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1B1" w:rsidRDefault="002811B1">
      <w:pPr>
        <w:pStyle w:val="a3"/>
        <w:ind w:left="0" w:firstLine="0"/>
        <w:jc w:val="left"/>
      </w:pPr>
    </w:p>
    <w:p w:rsidR="00703E81" w:rsidRPr="00703E81" w:rsidRDefault="00703E81" w:rsidP="00703E81">
      <w:pPr>
        <w:rPr>
          <w:b/>
          <w:sz w:val="24"/>
          <w:szCs w:val="24"/>
        </w:rPr>
      </w:pPr>
    </w:p>
    <w:p w:rsidR="00703E81" w:rsidRPr="00703E81" w:rsidRDefault="00703E81" w:rsidP="00703E81">
      <w:pPr>
        <w:ind w:left="716" w:firstLine="706"/>
        <w:jc w:val="center"/>
        <w:rPr>
          <w:b/>
          <w:sz w:val="24"/>
          <w:szCs w:val="24"/>
        </w:rPr>
      </w:pPr>
      <w:r w:rsidRPr="00703E81">
        <w:rPr>
          <w:b/>
          <w:sz w:val="24"/>
          <w:szCs w:val="24"/>
        </w:rPr>
        <w:t>МУ «Наурский районный отдел образования»</w:t>
      </w:r>
    </w:p>
    <w:p w:rsidR="00703E81" w:rsidRPr="00703E81" w:rsidRDefault="00703E81" w:rsidP="00703E81">
      <w:pPr>
        <w:widowControl/>
        <w:autoSpaceDE/>
        <w:autoSpaceDN/>
        <w:jc w:val="center"/>
        <w:rPr>
          <w:rFonts w:eastAsia="Calibri"/>
          <w:sz w:val="24"/>
          <w:szCs w:val="24"/>
        </w:rPr>
      </w:pPr>
      <w:r w:rsidRPr="00703E81">
        <w:rPr>
          <w:b/>
        </w:rPr>
        <w:t>Мун</w:t>
      </w:r>
      <w:r w:rsidRPr="00703E81">
        <w:rPr>
          <w:rFonts w:eastAsia="Calibri"/>
          <w:sz w:val="24"/>
          <w:szCs w:val="24"/>
        </w:rPr>
        <w:t xml:space="preserve"> МУ «Наурский районный отдел образования»</w:t>
      </w:r>
    </w:p>
    <w:p w:rsidR="00703E81" w:rsidRPr="00703E81" w:rsidRDefault="00703E81" w:rsidP="00703E81">
      <w:pPr>
        <w:widowControl/>
        <w:autoSpaceDE/>
        <w:autoSpaceDN/>
        <w:jc w:val="center"/>
        <w:rPr>
          <w:rFonts w:eastAsia="Calibri"/>
          <w:b/>
          <w:sz w:val="28"/>
          <w:szCs w:val="28"/>
        </w:rPr>
      </w:pPr>
      <w:r w:rsidRPr="00703E81">
        <w:rPr>
          <w:rFonts w:eastAsia="Calibri"/>
          <w:b/>
          <w:sz w:val="28"/>
          <w:szCs w:val="28"/>
        </w:rPr>
        <w:t>Муниципальное бюджетное общеобразовательное учреждение</w:t>
      </w:r>
    </w:p>
    <w:p w:rsidR="00703E81" w:rsidRPr="00703E81" w:rsidRDefault="00703E81" w:rsidP="00703E81">
      <w:pPr>
        <w:widowControl/>
        <w:autoSpaceDE/>
        <w:autoSpaceDN/>
        <w:jc w:val="center"/>
        <w:rPr>
          <w:rFonts w:eastAsia="Calibri"/>
          <w:b/>
          <w:sz w:val="28"/>
          <w:szCs w:val="28"/>
        </w:rPr>
      </w:pPr>
      <w:r w:rsidRPr="00703E81">
        <w:rPr>
          <w:rFonts w:eastAsia="Calibri"/>
          <w:b/>
          <w:sz w:val="28"/>
          <w:szCs w:val="28"/>
        </w:rPr>
        <w:t>«ИЩЕРСКАЯ СРЕДНЯЯ ОБЩЕОБРАЗОВАТЕЛЬНАЯ ШКОЛА»</w:t>
      </w:r>
    </w:p>
    <w:p w:rsidR="00703E81" w:rsidRPr="00703E81" w:rsidRDefault="00703E81" w:rsidP="00703E81">
      <w:pPr>
        <w:widowControl/>
        <w:autoSpaceDE/>
        <w:autoSpaceDN/>
        <w:jc w:val="center"/>
        <w:rPr>
          <w:rFonts w:eastAsia="Calibri"/>
          <w:sz w:val="24"/>
          <w:szCs w:val="24"/>
        </w:rPr>
      </w:pPr>
      <w:r w:rsidRPr="00703E81">
        <w:rPr>
          <w:rFonts w:eastAsia="Calibri"/>
          <w:sz w:val="24"/>
          <w:szCs w:val="24"/>
        </w:rPr>
        <w:t>(МБОУ «Ищерская СОШ»)</w:t>
      </w:r>
    </w:p>
    <w:p w:rsidR="00703E81" w:rsidRPr="00703E81" w:rsidRDefault="00703E81" w:rsidP="00703E81">
      <w:pPr>
        <w:widowControl/>
        <w:autoSpaceDE/>
        <w:autoSpaceDN/>
        <w:jc w:val="center"/>
        <w:rPr>
          <w:rFonts w:eastAsia="Calibri"/>
        </w:rPr>
      </w:pPr>
    </w:p>
    <w:p w:rsidR="00703E81" w:rsidRPr="00703E81" w:rsidRDefault="00703E81" w:rsidP="00703E81">
      <w:pPr>
        <w:widowControl/>
        <w:autoSpaceDE/>
        <w:autoSpaceDN/>
        <w:ind w:right="-108"/>
        <w:jc w:val="center"/>
        <w:rPr>
          <w:rFonts w:eastAsia="Calibri"/>
          <w:sz w:val="24"/>
          <w:szCs w:val="24"/>
        </w:rPr>
      </w:pPr>
      <w:r w:rsidRPr="00703E81">
        <w:rPr>
          <w:rFonts w:eastAsia="Calibri"/>
          <w:sz w:val="24"/>
          <w:szCs w:val="24"/>
        </w:rPr>
        <w:t>МУ «Невран к</w:t>
      </w:r>
      <w:r w:rsidRPr="00703E81">
        <w:rPr>
          <w:rFonts w:eastAsia="Calibri"/>
          <w:sz w:val="24"/>
          <w:szCs w:val="24"/>
          <w:lang w:val="en-US"/>
        </w:rPr>
        <w:t>I</w:t>
      </w:r>
      <w:r w:rsidRPr="00703E81">
        <w:rPr>
          <w:rFonts w:eastAsia="Calibri"/>
          <w:sz w:val="24"/>
          <w:szCs w:val="24"/>
        </w:rPr>
        <w:t>оштан дешаран отдел»</w:t>
      </w:r>
    </w:p>
    <w:p w:rsidR="00703E81" w:rsidRPr="00703E81" w:rsidRDefault="00703E81" w:rsidP="00703E81">
      <w:pPr>
        <w:widowControl/>
        <w:autoSpaceDE/>
        <w:autoSpaceDN/>
        <w:ind w:right="-108"/>
        <w:jc w:val="center"/>
        <w:rPr>
          <w:rFonts w:eastAsia="Calibri"/>
          <w:b/>
          <w:sz w:val="28"/>
          <w:szCs w:val="28"/>
        </w:rPr>
      </w:pPr>
      <w:r w:rsidRPr="00703E81">
        <w:rPr>
          <w:rFonts w:eastAsia="Calibri"/>
          <w:b/>
          <w:sz w:val="28"/>
          <w:szCs w:val="28"/>
        </w:rPr>
        <w:t>Муниципальни бюджетни юкъарадешаран учреждени</w:t>
      </w:r>
    </w:p>
    <w:p w:rsidR="00703E81" w:rsidRPr="00703E81" w:rsidRDefault="00703E81" w:rsidP="00703E81">
      <w:pPr>
        <w:widowControl/>
        <w:autoSpaceDE/>
        <w:autoSpaceDN/>
        <w:ind w:right="-108"/>
        <w:jc w:val="center"/>
        <w:rPr>
          <w:rFonts w:eastAsia="Calibri"/>
          <w:sz w:val="28"/>
          <w:szCs w:val="28"/>
        </w:rPr>
      </w:pPr>
      <w:r w:rsidRPr="00703E81">
        <w:rPr>
          <w:rFonts w:eastAsia="Calibri"/>
          <w:b/>
          <w:sz w:val="28"/>
          <w:szCs w:val="28"/>
        </w:rPr>
        <w:t>«ИЩЕРСКИ ЮККЪЕРА ЮКЪАРАДЕШАРАН ШКОЛА»</w:t>
      </w:r>
    </w:p>
    <w:p w:rsidR="00703E81" w:rsidRPr="00703E81" w:rsidRDefault="00703E81" w:rsidP="00703E81">
      <w:pPr>
        <w:adjustRightInd w:val="0"/>
        <w:jc w:val="center"/>
        <w:rPr>
          <w:rFonts w:eastAsia="Calibri"/>
          <w:bCs/>
          <w:sz w:val="24"/>
          <w:szCs w:val="24"/>
          <w:lang w:eastAsia="ru-RU"/>
        </w:rPr>
      </w:pPr>
      <w:r w:rsidRPr="00703E81">
        <w:rPr>
          <w:rFonts w:eastAsia="Calibri"/>
          <w:sz w:val="24"/>
          <w:szCs w:val="24"/>
        </w:rPr>
        <w:t>(МБЮУ «Ищерски йолу ЮЮШ»)</w:t>
      </w:r>
    </w:p>
    <w:p w:rsidR="00703E81" w:rsidRPr="00703E81" w:rsidRDefault="00703E81" w:rsidP="00703E81">
      <w:pPr>
        <w:rPr>
          <w:b/>
          <w:sz w:val="20"/>
          <w:szCs w:val="26"/>
        </w:rPr>
      </w:pPr>
    </w:p>
    <w:p w:rsidR="00703E81" w:rsidRPr="00703E81" w:rsidRDefault="00703E81" w:rsidP="00703E81">
      <w:pPr>
        <w:spacing w:before="9"/>
        <w:rPr>
          <w:b/>
          <w:sz w:val="10"/>
          <w:szCs w:val="26"/>
        </w:rPr>
      </w:pPr>
    </w:p>
    <w:tbl>
      <w:tblPr>
        <w:tblStyle w:val="TableNormal"/>
        <w:tblW w:w="0" w:type="auto"/>
        <w:tblInd w:w="861" w:type="dxa"/>
        <w:tblLayout w:type="fixed"/>
        <w:tblLook w:val="01E0" w:firstRow="1" w:lastRow="1" w:firstColumn="1" w:lastColumn="1" w:noHBand="0" w:noVBand="0"/>
      </w:tblPr>
      <w:tblGrid>
        <w:gridCol w:w="4115"/>
        <w:gridCol w:w="4257"/>
      </w:tblGrid>
      <w:tr w:rsidR="00703E81" w:rsidRPr="00703E81" w:rsidTr="00B907D6">
        <w:trPr>
          <w:trHeight w:val="1250"/>
        </w:trPr>
        <w:tc>
          <w:tcPr>
            <w:tcW w:w="4115" w:type="dxa"/>
          </w:tcPr>
          <w:p w:rsidR="00703E81" w:rsidRPr="00703E81" w:rsidRDefault="00703E81" w:rsidP="00703E81">
            <w:pPr>
              <w:spacing w:line="221" w:lineRule="exact"/>
              <w:ind w:left="200"/>
              <w:rPr>
                <w:b/>
                <w:sz w:val="20"/>
              </w:rPr>
            </w:pPr>
            <w:r w:rsidRPr="00703E81">
              <w:rPr>
                <w:b/>
                <w:sz w:val="20"/>
              </w:rPr>
              <w:t>«ПРИНЯТА»</w:t>
            </w:r>
          </w:p>
          <w:p w:rsidR="00703E81" w:rsidRPr="00703E81" w:rsidRDefault="00703E81" w:rsidP="00703E81">
            <w:pPr>
              <w:spacing w:before="111" w:line="360" w:lineRule="auto"/>
              <w:ind w:left="200" w:right="1570"/>
              <w:rPr>
                <w:sz w:val="20"/>
              </w:rPr>
            </w:pPr>
            <w:r w:rsidRPr="00703E81">
              <w:rPr>
                <w:sz w:val="20"/>
              </w:rPr>
              <w:t>Решением</w:t>
            </w:r>
            <w:r w:rsidRPr="00703E81">
              <w:rPr>
                <w:spacing w:val="-12"/>
                <w:sz w:val="20"/>
              </w:rPr>
              <w:t xml:space="preserve"> </w:t>
            </w:r>
            <w:r w:rsidRPr="00703E81">
              <w:rPr>
                <w:sz w:val="20"/>
              </w:rPr>
              <w:t>педагогического</w:t>
            </w:r>
            <w:r w:rsidRPr="00703E81">
              <w:rPr>
                <w:spacing w:val="-47"/>
                <w:sz w:val="20"/>
              </w:rPr>
              <w:t xml:space="preserve"> </w:t>
            </w:r>
            <w:r w:rsidRPr="00703E81">
              <w:rPr>
                <w:sz w:val="20"/>
              </w:rPr>
              <w:t>совета</w:t>
            </w:r>
            <w:r w:rsidRPr="00703E81">
              <w:rPr>
                <w:spacing w:val="-1"/>
                <w:sz w:val="20"/>
              </w:rPr>
              <w:t xml:space="preserve"> </w:t>
            </w:r>
            <w:r w:rsidRPr="00703E81">
              <w:rPr>
                <w:sz w:val="20"/>
              </w:rPr>
              <w:t>школы</w:t>
            </w:r>
          </w:p>
          <w:p w:rsidR="00703E81" w:rsidRPr="00703E81" w:rsidRDefault="00703E81" w:rsidP="00703E81">
            <w:pPr>
              <w:tabs>
                <w:tab w:val="left" w:pos="1621"/>
                <w:tab w:val="left" w:pos="2359"/>
              </w:tabs>
              <w:spacing w:line="209" w:lineRule="exact"/>
              <w:ind w:left="200"/>
              <w:rPr>
                <w:sz w:val="20"/>
              </w:rPr>
            </w:pPr>
            <w:r w:rsidRPr="00703E81">
              <w:rPr>
                <w:sz w:val="20"/>
              </w:rPr>
              <w:t>Протокол</w:t>
            </w:r>
            <w:r w:rsidRPr="00703E81">
              <w:rPr>
                <w:spacing w:val="-2"/>
                <w:sz w:val="20"/>
              </w:rPr>
              <w:t xml:space="preserve"> </w:t>
            </w:r>
            <w:r w:rsidRPr="00703E81">
              <w:rPr>
                <w:sz w:val="20"/>
              </w:rPr>
              <w:t>№1 от 30.08.22</w:t>
            </w:r>
          </w:p>
        </w:tc>
        <w:tc>
          <w:tcPr>
            <w:tcW w:w="4257" w:type="dxa"/>
          </w:tcPr>
          <w:p w:rsidR="00703E81" w:rsidRPr="00703E81" w:rsidRDefault="00703E81" w:rsidP="00703E81">
            <w:pPr>
              <w:spacing w:line="221" w:lineRule="exact"/>
              <w:ind w:left="1552" w:right="196"/>
              <w:jc w:val="center"/>
              <w:rPr>
                <w:b/>
                <w:sz w:val="20"/>
              </w:rPr>
            </w:pPr>
            <w:r w:rsidRPr="00703E81">
              <w:rPr>
                <w:b/>
                <w:sz w:val="20"/>
              </w:rPr>
              <w:t>«УТВЕРЖДАЮ»</w:t>
            </w:r>
          </w:p>
          <w:p w:rsidR="00703E81" w:rsidRPr="00703E81" w:rsidRDefault="00703E81" w:rsidP="00703E81">
            <w:pPr>
              <w:spacing w:before="111"/>
              <w:ind w:left="1556" w:right="196"/>
              <w:jc w:val="center"/>
              <w:rPr>
                <w:sz w:val="20"/>
              </w:rPr>
            </w:pPr>
            <w:r w:rsidRPr="00703E81">
              <w:rPr>
                <w:sz w:val="20"/>
              </w:rPr>
              <w:t>Директор</w:t>
            </w:r>
            <w:r w:rsidRPr="00703E81">
              <w:rPr>
                <w:spacing w:val="-2"/>
                <w:sz w:val="20"/>
              </w:rPr>
              <w:t xml:space="preserve"> </w:t>
            </w:r>
            <w:r w:rsidRPr="00703E81">
              <w:rPr>
                <w:sz w:val="20"/>
              </w:rPr>
              <w:t>школы</w:t>
            </w:r>
          </w:p>
          <w:p w:rsidR="00703E81" w:rsidRPr="00703E81" w:rsidRDefault="00703E81" w:rsidP="00703E81">
            <w:pPr>
              <w:tabs>
                <w:tab w:val="left" w:pos="2664"/>
                <w:tab w:val="left" w:pos="2802"/>
                <w:tab w:val="left" w:pos="3749"/>
              </w:tabs>
              <w:spacing w:line="340" w:lineRule="atLeast"/>
              <w:ind w:left="1557" w:right="196"/>
              <w:jc w:val="center"/>
              <w:rPr>
                <w:sz w:val="20"/>
                <w:u w:val="single"/>
              </w:rPr>
            </w:pPr>
            <w:r w:rsidRPr="00703E81">
              <w:rPr>
                <w:w w:val="99"/>
                <w:sz w:val="20"/>
                <w:u w:val="single"/>
              </w:rPr>
              <w:t xml:space="preserve"> </w:t>
            </w:r>
            <w:r w:rsidRPr="00703E81">
              <w:rPr>
                <w:sz w:val="20"/>
                <w:u w:val="single"/>
              </w:rPr>
              <w:tab/>
              <w:t>Р.И.Назыров</w:t>
            </w:r>
          </w:p>
          <w:p w:rsidR="00703E81" w:rsidRPr="00703E81" w:rsidRDefault="00703E81" w:rsidP="00703E81">
            <w:pPr>
              <w:tabs>
                <w:tab w:val="left" w:pos="2664"/>
                <w:tab w:val="left" w:pos="2802"/>
                <w:tab w:val="left" w:pos="3749"/>
              </w:tabs>
              <w:spacing w:line="340" w:lineRule="atLeast"/>
              <w:ind w:left="1557" w:right="196"/>
              <w:jc w:val="center"/>
              <w:rPr>
                <w:sz w:val="20"/>
              </w:rPr>
            </w:pPr>
            <w:r w:rsidRPr="00703E81">
              <w:rPr>
                <w:sz w:val="20"/>
              </w:rPr>
              <w:t>Приказ</w:t>
            </w:r>
            <w:r w:rsidRPr="00703E81">
              <w:rPr>
                <w:spacing w:val="-2"/>
                <w:sz w:val="20"/>
              </w:rPr>
              <w:t xml:space="preserve"> </w:t>
            </w:r>
            <w:r w:rsidRPr="00703E81">
              <w:rPr>
                <w:sz w:val="20"/>
              </w:rPr>
              <w:t>№1</w:t>
            </w:r>
            <w:r w:rsidRPr="00703E81">
              <w:rPr>
                <w:sz w:val="20"/>
              </w:rPr>
              <w:tab/>
              <w:t xml:space="preserve">от  </w:t>
            </w:r>
            <w:r w:rsidRPr="00703E81">
              <w:rPr>
                <w:w w:val="99"/>
                <w:sz w:val="20"/>
              </w:rPr>
              <w:t>30.08.22</w:t>
            </w:r>
          </w:p>
        </w:tc>
      </w:tr>
    </w:tbl>
    <w:p w:rsidR="00703E81" w:rsidRPr="00703E81" w:rsidRDefault="00703E81" w:rsidP="00703E81">
      <w:pPr>
        <w:rPr>
          <w:b/>
          <w:sz w:val="26"/>
          <w:szCs w:val="26"/>
        </w:rPr>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1"/>
        <w:ind w:left="1363" w:right="1299"/>
        <w:jc w:val="center"/>
      </w:pPr>
      <w:bookmarkStart w:id="0" w:name="_GoBack"/>
      <w:bookmarkEnd w:id="0"/>
      <w:r>
        <w:rPr>
          <w:spacing w:val="-18"/>
        </w:rPr>
        <w:t xml:space="preserve"> </w:t>
      </w:r>
      <w:r>
        <w:t>АДАПТИРОВАННАЯ</w:t>
      </w:r>
      <w:r>
        <w:rPr>
          <w:spacing w:val="-17"/>
        </w:rPr>
        <w:t xml:space="preserve"> </w:t>
      </w:r>
      <w:r>
        <w:t>ОСНОВНАЯ ОБРАЗОВАТЕЛЬНАЯ ПРОГРАММА</w:t>
      </w:r>
    </w:p>
    <w:p w:rsidR="002811B1" w:rsidRDefault="003C6E95">
      <w:pPr>
        <w:spacing w:line="242" w:lineRule="auto"/>
        <w:ind w:left="1360" w:right="1299"/>
        <w:jc w:val="center"/>
        <w:rPr>
          <w:b/>
          <w:sz w:val="28"/>
        </w:rPr>
      </w:pPr>
      <w:r>
        <w:rPr>
          <w:b/>
          <w:sz w:val="28"/>
        </w:rPr>
        <w:t>ОСНОВНОГО</w:t>
      </w:r>
      <w:r>
        <w:rPr>
          <w:b/>
          <w:spacing w:val="-14"/>
          <w:sz w:val="28"/>
        </w:rPr>
        <w:t xml:space="preserve"> </w:t>
      </w:r>
      <w:r>
        <w:rPr>
          <w:b/>
          <w:sz w:val="28"/>
        </w:rPr>
        <w:t>ОБЩЕГО</w:t>
      </w:r>
      <w:r>
        <w:rPr>
          <w:b/>
          <w:spacing w:val="-14"/>
          <w:sz w:val="28"/>
        </w:rPr>
        <w:t xml:space="preserve"> </w:t>
      </w:r>
      <w:r>
        <w:rPr>
          <w:b/>
          <w:sz w:val="28"/>
        </w:rPr>
        <w:t>ОБРАЗОВАНИЯ</w:t>
      </w:r>
      <w:r>
        <w:rPr>
          <w:b/>
          <w:spacing w:val="-13"/>
          <w:sz w:val="28"/>
        </w:rPr>
        <w:t xml:space="preserve"> </w:t>
      </w:r>
      <w:r>
        <w:rPr>
          <w:b/>
          <w:sz w:val="28"/>
        </w:rPr>
        <w:t>ОБУЧАЮЩИХСЯ С ЗАДЕРЖКОЙ ПСИХИЧЕСКОГО РАЗВИТИЯ</w:t>
      </w: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ind w:left="0" w:firstLine="0"/>
        <w:jc w:val="left"/>
        <w:rPr>
          <w:b/>
        </w:rPr>
      </w:pPr>
    </w:p>
    <w:p w:rsidR="002811B1" w:rsidRDefault="002811B1">
      <w:pPr>
        <w:pStyle w:val="a3"/>
        <w:spacing w:before="274"/>
        <w:ind w:left="0" w:firstLine="0"/>
        <w:jc w:val="left"/>
        <w:rPr>
          <w:b/>
        </w:rPr>
      </w:pPr>
    </w:p>
    <w:p w:rsidR="002811B1" w:rsidRDefault="00703E81" w:rsidP="00703E81">
      <w:pPr>
        <w:pStyle w:val="a3"/>
        <w:spacing w:line="242" w:lineRule="auto"/>
        <w:ind w:right="4506"/>
      </w:pPr>
      <w:r>
        <w:rPr>
          <w:spacing w:val="-2"/>
        </w:rPr>
        <w:t xml:space="preserve">                                </w:t>
      </w:r>
    </w:p>
    <w:p w:rsidR="002811B1" w:rsidRDefault="002811B1">
      <w:pPr>
        <w:spacing w:line="242" w:lineRule="auto"/>
        <w:jc w:val="center"/>
        <w:sectPr w:rsidR="002811B1">
          <w:type w:val="continuous"/>
          <w:pgSz w:w="11910" w:h="16840"/>
          <w:pgMar w:top="1040" w:right="380" w:bottom="280" w:left="740" w:header="720" w:footer="720" w:gutter="0"/>
          <w:cols w:space="720"/>
        </w:sectPr>
      </w:pPr>
    </w:p>
    <w:p w:rsidR="002811B1" w:rsidRDefault="003C6E95">
      <w:pPr>
        <w:spacing w:before="72"/>
        <w:ind w:left="4522"/>
        <w:rPr>
          <w:b/>
          <w:sz w:val="28"/>
        </w:rPr>
      </w:pPr>
      <w:r>
        <w:rPr>
          <w:b/>
          <w:spacing w:val="-2"/>
          <w:sz w:val="28"/>
        </w:rPr>
        <w:lastRenderedPageBreak/>
        <w:t>Оглавление</w:t>
      </w:r>
    </w:p>
    <w:p w:rsidR="002811B1" w:rsidRDefault="002811B1">
      <w:pPr>
        <w:rPr>
          <w:sz w:val="28"/>
        </w:rPr>
        <w:sectPr w:rsidR="002811B1">
          <w:footerReference w:type="default" r:id="rId8"/>
          <w:pgSz w:w="11910" w:h="16840"/>
          <w:pgMar w:top="1040" w:right="380" w:bottom="1267" w:left="740" w:header="0" w:footer="930" w:gutter="0"/>
          <w:pgNumType w:start="2"/>
          <w:cols w:space="720"/>
        </w:sectPr>
      </w:pPr>
    </w:p>
    <w:sdt>
      <w:sdtPr>
        <w:id w:val="-137345754"/>
        <w:docPartObj>
          <w:docPartGallery w:val="Table of Contents"/>
          <w:docPartUnique/>
        </w:docPartObj>
      </w:sdtPr>
      <w:sdtEndPr/>
      <w:sdtContent>
        <w:p w:rsidR="002811B1" w:rsidRDefault="00807B80">
          <w:pPr>
            <w:pStyle w:val="10"/>
            <w:numPr>
              <w:ilvl w:val="0"/>
              <w:numId w:val="191"/>
            </w:numPr>
            <w:tabs>
              <w:tab w:val="left" w:pos="498"/>
              <w:tab w:val="left" w:leader="dot" w:pos="10198"/>
            </w:tabs>
            <w:spacing w:before="23" w:line="275" w:lineRule="exact"/>
            <w:ind w:hanging="244"/>
          </w:pPr>
          <w:hyperlink w:anchor="_bookmark0" w:history="1">
            <w:r w:rsidR="003C6E95">
              <w:t>ОБЩИЕ</w:t>
            </w:r>
            <w:r w:rsidR="003C6E95">
              <w:rPr>
                <w:spacing w:val="-5"/>
              </w:rPr>
              <w:t xml:space="preserve"> </w:t>
            </w:r>
            <w:r w:rsidR="003C6E95">
              <w:rPr>
                <w:spacing w:val="-2"/>
              </w:rPr>
              <w:t>ПОЛОЖЕНИЯ</w:t>
            </w:r>
            <w:r w:rsidR="003C6E95">
              <w:tab/>
            </w:r>
            <w:r w:rsidR="003C6E95">
              <w:rPr>
                <w:spacing w:val="-10"/>
              </w:rPr>
              <w:t>4</w:t>
            </w:r>
          </w:hyperlink>
        </w:p>
        <w:p w:rsidR="002811B1" w:rsidRDefault="00807B80">
          <w:pPr>
            <w:pStyle w:val="10"/>
            <w:numPr>
              <w:ilvl w:val="0"/>
              <w:numId w:val="191"/>
            </w:numPr>
            <w:tabs>
              <w:tab w:val="left" w:pos="498"/>
              <w:tab w:val="left" w:leader="dot" w:pos="10198"/>
            </w:tabs>
            <w:ind w:left="254" w:right="463" w:firstLine="0"/>
          </w:pPr>
          <w:hyperlink w:anchor="_bookmark1" w:history="1">
            <w:r w:rsidR="003C6E95">
              <w:t>ПРИМЕРНАЯ АДАПТИРОВАННАЯ ОСНОВНАЯ ОБРАЗОВАТЕЛЬНАЯ ПРОГРАММА</w:t>
            </w:r>
          </w:hyperlink>
          <w:r w:rsidR="003C6E95">
            <w:t xml:space="preserve"> </w:t>
          </w:r>
          <w:hyperlink w:anchor="_bookmark1" w:history="1">
            <w:r w:rsidR="003C6E95">
              <w:t>ОСНОВНОГО ОБЩЕГО ОБРАЗОВАНИЯ ОБУЧАЮЩИХСЯ С ЗАДЕРЖКОЙ</w:t>
            </w:r>
          </w:hyperlink>
          <w:r w:rsidR="003C6E95">
            <w:t xml:space="preserve"> </w:t>
          </w:r>
          <w:hyperlink w:anchor="_bookmark1" w:history="1">
            <w:r w:rsidR="003C6E95">
              <w:t>ПСИХИЧЕСКОГО РАЗВИТИЯ</w:t>
            </w:r>
            <w:r w:rsidR="003C6E95">
              <w:tab/>
            </w:r>
            <w:r w:rsidR="003C6E95">
              <w:rPr>
                <w:spacing w:val="-10"/>
              </w:rPr>
              <w:t>6</w:t>
            </w:r>
          </w:hyperlink>
        </w:p>
        <w:p w:rsidR="002811B1" w:rsidRDefault="00807B80">
          <w:pPr>
            <w:pStyle w:val="20"/>
            <w:numPr>
              <w:ilvl w:val="1"/>
              <w:numId w:val="191"/>
            </w:numPr>
            <w:tabs>
              <w:tab w:val="left" w:pos="895"/>
            </w:tabs>
            <w:spacing w:before="7"/>
            <w:ind w:left="895" w:hanging="421"/>
          </w:pPr>
          <w:hyperlink w:anchor="_bookmark2" w:history="1">
            <w:r w:rsidR="003C6E95">
              <w:t>Целевой</w:t>
            </w:r>
            <w:r w:rsidR="003C6E95">
              <w:rPr>
                <w:spacing w:val="-8"/>
              </w:rPr>
              <w:t xml:space="preserve"> </w:t>
            </w:r>
            <w:r w:rsidR="003C6E95">
              <w:t>раздел</w:t>
            </w:r>
            <w:r w:rsidR="003C6E95">
              <w:rPr>
                <w:spacing w:val="-6"/>
              </w:rPr>
              <w:t xml:space="preserve"> </w:t>
            </w:r>
            <w:r w:rsidR="003C6E95">
              <w:t>примерной</w:t>
            </w:r>
            <w:r w:rsidR="003C6E95">
              <w:rPr>
                <w:spacing w:val="-6"/>
              </w:rPr>
              <w:t xml:space="preserve"> </w:t>
            </w:r>
            <w:r w:rsidR="003C6E95">
              <w:t>адаптированной</w:t>
            </w:r>
            <w:r w:rsidR="003C6E95">
              <w:rPr>
                <w:spacing w:val="-5"/>
              </w:rPr>
              <w:t xml:space="preserve"> </w:t>
            </w:r>
            <w:r w:rsidR="003C6E95">
              <w:t>основной</w:t>
            </w:r>
            <w:r w:rsidR="003C6E95">
              <w:rPr>
                <w:spacing w:val="-9"/>
              </w:rPr>
              <w:t xml:space="preserve"> </w:t>
            </w:r>
            <w:r w:rsidR="003C6E95">
              <w:t>образовательной</w:t>
            </w:r>
            <w:r w:rsidR="003C6E95">
              <w:rPr>
                <w:spacing w:val="-9"/>
              </w:rPr>
              <w:t xml:space="preserve"> </w:t>
            </w:r>
            <w:r w:rsidR="003C6E95">
              <w:rPr>
                <w:spacing w:val="-2"/>
              </w:rPr>
              <w:t>программы</w:t>
            </w:r>
          </w:hyperlink>
        </w:p>
        <w:p w:rsidR="002811B1" w:rsidRDefault="00807B80">
          <w:pPr>
            <w:pStyle w:val="20"/>
            <w:tabs>
              <w:tab w:val="left" w:leader="dot" w:pos="10198"/>
            </w:tabs>
            <w:rPr>
              <w:b w:val="0"/>
            </w:rPr>
          </w:pPr>
          <w:hyperlink w:anchor="_bookmark2" w:history="1">
            <w:r w:rsidR="003C6E95">
              <w:t>основного</w:t>
            </w:r>
            <w:r w:rsidR="003C6E95">
              <w:rPr>
                <w:spacing w:val="-4"/>
              </w:rPr>
              <w:t xml:space="preserve"> </w:t>
            </w:r>
            <w:r w:rsidR="003C6E95">
              <w:t>общего</w:t>
            </w:r>
            <w:r w:rsidR="003C6E95">
              <w:rPr>
                <w:spacing w:val="-3"/>
              </w:rPr>
              <w:t xml:space="preserve"> </w:t>
            </w:r>
            <w:r w:rsidR="003C6E95">
              <w:rPr>
                <w:spacing w:val="-2"/>
              </w:rPr>
              <w:t>образования</w:t>
            </w:r>
            <w:r w:rsidR="003C6E95">
              <w:rPr>
                <w:b w:val="0"/>
              </w:rPr>
              <w:tab/>
            </w:r>
            <w:r w:rsidR="003C6E95">
              <w:rPr>
                <w:b w:val="0"/>
                <w:spacing w:val="-12"/>
              </w:rPr>
              <w:t>6</w:t>
            </w:r>
          </w:hyperlink>
        </w:p>
        <w:p w:rsidR="002811B1" w:rsidRDefault="00807B80">
          <w:pPr>
            <w:pStyle w:val="30"/>
            <w:numPr>
              <w:ilvl w:val="2"/>
              <w:numId w:val="191"/>
            </w:numPr>
            <w:tabs>
              <w:tab w:val="left" w:pos="1140"/>
              <w:tab w:val="left" w:leader="dot" w:pos="10198"/>
            </w:tabs>
            <w:spacing w:before="2"/>
            <w:ind w:left="1140" w:hanging="603"/>
          </w:pPr>
          <w:hyperlink w:anchor="_bookmark3" w:history="1">
            <w:r w:rsidR="003C6E95">
              <w:t>Пояснительная</w:t>
            </w:r>
            <w:r w:rsidR="003C6E95">
              <w:rPr>
                <w:spacing w:val="-6"/>
              </w:rPr>
              <w:t xml:space="preserve"> </w:t>
            </w:r>
            <w:r w:rsidR="003C6E95">
              <w:rPr>
                <w:spacing w:val="-2"/>
              </w:rPr>
              <w:t>записка</w:t>
            </w:r>
            <w:r w:rsidR="003C6E95">
              <w:tab/>
            </w:r>
            <w:r w:rsidR="003C6E95">
              <w:rPr>
                <w:spacing w:val="-10"/>
              </w:rPr>
              <w:t>6</w:t>
            </w:r>
          </w:hyperlink>
        </w:p>
        <w:p w:rsidR="002811B1" w:rsidRDefault="00807B80">
          <w:pPr>
            <w:pStyle w:val="4"/>
            <w:numPr>
              <w:ilvl w:val="3"/>
              <w:numId w:val="191"/>
            </w:numPr>
            <w:tabs>
              <w:tab w:val="left" w:pos="1883"/>
              <w:tab w:val="left" w:leader="dot" w:pos="10198"/>
            </w:tabs>
            <w:spacing w:line="242" w:lineRule="auto"/>
            <w:ind w:right="463" w:firstLine="0"/>
          </w:pPr>
          <w:hyperlink w:anchor="_bookmark4" w:history="1">
            <w:r w:rsidR="003C6E95">
              <w:t>Цели</w:t>
            </w:r>
            <w:r w:rsidR="003C6E95">
              <w:rPr>
                <w:spacing w:val="-1"/>
              </w:rPr>
              <w:t xml:space="preserve"> </w:t>
            </w:r>
            <w:r w:rsidR="003C6E95">
              <w:t>и</w:t>
            </w:r>
            <w:r w:rsidR="003C6E95">
              <w:rPr>
                <w:spacing w:val="-6"/>
              </w:rPr>
              <w:t xml:space="preserve"> </w:t>
            </w:r>
            <w:r w:rsidR="003C6E95">
              <w:t>задачи</w:t>
            </w:r>
            <w:r w:rsidR="003C6E95">
              <w:rPr>
                <w:spacing w:val="-1"/>
              </w:rPr>
              <w:t xml:space="preserve"> </w:t>
            </w:r>
            <w:r w:rsidR="003C6E95">
              <w:t>реализации</w:t>
            </w:r>
            <w:r w:rsidR="003C6E95">
              <w:rPr>
                <w:spacing w:val="-1"/>
              </w:rPr>
              <w:t xml:space="preserve"> </w:t>
            </w:r>
            <w:r w:rsidR="003C6E95">
              <w:t>адаптированной</w:t>
            </w:r>
            <w:r w:rsidR="003C6E95">
              <w:rPr>
                <w:spacing w:val="-10"/>
              </w:rPr>
              <w:t xml:space="preserve"> </w:t>
            </w:r>
            <w:r w:rsidR="003C6E95">
              <w:t>основной</w:t>
            </w:r>
            <w:r w:rsidR="003C6E95">
              <w:rPr>
                <w:spacing w:val="-6"/>
              </w:rPr>
              <w:t xml:space="preserve"> </w:t>
            </w:r>
            <w:r w:rsidR="003C6E95">
              <w:t>образовательной</w:t>
            </w:r>
            <w:r w:rsidR="003C6E95">
              <w:rPr>
                <w:spacing w:val="-6"/>
              </w:rPr>
              <w:t xml:space="preserve"> </w:t>
            </w:r>
            <w:r w:rsidR="003C6E95">
              <w:t>программы</w:t>
            </w:r>
          </w:hyperlink>
          <w:r w:rsidR="003C6E95">
            <w:t xml:space="preserve"> </w:t>
          </w:r>
          <w:hyperlink w:anchor="_bookmark4" w:history="1">
            <w:r w:rsidR="003C6E95">
              <w:t>основного общего образования обучающихся с задержкой психического развития</w:t>
            </w:r>
            <w:r w:rsidR="003C6E95">
              <w:tab/>
            </w:r>
            <w:r w:rsidR="003C6E95">
              <w:rPr>
                <w:spacing w:val="-10"/>
              </w:rPr>
              <w:t>7</w:t>
            </w:r>
          </w:hyperlink>
        </w:p>
        <w:p w:rsidR="002811B1" w:rsidRDefault="00807B80">
          <w:pPr>
            <w:pStyle w:val="4"/>
            <w:numPr>
              <w:ilvl w:val="3"/>
              <w:numId w:val="191"/>
            </w:numPr>
            <w:tabs>
              <w:tab w:val="left" w:pos="1883"/>
              <w:tab w:val="left" w:leader="dot" w:pos="10198"/>
            </w:tabs>
            <w:spacing w:line="240" w:lineRule="auto"/>
            <w:ind w:right="463" w:firstLine="0"/>
          </w:pPr>
          <w:hyperlink w:anchor="_bookmark5" w:history="1">
            <w:r w:rsidR="003C6E95">
              <w:t>Принципы формирования и механизмы реализации адаптированной основной</w:t>
            </w:r>
          </w:hyperlink>
          <w:r w:rsidR="003C6E95">
            <w:t xml:space="preserve"> </w:t>
          </w:r>
          <w:hyperlink w:anchor="_bookmark5" w:history="1">
            <w:r w:rsidR="003C6E95">
              <w:t>образовательной программы основного общего образования обучающихся с задержкой</w:t>
            </w:r>
          </w:hyperlink>
          <w:r w:rsidR="003C6E95">
            <w:t xml:space="preserve"> </w:t>
          </w:r>
          <w:hyperlink w:anchor="_bookmark5" w:history="1">
            <w:r w:rsidR="003C6E95">
              <w:t>психического развития</w:t>
            </w:r>
            <w:r w:rsidR="003C6E95">
              <w:tab/>
            </w:r>
            <w:r w:rsidR="003C6E95">
              <w:rPr>
                <w:spacing w:val="-10"/>
              </w:rPr>
              <w:t>8</w:t>
            </w:r>
          </w:hyperlink>
        </w:p>
        <w:p w:rsidR="002811B1" w:rsidRDefault="00807B80">
          <w:pPr>
            <w:pStyle w:val="4"/>
            <w:numPr>
              <w:ilvl w:val="3"/>
              <w:numId w:val="191"/>
            </w:numPr>
            <w:tabs>
              <w:tab w:val="left" w:pos="1883"/>
              <w:tab w:val="left" w:leader="dot" w:pos="10078"/>
            </w:tabs>
            <w:spacing w:line="240" w:lineRule="auto"/>
            <w:ind w:right="463" w:firstLine="0"/>
          </w:pPr>
          <w:hyperlink w:anchor="_bookmark6" w:history="1">
            <w:r w:rsidR="003C6E95">
              <w:t>Психолого-педагогические особенности и особые образовательные потребности</w:t>
            </w:r>
          </w:hyperlink>
          <w:r w:rsidR="003C6E95">
            <w:t xml:space="preserve"> </w:t>
          </w:r>
          <w:hyperlink w:anchor="_bookmark6" w:history="1">
            <w:r w:rsidR="003C6E95">
              <w:t>обучающихся с задержкой психического развития на уровне основного общего</w:t>
            </w:r>
          </w:hyperlink>
          <w:r w:rsidR="003C6E95">
            <w:t xml:space="preserve"> </w:t>
          </w:r>
          <w:hyperlink w:anchor="_bookmark6" w:history="1">
            <w:r w:rsidR="003C6E95">
              <w:rPr>
                <w:spacing w:val="-2"/>
              </w:rPr>
              <w:t>образования</w:t>
            </w:r>
            <w:r w:rsidR="003C6E95">
              <w:tab/>
            </w:r>
            <w:r w:rsidR="003C6E95">
              <w:rPr>
                <w:spacing w:val="-6"/>
              </w:rPr>
              <w:t>10</w:t>
            </w:r>
          </w:hyperlink>
        </w:p>
        <w:p w:rsidR="002811B1" w:rsidRDefault="00807B80">
          <w:pPr>
            <w:pStyle w:val="30"/>
            <w:numPr>
              <w:ilvl w:val="2"/>
              <w:numId w:val="191"/>
            </w:numPr>
            <w:tabs>
              <w:tab w:val="left" w:pos="1139"/>
              <w:tab w:val="left" w:pos="1387"/>
              <w:tab w:val="left" w:leader="dot" w:pos="10078"/>
            </w:tabs>
            <w:spacing w:line="240" w:lineRule="auto"/>
            <w:ind w:left="1387" w:right="463" w:hanging="851"/>
          </w:pPr>
          <w:hyperlink w:anchor="_bookmark7" w:history="1">
            <w:r w:rsidR="003C6E95">
              <w:t>Планируемые результаты освоения обучающимися с задержкой психического развития</w:t>
            </w:r>
          </w:hyperlink>
          <w:r w:rsidR="003C6E95">
            <w:t xml:space="preserve"> </w:t>
          </w:r>
          <w:hyperlink w:anchor="_bookmark7" w:history="1">
            <w:r w:rsidR="003C6E95">
              <w:t>адаптированной основной образовательной программы основного общего</w:t>
            </w:r>
          </w:hyperlink>
          <w:r w:rsidR="003C6E95">
            <w:rPr>
              <w:spacing w:val="80"/>
            </w:rPr>
            <w:t xml:space="preserve"> </w:t>
          </w:r>
          <w:hyperlink w:anchor="_bookmark7" w:history="1">
            <w:r w:rsidR="003C6E95">
              <w:rPr>
                <w:spacing w:val="-2"/>
              </w:rPr>
              <w:t>образования</w:t>
            </w:r>
            <w:r w:rsidR="003C6E95">
              <w:tab/>
            </w:r>
            <w:r w:rsidR="003C6E95">
              <w:rPr>
                <w:spacing w:val="-7"/>
              </w:rPr>
              <w:t>18</w:t>
            </w:r>
          </w:hyperlink>
        </w:p>
        <w:p w:rsidR="002811B1" w:rsidRDefault="00807B80">
          <w:pPr>
            <w:pStyle w:val="4"/>
            <w:numPr>
              <w:ilvl w:val="3"/>
              <w:numId w:val="191"/>
            </w:numPr>
            <w:tabs>
              <w:tab w:val="left" w:pos="1883"/>
              <w:tab w:val="left" w:leader="dot" w:pos="10078"/>
            </w:tabs>
            <w:ind w:left="1883" w:hanging="780"/>
          </w:pPr>
          <w:hyperlink w:anchor="_bookmark8" w:history="1">
            <w:r w:rsidR="003C6E95">
              <w:t xml:space="preserve">Общие </w:t>
            </w:r>
            <w:r w:rsidR="003C6E95">
              <w:rPr>
                <w:spacing w:val="-2"/>
              </w:rPr>
              <w:t>положения</w:t>
            </w:r>
            <w:r w:rsidR="003C6E95">
              <w:tab/>
            </w:r>
            <w:r w:rsidR="003C6E95">
              <w:rPr>
                <w:spacing w:val="-5"/>
              </w:rPr>
              <w:t>18</w:t>
            </w:r>
          </w:hyperlink>
        </w:p>
        <w:p w:rsidR="002811B1" w:rsidRDefault="00807B80">
          <w:pPr>
            <w:pStyle w:val="4"/>
            <w:numPr>
              <w:ilvl w:val="3"/>
              <w:numId w:val="191"/>
            </w:numPr>
            <w:tabs>
              <w:tab w:val="left" w:pos="1883"/>
              <w:tab w:val="left" w:leader="dot" w:pos="10078"/>
            </w:tabs>
            <w:ind w:left="1883" w:hanging="780"/>
          </w:pPr>
          <w:hyperlink w:anchor="_bookmark9" w:history="1">
            <w:r w:rsidR="003C6E95">
              <w:t>Структура</w:t>
            </w:r>
            <w:r w:rsidR="003C6E95">
              <w:rPr>
                <w:spacing w:val="-7"/>
              </w:rPr>
              <w:t xml:space="preserve"> </w:t>
            </w:r>
            <w:r w:rsidR="003C6E95">
              <w:t>планируемых</w:t>
            </w:r>
            <w:r w:rsidR="003C6E95">
              <w:rPr>
                <w:spacing w:val="-10"/>
              </w:rPr>
              <w:t xml:space="preserve"> </w:t>
            </w:r>
            <w:r w:rsidR="003C6E95">
              <w:rPr>
                <w:spacing w:val="-2"/>
              </w:rPr>
              <w:t>результатов</w:t>
            </w:r>
            <w:r w:rsidR="003C6E95">
              <w:tab/>
            </w:r>
            <w:r w:rsidR="003C6E95">
              <w:rPr>
                <w:spacing w:val="-5"/>
              </w:rPr>
              <w:t>19</w:t>
            </w:r>
          </w:hyperlink>
        </w:p>
        <w:p w:rsidR="002811B1" w:rsidRDefault="00807B80">
          <w:pPr>
            <w:pStyle w:val="4"/>
            <w:numPr>
              <w:ilvl w:val="3"/>
              <w:numId w:val="191"/>
            </w:numPr>
            <w:tabs>
              <w:tab w:val="left" w:pos="1885"/>
              <w:tab w:val="left" w:leader="dot" w:pos="10078"/>
            </w:tabs>
            <w:ind w:left="1885"/>
          </w:pPr>
          <w:hyperlink w:anchor="_bookmark10" w:history="1">
            <w:r w:rsidR="003C6E95">
              <w:t>Личностные</w:t>
            </w:r>
            <w:r w:rsidR="003C6E95">
              <w:rPr>
                <w:spacing w:val="-4"/>
              </w:rPr>
              <w:t xml:space="preserve"> </w:t>
            </w:r>
            <w:r w:rsidR="003C6E95">
              <w:rPr>
                <w:spacing w:val="-2"/>
              </w:rPr>
              <w:t>результаты</w:t>
            </w:r>
            <w:r w:rsidR="003C6E95">
              <w:tab/>
            </w:r>
            <w:r w:rsidR="003C6E95">
              <w:rPr>
                <w:spacing w:val="-5"/>
              </w:rPr>
              <w:t>22</w:t>
            </w:r>
          </w:hyperlink>
        </w:p>
        <w:p w:rsidR="002811B1" w:rsidRDefault="00807B80">
          <w:pPr>
            <w:pStyle w:val="4"/>
            <w:numPr>
              <w:ilvl w:val="3"/>
              <w:numId w:val="191"/>
            </w:numPr>
            <w:tabs>
              <w:tab w:val="left" w:pos="1883"/>
              <w:tab w:val="left" w:leader="dot" w:pos="10078"/>
            </w:tabs>
            <w:ind w:left="1883" w:hanging="780"/>
          </w:pPr>
          <w:hyperlink w:anchor="_bookmark11" w:history="1">
            <w:r w:rsidR="003C6E95">
              <w:t>Метапредметные</w:t>
            </w:r>
            <w:r w:rsidR="003C6E95">
              <w:rPr>
                <w:spacing w:val="-8"/>
              </w:rPr>
              <w:t xml:space="preserve"> </w:t>
            </w:r>
            <w:r w:rsidR="003C6E95">
              <w:rPr>
                <w:spacing w:val="-2"/>
              </w:rPr>
              <w:t>результаты</w:t>
            </w:r>
            <w:r w:rsidR="003C6E95">
              <w:tab/>
            </w:r>
            <w:r w:rsidR="003C6E95">
              <w:rPr>
                <w:spacing w:val="-5"/>
              </w:rPr>
              <w:t>26</w:t>
            </w:r>
          </w:hyperlink>
        </w:p>
        <w:p w:rsidR="002811B1" w:rsidRDefault="00807B80">
          <w:pPr>
            <w:pStyle w:val="4"/>
            <w:numPr>
              <w:ilvl w:val="3"/>
              <w:numId w:val="191"/>
            </w:numPr>
            <w:tabs>
              <w:tab w:val="left" w:pos="1883"/>
              <w:tab w:val="left" w:leader="dot" w:pos="10078"/>
            </w:tabs>
            <w:spacing w:before="2"/>
            <w:ind w:left="1883" w:hanging="780"/>
          </w:pPr>
          <w:hyperlink w:anchor="_bookmark12" w:history="1">
            <w:r w:rsidR="003C6E95">
              <w:t>Предметные</w:t>
            </w:r>
            <w:r w:rsidR="003C6E95">
              <w:rPr>
                <w:spacing w:val="-3"/>
              </w:rPr>
              <w:t xml:space="preserve"> </w:t>
            </w:r>
            <w:r w:rsidR="003C6E95">
              <w:rPr>
                <w:spacing w:val="-2"/>
              </w:rPr>
              <w:t>результаты</w:t>
            </w:r>
            <w:r w:rsidR="003C6E95">
              <w:tab/>
            </w:r>
            <w:r w:rsidR="003C6E95">
              <w:rPr>
                <w:spacing w:val="-5"/>
              </w:rPr>
              <w:t>28</w:t>
            </w:r>
          </w:hyperlink>
        </w:p>
        <w:p w:rsidR="002811B1" w:rsidRDefault="00807B80">
          <w:pPr>
            <w:pStyle w:val="30"/>
            <w:numPr>
              <w:ilvl w:val="2"/>
              <w:numId w:val="191"/>
            </w:numPr>
            <w:tabs>
              <w:tab w:val="left" w:pos="1139"/>
              <w:tab w:val="left" w:pos="1387"/>
              <w:tab w:val="left" w:leader="dot" w:pos="10078"/>
            </w:tabs>
            <w:spacing w:line="242" w:lineRule="auto"/>
            <w:ind w:left="1387" w:right="463" w:hanging="851"/>
          </w:pPr>
          <w:hyperlink w:anchor="_bookmark13" w:history="1">
            <w:r w:rsidR="003C6E95">
              <w:t>Система оценки достижения планируемых результатов освоения адаптированной</w:t>
            </w:r>
          </w:hyperlink>
          <w:r w:rsidR="003C6E95">
            <w:t xml:space="preserve"> </w:t>
          </w:r>
          <w:hyperlink w:anchor="_bookmark13" w:history="1">
            <w:r w:rsidR="003C6E95">
              <w:t>основной</w:t>
            </w:r>
            <w:r w:rsidR="003C6E95">
              <w:rPr>
                <w:spacing w:val="-5"/>
              </w:rPr>
              <w:t xml:space="preserve"> </w:t>
            </w:r>
            <w:r w:rsidR="003C6E95">
              <w:t>образовательной</w:t>
            </w:r>
            <w:r w:rsidR="003C6E95">
              <w:rPr>
                <w:spacing w:val="-4"/>
              </w:rPr>
              <w:t xml:space="preserve"> </w:t>
            </w:r>
            <w:r w:rsidR="003C6E95">
              <w:rPr>
                <w:spacing w:val="-2"/>
              </w:rPr>
              <w:t>программы</w:t>
            </w:r>
            <w:r w:rsidR="003C6E95">
              <w:tab/>
            </w:r>
            <w:r w:rsidR="003C6E95">
              <w:rPr>
                <w:spacing w:val="-5"/>
              </w:rPr>
              <w:t>29</w:t>
            </w:r>
          </w:hyperlink>
        </w:p>
        <w:p w:rsidR="002811B1" w:rsidRDefault="00807B80">
          <w:pPr>
            <w:pStyle w:val="4"/>
            <w:numPr>
              <w:ilvl w:val="3"/>
              <w:numId w:val="191"/>
            </w:numPr>
            <w:tabs>
              <w:tab w:val="left" w:pos="1883"/>
              <w:tab w:val="left" w:leader="dot" w:pos="10078"/>
            </w:tabs>
            <w:spacing w:line="271" w:lineRule="exact"/>
            <w:ind w:left="1883" w:hanging="780"/>
          </w:pPr>
          <w:hyperlink w:anchor="_bookmark14" w:history="1">
            <w:r w:rsidR="003C6E95">
              <w:t xml:space="preserve">Общие </w:t>
            </w:r>
            <w:r w:rsidR="003C6E95">
              <w:rPr>
                <w:spacing w:val="-2"/>
              </w:rPr>
              <w:t>положения</w:t>
            </w:r>
            <w:r w:rsidR="003C6E95">
              <w:tab/>
            </w:r>
            <w:r w:rsidR="003C6E95">
              <w:rPr>
                <w:spacing w:val="-5"/>
              </w:rPr>
              <w:t>29</w:t>
            </w:r>
          </w:hyperlink>
        </w:p>
        <w:p w:rsidR="002811B1" w:rsidRDefault="00807B80">
          <w:pPr>
            <w:pStyle w:val="4"/>
            <w:numPr>
              <w:ilvl w:val="3"/>
              <w:numId w:val="191"/>
            </w:numPr>
            <w:tabs>
              <w:tab w:val="left" w:pos="1883"/>
              <w:tab w:val="left" w:leader="dot" w:pos="10078"/>
            </w:tabs>
            <w:spacing w:before="1"/>
            <w:ind w:left="1883" w:hanging="780"/>
          </w:pPr>
          <w:hyperlink w:anchor="_bookmark15" w:history="1">
            <w:r w:rsidR="003C6E95">
              <w:t>Особенности</w:t>
            </w:r>
            <w:r w:rsidR="003C6E95">
              <w:rPr>
                <w:spacing w:val="-9"/>
              </w:rPr>
              <w:t xml:space="preserve"> </w:t>
            </w:r>
            <w:r w:rsidR="003C6E95">
              <w:t>оценки</w:t>
            </w:r>
            <w:r w:rsidR="003C6E95">
              <w:rPr>
                <w:spacing w:val="-5"/>
              </w:rPr>
              <w:t xml:space="preserve"> </w:t>
            </w:r>
            <w:r w:rsidR="003C6E95">
              <w:t>личностных</w:t>
            </w:r>
            <w:r w:rsidR="003C6E95">
              <w:rPr>
                <w:spacing w:val="-5"/>
              </w:rPr>
              <w:t xml:space="preserve"> </w:t>
            </w:r>
            <w:r w:rsidR="003C6E95">
              <w:rPr>
                <w:spacing w:val="-2"/>
              </w:rPr>
              <w:t>результатов</w:t>
            </w:r>
            <w:r w:rsidR="003C6E95">
              <w:tab/>
            </w:r>
            <w:r w:rsidR="003C6E95">
              <w:rPr>
                <w:spacing w:val="-5"/>
              </w:rPr>
              <w:t>31</w:t>
            </w:r>
          </w:hyperlink>
        </w:p>
        <w:p w:rsidR="002811B1" w:rsidRDefault="00807B80">
          <w:pPr>
            <w:pStyle w:val="4"/>
            <w:numPr>
              <w:ilvl w:val="3"/>
              <w:numId w:val="191"/>
            </w:numPr>
            <w:tabs>
              <w:tab w:val="left" w:pos="1883"/>
              <w:tab w:val="left" w:leader="dot" w:pos="10078"/>
            </w:tabs>
            <w:ind w:left="1883" w:hanging="780"/>
          </w:pPr>
          <w:hyperlink w:anchor="_bookmark16" w:history="1">
            <w:r w:rsidR="003C6E95">
              <w:t>Особенности</w:t>
            </w:r>
            <w:r w:rsidR="003C6E95">
              <w:rPr>
                <w:spacing w:val="-9"/>
              </w:rPr>
              <w:t xml:space="preserve"> </w:t>
            </w:r>
            <w:r w:rsidR="003C6E95">
              <w:t>оценки</w:t>
            </w:r>
            <w:r w:rsidR="003C6E95">
              <w:rPr>
                <w:spacing w:val="-5"/>
              </w:rPr>
              <w:t xml:space="preserve"> </w:t>
            </w:r>
            <w:r w:rsidR="003C6E95">
              <w:t>метапредметных</w:t>
            </w:r>
            <w:r w:rsidR="003C6E95">
              <w:rPr>
                <w:spacing w:val="-5"/>
              </w:rPr>
              <w:t xml:space="preserve"> </w:t>
            </w:r>
            <w:r w:rsidR="003C6E95">
              <w:rPr>
                <w:spacing w:val="-2"/>
              </w:rPr>
              <w:t>результатов</w:t>
            </w:r>
            <w:r w:rsidR="003C6E95">
              <w:tab/>
            </w:r>
            <w:r w:rsidR="003C6E95">
              <w:rPr>
                <w:spacing w:val="-5"/>
              </w:rPr>
              <w:t>32</w:t>
            </w:r>
          </w:hyperlink>
        </w:p>
        <w:p w:rsidR="002811B1" w:rsidRDefault="00807B80">
          <w:pPr>
            <w:pStyle w:val="4"/>
            <w:numPr>
              <w:ilvl w:val="3"/>
              <w:numId w:val="191"/>
            </w:numPr>
            <w:tabs>
              <w:tab w:val="left" w:pos="1883"/>
              <w:tab w:val="left" w:leader="dot" w:pos="10078"/>
            </w:tabs>
            <w:spacing w:before="3"/>
            <w:ind w:left="1883" w:hanging="780"/>
          </w:pPr>
          <w:hyperlink w:anchor="_bookmark17" w:history="1">
            <w:r w:rsidR="003C6E95">
              <w:t>Особенности</w:t>
            </w:r>
            <w:r w:rsidR="003C6E95">
              <w:rPr>
                <w:spacing w:val="-8"/>
              </w:rPr>
              <w:t xml:space="preserve"> </w:t>
            </w:r>
            <w:r w:rsidR="003C6E95">
              <w:t>оценки</w:t>
            </w:r>
            <w:r w:rsidR="003C6E95">
              <w:rPr>
                <w:spacing w:val="-4"/>
              </w:rPr>
              <w:t xml:space="preserve"> </w:t>
            </w:r>
            <w:r w:rsidR="003C6E95">
              <w:t>предметных</w:t>
            </w:r>
            <w:r w:rsidR="003C6E95">
              <w:rPr>
                <w:spacing w:val="-5"/>
              </w:rPr>
              <w:t xml:space="preserve"> </w:t>
            </w:r>
            <w:r w:rsidR="003C6E95">
              <w:rPr>
                <w:spacing w:val="-2"/>
              </w:rPr>
              <w:t>результатов</w:t>
            </w:r>
            <w:r w:rsidR="003C6E95">
              <w:tab/>
            </w:r>
            <w:r w:rsidR="003C6E95">
              <w:rPr>
                <w:spacing w:val="-5"/>
              </w:rPr>
              <w:t>34</w:t>
            </w:r>
          </w:hyperlink>
        </w:p>
        <w:p w:rsidR="002811B1" w:rsidRDefault="00807B80">
          <w:pPr>
            <w:pStyle w:val="4"/>
            <w:numPr>
              <w:ilvl w:val="3"/>
              <w:numId w:val="191"/>
            </w:numPr>
            <w:tabs>
              <w:tab w:val="left" w:pos="1883"/>
              <w:tab w:val="left" w:leader="dot" w:pos="10078"/>
            </w:tabs>
            <w:spacing w:line="274" w:lineRule="exact"/>
            <w:ind w:left="1883" w:hanging="780"/>
          </w:pPr>
          <w:hyperlink w:anchor="_bookmark18" w:history="1">
            <w:r w:rsidR="003C6E95">
              <w:t>Организация</w:t>
            </w:r>
            <w:r w:rsidR="003C6E95">
              <w:rPr>
                <w:spacing w:val="-7"/>
              </w:rPr>
              <w:t xml:space="preserve"> </w:t>
            </w:r>
            <w:r w:rsidR="003C6E95">
              <w:t>и</w:t>
            </w:r>
            <w:r w:rsidR="003C6E95">
              <w:rPr>
                <w:spacing w:val="-2"/>
              </w:rPr>
              <w:t xml:space="preserve"> </w:t>
            </w:r>
            <w:r w:rsidR="003C6E95">
              <w:t>содержание</w:t>
            </w:r>
            <w:r w:rsidR="003C6E95">
              <w:rPr>
                <w:spacing w:val="-8"/>
              </w:rPr>
              <w:t xml:space="preserve"> </w:t>
            </w:r>
            <w:r w:rsidR="003C6E95">
              <w:t>оценочных</w:t>
            </w:r>
            <w:r w:rsidR="003C6E95">
              <w:rPr>
                <w:spacing w:val="-11"/>
              </w:rPr>
              <w:t xml:space="preserve"> </w:t>
            </w:r>
            <w:r w:rsidR="003C6E95">
              <w:rPr>
                <w:spacing w:val="-2"/>
              </w:rPr>
              <w:t>процедур</w:t>
            </w:r>
            <w:r w:rsidR="003C6E95">
              <w:tab/>
            </w:r>
            <w:r w:rsidR="003C6E95">
              <w:rPr>
                <w:spacing w:val="-5"/>
              </w:rPr>
              <w:t>35</w:t>
            </w:r>
          </w:hyperlink>
        </w:p>
        <w:p w:rsidR="002811B1" w:rsidRDefault="00807B80">
          <w:pPr>
            <w:pStyle w:val="4"/>
            <w:numPr>
              <w:ilvl w:val="3"/>
              <w:numId w:val="191"/>
            </w:numPr>
            <w:tabs>
              <w:tab w:val="left" w:pos="1883"/>
              <w:tab w:val="left" w:leader="dot" w:pos="10078"/>
            </w:tabs>
            <w:ind w:left="1883" w:hanging="780"/>
          </w:pPr>
          <w:hyperlink w:anchor="_bookmark19" w:history="1">
            <w:r w:rsidR="003C6E95">
              <w:t>Оценка</w:t>
            </w:r>
            <w:r w:rsidR="003C6E95">
              <w:rPr>
                <w:spacing w:val="-9"/>
              </w:rPr>
              <w:t xml:space="preserve"> </w:t>
            </w:r>
            <w:r w:rsidR="003C6E95">
              <w:t>достижения</w:t>
            </w:r>
            <w:r w:rsidR="003C6E95">
              <w:rPr>
                <w:spacing w:val="-10"/>
              </w:rPr>
              <w:t xml:space="preserve"> </w:t>
            </w:r>
            <w:r w:rsidR="003C6E95">
              <w:t>планируемых</w:t>
            </w:r>
            <w:r w:rsidR="003C6E95">
              <w:rPr>
                <w:spacing w:val="-9"/>
              </w:rPr>
              <w:t xml:space="preserve"> </w:t>
            </w:r>
            <w:r w:rsidR="003C6E95">
              <w:t>результатов</w:t>
            </w:r>
            <w:r w:rsidR="003C6E95">
              <w:rPr>
                <w:spacing w:val="-4"/>
              </w:rPr>
              <w:t xml:space="preserve"> </w:t>
            </w:r>
            <w:r w:rsidR="003C6E95">
              <w:t>коррекционной</w:t>
            </w:r>
            <w:r w:rsidR="003C6E95">
              <w:rPr>
                <w:spacing w:val="-4"/>
              </w:rPr>
              <w:t xml:space="preserve"> </w:t>
            </w:r>
            <w:r w:rsidR="003C6E95">
              <w:rPr>
                <w:spacing w:val="-2"/>
              </w:rPr>
              <w:t>работы</w:t>
            </w:r>
            <w:r w:rsidR="003C6E95">
              <w:tab/>
            </w:r>
            <w:r w:rsidR="003C6E95">
              <w:rPr>
                <w:spacing w:val="-5"/>
              </w:rPr>
              <w:t>37</w:t>
            </w:r>
          </w:hyperlink>
        </w:p>
        <w:p w:rsidR="002811B1" w:rsidRDefault="00807B80">
          <w:pPr>
            <w:pStyle w:val="4"/>
            <w:numPr>
              <w:ilvl w:val="3"/>
              <w:numId w:val="191"/>
            </w:numPr>
            <w:tabs>
              <w:tab w:val="left" w:pos="1883"/>
              <w:tab w:val="left" w:leader="dot" w:pos="10078"/>
            </w:tabs>
            <w:spacing w:before="5" w:line="237" w:lineRule="auto"/>
            <w:ind w:right="463" w:firstLine="0"/>
          </w:pPr>
          <w:hyperlink w:anchor="_bookmark20" w:history="1">
            <w:r w:rsidR="003C6E95">
              <w:t>Специальные условия проведения текущего контроля освоения АООП ООО,</w:t>
            </w:r>
          </w:hyperlink>
          <w:r w:rsidR="003C6E95">
            <w:t xml:space="preserve"> </w:t>
          </w:r>
          <w:hyperlink w:anchor="_bookmark20" w:history="1">
            <w:r w:rsidR="003C6E95">
              <w:t>промежуточной и итоговой аттестации обучающихся с ЗПР</w:t>
            </w:r>
            <w:r w:rsidR="003C6E95">
              <w:tab/>
            </w:r>
            <w:r w:rsidR="003C6E95">
              <w:rPr>
                <w:spacing w:val="-6"/>
              </w:rPr>
              <w:t>39</w:t>
            </w:r>
          </w:hyperlink>
        </w:p>
        <w:p w:rsidR="002811B1" w:rsidRDefault="00807B80">
          <w:pPr>
            <w:pStyle w:val="20"/>
            <w:numPr>
              <w:ilvl w:val="1"/>
              <w:numId w:val="191"/>
            </w:numPr>
            <w:tabs>
              <w:tab w:val="left" w:pos="896"/>
            </w:tabs>
            <w:spacing w:before="8" w:line="273" w:lineRule="exact"/>
          </w:pPr>
          <w:hyperlink w:anchor="_bookmark21" w:history="1">
            <w:r w:rsidR="003C6E95">
              <w:t>Содержательный</w:t>
            </w:r>
            <w:r w:rsidR="003C6E95">
              <w:rPr>
                <w:spacing w:val="-9"/>
              </w:rPr>
              <w:t xml:space="preserve"> </w:t>
            </w:r>
            <w:r w:rsidR="003C6E95">
              <w:t>раздел</w:t>
            </w:r>
            <w:r w:rsidR="003C6E95">
              <w:rPr>
                <w:spacing w:val="-7"/>
              </w:rPr>
              <w:t xml:space="preserve"> </w:t>
            </w:r>
            <w:r w:rsidR="003C6E95">
              <w:t>адаптированной</w:t>
            </w:r>
            <w:r w:rsidR="003C6E95">
              <w:rPr>
                <w:spacing w:val="-7"/>
              </w:rPr>
              <w:t xml:space="preserve"> </w:t>
            </w:r>
            <w:r w:rsidR="003C6E95">
              <w:t>основной</w:t>
            </w:r>
            <w:r w:rsidR="003C6E95">
              <w:rPr>
                <w:spacing w:val="-10"/>
              </w:rPr>
              <w:t xml:space="preserve"> </w:t>
            </w:r>
            <w:r w:rsidR="003C6E95">
              <w:t>образовательной</w:t>
            </w:r>
            <w:r w:rsidR="003C6E95">
              <w:rPr>
                <w:spacing w:val="-9"/>
              </w:rPr>
              <w:t xml:space="preserve"> </w:t>
            </w:r>
            <w:r w:rsidR="003C6E95">
              <w:rPr>
                <w:spacing w:val="-2"/>
              </w:rPr>
              <w:t>программы</w:t>
            </w:r>
          </w:hyperlink>
        </w:p>
        <w:p w:rsidR="002811B1" w:rsidRDefault="00807B80">
          <w:pPr>
            <w:pStyle w:val="20"/>
            <w:tabs>
              <w:tab w:val="left" w:leader="dot" w:pos="10078"/>
            </w:tabs>
            <w:spacing w:line="273" w:lineRule="exact"/>
            <w:rPr>
              <w:b w:val="0"/>
            </w:rPr>
          </w:pPr>
          <w:hyperlink w:anchor="_bookmark21" w:history="1">
            <w:r w:rsidR="003C6E95">
              <w:t>основного</w:t>
            </w:r>
            <w:r w:rsidR="003C6E95">
              <w:rPr>
                <w:spacing w:val="-6"/>
              </w:rPr>
              <w:t xml:space="preserve"> </w:t>
            </w:r>
            <w:r w:rsidR="003C6E95">
              <w:t>общего</w:t>
            </w:r>
            <w:r w:rsidR="003C6E95">
              <w:rPr>
                <w:spacing w:val="-5"/>
              </w:rPr>
              <w:t xml:space="preserve"> </w:t>
            </w:r>
            <w:r w:rsidR="003C6E95">
              <w:t>образования</w:t>
            </w:r>
            <w:r w:rsidR="003C6E95">
              <w:rPr>
                <w:spacing w:val="-6"/>
              </w:rPr>
              <w:t xml:space="preserve"> </w:t>
            </w:r>
            <w:r w:rsidR="003C6E95">
              <w:t>обучающихся</w:t>
            </w:r>
            <w:r w:rsidR="003C6E95">
              <w:rPr>
                <w:spacing w:val="-5"/>
              </w:rPr>
              <w:t xml:space="preserve"> </w:t>
            </w:r>
            <w:r w:rsidR="003C6E95">
              <w:t>с</w:t>
            </w:r>
            <w:r w:rsidR="003C6E95">
              <w:rPr>
                <w:spacing w:val="-6"/>
              </w:rPr>
              <w:t xml:space="preserve"> </w:t>
            </w:r>
            <w:r w:rsidR="003C6E95">
              <w:t>задержкой</w:t>
            </w:r>
            <w:r w:rsidR="003C6E95">
              <w:rPr>
                <w:spacing w:val="-5"/>
              </w:rPr>
              <w:t xml:space="preserve"> </w:t>
            </w:r>
            <w:r w:rsidR="003C6E95">
              <w:t>психического</w:t>
            </w:r>
            <w:r w:rsidR="003C6E95">
              <w:rPr>
                <w:spacing w:val="-5"/>
              </w:rPr>
              <w:t xml:space="preserve"> </w:t>
            </w:r>
            <w:r w:rsidR="003C6E95">
              <w:rPr>
                <w:spacing w:val="-2"/>
              </w:rPr>
              <w:t>развития</w:t>
            </w:r>
            <w:r w:rsidR="003C6E95">
              <w:rPr>
                <w:b w:val="0"/>
              </w:rPr>
              <w:tab/>
            </w:r>
            <w:r w:rsidR="003C6E95">
              <w:rPr>
                <w:b w:val="0"/>
                <w:spacing w:val="-5"/>
              </w:rPr>
              <w:t>41</w:t>
            </w:r>
          </w:hyperlink>
        </w:p>
        <w:p w:rsidR="002811B1" w:rsidRDefault="00807B80">
          <w:pPr>
            <w:pStyle w:val="30"/>
            <w:numPr>
              <w:ilvl w:val="2"/>
              <w:numId w:val="191"/>
            </w:numPr>
            <w:tabs>
              <w:tab w:val="left" w:pos="1141"/>
              <w:tab w:val="left" w:leader="dot" w:pos="10078"/>
            </w:tabs>
            <w:spacing w:before="2"/>
          </w:pPr>
          <w:hyperlink w:anchor="_bookmark22" w:history="1">
            <w:r w:rsidR="003C6E95">
              <w:t>Примерные</w:t>
            </w:r>
            <w:r w:rsidR="003C6E95">
              <w:rPr>
                <w:spacing w:val="-7"/>
              </w:rPr>
              <w:t xml:space="preserve"> </w:t>
            </w:r>
            <w:r w:rsidR="003C6E95">
              <w:t>рабочие</w:t>
            </w:r>
            <w:r w:rsidR="003C6E95">
              <w:rPr>
                <w:spacing w:val="-6"/>
              </w:rPr>
              <w:t xml:space="preserve"> </w:t>
            </w:r>
            <w:r w:rsidR="003C6E95">
              <w:t>программы</w:t>
            </w:r>
            <w:r w:rsidR="003C6E95">
              <w:rPr>
                <w:spacing w:val="-5"/>
              </w:rPr>
              <w:t xml:space="preserve"> </w:t>
            </w:r>
            <w:r w:rsidR="003C6E95">
              <w:t>учебных</w:t>
            </w:r>
            <w:r w:rsidR="003C6E95">
              <w:rPr>
                <w:spacing w:val="-9"/>
              </w:rPr>
              <w:t xml:space="preserve"> </w:t>
            </w:r>
            <w:r w:rsidR="003C6E95">
              <w:rPr>
                <w:spacing w:val="-2"/>
              </w:rPr>
              <w:t>предметов</w:t>
            </w:r>
            <w:r w:rsidR="003C6E95">
              <w:tab/>
            </w:r>
            <w:r w:rsidR="003C6E95">
              <w:rPr>
                <w:spacing w:val="-5"/>
              </w:rPr>
              <w:t>41</w:t>
            </w:r>
          </w:hyperlink>
        </w:p>
        <w:p w:rsidR="002811B1" w:rsidRDefault="00807B80">
          <w:pPr>
            <w:pStyle w:val="4"/>
            <w:numPr>
              <w:ilvl w:val="3"/>
              <w:numId w:val="191"/>
            </w:numPr>
            <w:tabs>
              <w:tab w:val="left" w:pos="1885"/>
              <w:tab w:val="left" w:leader="dot" w:pos="10078"/>
            </w:tabs>
            <w:ind w:left="1885"/>
          </w:pPr>
          <w:hyperlink w:anchor="_bookmark23" w:history="1">
            <w:r w:rsidR="003C6E95">
              <w:t>Русский</w:t>
            </w:r>
            <w:r w:rsidR="003C6E95">
              <w:rPr>
                <w:spacing w:val="-7"/>
              </w:rPr>
              <w:t xml:space="preserve"> </w:t>
            </w:r>
            <w:r w:rsidR="003C6E95">
              <w:rPr>
                <w:spacing w:val="-4"/>
              </w:rPr>
              <w:t>язык</w:t>
            </w:r>
            <w:r w:rsidR="003C6E95">
              <w:tab/>
            </w:r>
            <w:r w:rsidR="003C6E95">
              <w:rPr>
                <w:spacing w:val="-5"/>
              </w:rPr>
              <w:t>41</w:t>
            </w:r>
          </w:hyperlink>
        </w:p>
        <w:p w:rsidR="002811B1" w:rsidRDefault="00807B80">
          <w:pPr>
            <w:pStyle w:val="4"/>
            <w:numPr>
              <w:ilvl w:val="3"/>
              <w:numId w:val="191"/>
            </w:numPr>
            <w:tabs>
              <w:tab w:val="left" w:pos="1885"/>
              <w:tab w:val="left" w:leader="dot" w:pos="10078"/>
            </w:tabs>
            <w:spacing w:before="3"/>
            <w:ind w:left="1885"/>
          </w:pPr>
          <w:hyperlink w:anchor="_bookmark24" w:history="1">
            <w:r w:rsidR="003C6E95">
              <w:rPr>
                <w:spacing w:val="-2"/>
              </w:rPr>
              <w:t>Литература</w:t>
            </w:r>
            <w:r w:rsidR="003C6E95">
              <w:tab/>
            </w:r>
            <w:r w:rsidR="003C6E95">
              <w:rPr>
                <w:spacing w:val="-5"/>
              </w:rPr>
              <w:t>89</w:t>
            </w:r>
          </w:hyperlink>
        </w:p>
        <w:p w:rsidR="002811B1" w:rsidRDefault="00807B80">
          <w:pPr>
            <w:pStyle w:val="4"/>
            <w:numPr>
              <w:ilvl w:val="3"/>
              <w:numId w:val="191"/>
            </w:numPr>
            <w:tabs>
              <w:tab w:val="left" w:pos="1885"/>
              <w:tab w:val="left" w:leader="dot" w:pos="9958"/>
            </w:tabs>
            <w:ind w:left="1885"/>
          </w:pPr>
          <w:hyperlink w:anchor="_bookmark25" w:history="1">
            <w:r w:rsidR="003C6E95">
              <w:t>Родной</w:t>
            </w:r>
            <w:r w:rsidR="003C6E95">
              <w:rPr>
                <w:spacing w:val="-2"/>
              </w:rPr>
              <w:t xml:space="preserve"> </w:t>
            </w:r>
            <w:r w:rsidR="003C6E95">
              <w:rPr>
                <w:spacing w:val="-4"/>
              </w:rPr>
              <w:t>язык</w:t>
            </w:r>
            <w:r w:rsidR="003C6E95">
              <w:tab/>
            </w:r>
            <w:r w:rsidR="003C6E95">
              <w:rPr>
                <w:spacing w:val="-5"/>
              </w:rPr>
              <w:t>116</w:t>
            </w:r>
          </w:hyperlink>
        </w:p>
        <w:p w:rsidR="002811B1" w:rsidRDefault="00807B80">
          <w:pPr>
            <w:pStyle w:val="4"/>
            <w:numPr>
              <w:ilvl w:val="3"/>
              <w:numId w:val="191"/>
            </w:numPr>
            <w:tabs>
              <w:tab w:val="left" w:pos="1883"/>
              <w:tab w:val="left" w:leader="dot" w:pos="9958"/>
            </w:tabs>
            <w:spacing w:before="2"/>
            <w:ind w:left="1883" w:hanging="780"/>
          </w:pPr>
          <w:hyperlink w:anchor="_bookmark26" w:history="1">
            <w:r w:rsidR="003C6E95">
              <w:t>Родная</w:t>
            </w:r>
            <w:r w:rsidR="003C6E95">
              <w:rPr>
                <w:spacing w:val="-2"/>
              </w:rPr>
              <w:t xml:space="preserve"> литература</w:t>
            </w:r>
            <w:r w:rsidR="003C6E95">
              <w:tab/>
            </w:r>
            <w:r w:rsidR="003C6E95">
              <w:rPr>
                <w:spacing w:val="-5"/>
              </w:rPr>
              <w:t>119</w:t>
            </w:r>
          </w:hyperlink>
        </w:p>
        <w:p w:rsidR="002811B1" w:rsidRDefault="00807B80">
          <w:pPr>
            <w:pStyle w:val="4"/>
            <w:numPr>
              <w:ilvl w:val="3"/>
              <w:numId w:val="191"/>
            </w:numPr>
            <w:tabs>
              <w:tab w:val="left" w:pos="1884"/>
              <w:tab w:val="left" w:leader="dot" w:pos="9958"/>
            </w:tabs>
            <w:ind w:left="1884" w:hanging="781"/>
          </w:pPr>
          <w:hyperlink w:anchor="_bookmark27" w:history="1">
            <w:r w:rsidR="003C6E95">
              <w:t>Иностранный</w:t>
            </w:r>
            <w:r w:rsidR="003C6E95">
              <w:rPr>
                <w:spacing w:val="-3"/>
              </w:rPr>
              <w:t xml:space="preserve"> </w:t>
            </w:r>
            <w:r w:rsidR="003C6E95">
              <w:t>язык</w:t>
            </w:r>
            <w:r w:rsidR="003C6E95">
              <w:rPr>
                <w:spacing w:val="-6"/>
              </w:rPr>
              <w:t xml:space="preserve"> </w:t>
            </w:r>
            <w:r w:rsidR="003C6E95">
              <w:t>(английский</w:t>
            </w:r>
            <w:r w:rsidR="003C6E95">
              <w:rPr>
                <w:spacing w:val="-7"/>
              </w:rPr>
              <w:t xml:space="preserve"> </w:t>
            </w:r>
            <w:r w:rsidR="003C6E95">
              <w:rPr>
                <w:spacing w:val="-4"/>
              </w:rPr>
              <w:t>язык)</w:t>
            </w:r>
            <w:r w:rsidR="003C6E95">
              <w:tab/>
            </w:r>
            <w:r w:rsidR="003C6E95">
              <w:rPr>
                <w:spacing w:val="-5"/>
              </w:rPr>
              <w:t>122</w:t>
            </w:r>
          </w:hyperlink>
        </w:p>
        <w:p w:rsidR="002811B1" w:rsidRDefault="00807B80">
          <w:pPr>
            <w:pStyle w:val="4"/>
            <w:numPr>
              <w:ilvl w:val="3"/>
              <w:numId w:val="191"/>
            </w:numPr>
            <w:tabs>
              <w:tab w:val="left" w:pos="1884"/>
              <w:tab w:val="left" w:leader="dot" w:pos="9958"/>
            </w:tabs>
            <w:spacing w:before="3"/>
            <w:ind w:left="1884" w:hanging="781"/>
          </w:pPr>
          <w:hyperlink w:anchor="_bookmark28" w:history="1">
            <w:r w:rsidR="003C6E95">
              <w:rPr>
                <w:spacing w:val="-2"/>
              </w:rPr>
              <w:t>История</w:t>
            </w:r>
            <w:r w:rsidR="003C6E95">
              <w:tab/>
            </w:r>
            <w:r w:rsidR="003C6E95">
              <w:rPr>
                <w:spacing w:val="-5"/>
              </w:rPr>
              <w:t>156</w:t>
            </w:r>
          </w:hyperlink>
        </w:p>
        <w:p w:rsidR="002811B1" w:rsidRDefault="00807B80">
          <w:pPr>
            <w:pStyle w:val="4"/>
            <w:numPr>
              <w:ilvl w:val="3"/>
              <w:numId w:val="191"/>
            </w:numPr>
            <w:tabs>
              <w:tab w:val="left" w:pos="1884"/>
              <w:tab w:val="left" w:leader="dot" w:pos="9958"/>
            </w:tabs>
            <w:ind w:left="1884" w:hanging="781"/>
          </w:pPr>
          <w:hyperlink w:anchor="_bookmark29" w:history="1">
            <w:r w:rsidR="003C6E95">
              <w:rPr>
                <w:spacing w:val="-2"/>
              </w:rPr>
              <w:t>Обществознание</w:t>
            </w:r>
            <w:r w:rsidR="003C6E95">
              <w:tab/>
            </w:r>
            <w:r w:rsidR="003C6E95">
              <w:rPr>
                <w:spacing w:val="-5"/>
              </w:rPr>
              <w:t>218</w:t>
            </w:r>
          </w:hyperlink>
        </w:p>
        <w:p w:rsidR="002811B1" w:rsidRDefault="00807B80">
          <w:pPr>
            <w:pStyle w:val="4"/>
            <w:numPr>
              <w:ilvl w:val="3"/>
              <w:numId w:val="191"/>
            </w:numPr>
            <w:tabs>
              <w:tab w:val="left" w:pos="1884"/>
              <w:tab w:val="left" w:leader="dot" w:pos="9958"/>
            </w:tabs>
            <w:spacing w:before="2"/>
            <w:ind w:left="1884" w:hanging="781"/>
          </w:pPr>
          <w:hyperlink w:anchor="_bookmark30" w:history="1">
            <w:r w:rsidR="003C6E95">
              <w:rPr>
                <w:spacing w:val="-2"/>
              </w:rPr>
              <w:t>География</w:t>
            </w:r>
            <w:r w:rsidR="003C6E95">
              <w:tab/>
            </w:r>
            <w:r w:rsidR="003C6E95">
              <w:rPr>
                <w:spacing w:val="-5"/>
              </w:rPr>
              <w:t>250</w:t>
            </w:r>
          </w:hyperlink>
        </w:p>
        <w:p w:rsidR="002811B1" w:rsidRDefault="00807B80">
          <w:pPr>
            <w:pStyle w:val="4"/>
            <w:numPr>
              <w:ilvl w:val="3"/>
              <w:numId w:val="191"/>
            </w:numPr>
            <w:tabs>
              <w:tab w:val="left" w:pos="1884"/>
              <w:tab w:val="left" w:leader="dot" w:pos="9958"/>
            </w:tabs>
            <w:ind w:left="1884" w:hanging="781"/>
          </w:pPr>
          <w:hyperlink w:anchor="_bookmark31" w:history="1">
            <w:r w:rsidR="003C6E95">
              <w:rPr>
                <w:spacing w:val="-2"/>
              </w:rPr>
              <w:t>Математика</w:t>
            </w:r>
            <w:r w:rsidR="003C6E95">
              <w:tab/>
            </w:r>
            <w:r w:rsidR="003C6E95">
              <w:rPr>
                <w:spacing w:val="-5"/>
              </w:rPr>
              <w:t>288</w:t>
            </w:r>
          </w:hyperlink>
        </w:p>
        <w:p w:rsidR="002811B1" w:rsidRDefault="00807B80">
          <w:pPr>
            <w:pStyle w:val="4"/>
            <w:numPr>
              <w:ilvl w:val="3"/>
              <w:numId w:val="191"/>
            </w:numPr>
            <w:tabs>
              <w:tab w:val="left" w:pos="2004"/>
              <w:tab w:val="left" w:leader="dot" w:pos="9958"/>
            </w:tabs>
            <w:spacing w:before="3"/>
            <w:ind w:left="2004" w:hanging="901"/>
          </w:pPr>
          <w:hyperlink w:anchor="_bookmark32" w:history="1">
            <w:r w:rsidR="003C6E95">
              <w:rPr>
                <w:spacing w:val="-2"/>
              </w:rPr>
              <w:t>Информатика</w:t>
            </w:r>
            <w:r w:rsidR="003C6E95">
              <w:tab/>
            </w:r>
            <w:r w:rsidR="003C6E95">
              <w:rPr>
                <w:spacing w:val="-5"/>
              </w:rPr>
              <w:t>326</w:t>
            </w:r>
          </w:hyperlink>
        </w:p>
        <w:p w:rsidR="002811B1" w:rsidRDefault="00807B80">
          <w:pPr>
            <w:pStyle w:val="4"/>
            <w:numPr>
              <w:ilvl w:val="3"/>
              <w:numId w:val="191"/>
            </w:numPr>
            <w:tabs>
              <w:tab w:val="left" w:pos="2003"/>
              <w:tab w:val="left" w:leader="dot" w:pos="9958"/>
            </w:tabs>
            <w:ind w:left="2003" w:hanging="900"/>
          </w:pPr>
          <w:hyperlink w:anchor="_bookmark33" w:history="1">
            <w:r w:rsidR="003C6E95">
              <w:rPr>
                <w:spacing w:val="-2"/>
              </w:rPr>
              <w:t>Физика</w:t>
            </w:r>
            <w:r w:rsidR="003C6E95">
              <w:tab/>
            </w:r>
            <w:r w:rsidR="003C6E95">
              <w:rPr>
                <w:spacing w:val="-5"/>
              </w:rPr>
              <w:t>351</w:t>
            </w:r>
          </w:hyperlink>
        </w:p>
        <w:p w:rsidR="002811B1" w:rsidRDefault="00807B80">
          <w:pPr>
            <w:pStyle w:val="4"/>
            <w:numPr>
              <w:ilvl w:val="3"/>
              <w:numId w:val="191"/>
            </w:numPr>
            <w:tabs>
              <w:tab w:val="left" w:pos="2003"/>
              <w:tab w:val="left" w:leader="dot" w:pos="9958"/>
            </w:tabs>
            <w:spacing w:before="2"/>
            <w:ind w:left="2003" w:hanging="900"/>
          </w:pPr>
          <w:hyperlink w:anchor="_bookmark34" w:history="1">
            <w:r w:rsidR="003C6E95">
              <w:rPr>
                <w:spacing w:val="-2"/>
              </w:rPr>
              <w:t>Биология</w:t>
            </w:r>
            <w:r w:rsidR="003C6E95">
              <w:tab/>
            </w:r>
            <w:r w:rsidR="003C6E95">
              <w:rPr>
                <w:spacing w:val="-5"/>
              </w:rPr>
              <w:t>381</w:t>
            </w:r>
          </w:hyperlink>
        </w:p>
        <w:p w:rsidR="002811B1" w:rsidRDefault="00807B80">
          <w:pPr>
            <w:pStyle w:val="4"/>
            <w:numPr>
              <w:ilvl w:val="3"/>
              <w:numId w:val="191"/>
            </w:numPr>
            <w:tabs>
              <w:tab w:val="left" w:pos="2003"/>
              <w:tab w:val="left" w:leader="dot" w:pos="9958"/>
            </w:tabs>
            <w:ind w:left="2003" w:hanging="900"/>
          </w:pPr>
          <w:hyperlink w:anchor="_bookmark35" w:history="1">
            <w:r w:rsidR="003C6E95">
              <w:rPr>
                <w:spacing w:val="-2"/>
              </w:rPr>
              <w:t>Химия</w:t>
            </w:r>
            <w:r w:rsidR="003C6E95">
              <w:tab/>
            </w:r>
            <w:r w:rsidR="003C6E95">
              <w:rPr>
                <w:spacing w:val="-5"/>
              </w:rPr>
              <w:t>420</w:t>
            </w:r>
          </w:hyperlink>
        </w:p>
        <w:p w:rsidR="002811B1" w:rsidRDefault="00807B80">
          <w:pPr>
            <w:pStyle w:val="4"/>
            <w:numPr>
              <w:ilvl w:val="3"/>
              <w:numId w:val="191"/>
            </w:numPr>
            <w:tabs>
              <w:tab w:val="left" w:pos="2004"/>
              <w:tab w:val="left" w:leader="dot" w:pos="9958"/>
            </w:tabs>
            <w:spacing w:before="2"/>
            <w:ind w:left="2004" w:hanging="901"/>
          </w:pPr>
          <w:hyperlink w:anchor="_bookmark36" w:history="1">
            <w:r w:rsidR="003C6E95">
              <w:t>Изобразительное</w:t>
            </w:r>
            <w:r w:rsidR="003C6E95">
              <w:rPr>
                <w:spacing w:val="-12"/>
              </w:rPr>
              <w:t xml:space="preserve"> </w:t>
            </w:r>
            <w:r w:rsidR="003C6E95">
              <w:rPr>
                <w:spacing w:val="-2"/>
              </w:rPr>
              <w:t>искусство</w:t>
            </w:r>
            <w:r w:rsidR="003C6E95">
              <w:tab/>
            </w:r>
            <w:r w:rsidR="003C6E95">
              <w:rPr>
                <w:spacing w:val="-5"/>
              </w:rPr>
              <w:t>444</w:t>
            </w:r>
          </w:hyperlink>
        </w:p>
        <w:p w:rsidR="002811B1" w:rsidRDefault="00807B80">
          <w:pPr>
            <w:pStyle w:val="4"/>
            <w:numPr>
              <w:ilvl w:val="3"/>
              <w:numId w:val="191"/>
            </w:numPr>
            <w:tabs>
              <w:tab w:val="left" w:pos="2004"/>
              <w:tab w:val="left" w:leader="dot" w:pos="9958"/>
            </w:tabs>
            <w:spacing w:after="20"/>
            <w:ind w:left="2004" w:hanging="901"/>
          </w:pPr>
          <w:hyperlink w:anchor="_bookmark37" w:history="1">
            <w:r w:rsidR="003C6E95">
              <w:rPr>
                <w:spacing w:val="-2"/>
              </w:rPr>
              <w:t>Музыка</w:t>
            </w:r>
            <w:r w:rsidR="003C6E95">
              <w:tab/>
            </w:r>
            <w:r w:rsidR="003C6E95">
              <w:rPr>
                <w:spacing w:val="-5"/>
              </w:rPr>
              <w:t>470</w:t>
            </w:r>
          </w:hyperlink>
        </w:p>
        <w:p w:rsidR="002811B1" w:rsidRDefault="00807B80">
          <w:pPr>
            <w:pStyle w:val="4"/>
            <w:numPr>
              <w:ilvl w:val="3"/>
              <w:numId w:val="191"/>
            </w:numPr>
            <w:tabs>
              <w:tab w:val="left" w:pos="2005"/>
              <w:tab w:val="left" w:leader="dot" w:pos="9958"/>
            </w:tabs>
            <w:spacing w:before="66" w:line="240" w:lineRule="auto"/>
            <w:ind w:left="2005" w:hanging="902"/>
          </w:pPr>
          <w:hyperlink w:anchor="_bookmark38" w:history="1">
            <w:r w:rsidR="003C6E95">
              <w:rPr>
                <w:spacing w:val="-2"/>
              </w:rPr>
              <w:t>Технология</w:t>
            </w:r>
            <w:r w:rsidR="003C6E95">
              <w:tab/>
            </w:r>
            <w:r w:rsidR="003C6E95">
              <w:rPr>
                <w:spacing w:val="-5"/>
              </w:rPr>
              <w:t>496</w:t>
            </w:r>
          </w:hyperlink>
        </w:p>
        <w:p w:rsidR="002811B1" w:rsidRDefault="00807B80">
          <w:pPr>
            <w:pStyle w:val="4"/>
            <w:numPr>
              <w:ilvl w:val="3"/>
              <w:numId w:val="191"/>
            </w:numPr>
            <w:tabs>
              <w:tab w:val="left" w:pos="2003"/>
              <w:tab w:val="left" w:leader="dot" w:pos="9958"/>
            </w:tabs>
            <w:spacing w:before="3"/>
            <w:ind w:left="2003" w:hanging="900"/>
          </w:pPr>
          <w:hyperlink w:anchor="_bookmark39" w:history="1">
            <w:r w:rsidR="003C6E95">
              <w:t>Адаптивная</w:t>
            </w:r>
            <w:r w:rsidR="003C6E95">
              <w:rPr>
                <w:spacing w:val="-7"/>
              </w:rPr>
              <w:t xml:space="preserve"> </w:t>
            </w:r>
            <w:r w:rsidR="003C6E95">
              <w:t>физическая</w:t>
            </w:r>
            <w:r w:rsidR="003C6E95">
              <w:rPr>
                <w:spacing w:val="-7"/>
              </w:rPr>
              <w:t xml:space="preserve"> </w:t>
            </w:r>
            <w:r w:rsidR="003C6E95">
              <w:rPr>
                <w:spacing w:val="-2"/>
              </w:rPr>
              <w:t>культура</w:t>
            </w:r>
            <w:r w:rsidR="003C6E95">
              <w:tab/>
            </w:r>
            <w:r w:rsidR="003C6E95">
              <w:rPr>
                <w:spacing w:val="-5"/>
              </w:rPr>
              <w:t>524</w:t>
            </w:r>
          </w:hyperlink>
        </w:p>
        <w:p w:rsidR="002811B1" w:rsidRDefault="00807B80">
          <w:pPr>
            <w:pStyle w:val="4"/>
            <w:numPr>
              <w:ilvl w:val="3"/>
              <w:numId w:val="191"/>
            </w:numPr>
            <w:tabs>
              <w:tab w:val="left" w:pos="2004"/>
              <w:tab w:val="left" w:leader="dot" w:pos="9958"/>
            </w:tabs>
            <w:ind w:left="2004" w:hanging="901"/>
          </w:pPr>
          <w:hyperlink w:anchor="_bookmark40" w:history="1">
            <w:r w:rsidR="003C6E95">
              <w:t>Основы</w:t>
            </w:r>
            <w:r w:rsidR="003C6E95">
              <w:rPr>
                <w:spacing w:val="-7"/>
              </w:rPr>
              <w:t xml:space="preserve"> </w:t>
            </w:r>
            <w:r w:rsidR="003C6E95">
              <w:t>безопасности</w:t>
            </w:r>
            <w:r w:rsidR="003C6E95">
              <w:rPr>
                <w:spacing w:val="-6"/>
              </w:rPr>
              <w:t xml:space="preserve"> </w:t>
            </w:r>
            <w:r w:rsidR="003C6E95">
              <w:rPr>
                <w:spacing w:val="-2"/>
              </w:rPr>
              <w:t>жизнедеятельности</w:t>
            </w:r>
            <w:r w:rsidR="003C6E95">
              <w:tab/>
            </w:r>
            <w:r w:rsidR="003C6E95">
              <w:rPr>
                <w:spacing w:val="-5"/>
              </w:rPr>
              <w:t>548</w:t>
            </w:r>
          </w:hyperlink>
        </w:p>
        <w:p w:rsidR="002811B1" w:rsidRDefault="00807B80">
          <w:pPr>
            <w:pStyle w:val="4"/>
            <w:numPr>
              <w:ilvl w:val="3"/>
              <w:numId w:val="191"/>
            </w:numPr>
            <w:tabs>
              <w:tab w:val="left" w:pos="2003"/>
              <w:tab w:val="left" w:leader="dot" w:pos="9958"/>
            </w:tabs>
            <w:spacing w:before="2"/>
            <w:ind w:left="2003" w:hanging="900"/>
          </w:pPr>
          <w:hyperlink w:anchor="_bookmark41" w:history="1">
            <w:r w:rsidR="003C6E95">
              <w:t>Основы</w:t>
            </w:r>
            <w:r w:rsidR="003C6E95">
              <w:rPr>
                <w:spacing w:val="-7"/>
              </w:rPr>
              <w:t xml:space="preserve"> </w:t>
            </w:r>
            <w:r w:rsidR="003C6E95">
              <w:t>духовно-нравственной</w:t>
            </w:r>
            <w:r w:rsidR="003C6E95">
              <w:rPr>
                <w:spacing w:val="-3"/>
              </w:rPr>
              <w:t xml:space="preserve"> </w:t>
            </w:r>
            <w:r w:rsidR="003C6E95">
              <w:t>культуры</w:t>
            </w:r>
            <w:r w:rsidR="003C6E95">
              <w:rPr>
                <w:spacing w:val="-4"/>
              </w:rPr>
              <w:t xml:space="preserve"> </w:t>
            </w:r>
            <w:r w:rsidR="003C6E95">
              <w:t>народов</w:t>
            </w:r>
            <w:r w:rsidR="003C6E95">
              <w:rPr>
                <w:spacing w:val="-6"/>
              </w:rPr>
              <w:t xml:space="preserve"> </w:t>
            </w:r>
            <w:r w:rsidR="003C6E95">
              <w:rPr>
                <w:spacing w:val="-2"/>
              </w:rPr>
              <w:t>России</w:t>
            </w:r>
            <w:r w:rsidR="003C6E95">
              <w:tab/>
            </w:r>
            <w:r w:rsidR="003C6E95">
              <w:rPr>
                <w:spacing w:val="-5"/>
              </w:rPr>
              <w:t>569</w:t>
            </w:r>
          </w:hyperlink>
        </w:p>
        <w:p w:rsidR="002811B1" w:rsidRDefault="00807B80">
          <w:pPr>
            <w:pStyle w:val="30"/>
            <w:numPr>
              <w:ilvl w:val="2"/>
              <w:numId w:val="191"/>
            </w:numPr>
            <w:tabs>
              <w:tab w:val="left" w:pos="1078"/>
            </w:tabs>
            <w:ind w:left="1078" w:hanging="541"/>
          </w:pPr>
          <w:hyperlink w:anchor="_bookmark42" w:history="1">
            <w:r w:rsidR="003C6E95">
              <w:t>Программа</w:t>
            </w:r>
            <w:r w:rsidR="003C6E95">
              <w:rPr>
                <w:spacing w:val="-11"/>
              </w:rPr>
              <w:t xml:space="preserve"> </w:t>
            </w:r>
            <w:r w:rsidR="003C6E95">
              <w:t>формирования</w:t>
            </w:r>
            <w:r w:rsidR="003C6E95">
              <w:rPr>
                <w:spacing w:val="-4"/>
              </w:rPr>
              <w:t xml:space="preserve"> </w:t>
            </w:r>
            <w:r w:rsidR="003C6E95">
              <w:t>универсальных</w:t>
            </w:r>
            <w:r w:rsidR="003C6E95">
              <w:rPr>
                <w:spacing w:val="-3"/>
              </w:rPr>
              <w:t xml:space="preserve"> </w:t>
            </w:r>
            <w:r w:rsidR="003C6E95">
              <w:t>учебных</w:t>
            </w:r>
            <w:r w:rsidR="003C6E95">
              <w:rPr>
                <w:spacing w:val="-8"/>
              </w:rPr>
              <w:t xml:space="preserve"> </w:t>
            </w:r>
            <w:r w:rsidR="003C6E95">
              <w:t>действий</w:t>
            </w:r>
            <w:r w:rsidR="003C6E95">
              <w:rPr>
                <w:spacing w:val="-3"/>
              </w:rPr>
              <w:t xml:space="preserve"> </w:t>
            </w:r>
            <w:r w:rsidR="003C6E95">
              <w:t>у</w:t>
            </w:r>
            <w:r w:rsidR="003C6E95">
              <w:rPr>
                <w:spacing w:val="-12"/>
              </w:rPr>
              <w:t xml:space="preserve"> </w:t>
            </w:r>
            <w:r w:rsidR="003C6E95">
              <w:t>обучающихся</w:t>
            </w:r>
            <w:r w:rsidR="003C6E95">
              <w:rPr>
                <w:spacing w:val="-3"/>
              </w:rPr>
              <w:t xml:space="preserve"> </w:t>
            </w:r>
            <w:r w:rsidR="003C6E95">
              <w:rPr>
                <w:spacing w:val="-10"/>
              </w:rPr>
              <w:t>с</w:t>
            </w:r>
          </w:hyperlink>
        </w:p>
        <w:p w:rsidR="002811B1" w:rsidRDefault="00807B80">
          <w:pPr>
            <w:pStyle w:val="5"/>
            <w:tabs>
              <w:tab w:val="left" w:leader="dot" w:pos="9958"/>
            </w:tabs>
          </w:pPr>
          <w:hyperlink w:anchor="_bookmark42" w:history="1">
            <w:r w:rsidR="003C6E95">
              <w:t>задержкой</w:t>
            </w:r>
            <w:r w:rsidR="003C6E95">
              <w:rPr>
                <w:spacing w:val="-8"/>
              </w:rPr>
              <w:t xml:space="preserve"> </w:t>
            </w:r>
            <w:r w:rsidR="003C6E95">
              <w:t xml:space="preserve">психического </w:t>
            </w:r>
            <w:r w:rsidR="003C6E95">
              <w:rPr>
                <w:spacing w:val="-2"/>
              </w:rPr>
              <w:t>развития</w:t>
            </w:r>
            <w:r w:rsidR="003C6E95">
              <w:tab/>
            </w:r>
            <w:r w:rsidR="003C6E95">
              <w:rPr>
                <w:spacing w:val="-5"/>
              </w:rPr>
              <w:t>577</w:t>
            </w:r>
          </w:hyperlink>
        </w:p>
        <w:p w:rsidR="002811B1" w:rsidRDefault="00807B80">
          <w:pPr>
            <w:pStyle w:val="4"/>
            <w:numPr>
              <w:ilvl w:val="3"/>
              <w:numId w:val="191"/>
            </w:numPr>
            <w:tabs>
              <w:tab w:val="left" w:pos="1883"/>
              <w:tab w:val="left" w:leader="dot" w:pos="9958"/>
            </w:tabs>
            <w:ind w:left="1883" w:hanging="780"/>
          </w:pPr>
          <w:hyperlink w:anchor="_bookmark43" w:history="1">
            <w:r w:rsidR="003C6E95">
              <w:t xml:space="preserve">Целевой </w:t>
            </w:r>
            <w:r w:rsidR="003C6E95">
              <w:rPr>
                <w:spacing w:val="-2"/>
              </w:rPr>
              <w:t>раздел</w:t>
            </w:r>
            <w:r w:rsidR="003C6E95">
              <w:tab/>
            </w:r>
            <w:r w:rsidR="003C6E95">
              <w:rPr>
                <w:spacing w:val="-5"/>
              </w:rPr>
              <w:t>577</w:t>
            </w:r>
          </w:hyperlink>
        </w:p>
        <w:p w:rsidR="002811B1" w:rsidRDefault="00807B80">
          <w:pPr>
            <w:pStyle w:val="4"/>
            <w:numPr>
              <w:ilvl w:val="3"/>
              <w:numId w:val="191"/>
            </w:numPr>
            <w:tabs>
              <w:tab w:val="left" w:pos="1883"/>
              <w:tab w:val="left" w:leader="dot" w:pos="9958"/>
            </w:tabs>
            <w:spacing w:before="3"/>
            <w:ind w:left="1883" w:hanging="780"/>
          </w:pPr>
          <w:hyperlink w:anchor="_bookmark44" w:history="1">
            <w:r w:rsidR="003C6E95">
              <w:t>Содержательный</w:t>
            </w:r>
            <w:r w:rsidR="003C6E95">
              <w:rPr>
                <w:spacing w:val="-5"/>
              </w:rPr>
              <w:t xml:space="preserve"> </w:t>
            </w:r>
            <w:r w:rsidR="003C6E95">
              <w:rPr>
                <w:spacing w:val="-2"/>
              </w:rPr>
              <w:t>раздел</w:t>
            </w:r>
            <w:r w:rsidR="003C6E95">
              <w:tab/>
            </w:r>
            <w:r w:rsidR="003C6E95">
              <w:rPr>
                <w:spacing w:val="-5"/>
              </w:rPr>
              <w:t>579</w:t>
            </w:r>
          </w:hyperlink>
        </w:p>
        <w:p w:rsidR="002811B1" w:rsidRDefault="00807B80">
          <w:pPr>
            <w:pStyle w:val="4"/>
            <w:numPr>
              <w:ilvl w:val="3"/>
              <w:numId w:val="191"/>
            </w:numPr>
            <w:tabs>
              <w:tab w:val="left" w:pos="1883"/>
              <w:tab w:val="left" w:leader="dot" w:pos="9958"/>
            </w:tabs>
            <w:ind w:left="1883" w:hanging="780"/>
          </w:pPr>
          <w:hyperlink w:anchor="_bookmark45" w:history="1">
            <w:r w:rsidR="003C6E95">
              <w:t>Организационный</w:t>
            </w:r>
            <w:r w:rsidR="003C6E95">
              <w:rPr>
                <w:spacing w:val="-8"/>
              </w:rPr>
              <w:t xml:space="preserve"> </w:t>
            </w:r>
            <w:r w:rsidR="003C6E95">
              <w:rPr>
                <w:spacing w:val="-2"/>
              </w:rPr>
              <w:t>раздел</w:t>
            </w:r>
            <w:r w:rsidR="003C6E95">
              <w:tab/>
            </w:r>
            <w:r w:rsidR="003C6E95">
              <w:rPr>
                <w:spacing w:val="-5"/>
              </w:rPr>
              <w:t>594</w:t>
            </w:r>
          </w:hyperlink>
        </w:p>
        <w:p w:rsidR="002811B1" w:rsidRDefault="00807B80">
          <w:pPr>
            <w:pStyle w:val="30"/>
            <w:numPr>
              <w:ilvl w:val="2"/>
              <w:numId w:val="191"/>
            </w:numPr>
            <w:tabs>
              <w:tab w:val="left" w:pos="1140"/>
              <w:tab w:val="left" w:leader="dot" w:pos="9958"/>
            </w:tabs>
            <w:spacing w:before="2"/>
            <w:ind w:left="1140" w:hanging="603"/>
          </w:pPr>
          <w:hyperlink w:anchor="_bookmark46" w:history="1">
            <w:r w:rsidR="003C6E95">
              <w:t>Примерная</w:t>
            </w:r>
            <w:r w:rsidR="003C6E95">
              <w:rPr>
                <w:spacing w:val="-4"/>
              </w:rPr>
              <w:t xml:space="preserve"> </w:t>
            </w:r>
            <w:r w:rsidR="003C6E95">
              <w:t>программа</w:t>
            </w:r>
            <w:r w:rsidR="003C6E95">
              <w:rPr>
                <w:spacing w:val="-8"/>
              </w:rPr>
              <w:t xml:space="preserve"> </w:t>
            </w:r>
            <w:r w:rsidR="003C6E95">
              <w:rPr>
                <w:spacing w:val="-2"/>
              </w:rPr>
              <w:t>воспитания</w:t>
            </w:r>
            <w:r w:rsidR="003C6E95">
              <w:tab/>
            </w:r>
            <w:r w:rsidR="003C6E95">
              <w:rPr>
                <w:spacing w:val="-5"/>
              </w:rPr>
              <w:t>597</w:t>
            </w:r>
          </w:hyperlink>
        </w:p>
        <w:p w:rsidR="002811B1" w:rsidRDefault="00807B80">
          <w:pPr>
            <w:pStyle w:val="4"/>
            <w:numPr>
              <w:ilvl w:val="3"/>
              <w:numId w:val="191"/>
            </w:numPr>
            <w:tabs>
              <w:tab w:val="left" w:pos="1883"/>
              <w:tab w:val="left" w:leader="dot" w:pos="9958"/>
            </w:tabs>
            <w:ind w:left="1883" w:hanging="780"/>
          </w:pPr>
          <w:hyperlink w:anchor="_bookmark47" w:history="1">
            <w:r w:rsidR="003C6E95">
              <w:t>Пояснительная</w:t>
            </w:r>
            <w:r w:rsidR="003C6E95">
              <w:rPr>
                <w:spacing w:val="-8"/>
              </w:rPr>
              <w:t xml:space="preserve"> </w:t>
            </w:r>
            <w:r w:rsidR="003C6E95">
              <w:rPr>
                <w:spacing w:val="-2"/>
              </w:rPr>
              <w:t>записка</w:t>
            </w:r>
            <w:r w:rsidR="003C6E95">
              <w:tab/>
            </w:r>
            <w:r w:rsidR="003C6E95">
              <w:rPr>
                <w:spacing w:val="-5"/>
              </w:rPr>
              <w:t>597</w:t>
            </w:r>
          </w:hyperlink>
        </w:p>
        <w:p w:rsidR="002811B1" w:rsidRDefault="00807B80">
          <w:pPr>
            <w:pStyle w:val="4"/>
            <w:numPr>
              <w:ilvl w:val="3"/>
              <w:numId w:val="191"/>
            </w:numPr>
            <w:tabs>
              <w:tab w:val="left" w:pos="1883"/>
              <w:tab w:val="left" w:leader="dot" w:pos="9958"/>
            </w:tabs>
            <w:spacing w:before="5" w:line="237" w:lineRule="auto"/>
            <w:ind w:right="463" w:firstLine="0"/>
          </w:pPr>
          <w:hyperlink w:anchor="_bookmark48" w:history="1">
            <w:r w:rsidR="003C6E95">
              <w:t>Особенности организуемого в образовательной организации воспитательного</w:t>
            </w:r>
          </w:hyperlink>
          <w:r w:rsidR="003C6E95">
            <w:t xml:space="preserve"> </w:t>
          </w:r>
          <w:hyperlink w:anchor="_bookmark48" w:history="1">
            <w:r w:rsidR="003C6E95">
              <w:rPr>
                <w:spacing w:val="-2"/>
              </w:rPr>
              <w:t>процесса</w:t>
            </w:r>
            <w:r w:rsidR="003C6E95">
              <w:tab/>
            </w:r>
            <w:r w:rsidR="003C6E95">
              <w:rPr>
                <w:spacing w:val="-5"/>
              </w:rPr>
              <w:t>599</w:t>
            </w:r>
          </w:hyperlink>
        </w:p>
        <w:p w:rsidR="002811B1" w:rsidRDefault="00807B80">
          <w:pPr>
            <w:pStyle w:val="4"/>
            <w:numPr>
              <w:ilvl w:val="3"/>
              <w:numId w:val="191"/>
            </w:numPr>
            <w:tabs>
              <w:tab w:val="left" w:pos="1883"/>
              <w:tab w:val="left" w:leader="dot" w:pos="9958"/>
            </w:tabs>
            <w:spacing w:before="4"/>
            <w:ind w:left="1883" w:hanging="780"/>
          </w:pPr>
          <w:hyperlink w:anchor="_bookmark49" w:history="1">
            <w:r w:rsidR="003C6E95">
              <w:t>Цель</w:t>
            </w:r>
            <w:r w:rsidR="003C6E95">
              <w:rPr>
                <w:spacing w:val="-1"/>
              </w:rPr>
              <w:t xml:space="preserve"> </w:t>
            </w:r>
            <w:r w:rsidR="003C6E95">
              <w:t>и</w:t>
            </w:r>
            <w:r w:rsidR="003C6E95">
              <w:rPr>
                <w:spacing w:val="-4"/>
              </w:rPr>
              <w:t xml:space="preserve"> </w:t>
            </w:r>
            <w:r w:rsidR="003C6E95">
              <w:t xml:space="preserve">задачи </w:t>
            </w:r>
            <w:r w:rsidR="003C6E95">
              <w:rPr>
                <w:spacing w:val="-2"/>
              </w:rPr>
              <w:t>воспитания</w:t>
            </w:r>
            <w:r w:rsidR="003C6E95">
              <w:tab/>
            </w:r>
            <w:r w:rsidR="003C6E95">
              <w:rPr>
                <w:spacing w:val="-5"/>
              </w:rPr>
              <w:t>600</w:t>
            </w:r>
          </w:hyperlink>
        </w:p>
        <w:p w:rsidR="002811B1" w:rsidRDefault="00807B80">
          <w:pPr>
            <w:pStyle w:val="4"/>
            <w:numPr>
              <w:ilvl w:val="3"/>
              <w:numId w:val="191"/>
            </w:numPr>
            <w:tabs>
              <w:tab w:val="left" w:pos="1883"/>
              <w:tab w:val="left" w:leader="dot" w:pos="9958"/>
            </w:tabs>
            <w:ind w:left="1883" w:hanging="780"/>
          </w:pPr>
          <w:hyperlink w:anchor="_bookmark50" w:history="1">
            <w:r w:rsidR="003C6E95">
              <w:t>Виды,</w:t>
            </w:r>
            <w:r w:rsidR="003C6E95">
              <w:rPr>
                <w:spacing w:val="-1"/>
              </w:rPr>
              <w:t xml:space="preserve"> </w:t>
            </w:r>
            <w:r w:rsidR="003C6E95">
              <w:t>формы</w:t>
            </w:r>
            <w:r w:rsidR="003C6E95">
              <w:rPr>
                <w:spacing w:val="-5"/>
              </w:rPr>
              <w:t xml:space="preserve"> </w:t>
            </w:r>
            <w:r w:rsidR="003C6E95">
              <w:t>и</w:t>
            </w:r>
            <w:r w:rsidR="003C6E95">
              <w:rPr>
                <w:spacing w:val="-1"/>
              </w:rPr>
              <w:t xml:space="preserve"> </w:t>
            </w:r>
            <w:r w:rsidR="003C6E95">
              <w:t>содержание</w:t>
            </w:r>
            <w:r w:rsidR="003C6E95">
              <w:rPr>
                <w:spacing w:val="-3"/>
              </w:rPr>
              <w:t xml:space="preserve"> </w:t>
            </w:r>
            <w:r w:rsidR="003C6E95">
              <w:rPr>
                <w:spacing w:val="-2"/>
              </w:rPr>
              <w:t>деятельности</w:t>
            </w:r>
            <w:r w:rsidR="003C6E95">
              <w:tab/>
            </w:r>
            <w:r w:rsidR="003C6E95">
              <w:rPr>
                <w:spacing w:val="-5"/>
              </w:rPr>
              <w:t>604</w:t>
            </w:r>
          </w:hyperlink>
        </w:p>
        <w:p w:rsidR="002811B1" w:rsidRDefault="00807B80">
          <w:pPr>
            <w:pStyle w:val="4"/>
            <w:numPr>
              <w:ilvl w:val="3"/>
              <w:numId w:val="191"/>
            </w:numPr>
            <w:tabs>
              <w:tab w:val="left" w:pos="1883"/>
              <w:tab w:val="left" w:leader="dot" w:pos="9958"/>
            </w:tabs>
            <w:spacing w:before="2"/>
            <w:ind w:left="1883" w:hanging="780"/>
          </w:pPr>
          <w:hyperlink w:anchor="_bookmark51" w:history="1">
            <w:r w:rsidR="003C6E95">
              <w:t>Основные</w:t>
            </w:r>
            <w:r w:rsidR="003C6E95">
              <w:rPr>
                <w:spacing w:val="-9"/>
              </w:rPr>
              <w:t xml:space="preserve"> </w:t>
            </w:r>
            <w:r w:rsidR="003C6E95">
              <w:t>направления</w:t>
            </w:r>
            <w:r w:rsidR="003C6E95">
              <w:rPr>
                <w:spacing w:val="-6"/>
              </w:rPr>
              <w:t xml:space="preserve"> </w:t>
            </w:r>
            <w:r w:rsidR="003C6E95">
              <w:t>самоанализа</w:t>
            </w:r>
            <w:r w:rsidR="003C6E95">
              <w:rPr>
                <w:spacing w:val="-6"/>
              </w:rPr>
              <w:t xml:space="preserve"> </w:t>
            </w:r>
            <w:r w:rsidR="003C6E95">
              <w:t>воспитательной</w:t>
            </w:r>
            <w:r w:rsidR="003C6E95">
              <w:rPr>
                <w:spacing w:val="-9"/>
              </w:rPr>
              <w:t xml:space="preserve"> </w:t>
            </w:r>
            <w:r w:rsidR="003C6E95">
              <w:rPr>
                <w:spacing w:val="-2"/>
              </w:rPr>
              <w:t>работы</w:t>
            </w:r>
            <w:r w:rsidR="003C6E95">
              <w:tab/>
            </w:r>
            <w:r w:rsidR="003C6E95">
              <w:rPr>
                <w:spacing w:val="-5"/>
              </w:rPr>
              <w:t>620</w:t>
            </w:r>
          </w:hyperlink>
        </w:p>
        <w:p w:rsidR="002811B1" w:rsidRDefault="00807B80">
          <w:pPr>
            <w:pStyle w:val="30"/>
            <w:numPr>
              <w:ilvl w:val="2"/>
              <w:numId w:val="191"/>
            </w:numPr>
            <w:tabs>
              <w:tab w:val="left" w:pos="1141"/>
              <w:tab w:val="left" w:leader="dot" w:pos="9958"/>
            </w:tabs>
          </w:pPr>
          <w:hyperlink w:anchor="_bookmark52" w:history="1">
            <w:r w:rsidR="003C6E95">
              <w:t>Программа</w:t>
            </w:r>
            <w:r w:rsidR="003C6E95">
              <w:rPr>
                <w:spacing w:val="-6"/>
              </w:rPr>
              <w:t xml:space="preserve"> </w:t>
            </w:r>
            <w:r w:rsidR="003C6E95">
              <w:t>коррекционной</w:t>
            </w:r>
            <w:r w:rsidR="003C6E95">
              <w:rPr>
                <w:spacing w:val="-4"/>
              </w:rPr>
              <w:t xml:space="preserve"> </w:t>
            </w:r>
            <w:r w:rsidR="003C6E95">
              <w:rPr>
                <w:spacing w:val="-2"/>
              </w:rPr>
              <w:t>работы</w:t>
            </w:r>
            <w:r w:rsidR="003C6E95">
              <w:tab/>
            </w:r>
            <w:r w:rsidR="003C6E95">
              <w:rPr>
                <w:spacing w:val="-5"/>
              </w:rPr>
              <w:t>623</w:t>
            </w:r>
          </w:hyperlink>
        </w:p>
        <w:p w:rsidR="002811B1" w:rsidRDefault="00807B80">
          <w:pPr>
            <w:pStyle w:val="4"/>
            <w:numPr>
              <w:ilvl w:val="3"/>
              <w:numId w:val="190"/>
            </w:numPr>
            <w:tabs>
              <w:tab w:val="left" w:pos="1883"/>
              <w:tab w:val="left" w:leader="dot" w:pos="9958"/>
            </w:tabs>
            <w:spacing w:before="3"/>
            <w:ind w:left="1883" w:hanging="780"/>
          </w:pPr>
          <w:hyperlink w:anchor="_bookmark53" w:history="1">
            <w:r w:rsidR="003C6E95">
              <w:t>Пояснительная</w:t>
            </w:r>
            <w:r w:rsidR="003C6E95">
              <w:rPr>
                <w:spacing w:val="-8"/>
              </w:rPr>
              <w:t xml:space="preserve"> </w:t>
            </w:r>
            <w:r w:rsidR="003C6E95">
              <w:rPr>
                <w:spacing w:val="-2"/>
              </w:rPr>
              <w:t>записка</w:t>
            </w:r>
            <w:r w:rsidR="003C6E95">
              <w:tab/>
            </w:r>
            <w:r w:rsidR="003C6E95">
              <w:rPr>
                <w:spacing w:val="-5"/>
              </w:rPr>
              <w:t>623</w:t>
            </w:r>
          </w:hyperlink>
        </w:p>
        <w:p w:rsidR="002811B1" w:rsidRDefault="00807B80">
          <w:pPr>
            <w:pStyle w:val="4"/>
            <w:numPr>
              <w:ilvl w:val="3"/>
              <w:numId w:val="189"/>
            </w:numPr>
            <w:tabs>
              <w:tab w:val="left" w:pos="1883"/>
              <w:tab w:val="left" w:leader="dot" w:pos="9958"/>
            </w:tabs>
            <w:ind w:left="1883" w:hanging="780"/>
          </w:pPr>
          <w:hyperlink w:anchor="_bookmark54" w:history="1">
            <w:r w:rsidR="003C6E95">
              <w:t xml:space="preserve">Целевой </w:t>
            </w:r>
            <w:r w:rsidR="003C6E95">
              <w:rPr>
                <w:spacing w:val="-2"/>
              </w:rPr>
              <w:t>раздел</w:t>
            </w:r>
            <w:r w:rsidR="003C6E95">
              <w:tab/>
            </w:r>
            <w:r w:rsidR="003C6E95">
              <w:rPr>
                <w:spacing w:val="-5"/>
              </w:rPr>
              <w:t>624</w:t>
            </w:r>
          </w:hyperlink>
        </w:p>
        <w:p w:rsidR="002811B1" w:rsidRDefault="00807B80">
          <w:pPr>
            <w:pStyle w:val="4"/>
            <w:numPr>
              <w:ilvl w:val="3"/>
              <w:numId w:val="189"/>
            </w:numPr>
            <w:tabs>
              <w:tab w:val="left" w:pos="1883"/>
              <w:tab w:val="left" w:leader="dot" w:pos="9958"/>
            </w:tabs>
            <w:spacing w:before="2"/>
            <w:ind w:left="1883" w:hanging="780"/>
          </w:pPr>
          <w:hyperlink w:anchor="_bookmark55" w:history="1">
            <w:r w:rsidR="003C6E95">
              <w:t>Содержательный</w:t>
            </w:r>
            <w:r w:rsidR="003C6E95">
              <w:rPr>
                <w:spacing w:val="-5"/>
              </w:rPr>
              <w:t xml:space="preserve"> </w:t>
            </w:r>
            <w:r w:rsidR="003C6E95">
              <w:rPr>
                <w:spacing w:val="-2"/>
              </w:rPr>
              <w:t>раздел</w:t>
            </w:r>
            <w:r w:rsidR="003C6E95">
              <w:tab/>
            </w:r>
            <w:r w:rsidR="003C6E95">
              <w:rPr>
                <w:spacing w:val="-5"/>
              </w:rPr>
              <w:t>625</w:t>
            </w:r>
          </w:hyperlink>
        </w:p>
        <w:p w:rsidR="002811B1" w:rsidRDefault="00807B80">
          <w:pPr>
            <w:pStyle w:val="4"/>
            <w:numPr>
              <w:ilvl w:val="3"/>
              <w:numId w:val="189"/>
            </w:numPr>
            <w:tabs>
              <w:tab w:val="left" w:pos="1883"/>
              <w:tab w:val="left" w:leader="dot" w:pos="9958"/>
            </w:tabs>
            <w:ind w:left="1883" w:hanging="780"/>
          </w:pPr>
          <w:hyperlink w:anchor="_bookmark56" w:history="1">
            <w:r w:rsidR="003C6E95">
              <w:t>Организационный</w:t>
            </w:r>
            <w:r w:rsidR="003C6E95">
              <w:rPr>
                <w:spacing w:val="-8"/>
              </w:rPr>
              <w:t xml:space="preserve"> </w:t>
            </w:r>
            <w:r w:rsidR="003C6E95">
              <w:rPr>
                <w:spacing w:val="-2"/>
              </w:rPr>
              <w:t>раздел</w:t>
            </w:r>
            <w:r w:rsidR="003C6E95">
              <w:tab/>
            </w:r>
            <w:r w:rsidR="003C6E95">
              <w:rPr>
                <w:spacing w:val="-5"/>
              </w:rPr>
              <w:t>628</w:t>
            </w:r>
          </w:hyperlink>
        </w:p>
        <w:p w:rsidR="002811B1" w:rsidRDefault="00807B80">
          <w:pPr>
            <w:pStyle w:val="4"/>
            <w:numPr>
              <w:ilvl w:val="3"/>
              <w:numId w:val="189"/>
            </w:numPr>
            <w:tabs>
              <w:tab w:val="left" w:pos="1885"/>
              <w:tab w:val="left" w:leader="dot" w:pos="9958"/>
            </w:tabs>
            <w:spacing w:before="3"/>
          </w:pPr>
          <w:hyperlink w:anchor="_bookmark57" w:history="1">
            <w:r w:rsidR="003C6E95">
              <w:t>Планируемые</w:t>
            </w:r>
            <w:r w:rsidR="003C6E95">
              <w:rPr>
                <w:spacing w:val="-6"/>
              </w:rPr>
              <w:t xml:space="preserve"> </w:t>
            </w:r>
            <w:r w:rsidR="003C6E95">
              <w:t>результаты</w:t>
            </w:r>
            <w:r w:rsidR="003C6E95">
              <w:rPr>
                <w:spacing w:val="-2"/>
              </w:rPr>
              <w:t xml:space="preserve"> </w:t>
            </w:r>
            <w:r w:rsidR="003C6E95">
              <w:t>коррекционной</w:t>
            </w:r>
            <w:r w:rsidR="003C6E95">
              <w:rPr>
                <w:spacing w:val="-8"/>
              </w:rPr>
              <w:t xml:space="preserve"> </w:t>
            </w:r>
            <w:r w:rsidR="003C6E95">
              <w:rPr>
                <w:spacing w:val="-2"/>
              </w:rPr>
              <w:t>работы</w:t>
            </w:r>
            <w:r w:rsidR="003C6E95">
              <w:tab/>
            </w:r>
            <w:r w:rsidR="003C6E95">
              <w:rPr>
                <w:spacing w:val="-5"/>
              </w:rPr>
              <w:t>630</w:t>
            </w:r>
          </w:hyperlink>
        </w:p>
        <w:p w:rsidR="002811B1" w:rsidRDefault="00807B80">
          <w:pPr>
            <w:pStyle w:val="4"/>
            <w:numPr>
              <w:ilvl w:val="3"/>
              <w:numId w:val="189"/>
            </w:numPr>
            <w:tabs>
              <w:tab w:val="left" w:pos="1883"/>
              <w:tab w:val="left" w:leader="dot" w:pos="9958"/>
            </w:tabs>
            <w:ind w:left="1883" w:hanging="780"/>
          </w:pPr>
          <w:hyperlink w:anchor="_bookmark58" w:history="1">
            <w:r w:rsidR="003C6E95">
              <w:t>«Психокоррекционный</w:t>
            </w:r>
            <w:r w:rsidR="003C6E95">
              <w:rPr>
                <w:spacing w:val="-11"/>
              </w:rPr>
              <w:t xml:space="preserve"> </w:t>
            </w:r>
            <w:r w:rsidR="003C6E95">
              <w:t>курс».</w:t>
            </w:r>
            <w:r w:rsidR="003C6E95">
              <w:rPr>
                <w:spacing w:val="-3"/>
              </w:rPr>
              <w:t xml:space="preserve"> </w:t>
            </w:r>
            <w:r w:rsidR="003C6E95">
              <w:t>Примерная</w:t>
            </w:r>
            <w:r w:rsidR="003C6E95">
              <w:rPr>
                <w:spacing w:val="-5"/>
              </w:rPr>
              <w:t xml:space="preserve"> </w:t>
            </w:r>
            <w:r w:rsidR="003C6E95">
              <w:t>рабочая</w:t>
            </w:r>
            <w:r w:rsidR="003C6E95">
              <w:rPr>
                <w:spacing w:val="-4"/>
              </w:rPr>
              <w:t xml:space="preserve"> </w:t>
            </w:r>
            <w:r w:rsidR="003C6E95">
              <w:rPr>
                <w:spacing w:val="-2"/>
              </w:rPr>
              <w:t>программа</w:t>
            </w:r>
            <w:r w:rsidR="003C6E95">
              <w:tab/>
            </w:r>
            <w:r w:rsidR="003C6E95">
              <w:rPr>
                <w:spacing w:val="-5"/>
              </w:rPr>
              <w:t>630</w:t>
            </w:r>
          </w:hyperlink>
        </w:p>
        <w:p w:rsidR="002811B1" w:rsidRDefault="00807B80">
          <w:pPr>
            <w:pStyle w:val="4"/>
            <w:numPr>
              <w:ilvl w:val="3"/>
              <w:numId w:val="189"/>
            </w:numPr>
            <w:tabs>
              <w:tab w:val="left" w:pos="1883"/>
            </w:tabs>
            <w:spacing w:before="3"/>
            <w:ind w:left="1883" w:hanging="780"/>
          </w:pPr>
          <w:hyperlink w:anchor="_bookmark59" w:history="1">
            <w:r w:rsidR="003C6E95">
              <w:t>Коррекционный</w:t>
            </w:r>
            <w:r w:rsidR="003C6E95">
              <w:rPr>
                <w:spacing w:val="-9"/>
              </w:rPr>
              <w:t xml:space="preserve"> </w:t>
            </w:r>
            <w:r w:rsidR="003C6E95">
              <w:t>курс</w:t>
            </w:r>
            <w:r w:rsidR="003C6E95">
              <w:rPr>
                <w:spacing w:val="-4"/>
              </w:rPr>
              <w:t xml:space="preserve"> </w:t>
            </w:r>
            <w:r w:rsidR="003C6E95">
              <w:t>«Логопедические</w:t>
            </w:r>
            <w:r w:rsidR="003C6E95">
              <w:rPr>
                <w:spacing w:val="-4"/>
              </w:rPr>
              <w:t xml:space="preserve"> </w:t>
            </w:r>
            <w:r w:rsidR="003C6E95">
              <w:t>занятия».</w:t>
            </w:r>
            <w:r w:rsidR="003C6E95">
              <w:rPr>
                <w:spacing w:val="-1"/>
              </w:rPr>
              <w:t xml:space="preserve"> </w:t>
            </w:r>
            <w:r w:rsidR="003C6E95">
              <w:t>Примерная</w:t>
            </w:r>
            <w:r w:rsidR="003C6E95">
              <w:rPr>
                <w:spacing w:val="-7"/>
              </w:rPr>
              <w:t xml:space="preserve"> </w:t>
            </w:r>
            <w:r w:rsidR="003C6E95">
              <w:rPr>
                <w:spacing w:val="-2"/>
              </w:rPr>
              <w:t>рабочая</w:t>
            </w:r>
          </w:hyperlink>
        </w:p>
        <w:p w:rsidR="002811B1" w:rsidRDefault="00807B80">
          <w:pPr>
            <w:pStyle w:val="4"/>
            <w:tabs>
              <w:tab w:val="left" w:leader="dot" w:pos="9958"/>
            </w:tabs>
            <w:ind w:left="1103" w:firstLine="0"/>
          </w:pPr>
          <w:hyperlink w:anchor="_bookmark59" w:history="1">
            <w:r w:rsidR="003C6E95">
              <w:rPr>
                <w:spacing w:val="-2"/>
              </w:rPr>
              <w:t>программа</w:t>
            </w:r>
            <w:r w:rsidR="003C6E95">
              <w:tab/>
            </w:r>
            <w:r w:rsidR="003C6E95">
              <w:rPr>
                <w:spacing w:val="-5"/>
              </w:rPr>
              <w:t>652</w:t>
            </w:r>
          </w:hyperlink>
        </w:p>
        <w:p w:rsidR="002811B1" w:rsidRDefault="00807B80">
          <w:pPr>
            <w:pStyle w:val="20"/>
            <w:numPr>
              <w:ilvl w:val="1"/>
              <w:numId w:val="191"/>
            </w:numPr>
            <w:tabs>
              <w:tab w:val="left" w:pos="896"/>
            </w:tabs>
            <w:spacing w:before="7"/>
          </w:pPr>
          <w:hyperlink w:anchor="_bookmark60" w:history="1">
            <w:r w:rsidR="003C6E95">
              <w:t>Организационный</w:t>
            </w:r>
            <w:r w:rsidR="003C6E95">
              <w:rPr>
                <w:spacing w:val="-12"/>
              </w:rPr>
              <w:t xml:space="preserve"> </w:t>
            </w:r>
            <w:r w:rsidR="003C6E95">
              <w:t>раздел</w:t>
            </w:r>
            <w:r w:rsidR="003C6E95">
              <w:rPr>
                <w:spacing w:val="-8"/>
              </w:rPr>
              <w:t xml:space="preserve"> </w:t>
            </w:r>
            <w:r w:rsidR="003C6E95">
              <w:t>адаптированной</w:t>
            </w:r>
            <w:r w:rsidR="003C6E95">
              <w:rPr>
                <w:spacing w:val="-6"/>
              </w:rPr>
              <w:t xml:space="preserve"> </w:t>
            </w:r>
            <w:r w:rsidR="003C6E95">
              <w:t>основной</w:t>
            </w:r>
            <w:r w:rsidR="003C6E95">
              <w:rPr>
                <w:spacing w:val="-10"/>
              </w:rPr>
              <w:t xml:space="preserve"> </w:t>
            </w:r>
            <w:r w:rsidR="003C6E95">
              <w:t>образовательной</w:t>
            </w:r>
            <w:r w:rsidR="003C6E95">
              <w:rPr>
                <w:spacing w:val="-10"/>
              </w:rPr>
              <w:t xml:space="preserve"> </w:t>
            </w:r>
            <w:r w:rsidR="003C6E95">
              <w:rPr>
                <w:spacing w:val="-2"/>
              </w:rPr>
              <w:t>программы</w:t>
            </w:r>
          </w:hyperlink>
        </w:p>
        <w:p w:rsidR="002811B1" w:rsidRDefault="00807B80">
          <w:pPr>
            <w:pStyle w:val="20"/>
            <w:tabs>
              <w:tab w:val="left" w:leader="dot" w:pos="9958"/>
            </w:tabs>
            <w:rPr>
              <w:b w:val="0"/>
            </w:rPr>
          </w:pPr>
          <w:hyperlink w:anchor="_bookmark60" w:history="1">
            <w:r w:rsidR="003C6E95">
              <w:t>основного</w:t>
            </w:r>
            <w:r w:rsidR="003C6E95">
              <w:rPr>
                <w:spacing w:val="-6"/>
              </w:rPr>
              <w:t xml:space="preserve"> </w:t>
            </w:r>
            <w:r w:rsidR="003C6E95">
              <w:t>общего</w:t>
            </w:r>
            <w:r w:rsidR="003C6E95">
              <w:rPr>
                <w:spacing w:val="-5"/>
              </w:rPr>
              <w:t xml:space="preserve"> </w:t>
            </w:r>
            <w:r w:rsidR="003C6E95">
              <w:t>образования</w:t>
            </w:r>
            <w:r w:rsidR="003C6E95">
              <w:rPr>
                <w:spacing w:val="-6"/>
              </w:rPr>
              <w:t xml:space="preserve"> </w:t>
            </w:r>
            <w:r w:rsidR="003C6E95">
              <w:t>обучающихся</w:t>
            </w:r>
            <w:r w:rsidR="003C6E95">
              <w:rPr>
                <w:spacing w:val="-5"/>
              </w:rPr>
              <w:t xml:space="preserve"> </w:t>
            </w:r>
            <w:r w:rsidR="003C6E95">
              <w:t>с</w:t>
            </w:r>
            <w:r w:rsidR="003C6E95">
              <w:rPr>
                <w:spacing w:val="-6"/>
              </w:rPr>
              <w:t xml:space="preserve"> </w:t>
            </w:r>
            <w:r w:rsidR="003C6E95">
              <w:t>задержкой</w:t>
            </w:r>
            <w:r w:rsidR="003C6E95">
              <w:rPr>
                <w:spacing w:val="-5"/>
              </w:rPr>
              <w:t xml:space="preserve"> </w:t>
            </w:r>
            <w:r w:rsidR="003C6E95">
              <w:t>психического</w:t>
            </w:r>
            <w:r w:rsidR="003C6E95">
              <w:rPr>
                <w:spacing w:val="-5"/>
              </w:rPr>
              <w:t xml:space="preserve"> </w:t>
            </w:r>
            <w:r w:rsidR="003C6E95">
              <w:rPr>
                <w:spacing w:val="-2"/>
              </w:rPr>
              <w:t>развития</w:t>
            </w:r>
            <w:r w:rsidR="003C6E95">
              <w:rPr>
                <w:b w:val="0"/>
              </w:rPr>
              <w:tab/>
            </w:r>
            <w:r w:rsidR="003C6E95">
              <w:rPr>
                <w:b w:val="0"/>
                <w:spacing w:val="-5"/>
              </w:rPr>
              <w:t>665</w:t>
            </w:r>
          </w:hyperlink>
        </w:p>
        <w:p w:rsidR="002811B1" w:rsidRDefault="00807B80">
          <w:pPr>
            <w:pStyle w:val="30"/>
            <w:numPr>
              <w:ilvl w:val="2"/>
              <w:numId w:val="191"/>
            </w:numPr>
            <w:tabs>
              <w:tab w:val="left" w:pos="1141"/>
              <w:tab w:val="left" w:leader="dot" w:pos="9958"/>
            </w:tabs>
            <w:spacing w:before="2"/>
          </w:pPr>
          <w:hyperlink w:anchor="_bookmark61" w:history="1">
            <w:r w:rsidR="003C6E95">
              <w:t>Примерный</w:t>
            </w:r>
            <w:r w:rsidR="003C6E95">
              <w:rPr>
                <w:spacing w:val="-9"/>
              </w:rPr>
              <w:t xml:space="preserve"> </w:t>
            </w:r>
            <w:r w:rsidR="003C6E95">
              <w:t>учебный</w:t>
            </w:r>
            <w:r w:rsidR="003C6E95">
              <w:rPr>
                <w:spacing w:val="-2"/>
              </w:rPr>
              <w:t xml:space="preserve"> </w:t>
            </w:r>
            <w:r w:rsidR="003C6E95">
              <w:t>план</w:t>
            </w:r>
            <w:r w:rsidR="003C6E95">
              <w:rPr>
                <w:spacing w:val="-6"/>
              </w:rPr>
              <w:t xml:space="preserve"> </w:t>
            </w:r>
            <w:r w:rsidR="003C6E95">
              <w:t>программы</w:t>
            </w:r>
            <w:r w:rsidR="003C6E95">
              <w:rPr>
                <w:spacing w:val="-6"/>
              </w:rPr>
              <w:t xml:space="preserve"> </w:t>
            </w:r>
            <w:r w:rsidR="003C6E95">
              <w:t>основного</w:t>
            </w:r>
            <w:r w:rsidR="003C6E95">
              <w:rPr>
                <w:spacing w:val="-7"/>
              </w:rPr>
              <w:t xml:space="preserve"> </w:t>
            </w:r>
            <w:r w:rsidR="003C6E95">
              <w:t>общего</w:t>
            </w:r>
            <w:r w:rsidR="003C6E95">
              <w:rPr>
                <w:spacing w:val="-7"/>
              </w:rPr>
              <w:t xml:space="preserve"> </w:t>
            </w:r>
            <w:r w:rsidR="003C6E95">
              <w:rPr>
                <w:spacing w:val="-2"/>
              </w:rPr>
              <w:t>образования</w:t>
            </w:r>
            <w:r w:rsidR="003C6E95">
              <w:tab/>
            </w:r>
            <w:r w:rsidR="003C6E95">
              <w:rPr>
                <w:spacing w:val="-5"/>
              </w:rPr>
              <w:t>665</w:t>
            </w:r>
          </w:hyperlink>
        </w:p>
        <w:p w:rsidR="002811B1" w:rsidRDefault="00807B80">
          <w:pPr>
            <w:pStyle w:val="30"/>
            <w:numPr>
              <w:ilvl w:val="2"/>
              <w:numId w:val="191"/>
            </w:numPr>
            <w:tabs>
              <w:tab w:val="left" w:pos="1141"/>
              <w:tab w:val="left" w:leader="dot" w:pos="9958"/>
            </w:tabs>
          </w:pPr>
          <w:hyperlink w:anchor="_bookmark62" w:history="1">
            <w:r w:rsidR="003C6E95">
              <w:t>План</w:t>
            </w:r>
            <w:r w:rsidR="003C6E95">
              <w:rPr>
                <w:spacing w:val="-5"/>
              </w:rPr>
              <w:t xml:space="preserve"> </w:t>
            </w:r>
            <w:r w:rsidR="003C6E95">
              <w:t>внеурочной</w:t>
            </w:r>
            <w:r w:rsidR="003C6E95">
              <w:rPr>
                <w:spacing w:val="-4"/>
              </w:rPr>
              <w:t xml:space="preserve"> </w:t>
            </w:r>
            <w:r w:rsidR="003C6E95">
              <w:rPr>
                <w:spacing w:val="-2"/>
              </w:rPr>
              <w:t>деятельности</w:t>
            </w:r>
            <w:r w:rsidR="003C6E95">
              <w:tab/>
            </w:r>
            <w:r w:rsidR="003C6E95">
              <w:rPr>
                <w:spacing w:val="-5"/>
              </w:rPr>
              <w:t>676</w:t>
            </w:r>
          </w:hyperlink>
        </w:p>
        <w:p w:rsidR="002811B1" w:rsidRDefault="00807B80">
          <w:pPr>
            <w:pStyle w:val="30"/>
            <w:numPr>
              <w:ilvl w:val="2"/>
              <w:numId w:val="191"/>
            </w:numPr>
            <w:tabs>
              <w:tab w:val="left" w:pos="1141"/>
              <w:tab w:val="left" w:leader="dot" w:pos="9958"/>
            </w:tabs>
            <w:spacing w:before="3"/>
          </w:pPr>
          <w:hyperlink w:anchor="_bookmark63" w:history="1">
            <w:r w:rsidR="003C6E95">
              <w:t>Примерный</w:t>
            </w:r>
            <w:r w:rsidR="003C6E95">
              <w:rPr>
                <w:spacing w:val="-10"/>
              </w:rPr>
              <w:t xml:space="preserve"> </w:t>
            </w:r>
            <w:r w:rsidR="003C6E95">
              <w:t>календарный</w:t>
            </w:r>
            <w:r w:rsidR="003C6E95">
              <w:rPr>
                <w:spacing w:val="-6"/>
              </w:rPr>
              <w:t xml:space="preserve"> </w:t>
            </w:r>
            <w:r w:rsidR="003C6E95">
              <w:t>учебный</w:t>
            </w:r>
            <w:r w:rsidR="003C6E95">
              <w:rPr>
                <w:spacing w:val="-5"/>
              </w:rPr>
              <w:t xml:space="preserve"> </w:t>
            </w:r>
            <w:r w:rsidR="003C6E95">
              <w:rPr>
                <w:spacing w:val="-2"/>
              </w:rPr>
              <w:t>график</w:t>
            </w:r>
            <w:r w:rsidR="003C6E95">
              <w:tab/>
            </w:r>
            <w:r w:rsidR="003C6E95">
              <w:rPr>
                <w:spacing w:val="-5"/>
              </w:rPr>
              <w:t>677</w:t>
            </w:r>
          </w:hyperlink>
        </w:p>
        <w:p w:rsidR="002811B1" w:rsidRDefault="00807B80">
          <w:pPr>
            <w:pStyle w:val="30"/>
            <w:numPr>
              <w:ilvl w:val="2"/>
              <w:numId w:val="191"/>
            </w:numPr>
            <w:tabs>
              <w:tab w:val="left" w:pos="1141"/>
              <w:tab w:val="left" w:leader="dot" w:pos="9958"/>
            </w:tabs>
          </w:pPr>
          <w:hyperlink w:anchor="_bookmark64" w:history="1">
            <w:r w:rsidR="003C6E95">
              <w:t>Примерный</w:t>
            </w:r>
            <w:r w:rsidR="003C6E95">
              <w:rPr>
                <w:spacing w:val="-10"/>
              </w:rPr>
              <w:t xml:space="preserve"> </w:t>
            </w:r>
            <w:r w:rsidR="003C6E95">
              <w:t>календарный</w:t>
            </w:r>
            <w:r w:rsidR="003C6E95">
              <w:rPr>
                <w:spacing w:val="-5"/>
              </w:rPr>
              <w:t xml:space="preserve"> </w:t>
            </w:r>
            <w:r w:rsidR="003C6E95">
              <w:t>план</w:t>
            </w:r>
            <w:r w:rsidR="003C6E95">
              <w:rPr>
                <w:spacing w:val="-5"/>
              </w:rPr>
              <w:t xml:space="preserve"> </w:t>
            </w:r>
            <w:r w:rsidR="003C6E95">
              <w:t>воспитательной</w:t>
            </w:r>
            <w:r w:rsidR="003C6E95">
              <w:rPr>
                <w:spacing w:val="-5"/>
              </w:rPr>
              <w:t xml:space="preserve"> </w:t>
            </w:r>
            <w:r w:rsidR="003C6E95">
              <w:rPr>
                <w:spacing w:val="-2"/>
              </w:rPr>
              <w:t>работы</w:t>
            </w:r>
            <w:r w:rsidR="003C6E95">
              <w:tab/>
            </w:r>
            <w:r w:rsidR="003C6E95">
              <w:rPr>
                <w:spacing w:val="-5"/>
              </w:rPr>
              <w:t>681</w:t>
            </w:r>
          </w:hyperlink>
        </w:p>
        <w:p w:rsidR="002811B1" w:rsidRDefault="00807B80">
          <w:pPr>
            <w:pStyle w:val="30"/>
            <w:numPr>
              <w:ilvl w:val="2"/>
              <w:numId w:val="191"/>
            </w:numPr>
            <w:tabs>
              <w:tab w:val="left" w:pos="1140"/>
              <w:tab w:val="left" w:pos="1387"/>
              <w:tab w:val="left" w:leader="dot" w:pos="9958"/>
            </w:tabs>
            <w:spacing w:before="5" w:line="237" w:lineRule="auto"/>
            <w:ind w:left="1387" w:right="463" w:hanging="851"/>
          </w:pPr>
          <w:hyperlink w:anchor="_bookmark65" w:history="1">
            <w:r w:rsidR="003C6E95">
              <w:t>Характеристика условий реализации адаптированной основной образовательной</w:t>
            </w:r>
          </w:hyperlink>
          <w:r w:rsidR="003C6E95">
            <w:t xml:space="preserve"> </w:t>
          </w:r>
          <w:hyperlink w:anchor="_bookmark65" w:history="1">
            <w:r w:rsidR="003C6E95">
              <w:t>программы</w:t>
            </w:r>
            <w:r w:rsidR="003C6E95">
              <w:rPr>
                <w:spacing w:val="-6"/>
              </w:rPr>
              <w:t xml:space="preserve"> </w:t>
            </w:r>
            <w:r w:rsidR="003C6E95">
              <w:t>основного</w:t>
            </w:r>
            <w:r w:rsidR="003C6E95">
              <w:rPr>
                <w:spacing w:val="-6"/>
              </w:rPr>
              <w:t xml:space="preserve"> </w:t>
            </w:r>
            <w:r w:rsidR="003C6E95">
              <w:t>общего</w:t>
            </w:r>
            <w:r w:rsidR="003C6E95">
              <w:rPr>
                <w:spacing w:val="-6"/>
              </w:rPr>
              <w:t xml:space="preserve"> </w:t>
            </w:r>
            <w:r w:rsidR="003C6E95">
              <w:t>образования</w:t>
            </w:r>
            <w:r w:rsidR="003C6E95">
              <w:rPr>
                <w:spacing w:val="-10"/>
              </w:rPr>
              <w:t xml:space="preserve"> </w:t>
            </w:r>
            <w:r w:rsidR="003C6E95">
              <w:t>обучающихся</w:t>
            </w:r>
            <w:r w:rsidR="003C6E95">
              <w:rPr>
                <w:spacing w:val="-2"/>
              </w:rPr>
              <w:t xml:space="preserve"> </w:t>
            </w:r>
            <w:r w:rsidR="003C6E95">
              <w:t>с</w:t>
            </w:r>
            <w:r w:rsidR="003C6E95">
              <w:rPr>
                <w:spacing w:val="-1"/>
              </w:rPr>
              <w:t xml:space="preserve"> </w:t>
            </w:r>
            <w:r w:rsidR="003C6E95">
              <w:rPr>
                <w:spacing w:val="-5"/>
              </w:rPr>
              <w:t>ЗПР</w:t>
            </w:r>
            <w:r w:rsidR="003C6E95">
              <w:tab/>
            </w:r>
            <w:r w:rsidR="003C6E95">
              <w:rPr>
                <w:spacing w:val="-5"/>
              </w:rPr>
              <w:t>682</w:t>
            </w:r>
          </w:hyperlink>
        </w:p>
        <w:p w:rsidR="002811B1" w:rsidRDefault="00807B80">
          <w:pPr>
            <w:pStyle w:val="4"/>
            <w:numPr>
              <w:ilvl w:val="3"/>
              <w:numId w:val="191"/>
            </w:numPr>
            <w:tabs>
              <w:tab w:val="left" w:pos="1883"/>
              <w:tab w:val="left" w:leader="dot" w:pos="9958"/>
            </w:tabs>
            <w:spacing w:before="3"/>
            <w:ind w:left="1883" w:hanging="780"/>
          </w:pPr>
          <w:hyperlink w:anchor="_bookmark66" w:history="1">
            <w:r w:rsidR="003C6E95">
              <w:t>Общесистемные</w:t>
            </w:r>
            <w:r w:rsidR="003C6E95">
              <w:rPr>
                <w:spacing w:val="-6"/>
              </w:rPr>
              <w:t xml:space="preserve"> </w:t>
            </w:r>
            <w:r w:rsidR="003C6E95">
              <w:rPr>
                <w:spacing w:val="-2"/>
              </w:rPr>
              <w:t>требования</w:t>
            </w:r>
            <w:r w:rsidR="003C6E95">
              <w:tab/>
            </w:r>
            <w:r w:rsidR="003C6E95">
              <w:rPr>
                <w:spacing w:val="-5"/>
              </w:rPr>
              <w:t>683</w:t>
            </w:r>
          </w:hyperlink>
        </w:p>
        <w:p w:rsidR="002811B1" w:rsidRDefault="00807B80">
          <w:pPr>
            <w:pStyle w:val="4"/>
            <w:numPr>
              <w:ilvl w:val="3"/>
              <w:numId w:val="191"/>
            </w:numPr>
            <w:tabs>
              <w:tab w:val="left" w:pos="1883"/>
              <w:tab w:val="left" w:leader="dot" w:pos="9958"/>
            </w:tabs>
            <w:ind w:left="1883" w:hanging="780"/>
          </w:pPr>
          <w:hyperlink w:anchor="_bookmark67" w:history="1">
            <w:r w:rsidR="003C6E95">
              <w:rPr>
                <w:spacing w:val="-2"/>
              </w:rPr>
              <w:t>Материально-техническое</w:t>
            </w:r>
            <w:r w:rsidR="003C6E95">
              <w:rPr>
                <w:spacing w:val="29"/>
              </w:rPr>
              <w:t xml:space="preserve"> </w:t>
            </w:r>
            <w:r w:rsidR="003C6E95">
              <w:rPr>
                <w:spacing w:val="-2"/>
              </w:rPr>
              <w:t>обеспечение</w:t>
            </w:r>
            <w:r w:rsidR="003C6E95">
              <w:tab/>
            </w:r>
            <w:r w:rsidR="003C6E95">
              <w:rPr>
                <w:spacing w:val="-5"/>
              </w:rPr>
              <w:t>683</w:t>
            </w:r>
          </w:hyperlink>
        </w:p>
        <w:p w:rsidR="002811B1" w:rsidRDefault="00807B80">
          <w:pPr>
            <w:pStyle w:val="4"/>
            <w:numPr>
              <w:ilvl w:val="3"/>
              <w:numId w:val="191"/>
            </w:numPr>
            <w:tabs>
              <w:tab w:val="left" w:pos="1883"/>
              <w:tab w:val="left" w:leader="dot" w:pos="9958"/>
            </w:tabs>
            <w:spacing w:before="3"/>
            <w:ind w:left="1883" w:hanging="780"/>
          </w:pPr>
          <w:hyperlink w:anchor="_bookmark68" w:history="1">
            <w:r w:rsidR="003C6E95">
              <w:t>Учебно-методическое</w:t>
            </w:r>
            <w:r w:rsidR="003C6E95">
              <w:rPr>
                <w:spacing w:val="-14"/>
              </w:rPr>
              <w:t xml:space="preserve"> </w:t>
            </w:r>
            <w:r w:rsidR="003C6E95">
              <w:rPr>
                <w:spacing w:val="-2"/>
              </w:rPr>
              <w:t>обеспечение</w:t>
            </w:r>
            <w:r w:rsidR="003C6E95">
              <w:tab/>
            </w:r>
            <w:r w:rsidR="003C6E95">
              <w:rPr>
                <w:spacing w:val="-5"/>
              </w:rPr>
              <w:t>685</w:t>
            </w:r>
          </w:hyperlink>
        </w:p>
        <w:p w:rsidR="002811B1" w:rsidRDefault="00807B80">
          <w:pPr>
            <w:pStyle w:val="4"/>
            <w:numPr>
              <w:ilvl w:val="3"/>
              <w:numId w:val="191"/>
            </w:numPr>
            <w:tabs>
              <w:tab w:val="left" w:pos="1883"/>
              <w:tab w:val="left" w:leader="dot" w:pos="9958"/>
            </w:tabs>
            <w:ind w:left="1883" w:hanging="780"/>
          </w:pPr>
          <w:hyperlink w:anchor="_bookmark69" w:history="1">
            <w:r w:rsidR="003C6E95">
              <w:t>Психолого-педагогические</w:t>
            </w:r>
            <w:r w:rsidR="003C6E95">
              <w:rPr>
                <w:spacing w:val="-10"/>
              </w:rPr>
              <w:t xml:space="preserve"> </w:t>
            </w:r>
            <w:r w:rsidR="003C6E95">
              <w:rPr>
                <w:spacing w:val="-2"/>
              </w:rPr>
              <w:t>условия</w:t>
            </w:r>
            <w:r w:rsidR="003C6E95">
              <w:tab/>
            </w:r>
            <w:r w:rsidR="003C6E95">
              <w:rPr>
                <w:spacing w:val="-5"/>
              </w:rPr>
              <w:t>686</w:t>
            </w:r>
          </w:hyperlink>
        </w:p>
        <w:p w:rsidR="002811B1" w:rsidRDefault="00807B80">
          <w:pPr>
            <w:pStyle w:val="4"/>
            <w:numPr>
              <w:ilvl w:val="3"/>
              <w:numId w:val="191"/>
            </w:numPr>
            <w:tabs>
              <w:tab w:val="left" w:pos="1883"/>
              <w:tab w:val="left" w:leader="dot" w:pos="9958"/>
            </w:tabs>
            <w:spacing w:before="3"/>
            <w:ind w:left="1883" w:hanging="780"/>
          </w:pPr>
          <w:hyperlink w:anchor="_bookmark70" w:history="1">
            <w:r w:rsidR="003C6E95">
              <w:t>Кадровые</w:t>
            </w:r>
            <w:r w:rsidR="003C6E95">
              <w:rPr>
                <w:spacing w:val="-4"/>
              </w:rPr>
              <w:t xml:space="preserve"> </w:t>
            </w:r>
            <w:r w:rsidR="003C6E95">
              <w:rPr>
                <w:spacing w:val="-2"/>
              </w:rPr>
              <w:t>условия</w:t>
            </w:r>
            <w:r w:rsidR="003C6E95">
              <w:tab/>
            </w:r>
            <w:r w:rsidR="003C6E95">
              <w:rPr>
                <w:spacing w:val="-5"/>
              </w:rPr>
              <w:t>688</w:t>
            </w:r>
          </w:hyperlink>
        </w:p>
        <w:p w:rsidR="002811B1" w:rsidRDefault="00807B80">
          <w:pPr>
            <w:pStyle w:val="4"/>
            <w:numPr>
              <w:ilvl w:val="3"/>
              <w:numId w:val="191"/>
            </w:numPr>
            <w:tabs>
              <w:tab w:val="left" w:pos="1883"/>
              <w:tab w:val="left" w:leader="dot" w:pos="9958"/>
            </w:tabs>
            <w:ind w:left="1883" w:hanging="780"/>
          </w:pPr>
          <w:hyperlink w:anchor="_bookmark71" w:history="1">
            <w:r w:rsidR="003C6E95">
              <w:t>Финансовые</w:t>
            </w:r>
            <w:r w:rsidR="003C6E95">
              <w:rPr>
                <w:spacing w:val="-7"/>
              </w:rPr>
              <w:t xml:space="preserve"> </w:t>
            </w:r>
            <w:r w:rsidR="003C6E95">
              <w:rPr>
                <w:spacing w:val="-2"/>
              </w:rPr>
              <w:t>условия</w:t>
            </w:r>
            <w:r w:rsidR="003C6E95">
              <w:tab/>
            </w:r>
            <w:r w:rsidR="003C6E95">
              <w:rPr>
                <w:spacing w:val="-5"/>
              </w:rPr>
              <w:t>692</w:t>
            </w:r>
          </w:hyperlink>
        </w:p>
      </w:sdtContent>
    </w:sdt>
    <w:p w:rsidR="002811B1" w:rsidRDefault="002811B1">
      <w:pPr>
        <w:spacing w:line="275" w:lineRule="exact"/>
        <w:sectPr w:rsidR="002811B1">
          <w:type w:val="continuous"/>
          <w:pgSz w:w="11910" w:h="16840"/>
          <w:pgMar w:top="1060" w:right="380" w:bottom="1267" w:left="740" w:header="0" w:footer="930" w:gutter="0"/>
          <w:cols w:space="720"/>
        </w:sectPr>
      </w:pPr>
    </w:p>
    <w:p w:rsidR="002811B1" w:rsidRDefault="003C6E95">
      <w:pPr>
        <w:pStyle w:val="1"/>
        <w:numPr>
          <w:ilvl w:val="0"/>
          <w:numId w:val="188"/>
        </w:numPr>
        <w:tabs>
          <w:tab w:val="left" w:pos="3853"/>
        </w:tabs>
        <w:spacing w:before="64"/>
        <w:ind w:left="3853" w:hanging="282"/>
        <w:jc w:val="left"/>
      </w:pPr>
      <w:bookmarkStart w:id="1" w:name="1._ОБЩИЕ_ПОЛОЖЕНИЯ"/>
      <w:bookmarkStart w:id="2" w:name="_bookmark0"/>
      <w:bookmarkEnd w:id="1"/>
      <w:bookmarkEnd w:id="2"/>
      <w:r>
        <w:lastRenderedPageBreak/>
        <w:t>ОБЩИЕ</w:t>
      </w:r>
      <w:r>
        <w:rPr>
          <w:spacing w:val="-13"/>
        </w:rPr>
        <w:t xml:space="preserve"> </w:t>
      </w:r>
      <w:r>
        <w:rPr>
          <w:spacing w:val="-2"/>
        </w:rPr>
        <w:t>ПОЛОЖЕНИЯ</w:t>
      </w:r>
    </w:p>
    <w:p w:rsidR="002811B1" w:rsidRDefault="002811B1">
      <w:pPr>
        <w:pStyle w:val="a3"/>
        <w:spacing w:before="24"/>
        <w:ind w:left="0" w:firstLine="0"/>
        <w:jc w:val="left"/>
        <w:rPr>
          <w:b/>
        </w:rPr>
      </w:pPr>
    </w:p>
    <w:p w:rsidR="002811B1" w:rsidRDefault="003C6E95">
      <w:pPr>
        <w:pStyle w:val="a3"/>
        <w:ind w:left="254" w:right="466"/>
      </w:pPr>
      <w:r>
        <w:t>Федеральный государственный образовательный стандарт основного общего образования (Приказ Минпросвещения России от 31.05.2021 г. №</w:t>
      </w:r>
      <w:r>
        <w:rPr>
          <w:spacing w:val="-3"/>
        </w:rPr>
        <w:t xml:space="preserve"> </w:t>
      </w:r>
      <w:r>
        <w:t>287, зарегистрирован</w:t>
      </w:r>
      <w:r>
        <w:rPr>
          <w:spacing w:val="-14"/>
        </w:rPr>
        <w:t xml:space="preserve"> </w:t>
      </w:r>
      <w:r>
        <w:t>Министерством</w:t>
      </w:r>
      <w:r>
        <w:rPr>
          <w:spacing w:val="-13"/>
        </w:rPr>
        <w:t xml:space="preserve"> </w:t>
      </w:r>
      <w:r>
        <w:t>юстиции</w:t>
      </w:r>
      <w:r>
        <w:rPr>
          <w:spacing w:val="-14"/>
        </w:rPr>
        <w:t xml:space="preserve"> </w:t>
      </w:r>
      <w:r>
        <w:t>Российской</w:t>
      </w:r>
      <w:r>
        <w:rPr>
          <w:spacing w:val="-14"/>
        </w:rPr>
        <w:t xml:space="preserve"> </w:t>
      </w:r>
      <w:r>
        <w:t>Федерации</w:t>
      </w:r>
      <w:r>
        <w:rPr>
          <w:spacing w:val="-15"/>
        </w:rPr>
        <w:t xml:space="preserve"> </w:t>
      </w:r>
      <w:r>
        <w:t>05.07.2021</w:t>
      </w:r>
      <w:r>
        <w:rPr>
          <w:spacing w:val="-14"/>
        </w:rPr>
        <w:t xml:space="preserve"> </w:t>
      </w:r>
      <w:r>
        <w:t>г.,</w:t>
      </w:r>
      <w:r>
        <w:rPr>
          <w:spacing w:val="-12"/>
        </w:rPr>
        <w:t xml:space="preserve"> </w:t>
      </w:r>
      <w:r>
        <w:t>рег. номер</w:t>
      </w:r>
      <w:r>
        <w:rPr>
          <w:spacing w:val="-2"/>
        </w:rPr>
        <w:t xml:space="preserve"> </w:t>
      </w:r>
      <w:r>
        <w:t>– 64101) (далее – ФГОС ООО)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 п.1).</w:t>
      </w:r>
    </w:p>
    <w:p w:rsidR="002811B1" w:rsidRDefault="003C6E95">
      <w:pPr>
        <w:pStyle w:val="a3"/>
        <w:ind w:left="254" w:right="463"/>
      </w:pPr>
      <w:r>
        <w:t>Примерная адаптированная основная образовательная программа основного общего образования обучающихся с задержкой психического развития (далее – ПАООП ООО обучающихся с ЗПР) разработана в соответствии с требованиями ФГОС ООО,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Pr>
          <w:spacing w:val="-1"/>
        </w:rPr>
        <w:t xml:space="preserve"> </w:t>
      </w:r>
      <w:r>
        <w:t>Примерной основной</w:t>
      </w:r>
      <w:r>
        <w:rPr>
          <w:spacing w:val="-4"/>
        </w:rPr>
        <w:t xml:space="preserve"> </w:t>
      </w:r>
      <w:r>
        <w:t>образовательной</w:t>
      </w:r>
      <w:r>
        <w:rPr>
          <w:spacing w:val="-4"/>
        </w:rPr>
        <w:t xml:space="preserve"> </w:t>
      </w:r>
      <w:r>
        <w:t>программой основного</w:t>
      </w:r>
      <w:r>
        <w:rPr>
          <w:spacing w:val="-4"/>
        </w:rPr>
        <w:t xml:space="preserve"> </w:t>
      </w:r>
      <w:r>
        <w:t>общего образования (далее – ПООП ООО), Примерной программой воспитания (одобрена решением</w:t>
      </w:r>
      <w:r>
        <w:rPr>
          <w:spacing w:val="-5"/>
        </w:rPr>
        <w:t xml:space="preserve"> </w:t>
      </w:r>
      <w:r>
        <w:t>ФУМО</w:t>
      </w:r>
      <w:r>
        <w:rPr>
          <w:spacing w:val="-5"/>
        </w:rPr>
        <w:t xml:space="preserve"> </w:t>
      </w:r>
      <w:r>
        <w:t>от</w:t>
      </w:r>
      <w:r>
        <w:rPr>
          <w:spacing w:val="-8"/>
        </w:rPr>
        <w:t xml:space="preserve"> </w:t>
      </w:r>
      <w:r>
        <w:t>02.06.2020</w:t>
      </w:r>
      <w:r>
        <w:rPr>
          <w:spacing w:val="-6"/>
        </w:rPr>
        <w:t xml:space="preserve"> </w:t>
      </w:r>
      <w:r>
        <w:t>г.),</w:t>
      </w:r>
      <w:r>
        <w:rPr>
          <w:spacing w:val="-8"/>
        </w:rPr>
        <w:t xml:space="preserve"> </w:t>
      </w:r>
      <w:r>
        <w:t>с</w:t>
      </w:r>
      <w:r>
        <w:rPr>
          <w:spacing w:val="-9"/>
        </w:rPr>
        <w:t xml:space="preserve"> </w:t>
      </w:r>
      <w:r>
        <w:t>учетом</w:t>
      </w:r>
      <w:r>
        <w:rPr>
          <w:spacing w:val="-5"/>
        </w:rPr>
        <w:t xml:space="preserve"> </w:t>
      </w:r>
      <w:r>
        <w:t>особых</w:t>
      </w:r>
      <w:r>
        <w:rPr>
          <w:spacing w:val="-10"/>
        </w:rPr>
        <w:t xml:space="preserve"> </w:t>
      </w:r>
      <w:r>
        <w:t>образовательных</w:t>
      </w:r>
      <w:r>
        <w:rPr>
          <w:spacing w:val="-10"/>
        </w:rPr>
        <w:t xml:space="preserve"> </w:t>
      </w:r>
      <w:r>
        <w:t>потребностей обучающихся с ЗПР на уровне основного общего образования.</w:t>
      </w:r>
    </w:p>
    <w:p w:rsidR="002811B1" w:rsidRDefault="003C6E95">
      <w:pPr>
        <w:pStyle w:val="a3"/>
        <w:ind w:left="254" w:right="471"/>
      </w:pPr>
      <w:r>
        <w:t>Структура ПАООП ООО обучающихся с ЗПР включает целевой, содержательный и организационный разделы.</w:t>
      </w:r>
    </w:p>
    <w:p w:rsidR="002811B1" w:rsidRDefault="003C6E95">
      <w:pPr>
        <w:pStyle w:val="a3"/>
        <w:ind w:left="254" w:right="477"/>
      </w:pPr>
      <w:r>
        <w:t>Целевой 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2811B1" w:rsidRDefault="003C6E95">
      <w:pPr>
        <w:pStyle w:val="a3"/>
        <w:spacing w:line="321" w:lineRule="exact"/>
        <w:ind w:left="964" w:firstLine="0"/>
      </w:pPr>
      <w:r>
        <w:t>Целевой</w:t>
      </w:r>
      <w:r>
        <w:rPr>
          <w:spacing w:val="-11"/>
        </w:rPr>
        <w:t xml:space="preserve"> </w:t>
      </w:r>
      <w:r>
        <w:t>раздел</w:t>
      </w:r>
      <w:r>
        <w:rPr>
          <w:spacing w:val="-9"/>
        </w:rPr>
        <w:t xml:space="preserve"> </w:t>
      </w:r>
      <w:r>
        <w:rPr>
          <w:spacing w:val="-2"/>
        </w:rPr>
        <w:t>включает:</w:t>
      </w:r>
    </w:p>
    <w:p w:rsidR="002811B1" w:rsidRDefault="003C6E95">
      <w:pPr>
        <w:pStyle w:val="a4"/>
        <w:numPr>
          <w:ilvl w:val="0"/>
          <w:numId w:val="187"/>
        </w:numPr>
        <w:tabs>
          <w:tab w:val="left" w:pos="963"/>
        </w:tabs>
        <w:spacing w:before="3" w:line="322" w:lineRule="exact"/>
        <w:ind w:left="963" w:hanging="282"/>
        <w:jc w:val="left"/>
        <w:rPr>
          <w:sz w:val="28"/>
        </w:rPr>
      </w:pPr>
      <w:r>
        <w:rPr>
          <w:sz w:val="28"/>
        </w:rPr>
        <w:t>пояснительную</w:t>
      </w:r>
      <w:r>
        <w:rPr>
          <w:spacing w:val="-16"/>
          <w:sz w:val="28"/>
        </w:rPr>
        <w:t xml:space="preserve"> </w:t>
      </w:r>
      <w:r>
        <w:rPr>
          <w:spacing w:val="-2"/>
          <w:sz w:val="28"/>
        </w:rPr>
        <w:t>записку;</w:t>
      </w:r>
    </w:p>
    <w:p w:rsidR="002811B1" w:rsidRDefault="003C6E95">
      <w:pPr>
        <w:pStyle w:val="a4"/>
        <w:numPr>
          <w:ilvl w:val="0"/>
          <w:numId w:val="187"/>
        </w:numPr>
        <w:tabs>
          <w:tab w:val="left" w:pos="963"/>
        </w:tabs>
        <w:ind w:left="963" w:hanging="282"/>
        <w:jc w:val="left"/>
        <w:rPr>
          <w:sz w:val="28"/>
        </w:rPr>
      </w:pPr>
      <w:r>
        <w:rPr>
          <w:sz w:val="28"/>
        </w:rPr>
        <w:t>цели</w:t>
      </w:r>
      <w:r>
        <w:rPr>
          <w:spacing w:val="-7"/>
          <w:sz w:val="28"/>
        </w:rPr>
        <w:t xml:space="preserve"> </w:t>
      </w:r>
      <w:r>
        <w:rPr>
          <w:sz w:val="28"/>
        </w:rPr>
        <w:t>и</w:t>
      </w:r>
      <w:r>
        <w:rPr>
          <w:spacing w:val="-6"/>
          <w:sz w:val="28"/>
        </w:rPr>
        <w:t xml:space="preserve"> </w:t>
      </w:r>
      <w:r>
        <w:rPr>
          <w:sz w:val="28"/>
        </w:rPr>
        <w:t>задачи</w:t>
      </w:r>
      <w:r>
        <w:rPr>
          <w:spacing w:val="-7"/>
          <w:sz w:val="28"/>
        </w:rPr>
        <w:t xml:space="preserve"> </w:t>
      </w:r>
      <w:r>
        <w:rPr>
          <w:sz w:val="28"/>
        </w:rPr>
        <w:t>реализации</w:t>
      </w:r>
      <w:r>
        <w:rPr>
          <w:spacing w:val="-6"/>
          <w:sz w:val="28"/>
        </w:rPr>
        <w:t xml:space="preserve"> </w:t>
      </w:r>
      <w:r>
        <w:rPr>
          <w:sz w:val="28"/>
        </w:rPr>
        <w:t>АООП</w:t>
      </w:r>
      <w:r>
        <w:rPr>
          <w:spacing w:val="-10"/>
          <w:sz w:val="28"/>
        </w:rPr>
        <w:t xml:space="preserve"> </w:t>
      </w:r>
      <w:r>
        <w:rPr>
          <w:sz w:val="28"/>
        </w:rPr>
        <w:t>ООО</w:t>
      </w:r>
      <w:r>
        <w:rPr>
          <w:spacing w:val="-6"/>
          <w:sz w:val="28"/>
        </w:rPr>
        <w:t xml:space="preserve"> </w:t>
      </w:r>
      <w:r>
        <w:rPr>
          <w:sz w:val="28"/>
        </w:rPr>
        <w:t>обучающихся</w:t>
      </w:r>
      <w:r>
        <w:rPr>
          <w:spacing w:val="-5"/>
          <w:sz w:val="28"/>
        </w:rPr>
        <w:t xml:space="preserve"> </w:t>
      </w:r>
      <w:r>
        <w:rPr>
          <w:sz w:val="28"/>
        </w:rPr>
        <w:t>с</w:t>
      </w:r>
      <w:r>
        <w:rPr>
          <w:spacing w:val="-5"/>
          <w:sz w:val="28"/>
        </w:rPr>
        <w:t xml:space="preserve"> </w:t>
      </w:r>
      <w:r>
        <w:rPr>
          <w:spacing w:val="-4"/>
          <w:sz w:val="28"/>
        </w:rPr>
        <w:t>ЗПР;</w:t>
      </w:r>
    </w:p>
    <w:p w:rsidR="002811B1" w:rsidRDefault="003C6E95">
      <w:pPr>
        <w:pStyle w:val="a4"/>
        <w:numPr>
          <w:ilvl w:val="0"/>
          <w:numId w:val="187"/>
        </w:numPr>
        <w:tabs>
          <w:tab w:val="left" w:pos="963"/>
        </w:tabs>
        <w:spacing w:line="322" w:lineRule="exact"/>
        <w:ind w:left="963" w:hanging="282"/>
        <w:jc w:val="left"/>
        <w:rPr>
          <w:sz w:val="28"/>
        </w:rPr>
      </w:pPr>
      <w:r>
        <w:rPr>
          <w:sz w:val="28"/>
        </w:rPr>
        <w:t>принципы</w:t>
      </w:r>
      <w:r>
        <w:rPr>
          <w:spacing w:val="-7"/>
          <w:sz w:val="28"/>
        </w:rPr>
        <w:t xml:space="preserve"> </w:t>
      </w:r>
      <w:r>
        <w:rPr>
          <w:sz w:val="28"/>
        </w:rPr>
        <w:t>и</w:t>
      </w:r>
      <w:r>
        <w:rPr>
          <w:spacing w:val="-7"/>
          <w:sz w:val="28"/>
        </w:rPr>
        <w:t xml:space="preserve"> </w:t>
      </w:r>
      <w:r>
        <w:rPr>
          <w:sz w:val="28"/>
        </w:rPr>
        <w:t>подходы</w:t>
      </w:r>
      <w:r>
        <w:rPr>
          <w:spacing w:val="-7"/>
          <w:sz w:val="28"/>
        </w:rPr>
        <w:t xml:space="preserve"> </w:t>
      </w:r>
      <w:r>
        <w:rPr>
          <w:sz w:val="28"/>
        </w:rPr>
        <w:t>к</w:t>
      </w:r>
      <w:r>
        <w:rPr>
          <w:spacing w:val="-7"/>
          <w:sz w:val="28"/>
        </w:rPr>
        <w:t xml:space="preserve"> </w:t>
      </w:r>
      <w:r>
        <w:rPr>
          <w:sz w:val="28"/>
        </w:rPr>
        <w:t>формированию</w:t>
      </w:r>
      <w:r>
        <w:rPr>
          <w:spacing w:val="-8"/>
          <w:sz w:val="28"/>
        </w:rPr>
        <w:t xml:space="preserve"> </w:t>
      </w:r>
      <w:r>
        <w:rPr>
          <w:sz w:val="28"/>
        </w:rPr>
        <w:t>АООП</w:t>
      </w:r>
      <w:r>
        <w:rPr>
          <w:spacing w:val="-11"/>
          <w:sz w:val="28"/>
        </w:rPr>
        <w:t xml:space="preserve"> </w:t>
      </w:r>
      <w:r>
        <w:rPr>
          <w:sz w:val="28"/>
        </w:rPr>
        <w:t>ООО</w:t>
      </w:r>
      <w:r>
        <w:rPr>
          <w:spacing w:val="-6"/>
          <w:sz w:val="28"/>
        </w:rPr>
        <w:t xml:space="preserve"> </w:t>
      </w:r>
      <w:r>
        <w:rPr>
          <w:sz w:val="28"/>
        </w:rPr>
        <w:t>обучающихся</w:t>
      </w:r>
      <w:r>
        <w:rPr>
          <w:spacing w:val="-5"/>
          <w:sz w:val="28"/>
        </w:rPr>
        <w:t xml:space="preserve"> </w:t>
      </w:r>
      <w:r>
        <w:rPr>
          <w:sz w:val="28"/>
        </w:rPr>
        <w:t>с</w:t>
      </w:r>
      <w:r>
        <w:rPr>
          <w:spacing w:val="-6"/>
          <w:sz w:val="28"/>
        </w:rPr>
        <w:t xml:space="preserve"> </w:t>
      </w:r>
      <w:r>
        <w:rPr>
          <w:spacing w:val="-4"/>
          <w:sz w:val="28"/>
        </w:rPr>
        <w:t>ЗПР;</w:t>
      </w:r>
    </w:p>
    <w:p w:rsidR="002811B1" w:rsidRDefault="003C6E95">
      <w:pPr>
        <w:pStyle w:val="a4"/>
        <w:numPr>
          <w:ilvl w:val="0"/>
          <w:numId w:val="187"/>
        </w:numPr>
        <w:tabs>
          <w:tab w:val="left" w:pos="963"/>
        </w:tabs>
        <w:spacing w:line="322" w:lineRule="exact"/>
        <w:ind w:left="963" w:hanging="282"/>
        <w:jc w:val="left"/>
        <w:rPr>
          <w:sz w:val="28"/>
        </w:rPr>
      </w:pPr>
      <w:r>
        <w:rPr>
          <w:sz w:val="28"/>
        </w:rPr>
        <w:t>планируемые</w:t>
      </w:r>
      <w:r>
        <w:rPr>
          <w:spacing w:val="-9"/>
          <w:sz w:val="28"/>
        </w:rPr>
        <w:t xml:space="preserve"> </w:t>
      </w:r>
      <w:r>
        <w:rPr>
          <w:sz w:val="28"/>
        </w:rPr>
        <w:t>результаты</w:t>
      </w:r>
      <w:r>
        <w:rPr>
          <w:spacing w:val="-10"/>
          <w:sz w:val="28"/>
        </w:rPr>
        <w:t xml:space="preserve"> </w:t>
      </w:r>
      <w:r>
        <w:rPr>
          <w:sz w:val="28"/>
        </w:rPr>
        <w:t>освоения</w:t>
      </w:r>
      <w:r>
        <w:rPr>
          <w:spacing w:val="-9"/>
          <w:sz w:val="28"/>
        </w:rPr>
        <w:t xml:space="preserve"> </w:t>
      </w:r>
      <w:r>
        <w:rPr>
          <w:sz w:val="28"/>
        </w:rPr>
        <w:t>обучающимися</w:t>
      </w:r>
      <w:r>
        <w:rPr>
          <w:spacing w:val="-8"/>
          <w:sz w:val="28"/>
        </w:rPr>
        <w:t xml:space="preserve"> </w:t>
      </w:r>
      <w:r>
        <w:rPr>
          <w:sz w:val="28"/>
        </w:rPr>
        <w:t>с</w:t>
      </w:r>
      <w:r>
        <w:rPr>
          <w:spacing w:val="-8"/>
          <w:sz w:val="28"/>
        </w:rPr>
        <w:t xml:space="preserve"> </w:t>
      </w:r>
      <w:r>
        <w:rPr>
          <w:sz w:val="28"/>
        </w:rPr>
        <w:t>ЗПР</w:t>
      </w:r>
      <w:r>
        <w:rPr>
          <w:spacing w:val="-7"/>
          <w:sz w:val="28"/>
        </w:rPr>
        <w:t xml:space="preserve"> </w:t>
      </w:r>
      <w:r>
        <w:rPr>
          <w:sz w:val="28"/>
        </w:rPr>
        <w:t>АООП</w:t>
      </w:r>
      <w:r>
        <w:rPr>
          <w:spacing w:val="-13"/>
          <w:sz w:val="28"/>
        </w:rPr>
        <w:t xml:space="preserve"> </w:t>
      </w:r>
      <w:r>
        <w:rPr>
          <w:spacing w:val="-4"/>
          <w:sz w:val="28"/>
        </w:rPr>
        <w:t>ООО;</w:t>
      </w:r>
    </w:p>
    <w:p w:rsidR="002811B1" w:rsidRDefault="003C6E95">
      <w:pPr>
        <w:pStyle w:val="a4"/>
        <w:numPr>
          <w:ilvl w:val="0"/>
          <w:numId w:val="187"/>
        </w:numPr>
        <w:tabs>
          <w:tab w:val="left" w:pos="962"/>
          <w:tab w:val="left" w:pos="964"/>
        </w:tabs>
        <w:ind w:right="472"/>
        <w:jc w:val="left"/>
        <w:rPr>
          <w:sz w:val="28"/>
        </w:rPr>
      </w:pPr>
      <w:r>
        <w:rPr>
          <w:sz w:val="28"/>
        </w:rPr>
        <w:t>систему оценки достижения планируемых результатов освоения АООП ООО обучающихся с ЗПР.</w:t>
      </w:r>
    </w:p>
    <w:p w:rsidR="002811B1" w:rsidRDefault="003C6E95">
      <w:pPr>
        <w:pStyle w:val="a3"/>
        <w:ind w:left="254" w:right="465"/>
      </w:pPr>
      <w:r>
        <w:t xml:space="preserve">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w:t>
      </w:r>
      <w:r>
        <w:rPr>
          <w:spacing w:val="-2"/>
        </w:rPr>
        <w:t>результатов:</w:t>
      </w:r>
    </w:p>
    <w:p w:rsidR="002811B1" w:rsidRDefault="003C6E95">
      <w:pPr>
        <w:pStyle w:val="a4"/>
        <w:numPr>
          <w:ilvl w:val="0"/>
          <w:numId w:val="187"/>
        </w:numPr>
        <w:tabs>
          <w:tab w:val="left" w:pos="963"/>
        </w:tabs>
        <w:spacing w:line="321" w:lineRule="exact"/>
        <w:ind w:left="963" w:hanging="282"/>
        <w:rPr>
          <w:sz w:val="28"/>
        </w:rPr>
      </w:pPr>
      <w:r>
        <w:rPr>
          <w:sz w:val="28"/>
        </w:rPr>
        <w:t>примерные</w:t>
      </w:r>
      <w:r>
        <w:rPr>
          <w:spacing w:val="-8"/>
          <w:sz w:val="28"/>
        </w:rPr>
        <w:t xml:space="preserve"> </w:t>
      </w:r>
      <w:r>
        <w:rPr>
          <w:sz w:val="28"/>
        </w:rPr>
        <w:t>рабочие</w:t>
      </w:r>
      <w:r>
        <w:rPr>
          <w:spacing w:val="-8"/>
          <w:sz w:val="28"/>
        </w:rPr>
        <w:t xml:space="preserve"> </w:t>
      </w:r>
      <w:r>
        <w:rPr>
          <w:sz w:val="28"/>
        </w:rPr>
        <w:t>программы</w:t>
      </w:r>
      <w:r>
        <w:rPr>
          <w:spacing w:val="-10"/>
          <w:sz w:val="28"/>
        </w:rPr>
        <w:t xml:space="preserve"> </w:t>
      </w:r>
      <w:r>
        <w:rPr>
          <w:sz w:val="28"/>
        </w:rPr>
        <w:t>отдельных</w:t>
      </w:r>
      <w:r>
        <w:rPr>
          <w:spacing w:val="-10"/>
          <w:sz w:val="28"/>
        </w:rPr>
        <w:t xml:space="preserve"> </w:t>
      </w:r>
      <w:r>
        <w:rPr>
          <w:sz w:val="28"/>
        </w:rPr>
        <w:t>учебных</w:t>
      </w:r>
      <w:r>
        <w:rPr>
          <w:spacing w:val="-13"/>
          <w:sz w:val="28"/>
        </w:rPr>
        <w:t xml:space="preserve"> </w:t>
      </w:r>
      <w:r>
        <w:rPr>
          <w:spacing w:val="-2"/>
          <w:sz w:val="28"/>
        </w:rPr>
        <w:t>предметов;</w:t>
      </w:r>
    </w:p>
    <w:p w:rsidR="002811B1" w:rsidRDefault="003C6E95">
      <w:pPr>
        <w:pStyle w:val="a4"/>
        <w:numPr>
          <w:ilvl w:val="0"/>
          <w:numId w:val="187"/>
        </w:numPr>
        <w:tabs>
          <w:tab w:val="left" w:pos="962"/>
          <w:tab w:val="left" w:pos="964"/>
        </w:tabs>
        <w:spacing w:line="242" w:lineRule="auto"/>
        <w:ind w:right="472"/>
        <w:rPr>
          <w:sz w:val="28"/>
        </w:rPr>
      </w:pPr>
      <w:r>
        <w:rPr>
          <w:sz w:val="28"/>
        </w:rPr>
        <w:t>программу</w:t>
      </w:r>
      <w:r>
        <w:rPr>
          <w:spacing w:val="-18"/>
          <w:sz w:val="28"/>
        </w:rPr>
        <w:t xml:space="preserve"> </w:t>
      </w:r>
      <w:r>
        <w:rPr>
          <w:sz w:val="28"/>
        </w:rPr>
        <w:t>формирования</w:t>
      </w:r>
      <w:r>
        <w:rPr>
          <w:spacing w:val="-12"/>
          <w:sz w:val="28"/>
        </w:rPr>
        <w:t xml:space="preserve"> </w:t>
      </w:r>
      <w:r>
        <w:rPr>
          <w:sz w:val="28"/>
        </w:rPr>
        <w:t>универсальных</w:t>
      </w:r>
      <w:r>
        <w:rPr>
          <w:spacing w:val="-14"/>
          <w:sz w:val="28"/>
        </w:rPr>
        <w:t xml:space="preserve"> </w:t>
      </w:r>
      <w:r>
        <w:rPr>
          <w:sz w:val="28"/>
        </w:rPr>
        <w:t>учебных</w:t>
      </w:r>
      <w:r>
        <w:rPr>
          <w:spacing w:val="-18"/>
          <w:sz w:val="28"/>
        </w:rPr>
        <w:t xml:space="preserve"> </w:t>
      </w:r>
      <w:r>
        <w:rPr>
          <w:sz w:val="28"/>
        </w:rPr>
        <w:t>действий</w:t>
      </w:r>
      <w:r>
        <w:rPr>
          <w:spacing w:val="-10"/>
          <w:sz w:val="28"/>
        </w:rPr>
        <w:t xml:space="preserve"> </w:t>
      </w:r>
      <w:r>
        <w:rPr>
          <w:sz w:val="28"/>
        </w:rPr>
        <w:t>у</w:t>
      </w:r>
      <w:r>
        <w:rPr>
          <w:spacing w:val="-18"/>
          <w:sz w:val="28"/>
        </w:rPr>
        <w:t xml:space="preserve"> </w:t>
      </w:r>
      <w:r>
        <w:rPr>
          <w:sz w:val="28"/>
        </w:rPr>
        <w:t>обучающихся</w:t>
      </w:r>
      <w:r>
        <w:rPr>
          <w:spacing w:val="-13"/>
          <w:sz w:val="28"/>
        </w:rPr>
        <w:t xml:space="preserve"> </w:t>
      </w:r>
      <w:r>
        <w:rPr>
          <w:sz w:val="28"/>
        </w:rPr>
        <w:t xml:space="preserve">с </w:t>
      </w:r>
      <w:r>
        <w:rPr>
          <w:spacing w:val="-4"/>
          <w:sz w:val="28"/>
        </w:rPr>
        <w:t>ЗПР;</w:t>
      </w:r>
    </w:p>
    <w:p w:rsidR="002811B1" w:rsidRDefault="003C6E95">
      <w:pPr>
        <w:pStyle w:val="a4"/>
        <w:numPr>
          <w:ilvl w:val="0"/>
          <w:numId w:val="187"/>
        </w:numPr>
        <w:tabs>
          <w:tab w:val="left" w:pos="962"/>
          <w:tab w:val="left" w:pos="964"/>
        </w:tabs>
        <w:ind w:right="468"/>
        <w:rPr>
          <w:sz w:val="28"/>
        </w:rPr>
      </w:pPr>
      <w:r>
        <w:rPr>
          <w:sz w:val="28"/>
        </w:rPr>
        <w:t>примерную программу воспитания обучающихся с ЗПР, разработанную на основе Примерной программы воспитания (одобренной решением ФУМО по общему образованию (протокол от 2 июня 2020 г. № 2/20));</w:t>
      </w:r>
    </w:p>
    <w:p w:rsidR="002811B1" w:rsidRDefault="002811B1">
      <w:pPr>
        <w:jc w:val="both"/>
        <w:rPr>
          <w:sz w:val="28"/>
        </w:rPr>
        <w:sectPr w:rsidR="002811B1">
          <w:pgSz w:w="11910" w:h="16840"/>
          <w:pgMar w:top="1600" w:right="380" w:bottom="1180" w:left="740" w:header="0" w:footer="930" w:gutter="0"/>
          <w:cols w:space="720"/>
        </w:sectPr>
      </w:pPr>
    </w:p>
    <w:p w:rsidR="002811B1" w:rsidRDefault="003C6E95">
      <w:pPr>
        <w:pStyle w:val="a4"/>
        <w:numPr>
          <w:ilvl w:val="0"/>
          <w:numId w:val="187"/>
        </w:numPr>
        <w:tabs>
          <w:tab w:val="left" w:pos="962"/>
          <w:tab w:val="left" w:pos="964"/>
        </w:tabs>
        <w:spacing w:before="67"/>
        <w:ind w:right="453"/>
        <w:rPr>
          <w:sz w:val="28"/>
        </w:rPr>
      </w:pPr>
      <w:r>
        <w:rPr>
          <w:sz w:val="28"/>
        </w:rPr>
        <w:lastRenderedPageBreak/>
        <w:t xml:space="preserve">программу коррекционной работы, включая программы коррекционных </w:t>
      </w:r>
      <w:r>
        <w:rPr>
          <w:spacing w:val="-2"/>
          <w:sz w:val="28"/>
        </w:rPr>
        <w:t>курсов.</w:t>
      </w:r>
    </w:p>
    <w:p w:rsidR="002811B1" w:rsidRDefault="003C6E95">
      <w:pPr>
        <w:pStyle w:val="a3"/>
        <w:spacing w:line="242" w:lineRule="auto"/>
        <w:ind w:left="254" w:right="471"/>
      </w:pPr>
      <w: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2811B1" w:rsidRDefault="003C6E95">
      <w:pPr>
        <w:pStyle w:val="a3"/>
        <w:spacing w:line="316" w:lineRule="exact"/>
        <w:ind w:left="964" w:firstLine="0"/>
      </w:pPr>
      <w:r>
        <w:t>Организационный</w:t>
      </w:r>
      <w:r>
        <w:rPr>
          <w:spacing w:val="-17"/>
        </w:rPr>
        <w:t xml:space="preserve"> </w:t>
      </w:r>
      <w:r>
        <w:t>раздел</w:t>
      </w:r>
      <w:r>
        <w:rPr>
          <w:spacing w:val="-15"/>
        </w:rPr>
        <w:t xml:space="preserve"> </w:t>
      </w:r>
      <w:r>
        <w:rPr>
          <w:spacing w:val="-2"/>
        </w:rPr>
        <w:t>включает:</w:t>
      </w:r>
    </w:p>
    <w:p w:rsidR="002811B1" w:rsidRDefault="003C6E95">
      <w:pPr>
        <w:pStyle w:val="a4"/>
        <w:numPr>
          <w:ilvl w:val="0"/>
          <w:numId w:val="187"/>
        </w:numPr>
        <w:tabs>
          <w:tab w:val="left" w:pos="963"/>
        </w:tabs>
        <w:spacing w:line="322" w:lineRule="exact"/>
        <w:ind w:left="963" w:hanging="282"/>
        <w:jc w:val="left"/>
        <w:rPr>
          <w:sz w:val="28"/>
        </w:rPr>
      </w:pPr>
      <w:r>
        <w:rPr>
          <w:sz w:val="28"/>
        </w:rPr>
        <w:t>примерный</w:t>
      </w:r>
      <w:r>
        <w:rPr>
          <w:spacing w:val="-12"/>
          <w:sz w:val="28"/>
        </w:rPr>
        <w:t xml:space="preserve"> </w:t>
      </w:r>
      <w:r>
        <w:rPr>
          <w:sz w:val="28"/>
        </w:rPr>
        <w:t>учебный</w:t>
      </w:r>
      <w:r>
        <w:rPr>
          <w:spacing w:val="-15"/>
          <w:sz w:val="28"/>
        </w:rPr>
        <w:t xml:space="preserve"> </w:t>
      </w:r>
      <w:r>
        <w:rPr>
          <w:spacing w:val="-2"/>
          <w:sz w:val="28"/>
        </w:rPr>
        <w:t>план;</w:t>
      </w:r>
    </w:p>
    <w:p w:rsidR="002811B1" w:rsidRDefault="003C6E95">
      <w:pPr>
        <w:pStyle w:val="a4"/>
        <w:numPr>
          <w:ilvl w:val="0"/>
          <w:numId w:val="187"/>
        </w:numPr>
        <w:tabs>
          <w:tab w:val="left" w:pos="963"/>
        </w:tabs>
        <w:spacing w:line="322" w:lineRule="exact"/>
        <w:ind w:left="963" w:hanging="282"/>
        <w:jc w:val="left"/>
        <w:rPr>
          <w:sz w:val="28"/>
        </w:rPr>
      </w:pPr>
      <w:r>
        <w:rPr>
          <w:sz w:val="28"/>
        </w:rPr>
        <w:t>план</w:t>
      </w:r>
      <w:r>
        <w:rPr>
          <w:spacing w:val="-9"/>
          <w:sz w:val="28"/>
        </w:rPr>
        <w:t xml:space="preserve"> </w:t>
      </w:r>
      <w:r>
        <w:rPr>
          <w:sz w:val="28"/>
        </w:rPr>
        <w:t>внеурочной</w:t>
      </w:r>
      <w:r>
        <w:rPr>
          <w:spacing w:val="-9"/>
          <w:sz w:val="28"/>
        </w:rPr>
        <w:t xml:space="preserve"> </w:t>
      </w:r>
      <w:r>
        <w:rPr>
          <w:spacing w:val="-2"/>
          <w:sz w:val="28"/>
        </w:rPr>
        <w:t>деятельности;</w:t>
      </w:r>
    </w:p>
    <w:p w:rsidR="002811B1" w:rsidRDefault="003C6E95">
      <w:pPr>
        <w:pStyle w:val="a4"/>
        <w:numPr>
          <w:ilvl w:val="0"/>
          <w:numId w:val="187"/>
        </w:numPr>
        <w:tabs>
          <w:tab w:val="left" w:pos="963"/>
        </w:tabs>
        <w:ind w:left="963" w:hanging="282"/>
        <w:jc w:val="left"/>
        <w:rPr>
          <w:sz w:val="28"/>
        </w:rPr>
      </w:pPr>
      <w:r>
        <w:rPr>
          <w:sz w:val="28"/>
        </w:rPr>
        <w:t>примерный</w:t>
      </w:r>
      <w:r>
        <w:rPr>
          <w:spacing w:val="-12"/>
          <w:sz w:val="28"/>
        </w:rPr>
        <w:t xml:space="preserve"> </w:t>
      </w:r>
      <w:r>
        <w:rPr>
          <w:sz w:val="28"/>
        </w:rPr>
        <w:t>календарный</w:t>
      </w:r>
      <w:r>
        <w:rPr>
          <w:spacing w:val="-12"/>
          <w:sz w:val="28"/>
        </w:rPr>
        <w:t xml:space="preserve"> </w:t>
      </w:r>
      <w:r>
        <w:rPr>
          <w:sz w:val="28"/>
        </w:rPr>
        <w:t>учебный</w:t>
      </w:r>
      <w:r>
        <w:rPr>
          <w:spacing w:val="-11"/>
          <w:sz w:val="28"/>
        </w:rPr>
        <w:t xml:space="preserve"> </w:t>
      </w:r>
      <w:r>
        <w:rPr>
          <w:spacing w:val="-2"/>
          <w:sz w:val="28"/>
        </w:rPr>
        <w:t>график;</w:t>
      </w:r>
    </w:p>
    <w:p w:rsidR="002811B1" w:rsidRDefault="003C6E95">
      <w:pPr>
        <w:pStyle w:val="a4"/>
        <w:numPr>
          <w:ilvl w:val="0"/>
          <w:numId w:val="187"/>
        </w:numPr>
        <w:tabs>
          <w:tab w:val="left" w:pos="963"/>
        </w:tabs>
        <w:spacing w:line="322" w:lineRule="exact"/>
        <w:ind w:left="963" w:hanging="282"/>
        <w:jc w:val="left"/>
        <w:rPr>
          <w:sz w:val="28"/>
        </w:rPr>
      </w:pPr>
      <w:r>
        <w:rPr>
          <w:sz w:val="28"/>
        </w:rPr>
        <w:t>примерный</w:t>
      </w:r>
      <w:r>
        <w:rPr>
          <w:spacing w:val="-13"/>
          <w:sz w:val="28"/>
        </w:rPr>
        <w:t xml:space="preserve"> </w:t>
      </w:r>
      <w:r>
        <w:rPr>
          <w:sz w:val="28"/>
        </w:rPr>
        <w:t>календарный</w:t>
      </w:r>
      <w:r>
        <w:rPr>
          <w:spacing w:val="-12"/>
          <w:sz w:val="28"/>
        </w:rPr>
        <w:t xml:space="preserve"> </w:t>
      </w:r>
      <w:r>
        <w:rPr>
          <w:sz w:val="28"/>
        </w:rPr>
        <w:t>план</w:t>
      </w:r>
      <w:r>
        <w:rPr>
          <w:spacing w:val="-12"/>
          <w:sz w:val="28"/>
        </w:rPr>
        <w:t xml:space="preserve"> </w:t>
      </w:r>
      <w:r>
        <w:rPr>
          <w:sz w:val="28"/>
        </w:rPr>
        <w:t>воспитательной</w:t>
      </w:r>
      <w:r>
        <w:rPr>
          <w:spacing w:val="-12"/>
          <w:sz w:val="28"/>
        </w:rPr>
        <w:t xml:space="preserve"> </w:t>
      </w:r>
      <w:r>
        <w:rPr>
          <w:spacing w:val="-2"/>
          <w:sz w:val="28"/>
        </w:rPr>
        <w:t>работы;</w:t>
      </w:r>
    </w:p>
    <w:p w:rsidR="002811B1" w:rsidRDefault="003C6E95">
      <w:pPr>
        <w:pStyle w:val="a4"/>
        <w:numPr>
          <w:ilvl w:val="0"/>
          <w:numId w:val="187"/>
        </w:numPr>
        <w:tabs>
          <w:tab w:val="left" w:pos="962"/>
          <w:tab w:val="left" w:pos="964"/>
        </w:tabs>
        <w:ind w:right="465"/>
        <w:rPr>
          <w:sz w:val="28"/>
        </w:rPr>
      </w:pPr>
      <w:r>
        <w:rPr>
          <w:sz w:val="28"/>
        </w:rPr>
        <w:t>систему специальных условий реализации АООП ООО обучающихся с ЗПР, включая общесистемные требования, требования к материально- техническому</w:t>
      </w:r>
      <w:r>
        <w:rPr>
          <w:spacing w:val="-18"/>
          <w:sz w:val="28"/>
        </w:rPr>
        <w:t xml:space="preserve"> </w:t>
      </w:r>
      <w:r>
        <w:rPr>
          <w:sz w:val="28"/>
        </w:rPr>
        <w:t>и</w:t>
      </w:r>
      <w:r>
        <w:rPr>
          <w:spacing w:val="-9"/>
          <w:sz w:val="28"/>
        </w:rPr>
        <w:t xml:space="preserve"> </w:t>
      </w:r>
      <w:r>
        <w:rPr>
          <w:sz w:val="28"/>
        </w:rPr>
        <w:t>учебно-методическому</w:t>
      </w:r>
      <w:r>
        <w:rPr>
          <w:spacing w:val="-14"/>
          <w:sz w:val="28"/>
        </w:rPr>
        <w:t xml:space="preserve"> </w:t>
      </w:r>
      <w:r>
        <w:rPr>
          <w:sz w:val="28"/>
        </w:rPr>
        <w:t>обеспечению,</w:t>
      </w:r>
      <w:r>
        <w:rPr>
          <w:spacing w:val="-12"/>
          <w:sz w:val="28"/>
        </w:rPr>
        <w:t xml:space="preserve"> </w:t>
      </w:r>
      <w:r>
        <w:rPr>
          <w:sz w:val="28"/>
        </w:rPr>
        <w:t>требования</w:t>
      </w:r>
      <w:r>
        <w:rPr>
          <w:spacing w:val="-13"/>
          <w:sz w:val="28"/>
        </w:rPr>
        <w:t xml:space="preserve"> </w:t>
      </w:r>
      <w:r>
        <w:rPr>
          <w:sz w:val="28"/>
        </w:rPr>
        <w:t>к</w:t>
      </w:r>
      <w:r>
        <w:rPr>
          <w:spacing w:val="-15"/>
          <w:sz w:val="28"/>
        </w:rPr>
        <w:t xml:space="preserve"> </w:t>
      </w:r>
      <w:r>
        <w:rPr>
          <w:sz w:val="28"/>
        </w:rPr>
        <w:t>кадровым, психолого-педагогическим, финансовым условиям.</w:t>
      </w:r>
    </w:p>
    <w:p w:rsidR="002811B1" w:rsidRDefault="003C6E95">
      <w:pPr>
        <w:pStyle w:val="a3"/>
        <w:ind w:left="254" w:right="461"/>
      </w:pPr>
      <w: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 медико-педагогического</w:t>
      </w:r>
      <w:r>
        <w:rPr>
          <w:spacing w:val="-7"/>
        </w:rPr>
        <w:t xml:space="preserve"> </w:t>
      </w:r>
      <w:r>
        <w:t>обследования.</w:t>
      </w:r>
      <w:r>
        <w:rPr>
          <w:spacing w:val="-5"/>
        </w:rPr>
        <w:t xml:space="preserve"> </w:t>
      </w:r>
      <w:r>
        <w:t>АООП</w:t>
      </w:r>
      <w:r>
        <w:rPr>
          <w:spacing w:val="-11"/>
        </w:rPr>
        <w:t xml:space="preserve"> </w:t>
      </w:r>
      <w:r>
        <w:t>ООО обучающихся</w:t>
      </w:r>
      <w:r>
        <w:rPr>
          <w:spacing w:val="-6"/>
        </w:rPr>
        <w:t xml:space="preserve"> </w:t>
      </w:r>
      <w:r>
        <w:t>с</w:t>
      </w:r>
      <w:r>
        <w:rPr>
          <w:spacing w:val="-6"/>
        </w:rPr>
        <w:t xml:space="preserve"> </w:t>
      </w:r>
      <w:r>
        <w:t>ЗПР,</w:t>
      </w:r>
      <w:r>
        <w:rPr>
          <w:spacing w:val="-5"/>
        </w:rPr>
        <w:t xml:space="preserve"> </w:t>
      </w:r>
      <w:r>
        <w:t>имеющих инвалидность, дополняется индивидуальной программой реабилитации и/или абилитации инвалида (далее – ИПРА) в части создания специальных условий получения образования.</w:t>
      </w:r>
    </w:p>
    <w:p w:rsidR="002811B1" w:rsidRDefault="003C6E95">
      <w:pPr>
        <w:pStyle w:val="a3"/>
        <w:spacing w:before="1"/>
        <w:ind w:left="254" w:right="466"/>
      </w:pPr>
      <w:r>
        <w:t>АООП</w:t>
      </w:r>
      <w:r>
        <w:rPr>
          <w:spacing w:val="-2"/>
        </w:rPr>
        <w:t xml:space="preserve"> </w:t>
      </w:r>
      <w:r>
        <w:t>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rsidR="002811B1" w:rsidRDefault="002811B1">
      <w:pPr>
        <w:sectPr w:rsidR="002811B1">
          <w:pgSz w:w="11910" w:h="16840"/>
          <w:pgMar w:top="1040" w:right="380" w:bottom="1180" w:left="740" w:header="0" w:footer="930" w:gutter="0"/>
          <w:cols w:space="720"/>
        </w:sectPr>
      </w:pPr>
    </w:p>
    <w:p w:rsidR="002811B1" w:rsidRDefault="003C6E95">
      <w:pPr>
        <w:pStyle w:val="a4"/>
        <w:numPr>
          <w:ilvl w:val="0"/>
          <w:numId w:val="188"/>
        </w:numPr>
        <w:tabs>
          <w:tab w:val="left" w:pos="684"/>
        </w:tabs>
        <w:spacing w:before="72" w:line="261" w:lineRule="auto"/>
        <w:ind w:left="302" w:right="522" w:firstLine="100"/>
        <w:jc w:val="left"/>
        <w:rPr>
          <w:b/>
          <w:sz w:val="28"/>
        </w:rPr>
      </w:pPr>
      <w:bookmarkStart w:id="3" w:name="2._ПРИМЕРНАЯ_АДАПТИРОВАННАЯ_ОСНОВНАЯ_ОБР"/>
      <w:bookmarkStart w:id="4" w:name="_bookmark1"/>
      <w:bookmarkEnd w:id="3"/>
      <w:bookmarkEnd w:id="4"/>
      <w:r>
        <w:rPr>
          <w:b/>
          <w:sz w:val="28"/>
        </w:rPr>
        <w:lastRenderedPageBreak/>
        <w:t>ПРИМЕРНАЯ АДАПТИРОВАННАЯ ОСНОВНАЯ ОБРАЗОВАТЕЛЬНАЯ ПРОГРАММА</w:t>
      </w:r>
      <w:r>
        <w:rPr>
          <w:b/>
          <w:spacing w:val="-10"/>
          <w:sz w:val="28"/>
        </w:rPr>
        <w:t xml:space="preserve"> </w:t>
      </w:r>
      <w:r>
        <w:rPr>
          <w:b/>
          <w:sz w:val="28"/>
        </w:rPr>
        <w:t>ОСНОВНОГО</w:t>
      </w:r>
      <w:r>
        <w:rPr>
          <w:b/>
          <w:spacing w:val="-11"/>
          <w:sz w:val="28"/>
        </w:rPr>
        <w:t xml:space="preserve"> </w:t>
      </w:r>
      <w:r>
        <w:rPr>
          <w:b/>
          <w:sz w:val="28"/>
        </w:rPr>
        <w:t>ОБЩЕГО</w:t>
      </w:r>
      <w:r>
        <w:rPr>
          <w:b/>
          <w:spacing w:val="-11"/>
          <w:sz w:val="28"/>
        </w:rPr>
        <w:t xml:space="preserve"> </w:t>
      </w:r>
      <w:r>
        <w:rPr>
          <w:b/>
          <w:sz w:val="28"/>
        </w:rPr>
        <w:t>ОБРАЗОВАНИЯ</w:t>
      </w:r>
      <w:r>
        <w:rPr>
          <w:b/>
          <w:spacing w:val="-11"/>
          <w:sz w:val="28"/>
        </w:rPr>
        <w:t xml:space="preserve"> </w:t>
      </w:r>
      <w:r>
        <w:rPr>
          <w:b/>
          <w:sz w:val="28"/>
        </w:rPr>
        <w:t>ОБУЧАЮЩИХСЯ</w:t>
      </w:r>
    </w:p>
    <w:p w:rsidR="002811B1" w:rsidRDefault="003C6E95">
      <w:pPr>
        <w:spacing w:line="316" w:lineRule="exact"/>
        <w:ind w:left="2169"/>
        <w:rPr>
          <w:b/>
          <w:sz w:val="28"/>
        </w:rPr>
      </w:pPr>
      <w:r>
        <w:rPr>
          <w:b/>
          <w:sz w:val="28"/>
        </w:rPr>
        <w:t>С</w:t>
      </w:r>
      <w:r>
        <w:rPr>
          <w:b/>
          <w:spacing w:val="-11"/>
          <w:sz w:val="28"/>
        </w:rPr>
        <w:t xml:space="preserve"> </w:t>
      </w:r>
      <w:r>
        <w:rPr>
          <w:b/>
          <w:sz w:val="28"/>
        </w:rPr>
        <w:t>ЗАДЕРЖКОЙ</w:t>
      </w:r>
      <w:r>
        <w:rPr>
          <w:b/>
          <w:spacing w:val="-12"/>
          <w:sz w:val="28"/>
        </w:rPr>
        <w:t xml:space="preserve"> </w:t>
      </w:r>
      <w:r>
        <w:rPr>
          <w:b/>
          <w:sz w:val="28"/>
        </w:rPr>
        <w:t>ПСИХИЧЕСКОГО</w:t>
      </w:r>
      <w:r>
        <w:rPr>
          <w:b/>
          <w:spacing w:val="-11"/>
          <w:sz w:val="28"/>
        </w:rPr>
        <w:t xml:space="preserve"> </w:t>
      </w:r>
      <w:r>
        <w:rPr>
          <w:b/>
          <w:spacing w:val="-2"/>
          <w:sz w:val="28"/>
        </w:rPr>
        <w:t>РАЗВИТИЯ</w:t>
      </w:r>
    </w:p>
    <w:p w:rsidR="002811B1" w:rsidRDefault="002811B1">
      <w:pPr>
        <w:pStyle w:val="a3"/>
        <w:spacing w:before="24"/>
        <w:ind w:left="0" w:firstLine="0"/>
        <w:jc w:val="left"/>
        <w:rPr>
          <w:b/>
        </w:rPr>
      </w:pPr>
    </w:p>
    <w:p w:rsidR="002811B1" w:rsidRDefault="003C6E95">
      <w:pPr>
        <w:pStyle w:val="a4"/>
        <w:numPr>
          <w:ilvl w:val="1"/>
          <w:numId w:val="188"/>
        </w:numPr>
        <w:tabs>
          <w:tab w:val="left" w:pos="747"/>
        </w:tabs>
        <w:spacing w:line="242" w:lineRule="auto"/>
        <w:ind w:right="786" w:firstLine="0"/>
        <w:jc w:val="left"/>
        <w:rPr>
          <w:b/>
          <w:sz w:val="28"/>
        </w:rPr>
      </w:pPr>
      <w:bookmarkStart w:id="5" w:name="2.1._ЦЕЛЕВОЙ_РАЗДЕЛ_ПРИМЕРНОЙ_АДАПТИРОВА"/>
      <w:bookmarkStart w:id="6" w:name="_bookmark2"/>
      <w:bookmarkEnd w:id="5"/>
      <w:bookmarkEnd w:id="6"/>
      <w:r>
        <w:rPr>
          <w:b/>
          <w:sz w:val="28"/>
        </w:rPr>
        <w:t>ЦЕЛЕВОЙ</w:t>
      </w:r>
      <w:r>
        <w:rPr>
          <w:b/>
          <w:spacing w:val="-12"/>
          <w:sz w:val="28"/>
        </w:rPr>
        <w:t xml:space="preserve"> </w:t>
      </w:r>
      <w:r>
        <w:rPr>
          <w:b/>
          <w:sz w:val="28"/>
        </w:rPr>
        <w:t>РАЗДЕЛ</w:t>
      </w:r>
      <w:r>
        <w:rPr>
          <w:b/>
          <w:spacing w:val="-9"/>
          <w:sz w:val="28"/>
        </w:rPr>
        <w:t xml:space="preserve"> </w:t>
      </w:r>
      <w:r>
        <w:rPr>
          <w:b/>
          <w:sz w:val="28"/>
        </w:rPr>
        <w:t>ПРИМЕРНОЙ</w:t>
      </w:r>
      <w:r>
        <w:rPr>
          <w:b/>
          <w:spacing w:val="-11"/>
          <w:sz w:val="28"/>
        </w:rPr>
        <w:t xml:space="preserve"> </w:t>
      </w:r>
      <w:r>
        <w:rPr>
          <w:b/>
          <w:sz w:val="28"/>
        </w:rPr>
        <w:t>АДАПТИРОВАННОЙ</w:t>
      </w:r>
      <w:r>
        <w:rPr>
          <w:b/>
          <w:spacing w:val="-11"/>
          <w:sz w:val="28"/>
        </w:rPr>
        <w:t xml:space="preserve"> </w:t>
      </w:r>
      <w:r>
        <w:rPr>
          <w:b/>
          <w:sz w:val="28"/>
        </w:rPr>
        <w:t>ОСНОВНОЙ ОБРАЗОВАТЕЛЬНОЙ ПРОГРАММЫ ОСНОВНОГО ОБЩЕГО</w:t>
      </w:r>
    </w:p>
    <w:p w:rsidR="002811B1" w:rsidRDefault="003C6E95">
      <w:pPr>
        <w:spacing w:line="320" w:lineRule="exact"/>
        <w:ind w:left="254"/>
        <w:rPr>
          <w:b/>
          <w:sz w:val="28"/>
        </w:rPr>
      </w:pPr>
      <w:r>
        <w:rPr>
          <w:b/>
          <w:spacing w:val="-2"/>
          <w:sz w:val="28"/>
        </w:rPr>
        <w:t>ОБРАЗОВАНИЯ</w:t>
      </w:r>
    </w:p>
    <w:p w:rsidR="002811B1" w:rsidRDefault="002811B1">
      <w:pPr>
        <w:pStyle w:val="a3"/>
        <w:spacing w:before="316"/>
        <w:ind w:left="0" w:firstLine="0"/>
        <w:jc w:val="left"/>
        <w:rPr>
          <w:b/>
        </w:rPr>
      </w:pPr>
    </w:p>
    <w:p w:rsidR="002811B1" w:rsidRDefault="003C6E95">
      <w:pPr>
        <w:pStyle w:val="a4"/>
        <w:numPr>
          <w:ilvl w:val="2"/>
          <w:numId w:val="188"/>
        </w:numPr>
        <w:tabs>
          <w:tab w:val="left" w:pos="3709"/>
        </w:tabs>
        <w:spacing w:before="1"/>
        <w:ind w:left="3709" w:hanging="704"/>
        <w:jc w:val="left"/>
        <w:rPr>
          <w:sz w:val="28"/>
        </w:rPr>
      </w:pPr>
      <w:bookmarkStart w:id="7" w:name="2.1.1._Пояснительная_записка"/>
      <w:bookmarkStart w:id="8" w:name="_bookmark3"/>
      <w:bookmarkEnd w:id="7"/>
      <w:bookmarkEnd w:id="8"/>
      <w:r>
        <w:rPr>
          <w:spacing w:val="-2"/>
          <w:sz w:val="28"/>
        </w:rPr>
        <w:t>ПОЯСНИТЕЛЬНАЯ ЗАПИСКА</w:t>
      </w:r>
    </w:p>
    <w:p w:rsidR="002811B1" w:rsidRDefault="003C6E95">
      <w:pPr>
        <w:pStyle w:val="a3"/>
        <w:spacing w:before="321"/>
        <w:ind w:left="254" w:right="465"/>
      </w:pPr>
      <w: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2811B1" w:rsidRDefault="003C6E95">
      <w:pPr>
        <w:pStyle w:val="a3"/>
        <w:ind w:left="254" w:right="465"/>
      </w:pPr>
      <w:r>
        <w:t>Комплекс биосоциокультурных факторов, вызвавших у обучающегося задержку психического 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w:t>
      </w:r>
    </w:p>
    <w:p w:rsidR="002811B1" w:rsidRDefault="003C6E95">
      <w:pPr>
        <w:pStyle w:val="a3"/>
        <w:spacing w:before="1"/>
        <w:ind w:left="254" w:right="472"/>
      </w:pPr>
      <w: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2811B1" w:rsidRDefault="003C6E95">
      <w:pPr>
        <w:pStyle w:val="a3"/>
        <w:ind w:left="254" w:right="459"/>
      </w:pPr>
      <w:r>
        <w:t>Даже</w:t>
      </w:r>
      <w:r>
        <w:rPr>
          <w:spacing w:val="-14"/>
        </w:rPr>
        <w:t xml:space="preserve"> </w:t>
      </w:r>
      <w:r>
        <w:t>при</w:t>
      </w:r>
      <w:r>
        <w:rPr>
          <w:spacing w:val="-15"/>
        </w:rPr>
        <w:t xml:space="preserve"> </w:t>
      </w:r>
      <w:r>
        <w:t>условии</w:t>
      </w:r>
      <w:r>
        <w:rPr>
          <w:spacing w:val="-15"/>
        </w:rPr>
        <w:t xml:space="preserve"> </w:t>
      </w:r>
      <w:r>
        <w:t>получения</w:t>
      </w:r>
      <w:r>
        <w:rPr>
          <w:spacing w:val="-14"/>
        </w:rPr>
        <w:t xml:space="preserve"> </w:t>
      </w:r>
      <w:r>
        <w:t>специализированной</w:t>
      </w:r>
      <w:r>
        <w:rPr>
          <w:spacing w:val="-15"/>
        </w:rPr>
        <w:t xml:space="preserve"> </w:t>
      </w:r>
      <w:r>
        <w:t>помощи</w:t>
      </w:r>
      <w:r>
        <w:rPr>
          <w:spacing w:val="-15"/>
        </w:rPr>
        <w:t xml:space="preserve"> </w:t>
      </w:r>
      <w:r>
        <w:t>в</w:t>
      </w:r>
      <w:r>
        <w:rPr>
          <w:spacing w:val="-16"/>
        </w:rPr>
        <w:t xml:space="preserve"> </w:t>
      </w:r>
      <w:r>
        <w:t>период</w:t>
      </w:r>
      <w:r>
        <w:rPr>
          <w:spacing w:val="-13"/>
        </w:rPr>
        <w:t xml:space="preserve"> </w:t>
      </w:r>
      <w:r>
        <w:t xml:space="preserve">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w:t>
      </w:r>
      <w:r>
        <w:rPr>
          <w:spacing w:val="-2"/>
        </w:rPr>
        <w:t>продуктивности.</w:t>
      </w:r>
    </w:p>
    <w:p w:rsidR="002811B1" w:rsidRDefault="003C6E95">
      <w:pPr>
        <w:pStyle w:val="a3"/>
        <w:spacing w:before="2"/>
        <w:ind w:left="254" w:right="464"/>
      </w:pPr>
      <w:r>
        <w:t>Адаптированная основная образовательная программа основного общего образования обучающихся с задержкой психического развития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особых образовательных</w:t>
      </w:r>
      <w:r>
        <w:rPr>
          <w:spacing w:val="-11"/>
        </w:rPr>
        <w:t xml:space="preserve"> </w:t>
      </w:r>
      <w:r>
        <w:t>потребностей,</w:t>
      </w:r>
      <w:r>
        <w:rPr>
          <w:spacing w:val="-2"/>
        </w:rPr>
        <w:t xml:space="preserve"> </w:t>
      </w:r>
      <w:r>
        <w:t>обеспечивающая</w:t>
      </w:r>
      <w:r>
        <w:rPr>
          <w:spacing w:val="-7"/>
        </w:rPr>
        <w:t xml:space="preserve"> </w:t>
      </w:r>
      <w:r>
        <w:t>коррекцию</w:t>
      </w:r>
      <w:r>
        <w:rPr>
          <w:spacing w:val="-9"/>
        </w:rPr>
        <w:t xml:space="preserve"> </w:t>
      </w:r>
      <w:r>
        <w:t>нарушений</w:t>
      </w:r>
      <w:r>
        <w:rPr>
          <w:spacing w:val="-8"/>
        </w:rPr>
        <w:t xml:space="preserve"> </w:t>
      </w:r>
      <w:r>
        <w:t>развития</w:t>
      </w:r>
      <w:r>
        <w:rPr>
          <w:spacing w:val="-7"/>
        </w:rPr>
        <w:t xml:space="preserve"> </w:t>
      </w:r>
      <w:r>
        <w:t>и социальную адаптацию.</w:t>
      </w:r>
    </w:p>
    <w:p w:rsidR="002811B1" w:rsidRDefault="003C6E95">
      <w:pPr>
        <w:pStyle w:val="a3"/>
        <w:spacing w:line="242" w:lineRule="auto"/>
        <w:ind w:left="254" w:right="477"/>
      </w:pPr>
      <w:r>
        <w:t>АООП ООО самостоятельно разрабатывается и утверждается образовательной</w:t>
      </w:r>
      <w:r>
        <w:rPr>
          <w:spacing w:val="57"/>
          <w:w w:val="150"/>
        </w:rPr>
        <w:t xml:space="preserve"> </w:t>
      </w:r>
      <w:r>
        <w:t>организацией</w:t>
      </w:r>
      <w:r>
        <w:rPr>
          <w:spacing w:val="63"/>
          <w:w w:val="150"/>
        </w:rPr>
        <w:t xml:space="preserve"> </w:t>
      </w:r>
      <w:r>
        <w:t>в</w:t>
      </w:r>
      <w:r>
        <w:rPr>
          <w:spacing w:val="56"/>
          <w:w w:val="150"/>
        </w:rPr>
        <w:t xml:space="preserve"> </w:t>
      </w:r>
      <w:r>
        <w:t>соответствии</w:t>
      </w:r>
      <w:r>
        <w:rPr>
          <w:spacing w:val="58"/>
          <w:w w:val="150"/>
        </w:rPr>
        <w:t xml:space="preserve"> </w:t>
      </w:r>
      <w:r>
        <w:t>с</w:t>
      </w:r>
      <w:r>
        <w:rPr>
          <w:spacing w:val="58"/>
          <w:w w:val="150"/>
        </w:rPr>
        <w:t xml:space="preserve"> </w:t>
      </w:r>
      <w:r>
        <w:t>ФГОС</w:t>
      </w:r>
      <w:r>
        <w:rPr>
          <w:spacing w:val="60"/>
          <w:w w:val="150"/>
        </w:rPr>
        <w:t xml:space="preserve"> </w:t>
      </w:r>
      <w:r>
        <w:t>ООО</w:t>
      </w:r>
      <w:r>
        <w:rPr>
          <w:spacing w:val="59"/>
          <w:w w:val="150"/>
        </w:rPr>
        <w:t xml:space="preserve"> </w:t>
      </w:r>
      <w:r>
        <w:t>с</w:t>
      </w:r>
      <w:r>
        <w:rPr>
          <w:spacing w:val="59"/>
          <w:w w:val="150"/>
        </w:rPr>
        <w:t xml:space="preserve"> </w:t>
      </w:r>
      <w:r>
        <w:rPr>
          <w:spacing w:val="-2"/>
        </w:rPr>
        <w:t>привлечением</w:t>
      </w:r>
    </w:p>
    <w:p w:rsidR="002811B1" w:rsidRDefault="002811B1">
      <w:pPr>
        <w:spacing w:line="242" w:lineRule="auto"/>
        <w:sectPr w:rsidR="002811B1">
          <w:pgSz w:w="11910" w:h="16840"/>
          <w:pgMar w:top="1040" w:right="380" w:bottom="1180" w:left="740" w:header="0" w:footer="930" w:gutter="0"/>
          <w:cols w:space="720"/>
        </w:sectPr>
      </w:pPr>
    </w:p>
    <w:p w:rsidR="002811B1" w:rsidRDefault="003C6E95">
      <w:pPr>
        <w:pStyle w:val="a3"/>
        <w:spacing w:before="67"/>
        <w:ind w:left="254" w:right="466" w:firstLine="0"/>
      </w:pPr>
      <w:r>
        <w:lastRenderedPageBreak/>
        <w:t>органов самоуправления (совета образовательной организации, попечительского совета, управляющего совета и др.), обеспечивающих государственно- общественный характер управления Организацией.</w:t>
      </w:r>
    </w:p>
    <w:p w:rsidR="002811B1" w:rsidRDefault="003C6E95">
      <w:pPr>
        <w:pStyle w:val="a3"/>
        <w:ind w:left="254" w:right="464"/>
      </w:pPr>
      <w:r>
        <w:t>АООП</w:t>
      </w:r>
      <w:r>
        <w:rPr>
          <w:spacing w:val="-14"/>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обучающихся</w:t>
      </w:r>
      <w:r>
        <w:rPr>
          <w:spacing w:val="-9"/>
        </w:rPr>
        <w:t xml:space="preserve"> </w:t>
      </w:r>
      <w:r>
        <w:t>с</w:t>
      </w:r>
      <w:r>
        <w:rPr>
          <w:spacing w:val="-10"/>
        </w:rPr>
        <w:t xml:space="preserve"> </w:t>
      </w:r>
      <w:r>
        <w:t>ЗПР</w:t>
      </w:r>
      <w:r>
        <w:rPr>
          <w:spacing w:val="-12"/>
        </w:rPr>
        <w:t xml:space="preserve"> </w:t>
      </w:r>
      <w:r>
        <w:t>предназначена</w:t>
      </w:r>
      <w:r>
        <w:rPr>
          <w:spacing w:val="-10"/>
        </w:rPr>
        <w:t xml:space="preserve"> </w:t>
      </w:r>
      <w:r>
        <w:t>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w:t>
      </w:r>
      <w:r>
        <w:rPr>
          <w:spacing w:val="-11"/>
        </w:rPr>
        <w:t xml:space="preserve"> </w:t>
      </w:r>
      <w:r>
        <w:t>с</w:t>
      </w:r>
      <w:r>
        <w:rPr>
          <w:spacing w:val="-11"/>
        </w:rPr>
        <w:t xml:space="preserve"> </w:t>
      </w:r>
      <w:r>
        <w:t>ЗПР</w:t>
      </w:r>
      <w:r>
        <w:rPr>
          <w:spacing w:val="-9"/>
        </w:rPr>
        <w:t xml:space="preserve"> </w:t>
      </w:r>
      <w:r>
        <w:t>(варианты</w:t>
      </w:r>
      <w:r>
        <w:rPr>
          <w:spacing w:val="-12"/>
        </w:rPr>
        <w:t xml:space="preserve"> </w:t>
      </w:r>
      <w:r>
        <w:t>7.1</w:t>
      </w:r>
      <w:r>
        <w:rPr>
          <w:spacing w:val="-12"/>
        </w:rPr>
        <w:t xml:space="preserve"> </w:t>
      </w:r>
      <w:r>
        <w:t>и</w:t>
      </w:r>
      <w:r>
        <w:rPr>
          <w:spacing w:val="-12"/>
        </w:rPr>
        <w:t xml:space="preserve"> </w:t>
      </w:r>
      <w:r>
        <w:t>7.2)</w:t>
      </w:r>
      <w:r>
        <w:rPr>
          <w:spacing w:val="-9"/>
        </w:rPr>
        <w:t xml:space="preserve"> </w:t>
      </w:r>
      <w:r>
        <w:t>в</w:t>
      </w:r>
      <w:r>
        <w:rPr>
          <w:spacing w:val="-14"/>
        </w:rPr>
        <w:t xml:space="preserve"> </w:t>
      </w:r>
      <w:r>
        <w:t>соответствии</w:t>
      </w:r>
      <w:r>
        <w:rPr>
          <w:spacing w:val="-12"/>
        </w:rPr>
        <w:t xml:space="preserve"> </w:t>
      </w:r>
      <w:r>
        <w:t>с</w:t>
      </w:r>
      <w:r>
        <w:rPr>
          <w:spacing w:val="-11"/>
        </w:rPr>
        <w:t xml:space="preserve"> </w:t>
      </w:r>
      <w:r>
        <w:t>ФГОС</w:t>
      </w:r>
      <w:r>
        <w:rPr>
          <w:spacing w:val="-6"/>
        </w:rPr>
        <w:t xml:space="preserve"> </w:t>
      </w:r>
      <w:r>
        <w:t>НОО</w:t>
      </w:r>
      <w:r>
        <w:rPr>
          <w:spacing w:val="-11"/>
        </w:rPr>
        <w:t xml:space="preserve"> </w:t>
      </w:r>
      <w:r>
        <w:t xml:space="preserve">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w:t>
      </w:r>
      <w:r>
        <w:rPr>
          <w:spacing w:val="-2"/>
        </w:rPr>
        <w:t>образования.</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8"/>
        </w:numPr>
        <w:tabs>
          <w:tab w:val="left" w:pos="1170"/>
        </w:tabs>
        <w:spacing w:line="259" w:lineRule="auto"/>
        <w:ind w:right="636" w:firstLine="0"/>
      </w:pPr>
      <w:bookmarkStart w:id="9" w:name="2.1.1.1._Цели_и_задачи_реализации_адапти"/>
      <w:bookmarkStart w:id="10" w:name="_bookmark4"/>
      <w:bookmarkEnd w:id="9"/>
      <w:bookmarkEnd w:id="10"/>
      <w:r>
        <w:t>Цели</w:t>
      </w:r>
      <w:r>
        <w:rPr>
          <w:spacing w:val="-10"/>
        </w:rPr>
        <w:t xml:space="preserve"> </w:t>
      </w:r>
      <w:r>
        <w:t>и</w:t>
      </w:r>
      <w:r>
        <w:rPr>
          <w:spacing w:val="-10"/>
        </w:rPr>
        <w:t xml:space="preserve"> </w:t>
      </w:r>
      <w:r>
        <w:t>задачи</w:t>
      </w:r>
      <w:r>
        <w:rPr>
          <w:spacing w:val="-10"/>
        </w:rPr>
        <w:t xml:space="preserve"> </w:t>
      </w:r>
      <w:r>
        <w:t>реализации</w:t>
      </w:r>
      <w:r>
        <w:rPr>
          <w:spacing w:val="-10"/>
        </w:rPr>
        <w:t xml:space="preserve"> </w:t>
      </w:r>
      <w:r>
        <w:t>адаптированной</w:t>
      </w:r>
      <w:r>
        <w:rPr>
          <w:spacing w:val="-6"/>
        </w:rPr>
        <w:t xml:space="preserve"> </w:t>
      </w:r>
      <w:r>
        <w:t>основной</w:t>
      </w:r>
      <w:r>
        <w:rPr>
          <w:spacing w:val="-6"/>
        </w:rPr>
        <w:t xml:space="preserve"> </w:t>
      </w:r>
      <w:r>
        <w:t>образовательной программы основного общего образования обучающихся с задержкой психического развития</w:t>
      </w:r>
    </w:p>
    <w:p w:rsidR="002811B1" w:rsidRDefault="003C6E95">
      <w:pPr>
        <w:pStyle w:val="a3"/>
        <w:spacing w:before="320"/>
        <w:ind w:left="254" w:right="472"/>
      </w:pPr>
      <w:r>
        <w:rPr>
          <w:b/>
        </w:rPr>
        <w:t xml:space="preserve">Целями реализации </w:t>
      </w:r>
      <w:r>
        <w:t>адаптированной основной образовательной программы основного общего образования обучающихся с ЗПР являются:</w:t>
      </w:r>
    </w:p>
    <w:p w:rsidR="002811B1" w:rsidRDefault="003C6E95">
      <w:pPr>
        <w:pStyle w:val="a4"/>
        <w:numPr>
          <w:ilvl w:val="4"/>
          <w:numId w:val="188"/>
        </w:numPr>
        <w:tabs>
          <w:tab w:val="left" w:pos="962"/>
          <w:tab w:val="left" w:pos="964"/>
        </w:tabs>
        <w:ind w:right="467" w:hanging="284"/>
        <w:rPr>
          <w:sz w:val="28"/>
        </w:rPr>
      </w:pPr>
      <w:r>
        <w:rPr>
          <w:sz w:val="28"/>
        </w:rP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w:t>
      </w:r>
    </w:p>
    <w:p w:rsidR="002811B1" w:rsidRDefault="003C6E95">
      <w:pPr>
        <w:pStyle w:val="a4"/>
        <w:numPr>
          <w:ilvl w:val="4"/>
          <w:numId w:val="188"/>
        </w:numPr>
        <w:tabs>
          <w:tab w:val="left" w:pos="962"/>
          <w:tab w:val="left" w:pos="964"/>
        </w:tabs>
        <w:ind w:right="480" w:hanging="284"/>
        <w:rPr>
          <w:sz w:val="28"/>
        </w:rPr>
      </w:pPr>
      <w:r>
        <w:rPr>
          <w:sz w:val="28"/>
        </w:rPr>
        <w:t>становление и развитие личности обучающегося с ЗПР в ее самобытности, уникальности, неповторимости.</w:t>
      </w:r>
    </w:p>
    <w:p w:rsidR="002811B1" w:rsidRDefault="003C6E95">
      <w:pPr>
        <w:pStyle w:val="a3"/>
        <w:ind w:left="254" w:right="466"/>
      </w:pPr>
      <w: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Pr>
          <w:b/>
        </w:rPr>
        <w:t>основных задач</w:t>
      </w:r>
      <w:r>
        <w:t>:</w:t>
      </w:r>
    </w:p>
    <w:p w:rsidR="002811B1" w:rsidRDefault="003C6E95">
      <w:pPr>
        <w:pStyle w:val="a4"/>
        <w:numPr>
          <w:ilvl w:val="4"/>
          <w:numId w:val="188"/>
        </w:numPr>
        <w:tabs>
          <w:tab w:val="left" w:pos="962"/>
          <w:tab w:val="left" w:pos="964"/>
        </w:tabs>
        <w:spacing w:before="1"/>
        <w:ind w:right="474" w:hanging="284"/>
        <w:rPr>
          <w:sz w:val="28"/>
        </w:rPr>
      </w:pPr>
      <w:r>
        <w:rPr>
          <w:sz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2811B1" w:rsidRDefault="003C6E95">
      <w:pPr>
        <w:pStyle w:val="a4"/>
        <w:numPr>
          <w:ilvl w:val="4"/>
          <w:numId w:val="188"/>
        </w:numPr>
        <w:tabs>
          <w:tab w:val="left" w:pos="962"/>
          <w:tab w:val="left" w:pos="964"/>
        </w:tabs>
        <w:ind w:right="472" w:hanging="284"/>
        <w:rPr>
          <w:sz w:val="28"/>
        </w:rPr>
      </w:pPr>
      <w:r>
        <w:rPr>
          <w:sz w:val="28"/>
        </w:rPr>
        <w:t xml:space="preserve">обеспечение преемственности начального общего и основного общего </w:t>
      </w:r>
      <w:r>
        <w:rPr>
          <w:spacing w:val="-2"/>
          <w:sz w:val="28"/>
        </w:rPr>
        <w:t>образования;</w:t>
      </w:r>
    </w:p>
    <w:p w:rsidR="002811B1" w:rsidRDefault="003C6E95">
      <w:pPr>
        <w:pStyle w:val="a4"/>
        <w:numPr>
          <w:ilvl w:val="4"/>
          <w:numId w:val="188"/>
        </w:numPr>
        <w:tabs>
          <w:tab w:val="left" w:pos="962"/>
          <w:tab w:val="left" w:pos="964"/>
        </w:tabs>
        <w:ind w:right="460" w:hanging="284"/>
        <w:rPr>
          <w:sz w:val="28"/>
        </w:rPr>
      </w:pPr>
      <w:r>
        <w:rPr>
          <w:sz w:val="28"/>
        </w:rPr>
        <w:t>обеспечение доступности получения качественного основного общего образования,</w:t>
      </w:r>
      <w:r>
        <w:rPr>
          <w:spacing w:val="-13"/>
          <w:sz w:val="28"/>
        </w:rPr>
        <w:t xml:space="preserve"> </w:t>
      </w:r>
      <w:r>
        <w:rPr>
          <w:sz w:val="28"/>
        </w:rPr>
        <w:t>достижение</w:t>
      </w:r>
      <w:r>
        <w:rPr>
          <w:spacing w:val="-14"/>
          <w:sz w:val="28"/>
        </w:rPr>
        <w:t xml:space="preserve"> </w:t>
      </w:r>
      <w:r>
        <w:rPr>
          <w:sz w:val="28"/>
        </w:rPr>
        <w:t>планируемых</w:t>
      </w:r>
      <w:r>
        <w:rPr>
          <w:spacing w:val="-15"/>
          <w:sz w:val="28"/>
        </w:rPr>
        <w:t xml:space="preserve"> </w:t>
      </w:r>
      <w:r>
        <w:rPr>
          <w:sz w:val="28"/>
        </w:rPr>
        <w:t>результатов</w:t>
      </w:r>
      <w:r>
        <w:rPr>
          <w:spacing w:val="-17"/>
          <w:sz w:val="28"/>
        </w:rPr>
        <w:t xml:space="preserve"> </w:t>
      </w:r>
      <w:r>
        <w:rPr>
          <w:sz w:val="28"/>
        </w:rPr>
        <w:t>освоения</w:t>
      </w:r>
      <w:r>
        <w:rPr>
          <w:spacing w:val="-14"/>
          <w:sz w:val="28"/>
        </w:rPr>
        <w:t xml:space="preserve"> </w:t>
      </w:r>
      <w:r>
        <w:rPr>
          <w:sz w:val="28"/>
        </w:rPr>
        <w:t>адаптированной основной образовательной программы основного общего образования обучающимися с ЗПР;</w:t>
      </w:r>
    </w:p>
    <w:p w:rsidR="002811B1" w:rsidRDefault="003C6E95">
      <w:pPr>
        <w:pStyle w:val="a4"/>
        <w:numPr>
          <w:ilvl w:val="4"/>
          <w:numId w:val="188"/>
        </w:numPr>
        <w:tabs>
          <w:tab w:val="left" w:pos="962"/>
          <w:tab w:val="left" w:pos="964"/>
        </w:tabs>
        <w:spacing w:line="242" w:lineRule="auto"/>
        <w:ind w:right="465" w:hanging="284"/>
        <w:rPr>
          <w:sz w:val="28"/>
        </w:rPr>
      </w:pPr>
      <w:r>
        <w:rPr>
          <w:sz w:val="28"/>
        </w:rPr>
        <w:t>установление требований к воспитанию обучающихся с ЗПР как части образовательной</w:t>
      </w:r>
      <w:r>
        <w:rPr>
          <w:spacing w:val="-4"/>
          <w:sz w:val="28"/>
        </w:rPr>
        <w:t xml:space="preserve"> </w:t>
      </w:r>
      <w:r>
        <w:rPr>
          <w:sz w:val="28"/>
        </w:rPr>
        <w:t>программы</w:t>
      </w:r>
      <w:r>
        <w:rPr>
          <w:spacing w:val="-4"/>
          <w:sz w:val="28"/>
        </w:rPr>
        <w:t xml:space="preserve"> </w:t>
      </w:r>
      <w:r>
        <w:rPr>
          <w:sz w:val="28"/>
        </w:rPr>
        <w:t>и</w:t>
      </w:r>
      <w:r>
        <w:rPr>
          <w:spacing w:val="-4"/>
          <w:sz w:val="28"/>
        </w:rPr>
        <w:t xml:space="preserve"> </w:t>
      </w:r>
      <w:r>
        <w:rPr>
          <w:sz w:val="28"/>
        </w:rPr>
        <w:t>соответствующему</w:t>
      </w:r>
      <w:r>
        <w:rPr>
          <w:spacing w:val="-4"/>
          <w:sz w:val="28"/>
        </w:rPr>
        <w:t xml:space="preserve"> </w:t>
      </w:r>
      <w:r>
        <w:rPr>
          <w:sz w:val="28"/>
        </w:rPr>
        <w:t>усилению</w:t>
      </w:r>
      <w:r>
        <w:rPr>
          <w:spacing w:val="-5"/>
          <w:sz w:val="28"/>
        </w:rPr>
        <w:t xml:space="preserve"> </w:t>
      </w:r>
      <w:r>
        <w:rPr>
          <w:sz w:val="28"/>
        </w:rPr>
        <w:t>воспитательного и</w:t>
      </w:r>
      <w:r>
        <w:rPr>
          <w:spacing w:val="80"/>
          <w:sz w:val="28"/>
        </w:rPr>
        <w:t xml:space="preserve">   </w:t>
      </w:r>
      <w:r>
        <w:rPr>
          <w:sz w:val="28"/>
        </w:rPr>
        <w:t>социализирующего</w:t>
      </w:r>
      <w:r>
        <w:rPr>
          <w:spacing w:val="80"/>
          <w:sz w:val="28"/>
        </w:rPr>
        <w:t xml:space="preserve">   </w:t>
      </w:r>
      <w:r>
        <w:rPr>
          <w:sz w:val="28"/>
        </w:rPr>
        <w:t>потенциала</w:t>
      </w:r>
      <w:r>
        <w:rPr>
          <w:spacing w:val="80"/>
          <w:sz w:val="28"/>
        </w:rPr>
        <w:t xml:space="preserve">   </w:t>
      </w:r>
      <w:r>
        <w:rPr>
          <w:sz w:val="28"/>
        </w:rPr>
        <w:t>образовательной</w:t>
      </w:r>
      <w:r>
        <w:rPr>
          <w:spacing w:val="80"/>
          <w:sz w:val="28"/>
        </w:rPr>
        <w:t xml:space="preserve">   </w:t>
      </w:r>
      <w:r>
        <w:rPr>
          <w:sz w:val="28"/>
        </w:rPr>
        <w:t>организации,</w:t>
      </w:r>
    </w:p>
    <w:p w:rsidR="002811B1" w:rsidRDefault="002811B1">
      <w:pPr>
        <w:spacing w:line="242" w:lineRule="auto"/>
        <w:jc w:val="both"/>
        <w:rPr>
          <w:sz w:val="28"/>
        </w:rPr>
        <w:sectPr w:rsidR="002811B1">
          <w:pgSz w:w="11910" w:h="16840"/>
          <w:pgMar w:top="1040" w:right="380" w:bottom="1180" w:left="740" w:header="0" w:footer="930" w:gutter="0"/>
          <w:cols w:space="720"/>
        </w:sectPr>
      </w:pPr>
    </w:p>
    <w:p w:rsidR="002811B1" w:rsidRDefault="003C6E95">
      <w:pPr>
        <w:pStyle w:val="a3"/>
        <w:spacing w:before="67"/>
        <w:ind w:left="964" w:right="473" w:firstLine="0"/>
      </w:pPr>
      <w:r>
        <w:lastRenderedPageBreak/>
        <w:t>инклюзивного</w:t>
      </w:r>
      <w:r>
        <w:rPr>
          <w:spacing w:val="-18"/>
        </w:rPr>
        <w:t xml:space="preserve"> </w:t>
      </w:r>
      <w:r>
        <w:t>подхода</w:t>
      </w:r>
      <w:r>
        <w:rPr>
          <w:spacing w:val="-17"/>
        </w:rPr>
        <w:t xml:space="preserve"> </w:t>
      </w:r>
      <w:r>
        <w:t>в</w:t>
      </w:r>
      <w:r>
        <w:rPr>
          <w:spacing w:val="-18"/>
        </w:rPr>
        <w:t xml:space="preserve"> </w:t>
      </w:r>
      <w:r>
        <w:t>образовании,</w:t>
      </w:r>
      <w:r>
        <w:rPr>
          <w:spacing w:val="-15"/>
        </w:rPr>
        <w:t xml:space="preserve"> </w:t>
      </w:r>
      <w:r>
        <w:t>обеспечению</w:t>
      </w:r>
      <w:r>
        <w:rPr>
          <w:spacing w:val="-18"/>
        </w:rPr>
        <w:t xml:space="preserve"> </w:t>
      </w:r>
      <w:r>
        <w:t>индивидуализированного психолого-педагогического сопровождения каждого обучающегося с ЗПР на уровне основного общего образования;</w:t>
      </w:r>
    </w:p>
    <w:p w:rsidR="002811B1" w:rsidRDefault="003C6E95">
      <w:pPr>
        <w:pStyle w:val="a4"/>
        <w:numPr>
          <w:ilvl w:val="4"/>
          <w:numId w:val="188"/>
        </w:numPr>
        <w:tabs>
          <w:tab w:val="left" w:pos="962"/>
          <w:tab w:val="left" w:pos="964"/>
        </w:tabs>
        <w:spacing w:line="242" w:lineRule="auto"/>
        <w:ind w:right="462" w:hanging="284"/>
        <w:rPr>
          <w:sz w:val="28"/>
        </w:rPr>
      </w:pPr>
      <w:r>
        <w:rPr>
          <w:sz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811B1" w:rsidRDefault="003C6E95">
      <w:pPr>
        <w:pStyle w:val="a4"/>
        <w:numPr>
          <w:ilvl w:val="4"/>
          <w:numId w:val="188"/>
        </w:numPr>
        <w:tabs>
          <w:tab w:val="left" w:pos="962"/>
          <w:tab w:val="left" w:pos="964"/>
        </w:tabs>
        <w:ind w:right="466" w:hanging="284"/>
        <w:rPr>
          <w:sz w:val="28"/>
        </w:rPr>
      </w:pPr>
      <w:r>
        <w:rPr>
          <w:sz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 ориентированными общественными организациями;</w:t>
      </w:r>
    </w:p>
    <w:p w:rsidR="002811B1" w:rsidRDefault="003C6E95">
      <w:pPr>
        <w:pStyle w:val="a4"/>
        <w:numPr>
          <w:ilvl w:val="4"/>
          <w:numId w:val="188"/>
        </w:numPr>
        <w:tabs>
          <w:tab w:val="left" w:pos="962"/>
          <w:tab w:val="left" w:pos="964"/>
        </w:tabs>
        <w:ind w:right="466" w:hanging="284"/>
        <w:rPr>
          <w:sz w:val="28"/>
        </w:rPr>
      </w:pPr>
      <w:r>
        <w:rPr>
          <w:sz w:val="28"/>
        </w:rPr>
        <w:t>выявление и развитие способностей обучающихся с ЗПР, их интересов посредством включения их</w:t>
      </w:r>
      <w:r>
        <w:rPr>
          <w:spacing w:val="-5"/>
          <w:sz w:val="28"/>
        </w:rPr>
        <w:t xml:space="preserve"> </w:t>
      </w:r>
      <w:r>
        <w:rPr>
          <w:sz w:val="28"/>
        </w:rPr>
        <w:t>в</w:t>
      </w:r>
      <w:r>
        <w:rPr>
          <w:spacing w:val="-3"/>
          <w:sz w:val="28"/>
        </w:rPr>
        <w:t xml:space="preserve"> </w:t>
      </w:r>
      <w:r>
        <w:rPr>
          <w:sz w:val="28"/>
        </w:rPr>
        <w:t>деятельность</w:t>
      </w:r>
      <w:r>
        <w:rPr>
          <w:spacing w:val="-3"/>
          <w:sz w:val="28"/>
        </w:rPr>
        <w:t xml:space="preserve"> </w:t>
      </w:r>
      <w:r>
        <w:rPr>
          <w:sz w:val="28"/>
        </w:rPr>
        <w:t>клубов, секций, студий</w:t>
      </w:r>
      <w:r>
        <w:rPr>
          <w:spacing w:val="-1"/>
          <w:sz w:val="28"/>
        </w:rPr>
        <w:t xml:space="preserve"> </w:t>
      </w:r>
      <w:r>
        <w:rPr>
          <w:sz w:val="28"/>
        </w:rPr>
        <w:t>и</w:t>
      </w:r>
      <w:r>
        <w:rPr>
          <w:spacing w:val="-1"/>
          <w:sz w:val="28"/>
        </w:rPr>
        <w:t xml:space="preserve"> </w:t>
      </w:r>
      <w:r>
        <w:rPr>
          <w:sz w:val="28"/>
        </w:rPr>
        <w:t>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2811B1" w:rsidRDefault="003C6E95">
      <w:pPr>
        <w:pStyle w:val="a4"/>
        <w:numPr>
          <w:ilvl w:val="4"/>
          <w:numId w:val="188"/>
        </w:numPr>
        <w:tabs>
          <w:tab w:val="left" w:pos="962"/>
          <w:tab w:val="left" w:pos="964"/>
        </w:tabs>
        <w:ind w:right="470" w:hanging="284"/>
        <w:rPr>
          <w:sz w:val="28"/>
        </w:rPr>
      </w:pPr>
      <w:r>
        <w:rPr>
          <w:sz w:val="28"/>
        </w:rPr>
        <w:t xml:space="preserve">организацию творческих конкурсов, проектной и учебно-исследовательской </w:t>
      </w:r>
      <w:r>
        <w:rPr>
          <w:spacing w:val="-2"/>
          <w:sz w:val="28"/>
        </w:rPr>
        <w:t>деятельности;</w:t>
      </w:r>
    </w:p>
    <w:p w:rsidR="002811B1" w:rsidRDefault="003C6E95">
      <w:pPr>
        <w:pStyle w:val="a4"/>
        <w:numPr>
          <w:ilvl w:val="4"/>
          <w:numId w:val="188"/>
        </w:numPr>
        <w:tabs>
          <w:tab w:val="left" w:pos="962"/>
          <w:tab w:val="left" w:pos="964"/>
        </w:tabs>
        <w:ind w:right="466" w:hanging="284"/>
        <w:rPr>
          <w:sz w:val="28"/>
        </w:rPr>
      </w:pPr>
      <w:r>
        <w:rPr>
          <w:sz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2811B1" w:rsidRDefault="003C6E95">
      <w:pPr>
        <w:pStyle w:val="a4"/>
        <w:numPr>
          <w:ilvl w:val="4"/>
          <w:numId w:val="188"/>
        </w:numPr>
        <w:tabs>
          <w:tab w:val="left" w:pos="962"/>
          <w:tab w:val="left" w:pos="964"/>
        </w:tabs>
        <w:ind w:right="478" w:hanging="284"/>
        <w:rPr>
          <w:sz w:val="28"/>
        </w:rPr>
      </w:pPr>
      <w:r>
        <w:rPr>
          <w:sz w:val="28"/>
        </w:rPr>
        <w:t>сохранение и укрепление физического, психологического и социального здоровья обучающихся с ЗПР, обеспечение их безопасности.</w:t>
      </w:r>
    </w:p>
    <w:p w:rsidR="002811B1" w:rsidRDefault="002811B1">
      <w:pPr>
        <w:pStyle w:val="a3"/>
        <w:spacing w:before="320"/>
        <w:ind w:left="0" w:firstLine="0"/>
        <w:jc w:val="left"/>
      </w:pPr>
    </w:p>
    <w:p w:rsidR="002811B1" w:rsidRDefault="003C6E95">
      <w:pPr>
        <w:pStyle w:val="2"/>
        <w:numPr>
          <w:ilvl w:val="3"/>
          <w:numId w:val="188"/>
        </w:numPr>
        <w:tabs>
          <w:tab w:val="left" w:pos="1170"/>
        </w:tabs>
        <w:spacing w:line="261" w:lineRule="auto"/>
        <w:ind w:right="800" w:firstLine="0"/>
      </w:pPr>
      <w:bookmarkStart w:id="11" w:name="2.1.1.2._Принципы_формирования_и_механиз"/>
      <w:bookmarkStart w:id="12" w:name="_bookmark5"/>
      <w:bookmarkEnd w:id="11"/>
      <w:bookmarkEnd w:id="12"/>
      <w:r>
        <w:t>Принципы</w:t>
      </w:r>
      <w:r>
        <w:rPr>
          <w:spacing w:val="-9"/>
        </w:rPr>
        <w:t xml:space="preserve"> </w:t>
      </w:r>
      <w:r>
        <w:t>формирования</w:t>
      </w:r>
      <w:r>
        <w:rPr>
          <w:spacing w:val="-9"/>
        </w:rPr>
        <w:t xml:space="preserve"> </w:t>
      </w:r>
      <w:r>
        <w:t>и</w:t>
      </w:r>
      <w:r>
        <w:rPr>
          <w:spacing w:val="-9"/>
        </w:rPr>
        <w:t xml:space="preserve"> </w:t>
      </w:r>
      <w:r>
        <w:t>механизмы</w:t>
      </w:r>
      <w:r>
        <w:rPr>
          <w:spacing w:val="-9"/>
        </w:rPr>
        <w:t xml:space="preserve"> </w:t>
      </w:r>
      <w:r>
        <w:t>реализации</w:t>
      </w:r>
      <w:r>
        <w:rPr>
          <w:spacing w:val="-7"/>
        </w:rPr>
        <w:t xml:space="preserve"> </w:t>
      </w:r>
      <w:r>
        <w:t>адаптированной основной образовательной программы основного общего образования</w:t>
      </w:r>
    </w:p>
    <w:p w:rsidR="002811B1" w:rsidRDefault="003C6E95">
      <w:pPr>
        <w:spacing w:line="316" w:lineRule="exact"/>
        <w:ind w:left="254"/>
        <w:rPr>
          <w:b/>
          <w:sz w:val="28"/>
        </w:rPr>
      </w:pPr>
      <w:r>
        <w:rPr>
          <w:b/>
          <w:sz w:val="28"/>
        </w:rPr>
        <w:t>обучающихся</w:t>
      </w:r>
      <w:r>
        <w:rPr>
          <w:b/>
          <w:spacing w:val="-12"/>
          <w:sz w:val="28"/>
        </w:rPr>
        <w:t xml:space="preserve"> </w:t>
      </w:r>
      <w:r>
        <w:rPr>
          <w:b/>
          <w:sz w:val="28"/>
        </w:rPr>
        <w:t>с</w:t>
      </w:r>
      <w:r>
        <w:rPr>
          <w:b/>
          <w:spacing w:val="-8"/>
          <w:sz w:val="28"/>
        </w:rPr>
        <w:t xml:space="preserve"> </w:t>
      </w:r>
      <w:r>
        <w:rPr>
          <w:b/>
          <w:sz w:val="28"/>
        </w:rPr>
        <w:t>задержкой</w:t>
      </w:r>
      <w:r>
        <w:rPr>
          <w:b/>
          <w:spacing w:val="-11"/>
          <w:sz w:val="28"/>
        </w:rPr>
        <w:t xml:space="preserve"> </w:t>
      </w:r>
      <w:r>
        <w:rPr>
          <w:b/>
          <w:sz w:val="28"/>
        </w:rPr>
        <w:t>психического</w:t>
      </w:r>
      <w:r>
        <w:rPr>
          <w:b/>
          <w:spacing w:val="-13"/>
          <w:sz w:val="28"/>
        </w:rPr>
        <w:t xml:space="preserve"> </w:t>
      </w:r>
      <w:r>
        <w:rPr>
          <w:b/>
          <w:spacing w:val="-2"/>
          <w:sz w:val="28"/>
        </w:rPr>
        <w:t>развития</w:t>
      </w:r>
    </w:p>
    <w:p w:rsidR="002811B1" w:rsidRDefault="002811B1">
      <w:pPr>
        <w:pStyle w:val="a3"/>
        <w:spacing w:before="19"/>
        <w:ind w:left="0" w:firstLine="0"/>
        <w:jc w:val="left"/>
        <w:rPr>
          <w:b/>
        </w:rPr>
      </w:pPr>
    </w:p>
    <w:p w:rsidR="002811B1" w:rsidRDefault="003C6E95">
      <w:pPr>
        <w:pStyle w:val="a3"/>
        <w:ind w:left="254" w:right="470"/>
      </w:pPr>
      <w:r>
        <w:t>Методологической основой ФГОС ООО является системно-деятельностный подход, который предполагает:</w:t>
      </w:r>
    </w:p>
    <w:p w:rsidR="002811B1" w:rsidRDefault="003C6E95">
      <w:pPr>
        <w:pStyle w:val="a4"/>
        <w:numPr>
          <w:ilvl w:val="4"/>
          <w:numId w:val="188"/>
        </w:numPr>
        <w:tabs>
          <w:tab w:val="left" w:pos="962"/>
          <w:tab w:val="left" w:pos="964"/>
        </w:tabs>
        <w:spacing w:before="4"/>
        <w:ind w:right="472" w:hanging="284"/>
        <w:rPr>
          <w:sz w:val="28"/>
        </w:rPr>
      </w:pPr>
      <w:r>
        <w:rPr>
          <w:sz w:val="28"/>
        </w:rPr>
        <w:t xml:space="preserve">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w:t>
      </w:r>
      <w:r>
        <w:rPr>
          <w:spacing w:val="-2"/>
          <w:sz w:val="28"/>
        </w:rPr>
        <w:t>состава;</w:t>
      </w:r>
    </w:p>
    <w:p w:rsidR="002811B1" w:rsidRDefault="003C6E95">
      <w:pPr>
        <w:pStyle w:val="a4"/>
        <w:numPr>
          <w:ilvl w:val="4"/>
          <w:numId w:val="188"/>
        </w:numPr>
        <w:tabs>
          <w:tab w:val="left" w:pos="962"/>
          <w:tab w:val="left" w:pos="964"/>
        </w:tabs>
        <w:ind w:right="464" w:hanging="284"/>
        <w:rPr>
          <w:sz w:val="28"/>
        </w:rPr>
      </w:pPr>
      <w:r>
        <w:rPr>
          <w:sz w:val="28"/>
        </w:rPr>
        <w:t>ориентацию на достижение основного результата образования – развитие личности обучающегося с ЗПР, его активной учебно-познавательной деятельности</w:t>
      </w:r>
      <w:r>
        <w:rPr>
          <w:spacing w:val="-8"/>
          <w:sz w:val="28"/>
        </w:rPr>
        <w:t xml:space="preserve"> </w:t>
      </w:r>
      <w:r>
        <w:rPr>
          <w:sz w:val="28"/>
        </w:rPr>
        <w:t>на</w:t>
      </w:r>
      <w:r>
        <w:rPr>
          <w:spacing w:val="-9"/>
          <w:sz w:val="28"/>
        </w:rPr>
        <w:t xml:space="preserve"> </w:t>
      </w:r>
      <w:r>
        <w:rPr>
          <w:sz w:val="28"/>
        </w:rPr>
        <w:t>основе</w:t>
      </w:r>
      <w:r>
        <w:rPr>
          <w:spacing w:val="-9"/>
          <w:sz w:val="28"/>
        </w:rPr>
        <w:t xml:space="preserve"> </w:t>
      </w:r>
      <w:r>
        <w:rPr>
          <w:sz w:val="28"/>
        </w:rPr>
        <w:t>освоения</w:t>
      </w:r>
      <w:r>
        <w:rPr>
          <w:spacing w:val="-8"/>
          <w:sz w:val="28"/>
        </w:rPr>
        <w:t xml:space="preserve"> </w:t>
      </w:r>
      <w:r>
        <w:rPr>
          <w:sz w:val="28"/>
        </w:rPr>
        <w:t>универсальных</w:t>
      </w:r>
      <w:r>
        <w:rPr>
          <w:spacing w:val="-9"/>
          <w:sz w:val="28"/>
        </w:rPr>
        <w:t xml:space="preserve"> </w:t>
      </w:r>
      <w:r>
        <w:rPr>
          <w:sz w:val="28"/>
        </w:rPr>
        <w:t>учебных</w:t>
      </w:r>
      <w:r>
        <w:rPr>
          <w:spacing w:val="-14"/>
          <w:sz w:val="28"/>
        </w:rPr>
        <w:t xml:space="preserve"> </w:t>
      </w:r>
      <w:r>
        <w:rPr>
          <w:sz w:val="28"/>
        </w:rPr>
        <w:t>действий,</w:t>
      </w:r>
      <w:r>
        <w:rPr>
          <w:spacing w:val="-8"/>
          <w:sz w:val="28"/>
        </w:rPr>
        <w:t xml:space="preserve"> </w:t>
      </w:r>
      <w:r>
        <w:rPr>
          <w:sz w:val="28"/>
        </w:rPr>
        <w:t>познания и освоения мира; формирование готовности обучающегося с ЗПР к саморазвитию и дальнейшему обучению;</w:t>
      </w:r>
    </w:p>
    <w:p w:rsidR="002811B1" w:rsidRDefault="003C6E95">
      <w:pPr>
        <w:pStyle w:val="a4"/>
        <w:numPr>
          <w:ilvl w:val="4"/>
          <w:numId w:val="188"/>
        </w:numPr>
        <w:tabs>
          <w:tab w:val="left" w:pos="962"/>
          <w:tab w:val="left" w:pos="964"/>
        </w:tabs>
        <w:ind w:right="469" w:hanging="284"/>
        <w:rPr>
          <w:sz w:val="28"/>
        </w:rPr>
      </w:pPr>
      <w:r>
        <w:rPr>
          <w:sz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4"/>
        <w:numPr>
          <w:ilvl w:val="4"/>
          <w:numId w:val="188"/>
        </w:numPr>
        <w:tabs>
          <w:tab w:val="left" w:pos="962"/>
          <w:tab w:val="left" w:pos="964"/>
        </w:tabs>
        <w:spacing w:before="67"/>
        <w:ind w:right="461" w:hanging="284"/>
        <w:rPr>
          <w:sz w:val="28"/>
        </w:rPr>
      </w:pPr>
      <w:r>
        <w:rPr>
          <w:sz w:val="28"/>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 воспитательных целей и путей их достижения;</w:t>
      </w:r>
    </w:p>
    <w:p w:rsidR="002811B1" w:rsidRDefault="003C6E95">
      <w:pPr>
        <w:pStyle w:val="a4"/>
        <w:numPr>
          <w:ilvl w:val="4"/>
          <w:numId w:val="188"/>
        </w:numPr>
        <w:tabs>
          <w:tab w:val="left" w:pos="962"/>
          <w:tab w:val="left" w:pos="964"/>
        </w:tabs>
        <w:spacing w:before="4"/>
        <w:ind w:right="466" w:hanging="284"/>
        <w:rPr>
          <w:sz w:val="28"/>
        </w:rPr>
      </w:pPr>
      <w:r>
        <w:rPr>
          <w:sz w:val="28"/>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2811B1" w:rsidRDefault="003C6E95">
      <w:pPr>
        <w:pStyle w:val="a4"/>
        <w:numPr>
          <w:ilvl w:val="4"/>
          <w:numId w:val="188"/>
        </w:numPr>
        <w:tabs>
          <w:tab w:val="left" w:pos="962"/>
          <w:tab w:val="left" w:pos="964"/>
        </w:tabs>
        <w:ind w:right="461" w:hanging="284"/>
        <w:rPr>
          <w:sz w:val="28"/>
        </w:rPr>
      </w:pPr>
      <w:r>
        <w:rPr>
          <w:sz w:val="28"/>
        </w:rPr>
        <w:t xml:space="preserve">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w:t>
      </w:r>
      <w:r>
        <w:rPr>
          <w:spacing w:val="-2"/>
          <w:sz w:val="28"/>
        </w:rPr>
        <w:t>непрерывности;</w:t>
      </w:r>
    </w:p>
    <w:p w:rsidR="002811B1" w:rsidRDefault="003C6E95">
      <w:pPr>
        <w:pStyle w:val="a4"/>
        <w:numPr>
          <w:ilvl w:val="4"/>
          <w:numId w:val="188"/>
        </w:numPr>
        <w:tabs>
          <w:tab w:val="left" w:pos="962"/>
          <w:tab w:val="left" w:pos="964"/>
        </w:tabs>
        <w:ind w:right="477" w:hanging="284"/>
        <w:rPr>
          <w:sz w:val="28"/>
        </w:rPr>
      </w:pPr>
      <w:r>
        <w:rPr>
          <w:sz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2811B1" w:rsidRDefault="003C6E95">
      <w:pPr>
        <w:pStyle w:val="a4"/>
        <w:numPr>
          <w:ilvl w:val="4"/>
          <w:numId w:val="188"/>
        </w:numPr>
        <w:tabs>
          <w:tab w:val="left" w:pos="962"/>
          <w:tab w:val="left" w:pos="964"/>
        </w:tabs>
        <w:spacing w:before="1"/>
        <w:ind w:right="474" w:hanging="284"/>
        <w:rPr>
          <w:sz w:val="28"/>
        </w:rPr>
      </w:pPr>
      <w:r>
        <w:rPr>
          <w:sz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2811B1" w:rsidRDefault="003C6E95">
      <w:pPr>
        <w:pStyle w:val="a3"/>
        <w:ind w:left="254" w:right="469"/>
      </w:pPr>
      <w: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2811B1" w:rsidRDefault="003C6E95">
      <w:pPr>
        <w:pStyle w:val="a3"/>
        <w:ind w:left="254" w:right="466"/>
      </w:pPr>
      <w:r>
        <w:t>Срок получения основного общего образования при обучении по адаптированной основной образовательной программе для обучающихся с задержкой</w:t>
      </w:r>
      <w:r>
        <w:rPr>
          <w:spacing w:val="-7"/>
        </w:rPr>
        <w:t xml:space="preserve"> </w:t>
      </w:r>
      <w:r>
        <w:t>психического</w:t>
      </w:r>
      <w:r>
        <w:rPr>
          <w:spacing w:val="-7"/>
        </w:rPr>
        <w:t xml:space="preserve"> </w:t>
      </w:r>
      <w:r>
        <w:t>развития</w:t>
      </w:r>
      <w:r>
        <w:rPr>
          <w:spacing w:val="-2"/>
        </w:rPr>
        <w:t xml:space="preserve"> </w:t>
      </w:r>
      <w:r>
        <w:t>составляет</w:t>
      </w:r>
      <w:r>
        <w:rPr>
          <w:spacing w:val="-6"/>
        </w:rPr>
        <w:t xml:space="preserve"> </w:t>
      </w:r>
      <w:r>
        <w:t>5</w:t>
      </w:r>
      <w:r>
        <w:rPr>
          <w:spacing w:val="-7"/>
        </w:rPr>
        <w:t xml:space="preserve"> </w:t>
      </w:r>
      <w:r>
        <w:t>лет</w:t>
      </w:r>
      <w:r>
        <w:rPr>
          <w:spacing w:val="-8"/>
        </w:rPr>
        <w:t xml:space="preserve"> </w:t>
      </w:r>
      <w:r>
        <w:t>(5–9</w:t>
      </w:r>
      <w:r>
        <w:rPr>
          <w:spacing w:val="-7"/>
        </w:rPr>
        <w:t xml:space="preserve"> </w:t>
      </w:r>
      <w:r>
        <w:t>классы).</w:t>
      </w:r>
      <w:r>
        <w:rPr>
          <w:spacing w:val="-3"/>
        </w:rPr>
        <w:t xml:space="preserve"> </w:t>
      </w:r>
      <w:r>
        <w:t>При</w:t>
      </w:r>
      <w:r>
        <w:rPr>
          <w:spacing w:val="-7"/>
        </w:rPr>
        <w:t xml:space="preserve"> </w:t>
      </w:r>
      <w:r>
        <w:t>обоснованной необходимости для обучающихся с ЗПР, независимо от применяемых образовательных</w:t>
      </w:r>
      <w:r>
        <w:rPr>
          <w:spacing w:val="-18"/>
        </w:rPr>
        <w:t xml:space="preserve"> </w:t>
      </w:r>
      <w:r>
        <w:t>технологий,</w:t>
      </w:r>
      <w:r>
        <w:rPr>
          <w:spacing w:val="-13"/>
        </w:rPr>
        <w:t xml:space="preserve"> </w:t>
      </w:r>
      <w:r>
        <w:t>срок</w:t>
      </w:r>
      <w:r>
        <w:rPr>
          <w:spacing w:val="-15"/>
        </w:rPr>
        <w:t xml:space="preserve"> </w:t>
      </w:r>
      <w:r>
        <w:t>получения</w:t>
      </w:r>
      <w:r>
        <w:rPr>
          <w:spacing w:val="-13"/>
        </w:rPr>
        <w:t xml:space="preserve"> </w:t>
      </w:r>
      <w:r>
        <w:t>основного</w:t>
      </w:r>
      <w:r>
        <w:rPr>
          <w:spacing w:val="-14"/>
        </w:rPr>
        <w:t xml:space="preserve"> </w:t>
      </w:r>
      <w:r>
        <w:t>общего</w:t>
      </w:r>
      <w:r>
        <w:rPr>
          <w:spacing w:val="-14"/>
        </w:rPr>
        <w:t xml:space="preserve"> </w:t>
      </w:r>
      <w:r>
        <w:t>образования</w:t>
      </w:r>
      <w:r>
        <w:rPr>
          <w:spacing w:val="-13"/>
        </w:rPr>
        <w:t xml:space="preserve"> </w:t>
      </w:r>
      <w:r>
        <w:t xml:space="preserve">может быть увеличен, но не более, чем до 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w:t>
      </w:r>
      <w:r>
        <w:rPr>
          <w:spacing w:val="-2"/>
        </w:rPr>
        <w:t>корректировка</w:t>
      </w:r>
      <w:r>
        <w:rPr>
          <w:spacing w:val="-3"/>
        </w:rPr>
        <w:t xml:space="preserve"> </w:t>
      </w:r>
      <w:r>
        <w:rPr>
          <w:spacing w:val="-2"/>
        </w:rPr>
        <w:t>вносится</w:t>
      </w:r>
      <w:r>
        <w:rPr>
          <w:spacing w:val="-3"/>
        </w:rPr>
        <w:t xml:space="preserve"> </w:t>
      </w:r>
      <w:r>
        <w:rPr>
          <w:spacing w:val="-2"/>
        </w:rPr>
        <w:t>в</w:t>
      </w:r>
      <w:r>
        <w:rPr>
          <w:spacing w:val="-6"/>
        </w:rPr>
        <w:t xml:space="preserve"> </w:t>
      </w:r>
      <w:r>
        <w:rPr>
          <w:spacing w:val="-2"/>
        </w:rPr>
        <w:t>рабочие</w:t>
      </w:r>
      <w:r>
        <w:rPr>
          <w:spacing w:val="1"/>
        </w:rPr>
        <w:t xml:space="preserve"> </w:t>
      </w:r>
      <w:r>
        <w:rPr>
          <w:spacing w:val="-2"/>
        </w:rPr>
        <w:t>программы учебных</w:t>
      </w:r>
      <w:r>
        <w:rPr>
          <w:spacing w:val="-9"/>
        </w:rPr>
        <w:t xml:space="preserve"> </w:t>
      </w:r>
      <w:r>
        <w:rPr>
          <w:spacing w:val="-2"/>
        </w:rPr>
        <w:t>предметов, курсов, модулей.</w:t>
      </w: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2"/>
        <w:spacing w:before="1"/>
        <w:ind w:left="1387"/>
      </w:pPr>
      <w:r>
        <w:t>Особенности</w:t>
      </w:r>
      <w:r>
        <w:rPr>
          <w:spacing w:val="-16"/>
        </w:rPr>
        <w:t xml:space="preserve"> </w:t>
      </w:r>
      <w:r>
        <w:t>построения</w:t>
      </w:r>
      <w:r>
        <w:rPr>
          <w:spacing w:val="-15"/>
        </w:rPr>
        <w:t xml:space="preserve"> </w:t>
      </w:r>
      <w:r>
        <w:t>содержания</w:t>
      </w:r>
      <w:r>
        <w:rPr>
          <w:spacing w:val="-16"/>
        </w:rPr>
        <w:t xml:space="preserve"> </w:t>
      </w:r>
      <w:r>
        <w:t>образовательной</w:t>
      </w:r>
      <w:r>
        <w:rPr>
          <w:spacing w:val="-15"/>
        </w:rPr>
        <w:t xml:space="preserve"> </w:t>
      </w:r>
      <w:r>
        <w:rPr>
          <w:spacing w:val="-2"/>
        </w:rPr>
        <w:t>программы</w:t>
      </w:r>
    </w:p>
    <w:p w:rsidR="002811B1" w:rsidRDefault="003C6E95">
      <w:pPr>
        <w:pStyle w:val="a3"/>
        <w:ind w:left="254" w:right="464"/>
      </w:pPr>
      <w:r>
        <w:t>Примерная</w:t>
      </w:r>
      <w:r>
        <w:rPr>
          <w:spacing w:val="-4"/>
        </w:rPr>
        <w:t xml:space="preserve"> </w:t>
      </w:r>
      <w:r>
        <w:t>адаптированная</w:t>
      </w:r>
      <w:r>
        <w:rPr>
          <w:spacing w:val="-6"/>
        </w:rPr>
        <w:t xml:space="preserve"> </w:t>
      </w:r>
      <w:r>
        <w:t>основная</w:t>
      </w:r>
      <w:r>
        <w:rPr>
          <w:spacing w:val="-6"/>
        </w:rPr>
        <w:t xml:space="preserve"> </w:t>
      </w:r>
      <w:r>
        <w:t>образовательная</w:t>
      </w:r>
      <w:r>
        <w:rPr>
          <w:spacing w:val="-6"/>
        </w:rPr>
        <w:t xml:space="preserve"> </w:t>
      </w:r>
      <w:r>
        <w:t>программа (ПАООП)</w:t>
      </w:r>
      <w:r>
        <w:rPr>
          <w:spacing w:val="-7"/>
        </w:rPr>
        <w:t xml:space="preserve"> </w:t>
      </w:r>
      <w:r>
        <w:t>–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 применительно к определенной категории обучающихся с ограниченными возможностями здоровья.</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4"/>
      </w:pPr>
      <w:r>
        <w:lastRenderedPageBreak/>
        <w:t>Адаптированная основная 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Примерной основной образовательной программы (ПООП), на основе Примерной адаптированной основной образовательной программы основного общего образования (ПАООП ООО) обучающихся с задержкой психического развития.</w:t>
      </w:r>
    </w:p>
    <w:p w:rsidR="002811B1" w:rsidRDefault="003C6E95">
      <w:pPr>
        <w:pStyle w:val="a3"/>
        <w:tabs>
          <w:tab w:val="left" w:pos="1913"/>
          <w:tab w:val="left" w:pos="2263"/>
          <w:tab w:val="left" w:pos="2546"/>
          <w:tab w:val="left" w:pos="3096"/>
          <w:tab w:val="left" w:pos="3222"/>
          <w:tab w:val="left" w:pos="3505"/>
          <w:tab w:val="left" w:pos="4407"/>
          <w:tab w:val="left" w:pos="4602"/>
          <w:tab w:val="left" w:pos="4910"/>
          <w:tab w:val="left" w:pos="5002"/>
          <w:tab w:val="left" w:pos="5126"/>
          <w:tab w:val="left" w:pos="6244"/>
          <w:tab w:val="left" w:pos="6455"/>
          <w:tab w:val="left" w:pos="6745"/>
          <w:tab w:val="left" w:pos="6829"/>
          <w:tab w:val="left" w:pos="6949"/>
          <w:tab w:val="left" w:pos="7985"/>
          <w:tab w:val="left" w:pos="8239"/>
          <w:tab w:val="left" w:pos="8465"/>
          <w:tab w:val="left" w:pos="8817"/>
          <w:tab w:val="left" w:pos="9428"/>
          <w:tab w:val="left" w:pos="10037"/>
        </w:tabs>
        <w:spacing w:before="4"/>
        <w:ind w:left="254" w:right="469"/>
        <w:jc w:val="right"/>
      </w:pPr>
      <w:r>
        <w:rPr>
          <w:spacing w:val="-2"/>
        </w:rPr>
        <w:t>Образовательная</w:t>
      </w:r>
      <w:r>
        <w:tab/>
      </w:r>
      <w:r>
        <w:tab/>
      </w:r>
      <w:r>
        <w:rPr>
          <w:spacing w:val="-2"/>
        </w:rPr>
        <w:t>организация,</w:t>
      </w:r>
      <w:r>
        <w:tab/>
      </w:r>
      <w:r>
        <w:tab/>
      </w:r>
      <w:r>
        <w:rPr>
          <w:spacing w:val="-2"/>
        </w:rPr>
        <w:t>разрабатывая</w:t>
      </w:r>
      <w:r>
        <w:tab/>
      </w:r>
      <w:r>
        <w:tab/>
      </w:r>
      <w:r>
        <w:rPr>
          <w:spacing w:val="-2"/>
        </w:rPr>
        <w:t>основную</w:t>
      </w:r>
      <w:r>
        <w:tab/>
      </w:r>
      <w:r>
        <w:rPr>
          <w:spacing w:val="-2"/>
        </w:rPr>
        <w:t xml:space="preserve">образовательную </w:t>
      </w:r>
      <w:r>
        <w:t>программу,</w:t>
      </w:r>
      <w:r>
        <w:rPr>
          <w:spacing w:val="40"/>
        </w:rPr>
        <w:t xml:space="preserve"> </w:t>
      </w:r>
      <w:r>
        <w:t>использует</w:t>
      </w:r>
      <w:r>
        <w:rPr>
          <w:spacing w:val="40"/>
        </w:rPr>
        <w:t xml:space="preserve"> </w:t>
      </w:r>
      <w:r>
        <w:t>содержащуюся</w:t>
      </w:r>
      <w:r>
        <w:rPr>
          <w:spacing w:val="40"/>
        </w:rPr>
        <w:t xml:space="preserve"> </w:t>
      </w:r>
      <w:r>
        <w:t>в</w:t>
      </w:r>
      <w:r>
        <w:rPr>
          <w:spacing w:val="40"/>
        </w:rPr>
        <w:t xml:space="preserve"> </w:t>
      </w:r>
      <w:r>
        <w:t>ПАООП</w:t>
      </w:r>
      <w:r>
        <w:rPr>
          <w:spacing w:val="40"/>
        </w:rPr>
        <w:t xml:space="preserve"> </w:t>
      </w:r>
      <w:r>
        <w:t>ООО</w:t>
      </w:r>
      <w:r>
        <w:rPr>
          <w:spacing w:val="40"/>
        </w:rPr>
        <w:t xml:space="preserve"> </w:t>
      </w:r>
      <w:r>
        <w:t>документацию</w:t>
      </w:r>
      <w:r>
        <w:rPr>
          <w:spacing w:val="40"/>
        </w:rPr>
        <w:t xml:space="preserve"> </w:t>
      </w:r>
      <w:r>
        <w:t>с</w:t>
      </w:r>
      <w:r>
        <w:rPr>
          <w:spacing w:val="40"/>
        </w:rPr>
        <w:t xml:space="preserve"> </w:t>
      </w:r>
      <w:r>
        <w:t>учетом своих</w:t>
      </w:r>
      <w:r>
        <w:rPr>
          <w:spacing w:val="-13"/>
        </w:rPr>
        <w:t xml:space="preserve"> </w:t>
      </w:r>
      <w:r>
        <w:t>возможностей</w:t>
      </w:r>
      <w:r>
        <w:rPr>
          <w:spacing w:val="-9"/>
        </w:rPr>
        <w:t xml:space="preserve"> </w:t>
      </w:r>
      <w:r>
        <w:t>и</w:t>
      </w:r>
      <w:r>
        <w:rPr>
          <w:spacing w:val="-9"/>
        </w:rPr>
        <w:t xml:space="preserve"> </w:t>
      </w:r>
      <w:r>
        <w:t>особенностей</w:t>
      </w:r>
      <w:r>
        <w:rPr>
          <w:spacing w:val="-9"/>
        </w:rPr>
        <w:t xml:space="preserve"> </w:t>
      </w:r>
      <w:r>
        <w:t>осуществления</w:t>
      </w:r>
      <w:r>
        <w:rPr>
          <w:spacing w:val="-9"/>
        </w:rPr>
        <w:t xml:space="preserve"> </w:t>
      </w:r>
      <w:r>
        <w:t>образовательной</w:t>
      </w:r>
      <w:r>
        <w:rPr>
          <w:spacing w:val="-9"/>
        </w:rPr>
        <w:t xml:space="preserve"> </w:t>
      </w:r>
      <w:r>
        <w:t xml:space="preserve">деятельности. Требования к предметным результатам обучающихся с ЗПР в части итоговых </w:t>
      </w:r>
      <w:r>
        <w:rPr>
          <w:spacing w:val="-2"/>
        </w:rPr>
        <w:t>достижений</w:t>
      </w:r>
      <w:r>
        <w:tab/>
      </w:r>
      <w:r>
        <w:rPr>
          <w:spacing w:val="-10"/>
        </w:rPr>
        <w:t>к</w:t>
      </w:r>
      <w:r>
        <w:tab/>
      </w:r>
      <w:r>
        <w:rPr>
          <w:spacing w:val="-2"/>
        </w:rPr>
        <w:t>моменту</w:t>
      </w:r>
      <w:r>
        <w:tab/>
      </w:r>
      <w:r>
        <w:rPr>
          <w:spacing w:val="-2"/>
        </w:rPr>
        <w:t>завершения</w:t>
      </w:r>
      <w:r>
        <w:tab/>
      </w:r>
      <w:r>
        <w:tab/>
      </w:r>
      <w:r>
        <w:tab/>
      </w:r>
      <w:r>
        <w:rPr>
          <w:spacing w:val="-2"/>
        </w:rPr>
        <w:t>обучения</w:t>
      </w:r>
      <w:r>
        <w:tab/>
      </w:r>
      <w:r>
        <w:tab/>
      </w:r>
      <w:r>
        <w:rPr>
          <w:spacing w:val="-6"/>
        </w:rPr>
        <w:t>на</w:t>
      </w:r>
      <w:r>
        <w:tab/>
      </w:r>
      <w:r>
        <w:tab/>
      </w:r>
      <w:r>
        <w:tab/>
      </w:r>
      <w:r>
        <w:rPr>
          <w:spacing w:val="-2"/>
        </w:rPr>
        <w:t>уровне</w:t>
      </w:r>
      <w:r>
        <w:tab/>
      </w:r>
      <w:r>
        <w:rPr>
          <w:spacing w:val="-2"/>
        </w:rPr>
        <w:t>основного</w:t>
      </w:r>
      <w:r>
        <w:tab/>
      </w:r>
      <w:r>
        <w:rPr>
          <w:spacing w:val="-2"/>
        </w:rPr>
        <w:t>общего образования</w:t>
      </w:r>
      <w:r>
        <w:tab/>
      </w:r>
      <w:r>
        <w:rPr>
          <w:spacing w:val="-45"/>
        </w:rPr>
        <w:t xml:space="preserve"> </w:t>
      </w:r>
      <w:r>
        <w:t>должны</w:t>
      </w:r>
      <w:r>
        <w:tab/>
      </w:r>
      <w:r>
        <w:rPr>
          <w:spacing w:val="-2"/>
        </w:rPr>
        <w:t>полностью</w:t>
      </w:r>
      <w:r>
        <w:tab/>
      </w:r>
      <w:r>
        <w:tab/>
      </w:r>
      <w:r>
        <w:rPr>
          <w:spacing w:val="-2"/>
        </w:rPr>
        <w:t>соответствовать</w:t>
      </w:r>
      <w:r>
        <w:tab/>
      </w:r>
      <w:r>
        <w:rPr>
          <w:spacing w:val="-2"/>
        </w:rPr>
        <w:t>требованиям</w:t>
      </w:r>
      <w:r>
        <w:tab/>
      </w:r>
      <w:r>
        <w:rPr>
          <w:spacing w:val="-60"/>
        </w:rPr>
        <w:t xml:space="preserve"> </w:t>
      </w:r>
      <w:r>
        <w:t>к</w:t>
      </w:r>
      <w:r>
        <w:tab/>
      </w:r>
      <w:r>
        <w:rPr>
          <w:spacing w:val="-2"/>
        </w:rPr>
        <w:t>предметным результатам</w:t>
      </w:r>
      <w:r>
        <w:tab/>
      </w:r>
      <w:r>
        <w:rPr>
          <w:spacing w:val="-66"/>
        </w:rPr>
        <w:t xml:space="preserve"> </w:t>
      </w:r>
      <w:r>
        <w:rPr>
          <w:spacing w:val="-2"/>
        </w:rPr>
        <w:t>для</w:t>
      </w:r>
      <w:r>
        <w:tab/>
      </w:r>
      <w:r>
        <w:rPr>
          <w:spacing w:val="-2"/>
        </w:rPr>
        <w:t>обучающихся</w:t>
      </w:r>
      <w:r>
        <w:tab/>
      </w:r>
      <w:r>
        <w:rPr>
          <w:spacing w:val="-5"/>
        </w:rPr>
        <w:t>по</w:t>
      </w:r>
      <w:r>
        <w:tab/>
      </w:r>
      <w:r>
        <w:rPr>
          <w:spacing w:val="-2"/>
        </w:rPr>
        <w:t>основной</w:t>
      </w:r>
      <w:r>
        <w:tab/>
      </w:r>
      <w:r>
        <w:rPr>
          <w:spacing w:val="-2"/>
        </w:rPr>
        <w:t>образовательной</w:t>
      </w:r>
      <w:r>
        <w:tab/>
      </w:r>
      <w:r>
        <w:tab/>
      </w:r>
      <w:r>
        <w:rPr>
          <w:spacing w:val="-2"/>
        </w:rPr>
        <w:t>программе,</w:t>
      </w:r>
      <w:r>
        <w:tab/>
      </w:r>
      <w:r>
        <w:rPr>
          <w:spacing w:val="-5"/>
        </w:rPr>
        <w:t>не</w:t>
      </w:r>
    </w:p>
    <w:p w:rsidR="002811B1" w:rsidRDefault="003C6E95">
      <w:pPr>
        <w:pStyle w:val="a3"/>
        <w:spacing w:line="320" w:lineRule="exact"/>
        <w:ind w:left="254" w:firstLine="0"/>
      </w:pPr>
      <w:r>
        <w:t>имеющих</w:t>
      </w:r>
      <w:r>
        <w:rPr>
          <w:spacing w:val="-12"/>
        </w:rPr>
        <w:t xml:space="preserve"> </w:t>
      </w:r>
      <w:r>
        <w:t>ограничений</w:t>
      </w:r>
      <w:r>
        <w:rPr>
          <w:spacing w:val="-9"/>
        </w:rPr>
        <w:t xml:space="preserve"> </w:t>
      </w:r>
      <w:r>
        <w:t>по</w:t>
      </w:r>
      <w:r>
        <w:rPr>
          <w:spacing w:val="-8"/>
        </w:rPr>
        <w:t xml:space="preserve"> </w:t>
      </w:r>
      <w:r>
        <w:t>возможностям</w:t>
      </w:r>
      <w:r>
        <w:rPr>
          <w:spacing w:val="-7"/>
        </w:rPr>
        <w:t xml:space="preserve"> </w:t>
      </w:r>
      <w:r>
        <w:rPr>
          <w:spacing w:val="-2"/>
        </w:rPr>
        <w:t>здоровья.</w:t>
      </w:r>
    </w:p>
    <w:p w:rsidR="002811B1" w:rsidRDefault="003C6E95">
      <w:pPr>
        <w:pStyle w:val="a3"/>
        <w:ind w:left="254" w:right="470"/>
      </w:pPr>
      <w: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2811B1" w:rsidRDefault="003C6E95">
      <w:pPr>
        <w:pStyle w:val="a3"/>
        <w:spacing w:before="3"/>
        <w:ind w:left="254" w:right="463"/>
      </w:pPr>
      <w:r>
        <w:t>Тематическое планирование и количестве часов, отводимых на освоение каждой темы учебного предмета, курса, дисциплины (модуля) адаптированной основной</w:t>
      </w:r>
      <w:r>
        <w:rPr>
          <w:spacing w:val="-18"/>
        </w:rPr>
        <w:t xml:space="preserve"> </w:t>
      </w:r>
      <w:r>
        <w:t>образовательной</w:t>
      </w:r>
      <w:r>
        <w:rPr>
          <w:spacing w:val="-17"/>
        </w:rPr>
        <w:t xml:space="preserve"> </w:t>
      </w:r>
      <w:r>
        <w:t>программы</w:t>
      </w:r>
      <w:r>
        <w:rPr>
          <w:spacing w:val="-18"/>
        </w:rPr>
        <w:t xml:space="preserve"> </w:t>
      </w:r>
      <w:r>
        <w:t>основного</w:t>
      </w:r>
      <w:r>
        <w:rPr>
          <w:spacing w:val="-17"/>
        </w:rPr>
        <w:t xml:space="preserve"> </w:t>
      </w:r>
      <w:r>
        <w:t>общего</w:t>
      </w:r>
      <w:r>
        <w:rPr>
          <w:spacing w:val="-18"/>
        </w:rPr>
        <w:t xml:space="preserve"> </w:t>
      </w:r>
      <w:r>
        <w:t>образования</w:t>
      </w:r>
      <w:r>
        <w:rPr>
          <w:spacing w:val="-17"/>
        </w:rPr>
        <w:t xml:space="preserve"> </w:t>
      </w:r>
      <w:r>
        <w:t>обучающихся с ЗПР, в целом совпадают с соответствующим разделом примерной основной образовательной программы основного общего образования (ПООП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w:t>
      </w:r>
    </w:p>
    <w:p w:rsidR="002811B1" w:rsidRDefault="002811B1">
      <w:pPr>
        <w:pStyle w:val="a3"/>
        <w:ind w:left="0" w:firstLine="0"/>
        <w:jc w:val="left"/>
      </w:pPr>
    </w:p>
    <w:p w:rsidR="002811B1" w:rsidRDefault="002811B1">
      <w:pPr>
        <w:pStyle w:val="a3"/>
        <w:spacing w:before="5"/>
        <w:ind w:left="0" w:firstLine="0"/>
        <w:jc w:val="left"/>
      </w:pPr>
    </w:p>
    <w:p w:rsidR="002811B1" w:rsidRDefault="003C6E95">
      <w:pPr>
        <w:pStyle w:val="2"/>
        <w:numPr>
          <w:ilvl w:val="3"/>
          <w:numId w:val="188"/>
        </w:numPr>
        <w:tabs>
          <w:tab w:val="left" w:pos="1170"/>
        </w:tabs>
        <w:spacing w:before="1" w:line="259" w:lineRule="auto"/>
        <w:ind w:right="1140" w:firstLine="0"/>
        <w:jc w:val="both"/>
      </w:pPr>
      <w:bookmarkStart w:id="13" w:name="2.1.1.3._Психолого-педагогические_особен"/>
      <w:bookmarkStart w:id="14" w:name="_bookmark6"/>
      <w:bookmarkEnd w:id="13"/>
      <w:bookmarkEnd w:id="14"/>
      <w:r>
        <w:t>Психолого-педагогические</w:t>
      </w:r>
      <w:r>
        <w:rPr>
          <w:spacing w:val="-10"/>
        </w:rPr>
        <w:t xml:space="preserve"> </w:t>
      </w:r>
      <w:r>
        <w:t>особенности</w:t>
      </w:r>
      <w:r>
        <w:rPr>
          <w:spacing w:val="-16"/>
        </w:rPr>
        <w:t xml:space="preserve"> </w:t>
      </w:r>
      <w:r>
        <w:t>и</w:t>
      </w:r>
      <w:r>
        <w:rPr>
          <w:spacing w:val="-16"/>
        </w:rPr>
        <w:t xml:space="preserve"> </w:t>
      </w:r>
      <w:r>
        <w:t>особые</w:t>
      </w:r>
      <w:r>
        <w:rPr>
          <w:spacing w:val="-10"/>
        </w:rPr>
        <w:t xml:space="preserve"> </w:t>
      </w:r>
      <w:r>
        <w:t>образовательные потребности обучающихся</w:t>
      </w:r>
      <w:r>
        <w:rPr>
          <w:spacing w:val="-1"/>
        </w:rPr>
        <w:t xml:space="preserve"> </w:t>
      </w:r>
      <w:r>
        <w:t>с задержкой</w:t>
      </w:r>
      <w:r>
        <w:rPr>
          <w:spacing w:val="-1"/>
        </w:rPr>
        <w:t xml:space="preserve"> </w:t>
      </w:r>
      <w:r>
        <w:t>психического</w:t>
      </w:r>
      <w:r>
        <w:rPr>
          <w:spacing w:val="-3"/>
        </w:rPr>
        <w:t xml:space="preserve"> </w:t>
      </w:r>
      <w:r>
        <w:t>развития</w:t>
      </w:r>
      <w:r>
        <w:rPr>
          <w:spacing w:val="-1"/>
        </w:rPr>
        <w:t xml:space="preserve"> </w:t>
      </w:r>
      <w:r>
        <w:t>на уровне основного общего образования</w:t>
      </w:r>
    </w:p>
    <w:p w:rsidR="002811B1" w:rsidRDefault="003C6E95">
      <w:pPr>
        <w:spacing w:before="320"/>
        <w:ind w:left="1147" w:right="917" w:firstLine="264"/>
        <w:jc w:val="both"/>
        <w:rPr>
          <w:b/>
          <w:sz w:val="28"/>
        </w:rPr>
      </w:pPr>
      <w:r>
        <w:rPr>
          <w:b/>
          <w:sz w:val="28"/>
        </w:rPr>
        <w:t>Психолого-педагогические</w:t>
      </w:r>
      <w:r>
        <w:rPr>
          <w:b/>
          <w:spacing w:val="-6"/>
          <w:sz w:val="28"/>
        </w:rPr>
        <w:t xml:space="preserve"> </w:t>
      </w:r>
      <w:r>
        <w:rPr>
          <w:b/>
          <w:sz w:val="28"/>
        </w:rPr>
        <w:t>особенности</w:t>
      </w:r>
      <w:r>
        <w:rPr>
          <w:b/>
          <w:spacing w:val="-13"/>
          <w:sz w:val="28"/>
        </w:rPr>
        <w:t xml:space="preserve"> </w:t>
      </w:r>
      <w:r>
        <w:rPr>
          <w:b/>
          <w:sz w:val="28"/>
        </w:rPr>
        <w:t>обучающихся</w:t>
      </w:r>
      <w:r>
        <w:rPr>
          <w:b/>
          <w:spacing w:val="-13"/>
          <w:sz w:val="28"/>
        </w:rPr>
        <w:t xml:space="preserve"> </w:t>
      </w:r>
      <w:r>
        <w:rPr>
          <w:b/>
          <w:sz w:val="28"/>
        </w:rPr>
        <w:t>с</w:t>
      </w:r>
      <w:r>
        <w:rPr>
          <w:b/>
          <w:spacing w:val="-10"/>
          <w:sz w:val="28"/>
        </w:rPr>
        <w:t xml:space="preserve"> </w:t>
      </w:r>
      <w:r>
        <w:rPr>
          <w:b/>
          <w:sz w:val="28"/>
        </w:rPr>
        <w:t>задержкой психического развития на уровне основного общего образования</w:t>
      </w:r>
    </w:p>
    <w:p w:rsidR="002811B1" w:rsidRDefault="003C6E95">
      <w:pPr>
        <w:pStyle w:val="a3"/>
        <w:ind w:left="254" w:right="464"/>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w:t>
      </w:r>
      <w:r>
        <w:rPr>
          <w:spacing w:val="-14"/>
        </w:rPr>
        <w:t xml:space="preserve"> </w:t>
      </w:r>
      <w:r>
        <w:t>деятельности.</w:t>
      </w:r>
      <w:r>
        <w:rPr>
          <w:spacing w:val="-12"/>
        </w:rPr>
        <w:t xml:space="preserve"> </w:t>
      </w:r>
      <w:r>
        <w:t>Для</w:t>
      </w:r>
      <w:r>
        <w:rPr>
          <w:spacing w:val="-12"/>
        </w:rPr>
        <w:t xml:space="preserve"> </w:t>
      </w:r>
      <w:r>
        <w:t>значительной</w:t>
      </w:r>
      <w:r>
        <w:rPr>
          <w:spacing w:val="-14"/>
        </w:rPr>
        <w:t xml:space="preserve"> </w:t>
      </w:r>
      <w:r>
        <w:t>части</w:t>
      </w:r>
      <w:r>
        <w:rPr>
          <w:spacing w:val="-7"/>
        </w:rPr>
        <w:t xml:space="preserve"> </w:t>
      </w:r>
      <w:r>
        <w:t>обучающихся</w:t>
      </w:r>
      <w:r>
        <w:rPr>
          <w:spacing w:val="-10"/>
        </w:rPr>
        <w:t xml:space="preserve"> </w:t>
      </w:r>
      <w:r>
        <w:t>с</w:t>
      </w:r>
      <w:r>
        <w:rPr>
          <w:spacing w:val="-13"/>
        </w:rPr>
        <w:t xml:space="preserve"> </w:t>
      </w:r>
      <w:r>
        <w:t>ЗПР</w:t>
      </w:r>
      <w:r>
        <w:rPr>
          <w:spacing w:val="-15"/>
        </w:rPr>
        <w:t xml:space="preserve"> </w:t>
      </w:r>
      <w:r>
        <w:t>типичен дефицит</w:t>
      </w:r>
      <w:r>
        <w:rPr>
          <w:spacing w:val="55"/>
          <w:w w:val="150"/>
        </w:rPr>
        <w:t xml:space="preserve">  </w:t>
      </w:r>
      <w:r>
        <w:t>не</w:t>
      </w:r>
      <w:r>
        <w:rPr>
          <w:spacing w:val="57"/>
          <w:w w:val="150"/>
        </w:rPr>
        <w:t xml:space="preserve">  </w:t>
      </w:r>
      <w:r>
        <w:t>только</w:t>
      </w:r>
      <w:r>
        <w:rPr>
          <w:spacing w:val="56"/>
          <w:w w:val="150"/>
        </w:rPr>
        <w:t xml:space="preserve">  </w:t>
      </w:r>
      <w:r>
        <w:t>познавательных,</w:t>
      </w:r>
      <w:r>
        <w:rPr>
          <w:spacing w:val="58"/>
          <w:w w:val="150"/>
        </w:rPr>
        <w:t xml:space="preserve">  </w:t>
      </w:r>
      <w:r>
        <w:t>но</w:t>
      </w:r>
      <w:r>
        <w:rPr>
          <w:spacing w:val="55"/>
          <w:w w:val="150"/>
        </w:rPr>
        <w:t xml:space="preserve">  </w:t>
      </w:r>
      <w:r>
        <w:t>и</w:t>
      </w:r>
      <w:r>
        <w:rPr>
          <w:spacing w:val="61"/>
          <w:w w:val="150"/>
        </w:rPr>
        <w:t xml:space="preserve">  </w:t>
      </w:r>
      <w:r>
        <w:t>социально-перцептивных</w:t>
      </w:r>
      <w:r>
        <w:rPr>
          <w:spacing w:val="57"/>
          <w:w w:val="150"/>
        </w:rPr>
        <w:t xml:space="preserve">  </w:t>
      </w:r>
      <w:r>
        <w:rPr>
          <w:spacing w:val="-10"/>
        </w:rPr>
        <w:t>и</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5" w:firstLine="0"/>
      </w:pPr>
      <w:r>
        <w:lastRenderedPageBreak/>
        <w:t>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2811B1" w:rsidRDefault="003C6E95">
      <w:pPr>
        <w:pStyle w:val="a3"/>
        <w:ind w:left="254" w:right="468"/>
      </w:pPr>
      <w:r>
        <w:t>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Pr>
          <w:i/>
        </w:rPr>
        <w:t>о</w:t>
      </w:r>
      <w:r>
        <w:t>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w:t>
      </w:r>
    </w:p>
    <w:p w:rsidR="002811B1" w:rsidRDefault="003C6E95">
      <w:pPr>
        <w:pStyle w:val="a3"/>
        <w:spacing w:before="6"/>
        <w:ind w:left="254" w:right="469"/>
      </w:pPr>
      <w:r>
        <w:t>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w:t>
      </w:r>
      <w:r>
        <w:rPr>
          <w:spacing w:val="-18"/>
        </w:rPr>
        <w:t xml:space="preserve"> </w:t>
      </w:r>
      <w:r>
        <w:t>не</w:t>
      </w:r>
      <w:r>
        <w:rPr>
          <w:spacing w:val="-17"/>
        </w:rPr>
        <w:t xml:space="preserve"> </w:t>
      </w:r>
      <w:r>
        <w:t>способны</w:t>
      </w:r>
      <w:r>
        <w:rPr>
          <w:spacing w:val="-18"/>
        </w:rPr>
        <w:t xml:space="preserve"> </w:t>
      </w:r>
      <w:r>
        <w:t>отстаивать</w:t>
      </w:r>
      <w:r>
        <w:rPr>
          <w:spacing w:val="-17"/>
        </w:rPr>
        <w:t xml:space="preserve"> </w:t>
      </w:r>
      <w:r>
        <w:t>собственную</w:t>
      </w:r>
      <w:r>
        <w:rPr>
          <w:spacing w:val="-18"/>
        </w:rPr>
        <w:t xml:space="preserve"> </w:t>
      </w:r>
      <w:r>
        <w:t>позицию.</w:t>
      </w:r>
      <w:r>
        <w:rPr>
          <w:spacing w:val="-17"/>
        </w:rPr>
        <w:t xml:space="preserve"> </w:t>
      </w:r>
      <w:r>
        <w:t>Особые</w:t>
      </w:r>
      <w:r>
        <w:rPr>
          <w:spacing w:val="-18"/>
        </w:rPr>
        <w:t xml:space="preserve"> </w:t>
      </w:r>
      <w:r>
        <w:t>сложности</w:t>
      </w:r>
      <w:r>
        <w:rPr>
          <w:spacing w:val="-17"/>
        </w:rPr>
        <w:t xml:space="preserve"> </w:t>
      </w:r>
      <w:r>
        <w:t>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w:t>
      </w:r>
      <w:r>
        <w:rPr>
          <w:spacing w:val="-10"/>
        </w:rPr>
        <w:t xml:space="preserve"> </w:t>
      </w:r>
      <w:r>
        <w:t>проявления</w:t>
      </w:r>
      <w:r>
        <w:rPr>
          <w:spacing w:val="-7"/>
        </w:rPr>
        <w:t xml:space="preserve"> </w:t>
      </w:r>
      <w:r>
        <w:t>эмоций,</w:t>
      </w:r>
      <w:r>
        <w:rPr>
          <w:spacing w:val="-7"/>
        </w:rPr>
        <w:t xml:space="preserve"> </w:t>
      </w:r>
      <w:r>
        <w:t>склонны</w:t>
      </w:r>
      <w:r>
        <w:rPr>
          <w:spacing w:val="-8"/>
        </w:rPr>
        <w:t xml:space="preserve"> </w:t>
      </w:r>
      <w:r>
        <w:t>к</w:t>
      </w:r>
      <w:r>
        <w:rPr>
          <w:spacing w:val="-9"/>
        </w:rPr>
        <w:t xml:space="preserve"> </w:t>
      </w:r>
      <w:r>
        <w:t>переменчивости</w:t>
      </w:r>
      <w:r>
        <w:rPr>
          <w:spacing w:val="-8"/>
        </w:rPr>
        <w:t xml:space="preserve"> </w:t>
      </w:r>
      <w:r>
        <w:t>настроения.</w:t>
      </w:r>
      <w:r>
        <w:rPr>
          <w:spacing w:val="-1"/>
        </w:rPr>
        <w:t xml:space="preserve"> </w:t>
      </w:r>
      <w:r>
        <w:t>В</w:t>
      </w:r>
      <w:r>
        <w:rPr>
          <w:spacing w:val="-12"/>
        </w:rPr>
        <w:t xml:space="preserve"> </w:t>
      </w:r>
      <w:r>
        <w:t>целом у всех обучающихся с ЗПР отмечается слабая способность к волевым усилиям, направленным на преодоление учебных и иных затруднений.</w:t>
      </w:r>
    </w:p>
    <w:p w:rsidR="002811B1" w:rsidRDefault="003C6E95">
      <w:pPr>
        <w:pStyle w:val="a3"/>
        <w:ind w:left="254" w:right="469"/>
      </w:pPr>
      <w: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w:t>
      </w:r>
      <w:r>
        <w:rPr>
          <w:spacing w:val="-18"/>
        </w:rPr>
        <w:t xml:space="preserve"> </w:t>
      </w:r>
      <w:r>
        <w:t>к</w:t>
      </w:r>
      <w:r>
        <w:rPr>
          <w:spacing w:val="-17"/>
        </w:rPr>
        <w:t xml:space="preserve"> </w:t>
      </w:r>
      <w:r>
        <w:t>планированию,</w:t>
      </w:r>
      <w:r>
        <w:rPr>
          <w:spacing w:val="-18"/>
        </w:rPr>
        <w:t xml:space="preserve"> </w:t>
      </w:r>
      <w:r>
        <w:t>приводят</w:t>
      </w:r>
      <w:r>
        <w:rPr>
          <w:spacing w:val="-15"/>
        </w:rPr>
        <w:t xml:space="preserve"> </w:t>
      </w:r>
      <w:r>
        <w:t>к</w:t>
      </w:r>
      <w:r>
        <w:rPr>
          <w:spacing w:val="-18"/>
        </w:rPr>
        <w:t xml:space="preserve"> </w:t>
      </w:r>
      <w:r>
        <w:t>неопределенности</w:t>
      </w:r>
      <w:r>
        <w:rPr>
          <w:spacing w:val="-17"/>
        </w:rPr>
        <w:t xml:space="preserve"> </w:t>
      </w:r>
      <w:r>
        <w:t>интересов</w:t>
      </w:r>
      <w:r>
        <w:rPr>
          <w:spacing w:val="-18"/>
        </w:rPr>
        <w:t xml:space="preserve"> </w:t>
      </w:r>
      <w:r>
        <w:t>и</w:t>
      </w:r>
      <w:r>
        <w:rPr>
          <w:spacing w:val="-13"/>
        </w:rPr>
        <w:t xml:space="preserve"> </w:t>
      </w:r>
      <w:r>
        <w:t xml:space="preserve">жизненных </w:t>
      </w:r>
      <w:r>
        <w:rPr>
          <w:spacing w:val="-2"/>
        </w:rPr>
        <w:t>перспектив.</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59"/>
      </w:pPr>
      <w:r>
        <w:lastRenderedPageBreak/>
        <w:t xml:space="preserve">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w:t>
      </w:r>
      <w:r>
        <w:rPr>
          <w:spacing w:val="-2"/>
        </w:rPr>
        <w:t>материала.</w:t>
      </w:r>
    </w:p>
    <w:p w:rsidR="002811B1" w:rsidRDefault="003C6E95">
      <w:pPr>
        <w:pStyle w:val="3"/>
        <w:spacing w:before="9"/>
        <w:ind w:left="964"/>
      </w:pPr>
      <w:r>
        <w:t>Особенности</w:t>
      </w:r>
      <w:r>
        <w:rPr>
          <w:spacing w:val="-17"/>
        </w:rPr>
        <w:t xml:space="preserve"> </w:t>
      </w:r>
      <w:r>
        <w:t>познавательной</w:t>
      </w:r>
      <w:r>
        <w:rPr>
          <w:spacing w:val="-17"/>
        </w:rPr>
        <w:t xml:space="preserve"> </w:t>
      </w:r>
      <w:r>
        <w:rPr>
          <w:spacing w:val="-2"/>
        </w:rPr>
        <w:t>сферы</w:t>
      </w:r>
    </w:p>
    <w:p w:rsidR="002811B1" w:rsidRDefault="003C6E95">
      <w:pPr>
        <w:pStyle w:val="a3"/>
        <w:ind w:left="254" w:right="467"/>
      </w:pPr>
      <w:r>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w:t>
      </w:r>
    </w:p>
    <w:p w:rsidR="002811B1" w:rsidRDefault="003C6E95">
      <w:pPr>
        <w:pStyle w:val="a3"/>
        <w:ind w:left="254" w:right="463"/>
      </w:pPr>
      <w:r>
        <w:t>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w:t>
      </w:r>
    </w:p>
    <w:p w:rsidR="002811B1" w:rsidRDefault="003C6E95">
      <w:pPr>
        <w:pStyle w:val="a3"/>
        <w:spacing w:line="242" w:lineRule="auto"/>
        <w:ind w:left="254" w:right="477"/>
      </w:pPr>
      <w:r>
        <w:t>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w:t>
      </w:r>
    </w:p>
    <w:p w:rsidR="002811B1" w:rsidRDefault="003C6E95">
      <w:pPr>
        <w:pStyle w:val="a3"/>
        <w:ind w:left="254" w:right="466"/>
      </w:pPr>
      <w:r>
        <w:t>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w:t>
      </w:r>
      <w:r>
        <w:rPr>
          <w:spacing w:val="-5"/>
        </w:rPr>
        <w:t xml:space="preserve"> </w:t>
      </w:r>
      <w:r>
        <w:t>способа</w:t>
      </w:r>
      <w:r>
        <w:rPr>
          <w:spacing w:val="-5"/>
        </w:rPr>
        <w:t xml:space="preserve"> </w:t>
      </w:r>
      <w:r>
        <w:t>действия,</w:t>
      </w:r>
      <w:r>
        <w:rPr>
          <w:spacing w:val="-3"/>
        </w:rPr>
        <w:t xml:space="preserve"> </w:t>
      </w:r>
      <w:r>
        <w:t>отсутствие</w:t>
      </w:r>
      <w:r>
        <w:rPr>
          <w:spacing w:val="-5"/>
        </w:rPr>
        <w:t xml:space="preserve"> </w:t>
      </w:r>
      <w:r>
        <w:t>стремления</w:t>
      </w:r>
      <w:r>
        <w:rPr>
          <w:spacing w:val="-5"/>
        </w:rPr>
        <w:t xml:space="preserve"> </w:t>
      </w:r>
      <w:r>
        <w:t>к</w:t>
      </w:r>
      <w:r>
        <w:rPr>
          <w:spacing w:val="-6"/>
        </w:rPr>
        <w:t xml:space="preserve"> </w:t>
      </w:r>
      <w:r>
        <w:t>поиску</w:t>
      </w:r>
      <w:r>
        <w:rPr>
          <w:spacing w:val="-9"/>
        </w:rPr>
        <w:t xml:space="preserve"> </w:t>
      </w:r>
      <w:r>
        <w:t>рационального</w:t>
      </w:r>
      <w:r>
        <w:rPr>
          <w:spacing w:val="-6"/>
        </w:rPr>
        <w:t xml:space="preserve"> </w:t>
      </w:r>
      <w:r>
        <w:t>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w:t>
      </w:r>
    </w:p>
    <w:p w:rsidR="002811B1" w:rsidRDefault="003C6E95">
      <w:pPr>
        <w:pStyle w:val="a3"/>
        <w:ind w:left="254" w:right="469"/>
      </w:pPr>
      <w:r>
        <w:t>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w:t>
      </w:r>
      <w:r>
        <w:rPr>
          <w:spacing w:val="-4"/>
        </w:rPr>
        <w:t xml:space="preserve"> </w:t>
      </w:r>
      <w:r>
        <w:t>Подросток</w:t>
      </w:r>
      <w:r>
        <w:rPr>
          <w:spacing w:val="-6"/>
        </w:rPr>
        <w:t xml:space="preserve"> </w:t>
      </w:r>
      <w:r>
        <w:t>с</w:t>
      </w:r>
      <w:r>
        <w:rPr>
          <w:spacing w:val="-5"/>
        </w:rPr>
        <w:t xml:space="preserve"> </w:t>
      </w:r>
      <w:r>
        <w:t>ЗПР</w:t>
      </w:r>
      <w:r>
        <w:rPr>
          <w:spacing w:val="-7"/>
        </w:rPr>
        <w:t xml:space="preserve"> </w:t>
      </w:r>
      <w:r>
        <w:t>затрудняется</w:t>
      </w:r>
      <w:r>
        <w:rPr>
          <w:spacing w:val="-4"/>
        </w:rPr>
        <w:t xml:space="preserve"> </w:t>
      </w:r>
      <w:r>
        <w:t>в</w:t>
      </w:r>
      <w:r>
        <w:rPr>
          <w:spacing w:val="-7"/>
        </w:rPr>
        <w:t xml:space="preserve"> </w:t>
      </w:r>
      <w:r>
        <w:t>осуществлении</w:t>
      </w:r>
      <w:r>
        <w:rPr>
          <w:spacing w:val="-6"/>
        </w:rPr>
        <w:t xml:space="preserve"> </w:t>
      </w:r>
      <w:r>
        <w:t>логической</w:t>
      </w:r>
      <w:r>
        <w:rPr>
          <w:spacing w:val="-6"/>
        </w:rPr>
        <w:t xml:space="preserve"> </w:t>
      </w:r>
      <w:r>
        <w:t>операции перехода</w:t>
      </w:r>
      <w:r>
        <w:rPr>
          <w:spacing w:val="-10"/>
        </w:rPr>
        <w:t xml:space="preserve"> </w:t>
      </w:r>
      <w:r>
        <w:t>от</w:t>
      </w:r>
      <w:r>
        <w:rPr>
          <w:spacing w:val="-13"/>
        </w:rPr>
        <w:t xml:space="preserve"> </w:t>
      </w:r>
      <w:r>
        <w:t>видовых</w:t>
      </w:r>
      <w:r>
        <w:rPr>
          <w:spacing w:val="-16"/>
        </w:rPr>
        <w:t xml:space="preserve"> </w:t>
      </w:r>
      <w:r>
        <w:t>признаков</w:t>
      </w:r>
      <w:r>
        <w:rPr>
          <w:spacing w:val="-13"/>
        </w:rPr>
        <w:t xml:space="preserve"> </w:t>
      </w:r>
      <w:r>
        <w:t>к</w:t>
      </w:r>
      <w:r>
        <w:rPr>
          <w:spacing w:val="-12"/>
        </w:rPr>
        <w:t xml:space="preserve"> </w:t>
      </w:r>
      <w:r>
        <w:t>родовому</w:t>
      </w:r>
      <w:r>
        <w:rPr>
          <w:spacing w:val="-16"/>
        </w:rPr>
        <w:t xml:space="preserve"> </w:t>
      </w:r>
      <w:r>
        <w:t>понятию,</w:t>
      </w:r>
      <w:r>
        <w:rPr>
          <w:spacing w:val="-9"/>
        </w:rPr>
        <w:t xml:space="preserve"> </w:t>
      </w:r>
      <w:r>
        <w:t>в</w:t>
      </w:r>
      <w:r>
        <w:rPr>
          <w:spacing w:val="-13"/>
        </w:rPr>
        <w:t xml:space="preserve"> </w:t>
      </w:r>
      <w:r>
        <w:t>обобщении,</w:t>
      </w:r>
      <w:r>
        <w:rPr>
          <w:spacing w:val="-9"/>
        </w:rPr>
        <w:t xml:space="preserve"> </w:t>
      </w:r>
      <w:r>
        <w:t>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w:t>
      </w:r>
    </w:p>
    <w:p w:rsidR="002811B1" w:rsidRDefault="003C6E95">
      <w:pPr>
        <w:pStyle w:val="a3"/>
        <w:ind w:left="254" w:right="471"/>
      </w:pPr>
      <w:r>
        <w:t>При</w:t>
      </w:r>
      <w:r>
        <w:rPr>
          <w:spacing w:val="-7"/>
        </w:rPr>
        <w:t xml:space="preserve"> </w:t>
      </w:r>
      <w:r>
        <w:t>выполнении</w:t>
      </w:r>
      <w:r>
        <w:rPr>
          <w:spacing w:val="-11"/>
        </w:rPr>
        <w:t xml:space="preserve"> </w:t>
      </w:r>
      <w:r>
        <w:t>классификации,</w:t>
      </w:r>
      <w:r>
        <w:rPr>
          <w:spacing w:val="-9"/>
        </w:rPr>
        <w:t xml:space="preserve"> </w:t>
      </w:r>
      <w:r>
        <w:t>объединении</w:t>
      </w:r>
      <w:r>
        <w:rPr>
          <w:spacing w:val="-11"/>
        </w:rPr>
        <w:t xml:space="preserve"> </w:t>
      </w:r>
      <w:r>
        <w:t>предметов</w:t>
      </w:r>
      <w:r>
        <w:rPr>
          <w:spacing w:val="-12"/>
        </w:rPr>
        <w:t xml:space="preserve"> </w:t>
      </w:r>
      <w:r>
        <w:t>и</w:t>
      </w:r>
      <w:r>
        <w:rPr>
          <w:spacing w:val="-10"/>
        </w:rPr>
        <w:t xml:space="preserve"> </w:t>
      </w:r>
      <w:r>
        <w:t>явлений</w:t>
      </w:r>
      <w:r>
        <w:rPr>
          <w:spacing w:val="-10"/>
        </w:rPr>
        <w:t xml:space="preserve"> </w:t>
      </w:r>
      <w:r>
        <w:t>в</w:t>
      </w:r>
      <w:r>
        <w:rPr>
          <w:spacing w:val="-12"/>
        </w:rPr>
        <w:t xml:space="preserve"> </w:t>
      </w:r>
      <w:r>
        <w:t>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2811B1" w:rsidRDefault="003C6E95">
      <w:pPr>
        <w:pStyle w:val="a3"/>
        <w:ind w:left="254" w:right="468"/>
      </w:pPr>
      <w: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w:t>
      </w:r>
      <w:r>
        <w:rPr>
          <w:spacing w:val="-2"/>
        </w:rPr>
        <w:t xml:space="preserve"> </w:t>
      </w:r>
      <w:r>
        <w:t>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61"/>
      </w:pPr>
      <w:r>
        <w:lastRenderedPageBreak/>
        <w:t>Для</w:t>
      </w:r>
      <w:r>
        <w:rPr>
          <w:spacing w:val="-9"/>
        </w:rPr>
        <w:t xml:space="preserve"> </w:t>
      </w:r>
      <w:r>
        <w:t>обучающихся</w:t>
      </w:r>
      <w:r>
        <w:rPr>
          <w:spacing w:val="-8"/>
        </w:rPr>
        <w:t xml:space="preserve"> </w:t>
      </w:r>
      <w:r>
        <w:t>с</w:t>
      </w:r>
      <w:r>
        <w:rPr>
          <w:spacing w:val="-11"/>
        </w:rPr>
        <w:t xml:space="preserve"> </w:t>
      </w:r>
      <w:r>
        <w:t>ЗПР</w:t>
      </w:r>
      <w:r>
        <w:rPr>
          <w:spacing w:val="-11"/>
        </w:rPr>
        <w:t xml:space="preserve"> </w:t>
      </w:r>
      <w:r>
        <w:t>подросткового</w:t>
      </w:r>
      <w:r>
        <w:rPr>
          <w:spacing w:val="-11"/>
        </w:rPr>
        <w:t xml:space="preserve"> </w:t>
      </w:r>
      <w:r>
        <w:t>возраста</w:t>
      </w:r>
      <w:r>
        <w:rPr>
          <w:spacing w:val="-5"/>
        </w:rPr>
        <w:t xml:space="preserve"> </w:t>
      </w:r>
      <w:r>
        <w:t>характерна</w:t>
      </w:r>
      <w:r>
        <w:rPr>
          <w:spacing w:val="-11"/>
        </w:rPr>
        <w:t xml:space="preserve"> </w:t>
      </w:r>
      <w:r>
        <w:t>слабость</w:t>
      </w:r>
      <w:r>
        <w:rPr>
          <w:spacing w:val="-13"/>
        </w:rPr>
        <w:t xml:space="preserve"> </w:t>
      </w:r>
      <w:r>
        <w:t>речевой регуляции</w:t>
      </w:r>
      <w:r>
        <w:rPr>
          <w:spacing w:val="-8"/>
        </w:rPr>
        <w:t xml:space="preserve"> </w:t>
      </w:r>
      <w:r>
        <w:t>действий,</w:t>
      </w:r>
      <w:r>
        <w:rPr>
          <w:spacing w:val="-7"/>
        </w:rPr>
        <w:t xml:space="preserve"> </w:t>
      </w:r>
      <w:r>
        <w:t>они</w:t>
      </w:r>
      <w:r>
        <w:rPr>
          <w:spacing w:val="-9"/>
        </w:rPr>
        <w:t xml:space="preserve"> </w:t>
      </w:r>
      <w:r>
        <w:t>испытывают</w:t>
      </w:r>
      <w:r>
        <w:rPr>
          <w:spacing w:val="-10"/>
        </w:rPr>
        <w:t xml:space="preserve"> </w:t>
      </w:r>
      <w:r>
        <w:t>затруднения</w:t>
      </w:r>
      <w:r>
        <w:rPr>
          <w:spacing w:val="-8"/>
        </w:rPr>
        <w:t xml:space="preserve"> </w:t>
      </w:r>
      <w:r>
        <w:t>в</w:t>
      </w:r>
      <w:r>
        <w:rPr>
          <w:spacing w:val="-10"/>
        </w:rPr>
        <w:t xml:space="preserve"> </w:t>
      </w:r>
      <w:r>
        <w:t>речевом</w:t>
      </w:r>
      <w:r>
        <w:rPr>
          <w:spacing w:val="-8"/>
        </w:rPr>
        <w:t xml:space="preserve"> </w:t>
      </w:r>
      <w:r>
        <w:t>оформлении,</w:t>
      </w:r>
      <w:r>
        <w:rPr>
          <w:spacing w:val="-7"/>
        </w:rPr>
        <w:t xml:space="preserve"> </w:t>
      </w:r>
      <w:r>
        <w:t>не</w:t>
      </w:r>
      <w:r>
        <w:rPr>
          <w:spacing w:val="-8"/>
        </w:rPr>
        <w:t xml:space="preserve"> </w:t>
      </w:r>
      <w:r>
        <w:t>могут спланировать свои действия и дать о них вербальный отчет.</w:t>
      </w:r>
    </w:p>
    <w:p w:rsidR="002811B1" w:rsidRDefault="003C6E95">
      <w:pPr>
        <w:pStyle w:val="3"/>
        <w:spacing w:before="4" w:line="240" w:lineRule="auto"/>
        <w:ind w:left="964"/>
      </w:pPr>
      <w:r>
        <w:t>Особенности</w:t>
      </w:r>
      <w:r>
        <w:rPr>
          <w:spacing w:val="-13"/>
        </w:rPr>
        <w:t xml:space="preserve"> </w:t>
      </w:r>
      <w:r>
        <w:t>речевого</w:t>
      </w:r>
      <w:r>
        <w:rPr>
          <w:spacing w:val="-11"/>
        </w:rPr>
        <w:t xml:space="preserve"> </w:t>
      </w:r>
      <w:r>
        <w:rPr>
          <w:spacing w:val="-2"/>
        </w:rPr>
        <w:t>развития</w:t>
      </w:r>
    </w:p>
    <w:p w:rsidR="002811B1" w:rsidRDefault="003C6E95">
      <w:pPr>
        <w:pStyle w:val="a3"/>
        <w:ind w:left="254" w:right="469"/>
      </w:pPr>
      <w: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w:t>
      </w:r>
      <w:r>
        <w:rPr>
          <w:spacing w:val="-3"/>
        </w:rPr>
        <w:t xml:space="preserve"> </w:t>
      </w:r>
      <w:r>
        <w:t>букв</w:t>
      </w:r>
      <w:r>
        <w:rPr>
          <w:spacing w:val="-1"/>
        </w:rPr>
        <w:t xml:space="preserve"> </w:t>
      </w:r>
      <w:r>
        <w:t>на</w:t>
      </w:r>
      <w:r>
        <w:rPr>
          <w:spacing w:val="-3"/>
        </w:rPr>
        <w:t xml:space="preserve"> </w:t>
      </w:r>
      <w:r>
        <w:t>письме,</w:t>
      </w:r>
      <w:r>
        <w:rPr>
          <w:spacing w:val="-1"/>
        </w:rPr>
        <w:t xml:space="preserve"> </w:t>
      </w:r>
      <w:r>
        <w:t>нечеткая</w:t>
      </w:r>
      <w:r>
        <w:rPr>
          <w:spacing w:val="-2"/>
        </w:rPr>
        <w:t xml:space="preserve"> </w:t>
      </w:r>
      <w:r>
        <w:t>дикция</w:t>
      </w:r>
      <w:r>
        <w:rPr>
          <w:spacing w:val="-3"/>
        </w:rPr>
        <w:t xml:space="preserve"> </w:t>
      </w:r>
      <w:r>
        <w:t>и</w:t>
      </w:r>
      <w:r>
        <w:rPr>
          <w:spacing w:val="-4"/>
        </w:rPr>
        <w:t xml:space="preserve"> </w:t>
      </w:r>
      <w:r>
        <w:t>отдельные</w:t>
      </w:r>
      <w:r>
        <w:rPr>
          <w:spacing w:val="-3"/>
        </w:rPr>
        <w:t xml:space="preserve"> </w:t>
      </w:r>
      <w:r>
        <w:t>нарушения</w:t>
      </w:r>
      <w:r>
        <w:rPr>
          <w:spacing w:val="-3"/>
        </w:rPr>
        <w:t xml:space="preserve"> </w:t>
      </w:r>
      <w:r>
        <w:t>звуко-слоговой структуры в малознакомых сложных словах.</w:t>
      </w:r>
    </w:p>
    <w:p w:rsidR="002811B1" w:rsidRDefault="003C6E95">
      <w:pPr>
        <w:pStyle w:val="a3"/>
        <w:ind w:left="254" w:right="473"/>
      </w:pPr>
      <w:r>
        <w:t>Навыки словообразования формируются специфично и с запозданием; обучающимся сложно образовывать новые слова приставочным и суффиксальным способами</w:t>
      </w:r>
      <w:r>
        <w:rPr>
          <w:spacing w:val="-9"/>
        </w:rPr>
        <w:t xml:space="preserve"> </w:t>
      </w:r>
      <w:r>
        <w:t>в</w:t>
      </w:r>
      <w:r>
        <w:rPr>
          <w:spacing w:val="-11"/>
        </w:rPr>
        <w:t xml:space="preserve"> </w:t>
      </w:r>
      <w:r>
        <w:t>различных</w:t>
      </w:r>
      <w:r>
        <w:rPr>
          <w:spacing w:val="-14"/>
        </w:rPr>
        <w:t xml:space="preserve"> </w:t>
      </w:r>
      <w:r>
        <w:t>частях</w:t>
      </w:r>
      <w:r>
        <w:rPr>
          <w:spacing w:val="-14"/>
        </w:rPr>
        <w:t xml:space="preserve"> </w:t>
      </w:r>
      <w:r>
        <w:t>речи,</w:t>
      </w:r>
      <w:r>
        <w:rPr>
          <w:spacing w:val="-8"/>
        </w:rPr>
        <w:t xml:space="preserve"> </w:t>
      </w:r>
      <w:r>
        <w:t>они</w:t>
      </w:r>
      <w:r>
        <w:rPr>
          <w:spacing w:val="-6"/>
        </w:rPr>
        <w:t xml:space="preserve"> </w:t>
      </w:r>
      <w:r>
        <w:t>допускают</w:t>
      </w:r>
      <w:r>
        <w:rPr>
          <w:spacing w:val="-11"/>
        </w:rPr>
        <w:t xml:space="preserve"> </w:t>
      </w:r>
      <w:r>
        <w:t>аграмматизмы</w:t>
      </w:r>
      <w:r>
        <w:rPr>
          <w:spacing w:val="-9"/>
        </w:rPr>
        <w:t xml:space="preserve"> </w:t>
      </w:r>
      <w:r>
        <w:t>как</w:t>
      </w:r>
      <w:r>
        <w:rPr>
          <w:spacing w:val="-10"/>
        </w:rPr>
        <w:t xml:space="preserve"> </w:t>
      </w:r>
      <w:r>
        <w:t>в</w:t>
      </w:r>
      <w:r>
        <w:rPr>
          <w:spacing w:val="-11"/>
        </w:rPr>
        <w:t xml:space="preserve"> </w:t>
      </w:r>
      <w:r>
        <w:t>устной,</w:t>
      </w:r>
      <w:r>
        <w:rPr>
          <w:spacing w:val="-8"/>
        </w:rPr>
        <w:t xml:space="preserve"> </w:t>
      </w:r>
      <w:r>
        <w:t>так и в письменной речи.</w:t>
      </w:r>
    </w:p>
    <w:p w:rsidR="002811B1" w:rsidRDefault="003C6E95">
      <w:pPr>
        <w:pStyle w:val="a3"/>
        <w:ind w:left="254" w:right="473"/>
      </w:pPr>
      <w: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2811B1" w:rsidRDefault="003C6E95">
      <w:pPr>
        <w:pStyle w:val="a3"/>
        <w:spacing w:before="1"/>
        <w:ind w:left="254" w:right="472"/>
      </w:pPr>
      <w:r>
        <w:t>В</w:t>
      </w:r>
      <w:r>
        <w:rPr>
          <w:spacing w:val="-12"/>
        </w:rPr>
        <w:t xml:space="preserve"> </w:t>
      </w:r>
      <w:r>
        <w:t>речи</w:t>
      </w:r>
      <w:r>
        <w:rPr>
          <w:spacing w:val="-8"/>
        </w:rPr>
        <w:t xml:space="preserve"> </w:t>
      </w:r>
      <w:r>
        <w:t>обучающихся</w:t>
      </w:r>
      <w:r>
        <w:rPr>
          <w:spacing w:val="-7"/>
        </w:rPr>
        <w:t xml:space="preserve"> </w:t>
      </w:r>
      <w:r>
        <w:t>с</w:t>
      </w:r>
      <w:r>
        <w:rPr>
          <w:spacing w:val="-8"/>
        </w:rPr>
        <w:t xml:space="preserve"> </w:t>
      </w:r>
      <w:r>
        <w:t>ЗПР</w:t>
      </w:r>
      <w:r>
        <w:rPr>
          <w:spacing w:val="-10"/>
        </w:rPr>
        <w:t xml:space="preserve"> </w:t>
      </w:r>
      <w:r>
        <w:t>превалируют</w:t>
      </w:r>
      <w:r>
        <w:rPr>
          <w:spacing w:val="-10"/>
        </w:rPr>
        <w:t xml:space="preserve"> </w:t>
      </w:r>
      <w:r>
        <w:t>существительные</w:t>
      </w:r>
      <w:r>
        <w:rPr>
          <w:spacing w:val="-8"/>
        </w:rPr>
        <w:t xml:space="preserve"> </w:t>
      </w:r>
      <w:r>
        <w:t>и</w:t>
      </w:r>
      <w:r>
        <w:rPr>
          <w:spacing w:val="-8"/>
        </w:rPr>
        <w:t xml:space="preserve"> </w:t>
      </w:r>
      <w:r>
        <w:t>глаголы.</w:t>
      </w:r>
      <w:r>
        <w:rPr>
          <w:spacing w:val="-6"/>
        </w:rPr>
        <w:t xml:space="preserve"> </w:t>
      </w:r>
      <w:r>
        <w:t>Крайне редко</w:t>
      </w:r>
      <w:r>
        <w:rPr>
          <w:spacing w:val="44"/>
        </w:rPr>
        <w:t xml:space="preserve">  </w:t>
      </w:r>
      <w:r>
        <w:t>дети</w:t>
      </w:r>
      <w:r>
        <w:rPr>
          <w:spacing w:val="45"/>
        </w:rPr>
        <w:t xml:space="preserve">  </w:t>
      </w:r>
      <w:r>
        <w:t>используют</w:t>
      </w:r>
      <w:r>
        <w:rPr>
          <w:spacing w:val="44"/>
        </w:rPr>
        <w:t xml:space="preserve">  </w:t>
      </w:r>
      <w:r>
        <w:t>оценочные</w:t>
      </w:r>
      <w:r>
        <w:rPr>
          <w:spacing w:val="45"/>
        </w:rPr>
        <w:t xml:space="preserve">  </w:t>
      </w:r>
      <w:r>
        <w:t>прилагательные,</w:t>
      </w:r>
      <w:r>
        <w:rPr>
          <w:spacing w:val="46"/>
        </w:rPr>
        <w:t xml:space="preserve">  </w:t>
      </w:r>
      <w:r>
        <w:t>часто</w:t>
      </w:r>
      <w:r>
        <w:rPr>
          <w:spacing w:val="44"/>
        </w:rPr>
        <w:t xml:space="preserve">  </w:t>
      </w:r>
      <w:r>
        <w:t>заменяют</w:t>
      </w:r>
      <w:r>
        <w:rPr>
          <w:spacing w:val="44"/>
        </w:rPr>
        <w:t xml:space="preserve">  </w:t>
      </w:r>
      <w:r>
        <w:rPr>
          <w:spacing w:val="-2"/>
        </w:rPr>
        <w:t>слова</w:t>
      </w:r>
    </w:p>
    <w:p w:rsidR="002811B1" w:rsidRDefault="003C6E95">
      <w:pPr>
        <w:pStyle w:val="a3"/>
        <w:ind w:left="254" w:right="470" w:firstLine="0"/>
      </w:pPr>
      <w:r>
        <w:t>«штампами», не всегда подходящими по смыслу. Различение причастий и деепричастий затруднено.</w:t>
      </w:r>
    </w:p>
    <w:p w:rsidR="002811B1" w:rsidRDefault="003C6E95">
      <w:pPr>
        <w:pStyle w:val="a3"/>
        <w:ind w:left="254" w:right="471"/>
      </w:pPr>
      <w: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2811B1" w:rsidRDefault="003C6E95">
      <w:pPr>
        <w:pStyle w:val="a3"/>
        <w:ind w:left="254" w:right="469"/>
      </w:pPr>
      <w:r>
        <w:t>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w:t>
      </w:r>
      <w:r>
        <w:rPr>
          <w:spacing w:val="-7"/>
        </w:rPr>
        <w:t xml:space="preserve"> </w:t>
      </w:r>
      <w:r>
        <w:t>ошибок</w:t>
      </w:r>
      <w:r>
        <w:rPr>
          <w:spacing w:val="-5"/>
        </w:rPr>
        <w:t xml:space="preserve"> </w:t>
      </w:r>
      <w:r>
        <w:t>к</w:t>
      </w:r>
      <w:r>
        <w:rPr>
          <w:spacing w:val="-5"/>
        </w:rPr>
        <w:t xml:space="preserve"> </w:t>
      </w:r>
      <w:r>
        <w:t>5</w:t>
      </w:r>
      <w:r>
        <w:rPr>
          <w:spacing w:val="-5"/>
        </w:rPr>
        <w:t xml:space="preserve"> </w:t>
      </w:r>
      <w:r>
        <w:t>классу</w:t>
      </w:r>
      <w:r>
        <w:rPr>
          <w:spacing w:val="-9"/>
        </w:rPr>
        <w:t xml:space="preserve"> </w:t>
      </w:r>
      <w:r>
        <w:t>сокращается,</w:t>
      </w:r>
      <w:r>
        <w:rPr>
          <w:spacing w:val="-2"/>
        </w:rPr>
        <w:t xml:space="preserve"> </w:t>
      </w:r>
      <w:r>
        <w:t>а</w:t>
      </w:r>
      <w:r>
        <w:rPr>
          <w:spacing w:val="-8"/>
        </w:rPr>
        <w:t xml:space="preserve"> </w:t>
      </w:r>
      <w:r>
        <w:t>количество</w:t>
      </w:r>
      <w:r>
        <w:rPr>
          <w:spacing w:val="-5"/>
        </w:rPr>
        <w:t xml:space="preserve"> </w:t>
      </w:r>
      <w:r>
        <w:t>дизорфографических нарастает</w:t>
      </w:r>
      <w:r>
        <w:rPr>
          <w:spacing w:val="-16"/>
        </w:rPr>
        <w:t xml:space="preserve"> </w:t>
      </w:r>
      <w:r>
        <w:t>в</w:t>
      </w:r>
      <w:r>
        <w:rPr>
          <w:spacing w:val="-16"/>
        </w:rPr>
        <w:t xml:space="preserve"> </w:t>
      </w:r>
      <w:r>
        <w:t>связи</w:t>
      </w:r>
      <w:r>
        <w:rPr>
          <w:spacing w:val="-14"/>
        </w:rPr>
        <w:t xml:space="preserve"> </w:t>
      </w:r>
      <w:r>
        <w:t>с</w:t>
      </w:r>
      <w:r>
        <w:rPr>
          <w:spacing w:val="-9"/>
        </w:rPr>
        <w:t xml:space="preserve"> </w:t>
      </w:r>
      <w:r>
        <w:t>усложнением</w:t>
      </w:r>
      <w:r>
        <w:rPr>
          <w:spacing w:val="-13"/>
        </w:rPr>
        <w:t xml:space="preserve"> </w:t>
      </w:r>
      <w:r>
        <w:t>и</w:t>
      </w:r>
      <w:r>
        <w:rPr>
          <w:spacing w:val="-9"/>
        </w:rPr>
        <w:t xml:space="preserve"> </w:t>
      </w:r>
      <w:r>
        <w:t>увеличением</w:t>
      </w:r>
      <w:r>
        <w:rPr>
          <w:spacing w:val="-13"/>
        </w:rPr>
        <w:t xml:space="preserve"> </w:t>
      </w:r>
      <w:r>
        <w:t>объема</w:t>
      </w:r>
      <w:r>
        <w:rPr>
          <w:spacing w:val="-13"/>
        </w:rPr>
        <w:t xml:space="preserve"> </w:t>
      </w:r>
      <w:r>
        <w:t>программного</w:t>
      </w:r>
      <w:r>
        <w:rPr>
          <w:spacing w:val="-14"/>
        </w:rPr>
        <w:t xml:space="preserve"> </w:t>
      </w:r>
      <w:r>
        <w:t>материала</w:t>
      </w:r>
      <w:r>
        <w:rPr>
          <w:spacing w:val="-13"/>
        </w:rPr>
        <w:t xml:space="preserve"> </w:t>
      </w:r>
      <w:r>
        <w:t>по русскому языку.</w:t>
      </w:r>
    </w:p>
    <w:p w:rsidR="002811B1" w:rsidRDefault="003C6E95">
      <w:pPr>
        <w:pStyle w:val="a3"/>
        <w:spacing w:before="1"/>
        <w:ind w:left="254" w:right="465"/>
      </w:pPr>
      <w: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2811B1" w:rsidRDefault="003C6E95">
      <w:pPr>
        <w:pStyle w:val="3"/>
        <w:spacing w:before="3"/>
        <w:ind w:left="964"/>
      </w:pPr>
      <w:r>
        <w:t>Особенности</w:t>
      </w:r>
      <w:r>
        <w:rPr>
          <w:spacing w:val="-16"/>
        </w:rPr>
        <w:t xml:space="preserve"> </w:t>
      </w:r>
      <w:r>
        <w:t>эмоционально-личностной</w:t>
      </w:r>
      <w:r>
        <w:rPr>
          <w:spacing w:val="-15"/>
        </w:rPr>
        <w:t xml:space="preserve"> </w:t>
      </w:r>
      <w:r>
        <w:t>и</w:t>
      </w:r>
      <w:r>
        <w:rPr>
          <w:spacing w:val="-16"/>
        </w:rPr>
        <w:t xml:space="preserve"> </w:t>
      </w:r>
      <w:r>
        <w:t>регуляторной</w:t>
      </w:r>
      <w:r>
        <w:rPr>
          <w:spacing w:val="-15"/>
        </w:rPr>
        <w:t xml:space="preserve"> </w:t>
      </w:r>
      <w:r>
        <w:rPr>
          <w:spacing w:val="-2"/>
        </w:rPr>
        <w:t>сферы</w:t>
      </w:r>
    </w:p>
    <w:p w:rsidR="002811B1" w:rsidRDefault="003C6E95">
      <w:pPr>
        <w:pStyle w:val="a3"/>
        <w:ind w:left="254" w:right="470"/>
      </w:pPr>
      <w:r>
        <w:t>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w:t>
      </w:r>
      <w:r>
        <w:rPr>
          <w:spacing w:val="-1"/>
        </w:rPr>
        <w:t xml:space="preserve"> </w:t>
      </w:r>
      <w:r>
        <w:t>действия, приступают</w:t>
      </w:r>
      <w:r>
        <w:rPr>
          <w:spacing w:val="-3"/>
        </w:rPr>
        <w:t xml:space="preserve"> </w:t>
      </w:r>
      <w:r>
        <w:t>к</w:t>
      </w:r>
      <w:r>
        <w:rPr>
          <w:spacing w:val="-2"/>
        </w:rPr>
        <w:t xml:space="preserve"> </w:t>
      </w:r>
      <w:r>
        <w:t>работе</w:t>
      </w:r>
      <w:r>
        <w:rPr>
          <w:spacing w:val="-1"/>
        </w:rPr>
        <w:t xml:space="preserve"> </w:t>
      </w:r>
      <w:r>
        <w:t>без</w:t>
      </w:r>
      <w:r>
        <w:rPr>
          <w:spacing w:val="-5"/>
        </w:rPr>
        <w:t xml:space="preserve"> </w:t>
      </w:r>
      <w:r>
        <w:t>предварительного</w:t>
      </w:r>
      <w:r>
        <w:rPr>
          <w:spacing w:val="-2"/>
        </w:rPr>
        <w:t xml:space="preserve"> </w:t>
      </w:r>
      <w:r>
        <w:t>планирования, не проводят промежуточного контроля, а потому и не замечают своих ошибок. Школьникам</w:t>
      </w:r>
      <w:r>
        <w:rPr>
          <w:spacing w:val="40"/>
        </w:rPr>
        <w:t xml:space="preserve"> </w:t>
      </w:r>
      <w:r>
        <w:t>бывает</w:t>
      </w:r>
      <w:r>
        <w:rPr>
          <w:spacing w:val="40"/>
        </w:rPr>
        <w:t xml:space="preserve"> </w:t>
      </w:r>
      <w:r>
        <w:t>трудно</w:t>
      </w:r>
      <w:r>
        <w:rPr>
          <w:spacing w:val="38"/>
        </w:rPr>
        <w:t xml:space="preserve"> </w:t>
      </w:r>
      <w:r>
        <w:t>долго</w:t>
      </w:r>
      <w:r>
        <w:rPr>
          <w:spacing w:val="40"/>
        </w:rPr>
        <w:t xml:space="preserve"> </w:t>
      </w:r>
      <w:r>
        <w:t>удерживать</w:t>
      </w:r>
      <w:r>
        <w:rPr>
          <w:spacing w:val="40"/>
        </w:rPr>
        <w:t xml:space="preserve"> </w:t>
      </w:r>
      <w:r>
        <w:t>внимание</w:t>
      </w:r>
      <w:r>
        <w:rPr>
          <w:spacing w:val="39"/>
        </w:rPr>
        <w:t xml:space="preserve"> </w:t>
      </w:r>
      <w:r>
        <w:t>на</w:t>
      </w:r>
      <w:r>
        <w:rPr>
          <w:spacing w:val="39"/>
        </w:rPr>
        <w:t xml:space="preserve"> </w:t>
      </w:r>
      <w:r>
        <w:t>одном</w:t>
      </w:r>
      <w:r>
        <w:rPr>
          <w:spacing w:val="39"/>
        </w:rPr>
        <w:t xml:space="preserve"> </w:t>
      </w:r>
      <w:r>
        <w:t>предмете</w:t>
      </w:r>
      <w:r>
        <w:rPr>
          <w:spacing w:val="40"/>
        </w:rPr>
        <w:t xml:space="preserve"> </w:t>
      </w:r>
      <w:r>
        <w:t>или</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70" w:firstLine="0"/>
      </w:pPr>
      <w:r>
        <w:lastRenderedPageBreak/>
        <w:t>действии.</w:t>
      </w:r>
      <w:r>
        <w:rPr>
          <w:spacing w:val="-11"/>
        </w:rPr>
        <w:t xml:space="preserve"> </w:t>
      </w:r>
      <w:r>
        <w:t>Отмечается</w:t>
      </w:r>
      <w:r>
        <w:rPr>
          <w:spacing w:val="-12"/>
        </w:rPr>
        <w:t xml:space="preserve"> </w:t>
      </w:r>
      <w:r>
        <w:t>несформированность</w:t>
      </w:r>
      <w:r>
        <w:rPr>
          <w:spacing w:val="-15"/>
        </w:rPr>
        <w:t xml:space="preserve"> </w:t>
      </w:r>
      <w:r>
        <w:t>мотивационно-целевой</w:t>
      </w:r>
      <w:r>
        <w:rPr>
          <w:spacing w:val="-13"/>
        </w:rPr>
        <w:t xml:space="preserve"> </w:t>
      </w:r>
      <w:r>
        <w:t>основы</w:t>
      </w:r>
      <w:r>
        <w:rPr>
          <w:spacing w:val="-9"/>
        </w:rPr>
        <w:t xml:space="preserve"> </w:t>
      </w:r>
      <w:r>
        <w:t>учебной деятельности, что выражается в низкой поисковой активности.</w:t>
      </w:r>
    </w:p>
    <w:p w:rsidR="002811B1" w:rsidRDefault="003C6E95">
      <w:pPr>
        <w:pStyle w:val="a3"/>
        <w:ind w:left="254" w:right="468"/>
      </w:pPr>
      <w:r>
        <w:t>По причине слабой саморегуляции и склонности к эмоциональной дезорганизации деятельности обучающиеся с ЗПР нуждаются в постоянной поддержке</w:t>
      </w:r>
      <w:r>
        <w:rPr>
          <w:spacing w:val="-13"/>
        </w:rPr>
        <w:t xml:space="preserve"> </w:t>
      </w:r>
      <w:r>
        <w:t>со</w:t>
      </w:r>
      <w:r>
        <w:rPr>
          <w:spacing w:val="-14"/>
        </w:rPr>
        <w:t xml:space="preserve"> </w:t>
      </w:r>
      <w:r>
        <w:t>стороны</w:t>
      </w:r>
      <w:r>
        <w:rPr>
          <w:spacing w:val="-10"/>
        </w:rPr>
        <w:t xml:space="preserve"> </w:t>
      </w:r>
      <w:r>
        <w:t>взрослого,</w:t>
      </w:r>
      <w:r>
        <w:rPr>
          <w:spacing w:val="-13"/>
        </w:rPr>
        <w:t xml:space="preserve"> </w:t>
      </w:r>
      <w:r>
        <w:t>организующей</w:t>
      </w:r>
      <w:r>
        <w:rPr>
          <w:spacing w:val="-9"/>
        </w:rPr>
        <w:t xml:space="preserve"> </w:t>
      </w:r>
      <w:r>
        <w:t>и</w:t>
      </w:r>
      <w:r>
        <w:rPr>
          <w:spacing w:val="-14"/>
        </w:rPr>
        <w:t xml:space="preserve"> </w:t>
      </w:r>
      <w:r>
        <w:t>направляющей</w:t>
      </w:r>
      <w:r>
        <w:rPr>
          <w:spacing w:val="-14"/>
        </w:rPr>
        <w:t xml:space="preserve"> </w:t>
      </w:r>
      <w:r>
        <w:t>помощи,</w:t>
      </w:r>
      <w:r>
        <w:rPr>
          <w:spacing w:val="-13"/>
        </w:rPr>
        <w:t xml:space="preserve"> </w:t>
      </w:r>
      <w:r>
        <w:t>а</w:t>
      </w:r>
      <w:r>
        <w:rPr>
          <w:spacing w:val="-13"/>
        </w:rPr>
        <w:t xml:space="preserve"> </w:t>
      </w:r>
      <w:r>
        <w:t>иногда и в руководящем контроле.</w:t>
      </w:r>
    </w:p>
    <w:p w:rsidR="002811B1" w:rsidRDefault="003C6E95">
      <w:pPr>
        <w:pStyle w:val="a3"/>
        <w:tabs>
          <w:tab w:val="left" w:pos="1549"/>
          <w:tab w:val="left" w:pos="2052"/>
          <w:tab w:val="left" w:pos="2345"/>
          <w:tab w:val="left" w:pos="2481"/>
          <w:tab w:val="left" w:pos="2801"/>
          <w:tab w:val="left" w:pos="3266"/>
          <w:tab w:val="left" w:pos="3471"/>
          <w:tab w:val="left" w:pos="4024"/>
          <w:tab w:val="left" w:pos="4226"/>
          <w:tab w:val="left" w:pos="4513"/>
          <w:tab w:val="left" w:pos="5256"/>
          <w:tab w:val="left" w:pos="5386"/>
          <w:tab w:val="left" w:pos="5541"/>
          <w:tab w:val="left" w:pos="5644"/>
          <w:tab w:val="left" w:pos="6341"/>
          <w:tab w:val="left" w:pos="6527"/>
          <w:tab w:val="left" w:pos="7201"/>
          <w:tab w:val="left" w:pos="7563"/>
          <w:tab w:val="left" w:pos="7597"/>
          <w:tab w:val="left" w:pos="8168"/>
          <w:tab w:val="left" w:pos="8902"/>
          <w:tab w:val="left" w:pos="8976"/>
          <w:tab w:val="left" w:pos="9427"/>
          <w:tab w:val="left" w:pos="10178"/>
        </w:tabs>
        <w:spacing w:before="4"/>
        <w:ind w:left="254" w:right="464"/>
        <w:jc w:val="right"/>
      </w:pPr>
      <w:r>
        <w:t>Трудности развития волевых процессов у обучающихся с ЗПР подросткового возраста</w:t>
      </w:r>
      <w:r>
        <w:rPr>
          <w:spacing w:val="-2"/>
        </w:rPr>
        <w:t xml:space="preserve"> </w:t>
      </w:r>
      <w:r>
        <w:t>приводят</w:t>
      </w:r>
      <w:r>
        <w:rPr>
          <w:spacing w:val="-2"/>
        </w:rPr>
        <w:t xml:space="preserve"> </w:t>
      </w:r>
      <w:r>
        <w:t>к</w:t>
      </w:r>
      <w:r>
        <w:rPr>
          <w:spacing w:val="-5"/>
        </w:rPr>
        <w:t xml:space="preserve"> </w:t>
      </w:r>
      <w:r>
        <w:t>невозможности устойчиво</w:t>
      </w:r>
      <w:r>
        <w:rPr>
          <w:spacing w:val="-5"/>
        </w:rPr>
        <w:t xml:space="preserve"> </w:t>
      </w:r>
      <w:r>
        <w:t>мотивированного управления</w:t>
      </w:r>
      <w:r>
        <w:rPr>
          <w:spacing w:val="-4"/>
        </w:rPr>
        <w:t xml:space="preserve"> </w:t>
      </w:r>
      <w:r>
        <w:t xml:space="preserve">своим </w:t>
      </w:r>
      <w:r>
        <w:rPr>
          <w:spacing w:val="-2"/>
        </w:rPr>
        <w:t>поведением.</w:t>
      </w:r>
      <w:r>
        <w:tab/>
      </w:r>
      <w:r>
        <w:rPr>
          <w:spacing w:val="-2"/>
        </w:rPr>
        <w:t>Слабость</w:t>
      </w:r>
      <w:r>
        <w:tab/>
      </w:r>
      <w:r>
        <w:tab/>
      </w:r>
      <w:r>
        <w:rPr>
          <w:spacing w:val="-2"/>
        </w:rPr>
        <w:t>эмоциональной</w:t>
      </w:r>
      <w:r>
        <w:tab/>
      </w:r>
      <w:r>
        <w:tab/>
      </w:r>
      <w:r>
        <w:tab/>
      </w:r>
      <w:r>
        <w:rPr>
          <w:spacing w:val="-2"/>
        </w:rPr>
        <w:t>регуляции</w:t>
      </w:r>
      <w:r>
        <w:tab/>
      </w:r>
      <w:r>
        <w:rPr>
          <w:spacing w:val="-2"/>
        </w:rPr>
        <w:t>проявляется</w:t>
      </w:r>
      <w:r>
        <w:tab/>
      </w:r>
      <w:r>
        <w:tab/>
      </w:r>
      <w:r>
        <w:rPr>
          <w:spacing w:val="-10"/>
        </w:rPr>
        <w:t>у</w:t>
      </w:r>
      <w:r>
        <w:tab/>
      </w:r>
      <w:r>
        <w:rPr>
          <w:spacing w:val="-4"/>
        </w:rPr>
        <w:t>них</w:t>
      </w:r>
      <w:r>
        <w:tab/>
      </w:r>
      <w:r>
        <w:rPr>
          <w:spacing w:val="-64"/>
        </w:rPr>
        <w:t xml:space="preserve"> </w:t>
      </w:r>
      <w:r>
        <w:rPr>
          <w:spacing w:val="-4"/>
        </w:rPr>
        <w:t xml:space="preserve">в </w:t>
      </w:r>
      <w:r>
        <w:rPr>
          <w:spacing w:val="-2"/>
        </w:rPr>
        <w:t>нестабильности</w:t>
      </w:r>
      <w:r>
        <w:tab/>
      </w:r>
      <w:r>
        <w:rPr>
          <w:spacing w:val="-2"/>
        </w:rPr>
        <w:t>эмоционального</w:t>
      </w:r>
      <w:r>
        <w:tab/>
      </w:r>
      <w:r>
        <w:rPr>
          <w:spacing w:val="-2"/>
        </w:rPr>
        <w:t>фона,</w:t>
      </w:r>
      <w:r>
        <w:tab/>
      </w:r>
      <w:r>
        <w:tab/>
      </w:r>
      <w:r>
        <w:rPr>
          <w:spacing w:val="-2"/>
        </w:rPr>
        <w:t>недостаточности</w:t>
      </w:r>
      <w:r>
        <w:tab/>
      </w:r>
      <w:r>
        <w:tab/>
      </w:r>
      <w:r>
        <w:rPr>
          <w:spacing w:val="-2"/>
        </w:rPr>
        <w:t>контроля</w:t>
      </w:r>
      <w:r>
        <w:tab/>
      </w:r>
      <w:r>
        <w:rPr>
          <w:spacing w:val="-2"/>
        </w:rPr>
        <w:t xml:space="preserve">проявлений </w:t>
      </w:r>
      <w:r>
        <w:t>эмоций,</w:t>
      </w:r>
      <w:r>
        <w:rPr>
          <w:spacing w:val="-2"/>
        </w:rPr>
        <w:t xml:space="preserve"> </w:t>
      </w:r>
      <w:r>
        <w:t>склонности</w:t>
      </w:r>
      <w:r>
        <w:rPr>
          <w:spacing w:val="-4"/>
        </w:rPr>
        <w:t xml:space="preserve"> </w:t>
      </w:r>
      <w:r>
        <w:t>к</w:t>
      </w:r>
      <w:r>
        <w:rPr>
          <w:spacing w:val="-4"/>
        </w:rPr>
        <w:t xml:space="preserve"> </w:t>
      </w:r>
      <w:r>
        <w:t>аффективным</w:t>
      </w:r>
      <w:r>
        <w:rPr>
          <w:spacing w:val="-2"/>
        </w:rPr>
        <w:t xml:space="preserve"> </w:t>
      </w:r>
      <w:r>
        <w:t>реакциям,</w:t>
      </w:r>
      <w:r>
        <w:rPr>
          <w:spacing w:val="-1"/>
        </w:rPr>
        <w:t xml:space="preserve"> </w:t>
      </w:r>
      <w:r>
        <w:t>раздражительности,</w:t>
      </w:r>
      <w:r>
        <w:rPr>
          <w:spacing w:val="-2"/>
        </w:rPr>
        <w:t xml:space="preserve"> </w:t>
      </w:r>
      <w:r>
        <w:t xml:space="preserve">вспыльчивости. </w:t>
      </w:r>
      <w:r>
        <w:rPr>
          <w:spacing w:val="-2"/>
        </w:rPr>
        <w:t>Недостаточное</w:t>
      </w:r>
      <w:r>
        <w:tab/>
      </w:r>
      <w:r>
        <w:tab/>
      </w:r>
      <w:r>
        <w:tab/>
      </w:r>
      <w:r>
        <w:rPr>
          <w:spacing w:val="-44"/>
        </w:rPr>
        <w:t xml:space="preserve"> </w:t>
      </w:r>
      <w:r>
        <w:t>развитие</w:t>
      </w:r>
      <w:r>
        <w:tab/>
      </w:r>
      <w:r>
        <w:rPr>
          <w:spacing w:val="-2"/>
        </w:rPr>
        <w:t>эмоциональной</w:t>
      </w:r>
      <w:r>
        <w:tab/>
      </w:r>
      <w:r>
        <w:rPr>
          <w:spacing w:val="-2"/>
        </w:rPr>
        <w:t>сферы</w:t>
      </w:r>
      <w:r>
        <w:tab/>
      </w:r>
      <w:r>
        <w:tab/>
      </w:r>
      <w:r>
        <w:rPr>
          <w:spacing w:val="-2"/>
        </w:rPr>
        <w:t>характеризуются поверхностностью</w:t>
      </w:r>
      <w:r>
        <w:tab/>
      </w:r>
      <w:r>
        <w:rPr>
          <w:spacing w:val="-10"/>
        </w:rPr>
        <w:t>и</w:t>
      </w:r>
      <w:r>
        <w:tab/>
      </w:r>
      <w:r>
        <w:rPr>
          <w:spacing w:val="-2"/>
        </w:rPr>
        <w:t>нестойкостью</w:t>
      </w:r>
      <w:r>
        <w:tab/>
      </w:r>
      <w:r>
        <w:rPr>
          <w:spacing w:val="-2"/>
        </w:rPr>
        <w:t>эмоций,</w:t>
      </w:r>
      <w:r>
        <w:tab/>
      </w:r>
      <w:r>
        <w:tab/>
      </w:r>
      <w:r>
        <w:rPr>
          <w:spacing w:val="-2"/>
        </w:rPr>
        <w:t>сниженной</w:t>
      </w:r>
      <w:r>
        <w:tab/>
      </w:r>
      <w:r>
        <w:rPr>
          <w:spacing w:val="-2"/>
        </w:rPr>
        <w:t>способностью</w:t>
      </w:r>
      <w:r>
        <w:tab/>
      </w:r>
      <w:r>
        <w:rPr>
          <w:spacing w:val="-10"/>
        </w:rPr>
        <w:t xml:space="preserve">к </w:t>
      </w:r>
      <w:r>
        <w:t>вербализации собственного эмоционального состояния, бедностью эмоционально- экспрессивных</w:t>
      </w:r>
      <w:r>
        <w:rPr>
          <w:spacing w:val="80"/>
        </w:rPr>
        <w:t xml:space="preserve"> </w:t>
      </w:r>
      <w:r>
        <w:t>средств</w:t>
      </w:r>
      <w:r>
        <w:rPr>
          <w:spacing w:val="80"/>
        </w:rPr>
        <w:t xml:space="preserve"> </w:t>
      </w:r>
      <w:r>
        <w:t>в</w:t>
      </w:r>
      <w:r>
        <w:rPr>
          <w:spacing w:val="80"/>
        </w:rPr>
        <w:t xml:space="preserve"> </w:t>
      </w:r>
      <w:r>
        <w:t>общении</w:t>
      </w:r>
      <w:r>
        <w:rPr>
          <w:spacing w:val="80"/>
        </w:rPr>
        <w:t xml:space="preserve"> </w:t>
      </w:r>
      <w:r>
        <w:t>с</w:t>
      </w:r>
      <w:r>
        <w:rPr>
          <w:spacing w:val="80"/>
        </w:rPr>
        <w:t xml:space="preserve"> </w:t>
      </w:r>
      <w:r>
        <w:t>окружающими,</w:t>
      </w:r>
      <w:r>
        <w:rPr>
          <w:spacing w:val="80"/>
        </w:rPr>
        <w:t xml:space="preserve"> </w:t>
      </w:r>
      <w:r>
        <w:t>слабостью</w:t>
      </w:r>
      <w:r>
        <w:rPr>
          <w:spacing w:val="80"/>
        </w:rPr>
        <w:t xml:space="preserve"> </w:t>
      </w:r>
      <w:r>
        <w:t xml:space="preserve">рефлексивной </w:t>
      </w:r>
      <w:r>
        <w:rPr>
          <w:spacing w:val="-2"/>
        </w:rPr>
        <w:t>позиции,</w:t>
      </w:r>
      <w:r>
        <w:tab/>
      </w:r>
      <w:r>
        <w:rPr>
          <w:spacing w:val="-2"/>
        </w:rPr>
        <w:t>узким</w:t>
      </w:r>
      <w:r>
        <w:tab/>
      </w:r>
      <w:r>
        <w:tab/>
      </w:r>
      <w:r>
        <w:rPr>
          <w:spacing w:val="-2"/>
        </w:rPr>
        <w:t>репертуаром</w:t>
      </w:r>
      <w:r>
        <w:tab/>
      </w:r>
      <w:r>
        <w:tab/>
      </w:r>
      <w:r>
        <w:rPr>
          <w:spacing w:val="-2"/>
        </w:rPr>
        <w:t>способов</w:t>
      </w:r>
      <w:r>
        <w:tab/>
      </w:r>
      <w:r>
        <w:tab/>
      </w:r>
      <w:r>
        <w:rPr>
          <w:spacing w:val="-2"/>
        </w:rPr>
        <w:t>адекватного</w:t>
      </w:r>
      <w:r>
        <w:tab/>
      </w:r>
      <w:r>
        <w:rPr>
          <w:spacing w:val="-63"/>
        </w:rPr>
        <w:t xml:space="preserve"> </w:t>
      </w:r>
      <w:r>
        <w:rPr>
          <w:spacing w:val="-4"/>
        </w:rPr>
        <w:t>и</w:t>
      </w:r>
      <w:r>
        <w:tab/>
      </w:r>
      <w:r>
        <w:rPr>
          <w:spacing w:val="-51"/>
        </w:rPr>
        <w:t xml:space="preserve"> </w:t>
      </w:r>
      <w:r>
        <w:t>дифференцированного выражения</w:t>
      </w:r>
      <w:r>
        <w:rPr>
          <w:spacing w:val="78"/>
          <w:w w:val="150"/>
        </w:rPr>
        <w:t xml:space="preserve"> </w:t>
      </w:r>
      <w:r>
        <w:t>эмоций</w:t>
      </w:r>
      <w:r>
        <w:rPr>
          <w:spacing w:val="76"/>
          <w:w w:val="150"/>
        </w:rPr>
        <w:t xml:space="preserve"> </w:t>
      </w:r>
      <w:r>
        <w:t>и</w:t>
      </w:r>
      <w:r>
        <w:rPr>
          <w:spacing w:val="76"/>
          <w:w w:val="150"/>
        </w:rPr>
        <w:t xml:space="preserve"> </w:t>
      </w:r>
      <w:r>
        <w:t>эмоционального</w:t>
      </w:r>
      <w:r>
        <w:rPr>
          <w:spacing w:val="23"/>
        </w:rPr>
        <w:t xml:space="preserve">  </w:t>
      </w:r>
      <w:r>
        <w:t>реагирования</w:t>
      </w:r>
      <w:r>
        <w:rPr>
          <w:spacing w:val="23"/>
        </w:rPr>
        <w:t xml:space="preserve">  </w:t>
      </w:r>
      <w:r>
        <w:t>в</w:t>
      </w:r>
      <w:r>
        <w:rPr>
          <w:spacing w:val="76"/>
          <w:w w:val="150"/>
        </w:rPr>
        <w:t xml:space="preserve"> </w:t>
      </w:r>
      <w:r>
        <w:t>различных</w:t>
      </w:r>
      <w:r>
        <w:rPr>
          <w:spacing w:val="72"/>
          <w:w w:val="150"/>
        </w:rPr>
        <w:t xml:space="preserve"> </w:t>
      </w:r>
      <w:r>
        <w:rPr>
          <w:spacing w:val="-2"/>
        </w:rPr>
        <w:t>жизненных</w:t>
      </w:r>
    </w:p>
    <w:p w:rsidR="002811B1" w:rsidRDefault="003C6E95">
      <w:pPr>
        <w:pStyle w:val="a3"/>
        <w:spacing w:before="1" w:line="322" w:lineRule="exact"/>
        <w:ind w:left="254" w:firstLine="0"/>
        <w:jc w:val="left"/>
      </w:pPr>
      <w:r>
        <w:rPr>
          <w:spacing w:val="-2"/>
        </w:rPr>
        <w:t>ситуациях.</w:t>
      </w:r>
    </w:p>
    <w:p w:rsidR="002811B1" w:rsidRDefault="003C6E95">
      <w:pPr>
        <w:pStyle w:val="a3"/>
        <w:ind w:left="254" w:right="469"/>
      </w:pPr>
      <w: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2811B1" w:rsidRDefault="003C6E95">
      <w:pPr>
        <w:pStyle w:val="a3"/>
        <w:ind w:left="254" w:right="470"/>
      </w:pPr>
      <w: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2811B1" w:rsidRDefault="003C6E95">
      <w:pPr>
        <w:pStyle w:val="a3"/>
        <w:spacing w:before="2"/>
        <w:ind w:left="254" w:right="468"/>
      </w:pPr>
      <w: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2811B1" w:rsidRDefault="003C6E95">
      <w:pPr>
        <w:pStyle w:val="3"/>
        <w:spacing w:before="3" w:line="240" w:lineRule="auto"/>
        <w:ind w:left="254" w:right="475" w:firstLine="710"/>
      </w:pPr>
      <w:r>
        <w:t xml:space="preserve">Особенности коммуникации и социального взаимодействия, социальные </w:t>
      </w:r>
      <w:r>
        <w:rPr>
          <w:spacing w:val="-2"/>
        </w:rPr>
        <w:t>отношения</w:t>
      </w:r>
    </w:p>
    <w:p w:rsidR="002811B1" w:rsidRDefault="003C6E95">
      <w:pPr>
        <w:pStyle w:val="a3"/>
        <w:ind w:left="254" w:right="468"/>
      </w:pPr>
      <w:r>
        <w:t>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w:t>
      </w:r>
      <w:r>
        <w:rPr>
          <w:spacing w:val="-1"/>
        </w:rPr>
        <w:t xml:space="preserve"> </w:t>
      </w:r>
      <w:r>
        <w:t>личностных</w:t>
      </w:r>
      <w:r>
        <w:rPr>
          <w:spacing w:val="-1"/>
        </w:rPr>
        <w:t xml:space="preserve"> </w:t>
      </w:r>
      <w:r>
        <w:t>особенностей партнеров по общению снижено, слабо развита способность к сочувствию и сопереживанию, что создает затруднения при</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68" w:firstLine="0"/>
      </w:pPr>
      <w:r>
        <w:lastRenderedPageBreak/>
        <w:t>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w:t>
      </w:r>
      <w:r>
        <w:rPr>
          <w:spacing w:val="-2"/>
        </w:rPr>
        <w:t xml:space="preserve"> </w:t>
      </w:r>
      <w:r>
        <w:t>своих высказываний и действий со стороны взрослых</w:t>
      </w:r>
      <w:r>
        <w:rPr>
          <w:spacing w:val="-2"/>
        </w:rPr>
        <w:t xml:space="preserve"> </w:t>
      </w:r>
      <w:r>
        <w:t xml:space="preserve">и </w:t>
      </w:r>
      <w:r>
        <w:rPr>
          <w:spacing w:val="-2"/>
        </w:rPr>
        <w:t>сверстников.</w:t>
      </w:r>
    </w:p>
    <w:p w:rsidR="002811B1" w:rsidRDefault="003C6E95">
      <w:pPr>
        <w:pStyle w:val="3"/>
        <w:spacing w:before="6" w:line="240" w:lineRule="auto"/>
        <w:ind w:left="254" w:right="481" w:firstLine="710"/>
      </w:pPr>
      <w:r>
        <w:t xml:space="preserve">Особенности учебной деятельности и специфики усвоения учебного </w:t>
      </w:r>
      <w:r>
        <w:rPr>
          <w:spacing w:val="-2"/>
        </w:rPr>
        <w:t>материала</w:t>
      </w:r>
    </w:p>
    <w:p w:rsidR="002811B1" w:rsidRDefault="003C6E95">
      <w:pPr>
        <w:pStyle w:val="a3"/>
        <w:ind w:left="254" w:right="460"/>
      </w:pPr>
      <w:r>
        <w:t>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w:t>
      </w:r>
      <w:r>
        <w:rPr>
          <w:spacing w:val="-12"/>
        </w:rPr>
        <w:t xml:space="preserve"> </w:t>
      </w:r>
      <w:r>
        <w:t>и</w:t>
      </w:r>
      <w:r>
        <w:rPr>
          <w:spacing w:val="-12"/>
        </w:rPr>
        <w:t xml:space="preserve"> </w:t>
      </w:r>
      <w:r>
        <w:t>задач,</w:t>
      </w:r>
      <w:r>
        <w:rPr>
          <w:spacing w:val="-15"/>
        </w:rPr>
        <w:t xml:space="preserve"> </w:t>
      </w:r>
      <w:r>
        <w:t>освоению</w:t>
      </w:r>
      <w:r>
        <w:rPr>
          <w:spacing w:val="-14"/>
        </w:rPr>
        <w:t xml:space="preserve"> </w:t>
      </w:r>
      <w:r>
        <w:t>контрольных</w:t>
      </w:r>
      <w:r>
        <w:rPr>
          <w:spacing w:val="-17"/>
        </w:rPr>
        <w:t xml:space="preserve"> </w:t>
      </w:r>
      <w:r>
        <w:t>и</w:t>
      </w:r>
      <w:r>
        <w:rPr>
          <w:spacing w:val="-12"/>
        </w:rPr>
        <w:t xml:space="preserve"> </w:t>
      </w:r>
      <w:r>
        <w:t>оценочных</w:t>
      </w:r>
      <w:r>
        <w:rPr>
          <w:spacing w:val="-17"/>
        </w:rPr>
        <w:t xml:space="preserve"> </w:t>
      </w:r>
      <w:r>
        <w:t>действий.</w:t>
      </w:r>
      <w:r>
        <w:rPr>
          <w:spacing w:val="-11"/>
        </w:rPr>
        <w:t xml:space="preserve"> </w:t>
      </w:r>
      <w:r>
        <w:t>У</w:t>
      </w:r>
      <w:r>
        <w:rPr>
          <w:spacing w:val="-12"/>
        </w:rPr>
        <w:t xml:space="preserve"> </w:t>
      </w:r>
      <w:r>
        <w:t>обучающихся</w:t>
      </w:r>
      <w:r>
        <w:rPr>
          <w:spacing w:val="-11"/>
        </w:rPr>
        <w:t xml:space="preserve"> </w:t>
      </w:r>
      <w:r>
        <w:t>с</w:t>
      </w:r>
      <w:r>
        <w:rPr>
          <w:spacing w:val="-11"/>
        </w:rPr>
        <w:t xml:space="preserve"> </w:t>
      </w:r>
      <w:r>
        <w:t>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w:t>
      </w:r>
      <w:r>
        <w:rPr>
          <w:spacing w:val="-2"/>
        </w:rPr>
        <w:t xml:space="preserve"> </w:t>
      </w:r>
      <w:r>
        <w:t>с ЗПР характерно отсутствие стойкого познавательного интереса, мотивации достижения результата, стремления к поиску информации и усвоению новых знаний.</w:t>
      </w:r>
    </w:p>
    <w:p w:rsidR="002811B1" w:rsidRDefault="003C6E95">
      <w:pPr>
        <w:pStyle w:val="a3"/>
        <w:spacing w:before="1"/>
        <w:ind w:left="254" w:right="466"/>
      </w:pPr>
      <w: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2811B1" w:rsidRDefault="003C6E95">
      <w:pPr>
        <w:pStyle w:val="a3"/>
        <w:ind w:left="254" w:right="465"/>
      </w:pPr>
      <w:r>
        <w:t>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w:t>
      </w:r>
    </w:p>
    <w:p w:rsidR="002811B1" w:rsidRDefault="003C6E95">
      <w:pPr>
        <w:pStyle w:val="a3"/>
        <w:ind w:left="254" w:right="472"/>
      </w:pPr>
      <w: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w:t>
      </w:r>
      <w:r>
        <w:rPr>
          <w:spacing w:val="-10"/>
        </w:rPr>
        <w:t xml:space="preserve"> </w:t>
      </w:r>
      <w:r>
        <w:t>работать</w:t>
      </w:r>
      <w:r>
        <w:rPr>
          <w:spacing w:val="-13"/>
        </w:rPr>
        <w:t xml:space="preserve"> </w:t>
      </w:r>
      <w:r>
        <w:t>в</w:t>
      </w:r>
      <w:r>
        <w:rPr>
          <w:spacing w:val="-12"/>
        </w:rPr>
        <w:t xml:space="preserve"> </w:t>
      </w:r>
      <w:r>
        <w:t>течение</w:t>
      </w:r>
      <w:r>
        <w:rPr>
          <w:spacing w:val="-10"/>
        </w:rPr>
        <w:t xml:space="preserve"> </w:t>
      </w:r>
      <w:r>
        <w:t>всего</w:t>
      </w:r>
      <w:r>
        <w:rPr>
          <w:spacing w:val="-10"/>
        </w:rPr>
        <w:t xml:space="preserve"> </w:t>
      </w:r>
      <w:r>
        <w:t>урока,</w:t>
      </w:r>
      <w:r>
        <w:rPr>
          <w:spacing w:val="-9"/>
        </w:rPr>
        <w:t xml:space="preserve"> </w:t>
      </w:r>
      <w:r>
        <w:t>но</w:t>
      </w:r>
      <w:r>
        <w:rPr>
          <w:spacing w:val="-10"/>
        </w:rPr>
        <w:t xml:space="preserve"> </w:t>
      </w:r>
      <w:r>
        <w:t>при</w:t>
      </w:r>
      <w:r>
        <w:rPr>
          <w:spacing w:val="-15"/>
        </w:rPr>
        <w:t xml:space="preserve"> </w:t>
      </w:r>
      <w:r>
        <w:t>выполнении</w:t>
      </w:r>
      <w:r>
        <w:rPr>
          <w:spacing w:val="-11"/>
        </w:rPr>
        <w:t xml:space="preserve"> </w:t>
      </w:r>
      <w:r>
        <w:t>знакомых</w:t>
      </w:r>
      <w:r>
        <w:rPr>
          <w:spacing w:val="-15"/>
        </w:rPr>
        <w:t xml:space="preserve"> </w:t>
      </w:r>
      <w:r>
        <w:t>учебных заданий, не требующих волевого усилия, могут долгое время сохранять работоспособность.</w:t>
      </w:r>
      <w:r>
        <w:rPr>
          <w:spacing w:val="50"/>
        </w:rPr>
        <w:t xml:space="preserve"> </w:t>
      </w:r>
      <w:r>
        <w:t>Большое</w:t>
      </w:r>
      <w:r>
        <w:rPr>
          <w:spacing w:val="49"/>
        </w:rPr>
        <w:t xml:space="preserve"> </w:t>
      </w:r>
      <w:r>
        <w:t>влияние</w:t>
      </w:r>
      <w:r>
        <w:rPr>
          <w:spacing w:val="50"/>
        </w:rPr>
        <w:t xml:space="preserve"> </w:t>
      </w:r>
      <w:r>
        <w:t>на</w:t>
      </w:r>
      <w:r>
        <w:rPr>
          <w:spacing w:val="50"/>
        </w:rPr>
        <w:t xml:space="preserve"> </w:t>
      </w:r>
      <w:r>
        <w:t>работоспособность</w:t>
      </w:r>
      <w:r>
        <w:rPr>
          <w:spacing w:val="46"/>
        </w:rPr>
        <w:t xml:space="preserve"> </w:t>
      </w:r>
      <w:r>
        <w:t>оказывают</w:t>
      </w:r>
      <w:r>
        <w:rPr>
          <w:spacing w:val="47"/>
        </w:rPr>
        <w:t xml:space="preserve"> </w:t>
      </w:r>
      <w:r>
        <w:rPr>
          <w:spacing w:val="-2"/>
        </w:rPr>
        <w:t>внешние</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74" w:firstLine="0"/>
      </w:pPr>
      <w:r>
        <w:lastRenderedPageBreak/>
        <w:t>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2811B1" w:rsidRDefault="003C6E95">
      <w:pPr>
        <w:pStyle w:val="a3"/>
        <w:ind w:left="254" w:right="474"/>
      </w:pPr>
      <w: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2811B1" w:rsidRDefault="003C6E95">
      <w:pPr>
        <w:pStyle w:val="a3"/>
        <w:spacing w:before="3"/>
        <w:ind w:left="254" w:right="475"/>
      </w:pPr>
      <w: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2811B1" w:rsidRDefault="003C6E95">
      <w:pPr>
        <w:pStyle w:val="a3"/>
        <w:ind w:left="254" w:right="469"/>
      </w:pPr>
      <w: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2811B1" w:rsidRDefault="002811B1">
      <w:pPr>
        <w:pStyle w:val="a3"/>
        <w:spacing w:before="6"/>
        <w:ind w:left="0" w:firstLine="0"/>
        <w:jc w:val="left"/>
      </w:pPr>
    </w:p>
    <w:p w:rsidR="002811B1" w:rsidRDefault="003C6E95">
      <w:pPr>
        <w:pStyle w:val="2"/>
        <w:spacing w:line="240" w:lineRule="auto"/>
        <w:ind w:left="1147" w:right="1353" w:hanging="10"/>
      </w:pPr>
      <w:r>
        <w:t>Особые</w:t>
      </w:r>
      <w:r>
        <w:rPr>
          <w:spacing w:val="-6"/>
        </w:rPr>
        <w:t xml:space="preserve"> </w:t>
      </w:r>
      <w:r>
        <w:t>образовательные</w:t>
      </w:r>
      <w:r>
        <w:rPr>
          <w:spacing w:val="-10"/>
        </w:rPr>
        <w:t xml:space="preserve"> </w:t>
      </w:r>
      <w:r>
        <w:t>потребности</w:t>
      </w:r>
      <w:r>
        <w:rPr>
          <w:spacing w:val="-3"/>
        </w:rPr>
        <w:t xml:space="preserve"> </w:t>
      </w:r>
      <w:r>
        <w:t>обучающихся</w:t>
      </w:r>
      <w:r>
        <w:rPr>
          <w:spacing w:val="-12"/>
        </w:rPr>
        <w:t xml:space="preserve"> </w:t>
      </w:r>
      <w:r>
        <w:t>с</w:t>
      </w:r>
      <w:r>
        <w:rPr>
          <w:spacing w:val="-10"/>
        </w:rPr>
        <w:t xml:space="preserve"> </w:t>
      </w:r>
      <w:r>
        <w:t>задержкой психического</w:t>
      </w:r>
      <w:r>
        <w:rPr>
          <w:spacing w:val="-9"/>
        </w:rPr>
        <w:t xml:space="preserve"> </w:t>
      </w:r>
      <w:r>
        <w:t>развития</w:t>
      </w:r>
      <w:r>
        <w:rPr>
          <w:spacing w:val="-2"/>
        </w:rPr>
        <w:t xml:space="preserve"> </w:t>
      </w:r>
      <w:r>
        <w:t>на</w:t>
      </w:r>
      <w:r>
        <w:rPr>
          <w:spacing w:val="-5"/>
        </w:rPr>
        <w:t xml:space="preserve"> </w:t>
      </w:r>
      <w:r>
        <w:t>уровне основного</w:t>
      </w:r>
      <w:r>
        <w:rPr>
          <w:spacing w:val="-5"/>
        </w:rPr>
        <w:t xml:space="preserve"> </w:t>
      </w:r>
      <w:r>
        <w:t>общего</w:t>
      </w:r>
      <w:r>
        <w:rPr>
          <w:spacing w:val="-9"/>
        </w:rPr>
        <w:t xml:space="preserve"> </w:t>
      </w:r>
      <w:r>
        <w:t>образования</w:t>
      </w:r>
    </w:p>
    <w:p w:rsidR="002811B1" w:rsidRDefault="003C6E95">
      <w:pPr>
        <w:pStyle w:val="a3"/>
        <w:ind w:left="254" w:right="474"/>
      </w:pPr>
      <w:r>
        <w:t>Выделяют</w:t>
      </w:r>
      <w:r>
        <w:rPr>
          <w:spacing w:val="-7"/>
        </w:rPr>
        <w:t xml:space="preserve"> </w:t>
      </w:r>
      <w:r>
        <w:t>общие</w:t>
      </w:r>
      <w:r>
        <w:rPr>
          <w:spacing w:val="-5"/>
        </w:rPr>
        <w:t xml:space="preserve"> </w:t>
      </w:r>
      <w:r>
        <w:t>для</w:t>
      </w:r>
      <w:r>
        <w:rPr>
          <w:spacing w:val="-4"/>
        </w:rPr>
        <w:t xml:space="preserve"> </w:t>
      </w:r>
      <w:r>
        <w:t>всех</w:t>
      </w:r>
      <w:r>
        <w:rPr>
          <w:spacing w:val="-10"/>
        </w:rPr>
        <w:t xml:space="preserve"> </w:t>
      </w:r>
      <w:r>
        <w:t>обучающихся с</w:t>
      </w:r>
      <w:r>
        <w:rPr>
          <w:spacing w:val="-5"/>
        </w:rPr>
        <w:t xml:space="preserve"> </w:t>
      </w:r>
      <w:r>
        <w:t>ОВЗ</w:t>
      </w:r>
      <w:r>
        <w:rPr>
          <w:spacing w:val="-6"/>
        </w:rPr>
        <w:t xml:space="preserve"> </w:t>
      </w:r>
      <w:r>
        <w:t>образовательные</w:t>
      </w:r>
      <w:r>
        <w:rPr>
          <w:spacing w:val="-5"/>
        </w:rPr>
        <w:t xml:space="preserve"> </w:t>
      </w:r>
      <w:r>
        <w:t>потребности и</w:t>
      </w:r>
      <w:r>
        <w:rPr>
          <w:spacing w:val="-5"/>
        </w:rPr>
        <w:t xml:space="preserve"> </w:t>
      </w:r>
      <w:r>
        <w:t>специфические, удовлетворение</w:t>
      </w:r>
      <w:r>
        <w:rPr>
          <w:spacing w:val="-4"/>
        </w:rPr>
        <w:t xml:space="preserve"> </w:t>
      </w:r>
      <w:r>
        <w:t>которых</w:t>
      </w:r>
      <w:r>
        <w:rPr>
          <w:spacing w:val="-8"/>
        </w:rPr>
        <w:t xml:space="preserve"> </w:t>
      </w:r>
      <w:r>
        <w:t>особенно</w:t>
      </w:r>
      <w:r>
        <w:rPr>
          <w:spacing w:val="-5"/>
        </w:rPr>
        <w:t xml:space="preserve"> </w:t>
      </w:r>
      <w:r>
        <w:t>важно</w:t>
      </w:r>
      <w:r>
        <w:rPr>
          <w:spacing w:val="-5"/>
        </w:rPr>
        <w:t xml:space="preserve"> </w:t>
      </w:r>
      <w:r>
        <w:t>для</w:t>
      </w:r>
      <w:r>
        <w:rPr>
          <w:spacing w:val="-3"/>
        </w:rPr>
        <w:t xml:space="preserve"> </w:t>
      </w:r>
      <w:r>
        <w:t>конкретной</w:t>
      </w:r>
      <w:r>
        <w:rPr>
          <w:spacing w:val="-5"/>
        </w:rPr>
        <w:t xml:space="preserve"> </w:t>
      </w:r>
      <w:r>
        <w:t xml:space="preserve">группы </w:t>
      </w:r>
      <w:r>
        <w:rPr>
          <w:spacing w:val="-2"/>
        </w:rPr>
        <w:t>обучающихся.</w:t>
      </w:r>
    </w:p>
    <w:p w:rsidR="002811B1" w:rsidRDefault="003C6E95">
      <w:pPr>
        <w:pStyle w:val="a3"/>
        <w:ind w:left="254" w:right="463"/>
      </w:pPr>
      <w:r>
        <w:t xml:space="preserve">На этапе основного образования для обучающихся с ЗПР актуальны следующие </w:t>
      </w:r>
      <w:r>
        <w:rPr>
          <w:i/>
        </w:rPr>
        <w:t xml:space="preserve">общие </w:t>
      </w:r>
      <w:r>
        <w:t>образовательные потребности: потребность во введении специальных разделов обучения и специфических средств обучения, потребность в качественной</w:t>
      </w:r>
      <w:r>
        <w:rPr>
          <w:spacing w:val="-5"/>
        </w:rPr>
        <w:t xml:space="preserve"> </w:t>
      </w:r>
      <w:r>
        <w:t>индивидуализации</w:t>
      </w:r>
      <w:r>
        <w:rPr>
          <w:spacing w:val="-5"/>
        </w:rPr>
        <w:t xml:space="preserve"> </w:t>
      </w:r>
      <w:r>
        <w:t>и</w:t>
      </w:r>
      <w:r>
        <w:rPr>
          <w:spacing w:val="-5"/>
        </w:rPr>
        <w:t xml:space="preserve"> </w:t>
      </w:r>
      <w:r>
        <w:t>создании</w:t>
      </w:r>
      <w:r>
        <w:rPr>
          <w:spacing w:val="-5"/>
        </w:rPr>
        <w:t xml:space="preserve"> </w:t>
      </w:r>
      <w:r>
        <w:t>особой</w:t>
      </w:r>
      <w:r>
        <w:rPr>
          <w:spacing w:val="-5"/>
        </w:rPr>
        <w:t xml:space="preserve"> </w:t>
      </w:r>
      <w:r>
        <w:t>пространственной</w:t>
      </w:r>
      <w:r>
        <w:rPr>
          <w:spacing w:val="-5"/>
        </w:rPr>
        <w:t xml:space="preserve"> </w:t>
      </w:r>
      <w:r>
        <w:t>и</w:t>
      </w:r>
      <w:r>
        <w:rPr>
          <w:spacing w:val="-5"/>
        </w:rPr>
        <w:t xml:space="preserve"> </w:t>
      </w:r>
      <w:r>
        <w:t>временной образовательной</w:t>
      </w:r>
      <w:r>
        <w:rPr>
          <w:spacing w:val="-18"/>
        </w:rPr>
        <w:t xml:space="preserve"> </w:t>
      </w:r>
      <w:r>
        <w:t>среды,</w:t>
      </w:r>
      <w:r>
        <w:rPr>
          <w:spacing w:val="-17"/>
        </w:rPr>
        <w:t xml:space="preserve"> </w:t>
      </w:r>
      <w:r>
        <w:t>потребность</w:t>
      </w:r>
      <w:r>
        <w:rPr>
          <w:spacing w:val="-18"/>
        </w:rPr>
        <w:t xml:space="preserve"> </w:t>
      </w:r>
      <w:r>
        <w:t>в</w:t>
      </w:r>
      <w:r>
        <w:rPr>
          <w:spacing w:val="-17"/>
        </w:rPr>
        <w:t xml:space="preserve"> </w:t>
      </w:r>
      <w:r>
        <w:t>максимальном</w:t>
      </w:r>
      <w:r>
        <w:rPr>
          <w:spacing w:val="-18"/>
        </w:rPr>
        <w:t xml:space="preserve"> </w:t>
      </w:r>
      <w:r>
        <w:t>расширении</w:t>
      </w:r>
      <w:r>
        <w:rPr>
          <w:spacing w:val="-17"/>
        </w:rPr>
        <w:t xml:space="preserve"> </w:t>
      </w:r>
      <w:r>
        <w:t>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w:t>
      </w:r>
    </w:p>
    <w:p w:rsidR="002811B1" w:rsidRDefault="003C6E95">
      <w:pPr>
        <w:pStyle w:val="a3"/>
        <w:spacing w:line="322" w:lineRule="exact"/>
        <w:ind w:left="820" w:firstLine="0"/>
      </w:pPr>
      <w:r>
        <w:t>Для</w:t>
      </w:r>
      <w:r>
        <w:rPr>
          <w:spacing w:val="22"/>
        </w:rPr>
        <w:t xml:space="preserve"> </w:t>
      </w:r>
      <w:r>
        <w:t>обучающихся</w:t>
      </w:r>
      <w:r>
        <w:rPr>
          <w:spacing w:val="22"/>
        </w:rPr>
        <w:t xml:space="preserve"> </w:t>
      </w:r>
      <w:r>
        <w:t>с</w:t>
      </w:r>
      <w:r>
        <w:rPr>
          <w:spacing w:val="21"/>
        </w:rPr>
        <w:t xml:space="preserve"> </w:t>
      </w:r>
      <w:r>
        <w:t>ЗПР,</w:t>
      </w:r>
      <w:r>
        <w:rPr>
          <w:spacing w:val="23"/>
        </w:rPr>
        <w:t xml:space="preserve"> </w:t>
      </w:r>
      <w:r>
        <w:t>осваивающих</w:t>
      </w:r>
      <w:r>
        <w:rPr>
          <w:spacing w:val="21"/>
        </w:rPr>
        <w:t xml:space="preserve"> </w:t>
      </w:r>
      <w:r>
        <w:t>АООП</w:t>
      </w:r>
      <w:r>
        <w:rPr>
          <w:spacing w:val="17"/>
        </w:rPr>
        <w:t xml:space="preserve"> </w:t>
      </w:r>
      <w:r>
        <w:t>ООО,</w:t>
      </w:r>
      <w:r>
        <w:rPr>
          <w:spacing w:val="23"/>
        </w:rPr>
        <w:t xml:space="preserve"> </w:t>
      </w:r>
      <w:r>
        <w:t>характерны</w:t>
      </w:r>
      <w:r>
        <w:rPr>
          <w:spacing w:val="20"/>
        </w:rPr>
        <w:t xml:space="preserve"> </w:t>
      </w:r>
      <w:r>
        <w:rPr>
          <w:spacing w:val="-2"/>
        </w:rPr>
        <w:t>следующие</w:t>
      </w:r>
    </w:p>
    <w:p w:rsidR="002811B1" w:rsidRDefault="003C6E95">
      <w:pPr>
        <w:spacing w:line="322" w:lineRule="exact"/>
        <w:ind w:left="110"/>
        <w:jc w:val="both"/>
        <w:rPr>
          <w:sz w:val="28"/>
        </w:rPr>
      </w:pPr>
      <w:r>
        <w:rPr>
          <w:i/>
          <w:spacing w:val="-2"/>
          <w:sz w:val="28"/>
        </w:rPr>
        <w:t>специфические</w:t>
      </w:r>
      <w:r>
        <w:rPr>
          <w:i/>
          <w:spacing w:val="11"/>
          <w:sz w:val="28"/>
        </w:rPr>
        <w:t xml:space="preserve"> </w:t>
      </w:r>
      <w:r>
        <w:rPr>
          <w:spacing w:val="-2"/>
          <w:sz w:val="28"/>
        </w:rPr>
        <w:t>образовательные</w:t>
      </w:r>
      <w:r>
        <w:rPr>
          <w:spacing w:val="8"/>
          <w:sz w:val="28"/>
        </w:rPr>
        <w:t xml:space="preserve"> </w:t>
      </w:r>
      <w:r>
        <w:rPr>
          <w:spacing w:val="-2"/>
          <w:sz w:val="28"/>
        </w:rPr>
        <w:t>потребности:</w:t>
      </w:r>
    </w:p>
    <w:p w:rsidR="002811B1" w:rsidRDefault="003C6E95">
      <w:pPr>
        <w:pStyle w:val="a4"/>
        <w:numPr>
          <w:ilvl w:val="0"/>
          <w:numId w:val="186"/>
        </w:numPr>
        <w:tabs>
          <w:tab w:val="left" w:pos="962"/>
          <w:tab w:val="left" w:pos="964"/>
        </w:tabs>
        <w:ind w:right="465"/>
        <w:rPr>
          <w:sz w:val="28"/>
        </w:rPr>
      </w:pPr>
      <w:r>
        <w:rPr>
          <w:sz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w:t>
      </w:r>
      <w:r>
        <w:rPr>
          <w:spacing w:val="-18"/>
          <w:sz w:val="28"/>
        </w:rPr>
        <w:t xml:space="preserve"> </w:t>
      </w:r>
      <w:r>
        <w:rPr>
          <w:sz w:val="28"/>
        </w:rPr>
        <w:t>потребностей</w:t>
      </w:r>
      <w:r>
        <w:rPr>
          <w:spacing w:val="-17"/>
          <w:sz w:val="28"/>
        </w:rPr>
        <w:t xml:space="preserve"> </w:t>
      </w:r>
      <w:r>
        <w:rPr>
          <w:sz w:val="28"/>
        </w:rPr>
        <w:t>и</w:t>
      </w:r>
      <w:r>
        <w:rPr>
          <w:spacing w:val="-18"/>
          <w:sz w:val="28"/>
        </w:rPr>
        <w:t xml:space="preserve"> </w:t>
      </w:r>
      <w:r>
        <w:rPr>
          <w:sz w:val="28"/>
        </w:rPr>
        <w:t>возможностей</w:t>
      </w:r>
      <w:r>
        <w:rPr>
          <w:spacing w:val="-17"/>
          <w:sz w:val="28"/>
        </w:rPr>
        <w:t xml:space="preserve"> </w:t>
      </w:r>
      <w:r>
        <w:rPr>
          <w:sz w:val="28"/>
        </w:rPr>
        <w:t>обучающихся</w:t>
      </w:r>
      <w:r>
        <w:rPr>
          <w:spacing w:val="-18"/>
          <w:sz w:val="28"/>
        </w:rPr>
        <w:t xml:space="preserve"> </w:t>
      </w:r>
      <w:r>
        <w:rPr>
          <w:sz w:val="28"/>
        </w:rPr>
        <w:t>с</w:t>
      </w:r>
      <w:r>
        <w:rPr>
          <w:spacing w:val="-17"/>
          <w:sz w:val="28"/>
        </w:rPr>
        <w:t xml:space="preserve"> </w:t>
      </w:r>
      <w:r>
        <w:rPr>
          <w:sz w:val="28"/>
        </w:rPr>
        <w:t>ЗПР</w:t>
      </w:r>
      <w:r>
        <w:rPr>
          <w:spacing w:val="-18"/>
          <w:sz w:val="28"/>
        </w:rPr>
        <w:t xml:space="preserve"> </w:t>
      </w:r>
      <w:r>
        <w:rPr>
          <w:sz w:val="28"/>
        </w:rPr>
        <w:t>на</w:t>
      </w:r>
      <w:r>
        <w:rPr>
          <w:spacing w:val="-17"/>
          <w:sz w:val="28"/>
        </w:rPr>
        <w:t xml:space="preserve"> </w:t>
      </w:r>
      <w:r>
        <w:rPr>
          <w:sz w:val="28"/>
        </w:rPr>
        <w:t>уровне основного общего образования;</w:t>
      </w:r>
    </w:p>
    <w:p w:rsidR="002811B1" w:rsidRDefault="003C6E95">
      <w:pPr>
        <w:pStyle w:val="a4"/>
        <w:numPr>
          <w:ilvl w:val="0"/>
          <w:numId w:val="186"/>
        </w:numPr>
        <w:tabs>
          <w:tab w:val="left" w:pos="962"/>
          <w:tab w:val="left" w:pos="964"/>
        </w:tabs>
        <w:ind w:right="473"/>
        <w:rPr>
          <w:sz w:val="28"/>
        </w:rPr>
      </w:pPr>
      <w:r>
        <w:rPr>
          <w:sz w:val="28"/>
        </w:rPr>
        <w:t xml:space="preserve">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w:t>
      </w:r>
      <w:r>
        <w:rPr>
          <w:spacing w:val="-2"/>
          <w:sz w:val="28"/>
        </w:rPr>
        <w:t>образования;</w:t>
      </w:r>
    </w:p>
    <w:p w:rsidR="002811B1" w:rsidRDefault="003C6E95">
      <w:pPr>
        <w:pStyle w:val="a4"/>
        <w:numPr>
          <w:ilvl w:val="0"/>
          <w:numId w:val="186"/>
        </w:numPr>
        <w:tabs>
          <w:tab w:val="left" w:pos="962"/>
          <w:tab w:val="left" w:pos="964"/>
        </w:tabs>
        <w:ind w:right="474"/>
        <w:rPr>
          <w:sz w:val="28"/>
        </w:rPr>
      </w:pPr>
      <w:r>
        <w:rPr>
          <w:sz w:val="28"/>
        </w:rPr>
        <w:t>развитие и коррекция приемов мыслительной деятельности и логических действий,</w:t>
      </w:r>
      <w:r>
        <w:rPr>
          <w:spacing w:val="40"/>
          <w:sz w:val="28"/>
        </w:rPr>
        <w:t xml:space="preserve">  </w:t>
      </w:r>
      <w:r>
        <w:rPr>
          <w:sz w:val="28"/>
        </w:rPr>
        <w:t>составляющих</w:t>
      </w:r>
      <w:r>
        <w:rPr>
          <w:spacing w:val="40"/>
          <w:sz w:val="28"/>
        </w:rPr>
        <w:t xml:space="preserve">  </w:t>
      </w:r>
      <w:r>
        <w:rPr>
          <w:sz w:val="28"/>
        </w:rPr>
        <w:t>основу</w:t>
      </w:r>
      <w:r>
        <w:rPr>
          <w:spacing w:val="40"/>
          <w:sz w:val="28"/>
        </w:rPr>
        <w:t xml:space="preserve">  </w:t>
      </w:r>
      <w:r>
        <w:rPr>
          <w:sz w:val="28"/>
        </w:rPr>
        <w:t>логических</w:t>
      </w:r>
      <w:r>
        <w:rPr>
          <w:spacing w:val="40"/>
          <w:sz w:val="28"/>
        </w:rPr>
        <w:t xml:space="preserve">  </w:t>
      </w:r>
      <w:r>
        <w:rPr>
          <w:sz w:val="28"/>
        </w:rPr>
        <w:t>мыслительных</w:t>
      </w:r>
      <w:r>
        <w:rPr>
          <w:spacing w:val="40"/>
          <w:sz w:val="28"/>
        </w:rPr>
        <w:t xml:space="preserve">  </w:t>
      </w:r>
      <w:r>
        <w:rPr>
          <w:sz w:val="28"/>
        </w:rPr>
        <w:t>операций,</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3"/>
        <w:spacing w:before="67"/>
        <w:ind w:left="964" w:right="468" w:firstLine="0"/>
      </w:pPr>
      <w:r>
        <w:lastRenderedPageBreak/>
        <w:t>расширение метапредметных способов учебно-познавательной деятельности, обеспечивающих процесс освоения программного материала;</w:t>
      </w:r>
    </w:p>
    <w:p w:rsidR="002811B1" w:rsidRDefault="003C6E95">
      <w:pPr>
        <w:pStyle w:val="a4"/>
        <w:numPr>
          <w:ilvl w:val="0"/>
          <w:numId w:val="186"/>
        </w:numPr>
        <w:tabs>
          <w:tab w:val="left" w:pos="962"/>
          <w:tab w:val="left" w:pos="964"/>
        </w:tabs>
        <w:ind w:right="461"/>
        <w:rPr>
          <w:sz w:val="28"/>
        </w:rPr>
      </w:pPr>
      <w:r>
        <w:rPr>
          <w:sz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w:t>
      </w:r>
    </w:p>
    <w:p w:rsidR="002811B1" w:rsidRDefault="003C6E95">
      <w:pPr>
        <w:pStyle w:val="a4"/>
        <w:numPr>
          <w:ilvl w:val="0"/>
          <w:numId w:val="186"/>
        </w:numPr>
        <w:tabs>
          <w:tab w:val="left" w:pos="962"/>
          <w:tab w:val="left" w:pos="964"/>
        </w:tabs>
        <w:spacing w:before="2"/>
        <w:ind w:right="469"/>
        <w:rPr>
          <w:sz w:val="28"/>
        </w:rPr>
      </w:pPr>
      <w:r>
        <w:rPr>
          <w:sz w:val="28"/>
        </w:rPr>
        <w:t>организация образовательного пространства, рабочего места, временной организации</w:t>
      </w:r>
      <w:r>
        <w:rPr>
          <w:spacing w:val="-7"/>
          <w:sz w:val="28"/>
        </w:rPr>
        <w:t xml:space="preserve"> </w:t>
      </w:r>
      <w:r>
        <w:rPr>
          <w:sz w:val="28"/>
        </w:rPr>
        <w:t>образовательной</w:t>
      </w:r>
      <w:r>
        <w:rPr>
          <w:spacing w:val="-7"/>
          <w:sz w:val="28"/>
        </w:rPr>
        <w:t xml:space="preserve"> </w:t>
      </w:r>
      <w:r>
        <w:rPr>
          <w:sz w:val="28"/>
        </w:rPr>
        <w:t>среды</w:t>
      </w:r>
      <w:r>
        <w:rPr>
          <w:spacing w:val="-7"/>
          <w:sz w:val="28"/>
        </w:rPr>
        <w:t xml:space="preserve"> </w:t>
      </w:r>
      <w:r>
        <w:rPr>
          <w:sz w:val="28"/>
        </w:rPr>
        <w:t>с</w:t>
      </w:r>
      <w:r>
        <w:rPr>
          <w:spacing w:val="-10"/>
          <w:sz w:val="28"/>
        </w:rPr>
        <w:t xml:space="preserve"> </w:t>
      </w:r>
      <w:r>
        <w:rPr>
          <w:sz w:val="28"/>
        </w:rPr>
        <w:t>учетом</w:t>
      </w:r>
      <w:r>
        <w:rPr>
          <w:spacing w:val="-5"/>
          <w:sz w:val="28"/>
        </w:rPr>
        <w:t xml:space="preserve"> </w:t>
      </w:r>
      <w:r>
        <w:rPr>
          <w:sz w:val="28"/>
        </w:rPr>
        <w:t>психофизических</w:t>
      </w:r>
      <w:r>
        <w:rPr>
          <w:spacing w:val="-11"/>
          <w:sz w:val="28"/>
        </w:rPr>
        <w:t xml:space="preserve"> </w:t>
      </w:r>
      <w:r>
        <w:rPr>
          <w:sz w:val="28"/>
        </w:rPr>
        <w:t>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w:t>
      </w:r>
      <w:r>
        <w:rPr>
          <w:spacing w:val="-9"/>
          <w:sz w:val="28"/>
        </w:rPr>
        <w:t xml:space="preserve"> </w:t>
      </w:r>
      <w:r>
        <w:rPr>
          <w:sz w:val="28"/>
        </w:rPr>
        <w:t>внимания,</w:t>
      </w:r>
      <w:r>
        <w:rPr>
          <w:spacing w:val="-8"/>
          <w:sz w:val="28"/>
        </w:rPr>
        <w:t xml:space="preserve"> </w:t>
      </w:r>
      <w:r>
        <w:rPr>
          <w:sz w:val="28"/>
        </w:rPr>
        <w:t>сниженного</w:t>
      </w:r>
      <w:r>
        <w:rPr>
          <w:spacing w:val="-6"/>
          <w:sz w:val="28"/>
        </w:rPr>
        <w:t xml:space="preserve"> </w:t>
      </w:r>
      <w:r>
        <w:rPr>
          <w:sz w:val="28"/>
        </w:rPr>
        <w:t>объема</w:t>
      </w:r>
      <w:r>
        <w:rPr>
          <w:spacing w:val="-9"/>
          <w:sz w:val="28"/>
        </w:rPr>
        <w:t xml:space="preserve"> </w:t>
      </w:r>
      <w:r>
        <w:rPr>
          <w:sz w:val="28"/>
        </w:rPr>
        <w:t>памяти</w:t>
      </w:r>
      <w:r>
        <w:rPr>
          <w:spacing w:val="-9"/>
          <w:sz w:val="28"/>
        </w:rPr>
        <w:t xml:space="preserve"> </w:t>
      </w:r>
      <w:r>
        <w:rPr>
          <w:sz w:val="28"/>
        </w:rPr>
        <w:t>и</w:t>
      </w:r>
      <w:r>
        <w:rPr>
          <w:spacing w:val="-9"/>
          <w:sz w:val="28"/>
        </w:rPr>
        <w:t xml:space="preserve"> </w:t>
      </w:r>
      <w:r>
        <w:rPr>
          <w:sz w:val="28"/>
        </w:rPr>
        <w:t>пониженной</w:t>
      </w:r>
      <w:r>
        <w:rPr>
          <w:spacing w:val="-10"/>
          <w:sz w:val="28"/>
        </w:rPr>
        <w:t xml:space="preserve"> </w:t>
      </w:r>
      <w:r>
        <w:rPr>
          <w:sz w:val="28"/>
        </w:rPr>
        <w:t xml:space="preserve">точности </w:t>
      </w:r>
      <w:r>
        <w:rPr>
          <w:spacing w:val="-2"/>
          <w:sz w:val="28"/>
        </w:rPr>
        <w:t>воспроизведения);</w:t>
      </w:r>
    </w:p>
    <w:p w:rsidR="002811B1" w:rsidRDefault="003C6E95">
      <w:pPr>
        <w:pStyle w:val="a4"/>
        <w:numPr>
          <w:ilvl w:val="0"/>
          <w:numId w:val="186"/>
        </w:numPr>
        <w:tabs>
          <w:tab w:val="left" w:pos="962"/>
          <w:tab w:val="left" w:pos="964"/>
        </w:tabs>
        <w:spacing w:before="2"/>
        <w:ind w:right="468"/>
        <w:rPr>
          <w:sz w:val="28"/>
        </w:rPr>
      </w:pPr>
      <w:r>
        <w:rPr>
          <w:sz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2811B1" w:rsidRDefault="003C6E95">
      <w:pPr>
        <w:pStyle w:val="a4"/>
        <w:numPr>
          <w:ilvl w:val="0"/>
          <w:numId w:val="186"/>
        </w:numPr>
        <w:tabs>
          <w:tab w:val="left" w:pos="962"/>
          <w:tab w:val="left" w:pos="964"/>
        </w:tabs>
        <w:ind w:right="468"/>
        <w:rPr>
          <w:sz w:val="28"/>
        </w:rPr>
      </w:pPr>
      <w:r>
        <w:rPr>
          <w:sz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2811B1" w:rsidRDefault="003C6E95">
      <w:pPr>
        <w:pStyle w:val="a4"/>
        <w:numPr>
          <w:ilvl w:val="0"/>
          <w:numId w:val="186"/>
        </w:numPr>
        <w:tabs>
          <w:tab w:val="left" w:pos="962"/>
          <w:tab w:val="left" w:pos="964"/>
        </w:tabs>
        <w:spacing w:before="2"/>
        <w:ind w:right="460"/>
        <w:rPr>
          <w:sz w:val="28"/>
        </w:rPr>
      </w:pPr>
      <w:r>
        <w:rPr>
          <w:sz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культры;</w:t>
      </w:r>
    </w:p>
    <w:p w:rsidR="002811B1" w:rsidRDefault="003C6E95">
      <w:pPr>
        <w:pStyle w:val="a4"/>
        <w:numPr>
          <w:ilvl w:val="0"/>
          <w:numId w:val="186"/>
        </w:numPr>
        <w:tabs>
          <w:tab w:val="left" w:pos="962"/>
          <w:tab w:val="left" w:pos="964"/>
        </w:tabs>
        <w:ind w:right="463"/>
        <w:rPr>
          <w:sz w:val="28"/>
        </w:rPr>
      </w:pPr>
      <w:r>
        <w:rPr>
          <w:sz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2811B1" w:rsidRDefault="003C6E95">
      <w:pPr>
        <w:pStyle w:val="a4"/>
        <w:numPr>
          <w:ilvl w:val="0"/>
          <w:numId w:val="186"/>
        </w:numPr>
        <w:tabs>
          <w:tab w:val="left" w:pos="962"/>
          <w:tab w:val="left" w:pos="964"/>
        </w:tabs>
        <w:spacing w:line="242" w:lineRule="auto"/>
        <w:ind w:right="461"/>
        <w:rPr>
          <w:sz w:val="28"/>
        </w:rPr>
      </w:pPr>
      <w:r>
        <w:rPr>
          <w:sz w:val="28"/>
        </w:rP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2811B1" w:rsidRDefault="003C6E95">
      <w:pPr>
        <w:pStyle w:val="a4"/>
        <w:numPr>
          <w:ilvl w:val="0"/>
          <w:numId w:val="186"/>
        </w:numPr>
        <w:tabs>
          <w:tab w:val="left" w:pos="962"/>
          <w:tab w:val="left" w:pos="964"/>
        </w:tabs>
        <w:ind w:right="478"/>
        <w:rPr>
          <w:sz w:val="28"/>
        </w:rPr>
      </w:pPr>
      <w:r>
        <w:rPr>
          <w:sz w:val="28"/>
        </w:rPr>
        <w:t>развитие и расширение средств коммуникации, навыков конструктивного общения и социального взаимодействия (со сверстниками, с членами семьи,</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pStyle w:val="a3"/>
        <w:spacing w:before="67"/>
        <w:ind w:left="964" w:right="467" w:firstLine="0"/>
      </w:pPr>
      <w:r>
        <w:lastRenderedPageBreak/>
        <w:t xml:space="preserve">со взрослыми), максимальное расширение социальных контактов, помощь обучающемуся 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w:t>
      </w:r>
      <w:r>
        <w:rPr>
          <w:spacing w:val="-2"/>
        </w:rPr>
        <w:t>поведения.</w:t>
      </w:r>
    </w:p>
    <w:p w:rsidR="002811B1" w:rsidRDefault="003C6E95">
      <w:pPr>
        <w:pStyle w:val="a3"/>
        <w:spacing w:before="4"/>
        <w:ind w:left="254" w:right="464"/>
      </w:pPr>
      <w:r>
        <w:t>В</w:t>
      </w:r>
      <w:r>
        <w:rPr>
          <w:spacing w:val="-11"/>
        </w:rPr>
        <w:t xml:space="preserve"> </w:t>
      </w:r>
      <w:r>
        <w:t>соответствии</w:t>
      </w:r>
      <w:r>
        <w:rPr>
          <w:spacing w:val="-8"/>
        </w:rPr>
        <w:t xml:space="preserve"> </w:t>
      </w:r>
      <w:r>
        <w:t>с</w:t>
      </w:r>
      <w:r>
        <w:rPr>
          <w:spacing w:val="-7"/>
        </w:rPr>
        <w:t xml:space="preserve"> </w:t>
      </w:r>
      <w:r>
        <w:t>Законом</w:t>
      </w:r>
      <w:r>
        <w:rPr>
          <w:spacing w:val="-7"/>
        </w:rPr>
        <w:t xml:space="preserve"> </w:t>
      </w:r>
      <w:r>
        <w:t>об</w:t>
      </w:r>
      <w:r>
        <w:rPr>
          <w:spacing w:val="-5"/>
        </w:rPr>
        <w:t xml:space="preserve"> </w:t>
      </w:r>
      <w:r>
        <w:t>образовании</w:t>
      </w:r>
      <w:r>
        <w:rPr>
          <w:spacing w:val="-7"/>
        </w:rPr>
        <w:t xml:space="preserve"> </w:t>
      </w:r>
      <w:r>
        <w:t>в</w:t>
      </w:r>
      <w:r>
        <w:rPr>
          <w:spacing w:val="-9"/>
        </w:rPr>
        <w:t xml:space="preserve"> </w:t>
      </w:r>
      <w:r>
        <w:t>Российской</w:t>
      </w:r>
      <w:r>
        <w:rPr>
          <w:spacing w:val="-7"/>
        </w:rPr>
        <w:t xml:space="preserve"> </w:t>
      </w:r>
      <w:r>
        <w:t>Федерации</w:t>
      </w:r>
      <w:r>
        <w:rPr>
          <w:spacing w:val="-3"/>
        </w:rPr>
        <w:t xml:space="preserve"> </w:t>
      </w:r>
      <w:r>
        <w:t xml:space="preserve">№273-ФЗ,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w:t>
      </w:r>
      <w:r>
        <w:rPr>
          <w:spacing w:val="-2"/>
        </w:rPr>
        <w:t>обучающихся.</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3C6E95">
      <w:pPr>
        <w:pStyle w:val="a4"/>
        <w:numPr>
          <w:ilvl w:val="2"/>
          <w:numId w:val="188"/>
        </w:numPr>
        <w:tabs>
          <w:tab w:val="left" w:pos="1365"/>
        </w:tabs>
        <w:spacing w:line="259" w:lineRule="auto"/>
        <w:ind w:left="273" w:right="490" w:firstLine="388"/>
        <w:jc w:val="left"/>
        <w:rPr>
          <w:sz w:val="28"/>
        </w:rPr>
      </w:pPr>
      <w:bookmarkStart w:id="15" w:name="2.1.2._ПЛАНИРУЕМЫЕ_РЕЗУЛЬТАТЫ_ОСВОЕНИЯ_О"/>
      <w:bookmarkStart w:id="16" w:name="_bookmark7"/>
      <w:bookmarkEnd w:id="15"/>
      <w:bookmarkEnd w:id="16"/>
      <w:r>
        <w:rPr>
          <w:sz w:val="28"/>
        </w:rPr>
        <w:t>ПЛАНИРУЕМЫЕ РЕЗУЛЬТАТЫ ОСВОЕНИЯ ОБУЧАЮЩИМИСЯ С ЗАДЕРЖКОЙ</w:t>
      </w:r>
      <w:r>
        <w:rPr>
          <w:spacing w:val="-11"/>
          <w:sz w:val="28"/>
        </w:rPr>
        <w:t xml:space="preserve"> </w:t>
      </w:r>
      <w:r>
        <w:rPr>
          <w:sz w:val="28"/>
        </w:rPr>
        <w:t>ПСИХИЧЕСКОГО</w:t>
      </w:r>
      <w:r>
        <w:rPr>
          <w:spacing w:val="-11"/>
          <w:sz w:val="28"/>
        </w:rPr>
        <w:t xml:space="preserve"> </w:t>
      </w:r>
      <w:r>
        <w:rPr>
          <w:sz w:val="28"/>
        </w:rPr>
        <w:t>РАЗВИТИЯ</w:t>
      </w:r>
      <w:r>
        <w:rPr>
          <w:spacing w:val="-11"/>
          <w:sz w:val="28"/>
        </w:rPr>
        <w:t xml:space="preserve"> </w:t>
      </w:r>
      <w:r>
        <w:rPr>
          <w:sz w:val="28"/>
        </w:rPr>
        <w:t>АДАПТИРОВАННОЙ</w:t>
      </w:r>
      <w:r>
        <w:rPr>
          <w:spacing w:val="-15"/>
          <w:sz w:val="28"/>
        </w:rPr>
        <w:t xml:space="preserve"> </w:t>
      </w:r>
      <w:r>
        <w:rPr>
          <w:sz w:val="28"/>
        </w:rPr>
        <w:t>ОСНОВНОЙ ОБРАЗОВАТЕЛЬНОЙ ПРОГРАММЫ ОСНОВНОГО ОБЩЕГО ОБРАЗОВАНИЯ</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2"/>
        <w:numPr>
          <w:ilvl w:val="3"/>
          <w:numId w:val="188"/>
        </w:numPr>
        <w:tabs>
          <w:tab w:val="left" w:pos="1169"/>
        </w:tabs>
        <w:spacing w:line="240" w:lineRule="auto"/>
        <w:ind w:left="1169" w:hanging="915"/>
      </w:pPr>
      <w:bookmarkStart w:id="17" w:name="2.1.2.1._Общие_положения"/>
      <w:bookmarkStart w:id="18" w:name="_bookmark8"/>
      <w:bookmarkEnd w:id="17"/>
      <w:bookmarkEnd w:id="18"/>
      <w:r>
        <w:t>Общие</w:t>
      </w:r>
      <w:r>
        <w:rPr>
          <w:spacing w:val="-17"/>
        </w:rPr>
        <w:t xml:space="preserve"> </w:t>
      </w:r>
      <w:r>
        <w:rPr>
          <w:spacing w:val="-2"/>
        </w:rPr>
        <w:t>положения</w:t>
      </w:r>
    </w:p>
    <w:p w:rsidR="002811B1" w:rsidRDefault="002811B1">
      <w:pPr>
        <w:pStyle w:val="a3"/>
        <w:spacing w:before="23"/>
        <w:ind w:left="0" w:firstLine="0"/>
        <w:jc w:val="left"/>
        <w:rPr>
          <w:b/>
        </w:rPr>
      </w:pPr>
    </w:p>
    <w:p w:rsidR="002811B1" w:rsidRDefault="003C6E95">
      <w:pPr>
        <w:pStyle w:val="a3"/>
        <w:ind w:left="254" w:right="460"/>
      </w:pPr>
      <w:r>
        <w:t>Планируемые результаты освоения адаптированной основной образовательной программы основного общего образования обучающихся с ЗПР представляют</w:t>
      </w:r>
      <w:r>
        <w:rPr>
          <w:spacing w:val="-7"/>
        </w:rPr>
        <w:t xml:space="preserve"> </w:t>
      </w:r>
      <w:r>
        <w:t>собой</w:t>
      </w:r>
      <w:r>
        <w:rPr>
          <w:spacing w:val="-5"/>
        </w:rPr>
        <w:t xml:space="preserve"> </w:t>
      </w:r>
      <w:r>
        <w:t>систему</w:t>
      </w:r>
      <w:r>
        <w:rPr>
          <w:spacing w:val="-5"/>
        </w:rPr>
        <w:t xml:space="preserve"> </w:t>
      </w:r>
      <w:r>
        <w:t>ведущих</w:t>
      </w:r>
      <w:r>
        <w:rPr>
          <w:spacing w:val="-10"/>
        </w:rPr>
        <w:t xml:space="preserve"> </w:t>
      </w:r>
      <w:r>
        <w:t>целевых</w:t>
      </w:r>
      <w:r>
        <w:rPr>
          <w:spacing w:val="-5"/>
        </w:rPr>
        <w:t xml:space="preserve"> </w:t>
      </w:r>
      <w:r>
        <w:t>установок</w:t>
      </w:r>
      <w:r>
        <w:rPr>
          <w:spacing w:val="-6"/>
        </w:rPr>
        <w:t xml:space="preserve"> </w:t>
      </w:r>
      <w:r>
        <w:t>и</w:t>
      </w:r>
      <w:r>
        <w:rPr>
          <w:spacing w:val="-5"/>
        </w:rPr>
        <w:t xml:space="preserve"> </w:t>
      </w:r>
      <w:r>
        <w:t>ожидаемых</w:t>
      </w:r>
      <w:r>
        <w:rPr>
          <w:spacing w:val="-5"/>
        </w:rPr>
        <w:t xml:space="preserve"> </w:t>
      </w:r>
      <w:r>
        <w:t>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w:t>
      </w:r>
      <w:r>
        <w:rPr>
          <w:spacing w:val="-2"/>
        </w:rPr>
        <w:t xml:space="preserve"> </w:t>
      </w:r>
      <w:r>
        <w:t>освоения АООП ООО</w:t>
      </w:r>
      <w:r>
        <w:rPr>
          <w:spacing w:val="-15"/>
        </w:rPr>
        <w:t xml:space="preserve"> </w:t>
      </w:r>
      <w:r>
        <w:t>обучающимися</w:t>
      </w:r>
      <w:r>
        <w:rPr>
          <w:spacing w:val="-14"/>
        </w:rPr>
        <w:t xml:space="preserve"> </w:t>
      </w:r>
      <w:r>
        <w:t>с</w:t>
      </w:r>
      <w:r>
        <w:rPr>
          <w:spacing w:val="-14"/>
        </w:rPr>
        <w:t xml:space="preserve"> </w:t>
      </w:r>
      <w:r>
        <w:t>ЗПР,</w:t>
      </w:r>
      <w:r>
        <w:rPr>
          <w:spacing w:val="-13"/>
        </w:rPr>
        <w:t xml:space="preserve"> </w:t>
      </w:r>
      <w:r>
        <w:t>выступая</w:t>
      </w:r>
      <w:r>
        <w:rPr>
          <w:spacing w:val="-14"/>
        </w:rPr>
        <w:t xml:space="preserve"> </w:t>
      </w:r>
      <w:r>
        <w:t>содержательной</w:t>
      </w:r>
      <w:r>
        <w:rPr>
          <w:spacing w:val="-15"/>
        </w:rPr>
        <w:t xml:space="preserve"> </w:t>
      </w:r>
      <w:r>
        <w:t>и</w:t>
      </w:r>
      <w:r>
        <w:rPr>
          <w:spacing w:val="-15"/>
        </w:rPr>
        <w:t xml:space="preserve"> </w:t>
      </w:r>
      <w:r>
        <w:t>критериальной</w:t>
      </w:r>
      <w:r>
        <w:rPr>
          <w:spacing w:val="-15"/>
        </w:rPr>
        <w:t xml:space="preserve"> </w:t>
      </w:r>
      <w:r>
        <w:t>основой</w:t>
      </w:r>
      <w:r>
        <w:rPr>
          <w:spacing w:val="-10"/>
        </w:rPr>
        <w:t xml:space="preserve"> </w:t>
      </w:r>
      <w:r>
        <w:t>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2811B1" w:rsidRDefault="003C6E95">
      <w:pPr>
        <w:pStyle w:val="a3"/>
        <w:ind w:left="254" w:right="461"/>
      </w:pPr>
      <w: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w:t>
      </w:r>
      <w:r>
        <w:rPr>
          <w:spacing w:val="-5"/>
        </w:rPr>
        <w:t xml:space="preserve"> </w:t>
      </w:r>
      <w:r>
        <w:t>– устанавливает</w:t>
      </w:r>
      <w:r>
        <w:rPr>
          <w:spacing w:val="-1"/>
        </w:rPr>
        <w:t xml:space="preserve"> </w:t>
      </w:r>
      <w:r>
        <w:t>и</w:t>
      </w:r>
      <w:r>
        <w:rPr>
          <w:spacing w:val="-3"/>
        </w:rPr>
        <w:t xml:space="preserve"> </w:t>
      </w:r>
      <w:r>
        <w:t>описывает</w:t>
      </w:r>
      <w:r>
        <w:rPr>
          <w:spacing w:val="-4"/>
        </w:rPr>
        <w:t xml:space="preserve"> </w:t>
      </w:r>
      <w:r>
        <w:t>классы учебно-познавательных</w:t>
      </w:r>
      <w:r>
        <w:rPr>
          <w:spacing w:val="-3"/>
        </w:rPr>
        <w:t xml:space="preserve"> </w:t>
      </w:r>
      <w:r>
        <w:t>и учебно- практических</w:t>
      </w:r>
      <w:r>
        <w:rPr>
          <w:spacing w:val="80"/>
        </w:rPr>
        <w:t xml:space="preserve"> </w:t>
      </w:r>
      <w:r>
        <w:t>задач,</w:t>
      </w:r>
      <w:r>
        <w:rPr>
          <w:spacing w:val="80"/>
        </w:rPr>
        <w:t xml:space="preserve"> </w:t>
      </w:r>
      <w:r>
        <w:t>которые</w:t>
      </w:r>
      <w:r>
        <w:rPr>
          <w:spacing w:val="80"/>
        </w:rPr>
        <w:t xml:space="preserve"> </w:t>
      </w:r>
      <w:r>
        <w:t>осваивают</w:t>
      </w:r>
      <w:r>
        <w:rPr>
          <w:spacing w:val="80"/>
        </w:rPr>
        <w:t xml:space="preserve"> </w:t>
      </w:r>
      <w:r>
        <w:t>обучающиеся</w:t>
      </w:r>
      <w:r>
        <w:rPr>
          <w:spacing w:val="80"/>
        </w:rPr>
        <w:t xml:space="preserve"> </w:t>
      </w:r>
      <w:r>
        <w:t>в</w:t>
      </w:r>
      <w:r>
        <w:rPr>
          <w:spacing w:val="80"/>
        </w:rPr>
        <w:t xml:space="preserve"> </w:t>
      </w:r>
      <w:r>
        <w:t>ходе</w:t>
      </w:r>
      <w:r>
        <w:rPr>
          <w:spacing w:val="80"/>
        </w:rPr>
        <w:t xml:space="preserve"> </w:t>
      </w:r>
      <w:r>
        <w:t>обучения,</w:t>
      </w:r>
      <w:r>
        <w:rPr>
          <w:spacing w:val="80"/>
        </w:rPr>
        <w:t xml:space="preserve"> </w:t>
      </w:r>
      <w:r>
        <w:t>особо</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78" w:firstLine="0"/>
      </w:pPr>
      <w:r>
        <w:lastRenderedPageBreak/>
        <w:t>выделяя среди них те, которые выносятся на итоговую оценку, в том числе государственную итоговую аттестацию выпускников.</w:t>
      </w:r>
    </w:p>
    <w:p w:rsidR="002811B1" w:rsidRDefault="003C6E95">
      <w:pPr>
        <w:pStyle w:val="a3"/>
        <w:ind w:left="254" w:right="462"/>
      </w:pPr>
      <w:r>
        <w:t>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2811B1" w:rsidRDefault="003C6E95">
      <w:pPr>
        <w:pStyle w:val="a3"/>
        <w:spacing w:before="3"/>
        <w:ind w:left="254" w:right="466"/>
      </w:pPr>
      <w: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2811B1" w:rsidRDefault="002811B1">
      <w:pPr>
        <w:pStyle w:val="a3"/>
        <w:ind w:left="0" w:firstLine="0"/>
        <w:jc w:val="left"/>
      </w:pPr>
    </w:p>
    <w:p w:rsidR="002811B1" w:rsidRDefault="002811B1">
      <w:pPr>
        <w:pStyle w:val="a3"/>
        <w:spacing w:before="7"/>
        <w:ind w:left="0" w:firstLine="0"/>
        <w:jc w:val="left"/>
      </w:pPr>
    </w:p>
    <w:p w:rsidR="002811B1" w:rsidRDefault="003C6E95">
      <w:pPr>
        <w:pStyle w:val="2"/>
        <w:numPr>
          <w:ilvl w:val="3"/>
          <w:numId w:val="188"/>
        </w:numPr>
        <w:tabs>
          <w:tab w:val="left" w:pos="1169"/>
        </w:tabs>
        <w:spacing w:line="240" w:lineRule="auto"/>
        <w:ind w:left="1169" w:hanging="915"/>
      </w:pPr>
      <w:bookmarkStart w:id="19" w:name="2.1.2.2._Структура_планируемых_результат"/>
      <w:bookmarkStart w:id="20" w:name="_bookmark9"/>
      <w:bookmarkEnd w:id="19"/>
      <w:bookmarkEnd w:id="20"/>
      <w:r>
        <w:rPr>
          <w:spacing w:val="-2"/>
        </w:rPr>
        <w:t>Структура</w:t>
      </w:r>
      <w:r>
        <w:rPr>
          <w:spacing w:val="3"/>
        </w:rPr>
        <w:t xml:space="preserve"> </w:t>
      </w:r>
      <w:r>
        <w:rPr>
          <w:spacing w:val="-2"/>
        </w:rPr>
        <w:t>планируемых</w:t>
      </w:r>
      <w:r>
        <w:t xml:space="preserve"> </w:t>
      </w:r>
      <w:r>
        <w:rPr>
          <w:spacing w:val="-2"/>
        </w:rPr>
        <w:t>результатов</w:t>
      </w:r>
    </w:p>
    <w:p w:rsidR="002811B1" w:rsidRDefault="002811B1">
      <w:pPr>
        <w:pStyle w:val="a3"/>
        <w:spacing w:before="19"/>
        <w:ind w:left="0" w:firstLine="0"/>
        <w:jc w:val="left"/>
        <w:rPr>
          <w:b/>
        </w:rPr>
      </w:pPr>
    </w:p>
    <w:p w:rsidR="002811B1" w:rsidRDefault="003C6E95">
      <w:pPr>
        <w:pStyle w:val="a3"/>
        <w:ind w:left="254" w:right="470"/>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2811B1" w:rsidRDefault="003C6E95">
      <w:pPr>
        <w:pStyle w:val="a3"/>
        <w:ind w:left="254" w:right="467"/>
      </w:pPr>
      <w:r>
        <w:rPr>
          <w:b/>
        </w:rPr>
        <w:t xml:space="preserve">Личностные результаты </w:t>
      </w:r>
      <w:r>
        <w:t>освоения адаптированной основной образовательной</w:t>
      </w:r>
      <w:r>
        <w:rPr>
          <w:spacing w:val="-14"/>
        </w:rPr>
        <w:t xml:space="preserve"> </w:t>
      </w:r>
      <w:r>
        <w:t>программы</w:t>
      </w:r>
      <w:r>
        <w:rPr>
          <w:spacing w:val="-14"/>
        </w:rPr>
        <w:t xml:space="preserve"> </w:t>
      </w:r>
      <w:r>
        <w:t>раскрывают</w:t>
      </w:r>
      <w:r>
        <w:rPr>
          <w:spacing w:val="-16"/>
        </w:rPr>
        <w:t xml:space="preserve"> </w:t>
      </w:r>
      <w:r>
        <w:t>и</w:t>
      </w:r>
      <w:r>
        <w:rPr>
          <w:spacing w:val="-14"/>
        </w:rPr>
        <w:t xml:space="preserve"> </w:t>
      </w:r>
      <w:r>
        <w:t>детализируют</w:t>
      </w:r>
      <w:r>
        <w:rPr>
          <w:spacing w:val="-16"/>
        </w:rPr>
        <w:t xml:space="preserve"> </w:t>
      </w:r>
      <w:r>
        <w:t>основные</w:t>
      </w:r>
      <w:r>
        <w:rPr>
          <w:spacing w:val="-13"/>
        </w:rPr>
        <w:t xml:space="preserve"> </w:t>
      </w:r>
      <w:r>
        <w:t>направленности этих результатов. Они включают эффекты:</w:t>
      </w:r>
    </w:p>
    <w:p w:rsidR="002811B1" w:rsidRDefault="003C6E95">
      <w:pPr>
        <w:pStyle w:val="a4"/>
        <w:numPr>
          <w:ilvl w:val="4"/>
          <w:numId w:val="188"/>
        </w:numPr>
        <w:tabs>
          <w:tab w:val="left" w:pos="963"/>
        </w:tabs>
        <w:spacing w:before="3" w:line="322" w:lineRule="exact"/>
        <w:ind w:left="963" w:hanging="282"/>
        <w:jc w:val="left"/>
        <w:rPr>
          <w:sz w:val="28"/>
        </w:rPr>
      </w:pPr>
      <w:r>
        <w:rPr>
          <w:spacing w:val="-2"/>
          <w:sz w:val="28"/>
        </w:rPr>
        <w:t>гражданско-патриотического</w:t>
      </w:r>
      <w:r>
        <w:rPr>
          <w:spacing w:val="16"/>
          <w:sz w:val="28"/>
        </w:rPr>
        <w:t xml:space="preserve"> </w:t>
      </w:r>
      <w:r>
        <w:rPr>
          <w:spacing w:val="-2"/>
          <w:sz w:val="28"/>
        </w:rPr>
        <w:t>воспитания;</w:t>
      </w:r>
    </w:p>
    <w:p w:rsidR="002811B1" w:rsidRDefault="003C6E95">
      <w:pPr>
        <w:pStyle w:val="a4"/>
        <w:numPr>
          <w:ilvl w:val="4"/>
          <w:numId w:val="188"/>
        </w:numPr>
        <w:tabs>
          <w:tab w:val="left" w:pos="963"/>
        </w:tabs>
        <w:spacing w:line="322" w:lineRule="exact"/>
        <w:ind w:left="963" w:hanging="282"/>
        <w:jc w:val="left"/>
        <w:rPr>
          <w:sz w:val="28"/>
        </w:rPr>
      </w:pPr>
      <w:r>
        <w:rPr>
          <w:spacing w:val="-2"/>
          <w:sz w:val="28"/>
        </w:rPr>
        <w:t>духовно-нравственного</w:t>
      </w:r>
      <w:r>
        <w:rPr>
          <w:spacing w:val="17"/>
          <w:sz w:val="28"/>
        </w:rPr>
        <w:t xml:space="preserve"> </w:t>
      </w:r>
      <w:r>
        <w:rPr>
          <w:spacing w:val="-2"/>
          <w:sz w:val="28"/>
        </w:rPr>
        <w:t>воспитания;</w:t>
      </w:r>
    </w:p>
    <w:p w:rsidR="002811B1" w:rsidRDefault="003C6E95">
      <w:pPr>
        <w:pStyle w:val="a4"/>
        <w:numPr>
          <w:ilvl w:val="4"/>
          <w:numId w:val="188"/>
        </w:numPr>
        <w:tabs>
          <w:tab w:val="left" w:pos="963"/>
        </w:tabs>
        <w:spacing w:line="322" w:lineRule="exact"/>
        <w:ind w:left="963" w:hanging="282"/>
        <w:jc w:val="left"/>
        <w:rPr>
          <w:sz w:val="28"/>
        </w:rPr>
      </w:pPr>
      <w:r>
        <w:rPr>
          <w:spacing w:val="-2"/>
          <w:sz w:val="28"/>
        </w:rPr>
        <w:t>эстетического</w:t>
      </w:r>
      <w:r>
        <w:rPr>
          <w:spacing w:val="7"/>
          <w:sz w:val="28"/>
        </w:rPr>
        <w:t xml:space="preserve"> </w:t>
      </w:r>
      <w:r>
        <w:rPr>
          <w:spacing w:val="-2"/>
          <w:sz w:val="28"/>
        </w:rPr>
        <w:t>воспитания;</w:t>
      </w:r>
    </w:p>
    <w:p w:rsidR="002811B1" w:rsidRDefault="003C6E95">
      <w:pPr>
        <w:pStyle w:val="a4"/>
        <w:numPr>
          <w:ilvl w:val="4"/>
          <w:numId w:val="188"/>
        </w:numPr>
        <w:tabs>
          <w:tab w:val="left" w:pos="963"/>
        </w:tabs>
        <w:spacing w:line="322" w:lineRule="exact"/>
        <w:ind w:left="963" w:hanging="282"/>
        <w:jc w:val="left"/>
        <w:rPr>
          <w:sz w:val="28"/>
        </w:rPr>
      </w:pPr>
      <w:r>
        <w:rPr>
          <w:sz w:val="28"/>
        </w:rPr>
        <w:t>осознания</w:t>
      </w:r>
      <w:r>
        <w:rPr>
          <w:spacing w:val="-10"/>
          <w:sz w:val="28"/>
        </w:rPr>
        <w:t xml:space="preserve"> </w:t>
      </w:r>
      <w:r>
        <w:rPr>
          <w:sz w:val="28"/>
        </w:rPr>
        <w:t>ценности</w:t>
      </w:r>
      <w:r>
        <w:rPr>
          <w:spacing w:val="-10"/>
          <w:sz w:val="28"/>
        </w:rPr>
        <w:t xml:space="preserve"> </w:t>
      </w:r>
      <w:r>
        <w:rPr>
          <w:sz w:val="28"/>
        </w:rPr>
        <w:t>научного</w:t>
      </w:r>
      <w:r>
        <w:rPr>
          <w:spacing w:val="-10"/>
          <w:sz w:val="28"/>
        </w:rPr>
        <w:t xml:space="preserve"> </w:t>
      </w:r>
      <w:r>
        <w:rPr>
          <w:spacing w:val="-2"/>
          <w:sz w:val="28"/>
        </w:rPr>
        <w:t>познания;</w:t>
      </w:r>
    </w:p>
    <w:p w:rsidR="002811B1" w:rsidRDefault="003C6E95">
      <w:pPr>
        <w:pStyle w:val="a4"/>
        <w:numPr>
          <w:ilvl w:val="4"/>
          <w:numId w:val="188"/>
        </w:numPr>
        <w:tabs>
          <w:tab w:val="left" w:pos="962"/>
          <w:tab w:val="left" w:pos="964"/>
        </w:tabs>
        <w:ind w:right="472" w:hanging="284"/>
        <w:jc w:val="left"/>
        <w:rPr>
          <w:sz w:val="28"/>
        </w:rPr>
      </w:pPr>
      <w:r>
        <w:rPr>
          <w:sz w:val="28"/>
        </w:rPr>
        <w:t>физического</w:t>
      </w:r>
      <w:r>
        <w:rPr>
          <w:spacing w:val="-18"/>
          <w:sz w:val="28"/>
        </w:rPr>
        <w:t xml:space="preserve"> </w:t>
      </w:r>
      <w:r>
        <w:rPr>
          <w:sz w:val="28"/>
        </w:rPr>
        <w:t>воспитания,</w:t>
      </w:r>
      <w:r>
        <w:rPr>
          <w:spacing w:val="-17"/>
          <w:sz w:val="28"/>
        </w:rPr>
        <w:t xml:space="preserve"> </w:t>
      </w:r>
      <w:r>
        <w:rPr>
          <w:sz w:val="28"/>
        </w:rPr>
        <w:t>формирования</w:t>
      </w:r>
      <w:r>
        <w:rPr>
          <w:spacing w:val="-18"/>
          <w:sz w:val="28"/>
        </w:rPr>
        <w:t xml:space="preserve"> </w:t>
      </w:r>
      <w:r>
        <w:rPr>
          <w:sz w:val="28"/>
        </w:rPr>
        <w:t>культуры</w:t>
      </w:r>
      <w:r>
        <w:rPr>
          <w:spacing w:val="-17"/>
          <w:sz w:val="28"/>
        </w:rPr>
        <w:t xml:space="preserve"> </w:t>
      </w:r>
      <w:r>
        <w:rPr>
          <w:sz w:val="28"/>
        </w:rPr>
        <w:t>здоровья</w:t>
      </w:r>
      <w:r>
        <w:rPr>
          <w:spacing w:val="-18"/>
          <w:sz w:val="28"/>
        </w:rPr>
        <w:t xml:space="preserve"> </w:t>
      </w:r>
      <w:r>
        <w:rPr>
          <w:sz w:val="28"/>
        </w:rPr>
        <w:t>и</w:t>
      </w:r>
      <w:r>
        <w:rPr>
          <w:spacing w:val="-17"/>
          <w:sz w:val="28"/>
        </w:rPr>
        <w:t xml:space="preserve"> </w:t>
      </w:r>
      <w:r>
        <w:rPr>
          <w:sz w:val="28"/>
        </w:rPr>
        <w:t xml:space="preserve">эмоционального </w:t>
      </w:r>
      <w:r>
        <w:rPr>
          <w:spacing w:val="-2"/>
          <w:sz w:val="28"/>
        </w:rPr>
        <w:t>благополучия;</w:t>
      </w:r>
    </w:p>
    <w:p w:rsidR="002811B1" w:rsidRDefault="003C6E95">
      <w:pPr>
        <w:pStyle w:val="a4"/>
        <w:numPr>
          <w:ilvl w:val="4"/>
          <w:numId w:val="188"/>
        </w:numPr>
        <w:tabs>
          <w:tab w:val="left" w:pos="963"/>
        </w:tabs>
        <w:spacing w:line="322" w:lineRule="exact"/>
        <w:ind w:left="963" w:hanging="282"/>
        <w:jc w:val="left"/>
        <w:rPr>
          <w:sz w:val="28"/>
        </w:rPr>
      </w:pPr>
      <w:r>
        <w:rPr>
          <w:sz w:val="28"/>
        </w:rPr>
        <w:t>трудового</w:t>
      </w:r>
      <w:r>
        <w:rPr>
          <w:spacing w:val="-12"/>
          <w:sz w:val="28"/>
        </w:rPr>
        <w:t xml:space="preserve"> </w:t>
      </w:r>
      <w:r>
        <w:rPr>
          <w:spacing w:val="-2"/>
          <w:sz w:val="28"/>
        </w:rPr>
        <w:t>воспитания;</w:t>
      </w:r>
    </w:p>
    <w:p w:rsidR="002811B1" w:rsidRDefault="003C6E95">
      <w:pPr>
        <w:pStyle w:val="a4"/>
        <w:numPr>
          <w:ilvl w:val="4"/>
          <w:numId w:val="188"/>
        </w:numPr>
        <w:tabs>
          <w:tab w:val="left" w:pos="962"/>
          <w:tab w:val="left" w:pos="964"/>
        </w:tabs>
        <w:ind w:right="475" w:hanging="284"/>
        <w:rPr>
          <w:sz w:val="28"/>
        </w:rPr>
      </w:pPr>
      <w:r>
        <w:rPr>
          <w:sz w:val="28"/>
        </w:rPr>
        <w:t>экологического</w:t>
      </w:r>
      <w:r>
        <w:rPr>
          <w:spacing w:val="-18"/>
          <w:sz w:val="28"/>
        </w:rPr>
        <w:t xml:space="preserve"> </w:t>
      </w:r>
      <w:r>
        <w:rPr>
          <w:sz w:val="28"/>
        </w:rPr>
        <w:t>воспитания,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личностные</w:t>
      </w:r>
      <w:r>
        <w:rPr>
          <w:spacing w:val="-18"/>
          <w:sz w:val="28"/>
        </w:rPr>
        <w:t xml:space="preserve"> </w:t>
      </w:r>
      <w:r>
        <w:rPr>
          <w:sz w:val="28"/>
        </w:rPr>
        <w:t>результаты,</w:t>
      </w:r>
      <w:r>
        <w:rPr>
          <w:spacing w:val="-17"/>
          <w:sz w:val="28"/>
        </w:rPr>
        <w:t xml:space="preserve"> </w:t>
      </w:r>
      <w:r>
        <w:rPr>
          <w:sz w:val="28"/>
        </w:rPr>
        <w:t>обеспечивающие адаптацию обучающегося к изменяющимся условиям социальной и природной среды.</w:t>
      </w:r>
    </w:p>
    <w:p w:rsidR="002811B1" w:rsidRDefault="003C6E95">
      <w:pPr>
        <w:pStyle w:val="a3"/>
        <w:ind w:left="254" w:right="464"/>
      </w:pPr>
      <w:r>
        <w:t>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2811B1" w:rsidRDefault="003C6E95">
      <w:pPr>
        <w:pStyle w:val="a3"/>
        <w:spacing w:before="2"/>
        <w:ind w:left="254" w:right="469"/>
      </w:pPr>
      <w: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w:t>
      </w:r>
      <w:r>
        <w:rPr>
          <w:spacing w:val="-6"/>
        </w:rPr>
        <w:t xml:space="preserve"> </w:t>
      </w:r>
      <w:r>
        <w:t>особенностями</w:t>
      </w:r>
      <w:r>
        <w:rPr>
          <w:spacing w:val="-6"/>
        </w:rPr>
        <w:t xml:space="preserve"> </w:t>
      </w:r>
      <w:r>
        <w:t>обучающихся</w:t>
      </w:r>
      <w:r>
        <w:rPr>
          <w:spacing w:val="-4"/>
        </w:rPr>
        <w:t xml:space="preserve"> </w:t>
      </w:r>
      <w:r>
        <w:t>с</w:t>
      </w:r>
      <w:r>
        <w:rPr>
          <w:spacing w:val="-5"/>
        </w:rPr>
        <w:t xml:space="preserve"> </w:t>
      </w:r>
      <w:r>
        <w:t>ЗПР. По</w:t>
      </w:r>
      <w:r>
        <w:rPr>
          <w:spacing w:val="-6"/>
        </w:rPr>
        <w:t xml:space="preserve"> </w:t>
      </w:r>
      <w:r>
        <w:t>отношению</w:t>
      </w:r>
      <w:r>
        <w:rPr>
          <w:spacing w:val="-4"/>
        </w:rPr>
        <w:t xml:space="preserve"> </w:t>
      </w:r>
      <w:r>
        <w:t>к</w:t>
      </w:r>
      <w:r>
        <w:rPr>
          <w:spacing w:val="-6"/>
        </w:rPr>
        <w:t xml:space="preserve"> </w:t>
      </w:r>
      <w:r>
        <w:t>категории обучающихся с ЗПР на уровне основного общего образования актуальным становится</w:t>
      </w:r>
      <w:r>
        <w:rPr>
          <w:spacing w:val="40"/>
        </w:rPr>
        <w:t xml:space="preserve">  </w:t>
      </w:r>
      <w:r>
        <w:t>освоение</w:t>
      </w:r>
      <w:r>
        <w:rPr>
          <w:spacing w:val="40"/>
        </w:rPr>
        <w:t xml:space="preserve">  </w:t>
      </w:r>
      <w:r>
        <w:t>ими</w:t>
      </w:r>
      <w:r>
        <w:rPr>
          <w:spacing w:val="40"/>
        </w:rPr>
        <w:t xml:space="preserve">  </w:t>
      </w:r>
      <w:r>
        <w:t>социального</w:t>
      </w:r>
      <w:r>
        <w:rPr>
          <w:spacing w:val="40"/>
        </w:rPr>
        <w:t xml:space="preserve">  </w:t>
      </w:r>
      <w:r>
        <w:t>опыта,</w:t>
      </w:r>
      <w:r>
        <w:rPr>
          <w:spacing w:val="40"/>
        </w:rPr>
        <w:t xml:space="preserve">  </w:t>
      </w:r>
      <w:r>
        <w:t>основных</w:t>
      </w:r>
      <w:r>
        <w:rPr>
          <w:spacing w:val="40"/>
        </w:rPr>
        <w:t xml:space="preserve">  </w:t>
      </w:r>
      <w:r>
        <w:t>социальных</w:t>
      </w:r>
      <w:r>
        <w:rPr>
          <w:spacing w:val="40"/>
        </w:rPr>
        <w:t xml:space="preserve">  </w:t>
      </w:r>
      <w:r>
        <w:t>норм,</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6" w:firstLine="0"/>
      </w:pPr>
      <w:r>
        <w:lastRenderedPageBreak/>
        <w:t>применимость</w:t>
      </w:r>
      <w:r>
        <w:rPr>
          <w:spacing w:val="-10"/>
        </w:rPr>
        <w:t xml:space="preserve"> </w:t>
      </w:r>
      <w:r>
        <w:t>их</w:t>
      </w:r>
      <w:r>
        <w:rPr>
          <w:spacing w:val="-14"/>
        </w:rPr>
        <w:t xml:space="preserve"> </w:t>
      </w:r>
      <w:r>
        <w:t>в</w:t>
      </w:r>
      <w:r>
        <w:rPr>
          <w:spacing w:val="-11"/>
        </w:rPr>
        <w:t xml:space="preserve"> </w:t>
      </w:r>
      <w:r>
        <w:t>различных</w:t>
      </w:r>
      <w:r>
        <w:rPr>
          <w:spacing w:val="-14"/>
        </w:rPr>
        <w:t xml:space="preserve"> </w:t>
      </w:r>
      <w:r>
        <w:t>жизненных</w:t>
      </w:r>
      <w:r>
        <w:rPr>
          <w:spacing w:val="-14"/>
        </w:rPr>
        <w:t xml:space="preserve"> </w:t>
      </w:r>
      <w:r>
        <w:t>ситуациях,</w:t>
      </w:r>
      <w:r>
        <w:rPr>
          <w:spacing w:val="-7"/>
        </w:rPr>
        <w:t xml:space="preserve"> </w:t>
      </w:r>
      <w:r>
        <w:t>осознание</w:t>
      </w:r>
      <w:r>
        <w:rPr>
          <w:spacing w:val="-9"/>
        </w:rPr>
        <w:t xml:space="preserve"> </w:t>
      </w:r>
      <w:r>
        <w:t>своих</w:t>
      </w:r>
      <w:r>
        <w:rPr>
          <w:spacing w:val="-14"/>
        </w:rPr>
        <w:t xml:space="preserve"> </w:t>
      </w:r>
      <w:r>
        <w:t>трудностей</w:t>
      </w:r>
      <w:r>
        <w:rPr>
          <w:spacing w:val="-9"/>
        </w:rPr>
        <w:t xml:space="preserve"> </w:t>
      </w:r>
      <w:r>
        <w:t>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2811B1" w:rsidRDefault="003C6E95">
      <w:pPr>
        <w:pStyle w:val="a3"/>
        <w:spacing w:before="4"/>
        <w:ind w:left="254" w:right="462"/>
      </w:pPr>
      <w: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2811B1" w:rsidRDefault="003C6E95">
      <w:pPr>
        <w:pStyle w:val="a3"/>
        <w:ind w:left="254" w:right="468"/>
      </w:pPr>
      <w: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2811B1" w:rsidRDefault="003C6E95">
      <w:pPr>
        <w:pStyle w:val="a3"/>
        <w:ind w:left="254" w:right="465"/>
      </w:pPr>
      <w:r>
        <w:rPr>
          <w:b/>
        </w:rPr>
        <w:t xml:space="preserve">Метапредметные результаты </w:t>
      </w:r>
      <w:r>
        <w:t>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2811B1" w:rsidRDefault="003C6E95">
      <w:pPr>
        <w:pStyle w:val="a4"/>
        <w:numPr>
          <w:ilvl w:val="4"/>
          <w:numId w:val="188"/>
        </w:numPr>
        <w:tabs>
          <w:tab w:val="left" w:pos="962"/>
          <w:tab w:val="left" w:pos="964"/>
        </w:tabs>
        <w:spacing w:before="1"/>
        <w:ind w:right="476" w:hanging="284"/>
        <w:rPr>
          <w:sz w:val="28"/>
        </w:rPr>
      </w:pPr>
      <w:r>
        <w:rPr>
          <w:sz w:val="28"/>
        </w:rPr>
        <w:t>освоенные обучающимися с ЗПР межпредметные понятия и универсальные учебные действия (познавательные, коммуникативные, регулятивные);</w:t>
      </w:r>
    </w:p>
    <w:p w:rsidR="002811B1" w:rsidRDefault="003C6E95">
      <w:pPr>
        <w:pStyle w:val="a4"/>
        <w:numPr>
          <w:ilvl w:val="4"/>
          <w:numId w:val="188"/>
        </w:numPr>
        <w:tabs>
          <w:tab w:val="left" w:pos="962"/>
          <w:tab w:val="left" w:pos="964"/>
        </w:tabs>
        <w:ind w:right="469" w:hanging="284"/>
        <w:rPr>
          <w:sz w:val="28"/>
        </w:rPr>
      </w:pPr>
      <w:r>
        <w:rPr>
          <w:sz w:val="28"/>
        </w:rPr>
        <w:t xml:space="preserve">способность их использования в учебной, познавательной и социальной </w:t>
      </w:r>
      <w:r>
        <w:rPr>
          <w:spacing w:val="-2"/>
          <w:sz w:val="28"/>
        </w:rPr>
        <w:t>практике;</w:t>
      </w:r>
    </w:p>
    <w:p w:rsidR="002811B1" w:rsidRDefault="003C6E95">
      <w:pPr>
        <w:pStyle w:val="a4"/>
        <w:numPr>
          <w:ilvl w:val="4"/>
          <w:numId w:val="188"/>
        </w:numPr>
        <w:tabs>
          <w:tab w:val="left" w:pos="962"/>
          <w:tab w:val="left" w:pos="964"/>
        </w:tabs>
        <w:ind w:right="462" w:hanging="284"/>
        <w:rPr>
          <w:sz w:val="28"/>
        </w:rPr>
      </w:pPr>
      <w:r>
        <w:rPr>
          <w:sz w:val="28"/>
        </w:rPr>
        <w:t xml:space="preserve">готовность к самостоятельному планированию и осуществлению учебной деятельности и организации учебного сотрудничества с педагогами и </w:t>
      </w:r>
      <w:r>
        <w:rPr>
          <w:spacing w:val="-2"/>
          <w:sz w:val="28"/>
        </w:rPr>
        <w:t>сверстниками;</w:t>
      </w:r>
    </w:p>
    <w:p w:rsidR="002811B1" w:rsidRDefault="003C6E95">
      <w:pPr>
        <w:pStyle w:val="a4"/>
        <w:numPr>
          <w:ilvl w:val="4"/>
          <w:numId w:val="188"/>
        </w:numPr>
        <w:tabs>
          <w:tab w:val="left" w:pos="962"/>
          <w:tab w:val="left" w:pos="964"/>
        </w:tabs>
        <w:ind w:right="465" w:hanging="284"/>
        <w:rPr>
          <w:sz w:val="28"/>
        </w:rPr>
      </w:pPr>
      <w:r>
        <w:rPr>
          <w:sz w:val="28"/>
        </w:rPr>
        <w:t xml:space="preserve">овладение навыками работы с информацией (восприятие и создание информационных текстов с учетом назначения информации и ее целевой </w:t>
      </w:r>
      <w:r>
        <w:rPr>
          <w:spacing w:val="-2"/>
          <w:sz w:val="28"/>
        </w:rPr>
        <w:t>аудитории.</w:t>
      </w:r>
    </w:p>
    <w:p w:rsidR="002811B1" w:rsidRDefault="003C6E95">
      <w:pPr>
        <w:pStyle w:val="a3"/>
        <w:ind w:left="254" w:right="474"/>
      </w:pPr>
      <w:r>
        <w:t>Метапредметные</w:t>
      </w:r>
      <w:r>
        <w:rPr>
          <w:spacing w:val="-12"/>
        </w:rPr>
        <w:t xml:space="preserve"> </w:t>
      </w:r>
      <w:r>
        <w:t>результаты,</w:t>
      </w:r>
      <w:r>
        <w:rPr>
          <w:spacing w:val="-10"/>
        </w:rPr>
        <w:t xml:space="preserve"> </w:t>
      </w:r>
      <w:r>
        <w:t>в</w:t>
      </w:r>
      <w:r>
        <w:rPr>
          <w:spacing w:val="-13"/>
        </w:rPr>
        <w:t xml:space="preserve"> </w:t>
      </w:r>
      <w:r>
        <w:t>соответствии</w:t>
      </w:r>
      <w:r>
        <w:rPr>
          <w:spacing w:val="-12"/>
        </w:rPr>
        <w:t xml:space="preserve"> </w:t>
      </w:r>
      <w:r>
        <w:t>с</w:t>
      </w:r>
      <w:r>
        <w:rPr>
          <w:spacing w:val="-12"/>
        </w:rPr>
        <w:t xml:space="preserve"> </w:t>
      </w:r>
      <w:r>
        <w:t>ФГОС</w:t>
      </w:r>
      <w:r>
        <w:rPr>
          <w:spacing w:val="-10"/>
        </w:rPr>
        <w:t xml:space="preserve"> </w:t>
      </w:r>
      <w:r>
        <w:t>ООО,</w:t>
      </w:r>
      <w:r>
        <w:rPr>
          <w:spacing w:val="-10"/>
        </w:rPr>
        <w:t xml:space="preserve"> </w:t>
      </w:r>
      <w:r>
        <w:t>сформированы</w:t>
      </w:r>
      <w:r>
        <w:rPr>
          <w:spacing w:val="-12"/>
        </w:rPr>
        <w:t xml:space="preserve"> </w:t>
      </w:r>
      <w:r>
        <w:t>по трем направлениям:</w:t>
      </w:r>
    </w:p>
    <w:p w:rsidR="002811B1" w:rsidRDefault="003C6E95">
      <w:pPr>
        <w:pStyle w:val="a4"/>
        <w:numPr>
          <w:ilvl w:val="4"/>
          <w:numId w:val="188"/>
        </w:numPr>
        <w:tabs>
          <w:tab w:val="left" w:pos="963"/>
        </w:tabs>
        <w:spacing w:before="1"/>
        <w:ind w:left="963" w:hanging="282"/>
        <w:jc w:val="left"/>
        <w:rPr>
          <w:sz w:val="28"/>
        </w:rPr>
      </w:pPr>
      <w:r>
        <w:rPr>
          <w:sz w:val="28"/>
        </w:rPr>
        <w:t>универсальные</w:t>
      </w:r>
      <w:r>
        <w:rPr>
          <w:spacing w:val="-11"/>
          <w:sz w:val="28"/>
        </w:rPr>
        <w:t xml:space="preserve"> </w:t>
      </w:r>
      <w:r>
        <w:rPr>
          <w:sz w:val="28"/>
        </w:rPr>
        <w:t>учебные</w:t>
      </w:r>
      <w:r>
        <w:rPr>
          <w:spacing w:val="-14"/>
          <w:sz w:val="28"/>
        </w:rPr>
        <w:t xml:space="preserve"> </w:t>
      </w:r>
      <w:r>
        <w:rPr>
          <w:sz w:val="28"/>
        </w:rPr>
        <w:t>познавательные</w:t>
      </w:r>
      <w:r>
        <w:rPr>
          <w:spacing w:val="-11"/>
          <w:sz w:val="28"/>
        </w:rPr>
        <w:t xml:space="preserve"> </w:t>
      </w:r>
      <w:r>
        <w:rPr>
          <w:spacing w:val="-2"/>
          <w:sz w:val="28"/>
        </w:rPr>
        <w:t>действия;</w:t>
      </w:r>
    </w:p>
    <w:p w:rsidR="002811B1" w:rsidRDefault="003C6E95">
      <w:pPr>
        <w:pStyle w:val="a4"/>
        <w:numPr>
          <w:ilvl w:val="4"/>
          <w:numId w:val="188"/>
        </w:numPr>
        <w:tabs>
          <w:tab w:val="left" w:pos="963"/>
        </w:tabs>
        <w:spacing w:before="1" w:line="322" w:lineRule="exact"/>
        <w:ind w:left="963" w:hanging="282"/>
        <w:jc w:val="left"/>
        <w:rPr>
          <w:sz w:val="28"/>
        </w:rPr>
      </w:pPr>
      <w:r>
        <w:rPr>
          <w:sz w:val="28"/>
        </w:rPr>
        <w:t>универсальные</w:t>
      </w:r>
      <w:r>
        <w:rPr>
          <w:spacing w:val="-11"/>
          <w:sz w:val="28"/>
        </w:rPr>
        <w:t xml:space="preserve"> </w:t>
      </w:r>
      <w:r>
        <w:rPr>
          <w:sz w:val="28"/>
        </w:rPr>
        <w:t>учебные</w:t>
      </w:r>
      <w:r>
        <w:rPr>
          <w:spacing w:val="-15"/>
          <w:sz w:val="28"/>
        </w:rPr>
        <w:t xml:space="preserve"> </w:t>
      </w:r>
      <w:r>
        <w:rPr>
          <w:sz w:val="28"/>
        </w:rPr>
        <w:t>коммуникативные</w:t>
      </w:r>
      <w:r>
        <w:rPr>
          <w:spacing w:val="-15"/>
          <w:sz w:val="28"/>
        </w:rPr>
        <w:t xml:space="preserve"> </w:t>
      </w:r>
      <w:r>
        <w:rPr>
          <w:spacing w:val="-2"/>
          <w:sz w:val="28"/>
        </w:rPr>
        <w:t>действия;</w:t>
      </w:r>
    </w:p>
    <w:p w:rsidR="002811B1" w:rsidRDefault="003C6E95">
      <w:pPr>
        <w:pStyle w:val="a4"/>
        <w:numPr>
          <w:ilvl w:val="4"/>
          <w:numId w:val="188"/>
        </w:numPr>
        <w:tabs>
          <w:tab w:val="left" w:pos="963"/>
        </w:tabs>
        <w:spacing w:line="322" w:lineRule="exact"/>
        <w:ind w:left="963" w:hanging="282"/>
        <w:jc w:val="left"/>
        <w:rPr>
          <w:sz w:val="28"/>
        </w:rPr>
      </w:pPr>
      <w:r>
        <w:rPr>
          <w:sz w:val="28"/>
        </w:rPr>
        <w:t>универсальные</w:t>
      </w:r>
      <w:r>
        <w:rPr>
          <w:spacing w:val="-10"/>
          <w:sz w:val="28"/>
        </w:rPr>
        <w:t xml:space="preserve"> </w:t>
      </w:r>
      <w:r>
        <w:rPr>
          <w:sz w:val="28"/>
        </w:rPr>
        <w:t>учебные</w:t>
      </w:r>
      <w:r>
        <w:rPr>
          <w:spacing w:val="-12"/>
          <w:sz w:val="28"/>
        </w:rPr>
        <w:t xml:space="preserve"> </w:t>
      </w:r>
      <w:r>
        <w:rPr>
          <w:sz w:val="28"/>
        </w:rPr>
        <w:t>регулятивные</w:t>
      </w:r>
      <w:r>
        <w:rPr>
          <w:spacing w:val="-12"/>
          <w:sz w:val="28"/>
        </w:rPr>
        <w:t xml:space="preserve"> </w:t>
      </w:r>
      <w:r>
        <w:rPr>
          <w:spacing w:val="-2"/>
          <w:sz w:val="28"/>
        </w:rPr>
        <w:t>действия.</w:t>
      </w:r>
    </w:p>
    <w:p w:rsidR="002811B1" w:rsidRDefault="003C6E95">
      <w:pPr>
        <w:pStyle w:val="a3"/>
        <w:tabs>
          <w:tab w:val="left" w:pos="1415"/>
          <w:tab w:val="left" w:pos="3688"/>
          <w:tab w:val="left" w:pos="5438"/>
          <w:tab w:val="left" w:pos="7482"/>
          <w:tab w:val="left" w:pos="8025"/>
        </w:tabs>
        <w:spacing w:line="322" w:lineRule="exact"/>
        <w:ind w:left="964"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2811B1" w:rsidRDefault="003C6E95">
      <w:pPr>
        <w:spacing w:line="322" w:lineRule="exact"/>
        <w:ind w:left="254"/>
        <w:rPr>
          <w:sz w:val="28"/>
        </w:rPr>
      </w:pPr>
      <w:r>
        <w:rPr>
          <w:b/>
          <w:i/>
          <w:sz w:val="28"/>
        </w:rPr>
        <w:t>универсальных</w:t>
      </w:r>
      <w:r>
        <w:rPr>
          <w:b/>
          <w:i/>
          <w:spacing w:val="-13"/>
          <w:sz w:val="28"/>
        </w:rPr>
        <w:t xml:space="preserve"> </w:t>
      </w:r>
      <w:r>
        <w:rPr>
          <w:b/>
          <w:i/>
          <w:sz w:val="28"/>
        </w:rPr>
        <w:t>учебных</w:t>
      </w:r>
      <w:r>
        <w:rPr>
          <w:b/>
          <w:i/>
          <w:spacing w:val="-12"/>
          <w:sz w:val="28"/>
        </w:rPr>
        <w:t xml:space="preserve"> </w:t>
      </w:r>
      <w:r>
        <w:rPr>
          <w:b/>
          <w:i/>
          <w:sz w:val="28"/>
        </w:rPr>
        <w:t>познавательных</w:t>
      </w:r>
      <w:r>
        <w:rPr>
          <w:b/>
          <w:i/>
          <w:spacing w:val="-14"/>
          <w:sz w:val="28"/>
        </w:rPr>
        <w:t xml:space="preserve"> </w:t>
      </w:r>
      <w:r>
        <w:rPr>
          <w:b/>
          <w:i/>
          <w:sz w:val="28"/>
        </w:rPr>
        <w:t>действий</w:t>
      </w:r>
      <w:r>
        <w:rPr>
          <w:sz w:val="28"/>
        </w:rPr>
        <w:t>,</w:t>
      </w:r>
      <w:r>
        <w:rPr>
          <w:spacing w:val="-12"/>
          <w:sz w:val="28"/>
        </w:rPr>
        <w:t xml:space="preserve"> </w:t>
      </w:r>
      <w:r>
        <w:rPr>
          <w:spacing w:val="-2"/>
          <w:sz w:val="28"/>
        </w:rPr>
        <w:t>выделяются:</w:t>
      </w:r>
    </w:p>
    <w:p w:rsidR="002811B1" w:rsidRDefault="003C6E95">
      <w:pPr>
        <w:pStyle w:val="a4"/>
        <w:numPr>
          <w:ilvl w:val="4"/>
          <w:numId w:val="188"/>
        </w:numPr>
        <w:tabs>
          <w:tab w:val="left" w:pos="963"/>
        </w:tabs>
        <w:ind w:left="963" w:hanging="282"/>
        <w:jc w:val="left"/>
        <w:rPr>
          <w:sz w:val="28"/>
        </w:rPr>
      </w:pPr>
      <w:r>
        <w:rPr>
          <w:sz w:val="28"/>
        </w:rPr>
        <w:t>базовые</w:t>
      </w:r>
      <w:r>
        <w:rPr>
          <w:spacing w:val="-13"/>
          <w:sz w:val="28"/>
        </w:rPr>
        <w:t xml:space="preserve"> </w:t>
      </w:r>
      <w:r>
        <w:rPr>
          <w:sz w:val="28"/>
        </w:rPr>
        <w:t>логические</w:t>
      </w:r>
      <w:r>
        <w:rPr>
          <w:spacing w:val="-13"/>
          <w:sz w:val="28"/>
        </w:rPr>
        <w:t xml:space="preserve"> </w:t>
      </w:r>
      <w:r>
        <w:rPr>
          <w:spacing w:val="-2"/>
          <w:sz w:val="28"/>
        </w:rPr>
        <w:t>действия;</w:t>
      </w:r>
    </w:p>
    <w:p w:rsidR="002811B1" w:rsidRDefault="003C6E95">
      <w:pPr>
        <w:pStyle w:val="a4"/>
        <w:numPr>
          <w:ilvl w:val="4"/>
          <w:numId w:val="188"/>
        </w:numPr>
        <w:tabs>
          <w:tab w:val="left" w:pos="963"/>
        </w:tabs>
        <w:spacing w:line="322" w:lineRule="exact"/>
        <w:ind w:left="963" w:hanging="282"/>
        <w:jc w:val="left"/>
        <w:rPr>
          <w:sz w:val="28"/>
        </w:rPr>
      </w:pPr>
      <w:r>
        <w:rPr>
          <w:sz w:val="28"/>
        </w:rPr>
        <w:t>базовые</w:t>
      </w:r>
      <w:r>
        <w:rPr>
          <w:spacing w:val="-15"/>
          <w:sz w:val="28"/>
        </w:rPr>
        <w:t xml:space="preserve"> </w:t>
      </w:r>
      <w:r>
        <w:rPr>
          <w:sz w:val="28"/>
        </w:rPr>
        <w:t>исследовательские</w:t>
      </w:r>
      <w:r>
        <w:rPr>
          <w:spacing w:val="-14"/>
          <w:sz w:val="28"/>
        </w:rPr>
        <w:t xml:space="preserve"> </w:t>
      </w:r>
      <w:r>
        <w:rPr>
          <w:spacing w:val="-2"/>
          <w:sz w:val="28"/>
        </w:rPr>
        <w:t>действия;</w:t>
      </w:r>
    </w:p>
    <w:p w:rsidR="002811B1" w:rsidRDefault="003C6E95">
      <w:pPr>
        <w:pStyle w:val="a4"/>
        <w:numPr>
          <w:ilvl w:val="4"/>
          <w:numId w:val="188"/>
        </w:numPr>
        <w:tabs>
          <w:tab w:val="left" w:pos="963"/>
        </w:tabs>
        <w:spacing w:line="322" w:lineRule="exact"/>
        <w:ind w:left="963" w:hanging="282"/>
        <w:jc w:val="left"/>
        <w:rPr>
          <w:sz w:val="28"/>
        </w:rPr>
      </w:pPr>
      <w:r>
        <w:rPr>
          <w:sz w:val="28"/>
        </w:rPr>
        <w:t>работа</w:t>
      </w:r>
      <w:r>
        <w:rPr>
          <w:spacing w:val="-3"/>
          <w:sz w:val="28"/>
        </w:rPr>
        <w:t xml:space="preserve"> </w:t>
      </w:r>
      <w:r>
        <w:rPr>
          <w:sz w:val="28"/>
        </w:rPr>
        <w:t>с</w:t>
      </w:r>
      <w:r>
        <w:rPr>
          <w:spacing w:val="-3"/>
          <w:sz w:val="28"/>
        </w:rPr>
        <w:t xml:space="preserve"> </w:t>
      </w:r>
      <w:r>
        <w:rPr>
          <w:spacing w:val="-2"/>
          <w:sz w:val="28"/>
        </w:rPr>
        <w:t>информацией.</w:t>
      </w:r>
    </w:p>
    <w:p w:rsidR="002811B1" w:rsidRDefault="003C6E95">
      <w:pPr>
        <w:pStyle w:val="a3"/>
        <w:tabs>
          <w:tab w:val="left" w:pos="2465"/>
          <w:tab w:val="left" w:pos="3793"/>
          <w:tab w:val="left" w:pos="5843"/>
          <w:tab w:val="left" w:pos="7081"/>
          <w:tab w:val="left" w:pos="9216"/>
        </w:tabs>
        <w:ind w:left="254" w:right="471"/>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обучающихся с ЗПР.</w:t>
      </w:r>
    </w:p>
    <w:p w:rsidR="002811B1" w:rsidRDefault="003C6E95">
      <w:pPr>
        <w:pStyle w:val="a3"/>
        <w:tabs>
          <w:tab w:val="left" w:pos="1415"/>
          <w:tab w:val="left" w:pos="3688"/>
          <w:tab w:val="left" w:pos="5438"/>
          <w:tab w:val="left" w:pos="7476"/>
          <w:tab w:val="left" w:pos="8018"/>
        </w:tabs>
        <w:spacing w:line="321" w:lineRule="exact"/>
        <w:ind w:left="964"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2811B1" w:rsidRDefault="003C6E95">
      <w:pPr>
        <w:spacing w:line="322" w:lineRule="exact"/>
        <w:ind w:left="254"/>
        <w:rPr>
          <w:sz w:val="28"/>
        </w:rPr>
      </w:pPr>
      <w:r>
        <w:rPr>
          <w:b/>
          <w:i/>
          <w:sz w:val="28"/>
        </w:rPr>
        <w:t>универсальных</w:t>
      </w:r>
      <w:r>
        <w:rPr>
          <w:b/>
          <w:i/>
          <w:spacing w:val="-13"/>
          <w:sz w:val="28"/>
        </w:rPr>
        <w:t xml:space="preserve"> </w:t>
      </w:r>
      <w:r>
        <w:rPr>
          <w:b/>
          <w:i/>
          <w:sz w:val="28"/>
        </w:rPr>
        <w:t>учебных</w:t>
      </w:r>
      <w:r>
        <w:rPr>
          <w:b/>
          <w:i/>
          <w:spacing w:val="-13"/>
          <w:sz w:val="28"/>
        </w:rPr>
        <w:t xml:space="preserve"> </w:t>
      </w:r>
      <w:r>
        <w:rPr>
          <w:b/>
          <w:i/>
          <w:sz w:val="28"/>
        </w:rPr>
        <w:t>коммуникативных</w:t>
      </w:r>
      <w:r>
        <w:rPr>
          <w:b/>
          <w:i/>
          <w:spacing w:val="-14"/>
          <w:sz w:val="28"/>
        </w:rPr>
        <w:t xml:space="preserve"> </w:t>
      </w:r>
      <w:r>
        <w:rPr>
          <w:b/>
          <w:i/>
          <w:sz w:val="28"/>
        </w:rPr>
        <w:t>действий</w:t>
      </w:r>
      <w:r>
        <w:rPr>
          <w:sz w:val="28"/>
        </w:rPr>
        <w:t>,</w:t>
      </w:r>
      <w:r>
        <w:rPr>
          <w:spacing w:val="-12"/>
          <w:sz w:val="28"/>
        </w:rPr>
        <w:t xml:space="preserve"> </w:t>
      </w:r>
      <w:r>
        <w:rPr>
          <w:spacing w:val="-2"/>
          <w:sz w:val="28"/>
        </w:rPr>
        <w:t>выделяются:</w:t>
      </w:r>
    </w:p>
    <w:p w:rsidR="002811B1" w:rsidRDefault="003C6E95">
      <w:pPr>
        <w:pStyle w:val="a4"/>
        <w:numPr>
          <w:ilvl w:val="4"/>
          <w:numId w:val="188"/>
        </w:numPr>
        <w:tabs>
          <w:tab w:val="left" w:pos="963"/>
        </w:tabs>
        <w:ind w:left="963" w:hanging="282"/>
        <w:jc w:val="left"/>
        <w:rPr>
          <w:sz w:val="28"/>
        </w:rPr>
      </w:pPr>
      <w:r>
        <w:rPr>
          <w:spacing w:val="-2"/>
          <w:sz w:val="28"/>
        </w:rPr>
        <w:t>общение;</w:t>
      </w:r>
    </w:p>
    <w:p w:rsidR="002811B1" w:rsidRDefault="003C6E95">
      <w:pPr>
        <w:pStyle w:val="a4"/>
        <w:numPr>
          <w:ilvl w:val="4"/>
          <w:numId w:val="188"/>
        </w:numPr>
        <w:tabs>
          <w:tab w:val="left" w:pos="963"/>
        </w:tabs>
        <w:spacing w:before="4" w:line="322" w:lineRule="exact"/>
        <w:ind w:left="963" w:hanging="282"/>
        <w:jc w:val="left"/>
        <w:rPr>
          <w:sz w:val="28"/>
        </w:rPr>
      </w:pPr>
      <w:r>
        <w:rPr>
          <w:sz w:val="28"/>
        </w:rPr>
        <w:t>совместная</w:t>
      </w:r>
      <w:r>
        <w:rPr>
          <w:spacing w:val="-13"/>
          <w:sz w:val="28"/>
        </w:rPr>
        <w:t xml:space="preserve"> </w:t>
      </w:r>
      <w:r>
        <w:rPr>
          <w:sz w:val="28"/>
        </w:rPr>
        <w:t>деятельность</w:t>
      </w:r>
      <w:r>
        <w:rPr>
          <w:spacing w:val="-16"/>
          <w:sz w:val="28"/>
        </w:rPr>
        <w:t xml:space="preserve"> </w:t>
      </w:r>
      <w:r>
        <w:rPr>
          <w:spacing w:val="-2"/>
          <w:sz w:val="28"/>
        </w:rPr>
        <w:t>(сотрудничество).</w:t>
      </w:r>
    </w:p>
    <w:p w:rsidR="002811B1" w:rsidRDefault="003C6E95">
      <w:pPr>
        <w:pStyle w:val="a3"/>
        <w:ind w:left="254"/>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коммуникативных</w:t>
      </w:r>
      <w:r>
        <w:rPr>
          <w:spacing w:val="40"/>
        </w:rPr>
        <w:t xml:space="preserve"> </w:t>
      </w:r>
      <w:r>
        <w:t>действий обеспечивает сформированность у обучающихся с ЗПР социальных навыков.</w:t>
      </w:r>
    </w:p>
    <w:p w:rsidR="002811B1" w:rsidRDefault="002811B1">
      <w:pPr>
        <w:sectPr w:rsidR="002811B1">
          <w:pgSz w:w="11910" w:h="16840"/>
          <w:pgMar w:top="1040" w:right="380" w:bottom="1120" w:left="740" w:header="0" w:footer="930" w:gutter="0"/>
          <w:cols w:space="720"/>
        </w:sectPr>
      </w:pPr>
    </w:p>
    <w:p w:rsidR="002811B1" w:rsidRDefault="003C6E95">
      <w:pPr>
        <w:pStyle w:val="a3"/>
        <w:tabs>
          <w:tab w:val="left" w:pos="1415"/>
          <w:tab w:val="left" w:pos="3688"/>
          <w:tab w:val="left" w:pos="5438"/>
          <w:tab w:val="left" w:pos="7476"/>
          <w:tab w:val="left" w:pos="8018"/>
        </w:tabs>
        <w:spacing w:before="67" w:line="322" w:lineRule="exact"/>
        <w:ind w:left="964" w:firstLine="0"/>
        <w:jc w:val="left"/>
      </w:pPr>
      <w:r>
        <w:rPr>
          <w:spacing w:val="-10"/>
        </w:rPr>
        <w:lastRenderedPageBreak/>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2811B1" w:rsidRDefault="003C6E95">
      <w:pPr>
        <w:spacing w:line="322" w:lineRule="exact"/>
        <w:ind w:left="254"/>
        <w:rPr>
          <w:sz w:val="28"/>
        </w:rPr>
      </w:pPr>
      <w:r>
        <w:rPr>
          <w:b/>
          <w:i/>
          <w:sz w:val="28"/>
        </w:rPr>
        <w:t>универсальных</w:t>
      </w:r>
      <w:r>
        <w:rPr>
          <w:b/>
          <w:i/>
          <w:spacing w:val="-12"/>
          <w:sz w:val="28"/>
        </w:rPr>
        <w:t xml:space="preserve"> </w:t>
      </w:r>
      <w:r>
        <w:rPr>
          <w:b/>
          <w:i/>
          <w:sz w:val="28"/>
        </w:rPr>
        <w:t>учебных</w:t>
      </w:r>
      <w:r>
        <w:rPr>
          <w:b/>
          <w:i/>
          <w:spacing w:val="-12"/>
          <w:sz w:val="28"/>
        </w:rPr>
        <w:t xml:space="preserve"> </w:t>
      </w:r>
      <w:r>
        <w:rPr>
          <w:b/>
          <w:i/>
          <w:sz w:val="28"/>
        </w:rPr>
        <w:t>регулятивных</w:t>
      </w:r>
      <w:r>
        <w:rPr>
          <w:b/>
          <w:i/>
          <w:spacing w:val="-10"/>
          <w:sz w:val="28"/>
        </w:rPr>
        <w:t xml:space="preserve"> </w:t>
      </w:r>
      <w:r>
        <w:rPr>
          <w:b/>
          <w:i/>
          <w:sz w:val="28"/>
        </w:rPr>
        <w:t>действий</w:t>
      </w:r>
      <w:r>
        <w:rPr>
          <w:sz w:val="28"/>
        </w:rPr>
        <w:t>,</w:t>
      </w:r>
      <w:r>
        <w:rPr>
          <w:spacing w:val="-11"/>
          <w:sz w:val="28"/>
        </w:rPr>
        <w:t xml:space="preserve"> </w:t>
      </w:r>
      <w:r>
        <w:rPr>
          <w:spacing w:val="-2"/>
          <w:sz w:val="28"/>
        </w:rPr>
        <w:t>выделяются:</w:t>
      </w:r>
    </w:p>
    <w:p w:rsidR="002811B1" w:rsidRDefault="003C6E95">
      <w:pPr>
        <w:pStyle w:val="a4"/>
        <w:numPr>
          <w:ilvl w:val="4"/>
          <w:numId w:val="188"/>
        </w:numPr>
        <w:tabs>
          <w:tab w:val="left" w:pos="963"/>
        </w:tabs>
        <w:spacing w:line="322" w:lineRule="exact"/>
        <w:ind w:left="963" w:hanging="282"/>
        <w:jc w:val="left"/>
        <w:rPr>
          <w:sz w:val="28"/>
        </w:rPr>
      </w:pPr>
      <w:r>
        <w:rPr>
          <w:sz w:val="28"/>
        </w:rPr>
        <w:t>самоорганизация</w:t>
      </w:r>
      <w:r>
        <w:rPr>
          <w:spacing w:val="-16"/>
          <w:sz w:val="28"/>
        </w:rPr>
        <w:t xml:space="preserve"> </w:t>
      </w:r>
      <w:r>
        <w:rPr>
          <w:spacing w:val="-2"/>
          <w:sz w:val="28"/>
        </w:rPr>
        <w:t>(саморегуляция);</w:t>
      </w:r>
    </w:p>
    <w:p w:rsidR="002811B1" w:rsidRDefault="003C6E95">
      <w:pPr>
        <w:pStyle w:val="a4"/>
        <w:numPr>
          <w:ilvl w:val="4"/>
          <w:numId w:val="188"/>
        </w:numPr>
        <w:tabs>
          <w:tab w:val="left" w:pos="963"/>
        </w:tabs>
        <w:ind w:left="963" w:hanging="282"/>
        <w:jc w:val="left"/>
        <w:rPr>
          <w:sz w:val="28"/>
        </w:rPr>
      </w:pPr>
      <w:r>
        <w:rPr>
          <w:sz w:val="28"/>
        </w:rPr>
        <w:t>самоконтроль</w:t>
      </w:r>
      <w:r>
        <w:rPr>
          <w:spacing w:val="-15"/>
          <w:sz w:val="28"/>
        </w:rPr>
        <w:t xml:space="preserve"> </w:t>
      </w:r>
      <w:r>
        <w:rPr>
          <w:spacing w:val="-2"/>
          <w:sz w:val="28"/>
        </w:rPr>
        <w:t>(рефлексия);</w:t>
      </w:r>
    </w:p>
    <w:p w:rsidR="002811B1" w:rsidRDefault="003C6E95">
      <w:pPr>
        <w:pStyle w:val="a4"/>
        <w:numPr>
          <w:ilvl w:val="4"/>
          <w:numId w:val="188"/>
        </w:numPr>
        <w:tabs>
          <w:tab w:val="left" w:pos="963"/>
        </w:tabs>
        <w:spacing w:before="5" w:line="322" w:lineRule="exact"/>
        <w:ind w:left="963" w:hanging="282"/>
        <w:jc w:val="left"/>
        <w:rPr>
          <w:sz w:val="28"/>
        </w:rPr>
      </w:pPr>
      <w:r>
        <w:rPr>
          <w:sz w:val="28"/>
        </w:rPr>
        <w:t>эмоциональный</w:t>
      </w:r>
      <w:r>
        <w:rPr>
          <w:spacing w:val="-18"/>
          <w:sz w:val="28"/>
        </w:rPr>
        <w:t xml:space="preserve"> </w:t>
      </w:r>
      <w:r>
        <w:rPr>
          <w:spacing w:val="-2"/>
          <w:sz w:val="28"/>
        </w:rPr>
        <w:t>интеллект;</w:t>
      </w:r>
    </w:p>
    <w:p w:rsidR="002811B1" w:rsidRDefault="003C6E95">
      <w:pPr>
        <w:pStyle w:val="a4"/>
        <w:numPr>
          <w:ilvl w:val="4"/>
          <w:numId w:val="188"/>
        </w:numPr>
        <w:tabs>
          <w:tab w:val="left" w:pos="963"/>
        </w:tabs>
        <w:spacing w:line="322" w:lineRule="exact"/>
        <w:ind w:left="963" w:hanging="282"/>
        <w:jc w:val="left"/>
        <w:rPr>
          <w:sz w:val="28"/>
        </w:rPr>
      </w:pPr>
      <w:r>
        <w:rPr>
          <w:sz w:val="28"/>
        </w:rPr>
        <w:t>принятие</w:t>
      </w:r>
      <w:r>
        <w:rPr>
          <w:spacing w:val="-4"/>
          <w:sz w:val="28"/>
        </w:rPr>
        <w:t xml:space="preserve"> </w:t>
      </w:r>
      <w:r>
        <w:rPr>
          <w:sz w:val="28"/>
        </w:rPr>
        <w:t>себя</w:t>
      </w:r>
      <w:r>
        <w:rPr>
          <w:spacing w:val="-3"/>
          <w:sz w:val="28"/>
        </w:rPr>
        <w:t xml:space="preserve"> </w:t>
      </w:r>
      <w:r>
        <w:rPr>
          <w:sz w:val="28"/>
        </w:rPr>
        <w:t>и</w:t>
      </w:r>
      <w:r>
        <w:rPr>
          <w:spacing w:val="-5"/>
          <w:sz w:val="28"/>
        </w:rPr>
        <w:t xml:space="preserve"> </w:t>
      </w:r>
      <w:r>
        <w:rPr>
          <w:spacing w:val="-2"/>
          <w:sz w:val="28"/>
        </w:rPr>
        <w:t>других.</w:t>
      </w:r>
    </w:p>
    <w:p w:rsidR="002811B1" w:rsidRDefault="003C6E95">
      <w:pPr>
        <w:pStyle w:val="a3"/>
        <w:ind w:left="254" w:right="467"/>
      </w:pPr>
      <w:r>
        <w:t>Овладение системой универсальных учебных регулятивных действий обеспечивает формирование у</w:t>
      </w:r>
      <w:r>
        <w:rPr>
          <w:spacing w:val="-2"/>
        </w:rPr>
        <w:t xml:space="preserve"> </w:t>
      </w:r>
      <w:r>
        <w:t>обучающихся с ЗПР смысловых</w:t>
      </w:r>
      <w:r>
        <w:rPr>
          <w:spacing w:val="-2"/>
        </w:rPr>
        <w:t xml:space="preserve"> </w:t>
      </w:r>
      <w:r>
        <w:t>установок личности (внутренней</w:t>
      </w:r>
      <w:r>
        <w:rPr>
          <w:spacing w:val="-18"/>
        </w:rPr>
        <w:t xml:space="preserve"> </w:t>
      </w:r>
      <w:r>
        <w:t>позиции</w:t>
      </w:r>
      <w:r>
        <w:rPr>
          <w:spacing w:val="-17"/>
        </w:rPr>
        <w:t xml:space="preserve"> </w:t>
      </w:r>
      <w:r>
        <w:t>личности),</w:t>
      </w:r>
      <w:r>
        <w:rPr>
          <w:spacing w:val="-18"/>
        </w:rPr>
        <w:t xml:space="preserve"> </w:t>
      </w:r>
      <w:r>
        <w:t>и</w:t>
      </w:r>
      <w:r>
        <w:rPr>
          <w:spacing w:val="-17"/>
        </w:rPr>
        <w:t xml:space="preserve"> </w:t>
      </w:r>
      <w:r>
        <w:t>жизненных</w:t>
      </w:r>
      <w:r>
        <w:rPr>
          <w:spacing w:val="-18"/>
        </w:rPr>
        <w:t xml:space="preserve"> </w:t>
      </w:r>
      <w:r>
        <w:t>навыков</w:t>
      </w:r>
      <w:r>
        <w:rPr>
          <w:spacing w:val="-17"/>
        </w:rPr>
        <w:t xml:space="preserve"> </w:t>
      </w:r>
      <w:r>
        <w:t>личности</w:t>
      </w:r>
      <w:r>
        <w:rPr>
          <w:spacing w:val="-18"/>
        </w:rPr>
        <w:t xml:space="preserve"> </w:t>
      </w:r>
      <w:r>
        <w:t>(управления</w:t>
      </w:r>
      <w:r>
        <w:rPr>
          <w:spacing w:val="-17"/>
        </w:rPr>
        <w:t xml:space="preserve"> </w:t>
      </w:r>
      <w:r>
        <w:t>собой, самодисциплины, устойчивого поведения).</w:t>
      </w:r>
    </w:p>
    <w:p w:rsidR="002811B1" w:rsidRDefault="003C6E95">
      <w:pPr>
        <w:pStyle w:val="a3"/>
        <w:ind w:left="254" w:right="463"/>
      </w:pPr>
      <w:r>
        <w:rPr>
          <w:b/>
        </w:rPr>
        <w:t xml:space="preserve">Предметные результаты </w:t>
      </w:r>
      <w:r>
        <w:t>освоения адаптированной основной 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2811B1" w:rsidRDefault="003C6E95">
      <w:pPr>
        <w:pStyle w:val="a4"/>
        <w:numPr>
          <w:ilvl w:val="4"/>
          <w:numId w:val="188"/>
        </w:numPr>
        <w:tabs>
          <w:tab w:val="left" w:pos="962"/>
          <w:tab w:val="left" w:pos="964"/>
        </w:tabs>
        <w:ind w:right="464" w:hanging="284"/>
        <w:rPr>
          <w:sz w:val="28"/>
        </w:rPr>
      </w:pPr>
      <w:r>
        <w:rPr>
          <w:sz w:val="28"/>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2811B1" w:rsidRDefault="003C6E95">
      <w:pPr>
        <w:pStyle w:val="a4"/>
        <w:numPr>
          <w:ilvl w:val="4"/>
          <w:numId w:val="188"/>
        </w:numPr>
        <w:tabs>
          <w:tab w:val="left" w:pos="962"/>
          <w:tab w:val="left" w:pos="964"/>
        </w:tabs>
        <w:spacing w:before="2"/>
        <w:ind w:right="469" w:hanging="284"/>
        <w:rPr>
          <w:sz w:val="28"/>
        </w:rPr>
      </w:pPr>
      <w:r>
        <w:rPr>
          <w:sz w:val="28"/>
        </w:rPr>
        <w:t>видов</w:t>
      </w:r>
      <w:r>
        <w:rPr>
          <w:spacing w:val="-15"/>
          <w:sz w:val="28"/>
        </w:rPr>
        <w:t xml:space="preserve"> </w:t>
      </w:r>
      <w:r>
        <w:rPr>
          <w:sz w:val="28"/>
        </w:rPr>
        <w:t>деятельности</w:t>
      </w:r>
      <w:r>
        <w:rPr>
          <w:spacing w:val="-8"/>
          <w:sz w:val="28"/>
        </w:rPr>
        <w:t xml:space="preserve"> </w:t>
      </w:r>
      <w:r>
        <w:rPr>
          <w:sz w:val="28"/>
        </w:rPr>
        <w:t>по</w:t>
      </w:r>
      <w:r>
        <w:rPr>
          <w:spacing w:val="-13"/>
          <w:sz w:val="28"/>
        </w:rPr>
        <w:t xml:space="preserve"> </w:t>
      </w:r>
      <w:r>
        <w:rPr>
          <w:sz w:val="28"/>
        </w:rPr>
        <w:t>получению</w:t>
      </w:r>
      <w:r>
        <w:rPr>
          <w:spacing w:val="-10"/>
          <w:sz w:val="28"/>
        </w:rPr>
        <w:t xml:space="preserve"> </w:t>
      </w:r>
      <w:r>
        <w:rPr>
          <w:sz w:val="28"/>
        </w:rPr>
        <w:t>нового</w:t>
      </w:r>
      <w:r>
        <w:rPr>
          <w:spacing w:val="-13"/>
          <w:sz w:val="28"/>
        </w:rPr>
        <w:t xml:space="preserve"> </w:t>
      </w:r>
      <w:r>
        <w:rPr>
          <w:sz w:val="28"/>
        </w:rPr>
        <w:t>знания</w:t>
      </w:r>
      <w:r>
        <w:rPr>
          <w:spacing w:val="-12"/>
          <w:sz w:val="28"/>
        </w:rPr>
        <w:t xml:space="preserve"> </w:t>
      </w:r>
      <w:r>
        <w:rPr>
          <w:sz w:val="28"/>
        </w:rPr>
        <w:t>в</w:t>
      </w:r>
      <w:r>
        <w:rPr>
          <w:spacing w:val="-15"/>
          <w:sz w:val="28"/>
        </w:rPr>
        <w:t xml:space="preserve"> </w:t>
      </w:r>
      <w:r>
        <w:rPr>
          <w:sz w:val="28"/>
        </w:rPr>
        <w:t>рамках</w:t>
      </w:r>
      <w:r>
        <w:rPr>
          <w:spacing w:val="-13"/>
          <w:sz w:val="28"/>
        </w:rPr>
        <w:t xml:space="preserve"> </w:t>
      </w:r>
      <w:r>
        <w:rPr>
          <w:sz w:val="28"/>
        </w:rPr>
        <w:t>учебного</w:t>
      </w:r>
      <w:r>
        <w:rPr>
          <w:spacing w:val="-13"/>
          <w:sz w:val="28"/>
        </w:rPr>
        <w:t xml:space="preserve"> </w:t>
      </w:r>
      <w:r>
        <w:rPr>
          <w:sz w:val="28"/>
        </w:rPr>
        <w:t>предмета, его преобразованию и применению в учебных, учебно-проектных и социально-проектных ситуациях;</w:t>
      </w:r>
    </w:p>
    <w:p w:rsidR="002811B1" w:rsidRDefault="003C6E95">
      <w:pPr>
        <w:pStyle w:val="a4"/>
        <w:numPr>
          <w:ilvl w:val="4"/>
          <w:numId w:val="188"/>
        </w:numPr>
        <w:tabs>
          <w:tab w:val="left" w:pos="962"/>
          <w:tab w:val="left" w:pos="964"/>
        </w:tabs>
        <w:ind w:right="465" w:hanging="284"/>
        <w:rPr>
          <w:sz w:val="28"/>
        </w:rPr>
      </w:pPr>
      <w:r>
        <w:rPr>
          <w:sz w:val="28"/>
        </w:rPr>
        <w:t xml:space="preserve">формирования базовых научных представлений о предметном и социальном </w:t>
      </w:r>
      <w:r>
        <w:rPr>
          <w:spacing w:val="-2"/>
          <w:sz w:val="28"/>
        </w:rPr>
        <w:t>мире;</w:t>
      </w:r>
    </w:p>
    <w:p w:rsidR="002811B1" w:rsidRDefault="003C6E95">
      <w:pPr>
        <w:pStyle w:val="a4"/>
        <w:numPr>
          <w:ilvl w:val="4"/>
          <w:numId w:val="188"/>
        </w:numPr>
        <w:tabs>
          <w:tab w:val="left" w:pos="962"/>
          <w:tab w:val="left" w:pos="964"/>
        </w:tabs>
        <w:ind w:right="471" w:hanging="284"/>
        <w:rPr>
          <w:sz w:val="28"/>
        </w:rPr>
      </w:pPr>
      <w:r>
        <w:rPr>
          <w:sz w:val="28"/>
        </w:rPr>
        <w:t xml:space="preserve">владения учебной терминологией, ключевыми понятиями, методами и </w:t>
      </w:r>
      <w:r>
        <w:rPr>
          <w:spacing w:val="-2"/>
          <w:sz w:val="28"/>
        </w:rPr>
        <w:t>приемами.</w:t>
      </w:r>
    </w:p>
    <w:p w:rsidR="002811B1" w:rsidRDefault="003C6E95">
      <w:pPr>
        <w:pStyle w:val="a3"/>
        <w:ind w:left="254" w:right="468"/>
      </w:pPr>
      <w: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2811B1" w:rsidRDefault="003C6E95">
      <w:pPr>
        <w:pStyle w:val="a3"/>
        <w:ind w:left="254" w:right="465"/>
      </w:pPr>
      <w:r>
        <w:rPr>
          <w:b/>
        </w:rPr>
        <w:t xml:space="preserve">Результаты освоения Программы коррекционной работы </w:t>
      </w:r>
      <w:r>
        <w:t xml:space="preserve">(ПКР)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w:t>
      </w:r>
      <w:r>
        <w:rPr>
          <w:spacing w:val="-2"/>
        </w:rPr>
        <w:t>результатов.</w:t>
      </w:r>
    </w:p>
    <w:p w:rsidR="002811B1" w:rsidRDefault="003C6E95">
      <w:pPr>
        <w:pStyle w:val="a3"/>
        <w:ind w:left="254" w:right="465"/>
      </w:pPr>
      <w: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2811B1" w:rsidRDefault="002811B1">
      <w:pPr>
        <w:sectPr w:rsidR="002811B1">
          <w:pgSz w:w="11910" w:h="16840"/>
          <w:pgMar w:top="1040" w:right="380" w:bottom="1180" w:left="740" w:header="0" w:footer="930" w:gutter="0"/>
          <w:cols w:space="720"/>
        </w:sectPr>
      </w:pPr>
    </w:p>
    <w:p w:rsidR="002811B1" w:rsidRDefault="003C6E95">
      <w:pPr>
        <w:pStyle w:val="a4"/>
        <w:numPr>
          <w:ilvl w:val="4"/>
          <w:numId w:val="188"/>
        </w:numPr>
        <w:tabs>
          <w:tab w:val="left" w:pos="962"/>
          <w:tab w:val="left" w:pos="964"/>
        </w:tabs>
        <w:spacing w:before="87"/>
        <w:ind w:right="472" w:hanging="284"/>
        <w:rPr>
          <w:sz w:val="28"/>
        </w:rPr>
      </w:pPr>
      <w:r>
        <w:rPr>
          <w:sz w:val="28"/>
        </w:rPr>
        <w:lastRenderedPageBreak/>
        <w:t>на общем уровне</w:t>
      </w:r>
      <w:r>
        <w:rPr>
          <w:sz w:val="28"/>
          <w:vertAlign w:val="superscript"/>
        </w:rPr>
        <w:t>1</w:t>
      </w:r>
      <w:r>
        <w:rPr>
          <w:sz w:val="28"/>
        </w:rPr>
        <w:t xml:space="preserve"> (планируемые результаты формируются на всех без исключения учебных предметах и во внеурочной деятельности);</w:t>
      </w:r>
    </w:p>
    <w:p w:rsidR="002811B1" w:rsidRDefault="003C6E95">
      <w:pPr>
        <w:pStyle w:val="a4"/>
        <w:numPr>
          <w:ilvl w:val="4"/>
          <w:numId w:val="188"/>
        </w:numPr>
        <w:tabs>
          <w:tab w:val="left" w:pos="962"/>
          <w:tab w:val="left" w:pos="964"/>
        </w:tabs>
        <w:ind w:right="467" w:hanging="284"/>
        <w:rPr>
          <w:sz w:val="28"/>
        </w:rPr>
      </w:pPr>
      <w:r>
        <w:rPr>
          <w:sz w:val="28"/>
        </w:rPr>
        <w:t>на предметном уровне</w:t>
      </w:r>
      <w:r>
        <w:rPr>
          <w:sz w:val="28"/>
          <w:vertAlign w:val="superscript"/>
        </w:rPr>
        <w:t>2</w:t>
      </w:r>
      <w:r>
        <w:rPr>
          <w:sz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Pr>
          <w:spacing w:val="-2"/>
          <w:sz w:val="28"/>
        </w:rPr>
        <w:t>образования).</w:t>
      </w:r>
    </w:p>
    <w:p w:rsidR="002811B1" w:rsidRDefault="003C6E95">
      <w:pPr>
        <w:pStyle w:val="a3"/>
        <w:spacing w:before="4"/>
        <w:ind w:left="964" w:firstLine="0"/>
      </w:pPr>
      <w:r>
        <w:t>Планируемые</w:t>
      </w:r>
      <w:r>
        <w:rPr>
          <w:spacing w:val="-9"/>
        </w:rPr>
        <w:t xml:space="preserve"> </w:t>
      </w:r>
      <w:r>
        <w:t>результаты</w:t>
      </w:r>
      <w:r>
        <w:rPr>
          <w:spacing w:val="-10"/>
        </w:rPr>
        <w:t xml:space="preserve"> </w:t>
      </w:r>
      <w:r>
        <w:t>коррекционной</w:t>
      </w:r>
      <w:r>
        <w:rPr>
          <w:spacing w:val="-9"/>
        </w:rPr>
        <w:t xml:space="preserve"> </w:t>
      </w:r>
      <w:r>
        <w:t>работы</w:t>
      </w:r>
      <w:r>
        <w:rPr>
          <w:spacing w:val="-10"/>
        </w:rPr>
        <w:t xml:space="preserve"> </w:t>
      </w:r>
      <w:r>
        <w:t>раскрыты</w:t>
      </w:r>
      <w:r>
        <w:rPr>
          <w:spacing w:val="-9"/>
        </w:rPr>
        <w:t xml:space="preserve"> </w:t>
      </w:r>
      <w:r>
        <w:t>в</w:t>
      </w:r>
      <w:r>
        <w:rPr>
          <w:spacing w:val="-11"/>
        </w:rPr>
        <w:t xml:space="preserve"> </w:t>
      </w:r>
      <w:r>
        <w:t>разделе</w:t>
      </w:r>
      <w:r>
        <w:rPr>
          <w:spacing w:val="-9"/>
        </w:rPr>
        <w:t xml:space="preserve"> </w:t>
      </w:r>
      <w:r>
        <w:rPr>
          <w:spacing w:val="-2"/>
        </w:rPr>
        <w:t>2.2.4.5.</w:t>
      </w: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2"/>
        <w:numPr>
          <w:ilvl w:val="3"/>
          <w:numId w:val="188"/>
        </w:numPr>
        <w:tabs>
          <w:tab w:val="left" w:pos="1169"/>
        </w:tabs>
        <w:spacing w:line="240" w:lineRule="auto"/>
        <w:ind w:left="1169" w:hanging="915"/>
      </w:pPr>
      <w:bookmarkStart w:id="21" w:name="2.1.2.3._Личностные_результаты"/>
      <w:bookmarkStart w:id="22" w:name="_bookmark10"/>
      <w:bookmarkEnd w:id="21"/>
      <w:bookmarkEnd w:id="22"/>
      <w:r>
        <w:rPr>
          <w:spacing w:val="-2"/>
        </w:rPr>
        <w:t>Личностные результаты</w:t>
      </w:r>
    </w:p>
    <w:p w:rsidR="002811B1" w:rsidRDefault="002811B1">
      <w:pPr>
        <w:pStyle w:val="a3"/>
        <w:spacing w:before="18"/>
        <w:ind w:left="0" w:firstLine="0"/>
        <w:jc w:val="left"/>
        <w:rPr>
          <w:b/>
        </w:rPr>
      </w:pPr>
    </w:p>
    <w:p w:rsidR="002811B1" w:rsidRDefault="003C6E95">
      <w:pPr>
        <w:pStyle w:val="a3"/>
        <w:ind w:left="254" w:right="464"/>
      </w:pPr>
      <w:r>
        <w:t>Личностные</w:t>
      </w:r>
      <w:r>
        <w:rPr>
          <w:spacing w:val="-2"/>
        </w:rPr>
        <w:t xml:space="preserve"> </w:t>
      </w:r>
      <w:r>
        <w:t>результаты</w:t>
      </w:r>
      <w:r>
        <w:rPr>
          <w:spacing w:val="-3"/>
        </w:rPr>
        <w:t xml:space="preserve"> </w:t>
      </w:r>
      <w:r>
        <w:t>освоения</w:t>
      </w:r>
      <w:r>
        <w:rPr>
          <w:spacing w:val="-2"/>
        </w:rPr>
        <w:t xml:space="preserve"> </w:t>
      </w:r>
      <w:r>
        <w:t>адаптированной</w:t>
      </w:r>
      <w:r>
        <w:rPr>
          <w:spacing w:val="-3"/>
        </w:rPr>
        <w:t xml:space="preserve"> </w:t>
      </w:r>
      <w:r>
        <w:t>основной</w:t>
      </w:r>
      <w:r>
        <w:rPr>
          <w:spacing w:val="-3"/>
        </w:rPr>
        <w:t xml:space="preserve"> </w:t>
      </w:r>
      <w:r>
        <w:t>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2811B1" w:rsidRDefault="003C6E95">
      <w:pPr>
        <w:pStyle w:val="2"/>
        <w:spacing w:before="9"/>
        <w:ind w:left="964"/>
      </w:pPr>
      <w:r>
        <w:t>Результатом</w:t>
      </w:r>
      <w:r>
        <w:rPr>
          <w:spacing w:val="-14"/>
        </w:rPr>
        <w:t xml:space="preserve"> </w:t>
      </w:r>
      <w:r>
        <w:t>патриотического</w:t>
      </w:r>
      <w:r>
        <w:rPr>
          <w:spacing w:val="-16"/>
        </w:rPr>
        <w:t xml:space="preserve"> </w:t>
      </w:r>
      <w:r>
        <w:t>воспитания</w:t>
      </w:r>
      <w:r>
        <w:rPr>
          <w:spacing w:val="-17"/>
        </w:rPr>
        <w:t xml:space="preserve"> </w:t>
      </w:r>
      <w:r>
        <w:rPr>
          <w:spacing w:val="-2"/>
        </w:rPr>
        <w:t>является:</w:t>
      </w:r>
    </w:p>
    <w:p w:rsidR="002811B1" w:rsidRDefault="003C6E95">
      <w:pPr>
        <w:pStyle w:val="a4"/>
        <w:numPr>
          <w:ilvl w:val="4"/>
          <w:numId w:val="188"/>
        </w:numPr>
        <w:tabs>
          <w:tab w:val="left" w:pos="962"/>
          <w:tab w:val="left" w:pos="964"/>
        </w:tabs>
        <w:ind w:right="469" w:hanging="284"/>
        <w:rPr>
          <w:sz w:val="28"/>
        </w:rPr>
      </w:pPr>
      <w:r>
        <w:rPr>
          <w:sz w:val="28"/>
        </w:rP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2811B1" w:rsidRDefault="003C6E95">
      <w:pPr>
        <w:pStyle w:val="a4"/>
        <w:numPr>
          <w:ilvl w:val="4"/>
          <w:numId w:val="188"/>
        </w:numPr>
        <w:tabs>
          <w:tab w:val="left" w:pos="962"/>
          <w:tab w:val="left" w:pos="964"/>
        </w:tabs>
        <w:ind w:right="473" w:hanging="284"/>
        <w:rPr>
          <w:sz w:val="28"/>
        </w:rPr>
      </w:pPr>
      <w:r>
        <w:rPr>
          <w:sz w:val="28"/>
        </w:rP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2811B1" w:rsidRDefault="003C6E95">
      <w:pPr>
        <w:pStyle w:val="a4"/>
        <w:numPr>
          <w:ilvl w:val="4"/>
          <w:numId w:val="188"/>
        </w:numPr>
        <w:tabs>
          <w:tab w:val="left" w:pos="962"/>
          <w:tab w:val="left" w:pos="964"/>
        </w:tabs>
        <w:ind w:right="462" w:hanging="284"/>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11B1" w:rsidRDefault="003C6E95">
      <w:pPr>
        <w:pStyle w:val="2"/>
        <w:spacing w:before="4"/>
        <w:ind w:left="964"/>
      </w:pPr>
      <w:r>
        <w:t>Результатом</w:t>
      </w:r>
      <w:r>
        <w:rPr>
          <w:spacing w:val="-13"/>
        </w:rPr>
        <w:t xml:space="preserve"> </w:t>
      </w:r>
      <w:r>
        <w:t>гражданского</w:t>
      </w:r>
      <w:r>
        <w:rPr>
          <w:spacing w:val="-14"/>
        </w:rPr>
        <w:t xml:space="preserve"> </w:t>
      </w:r>
      <w:r>
        <w:t>воспитания</w:t>
      </w:r>
      <w:r>
        <w:rPr>
          <w:spacing w:val="-16"/>
        </w:rPr>
        <w:t xml:space="preserve"> </w:t>
      </w:r>
      <w:r>
        <w:rPr>
          <w:spacing w:val="-2"/>
        </w:rPr>
        <w:t>является:</w:t>
      </w:r>
    </w:p>
    <w:p w:rsidR="002811B1" w:rsidRDefault="003C6E95">
      <w:pPr>
        <w:pStyle w:val="a4"/>
        <w:numPr>
          <w:ilvl w:val="4"/>
          <w:numId w:val="188"/>
        </w:numPr>
        <w:tabs>
          <w:tab w:val="left" w:pos="962"/>
          <w:tab w:val="left" w:pos="964"/>
        </w:tabs>
        <w:ind w:right="464" w:hanging="284"/>
        <w:rPr>
          <w:sz w:val="28"/>
        </w:rPr>
      </w:pPr>
      <w:r>
        <w:rPr>
          <w:sz w:val="28"/>
        </w:rPr>
        <w:t xml:space="preserve">чувство ответственности и долга перед своей семьей, малой и большой </w:t>
      </w:r>
      <w:r>
        <w:rPr>
          <w:spacing w:val="-2"/>
          <w:sz w:val="28"/>
        </w:rPr>
        <w:t>Родиной;</w:t>
      </w:r>
    </w:p>
    <w:p w:rsidR="002811B1" w:rsidRDefault="003C6E95">
      <w:pPr>
        <w:pStyle w:val="a4"/>
        <w:numPr>
          <w:ilvl w:val="4"/>
          <w:numId w:val="188"/>
        </w:numPr>
        <w:tabs>
          <w:tab w:val="left" w:pos="962"/>
          <w:tab w:val="left" w:pos="964"/>
        </w:tabs>
        <w:ind w:right="473" w:hanging="284"/>
        <w:rPr>
          <w:sz w:val="28"/>
        </w:rPr>
      </w:pPr>
      <w:r>
        <w:rPr>
          <w:sz w:val="28"/>
        </w:rPr>
        <w:t>осознание значения семьи в жизни человека и общества, принятие ценности семейной</w:t>
      </w:r>
      <w:r>
        <w:rPr>
          <w:spacing w:val="-18"/>
          <w:sz w:val="28"/>
        </w:rPr>
        <w:t xml:space="preserve"> </w:t>
      </w:r>
      <w:r>
        <w:rPr>
          <w:sz w:val="28"/>
        </w:rPr>
        <w:t>жизни,</w:t>
      </w:r>
      <w:r>
        <w:rPr>
          <w:spacing w:val="-17"/>
          <w:sz w:val="28"/>
        </w:rPr>
        <w:t xml:space="preserve"> </w:t>
      </w:r>
      <w:r>
        <w:rPr>
          <w:sz w:val="28"/>
        </w:rPr>
        <w:t>уважительное</w:t>
      </w:r>
      <w:r>
        <w:rPr>
          <w:spacing w:val="-18"/>
          <w:sz w:val="28"/>
        </w:rPr>
        <w:t xml:space="preserve"> </w:t>
      </w:r>
      <w:r>
        <w:rPr>
          <w:sz w:val="28"/>
        </w:rPr>
        <w:t>и</w:t>
      </w:r>
      <w:r>
        <w:rPr>
          <w:spacing w:val="-17"/>
          <w:sz w:val="28"/>
        </w:rPr>
        <w:t xml:space="preserve"> </w:t>
      </w:r>
      <w:r>
        <w:rPr>
          <w:sz w:val="28"/>
        </w:rPr>
        <w:t>заботливое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членам</w:t>
      </w:r>
      <w:r>
        <w:rPr>
          <w:spacing w:val="-17"/>
          <w:sz w:val="28"/>
        </w:rPr>
        <w:t xml:space="preserve"> </w:t>
      </w:r>
      <w:r>
        <w:rPr>
          <w:sz w:val="28"/>
        </w:rPr>
        <w:t>своей</w:t>
      </w:r>
      <w:r>
        <w:rPr>
          <w:spacing w:val="-18"/>
          <w:sz w:val="28"/>
        </w:rPr>
        <w:t xml:space="preserve"> </w:t>
      </w:r>
      <w:r>
        <w:rPr>
          <w:sz w:val="28"/>
        </w:rPr>
        <w:t>семьи;</w:t>
      </w:r>
    </w:p>
    <w:p w:rsidR="002811B1" w:rsidRDefault="003C6E95">
      <w:pPr>
        <w:pStyle w:val="a4"/>
        <w:numPr>
          <w:ilvl w:val="4"/>
          <w:numId w:val="188"/>
        </w:numPr>
        <w:tabs>
          <w:tab w:val="left" w:pos="962"/>
          <w:tab w:val="left" w:pos="964"/>
        </w:tabs>
        <w:ind w:right="470" w:hanging="284"/>
        <w:rPr>
          <w:sz w:val="28"/>
        </w:rPr>
      </w:pPr>
      <w:r>
        <w:rPr>
          <w:sz w:val="28"/>
        </w:rPr>
        <w:t xml:space="preserve">активное участие в жизни образовательной организации, местного </w:t>
      </w:r>
      <w:r>
        <w:rPr>
          <w:spacing w:val="-2"/>
          <w:sz w:val="28"/>
        </w:rPr>
        <w:t>сообщества;</w:t>
      </w:r>
    </w:p>
    <w:p w:rsidR="002811B1" w:rsidRDefault="003C6E95">
      <w:pPr>
        <w:pStyle w:val="a4"/>
        <w:numPr>
          <w:ilvl w:val="4"/>
          <w:numId w:val="188"/>
        </w:numPr>
        <w:tabs>
          <w:tab w:val="left" w:pos="963"/>
        </w:tabs>
        <w:spacing w:line="321" w:lineRule="exact"/>
        <w:ind w:left="963" w:hanging="282"/>
        <w:rPr>
          <w:sz w:val="28"/>
        </w:rPr>
      </w:pPr>
      <w:r>
        <w:rPr>
          <w:sz w:val="28"/>
        </w:rPr>
        <w:t>неприятие</w:t>
      </w:r>
      <w:r>
        <w:rPr>
          <w:spacing w:val="-8"/>
          <w:sz w:val="28"/>
        </w:rPr>
        <w:t xml:space="preserve"> </w:t>
      </w:r>
      <w:r>
        <w:rPr>
          <w:sz w:val="28"/>
        </w:rPr>
        <w:t>любых</w:t>
      </w:r>
      <w:r>
        <w:rPr>
          <w:spacing w:val="-11"/>
          <w:sz w:val="28"/>
        </w:rPr>
        <w:t xml:space="preserve"> </w:t>
      </w:r>
      <w:r>
        <w:rPr>
          <w:sz w:val="28"/>
        </w:rPr>
        <w:t>форм</w:t>
      </w:r>
      <w:r>
        <w:rPr>
          <w:spacing w:val="-7"/>
          <w:sz w:val="28"/>
        </w:rPr>
        <w:t xml:space="preserve"> </w:t>
      </w:r>
      <w:r>
        <w:rPr>
          <w:sz w:val="28"/>
        </w:rPr>
        <w:t>экстремизма,</w:t>
      </w:r>
      <w:r>
        <w:rPr>
          <w:spacing w:val="-5"/>
          <w:sz w:val="28"/>
        </w:rPr>
        <w:t xml:space="preserve"> </w:t>
      </w:r>
      <w:r>
        <w:rPr>
          <w:spacing w:val="-2"/>
          <w:sz w:val="28"/>
        </w:rPr>
        <w:t>дискриминации;</w:t>
      </w:r>
    </w:p>
    <w:p w:rsidR="002811B1" w:rsidRDefault="003C6E95">
      <w:pPr>
        <w:pStyle w:val="a4"/>
        <w:numPr>
          <w:ilvl w:val="4"/>
          <w:numId w:val="188"/>
        </w:numPr>
        <w:tabs>
          <w:tab w:val="left" w:pos="962"/>
          <w:tab w:val="left" w:pos="964"/>
        </w:tabs>
        <w:ind w:right="473" w:hanging="284"/>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2811B1" w:rsidRDefault="002811B1">
      <w:pPr>
        <w:pStyle w:val="a3"/>
        <w:ind w:left="0" w:firstLine="0"/>
        <w:jc w:val="left"/>
        <w:rPr>
          <w:sz w:val="20"/>
        </w:rPr>
      </w:pPr>
    </w:p>
    <w:p w:rsidR="002811B1" w:rsidRDefault="002811B1">
      <w:pPr>
        <w:pStyle w:val="a3"/>
        <w:ind w:left="0" w:firstLine="0"/>
        <w:jc w:val="left"/>
        <w:rPr>
          <w:sz w:val="20"/>
        </w:rPr>
      </w:pPr>
    </w:p>
    <w:p w:rsidR="002811B1" w:rsidRDefault="002811B1">
      <w:pPr>
        <w:pStyle w:val="a3"/>
        <w:ind w:left="0" w:firstLine="0"/>
        <w:jc w:val="left"/>
        <w:rPr>
          <w:sz w:val="20"/>
        </w:rPr>
      </w:pPr>
    </w:p>
    <w:p w:rsidR="002811B1" w:rsidRDefault="003C6E95">
      <w:pPr>
        <w:pStyle w:val="a3"/>
        <w:spacing w:before="4"/>
        <w:ind w:left="0" w:firstLine="0"/>
        <w:jc w:val="left"/>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631240</wp:posOffset>
                </wp:positionH>
                <wp:positionV relativeFrom="paragraph">
                  <wp:posOffset>163984</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9.703999pt;margin-top:12.912163pt;width:144.050pt;height:.71997pt;mso-position-horizontal-relative:page;mso-position-vertical-relative:paragraph;z-index:-15728640;mso-wrap-distance-left:0;mso-wrap-distance-right:0" id="docshape2" filled="true" fillcolor="#000000" stroked="false">
                <v:fill type="solid"/>
                <w10:wrap type="topAndBottom"/>
              </v:rect>
            </w:pict>
          </mc:Fallback>
        </mc:AlternateContent>
      </w:r>
    </w:p>
    <w:p w:rsidR="002811B1" w:rsidRDefault="003C6E95">
      <w:pPr>
        <w:spacing w:before="116"/>
        <w:ind w:left="254"/>
        <w:rPr>
          <w:sz w:val="24"/>
        </w:rPr>
      </w:pPr>
      <w:r>
        <w:rPr>
          <w:position w:val="7"/>
          <w:sz w:val="13"/>
        </w:rPr>
        <w:t>1</w:t>
      </w:r>
      <w:r>
        <w:rPr>
          <w:spacing w:val="20"/>
          <w:position w:val="7"/>
          <w:sz w:val="13"/>
        </w:rPr>
        <w:t xml:space="preserve"> </w:t>
      </w:r>
      <w:r>
        <w:rPr>
          <w:sz w:val="24"/>
        </w:rPr>
        <w:t>Представлены</w:t>
      </w:r>
      <w:r>
        <w:rPr>
          <w:spacing w:val="1"/>
          <w:sz w:val="24"/>
        </w:rPr>
        <w:t xml:space="preserve"> </w:t>
      </w:r>
      <w:r>
        <w:rPr>
          <w:sz w:val="24"/>
        </w:rPr>
        <w:t>в</w:t>
      </w:r>
      <w:r>
        <w:rPr>
          <w:spacing w:val="-3"/>
          <w:sz w:val="24"/>
        </w:rPr>
        <w:t xml:space="preserve"> </w:t>
      </w:r>
      <w:r>
        <w:rPr>
          <w:sz w:val="24"/>
        </w:rPr>
        <w:t>разделах</w:t>
      </w:r>
      <w:r>
        <w:rPr>
          <w:spacing w:val="-4"/>
          <w:sz w:val="24"/>
        </w:rPr>
        <w:t xml:space="preserve"> </w:t>
      </w:r>
      <w:r>
        <w:rPr>
          <w:sz w:val="24"/>
        </w:rPr>
        <w:t>2.1.2.3.</w:t>
      </w:r>
      <w:r>
        <w:rPr>
          <w:spacing w:val="-3"/>
          <w:sz w:val="24"/>
        </w:rPr>
        <w:t xml:space="preserve"> </w:t>
      </w:r>
      <w:r>
        <w:rPr>
          <w:sz w:val="24"/>
        </w:rPr>
        <w:t>и</w:t>
      </w:r>
      <w:r>
        <w:rPr>
          <w:spacing w:val="1"/>
          <w:sz w:val="24"/>
        </w:rPr>
        <w:t xml:space="preserve"> </w:t>
      </w:r>
      <w:r>
        <w:rPr>
          <w:spacing w:val="-2"/>
          <w:sz w:val="24"/>
        </w:rPr>
        <w:t>2.1.2.4.</w:t>
      </w:r>
    </w:p>
    <w:p w:rsidR="002811B1" w:rsidRDefault="003C6E95">
      <w:pPr>
        <w:spacing w:before="5" w:line="237" w:lineRule="auto"/>
        <w:ind w:left="254" w:right="1322"/>
        <w:rPr>
          <w:sz w:val="24"/>
        </w:rPr>
      </w:pPr>
      <w:r>
        <w:rPr>
          <w:position w:val="7"/>
          <w:sz w:val="13"/>
        </w:rPr>
        <w:t>2</w:t>
      </w:r>
      <w:r>
        <w:rPr>
          <w:spacing w:val="18"/>
          <w:position w:val="7"/>
          <w:sz w:val="13"/>
        </w:rPr>
        <w:t xml:space="preserve"> </w:t>
      </w:r>
      <w:r>
        <w:rPr>
          <w:sz w:val="24"/>
        </w:rPr>
        <w:t>Представлены</w:t>
      </w:r>
      <w:r>
        <w:rPr>
          <w:spacing w:val="-2"/>
          <w:sz w:val="24"/>
        </w:rPr>
        <w:t xml:space="preserve"> </w:t>
      </w:r>
      <w:r>
        <w:rPr>
          <w:sz w:val="24"/>
        </w:rPr>
        <w:t>при</w:t>
      </w:r>
      <w:r>
        <w:rPr>
          <w:spacing w:val="-6"/>
          <w:sz w:val="24"/>
        </w:rPr>
        <w:t xml:space="preserve"> </w:t>
      </w:r>
      <w:r>
        <w:rPr>
          <w:sz w:val="24"/>
        </w:rPr>
        <w:t>описании</w:t>
      </w:r>
      <w:r>
        <w:rPr>
          <w:spacing w:val="-6"/>
          <w:sz w:val="24"/>
        </w:rPr>
        <w:t xml:space="preserve"> </w:t>
      </w:r>
      <w:r>
        <w:rPr>
          <w:sz w:val="24"/>
        </w:rPr>
        <w:t>планируемых</w:t>
      </w:r>
      <w:r>
        <w:rPr>
          <w:spacing w:val="-7"/>
          <w:sz w:val="24"/>
        </w:rPr>
        <w:t xml:space="preserve"> </w:t>
      </w:r>
      <w:r>
        <w:rPr>
          <w:sz w:val="24"/>
        </w:rPr>
        <w:t>результатов</w:t>
      </w:r>
      <w:r>
        <w:rPr>
          <w:spacing w:val="-5"/>
          <w:sz w:val="24"/>
        </w:rPr>
        <w:t xml:space="preserve"> </w:t>
      </w:r>
      <w:r>
        <w:rPr>
          <w:sz w:val="24"/>
        </w:rPr>
        <w:t>освоения</w:t>
      </w:r>
      <w:r>
        <w:rPr>
          <w:spacing w:val="-3"/>
          <w:sz w:val="24"/>
        </w:rPr>
        <w:t xml:space="preserve"> </w:t>
      </w:r>
      <w:r>
        <w:rPr>
          <w:sz w:val="24"/>
        </w:rPr>
        <w:t>конкретных</w:t>
      </w:r>
      <w:r>
        <w:rPr>
          <w:spacing w:val="-3"/>
          <w:sz w:val="24"/>
        </w:rPr>
        <w:t xml:space="preserve"> </w:t>
      </w:r>
      <w:r>
        <w:rPr>
          <w:sz w:val="24"/>
        </w:rPr>
        <w:t>учебных предметов в разделе 2.1.2.5.</w:t>
      </w:r>
    </w:p>
    <w:p w:rsidR="002811B1" w:rsidRDefault="002811B1">
      <w:pPr>
        <w:spacing w:line="237" w:lineRule="auto"/>
        <w:rPr>
          <w:sz w:val="24"/>
        </w:rPr>
        <w:sectPr w:rsidR="002811B1">
          <w:pgSz w:w="11910" w:h="16840"/>
          <w:pgMar w:top="1020" w:right="380" w:bottom="1120" w:left="740" w:header="0" w:footer="930" w:gutter="0"/>
          <w:cols w:space="720"/>
        </w:sectPr>
      </w:pPr>
    </w:p>
    <w:p w:rsidR="002811B1" w:rsidRDefault="003C6E95">
      <w:pPr>
        <w:pStyle w:val="a4"/>
        <w:numPr>
          <w:ilvl w:val="4"/>
          <w:numId w:val="188"/>
        </w:numPr>
        <w:tabs>
          <w:tab w:val="left" w:pos="962"/>
          <w:tab w:val="left" w:pos="964"/>
        </w:tabs>
        <w:spacing w:before="67"/>
        <w:ind w:right="469" w:hanging="284"/>
        <w:rPr>
          <w:sz w:val="28"/>
        </w:rPr>
      </w:pPr>
      <w:r>
        <w:rPr>
          <w:sz w:val="28"/>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811B1" w:rsidRDefault="003C6E95">
      <w:pPr>
        <w:pStyle w:val="2"/>
        <w:spacing w:before="4" w:line="240" w:lineRule="auto"/>
        <w:ind w:left="964"/>
      </w:pPr>
      <w:r>
        <w:t>Результатом</w:t>
      </w:r>
      <w:r>
        <w:rPr>
          <w:spacing w:val="-15"/>
        </w:rPr>
        <w:t xml:space="preserve"> </w:t>
      </w:r>
      <w:r>
        <w:t>духовно-нравственного</w:t>
      </w:r>
      <w:r>
        <w:rPr>
          <w:spacing w:val="-18"/>
        </w:rPr>
        <w:t xml:space="preserve"> </w:t>
      </w:r>
      <w:r>
        <w:t>воспитания</w:t>
      </w:r>
      <w:r>
        <w:rPr>
          <w:spacing w:val="-17"/>
        </w:rPr>
        <w:t xml:space="preserve"> </w:t>
      </w:r>
      <w:r>
        <w:rPr>
          <w:spacing w:val="-2"/>
        </w:rPr>
        <w:t>является:</w:t>
      </w:r>
    </w:p>
    <w:p w:rsidR="002811B1" w:rsidRDefault="003C6E95">
      <w:pPr>
        <w:pStyle w:val="a4"/>
        <w:numPr>
          <w:ilvl w:val="4"/>
          <w:numId w:val="188"/>
        </w:numPr>
        <w:tabs>
          <w:tab w:val="left" w:pos="962"/>
          <w:tab w:val="left" w:pos="964"/>
        </w:tabs>
        <w:ind w:right="470" w:hanging="284"/>
        <w:rPr>
          <w:sz w:val="28"/>
        </w:rPr>
      </w:pPr>
      <w:r>
        <w:rPr>
          <w:sz w:val="28"/>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p>
    <w:p w:rsidR="002811B1" w:rsidRDefault="003C6E95">
      <w:pPr>
        <w:pStyle w:val="a4"/>
        <w:numPr>
          <w:ilvl w:val="4"/>
          <w:numId w:val="188"/>
        </w:numPr>
        <w:tabs>
          <w:tab w:val="left" w:pos="962"/>
          <w:tab w:val="left" w:pos="964"/>
        </w:tabs>
        <w:ind w:right="469" w:hanging="284"/>
        <w:rPr>
          <w:sz w:val="28"/>
        </w:rPr>
      </w:pPr>
      <w:r>
        <w:rPr>
          <w:sz w:val="28"/>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sz w:val="28"/>
        </w:rPr>
        <w:t>поступков.</w:t>
      </w:r>
    </w:p>
    <w:p w:rsidR="002811B1" w:rsidRDefault="003C6E95">
      <w:pPr>
        <w:pStyle w:val="2"/>
        <w:spacing w:before="3"/>
        <w:ind w:left="964"/>
      </w:pPr>
      <w:r>
        <w:t>Результатом</w:t>
      </w:r>
      <w:r>
        <w:rPr>
          <w:spacing w:val="-13"/>
        </w:rPr>
        <w:t xml:space="preserve"> </w:t>
      </w:r>
      <w:r>
        <w:t>эстетического</w:t>
      </w:r>
      <w:r>
        <w:rPr>
          <w:spacing w:val="-15"/>
        </w:rPr>
        <w:t xml:space="preserve"> </w:t>
      </w:r>
      <w:r>
        <w:t>воспитания</w:t>
      </w:r>
      <w:r>
        <w:rPr>
          <w:spacing w:val="-17"/>
        </w:rPr>
        <w:t xml:space="preserve"> </w:t>
      </w:r>
      <w:r>
        <w:rPr>
          <w:spacing w:val="-2"/>
        </w:rPr>
        <w:t>является:</w:t>
      </w:r>
    </w:p>
    <w:p w:rsidR="002811B1" w:rsidRDefault="003C6E95">
      <w:pPr>
        <w:pStyle w:val="a4"/>
        <w:numPr>
          <w:ilvl w:val="4"/>
          <w:numId w:val="188"/>
        </w:numPr>
        <w:tabs>
          <w:tab w:val="left" w:pos="962"/>
          <w:tab w:val="left" w:pos="964"/>
        </w:tabs>
        <w:ind w:right="476" w:hanging="284"/>
        <w:rPr>
          <w:sz w:val="28"/>
        </w:rPr>
      </w:pPr>
      <w:r>
        <w:rPr>
          <w:sz w:val="28"/>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811B1" w:rsidRDefault="003C6E95">
      <w:pPr>
        <w:pStyle w:val="a4"/>
        <w:numPr>
          <w:ilvl w:val="4"/>
          <w:numId w:val="188"/>
        </w:numPr>
        <w:tabs>
          <w:tab w:val="left" w:pos="962"/>
          <w:tab w:val="left" w:pos="964"/>
        </w:tabs>
        <w:ind w:right="468" w:hanging="284"/>
        <w:rPr>
          <w:sz w:val="28"/>
        </w:rPr>
      </w:pPr>
      <w:r>
        <w:rPr>
          <w:sz w:val="28"/>
        </w:rPr>
        <w:t>понимание ценности отечественного и мирового искусства, роли этнических культурных</w:t>
      </w:r>
      <w:r>
        <w:rPr>
          <w:spacing w:val="-2"/>
          <w:sz w:val="28"/>
        </w:rPr>
        <w:t xml:space="preserve"> </w:t>
      </w:r>
      <w:r>
        <w:rPr>
          <w:sz w:val="28"/>
        </w:rPr>
        <w:t>традиций и народного творчества; стремление к самовыражению в разных видах искусства.</w:t>
      </w:r>
    </w:p>
    <w:p w:rsidR="002811B1" w:rsidRDefault="003C6E95">
      <w:pPr>
        <w:pStyle w:val="2"/>
        <w:spacing w:before="6"/>
        <w:ind w:left="964"/>
      </w:pPr>
      <w:r>
        <w:t>Результатом</w:t>
      </w:r>
      <w:r>
        <w:rPr>
          <w:spacing w:val="-7"/>
        </w:rPr>
        <w:t xml:space="preserve"> </w:t>
      </w:r>
      <w:r>
        <w:t>освоения</w:t>
      </w:r>
      <w:r>
        <w:rPr>
          <w:spacing w:val="-13"/>
        </w:rPr>
        <w:t xml:space="preserve"> </w:t>
      </w:r>
      <w:r>
        <w:t>ценностей</w:t>
      </w:r>
      <w:r>
        <w:rPr>
          <w:spacing w:val="-10"/>
        </w:rPr>
        <w:t xml:space="preserve"> </w:t>
      </w:r>
      <w:r>
        <w:t>научного</w:t>
      </w:r>
      <w:r>
        <w:rPr>
          <w:spacing w:val="-12"/>
        </w:rPr>
        <w:t xml:space="preserve"> </w:t>
      </w:r>
      <w:r>
        <w:t>познания</w:t>
      </w:r>
      <w:r>
        <w:rPr>
          <w:spacing w:val="-14"/>
        </w:rPr>
        <w:t xml:space="preserve"> </w:t>
      </w:r>
      <w:r>
        <w:rPr>
          <w:spacing w:val="-2"/>
        </w:rPr>
        <w:t>является:</w:t>
      </w:r>
    </w:p>
    <w:p w:rsidR="002811B1" w:rsidRDefault="003C6E95">
      <w:pPr>
        <w:pStyle w:val="a4"/>
        <w:numPr>
          <w:ilvl w:val="4"/>
          <w:numId w:val="188"/>
        </w:numPr>
        <w:tabs>
          <w:tab w:val="left" w:pos="962"/>
          <w:tab w:val="left" w:pos="964"/>
          <w:tab w:val="left" w:pos="3640"/>
          <w:tab w:val="left" w:pos="5357"/>
          <w:tab w:val="left" w:pos="5918"/>
          <w:tab w:val="left" w:pos="7537"/>
          <w:tab w:val="left" w:pos="8108"/>
        </w:tabs>
        <w:ind w:right="466" w:hanging="284"/>
        <w:jc w:val="left"/>
        <w:rPr>
          <w:sz w:val="28"/>
        </w:rPr>
      </w:pPr>
      <w:r>
        <w:rPr>
          <w:spacing w:val="-2"/>
          <w:sz w:val="28"/>
        </w:rPr>
        <w:t>сформированность</w:t>
      </w:r>
      <w:r>
        <w:rPr>
          <w:sz w:val="28"/>
        </w:rPr>
        <w:tab/>
      </w:r>
      <w:r>
        <w:rPr>
          <w:spacing w:val="-2"/>
          <w:sz w:val="28"/>
        </w:rPr>
        <w:t>мотивации</w:t>
      </w:r>
      <w:r>
        <w:rPr>
          <w:sz w:val="28"/>
        </w:rPr>
        <w:tab/>
      </w:r>
      <w:r>
        <w:rPr>
          <w:spacing w:val="-10"/>
          <w:sz w:val="28"/>
        </w:rPr>
        <w:t>к</w:t>
      </w:r>
      <w:r>
        <w:rPr>
          <w:sz w:val="28"/>
        </w:rPr>
        <w:tab/>
      </w:r>
      <w:r>
        <w:rPr>
          <w:spacing w:val="-2"/>
          <w:sz w:val="28"/>
        </w:rPr>
        <w:t>обучению</w:t>
      </w:r>
      <w:r>
        <w:rPr>
          <w:sz w:val="28"/>
        </w:rPr>
        <w:tab/>
      </w:r>
      <w:r>
        <w:rPr>
          <w:spacing w:val="-10"/>
          <w:sz w:val="28"/>
        </w:rPr>
        <w:t>и</w:t>
      </w:r>
      <w:r>
        <w:rPr>
          <w:sz w:val="28"/>
        </w:rPr>
        <w:tab/>
      </w:r>
      <w:r>
        <w:rPr>
          <w:spacing w:val="-2"/>
          <w:sz w:val="28"/>
        </w:rPr>
        <w:t xml:space="preserve">целенаправленной </w:t>
      </w:r>
      <w:r>
        <w:rPr>
          <w:sz w:val="28"/>
        </w:rPr>
        <w:t>познавательной деятельности;</w:t>
      </w:r>
    </w:p>
    <w:p w:rsidR="002811B1" w:rsidRDefault="003C6E95">
      <w:pPr>
        <w:pStyle w:val="a4"/>
        <w:numPr>
          <w:ilvl w:val="4"/>
          <w:numId w:val="188"/>
        </w:numPr>
        <w:tabs>
          <w:tab w:val="left" w:pos="963"/>
        </w:tabs>
        <w:spacing w:line="321" w:lineRule="exact"/>
        <w:ind w:left="963" w:hanging="282"/>
        <w:jc w:val="left"/>
        <w:rPr>
          <w:sz w:val="28"/>
        </w:rPr>
      </w:pPr>
      <w:r>
        <w:rPr>
          <w:sz w:val="28"/>
        </w:rPr>
        <w:t>овладение</w:t>
      </w:r>
      <w:r>
        <w:rPr>
          <w:spacing w:val="-9"/>
          <w:sz w:val="28"/>
        </w:rPr>
        <w:t xml:space="preserve"> </w:t>
      </w:r>
      <w:r>
        <w:rPr>
          <w:sz w:val="28"/>
        </w:rPr>
        <w:t>языковой</w:t>
      </w:r>
      <w:r>
        <w:rPr>
          <w:spacing w:val="-9"/>
          <w:sz w:val="28"/>
        </w:rPr>
        <w:t xml:space="preserve"> </w:t>
      </w:r>
      <w:r>
        <w:rPr>
          <w:sz w:val="28"/>
        </w:rPr>
        <w:t>и</w:t>
      </w:r>
      <w:r>
        <w:rPr>
          <w:spacing w:val="-9"/>
          <w:sz w:val="28"/>
        </w:rPr>
        <w:t xml:space="preserve"> </w:t>
      </w:r>
      <w:r>
        <w:rPr>
          <w:sz w:val="28"/>
        </w:rPr>
        <w:t>читательской</w:t>
      </w:r>
      <w:r>
        <w:rPr>
          <w:spacing w:val="-10"/>
          <w:sz w:val="28"/>
        </w:rPr>
        <w:t xml:space="preserve"> </w:t>
      </w:r>
      <w:r>
        <w:rPr>
          <w:sz w:val="28"/>
        </w:rPr>
        <w:t>культурой</w:t>
      </w:r>
      <w:r>
        <w:rPr>
          <w:spacing w:val="-9"/>
          <w:sz w:val="28"/>
        </w:rPr>
        <w:t xml:space="preserve"> </w:t>
      </w:r>
      <w:r>
        <w:rPr>
          <w:sz w:val="28"/>
        </w:rPr>
        <w:t>как</w:t>
      </w:r>
      <w:r>
        <w:rPr>
          <w:spacing w:val="-9"/>
          <w:sz w:val="28"/>
        </w:rPr>
        <w:t xml:space="preserve"> </w:t>
      </w:r>
      <w:r>
        <w:rPr>
          <w:sz w:val="28"/>
        </w:rPr>
        <w:t>средством</w:t>
      </w:r>
      <w:r>
        <w:rPr>
          <w:spacing w:val="-8"/>
          <w:sz w:val="28"/>
        </w:rPr>
        <w:t xml:space="preserve"> </w:t>
      </w:r>
      <w:r>
        <w:rPr>
          <w:sz w:val="28"/>
        </w:rPr>
        <w:t>познания</w:t>
      </w:r>
      <w:r>
        <w:rPr>
          <w:spacing w:val="-8"/>
          <w:sz w:val="28"/>
        </w:rPr>
        <w:t xml:space="preserve"> </w:t>
      </w:r>
      <w:r>
        <w:rPr>
          <w:spacing w:val="-2"/>
          <w:sz w:val="28"/>
        </w:rPr>
        <w:t>мира;</w:t>
      </w:r>
    </w:p>
    <w:p w:rsidR="002811B1" w:rsidRDefault="003C6E95">
      <w:pPr>
        <w:pStyle w:val="a4"/>
        <w:numPr>
          <w:ilvl w:val="4"/>
          <w:numId w:val="188"/>
        </w:numPr>
        <w:tabs>
          <w:tab w:val="left" w:pos="963"/>
        </w:tabs>
        <w:ind w:left="963" w:hanging="282"/>
        <w:jc w:val="left"/>
        <w:rPr>
          <w:sz w:val="28"/>
        </w:rPr>
      </w:pPr>
      <w:r>
        <w:rPr>
          <w:sz w:val="28"/>
        </w:rPr>
        <w:t>установка</w:t>
      </w:r>
      <w:r>
        <w:rPr>
          <w:spacing w:val="-8"/>
          <w:sz w:val="28"/>
        </w:rPr>
        <w:t xml:space="preserve"> </w:t>
      </w:r>
      <w:r>
        <w:rPr>
          <w:sz w:val="28"/>
        </w:rPr>
        <w:t>на</w:t>
      </w:r>
      <w:r>
        <w:rPr>
          <w:spacing w:val="-8"/>
          <w:sz w:val="28"/>
        </w:rPr>
        <w:t xml:space="preserve"> </w:t>
      </w:r>
      <w:r>
        <w:rPr>
          <w:sz w:val="28"/>
        </w:rPr>
        <w:t>осмысление</w:t>
      </w:r>
      <w:r>
        <w:rPr>
          <w:spacing w:val="-4"/>
          <w:sz w:val="28"/>
        </w:rPr>
        <w:t xml:space="preserve"> </w:t>
      </w:r>
      <w:r>
        <w:rPr>
          <w:sz w:val="28"/>
        </w:rPr>
        <w:t>личного</w:t>
      </w:r>
      <w:r>
        <w:rPr>
          <w:spacing w:val="-8"/>
          <w:sz w:val="28"/>
        </w:rPr>
        <w:t xml:space="preserve"> </w:t>
      </w:r>
      <w:r>
        <w:rPr>
          <w:sz w:val="28"/>
        </w:rPr>
        <w:t>и</w:t>
      </w:r>
      <w:r>
        <w:rPr>
          <w:spacing w:val="-9"/>
          <w:sz w:val="28"/>
        </w:rPr>
        <w:t xml:space="preserve"> </w:t>
      </w:r>
      <w:r>
        <w:rPr>
          <w:sz w:val="28"/>
        </w:rPr>
        <w:t>чужого</w:t>
      </w:r>
      <w:r>
        <w:rPr>
          <w:spacing w:val="-5"/>
          <w:sz w:val="28"/>
        </w:rPr>
        <w:t xml:space="preserve"> </w:t>
      </w:r>
      <w:r>
        <w:rPr>
          <w:sz w:val="28"/>
        </w:rPr>
        <w:t>опыта,</w:t>
      </w:r>
      <w:r>
        <w:rPr>
          <w:spacing w:val="-6"/>
          <w:sz w:val="28"/>
        </w:rPr>
        <w:t xml:space="preserve"> </w:t>
      </w:r>
      <w:r>
        <w:rPr>
          <w:sz w:val="28"/>
        </w:rPr>
        <w:t>наблюдений,</w:t>
      </w:r>
      <w:r>
        <w:rPr>
          <w:spacing w:val="-7"/>
          <w:sz w:val="28"/>
        </w:rPr>
        <w:t xml:space="preserve"> </w:t>
      </w:r>
      <w:r>
        <w:rPr>
          <w:spacing w:val="-2"/>
          <w:sz w:val="28"/>
        </w:rPr>
        <w:t>поступков.</w:t>
      </w:r>
    </w:p>
    <w:p w:rsidR="002811B1" w:rsidRDefault="003C6E95">
      <w:pPr>
        <w:pStyle w:val="2"/>
        <w:spacing w:before="1" w:line="240" w:lineRule="auto"/>
        <w:ind w:left="254" w:right="465" w:firstLine="710"/>
        <w:jc w:val="left"/>
      </w:pPr>
      <w:r>
        <w:t>Результатом</w:t>
      </w:r>
      <w:r>
        <w:rPr>
          <w:spacing w:val="-18"/>
        </w:rPr>
        <w:t xml:space="preserve"> </w:t>
      </w:r>
      <w:r>
        <w:t>физического</w:t>
      </w:r>
      <w:r>
        <w:rPr>
          <w:spacing w:val="-17"/>
        </w:rPr>
        <w:t xml:space="preserve"> </w:t>
      </w:r>
      <w:r>
        <w:t>воспитания,</w:t>
      </w:r>
      <w:r>
        <w:rPr>
          <w:spacing w:val="-18"/>
        </w:rPr>
        <w:t xml:space="preserve"> </w:t>
      </w:r>
      <w:r>
        <w:t>формирования</w:t>
      </w:r>
      <w:r>
        <w:rPr>
          <w:spacing w:val="-17"/>
        </w:rPr>
        <w:t xml:space="preserve"> </w:t>
      </w:r>
      <w:r>
        <w:t>культуры</w:t>
      </w:r>
      <w:r>
        <w:rPr>
          <w:spacing w:val="-18"/>
        </w:rPr>
        <w:t xml:space="preserve"> </w:t>
      </w:r>
      <w:r>
        <w:t>здоровья и эмоционального благополучия является:</w:t>
      </w:r>
    </w:p>
    <w:p w:rsidR="002811B1" w:rsidRDefault="003C6E95">
      <w:pPr>
        <w:pStyle w:val="a4"/>
        <w:numPr>
          <w:ilvl w:val="4"/>
          <w:numId w:val="188"/>
        </w:numPr>
        <w:tabs>
          <w:tab w:val="left" w:pos="962"/>
          <w:tab w:val="left" w:pos="964"/>
        </w:tabs>
        <w:ind w:right="472" w:hanging="284"/>
        <w:rPr>
          <w:sz w:val="28"/>
        </w:rPr>
      </w:pPr>
      <w:r>
        <w:rPr>
          <w:sz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811B1" w:rsidRDefault="003C6E95">
      <w:pPr>
        <w:pStyle w:val="a4"/>
        <w:numPr>
          <w:ilvl w:val="4"/>
          <w:numId w:val="188"/>
        </w:numPr>
        <w:tabs>
          <w:tab w:val="left" w:pos="962"/>
          <w:tab w:val="left" w:pos="964"/>
        </w:tabs>
        <w:spacing w:line="242" w:lineRule="auto"/>
        <w:ind w:right="464" w:hanging="284"/>
        <w:rPr>
          <w:sz w:val="28"/>
        </w:rPr>
      </w:pPr>
      <w:r>
        <w:rPr>
          <w:sz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2811B1" w:rsidRDefault="003C6E95">
      <w:pPr>
        <w:pStyle w:val="a4"/>
        <w:numPr>
          <w:ilvl w:val="4"/>
          <w:numId w:val="188"/>
        </w:numPr>
        <w:tabs>
          <w:tab w:val="left" w:pos="962"/>
          <w:tab w:val="left" w:pos="964"/>
        </w:tabs>
        <w:ind w:right="477" w:hanging="284"/>
        <w:rPr>
          <w:sz w:val="28"/>
        </w:rPr>
      </w:pPr>
      <w:r>
        <w:rPr>
          <w:sz w:val="28"/>
        </w:rPr>
        <w:t>соблюдение</w:t>
      </w:r>
      <w:r>
        <w:rPr>
          <w:spacing w:val="-5"/>
          <w:sz w:val="28"/>
        </w:rPr>
        <w:t xml:space="preserve"> </w:t>
      </w:r>
      <w:r>
        <w:rPr>
          <w:sz w:val="28"/>
        </w:rPr>
        <w:t>правил</w:t>
      </w:r>
      <w:r>
        <w:rPr>
          <w:spacing w:val="-6"/>
          <w:sz w:val="28"/>
        </w:rPr>
        <w:t xml:space="preserve"> </w:t>
      </w:r>
      <w:r>
        <w:rPr>
          <w:sz w:val="28"/>
        </w:rPr>
        <w:t>безопасности,</w:t>
      </w:r>
      <w:r>
        <w:rPr>
          <w:spacing w:val="-4"/>
          <w:sz w:val="28"/>
        </w:rPr>
        <w:t xml:space="preserve"> </w:t>
      </w:r>
      <w:r>
        <w:rPr>
          <w:sz w:val="28"/>
        </w:rPr>
        <w:t>в</w:t>
      </w:r>
      <w:r>
        <w:rPr>
          <w:spacing w:val="-7"/>
          <w:sz w:val="28"/>
        </w:rPr>
        <w:t xml:space="preserve"> </w:t>
      </w:r>
      <w:r>
        <w:rPr>
          <w:sz w:val="28"/>
        </w:rPr>
        <w:t>том</w:t>
      </w:r>
      <w:r>
        <w:rPr>
          <w:spacing w:val="-1"/>
          <w:sz w:val="28"/>
        </w:rPr>
        <w:t xml:space="preserve"> </w:t>
      </w:r>
      <w:r>
        <w:rPr>
          <w:sz w:val="28"/>
        </w:rPr>
        <w:t>числе</w:t>
      </w:r>
      <w:r>
        <w:rPr>
          <w:spacing w:val="-5"/>
          <w:sz w:val="28"/>
        </w:rPr>
        <w:t xml:space="preserve"> </w:t>
      </w:r>
      <w:r>
        <w:rPr>
          <w:sz w:val="28"/>
        </w:rPr>
        <w:t>навыки</w:t>
      </w:r>
      <w:r>
        <w:rPr>
          <w:spacing w:val="-6"/>
          <w:sz w:val="28"/>
        </w:rPr>
        <w:t xml:space="preserve"> </w:t>
      </w:r>
      <w:r>
        <w:rPr>
          <w:sz w:val="28"/>
        </w:rPr>
        <w:t>безопасного</w:t>
      </w:r>
      <w:r>
        <w:rPr>
          <w:spacing w:val="-6"/>
          <w:sz w:val="28"/>
        </w:rPr>
        <w:t xml:space="preserve"> </w:t>
      </w:r>
      <w:r>
        <w:rPr>
          <w:sz w:val="28"/>
        </w:rPr>
        <w:t>поведения в интернет-среде;</w:t>
      </w:r>
    </w:p>
    <w:p w:rsidR="002811B1" w:rsidRDefault="003C6E95">
      <w:pPr>
        <w:pStyle w:val="a4"/>
        <w:numPr>
          <w:ilvl w:val="4"/>
          <w:numId w:val="188"/>
        </w:numPr>
        <w:tabs>
          <w:tab w:val="left" w:pos="962"/>
          <w:tab w:val="left" w:pos="964"/>
          <w:tab w:val="left" w:pos="2691"/>
          <w:tab w:val="left" w:pos="4791"/>
          <w:tab w:val="left" w:pos="5175"/>
          <w:tab w:val="left" w:pos="6815"/>
          <w:tab w:val="left" w:pos="8325"/>
          <w:tab w:val="left" w:pos="8723"/>
        </w:tabs>
        <w:ind w:right="477" w:hanging="284"/>
        <w:jc w:val="left"/>
        <w:rPr>
          <w:sz w:val="28"/>
        </w:rPr>
      </w:pPr>
      <w:r>
        <w:rPr>
          <w:spacing w:val="-2"/>
          <w:sz w:val="28"/>
        </w:rPr>
        <w:t>способность</w:t>
      </w:r>
      <w:r>
        <w:rPr>
          <w:sz w:val="28"/>
        </w:rPr>
        <w:tab/>
      </w:r>
      <w:r>
        <w:rPr>
          <w:spacing w:val="-2"/>
          <w:sz w:val="28"/>
        </w:rPr>
        <w:t>адаптироваться</w:t>
      </w:r>
      <w:r>
        <w:rPr>
          <w:sz w:val="28"/>
        </w:rPr>
        <w:tab/>
      </w:r>
      <w:r>
        <w:rPr>
          <w:spacing w:val="-10"/>
          <w:sz w:val="28"/>
        </w:rPr>
        <w:t>к</w:t>
      </w:r>
      <w:r>
        <w:rPr>
          <w:sz w:val="28"/>
        </w:rPr>
        <w:tab/>
      </w:r>
      <w:r>
        <w:rPr>
          <w:spacing w:val="-2"/>
          <w:sz w:val="28"/>
        </w:rPr>
        <w:t>стрессовым</w:t>
      </w:r>
      <w:r>
        <w:rPr>
          <w:sz w:val="28"/>
        </w:rPr>
        <w:tab/>
      </w:r>
      <w:r>
        <w:rPr>
          <w:spacing w:val="-2"/>
          <w:sz w:val="28"/>
        </w:rPr>
        <w:t>ситуациям</w:t>
      </w:r>
      <w:r>
        <w:rPr>
          <w:sz w:val="28"/>
        </w:rPr>
        <w:tab/>
      </w:r>
      <w:r>
        <w:rPr>
          <w:spacing w:val="-10"/>
          <w:sz w:val="28"/>
        </w:rPr>
        <w:t>и</w:t>
      </w:r>
      <w:r>
        <w:rPr>
          <w:sz w:val="28"/>
        </w:rPr>
        <w:tab/>
      </w:r>
      <w:r>
        <w:rPr>
          <w:spacing w:val="-2"/>
          <w:sz w:val="28"/>
        </w:rPr>
        <w:t xml:space="preserve">меняющимся </w:t>
      </w:r>
      <w:r>
        <w:rPr>
          <w:sz w:val="28"/>
        </w:rPr>
        <w:t>социальным, информационным и природным условиям;</w:t>
      </w:r>
    </w:p>
    <w:p w:rsidR="002811B1" w:rsidRDefault="003C6E95">
      <w:pPr>
        <w:pStyle w:val="a4"/>
        <w:numPr>
          <w:ilvl w:val="4"/>
          <w:numId w:val="188"/>
        </w:numPr>
        <w:tabs>
          <w:tab w:val="left" w:pos="962"/>
          <w:tab w:val="left" w:pos="964"/>
          <w:tab w:val="left" w:pos="2024"/>
          <w:tab w:val="left" w:pos="5545"/>
          <w:tab w:val="left" w:pos="6950"/>
          <w:tab w:val="left" w:pos="9107"/>
        </w:tabs>
        <w:ind w:right="472" w:hanging="284"/>
        <w:jc w:val="left"/>
        <w:rPr>
          <w:sz w:val="28"/>
        </w:rPr>
      </w:pPr>
      <w:r>
        <w:rPr>
          <w:spacing w:val="-2"/>
          <w:sz w:val="28"/>
        </w:rPr>
        <w:t>умение</w:t>
      </w:r>
      <w:r>
        <w:rPr>
          <w:sz w:val="28"/>
        </w:rPr>
        <w:tab/>
        <w:t>осознавать</w:t>
      </w:r>
      <w:r>
        <w:rPr>
          <w:spacing w:val="80"/>
          <w:sz w:val="28"/>
        </w:rPr>
        <w:t xml:space="preserve"> </w:t>
      </w:r>
      <w:r>
        <w:rPr>
          <w:sz w:val="28"/>
        </w:rPr>
        <w:t>эмоциональное</w:t>
      </w:r>
      <w:r>
        <w:rPr>
          <w:sz w:val="28"/>
        </w:rPr>
        <w:tab/>
      </w:r>
      <w:r>
        <w:rPr>
          <w:spacing w:val="-2"/>
          <w:sz w:val="28"/>
        </w:rPr>
        <w:t>состояние</w:t>
      </w:r>
      <w:r>
        <w:rPr>
          <w:sz w:val="28"/>
        </w:rPr>
        <w:tab/>
        <w:t>себя</w:t>
      </w:r>
      <w:r>
        <w:rPr>
          <w:spacing w:val="80"/>
          <w:sz w:val="28"/>
        </w:rPr>
        <w:t xml:space="preserve"> </w:t>
      </w:r>
      <w:r>
        <w:rPr>
          <w:sz w:val="28"/>
        </w:rPr>
        <w:t>и</w:t>
      </w:r>
      <w:r>
        <w:rPr>
          <w:spacing w:val="80"/>
          <w:sz w:val="28"/>
        </w:rPr>
        <w:t xml:space="preserve"> </w:t>
      </w:r>
      <w:r>
        <w:rPr>
          <w:sz w:val="28"/>
        </w:rPr>
        <w:t>других,</w:t>
      </w:r>
      <w:r>
        <w:rPr>
          <w:sz w:val="28"/>
        </w:rPr>
        <w:tab/>
      </w:r>
      <w:r>
        <w:rPr>
          <w:spacing w:val="-2"/>
          <w:sz w:val="28"/>
        </w:rPr>
        <w:t xml:space="preserve">управлять </w:t>
      </w:r>
      <w:r>
        <w:rPr>
          <w:sz w:val="28"/>
        </w:rPr>
        <w:t>собственным эмоциональным состоянием;</w:t>
      </w:r>
    </w:p>
    <w:p w:rsidR="002811B1" w:rsidRDefault="003C6E95">
      <w:pPr>
        <w:pStyle w:val="a4"/>
        <w:numPr>
          <w:ilvl w:val="4"/>
          <w:numId w:val="188"/>
        </w:numPr>
        <w:tabs>
          <w:tab w:val="left" w:pos="962"/>
          <w:tab w:val="left" w:pos="964"/>
        </w:tabs>
        <w:ind w:right="466" w:hanging="284"/>
        <w:jc w:val="left"/>
        <w:rPr>
          <w:sz w:val="28"/>
        </w:rPr>
      </w:pPr>
      <w:r>
        <w:rPr>
          <w:sz w:val="28"/>
        </w:rPr>
        <w:t>готовность принимать себя и других, не осуждая; признание своего права на ошибку и такого же права другого человека.</w:t>
      </w:r>
    </w:p>
    <w:p w:rsidR="002811B1" w:rsidRDefault="003C6E95">
      <w:pPr>
        <w:pStyle w:val="2"/>
        <w:spacing w:line="320" w:lineRule="exact"/>
        <w:ind w:left="964"/>
        <w:jc w:val="left"/>
      </w:pPr>
      <w:r>
        <w:t>Результатом</w:t>
      </w:r>
      <w:r>
        <w:rPr>
          <w:spacing w:val="-10"/>
        </w:rPr>
        <w:t xml:space="preserve"> </w:t>
      </w:r>
      <w:r>
        <w:t>трудового</w:t>
      </w:r>
      <w:r>
        <w:rPr>
          <w:spacing w:val="-15"/>
        </w:rPr>
        <w:t xml:space="preserve"> </w:t>
      </w:r>
      <w:r>
        <w:t>воспитания</w:t>
      </w:r>
      <w:r>
        <w:rPr>
          <w:spacing w:val="-14"/>
        </w:rPr>
        <w:t xml:space="preserve"> </w:t>
      </w:r>
      <w:r>
        <w:rPr>
          <w:spacing w:val="-2"/>
        </w:rPr>
        <w:t>является:</w:t>
      </w:r>
    </w:p>
    <w:p w:rsidR="002811B1" w:rsidRDefault="003C6E95">
      <w:pPr>
        <w:pStyle w:val="a4"/>
        <w:numPr>
          <w:ilvl w:val="4"/>
          <w:numId w:val="188"/>
        </w:numPr>
        <w:tabs>
          <w:tab w:val="left" w:pos="962"/>
          <w:tab w:val="left" w:pos="964"/>
        </w:tabs>
        <w:ind w:right="476" w:hanging="284"/>
        <w:jc w:val="left"/>
        <w:rPr>
          <w:sz w:val="28"/>
        </w:rPr>
      </w:pPr>
      <w:r>
        <w:rPr>
          <w:sz w:val="28"/>
        </w:rPr>
        <w:t>установка</w:t>
      </w:r>
      <w:r>
        <w:rPr>
          <w:spacing w:val="-18"/>
          <w:sz w:val="28"/>
        </w:rPr>
        <w:t xml:space="preserve"> </w:t>
      </w:r>
      <w:r>
        <w:rPr>
          <w:sz w:val="28"/>
        </w:rPr>
        <w:t>на</w:t>
      </w:r>
      <w:r>
        <w:rPr>
          <w:spacing w:val="-17"/>
          <w:sz w:val="28"/>
        </w:rPr>
        <w:t xml:space="preserve"> </w:t>
      </w:r>
      <w:r>
        <w:rPr>
          <w:sz w:val="28"/>
        </w:rPr>
        <w:t>активное</w:t>
      </w:r>
      <w:r>
        <w:rPr>
          <w:spacing w:val="-18"/>
          <w:sz w:val="28"/>
        </w:rPr>
        <w:t xml:space="preserve"> </w:t>
      </w:r>
      <w:r>
        <w:rPr>
          <w:sz w:val="28"/>
        </w:rPr>
        <w:t>участие</w:t>
      </w:r>
      <w:r>
        <w:rPr>
          <w:spacing w:val="-13"/>
          <w:sz w:val="28"/>
        </w:rPr>
        <w:t xml:space="preserve"> </w:t>
      </w:r>
      <w:r>
        <w:rPr>
          <w:sz w:val="28"/>
        </w:rPr>
        <w:t>в</w:t>
      </w:r>
      <w:r>
        <w:rPr>
          <w:spacing w:val="-17"/>
          <w:sz w:val="28"/>
        </w:rPr>
        <w:t xml:space="preserve"> </w:t>
      </w:r>
      <w:r>
        <w:rPr>
          <w:sz w:val="28"/>
        </w:rPr>
        <w:t>решении</w:t>
      </w:r>
      <w:r>
        <w:rPr>
          <w:spacing w:val="-17"/>
          <w:sz w:val="28"/>
        </w:rPr>
        <w:t xml:space="preserve"> </w:t>
      </w:r>
      <w:r>
        <w:rPr>
          <w:sz w:val="28"/>
        </w:rPr>
        <w:t>практических</w:t>
      </w:r>
      <w:r>
        <w:rPr>
          <w:spacing w:val="-18"/>
          <w:sz w:val="28"/>
        </w:rPr>
        <w:t xml:space="preserve"> </w:t>
      </w:r>
      <w:r>
        <w:rPr>
          <w:sz w:val="28"/>
        </w:rPr>
        <w:t>задач</w:t>
      </w:r>
      <w:r>
        <w:rPr>
          <w:spacing w:val="-14"/>
          <w:sz w:val="28"/>
        </w:rPr>
        <w:t xml:space="preserve"> </w:t>
      </w:r>
      <w:r>
        <w:rPr>
          <w:sz w:val="28"/>
        </w:rPr>
        <w:t>(в</w:t>
      </w:r>
      <w:r>
        <w:rPr>
          <w:spacing w:val="-18"/>
          <w:sz w:val="28"/>
        </w:rPr>
        <w:t xml:space="preserve"> </w:t>
      </w:r>
      <w:r>
        <w:rPr>
          <w:sz w:val="28"/>
        </w:rPr>
        <w:t>рамках</w:t>
      </w:r>
      <w:r>
        <w:rPr>
          <w:spacing w:val="-18"/>
          <w:sz w:val="28"/>
        </w:rPr>
        <w:t xml:space="preserve"> </w:t>
      </w:r>
      <w:r>
        <w:rPr>
          <w:sz w:val="28"/>
        </w:rPr>
        <w:t>семьи, школы, города);</w:t>
      </w:r>
    </w:p>
    <w:p w:rsidR="002811B1" w:rsidRDefault="003C6E95">
      <w:pPr>
        <w:pStyle w:val="a4"/>
        <w:numPr>
          <w:ilvl w:val="4"/>
          <w:numId w:val="188"/>
        </w:numPr>
        <w:tabs>
          <w:tab w:val="left" w:pos="962"/>
          <w:tab w:val="left" w:pos="964"/>
        </w:tabs>
        <w:ind w:right="475" w:hanging="284"/>
        <w:jc w:val="left"/>
        <w:rPr>
          <w:sz w:val="28"/>
        </w:rPr>
      </w:pPr>
      <w:r>
        <w:rPr>
          <w:sz w:val="28"/>
        </w:rPr>
        <w:t>интерес</w:t>
      </w:r>
      <w:r>
        <w:rPr>
          <w:spacing w:val="-8"/>
          <w:sz w:val="28"/>
        </w:rPr>
        <w:t xml:space="preserve"> </w:t>
      </w:r>
      <w:r>
        <w:rPr>
          <w:sz w:val="28"/>
        </w:rPr>
        <w:t>к</w:t>
      </w:r>
      <w:r>
        <w:rPr>
          <w:spacing w:val="-8"/>
          <w:sz w:val="28"/>
        </w:rPr>
        <w:t xml:space="preserve"> </w:t>
      </w:r>
      <w:r>
        <w:rPr>
          <w:sz w:val="28"/>
        </w:rPr>
        <w:t>практическому</w:t>
      </w:r>
      <w:r>
        <w:rPr>
          <w:spacing w:val="-12"/>
          <w:sz w:val="28"/>
        </w:rPr>
        <w:t xml:space="preserve"> </w:t>
      </w:r>
      <w:r>
        <w:rPr>
          <w:sz w:val="28"/>
        </w:rPr>
        <w:t>изучению</w:t>
      </w:r>
      <w:r>
        <w:rPr>
          <w:spacing w:val="-9"/>
          <w:sz w:val="28"/>
        </w:rPr>
        <w:t xml:space="preserve"> </w:t>
      </w:r>
      <w:r>
        <w:rPr>
          <w:sz w:val="28"/>
        </w:rPr>
        <w:t>профессий</w:t>
      </w:r>
      <w:r>
        <w:rPr>
          <w:spacing w:val="-8"/>
          <w:sz w:val="28"/>
        </w:rPr>
        <w:t xml:space="preserve"> </w:t>
      </w:r>
      <w:r>
        <w:rPr>
          <w:sz w:val="28"/>
        </w:rPr>
        <w:t>и</w:t>
      </w:r>
      <w:r>
        <w:rPr>
          <w:spacing w:val="-8"/>
          <w:sz w:val="28"/>
        </w:rPr>
        <w:t xml:space="preserve"> </w:t>
      </w:r>
      <w:r>
        <w:rPr>
          <w:sz w:val="28"/>
        </w:rPr>
        <w:t>труда</w:t>
      </w:r>
      <w:r>
        <w:rPr>
          <w:spacing w:val="-8"/>
          <w:sz w:val="28"/>
        </w:rPr>
        <w:t xml:space="preserve"> </w:t>
      </w:r>
      <w:r>
        <w:rPr>
          <w:sz w:val="28"/>
        </w:rPr>
        <w:t>различного</w:t>
      </w:r>
      <w:r>
        <w:rPr>
          <w:spacing w:val="-8"/>
          <w:sz w:val="28"/>
        </w:rPr>
        <w:t xml:space="preserve"> </w:t>
      </w:r>
      <w:r>
        <w:rPr>
          <w:sz w:val="28"/>
        </w:rPr>
        <w:t>рода,</w:t>
      </w:r>
      <w:r>
        <w:rPr>
          <w:spacing w:val="-6"/>
          <w:sz w:val="28"/>
        </w:rPr>
        <w:t xml:space="preserve"> </w:t>
      </w:r>
      <w:r>
        <w:rPr>
          <w:sz w:val="28"/>
        </w:rPr>
        <w:t>в</w:t>
      </w:r>
      <w:r>
        <w:rPr>
          <w:spacing w:val="-9"/>
          <w:sz w:val="28"/>
        </w:rPr>
        <w:t xml:space="preserve"> </w:t>
      </w:r>
      <w:r>
        <w:rPr>
          <w:sz w:val="28"/>
        </w:rPr>
        <w:t>том числе на основе применения изучаемого предметного знания;</w:t>
      </w:r>
    </w:p>
    <w:p w:rsidR="002811B1" w:rsidRDefault="003C6E95">
      <w:pPr>
        <w:pStyle w:val="a4"/>
        <w:numPr>
          <w:ilvl w:val="4"/>
          <w:numId w:val="188"/>
        </w:numPr>
        <w:tabs>
          <w:tab w:val="left" w:pos="963"/>
        </w:tabs>
        <w:spacing w:line="321" w:lineRule="exact"/>
        <w:ind w:left="963" w:hanging="282"/>
        <w:jc w:val="left"/>
        <w:rPr>
          <w:sz w:val="28"/>
        </w:rPr>
      </w:pPr>
      <w:r>
        <w:rPr>
          <w:sz w:val="28"/>
        </w:rPr>
        <w:t>уважение</w:t>
      </w:r>
      <w:r>
        <w:rPr>
          <w:spacing w:val="-5"/>
          <w:sz w:val="28"/>
        </w:rPr>
        <w:t xml:space="preserve"> </w:t>
      </w:r>
      <w:r>
        <w:rPr>
          <w:sz w:val="28"/>
        </w:rPr>
        <w:t>к</w:t>
      </w:r>
      <w:r>
        <w:rPr>
          <w:spacing w:val="-7"/>
          <w:sz w:val="28"/>
        </w:rPr>
        <w:t xml:space="preserve"> </w:t>
      </w:r>
      <w:r>
        <w:rPr>
          <w:sz w:val="28"/>
        </w:rPr>
        <w:t>труду</w:t>
      </w:r>
      <w:r>
        <w:rPr>
          <w:spacing w:val="-10"/>
          <w:sz w:val="28"/>
        </w:rPr>
        <w:t xml:space="preserve"> </w:t>
      </w:r>
      <w:r>
        <w:rPr>
          <w:sz w:val="28"/>
        </w:rPr>
        <w:t>и</w:t>
      </w:r>
      <w:r>
        <w:rPr>
          <w:spacing w:val="-6"/>
          <w:sz w:val="28"/>
        </w:rPr>
        <w:t xml:space="preserve"> </w:t>
      </w:r>
      <w:r>
        <w:rPr>
          <w:sz w:val="28"/>
        </w:rPr>
        <w:t>результатам</w:t>
      </w:r>
      <w:r>
        <w:rPr>
          <w:spacing w:val="-5"/>
          <w:sz w:val="28"/>
        </w:rPr>
        <w:t xml:space="preserve"> </w:t>
      </w:r>
      <w:r>
        <w:rPr>
          <w:sz w:val="28"/>
        </w:rPr>
        <w:t>трудовой</w:t>
      </w:r>
      <w:r>
        <w:rPr>
          <w:spacing w:val="-6"/>
          <w:sz w:val="28"/>
        </w:rPr>
        <w:t xml:space="preserve"> </w:t>
      </w:r>
      <w:r>
        <w:rPr>
          <w:spacing w:val="-2"/>
          <w:sz w:val="28"/>
        </w:rPr>
        <w:t>деятельности;</w:t>
      </w:r>
    </w:p>
    <w:p w:rsidR="002811B1" w:rsidRDefault="002811B1">
      <w:pPr>
        <w:spacing w:line="321" w:lineRule="exact"/>
        <w:rPr>
          <w:sz w:val="28"/>
        </w:rPr>
        <w:sectPr w:rsidR="002811B1">
          <w:pgSz w:w="11910" w:h="16840"/>
          <w:pgMar w:top="1040" w:right="380" w:bottom="1120" w:left="740" w:header="0" w:footer="930" w:gutter="0"/>
          <w:cols w:space="720"/>
        </w:sectPr>
      </w:pPr>
    </w:p>
    <w:p w:rsidR="002811B1" w:rsidRDefault="003C6E95">
      <w:pPr>
        <w:pStyle w:val="a4"/>
        <w:numPr>
          <w:ilvl w:val="4"/>
          <w:numId w:val="188"/>
        </w:numPr>
        <w:tabs>
          <w:tab w:val="left" w:pos="962"/>
          <w:tab w:val="left" w:pos="964"/>
          <w:tab w:val="left" w:pos="3046"/>
          <w:tab w:val="left" w:pos="4720"/>
          <w:tab w:val="left" w:pos="5195"/>
          <w:tab w:val="left" w:pos="7080"/>
          <w:tab w:val="left" w:pos="8864"/>
        </w:tabs>
        <w:spacing w:before="67" w:line="242" w:lineRule="auto"/>
        <w:ind w:right="470" w:hanging="284"/>
        <w:jc w:val="left"/>
        <w:rPr>
          <w:b/>
          <w:sz w:val="28"/>
        </w:rPr>
      </w:pPr>
      <w:r>
        <w:rPr>
          <w:spacing w:val="-2"/>
          <w:sz w:val="28"/>
        </w:rPr>
        <w:lastRenderedPageBreak/>
        <w:t>формирование</w:t>
      </w:r>
      <w:r>
        <w:rPr>
          <w:sz w:val="28"/>
        </w:rPr>
        <w:tab/>
      </w:r>
      <w:r>
        <w:rPr>
          <w:spacing w:val="-2"/>
          <w:sz w:val="28"/>
        </w:rPr>
        <w:t>готовности</w:t>
      </w:r>
      <w:r>
        <w:rPr>
          <w:sz w:val="28"/>
        </w:rPr>
        <w:tab/>
      </w:r>
      <w:r>
        <w:rPr>
          <w:spacing w:val="-10"/>
          <w:sz w:val="28"/>
        </w:rPr>
        <w:t>к</w:t>
      </w:r>
      <w:r>
        <w:rPr>
          <w:sz w:val="28"/>
        </w:rPr>
        <w:tab/>
      </w:r>
      <w:r>
        <w:rPr>
          <w:spacing w:val="-2"/>
          <w:sz w:val="28"/>
        </w:rPr>
        <w:t>осознанному</w:t>
      </w:r>
      <w:r>
        <w:rPr>
          <w:sz w:val="28"/>
        </w:rPr>
        <w:tab/>
      </w:r>
      <w:r>
        <w:rPr>
          <w:spacing w:val="-2"/>
          <w:sz w:val="28"/>
        </w:rPr>
        <w:t>построению</w:t>
      </w:r>
      <w:r>
        <w:rPr>
          <w:sz w:val="28"/>
        </w:rPr>
        <w:tab/>
      </w:r>
      <w:r>
        <w:rPr>
          <w:spacing w:val="-2"/>
          <w:sz w:val="28"/>
        </w:rPr>
        <w:t xml:space="preserve">дальнейшей </w:t>
      </w:r>
      <w:r>
        <w:rPr>
          <w:sz w:val="28"/>
        </w:rPr>
        <w:t>индивидуальной</w:t>
      </w:r>
      <w:r>
        <w:rPr>
          <w:spacing w:val="40"/>
          <w:sz w:val="28"/>
        </w:rPr>
        <w:t xml:space="preserve"> </w:t>
      </w:r>
      <w:r>
        <w:rPr>
          <w:sz w:val="28"/>
        </w:rPr>
        <w:t>траектории</w:t>
      </w:r>
      <w:r>
        <w:rPr>
          <w:spacing w:val="40"/>
          <w:sz w:val="28"/>
        </w:rPr>
        <w:t xml:space="preserve"> </w:t>
      </w:r>
      <w:r>
        <w:rPr>
          <w:sz w:val="28"/>
        </w:rPr>
        <w:t>образования</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ориентировки</w:t>
      </w:r>
      <w:r>
        <w:rPr>
          <w:spacing w:val="40"/>
          <w:sz w:val="28"/>
        </w:rPr>
        <w:t xml:space="preserve"> </w:t>
      </w:r>
      <w:r>
        <w:rPr>
          <w:sz w:val="28"/>
        </w:rPr>
        <w:t>в</w:t>
      </w:r>
      <w:r>
        <w:rPr>
          <w:spacing w:val="40"/>
          <w:sz w:val="28"/>
        </w:rPr>
        <w:t xml:space="preserve"> </w:t>
      </w:r>
      <w:r>
        <w:rPr>
          <w:sz w:val="28"/>
        </w:rPr>
        <w:t>мире</w:t>
      </w:r>
      <w:r>
        <w:rPr>
          <w:spacing w:val="40"/>
          <w:sz w:val="28"/>
        </w:rPr>
        <w:t xml:space="preserve"> </w:t>
      </w:r>
      <w:r>
        <w:rPr>
          <w:sz w:val="28"/>
        </w:rPr>
        <w:t>профессий и профессиональных предпочтений,</w:t>
      </w:r>
      <w:r>
        <w:rPr>
          <w:spacing w:val="32"/>
          <w:sz w:val="28"/>
        </w:rPr>
        <w:t xml:space="preserve"> </w:t>
      </w:r>
      <w:r>
        <w:rPr>
          <w:sz w:val="28"/>
        </w:rPr>
        <w:t xml:space="preserve">уважительного отношения к труду, разнообразного опыта участия в социально значимом труде. </w:t>
      </w:r>
      <w:r>
        <w:rPr>
          <w:b/>
          <w:sz w:val="28"/>
        </w:rPr>
        <w:t>Результатом экологического воспитания является:</w:t>
      </w:r>
    </w:p>
    <w:p w:rsidR="002811B1" w:rsidRDefault="003C6E95">
      <w:pPr>
        <w:pStyle w:val="a4"/>
        <w:numPr>
          <w:ilvl w:val="4"/>
          <w:numId w:val="188"/>
        </w:numPr>
        <w:tabs>
          <w:tab w:val="left" w:pos="962"/>
          <w:tab w:val="left" w:pos="964"/>
        </w:tabs>
        <w:ind w:right="468" w:hanging="284"/>
        <w:rPr>
          <w:sz w:val="28"/>
        </w:rPr>
      </w:pPr>
      <w:r>
        <w:rPr>
          <w:sz w:val="28"/>
        </w:rPr>
        <w:t xml:space="preserve">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w:t>
      </w:r>
      <w:r>
        <w:rPr>
          <w:spacing w:val="-2"/>
          <w:sz w:val="28"/>
        </w:rPr>
        <w:t>ситуациях;</w:t>
      </w:r>
    </w:p>
    <w:p w:rsidR="002811B1" w:rsidRDefault="003C6E95">
      <w:pPr>
        <w:pStyle w:val="a4"/>
        <w:numPr>
          <w:ilvl w:val="4"/>
          <w:numId w:val="188"/>
        </w:numPr>
        <w:tabs>
          <w:tab w:val="left" w:pos="963"/>
        </w:tabs>
        <w:spacing w:line="321" w:lineRule="exact"/>
        <w:ind w:left="963" w:hanging="282"/>
        <w:rPr>
          <w:sz w:val="28"/>
        </w:rPr>
      </w:pPr>
      <w:r>
        <w:rPr>
          <w:sz w:val="28"/>
        </w:rPr>
        <w:t>активное</w:t>
      </w:r>
      <w:r>
        <w:rPr>
          <w:spacing w:val="-10"/>
          <w:sz w:val="28"/>
        </w:rPr>
        <w:t xml:space="preserve"> </w:t>
      </w:r>
      <w:r>
        <w:rPr>
          <w:sz w:val="28"/>
        </w:rPr>
        <w:t>неприятие</w:t>
      </w:r>
      <w:r>
        <w:rPr>
          <w:spacing w:val="-9"/>
          <w:sz w:val="28"/>
        </w:rPr>
        <w:t xml:space="preserve"> </w:t>
      </w:r>
      <w:r>
        <w:rPr>
          <w:sz w:val="28"/>
        </w:rPr>
        <w:t>действий,</w:t>
      </w:r>
      <w:r>
        <w:rPr>
          <w:spacing w:val="-8"/>
          <w:sz w:val="28"/>
        </w:rPr>
        <w:t xml:space="preserve"> </w:t>
      </w:r>
      <w:r>
        <w:rPr>
          <w:sz w:val="28"/>
        </w:rPr>
        <w:t>приносящих</w:t>
      </w:r>
      <w:r>
        <w:rPr>
          <w:spacing w:val="-14"/>
          <w:sz w:val="28"/>
        </w:rPr>
        <w:t xml:space="preserve"> </w:t>
      </w:r>
      <w:r>
        <w:rPr>
          <w:sz w:val="28"/>
        </w:rPr>
        <w:t>вред</w:t>
      </w:r>
      <w:r>
        <w:rPr>
          <w:spacing w:val="-8"/>
          <w:sz w:val="28"/>
        </w:rPr>
        <w:t xml:space="preserve"> </w:t>
      </w:r>
      <w:r>
        <w:rPr>
          <w:sz w:val="28"/>
        </w:rPr>
        <w:t>окружающей</w:t>
      </w:r>
      <w:r>
        <w:rPr>
          <w:spacing w:val="-10"/>
          <w:sz w:val="28"/>
        </w:rPr>
        <w:t xml:space="preserve"> </w:t>
      </w:r>
      <w:r>
        <w:rPr>
          <w:spacing w:val="-2"/>
          <w:sz w:val="28"/>
        </w:rPr>
        <w:t>среде.</w:t>
      </w:r>
    </w:p>
    <w:p w:rsidR="002811B1" w:rsidRDefault="003C6E95">
      <w:pPr>
        <w:pStyle w:val="2"/>
        <w:spacing w:line="240" w:lineRule="auto"/>
        <w:ind w:left="254" w:right="466" w:firstLine="710"/>
      </w:pPr>
      <w:r>
        <w:t>Личностные</w:t>
      </w:r>
      <w:r>
        <w:rPr>
          <w:spacing w:val="-18"/>
        </w:rPr>
        <w:t xml:space="preserve"> </w:t>
      </w:r>
      <w:r>
        <w:t>результаты,</w:t>
      </w:r>
      <w:r>
        <w:rPr>
          <w:spacing w:val="-17"/>
        </w:rPr>
        <w:t xml:space="preserve"> </w:t>
      </w:r>
      <w:r>
        <w:t>обеспечивающие</w:t>
      </w:r>
      <w:r>
        <w:rPr>
          <w:spacing w:val="-18"/>
        </w:rPr>
        <w:t xml:space="preserve"> </w:t>
      </w:r>
      <w:r>
        <w:t>адаптацию</w:t>
      </w:r>
      <w:r>
        <w:rPr>
          <w:spacing w:val="-17"/>
        </w:rPr>
        <w:t xml:space="preserve"> </w:t>
      </w:r>
      <w:r>
        <w:t>обучающегося</w:t>
      </w:r>
      <w:r>
        <w:rPr>
          <w:spacing w:val="-18"/>
        </w:rPr>
        <w:t xml:space="preserve"> </w:t>
      </w:r>
      <w:r>
        <w:t>ЗПР к изменяющимся условиям социальной и природной среды:</w:t>
      </w:r>
    </w:p>
    <w:p w:rsidR="002811B1" w:rsidRDefault="003C6E95">
      <w:pPr>
        <w:pStyle w:val="a4"/>
        <w:numPr>
          <w:ilvl w:val="4"/>
          <w:numId w:val="188"/>
        </w:numPr>
        <w:tabs>
          <w:tab w:val="left" w:pos="962"/>
          <w:tab w:val="left" w:pos="964"/>
        </w:tabs>
        <w:ind w:right="469" w:hanging="284"/>
        <w:rPr>
          <w:sz w:val="28"/>
        </w:rPr>
      </w:pPr>
      <w:r>
        <w:rPr>
          <w:sz w:val="28"/>
        </w:rPr>
        <w:t>освоение социальных норм, правил поведения, ролей и форм социальной жизни</w:t>
      </w:r>
      <w:r>
        <w:rPr>
          <w:spacing w:val="-7"/>
          <w:sz w:val="28"/>
        </w:rPr>
        <w:t xml:space="preserve"> </w:t>
      </w:r>
      <w:r>
        <w:rPr>
          <w:sz w:val="28"/>
        </w:rPr>
        <w:t>в</w:t>
      </w:r>
      <w:r>
        <w:rPr>
          <w:spacing w:val="-8"/>
          <w:sz w:val="28"/>
        </w:rPr>
        <w:t xml:space="preserve"> </w:t>
      </w:r>
      <w:r>
        <w:rPr>
          <w:sz w:val="28"/>
        </w:rPr>
        <w:t>группах</w:t>
      </w:r>
      <w:r>
        <w:rPr>
          <w:spacing w:val="-10"/>
          <w:sz w:val="28"/>
        </w:rPr>
        <w:t xml:space="preserve"> </w:t>
      </w:r>
      <w:r>
        <w:rPr>
          <w:sz w:val="28"/>
        </w:rPr>
        <w:t>и</w:t>
      </w:r>
      <w:r>
        <w:rPr>
          <w:spacing w:val="-7"/>
          <w:sz w:val="28"/>
        </w:rPr>
        <w:t xml:space="preserve"> </w:t>
      </w:r>
      <w:r>
        <w:rPr>
          <w:sz w:val="28"/>
        </w:rPr>
        <w:t>сообществах,</w:t>
      </w:r>
      <w:r>
        <w:rPr>
          <w:spacing w:val="-4"/>
          <w:sz w:val="28"/>
        </w:rPr>
        <w:t xml:space="preserve"> </w:t>
      </w:r>
      <w:r>
        <w:rPr>
          <w:sz w:val="28"/>
        </w:rPr>
        <w:t>включая</w:t>
      </w:r>
      <w:r>
        <w:rPr>
          <w:spacing w:val="-5"/>
          <w:sz w:val="28"/>
        </w:rPr>
        <w:t xml:space="preserve"> </w:t>
      </w:r>
      <w:r>
        <w:rPr>
          <w:sz w:val="28"/>
        </w:rPr>
        <w:t>взрослые</w:t>
      </w:r>
      <w:r>
        <w:rPr>
          <w:spacing w:val="-5"/>
          <w:sz w:val="28"/>
        </w:rPr>
        <w:t xml:space="preserve"> </w:t>
      </w:r>
      <w:r>
        <w:rPr>
          <w:sz w:val="28"/>
        </w:rPr>
        <w:t>и</w:t>
      </w:r>
      <w:r>
        <w:rPr>
          <w:spacing w:val="-7"/>
          <w:sz w:val="28"/>
        </w:rPr>
        <w:t xml:space="preserve"> </w:t>
      </w:r>
      <w:r>
        <w:rPr>
          <w:sz w:val="28"/>
        </w:rPr>
        <w:t>социальные</w:t>
      </w:r>
      <w:r>
        <w:rPr>
          <w:spacing w:val="-6"/>
          <w:sz w:val="28"/>
        </w:rPr>
        <w:t xml:space="preserve"> </w:t>
      </w:r>
      <w:r>
        <w:rPr>
          <w:sz w:val="28"/>
        </w:rPr>
        <w:t>сообщества;</w:t>
      </w:r>
    </w:p>
    <w:p w:rsidR="002811B1" w:rsidRDefault="003C6E95">
      <w:pPr>
        <w:pStyle w:val="a4"/>
        <w:numPr>
          <w:ilvl w:val="4"/>
          <w:numId w:val="188"/>
        </w:numPr>
        <w:tabs>
          <w:tab w:val="left" w:pos="962"/>
          <w:tab w:val="left" w:pos="964"/>
        </w:tabs>
        <w:ind w:right="475" w:hanging="284"/>
        <w:rPr>
          <w:sz w:val="28"/>
        </w:rPr>
      </w:pPr>
      <w:r>
        <w:rPr>
          <w:sz w:val="28"/>
        </w:rPr>
        <w:t>повышение</w:t>
      </w:r>
      <w:r>
        <w:rPr>
          <w:spacing w:val="-11"/>
          <w:sz w:val="28"/>
        </w:rPr>
        <w:t xml:space="preserve"> </w:t>
      </w:r>
      <w:r>
        <w:rPr>
          <w:sz w:val="28"/>
        </w:rPr>
        <w:t>уровня</w:t>
      </w:r>
      <w:r>
        <w:rPr>
          <w:spacing w:val="-13"/>
          <w:sz w:val="28"/>
        </w:rPr>
        <w:t xml:space="preserve"> </w:t>
      </w:r>
      <w:r>
        <w:rPr>
          <w:sz w:val="28"/>
        </w:rPr>
        <w:t>своей</w:t>
      </w:r>
      <w:r>
        <w:rPr>
          <w:spacing w:val="-16"/>
          <w:sz w:val="28"/>
        </w:rPr>
        <w:t xml:space="preserve"> </w:t>
      </w:r>
      <w:r>
        <w:rPr>
          <w:sz w:val="28"/>
        </w:rPr>
        <w:t>компетентности</w:t>
      </w:r>
      <w:r>
        <w:rPr>
          <w:spacing w:val="-16"/>
          <w:sz w:val="28"/>
        </w:rPr>
        <w:t xml:space="preserve"> </w:t>
      </w:r>
      <w:r>
        <w:rPr>
          <w:sz w:val="28"/>
        </w:rPr>
        <w:t>через</w:t>
      </w:r>
      <w:r>
        <w:rPr>
          <w:spacing w:val="-16"/>
          <w:sz w:val="28"/>
        </w:rPr>
        <w:t xml:space="preserve"> </w:t>
      </w:r>
      <w:r>
        <w:rPr>
          <w:sz w:val="28"/>
        </w:rPr>
        <w:t>практическую</w:t>
      </w:r>
      <w:r>
        <w:rPr>
          <w:spacing w:val="-17"/>
          <w:sz w:val="28"/>
        </w:rPr>
        <w:t xml:space="preserve"> </w:t>
      </w:r>
      <w:r>
        <w:rPr>
          <w:sz w:val="28"/>
        </w:rPr>
        <w:t>деятельность,</w:t>
      </w:r>
      <w:r>
        <w:rPr>
          <w:spacing w:val="-14"/>
          <w:sz w:val="28"/>
        </w:rPr>
        <w:t xml:space="preserve"> </w:t>
      </w:r>
      <w:r>
        <w:rPr>
          <w:sz w:val="28"/>
        </w:rPr>
        <w:t>в том числе умение учиться у других людей;</w:t>
      </w:r>
    </w:p>
    <w:p w:rsidR="002811B1" w:rsidRDefault="003C6E95">
      <w:pPr>
        <w:pStyle w:val="a4"/>
        <w:numPr>
          <w:ilvl w:val="4"/>
          <w:numId w:val="188"/>
        </w:numPr>
        <w:tabs>
          <w:tab w:val="left" w:pos="962"/>
          <w:tab w:val="left" w:pos="964"/>
        </w:tabs>
        <w:ind w:right="473" w:hanging="284"/>
        <w:rPr>
          <w:sz w:val="28"/>
        </w:rPr>
      </w:pPr>
      <w:r>
        <w:rPr>
          <w:sz w:val="28"/>
        </w:rPr>
        <w:t>формирование</w:t>
      </w:r>
      <w:r>
        <w:rPr>
          <w:spacing w:val="-5"/>
          <w:sz w:val="28"/>
        </w:rPr>
        <w:t xml:space="preserve"> </w:t>
      </w:r>
      <w:r>
        <w:rPr>
          <w:sz w:val="28"/>
        </w:rPr>
        <w:t>умений</w:t>
      </w:r>
      <w:r>
        <w:rPr>
          <w:spacing w:val="-10"/>
          <w:sz w:val="28"/>
        </w:rPr>
        <w:t xml:space="preserve"> </w:t>
      </w:r>
      <w:r>
        <w:rPr>
          <w:sz w:val="28"/>
        </w:rPr>
        <w:t>продуктивной</w:t>
      </w:r>
      <w:r>
        <w:rPr>
          <w:spacing w:val="-10"/>
          <w:sz w:val="28"/>
        </w:rPr>
        <w:t xml:space="preserve"> </w:t>
      </w:r>
      <w:r>
        <w:rPr>
          <w:sz w:val="28"/>
        </w:rPr>
        <w:t>коммуникации</w:t>
      </w:r>
      <w:r>
        <w:rPr>
          <w:spacing w:val="-10"/>
          <w:sz w:val="28"/>
        </w:rPr>
        <w:t xml:space="preserve"> </w:t>
      </w:r>
      <w:r>
        <w:rPr>
          <w:sz w:val="28"/>
        </w:rPr>
        <w:t>со</w:t>
      </w:r>
      <w:r>
        <w:rPr>
          <w:spacing w:val="-10"/>
          <w:sz w:val="28"/>
        </w:rPr>
        <w:t xml:space="preserve"> </w:t>
      </w:r>
      <w:r>
        <w:rPr>
          <w:sz w:val="28"/>
        </w:rPr>
        <w:t>сверстниками,</w:t>
      </w:r>
      <w:r>
        <w:rPr>
          <w:spacing w:val="-8"/>
          <w:sz w:val="28"/>
        </w:rPr>
        <w:t xml:space="preserve"> </w:t>
      </w:r>
      <w:r>
        <w:rPr>
          <w:sz w:val="28"/>
        </w:rPr>
        <w:t xml:space="preserve">детьми старшего и младшего возраста, взрослыми в ходе образовательной, </w:t>
      </w:r>
      <w:r>
        <w:rPr>
          <w:spacing w:val="-2"/>
          <w:sz w:val="28"/>
        </w:rPr>
        <w:t>общественно полезной, учебно-исследовательской, творческой и других</w:t>
      </w:r>
      <w:r>
        <w:rPr>
          <w:spacing w:val="-7"/>
          <w:sz w:val="28"/>
        </w:rPr>
        <w:t xml:space="preserve"> </w:t>
      </w:r>
      <w:r>
        <w:rPr>
          <w:spacing w:val="-2"/>
          <w:sz w:val="28"/>
        </w:rPr>
        <w:t>видов деятельности;</w:t>
      </w:r>
    </w:p>
    <w:p w:rsidR="002811B1" w:rsidRDefault="003C6E95">
      <w:pPr>
        <w:pStyle w:val="a4"/>
        <w:numPr>
          <w:ilvl w:val="4"/>
          <w:numId w:val="188"/>
        </w:numPr>
        <w:tabs>
          <w:tab w:val="left" w:pos="962"/>
          <w:tab w:val="left" w:pos="964"/>
        </w:tabs>
        <w:ind w:right="467" w:hanging="284"/>
        <w:rPr>
          <w:sz w:val="28"/>
        </w:rPr>
      </w:pPr>
      <w:r>
        <w:rPr>
          <w:sz w:val="28"/>
        </w:rPr>
        <w:t>способность осознавать стрессовую ситуацию, оценивать происходящие изменения</w:t>
      </w:r>
      <w:r>
        <w:rPr>
          <w:spacing w:val="-8"/>
          <w:sz w:val="28"/>
        </w:rPr>
        <w:t xml:space="preserve"> </w:t>
      </w:r>
      <w:r>
        <w:rPr>
          <w:sz w:val="28"/>
        </w:rPr>
        <w:t>и</w:t>
      </w:r>
      <w:r>
        <w:rPr>
          <w:spacing w:val="-8"/>
          <w:sz w:val="28"/>
        </w:rPr>
        <w:t xml:space="preserve"> </w:t>
      </w:r>
      <w:r>
        <w:rPr>
          <w:sz w:val="28"/>
        </w:rPr>
        <w:t>их</w:t>
      </w:r>
      <w:r>
        <w:rPr>
          <w:spacing w:val="-13"/>
          <w:sz w:val="28"/>
        </w:rPr>
        <w:t xml:space="preserve"> </w:t>
      </w:r>
      <w:r>
        <w:rPr>
          <w:sz w:val="28"/>
        </w:rPr>
        <w:t>последствия;</w:t>
      </w:r>
      <w:r>
        <w:rPr>
          <w:spacing w:val="-9"/>
          <w:sz w:val="28"/>
        </w:rPr>
        <w:t xml:space="preserve"> </w:t>
      </w:r>
      <w:r>
        <w:rPr>
          <w:sz w:val="28"/>
        </w:rPr>
        <w:t>формулировать</w:t>
      </w:r>
      <w:r>
        <w:rPr>
          <w:spacing w:val="-11"/>
          <w:sz w:val="28"/>
        </w:rPr>
        <w:t xml:space="preserve"> </w:t>
      </w:r>
      <w:r>
        <w:rPr>
          <w:sz w:val="28"/>
        </w:rPr>
        <w:t>и</w:t>
      </w:r>
      <w:r>
        <w:rPr>
          <w:spacing w:val="-8"/>
          <w:sz w:val="28"/>
        </w:rPr>
        <w:t xml:space="preserve"> </w:t>
      </w:r>
      <w:r>
        <w:rPr>
          <w:sz w:val="28"/>
        </w:rPr>
        <w:t>оценивать</w:t>
      </w:r>
      <w:r>
        <w:rPr>
          <w:spacing w:val="-11"/>
          <w:sz w:val="28"/>
        </w:rPr>
        <w:t xml:space="preserve"> </w:t>
      </w:r>
      <w:r>
        <w:rPr>
          <w:sz w:val="28"/>
        </w:rPr>
        <w:t>риски,</w:t>
      </w:r>
      <w:r>
        <w:rPr>
          <w:spacing w:val="-6"/>
          <w:sz w:val="28"/>
        </w:rPr>
        <w:t xml:space="preserve"> </w:t>
      </w:r>
      <w:r>
        <w:rPr>
          <w:sz w:val="28"/>
        </w:rPr>
        <w:t>формировать опыт, уметь находить позитивное в произошедшей ситуации; быть готовым действовать в отсутствие гарантий успеха;</w:t>
      </w:r>
    </w:p>
    <w:p w:rsidR="002811B1" w:rsidRDefault="003C6E95">
      <w:pPr>
        <w:pStyle w:val="a4"/>
        <w:numPr>
          <w:ilvl w:val="4"/>
          <w:numId w:val="188"/>
        </w:numPr>
        <w:tabs>
          <w:tab w:val="left" w:pos="962"/>
          <w:tab w:val="left" w:pos="964"/>
        </w:tabs>
        <w:ind w:right="474" w:hanging="284"/>
        <w:rPr>
          <w:sz w:val="28"/>
        </w:rPr>
      </w:pPr>
      <w:r>
        <w:rPr>
          <w:sz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2811B1" w:rsidRDefault="003C6E95">
      <w:pPr>
        <w:pStyle w:val="a4"/>
        <w:numPr>
          <w:ilvl w:val="4"/>
          <w:numId w:val="188"/>
        </w:numPr>
        <w:tabs>
          <w:tab w:val="left" w:pos="962"/>
          <w:tab w:val="left" w:pos="964"/>
        </w:tabs>
        <w:ind w:right="469" w:hanging="284"/>
        <w:rPr>
          <w:sz w:val="28"/>
        </w:rPr>
      </w:pPr>
      <w:r>
        <w:rPr>
          <w:sz w:val="28"/>
        </w:rPr>
        <w:t>способность к саморазвитию и личностному самоопределению, умение ставить достижимые цели и строить реальные жизненные планы.</w:t>
      </w:r>
    </w:p>
    <w:p w:rsidR="002811B1" w:rsidRDefault="003C6E95">
      <w:pPr>
        <w:pStyle w:val="a3"/>
        <w:ind w:left="254" w:right="462"/>
      </w:pPr>
      <w: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Pr>
          <w:b/>
        </w:rPr>
        <w:t>сформированность 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2811B1" w:rsidRDefault="003C6E95">
      <w:pPr>
        <w:pStyle w:val="a4"/>
        <w:numPr>
          <w:ilvl w:val="4"/>
          <w:numId w:val="188"/>
        </w:numPr>
        <w:tabs>
          <w:tab w:val="left" w:pos="962"/>
          <w:tab w:val="left" w:pos="964"/>
        </w:tabs>
        <w:ind w:right="459" w:hanging="284"/>
        <w:rPr>
          <w:sz w:val="28"/>
        </w:rPr>
      </w:pPr>
      <w:r>
        <w:rPr>
          <w:i/>
          <w:sz w:val="28"/>
        </w:rPr>
        <w:t>Развитие адекватных представлений о собственных возможностях, о насущно необходимом жизнеобеспечении</w:t>
      </w:r>
      <w:r>
        <w:rPr>
          <w:b/>
          <w:i/>
          <w:sz w:val="28"/>
        </w:rPr>
        <w:t xml:space="preserve">, </w:t>
      </w:r>
      <w:r>
        <w:rPr>
          <w:sz w:val="28"/>
        </w:rPr>
        <w:t>проявляющееся:</w:t>
      </w:r>
    </w:p>
    <w:p w:rsidR="002811B1" w:rsidRDefault="003C6E95">
      <w:pPr>
        <w:pStyle w:val="a4"/>
        <w:numPr>
          <w:ilvl w:val="0"/>
          <w:numId w:val="185"/>
        </w:numPr>
        <w:tabs>
          <w:tab w:val="left" w:pos="681"/>
        </w:tabs>
        <w:ind w:right="472"/>
        <w:rPr>
          <w:sz w:val="28"/>
        </w:rPr>
      </w:pPr>
      <w:r>
        <w:rPr>
          <w:sz w:val="28"/>
        </w:rPr>
        <w:t>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w:t>
      </w:r>
    </w:p>
    <w:p w:rsidR="002811B1" w:rsidRDefault="003C6E95">
      <w:pPr>
        <w:pStyle w:val="a4"/>
        <w:numPr>
          <w:ilvl w:val="0"/>
          <w:numId w:val="185"/>
        </w:numPr>
        <w:tabs>
          <w:tab w:val="left" w:pos="681"/>
        </w:tabs>
        <w:ind w:right="472"/>
        <w:rPr>
          <w:sz w:val="28"/>
        </w:rPr>
      </w:pPr>
      <w:r>
        <w:rPr>
          <w:sz w:val="28"/>
        </w:rPr>
        <w:t>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4"/>
        <w:numPr>
          <w:ilvl w:val="0"/>
          <w:numId w:val="185"/>
        </w:numPr>
        <w:tabs>
          <w:tab w:val="left" w:pos="681"/>
          <w:tab w:val="left" w:pos="1060"/>
          <w:tab w:val="left" w:pos="2187"/>
          <w:tab w:val="left" w:pos="3597"/>
          <w:tab w:val="left" w:pos="4912"/>
          <w:tab w:val="left" w:pos="5305"/>
          <w:tab w:val="left" w:pos="7132"/>
          <w:tab w:val="left" w:pos="8355"/>
          <w:tab w:val="left" w:pos="10174"/>
        </w:tabs>
        <w:spacing w:before="87" w:line="242" w:lineRule="auto"/>
        <w:ind w:right="476"/>
        <w:jc w:val="left"/>
        <w:rPr>
          <w:sz w:val="28"/>
        </w:rPr>
      </w:pPr>
      <w:r>
        <w:rPr>
          <w:spacing w:val="-10"/>
          <w:sz w:val="28"/>
        </w:rPr>
        <w:lastRenderedPageBreak/>
        <w:t>в</w:t>
      </w:r>
      <w:r>
        <w:rPr>
          <w:sz w:val="28"/>
        </w:rPr>
        <w:tab/>
      </w:r>
      <w:r>
        <w:rPr>
          <w:spacing w:val="-2"/>
          <w:sz w:val="28"/>
        </w:rPr>
        <w:t>умении</w:t>
      </w:r>
      <w:r>
        <w:rPr>
          <w:sz w:val="28"/>
        </w:rPr>
        <w:tab/>
      </w:r>
      <w:r>
        <w:rPr>
          <w:spacing w:val="-2"/>
          <w:sz w:val="28"/>
        </w:rPr>
        <w:t>находить,</w:t>
      </w:r>
      <w:r>
        <w:rPr>
          <w:sz w:val="28"/>
        </w:rPr>
        <w:tab/>
      </w:r>
      <w:r>
        <w:rPr>
          <w:spacing w:val="-2"/>
          <w:sz w:val="28"/>
        </w:rPr>
        <w:t>отбирать</w:t>
      </w:r>
      <w:r>
        <w:rPr>
          <w:sz w:val="28"/>
        </w:rPr>
        <w:tab/>
      </w:r>
      <w:r>
        <w:rPr>
          <w:spacing w:val="-10"/>
          <w:sz w:val="28"/>
        </w:rPr>
        <w:t>и</w:t>
      </w:r>
      <w:r>
        <w:rPr>
          <w:sz w:val="28"/>
        </w:rPr>
        <w:tab/>
      </w:r>
      <w:r>
        <w:rPr>
          <w:spacing w:val="-2"/>
          <w:sz w:val="28"/>
        </w:rPr>
        <w:t>использовать</w:t>
      </w:r>
      <w:r>
        <w:rPr>
          <w:sz w:val="28"/>
        </w:rPr>
        <w:tab/>
      </w:r>
      <w:r>
        <w:rPr>
          <w:spacing w:val="-2"/>
          <w:sz w:val="28"/>
        </w:rPr>
        <w:t>нужную</w:t>
      </w:r>
      <w:r>
        <w:rPr>
          <w:sz w:val="28"/>
        </w:rPr>
        <w:tab/>
      </w:r>
      <w:r>
        <w:rPr>
          <w:spacing w:val="-2"/>
          <w:sz w:val="28"/>
        </w:rPr>
        <w:t>информацию</w:t>
      </w:r>
      <w:r>
        <w:rPr>
          <w:sz w:val="28"/>
        </w:rPr>
        <w:tab/>
      </w:r>
      <w:r>
        <w:rPr>
          <w:spacing w:val="-10"/>
          <w:sz w:val="28"/>
        </w:rPr>
        <w:t xml:space="preserve">в </w:t>
      </w:r>
      <w:r>
        <w:rPr>
          <w:sz w:val="28"/>
        </w:rPr>
        <w:t>соответствии с контекстом жизненной ситуации;</w:t>
      </w:r>
    </w:p>
    <w:p w:rsidR="002811B1" w:rsidRDefault="003C6E95">
      <w:pPr>
        <w:pStyle w:val="a4"/>
        <w:numPr>
          <w:ilvl w:val="0"/>
          <w:numId w:val="185"/>
        </w:numPr>
        <w:tabs>
          <w:tab w:val="left" w:pos="681"/>
        </w:tabs>
        <w:ind w:right="475"/>
        <w:jc w:val="left"/>
        <w:rPr>
          <w:sz w:val="28"/>
        </w:rPr>
      </w:pPr>
      <w:r>
        <w:rPr>
          <w:sz w:val="28"/>
        </w:rPr>
        <w:t>в умении связаться удобным способом и запросить помощь, корректно и точно сформулировав возникшую проблему;</w:t>
      </w:r>
    </w:p>
    <w:p w:rsidR="002811B1" w:rsidRDefault="003C6E95">
      <w:pPr>
        <w:pStyle w:val="a4"/>
        <w:numPr>
          <w:ilvl w:val="0"/>
          <w:numId w:val="185"/>
        </w:numPr>
        <w:tabs>
          <w:tab w:val="left" w:pos="681"/>
        </w:tabs>
        <w:spacing w:line="340" w:lineRule="exact"/>
        <w:jc w:val="left"/>
        <w:rPr>
          <w:sz w:val="28"/>
        </w:rPr>
      </w:pPr>
      <w:r>
        <w:rPr>
          <w:sz w:val="28"/>
        </w:rPr>
        <w:t>в</w:t>
      </w:r>
      <w:r>
        <w:rPr>
          <w:spacing w:val="-10"/>
          <w:sz w:val="28"/>
        </w:rPr>
        <w:t xml:space="preserve"> </w:t>
      </w:r>
      <w:r>
        <w:rPr>
          <w:sz w:val="28"/>
        </w:rPr>
        <w:t>умении</w:t>
      </w:r>
      <w:r>
        <w:rPr>
          <w:spacing w:val="-8"/>
          <w:sz w:val="28"/>
        </w:rPr>
        <w:t xml:space="preserve"> </w:t>
      </w:r>
      <w:r>
        <w:rPr>
          <w:sz w:val="28"/>
        </w:rPr>
        <w:t>оценивать</w:t>
      </w:r>
      <w:r>
        <w:rPr>
          <w:spacing w:val="-11"/>
          <w:sz w:val="28"/>
        </w:rPr>
        <w:t xml:space="preserve"> </w:t>
      </w:r>
      <w:r>
        <w:rPr>
          <w:sz w:val="28"/>
        </w:rPr>
        <w:t>собственные</w:t>
      </w:r>
      <w:r>
        <w:rPr>
          <w:spacing w:val="-7"/>
          <w:sz w:val="28"/>
        </w:rPr>
        <w:t xml:space="preserve"> </w:t>
      </w:r>
      <w:r>
        <w:rPr>
          <w:sz w:val="28"/>
        </w:rPr>
        <w:t>возможности,</w:t>
      </w:r>
      <w:r>
        <w:rPr>
          <w:spacing w:val="-7"/>
          <w:sz w:val="28"/>
        </w:rPr>
        <w:t xml:space="preserve"> </w:t>
      </w:r>
      <w:r>
        <w:rPr>
          <w:sz w:val="28"/>
        </w:rPr>
        <w:t>склонности</w:t>
      </w:r>
      <w:r>
        <w:rPr>
          <w:spacing w:val="-8"/>
          <w:sz w:val="28"/>
        </w:rPr>
        <w:t xml:space="preserve"> </w:t>
      </w:r>
      <w:r>
        <w:rPr>
          <w:sz w:val="28"/>
        </w:rPr>
        <w:t>и</w:t>
      </w:r>
      <w:r>
        <w:rPr>
          <w:spacing w:val="-9"/>
          <w:sz w:val="28"/>
        </w:rPr>
        <w:t xml:space="preserve"> </w:t>
      </w:r>
      <w:r>
        <w:rPr>
          <w:spacing w:val="-2"/>
          <w:sz w:val="28"/>
        </w:rPr>
        <w:t>интересы.</w:t>
      </w:r>
    </w:p>
    <w:p w:rsidR="002811B1" w:rsidRDefault="003C6E95">
      <w:pPr>
        <w:pStyle w:val="a4"/>
        <w:numPr>
          <w:ilvl w:val="1"/>
          <w:numId w:val="185"/>
        </w:numPr>
        <w:tabs>
          <w:tab w:val="left" w:pos="962"/>
          <w:tab w:val="left" w:pos="964"/>
        </w:tabs>
        <w:ind w:right="476"/>
        <w:jc w:val="left"/>
        <w:rPr>
          <w:sz w:val="28"/>
        </w:rPr>
      </w:pPr>
      <w:r>
        <w:rPr>
          <w:i/>
          <w:sz w:val="28"/>
        </w:rPr>
        <w:t>Овладение</w:t>
      </w:r>
      <w:r>
        <w:rPr>
          <w:i/>
          <w:spacing w:val="40"/>
          <w:sz w:val="28"/>
        </w:rPr>
        <w:t xml:space="preserve"> </w:t>
      </w:r>
      <w:r>
        <w:rPr>
          <w:i/>
          <w:sz w:val="28"/>
        </w:rPr>
        <w:t>социально-бытовыми</w:t>
      </w:r>
      <w:r>
        <w:rPr>
          <w:i/>
          <w:spacing w:val="40"/>
          <w:sz w:val="28"/>
        </w:rPr>
        <w:t xml:space="preserve"> </w:t>
      </w:r>
      <w:r>
        <w:rPr>
          <w:i/>
          <w:sz w:val="28"/>
        </w:rPr>
        <w:t>умениями,</w:t>
      </w:r>
      <w:r>
        <w:rPr>
          <w:i/>
          <w:spacing w:val="40"/>
          <w:sz w:val="28"/>
        </w:rPr>
        <w:t xml:space="preserve"> </w:t>
      </w:r>
      <w:r>
        <w:rPr>
          <w:i/>
          <w:sz w:val="28"/>
        </w:rPr>
        <w:t>используемыми</w:t>
      </w:r>
      <w:r>
        <w:rPr>
          <w:i/>
          <w:spacing w:val="40"/>
          <w:sz w:val="28"/>
        </w:rPr>
        <w:t xml:space="preserve"> </w:t>
      </w:r>
      <w:r>
        <w:rPr>
          <w:i/>
          <w:sz w:val="28"/>
        </w:rPr>
        <w:t>в</w:t>
      </w:r>
      <w:r>
        <w:rPr>
          <w:i/>
          <w:spacing w:val="40"/>
          <w:sz w:val="28"/>
        </w:rPr>
        <w:t xml:space="preserve"> </w:t>
      </w:r>
      <w:r>
        <w:rPr>
          <w:i/>
          <w:sz w:val="28"/>
        </w:rPr>
        <w:t xml:space="preserve">повседневной жизни, </w:t>
      </w:r>
      <w:r>
        <w:rPr>
          <w:sz w:val="28"/>
        </w:rPr>
        <w:t>проявляющееся:</w:t>
      </w:r>
    </w:p>
    <w:p w:rsidR="002811B1" w:rsidRDefault="003C6E95">
      <w:pPr>
        <w:pStyle w:val="a4"/>
        <w:numPr>
          <w:ilvl w:val="0"/>
          <w:numId w:val="185"/>
        </w:numPr>
        <w:tabs>
          <w:tab w:val="left" w:pos="681"/>
        </w:tabs>
        <w:spacing w:line="242" w:lineRule="auto"/>
        <w:ind w:right="476"/>
        <w:rPr>
          <w:sz w:val="28"/>
        </w:rPr>
      </w:pPr>
      <w:r>
        <w:rPr>
          <w:sz w:val="28"/>
        </w:rPr>
        <w:t>в готовности брать на себя инициативу в повседневных бытовых делах и нести ответственность за результат своей работы;</w:t>
      </w:r>
    </w:p>
    <w:p w:rsidR="002811B1" w:rsidRDefault="003C6E95">
      <w:pPr>
        <w:pStyle w:val="a4"/>
        <w:numPr>
          <w:ilvl w:val="0"/>
          <w:numId w:val="185"/>
        </w:numPr>
        <w:tabs>
          <w:tab w:val="left" w:pos="681"/>
        </w:tabs>
        <w:ind w:right="463"/>
        <w:rPr>
          <w:sz w:val="28"/>
        </w:rPr>
      </w:pPr>
      <w:r>
        <w:rPr>
          <w:sz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2811B1" w:rsidRDefault="003C6E95">
      <w:pPr>
        <w:pStyle w:val="a4"/>
        <w:numPr>
          <w:ilvl w:val="0"/>
          <w:numId w:val="185"/>
        </w:numPr>
        <w:tabs>
          <w:tab w:val="left" w:pos="681"/>
        </w:tabs>
        <w:ind w:right="472"/>
        <w:rPr>
          <w:sz w:val="28"/>
        </w:rPr>
      </w:pPr>
      <w:r>
        <w:rPr>
          <w:sz w:val="28"/>
        </w:rPr>
        <w:t>в</w:t>
      </w:r>
      <w:r>
        <w:rPr>
          <w:spacing w:val="-18"/>
          <w:sz w:val="28"/>
        </w:rPr>
        <w:t xml:space="preserve"> </w:t>
      </w:r>
      <w:r>
        <w:rPr>
          <w:sz w:val="28"/>
        </w:rPr>
        <w:t>умении</w:t>
      </w:r>
      <w:r>
        <w:rPr>
          <w:spacing w:val="-17"/>
          <w:sz w:val="28"/>
        </w:rPr>
        <w:t xml:space="preserve"> </w:t>
      </w:r>
      <w:r>
        <w:rPr>
          <w:sz w:val="28"/>
        </w:rPr>
        <w:t>ориентироваться</w:t>
      </w:r>
      <w:r>
        <w:rPr>
          <w:spacing w:val="-18"/>
          <w:sz w:val="28"/>
        </w:rPr>
        <w:t xml:space="preserve"> </w:t>
      </w:r>
      <w:r>
        <w:rPr>
          <w:sz w:val="28"/>
        </w:rPr>
        <w:t>в</w:t>
      </w:r>
      <w:r>
        <w:rPr>
          <w:spacing w:val="-17"/>
          <w:sz w:val="28"/>
        </w:rPr>
        <w:t xml:space="preserve"> </w:t>
      </w:r>
      <w:r>
        <w:rPr>
          <w:sz w:val="28"/>
        </w:rPr>
        <w:t>требованиях</w:t>
      </w:r>
      <w:r>
        <w:rPr>
          <w:spacing w:val="-18"/>
          <w:sz w:val="28"/>
        </w:rPr>
        <w:t xml:space="preserve"> </w:t>
      </w:r>
      <w:r>
        <w:rPr>
          <w:sz w:val="28"/>
        </w:rPr>
        <w:t>и</w:t>
      </w:r>
      <w:r>
        <w:rPr>
          <w:spacing w:val="-17"/>
          <w:sz w:val="28"/>
        </w:rPr>
        <w:t xml:space="preserve"> </w:t>
      </w:r>
      <w:r>
        <w:rPr>
          <w:sz w:val="28"/>
        </w:rPr>
        <w:t>правилах</w:t>
      </w:r>
      <w:r>
        <w:rPr>
          <w:spacing w:val="-18"/>
          <w:sz w:val="28"/>
        </w:rPr>
        <w:t xml:space="preserve"> </w:t>
      </w:r>
      <w:r>
        <w:rPr>
          <w:sz w:val="28"/>
        </w:rPr>
        <w:t>проведения</w:t>
      </w:r>
      <w:r>
        <w:rPr>
          <w:spacing w:val="-17"/>
          <w:sz w:val="28"/>
        </w:rPr>
        <w:t xml:space="preserve"> </w:t>
      </w:r>
      <w:r>
        <w:rPr>
          <w:sz w:val="28"/>
        </w:rPr>
        <w:t>промежуточной и итоговой аттестации;</w:t>
      </w:r>
    </w:p>
    <w:p w:rsidR="002811B1" w:rsidRDefault="003C6E95">
      <w:pPr>
        <w:pStyle w:val="a4"/>
        <w:numPr>
          <w:ilvl w:val="0"/>
          <w:numId w:val="185"/>
        </w:numPr>
        <w:tabs>
          <w:tab w:val="left" w:pos="680"/>
        </w:tabs>
        <w:spacing w:line="341" w:lineRule="exact"/>
        <w:ind w:left="680" w:hanging="359"/>
        <w:rPr>
          <w:sz w:val="28"/>
        </w:rPr>
      </w:pPr>
      <w:r>
        <w:rPr>
          <w:sz w:val="28"/>
        </w:rPr>
        <w:t>в</w:t>
      </w:r>
      <w:r>
        <w:rPr>
          <w:spacing w:val="-8"/>
          <w:sz w:val="28"/>
        </w:rPr>
        <w:t xml:space="preserve"> </w:t>
      </w:r>
      <w:r>
        <w:rPr>
          <w:sz w:val="28"/>
        </w:rPr>
        <w:t>применении</w:t>
      </w:r>
      <w:r>
        <w:rPr>
          <w:spacing w:val="-7"/>
          <w:sz w:val="28"/>
        </w:rPr>
        <w:t xml:space="preserve"> </w:t>
      </w:r>
      <w:r>
        <w:rPr>
          <w:sz w:val="28"/>
        </w:rPr>
        <w:t>в</w:t>
      </w:r>
      <w:r>
        <w:rPr>
          <w:spacing w:val="-8"/>
          <w:sz w:val="28"/>
        </w:rPr>
        <w:t xml:space="preserve"> </w:t>
      </w:r>
      <w:r>
        <w:rPr>
          <w:sz w:val="28"/>
        </w:rPr>
        <w:t>повседневной</w:t>
      </w:r>
      <w:r>
        <w:rPr>
          <w:spacing w:val="-7"/>
          <w:sz w:val="28"/>
        </w:rPr>
        <w:t xml:space="preserve"> </w:t>
      </w:r>
      <w:r>
        <w:rPr>
          <w:sz w:val="28"/>
        </w:rPr>
        <w:t>жизни</w:t>
      </w:r>
      <w:r>
        <w:rPr>
          <w:spacing w:val="-7"/>
          <w:sz w:val="28"/>
        </w:rPr>
        <w:t xml:space="preserve"> </w:t>
      </w:r>
      <w:r>
        <w:rPr>
          <w:sz w:val="28"/>
        </w:rPr>
        <w:t>правил</w:t>
      </w:r>
      <w:r>
        <w:rPr>
          <w:spacing w:val="-7"/>
          <w:sz w:val="28"/>
        </w:rPr>
        <w:t xml:space="preserve"> </w:t>
      </w:r>
      <w:r>
        <w:rPr>
          <w:sz w:val="28"/>
        </w:rPr>
        <w:t>личной</w:t>
      </w:r>
      <w:r>
        <w:rPr>
          <w:spacing w:val="-7"/>
          <w:sz w:val="28"/>
        </w:rPr>
        <w:t xml:space="preserve"> </w:t>
      </w:r>
      <w:r>
        <w:rPr>
          <w:spacing w:val="-2"/>
          <w:sz w:val="28"/>
        </w:rPr>
        <w:t>безопасности.</w:t>
      </w:r>
    </w:p>
    <w:p w:rsidR="002811B1" w:rsidRDefault="003C6E95">
      <w:pPr>
        <w:pStyle w:val="a4"/>
        <w:numPr>
          <w:ilvl w:val="1"/>
          <w:numId w:val="185"/>
        </w:numPr>
        <w:tabs>
          <w:tab w:val="left" w:pos="962"/>
          <w:tab w:val="left" w:pos="964"/>
        </w:tabs>
        <w:ind w:right="472"/>
        <w:rPr>
          <w:sz w:val="28"/>
        </w:rPr>
      </w:pPr>
      <w:r>
        <w:rPr>
          <w:i/>
          <w:sz w:val="28"/>
        </w:rPr>
        <w:t xml:space="preserve">Овладение навыками коммуникации и принятыми ритуалами социального взаимодействия, </w:t>
      </w:r>
      <w:r>
        <w:rPr>
          <w:sz w:val="28"/>
        </w:rPr>
        <w:t>проявляющееся:</w:t>
      </w:r>
    </w:p>
    <w:p w:rsidR="002811B1" w:rsidRDefault="003C6E95">
      <w:pPr>
        <w:pStyle w:val="a4"/>
        <w:numPr>
          <w:ilvl w:val="0"/>
          <w:numId w:val="185"/>
        </w:numPr>
        <w:tabs>
          <w:tab w:val="left" w:pos="681"/>
        </w:tabs>
        <w:ind w:right="466"/>
        <w:rPr>
          <w:sz w:val="28"/>
        </w:rPr>
      </w:pPr>
      <w:r>
        <w:rPr>
          <w:sz w:val="28"/>
        </w:rPr>
        <w:t>в обогащении опыта коммуникации подростка, расширении коммуникативного репертуара и гибкости общения в соответствии с контекстом социально- коммуникативной ситуации;</w:t>
      </w:r>
    </w:p>
    <w:p w:rsidR="002811B1" w:rsidRDefault="003C6E95">
      <w:pPr>
        <w:pStyle w:val="a4"/>
        <w:numPr>
          <w:ilvl w:val="0"/>
          <w:numId w:val="185"/>
        </w:numPr>
        <w:tabs>
          <w:tab w:val="left" w:pos="681"/>
        </w:tabs>
        <w:spacing w:line="340" w:lineRule="exact"/>
        <w:jc w:val="left"/>
        <w:rPr>
          <w:sz w:val="28"/>
        </w:rPr>
      </w:pPr>
      <w:r>
        <w:rPr>
          <w:sz w:val="28"/>
        </w:rPr>
        <w:t>в</w:t>
      </w:r>
      <w:r>
        <w:rPr>
          <w:spacing w:val="-10"/>
          <w:sz w:val="28"/>
        </w:rPr>
        <w:t xml:space="preserve"> </w:t>
      </w:r>
      <w:r>
        <w:rPr>
          <w:sz w:val="28"/>
        </w:rPr>
        <w:t>умении</w:t>
      </w:r>
      <w:r>
        <w:rPr>
          <w:spacing w:val="-9"/>
          <w:sz w:val="28"/>
        </w:rPr>
        <w:t xml:space="preserve"> </w:t>
      </w:r>
      <w:r>
        <w:rPr>
          <w:sz w:val="28"/>
        </w:rPr>
        <w:t>использовать</w:t>
      </w:r>
      <w:r>
        <w:rPr>
          <w:spacing w:val="-11"/>
          <w:sz w:val="28"/>
        </w:rPr>
        <w:t xml:space="preserve"> </w:t>
      </w:r>
      <w:r>
        <w:rPr>
          <w:sz w:val="28"/>
        </w:rPr>
        <w:t>коммуникацию</w:t>
      </w:r>
      <w:r>
        <w:rPr>
          <w:spacing w:val="-10"/>
          <w:sz w:val="28"/>
        </w:rPr>
        <w:t xml:space="preserve"> </w:t>
      </w:r>
      <w:r>
        <w:rPr>
          <w:sz w:val="28"/>
        </w:rPr>
        <w:t>как</w:t>
      </w:r>
      <w:r>
        <w:rPr>
          <w:spacing w:val="-9"/>
          <w:sz w:val="28"/>
        </w:rPr>
        <w:t xml:space="preserve"> </w:t>
      </w:r>
      <w:r>
        <w:rPr>
          <w:sz w:val="28"/>
        </w:rPr>
        <w:t>средство</w:t>
      </w:r>
      <w:r>
        <w:rPr>
          <w:spacing w:val="-9"/>
          <w:sz w:val="28"/>
        </w:rPr>
        <w:t xml:space="preserve"> </w:t>
      </w:r>
      <w:r>
        <w:rPr>
          <w:sz w:val="28"/>
        </w:rPr>
        <w:t>достижения</w:t>
      </w:r>
      <w:r>
        <w:rPr>
          <w:spacing w:val="-8"/>
          <w:sz w:val="28"/>
        </w:rPr>
        <w:t xml:space="preserve"> </w:t>
      </w:r>
      <w:r>
        <w:rPr>
          <w:spacing w:val="-2"/>
          <w:sz w:val="28"/>
        </w:rPr>
        <w:t>цели;</w:t>
      </w:r>
    </w:p>
    <w:p w:rsidR="002811B1" w:rsidRDefault="003C6E95">
      <w:pPr>
        <w:pStyle w:val="a4"/>
        <w:numPr>
          <w:ilvl w:val="0"/>
          <w:numId w:val="185"/>
        </w:numPr>
        <w:tabs>
          <w:tab w:val="left" w:pos="681"/>
        </w:tabs>
        <w:spacing w:line="342" w:lineRule="exact"/>
        <w:jc w:val="left"/>
        <w:rPr>
          <w:sz w:val="28"/>
        </w:rPr>
      </w:pPr>
      <w:r>
        <w:rPr>
          <w:sz w:val="28"/>
        </w:rPr>
        <w:t>в</w:t>
      </w:r>
      <w:r>
        <w:rPr>
          <w:spacing w:val="-9"/>
          <w:sz w:val="28"/>
        </w:rPr>
        <w:t xml:space="preserve"> </w:t>
      </w:r>
      <w:r>
        <w:rPr>
          <w:sz w:val="28"/>
        </w:rPr>
        <w:t>умении</w:t>
      </w:r>
      <w:r>
        <w:rPr>
          <w:spacing w:val="-8"/>
          <w:sz w:val="28"/>
        </w:rPr>
        <w:t xml:space="preserve"> </w:t>
      </w:r>
      <w:r>
        <w:rPr>
          <w:sz w:val="28"/>
        </w:rPr>
        <w:t>критически</w:t>
      </w:r>
      <w:r>
        <w:rPr>
          <w:spacing w:val="-7"/>
          <w:sz w:val="28"/>
        </w:rPr>
        <w:t xml:space="preserve"> </w:t>
      </w:r>
      <w:r>
        <w:rPr>
          <w:sz w:val="28"/>
        </w:rPr>
        <w:t>оценивать</w:t>
      </w:r>
      <w:r>
        <w:rPr>
          <w:spacing w:val="-10"/>
          <w:sz w:val="28"/>
        </w:rPr>
        <w:t xml:space="preserve"> </w:t>
      </w:r>
      <w:r>
        <w:rPr>
          <w:sz w:val="28"/>
        </w:rPr>
        <w:t>полученную</w:t>
      </w:r>
      <w:r>
        <w:rPr>
          <w:spacing w:val="-9"/>
          <w:sz w:val="28"/>
        </w:rPr>
        <w:t xml:space="preserve"> </w:t>
      </w:r>
      <w:r>
        <w:rPr>
          <w:sz w:val="28"/>
        </w:rPr>
        <w:t>от</w:t>
      </w:r>
      <w:r>
        <w:rPr>
          <w:spacing w:val="-8"/>
          <w:sz w:val="28"/>
        </w:rPr>
        <w:t xml:space="preserve"> </w:t>
      </w:r>
      <w:r>
        <w:rPr>
          <w:sz w:val="28"/>
        </w:rPr>
        <w:t>собеседника</w:t>
      </w:r>
      <w:r>
        <w:rPr>
          <w:spacing w:val="-7"/>
          <w:sz w:val="28"/>
        </w:rPr>
        <w:t xml:space="preserve"> </w:t>
      </w:r>
      <w:r>
        <w:rPr>
          <w:spacing w:val="-2"/>
          <w:sz w:val="28"/>
        </w:rPr>
        <w:t>информацию;</w:t>
      </w:r>
    </w:p>
    <w:p w:rsidR="002811B1" w:rsidRDefault="003C6E95">
      <w:pPr>
        <w:pStyle w:val="a4"/>
        <w:numPr>
          <w:ilvl w:val="0"/>
          <w:numId w:val="185"/>
        </w:numPr>
        <w:tabs>
          <w:tab w:val="left" w:pos="681"/>
        </w:tabs>
        <w:spacing w:line="341" w:lineRule="exact"/>
        <w:jc w:val="left"/>
        <w:rPr>
          <w:sz w:val="28"/>
        </w:rPr>
      </w:pPr>
      <w:r>
        <w:rPr>
          <w:sz w:val="28"/>
        </w:rPr>
        <w:t>в</w:t>
      </w:r>
      <w:r>
        <w:rPr>
          <w:spacing w:val="-9"/>
          <w:sz w:val="28"/>
        </w:rPr>
        <w:t xml:space="preserve"> </w:t>
      </w:r>
      <w:r>
        <w:rPr>
          <w:sz w:val="28"/>
        </w:rPr>
        <w:t>освоении</w:t>
      </w:r>
      <w:r>
        <w:rPr>
          <w:spacing w:val="-7"/>
          <w:sz w:val="28"/>
        </w:rPr>
        <w:t xml:space="preserve"> </w:t>
      </w:r>
      <w:r>
        <w:rPr>
          <w:sz w:val="28"/>
        </w:rPr>
        <w:t>культурных</w:t>
      </w:r>
      <w:r>
        <w:rPr>
          <w:spacing w:val="-11"/>
          <w:sz w:val="28"/>
        </w:rPr>
        <w:t xml:space="preserve"> </w:t>
      </w:r>
      <w:r>
        <w:rPr>
          <w:sz w:val="28"/>
        </w:rPr>
        <w:t>форм</w:t>
      </w:r>
      <w:r>
        <w:rPr>
          <w:spacing w:val="-5"/>
          <w:sz w:val="28"/>
        </w:rPr>
        <w:t xml:space="preserve"> </w:t>
      </w:r>
      <w:r>
        <w:rPr>
          <w:sz w:val="28"/>
        </w:rPr>
        <w:t>выражения</w:t>
      </w:r>
      <w:r>
        <w:rPr>
          <w:spacing w:val="-6"/>
          <w:sz w:val="28"/>
        </w:rPr>
        <w:t xml:space="preserve"> </w:t>
      </w:r>
      <w:r>
        <w:rPr>
          <w:sz w:val="28"/>
        </w:rPr>
        <w:t>своих</w:t>
      </w:r>
      <w:r>
        <w:rPr>
          <w:spacing w:val="-12"/>
          <w:sz w:val="28"/>
        </w:rPr>
        <w:t xml:space="preserve"> </w:t>
      </w:r>
      <w:r>
        <w:rPr>
          <w:sz w:val="28"/>
        </w:rPr>
        <w:t>чувств,</w:t>
      </w:r>
      <w:r>
        <w:rPr>
          <w:spacing w:val="-4"/>
          <w:sz w:val="28"/>
        </w:rPr>
        <w:t xml:space="preserve"> </w:t>
      </w:r>
      <w:r>
        <w:rPr>
          <w:sz w:val="28"/>
        </w:rPr>
        <w:t>мыслей,</w:t>
      </w:r>
      <w:r>
        <w:rPr>
          <w:spacing w:val="-6"/>
          <w:sz w:val="28"/>
        </w:rPr>
        <w:t xml:space="preserve"> </w:t>
      </w:r>
      <w:r>
        <w:rPr>
          <w:spacing w:val="-2"/>
          <w:sz w:val="28"/>
        </w:rPr>
        <w:t>потребностей;</w:t>
      </w:r>
    </w:p>
    <w:p w:rsidR="002811B1" w:rsidRDefault="003C6E95">
      <w:pPr>
        <w:pStyle w:val="a4"/>
        <w:numPr>
          <w:ilvl w:val="0"/>
          <w:numId w:val="185"/>
        </w:numPr>
        <w:tabs>
          <w:tab w:val="left" w:pos="681"/>
        </w:tabs>
        <w:ind w:right="468"/>
        <w:jc w:val="left"/>
        <w:rPr>
          <w:sz w:val="28"/>
        </w:rPr>
      </w:pPr>
      <w:r>
        <w:rPr>
          <w:sz w:val="28"/>
        </w:rPr>
        <w:t>в умении передать свои впечатления, соображения, умозаключения так, чтобы быть понятым другим человеком.</w:t>
      </w:r>
    </w:p>
    <w:p w:rsidR="002811B1" w:rsidRDefault="003C6E95">
      <w:pPr>
        <w:pStyle w:val="a4"/>
        <w:numPr>
          <w:ilvl w:val="1"/>
          <w:numId w:val="185"/>
        </w:numPr>
        <w:tabs>
          <w:tab w:val="left" w:pos="962"/>
          <w:tab w:val="left" w:pos="964"/>
        </w:tabs>
        <w:spacing w:line="242" w:lineRule="auto"/>
        <w:ind w:right="470"/>
        <w:jc w:val="left"/>
        <w:rPr>
          <w:sz w:val="28"/>
        </w:rPr>
      </w:pPr>
      <w:r>
        <w:rPr>
          <w:i/>
          <w:sz w:val="28"/>
        </w:rPr>
        <w:t>Развитие</w:t>
      </w:r>
      <w:r>
        <w:rPr>
          <w:i/>
          <w:spacing w:val="31"/>
          <w:sz w:val="28"/>
        </w:rPr>
        <w:t xml:space="preserve"> </w:t>
      </w:r>
      <w:r>
        <w:rPr>
          <w:i/>
          <w:sz w:val="28"/>
        </w:rPr>
        <w:t>способности</w:t>
      </w:r>
      <w:r>
        <w:rPr>
          <w:i/>
          <w:spacing w:val="31"/>
          <w:sz w:val="28"/>
        </w:rPr>
        <w:t xml:space="preserve"> </w:t>
      </w:r>
      <w:r>
        <w:rPr>
          <w:i/>
          <w:sz w:val="28"/>
        </w:rPr>
        <w:t>к</w:t>
      </w:r>
      <w:r>
        <w:rPr>
          <w:i/>
          <w:spacing w:val="31"/>
          <w:sz w:val="28"/>
        </w:rPr>
        <w:t xml:space="preserve"> </w:t>
      </w:r>
      <w:r>
        <w:rPr>
          <w:i/>
          <w:sz w:val="28"/>
        </w:rPr>
        <w:t>осмыслению</w:t>
      </w:r>
      <w:r>
        <w:rPr>
          <w:i/>
          <w:spacing w:val="31"/>
          <w:sz w:val="28"/>
        </w:rPr>
        <w:t xml:space="preserve"> </w:t>
      </w:r>
      <w:r>
        <w:rPr>
          <w:i/>
          <w:sz w:val="28"/>
        </w:rPr>
        <w:t>и</w:t>
      </w:r>
      <w:r>
        <w:rPr>
          <w:i/>
          <w:spacing w:val="35"/>
          <w:sz w:val="28"/>
        </w:rPr>
        <w:t xml:space="preserve"> </w:t>
      </w:r>
      <w:r>
        <w:rPr>
          <w:i/>
          <w:sz w:val="28"/>
        </w:rPr>
        <w:t>дифференциации</w:t>
      </w:r>
      <w:r>
        <w:rPr>
          <w:i/>
          <w:spacing w:val="31"/>
          <w:sz w:val="28"/>
        </w:rPr>
        <w:t xml:space="preserve"> </w:t>
      </w:r>
      <w:r>
        <w:rPr>
          <w:i/>
          <w:sz w:val="28"/>
        </w:rPr>
        <w:t>картины</w:t>
      </w:r>
      <w:r>
        <w:rPr>
          <w:i/>
          <w:spacing w:val="30"/>
          <w:sz w:val="28"/>
        </w:rPr>
        <w:t xml:space="preserve"> </w:t>
      </w:r>
      <w:r>
        <w:rPr>
          <w:i/>
          <w:sz w:val="28"/>
        </w:rPr>
        <w:t>мира,</w:t>
      </w:r>
      <w:r>
        <w:rPr>
          <w:i/>
          <w:spacing w:val="33"/>
          <w:sz w:val="28"/>
        </w:rPr>
        <w:t xml:space="preserve"> </w:t>
      </w:r>
      <w:r>
        <w:rPr>
          <w:i/>
          <w:sz w:val="28"/>
        </w:rPr>
        <w:t xml:space="preserve">ее пространственно-временной организации, </w:t>
      </w:r>
      <w:r>
        <w:rPr>
          <w:sz w:val="28"/>
        </w:rPr>
        <w:t>проявляющейся:</w:t>
      </w:r>
    </w:p>
    <w:p w:rsidR="002811B1" w:rsidRDefault="003C6E95">
      <w:pPr>
        <w:pStyle w:val="a4"/>
        <w:numPr>
          <w:ilvl w:val="0"/>
          <w:numId w:val="185"/>
        </w:numPr>
        <w:tabs>
          <w:tab w:val="left" w:pos="681"/>
        </w:tabs>
        <w:ind w:right="476"/>
        <w:rPr>
          <w:sz w:val="28"/>
        </w:rPr>
      </w:pPr>
      <w:r>
        <w:rPr>
          <w:sz w:val="28"/>
        </w:rPr>
        <w:t>в углублении представлений о целостной и подробной картине мира, упорядоченной в пространстве и времени, адекватной возрасту обучающегося;</w:t>
      </w:r>
    </w:p>
    <w:p w:rsidR="002811B1" w:rsidRDefault="003C6E95">
      <w:pPr>
        <w:pStyle w:val="a4"/>
        <w:numPr>
          <w:ilvl w:val="0"/>
          <w:numId w:val="185"/>
        </w:numPr>
        <w:tabs>
          <w:tab w:val="left" w:pos="681"/>
        </w:tabs>
        <w:ind w:right="470"/>
        <w:rPr>
          <w:sz w:val="28"/>
        </w:rPr>
      </w:pPr>
      <w:r>
        <w:rPr>
          <w:sz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w:t>
      </w:r>
      <w:r>
        <w:rPr>
          <w:spacing w:val="-2"/>
          <w:sz w:val="28"/>
        </w:rPr>
        <w:t>достижения;</w:t>
      </w:r>
    </w:p>
    <w:p w:rsidR="002811B1" w:rsidRDefault="003C6E95">
      <w:pPr>
        <w:pStyle w:val="a4"/>
        <w:numPr>
          <w:ilvl w:val="0"/>
          <w:numId w:val="185"/>
        </w:numPr>
        <w:tabs>
          <w:tab w:val="left" w:pos="681"/>
        </w:tabs>
        <w:spacing w:line="242" w:lineRule="auto"/>
        <w:ind w:right="467"/>
        <w:rPr>
          <w:sz w:val="28"/>
        </w:rPr>
      </w:pPr>
      <w:r>
        <w:rPr>
          <w:sz w:val="28"/>
        </w:rPr>
        <w:t>в умении принимать и включать в свой личный опыт жизненный опыт других людей, исключая асоциальные проявления;</w:t>
      </w:r>
    </w:p>
    <w:p w:rsidR="002811B1" w:rsidRDefault="003C6E95">
      <w:pPr>
        <w:pStyle w:val="a4"/>
        <w:numPr>
          <w:ilvl w:val="0"/>
          <w:numId w:val="185"/>
        </w:numPr>
        <w:tabs>
          <w:tab w:val="left" w:pos="681"/>
        </w:tabs>
        <w:ind w:right="480"/>
        <w:rPr>
          <w:sz w:val="28"/>
        </w:rPr>
      </w:pPr>
      <w:r>
        <w:rPr>
          <w:sz w:val="28"/>
        </w:rPr>
        <w:t>в адекватности поведения обучающегося с точки зрения опасности или безопасности для себя или для окружающих;</w:t>
      </w:r>
    </w:p>
    <w:p w:rsidR="002811B1" w:rsidRDefault="003C6E95">
      <w:pPr>
        <w:pStyle w:val="a4"/>
        <w:numPr>
          <w:ilvl w:val="0"/>
          <w:numId w:val="185"/>
        </w:numPr>
        <w:tabs>
          <w:tab w:val="left" w:pos="680"/>
        </w:tabs>
        <w:spacing w:line="340" w:lineRule="exact"/>
        <w:ind w:left="680" w:hanging="359"/>
        <w:rPr>
          <w:sz w:val="28"/>
        </w:rPr>
      </w:pPr>
      <w:r>
        <w:rPr>
          <w:sz w:val="28"/>
        </w:rPr>
        <w:t>в</w:t>
      </w:r>
      <w:r>
        <w:rPr>
          <w:spacing w:val="-9"/>
          <w:sz w:val="28"/>
        </w:rPr>
        <w:t xml:space="preserve"> </w:t>
      </w:r>
      <w:r>
        <w:rPr>
          <w:sz w:val="28"/>
        </w:rPr>
        <w:t>овладении</w:t>
      </w:r>
      <w:r>
        <w:rPr>
          <w:spacing w:val="-7"/>
          <w:sz w:val="28"/>
        </w:rPr>
        <w:t xml:space="preserve"> </w:t>
      </w:r>
      <w:r>
        <w:rPr>
          <w:sz w:val="28"/>
        </w:rPr>
        <w:t>основами</w:t>
      </w:r>
      <w:r>
        <w:rPr>
          <w:spacing w:val="-8"/>
          <w:sz w:val="28"/>
        </w:rPr>
        <w:t xml:space="preserve"> </w:t>
      </w:r>
      <w:r>
        <w:rPr>
          <w:sz w:val="28"/>
        </w:rPr>
        <w:t>финансовой</w:t>
      </w:r>
      <w:r>
        <w:rPr>
          <w:spacing w:val="-7"/>
          <w:sz w:val="28"/>
        </w:rPr>
        <w:t xml:space="preserve"> </w:t>
      </w:r>
      <w:r>
        <w:rPr>
          <w:sz w:val="28"/>
        </w:rPr>
        <w:t>и</w:t>
      </w:r>
      <w:r>
        <w:rPr>
          <w:spacing w:val="-7"/>
          <w:sz w:val="28"/>
        </w:rPr>
        <w:t xml:space="preserve"> </w:t>
      </w:r>
      <w:r>
        <w:rPr>
          <w:sz w:val="28"/>
        </w:rPr>
        <w:t>правовой</w:t>
      </w:r>
      <w:r>
        <w:rPr>
          <w:spacing w:val="-8"/>
          <w:sz w:val="28"/>
        </w:rPr>
        <w:t xml:space="preserve"> </w:t>
      </w:r>
      <w:r>
        <w:rPr>
          <w:spacing w:val="-2"/>
          <w:sz w:val="28"/>
        </w:rPr>
        <w:t>грамотности.</w:t>
      </w:r>
    </w:p>
    <w:p w:rsidR="002811B1" w:rsidRDefault="003C6E95">
      <w:pPr>
        <w:pStyle w:val="a4"/>
        <w:numPr>
          <w:ilvl w:val="1"/>
          <w:numId w:val="185"/>
        </w:numPr>
        <w:tabs>
          <w:tab w:val="left" w:pos="962"/>
          <w:tab w:val="left" w:pos="964"/>
        </w:tabs>
        <w:ind w:right="465"/>
        <w:rPr>
          <w:sz w:val="28"/>
        </w:rPr>
      </w:pPr>
      <w:r>
        <w:rPr>
          <w:i/>
          <w:sz w:val="28"/>
        </w:rPr>
        <w:t>Развитие</w:t>
      </w:r>
      <w:r>
        <w:rPr>
          <w:i/>
          <w:spacing w:val="-8"/>
          <w:sz w:val="28"/>
        </w:rPr>
        <w:t xml:space="preserve"> </w:t>
      </w:r>
      <w:r>
        <w:rPr>
          <w:i/>
          <w:sz w:val="28"/>
        </w:rPr>
        <w:t>способности</w:t>
      </w:r>
      <w:r>
        <w:rPr>
          <w:i/>
          <w:spacing w:val="-8"/>
          <w:sz w:val="28"/>
        </w:rPr>
        <w:t xml:space="preserve"> </w:t>
      </w:r>
      <w:r>
        <w:rPr>
          <w:i/>
          <w:sz w:val="28"/>
        </w:rPr>
        <w:t>к</w:t>
      </w:r>
      <w:r>
        <w:rPr>
          <w:i/>
          <w:spacing w:val="-9"/>
          <w:sz w:val="28"/>
        </w:rPr>
        <w:t xml:space="preserve"> </w:t>
      </w:r>
      <w:r>
        <w:rPr>
          <w:i/>
          <w:sz w:val="28"/>
        </w:rPr>
        <w:t>осмыслению</w:t>
      </w:r>
      <w:r>
        <w:rPr>
          <w:i/>
          <w:spacing w:val="-8"/>
          <w:sz w:val="28"/>
        </w:rPr>
        <w:t xml:space="preserve"> </w:t>
      </w:r>
      <w:r>
        <w:rPr>
          <w:i/>
          <w:sz w:val="28"/>
        </w:rPr>
        <w:t>социального</w:t>
      </w:r>
      <w:r>
        <w:rPr>
          <w:i/>
          <w:spacing w:val="-8"/>
          <w:sz w:val="28"/>
        </w:rPr>
        <w:t xml:space="preserve"> </w:t>
      </w:r>
      <w:r>
        <w:rPr>
          <w:i/>
          <w:sz w:val="28"/>
        </w:rPr>
        <w:t>окружения,</w:t>
      </w:r>
      <w:r>
        <w:rPr>
          <w:i/>
          <w:spacing w:val="-7"/>
          <w:sz w:val="28"/>
        </w:rPr>
        <w:t xml:space="preserve"> </w:t>
      </w:r>
      <w:r>
        <w:rPr>
          <w:i/>
          <w:sz w:val="28"/>
        </w:rPr>
        <w:t>своего</w:t>
      </w:r>
      <w:r>
        <w:rPr>
          <w:i/>
          <w:spacing w:val="-8"/>
          <w:sz w:val="28"/>
        </w:rPr>
        <w:t xml:space="preserve"> </w:t>
      </w:r>
      <w:r>
        <w:rPr>
          <w:i/>
          <w:sz w:val="28"/>
        </w:rPr>
        <w:t>места</w:t>
      </w:r>
      <w:r>
        <w:rPr>
          <w:i/>
          <w:spacing w:val="-8"/>
          <w:sz w:val="28"/>
        </w:rPr>
        <w:t xml:space="preserve"> </w:t>
      </w:r>
      <w:r>
        <w:rPr>
          <w:i/>
          <w:sz w:val="28"/>
        </w:rPr>
        <w:t>в нем, принятие соответствующих возрасту ценностей и социальных ролей</w:t>
      </w:r>
      <w:r>
        <w:rPr>
          <w:sz w:val="28"/>
        </w:rPr>
        <w:t xml:space="preserve">, </w:t>
      </w:r>
      <w:r>
        <w:rPr>
          <w:spacing w:val="-2"/>
          <w:sz w:val="28"/>
        </w:rPr>
        <w:t>проявляющейся:</w:t>
      </w:r>
    </w:p>
    <w:p w:rsidR="002811B1" w:rsidRDefault="003C6E95">
      <w:pPr>
        <w:pStyle w:val="a4"/>
        <w:numPr>
          <w:ilvl w:val="0"/>
          <w:numId w:val="185"/>
        </w:numPr>
        <w:tabs>
          <w:tab w:val="left" w:pos="681"/>
        </w:tabs>
        <w:ind w:right="475"/>
        <w:rPr>
          <w:sz w:val="28"/>
        </w:rPr>
      </w:pPr>
      <w:r>
        <w:rPr>
          <w:sz w:val="28"/>
        </w:rPr>
        <w:t>в умении регулировать свое поведение и эмоциональные реакции в разных социальных ситуациях с людьми разного статуса;</w:t>
      </w:r>
    </w:p>
    <w:p w:rsidR="002811B1" w:rsidRDefault="002811B1">
      <w:pPr>
        <w:jc w:val="both"/>
        <w:rPr>
          <w:sz w:val="28"/>
        </w:rPr>
        <w:sectPr w:rsidR="002811B1">
          <w:pgSz w:w="11910" w:h="16840"/>
          <w:pgMar w:top="1020" w:right="380" w:bottom="1180" w:left="740" w:header="0" w:footer="930" w:gutter="0"/>
          <w:cols w:space="720"/>
        </w:sectPr>
      </w:pPr>
    </w:p>
    <w:p w:rsidR="002811B1" w:rsidRDefault="003C6E95">
      <w:pPr>
        <w:pStyle w:val="a4"/>
        <w:numPr>
          <w:ilvl w:val="0"/>
          <w:numId w:val="185"/>
        </w:numPr>
        <w:tabs>
          <w:tab w:val="left" w:pos="681"/>
        </w:tabs>
        <w:spacing w:before="87"/>
        <w:ind w:right="477"/>
        <w:rPr>
          <w:sz w:val="28"/>
        </w:rPr>
      </w:pPr>
      <w:r>
        <w:rPr>
          <w:sz w:val="28"/>
        </w:rPr>
        <w:lastRenderedPageBreak/>
        <w:t>в освоении необходимых социальных ритуалов в ситуациях необходимости корректно</w:t>
      </w:r>
      <w:r>
        <w:rPr>
          <w:spacing w:val="-8"/>
          <w:sz w:val="28"/>
        </w:rPr>
        <w:t xml:space="preserve"> </w:t>
      </w:r>
      <w:r>
        <w:rPr>
          <w:sz w:val="28"/>
        </w:rPr>
        <w:t>привлечь</w:t>
      </w:r>
      <w:r>
        <w:rPr>
          <w:spacing w:val="-10"/>
          <w:sz w:val="28"/>
        </w:rPr>
        <w:t xml:space="preserve"> </w:t>
      </w:r>
      <w:r>
        <w:rPr>
          <w:sz w:val="28"/>
        </w:rPr>
        <w:t>к</w:t>
      </w:r>
      <w:r>
        <w:rPr>
          <w:spacing w:val="-8"/>
          <w:sz w:val="28"/>
        </w:rPr>
        <w:t xml:space="preserve"> </w:t>
      </w:r>
      <w:r>
        <w:rPr>
          <w:sz w:val="28"/>
        </w:rPr>
        <w:t>себе</w:t>
      </w:r>
      <w:r>
        <w:rPr>
          <w:spacing w:val="-7"/>
          <w:sz w:val="28"/>
        </w:rPr>
        <w:t xml:space="preserve"> </w:t>
      </w:r>
      <w:r>
        <w:rPr>
          <w:sz w:val="28"/>
        </w:rPr>
        <w:t>внимание,</w:t>
      </w:r>
      <w:r>
        <w:rPr>
          <w:spacing w:val="-5"/>
          <w:sz w:val="28"/>
        </w:rPr>
        <w:t xml:space="preserve"> </w:t>
      </w:r>
      <w:r>
        <w:rPr>
          <w:sz w:val="28"/>
        </w:rPr>
        <w:t>отстраниться</w:t>
      </w:r>
      <w:r>
        <w:rPr>
          <w:spacing w:val="-6"/>
          <w:sz w:val="28"/>
        </w:rPr>
        <w:t xml:space="preserve"> </w:t>
      </w:r>
      <w:r>
        <w:rPr>
          <w:sz w:val="28"/>
        </w:rPr>
        <w:t>от</w:t>
      </w:r>
      <w:r>
        <w:rPr>
          <w:spacing w:val="-9"/>
          <w:sz w:val="28"/>
        </w:rPr>
        <w:t xml:space="preserve"> </w:t>
      </w:r>
      <w:r>
        <w:rPr>
          <w:sz w:val="28"/>
        </w:rPr>
        <w:t>нежелательного</w:t>
      </w:r>
      <w:r>
        <w:rPr>
          <w:spacing w:val="-8"/>
          <w:sz w:val="28"/>
        </w:rPr>
        <w:t xml:space="preserve"> </w:t>
      </w:r>
      <w:r>
        <w:rPr>
          <w:sz w:val="28"/>
        </w:rPr>
        <w:t xml:space="preserve">контакта, выразить свои чувства, отказ, недовольство, сочувствие, намерение, опасение и </w:t>
      </w:r>
      <w:r>
        <w:rPr>
          <w:spacing w:val="-4"/>
          <w:sz w:val="28"/>
        </w:rPr>
        <w:t>др.;</w:t>
      </w:r>
    </w:p>
    <w:p w:rsidR="002811B1" w:rsidRDefault="003C6E95">
      <w:pPr>
        <w:pStyle w:val="a4"/>
        <w:numPr>
          <w:ilvl w:val="0"/>
          <w:numId w:val="185"/>
        </w:numPr>
        <w:tabs>
          <w:tab w:val="left" w:pos="681"/>
        </w:tabs>
        <w:spacing w:before="2"/>
        <w:ind w:right="470"/>
        <w:rPr>
          <w:sz w:val="28"/>
        </w:rPr>
      </w:pPr>
      <w:r>
        <w:rPr>
          <w:sz w:val="28"/>
        </w:rPr>
        <w:t xml:space="preserve">в соблюдении адекватной социальной дистанции в разных коммуникативных </w:t>
      </w:r>
      <w:r>
        <w:rPr>
          <w:spacing w:val="-2"/>
          <w:sz w:val="28"/>
        </w:rPr>
        <w:t>ситуациях;</w:t>
      </w:r>
    </w:p>
    <w:p w:rsidR="002811B1" w:rsidRDefault="003C6E95">
      <w:pPr>
        <w:pStyle w:val="a4"/>
        <w:numPr>
          <w:ilvl w:val="0"/>
          <w:numId w:val="185"/>
        </w:numPr>
        <w:tabs>
          <w:tab w:val="left" w:pos="681"/>
        </w:tabs>
        <w:ind w:right="473"/>
        <w:rPr>
          <w:sz w:val="28"/>
        </w:rPr>
      </w:pPr>
      <w:r>
        <w:rPr>
          <w:sz w:val="28"/>
        </w:rPr>
        <w:t>в умении корректно устанавливать и ограничивать контакт в зависимости от социальной ситуации;</w:t>
      </w:r>
    </w:p>
    <w:p w:rsidR="002811B1" w:rsidRDefault="003C6E95">
      <w:pPr>
        <w:pStyle w:val="a4"/>
        <w:numPr>
          <w:ilvl w:val="0"/>
          <w:numId w:val="185"/>
        </w:numPr>
        <w:tabs>
          <w:tab w:val="left" w:pos="681"/>
        </w:tabs>
        <w:spacing w:line="242" w:lineRule="auto"/>
        <w:ind w:right="475"/>
        <w:rPr>
          <w:sz w:val="28"/>
        </w:rPr>
      </w:pPr>
      <w:r>
        <w:rPr>
          <w:sz w:val="28"/>
        </w:rPr>
        <w:t>в умении распознавать и противостоять психологической манипуляции, социально неблагоприятному воздействию.</w:t>
      </w:r>
    </w:p>
    <w:p w:rsidR="002811B1" w:rsidRDefault="002811B1">
      <w:pPr>
        <w:pStyle w:val="a3"/>
        <w:spacing w:before="317"/>
        <w:ind w:left="0" w:firstLine="0"/>
        <w:jc w:val="left"/>
      </w:pPr>
    </w:p>
    <w:p w:rsidR="002811B1" w:rsidRDefault="003C6E95">
      <w:pPr>
        <w:pStyle w:val="2"/>
        <w:numPr>
          <w:ilvl w:val="3"/>
          <w:numId w:val="188"/>
        </w:numPr>
        <w:tabs>
          <w:tab w:val="left" w:pos="1164"/>
        </w:tabs>
        <w:spacing w:line="240" w:lineRule="auto"/>
        <w:ind w:left="1164" w:hanging="910"/>
      </w:pPr>
      <w:bookmarkStart w:id="23" w:name="2.1.2.4._Метапредметные_результаты"/>
      <w:bookmarkStart w:id="24" w:name="_bookmark11"/>
      <w:bookmarkEnd w:id="23"/>
      <w:bookmarkEnd w:id="24"/>
      <w:r>
        <w:rPr>
          <w:spacing w:val="-2"/>
        </w:rPr>
        <w:t>Метапредметные</w:t>
      </w:r>
      <w:r>
        <w:rPr>
          <w:spacing w:val="2"/>
        </w:rPr>
        <w:t xml:space="preserve"> </w:t>
      </w:r>
      <w:r>
        <w:rPr>
          <w:spacing w:val="-2"/>
        </w:rPr>
        <w:t>результаты</w:t>
      </w:r>
    </w:p>
    <w:p w:rsidR="002811B1" w:rsidRDefault="002811B1">
      <w:pPr>
        <w:pStyle w:val="a3"/>
        <w:spacing w:before="19"/>
        <w:ind w:left="0" w:firstLine="0"/>
        <w:jc w:val="left"/>
        <w:rPr>
          <w:b/>
        </w:rPr>
      </w:pPr>
    </w:p>
    <w:p w:rsidR="002811B1" w:rsidRDefault="003C6E95">
      <w:pPr>
        <w:pStyle w:val="a3"/>
        <w:ind w:left="254" w:right="474"/>
      </w:pPr>
      <w:r>
        <w:t xml:space="preserve">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w:t>
      </w:r>
      <w:r>
        <w:rPr>
          <w:spacing w:val="-2"/>
        </w:rPr>
        <w:t>программы.</w:t>
      </w:r>
    </w:p>
    <w:p w:rsidR="002811B1" w:rsidRDefault="003C6E95">
      <w:pPr>
        <w:spacing w:before="4"/>
        <w:ind w:left="254" w:right="481" w:firstLine="710"/>
        <w:jc w:val="both"/>
        <w:rPr>
          <w:sz w:val="28"/>
        </w:rPr>
      </w:pPr>
      <w:r>
        <w:rPr>
          <w:sz w:val="28"/>
        </w:rPr>
        <w:t xml:space="preserve">У обучающихся с ЗПР могут быть в различной степени сформированы следующие виды </w:t>
      </w:r>
      <w:r>
        <w:rPr>
          <w:b/>
          <w:sz w:val="28"/>
        </w:rPr>
        <w:t>универсальных учебных познавательных действий</w:t>
      </w:r>
      <w:r>
        <w:rPr>
          <w:sz w:val="28"/>
        </w:rPr>
        <w:t>:</w:t>
      </w:r>
    </w:p>
    <w:p w:rsidR="002811B1" w:rsidRDefault="003C6E95">
      <w:pPr>
        <w:pStyle w:val="3"/>
        <w:spacing w:line="321" w:lineRule="exact"/>
        <w:ind w:left="964"/>
        <w:rPr>
          <w:b w:val="0"/>
          <w:i w:val="0"/>
        </w:rPr>
      </w:pPr>
      <w:r>
        <w:t>Базовые</w:t>
      </w:r>
      <w:r>
        <w:rPr>
          <w:spacing w:val="-12"/>
        </w:rPr>
        <w:t xml:space="preserve"> </w:t>
      </w:r>
      <w:r>
        <w:t>логические</w:t>
      </w:r>
      <w:r>
        <w:rPr>
          <w:spacing w:val="-12"/>
        </w:rPr>
        <w:t xml:space="preserve"> </w:t>
      </w:r>
      <w:r>
        <w:rPr>
          <w:spacing w:val="-2"/>
        </w:rPr>
        <w:t>действия</w:t>
      </w:r>
      <w:r>
        <w:rPr>
          <w:b w:val="0"/>
          <w:i w:val="0"/>
          <w:spacing w:val="-2"/>
        </w:rPr>
        <w:t>:</w:t>
      </w:r>
    </w:p>
    <w:p w:rsidR="002811B1" w:rsidRDefault="003C6E95">
      <w:pPr>
        <w:pStyle w:val="a4"/>
        <w:numPr>
          <w:ilvl w:val="4"/>
          <w:numId w:val="188"/>
        </w:numPr>
        <w:tabs>
          <w:tab w:val="left" w:pos="963"/>
        </w:tabs>
        <w:spacing w:line="322" w:lineRule="exact"/>
        <w:ind w:left="963" w:hanging="282"/>
        <w:rPr>
          <w:sz w:val="28"/>
        </w:rPr>
      </w:pPr>
      <w:r>
        <w:rPr>
          <w:sz w:val="28"/>
        </w:rPr>
        <w:t>выявлять</w:t>
      </w:r>
      <w:r>
        <w:rPr>
          <w:spacing w:val="-13"/>
          <w:sz w:val="28"/>
        </w:rPr>
        <w:t xml:space="preserve"> </w:t>
      </w:r>
      <w:r>
        <w:rPr>
          <w:sz w:val="28"/>
        </w:rPr>
        <w:t>и</w:t>
      </w:r>
      <w:r>
        <w:rPr>
          <w:spacing w:val="-6"/>
          <w:sz w:val="28"/>
        </w:rPr>
        <w:t xml:space="preserve"> </w:t>
      </w:r>
      <w:r>
        <w:rPr>
          <w:sz w:val="28"/>
        </w:rPr>
        <w:t>характеризовать</w:t>
      </w:r>
      <w:r>
        <w:rPr>
          <w:spacing w:val="-12"/>
          <w:sz w:val="28"/>
        </w:rPr>
        <w:t xml:space="preserve"> </w:t>
      </w:r>
      <w:r>
        <w:rPr>
          <w:sz w:val="28"/>
        </w:rPr>
        <w:t>существенные</w:t>
      </w:r>
      <w:r>
        <w:rPr>
          <w:spacing w:val="-10"/>
          <w:sz w:val="28"/>
        </w:rPr>
        <w:t xml:space="preserve"> </w:t>
      </w:r>
      <w:r>
        <w:rPr>
          <w:sz w:val="28"/>
        </w:rPr>
        <w:t>признаки</w:t>
      </w:r>
      <w:r>
        <w:rPr>
          <w:spacing w:val="-10"/>
          <w:sz w:val="28"/>
        </w:rPr>
        <w:t xml:space="preserve"> </w:t>
      </w:r>
      <w:r>
        <w:rPr>
          <w:sz w:val="28"/>
        </w:rPr>
        <w:t>объектов</w:t>
      </w:r>
      <w:r>
        <w:rPr>
          <w:spacing w:val="-12"/>
          <w:sz w:val="28"/>
        </w:rPr>
        <w:t xml:space="preserve"> </w:t>
      </w:r>
      <w:r>
        <w:rPr>
          <w:spacing w:val="-2"/>
          <w:sz w:val="28"/>
        </w:rPr>
        <w:t>(явлений);</w:t>
      </w:r>
    </w:p>
    <w:p w:rsidR="002811B1" w:rsidRDefault="003C6E95">
      <w:pPr>
        <w:pStyle w:val="a4"/>
        <w:numPr>
          <w:ilvl w:val="4"/>
          <w:numId w:val="188"/>
        </w:numPr>
        <w:tabs>
          <w:tab w:val="left" w:pos="962"/>
          <w:tab w:val="left" w:pos="964"/>
        </w:tabs>
        <w:ind w:right="473" w:hanging="284"/>
        <w:rPr>
          <w:sz w:val="28"/>
        </w:rPr>
      </w:pPr>
      <w:r>
        <w:rPr>
          <w:sz w:val="28"/>
        </w:rPr>
        <w:t>определять</w:t>
      </w:r>
      <w:r>
        <w:rPr>
          <w:spacing w:val="-4"/>
          <w:sz w:val="28"/>
        </w:rPr>
        <w:t xml:space="preserve"> </w:t>
      </w:r>
      <w:r>
        <w:rPr>
          <w:sz w:val="28"/>
        </w:rPr>
        <w:t>понятия,</w:t>
      </w:r>
      <w:r>
        <w:rPr>
          <w:spacing w:val="-1"/>
          <w:sz w:val="28"/>
        </w:rPr>
        <w:t xml:space="preserve"> </w:t>
      </w:r>
      <w:r>
        <w:rPr>
          <w:sz w:val="28"/>
        </w:rPr>
        <w:t>обобщать, устанавливать</w:t>
      </w:r>
      <w:r>
        <w:rPr>
          <w:spacing w:val="-4"/>
          <w:sz w:val="28"/>
        </w:rPr>
        <w:t xml:space="preserve"> </w:t>
      </w:r>
      <w:r>
        <w:rPr>
          <w:sz w:val="28"/>
        </w:rPr>
        <w:t>аналогии,</w:t>
      </w:r>
      <w:r>
        <w:rPr>
          <w:spacing w:val="-1"/>
          <w:sz w:val="28"/>
        </w:rPr>
        <w:t xml:space="preserve"> </w:t>
      </w:r>
      <w:r>
        <w:rPr>
          <w:sz w:val="28"/>
        </w:rPr>
        <w:t>классифицировать,</w:t>
      </w:r>
      <w:r>
        <w:rPr>
          <w:spacing w:val="-1"/>
          <w:sz w:val="28"/>
        </w:rPr>
        <w:t xml:space="preserve"> </w:t>
      </w:r>
      <w:r>
        <w:rPr>
          <w:sz w:val="28"/>
        </w:rPr>
        <w:t>в том</w:t>
      </w:r>
      <w:r>
        <w:rPr>
          <w:spacing w:val="-10"/>
          <w:sz w:val="28"/>
        </w:rPr>
        <w:t xml:space="preserve"> </w:t>
      </w:r>
      <w:r>
        <w:rPr>
          <w:sz w:val="28"/>
        </w:rPr>
        <w:t>числе</w:t>
      </w:r>
      <w:r>
        <w:rPr>
          <w:spacing w:val="-10"/>
          <w:sz w:val="28"/>
        </w:rPr>
        <w:t xml:space="preserve"> </w:t>
      </w:r>
      <w:r>
        <w:rPr>
          <w:sz w:val="28"/>
        </w:rPr>
        <w:t>самостоятельно</w:t>
      </w:r>
      <w:r>
        <w:rPr>
          <w:spacing w:val="-11"/>
          <w:sz w:val="28"/>
        </w:rPr>
        <w:t xml:space="preserve"> </w:t>
      </w:r>
      <w:r>
        <w:rPr>
          <w:sz w:val="28"/>
        </w:rPr>
        <w:t>выбирая</w:t>
      </w:r>
      <w:r>
        <w:rPr>
          <w:spacing w:val="-10"/>
          <w:sz w:val="28"/>
        </w:rPr>
        <w:t xml:space="preserve"> </w:t>
      </w:r>
      <w:r>
        <w:rPr>
          <w:sz w:val="28"/>
        </w:rPr>
        <w:t>основания</w:t>
      </w:r>
      <w:r>
        <w:rPr>
          <w:spacing w:val="-11"/>
          <w:sz w:val="28"/>
        </w:rPr>
        <w:t xml:space="preserve"> </w:t>
      </w:r>
      <w:r>
        <w:rPr>
          <w:sz w:val="28"/>
        </w:rPr>
        <w:t>и</w:t>
      </w:r>
      <w:r>
        <w:rPr>
          <w:spacing w:val="-11"/>
          <w:sz w:val="28"/>
        </w:rPr>
        <w:t xml:space="preserve"> </w:t>
      </w:r>
      <w:r>
        <w:rPr>
          <w:sz w:val="28"/>
        </w:rPr>
        <w:t>критерии</w:t>
      </w:r>
      <w:r>
        <w:rPr>
          <w:spacing w:val="-11"/>
          <w:sz w:val="28"/>
        </w:rPr>
        <w:t xml:space="preserve"> </w:t>
      </w:r>
      <w:r>
        <w:rPr>
          <w:sz w:val="28"/>
        </w:rPr>
        <w:t>для</w:t>
      </w:r>
      <w:r>
        <w:rPr>
          <w:spacing w:val="-10"/>
          <w:sz w:val="28"/>
        </w:rPr>
        <w:t xml:space="preserve"> </w:t>
      </w:r>
      <w:r>
        <w:rPr>
          <w:sz w:val="28"/>
        </w:rPr>
        <w:t>классификации, логически рассуждать, приходить к умозаключению (индуктивному, дедуктивному и по аналогии) и делать общие выводы;</w:t>
      </w:r>
    </w:p>
    <w:p w:rsidR="002811B1" w:rsidRDefault="003C6E95">
      <w:pPr>
        <w:pStyle w:val="a4"/>
        <w:numPr>
          <w:ilvl w:val="4"/>
          <w:numId w:val="188"/>
        </w:numPr>
        <w:tabs>
          <w:tab w:val="left" w:pos="962"/>
          <w:tab w:val="left" w:pos="964"/>
        </w:tabs>
        <w:ind w:right="466" w:hanging="284"/>
        <w:rPr>
          <w:sz w:val="28"/>
        </w:rPr>
      </w:pPr>
      <w:r>
        <w:rPr>
          <w:sz w:val="28"/>
        </w:rPr>
        <w:t>выявлять дефициты информации, данных, необходимых для решения поставленной задачи;</w:t>
      </w:r>
    </w:p>
    <w:p w:rsidR="002811B1" w:rsidRDefault="003C6E95">
      <w:pPr>
        <w:pStyle w:val="a4"/>
        <w:numPr>
          <w:ilvl w:val="4"/>
          <w:numId w:val="188"/>
        </w:numPr>
        <w:tabs>
          <w:tab w:val="left" w:pos="962"/>
          <w:tab w:val="left" w:pos="964"/>
        </w:tabs>
        <w:spacing w:line="242" w:lineRule="auto"/>
        <w:ind w:right="470" w:hanging="284"/>
        <w:rPr>
          <w:sz w:val="28"/>
        </w:rPr>
      </w:pPr>
      <w:r>
        <w:rPr>
          <w:sz w:val="28"/>
        </w:rPr>
        <w:t xml:space="preserve">устанавливать причинно-следственные связи при изучении явлений и </w:t>
      </w:r>
      <w:r>
        <w:rPr>
          <w:spacing w:val="-2"/>
          <w:sz w:val="28"/>
        </w:rPr>
        <w:t>процессов;</w:t>
      </w:r>
    </w:p>
    <w:p w:rsidR="002811B1" w:rsidRDefault="003C6E95">
      <w:pPr>
        <w:pStyle w:val="a4"/>
        <w:numPr>
          <w:ilvl w:val="4"/>
          <w:numId w:val="188"/>
        </w:numPr>
        <w:tabs>
          <w:tab w:val="left" w:pos="962"/>
          <w:tab w:val="left" w:pos="964"/>
        </w:tabs>
        <w:ind w:right="473" w:hanging="284"/>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w:t>
      </w:r>
    </w:p>
    <w:p w:rsidR="002811B1" w:rsidRDefault="003C6E95">
      <w:pPr>
        <w:pStyle w:val="a4"/>
        <w:numPr>
          <w:ilvl w:val="4"/>
          <w:numId w:val="188"/>
        </w:numPr>
        <w:tabs>
          <w:tab w:val="left" w:pos="962"/>
          <w:tab w:val="left" w:pos="964"/>
        </w:tabs>
        <w:ind w:right="461" w:hanging="284"/>
        <w:rPr>
          <w:sz w:val="28"/>
        </w:rPr>
      </w:pPr>
      <w:r>
        <w:rPr>
          <w:sz w:val="28"/>
        </w:rPr>
        <w:t>создавать,</w:t>
      </w:r>
      <w:r>
        <w:rPr>
          <w:spacing w:val="-18"/>
          <w:sz w:val="28"/>
        </w:rPr>
        <w:t xml:space="preserve"> </w:t>
      </w:r>
      <w:r>
        <w:rPr>
          <w:sz w:val="28"/>
        </w:rPr>
        <w:t>применять</w:t>
      </w:r>
      <w:r>
        <w:rPr>
          <w:spacing w:val="-17"/>
          <w:sz w:val="28"/>
        </w:rPr>
        <w:t xml:space="preserve"> </w:t>
      </w:r>
      <w:r>
        <w:rPr>
          <w:sz w:val="28"/>
        </w:rPr>
        <w:t>и</w:t>
      </w:r>
      <w:r>
        <w:rPr>
          <w:spacing w:val="-18"/>
          <w:sz w:val="28"/>
        </w:rPr>
        <w:t xml:space="preserve"> </w:t>
      </w:r>
      <w:r>
        <w:rPr>
          <w:sz w:val="28"/>
        </w:rPr>
        <w:t>преобразовывать</w:t>
      </w:r>
      <w:r>
        <w:rPr>
          <w:spacing w:val="-17"/>
          <w:sz w:val="28"/>
        </w:rPr>
        <w:t xml:space="preserve"> </w:t>
      </w:r>
      <w:r>
        <w:rPr>
          <w:sz w:val="28"/>
        </w:rPr>
        <w:t>знаки</w:t>
      </w:r>
      <w:r>
        <w:rPr>
          <w:spacing w:val="-18"/>
          <w:sz w:val="28"/>
        </w:rPr>
        <w:t xml:space="preserve"> </w:t>
      </w:r>
      <w:r>
        <w:rPr>
          <w:sz w:val="28"/>
        </w:rPr>
        <w:t>и</w:t>
      </w:r>
      <w:r>
        <w:rPr>
          <w:spacing w:val="-17"/>
          <w:sz w:val="28"/>
        </w:rPr>
        <w:t xml:space="preserve"> </w:t>
      </w:r>
      <w:r>
        <w:rPr>
          <w:sz w:val="28"/>
        </w:rPr>
        <w:t>символы,</w:t>
      </w:r>
      <w:r>
        <w:rPr>
          <w:spacing w:val="-18"/>
          <w:sz w:val="28"/>
        </w:rPr>
        <w:t xml:space="preserve"> </w:t>
      </w:r>
      <w:r>
        <w:rPr>
          <w:sz w:val="28"/>
        </w:rPr>
        <w:t>модели</w:t>
      </w:r>
      <w:r>
        <w:rPr>
          <w:spacing w:val="-17"/>
          <w:sz w:val="28"/>
        </w:rPr>
        <w:t xml:space="preserve"> </w:t>
      </w:r>
      <w:r>
        <w:rPr>
          <w:sz w:val="28"/>
        </w:rPr>
        <w:t>и</w:t>
      </w:r>
      <w:r>
        <w:rPr>
          <w:spacing w:val="-18"/>
          <w:sz w:val="28"/>
        </w:rPr>
        <w:t xml:space="preserve"> </w:t>
      </w:r>
      <w:r>
        <w:rPr>
          <w:sz w:val="28"/>
        </w:rPr>
        <w:t>схемы</w:t>
      </w:r>
      <w:r>
        <w:rPr>
          <w:spacing w:val="-17"/>
          <w:sz w:val="28"/>
        </w:rPr>
        <w:t xml:space="preserve"> </w:t>
      </w:r>
      <w:r>
        <w:rPr>
          <w:sz w:val="28"/>
        </w:rPr>
        <w:t>для решения учебных и познавательных задач.</w:t>
      </w:r>
    </w:p>
    <w:p w:rsidR="002811B1" w:rsidRDefault="003C6E95">
      <w:pPr>
        <w:pStyle w:val="3"/>
        <w:spacing w:line="321" w:lineRule="exact"/>
        <w:ind w:left="964"/>
        <w:rPr>
          <w:b w:val="0"/>
          <w:i w:val="0"/>
        </w:rPr>
      </w:pPr>
      <w:r>
        <w:t>Базовые</w:t>
      </w:r>
      <w:r>
        <w:rPr>
          <w:spacing w:val="-16"/>
        </w:rPr>
        <w:t xml:space="preserve"> </w:t>
      </w:r>
      <w:r>
        <w:t>исследовательские</w:t>
      </w:r>
      <w:r>
        <w:rPr>
          <w:spacing w:val="-15"/>
        </w:rPr>
        <w:t xml:space="preserve"> </w:t>
      </w:r>
      <w:r>
        <w:rPr>
          <w:spacing w:val="-2"/>
        </w:rPr>
        <w:t>действия</w:t>
      </w:r>
      <w:r>
        <w:rPr>
          <w:b w:val="0"/>
          <w:i w:val="0"/>
          <w:spacing w:val="-2"/>
        </w:rPr>
        <w:t>:</w:t>
      </w:r>
    </w:p>
    <w:p w:rsidR="002811B1" w:rsidRDefault="003C6E95">
      <w:pPr>
        <w:pStyle w:val="a4"/>
        <w:numPr>
          <w:ilvl w:val="4"/>
          <w:numId w:val="188"/>
        </w:numPr>
        <w:tabs>
          <w:tab w:val="left" w:pos="963"/>
        </w:tabs>
        <w:spacing w:line="322" w:lineRule="exact"/>
        <w:ind w:left="963" w:hanging="282"/>
        <w:jc w:val="left"/>
        <w:rPr>
          <w:sz w:val="28"/>
        </w:rPr>
      </w:pPr>
      <w:r>
        <w:rPr>
          <w:sz w:val="28"/>
        </w:rPr>
        <w:t>использовать</w:t>
      </w:r>
      <w:r>
        <w:rPr>
          <w:spacing w:val="-12"/>
          <w:sz w:val="28"/>
        </w:rPr>
        <w:t xml:space="preserve"> </w:t>
      </w:r>
      <w:r>
        <w:rPr>
          <w:sz w:val="28"/>
        </w:rPr>
        <w:t>вопросы</w:t>
      </w:r>
      <w:r>
        <w:rPr>
          <w:spacing w:val="-9"/>
          <w:sz w:val="28"/>
        </w:rPr>
        <w:t xml:space="preserve"> </w:t>
      </w:r>
      <w:r>
        <w:rPr>
          <w:sz w:val="28"/>
        </w:rPr>
        <w:t>как</w:t>
      </w:r>
      <w:r>
        <w:rPr>
          <w:spacing w:val="-9"/>
          <w:sz w:val="28"/>
        </w:rPr>
        <w:t xml:space="preserve"> </w:t>
      </w:r>
      <w:r>
        <w:rPr>
          <w:sz w:val="28"/>
        </w:rPr>
        <w:t>инструмент</w:t>
      </w:r>
      <w:r>
        <w:rPr>
          <w:spacing w:val="-10"/>
          <w:sz w:val="28"/>
        </w:rPr>
        <w:t xml:space="preserve"> </w:t>
      </w:r>
      <w:r>
        <w:rPr>
          <w:spacing w:val="-2"/>
          <w:sz w:val="28"/>
        </w:rPr>
        <w:t>познания;</w:t>
      </w:r>
    </w:p>
    <w:p w:rsidR="002811B1" w:rsidRDefault="003C6E95">
      <w:pPr>
        <w:pStyle w:val="a4"/>
        <w:numPr>
          <w:ilvl w:val="4"/>
          <w:numId w:val="188"/>
        </w:numPr>
        <w:tabs>
          <w:tab w:val="left" w:pos="962"/>
          <w:tab w:val="left" w:pos="964"/>
        </w:tabs>
        <w:ind w:right="471" w:hanging="284"/>
        <w:jc w:val="left"/>
        <w:rPr>
          <w:sz w:val="28"/>
        </w:rPr>
      </w:pPr>
      <w:r>
        <w:rPr>
          <w:sz w:val="28"/>
        </w:rPr>
        <w:t>устанавливать</w:t>
      </w:r>
      <w:r>
        <w:rPr>
          <w:spacing w:val="-2"/>
          <w:sz w:val="28"/>
        </w:rPr>
        <w:t xml:space="preserve"> </w:t>
      </w:r>
      <w:r>
        <w:rPr>
          <w:sz w:val="28"/>
        </w:rPr>
        <w:t>искомое и данное, опираясь</w:t>
      </w:r>
      <w:r>
        <w:rPr>
          <w:spacing w:val="-2"/>
          <w:sz w:val="28"/>
        </w:rPr>
        <w:t xml:space="preserve"> </w:t>
      </w:r>
      <w:r>
        <w:rPr>
          <w:sz w:val="28"/>
        </w:rPr>
        <w:t>на полученные ответы на вопросы либо самостоятельно;</w:t>
      </w:r>
    </w:p>
    <w:p w:rsidR="002811B1" w:rsidRDefault="003C6E95">
      <w:pPr>
        <w:pStyle w:val="a4"/>
        <w:numPr>
          <w:ilvl w:val="4"/>
          <w:numId w:val="188"/>
        </w:numPr>
        <w:tabs>
          <w:tab w:val="left" w:pos="963"/>
        </w:tabs>
        <w:spacing w:line="321" w:lineRule="exact"/>
        <w:ind w:left="963" w:hanging="282"/>
        <w:jc w:val="left"/>
        <w:rPr>
          <w:sz w:val="28"/>
        </w:rPr>
      </w:pPr>
      <w:r>
        <w:rPr>
          <w:sz w:val="28"/>
        </w:rPr>
        <w:t>аргументировать</w:t>
      </w:r>
      <w:r>
        <w:rPr>
          <w:spacing w:val="-13"/>
          <w:sz w:val="28"/>
        </w:rPr>
        <w:t xml:space="preserve"> </w:t>
      </w:r>
      <w:r>
        <w:rPr>
          <w:sz w:val="28"/>
        </w:rPr>
        <w:t>свою</w:t>
      </w:r>
      <w:r>
        <w:rPr>
          <w:spacing w:val="-12"/>
          <w:sz w:val="28"/>
        </w:rPr>
        <w:t xml:space="preserve"> </w:t>
      </w:r>
      <w:r>
        <w:rPr>
          <w:sz w:val="28"/>
        </w:rPr>
        <w:t>позицию,</w:t>
      </w:r>
      <w:r>
        <w:rPr>
          <w:spacing w:val="-8"/>
          <w:sz w:val="28"/>
        </w:rPr>
        <w:t xml:space="preserve"> </w:t>
      </w:r>
      <w:r>
        <w:rPr>
          <w:spacing w:val="-2"/>
          <w:sz w:val="28"/>
        </w:rPr>
        <w:t>мнение;</w:t>
      </w:r>
    </w:p>
    <w:p w:rsidR="002811B1" w:rsidRDefault="003C6E95">
      <w:pPr>
        <w:pStyle w:val="a4"/>
        <w:numPr>
          <w:ilvl w:val="4"/>
          <w:numId w:val="188"/>
        </w:numPr>
        <w:tabs>
          <w:tab w:val="left" w:pos="962"/>
          <w:tab w:val="left" w:pos="964"/>
        </w:tabs>
        <w:ind w:right="466" w:hanging="284"/>
        <w:rPr>
          <w:sz w:val="28"/>
        </w:rPr>
      </w:pPr>
      <w:r>
        <w:rPr>
          <w:sz w:val="28"/>
        </w:rPr>
        <w:t>с помощью педагога проводить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2811B1" w:rsidRDefault="003C6E95">
      <w:pPr>
        <w:pStyle w:val="a4"/>
        <w:numPr>
          <w:ilvl w:val="4"/>
          <w:numId w:val="188"/>
        </w:numPr>
        <w:tabs>
          <w:tab w:val="left" w:pos="962"/>
          <w:tab w:val="left" w:pos="964"/>
        </w:tabs>
        <w:ind w:right="475" w:hanging="284"/>
        <w:rPr>
          <w:sz w:val="28"/>
        </w:rPr>
      </w:pPr>
      <w:r>
        <w:rPr>
          <w:sz w:val="28"/>
        </w:rPr>
        <w:t>с</w:t>
      </w:r>
      <w:r>
        <w:rPr>
          <w:spacing w:val="-18"/>
          <w:sz w:val="28"/>
        </w:rPr>
        <w:t xml:space="preserve"> </w:t>
      </w:r>
      <w:r>
        <w:rPr>
          <w:sz w:val="28"/>
        </w:rPr>
        <w:t>помощью</w:t>
      </w:r>
      <w:r>
        <w:rPr>
          <w:spacing w:val="-17"/>
          <w:sz w:val="28"/>
        </w:rPr>
        <w:t xml:space="preserve"> </w:t>
      </w:r>
      <w:r>
        <w:rPr>
          <w:sz w:val="28"/>
        </w:rPr>
        <w:t>педагога</w:t>
      </w:r>
      <w:r>
        <w:rPr>
          <w:spacing w:val="-18"/>
          <w:sz w:val="28"/>
        </w:rPr>
        <w:t xml:space="preserve"> </w:t>
      </w:r>
      <w:r>
        <w:rPr>
          <w:sz w:val="28"/>
        </w:rPr>
        <w:t>или</w:t>
      </w:r>
      <w:r>
        <w:rPr>
          <w:spacing w:val="-17"/>
          <w:sz w:val="28"/>
        </w:rPr>
        <w:t xml:space="preserve"> </w:t>
      </w:r>
      <w:r>
        <w:rPr>
          <w:sz w:val="28"/>
        </w:rPr>
        <w:t>самостоятельно</w:t>
      </w:r>
      <w:r>
        <w:rPr>
          <w:spacing w:val="-18"/>
          <w:sz w:val="28"/>
        </w:rPr>
        <w:t xml:space="preserve"> </w:t>
      </w:r>
      <w:r>
        <w:rPr>
          <w:sz w:val="28"/>
        </w:rPr>
        <w:t>формулировать</w:t>
      </w:r>
      <w:r>
        <w:rPr>
          <w:spacing w:val="-17"/>
          <w:sz w:val="28"/>
        </w:rPr>
        <w:t xml:space="preserve"> </w:t>
      </w:r>
      <w:r>
        <w:rPr>
          <w:sz w:val="28"/>
        </w:rPr>
        <w:t>обобщения</w:t>
      </w:r>
      <w:r>
        <w:rPr>
          <w:spacing w:val="-18"/>
          <w:sz w:val="28"/>
        </w:rPr>
        <w:t xml:space="preserve"> </w:t>
      </w:r>
      <w:r>
        <w:rPr>
          <w:sz w:val="28"/>
        </w:rPr>
        <w:t>и</w:t>
      </w:r>
      <w:r>
        <w:rPr>
          <w:spacing w:val="-17"/>
          <w:sz w:val="28"/>
        </w:rPr>
        <w:t xml:space="preserve"> </w:t>
      </w:r>
      <w:r>
        <w:rPr>
          <w:sz w:val="28"/>
        </w:rPr>
        <w:t>выводы по результатам проведенного наблюдения, опыта, исследования;</w:t>
      </w:r>
    </w:p>
    <w:p w:rsidR="002811B1" w:rsidRDefault="002811B1">
      <w:pPr>
        <w:jc w:val="both"/>
        <w:rPr>
          <w:sz w:val="28"/>
        </w:rPr>
        <w:sectPr w:rsidR="002811B1">
          <w:pgSz w:w="11910" w:h="16840"/>
          <w:pgMar w:top="1020" w:right="380" w:bottom="1180" w:left="740" w:header="0" w:footer="930" w:gutter="0"/>
          <w:cols w:space="720"/>
        </w:sectPr>
      </w:pPr>
    </w:p>
    <w:p w:rsidR="002811B1" w:rsidRDefault="003C6E95">
      <w:pPr>
        <w:pStyle w:val="a4"/>
        <w:numPr>
          <w:ilvl w:val="4"/>
          <w:numId w:val="188"/>
        </w:numPr>
        <w:tabs>
          <w:tab w:val="left" w:pos="963"/>
        </w:tabs>
        <w:spacing w:before="67" w:line="322" w:lineRule="exact"/>
        <w:ind w:left="963" w:hanging="282"/>
        <w:rPr>
          <w:sz w:val="28"/>
        </w:rPr>
      </w:pPr>
      <w:r>
        <w:rPr>
          <w:sz w:val="28"/>
        </w:rPr>
        <w:lastRenderedPageBreak/>
        <w:t>прогнозировать</w:t>
      </w:r>
      <w:r>
        <w:rPr>
          <w:spacing w:val="-11"/>
          <w:sz w:val="28"/>
        </w:rPr>
        <w:t xml:space="preserve"> </w:t>
      </w:r>
      <w:r>
        <w:rPr>
          <w:sz w:val="28"/>
        </w:rPr>
        <w:t>возможное</w:t>
      </w:r>
      <w:r>
        <w:rPr>
          <w:spacing w:val="-8"/>
          <w:sz w:val="28"/>
        </w:rPr>
        <w:t xml:space="preserve"> </w:t>
      </w:r>
      <w:r>
        <w:rPr>
          <w:sz w:val="28"/>
        </w:rPr>
        <w:t>развитие</w:t>
      </w:r>
      <w:r>
        <w:rPr>
          <w:spacing w:val="-7"/>
          <w:sz w:val="28"/>
        </w:rPr>
        <w:t xml:space="preserve"> </w:t>
      </w:r>
      <w:r>
        <w:rPr>
          <w:sz w:val="28"/>
        </w:rPr>
        <w:t>процессов,</w:t>
      </w:r>
      <w:r>
        <w:rPr>
          <w:spacing w:val="-6"/>
          <w:sz w:val="28"/>
        </w:rPr>
        <w:t xml:space="preserve"> </w:t>
      </w:r>
      <w:r>
        <w:rPr>
          <w:sz w:val="28"/>
        </w:rPr>
        <w:t>событий</w:t>
      </w:r>
      <w:r>
        <w:rPr>
          <w:spacing w:val="-9"/>
          <w:sz w:val="28"/>
        </w:rPr>
        <w:t xml:space="preserve"> </w:t>
      </w:r>
      <w:r>
        <w:rPr>
          <w:sz w:val="28"/>
        </w:rPr>
        <w:t>и</w:t>
      </w:r>
      <w:r>
        <w:rPr>
          <w:spacing w:val="-9"/>
          <w:sz w:val="28"/>
        </w:rPr>
        <w:t xml:space="preserve"> </w:t>
      </w:r>
      <w:r>
        <w:rPr>
          <w:sz w:val="28"/>
        </w:rPr>
        <w:t>их</w:t>
      </w:r>
      <w:r>
        <w:rPr>
          <w:spacing w:val="-12"/>
          <w:sz w:val="28"/>
        </w:rPr>
        <w:t xml:space="preserve"> </w:t>
      </w:r>
      <w:r>
        <w:rPr>
          <w:spacing w:val="-2"/>
          <w:sz w:val="28"/>
        </w:rPr>
        <w:t>последствия.</w:t>
      </w:r>
    </w:p>
    <w:p w:rsidR="002811B1" w:rsidRDefault="003C6E95">
      <w:pPr>
        <w:pStyle w:val="3"/>
        <w:spacing w:line="322" w:lineRule="exact"/>
        <w:ind w:left="964"/>
        <w:rPr>
          <w:b w:val="0"/>
          <w:i w:val="0"/>
        </w:rPr>
      </w:pPr>
      <w:r>
        <w:t>Работа</w:t>
      </w:r>
      <w:r>
        <w:rPr>
          <w:spacing w:val="-4"/>
        </w:rPr>
        <w:t xml:space="preserve"> </w:t>
      </w:r>
      <w:r>
        <w:t>с</w:t>
      </w:r>
      <w:r>
        <w:rPr>
          <w:spacing w:val="-3"/>
        </w:rPr>
        <w:t xml:space="preserve"> </w:t>
      </w:r>
      <w:r>
        <w:rPr>
          <w:spacing w:val="-2"/>
        </w:rPr>
        <w:t>информацией</w:t>
      </w:r>
      <w:r>
        <w:rPr>
          <w:b w:val="0"/>
          <w:i w:val="0"/>
          <w:spacing w:val="-2"/>
        </w:rPr>
        <w:t>:</w:t>
      </w:r>
    </w:p>
    <w:p w:rsidR="002811B1" w:rsidRDefault="003C6E95">
      <w:pPr>
        <w:pStyle w:val="a4"/>
        <w:numPr>
          <w:ilvl w:val="4"/>
          <w:numId w:val="188"/>
        </w:numPr>
        <w:tabs>
          <w:tab w:val="left" w:pos="963"/>
        </w:tabs>
        <w:spacing w:line="322" w:lineRule="exact"/>
        <w:ind w:left="963" w:hanging="282"/>
        <w:rPr>
          <w:sz w:val="28"/>
        </w:rPr>
      </w:pPr>
      <w:r>
        <w:rPr>
          <w:sz w:val="28"/>
        </w:rPr>
        <w:t>пользоваться</w:t>
      </w:r>
      <w:r>
        <w:rPr>
          <w:spacing w:val="-10"/>
          <w:sz w:val="28"/>
        </w:rPr>
        <w:t xml:space="preserve"> </w:t>
      </w:r>
      <w:r>
        <w:rPr>
          <w:sz w:val="28"/>
        </w:rPr>
        <w:t>словарями</w:t>
      </w:r>
      <w:r>
        <w:rPr>
          <w:spacing w:val="-11"/>
          <w:sz w:val="28"/>
        </w:rPr>
        <w:t xml:space="preserve"> </w:t>
      </w:r>
      <w:r>
        <w:rPr>
          <w:sz w:val="28"/>
        </w:rPr>
        <w:t>и</w:t>
      </w:r>
      <w:r>
        <w:rPr>
          <w:spacing w:val="-11"/>
          <w:sz w:val="28"/>
        </w:rPr>
        <w:t xml:space="preserve"> </w:t>
      </w:r>
      <w:r>
        <w:rPr>
          <w:sz w:val="28"/>
        </w:rPr>
        <w:t>другими</w:t>
      </w:r>
      <w:r>
        <w:rPr>
          <w:spacing w:val="-11"/>
          <w:sz w:val="28"/>
        </w:rPr>
        <w:t xml:space="preserve"> </w:t>
      </w:r>
      <w:r>
        <w:rPr>
          <w:sz w:val="28"/>
        </w:rPr>
        <w:t>поисковыми</w:t>
      </w:r>
      <w:r>
        <w:rPr>
          <w:spacing w:val="-11"/>
          <w:sz w:val="28"/>
        </w:rPr>
        <w:t xml:space="preserve"> </w:t>
      </w:r>
      <w:r>
        <w:rPr>
          <w:spacing w:val="-2"/>
          <w:sz w:val="28"/>
        </w:rPr>
        <w:t>системами;</w:t>
      </w:r>
    </w:p>
    <w:p w:rsidR="002811B1" w:rsidRDefault="003C6E95">
      <w:pPr>
        <w:pStyle w:val="a4"/>
        <w:numPr>
          <w:ilvl w:val="4"/>
          <w:numId w:val="188"/>
        </w:numPr>
        <w:tabs>
          <w:tab w:val="left" w:pos="962"/>
          <w:tab w:val="left" w:pos="964"/>
        </w:tabs>
        <w:spacing w:line="244" w:lineRule="auto"/>
        <w:ind w:right="479" w:hanging="284"/>
        <w:rPr>
          <w:sz w:val="28"/>
        </w:rPr>
      </w:pPr>
      <w:r>
        <w:rPr>
          <w:sz w:val="28"/>
        </w:rPr>
        <w:t>искать или отбирать информацию или данные из источников с учетом предложенной учебной задачи и заданных критериев;</w:t>
      </w:r>
    </w:p>
    <w:p w:rsidR="002811B1" w:rsidRDefault="003C6E95">
      <w:pPr>
        <w:pStyle w:val="a4"/>
        <w:numPr>
          <w:ilvl w:val="4"/>
          <w:numId w:val="188"/>
        </w:numPr>
        <w:tabs>
          <w:tab w:val="left" w:pos="962"/>
          <w:tab w:val="left" w:pos="964"/>
        </w:tabs>
        <w:ind w:right="473" w:hanging="284"/>
        <w:rPr>
          <w:sz w:val="28"/>
        </w:rPr>
      </w:pPr>
      <w:r>
        <w:rPr>
          <w:sz w:val="28"/>
        </w:rPr>
        <w:t xml:space="preserve">понимать и интерпретировать информацию различных видов и форм </w:t>
      </w:r>
      <w:r>
        <w:rPr>
          <w:spacing w:val="-2"/>
          <w:sz w:val="28"/>
        </w:rPr>
        <w:t>представления;</w:t>
      </w:r>
    </w:p>
    <w:p w:rsidR="002811B1" w:rsidRDefault="003C6E95">
      <w:pPr>
        <w:pStyle w:val="a4"/>
        <w:numPr>
          <w:ilvl w:val="4"/>
          <w:numId w:val="188"/>
        </w:numPr>
        <w:tabs>
          <w:tab w:val="left" w:pos="963"/>
        </w:tabs>
        <w:spacing w:line="321" w:lineRule="exact"/>
        <w:ind w:left="963" w:hanging="282"/>
        <w:rPr>
          <w:sz w:val="28"/>
        </w:rPr>
      </w:pPr>
      <w:r>
        <w:rPr>
          <w:sz w:val="28"/>
        </w:rPr>
        <w:t>иллюстрировать</w:t>
      </w:r>
      <w:r>
        <w:rPr>
          <w:spacing w:val="-15"/>
          <w:sz w:val="28"/>
        </w:rPr>
        <w:t xml:space="preserve"> </w:t>
      </w:r>
      <w:r>
        <w:rPr>
          <w:sz w:val="28"/>
        </w:rPr>
        <w:t>решаемые</w:t>
      </w:r>
      <w:r>
        <w:rPr>
          <w:spacing w:val="-11"/>
          <w:sz w:val="28"/>
        </w:rPr>
        <w:t xml:space="preserve"> </w:t>
      </w:r>
      <w:r>
        <w:rPr>
          <w:sz w:val="28"/>
        </w:rPr>
        <w:t>задачи</w:t>
      </w:r>
      <w:r>
        <w:rPr>
          <w:spacing w:val="-13"/>
          <w:sz w:val="28"/>
        </w:rPr>
        <w:t xml:space="preserve"> </w:t>
      </w:r>
      <w:r>
        <w:rPr>
          <w:sz w:val="28"/>
        </w:rPr>
        <w:t>несложными</w:t>
      </w:r>
      <w:r>
        <w:rPr>
          <w:spacing w:val="-13"/>
          <w:sz w:val="28"/>
        </w:rPr>
        <w:t xml:space="preserve"> </w:t>
      </w:r>
      <w:r>
        <w:rPr>
          <w:spacing w:val="-2"/>
          <w:sz w:val="28"/>
        </w:rPr>
        <w:t>схемами;</w:t>
      </w:r>
    </w:p>
    <w:p w:rsidR="002811B1" w:rsidRDefault="003C6E95">
      <w:pPr>
        <w:pStyle w:val="a4"/>
        <w:numPr>
          <w:ilvl w:val="4"/>
          <w:numId w:val="188"/>
        </w:numPr>
        <w:tabs>
          <w:tab w:val="left" w:pos="963"/>
        </w:tabs>
        <w:ind w:left="963" w:hanging="282"/>
        <w:rPr>
          <w:sz w:val="28"/>
        </w:rPr>
      </w:pPr>
      <w:r>
        <w:rPr>
          <w:sz w:val="28"/>
        </w:rPr>
        <w:t>эффективно</w:t>
      </w:r>
      <w:r>
        <w:rPr>
          <w:spacing w:val="-10"/>
          <w:sz w:val="28"/>
        </w:rPr>
        <w:t xml:space="preserve"> </w:t>
      </w:r>
      <w:r>
        <w:rPr>
          <w:sz w:val="28"/>
        </w:rPr>
        <w:t>запоминать</w:t>
      </w:r>
      <w:r>
        <w:rPr>
          <w:spacing w:val="-12"/>
          <w:sz w:val="28"/>
        </w:rPr>
        <w:t xml:space="preserve"> </w:t>
      </w:r>
      <w:r>
        <w:rPr>
          <w:sz w:val="28"/>
        </w:rPr>
        <w:t>и</w:t>
      </w:r>
      <w:r>
        <w:rPr>
          <w:spacing w:val="-10"/>
          <w:sz w:val="28"/>
        </w:rPr>
        <w:t xml:space="preserve"> </w:t>
      </w:r>
      <w:r>
        <w:rPr>
          <w:sz w:val="28"/>
        </w:rPr>
        <w:t>систематизировать</w:t>
      </w:r>
      <w:r>
        <w:rPr>
          <w:spacing w:val="-12"/>
          <w:sz w:val="28"/>
        </w:rPr>
        <w:t xml:space="preserve"> </w:t>
      </w:r>
      <w:r>
        <w:rPr>
          <w:spacing w:val="-2"/>
          <w:sz w:val="28"/>
        </w:rPr>
        <w:t>информацию;</w:t>
      </w:r>
    </w:p>
    <w:p w:rsidR="002811B1" w:rsidRDefault="003C6E95">
      <w:pPr>
        <w:pStyle w:val="a4"/>
        <w:numPr>
          <w:ilvl w:val="4"/>
          <w:numId w:val="188"/>
        </w:numPr>
        <w:tabs>
          <w:tab w:val="left" w:pos="962"/>
          <w:tab w:val="left" w:pos="964"/>
        </w:tabs>
        <w:ind w:right="469" w:hanging="284"/>
        <w:rPr>
          <w:sz w:val="28"/>
        </w:rPr>
      </w:pPr>
      <w:r>
        <w:rPr>
          <w:sz w:val="28"/>
        </w:rPr>
        <w:t>использовать</w:t>
      </w:r>
      <w:r>
        <w:rPr>
          <w:spacing w:val="-14"/>
          <w:sz w:val="28"/>
        </w:rPr>
        <w:t xml:space="preserve"> </w:t>
      </w:r>
      <w:r>
        <w:rPr>
          <w:sz w:val="28"/>
        </w:rPr>
        <w:t>смысловое</w:t>
      </w:r>
      <w:r>
        <w:rPr>
          <w:spacing w:val="-11"/>
          <w:sz w:val="28"/>
        </w:rPr>
        <w:t xml:space="preserve"> </w:t>
      </w:r>
      <w:r>
        <w:rPr>
          <w:sz w:val="28"/>
        </w:rPr>
        <w:t>чтение</w:t>
      </w:r>
      <w:r>
        <w:rPr>
          <w:spacing w:val="-11"/>
          <w:sz w:val="28"/>
        </w:rPr>
        <w:t xml:space="preserve"> </w:t>
      </w:r>
      <w:r>
        <w:rPr>
          <w:sz w:val="28"/>
        </w:rPr>
        <w:t>для</w:t>
      </w:r>
      <w:r>
        <w:rPr>
          <w:spacing w:val="-10"/>
          <w:sz w:val="28"/>
        </w:rPr>
        <w:t xml:space="preserve"> </w:t>
      </w:r>
      <w:r>
        <w:rPr>
          <w:sz w:val="28"/>
        </w:rPr>
        <w:t>извлечения,</w:t>
      </w:r>
      <w:r>
        <w:rPr>
          <w:spacing w:val="-9"/>
          <w:sz w:val="28"/>
        </w:rPr>
        <w:t xml:space="preserve"> </w:t>
      </w:r>
      <w:r>
        <w:rPr>
          <w:sz w:val="28"/>
        </w:rPr>
        <w:t>обобщения</w:t>
      </w:r>
      <w:r>
        <w:rPr>
          <w:spacing w:val="-15"/>
          <w:sz w:val="28"/>
        </w:rPr>
        <w:t xml:space="preserve"> </w:t>
      </w:r>
      <w:r>
        <w:rPr>
          <w:sz w:val="28"/>
        </w:rPr>
        <w:t>и</w:t>
      </w:r>
      <w:r>
        <w:rPr>
          <w:spacing w:val="-11"/>
          <w:sz w:val="28"/>
        </w:rPr>
        <w:t xml:space="preserve"> </w:t>
      </w:r>
      <w:r>
        <w:rPr>
          <w:sz w:val="28"/>
        </w:rPr>
        <w:t>систематизации информации из одного или нескольких источников с учетом поставленных целей, для решения учебных и познавательных задач.</w:t>
      </w:r>
    </w:p>
    <w:p w:rsidR="002811B1" w:rsidRDefault="003C6E95">
      <w:pPr>
        <w:ind w:left="254" w:firstLine="710"/>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могут</w:t>
      </w:r>
      <w:r>
        <w:rPr>
          <w:spacing w:val="80"/>
          <w:sz w:val="28"/>
        </w:rPr>
        <w:t xml:space="preserve"> </w:t>
      </w:r>
      <w:r>
        <w:rPr>
          <w:sz w:val="28"/>
        </w:rPr>
        <w:t>быть</w:t>
      </w:r>
      <w:r>
        <w:rPr>
          <w:spacing w:val="80"/>
          <w:sz w:val="28"/>
        </w:rPr>
        <w:t xml:space="preserve"> </w:t>
      </w:r>
      <w:r>
        <w:rPr>
          <w:sz w:val="28"/>
        </w:rPr>
        <w:t>в</w:t>
      </w:r>
      <w:r>
        <w:rPr>
          <w:spacing w:val="80"/>
          <w:sz w:val="28"/>
        </w:rPr>
        <w:t xml:space="preserve"> </w:t>
      </w:r>
      <w:r>
        <w:rPr>
          <w:sz w:val="28"/>
        </w:rPr>
        <w:t>различной</w:t>
      </w:r>
      <w:r>
        <w:rPr>
          <w:spacing w:val="80"/>
          <w:sz w:val="28"/>
        </w:rPr>
        <w:t xml:space="preserve"> </w:t>
      </w:r>
      <w:r>
        <w:rPr>
          <w:sz w:val="28"/>
        </w:rPr>
        <w:t>степени</w:t>
      </w:r>
      <w:r>
        <w:rPr>
          <w:spacing w:val="80"/>
          <w:sz w:val="28"/>
        </w:rPr>
        <w:t xml:space="preserve"> </w:t>
      </w:r>
      <w:r>
        <w:rPr>
          <w:sz w:val="28"/>
        </w:rPr>
        <w:t xml:space="preserve">сформированы следующие виды </w:t>
      </w:r>
      <w:r>
        <w:rPr>
          <w:b/>
          <w:sz w:val="28"/>
        </w:rPr>
        <w:t>универсальных учебных коммуникативных действий</w:t>
      </w:r>
      <w:r>
        <w:rPr>
          <w:sz w:val="28"/>
        </w:rPr>
        <w:t>:</w:t>
      </w:r>
    </w:p>
    <w:p w:rsidR="002811B1" w:rsidRDefault="003C6E95">
      <w:pPr>
        <w:pStyle w:val="3"/>
        <w:ind w:left="964"/>
        <w:jc w:val="left"/>
      </w:pPr>
      <w:r>
        <w:rPr>
          <w:spacing w:val="-2"/>
        </w:rPr>
        <w:t>Общение:</w:t>
      </w:r>
    </w:p>
    <w:p w:rsidR="002811B1" w:rsidRDefault="003C6E95">
      <w:pPr>
        <w:pStyle w:val="a4"/>
        <w:numPr>
          <w:ilvl w:val="4"/>
          <w:numId w:val="188"/>
        </w:numPr>
        <w:tabs>
          <w:tab w:val="left" w:pos="962"/>
          <w:tab w:val="left" w:pos="964"/>
        </w:tabs>
        <w:ind w:right="475" w:hanging="284"/>
        <w:rPr>
          <w:sz w:val="28"/>
        </w:rPr>
      </w:pPr>
      <w:r>
        <w:rPr>
          <w:sz w:val="28"/>
        </w:rPr>
        <w:t>осознанно использовать речевые средства в соответствии с задачей коммуникации для выражения своих чувств, мыслей и потребностей;</w:t>
      </w:r>
    </w:p>
    <w:p w:rsidR="002811B1" w:rsidRDefault="003C6E95">
      <w:pPr>
        <w:pStyle w:val="a4"/>
        <w:numPr>
          <w:ilvl w:val="4"/>
          <w:numId w:val="188"/>
        </w:numPr>
        <w:tabs>
          <w:tab w:val="left" w:pos="962"/>
          <w:tab w:val="left" w:pos="964"/>
        </w:tabs>
        <w:ind w:right="472" w:hanging="284"/>
        <w:rPr>
          <w:sz w:val="28"/>
        </w:rPr>
      </w:pPr>
      <w:r>
        <w:rPr>
          <w:sz w:val="28"/>
        </w:rPr>
        <w:t>выражать свою точку зрения в устных и письменных текстах в том числе с использованием информационно-коммуникационных технологий;</w:t>
      </w:r>
    </w:p>
    <w:p w:rsidR="002811B1" w:rsidRDefault="003C6E95">
      <w:pPr>
        <w:pStyle w:val="a4"/>
        <w:numPr>
          <w:ilvl w:val="4"/>
          <w:numId w:val="188"/>
        </w:numPr>
        <w:tabs>
          <w:tab w:val="left" w:pos="962"/>
          <w:tab w:val="left" w:pos="964"/>
        </w:tabs>
        <w:ind w:right="474" w:hanging="284"/>
        <w:rPr>
          <w:sz w:val="28"/>
        </w:rPr>
      </w:pPr>
      <w:r>
        <w:rPr>
          <w:sz w:val="28"/>
        </w:rPr>
        <w:t>воспринимать</w:t>
      </w:r>
      <w:r>
        <w:rPr>
          <w:spacing w:val="-7"/>
          <w:sz w:val="28"/>
        </w:rPr>
        <w:t xml:space="preserve"> </w:t>
      </w:r>
      <w:r>
        <w:rPr>
          <w:sz w:val="28"/>
        </w:rPr>
        <w:t>и</w:t>
      </w:r>
      <w:r>
        <w:rPr>
          <w:spacing w:val="-5"/>
          <w:sz w:val="28"/>
        </w:rPr>
        <w:t xml:space="preserve"> </w:t>
      </w:r>
      <w:r>
        <w:rPr>
          <w:sz w:val="28"/>
        </w:rPr>
        <w:t>формулировать</w:t>
      </w:r>
      <w:r>
        <w:rPr>
          <w:spacing w:val="-7"/>
          <w:sz w:val="28"/>
        </w:rPr>
        <w:t xml:space="preserve"> </w:t>
      </w:r>
      <w:r>
        <w:rPr>
          <w:sz w:val="28"/>
        </w:rPr>
        <w:t>суждения,</w:t>
      </w:r>
      <w:r>
        <w:rPr>
          <w:spacing w:val="-2"/>
          <w:sz w:val="28"/>
        </w:rPr>
        <w:t xml:space="preserve"> </w:t>
      </w:r>
      <w:r>
        <w:rPr>
          <w:sz w:val="28"/>
        </w:rPr>
        <w:t>выражать</w:t>
      </w:r>
      <w:r>
        <w:rPr>
          <w:spacing w:val="-7"/>
          <w:sz w:val="28"/>
        </w:rPr>
        <w:t xml:space="preserve"> </w:t>
      </w:r>
      <w:r>
        <w:rPr>
          <w:sz w:val="28"/>
        </w:rPr>
        <w:t>эмоции</w:t>
      </w:r>
      <w:r>
        <w:rPr>
          <w:spacing w:val="-5"/>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 условиями и целями общения;</w:t>
      </w:r>
    </w:p>
    <w:p w:rsidR="002811B1" w:rsidRDefault="003C6E95">
      <w:pPr>
        <w:pStyle w:val="a4"/>
        <w:numPr>
          <w:ilvl w:val="4"/>
          <w:numId w:val="188"/>
        </w:numPr>
        <w:tabs>
          <w:tab w:val="left" w:pos="962"/>
          <w:tab w:val="left" w:pos="964"/>
        </w:tabs>
        <w:ind w:right="469" w:hanging="284"/>
        <w:rPr>
          <w:sz w:val="28"/>
        </w:rPr>
      </w:pPr>
      <w:r>
        <w:rPr>
          <w:sz w:val="28"/>
        </w:rPr>
        <w:t>распознавать невербальные средства общения, прогнозировать возможные конфликтные ситуации, смягчая конфликты;</w:t>
      </w:r>
    </w:p>
    <w:p w:rsidR="002811B1" w:rsidRDefault="003C6E95">
      <w:pPr>
        <w:pStyle w:val="a4"/>
        <w:numPr>
          <w:ilvl w:val="4"/>
          <w:numId w:val="188"/>
        </w:numPr>
        <w:tabs>
          <w:tab w:val="left" w:pos="962"/>
          <w:tab w:val="left" w:pos="964"/>
        </w:tabs>
        <w:ind w:right="467" w:hanging="284"/>
        <w:rPr>
          <w:sz w:val="28"/>
        </w:rPr>
      </w:pPr>
      <w:r>
        <w:rPr>
          <w:sz w:val="28"/>
        </w:rPr>
        <w:t>с помощью педагога или самостоятельно составлять устные и письменные тексты</w:t>
      </w:r>
      <w:r>
        <w:rPr>
          <w:spacing w:val="-15"/>
          <w:sz w:val="28"/>
        </w:rPr>
        <w:t xml:space="preserve"> </w:t>
      </w:r>
      <w:r>
        <w:rPr>
          <w:sz w:val="28"/>
        </w:rPr>
        <w:t>с</w:t>
      </w:r>
      <w:r>
        <w:rPr>
          <w:spacing w:val="-14"/>
          <w:sz w:val="28"/>
        </w:rPr>
        <w:t xml:space="preserve"> </w:t>
      </w:r>
      <w:r>
        <w:rPr>
          <w:sz w:val="28"/>
        </w:rPr>
        <w:t>использованием</w:t>
      </w:r>
      <w:r>
        <w:rPr>
          <w:spacing w:val="-14"/>
          <w:sz w:val="28"/>
        </w:rPr>
        <w:t xml:space="preserve"> </w:t>
      </w:r>
      <w:r>
        <w:rPr>
          <w:sz w:val="28"/>
        </w:rPr>
        <w:t>иллюстративных</w:t>
      </w:r>
      <w:r>
        <w:rPr>
          <w:spacing w:val="-18"/>
          <w:sz w:val="28"/>
        </w:rPr>
        <w:t xml:space="preserve"> </w:t>
      </w:r>
      <w:r>
        <w:rPr>
          <w:sz w:val="28"/>
        </w:rPr>
        <w:t>материалов</w:t>
      </w:r>
      <w:r>
        <w:rPr>
          <w:spacing w:val="-16"/>
          <w:sz w:val="28"/>
        </w:rPr>
        <w:t xml:space="preserve"> </w:t>
      </w:r>
      <w:r>
        <w:rPr>
          <w:sz w:val="28"/>
        </w:rPr>
        <w:t>для</w:t>
      </w:r>
      <w:r>
        <w:rPr>
          <w:spacing w:val="-13"/>
          <w:sz w:val="28"/>
        </w:rPr>
        <w:t xml:space="preserve"> </w:t>
      </w:r>
      <w:r>
        <w:rPr>
          <w:sz w:val="28"/>
        </w:rPr>
        <w:t>выступления</w:t>
      </w:r>
      <w:r>
        <w:rPr>
          <w:spacing w:val="-14"/>
          <w:sz w:val="28"/>
        </w:rPr>
        <w:t xml:space="preserve"> </w:t>
      </w:r>
      <w:r>
        <w:rPr>
          <w:sz w:val="28"/>
        </w:rPr>
        <w:t xml:space="preserve">перед </w:t>
      </w:r>
      <w:r>
        <w:rPr>
          <w:spacing w:val="-2"/>
          <w:sz w:val="28"/>
        </w:rPr>
        <w:t>аудиторией.</w:t>
      </w:r>
    </w:p>
    <w:p w:rsidR="002811B1" w:rsidRDefault="003C6E95">
      <w:pPr>
        <w:spacing w:line="321" w:lineRule="exact"/>
        <w:ind w:left="964"/>
        <w:jc w:val="both"/>
        <w:rPr>
          <w:sz w:val="28"/>
        </w:rPr>
      </w:pPr>
      <w:r>
        <w:rPr>
          <w:b/>
          <w:i/>
          <w:sz w:val="28"/>
        </w:rPr>
        <w:t>Совместная</w:t>
      </w:r>
      <w:r>
        <w:rPr>
          <w:b/>
          <w:i/>
          <w:spacing w:val="-12"/>
          <w:sz w:val="28"/>
        </w:rPr>
        <w:t xml:space="preserve"> </w:t>
      </w:r>
      <w:r>
        <w:rPr>
          <w:b/>
          <w:i/>
          <w:sz w:val="28"/>
        </w:rPr>
        <w:t>деятельность</w:t>
      </w:r>
      <w:r>
        <w:rPr>
          <w:b/>
          <w:i/>
          <w:spacing w:val="-10"/>
          <w:sz w:val="28"/>
        </w:rPr>
        <w:t xml:space="preserve"> </w:t>
      </w:r>
      <w:r>
        <w:rPr>
          <w:spacing w:val="-2"/>
          <w:sz w:val="28"/>
        </w:rPr>
        <w:t>(сотрудничество):</w:t>
      </w:r>
    </w:p>
    <w:p w:rsidR="002811B1" w:rsidRDefault="003C6E95">
      <w:pPr>
        <w:pStyle w:val="a4"/>
        <w:numPr>
          <w:ilvl w:val="4"/>
          <w:numId w:val="188"/>
        </w:numPr>
        <w:tabs>
          <w:tab w:val="left" w:pos="962"/>
          <w:tab w:val="left" w:pos="964"/>
        </w:tabs>
        <w:ind w:right="467" w:hanging="284"/>
        <w:rPr>
          <w:sz w:val="28"/>
        </w:rPr>
      </w:pPr>
      <w:r>
        <w:rPr>
          <w:sz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811B1" w:rsidRDefault="003C6E95">
      <w:pPr>
        <w:pStyle w:val="a4"/>
        <w:numPr>
          <w:ilvl w:val="4"/>
          <w:numId w:val="188"/>
        </w:numPr>
        <w:tabs>
          <w:tab w:val="left" w:pos="962"/>
          <w:tab w:val="left" w:pos="964"/>
        </w:tabs>
        <w:ind w:right="475" w:hanging="284"/>
        <w:rPr>
          <w:sz w:val="28"/>
        </w:rPr>
      </w:pPr>
      <w:r>
        <w:rPr>
          <w:sz w:val="28"/>
        </w:rPr>
        <w:t>выполнять свою часть работы, достигать качественного результата и координировать свои действия с другими членами команды;</w:t>
      </w:r>
    </w:p>
    <w:p w:rsidR="002811B1" w:rsidRDefault="003C6E95">
      <w:pPr>
        <w:pStyle w:val="a4"/>
        <w:numPr>
          <w:ilvl w:val="4"/>
          <w:numId w:val="188"/>
        </w:numPr>
        <w:tabs>
          <w:tab w:val="left" w:pos="963"/>
        </w:tabs>
        <w:spacing w:line="321" w:lineRule="exact"/>
        <w:ind w:left="963" w:hanging="282"/>
        <w:rPr>
          <w:sz w:val="28"/>
        </w:rPr>
      </w:pPr>
      <w:r>
        <w:rPr>
          <w:sz w:val="28"/>
        </w:rPr>
        <w:t>оценивать</w:t>
      </w:r>
      <w:r>
        <w:rPr>
          <w:spacing w:val="-9"/>
          <w:sz w:val="28"/>
        </w:rPr>
        <w:t xml:space="preserve"> </w:t>
      </w:r>
      <w:r>
        <w:rPr>
          <w:sz w:val="28"/>
        </w:rPr>
        <w:t>качество</w:t>
      </w:r>
      <w:r>
        <w:rPr>
          <w:spacing w:val="-6"/>
          <w:sz w:val="28"/>
        </w:rPr>
        <w:t xml:space="preserve"> </w:t>
      </w:r>
      <w:r>
        <w:rPr>
          <w:sz w:val="28"/>
        </w:rPr>
        <w:t>своего</w:t>
      </w:r>
      <w:r>
        <w:rPr>
          <w:spacing w:val="-2"/>
          <w:sz w:val="28"/>
        </w:rPr>
        <w:t xml:space="preserve"> </w:t>
      </w:r>
      <w:r>
        <w:rPr>
          <w:sz w:val="28"/>
        </w:rPr>
        <w:t>вклада</w:t>
      </w:r>
      <w:r>
        <w:rPr>
          <w:spacing w:val="-6"/>
          <w:sz w:val="28"/>
        </w:rPr>
        <w:t xml:space="preserve"> </w:t>
      </w:r>
      <w:r>
        <w:rPr>
          <w:sz w:val="28"/>
        </w:rPr>
        <w:t>в</w:t>
      </w:r>
      <w:r>
        <w:rPr>
          <w:spacing w:val="-8"/>
          <w:sz w:val="28"/>
        </w:rPr>
        <w:t xml:space="preserve"> </w:t>
      </w:r>
      <w:r>
        <w:rPr>
          <w:sz w:val="28"/>
        </w:rPr>
        <w:t>общий</w:t>
      </w:r>
      <w:r>
        <w:rPr>
          <w:spacing w:val="-6"/>
          <w:sz w:val="28"/>
        </w:rPr>
        <w:t xml:space="preserve"> </w:t>
      </w:r>
      <w:r>
        <w:rPr>
          <w:spacing w:val="-2"/>
          <w:sz w:val="28"/>
        </w:rPr>
        <w:t>продукт;</w:t>
      </w:r>
    </w:p>
    <w:p w:rsidR="002811B1" w:rsidRDefault="003C6E95">
      <w:pPr>
        <w:pStyle w:val="a4"/>
        <w:numPr>
          <w:ilvl w:val="4"/>
          <w:numId w:val="188"/>
        </w:numPr>
        <w:tabs>
          <w:tab w:val="left" w:pos="962"/>
          <w:tab w:val="left" w:pos="964"/>
        </w:tabs>
        <w:ind w:right="473" w:hanging="284"/>
        <w:rPr>
          <w:sz w:val="28"/>
        </w:rPr>
      </w:pPr>
      <w:r>
        <w:rPr>
          <w:sz w:val="28"/>
        </w:rPr>
        <w:t>принимать и разделять ответственность и проявлять готовность к предоставлению отчета перед группой.</w:t>
      </w:r>
    </w:p>
    <w:p w:rsidR="002811B1" w:rsidRDefault="003C6E95">
      <w:pPr>
        <w:ind w:left="254" w:firstLine="710"/>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формируются</w:t>
      </w:r>
      <w:r>
        <w:rPr>
          <w:spacing w:val="80"/>
          <w:sz w:val="28"/>
        </w:rPr>
        <w:t xml:space="preserve"> </w:t>
      </w:r>
      <w:r>
        <w:rPr>
          <w:sz w:val="28"/>
        </w:rPr>
        <w:t>следующие</w:t>
      </w:r>
      <w:r>
        <w:rPr>
          <w:spacing w:val="80"/>
          <w:sz w:val="28"/>
        </w:rPr>
        <w:t xml:space="preserve"> </w:t>
      </w:r>
      <w:r>
        <w:rPr>
          <w:sz w:val="28"/>
        </w:rPr>
        <w:t>виды</w:t>
      </w:r>
      <w:r>
        <w:rPr>
          <w:spacing w:val="80"/>
          <w:sz w:val="28"/>
        </w:rPr>
        <w:t xml:space="preserve"> </w:t>
      </w:r>
      <w:r>
        <w:rPr>
          <w:b/>
          <w:sz w:val="28"/>
        </w:rPr>
        <w:t>универсальных учебных регулятивных действий</w:t>
      </w:r>
      <w:r>
        <w:rPr>
          <w:sz w:val="28"/>
        </w:rPr>
        <w:t>:</w:t>
      </w:r>
    </w:p>
    <w:p w:rsidR="002811B1" w:rsidRDefault="003C6E95">
      <w:pPr>
        <w:pStyle w:val="3"/>
        <w:spacing w:line="321" w:lineRule="exact"/>
        <w:ind w:left="964"/>
        <w:jc w:val="left"/>
        <w:rPr>
          <w:b w:val="0"/>
          <w:i w:val="0"/>
        </w:rPr>
      </w:pPr>
      <w:r>
        <w:rPr>
          <w:spacing w:val="-2"/>
        </w:rPr>
        <w:t>Самоорганизация</w:t>
      </w:r>
      <w:r>
        <w:rPr>
          <w:b w:val="0"/>
          <w:i w:val="0"/>
          <w:spacing w:val="-2"/>
        </w:rPr>
        <w:t>:</w:t>
      </w:r>
    </w:p>
    <w:p w:rsidR="002811B1" w:rsidRDefault="003C6E95">
      <w:pPr>
        <w:pStyle w:val="a4"/>
        <w:numPr>
          <w:ilvl w:val="4"/>
          <w:numId w:val="188"/>
        </w:numPr>
        <w:tabs>
          <w:tab w:val="left" w:pos="963"/>
        </w:tabs>
        <w:ind w:left="963" w:hanging="282"/>
        <w:rPr>
          <w:sz w:val="28"/>
        </w:rPr>
      </w:pPr>
      <w:r>
        <w:rPr>
          <w:sz w:val="28"/>
        </w:rPr>
        <w:t>самостоятельно</w:t>
      </w:r>
      <w:r>
        <w:rPr>
          <w:spacing w:val="-11"/>
          <w:sz w:val="28"/>
        </w:rPr>
        <w:t xml:space="preserve"> </w:t>
      </w:r>
      <w:r>
        <w:rPr>
          <w:sz w:val="28"/>
        </w:rPr>
        <w:t>составлять</w:t>
      </w:r>
      <w:r>
        <w:rPr>
          <w:spacing w:val="-13"/>
          <w:sz w:val="28"/>
        </w:rPr>
        <w:t xml:space="preserve"> </w:t>
      </w:r>
      <w:r>
        <w:rPr>
          <w:sz w:val="28"/>
        </w:rPr>
        <w:t>план</w:t>
      </w:r>
      <w:r>
        <w:rPr>
          <w:spacing w:val="-5"/>
          <w:sz w:val="28"/>
        </w:rPr>
        <w:t xml:space="preserve"> </w:t>
      </w:r>
      <w:r>
        <w:rPr>
          <w:sz w:val="28"/>
        </w:rPr>
        <w:t>предстоящей</w:t>
      </w:r>
      <w:r>
        <w:rPr>
          <w:spacing w:val="-11"/>
          <w:sz w:val="28"/>
        </w:rPr>
        <w:t xml:space="preserve"> </w:t>
      </w:r>
      <w:r>
        <w:rPr>
          <w:sz w:val="28"/>
        </w:rPr>
        <w:t>деятельности</w:t>
      </w:r>
      <w:r>
        <w:rPr>
          <w:spacing w:val="-11"/>
          <w:sz w:val="28"/>
        </w:rPr>
        <w:t xml:space="preserve"> </w:t>
      </w:r>
      <w:r>
        <w:rPr>
          <w:sz w:val="28"/>
        </w:rPr>
        <w:t>и</w:t>
      </w:r>
      <w:r>
        <w:rPr>
          <w:spacing w:val="-10"/>
          <w:sz w:val="28"/>
        </w:rPr>
        <w:t xml:space="preserve"> </w:t>
      </w:r>
      <w:r>
        <w:rPr>
          <w:sz w:val="28"/>
        </w:rPr>
        <w:t>следовать</w:t>
      </w:r>
      <w:r>
        <w:rPr>
          <w:spacing w:val="-13"/>
          <w:sz w:val="28"/>
        </w:rPr>
        <w:t xml:space="preserve"> </w:t>
      </w:r>
      <w:r>
        <w:rPr>
          <w:spacing w:val="-4"/>
          <w:sz w:val="28"/>
        </w:rPr>
        <w:t>ему;</w:t>
      </w:r>
    </w:p>
    <w:p w:rsidR="002811B1" w:rsidRDefault="003C6E95">
      <w:pPr>
        <w:pStyle w:val="a4"/>
        <w:numPr>
          <w:ilvl w:val="4"/>
          <w:numId w:val="188"/>
        </w:numPr>
        <w:tabs>
          <w:tab w:val="left" w:pos="963"/>
        </w:tabs>
        <w:spacing w:line="322" w:lineRule="exact"/>
        <w:ind w:left="963" w:hanging="282"/>
        <w:rPr>
          <w:sz w:val="28"/>
        </w:rPr>
      </w:pPr>
      <w:r>
        <w:rPr>
          <w:sz w:val="28"/>
        </w:rPr>
        <w:t>выявлять</w:t>
      </w:r>
      <w:r>
        <w:rPr>
          <w:spacing w:val="-7"/>
          <w:sz w:val="28"/>
        </w:rPr>
        <w:t xml:space="preserve"> </w:t>
      </w:r>
      <w:r>
        <w:rPr>
          <w:sz w:val="28"/>
        </w:rPr>
        <w:t>проблемы</w:t>
      </w:r>
      <w:r>
        <w:rPr>
          <w:spacing w:val="-5"/>
          <w:sz w:val="28"/>
        </w:rPr>
        <w:t xml:space="preserve"> </w:t>
      </w:r>
      <w:r>
        <w:rPr>
          <w:sz w:val="28"/>
        </w:rPr>
        <w:t>для</w:t>
      </w:r>
      <w:r>
        <w:rPr>
          <w:spacing w:val="-3"/>
          <w:sz w:val="28"/>
        </w:rPr>
        <w:t xml:space="preserve"> </w:t>
      </w:r>
      <w:r>
        <w:rPr>
          <w:sz w:val="28"/>
        </w:rPr>
        <w:t>решения</w:t>
      </w:r>
      <w:r>
        <w:rPr>
          <w:spacing w:val="-4"/>
          <w:sz w:val="28"/>
        </w:rPr>
        <w:t xml:space="preserve"> </w:t>
      </w:r>
      <w:r>
        <w:rPr>
          <w:sz w:val="28"/>
        </w:rPr>
        <w:t>в</w:t>
      </w:r>
      <w:r>
        <w:rPr>
          <w:spacing w:val="-6"/>
          <w:sz w:val="28"/>
        </w:rPr>
        <w:t xml:space="preserve"> </w:t>
      </w:r>
      <w:r>
        <w:rPr>
          <w:sz w:val="28"/>
        </w:rPr>
        <w:t>жизненных</w:t>
      </w:r>
      <w:r>
        <w:rPr>
          <w:spacing w:val="-9"/>
          <w:sz w:val="28"/>
        </w:rPr>
        <w:t xml:space="preserve"> </w:t>
      </w:r>
      <w:r>
        <w:rPr>
          <w:sz w:val="28"/>
        </w:rPr>
        <w:t>и</w:t>
      </w:r>
      <w:r>
        <w:rPr>
          <w:spacing w:val="-5"/>
          <w:sz w:val="28"/>
        </w:rPr>
        <w:t xml:space="preserve"> </w:t>
      </w:r>
      <w:r>
        <w:rPr>
          <w:sz w:val="28"/>
        </w:rPr>
        <w:t>учебных</w:t>
      </w:r>
      <w:r>
        <w:rPr>
          <w:spacing w:val="-9"/>
          <w:sz w:val="28"/>
        </w:rPr>
        <w:t xml:space="preserve"> </w:t>
      </w:r>
      <w:r>
        <w:rPr>
          <w:spacing w:val="-2"/>
          <w:sz w:val="28"/>
        </w:rPr>
        <w:t>ситуациях;</w:t>
      </w:r>
    </w:p>
    <w:p w:rsidR="002811B1" w:rsidRDefault="003C6E95">
      <w:pPr>
        <w:pStyle w:val="a4"/>
        <w:numPr>
          <w:ilvl w:val="4"/>
          <w:numId w:val="188"/>
        </w:numPr>
        <w:tabs>
          <w:tab w:val="left" w:pos="962"/>
          <w:tab w:val="left" w:pos="964"/>
        </w:tabs>
        <w:spacing w:line="242" w:lineRule="auto"/>
        <w:ind w:right="475" w:hanging="284"/>
        <w:rPr>
          <w:sz w:val="28"/>
        </w:rPr>
      </w:pPr>
      <w:r>
        <w:rPr>
          <w:sz w:val="28"/>
        </w:rPr>
        <w:t xml:space="preserve">выбирать способ решения учебной задачи с учетом имеющихся ресурсов и собственных возможностей, аргументировать предлагаемые варианты </w:t>
      </w:r>
      <w:r>
        <w:rPr>
          <w:spacing w:val="-2"/>
          <w:sz w:val="28"/>
        </w:rPr>
        <w:t>решений;</w:t>
      </w:r>
    </w:p>
    <w:p w:rsidR="002811B1" w:rsidRDefault="002811B1">
      <w:pPr>
        <w:spacing w:line="242" w:lineRule="auto"/>
        <w:jc w:val="both"/>
        <w:rPr>
          <w:sz w:val="28"/>
        </w:rPr>
        <w:sectPr w:rsidR="002811B1">
          <w:pgSz w:w="11910" w:h="16840"/>
          <w:pgMar w:top="1040" w:right="380" w:bottom="1180" w:left="740" w:header="0" w:footer="930" w:gutter="0"/>
          <w:cols w:space="720"/>
        </w:sectPr>
      </w:pPr>
    </w:p>
    <w:p w:rsidR="002811B1" w:rsidRDefault="003C6E95">
      <w:pPr>
        <w:pStyle w:val="a4"/>
        <w:numPr>
          <w:ilvl w:val="4"/>
          <w:numId w:val="188"/>
        </w:numPr>
        <w:tabs>
          <w:tab w:val="left" w:pos="962"/>
          <w:tab w:val="left" w:pos="964"/>
        </w:tabs>
        <w:spacing w:before="67"/>
        <w:ind w:right="466" w:hanging="284"/>
        <w:rPr>
          <w:sz w:val="28"/>
        </w:rPr>
      </w:pPr>
      <w:r>
        <w:rPr>
          <w:sz w:val="28"/>
        </w:rPr>
        <w:lastRenderedPageBreak/>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2811B1" w:rsidRDefault="003C6E95">
      <w:pPr>
        <w:pStyle w:val="a4"/>
        <w:numPr>
          <w:ilvl w:val="4"/>
          <w:numId w:val="188"/>
        </w:numPr>
        <w:tabs>
          <w:tab w:val="left" w:pos="962"/>
          <w:tab w:val="left" w:pos="964"/>
        </w:tabs>
        <w:spacing w:line="242" w:lineRule="auto"/>
        <w:ind w:right="468" w:hanging="284"/>
        <w:rPr>
          <w:sz w:val="28"/>
        </w:rPr>
      </w:pPr>
      <w:r>
        <w:rPr>
          <w:sz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811B1" w:rsidRDefault="003C6E95">
      <w:pPr>
        <w:spacing w:line="316" w:lineRule="exact"/>
        <w:ind w:left="964"/>
        <w:jc w:val="both"/>
        <w:rPr>
          <w:sz w:val="28"/>
        </w:rPr>
      </w:pPr>
      <w:r>
        <w:rPr>
          <w:b/>
          <w:i/>
          <w:sz w:val="28"/>
        </w:rPr>
        <w:t>Самоконтроль</w:t>
      </w:r>
      <w:r>
        <w:rPr>
          <w:b/>
          <w:i/>
          <w:spacing w:val="-15"/>
          <w:sz w:val="28"/>
        </w:rPr>
        <w:t xml:space="preserve"> </w:t>
      </w:r>
      <w:r>
        <w:rPr>
          <w:spacing w:val="-2"/>
          <w:sz w:val="28"/>
        </w:rPr>
        <w:t>(рефлексия):</w:t>
      </w:r>
    </w:p>
    <w:p w:rsidR="002811B1" w:rsidRDefault="003C6E95">
      <w:pPr>
        <w:pStyle w:val="a4"/>
        <w:numPr>
          <w:ilvl w:val="4"/>
          <w:numId w:val="188"/>
        </w:numPr>
        <w:tabs>
          <w:tab w:val="left" w:pos="962"/>
          <w:tab w:val="left" w:pos="964"/>
        </w:tabs>
        <w:ind w:right="472" w:hanging="284"/>
        <w:rPr>
          <w:sz w:val="28"/>
        </w:rPr>
      </w:pPr>
      <w:r>
        <w:rPr>
          <w:sz w:val="28"/>
        </w:rPr>
        <w:t xml:space="preserve">владеть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2811B1" w:rsidRDefault="003C6E95">
      <w:pPr>
        <w:pStyle w:val="a4"/>
        <w:numPr>
          <w:ilvl w:val="4"/>
          <w:numId w:val="188"/>
        </w:numPr>
        <w:tabs>
          <w:tab w:val="left" w:pos="962"/>
          <w:tab w:val="left" w:pos="964"/>
        </w:tabs>
        <w:ind w:right="475" w:hanging="284"/>
        <w:rPr>
          <w:sz w:val="28"/>
        </w:rPr>
      </w:pPr>
      <w:r>
        <w:rPr>
          <w:sz w:val="28"/>
        </w:rPr>
        <w:t>оценивать правильность выполнения учебной задачи, собственные возможности ее решения;</w:t>
      </w:r>
    </w:p>
    <w:p w:rsidR="002811B1" w:rsidRDefault="003C6E95">
      <w:pPr>
        <w:pStyle w:val="a4"/>
        <w:numPr>
          <w:ilvl w:val="4"/>
          <w:numId w:val="188"/>
        </w:numPr>
        <w:tabs>
          <w:tab w:val="left" w:pos="962"/>
          <w:tab w:val="left" w:pos="964"/>
        </w:tabs>
        <w:ind w:right="465" w:hanging="284"/>
        <w:rPr>
          <w:sz w:val="28"/>
        </w:rPr>
      </w:pPr>
      <w:r>
        <w:rPr>
          <w:sz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4"/>
        <w:numPr>
          <w:ilvl w:val="4"/>
          <w:numId w:val="188"/>
        </w:numPr>
        <w:tabs>
          <w:tab w:val="left" w:pos="963"/>
        </w:tabs>
        <w:spacing w:line="321" w:lineRule="exact"/>
        <w:ind w:left="963" w:hanging="282"/>
        <w:rPr>
          <w:sz w:val="28"/>
        </w:rPr>
      </w:pPr>
      <w:r>
        <w:rPr>
          <w:sz w:val="28"/>
        </w:rPr>
        <w:t>давать</w:t>
      </w:r>
      <w:r>
        <w:rPr>
          <w:spacing w:val="-11"/>
          <w:sz w:val="28"/>
        </w:rPr>
        <w:t xml:space="preserve"> </w:t>
      </w:r>
      <w:r>
        <w:rPr>
          <w:sz w:val="28"/>
        </w:rPr>
        <w:t>адекватную</w:t>
      </w:r>
      <w:r>
        <w:rPr>
          <w:spacing w:val="-7"/>
          <w:sz w:val="28"/>
        </w:rPr>
        <w:t xml:space="preserve"> </w:t>
      </w:r>
      <w:r>
        <w:rPr>
          <w:sz w:val="28"/>
        </w:rPr>
        <w:t>оценку</w:t>
      </w:r>
      <w:r>
        <w:rPr>
          <w:spacing w:val="-9"/>
          <w:sz w:val="28"/>
        </w:rPr>
        <w:t xml:space="preserve"> </w:t>
      </w:r>
      <w:r>
        <w:rPr>
          <w:sz w:val="28"/>
        </w:rPr>
        <w:t>ситуации</w:t>
      </w:r>
      <w:r>
        <w:rPr>
          <w:spacing w:val="-7"/>
          <w:sz w:val="28"/>
        </w:rPr>
        <w:t xml:space="preserve"> </w:t>
      </w:r>
      <w:r>
        <w:rPr>
          <w:sz w:val="28"/>
        </w:rPr>
        <w:t>и</w:t>
      </w:r>
      <w:r>
        <w:rPr>
          <w:spacing w:val="-6"/>
          <w:sz w:val="28"/>
        </w:rPr>
        <w:t xml:space="preserve"> </w:t>
      </w:r>
      <w:r>
        <w:rPr>
          <w:sz w:val="28"/>
        </w:rPr>
        <w:t>предлагать</w:t>
      </w:r>
      <w:r>
        <w:rPr>
          <w:spacing w:val="-8"/>
          <w:sz w:val="28"/>
        </w:rPr>
        <w:t xml:space="preserve"> </w:t>
      </w:r>
      <w:r>
        <w:rPr>
          <w:sz w:val="28"/>
        </w:rPr>
        <w:t>план</w:t>
      </w:r>
      <w:r>
        <w:rPr>
          <w:spacing w:val="-6"/>
          <w:sz w:val="28"/>
        </w:rPr>
        <w:t xml:space="preserve"> </w:t>
      </w:r>
      <w:r>
        <w:rPr>
          <w:sz w:val="28"/>
        </w:rPr>
        <w:t>ее</w:t>
      </w:r>
      <w:r>
        <w:rPr>
          <w:spacing w:val="-5"/>
          <w:sz w:val="28"/>
        </w:rPr>
        <w:t xml:space="preserve"> </w:t>
      </w:r>
      <w:r>
        <w:rPr>
          <w:spacing w:val="-2"/>
          <w:sz w:val="28"/>
        </w:rPr>
        <w:t>изменения;</w:t>
      </w:r>
    </w:p>
    <w:p w:rsidR="002811B1" w:rsidRDefault="003C6E95">
      <w:pPr>
        <w:pStyle w:val="a4"/>
        <w:numPr>
          <w:ilvl w:val="4"/>
          <w:numId w:val="188"/>
        </w:numPr>
        <w:tabs>
          <w:tab w:val="left" w:pos="962"/>
          <w:tab w:val="left" w:pos="964"/>
        </w:tabs>
        <w:spacing w:before="2"/>
        <w:ind w:right="479" w:hanging="284"/>
        <w:rPr>
          <w:sz w:val="28"/>
        </w:rPr>
      </w:pPr>
      <w:r>
        <w:rPr>
          <w:sz w:val="28"/>
        </w:rPr>
        <w:t xml:space="preserve">предвидеть трудности, которые могут возникнуть при решении учебной </w:t>
      </w:r>
      <w:r>
        <w:rPr>
          <w:spacing w:val="-2"/>
          <w:sz w:val="28"/>
        </w:rPr>
        <w:t>задачи;</w:t>
      </w:r>
    </w:p>
    <w:p w:rsidR="002811B1" w:rsidRDefault="003C6E95">
      <w:pPr>
        <w:pStyle w:val="a4"/>
        <w:numPr>
          <w:ilvl w:val="4"/>
          <w:numId w:val="188"/>
        </w:numPr>
        <w:tabs>
          <w:tab w:val="left" w:pos="962"/>
          <w:tab w:val="left" w:pos="964"/>
        </w:tabs>
        <w:ind w:right="466" w:hanging="284"/>
        <w:rPr>
          <w:sz w:val="28"/>
        </w:rPr>
      </w:pPr>
      <w:r>
        <w:rPr>
          <w:sz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3"/>
        <w:spacing w:before="3"/>
        <w:ind w:left="964"/>
        <w:rPr>
          <w:i w:val="0"/>
        </w:rPr>
      </w:pPr>
      <w:r>
        <w:rPr>
          <w:spacing w:val="-2"/>
        </w:rPr>
        <w:t>Эмоциональный</w:t>
      </w:r>
      <w:r>
        <w:rPr>
          <w:spacing w:val="7"/>
        </w:rPr>
        <w:t xml:space="preserve"> </w:t>
      </w:r>
      <w:r>
        <w:rPr>
          <w:spacing w:val="-2"/>
        </w:rPr>
        <w:t>интеллект</w:t>
      </w:r>
      <w:r>
        <w:rPr>
          <w:i w:val="0"/>
          <w:spacing w:val="-2"/>
        </w:rPr>
        <w:t>:</w:t>
      </w:r>
    </w:p>
    <w:p w:rsidR="002811B1" w:rsidRDefault="003C6E95">
      <w:pPr>
        <w:pStyle w:val="a4"/>
        <w:numPr>
          <w:ilvl w:val="4"/>
          <w:numId w:val="188"/>
        </w:numPr>
        <w:tabs>
          <w:tab w:val="left" w:pos="963"/>
        </w:tabs>
        <w:spacing w:line="319" w:lineRule="exact"/>
        <w:ind w:left="963" w:hanging="282"/>
        <w:rPr>
          <w:sz w:val="28"/>
        </w:rPr>
      </w:pPr>
      <w:r>
        <w:rPr>
          <w:sz w:val="28"/>
        </w:rPr>
        <w:t>различать</w:t>
      </w:r>
      <w:r>
        <w:rPr>
          <w:spacing w:val="-12"/>
          <w:sz w:val="28"/>
        </w:rPr>
        <w:t xml:space="preserve"> </w:t>
      </w:r>
      <w:r>
        <w:rPr>
          <w:sz w:val="28"/>
        </w:rPr>
        <w:t>и</w:t>
      </w:r>
      <w:r>
        <w:rPr>
          <w:spacing w:val="-7"/>
          <w:sz w:val="28"/>
        </w:rPr>
        <w:t xml:space="preserve"> </w:t>
      </w:r>
      <w:r>
        <w:rPr>
          <w:sz w:val="28"/>
        </w:rPr>
        <w:t>называть</w:t>
      </w:r>
      <w:r>
        <w:rPr>
          <w:spacing w:val="-11"/>
          <w:sz w:val="28"/>
        </w:rPr>
        <w:t xml:space="preserve"> </w:t>
      </w:r>
      <w:r>
        <w:rPr>
          <w:sz w:val="28"/>
        </w:rPr>
        <w:t>эмоции,</w:t>
      </w:r>
      <w:r>
        <w:rPr>
          <w:spacing w:val="-7"/>
          <w:sz w:val="28"/>
        </w:rPr>
        <w:t xml:space="preserve"> </w:t>
      </w:r>
      <w:r>
        <w:rPr>
          <w:sz w:val="28"/>
        </w:rPr>
        <w:t>стараться</w:t>
      </w:r>
      <w:r>
        <w:rPr>
          <w:spacing w:val="-5"/>
          <w:sz w:val="28"/>
        </w:rPr>
        <w:t xml:space="preserve"> </w:t>
      </w:r>
      <w:r>
        <w:rPr>
          <w:sz w:val="28"/>
        </w:rPr>
        <w:t>управлять</w:t>
      </w:r>
      <w:r>
        <w:rPr>
          <w:spacing w:val="-11"/>
          <w:sz w:val="28"/>
        </w:rPr>
        <w:t xml:space="preserve"> </w:t>
      </w:r>
      <w:r>
        <w:rPr>
          <w:sz w:val="28"/>
        </w:rPr>
        <w:t>собственными</w:t>
      </w:r>
      <w:r>
        <w:rPr>
          <w:spacing w:val="-10"/>
          <w:sz w:val="28"/>
        </w:rPr>
        <w:t xml:space="preserve"> </w:t>
      </w:r>
      <w:r>
        <w:rPr>
          <w:spacing w:val="-2"/>
          <w:sz w:val="28"/>
        </w:rPr>
        <w:t>эмоциями;</w:t>
      </w:r>
    </w:p>
    <w:p w:rsidR="002811B1" w:rsidRDefault="003C6E95">
      <w:pPr>
        <w:pStyle w:val="a4"/>
        <w:numPr>
          <w:ilvl w:val="4"/>
          <w:numId w:val="188"/>
        </w:numPr>
        <w:tabs>
          <w:tab w:val="left" w:pos="963"/>
        </w:tabs>
        <w:ind w:left="963" w:hanging="282"/>
        <w:rPr>
          <w:sz w:val="28"/>
        </w:rPr>
      </w:pPr>
      <w:r>
        <w:rPr>
          <w:sz w:val="28"/>
        </w:rPr>
        <w:t>анализировать</w:t>
      </w:r>
      <w:r>
        <w:rPr>
          <w:spacing w:val="-15"/>
          <w:sz w:val="28"/>
        </w:rPr>
        <w:t xml:space="preserve"> </w:t>
      </w:r>
      <w:r>
        <w:rPr>
          <w:sz w:val="28"/>
        </w:rPr>
        <w:t>причины</w:t>
      </w:r>
      <w:r>
        <w:rPr>
          <w:spacing w:val="-14"/>
          <w:sz w:val="28"/>
        </w:rPr>
        <w:t xml:space="preserve"> </w:t>
      </w:r>
      <w:r>
        <w:rPr>
          <w:spacing w:val="-2"/>
          <w:sz w:val="28"/>
        </w:rPr>
        <w:t>эмоций;</w:t>
      </w:r>
    </w:p>
    <w:p w:rsidR="002811B1" w:rsidRDefault="003C6E95">
      <w:pPr>
        <w:pStyle w:val="a4"/>
        <w:numPr>
          <w:ilvl w:val="4"/>
          <w:numId w:val="188"/>
        </w:numPr>
        <w:tabs>
          <w:tab w:val="left" w:pos="962"/>
          <w:tab w:val="left" w:pos="964"/>
        </w:tabs>
        <w:ind w:right="474" w:hanging="284"/>
        <w:rPr>
          <w:sz w:val="28"/>
        </w:rPr>
      </w:pPr>
      <w:r>
        <w:rPr>
          <w:sz w:val="28"/>
        </w:rPr>
        <w:t xml:space="preserve">ставить себя на место другого человека, понимать мотивы и намерения </w:t>
      </w:r>
      <w:r>
        <w:rPr>
          <w:spacing w:val="-2"/>
          <w:sz w:val="28"/>
        </w:rPr>
        <w:t>другого;</w:t>
      </w:r>
    </w:p>
    <w:p w:rsidR="002811B1" w:rsidRDefault="003C6E95">
      <w:pPr>
        <w:pStyle w:val="a4"/>
        <w:numPr>
          <w:ilvl w:val="4"/>
          <w:numId w:val="188"/>
        </w:numPr>
        <w:tabs>
          <w:tab w:val="left" w:pos="963"/>
        </w:tabs>
        <w:spacing w:line="321" w:lineRule="exact"/>
        <w:ind w:left="963" w:hanging="282"/>
        <w:rPr>
          <w:sz w:val="28"/>
        </w:rPr>
      </w:pPr>
      <w:r>
        <w:rPr>
          <w:sz w:val="28"/>
        </w:rPr>
        <w:t>регулировать</w:t>
      </w:r>
      <w:r>
        <w:rPr>
          <w:spacing w:val="-14"/>
          <w:sz w:val="28"/>
        </w:rPr>
        <w:t xml:space="preserve"> </w:t>
      </w:r>
      <w:r>
        <w:rPr>
          <w:sz w:val="28"/>
        </w:rPr>
        <w:t>способ</w:t>
      </w:r>
      <w:r>
        <w:rPr>
          <w:spacing w:val="-9"/>
          <w:sz w:val="28"/>
        </w:rPr>
        <w:t xml:space="preserve"> </w:t>
      </w:r>
      <w:r>
        <w:rPr>
          <w:sz w:val="28"/>
        </w:rPr>
        <w:t>выражения</w:t>
      </w:r>
      <w:r>
        <w:rPr>
          <w:spacing w:val="-10"/>
          <w:sz w:val="28"/>
        </w:rPr>
        <w:t xml:space="preserve"> </w:t>
      </w:r>
      <w:r>
        <w:rPr>
          <w:spacing w:val="-2"/>
          <w:sz w:val="28"/>
        </w:rPr>
        <w:t>эмоций.</w:t>
      </w:r>
    </w:p>
    <w:p w:rsidR="002811B1" w:rsidRDefault="003C6E95">
      <w:pPr>
        <w:pStyle w:val="3"/>
        <w:spacing w:line="240" w:lineRule="auto"/>
        <w:ind w:left="964"/>
        <w:rPr>
          <w:b w:val="0"/>
          <w:i w:val="0"/>
        </w:rPr>
      </w:pPr>
      <w:r>
        <w:t>Принятие</w:t>
      </w:r>
      <w:r>
        <w:rPr>
          <w:spacing w:val="-7"/>
        </w:rPr>
        <w:t xml:space="preserve"> </w:t>
      </w:r>
      <w:r>
        <w:t>себя</w:t>
      </w:r>
      <w:r>
        <w:rPr>
          <w:spacing w:val="-6"/>
        </w:rPr>
        <w:t xml:space="preserve"> </w:t>
      </w:r>
      <w:r>
        <w:t>и</w:t>
      </w:r>
      <w:r>
        <w:rPr>
          <w:spacing w:val="-7"/>
        </w:rPr>
        <w:t xml:space="preserve"> </w:t>
      </w:r>
      <w:r>
        <w:rPr>
          <w:spacing w:val="-2"/>
        </w:rPr>
        <w:t>других</w:t>
      </w:r>
      <w:r>
        <w:rPr>
          <w:b w:val="0"/>
          <w:i w:val="0"/>
          <w:spacing w:val="-2"/>
        </w:rPr>
        <w:t>:</w:t>
      </w:r>
    </w:p>
    <w:p w:rsidR="002811B1" w:rsidRDefault="003C6E95">
      <w:pPr>
        <w:pStyle w:val="a4"/>
        <w:numPr>
          <w:ilvl w:val="4"/>
          <w:numId w:val="188"/>
        </w:numPr>
        <w:tabs>
          <w:tab w:val="left" w:pos="963"/>
        </w:tabs>
        <w:spacing w:before="5"/>
        <w:ind w:left="963" w:hanging="282"/>
        <w:jc w:val="left"/>
        <w:rPr>
          <w:sz w:val="28"/>
        </w:rPr>
      </w:pPr>
      <w:r>
        <w:rPr>
          <w:sz w:val="28"/>
        </w:rPr>
        <w:t>осознанно</w:t>
      </w:r>
      <w:r>
        <w:rPr>
          <w:spacing w:val="-8"/>
          <w:sz w:val="28"/>
        </w:rPr>
        <w:t xml:space="preserve"> </w:t>
      </w:r>
      <w:r>
        <w:rPr>
          <w:sz w:val="28"/>
        </w:rPr>
        <w:t>относиться</w:t>
      </w:r>
      <w:r>
        <w:rPr>
          <w:spacing w:val="-5"/>
          <w:sz w:val="28"/>
        </w:rPr>
        <w:t xml:space="preserve"> </w:t>
      </w:r>
      <w:r>
        <w:rPr>
          <w:sz w:val="28"/>
        </w:rPr>
        <w:t>к</w:t>
      </w:r>
      <w:r>
        <w:rPr>
          <w:spacing w:val="-7"/>
          <w:sz w:val="28"/>
        </w:rPr>
        <w:t xml:space="preserve"> </w:t>
      </w:r>
      <w:r>
        <w:rPr>
          <w:sz w:val="28"/>
        </w:rPr>
        <w:t>другому</w:t>
      </w:r>
      <w:r>
        <w:rPr>
          <w:spacing w:val="-11"/>
          <w:sz w:val="28"/>
        </w:rPr>
        <w:t xml:space="preserve"> </w:t>
      </w:r>
      <w:r>
        <w:rPr>
          <w:sz w:val="28"/>
        </w:rPr>
        <w:t>человеку,</w:t>
      </w:r>
      <w:r>
        <w:rPr>
          <w:spacing w:val="-4"/>
          <w:sz w:val="28"/>
        </w:rPr>
        <w:t xml:space="preserve"> </w:t>
      </w:r>
      <w:r>
        <w:rPr>
          <w:sz w:val="28"/>
        </w:rPr>
        <w:t>его</w:t>
      </w:r>
      <w:r>
        <w:rPr>
          <w:spacing w:val="-8"/>
          <w:sz w:val="28"/>
        </w:rPr>
        <w:t xml:space="preserve"> </w:t>
      </w:r>
      <w:r>
        <w:rPr>
          <w:spacing w:val="-2"/>
          <w:sz w:val="28"/>
        </w:rPr>
        <w:t>мнению;</w:t>
      </w:r>
    </w:p>
    <w:p w:rsidR="002811B1" w:rsidRDefault="003C6E95">
      <w:pPr>
        <w:pStyle w:val="a4"/>
        <w:numPr>
          <w:ilvl w:val="4"/>
          <w:numId w:val="188"/>
        </w:numPr>
        <w:tabs>
          <w:tab w:val="left" w:pos="963"/>
        </w:tabs>
        <w:spacing w:line="322" w:lineRule="exact"/>
        <w:ind w:left="963" w:hanging="282"/>
        <w:jc w:val="left"/>
        <w:rPr>
          <w:sz w:val="28"/>
        </w:rPr>
      </w:pPr>
      <w:r>
        <w:rPr>
          <w:sz w:val="28"/>
        </w:rPr>
        <w:t>признавать</w:t>
      </w:r>
      <w:r>
        <w:rPr>
          <w:spacing w:val="-7"/>
          <w:sz w:val="28"/>
        </w:rPr>
        <w:t xml:space="preserve"> </w:t>
      </w:r>
      <w:r>
        <w:rPr>
          <w:sz w:val="28"/>
        </w:rPr>
        <w:t>свое</w:t>
      </w:r>
      <w:r>
        <w:rPr>
          <w:spacing w:val="-3"/>
          <w:sz w:val="28"/>
        </w:rPr>
        <w:t xml:space="preserve"> </w:t>
      </w:r>
      <w:r>
        <w:rPr>
          <w:sz w:val="28"/>
        </w:rPr>
        <w:t>право</w:t>
      </w:r>
      <w:r>
        <w:rPr>
          <w:spacing w:val="-5"/>
          <w:sz w:val="28"/>
        </w:rPr>
        <w:t xml:space="preserve"> </w:t>
      </w:r>
      <w:r>
        <w:rPr>
          <w:sz w:val="28"/>
        </w:rPr>
        <w:t>на</w:t>
      </w:r>
      <w:r>
        <w:rPr>
          <w:spacing w:val="-3"/>
          <w:sz w:val="28"/>
        </w:rPr>
        <w:t xml:space="preserve"> </w:t>
      </w:r>
      <w:r>
        <w:rPr>
          <w:sz w:val="28"/>
        </w:rPr>
        <w:t>ошибку</w:t>
      </w:r>
      <w:r>
        <w:rPr>
          <w:spacing w:val="-8"/>
          <w:sz w:val="28"/>
        </w:rPr>
        <w:t xml:space="preserve"> </w:t>
      </w:r>
      <w:r>
        <w:rPr>
          <w:sz w:val="28"/>
        </w:rPr>
        <w:t>и</w:t>
      </w:r>
      <w:r>
        <w:rPr>
          <w:spacing w:val="-5"/>
          <w:sz w:val="28"/>
        </w:rPr>
        <w:t xml:space="preserve"> </w:t>
      </w:r>
      <w:r>
        <w:rPr>
          <w:sz w:val="28"/>
        </w:rPr>
        <w:t>такое</w:t>
      </w:r>
      <w:r>
        <w:rPr>
          <w:spacing w:val="-3"/>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rsidR="002811B1" w:rsidRDefault="003C6E95">
      <w:pPr>
        <w:pStyle w:val="a4"/>
        <w:numPr>
          <w:ilvl w:val="4"/>
          <w:numId w:val="188"/>
        </w:numPr>
        <w:tabs>
          <w:tab w:val="left" w:pos="963"/>
        </w:tabs>
        <w:ind w:left="963" w:hanging="282"/>
        <w:jc w:val="left"/>
        <w:rPr>
          <w:sz w:val="28"/>
        </w:rPr>
      </w:pPr>
      <w:r>
        <w:rPr>
          <w:sz w:val="28"/>
        </w:rPr>
        <w:t>осознавать</w:t>
      </w:r>
      <w:r>
        <w:rPr>
          <w:spacing w:val="-12"/>
          <w:sz w:val="28"/>
        </w:rPr>
        <w:t xml:space="preserve"> </w:t>
      </w:r>
      <w:r>
        <w:rPr>
          <w:sz w:val="28"/>
        </w:rPr>
        <w:t>невозможность</w:t>
      </w:r>
      <w:r>
        <w:rPr>
          <w:spacing w:val="-13"/>
          <w:sz w:val="28"/>
        </w:rPr>
        <w:t xml:space="preserve"> </w:t>
      </w:r>
      <w:r>
        <w:rPr>
          <w:sz w:val="28"/>
        </w:rPr>
        <w:t>контролировать</w:t>
      </w:r>
      <w:r>
        <w:rPr>
          <w:spacing w:val="-14"/>
          <w:sz w:val="28"/>
        </w:rPr>
        <w:t xml:space="preserve"> </w:t>
      </w:r>
      <w:r>
        <w:rPr>
          <w:sz w:val="28"/>
        </w:rPr>
        <w:t>все</w:t>
      </w:r>
      <w:r>
        <w:rPr>
          <w:spacing w:val="-11"/>
          <w:sz w:val="28"/>
        </w:rPr>
        <w:t xml:space="preserve"> </w:t>
      </w:r>
      <w:r>
        <w:rPr>
          <w:spacing w:val="-2"/>
          <w:sz w:val="28"/>
        </w:rPr>
        <w:t>вокруг.</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2"/>
        <w:numPr>
          <w:ilvl w:val="3"/>
          <w:numId w:val="188"/>
        </w:numPr>
        <w:tabs>
          <w:tab w:val="left" w:pos="1169"/>
        </w:tabs>
        <w:spacing w:line="240" w:lineRule="auto"/>
        <w:ind w:left="1169" w:hanging="915"/>
      </w:pPr>
      <w:bookmarkStart w:id="25" w:name="2.1.2.5._Предметные_результаты"/>
      <w:bookmarkStart w:id="26" w:name="_bookmark12"/>
      <w:bookmarkEnd w:id="25"/>
      <w:bookmarkEnd w:id="26"/>
      <w:r>
        <w:rPr>
          <w:spacing w:val="-2"/>
        </w:rPr>
        <w:t>Предметные</w:t>
      </w:r>
      <w:r>
        <w:rPr>
          <w:spacing w:val="-4"/>
        </w:rPr>
        <w:t xml:space="preserve"> </w:t>
      </w:r>
      <w:r>
        <w:rPr>
          <w:spacing w:val="-2"/>
        </w:rPr>
        <w:t>результаты</w:t>
      </w:r>
    </w:p>
    <w:p w:rsidR="002811B1" w:rsidRDefault="002811B1">
      <w:pPr>
        <w:pStyle w:val="a3"/>
        <w:spacing w:before="19"/>
        <w:ind w:left="0" w:firstLine="0"/>
        <w:jc w:val="left"/>
        <w:rPr>
          <w:b/>
        </w:rPr>
      </w:pPr>
    </w:p>
    <w:p w:rsidR="002811B1" w:rsidRDefault="003C6E95">
      <w:pPr>
        <w:pStyle w:val="a3"/>
        <w:spacing w:line="242" w:lineRule="auto"/>
        <w:ind w:left="254" w:right="463"/>
      </w:pPr>
      <w: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2811B1" w:rsidRDefault="003C6E95">
      <w:pPr>
        <w:pStyle w:val="a3"/>
        <w:ind w:left="254" w:right="475"/>
      </w:pPr>
      <w:r>
        <w:t>Предметные результаты определяют требования к результатам освоения адаптированных</w:t>
      </w:r>
      <w:r>
        <w:rPr>
          <w:spacing w:val="4"/>
        </w:rPr>
        <w:t xml:space="preserve"> </w:t>
      </w:r>
      <w:r>
        <w:t>программ</w:t>
      </w:r>
      <w:r>
        <w:rPr>
          <w:spacing w:val="10"/>
        </w:rPr>
        <w:t xml:space="preserve"> </w:t>
      </w:r>
      <w:r>
        <w:t>основного</w:t>
      </w:r>
      <w:r>
        <w:rPr>
          <w:spacing w:val="9"/>
        </w:rPr>
        <w:t xml:space="preserve"> </w:t>
      </w:r>
      <w:r>
        <w:t>общего</w:t>
      </w:r>
      <w:r>
        <w:rPr>
          <w:spacing w:val="9"/>
        </w:rPr>
        <w:t xml:space="preserve"> </w:t>
      </w:r>
      <w:r>
        <w:t>образования</w:t>
      </w:r>
      <w:r>
        <w:rPr>
          <w:spacing w:val="9"/>
        </w:rPr>
        <w:t xml:space="preserve"> </w:t>
      </w:r>
      <w:r>
        <w:t>по</w:t>
      </w:r>
      <w:r>
        <w:rPr>
          <w:spacing w:val="8"/>
        </w:rPr>
        <w:t xml:space="preserve"> </w:t>
      </w:r>
      <w:r>
        <w:t>учебным</w:t>
      </w:r>
      <w:r>
        <w:rPr>
          <w:spacing w:val="10"/>
        </w:rPr>
        <w:t xml:space="preserve"> </w:t>
      </w:r>
      <w:r>
        <w:rPr>
          <w:spacing w:val="-2"/>
        </w:rPr>
        <w:t>предметам:</w:t>
      </w:r>
    </w:p>
    <w:p w:rsidR="002811B1" w:rsidRDefault="003C6E95">
      <w:pPr>
        <w:pStyle w:val="a3"/>
        <w:tabs>
          <w:tab w:val="left" w:pos="1721"/>
          <w:tab w:val="left" w:pos="2858"/>
          <w:tab w:val="left" w:pos="4940"/>
          <w:tab w:val="left" w:pos="6308"/>
          <w:tab w:val="left" w:pos="7440"/>
          <w:tab w:val="left" w:pos="8773"/>
        </w:tabs>
        <w:spacing w:line="322" w:lineRule="exact"/>
        <w:ind w:left="254" w:firstLine="0"/>
        <w:jc w:val="left"/>
      </w:pPr>
      <w:r>
        <w:rPr>
          <w:spacing w:val="-2"/>
        </w:rPr>
        <w:t>«Русский</w:t>
      </w:r>
      <w:r>
        <w:tab/>
      </w:r>
      <w:r>
        <w:rPr>
          <w:spacing w:val="-2"/>
        </w:rPr>
        <w:t>язык»,</w:t>
      </w:r>
      <w:r>
        <w:tab/>
      </w:r>
      <w:r>
        <w:rPr>
          <w:spacing w:val="-2"/>
        </w:rPr>
        <w:t>«Литература»,</w:t>
      </w:r>
      <w:r>
        <w:tab/>
      </w:r>
      <w:r>
        <w:rPr>
          <w:spacing w:val="-2"/>
        </w:rPr>
        <w:t>«Родной</w:t>
      </w:r>
      <w:r>
        <w:tab/>
      </w:r>
      <w:r>
        <w:rPr>
          <w:spacing w:val="-2"/>
        </w:rPr>
        <w:t>язык»,</w:t>
      </w:r>
      <w:r>
        <w:tab/>
      </w:r>
      <w:r>
        <w:rPr>
          <w:spacing w:val="-2"/>
        </w:rPr>
        <w:t>«Родная</w:t>
      </w:r>
      <w:r>
        <w:tab/>
      </w:r>
      <w:r>
        <w:rPr>
          <w:spacing w:val="-2"/>
        </w:rPr>
        <w:t>литература»,</w:t>
      </w:r>
    </w:p>
    <w:p w:rsidR="002811B1" w:rsidRDefault="003C6E95">
      <w:pPr>
        <w:pStyle w:val="a3"/>
        <w:spacing w:line="322" w:lineRule="exact"/>
        <w:ind w:left="254" w:firstLine="0"/>
        <w:jc w:val="left"/>
      </w:pPr>
      <w:r>
        <w:t>«Иностранный</w:t>
      </w:r>
      <w:r>
        <w:rPr>
          <w:spacing w:val="36"/>
        </w:rPr>
        <w:t xml:space="preserve"> </w:t>
      </w:r>
      <w:r>
        <w:t>(английский)</w:t>
      </w:r>
      <w:r>
        <w:rPr>
          <w:spacing w:val="36"/>
        </w:rPr>
        <w:t xml:space="preserve"> </w:t>
      </w:r>
      <w:r>
        <w:t>язык»,</w:t>
      </w:r>
      <w:r>
        <w:rPr>
          <w:spacing w:val="40"/>
        </w:rPr>
        <w:t xml:space="preserve"> </w:t>
      </w:r>
      <w:r>
        <w:t>«История»,</w:t>
      </w:r>
      <w:r>
        <w:rPr>
          <w:spacing w:val="41"/>
        </w:rPr>
        <w:t xml:space="preserve"> </w:t>
      </w:r>
      <w:r>
        <w:t>«Обществознание»,</w:t>
      </w:r>
      <w:r>
        <w:rPr>
          <w:spacing w:val="41"/>
        </w:rPr>
        <w:t xml:space="preserve"> </w:t>
      </w:r>
      <w:r>
        <w:rPr>
          <w:spacing w:val="-2"/>
        </w:rPr>
        <w:t>«География»,</w:t>
      </w:r>
    </w:p>
    <w:p w:rsidR="002811B1" w:rsidRDefault="003C6E95">
      <w:pPr>
        <w:pStyle w:val="a3"/>
        <w:tabs>
          <w:tab w:val="left" w:pos="2652"/>
          <w:tab w:val="left" w:pos="5248"/>
          <w:tab w:val="left" w:pos="7087"/>
          <w:tab w:val="left" w:pos="9155"/>
        </w:tabs>
        <w:ind w:left="254" w:firstLine="0"/>
        <w:jc w:val="left"/>
      </w:pPr>
      <w:r>
        <w:rPr>
          <w:spacing w:val="-2"/>
        </w:rPr>
        <w:t>«Математика»,</w:t>
      </w:r>
      <w:r>
        <w:tab/>
      </w:r>
      <w:r>
        <w:rPr>
          <w:spacing w:val="-2"/>
        </w:rPr>
        <w:t>«Информатика»,</w:t>
      </w:r>
      <w:r>
        <w:tab/>
      </w:r>
      <w:r>
        <w:rPr>
          <w:spacing w:val="-2"/>
        </w:rPr>
        <w:t>«Физика»,</w:t>
      </w:r>
      <w:r>
        <w:tab/>
      </w:r>
      <w:r>
        <w:rPr>
          <w:spacing w:val="-2"/>
        </w:rPr>
        <w:t>«Биология»,</w:t>
      </w:r>
      <w:r>
        <w:tab/>
      </w:r>
      <w:r>
        <w:rPr>
          <w:spacing w:val="-2"/>
        </w:rPr>
        <w:t>«Химия»,</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1" w:firstLine="0"/>
      </w:pPr>
      <w:r>
        <w:lastRenderedPageBreak/>
        <w:t>«Изобразительное искусство», «Музыка», «Технология», «Адаптивная физическая культура», «Основы безопасности жизнедеятельности», «Основы духовно- нравственной культуры России» на базовом уровне. Предметные результаты освоения</w:t>
      </w:r>
      <w:r>
        <w:rPr>
          <w:spacing w:val="-1"/>
        </w:rPr>
        <w:t xml:space="preserve"> </w:t>
      </w:r>
      <w:r>
        <w:t>адаптированной</w:t>
      </w:r>
      <w:r>
        <w:rPr>
          <w:spacing w:val="-3"/>
        </w:rPr>
        <w:t xml:space="preserve"> </w:t>
      </w:r>
      <w:r>
        <w:t>основной</w:t>
      </w:r>
      <w:r>
        <w:rPr>
          <w:spacing w:val="-2"/>
        </w:rPr>
        <w:t xml:space="preserve"> </w:t>
      </w:r>
      <w:r>
        <w:t>образовательной</w:t>
      </w:r>
      <w:r>
        <w:rPr>
          <w:spacing w:val="-2"/>
        </w:rPr>
        <w:t xml:space="preserve"> </w:t>
      </w:r>
      <w:r>
        <w:t>программы</w:t>
      </w:r>
      <w:r>
        <w:rPr>
          <w:spacing w:val="-2"/>
        </w:rPr>
        <w:t xml:space="preserve"> </w:t>
      </w:r>
      <w:r>
        <w:t>основного</w:t>
      </w:r>
      <w:r>
        <w:rPr>
          <w:spacing w:val="-2"/>
        </w:rPr>
        <w:t xml:space="preserve"> </w:t>
      </w:r>
      <w:r>
        <w:t>общего образования обучающихся с ЗПР раскрываются и конкретизируются в Примерных рабочих программах учебных предметов (п. 2.2.1.).</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4"/>
        <w:numPr>
          <w:ilvl w:val="2"/>
          <w:numId w:val="188"/>
        </w:numPr>
        <w:tabs>
          <w:tab w:val="left" w:pos="878"/>
          <w:tab w:val="left" w:pos="1159"/>
        </w:tabs>
        <w:spacing w:line="256" w:lineRule="auto"/>
        <w:ind w:left="878" w:right="679" w:hanging="423"/>
        <w:jc w:val="left"/>
        <w:rPr>
          <w:sz w:val="28"/>
        </w:rPr>
      </w:pPr>
      <w:bookmarkStart w:id="27" w:name="2.1.3._СИСТЕМА_ОЦЕНКИ_ДОСТИЖЕНИЯ_ПЛАНИРУ"/>
      <w:bookmarkStart w:id="28" w:name="_bookmark13"/>
      <w:bookmarkEnd w:id="27"/>
      <w:bookmarkEnd w:id="28"/>
      <w:r>
        <w:rPr>
          <w:sz w:val="28"/>
        </w:rPr>
        <w:t>СИСТЕМА ОЦЕНКИ ДОСТИЖЕНИЯ ПЛАНИРУЕМЫХ РЕЗУЛЬТАТОВ ОСВОЕНИЯ АДАПТИРОВАННОЙ ОСНОВНОЙ ОБРАЗОВАТЕЛЬНОЙ</w:t>
      </w:r>
    </w:p>
    <w:p w:rsidR="002811B1" w:rsidRDefault="003C6E95">
      <w:pPr>
        <w:pStyle w:val="a3"/>
        <w:spacing w:before="7"/>
        <w:ind w:left="4374" w:firstLine="0"/>
        <w:jc w:val="left"/>
      </w:pPr>
      <w:r>
        <w:rPr>
          <w:spacing w:val="-2"/>
        </w:rPr>
        <w:t>ПРОГРАММЫ</w:t>
      </w:r>
    </w:p>
    <w:p w:rsidR="002811B1" w:rsidRDefault="002811B1">
      <w:pPr>
        <w:pStyle w:val="a3"/>
        <w:spacing w:before="28"/>
        <w:ind w:left="0" w:firstLine="0"/>
        <w:jc w:val="left"/>
      </w:pPr>
    </w:p>
    <w:p w:rsidR="002811B1" w:rsidRDefault="003C6E95">
      <w:pPr>
        <w:pStyle w:val="2"/>
        <w:numPr>
          <w:ilvl w:val="3"/>
          <w:numId w:val="188"/>
        </w:numPr>
        <w:tabs>
          <w:tab w:val="left" w:pos="1169"/>
        </w:tabs>
        <w:spacing w:line="240" w:lineRule="auto"/>
        <w:ind w:left="1169" w:hanging="915"/>
      </w:pPr>
      <w:bookmarkStart w:id="29" w:name="2.1.3.1._Общие_положения"/>
      <w:bookmarkStart w:id="30" w:name="_bookmark14"/>
      <w:bookmarkEnd w:id="29"/>
      <w:bookmarkEnd w:id="30"/>
      <w:r>
        <w:t>Общие</w:t>
      </w:r>
      <w:r>
        <w:rPr>
          <w:spacing w:val="-17"/>
        </w:rPr>
        <w:t xml:space="preserve"> </w:t>
      </w:r>
      <w:r>
        <w:rPr>
          <w:spacing w:val="-2"/>
        </w:rPr>
        <w:t>положения</w:t>
      </w:r>
    </w:p>
    <w:p w:rsidR="002811B1" w:rsidRDefault="002811B1">
      <w:pPr>
        <w:pStyle w:val="a3"/>
        <w:spacing w:before="24"/>
        <w:ind w:left="0" w:firstLine="0"/>
        <w:jc w:val="left"/>
        <w:rPr>
          <w:b/>
        </w:rPr>
      </w:pPr>
    </w:p>
    <w:p w:rsidR="002811B1" w:rsidRDefault="003C6E95">
      <w:pPr>
        <w:pStyle w:val="a3"/>
        <w:ind w:left="254" w:right="476"/>
      </w:pPr>
      <w:r>
        <w:t>ФГОС ООО задает основные требования к образовательным результатам и средствам оценки их достижения.</w:t>
      </w:r>
    </w:p>
    <w:p w:rsidR="002811B1" w:rsidRDefault="003C6E95">
      <w:pPr>
        <w:pStyle w:val="a3"/>
        <w:ind w:left="254" w:right="465"/>
      </w:pPr>
      <w:r>
        <w:t>Система оценки достижения планируемых результатов является частью управления качеством образования в образовательной организации и служит основой</w:t>
      </w:r>
      <w:r>
        <w:rPr>
          <w:spacing w:val="-11"/>
        </w:rPr>
        <w:t xml:space="preserve"> </w:t>
      </w:r>
      <w:r>
        <w:t>при</w:t>
      </w:r>
      <w:r>
        <w:rPr>
          <w:spacing w:val="-12"/>
        </w:rPr>
        <w:t xml:space="preserve"> </w:t>
      </w:r>
      <w:r>
        <w:t>разработке</w:t>
      </w:r>
      <w:r>
        <w:rPr>
          <w:spacing w:val="-11"/>
        </w:rPr>
        <w:t xml:space="preserve"> </w:t>
      </w:r>
      <w:r>
        <w:t>образовательной</w:t>
      </w:r>
      <w:r>
        <w:rPr>
          <w:spacing w:val="-11"/>
        </w:rPr>
        <w:t xml:space="preserve"> </w:t>
      </w:r>
      <w:r>
        <w:t>организацией</w:t>
      </w:r>
      <w:r>
        <w:rPr>
          <w:spacing w:val="-11"/>
        </w:rPr>
        <w:t xml:space="preserve"> </w:t>
      </w:r>
      <w:r>
        <w:t>собственного</w:t>
      </w:r>
      <w:r>
        <w:rPr>
          <w:spacing w:val="-7"/>
        </w:rPr>
        <w:t xml:space="preserve"> </w:t>
      </w:r>
      <w:r>
        <w:t>Положения</w:t>
      </w:r>
      <w:r>
        <w:rPr>
          <w:spacing w:val="-10"/>
        </w:rPr>
        <w:t xml:space="preserve"> </w:t>
      </w:r>
      <w:r>
        <w:t>об оценке образовательных достижений обучающихся.</w:t>
      </w:r>
    </w:p>
    <w:p w:rsidR="002811B1" w:rsidRDefault="003C6E95">
      <w:pPr>
        <w:pStyle w:val="a3"/>
        <w:ind w:left="254" w:right="473"/>
      </w:pPr>
      <w:r>
        <w:t>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w:t>
      </w:r>
    </w:p>
    <w:p w:rsidR="002811B1" w:rsidRDefault="003C6E95">
      <w:pPr>
        <w:pStyle w:val="a4"/>
        <w:numPr>
          <w:ilvl w:val="4"/>
          <w:numId w:val="188"/>
        </w:numPr>
        <w:tabs>
          <w:tab w:val="left" w:pos="962"/>
          <w:tab w:val="left" w:pos="964"/>
        </w:tabs>
        <w:ind w:right="465" w:hanging="284"/>
        <w:rPr>
          <w:sz w:val="28"/>
        </w:rPr>
      </w:pPr>
      <w:r>
        <w:rPr>
          <w:sz w:val="28"/>
        </w:rPr>
        <w:t>результаты</w:t>
      </w:r>
      <w:r>
        <w:rPr>
          <w:spacing w:val="-6"/>
          <w:sz w:val="28"/>
        </w:rPr>
        <w:t xml:space="preserve"> </w:t>
      </w:r>
      <w:r>
        <w:rPr>
          <w:sz w:val="28"/>
        </w:rPr>
        <w:t>промежуточной</w:t>
      </w:r>
      <w:r>
        <w:rPr>
          <w:spacing w:val="-6"/>
          <w:sz w:val="28"/>
        </w:rPr>
        <w:t xml:space="preserve"> </w:t>
      </w:r>
      <w:r>
        <w:rPr>
          <w:sz w:val="28"/>
        </w:rPr>
        <w:t>аттестации</w:t>
      </w:r>
      <w:r>
        <w:rPr>
          <w:spacing w:val="-6"/>
          <w:sz w:val="28"/>
        </w:rPr>
        <w:t xml:space="preserve"> </w:t>
      </w:r>
      <w:r>
        <w:rPr>
          <w:sz w:val="28"/>
        </w:rPr>
        <w:t>обучающихся,</w:t>
      </w:r>
      <w:r>
        <w:rPr>
          <w:spacing w:val="-4"/>
          <w:sz w:val="28"/>
        </w:rPr>
        <w:t xml:space="preserve"> </w:t>
      </w:r>
      <w:r>
        <w:rPr>
          <w:sz w:val="28"/>
        </w:rPr>
        <w:t>отражающие</w:t>
      </w:r>
      <w:r>
        <w:rPr>
          <w:spacing w:val="-6"/>
          <w:sz w:val="28"/>
        </w:rPr>
        <w:t xml:space="preserve"> </w:t>
      </w:r>
      <w:r>
        <w:rPr>
          <w:sz w:val="28"/>
        </w:rPr>
        <w:t>динамику их индивидуальных образовательных достижений в соответствии с метапредметными и предметными результатами освоения адаптированной основной</w:t>
      </w:r>
      <w:r>
        <w:rPr>
          <w:spacing w:val="-1"/>
          <w:sz w:val="28"/>
        </w:rPr>
        <w:t xml:space="preserve"> </w:t>
      </w:r>
      <w:r>
        <w:rPr>
          <w:sz w:val="28"/>
        </w:rPr>
        <w:t>общеобразовательной</w:t>
      </w:r>
      <w:r>
        <w:rPr>
          <w:spacing w:val="-1"/>
          <w:sz w:val="28"/>
        </w:rPr>
        <w:t xml:space="preserve"> </w:t>
      </w:r>
      <w:r>
        <w:rPr>
          <w:sz w:val="28"/>
        </w:rPr>
        <w:t>программы</w:t>
      </w:r>
      <w:r>
        <w:rPr>
          <w:spacing w:val="-1"/>
          <w:sz w:val="28"/>
        </w:rPr>
        <w:t xml:space="preserve"> </w:t>
      </w:r>
      <w:r>
        <w:rPr>
          <w:sz w:val="28"/>
        </w:rPr>
        <w:t>соответствующего</w:t>
      </w:r>
      <w:r>
        <w:rPr>
          <w:spacing w:val="-1"/>
          <w:sz w:val="28"/>
        </w:rPr>
        <w:t xml:space="preserve"> </w:t>
      </w:r>
      <w:r>
        <w:rPr>
          <w:sz w:val="28"/>
        </w:rPr>
        <w:t>года обучения по программам основного общего образования / тематических модулей;</w:t>
      </w:r>
    </w:p>
    <w:p w:rsidR="002811B1" w:rsidRDefault="003C6E95">
      <w:pPr>
        <w:pStyle w:val="a4"/>
        <w:numPr>
          <w:ilvl w:val="4"/>
          <w:numId w:val="188"/>
        </w:numPr>
        <w:tabs>
          <w:tab w:val="left" w:pos="962"/>
          <w:tab w:val="left" w:pos="964"/>
        </w:tabs>
        <w:ind w:right="471" w:hanging="284"/>
        <w:rPr>
          <w:sz w:val="28"/>
        </w:rPr>
      </w:pPr>
      <w:r>
        <w:rPr>
          <w:sz w:val="28"/>
        </w:rPr>
        <w:t>результаты государственной итоговой аттестации выпускников, характеризующие</w:t>
      </w:r>
      <w:r>
        <w:rPr>
          <w:spacing w:val="-9"/>
          <w:sz w:val="28"/>
        </w:rPr>
        <w:t xml:space="preserve"> </w:t>
      </w:r>
      <w:r>
        <w:rPr>
          <w:sz w:val="28"/>
        </w:rPr>
        <w:t>уровень</w:t>
      </w:r>
      <w:r>
        <w:rPr>
          <w:spacing w:val="-11"/>
          <w:sz w:val="28"/>
        </w:rPr>
        <w:t xml:space="preserve"> </w:t>
      </w:r>
      <w:r>
        <w:rPr>
          <w:sz w:val="28"/>
        </w:rPr>
        <w:t>освоения</w:t>
      </w:r>
      <w:r>
        <w:rPr>
          <w:spacing w:val="-9"/>
          <w:sz w:val="28"/>
        </w:rPr>
        <w:t xml:space="preserve"> </w:t>
      </w:r>
      <w:r>
        <w:rPr>
          <w:sz w:val="28"/>
        </w:rPr>
        <w:t>предметных</w:t>
      </w:r>
      <w:r>
        <w:rPr>
          <w:spacing w:val="-13"/>
          <w:sz w:val="28"/>
        </w:rPr>
        <w:t xml:space="preserve"> </w:t>
      </w:r>
      <w:r>
        <w:rPr>
          <w:sz w:val="28"/>
        </w:rPr>
        <w:t>результатов</w:t>
      </w:r>
      <w:r>
        <w:rPr>
          <w:spacing w:val="-10"/>
          <w:sz w:val="28"/>
        </w:rPr>
        <w:t xml:space="preserve"> </w:t>
      </w:r>
      <w:r>
        <w:rPr>
          <w:sz w:val="28"/>
        </w:rPr>
        <w:t>адаптированной основной общеобразовательной программы основного общего образования.</w:t>
      </w:r>
    </w:p>
    <w:p w:rsidR="002811B1" w:rsidRDefault="003C6E95">
      <w:pPr>
        <w:pStyle w:val="a3"/>
        <w:ind w:left="254" w:right="470"/>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2811B1" w:rsidRDefault="003C6E95">
      <w:pPr>
        <w:pStyle w:val="a3"/>
        <w:ind w:left="254" w:right="478"/>
      </w:pPr>
      <w:r>
        <w:t>Система оценки включает, в соответствии с ПООП ООО, процедуры внутренней и внешней оценки.</w:t>
      </w:r>
    </w:p>
    <w:p w:rsidR="002811B1" w:rsidRDefault="003C6E95">
      <w:pPr>
        <w:spacing w:line="321" w:lineRule="exact"/>
        <w:ind w:left="964"/>
        <w:jc w:val="both"/>
        <w:rPr>
          <w:sz w:val="28"/>
        </w:rPr>
      </w:pPr>
      <w:r>
        <w:rPr>
          <w:i/>
          <w:sz w:val="28"/>
        </w:rPr>
        <w:t>Внутренняя</w:t>
      </w:r>
      <w:r>
        <w:rPr>
          <w:i/>
          <w:spacing w:val="-11"/>
          <w:sz w:val="28"/>
        </w:rPr>
        <w:t xml:space="preserve"> </w:t>
      </w:r>
      <w:r>
        <w:rPr>
          <w:i/>
          <w:sz w:val="28"/>
        </w:rPr>
        <w:t>оценка</w:t>
      </w:r>
      <w:r>
        <w:rPr>
          <w:i/>
          <w:spacing w:val="-9"/>
          <w:sz w:val="28"/>
        </w:rPr>
        <w:t xml:space="preserve"> </w:t>
      </w:r>
      <w:r>
        <w:rPr>
          <w:spacing w:val="-2"/>
          <w:sz w:val="28"/>
        </w:rPr>
        <w:t>включает:</w:t>
      </w:r>
    </w:p>
    <w:p w:rsidR="002811B1" w:rsidRDefault="003C6E95">
      <w:pPr>
        <w:pStyle w:val="a4"/>
        <w:numPr>
          <w:ilvl w:val="4"/>
          <w:numId w:val="188"/>
        </w:numPr>
        <w:tabs>
          <w:tab w:val="left" w:pos="963"/>
        </w:tabs>
        <w:spacing w:before="3"/>
        <w:ind w:left="963" w:hanging="282"/>
        <w:jc w:val="left"/>
        <w:rPr>
          <w:sz w:val="28"/>
        </w:rPr>
      </w:pPr>
      <w:r>
        <w:rPr>
          <w:sz w:val="28"/>
        </w:rPr>
        <w:t>стартовую</w:t>
      </w:r>
      <w:r>
        <w:rPr>
          <w:spacing w:val="-16"/>
          <w:sz w:val="28"/>
        </w:rPr>
        <w:t xml:space="preserve"> </w:t>
      </w:r>
      <w:r>
        <w:rPr>
          <w:spacing w:val="-2"/>
          <w:sz w:val="28"/>
        </w:rPr>
        <w:t>диагностику;</w:t>
      </w:r>
    </w:p>
    <w:p w:rsidR="002811B1" w:rsidRDefault="003C6E95">
      <w:pPr>
        <w:pStyle w:val="a4"/>
        <w:numPr>
          <w:ilvl w:val="4"/>
          <w:numId w:val="188"/>
        </w:numPr>
        <w:tabs>
          <w:tab w:val="left" w:pos="963"/>
        </w:tabs>
        <w:spacing w:line="322" w:lineRule="exact"/>
        <w:ind w:left="963" w:hanging="282"/>
        <w:jc w:val="left"/>
        <w:rPr>
          <w:sz w:val="28"/>
        </w:rPr>
      </w:pPr>
      <w:r>
        <w:rPr>
          <w:sz w:val="28"/>
        </w:rPr>
        <w:t>текущую</w:t>
      </w:r>
      <w:r>
        <w:rPr>
          <w:spacing w:val="-11"/>
          <w:sz w:val="28"/>
        </w:rPr>
        <w:t xml:space="preserve"> </w:t>
      </w:r>
      <w:r>
        <w:rPr>
          <w:sz w:val="28"/>
        </w:rPr>
        <w:t>и</w:t>
      </w:r>
      <w:r>
        <w:rPr>
          <w:spacing w:val="-9"/>
          <w:sz w:val="28"/>
        </w:rPr>
        <w:t xml:space="preserve"> </w:t>
      </w:r>
      <w:r>
        <w:rPr>
          <w:sz w:val="28"/>
        </w:rPr>
        <w:t>тематическую</w:t>
      </w:r>
      <w:r>
        <w:rPr>
          <w:spacing w:val="-11"/>
          <w:sz w:val="28"/>
        </w:rPr>
        <w:t xml:space="preserve"> </w:t>
      </w:r>
      <w:r>
        <w:rPr>
          <w:spacing w:val="-2"/>
          <w:sz w:val="28"/>
        </w:rPr>
        <w:t>оценку;</w:t>
      </w:r>
    </w:p>
    <w:p w:rsidR="002811B1" w:rsidRDefault="003C6E95">
      <w:pPr>
        <w:pStyle w:val="a4"/>
        <w:numPr>
          <w:ilvl w:val="4"/>
          <w:numId w:val="188"/>
        </w:numPr>
        <w:tabs>
          <w:tab w:val="left" w:pos="963"/>
        </w:tabs>
        <w:spacing w:line="322" w:lineRule="exact"/>
        <w:ind w:left="963" w:hanging="282"/>
        <w:jc w:val="left"/>
        <w:rPr>
          <w:sz w:val="28"/>
        </w:rPr>
      </w:pPr>
      <w:r>
        <w:rPr>
          <w:spacing w:val="-2"/>
          <w:sz w:val="28"/>
        </w:rPr>
        <w:t>портфолио;</w:t>
      </w:r>
    </w:p>
    <w:p w:rsidR="002811B1" w:rsidRDefault="003C6E95">
      <w:pPr>
        <w:pStyle w:val="a4"/>
        <w:numPr>
          <w:ilvl w:val="4"/>
          <w:numId w:val="188"/>
        </w:numPr>
        <w:tabs>
          <w:tab w:val="left" w:pos="963"/>
        </w:tabs>
        <w:spacing w:line="322" w:lineRule="exact"/>
        <w:ind w:left="963" w:hanging="282"/>
        <w:jc w:val="left"/>
        <w:rPr>
          <w:sz w:val="28"/>
        </w:rPr>
      </w:pPr>
      <w:r>
        <w:rPr>
          <w:sz w:val="28"/>
        </w:rPr>
        <w:t>внутренний</w:t>
      </w:r>
      <w:r>
        <w:rPr>
          <w:spacing w:val="-18"/>
          <w:sz w:val="28"/>
        </w:rPr>
        <w:t xml:space="preserve"> </w:t>
      </w:r>
      <w:r>
        <w:rPr>
          <w:sz w:val="28"/>
        </w:rPr>
        <w:t>мониторинг</w:t>
      </w:r>
      <w:r>
        <w:rPr>
          <w:spacing w:val="-15"/>
          <w:sz w:val="28"/>
        </w:rPr>
        <w:t xml:space="preserve"> </w:t>
      </w:r>
      <w:r>
        <w:rPr>
          <w:sz w:val="28"/>
        </w:rPr>
        <w:t>образовательных</w:t>
      </w:r>
      <w:r>
        <w:rPr>
          <w:spacing w:val="-17"/>
          <w:sz w:val="28"/>
        </w:rPr>
        <w:t xml:space="preserve"> </w:t>
      </w:r>
      <w:r>
        <w:rPr>
          <w:spacing w:val="-2"/>
          <w:sz w:val="28"/>
        </w:rPr>
        <w:t>достижений;</w:t>
      </w:r>
    </w:p>
    <w:p w:rsidR="002811B1" w:rsidRDefault="003C6E95">
      <w:pPr>
        <w:pStyle w:val="a4"/>
        <w:numPr>
          <w:ilvl w:val="4"/>
          <w:numId w:val="188"/>
        </w:numPr>
        <w:tabs>
          <w:tab w:val="left" w:pos="963"/>
        </w:tabs>
        <w:ind w:left="963" w:hanging="282"/>
        <w:jc w:val="left"/>
        <w:rPr>
          <w:sz w:val="28"/>
        </w:rPr>
      </w:pPr>
      <w:r>
        <w:rPr>
          <w:sz w:val="28"/>
        </w:rPr>
        <w:t>промежуточную</w:t>
      </w:r>
      <w:r>
        <w:rPr>
          <w:spacing w:val="-11"/>
          <w:sz w:val="28"/>
        </w:rPr>
        <w:t xml:space="preserve"> </w:t>
      </w:r>
      <w:r>
        <w:rPr>
          <w:sz w:val="28"/>
        </w:rPr>
        <w:t>и</w:t>
      </w:r>
      <w:r>
        <w:rPr>
          <w:spacing w:val="-10"/>
          <w:sz w:val="28"/>
        </w:rPr>
        <w:t xml:space="preserve"> </w:t>
      </w:r>
      <w:r>
        <w:rPr>
          <w:sz w:val="28"/>
        </w:rPr>
        <w:t>итоговую</w:t>
      </w:r>
      <w:r>
        <w:rPr>
          <w:spacing w:val="-11"/>
          <w:sz w:val="28"/>
        </w:rPr>
        <w:t xml:space="preserve"> </w:t>
      </w:r>
      <w:r>
        <w:rPr>
          <w:sz w:val="28"/>
        </w:rPr>
        <w:t>аттестацию</w:t>
      </w:r>
      <w:r>
        <w:rPr>
          <w:spacing w:val="-8"/>
          <w:sz w:val="28"/>
        </w:rPr>
        <w:t xml:space="preserve"> </w:t>
      </w:r>
      <w:r>
        <w:rPr>
          <w:spacing w:val="-2"/>
          <w:sz w:val="28"/>
        </w:rPr>
        <w:t>обучающихся.</w:t>
      </w:r>
    </w:p>
    <w:p w:rsidR="002811B1" w:rsidRDefault="002811B1">
      <w:pPr>
        <w:rPr>
          <w:sz w:val="28"/>
        </w:rPr>
        <w:sectPr w:rsidR="002811B1">
          <w:pgSz w:w="11910" w:h="16840"/>
          <w:pgMar w:top="1040" w:right="380" w:bottom="1180" w:left="740" w:header="0" w:footer="930" w:gutter="0"/>
          <w:cols w:space="720"/>
        </w:sectPr>
      </w:pPr>
    </w:p>
    <w:p w:rsidR="002811B1" w:rsidRDefault="003C6E95">
      <w:pPr>
        <w:spacing w:before="67" w:line="322" w:lineRule="exact"/>
        <w:ind w:left="964"/>
        <w:jc w:val="both"/>
        <w:rPr>
          <w:sz w:val="28"/>
        </w:rPr>
      </w:pPr>
      <w:r>
        <w:rPr>
          <w:sz w:val="28"/>
        </w:rPr>
        <w:lastRenderedPageBreak/>
        <w:t>К</w:t>
      </w:r>
      <w:r>
        <w:rPr>
          <w:spacing w:val="-8"/>
          <w:sz w:val="28"/>
        </w:rPr>
        <w:t xml:space="preserve"> </w:t>
      </w:r>
      <w:r>
        <w:rPr>
          <w:i/>
          <w:sz w:val="28"/>
        </w:rPr>
        <w:t>внешним</w:t>
      </w:r>
      <w:r>
        <w:rPr>
          <w:i/>
          <w:spacing w:val="-9"/>
          <w:sz w:val="28"/>
        </w:rPr>
        <w:t xml:space="preserve"> </w:t>
      </w:r>
      <w:r>
        <w:rPr>
          <w:i/>
          <w:sz w:val="28"/>
        </w:rPr>
        <w:t>процедурам</w:t>
      </w:r>
      <w:r>
        <w:rPr>
          <w:i/>
          <w:spacing w:val="-6"/>
          <w:sz w:val="28"/>
        </w:rPr>
        <w:t xml:space="preserve"> </w:t>
      </w:r>
      <w:r>
        <w:rPr>
          <w:spacing w:val="-2"/>
          <w:sz w:val="28"/>
        </w:rPr>
        <w:t>относятся:</w:t>
      </w:r>
    </w:p>
    <w:p w:rsidR="002811B1" w:rsidRDefault="003C6E95">
      <w:pPr>
        <w:pStyle w:val="a4"/>
        <w:numPr>
          <w:ilvl w:val="4"/>
          <w:numId w:val="188"/>
        </w:numPr>
        <w:tabs>
          <w:tab w:val="left" w:pos="963"/>
        </w:tabs>
        <w:spacing w:line="322" w:lineRule="exact"/>
        <w:ind w:left="963" w:hanging="282"/>
        <w:rPr>
          <w:sz w:val="28"/>
        </w:rPr>
      </w:pPr>
      <w:r>
        <w:rPr>
          <w:sz w:val="28"/>
        </w:rPr>
        <w:t>государственная</w:t>
      </w:r>
      <w:r>
        <w:rPr>
          <w:spacing w:val="-15"/>
          <w:sz w:val="28"/>
        </w:rPr>
        <w:t xml:space="preserve"> </w:t>
      </w:r>
      <w:r>
        <w:rPr>
          <w:sz w:val="28"/>
        </w:rPr>
        <w:t>итоговая</w:t>
      </w:r>
      <w:r>
        <w:rPr>
          <w:spacing w:val="-14"/>
          <w:sz w:val="28"/>
        </w:rPr>
        <w:t xml:space="preserve"> </w:t>
      </w:r>
      <w:r>
        <w:rPr>
          <w:spacing w:val="-2"/>
          <w:sz w:val="28"/>
        </w:rPr>
        <w:t>аттестация;</w:t>
      </w:r>
    </w:p>
    <w:p w:rsidR="002811B1" w:rsidRDefault="003C6E95">
      <w:pPr>
        <w:pStyle w:val="a4"/>
        <w:numPr>
          <w:ilvl w:val="4"/>
          <w:numId w:val="188"/>
        </w:numPr>
        <w:tabs>
          <w:tab w:val="left" w:pos="963"/>
        </w:tabs>
        <w:spacing w:line="322" w:lineRule="exact"/>
        <w:ind w:left="963" w:hanging="282"/>
        <w:rPr>
          <w:sz w:val="28"/>
        </w:rPr>
      </w:pPr>
      <w:r>
        <w:rPr>
          <w:sz w:val="28"/>
        </w:rPr>
        <w:t>независимая</w:t>
      </w:r>
      <w:r>
        <w:rPr>
          <w:spacing w:val="-10"/>
          <w:sz w:val="28"/>
        </w:rPr>
        <w:t xml:space="preserve"> </w:t>
      </w:r>
      <w:r>
        <w:rPr>
          <w:sz w:val="28"/>
        </w:rPr>
        <w:t>оценка</w:t>
      </w:r>
      <w:r>
        <w:rPr>
          <w:spacing w:val="-11"/>
          <w:sz w:val="28"/>
        </w:rPr>
        <w:t xml:space="preserve"> </w:t>
      </w:r>
      <w:r>
        <w:rPr>
          <w:sz w:val="28"/>
        </w:rPr>
        <w:t>качества</w:t>
      </w:r>
      <w:r>
        <w:rPr>
          <w:spacing w:val="-11"/>
          <w:sz w:val="28"/>
        </w:rPr>
        <w:t xml:space="preserve"> </w:t>
      </w:r>
      <w:r>
        <w:rPr>
          <w:spacing w:val="-2"/>
          <w:sz w:val="28"/>
        </w:rPr>
        <w:t>образования;</w:t>
      </w:r>
    </w:p>
    <w:p w:rsidR="002811B1" w:rsidRDefault="003C6E95">
      <w:pPr>
        <w:pStyle w:val="a4"/>
        <w:numPr>
          <w:ilvl w:val="4"/>
          <w:numId w:val="188"/>
        </w:numPr>
        <w:tabs>
          <w:tab w:val="left" w:pos="962"/>
          <w:tab w:val="left" w:pos="964"/>
        </w:tabs>
        <w:spacing w:line="244" w:lineRule="auto"/>
        <w:ind w:right="477" w:hanging="284"/>
        <w:rPr>
          <w:sz w:val="28"/>
        </w:rPr>
      </w:pPr>
      <w:r>
        <w:rPr>
          <w:sz w:val="28"/>
        </w:rPr>
        <w:t>мониторинговые исследования муниципального, регионального и федерального уровней.</w:t>
      </w:r>
    </w:p>
    <w:p w:rsidR="002811B1" w:rsidRDefault="003C6E95">
      <w:pPr>
        <w:pStyle w:val="a3"/>
        <w:ind w:left="254" w:right="482"/>
      </w:pPr>
      <w:r>
        <w:t>Промежуточная аттестация обучающихся проводится в формах, определенных в порядке, установленном образовательной организацией.</w:t>
      </w:r>
    </w:p>
    <w:p w:rsidR="002811B1" w:rsidRDefault="003C6E95">
      <w:pPr>
        <w:pStyle w:val="a3"/>
        <w:ind w:left="254" w:right="472"/>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811B1" w:rsidRDefault="003C6E95">
      <w:pPr>
        <w:pStyle w:val="a3"/>
        <w:ind w:left="254" w:right="463"/>
      </w:pPr>
      <w:r>
        <w:t>Системно-деятельностный подход к оценке образовательных достижений проявляется в оценке способности обучающихся с ЗПР к решению учебно- 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811B1" w:rsidRDefault="003C6E95">
      <w:pPr>
        <w:pStyle w:val="a3"/>
        <w:ind w:left="254" w:right="467"/>
      </w:pPr>
      <w: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2811B1" w:rsidRDefault="003C6E95">
      <w:pPr>
        <w:pStyle w:val="a3"/>
        <w:ind w:left="254" w:right="465"/>
      </w:pPr>
      <w:r>
        <w:t>Уровневый</w:t>
      </w:r>
      <w:r>
        <w:rPr>
          <w:spacing w:val="-18"/>
        </w:rPr>
        <w:t xml:space="preserve"> </w:t>
      </w:r>
      <w:r>
        <w:t>подход</w:t>
      </w:r>
      <w:r>
        <w:rPr>
          <w:spacing w:val="-17"/>
        </w:rPr>
        <w:t xml:space="preserve"> </w:t>
      </w:r>
      <w:r>
        <w:t>к</w:t>
      </w:r>
      <w:r>
        <w:rPr>
          <w:spacing w:val="-18"/>
        </w:rPr>
        <w:t xml:space="preserve"> </w:t>
      </w:r>
      <w:r>
        <w:t>представлению</w:t>
      </w:r>
      <w:r>
        <w:rPr>
          <w:spacing w:val="-17"/>
        </w:rPr>
        <w:t xml:space="preserve"> </w:t>
      </w:r>
      <w:r>
        <w:t>и</w:t>
      </w:r>
      <w:r>
        <w:rPr>
          <w:spacing w:val="-18"/>
        </w:rPr>
        <w:t xml:space="preserve"> </w:t>
      </w:r>
      <w:r>
        <w:t>интерпретации</w:t>
      </w:r>
      <w:r>
        <w:rPr>
          <w:spacing w:val="-17"/>
        </w:rPr>
        <w:t xml:space="preserve"> </w:t>
      </w:r>
      <w:r>
        <w:t>результатов</w:t>
      </w:r>
      <w:r>
        <w:rPr>
          <w:spacing w:val="-18"/>
        </w:rPr>
        <w:t xml:space="preserve"> </w:t>
      </w:r>
      <w:r>
        <w:t>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w:t>
      </w:r>
      <w:r>
        <w:rPr>
          <w:spacing w:val="-7"/>
        </w:rPr>
        <w:t xml:space="preserve"> </w:t>
      </w:r>
      <w:r>
        <w:t>с</w:t>
      </w:r>
      <w:r>
        <w:rPr>
          <w:spacing w:val="-8"/>
        </w:rPr>
        <w:t xml:space="preserve"> </w:t>
      </w:r>
      <w:r>
        <w:t>ЗПР</w:t>
      </w:r>
      <w:r>
        <w:rPr>
          <w:spacing w:val="-9"/>
        </w:rPr>
        <w:t xml:space="preserve"> </w:t>
      </w:r>
      <w:r>
        <w:t>решать</w:t>
      </w:r>
      <w:r>
        <w:rPr>
          <w:spacing w:val="-11"/>
        </w:rPr>
        <w:t xml:space="preserve"> </w:t>
      </w:r>
      <w:r>
        <w:t>большинство</w:t>
      </w:r>
      <w:r>
        <w:rPr>
          <w:spacing w:val="-8"/>
        </w:rPr>
        <w:t xml:space="preserve"> </w:t>
      </w:r>
      <w:r>
        <w:t>типовых</w:t>
      </w:r>
      <w:r>
        <w:rPr>
          <w:spacing w:val="-8"/>
        </w:rPr>
        <w:t xml:space="preserve"> </w:t>
      </w:r>
      <w:r>
        <w:t>учебных</w:t>
      </w:r>
      <w:r>
        <w:rPr>
          <w:spacing w:val="-13"/>
        </w:rPr>
        <w:t xml:space="preserve"> </w:t>
      </w:r>
      <w:r>
        <w:t>задач,</w:t>
      </w:r>
      <w:r>
        <w:rPr>
          <w:spacing w:val="-6"/>
        </w:rPr>
        <w:t xml:space="preserve"> </w:t>
      </w:r>
      <w:r>
        <w:t>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w:t>
      </w:r>
      <w:r>
        <w:rPr>
          <w:spacing w:val="-1"/>
        </w:rPr>
        <w:t xml:space="preserve"> </w:t>
      </w:r>
      <w:r>
        <w:t>случаях, когда реализации программы</w:t>
      </w:r>
      <w:r>
        <w:rPr>
          <w:spacing w:val="-2"/>
        </w:rPr>
        <w:t xml:space="preserve"> </w:t>
      </w:r>
      <w:r>
        <w:t>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2811B1" w:rsidRDefault="003C6E95">
      <w:pPr>
        <w:pStyle w:val="a3"/>
        <w:ind w:left="254" w:right="481"/>
      </w:pPr>
      <w:r>
        <w:t xml:space="preserve">Комплексный подход к оценке образовательных достижений реализуется </w:t>
      </w:r>
      <w:r>
        <w:rPr>
          <w:spacing w:val="-2"/>
        </w:rPr>
        <w:t>путем:</w:t>
      </w:r>
    </w:p>
    <w:p w:rsidR="002811B1" w:rsidRDefault="003C6E95">
      <w:pPr>
        <w:pStyle w:val="a4"/>
        <w:numPr>
          <w:ilvl w:val="4"/>
          <w:numId w:val="188"/>
        </w:numPr>
        <w:tabs>
          <w:tab w:val="left" w:pos="962"/>
          <w:tab w:val="left" w:pos="964"/>
        </w:tabs>
        <w:ind w:right="458" w:hanging="284"/>
        <w:rPr>
          <w:sz w:val="28"/>
        </w:rPr>
      </w:pPr>
      <w:r>
        <w:rPr>
          <w:sz w:val="28"/>
        </w:rPr>
        <w:t>оценки трех групп результатов: предметных, личностных, метапредметных (познавательных, коммуникативных</w:t>
      </w:r>
      <w:r>
        <w:rPr>
          <w:spacing w:val="-4"/>
          <w:sz w:val="28"/>
        </w:rPr>
        <w:t xml:space="preserve"> </w:t>
      </w:r>
      <w:r>
        <w:rPr>
          <w:sz w:val="28"/>
        </w:rPr>
        <w:t xml:space="preserve">и регулятивных универсальных учебных </w:t>
      </w:r>
      <w:r>
        <w:rPr>
          <w:spacing w:val="-2"/>
          <w:sz w:val="28"/>
        </w:rPr>
        <w:t>действий);</w:t>
      </w:r>
    </w:p>
    <w:p w:rsidR="002811B1" w:rsidRDefault="003C6E95">
      <w:pPr>
        <w:pStyle w:val="a4"/>
        <w:numPr>
          <w:ilvl w:val="4"/>
          <w:numId w:val="188"/>
        </w:numPr>
        <w:tabs>
          <w:tab w:val="left" w:pos="962"/>
          <w:tab w:val="left" w:pos="964"/>
        </w:tabs>
        <w:ind w:right="470" w:hanging="284"/>
        <w:rPr>
          <w:sz w:val="28"/>
        </w:rPr>
      </w:pPr>
      <w:r>
        <w:rPr>
          <w:sz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4"/>
        <w:numPr>
          <w:ilvl w:val="4"/>
          <w:numId w:val="188"/>
        </w:numPr>
        <w:tabs>
          <w:tab w:val="left" w:pos="962"/>
          <w:tab w:val="left" w:pos="964"/>
        </w:tabs>
        <w:spacing w:before="67"/>
        <w:ind w:right="474" w:hanging="284"/>
        <w:rPr>
          <w:sz w:val="28"/>
        </w:rPr>
      </w:pPr>
      <w:r>
        <w:rPr>
          <w:sz w:val="28"/>
        </w:rPr>
        <w:lastRenderedPageBreak/>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2811B1" w:rsidRDefault="003C6E95">
      <w:pPr>
        <w:pStyle w:val="a4"/>
        <w:numPr>
          <w:ilvl w:val="4"/>
          <w:numId w:val="188"/>
        </w:numPr>
        <w:tabs>
          <w:tab w:val="left" w:pos="962"/>
          <w:tab w:val="left" w:pos="964"/>
        </w:tabs>
        <w:ind w:right="466" w:hanging="284"/>
        <w:rPr>
          <w:sz w:val="28"/>
        </w:rPr>
      </w:pPr>
      <w:r>
        <w:rPr>
          <w:sz w:val="28"/>
        </w:rPr>
        <w:t>использования</w:t>
      </w:r>
      <w:r>
        <w:rPr>
          <w:spacing w:val="-18"/>
          <w:sz w:val="28"/>
        </w:rPr>
        <w:t xml:space="preserve"> </w:t>
      </w:r>
      <w:r>
        <w:rPr>
          <w:sz w:val="28"/>
        </w:rPr>
        <w:t>разнообразных</w:t>
      </w:r>
      <w:r>
        <w:rPr>
          <w:spacing w:val="-17"/>
          <w:sz w:val="28"/>
        </w:rPr>
        <w:t xml:space="preserve"> </w:t>
      </w:r>
      <w:r>
        <w:rPr>
          <w:sz w:val="28"/>
        </w:rPr>
        <w:t>методов</w:t>
      </w:r>
      <w:r>
        <w:rPr>
          <w:spacing w:val="-18"/>
          <w:sz w:val="28"/>
        </w:rPr>
        <w:t xml:space="preserve"> </w:t>
      </w:r>
      <w:r>
        <w:rPr>
          <w:sz w:val="28"/>
        </w:rPr>
        <w:t>и</w:t>
      </w:r>
      <w:r>
        <w:rPr>
          <w:spacing w:val="-12"/>
          <w:sz w:val="28"/>
        </w:rPr>
        <w:t xml:space="preserve"> </w:t>
      </w:r>
      <w:r>
        <w:rPr>
          <w:sz w:val="28"/>
        </w:rPr>
        <w:t>форм</w:t>
      </w:r>
      <w:r>
        <w:rPr>
          <w:spacing w:val="-18"/>
          <w:sz w:val="28"/>
        </w:rPr>
        <w:t xml:space="preserve"> </w:t>
      </w:r>
      <w:r>
        <w:rPr>
          <w:sz w:val="28"/>
        </w:rPr>
        <w:t>оценки,</w:t>
      </w:r>
      <w:r>
        <w:rPr>
          <w:spacing w:val="-14"/>
          <w:sz w:val="28"/>
        </w:rPr>
        <w:t xml:space="preserve"> </w:t>
      </w:r>
      <w:r>
        <w:rPr>
          <w:sz w:val="28"/>
        </w:rPr>
        <w:t>взаимно</w:t>
      </w:r>
      <w:r>
        <w:rPr>
          <w:spacing w:val="-16"/>
          <w:sz w:val="28"/>
        </w:rPr>
        <w:t xml:space="preserve"> </w:t>
      </w:r>
      <w:r>
        <w:rPr>
          <w:sz w:val="28"/>
        </w:rPr>
        <w:t>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2811B1" w:rsidRDefault="002811B1">
      <w:pPr>
        <w:pStyle w:val="a3"/>
        <w:ind w:left="0" w:firstLine="0"/>
        <w:jc w:val="left"/>
      </w:pPr>
    </w:p>
    <w:p w:rsidR="002811B1" w:rsidRDefault="002811B1">
      <w:pPr>
        <w:pStyle w:val="a3"/>
        <w:spacing w:before="8"/>
        <w:ind w:left="0" w:firstLine="0"/>
        <w:jc w:val="left"/>
      </w:pPr>
    </w:p>
    <w:p w:rsidR="002811B1" w:rsidRDefault="003C6E95">
      <w:pPr>
        <w:pStyle w:val="2"/>
        <w:numPr>
          <w:ilvl w:val="3"/>
          <w:numId w:val="188"/>
        </w:numPr>
        <w:tabs>
          <w:tab w:val="left" w:pos="1169"/>
        </w:tabs>
        <w:spacing w:line="240" w:lineRule="auto"/>
        <w:ind w:left="1169" w:hanging="915"/>
      </w:pPr>
      <w:bookmarkStart w:id="31" w:name="2.1.3.2._Особенности_оценки_личностных_р"/>
      <w:bookmarkStart w:id="32" w:name="_bookmark15"/>
      <w:bookmarkEnd w:id="31"/>
      <w:bookmarkEnd w:id="32"/>
      <w:r>
        <w:t>Особенности</w:t>
      </w:r>
      <w:r>
        <w:rPr>
          <w:spacing w:val="-14"/>
        </w:rPr>
        <w:t xml:space="preserve"> </w:t>
      </w:r>
      <w:r>
        <w:t>оценки</w:t>
      </w:r>
      <w:r>
        <w:rPr>
          <w:spacing w:val="-10"/>
        </w:rPr>
        <w:t xml:space="preserve"> </w:t>
      </w:r>
      <w:r>
        <w:t>личностных</w:t>
      </w:r>
      <w:r>
        <w:rPr>
          <w:spacing w:val="-16"/>
        </w:rPr>
        <w:t xml:space="preserve"> </w:t>
      </w:r>
      <w:r>
        <w:rPr>
          <w:spacing w:val="-2"/>
        </w:rPr>
        <w:t>результатов</w:t>
      </w:r>
    </w:p>
    <w:p w:rsidR="002811B1" w:rsidRDefault="002811B1">
      <w:pPr>
        <w:pStyle w:val="a3"/>
        <w:spacing w:before="18"/>
        <w:ind w:left="0" w:firstLine="0"/>
        <w:jc w:val="left"/>
        <w:rPr>
          <w:b/>
        </w:rPr>
      </w:pPr>
    </w:p>
    <w:p w:rsidR="002811B1" w:rsidRDefault="003C6E95">
      <w:pPr>
        <w:pStyle w:val="a3"/>
        <w:ind w:left="254" w:right="468"/>
      </w:pPr>
      <w: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2811B1" w:rsidRDefault="003C6E95">
      <w:pPr>
        <w:pStyle w:val="a3"/>
        <w:spacing w:before="4"/>
        <w:ind w:left="254" w:right="464"/>
      </w:pPr>
      <w: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811B1" w:rsidRDefault="003C6E95">
      <w:pPr>
        <w:pStyle w:val="a3"/>
        <w:spacing w:before="2"/>
        <w:ind w:left="254" w:right="462"/>
      </w:pPr>
      <w:r>
        <w:t>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изменяющимся условиям социальной и природной среды.</w:t>
      </w:r>
    </w:p>
    <w:p w:rsidR="002811B1" w:rsidRDefault="003C6E95">
      <w:pPr>
        <w:pStyle w:val="a3"/>
        <w:ind w:left="254" w:right="469"/>
      </w:pPr>
      <w: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2811B1" w:rsidRDefault="003C6E95">
      <w:pPr>
        <w:pStyle w:val="a3"/>
        <w:spacing w:before="1"/>
        <w:ind w:left="254" w:right="470"/>
      </w:pPr>
      <w:r>
        <w:t>При проведении внешних неперсонифицированных мониторинговых исследований</w:t>
      </w:r>
      <w:r>
        <w:rPr>
          <w:spacing w:val="-9"/>
        </w:rPr>
        <w:t xml:space="preserve"> </w:t>
      </w:r>
      <w:r>
        <w:t>по</w:t>
      </w:r>
      <w:r>
        <w:rPr>
          <w:spacing w:val="-8"/>
        </w:rPr>
        <w:t xml:space="preserve"> </w:t>
      </w:r>
      <w:r>
        <w:t>оценке</w:t>
      </w:r>
      <w:r>
        <w:rPr>
          <w:spacing w:val="-8"/>
        </w:rPr>
        <w:t xml:space="preserve"> </w:t>
      </w:r>
      <w:r>
        <w:t>достижения</w:t>
      </w:r>
      <w:r>
        <w:rPr>
          <w:spacing w:val="-7"/>
        </w:rPr>
        <w:t xml:space="preserve"> </w:t>
      </w:r>
      <w:r>
        <w:t>личностных</w:t>
      </w:r>
      <w:r>
        <w:rPr>
          <w:spacing w:val="-13"/>
        </w:rPr>
        <w:t xml:space="preserve"> </w:t>
      </w:r>
      <w:r>
        <w:t>результатов</w:t>
      </w:r>
      <w:r>
        <w:rPr>
          <w:spacing w:val="-10"/>
        </w:rPr>
        <w:t xml:space="preserve"> </w:t>
      </w:r>
      <w:r>
        <w:t>обучающихся</w:t>
      </w:r>
      <w:r>
        <w:rPr>
          <w:spacing w:val="-7"/>
        </w:rPr>
        <w:t xml:space="preserve"> </w:t>
      </w:r>
      <w:r>
        <w:t>с</w:t>
      </w:r>
      <w:r>
        <w:rPr>
          <w:spacing w:val="-8"/>
        </w:rPr>
        <w:t xml:space="preserve"> </w:t>
      </w:r>
      <w:r>
        <w:t>ЗПР</w:t>
      </w:r>
      <w:r>
        <w:rPr>
          <w:spacing w:val="-9"/>
        </w:rPr>
        <w:t xml:space="preserve"> </w:t>
      </w:r>
      <w:r>
        <w:t>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w:t>
      </w:r>
      <w:r>
        <w:rPr>
          <w:spacing w:val="68"/>
        </w:rPr>
        <w:t xml:space="preserve"> </w:t>
      </w:r>
      <w:r>
        <w:t>разрабатываемого</w:t>
      </w:r>
      <w:r>
        <w:rPr>
          <w:spacing w:val="66"/>
        </w:rPr>
        <w:t xml:space="preserve"> </w:t>
      </w:r>
      <w:r>
        <w:t>на</w:t>
      </w:r>
      <w:r>
        <w:rPr>
          <w:spacing w:val="72"/>
        </w:rPr>
        <w:t xml:space="preserve"> </w:t>
      </w:r>
      <w:r>
        <w:t>федеральном</w:t>
      </w:r>
      <w:r>
        <w:rPr>
          <w:spacing w:val="67"/>
        </w:rPr>
        <w:t xml:space="preserve"> </w:t>
      </w:r>
      <w:r>
        <w:t>и</w:t>
      </w:r>
      <w:r>
        <w:rPr>
          <w:spacing w:val="67"/>
        </w:rPr>
        <w:t xml:space="preserve"> </w:t>
      </w:r>
      <w:r>
        <w:t>региональном</w:t>
      </w:r>
      <w:r>
        <w:rPr>
          <w:spacing w:val="72"/>
        </w:rPr>
        <w:t xml:space="preserve"> </w:t>
      </w:r>
      <w:r>
        <w:t>уровнях,</w:t>
      </w:r>
      <w:r>
        <w:rPr>
          <w:spacing w:val="73"/>
        </w:rPr>
        <w:t xml:space="preserve"> </w:t>
      </w:r>
      <w:r>
        <w:rPr>
          <w:spacing w:val="-10"/>
        </w:rPr>
        <w:t>с</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4" w:firstLine="0"/>
      </w:pPr>
      <w:r>
        <w:lastRenderedPageBreak/>
        <w:t>учетом особенностей развития личностной, регулятивной и познавательной сфер обучающихся с ЗПР.</w:t>
      </w:r>
    </w:p>
    <w:p w:rsidR="002811B1" w:rsidRDefault="003C6E95">
      <w:pPr>
        <w:pStyle w:val="a3"/>
        <w:ind w:left="254" w:right="466"/>
      </w:pPr>
      <w: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2811B1" w:rsidRDefault="003C6E95">
      <w:pPr>
        <w:pStyle w:val="a3"/>
        <w:spacing w:before="3"/>
        <w:ind w:left="254" w:right="467"/>
      </w:pPr>
      <w: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2811B1" w:rsidRDefault="003C6E95">
      <w:pPr>
        <w:pStyle w:val="a3"/>
        <w:ind w:left="254" w:right="468"/>
      </w:pPr>
      <w:r>
        <w:t>Одним из основных методов оценки достижения личностных результатов обучающимся</w:t>
      </w:r>
      <w:r>
        <w:rPr>
          <w:spacing w:val="-9"/>
        </w:rPr>
        <w:t xml:space="preserve"> </w:t>
      </w:r>
      <w:r>
        <w:t>с</w:t>
      </w:r>
      <w:r>
        <w:rPr>
          <w:spacing w:val="-9"/>
        </w:rPr>
        <w:t xml:space="preserve"> </w:t>
      </w:r>
      <w:r>
        <w:t>ЗПР</w:t>
      </w:r>
      <w:r>
        <w:rPr>
          <w:spacing w:val="-11"/>
        </w:rPr>
        <w:t xml:space="preserve"> </w:t>
      </w:r>
      <w:r>
        <w:t>является</w:t>
      </w:r>
      <w:r>
        <w:rPr>
          <w:spacing w:val="-9"/>
        </w:rPr>
        <w:t xml:space="preserve"> </w:t>
      </w:r>
      <w:r>
        <w:t>метод</w:t>
      </w:r>
      <w:r>
        <w:rPr>
          <w:spacing w:val="-8"/>
        </w:rPr>
        <w:t xml:space="preserve"> </w:t>
      </w:r>
      <w:r>
        <w:t>экспертной</w:t>
      </w:r>
      <w:r>
        <w:rPr>
          <w:spacing w:val="-10"/>
        </w:rPr>
        <w:t xml:space="preserve"> </w:t>
      </w:r>
      <w:r>
        <w:t>оценки.</w:t>
      </w:r>
      <w:r>
        <w:rPr>
          <w:spacing w:val="-8"/>
        </w:rPr>
        <w:t xml:space="preserve"> </w:t>
      </w:r>
      <w:r>
        <w:t>Реализация</w:t>
      </w:r>
      <w:r>
        <w:rPr>
          <w:spacing w:val="-9"/>
        </w:rPr>
        <w:t xml:space="preserve"> </w:t>
      </w:r>
      <w:r>
        <w:t>данного</w:t>
      </w:r>
      <w:r>
        <w:rPr>
          <w:spacing w:val="-9"/>
        </w:rPr>
        <w:t xml:space="preserve"> </w:t>
      </w:r>
      <w:r>
        <w:t>метода в</w:t>
      </w:r>
      <w:r>
        <w:rPr>
          <w:spacing w:val="-6"/>
        </w:rPr>
        <w:t xml:space="preserve"> </w:t>
      </w:r>
      <w:r>
        <w:t>рамках</w:t>
      </w:r>
      <w:r>
        <w:rPr>
          <w:spacing w:val="-8"/>
        </w:rPr>
        <w:t xml:space="preserve"> </w:t>
      </w:r>
      <w:r>
        <w:t>образовательной</w:t>
      </w:r>
      <w:r>
        <w:rPr>
          <w:spacing w:val="-5"/>
        </w:rPr>
        <w:t xml:space="preserve"> </w:t>
      </w:r>
      <w:r>
        <w:t>организации</w:t>
      </w:r>
      <w:r>
        <w:rPr>
          <w:spacing w:val="-5"/>
        </w:rPr>
        <w:t xml:space="preserve"> </w:t>
      </w:r>
      <w:r>
        <w:t>осуществляется на</w:t>
      </w:r>
      <w:r>
        <w:rPr>
          <w:spacing w:val="-4"/>
        </w:rPr>
        <w:t xml:space="preserve"> </w:t>
      </w:r>
      <w:r>
        <w:t>основе</w:t>
      </w:r>
      <w:r>
        <w:rPr>
          <w:spacing w:val="-4"/>
        </w:rPr>
        <w:t xml:space="preserve"> </w:t>
      </w:r>
      <w:r>
        <w:t>создания</w:t>
      </w:r>
      <w:r>
        <w:rPr>
          <w:spacing w:val="-4"/>
        </w:rPr>
        <w:t xml:space="preserve"> </w:t>
      </w:r>
      <w:r>
        <w:t>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8"/>
        </w:numPr>
        <w:tabs>
          <w:tab w:val="left" w:pos="1170"/>
        </w:tabs>
        <w:spacing w:line="240" w:lineRule="auto"/>
        <w:ind w:left="1170" w:hanging="916"/>
      </w:pPr>
      <w:bookmarkStart w:id="33" w:name="2.1.3.3._Особенности_оценки_метапредметн"/>
      <w:bookmarkStart w:id="34" w:name="_bookmark16"/>
      <w:bookmarkEnd w:id="33"/>
      <w:bookmarkEnd w:id="34"/>
      <w:r>
        <w:t>Особенности</w:t>
      </w:r>
      <w:r>
        <w:rPr>
          <w:spacing w:val="-18"/>
        </w:rPr>
        <w:t xml:space="preserve"> </w:t>
      </w:r>
      <w:r>
        <w:t>оценки</w:t>
      </w:r>
      <w:r>
        <w:rPr>
          <w:spacing w:val="-17"/>
        </w:rPr>
        <w:t xml:space="preserve"> </w:t>
      </w:r>
      <w:r>
        <w:t>метапредметных</w:t>
      </w:r>
      <w:r>
        <w:rPr>
          <w:spacing w:val="-15"/>
        </w:rPr>
        <w:t xml:space="preserve"> </w:t>
      </w:r>
      <w:r>
        <w:rPr>
          <w:spacing w:val="-2"/>
        </w:rPr>
        <w:t>результатов</w:t>
      </w:r>
    </w:p>
    <w:p w:rsidR="002811B1" w:rsidRDefault="002811B1">
      <w:pPr>
        <w:pStyle w:val="a3"/>
        <w:spacing w:before="18"/>
        <w:ind w:left="0" w:firstLine="0"/>
        <w:jc w:val="left"/>
        <w:rPr>
          <w:b/>
        </w:rPr>
      </w:pPr>
    </w:p>
    <w:p w:rsidR="002811B1" w:rsidRDefault="003C6E95">
      <w:pPr>
        <w:pStyle w:val="a3"/>
        <w:spacing w:before="1"/>
        <w:ind w:left="254" w:right="470"/>
      </w:pPr>
      <w:r>
        <w:t>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2811B1" w:rsidRDefault="003C6E95">
      <w:pPr>
        <w:pStyle w:val="a3"/>
        <w:spacing w:before="2"/>
        <w:ind w:left="254" w:right="461"/>
      </w:pPr>
      <w:r>
        <w:t>Формирование метапредметных результатов обеспечивается совокупностью всех учебных предметов и внеурочной деятельности, включая коррекционно- развивающую область.</w:t>
      </w:r>
    </w:p>
    <w:p w:rsidR="002811B1" w:rsidRDefault="003C6E95">
      <w:pPr>
        <w:pStyle w:val="a3"/>
        <w:ind w:left="254" w:right="479"/>
      </w:pPr>
      <w:r>
        <w:t>Основным объектом и предметом оценки метапредметных результатов являются овладение:</w:t>
      </w:r>
    </w:p>
    <w:p w:rsidR="002811B1" w:rsidRDefault="003C6E95">
      <w:pPr>
        <w:pStyle w:val="a4"/>
        <w:numPr>
          <w:ilvl w:val="4"/>
          <w:numId w:val="188"/>
        </w:numPr>
        <w:tabs>
          <w:tab w:val="left" w:pos="962"/>
          <w:tab w:val="left" w:pos="964"/>
        </w:tabs>
        <w:ind w:right="477" w:hanging="284"/>
        <w:rPr>
          <w:sz w:val="28"/>
        </w:rPr>
      </w:pPr>
      <w:r>
        <w:rPr>
          <w:sz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2811B1" w:rsidRDefault="003C6E95">
      <w:pPr>
        <w:pStyle w:val="a4"/>
        <w:numPr>
          <w:ilvl w:val="4"/>
          <w:numId w:val="188"/>
        </w:numPr>
        <w:tabs>
          <w:tab w:val="left" w:pos="962"/>
          <w:tab w:val="left" w:pos="964"/>
        </w:tabs>
        <w:ind w:right="460" w:hanging="284"/>
        <w:rPr>
          <w:sz w:val="28"/>
        </w:rPr>
      </w:pPr>
      <w:r>
        <w:rPr>
          <w:sz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w:t>
      </w:r>
      <w:r>
        <w:rPr>
          <w:spacing w:val="-1"/>
          <w:sz w:val="28"/>
        </w:rPr>
        <w:t xml:space="preserve"> </w:t>
      </w:r>
      <w:r>
        <w:rPr>
          <w:sz w:val="28"/>
        </w:rPr>
        <w:t>аргументировать</w:t>
      </w:r>
      <w:r>
        <w:rPr>
          <w:spacing w:val="-6"/>
          <w:sz w:val="28"/>
        </w:rPr>
        <w:t xml:space="preserve"> </w:t>
      </w:r>
      <w:r>
        <w:rPr>
          <w:sz w:val="28"/>
        </w:rPr>
        <w:t>и</w:t>
      </w:r>
      <w:r>
        <w:rPr>
          <w:spacing w:val="-4"/>
          <w:sz w:val="28"/>
        </w:rPr>
        <w:t xml:space="preserve"> </w:t>
      </w:r>
      <w:r>
        <w:rPr>
          <w:sz w:val="28"/>
        </w:rPr>
        <w:t>обосновывать</w:t>
      </w:r>
      <w:r>
        <w:rPr>
          <w:spacing w:val="-6"/>
          <w:sz w:val="28"/>
        </w:rPr>
        <w:t xml:space="preserve"> </w:t>
      </w:r>
      <w:r>
        <w:rPr>
          <w:sz w:val="28"/>
        </w:rPr>
        <w:t>свою</w:t>
      </w:r>
      <w:r>
        <w:rPr>
          <w:spacing w:val="-5"/>
          <w:sz w:val="28"/>
        </w:rPr>
        <w:t xml:space="preserve"> </w:t>
      </w:r>
      <w:r>
        <w:rPr>
          <w:sz w:val="28"/>
        </w:rPr>
        <w:t>позицию,</w:t>
      </w:r>
      <w:r>
        <w:rPr>
          <w:spacing w:val="-1"/>
          <w:sz w:val="28"/>
        </w:rPr>
        <w:t xml:space="preserve"> </w:t>
      </w:r>
      <w:r>
        <w:rPr>
          <w:sz w:val="28"/>
        </w:rPr>
        <w:t>задавать</w:t>
      </w:r>
      <w:r>
        <w:rPr>
          <w:spacing w:val="-6"/>
          <w:sz w:val="28"/>
        </w:rPr>
        <w:t xml:space="preserve"> </w:t>
      </w:r>
      <w:r>
        <w:rPr>
          <w:sz w:val="28"/>
        </w:rPr>
        <w:t>вопросы,</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3"/>
        <w:spacing w:before="67"/>
        <w:ind w:left="964" w:right="472" w:firstLine="0"/>
      </w:pPr>
      <w:r>
        <w:lastRenderedPageBreak/>
        <w:t xml:space="preserve">необходимые для организации собственной деятельности и сотрудничества с </w:t>
      </w:r>
      <w:r>
        <w:rPr>
          <w:spacing w:val="-2"/>
        </w:rPr>
        <w:t>партнером);</w:t>
      </w:r>
    </w:p>
    <w:p w:rsidR="002811B1" w:rsidRDefault="003C6E95">
      <w:pPr>
        <w:pStyle w:val="a4"/>
        <w:numPr>
          <w:ilvl w:val="4"/>
          <w:numId w:val="188"/>
        </w:numPr>
        <w:tabs>
          <w:tab w:val="left" w:pos="962"/>
          <w:tab w:val="left" w:pos="964"/>
        </w:tabs>
        <w:ind w:right="468" w:hanging="284"/>
        <w:rPr>
          <w:sz w:val="28"/>
        </w:rPr>
      </w:pPr>
      <w:r>
        <w:rPr>
          <w:sz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811B1" w:rsidRDefault="003C6E95">
      <w:pPr>
        <w:pStyle w:val="a3"/>
        <w:spacing w:before="3"/>
        <w:ind w:left="254" w:right="470"/>
      </w:pPr>
      <w:r>
        <w:t>Оценка достижения метапредметных результатов обучающимися с ЗПР осуществляется адми</w:t>
      </w:r>
    </w:p>
    <w:p w:rsidR="002811B1" w:rsidRDefault="003C6E95">
      <w:pPr>
        <w:pStyle w:val="a3"/>
        <w:ind w:left="254" w:right="467"/>
      </w:pPr>
      <w:r>
        <w:t>нистрацией образовательной организации с участием специалистов ППк в ходе внутришкольного мониторинга. Содержание и периодичность внутришкольного</w:t>
      </w:r>
      <w:r>
        <w:rPr>
          <w:spacing w:val="-3"/>
        </w:rPr>
        <w:t xml:space="preserve"> </w:t>
      </w:r>
      <w:r>
        <w:t>мониторинга устанавливается</w:t>
      </w:r>
      <w:r>
        <w:rPr>
          <w:spacing w:val="-2"/>
        </w:rPr>
        <w:t xml:space="preserve"> </w:t>
      </w:r>
      <w:r>
        <w:t>решением</w:t>
      </w:r>
      <w:r>
        <w:rPr>
          <w:spacing w:val="-2"/>
        </w:rPr>
        <w:t xml:space="preserve"> </w:t>
      </w:r>
      <w:r>
        <w:t>педагогического</w:t>
      </w:r>
      <w:r>
        <w:rPr>
          <w:spacing w:val="-3"/>
        </w:rPr>
        <w:t xml:space="preserve"> </w:t>
      </w:r>
      <w:r>
        <w:t xml:space="preserve">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w:t>
      </w:r>
      <w:r>
        <w:rPr>
          <w:spacing w:val="-2"/>
        </w:rPr>
        <w:t>действий.</w:t>
      </w:r>
    </w:p>
    <w:p w:rsidR="002811B1" w:rsidRDefault="003C6E95">
      <w:pPr>
        <w:pStyle w:val="a3"/>
        <w:spacing w:before="2"/>
        <w:ind w:left="254" w:right="477"/>
      </w:pPr>
      <w:r>
        <w:t>Оценка формирования сферы жизненной (социальной) компетенции может проходить на основе метода экспертных оценок.</w:t>
      </w:r>
    </w:p>
    <w:p w:rsidR="002811B1" w:rsidRDefault="003C6E95">
      <w:pPr>
        <w:pStyle w:val="a3"/>
        <w:spacing w:line="321" w:lineRule="exact"/>
        <w:ind w:left="964" w:firstLine="0"/>
      </w:pPr>
      <w:r>
        <w:t>Наиболее</w:t>
      </w:r>
      <w:r>
        <w:rPr>
          <w:spacing w:val="-9"/>
        </w:rPr>
        <w:t xml:space="preserve"> </w:t>
      </w:r>
      <w:r>
        <w:t>адекватными</w:t>
      </w:r>
      <w:r>
        <w:rPr>
          <w:spacing w:val="-9"/>
        </w:rPr>
        <w:t xml:space="preserve"> </w:t>
      </w:r>
      <w:r>
        <w:t>формами</w:t>
      </w:r>
      <w:r>
        <w:rPr>
          <w:spacing w:val="-10"/>
        </w:rPr>
        <w:t xml:space="preserve"> </w:t>
      </w:r>
      <w:r>
        <w:t>оценки</w:t>
      </w:r>
      <w:r>
        <w:rPr>
          <w:spacing w:val="-5"/>
        </w:rPr>
        <w:t xml:space="preserve"> </w:t>
      </w:r>
      <w:r>
        <w:rPr>
          <w:spacing w:val="-2"/>
        </w:rPr>
        <w:t>являются:</w:t>
      </w:r>
    </w:p>
    <w:p w:rsidR="002811B1" w:rsidRDefault="003C6E95">
      <w:pPr>
        <w:pStyle w:val="a4"/>
        <w:numPr>
          <w:ilvl w:val="4"/>
          <w:numId w:val="188"/>
        </w:numPr>
        <w:tabs>
          <w:tab w:val="left" w:pos="962"/>
          <w:tab w:val="left" w:pos="964"/>
        </w:tabs>
        <w:ind w:right="468" w:hanging="284"/>
        <w:rPr>
          <w:sz w:val="28"/>
        </w:rPr>
      </w:pPr>
      <w:r>
        <w:rPr>
          <w:sz w:val="28"/>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2811B1" w:rsidRDefault="003C6E95">
      <w:pPr>
        <w:pStyle w:val="a4"/>
        <w:numPr>
          <w:ilvl w:val="4"/>
          <w:numId w:val="188"/>
        </w:numPr>
        <w:tabs>
          <w:tab w:val="left" w:pos="962"/>
          <w:tab w:val="left" w:pos="964"/>
        </w:tabs>
        <w:ind w:right="467" w:hanging="284"/>
        <w:rPr>
          <w:sz w:val="28"/>
        </w:rPr>
      </w:pPr>
      <w:r>
        <w:rPr>
          <w:sz w:val="28"/>
        </w:rPr>
        <w:t>для проверки цифровой грамотности – практическая работа в сочетании с письменной (компьютеризованной) частью;</w:t>
      </w:r>
    </w:p>
    <w:p w:rsidR="002811B1" w:rsidRDefault="003C6E95">
      <w:pPr>
        <w:pStyle w:val="a4"/>
        <w:numPr>
          <w:ilvl w:val="4"/>
          <w:numId w:val="188"/>
        </w:numPr>
        <w:tabs>
          <w:tab w:val="left" w:pos="962"/>
          <w:tab w:val="left" w:pos="964"/>
        </w:tabs>
        <w:ind w:right="471" w:hanging="284"/>
        <w:rPr>
          <w:sz w:val="28"/>
        </w:rPr>
      </w:pPr>
      <w:r>
        <w:rPr>
          <w:sz w:val="28"/>
        </w:rPr>
        <w:t xml:space="preserve">для проверки сформированности познавательных, коммуникативных и регулятивных учебных действий – </w:t>
      </w:r>
      <w:r>
        <w:rPr>
          <w:color w:val="2C2C2D"/>
          <w:sz w:val="28"/>
        </w:rPr>
        <w:t xml:space="preserve">психолого-педагогическая диагностика, </w:t>
      </w:r>
      <w:r>
        <w:rPr>
          <w:sz w:val="28"/>
        </w:rPr>
        <w:t>экспертная оценка процесса и результатов выполнения групповых и индивидуальных учебных проектов.</w:t>
      </w:r>
    </w:p>
    <w:p w:rsidR="002811B1" w:rsidRDefault="003C6E95">
      <w:pPr>
        <w:pStyle w:val="a3"/>
        <w:spacing w:before="2"/>
        <w:ind w:left="254" w:right="475"/>
      </w:pPr>
      <w:r>
        <w:t>Для достижения метапредметных результатов обучающимся с ЗПР необходимо</w:t>
      </w:r>
      <w:r>
        <w:rPr>
          <w:spacing w:val="-18"/>
        </w:rPr>
        <w:t xml:space="preserve"> </w:t>
      </w:r>
      <w:r>
        <w:t>согласованное</w:t>
      </w:r>
      <w:r>
        <w:rPr>
          <w:spacing w:val="-17"/>
        </w:rPr>
        <w:t xml:space="preserve"> </w:t>
      </w:r>
      <w:r>
        <w:t>педагогическое</w:t>
      </w:r>
      <w:r>
        <w:rPr>
          <w:spacing w:val="-18"/>
        </w:rPr>
        <w:t xml:space="preserve"> </w:t>
      </w:r>
      <w:r>
        <w:t>воздействие</w:t>
      </w:r>
      <w:r>
        <w:rPr>
          <w:spacing w:val="-17"/>
        </w:rPr>
        <w:t xml:space="preserve"> </w:t>
      </w:r>
      <w:r>
        <w:t>в</w:t>
      </w:r>
      <w:r>
        <w:rPr>
          <w:spacing w:val="-18"/>
        </w:rPr>
        <w:t xml:space="preserve"> </w:t>
      </w:r>
      <w:r>
        <w:t>условиях</w:t>
      </w:r>
      <w:r>
        <w:rPr>
          <w:spacing w:val="-17"/>
        </w:rPr>
        <w:t xml:space="preserve"> </w:t>
      </w:r>
      <w:r>
        <w:t>образовательной организации и семьи.</w:t>
      </w:r>
    </w:p>
    <w:p w:rsidR="002811B1" w:rsidRDefault="003C6E95">
      <w:pPr>
        <w:pStyle w:val="a3"/>
        <w:ind w:left="254" w:right="471"/>
      </w:pPr>
      <w:r>
        <w:rPr>
          <w:spacing w:val="-2"/>
        </w:rPr>
        <w:t>Оценка</w:t>
      </w:r>
      <w:r>
        <w:rPr>
          <w:spacing w:val="-5"/>
        </w:rPr>
        <w:t xml:space="preserve"> </w:t>
      </w:r>
      <w:r>
        <w:rPr>
          <w:spacing w:val="-2"/>
        </w:rPr>
        <w:t>достижения</w:t>
      </w:r>
      <w:r>
        <w:rPr>
          <w:spacing w:val="-5"/>
        </w:rPr>
        <w:t xml:space="preserve"> </w:t>
      </w:r>
      <w:r>
        <w:rPr>
          <w:spacing w:val="-2"/>
        </w:rPr>
        <w:t>метапредметных</w:t>
      </w:r>
      <w:r>
        <w:rPr>
          <w:spacing w:val="-6"/>
        </w:rPr>
        <w:t xml:space="preserve"> </w:t>
      </w:r>
      <w:r>
        <w:rPr>
          <w:spacing w:val="-2"/>
        </w:rPr>
        <w:t>результатов</w:t>
      </w:r>
      <w:r>
        <w:rPr>
          <w:spacing w:val="-3"/>
        </w:rPr>
        <w:t xml:space="preserve"> </w:t>
      </w:r>
      <w:r>
        <w:rPr>
          <w:spacing w:val="-2"/>
        </w:rPr>
        <w:t>обучающегося</w:t>
      </w:r>
      <w:r>
        <w:rPr>
          <w:spacing w:val="-4"/>
        </w:rPr>
        <w:t xml:space="preserve"> </w:t>
      </w:r>
      <w:r>
        <w:rPr>
          <w:spacing w:val="-2"/>
        </w:rPr>
        <w:t>с</w:t>
      </w:r>
      <w:r>
        <w:rPr>
          <w:spacing w:val="-5"/>
        </w:rPr>
        <w:t xml:space="preserve"> </w:t>
      </w:r>
      <w:r>
        <w:rPr>
          <w:spacing w:val="-2"/>
        </w:rPr>
        <w:t>ЗПР</w:t>
      </w:r>
      <w:r>
        <w:rPr>
          <w:spacing w:val="-6"/>
        </w:rPr>
        <w:t xml:space="preserve"> </w:t>
      </w:r>
      <w:r>
        <w:rPr>
          <w:spacing w:val="-2"/>
        </w:rPr>
        <w:t xml:space="preserve">прежде </w:t>
      </w:r>
      <w:r>
        <w:t>всего должна быть направлена на получение информации об индивидуальном прогрессе обучающегося в</w:t>
      </w:r>
      <w:r>
        <w:rPr>
          <w:spacing w:val="-3"/>
        </w:rPr>
        <w:t xml:space="preserve"> </w:t>
      </w:r>
      <w:r>
        <w:t>достижении образовательных</w:t>
      </w:r>
      <w:r>
        <w:rPr>
          <w:spacing w:val="-6"/>
        </w:rPr>
        <w:t xml:space="preserve"> </w:t>
      </w:r>
      <w:r>
        <w:t>результатов. Важно</w:t>
      </w:r>
      <w:r>
        <w:rPr>
          <w:spacing w:val="-1"/>
        </w:rPr>
        <w:t xml:space="preserve"> </w:t>
      </w:r>
      <w:r>
        <w:t>также обеспечить индивидуализацию этапности освоения метапредметных результатов в связи с особенностями развития обучающегося с ЗПР.</w:t>
      </w:r>
    </w:p>
    <w:p w:rsidR="002811B1" w:rsidRDefault="003C6E95">
      <w:pPr>
        <w:pStyle w:val="a3"/>
        <w:ind w:left="254" w:right="466"/>
      </w:pPr>
      <w: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2811B1" w:rsidRDefault="003C6E95">
      <w:pPr>
        <w:pStyle w:val="a3"/>
        <w:ind w:left="254" w:right="460"/>
      </w:pPr>
      <w:r>
        <w:t>Для оценки достижения метапредметных</w:t>
      </w:r>
      <w:r>
        <w:rPr>
          <w:spacing w:val="-5"/>
        </w:rPr>
        <w:t xml:space="preserve"> </w:t>
      </w:r>
      <w:r>
        <w:t>результатов</w:t>
      </w:r>
      <w:r>
        <w:rPr>
          <w:spacing w:val="-2"/>
        </w:rPr>
        <w:t xml:space="preserve"> </w:t>
      </w:r>
      <w:r>
        <w:t>обучающимися с ЗПР в образовательной организации необходимо разработать комплекс процедур, адаптирующих процедуры оценивания, предложенные в ПООП ООО. В зависимости</w:t>
      </w:r>
      <w:r>
        <w:rPr>
          <w:spacing w:val="-1"/>
        </w:rPr>
        <w:t xml:space="preserve"> </w:t>
      </w:r>
      <w:r>
        <w:t>от</w:t>
      </w:r>
      <w:r>
        <w:rPr>
          <w:spacing w:val="-3"/>
        </w:rPr>
        <w:t xml:space="preserve"> </w:t>
      </w:r>
      <w:r>
        <w:t>индивидуально-типологических</w:t>
      </w:r>
      <w:r>
        <w:rPr>
          <w:spacing w:val="-4"/>
        </w:rPr>
        <w:t xml:space="preserve"> </w:t>
      </w:r>
      <w:r>
        <w:t>особенностей</w:t>
      </w:r>
      <w:r>
        <w:rPr>
          <w:spacing w:val="-1"/>
        </w:rPr>
        <w:t xml:space="preserve"> </w:t>
      </w:r>
      <w:r>
        <w:t>обучающегося с ЗПР</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64" w:firstLine="0"/>
      </w:pPr>
      <w:r>
        <w:lastRenderedPageBreak/>
        <w:t>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2811B1" w:rsidRDefault="003C6E95">
      <w:pPr>
        <w:pStyle w:val="a3"/>
        <w:spacing w:before="4"/>
        <w:ind w:left="254" w:right="465"/>
      </w:pPr>
      <w:r>
        <w:t>Метапредметные диагностические работы, разработанные для типично развивающихся</w:t>
      </w:r>
      <w:r>
        <w:rPr>
          <w:spacing w:val="-18"/>
        </w:rPr>
        <w:t xml:space="preserve"> </w:t>
      </w:r>
      <w:r>
        <w:t>обучающихся,</w:t>
      </w:r>
      <w:r>
        <w:rPr>
          <w:spacing w:val="-17"/>
        </w:rPr>
        <w:t xml:space="preserve"> </w:t>
      </w:r>
      <w:r>
        <w:t>должны</w:t>
      </w:r>
      <w:r>
        <w:rPr>
          <w:spacing w:val="-18"/>
        </w:rPr>
        <w:t xml:space="preserve"> </w:t>
      </w:r>
      <w:r>
        <w:t>быть</w:t>
      </w:r>
      <w:r>
        <w:rPr>
          <w:spacing w:val="-17"/>
        </w:rPr>
        <w:t xml:space="preserve"> </w:t>
      </w:r>
      <w:r>
        <w:t>адаптированы</w:t>
      </w:r>
      <w:r>
        <w:rPr>
          <w:spacing w:val="-18"/>
        </w:rPr>
        <w:t xml:space="preserve"> </w:t>
      </w:r>
      <w:r>
        <w:t>и</w:t>
      </w:r>
      <w:r>
        <w:rPr>
          <w:spacing w:val="-17"/>
        </w:rPr>
        <w:t xml:space="preserve"> </w:t>
      </w:r>
      <w:r>
        <w:t>модифицированы.</w:t>
      </w:r>
      <w:r>
        <w:rPr>
          <w:spacing w:val="-18"/>
        </w:rPr>
        <w:t xml:space="preserve"> </w:t>
      </w:r>
      <w:r>
        <w:t>Так, например, для оценивания способности к смысловому чтению необходим правильный</w:t>
      </w:r>
      <w:r>
        <w:rPr>
          <w:spacing w:val="-9"/>
        </w:rPr>
        <w:t xml:space="preserve"> </w:t>
      </w:r>
      <w:r>
        <w:t>подбор</w:t>
      </w:r>
      <w:r>
        <w:rPr>
          <w:spacing w:val="-9"/>
        </w:rPr>
        <w:t xml:space="preserve"> </w:t>
      </w:r>
      <w:r>
        <w:t>текста</w:t>
      </w:r>
      <w:r>
        <w:rPr>
          <w:spacing w:val="-9"/>
        </w:rPr>
        <w:t xml:space="preserve"> </w:t>
      </w:r>
      <w:r>
        <w:t>для</w:t>
      </w:r>
      <w:r>
        <w:rPr>
          <w:spacing w:val="-8"/>
        </w:rPr>
        <w:t xml:space="preserve"> </w:t>
      </w:r>
      <w:r>
        <w:t>чтения</w:t>
      </w:r>
      <w:r>
        <w:rPr>
          <w:spacing w:val="-9"/>
        </w:rPr>
        <w:t xml:space="preserve"> </w:t>
      </w:r>
      <w:r>
        <w:t>с</w:t>
      </w:r>
      <w:r>
        <w:rPr>
          <w:spacing w:val="-17"/>
        </w:rPr>
        <w:t xml:space="preserve"> </w:t>
      </w:r>
      <w:r>
        <w:t>учетом</w:t>
      </w:r>
      <w:r>
        <w:rPr>
          <w:spacing w:val="-8"/>
        </w:rPr>
        <w:t xml:space="preserve"> </w:t>
      </w:r>
      <w:r>
        <w:t>таких</w:t>
      </w:r>
      <w:r>
        <w:rPr>
          <w:spacing w:val="-14"/>
        </w:rPr>
        <w:t xml:space="preserve"> </w:t>
      </w:r>
      <w:r>
        <w:t>особенностей</w:t>
      </w:r>
      <w:r>
        <w:rPr>
          <w:spacing w:val="-9"/>
        </w:rPr>
        <w:t xml:space="preserve"> </w:t>
      </w:r>
      <w:r>
        <w:t>обучающегося</w:t>
      </w:r>
      <w:r>
        <w:rPr>
          <w:spacing w:val="-8"/>
        </w:rPr>
        <w:t xml:space="preserve"> </w:t>
      </w:r>
      <w:r>
        <w:t>с ЗПР, как трудности понимания переносного и скрытого смысла, пословиц и поговорок,</w:t>
      </w:r>
      <w:r>
        <w:rPr>
          <w:spacing w:val="-1"/>
        </w:rPr>
        <w:t xml:space="preserve"> </w:t>
      </w:r>
      <w:r>
        <w:t>трудности</w:t>
      </w:r>
      <w:r>
        <w:rPr>
          <w:spacing w:val="-4"/>
        </w:rPr>
        <w:t xml:space="preserve"> </w:t>
      </w:r>
      <w:r>
        <w:t>восприятия сложных</w:t>
      </w:r>
      <w:r>
        <w:rPr>
          <w:spacing w:val="-8"/>
        </w:rPr>
        <w:t xml:space="preserve"> </w:t>
      </w:r>
      <w:r>
        <w:t>грамматических</w:t>
      </w:r>
      <w:r>
        <w:rPr>
          <w:spacing w:val="-4"/>
        </w:rPr>
        <w:t xml:space="preserve"> </w:t>
      </w:r>
      <w:r>
        <w:t>конструкций</w:t>
      </w:r>
      <w:r>
        <w:rPr>
          <w:spacing w:val="-4"/>
        </w:rPr>
        <w:t xml:space="preserve"> </w:t>
      </w:r>
      <w:r>
        <w:t>и текста</w:t>
      </w:r>
      <w:r>
        <w:rPr>
          <w:spacing w:val="-3"/>
        </w:rPr>
        <w:t xml:space="preserve"> </w:t>
      </w:r>
      <w:r>
        <w:t>с незнакомыми терминами и т.д.</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2"/>
        <w:numPr>
          <w:ilvl w:val="3"/>
          <w:numId w:val="188"/>
        </w:numPr>
        <w:tabs>
          <w:tab w:val="left" w:pos="1170"/>
        </w:tabs>
        <w:spacing w:line="240" w:lineRule="auto"/>
        <w:ind w:left="1170" w:hanging="916"/>
      </w:pPr>
      <w:bookmarkStart w:id="35" w:name="2.1.3.4._Особенности_оценки_предметных_р"/>
      <w:bookmarkStart w:id="36" w:name="_bookmark17"/>
      <w:bookmarkEnd w:id="35"/>
      <w:bookmarkEnd w:id="36"/>
      <w:r>
        <w:t>Особенности</w:t>
      </w:r>
      <w:r>
        <w:rPr>
          <w:spacing w:val="-15"/>
        </w:rPr>
        <w:t xml:space="preserve"> </w:t>
      </w:r>
      <w:r>
        <w:t>оценки</w:t>
      </w:r>
      <w:r>
        <w:rPr>
          <w:spacing w:val="-14"/>
        </w:rPr>
        <w:t xml:space="preserve"> </w:t>
      </w:r>
      <w:r>
        <w:t>предметных</w:t>
      </w:r>
      <w:r>
        <w:rPr>
          <w:spacing w:val="-16"/>
        </w:rPr>
        <w:t xml:space="preserve"> </w:t>
      </w:r>
      <w:r>
        <w:rPr>
          <w:spacing w:val="-2"/>
        </w:rPr>
        <w:t>результатов</w:t>
      </w:r>
    </w:p>
    <w:p w:rsidR="002811B1" w:rsidRDefault="002811B1">
      <w:pPr>
        <w:pStyle w:val="a3"/>
        <w:spacing w:before="24"/>
        <w:ind w:left="0" w:firstLine="0"/>
        <w:jc w:val="left"/>
        <w:rPr>
          <w:b/>
        </w:rPr>
      </w:pPr>
    </w:p>
    <w:p w:rsidR="002811B1" w:rsidRDefault="003C6E95">
      <w:pPr>
        <w:pStyle w:val="a3"/>
        <w:ind w:left="254" w:right="466"/>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w:t>
      </w:r>
      <w:r>
        <w:rPr>
          <w:spacing w:val="-1"/>
        </w:rPr>
        <w:t xml:space="preserve"> </w:t>
      </w:r>
      <w:r>
        <w:t>предметных</w:t>
      </w:r>
      <w:r>
        <w:rPr>
          <w:spacing w:val="-5"/>
        </w:rPr>
        <w:t xml:space="preserve"> </w:t>
      </w:r>
      <w:r>
        <w:t>результатов</w:t>
      </w:r>
      <w:r>
        <w:rPr>
          <w:spacing w:val="-3"/>
        </w:rPr>
        <w:t xml:space="preserve"> </w:t>
      </w:r>
      <w:r>
        <w:t>являются положения ФГОС ООО,</w:t>
      </w:r>
      <w:r>
        <w:rPr>
          <w:spacing w:val="-3"/>
        </w:rPr>
        <w:t xml:space="preserve"> </w:t>
      </w:r>
      <w:r>
        <w:t>представленные в разделах I «Общие положения» и IV «Требования к результатам освоения программы основного общего образования».</w:t>
      </w:r>
    </w:p>
    <w:p w:rsidR="002811B1" w:rsidRDefault="003C6E95">
      <w:pPr>
        <w:pStyle w:val="a3"/>
        <w:ind w:left="254" w:right="463"/>
      </w:pPr>
      <w: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w:t>
      </w:r>
      <w:r>
        <w:rPr>
          <w:spacing w:val="-1"/>
        </w:rPr>
        <w:t xml:space="preserve"> </w:t>
      </w:r>
      <w:r>
        <w:t>том числе – метапредметных</w:t>
      </w:r>
      <w:r>
        <w:rPr>
          <w:spacing w:val="-3"/>
        </w:rPr>
        <w:t xml:space="preserve"> </w:t>
      </w:r>
      <w:r>
        <w:t xml:space="preserve">(познавательных, коммуникативных, регулятивных) действий и с учетом особых образовательных потребностей обучающихся этой </w:t>
      </w:r>
      <w:r>
        <w:rPr>
          <w:spacing w:val="-2"/>
        </w:rPr>
        <w:t>группы.</w:t>
      </w:r>
    </w:p>
    <w:p w:rsidR="002811B1" w:rsidRDefault="003C6E95">
      <w:pPr>
        <w:pStyle w:val="a3"/>
        <w:spacing w:before="1"/>
        <w:ind w:left="254" w:right="474"/>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w:t>
      </w:r>
      <w:r>
        <w:rPr>
          <w:spacing w:val="-2"/>
        </w:rPr>
        <w:t>мониторинга.</w:t>
      </w:r>
    </w:p>
    <w:p w:rsidR="002811B1" w:rsidRDefault="003C6E95">
      <w:pPr>
        <w:pStyle w:val="a3"/>
        <w:ind w:left="254" w:right="473"/>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w:t>
      </w:r>
      <w:r>
        <w:rPr>
          <w:spacing w:val="-18"/>
        </w:rPr>
        <w:t xml:space="preserve"> </w:t>
      </w:r>
      <w:r>
        <w:t>организации</w:t>
      </w:r>
      <w:r>
        <w:rPr>
          <w:spacing w:val="-17"/>
        </w:rPr>
        <w:t xml:space="preserve"> </w:t>
      </w:r>
      <w:r>
        <w:t>и</w:t>
      </w:r>
      <w:r>
        <w:rPr>
          <w:spacing w:val="-18"/>
        </w:rPr>
        <w:t xml:space="preserve"> </w:t>
      </w:r>
      <w:r>
        <w:t>доводится</w:t>
      </w:r>
      <w:r>
        <w:rPr>
          <w:spacing w:val="-17"/>
        </w:rPr>
        <w:t xml:space="preserve"> </w:t>
      </w:r>
      <w:r>
        <w:t>до</w:t>
      </w:r>
      <w:r>
        <w:rPr>
          <w:spacing w:val="-18"/>
        </w:rPr>
        <w:t xml:space="preserve"> </w:t>
      </w:r>
      <w:r>
        <w:t>сведения</w:t>
      </w:r>
      <w:r>
        <w:rPr>
          <w:spacing w:val="-17"/>
        </w:rPr>
        <w:t xml:space="preserve"> </w:t>
      </w:r>
      <w:r>
        <w:t>обучающихся</w:t>
      </w:r>
      <w:r>
        <w:rPr>
          <w:spacing w:val="-18"/>
        </w:rPr>
        <w:t xml:space="preserve"> </w:t>
      </w:r>
      <w:r>
        <w:t>и</w:t>
      </w:r>
      <w:r>
        <w:rPr>
          <w:spacing w:val="-17"/>
        </w:rPr>
        <w:t xml:space="preserve"> </w:t>
      </w:r>
      <w:r>
        <w:t>их</w:t>
      </w:r>
      <w:r>
        <w:rPr>
          <w:spacing w:val="-18"/>
        </w:rPr>
        <w:t xml:space="preserve"> </w:t>
      </w:r>
      <w:r>
        <w:t>родителей (законных представителей). Описание должно включить:</w:t>
      </w:r>
    </w:p>
    <w:p w:rsidR="002811B1" w:rsidRDefault="003C6E95">
      <w:pPr>
        <w:pStyle w:val="a4"/>
        <w:numPr>
          <w:ilvl w:val="4"/>
          <w:numId w:val="188"/>
        </w:numPr>
        <w:tabs>
          <w:tab w:val="left" w:pos="962"/>
          <w:tab w:val="left" w:pos="964"/>
        </w:tabs>
        <w:spacing w:line="242" w:lineRule="auto"/>
        <w:ind w:right="470" w:hanging="284"/>
        <w:rPr>
          <w:sz w:val="28"/>
        </w:rPr>
      </w:pPr>
      <w:r>
        <w:rPr>
          <w:sz w:val="28"/>
        </w:rPr>
        <w:t xml:space="preserve">список итоговых планируемых результатов с указанием этапов их формирования и способов оценки (например, текущая/тематическая; </w:t>
      </w:r>
      <w:r>
        <w:rPr>
          <w:spacing w:val="-2"/>
          <w:sz w:val="28"/>
        </w:rPr>
        <w:t>устно/письменно/практика);</w:t>
      </w:r>
    </w:p>
    <w:p w:rsidR="002811B1" w:rsidRDefault="003C6E95">
      <w:pPr>
        <w:pStyle w:val="a4"/>
        <w:numPr>
          <w:ilvl w:val="4"/>
          <w:numId w:val="188"/>
        </w:numPr>
        <w:tabs>
          <w:tab w:val="left" w:pos="962"/>
          <w:tab w:val="left" w:pos="964"/>
        </w:tabs>
        <w:ind w:right="466" w:hanging="284"/>
        <w:rPr>
          <w:sz w:val="28"/>
        </w:rPr>
      </w:pPr>
      <w:r>
        <w:rPr>
          <w:sz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811B1" w:rsidRDefault="003C6E95">
      <w:pPr>
        <w:pStyle w:val="a4"/>
        <w:numPr>
          <w:ilvl w:val="4"/>
          <w:numId w:val="188"/>
        </w:numPr>
        <w:tabs>
          <w:tab w:val="left" w:pos="963"/>
        </w:tabs>
        <w:spacing w:line="321" w:lineRule="exact"/>
        <w:ind w:left="963" w:hanging="282"/>
        <w:rPr>
          <w:sz w:val="28"/>
        </w:rPr>
      </w:pPr>
      <w:r>
        <w:rPr>
          <w:sz w:val="28"/>
        </w:rPr>
        <w:t>график</w:t>
      </w:r>
      <w:r>
        <w:rPr>
          <w:spacing w:val="-9"/>
          <w:sz w:val="28"/>
        </w:rPr>
        <w:t xml:space="preserve"> </w:t>
      </w:r>
      <w:r>
        <w:rPr>
          <w:sz w:val="28"/>
        </w:rPr>
        <w:t>контрольных</w:t>
      </w:r>
      <w:r>
        <w:rPr>
          <w:spacing w:val="-12"/>
          <w:sz w:val="28"/>
        </w:rPr>
        <w:t xml:space="preserve"> </w:t>
      </w:r>
      <w:r>
        <w:rPr>
          <w:spacing w:val="-2"/>
          <w:sz w:val="28"/>
        </w:rPr>
        <w:t>мероприятий.</w:t>
      </w:r>
    </w:p>
    <w:p w:rsidR="002811B1" w:rsidRDefault="002811B1">
      <w:pPr>
        <w:spacing w:line="321" w:lineRule="exact"/>
        <w:jc w:val="both"/>
        <w:rPr>
          <w:sz w:val="28"/>
        </w:rPr>
        <w:sectPr w:rsidR="002811B1">
          <w:pgSz w:w="11910" w:h="16840"/>
          <w:pgMar w:top="1040" w:right="380" w:bottom="1180" w:left="740" w:header="0" w:footer="930" w:gutter="0"/>
          <w:cols w:space="720"/>
        </w:sectPr>
      </w:pPr>
    </w:p>
    <w:p w:rsidR="002811B1" w:rsidRDefault="003C6E95">
      <w:pPr>
        <w:pStyle w:val="2"/>
        <w:numPr>
          <w:ilvl w:val="3"/>
          <w:numId w:val="188"/>
        </w:numPr>
        <w:tabs>
          <w:tab w:val="left" w:pos="1170"/>
        </w:tabs>
        <w:spacing w:before="74" w:line="240" w:lineRule="auto"/>
        <w:ind w:left="1170" w:hanging="916"/>
      </w:pPr>
      <w:bookmarkStart w:id="37" w:name="2.1.3.5._Организация_и_содержание_оценоч"/>
      <w:bookmarkStart w:id="38" w:name="_bookmark18"/>
      <w:bookmarkEnd w:id="37"/>
      <w:bookmarkEnd w:id="38"/>
      <w:r>
        <w:lastRenderedPageBreak/>
        <w:t>Организация</w:t>
      </w:r>
      <w:r>
        <w:rPr>
          <w:spacing w:val="-14"/>
        </w:rPr>
        <w:t xml:space="preserve"> </w:t>
      </w:r>
      <w:r>
        <w:t>и</w:t>
      </w:r>
      <w:r>
        <w:rPr>
          <w:spacing w:val="-14"/>
        </w:rPr>
        <w:t xml:space="preserve"> </w:t>
      </w:r>
      <w:r>
        <w:t>содержание</w:t>
      </w:r>
      <w:r>
        <w:rPr>
          <w:spacing w:val="-7"/>
        </w:rPr>
        <w:t xml:space="preserve"> </w:t>
      </w:r>
      <w:r>
        <w:t>оценочных</w:t>
      </w:r>
      <w:r>
        <w:rPr>
          <w:spacing w:val="-16"/>
        </w:rPr>
        <w:t xml:space="preserve"> </w:t>
      </w:r>
      <w:r>
        <w:rPr>
          <w:spacing w:val="-2"/>
        </w:rPr>
        <w:t>процедур</w:t>
      </w:r>
    </w:p>
    <w:p w:rsidR="002811B1" w:rsidRDefault="002811B1">
      <w:pPr>
        <w:pStyle w:val="a3"/>
        <w:spacing w:before="23"/>
        <w:ind w:left="0" w:firstLine="0"/>
        <w:jc w:val="left"/>
        <w:rPr>
          <w:b/>
        </w:rPr>
      </w:pPr>
    </w:p>
    <w:p w:rsidR="002811B1" w:rsidRDefault="003C6E95">
      <w:pPr>
        <w:pStyle w:val="a3"/>
        <w:ind w:left="254" w:right="463"/>
      </w:pPr>
      <w:r>
        <w:rPr>
          <w:i/>
        </w:rPr>
        <w:t xml:space="preserve">Стартовая диагностика </w:t>
      </w:r>
      <w:r>
        <w:t>представляет собой процедуру</w:t>
      </w:r>
      <w:r>
        <w:rPr>
          <w:spacing w:val="-1"/>
        </w:rPr>
        <w:t xml:space="preserve"> </w:t>
      </w:r>
      <w:r>
        <w:t>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w:t>
      </w:r>
      <w:r>
        <w:rPr>
          <w:spacing w:val="-10"/>
        </w:rPr>
        <w:t xml:space="preserve"> </w:t>
      </w:r>
      <w:r>
        <w:t>диагностики</w:t>
      </w:r>
      <w:r>
        <w:rPr>
          <w:spacing w:val="-10"/>
        </w:rPr>
        <w:t xml:space="preserve"> </w:t>
      </w:r>
      <w:r>
        <w:t>являются</w:t>
      </w:r>
      <w:r>
        <w:rPr>
          <w:spacing w:val="-9"/>
        </w:rPr>
        <w:t xml:space="preserve"> </w:t>
      </w:r>
      <w:r>
        <w:t>основанием</w:t>
      </w:r>
      <w:r>
        <w:rPr>
          <w:spacing w:val="-9"/>
        </w:rPr>
        <w:t xml:space="preserve"> </w:t>
      </w:r>
      <w:r>
        <w:t>для</w:t>
      </w:r>
      <w:r>
        <w:rPr>
          <w:spacing w:val="-9"/>
        </w:rPr>
        <w:t xml:space="preserve"> </w:t>
      </w:r>
      <w:r>
        <w:t>корректировки</w:t>
      </w:r>
      <w:r>
        <w:rPr>
          <w:spacing w:val="-10"/>
        </w:rPr>
        <w:t xml:space="preserve"> </w:t>
      </w:r>
      <w:r>
        <w:t>учебных</w:t>
      </w:r>
      <w:r>
        <w:rPr>
          <w:spacing w:val="-15"/>
        </w:rPr>
        <w:t xml:space="preserve"> </w:t>
      </w:r>
      <w:r>
        <w:t>программ и индивидуализации учебного процесса.</w:t>
      </w:r>
    </w:p>
    <w:p w:rsidR="002811B1" w:rsidRDefault="003C6E95">
      <w:pPr>
        <w:pStyle w:val="a3"/>
        <w:spacing w:before="2"/>
        <w:ind w:left="254" w:right="464"/>
      </w:pPr>
      <w:r>
        <w:rPr>
          <w:i/>
        </w:rPr>
        <w:t xml:space="preserve">Текущая оценка </w:t>
      </w:r>
      <w:r>
        <w:t>представляет собой процедуру оценки индивидуального продвижения обучающегося с ЗПР в освоении программы учебного предмета. Текущая</w:t>
      </w:r>
      <w:r>
        <w:rPr>
          <w:spacing w:val="-2"/>
        </w:rPr>
        <w:t xml:space="preserve"> </w:t>
      </w:r>
      <w:r>
        <w:t>оценка</w:t>
      </w:r>
      <w:r>
        <w:rPr>
          <w:spacing w:val="-3"/>
        </w:rPr>
        <w:t xml:space="preserve"> </w:t>
      </w:r>
      <w:r>
        <w:t>может</w:t>
      </w:r>
      <w:r>
        <w:rPr>
          <w:spacing w:val="-5"/>
        </w:rPr>
        <w:t xml:space="preserve"> </w:t>
      </w:r>
      <w:r>
        <w:t>быть</w:t>
      </w:r>
      <w:r>
        <w:rPr>
          <w:spacing w:val="-6"/>
        </w:rPr>
        <w:t xml:space="preserve"> </w:t>
      </w:r>
      <w:r>
        <w:t>формирующей,</w:t>
      </w:r>
      <w:r>
        <w:rPr>
          <w:spacing w:val="-2"/>
        </w:rPr>
        <w:t xml:space="preserve"> </w:t>
      </w:r>
      <w:r>
        <w:t>т.е.</w:t>
      </w:r>
      <w:r>
        <w:rPr>
          <w:spacing w:val="-6"/>
        </w:rPr>
        <w:t xml:space="preserve"> </w:t>
      </w:r>
      <w:r>
        <w:t>поддерживающей</w:t>
      </w:r>
      <w:r>
        <w:rPr>
          <w:spacing w:val="-4"/>
        </w:rPr>
        <w:t xml:space="preserve"> </w:t>
      </w:r>
      <w:r>
        <w:t>и</w:t>
      </w:r>
      <w:r>
        <w:rPr>
          <w:spacing w:val="-4"/>
        </w:rPr>
        <w:t xml:space="preserve"> </w:t>
      </w:r>
      <w:r>
        <w:t>направляющей усилия обучающегося с ЗПР, и диагностической, способствующей выявлению и осознанию</w:t>
      </w:r>
      <w:r>
        <w:rPr>
          <w:spacing w:val="-18"/>
        </w:rPr>
        <w:t xml:space="preserve"> </w:t>
      </w:r>
      <w:r>
        <w:t>учителем</w:t>
      </w:r>
      <w:r>
        <w:rPr>
          <w:spacing w:val="-17"/>
        </w:rPr>
        <w:t xml:space="preserve"> </w:t>
      </w:r>
      <w:r>
        <w:t>и</w:t>
      </w:r>
      <w:r>
        <w:rPr>
          <w:spacing w:val="-18"/>
        </w:rPr>
        <w:t xml:space="preserve"> </w:t>
      </w:r>
      <w:r>
        <w:t>обучающимся</w:t>
      </w:r>
      <w:r>
        <w:rPr>
          <w:spacing w:val="-17"/>
        </w:rPr>
        <w:t xml:space="preserve"> </w:t>
      </w:r>
      <w:r>
        <w:t>существующих</w:t>
      </w:r>
      <w:r>
        <w:rPr>
          <w:spacing w:val="-18"/>
        </w:rPr>
        <w:t xml:space="preserve"> </w:t>
      </w:r>
      <w:r>
        <w:t>проблем</w:t>
      </w:r>
      <w:r>
        <w:rPr>
          <w:spacing w:val="-17"/>
        </w:rPr>
        <w:t xml:space="preserve"> </w:t>
      </w:r>
      <w:r>
        <w:t>в</w:t>
      </w:r>
      <w:r>
        <w:rPr>
          <w:spacing w:val="-18"/>
        </w:rPr>
        <w:t xml:space="preserve"> </w:t>
      </w:r>
      <w:r>
        <w:t>обучении.</w:t>
      </w:r>
      <w:r>
        <w:rPr>
          <w:spacing w:val="-17"/>
        </w:rPr>
        <w:t xml:space="preserve"> </w:t>
      </w: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w:t>
      </w:r>
      <w:r>
        <w:rPr>
          <w:spacing w:val="-7"/>
        </w:rPr>
        <w:t xml:space="preserve"> </w:t>
      </w:r>
      <w:r>
        <w:t>весь</w:t>
      </w:r>
      <w:r>
        <w:rPr>
          <w:spacing w:val="-10"/>
        </w:rPr>
        <w:t xml:space="preserve"> </w:t>
      </w:r>
      <w:r>
        <w:t>арсенал</w:t>
      </w:r>
      <w:r>
        <w:rPr>
          <w:spacing w:val="-8"/>
        </w:rPr>
        <w:t xml:space="preserve"> </w:t>
      </w:r>
      <w:r>
        <w:t>форм</w:t>
      </w:r>
      <w:r>
        <w:rPr>
          <w:spacing w:val="-7"/>
        </w:rPr>
        <w:t xml:space="preserve"> </w:t>
      </w:r>
      <w:r>
        <w:t>и</w:t>
      </w:r>
      <w:r>
        <w:rPr>
          <w:spacing w:val="-8"/>
        </w:rPr>
        <w:t xml:space="preserve"> </w:t>
      </w:r>
      <w:r>
        <w:t>методов</w:t>
      </w:r>
      <w:r>
        <w:rPr>
          <w:spacing w:val="-9"/>
        </w:rPr>
        <w:t xml:space="preserve"> </w:t>
      </w:r>
      <w:r>
        <w:t>проверки</w:t>
      </w:r>
      <w:r>
        <w:rPr>
          <w:spacing w:val="-8"/>
        </w:rPr>
        <w:t xml:space="preserve"> </w:t>
      </w:r>
      <w:r>
        <w:t>(устные</w:t>
      </w:r>
      <w:r>
        <w:rPr>
          <w:spacing w:val="-8"/>
        </w:rPr>
        <w:t xml:space="preserve"> </w:t>
      </w:r>
      <w:r>
        <w:t>и</w:t>
      </w:r>
      <w:r>
        <w:rPr>
          <w:spacing w:val="-8"/>
        </w:rPr>
        <w:t xml:space="preserve"> </w:t>
      </w:r>
      <w:r>
        <w:t>письменные</w:t>
      </w:r>
      <w:r>
        <w:rPr>
          <w:spacing w:val="-8"/>
        </w:rPr>
        <w:t xml:space="preserve"> </w:t>
      </w:r>
      <w:r>
        <w:t>опросы, практические работы, творческие работы, индивидуальные и групповые формы, само- и взаимооценка, рефлексия, листы продвижения и др.) с учетом особых образовательных потребностей обучающегося с ЗПР, особенностей учебного предмета</w:t>
      </w:r>
      <w:r>
        <w:rPr>
          <w:spacing w:val="-2"/>
        </w:rPr>
        <w:t xml:space="preserve"> </w:t>
      </w:r>
      <w:r>
        <w:t>и</w:t>
      </w:r>
      <w:r>
        <w:rPr>
          <w:spacing w:val="-2"/>
        </w:rPr>
        <w:t xml:space="preserve"> </w:t>
      </w:r>
      <w:r>
        <w:t>особенностей</w:t>
      </w:r>
      <w:r>
        <w:rPr>
          <w:spacing w:val="-2"/>
        </w:rPr>
        <w:t xml:space="preserve"> </w:t>
      </w:r>
      <w:r>
        <w:t>контрольно-оценочной</w:t>
      </w:r>
      <w:r>
        <w:rPr>
          <w:spacing w:val="-2"/>
        </w:rPr>
        <w:t xml:space="preserve"> </w:t>
      </w:r>
      <w:r>
        <w:t>деятельности учителя.</w:t>
      </w:r>
      <w:r>
        <w:rPr>
          <w:spacing w:val="-1"/>
        </w:rPr>
        <w:t xml:space="preserve"> </w:t>
      </w:r>
      <w:r>
        <w:t>Результаты текущей оценки являются основой для индивидуализации учебного процесса.</w:t>
      </w:r>
    </w:p>
    <w:p w:rsidR="002811B1" w:rsidRDefault="003C6E95">
      <w:pPr>
        <w:pStyle w:val="a3"/>
        <w:spacing w:before="1"/>
        <w:ind w:left="254" w:right="466"/>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w:t>
      </w:r>
      <w:r>
        <w:rPr>
          <w:spacing w:val="-16"/>
        </w:rPr>
        <w:t xml:space="preserve"> </w:t>
      </w:r>
      <w:r>
        <w:t>самой</w:t>
      </w:r>
      <w:r>
        <w:rPr>
          <w:spacing w:val="-16"/>
        </w:rPr>
        <w:t xml:space="preserve"> </w:t>
      </w:r>
      <w:r>
        <w:t>образовательной</w:t>
      </w:r>
      <w:r>
        <w:rPr>
          <w:spacing w:val="-13"/>
        </w:rPr>
        <w:t xml:space="preserve"> </w:t>
      </w:r>
      <w:r>
        <w:t>организацией.</w:t>
      </w:r>
      <w:r>
        <w:rPr>
          <w:spacing w:val="-15"/>
        </w:rPr>
        <w:t xml:space="preserve"> </w:t>
      </w:r>
      <w:r>
        <w:t>Тематическая</w:t>
      </w:r>
      <w:r>
        <w:rPr>
          <w:spacing w:val="-16"/>
        </w:rPr>
        <w:t xml:space="preserve"> </w:t>
      </w:r>
      <w:r>
        <w:t>оценка</w:t>
      </w:r>
      <w:r>
        <w:rPr>
          <w:spacing w:val="-16"/>
        </w:rPr>
        <w:t xml:space="preserve"> </w:t>
      </w:r>
      <w:r>
        <w:t>может вестись</w:t>
      </w:r>
      <w:r>
        <w:rPr>
          <w:spacing w:val="-10"/>
        </w:rPr>
        <w:t xml:space="preserve"> </w:t>
      </w:r>
      <w:r>
        <w:t>как</w:t>
      </w:r>
      <w:r>
        <w:rPr>
          <w:spacing w:val="-9"/>
        </w:rPr>
        <w:t xml:space="preserve"> </w:t>
      </w:r>
      <w:r>
        <w:t>в</w:t>
      </w:r>
      <w:r>
        <w:rPr>
          <w:spacing w:val="-10"/>
        </w:rPr>
        <w:t xml:space="preserve"> </w:t>
      </w:r>
      <w:r>
        <w:t>ходе</w:t>
      </w:r>
      <w:r>
        <w:rPr>
          <w:spacing w:val="-8"/>
        </w:rPr>
        <w:t xml:space="preserve"> </w:t>
      </w:r>
      <w:r>
        <w:t>изучения</w:t>
      </w:r>
      <w:r>
        <w:rPr>
          <w:spacing w:val="-8"/>
        </w:rPr>
        <w:t xml:space="preserve"> </w:t>
      </w:r>
      <w:r>
        <w:t>темы,</w:t>
      </w:r>
      <w:r>
        <w:rPr>
          <w:spacing w:val="-6"/>
        </w:rPr>
        <w:t xml:space="preserve"> </w:t>
      </w:r>
      <w:r>
        <w:t>так</w:t>
      </w:r>
      <w:r>
        <w:rPr>
          <w:spacing w:val="-9"/>
        </w:rPr>
        <w:t xml:space="preserve"> </w:t>
      </w:r>
      <w:r>
        <w:t>и</w:t>
      </w:r>
      <w:r>
        <w:rPr>
          <w:spacing w:val="-8"/>
        </w:rPr>
        <w:t xml:space="preserve"> </w:t>
      </w:r>
      <w:r>
        <w:t>в</w:t>
      </w:r>
      <w:r>
        <w:rPr>
          <w:spacing w:val="-10"/>
        </w:rPr>
        <w:t xml:space="preserve"> </w:t>
      </w:r>
      <w:r>
        <w:t>конце</w:t>
      </w:r>
      <w:r>
        <w:rPr>
          <w:spacing w:val="-8"/>
        </w:rPr>
        <w:t xml:space="preserve"> </w:t>
      </w:r>
      <w:r>
        <w:t>ее</w:t>
      </w:r>
      <w:r>
        <w:rPr>
          <w:spacing w:val="-8"/>
        </w:rPr>
        <w:t xml:space="preserve"> </w:t>
      </w:r>
      <w:r>
        <w:t>изучения.</w:t>
      </w:r>
      <w:r>
        <w:rPr>
          <w:spacing w:val="-6"/>
        </w:rPr>
        <w:t xml:space="preserve"> </w:t>
      </w:r>
      <w:r>
        <w:t>Оценочные</w:t>
      </w:r>
      <w:r>
        <w:rPr>
          <w:spacing w:val="-8"/>
        </w:rPr>
        <w:t xml:space="preserve"> </w:t>
      </w:r>
      <w:r>
        <w:t xml:space="preserve">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2811B1" w:rsidRDefault="003C6E95">
      <w:pPr>
        <w:pStyle w:val="a3"/>
        <w:spacing w:before="2"/>
        <w:ind w:left="254" w:right="467"/>
      </w:pPr>
      <w:r>
        <w:rPr>
          <w:i/>
        </w:rPr>
        <w:t xml:space="preserve">Портфолио </w:t>
      </w:r>
      <w:r>
        <w:t>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w:t>
      </w:r>
      <w:r>
        <w:rPr>
          <w:spacing w:val="24"/>
        </w:rPr>
        <w:t xml:space="preserve">  </w:t>
      </w:r>
      <w:r>
        <w:t>и</w:t>
      </w:r>
      <w:r>
        <w:rPr>
          <w:spacing w:val="24"/>
        </w:rPr>
        <w:t xml:space="preserve">  </w:t>
      </w:r>
      <w:r>
        <w:t>т.п.),</w:t>
      </w:r>
      <w:r>
        <w:rPr>
          <w:spacing w:val="26"/>
        </w:rPr>
        <w:t xml:space="preserve">  </w:t>
      </w:r>
      <w:r>
        <w:t>так</w:t>
      </w:r>
      <w:r>
        <w:rPr>
          <w:spacing w:val="24"/>
        </w:rPr>
        <w:t xml:space="preserve">  </w:t>
      </w:r>
      <w:r>
        <w:t>и</w:t>
      </w:r>
      <w:r>
        <w:rPr>
          <w:spacing w:val="24"/>
        </w:rPr>
        <w:t xml:space="preserve">  </w:t>
      </w:r>
      <w:r>
        <w:t>отзывы</w:t>
      </w:r>
      <w:r>
        <w:rPr>
          <w:spacing w:val="25"/>
        </w:rPr>
        <w:t xml:space="preserve">  </w:t>
      </w:r>
      <w:r>
        <w:t>на</w:t>
      </w:r>
      <w:r>
        <w:rPr>
          <w:spacing w:val="24"/>
        </w:rPr>
        <w:t xml:space="preserve">  </w:t>
      </w:r>
      <w:r>
        <w:t>эти</w:t>
      </w:r>
      <w:r>
        <w:rPr>
          <w:spacing w:val="25"/>
        </w:rPr>
        <w:t xml:space="preserve">  </w:t>
      </w:r>
      <w:r>
        <w:t>работы</w:t>
      </w:r>
      <w:r>
        <w:rPr>
          <w:spacing w:val="24"/>
        </w:rPr>
        <w:t xml:space="preserve">  </w:t>
      </w:r>
      <w:r>
        <w:t>(например,</w:t>
      </w:r>
      <w:r>
        <w:rPr>
          <w:spacing w:val="26"/>
        </w:rPr>
        <w:t xml:space="preserve">  </w:t>
      </w:r>
      <w:r>
        <w:rPr>
          <w:spacing w:val="-2"/>
        </w:rPr>
        <w:t>дипломы,</w:t>
      </w:r>
    </w:p>
    <w:p w:rsidR="002811B1" w:rsidRDefault="002811B1">
      <w:pPr>
        <w:sectPr w:rsidR="002811B1">
          <w:pgSz w:w="11910" w:h="16840"/>
          <w:pgMar w:top="1360" w:right="380" w:bottom="1180" w:left="740" w:header="0" w:footer="930" w:gutter="0"/>
          <w:cols w:space="720"/>
        </w:sectPr>
      </w:pPr>
    </w:p>
    <w:p w:rsidR="002811B1" w:rsidRDefault="003C6E95">
      <w:pPr>
        <w:pStyle w:val="a3"/>
        <w:spacing w:before="67"/>
        <w:ind w:left="254" w:right="467" w:firstLine="0"/>
      </w:pPr>
      <w:r>
        <w:lastRenderedPageBreak/>
        <w:t>сертификаты</w:t>
      </w:r>
      <w:r>
        <w:rPr>
          <w:spacing w:val="-18"/>
        </w:rPr>
        <w:t xml:space="preserve"> </w:t>
      </w:r>
      <w:r>
        <w:t>участия,</w:t>
      </w:r>
      <w:r>
        <w:rPr>
          <w:spacing w:val="-17"/>
        </w:rPr>
        <w:t xml:space="preserve"> </w:t>
      </w:r>
      <w:r>
        <w:t>благодарности</w:t>
      </w:r>
      <w:r>
        <w:rPr>
          <w:spacing w:val="-18"/>
        </w:rPr>
        <w:t xml:space="preserve"> </w:t>
      </w:r>
      <w:r>
        <w:t>и</w:t>
      </w:r>
      <w:r>
        <w:rPr>
          <w:spacing w:val="-17"/>
        </w:rPr>
        <w:t xml:space="preserve"> </w:t>
      </w:r>
      <w:r>
        <w:t>проч.).</w:t>
      </w:r>
      <w:r>
        <w:rPr>
          <w:spacing w:val="-18"/>
        </w:rPr>
        <w:t xml:space="preserve"> </w:t>
      </w:r>
      <w:r>
        <w:t>Отбор</w:t>
      </w:r>
      <w:r>
        <w:rPr>
          <w:spacing w:val="-17"/>
        </w:rPr>
        <w:t xml:space="preserve"> </w:t>
      </w:r>
      <w:r>
        <w:t>работ</w:t>
      </w:r>
      <w:r>
        <w:rPr>
          <w:spacing w:val="-18"/>
        </w:rPr>
        <w:t xml:space="preserve"> </w:t>
      </w:r>
      <w:r>
        <w:t>и</w:t>
      </w:r>
      <w:r>
        <w:rPr>
          <w:spacing w:val="-17"/>
        </w:rPr>
        <w:t xml:space="preserve"> </w:t>
      </w:r>
      <w:r>
        <w:t>отзывов</w:t>
      </w:r>
      <w:r>
        <w:rPr>
          <w:spacing w:val="-18"/>
        </w:rPr>
        <w:t xml:space="preserve"> </w:t>
      </w:r>
      <w:r>
        <w:t>для</w:t>
      </w:r>
      <w:r>
        <w:rPr>
          <w:spacing w:val="-17"/>
        </w:rPr>
        <w:t xml:space="preserve"> </w:t>
      </w:r>
      <w:r>
        <w:t>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2811B1" w:rsidRDefault="003C6E95">
      <w:pPr>
        <w:pStyle w:val="a3"/>
        <w:spacing w:before="3"/>
        <w:ind w:left="964" w:firstLine="0"/>
      </w:pPr>
      <w:r>
        <w:t>Внутришкольный</w:t>
      </w:r>
      <w:r>
        <w:rPr>
          <w:spacing w:val="-12"/>
        </w:rPr>
        <w:t xml:space="preserve"> </w:t>
      </w:r>
      <w:r>
        <w:t>мониторинг</w:t>
      </w:r>
      <w:r>
        <w:rPr>
          <w:spacing w:val="-11"/>
        </w:rPr>
        <w:t xml:space="preserve"> </w:t>
      </w:r>
      <w:r>
        <w:t>представляет</w:t>
      </w:r>
      <w:r>
        <w:rPr>
          <w:spacing w:val="-12"/>
        </w:rPr>
        <w:t xml:space="preserve"> </w:t>
      </w:r>
      <w:r>
        <w:t>собой</w:t>
      </w:r>
      <w:r>
        <w:rPr>
          <w:spacing w:val="-12"/>
        </w:rPr>
        <w:t xml:space="preserve"> </w:t>
      </w:r>
      <w:r>
        <w:rPr>
          <w:spacing w:val="-2"/>
        </w:rPr>
        <w:t>процедуры:</w:t>
      </w:r>
    </w:p>
    <w:p w:rsidR="002811B1" w:rsidRDefault="003C6E95">
      <w:pPr>
        <w:pStyle w:val="a4"/>
        <w:numPr>
          <w:ilvl w:val="0"/>
          <w:numId w:val="184"/>
        </w:numPr>
        <w:tabs>
          <w:tab w:val="left" w:pos="963"/>
        </w:tabs>
        <w:spacing w:line="322" w:lineRule="exact"/>
        <w:ind w:left="963" w:hanging="282"/>
        <w:rPr>
          <w:sz w:val="28"/>
        </w:rPr>
      </w:pPr>
      <w:r>
        <w:rPr>
          <w:sz w:val="28"/>
        </w:rPr>
        <w:t>оценки</w:t>
      </w:r>
      <w:r>
        <w:rPr>
          <w:spacing w:val="-6"/>
          <w:sz w:val="28"/>
        </w:rPr>
        <w:t xml:space="preserve"> </w:t>
      </w:r>
      <w:r>
        <w:rPr>
          <w:sz w:val="28"/>
        </w:rPr>
        <w:t>уровня</w:t>
      </w:r>
      <w:r>
        <w:rPr>
          <w:spacing w:val="-8"/>
          <w:sz w:val="28"/>
        </w:rPr>
        <w:t xml:space="preserve"> </w:t>
      </w:r>
      <w:r>
        <w:rPr>
          <w:sz w:val="28"/>
        </w:rPr>
        <w:t>достижения</w:t>
      </w:r>
      <w:r>
        <w:rPr>
          <w:spacing w:val="-8"/>
          <w:sz w:val="28"/>
        </w:rPr>
        <w:t xml:space="preserve"> </w:t>
      </w:r>
      <w:r>
        <w:rPr>
          <w:sz w:val="28"/>
        </w:rPr>
        <w:t>предметных</w:t>
      </w:r>
      <w:r>
        <w:rPr>
          <w:spacing w:val="-9"/>
          <w:sz w:val="28"/>
        </w:rPr>
        <w:t xml:space="preserve"> </w:t>
      </w:r>
      <w:r>
        <w:rPr>
          <w:sz w:val="28"/>
        </w:rPr>
        <w:t>и</w:t>
      </w:r>
      <w:r>
        <w:rPr>
          <w:spacing w:val="-10"/>
          <w:sz w:val="28"/>
        </w:rPr>
        <w:t xml:space="preserve"> </w:t>
      </w:r>
      <w:r>
        <w:rPr>
          <w:sz w:val="28"/>
        </w:rPr>
        <w:t>метапредметных</w:t>
      </w:r>
      <w:r>
        <w:rPr>
          <w:spacing w:val="-13"/>
          <w:sz w:val="28"/>
        </w:rPr>
        <w:t xml:space="preserve"> </w:t>
      </w:r>
      <w:r>
        <w:rPr>
          <w:spacing w:val="-2"/>
          <w:sz w:val="28"/>
        </w:rPr>
        <w:t>результатов;</w:t>
      </w:r>
    </w:p>
    <w:p w:rsidR="002811B1" w:rsidRDefault="003C6E95">
      <w:pPr>
        <w:pStyle w:val="a4"/>
        <w:numPr>
          <w:ilvl w:val="0"/>
          <w:numId w:val="184"/>
        </w:numPr>
        <w:tabs>
          <w:tab w:val="left" w:pos="962"/>
          <w:tab w:val="left" w:pos="964"/>
        </w:tabs>
        <w:ind w:right="465"/>
        <w:rPr>
          <w:sz w:val="28"/>
        </w:rPr>
      </w:pPr>
      <w:r>
        <w:rPr>
          <w:sz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2811B1" w:rsidRDefault="003C6E95">
      <w:pPr>
        <w:pStyle w:val="a4"/>
        <w:numPr>
          <w:ilvl w:val="0"/>
          <w:numId w:val="184"/>
        </w:numPr>
        <w:tabs>
          <w:tab w:val="left" w:pos="962"/>
          <w:tab w:val="left" w:pos="964"/>
        </w:tabs>
        <w:ind w:right="464"/>
        <w:rPr>
          <w:sz w:val="28"/>
        </w:rPr>
      </w:pPr>
      <w:r>
        <w:rPr>
          <w:sz w:val="28"/>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w:t>
      </w:r>
      <w:r>
        <w:rPr>
          <w:spacing w:val="-2"/>
          <w:sz w:val="28"/>
        </w:rPr>
        <w:t>особенностей.</w:t>
      </w:r>
    </w:p>
    <w:p w:rsidR="002811B1" w:rsidRDefault="003C6E95">
      <w:pPr>
        <w:pStyle w:val="a3"/>
        <w:spacing w:before="2"/>
        <w:ind w:left="254" w:right="465"/>
      </w:pPr>
      <w:r>
        <w:t>Содержание</w:t>
      </w:r>
      <w:r>
        <w:rPr>
          <w:spacing w:val="-18"/>
        </w:rPr>
        <w:t xml:space="preserve"> </w:t>
      </w:r>
      <w:r>
        <w:t>и</w:t>
      </w:r>
      <w:r>
        <w:rPr>
          <w:spacing w:val="-17"/>
        </w:rPr>
        <w:t xml:space="preserve"> </w:t>
      </w:r>
      <w:r>
        <w:t>периодичность</w:t>
      </w:r>
      <w:r>
        <w:rPr>
          <w:spacing w:val="-18"/>
        </w:rPr>
        <w:t xml:space="preserve"> </w:t>
      </w:r>
      <w:r>
        <w:t>внутришкольного</w:t>
      </w:r>
      <w:r>
        <w:rPr>
          <w:spacing w:val="-17"/>
        </w:rPr>
        <w:t xml:space="preserve"> </w:t>
      </w:r>
      <w:r>
        <w:t>мониторинга</w:t>
      </w:r>
      <w:r>
        <w:rPr>
          <w:spacing w:val="-18"/>
        </w:rPr>
        <w:t xml:space="preserve"> </w:t>
      </w:r>
      <w:r>
        <w:t>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2811B1" w:rsidRDefault="003C6E95">
      <w:pPr>
        <w:pStyle w:val="a3"/>
        <w:ind w:left="254" w:right="464"/>
      </w:pPr>
      <w:r>
        <w:rPr>
          <w:i/>
        </w:rPr>
        <w:t xml:space="preserve">Промежуточная аттестация </w:t>
      </w:r>
      <w:r>
        <w:t>представляет собой процедуру аттестации обучающихся</w:t>
      </w:r>
      <w:r>
        <w:rPr>
          <w:spacing w:val="-4"/>
        </w:rPr>
        <w:t xml:space="preserve"> </w:t>
      </w:r>
      <w:r>
        <w:t>с</w:t>
      </w:r>
      <w:r>
        <w:rPr>
          <w:spacing w:val="-6"/>
        </w:rPr>
        <w:t xml:space="preserve"> </w:t>
      </w:r>
      <w:r>
        <w:t>ЗПР</w:t>
      </w:r>
      <w:r>
        <w:rPr>
          <w:spacing w:val="-6"/>
        </w:rPr>
        <w:t xml:space="preserve"> </w:t>
      </w:r>
      <w:r>
        <w:t>на</w:t>
      </w:r>
      <w:r>
        <w:rPr>
          <w:spacing w:val="-2"/>
        </w:rPr>
        <w:t xml:space="preserve"> </w:t>
      </w:r>
      <w:r>
        <w:t>уровне</w:t>
      </w:r>
      <w:r>
        <w:rPr>
          <w:spacing w:val="-6"/>
        </w:rPr>
        <w:t xml:space="preserve"> </w:t>
      </w:r>
      <w:r>
        <w:t>основного</w:t>
      </w:r>
      <w:r>
        <w:rPr>
          <w:spacing w:val="-6"/>
        </w:rPr>
        <w:t xml:space="preserve"> </w:t>
      </w:r>
      <w:r>
        <w:t>общего</w:t>
      </w:r>
      <w:r>
        <w:rPr>
          <w:spacing w:val="-6"/>
        </w:rPr>
        <w:t xml:space="preserve"> </w:t>
      </w:r>
      <w:r>
        <w:t>образования</w:t>
      </w:r>
      <w:r>
        <w:rPr>
          <w:spacing w:val="-6"/>
        </w:rPr>
        <w:t xml:space="preserve"> </w:t>
      </w:r>
      <w:r>
        <w:t>и</w:t>
      </w:r>
      <w:r>
        <w:rPr>
          <w:spacing w:val="-6"/>
        </w:rPr>
        <w:t xml:space="preserve"> </w:t>
      </w:r>
      <w:r>
        <w:t>проводится</w:t>
      </w:r>
      <w:r>
        <w:rPr>
          <w:spacing w:val="-5"/>
        </w:rPr>
        <w:t xml:space="preserve"> </w:t>
      </w:r>
      <w:r>
        <w:t>в</w:t>
      </w:r>
      <w:r>
        <w:rPr>
          <w:spacing w:val="-8"/>
        </w:rPr>
        <w:t xml:space="preserve"> </w:t>
      </w:r>
      <w:r>
        <w:t>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11B1" w:rsidRDefault="003C6E95">
      <w:pPr>
        <w:pStyle w:val="a3"/>
        <w:spacing w:before="2"/>
        <w:ind w:left="254" w:right="473"/>
      </w:pPr>
      <w:r>
        <w:t>Промежуточная</w:t>
      </w:r>
      <w:r>
        <w:rPr>
          <w:spacing w:val="-11"/>
        </w:rPr>
        <w:t xml:space="preserve"> </w:t>
      </w:r>
      <w:r>
        <w:t>оценка,</w:t>
      </w:r>
      <w:r>
        <w:rPr>
          <w:spacing w:val="-10"/>
        </w:rPr>
        <w:t xml:space="preserve"> </w:t>
      </w:r>
      <w:r>
        <w:t>фиксирующая</w:t>
      </w:r>
      <w:r>
        <w:rPr>
          <w:spacing w:val="-11"/>
        </w:rPr>
        <w:t xml:space="preserve"> </w:t>
      </w:r>
      <w:r>
        <w:t>достижение</w:t>
      </w:r>
      <w:r>
        <w:rPr>
          <w:spacing w:val="-11"/>
        </w:rPr>
        <w:t xml:space="preserve"> </w:t>
      </w:r>
      <w:r>
        <w:t>предметных</w:t>
      </w:r>
      <w:r>
        <w:rPr>
          <w:spacing w:val="-16"/>
        </w:rPr>
        <w:t xml:space="preserve"> </w:t>
      </w:r>
      <w:r>
        <w:t>планируемых результатов и универсальных учебных действий на уровне не ниже базового, является</w:t>
      </w:r>
      <w:r>
        <w:rPr>
          <w:spacing w:val="-4"/>
        </w:rPr>
        <w:t xml:space="preserve"> </w:t>
      </w:r>
      <w:r>
        <w:t>основанием</w:t>
      </w:r>
      <w:r>
        <w:rPr>
          <w:spacing w:val="-4"/>
        </w:rPr>
        <w:t xml:space="preserve"> </w:t>
      </w:r>
      <w:r>
        <w:t>для</w:t>
      </w:r>
      <w:r>
        <w:rPr>
          <w:spacing w:val="-4"/>
        </w:rPr>
        <w:t xml:space="preserve"> </w:t>
      </w:r>
      <w:r>
        <w:t>перевода</w:t>
      </w:r>
      <w:r>
        <w:rPr>
          <w:spacing w:val="-5"/>
        </w:rPr>
        <w:t xml:space="preserve"> </w:t>
      </w:r>
      <w:r>
        <w:t>в</w:t>
      </w:r>
      <w:r>
        <w:rPr>
          <w:spacing w:val="-6"/>
        </w:rPr>
        <w:t xml:space="preserve"> </w:t>
      </w:r>
      <w:r>
        <w:t>следующий</w:t>
      </w:r>
      <w:r>
        <w:rPr>
          <w:spacing w:val="-5"/>
        </w:rPr>
        <w:t xml:space="preserve"> </w:t>
      </w:r>
      <w:r>
        <w:t>класс</w:t>
      </w:r>
      <w:r>
        <w:rPr>
          <w:spacing w:val="-5"/>
        </w:rPr>
        <w:t xml:space="preserve"> </w:t>
      </w:r>
      <w:r>
        <w:t>и</w:t>
      </w:r>
      <w:r>
        <w:rPr>
          <w:spacing w:val="-5"/>
        </w:rPr>
        <w:t xml:space="preserve"> </w:t>
      </w:r>
      <w:r>
        <w:t>для</w:t>
      </w:r>
      <w:r>
        <w:rPr>
          <w:spacing w:val="-8"/>
        </w:rPr>
        <w:t xml:space="preserve"> </w:t>
      </w:r>
      <w:r>
        <w:t>допуска</w:t>
      </w:r>
      <w:r>
        <w:rPr>
          <w:spacing w:val="-5"/>
        </w:rPr>
        <w:t xml:space="preserve"> </w:t>
      </w:r>
      <w:r>
        <w:t>обучающегося с ЗПР к государственной итоговой аттестации.</w:t>
      </w:r>
    </w:p>
    <w:p w:rsidR="002811B1" w:rsidRDefault="003C6E95">
      <w:pPr>
        <w:pStyle w:val="a3"/>
        <w:ind w:left="254" w:right="475"/>
      </w:pPr>
      <w:r>
        <w:t>Порядок проведения промежуточной аттестации регламентируется Федеральным законом «Об образовании в Российской Федерации»</w:t>
      </w:r>
      <w:r>
        <w:rPr>
          <w:spacing w:val="-2"/>
        </w:rPr>
        <w:t xml:space="preserve"> </w:t>
      </w:r>
      <w:r>
        <w:t>(ст.58) и иными нормативными актами.</w:t>
      </w:r>
    </w:p>
    <w:p w:rsidR="002811B1" w:rsidRDefault="003C6E95">
      <w:pPr>
        <w:pStyle w:val="a3"/>
        <w:ind w:left="254" w:right="463"/>
      </w:pPr>
      <w:r>
        <w:rPr>
          <w:i/>
        </w:rPr>
        <w:t xml:space="preserve">Государственная итоговая аттестация. </w:t>
      </w: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811B1" w:rsidRDefault="003C6E95">
      <w:pPr>
        <w:pStyle w:val="a3"/>
        <w:spacing w:before="1"/>
        <w:ind w:left="254" w:right="472"/>
      </w:pPr>
      <w:r>
        <w:t>Целью ГИА является установление уровня образовательных достижений выпускников. ГИА</w:t>
      </w:r>
      <w:r>
        <w:rPr>
          <w:spacing w:val="-5"/>
        </w:rPr>
        <w:t xml:space="preserve"> </w:t>
      </w:r>
      <w:r>
        <w:t>включает</w:t>
      </w:r>
      <w:r>
        <w:rPr>
          <w:spacing w:val="-3"/>
        </w:rPr>
        <w:t xml:space="preserve"> </w:t>
      </w:r>
      <w:r>
        <w:t>в</w:t>
      </w:r>
      <w:r>
        <w:rPr>
          <w:spacing w:val="-3"/>
        </w:rPr>
        <w:t xml:space="preserve"> </w:t>
      </w:r>
      <w:r>
        <w:t>себя</w:t>
      </w:r>
      <w:r>
        <w:rPr>
          <w:spacing w:val="-1"/>
        </w:rPr>
        <w:t xml:space="preserve"> </w:t>
      </w:r>
      <w:r>
        <w:t>два обязательных</w:t>
      </w:r>
      <w:r>
        <w:rPr>
          <w:spacing w:val="-6"/>
        </w:rPr>
        <w:t xml:space="preserve"> </w:t>
      </w:r>
      <w:r>
        <w:t>экзамена (по</w:t>
      </w:r>
      <w:r>
        <w:rPr>
          <w:spacing w:val="-2"/>
        </w:rPr>
        <w:t xml:space="preserve"> </w:t>
      </w:r>
      <w:r>
        <w:t>русскому</w:t>
      </w:r>
      <w:r>
        <w:rPr>
          <w:spacing w:val="-6"/>
        </w:rPr>
        <w:t xml:space="preserve"> </w:t>
      </w:r>
      <w:r>
        <w:rPr>
          <w:spacing w:val="-2"/>
        </w:rPr>
        <w:t>языку</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254" w:right="463" w:firstLine="0"/>
      </w:pPr>
      <w:r>
        <w:lastRenderedPageBreak/>
        <w:t>и</w:t>
      </w:r>
      <w:r>
        <w:rPr>
          <w:spacing w:val="-7"/>
        </w:rPr>
        <w:t xml:space="preserve"> </w:t>
      </w:r>
      <w:r>
        <w:t>математике).</w:t>
      </w:r>
      <w:r>
        <w:rPr>
          <w:spacing w:val="-4"/>
        </w:rPr>
        <w:t xml:space="preserve"> </w:t>
      </w:r>
      <w:r>
        <w:t>Экзамены</w:t>
      </w:r>
      <w:r>
        <w:rPr>
          <w:spacing w:val="-7"/>
        </w:rPr>
        <w:t xml:space="preserve"> </w:t>
      </w:r>
      <w:r>
        <w:t>по</w:t>
      </w:r>
      <w:r>
        <w:rPr>
          <w:spacing w:val="-7"/>
        </w:rPr>
        <w:t xml:space="preserve"> </w:t>
      </w:r>
      <w:r>
        <w:t>другим</w:t>
      </w:r>
      <w:r>
        <w:rPr>
          <w:spacing w:val="-6"/>
        </w:rPr>
        <w:t xml:space="preserve"> </w:t>
      </w:r>
      <w:r>
        <w:t>учебным</w:t>
      </w:r>
      <w:r>
        <w:rPr>
          <w:spacing w:val="-5"/>
        </w:rPr>
        <w:t xml:space="preserve"> </w:t>
      </w:r>
      <w:r>
        <w:t>предметам</w:t>
      </w:r>
      <w:r>
        <w:rPr>
          <w:spacing w:val="-5"/>
        </w:rPr>
        <w:t xml:space="preserve"> </w:t>
      </w:r>
      <w:r>
        <w:t>обучающиеся с</w:t>
      </w:r>
      <w:r>
        <w:rPr>
          <w:spacing w:val="-6"/>
        </w:rPr>
        <w:t xml:space="preserve"> </w:t>
      </w:r>
      <w:r>
        <w:t>ЗПР</w:t>
      </w:r>
      <w:r>
        <w:rPr>
          <w:spacing w:val="-7"/>
        </w:rPr>
        <w:t xml:space="preserve"> </w:t>
      </w:r>
      <w:r>
        <w:t>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w:t>
      </w:r>
    </w:p>
    <w:p w:rsidR="002811B1" w:rsidRDefault="003C6E95">
      <w:pPr>
        <w:pStyle w:val="a3"/>
        <w:spacing w:before="3"/>
        <w:ind w:left="254" w:right="460"/>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2811B1" w:rsidRDefault="003C6E95">
      <w:pPr>
        <w:pStyle w:val="a3"/>
        <w:spacing w:before="2"/>
        <w:ind w:left="254" w:right="480"/>
      </w:pPr>
      <w:r>
        <w:t>Итоговая</w:t>
      </w:r>
      <w:r>
        <w:rPr>
          <w:spacing w:val="-18"/>
        </w:rPr>
        <w:t xml:space="preserve"> </w:t>
      </w:r>
      <w:r>
        <w:t>оценка</w:t>
      </w:r>
      <w:r>
        <w:rPr>
          <w:spacing w:val="-17"/>
        </w:rPr>
        <w:t xml:space="preserve"> </w:t>
      </w:r>
      <w:r>
        <w:t>по</w:t>
      </w:r>
      <w:r>
        <w:rPr>
          <w:spacing w:val="-18"/>
        </w:rPr>
        <w:t xml:space="preserve"> </w:t>
      </w:r>
      <w:r>
        <w:t>предмету</w:t>
      </w:r>
      <w:r>
        <w:rPr>
          <w:spacing w:val="-17"/>
        </w:rPr>
        <w:t xml:space="preserve"> </w:t>
      </w:r>
      <w:r>
        <w:t>фиксируется</w:t>
      </w:r>
      <w:r>
        <w:rPr>
          <w:spacing w:val="-18"/>
        </w:rPr>
        <w:t xml:space="preserve"> </w:t>
      </w:r>
      <w:r>
        <w:t>в</w:t>
      </w:r>
      <w:r>
        <w:rPr>
          <w:spacing w:val="-17"/>
        </w:rPr>
        <w:t xml:space="preserve"> </w:t>
      </w:r>
      <w:r>
        <w:t>документе</w:t>
      </w:r>
      <w:r>
        <w:rPr>
          <w:spacing w:val="-18"/>
        </w:rPr>
        <w:t xml:space="preserve"> </w:t>
      </w:r>
      <w:r>
        <w:t>об</w:t>
      </w:r>
      <w:r>
        <w:rPr>
          <w:spacing w:val="-17"/>
        </w:rPr>
        <w:t xml:space="preserve"> </w:t>
      </w:r>
      <w:r>
        <w:t>уровне</w:t>
      </w:r>
      <w:r>
        <w:rPr>
          <w:spacing w:val="-18"/>
        </w:rPr>
        <w:t xml:space="preserve"> </w:t>
      </w:r>
      <w:r>
        <w:t>образования государственного образца – аттестате об основном общем образовании.</w:t>
      </w:r>
    </w:p>
    <w:p w:rsidR="002811B1" w:rsidRDefault="003C6E95">
      <w:pPr>
        <w:pStyle w:val="a3"/>
        <w:ind w:left="254" w:right="471"/>
      </w:pPr>
      <w: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w:t>
      </w:r>
    </w:p>
    <w:p w:rsidR="002811B1" w:rsidRDefault="003C6E95">
      <w:pPr>
        <w:pStyle w:val="a3"/>
        <w:spacing w:line="321" w:lineRule="exact"/>
        <w:ind w:left="964" w:firstLine="0"/>
      </w:pPr>
      <w:r>
        <w:t>Характеристика</w:t>
      </w:r>
      <w:r>
        <w:rPr>
          <w:spacing w:val="-9"/>
        </w:rPr>
        <w:t xml:space="preserve"> </w:t>
      </w:r>
      <w:r>
        <w:t>готовится</w:t>
      </w:r>
      <w:r>
        <w:rPr>
          <w:spacing w:val="-8"/>
        </w:rPr>
        <w:t xml:space="preserve"> </w:t>
      </w:r>
      <w:r>
        <w:t>на</w:t>
      </w:r>
      <w:r>
        <w:rPr>
          <w:spacing w:val="-9"/>
        </w:rPr>
        <w:t xml:space="preserve"> </w:t>
      </w:r>
      <w:r>
        <w:rPr>
          <w:spacing w:val="-2"/>
        </w:rPr>
        <w:t>основании:</w:t>
      </w:r>
    </w:p>
    <w:p w:rsidR="002811B1" w:rsidRDefault="003C6E95">
      <w:pPr>
        <w:pStyle w:val="a4"/>
        <w:numPr>
          <w:ilvl w:val="0"/>
          <w:numId w:val="184"/>
        </w:numPr>
        <w:tabs>
          <w:tab w:val="left" w:pos="962"/>
          <w:tab w:val="left" w:pos="964"/>
        </w:tabs>
        <w:ind w:right="468"/>
        <w:rPr>
          <w:sz w:val="28"/>
        </w:rPr>
      </w:pPr>
      <w:r>
        <w:rPr>
          <w:sz w:val="28"/>
        </w:rPr>
        <w:t>объективных показателей образовательных достижений обучающегося на уровне основного образования,</w:t>
      </w:r>
    </w:p>
    <w:p w:rsidR="002811B1" w:rsidRDefault="003C6E95">
      <w:pPr>
        <w:pStyle w:val="a4"/>
        <w:numPr>
          <w:ilvl w:val="0"/>
          <w:numId w:val="184"/>
        </w:numPr>
        <w:tabs>
          <w:tab w:val="left" w:pos="963"/>
        </w:tabs>
        <w:spacing w:line="321" w:lineRule="exact"/>
        <w:ind w:left="963" w:hanging="282"/>
        <w:rPr>
          <w:sz w:val="28"/>
        </w:rPr>
      </w:pPr>
      <w:r>
        <w:rPr>
          <w:sz w:val="28"/>
        </w:rPr>
        <w:t>портфолио</w:t>
      </w:r>
      <w:r>
        <w:rPr>
          <w:spacing w:val="-9"/>
          <w:sz w:val="28"/>
        </w:rPr>
        <w:t xml:space="preserve"> </w:t>
      </w:r>
      <w:r>
        <w:rPr>
          <w:spacing w:val="-2"/>
          <w:sz w:val="28"/>
        </w:rPr>
        <w:t>выпускника;</w:t>
      </w:r>
    </w:p>
    <w:p w:rsidR="002811B1" w:rsidRDefault="003C6E95">
      <w:pPr>
        <w:pStyle w:val="a4"/>
        <w:numPr>
          <w:ilvl w:val="0"/>
          <w:numId w:val="184"/>
        </w:numPr>
        <w:tabs>
          <w:tab w:val="left" w:pos="962"/>
          <w:tab w:val="left" w:pos="964"/>
        </w:tabs>
        <w:ind w:right="471"/>
        <w:rPr>
          <w:sz w:val="28"/>
        </w:rPr>
      </w:pPr>
      <w:r>
        <w:rPr>
          <w:sz w:val="28"/>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2811B1" w:rsidRDefault="003C6E95">
      <w:pPr>
        <w:pStyle w:val="a3"/>
        <w:spacing w:line="321" w:lineRule="exact"/>
        <w:ind w:left="964" w:firstLine="0"/>
      </w:pPr>
      <w:r>
        <w:t>В</w:t>
      </w:r>
      <w:r>
        <w:rPr>
          <w:spacing w:val="-9"/>
        </w:rPr>
        <w:t xml:space="preserve"> </w:t>
      </w:r>
      <w:r>
        <w:t>характеристике</w:t>
      </w:r>
      <w:r>
        <w:rPr>
          <w:spacing w:val="-10"/>
        </w:rPr>
        <w:t xml:space="preserve"> </w:t>
      </w:r>
      <w:r>
        <w:rPr>
          <w:spacing w:val="-2"/>
        </w:rPr>
        <w:t>выпускника:</w:t>
      </w:r>
    </w:p>
    <w:p w:rsidR="002811B1" w:rsidRDefault="003C6E95">
      <w:pPr>
        <w:pStyle w:val="a4"/>
        <w:numPr>
          <w:ilvl w:val="0"/>
          <w:numId w:val="184"/>
        </w:numPr>
        <w:tabs>
          <w:tab w:val="left" w:pos="962"/>
          <w:tab w:val="left" w:pos="964"/>
        </w:tabs>
        <w:spacing w:before="4"/>
        <w:ind w:right="467"/>
        <w:rPr>
          <w:sz w:val="28"/>
        </w:rPr>
      </w:pPr>
      <w:r>
        <w:rPr>
          <w:sz w:val="28"/>
        </w:rPr>
        <w:t>отмечаются образовательные достижения обучающегося с ЗПР по освоению личностных, метапредметных и предметных результатов;</w:t>
      </w:r>
    </w:p>
    <w:p w:rsidR="002811B1" w:rsidRDefault="003C6E95">
      <w:pPr>
        <w:pStyle w:val="a4"/>
        <w:numPr>
          <w:ilvl w:val="0"/>
          <w:numId w:val="184"/>
        </w:numPr>
        <w:tabs>
          <w:tab w:val="left" w:pos="962"/>
          <w:tab w:val="left" w:pos="964"/>
        </w:tabs>
        <w:ind w:right="464"/>
        <w:rPr>
          <w:sz w:val="28"/>
        </w:rPr>
      </w:pPr>
      <w:r>
        <w:rPr>
          <w:sz w:val="28"/>
        </w:rPr>
        <w:t>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w:t>
      </w:r>
    </w:p>
    <w:p w:rsidR="002811B1" w:rsidRDefault="003C6E95">
      <w:pPr>
        <w:pStyle w:val="a3"/>
        <w:ind w:left="254" w:right="477"/>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2"/>
        <w:numPr>
          <w:ilvl w:val="3"/>
          <w:numId w:val="188"/>
        </w:numPr>
        <w:tabs>
          <w:tab w:val="left" w:pos="1169"/>
        </w:tabs>
        <w:spacing w:line="240" w:lineRule="auto"/>
        <w:ind w:left="1169" w:hanging="915"/>
      </w:pPr>
      <w:bookmarkStart w:id="39" w:name="2.1.3.6._Оценка_достижения_планируемых_р"/>
      <w:bookmarkStart w:id="40" w:name="_bookmark19"/>
      <w:bookmarkEnd w:id="39"/>
      <w:bookmarkEnd w:id="40"/>
      <w:r>
        <w:t>Оценка</w:t>
      </w:r>
      <w:r>
        <w:rPr>
          <w:spacing w:val="-14"/>
        </w:rPr>
        <w:t xml:space="preserve"> </w:t>
      </w:r>
      <w:r>
        <w:t>достижения</w:t>
      </w:r>
      <w:r>
        <w:rPr>
          <w:spacing w:val="-15"/>
        </w:rPr>
        <w:t xml:space="preserve"> </w:t>
      </w:r>
      <w:r>
        <w:t>планируемых</w:t>
      </w:r>
      <w:r>
        <w:rPr>
          <w:spacing w:val="-17"/>
        </w:rPr>
        <w:t xml:space="preserve"> </w:t>
      </w:r>
      <w:r>
        <w:t>результатов</w:t>
      </w:r>
      <w:r>
        <w:rPr>
          <w:spacing w:val="-14"/>
        </w:rPr>
        <w:t xml:space="preserve"> </w:t>
      </w:r>
      <w:r>
        <w:t>коррекционной</w:t>
      </w:r>
      <w:r>
        <w:rPr>
          <w:spacing w:val="-15"/>
        </w:rPr>
        <w:t xml:space="preserve"> </w:t>
      </w:r>
      <w:r>
        <w:rPr>
          <w:spacing w:val="-2"/>
        </w:rPr>
        <w:t>работы</w:t>
      </w:r>
    </w:p>
    <w:p w:rsidR="002811B1" w:rsidRDefault="002811B1">
      <w:pPr>
        <w:pStyle w:val="a3"/>
        <w:spacing w:before="23"/>
        <w:ind w:left="0" w:firstLine="0"/>
        <w:jc w:val="left"/>
        <w:rPr>
          <w:b/>
        </w:rPr>
      </w:pPr>
    </w:p>
    <w:p w:rsidR="002811B1" w:rsidRDefault="003C6E95">
      <w:pPr>
        <w:pStyle w:val="a3"/>
        <w:ind w:left="254" w:right="474"/>
      </w:pPr>
      <w:r>
        <w:t>Оценка достижения планируемых результатов коррекционной работы на уровне основного общего образования, также,</w:t>
      </w:r>
      <w:r>
        <w:rPr>
          <w:spacing w:val="21"/>
        </w:rPr>
        <w:t xml:space="preserve"> </w:t>
      </w:r>
      <w:r>
        <w:t>как и на уровне начального общего</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63" w:firstLine="0"/>
      </w:pPr>
      <w:r>
        <w:lastRenderedPageBreak/>
        <w:t>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2811B1" w:rsidRDefault="003C6E95">
      <w:pPr>
        <w:pStyle w:val="a3"/>
        <w:spacing w:before="4"/>
        <w:ind w:left="254" w:right="463"/>
      </w:pPr>
      <w:r>
        <w:t>Оценка результатов освоения обучающимися с ЗПР программы коррекционной работы на уровне основного общего образования проводится с помощью</w:t>
      </w:r>
      <w:r>
        <w:rPr>
          <w:spacing w:val="-18"/>
        </w:rPr>
        <w:t xml:space="preserve"> </w:t>
      </w:r>
      <w:r>
        <w:t>мониторинговых</w:t>
      </w:r>
      <w:r>
        <w:rPr>
          <w:spacing w:val="-17"/>
        </w:rPr>
        <w:t xml:space="preserve"> </w:t>
      </w:r>
      <w:r>
        <w:t>процедур.</w:t>
      </w:r>
      <w:r>
        <w:rPr>
          <w:spacing w:val="-18"/>
        </w:rPr>
        <w:t xml:space="preserve"> </w:t>
      </w:r>
      <w:r>
        <w:t>Мониторинг</w:t>
      </w:r>
      <w:r>
        <w:rPr>
          <w:spacing w:val="-17"/>
        </w:rPr>
        <w:t xml:space="preserve"> </w:t>
      </w:r>
      <w:r>
        <w:t>позволяет</w:t>
      </w:r>
      <w:r>
        <w:rPr>
          <w:spacing w:val="-18"/>
        </w:rPr>
        <w:t xml:space="preserve"> </w:t>
      </w:r>
      <w:r>
        <w:t>осуществить</w:t>
      </w:r>
      <w:r>
        <w:rPr>
          <w:spacing w:val="-17"/>
        </w:rPr>
        <w:t xml:space="preserve"> </w:t>
      </w:r>
      <w:r>
        <w:t>не</w:t>
      </w:r>
      <w:r>
        <w:rPr>
          <w:spacing w:val="-18"/>
        </w:rPr>
        <w:t xml:space="preserve"> </w:t>
      </w:r>
      <w:r>
        <w:t>только оценку</w:t>
      </w:r>
      <w:r>
        <w:rPr>
          <w:spacing w:val="-4"/>
        </w:rPr>
        <w:t xml:space="preserve"> </w:t>
      </w:r>
      <w:r>
        <w:t>достижений планируемых</w:t>
      </w:r>
      <w:r>
        <w:rPr>
          <w:spacing w:val="-4"/>
        </w:rPr>
        <w:t xml:space="preserve"> </w:t>
      </w:r>
      <w:r>
        <w:t>результатов</w:t>
      </w:r>
      <w:r>
        <w:rPr>
          <w:spacing w:val="-1"/>
        </w:rPr>
        <w:t xml:space="preserve"> </w:t>
      </w:r>
      <w:r>
        <w:t>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2811B1" w:rsidRDefault="003C6E95">
      <w:pPr>
        <w:pStyle w:val="a3"/>
        <w:ind w:left="254" w:right="465"/>
      </w:pPr>
      <w:r>
        <w:rPr>
          <w:i/>
        </w:rPr>
        <w:t xml:space="preserve">Стартовая диагностика </w:t>
      </w:r>
      <w:r>
        <w:t>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2811B1" w:rsidRDefault="003C6E95">
      <w:pPr>
        <w:pStyle w:val="a3"/>
        <w:spacing w:before="1"/>
        <w:ind w:left="254" w:right="461"/>
      </w:pPr>
      <w:r>
        <w:rPr>
          <w:i/>
        </w:rPr>
        <w:t xml:space="preserve">Текущая диагностика </w:t>
      </w:r>
      <w:r>
        <w:t>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 диагностику</w:t>
      </w:r>
      <w:r>
        <w:rPr>
          <w:spacing w:val="-7"/>
        </w:rPr>
        <w:t xml:space="preserve"> </w:t>
      </w:r>
      <w:r>
        <w:t>показателей</w:t>
      </w:r>
      <w:r>
        <w:rPr>
          <w:spacing w:val="-3"/>
        </w:rPr>
        <w:t xml:space="preserve"> </w:t>
      </w:r>
      <w:r>
        <w:t>психологического</w:t>
      </w:r>
      <w:r>
        <w:rPr>
          <w:spacing w:val="-3"/>
        </w:rPr>
        <w:t xml:space="preserve"> </w:t>
      </w:r>
      <w:r>
        <w:t>развития, состояние</w:t>
      </w:r>
      <w:r>
        <w:rPr>
          <w:spacing w:val="-2"/>
        </w:rPr>
        <w:t xml:space="preserve"> </w:t>
      </w:r>
      <w:r>
        <w:t>которых</w:t>
      </w:r>
      <w:r>
        <w:rPr>
          <w:spacing w:val="-7"/>
        </w:rPr>
        <w:t xml:space="preserve"> </w:t>
      </w:r>
      <w:r>
        <w:t>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w:t>
      </w:r>
      <w:r>
        <w:rPr>
          <w:spacing w:val="-13"/>
        </w:rPr>
        <w:t xml:space="preserve"> </w:t>
      </w:r>
      <w:r>
        <w:t>программы</w:t>
      </w:r>
      <w:r>
        <w:rPr>
          <w:spacing w:val="-13"/>
        </w:rPr>
        <w:t xml:space="preserve"> </w:t>
      </w:r>
      <w:r>
        <w:t>коррекционной</w:t>
      </w:r>
      <w:r>
        <w:rPr>
          <w:spacing w:val="-13"/>
        </w:rPr>
        <w:t xml:space="preserve"> </w:t>
      </w:r>
      <w:r>
        <w:t>работы</w:t>
      </w:r>
      <w:r>
        <w:rPr>
          <w:spacing w:val="-13"/>
        </w:rPr>
        <w:t xml:space="preserve"> </w:t>
      </w:r>
      <w:r>
        <w:t>или</w:t>
      </w:r>
      <w:r>
        <w:rPr>
          <w:spacing w:val="-13"/>
        </w:rPr>
        <w:t xml:space="preserve"> </w:t>
      </w:r>
      <w:r>
        <w:t>внесения</w:t>
      </w:r>
      <w:r>
        <w:rPr>
          <w:spacing w:val="-12"/>
        </w:rPr>
        <w:t xml:space="preserve"> </w:t>
      </w:r>
      <w:r>
        <w:t>в</w:t>
      </w:r>
      <w:r>
        <w:rPr>
          <w:spacing w:val="-15"/>
        </w:rPr>
        <w:t xml:space="preserve"> </w:t>
      </w:r>
      <w:r>
        <w:t>нее</w:t>
      </w:r>
      <w:r>
        <w:rPr>
          <w:spacing w:val="-12"/>
        </w:rPr>
        <w:t xml:space="preserve"> </w:t>
      </w:r>
      <w:r>
        <w:t xml:space="preserve">определенных </w:t>
      </w:r>
      <w:r>
        <w:rPr>
          <w:spacing w:val="-2"/>
        </w:rPr>
        <w:t>корректив.</w:t>
      </w:r>
    </w:p>
    <w:p w:rsidR="002811B1" w:rsidRDefault="003C6E95">
      <w:pPr>
        <w:pStyle w:val="a3"/>
        <w:ind w:left="254" w:right="472"/>
      </w:pPr>
      <w:r>
        <w:t xml:space="preserve">Целью </w:t>
      </w:r>
      <w:r>
        <w:rPr>
          <w:i/>
        </w:rPr>
        <w:t>итоговой диагностики</w:t>
      </w:r>
      <w: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w:t>
      </w:r>
      <w:r>
        <w:rPr>
          <w:spacing w:val="-2"/>
        </w:rPr>
        <w:t>работы.</w:t>
      </w:r>
    </w:p>
    <w:p w:rsidR="002811B1" w:rsidRDefault="003C6E95">
      <w:pPr>
        <w:pStyle w:val="a3"/>
        <w:spacing w:before="1"/>
        <w:ind w:left="254" w:right="465"/>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2811B1" w:rsidRDefault="003C6E95">
      <w:pPr>
        <w:pStyle w:val="a3"/>
        <w:ind w:left="254" w:right="466"/>
      </w:pPr>
      <w: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w:t>
      </w:r>
      <w:r>
        <w:rPr>
          <w:spacing w:val="-15"/>
        </w:rPr>
        <w:t xml:space="preserve"> </w:t>
      </w:r>
      <w:r>
        <w:t>результатов</w:t>
      </w:r>
      <w:r>
        <w:rPr>
          <w:spacing w:val="-16"/>
        </w:rPr>
        <w:t xml:space="preserve"> </w:t>
      </w:r>
      <w:r>
        <w:t>на</w:t>
      </w:r>
      <w:r>
        <w:rPr>
          <w:spacing w:val="-14"/>
        </w:rPr>
        <w:t xml:space="preserve"> </w:t>
      </w:r>
      <w:r>
        <w:t>основе</w:t>
      </w:r>
      <w:r>
        <w:rPr>
          <w:spacing w:val="-14"/>
        </w:rPr>
        <w:t xml:space="preserve"> </w:t>
      </w:r>
      <w:r>
        <w:t>мнений</w:t>
      </w:r>
      <w:r>
        <w:rPr>
          <w:spacing w:val="-15"/>
        </w:rPr>
        <w:t xml:space="preserve"> </w:t>
      </w:r>
      <w:r>
        <w:t>группы</w:t>
      </w:r>
      <w:r>
        <w:rPr>
          <w:spacing w:val="-15"/>
        </w:rPr>
        <w:t xml:space="preserve"> </w:t>
      </w:r>
      <w:r>
        <w:t>специалистов</w:t>
      </w:r>
      <w:r>
        <w:rPr>
          <w:spacing w:val="-16"/>
        </w:rPr>
        <w:t xml:space="preserve"> </w:t>
      </w:r>
      <w:r>
        <w:t>(экспертов)</w:t>
      </w:r>
      <w:r>
        <w:rPr>
          <w:spacing w:val="-16"/>
        </w:rPr>
        <w:t xml:space="preserve"> </w:t>
      </w:r>
      <w:r>
        <w:t>и</w:t>
      </w:r>
      <w:r>
        <w:rPr>
          <w:spacing w:val="-15"/>
        </w:rPr>
        <w:t xml:space="preserve"> </w:t>
      </w:r>
      <w:r>
        <w:t>родителей обучающегося. Данная процедура осуществляется на заседаниях психолого- педагогического консилиума и объединяет всех участников образовательного процесса,</w:t>
      </w:r>
      <w:r>
        <w:rPr>
          <w:spacing w:val="80"/>
        </w:rPr>
        <w:t xml:space="preserve">  </w:t>
      </w:r>
      <w:r>
        <w:t>сопровождающих</w:t>
      </w:r>
      <w:r>
        <w:rPr>
          <w:spacing w:val="80"/>
        </w:rPr>
        <w:t xml:space="preserve">  </w:t>
      </w:r>
      <w:r>
        <w:t>обучающегося</w:t>
      </w:r>
      <w:r>
        <w:rPr>
          <w:spacing w:val="80"/>
        </w:rPr>
        <w:t xml:space="preserve">  </w:t>
      </w:r>
      <w:r>
        <w:t>с</w:t>
      </w:r>
      <w:r>
        <w:rPr>
          <w:spacing w:val="80"/>
        </w:rPr>
        <w:t xml:space="preserve">  </w:t>
      </w:r>
      <w:r>
        <w:t>ЗПР.</w:t>
      </w:r>
      <w:r>
        <w:rPr>
          <w:spacing w:val="80"/>
        </w:rPr>
        <w:t xml:space="preserve">  </w:t>
      </w:r>
      <w:r>
        <w:t>Результаты</w:t>
      </w:r>
      <w:r>
        <w:rPr>
          <w:spacing w:val="80"/>
        </w:rPr>
        <w:t xml:space="preserve">  </w:t>
      </w:r>
      <w:r>
        <w:t>освоения</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254" w:right="476" w:firstLine="0"/>
      </w:pPr>
      <w:r>
        <w:lastRenderedPageBreak/>
        <w:t>обучающимися</w:t>
      </w:r>
      <w:r>
        <w:rPr>
          <w:spacing w:val="-6"/>
        </w:rPr>
        <w:t xml:space="preserve"> </w:t>
      </w:r>
      <w:r>
        <w:t>с</w:t>
      </w:r>
      <w:r>
        <w:rPr>
          <w:spacing w:val="-7"/>
        </w:rPr>
        <w:t xml:space="preserve"> </w:t>
      </w:r>
      <w:r>
        <w:t>ЗПР</w:t>
      </w:r>
      <w:r>
        <w:rPr>
          <w:spacing w:val="-9"/>
        </w:rPr>
        <w:t xml:space="preserve"> </w:t>
      </w:r>
      <w:r>
        <w:t>программы</w:t>
      </w:r>
      <w:r>
        <w:rPr>
          <w:spacing w:val="-8"/>
        </w:rPr>
        <w:t xml:space="preserve"> </w:t>
      </w:r>
      <w:r>
        <w:t>коррекционной</w:t>
      </w:r>
      <w:r>
        <w:rPr>
          <w:spacing w:val="-9"/>
        </w:rPr>
        <w:t xml:space="preserve"> </w:t>
      </w:r>
      <w:r>
        <w:t>работы</w:t>
      </w:r>
      <w:r>
        <w:rPr>
          <w:spacing w:val="-8"/>
        </w:rPr>
        <w:t xml:space="preserve"> </w:t>
      </w:r>
      <w:r>
        <w:t>не</w:t>
      </w:r>
      <w:r>
        <w:rPr>
          <w:spacing w:val="-7"/>
        </w:rPr>
        <w:t xml:space="preserve"> </w:t>
      </w:r>
      <w:r>
        <w:t>выносятся</w:t>
      </w:r>
      <w:r>
        <w:rPr>
          <w:spacing w:val="-6"/>
        </w:rPr>
        <w:t xml:space="preserve"> </w:t>
      </w:r>
      <w:r>
        <w:t>на</w:t>
      </w:r>
      <w:r>
        <w:rPr>
          <w:spacing w:val="-7"/>
        </w:rPr>
        <w:t xml:space="preserve"> </w:t>
      </w:r>
      <w:r>
        <w:t xml:space="preserve">итоговую </w:t>
      </w:r>
      <w:r>
        <w:rPr>
          <w:spacing w:val="-2"/>
        </w:rPr>
        <w:t>оценку.</w:t>
      </w:r>
    </w:p>
    <w:p w:rsidR="002811B1" w:rsidRDefault="003C6E95">
      <w:pPr>
        <w:pStyle w:val="a3"/>
        <w:ind w:left="254" w:right="473"/>
      </w:pPr>
      <w: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2811B1" w:rsidRDefault="002811B1">
      <w:pPr>
        <w:pStyle w:val="a3"/>
        <w:ind w:left="0" w:firstLine="0"/>
        <w:jc w:val="left"/>
      </w:pPr>
    </w:p>
    <w:p w:rsidR="002811B1" w:rsidRDefault="002811B1">
      <w:pPr>
        <w:pStyle w:val="a3"/>
        <w:spacing w:before="8"/>
        <w:ind w:left="0" w:firstLine="0"/>
        <w:jc w:val="left"/>
      </w:pPr>
    </w:p>
    <w:p w:rsidR="002811B1" w:rsidRDefault="003C6E95">
      <w:pPr>
        <w:pStyle w:val="2"/>
        <w:numPr>
          <w:ilvl w:val="3"/>
          <w:numId w:val="188"/>
        </w:numPr>
        <w:tabs>
          <w:tab w:val="left" w:pos="1169"/>
        </w:tabs>
        <w:spacing w:line="256" w:lineRule="auto"/>
        <w:ind w:right="546" w:firstLine="0"/>
      </w:pPr>
      <w:bookmarkStart w:id="41" w:name="2.1.3.7._Специальные_условия_проведения_"/>
      <w:bookmarkStart w:id="42" w:name="_bookmark20"/>
      <w:bookmarkEnd w:id="41"/>
      <w:bookmarkEnd w:id="42"/>
      <w:r>
        <w:t>Специальные</w:t>
      </w:r>
      <w:r>
        <w:rPr>
          <w:spacing w:val="-7"/>
        </w:rPr>
        <w:t xml:space="preserve"> </w:t>
      </w:r>
      <w:r>
        <w:t>условия</w:t>
      </w:r>
      <w:r>
        <w:rPr>
          <w:spacing w:val="-10"/>
        </w:rPr>
        <w:t xml:space="preserve"> </w:t>
      </w:r>
      <w:r>
        <w:t>проведения</w:t>
      </w:r>
      <w:r>
        <w:rPr>
          <w:spacing w:val="-10"/>
        </w:rPr>
        <w:t xml:space="preserve"> </w:t>
      </w:r>
      <w:r>
        <w:t>текущего</w:t>
      </w:r>
      <w:r>
        <w:rPr>
          <w:spacing w:val="-8"/>
        </w:rPr>
        <w:t xml:space="preserve"> </w:t>
      </w:r>
      <w:r>
        <w:t>контроля</w:t>
      </w:r>
      <w:r>
        <w:rPr>
          <w:spacing w:val="-6"/>
        </w:rPr>
        <w:t xml:space="preserve"> </w:t>
      </w:r>
      <w:r>
        <w:t>освоения</w:t>
      </w:r>
      <w:r>
        <w:rPr>
          <w:spacing w:val="-10"/>
        </w:rPr>
        <w:t xml:space="preserve"> </w:t>
      </w:r>
      <w:r>
        <w:t>АООП ООО, промежуточной и итоговой аттестации обучающихся с ЗПР</w:t>
      </w:r>
    </w:p>
    <w:p w:rsidR="002811B1" w:rsidRDefault="002811B1">
      <w:pPr>
        <w:pStyle w:val="a3"/>
        <w:spacing w:before="1"/>
        <w:ind w:left="0" w:firstLine="0"/>
        <w:jc w:val="left"/>
        <w:rPr>
          <w:b/>
        </w:rPr>
      </w:pPr>
    </w:p>
    <w:p w:rsidR="002811B1" w:rsidRDefault="003C6E95">
      <w:pPr>
        <w:pStyle w:val="a3"/>
        <w:spacing w:before="1"/>
        <w:ind w:left="254" w:right="465"/>
      </w:pPr>
      <w:r>
        <w:t xml:space="preserve">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w:t>
      </w:r>
      <w:r>
        <w:rPr>
          <w:spacing w:val="-2"/>
        </w:rPr>
        <w:t>нарушения.</w:t>
      </w:r>
    </w:p>
    <w:p w:rsidR="002811B1" w:rsidRDefault="003C6E95">
      <w:pPr>
        <w:pStyle w:val="a3"/>
        <w:tabs>
          <w:tab w:val="left" w:pos="2388"/>
          <w:tab w:val="left" w:pos="2791"/>
          <w:tab w:val="left" w:pos="3932"/>
          <w:tab w:val="left" w:pos="5041"/>
          <w:tab w:val="left" w:pos="5836"/>
          <w:tab w:val="left" w:pos="6215"/>
          <w:tab w:val="left" w:pos="6344"/>
          <w:tab w:val="left" w:pos="7812"/>
          <w:tab w:val="left" w:pos="9140"/>
          <w:tab w:val="left" w:pos="9764"/>
        </w:tabs>
        <w:ind w:left="254" w:right="465"/>
        <w:jc w:val="right"/>
      </w:pPr>
      <w:r>
        <w:rPr>
          <w:spacing w:val="-2"/>
        </w:rPr>
        <w:t>Специальные</w:t>
      </w:r>
      <w:r>
        <w:tab/>
      </w:r>
      <w:r>
        <w:rPr>
          <w:spacing w:val="-2"/>
        </w:rPr>
        <w:t>образовательные</w:t>
      </w:r>
      <w:r>
        <w:tab/>
      </w:r>
      <w:r>
        <w:rPr>
          <w:spacing w:val="-2"/>
        </w:rPr>
        <w:t>условия</w:t>
      </w:r>
      <w:r>
        <w:tab/>
      </w:r>
      <w:r>
        <w:rPr>
          <w:spacing w:val="-2"/>
        </w:rPr>
        <w:t>проведения</w:t>
      </w:r>
      <w:r>
        <w:tab/>
      </w:r>
      <w:r>
        <w:rPr>
          <w:spacing w:val="-2"/>
        </w:rPr>
        <w:t>текущего</w:t>
      </w:r>
      <w:r>
        <w:tab/>
      </w:r>
      <w:r>
        <w:rPr>
          <w:spacing w:val="-2"/>
        </w:rPr>
        <w:t>контроля, промежуточной</w:t>
      </w:r>
      <w:r>
        <w:tab/>
      </w:r>
      <w:r>
        <w:rPr>
          <w:spacing w:val="-2"/>
        </w:rPr>
        <w:t>аттестации</w:t>
      </w:r>
      <w:r>
        <w:tab/>
      </w:r>
      <w:r>
        <w:rPr>
          <w:spacing w:val="-2"/>
        </w:rPr>
        <w:t>определяются</w:t>
      </w:r>
      <w:r>
        <w:tab/>
      </w:r>
      <w:r>
        <w:rPr>
          <w:spacing w:val="-6"/>
        </w:rPr>
        <w:t>на</w:t>
      </w:r>
      <w:r>
        <w:tab/>
      </w:r>
      <w:r>
        <w:tab/>
      </w:r>
      <w:r>
        <w:rPr>
          <w:spacing w:val="-2"/>
        </w:rPr>
        <w:t>основании</w:t>
      </w:r>
      <w:r>
        <w:tab/>
      </w:r>
      <w:r>
        <w:rPr>
          <w:spacing w:val="-52"/>
        </w:rPr>
        <w:t xml:space="preserve"> </w:t>
      </w:r>
      <w:r>
        <w:t>рекомендаций</w:t>
      </w:r>
      <w:r>
        <w:tab/>
      </w:r>
      <w:r>
        <w:rPr>
          <w:spacing w:val="-4"/>
        </w:rPr>
        <w:t xml:space="preserve">ППк </w:t>
      </w:r>
      <w:r>
        <w:t>образовательной</w:t>
      </w:r>
      <w:r>
        <w:rPr>
          <w:spacing w:val="80"/>
        </w:rPr>
        <w:t xml:space="preserve"> </w:t>
      </w:r>
      <w:r>
        <w:t>организации,</w:t>
      </w:r>
      <w:r>
        <w:rPr>
          <w:spacing w:val="80"/>
        </w:rPr>
        <w:t xml:space="preserve"> </w:t>
      </w:r>
      <w:r>
        <w:t>АООП</w:t>
      </w:r>
      <w:r>
        <w:rPr>
          <w:spacing w:val="80"/>
        </w:rPr>
        <w:t xml:space="preserve"> </w:t>
      </w:r>
      <w:r>
        <w:t>ООО</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 xml:space="preserve">мониторинга уровня психофизического развития обучающегося, и в общем виде фиксируются в </w:t>
      </w:r>
      <w:r>
        <w:rPr>
          <w:spacing w:val="-2"/>
        </w:rPr>
        <w:t>образовательной</w:t>
      </w:r>
      <w:r>
        <w:rPr>
          <w:spacing w:val="-10"/>
        </w:rPr>
        <w:t xml:space="preserve"> </w:t>
      </w:r>
      <w:r>
        <w:rPr>
          <w:spacing w:val="-2"/>
        </w:rPr>
        <w:t>программе,</w:t>
      </w:r>
      <w:r>
        <w:rPr>
          <w:spacing w:val="-7"/>
        </w:rPr>
        <w:t xml:space="preserve"> </w:t>
      </w:r>
      <w:r>
        <w:rPr>
          <w:spacing w:val="-2"/>
        </w:rPr>
        <w:t>индивидуально</w:t>
      </w:r>
      <w:r>
        <w:rPr>
          <w:spacing w:val="-10"/>
        </w:rPr>
        <w:t xml:space="preserve"> </w:t>
      </w:r>
      <w:r>
        <w:rPr>
          <w:spacing w:val="-2"/>
        </w:rPr>
        <w:t>по</w:t>
      </w:r>
      <w:r>
        <w:rPr>
          <w:spacing w:val="-9"/>
        </w:rPr>
        <w:t xml:space="preserve"> </w:t>
      </w:r>
      <w:r>
        <w:rPr>
          <w:spacing w:val="-2"/>
        </w:rPr>
        <w:t>обучающемуся</w:t>
      </w:r>
      <w:r>
        <w:rPr>
          <w:spacing w:val="2"/>
        </w:rPr>
        <w:t xml:space="preserve"> </w:t>
      </w:r>
      <w:r>
        <w:rPr>
          <w:spacing w:val="-2"/>
        </w:rPr>
        <w:t>–</w:t>
      </w:r>
      <w:r>
        <w:rPr>
          <w:spacing w:val="-9"/>
        </w:rPr>
        <w:t xml:space="preserve"> </w:t>
      </w:r>
      <w:r>
        <w:rPr>
          <w:spacing w:val="-2"/>
        </w:rPr>
        <w:t>в</w:t>
      </w:r>
      <w:r>
        <w:rPr>
          <w:spacing w:val="-11"/>
        </w:rPr>
        <w:t xml:space="preserve"> </w:t>
      </w:r>
      <w:r>
        <w:rPr>
          <w:spacing w:val="-2"/>
        </w:rPr>
        <w:t>заключении</w:t>
      </w:r>
      <w:r>
        <w:rPr>
          <w:spacing w:val="-5"/>
        </w:rPr>
        <w:t xml:space="preserve"> </w:t>
      </w:r>
      <w:r>
        <w:rPr>
          <w:spacing w:val="-4"/>
        </w:rPr>
        <w:t>ППк,</w:t>
      </w:r>
    </w:p>
    <w:p w:rsidR="002811B1" w:rsidRDefault="003C6E95">
      <w:pPr>
        <w:pStyle w:val="a3"/>
        <w:spacing w:before="2"/>
        <w:ind w:left="254" w:right="465"/>
      </w:pPr>
      <w:r>
        <w:t>Специальные условия проведения текущего контроля успеваемости и промежуточной аттестации обучающихся с ЗПР могут включать:</w:t>
      </w:r>
    </w:p>
    <w:p w:rsidR="002811B1" w:rsidRDefault="003C6E95">
      <w:pPr>
        <w:pStyle w:val="a4"/>
        <w:numPr>
          <w:ilvl w:val="4"/>
          <w:numId w:val="188"/>
        </w:numPr>
        <w:tabs>
          <w:tab w:val="left" w:pos="962"/>
          <w:tab w:val="left" w:pos="964"/>
        </w:tabs>
        <w:ind w:right="465" w:hanging="284"/>
        <w:rPr>
          <w:sz w:val="28"/>
        </w:rPr>
      </w:pPr>
      <w:r>
        <w:rPr>
          <w:sz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2811B1" w:rsidRDefault="003C6E95">
      <w:pPr>
        <w:pStyle w:val="a4"/>
        <w:numPr>
          <w:ilvl w:val="4"/>
          <w:numId w:val="188"/>
        </w:numPr>
        <w:tabs>
          <w:tab w:val="left" w:pos="962"/>
          <w:tab w:val="left" w:pos="964"/>
        </w:tabs>
        <w:ind w:right="474" w:hanging="284"/>
        <w:rPr>
          <w:sz w:val="28"/>
        </w:rPr>
      </w:pPr>
      <w:r>
        <w:rPr>
          <w:sz w:val="28"/>
        </w:rPr>
        <w:t>присутствие мотивационного этапа, способствующего психологическому настрою на работу;</w:t>
      </w:r>
    </w:p>
    <w:p w:rsidR="002811B1" w:rsidRDefault="003C6E95">
      <w:pPr>
        <w:pStyle w:val="a4"/>
        <w:numPr>
          <w:ilvl w:val="4"/>
          <w:numId w:val="188"/>
        </w:numPr>
        <w:tabs>
          <w:tab w:val="left" w:pos="962"/>
          <w:tab w:val="left" w:pos="964"/>
        </w:tabs>
        <w:ind w:right="478" w:hanging="284"/>
        <w:rPr>
          <w:sz w:val="28"/>
        </w:rPr>
      </w:pPr>
      <w:r>
        <w:rPr>
          <w:sz w:val="28"/>
        </w:rPr>
        <w:t>организующую помощь педагога в рационализации распределения времени, отводимого на выполнение работы;</w:t>
      </w:r>
    </w:p>
    <w:p w:rsidR="002811B1" w:rsidRDefault="003C6E95">
      <w:pPr>
        <w:pStyle w:val="a4"/>
        <w:numPr>
          <w:ilvl w:val="4"/>
          <w:numId w:val="188"/>
        </w:numPr>
        <w:tabs>
          <w:tab w:val="left" w:pos="962"/>
          <w:tab w:val="left" w:pos="964"/>
        </w:tabs>
        <w:ind w:right="469" w:hanging="284"/>
        <w:rPr>
          <w:sz w:val="28"/>
        </w:rPr>
      </w:pPr>
      <w:r>
        <w:rPr>
          <w:sz w:val="28"/>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2811B1" w:rsidRDefault="003C6E95">
      <w:pPr>
        <w:pStyle w:val="a4"/>
        <w:numPr>
          <w:ilvl w:val="4"/>
          <w:numId w:val="188"/>
        </w:numPr>
        <w:tabs>
          <w:tab w:val="left" w:pos="962"/>
          <w:tab w:val="left" w:pos="964"/>
        </w:tabs>
        <w:spacing w:before="1"/>
        <w:ind w:right="466" w:hanging="284"/>
        <w:rPr>
          <w:sz w:val="28"/>
        </w:rPr>
      </w:pPr>
      <w:r>
        <w:rPr>
          <w:sz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2811B1" w:rsidRDefault="003C6E95">
      <w:pPr>
        <w:pStyle w:val="a4"/>
        <w:numPr>
          <w:ilvl w:val="4"/>
          <w:numId w:val="188"/>
        </w:numPr>
        <w:tabs>
          <w:tab w:val="left" w:pos="964"/>
          <w:tab w:val="left" w:pos="1034"/>
        </w:tabs>
        <w:ind w:right="471" w:hanging="284"/>
        <w:rPr>
          <w:sz w:val="28"/>
        </w:rPr>
      </w:pPr>
      <w:r>
        <w:rPr>
          <w:sz w:val="28"/>
        </w:rPr>
        <w:tab/>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2811B1" w:rsidRDefault="003C6E95">
      <w:pPr>
        <w:pStyle w:val="a4"/>
        <w:numPr>
          <w:ilvl w:val="4"/>
          <w:numId w:val="188"/>
        </w:numPr>
        <w:tabs>
          <w:tab w:val="left" w:pos="962"/>
          <w:tab w:val="left" w:pos="964"/>
        </w:tabs>
        <w:ind w:right="476" w:hanging="284"/>
        <w:rPr>
          <w:sz w:val="28"/>
        </w:rPr>
      </w:pPr>
      <w:r>
        <w:rPr>
          <w:sz w:val="28"/>
        </w:rPr>
        <w:t>адаптацию инструкции с учетом особых образовательных потребностей и индивидуальных</w:t>
      </w:r>
      <w:r>
        <w:rPr>
          <w:spacing w:val="40"/>
          <w:sz w:val="28"/>
        </w:rPr>
        <w:t xml:space="preserve"> </w:t>
      </w:r>
      <w:r>
        <w:rPr>
          <w:sz w:val="28"/>
        </w:rPr>
        <w:t>трудностей</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ЗПР</w:t>
      </w:r>
      <w:r>
        <w:rPr>
          <w:spacing w:val="40"/>
          <w:sz w:val="28"/>
        </w:rPr>
        <w:t xml:space="preserve"> </w:t>
      </w:r>
      <w:r>
        <w:rPr>
          <w:sz w:val="28"/>
        </w:rPr>
        <w:t>(в</w:t>
      </w:r>
      <w:r>
        <w:rPr>
          <w:spacing w:val="40"/>
          <w:sz w:val="28"/>
        </w:rPr>
        <w:t xml:space="preserve"> </w:t>
      </w:r>
      <w:r>
        <w:rPr>
          <w:sz w:val="28"/>
        </w:rPr>
        <w:t>частности,</w:t>
      </w:r>
      <w:r>
        <w:rPr>
          <w:spacing w:val="40"/>
          <w:sz w:val="28"/>
        </w:rPr>
        <w:t xml:space="preserve"> </w:t>
      </w:r>
      <w:r>
        <w:rPr>
          <w:sz w:val="28"/>
        </w:rPr>
        <w:t>упрощение</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3"/>
        <w:spacing w:before="67"/>
        <w:ind w:left="964" w:right="465" w:firstLine="0"/>
      </w:pPr>
      <w:r>
        <w:lastRenderedPageBreak/>
        <w:t>формулировок по грамматическому и семантическому оформлению, особое построение инструкции, отражающей этапность выполнения задания);</w:t>
      </w:r>
    </w:p>
    <w:p w:rsidR="002811B1" w:rsidRDefault="003C6E95">
      <w:pPr>
        <w:pStyle w:val="a4"/>
        <w:numPr>
          <w:ilvl w:val="4"/>
          <w:numId w:val="188"/>
        </w:numPr>
        <w:tabs>
          <w:tab w:val="left" w:pos="962"/>
          <w:tab w:val="left" w:pos="964"/>
        </w:tabs>
        <w:ind w:right="463" w:hanging="284"/>
        <w:rPr>
          <w:sz w:val="28"/>
        </w:rPr>
      </w:pPr>
      <w:r>
        <w:rPr>
          <w:sz w:val="28"/>
        </w:rPr>
        <w:t>отслеживание действий обучающегося с ЗПР для оценки понимания им инструкции и, при необходимости, ее уточнение;</w:t>
      </w:r>
    </w:p>
    <w:p w:rsidR="002811B1" w:rsidRDefault="003C6E95">
      <w:pPr>
        <w:pStyle w:val="a4"/>
        <w:numPr>
          <w:ilvl w:val="4"/>
          <w:numId w:val="188"/>
        </w:numPr>
        <w:tabs>
          <w:tab w:val="left" w:pos="963"/>
        </w:tabs>
        <w:spacing w:before="4" w:line="322" w:lineRule="exact"/>
        <w:ind w:left="963" w:hanging="282"/>
        <w:rPr>
          <w:sz w:val="28"/>
        </w:rPr>
      </w:pPr>
      <w:r>
        <w:rPr>
          <w:sz w:val="28"/>
        </w:rPr>
        <w:t>увеличение</w:t>
      </w:r>
      <w:r>
        <w:rPr>
          <w:spacing w:val="-10"/>
          <w:sz w:val="28"/>
        </w:rPr>
        <w:t xml:space="preserve"> </w:t>
      </w:r>
      <w:r>
        <w:rPr>
          <w:sz w:val="28"/>
        </w:rPr>
        <w:t>времени</w:t>
      </w:r>
      <w:r>
        <w:rPr>
          <w:spacing w:val="-9"/>
          <w:sz w:val="28"/>
        </w:rPr>
        <w:t xml:space="preserve"> </w:t>
      </w:r>
      <w:r>
        <w:rPr>
          <w:sz w:val="28"/>
        </w:rPr>
        <w:t>на</w:t>
      </w:r>
      <w:r>
        <w:rPr>
          <w:spacing w:val="-9"/>
          <w:sz w:val="28"/>
        </w:rPr>
        <w:t xml:space="preserve"> </w:t>
      </w:r>
      <w:r>
        <w:rPr>
          <w:sz w:val="28"/>
        </w:rPr>
        <w:t>выполнение</w:t>
      </w:r>
      <w:r>
        <w:rPr>
          <w:spacing w:val="-9"/>
          <w:sz w:val="28"/>
        </w:rPr>
        <w:t xml:space="preserve"> </w:t>
      </w:r>
      <w:r>
        <w:rPr>
          <w:spacing w:val="-2"/>
          <w:sz w:val="28"/>
        </w:rPr>
        <w:t>заданий;</w:t>
      </w:r>
    </w:p>
    <w:p w:rsidR="002811B1" w:rsidRDefault="003C6E95">
      <w:pPr>
        <w:pStyle w:val="a4"/>
        <w:numPr>
          <w:ilvl w:val="4"/>
          <w:numId w:val="188"/>
        </w:numPr>
        <w:tabs>
          <w:tab w:val="left" w:pos="962"/>
          <w:tab w:val="left" w:pos="964"/>
        </w:tabs>
        <w:ind w:right="477" w:hanging="284"/>
        <w:rPr>
          <w:sz w:val="28"/>
        </w:rPr>
      </w:pPr>
      <w:r>
        <w:rPr>
          <w:sz w:val="28"/>
        </w:rPr>
        <w:t>возможность организации короткого перерыва при нарастании в поведении подростка проявлений утомления, истощения;</w:t>
      </w:r>
    </w:p>
    <w:p w:rsidR="002811B1" w:rsidRDefault="003C6E95">
      <w:pPr>
        <w:pStyle w:val="a4"/>
        <w:numPr>
          <w:ilvl w:val="4"/>
          <w:numId w:val="188"/>
        </w:numPr>
        <w:tabs>
          <w:tab w:val="left" w:pos="962"/>
          <w:tab w:val="left" w:pos="964"/>
        </w:tabs>
        <w:ind w:right="471" w:hanging="284"/>
        <w:rPr>
          <w:sz w:val="28"/>
        </w:rPr>
      </w:pPr>
      <w:r>
        <w:rPr>
          <w:sz w:val="28"/>
        </w:rPr>
        <w:t>исключение ситуаций, приводящих к эмоциональному травмированию обучающегося (в частности, негативных реакций со стороны педагога).</w:t>
      </w:r>
    </w:p>
    <w:p w:rsidR="002811B1" w:rsidRDefault="003C6E95">
      <w:pPr>
        <w:pStyle w:val="a3"/>
        <w:ind w:left="254" w:right="474"/>
      </w:pPr>
      <w: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2811B1" w:rsidRDefault="003C6E95">
      <w:pPr>
        <w:pStyle w:val="a3"/>
        <w:ind w:left="254" w:right="467"/>
      </w:pPr>
      <w: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2811B1" w:rsidRDefault="003C6E95">
      <w:pPr>
        <w:pStyle w:val="a3"/>
        <w:spacing w:before="1"/>
        <w:ind w:left="254" w:right="473"/>
      </w:pPr>
      <w: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2811B1" w:rsidRDefault="002811B1">
      <w:pPr>
        <w:sectPr w:rsidR="002811B1">
          <w:pgSz w:w="11910" w:h="16840"/>
          <w:pgMar w:top="1040" w:right="380" w:bottom="1180" w:left="740" w:header="0" w:footer="930" w:gutter="0"/>
          <w:cols w:space="720"/>
        </w:sectPr>
      </w:pPr>
    </w:p>
    <w:p w:rsidR="002811B1" w:rsidRDefault="003C6E95">
      <w:pPr>
        <w:pStyle w:val="1"/>
        <w:numPr>
          <w:ilvl w:val="1"/>
          <w:numId w:val="188"/>
        </w:numPr>
        <w:tabs>
          <w:tab w:val="left" w:pos="747"/>
        </w:tabs>
        <w:spacing w:before="72"/>
        <w:ind w:right="1231" w:firstLine="0"/>
        <w:jc w:val="left"/>
      </w:pPr>
      <w:bookmarkStart w:id="43" w:name="2.2._Содержательный_раздел_адаптированно"/>
      <w:bookmarkStart w:id="44" w:name="_bookmark21"/>
      <w:bookmarkEnd w:id="43"/>
      <w:bookmarkEnd w:id="44"/>
      <w:r>
        <w:lastRenderedPageBreak/>
        <w:t>СОДЕРЖАТЕЛЬНЫЙ</w:t>
      </w:r>
      <w:r>
        <w:rPr>
          <w:spacing w:val="-12"/>
        </w:rPr>
        <w:t xml:space="preserve"> </w:t>
      </w:r>
      <w:r>
        <w:t>РАЗДЕЛ</w:t>
      </w:r>
      <w:r>
        <w:rPr>
          <w:spacing w:val="-14"/>
        </w:rPr>
        <w:t xml:space="preserve"> </w:t>
      </w:r>
      <w:r>
        <w:t>АДАПТИРОВАННОЙ</w:t>
      </w:r>
      <w:r>
        <w:rPr>
          <w:spacing w:val="-14"/>
        </w:rPr>
        <w:t xml:space="preserve"> </w:t>
      </w:r>
      <w:r>
        <w:t>ОСНОВНОЙ ОБРАЗОВАТЕЛЬНОЙ ПРОГРАММЫ ОСНОВНОГО ОБЩЕГО</w:t>
      </w:r>
    </w:p>
    <w:p w:rsidR="002811B1" w:rsidRDefault="003C6E95">
      <w:pPr>
        <w:ind w:left="254"/>
        <w:rPr>
          <w:b/>
          <w:sz w:val="28"/>
        </w:rPr>
      </w:pPr>
      <w:r>
        <w:rPr>
          <w:b/>
          <w:sz w:val="28"/>
        </w:rPr>
        <w:t>ОБРАЗОВАНИЯ</w:t>
      </w:r>
      <w:r>
        <w:rPr>
          <w:b/>
          <w:spacing w:val="-10"/>
          <w:sz w:val="28"/>
        </w:rPr>
        <w:t xml:space="preserve"> </w:t>
      </w:r>
      <w:r>
        <w:rPr>
          <w:b/>
          <w:sz w:val="28"/>
        </w:rPr>
        <w:t>ОБУЧАЮЩИХСЯ</w:t>
      </w:r>
      <w:r>
        <w:rPr>
          <w:b/>
          <w:spacing w:val="-6"/>
          <w:sz w:val="28"/>
        </w:rPr>
        <w:t xml:space="preserve"> </w:t>
      </w:r>
      <w:r>
        <w:rPr>
          <w:b/>
          <w:sz w:val="28"/>
        </w:rPr>
        <w:t>С</w:t>
      </w:r>
      <w:r>
        <w:rPr>
          <w:b/>
          <w:spacing w:val="-11"/>
          <w:sz w:val="28"/>
        </w:rPr>
        <w:t xml:space="preserve"> </w:t>
      </w:r>
      <w:r>
        <w:rPr>
          <w:b/>
          <w:sz w:val="28"/>
        </w:rPr>
        <w:t>ЗАДЕРЖКОЙ</w:t>
      </w:r>
      <w:r>
        <w:rPr>
          <w:b/>
          <w:spacing w:val="-11"/>
          <w:sz w:val="28"/>
        </w:rPr>
        <w:t xml:space="preserve"> </w:t>
      </w:r>
      <w:r>
        <w:rPr>
          <w:b/>
          <w:sz w:val="28"/>
        </w:rPr>
        <w:t xml:space="preserve">ПСИХИЧЕСКОГО </w:t>
      </w:r>
      <w:r>
        <w:rPr>
          <w:b/>
          <w:spacing w:val="-2"/>
          <w:sz w:val="28"/>
        </w:rPr>
        <w:t>РАЗВИТИЯ</w:t>
      </w:r>
    </w:p>
    <w:p w:rsidR="002811B1" w:rsidRDefault="002811B1">
      <w:pPr>
        <w:pStyle w:val="a3"/>
        <w:ind w:left="0" w:firstLine="0"/>
        <w:jc w:val="left"/>
        <w:rPr>
          <w:b/>
        </w:rPr>
      </w:pPr>
    </w:p>
    <w:p w:rsidR="002811B1" w:rsidRDefault="002811B1">
      <w:pPr>
        <w:pStyle w:val="a3"/>
        <w:spacing w:before="320"/>
        <w:ind w:left="0" w:firstLine="0"/>
        <w:jc w:val="left"/>
        <w:rPr>
          <w:b/>
        </w:rPr>
      </w:pPr>
    </w:p>
    <w:p w:rsidR="002811B1" w:rsidRDefault="003C6E95">
      <w:pPr>
        <w:pStyle w:val="a4"/>
        <w:numPr>
          <w:ilvl w:val="2"/>
          <w:numId w:val="188"/>
        </w:numPr>
        <w:tabs>
          <w:tab w:val="left" w:pos="1543"/>
        </w:tabs>
        <w:ind w:left="1543" w:hanging="704"/>
        <w:jc w:val="left"/>
        <w:rPr>
          <w:sz w:val="28"/>
        </w:rPr>
      </w:pPr>
      <w:bookmarkStart w:id="45" w:name="2.2.1._Примерные_рабочие_программы_учебн"/>
      <w:bookmarkStart w:id="46" w:name="_bookmark22"/>
      <w:bookmarkEnd w:id="45"/>
      <w:bookmarkEnd w:id="46"/>
      <w:r>
        <w:rPr>
          <w:sz w:val="28"/>
        </w:rPr>
        <w:t>ПРИМЕРНЫЕ</w:t>
      </w:r>
      <w:r>
        <w:rPr>
          <w:spacing w:val="-15"/>
          <w:sz w:val="28"/>
        </w:rPr>
        <w:t xml:space="preserve"> </w:t>
      </w:r>
      <w:r>
        <w:rPr>
          <w:sz w:val="28"/>
        </w:rPr>
        <w:t>РАБОЧИЕ</w:t>
      </w:r>
      <w:r>
        <w:rPr>
          <w:spacing w:val="-12"/>
          <w:sz w:val="28"/>
        </w:rPr>
        <w:t xml:space="preserve"> </w:t>
      </w:r>
      <w:r>
        <w:rPr>
          <w:sz w:val="28"/>
        </w:rPr>
        <w:t>ПРОГРАММЫ</w:t>
      </w:r>
      <w:r>
        <w:rPr>
          <w:spacing w:val="-13"/>
          <w:sz w:val="28"/>
        </w:rPr>
        <w:t xml:space="preserve"> </w:t>
      </w:r>
      <w:r>
        <w:rPr>
          <w:sz w:val="28"/>
        </w:rPr>
        <w:t>УЧЕБНЫХ</w:t>
      </w:r>
      <w:r>
        <w:rPr>
          <w:spacing w:val="-15"/>
          <w:sz w:val="28"/>
        </w:rPr>
        <w:t xml:space="preserve"> </w:t>
      </w:r>
      <w:r>
        <w:rPr>
          <w:spacing w:val="-2"/>
          <w:sz w:val="28"/>
        </w:rPr>
        <w:t>ПРЕДМЕТОВ</w:t>
      </w:r>
    </w:p>
    <w:p w:rsidR="002811B1" w:rsidRDefault="002811B1">
      <w:pPr>
        <w:pStyle w:val="a3"/>
        <w:ind w:left="0" w:firstLine="0"/>
        <w:jc w:val="left"/>
      </w:pPr>
    </w:p>
    <w:p w:rsidR="002811B1" w:rsidRDefault="002811B1">
      <w:pPr>
        <w:pStyle w:val="a3"/>
        <w:spacing w:before="28"/>
        <w:ind w:left="0" w:firstLine="0"/>
        <w:jc w:val="left"/>
      </w:pPr>
    </w:p>
    <w:p w:rsidR="002811B1" w:rsidRDefault="003C6E95">
      <w:pPr>
        <w:pStyle w:val="1"/>
        <w:numPr>
          <w:ilvl w:val="3"/>
          <w:numId w:val="188"/>
        </w:numPr>
        <w:tabs>
          <w:tab w:val="left" w:pos="1731"/>
        </w:tabs>
        <w:ind w:left="1731" w:hanging="911"/>
      </w:pPr>
      <w:bookmarkStart w:id="47" w:name="2.2.1.1._Русский_язык"/>
      <w:bookmarkStart w:id="48" w:name="_bookmark23"/>
      <w:bookmarkEnd w:id="47"/>
      <w:bookmarkEnd w:id="48"/>
      <w:r>
        <w:t>РУССКИЙ</w:t>
      </w:r>
      <w:r>
        <w:rPr>
          <w:spacing w:val="-13"/>
        </w:rPr>
        <w:t xml:space="preserve"> </w:t>
      </w:r>
      <w:r>
        <w:rPr>
          <w:spacing w:val="-4"/>
        </w:rPr>
        <w:t>ЯЗЫК</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left="820" w:firstLine="0"/>
        <w:jc w:val="left"/>
      </w:pPr>
      <w:r>
        <w:rPr>
          <w:spacing w:val="-4"/>
        </w:rPr>
        <w:t>ПОЯСНИТЕЛЬНАЯ</w:t>
      </w:r>
      <w:r>
        <w:rPr>
          <w:spacing w:val="7"/>
        </w:rPr>
        <w:t xml:space="preserve"> </w:t>
      </w:r>
      <w:r>
        <w:rPr>
          <w:spacing w:val="-2"/>
        </w:rPr>
        <w:t>ЗАПИСКА</w:t>
      </w:r>
    </w:p>
    <w:p w:rsidR="002811B1" w:rsidRDefault="002811B1">
      <w:pPr>
        <w:pStyle w:val="a3"/>
        <w:ind w:left="0" w:firstLine="0"/>
        <w:jc w:val="left"/>
      </w:pPr>
    </w:p>
    <w:p w:rsidR="002811B1" w:rsidRDefault="003C6E95">
      <w:pPr>
        <w:pStyle w:val="a3"/>
        <w:ind w:left="820" w:right="458"/>
      </w:pPr>
      <w:r>
        <w:t>Примерная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w:t>
      </w:r>
      <w:r>
        <w:rPr>
          <w:spacing w:val="40"/>
        </w:rPr>
        <w:t xml:space="preserve"> </w:t>
      </w:r>
      <w:r>
        <w:t xml:space="preserve">–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w:t>
      </w:r>
      <w:r>
        <w:rPr>
          <w:spacing w:val="-2"/>
        </w:rPr>
        <w:t>рабочей</w:t>
      </w:r>
      <w:r>
        <w:rPr>
          <w:spacing w:val="-6"/>
        </w:rPr>
        <w:t xml:space="preserve"> </w:t>
      </w:r>
      <w:r>
        <w:rPr>
          <w:spacing w:val="-2"/>
        </w:rPr>
        <w:t>программы</w:t>
      </w:r>
      <w:r>
        <w:rPr>
          <w:spacing w:val="-3"/>
        </w:rPr>
        <w:t xml:space="preserve"> </w:t>
      </w:r>
      <w:r>
        <w:rPr>
          <w:spacing w:val="-2"/>
        </w:rPr>
        <w:t>основного</w:t>
      </w:r>
      <w:r>
        <w:rPr>
          <w:spacing w:val="-6"/>
        </w:rPr>
        <w:t xml:space="preserve"> </w:t>
      </w:r>
      <w:r>
        <w:rPr>
          <w:spacing w:val="-2"/>
        </w:rPr>
        <w:t>общего</w:t>
      </w:r>
      <w:r>
        <w:rPr>
          <w:spacing w:val="-12"/>
        </w:rPr>
        <w:t xml:space="preserve"> </w:t>
      </w:r>
      <w:r>
        <w:rPr>
          <w:spacing w:val="-2"/>
        </w:rPr>
        <w:t>образования «Русский</w:t>
      </w:r>
      <w:r>
        <w:rPr>
          <w:spacing w:val="-6"/>
        </w:rPr>
        <w:t xml:space="preserve"> </w:t>
      </w:r>
      <w:r>
        <w:rPr>
          <w:spacing w:val="-2"/>
        </w:rPr>
        <w:t>язык»,</w:t>
      </w:r>
      <w:r>
        <w:rPr>
          <w:spacing w:val="-4"/>
        </w:rPr>
        <w:t xml:space="preserve"> </w:t>
      </w:r>
      <w:r>
        <w:rPr>
          <w:spacing w:val="-2"/>
        </w:rPr>
        <w:t xml:space="preserve">Концепции </w:t>
      </w:r>
      <w:r>
        <w:t>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5"/>
        <w:ind w:left="0" w:firstLine="0"/>
        <w:jc w:val="left"/>
      </w:pPr>
    </w:p>
    <w:p w:rsidR="002811B1" w:rsidRDefault="003C6E95">
      <w:pPr>
        <w:pStyle w:val="2"/>
        <w:ind w:left="1531"/>
      </w:pPr>
      <w:r>
        <w:t>Общая</w:t>
      </w:r>
      <w:r>
        <w:rPr>
          <w:spacing w:val="-9"/>
        </w:rPr>
        <w:t xml:space="preserve"> </w:t>
      </w:r>
      <w:r>
        <w:t>характеристика</w:t>
      </w:r>
      <w:r>
        <w:rPr>
          <w:spacing w:val="-11"/>
        </w:rPr>
        <w:t xml:space="preserve"> </w:t>
      </w:r>
      <w:r>
        <w:t>учебного</w:t>
      </w:r>
      <w:r>
        <w:rPr>
          <w:spacing w:val="-15"/>
        </w:rPr>
        <w:t xml:space="preserve"> </w:t>
      </w:r>
      <w:r>
        <w:t>предмета</w:t>
      </w:r>
      <w:r>
        <w:rPr>
          <w:spacing w:val="-11"/>
        </w:rPr>
        <w:t xml:space="preserve"> </w:t>
      </w:r>
      <w:r>
        <w:t>«Русский</w:t>
      </w:r>
      <w:r>
        <w:rPr>
          <w:spacing w:val="-13"/>
        </w:rPr>
        <w:t xml:space="preserve"> </w:t>
      </w:r>
      <w:r>
        <w:rPr>
          <w:spacing w:val="-2"/>
        </w:rPr>
        <w:t>язык»</w:t>
      </w:r>
    </w:p>
    <w:p w:rsidR="002811B1" w:rsidRDefault="003C6E95">
      <w:pPr>
        <w:pStyle w:val="a3"/>
        <w:ind w:left="820" w:right="475"/>
      </w:pPr>
      <w:r>
        <w:t>В</w:t>
      </w:r>
      <w:r>
        <w:rPr>
          <w:spacing w:val="-18"/>
        </w:rPr>
        <w:t xml:space="preserve"> </w:t>
      </w:r>
      <w:r>
        <w:t>системе</w:t>
      </w:r>
      <w:r>
        <w:rPr>
          <w:spacing w:val="-17"/>
        </w:rPr>
        <w:t xml:space="preserve"> </w:t>
      </w:r>
      <w:r>
        <w:t>образования</w:t>
      </w:r>
      <w:r>
        <w:rPr>
          <w:spacing w:val="-18"/>
        </w:rPr>
        <w:t xml:space="preserve"> </w:t>
      </w:r>
      <w:r>
        <w:t>учебный</w:t>
      </w:r>
      <w:r>
        <w:rPr>
          <w:spacing w:val="-17"/>
        </w:rPr>
        <w:t xml:space="preserve"> </w:t>
      </w:r>
      <w:r>
        <w:t>предмет</w:t>
      </w:r>
      <w:r>
        <w:rPr>
          <w:spacing w:val="-18"/>
        </w:rPr>
        <w:t xml:space="preserve"> </w:t>
      </w:r>
      <w:r>
        <w:t>«Русский</w:t>
      </w:r>
      <w:r>
        <w:rPr>
          <w:spacing w:val="-17"/>
        </w:rPr>
        <w:t xml:space="preserve"> </w:t>
      </w:r>
      <w:r>
        <w:t>язык»</w:t>
      </w:r>
      <w:r>
        <w:rPr>
          <w:spacing w:val="-18"/>
        </w:rPr>
        <w:t xml:space="preserve"> </w:t>
      </w:r>
      <w:r>
        <w:t>занимает</w:t>
      </w:r>
      <w:r>
        <w:rPr>
          <w:spacing w:val="-17"/>
        </w:rPr>
        <w:t xml:space="preserve"> </w:t>
      </w:r>
      <w:r>
        <w:t>особое место: является не только объектом изучения, но и средством обучения.</w:t>
      </w:r>
    </w:p>
    <w:p w:rsidR="002811B1" w:rsidRDefault="003C6E95">
      <w:pPr>
        <w:pStyle w:val="a3"/>
        <w:spacing w:before="2"/>
        <w:ind w:left="820" w:right="468"/>
      </w:pPr>
      <w:r>
        <w:t>Как средство познания действительности русский язык обеспечивает развитие интеллектуальных</w:t>
      </w:r>
      <w:r>
        <w:rPr>
          <w:spacing w:val="-2"/>
        </w:rPr>
        <w:t xml:space="preserve"> </w:t>
      </w:r>
      <w:r>
        <w:t>и творческих</w:t>
      </w:r>
      <w:r>
        <w:rPr>
          <w:spacing w:val="-2"/>
        </w:rPr>
        <w:t xml:space="preserve"> </w:t>
      </w:r>
      <w:r>
        <w:t xml:space="preserve">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w:t>
      </w:r>
      <w:r>
        <w:rPr>
          <w:spacing w:val="-2"/>
        </w:rPr>
        <w:t>личности.</w:t>
      </w:r>
    </w:p>
    <w:p w:rsidR="002811B1" w:rsidRDefault="003C6E95">
      <w:pPr>
        <w:pStyle w:val="a3"/>
        <w:ind w:left="820" w:right="467"/>
      </w:pPr>
      <w:r>
        <w:t>Содержание обучения русскому языку</w:t>
      </w:r>
      <w:r>
        <w:rPr>
          <w:spacing w:val="-4"/>
        </w:rPr>
        <w:t xml:space="preserve"> </w:t>
      </w:r>
      <w:r>
        <w:t>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w:t>
      </w:r>
      <w:r>
        <w:rPr>
          <w:spacing w:val="-6"/>
        </w:rPr>
        <w:t xml:space="preserve"> </w:t>
      </w:r>
      <w:r>
        <w:t>ее,</w:t>
      </w:r>
      <w:r>
        <w:rPr>
          <w:spacing w:val="-1"/>
        </w:rPr>
        <w:t xml:space="preserve"> </w:t>
      </w:r>
      <w:r>
        <w:t>размышлять</w:t>
      </w:r>
      <w:r>
        <w:rPr>
          <w:spacing w:val="-6"/>
        </w:rPr>
        <w:t xml:space="preserve"> </w:t>
      </w:r>
      <w:r>
        <w:t>о</w:t>
      </w:r>
      <w:r>
        <w:rPr>
          <w:spacing w:val="-4"/>
        </w:rPr>
        <w:t xml:space="preserve"> </w:t>
      </w:r>
      <w:r>
        <w:t>ней,</w:t>
      </w:r>
      <w:r>
        <w:rPr>
          <w:spacing w:val="-6"/>
        </w:rPr>
        <w:t xml:space="preserve"> </w:t>
      </w:r>
      <w:r>
        <w:t>чтобы</w:t>
      </w:r>
      <w:r>
        <w:rPr>
          <w:spacing w:val="-8"/>
        </w:rPr>
        <w:t xml:space="preserve"> </w:t>
      </w:r>
      <w:r>
        <w:t>достигать</w:t>
      </w:r>
      <w:r>
        <w:rPr>
          <w:spacing w:val="-6"/>
        </w:rPr>
        <w:t xml:space="preserve"> </w:t>
      </w:r>
      <w:r>
        <w:t>своих</w:t>
      </w:r>
      <w:r>
        <w:rPr>
          <w:spacing w:val="-8"/>
        </w:rPr>
        <w:t xml:space="preserve"> </w:t>
      </w:r>
      <w:r>
        <w:t>целей,</w:t>
      </w:r>
      <w:r>
        <w:rPr>
          <w:spacing w:val="-2"/>
        </w:rPr>
        <w:t xml:space="preserve"> </w:t>
      </w:r>
      <w:r>
        <w:t>расширять</w:t>
      </w:r>
      <w:r>
        <w:rPr>
          <w:spacing w:val="-6"/>
        </w:rPr>
        <w:t xml:space="preserve"> </w:t>
      </w:r>
      <w:r>
        <w:t>свои знания</w:t>
      </w:r>
      <w:r>
        <w:rPr>
          <w:spacing w:val="48"/>
          <w:w w:val="150"/>
        </w:rPr>
        <w:t xml:space="preserve"> </w:t>
      </w:r>
      <w:r>
        <w:t>и</w:t>
      </w:r>
      <w:r>
        <w:rPr>
          <w:spacing w:val="48"/>
          <w:w w:val="150"/>
        </w:rPr>
        <w:t xml:space="preserve"> </w:t>
      </w:r>
      <w:r>
        <w:t>возможности,</w:t>
      </w:r>
      <w:r>
        <w:rPr>
          <w:spacing w:val="54"/>
          <w:w w:val="150"/>
        </w:rPr>
        <w:t xml:space="preserve"> </w:t>
      </w:r>
      <w:r>
        <w:t>участвовать</w:t>
      </w:r>
      <w:r>
        <w:rPr>
          <w:spacing w:val="46"/>
          <w:w w:val="150"/>
        </w:rPr>
        <w:t xml:space="preserve"> </w:t>
      </w:r>
      <w:r>
        <w:t>в</w:t>
      </w:r>
      <w:r>
        <w:rPr>
          <w:spacing w:val="51"/>
          <w:w w:val="150"/>
        </w:rPr>
        <w:t xml:space="preserve"> </w:t>
      </w:r>
      <w:r>
        <w:t>социальной</w:t>
      </w:r>
      <w:r>
        <w:rPr>
          <w:spacing w:val="52"/>
          <w:w w:val="150"/>
        </w:rPr>
        <w:t xml:space="preserve"> </w:t>
      </w:r>
      <w:r>
        <w:t>жизни.</w:t>
      </w:r>
      <w:r>
        <w:rPr>
          <w:spacing w:val="50"/>
          <w:w w:val="150"/>
        </w:rPr>
        <w:t xml:space="preserve"> </w:t>
      </w:r>
      <w:r>
        <w:t>Будучи</w:t>
      </w:r>
      <w:r>
        <w:rPr>
          <w:spacing w:val="48"/>
          <w:w w:val="150"/>
        </w:rPr>
        <w:t xml:space="preserve"> </w:t>
      </w:r>
      <w:r>
        <w:rPr>
          <w:spacing w:val="-2"/>
        </w:rPr>
        <w:t>формой</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820" w:right="474" w:firstLine="0"/>
      </w:pPr>
      <w:r>
        <w:lastRenderedPageBreak/>
        <w:t>хранения и усвоения различных знаний, русский язык неразрывно связан со всеми</w:t>
      </w:r>
      <w:r>
        <w:rPr>
          <w:spacing w:val="-18"/>
        </w:rPr>
        <w:t xml:space="preserve"> </w:t>
      </w:r>
      <w:r>
        <w:t>школьными</w:t>
      </w:r>
      <w:r>
        <w:rPr>
          <w:spacing w:val="-17"/>
        </w:rPr>
        <w:t xml:space="preserve"> </w:t>
      </w:r>
      <w:r>
        <w:t>предметами</w:t>
      </w:r>
      <w:r>
        <w:rPr>
          <w:spacing w:val="-18"/>
        </w:rPr>
        <w:t xml:space="preserve"> </w:t>
      </w:r>
      <w:r>
        <w:t>и</w:t>
      </w:r>
      <w:r>
        <w:rPr>
          <w:spacing w:val="-17"/>
        </w:rPr>
        <w:t xml:space="preserve"> </w:t>
      </w:r>
      <w:r>
        <w:t>влияет</w:t>
      </w:r>
      <w:r>
        <w:rPr>
          <w:spacing w:val="-18"/>
        </w:rPr>
        <w:t xml:space="preserve"> </w:t>
      </w:r>
      <w:r>
        <w:t>на</w:t>
      </w:r>
      <w:r>
        <w:rPr>
          <w:spacing w:val="-17"/>
        </w:rPr>
        <w:t xml:space="preserve"> </w:t>
      </w:r>
      <w:r>
        <w:t>качество</w:t>
      </w:r>
      <w:r>
        <w:rPr>
          <w:spacing w:val="-17"/>
        </w:rPr>
        <w:t xml:space="preserve"> </w:t>
      </w:r>
      <w:r>
        <w:t>усвоения</w:t>
      </w:r>
      <w:r>
        <w:rPr>
          <w:spacing w:val="-18"/>
        </w:rPr>
        <w:t xml:space="preserve"> </w:t>
      </w:r>
      <w:r>
        <w:t>других</w:t>
      </w:r>
      <w:r>
        <w:rPr>
          <w:spacing w:val="-17"/>
        </w:rPr>
        <w:t xml:space="preserve"> </w:t>
      </w:r>
      <w:r>
        <w:t>школьных дисциплин, а в перспективе способствует овладению будущей профессией.</w:t>
      </w:r>
    </w:p>
    <w:p w:rsidR="002811B1" w:rsidRDefault="003C6E95">
      <w:pPr>
        <w:pStyle w:val="a3"/>
        <w:spacing w:line="242" w:lineRule="auto"/>
        <w:ind w:left="820" w:right="462"/>
      </w:pPr>
      <w:r>
        <w:t xml:space="preserve">Содержание обучения русскому языку на уровне основного общего образования отобрано и структурировано на основе компетентностного </w:t>
      </w:r>
      <w:r>
        <w:rPr>
          <w:spacing w:val="-2"/>
        </w:rPr>
        <w:t>подхода.</w:t>
      </w:r>
    </w:p>
    <w:p w:rsidR="002811B1" w:rsidRDefault="003C6E95">
      <w:pPr>
        <w:pStyle w:val="2"/>
        <w:spacing w:before="320"/>
        <w:ind w:left="1531"/>
      </w:pPr>
      <w:r>
        <w:t>Цели</w:t>
      </w:r>
      <w:r>
        <w:rPr>
          <w:spacing w:val="-9"/>
        </w:rPr>
        <w:t xml:space="preserve"> </w:t>
      </w:r>
      <w:r>
        <w:t>и</w:t>
      </w:r>
      <w:r>
        <w:rPr>
          <w:spacing w:val="-8"/>
        </w:rPr>
        <w:t xml:space="preserve"> </w:t>
      </w:r>
      <w:r>
        <w:t>задачи</w:t>
      </w:r>
      <w:r>
        <w:rPr>
          <w:spacing w:val="-8"/>
        </w:rPr>
        <w:t xml:space="preserve"> </w:t>
      </w:r>
      <w:r>
        <w:t>изучения</w:t>
      </w:r>
      <w:r>
        <w:rPr>
          <w:spacing w:val="-8"/>
        </w:rPr>
        <w:t xml:space="preserve"> </w:t>
      </w:r>
      <w:r>
        <w:t>учебного</w:t>
      </w:r>
      <w:r>
        <w:rPr>
          <w:spacing w:val="-6"/>
        </w:rPr>
        <w:t xml:space="preserve"> </w:t>
      </w:r>
      <w:r>
        <w:t>предмета</w:t>
      </w:r>
      <w:r>
        <w:rPr>
          <w:spacing w:val="-7"/>
        </w:rPr>
        <w:t xml:space="preserve"> </w:t>
      </w:r>
      <w:r>
        <w:t>«Русский</w:t>
      </w:r>
      <w:r>
        <w:rPr>
          <w:spacing w:val="-8"/>
        </w:rPr>
        <w:t xml:space="preserve"> </w:t>
      </w:r>
      <w:r>
        <w:rPr>
          <w:spacing w:val="-2"/>
        </w:rPr>
        <w:t>язык»</w:t>
      </w:r>
    </w:p>
    <w:p w:rsidR="002811B1" w:rsidRDefault="003C6E95">
      <w:pPr>
        <w:pStyle w:val="a3"/>
        <w:ind w:left="820" w:right="476"/>
      </w:pPr>
      <w:r>
        <w:rPr>
          <w:i/>
        </w:rPr>
        <w:t>Общие</w:t>
      </w:r>
      <w:r>
        <w:rPr>
          <w:i/>
          <w:spacing w:val="-9"/>
        </w:rPr>
        <w:t xml:space="preserve"> </w:t>
      </w:r>
      <w:r>
        <w:rPr>
          <w:i/>
        </w:rPr>
        <w:t>цели</w:t>
      </w:r>
      <w:r>
        <w:rPr>
          <w:i/>
          <w:spacing w:val="-9"/>
        </w:rPr>
        <w:t xml:space="preserve"> </w:t>
      </w:r>
      <w:r>
        <w:t>изучения</w:t>
      </w:r>
      <w:r>
        <w:rPr>
          <w:spacing w:val="-5"/>
        </w:rPr>
        <w:t xml:space="preserve"> </w:t>
      </w:r>
      <w:r>
        <w:t>учебного</w:t>
      </w:r>
      <w:r>
        <w:rPr>
          <w:spacing w:val="-10"/>
        </w:rPr>
        <w:t xml:space="preserve"> </w:t>
      </w:r>
      <w:r>
        <w:t>предмета</w:t>
      </w:r>
      <w:r>
        <w:rPr>
          <w:spacing w:val="-10"/>
        </w:rPr>
        <w:t xml:space="preserve"> </w:t>
      </w:r>
      <w:r>
        <w:t>«Русский</w:t>
      </w:r>
      <w:r>
        <w:rPr>
          <w:spacing w:val="-11"/>
        </w:rPr>
        <w:t xml:space="preserve"> </w:t>
      </w:r>
      <w:r>
        <w:t>язык»</w:t>
      </w:r>
      <w:r>
        <w:rPr>
          <w:spacing w:val="-10"/>
        </w:rPr>
        <w:t xml:space="preserve"> </w:t>
      </w:r>
      <w:r>
        <w:t>представлены</w:t>
      </w:r>
      <w:r>
        <w:rPr>
          <w:spacing w:val="-10"/>
        </w:rPr>
        <w:t xml:space="preserve"> </w:t>
      </w:r>
      <w:r>
        <w:t>в Примерной рабочей программе основного общего образования.</w:t>
      </w:r>
    </w:p>
    <w:p w:rsidR="002811B1" w:rsidRDefault="003C6E95">
      <w:pPr>
        <w:pStyle w:val="a3"/>
        <w:ind w:left="820" w:right="470"/>
      </w:pPr>
      <w:r>
        <w:rPr>
          <w:i/>
        </w:rPr>
        <w:t>Специальной</w:t>
      </w:r>
      <w:r>
        <w:rPr>
          <w:i/>
          <w:spacing w:val="-18"/>
        </w:rPr>
        <w:t xml:space="preserve"> </w:t>
      </w:r>
      <w:r>
        <w:rPr>
          <w:i/>
        </w:rPr>
        <w:t>целью</w:t>
      </w:r>
      <w:r>
        <w:rPr>
          <w:i/>
          <w:spacing w:val="-16"/>
        </w:rPr>
        <w:t xml:space="preserve"> </w:t>
      </w:r>
      <w:r>
        <w:t>преподавания</w:t>
      </w:r>
      <w:r>
        <w:rPr>
          <w:spacing w:val="-17"/>
        </w:rPr>
        <w:t xml:space="preserve"> </w:t>
      </w:r>
      <w:r>
        <w:t>русского</w:t>
      </w:r>
      <w:r>
        <w:rPr>
          <w:spacing w:val="-18"/>
        </w:rPr>
        <w:t xml:space="preserve"> </w:t>
      </w:r>
      <w:r>
        <w:t>языка</w:t>
      </w:r>
      <w:r>
        <w:rPr>
          <w:spacing w:val="-17"/>
        </w:rPr>
        <w:t xml:space="preserve"> </w:t>
      </w:r>
      <w:r>
        <w:t>является</w:t>
      </w:r>
      <w:r>
        <w:rPr>
          <w:spacing w:val="-17"/>
        </w:rPr>
        <w:t xml:space="preserve"> </w:t>
      </w:r>
      <w:r>
        <w:t>формирование коммуникативной, языковой, лингвистической (языковедческой) и культуроведческой компетенций у обучающихся с ЗПР.</w:t>
      </w:r>
    </w:p>
    <w:p w:rsidR="002811B1" w:rsidRDefault="003C6E95">
      <w:pPr>
        <w:pStyle w:val="a3"/>
        <w:ind w:left="820" w:right="466"/>
      </w:pPr>
      <w: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2811B1" w:rsidRDefault="003C6E95">
      <w:pPr>
        <w:pStyle w:val="a3"/>
        <w:ind w:left="820" w:right="474"/>
      </w:pPr>
      <w: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2811B1" w:rsidRDefault="003C6E95">
      <w:pPr>
        <w:pStyle w:val="a3"/>
        <w:ind w:left="820" w:right="467"/>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811B1" w:rsidRDefault="003C6E95">
      <w:pPr>
        <w:pStyle w:val="a3"/>
        <w:spacing w:before="1"/>
        <w:ind w:left="820" w:right="473"/>
      </w:pPr>
      <w:r>
        <w:t>Цель и задачи преподавания русского языка обучающимся с ЗПР максимально</w:t>
      </w:r>
      <w:r>
        <w:rPr>
          <w:spacing w:val="-1"/>
        </w:rPr>
        <w:t xml:space="preserve"> </w:t>
      </w:r>
      <w:r>
        <w:t>приближены</w:t>
      </w:r>
      <w:r>
        <w:rPr>
          <w:spacing w:val="-1"/>
        </w:rPr>
        <w:t xml:space="preserve"> </w:t>
      </w:r>
      <w:r>
        <w:t>к</w:t>
      </w:r>
      <w:r>
        <w:rPr>
          <w:spacing w:val="-2"/>
        </w:rPr>
        <w:t xml:space="preserve"> </w:t>
      </w:r>
      <w:r>
        <w:t>задачам, поставленным</w:t>
      </w:r>
      <w:r>
        <w:rPr>
          <w:spacing w:val="-1"/>
        </w:rPr>
        <w:t xml:space="preserve"> </w:t>
      </w:r>
      <w:r>
        <w:t>ФГОС ООО, и</w:t>
      </w:r>
      <w:r>
        <w:rPr>
          <w:spacing w:val="-1"/>
        </w:rPr>
        <w:t xml:space="preserve"> </w:t>
      </w:r>
      <w:r>
        <w:t>учитывают специфические особенности учеников.</w:t>
      </w:r>
    </w:p>
    <w:p w:rsidR="002811B1" w:rsidRDefault="003C6E95">
      <w:pPr>
        <w:pStyle w:val="a3"/>
        <w:ind w:left="820" w:right="465"/>
      </w:pPr>
      <w:r>
        <w:t xml:space="preserve">Курс русского языка направлен на решение следующих </w:t>
      </w:r>
      <w:r>
        <w:rPr>
          <w:i/>
        </w:rPr>
        <w:t>задач</w:t>
      </w:r>
      <w:r>
        <w:t>, обеспечивающих реализацию личностно-ориентированного, когнитивно- коммуникативного, деятельностного подходов к обучению русскому языку обучающихся с ЗПР на уровне основного общего образования:</w:t>
      </w:r>
    </w:p>
    <w:p w:rsidR="002811B1" w:rsidRDefault="003C6E95">
      <w:pPr>
        <w:pStyle w:val="a4"/>
        <w:numPr>
          <w:ilvl w:val="0"/>
          <w:numId w:val="183"/>
        </w:numPr>
        <w:tabs>
          <w:tab w:val="left" w:pos="1668"/>
        </w:tabs>
        <w:ind w:right="469" w:firstLine="710"/>
        <w:rPr>
          <w:sz w:val="28"/>
        </w:rPr>
      </w:pPr>
      <w:r>
        <w:rPr>
          <w:sz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2811B1" w:rsidRDefault="003C6E95">
      <w:pPr>
        <w:pStyle w:val="a4"/>
        <w:numPr>
          <w:ilvl w:val="0"/>
          <w:numId w:val="183"/>
        </w:numPr>
        <w:tabs>
          <w:tab w:val="left" w:pos="1668"/>
          <w:tab w:val="left" w:pos="5201"/>
          <w:tab w:val="left" w:pos="8645"/>
        </w:tabs>
        <w:ind w:right="464" w:firstLine="710"/>
        <w:rPr>
          <w:sz w:val="28"/>
        </w:rPr>
      </w:pPr>
      <w:r>
        <w:rPr>
          <w:spacing w:val="-2"/>
          <w:sz w:val="28"/>
        </w:rPr>
        <w:t>совершенствование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коммуникативных умений и навыков, обеспечивающих свободное владение русским</w:t>
      </w:r>
      <w:r>
        <w:rPr>
          <w:spacing w:val="-18"/>
          <w:sz w:val="28"/>
        </w:rPr>
        <w:t xml:space="preserve"> </w:t>
      </w:r>
      <w:r>
        <w:rPr>
          <w:sz w:val="28"/>
        </w:rPr>
        <w:t>литературным</w:t>
      </w:r>
      <w:r>
        <w:rPr>
          <w:spacing w:val="-17"/>
          <w:sz w:val="28"/>
        </w:rPr>
        <w:t xml:space="preserve"> </w:t>
      </w:r>
      <w:r>
        <w:rPr>
          <w:sz w:val="28"/>
        </w:rPr>
        <w:t>языком</w:t>
      </w:r>
      <w:r>
        <w:rPr>
          <w:spacing w:val="-18"/>
          <w:sz w:val="28"/>
        </w:rPr>
        <w:t xml:space="preserve"> </w:t>
      </w:r>
      <w:r>
        <w:rPr>
          <w:sz w:val="28"/>
        </w:rPr>
        <w:t>в</w:t>
      </w:r>
      <w:r>
        <w:rPr>
          <w:spacing w:val="-17"/>
          <w:sz w:val="28"/>
        </w:rPr>
        <w:t xml:space="preserve"> </w:t>
      </w:r>
      <w:r>
        <w:rPr>
          <w:sz w:val="28"/>
        </w:rPr>
        <w:t>разных</w:t>
      </w:r>
      <w:r>
        <w:rPr>
          <w:spacing w:val="-18"/>
          <w:sz w:val="28"/>
        </w:rPr>
        <w:t xml:space="preserve"> </w:t>
      </w:r>
      <w:r>
        <w:rPr>
          <w:sz w:val="28"/>
        </w:rPr>
        <w:t>сферах</w:t>
      </w:r>
      <w:r>
        <w:rPr>
          <w:spacing w:val="-17"/>
          <w:sz w:val="28"/>
        </w:rPr>
        <w:t xml:space="preserve"> </w:t>
      </w:r>
      <w:r>
        <w:rPr>
          <w:sz w:val="28"/>
        </w:rPr>
        <w:t>и</w:t>
      </w:r>
      <w:r>
        <w:rPr>
          <w:spacing w:val="-18"/>
          <w:sz w:val="28"/>
        </w:rPr>
        <w:t xml:space="preserve"> </w:t>
      </w:r>
      <w:r>
        <w:rPr>
          <w:sz w:val="28"/>
        </w:rPr>
        <w:t>ситуациях</w:t>
      </w:r>
      <w:r>
        <w:rPr>
          <w:spacing w:val="-17"/>
          <w:sz w:val="28"/>
        </w:rPr>
        <w:t xml:space="preserve"> </w:t>
      </w:r>
      <w:r>
        <w:rPr>
          <w:sz w:val="28"/>
        </w:rPr>
        <w:t>его</w:t>
      </w:r>
      <w:r>
        <w:rPr>
          <w:spacing w:val="-18"/>
          <w:sz w:val="28"/>
        </w:rPr>
        <w:t xml:space="preserve"> </w:t>
      </w:r>
      <w:r>
        <w:rPr>
          <w:sz w:val="28"/>
        </w:rPr>
        <w:t>использования; обогащение</w:t>
      </w:r>
      <w:r>
        <w:rPr>
          <w:spacing w:val="79"/>
          <w:w w:val="150"/>
          <w:sz w:val="28"/>
        </w:rPr>
        <w:t xml:space="preserve"> </w:t>
      </w:r>
      <w:r>
        <w:rPr>
          <w:sz w:val="28"/>
        </w:rPr>
        <w:t>словарного</w:t>
      </w:r>
      <w:r>
        <w:rPr>
          <w:spacing w:val="78"/>
          <w:w w:val="150"/>
          <w:sz w:val="28"/>
        </w:rPr>
        <w:t xml:space="preserve"> </w:t>
      </w:r>
      <w:r>
        <w:rPr>
          <w:sz w:val="28"/>
        </w:rPr>
        <w:t>запаса</w:t>
      </w:r>
      <w:r>
        <w:rPr>
          <w:spacing w:val="75"/>
          <w:w w:val="150"/>
          <w:sz w:val="28"/>
        </w:rPr>
        <w:t xml:space="preserve"> </w:t>
      </w:r>
      <w:r>
        <w:rPr>
          <w:sz w:val="28"/>
        </w:rPr>
        <w:t>и</w:t>
      </w:r>
      <w:r>
        <w:rPr>
          <w:spacing w:val="78"/>
          <w:w w:val="150"/>
          <w:sz w:val="28"/>
        </w:rPr>
        <w:t xml:space="preserve"> </w:t>
      </w:r>
      <w:r>
        <w:rPr>
          <w:sz w:val="28"/>
        </w:rPr>
        <w:t>грамматического</w:t>
      </w:r>
      <w:r>
        <w:rPr>
          <w:spacing w:val="78"/>
          <w:w w:val="150"/>
          <w:sz w:val="28"/>
        </w:rPr>
        <w:t xml:space="preserve"> </w:t>
      </w:r>
      <w:r>
        <w:rPr>
          <w:sz w:val="28"/>
        </w:rPr>
        <w:t>строя</w:t>
      </w:r>
      <w:r>
        <w:rPr>
          <w:spacing w:val="80"/>
          <w:w w:val="150"/>
          <w:sz w:val="28"/>
        </w:rPr>
        <w:t xml:space="preserve"> </w:t>
      </w:r>
      <w:r>
        <w:rPr>
          <w:sz w:val="28"/>
        </w:rPr>
        <w:t>речи</w:t>
      </w:r>
      <w:r>
        <w:rPr>
          <w:spacing w:val="78"/>
          <w:w w:val="150"/>
          <w:sz w:val="28"/>
        </w:rPr>
        <w:t xml:space="preserve"> </w:t>
      </w:r>
      <w:r>
        <w:rPr>
          <w:sz w:val="28"/>
        </w:rPr>
        <w:t>учащихся;</w:t>
      </w:r>
    </w:p>
    <w:p w:rsidR="002811B1" w:rsidRDefault="002811B1">
      <w:pPr>
        <w:jc w:val="both"/>
        <w:rPr>
          <w:sz w:val="28"/>
        </w:rPr>
        <w:sectPr w:rsidR="002811B1">
          <w:pgSz w:w="11910" w:h="16840"/>
          <w:pgMar w:top="1040" w:right="380" w:bottom="1180" w:left="740" w:header="0" w:footer="930" w:gutter="0"/>
          <w:cols w:space="720"/>
        </w:sectPr>
      </w:pPr>
    </w:p>
    <w:p w:rsidR="002811B1" w:rsidRDefault="003C6E95">
      <w:pPr>
        <w:pStyle w:val="a3"/>
        <w:spacing w:before="67"/>
        <w:ind w:left="820" w:right="477" w:firstLine="0"/>
      </w:pPr>
      <w:r>
        <w:lastRenderedPageBreak/>
        <w:t>развитие готовности и способности к речевому взаимодействию и взаимопониманию, потребности к речевому самосовершенствованию;</w:t>
      </w:r>
    </w:p>
    <w:p w:rsidR="002811B1" w:rsidRDefault="003C6E95">
      <w:pPr>
        <w:pStyle w:val="a4"/>
        <w:numPr>
          <w:ilvl w:val="0"/>
          <w:numId w:val="183"/>
        </w:numPr>
        <w:tabs>
          <w:tab w:val="left" w:pos="1668"/>
        </w:tabs>
        <w:ind w:right="474" w:firstLine="710"/>
        <w:rPr>
          <w:sz w:val="28"/>
        </w:rPr>
      </w:pPr>
      <w:r>
        <w:rPr>
          <w:sz w:val="28"/>
        </w:rPr>
        <w:t>освоение знаний о русском языке, его устройстве и функционировании в</w:t>
      </w:r>
      <w:r>
        <w:rPr>
          <w:spacing w:val="-9"/>
          <w:sz w:val="28"/>
        </w:rPr>
        <w:t xml:space="preserve"> </w:t>
      </w:r>
      <w:r>
        <w:rPr>
          <w:sz w:val="28"/>
        </w:rPr>
        <w:t>различных</w:t>
      </w:r>
      <w:r>
        <w:rPr>
          <w:spacing w:val="-12"/>
          <w:sz w:val="28"/>
        </w:rPr>
        <w:t xml:space="preserve"> </w:t>
      </w:r>
      <w:r>
        <w:rPr>
          <w:sz w:val="28"/>
        </w:rPr>
        <w:t>сферах</w:t>
      </w:r>
      <w:r>
        <w:rPr>
          <w:spacing w:val="-12"/>
          <w:sz w:val="28"/>
        </w:rPr>
        <w:t xml:space="preserve"> </w:t>
      </w:r>
      <w:r>
        <w:rPr>
          <w:sz w:val="28"/>
        </w:rPr>
        <w:t>и</w:t>
      </w:r>
      <w:r>
        <w:rPr>
          <w:spacing w:val="-7"/>
          <w:sz w:val="28"/>
        </w:rPr>
        <w:t xml:space="preserve"> </w:t>
      </w:r>
      <w:r>
        <w:rPr>
          <w:sz w:val="28"/>
        </w:rPr>
        <w:t>ситуациях</w:t>
      </w:r>
      <w:r>
        <w:rPr>
          <w:spacing w:val="-12"/>
          <w:sz w:val="28"/>
        </w:rPr>
        <w:t xml:space="preserve"> </w:t>
      </w:r>
      <w:r>
        <w:rPr>
          <w:sz w:val="28"/>
        </w:rPr>
        <w:t>общения;</w:t>
      </w:r>
      <w:r>
        <w:rPr>
          <w:spacing w:val="-8"/>
          <w:sz w:val="28"/>
        </w:rPr>
        <w:t xml:space="preserve"> </w:t>
      </w:r>
      <w:r>
        <w:rPr>
          <w:sz w:val="28"/>
        </w:rPr>
        <w:t>о</w:t>
      </w:r>
      <w:r>
        <w:rPr>
          <w:spacing w:val="-7"/>
          <w:sz w:val="28"/>
        </w:rPr>
        <w:t xml:space="preserve"> </w:t>
      </w:r>
      <w:r>
        <w:rPr>
          <w:sz w:val="28"/>
        </w:rPr>
        <w:t>стилистических</w:t>
      </w:r>
      <w:r>
        <w:rPr>
          <w:spacing w:val="-12"/>
          <w:sz w:val="28"/>
        </w:rPr>
        <w:t xml:space="preserve"> </w:t>
      </w:r>
      <w:r>
        <w:rPr>
          <w:sz w:val="28"/>
        </w:rPr>
        <w:t>ресурсах</w:t>
      </w:r>
      <w:r>
        <w:rPr>
          <w:spacing w:val="-12"/>
          <w:sz w:val="28"/>
        </w:rPr>
        <w:t xml:space="preserve"> </w:t>
      </w:r>
      <w:r>
        <w:rPr>
          <w:sz w:val="28"/>
        </w:rPr>
        <w:t xml:space="preserve">русского языка; об основных нормах русского литературного языка; о русском речевом </w:t>
      </w:r>
      <w:r>
        <w:rPr>
          <w:spacing w:val="-2"/>
          <w:sz w:val="28"/>
        </w:rPr>
        <w:t>этикете;</w:t>
      </w:r>
    </w:p>
    <w:p w:rsidR="002811B1" w:rsidRDefault="003C6E95">
      <w:pPr>
        <w:pStyle w:val="a4"/>
        <w:numPr>
          <w:ilvl w:val="0"/>
          <w:numId w:val="183"/>
        </w:numPr>
        <w:tabs>
          <w:tab w:val="left" w:pos="1668"/>
        </w:tabs>
        <w:spacing w:before="4"/>
        <w:ind w:right="470" w:firstLine="710"/>
        <w:rPr>
          <w:sz w:val="28"/>
        </w:rPr>
      </w:pPr>
      <w:r>
        <w:rPr>
          <w:sz w:val="28"/>
        </w:rPr>
        <w:t xml:space="preserve">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w:t>
      </w:r>
      <w:r>
        <w:rPr>
          <w:spacing w:val="-2"/>
          <w:sz w:val="28"/>
        </w:rPr>
        <w:t>информацию.</w:t>
      </w:r>
    </w:p>
    <w:p w:rsidR="002811B1" w:rsidRDefault="003C6E95">
      <w:pPr>
        <w:pStyle w:val="a3"/>
        <w:ind w:left="820" w:right="469"/>
      </w:pPr>
      <w:r>
        <w:t>Особенности</w:t>
      </w:r>
      <w:r>
        <w:rPr>
          <w:spacing w:val="-8"/>
        </w:rPr>
        <w:t xml:space="preserve"> </w:t>
      </w:r>
      <w:r>
        <w:t>психического</w:t>
      </w:r>
      <w:r>
        <w:rPr>
          <w:spacing w:val="-8"/>
        </w:rPr>
        <w:t xml:space="preserve"> </w:t>
      </w:r>
      <w:r>
        <w:t>развития</w:t>
      </w:r>
      <w:r>
        <w:rPr>
          <w:spacing w:val="-7"/>
        </w:rPr>
        <w:t xml:space="preserve"> </w:t>
      </w:r>
      <w:r>
        <w:t>обучающихся</w:t>
      </w:r>
      <w:r>
        <w:rPr>
          <w:spacing w:val="-7"/>
        </w:rPr>
        <w:t xml:space="preserve"> </w:t>
      </w:r>
      <w:r>
        <w:t>с</w:t>
      </w:r>
      <w:r>
        <w:rPr>
          <w:spacing w:val="-7"/>
        </w:rPr>
        <w:t xml:space="preserve"> </w:t>
      </w:r>
      <w:r>
        <w:t>ЗПР</w:t>
      </w:r>
      <w:r>
        <w:rPr>
          <w:spacing w:val="-9"/>
        </w:rPr>
        <w:t xml:space="preserve"> </w:t>
      </w:r>
      <w:r>
        <w:t xml:space="preserve">обусловливают дополнительные </w:t>
      </w:r>
      <w:r>
        <w:rPr>
          <w:i/>
        </w:rPr>
        <w:t xml:space="preserve">коррекционные задачи </w:t>
      </w:r>
      <w:r>
        <w:t>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w:t>
      </w:r>
      <w:r>
        <w:rPr>
          <w:spacing w:val="-4"/>
        </w:rPr>
        <w:t xml:space="preserve"> </w:t>
      </w:r>
      <w:r>
        <w:t>коммуникативной</w:t>
      </w:r>
      <w:r>
        <w:rPr>
          <w:spacing w:val="-5"/>
        </w:rPr>
        <w:t xml:space="preserve"> </w:t>
      </w:r>
      <w:r>
        <w:t>компетентности в</w:t>
      </w:r>
      <w:r>
        <w:rPr>
          <w:spacing w:val="-6"/>
        </w:rPr>
        <w:t xml:space="preserve"> </w:t>
      </w:r>
      <w:r>
        <w:t>разных</w:t>
      </w:r>
      <w:r>
        <w:rPr>
          <w:spacing w:val="-8"/>
        </w:rPr>
        <w:t xml:space="preserve"> </w:t>
      </w:r>
      <w:r>
        <w:t>социальных</w:t>
      </w:r>
      <w:r>
        <w:rPr>
          <w:spacing w:val="-5"/>
        </w:rPr>
        <w:t xml:space="preserve"> </w:t>
      </w:r>
      <w:r>
        <w:t>условиях.</w:t>
      </w:r>
    </w:p>
    <w:p w:rsidR="002811B1" w:rsidRDefault="002811B1">
      <w:pPr>
        <w:pStyle w:val="a3"/>
        <w:spacing w:before="6"/>
        <w:ind w:left="0" w:firstLine="0"/>
        <w:jc w:val="left"/>
      </w:pPr>
    </w:p>
    <w:p w:rsidR="002811B1" w:rsidRDefault="003C6E95">
      <w:pPr>
        <w:pStyle w:val="2"/>
        <w:spacing w:line="240" w:lineRule="auto"/>
        <w:ind w:left="820" w:right="480" w:firstLine="710"/>
      </w:pPr>
      <w:r>
        <w:t xml:space="preserve">Особенности отбора и адаптации учебного материала по русскому </w:t>
      </w:r>
      <w:r>
        <w:rPr>
          <w:spacing w:val="-2"/>
        </w:rPr>
        <w:t>языку</w:t>
      </w:r>
    </w:p>
    <w:p w:rsidR="002811B1" w:rsidRDefault="003C6E95">
      <w:pPr>
        <w:pStyle w:val="a3"/>
        <w:ind w:left="820" w:right="462"/>
      </w:pPr>
      <w:r>
        <w:t>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w:t>
      </w:r>
      <w:r>
        <w:rPr>
          <w:spacing w:val="-18"/>
        </w:rPr>
        <w:t xml:space="preserve"> </w:t>
      </w:r>
      <w:r>
        <w:t>нормотипичным</w:t>
      </w:r>
      <w:r>
        <w:rPr>
          <w:spacing w:val="-17"/>
        </w:rPr>
        <w:t xml:space="preserve"> </w:t>
      </w:r>
      <w:r>
        <w:t>обучающимся,</w:t>
      </w:r>
      <w:r>
        <w:rPr>
          <w:spacing w:val="-16"/>
        </w:rPr>
        <w:t xml:space="preserve"> </w:t>
      </w:r>
      <w:r>
        <w:t>так</w:t>
      </w:r>
      <w:r>
        <w:rPr>
          <w:spacing w:val="-18"/>
        </w:rPr>
        <w:t xml:space="preserve"> </w:t>
      </w:r>
      <w:r>
        <w:t>как</w:t>
      </w:r>
      <w:r>
        <w:rPr>
          <w:spacing w:val="-17"/>
        </w:rPr>
        <w:t xml:space="preserve"> </w:t>
      </w:r>
      <w:r>
        <w:t>испытывают</w:t>
      </w:r>
      <w:r>
        <w:rPr>
          <w:spacing w:val="-18"/>
        </w:rPr>
        <w:t xml:space="preserve"> </w:t>
      </w:r>
      <w:r>
        <w:t>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w:t>
      </w:r>
      <w:r>
        <w:rPr>
          <w:spacing w:val="-18"/>
        </w:rPr>
        <w:t xml:space="preserve"> </w:t>
      </w:r>
      <w:r>
        <w:t>репродуктивного</w:t>
      </w:r>
      <w:r>
        <w:rPr>
          <w:spacing w:val="-17"/>
        </w:rPr>
        <w:t xml:space="preserve"> </w:t>
      </w:r>
      <w:r>
        <w:t>восприятия,</w:t>
      </w:r>
      <w:r>
        <w:rPr>
          <w:spacing w:val="-18"/>
        </w:rPr>
        <w:t xml:space="preserve"> </w:t>
      </w:r>
      <w:r>
        <w:t>основой</w:t>
      </w:r>
      <w:r>
        <w:rPr>
          <w:spacing w:val="-17"/>
        </w:rPr>
        <w:t xml:space="preserve"> </w:t>
      </w:r>
      <w:r>
        <w:t>при</w:t>
      </w:r>
      <w:r>
        <w:rPr>
          <w:spacing w:val="-18"/>
        </w:rPr>
        <w:t xml:space="preserve"> </w:t>
      </w:r>
      <w:r>
        <w:t>обучении</w:t>
      </w:r>
      <w:r>
        <w:rPr>
          <w:spacing w:val="-17"/>
        </w:rPr>
        <w:t xml:space="preserve"> </w:t>
      </w:r>
      <w:r>
        <w:t>является</w:t>
      </w:r>
      <w:r>
        <w:rPr>
          <w:spacing w:val="-18"/>
        </w:rPr>
        <w:t xml:space="preserve"> </w:t>
      </w:r>
      <w:r>
        <w:t>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Процесс обучения обучающихся с ЗПР имеет коррекционно-развивающий характер, 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2811B1" w:rsidRDefault="003C6E95">
      <w:pPr>
        <w:pStyle w:val="a3"/>
        <w:ind w:left="820" w:right="471"/>
      </w:pPr>
      <w:r>
        <w:t xml:space="preserve">Отбор материала выполнен на основе принципа минимально необходимого числа вводимых специфических понятий, которые будут </w:t>
      </w:r>
      <w:r>
        <w:rPr>
          <w:spacing w:val="-2"/>
        </w:rPr>
        <w:t>использоваться.</w:t>
      </w:r>
    </w:p>
    <w:p w:rsidR="002811B1" w:rsidRDefault="003C6E95">
      <w:pPr>
        <w:pStyle w:val="a3"/>
        <w:ind w:left="820" w:right="460"/>
      </w:pPr>
      <w:r>
        <w:t>Учебный материал отобран таким образом, чтобы его можно было объяснить на доступном для обучающихся с ЗПР уровне.</w:t>
      </w:r>
    </w:p>
    <w:p w:rsidR="002811B1" w:rsidRDefault="003C6E95">
      <w:pPr>
        <w:pStyle w:val="a3"/>
        <w:ind w:left="820" w:right="463"/>
      </w:pPr>
      <w:r>
        <w:t>Изучение наиболее трудных орфографических и грамматических тем сопровождается предварительным накоплением устного речевого опыта, наблюдениями</w:t>
      </w:r>
      <w:r>
        <w:rPr>
          <w:spacing w:val="-10"/>
        </w:rPr>
        <w:t xml:space="preserve"> </w:t>
      </w:r>
      <w:r>
        <w:t>за</w:t>
      </w:r>
      <w:r>
        <w:rPr>
          <w:spacing w:val="-9"/>
        </w:rPr>
        <w:t xml:space="preserve"> </w:t>
      </w:r>
      <w:r>
        <w:t>явлениями</w:t>
      </w:r>
      <w:r>
        <w:rPr>
          <w:spacing w:val="-10"/>
        </w:rPr>
        <w:t xml:space="preserve"> </w:t>
      </w:r>
      <w:r>
        <w:t>языка</w:t>
      </w:r>
      <w:r>
        <w:rPr>
          <w:spacing w:val="-10"/>
        </w:rPr>
        <w:t xml:space="preserve"> </w:t>
      </w:r>
      <w:r>
        <w:t>и</w:t>
      </w:r>
      <w:r>
        <w:rPr>
          <w:spacing w:val="-14"/>
        </w:rPr>
        <w:t xml:space="preserve"> </w:t>
      </w:r>
      <w:r>
        <w:t>практическими</w:t>
      </w:r>
      <w:r>
        <w:rPr>
          <w:spacing w:val="-10"/>
        </w:rPr>
        <w:t xml:space="preserve"> </w:t>
      </w:r>
      <w:r>
        <w:t>языковыми</w:t>
      </w:r>
      <w:r>
        <w:rPr>
          <w:spacing w:val="-10"/>
        </w:rPr>
        <w:t xml:space="preserve"> </w:t>
      </w:r>
      <w:r>
        <w:t xml:space="preserve">обобщениями, которые осуществляются на протяжении изучения всего программного </w:t>
      </w:r>
      <w:r>
        <w:rPr>
          <w:spacing w:val="-2"/>
        </w:rPr>
        <w:t>материала.</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820" w:right="472"/>
      </w:pPr>
      <w:r>
        <w:lastRenderedPageBreak/>
        <w:t>В соответствии с особенностями восприятия, сохранения и переработки учебной информации</w:t>
      </w:r>
      <w:r>
        <w:rPr>
          <w:spacing w:val="-1"/>
        </w:rPr>
        <w:t xml:space="preserve"> </w:t>
      </w:r>
      <w:r>
        <w:t>обучающимися с ЗПР, следует</w:t>
      </w:r>
      <w:r>
        <w:rPr>
          <w:spacing w:val="-2"/>
        </w:rPr>
        <w:t xml:space="preserve"> </w:t>
      </w:r>
      <w:r>
        <w:t>в</w:t>
      </w:r>
      <w:r>
        <w:rPr>
          <w:spacing w:val="-2"/>
        </w:rPr>
        <w:t xml:space="preserve"> </w:t>
      </w:r>
      <w:r>
        <w:t>5 классе уделить</w:t>
      </w:r>
      <w:r>
        <w:rPr>
          <w:spacing w:val="-2"/>
        </w:rPr>
        <w:t xml:space="preserve"> </w:t>
      </w:r>
      <w:r>
        <w:t>особое внимание повторению и актуализации учебного материала, изученного в начальной</w:t>
      </w:r>
      <w:r>
        <w:rPr>
          <w:spacing w:val="-8"/>
        </w:rPr>
        <w:t xml:space="preserve"> </w:t>
      </w:r>
      <w:r>
        <w:t>школе.</w:t>
      </w:r>
      <w:r>
        <w:rPr>
          <w:spacing w:val="-2"/>
        </w:rPr>
        <w:t xml:space="preserve"> </w:t>
      </w:r>
      <w:r>
        <w:t>Наибольшее</w:t>
      </w:r>
      <w:r>
        <w:rPr>
          <w:spacing w:val="-4"/>
        </w:rPr>
        <w:t xml:space="preserve"> </w:t>
      </w:r>
      <w:r>
        <w:t>время</w:t>
      </w:r>
      <w:r>
        <w:rPr>
          <w:spacing w:val="-7"/>
        </w:rPr>
        <w:t xml:space="preserve"> </w:t>
      </w:r>
      <w:r>
        <w:t>стоит</w:t>
      </w:r>
      <w:r>
        <w:rPr>
          <w:spacing w:val="-5"/>
        </w:rPr>
        <w:t xml:space="preserve"> </w:t>
      </w:r>
      <w:r>
        <w:t>уделить</w:t>
      </w:r>
      <w:r>
        <w:rPr>
          <w:spacing w:val="-11"/>
        </w:rPr>
        <w:t xml:space="preserve"> </w:t>
      </w:r>
      <w:r>
        <w:t>повторению</w:t>
      </w:r>
      <w:r>
        <w:rPr>
          <w:spacing w:val="-10"/>
        </w:rPr>
        <w:t xml:space="preserve"> </w:t>
      </w:r>
      <w:r>
        <w:t>таких</w:t>
      </w:r>
      <w:r>
        <w:rPr>
          <w:spacing w:val="-13"/>
        </w:rPr>
        <w:t xml:space="preserve"> </w:t>
      </w:r>
      <w:r>
        <w:t>тем,</w:t>
      </w:r>
      <w:r>
        <w:rPr>
          <w:spacing w:val="-6"/>
        </w:rPr>
        <w:t xml:space="preserve"> </w:t>
      </w:r>
      <w:r>
        <w:t>как</w:t>
      </w:r>
    </w:p>
    <w:p w:rsidR="002811B1" w:rsidRDefault="003C6E95">
      <w:pPr>
        <w:pStyle w:val="a3"/>
        <w:spacing w:before="4"/>
        <w:ind w:left="820" w:right="470" w:firstLine="0"/>
      </w:pPr>
      <w:r>
        <w:t>«Имя существительное. Три склонения имён существительных. Правописание безударных падежных окончаний», «Имя прилагательное. Изменение по падежам</w:t>
      </w:r>
      <w:r>
        <w:rPr>
          <w:spacing w:val="-18"/>
        </w:rPr>
        <w:t xml:space="preserve"> </w:t>
      </w:r>
      <w:r>
        <w:t>имён</w:t>
      </w:r>
      <w:r>
        <w:rPr>
          <w:spacing w:val="-17"/>
        </w:rPr>
        <w:t xml:space="preserve"> </w:t>
      </w:r>
      <w:r>
        <w:t>прилагательных.</w:t>
      </w:r>
      <w:r>
        <w:rPr>
          <w:spacing w:val="-18"/>
        </w:rPr>
        <w:t xml:space="preserve"> </w:t>
      </w:r>
      <w:r>
        <w:t>Правописание</w:t>
      </w:r>
      <w:r>
        <w:rPr>
          <w:spacing w:val="-17"/>
        </w:rPr>
        <w:t xml:space="preserve"> </w:t>
      </w:r>
      <w:r>
        <w:t>падежных</w:t>
      </w:r>
      <w:r>
        <w:rPr>
          <w:spacing w:val="-18"/>
        </w:rPr>
        <w:t xml:space="preserve"> </w:t>
      </w:r>
      <w:r>
        <w:t>окончаний»,</w:t>
      </w:r>
      <w:r>
        <w:rPr>
          <w:spacing w:val="-11"/>
        </w:rPr>
        <w:t xml:space="preserve"> </w:t>
      </w:r>
      <w:r>
        <w:t>«Личные местоимения», «Глагол. Спряжение глагола».</w:t>
      </w:r>
    </w:p>
    <w:p w:rsidR="002811B1" w:rsidRDefault="003C6E95">
      <w:pPr>
        <w:pStyle w:val="a3"/>
        <w:ind w:left="820" w:right="469"/>
      </w:pPr>
      <w:r>
        <w:t>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w:t>
      </w:r>
      <w:r>
        <w:rPr>
          <w:spacing w:val="80"/>
          <w:w w:val="150"/>
        </w:rPr>
        <w:t xml:space="preserve"> </w:t>
      </w:r>
      <w:r>
        <w:t>других.</w:t>
      </w:r>
      <w:r>
        <w:rPr>
          <w:spacing w:val="80"/>
          <w:w w:val="150"/>
        </w:rPr>
        <w:t xml:space="preserve"> </w:t>
      </w:r>
      <w:r>
        <w:t>В</w:t>
      </w:r>
      <w:r>
        <w:rPr>
          <w:spacing w:val="77"/>
          <w:w w:val="150"/>
        </w:rPr>
        <w:t xml:space="preserve"> </w:t>
      </w:r>
      <w:r>
        <w:t>ознакомительном</w:t>
      </w:r>
      <w:r>
        <w:rPr>
          <w:spacing w:val="80"/>
          <w:w w:val="150"/>
        </w:rPr>
        <w:t xml:space="preserve"> </w:t>
      </w:r>
      <w:r>
        <w:t>плане</w:t>
      </w:r>
      <w:r>
        <w:rPr>
          <w:spacing w:val="80"/>
          <w:w w:val="150"/>
        </w:rPr>
        <w:t xml:space="preserve"> </w:t>
      </w:r>
      <w:r>
        <w:t>изучаются</w:t>
      </w:r>
      <w:r>
        <w:rPr>
          <w:spacing w:val="80"/>
          <w:w w:val="150"/>
        </w:rPr>
        <w:t xml:space="preserve"> </w:t>
      </w:r>
      <w:r>
        <w:t>такие</w:t>
      </w:r>
      <w:r>
        <w:rPr>
          <w:spacing w:val="80"/>
          <w:w w:val="150"/>
        </w:rPr>
        <w:t xml:space="preserve"> </w:t>
      </w:r>
      <w:r>
        <w:t>темы,</w:t>
      </w:r>
      <w:r>
        <w:rPr>
          <w:spacing w:val="80"/>
          <w:w w:val="150"/>
        </w:rPr>
        <w:t xml:space="preserve"> </w:t>
      </w:r>
      <w:r>
        <w:t>как</w:t>
      </w:r>
    </w:p>
    <w:p w:rsidR="002811B1" w:rsidRDefault="003C6E95">
      <w:pPr>
        <w:pStyle w:val="a3"/>
        <w:ind w:left="820" w:right="469" w:firstLine="0"/>
      </w:pPr>
      <w:r>
        <w:t>«Разряды имен прилагательных, числительных и местоимений»; «Склонение количественных</w:t>
      </w:r>
      <w:r>
        <w:rPr>
          <w:spacing w:val="17"/>
        </w:rPr>
        <w:t xml:space="preserve"> </w:t>
      </w:r>
      <w:r>
        <w:t>числительных»,</w:t>
      </w:r>
      <w:r>
        <w:rPr>
          <w:spacing w:val="29"/>
        </w:rPr>
        <w:t xml:space="preserve"> </w:t>
      </w:r>
      <w:r>
        <w:t>«Степени</w:t>
      </w:r>
      <w:r>
        <w:rPr>
          <w:spacing w:val="21"/>
        </w:rPr>
        <w:t xml:space="preserve"> </w:t>
      </w:r>
      <w:r>
        <w:t>сравнения</w:t>
      </w:r>
      <w:r>
        <w:rPr>
          <w:spacing w:val="23"/>
        </w:rPr>
        <w:t xml:space="preserve"> </w:t>
      </w:r>
      <w:r>
        <w:t>имен</w:t>
      </w:r>
      <w:r>
        <w:rPr>
          <w:spacing w:val="22"/>
        </w:rPr>
        <w:t xml:space="preserve"> </w:t>
      </w:r>
      <w:r>
        <w:rPr>
          <w:spacing w:val="-2"/>
        </w:rPr>
        <w:t>прилагательных»,</w:t>
      </w:r>
    </w:p>
    <w:p w:rsidR="002811B1" w:rsidRDefault="003C6E95">
      <w:pPr>
        <w:pStyle w:val="a3"/>
        <w:ind w:left="820" w:right="465" w:firstLine="0"/>
      </w:pPr>
      <w:r>
        <w:t>«Разноспрягаемые</w:t>
      </w:r>
      <w:r>
        <w:rPr>
          <w:spacing w:val="-18"/>
        </w:rPr>
        <w:t xml:space="preserve"> </w:t>
      </w:r>
      <w:r>
        <w:t>глаголы».</w:t>
      </w:r>
      <w:r>
        <w:rPr>
          <w:spacing w:val="-17"/>
        </w:rPr>
        <w:t xml:space="preserve"> </w:t>
      </w:r>
      <w:r>
        <w:t>При</w:t>
      </w:r>
      <w:r>
        <w:rPr>
          <w:spacing w:val="-18"/>
        </w:rPr>
        <w:t xml:space="preserve"> </w:t>
      </w:r>
      <w:r>
        <w:t>этом</w:t>
      </w:r>
      <w:r>
        <w:rPr>
          <w:spacing w:val="-17"/>
        </w:rPr>
        <w:t xml:space="preserve"> </w:t>
      </w:r>
      <w:r>
        <w:t>подбирается</w:t>
      </w:r>
      <w:r>
        <w:rPr>
          <w:spacing w:val="-18"/>
        </w:rPr>
        <w:t xml:space="preserve"> </w:t>
      </w:r>
      <w:r>
        <w:t>доступный</w:t>
      </w:r>
      <w:r>
        <w:rPr>
          <w:spacing w:val="-17"/>
        </w:rPr>
        <w:t xml:space="preserve"> </w:t>
      </w:r>
      <w:r>
        <w:t>для</w:t>
      </w:r>
      <w:r>
        <w:rPr>
          <w:spacing w:val="-18"/>
        </w:rPr>
        <w:t xml:space="preserve"> </w:t>
      </w:r>
      <w:r>
        <w:t xml:space="preserve">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Pr>
          <w:i/>
        </w:rPr>
        <w:t xml:space="preserve">ь </w:t>
      </w:r>
      <w:r>
        <w:t xml:space="preserve">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Pr>
          <w:i/>
        </w:rPr>
        <w:t xml:space="preserve">-то, -либо, -нибудь </w:t>
      </w:r>
      <w:r>
        <w:t xml:space="preserve">и после приставки </w:t>
      </w:r>
      <w:r>
        <w:rPr>
          <w:i/>
        </w:rPr>
        <w:t xml:space="preserve">кое-; </w:t>
      </w:r>
      <w:r>
        <w:t xml:space="preserve">частицы </w:t>
      </w:r>
      <w:r>
        <w:rPr>
          <w:i/>
        </w:rPr>
        <w:t xml:space="preserve">не </w:t>
      </w:r>
      <w:r>
        <w:t xml:space="preserve">и </w:t>
      </w:r>
      <w:r>
        <w:rPr>
          <w:i/>
        </w:rPr>
        <w:t xml:space="preserve">ни в </w:t>
      </w:r>
      <w:r>
        <w:t>местоимениях.</w:t>
      </w:r>
    </w:p>
    <w:p w:rsidR="002811B1" w:rsidRDefault="003C6E95">
      <w:pPr>
        <w:pStyle w:val="a3"/>
        <w:ind w:left="820" w:right="469"/>
      </w:pPr>
      <w:r>
        <w:t>Одна</w:t>
      </w:r>
      <w:r>
        <w:rPr>
          <w:spacing w:val="-5"/>
        </w:rPr>
        <w:t xml:space="preserve"> </w:t>
      </w:r>
      <w:r>
        <w:t>из</w:t>
      </w:r>
      <w:r>
        <w:rPr>
          <w:spacing w:val="-5"/>
        </w:rPr>
        <w:t xml:space="preserve"> </w:t>
      </w:r>
      <w:r>
        <w:t>особенностей</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6"/>
        </w:rPr>
        <w:t xml:space="preserve"> </w:t>
      </w:r>
      <w:r>
        <w:t>обучающихся</w:t>
      </w:r>
      <w:r>
        <w:rPr>
          <w:spacing w:val="-4"/>
        </w:rPr>
        <w:t xml:space="preserve"> </w:t>
      </w:r>
      <w:r>
        <w:t>с</w:t>
      </w:r>
      <w:r>
        <w:rPr>
          <w:spacing w:val="-5"/>
        </w:rPr>
        <w:t xml:space="preserve"> </w:t>
      </w:r>
      <w:r>
        <w:t>ЗПР</w:t>
      </w:r>
      <w:r>
        <w:rPr>
          <w:spacing w:val="-7"/>
        </w:rPr>
        <w:t xml:space="preserve"> </w:t>
      </w:r>
      <w:r>
        <w:t>в</w:t>
      </w:r>
      <w:r>
        <w:rPr>
          <w:spacing w:val="-7"/>
        </w:rPr>
        <w:t xml:space="preserve"> </w:t>
      </w:r>
      <w:r>
        <w:t>7 классе состоит в крайне ограниченном употреблении причастий и деепричастий.</w:t>
      </w:r>
      <w:r>
        <w:rPr>
          <w:spacing w:val="-16"/>
        </w:rPr>
        <w:t xml:space="preserve"> </w:t>
      </w:r>
      <w:r>
        <w:t>Изучение</w:t>
      </w:r>
      <w:r>
        <w:rPr>
          <w:spacing w:val="-14"/>
        </w:rPr>
        <w:t xml:space="preserve"> </w:t>
      </w:r>
      <w:r>
        <w:t>этих</w:t>
      </w:r>
      <w:r>
        <w:rPr>
          <w:spacing w:val="-18"/>
        </w:rPr>
        <w:t xml:space="preserve"> </w:t>
      </w:r>
      <w:r>
        <w:t>форм</w:t>
      </w:r>
      <w:r>
        <w:rPr>
          <w:spacing w:val="-13"/>
        </w:rPr>
        <w:t xml:space="preserve"> </w:t>
      </w:r>
      <w:r>
        <w:t>глагола</w:t>
      </w:r>
      <w:r>
        <w:rPr>
          <w:spacing w:val="-14"/>
        </w:rPr>
        <w:t xml:space="preserve"> </w:t>
      </w:r>
      <w:r>
        <w:t>вызывает</w:t>
      </w:r>
      <w:r>
        <w:rPr>
          <w:spacing w:val="-16"/>
        </w:rPr>
        <w:t xml:space="preserve"> </w:t>
      </w:r>
      <w:r>
        <w:t>у</w:t>
      </w:r>
      <w:r>
        <w:rPr>
          <w:spacing w:val="-18"/>
        </w:rPr>
        <w:t xml:space="preserve"> </w:t>
      </w:r>
      <w:r>
        <w:t>них</w:t>
      </w:r>
      <w:r>
        <w:rPr>
          <w:spacing w:val="-17"/>
        </w:rPr>
        <w:t xml:space="preserve"> </w:t>
      </w:r>
      <w:r>
        <w:t>трудности.</w:t>
      </w:r>
      <w:r>
        <w:rPr>
          <w:spacing w:val="-13"/>
        </w:rPr>
        <w:t xml:space="preserve"> </w:t>
      </w:r>
      <w:r>
        <w:t>Поэтому наибольшие изменения программы 7 класса связаны с темами «Причастие» и</w:t>
      </w:r>
    </w:p>
    <w:p w:rsidR="002811B1" w:rsidRDefault="003C6E95">
      <w:pPr>
        <w:pStyle w:val="a3"/>
        <w:ind w:left="820" w:right="461" w:firstLine="0"/>
      </w:pPr>
      <w:r>
        <w:t>«Деепричастие». С усилением практической направленности и уменьшением доли</w:t>
      </w:r>
      <w:r>
        <w:rPr>
          <w:spacing w:val="-18"/>
        </w:rPr>
        <w:t xml:space="preserve"> </w:t>
      </w:r>
      <w:r>
        <w:t>теоретического</w:t>
      </w:r>
      <w:r>
        <w:rPr>
          <w:spacing w:val="-17"/>
        </w:rPr>
        <w:t xml:space="preserve"> </w:t>
      </w:r>
      <w:r>
        <w:t>материала</w:t>
      </w:r>
      <w:r>
        <w:rPr>
          <w:spacing w:val="-16"/>
        </w:rPr>
        <w:t xml:space="preserve"> </w:t>
      </w:r>
      <w:r>
        <w:t>изучаются</w:t>
      </w:r>
      <w:r>
        <w:rPr>
          <w:spacing w:val="-17"/>
        </w:rPr>
        <w:t xml:space="preserve"> </w:t>
      </w:r>
      <w:r>
        <w:t>такие</w:t>
      </w:r>
      <w:r>
        <w:rPr>
          <w:spacing w:val="-18"/>
        </w:rPr>
        <w:t xml:space="preserve"> </w:t>
      </w:r>
      <w:r>
        <w:t>темы,</w:t>
      </w:r>
      <w:r>
        <w:rPr>
          <w:spacing w:val="-17"/>
        </w:rPr>
        <w:t xml:space="preserve"> </w:t>
      </w:r>
      <w:r>
        <w:t>как</w:t>
      </w:r>
      <w:r>
        <w:rPr>
          <w:spacing w:val="-11"/>
        </w:rPr>
        <w:t xml:space="preserve"> </w:t>
      </w:r>
      <w:r>
        <w:t>«Причастие</w:t>
      </w:r>
      <w:r>
        <w:rPr>
          <w:spacing w:val="-17"/>
        </w:rPr>
        <w:t xml:space="preserve"> </w:t>
      </w:r>
      <w:r>
        <w:t>–</w:t>
      </w:r>
      <w:r>
        <w:rPr>
          <w:spacing w:val="-18"/>
        </w:rPr>
        <w:t xml:space="preserve"> </w:t>
      </w:r>
      <w:r>
        <w:t xml:space="preserve">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Pr>
          <w:i/>
        </w:rPr>
        <w:t xml:space="preserve">н </w:t>
      </w:r>
      <w:r>
        <w:t xml:space="preserve">в суффиксах полных причастий и в прилагательных, образованных от глагола»; «Одна буква </w:t>
      </w:r>
      <w:r>
        <w:rPr>
          <w:i/>
        </w:rPr>
        <w:t xml:space="preserve">н </w:t>
      </w:r>
      <w:r>
        <w:t>в кратких</w:t>
      </w:r>
      <w:r>
        <w:rPr>
          <w:spacing w:val="-4"/>
        </w:rPr>
        <w:t xml:space="preserve"> </w:t>
      </w:r>
      <w:r>
        <w:t>причастиях»; «Деепричастие</w:t>
      </w:r>
      <w:r>
        <w:rPr>
          <w:spacing w:val="-1"/>
        </w:rPr>
        <w:t xml:space="preserve"> </w:t>
      </w:r>
      <w:r>
        <w:t>–</w:t>
      </w:r>
      <w:r>
        <w:rPr>
          <w:spacing w:val="-3"/>
        </w:rPr>
        <w:t xml:space="preserve"> </w:t>
      </w:r>
      <w:r>
        <w:t>особая</w:t>
      </w:r>
      <w:r>
        <w:rPr>
          <w:spacing w:val="-2"/>
        </w:rPr>
        <w:t xml:space="preserve"> </w:t>
      </w:r>
      <w:r>
        <w:t>форма</w:t>
      </w:r>
      <w:r>
        <w:rPr>
          <w:spacing w:val="-3"/>
        </w:rPr>
        <w:t xml:space="preserve"> </w:t>
      </w:r>
      <w:r>
        <w:t>глагола</w:t>
      </w:r>
      <w:r>
        <w:rPr>
          <w:spacing w:val="-3"/>
        </w:rPr>
        <w:t xml:space="preserve"> </w:t>
      </w:r>
      <w:r>
        <w:t>(общее</w:t>
      </w:r>
      <w:r>
        <w:rPr>
          <w:spacing w:val="-3"/>
        </w:rPr>
        <w:t xml:space="preserve"> </w:t>
      </w:r>
      <w:r>
        <w:t xml:space="preserve">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w:t>
      </w:r>
      <w:r>
        <w:rPr>
          <w:spacing w:val="-2"/>
        </w:rPr>
        <w:t>закрепления.</w:t>
      </w:r>
    </w:p>
    <w:p w:rsidR="002811B1" w:rsidRDefault="003C6E95">
      <w:pPr>
        <w:pStyle w:val="a3"/>
        <w:spacing w:line="242" w:lineRule="auto"/>
        <w:ind w:left="820" w:right="478"/>
      </w:pPr>
      <w:r>
        <w:t>В практическом плане (с использованием терминологии по визуальной основе) изучаются: образование действительных и страдательных причастий, правописание</w:t>
      </w:r>
      <w:r>
        <w:rPr>
          <w:spacing w:val="46"/>
        </w:rPr>
        <w:t xml:space="preserve"> </w:t>
      </w:r>
      <w:r>
        <w:t>гласных</w:t>
      </w:r>
      <w:r>
        <w:rPr>
          <w:spacing w:val="41"/>
        </w:rPr>
        <w:t xml:space="preserve"> </w:t>
      </w:r>
      <w:r>
        <w:t>в</w:t>
      </w:r>
      <w:r>
        <w:rPr>
          <w:spacing w:val="43"/>
        </w:rPr>
        <w:t xml:space="preserve"> </w:t>
      </w:r>
      <w:r>
        <w:t>суффиксах</w:t>
      </w:r>
      <w:r>
        <w:rPr>
          <w:spacing w:val="41"/>
        </w:rPr>
        <w:t xml:space="preserve"> </w:t>
      </w:r>
      <w:r>
        <w:t>причастий;</w:t>
      </w:r>
      <w:r>
        <w:rPr>
          <w:spacing w:val="44"/>
        </w:rPr>
        <w:t xml:space="preserve"> </w:t>
      </w:r>
      <w:r>
        <w:t>степени</w:t>
      </w:r>
      <w:r>
        <w:rPr>
          <w:spacing w:val="46"/>
        </w:rPr>
        <w:t xml:space="preserve"> </w:t>
      </w:r>
      <w:r>
        <w:t>сравнения</w:t>
      </w:r>
      <w:r>
        <w:rPr>
          <w:spacing w:val="46"/>
        </w:rPr>
        <w:t xml:space="preserve"> </w:t>
      </w:r>
      <w:r>
        <w:rPr>
          <w:spacing w:val="-2"/>
        </w:rPr>
        <w:t>наречий;</w:t>
      </w:r>
    </w:p>
    <w:p w:rsidR="002811B1" w:rsidRDefault="002811B1">
      <w:pPr>
        <w:spacing w:line="242" w:lineRule="auto"/>
        <w:sectPr w:rsidR="002811B1">
          <w:pgSz w:w="11910" w:h="16840"/>
          <w:pgMar w:top="1040" w:right="380" w:bottom="1180" w:left="740" w:header="0" w:footer="930" w:gutter="0"/>
          <w:cols w:space="720"/>
        </w:sectPr>
      </w:pPr>
    </w:p>
    <w:p w:rsidR="002811B1" w:rsidRDefault="003C6E95">
      <w:pPr>
        <w:pStyle w:val="a3"/>
        <w:spacing w:before="67"/>
        <w:ind w:left="820" w:right="477" w:firstLine="0"/>
        <w:rPr>
          <w:i/>
        </w:rPr>
      </w:pPr>
      <w:r>
        <w:lastRenderedPageBreak/>
        <w:t xml:space="preserve">формообразующие, отрицательные и модальные частицы; различение на письме частиц </w:t>
      </w:r>
      <w:r>
        <w:rPr>
          <w:i/>
        </w:rPr>
        <w:t xml:space="preserve">не </w:t>
      </w:r>
      <w:r>
        <w:t xml:space="preserve">и </w:t>
      </w:r>
      <w:r>
        <w:rPr>
          <w:i/>
        </w:rPr>
        <w:t>ни.</w:t>
      </w:r>
    </w:p>
    <w:p w:rsidR="002811B1" w:rsidRDefault="003C6E95">
      <w:pPr>
        <w:pStyle w:val="a3"/>
        <w:ind w:left="820" w:right="468"/>
      </w:pPr>
      <w:r>
        <w:t>В 8 классе значительное количество времени выделяется на изучение наиболее</w:t>
      </w:r>
      <w:r>
        <w:rPr>
          <w:spacing w:val="-14"/>
        </w:rPr>
        <w:t xml:space="preserve"> </w:t>
      </w:r>
      <w:r>
        <w:t>трудных,</w:t>
      </w:r>
      <w:r>
        <w:rPr>
          <w:spacing w:val="-12"/>
        </w:rPr>
        <w:t xml:space="preserve"> </w:t>
      </w:r>
      <w:r>
        <w:t>но</w:t>
      </w:r>
      <w:r>
        <w:rPr>
          <w:spacing w:val="-14"/>
        </w:rPr>
        <w:t xml:space="preserve"> </w:t>
      </w:r>
      <w:r>
        <w:t>важных</w:t>
      </w:r>
      <w:r>
        <w:rPr>
          <w:spacing w:val="-18"/>
        </w:rPr>
        <w:t xml:space="preserve"> </w:t>
      </w:r>
      <w:r>
        <w:t>для</w:t>
      </w:r>
      <w:r>
        <w:rPr>
          <w:spacing w:val="-12"/>
        </w:rPr>
        <w:t xml:space="preserve"> </w:t>
      </w:r>
      <w:r>
        <w:t>формирования</w:t>
      </w:r>
      <w:r>
        <w:rPr>
          <w:spacing w:val="-13"/>
        </w:rPr>
        <w:t xml:space="preserve"> </w:t>
      </w:r>
      <w:r>
        <w:t>пунктуационной</w:t>
      </w:r>
      <w:r>
        <w:rPr>
          <w:spacing w:val="-14"/>
        </w:rPr>
        <w:t xml:space="preserve"> </w:t>
      </w:r>
      <w:r>
        <w:t>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2811B1" w:rsidRDefault="003C6E95">
      <w:pPr>
        <w:pStyle w:val="a3"/>
        <w:spacing w:before="2"/>
        <w:ind w:left="820" w:right="465"/>
      </w:pPr>
      <w:r>
        <w:t>Особое внимание уделяется темам: «Однородные члены предложения. Запятая между однородными членами», «Обобщающие слова в предложениях с</w:t>
      </w:r>
      <w:r>
        <w:rPr>
          <w:spacing w:val="27"/>
        </w:rPr>
        <w:t xml:space="preserve">  </w:t>
      </w:r>
      <w:r>
        <w:t>однородными</w:t>
      </w:r>
      <w:r>
        <w:rPr>
          <w:spacing w:val="27"/>
        </w:rPr>
        <w:t xml:space="preserve">  </w:t>
      </w:r>
      <w:r>
        <w:t>членами.</w:t>
      </w:r>
      <w:r>
        <w:rPr>
          <w:spacing w:val="29"/>
        </w:rPr>
        <w:t xml:space="preserve">  </w:t>
      </w:r>
      <w:r>
        <w:t>Двоеточие</w:t>
      </w:r>
      <w:r>
        <w:rPr>
          <w:spacing w:val="29"/>
        </w:rPr>
        <w:t xml:space="preserve">  </w:t>
      </w:r>
      <w:r>
        <w:t>и</w:t>
      </w:r>
      <w:r>
        <w:rPr>
          <w:spacing w:val="27"/>
        </w:rPr>
        <w:t xml:space="preserve">  </w:t>
      </w:r>
      <w:r>
        <w:t>тире</w:t>
      </w:r>
      <w:r>
        <w:rPr>
          <w:spacing w:val="28"/>
        </w:rPr>
        <w:t xml:space="preserve">  </w:t>
      </w:r>
      <w:r>
        <w:t>при</w:t>
      </w:r>
      <w:r>
        <w:rPr>
          <w:spacing w:val="27"/>
        </w:rPr>
        <w:t xml:space="preserve">  </w:t>
      </w:r>
      <w:r>
        <w:t>обобщающих</w:t>
      </w:r>
      <w:r>
        <w:rPr>
          <w:spacing w:val="25"/>
        </w:rPr>
        <w:t xml:space="preserve">  </w:t>
      </w:r>
      <w:r>
        <w:rPr>
          <w:spacing w:val="-2"/>
        </w:rPr>
        <w:t>словах»,</w:t>
      </w:r>
    </w:p>
    <w:p w:rsidR="002811B1" w:rsidRDefault="003C6E95">
      <w:pPr>
        <w:pStyle w:val="a3"/>
        <w:ind w:left="820" w:right="467" w:firstLine="0"/>
      </w:pPr>
      <w:r>
        <w:t>«Обращения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w:t>
      </w:r>
      <w:r>
        <w:rPr>
          <w:spacing w:val="-10"/>
        </w:rPr>
        <w:t xml:space="preserve"> </w:t>
      </w:r>
      <w:r>
        <w:t>сказуемыми,</w:t>
      </w:r>
      <w:r>
        <w:rPr>
          <w:spacing w:val="-8"/>
        </w:rPr>
        <w:t xml:space="preserve"> </w:t>
      </w:r>
      <w:r>
        <w:t>предложений</w:t>
      </w:r>
      <w:r>
        <w:rPr>
          <w:spacing w:val="-11"/>
        </w:rPr>
        <w:t xml:space="preserve"> </w:t>
      </w:r>
      <w:r>
        <w:t>с</w:t>
      </w:r>
      <w:r>
        <w:rPr>
          <w:spacing w:val="-10"/>
        </w:rPr>
        <w:t xml:space="preserve"> </w:t>
      </w:r>
      <w:r>
        <w:t>опущенной</w:t>
      </w:r>
      <w:r>
        <w:rPr>
          <w:spacing w:val="-11"/>
        </w:rPr>
        <w:t xml:space="preserve"> </w:t>
      </w:r>
      <w:r>
        <w:t>связкой</w:t>
      </w:r>
      <w:r>
        <w:rPr>
          <w:spacing w:val="-10"/>
        </w:rPr>
        <w:t xml:space="preserve"> </w:t>
      </w:r>
      <w:r>
        <w:t xml:space="preserve">между подлежащим и сказуемым; в их правильном интонировании; в использовании местоимений и наречий в роли обобщающего слова однородных членов </w:t>
      </w:r>
      <w:r>
        <w:rPr>
          <w:spacing w:val="-2"/>
        </w:rPr>
        <w:t>предложения.</w:t>
      </w:r>
    </w:p>
    <w:p w:rsidR="002811B1" w:rsidRDefault="003C6E95">
      <w:pPr>
        <w:pStyle w:val="a3"/>
        <w:spacing w:before="2"/>
        <w:ind w:left="820" w:right="473"/>
      </w:pPr>
      <w:r>
        <w:t xml:space="preserve">Ознакомительно изучаются виды обстоятельств; сравнительный оборот, знаки препинания при сравнительном обороте; тире между подлежащим и </w:t>
      </w:r>
      <w:r>
        <w:rPr>
          <w:spacing w:val="-2"/>
        </w:rPr>
        <w:t>сказуемым.</w:t>
      </w:r>
    </w:p>
    <w:p w:rsidR="002811B1" w:rsidRDefault="003C6E95">
      <w:pPr>
        <w:pStyle w:val="a3"/>
        <w:spacing w:line="321" w:lineRule="exact"/>
        <w:ind w:left="1531" w:firstLine="0"/>
      </w:pPr>
      <w:r>
        <w:t>В</w:t>
      </w:r>
      <w:r>
        <w:rPr>
          <w:spacing w:val="77"/>
          <w:w w:val="150"/>
        </w:rPr>
        <w:t xml:space="preserve">  </w:t>
      </w:r>
      <w:r>
        <w:t>практическом</w:t>
      </w:r>
      <w:r>
        <w:rPr>
          <w:spacing w:val="53"/>
        </w:rPr>
        <w:t xml:space="preserve">   </w:t>
      </w:r>
      <w:r>
        <w:t>плане</w:t>
      </w:r>
      <w:r>
        <w:rPr>
          <w:spacing w:val="53"/>
        </w:rPr>
        <w:t xml:space="preserve">   </w:t>
      </w:r>
      <w:r>
        <w:t>(без</w:t>
      </w:r>
      <w:r>
        <w:rPr>
          <w:spacing w:val="54"/>
        </w:rPr>
        <w:t xml:space="preserve">   </w:t>
      </w:r>
      <w:r>
        <w:t>терминологии)</w:t>
      </w:r>
      <w:r>
        <w:rPr>
          <w:spacing w:val="78"/>
          <w:w w:val="150"/>
        </w:rPr>
        <w:t xml:space="preserve">  </w:t>
      </w:r>
      <w:r>
        <w:t>изучается</w:t>
      </w:r>
      <w:r>
        <w:rPr>
          <w:spacing w:val="55"/>
        </w:rPr>
        <w:t xml:space="preserve">   </w:t>
      </w:r>
      <w:r>
        <w:rPr>
          <w:spacing w:val="-4"/>
        </w:rPr>
        <w:t>тема</w:t>
      </w:r>
    </w:p>
    <w:p w:rsidR="002811B1" w:rsidRDefault="003C6E95">
      <w:pPr>
        <w:pStyle w:val="a3"/>
        <w:spacing w:line="322" w:lineRule="exact"/>
        <w:ind w:left="820" w:firstLine="0"/>
      </w:pPr>
      <w:r>
        <w:rPr>
          <w:spacing w:val="-2"/>
        </w:rPr>
        <w:t>«Несогласованные</w:t>
      </w:r>
      <w:r>
        <w:rPr>
          <w:spacing w:val="7"/>
        </w:rPr>
        <w:t xml:space="preserve"> </w:t>
      </w:r>
      <w:r>
        <w:rPr>
          <w:spacing w:val="-2"/>
        </w:rPr>
        <w:t>определения».</w:t>
      </w:r>
    </w:p>
    <w:p w:rsidR="002811B1" w:rsidRDefault="003C6E95">
      <w:pPr>
        <w:pStyle w:val="a3"/>
        <w:ind w:left="820" w:right="468"/>
      </w:pPr>
      <w:r>
        <w:t>В</w:t>
      </w:r>
      <w:r>
        <w:rPr>
          <w:spacing w:val="-18"/>
        </w:rPr>
        <w:t xml:space="preserve"> </w:t>
      </w:r>
      <w:r>
        <w:t>9</w:t>
      </w:r>
      <w:r>
        <w:rPr>
          <w:spacing w:val="-17"/>
        </w:rPr>
        <w:t xml:space="preserve"> </w:t>
      </w:r>
      <w:r>
        <w:t>классе</w:t>
      </w:r>
      <w:r>
        <w:rPr>
          <w:spacing w:val="-18"/>
        </w:rPr>
        <w:t xml:space="preserve"> </w:t>
      </w:r>
      <w:r>
        <w:t>должны</w:t>
      </w:r>
      <w:r>
        <w:rPr>
          <w:spacing w:val="-17"/>
        </w:rPr>
        <w:t xml:space="preserve"> </w:t>
      </w:r>
      <w:r>
        <w:t>быть</w:t>
      </w:r>
      <w:r>
        <w:rPr>
          <w:spacing w:val="-18"/>
        </w:rPr>
        <w:t xml:space="preserve"> </w:t>
      </w:r>
      <w:r>
        <w:t>сформированы</w:t>
      </w:r>
      <w:r>
        <w:rPr>
          <w:spacing w:val="-17"/>
        </w:rPr>
        <w:t xml:space="preserve"> </w:t>
      </w:r>
      <w:r>
        <w:t>основные</w:t>
      </w:r>
      <w:r>
        <w:rPr>
          <w:spacing w:val="-18"/>
        </w:rPr>
        <w:t xml:space="preserve"> </w:t>
      </w:r>
      <w:r>
        <w:t>языковые</w:t>
      </w:r>
      <w:r>
        <w:rPr>
          <w:spacing w:val="-17"/>
        </w:rPr>
        <w:t xml:space="preserve"> </w:t>
      </w:r>
      <w:r>
        <w:t xml:space="preserve">компетенции, отработаны умения и навыки применения орфографических и синтаксических </w:t>
      </w:r>
      <w:r>
        <w:rPr>
          <w:spacing w:val="-2"/>
        </w:rPr>
        <w:t>правил.</w:t>
      </w:r>
    </w:p>
    <w:p w:rsidR="002811B1" w:rsidRDefault="003C6E95">
      <w:pPr>
        <w:pStyle w:val="a3"/>
        <w:spacing w:before="4"/>
        <w:ind w:left="820" w:right="473"/>
      </w:pPr>
      <w:r>
        <w:t>Наиболее сложными темами для изучения обучающимися с ЗПР являются</w:t>
      </w:r>
      <w:r>
        <w:rPr>
          <w:spacing w:val="-3"/>
        </w:rPr>
        <w:t xml:space="preserve"> </w:t>
      </w:r>
      <w:r>
        <w:t>такие,</w:t>
      </w:r>
      <w:r>
        <w:rPr>
          <w:spacing w:val="-2"/>
        </w:rPr>
        <w:t xml:space="preserve"> </w:t>
      </w:r>
      <w:r>
        <w:t>как</w:t>
      </w:r>
      <w:r>
        <w:rPr>
          <w:spacing w:val="-5"/>
        </w:rPr>
        <w:t xml:space="preserve"> </w:t>
      </w:r>
      <w:r>
        <w:t>«Сложноподчинённые</w:t>
      </w:r>
      <w:r>
        <w:rPr>
          <w:spacing w:val="-3"/>
        </w:rPr>
        <w:t xml:space="preserve"> </w:t>
      </w:r>
      <w:r>
        <w:t>предложения</w:t>
      </w:r>
      <w:r>
        <w:rPr>
          <w:spacing w:val="-3"/>
        </w:rPr>
        <w:t xml:space="preserve"> </w:t>
      </w:r>
      <w:r>
        <w:t>с</w:t>
      </w:r>
      <w:r>
        <w:rPr>
          <w:spacing w:val="-7"/>
        </w:rPr>
        <w:t xml:space="preserve"> </w:t>
      </w:r>
      <w:r>
        <w:t>различными</w:t>
      </w:r>
      <w:r>
        <w:rPr>
          <w:spacing w:val="-4"/>
        </w:rPr>
        <w:t xml:space="preserve"> </w:t>
      </w:r>
      <w:r>
        <w:t>видами придаточных» и т.п.</w:t>
      </w:r>
    </w:p>
    <w:p w:rsidR="002811B1" w:rsidRDefault="003C6E95">
      <w:pPr>
        <w:pStyle w:val="a3"/>
        <w:ind w:left="820" w:right="467"/>
      </w:pPr>
      <w: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2811B1" w:rsidRDefault="002811B1">
      <w:pPr>
        <w:pStyle w:val="a3"/>
        <w:spacing w:before="2"/>
        <w:ind w:left="0" w:firstLine="0"/>
        <w:jc w:val="left"/>
      </w:pPr>
    </w:p>
    <w:p w:rsidR="002811B1" w:rsidRDefault="003C6E95">
      <w:pPr>
        <w:pStyle w:val="2"/>
        <w:spacing w:line="240" w:lineRule="auto"/>
        <w:ind w:left="820" w:right="467" w:firstLine="710"/>
      </w:pPr>
      <w: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«Русский </w:t>
      </w:r>
      <w:r>
        <w:rPr>
          <w:spacing w:val="-2"/>
        </w:rPr>
        <w:t>язык»</w:t>
      </w:r>
    </w:p>
    <w:p w:rsidR="002811B1" w:rsidRDefault="003C6E95">
      <w:pPr>
        <w:pStyle w:val="a3"/>
        <w:ind w:left="820" w:right="473"/>
      </w:pPr>
      <w:r>
        <w:t>Содержание видов</w:t>
      </w:r>
      <w:r>
        <w:rPr>
          <w:spacing w:val="-4"/>
        </w:rPr>
        <w:t xml:space="preserve"> </w:t>
      </w:r>
      <w:r>
        <w:t>деятельности</w:t>
      </w:r>
      <w:r>
        <w:rPr>
          <w:spacing w:val="-2"/>
        </w:rPr>
        <w:t xml:space="preserve"> </w:t>
      </w:r>
      <w:r>
        <w:t>обучающихся</w:t>
      </w:r>
      <w:r>
        <w:rPr>
          <w:spacing w:val="-1"/>
        </w:rPr>
        <w:t xml:space="preserve"> </w:t>
      </w:r>
      <w:r>
        <w:t>с</w:t>
      </w:r>
      <w:r>
        <w:rPr>
          <w:spacing w:val="-1"/>
        </w:rPr>
        <w:t xml:space="preserve"> </w:t>
      </w:r>
      <w:r>
        <w:t>ЗПР</w:t>
      </w:r>
      <w:r>
        <w:rPr>
          <w:spacing w:val="-3"/>
        </w:rPr>
        <w:t xml:space="preserve"> </w:t>
      </w:r>
      <w:r>
        <w:t>на</w:t>
      </w:r>
      <w:r>
        <w:rPr>
          <w:spacing w:val="-1"/>
        </w:rPr>
        <w:t xml:space="preserve"> </w:t>
      </w:r>
      <w:r>
        <w:t>уроках</w:t>
      </w:r>
      <w:r>
        <w:rPr>
          <w:spacing w:val="-6"/>
        </w:rPr>
        <w:t xml:space="preserve"> </w:t>
      </w:r>
      <w:r>
        <w:t>русского языка</w:t>
      </w:r>
      <w:r>
        <w:rPr>
          <w:spacing w:val="17"/>
        </w:rPr>
        <w:t xml:space="preserve"> </w:t>
      </w:r>
      <w:r>
        <w:t>определяется</w:t>
      </w:r>
      <w:r>
        <w:rPr>
          <w:spacing w:val="19"/>
        </w:rPr>
        <w:t xml:space="preserve"> </w:t>
      </w:r>
      <w:r>
        <w:t>их</w:t>
      </w:r>
      <w:r>
        <w:rPr>
          <w:spacing w:val="13"/>
        </w:rPr>
        <w:t xml:space="preserve"> </w:t>
      </w:r>
      <w:r>
        <w:t>особыми</w:t>
      </w:r>
      <w:r>
        <w:rPr>
          <w:spacing w:val="16"/>
        </w:rPr>
        <w:t xml:space="preserve"> </w:t>
      </w:r>
      <w:r>
        <w:t>образовательными</w:t>
      </w:r>
      <w:r>
        <w:rPr>
          <w:spacing w:val="17"/>
        </w:rPr>
        <w:t xml:space="preserve"> </w:t>
      </w:r>
      <w:r>
        <w:t>потребностями</w:t>
      </w:r>
      <w:r>
        <w:rPr>
          <w:spacing w:val="21"/>
        </w:rPr>
        <w:t xml:space="preserve"> </w:t>
      </w:r>
      <w:r>
        <w:t>в</w:t>
      </w:r>
      <w:r>
        <w:rPr>
          <w:spacing w:val="16"/>
        </w:rPr>
        <w:t xml:space="preserve"> </w:t>
      </w:r>
      <w:r>
        <w:t>целом,</w:t>
      </w:r>
      <w:r>
        <w:rPr>
          <w:spacing w:val="19"/>
        </w:rPr>
        <w:t xml:space="preserve"> </w:t>
      </w:r>
      <w:r>
        <w:rPr>
          <w:spacing w:val="-12"/>
        </w:rPr>
        <w:t>а</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66" w:firstLine="0"/>
      </w:pPr>
      <w:r>
        <w:lastRenderedPageBreak/>
        <w:t>также особенностями их речевого развития. Учитывая недостаточную сформированность у обучающихся с ЗПР всех компонентов речи следует предусматривать</w:t>
      </w:r>
      <w:r>
        <w:rPr>
          <w:spacing w:val="-6"/>
        </w:rPr>
        <w:t xml:space="preserve"> </w:t>
      </w:r>
      <w:r>
        <w:t>дополнительную</w:t>
      </w:r>
      <w:r>
        <w:rPr>
          <w:spacing w:val="-5"/>
        </w:rPr>
        <w:t xml:space="preserve"> </w:t>
      </w:r>
      <w:r>
        <w:t>работу</w:t>
      </w:r>
      <w:r>
        <w:rPr>
          <w:spacing w:val="-8"/>
        </w:rPr>
        <w:t xml:space="preserve"> </w:t>
      </w:r>
      <w:r>
        <w:t>на уроке</w:t>
      </w:r>
      <w:r>
        <w:rPr>
          <w:spacing w:val="-3"/>
        </w:rPr>
        <w:t xml:space="preserve"> </w:t>
      </w:r>
      <w:r>
        <w:t>по расширению</w:t>
      </w:r>
      <w:r>
        <w:rPr>
          <w:spacing w:val="-1"/>
        </w:rPr>
        <w:t xml:space="preserve"> </w:t>
      </w:r>
      <w:r>
        <w:t>словарного запаса, развитию связной речи, совершенствованию фонематических процессов. Также важным является адаптация формулировок по грамматическому</w:t>
      </w:r>
      <w:r>
        <w:rPr>
          <w:spacing w:val="-5"/>
        </w:rPr>
        <w:t xml:space="preserve"> </w:t>
      </w:r>
      <w:r>
        <w:t>и</w:t>
      </w:r>
      <w:r>
        <w:rPr>
          <w:spacing w:val="-4"/>
        </w:rPr>
        <w:t xml:space="preserve"> </w:t>
      </w:r>
      <w:r>
        <w:t>семантическому</w:t>
      </w:r>
      <w:r>
        <w:rPr>
          <w:spacing w:val="-8"/>
        </w:rPr>
        <w:t xml:space="preserve"> </w:t>
      </w:r>
      <w:r>
        <w:t>оформлению; упрощение</w:t>
      </w:r>
      <w:r>
        <w:rPr>
          <w:spacing w:val="-3"/>
        </w:rPr>
        <w:t xml:space="preserve"> </w:t>
      </w:r>
      <w:r>
        <w:t>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2811B1" w:rsidRDefault="003C6E95">
      <w:pPr>
        <w:pStyle w:val="a3"/>
        <w:spacing w:before="3"/>
        <w:ind w:left="820" w:right="467"/>
      </w:pPr>
      <w: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2811B1" w:rsidRDefault="003C6E95">
      <w:pPr>
        <w:pStyle w:val="a3"/>
        <w:ind w:left="820" w:right="465"/>
      </w:pPr>
      <w: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2811B1" w:rsidRDefault="003C6E95">
      <w:pPr>
        <w:pStyle w:val="a3"/>
        <w:spacing w:before="1"/>
        <w:ind w:left="820" w:right="463"/>
      </w:pPr>
      <w: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2811B1" w:rsidRDefault="003C6E95">
      <w:pPr>
        <w:pStyle w:val="a3"/>
        <w:ind w:left="820" w:right="470"/>
      </w:pPr>
      <w:r>
        <w:t>Примерная тематическая и терминологическая лексика соответствует ПООП ООО.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 Обязательными являются визуальная поддержка, алгоритмы работы с определением, опорные схемы для актуализации терминологии.</w:t>
      </w:r>
    </w:p>
    <w:p w:rsidR="002811B1" w:rsidRDefault="002811B1">
      <w:pPr>
        <w:pStyle w:val="a3"/>
        <w:spacing w:before="5"/>
        <w:ind w:left="0" w:firstLine="0"/>
        <w:jc w:val="left"/>
      </w:pPr>
    </w:p>
    <w:p w:rsidR="002811B1" w:rsidRDefault="003C6E95">
      <w:pPr>
        <w:pStyle w:val="2"/>
        <w:spacing w:before="1"/>
        <w:ind w:left="1531"/>
      </w:pPr>
      <w:r>
        <w:t>Место</w:t>
      </w:r>
      <w:r>
        <w:rPr>
          <w:spacing w:val="-14"/>
        </w:rPr>
        <w:t xml:space="preserve"> </w:t>
      </w:r>
      <w:r>
        <w:t>учебного</w:t>
      </w:r>
      <w:r>
        <w:rPr>
          <w:spacing w:val="-11"/>
        </w:rPr>
        <w:t xml:space="preserve"> </w:t>
      </w:r>
      <w:r>
        <w:t>предмета</w:t>
      </w:r>
      <w:r>
        <w:rPr>
          <w:spacing w:val="-6"/>
        </w:rPr>
        <w:t xml:space="preserve"> </w:t>
      </w:r>
      <w:r>
        <w:t>«Русский</w:t>
      </w:r>
      <w:r>
        <w:rPr>
          <w:spacing w:val="-12"/>
        </w:rPr>
        <w:t xml:space="preserve"> </w:t>
      </w:r>
      <w:r>
        <w:t>язык»</w:t>
      </w:r>
      <w:r>
        <w:rPr>
          <w:spacing w:val="-10"/>
        </w:rPr>
        <w:t xml:space="preserve"> </w:t>
      </w:r>
      <w:r>
        <w:t>в</w:t>
      </w:r>
      <w:r>
        <w:rPr>
          <w:spacing w:val="-11"/>
        </w:rPr>
        <w:t xml:space="preserve"> </w:t>
      </w:r>
      <w:r>
        <w:t>учебном</w:t>
      </w:r>
      <w:r>
        <w:rPr>
          <w:spacing w:val="-8"/>
        </w:rPr>
        <w:t xml:space="preserve"> </w:t>
      </w:r>
      <w:r>
        <w:rPr>
          <w:spacing w:val="-2"/>
        </w:rPr>
        <w:t>плане</w:t>
      </w:r>
    </w:p>
    <w:p w:rsidR="002811B1" w:rsidRDefault="003C6E95">
      <w:pPr>
        <w:pStyle w:val="a3"/>
        <w:ind w:left="820" w:right="469"/>
      </w:pPr>
      <w: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r>
        <w:rPr>
          <w:spacing w:val="78"/>
          <w:w w:val="150"/>
        </w:rPr>
        <w:t xml:space="preserve">  </w:t>
      </w:r>
      <w:r>
        <w:t>Примерной</w:t>
      </w:r>
      <w:r>
        <w:rPr>
          <w:spacing w:val="77"/>
          <w:w w:val="150"/>
        </w:rPr>
        <w:t xml:space="preserve">  </w:t>
      </w:r>
      <w:r>
        <w:t>адаптированной</w:t>
      </w:r>
      <w:r>
        <w:rPr>
          <w:spacing w:val="77"/>
          <w:w w:val="150"/>
        </w:rPr>
        <w:t xml:space="preserve">  </w:t>
      </w:r>
      <w:r>
        <w:t>основной</w:t>
      </w:r>
      <w:r>
        <w:rPr>
          <w:spacing w:val="77"/>
          <w:w w:val="150"/>
        </w:rPr>
        <w:t xml:space="preserve">  </w:t>
      </w:r>
      <w:r>
        <w:t>образовательной</w:t>
      </w:r>
    </w:p>
    <w:p w:rsidR="002811B1" w:rsidRDefault="002811B1">
      <w:pPr>
        <w:sectPr w:rsidR="002811B1">
          <w:pgSz w:w="11910" w:h="16840"/>
          <w:pgMar w:top="1040" w:right="380" w:bottom="1180" w:left="740" w:header="0" w:footer="930" w:gutter="0"/>
          <w:cols w:space="720"/>
        </w:sectPr>
      </w:pPr>
    </w:p>
    <w:p w:rsidR="002811B1" w:rsidRDefault="003C6E95">
      <w:pPr>
        <w:pStyle w:val="a3"/>
        <w:tabs>
          <w:tab w:val="left" w:pos="2368"/>
          <w:tab w:val="left" w:pos="3855"/>
          <w:tab w:val="left" w:pos="4996"/>
          <w:tab w:val="left" w:pos="6742"/>
          <w:tab w:val="left" w:pos="8660"/>
          <w:tab w:val="left" w:pos="9048"/>
        </w:tabs>
        <w:spacing w:before="67"/>
        <w:ind w:left="820" w:right="477" w:firstLine="0"/>
        <w:jc w:val="left"/>
      </w:pPr>
      <w:r>
        <w:rPr>
          <w:spacing w:val="-2"/>
        </w:rPr>
        <w:lastRenderedPageBreak/>
        <w:t>программе</w:t>
      </w:r>
      <w:r>
        <w:tab/>
      </w:r>
      <w:r>
        <w:rPr>
          <w:spacing w:val="-2"/>
        </w:rPr>
        <w:t>основного</w:t>
      </w:r>
      <w:r>
        <w:tab/>
      </w:r>
      <w:r>
        <w:rPr>
          <w:spacing w:val="-2"/>
        </w:rPr>
        <w:t>общего</w:t>
      </w:r>
      <w:r>
        <w:tab/>
      </w:r>
      <w:r>
        <w:rPr>
          <w:spacing w:val="-2"/>
        </w:rPr>
        <w:t>образования</w:t>
      </w:r>
      <w:r>
        <w:tab/>
      </w:r>
      <w:r>
        <w:rPr>
          <w:spacing w:val="-2"/>
        </w:rPr>
        <w:t>обучающихся</w:t>
      </w:r>
      <w:r>
        <w:tab/>
      </w:r>
      <w:r>
        <w:rPr>
          <w:spacing w:val="-10"/>
        </w:rPr>
        <w:t>с</w:t>
      </w:r>
      <w:r>
        <w:tab/>
      </w:r>
      <w:r>
        <w:rPr>
          <w:spacing w:val="-2"/>
        </w:rPr>
        <w:t xml:space="preserve">задержкой </w:t>
      </w:r>
      <w:r>
        <w:t>психического развития.</w:t>
      </w:r>
    </w:p>
    <w:p w:rsidR="002811B1" w:rsidRDefault="003C6E95">
      <w:pPr>
        <w:pStyle w:val="a3"/>
        <w:ind w:left="820" w:right="473"/>
      </w:pPr>
      <w:r>
        <w:t>В пределах одного класса последовательность изучения тем, представленных в содержании каждого класса, может варьироваться.</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3"/>
        <w:ind w:left="820" w:firstLine="0"/>
        <w:jc w:val="left"/>
      </w:pPr>
      <w:r>
        <w:rPr>
          <w:spacing w:val="-2"/>
        </w:rPr>
        <w:t>СОДЕРЖАНИЕ</w:t>
      </w:r>
      <w:r>
        <w:rPr>
          <w:spacing w:val="-10"/>
        </w:rPr>
        <w:t xml:space="preserve"> </w:t>
      </w:r>
      <w:r>
        <w:rPr>
          <w:spacing w:val="-2"/>
        </w:rPr>
        <w:t>УЧЕБНОГО</w:t>
      </w:r>
      <w:r>
        <w:rPr>
          <w:spacing w:val="-8"/>
        </w:rPr>
        <w:t xml:space="preserve"> </w:t>
      </w:r>
      <w:r>
        <w:rPr>
          <w:spacing w:val="-2"/>
        </w:rPr>
        <w:t>ПРЕДМЕТА</w:t>
      </w:r>
      <w:r>
        <w:rPr>
          <w:spacing w:val="-3"/>
        </w:rPr>
        <w:t xml:space="preserve"> </w:t>
      </w:r>
      <w:r>
        <w:rPr>
          <w:spacing w:val="-2"/>
        </w:rPr>
        <w:t>«РУССКИЙ</w:t>
      </w:r>
      <w:r>
        <w:rPr>
          <w:spacing w:val="-11"/>
        </w:rPr>
        <w:t xml:space="preserve"> </w:t>
      </w:r>
      <w:r>
        <w:rPr>
          <w:spacing w:val="-2"/>
        </w:rPr>
        <w:t>ЯЗЫК»</w:t>
      </w:r>
    </w:p>
    <w:p w:rsidR="002811B1" w:rsidRDefault="002811B1">
      <w:pPr>
        <w:pStyle w:val="a3"/>
        <w:spacing w:before="5"/>
        <w:ind w:left="0" w:firstLine="0"/>
        <w:jc w:val="left"/>
      </w:pPr>
    </w:p>
    <w:p w:rsidR="002811B1" w:rsidRDefault="003C6E95">
      <w:pPr>
        <w:pStyle w:val="1"/>
        <w:numPr>
          <w:ilvl w:val="0"/>
          <w:numId w:val="182"/>
        </w:numPr>
        <w:tabs>
          <w:tab w:val="left" w:pos="1030"/>
        </w:tabs>
        <w:ind w:left="1030" w:hanging="210"/>
      </w:pPr>
      <w:r>
        <w:rPr>
          <w:spacing w:val="-2"/>
        </w:rPr>
        <w:t>КЛАСС</w:t>
      </w:r>
    </w:p>
    <w:p w:rsidR="002811B1" w:rsidRDefault="003C6E95">
      <w:pPr>
        <w:pStyle w:val="2"/>
        <w:spacing w:before="321"/>
        <w:ind w:left="153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spacing w:line="319" w:lineRule="exact"/>
        <w:ind w:left="1531" w:firstLine="0"/>
        <w:jc w:val="left"/>
      </w:pPr>
      <w:r>
        <w:t>Богатство</w:t>
      </w:r>
      <w:r>
        <w:rPr>
          <w:spacing w:val="-12"/>
        </w:rPr>
        <w:t xml:space="preserve"> </w:t>
      </w:r>
      <w:r>
        <w:t>и</w:t>
      </w:r>
      <w:r>
        <w:rPr>
          <w:spacing w:val="-11"/>
        </w:rPr>
        <w:t xml:space="preserve"> </w:t>
      </w:r>
      <w:r>
        <w:t>выразительность</w:t>
      </w:r>
      <w:r>
        <w:rPr>
          <w:spacing w:val="-13"/>
        </w:rPr>
        <w:t xml:space="preserve"> </w:t>
      </w:r>
      <w:r>
        <w:t>русского</w:t>
      </w:r>
      <w:r>
        <w:rPr>
          <w:spacing w:val="-12"/>
        </w:rPr>
        <w:t xml:space="preserve"> </w:t>
      </w:r>
      <w:r>
        <w:rPr>
          <w:spacing w:val="-2"/>
        </w:rPr>
        <w:t>языка.</w:t>
      </w:r>
    </w:p>
    <w:p w:rsidR="002811B1" w:rsidRDefault="003C6E95">
      <w:pPr>
        <w:ind w:left="1531" w:right="5316"/>
        <w:rPr>
          <w:i/>
          <w:sz w:val="28"/>
        </w:rPr>
      </w:pPr>
      <w:r>
        <w:rPr>
          <w:i/>
          <w:sz w:val="28"/>
        </w:rPr>
        <w:t>Лингвистика</w:t>
      </w:r>
      <w:r>
        <w:rPr>
          <w:i/>
          <w:spacing w:val="-9"/>
          <w:sz w:val="28"/>
        </w:rPr>
        <w:t xml:space="preserve"> </w:t>
      </w:r>
      <w:r>
        <w:rPr>
          <w:i/>
          <w:sz w:val="28"/>
        </w:rPr>
        <w:t>как</w:t>
      </w:r>
      <w:r>
        <w:rPr>
          <w:i/>
          <w:spacing w:val="-9"/>
          <w:sz w:val="28"/>
        </w:rPr>
        <w:t xml:space="preserve"> </w:t>
      </w:r>
      <w:r>
        <w:rPr>
          <w:i/>
          <w:sz w:val="28"/>
        </w:rPr>
        <w:t>наука</w:t>
      </w:r>
      <w:r>
        <w:rPr>
          <w:i/>
          <w:spacing w:val="-9"/>
          <w:sz w:val="28"/>
        </w:rPr>
        <w:t xml:space="preserve"> </w:t>
      </w:r>
      <w:r>
        <w:rPr>
          <w:i/>
          <w:sz w:val="28"/>
        </w:rPr>
        <w:t>о</w:t>
      </w:r>
      <w:r>
        <w:rPr>
          <w:i/>
          <w:spacing w:val="-4"/>
          <w:sz w:val="28"/>
        </w:rPr>
        <w:t xml:space="preserve"> </w:t>
      </w:r>
      <w:r>
        <w:rPr>
          <w:i/>
          <w:sz w:val="28"/>
        </w:rPr>
        <w:t>языке</w:t>
      </w:r>
      <w:r>
        <w:rPr>
          <w:i/>
          <w:position w:val="9"/>
          <w:sz w:val="18"/>
        </w:rPr>
        <w:t>3</w:t>
      </w:r>
      <w:r>
        <w:rPr>
          <w:i/>
          <w:sz w:val="28"/>
        </w:rPr>
        <w:t>. Основные разделы лингвистики.</w:t>
      </w:r>
    </w:p>
    <w:p w:rsidR="002811B1" w:rsidRDefault="003C6E95">
      <w:pPr>
        <w:pStyle w:val="2"/>
        <w:spacing w:before="4" w:line="240" w:lineRule="auto"/>
        <w:ind w:left="1531"/>
        <w:jc w:val="left"/>
      </w:pPr>
      <w:r>
        <w:t>Повторение</w:t>
      </w:r>
      <w:r>
        <w:rPr>
          <w:spacing w:val="-8"/>
        </w:rPr>
        <w:t xml:space="preserve"> </w:t>
      </w:r>
      <w:r>
        <w:t>и</w:t>
      </w:r>
      <w:r>
        <w:rPr>
          <w:spacing w:val="-11"/>
        </w:rPr>
        <w:t xml:space="preserve"> </w:t>
      </w:r>
      <w:r>
        <w:t>систематизация</w:t>
      </w:r>
      <w:r>
        <w:rPr>
          <w:spacing w:val="-6"/>
        </w:rPr>
        <w:t xml:space="preserve"> </w:t>
      </w:r>
      <w:r>
        <w:t>изученного</w:t>
      </w:r>
      <w:r>
        <w:rPr>
          <w:spacing w:val="-12"/>
        </w:rPr>
        <w:t xml:space="preserve"> </w:t>
      </w:r>
      <w:r>
        <w:t>в</w:t>
      </w:r>
      <w:r>
        <w:rPr>
          <w:spacing w:val="-6"/>
        </w:rPr>
        <w:t xml:space="preserve"> </w:t>
      </w:r>
      <w:r>
        <w:t>начальных</w:t>
      </w:r>
      <w:r>
        <w:rPr>
          <w:spacing w:val="-13"/>
        </w:rPr>
        <w:t xml:space="preserve"> </w:t>
      </w:r>
      <w:r>
        <w:rPr>
          <w:spacing w:val="-2"/>
        </w:rPr>
        <w:t>классах.</w:t>
      </w:r>
    </w:p>
    <w:p w:rsidR="002811B1" w:rsidRDefault="002811B1">
      <w:pPr>
        <w:pStyle w:val="a3"/>
        <w:spacing w:before="4"/>
        <w:ind w:left="0" w:firstLine="0"/>
        <w:jc w:val="left"/>
        <w:rPr>
          <w:b/>
        </w:rPr>
      </w:pPr>
    </w:p>
    <w:p w:rsidR="002811B1" w:rsidRDefault="003C6E95">
      <w:pPr>
        <w:spacing w:line="319" w:lineRule="exact"/>
        <w:ind w:left="1531"/>
        <w:jc w:val="both"/>
        <w:rPr>
          <w:b/>
          <w:sz w:val="28"/>
        </w:rPr>
      </w:pPr>
      <w:r>
        <w:rPr>
          <w:b/>
          <w:sz w:val="28"/>
        </w:rPr>
        <w:t>Язык</w:t>
      </w:r>
      <w:r>
        <w:rPr>
          <w:b/>
          <w:spacing w:val="-5"/>
          <w:sz w:val="28"/>
        </w:rPr>
        <w:t xml:space="preserve"> </w:t>
      </w:r>
      <w:r>
        <w:rPr>
          <w:b/>
          <w:sz w:val="28"/>
        </w:rPr>
        <w:t>и</w:t>
      </w:r>
      <w:r>
        <w:rPr>
          <w:b/>
          <w:spacing w:val="-4"/>
          <w:sz w:val="28"/>
        </w:rPr>
        <w:t xml:space="preserve"> речь</w:t>
      </w:r>
    </w:p>
    <w:p w:rsidR="002811B1" w:rsidRDefault="003C6E95">
      <w:pPr>
        <w:pStyle w:val="a3"/>
        <w:ind w:left="820" w:right="474"/>
      </w:pPr>
      <w:r>
        <w:t>Язык</w:t>
      </w:r>
      <w:r>
        <w:rPr>
          <w:spacing w:val="-14"/>
        </w:rPr>
        <w:t xml:space="preserve"> </w:t>
      </w:r>
      <w:r>
        <w:t>и</w:t>
      </w:r>
      <w:r>
        <w:rPr>
          <w:spacing w:val="-14"/>
        </w:rPr>
        <w:t xml:space="preserve"> </w:t>
      </w:r>
      <w:r>
        <w:t>речь.</w:t>
      </w:r>
      <w:r>
        <w:rPr>
          <w:spacing w:val="-10"/>
        </w:rPr>
        <w:t xml:space="preserve"> </w:t>
      </w:r>
      <w:r>
        <w:t>Речь</w:t>
      </w:r>
      <w:r>
        <w:rPr>
          <w:spacing w:val="-12"/>
        </w:rPr>
        <w:t xml:space="preserve"> </w:t>
      </w:r>
      <w:r>
        <w:t>устная</w:t>
      </w:r>
      <w:r>
        <w:rPr>
          <w:spacing w:val="-13"/>
        </w:rPr>
        <w:t xml:space="preserve"> </w:t>
      </w:r>
      <w:r>
        <w:t>и</w:t>
      </w:r>
      <w:r>
        <w:rPr>
          <w:spacing w:val="-14"/>
        </w:rPr>
        <w:t xml:space="preserve"> </w:t>
      </w:r>
      <w:r>
        <w:t>письменная,</w:t>
      </w:r>
      <w:r>
        <w:rPr>
          <w:spacing w:val="-12"/>
        </w:rPr>
        <w:t xml:space="preserve"> </w:t>
      </w:r>
      <w:r>
        <w:t>монологическая</w:t>
      </w:r>
      <w:r>
        <w:rPr>
          <w:spacing w:val="-13"/>
        </w:rPr>
        <w:t xml:space="preserve"> </w:t>
      </w:r>
      <w:r>
        <w:t>и</w:t>
      </w:r>
      <w:r>
        <w:rPr>
          <w:spacing w:val="-14"/>
        </w:rPr>
        <w:t xml:space="preserve"> </w:t>
      </w:r>
      <w:r>
        <w:t xml:space="preserve">диалогическая, </w:t>
      </w:r>
      <w:r>
        <w:rPr>
          <w:spacing w:val="-2"/>
        </w:rPr>
        <w:t>полилог.</w:t>
      </w:r>
    </w:p>
    <w:p w:rsidR="002811B1" w:rsidRDefault="003C6E95">
      <w:pPr>
        <w:pStyle w:val="a3"/>
        <w:ind w:left="820" w:right="463"/>
      </w:pPr>
      <w:r>
        <w:t xml:space="preserve">Виды речевой деятельности (говорение, слушание, чтение, письмо), их </w:t>
      </w:r>
      <w:r>
        <w:rPr>
          <w:spacing w:val="-2"/>
        </w:rPr>
        <w:t>особенности.</w:t>
      </w:r>
    </w:p>
    <w:p w:rsidR="002811B1" w:rsidRDefault="003C6E95">
      <w:pPr>
        <w:ind w:left="820" w:right="469" w:firstLine="710"/>
        <w:jc w:val="both"/>
        <w:rPr>
          <w:i/>
          <w:sz w:val="28"/>
        </w:rPr>
      </w:pPr>
      <w:r>
        <w:rPr>
          <w:i/>
          <w:sz w:val="28"/>
        </w:rP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i/>
          <w:spacing w:val="-2"/>
          <w:sz w:val="28"/>
        </w:rPr>
        <w:t>литературы.</w:t>
      </w:r>
    </w:p>
    <w:p w:rsidR="002811B1" w:rsidRDefault="003C6E95">
      <w:pPr>
        <w:ind w:left="820" w:right="456" w:firstLine="710"/>
        <w:jc w:val="both"/>
        <w:rPr>
          <w:i/>
          <w:sz w:val="28"/>
        </w:rPr>
      </w:pPr>
      <w:r>
        <w:rPr>
          <w:sz w:val="28"/>
        </w:rPr>
        <w:t>Устный</w:t>
      </w:r>
      <w:r>
        <w:rPr>
          <w:spacing w:val="-5"/>
          <w:sz w:val="28"/>
        </w:rPr>
        <w:t xml:space="preserve"> </w:t>
      </w:r>
      <w:r>
        <w:rPr>
          <w:sz w:val="28"/>
        </w:rPr>
        <w:t>пересказ</w:t>
      </w:r>
      <w:r>
        <w:rPr>
          <w:spacing w:val="-4"/>
          <w:sz w:val="28"/>
        </w:rPr>
        <w:t xml:space="preserve"> </w:t>
      </w:r>
      <w:r>
        <w:rPr>
          <w:sz w:val="28"/>
        </w:rPr>
        <w:t>прочитанного</w:t>
      </w:r>
      <w:r>
        <w:rPr>
          <w:spacing w:val="-4"/>
          <w:sz w:val="28"/>
        </w:rPr>
        <w:t xml:space="preserve"> </w:t>
      </w:r>
      <w:r>
        <w:rPr>
          <w:sz w:val="28"/>
        </w:rPr>
        <w:t>или</w:t>
      </w:r>
      <w:r>
        <w:rPr>
          <w:spacing w:val="-5"/>
          <w:sz w:val="28"/>
        </w:rPr>
        <w:t xml:space="preserve"> </w:t>
      </w:r>
      <w:r>
        <w:rPr>
          <w:sz w:val="28"/>
        </w:rPr>
        <w:t>прослушанного</w:t>
      </w:r>
      <w:r>
        <w:rPr>
          <w:spacing w:val="-5"/>
          <w:sz w:val="28"/>
        </w:rPr>
        <w:t xml:space="preserve"> </w:t>
      </w:r>
      <w:r>
        <w:rPr>
          <w:sz w:val="28"/>
        </w:rPr>
        <w:t>текста</w:t>
      </w:r>
      <w:r>
        <w:rPr>
          <w:i/>
          <w:sz w:val="28"/>
        </w:rPr>
        <w:t>,</w:t>
      </w:r>
      <w:r>
        <w:rPr>
          <w:i/>
          <w:spacing w:val="-2"/>
          <w:sz w:val="28"/>
        </w:rPr>
        <w:t xml:space="preserve"> </w:t>
      </w:r>
      <w:r>
        <w:rPr>
          <w:i/>
          <w:sz w:val="28"/>
        </w:rPr>
        <w:t>в</w:t>
      </w:r>
      <w:r>
        <w:rPr>
          <w:i/>
          <w:spacing w:val="-5"/>
          <w:sz w:val="28"/>
        </w:rPr>
        <w:t xml:space="preserve"> </w:t>
      </w:r>
      <w:r>
        <w:rPr>
          <w:i/>
          <w:sz w:val="28"/>
        </w:rPr>
        <w:t>том</w:t>
      </w:r>
      <w:r>
        <w:rPr>
          <w:i/>
          <w:spacing w:val="-4"/>
          <w:sz w:val="28"/>
        </w:rPr>
        <w:t xml:space="preserve"> </w:t>
      </w:r>
      <w:r>
        <w:rPr>
          <w:i/>
          <w:sz w:val="28"/>
        </w:rPr>
        <w:t>числе</w:t>
      </w:r>
      <w:r>
        <w:rPr>
          <w:i/>
          <w:spacing w:val="-4"/>
          <w:sz w:val="28"/>
        </w:rPr>
        <w:t xml:space="preserve"> </w:t>
      </w:r>
      <w:r>
        <w:rPr>
          <w:i/>
          <w:sz w:val="28"/>
        </w:rPr>
        <w:t>с изменением лица рассказчика.</w:t>
      </w:r>
    </w:p>
    <w:p w:rsidR="002811B1" w:rsidRDefault="003C6E95">
      <w:pPr>
        <w:ind w:left="820" w:right="477" w:firstLine="710"/>
        <w:jc w:val="both"/>
        <w:rPr>
          <w:i/>
          <w:sz w:val="28"/>
        </w:rPr>
      </w:pPr>
      <w:r>
        <w:rPr>
          <w:i/>
          <w:sz w:val="28"/>
        </w:rPr>
        <w:t>Участие</w:t>
      </w:r>
      <w:r>
        <w:rPr>
          <w:i/>
          <w:spacing w:val="80"/>
          <w:w w:val="150"/>
          <w:sz w:val="28"/>
        </w:rPr>
        <w:t xml:space="preserve"> </w:t>
      </w:r>
      <w:r>
        <w:rPr>
          <w:i/>
          <w:sz w:val="28"/>
        </w:rPr>
        <w:t>в</w:t>
      </w:r>
      <w:r>
        <w:rPr>
          <w:i/>
          <w:spacing w:val="80"/>
          <w:w w:val="150"/>
          <w:sz w:val="28"/>
        </w:rPr>
        <w:t xml:space="preserve"> </w:t>
      </w:r>
      <w:r>
        <w:rPr>
          <w:i/>
          <w:sz w:val="28"/>
        </w:rPr>
        <w:t>диалоге</w:t>
      </w:r>
      <w:r>
        <w:rPr>
          <w:i/>
          <w:spacing w:val="80"/>
          <w:w w:val="150"/>
          <w:sz w:val="28"/>
        </w:rPr>
        <w:t xml:space="preserve"> </w:t>
      </w:r>
      <w:r>
        <w:rPr>
          <w:i/>
          <w:sz w:val="28"/>
        </w:rPr>
        <w:t>на</w:t>
      </w:r>
      <w:r>
        <w:rPr>
          <w:i/>
          <w:spacing w:val="80"/>
          <w:w w:val="150"/>
          <w:sz w:val="28"/>
        </w:rPr>
        <w:t xml:space="preserve"> </w:t>
      </w:r>
      <w:r>
        <w:rPr>
          <w:i/>
          <w:sz w:val="28"/>
        </w:rPr>
        <w:t>лингвистические</w:t>
      </w:r>
      <w:r>
        <w:rPr>
          <w:i/>
          <w:spacing w:val="80"/>
          <w:w w:val="150"/>
          <w:sz w:val="28"/>
        </w:rPr>
        <w:t xml:space="preserve"> </w:t>
      </w:r>
      <w:r>
        <w:rPr>
          <w:i/>
          <w:sz w:val="28"/>
        </w:rPr>
        <w:t>темы</w:t>
      </w:r>
      <w:r>
        <w:rPr>
          <w:i/>
          <w:spacing w:val="80"/>
          <w:w w:val="150"/>
          <w:sz w:val="28"/>
        </w:rPr>
        <w:t xml:space="preserve"> </w:t>
      </w:r>
      <w:r>
        <w:rPr>
          <w:i/>
          <w:sz w:val="28"/>
        </w:rPr>
        <w:t>(в</w:t>
      </w:r>
      <w:r>
        <w:rPr>
          <w:i/>
          <w:spacing w:val="80"/>
          <w:w w:val="150"/>
          <w:sz w:val="28"/>
        </w:rPr>
        <w:t xml:space="preserve"> </w:t>
      </w:r>
      <w:r>
        <w:rPr>
          <w:i/>
          <w:sz w:val="28"/>
        </w:rPr>
        <w:t>рамках изученного) и темы на основе жизненных наблюдений.</w:t>
      </w:r>
    </w:p>
    <w:p w:rsidR="002811B1" w:rsidRDefault="003C6E95">
      <w:pPr>
        <w:pStyle w:val="a3"/>
        <w:ind w:left="1531" w:right="1091" w:firstLine="0"/>
      </w:pPr>
      <w:r>
        <w:t>Речевые</w:t>
      </w:r>
      <w:r>
        <w:rPr>
          <w:spacing w:val="-9"/>
        </w:rPr>
        <w:t xml:space="preserve"> </w:t>
      </w:r>
      <w:r>
        <w:t>формулы</w:t>
      </w:r>
      <w:r>
        <w:rPr>
          <w:spacing w:val="-9"/>
        </w:rPr>
        <w:t xml:space="preserve"> </w:t>
      </w:r>
      <w:r>
        <w:t>приветствия,</w:t>
      </w:r>
      <w:r>
        <w:rPr>
          <w:spacing w:val="-8"/>
        </w:rPr>
        <w:t xml:space="preserve"> </w:t>
      </w:r>
      <w:r>
        <w:t>прощания,</w:t>
      </w:r>
      <w:r>
        <w:rPr>
          <w:spacing w:val="-8"/>
        </w:rPr>
        <w:t xml:space="preserve"> </w:t>
      </w:r>
      <w:r>
        <w:t>просьбы,</w:t>
      </w:r>
      <w:r>
        <w:rPr>
          <w:spacing w:val="-8"/>
        </w:rPr>
        <w:t xml:space="preserve"> </w:t>
      </w:r>
      <w:r>
        <w:t>благодарности. Сочинение с опорой на сюжетную картину.</w:t>
      </w:r>
    </w:p>
    <w:p w:rsidR="002811B1" w:rsidRDefault="003C6E95">
      <w:pPr>
        <w:ind w:left="820" w:firstLine="710"/>
        <w:rPr>
          <w:i/>
          <w:sz w:val="28"/>
        </w:rPr>
      </w:pPr>
      <w:r>
        <w:rPr>
          <w:i/>
          <w:sz w:val="28"/>
        </w:rPr>
        <w:t>Сочинения</w:t>
      </w:r>
      <w:r>
        <w:rPr>
          <w:i/>
          <w:spacing w:val="40"/>
          <w:sz w:val="28"/>
        </w:rPr>
        <w:t xml:space="preserve"> </w:t>
      </w:r>
      <w:r>
        <w:rPr>
          <w:i/>
          <w:sz w:val="28"/>
        </w:rPr>
        <w:t>различных</w:t>
      </w:r>
      <w:r>
        <w:rPr>
          <w:i/>
          <w:spacing w:val="40"/>
          <w:sz w:val="28"/>
        </w:rPr>
        <w:t xml:space="preserve"> </w:t>
      </w:r>
      <w:r>
        <w:rPr>
          <w:i/>
          <w:sz w:val="28"/>
        </w:rPr>
        <w:t>видов</w:t>
      </w:r>
      <w:r>
        <w:rPr>
          <w:i/>
          <w:spacing w:val="40"/>
          <w:sz w:val="28"/>
        </w:rPr>
        <w:t xml:space="preserve"> </w:t>
      </w:r>
      <w:r>
        <w:rPr>
          <w:i/>
          <w:sz w:val="28"/>
        </w:rPr>
        <w:t>с</w:t>
      </w:r>
      <w:r>
        <w:rPr>
          <w:i/>
          <w:spacing w:val="40"/>
          <w:sz w:val="28"/>
        </w:rPr>
        <w:t xml:space="preserve"> </w:t>
      </w:r>
      <w:r>
        <w:rPr>
          <w:i/>
          <w:sz w:val="28"/>
        </w:rPr>
        <w:t>опорой</w:t>
      </w:r>
      <w:r>
        <w:rPr>
          <w:i/>
          <w:spacing w:val="40"/>
          <w:sz w:val="28"/>
        </w:rPr>
        <w:t xml:space="preserve"> </w:t>
      </w:r>
      <w:r>
        <w:rPr>
          <w:i/>
          <w:sz w:val="28"/>
        </w:rPr>
        <w:t>на</w:t>
      </w:r>
      <w:r>
        <w:rPr>
          <w:i/>
          <w:spacing w:val="40"/>
          <w:sz w:val="28"/>
        </w:rPr>
        <w:t xml:space="preserve"> </w:t>
      </w:r>
      <w:r>
        <w:rPr>
          <w:i/>
          <w:sz w:val="28"/>
        </w:rPr>
        <w:t>жизненный</w:t>
      </w:r>
      <w:r>
        <w:rPr>
          <w:i/>
          <w:spacing w:val="40"/>
          <w:sz w:val="28"/>
        </w:rPr>
        <w:t xml:space="preserve"> </w:t>
      </w:r>
      <w:r>
        <w:rPr>
          <w:i/>
          <w:sz w:val="28"/>
        </w:rPr>
        <w:t>и</w:t>
      </w:r>
      <w:r>
        <w:rPr>
          <w:i/>
          <w:spacing w:val="40"/>
          <w:sz w:val="28"/>
        </w:rPr>
        <w:t xml:space="preserve"> </w:t>
      </w:r>
      <w:r>
        <w:rPr>
          <w:i/>
          <w:sz w:val="28"/>
        </w:rPr>
        <w:t>читательский опыт, сюжетную картину (в том числе сочинения-миниатюры).</w:t>
      </w:r>
    </w:p>
    <w:p w:rsidR="002811B1" w:rsidRDefault="003C6E95">
      <w:pPr>
        <w:spacing w:line="321" w:lineRule="exact"/>
        <w:ind w:left="1531"/>
        <w:rPr>
          <w:i/>
          <w:sz w:val="28"/>
        </w:rPr>
      </w:pPr>
      <w:r>
        <w:rPr>
          <w:spacing w:val="-2"/>
          <w:sz w:val="28"/>
        </w:rPr>
        <w:t>Виды</w:t>
      </w:r>
      <w:r>
        <w:rPr>
          <w:spacing w:val="-15"/>
          <w:sz w:val="28"/>
        </w:rPr>
        <w:t xml:space="preserve"> </w:t>
      </w:r>
      <w:r>
        <w:rPr>
          <w:spacing w:val="-2"/>
          <w:sz w:val="28"/>
        </w:rPr>
        <w:t>аудирования:</w:t>
      </w:r>
      <w:r>
        <w:rPr>
          <w:spacing w:val="-12"/>
          <w:sz w:val="28"/>
        </w:rPr>
        <w:t xml:space="preserve"> </w:t>
      </w:r>
      <w:r>
        <w:rPr>
          <w:i/>
          <w:spacing w:val="-2"/>
          <w:sz w:val="28"/>
        </w:rPr>
        <w:t>выборочное</w:t>
      </w:r>
      <w:r>
        <w:rPr>
          <w:spacing w:val="-2"/>
          <w:sz w:val="28"/>
        </w:rPr>
        <w:t>,</w:t>
      </w:r>
      <w:r>
        <w:rPr>
          <w:spacing w:val="-13"/>
          <w:sz w:val="28"/>
        </w:rPr>
        <w:t xml:space="preserve"> </w:t>
      </w:r>
      <w:r>
        <w:rPr>
          <w:spacing w:val="-2"/>
          <w:sz w:val="28"/>
        </w:rPr>
        <w:t>ознакомительное,</w:t>
      </w:r>
      <w:r>
        <w:rPr>
          <w:spacing w:val="-6"/>
          <w:sz w:val="28"/>
        </w:rPr>
        <w:t xml:space="preserve"> </w:t>
      </w:r>
      <w:r>
        <w:rPr>
          <w:i/>
          <w:spacing w:val="-2"/>
          <w:sz w:val="28"/>
        </w:rPr>
        <w:t>детальное.</w:t>
      </w:r>
    </w:p>
    <w:p w:rsidR="002811B1" w:rsidRDefault="003C6E95">
      <w:pPr>
        <w:pStyle w:val="a3"/>
        <w:ind w:left="1531" w:firstLine="0"/>
        <w:jc w:val="left"/>
      </w:pPr>
      <w:r>
        <w:t>Виды</w:t>
      </w:r>
      <w:r>
        <w:rPr>
          <w:spacing w:val="-9"/>
        </w:rPr>
        <w:t xml:space="preserve"> </w:t>
      </w:r>
      <w:r>
        <w:t>чтения:</w:t>
      </w:r>
      <w:r>
        <w:rPr>
          <w:spacing w:val="-13"/>
        </w:rPr>
        <w:t xml:space="preserve"> </w:t>
      </w:r>
      <w:r>
        <w:t>ознакомительное,</w:t>
      </w:r>
      <w:r>
        <w:rPr>
          <w:spacing w:val="-6"/>
        </w:rPr>
        <w:t xml:space="preserve"> </w:t>
      </w:r>
      <w:r>
        <w:rPr>
          <w:spacing w:val="-2"/>
        </w:rPr>
        <w:t>поисковое.</w:t>
      </w:r>
    </w:p>
    <w:p w:rsidR="002811B1" w:rsidRDefault="002811B1">
      <w:pPr>
        <w:pStyle w:val="a3"/>
        <w:spacing w:before="3"/>
        <w:ind w:left="0" w:firstLine="0"/>
        <w:jc w:val="left"/>
      </w:pPr>
    </w:p>
    <w:p w:rsidR="002811B1" w:rsidRDefault="003C6E95">
      <w:pPr>
        <w:pStyle w:val="2"/>
        <w:spacing w:before="1"/>
        <w:ind w:left="1531"/>
        <w:jc w:val="left"/>
      </w:pPr>
      <w:r>
        <w:rPr>
          <w:spacing w:val="-2"/>
        </w:rPr>
        <w:t>Текст</w:t>
      </w:r>
    </w:p>
    <w:p w:rsidR="002811B1" w:rsidRDefault="003C6E95">
      <w:pPr>
        <w:pStyle w:val="a3"/>
        <w:ind w:left="820"/>
        <w:jc w:val="left"/>
      </w:pPr>
      <w:r>
        <w:t>Текст</w:t>
      </w:r>
      <w:r>
        <w:rPr>
          <w:spacing w:val="-12"/>
        </w:rPr>
        <w:t xml:space="preserve"> </w:t>
      </w:r>
      <w:r>
        <w:t>и</w:t>
      </w:r>
      <w:r>
        <w:rPr>
          <w:spacing w:val="-10"/>
        </w:rPr>
        <w:t xml:space="preserve"> </w:t>
      </w:r>
      <w:r>
        <w:t>его</w:t>
      </w:r>
      <w:r>
        <w:rPr>
          <w:spacing w:val="-10"/>
        </w:rPr>
        <w:t xml:space="preserve"> </w:t>
      </w:r>
      <w:r>
        <w:t>основные</w:t>
      </w:r>
      <w:r>
        <w:rPr>
          <w:spacing w:val="-10"/>
        </w:rPr>
        <w:t xml:space="preserve"> </w:t>
      </w:r>
      <w:r>
        <w:t>признаки.</w:t>
      </w:r>
      <w:r>
        <w:rPr>
          <w:spacing w:val="-9"/>
        </w:rPr>
        <w:t xml:space="preserve"> </w:t>
      </w:r>
      <w:r>
        <w:t>Тема</w:t>
      </w:r>
      <w:r>
        <w:rPr>
          <w:spacing w:val="-10"/>
        </w:rPr>
        <w:t xml:space="preserve"> </w:t>
      </w:r>
      <w:r>
        <w:t>и</w:t>
      </w:r>
      <w:r>
        <w:rPr>
          <w:spacing w:val="-10"/>
        </w:rPr>
        <w:t xml:space="preserve"> </w:t>
      </w:r>
      <w:r>
        <w:t>главная</w:t>
      </w:r>
      <w:r>
        <w:rPr>
          <w:spacing w:val="-9"/>
        </w:rPr>
        <w:t xml:space="preserve"> </w:t>
      </w:r>
      <w:r>
        <w:t>мысль</w:t>
      </w:r>
      <w:r>
        <w:rPr>
          <w:spacing w:val="-12"/>
        </w:rPr>
        <w:t xml:space="preserve"> </w:t>
      </w:r>
      <w:r>
        <w:t>текста.</w:t>
      </w:r>
      <w:r>
        <w:rPr>
          <w:spacing w:val="-1"/>
        </w:rPr>
        <w:t xml:space="preserve"> </w:t>
      </w:r>
      <w:r>
        <w:t>Микротема текста. Ключевые слова.</w:t>
      </w:r>
    </w:p>
    <w:p w:rsidR="002811B1" w:rsidRDefault="003C6E95">
      <w:pPr>
        <w:pStyle w:val="a3"/>
        <w:tabs>
          <w:tab w:val="left" w:pos="5178"/>
          <w:tab w:val="left" w:pos="6085"/>
          <w:tab w:val="left" w:pos="7020"/>
          <w:tab w:val="left" w:pos="8502"/>
        </w:tabs>
        <w:ind w:left="820" w:right="473"/>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rsidR="002811B1" w:rsidRDefault="003C6E95">
      <w:pPr>
        <w:pStyle w:val="a3"/>
        <w:ind w:left="1531" w:firstLine="0"/>
        <w:jc w:val="left"/>
      </w:pPr>
      <w:r>
        <w:t>Композиционная</w:t>
      </w:r>
      <w:r>
        <w:rPr>
          <w:spacing w:val="19"/>
        </w:rPr>
        <w:t xml:space="preserve"> </w:t>
      </w:r>
      <w:r>
        <w:t>структура</w:t>
      </w:r>
      <w:r>
        <w:rPr>
          <w:spacing w:val="19"/>
        </w:rPr>
        <w:t xml:space="preserve"> </w:t>
      </w:r>
      <w:r>
        <w:t>текста.</w:t>
      </w:r>
      <w:r>
        <w:rPr>
          <w:spacing w:val="20"/>
        </w:rPr>
        <w:t xml:space="preserve"> </w:t>
      </w:r>
      <w:r>
        <w:t>Абзац</w:t>
      </w:r>
      <w:r>
        <w:rPr>
          <w:spacing w:val="18"/>
        </w:rPr>
        <w:t xml:space="preserve"> </w:t>
      </w:r>
      <w:r>
        <w:t>как</w:t>
      </w:r>
      <w:r>
        <w:rPr>
          <w:spacing w:val="18"/>
        </w:rPr>
        <w:t xml:space="preserve"> </w:t>
      </w:r>
      <w:r>
        <w:t>средство</w:t>
      </w:r>
      <w:r>
        <w:rPr>
          <w:spacing w:val="18"/>
        </w:rPr>
        <w:t xml:space="preserve"> </w:t>
      </w:r>
      <w:r>
        <w:t>членения</w:t>
      </w:r>
      <w:r>
        <w:rPr>
          <w:spacing w:val="19"/>
        </w:rPr>
        <w:t xml:space="preserve"> </w:t>
      </w:r>
      <w:r>
        <w:rPr>
          <w:spacing w:val="-2"/>
        </w:rPr>
        <w:t>текста</w:t>
      </w:r>
    </w:p>
    <w:p w:rsidR="002811B1" w:rsidRDefault="003C6E95">
      <w:pPr>
        <w:pStyle w:val="a3"/>
        <w:spacing w:before="123"/>
        <w:ind w:left="0" w:firstLine="0"/>
        <w:jc w:val="left"/>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631240</wp:posOffset>
                </wp:positionH>
                <wp:positionV relativeFrom="paragraph">
                  <wp:posOffset>239588</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9.703999pt;margin-top:18.865242pt;width:144.050pt;height:.71997pt;mso-position-horizontal-relative:page;mso-position-vertical-relative:paragraph;z-index:-15728128;mso-wrap-distance-left:0;mso-wrap-distance-right:0" id="docshape3" filled="true" fillcolor="#000000" stroked="false">
                <v:fill type="solid"/>
                <w10:wrap type="topAndBottom"/>
              </v:rect>
            </w:pict>
          </mc:Fallback>
        </mc:AlternateContent>
      </w:r>
    </w:p>
    <w:p w:rsidR="002811B1" w:rsidRDefault="003C6E95">
      <w:pPr>
        <w:spacing w:before="120"/>
        <w:ind w:left="254"/>
        <w:rPr>
          <w:sz w:val="20"/>
        </w:rPr>
      </w:pPr>
      <w:r>
        <w:rPr>
          <w:sz w:val="20"/>
          <w:vertAlign w:val="superscript"/>
        </w:rPr>
        <w:t>3</w:t>
      </w:r>
      <w:r>
        <w:rPr>
          <w:spacing w:val="-1"/>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w:t>
      </w:r>
      <w:r>
        <w:rPr>
          <w:spacing w:val="-1"/>
          <w:sz w:val="20"/>
        </w:rPr>
        <w:t xml:space="preserve"> </w:t>
      </w:r>
      <w:r>
        <w:rPr>
          <w:sz w:val="20"/>
        </w:rPr>
        <w:t>Педагог самостоятельно определяет объем изучаемого материала.</w:t>
      </w:r>
    </w:p>
    <w:p w:rsidR="002811B1" w:rsidRDefault="002811B1">
      <w:pPr>
        <w:rPr>
          <w:sz w:val="20"/>
        </w:rPr>
        <w:sectPr w:rsidR="002811B1">
          <w:pgSz w:w="11910" w:h="16840"/>
          <w:pgMar w:top="1040" w:right="380" w:bottom="1120" w:left="740" w:header="0" w:footer="930" w:gutter="0"/>
          <w:cols w:space="720"/>
        </w:sectPr>
      </w:pPr>
    </w:p>
    <w:p w:rsidR="002811B1" w:rsidRDefault="003C6E95">
      <w:pPr>
        <w:pStyle w:val="a3"/>
        <w:spacing w:before="67" w:line="322" w:lineRule="exact"/>
        <w:ind w:left="820" w:firstLine="0"/>
      </w:pPr>
      <w:r>
        <w:lastRenderedPageBreak/>
        <w:t>на</w:t>
      </w:r>
      <w:r>
        <w:rPr>
          <w:spacing w:val="-13"/>
        </w:rPr>
        <w:t xml:space="preserve"> </w:t>
      </w:r>
      <w:r>
        <w:t>композиционно-смысловые</w:t>
      </w:r>
      <w:r>
        <w:rPr>
          <w:spacing w:val="-12"/>
        </w:rPr>
        <w:t xml:space="preserve"> </w:t>
      </w:r>
      <w:r>
        <w:rPr>
          <w:spacing w:val="-2"/>
        </w:rPr>
        <w:t>части.</w:t>
      </w:r>
    </w:p>
    <w:p w:rsidR="002811B1" w:rsidRDefault="003C6E95">
      <w:pPr>
        <w:pStyle w:val="a3"/>
        <w:ind w:left="820" w:right="475"/>
      </w:pPr>
      <w:r>
        <w:t xml:space="preserve">Средства связи предложений и частей текста: формы слова, </w:t>
      </w:r>
      <w:r>
        <w:rPr>
          <w:spacing w:val="-2"/>
        </w:rPr>
        <w:t>однокоренные</w:t>
      </w:r>
      <w:r>
        <w:rPr>
          <w:spacing w:val="-9"/>
        </w:rPr>
        <w:t xml:space="preserve"> </w:t>
      </w:r>
      <w:r>
        <w:rPr>
          <w:spacing w:val="-2"/>
        </w:rPr>
        <w:t>слова,</w:t>
      </w:r>
      <w:r>
        <w:rPr>
          <w:spacing w:val="-7"/>
        </w:rPr>
        <w:t xml:space="preserve"> </w:t>
      </w:r>
      <w:r>
        <w:rPr>
          <w:spacing w:val="-2"/>
        </w:rPr>
        <w:t>синонимы,</w:t>
      </w:r>
      <w:r>
        <w:rPr>
          <w:spacing w:val="-7"/>
        </w:rPr>
        <w:t xml:space="preserve"> </w:t>
      </w:r>
      <w:r>
        <w:rPr>
          <w:spacing w:val="-2"/>
        </w:rPr>
        <w:t>антонимы,</w:t>
      </w:r>
      <w:r>
        <w:rPr>
          <w:spacing w:val="-7"/>
        </w:rPr>
        <w:t xml:space="preserve"> </w:t>
      </w:r>
      <w:r>
        <w:rPr>
          <w:spacing w:val="-2"/>
        </w:rPr>
        <w:t>личные</w:t>
      </w:r>
      <w:r>
        <w:rPr>
          <w:spacing w:val="-8"/>
        </w:rPr>
        <w:t xml:space="preserve"> </w:t>
      </w:r>
      <w:r>
        <w:rPr>
          <w:spacing w:val="-2"/>
        </w:rPr>
        <w:t>местоимения,</w:t>
      </w:r>
      <w:r>
        <w:rPr>
          <w:spacing w:val="-7"/>
        </w:rPr>
        <w:t xml:space="preserve"> </w:t>
      </w:r>
      <w:r>
        <w:rPr>
          <w:spacing w:val="-2"/>
        </w:rPr>
        <w:t>повтор</w:t>
      </w:r>
      <w:r>
        <w:rPr>
          <w:spacing w:val="-9"/>
        </w:rPr>
        <w:t xml:space="preserve"> </w:t>
      </w:r>
      <w:r>
        <w:rPr>
          <w:spacing w:val="-2"/>
        </w:rPr>
        <w:t>слова.</w:t>
      </w:r>
    </w:p>
    <w:p w:rsidR="002811B1" w:rsidRDefault="003C6E95">
      <w:pPr>
        <w:pStyle w:val="a3"/>
        <w:spacing w:line="321" w:lineRule="exact"/>
        <w:ind w:left="1531" w:firstLine="0"/>
      </w:pPr>
      <w:r>
        <w:t>Повествование</w:t>
      </w:r>
      <w:r>
        <w:rPr>
          <w:spacing w:val="-8"/>
        </w:rPr>
        <w:t xml:space="preserve"> </w:t>
      </w:r>
      <w:r>
        <w:t>как</w:t>
      </w:r>
      <w:r>
        <w:rPr>
          <w:spacing w:val="-9"/>
        </w:rPr>
        <w:t xml:space="preserve"> </w:t>
      </w:r>
      <w:r>
        <w:t>тип</w:t>
      </w:r>
      <w:r>
        <w:rPr>
          <w:spacing w:val="-9"/>
        </w:rPr>
        <w:t xml:space="preserve"> </w:t>
      </w:r>
      <w:r>
        <w:t>речи.</w:t>
      </w:r>
      <w:r>
        <w:rPr>
          <w:spacing w:val="-7"/>
        </w:rPr>
        <w:t xml:space="preserve"> </w:t>
      </w:r>
      <w:r>
        <w:rPr>
          <w:spacing w:val="-2"/>
        </w:rPr>
        <w:t>Рассказ.</w:t>
      </w:r>
    </w:p>
    <w:p w:rsidR="002811B1" w:rsidRDefault="003C6E95">
      <w:pPr>
        <w:spacing w:before="5"/>
        <w:ind w:left="820" w:right="471" w:firstLine="710"/>
        <w:jc w:val="both"/>
        <w:rPr>
          <w:i/>
          <w:sz w:val="28"/>
        </w:rPr>
      </w:pPr>
      <w:r>
        <w:rPr>
          <w:sz w:val="28"/>
        </w:rPr>
        <w:t>Смысловой анализ текста: его композиционных</w:t>
      </w:r>
      <w:r>
        <w:rPr>
          <w:spacing w:val="-5"/>
          <w:sz w:val="28"/>
        </w:rPr>
        <w:t xml:space="preserve"> </w:t>
      </w:r>
      <w:r>
        <w:rPr>
          <w:sz w:val="28"/>
        </w:rPr>
        <w:t xml:space="preserve">особенностей, микротем и абзацев, способов и средств связи предложений в тексте; </w:t>
      </w:r>
      <w:r>
        <w:rPr>
          <w:i/>
          <w:sz w:val="28"/>
        </w:rPr>
        <w:t>использование языковых средств выразительности (в рамках изученного).</w:t>
      </w:r>
    </w:p>
    <w:p w:rsidR="002811B1" w:rsidRDefault="003C6E95">
      <w:pPr>
        <w:ind w:left="820" w:right="465" w:firstLine="710"/>
        <w:jc w:val="both"/>
        <w:rPr>
          <w:i/>
          <w:sz w:val="28"/>
        </w:rPr>
      </w:pPr>
      <w:r>
        <w:rPr>
          <w:sz w:val="28"/>
        </w:rPr>
        <w:t xml:space="preserve">Подробное, выборочное и сжатое изложение содержания </w:t>
      </w:r>
      <w:r>
        <w:rPr>
          <w:i/>
          <w:sz w:val="28"/>
        </w:rPr>
        <w:t xml:space="preserve">прослушанного текста </w:t>
      </w:r>
      <w:r>
        <w:rPr>
          <w:sz w:val="28"/>
        </w:rPr>
        <w:t xml:space="preserve">и прочитанного </w:t>
      </w:r>
      <w:r>
        <w:rPr>
          <w:i/>
          <w:sz w:val="28"/>
        </w:rPr>
        <w:t>самостоятельно.</w:t>
      </w:r>
    </w:p>
    <w:p w:rsidR="002811B1" w:rsidRDefault="003C6E95">
      <w:pPr>
        <w:spacing w:line="321" w:lineRule="exact"/>
        <w:ind w:left="1531"/>
        <w:jc w:val="both"/>
        <w:rPr>
          <w:i/>
          <w:sz w:val="28"/>
        </w:rPr>
      </w:pPr>
      <w:r>
        <w:rPr>
          <w:i/>
          <w:sz w:val="28"/>
        </w:rPr>
        <w:t>Изложение</w:t>
      </w:r>
      <w:r>
        <w:rPr>
          <w:i/>
          <w:spacing w:val="-9"/>
          <w:sz w:val="28"/>
        </w:rPr>
        <w:t xml:space="preserve"> </w:t>
      </w:r>
      <w:r>
        <w:rPr>
          <w:i/>
          <w:sz w:val="28"/>
        </w:rPr>
        <w:t>содержания</w:t>
      </w:r>
      <w:r>
        <w:rPr>
          <w:i/>
          <w:spacing w:val="-10"/>
          <w:sz w:val="28"/>
        </w:rPr>
        <w:t xml:space="preserve"> </w:t>
      </w:r>
      <w:r>
        <w:rPr>
          <w:i/>
          <w:sz w:val="28"/>
        </w:rPr>
        <w:t>текста</w:t>
      </w:r>
      <w:r>
        <w:rPr>
          <w:i/>
          <w:spacing w:val="-10"/>
          <w:sz w:val="28"/>
        </w:rPr>
        <w:t xml:space="preserve"> </w:t>
      </w:r>
      <w:r>
        <w:rPr>
          <w:i/>
          <w:sz w:val="28"/>
        </w:rPr>
        <w:t>с</w:t>
      </w:r>
      <w:r>
        <w:rPr>
          <w:i/>
          <w:spacing w:val="-9"/>
          <w:sz w:val="28"/>
        </w:rPr>
        <w:t xml:space="preserve"> </w:t>
      </w:r>
      <w:r>
        <w:rPr>
          <w:i/>
          <w:sz w:val="28"/>
        </w:rPr>
        <w:t>изменением</w:t>
      </w:r>
      <w:r>
        <w:rPr>
          <w:i/>
          <w:spacing w:val="-10"/>
          <w:sz w:val="28"/>
        </w:rPr>
        <w:t xml:space="preserve"> </w:t>
      </w:r>
      <w:r>
        <w:rPr>
          <w:i/>
          <w:sz w:val="28"/>
        </w:rPr>
        <w:t>лица</w:t>
      </w:r>
      <w:r>
        <w:rPr>
          <w:i/>
          <w:spacing w:val="-10"/>
          <w:sz w:val="28"/>
        </w:rPr>
        <w:t xml:space="preserve"> </w:t>
      </w:r>
      <w:r>
        <w:rPr>
          <w:i/>
          <w:spacing w:val="-2"/>
          <w:sz w:val="28"/>
        </w:rPr>
        <w:t>рассказчика.</w:t>
      </w:r>
    </w:p>
    <w:p w:rsidR="002811B1" w:rsidRDefault="003C6E95">
      <w:pPr>
        <w:pStyle w:val="a3"/>
        <w:ind w:left="820" w:right="475"/>
      </w:pPr>
      <w:r>
        <w:rPr>
          <w:spacing w:val="-2"/>
        </w:rPr>
        <w:t>Информационная</w:t>
      </w:r>
      <w:r>
        <w:rPr>
          <w:spacing w:val="-5"/>
        </w:rPr>
        <w:t xml:space="preserve"> </w:t>
      </w:r>
      <w:r>
        <w:rPr>
          <w:spacing w:val="-2"/>
        </w:rPr>
        <w:t>переработка</w:t>
      </w:r>
      <w:r>
        <w:rPr>
          <w:spacing w:val="-8"/>
        </w:rPr>
        <w:t xml:space="preserve"> </w:t>
      </w:r>
      <w:r>
        <w:rPr>
          <w:spacing w:val="-2"/>
        </w:rPr>
        <w:t>текста:</w:t>
      </w:r>
      <w:r>
        <w:rPr>
          <w:spacing w:val="-15"/>
        </w:rPr>
        <w:t xml:space="preserve"> </w:t>
      </w:r>
      <w:r>
        <w:rPr>
          <w:spacing w:val="-2"/>
        </w:rPr>
        <w:t>простой</w:t>
      </w:r>
      <w:r>
        <w:rPr>
          <w:spacing w:val="-9"/>
        </w:rPr>
        <w:t xml:space="preserve"> </w:t>
      </w:r>
      <w:r>
        <w:rPr>
          <w:spacing w:val="-2"/>
        </w:rPr>
        <w:t>план</w:t>
      </w:r>
      <w:r>
        <w:rPr>
          <w:spacing w:val="-3"/>
        </w:rPr>
        <w:t xml:space="preserve"> </w:t>
      </w:r>
      <w:r>
        <w:rPr>
          <w:spacing w:val="-2"/>
        </w:rPr>
        <w:t>текста и</w:t>
      </w:r>
      <w:r>
        <w:rPr>
          <w:spacing w:val="-9"/>
        </w:rPr>
        <w:t xml:space="preserve"> </w:t>
      </w:r>
      <w:r>
        <w:rPr>
          <w:spacing w:val="-2"/>
        </w:rPr>
        <w:t>по</w:t>
      </w:r>
      <w:r>
        <w:rPr>
          <w:spacing w:val="-9"/>
        </w:rPr>
        <w:t xml:space="preserve"> </w:t>
      </w:r>
      <w:r>
        <w:rPr>
          <w:spacing w:val="-2"/>
        </w:rPr>
        <w:t xml:space="preserve">совместно </w:t>
      </w:r>
      <w:r>
        <w:t>составленному сложному плану текста.</w:t>
      </w:r>
    </w:p>
    <w:p w:rsidR="002811B1" w:rsidRDefault="002811B1">
      <w:pPr>
        <w:pStyle w:val="a3"/>
        <w:spacing w:before="3"/>
        <w:ind w:left="0" w:firstLine="0"/>
        <w:jc w:val="left"/>
      </w:pPr>
    </w:p>
    <w:p w:rsidR="002811B1" w:rsidRDefault="003C6E95">
      <w:pPr>
        <w:pStyle w:val="2"/>
        <w:spacing w:line="320" w:lineRule="exact"/>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ind w:left="820" w:right="479" w:firstLine="710"/>
        <w:jc w:val="both"/>
        <w:rPr>
          <w:i/>
          <w:sz w:val="28"/>
        </w:rPr>
      </w:pPr>
      <w:r>
        <w:rPr>
          <w:i/>
          <w:sz w:val="28"/>
        </w:rPr>
        <w:t xml:space="preserve">Общее представление о функциональных разновидностях языка (о разговорной речи, функциональных стилях, языке художественной </w:t>
      </w:r>
      <w:r>
        <w:rPr>
          <w:i/>
          <w:spacing w:val="-2"/>
          <w:sz w:val="28"/>
        </w:rPr>
        <w:t>литературы).</w:t>
      </w:r>
    </w:p>
    <w:p w:rsidR="002811B1" w:rsidRDefault="002811B1">
      <w:pPr>
        <w:pStyle w:val="a3"/>
        <w:spacing w:before="5"/>
        <w:ind w:left="0" w:firstLine="0"/>
        <w:jc w:val="left"/>
        <w:rPr>
          <w:i/>
        </w:rPr>
      </w:pPr>
    </w:p>
    <w:p w:rsidR="002811B1" w:rsidRDefault="003C6E95">
      <w:pPr>
        <w:pStyle w:val="1"/>
        <w:spacing w:before="1" w:line="322" w:lineRule="exact"/>
        <w:ind w:left="1531"/>
        <w:jc w:val="both"/>
      </w:pPr>
      <w:r>
        <w:t>СИСТЕМА</w:t>
      </w:r>
      <w:r>
        <w:rPr>
          <w:spacing w:val="-6"/>
        </w:rPr>
        <w:t xml:space="preserve"> </w:t>
      </w:r>
      <w:r>
        <w:rPr>
          <w:spacing w:val="-4"/>
        </w:rPr>
        <w:t>ЯЗЫКА</w:t>
      </w:r>
    </w:p>
    <w:p w:rsidR="002811B1" w:rsidRDefault="003C6E95">
      <w:pPr>
        <w:pStyle w:val="2"/>
        <w:ind w:left="1531"/>
        <w:jc w:val="left"/>
      </w:pPr>
      <w:r>
        <w:t>Фонетика.</w:t>
      </w:r>
      <w:r>
        <w:rPr>
          <w:spacing w:val="-10"/>
        </w:rPr>
        <w:t xml:space="preserve"> </w:t>
      </w:r>
      <w:r>
        <w:t>Графика.</w:t>
      </w:r>
      <w:r>
        <w:rPr>
          <w:spacing w:val="-10"/>
        </w:rPr>
        <w:t xml:space="preserve"> </w:t>
      </w:r>
      <w:r>
        <w:rPr>
          <w:spacing w:val="-2"/>
        </w:rPr>
        <w:t>Орфоэпия</w:t>
      </w:r>
    </w:p>
    <w:p w:rsidR="002811B1" w:rsidRDefault="003C6E95">
      <w:pPr>
        <w:pStyle w:val="a3"/>
        <w:spacing w:line="319" w:lineRule="exact"/>
        <w:ind w:left="1531" w:firstLine="0"/>
        <w:jc w:val="left"/>
      </w:pPr>
      <w:r>
        <w:t>Фонетика</w:t>
      </w:r>
      <w:r>
        <w:rPr>
          <w:spacing w:val="-7"/>
        </w:rPr>
        <w:t xml:space="preserve"> </w:t>
      </w:r>
      <w:r>
        <w:t>и</w:t>
      </w:r>
      <w:r>
        <w:rPr>
          <w:spacing w:val="-7"/>
        </w:rPr>
        <w:t xml:space="preserve"> </w:t>
      </w:r>
      <w:r>
        <w:t>графика</w:t>
      </w:r>
      <w:r>
        <w:rPr>
          <w:spacing w:val="-6"/>
        </w:rPr>
        <w:t xml:space="preserve"> </w:t>
      </w:r>
      <w:r>
        <w:t>как</w:t>
      </w:r>
      <w:r>
        <w:rPr>
          <w:spacing w:val="-7"/>
        </w:rPr>
        <w:t xml:space="preserve"> </w:t>
      </w:r>
      <w:r>
        <w:t>разделы</w:t>
      </w:r>
      <w:r>
        <w:rPr>
          <w:spacing w:val="-6"/>
        </w:rPr>
        <w:t xml:space="preserve"> </w:t>
      </w:r>
      <w:r>
        <w:rPr>
          <w:spacing w:val="-2"/>
        </w:rPr>
        <w:t>лингвистики.</w:t>
      </w:r>
    </w:p>
    <w:p w:rsidR="002811B1" w:rsidRDefault="003C6E95">
      <w:pPr>
        <w:spacing w:line="322" w:lineRule="exact"/>
        <w:ind w:left="1531"/>
        <w:rPr>
          <w:i/>
          <w:sz w:val="28"/>
        </w:rPr>
      </w:pPr>
      <w:r>
        <w:rPr>
          <w:sz w:val="28"/>
        </w:rPr>
        <w:t>Звук</w:t>
      </w:r>
      <w:r>
        <w:rPr>
          <w:spacing w:val="-10"/>
          <w:sz w:val="28"/>
        </w:rPr>
        <w:t xml:space="preserve"> </w:t>
      </w:r>
      <w:r>
        <w:rPr>
          <w:sz w:val="28"/>
        </w:rPr>
        <w:t>как</w:t>
      </w:r>
      <w:r>
        <w:rPr>
          <w:spacing w:val="-9"/>
          <w:sz w:val="28"/>
        </w:rPr>
        <w:t xml:space="preserve"> </w:t>
      </w:r>
      <w:r>
        <w:rPr>
          <w:sz w:val="28"/>
        </w:rPr>
        <w:t>единица</w:t>
      </w:r>
      <w:r>
        <w:rPr>
          <w:spacing w:val="-9"/>
          <w:sz w:val="28"/>
        </w:rPr>
        <w:t xml:space="preserve"> </w:t>
      </w:r>
      <w:r>
        <w:rPr>
          <w:sz w:val="28"/>
        </w:rPr>
        <w:t>языка.</w:t>
      </w:r>
      <w:r>
        <w:rPr>
          <w:spacing w:val="-4"/>
          <w:sz w:val="28"/>
        </w:rPr>
        <w:t xml:space="preserve"> </w:t>
      </w:r>
      <w:r>
        <w:rPr>
          <w:i/>
          <w:sz w:val="28"/>
        </w:rPr>
        <w:t>Смыслоразличительная</w:t>
      </w:r>
      <w:r>
        <w:rPr>
          <w:i/>
          <w:spacing w:val="-9"/>
          <w:sz w:val="28"/>
        </w:rPr>
        <w:t xml:space="preserve"> </w:t>
      </w:r>
      <w:r>
        <w:rPr>
          <w:i/>
          <w:sz w:val="28"/>
        </w:rPr>
        <w:t>роль</w:t>
      </w:r>
      <w:r>
        <w:rPr>
          <w:i/>
          <w:spacing w:val="-11"/>
          <w:sz w:val="28"/>
        </w:rPr>
        <w:t xml:space="preserve"> </w:t>
      </w:r>
      <w:r>
        <w:rPr>
          <w:i/>
          <w:spacing w:val="-2"/>
          <w:sz w:val="28"/>
        </w:rPr>
        <w:t>звука.</w:t>
      </w:r>
    </w:p>
    <w:p w:rsidR="002811B1" w:rsidRDefault="003C6E95">
      <w:pPr>
        <w:pStyle w:val="a3"/>
        <w:ind w:left="1531" w:right="5316" w:firstLine="0"/>
        <w:jc w:val="left"/>
      </w:pPr>
      <w:r>
        <w:t>Система гласных звуков. Система</w:t>
      </w:r>
      <w:r>
        <w:rPr>
          <w:spacing w:val="-18"/>
        </w:rPr>
        <w:t xml:space="preserve"> </w:t>
      </w:r>
      <w:r>
        <w:t>согласных</w:t>
      </w:r>
      <w:r>
        <w:rPr>
          <w:spacing w:val="-17"/>
        </w:rPr>
        <w:t xml:space="preserve"> </w:t>
      </w:r>
      <w:r>
        <w:t>звуков.</w:t>
      </w:r>
    </w:p>
    <w:p w:rsidR="002811B1" w:rsidRDefault="003C6E95">
      <w:pPr>
        <w:pStyle w:val="a3"/>
        <w:tabs>
          <w:tab w:val="left" w:pos="3137"/>
          <w:tab w:val="left" w:pos="4231"/>
          <w:tab w:val="left" w:pos="4663"/>
          <w:tab w:val="left" w:pos="5939"/>
          <w:tab w:val="left" w:pos="7123"/>
          <w:tab w:val="left" w:pos="8637"/>
        </w:tabs>
        <w:ind w:left="820" w:right="470"/>
        <w:jc w:val="left"/>
      </w:pPr>
      <w:r>
        <w:rPr>
          <w:spacing w:val="-2"/>
        </w:rPr>
        <w:t>Изменение</w:t>
      </w:r>
      <w:r>
        <w:tab/>
      </w:r>
      <w:r>
        <w:rPr>
          <w:spacing w:val="-2"/>
        </w:rPr>
        <w:t>звуков</w:t>
      </w:r>
      <w:r>
        <w:tab/>
      </w:r>
      <w:r>
        <w:rPr>
          <w:spacing w:val="-10"/>
        </w:rPr>
        <w:t>в</w:t>
      </w:r>
      <w:r>
        <w:tab/>
      </w:r>
      <w:r>
        <w:rPr>
          <w:spacing w:val="-2"/>
        </w:rPr>
        <w:t>речевом</w:t>
      </w:r>
      <w:r>
        <w:tab/>
      </w:r>
      <w:r>
        <w:rPr>
          <w:spacing w:val="-2"/>
        </w:rPr>
        <w:t>потоке.</w:t>
      </w:r>
      <w:r>
        <w:tab/>
      </w:r>
      <w:r>
        <w:rPr>
          <w:spacing w:val="-2"/>
        </w:rPr>
        <w:t>Элементы</w:t>
      </w:r>
      <w:r>
        <w:tab/>
      </w:r>
      <w:r>
        <w:rPr>
          <w:spacing w:val="-2"/>
        </w:rPr>
        <w:t>фонетической транскрипции.</w:t>
      </w:r>
    </w:p>
    <w:p w:rsidR="002811B1" w:rsidRDefault="003C6E95">
      <w:pPr>
        <w:pStyle w:val="a3"/>
        <w:ind w:left="1531" w:right="3075" w:firstLine="0"/>
        <w:jc w:val="left"/>
      </w:pPr>
      <w:r>
        <w:t>Слог.</w:t>
      </w:r>
      <w:r>
        <w:rPr>
          <w:spacing w:val="-9"/>
        </w:rPr>
        <w:t xml:space="preserve"> </w:t>
      </w:r>
      <w:r>
        <w:t>Ударение.</w:t>
      </w:r>
      <w:r>
        <w:rPr>
          <w:spacing w:val="-9"/>
        </w:rPr>
        <w:t xml:space="preserve"> </w:t>
      </w:r>
      <w:r>
        <w:t>Свойства</w:t>
      </w:r>
      <w:r>
        <w:rPr>
          <w:spacing w:val="-11"/>
        </w:rPr>
        <w:t xml:space="preserve"> </w:t>
      </w:r>
      <w:r>
        <w:t>русского</w:t>
      </w:r>
      <w:r>
        <w:rPr>
          <w:spacing w:val="-12"/>
        </w:rPr>
        <w:t xml:space="preserve"> </w:t>
      </w:r>
      <w:r>
        <w:t>ударения. Соотношение звуков и букв.</w:t>
      </w:r>
    </w:p>
    <w:p w:rsidR="002811B1" w:rsidRDefault="003C6E95">
      <w:pPr>
        <w:pStyle w:val="a3"/>
        <w:spacing w:line="321" w:lineRule="exact"/>
        <w:ind w:left="1531" w:firstLine="0"/>
        <w:jc w:val="left"/>
      </w:pPr>
      <w:r>
        <w:t>Фонетический</w:t>
      </w:r>
      <w:r>
        <w:rPr>
          <w:spacing w:val="-12"/>
        </w:rPr>
        <w:t xml:space="preserve"> </w:t>
      </w:r>
      <w:r>
        <w:t>разбор</w:t>
      </w:r>
      <w:r>
        <w:rPr>
          <w:spacing w:val="-12"/>
        </w:rPr>
        <w:t xml:space="preserve"> </w:t>
      </w:r>
      <w:r>
        <w:rPr>
          <w:spacing w:val="-2"/>
        </w:rPr>
        <w:t>слова.</w:t>
      </w:r>
    </w:p>
    <w:p w:rsidR="002811B1" w:rsidRDefault="003C6E95">
      <w:pPr>
        <w:pStyle w:val="a3"/>
        <w:spacing w:before="3"/>
        <w:ind w:left="1531" w:right="3075" w:firstLine="0"/>
        <w:jc w:val="left"/>
      </w:pPr>
      <w:r>
        <w:t>Мягкий</w:t>
      </w:r>
      <w:r>
        <w:rPr>
          <w:spacing w:val="-10"/>
        </w:rPr>
        <w:t xml:space="preserve"> </w:t>
      </w:r>
      <w:r>
        <w:t>знак</w:t>
      </w:r>
      <w:r>
        <w:rPr>
          <w:spacing w:val="-10"/>
        </w:rPr>
        <w:t xml:space="preserve"> </w:t>
      </w:r>
      <w:r>
        <w:t>для</w:t>
      </w:r>
      <w:r>
        <w:rPr>
          <w:spacing w:val="-8"/>
        </w:rPr>
        <w:t xml:space="preserve"> </w:t>
      </w:r>
      <w:r>
        <w:t>обозначения</w:t>
      </w:r>
      <w:r>
        <w:rPr>
          <w:spacing w:val="-9"/>
        </w:rPr>
        <w:t xml:space="preserve"> </w:t>
      </w:r>
      <w:r>
        <w:t>мягкости</w:t>
      </w:r>
      <w:r>
        <w:rPr>
          <w:spacing w:val="-10"/>
        </w:rPr>
        <w:t xml:space="preserve"> </w:t>
      </w:r>
      <w:r>
        <w:t>согласных. Звуковое значение букв е, ё, ю, я.</w:t>
      </w:r>
    </w:p>
    <w:p w:rsidR="002811B1" w:rsidRDefault="003C6E95">
      <w:pPr>
        <w:spacing w:line="322" w:lineRule="exact"/>
        <w:ind w:left="1531"/>
        <w:rPr>
          <w:i/>
          <w:sz w:val="28"/>
        </w:rPr>
      </w:pPr>
      <w:r>
        <w:rPr>
          <w:i/>
          <w:sz w:val="28"/>
        </w:rPr>
        <w:t>Основные</w:t>
      </w:r>
      <w:r>
        <w:rPr>
          <w:i/>
          <w:spacing w:val="-15"/>
          <w:sz w:val="28"/>
        </w:rPr>
        <w:t xml:space="preserve"> </w:t>
      </w:r>
      <w:r>
        <w:rPr>
          <w:i/>
          <w:sz w:val="28"/>
        </w:rPr>
        <w:t>выразительные</w:t>
      </w:r>
      <w:r>
        <w:rPr>
          <w:i/>
          <w:spacing w:val="-14"/>
          <w:sz w:val="28"/>
        </w:rPr>
        <w:t xml:space="preserve"> </w:t>
      </w:r>
      <w:r>
        <w:rPr>
          <w:i/>
          <w:sz w:val="28"/>
        </w:rPr>
        <w:t>средства</w:t>
      </w:r>
      <w:r>
        <w:rPr>
          <w:i/>
          <w:spacing w:val="-15"/>
          <w:sz w:val="28"/>
        </w:rPr>
        <w:t xml:space="preserve"> </w:t>
      </w:r>
      <w:r>
        <w:rPr>
          <w:i/>
          <w:spacing w:val="-2"/>
          <w:sz w:val="28"/>
        </w:rPr>
        <w:t>фонетики.</w:t>
      </w:r>
    </w:p>
    <w:p w:rsidR="002811B1" w:rsidRDefault="003C6E95">
      <w:pPr>
        <w:pStyle w:val="a3"/>
        <w:spacing w:line="322" w:lineRule="exact"/>
        <w:ind w:left="1531" w:firstLine="0"/>
        <w:jc w:val="left"/>
      </w:pPr>
      <w:r>
        <w:t>Прописные</w:t>
      </w:r>
      <w:r>
        <w:rPr>
          <w:spacing w:val="-8"/>
        </w:rPr>
        <w:t xml:space="preserve"> </w:t>
      </w:r>
      <w:r>
        <w:t>и</w:t>
      </w:r>
      <w:r>
        <w:rPr>
          <w:spacing w:val="-8"/>
        </w:rPr>
        <w:t xml:space="preserve"> </w:t>
      </w:r>
      <w:r>
        <w:t>строчные</w:t>
      </w:r>
      <w:r>
        <w:rPr>
          <w:spacing w:val="-8"/>
        </w:rPr>
        <w:t xml:space="preserve"> </w:t>
      </w:r>
      <w:r>
        <w:rPr>
          <w:spacing w:val="-2"/>
        </w:rPr>
        <w:t>буквы.</w:t>
      </w:r>
    </w:p>
    <w:p w:rsidR="002811B1" w:rsidRDefault="003C6E95">
      <w:pPr>
        <w:ind w:left="1531"/>
        <w:rPr>
          <w:i/>
          <w:sz w:val="28"/>
        </w:rPr>
      </w:pPr>
      <w:r>
        <w:rPr>
          <w:i/>
          <w:sz w:val="28"/>
        </w:rPr>
        <w:t>Интонация,</w:t>
      </w:r>
      <w:r>
        <w:rPr>
          <w:i/>
          <w:spacing w:val="-9"/>
          <w:sz w:val="28"/>
        </w:rPr>
        <w:t xml:space="preserve"> </w:t>
      </w:r>
      <w:r>
        <w:rPr>
          <w:i/>
          <w:sz w:val="28"/>
        </w:rPr>
        <w:t>её</w:t>
      </w:r>
      <w:r>
        <w:rPr>
          <w:i/>
          <w:spacing w:val="-10"/>
          <w:sz w:val="28"/>
        </w:rPr>
        <w:t xml:space="preserve"> </w:t>
      </w:r>
      <w:r>
        <w:rPr>
          <w:i/>
          <w:sz w:val="28"/>
        </w:rPr>
        <w:t>функции.</w:t>
      </w:r>
      <w:r>
        <w:rPr>
          <w:i/>
          <w:spacing w:val="-9"/>
          <w:sz w:val="28"/>
        </w:rPr>
        <w:t xml:space="preserve"> </w:t>
      </w:r>
      <w:r>
        <w:rPr>
          <w:i/>
          <w:sz w:val="28"/>
        </w:rPr>
        <w:t>Основные</w:t>
      </w:r>
      <w:r>
        <w:rPr>
          <w:i/>
          <w:spacing w:val="-10"/>
          <w:sz w:val="28"/>
        </w:rPr>
        <w:t xml:space="preserve"> </w:t>
      </w:r>
      <w:r>
        <w:rPr>
          <w:i/>
          <w:sz w:val="28"/>
        </w:rPr>
        <w:t>элементы</w:t>
      </w:r>
      <w:r>
        <w:rPr>
          <w:i/>
          <w:spacing w:val="-11"/>
          <w:sz w:val="28"/>
        </w:rPr>
        <w:t xml:space="preserve"> </w:t>
      </w:r>
      <w:r>
        <w:rPr>
          <w:i/>
          <w:spacing w:val="-2"/>
          <w:sz w:val="28"/>
        </w:rPr>
        <w:t>интонации.</w:t>
      </w:r>
    </w:p>
    <w:p w:rsidR="002811B1" w:rsidRDefault="003C6E95">
      <w:pPr>
        <w:pStyle w:val="2"/>
        <w:spacing w:before="4" w:line="320" w:lineRule="exact"/>
        <w:ind w:left="1531"/>
        <w:jc w:val="left"/>
      </w:pPr>
      <w:r>
        <w:rPr>
          <w:spacing w:val="-2"/>
        </w:rPr>
        <w:t>Орфография</w:t>
      </w:r>
    </w:p>
    <w:p w:rsidR="002811B1" w:rsidRDefault="003C6E95">
      <w:pPr>
        <w:pStyle w:val="a3"/>
        <w:spacing w:line="319" w:lineRule="exact"/>
        <w:ind w:left="1531" w:firstLine="0"/>
        <w:jc w:val="left"/>
      </w:pPr>
      <w:r>
        <w:t>Орфография</w:t>
      </w:r>
      <w:r>
        <w:rPr>
          <w:spacing w:val="-6"/>
        </w:rPr>
        <w:t xml:space="preserve"> </w:t>
      </w:r>
      <w:r>
        <w:t>как</w:t>
      </w:r>
      <w:r>
        <w:rPr>
          <w:spacing w:val="-7"/>
        </w:rPr>
        <w:t xml:space="preserve"> </w:t>
      </w:r>
      <w:r>
        <w:t>раздел</w:t>
      </w:r>
      <w:r>
        <w:rPr>
          <w:spacing w:val="-6"/>
        </w:rPr>
        <w:t xml:space="preserve"> </w:t>
      </w:r>
      <w:r>
        <w:rPr>
          <w:spacing w:val="-2"/>
        </w:rPr>
        <w:t>лингвистики.</w:t>
      </w:r>
    </w:p>
    <w:p w:rsidR="002811B1" w:rsidRDefault="003C6E95">
      <w:pPr>
        <w:spacing w:line="322" w:lineRule="exact"/>
        <w:ind w:left="1531"/>
        <w:rPr>
          <w:i/>
          <w:sz w:val="28"/>
        </w:rPr>
      </w:pPr>
      <w:r>
        <w:rPr>
          <w:i/>
          <w:sz w:val="28"/>
        </w:rPr>
        <w:t>Понятие</w:t>
      </w:r>
      <w:r>
        <w:rPr>
          <w:i/>
          <w:spacing w:val="-12"/>
          <w:sz w:val="28"/>
        </w:rPr>
        <w:t xml:space="preserve"> </w:t>
      </w:r>
      <w:r>
        <w:rPr>
          <w:i/>
          <w:sz w:val="28"/>
        </w:rPr>
        <w:t>«орфограмма».</w:t>
      </w:r>
      <w:r>
        <w:rPr>
          <w:i/>
          <w:spacing w:val="-10"/>
          <w:sz w:val="28"/>
        </w:rPr>
        <w:t xml:space="preserve"> </w:t>
      </w:r>
      <w:r>
        <w:rPr>
          <w:i/>
          <w:sz w:val="28"/>
        </w:rPr>
        <w:t>Буквенные</w:t>
      </w:r>
      <w:r>
        <w:rPr>
          <w:i/>
          <w:spacing w:val="-13"/>
          <w:sz w:val="28"/>
        </w:rPr>
        <w:t xml:space="preserve"> </w:t>
      </w:r>
      <w:r>
        <w:rPr>
          <w:i/>
          <w:sz w:val="28"/>
        </w:rPr>
        <w:t>и</w:t>
      </w:r>
      <w:r>
        <w:rPr>
          <w:i/>
          <w:spacing w:val="-13"/>
          <w:sz w:val="28"/>
        </w:rPr>
        <w:t xml:space="preserve"> </w:t>
      </w:r>
      <w:r>
        <w:rPr>
          <w:i/>
          <w:sz w:val="28"/>
        </w:rPr>
        <w:t>небуквенные</w:t>
      </w:r>
      <w:r>
        <w:rPr>
          <w:i/>
          <w:spacing w:val="-12"/>
          <w:sz w:val="28"/>
        </w:rPr>
        <w:t xml:space="preserve"> </w:t>
      </w:r>
      <w:r>
        <w:rPr>
          <w:i/>
          <w:spacing w:val="-2"/>
          <w:sz w:val="28"/>
        </w:rPr>
        <w:t>орфограммы.</w:t>
      </w:r>
    </w:p>
    <w:p w:rsidR="002811B1" w:rsidRDefault="003C6E95">
      <w:pPr>
        <w:pStyle w:val="a3"/>
        <w:ind w:left="1531" w:firstLine="0"/>
        <w:jc w:val="left"/>
      </w:pPr>
      <w:r>
        <w:t>Правописание</w:t>
      </w:r>
      <w:r>
        <w:rPr>
          <w:spacing w:val="-8"/>
        </w:rPr>
        <w:t xml:space="preserve"> </w:t>
      </w:r>
      <w:r>
        <w:t>разделительных</w:t>
      </w:r>
      <w:r>
        <w:rPr>
          <w:spacing w:val="-8"/>
        </w:rPr>
        <w:t xml:space="preserve"> </w:t>
      </w:r>
      <w:r>
        <w:rPr>
          <w:b/>
          <w:i/>
        </w:rPr>
        <w:t>ъ</w:t>
      </w:r>
      <w:r>
        <w:rPr>
          <w:b/>
          <w:i/>
          <w:spacing w:val="-5"/>
        </w:rPr>
        <w:t xml:space="preserve"> </w:t>
      </w:r>
      <w:r>
        <w:t>и</w:t>
      </w:r>
      <w:r>
        <w:rPr>
          <w:spacing w:val="-8"/>
        </w:rPr>
        <w:t xml:space="preserve"> </w:t>
      </w:r>
      <w:r>
        <w:rPr>
          <w:b/>
          <w:i/>
          <w:spacing w:val="-5"/>
        </w:rPr>
        <w:t>ь</w:t>
      </w:r>
      <w:r>
        <w:rPr>
          <w:spacing w:val="-5"/>
        </w:rPr>
        <w:t>.</w:t>
      </w:r>
    </w:p>
    <w:p w:rsidR="002811B1" w:rsidRDefault="003C6E95">
      <w:pPr>
        <w:pStyle w:val="2"/>
        <w:spacing w:before="4"/>
        <w:ind w:left="1531"/>
        <w:jc w:val="left"/>
      </w:pPr>
      <w:r>
        <w:rPr>
          <w:spacing w:val="-2"/>
        </w:rPr>
        <w:t>Лексикология</w:t>
      </w:r>
    </w:p>
    <w:p w:rsidR="002811B1" w:rsidRDefault="003C6E95">
      <w:pPr>
        <w:pStyle w:val="a3"/>
        <w:spacing w:line="319" w:lineRule="exact"/>
        <w:ind w:left="1531" w:firstLine="0"/>
        <w:jc w:val="left"/>
      </w:pPr>
      <w:r>
        <w:t>Лексикология</w:t>
      </w:r>
      <w:r>
        <w:rPr>
          <w:spacing w:val="-8"/>
        </w:rPr>
        <w:t xml:space="preserve"> </w:t>
      </w:r>
      <w:r>
        <w:t>как</w:t>
      </w:r>
      <w:r>
        <w:rPr>
          <w:spacing w:val="-9"/>
        </w:rPr>
        <w:t xml:space="preserve"> </w:t>
      </w:r>
      <w:r>
        <w:t>раздел</w:t>
      </w:r>
      <w:r>
        <w:rPr>
          <w:spacing w:val="-8"/>
        </w:rPr>
        <w:t xml:space="preserve"> </w:t>
      </w:r>
      <w:r>
        <w:rPr>
          <w:spacing w:val="-2"/>
        </w:rPr>
        <w:t>лингвистики.</w:t>
      </w:r>
    </w:p>
    <w:p w:rsidR="002811B1" w:rsidRDefault="003C6E95">
      <w:pPr>
        <w:pStyle w:val="a3"/>
        <w:spacing w:line="242" w:lineRule="auto"/>
        <w:ind w:left="820" w:right="477"/>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2811B1" w:rsidRDefault="003C6E95">
      <w:pPr>
        <w:ind w:left="820" w:right="467" w:firstLine="710"/>
        <w:jc w:val="both"/>
        <w:rPr>
          <w:i/>
          <w:sz w:val="28"/>
        </w:rPr>
      </w:pPr>
      <w:r>
        <w:rPr>
          <w:sz w:val="28"/>
        </w:rPr>
        <w:t xml:space="preserve">Слова однозначные и многозначные. Прямое и переносное значения слова. </w:t>
      </w:r>
      <w:r>
        <w:rPr>
          <w:i/>
          <w:sz w:val="28"/>
        </w:rPr>
        <w:t>Тематические группы слов. Обозначение родовых и видовых понятий.</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pStyle w:val="a3"/>
        <w:spacing w:before="67" w:line="322" w:lineRule="exact"/>
        <w:ind w:left="1531" w:firstLine="0"/>
      </w:pPr>
      <w:r>
        <w:lastRenderedPageBreak/>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rsidR="002811B1" w:rsidRDefault="003C6E95">
      <w:pPr>
        <w:pStyle w:val="a3"/>
        <w:ind w:left="820" w:right="473"/>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811B1" w:rsidRDefault="003C6E95">
      <w:pPr>
        <w:spacing w:before="5"/>
        <w:ind w:left="1531"/>
        <w:jc w:val="both"/>
        <w:rPr>
          <w:i/>
          <w:sz w:val="28"/>
        </w:rPr>
      </w:pPr>
      <w:r>
        <w:rPr>
          <w:i/>
          <w:sz w:val="28"/>
        </w:rPr>
        <w:t>Лексический</w:t>
      </w:r>
      <w:r>
        <w:rPr>
          <w:i/>
          <w:spacing w:val="-10"/>
          <w:sz w:val="28"/>
        </w:rPr>
        <w:t xml:space="preserve"> </w:t>
      </w:r>
      <w:r>
        <w:rPr>
          <w:i/>
          <w:sz w:val="28"/>
        </w:rPr>
        <w:t>анализ</w:t>
      </w:r>
      <w:r>
        <w:rPr>
          <w:i/>
          <w:spacing w:val="-7"/>
          <w:sz w:val="28"/>
        </w:rPr>
        <w:t xml:space="preserve"> </w:t>
      </w:r>
      <w:r>
        <w:rPr>
          <w:i/>
          <w:sz w:val="28"/>
        </w:rPr>
        <w:t>слов</w:t>
      </w:r>
      <w:r>
        <w:rPr>
          <w:i/>
          <w:spacing w:val="-5"/>
          <w:sz w:val="28"/>
        </w:rPr>
        <w:t xml:space="preserve"> </w:t>
      </w:r>
      <w:r>
        <w:rPr>
          <w:i/>
          <w:sz w:val="28"/>
        </w:rPr>
        <w:t>(в</w:t>
      </w:r>
      <w:r>
        <w:rPr>
          <w:i/>
          <w:spacing w:val="-6"/>
          <w:sz w:val="28"/>
        </w:rPr>
        <w:t xml:space="preserve"> </w:t>
      </w:r>
      <w:r>
        <w:rPr>
          <w:i/>
          <w:sz w:val="28"/>
        </w:rPr>
        <w:t>рамках</w:t>
      </w:r>
      <w:r>
        <w:rPr>
          <w:i/>
          <w:spacing w:val="-8"/>
          <w:sz w:val="28"/>
        </w:rPr>
        <w:t xml:space="preserve"> </w:t>
      </w:r>
      <w:r>
        <w:rPr>
          <w:i/>
          <w:spacing w:val="-2"/>
          <w:sz w:val="28"/>
        </w:rPr>
        <w:t>изученного).</w:t>
      </w:r>
    </w:p>
    <w:p w:rsidR="002811B1" w:rsidRDefault="003C6E95">
      <w:pPr>
        <w:pStyle w:val="2"/>
        <w:spacing w:before="4"/>
        <w:ind w:left="1531"/>
      </w:pPr>
      <w:r>
        <w:t>Морфемика.</w:t>
      </w:r>
      <w:r>
        <w:rPr>
          <w:spacing w:val="-15"/>
        </w:rPr>
        <w:t xml:space="preserve"> </w:t>
      </w:r>
      <w:r>
        <w:rPr>
          <w:spacing w:val="-2"/>
        </w:rPr>
        <w:t>Орфография</w:t>
      </w:r>
    </w:p>
    <w:p w:rsidR="002811B1" w:rsidRDefault="003C6E95">
      <w:pPr>
        <w:pStyle w:val="a3"/>
        <w:spacing w:line="319" w:lineRule="exact"/>
        <w:ind w:left="1531" w:firstLine="0"/>
      </w:pPr>
      <w:r>
        <w:t>Морфемика</w:t>
      </w:r>
      <w:r>
        <w:rPr>
          <w:spacing w:val="-7"/>
        </w:rPr>
        <w:t xml:space="preserve"> </w:t>
      </w:r>
      <w:r>
        <w:t>как</w:t>
      </w:r>
      <w:r>
        <w:rPr>
          <w:spacing w:val="-6"/>
        </w:rPr>
        <w:t xml:space="preserve"> </w:t>
      </w:r>
      <w:r>
        <w:t>раздел</w:t>
      </w:r>
      <w:r>
        <w:rPr>
          <w:spacing w:val="-6"/>
        </w:rPr>
        <w:t xml:space="preserve"> </w:t>
      </w:r>
      <w:r>
        <w:rPr>
          <w:spacing w:val="-2"/>
        </w:rPr>
        <w:t>лингвистики.</w:t>
      </w:r>
    </w:p>
    <w:p w:rsidR="002811B1" w:rsidRDefault="003C6E95">
      <w:pPr>
        <w:pStyle w:val="a3"/>
        <w:ind w:left="820" w:right="478"/>
      </w:pPr>
      <w:r>
        <w:t>Морфема</w:t>
      </w:r>
      <w:r>
        <w:rPr>
          <w:spacing w:val="-10"/>
        </w:rPr>
        <w:t xml:space="preserve"> </w:t>
      </w:r>
      <w:r>
        <w:t>как</w:t>
      </w:r>
      <w:r>
        <w:rPr>
          <w:spacing w:val="-11"/>
        </w:rPr>
        <w:t xml:space="preserve"> </w:t>
      </w:r>
      <w:r>
        <w:t>минимальная</w:t>
      </w:r>
      <w:r>
        <w:rPr>
          <w:spacing w:val="-9"/>
        </w:rPr>
        <w:t xml:space="preserve"> </w:t>
      </w:r>
      <w:r>
        <w:t>значимая</w:t>
      </w:r>
      <w:r>
        <w:rPr>
          <w:spacing w:val="-9"/>
        </w:rPr>
        <w:t xml:space="preserve"> </w:t>
      </w:r>
      <w:r>
        <w:t>единица</w:t>
      </w:r>
      <w:r>
        <w:rPr>
          <w:spacing w:val="-10"/>
        </w:rPr>
        <w:t xml:space="preserve"> </w:t>
      </w:r>
      <w:r>
        <w:t>языка.</w:t>
      </w:r>
      <w:r>
        <w:rPr>
          <w:spacing w:val="-8"/>
        </w:rPr>
        <w:t xml:space="preserve"> </w:t>
      </w:r>
      <w:r>
        <w:t>Основа</w:t>
      </w:r>
      <w:r>
        <w:rPr>
          <w:spacing w:val="-10"/>
        </w:rPr>
        <w:t xml:space="preserve"> </w:t>
      </w:r>
      <w:r>
        <w:t>слова.</w:t>
      </w:r>
      <w:r>
        <w:rPr>
          <w:spacing w:val="-9"/>
        </w:rPr>
        <w:t xml:space="preserve"> </w:t>
      </w:r>
      <w:r>
        <w:t>Виды морфем (корень, приставка, суффикс, окончание).</w:t>
      </w:r>
    </w:p>
    <w:p w:rsidR="002811B1" w:rsidRDefault="003C6E95">
      <w:pPr>
        <w:spacing w:line="321" w:lineRule="exact"/>
        <w:ind w:left="1531"/>
        <w:jc w:val="both"/>
        <w:rPr>
          <w:i/>
          <w:sz w:val="28"/>
        </w:rPr>
      </w:pPr>
      <w:r>
        <w:rPr>
          <w:i/>
          <w:sz w:val="28"/>
        </w:rPr>
        <w:t>Чередование</w:t>
      </w:r>
      <w:r>
        <w:rPr>
          <w:i/>
          <w:spacing w:val="-8"/>
          <w:sz w:val="28"/>
        </w:rPr>
        <w:t xml:space="preserve"> </w:t>
      </w:r>
      <w:r>
        <w:rPr>
          <w:i/>
          <w:sz w:val="28"/>
        </w:rPr>
        <w:t>гласных</w:t>
      </w:r>
      <w:r>
        <w:rPr>
          <w:i/>
          <w:spacing w:val="-8"/>
          <w:sz w:val="28"/>
        </w:rPr>
        <w:t xml:space="preserve"> </w:t>
      </w:r>
      <w:r>
        <w:rPr>
          <w:i/>
          <w:sz w:val="28"/>
        </w:rPr>
        <w:t>и</w:t>
      </w:r>
      <w:r>
        <w:rPr>
          <w:i/>
          <w:spacing w:val="-8"/>
          <w:sz w:val="28"/>
        </w:rPr>
        <w:t xml:space="preserve"> </w:t>
      </w:r>
      <w:r>
        <w:rPr>
          <w:i/>
          <w:sz w:val="28"/>
        </w:rPr>
        <w:t>согласных</w:t>
      </w:r>
      <w:r>
        <w:rPr>
          <w:i/>
          <w:spacing w:val="-8"/>
          <w:sz w:val="28"/>
        </w:rPr>
        <w:t xml:space="preserve"> </w:t>
      </w:r>
      <w:r>
        <w:rPr>
          <w:i/>
          <w:sz w:val="28"/>
        </w:rPr>
        <w:t>в</w:t>
      </w:r>
      <w:r>
        <w:rPr>
          <w:i/>
          <w:spacing w:val="-9"/>
          <w:sz w:val="28"/>
        </w:rPr>
        <w:t xml:space="preserve"> </w:t>
      </w:r>
      <w:r>
        <w:rPr>
          <w:i/>
          <w:spacing w:val="-2"/>
          <w:sz w:val="28"/>
        </w:rPr>
        <w:t>слове.</w:t>
      </w:r>
    </w:p>
    <w:p w:rsidR="002811B1" w:rsidRDefault="003C6E95">
      <w:pPr>
        <w:pStyle w:val="a3"/>
        <w:ind w:left="1531" w:right="5316" w:firstLine="0"/>
        <w:jc w:val="left"/>
      </w:pPr>
      <w:r>
        <w:t>Роль</w:t>
      </w:r>
      <w:r>
        <w:rPr>
          <w:spacing w:val="-14"/>
        </w:rPr>
        <w:t xml:space="preserve"> </w:t>
      </w:r>
      <w:r>
        <w:t>окончаний</w:t>
      </w:r>
      <w:r>
        <w:rPr>
          <w:spacing w:val="-13"/>
        </w:rPr>
        <w:t xml:space="preserve"> </w:t>
      </w:r>
      <w:r>
        <w:t>в</w:t>
      </w:r>
      <w:r>
        <w:rPr>
          <w:spacing w:val="-14"/>
        </w:rPr>
        <w:t xml:space="preserve"> </w:t>
      </w:r>
      <w:r>
        <w:t>словах. Морфемный</w:t>
      </w:r>
      <w:r>
        <w:rPr>
          <w:spacing w:val="-9"/>
        </w:rPr>
        <w:t xml:space="preserve"> </w:t>
      </w:r>
      <w:r>
        <w:t>разбор</w:t>
      </w:r>
      <w:r>
        <w:rPr>
          <w:spacing w:val="-9"/>
        </w:rPr>
        <w:t xml:space="preserve"> </w:t>
      </w:r>
      <w:r>
        <w:rPr>
          <w:spacing w:val="-4"/>
        </w:rPr>
        <w:t>слов.</w:t>
      </w:r>
    </w:p>
    <w:p w:rsidR="002811B1" w:rsidRDefault="003C6E95">
      <w:pPr>
        <w:spacing w:line="321" w:lineRule="exact"/>
        <w:ind w:left="1531"/>
        <w:rPr>
          <w:i/>
          <w:sz w:val="28"/>
        </w:rPr>
      </w:pPr>
      <w:r>
        <w:rPr>
          <w:i/>
          <w:sz w:val="28"/>
        </w:rPr>
        <w:t>Уместное</w:t>
      </w:r>
      <w:r>
        <w:rPr>
          <w:i/>
          <w:spacing w:val="-8"/>
          <w:sz w:val="28"/>
        </w:rPr>
        <w:t xml:space="preserve"> </w:t>
      </w:r>
      <w:r>
        <w:rPr>
          <w:i/>
          <w:sz w:val="28"/>
        </w:rPr>
        <w:t>использование</w:t>
      </w:r>
      <w:r>
        <w:rPr>
          <w:i/>
          <w:spacing w:val="-8"/>
          <w:sz w:val="28"/>
        </w:rPr>
        <w:t xml:space="preserve"> </w:t>
      </w:r>
      <w:r>
        <w:rPr>
          <w:i/>
          <w:sz w:val="28"/>
        </w:rPr>
        <w:t>слов</w:t>
      </w:r>
      <w:r>
        <w:rPr>
          <w:i/>
          <w:spacing w:val="-9"/>
          <w:sz w:val="28"/>
        </w:rPr>
        <w:t xml:space="preserve"> </w:t>
      </w:r>
      <w:r>
        <w:rPr>
          <w:i/>
          <w:sz w:val="28"/>
        </w:rPr>
        <w:t>с</w:t>
      </w:r>
      <w:r>
        <w:rPr>
          <w:i/>
          <w:spacing w:val="-7"/>
          <w:sz w:val="28"/>
        </w:rPr>
        <w:t xml:space="preserve"> </w:t>
      </w:r>
      <w:r>
        <w:rPr>
          <w:i/>
          <w:sz w:val="28"/>
        </w:rPr>
        <w:t>суффиксами</w:t>
      </w:r>
      <w:r>
        <w:rPr>
          <w:i/>
          <w:spacing w:val="-9"/>
          <w:sz w:val="28"/>
        </w:rPr>
        <w:t xml:space="preserve"> </w:t>
      </w:r>
      <w:r>
        <w:rPr>
          <w:i/>
          <w:sz w:val="28"/>
        </w:rPr>
        <w:t>оценки</w:t>
      </w:r>
      <w:r>
        <w:rPr>
          <w:i/>
          <w:spacing w:val="-8"/>
          <w:sz w:val="28"/>
        </w:rPr>
        <w:t xml:space="preserve"> </w:t>
      </w:r>
      <w:r>
        <w:rPr>
          <w:i/>
          <w:sz w:val="28"/>
        </w:rPr>
        <w:t>в</w:t>
      </w:r>
      <w:r>
        <w:rPr>
          <w:i/>
          <w:spacing w:val="-9"/>
          <w:sz w:val="28"/>
        </w:rPr>
        <w:t xml:space="preserve"> </w:t>
      </w:r>
      <w:r>
        <w:rPr>
          <w:i/>
          <w:sz w:val="28"/>
        </w:rPr>
        <w:t>собственной</w:t>
      </w:r>
      <w:r>
        <w:rPr>
          <w:i/>
          <w:spacing w:val="-9"/>
          <w:sz w:val="28"/>
        </w:rPr>
        <w:t xml:space="preserve"> </w:t>
      </w:r>
      <w:r>
        <w:rPr>
          <w:i/>
          <w:spacing w:val="-2"/>
          <w:sz w:val="28"/>
        </w:rPr>
        <w:t>речи.</w:t>
      </w:r>
    </w:p>
    <w:p w:rsidR="002811B1" w:rsidRDefault="003C6E95">
      <w:pPr>
        <w:pStyle w:val="a3"/>
        <w:ind w:left="820"/>
        <w:jc w:val="left"/>
      </w:pPr>
      <w:r>
        <w:t>Правописание</w:t>
      </w:r>
      <w:r>
        <w:rPr>
          <w:spacing w:val="40"/>
        </w:rPr>
        <w:t xml:space="preserve"> </w:t>
      </w:r>
      <w:r>
        <w:t>корней</w:t>
      </w:r>
      <w:r>
        <w:rPr>
          <w:spacing w:val="40"/>
        </w:rPr>
        <w:t xml:space="preserve"> </w:t>
      </w:r>
      <w:r>
        <w:t>с</w:t>
      </w:r>
      <w:r>
        <w:rPr>
          <w:spacing w:val="40"/>
        </w:rPr>
        <w:t xml:space="preserve"> </w:t>
      </w:r>
      <w:r>
        <w:t>безударными</w:t>
      </w:r>
      <w:r>
        <w:rPr>
          <w:spacing w:val="40"/>
        </w:rPr>
        <w:t xml:space="preserve"> </w:t>
      </w:r>
      <w:r>
        <w:t>проверяемыми,</w:t>
      </w:r>
      <w:r>
        <w:rPr>
          <w:spacing w:val="40"/>
        </w:rPr>
        <w:t xml:space="preserve"> </w:t>
      </w:r>
      <w:r>
        <w:t>непроверяемыми гласными (в рамках изученного).</w:t>
      </w:r>
    </w:p>
    <w:p w:rsidR="002811B1" w:rsidRDefault="003C6E95">
      <w:pPr>
        <w:pStyle w:val="a3"/>
        <w:tabs>
          <w:tab w:val="left" w:pos="3776"/>
          <w:tab w:val="left" w:pos="5158"/>
          <w:tab w:val="left" w:pos="5825"/>
          <w:tab w:val="left" w:pos="8204"/>
        </w:tabs>
        <w:spacing w:line="322" w:lineRule="exact"/>
        <w:ind w:left="1531" w:firstLine="0"/>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p>
    <w:p w:rsidR="002811B1" w:rsidRDefault="003C6E95">
      <w:pPr>
        <w:pStyle w:val="a3"/>
        <w:ind w:left="820" w:firstLine="0"/>
        <w:jc w:val="left"/>
      </w:pPr>
      <w:r>
        <w:t>­непроизносимыми</w:t>
      </w:r>
      <w:r>
        <w:rPr>
          <w:spacing w:val="-10"/>
        </w:rPr>
        <w:t xml:space="preserve"> </w:t>
      </w:r>
      <w:r>
        <w:t>согласными</w:t>
      </w:r>
      <w:r>
        <w:rPr>
          <w:spacing w:val="-9"/>
        </w:rPr>
        <w:t xml:space="preserve"> </w:t>
      </w:r>
      <w:r>
        <w:t>(в</w:t>
      </w:r>
      <w:r>
        <w:rPr>
          <w:spacing w:val="-11"/>
        </w:rPr>
        <w:t xml:space="preserve"> </w:t>
      </w:r>
      <w:r>
        <w:t>рамках</w:t>
      </w:r>
      <w:r>
        <w:rPr>
          <w:spacing w:val="-13"/>
        </w:rPr>
        <w:t xml:space="preserve"> </w:t>
      </w:r>
      <w:r>
        <w:rPr>
          <w:spacing w:val="-2"/>
        </w:rPr>
        <w:t>изученного).</w:t>
      </w:r>
    </w:p>
    <w:p w:rsidR="002811B1" w:rsidRDefault="003C6E95">
      <w:pPr>
        <w:pStyle w:val="a3"/>
        <w:spacing w:before="4" w:line="322" w:lineRule="exact"/>
        <w:ind w:left="1531" w:firstLine="0"/>
        <w:jc w:val="left"/>
      </w:pPr>
      <w:r>
        <w:t>Правописание</w:t>
      </w:r>
      <w:r>
        <w:rPr>
          <w:spacing w:val="-3"/>
        </w:rPr>
        <w:t xml:space="preserve"> </w:t>
      </w:r>
      <w:r>
        <w:rPr>
          <w:b/>
          <w:i/>
        </w:rPr>
        <w:t>ё</w:t>
      </w:r>
      <w:r>
        <w:rPr>
          <w:b/>
          <w:i/>
          <w:spacing w:val="-3"/>
        </w:rPr>
        <w:t xml:space="preserve"> </w:t>
      </w:r>
      <w:r>
        <w:t>—</w:t>
      </w:r>
      <w:r>
        <w:rPr>
          <w:spacing w:val="-4"/>
        </w:rPr>
        <w:t xml:space="preserve"> </w:t>
      </w:r>
      <w:r>
        <w:rPr>
          <w:b/>
          <w:i/>
        </w:rPr>
        <w:t>о</w:t>
      </w:r>
      <w:r>
        <w:rPr>
          <w:b/>
          <w:i/>
          <w:spacing w:val="-4"/>
        </w:rPr>
        <w:t xml:space="preserve"> </w:t>
      </w:r>
      <w:r>
        <w:t>после</w:t>
      </w:r>
      <w:r>
        <w:rPr>
          <w:spacing w:val="-4"/>
        </w:rPr>
        <w:t xml:space="preserve"> </w:t>
      </w:r>
      <w:r>
        <w:t>шипящих</w:t>
      </w:r>
      <w:r>
        <w:rPr>
          <w:spacing w:val="-9"/>
        </w:rPr>
        <w:t xml:space="preserve"> </w:t>
      </w:r>
      <w:r>
        <w:t>в</w:t>
      </w:r>
      <w:r>
        <w:rPr>
          <w:spacing w:val="-6"/>
        </w:rPr>
        <w:t xml:space="preserve"> </w:t>
      </w:r>
      <w:r>
        <w:t>корне</w:t>
      </w:r>
      <w:r>
        <w:rPr>
          <w:spacing w:val="-4"/>
        </w:rPr>
        <w:t xml:space="preserve"> </w:t>
      </w:r>
      <w:r>
        <w:rPr>
          <w:spacing w:val="-2"/>
        </w:rPr>
        <w:t>слова.</w:t>
      </w:r>
    </w:p>
    <w:p w:rsidR="002811B1" w:rsidRDefault="003C6E95">
      <w:pPr>
        <w:pStyle w:val="a3"/>
        <w:ind w:left="1531" w:firstLine="0"/>
        <w:jc w:val="left"/>
      </w:pPr>
      <w:r>
        <w:t>Правописание</w:t>
      </w:r>
      <w:r>
        <w:rPr>
          <w:spacing w:val="-5"/>
        </w:rPr>
        <w:t xml:space="preserve"> </w:t>
      </w:r>
      <w:r>
        <w:t>неизменяемых</w:t>
      </w:r>
      <w:r>
        <w:rPr>
          <w:spacing w:val="-10"/>
        </w:rPr>
        <w:t xml:space="preserve"> </w:t>
      </w:r>
      <w:r>
        <w:t>на</w:t>
      </w:r>
      <w:r>
        <w:rPr>
          <w:spacing w:val="-5"/>
        </w:rPr>
        <w:t xml:space="preserve"> </w:t>
      </w:r>
      <w:r>
        <w:t>письме</w:t>
      </w:r>
      <w:r>
        <w:rPr>
          <w:spacing w:val="-1"/>
        </w:rPr>
        <w:t xml:space="preserve"> </w:t>
      </w:r>
      <w:r>
        <w:t>приставок</w:t>
      </w:r>
      <w:r>
        <w:rPr>
          <w:spacing w:val="-6"/>
        </w:rPr>
        <w:t xml:space="preserve"> </w:t>
      </w:r>
      <w:r>
        <w:t>и</w:t>
      </w:r>
      <w:r>
        <w:rPr>
          <w:spacing w:val="-6"/>
        </w:rPr>
        <w:t xml:space="preserve"> </w:t>
      </w:r>
      <w:r>
        <w:t>приставок</w:t>
      </w:r>
      <w:r>
        <w:rPr>
          <w:spacing w:val="-6"/>
        </w:rPr>
        <w:t xml:space="preserve"> </w:t>
      </w:r>
      <w:r>
        <w:t xml:space="preserve">на </w:t>
      </w:r>
      <w:r>
        <w:rPr>
          <w:b/>
          <w:i/>
        </w:rPr>
        <w:t>-з</w:t>
      </w:r>
      <w:r>
        <w:rPr>
          <w:b/>
          <w:i/>
          <w:spacing w:val="-4"/>
        </w:rPr>
        <w:t xml:space="preserve"> </w:t>
      </w:r>
      <w:r>
        <w:t>(-</w:t>
      </w:r>
      <w:r>
        <w:rPr>
          <w:b/>
          <w:i/>
        </w:rPr>
        <w:t>с</w:t>
      </w:r>
      <w:r>
        <w:t xml:space="preserve">). Правописание </w:t>
      </w:r>
      <w:r>
        <w:rPr>
          <w:b/>
          <w:i/>
        </w:rPr>
        <w:t xml:space="preserve">ы </w:t>
      </w:r>
      <w:r>
        <w:t xml:space="preserve">— </w:t>
      </w:r>
      <w:r>
        <w:rPr>
          <w:b/>
          <w:i/>
        </w:rPr>
        <w:t xml:space="preserve">и </w:t>
      </w:r>
      <w:r>
        <w:t>после приставок.</w:t>
      </w:r>
    </w:p>
    <w:p w:rsidR="002811B1" w:rsidRDefault="003C6E95">
      <w:pPr>
        <w:pStyle w:val="a3"/>
        <w:spacing w:line="322" w:lineRule="exact"/>
        <w:ind w:left="1531" w:firstLine="0"/>
        <w:jc w:val="left"/>
      </w:pPr>
      <w:r>
        <w:t>Правописание</w:t>
      </w:r>
      <w:r>
        <w:rPr>
          <w:spacing w:val="-4"/>
        </w:rPr>
        <w:t xml:space="preserve"> </w:t>
      </w:r>
      <w:r>
        <w:rPr>
          <w:b/>
          <w:i/>
        </w:rPr>
        <w:t>ы</w:t>
      </w:r>
      <w:r>
        <w:rPr>
          <w:b/>
          <w:i/>
          <w:spacing w:val="-6"/>
        </w:rPr>
        <w:t xml:space="preserve"> </w:t>
      </w:r>
      <w:r>
        <w:t>—</w:t>
      </w:r>
      <w:r>
        <w:rPr>
          <w:spacing w:val="-5"/>
        </w:rPr>
        <w:t xml:space="preserve"> </w:t>
      </w:r>
      <w:r>
        <w:rPr>
          <w:b/>
          <w:i/>
        </w:rPr>
        <w:t>и</w:t>
      </w:r>
      <w:r>
        <w:rPr>
          <w:b/>
          <w:i/>
          <w:spacing w:val="-6"/>
        </w:rPr>
        <w:t xml:space="preserve"> </w:t>
      </w:r>
      <w:r>
        <w:t>после</w:t>
      </w:r>
      <w:r>
        <w:rPr>
          <w:spacing w:val="-4"/>
        </w:rPr>
        <w:t xml:space="preserve"> </w:t>
      </w:r>
      <w:r>
        <w:rPr>
          <w:b/>
          <w:i/>
          <w:spacing w:val="-5"/>
        </w:rPr>
        <w:t>ц</w:t>
      </w:r>
      <w:r>
        <w:rPr>
          <w:spacing w:val="-5"/>
        </w:rPr>
        <w:t>.</w:t>
      </w:r>
    </w:p>
    <w:p w:rsidR="002811B1" w:rsidRDefault="003C6E95">
      <w:pPr>
        <w:pStyle w:val="2"/>
        <w:spacing w:before="4"/>
        <w:ind w:left="1531"/>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2811B1" w:rsidRDefault="003C6E95">
      <w:pPr>
        <w:spacing w:line="319" w:lineRule="exact"/>
        <w:ind w:left="1531"/>
        <w:rPr>
          <w:i/>
          <w:sz w:val="28"/>
        </w:rPr>
      </w:pPr>
      <w:r>
        <w:rPr>
          <w:sz w:val="28"/>
        </w:rPr>
        <w:t>Морфология</w:t>
      </w:r>
      <w:r>
        <w:rPr>
          <w:spacing w:val="-12"/>
          <w:sz w:val="28"/>
        </w:rPr>
        <w:t xml:space="preserve"> </w:t>
      </w:r>
      <w:r>
        <w:rPr>
          <w:sz w:val="28"/>
        </w:rPr>
        <w:t>как</w:t>
      </w:r>
      <w:r>
        <w:rPr>
          <w:spacing w:val="-12"/>
          <w:sz w:val="28"/>
        </w:rPr>
        <w:t xml:space="preserve"> </w:t>
      </w:r>
      <w:r>
        <w:rPr>
          <w:sz w:val="28"/>
        </w:rPr>
        <w:t>раздел</w:t>
      </w:r>
      <w:r>
        <w:rPr>
          <w:spacing w:val="-11"/>
          <w:sz w:val="28"/>
        </w:rPr>
        <w:t xml:space="preserve"> </w:t>
      </w:r>
      <w:r>
        <w:rPr>
          <w:sz w:val="28"/>
        </w:rPr>
        <w:t>грамматики.</w:t>
      </w:r>
      <w:r>
        <w:rPr>
          <w:spacing w:val="-5"/>
          <w:sz w:val="28"/>
        </w:rPr>
        <w:t xml:space="preserve"> </w:t>
      </w:r>
      <w:r>
        <w:rPr>
          <w:i/>
          <w:sz w:val="28"/>
        </w:rPr>
        <w:t>Грамматическое</w:t>
      </w:r>
      <w:r>
        <w:rPr>
          <w:i/>
          <w:spacing w:val="-11"/>
          <w:sz w:val="28"/>
        </w:rPr>
        <w:t xml:space="preserve"> </w:t>
      </w:r>
      <w:r>
        <w:rPr>
          <w:i/>
          <w:sz w:val="28"/>
        </w:rPr>
        <w:t>значение</w:t>
      </w:r>
      <w:r>
        <w:rPr>
          <w:i/>
          <w:spacing w:val="-11"/>
          <w:sz w:val="28"/>
        </w:rPr>
        <w:t xml:space="preserve"> </w:t>
      </w:r>
      <w:r>
        <w:rPr>
          <w:i/>
          <w:spacing w:val="-2"/>
          <w:sz w:val="28"/>
        </w:rPr>
        <w:t>слова.</w:t>
      </w:r>
    </w:p>
    <w:p w:rsidR="002811B1" w:rsidRDefault="003C6E95">
      <w:pPr>
        <w:ind w:left="820" w:right="474" w:firstLine="710"/>
        <w:jc w:val="both"/>
        <w:rPr>
          <w:sz w:val="28"/>
        </w:rPr>
      </w:pPr>
      <w:r>
        <w:rPr>
          <w:i/>
          <w:sz w:val="28"/>
        </w:rPr>
        <w:t>Части</w:t>
      </w:r>
      <w:r>
        <w:rPr>
          <w:i/>
          <w:spacing w:val="80"/>
          <w:sz w:val="28"/>
        </w:rPr>
        <w:t xml:space="preserve">  </w:t>
      </w:r>
      <w:r>
        <w:rPr>
          <w:i/>
          <w:sz w:val="28"/>
        </w:rPr>
        <w:t>речи</w:t>
      </w:r>
      <w:r>
        <w:rPr>
          <w:i/>
          <w:spacing w:val="80"/>
          <w:sz w:val="28"/>
        </w:rPr>
        <w:t xml:space="preserve">  </w:t>
      </w:r>
      <w:r>
        <w:rPr>
          <w:i/>
          <w:sz w:val="28"/>
        </w:rPr>
        <w:t>как</w:t>
      </w:r>
      <w:r>
        <w:rPr>
          <w:i/>
          <w:spacing w:val="80"/>
          <w:sz w:val="28"/>
        </w:rPr>
        <w:t xml:space="preserve">  </w:t>
      </w:r>
      <w:r>
        <w:rPr>
          <w:i/>
          <w:sz w:val="28"/>
        </w:rPr>
        <w:t>лексико-грамматические</w:t>
      </w:r>
      <w:r>
        <w:rPr>
          <w:i/>
          <w:spacing w:val="80"/>
          <w:sz w:val="28"/>
        </w:rPr>
        <w:t xml:space="preserve">  </w:t>
      </w:r>
      <w:r>
        <w:rPr>
          <w:i/>
          <w:sz w:val="28"/>
        </w:rPr>
        <w:t>разряды</w:t>
      </w:r>
      <w:r>
        <w:rPr>
          <w:i/>
          <w:spacing w:val="80"/>
          <w:sz w:val="28"/>
        </w:rPr>
        <w:t xml:space="preserve">  </w:t>
      </w:r>
      <w:r>
        <w:rPr>
          <w:i/>
          <w:sz w:val="28"/>
        </w:rPr>
        <w:t xml:space="preserve">слов. Система частей речи в русском языке. </w:t>
      </w:r>
      <w:r>
        <w:rPr>
          <w:sz w:val="28"/>
        </w:rPr>
        <w:t xml:space="preserve">Самостоятельные и служебные части </w:t>
      </w:r>
      <w:r>
        <w:rPr>
          <w:spacing w:val="-4"/>
          <w:sz w:val="28"/>
        </w:rPr>
        <w:t>речи.</w:t>
      </w:r>
    </w:p>
    <w:p w:rsidR="002811B1" w:rsidRDefault="003C6E95">
      <w:pPr>
        <w:pStyle w:val="2"/>
        <w:spacing w:before="4"/>
        <w:ind w:left="1531"/>
      </w:pPr>
      <w:r>
        <w:t>Имя</w:t>
      </w:r>
      <w:r>
        <w:rPr>
          <w:spacing w:val="-7"/>
        </w:rPr>
        <w:t xml:space="preserve"> </w:t>
      </w:r>
      <w:r>
        <w:rPr>
          <w:spacing w:val="-2"/>
        </w:rPr>
        <w:t>существительное</w:t>
      </w:r>
    </w:p>
    <w:p w:rsidR="002811B1" w:rsidRDefault="003C6E95">
      <w:pPr>
        <w:pStyle w:val="a3"/>
        <w:spacing w:line="242" w:lineRule="auto"/>
        <w:ind w:left="820" w:right="475"/>
        <w:rPr>
          <w:i/>
        </w:rPr>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Pr>
          <w:i/>
        </w:rPr>
        <w:t>Роль имени существительного в речи.</w:t>
      </w:r>
    </w:p>
    <w:p w:rsidR="002811B1" w:rsidRDefault="003C6E95">
      <w:pPr>
        <w:ind w:left="820" w:right="457" w:firstLine="710"/>
        <w:jc w:val="both"/>
        <w:rPr>
          <w:sz w:val="28"/>
        </w:rPr>
      </w:pPr>
      <w:r>
        <w:rPr>
          <w:i/>
          <w:sz w:val="28"/>
        </w:rPr>
        <w:t xml:space="preserve">Лексико-грамматические разряды имён существительных по значению, </w:t>
      </w:r>
      <w:r>
        <w:rPr>
          <w:spacing w:val="-2"/>
          <w:sz w:val="28"/>
        </w:rPr>
        <w:t>имена</w:t>
      </w:r>
      <w:r>
        <w:rPr>
          <w:spacing w:val="-9"/>
          <w:sz w:val="28"/>
        </w:rPr>
        <w:t xml:space="preserve"> </w:t>
      </w:r>
      <w:r>
        <w:rPr>
          <w:spacing w:val="-2"/>
          <w:sz w:val="28"/>
        </w:rPr>
        <w:t>существительные</w:t>
      </w:r>
      <w:r>
        <w:rPr>
          <w:spacing w:val="-9"/>
          <w:sz w:val="28"/>
        </w:rPr>
        <w:t xml:space="preserve"> </w:t>
      </w:r>
      <w:r>
        <w:rPr>
          <w:spacing w:val="-2"/>
          <w:sz w:val="28"/>
        </w:rPr>
        <w:t>собственные</w:t>
      </w:r>
      <w:r>
        <w:rPr>
          <w:spacing w:val="-9"/>
          <w:sz w:val="28"/>
        </w:rPr>
        <w:t xml:space="preserve"> </w:t>
      </w:r>
      <w:r>
        <w:rPr>
          <w:spacing w:val="-2"/>
          <w:sz w:val="28"/>
        </w:rPr>
        <w:t>и</w:t>
      </w:r>
      <w:r>
        <w:rPr>
          <w:spacing w:val="-6"/>
          <w:sz w:val="28"/>
        </w:rPr>
        <w:t xml:space="preserve"> </w:t>
      </w:r>
      <w:r>
        <w:rPr>
          <w:spacing w:val="-2"/>
          <w:sz w:val="28"/>
        </w:rPr>
        <w:t>нарицательные;</w:t>
      </w:r>
      <w:r>
        <w:rPr>
          <w:spacing w:val="-11"/>
          <w:sz w:val="28"/>
        </w:rPr>
        <w:t xml:space="preserve"> </w:t>
      </w:r>
      <w:r>
        <w:rPr>
          <w:spacing w:val="-2"/>
          <w:sz w:val="28"/>
        </w:rPr>
        <w:t>имена</w:t>
      </w:r>
      <w:r>
        <w:rPr>
          <w:spacing w:val="-9"/>
          <w:sz w:val="28"/>
        </w:rPr>
        <w:t xml:space="preserve"> </w:t>
      </w:r>
      <w:r>
        <w:rPr>
          <w:spacing w:val="-2"/>
          <w:sz w:val="28"/>
        </w:rPr>
        <w:t xml:space="preserve">существительные </w:t>
      </w:r>
      <w:r>
        <w:rPr>
          <w:sz w:val="28"/>
        </w:rPr>
        <w:t>одушевлённые и неодушевлённые.</w:t>
      </w:r>
    </w:p>
    <w:p w:rsidR="002811B1" w:rsidRDefault="003C6E95">
      <w:pPr>
        <w:pStyle w:val="a3"/>
        <w:ind w:left="1531" w:right="3959" w:firstLine="0"/>
      </w:pPr>
      <w:r>
        <w:t>Род,</w:t>
      </w:r>
      <w:r>
        <w:rPr>
          <w:spacing w:val="-9"/>
        </w:rPr>
        <w:t xml:space="preserve"> </w:t>
      </w:r>
      <w:r>
        <w:t>число,</w:t>
      </w:r>
      <w:r>
        <w:rPr>
          <w:spacing w:val="-9"/>
        </w:rPr>
        <w:t xml:space="preserve"> </w:t>
      </w:r>
      <w:r>
        <w:t>падеж</w:t>
      </w:r>
      <w:r>
        <w:rPr>
          <w:spacing w:val="-12"/>
        </w:rPr>
        <w:t xml:space="preserve"> </w:t>
      </w:r>
      <w:r>
        <w:t>имени</w:t>
      </w:r>
      <w:r>
        <w:rPr>
          <w:spacing w:val="-12"/>
        </w:rPr>
        <w:t xml:space="preserve"> </w:t>
      </w:r>
      <w:r>
        <w:t>существительного. Имена существительные общего рода.</w:t>
      </w:r>
    </w:p>
    <w:p w:rsidR="002811B1" w:rsidRDefault="003C6E95">
      <w:pPr>
        <w:pStyle w:val="a3"/>
        <w:ind w:left="820"/>
        <w:jc w:val="left"/>
      </w:pPr>
      <w:r>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или только множественного числа.</w:t>
      </w:r>
    </w:p>
    <w:p w:rsidR="002811B1" w:rsidRDefault="003C6E95">
      <w:pPr>
        <w:pStyle w:val="a3"/>
        <w:tabs>
          <w:tab w:val="left" w:pos="2438"/>
          <w:tab w:val="left" w:pos="3934"/>
          <w:tab w:val="left" w:pos="4788"/>
          <w:tab w:val="left" w:pos="7238"/>
          <w:tab w:val="left" w:pos="9612"/>
        </w:tabs>
        <w:ind w:left="820" w:right="465"/>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6"/>
        </w:rPr>
        <w:t xml:space="preserve">имена </w:t>
      </w:r>
      <w:r>
        <w:t>существительные.</w:t>
      </w:r>
      <w:r>
        <w:rPr>
          <w:spacing w:val="-18"/>
        </w:rPr>
        <w:t xml:space="preserve"> </w:t>
      </w:r>
      <w:r>
        <w:t>Несклоняемые</w:t>
      </w:r>
      <w:r>
        <w:rPr>
          <w:spacing w:val="-17"/>
        </w:rPr>
        <w:t xml:space="preserve"> </w:t>
      </w:r>
      <w:r>
        <w:t>имена</w:t>
      </w:r>
      <w:r>
        <w:rPr>
          <w:spacing w:val="-18"/>
        </w:rPr>
        <w:t xml:space="preserve"> </w:t>
      </w:r>
      <w:r>
        <w:t>существительные.</w:t>
      </w:r>
    </w:p>
    <w:p w:rsidR="002811B1" w:rsidRDefault="003C6E95">
      <w:pPr>
        <w:pStyle w:val="a3"/>
        <w:spacing w:line="321" w:lineRule="exact"/>
        <w:ind w:left="1531" w:firstLine="0"/>
        <w:jc w:val="left"/>
      </w:pPr>
      <w:r>
        <w:rPr>
          <w:spacing w:val="-6"/>
        </w:rPr>
        <w:t>Морфологический</w:t>
      </w:r>
      <w:r>
        <w:rPr>
          <w:spacing w:val="2"/>
        </w:rPr>
        <w:t xml:space="preserve"> </w:t>
      </w:r>
      <w:r>
        <w:rPr>
          <w:spacing w:val="-6"/>
        </w:rPr>
        <w:t>разбор</w:t>
      </w:r>
      <w:r>
        <w:rPr>
          <w:spacing w:val="3"/>
        </w:rPr>
        <w:t xml:space="preserve"> </w:t>
      </w:r>
      <w:r>
        <w:rPr>
          <w:spacing w:val="-6"/>
        </w:rPr>
        <w:t>имён</w:t>
      </w:r>
      <w:r>
        <w:rPr>
          <w:spacing w:val="2"/>
        </w:rPr>
        <w:t xml:space="preserve"> </w:t>
      </w:r>
      <w:r>
        <w:rPr>
          <w:spacing w:val="-6"/>
        </w:rPr>
        <w:t>существительных.</w:t>
      </w:r>
    </w:p>
    <w:p w:rsidR="002811B1" w:rsidRDefault="003C6E95">
      <w:pPr>
        <w:tabs>
          <w:tab w:val="left" w:pos="2783"/>
          <w:tab w:val="left" w:pos="4951"/>
          <w:tab w:val="left" w:pos="6145"/>
          <w:tab w:val="left" w:pos="7968"/>
          <w:tab w:val="left" w:pos="9522"/>
        </w:tabs>
        <w:ind w:left="820" w:right="471" w:firstLine="710"/>
        <w:rPr>
          <w:i/>
          <w:sz w:val="28"/>
        </w:rPr>
      </w:pPr>
      <w:r>
        <w:rPr>
          <w:i/>
          <w:spacing w:val="-2"/>
          <w:sz w:val="28"/>
        </w:rPr>
        <w:t>Нормы</w:t>
      </w:r>
      <w:r>
        <w:rPr>
          <w:i/>
          <w:sz w:val="28"/>
        </w:rPr>
        <w:tab/>
      </w:r>
      <w:r>
        <w:rPr>
          <w:i/>
          <w:spacing w:val="-2"/>
          <w:sz w:val="28"/>
        </w:rPr>
        <w:t>произношения,</w:t>
      </w:r>
      <w:r>
        <w:rPr>
          <w:i/>
          <w:sz w:val="28"/>
        </w:rPr>
        <w:tab/>
      </w:r>
      <w:r>
        <w:rPr>
          <w:i/>
          <w:spacing w:val="-4"/>
          <w:sz w:val="28"/>
        </w:rPr>
        <w:t>нормы</w:t>
      </w:r>
      <w:r>
        <w:rPr>
          <w:i/>
          <w:sz w:val="28"/>
        </w:rPr>
        <w:tab/>
      </w:r>
      <w:r>
        <w:rPr>
          <w:i/>
          <w:spacing w:val="-2"/>
          <w:sz w:val="28"/>
        </w:rPr>
        <w:t>постановки</w:t>
      </w:r>
      <w:r>
        <w:rPr>
          <w:i/>
          <w:sz w:val="28"/>
        </w:rPr>
        <w:tab/>
      </w:r>
      <w:r>
        <w:rPr>
          <w:i/>
          <w:spacing w:val="-2"/>
          <w:sz w:val="28"/>
        </w:rPr>
        <w:t>ударения,</w:t>
      </w:r>
      <w:r>
        <w:rPr>
          <w:i/>
          <w:sz w:val="28"/>
        </w:rPr>
        <w:tab/>
      </w:r>
      <w:r>
        <w:rPr>
          <w:i/>
          <w:spacing w:val="-2"/>
          <w:sz w:val="28"/>
        </w:rPr>
        <w:t xml:space="preserve">нормы </w:t>
      </w:r>
      <w:r>
        <w:rPr>
          <w:i/>
          <w:sz w:val="28"/>
        </w:rPr>
        <w:t>словоизменения имён существительных.</w:t>
      </w:r>
    </w:p>
    <w:p w:rsidR="002811B1" w:rsidRDefault="003C6E95">
      <w:pPr>
        <w:pStyle w:val="a3"/>
        <w:ind w:left="1531" w:right="1322" w:firstLine="0"/>
        <w:jc w:val="left"/>
      </w:pPr>
      <w:r>
        <w:t>Правописание собственных имён существительных. Правописание</w:t>
      </w:r>
      <w:r>
        <w:rPr>
          <w:spacing w:val="-5"/>
        </w:rPr>
        <w:t xml:space="preserve"> </w:t>
      </w:r>
      <w:r>
        <w:rPr>
          <w:b/>
          <w:i/>
        </w:rPr>
        <w:t>ь</w:t>
      </w:r>
      <w:r>
        <w:rPr>
          <w:b/>
          <w:i/>
          <w:spacing w:val="-4"/>
        </w:rPr>
        <w:t xml:space="preserve"> </w:t>
      </w:r>
      <w:r>
        <w:t>на</w:t>
      </w:r>
      <w:r>
        <w:rPr>
          <w:spacing w:val="-6"/>
        </w:rPr>
        <w:t xml:space="preserve"> </w:t>
      </w:r>
      <w:r>
        <w:t>конце</w:t>
      </w:r>
      <w:r>
        <w:rPr>
          <w:spacing w:val="-6"/>
        </w:rPr>
        <w:t xml:space="preserve"> </w:t>
      </w:r>
      <w:r>
        <w:t>имён</w:t>
      </w:r>
      <w:r>
        <w:rPr>
          <w:spacing w:val="-7"/>
        </w:rPr>
        <w:t xml:space="preserve"> </w:t>
      </w:r>
      <w:r>
        <w:t>существительных</w:t>
      </w:r>
      <w:r>
        <w:rPr>
          <w:spacing w:val="-10"/>
        </w:rPr>
        <w:t xml:space="preserve"> </w:t>
      </w:r>
      <w:r>
        <w:t>после</w:t>
      </w:r>
      <w:r>
        <w:rPr>
          <w:spacing w:val="-6"/>
        </w:rPr>
        <w:t xml:space="preserve"> </w:t>
      </w:r>
      <w:r>
        <w:t>шипящих. Правописание безударных окончаний имён существительных.</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1"/>
        <w:jc w:val="left"/>
      </w:pPr>
      <w:r>
        <w:lastRenderedPageBreak/>
        <w:t xml:space="preserve">Правописание </w:t>
      </w:r>
      <w:r>
        <w:rPr>
          <w:b/>
          <w:i/>
        </w:rPr>
        <w:t xml:space="preserve">о </w:t>
      </w:r>
      <w:r>
        <w:t xml:space="preserve">— </w:t>
      </w:r>
      <w:r>
        <w:rPr>
          <w:b/>
          <w:i/>
        </w:rPr>
        <w:t xml:space="preserve">е </w:t>
      </w:r>
      <w:r>
        <w:t>(</w:t>
      </w:r>
      <w:r>
        <w:rPr>
          <w:b/>
          <w:i/>
        </w:rPr>
        <w:t>ё</w:t>
      </w:r>
      <w:r>
        <w:t xml:space="preserve">) после шипящих и </w:t>
      </w:r>
      <w:r>
        <w:rPr>
          <w:b/>
          <w:i/>
        </w:rPr>
        <w:t xml:space="preserve">ц </w:t>
      </w:r>
      <w:r>
        <w:t>в суффиксах и окончаниях</w:t>
      </w:r>
      <w:r>
        <w:rPr>
          <w:spacing w:val="40"/>
        </w:rPr>
        <w:t xml:space="preserve"> </w:t>
      </w:r>
      <w:r>
        <w:t>имён существительных.</w:t>
      </w:r>
    </w:p>
    <w:p w:rsidR="002811B1" w:rsidRDefault="003C6E95">
      <w:pPr>
        <w:spacing w:before="10" w:line="235" w:lineRule="auto"/>
        <w:ind w:left="820" w:right="464" w:firstLine="710"/>
        <w:jc w:val="both"/>
        <w:rPr>
          <w:sz w:val="28"/>
        </w:rPr>
      </w:pPr>
      <w:r>
        <w:rPr>
          <w:sz w:val="28"/>
        </w:rPr>
        <w:t xml:space="preserve">Правописание суффиксов </w:t>
      </w:r>
      <w:r>
        <w:rPr>
          <w:b/>
          <w:sz w:val="28"/>
        </w:rPr>
        <w:t>-</w:t>
      </w:r>
      <w:r>
        <w:rPr>
          <w:b/>
          <w:i/>
          <w:sz w:val="28"/>
        </w:rPr>
        <w:t>чик</w:t>
      </w:r>
      <w:r>
        <w:rPr>
          <w:b/>
          <w:sz w:val="28"/>
        </w:rPr>
        <w:t>-</w:t>
      </w:r>
      <w:r>
        <w:rPr>
          <w:b/>
          <w:spacing w:val="-3"/>
          <w:sz w:val="28"/>
        </w:rPr>
        <w:t xml:space="preserve"> </w:t>
      </w:r>
      <w:r>
        <w:rPr>
          <w:sz w:val="28"/>
        </w:rPr>
        <w:t xml:space="preserve">— </w:t>
      </w:r>
      <w:r>
        <w:rPr>
          <w:b/>
          <w:sz w:val="28"/>
        </w:rPr>
        <w:t>-</w:t>
      </w:r>
      <w:r>
        <w:rPr>
          <w:b/>
          <w:i/>
          <w:sz w:val="28"/>
        </w:rPr>
        <w:t>щик</w:t>
      </w:r>
      <w:r>
        <w:rPr>
          <w:b/>
          <w:sz w:val="28"/>
        </w:rPr>
        <w:t>-</w:t>
      </w:r>
      <w:r>
        <w:rPr>
          <w:sz w:val="28"/>
        </w:rPr>
        <w:t>; -</w:t>
      </w:r>
      <w:r>
        <w:rPr>
          <w:b/>
          <w:i/>
          <w:sz w:val="28"/>
        </w:rPr>
        <w:t>ек</w:t>
      </w:r>
      <w:r>
        <w:rPr>
          <w:b/>
          <w:sz w:val="28"/>
        </w:rPr>
        <w:t xml:space="preserve">- </w:t>
      </w:r>
      <w:r>
        <w:rPr>
          <w:sz w:val="28"/>
        </w:rPr>
        <w:t xml:space="preserve">— </w:t>
      </w:r>
      <w:r>
        <w:rPr>
          <w:b/>
          <w:sz w:val="28"/>
        </w:rPr>
        <w:t>-</w:t>
      </w:r>
      <w:r>
        <w:rPr>
          <w:b/>
          <w:i/>
          <w:sz w:val="28"/>
        </w:rPr>
        <w:t>ик</w:t>
      </w:r>
      <w:r>
        <w:rPr>
          <w:b/>
          <w:sz w:val="28"/>
        </w:rPr>
        <w:t>-</w:t>
      </w:r>
      <w:r>
        <w:rPr>
          <w:b/>
          <w:spacing w:val="-3"/>
          <w:sz w:val="28"/>
        </w:rPr>
        <w:t xml:space="preserve"> </w:t>
      </w:r>
      <w:r>
        <w:rPr>
          <w:sz w:val="28"/>
        </w:rPr>
        <w:t>(-</w:t>
      </w:r>
      <w:r>
        <w:rPr>
          <w:b/>
          <w:i/>
          <w:sz w:val="28"/>
        </w:rPr>
        <w:t>чик</w:t>
      </w:r>
      <w:r>
        <w:rPr>
          <w:b/>
          <w:sz w:val="28"/>
        </w:rPr>
        <w:t>-</w:t>
      </w:r>
      <w:r>
        <w:rPr>
          <w:sz w:val="28"/>
        </w:rPr>
        <w:t xml:space="preserve">) имён </w:t>
      </w:r>
      <w:r>
        <w:rPr>
          <w:spacing w:val="-2"/>
          <w:sz w:val="28"/>
        </w:rPr>
        <w:t>существительных.</w:t>
      </w:r>
    </w:p>
    <w:p w:rsidR="002811B1" w:rsidRDefault="003C6E95">
      <w:pPr>
        <w:pStyle w:val="a3"/>
        <w:tabs>
          <w:tab w:val="left" w:pos="1952"/>
          <w:tab w:val="left" w:pos="3037"/>
          <w:tab w:val="left" w:pos="3425"/>
          <w:tab w:val="left" w:pos="5334"/>
          <w:tab w:val="left" w:pos="5732"/>
          <w:tab w:val="left" w:pos="6146"/>
          <w:tab w:val="left" w:pos="6621"/>
          <w:tab w:val="left" w:pos="7447"/>
          <w:tab w:val="left" w:pos="7989"/>
        </w:tabs>
        <w:spacing w:before="7" w:line="322" w:lineRule="exact"/>
        <w:ind w:left="0" w:right="457" w:firstLine="0"/>
        <w:jc w:val="right"/>
      </w:pPr>
      <w:r>
        <w:rPr>
          <w:spacing w:val="-2"/>
        </w:rPr>
        <w:t>Правописание</w:t>
      </w:r>
      <w:r>
        <w:tab/>
      </w:r>
      <w:r>
        <w:rPr>
          <w:spacing w:val="-2"/>
        </w:rPr>
        <w:t>корней</w:t>
      </w:r>
      <w:r>
        <w:tab/>
      </w:r>
      <w:r>
        <w:rPr>
          <w:spacing w:val="-10"/>
        </w:rPr>
        <w:t>с</w:t>
      </w:r>
      <w:r>
        <w:tab/>
      </w:r>
      <w:r>
        <w:rPr>
          <w:spacing w:val="-2"/>
        </w:rPr>
        <w:t>чередованием</w:t>
      </w:r>
      <w:r>
        <w:tab/>
      </w:r>
      <w:r>
        <w:rPr>
          <w:b/>
          <w:i/>
          <w:spacing w:val="-10"/>
        </w:rPr>
        <w:t>а</w:t>
      </w:r>
      <w:r>
        <w:rPr>
          <w:b/>
          <w:i/>
        </w:rPr>
        <w:tab/>
      </w:r>
      <w:r>
        <w:rPr>
          <w:spacing w:val="-5"/>
        </w:rPr>
        <w:t>//</w:t>
      </w:r>
      <w:r>
        <w:tab/>
      </w:r>
      <w:r>
        <w:rPr>
          <w:b/>
          <w:i/>
          <w:spacing w:val="-5"/>
        </w:rPr>
        <w:t>о</w:t>
      </w:r>
      <w:r>
        <w:rPr>
          <w:spacing w:val="-5"/>
        </w:rPr>
        <w:t>:</w:t>
      </w:r>
      <w:r>
        <w:tab/>
      </w:r>
      <w:r>
        <w:rPr>
          <w:spacing w:val="-4"/>
        </w:rPr>
        <w:t>-</w:t>
      </w:r>
      <w:r>
        <w:rPr>
          <w:b/>
          <w:i/>
          <w:spacing w:val="-4"/>
        </w:rPr>
        <w:t>лаг</w:t>
      </w:r>
      <w:r>
        <w:rPr>
          <w:spacing w:val="-4"/>
        </w:rPr>
        <w:t>-</w:t>
      </w:r>
      <w:r>
        <w:tab/>
      </w:r>
      <w:r>
        <w:rPr>
          <w:spacing w:val="-10"/>
        </w:rPr>
        <w:t>—</w:t>
      </w:r>
      <w:r>
        <w:tab/>
      </w:r>
      <w:r>
        <w:rPr>
          <w:spacing w:val="-4"/>
        </w:rPr>
        <w:t>-</w:t>
      </w:r>
      <w:r>
        <w:rPr>
          <w:b/>
          <w:i/>
          <w:spacing w:val="-4"/>
        </w:rPr>
        <w:t>лож</w:t>
      </w:r>
      <w:r>
        <w:rPr>
          <w:spacing w:val="-4"/>
        </w:rPr>
        <w:t>-</w:t>
      </w:r>
      <w:r>
        <w:rPr>
          <w:spacing w:val="-10"/>
        </w:rPr>
        <w:t>;</w:t>
      </w:r>
    </w:p>
    <w:p w:rsidR="002811B1" w:rsidRDefault="003C6E95">
      <w:pPr>
        <w:tabs>
          <w:tab w:val="left" w:pos="1186"/>
          <w:tab w:val="left" w:pos="1848"/>
          <w:tab w:val="left" w:pos="2924"/>
          <w:tab w:val="left" w:pos="3587"/>
          <w:tab w:val="left" w:pos="4629"/>
          <w:tab w:val="left" w:pos="5570"/>
          <w:tab w:val="left" w:pos="6237"/>
          <w:tab w:val="left" w:pos="7246"/>
          <w:tab w:val="left" w:pos="8196"/>
          <w:tab w:val="left" w:pos="8864"/>
        </w:tabs>
        <w:spacing w:line="322" w:lineRule="exact"/>
        <w:ind w:right="457"/>
        <w:jc w:val="right"/>
        <w:rPr>
          <w:sz w:val="28"/>
        </w:rPr>
      </w:pPr>
      <w:r>
        <w:rPr>
          <w:spacing w:val="-4"/>
          <w:sz w:val="28"/>
        </w:rPr>
        <w:t>-</w:t>
      </w:r>
      <w:r>
        <w:rPr>
          <w:b/>
          <w:i/>
          <w:spacing w:val="-2"/>
          <w:sz w:val="28"/>
        </w:rPr>
        <w:t>раст</w:t>
      </w:r>
      <w:r>
        <w:rPr>
          <w:spacing w:val="-2"/>
          <w:sz w:val="28"/>
        </w:rPr>
        <w:t>-</w:t>
      </w:r>
      <w:r>
        <w:rPr>
          <w:sz w:val="28"/>
        </w:rPr>
        <w:tab/>
      </w:r>
      <w:r>
        <w:rPr>
          <w:spacing w:val="-10"/>
          <w:sz w:val="28"/>
        </w:rPr>
        <w:t>—</w:t>
      </w:r>
      <w:r>
        <w:rPr>
          <w:sz w:val="28"/>
        </w:rPr>
        <w:tab/>
      </w:r>
      <w:r>
        <w:rPr>
          <w:spacing w:val="-4"/>
          <w:sz w:val="28"/>
        </w:rPr>
        <w:t>-</w:t>
      </w:r>
      <w:r>
        <w:rPr>
          <w:b/>
          <w:i/>
          <w:spacing w:val="-4"/>
          <w:sz w:val="28"/>
        </w:rPr>
        <w:t>ращ</w:t>
      </w:r>
      <w:r>
        <w:rPr>
          <w:spacing w:val="-4"/>
          <w:sz w:val="28"/>
        </w:rPr>
        <w:t>-</w:t>
      </w:r>
      <w:r>
        <w:rPr>
          <w:sz w:val="28"/>
        </w:rPr>
        <w:tab/>
      </w:r>
      <w:r>
        <w:rPr>
          <w:spacing w:val="-10"/>
          <w:sz w:val="28"/>
        </w:rPr>
        <w:t>—</w:t>
      </w:r>
      <w:r>
        <w:rPr>
          <w:sz w:val="28"/>
        </w:rPr>
        <w:tab/>
      </w:r>
      <w:r>
        <w:rPr>
          <w:spacing w:val="-4"/>
          <w:sz w:val="28"/>
        </w:rPr>
        <w:t>-</w:t>
      </w:r>
      <w:r>
        <w:rPr>
          <w:b/>
          <w:i/>
          <w:spacing w:val="-4"/>
          <w:sz w:val="28"/>
        </w:rPr>
        <w:t>рос</w:t>
      </w:r>
      <w:r>
        <w:rPr>
          <w:spacing w:val="-4"/>
          <w:sz w:val="28"/>
        </w:rPr>
        <w:t>-</w:t>
      </w:r>
      <w:r>
        <w:rPr>
          <w:spacing w:val="-10"/>
          <w:sz w:val="28"/>
        </w:rPr>
        <w:t>;</w:t>
      </w:r>
      <w:r>
        <w:rPr>
          <w:sz w:val="28"/>
        </w:rPr>
        <w:tab/>
      </w:r>
      <w:r>
        <w:rPr>
          <w:spacing w:val="-4"/>
          <w:sz w:val="28"/>
        </w:rPr>
        <w:t>-</w:t>
      </w:r>
      <w:r>
        <w:rPr>
          <w:b/>
          <w:i/>
          <w:spacing w:val="-4"/>
          <w:sz w:val="28"/>
        </w:rPr>
        <w:t>гар</w:t>
      </w:r>
      <w:r>
        <w:rPr>
          <w:spacing w:val="-4"/>
          <w:sz w:val="28"/>
        </w:rPr>
        <w:t>-</w:t>
      </w:r>
      <w:r>
        <w:rPr>
          <w:sz w:val="28"/>
        </w:rPr>
        <w:tab/>
      </w:r>
      <w:r>
        <w:rPr>
          <w:spacing w:val="-10"/>
          <w:sz w:val="28"/>
        </w:rPr>
        <w:t>—</w:t>
      </w:r>
      <w:r>
        <w:rPr>
          <w:sz w:val="28"/>
        </w:rPr>
        <w:tab/>
      </w:r>
      <w:r>
        <w:rPr>
          <w:spacing w:val="-4"/>
          <w:sz w:val="28"/>
        </w:rPr>
        <w:t>-</w:t>
      </w:r>
      <w:r>
        <w:rPr>
          <w:b/>
          <w:i/>
          <w:spacing w:val="-4"/>
          <w:sz w:val="28"/>
        </w:rPr>
        <w:t>гор</w:t>
      </w:r>
      <w:r>
        <w:rPr>
          <w:spacing w:val="-4"/>
          <w:sz w:val="28"/>
        </w:rPr>
        <w:t>-</w:t>
      </w:r>
      <w:r>
        <w:rPr>
          <w:spacing w:val="-10"/>
          <w:sz w:val="28"/>
        </w:rPr>
        <w:t>,</w:t>
      </w:r>
      <w:r>
        <w:rPr>
          <w:sz w:val="28"/>
        </w:rPr>
        <w:tab/>
      </w:r>
      <w:r>
        <w:rPr>
          <w:spacing w:val="-4"/>
          <w:sz w:val="28"/>
        </w:rPr>
        <w:t>-</w:t>
      </w:r>
      <w:r>
        <w:rPr>
          <w:b/>
          <w:i/>
          <w:spacing w:val="-4"/>
          <w:sz w:val="28"/>
        </w:rPr>
        <w:t>зар</w:t>
      </w:r>
      <w:r>
        <w:rPr>
          <w:spacing w:val="-4"/>
          <w:sz w:val="28"/>
        </w:rPr>
        <w:t>-</w:t>
      </w:r>
      <w:r>
        <w:rPr>
          <w:sz w:val="28"/>
        </w:rPr>
        <w:tab/>
      </w:r>
      <w:r>
        <w:rPr>
          <w:spacing w:val="-10"/>
          <w:sz w:val="28"/>
        </w:rPr>
        <w:t>—</w:t>
      </w:r>
      <w:r>
        <w:rPr>
          <w:sz w:val="28"/>
        </w:rPr>
        <w:tab/>
      </w:r>
      <w:r>
        <w:rPr>
          <w:spacing w:val="-4"/>
          <w:sz w:val="28"/>
        </w:rPr>
        <w:t>-</w:t>
      </w:r>
      <w:r>
        <w:rPr>
          <w:b/>
          <w:i/>
          <w:spacing w:val="-4"/>
          <w:sz w:val="28"/>
        </w:rPr>
        <w:t>зор</w:t>
      </w:r>
      <w:r>
        <w:rPr>
          <w:spacing w:val="-4"/>
          <w:sz w:val="28"/>
        </w:rPr>
        <w:t>-</w:t>
      </w:r>
      <w:r>
        <w:rPr>
          <w:spacing w:val="-10"/>
          <w:sz w:val="28"/>
        </w:rPr>
        <w:t>;</w:t>
      </w:r>
    </w:p>
    <w:p w:rsidR="002811B1" w:rsidRDefault="003C6E95">
      <w:pPr>
        <w:pStyle w:val="3"/>
        <w:spacing w:line="240" w:lineRule="auto"/>
        <w:ind w:left="820"/>
      </w:pPr>
      <w:r>
        <w:t>-клан-</w:t>
      </w:r>
      <w:r>
        <w:rPr>
          <w:spacing w:val="-18"/>
        </w:rPr>
        <w:t xml:space="preserve"> </w:t>
      </w:r>
      <w:r>
        <w:rPr>
          <w:b w:val="0"/>
          <w:i w:val="0"/>
        </w:rPr>
        <w:t>—</w:t>
      </w:r>
      <w:r>
        <w:rPr>
          <w:b w:val="0"/>
          <w:i w:val="0"/>
          <w:spacing w:val="-17"/>
        </w:rPr>
        <w:t xml:space="preserve"> </w:t>
      </w:r>
      <w:r>
        <w:t>-клон-</w:t>
      </w:r>
      <w:r>
        <w:rPr>
          <w:b w:val="0"/>
          <w:i w:val="0"/>
        </w:rPr>
        <w:t>,</w:t>
      </w:r>
      <w:r>
        <w:rPr>
          <w:b w:val="0"/>
          <w:i w:val="0"/>
          <w:spacing w:val="-18"/>
        </w:rPr>
        <w:t xml:space="preserve"> </w:t>
      </w:r>
      <w:r>
        <w:t>-скак-</w:t>
      </w:r>
      <w:r>
        <w:rPr>
          <w:spacing w:val="-17"/>
        </w:rPr>
        <w:t xml:space="preserve"> </w:t>
      </w:r>
      <w:r>
        <w:rPr>
          <w:b w:val="0"/>
          <w:i w:val="0"/>
        </w:rPr>
        <w:t>—</w:t>
      </w:r>
      <w:r>
        <w:rPr>
          <w:b w:val="0"/>
          <w:i w:val="0"/>
          <w:spacing w:val="-15"/>
        </w:rPr>
        <w:t xml:space="preserve"> </w:t>
      </w:r>
      <w:r>
        <w:t>-скоч-</w:t>
      </w:r>
      <w:r>
        <w:rPr>
          <w:spacing w:val="-10"/>
        </w:rPr>
        <w:t>.</w:t>
      </w:r>
    </w:p>
    <w:p w:rsidR="002811B1" w:rsidRDefault="003C6E95">
      <w:pPr>
        <w:pStyle w:val="a3"/>
        <w:spacing w:before="5" w:line="322" w:lineRule="exact"/>
        <w:ind w:left="1531" w:firstLine="0"/>
      </w:pPr>
      <w:r>
        <w:t>Слитное</w:t>
      </w:r>
      <w:r>
        <w:rPr>
          <w:spacing w:val="-6"/>
        </w:rPr>
        <w:t xml:space="preserve"> </w:t>
      </w:r>
      <w:r>
        <w:t>и</w:t>
      </w:r>
      <w:r>
        <w:rPr>
          <w:spacing w:val="-7"/>
        </w:rPr>
        <w:t xml:space="preserve"> </w:t>
      </w:r>
      <w:r>
        <w:t>раздельное</w:t>
      </w:r>
      <w:r>
        <w:rPr>
          <w:spacing w:val="-6"/>
        </w:rPr>
        <w:t xml:space="preserve"> </w:t>
      </w:r>
      <w:r>
        <w:t>написание</w:t>
      </w:r>
      <w:r>
        <w:rPr>
          <w:spacing w:val="-2"/>
        </w:rPr>
        <w:t xml:space="preserve"> </w:t>
      </w:r>
      <w:r>
        <w:rPr>
          <w:b/>
        </w:rPr>
        <w:t>не</w:t>
      </w:r>
      <w:r>
        <w:rPr>
          <w:b/>
          <w:spacing w:val="-5"/>
        </w:rPr>
        <w:t xml:space="preserve"> </w:t>
      </w:r>
      <w:r>
        <w:t>с</w:t>
      </w:r>
      <w:r>
        <w:rPr>
          <w:spacing w:val="-6"/>
        </w:rPr>
        <w:t xml:space="preserve"> </w:t>
      </w:r>
      <w:r>
        <w:t>именами</w:t>
      </w:r>
      <w:r>
        <w:rPr>
          <w:spacing w:val="-6"/>
        </w:rPr>
        <w:t xml:space="preserve"> </w:t>
      </w:r>
      <w:r>
        <w:rPr>
          <w:spacing w:val="-2"/>
        </w:rPr>
        <w:t>существительными.</w:t>
      </w:r>
    </w:p>
    <w:p w:rsidR="002811B1" w:rsidRDefault="003C6E95">
      <w:pPr>
        <w:pStyle w:val="2"/>
        <w:ind w:left="1531"/>
      </w:pPr>
      <w:r>
        <w:t>Имя</w:t>
      </w:r>
      <w:r>
        <w:rPr>
          <w:spacing w:val="-7"/>
        </w:rPr>
        <w:t xml:space="preserve"> </w:t>
      </w:r>
      <w:r>
        <w:rPr>
          <w:spacing w:val="-2"/>
        </w:rPr>
        <w:t>прилагательное</w:t>
      </w:r>
    </w:p>
    <w:p w:rsidR="002811B1" w:rsidRDefault="003C6E95">
      <w:pPr>
        <w:pStyle w:val="a3"/>
        <w:ind w:left="820" w:right="473"/>
      </w:pPr>
      <w:r>
        <w:t>Имя прилагательное как часть речи. Общее грамматическое значение, морфологические</w:t>
      </w:r>
      <w:r>
        <w:rPr>
          <w:spacing w:val="-18"/>
        </w:rPr>
        <w:t xml:space="preserve"> </w:t>
      </w:r>
      <w:r>
        <w:t>признаки</w:t>
      </w:r>
      <w:r>
        <w:rPr>
          <w:spacing w:val="-17"/>
        </w:rPr>
        <w:t xml:space="preserve"> </w:t>
      </w:r>
      <w:r>
        <w:t>и</w:t>
      </w:r>
      <w:r>
        <w:rPr>
          <w:spacing w:val="-18"/>
        </w:rPr>
        <w:t xml:space="preserve"> </w:t>
      </w:r>
      <w:r>
        <w:t>синтаксические</w:t>
      </w:r>
      <w:r>
        <w:rPr>
          <w:spacing w:val="-17"/>
        </w:rPr>
        <w:t xml:space="preserve"> </w:t>
      </w:r>
      <w:r>
        <w:t>функции</w:t>
      </w:r>
      <w:r>
        <w:rPr>
          <w:spacing w:val="-18"/>
        </w:rPr>
        <w:t xml:space="preserve"> </w:t>
      </w:r>
      <w:r>
        <w:t>имени</w:t>
      </w:r>
      <w:r>
        <w:rPr>
          <w:spacing w:val="-17"/>
        </w:rPr>
        <w:t xml:space="preserve"> </w:t>
      </w:r>
      <w:r>
        <w:t>прилагательного. Роль имени прилагательного в речи.</w:t>
      </w:r>
    </w:p>
    <w:p w:rsidR="002811B1" w:rsidRDefault="003C6E95">
      <w:pPr>
        <w:spacing w:line="321" w:lineRule="exact"/>
        <w:ind w:left="1531"/>
        <w:jc w:val="both"/>
        <w:rPr>
          <w:i/>
          <w:sz w:val="28"/>
        </w:rPr>
      </w:pPr>
      <w:r>
        <w:rPr>
          <w:sz w:val="28"/>
        </w:rPr>
        <w:t>Имена</w:t>
      </w:r>
      <w:r>
        <w:rPr>
          <w:spacing w:val="-8"/>
          <w:sz w:val="28"/>
        </w:rPr>
        <w:t xml:space="preserve"> </w:t>
      </w:r>
      <w:r>
        <w:rPr>
          <w:sz w:val="28"/>
        </w:rPr>
        <w:t>прилагательные</w:t>
      </w:r>
      <w:r>
        <w:rPr>
          <w:spacing w:val="-7"/>
          <w:sz w:val="28"/>
        </w:rPr>
        <w:t xml:space="preserve"> </w:t>
      </w:r>
      <w:r>
        <w:rPr>
          <w:sz w:val="28"/>
        </w:rPr>
        <w:t>полные</w:t>
      </w:r>
      <w:r>
        <w:rPr>
          <w:spacing w:val="-7"/>
          <w:sz w:val="28"/>
        </w:rPr>
        <w:t xml:space="preserve"> </w:t>
      </w:r>
      <w:r>
        <w:rPr>
          <w:sz w:val="28"/>
        </w:rPr>
        <w:t>и</w:t>
      </w:r>
      <w:r>
        <w:rPr>
          <w:spacing w:val="-8"/>
          <w:sz w:val="28"/>
        </w:rPr>
        <w:t xml:space="preserve"> </w:t>
      </w:r>
      <w:r>
        <w:rPr>
          <w:sz w:val="28"/>
        </w:rPr>
        <w:t>краткие</w:t>
      </w:r>
      <w:r>
        <w:rPr>
          <w:i/>
          <w:sz w:val="28"/>
        </w:rPr>
        <w:t>,</w:t>
      </w:r>
      <w:r>
        <w:rPr>
          <w:i/>
          <w:spacing w:val="-5"/>
          <w:sz w:val="28"/>
        </w:rPr>
        <w:t xml:space="preserve"> </w:t>
      </w:r>
      <w:r>
        <w:rPr>
          <w:i/>
          <w:sz w:val="28"/>
        </w:rPr>
        <w:t>их</w:t>
      </w:r>
      <w:r>
        <w:rPr>
          <w:i/>
          <w:spacing w:val="-8"/>
          <w:sz w:val="28"/>
        </w:rPr>
        <w:t xml:space="preserve"> </w:t>
      </w:r>
      <w:r>
        <w:rPr>
          <w:i/>
          <w:sz w:val="28"/>
        </w:rPr>
        <w:t>синтаксические</w:t>
      </w:r>
      <w:r>
        <w:rPr>
          <w:i/>
          <w:spacing w:val="-7"/>
          <w:sz w:val="28"/>
        </w:rPr>
        <w:t xml:space="preserve"> </w:t>
      </w:r>
      <w:r>
        <w:rPr>
          <w:i/>
          <w:spacing w:val="-2"/>
          <w:sz w:val="28"/>
        </w:rPr>
        <w:t>функции.</w:t>
      </w:r>
    </w:p>
    <w:p w:rsidR="002811B1" w:rsidRDefault="003C6E95">
      <w:pPr>
        <w:pStyle w:val="a3"/>
        <w:ind w:left="1531" w:right="3214" w:firstLine="0"/>
      </w:pPr>
      <w:r>
        <w:t>Склонение имён прилагательных. Морфологический</w:t>
      </w:r>
      <w:r>
        <w:rPr>
          <w:spacing w:val="-13"/>
        </w:rPr>
        <w:t xml:space="preserve"> </w:t>
      </w:r>
      <w:r>
        <w:t>разбор</w:t>
      </w:r>
      <w:r>
        <w:rPr>
          <w:spacing w:val="-13"/>
        </w:rPr>
        <w:t xml:space="preserve"> </w:t>
      </w:r>
      <w:r>
        <w:t>имени</w:t>
      </w:r>
      <w:r>
        <w:rPr>
          <w:spacing w:val="-12"/>
        </w:rPr>
        <w:t xml:space="preserve"> </w:t>
      </w:r>
      <w:r>
        <w:rPr>
          <w:spacing w:val="-2"/>
        </w:rPr>
        <w:t>прилагательного.</w:t>
      </w:r>
    </w:p>
    <w:p w:rsidR="002811B1" w:rsidRDefault="003C6E95">
      <w:pPr>
        <w:ind w:left="820" w:firstLine="710"/>
        <w:rPr>
          <w:i/>
          <w:sz w:val="28"/>
        </w:rPr>
      </w:pPr>
      <w:r>
        <w:rPr>
          <w:i/>
          <w:spacing w:val="-2"/>
          <w:sz w:val="28"/>
        </w:rPr>
        <w:t>Нормы</w:t>
      </w:r>
      <w:r>
        <w:rPr>
          <w:i/>
          <w:spacing w:val="-3"/>
          <w:sz w:val="28"/>
        </w:rPr>
        <w:t xml:space="preserve"> </w:t>
      </w:r>
      <w:r>
        <w:rPr>
          <w:i/>
          <w:spacing w:val="-2"/>
          <w:sz w:val="28"/>
        </w:rPr>
        <w:t xml:space="preserve">словоизменения, произношения имён прилагательных, постановки </w:t>
      </w:r>
      <w:r>
        <w:rPr>
          <w:i/>
          <w:sz w:val="28"/>
        </w:rPr>
        <w:t>ударения (в рамках изученного).</w:t>
      </w:r>
    </w:p>
    <w:p w:rsidR="002811B1" w:rsidRDefault="003C6E95">
      <w:pPr>
        <w:pStyle w:val="a3"/>
        <w:spacing w:before="1" w:line="322" w:lineRule="exact"/>
        <w:ind w:left="1531" w:firstLine="0"/>
        <w:jc w:val="left"/>
      </w:pPr>
      <w:r>
        <w:t>Правописание</w:t>
      </w:r>
      <w:r>
        <w:rPr>
          <w:spacing w:val="-9"/>
        </w:rPr>
        <w:t xml:space="preserve"> </w:t>
      </w:r>
      <w:r>
        <w:t>безударных</w:t>
      </w:r>
      <w:r>
        <w:rPr>
          <w:spacing w:val="-12"/>
        </w:rPr>
        <w:t xml:space="preserve"> </w:t>
      </w:r>
      <w:r>
        <w:t>окончаний</w:t>
      </w:r>
      <w:r>
        <w:rPr>
          <w:spacing w:val="-9"/>
        </w:rPr>
        <w:t xml:space="preserve"> </w:t>
      </w:r>
      <w:r>
        <w:t>имён</w:t>
      </w:r>
      <w:r>
        <w:rPr>
          <w:spacing w:val="-9"/>
        </w:rPr>
        <w:t xml:space="preserve"> </w:t>
      </w:r>
      <w:r>
        <w:rPr>
          <w:spacing w:val="-2"/>
        </w:rPr>
        <w:t>прилагательных.</w:t>
      </w:r>
    </w:p>
    <w:p w:rsidR="002811B1" w:rsidRDefault="003C6E95">
      <w:pPr>
        <w:pStyle w:val="a3"/>
        <w:ind w:left="820"/>
        <w:jc w:val="left"/>
      </w:pPr>
      <w:r>
        <w:t>Правописание</w:t>
      </w:r>
      <w:r>
        <w:rPr>
          <w:spacing w:val="-2"/>
        </w:rPr>
        <w:t xml:space="preserve"> </w:t>
      </w:r>
      <w:r>
        <w:rPr>
          <w:b/>
          <w:i/>
        </w:rPr>
        <w:t>о</w:t>
      </w:r>
      <w:r>
        <w:rPr>
          <w:b/>
          <w:i/>
          <w:spacing w:val="-3"/>
        </w:rPr>
        <w:t xml:space="preserve"> </w:t>
      </w:r>
      <w:r>
        <w:t>—</w:t>
      </w:r>
      <w:r>
        <w:rPr>
          <w:spacing w:val="-3"/>
        </w:rPr>
        <w:t xml:space="preserve"> </w:t>
      </w:r>
      <w:r>
        <w:rPr>
          <w:b/>
          <w:i/>
        </w:rPr>
        <w:t>е</w:t>
      </w:r>
      <w:r>
        <w:rPr>
          <w:b/>
          <w:i/>
          <w:spacing w:val="-7"/>
        </w:rPr>
        <w:t xml:space="preserve"> </w:t>
      </w:r>
      <w:r>
        <w:t>после</w:t>
      </w:r>
      <w:r>
        <w:rPr>
          <w:spacing w:val="-3"/>
        </w:rPr>
        <w:t xml:space="preserve"> </w:t>
      </w:r>
      <w:r>
        <w:t>шипящих</w:t>
      </w:r>
      <w:r>
        <w:rPr>
          <w:spacing w:val="-9"/>
        </w:rPr>
        <w:t xml:space="preserve"> </w:t>
      </w:r>
      <w:r>
        <w:t>и</w:t>
      </w:r>
      <w:r>
        <w:rPr>
          <w:spacing w:val="-2"/>
        </w:rPr>
        <w:t xml:space="preserve"> </w:t>
      </w:r>
      <w:r>
        <w:rPr>
          <w:b/>
          <w:i/>
        </w:rPr>
        <w:t>ц</w:t>
      </w:r>
      <w:r>
        <w:rPr>
          <w:b/>
          <w:i/>
          <w:spacing w:val="-10"/>
        </w:rPr>
        <w:t xml:space="preserve"> </w:t>
      </w:r>
      <w:r>
        <w:t>в</w:t>
      </w:r>
      <w:r>
        <w:rPr>
          <w:spacing w:val="-5"/>
        </w:rPr>
        <w:t xml:space="preserve"> </w:t>
      </w:r>
      <w:r>
        <w:t>суффиксах</w:t>
      </w:r>
      <w:r>
        <w:rPr>
          <w:spacing w:val="-8"/>
        </w:rPr>
        <w:t xml:space="preserve"> </w:t>
      </w:r>
      <w:r>
        <w:t>и</w:t>
      </w:r>
      <w:r>
        <w:rPr>
          <w:spacing w:val="-4"/>
        </w:rPr>
        <w:t xml:space="preserve"> </w:t>
      </w:r>
      <w:r>
        <w:t>окончаниях</w:t>
      </w:r>
      <w:r>
        <w:rPr>
          <w:spacing w:val="-8"/>
        </w:rPr>
        <w:t xml:space="preserve"> </w:t>
      </w:r>
      <w:r>
        <w:t xml:space="preserve">имён </w:t>
      </w:r>
      <w:r>
        <w:rPr>
          <w:spacing w:val="-2"/>
        </w:rPr>
        <w:t>прилагательных.</w:t>
      </w:r>
    </w:p>
    <w:p w:rsidR="002811B1" w:rsidRDefault="003C6E95">
      <w:pPr>
        <w:pStyle w:val="a3"/>
        <w:tabs>
          <w:tab w:val="left" w:pos="3464"/>
          <w:tab w:val="left" w:pos="4635"/>
          <w:tab w:val="left" w:pos="5498"/>
          <w:tab w:val="left" w:pos="6327"/>
          <w:tab w:val="left" w:pos="8481"/>
          <w:tab w:val="left" w:pos="8830"/>
          <w:tab w:val="left" w:pos="10030"/>
        </w:tabs>
        <w:ind w:left="820" w:right="479"/>
        <w:jc w:val="left"/>
      </w:pPr>
      <w:r>
        <w:rPr>
          <w:spacing w:val="-2"/>
        </w:rPr>
        <w:t>Правописание</w:t>
      </w:r>
      <w:r>
        <w:tab/>
      </w:r>
      <w:r>
        <w:rPr>
          <w:spacing w:val="-2"/>
        </w:rPr>
        <w:t>кратких</w:t>
      </w:r>
      <w:r>
        <w:tab/>
      </w:r>
      <w:r>
        <w:rPr>
          <w:spacing w:val="-4"/>
        </w:rPr>
        <w:t>форм</w:t>
      </w:r>
      <w:r>
        <w:tab/>
      </w:r>
      <w:r>
        <w:rPr>
          <w:spacing w:val="-4"/>
        </w:rPr>
        <w:t>имён</w:t>
      </w:r>
      <w:r>
        <w:tab/>
      </w:r>
      <w:r>
        <w:rPr>
          <w:spacing w:val="-2"/>
        </w:rPr>
        <w:t>прилагательных</w:t>
      </w:r>
      <w:r>
        <w:tab/>
      </w:r>
      <w:r>
        <w:rPr>
          <w:spacing w:val="-10"/>
        </w:rPr>
        <w:t>с</w:t>
      </w:r>
      <w:r>
        <w:tab/>
      </w:r>
      <w:r>
        <w:rPr>
          <w:spacing w:val="-2"/>
        </w:rPr>
        <w:t>основой</w:t>
      </w:r>
      <w:r>
        <w:tab/>
      </w:r>
      <w:r>
        <w:rPr>
          <w:spacing w:val="-6"/>
        </w:rPr>
        <w:t xml:space="preserve">на </w:t>
      </w:r>
      <w:r>
        <w:rPr>
          <w:spacing w:val="-2"/>
        </w:rPr>
        <w:t>шипящий.</w:t>
      </w:r>
    </w:p>
    <w:p w:rsidR="002811B1" w:rsidRDefault="003C6E95">
      <w:pPr>
        <w:pStyle w:val="a3"/>
        <w:spacing w:line="321" w:lineRule="exact"/>
        <w:ind w:left="1531" w:firstLine="0"/>
        <w:jc w:val="left"/>
      </w:pPr>
      <w:r>
        <w:t>Слитное</w:t>
      </w:r>
      <w:r>
        <w:rPr>
          <w:spacing w:val="-6"/>
        </w:rPr>
        <w:t xml:space="preserve"> </w:t>
      </w:r>
      <w:r>
        <w:t>и</w:t>
      </w:r>
      <w:r>
        <w:rPr>
          <w:spacing w:val="-7"/>
        </w:rPr>
        <w:t xml:space="preserve"> </w:t>
      </w:r>
      <w:r>
        <w:t>раздельное</w:t>
      </w:r>
      <w:r>
        <w:rPr>
          <w:spacing w:val="-5"/>
        </w:rPr>
        <w:t xml:space="preserve"> </w:t>
      </w:r>
      <w:r>
        <w:t>написание</w:t>
      </w:r>
      <w:r>
        <w:rPr>
          <w:spacing w:val="-2"/>
        </w:rPr>
        <w:t xml:space="preserve"> </w:t>
      </w:r>
      <w:r>
        <w:rPr>
          <w:b/>
          <w:i/>
        </w:rPr>
        <w:t>не</w:t>
      </w:r>
      <w:r>
        <w:rPr>
          <w:b/>
          <w:i/>
          <w:spacing w:val="-5"/>
        </w:rPr>
        <w:t xml:space="preserve"> </w:t>
      </w:r>
      <w:r>
        <w:t>с</w:t>
      </w:r>
      <w:r>
        <w:rPr>
          <w:spacing w:val="-6"/>
        </w:rPr>
        <w:t xml:space="preserve"> </w:t>
      </w:r>
      <w:r>
        <w:t>именами</w:t>
      </w:r>
      <w:r>
        <w:rPr>
          <w:spacing w:val="-6"/>
        </w:rPr>
        <w:t xml:space="preserve"> </w:t>
      </w:r>
      <w:r>
        <w:rPr>
          <w:spacing w:val="-2"/>
        </w:rPr>
        <w:t>прилагательными.</w:t>
      </w:r>
    </w:p>
    <w:p w:rsidR="002811B1" w:rsidRDefault="003C6E95">
      <w:pPr>
        <w:pStyle w:val="2"/>
        <w:spacing w:before="4"/>
        <w:ind w:left="1531"/>
        <w:jc w:val="left"/>
      </w:pPr>
      <w:r>
        <w:rPr>
          <w:spacing w:val="-2"/>
        </w:rPr>
        <w:t>Глагол</w:t>
      </w:r>
    </w:p>
    <w:p w:rsidR="002811B1" w:rsidRDefault="003C6E95">
      <w:pPr>
        <w:pStyle w:val="a3"/>
        <w:ind w:left="820" w:right="476"/>
      </w:pPr>
      <w:r>
        <w:t>Глагол как часть речи. Общее грамматическое значение, морфологические признаки и синтаксические функции</w:t>
      </w:r>
      <w:r>
        <w:rPr>
          <w:spacing w:val="-1"/>
        </w:rPr>
        <w:t xml:space="preserve"> </w:t>
      </w:r>
      <w:r>
        <w:t>глагола. Роль</w:t>
      </w:r>
      <w:r>
        <w:rPr>
          <w:spacing w:val="-2"/>
        </w:rPr>
        <w:t xml:space="preserve"> </w:t>
      </w:r>
      <w:r>
        <w:t>глагола в словосочетании и предложении, в речи.</w:t>
      </w:r>
    </w:p>
    <w:p w:rsidR="002811B1" w:rsidRDefault="003C6E95">
      <w:pPr>
        <w:ind w:left="820" w:right="465" w:firstLine="710"/>
        <w:jc w:val="both"/>
        <w:rPr>
          <w:i/>
          <w:sz w:val="28"/>
        </w:rPr>
      </w:pPr>
      <w:r>
        <w:rPr>
          <w:sz w:val="28"/>
        </w:rPr>
        <w:t>Глаголы</w:t>
      </w:r>
      <w:r>
        <w:rPr>
          <w:spacing w:val="80"/>
          <w:w w:val="150"/>
          <w:sz w:val="28"/>
        </w:rPr>
        <w:t xml:space="preserve">  </w:t>
      </w:r>
      <w:r>
        <w:rPr>
          <w:sz w:val="28"/>
        </w:rPr>
        <w:t>совершенного</w:t>
      </w:r>
      <w:r>
        <w:rPr>
          <w:spacing w:val="80"/>
          <w:w w:val="150"/>
          <w:sz w:val="28"/>
        </w:rPr>
        <w:t xml:space="preserve">  </w:t>
      </w:r>
      <w:r>
        <w:rPr>
          <w:sz w:val="28"/>
        </w:rPr>
        <w:t>и</w:t>
      </w:r>
      <w:r>
        <w:rPr>
          <w:spacing w:val="80"/>
          <w:w w:val="150"/>
          <w:sz w:val="28"/>
        </w:rPr>
        <w:t xml:space="preserve">  </w:t>
      </w:r>
      <w:r>
        <w:rPr>
          <w:sz w:val="28"/>
        </w:rPr>
        <w:t>несовершенного</w:t>
      </w:r>
      <w:r>
        <w:rPr>
          <w:spacing w:val="80"/>
          <w:w w:val="150"/>
          <w:sz w:val="28"/>
        </w:rPr>
        <w:t xml:space="preserve">  </w:t>
      </w:r>
      <w:r>
        <w:rPr>
          <w:sz w:val="28"/>
        </w:rPr>
        <w:t>вида,</w:t>
      </w:r>
      <w:r>
        <w:rPr>
          <w:spacing w:val="80"/>
          <w:w w:val="150"/>
          <w:sz w:val="28"/>
        </w:rPr>
        <w:t xml:space="preserve">  </w:t>
      </w:r>
      <w:r>
        <w:rPr>
          <w:i/>
          <w:sz w:val="28"/>
        </w:rPr>
        <w:t>возвратные и невозвратные.</w:t>
      </w:r>
    </w:p>
    <w:p w:rsidR="002811B1" w:rsidRDefault="003C6E95">
      <w:pPr>
        <w:pStyle w:val="a3"/>
        <w:spacing w:before="1"/>
        <w:ind w:left="820" w:right="475"/>
      </w:pPr>
      <w: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2811B1" w:rsidRDefault="003C6E95">
      <w:pPr>
        <w:pStyle w:val="a3"/>
        <w:spacing w:line="321" w:lineRule="exact"/>
        <w:ind w:left="1531" w:firstLine="0"/>
      </w:pPr>
      <w:r>
        <w:t>Спряжение</w:t>
      </w:r>
      <w:r>
        <w:rPr>
          <w:spacing w:val="-9"/>
        </w:rPr>
        <w:t xml:space="preserve"> </w:t>
      </w:r>
      <w:r>
        <w:rPr>
          <w:spacing w:val="-2"/>
        </w:rPr>
        <w:t>глагола.</w:t>
      </w:r>
    </w:p>
    <w:p w:rsidR="002811B1" w:rsidRDefault="003C6E95">
      <w:pPr>
        <w:ind w:left="820" w:right="479" w:firstLine="710"/>
        <w:jc w:val="both"/>
        <w:rPr>
          <w:i/>
          <w:sz w:val="28"/>
        </w:rPr>
      </w:pPr>
      <w:r>
        <w:rPr>
          <w:i/>
          <w:sz w:val="28"/>
        </w:rPr>
        <w:t>Нормы словоизменения глаголов, постановки ударения в глагольных формах (в рамках изученного).</w:t>
      </w:r>
    </w:p>
    <w:p w:rsidR="002811B1" w:rsidRDefault="003C6E95">
      <w:pPr>
        <w:spacing w:before="4" w:line="319" w:lineRule="exact"/>
        <w:ind w:right="466"/>
        <w:jc w:val="right"/>
        <w:rPr>
          <w:sz w:val="28"/>
        </w:rPr>
      </w:pPr>
      <w:r>
        <w:rPr>
          <w:sz w:val="28"/>
        </w:rPr>
        <w:t>Правописание</w:t>
      </w:r>
      <w:r>
        <w:rPr>
          <w:spacing w:val="13"/>
          <w:sz w:val="28"/>
        </w:rPr>
        <w:t xml:space="preserve"> </w:t>
      </w:r>
      <w:r>
        <w:rPr>
          <w:sz w:val="28"/>
        </w:rPr>
        <w:t>корней</w:t>
      </w:r>
      <w:r>
        <w:rPr>
          <w:spacing w:val="13"/>
          <w:sz w:val="28"/>
        </w:rPr>
        <w:t xml:space="preserve"> </w:t>
      </w:r>
      <w:r>
        <w:rPr>
          <w:sz w:val="28"/>
        </w:rPr>
        <w:t>с</w:t>
      </w:r>
      <w:r>
        <w:rPr>
          <w:spacing w:val="9"/>
          <w:sz w:val="28"/>
        </w:rPr>
        <w:t xml:space="preserve"> </w:t>
      </w:r>
      <w:r>
        <w:rPr>
          <w:sz w:val="28"/>
        </w:rPr>
        <w:t>чередованием</w:t>
      </w:r>
      <w:r>
        <w:rPr>
          <w:spacing w:val="16"/>
          <w:sz w:val="28"/>
        </w:rPr>
        <w:t xml:space="preserve"> </w:t>
      </w:r>
      <w:r>
        <w:rPr>
          <w:b/>
          <w:i/>
          <w:sz w:val="28"/>
        </w:rPr>
        <w:t>е</w:t>
      </w:r>
      <w:r>
        <w:rPr>
          <w:b/>
          <w:i/>
          <w:spacing w:val="15"/>
          <w:sz w:val="28"/>
        </w:rPr>
        <w:t xml:space="preserve"> </w:t>
      </w:r>
      <w:r>
        <w:rPr>
          <w:sz w:val="28"/>
        </w:rPr>
        <w:t>//</w:t>
      </w:r>
      <w:r>
        <w:rPr>
          <w:spacing w:val="8"/>
          <w:sz w:val="28"/>
        </w:rPr>
        <w:t xml:space="preserve"> </w:t>
      </w:r>
      <w:r>
        <w:rPr>
          <w:b/>
          <w:i/>
          <w:sz w:val="28"/>
        </w:rPr>
        <w:t>и</w:t>
      </w:r>
      <w:r>
        <w:rPr>
          <w:b/>
          <w:sz w:val="28"/>
        </w:rPr>
        <w:t>:</w:t>
      </w:r>
      <w:r>
        <w:rPr>
          <w:b/>
          <w:spacing w:val="12"/>
          <w:sz w:val="28"/>
        </w:rPr>
        <w:t xml:space="preserve"> </w:t>
      </w:r>
      <w:r>
        <w:rPr>
          <w:sz w:val="28"/>
        </w:rPr>
        <w:t>-</w:t>
      </w:r>
      <w:r>
        <w:rPr>
          <w:b/>
          <w:i/>
          <w:sz w:val="28"/>
        </w:rPr>
        <w:t>бер</w:t>
      </w:r>
      <w:r>
        <w:rPr>
          <w:sz w:val="28"/>
        </w:rPr>
        <w:t>-</w:t>
      </w:r>
      <w:r>
        <w:rPr>
          <w:spacing w:val="12"/>
          <w:sz w:val="28"/>
        </w:rPr>
        <w:t xml:space="preserve"> </w:t>
      </w:r>
      <w:r>
        <w:rPr>
          <w:sz w:val="28"/>
        </w:rPr>
        <w:t>—</w:t>
      </w:r>
      <w:r>
        <w:rPr>
          <w:spacing w:val="9"/>
          <w:sz w:val="28"/>
        </w:rPr>
        <w:t xml:space="preserve"> </w:t>
      </w:r>
      <w:r>
        <w:rPr>
          <w:sz w:val="28"/>
        </w:rPr>
        <w:t>-</w:t>
      </w:r>
      <w:r>
        <w:rPr>
          <w:b/>
          <w:i/>
          <w:sz w:val="28"/>
        </w:rPr>
        <w:t>бир</w:t>
      </w:r>
      <w:r>
        <w:rPr>
          <w:sz w:val="28"/>
        </w:rPr>
        <w:t>-,</w:t>
      </w:r>
      <w:r>
        <w:rPr>
          <w:spacing w:val="16"/>
          <w:sz w:val="28"/>
        </w:rPr>
        <w:t xml:space="preserve"> </w:t>
      </w:r>
      <w:r>
        <w:rPr>
          <w:sz w:val="28"/>
        </w:rPr>
        <w:t>-</w:t>
      </w:r>
      <w:r>
        <w:rPr>
          <w:b/>
          <w:i/>
          <w:sz w:val="28"/>
        </w:rPr>
        <w:t>блест</w:t>
      </w:r>
      <w:r>
        <w:rPr>
          <w:sz w:val="28"/>
        </w:rPr>
        <w:t>-</w:t>
      </w:r>
      <w:r>
        <w:rPr>
          <w:spacing w:val="7"/>
          <w:sz w:val="28"/>
        </w:rPr>
        <w:t xml:space="preserve"> </w:t>
      </w:r>
      <w:r>
        <w:rPr>
          <w:sz w:val="28"/>
        </w:rPr>
        <w:t>—</w:t>
      </w:r>
      <w:r>
        <w:rPr>
          <w:spacing w:val="10"/>
          <w:sz w:val="28"/>
        </w:rPr>
        <w:t xml:space="preserve"> </w:t>
      </w:r>
      <w:r>
        <w:rPr>
          <w:spacing w:val="-10"/>
          <w:sz w:val="28"/>
        </w:rPr>
        <w:t>-</w:t>
      </w:r>
    </w:p>
    <w:p w:rsidR="002811B1" w:rsidRDefault="003C6E95">
      <w:pPr>
        <w:spacing w:line="319" w:lineRule="exact"/>
        <w:ind w:right="463"/>
        <w:jc w:val="right"/>
        <w:rPr>
          <w:sz w:val="28"/>
        </w:rPr>
      </w:pPr>
      <w:r>
        <w:rPr>
          <w:b/>
          <w:i/>
          <w:sz w:val="28"/>
        </w:rPr>
        <w:t>блист</w:t>
      </w:r>
      <w:r>
        <w:rPr>
          <w:sz w:val="28"/>
        </w:rPr>
        <w:t>-,</w:t>
      </w:r>
      <w:r>
        <w:rPr>
          <w:spacing w:val="-8"/>
          <w:sz w:val="28"/>
        </w:rPr>
        <w:t xml:space="preserve"> </w:t>
      </w:r>
      <w:r>
        <w:rPr>
          <w:sz w:val="28"/>
        </w:rPr>
        <w:t>-</w:t>
      </w:r>
      <w:r>
        <w:rPr>
          <w:b/>
          <w:i/>
          <w:sz w:val="28"/>
        </w:rPr>
        <w:t>дер</w:t>
      </w:r>
      <w:r>
        <w:rPr>
          <w:sz w:val="28"/>
        </w:rPr>
        <w:t>-</w:t>
      </w:r>
      <w:r>
        <w:rPr>
          <w:spacing w:val="-11"/>
          <w:sz w:val="28"/>
        </w:rPr>
        <w:t xml:space="preserve"> </w:t>
      </w:r>
      <w:r>
        <w:rPr>
          <w:sz w:val="28"/>
        </w:rPr>
        <w:t>—</w:t>
      </w:r>
      <w:r>
        <w:rPr>
          <w:spacing w:val="-9"/>
          <w:sz w:val="28"/>
        </w:rPr>
        <w:t xml:space="preserve"> </w:t>
      </w:r>
      <w:r>
        <w:rPr>
          <w:sz w:val="28"/>
        </w:rPr>
        <w:t>-</w:t>
      </w:r>
      <w:r>
        <w:rPr>
          <w:b/>
          <w:i/>
          <w:sz w:val="28"/>
        </w:rPr>
        <w:t>дир</w:t>
      </w:r>
      <w:r>
        <w:rPr>
          <w:sz w:val="28"/>
        </w:rPr>
        <w:t>-,</w:t>
      </w:r>
      <w:r>
        <w:rPr>
          <w:spacing w:val="-8"/>
          <w:sz w:val="28"/>
        </w:rPr>
        <w:t xml:space="preserve"> </w:t>
      </w:r>
      <w:r>
        <w:rPr>
          <w:sz w:val="28"/>
        </w:rPr>
        <w:t>-</w:t>
      </w:r>
      <w:r>
        <w:rPr>
          <w:b/>
          <w:i/>
          <w:sz w:val="28"/>
        </w:rPr>
        <w:t>жег</w:t>
      </w:r>
      <w:r>
        <w:rPr>
          <w:sz w:val="28"/>
        </w:rPr>
        <w:t>-</w:t>
      </w:r>
      <w:r>
        <w:rPr>
          <w:spacing w:val="-11"/>
          <w:sz w:val="28"/>
        </w:rPr>
        <w:t xml:space="preserve"> </w:t>
      </w:r>
      <w:r>
        <w:rPr>
          <w:sz w:val="28"/>
        </w:rPr>
        <w:t>—</w:t>
      </w:r>
      <w:r>
        <w:rPr>
          <w:spacing w:val="-10"/>
          <w:sz w:val="28"/>
        </w:rPr>
        <w:t xml:space="preserve"> </w:t>
      </w:r>
      <w:r>
        <w:rPr>
          <w:sz w:val="28"/>
        </w:rPr>
        <w:t>-</w:t>
      </w:r>
      <w:r>
        <w:rPr>
          <w:b/>
          <w:i/>
          <w:sz w:val="28"/>
        </w:rPr>
        <w:t>жиг</w:t>
      </w:r>
      <w:r>
        <w:rPr>
          <w:sz w:val="28"/>
        </w:rPr>
        <w:t>-,</w:t>
      </w:r>
      <w:r>
        <w:rPr>
          <w:spacing w:val="-8"/>
          <w:sz w:val="28"/>
        </w:rPr>
        <w:t xml:space="preserve"> </w:t>
      </w:r>
      <w:r>
        <w:rPr>
          <w:sz w:val="28"/>
        </w:rPr>
        <w:t>-</w:t>
      </w:r>
      <w:r>
        <w:rPr>
          <w:b/>
          <w:i/>
          <w:sz w:val="28"/>
        </w:rPr>
        <w:t>мер</w:t>
      </w:r>
      <w:r>
        <w:rPr>
          <w:sz w:val="28"/>
        </w:rPr>
        <w:t>-</w:t>
      </w:r>
      <w:r>
        <w:rPr>
          <w:spacing w:val="-10"/>
          <w:sz w:val="28"/>
        </w:rPr>
        <w:t xml:space="preserve"> </w:t>
      </w:r>
      <w:r>
        <w:rPr>
          <w:sz w:val="28"/>
        </w:rPr>
        <w:t>—</w:t>
      </w:r>
      <w:r>
        <w:rPr>
          <w:spacing w:val="-10"/>
          <w:sz w:val="28"/>
        </w:rPr>
        <w:t xml:space="preserve"> </w:t>
      </w:r>
      <w:r>
        <w:rPr>
          <w:sz w:val="28"/>
        </w:rPr>
        <w:t>-</w:t>
      </w:r>
      <w:r>
        <w:rPr>
          <w:b/>
          <w:i/>
          <w:sz w:val="28"/>
        </w:rPr>
        <w:t>мир</w:t>
      </w:r>
      <w:r>
        <w:rPr>
          <w:sz w:val="28"/>
        </w:rPr>
        <w:t>-,</w:t>
      </w:r>
      <w:r>
        <w:rPr>
          <w:spacing w:val="-7"/>
          <w:sz w:val="28"/>
        </w:rPr>
        <w:t xml:space="preserve"> </w:t>
      </w:r>
      <w:r>
        <w:rPr>
          <w:sz w:val="28"/>
        </w:rPr>
        <w:t>-</w:t>
      </w:r>
      <w:r>
        <w:rPr>
          <w:b/>
          <w:i/>
          <w:sz w:val="28"/>
        </w:rPr>
        <w:t>пер</w:t>
      </w:r>
      <w:r>
        <w:rPr>
          <w:sz w:val="28"/>
        </w:rPr>
        <w:t>-</w:t>
      </w:r>
      <w:r>
        <w:rPr>
          <w:spacing w:val="-12"/>
          <w:sz w:val="28"/>
        </w:rPr>
        <w:t xml:space="preserve"> </w:t>
      </w:r>
      <w:r>
        <w:rPr>
          <w:sz w:val="28"/>
        </w:rPr>
        <w:t>—</w:t>
      </w:r>
      <w:r>
        <w:rPr>
          <w:spacing w:val="-9"/>
          <w:sz w:val="28"/>
        </w:rPr>
        <w:t xml:space="preserve"> </w:t>
      </w:r>
      <w:r>
        <w:rPr>
          <w:sz w:val="28"/>
        </w:rPr>
        <w:t>-</w:t>
      </w:r>
      <w:r>
        <w:rPr>
          <w:b/>
          <w:i/>
          <w:sz w:val="28"/>
        </w:rPr>
        <w:t>пир</w:t>
      </w:r>
      <w:r>
        <w:rPr>
          <w:sz w:val="28"/>
        </w:rPr>
        <w:t>-,</w:t>
      </w:r>
      <w:r>
        <w:rPr>
          <w:spacing w:val="-8"/>
          <w:sz w:val="28"/>
        </w:rPr>
        <w:t xml:space="preserve"> </w:t>
      </w:r>
      <w:r>
        <w:rPr>
          <w:sz w:val="28"/>
        </w:rPr>
        <w:t>-</w:t>
      </w:r>
      <w:r>
        <w:rPr>
          <w:b/>
          <w:i/>
          <w:sz w:val="28"/>
        </w:rPr>
        <w:t>стел</w:t>
      </w:r>
      <w:r>
        <w:rPr>
          <w:sz w:val="28"/>
        </w:rPr>
        <w:t>-</w:t>
      </w:r>
      <w:r>
        <w:rPr>
          <w:spacing w:val="-11"/>
          <w:sz w:val="28"/>
        </w:rPr>
        <w:t xml:space="preserve"> </w:t>
      </w:r>
      <w:r>
        <w:rPr>
          <w:spacing w:val="-12"/>
          <w:sz w:val="28"/>
        </w:rPr>
        <w:t>—</w:t>
      </w:r>
    </w:p>
    <w:p w:rsidR="002811B1" w:rsidRDefault="003C6E95">
      <w:pPr>
        <w:spacing w:line="322" w:lineRule="exact"/>
        <w:ind w:left="820"/>
        <w:rPr>
          <w:sz w:val="28"/>
        </w:rPr>
      </w:pPr>
      <w:r>
        <w:rPr>
          <w:sz w:val="28"/>
        </w:rPr>
        <w:t>-</w:t>
      </w:r>
      <w:r>
        <w:rPr>
          <w:b/>
          <w:i/>
          <w:sz w:val="28"/>
        </w:rPr>
        <w:t>стил</w:t>
      </w:r>
      <w:r>
        <w:rPr>
          <w:sz w:val="28"/>
        </w:rPr>
        <w:t>-,</w:t>
      </w:r>
      <w:r>
        <w:rPr>
          <w:spacing w:val="-6"/>
          <w:sz w:val="28"/>
        </w:rPr>
        <w:t xml:space="preserve"> </w:t>
      </w:r>
      <w:r>
        <w:rPr>
          <w:sz w:val="28"/>
        </w:rPr>
        <w:t>-</w:t>
      </w:r>
      <w:r>
        <w:rPr>
          <w:b/>
          <w:i/>
          <w:sz w:val="28"/>
        </w:rPr>
        <w:t>тер</w:t>
      </w:r>
      <w:r>
        <w:rPr>
          <w:sz w:val="28"/>
        </w:rPr>
        <w:t>-</w:t>
      </w:r>
      <w:r>
        <w:rPr>
          <w:spacing w:val="-9"/>
          <w:sz w:val="28"/>
        </w:rPr>
        <w:t xml:space="preserve"> </w:t>
      </w:r>
      <w:r>
        <w:rPr>
          <w:sz w:val="28"/>
        </w:rPr>
        <w:t>—</w:t>
      </w:r>
      <w:r>
        <w:rPr>
          <w:spacing w:val="-8"/>
          <w:sz w:val="28"/>
        </w:rPr>
        <w:t xml:space="preserve"> </w:t>
      </w:r>
      <w:r>
        <w:rPr>
          <w:sz w:val="28"/>
        </w:rPr>
        <w:t>-</w:t>
      </w:r>
      <w:r>
        <w:rPr>
          <w:b/>
          <w:i/>
          <w:sz w:val="28"/>
        </w:rPr>
        <w:t>тир</w:t>
      </w:r>
      <w:r>
        <w:rPr>
          <w:sz w:val="28"/>
        </w:rPr>
        <w:t>-</w:t>
      </w:r>
      <w:r>
        <w:rPr>
          <w:spacing w:val="-10"/>
          <w:sz w:val="28"/>
        </w:rPr>
        <w:t>.</w:t>
      </w:r>
    </w:p>
    <w:p w:rsidR="002811B1" w:rsidRDefault="003C6E95">
      <w:pPr>
        <w:pStyle w:val="a3"/>
        <w:spacing w:line="322" w:lineRule="exact"/>
        <w:ind w:left="1531" w:firstLine="0"/>
        <w:jc w:val="left"/>
      </w:pPr>
      <w:r>
        <w:t>Время</w:t>
      </w:r>
      <w:r>
        <w:rPr>
          <w:spacing w:val="-8"/>
        </w:rPr>
        <w:t xml:space="preserve"> </w:t>
      </w:r>
      <w:r>
        <w:rPr>
          <w:spacing w:val="-2"/>
        </w:rPr>
        <w:t>глагола.</w:t>
      </w:r>
    </w:p>
    <w:p w:rsidR="002811B1" w:rsidRDefault="003C6E95">
      <w:pPr>
        <w:pStyle w:val="a3"/>
        <w:tabs>
          <w:tab w:val="left" w:pos="3518"/>
          <w:tab w:val="left" w:pos="4378"/>
          <w:tab w:val="left" w:pos="4805"/>
          <w:tab w:val="left" w:pos="5795"/>
          <w:tab w:val="left" w:pos="6202"/>
          <w:tab w:val="left" w:pos="7579"/>
          <w:tab w:val="left" w:pos="9170"/>
          <w:tab w:val="left" w:pos="10035"/>
        </w:tabs>
        <w:ind w:left="1531" w:right="466" w:firstLine="0"/>
        <w:jc w:val="left"/>
      </w:pPr>
      <w:r>
        <w:t>Правописание</w:t>
      </w:r>
      <w:r>
        <w:rPr>
          <w:spacing w:val="-13"/>
        </w:rPr>
        <w:t xml:space="preserve"> </w:t>
      </w:r>
      <w:r>
        <w:t>мягкого</w:t>
      </w:r>
      <w:r>
        <w:rPr>
          <w:spacing w:val="-13"/>
        </w:rPr>
        <w:t xml:space="preserve"> </w:t>
      </w:r>
      <w:r>
        <w:t>знака</w:t>
      </w:r>
      <w:r>
        <w:rPr>
          <w:spacing w:val="-12"/>
        </w:rPr>
        <w:t xml:space="preserve"> </w:t>
      </w:r>
      <w:r>
        <w:t>в</w:t>
      </w:r>
      <w:r>
        <w:rPr>
          <w:spacing w:val="-15"/>
        </w:rPr>
        <w:t xml:space="preserve"> </w:t>
      </w:r>
      <w:r>
        <w:t>глаголах</w:t>
      </w:r>
      <w:r>
        <w:rPr>
          <w:spacing w:val="-18"/>
        </w:rPr>
        <w:t xml:space="preserve"> </w:t>
      </w:r>
      <w:r>
        <w:t>во</w:t>
      </w:r>
      <w:r>
        <w:rPr>
          <w:spacing w:val="-13"/>
        </w:rPr>
        <w:t xml:space="preserve"> </w:t>
      </w:r>
      <w:r>
        <w:t>2-м</w:t>
      </w:r>
      <w:r>
        <w:rPr>
          <w:spacing w:val="-12"/>
        </w:rPr>
        <w:t xml:space="preserve"> </w:t>
      </w:r>
      <w:r>
        <w:t>лице</w:t>
      </w:r>
      <w:r>
        <w:rPr>
          <w:spacing w:val="-12"/>
        </w:rPr>
        <w:t xml:space="preserve"> </w:t>
      </w:r>
      <w:r>
        <w:t>единственного</w:t>
      </w:r>
      <w:r>
        <w:rPr>
          <w:spacing w:val="-10"/>
        </w:rPr>
        <w:t xml:space="preserve"> </w:t>
      </w:r>
      <w:r>
        <w:t xml:space="preserve">числа. </w:t>
      </w:r>
      <w:r>
        <w:rPr>
          <w:spacing w:val="-2"/>
        </w:rPr>
        <w:t>Правописание</w:t>
      </w:r>
      <w:r>
        <w:tab/>
      </w:r>
      <w:r>
        <w:rPr>
          <w:b/>
          <w:i/>
          <w:spacing w:val="-4"/>
        </w:rPr>
        <w:t>-</w:t>
      </w:r>
      <w:r>
        <w:rPr>
          <w:b/>
          <w:i/>
          <w:spacing w:val="-5"/>
        </w:rPr>
        <w:t>тся</w:t>
      </w:r>
      <w:r>
        <w:rPr>
          <w:b/>
          <w:i/>
        </w:rPr>
        <w:tab/>
      </w:r>
      <w:r>
        <w:rPr>
          <w:spacing w:val="-10"/>
        </w:rPr>
        <w:t>и</w:t>
      </w:r>
      <w:r>
        <w:tab/>
      </w:r>
      <w:r>
        <w:rPr>
          <w:b/>
          <w:i/>
          <w:spacing w:val="-4"/>
        </w:rPr>
        <w:t>-ться</w:t>
      </w:r>
      <w:r>
        <w:rPr>
          <w:b/>
          <w:i/>
        </w:rPr>
        <w:tab/>
      </w:r>
      <w:r>
        <w:rPr>
          <w:spacing w:val="-10"/>
        </w:rPr>
        <w:t>в</w:t>
      </w:r>
      <w:r>
        <w:tab/>
      </w:r>
      <w:r>
        <w:rPr>
          <w:spacing w:val="-2"/>
        </w:rPr>
        <w:t>глаголах,</w:t>
      </w:r>
      <w:r>
        <w:tab/>
      </w:r>
      <w:r>
        <w:rPr>
          <w:spacing w:val="-2"/>
        </w:rPr>
        <w:t>суффиксов</w:t>
      </w:r>
      <w:r>
        <w:tab/>
      </w:r>
      <w:r>
        <w:rPr>
          <w:b/>
          <w:i/>
          <w:spacing w:val="-4"/>
        </w:rPr>
        <w:t>-ова</w:t>
      </w:r>
      <w:r>
        <w:rPr>
          <w:spacing w:val="-4"/>
        </w:rPr>
        <w:t>-</w:t>
      </w:r>
      <w:r>
        <w:tab/>
      </w:r>
      <w:r>
        <w:rPr>
          <w:spacing w:val="-10"/>
        </w:rPr>
        <w:t>—</w:t>
      </w:r>
    </w:p>
    <w:p w:rsidR="002811B1" w:rsidRDefault="003C6E95">
      <w:pPr>
        <w:ind w:left="820"/>
        <w:rPr>
          <w:i/>
          <w:sz w:val="28"/>
        </w:rPr>
      </w:pPr>
      <w:r>
        <w:rPr>
          <w:sz w:val="28"/>
        </w:rPr>
        <w:t>-</w:t>
      </w:r>
      <w:r>
        <w:rPr>
          <w:b/>
          <w:i/>
          <w:sz w:val="28"/>
        </w:rPr>
        <w:t>ева</w:t>
      </w:r>
      <w:r>
        <w:rPr>
          <w:sz w:val="28"/>
        </w:rPr>
        <w:t>-,</w:t>
      </w:r>
      <w:r>
        <w:rPr>
          <w:spacing w:val="-5"/>
          <w:sz w:val="28"/>
        </w:rPr>
        <w:t xml:space="preserve"> </w:t>
      </w:r>
      <w:r>
        <w:rPr>
          <w:b/>
          <w:i/>
          <w:sz w:val="28"/>
        </w:rPr>
        <w:t>-ыва-</w:t>
      </w:r>
      <w:r>
        <w:rPr>
          <w:b/>
          <w:i/>
          <w:spacing w:val="-8"/>
          <w:sz w:val="28"/>
        </w:rPr>
        <w:t xml:space="preserve"> </w:t>
      </w:r>
      <w:r>
        <w:rPr>
          <w:sz w:val="28"/>
        </w:rPr>
        <w:t>—</w:t>
      </w:r>
      <w:r>
        <w:rPr>
          <w:spacing w:val="-6"/>
          <w:sz w:val="28"/>
        </w:rPr>
        <w:t xml:space="preserve"> </w:t>
      </w:r>
      <w:r>
        <w:rPr>
          <w:b/>
          <w:i/>
          <w:sz w:val="28"/>
        </w:rPr>
        <w:t>-ива-</w:t>
      </w:r>
      <w:r>
        <w:rPr>
          <w:i/>
          <w:spacing w:val="-10"/>
          <w:sz w:val="28"/>
        </w:rPr>
        <w:t>.</w:t>
      </w:r>
    </w:p>
    <w:p w:rsidR="002811B1" w:rsidRDefault="003C6E95">
      <w:pPr>
        <w:pStyle w:val="a3"/>
        <w:spacing w:before="4" w:line="322" w:lineRule="exact"/>
        <w:ind w:left="1531" w:firstLine="0"/>
        <w:jc w:val="left"/>
      </w:pPr>
      <w:r>
        <w:t>Правописание</w:t>
      </w:r>
      <w:r>
        <w:rPr>
          <w:spacing w:val="-10"/>
        </w:rPr>
        <w:t xml:space="preserve"> </w:t>
      </w:r>
      <w:r>
        <w:t>безударных</w:t>
      </w:r>
      <w:r>
        <w:rPr>
          <w:spacing w:val="-14"/>
        </w:rPr>
        <w:t xml:space="preserve"> </w:t>
      </w:r>
      <w:r>
        <w:t>личных</w:t>
      </w:r>
      <w:r>
        <w:rPr>
          <w:spacing w:val="-13"/>
        </w:rPr>
        <w:t xml:space="preserve"> </w:t>
      </w:r>
      <w:r>
        <w:t>окончаний</w:t>
      </w:r>
      <w:r>
        <w:rPr>
          <w:spacing w:val="-11"/>
        </w:rPr>
        <w:t xml:space="preserve"> </w:t>
      </w:r>
      <w:r>
        <w:rPr>
          <w:spacing w:val="-2"/>
        </w:rPr>
        <w:t>глагола.</w:t>
      </w:r>
    </w:p>
    <w:p w:rsidR="002811B1" w:rsidRDefault="003C6E95">
      <w:pPr>
        <w:pStyle w:val="a3"/>
        <w:ind w:left="820"/>
        <w:jc w:val="left"/>
      </w:pPr>
      <w:r>
        <w:t>Правописание</w:t>
      </w:r>
      <w:r>
        <w:rPr>
          <w:spacing w:val="80"/>
        </w:rPr>
        <w:t xml:space="preserve"> </w:t>
      </w:r>
      <w:r>
        <w:t>гласной</w:t>
      </w:r>
      <w:r>
        <w:rPr>
          <w:spacing w:val="80"/>
        </w:rPr>
        <w:t xml:space="preserve"> </w:t>
      </w:r>
      <w:r>
        <w:t>перед</w:t>
      </w:r>
      <w:r>
        <w:rPr>
          <w:spacing w:val="80"/>
        </w:rPr>
        <w:t xml:space="preserve"> </w:t>
      </w:r>
      <w:r>
        <w:t>суффиксом</w:t>
      </w:r>
      <w:r>
        <w:rPr>
          <w:spacing w:val="80"/>
        </w:rPr>
        <w:t xml:space="preserve"> </w:t>
      </w:r>
      <w:r>
        <w:rPr>
          <w:b/>
          <w:i/>
        </w:rPr>
        <w:t>-л-</w:t>
      </w:r>
      <w:r>
        <w:rPr>
          <w:b/>
          <w:i/>
          <w:spacing w:val="80"/>
        </w:rPr>
        <w:t xml:space="preserve"> </w:t>
      </w:r>
      <w:r>
        <w:t>в</w:t>
      </w:r>
      <w:r>
        <w:rPr>
          <w:spacing w:val="80"/>
        </w:rPr>
        <w:t xml:space="preserve"> </w:t>
      </w:r>
      <w:r>
        <w:t>формах</w:t>
      </w:r>
      <w:r>
        <w:rPr>
          <w:spacing w:val="80"/>
        </w:rPr>
        <w:t xml:space="preserve"> </w:t>
      </w:r>
      <w:r>
        <w:t>прошедшего времени глагола.</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1531" w:right="3400" w:firstLine="0"/>
      </w:pPr>
      <w:r>
        <w:lastRenderedPageBreak/>
        <w:t>Слитное</w:t>
      </w:r>
      <w:r>
        <w:rPr>
          <w:spacing w:val="-6"/>
        </w:rPr>
        <w:t xml:space="preserve"> </w:t>
      </w:r>
      <w:r>
        <w:t>и</w:t>
      </w:r>
      <w:r>
        <w:rPr>
          <w:spacing w:val="-7"/>
        </w:rPr>
        <w:t xml:space="preserve"> </w:t>
      </w:r>
      <w:r>
        <w:t>раздельное</w:t>
      </w:r>
      <w:r>
        <w:rPr>
          <w:spacing w:val="-6"/>
        </w:rPr>
        <w:t xml:space="preserve"> </w:t>
      </w:r>
      <w:r>
        <w:t>написание</w:t>
      </w:r>
      <w:r>
        <w:rPr>
          <w:spacing w:val="-3"/>
        </w:rPr>
        <w:t xml:space="preserve"> </w:t>
      </w:r>
      <w:r>
        <w:rPr>
          <w:b/>
          <w:i/>
        </w:rPr>
        <w:t>не</w:t>
      </w:r>
      <w:r>
        <w:rPr>
          <w:b/>
          <w:i/>
          <w:spacing w:val="-6"/>
        </w:rPr>
        <w:t xml:space="preserve"> </w:t>
      </w:r>
      <w:r>
        <w:t>с</w:t>
      </w:r>
      <w:r>
        <w:rPr>
          <w:spacing w:val="-6"/>
        </w:rPr>
        <w:t xml:space="preserve"> </w:t>
      </w:r>
      <w:r>
        <w:t>глаголами. Морфологический разбор глагола.</w:t>
      </w:r>
    </w:p>
    <w:p w:rsidR="002811B1" w:rsidRDefault="003C6E95">
      <w:pPr>
        <w:pStyle w:val="2"/>
        <w:spacing w:before="5"/>
        <w:ind w:left="1531"/>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2811B1" w:rsidRDefault="003C6E95">
      <w:pPr>
        <w:pStyle w:val="a3"/>
        <w:spacing w:line="244" w:lineRule="auto"/>
        <w:ind w:left="820" w:right="478"/>
      </w:pPr>
      <w:r>
        <w:t>Синтаксис как раздел грамматики. Словосочетание и предложение как единицы синтаксиса.</w:t>
      </w:r>
    </w:p>
    <w:p w:rsidR="002811B1" w:rsidRDefault="003C6E95">
      <w:pPr>
        <w:pStyle w:val="a3"/>
        <w:ind w:left="820" w:right="469"/>
      </w:pPr>
      <w:r>
        <w:t>Словосочетание и его признаки. Словосочетание: главное и зависимое слова в словосочетании.</w:t>
      </w:r>
    </w:p>
    <w:p w:rsidR="002811B1" w:rsidRDefault="003C6E95">
      <w:pPr>
        <w:pStyle w:val="a3"/>
        <w:ind w:left="820" w:right="467"/>
      </w:pPr>
      <w:r>
        <w:t xml:space="preserve">Средства связи слов в словосочетании. Синтаксический разбор </w:t>
      </w:r>
      <w:r>
        <w:rPr>
          <w:spacing w:val="-2"/>
        </w:rPr>
        <w:t>словосочетания.</w:t>
      </w:r>
    </w:p>
    <w:p w:rsidR="002811B1" w:rsidRDefault="003C6E95">
      <w:pPr>
        <w:ind w:left="820" w:right="471" w:firstLine="710"/>
        <w:jc w:val="both"/>
        <w:rPr>
          <w:i/>
          <w:sz w:val="28"/>
        </w:rPr>
      </w:pPr>
      <w:r>
        <w:rPr>
          <w:sz w:val="28"/>
        </w:rPr>
        <w:t xml:space="preserve">Предложение и его признаки. Виды предложений по цели высказывания и эмоциональной окраске. </w:t>
      </w:r>
      <w:r>
        <w:rPr>
          <w:i/>
          <w:sz w:val="28"/>
        </w:rPr>
        <w:t>Смысловые и интонационные особенности повествовательных, вопросительных, побудительных; восклицательных и невосклицательных предложений.</w:t>
      </w:r>
    </w:p>
    <w:p w:rsidR="002811B1" w:rsidRDefault="003C6E95">
      <w:pPr>
        <w:pStyle w:val="a3"/>
        <w:ind w:left="820" w:right="475"/>
      </w:pPr>
      <w:r>
        <w:t>Знаки</w:t>
      </w:r>
      <w:r>
        <w:rPr>
          <w:spacing w:val="-5"/>
        </w:rPr>
        <w:t xml:space="preserve"> </w:t>
      </w:r>
      <w:r>
        <w:t>препинания:</w:t>
      </w:r>
      <w:r>
        <w:rPr>
          <w:spacing w:val="-10"/>
        </w:rPr>
        <w:t xml:space="preserve"> </w:t>
      </w:r>
      <w:r>
        <w:t>знаки</w:t>
      </w:r>
      <w:r>
        <w:rPr>
          <w:spacing w:val="-5"/>
        </w:rPr>
        <w:t xml:space="preserve"> </w:t>
      </w:r>
      <w:r>
        <w:t>завершения</w:t>
      </w:r>
      <w:r>
        <w:rPr>
          <w:spacing w:val="-4"/>
        </w:rPr>
        <w:t xml:space="preserve"> </w:t>
      </w:r>
      <w:r>
        <w:t>(в</w:t>
      </w:r>
      <w:r>
        <w:rPr>
          <w:spacing w:val="-3"/>
        </w:rPr>
        <w:t xml:space="preserve"> </w:t>
      </w:r>
      <w:r>
        <w:t>конце</w:t>
      </w:r>
      <w:r>
        <w:rPr>
          <w:spacing w:val="-4"/>
        </w:rPr>
        <w:t xml:space="preserve"> </w:t>
      </w:r>
      <w:r>
        <w:t>предложения),</w:t>
      </w:r>
      <w:r>
        <w:rPr>
          <w:spacing w:val="-3"/>
        </w:rPr>
        <w:t xml:space="preserve"> </w:t>
      </w:r>
      <w:r>
        <w:t>выделения, разделения (повторение).</w:t>
      </w:r>
    </w:p>
    <w:p w:rsidR="002811B1" w:rsidRDefault="003C6E95">
      <w:pPr>
        <w:ind w:left="820" w:right="468" w:firstLine="710"/>
        <w:jc w:val="both"/>
        <w:rPr>
          <w:i/>
          <w:sz w:val="28"/>
        </w:rPr>
      </w:pPr>
      <w:r>
        <w:rPr>
          <w:sz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Pr>
          <w:i/>
          <w:sz w:val="28"/>
        </w:rPr>
        <w:t xml:space="preserve">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w:t>
      </w:r>
      <w:r>
        <w:rPr>
          <w:i/>
          <w:spacing w:val="-2"/>
          <w:sz w:val="28"/>
        </w:rPr>
        <w:t>падежа.</w:t>
      </w:r>
    </w:p>
    <w:p w:rsidR="002811B1" w:rsidRDefault="003C6E95">
      <w:pPr>
        <w:pStyle w:val="a3"/>
        <w:ind w:left="820" w:right="476"/>
      </w:pPr>
      <w:r>
        <w:t>Сказуемое и морфологические средства его выражения: глаголом, именем существительным, именем прилагательным.</w:t>
      </w:r>
    </w:p>
    <w:p w:rsidR="002811B1" w:rsidRDefault="003C6E95">
      <w:pPr>
        <w:pStyle w:val="a3"/>
        <w:spacing w:line="321" w:lineRule="exact"/>
        <w:ind w:left="1531" w:firstLine="0"/>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2811B1" w:rsidRDefault="003C6E95">
      <w:pPr>
        <w:pStyle w:val="a3"/>
        <w:tabs>
          <w:tab w:val="left" w:pos="3916"/>
          <w:tab w:val="left" w:pos="6872"/>
          <w:tab w:val="left" w:pos="7779"/>
        </w:tabs>
        <w:ind w:left="820" w:right="467"/>
      </w:pPr>
      <w:r>
        <w:rPr>
          <w:spacing w:val="-2"/>
        </w:rPr>
        <w:t>Предложения</w:t>
      </w:r>
      <w:r>
        <w:tab/>
      </w:r>
      <w:r>
        <w:rPr>
          <w:spacing w:val="-2"/>
        </w:rPr>
        <w:t>распространённые</w:t>
      </w:r>
      <w:r>
        <w:tab/>
      </w:r>
      <w:r>
        <w:rPr>
          <w:spacing w:val="-10"/>
        </w:rPr>
        <w:t>и</w:t>
      </w:r>
      <w:r>
        <w:tab/>
      </w:r>
      <w:r>
        <w:rPr>
          <w:spacing w:val="-2"/>
        </w:rPr>
        <w:t xml:space="preserve">нераспространённые. </w:t>
      </w:r>
      <w:r>
        <w:t xml:space="preserve">Второстепенные члены предложения: определение, дополнение, </w:t>
      </w:r>
      <w:r>
        <w:rPr>
          <w:spacing w:val="-2"/>
        </w:rPr>
        <w:t>обстоятельство.</w:t>
      </w:r>
    </w:p>
    <w:p w:rsidR="002811B1" w:rsidRDefault="003C6E95">
      <w:pPr>
        <w:ind w:left="820" w:right="467" w:firstLine="782"/>
        <w:jc w:val="both"/>
        <w:rPr>
          <w:i/>
          <w:sz w:val="28"/>
        </w:rPr>
      </w:pPr>
      <w:r>
        <w:rPr>
          <w:i/>
          <w:sz w:val="28"/>
        </w:rPr>
        <w:t>Определение</w:t>
      </w:r>
      <w:r>
        <w:rPr>
          <w:i/>
          <w:spacing w:val="-18"/>
          <w:sz w:val="28"/>
        </w:rPr>
        <w:t xml:space="preserve"> </w:t>
      </w:r>
      <w:r>
        <w:rPr>
          <w:i/>
          <w:sz w:val="28"/>
        </w:rPr>
        <w:t>и</w:t>
      </w:r>
      <w:r>
        <w:rPr>
          <w:i/>
          <w:spacing w:val="-17"/>
          <w:sz w:val="28"/>
        </w:rPr>
        <w:t xml:space="preserve"> </w:t>
      </w:r>
      <w:r>
        <w:rPr>
          <w:i/>
          <w:sz w:val="28"/>
        </w:rPr>
        <w:t>типичные</w:t>
      </w:r>
      <w:r>
        <w:rPr>
          <w:i/>
          <w:spacing w:val="-18"/>
          <w:sz w:val="28"/>
        </w:rPr>
        <w:t xml:space="preserve"> </w:t>
      </w:r>
      <w:r>
        <w:rPr>
          <w:i/>
          <w:sz w:val="28"/>
        </w:rPr>
        <w:t>средства</w:t>
      </w:r>
      <w:r>
        <w:rPr>
          <w:i/>
          <w:spacing w:val="-17"/>
          <w:sz w:val="28"/>
        </w:rPr>
        <w:t xml:space="preserve"> </w:t>
      </w:r>
      <w:r>
        <w:rPr>
          <w:i/>
          <w:sz w:val="28"/>
        </w:rPr>
        <w:t>его</w:t>
      </w:r>
      <w:r>
        <w:rPr>
          <w:i/>
          <w:spacing w:val="-18"/>
          <w:sz w:val="28"/>
        </w:rPr>
        <w:t xml:space="preserve"> </w:t>
      </w:r>
      <w:r>
        <w:rPr>
          <w:i/>
          <w:sz w:val="28"/>
        </w:rPr>
        <w:t>выражения.</w:t>
      </w:r>
      <w:r>
        <w:rPr>
          <w:i/>
          <w:spacing w:val="-17"/>
          <w:sz w:val="28"/>
        </w:rPr>
        <w:t xml:space="preserve"> </w:t>
      </w:r>
      <w:r>
        <w:rPr>
          <w:i/>
          <w:sz w:val="28"/>
        </w:rPr>
        <w:t>Дополнение</w:t>
      </w:r>
      <w:r>
        <w:rPr>
          <w:i/>
          <w:spacing w:val="-18"/>
          <w:sz w:val="28"/>
        </w:rPr>
        <w:t xml:space="preserve"> </w:t>
      </w:r>
      <w:r>
        <w:rPr>
          <w:i/>
          <w:sz w:val="28"/>
        </w:rPr>
        <w:t>(прямое</w:t>
      </w:r>
      <w:r>
        <w:rPr>
          <w:i/>
          <w:spacing w:val="-17"/>
          <w:sz w:val="28"/>
        </w:rPr>
        <w:t xml:space="preserve"> </w:t>
      </w:r>
      <w:r>
        <w:rPr>
          <w:i/>
          <w:sz w:val="28"/>
        </w:rPr>
        <w:t>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w:t>
      </w:r>
      <w:r>
        <w:rPr>
          <w:i/>
          <w:spacing w:val="-1"/>
          <w:sz w:val="28"/>
        </w:rPr>
        <w:t xml:space="preserve"> </w:t>
      </w:r>
      <w:r>
        <w:rPr>
          <w:i/>
          <w:sz w:val="28"/>
        </w:rPr>
        <w:t>степени, условия, уступки).</w:t>
      </w:r>
    </w:p>
    <w:p w:rsidR="002811B1" w:rsidRDefault="003C6E95">
      <w:pPr>
        <w:pStyle w:val="a3"/>
        <w:ind w:left="820" w:right="464"/>
      </w:pPr>
      <w:r>
        <w:t>Простое</w:t>
      </w:r>
      <w:r>
        <w:rPr>
          <w:spacing w:val="-15"/>
        </w:rPr>
        <w:t xml:space="preserve"> </w:t>
      </w:r>
      <w:r>
        <w:t>осложнённое</w:t>
      </w:r>
      <w:r>
        <w:rPr>
          <w:spacing w:val="-15"/>
        </w:rPr>
        <w:t xml:space="preserve"> </w:t>
      </w:r>
      <w:r>
        <w:t>предложение.</w:t>
      </w:r>
      <w:r>
        <w:rPr>
          <w:spacing w:val="-14"/>
        </w:rPr>
        <w:t xml:space="preserve"> </w:t>
      </w:r>
      <w:r>
        <w:t>Однородные</w:t>
      </w:r>
      <w:r>
        <w:rPr>
          <w:spacing w:val="-15"/>
        </w:rPr>
        <w:t xml:space="preserve"> </w:t>
      </w:r>
      <w:r>
        <w:t>члены</w:t>
      </w:r>
      <w:r>
        <w:rPr>
          <w:spacing w:val="-16"/>
        </w:rPr>
        <w:t xml:space="preserve"> </w:t>
      </w:r>
      <w:r>
        <w:t>предложения,</w:t>
      </w:r>
      <w:r>
        <w:rPr>
          <w:spacing w:val="-14"/>
        </w:rPr>
        <w:t xml:space="preserve"> </w:t>
      </w:r>
      <w:r>
        <w:t xml:space="preserve">их роль в речи. Особенности интонации предложений с однородными членами. Предложения с однородными членами (без союзов, с одиночным союзом </w:t>
      </w:r>
      <w:r>
        <w:rPr>
          <w:b/>
          <w:i/>
        </w:rPr>
        <w:t>и</w:t>
      </w:r>
      <w:r>
        <w:t xml:space="preserve">, союзами </w:t>
      </w:r>
      <w:r>
        <w:rPr>
          <w:b/>
          <w:i/>
        </w:rPr>
        <w:t>а</w:t>
      </w:r>
      <w:r>
        <w:t xml:space="preserve">, </w:t>
      </w:r>
      <w:r>
        <w:rPr>
          <w:b/>
          <w:i/>
        </w:rPr>
        <w:t>но</w:t>
      </w:r>
      <w:r>
        <w:t>.</w:t>
      </w:r>
    </w:p>
    <w:p w:rsidR="002811B1" w:rsidRDefault="003C6E95">
      <w:pPr>
        <w:pStyle w:val="a3"/>
        <w:ind w:left="1531" w:right="1698" w:firstLine="72"/>
      </w:pPr>
      <w:r>
        <w:t>Предложения</w:t>
      </w:r>
      <w:r>
        <w:rPr>
          <w:spacing w:val="-7"/>
        </w:rPr>
        <w:t xml:space="preserve"> </w:t>
      </w:r>
      <w:r>
        <w:t>с</w:t>
      </w:r>
      <w:r>
        <w:rPr>
          <w:spacing w:val="-7"/>
        </w:rPr>
        <w:t xml:space="preserve"> </w:t>
      </w:r>
      <w:r>
        <w:t>обобщающим</w:t>
      </w:r>
      <w:r>
        <w:rPr>
          <w:spacing w:val="-7"/>
        </w:rPr>
        <w:t xml:space="preserve"> </w:t>
      </w:r>
      <w:r>
        <w:t>словом</w:t>
      </w:r>
      <w:r>
        <w:rPr>
          <w:spacing w:val="-6"/>
        </w:rPr>
        <w:t xml:space="preserve"> </w:t>
      </w:r>
      <w:r>
        <w:t>при</w:t>
      </w:r>
      <w:r>
        <w:rPr>
          <w:spacing w:val="-8"/>
        </w:rPr>
        <w:t xml:space="preserve"> </w:t>
      </w:r>
      <w:r>
        <w:t>однородных</w:t>
      </w:r>
      <w:r>
        <w:rPr>
          <w:spacing w:val="-11"/>
        </w:rPr>
        <w:t xml:space="preserve"> </w:t>
      </w:r>
      <w:r>
        <w:t>членах. Двоеточие после обобщающего слова.</w:t>
      </w:r>
    </w:p>
    <w:p w:rsidR="002811B1" w:rsidRDefault="003C6E95">
      <w:pPr>
        <w:pStyle w:val="a3"/>
        <w:ind w:left="820" w:right="474"/>
      </w:pPr>
      <w:r>
        <w:t>Предложения с обращением, особенности интонации. Обращение и средства его выражения.</w:t>
      </w:r>
    </w:p>
    <w:p w:rsidR="002811B1" w:rsidRDefault="003C6E95">
      <w:pPr>
        <w:pStyle w:val="a3"/>
        <w:ind w:left="820" w:right="465"/>
        <w:jc w:val="right"/>
      </w:pPr>
      <w:r>
        <w:t>Синтаксический</w:t>
      </w:r>
      <w:r>
        <w:rPr>
          <w:spacing w:val="-18"/>
        </w:rPr>
        <w:t xml:space="preserve"> </w:t>
      </w:r>
      <w:r>
        <w:t>разбор</w:t>
      </w:r>
      <w:r>
        <w:rPr>
          <w:spacing w:val="-17"/>
        </w:rPr>
        <w:t xml:space="preserve"> </w:t>
      </w:r>
      <w:r>
        <w:t>простого</w:t>
      </w:r>
      <w:r>
        <w:rPr>
          <w:spacing w:val="-18"/>
        </w:rPr>
        <w:t xml:space="preserve"> </w:t>
      </w:r>
      <w:r>
        <w:t>и</w:t>
      </w:r>
      <w:r>
        <w:rPr>
          <w:spacing w:val="-17"/>
        </w:rPr>
        <w:t xml:space="preserve"> </w:t>
      </w:r>
      <w:r>
        <w:t>простого</w:t>
      </w:r>
      <w:r>
        <w:rPr>
          <w:spacing w:val="-18"/>
        </w:rPr>
        <w:t xml:space="preserve"> </w:t>
      </w:r>
      <w:r>
        <w:t>осложнённого</w:t>
      </w:r>
      <w:r>
        <w:rPr>
          <w:spacing w:val="-16"/>
        </w:rPr>
        <w:t xml:space="preserve"> </w:t>
      </w:r>
      <w:r>
        <w:t>предложений. Синтаксический анализ простого и простого осложнённого предложений. Пунктуационное оформление предложений, осложнённых однородными членами,</w:t>
      </w:r>
      <w:r>
        <w:rPr>
          <w:spacing w:val="-13"/>
        </w:rPr>
        <w:t xml:space="preserve"> </w:t>
      </w:r>
      <w:r>
        <w:t>связанными</w:t>
      </w:r>
      <w:r>
        <w:rPr>
          <w:spacing w:val="-15"/>
        </w:rPr>
        <w:t xml:space="preserve"> </w:t>
      </w:r>
      <w:r>
        <w:t>бессоюзной</w:t>
      </w:r>
      <w:r>
        <w:rPr>
          <w:spacing w:val="-15"/>
        </w:rPr>
        <w:t xml:space="preserve"> </w:t>
      </w:r>
      <w:r>
        <w:t>связью,</w:t>
      </w:r>
      <w:r>
        <w:rPr>
          <w:spacing w:val="-13"/>
        </w:rPr>
        <w:t xml:space="preserve"> </w:t>
      </w:r>
      <w:r>
        <w:t>одиночным</w:t>
      </w:r>
      <w:r>
        <w:rPr>
          <w:spacing w:val="-14"/>
        </w:rPr>
        <w:t xml:space="preserve"> </w:t>
      </w:r>
      <w:r>
        <w:t>союзом</w:t>
      </w:r>
      <w:r>
        <w:rPr>
          <w:spacing w:val="-7"/>
        </w:rPr>
        <w:t xml:space="preserve"> </w:t>
      </w:r>
      <w:r>
        <w:rPr>
          <w:b/>
          <w:i/>
        </w:rPr>
        <w:t>и</w:t>
      </w:r>
      <w:r>
        <w:t>,</w:t>
      </w:r>
      <w:r>
        <w:rPr>
          <w:spacing w:val="-13"/>
        </w:rPr>
        <w:t xml:space="preserve"> </w:t>
      </w:r>
      <w:r>
        <w:t>союзами</w:t>
      </w:r>
      <w:r>
        <w:rPr>
          <w:spacing w:val="-14"/>
        </w:rPr>
        <w:t xml:space="preserve"> </w:t>
      </w:r>
      <w:r>
        <w:rPr>
          <w:b/>
          <w:i/>
        </w:rPr>
        <w:t>а</w:t>
      </w:r>
      <w:r>
        <w:t>,</w:t>
      </w:r>
      <w:r>
        <w:rPr>
          <w:spacing w:val="-12"/>
        </w:rPr>
        <w:t xml:space="preserve"> </w:t>
      </w:r>
      <w:r>
        <w:rPr>
          <w:b/>
          <w:i/>
        </w:rPr>
        <w:t>но</w:t>
      </w:r>
      <w:r>
        <w:t>. Предложения простые и сложные. Сложные предложения с бессоюзной и</w:t>
      </w:r>
    </w:p>
    <w:p w:rsidR="002811B1" w:rsidRDefault="002811B1">
      <w:pPr>
        <w:jc w:val="right"/>
        <w:sectPr w:rsidR="002811B1">
          <w:pgSz w:w="11910" w:h="16840"/>
          <w:pgMar w:top="1040" w:right="380" w:bottom="1120" w:left="740" w:header="0" w:footer="930" w:gutter="0"/>
          <w:cols w:space="720"/>
        </w:sectPr>
      </w:pPr>
    </w:p>
    <w:p w:rsidR="002811B1" w:rsidRDefault="003C6E95">
      <w:pPr>
        <w:tabs>
          <w:tab w:val="left" w:pos="3134"/>
        </w:tabs>
        <w:spacing w:before="67"/>
        <w:ind w:left="820" w:right="567"/>
        <w:rPr>
          <w:i/>
          <w:sz w:val="28"/>
        </w:rPr>
      </w:pPr>
      <w:r>
        <w:rPr>
          <w:sz w:val="28"/>
        </w:rPr>
        <w:lastRenderedPageBreak/>
        <w:t>союзной</w:t>
      </w:r>
      <w:r>
        <w:rPr>
          <w:spacing w:val="80"/>
          <w:sz w:val="28"/>
        </w:rPr>
        <w:t xml:space="preserve"> </w:t>
      </w:r>
      <w:r>
        <w:rPr>
          <w:sz w:val="28"/>
        </w:rPr>
        <w:t>связью.</w:t>
      </w:r>
      <w:r>
        <w:rPr>
          <w:sz w:val="28"/>
        </w:rPr>
        <w:tab/>
      </w:r>
      <w:r>
        <w:rPr>
          <w:i/>
          <w:sz w:val="28"/>
        </w:rPr>
        <w:t>Предложения</w:t>
      </w:r>
      <w:r>
        <w:rPr>
          <w:i/>
          <w:spacing w:val="80"/>
          <w:sz w:val="28"/>
        </w:rPr>
        <w:t xml:space="preserve"> </w:t>
      </w:r>
      <w:r>
        <w:rPr>
          <w:i/>
          <w:sz w:val="28"/>
        </w:rPr>
        <w:t>сложносочинённые</w:t>
      </w:r>
      <w:r>
        <w:rPr>
          <w:i/>
          <w:spacing w:val="80"/>
          <w:sz w:val="28"/>
        </w:rPr>
        <w:t xml:space="preserve"> </w:t>
      </w:r>
      <w:r>
        <w:rPr>
          <w:i/>
          <w:sz w:val="28"/>
        </w:rPr>
        <w:t>и</w:t>
      </w:r>
      <w:r>
        <w:rPr>
          <w:i/>
          <w:spacing w:val="80"/>
          <w:sz w:val="28"/>
        </w:rPr>
        <w:t xml:space="preserve"> </w:t>
      </w:r>
      <w:r>
        <w:rPr>
          <w:i/>
          <w:sz w:val="28"/>
        </w:rPr>
        <w:t>сложноподчинённые (общее представление, практическое усвоение).</w:t>
      </w:r>
    </w:p>
    <w:p w:rsidR="002811B1" w:rsidRDefault="003C6E95">
      <w:pPr>
        <w:pStyle w:val="a3"/>
        <w:tabs>
          <w:tab w:val="left" w:pos="3747"/>
          <w:tab w:val="left" w:pos="5411"/>
          <w:tab w:val="left" w:pos="8562"/>
          <w:tab w:val="left" w:pos="10049"/>
        </w:tabs>
        <w:ind w:left="820" w:right="473"/>
        <w:jc w:val="left"/>
      </w:pPr>
      <w:r>
        <w:rPr>
          <w:spacing w:val="-2"/>
        </w:rPr>
        <w:t>Пунктуационное</w:t>
      </w:r>
      <w:r>
        <w:tab/>
      </w:r>
      <w:r>
        <w:rPr>
          <w:spacing w:val="-2"/>
        </w:rPr>
        <w:t>оформление</w:t>
      </w:r>
      <w:r>
        <w:tab/>
        <w:t>сложных</w:t>
      </w:r>
      <w:r>
        <w:rPr>
          <w:spacing w:val="80"/>
        </w:rPr>
        <w:t xml:space="preserve"> </w:t>
      </w:r>
      <w:r>
        <w:t>предложений,</w:t>
      </w:r>
      <w:r>
        <w:tab/>
      </w:r>
      <w:r>
        <w:rPr>
          <w:spacing w:val="-2"/>
        </w:rPr>
        <w:t>состоящих</w:t>
      </w:r>
      <w:r>
        <w:tab/>
      </w:r>
      <w:r>
        <w:rPr>
          <w:spacing w:val="-6"/>
        </w:rPr>
        <w:t xml:space="preserve">из </w:t>
      </w:r>
      <w:r>
        <w:t xml:space="preserve">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w:t>
      </w:r>
    </w:p>
    <w:p w:rsidR="002811B1" w:rsidRDefault="003C6E95">
      <w:pPr>
        <w:pStyle w:val="a3"/>
        <w:spacing w:before="4" w:line="322" w:lineRule="exact"/>
        <w:ind w:left="1531" w:firstLine="0"/>
        <w:jc w:val="left"/>
      </w:pPr>
      <w:r>
        <w:t>Предложения</w:t>
      </w:r>
      <w:r>
        <w:rPr>
          <w:spacing w:val="-6"/>
        </w:rPr>
        <w:t xml:space="preserve"> </w:t>
      </w:r>
      <w:r>
        <w:t>с</w:t>
      </w:r>
      <w:r>
        <w:rPr>
          <w:spacing w:val="-6"/>
        </w:rPr>
        <w:t xml:space="preserve"> </w:t>
      </w:r>
      <w:r>
        <w:t>прямой</w:t>
      </w:r>
      <w:r>
        <w:rPr>
          <w:spacing w:val="-7"/>
        </w:rPr>
        <w:t xml:space="preserve"> </w:t>
      </w:r>
      <w:r>
        <w:rPr>
          <w:spacing w:val="-2"/>
        </w:rPr>
        <w:t>речью.</w:t>
      </w:r>
    </w:p>
    <w:p w:rsidR="002811B1" w:rsidRDefault="003C6E95">
      <w:pPr>
        <w:pStyle w:val="a3"/>
        <w:ind w:left="1531" w:right="1322" w:firstLine="0"/>
        <w:jc w:val="left"/>
      </w:pPr>
      <w:r>
        <w:t>Пунктуационное</w:t>
      </w:r>
      <w:r>
        <w:rPr>
          <w:spacing w:val="-9"/>
        </w:rPr>
        <w:t xml:space="preserve"> </w:t>
      </w:r>
      <w:r>
        <w:t>оформление</w:t>
      </w:r>
      <w:r>
        <w:rPr>
          <w:spacing w:val="-9"/>
        </w:rPr>
        <w:t xml:space="preserve"> </w:t>
      </w:r>
      <w:r>
        <w:t>предложений</w:t>
      </w:r>
      <w:r>
        <w:rPr>
          <w:spacing w:val="-10"/>
        </w:rPr>
        <w:t xml:space="preserve"> </w:t>
      </w:r>
      <w:r>
        <w:t>с</w:t>
      </w:r>
      <w:r>
        <w:rPr>
          <w:spacing w:val="-9"/>
        </w:rPr>
        <w:t xml:space="preserve"> </w:t>
      </w:r>
      <w:r>
        <w:t>прямой</w:t>
      </w:r>
      <w:r>
        <w:rPr>
          <w:spacing w:val="-10"/>
        </w:rPr>
        <w:t xml:space="preserve"> </w:t>
      </w:r>
      <w:r>
        <w:t xml:space="preserve">речью. </w:t>
      </w:r>
      <w:r>
        <w:rPr>
          <w:spacing w:val="-2"/>
        </w:rPr>
        <w:t>Диалог.</w:t>
      </w:r>
    </w:p>
    <w:p w:rsidR="002811B1" w:rsidRDefault="003C6E95">
      <w:pPr>
        <w:pStyle w:val="a3"/>
        <w:ind w:left="1531" w:right="3075" w:firstLine="0"/>
        <w:jc w:val="left"/>
      </w:pPr>
      <w:r>
        <w:t>Пунктуационное</w:t>
      </w:r>
      <w:r>
        <w:rPr>
          <w:spacing w:val="-10"/>
        </w:rPr>
        <w:t xml:space="preserve"> </w:t>
      </w:r>
      <w:r>
        <w:t>оформление</w:t>
      </w:r>
      <w:r>
        <w:rPr>
          <w:spacing w:val="-10"/>
        </w:rPr>
        <w:t xml:space="preserve"> </w:t>
      </w:r>
      <w:r>
        <w:t>диалога</w:t>
      </w:r>
      <w:r>
        <w:rPr>
          <w:spacing w:val="-10"/>
        </w:rPr>
        <w:t xml:space="preserve"> </w:t>
      </w:r>
      <w:r>
        <w:t>на</w:t>
      </w:r>
      <w:r>
        <w:rPr>
          <w:spacing w:val="-10"/>
        </w:rPr>
        <w:t xml:space="preserve"> </w:t>
      </w:r>
      <w:r>
        <w:t>письме. Пунктуация как раздел лингвистики.</w:t>
      </w:r>
    </w:p>
    <w:p w:rsidR="002811B1" w:rsidRDefault="002811B1">
      <w:pPr>
        <w:pStyle w:val="a3"/>
        <w:spacing w:before="3"/>
        <w:ind w:left="0" w:firstLine="0"/>
        <w:jc w:val="left"/>
      </w:pPr>
    </w:p>
    <w:p w:rsidR="002811B1" w:rsidRDefault="003C6E95">
      <w:pPr>
        <w:pStyle w:val="1"/>
        <w:numPr>
          <w:ilvl w:val="0"/>
          <w:numId w:val="182"/>
        </w:numPr>
        <w:tabs>
          <w:tab w:val="left" w:pos="1030"/>
        </w:tabs>
        <w:spacing w:before="1"/>
        <w:ind w:left="1030" w:hanging="210"/>
      </w:pPr>
      <w:r>
        <w:rPr>
          <w:spacing w:val="-2"/>
        </w:rPr>
        <w:t>КЛАСС</w:t>
      </w:r>
    </w:p>
    <w:p w:rsidR="002811B1" w:rsidRDefault="003C6E95">
      <w:pPr>
        <w:pStyle w:val="2"/>
        <w:spacing w:before="321"/>
        <w:ind w:left="153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820"/>
        <w:jc w:val="left"/>
      </w:pPr>
      <w:r>
        <w:t>Русский</w:t>
      </w:r>
      <w:r>
        <w:rPr>
          <w:spacing w:val="40"/>
        </w:rPr>
        <w:t xml:space="preserve"> </w:t>
      </w:r>
      <w:r>
        <w:t>язык</w:t>
      </w:r>
      <w:r>
        <w:rPr>
          <w:spacing w:val="40"/>
        </w:rPr>
        <w:t xml:space="preserve"> </w:t>
      </w:r>
      <w:r>
        <w:t>–</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язык межнационального общения.</w:t>
      </w:r>
    </w:p>
    <w:p w:rsidR="002811B1" w:rsidRDefault="003C6E95">
      <w:pPr>
        <w:spacing w:line="322" w:lineRule="exact"/>
        <w:ind w:left="1531"/>
        <w:rPr>
          <w:i/>
          <w:sz w:val="28"/>
        </w:rPr>
      </w:pPr>
      <w:r>
        <w:rPr>
          <w:i/>
          <w:sz w:val="28"/>
        </w:rPr>
        <w:t>Понятие</w:t>
      </w:r>
      <w:r>
        <w:rPr>
          <w:i/>
          <w:spacing w:val="-9"/>
          <w:sz w:val="28"/>
        </w:rPr>
        <w:t xml:space="preserve"> </w:t>
      </w:r>
      <w:r>
        <w:rPr>
          <w:i/>
          <w:sz w:val="28"/>
        </w:rPr>
        <w:t>о</w:t>
      </w:r>
      <w:r>
        <w:rPr>
          <w:i/>
          <w:spacing w:val="-10"/>
          <w:sz w:val="28"/>
        </w:rPr>
        <w:t xml:space="preserve"> </w:t>
      </w:r>
      <w:r>
        <w:rPr>
          <w:i/>
          <w:sz w:val="28"/>
        </w:rPr>
        <w:t>литературном</w:t>
      </w:r>
      <w:r>
        <w:rPr>
          <w:i/>
          <w:spacing w:val="-10"/>
          <w:sz w:val="28"/>
        </w:rPr>
        <w:t xml:space="preserve"> </w:t>
      </w:r>
      <w:r>
        <w:rPr>
          <w:i/>
          <w:spacing w:val="-2"/>
          <w:sz w:val="28"/>
        </w:rPr>
        <w:t>языке.</w:t>
      </w:r>
    </w:p>
    <w:p w:rsidR="002811B1" w:rsidRDefault="003C6E95">
      <w:pPr>
        <w:pStyle w:val="a3"/>
        <w:ind w:left="1531" w:firstLine="0"/>
        <w:jc w:val="left"/>
      </w:pPr>
      <w:r>
        <w:t>Повторение</w:t>
      </w:r>
      <w:r>
        <w:rPr>
          <w:spacing w:val="-7"/>
        </w:rPr>
        <w:t xml:space="preserve"> </w:t>
      </w:r>
      <w:r>
        <w:t>и</w:t>
      </w:r>
      <w:r>
        <w:rPr>
          <w:spacing w:val="-5"/>
        </w:rPr>
        <w:t xml:space="preserve"> </w:t>
      </w:r>
      <w:r>
        <w:t>систематизация</w:t>
      </w:r>
      <w:r>
        <w:rPr>
          <w:spacing w:val="-6"/>
        </w:rPr>
        <w:t xml:space="preserve"> </w:t>
      </w:r>
      <w:r>
        <w:t>изученного</w:t>
      </w:r>
      <w:r>
        <w:rPr>
          <w:spacing w:val="-7"/>
        </w:rPr>
        <w:t xml:space="preserve"> </w:t>
      </w:r>
      <w:r>
        <w:t>в</w:t>
      </w:r>
      <w:r>
        <w:rPr>
          <w:spacing w:val="-8"/>
        </w:rPr>
        <w:t xml:space="preserve"> </w:t>
      </w:r>
      <w:r>
        <w:t>5</w:t>
      </w:r>
      <w:r>
        <w:rPr>
          <w:spacing w:val="-7"/>
        </w:rPr>
        <w:t xml:space="preserve"> </w:t>
      </w:r>
      <w:r>
        <w:rPr>
          <w:spacing w:val="-2"/>
        </w:rPr>
        <w:t>классе.</w:t>
      </w:r>
    </w:p>
    <w:p w:rsidR="002811B1" w:rsidRDefault="002811B1">
      <w:pPr>
        <w:pStyle w:val="a3"/>
        <w:spacing w:before="6"/>
        <w:ind w:left="0" w:firstLine="0"/>
        <w:jc w:val="left"/>
      </w:pPr>
    </w:p>
    <w:p w:rsidR="002811B1" w:rsidRDefault="003C6E95">
      <w:pPr>
        <w:pStyle w:val="2"/>
        <w:ind w:left="1531"/>
        <w:jc w:val="left"/>
      </w:pPr>
      <w:r>
        <w:t>Язык</w:t>
      </w:r>
      <w:r>
        <w:rPr>
          <w:spacing w:val="-5"/>
        </w:rPr>
        <w:t xml:space="preserve"> </w:t>
      </w:r>
      <w:r>
        <w:t>и</w:t>
      </w:r>
      <w:r>
        <w:rPr>
          <w:spacing w:val="-4"/>
        </w:rPr>
        <w:t xml:space="preserve"> речь</w:t>
      </w:r>
    </w:p>
    <w:p w:rsidR="002811B1" w:rsidRDefault="003C6E95">
      <w:pPr>
        <w:pStyle w:val="a3"/>
        <w:tabs>
          <w:tab w:val="left" w:pos="4290"/>
          <w:tab w:val="left" w:pos="7607"/>
        </w:tabs>
        <w:ind w:left="820" w:right="471"/>
        <w:jc w:val="left"/>
      </w:pPr>
      <w:r>
        <w:rPr>
          <w:spacing w:val="-2"/>
        </w:rPr>
        <w:t>Монолог-описание,</w:t>
      </w:r>
      <w:r>
        <w:tab/>
      </w:r>
      <w:r>
        <w:rPr>
          <w:spacing w:val="-2"/>
        </w:rPr>
        <w:t>монолог-повествование,</w:t>
      </w:r>
      <w:r>
        <w:tab/>
      </w:r>
      <w:r>
        <w:rPr>
          <w:spacing w:val="-2"/>
        </w:rPr>
        <w:t xml:space="preserve">монолог-рассуждение; </w:t>
      </w:r>
      <w:r>
        <w:t>сообщение на лингвистическую тему.</w:t>
      </w:r>
    </w:p>
    <w:p w:rsidR="002811B1" w:rsidRDefault="003C6E95">
      <w:pPr>
        <w:pStyle w:val="a3"/>
        <w:spacing w:line="322" w:lineRule="exact"/>
        <w:ind w:left="1531" w:firstLine="0"/>
        <w:jc w:val="left"/>
      </w:pPr>
      <w:r>
        <w:t>Виды</w:t>
      </w:r>
      <w:r>
        <w:rPr>
          <w:spacing w:val="-7"/>
        </w:rPr>
        <w:t xml:space="preserve"> </w:t>
      </w:r>
      <w:r>
        <w:t>диалога:</w:t>
      </w:r>
      <w:r>
        <w:rPr>
          <w:spacing w:val="-10"/>
        </w:rPr>
        <w:t xml:space="preserve"> </w:t>
      </w:r>
      <w:r>
        <w:t>побуждение</w:t>
      </w:r>
      <w:r>
        <w:rPr>
          <w:spacing w:val="-5"/>
        </w:rPr>
        <w:t xml:space="preserve"> </w:t>
      </w:r>
      <w:r>
        <w:t>к</w:t>
      </w:r>
      <w:r>
        <w:rPr>
          <w:spacing w:val="-6"/>
        </w:rPr>
        <w:t xml:space="preserve"> </w:t>
      </w:r>
      <w:r>
        <w:t>действию,</w:t>
      </w:r>
      <w:r>
        <w:rPr>
          <w:spacing w:val="-4"/>
        </w:rPr>
        <w:t xml:space="preserve"> </w:t>
      </w:r>
      <w:r>
        <w:t>обмен</w:t>
      </w:r>
      <w:r>
        <w:rPr>
          <w:spacing w:val="-6"/>
        </w:rPr>
        <w:t xml:space="preserve"> </w:t>
      </w:r>
      <w:r>
        <w:rPr>
          <w:spacing w:val="-2"/>
        </w:rPr>
        <w:t>мнениями.</w:t>
      </w:r>
    </w:p>
    <w:p w:rsidR="002811B1" w:rsidRDefault="002811B1">
      <w:pPr>
        <w:pStyle w:val="a3"/>
        <w:spacing w:before="1"/>
        <w:ind w:left="0" w:firstLine="0"/>
        <w:jc w:val="left"/>
      </w:pPr>
    </w:p>
    <w:p w:rsidR="002811B1" w:rsidRDefault="003C6E95">
      <w:pPr>
        <w:pStyle w:val="2"/>
        <w:ind w:left="1531"/>
        <w:jc w:val="left"/>
      </w:pPr>
      <w:r>
        <w:rPr>
          <w:spacing w:val="-2"/>
        </w:rPr>
        <w:t>Текст</w:t>
      </w:r>
    </w:p>
    <w:p w:rsidR="002811B1" w:rsidRDefault="003C6E95">
      <w:pPr>
        <w:ind w:left="820" w:right="471" w:firstLine="710"/>
        <w:jc w:val="both"/>
        <w:rPr>
          <w:i/>
          <w:sz w:val="28"/>
        </w:rPr>
      </w:pPr>
      <w:r>
        <w:rPr>
          <w:sz w:val="28"/>
        </w:rPr>
        <w:t>Смысловой анализ текста: его композиционных</w:t>
      </w:r>
      <w:r>
        <w:rPr>
          <w:spacing w:val="-5"/>
          <w:sz w:val="28"/>
        </w:rPr>
        <w:t xml:space="preserve"> </w:t>
      </w:r>
      <w:r>
        <w:rPr>
          <w:sz w:val="28"/>
        </w:rPr>
        <w:t xml:space="preserve">особенностей, микротем и абзацев, способов и средств связи предложений в тексте; </w:t>
      </w:r>
      <w:r>
        <w:rPr>
          <w:i/>
          <w:sz w:val="28"/>
        </w:rPr>
        <w:t>использование языковых средств выразительности (в рамках изученного).</w:t>
      </w:r>
    </w:p>
    <w:p w:rsidR="002811B1" w:rsidRDefault="003C6E95">
      <w:pPr>
        <w:spacing w:line="242" w:lineRule="auto"/>
        <w:ind w:left="820" w:right="468" w:firstLine="710"/>
        <w:jc w:val="both"/>
        <w:rPr>
          <w:sz w:val="28"/>
        </w:rPr>
      </w:pPr>
      <w:r>
        <w:rPr>
          <w:i/>
          <w:sz w:val="28"/>
        </w:rPr>
        <w:t>Информационная</w:t>
      </w:r>
      <w:r>
        <w:rPr>
          <w:i/>
          <w:spacing w:val="-3"/>
          <w:sz w:val="28"/>
        </w:rPr>
        <w:t xml:space="preserve"> </w:t>
      </w:r>
      <w:r>
        <w:rPr>
          <w:i/>
          <w:sz w:val="28"/>
        </w:rPr>
        <w:t>переработка</w:t>
      </w:r>
      <w:r>
        <w:rPr>
          <w:i/>
          <w:spacing w:val="-3"/>
          <w:sz w:val="28"/>
        </w:rPr>
        <w:t xml:space="preserve"> </w:t>
      </w:r>
      <w:r>
        <w:rPr>
          <w:i/>
          <w:sz w:val="28"/>
        </w:rPr>
        <w:t xml:space="preserve">текста. </w:t>
      </w:r>
      <w:r>
        <w:rPr>
          <w:sz w:val="28"/>
        </w:rPr>
        <w:t>План текста (простой,</w:t>
      </w:r>
      <w:r>
        <w:rPr>
          <w:spacing w:val="-1"/>
          <w:sz w:val="28"/>
        </w:rPr>
        <w:t xml:space="preserve"> </w:t>
      </w:r>
      <w:r>
        <w:rPr>
          <w:sz w:val="28"/>
        </w:rPr>
        <w:t xml:space="preserve">сложный; </w:t>
      </w:r>
      <w:r>
        <w:rPr>
          <w:i/>
          <w:sz w:val="28"/>
        </w:rPr>
        <w:t>назывной,</w:t>
      </w:r>
      <w:r>
        <w:rPr>
          <w:i/>
          <w:spacing w:val="-6"/>
          <w:sz w:val="28"/>
        </w:rPr>
        <w:t xml:space="preserve"> </w:t>
      </w:r>
      <w:r>
        <w:rPr>
          <w:i/>
          <w:sz w:val="28"/>
        </w:rPr>
        <w:t>вопросный)</w:t>
      </w:r>
      <w:r>
        <w:rPr>
          <w:sz w:val="28"/>
        </w:rPr>
        <w:t>;</w:t>
      </w:r>
      <w:r>
        <w:rPr>
          <w:spacing w:val="-8"/>
          <w:sz w:val="28"/>
        </w:rPr>
        <w:t xml:space="preserve"> </w:t>
      </w:r>
      <w:r>
        <w:rPr>
          <w:sz w:val="28"/>
        </w:rPr>
        <w:t>главная</w:t>
      </w:r>
      <w:r>
        <w:rPr>
          <w:spacing w:val="-6"/>
          <w:sz w:val="28"/>
        </w:rPr>
        <w:t xml:space="preserve"> </w:t>
      </w:r>
      <w:r>
        <w:rPr>
          <w:sz w:val="28"/>
        </w:rPr>
        <w:t>и</w:t>
      </w:r>
      <w:r>
        <w:rPr>
          <w:spacing w:val="-8"/>
          <w:sz w:val="28"/>
        </w:rPr>
        <w:t xml:space="preserve"> </w:t>
      </w:r>
      <w:r>
        <w:rPr>
          <w:sz w:val="28"/>
        </w:rPr>
        <w:t>второстепенная</w:t>
      </w:r>
      <w:r>
        <w:rPr>
          <w:spacing w:val="-6"/>
          <w:sz w:val="28"/>
        </w:rPr>
        <w:t xml:space="preserve"> </w:t>
      </w:r>
      <w:r>
        <w:rPr>
          <w:sz w:val="28"/>
        </w:rPr>
        <w:t>­информация</w:t>
      </w:r>
      <w:r>
        <w:rPr>
          <w:spacing w:val="-7"/>
          <w:sz w:val="28"/>
        </w:rPr>
        <w:t xml:space="preserve"> </w:t>
      </w:r>
      <w:r>
        <w:rPr>
          <w:sz w:val="28"/>
        </w:rPr>
        <w:t>текста;</w:t>
      </w:r>
      <w:r>
        <w:rPr>
          <w:spacing w:val="-8"/>
          <w:sz w:val="28"/>
        </w:rPr>
        <w:t xml:space="preserve"> </w:t>
      </w:r>
      <w:r>
        <w:rPr>
          <w:sz w:val="28"/>
        </w:rPr>
        <w:t xml:space="preserve">пересказ </w:t>
      </w:r>
      <w:r>
        <w:rPr>
          <w:spacing w:val="-2"/>
          <w:sz w:val="28"/>
        </w:rPr>
        <w:t>текста.</w:t>
      </w:r>
    </w:p>
    <w:p w:rsidR="002811B1" w:rsidRDefault="003C6E95">
      <w:pPr>
        <w:pStyle w:val="a3"/>
        <w:ind w:left="1531" w:right="5316" w:firstLine="0"/>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rsidR="002811B1" w:rsidRDefault="003C6E95">
      <w:pPr>
        <w:pStyle w:val="a3"/>
        <w:ind w:left="1531" w:right="6708" w:firstLine="0"/>
        <w:jc w:val="left"/>
      </w:pPr>
      <w:r>
        <w:t>Описание природы. Описание</w:t>
      </w:r>
      <w:r>
        <w:rPr>
          <w:spacing w:val="-18"/>
        </w:rPr>
        <w:t xml:space="preserve"> </w:t>
      </w:r>
      <w:r>
        <w:t>местности. Описание действий.</w:t>
      </w:r>
    </w:p>
    <w:p w:rsidR="002811B1" w:rsidRDefault="003C6E95">
      <w:pPr>
        <w:pStyle w:val="2"/>
        <w:spacing w:before="316"/>
        <w:ind w:left="1531"/>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tabs>
          <w:tab w:val="left" w:pos="4343"/>
          <w:tab w:val="left" w:pos="5312"/>
          <w:tab w:val="left" w:pos="6841"/>
          <w:tab w:val="left" w:pos="8253"/>
          <w:tab w:val="left" w:pos="9582"/>
        </w:tabs>
        <w:spacing w:line="319" w:lineRule="exact"/>
        <w:ind w:left="1531" w:firstLine="0"/>
        <w:jc w:val="left"/>
      </w:pPr>
      <w:r>
        <w:rPr>
          <w:spacing w:val="-2"/>
        </w:rPr>
        <w:t>Официально-деловой</w:t>
      </w:r>
      <w:r>
        <w:tab/>
      </w:r>
      <w:r>
        <w:rPr>
          <w:spacing w:val="-2"/>
        </w:rPr>
        <w:t>стиль.</w:t>
      </w:r>
      <w:r>
        <w:tab/>
      </w:r>
      <w:r>
        <w:rPr>
          <w:spacing w:val="-2"/>
        </w:rPr>
        <w:t>Заявление</w:t>
      </w:r>
      <w:r>
        <w:rPr>
          <w:i/>
          <w:spacing w:val="-2"/>
        </w:rPr>
        <w:t>.</w:t>
      </w:r>
      <w:r>
        <w:rPr>
          <w:i/>
        </w:rPr>
        <w:tab/>
      </w:r>
      <w:r>
        <w:rPr>
          <w:i/>
          <w:spacing w:val="-2"/>
        </w:rPr>
        <w:t>Расписка.</w:t>
      </w:r>
      <w:r>
        <w:rPr>
          <w:i/>
        </w:rPr>
        <w:tab/>
      </w:r>
      <w:r>
        <w:rPr>
          <w:spacing w:val="-2"/>
        </w:rPr>
        <w:t>Научный</w:t>
      </w:r>
      <w:r>
        <w:tab/>
      </w:r>
      <w:r>
        <w:rPr>
          <w:spacing w:val="-2"/>
        </w:rPr>
        <w:t>стиль.</w:t>
      </w:r>
    </w:p>
    <w:p w:rsidR="002811B1" w:rsidRDefault="003C6E95">
      <w:pPr>
        <w:ind w:left="820"/>
        <w:rPr>
          <w:i/>
          <w:sz w:val="28"/>
        </w:rPr>
      </w:pPr>
      <w:r>
        <w:rPr>
          <w:i/>
          <w:sz w:val="28"/>
        </w:rPr>
        <w:t>Словарная</w:t>
      </w:r>
      <w:r>
        <w:rPr>
          <w:i/>
          <w:spacing w:val="-9"/>
          <w:sz w:val="28"/>
        </w:rPr>
        <w:t xml:space="preserve"> </w:t>
      </w:r>
      <w:r>
        <w:rPr>
          <w:i/>
          <w:sz w:val="28"/>
        </w:rPr>
        <w:t>статья.</w:t>
      </w:r>
      <w:r>
        <w:rPr>
          <w:i/>
          <w:spacing w:val="-6"/>
          <w:sz w:val="28"/>
        </w:rPr>
        <w:t xml:space="preserve"> </w:t>
      </w:r>
      <w:r>
        <w:rPr>
          <w:i/>
          <w:sz w:val="28"/>
        </w:rPr>
        <w:t>Научное</w:t>
      </w:r>
      <w:r>
        <w:rPr>
          <w:i/>
          <w:spacing w:val="-8"/>
          <w:sz w:val="28"/>
        </w:rPr>
        <w:t xml:space="preserve"> </w:t>
      </w:r>
      <w:r>
        <w:rPr>
          <w:i/>
          <w:spacing w:val="-2"/>
          <w:sz w:val="28"/>
        </w:rPr>
        <w:t>сообщение.</w:t>
      </w:r>
    </w:p>
    <w:p w:rsidR="002811B1" w:rsidRDefault="002811B1">
      <w:pPr>
        <w:pStyle w:val="a3"/>
        <w:spacing w:before="4"/>
        <w:ind w:left="0" w:firstLine="0"/>
        <w:jc w:val="left"/>
        <w:rPr>
          <w:i/>
        </w:rPr>
      </w:pPr>
    </w:p>
    <w:p w:rsidR="002811B1" w:rsidRDefault="003C6E95">
      <w:pPr>
        <w:pStyle w:val="1"/>
        <w:spacing w:before="1"/>
        <w:ind w:left="1531"/>
      </w:pPr>
      <w:r>
        <w:t>СИСТЕМА</w:t>
      </w:r>
      <w:r>
        <w:rPr>
          <w:spacing w:val="-6"/>
        </w:rPr>
        <w:t xml:space="preserve"> </w:t>
      </w:r>
      <w:r>
        <w:rPr>
          <w:spacing w:val="-4"/>
        </w:rPr>
        <w:t>ЯЗЫКА</w:t>
      </w:r>
    </w:p>
    <w:p w:rsidR="002811B1" w:rsidRDefault="003C6E95">
      <w:pPr>
        <w:pStyle w:val="2"/>
        <w:spacing w:before="4"/>
        <w:ind w:left="1531"/>
        <w:jc w:val="left"/>
      </w:pPr>
      <w:r>
        <w:t>Лексикология.</w:t>
      </w:r>
      <w:r>
        <w:rPr>
          <w:spacing w:val="-15"/>
        </w:rPr>
        <w:t xml:space="preserve"> </w:t>
      </w:r>
      <w:r>
        <w:t>Культура</w:t>
      </w:r>
      <w:r>
        <w:rPr>
          <w:spacing w:val="-18"/>
        </w:rPr>
        <w:t xml:space="preserve"> </w:t>
      </w:r>
      <w:r>
        <w:rPr>
          <w:spacing w:val="-4"/>
        </w:rPr>
        <w:t>речи</w:t>
      </w:r>
    </w:p>
    <w:p w:rsidR="002811B1" w:rsidRDefault="003C6E95">
      <w:pPr>
        <w:pStyle w:val="a3"/>
        <w:ind w:left="820" w:right="478"/>
      </w:pPr>
      <w:r>
        <w:t>Лексика русского языка с точки зрения её происхождения: исконно русские и заимствованные слова.</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68"/>
      </w:pPr>
      <w:r>
        <w:lastRenderedPageBreak/>
        <w:t>Лексика русского языка с точки зрения принадлежности к активному и пассивному запасу: неологизмы, устаревшие слова (историзмы и архаизмы).</w:t>
      </w:r>
    </w:p>
    <w:p w:rsidR="002811B1" w:rsidRDefault="003C6E95">
      <w:pPr>
        <w:pStyle w:val="a3"/>
        <w:spacing w:line="242" w:lineRule="auto"/>
        <w:ind w:left="820" w:right="468"/>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2811B1" w:rsidRDefault="003C6E95">
      <w:pPr>
        <w:ind w:left="820" w:right="478" w:firstLine="710"/>
        <w:jc w:val="both"/>
        <w:rPr>
          <w:i/>
          <w:sz w:val="28"/>
        </w:rPr>
      </w:pPr>
      <w:r>
        <w:rPr>
          <w:i/>
          <w:sz w:val="28"/>
        </w:rPr>
        <w:t>Стилистические</w:t>
      </w:r>
      <w:r>
        <w:rPr>
          <w:i/>
          <w:spacing w:val="-1"/>
          <w:sz w:val="28"/>
        </w:rPr>
        <w:t xml:space="preserve"> </w:t>
      </w:r>
      <w:r>
        <w:rPr>
          <w:i/>
          <w:sz w:val="28"/>
        </w:rPr>
        <w:t>пласты</w:t>
      </w:r>
      <w:r>
        <w:rPr>
          <w:i/>
          <w:spacing w:val="-2"/>
          <w:sz w:val="28"/>
        </w:rPr>
        <w:t xml:space="preserve"> </w:t>
      </w:r>
      <w:r>
        <w:rPr>
          <w:i/>
          <w:sz w:val="28"/>
        </w:rPr>
        <w:t>лексики:</w:t>
      </w:r>
      <w:r>
        <w:rPr>
          <w:i/>
          <w:spacing w:val="-3"/>
          <w:sz w:val="28"/>
        </w:rPr>
        <w:t xml:space="preserve"> </w:t>
      </w:r>
      <w:r>
        <w:rPr>
          <w:i/>
          <w:sz w:val="28"/>
        </w:rPr>
        <w:t>стилистически</w:t>
      </w:r>
      <w:r>
        <w:rPr>
          <w:i/>
          <w:spacing w:val="-2"/>
          <w:sz w:val="28"/>
        </w:rPr>
        <w:t xml:space="preserve"> </w:t>
      </w:r>
      <w:r>
        <w:rPr>
          <w:i/>
          <w:sz w:val="28"/>
        </w:rPr>
        <w:t>нейтральная, высокая и сниженная лексика.</w:t>
      </w:r>
    </w:p>
    <w:p w:rsidR="002811B1" w:rsidRDefault="003C6E95">
      <w:pPr>
        <w:spacing w:line="321" w:lineRule="exact"/>
        <w:ind w:left="1531"/>
        <w:jc w:val="both"/>
        <w:rPr>
          <w:i/>
          <w:sz w:val="28"/>
        </w:rPr>
      </w:pPr>
      <w:r>
        <w:rPr>
          <w:i/>
          <w:sz w:val="28"/>
        </w:rPr>
        <w:t>Лексический</w:t>
      </w:r>
      <w:r>
        <w:rPr>
          <w:i/>
          <w:spacing w:val="-15"/>
          <w:sz w:val="28"/>
        </w:rPr>
        <w:t xml:space="preserve"> </w:t>
      </w:r>
      <w:r>
        <w:rPr>
          <w:i/>
          <w:sz w:val="28"/>
        </w:rPr>
        <w:t>анализ</w:t>
      </w:r>
      <w:r>
        <w:rPr>
          <w:i/>
          <w:spacing w:val="-12"/>
          <w:sz w:val="28"/>
        </w:rPr>
        <w:t xml:space="preserve"> </w:t>
      </w:r>
      <w:r>
        <w:rPr>
          <w:i/>
          <w:spacing w:val="-2"/>
          <w:sz w:val="28"/>
        </w:rPr>
        <w:t>слов.</w:t>
      </w:r>
    </w:p>
    <w:p w:rsidR="002811B1" w:rsidRDefault="003C6E95">
      <w:pPr>
        <w:pStyle w:val="a3"/>
        <w:ind w:left="1531" w:firstLine="0"/>
      </w:pPr>
      <w:r>
        <w:t>Фразеологизмы.</w:t>
      </w:r>
      <w:r>
        <w:rPr>
          <w:spacing w:val="-5"/>
        </w:rPr>
        <w:t xml:space="preserve"> </w:t>
      </w:r>
      <w:r>
        <w:t>Их</w:t>
      </w:r>
      <w:r>
        <w:rPr>
          <w:spacing w:val="-11"/>
        </w:rPr>
        <w:t xml:space="preserve"> </w:t>
      </w:r>
      <w:r>
        <w:t>признаки</w:t>
      </w:r>
      <w:r>
        <w:rPr>
          <w:spacing w:val="-7"/>
        </w:rPr>
        <w:t xml:space="preserve"> </w:t>
      </w:r>
      <w:r>
        <w:t>и</w:t>
      </w:r>
      <w:r>
        <w:rPr>
          <w:spacing w:val="-7"/>
        </w:rPr>
        <w:t xml:space="preserve"> </w:t>
      </w:r>
      <w:r>
        <w:rPr>
          <w:spacing w:val="-2"/>
        </w:rPr>
        <w:t>значение.</w:t>
      </w:r>
    </w:p>
    <w:p w:rsidR="002811B1" w:rsidRDefault="003C6E95">
      <w:pPr>
        <w:pStyle w:val="a3"/>
        <w:ind w:left="1531" w:right="467" w:firstLine="0"/>
      </w:pPr>
      <w:r>
        <w:t>Употребление</w:t>
      </w:r>
      <w:r>
        <w:rPr>
          <w:spacing w:val="-5"/>
        </w:rPr>
        <w:t xml:space="preserve"> </w:t>
      </w:r>
      <w:r>
        <w:t>лексических</w:t>
      </w:r>
      <w:r>
        <w:rPr>
          <w:spacing w:val="-9"/>
        </w:rPr>
        <w:t xml:space="preserve"> </w:t>
      </w:r>
      <w:r>
        <w:t>средств</w:t>
      </w:r>
      <w:r>
        <w:rPr>
          <w:spacing w:val="-6"/>
        </w:rPr>
        <w:t xml:space="preserve"> </w:t>
      </w:r>
      <w:r>
        <w:t>в</w:t>
      </w:r>
      <w:r>
        <w:rPr>
          <w:spacing w:val="-6"/>
        </w:rPr>
        <w:t xml:space="preserve"> </w:t>
      </w:r>
      <w:r>
        <w:t>соответствии</w:t>
      </w:r>
      <w:r>
        <w:rPr>
          <w:spacing w:val="-5"/>
        </w:rPr>
        <w:t xml:space="preserve"> </w:t>
      </w:r>
      <w:r>
        <w:t>с</w:t>
      </w:r>
      <w:r>
        <w:rPr>
          <w:spacing w:val="-5"/>
        </w:rPr>
        <w:t xml:space="preserve"> </w:t>
      </w:r>
      <w:r>
        <w:t>ситуацией</w:t>
      </w:r>
      <w:r>
        <w:rPr>
          <w:spacing w:val="-5"/>
        </w:rPr>
        <w:t xml:space="preserve"> </w:t>
      </w:r>
      <w:r>
        <w:t>общения. Эпитеты, метафоры, олицетворения.</w:t>
      </w:r>
    </w:p>
    <w:p w:rsidR="002811B1" w:rsidRDefault="003C6E95">
      <w:pPr>
        <w:pStyle w:val="a3"/>
        <w:spacing w:line="321" w:lineRule="exact"/>
        <w:ind w:left="1531" w:firstLine="0"/>
      </w:pPr>
      <w:r>
        <w:t>Лексические</w:t>
      </w:r>
      <w:r>
        <w:rPr>
          <w:spacing w:val="-16"/>
        </w:rPr>
        <w:t xml:space="preserve"> </w:t>
      </w:r>
      <w:r>
        <w:rPr>
          <w:spacing w:val="-2"/>
        </w:rPr>
        <w:t>словари.</w:t>
      </w:r>
    </w:p>
    <w:p w:rsidR="002811B1" w:rsidRDefault="003C6E95">
      <w:pPr>
        <w:pStyle w:val="2"/>
        <w:spacing w:before="320" w:line="320" w:lineRule="exact"/>
        <w:ind w:left="1531"/>
        <w:jc w:val="left"/>
      </w:pPr>
      <w:r>
        <w:t>Словообразование.</w:t>
      </w:r>
      <w:r>
        <w:rPr>
          <w:spacing w:val="-12"/>
        </w:rPr>
        <w:t xml:space="preserve"> </w:t>
      </w:r>
      <w:r>
        <w:t>Культура</w:t>
      </w:r>
      <w:r>
        <w:rPr>
          <w:spacing w:val="-13"/>
        </w:rPr>
        <w:t xml:space="preserve"> </w:t>
      </w:r>
      <w:r>
        <w:t>речи.</w:t>
      </w:r>
      <w:r>
        <w:rPr>
          <w:spacing w:val="-12"/>
        </w:rPr>
        <w:t xml:space="preserve"> </w:t>
      </w:r>
      <w:r>
        <w:rPr>
          <w:spacing w:val="-2"/>
        </w:rPr>
        <w:t>Орфография.</w:t>
      </w:r>
    </w:p>
    <w:p w:rsidR="002811B1" w:rsidRDefault="003C6E95">
      <w:pPr>
        <w:pStyle w:val="a3"/>
        <w:ind w:left="1531" w:right="3075" w:firstLine="0"/>
        <w:jc w:val="left"/>
      </w:pPr>
      <w:r>
        <w:t>Повторение изученного по морфемике в 5 классе. Формообразующие</w:t>
      </w:r>
      <w:r>
        <w:rPr>
          <w:spacing w:val="-14"/>
        </w:rPr>
        <w:t xml:space="preserve"> </w:t>
      </w:r>
      <w:r>
        <w:t>и</w:t>
      </w:r>
      <w:r>
        <w:rPr>
          <w:spacing w:val="-14"/>
        </w:rPr>
        <w:t xml:space="preserve"> </w:t>
      </w:r>
      <w:r>
        <w:t>словообразующие</w:t>
      </w:r>
      <w:r>
        <w:rPr>
          <w:spacing w:val="-10"/>
        </w:rPr>
        <w:t xml:space="preserve"> </w:t>
      </w:r>
      <w:r>
        <w:t>морфемы. Производящая основа.</w:t>
      </w:r>
    </w:p>
    <w:p w:rsidR="002811B1" w:rsidRDefault="003C6E95">
      <w:pPr>
        <w:pStyle w:val="a3"/>
        <w:spacing w:before="2"/>
        <w:ind w:left="820" w:right="458"/>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2811B1" w:rsidRDefault="003C6E95">
      <w:pPr>
        <w:pStyle w:val="a3"/>
        <w:ind w:left="1531" w:right="2916" w:firstLine="0"/>
      </w:pPr>
      <w:r>
        <w:t>Морфемный и словообразовательный разбор слов. Правописание</w:t>
      </w:r>
      <w:r>
        <w:rPr>
          <w:spacing w:val="-8"/>
        </w:rPr>
        <w:t xml:space="preserve"> </w:t>
      </w:r>
      <w:r>
        <w:t>сложных</w:t>
      </w:r>
      <w:r>
        <w:rPr>
          <w:spacing w:val="-11"/>
        </w:rPr>
        <w:t xml:space="preserve"> </w:t>
      </w:r>
      <w:r>
        <w:t>и</w:t>
      </w:r>
      <w:r>
        <w:rPr>
          <w:spacing w:val="-8"/>
        </w:rPr>
        <w:t xml:space="preserve"> </w:t>
      </w:r>
      <w:r>
        <w:t>сложносокращённых</w:t>
      </w:r>
      <w:r>
        <w:rPr>
          <w:spacing w:val="-12"/>
        </w:rPr>
        <w:t xml:space="preserve"> </w:t>
      </w:r>
      <w:r>
        <w:rPr>
          <w:spacing w:val="-2"/>
        </w:rPr>
        <w:t>слов.</w:t>
      </w:r>
    </w:p>
    <w:p w:rsidR="002811B1" w:rsidRDefault="003C6E95">
      <w:pPr>
        <w:pStyle w:val="a3"/>
        <w:ind w:left="820" w:right="460"/>
      </w:pPr>
      <w:r>
        <w:t>Нормы правописания корня -</w:t>
      </w:r>
      <w:r>
        <w:rPr>
          <w:b/>
          <w:i/>
        </w:rPr>
        <w:t>кас</w:t>
      </w:r>
      <w:r>
        <w:t>- — -</w:t>
      </w:r>
      <w:r>
        <w:rPr>
          <w:b/>
          <w:i/>
        </w:rPr>
        <w:t>кос</w:t>
      </w:r>
      <w:r>
        <w:t xml:space="preserve">- с чередованием </w:t>
      </w:r>
      <w:r>
        <w:rPr>
          <w:b/>
          <w:i/>
        </w:rPr>
        <w:t xml:space="preserve">а </w:t>
      </w:r>
      <w:r>
        <w:t xml:space="preserve">// </w:t>
      </w:r>
      <w:r>
        <w:rPr>
          <w:b/>
          <w:i/>
        </w:rPr>
        <w:t>о</w:t>
      </w:r>
      <w:r>
        <w:t xml:space="preserve">, гласных в приставках </w:t>
      </w:r>
      <w:r>
        <w:rPr>
          <w:b/>
          <w:i/>
        </w:rPr>
        <w:t>пре</w:t>
      </w:r>
      <w:r>
        <w:t xml:space="preserve">- и </w:t>
      </w:r>
      <w:r>
        <w:rPr>
          <w:b/>
          <w:i/>
        </w:rPr>
        <w:t>при</w:t>
      </w:r>
      <w:r>
        <w:t>-.</w:t>
      </w:r>
    </w:p>
    <w:p w:rsidR="002811B1" w:rsidRDefault="002811B1">
      <w:pPr>
        <w:pStyle w:val="a3"/>
        <w:spacing w:before="2"/>
        <w:ind w:left="0" w:firstLine="0"/>
        <w:jc w:val="left"/>
      </w:pPr>
    </w:p>
    <w:p w:rsidR="002811B1" w:rsidRDefault="003C6E95">
      <w:pPr>
        <w:pStyle w:val="2"/>
        <w:spacing w:line="240" w:lineRule="auto"/>
        <w:ind w:left="1531" w:right="3737"/>
        <w:jc w:val="left"/>
      </w:pPr>
      <w:r>
        <w:t>Морфология.</w:t>
      </w:r>
      <w:r>
        <w:rPr>
          <w:spacing w:val="-13"/>
        </w:rPr>
        <w:t xml:space="preserve"> </w:t>
      </w:r>
      <w:r>
        <w:t>Культура</w:t>
      </w:r>
      <w:r>
        <w:rPr>
          <w:spacing w:val="-15"/>
        </w:rPr>
        <w:t xml:space="preserve"> </w:t>
      </w:r>
      <w:r>
        <w:t>речи.</w:t>
      </w:r>
      <w:r>
        <w:rPr>
          <w:spacing w:val="-13"/>
        </w:rPr>
        <w:t xml:space="preserve"> </w:t>
      </w:r>
      <w:r>
        <w:t>Орфография. Имя существительное</w:t>
      </w:r>
    </w:p>
    <w:p w:rsidR="002811B1" w:rsidRDefault="003C6E95">
      <w:pPr>
        <w:pStyle w:val="a3"/>
        <w:ind w:left="1531" w:firstLine="0"/>
        <w:jc w:val="left"/>
      </w:pPr>
      <w:r>
        <w:t>Повторение</w:t>
      </w:r>
      <w:r>
        <w:rPr>
          <w:spacing w:val="-18"/>
        </w:rPr>
        <w:t xml:space="preserve"> </w:t>
      </w:r>
      <w:r>
        <w:t>сведений</w:t>
      </w:r>
      <w:r>
        <w:rPr>
          <w:spacing w:val="-17"/>
        </w:rPr>
        <w:t xml:space="preserve"> </w:t>
      </w:r>
      <w:r>
        <w:t>об</w:t>
      </w:r>
      <w:r>
        <w:rPr>
          <w:spacing w:val="-16"/>
        </w:rPr>
        <w:t xml:space="preserve"> </w:t>
      </w:r>
      <w:r>
        <w:t>имени</w:t>
      </w:r>
      <w:r>
        <w:rPr>
          <w:spacing w:val="-18"/>
        </w:rPr>
        <w:t xml:space="preserve"> </w:t>
      </w:r>
      <w:r>
        <w:t>существительном,</w:t>
      </w:r>
      <w:r>
        <w:rPr>
          <w:spacing w:val="-16"/>
        </w:rPr>
        <w:t xml:space="preserve"> </w:t>
      </w:r>
      <w:r>
        <w:t>полученных</w:t>
      </w:r>
      <w:r>
        <w:rPr>
          <w:spacing w:val="-18"/>
        </w:rPr>
        <w:t xml:space="preserve"> </w:t>
      </w:r>
      <w:r>
        <w:t>в</w:t>
      </w:r>
      <w:r>
        <w:rPr>
          <w:spacing w:val="-15"/>
        </w:rPr>
        <w:t xml:space="preserve"> </w:t>
      </w:r>
      <w:r>
        <w:t>5</w:t>
      </w:r>
      <w:r>
        <w:rPr>
          <w:spacing w:val="-18"/>
        </w:rPr>
        <w:t xml:space="preserve"> </w:t>
      </w:r>
      <w:r>
        <w:t>классе: (правописание</w:t>
      </w:r>
      <w:r>
        <w:rPr>
          <w:spacing w:val="51"/>
          <w:w w:val="150"/>
        </w:rPr>
        <w:t xml:space="preserve"> </w:t>
      </w:r>
      <w:r>
        <w:t>суффиксов</w:t>
      </w:r>
      <w:r>
        <w:rPr>
          <w:spacing w:val="54"/>
          <w:w w:val="150"/>
        </w:rPr>
        <w:t xml:space="preserve"> </w:t>
      </w:r>
      <w:r>
        <w:t>-чик-</w:t>
      </w:r>
      <w:r>
        <w:rPr>
          <w:spacing w:val="54"/>
          <w:w w:val="150"/>
        </w:rPr>
        <w:t xml:space="preserve"> </w:t>
      </w:r>
      <w:r>
        <w:t>—</w:t>
      </w:r>
      <w:r>
        <w:rPr>
          <w:spacing w:val="52"/>
          <w:w w:val="150"/>
        </w:rPr>
        <w:t xml:space="preserve"> </w:t>
      </w:r>
      <w:r>
        <w:t>-щик-;</w:t>
      </w:r>
      <w:r>
        <w:rPr>
          <w:spacing w:val="50"/>
          <w:w w:val="150"/>
        </w:rPr>
        <w:t xml:space="preserve"> </w:t>
      </w:r>
      <w:r>
        <w:t>-ек-</w:t>
      </w:r>
      <w:r>
        <w:rPr>
          <w:spacing w:val="50"/>
          <w:w w:val="150"/>
        </w:rPr>
        <w:t xml:space="preserve"> </w:t>
      </w:r>
      <w:r>
        <w:t>—</w:t>
      </w:r>
      <w:r>
        <w:rPr>
          <w:spacing w:val="56"/>
          <w:w w:val="150"/>
        </w:rPr>
        <w:t xml:space="preserve"> </w:t>
      </w:r>
      <w:r>
        <w:t>-ик-</w:t>
      </w:r>
      <w:r>
        <w:rPr>
          <w:spacing w:val="51"/>
          <w:w w:val="150"/>
        </w:rPr>
        <w:t xml:space="preserve"> </w:t>
      </w:r>
      <w:r>
        <w:t>(-чик-)</w:t>
      </w:r>
      <w:r>
        <w:rPr>
          <w:spacing w:val="49"/>
          <w:w w:val="150"/>
        </w:rPr>
        <w:t xml:space="preserve"> </w:t>
      </w:r>
      <w:r>
        <w:rPr>
          <w:spacing w:val="-4"/>
        </w:rPr>
        <w:t>имён</w:t>
      </w:r>
    </w:p>
    <w:p w:rsidR="002811B1" w:rsidRDefault="003C6E95">
      <w:pPr>
        <w:pStyle w:val="a3"/>
        <w:ind w:left="820" w:firstLine="0"/>
        <w:jc w:val="left"/>
      </w:pPr>
      <w:r>
        <w:rPr>
          <w:spacing w:val="-2"/>
        </w:rPr>
        <w:t>существительных;</w:t>
      </w:r>
    </w:p>
    <w:p w:rsidR="002811B1" w:rsidRDefault="003C6E95">
      <w:pPr>
        <w:pStyle w:val="a3"/>
        <w:spacing w:line="322" w:lineRule="exact"/>
        <w:ind w:left="1531" w:firstLine="0"/>
        <w:jc w:val="left"/>
      </w:pPr>
      <w:r>
        <w:t>правописание</w:t>
      </w:r>
      <w:r>
        <w:rPr>
          <w:spacing w:val="-5"/>
        </w:rPr>
        <w:t xml:space="preserve"> </w:t>
      </w:r>
      <w:r>
        <w:t>корней</w:t>
      </w:r>
      <w:r>
        <w:rPr>
          <w:spacing w:val="-6"/>
        </w:rPr>
        <w:t xml:space="preserve"> </w:t>
      </w:r>
      <w:r>
        <w:t>с</w:t>
      </w:r>
      <w:r>
        <w:rPr>
          <w:spacing w:val="-4"/>
        </w:rPr>
        <w:t xml:space="preserve"> </w:t>
      </w:r>
      <w:r>
        <w:t>чередованием</w:t>
      </w:r>
      <w:r>
        <w:rPr>
          <w:spacing w:val="-4"/>
        </w:rPr>
        <w:t xml:space="preserve"> </w:t>
      </w:r>
      <w:r>
        <w:t>а</w:t>
      </w:r>
      <w:r>
        <w:rPr>
          <w:spacing w:val="-4"/>
        </w:rPr>
        <w:t xml:space="preserve"> </w:t>
      </w:r>
      <w:r>
        <w:t>//</w:t>
      </w:r>
      <w:r>
        <w:rPr>
          <w:spacing w:val="-7"/>
        </w:rPr>
        <w:t xml:space="preserve"> </w:t>
      </w:r>
      <w:r>
        <w:t>о:</w:t>
      </w:r>
      <w:r>
        <w:rPr>
          <w:spacing w:val="-4"/>
        </w:rPr>
        <w:t xml:space="preserve"> </w:t>
      </w:r>
      <w:r>
        <w:t>-лаг-</w:t>
      </w:r>
      <w:r>
        <w:rPr>
          <w:spacing w:val="-6"/>
        </w:rPr>
        <w:t xml:space="preserve"> </w:t>
      </w:r>
      <w:r>
        <w:t>—</w:t>
      </w:r>
      <w:r>
        <w:rPr>
          <w:spacing w:val="-4"/>
        </w:rPr>
        <w:t xml:space="preserve"> </w:t>
      </w:r>
      <w:r>
        <w:t>-лож-</w:t>
      </w:r>
      <w:r>
        <w:rPr>
          <w:spacing w:val="-10"/>
        </w:rPr>
        <w:t>;</w:t>
      </w:r>
    </w:p>
    <w:p w:rsidR="002811B1" w:rsidRDefault="003C6E95">
      <w:pPr>
        <w:pStyle w:val="a3"/>
        <w:spacing w:line="322" w:lineRule="exact"/>
        <w:ind w:left="1531" w:firstLine="0"/>
        <w:jc w:val="left"/>
      </w:pPr>
      <w:r>
        <w:t>-раст-</w:t>
      </w:r>
      <w:r>
        <w:rPr>
          <w:spacing w:val="-6"/>
        </w:rPr>
        <w:t xml:space="preserve"> </w:t>
      </w:r>
      <w:r>
        <w:t>—</w:t>
      </w:r>
      <w:r>
        <w:rPr>
          <w:spacing w:val="-4"/>
        </w:rPr>
        <w:t xml:space="preserve"> </w:t>
      </w:r>
      <w:r>
        <w:t>-ращ-</w:t>
      </w:r>
      <w:r>
        <w:rPr>
          <w:spacing w:val="-5"/>
        </w:rPr>
        <w:t xml:space="preserve"> </w:t>
      </w:r>
      <w:r>
        <w:t>—</w:t>
      </w:r>
      <w:r>
        <w:rPr>
          <w:spacing w:val="-4"/>
        </w:rPr>
        <w:t xml:space="preserve"> </w:t>
      </w:r>
      <w:r>
        <w:t>-рос-;</w:t>
      </w:r>
      <w:r>
        <w:rPr>
          <w:spacing w:val="-4"/>
        </w:rPr>
        <w:t xml:space="preserve"> </w:t>
      </w:r>
      <w:r>
        <w:t>-гар-</w:t>
      </w:r>
      <w:r>
        <w:rPr>
          <w:spacing w:val="-6"/>
        </w:rPr>
        <w:t xml:space="preserve"> </w:t>
      </w:r>
      <w:r>
        <w:t>—</w:t>
      </w:r>
      <w:r>
        <w:rPr>
          <w:spacing w:val="-4"/>
        </w:rPr>
        <w:t xml:space="preserve"> </w:t>
      </w:r>
      <w:r>
        <w:t>-гор-,</w:t>
      </w:r>
      <w:r>
        <w:rPr>
          <w:spacing w:val="-1"/>
        </w:rPr>
        <w:t xml:space="preserve"> </w:t>
      </w:r>
      <w:r>
        <w:t>-зар-</w:t>
      </w:r>
      <w:r>
        <w:rPr>
          <w:spacing w:val="-6"/>
        </w:rPr>
        <w:t xml:space="preserve"> </w:t>
      </w:r>
      <w:r>
        <w:t>—</w:t>
      </w:r>
      <w:r>
        <w:rPr>
          <w:spacing w:val="-4"/>
        </w:rPr>
        <w:t xml:space="preserve"> </w:t>
      </w:r>
      <w:r>
        <w:t>-зор-</w:t>
      </w:r>
      <w:r>
        <w:rPr>
          <w:spacing w:val="-10"/>
        </w:rPr>
        <w:t>;</w:t>
      </w:r>
    </w:p>
    <w:p w:rsidR="002811B1" w:rsidRDefault="003C6E95">
      <w:pPr>
        <w:pStyle w:val="a3"/>
        <w:ind w:left="1531" w:right="567" w:firstLine="0"/>
        <w:jc w:val="left"/>
      </w:pPr>
      <w:r>
        <w:t>слитное</w:t>
      </w:r>
      <w:r>
        <w:rPr>
          <w:spacing w:val="-7"/>
        </w:rPr>
        <w:t xml:space="preserve"> </w:t>
      </w:r>
      <w:r>
        <w:t>и</w:t>
      </w:r>
      <w:r>
        <w:rPr>
          <w:spacing w:val="-8"/>
        </w:rPr>
        <w:t xml:space="preserve"> </w:t>
      </w:r>
      <w:r>
        <w:t>раздельное</w:t>
      </w:r>
      <w:r>
        <w:rPr>
          <w:spacing w:val="-7"/>
        </w:rPr>
        <w:t xml:space="preserve"> </w:t>
      </w:r>
      <w:r>
        <w:t>написание</w:t>
      </w:r>
      <w:r>
        <w:rPr>
          <w:spacing w:val="-7"/>
        </w:rPr>
        <w:t xml:space="preserve"> </w:t>
      </w:r>
      <w:r>
        <w:t>не</w:t>
      </w:r>
      <w:r>
        <w:rPr>
          <w:spacing w:val="-7"/>
        </w:rPr>
        <w:t xml:space="preserve"> </w:t>
      </w:r>
      <w:r>
        <w:t>с</w:t>
      </w:r>
      <w:r>
        <w:rPr>
          <w:spacing w:val="-7"/>
        </w:rPr>
        <w:t xml:space="preserve"> </w:t>
      </w:r>
      <w:r>
        <w:t>именами</w:t>
      </w:r>
      <w:r>
        <w:rPr>
          <w:spacing w:val="-8"/>
        </w:rPr>
        <w:t xml:space="preserve"> </w:t>
      </w:r>
      <w:r>
        <w:t>существительными; Имена существительные общего рода.</w:t>
      </w:r>
    </w:p>
    <w:p w:rsidR="002811B1" w:rsidRDefault="003C6E95">
      <w:pPr>
        <w:pStyle w:val="a3"/>
        <w:ind w:left="820"/>
        <w:jc w:val="left"/>
      </w:pPr>
      <w:r>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или только множественного числа.</w:t>
      </w:r>
    </w:p>
    <w:p w:rsidR="002811B1" w:rsidRDefault="003C6E95">
      <w:pPr>
        <w:pStyle w:val="a3"/>
        <w:tabs>
          <w:tab w:val="left" w:pos="2438"/>
          <w:tab w:val="left" w:pos="3930"/>
          <w:tab w:val="left" w:pos="4783"/>
          <w:tab w:val="left" w:pos="7228"/>
          <w:tab w:val="left" w:pos="9588"/>
        </w:tabs>
        <w:ind w:left="820" w:right="469"/>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существительные.</w:t>
      </w:r>
    </w:p>
    <w:p w:rsidR="002811B1" w:rsidRDefault="003C6E95">
      <w:pPr>
        <w:pStyle w:val="a3"/>
        <w:ind w:left="820" w:right="471"/>
        <w:jc w:val="left"/>
      </w:pPr>
      <w:r>
        <w:t>Правописание гласных</w:t>
      </w:r>
      <w:r>
        <w:rPr>
          <w:spacing w:val="-4"/>
        </w:rPr>
        <w:t xml:space="preserve"> </w:t>
      </w:r>
      <w:r>
        <w:t>в</w:t>
      </w:r>
      <w:r>
        <w:rPr>
          <w:spacing w:val="-2"/>
        </w:rPr>
        <w:t xml:space="preserve"> </w:t>
      </w:r>
      <w:r>
        <w:t>суффиксах -ек,</w:t>
      </w:r>
      <w:r>
        <w:rPr>
          <w:spacing w:val="-1"/>
        </w:rPr>
        <w:t xml:space="preserve"> </w:t>
      </w:r>
      <w:r>
        <w:t>-ик; буквы о и е</w:t>
      </w:r>
      <w:r>
        <w:rPr>
          <w:spacing w:val="-3"/>
        </w:rPr>
        <w:t xml:space="preserve"> </w:t>
      </w:r>
      <w:r>
        <w:t>после</w:t>
      </w:r>
      <w:r>
        <w:rPr>
          <w:spacing w:val="-3"/>
        </w:rPr>
        <w:t xml:space="preserve"> </w:t>
      </w:r>
      <w:r>
        <w:t>шипящих и ц в суффиксах -ок (-ек), -онк, -онок).</w:t>
      </w:r>
    </w:p>
    <w:p w:rsidR="002811B1" w:rsidRDefault="003C6E95">
      <w:pPr>
        <w:pStyle w:val="a3"/>
        <w:spacing w:line="322" w:lineRule="exact"/>
        <w:ind w:left="1531" w:firstLine="0"/>
        <w:jc w:val="left"/>
      </w:pPr>
      <w:r>
        <w:t>Особенности</w:t>
      </w:r>
      <w:r>
        <w:rPr>
          <w:spacing w:val="-14"/>
        </w:rPr>
        <w:t xml:space="preserve"> </w:t>
      </w:r>
      <w:r>
        <w:rPr>
          <w:spacing w:val="-2"/>
        </w:rPr>
        <w:t>словообразования.</w:t>
      </w:r>
    </w:p>
    <w:p w:rsidR="002811B1" w:rsidRDefault="003C6E95">
      <w:pPr>
        <w:pStyle w:val="a3"/>
        <w:tabs>
          <w:tab w:val="left" w:pos="2625"/>
          <w:tab w:val="left" w:pos="4616"/>
          <w:tab w:val="left" w:pos="5464"/>
          <w:tab w:val="left" w:pos="7900"/>
          <w:tab w:val="left" w:pos="8941"/>
        </w:tabs>
        <w:spacing w:line="242" w:lineRule="auto"/>
        <w:ind w:left="820" w:right="478"/>
        <w:jc w:val="left"/>
      </w:pPr>
      <w:r>
        <w:rPr>
          <w:spacing w:val="-4"/>
        </w:rPr>
        <w:t>Нормы</w:t>
      </w:r>
      <w:r>
        <w:tab/>
      </w:r>
      <w:r>
        <w:rPr>
          <w:spacing w:val="-2"/>
        </w:rPr>
        <w:t>произношения</w:t>
      </w:r>
      <w:r>
        <w:tab/>
      </w:r>
      <w:r>
        <w:rPr>
          <w:spacing w:val="-4"/>
        </w:rPr>
        <w:t>имён</w:t>
      </w:r>
      <w:r>
        <w:tab/>
      </w:r>
      <w:r>
        <w:rPr>
          <w:spacing w:val="-2"/>
        </w:rPr>
        <w:t>существительных,</w:t>
      </w:r>
      <w:r>
        <w:tab/>
      </w:r>
      <w:r>
        <w:rPr>
          <w:spacing w:val="-2"/>
        </w:rPr>
        <w:t>нормы</w:t>
      </w:r>
      <w:r>
        <w:tab/>
      </w:r>
      <w:r>
        <w:rPr>
          <w:spacing w:val="-2"/>
        </w:rPr>
        <w:t xml:space="preserve">постановки </w:t>
      </w:r>
      <w:r>
        <w:t>ударения (в рамках изученного).</w:t>
      </w:r>
    </w:p>
    <w:p w:rsidR="002811B1" w:rsidRDefault="003C6E95">
      <w:pPr>
        <w:pStyle w:val="a3"/>
        <w:spacing w:line="319" w:lineRule="exact"/>
        <w:ind w:left="1531" w:firstLine="0"/>
        <w:jc w:val="left"/>
      </w:pPr>
      <w:r>
        <w:t>Нормы</w:t>
      </w:r>
      <w:r>
        <w:rPr>
          <w:spacing w:val="-10"/>
        </w:rPr>
        <w:t xml:space="preserve"> </w:t>
      </w:r>
      <w:r>
        <w:t>словоизменения</w:t>
      </w:r>
      <w:r>
        <w:rPr>
          <w:spacing w:val="-9"/>
        </w:rPr>
        <w:t xml:space="preserve"> </w:t>
      </w:r>
      <w:r>
        <w:t>имён</w:t>
      </w:r>
      <w:r>
        <w:rPr>
          <w:spacing w:val="-10"/>
        </w:rPr>
        <w:t xml:space="preserve"> </w:t>
      </w:r>
      <w:r>
        <w:rPr>
          <w:spacing w:val="-2"/>
        </w:rPr>
        <w:t>существительных.</w:t>
      </w:r>
    </w:p>
    <w:p w:rsidR="002811B1" w:rsidRDefault="003C6E95">
      <w:pPr>
        <w:pStyle w:val="a3"/>
        <w:ind w:left="1531" w:firstLine="0"/>
        <w:jc w:val="left"/>
      </w:pPr>
      <w:r>
        <w:t>Нормы</w:t>
      </w:r>
      <w:r>
        <w:rPr>
          <w:spacing w:val="-7"/>
        </w:rPr>
        <w:t xml:space="preserve"> </w:t>
      </w:r>
      <w:r>
        <w:t>слитного</w:t>
      </w:r>
      <w:r>
        <w:rPr>
          <w:spacing w:val="-6"/>
        </w:rPr>
        <w:t xml:space="preserve"> </w:t>
      </w:r>
      <w:r>
        <w:t>и</w:t>
      </w:r>
      <w:r>
        <w:rPr>
          <w:spacing w:val="-7"/>
        </w:rPr>
        <w:t xml:space="preserve"> </w:t>
      </w:r>
      <w:r>
        <w:t>дефисного</w:t>
      </w:r>
      <w:r>
        <w:rPr>
          <w:spacing w:val="-6"/>
        </w:rPr>
        <w:t xml:space="preserve"> </w:t>
      </w:r>
      <w:r>
        <w:t>написания</w:t>
      </w:r>
      <w:r>
        <w:rPr>
          <w:spacing w:val="4"/>
        </w:rPr>
        <w:t xml:space="preserve"> </w:t>
      </w:r>
      <w:r>
        <w:rPr>
          <w:b/>
          <w:i/>
        </w:rPr>
        <w:t>пол</w:t>
      </w:r>
      <w:r>
        <w:t>-</w:t>
      </w:r>
      <w:r>
        <w:rPr>
          <w:spacing w:val="-7"/>
        </w:rPr>
        <w:t xml:space="preserve"> </w:t>
      </w:r>
      <w:r>
        <w:t>и</w:t>
      </w:r>
      <w:r>
        <w:rPr>
          <w:spacing w:val="-7"/>
        </w:rPr>
        <w:t xml:space="preserve"> </w:t>
      </w:r>
      <w:r>
        <w:rPr>
          <w:b/>
          <w:i/>
        </w:rPr>
        <w:t>полу</w:t>
      </w:r>
      <w:r>
        <w:t>-</w:t>
      </w:r>
      <w:r>
        <w:rPr>
          <w:spacing w:val="-7"/>
        </w:rPr>
        <w:t xml:space="preserve"> </w:t>
      </w:r>
      <w:r>
        <w:t>со</w:t>
      </w:r>
      <w:r>
        <w:rPr>
          <w:spacing w:val="-5"/>
        </w:rPr>
        <w:t xml:space="preserve"> </w:t>
      </w:r>
      <w:r>
        <w:rPr>
          <w:spacing w:val="-2"/>
        </w:rPr>
        <w:t>словами.</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1531" w:firstLine="0"/>
        <w:jc w:val="left"/>
      </w:pPr>
      <w:r>
        <w:lastRenderedPageBreak/>
        <w:t>Морфологический</w:t>
      </w:r>
      <w:r>
        <w:rPr>
          <w:spacing w:val="-13"/>
        </w:rPr>
        <w:t xml:space="preserve"> </w:t>
      </w:r>
      <w:r>
        <w:t>разбор</w:t>
      </w:r>
      <w:r>
        <w:rPr>
          <w:spacing w:val="-13"/>
        </w:rPr>
        <w:t xml:space="preserve"> </w:t>
      </w:r>
      <w:r>
        <w:t>имени</w:t>
      </w:r>
      <w:r>
        <w:rPr>
          <w:spacing w:val="-12"/>
        </w:rPr>
        <w:t xml:space="preserve"> </w:t>
      </w:r>
      <w:r>
        <w:rPr>
          <w:spacing w:val="-2"/>
        </w:rPr>
        <w:t>существительного.</w:t>
      </w:r>
    </w:p>
    <w:p w:rsidR="002811B1" w:rsidRDefault="003C6E95">
      <w:pPr>
        <w:pStyle w:val="2"/>
        <w:spacing w:before="5"/>
        <w:ind w:left="1531"/>
        <w:jc w:val="left"/>
      </w:pPr>
      <w:r>
        <w:t>Имя</w:t>
      </w:r>
      <w:r>
        <w:rPr>
          <w:spacing w:val="-7"/>
        </w:rPr>
        <w:t xml:space="preserve"> </w:t>
      </w:r>
      <w:r>
        <w:rPr>
          <w:spacing w:val="-2"/>
        </w:rPr>
        <w:t>прилагательное</w:t>
      </w:r>
    </w:p>
    <w:p w:rsidR="002811B1" w:rsidRDefault="003C6E95">
      <w:pPr>
        <w:pStyle w:val="a3"/>
        <w:spacing w:line="319" w:lineRule="exact"/>
        <w:ind w:left="1531" w:firstLine="0"/>
        <w:jc w:val="left"/>
      </w:pPr>
      <w:r>
        <w:t>Повторение</w:t>
      </w:r>
      <w:r>
        <w:rPr>
          <w:spacing w:val="-8"/>
        </w:rPr>
        <w:t xml:space="preserve"> </w:t>
      </w:r>
      <w:r>
        <w:t>сведений</w:t>
      </w:r>
      <w:r>
        <w:rPr>
          <w:spacing w:val="-8"/>
        </w:rPr>
        <w:t xml:space="preserve"> </w:t>
      </w:r>
      <w:r>
        <w:t>об</w:t>
      </w:r>
      <w:r>
        <w:rPr>
          <w:spacing w:val="-6"/>
        </w:rPr>
        <w:t xml:space="preserve"> </w:t>
      </w:r>
      <w:r>
        <w:t>имени</w:t>
      </w:r>
      <w:r>
        <w:rPr>
          <w:spacing w:val="-8"/>
        </w:rPr>
        <w:t xml:space="preserve"> </w:t>
      </w:r>
      <w:r>
        <w:t>прилагательном,</w:t>
      </w:r>
      <w:r>
        <w:rPr>
          <w:spacing w:val="-6"/>
        </w:rPr>
        <w:t xml:space="preserve"> </w:t>
      </w:r>
      <w:r>
        <w:t>полученных</w:t>
      </w:r>
      <w:r>
        <w:rPr>
          <w:spacing w:val="-11"/>
        </w:rPr>
        <w:t xml:space="preserve"> </w:t>
      </w:r>
      <w:r>
        <w:t>в</w:t>
      </w:r>
      <w:r>
        <w:rPr>
          <w:spacing w:val="-9"/>
        </w:rPr>
        <w:t xml:space="preserve"> </w:t>
      </w:r>
      <w:r>
        <w:t>5</w:t>
      </w:r>
      <w:r>
        <w:rPr>
          <w:spacing w:val="-8"/>
        </w:rPr>
        <w:t xml:space="preserve"> </w:t>
      </w:r>
      <w:r>
        <w:rPr>
          <w:spacing w:val="-2"/>
        </w:rPr>
        <w:t>классе.</w:t>
      </w:r>
    </w:p>
    <w:p w:rsidR="002811B1" w:rsidRDefault="003C6E95">
      <w:pPr>
        <w:tabs>
          <w:tab w:val="left" w:pos="3851"/>
          <w:tab w:val="left" w:pos="6258"/>
          <w:tab w:val="left" w:pos="6906"/>
          <w:tab w:val="left" w:pos="9582"/>
        </w:tabs>
        <w:spacing w:line="244" w:lineRule="auto"/>
        <w:ind w:left="820" w:right="480" w:firstLine="710"/>
        <w:rPr>
          <w:i/>
          <w:sz w:val="28"/>
        </w:rPr>
      </w:pPr>
      <w:r>
        <w:rPr>
          <w:i/>
          <w:spacing w:val="-2"/>
          <w:sz w:val="28"/>
        </w:rPr>
        <w:t>Качественные,</w:t>
      </w:r>
      <w:r>
        <w:rPr>
          <w:i/>
          <w:sz w:val="28"/>
        </w:rPr>
        <w:tab/>
      </w:r>
      <w:r>
        <w:rPr>
          <w:i/>
          <w:spacing w:val="-2"/>
          <w:sz w:val="28"/>
        </w:rPr>
        <w:t>относительные</w:t>
      </w:r>
      <w:r>
        <w:rPr>
          <w:i/>
          <w:sz w:val="28"/>
        </w:rPr>
        <w:tab/>
      </w:r>
      <w:r>
        <w:rPr>
          <w:i/>
          <w:spacing w:val="-10"/>
          <w:sz w:val="28"/>
        </w:rPr>
        <w:t>и</w:t>
      </w:r>
      <w:r>
        <w:rPr>
          <w:i/>
          <w:sz w:val="28"/>
        </w:rPr>
        <w:tab/>
      </w:r>
      <w:r>
        <w:rPr>
          <w:i/>
          <w:spacing w:val="-2"/>
          <w:sz w:val="28"/>
        </w:rPr>
        <w:t>притяжательные</w:t>
      </w:r>
      <w:r>
        <w:rPr>
          <w:i/>
          <w:sz w:val="28"/>
        </w:rPr>
        <w:tab/>
      </w:r>
      <w:r>
        <w:rPr>
          <w:i/>
          <w:spacing w:val="-2"/>
          <w:sz w:val="28"/>
        </w:rPr>
        <w:t>имена прилагательные.</w:t>
      </w:r>
    </w:p>
    <w:p w:rsidR="002811B1" w:rsidRDefault="003C6E95">
      <w:pPr>
        <w:spacing w:line="314" w:lineRule="exact"/>
        <w:ind w:left="1531"/>
        <w:rPr>
          <w:i/>
          <w:sz w:val="28"/>
        </w:rPr>
      </w:pPr>
      <w:r>
        <w:rPr>
          <w:i/>
          <w:sz w:val="28"/>
        </w:rPr>
        <w:t>Степени</w:t>
      </w:r>
      <w:r>
        <w:rPr>
          <w:i/>
          <w:spacing w:val="-11"/>
          <w:sz w:val="28"/>
        </w:rPr>
        <w:t xml:space="preserve"> </w:t>
      </w:r>
      <w:r>
        <w:rPr>
          <w:i/>
          <w:sz w:val="28"/>
        </w:rPr>
        <w:t>сравнения</w:t>
      </w:r>
      <w:r>
        <w:rPr>
          <w:i/>
          <w:spacing w:val="-10"/>
          <w:sz w:val="28"/>
        </w:rPr>
        <w:t xml:space="preserve"> </w:t>
      </w:r>
      <w:r>
        <w:rPr>
          <w:i/>
          <w:sz w:val="28"/>
        </w:rPr>
        <w:t>качественных</w:t>
      </w:r>
      <w:r>
        <w:rPr>
          <w:i/>
          <w:spacing w:val="-9"/>
          <w:sz w:val="28"/>
        </w:rPr>
        <w:t xml:space="preserve"> </w:t>
      </w:r>
      <w:r>
        <w:rPr>
          <w:i/>
          <w:sz w:val="28"/>
        </w:rPr>
        <w:t>имён</w:t>
      </w:r>
      <w:r>
        <w:rPr>
          <w:i/>
          <w:spacing w:val="-3"/>
          <w:sz w:val="28"/>
        </w:rPr>
        <w:t xml:space="preserve"> </w:t>
      </w:r>
      <w:r>
        <w:rPr>
          <w:i/>
          <w:spacing w:val="-2"/>
          <w:sz w:val="28"/>
        </w:rPr>
        <w:t>прилагательных.</w:t>
      </w:r>
    </w:p>
    <w:p w:rsidR="002811B1" w:rsidRDefault="003C6E95">
      <w:pPr>
        <w:pStyle w:val="a3"/>
        <w:ind w:left="1531" w:right="3075" w:firstLine="0"/>
        <w:jc w:val="left"/>
      </w:pPr>
      <w:r>
        <w:t>Словообразование имён прилагательных. Морфологический</w:t>
      </w:r>
      <w:r>
        <w:rPr>
          <w:spacing w:val="-17"/>
        </w:rPr>
        <w:t xml:space="preserve"> </w:t>
      </w:r>
      <w:r>
        <w:t>разбор</w:t>
      </w:r>
      <w:r>
        <w:rPr>
          <w:spacing w:val="-15"/>
        </w:rPr>
        <w:t xml:space="preserve"> </w:t>
      </w:r>
      <w:r>
        <w:t>имени</w:t>
      </w:r>
      <w:r>
        <w:rPr>
          <w:spacing w:val="-15"/>
        </w:rPr>
        <w:t xml:space="preserve"> </w:t>
      </w:r>
      <w:r>
        <w:t xml:space="preserve">прилагательного. Правописание </w:t>
      </w:r>
      <w:r>
        <w:rPr>
          <w:b/>
          <w:i/>
        </w:rPr>
        <w:t xml:space="preserve">н </w:t>
      </w:r>
      <w:r>
        <w:t xml:space="preserve">и </w:t>
      </w:r>
      <w:r>
        <w:rPr>
          <w:b/>
          <w:i/>
        </w:rPr>
        <w:t xml:space="preserve">нн </w:t>
      </w:r>
      <w:r>
        <w:t>в именах прилагательных.</w:t>
      </w:r>
    </w:p>
    <w:p w:rsidR="002811B1" w:rsidRDefault="003C6E95">
      <w:pPr>
        <w:pStyle w:val="a3"/>
        <w:ind w:left="1531" w:right="1322" w:firstLine="0"/>
        <w:jc w:val="left"/>
      </w:pPr>
      <w:r>
        <w:t>Правописание</w:t>
      </w:r>
      <w:r>
        <w:rPr>
          <w:spacing w:val="-8"/>
        </w:rPr>
        <w:t xml:space="preserve"> </w:t>
      </w:r>
      <w:r>
        <w:t>суффиксов</w:t>
      </w:r>
      <w:r>
        <w:rPr>
          <w:spacing w:val="-7"/>
        </w:rPr>
        <w:t xml:space="preserve"> </w:t>
      </w:r>
      <w:r>
        <w:t>-</w:t>
      </w:r>
      <w:r>
        <w:rPr>
          <w:b/>
          <w:i/>
        </w:rPr>
        <w:t>к</w:t>
      </w:r>
      <w:r>
        <w:t>-</w:t>
      </w:r>
      <w:r>
        <w:rPr>
          <w:spacing w:val="-9"/>
        </w:rPr>
        <w:t xml:space="preserve"> </w:t>
      </w:r>
      <w:r>
        <w:t>и</w:t>
      </w:r>
      <w:r>
        <w:rPr>
          <w:spacing w:val="-8"/>
        </w:rPr>
        <w:t xml:space="preserve"> </w:t>
      </w:r>
      <w:r>
        <w:t>-</w:t>
      </w:r>
      <w:r>
        <w:rPr>
          <w:b/>
          <w:i/>
        </w:rPr>
        <w:t>ск</w:t>
      </w:r>
      <w:r>
        <w:t>-</w:t>
      </w:r>
      <w:r>
        <w:rPr>
          <w:spacing w:val="-9"/>
        </w:rPr>
        <w:t xml:space="preserve"> </w:t>
      </w:r>
      <w:r>
        <w:t>имён</w:t>
      </w:r>
      <w:r>
        <w:rPr>
          <w:spacing w:val="-4"/>
        </w:rPr>
        <w:t xml:space="preserve"> </w:t>
      </w:r>
      <w:r>
        <w:t>прилагательных. Правописание сложных имён прилагательных.</w:t>
      </w:r>
    </w:p>
    <w:p w:rsidR="002811B1" w:rsidRDefault="003C6E95">
      <w:pPr>
        <w:pStyle w:val="a3"/>
        <w:ind w:left="820"/>
        <w:jc w:val="left"/>
      </w:pPr>
      <w:r>
        <w:t xml:space="preserve">Нормы произношения имён прилагательных, нормы ударения (в рамках </w:t>
      </w:r>
      <w:r>
        <w:rPr>
          <w:spacing w:val="-2"/>
        </w:rPr>
        <w:t>изученного).</w:t>
      </w:r>
    </w:p>
    <w:p w:rsidR="002811B1" w:rsidRDefault="003C6E95">
      <w:pPr>
        <w:pStyle w:val="2"/>
        <w:spacing w:before="2" w:line="320" w:lineRule="exact"/>
        <w:ind w:left="1531"/>
        <w:jc w:val="left"/>
      </w:pPr>
      <w:r>
        <w:t>Имя</w:t>
      </w:r>
      <w:r>
        <w:rPr>
          <w:spacing w:val="-7"/>
        </w:rPr>
        <w:t xml:space="preserve"> </w:t>
      </w:r>
      <w:r>
        <w:rPr>
          <w:spacing w:val="-2"/>
        </w:rPr>
        <w:t>числительное</w:t>
      </w:r>
    </w:p>
    <w:p w:rsidR="002811B1" w:rsidRDefault="003C6E95">
      <w:pPr>
        <w:pStyle w:val="a3"/>
        <w:ind w:left="820"/>
        <w:jc w:val="left"/>
      </w:pPr>
      <w:r>
        <w:t>Общее грамматическое значение имени числительного. Синтаксические функции имён числительных.</w:t>
      </w:r>
    </w:p>
    <w:p w:rsidR="002811B1" w:rsidRDefault="003C6E95">
      <w:pPr>
        <w:pStyle w:val="a3"/>
        <w:spacing w:line="242" w:lineRule="auto"/>
        <w:ind w:left="820"/>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значению:</w:t>
      </w:r>
      <w:r>
        <w:rPr>
          <w:spacing w:val="80"/>
        </w:rPr>
        <w:t xml:space="preserve"> </w:t>
      </w:r>
      <w:r>
        <w:t>количественные</w:t>
      </w:r>
      <w:r>
        <w:rPr>
          <w:spacing w:val="80"/>
        </w:rPr>
        <w:t xml:space="preserve"> </w:t>
      </w:r>
      <w:r>
        <w:t>(целые, дробные, собирательные), порядковые числительные.</w:t>
      </w:r>
    </w:p>
    <w:p w:rsidR="002811B1" w:rsidRDefault="003C6E95">
      <w:pPr>
        <w:pStyle w:val="a3"/>
        <w:ind w:left="820"/>
        <w:jc w:val="left"/>
      </w:pPr>
      <w:r>
        <w:t>Разряды имён числительных</w:t>
      </w:r>
      <w:r>
        <w:rPr>
          <w:spacing w:val="-2"/>
        </w:rPr>
        <w:t xml:space="preserve"> </w:t>
      </w:r>
      <w:r>
        <w:t>по строению:</w:t>
      </w:r>
      <w:r>
        <w:rPr>
          <w:spacing w:val="-2"/>
        </w:rPr>
        <w:t xml:space="preserve"> </w:t>
      </w:r>
      <w:r>
        <w:t xml:space="preserve">простые, сложные, составные </w:t>
      </w:r>
      <w:r>
        <w:rPr>
          <w:spacing w:val="-2"/>
        </w:rPr>
        <w:t>числительные.</w:t>
      </w:r>
    </w:p>
    <w:p w:rsidR="002811B1" w:rsidRDefault="003C6E95">
      <w:pPr>
        <w:spacing w:line="321" w:lineRule="exact"/>
        <w:ind w:left="1531"/>
        <w:rPr>
          <w:i/>
          <w:sz w:val="28"/>
        </w:rPr>
      </w:pPr>
      <w:r>
        <w:rPr>
          <w:i/>
          <w:sz w:val="28"/>
        </w:rPr>
        <w:t>Словообразование</w:t>
      </w:r>
      <w:r>
        <w:rPr>
          <w:i/>
          <w:spacing w:val="-12"/>
          <w:sz w:val="28"/>
        </w:rPr>
        <w:t xml:space="preserve"> </w:t>
      </w:r>
      <w:r>
        <w:rPr>
          <w:i/>
          <w:sz w:val="28"/>
        </w:rPr>
        <w:t>имён</w:t>
      </w:r>
      <w:r>
        <w:rPr>
          <w:i/>
          <w:spacing w:val="-12"/>
          <w:sz w:val="28"/>
        </w:rPr>
        <w:t xml:space="preserve"> </w:t>
      </w:r>
      <w:r>
        <w:rPr>
          <w:i/>
          <w:spacing w:val="-2"/>
          <w:sz w:val="28"/>
        </w:rPr>
        <w:t>числительных.</w:t>
      </w:r>
    </w:p>
    <w:p w:rsidR="002811B1" w:rsidRDefault="003C6E95">
      <w:pPr>
        <w:pStyle w:val="a3"/>
        <w:ind w:left="1531" w:right="471" w:firstLine="0"/>
        <w:jc w:val="left"/>
      </w:pPr>
      <w:r>
        <w:t>Склонение</w:t>
      </w:r>
      <w:r>
        <w:rPr>
          <w:spacing w:val="-7"/>
        </w:rPr>
        <w:t xml:space="preserve"> </w:t>
      </w:r>
      <w:r>
        <w:t>количественных</w:t>
      </w:r>
      <w:r>
        <w:rPr>
          <w:spacing w:val="-11"/>
        </w:rPr>
        <w:t xml:space="preserve"> </w:t>
      </w:r>
      <w:r>
        <w:t>и</w:t>
      </w:r>
      <w:r>
        <w:rPr>
          <w:spacing w:val="-8"/>
        </w:rPr>
        <w:t xml:space="preserve"> </w:t>
      </w:r>
      <w:r>
        <w:t>порядковых</w:t>
      </w:r>
      <w:r>
        <w:rPr>
          <w:spacing w:val="-11"/>
        </w:rPr>
        <w:t xml:space="preserve"> </w:t>
      </w:r>
      <w:r>
        <w:t>имён</w:t>
      </w:r>
      <w:r>
        <w:rPr>
          <w:spacing w:val="-8"/>
        </w:rPr>
        <w:t xml:space="preserve"> </w:t>
      </w:r>
      <w:r>
        <w:t>числительных. Правильное образование форм имён числительных.</w:t>
      </w:r>
    </w:p>
    <w:p w:rsidR="002811B1" w:rsidRDefault="003C6E95">
      <w:pPr>
        <w:pStyle w:val="a3"/>
        <w:spacing w:line="321" w:lineRule="exact"/>
        <w:ind w:left="1531" w:firstLine="0"/>
        <w:jc w:val="left"/>
      </w:pPr>
      <w:r>
        <w:t>Правильное</w:t>
      </w:r>
      <w:r>
        <w:rPr>
          <w:spacing w:val="-7"/>
        </w:rPr>
        <w:t xml:space="preserve"> </w:t>
      </w:r>
      <w:r>
        <w:t>употребление</w:t>
      </w:r>
      <w:r>
        <w:rPr>
          <w:spacing w:val="-11"/>
        </w:rPr>
        <w:t xml:space="preserve"> </w:t>
      </w:r>
      <w:r>
        <w:t>собирательных</w:t>
      </w:r>
      <w:r>
        <w:rPr>
          <w:spacing w:val="-16"/>
        </w:rPr>
        <w:t xml:space="preserve"> </w:t>
      </w:r>
      <w:r>
        <w:t>имён</w:t>
      </w:r>
      <w:r>
        <w:rPr>
          <w:spacing w:val="-11"/>
        </w:rPr>
        <w:t xml:space="preserve"> </w:t>
      </w:r>
      <w:r>
        <w:rPr>
          <w:spacing w:val="-2"/>
        </w:rPr>
        <w:t>числительных.</w:t>
      </w:r>
    </w:p>
    <w:p w:rsidR="002811B1" w:rsidRDefault="003C6E95">
      <w:pPr>
        <w:ind w:left="1531"/>
        <w:rPr>
          <w:i/>
          <w:sz w:val="28"/>
        </w:rPr>
      </w:pPr>
      <w:r>
        <w:rPr>
          <w:i/>
          <w:sz w:val="28"/>
        </w:rPr>
        <w:t>Употребление</w:t>
      </w:r>
      <w:r>
        <w:rPr>
          <w:i/>
          <w:spacing w:val="-9"/>
          <w:sz w:val="28"/>
        </w:rPr>
        <w:t xml:space="preserve"> </w:t>
      </w:r>
      <w:r>
        <w:rPr>
          <w:i/>
          <w:sz w:val="28"/>
        </w:rPr>
        <w:t>имён</w:t>
      </w:r>
      <w:r>
        <w:rPr>
          <w:i/>
          <w:spacing w:val="-9"/>
          <w:sz w:val="28"/>
        </w:rPr>
        <w:t xml:space="preserve"> </w:t>
      </w:r>
      <w:r>
        <w:rPr>
          <w:i/>
          <w:sz w:val="28"/>
        </w:rPr>
        <w:t>числительных</w:t>
      </w:r>
      <w:r>
        <w:rPr>
          <w:i/>
          <w:spacing w:val="-9"/>
          <w:sz w:val="28"/>
        </w:rPr>
        <w:t xml:space="preserve"> </w:t>
      </w:r>
      <w:r>
        <w:rPr>
          <w:i/>
          <w:sz w:val="28"/>
        </w:rPr>
        <w:t>в</w:t>
      </w:r>
      <w:r>
        <w:rPr>
          <w:i/>
          <w:spacing w:val="-11"/>
          <w:sz w:val="28"/>
        </w:rPr>
        <w:t xml:space="preserve"> </w:t>
      </w:r>
      <w:r>
        <w:rPr>
          <w:i/>
          <w:sz w:val="28"/>
        </w:rPr>
        <w:t>научных</w:t>
      </w:r>
      <w:r>
        <w:rPr>
          <w:i/>
          <w:spacing w:val="-9"/>
          <w:sz w:val="28"/>
        </w:rPr>
        <w:t xml:space="preserve"> </w:t>
      </w:r>
      <w:r>
        <w:rPr>
          <w:i/>
          <w:sz w:val="28"/>
        </w:rPr>
        <w:t>текстах,</w:t>
      </w:r>
      <w:r>
        <w:rPr>
          <w:i/>
          <w:spacing w:val="-7"/>
          <w:sz w:val="28"/>
        </w:rPr>
        <w:t xml:space="preserve"> </w:t>
      </w:r>
      <w:r>
        <w:rPr>
          <w:i/>
          <w:sz w:val="28"/>
        </w:rPr>
        <w:t>деловой</w:t>
      </w:r>
      <w:r>
        <w:rPr>
          <w:i/>
          <w:spacing w:val="-10"/>
          <w:sz w:val="28"/>
        </w:rPr>
        <w:t xml:space="preserve"> </w:t>
      </w:r>
      <w:r>
        <w:rPr>
          <w:i/>
          <w:spacing w:val="-2"/>
          <w:sz w:val="28"/>
        </w:rPr>
        <w:t>речи.</w:t>
      </w:r>
    </w:p>
    <w:p w:rsidR="002811B1" w:rsidRDefault="003C6E95">
      <w:pPr>
        <w:pStyle w:val="a3"/>
        <w:spacing w:line="322" w:lineRule="exact"/>
        <w:ind w:left="1531" w:firstLine="0"/>
        <w:jc w:val="left"/>
      </w:pPr>
      <w:r>
        <w:t>Морфологический</w:t>
      </w:r>
      <w:r>
        <w:rPr>
          <w:spacing w:val="-13"/>
        </w:rPr>
        <w:t xml:space="preserve"> </w:t>
      </w:r>
      <w:r>
        <w:t>разбор</w:t>
      </w:r>
      <w:r>
        <w:rPr>
          <w:spacing w:val="-13"/>
        </w:rPr>
        <w:t xml:space="preserve"> </w:t>
      </w:r>
      <w:r>
        <w:t>имени</w:t>
      </w:r>
      <w:r>
        <w:rPr>
          <w:spacing w:val="-12"/>
        </w:rPr>
        <w:t xml:space="preserve"> </w:t>
      </w:r>
      <w:r>
        <w:rPr>
          <w:spacing w:val="-2"/>
        </w:rPr>
        <w:t>числительного.</w:t>
      </w:r>
    </w:p>
    <w:p w:rsidR="002811B1" w:rsidRDefault="003C6E95">
      <w:pPr>
        <w:pStyle w:val="a3"/>
        <w:ind w:left="820" w:right="459"/>
      </w:pPr>
      <w:r>
        <w:t xml:space="preserve">Нормы правописания имён числительных: написание </w:t>
      </w:r>
      <w:r>
        <w:rPr>
          <w:b/>
          <w:i/>
        </w:rPr>
        <w:t xml:space="preserve">ь </w:t>
      </w:r>
      <w: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2811B1" w:rsidRDefault="003C6E95">
      <w:pPr>
        <w:pStyle w:val="2"/>
        <w:spacing w:before="3" w:line="320" w:lineRule="exact"/>
        <w:ind w:left="1531"/>
        <w:jc w:val="left"/>
      </w:pPr>
      <w:r>
        <w:rPr>
          <w:spacing w:val="-2"/>
        </w:rPr>
        <w:t>Местоимение</w:t>
      </w:r>
    </w:p>
    <w:p w:rsidR="002811B1" w:rsidRDefault="003C6E95">
      <w:pPr>
        <w:pStyle w:val="a3"/>
        <w:ind w:left="820"/>
        <w:jc w:val="left"/>
      </w:pPr>
      <w:r>
        <w:t>Общее</w:t>
      </w:r>
      <w:r>
        <w:rPr>
          <w:spacing w:val="-11"/>
        </w:rPr>
        <w:t xml:space="preserve"> </w:t>
      </w:r>
      <w:r>
        <w:t>грамматическое</w:t>
      </w:r>
      <w:r>
        <w:rPr>
          <w:spacing w:val="-11"/>
        </w:rPr>
        <w:t xml:space="preserve"> </w:t>
      </w:r>
      <w:r>
        <w:t>значение</w:t>
      </w:r>
      <w:r>
        <w:rPr>
          <w:spacing w:val="-11"/>
        </w:rPr>
        <w:t xml:space="preserve"> </w:t>
      </w:r>
      <w:r>
        <w:t>местоимения.</w:t>
      </w:r>
      <w:r>
        <w:rPr>
          <w:spacing w:val="-9"/>
        </w:rPr>
        <w:t xml:space="preserve"> </w:t>
      </w:r>
      <w:r>
        <w:t>Синтаксические</w:t>
      </w:r>
      <w:r>
        <w:rPr>
          <w:spacing w:val="-11"/>
        </w:rPr>
        <w:t xml:space="preserve"> </w:t>
      </w:r>
      <w:r>
        <w:t xml:space="preserve">функции </w:t>
      </w:r>
      <w:r>
        <w:rPr>
          <w:spacing w:val="-2"/>
        </w:rPr>
        <w:t>местоимений.</w:t>
      </w:r>
    </w:p>
    <w:p w:rsidR="002811B1" w:rsidRDefault="003C6E95">
      <w:pPr>
        <w:ind w:left="820" w:right="462" w:firstLine="710"/>
        <w:jc w:val="both"/>
        <w:rPr>
          <w:i/>
          <w:sz w:val="28"/>
        </w:rPr>
      </w:pPr>
      <w:r>
        <w:rPr>
          <w:i/>
          <w:sz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2811B1" w:rsidRDefault="003C6E95">
      <w:pPr>
        <w:pStyle w:val="a3"/>
        <w:spacing w:line="321" w:lineRule="exact"/>
        <w:ind w:left="1531" w:firstLine="0"/>
      </w:pPr>
      <w:r>
        <w:t>Склонение</w:t>
      </w:r>
      <w:r>
        <w:rPr>
          <w:spacing w:val="-12"/>
        </w:rPr>
        <w:t xml:space="preserve"> </w:t>
      </w:r>
      <w:r>
        <w:rPr>
          <w:spacing w:val="-2"/>
        </w:rPr>
        <w:t>местоимений.</w:t>
      </w:r>
    </w:p>
    <w:p w:rsidR="002811B1" w:rsidRDefault="003C6E95">
      <w:pPr>
        <w:spacing w:line="322" w:lineRule="exact"/>
        <w:ind w:left="1531"/>
        <w:jc w:val="both"/>
        <w:rPr>
          <w:i/>
          <w:sz w:val="28"/>
        </w:rPr>
      </w:pPr>
      <w:r>
        <w:rPr>
          <w:i/>
          <w:spacing w:val="-2"/>
          <w:sz w:val="28"/>
        </w:rPr>
        <w:t>Словообразование</w:t>
      </w:r>
      <w:r>
        <w:rPr>
          <w:i/>
          <w:spacing w:val="12"/>
          <w:sz w:val="28"/>
        </w:rPr>
        <w:t xml:space="preserve"> </w:t>
      </w:r>
      <w:r>
        <w:rPr>
          <w:i/>
          <w:spacing w:val="-2"/>
          <w:sz w:val="28"/>
        </w:rPr>
        <w:t>местоимений.</w:t>
      </w:r>
    </w:p>
    <w:p w:rsidR="002811B1" w:rsidRDefault="003C6E95">
      <w:pPr>
        <w:pStyle w:val="a3"/>
        <w:ind w:left="820" w:right="462"/>
      </w:pPr>
      <w:r>
        <w:rPr>
          <w:i/>
        </w:rPr>
        <w:t xml:space="preserve">Роль местоимений в речи. </w:t>
      </w:r>
      <w:r>
        <w:t>Употребление местоимений в соответствии с требованиями</w:t>
      </w:r>
      <w:r>
        <w:rPr>
          <w:spacing w:val="-4"/>
        </w:rPr>
        <w:t xml:space="preserve"> </w:t>
      </w:r>
      <w:r>
        <w:t>русского</w:t>
      </w:r>
      <w:r>
        <w:rPr>
          <w:spacing w:val="-3"/>
        </w:rPr>
        <w:t xml:space="preserve"> </w:t>
      </w:r>
      <w:r>
        <w:t>речевого</w:t>
      </w:r>
      <w:r>
        <w:rPr>
          <w:spacing w:val="-3"/>
        </w:rPr>
        <w:t xml:space="preserve"> </w:t>
      </w:r>
      <w:r>
        <w:t>этикета,</w:t>
      </w:r>
      <w:r>
        <w:rPr>
          <w:spacing w:val="-1"/>
        </w:rPr>
        <w:t xml:space="preserve"> </w:t>
      </w:r>
      <w:r>
        <w:t>в том числе местоимения 3-го</w:t>
      </w:r>
      <w:r>
        <w:rPr>
          <w:spacing w:val="-3"/>
        </w:rPr>
        <w:t xml:space="preserve"> </w:t>
      </w:r>
      <w:r>
        <w:t>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2811B1" w:rsidRDefault="003C6E95">
      <w:pPr>
        <w:spacing w:line="322" w:lineRule="exact"/>
        <w:ind w:left="1531"/>
        <w:jc w:val="both"/>
        <w:rPr>
          <w:i/>
          <w:sz w:val="28"/>
        </w:rPr>
      </w:pPr>
      <w:r>
        <w:rPr>
          <w:i/>
          <w:spacing w:val="-4"/>
          <w:sz w:val="28"/>
        </w:rPr>
        <w:t>Морфологический</w:t>
      </w:r>
      <w:r>
        <w:rPr>
          <w:i/>
          <w:spacing w:val="-5"/>
          <w:sz w:val="28"/>
        </w:rPr>
        <w:t xml:space="preserve"> </w:t>
      </w:r>
      <w:r>
        <w:rPr>
          <w:i/>
          <w:spacing w:val="-4"/>
          <w:sz w:val="28"/>
        </w:rPr>
        <w:t>разбор</w:t>
      </w:r>
      <w:r>
        <w:rPr>
          <w:i/>
          <w:spacing w:val="-5"/>
          <w:sz w:val="28"/>
        </w:rPr>
        <w:t xml:space="preserve"> </w:t>
      </w:r>
      <w:r>
        <w:rPr>
          <w:i/>
          <w:spacing w:val="-4"/>
          <w:sz w:val="28"/>
        </w:rPr>
        <w:t>местоимения.</w:t>
      </w:r>
    </w:p>
    <w:p w:rsidR="002811B1" w:rsidRDefault="003C6E95">
      <w:pPr>
        <w:pStyle w:val="a3"/>
        <w:spacing w:line="322" w:lineRule="exact"/>
        <w:ind w:left="1531" w:firstLine="0"/>
      </w:pPr>
      <w:r>
        <w:t>Нормы</w:t>
      </w:r>
      <w:r>
        <w:rPr>
          <w:spacing w:val="23"/>
        </w:rPr>
        <w:t xml:space="preserve"> </w:t>
      </w:r>
      <w:r>
        <w:t>правописания</w:t>
      </w:r>
      <w:r>
        <w:rPr>
          <w:spacing w:val="25"/>
        </w:rPr>
        <w:t xml:space="preserve"> </w:t>
      </w:r>
      <w:r>
        <w:t>местоимений:</w:t>
      </w:r>
      <w:r>
        <w:rPr>
          <w:spacing w:val="20"/>
        </w:rPr>
        <w:t xml:space="preserve"> </w:t>
      </w:r>
      <w:r>
        <w:t>правописание</w:t>
      </w:r>
      <w:r>
        <w:rPr>
          <w:spacing w:val="24"/>
        </w:rPr>
        <w:t xml:space="preserve"> </w:t>
      </w:r>
      <w:r>
        <w:t>место­имений</w:t>
      </w:r>
      <w:r>
        <w:rPr>
          <w:spacing w:val="23"/>
        </w:rPr>
        <w:t xml:space="preserve"> </w:t>
      </w:r>
      <w:r>
        <w:t>с</w:t>
      </w:r>
      <w:r>
        <w:rPr>
          <w:spacing w:val="34"/>
        </w:rPr>
        <w:t xml:space="preserve"> </w:t>
      </w:r>
      <w:r>
        <w:rPr>
          <w:b/>
          <w:i/>
        </w:rPr>
        <w:t>не</w:t>
      </w:r>
      <w:r>
        <w:rPr>
          <w:b/>
          <w:i/>
          <w:spacing w:val="25"/>
        </w:rPr>
        <w:t xml:space="preserve"> </w:t>
      </w:r>
      <w:r>
        <w:rPr>
          <w:spacing w:val="-10"/>
        </w:rPr>
        <w:t>и</w:t>
      </w:r>
    </w:p>
    <w:p w:rsidR="002811B1" w:rsidRDefault="003C6E95">
      <w:pPr>
        <w:pStyle w:val="a3"/>
        <w:ind w:left="820" w:firstLine="0"/>
      </w:pPr>
      <w:r>
        <w:rPr>
          <w:b/>
          <w:i/>
        </w:rPr>
        <w:t>ни</w:t>
      </w:r>
      <w:r>
        <w:t>;</w:t>
      </w:r>
      <w:r>
        <w:rPr>
          <w:spacing w:val="-9"/>
        </w:rPr>
        <w:t xml:space="preserve"> </w:t>
      </w:r>
      <w:r>
        <w:t>слитное,</w:t>
      </w:r>
      <w:r>
        <w:rPr>
          <w:spacing w:val="-5"/>
        </w:rPr>
        <w:t xml:space="preserve"> </w:t>
      </w:r>
      <w:r>
        <w:t>раздельное</w:t>
      </w:r>
      <w:r>
        <w:rPr>
          <w:spacing w:val="-7"/>
        </w:rPr>
        <w:t xml:space="preserve"> </w:t>
      </w:r>
      <w:r>
        <w:t>и</w:t>
      </w:r>
      <w:r>
        <w:rPr>
          <w:spacing w:val="-9"/>
        </w:rPr>
        <w:t xml:space="preserve"> </w:t>
      </w:r>
      <w:r>
        <w:t>дефисное</w:t>
      </w:r>
      <w:r>
        <w:rPr>
          <w:spacing w:val="-7"/>
        </w:rPr>
        <w:t xml:space="preserve"> </w:t>
      </w:r>
      <w:r>
        <w:t>написание</w:t>
      </w:r>
      <w:r>
        <w:rPr>
          <w:spacing w:val="-7"/>
        </w:rPr>
        <w:t xml:space="preserve"> </w:t>
      </w:r>
      <w:r>
        <w:rPr>
          <w:spacing w:val="-2"/>
        </w:rPr>
        <w:t>местоимений.</w:t>
      </w:r>
    </w:p>
    <w:p w:rsidR="002811B1" w:rsidRDefault="002811B1">
      <w:pPr>
        <w:sectPr w:rsidR="002811B1">
          <w:pgSz w:w="11910" w:h="16840"/>
          <w:pgMar w:top="1040" w:right="380" w:bottom="1120" w:left="740" w:header="0" w:footer="930" w:gutter="0"/>
          <w:cols w:space="720"/>
        </w:sectPr>
      </w:pPr>
    </w:p>
    <w:p w:rsidR="002811B1" w:rsidRDefault="003C6E95">
      <w:pPr>
        <w:pStyle w:val="2"/>
        <w:spacing w:before="72"/>
        <w:ind w:left="1531"/>
        <w:jc w:val="left"/>
      </w:pPr>
      <w:r>
        <w:rPr>
          <w:spacing w:val="-2"/>
        </w:rPr>
        <w:lastRenderedPageBreak/>
        <w:t>Глагол</w:t>
      </w:r>
    </w:p>
    <w:p w:rsidR="002811B1" w:rsidRDefault="003C6E95">
      <w:pPr>
        <w:pStyle w:val="a3"/>
        <w:spacing w:line="319" w:lineRule="exact"/>
        <w:ind w:left="1531" w:firstLine="0"/>
        <w:jc w:val="left"/>
      </w:pPr>
      <w:r>
        <w:t>Повторение</w:t>
      </w:r>
      <w:r>
        <w:rPr>
          <w:spacing w:val="-6"/>
        </w:rPr>
        <w:t xml:space="preserve"> </w:t>
      </w:r>
      <w:r>
        <w:t>сведений</w:t>
      </w:r>
      <w:r>
        <w:rPr>
          <w:spacing w:val="-7"/>
        </w:rPr>
        <w:t xml:space="preserve"> </w:t>
      </w:r>
      <w:r>
        <w:t>о</w:t>
      </w:r>
      <w:r>
        <w:rPr>
          <w:spacing w:val="-6"/>
        </w:rPr>
        <w:t xml:space="preserve"> </w:t>
      </w:r>
      <w:r>
        <w:t>глаголе,</w:t>
      </w:r>
      <w:r>
        <w:rPr>
          <w:spacing w:val="-4"/>
        </w:rPr>
        <w:t xml:space="preserve"> </w:t>
      </w:r>
      <w:r>
        <w:t>полученных</w:t>
      </w:r>
      <w:r>
        <w:rPr>
          <w:spacing w:val="-10"/>
        </w:rPr>
        <w:t xml:space="preserve"> </w:t>
      </w:r>
      <w:r>
        <w:t>в</w:t>
      </w:r>
      <w:r>
        <w:rPr>
          <w:spacing w:val="-8"/>
        </w:rPr>
        <w:t xml:space="preserve"> </w:t>
      </w:r>
      <w:r>
        <w:t>5</w:t>
      </w:r>
      <w:r>
        <w:rPr>
          <w:spacing w:val="-6"/>
        </w:rPr>
        <w:t xml:space="preserve"> </w:t>
      </w:r>
      <w:r>
        <w:rPr>
          <w:spacing w:val="-2"/>
        </w:rPr>
        <w:t>классе:</w:t>
      </w:r>
    </w:p>
    <w:p w:rsidR="002811B1" w:rsidRDefault="003C6E95">
      <w:pPr>
        <w:pStyle w:val="a3"/>
        <w:spacing w:line="322" w:lineRule="exact"/>
        <w:ind w:left="1531" w:firstLine="0"/>
        <w:jc w:val="left"/>
      </w:pPr>
      <w:r>
        <w:t>(правописание</w:t>
      </w:r>
      <w:r>
        <w:rPr>
          <w:spacing w:val="-15"/>
        </w:rPr>
        <w:t xml:space="preserve"> </w:t>
      </w:r>
      <w:r>
        <w:t>гласных</w:t>
      </w:r>
      <w:r>
        <w:rPr>
          <w:spacing w:val="-17"/>
        </w:rPr>
        <w:t xml:space="preserve"> </w:t>
      </w:r>
      <w:r>
        <w:t>в</w:t>
      </w:r>
      <w:r>
        <w:rPr>
          <w:spacing w:val="-16"/>
        </w:rPr>
        <w:t xml:space="preserve"> </w:t>
      </w:r>
      <w:r>
        <w:t>суффиксах</w:t>
      </w:r>
      <w:r>
        <w:rPr>
          <w:spacing w:val="-14"/>
        </w:rPr>
        <w:t xml:space="preserve"> </w:t>
      </w:r>
      <w:r>
        <w:t>-ова(ть),</w:t>
      </w:r>
      <w:r>
        <w:rPr>
          <w:spacing w:val="-11"/>
        </w:rPr>
        <w:t xml:space="preserve"> </w:t>
      </w:r>
      <w:r>
        <w:t>-ева(ть)</w:t>
      </w:r>
      <w:r>
        <w:rPr>
          <w:spacing w:val="-16"/>
        </w:rPr>
        <w:t xml:space="preserve"> </w:t>
      </w:r>
      <w:r>
        <w:t>и</w:t>
      </w:r>
      <w:r>
        <w:rPr>
          <w:spacing w:val="-13"/>
        </w:rPr>
        <w:t xml:space="preserve"> </w:t>
      </w:r>
      <w:r>
        <w:t>-ыва(ть),</w:t>
      </w:r>
      <w:r>
        <w:rPr>
          <w:spacing w:val="-11"/>
        </w:rPr>
        <w:t xml:space="preserve"> </w:t>
      </w:r>
      <w:r>
        <w:t>-</w:t>
      </w:r>
      <w:r>
        <w:rPr>
          <w:spacing w:val="-2"/>
        </w:rPr>
        <w:t>ива(ть).</w:t>
      </w:r>
    </w:p>
    <w:p w:rsidR="002811B1" w:rsidRDefault="003C6E95">
      <w:pPr>
        <w:spacing w:line="244" w:lineRule="auto"/>
        <w:ind w:left="1531" w:right="3075"/>
        <w:rPr>
          <w:i/>
          <w:sz w:val="28"/>
        </w:rPr>
      </w:pPr>
      <w:r>
        <w:rPr>
          <w:i/>
          <w:sz w:val="28"/>
        </w:rPr>
        <w:t>Переходные</w:t>
      </w:r>
      <w:r>
        <w:rPr>
          <w:i/>
          <w:spacing w:val="-14"/>
          <w:sz w:val="28"/>
        </w:rPr>
        <w:t xml:space="preserve"> </w:t>
      </w:r>
      <w:r>
        <w:rPr>
          <w:i/>
          <w:sz w:val="28"/>
        </w:rPr>
        <w:t>и</w:t>
      </w:r>
      <w:r>
        <w:rPr>
          <w:i/>
          <w:spacing w:val="-15"/>
          <w:sz w:val="28"/>
        </w:rPr>
        <w:t xml:space="preserve"> </w:t>
      </w:r>
      <w:r>
        <w:rPr>
          <w:i/>
          <w:sz w:val="28"/>
        </w:rPr>
        <w:t>непереходные</w:t>
      </w:r>
      <w:r>
        <w:rPr>
          <w:i/>
          <w:spacing w:val="-14"/>
          <w:sz w:val="28"/>
        </w:rPr>
        <w:t xml:space="preserve"> </w:t>
      </w:r>
      <w:r>
        <w:rPr>
          <w:i/>
          <w:sz w:val="28"/>
        </w:rPr>
        <w:t>глаголы. Разноспрягаемые глаголы.</w:t>
      </w:r>
    </w:p>
    <w:p w:rsidR="002811B1" w:rsidRDefault="003C6E95">
      <w:pPr>
        <w:pStyle w:val="a3"/>
        <w:ind w:left="820"/>
        <w:jc w:val="left"/>
      </w:pPr>
      <w:r>
        <w:t>Безличные глаголы. Употребление безличных глаголов. Изъявительное, условное и повелительное наклонения глагола.</w:t>
      </w:r>
    </w:p>
    <w:p w:rsidR="002811B1" w:rsidRDefault="003C6E95">
      <w:pPr>
        <w:spacing w:line="321" w:lineRule="exact"/>
        <w:ind w:left="1531"/>
        <w:rPr>
          <w:i/>
          <w:sz w:val="28"/>
        </w:rPr>
      </w:pPr>
      <w:r>
        <w:rPr>
          <w:i/>
          <w:sz w:val="28"/>
        </w:rPr>
        <w:t>Нормы</w:t>
      </w:r>
      <w:r>
        <w:rPr>
          <w:i/>
          <w:spacing w:val="-9"/>
          <w:sz w:val="28"/>
        </w:rPr>
        <w:t xml:space="preserve"> </w:t>
      </w:r>
      <w:r>
        <w:rPr>
          <w:i/>
          <w:sz w:val="28"/>
        </w:rPr>
        <w:t>ударения</w:t>
      </w:r>
      <w:r>
        <w:rPr>
          <w:i/>
          <w:spacing w:val="-7"/>
          <w:sz w:val="28"/>
        </w:rPr>
        <w:t xml:space="preserve"> </w:t>
      </w:r>
      <w:r>
        <w:rPr>
          <w:i/>
          <w:sz w:val="28"/>
        </w:rPr>
        <w:t>в</w:t>
      </w:r>
      <w:r>
        <w:rPr>
          <w:i/>
          <w:spacing w:val="-9"/>
          <w:sz w:val="28"/>
        </w:rPr>
        <w:t xml:space="preserve"> </w:t>
      </w:r>
      <w:r>
        <w:rPr>
          <w:i/>
          <w:sz w:val="28"/>
        </w:rPr>
        <w:t>глагольных</w:t>
      </w:r>
      <w:r>
        <w:rPr>
          <w:i/>
          <w:spacing w:val="-6"/>
          <w:sz w:val="28"/>
        </w:rPr>
        <w:t xml:space="preserve"> </w:t>
      </w:r>
      <w:r>
        <w:rPr>
          <w:i/>
          <w:sz w:val="28"/>
        </w:rPr>
        <w:t>формах</w:t>
      </w:r>
      <w:r>
        <w:rPr>
          <w:i/>
          <w:spacing w:val="-3"/>
          <w:sz w:val="28"/>
        </w:rPr>
        <w:t xml:space="preserve"> </w:t>
      </w:r>
      <w:r>
        <w:rPr>
          <w:i/>
          <w:sz w:val="28"/>
        </w:rPr>
        <w:t>(в</w:t>
      </w:r>
      <w:r>
        <w:rPr>
          <w:i/>
          <w:spacing w:val="-4"/>
          <w:sz w:val="28"/>
        </w:rPr>
        <w:t xml:space="preserve"> </w:t>
      </w:r>
      <w:r>
        <w:rPr>
          <w:i/>
          <w:sz w:val="28"/>
        </w:rPr>
        <w:t>рамках</w:t>
      </w:r>
      <w:r>
        <w:rPr>
          <w:i/>
          <w:spacing w:val="-6"/>
          <w:sz w:val="28"/>
        </w:rPr>
        <w:t xml:space="preserve"> </w:t>
      </w:r>
      <w:r>
        <w:rPr>
          <w:i/>
          <w:spacing w:val="-2"/>
          <w:sz w:val="28"/>
        </w:rPr>
        <w:t>изученного).</w:t>
      </w:r>
    </w:p>
    <w:p w:rsidR="002811B1" w:rsidRDefault="003C6E95">
      <w:pPr>
        <w:pStyle w:val="a3"/>
        <w:ind w:left="1531" w:firstLine="0"/>
        <w:jc w:val="left"/>
      </w:pPr>
      <w:r>
        <w:t>Нормы</w:t>
      </w:r>
      <w:r>
        <w:rPr>
          <w:spacing w:val="-13"/>
        </w:rPr>
        <w:t xml:space="preserve"> </w:t>
      </w:r>
      <w:r>
        <w:t>словоизменения</w:t>
      </w:r>
      <w:r>
        <w:rPr>
          <w:spacing w:val="-11"/>
        </w:rPr>
        <w:t xml:space="preserve"> </w:t>
      </w:r>
      <w:r>
        <w:rPr>
          <w:spacing w:val="-2"/>
        </w:rPr>
        <w:t>глаголов.</w:t>
      </w:r>
    </w:p>
    <w:p w:rsidR="002811B1" w:rsidRDefault="003C6E95">
      <w:pPr>
        <w:spacing w:line="322" w:lineRule="exact"/>
        <w:ind w:left="1531"/>
        <w:rPr>
          <w:i/>
          <w:sz w:val="28"/>
        </w:rPr>
      </w:pPr>
      <w:r>
        <w:rPr>
          <w:i/>
          <w:sz w:val="28"/>
        </w:rPr>
        <w:t>Видо-временная</w:t>
      </w:r>
      <w:r>
        <w:rPr>
          <w:i/>
          <w:spacing w:val="-13"/>
          <w:sz w:val="28"/>
        </w:rPr>
        <w:t xml:space="preserve"> </w:t>
      </w:r>
      <w:r>
        <w:rPr>
          <w:i/>
          <w:sz w:val="28"/>
        </w:rPr>
        <w:t>соотнесённость</w:t>
      </w:r>
      <w:r>
        <w:rPr>
          <w:i/>
          <w:spacing w:val="-13"/>
          <w:sz w:val="28"/>
        </w:rPr>
        <w:t xml:space="preserve"> </w:t>
      </w:r>
      <w:r>
        <w:rPr>
          <w:i/>
          <w:sz w:val="28"/>
        </w:rPr>
        <w:t>глагольных</w:t>
      </w:r>
      <w:r>
        <w:rPr>
          <w:i/>
          <w:spacing w:val="-12"/>
          <w:sz w:val="28"/>
        </w:rPr>
        <w:t xml:space="preserve"> </w:t>
      </w:r>
      <w:r>
        <w:rPr>
          <w:i/>
          <w:sz w:val="28"/>
        </w:rPr>
        <w:t>форм</w:t>
      </w:r>
      <w:r>
        <w:rPr>
          <w:i/>
          <w:spacing w:val="-12"/>
          <w:sz w:val="28"/>
        </w:rPr>
        <w:t xml:space="preserve"> </w:t>
      </w:r>
      <w:r>
        <w:rPr>
          <w:i/>
          <w:sz w:val="28"/>
        </w:rPr>
        <w:t>в</w:t>
      </w:r>
      <w:r>
        <w:rPr>
          <w:i/>
          <w:spacing w:val="-13"/>
          <w:sz w:val="28"/>
        </w:rPr>
        <w:t xml:space="preserve"> </w:t>
      </w:r>
      <w:r>
        <w:rPr>
          <w:i/>
          <w:spacing w:val="-2"/>
          <w:sz w:val="28"/>
        </w:rPr>
        <w:t>тексте.</w:t>
      </w:r>
    </w:p>
    <w:p w:rsidR="002811B1" w:rsidRDefault="003C6E95">
      <w:pPr>
        <w:pStyle w:val="a3"/>
        <w:spacing w:line="322" w:lineRule="exact"/>
        <w:ind w:left="1531" w:firstLine="0"/>
        <w:jc w:val="left"/>
      </w:pPr>
      <w:r>
        <w:t>Морфологический</w:t>
      </w:r>
      <w:r>
        <w:rPr>
          <w:spacing w:val="-16"/>
        </w:rPr>
        <w:t xml:space="preserve"> </w:t>
      </w:r>
      <w:r>
        <w:t>разбор</w:t>
      </w:r>
      <w:r>
        <w:rPr>
          <w:spacing w:val="-15"/>
        </w:rPr>
        <w:t xml:space="preserve"> </w:t>
      </w:r>
      <w:r>
        <w:rPr>
          <w:spacing w:val="-2"/>
        </w:rPr>
        <w:t>глагола.</w:t>
      </w:r>
    </w:p>
    <w:p w:rsidR="002811B1" w:rsidRDefault="003C6E95">
      <w:pPr>
        <w:pStyle w:val="a3"/>
        <w:ind w:left="820"/>
        <w:jc w:val="left"/>
      </w:pPr>
      <w:r>
        <w:t>Использование</w:t>
      </w:r>
      <w:r>
        <w:rPr>
          <w:spacing w:val="-15"/>
        </w:rPr>
        <w:t xml:space="preserve"> </w:t>
      </w:r>
      <w:r>
        <w:rPr>
          <w:b/>
          <w:i/>
        </w:rPr>
        <w:t>ь</w:t>
      </w:r>
      <w:r>
        <w:rPr>
          <w:b/>
          <w:i/>
          <w:spacing w:val="-15"/>
        </w:rPr>
        <w:t xml:space="preserve"> </w:t>
      </w:r>
      <w:r>
        <w:t>как</w:t>
      </w:r>
      <w:r>
        <w:rPr>
          <w:spacing w:val="-17"/>
        </w:rPr>
        <w:t xml:space="preserve"> </w:t>
      </w:r>
      <w:r>
        <w:t>показателя</w:t>
      </w:r>
      <w:r>
        <w:rPr>
          <w:spacing w:val="-15"/>
        </w:rPr>
        <w:t xml:space="preserve"> </w:t>
      </w:r>
      <w:r>
        <w:t>грамматической</w:t>
      </w:r>
      <w:r>
        <w:rPr>
          <w:spacing w:val="-16"/>
        </w:rPr>
        <w:t xml:space="preserve"> </w:t>
      </w:r>
      <w:r>
        <w:t>формы</w:t>
      </w:r>
      <w:r>
        <w:rPr>
          <w:spacing w:val="-16"/>
        </w:rPr>
        <w:t xml:space="preserve"> </w:t>
      </w:r>
      <w:r>
        <w:t>в</w:t>
      </w:r>
      <w:r>
        <w:rPr>
          <w:spacing w:val="-18"/>
        </w:rPr>
        <w:t xml:space="preserve"> </w:t>
      </w:r>
      <w:r>
        <w:t>повелительном наклонении глагола.</w:t>
      </w:r>
    </w:p>
    <w:p w:rsidR="002811B1" w:rsidRDefault="003C6E95">
      <w:pPr>
        <w:pStyle w:val="1"/>
        <w:numPr>
          <w:ilvl w:val="0"/>
          <w:numId w:val="182"/>
        </w:numPr>
        <w:tabs>
          <w:tab w:val="left" w:pos="1030"/>
        </w:tabs>
        <w:spacing w:before="318"/>
        <w:ind w:left="1030" w:hanging="210"/>
      </w:pPr>
      <w:r>
        <w:rPr>
          <w:spacing w:val="-2"/>
        </w:rPr>
        <w:t>КЛАСС</w:t>
      </w:r>
    </w:p>
    <w:p w:rsidR="002811B1" w:rsidRDefault="003C6E95">
      <w:pPr>
        <w:pStyle w:val="2"/>
        <w:spacing w:before="321" w:line="322" w:lineRule="exact"/>
        <w:ind w:left="153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820" w:right="471"/>
        <w:jc w:val="left"/>
      </w:pPr>
      <w:r>
        <w:t>Русский</w:t>
      </w:r>
      <w:r>
        <w:rPr>
          <w:spacing w:val="-6"/>
        </w:rPr>
        <w:t xml:space="preserve"> </w:t>
      </w:r>
      <w:r>
        <w:t>язык</w:t>
      </w:r>
      <w:r>
        <w:rPr>
          <w:spacing w:val="-7"/>
        </w:rPr>
        <w:t xml:space="preserve"> </w:t>
      </w:r>
      <w:r>
        <w:t>как</w:t>
      </w:r>
      <w:r>
        <w:rPr>
          <w:spacing w:val="-7"/>
        </w:rPr>
        <w:t xml:space="preserve"> </w:t>
      </w:r>
      <w:r>
        <w:t>развивающееся</w:t>
      </w:r>
      <w:r>
        <w:rPr>
          <w:spacing w:val="-5"/>
        </w:rPr>
        <w:t xml:space="preserve"> </w:t>
      </w:r>
      <w:r>
        <w:t>явление.</w:t>
      </w:r>
      <w:r>
        <w:rPr>
          <w:spacing w:val="-4"/>
        </w:rPr>
        <w:t xml:space="preserve"> </w:t>
      </w:r>
      <w:r>
        <w:t>Взаимосвязь</w:t>
      </w:r>
      <w:r>
        <w:rPr>
          <w:spacing w:val="-8"/>
        </w:rPr>
        <w:t xml:space="preserve"> </w:t>
      </w:r>
      <w:r>
        <w:t>­языка,</w:t>
      </w:r>
      <w:r>
        <w:rPr>
          <w:spacing w:val="-4"/>
        </w:rPr>
        <w:t xml:space="preserve"> </w:t>
      </w:r>
      <w:r>
        <w:t>культуры и истории народа.</w:t>
      </w:r>
    </w:p>
    <w:p w:rsidR="002811B1" w:rsidRDefault="002811B1">
      <w:pPr>
        <w:pStyle w:val="a3"/>
        <w:spacing w:before="4"/>
        <w:ind w:left="0" w:firstLine="0"/>
        <w:jc w:val="left"/>
      </w:pPr>
    </w:p>
    <w:p w:rsidR="002811B1" w:rsidRDefault="003C6E95">
      <w:pPr>
        <w:pStyle w:val="2"/>
        <w:ind w:left="1531"/>
        <w:jc w:val="left"/>
      </w:pPr>
      <w:r>
        <w:t>Язык</w:t>
      </w:r>
      <w:r>
        <w:rPr>
          <w:spacing w:val="-5"/>
        </w:rPr>
        <w:t xml:space="preserve"> </w:t>
      </w:r>
      <w:r>
        <w:t>и</w:t>
      </w:r>
      <w:r>
        <w:rPr>
          <w:spacing w:val="-4"/>
        </w:rPr>
        <w:t xml:space="preserve"> речь</w:t>
      </w:r>
    </w:p>
    <w:p w:rsidR="002811B1" w:rsidRDefault="003C6E95">
      <w:pPr>
        <w:pStyle w:val="a3"/>
        <w:spacing w:line="319" w:lineRule="exact"/>
        <w:ind w:left="1531" w:firstLine="0"/>
        <w:jc w:val="left"/>
      </w:pPr>
      <w:r>
        <w:rPr>
          <w:spacing w:val="-2"/>
        </w:rPr>
        <w:t>Монолог-описание,</w:t>
      </w:r>
      <w:r>
        <w:rPr>
          <w:spacing w:val="17"/>
        </w:rPr>
        <w:t xml:space="preserve"> </w:t>
      </w:r>
      <w:r>
        <w:rPr>
          <w:spacing w:val="-2"/>
        </w:rPr>
        <w:t>монолог-рассуждение,</w:t>
      </w:r>
      <w:r>
        <w:rPr>
          <w:spacing w:val="17"/>
        </w:rPr>
        <w:t xml:space="preserve"> </w:t>
      </w:r>
      <w:r>
        <w:rPr>
          <w:spacing w:val="-2"/>
        </w:rPr>
        <w:t>монолог-повествование.</w:t>
      </w:r>
    </w:p>
    <w:p w:rsidR="002811B1" w:rsidRDefault="003C6E95">
      <w:pPr>
        <w:pStyle w:val="a3"/>
        <w:tabs>
          <w:tab w:val="left" w:pos="2409"/>
          <w:tab w:val="left" w:pos="3631"/>
          <w:tab w:val="left" w:pos="5301"/>
          <w:tab w:val="left" w:pos="5651"/>
          <w:tab w:val="left" w:pos="7085"/>
          <w:tab w:val="left" w:pos="8034"/>
          <w:tab w:val="left" w:pos="9526"/>
        </w:tabs>
        <w:ind w:left="820" w:right="469"/>
        <w:jc w:val="left"/>
      </w:pPr>
      <w:r>
        <w:rPr>
          <w:spacing w:val="-4"/>
        </w:rPr>
        <w:t>Виды</w:t>
      </w:r>
      <w:r>
        <w:tab/>
      </w:r>
      <w:r>
        <w:rPr>
          <w:spacing w:val="-2"/>
        </w:rPr>
        <w:t>диалога:</w:t>
      </w:r>
      <w:r>
        <w:tab/>
      </w:r>
      <w:r>
        <w:rPr>
          <w:spacing w:val="-2"/>
        </w:rPr>
        <w:t>побуждение</w:t>
      </w:r>
      <w:r>
        <w:tab/>
      </w:r>
      <w:r>
        <w:rPr>
          <w:spacing w:val="-10"/>
        </w:rPr>
        <w:t>к</w:t>
      </w:r>
      <w:r>
        <w:tab/>
      </w:r>
      <w:r>
        <w:rPr>
          <w:spacing w:val="-2"/>
        </w:rPr>
        <w:t>действию,</w:t>
      </w:r>
      <w:r>
        <w:tab/>
      </w:r>
      <w:r>
        <w:rPr>
          <w:spacing w:val="-2"/>
        </w:rPr>
        <w:t>обмен</w:t>
      </w:r>
      <w:r>
        <w:tab/>
      </w:r>
      <w:r>
        <w:rPr>
          <w:spacing w:val="-2"/>
        </w:rPr>
        <w:t>мнениями,</w:t>
      </w:r>
      <w:r>
        <w:tab/>
      </w:r>
      <w:r>
        <w:rPr>
          <w:spacing w:val="-2"/>
        </w:rPr>
        <w:t xml:space="preserve">запрос </w:t>
      </w:r>
      <w:r>
        <w:t>информации, сообщение информации.</w:t>
      </w:r>
    </w:p>
    <w:p w:rsidR="002811B1" w:rsidRDefault="002811B1">
      <w:pPr>
        <w:pStyle w:val="a3"/>
        <w:spacing w:before="4"/>
        <w:ind w:left="0" w:firstLine="0"/>
        <w:jc w:val="left"/>
      </w:pPr>
    </w:p>
    <w:p w:rsidR="002811B1" w:rsidRDefault="003C6E95">
      <w:pPr>
        <w:pStyle w:val="2"/>
        <w:ind w:left="1531"/>
        <w:jc w:val="left"/>
      </w:pPr>
      <w:r>
        <w:rPr>
          <w:spacing w:val="-2"/>
        </w:rPr>
        <w:t>Текст</w:t>
      </w:r>
    </w:p>
    <w:p w:rsidR="002811B1" w:rsidRDefault="003C6E95">
      <w:pPr>
        <w:pStyle w:val="a3"/>
        <w:ind w:left="1531" w:firstLine="0"/>
        <w:jc w:val="left"/>
      </w:pPr>
      <w:r>
        <w:t>Текст</w:t>
      </w:r>
      <w:r>
        <w:rPr>
          <w:spacing w:val="-18"/>
        </w:rPr>
        <w:t xml:space="preserve"> </w:t>
      </w:r>
      <w:r>
        <w:t>как</w:t>
      </w:r>
      <w:r>
        <w:rPr>
          <w:spacing w:val="-17"/>
        </w:rPr>
        <w:t xml:space="preserve"> </w:t>
      </w:r>
      <w:r>
        <w:t>речевое</w:t>
      </w:r>
      <w:r>
        <w:rPr>
          <w:spacing w:val="-18"/>
        </w:rPr>
        <w:t xml:space="preserve"> </w:t>
      </w:r>
      <w:r>
        <w:t>произведение.</w:t>
      </w:r>
      <w:r>
        <w:rPr>
          <w:spacing w:val="-16"/>
        </w:rPr>
        <w:t xml:space="preserve"> </w:t>
      </w:r>
      <w:r>
        <w:t>Основные</w:t>
      </w:r>
      <w:r>
        <w:rPr>
          <w:spacing w:val="-16"/>
        </w:rPr>
        <w:t xml:space="preserve"> </w:t>
      </w:r>
      <w:r>
        <w:t>признаки</w:t>
      </w:r>
      <w:r>
        <w:rPr>
          <w:spacing w:val="-18"/>
        </w:rPr>
        <w:t xml:space="preserve"> </w:t>
      </w:r>
      <w:r>
        <w:t>текста</w:t>
      </w:r>
      <w:r>
        <w:rPr>
          <w:spacing w:val="-16"/>
        </w:rPr>
        <w:t xml:space="preserve"> </w:t>
      </w:r>
      <w:r>
        <w:t>(обобщение). Структура текста. Абзац.</w:t>
      </w:r>
    </w:p>
    <w:p w:rsidR="002811B1" w:rsidRDefault="003C6E95">
      <w:pPr>
        <w:pStyle w:val="a3"/>
        <w:spacing w:line="321" w:lineRule="exact"/>
        <w:ind w:left="1531" w:firstLine="0"/>
        <w:jc w:val="left"/>
      </w:pPr>
      <w:r>
        <w:t>Информационная</w:t>
      </w:r>
      <w:r>
        <w:rPr>
          <w:spacing w:val="50"/>
        </w:rPr>
        <w:t xml:space="preserve"> </w:t>
      </w:r>
      <w:r>
        <w:t>переработка</w:t>
      </w:r>
      <w:r>
        <w:rPr>
          <w:spacing w:val="49"/>
        </w:rPr>
        <w:t xml:space="preserve"> </w:t>
      </w:r>
      <w:r>
        <w:t>текста:</w:t>
      </w:r>
      <w:r>
        <w:rPr>
          <w:spacing w:val="48"/>
        </w:rPr>
        <w:t xml:space="preserve"> </w:t>
      </w:r>
      <w:r>
        <w:t>план</w:t>
      </w:r>
      <w:r>
        <w:rPr>
          <w:spacing w:val="48"/>
        </w:rPr>
        <w:t xml:space="preserve"> </w:t>
      </w:r>
      <w:r>
        <w:t>текста</w:t>
      </w:r>
      <w:r>
        <w:rPr>
          <w:spacing w:val="50"/>
        </w:rPr>
        <w:t xml:space="preserve"> </w:t>
      </w:r>
      <w:r>
        <w:t>(простой,</w:t>
      </w:r>
      <w:r>
        <w:rPr>
          <w:spacing w:val="50"/>
        </w:rPr>
        <w:t xml:space="preserve"> </w:t>
      </w:r>
      <w:r>
        <w:rPr>
          <w:spacing w:val="-2"/>
        </w:rPr>
        <w:t>сложный;</w:t>
      </w:r>
    </w:p>
    <w:p w:rsidR="002811B1" w:rsidRDefault="003C6E95">
      <w:pPr>
        <w:spacing w:before="2"/>
        <w:ind w:left="820"/>
        <w:rPr>
          <w:sz w:val="28"/>
        </w:rPr>
      </w:pPr>
      <w:r>
        <w:rPr>
          <w:i/>
          <w:spacing w:val="-2"/>
          <w:sz w:val="28"/>
        </w:rPr>
        <w:t>назывной,</w:t>
      </w:r>
      <w:r>
        <w:rPr>
          <w:spacing w:val="-2"/>
          <w:sz w:val="28"/>
        </w:rPr>
        <w:t>вопросный</w:t>
      </w:r>
      <w:r>
        <w:rPr>
          <w:i/>
          <w:spacing w:val="-2"/>
          <w:sz w:val="28"/>
        </w:rPr>
        <w:t>,</w:t>
      </w:r>
      <w:r>
        <w:rPr>
          <w:i/>
          <w:spacing w:val="-4"/>
          <w:sz w:val="28"/>
        </w:rPr>
        <w:t xml:space="preserve"> </w:t>
      </w:r>
      <w:r>
        <w:rPr>
          <w:i/>
          <w:spacing w:val="-2"/>
          <w:sz w:val="28"/>
        </w:rPr>
        <w:t>тезисный)</w:t>
      </w:r>
      <w:r>
        <w:rPr>
          <w:spacing w:val="-2"/>
          <w:sz w:val="28"/>
        </w:rPr>
        <w:t>;</w:t>
      </w:r>
      <w:r>
        <w:rPr>
          <w:spacing w:val="-5"/>
          <w:sz w:val="28"/>
        </w:rPr>
        <w:t xml:space="preserve"> </w:t>
      </w:r>
      <w:r>
        <w:rPr>
          <w:spacing w:val="-2"/>
          <w:sz w:val="28"/>
        </w:rPr>
        <w:t>главная</w:t>
      </w:r>
      <w:r>
        <w:rPr>
          <w:spacing w:val="-3"/>
          <w:sz w:val="28"/>
        </w:rPr>
        <w:t xml:space="preserve"> </w:t>
      </w:r>
      <w:r>
        <w:rPr>
          <w:spacing w:val="-2"/>
          <w:sz w:val="28"/>
        </w:rPr>
        <w:t>и</w:t>
      </w:r>
      <w:r>
        <w:rPr>
          <w:spacing w:val="-6"/>
          <w:sz w:val="28"/>
        </w:rPr>
        <w:t xml:space="preserve"> </w:t>
      </w:r>
      <w:r>
        <w:rPr>
          <w:spacing w:val="-2"/>
          <w:sz w:val="28"/>
        </w:rPr>
        <w:t>второстепенная</w:t>
      </w:r>
      <w:r>
        <w:rPr>
          <w:spacing w:val="-3"/>
          <w:sz w:val="28"/>
        </w:rPr>
        <w:t xml:space="preserve"> </w:t>
      </w:r>
      <w:r>
        <w:rPr>
          <w:spacing w:val="-2"/>
          <w:sz w:val="28"/>
        </w:rPr>
        <w:t>информация</w:t>
      </w:r>
      <w:r>
        <w:rPr>
          <w:spacing w:val="-4"/>
          <w:sz w:val="28"/>
        </w:rPr>
        <w:t xml:space="preserve"> </w:t>
      </w:r>
      <w:r>
        <w:rPr>
          <w:spacing w:val="-2"/>
          <w:sz w:val="28"/>
        </w:rPr>
        <w:t>текста.</w:t>
      </w:r>
    </w:p>
    <w:p w:rsidR="002811B1" w:rsidRDefault="003C6E95">
      <w:pPr>
        <w:pStyle w:val="a3"/>
        <w:spacing w:line="322" w:lineRule="exact"/>
        <w:ind w:left="1531" w:firstLine="0"/>
        <w:jc w:val="left"/>
      </w:pPr>
      <w:r>
        <w:t>Способы</w:t>
      </w:r>
      <w:r>
        <w:rPr>
          <w:spacing w:val="-8"/>
        </w:rPr>
        <w:t xml:space="preserve"> </w:t>
      </w:r>
      <w:r>
        <w:t>и</w:t>
      </w:r>
      <w:r>
        <w:rPr>
          <w:spacing w:val="-7"/>
        </w:rPr>
        <w:t xml:space="preserve"> </w:t>
      </w:r>
      <w:r>
        <w:t>средства</w:t>
      </w:r>
      <w:r>
        <w:rPr>
          <w:spacing w:val="-3"/>
        </w:rPr>
        <w:t xml:space="preserve"> </w:t>
      </w:r>
      <w:r>
        <w:t>связи</w:t>
      </w:r>
      <w:r>
        <w:rPr>
          <w:spacing w:val="-7"/>
        </w:rPr>
        <w:t xml:space="preserve"> </w:t>
      </w:r>
      <w:r>
        <w:t>предложений</w:t>
      </w:r>
      <w:r>
        <w:rPr>
          <w:spacing w:val="-7"/>
        </w:rPr>
        <w:t xml:space="preserve"> </w:t>
      </w:r>
      <w:r>
        <w:t>в</w:t>
      </w:r>
      <w:r>
        <w:rPr>
          <w:spacing w:val="-9"/>
        </w:rPr>
        <w:t xml:space="preserve"> </w:t>
      </w:r>
      <w:r>
        <w:t>тексте</w:t>
      </w:r>
      <w:r>
        <w:rPr>
          <w:spacing w:val="-6"/>
        </w:rPr>
        <w:t xml:space="preserve"> </w:t>
      </w:r>
      <w:r>
        <w:rPr>
          <w:spacing w:val="-2"/>
        </w:rPr>
        <w:t>(обобщение).</w:t>
      </w:r>
    </w:p>
    <w:p w:rsidR="002811B1" w:rsidRDefault="003C6E95">
      <w:pPr>
        <w:tabs>
          <w:tab w:val="left" w:pos="3013"/>
          <w:tab w:val="left" w:pos="4423"/>
          <w:tab w:val="left" w:pos="6878"/>
          <w:tab w:val="left" w:pos="7296"/>
          <w:tab w:val="left" w:pos="8590"/>
        </w:tabs>
        <w:ind w:left="820" w:right="474" w:firstLine="710"/>
        <w:rPr>
          <w:i/>
          <w:sz w:val="28"/>
        </w:rPr>
      </w:pPr>
      <w:r>
        <w:rPr>
          <w:i/>
          <w:spacing w:val="-2"/>
          <w:sz w:val="28"/>
        </w:rPr>
        <w:t>Языковые</w:t>
      </w:r>
      <w:r>
        <w:rPr>
          <w:i/>
          <w:sz w:val="28"/>
        </w:rPr>
        <w:tab/>
      </w:r>
      <w:r>
        <w:rPr>
          <w:i/>
          <w:spacing w:val="-2"/>
          <w:sz w:val="28"/>
        </w:rPr>
        <w:t>средства</w:t>
      </w:r>
      <w:r>
        <w:rPr>
          <w:i/>
          <w:sz w:val="28"/>
        </w:rPr>
        <w:tab/>
      </w:r>
      <w:r>
        <w:rPr>
          <w:i/>
          <w:spacing w:val="-2"/>
          <w:sz w:val="28"/>
        </w:rPr>
        <w:t>выразительности</w:t>
      </w:r>
      <w:r>
        <w:rPr>
          <w:i/>
          <w:sz w:val="28"/>
        </w:rPr>
        <w:tab/>
      </w:r>
      <w:r>
        <w:rPr>
          <w:i/>
          <w:spacing w:val="-10"/>
          <w:sz w:val="28"/>
        </w:rPr>
        <w:t>в</w:t>
      </w:r>
      <w:r>
        <w:rPr>
          <w:i/>
          <w:sz w:val="28"/>
        </w:rPr>
        <w:tab/>
      </w:r>
      <w:r>
        <w:rPr>
          <w:i/>
          <w:spacing w:val="-2"/>
          <w:sz w:val="28"/>
        </w:rPr>
        <w:t>тексте:</w:t>
      </w:r>
      <w:r>
        <w:rPr>
          <w:i/>
          <w:sz w:val="28"/>
        </w:rPr>
        <w:tab/>
      </w:r>
      <w:r>
        <w:rPr>
          <w:i/>
          <w:spacing w:val="-2"/>
          <w:sz w:val="28"/>
        </w:rPr>
        <w:t xml:space="preserve">фонетические </w:t>
      </w:r>
      <w:r>
        <w:rPr>
          <w:i/>
          <w:sz w:val="28"/>
        </w:rPr>
        <w:t>(звукопись), словообразовательные, лексические (обобщение).</w:t>
      </w:r>
    </w:p>
    <w:p w:rsidR="002811B1" w:rsidRDefault="003C6E95">
      <w:pPr>
        <w:ind w:left="1531"/>
        <w:rPr>
          <w:i/>
          <w:sz w:val="28"/>
        </w:rPr>
      </w:pPr>
      <w:r>
        <w:rPr>
          <w:sz w:val="28"/>
        </w:rPr>
        <w:t>Устное</w:t>
      </w:r>
      <w:r>
        <w:rPr>
          <w:spacing w:val="-5"/>
          <w:sz w:val="28"/>
        </w:rPr>
        <w:t xml:space="preserve"> </w:t>
      </w:r>
      <w:r>
        <w:rPr>
          <w:sz w:val="28"/>
        </w:rPr>
        <w:t>рассуждение</w:t>
      </w:r>
      <w:r>
        <w:rPr>
          <w:spacing w:val="-5"/>
          <w:sz w:val="28"/>
        </w:rPr>
        <w:t xml:space="preserve"> </w:t>
      </w:r>
      <w:r>
        <w:rPr>
          <w:sz w:val="28"/>
        </w:rPr>
        <w:t>на</w:t>
      </w:r>
      <w:r>
        <w:rPr>
          <w:spacing w:val="-5"/>
          <w:sz w:val="28"/>
        </w:rPr>
        <w:t xml:space="preserve"> </w:t>
      </w:r>
      <w:r>
        <w:rPr>
          <w:sz w:val="28"/>
        </w:rPr>
        <w:t>дискуссионную</w:t>
      </w:r>
      <w:r>
        <w:rPr>
          <w:spacing w:val="-7"/>
          <w:sz w:val="28"/>
        </w:rPr>
        <w:t xml:space="preserve"> </w:t>
      </w:r>
      <w:r>
        <w:rPr>
          <w:sz w:val="28"/>
        </w:rPr>
        <w:t>тему;</w:t>
      </w:r>
      <w:r>
        <w:rPr>
          <w:spacing w:val="-6"/>
          <w:sz w:val="28"/>
        </w:rPr>
        <w:t xml:space="preserve"> </w:t>
      </w:r>
      <w:r>
        <w:rPr>
          <w:sz w:val="28"/>
        </w:rPr>
        <w:t>его</w:t>
      </w:r>
      <w:r>
        <w:rPr>
          <w:spacing w:val="-6"/>
          <w:sz w:val="28"/>
        </w:rPr>
        <w:t xml:space="preserve"> </w:t>
      </w:r>
      <w:r>
        <w:rPr>
          <w:sz w:val="28"/>
        </w:rPr>
        <w:t>языковые</w:t>
      </w:r>
      <w:r>
        <w:rPr>
          <w:spacing w:val="-5"/>
          <w:sz w:val="28"/>
        </w:rPr>
        <w:t xml:space="preserve"> </w:t>
      </w:r>
      <w:r>
        <w:rPr>
          <w:sz w:val="28"/>
        </w:rPr>
        <w:t>особенности</w:t>
      </w:r>
      <w:r>
        <w:rPr>
          <w:i/>
          <w:sz w:val="28"/>
        </w:rPr>
        <w:t>. Рассуждение как функционально-смысловой тип речи.</w:t>
      </w:r>
    </w:p>
    <w:p w:rsidR="002811B1" w:rsidRDefault="003C6E95">
      <w:pPr>
        <w:spacing w:line="321" w:lineRule="exact"/>
        <w:ind w:left="1531"/>
        <w:rPr>
          <w:i/>
          <w:sz w:val="28"/>
        </w:rPr>
      </w:pPr>
      <w:r>
        <w:rPr>
          <w:i/>
          <w:sz w:val="28"/>
        </w:rPr>
        <w:t>Структурные</w:t>
      </w:r>
      <w:r>
        <w:rPr>
          <w:i/>
          <w:spacing w:val="-17"/>
          <w:sz w:val="28"/>
        </w:rPr>
        <w:t xml:space="preserve"> </w:t>
      </w:r>
      <w:r>
        <w:rPr>
          <w:i/>
          <w:sz w:val="28"/>
        </w:rPr>
        <w:t>особенности</w:t>
      </w:r>
      <w:r>
        <w:rPr>
          <w:i/>
          <w:spacing w:val="-17"/>
          <w:sz w:val="28"/>
        </w:rPr>
        <w:t xml:space="preserve"> </w:t>
      </w:r>
      <w:r>
        <w:rPr>
          <w:i/>
          <w:sz w:val="28"/>
        </w:rPr>
        <w:t>текста-</w:t>
      </w:r>
      <w:r>
        <w:rPr>
          <w:i/>
          <w:spacing w:val="-2"/>
          <w:sz w:val="28"/>
        </w:rPr>
        <w:t>рассуждения.</w:t>
      </w:r>
    </w:p>
    <w:p w:rsidR="002811B1" w:rsidRDefault="003C6E95">
      <w:pPr>
        <w:pStyle w:val="a3"/>
        <w:ind w:left="820" w:right="475"/>
      </w:pPr>
      <w:r>
        <w:t>Смысловой</w:t>
      </w:r>
      <w:r>
        <w:rPr>
          <w:spacing w:val="-1"/>
        </w:rPr>
        <w:t xml:space="preserve"> </w:t>
      </w:r>
      <w:r>
        <w:t>анализ текста:</w:t>
      </w:r>
      <w:r>
        <w:rPr>
          <w:spacing w:val="-1"/>
        </w:rPr>
        <w:t xml:space="preserve"> </w:t>
      </w:r>
      <w:r>
        <w:t>его</w:t>
      </w:r>
      <w:r>
        <w:rPr>
          <w:spacing w:val="-1"/>
        </w:rPr>
        <w:t xml:space="preserve"> </w:t>
      </w:r>
      <w:r>
        <w:t>композиционных</w:t>
      </w:r>
      <w:r>
        <w:rPr>
          <w:spacing w:val="-6"/>
        </w:rPr>
        <w:t xml:space="preserve"> </w:t>
      </w:r>
      <w:r>
        <w:t>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2811B1" w:rsidRDefault="002811B1">
      <w:pPr>
        <w:pStyle w:val="a3"/>
        <w:spacing w:before="2"/>
        <w:ind w:left="0" w:firstLine="0"/>
        <w:jc w:val="left"/>
      </w:pPr>
    </w:p>
    <w:p w:rsidR="002811B1" w:rsidRDefault="003C6E95">
      <w:pPr>
        <w:pStyle w:val="2"/>
        <w:spacing w:before="1"/>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spacing w:line="242" w:lineRule="auto"/>
        <w:ind w:left="820" w:right="467"/>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811B1" w:rsidRDefault="003C6E95">
      <w:pPr>
        <w:pStyle w:val="a3"/>
        <w:spacing w:line="316" w:lineRule="exact"/>
        <w:ind w:left="1531" w:firstLine="0"/>
      </w:pPr>
      <w:r>
        <w:t>Публицистический</w:t>
      </w:r>
      <w:r>
        <w:rPr>
          <w:spacing w:val="24"/>
        </w:rPr>
        <w:t xml:space="preserve">  </w:t>
      </w:r>
      <w:r>
        <w:t>стиль.</w:t>
      </w:r>
      <w:r>
        <w:rPr>
          <w:spacing w:val="26"/>
        </w:rPr>
        <w:t xml:space="preserve">  </w:t>
      </w:r>
      <w:r>
        <w:t>Сфера</w:t>
      </w:r>
      <w:r>
        <w:rPr>
          <w:spacing w:val="25"/>
        </w:rPr>
        <w:t xml:space="preserve">  </w:t>
      </w:r>
      <w:r>
        <w:t>употребления,</w:t>
      </w:r>
      <w:r>
        <w:rPr>
          <w:spacing w:val="26"/>
        </w:rPr>
        <w:t xml:space="preserve">  </w:t>
      </w:r>
      <w:r>
        <w:t>функции,</w:t>
      </w:r>
      <w:r>
        <w:rPr>
          <w:spacing w:val="26"/>
        </w:rPr>
        <w:t xml:space="preserve">  </w:t>
      </w:r>
      <w:r>
        <w:rPr>
          <w:spacing w:val="-2"/>
        </w:rPr>
        <w:t>языковые</w:t>
      </w:r>
    </w:p>
    <w:p w:rsidR="002811B1" w:rsidRDefault="002811B1">
      <w:pPr>
        <w:spacing w:line="316" w:lineRule="exact"/>
        <w:sectPr w:rsidR="002811B1">
          <w:pgSz w:w="11910" w:h="16840"/>
          <w:pgMar w:top="1040" w:right="380" w:bottom="1120" w:left="740" w:header="0" w:footer="930" w:gutter="0"/>
          <w:cols w:space="720"/>
        </w:sectPr>
      </w:pPr>
    </w:p>
    <w:p w:rsidR="002811B1" w:rsidRDefault="003C6E95">
      <w:pPr>
        <w:pStyle w:val="a3"/>
        <w:spacing w:before="67" w:line="322" w:lineRule="exact"/>
        <w:ind w:left="820" w:firstLine="0"/>
        <w:jc w:val="left"/>
      </w:pPr>
      <w:r>
        <w:rPr>
          <w:spacing w:val="-2"/>
        </w:rPr>
        <w:lastRenderedPageBreak/>
        <w:t>особенности.</w:t>
      </w:r>
    </w:p>
    <w:p w:rsidR="002811B1" w:rsidRDefault="003C6E95">
      <w:pPr>
        <w:pStyle w:val="a3"/>
        <w:spacing w:line="322" w:lineRule="exact"/>
        <w:ind w:left="1531" w:firstLine="0"/>
        <w:jc w:val="left"/>
      </w:pPr>
      <w:r>
        <w:t>Жанры</w:t>
      </w:r>
      <w:r>
        <w:rPr>
          <w:spacing w:val="-11"/>
        </w:rPr>
        <w:t xml:space="preserve"> </w:t>
      </w:r>
      <w:r>
        <w:t>публицистического</w:t>
      </w:r>
      <w:r>
        <w:rPr>
          <w:spacing w:val="-11"/>
        </w:rPr>
        <w:t xml:space="preserve"> </w:t>
      </w:r>
      <w:r>
        <w:t>стиля</w:t>
      </w:r>
      <w:r>
        <w:rPr>
          <w:spacing w:val="-9"/>
        </w:rPr>
        <w:t xml:space="preserve"> </w:t>
      </w:r>
      <w:r>
        <w:t>(репортаж,</w:t>
      </w:r>
      <w:r>
        <w:rPr>
          <w:spacing w:val="-10"/>
        </w:rPr>
        <w:t xml:space="preserve"> </w:t>
      </w:r>
      <w:r>
        <w:t>заметка,</w:t>
      </w:r>
      <w:r>
        <w:rPr>
          <w:spacing w:val="-8"/>
        </w:rPr>
        <w:t xml:space="preserve"> </w:t>
      </w:r>
      <w:r>
        <w:rPr>
          <w:spacing w:val="-2"/>
        </w:rPr>
        <w:t>интервью).</w:t>
      </w:r>
    </w:p>
    <w:p w:rsidR="002811B1" w:rsidRDefault="003C6E95">
      <w:pPr>
        <w:pStyle w:val="a3"/>
        <w:tabs>
          <w:tab w:val="left" w:pos="3617"/>
          <w:tab w:val="left" w:pos="5167"/>
          <w:tab w:val="left" w:pos="6471"/>
          <w:tab w:val="left" w:pos="8898"/>
          <w:tab w:val="left" w:pos="9417"/>
        </w:tabs>
        <w:ind w:left="820" w:right="467"/>
        <w:jc w:val="left"/>
      </w:pPr>
      <w:r>
        <w:rPr>
          <w:spacing w:val="-2"/>
        </w:rPr>
        <w:t>Употребление</w:t>
      </w:r>
      <w:r>
        <w:tab/>
      </w:r>
      <w:r>
        <w:rPr>
          <w:spacing w:val="-2"/>
        </w:rPr>
        <w:t>языковых</w:t>
      </w:r>
      <w:r>
        <w:tab/>
      </w:r>
      <w:r>
        <w:rPr>
          <w:spacing w:val="-2"/>
        </w:rPr>
        <w:t>средств</w:t>
      </w:r>
      <w:r>
        <w:tab/>
      </w:r>
      <w:r>
        <w:rPr>
          <w:spacing w:val="-2"/>
        </w:rPr>
        <w:t>выразительности</w:t>
      </w:r>
      <w:r>
        <w:tab/>
      </w:r>
      <w:r>
        <w:rPr>
          <w:spacing w:val="-10"/>
        </w:rPr>
        <w:t>в</w:t>
      </w:r>
      <w:r>
        <w:tab/>
      </w:r>
      <w:r>
        <w:rPr>
          <w:spacing w:val="-2"/>
        </w:rPr>
        <w:t xml:space="preserve">текстах </w:t>
      </w:r>
      <w:r>
        <w:t>публицистического стиля.</w:t>
      </w:r>
    </w:p>
    <w:p w:rsidR="002811B1" w:rsidRDefault="003C6E95">
      <w:pPr>
        <w:pStyle w:val="a3"/>
        <w:spacing w:before="5"/>
        <w:ind w:left="820"/>
        <w:jc w:val="left"/>
      </w:pPr>
      <w:r>
        <w:t>Официально-деловой</w:t>
      </w:r>
      <w:r>
        <w:rPr>
          <w:spacing w:val="40"/>
        </w:rPr>
        <w:t xml:space="preserve"> </w:t>
      </w:r>
      <w:r>
        <w:t>стиль.</w:t>
      </w:r>
      <w:r>
        <w:rPr>
          <w:spacing w:val="40"/>
        </w:rPr>
        <w:t xml:space="preserve"> </w:t>
      </w:r>
      <w:r>
        <w:t>Сфера</w:t>
      </w:r>
      <w:r>
        <w:rPr>
          <w:spacing w:val="40"/>
        </w:rPr>
        <w:t xml:space="preserve"> </w:t>
      </w:r>
      <w:r>
        <w:t>употребления,</w:t>
      </w:r>
      <w:r>
        <w:rPr>
          <w:spacing w:val="40"/>
        </w:rPr>
        <w:t xml:space="preserve"> </w:t>
      </w:r>
      <w:r>
        <w:t>функции,</w:t>
      </w:r>
      <w:r>
        <w:rPr>
          <w:spacing w:val="40"/>
        </w:rPr>
        <w:t xml:space="preserve"> </w:t>
      </w:r>
      <w:r>
        <w:t>языковые особенности. Инструкция.</w:t>
      </w:r>
    </w:p>
    <w:p w:rsidR="002811B1" w:rsidRDefault="002811B1">
      <w:pPr>
        <w:pStyle w:val="a3"/>
        <w:spacing w:before="3"/>
        <w:ind w:left="0" w:firstLine="0"/>
        <w:jc w:val="left"/>
      </w:pPr>
    </w:p>
    <w:p w:rsidR="002811B1" w:rsidRDefault="003C6E95">
      <w:pPr>
        <w:pStyle w:val="1"/>
        <w:spacing w:before="1" w:line="322" w:lineRule="exact"/>
        <w:ind w:left="1531"/>
      </w:pPr>
      <w:r>
        <w:t>СИСТЕМА</w:t>
      </w:r>
      <w:r>
        <w:rPr>
          <w:spacing w:val="-6"/>
        </w:rPr>
        <w:t xml:space="preserve"> </w:t>
      </w:r>
      <w:r>
        <w:rPr>
          <w:spacing w:val="-4"/>
        </w:rPr>
        <w:t>ЯЗЫКА</w:t>
      </w:r>
    </w:p>
    <w:p w:rsidR="002811B1" w:rsidRDefault="003C6E95">
      <w:pPr>
        <w:pStyle w:val="2"/>
        <w:ind w:left="1531"/>
        <w:jc w:val="left"/>
      </w:pPr>
      <w:r>
        <w:t>Морфология.</w:t>
      </w:r>
      <w:r>
        <w:rPr>
          <w:spacing w:val="-14"/>
        </w:rPr>
        <w:t xml:space="preserve"> </w:t>
      </w:r>
      <w:r>
        <w:t>Культура</w:t>
      </w:r>
      <w:r>
        <w:rPr>
          <w:spacing w:val="-16"/>
        </w:rPr>
        <w:t xml:space="preserve"> </w:t>
      </w:r>
      <w:r>
        <w:rPr>
          <w:spacing w:val="-4"/>
        </w:rPr>
        <w:t>речи</w:t>
      </w:r>
    </w:p>
    <w:p w:rsidR="002811B1" w:rsidRDefault="003C6E95">
      <w:pPr>
        <w:pStyle w:val="a3"/>
        <w:spacing w:line="320" w:lineRule="exact"/>
        <w:ind w:left="1531" w:firstLine="0"/>
        <w:jc w:val="left"/>
      </w:pPr>
      <w:r>
        <w:t>Морфология</w:t>
      </w:r>
      <w:r>
        <w:rPr>
          <w:spacing w:val="-6"/>
        </w:rPr>
        <w:t xml:space="preserve"> </w:t>
      </w:r>
      <w:r>
        <w:t>как</w:t>
      </w:r>
      <w:r>
        <w:rPr>
          <w:spacing w:val="-7"/>
        </w:rPr>
        <w:t xml:space="preserve"> </w:t>
      </w:r>
      <w:r>
        <w:t>раздел</w:t>
      </w:r>
      <w:r>
        <w:rPr>
          <w:spacing w:val="-6"/>
        </w:rPr>
        <w:t xml:space="preserve"> </w:t>
      </w:r>
      <w:r>
        <w:t>науки</w:t>
      </w:r>
      <w:r>
        <w:rPr>
          <w:spacing w:val="-6"/>
        </w:rPr>
        <w:t xml:space="preserve"> </w:t>
      </w:r>
      <w:r>
        <w:t>о</w:t>
      </w:r>
      <w:r>
        <w:rPr>
          <w:spacing w:val="-7"/>
        </w:rPr>
        <w:t xml:space="preserve"> </w:t>
      </w:r>
      <w:r>
        <w:t>языке</w:t>
      </w:r>
      <w:r>
        <w:rPr>
          <w:spacing w:val="-6"/>
        </w:rPr>
        <w:t xml:space="preserve"> </w:t>
      </w:r>
      <w:r>
        <w:rPr>
          <w:spacing w:val="-2"/>
        </w:rPr>
        <w:t>(обобщение).</w:t>
      </w:r>
    </w:p>
    <w:p w:rsidR="002811B1" w:rsidRDefault="003C6E95">
      <w:pPr>
        <w:pStyle w:val="2"/>
        <w:spacing w:before="4" w:line="322" w:lineRule="exact"/>
        <w:ind w:left="1531"/>
        <w:jc w:val="left"/>
      </w:pPr>
      <w:r>
        <w:rPr>
          <w:spacing w:val="-2"/>
        </w:rPr>
        <w:t>Причастие</w:t>
      </w:r>
    </w:p>
    <w:p w:rsidR="002811B1" w:rsidRDefault="003C6E95">
      <w:pPr>
        <w:spacing w:line="319" w:lineRule="exact"/>
        <w:ind w:left="1531"/>
        <w:rPr>
          <w:b/>
          <w:sz w:val="28"/>
        </w:rPr>
      </w:pPr>
      <w:r>
        <w:rPr>
          <w:b/>
          <w:sz w:val="28"/>
        </w:rPr>
        <w:t>Повторение</w:t>
      </w:r>
      <w:r>
        <w:rPr>
          <w:b/>
          <w:spacing w:val="-5"/>
          <w:sz w:val="28"/>
        </w:rPr>
        <w:t xml:space="preserve"> </w:t>
      </w:r>
      <w:r>
        <w:rPr>
          <w:b/>
          <w:sz w:val="28"/>
        </w:rPr>
        <w:t>изученного</w:t>
      </w:r>
      <w:r>
        <w:rPr>
          <w:b/>
          <w:spacing w:val="-5"/>
          <w:sz w:val="28"/>
        </w:rPr>
        <w:t xml:space="preserve"> </w:t>
      </w:r>
      <w:r>
        <w:rPr>
          <w:b/>
          <w:sz w:val="28"/>
        </w:rPr>
        <w:t>о</w:t>
      </w:r>
      <w:r>
        <w:rPr>
          <w:b/>
          <w:spacing w:val="-8"/>
          <w:sz w:val="28"/>
        </w:rPr>
        <w:t xml:space="preserve"> </w:t>
      </w:r>
      <w:r>
        <w:rPr>
          <w:b/>
          <w:sz w:val="28"/>
        </w:rPr>
        <w:t>глаголе</w:t>
      </w:r>
      <w:r>
        <w:rPr>
          <w:b/>
          <w:spacing w:val="-4"/>
          <w:sz w:val="28"/>
        </w:rPr>
        <w:t xml:space="preserve"> </w:t>
      </w:r>
      <w:r>
        <w:rPr>
          <w:b/>
          <w:sz w:val="28"/>
        </w:rPr>
        <w:t>в</w:t>
      </w:r>
      <w:r>
        <w:rPr>
          <w:b/>
          <w:spacing w:val="-6"/>
          <w:sz w:val="28"/>
        </w:rPr>
        <w:t xml:space="preserve"> </w:t>
      </w:r>
      <w:r>
        <w:rPr>
          <w:b/>
          <w:sz w:val="28"/>
        </w:rPr>
        <w:t>5-6</w:t>
      </w:r>
      <w:r>
        <w:rPr>
          <w:b/>
          <w:spacing w:val="-5"/>
          <w:sz w:val="28"/>
        </w:rPr>
        <w:t xml:space="preserve"> </w:t>
      </w:r>
      <w:r>
        <w:rPr>
          <w:b/>
          <w:spacing w:val="-2"/>
          <w:sz w:val="28"/>
        </w:rPr>
        <w:t>классах.</w:t>
      </w:r>
    </w:p>
    <w:p w:rsidR="002811B1" w:rsidRDefault="003C6E95">
      <w:pPr>
        <w:pStyle w:val="a3"/>
        <w:ind w:left="820" w:right="479"/>
      </w:pPr>
      <w:r>
        <w:t>Причастия как особая группа слов. Признаки глагола и имени прилагательного в причастии.</w:t>
      </w:r>
    </w:p>
    <w:p w:rsidR="002811B1" w:rsidRDefault="003C6E95">
      <w:pPr>
        <w:pStyle w:val="a3"/>
        <w:ind w:left="820" w:right="470"/>
      </w:pPr>
      <w:r>
        <w:t>Причастия настоящего и прошедшего времени. Действительные и страдательные</w:t>
      </w:r>
      <w:r>
        <w:rPr>
          <w:spacing w:val="-4"/>
        </w:rPr>
        <w:t xml:space="preserve"> </w:t>
      </w:r>
      <w:r>
        <w:t>причастия.</w:t>
      </w:r>
      <w:r>
        <w:rPr>
          <w:spacing w:val="-2"/>
        </w:rPr>
        <w:t xml:space="preserve"> </w:t>
      </w:r>
      <w:r>
        <w:t>Полные</w:t>
      </w:r>
      <w:r>
        <w:rPr>
          <w:spacing w:val="-4"/>
        </w:rPr>
        <w:t xml:space="preserve"> </w:t>
      </w:r>
      <w:r>
        <w:t>и</w:t>
      </w:r>
      <w:r>
        <w:rPr>
          <w:spacing w:val="-5"/>
        </w:rPr>
        <w:t xml:space="preserve"> </w:t>
      </w:r>
      <w:r>
        <w:t>краткие</w:t>
      </w:r>
      <w:r>
        <w:rPr>
          <w:spacing w:val="-4"/>
        </w:rPr>
        <w:t xml:space="preserve"> </w:t>
      </w:r>
      <w:r>
        <w:t>формы</w:t>
      </w:r>
      <w:r>
        <w:rPr>
          <w:spacing w:val="-5"/>
        </w:rPr>
        <w:t xml:space="preserve"> </w:t>
      </w:r>
      <w:r>
        <w:t>страдательных</w:t>
      </w:r>
      <w:r>
        <w:rPr>
          <w:spacing w:val="-9"/>
        </w:rPr>
        <w:t xml:space="preserve"> </w:t>
      </w:r>
      <w:r>
        <w:t>причастий. Склонение причастий.</w:t>
      </w:r>
    </w:p>
    <w:p w:rsidR="002811B1" w:rsidRDefault="003C6E95">
      <w:pPr>
        <w:pStyle w:val="a3"/>
        <w:spacing w:before="1"/>
        <w:ind w:left="1531" w:right="2251" w:firstLine="0"/>
      </w:pPr>
      <w:r>
        <w:t>Причастие</w:t>
      </w:r>
      <w:r>
        <w:rPr>
          <w:spacing w:val="-9"/>
        </w:rPr>
        <w:t xml:space="preserve"> </w:t>
      </w:r>
      <w:r>
        <w:t>в</w:t>
      </w:r>
      <w:r>
        <w:rPr>
          <w:spacing w:val="-11"/>
        </w:rPr>
        <w:t xml:space="preserve"> </w:t>
      </w:r>
      <w:r>
        <w:t>составе</w:t>
      </w:r>
      <w:r>
        <w:rPr>
          <w:spacing w:val="-9"/>
        </w:rPr>
        <w:t xml:space="preserve"> </w:t>
      </w:r>
      <w:r>
        <w:t>словосочетаний.</w:t>
      </w:r>
      <w:r>
        <w:rPr>
          <w:spacing w:val="-4"/>
        </w:rPr>
        <w:t xml:space="preserve"> </w:t>
      </w:r>
      <w:r>
        <w:t>Причастный</w:t>
      </w:r>
      <w:r>
        <w:rPr>
          <w:spacing w:val="-10"/>
        </w:rPr>
        <w:t xml:space="preserve"> </w:t>
      </w:r>
      <w:r>
        <w:t>оборот. Морфологический разбор причастия.</w:t>
      </w:r>
    </w:p>
    <w:p w:rsidR="002811B1" w:rsidRDefault="003C6E95">
      <w:pPr>
        <w:ind w:left="820" w:right="468" w:firstLine="710"/>
        <w:jc w:val="both"/>
        <w:rPr>
          <w:sz w:val="28"/>
        </w:rPr>
      </w:pPr>
      <w:r>
        <w:rPr>
          <w:sz w:val="28"/>
        </w:rPr>
        <w:t>Употребление причастия в речи. Созвучные причастия и имена прилагательные (</w:t>
      </w:r>
      <w:r>
        <w:rPr>
          <w:b/>
          <w:i/>
          <w:sz w:val="28"/>
        </w:rPr>
        <w:t xml:space="preserve">висящий </w:t>
      </w:r>
      <w:r>
        <w:rPr>
          <w:sz w:val="28"/>
        </w:rPr>
        <w:t xml:space="preserve">— </w:t>
      </w:r>
      <w:r>
        <w:rPr>
          <w:b/>
          <w:i/>
          <w:sz w:val="28"/>
        </w:rPr>
        <w:t>висячий</w:t>
      </w:r>
      <w:r>
        <w:rPr>
          <w:sz w:val="28"/>
        </w:rPr>
        <w:t xml:space="preserve">, </w:t>
      </w:r>
      <w:r>
        <w:rPr>
          <w:b/>
          <w:i/>
          <w:sz w:val="28"/>
        </w:rPr>
        <w:t xml:space="preserve">горящий </w:t>
      </w:r>
      <w:r>
        <w:rPr>
          <w:sz w:val="28"/>
        </w:rPr>
        <w:t xml:space="preserve">— </w:t>
      </w:r>
      <w:r>
        <w:rPr>
          <w:b/>
          <w:i/>
          <w:sz w:val="28"/>
        </w:rPr>
        <w:t>горячий</w:t>
      </w:r>
      <w:r>
        <w:rPr>
          <w:sz w:val="28"/>
        </w:rPr>
        <w:t xml:space="preserve">). </w:t>
      </w:r>
      <w:r>
        <w:rPr>
          <w:i/>
          <w:sz w:val="28"/>
        </w:rPr>
        <w:t xml:space="preserve">Употребление причастий с суффиксом </w:t>
      </w:r>
      <w:r>
        <w:rPr>
          <w:b/>
          <w:i/>
          <w:sz w:val="28"/>
        </w:rPr>
        <w:t>-ся</w:t>
      </w:r>
      <w:r>
        <w:rPr>
          <w:i/>
          <w:sz w:val="28"/>
        </w:rPr>
        <w:t xml:space="preserve">. </w:t>
      </w:r>
      <w:r>
        <w:rPr>
          <w:sz w:val="28"/>
        </w:rPr>
        <w:t xml:space="preserve">Согласование причастий в словосочетаниях типа </w:t>
      </w:r>
      <w:r>
        <w:rPr>
          <w:i/>
          <w:sz w:val="28"/>
        </w:rPr>
        <w:t>прич</w:t>
      </w:r>
      <w:r>
        <w:rPr>
          <w:sz w:val="28"/>
        </w:rPr>
        <w:t xml:space="preserve">. + </w:t>
      </w:r>
      <w:r>
        <w:rPr>
          <w:i/>
          <w:sz w:val="28"/>
        </w:rPr>
        <w:t>сущ</w:t>
      </w:r>
      <w:r>
        <w:rPr>
          <w:sz w:val="28"/>
        </w:rPr>
        <w:t>.</w:t>
      </w:r>
    </w:p>
    <w:p w:rsidR="002811B1" w:rsidRDefault="003C6E95">
      <w:pPr>
        <w:pStyle w:val="a3"/>
        <w:spacing w:line="321" w:lineRule="exact"/>
        <w:ind w:left="1531" w:firstLine="0"/>
        <w:rPr>
          <w:i/>
        </w:rPr>
      </w:pPr>
      <w:r>
        <w:t>Ударение</w:t>
      </w:r>
      <w:r>
        <w:rPr>
          <w:spacing w:val="-5"/>
        </w:rPr>
        <w:t xml:space="preserve"> </w:t>
      </w:r>
      <w:r>
        <w:t>в</w:t>
      </w:r>
      <w:r>
        <w:rPr>
          <w:spacing w:val="-7"/>
        </w:rPr>
        <w:t xml:space="preserve"> </w:t>
      </w:r>
      <w:r>
        <w:t>некоторых</w:t>
      </w:r>
      <w:r>
        <w:rPr>
          <w:spacing w:val="-10"/>
        </w:rPr>
        <w:t xml:space="preserve"> </w:t>
      </w:r>
      <w:r>
        <w:t>формах</w:t>
      </w:r>
      <w:r>
        <w:rPr>
          <w:spacing w:val="-9"/>
        </w:rPr>
        <w:t xml:space="preserve"> </w:t>
      </w:r>
      <w:r>
        <w:rPr>
          <w:spacing w:val="-2"/>
        </w:rPr>
        <w:t>причастий</w:t>
      </w:r>
      <w:r>
        <w:rPr>
          <w:i/>
          <w:spacing w:val="-2"/>
        </w:rPr>
        <w:t>.</w:t>
      </w:r>
    </w:p>
    <w:p w:rsidR="002811B1" w:rsidRDefault="003C6E95">
      <w:pPr>
        <w:pStyle w:val="a3"/>
        <w:ind w:left="820" w:right="468"/>
      </w:pPr>
      <w:r>
        <w:t>Правописание</w:t>
      </w:r>
      <w:r>
        <w:rPr>
          <w:spacing w:val="-1"/>
        </w:rPr>
        <w:t xml:space="preserve"> </w:t>
      </w:r>
      <w:r>
        <w:t>падежных</w:t>
      </w:r>
      <w:r>
        <w:rPr>
          <w:spacing w:val="-7"/>
        </w:rPr>
        <w:t xml:space="preserve"> </w:t>
      </w:r>
      <w:r>
        <w:t>окончаний</w:t>
      </w:r>
      <w:r>
        <w:rPr>
          <w:spacing w:val="-3"/>
        </w:rPr>
        <w:t xml:space="preserve"> </w:t>
      </w:r>
      <w:r>
        <w:t>причастий.</w:t>
      </w:r>
      <w:r>
        <w:rPr>
          <w:spacing w:val="-1"/>
        </w:rPr>
        <w:t xml:space="preserve"> </w:t>
      </w:r>
      <w:r>
        <w:t>Правописание</w:t>
      </w:r>
      <w:r>
        <w:rPr>
          <w:spacing w:val="-1"/>
        </w:rPr>
        <w:t xml:space="preserve"> </w:t>
      </w:r>
      <w:r>
        <w:t>гласных</w:t>
      </w:r>
      <w:r>
        <w:rPr>
          <w:spacing w:val="-7"/>
        </w:rPr>
        <w:t xml:space="preserve"> </w:t>
      </w:r>
      <w:r>
        <w:t xml:space="preserve">в суффиксах причастий. Правописание </w:t>
      </w:r>
      <w:r>
        <w:rPr>
          <w:b/>
          <w:i/>
        </w:rPr>
        <w:t xml:space="preserve">н </w:t>
      </w:r>
      <w:r>
        <w:t xml:space="preserve">и </w:t>
      </w:r>
      <w:r>
        <w:rPr>
          <w:b/>
          <w:i/>
        </w:rPr>
        <w:t xml:space="preserve">нн </w:t>
      </w:r>
      <w:r>
        <w:t xml:space="preserve">в суффиксах причастий и отглагольных имён прилагательных. Правописание окончаний причастий. Слитное и раздельное написание </w:t>
      </w:r>
      <w:r>
        <w:rPr>
          <w:b/>
          <w:i/>
        </w:rPr>
        <w:t xml:space="preserve">не </w:t>
      </w:r>
      <w:r>
        <w:t>с причастиями.</w:t>
      </w:r>
    </w:p>
    <w:p w:rsidR="002811B1" w:rsidRDefault="003C6E95">
      <w:pPr>
        <w:pStyle w:val="a3"/>
        <w:spacing w:line="321" w:lineRule="exact"/>
        <w:ind w:left="1531" w:firstLine="0"/>
      </w:pPr>
      <w:r>
        <w:t>Знаки</w:t>
      </w:r>
      <w:r>
        <w:rPr>
          <w:spacing w:val="-8"/>
        </w:rPr>
        <w:t xml:space="preserve"> </w:t>
      </w:r>
      <w:r>
        <w:t>препинания</w:t>
      </w:r>
      <w:r>
        <w:rPr>
          <w:spacing w:val="-8"/>
        </w:rPr>
        <w:t xml:space="preserve"> </w:t>
      </w:r>
      <w:r>
        <w:t>в</w:t>
      </w:r>
      <w:r>
        <w:rPr>
          <w:spacing w:val="-8"/>
        </w:rPr>
        <w:t xml:space="preserve"> </w:t>
      </w:r>
      <w:r>
        <w:t>предложениях</w:t>
      </w:r>
      <w:r>
        <w:rPr>
          <w:spacing w:val="-12"/>
        </w:rPr>
        <w:t xml:space="preserve"> </w:t>
      </w:r>
      <w:r>
        <w:t>с</w:t>
      </w:r>
      <w:r>
        <w:rPr>
          <w:spacing w:val="-7"/>
        </w:rPr>
        <w:t xml:space="preserve"> </w:t>
      </w:r>
      <w:r>
        <w:t>причастным</w:t>
      </w:r>
      <w:r>
        <w:rPr>
          <w:spacing w:val="-6"/>
        </w:rPr>
        <w:t xml:space="preserve"> </w:t>
      </w:r>
      <w:r>
        <w:rPr>
          <w:spacing w:val="-2"/>
        </w:rPr>
        <w:t>оборотом.</w:t>
      </w:r>
    </w:p>
    <w:p w:rsidR="002811B1" w:rsidRDefault="003C6E95">
      <w:pPr>
        <w:pStyle w:val="2"/>
        <w:spacing w:before="8" w:line="240" w:lineRule="auto"/>
        <w:ind w:left="1531"/>
        <w:jc w:val="left"/>
      </w:pPr>
      <w:r>
        <w:rPr>
          <w:spacing w:val="-2"/>
        </w:rPr>
        <w:t>Деепричастие</w:t>
      </w:r>
    </w:p>
    <w:p w:rsidR="002811B1" w:rsidRDefault="003C6E95">
      <w:pPr>
        <w:spacing w:before="1" w:line="319" w:lineRule="exact"/>
        <w:ind w:left="1531"/>
        <w:rPr>
          <w:b/>
          <w:sz w:val="28"/>
        </w:rPr>
      </w:pPr>
      <w:r>
        <w:rPr>
          <w:b/>
          <w:sz w:val="28"/>
        </w:rPr>
        <w:t>Повторение</w:t>
      </w:r>
      <w:r>
        <w:rPr>
          <w:b/>
          <w:spacing w:val="-5"/>
          <w:sz w:val="28"/>
        </w:rPr>
        <w:t xml:space="preserve"> </w:t>
      </w:r>
      <w:r>
        <w:rPr>
          <w:b/>
          <w:sz w:val="28"/>
        </w:rPr>
        <w:t>изученного</w:t>
      </w:r>
      <w:r>
        <w:rPr>
          <w:b/>
          <w:spacing w:val="-5"/>
          <w:sz w:val="28"/>
        </w:rPr>
        <w:t xml:space="preserve"> </w:t>
      </w:r>
      <w:r>
        <w:rPr>
          <w:b/>
          <w:sz w:val="28"/>
        </w:rPr>
        <w:t>о</w:t>
      </w:r>
      <w:r>
        <w:rPr>
          <w:b/>
          <w:spacing w:val="-8"/>
          <w:sz w:val="28"/>
        </w:rPr>
        <w:t xml:space="preserve"> </w:t>
      </w:r>
      <w:r>
        <w:rPr>
          <w:b/>
          <w:sz w:val="28"/>
        </w:rPr>
        <w:t>глаголе</w:t>
      </w:r>
      <w:r>
        <w:rPr>
          <w:b/>
          <w:spacing w:val="-4"/>
          <w:sz w:val="28"/>
        </w:rPr>
        <w:t xml:space="preserve"> </w:t>
      </w:r>
      <w:r>
        <w:rPr>
          <w:b/>
          <w:sz w:val="28"/>
        </w:rPr>
        <w:t>в</w:t>
      </w:r>
      <w:r>
        <w:rPr>
          <w:b/>
          <w:spacing w:val="-6"/>
          <w:sz w:val="28"/>
        </w:rPr>
        <w:t xml:space="preserve"> </w:t>
      </w:r>
      <w:r>
        <w:rPr>
          <w:b/>
          <w:sz w:val="28"/>
        </w:rPr>
        <w:t>5-6</w:t>
      </w:r>
      <w:r>
        <w:rPr>
          <w:b/>
          <w:spacing w:val="-5"/>
          <w:sz w:val="28"/>
        </w:rPr>
        <w:t xml:space="preserve"> </w:t>
      </w:r>
      <w:r>
        <w:rPr>
          <w:b/>
          <w:spacing w:val="-2"/>
          <w:sz w:val="28"/>
        </w:rPr>
        <w:t>классах.</w:t>
      </w:r>
    </w:p>
    <w:p w:rsidR="002811B1" w:rsidRDefault="003C6E95">
      <w:pPr>
        <w:pStyle w:val="a3"/>
        <w:ind w:left="820"/>
        <w:jc w:val="left"/>
      </w:pPr>
      <w:r>
        <w:t>Деепричастия</w:t>
      </w:r>
      <w:r>
        <w:rPr>
          <w:spacing w:val="40"/>
        </w:rPr>
        <w:t xml:space="preserve"> </w:t>
      </w:r>
      <w:r>
        <w:t>как</w:t>
      </w:r>
      <w:r>
        <w:rPr>
          <w:spacing w:val="40"/>
        </w:rPr>
        <w:t xml:space="preserve"> </w:t>
      </w:r>
      <w:r>
        <w:t>особая</w:t>
      </w:r>
      <w:r>
        <w:rPr>
          <w:spacing w:val="40"/>
        </w:rPr>
        <w:t xml:space="preserve"> </w:t>
      </w:r>
      <w:r>
        <w:t>группа</w:t>
      </w:r>
      <w:r>
        <w:rPr>
          <w:spacing w:val="40"/>
        </w:rPr>
        <w:t xml:space="preserve"> </w:t>
      </w:r>
      <w:r>
        <w:t>слов.</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наречия</w:t>
      </w:r>
      <w:r>
        <w:rPr>
          <w:spacing w:val="40"/>
        </w:rPr>
        <w:t xml:space="preserve"> </w:t>
      </w:r>
      <w:r>
        <w:t>в деепричастии. Синтаксическая функция деепричастия, роль в речи.</w:t>
      </w:r>
    </w:p>
    <w:p w:rsidR="002811B1" w:rsidRDefault="003C6E95">
      <w:pPr>
        <w:pStyle w:val="a3"/>
        <w:ind w:left="1531" w:right="1322" w:firstLine="0"/>
        <w:jc w:val="left"/>
      </w:pPr>
      <w:r>
        <w:t>Деепричастия совершенного и несовершенного вида. Деепричастие</w:t>
      </w:r>
      <w:r>
        <w:rPr>
          <w:spacing w:val="-10"/>
        </w:rPr>
        <w:t xml:space="preserve"> </w:t>
      </w:r>
      <w:r>
        <w:t>в</w:t>
      </w:r>
      <w:r>
        <w:rPr>
          <w:spacing w:val="-12"/>
        </w:rPr>
        <w:t xml:space="preserve"> </w:t>
      </w:r>
      <w:r>
        <w:t>составе</w:t>
      </w:r>
      <w:r>
        <w:rPr>
          <w:spacing w:val="-10"/>
        </w:rPr>
        <w:t xml:space="preserve"> </w:t>
      </w:r>
      <w:r>
        <w:t>словосочетаний.</w:t>
      </w:r>
      <w:r>
        <w:rPr>
          <w:spacing w:val="-5"/>
        </w:rPr>
        <w:t xml:space="preserve"> </w:t>
      </w:r>
      <w:r>
        <w:t>Деепричастный</w:t>
      </w:r>
      <w:r>
        <w:rPr>
          <w:spacing w:val="-11"/>
        </w:rPr>
        <w:t xml:space="preserve"> </w:t>
      </w:r>
      <w:r>
        <w:t>оборот. Морфологический разбор деепричастия.</w:t>
      </w:r>
    </w:p>
    <w:p w:rsidR="002811B1" w:rsidRDefault="003C6E95">
      <w:pPr>
        <w:pStyle w:val="a3"/>
        <w:spacing w:line="321" w:lineRule="exact"/>
        <w:ind w:left="1531" w:firstLine="0"/>
        <w:jc w:val="left"/>
      </w:pPr>
      <w:r>
        <w:t>Постановка</w:t>
      </w:r>
      <w:r>
        <w:rPr>
          <w:spacing w:val="-9"/>
        </w:rPr>
        <w:t xml:space="preserve"> </w:t>
      </w:r>
      <w:r>
        <w:t>ударения</w:t>
      </w:r>
      <w:r>
        <w:rPr>
          <w:spacing w:val="-9"/>
        </w:rPr>
        <w:t xml:space="preserve"> </w:t>
      </w:r>
      <w:r>
        <w:t>в</w:t>
      </w:r>
      <w:r>
        <w:rPr>
          <w:spacing w:val="-11"/>
        </w:rPr>
        <w:t xml:space="preserve"> </w:t>
      </w:r>
      <w:r>
        <w:rPr>
          <w:spacing w:val="-2"/>
        </w:rPr>
        <w:t>деепричастиях.</w:t>
      </w:r>
    </w:p>
    <w:p w:rsidR="002811B1" w:rsidRDefault="003C6E95">
      <w:pPr>
        <w:pStyle w:val="a3"/>
        <w:ind w:left="820"/>
        <w:jc w:val="left"/>
      </w:pPr>
      <w:r>
        <w:t>Правописание</w:t>
      </w:r>
      <w:r>
        <w:rPr>
          <w:spacing w:val="-10"/>
        </w:rPr>
        <w:t xml:space="preserve"> </w:t>
      </w:r>
      <w:r>
        <w:t>гласных</w:t>
      </w:r>
      <w:r>
        <w:rPr>
          <w:spacing w:val="-10"/>
        </w:rPr>
        <w:t xml:space="preserve"> </w:t>
      </w:r>
      <w:r>
        <w:t>в</w:t>
      </w:r>
      <w:r>
        <w:rPr>
          <w:spacing w:val="-12"/>
        </w:rPr>
        <w:t xml:space="preserve"> </w:t>
      </w:r>
      <w:r>
        <w:t>суффиксах</w:t>
      </w:r>
      <w:r>
        <w:rPr>
          <w:spacing w:val="-15"/>
        </w:rPr>
        <w:t xml:space="preserve"> </w:t>
      </w:r>
      <w:r>
        <w:t>деепричастий.</w:t>
      </w:r>
      <w:r>
        <w:rPr>
          <w:spacing w:val="-8"/>
        </w:rPr>
        <w:t xml:space="preserve"> </w:t>
      </w:r>
      <w:r>
        <w:t>Слитное</w:t>
      </w:r>
      <w:r>
        <w:rPr>
          <w:spacing w:val="-10"/>
        </w:rPr>
        <w:t xml:space="preserve"> </w:t>
      </w:r>
      <w:r>
        <w:t>и</w:t>
      </w:r>
      <w:r>
        <w:rPr>
          <w:spacing w:val="-10"/>
        </w:rPr>
        <w:t xml:space="preserve"> </w:t>
      </w:r>
      <w:r>
        <w:t xml:space="preserve">раздельное написание </w:t>
      </w:r>
      <w:r>
        <w:rPr>
          <w:b/>
          <w:i/>
        </w:rPr>
        <w:t xml:space="preserve">не </w:t>
      </w:r>
      <w:r>
        <w:t>с деепричастиями.</w:t>
      </w:r>
    </w:p>
    <w:p w:rsidR="002811B1" w:rsidRDefault="003C6E95">
      <w:pPr>
        <w:pStyle w:val="a3"/>
        <w:ind w:left="820"/>
        <w:jc w:val="left"/>
      </w:pPr>
      <w:r>
        <w:t>Правильное</w:t>
      </w:r>
      <w:r>
        <w:rPr>
          <w:spacing w:val="31"/>
        </w:rPr>
        <w:t xml:space="preserve"> </w:t>
      </w:r>
      <w:r>
        <w:t>построение</w:t>
      </w:r>
      <w:r>
        <w:rPr>
          <w:spacing w:val="30"/>
        </w:rPr>
        <w:t xml:space="preserve"> </w:t>
      </w:r>
      <w:r>
        <w:t>предложений</w:t>
      </w:r>
      <w:r>
        <w:rPr>
          <w:spacing w:val="29"/>
        </w:rPr>
        <w:t xml:space="preserve"> </w:t>
      </w:r>
      <w:r>
        <w:t>с</w:t>
      </w:r>
      <w:r>
        <w:rPr>
          <w:spacing w:val="31"/>
        </w:rPr>
        <w:t xml:space="preserve"> </w:t>
      </w:r>
      <w:r>
        <w:t>одиночными</w:t>
      </w:r>
      <w:r>
        <w:rPr>
          <w:spacing w:val="29"/>
        </w:rPr>
        <w:t xml:space="preserve"> </w:t>
      </w:r>
      <w:r>
        <w:t>деепричастиями</w:t>
      </w:r>
      <w:r>
        <w:rPr>
          <w:spacing w:val="29"/>
        </w:rPr>
        <w:t xml:space="preserve"> </w:t>
      </w:r>
      <w:r>
        <w:t>и деепричастными оборотами.</w:t>
      </w:r>
    </w:p>
    <w:p w:rsidR="002811B1" w:rsidRDefault="003C6E95">
      <w:pPr>
        <w:pStyle w:val="a3"/>
        <w:spacing w:line="242" w:lineRule="auto"/>
        <w:ind w:left="820"/>
        <w:jc w:val="left"/>
      </w:pPr>
      <w:r>
        <w:t>Знаки</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одиночным</w:t>
      </w:r>
      <w:r>
        <w:rPr>
          <w:spacing w:val="80"/>
        </w:rPr>
        <w:t xml:space="preserve"> </w:t>
      </w:r>
      <w:r>
        <w:t>деепричастием</w:t>
      </w:r>
      <w:r>
        <w:rPr>
          <w:spacing w:val="80"/>
        </w:rPr>
        <w:t xml:space="preserve"> </w:t>
      </w:r>
      <w:r>
        <w:t>и</w:t>
      </w:r>
      <w:r>
        <w:rPr>
          <w:spacing w:val="80"/>
        </w:rPr>
        <w:t xml:space="preserve"> </w:t>
      </w:r>
      <w:r>
        <w:t>деепричастным оборотом.</w:t>
      </w:r>
    </w:p>
    <w:p w:rsidR="002811B1" w:rsidRDefault="003C6E95">
      <w:pPr>
        <w:pStyle w:val="2"/>
        <w:ind w:left="1531"/>
        <w:jc w:val="left"/>
      </w:pPr>
      <w:r>
        <w:rPr>
          <w:spacing w:val="-2"/>
        </w:rPr>
        <w:t>Наречие</w:t>
      </w:r>
    </w:p>
    <w:p w:rsidR="002811B1" w:rsidRDefault="003C6E95">
      <w:pPr>
        <w:pStyle w:val="a3"/>
        <w:spacing w:line="319" w:lineRule="exact"/>
        <w:ind w:left="1531" w:firstLine="0"/>
        <w:jc w:val="left"/>
      </w:pPr>
      <w:r>
        <w:t>Общее</w:t>
      </w:r>
      <w:r>
        <w:rPr>
          <w:spacing w:val="-11"/>
        </w:rPr>
        <w:t xml:space="preserve"> </w:t>
      </w:r>
      <w:r>
        <w:t>грамматическое</w:t>
      </w:r>
      <w:r>
        <w:rPr>
          <w:spacing w:val="-11"/>
        </w:rPr>
        <w:t xml:space="preserve"> </w:t>
      </w:r>
      <w:r>
        <w:t>значение</w:t>
      </w:r>
      <w:r>
        <w:rPr>
          <w:spacing w:val="-11"/>
        </w:rPr>
        <w:t xml:space="preserve"> </w:t>
      </w:r>
      <w:r>
        <w:rPr>
          <w:spacing w:val="-2"/>
        </w:rPr>
        <w:t>наречий.</w:t>
      </w:r>
    </w:p>
    <w:p w:rsidR="002811B1" w:rsidRDefault="002811B1">
      <w:pPr>
        <w:spacing w:line="319" w:lineRule="exact"/>
        <w:sectPr w:rsidR="002811B1">
          <w:pgSz w:w="11910" w:h="16840"/>
          <w:pgMar w:top="1040" w:right="380" w:bottom="1120" w:left="740" w:header="0" w:footer="930" w:gutter="0"/>
          <w:cols w:space="720"/>
        </w:sectPr>
      </w:pPr>
    </w:p>
    <w:p w:rsidR="002811B1" w:rsidRDefault="003C6E95">
      <w:pPr>
        <w:tabs>
          <w:tab w:val="left" w:pos="2835"/>
          <w:tab w:val="left" w:pos="4077"/>
          <w:tab w:val="left" w:pos="4643"/>
          <w:tab w:val="left" w:pos="6125"/>
          <w:tab w:val="left" w:pos="7488"/>
          <w:tab w:val="left" w:pos="7914"/>
          <w:tab w:val="left" w:pos="9468"/>
        </w:tabs>
        <w:spacing w:before="67"/>
        <w:ind w:left="820" w:right="467" w:firstLine="710"/>
        <w:rPr>
          <w:i/>
          <w:sz w:val="28"/>
        </w:rPr>
      </w:pPr>
      <w:r>
        <w:rPr>
          <w:i/>
          <w:spacing w:val="-2"/>
          <w:sz w:val="28"/>
        </w:rPr>
        <w:lastRenderedPageBreak/>
        <w:t>Разряды</w:t>
      </w:r>
      <w:r>
        <w:rPr>
          <w:i/>
          <w:sz w:val="28"/>
        </w:rPr>
        <w:tab/>
      </w:r>
      <w:r>
        <w:rPr>
          <w:i/>
          <w:spacing w:val="-2"/>
          <w:sz w:val="28"/>
        </w:rPr>
        <w:t>наречий</w:t>
      </w:r>
      <w:r>
        <w:rPr>
          <w:i/>
          <w:sz w:val="28"/>
        </w:rPr>
        <w:tab/>
      </w:r>
      <w:r>
        <w:rPr>
          <w:i/>
          <w:spacing w:val="-6"/>
          <w:sz w:val="28"/>
        </w:rPr>
        <w:t>по</w:t>
      </w:r>
      <w:r>
        <w:rPr>
          <w:i/>
          <w:sz w:val="28"/>
        </w:rPr>
        <w:tab/>
      </w:r>
      <w:r>
        <w:rPr>
          <w:i/>
          <w:spacing w:val="-2"/>
          <w:sz w:val="28"/>
        </w:rPr>
        <w:t>значению.</w:t>
      </w:r>
      <w:r>
        <w:rPr>
          <w:i/>
          <w:sz w:val="28"/>
        </w:rPr>
        <w:tab/>
      </w:r>
      <w:r>
        <w:rPr>
          <w:i/>
          <w:spacing w:val="-2"/>
          <w:sz w:val="28"/>
        </w:rPr>
        <w:t>Простая</w:t>
      </w:r>
      <w:r>
        <w:rPr>
          <w:i/>
          <w:sz w:val="28"/>
        </w:rPr>
        <w:tab/>
      </w:r>
      <w:r>
        <w:rPr>
          <w:i/>
          <w:spacing w:val="-10"/>
          <w:sz w:val="28"/>
        </w:rPr>
        <w:t>и</w:t>
      </w:r>
      <w:r>
        <w:rPr>
          <w:i/>
          <w:sz w:val="28"/>
        </w:rPr>
        <w:tab/>
      </w:r>
      <w:r>
        <w:rPr>
          <w:i/>
          <w:spacing w:val="-2"/>
          <w:sz w:val="28"/>
        </w:rPr>
        <w:t>составная</w:t>
      </w:r>
      <w:r>
        <w:rPr>
          <w:i/>
          <w:sz w:val="28"/>
        </w:rPr>
        <w:tab/>
      </w:r>
      <w:r>
        <w:rPr>
          <w:i/>
          <w:spacing w:val="-2"/>
          <w:sz w:val="28"/>
        </w:rPr>
        <w:t xml:space="preserve">формы </w:t>
      </w:r>
      <w:r>
        <w:rPr>
          <w:i/>
          <w:sz w:val="28"/>
        </w:rPr>
        <w:t>сравнительной и превосходной степеней сравнения наречий.</w:t>
      </w:r>
    </w:p>
    <w:p w:rsidR="002811B1" w:rsidRDefault="003C6E95">
      <w:pPr>
        <w:pStyle w:val="a3"/>
        <w:spacing w:line="321" w:lineRule="exact"/>
        <w:ind w:left="1531" w:firstLine="0"/>
        <w:jc w:val="left"/>
      </w:pPr>
      <w:r>
        <w:rPr>
          <w:spacing w:val="-2"/>
        </w:rPr>
        <w:t>Словообразование</w:t>
      </w:r>
      <w:r>
        <w:rPr>
          <w:spacing w:val="11"/>
        </w:rPr>
        <w:t xml:space="preserve"> </w:t>
      </w:r>
      <w:r>
        <w:rPr>
          <w:spacing w:val="-2"/>
        </w:rPr>
        <w:t>наречий.</w:t>
      </w:r>
    </w:p>
    <w:p w:rsidR="002811B1" w:rsidRDefault="003C6E95">
      <w:pPr>
        <w:spacing w:line="244" w:lineRule="auto"/>
        <w:ind w:left="1531" w:right="3075"/>
        <w:rPr>
          <w:i/>
          <w:sz w:val="28"/>
        </w:rPr>
      </w:pPr>
      <w:r>
        <w:rPr>
          <w:i/>
          <w:sz w:val="28"/>
        </w:rPr>
        <w:t>Синтаксические</w:t>
      </w:r>
      <w:r>
        <w:rPr>
          <w:i/>
          <w:spacing w:val="-18"/>
          <w:sz w:val="28"/>
        </w:rPr>
        <w:t xml:space="preserve"> </w:t>
      </w:r>
      <w:r>
        <w:rPr>
          <w:i/>
          <w:sz w:val="28"/>
        </w:rPr>
        <w:t>свойства</w:t>
      </w:r>
      <w:r>
        <w:rPr>
          <w:i/>
          <w:spacing w:val="-17"/>
          <w:sz w:val="28"/>
        </w:rPr>
        <w:t xml:space="preserve"> </w:t>
      </w:r>
      <w:r>
        <w:rPr>
          <w:i/>
          <w:sz w:val="28"/>
        </w:rPr>
        <w:t>наречий. Морфологический разбор наречия.</w:t>
      </w:r>
    </w:p>
    <w:p w:rsidR="002811B1" w:rsidRDefault="003C6E95">
      <w:pPr>
        <w:pStyle w:val="a3"/>
        <w:spacing w:line="314" w:lineRule="exact"/>
        <w:ind w:left="1531" w:firstLine="0"/>
        <w:jc w:val="left"/>
      </w:pPr>
      <w:r>
        <w:t>Нормы</w:t>
      </w:r>
      <w:r>
        <w:rPr>
          <w:spacing w:val="1"/>
        </w:rPr>
        <w:t xml:space="preserve"> </w:t>
      </w:r>
      <w:r>
        <w:t>постановки</w:t>
      </w:r>
      <w:r>
        <w:rPr>
          <w:spacing w:val="7"/>
        </w:rPr>
        <w:t xml:space="preserve"> </w:t>
      </w:r>
      <w:r>
        <w:t>ударения</w:t>
      </w:r>
      <w:r>
        <w:rPr>
          <w:spacing w:val="7"/>
        </w:rPr>
        <w:t xml:space="preserve"> </w:t>
      </w:r>
      <w:r>
        <w:t>в наречиях,</w:t>
      </w:r>
      <w:r>
        <w:rPr>
          <w:spacing w:val="4"/>
        </w:rPr>
        <w:t xml:space="preserve"> </w:t>
      </w:r>
      <w:r>
        <w:t>нормы</w:t>
      </w:r>
      <w:r>
        <w:rPr>
          <w:spacing w:val="1"/>
        </w:rPr>
        <w:t xml:space="preserve"> </w:t>
      </w:r>
      <w:r>
        <w:t>произношения</w:t>
      </w:r>
      <w:r>
        <w:rPr>
          <w:spacing w:val="3"/>
        </w:rPr>
        <w:t xml:space="preserve"> </w:t>
      </w:r>
      <w:r>
        <w:rPr>
          <w:spacing w:val="-2"/>
        </w:rPr>
        <w:t>наречий.</w:t>
      </w:r>
    </w:p>
    <w:p w:rsidR="002811B1" w:rsidRDefault="003C6E95">
      <w:pPr>
        <w:spacing w:line="322" w:lineRule="exact"/>
        <w:ind w:left="820"/>
        <w:rPr>
          <w:i/>
          <w:sz w:val="28"/>
        </w:rPr>
      </w:pPr>
      <w:r>
        <w:rPr>
          <w:i/>
          <w:sz w:val="28"/>
        </w:rPr>
        <w:t>Нормы</w:t>
      </w:r>
      <w:r>
        <w:rPr>
          <w:i/>
          <w:spacing w:val="-4"/>
          <w:sz w:val="28"/>
        </w:rPr>
        <w:t xml:space="preserve"> </w:t>
      </w:r>
      <w:r>
        <w:rPr>
          <w:i/>
          <w:sz w:val="28"/>
        </w:rPr>
        <w:t>образования</w:t>
      </w:r>
      <w:r>
        <w:rPr>
          <w:i/>
          <w:spacing w:val="-3"/>
          <w:sz w:val="28"/>
        </w:rPr>
        <w:t xml:space="preserve"> </w:t>
      </w:r>
      <w:r>
        <w:rPr>
          <w:i/>
          <w:sz w:val="28"/>
        </w:rPr>
        <w:t>степеней</w:t>
      </w:r>
      <w:r>
        <w:rPr>
          <w:i/>
          <w:spacing w:val="-2"/>
          <w:sz w:val="28"/>
        </w:rPr>
        <w:t xml:space="preserve"> </w:t>
      </w:r>
      <w:r>
        <w:rPr>
          <w:i/>
          <w:sz w:val="28"/>
        </w:rPr>
        <w:t>сравнения</w:t>
      </w:r>
      <w:r>
        <w:rPr>
          <w:i/>
          <w:spacing w:val="2"/>
          <w:sz w:val="28"/>
        </w:rPr>
        <w:t xml:space="preserve"> </w:t>
      </w:r>
      <w:r>
        <w:rPr>
          <w:i/>
          <w:spacing w:val="-2"/>
          <w:sz w:val="28"/>
        </w:rPr>
        <w:t>наречий.</w:t>
      </w:r>
    </w:p>
    <w:p w:rsidR="002811B1" w:rsidRDefault="003C6E95">
      <w:pPr>
        <w:pStyle w:val="a3"/>
        <w:spacing w:line="322" w:lineRule="exact"/>
        <w:ind w:left="1531" w:firstLine="0"/>
      </w:pPr>
      <w:r>
        <w:t>Роль</w:t>
      </w:r>
      <w:r>
        <w:rPr>
          <w:spacing w:val="-8"/>
        </w:rPr>
        <w:t xml:space="preserve"> </w:t>
      </w:r>
      <w:r>
        <w:t>наречий</w:t>
      </w:r>
      <w:r>
        <w:rPr>
          <w:spacing w:val="-5"/>
        </w:rPr>
        <w:t xml:space="preserve"> </w:t>
      </w:r>
      <w:r>
        <w:t>в</w:t>
      </w:r>
      <w:r>
        <w:rPr>
          <w:spacing w:val="-6"/>
        </w:rPr>
        <w:t xml:space="preserve"> </w:t>
      </w:r>
      <w:r>
        <w:rPr>
          <w:spacing w:val="-2"/>
        </w:rPr>
        <w:t>тексте.</w:t>
      </w:r>
    </w:p>
    <w:p w:rsidR="002811B1" w:rsidRDefault="003C6E95">
      <w:pPr>
        <w:pStyle w:val="a3"/>
        <w:ind w:left="820" w:right="457"/>
      </w:pPr>
      <w:r>
        <w:t xml:space="preserve">Правописание наречий: слитное, раздельное, дефисное написание; слитное и раздельное написание </w:t>
      </w:r>
      <w:r>
        <w:rPr>
          <w:b/>
          <w:i/>
        </w:rPr>
        <w:t xml:space="preserve">не </w:t>
      </w:r>
      <w:r>
        <w:t xml:space="preserve">с наречиями; </w:t>
      </w:r>
      <w:r>
        <w:rPr>
          <w:b/>
          <w:i/>
        </w:rPr>
        <w:t xml:space="preserve">н </w:t>
      </w:r>
      <w:r>
        <w:t xml:space="preserve">и </w:t>
      </w:r>
      <w:r>
        <w:rPr>
          <w:b/>
          <w:i/>
        </w:rPr>
        <w:t xml:space="preserve">нн </w:t>
      </w:r>
      <w:r>
        <w:t>в наречиях на -</w:t>
      </w:r>
      <w:r>
        <w:rPr>
          <w:b/>
          <w:i/>
        </w:rPr>
        <w:t xml:space="preserve">о </w:t>
      </w:r>
      <w:r>
        <w:t>(-</w:t>
      </w:r>
      <w:r>
        <w:rPr>
          <w:b/>
          <w:i/>
        </w:rPr>
        <w:t>е</w:t>
      </w:r>
      <w:r>
        <w:t>); правописание суффиксов -</w:t>
      </w:r>
      <w:r>
        <w:rPr>
          <w:b/>
          <w:i/>
        </w:rPr>
        <w:t xml:space="preserve">а </w:t>
      </w:r>
      <w:r>
        <w:t>и -</w:t>
      </w:r>
      <w:r>
        <w:rPr>
          <w:b/>
          <w:i/>
        </w:rPr>
        <w:t xml:space="preserve">о </w:t>
      </w:r>
      <w:r>
        <w:t xml:space="preserve">наречий с приставками </w:t>
      </w:r>
      <w:r>
        <w:rPr>
          <w:b/>
          <w:i/>
        </w:rPr>
        <w:t>из-</w:t>
      </w:r>
      <w:r>
        <w:t xml:space="preserve">, </w:t>
      </w:r>
      <w:r>
        <w:rPr>
          <w:b/>
          <w:i/>
        </w:rPr>
        <w:t>до-</w:t>
      </w:r>
      <w:r>
        <w:t>,</w:t>
      </w:r>
      <w:r>
        <w:rPr>
          <w:spacing w:val="-2"/>
        </w:rPr>
        <w:t xml:space="preserve"> </w:t>
      </w:r>
      <w:r>
        <w:rPr>
          <w:b/>
          <w:i/>
        </w:rPr>
        <w:t>с-</w:t>
      </w:r>
      <w:r>
        <w:t xml:space="preserve">, </w:t>
      </w:r>
      <w:r>
        <w:rPr>
          <w:b/>
          <w:i/>
        </w:rPr>
        <w:t>в-</w:t>
      </w:r>
      <w:r>
        <w:t>,</w:t>
      </w:r>
      <w:r>
        <w:rPr>
          <w:spacing w:val="-2"/>
        </w:rPr>
        <w:t xml:space="preserve"> </w:t>
      </w:r>
      <w:r>
        <w:rPr>
          <w:b/>
          <w:i/>
        </w:rPr>
        <w:t>на-</w:t>
      </w:r>
      <w:r>
        <w:t xml:space="preserve">, </w:t>
      </w:r>
      <w:r>
        <w:rPr>
          <w:b/>
          <w:i/>
        </w:rPr>
        <w:t>за-</w:t>
      </w:r>
      <w:r>
        <w:t xml:space="preserve">; употребление </w:t>
      </w:r>
      <w:r>
        <w:rPr>
          <w:b/>
          <w:i/>
        </w:rPr>
        <w:t xml:space="preserve">ь </w:t>
      </w:r>
      <w:r>
        <w:t>после шипящих на конце наречий; правописание суффиксов наречий -</w:t>
      </w:r>
      <w:r>
        <w:rPr>
          <w:b/>
          <w:i/>
        </w:rPr>
        <w:t xml:space="preserve">о </w:t>
      </w:r>
      <w:r>
        <w:t>и -</w:t>
      </w:r>
      <w:r>
        <w:rPr>
          <w:b/>
          <w:i/>
        </w:rPr>
        <w:t xml:space="preserve">е </w:t>
      </w:r>
      <w:r>
        <w:t>после шипящих.</w:t>
      </w:r>
    </w:p>
    <w:p w:rsidR="002811B1" w:rsidRDefault="003C6E95">
      <w:pPr>
        <w:pStyle w:val="2"/>
        <w:spacing w:before="3" w:line="320" w:lineRule="exact"/>
        <w:ind w:left="1531"/>
      </w:pPr>
      <w:r>
        <w:t>Слова</w:t>
      </w:r>
      <w:r>
        <w:rPr>
          <w:spacing w:val="-10"/>
        </w:rPr>
        <w:t xml:space="preserve"> </w:t>
      </w:r>
      <w:r>
        <w:t>категории</w:t>
      </w:r>
      <w:r>
        <w:rPr>
          <w:spacing w:val="-11"/>
        </w:rPr>
        <w:t xml:space="preserve"> </w:t>
      </w:r>
      <w:r>
        <w:rPr>
          <w:spacing w:val="-2"/>
        </w:rPr>
        <w:t>состояния</w:t>
      </w:r>
    </w:p>
    <w:p w:rsidR="002811B1" w:rsidRDefault="003C6E95">
      <w:pPr>
        <w:pStyle w:val="a3"/>
        <w:spacing w:line="320" w:lineRule="exact"/>
        <w:ind w:left="1531" w:firstLine="0"/>
      </w:pPr>
      <w:r>
        <w:t>Общее</w:t>
      </w:r>
      <w:r>
        <w:rPr>
          <w:spacing w:val="50"/>
        </w:rPr>
        <w:t xml:space="preserve"> </w:t>
      </w:r>
      <w:r>
        <w:t>представление</w:t>
      </w:r>
      <w:r>
        <w:rPr>
          <w:spacing w:val="51"/>
        </w:rPr>
        <w:t xml:space="preserve"> </w:t>
      </w:r>
      <w:r>
        <w:t>о</w:t>
      </w:r>
      <w:r>
        <w:rPr>
          <w:spacing w:val="50"/>
        </w:rPr>
        <w:t xml:space="preserve"> </w:t>
      </w:r>
      <w:r>
        <w:t>словах</w:t>
      </w:r>
      <w:r>
        <w:rPr>
          <w:spacing w:val="45"/>
        </w:rPr>
        <w:t xml:space="preserve"> </w:t>
      </w:r>
      <w:r>
        <w:t>категории</w:t>
      </w:r>
      <w:r>
        <w:rPr>
          <w:spacing w:val="48"/>
        </w:rPr>
        <w:t xml:space="preserve"> </w:t>
      </w:r>
      <w:r>
        <w:t>состояния</w:t>
      </w:r>
      <w:r>
        <w:rPr>
          <w:spacing w:val="51"/>
        </w:rPr>
        <w:t xml:space="preserve"> </w:t>
      </w:r>
      <w:r>
        <w:t>в</w:t>
      </w:r>
      <w:r>
        <w:rPr>
          <w:spacing w:val="48"/>
        </w:rPr>
        <w:t xml:space="preserve"> </w:t>
      </w:r>
      <w:r>
        <w:t>системе</w:t>
      </w:r>
      <w:r>
        <w:rPr>
          <w:spacing w:val="51"/>
        </w:rPr>
        <w:t xml:space="preserve"> </w:t>
      </w:r>
      <w:r>
        <w:rPr>
          <w:spacing w:val="-2"/>
        </w:rPr>
        <w:t>частей</w:t>
      </w:r>
    </w:p>
    <w:p w:rsidR="002811B1" w:rsidRDefault="002811B1">
      <w:pPr>
        <w:spacing w:line="320" w:lineRule="exact"/>
        <w:sectPr w:rsidR="002811B1">
          <w:pgSz w:w="11910" w:h="16840"/>
          <w:pgMar w:top="1040" w:right="380" w:bottom="1120" w:left="740" w:header="0" w:footer="930" w:gutter="0"/>
          <w:cols w:space="720"/>
        </w:sectPr>
      </w:pPr>
    </w:p>
    <w:p w:rsidR="002811B1" w:rsidRDefault="003C6E95">
      <w:pPr>
        <w:pStyle w:val="a3"/>
        <w:ind w:left="820" w:firstLine="0"/>
        <w:jc w:val="left"/>
      </w:pPr>
      <w:r>
        <w:rPr>
          <w:spacing w:val="-4"/>
        </w:rPr>
        <w:lastRenderedPageBreak/>
        <w:t>речи.</w:t>
      </w:r>
    </w:p>
    <w:p w:rsidR="002811B1" w:rsidRDefault="003C6E95">
      <w:pPr>
        <w:spacing w:before="4"/>
        <w:rPr>
          <w:sz w:val="28"/>
        </w:rPr>
      </w:pPr>
      <w:r>
        <w:br w:type="column"/>
      </w:r>
    </w:p>
    <w:p w:rsidR="002811B1" w:rsidRDefault="003C6E95">
      <w:pPr>
        <w:pStyle w:val="2"/>
        <w:spacing w:before="1" w:line="322" w:lineRule="exact"/>
        <w:ind w:left="49"/>
        <w:jc w:val="left"/>
      </w:pPr>
      <w:r>
        <w:t>Служебные</w:t>
      </w:r>
      <w:r>
        <w:rPr>
          <w:spacing w:val="-10"/>
        </w:rPr>
        <w:t xml:space="preserve"> </w:t>
      </w:r>
      <w:r>
        <w:t>части</w:t>
      </w:r>
      <w:r>
        <w:rPr>
          <w:spacing w:val="-11"/>
        </w:rPr>
        <w:t xml:space="preserve"> </w:t>
      </w:r>
      <w:r>
        <w:rPr>
          <w:spacing w:val="-4"/>
        </w:rPr>
        <w:t>речи</w:t>
      </w:r>
    </w:p>
    <w:p w:rsidR="002811B1" w:rsidRDefault="003C6E95">
      <w:pPr>
        <w:pStyle w:val="a3"/>
        <w:tabs>
          <w:tab w:val="left" w:pos="1334"/>
          <w:tab w:val="left" w:pos="3651"/>
          <w:tab w:val="left" w:pos="5455"/>
          <w:tab w:val="left" w:pos="6706"/>
          <w:tab w:val="left" w:pos="7800"/>
        </w:tabs>
        <w:ind w:left="49" w:firstLine="0"/>
        <w:jc w:val="left"/>
      </w:pPr>
      <w:r>
        <w:rPr>
          <w:spacing w:val="-2"/>
        </w:rPr>
        <w:t>Общая</w:t>
      </w:r>
      <w:r>
        <w:tab/>
      </w:r>
      <w:r>
        <w:rPr>
          <w:spacing w:val="-2"/>
        </w:rPr>
        <w:t>характеристика</w:t>
      </w:r>
      <w:r>
        <w:tab/>
      </w:r>
      <w:r>
        <w:rPr>
          <w:spacing w:val="-2"/>
        </w:rPr>
        <w:t>служебных</w:t>
      </w:r>
      <w:r>
        <w:tab/>
      </w:r>
      <w:r>
        <w:rPr>
          <w:spacing w:val="-2"/>
        </w:rPr>
        <w:t>частей</w:t>
      </w:r>
      <w:r>
        <w:tab/>
      </w:r>
      <w:r>
        <w:rPr>
          <w:spacing w:val="-2"/>
        </w:rPr>
        <w:t>речи.</w:t>
      </w:r>
      <w:r>
        <w:tab/>
      </w:r>
      <w:r>
        <w:rPr>
          <w:spacing w:val="-2"/>
        </w:rPr>
        <w:t>Отличие</w:t>
      </w:r>
    </w:p>
    <w:p w:rsidR="002811B1" w:rsidRDefault="002811B1">
      <w:pPr>
        <w:sectPr w:rsidR="002811B1">
          <w:type w:val="continuous"/>
          <w:pgSz w:w="11910" w:h="16840"/>
          <w:pgMar w:top="1040" w:right="380" w:bottom="280" w:left="740" w:header="0" w:footer="930" w:gutter="0"/>
          <w:cols w:num="2" w:space="720" w:equalWidth="0">
            <w:col w:w="1442" w:space="40"/>
            <w:col w:w="9308"/>
          </w:cols>
        </w:sectPr>
      </w:pPr>
    </w:p>
    <w:p w:rsidR="002811B1" w:rsidRDefault="003C6E95">
      <w:pPr>
        <w:pStyle w:val="a3"/>
        <w:spacing w:line="321" w:lineRule="exact"/>
        <w:ind w:left="820" w:firstLine="0"/>
        <w:jc w:val="left"/>
      </w:pPr>
      <w:r>
        <w:lastRenderedPageBreak/>
        <w:t>самостоятельных</w:t>
      </w:r>
      <w:r>
        <w:rPr>
          <w:spacing w:val="-12"/>
        </w:rPr>
        <w:t xml:space="preserve"> </w:t>
      </w:r>
      <w:r>
        <w:t>частей</w:t>
      </w:r>
      <w:r>
        <w:rPr>
          <w:spacing w:val="-7"/>
        </w:rPr>
        <w:t xml:space="preserve"> </w:t>
      </w:r>
      <w:r>
        <w:t>речи</w:t>
      </w:r>
      <w:r>
        <w:rPr>
          <w:spacing w:val="-8"/>
        </w:rPr>
        <w:t xml:space="preserve"> </w:t>
      </w:r>
      <w:r>
        <w:t>от</w:t>
      </w:r>
      <w:r>
        <w:rPr>
          <w:spacing w:val="-8"/>
        </w:rPr>
        <w:t xml:space="preserve"> </w:t>
      </w:r>
      <w:r>
        <w:rPr>
          <w:spacing w:val="-2"/>
        </w:rPr>
        <w:t>служебных.</w:t>
      </w:r>
    </w:p>
    <w:p w:rsidR="002811B1" w:rsidRDefault="003C6E95">
      <w:pPr>
        <w:pStyle w:val="2"/>
        <w:spacing w:before="4" w:line="320" w:lineRule="exact"/>
        <w:ind w:left="1531"/>
        <w:jc w:val="left"/>
      </w:pPr>
      <w:r>
        <w:rPr>
          <w:spacing w:val="-2"/>
        </w:rPr>
        <w:t>Предлог</w:t>
      </w:r>
    </w:p>
    <w:p w:rsidR="002811B1" w:rsidRDefault="003C6E95">
      <w:pPr>
        <w:pStyle w:val="a3"/>
        <w:tabs>
          <w:tab w:val="left" w:pos="2047"/>
          <w:tab w:val="left" w:pos="2959"/>
          <w:tab w:val="left" w:pos="3506"/>
          <w:tab w:val="left" w:pos="4034"/>
          <w:tab w:val="left" w:pos="4177"/>
          <w:tab w:val="left" w:pos="5626"/>
          <w:tab w:val="left" w:pos="6144"/>
          <w:tab w:val="left" w:pos="6302"/>
          <w:tab w:val="left" w:pos="7607"/>
          <w:tab w:val="left" w:pos="7641"/>
          <w:tab w:val="left" w:pos="8936"/>
          <w:tab w:val="left" w:pos="9449"/>
          <w:tab w:val="left" w:pos="10154"/>
        </w:tabs>
        <w:ind w:left="820" w:right="472"/>
        <w:jc w:val="right"/>
      </w:pPr>
      <w:r>
        <w:t>Предлог как</w:t>
      </w:r>
      <w:r>
        <w:rPr>
          <w:spacing w:val="-1"/>
        </w:rPr>
        <w:t xml:space="preserve"> </w:t>
      </w:r>
      <w:r>
        <w:t>служебная часть</w:t>
      </w:r>
      <w:r>
        <w:rPr>
          <w:spacing w:val="-3"/>
        </w:rPr>
        <w:t xml:space="preserve"> </w:t>
      </w:r>
      <w:r>
        <w:t>речи. Грамматические функции</w:t>
      </w:r>
      <w:r>
        <w:rPr>
          <w:spacing w:val="-1"/>
        </w:rPr>
        <w:t xml:space="preserve"> </w:t>
      </w:r>
      <w:r>
        <w:t xml:space="preserve">предлогов. </w:t>
      </w:r>
      <w:r>
        <w:rPr>
          <w:spacing w:val="-2"/>
        </w:rPr>
        <w:t>Разряды</w:t>
      </w:r>
      <w:r>
        <w:tab/>
      </w:r>
      <w:r>
        <w:rPr>
          <w:spacing w:val="-2"/>
        </w:rPr>
        <w:t>предлогов</w:t>
      </w:r>
      <w:r>
        <w:tab/>
      </w:r>
      <w:r>
        <w:rPr>
          <w:spacing w:val="-6"/>
        </w:rPr>
        <w:t>по</w:t>
      </w:r>
      <w:r>
        <w:tab/>
      </w:r>
      <w:r>
        <w:rPr>
          <w:spacing w:val="-2"/>
        </w:rPr>
        <w:t>происхождению:</w:t>
      </w:r>
      <w:r>
        <w:tab/>
      </w:r>
      <w:r>
        <w:tab/>
      </w:r>
      <w:r>
        <w:rPr>
          <w:spacing w:val="-2"/>
        </w:rPr>
        <w:t>предлоги</w:t>
      </w:r>
      <w:r>
        <w:tab/>
      </w:r>
      <w:r>
        <w:tab/>
      </w:r>
      <w:r>
        <w:rPr>
          <w:spacing w:val="-2"/>
        </w:rPr>
        <w:t>производные</w:t>
      </w:r>
      <w:r>
        <w:tab/>
      </w:r>
      <w:r>
        <w:rPr>
          <w:spacing w:val="-10"/>
        </w:rPr>
        <w:t xml:space="preserve">и </w:t>
      </w:r>
      <w:r>
        <w:rPr>
          <w:spacing w:val="-2"/>
        </w:rPr>
        <w:t>непроизводные.</w:t>
      </w:r>
      <w:r>
        <w:tab/>
      </w:r>
      <w:r>
        <w:rPr>
          <w:spacing w:val="-2"/>
        </w:rPr>
        <w:t>Разряды</w:t>
      </w:r>
      <w:r>
        <w:tab/>
      </w:r>
      <w:r>
        <w:tab/>
      </w:r>
      <w:r>
        <w:rPr>
          <w:spacing w:val="-2"/>
        </w:rPr>
        <w:t>предлогов</w:t>
      </w:r>
      <w:r>
        <w:tab/>
      </w:r>
      <w:r>
        <w:rPr>
          <w:spacing w:val="-5"/>
        </w:rPr>
        <w:t>по</w:t>
      </w:r>
      <w:r>
        <w:tab/>
      </w:r>
      <w:r>
        <w:rPr>
          <w:spacing w:val="-2"/>
        </w:rPr>
        <w:t>строению:</w:t>
      </w:r>
      <w:r>
        <w:tab/>
      </w:r>
      <w:r>
        <w:rPr>
          <w:spacing w:val="-2"/>
        </w:rPr>
        <w:t>предлоги</w:t>
      </w:r>
      <w:r>
        <w:tab/>
      </w:r>
      <w:r>
        <w:rPr>
          <w:spacing w:val="-2"/>
        </w:rPr>
        <w:t>простые</w:t>
      </w:r>
      <w:r>
        <w:tab/>
      </w:r>
      <w:r>
        <w:rPr>
          <w:spacing w:val="-10"/>
        </w:rPr>
        <w:t>и</w:t>
      </w:r>
    </w:p>
    <w:p w:rsidR="002811B1" w:rsidRDefault="003C6E95">
      <w:pPr>
        <w:pStyle w:val="a3"/>
        <w:spacing w:line="321" w:lineRule="exact"/>
        <w:ind w:left="820" w:firstLine="0"/>
        <w:jc w:val="left"/>
      </w:pPr>
      <w:r>
        <w:rPr>
          <w:spacing w:val="-2"/>
        </w:rPr>
        <w:t>составные.</w:t>
      </w:r>
    </w:p>
    <w:p w:rsidR="002811B1" w:rsidRDefault="003C6E95">
      <w:pPr>
        <w:ind w:left="1531"/>
        <w:jc w:val="both"/>
        <w:rPr>
          <w:i/>
          <w:sz w:val="28"/>
        </w:rPr>
      </w:pPr>
      <w:r>
        <w:rPr>
          <w:i/>
          <w:sz w:val="28"/>
        </w:rPr>
        <w:t>Морфологический</w:t>
      </w:r>
      <w:r>
        <w:rPr>
          <w:i/>
          <w:spacing w:val="-14"/>
          <w:sz w:val="28"/>
        </w:rPr>
        <w:t xml:space="preserve"> </w:t>
      </w:r>
      <w:r>
        <w:rPr>
          <w:i/>
          <w:sz w:val="28"/>
        </w:rPr>
        <w:t>разбор</w:t>
      </w:r>
      <w:r>
        <w:rPr>
          <w:i/>
          <w:spacing w:val="-13"/>
          <w:sz w:val="28"/>
        </w:rPr>
        <w:t xml:space="preserve"> </w:t>
      </w:r>
      <w:r>
        <w:rPr>
          <w:i/>
          <w:spacing w:val="-2"/>
          <w:sz w:val="28"/>
        </w:rPr>
        <w:t>предлогов.</w:t>
      </w:r>
    </w:p>
    <w:p w:rsidR="002811B1" w:rsidRDefault="003C6E95">
      <w:pPr>
        <w:pStyle w:val="a3"/>
        <w:ind w:left="820" w:right="478"/>
      </w:pPr>
      <w:r>
        <w:t>Употребление предлогов в речи в соответствии с их значением и стилистическими особенностями.</w:t>
      </w:r>
    </w:p>
    <w:p w:rsidR="002811B1" w:rsidRDefault="003C6E95">
      <w:pPr>
        <w:pStyle w:val="a3"/>
        <w:ind w:left="820" w:right="465"/>
      </w:pPr>
      <w:r>
        <w:t>Нормы употребления имён существительных и местоимений с предлогами.</w:t>
      </w:r>
      <w:r>
        <w:rPr>
          <w:spacing w:val="-7"/>
        </w:rPr>
        <w:t xml:space="preserve"> </w:t>
      </w:r>
      <w:r>
        <w:t>Правильное</w:t>
      </w:r>
      <w:r>
        <w:rPr>
          <w:spacing w:val="-8"/>
        </w:rPr>
        <w:t xml:space="preserve"> </w:t>
      </w:r>
      <w:r>
        <w:t>использование</w:t>
      </w:r>
      <w:r>
        <w:rPr>
          <w:spacing w:val="-8"/>
        </w:rPr>
        <w:t xml:space="preserve"> </w:t>
      </w:r>
      <w:r>
        <w:t>предлогов</w:t>
      </w:r>
      <w:r>
        <w:rPr>
          <w:spacing w:val="-4"/>
        </w:rPr>
        <w:t xml:space="preserve"> </w:t>
      </w:r>
      <w:r>
        <w:rPr>
          <w:b/>
          <w:i/>
        </w:rPr>
        <w:t>из</w:t>
      </w:r>
      <w:r>
        <w:rPr>
          <w:b/>
          <w:i/>
          <w:spacing w:val="-7"/>
        </w:rPr>
        <w:t xml:space="preserve"> </w:t>
      </w:r>
      <w:r>
        <w:t>—</w:t>
      </w:r>
      <w:r>
        <w:rPr>
          <w:spacing w:val="-8"/>
        </w:rPr>
        <w:t xml:space="preserve"> </w:t>
      </w:r>
      <w:r>
        <w:rPr>
          <w:b/>
          <w:i/>
        </w:rPr>
        <w:t>с</w:t>
      </w:r>
      <w:r>
        <w:t>,</w:t>
      </w:r>
      <w:r>
        <w:rPr>
          <w:spacing w:val="-7"/>
        </w:rPr>
        <w:t xml:space="preserve"> </w:t>
      </w:r>
      <w:r>
        <w:rPr>
          <w:b/>
          <w:i/>
        </w:rPr>
        <w:t>в</w:t>
      </w:r>
      <w:r>
        <w:rPr>
          <w:b/>
          <w:i/>
          <w:spacing w:val="-4"/>
        </w:rPr>
        <w:t xml:space="preserve"> </w:t>
      </w:r>
      <w:r>
        <w:t>—</w:t>
      </w:r>
      <w:r>
        <w:rPr>
          <w:spacing w:val="-8"/>
        </w:rPr>
        <w:t xml:space="preserve"> </w:t>
      </w:r>
      <w:r>
        <w:rPr>
          <w:b/>
          <w:i/>
        </w:rPr>
        <w:t>на</w:t>
      </w:r>
      <w:r>
        <w:t>.</w:t>
      </w:r>
      <w:r>
        <w:rPr>
          <w:spacing w:val="-7"/>
        </w:rPr>
        <w:t xml:space="preserve"> </w:t>
      </w:r>
      <w:r>
        <w:t>Правильное образование</w:t>
      </w:r>
      <w:r>
        <w:rPr>
          <w:spacing w:val="-18"/>
        </w:rPr>
        <w:t xml:space="preserve"> </w:t>
      </w:r>
      <w:r>
        <w:t>предложно-падежных</w:t>
      </w:r>
      <w:r>
        <w:rPr>
          <w:spacing w:val="-17"/>
        </w:rPr>
        <w:t xml:space="preserve"> </w:t>
      </w:r>
      <w:r>
        <w:t>форм</w:t>
      </w:r>
      <w:r>
        <w:rPr>
          <w:spacing w:val="-10"/>
        </w:rPr>
        <w:t xml:space="preserve"> </w:t>
      </w:r>
      <w:r>
        <w:t>с</w:t>
      </w:r>
      <w:r>
        <w:rPr>
          <w:spacing w:val="-15"/>
        </w:rPr>
        <w:t xml:space="preserve"> </w:t>
      </w:r>
      <w:r>
        <w:t>предлогами</w:t>
      </w:r>
      <w:r>
        <w:rPr>
          <w:spacing w:val="-12"/>
        </w:rPr>
        <w:t xml:space="preserve"> </w:t>
      </w:r>
      <w:r>
        <w:rPr>
          <w:b/>
          <w:i/>
        </w:rPr>
        <w:t>по</w:t>
      </w:r>
      <w:r>
        <w:t>,</w:t>
      </w:r>
      <w:r>
        <w:rPr>
          <w:spacing w:val="-17"/>
        </w:rPr>
        <w:t xml:space="preserve"> </w:t>
      </w:r>
      <w:r>
        <w:rPr>
          <w:b/>
          <w:i/>
        </w:rPr>
        <w:t>благодаря</w:t>
      </w:r>
      <w:r>
        <w:t>,</w:t>
      </w:r>
      <w:r>
        <w:rPr>
          <w:spacing w:val="-14"/>
        </w:rPr>
        <w:t xml:space="preserve"> </w:t>
      </w:r>
      <w:r>
        <w:rPr>
          <w:b/>
          <w:i/>
        </w:rPr>
        <w:t>согласно</w:t>
      </w:r>
      <w:r>
        <w:t xml:space="preserve">, </w:t>
      </w:r>
      <w:r>
        <w:rPr>
          <w:b/>
          <w:i/>
        </w:rPr>
        <w:t>вопреки</w:t>
      </w:r>
      <w:r>
        <w:t xml:space="preserve">, </w:t>
      </w:r>
      <w:r>
        <w:rPr>
          <w:b/>
          <w:i/>
        </w:rPr>
        <w:t>наперерез</w:t>
      </w:r>
      <w:r>
        <w:t>.</w:t>
      </w:r>
    </w:p>
    <w:p w:rsidR="002811B1" w:rsidRDefault="003C6E95">
      <w:pPr>
        <w:pStyle w:val="a3"/>
        <w:spacing w:before="1"/>
        <w:ind w:left="1531" w:firstLine="0"/>
      </w:pPr>
      <w:r>
        <w:t>Правописание</w:t>
      </w:r>
      <w:r>
        <w:rPr>
          <w:spacing w:val="-10"/>
        </w:rPr>
        <w:t xml:space="preserve"> </w:t>
      </w:r>
      <w:r>
        <w:t>производных</w:t>
      </w:r>
      <w:r>
        <w:rPr>
          <w:spacing w:val="-15"/>
        </w:rPr>
        <w:t xml:space="preserve"> </w:t>
      </w:r>
      <w:r>
        <w:rPr>
          <w:spacing w:val="-2"/>
        </w:rPr>
        <w:t>предлогов.</w:t>
      </w:r>
    </w:p>
    <w:p w:rsidR="002811B1" w:rsidRDefault="003C6E95">
      <w:pPr>
        <w:pStyle w:val="2"/>
        <w:spacing w:before="4"/>
        <w:ind w:left="1531"/>
        <w:jc w:val="left"/>
      </w:pPr>
      <w:r>
        <w:rPr>
          <w:spacing w:val="-4"/>
        </w:rPr>
        <w:t>Союз</w:t>
      </w:r>
    </w:p>
    <w:p w:rsidR="002811B1" w:rsidRDefault="003C6E95">
      <w:pPr>
        <w:pStyle w:val="a3"/>
        <w:ind w:left="820"/>
        <w:jc w:val="left"/>
      </w:pPr>
      <w:r>
        <w:t>Союз</w:t>
      </w:r>
      <w:r>
        <w:rPr>
          <w:spacing w:val="38"/>
        </w:rPr>
        <w:t xml:space="preserve"> </w:t>
      </w:r>
      <w:r>
        <w:t>как</w:t>
      </w:r>
      <w:r>
        <w:rPr>
          <w:spacing w:val="37"/>
        </w:rPr>
        <w:t xml:space="preserve"> </w:t>
      </w:r>
      <w:r>
        <w:t>служебная</w:t>
      </w:r>
      <w:r>
        <w:rPr>
          <w:spacing w:val="39"/>
        </w:rPr>
        <w:t xml:space="preserve"> </w:t>
      </w:r>
      <w:r>
        <w:t>часть</w:t>
      </w:r>
      <w:r>
        <w:rPr>
          <w:spacing w:val="35"/>
        </w:rPr>
        <w:t xml:space="preserve"> </w:t>
      </w:r>
      <w:r>
        <w:t>речи.</w:t>
      </w:r>
      <w:r>
        <w:rPr>
          <w:spacing w:val="39"/>
        </w:rPr>
        <w:t xml:space="preserve"> </w:t>
      </w:r>
      <w:r>
        <w:t>Союз</w:t>
      </w:r>
      <w:r>
        <w:rPr>
          <w:spacing w:val="38"/>
        </w:rPr>
        <w:t xml:space="preserve"> </w:t>
      </w:r>
      <w:r>
        <w:t>как</w:t>
      </w:r>
      <w:r>
        <w:rPr>
          <w:spacing w:val="37"/>
        </w:rPr>
        <w:t xml:space="preserve"> </w:t>
      </w:r>
      <w:r>
        <w:t>средство</w:t>
      </w:r>
      <w:r>
        <w:rPr>
          <w:spacing w:val="37"/>
        </w:rPr>
        <w:t xml:space="preserve"> </w:t>
      </w:r>
      <w:r>
        <w:t>связи</w:t>
      </w:r>
      <w:r>
        <w:rPr>
          <w:spacing w:val="40"/>
        </w:rPr>
        <w:t xml:space="preserve"> </w:t>
      </w:r>
      <w:r>
        <w:t>однородных членов предложения и частей сложного предложения.</w:t>
      </w:r>
    </w:p>
    <w:p w:rsidR="002811B1" w:rsidRDefault="003C6E95">
      <w:pPr>
        <w:pStyle w:val="a3"/>
        <w:ind w:left="820" w:right="470"/>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Pr>
          <w:spacing w:val="-2"/>
        </w:rPr>
        <w:t>союзы.</w:t>
      </w:r>
    </w:p>
    <w:p w:rsidR="002811B1" w:rsidRDefault="003C6E95">
      <w:pPr>
        <w:spacing w:line="320" w:lineRule="exact"/>
        <w:ind w:left="1531"/>
        <w:jc w:val="both"/>
        <w:rPr>
          <w:i/>
          <w:sz w:val="28"/>
        </w:rPr>
      </w:pPr>
      <w:r>
        <w:rPr>
          <w:i/>
          <w:sz w:val="28"/>
        </w:rPr>
        <w:t>Морфологический</w:t>
      </w:r>
      <w:r>
        <w:rPr>
          <w:i/>
          <w:spacing w:val="-14"/>
          <w:sz w:val="28"/>
        </w:rPr>
        <w:t xml:space="preserve"> </w:t>
      </w:r>
      <w:r>
        <w:rPr>
          <w:i/>
          <w:sz w:val="28"/>
        </w:rPr>
        <w:t>разбор</w:t>
      </w:r>
      <w:r>
        <w:rPr>
          <w:i/>
          <w:spacing w:val="-13"/>
          <w:sz w:val="28"/>
        </w:rPr>
        <w:t xml:space="preserve"> </w:t>
      </w:r>
      <w:r>
        <w:rPr>
          <w:i/>
          <w:spacing w:val="-2"/>
          <w:sz w:val="28"/>
        </w:rPr>
        <w:t>союзов.</w:t>
      </w:r>
    </w:p>
    <w:p w:rsidR="002811B1" w:rsidRDefault="003C6E95">
      <w:pPr>
        <w:pStyle w:val="a3"/>
        <w:spacing w:line="242" w:lineRule="auto"/>
        <w:ind w:left="820" w:right="470"/>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2811B1" w:rsidRDefault="003C6E95">
      <w:pPr>
        <w:pStyle w:val="a3"/>
        <w:spacing w:line="316" w:lineRule="exact"/>
        <w:ind w:left="1531" w:firstLine="0"/>
      </w:pPr>
      <w:r>
        <w:t>Правописание</w:t>
      </w:r>
      <w:r>
        <w:rPr>
          <w:spacing w:val="-18"/>
        </w:rPr>
        <w:t xml:space="preserve"> </w:t>
      </w:r>
      <w:r>
        <w:rPr>
          <w:spacing w:val="-2"/>
        </w:rPr>
        <w:t>союзов.</w:t>
      </w:r>
    </w:p>
    <w:p w:rsidR="002811B1" w:rsidRDefault="003C6E95">
      <w:pPr>
        <w:pStyle w:val="a3"/>
        <w:ind w:left="1531" w:firstLine="0"/>
      </w:pPr>
      <w:r>
        <w:t>Знаки</w:t>
      </w:r>
      <w:r>
        <w:rPr>
          <w:spacing w:val="-8"/>
        </w:rPr>
        <w:t xml:space="preserve"> </w:t>
      </w:r>
      <w:r>
        <w:t>препинания</w:t>
      </w:r>
      <w:r>
        <w:rPr>
          <w:spacing w:val="-7"/>
        </w:rPr>
        <w:t xml:space="preserve"> </w:t>
      </w:r>
      <w:r>
        <w:t>в</w:t>
      </w:r>
      <w:r>
        <w:rPr>
          <w:spacing w:val="-8"/>
        </w:rPr>
        <w:t xml:space="preserve"> </w:t>
      </w:r>
      <w:r>
        <w:t>сложных</w:t>
      </w:r>
      <w:r>
        <w:rPr>
          <w:spacing w:val="-12"/>
        </w:rPr>
        <w:t xml:space="preserve"> </w:t>
      </w:r>
      <w:r>
        <w:t>союзных</w:t>
      </w:r>
      <w:r>
        <w:rPr>
          <w:spacing w:val="-11"/>
        </w:rPr>
        <w:t xml:space="preserve"> </w:t>
      </w:r>
      <w:r>
        <w:t>предложениях.</w:t>
      </w:r>
      <w:r>
        <w:rPr>
          <w:spacing w:val="-5"/>
        </w:rPr>
        <w:t xml:space="preserve"> </w:t>
      </w:r>
      <w:r>
        <w:t>Знаки</w:t>
      </w:r>
      <w:r>
        <w:rPr>
          <w:spacing w:val="-7"/>
        </w:rPr>
        <w:t xml:space="preserve"> </w:t>
      </w:r>
      <w:r>
        <w:rPr>
          <w:spacing w:val="-2"/>
        </w:rPr>
        <w:t>препинания</w:t>
      </w:r>
    </w:p>
    <w:p w:rsidR="002811B1" w:rsidRDefault="002811B1">
      <w:pPr>
        <w:sectPr w:rsidR="002811B1">
          <w:type w:val="continuous"/>
          <w:pgSz w:w="11910" w:h="16840"/>
          <w:pgMar w:top="1040" w:right="380" w:bottom="280" w:left="740" w:header="0" w:footer="930" w:gutter="0"/>
          <w:cols w:space="720"/>
        </w:sectPr>
      </w:pPr>
    </w:p>
    <w:p w:rsidR="002811B1" w:rsidRDefault="003C6E95">
      <w:pPr>
        <w:pStyle w:val="a3"/>
        <w:spacing w:before="67"/>
        <w:ind w:left="820" w:firstLine="0"/>
        <w:jc w:val="left"/>
      </w:pPr>
      <w:r>
        <w:lastRenderedPageBreak/>
        <w:t>в</w:t>
      </w:r>
      <w:r>
        <w:rPr>
          <w:spacing w:val="-18"/>
        </w:rPr>
        <w:t xml:space="preserve"> </w:t>
      </w:r>
      <w:r>
        <w:t>предложениях</w:t>
      </w:r>
      <w:r>
        <w:rPr>
          <w:spacing w:val="-18"/>
        </w:rPr>
        <w:t xml:space="preserve"> </w:t>
      </w:r>
      <w:r>
        <w:t>с</w:t>
      </w:r>
      <w:r>
        <w:rPr>
          <w:spacing w:val="-17"/>
        </w:rPr>
        <w:t xml:space="preserve"> </w:t>
      </w:r>
      <w:r>
        <w:t>союзом</w:t>
      </w:r>
      <w:r>
        <w:rPr>
          <w:spacing w:val="-18"/>
        </w:rPr>
        <w:t xml:space="preserve"> </w:t>
      </w:r>
      <w:r>
        <w:rPr>
          <w:b/>
          <w:i/>
        </w:rPr>
        <w:t>и</w:t>
      </w:r>
      <w:r>
        <w:t>,</w:t>
      </w:r>
      <w:r>
        <w:rPr>
          <w:spacing w:val="-17"/>
        </w:rPr>
        <w:t xml:space="preserve"> </w:t>
      </w:r>
      <w:r>
        <w:t>связывающим</w:t>
      </w:r>
      <w:r>
        <w:rPr>
          <w:spacing w:val="-18"/>
        </w:rPr>
        <w:t xml:space="preserve"> </w:t>
      </w:r>
      <w:r>
        <w:t>однородные</w:t>
      </w:r>
      <w:r>
        <w:rPr>
          <w:spacing w:val="-17"/>
        </w:rPr>
        <w:t xml:space="preserve"> </w:t>
      </w:r>
      <w:r>
        <w:t>члены</w:t>
      </w:r>
      <w:r>
        <w:rPr>
          <w:spacing w:val="-18"/>
        </w:rPr>
        <w:t xml:space="preserve"> </w:t>
      </w:r>
      <w:r>
        <w:t>и</w:t>
      </w:r>
      <w:r>
        <w:rPr>
          <w:spacing w:val="-17"/>
        </w:rPr>
        <w:t xml:space="preserve"> </w:t>
      </w:r>
      <w:r>
        <w:t>части</w:t>
      </w:r>
      <w:r>
        <w:rPr>
          <w:spacing w:val="-18"/>
        </w:rPr>
        <w:t xml:space="preserve"> </w:t>
      </w:r>
      <w:r>
        <w:t xml:space="preserve">сложного </w:t>
      </w:r>
      <w:r>
        <w:rPr>
          <w:spacing w:val="-2"/>
        </w:rPr>
        <w:t>предложения.</w:t>
      </w:r>
    </w:p>
    <w:p w:rsidR="002811B1" w:rsidRDefault="003C6E95">
      <w:pPr>
        <w:pStyle w:val="2"/>
        <w:spacing w:before="5"/>
        <w:ind w:left="1531"/>
        <w:jc w:val="left"/>
      </w:pPr>
      <w:r>
        <w:rPr>
          <w:spacing w:val="-2"/>
        </w:rPr>
        <w:t>Частица</w:t>
      </w:r>
    </w:p>
    <w:p w:rsidR="002811B1" w:rsidRDefault="003C6E95">
      <w:pPr>
        <w:pStyle w:val="a3"/>
        <w:spacing w:line="244" w:lineRule="auto"/>
        <w:ind w:left="1531" w:right="3075" w:firstLine="0"/>
        <w:jc w:val="left"/>
      </w:pPr>
      <w:r>
        <w:t>Частица как служебная часть речи. Формообразующие</w:t>
      </w:r>
      <w:r>
        <w:rPr>
          <w:spacing w:val="-13"/>
        </w:rPr>
        <w:t xml:space="preserve"> </w:t>
      </w:r>
      <w:r>
        <w:t>и</w:t>
      </w:r>
      <w:r>
        <w:rPr>
          <w:spacing w:val="-14"/>
        </w:rPr>
        <w:t xml:space="preserve"> </w:t>
      </w:r>
      <w:r>
        <w:t>смысловые</w:t>
      </w:r>
      <w:r>
        <w:rPr>
          <w:spacing w:val="-13"/>
        </w:rPr>
        <w:t xml:space="preserve"> </w:t>
      </w:r>
      <w:r>
        <w:t>частицы.</w:t>
      </w:r>
    </w:p>
    <w:p w:rsidR="002811B1" w:rsidRDefault="003C6E95">
      <w:pPr>
        <w:ind w:left="820" w:right="475" w:firstLine="710"/>
        <w:jc w:val="both"/>
        <w:rPr>
          <w:i/>
          <w:sz w:val="28"/>
        </w:rPr>
      </w:pPr>
      <w:r>
        <w:rPr>
          <w:i/>
          <w:sz w:val="28"/>
        </w:rPr>
        <w:t xml:space="preserve">Разряды частиц по значению и употреблению: отрицательные, </w:t>
      </w:r>
      <w:r>
        <w:rPr>
          <w:i/>
          <w:spacing w:val="-2"/>
          <w:sz w:val="28"/>
        </w:rPr>
        <w:t>модальные.</w:t>
      </w:r>
    </w:p>
    <w:p w:rsidR="002811B1" w:rsidRDefault="003C6E95">
      <w:pPr>
        <w:ind w:left="820" w:right="469" w:firstLine="710"/>
        <w:jc w:val="both"/>
        <w:rPr>
          <w:sz w:val="28"/>
        </w:rPr>
      </w:pPr>
      <w:r>
        <w:rPr>
          <w:i/>
          <w:sz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w:t>
      </w:r>
      <w:r>
        <w:rPr>
          <w:sz w:val="28"/>
        </w:rPr>
        <w:t>Интонационные особенности предложений с частицами.</w:t>
      </w:r>
    </w:p>
    <w:p w:rsidR="002811B1" w:rsidRDefault="003C6E95">
      <w:pPr>
        <w:spacing w:line="321" w:lineRule="exact"/>
        <w:ind w:left="1531"/>
        <w:jc w:val="both"/>
        <w:rPr>
          <w:i/>
          <w:sz w:val="28"/>
        </w:rPr>
      </w:pPr>
      <w:r>
        <w:rPr>
          <w:i/>
          <w:sz w:val="28"/>
        </w:rPr>
        <w:t>Морфологический</w:t>
      </w:r>
      <w:r>
        <w:rPr>
          <w:i/>
          <w:spacing w:val="-14"/>
          <w:sz w:val="28"/>
        </w:rPr>
        <w:t xml:space="preserve"> </w:t>
      </w:r>
      <w:r>
        <w:rPr>
          <w:i/>
          <w:sz w:val="28"/>
        </w:rPr>
        <w:t>разбор</w:t>
      </w:r>
      <w:r>
        <w:rPr>
          <w:i/>
          <w:spacing w:val="-13"/>
          <w:sz w:val="28"/>
        </w:rPr>
        <w:t xml:space="preserve"> </w:t>
      </w:r>
      <w:r>
        <w:rPr>
          <w:i/>
          <w:spacing w:val="-2"/>
          <w:sz w:val="28"/>
        </w:rPr>
        <w:t>частиц.</w:t>
      </w:r>
    </w:p>
    <w:p w:rsidR="002811B1" w:rsidRDefault="003C6E95">
      <w:pPr>
        <w:pStyle w:val="a3"/>
        <w:ind w:left="820" w:right="461"/>
      </w:pPr>
      <w:r>
        <w:t xml:space="preserve">Смысловые различия частиц </w:t>
      </w:r>
      <w:r>
        <w:rPr>
          <w:b/>
          <w:i/>
        </w:rPr>
        <w:t xml:space="preserve">не </w:t>
      </w:r>
      <w:r>
        <w:t xml:space="preserve">и </w:t>
      </w:r>
      <w:r>
        <w:rPr>
          <w:b/>
          <w:i/>
        </w:rPr>
        <w:t>ни</w:t>
      </w:r>
      <w:r>
        <w:t xml:space="preserve">. Использование частиц </w:t>
      </w:r>
      <w:r>
        <w:rPr>
          <w:b/>
          <w:i/>
        </w:rPr>
        <w:t xml:space="preserve">не </w:t>
      </w:r>
      <w:r>
        <w:t xml:space="preserve">и </w:t>
      </w:r>
      <w:r>
        <w:rPr>
          <w:b/>
          <w:i/>
        </w:rPr>
        <w:t xml:space="preserve">ни </w:t>
      </w:r>
      <w:r>
        <w:t xml:space="preserve">в письменной речи. Различение приставки </w:t>
      </w:r>
      <w:r>
        <w:rPr>
          <w:b/>
          <w:i/>
        </w:rPr>
        <w:t>не</w:t>
      </w:r>
      <w:r>
        <w:t xml:space="preserve">- и частицы </w:t>
      </w:r>
      <w:r>
        <w:rPr>
          <w:b/>
          <w:i/>
        </w:rPr>
        <w:t>не</w:t>
      </w:r>
      <w:r>
        <w:t xml:space="preserve">. Слитное и раздельное написание </w:t>
      </w:r>
      <w:r>
        <w:rPr>
          <w:b/>
          <w:i/>
        </w:rPr>
        <w:t xml:space="preserve">не </w:t>
      </w:r>
      <w:r>
        <w:t>с разными частями речи (обобщение). Правописание частиц</w:t>
      </w:r>
      <w:r>
        <w:rPr>
          <w:spacing w:val="-6"/>
        </w:rPr>
        <w:t xml:space="preserve"> </w:t>
      </w:r>
      <w:r>
        <w:rPr>
          <w:b/>
          <w:i/>
        </w:rPr>
        <w:t>бы</w:t>
      </w:r>
      <w:r>
        <w:t>,</w:t>
      </w:r>
      <w:r>
        <w:rPr>
          <w:spacing w:val="-5"/>
        </w:rPr>
        <w:t xml:space="preserve"> </w:t>
      </w:r>
      <w:r>
        <w:rPr>
          <w:b/>
          <w:i/>
        </w:rPr>
        <w:t>ли</w:t>
      </w:r>
      <w:r>
        <w:t>,</w:t>
      </w:r>
      <w:r>
        <w:rPr>
          <w:spacing w:val="-5"/>
        </w:rPr>
        <w:t xml:space="preserve"> </w:t>
      </w:r>
      <w:r>
        <w:rPr>
          <w:b/>
          <w:i/>
        </w:rPr>
        <w:t>же</w:t>
      </w:r>
      <w:r>
        <w:rPr>
          <w:b/>
          <w:i/>
          <w:spacing w:val="-6"/>
        </w:rPr>
        <w:t xml:space="preserve"> </w:t>
      </w:r>
      <w:r>
        <w:t>с</w:t>
      </w:r>
      <w:r>
        <w:rPr>
          <w:spacing w:val="-7"/>
        </w:rPr>
        <w:t xml:space="preserve"> </w:t>
      </w:r>
      <w:r>
        <w:t>другими</w:t>
      </w:r>
      <w:r>
        <w:rPr>
          <w:spacing w:val="-7"/>
        </w:rPr>
        <w:t xml:space="preserve"> </w:t>
      </w:r>
      <w:r>
        <w:t>словами.</w:t>
      </w:r>
      <w:r>
        <w:rPr>
          <w:spacing w:val="-5"/>
        </w:rPr>
        <w:t xml:space="preserve"> </w:t>
      </w:r>
      <w:r>
        <w:t>Дефисное</w:t>
      </w:r>
      <w:r>
        <w:rPr>
          <w:spacing w:val="-7"/>
        </w:rPr>
        <w:t xml:space="preserve"> </w:t>
      </w:r>
      <w:r>
        <w:t>написание</w:t>
      </w:r>
      <w:r>
        <w:rPr>
          <w:spacing w:val="-7"/>
        </w:rPr>
        <w:t xml:space="preserve"> </w:t>
      </w:r>
      <w:r>
        <w:t>частиц -</w:t>
      </w:r>
      <w:r>
        <w:rPr>
          <w:b/>
          <w:i/>
        </w:rPr>
        <w:t>то</w:t>
      </w:r>
      <w:r>
        <w:t>,</w:t>
      </w:r>
      <w:r>
        <w:rPr>
          <w:spacing w:val="-5"/>
        </w:rPr>
        <w:t xml:space="preserve"> </w:t>
      </w:r>
      <w:r>
        <w:t>-</w:t>
      </w:r>
      <w:r>
        <w:rPr>
          <w:b/>
          <w:i/>
        </w:rPr>
        <w:t>таки</w:t>
      </w:r>
      <w:r>
        <w:t>,</w:t>
      </w:r>
    </w:p>
    <w:p w:rsidR="002811B1" w:rsidRDefault="003C6E95">
      <w:pPr>
        <w:spacing w:line="321" w:lineRule="exact"/>
        <w:ind w:left="820"/>
        <w:rPr>
          <w:sz w:val="28"/>
        </w:rPr>
      </w:pPr>
      <w:r>
        <w:rPr>
          <w:spacing w:val="-4"/>
          <w:sz w:val="28"/>
        </w:rPr>
        <w:t>-</w:t>
      </w:r>
      <w:r>
        <w:rPr>
          <w:b/>
          <w:i/>
          <w:spacing w:val="-5"/>
          <w:sz w:val="28"/>
        </w:rPr>
        <w:t>ка</w:t>
      </w:r>
      <w:r>
        <w:rPr>
          <w:spacing w:val="-5"/>
          <w:sz w:val="28"/>
        </w:rPr>
        <w:t>.</w:t>
      </w:r>
    </w:p>
    <w:p w:rsidR="002811B1" w:rsidRDefault="003C6E95">
      <w:pPr>
        <w:pStyle w:val="2"/>
        <w:spacing w:line="317" w:lineRule="exact"/>
        <w:ind w:left="1531"/>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2811B1" w:rsidRDefault="003C6E95">
      <w:pPr>
        <w:pStyle w:val="a3"/>
        <w:spacing w:line="319" w:lineRule="exact"/>
        <w:ind w:left="1531" w:firstLine="0"/>
      </w:pPr>
      <w:r>
        <w:t>Междометия</w:t>
      </w:r>
      <w:r>
        <w:rPr>
          <w:spacing w:val="-8"/>
        </w:rPr>
        <w:t xml:space="preserve"> </w:t>
      </w:r>
      <w:r>
        <w:t>как</w:t>
      </w:r>
      <w:r>
        <w:rPr>
          <w:spacing w:val="-9"/>
        </w:rPr>
        <w:t xml:space="preserve"> </w:t>
      </w:r>
      <w:r>
        <w:t>особая</w:t>
      </w:r>
      <w:r>
        <w:rPr>
          <w:spacing w:val="-6"/>
        </w:rPr>
        <w:t xml:space="preserve"> </w:t>
      </w:r>
      <w:r>
        <w:t>группа</w:t>
      </w:r>
      <w:r>
        <w:rPr>
          <w:spacing w:val="-8"/>
        </w:rPr>
        <w:t xml:space="preserve"> </w:t>
      </w:r>
      <w:r>
        <w:rPr>
          <w:spacing w:val="-4"/>
        </w:rPr>
        <w:t>слов.</w:t>
      </w:r>
    </w:p>
    <w:p w:rsidR="002811B1" w:rsidRDefault="003C6E95">
      <w:pPr>
        <w:ind w:left="820" w:right="475" w:firstLine="710"/>
        <w:jc w:val="both"/>
        <w:rPr>
          <w:i/>
          <w:sz w:val="28"/>
        </w:rPr>
      </w:pPr>
      <w:r>
        <w:rPr>
          <w:i/>
          <w:sz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2811B1" w:rsidRDefault="003C6E95">
      <w:pPr>
        <w:spacing w:line="321" w:lineRule="exact"/>
        <w:ind w:left="1531"/>
        <w:jc w:val="both"/>
        <w:rPr>
          <w:i/>
          <w:sz w:val="28"/>
        </w:rPr>
      </w:pPr>
      <w:r>
        <w:rPr>
          <w:i/>
          <w:sz w:val="28"/>
        </w:rPr>
        <w:t>Морфологический</w:t>
      </w:r>
      <w:r>
        <w:rPr>
          <w:i/>
          <w:spacing w:val="-14"/>
          <w:sz w:val="28"/>
        </w:rPr>
        <w:t xml:space="preserve"> </w:t>
      </w:r>
      <w:r>
        <w:rPr>
          <w:i/>
          <w:sz w:val="28"/>
        </w:rPr>
        <w:t>анализ</w:t>
      </w:r>
      <w:r>
        <w:rPr>
          <w:i/>
          <w:spacing w:val="-12"/>
          <w:sz w:val="28"/>
        </w:rPr>
        <w:t xml:space="preserve"> </w:t>
      </w:r>
      <w:r>
        <w:rPr>
          <w:i/>
          <w:spacing w:val="-2"/>
          <w:sz w:val="28"/>
        </w:rPr>
        <w:t>междометий.</w:t>
      </w:r>
    </w:p>
    <w:p w:rsidR="002811B1" w:rsidRDefault="003C6E95">
      <w:pPr>
        <w:ind w:left="820" w:right="469" w:firstLine="710"/>
        <w:jc w:val="both"/>
        <w:rPr>
          <w:sz w:val="28"/>
        </w:rPr>
      </w:pPr>
      <w:r>
        <w:rPr>
          <w:i/>
          <w:sz w:val="28"/>
        </w:rPr>
        <w:t>Использование</w:t>
      </w:r>
      <w:r>
        <w:rPr>
          <w:i/>
          <w:spacing w:val="-9"/>
          <w:sz w:val="28"/>
        </w:rPr>
        <w:t xml:space="preserve"> </w:t>
      </w:r>
      <w:r>
        <w:rPr>
          <w:i/>
          <w:sz w:val="28"/>
        </w:rPr>
        <w:t>междометий</w:t>
      </w:r>
      <w:r>
        <w:rPr>
          <w:i/>
          <w:spacing w:val="-9"/>
          <w:sz w:val="28"/>
        </w:rPr>
        <w:t xml:space="preserve"> </w:t>
      </w:r>
      <w:r>
        <w:rPr>
          <w:i/>
          <w:sz w:val="28"/>
        </w:rPr>
        <w:t>и</w:t>
      </w:r>
      <w:r>
        <w:rPr>
          <w:i/>
          <w:spacing w:val="-9"/>
          <w:sz w:val="28"/>
        </w:rPr>
        <w:t xml:space="preserve"> </w:t>
      </w:r>
      <w:r>
        <w:rPr>
          <w:i/>
          <w:sz w:val="28"/>
        </w:rPr>
        <w:t>звукоподражательных</w:t>
      </w:r>
      <w:r>
        <w:rPr>
          <w:i/>
          <w:spacing w:val="-9"/>
          <w:sz w:val="28"/>
        </w:rPr>
        <w:t xml:space="preserve"> </w:t>
      </w:r>
      <w:r>
        <w:rPr>
          <w:i/>
          <w:sz w:val="28"/>
        </w:rPr>
        <w:t>слов</w:t>
      </w:r>
      <w:r>
        <w:rPr>
          <w:i/>
          <w:spacing w:val="-10"/>
          <w:sz w:val="28"/>
        </w:rPr>
        <w:t xml:space="preserve"> </w:t>
      </w:r>
      <w:r>
        <w:rPr>
          <w:i/>
          <w:sz w:val="28"/>
        </w:rPr>
        <w:t>в</w:t>
      </w:r>
      <w:r>
        <w:rPr>
          <w:i/>
          <w:spacing w:val="-10"/>
          <w:sz w:val="28"/>
        </w:rPr>
        <w:t xml:space="preserve"> </w:t>
      </w:r>
      <w:r>
        <w:rPr>
          <w:i/>
          <w:sz w:val="28"/>
        </w:rPr>
        <w:t xml:space="preserve">разговорной и художественной речи как средства создания экспрессии. </w:t>
      </w:r>
      <w:r>
        <w:rPr>
          <w:sz w:val="28"/>
        </w:rPr>
        <w:t xml:space="preserve">Интонационное и пунктуационное выделение междометий и звукоподражательных слов в </w:t>
      </w:r>
      <w:r>
        <w:rPr>
          <w:spacing w:val="-2"/>
          <w:sz w:val="28"/>
        </w:rPr>
        <w:t>предложении.</w:t>
      </w:r>
    </w:p>
    <w:p w:rsidR="002811B1" w:rsidRDefault="002811B1">
      <w:pPr>
        <w:pStyle w:val="a3"/>
        <w:spacing w:before="2"/>
        <w:ind w:left="0" w:firstLine="0"/>
        <w:jc w:val="left"/>
      </w:pPr>
    </w:p>
    <w:p w:rsidR="002811B1" w:rsidRDefault="003C6E95">
      <w:pPr>
        <w:pStyle w:val="1"/>
        <w:numPr>
          <w:ilvl w:val="0"/>
          <w:numId w:val="182"/>
        </w:numPr>
        <w:tabs>
          <w:tab w:val="left" w:pos="1030"/>
        </w:tabs>
        <w:spacing w:before="1"/>
        <w:ind w:left="1030" w:hanging="210"/>
      </w:pPr>
      <w:r>
        <w:rPr>
          <w:spacing w:val="-2"/>
        </w:rPr>
        <w:t>КЛАСС</w:t>
      </w:r>
    </w:p>
    <w:p w:rsidR="002811B1" w:rsidRDefault="002811B1">
      <w:pPr>
        <w:pStyle w:val="a3"/>
        <w:spacing w:before="4"/>
        <w:ind w:left="0" w:firstLine="0"/>
        <w:jc w:val="left"/>
        <w:rPr>
          <w:b/>
        </w:rPr>
      </w:pPr>
    </w:p>
    <w:p w:rsidR="002811B1" w:rsidRDefault="003C6E95">
      <w:pPr>
        <w:pStyle w:val="2"/>
        <w:ind w:left="153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1531" w:right="2138" w:firstLine="0"/>
        <w:jc w:val="left"/>
      </w:pPr>
      <w:r>
        <w:t>Русский язык в кругу других славянских языков. Повторение</w:t>
      </w:r>
      <w:r>
        <w:rPr>
          <w:spacing w:val="-6"/>
        </w:rPr>
        <w:t xml:space="preserve"> </w:t>
      </w:r>
      <w:r>
        <w:t>и</w:t>
      </w:r>
      <w:r>
        <w:rPr>
          <w:spacing w:val="-7"/>
        </w:rPr>
        <w:t xml:space="preserve"> </w:t>
      </w:r>
      <w:r>
        <w:t>систематизация</w:t>
      </w:r>
      <w:r>
        <w:rPr>
          <w:spacing w:val="-6"/>
        </w:rPr>
        <w:t xml:space="preserve"> </w:t>
      </w:r>
      <w:r>
        <w:t>изученного</w:t>
      </w:r>
      <w:r>
        <w:rPr>
          <w:spacing w:val="-7"/>
        </w:rPr>
        <w:t xml:space="preserve"> </w:t>
      </w:r>
      <w:r>
        <w:t>в</w:t>
      </w:r>
      <w:r>
        <w:rPr>
          <w:spacing w:val="-8"/>
        </w:rPr>
        <w:t xml:space="preserve"> </w:t>
      </w:r>
      <w:r>
        <w:t>5-7</w:t>
      </w:r>
      <w:r>
        <w:rPr>
          <w:spacing w:val="-7"/>
        </w:rPr>
        <w:t xml:space="preserve"> </w:t>
      </w:r>
      <w:r>
        <w:t>классах.</w:t>
      </w:r>
    </w:p>
    <w:p w:rsidR="002811B1" w:rsidRDefault="002811B1">
      <w:pPr>
        <w:pStyle w:val="a3"/>
        <w:spacing w:before="1"/>
        <w:ind w:left="0" w:firstLine="0"/>
        <w:jc w:val="left"/>
      </w:pPr>
    </w:p>
    <w:p w:rsidR="002811B1" w:rsidRDefault="003C6E95">
      <w:pPr>
        <w:pStyle w:val="2"/>
        <w:spacing w:line="320" w:lineRule="exact"/>
        <w:ind w:left="1531"/>
        <w:jc w:val="left"/>
      </w:pPr>
      <w:r>
        <w:t>Язык</w:t>
      </w:r>
      <w:r>
        <w:rPr>
          <w:spacing w:val="-5"/>
        </w:rPr>
        <w:t xml:space="preserve"> </w:t>
      </w:r>
      <w:r>
        <w:t>и</w:t>
      </w:r>
      <w:r>
        <w:rPr>
          <w:spacing w:val="-4"/>
        </w:rPr>
        <w:t xml:space="preserve"> речь</w:t>
      </w:r>
    </w:p>
    <w:p w:rsidR="002811B1" w:rsidRDefault="003C6E95">
      <w:pPr>
        <w:pStyle w:val="a3"/>
        <w:tabs>
          <w:tab w:val="left" w:pos="4290"/>
          <w:tab w:val="left" w:pos="7401"/>
        </w:tabs>
        <w:ind w:left="820" w:right="471"/>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2811B1" w:rsidRDefault="003C6E95">
      <w:pPr>
        <w:pStyle w:val="a3"/>
        <w:spacing w:line="321" w:lineRule="exact"/>
        <w:ind w:left="1531" w:firstLine="0"/>
        <w:jc w:val="left"/>
      </w:pPr>
      <w:r>
        <w:rPr>
          <w:spacing w:val="-2"/>
        </w:rPr>
        <w:t>Диалог.</w:t>
      </w:r>
    </w:p>
    <w:p w:rsidR="002811B1" w:rsidRDefault="002811B1">
      <w:pPr>
        <w:pStyle w:val="a3"/>
        <w:spacing w:before="2"/>
        <w:ind w:left="0" w:firstLine="0"/>
        <w:jc w:val="left"/>
      </w:pPr>
    </w:p>
    <w:p w:rsidR="002811B1" w:rsidRDefault="003C6E95">
      <w:pPr>
        <w:pStyle w:val="2"/>
        <w:spacing w:line="320" w:lineRule="exact"/>
        <w:ind w:left="1531"/>
        <w:jc w:val="left"/>
      </w:pPr>
      <w:r>
        <w:rPr>
          <w:spacing w:val="-2"/>
        </w:rPr>
        <w:t>Текст</w:t>
      </w:r>
    </w:p>
    <w:p w:rsidR="002811B1" w:rsidRDefault="003C6E95">
      <w:pPr>
        <w:pStyle w:val="a3"/>
        <w:spacing w:line="319" w:lineRule="exact"/>
        <w:ind w:left="1531" w:firstLine="0"/>
        <w:jc w:val="left"/>
      </w:pPr>
      <w:r>
        <w:t>Текст</w:t>
      </w:r>
      <w:r>
        <w:rPr>
          <w:spacing w:val="-7"/>
        </w:rPr>
        <w:t xml:space="preserve"> </w:t>
      </w:r>
      <w:r>
        <w:t>и</w:t>
      </w:r>
      <w:r>
        <w:rPr>
          <w:spacing w:val="-6"/>
        </w:rPr>
        <w:t xml:space="preserve"> </w:t>
      </w:r>
      <w:r>
        <w:t>его</w:t>
      </w:r>
      <w:r>
        <w:rPr>
          <w:spacing w:val="-6"/>
        </w:rPr>
        <w:t xml:space="preserve"> </w:t>
      </w:r>
      <w:r>
        <w:t>основные</w:t>
      </w:r>
      <w:r>
        <w:rPr>
          <w:spacing w:val="-5"/>
        </w:rPr>
        <w:t xml:space="preserve"> </w:t>
      </w:r>
      <w:r>
        <w:rPr>
          <w:spacing w:val="-2"/>
        </w:rPr>
        <w:t>признаки.</w:t>
      </w:r>
    </w:p>
    <w:p w:rsidR="002811B1" w:rsidRDefault="003C6E95">
      <w:pPr>
        <w:pStyle w:val="a3"/>
        <w:spacing w:line="242" w:lineRule="auto"/>
        <w:ind w:left="820"/>
        <w:jc w:val="left"/>
      </w:pPr>
      <w:r>
        <w:t>Особенности</w:t>
      </w:r>
      <w:r>
        <w:rPr>
          <w:spacing w:val="80"/>
        </w:rPr>
        <w:t xml:space="preserve"> </w:t>
      </w:r>
      <w:r>
        <w:t>функционально-смысловых</w:t>
      </w:r>
      <w:r>
        <w:rPr>
          <w:spacing w:val="80"/>
        </w:rPr>
        <w:t xml:space="preserve"> </w:t>
      </w:r>
      <w:r>
        <w:t>типов</w:t>
      </w:r>
      <w:r>
        <w:rPr>
          <w:spacing w:val="80"/>
        </w:rPr>
        <w:t xml:space="preserve"> </w:t>
      </w:r>
      <w:r>
        <w:t>речи</w:t>
      </w:r>
      <w:r>
        <w:rPr>
          <w:spacing w:val="80"/>
        </w:rPr>
        <w:t xml:space="preserve"> </w:t>
      </w:r>
      <w:r>
        <w:t>(повествование, описание, рассуждение).</w:t>
      </w:r>
    </w:p>
    <w:p w:rsidR="002811B1" w:rsidRDefault="003C6E95">
      <w:pPr>
        <w:tabs>
          <w:tab w:val="left" w:pos="3850"/>
          <w:tab w:val="left" w:pos="5625"/>
          <w:tab w:val="left" w:pos="6858"/>
          <w:tab w:val="left" w:pos="8349"/>
          <w:tab w:val="left" w:pos="10057"/>
        </w:tabs>
        <w:ind w:left="820" w:right="477" w:firstLine="710"/>
        <w:rPr>
          <w:i/>
          <w:sz w:val="28"/>
        </w:rPr>
      </w:pPr>
      <w:r>
        <w:rPr>
          <w:i/>
          <w:spacing w:val="-2"/>
          <w:sz w:val="28"/>
        </w:rPr>
        <w:t>Информационная</w:t>
      </w:r>
      <w:r>
        <w:rPr>
          <w:i/>
          <w:sz w:val="28"/>
        </w:rPr>
        <w:tab/>
      </w:r>
      <w:r>
        <w:rPr>
          <w:i/>
          <w:spacing w:val="-2"/>
          <w:sz w:val="28"/>
        </w:rPr>
        <w:t>переработка</w:t>
      </w:r>
      <w:r>
        <w:rPr>
          <w:i/>
          <w:sz w:val="28"/>
        </w:rPr>
        <w:tab/>
      </w:r>
      <w:r>
        <w:rPr>
          <w:i/>
          <w:spacing w:val="-2"/>
          <w:sz w:val="28"/>
        </w:rPr>
        <w:t>текста:</w:t>
      </w:r>
      <w:r>
        <w:rPr>
          <w:i/>
          <w:sz w:val="28"/>
        </w:rPr>
        <w:tab/>
      </w:r>
      <w:r>
        <w:rPr>
          <w:i/>
          <w:spacing w:val="-2"/>
          <w:sz w:val="28"/>
        </w:rPr>
        <w:t>извлечение</w:t>
      </w:r>
      <w:r>
        <w:rPr>
          <w:i/>
          <w:sz w:val="28"/>
        </w:rPr>
        <w:tab/>
      </w:r>
      <w:r>
        <w:rPr>
          <w:i/>
          <w:spacing w:val="-2"/>
          <w:sz w:val="28"/>
        </w:rPr>
        <w:t>информации</w:t>
      </w:r>
      <w:r>
        <w:rPr>
          <w:i/>
          <w:sz w:val="28"/>
        </w:rPr>
        <w:tab/>
      </w:r>
      <w:r>
        <w:rPr>
          <w:i/>
          <w:spacing w:val="-6"/>
          <w:sz w:val="28"/>
        </w:rPr>
        <w:t xml:space="preserve">из </w:t>
      </w:r>
      <w:r>
        <w:rPr>
          <w:i/>
          <w:sz w:val="28"/>
        </w:rPr>
        <w:t>различных</w:t>
      </w:r>
      <w:r>
        <w:rPr>
          <w:i/>
          <w:spacing w:val="65"/>
          <w:w w:val="150"/>
          <w:sz w:val="28"/>
        </w:rPr>
        <w:t xml:space="preserve"> </w:t>
      </w:r>
      <w:r>
        <w:rPr>
          <w:i/>
          <w:sz w:val="28"/>
        </w:rPr>
        <w:t>источников;</w:t>
      </w:r>
      <w:r>
        <w:rPr>
          <w:i/>
          <w:spacing w:val="64"/>
          <w:w w:val="150"/>
          <w:sz w:val="28"/>
        </w:rPr>
        <w:t xml:space="preserve"> </w:t>
      </w:r>
      <w:r>
        <w:rPr>
          <w:i/>
          <w:sz w:val="28"/>
        </w:rPr>
        <w:t>использование</w:t>
      </w:r>
      <w:r>
        <w:rPr>
          <w:i/>
          <w:spacing w:val="70"/>
          <w:w w:val="150"/>
          <w:sz w:val="28"/>
        </w:rPr>
        <w:t xml:space="preserve"> </w:t>
      </w:r>
      <w:r>
        <w:rPr>
          <w:i/>
          <w:sz w:val="28"/>
        </w:rPr>
        <w:t>лингвистических</w:t>
      </w:r>
      <w:r>
        <w:rPr>
          <w:i/>
          <w:spacing w:val="66"/>
          <w:w w:val="150"/>
          <w:sz w:val="28"/>
        </w:rPr>
        <w:t xml:space="preserve"> </w:t>
      </w:r>
      <w:r>
        <w:rPr>
          <w:i/>
          <w:sz w:val="28"/>
        </w:rPr>
        <w:t>словарей;</w:t>
      </w:r>
      <w:r>
        <w:rPr>
          <w:i/>
          <w:spacing w:val="63"/>
          <w:w w:val="150"/>
          <w:sz w:val="28"/>
        </w:rPr>
        <w:t xml:space="preserve"> </w:t>
      </w:r>
      <w:r>
        <w:rPr>
          <w:i/>
          <w:spacing w:val="-2"/>
          <w:sz w:val="28"/>
        </w:rPr>
        <w:t>тезисы,</w:t>
      </w:r>
    </w:p>
    <w:p w:rsidR="002811B1" w:rsidRDefault="002811B1">
      <w:pPr>
        <w:rPr>
          <w:sz w:val="28"/>
        </w:rPr>
        <w:sectPr w:rsidR="002811B1">
          <w:pgSz w:w="11910" w:h="16840"/>
          <w:pgMar w:top="1040" w:right="380" w:bottom="1120" w:left="740" w:header="0" w:footer="930" w:gutter="0"/>
          <w:cols w:space="720"/>
        </w:sectPr>
      </w:pPr>
    </w:p>
    <w:p w:rsidR="002811B1" w:rsidRDefault="003C6E95">
      <w:pPr>
        <w:spacing w:before="67"/>
        <w:ind w:left="820"/>
        <w:rPr>
          <w:i/>
          <w:sz w:val="28"/>
        </w:rPr>
      </w:pPr>
      <w:r>
        <w:rPr>
          <w:i/>
          <w:spacing w:val="-2"/>
          <w:sz w:val="28"/>
        </w:rPr>
        <w:lastRenderedPageBreak/>
        <w:t>конспект.</w:t>
      </w:r>
    </w:p>
    <w:p w:rsidR="002811B1" w:rsidRDefault="002811B1">
      <w:pPr>
        <w:pStyle w:val="a3"/>
        <w:spacing w:before="4"/>
        <w:ind w:left="0" w:firstLine="0"/>
        <w:jc w:val="left"/>
        <w:rPr>
          <w:i/>
        </w:rPr>
      </w:pPr>
    </w:p>
    <w:p w:rsidR="002811B1" w:rsidRDefault="003C6E95">
      <w:pPr>
        <w:pStyle w:val="2"/>
        <w:spacing w:before="1"/>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spacing w:line="244" w:lineRule="auto"/>
        <w:ind w:left="820" w:right="479"/>
      </w:pPr>
      <w:r>
        <w:t xml:space="preserve">Официально-деловой стиль. Сфера употребления, функции, языковые </w:t>
      </w:r>
      <w:r>
        <w:rPr>
          <w:spacing w:val="-2"/>
        </w:rPr>
        <w:t>особенности.</w:t>
      </w:r>
    </w:p>
    <w:p w:rsidR="002811B1" w:rsidRDefault="003C6E95">
      <w:pPr>
        <w:pStyle w:val="a3"/>
        <w:ind w:left="820" w:right="473"/>
      </w:pPr>
      <w:r>
        <w:t>Жанры официально-делового стиля (заявление, объяснительная записка, автобиография, характеристика).</w:t>
      </w:r>
    </w:p>
    <w:p w:rsidR="002811B1" w:rsidRDefault="003C6E95">
      <w:pPr>
        <w:pStyle w:val="a3"/>
        <w:spacing w:line="321" w:lineRule="exact"/>
        <w:ind w:left="1531" w:firstLine="0"/>
      </w:pPr>
      <w:r>
        <w:t>Научный</w:t>
      </w:r>
      <w:r>
        <w:rPr>
          <w:spacing w:val="-12"/>
        </w:rPr>
        <w:t xml:space="preserve"> </w:t>
      </w:r>
      <w:r>
        <w:t>стиль.</w:t>
      </w:r>
      <w:r>
        <w:rPr>
          <w:spacing w:val="-8"/>
        </w:rPr>
        <w:t xml:space="preserve"> </w:t>
      </w:r>
      <w:r>
        <w:t>Сфера</w:t>
      </w:r>
      <w:r>
        <w:rPr>
          <w:spacing w:val="-11"/>
        </w:rPr>
        <w:t xml:space="preserve"> </w:t>
      </w:r>
      <w:r>
        <w:t>употребления,</w:t>
      </w:r>
      <w:r>
        <w:rPr>
          <w:spacing w:val="-8"/>
        </w:rPr>
        <w:t xml:space="preserve"> </w:t>
      </w:r>
      <w:r>
        <w:t>функции,</w:t>
      </w:r>
      <w:r>
        <w:rPr>
          <w:spacing w:val="-10"/>
        </w:rPr>
        <w:t xml:space="preserve"> </w:t>
      </w:r>
      <w:r>
        <w:t>языковые</w:t>
      </w:r>
      <w:r>
        <w:rPr>
          <w:spacing w:val="-10"/>
        </w:rPr>
        <w:t xml:space="preserve"> </w:t>
      </w:r>
      <w:r>
        <w:rPr>
          <w:spacing w:val="-2"/>
        </w:rPr>
        <w:t>особенности.</w:t>
      </w:r>
    </w:p>
    <w:p w:rsidR="002811B1" w:rsidRDefault="003C6E95">
      <w:pPr>
        <w:ind w:left="820" w:right="464" w:firstLine="710"/>
        <w:jc w:val="both"/>
        <w:rPr>
          <w:i/>
          <w:sz w:val="28"/>
        </w:rPr>
      </w:pPr>
      <w:r>
        <w:rPr>
          <w:sz w:val="28"/>
        </w:rPr>
        <w:t xml:space="preserve">Жанры научного стиля (реферат, доклад на научную тему). </w:t>
      </w:r>
      <w:r>
        <w:rPr>
          <w:i/>
          <w:sz w:val="28"/>
        </w:rPr>
        <w:t>Сочетание различных функциональных разновидностей языка в тексте, средства связи предложений в тексте.</w:t>
      </w:r>
    </w:p>
    <w:p w:rsidR="002811B1" w:rsidRDefault="003C6E95">
      <w:pPr>
        <w:pStyle w:val="1"/>
        <w:spacing w:before="314" w:line="322" w:lineRule="exact"/>
        <w:ind w:left="1531"/>
        <w:jc w:val="both"/>
      </w:pPr>
      <w:r>
        <w:t>СИСТЕМА</w:t>
      </w:r>
      <w:r>
        <w:rPr>
          <w:spacing w:val="-6"/>
        </w:rPr>
        <w:t xml:space="preserve"> </w:t>
      </w:r>
      <w:r>
        <w:rPr>
          <w:spacing w:val="-4"/>
        </w:rPr>
        <w:t>ЯЗЫКА</w:t>
      </w:r>
    </w:p>
    <w:p w:rsidR="002811B1" w:rsidRDefault="003C6E95">
      <w:pPr>
        <w:pStyle w:val="2"/>
        <w:spacing w:line="320" w:lineRule="exact"/>
        <w:ind w:left="1531"/>
        <w:jc w:val="left"/>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2811B1" w:rsidRDefault="003C6E95">
      <w:pPr>
        <w:pStyle w:val="a3"/>
        <w:spacing w:line="319" w:lineRule="exact"/>
        <w:ind w:left="1531" w:firstLine="0"/>
        <w:jc w:val="left"/>
      </w:pPr>
      <w:r>
        <w:t>Синтаксис</w:t>
      </w:r>
      <w:r>
        <w:rPr>
          <w:spacing w:val="-7"/>
        </w:rPr>
        <w:t xml:space="preserve"> </w:t>
      </w:r>
      <w:r>
        <w:t>как</w:t>
      </w:r>
      <w:r>
        <w:rPr>
          <w:spacing w:val="-7"/>
        </w:rPr>
        <w:t xml:space="preserve"> </w:t>
      </w:r>
      <w:r>
        <w:t>раздел</w:t>
      </w:r>
      <w:r>
        <w:rPr>
          <w:spacing w:val="-7"/>
        </w:rPr>
        <w:t xml:space="preserve"> </w:t>
      </w:r>
      <w:r>
        <w:rPr>
          <w:spacing w:val="-2"/>
        </w:rPr>
        <w:t>лингвистики.</w:t>
      </w:r>
    </w:p>
    <w:p w:rsidR="002811B1" w:rsidRDefault="003C6E95">
      <w:pPr>
        <w:pStyle w:val="a3"/>
        <w:ind w:left="1531" w:right="1322" w:firstLine="0"/>
        <w:jc w:val="left"/>
      </w:pPr>
      <w:r>
        <w:t>Словосочетание</w:t>
      </w:r>
      <w:r>
        <w:rPr>
          <w:spacing w:val="-8"/>
        </w:rPr>
        <w:t xml:space="preserve"> </w:t>
      </w:r>
      <w:r>
        <w:t>и</w:t>
      </w:r>
      <w:r>
        <w:rPr>
          <w:spacing w:val="-9"/>
        </w:rPr>
        <w:t xml:space="preserve"> </w:t>
      </w:r>
      <w:r>
        <w:t>предложение</w:t>
      </w:r>
      <w:r>
        <w:rPr>
          <w:spacing w:val="-8"/>
        </w:rPr>
        <w:t xml:space="preserve"> </w:t>
      </w:r>
      <w:r>
        <w:t>как</w:t>
      </w:r>
      <w:r>
        <w:rPr>
          <w:spacing w:val="-9"/>
        </w:rPr>
        <w:t xml:space="preserve"> </w:t>
      </w:r>
      <w:r>
        <w:t>единицы</w:t>
      </w:r>
      <w:r>
        <w:rPr>
          <w:spacing w:val="-9"/>
        </w:rPr>
        <w:t xml:space="preserve"> </w:t>
      </w:r>
      <w:r>
        <w:t>синтаксиса. Пунктуация. Функции знаков препинания.</w:t>
      </w:r>
    </w:p>
    <w:p w:rsidR="002811B1" w:rsidRDefault="003C6E95">
      <w:pPr>
        <w:pStyle w:val="2"/>
        <w:spacing w:before="9"/>
        <w:ind w:left="1531"/>
        <w:jc w:val="left"/>
      </w:pPr>
      <w:r>
        <w:rPr>
          <w:spacing w:val="-2"/>
        </w:rPr>
        <w:t>Словосочетание</w:t>
      </w:r>
    </w:p>
    <w:p w:rsidR="002811B1" w:rsidRDefault="003C6E95">
      <w:pPr>
        <w:pStyle w:val="a3"/>
        <w:spacing w:line="319" w:lineRule="exact"/>
        <w:ind w:left="1531" w:firstLine="0"/>
        <w:jc w:val="left"/>
      </w:pPr>
      <w:r>
        <w:t>Основные</w:t>
      </w:r>
      <w:r>
        <w:rPr>
          <w:spacing w:val="-10"/>
        </w:rPr>
        <w:t xml:space="preserve"> </w:t>
      </w:r>
      <w:r>
        <w:t>признаки</w:t>
      </w:r>
      <w:r>
        <w:rPr>
          <w:spacing w:val="-11"/>
        </w:rPr>
        <w:t xml:space="preserve"> </w:t>
      </w:r>
      <w:r>
        <w:rPr>
          <w:spacing w:val="-2"/>
        </w:rPr>
        <w:t>словосочетания.</w:t>
      </w:r>
    </w:p>
    <w:p w:rsidR="002811B1" w:rsidRDefault="003C6E95">
      <w:pPr>
        <w:pStyle w:val="a3"/>
        <w:ind w:left="820"/>
        <w:jc w:val="left"/>
      </w:pP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t>свойствам</w:t>
      </w:r>
      <w:r>
        <w:rPr>
          <w:spacing w:val="40"/>
        </w:rPr>
        <w:t xml:space="preserve"> </w:t>
      </w:r>
      <w:r>
        <w:t>главного</w:t>
      </w:r>
      <w:r>
        <w:rPr>
          <w:spacing w:val="40"/>
        </w:rPr>
        <w:t xml:space="preserve"> </w:t>
      </w:r>
      <w:r>
        <w:t>слова: глагольные, именные, наречные.</w:t>
      </w:r>
    </w:p>
    <w:p w:rsidR="002811B1" w:rsidRDefault="003C6E95">
      <w:pPr>
        <w:tabs>
          <w:tab w:val="left" w:pos="2366"/>
          <w:tab w:val="left" w:pos="4548"/>
          <w:tab w:val="left" w:pos="5387"/>
          <w:tab w:val="left" w:pos="6106"/>
          <w:tab w:val="left" w:pos="6442"/>
          <w:tab w:val="left" w:pos="8672"/>
        </w:tabs>
        <w:ind w:left="820" w:right="476" w:firstLine="710"/>
        <w:rPr>
          <w:i/>
          <w:sz w:val="28"/>
        </w:rPr>
      </w:pPr>
      <w:r>
        <w:rPr>
          <w:i/>
          <w:spacing w:val="-4"/>
          <w:sz w:val="28"/>
        </w:rPr>
        <w:t>Типы</w:t>
      </w:r>
      <w:r>
        <w:rPr>
          <w:i/>
          <w:sz w:val="28"/>
        </w:rPr>
        <w:tab/>
      </w:r>
      <w:r>
        <w:rPr>
          <w:i/>
          <w:spacing w:val="-2"/>
          <w:sz w:val="28"/>
        </w:rPr>
        <w:t>подчинительной</w:t>
      </w:r>
      <w:r>
        <w:rPr>
          <w:i/>
          <w:sz w:val="28"/>
        </w:rPr>
        <w:tab/>
      </w:r>
      <w:r>
        <w:rPr>
          <w:i/>
          <w:spacing w:val="-4"/>
          <w:sz w:val="28"/>
        </w:rPr>
        <w:t>связи</w:t>
      </w:r>
      <w:r>
        <w:rPr>
          <w:i/>
          <w:sz w:val="28"/>
        </w:rPr>
        <w:tab/>
      </w:r>
      <w:r>
        <w:rPr>
          <w:i/>
          <w:spacing w:val="-4"/>
          <w:sz w:val="28"/>
        </w:rPr>
        <w:t>слов</w:t>
      </w:r>
      <w:r>
        <w:rPr>
          <w:i/>
          <w:sz w:val="28"/>
        </w:rPr>
        <w:tab/>
      </w:r>
      <w:r>
        <w:rPr>
          <w:i/>
          <w:spacing w:val="-10"/>
          <w:sz w:val="28"/>
        </w:rPr>
        <w:t>в</w:t>
      </w:r>
      <w:r>
        <w:rPr>
          <w:i/>
          <w:sz w:val="28"/>
        </w:rPr>
        <w:tab/>
      </w:r>
      <w:r>
        <w:rPr>
          <w:i/>
          <w:spacing w:val="-2"/>
          <w:sz w:val="28"/>
        </w:rPr>
        <w:t>словосочетании:</w:t>
      </w:r>
      <w:r>
        <w:rPr>
          <w:i/>
          <w:sz w:val="28"/>
        </w:rPr>
        <w:tab/>
      </w:r>
      <w:r>
        <w:rPr>
          <w:i/>
          <w:spacing w:val="-2"/>
          <w:sz w:val="28"/>
        </w:rPr>
        <w:t xml:space="preserve">согласование, </w:t>
      </w:r>
      <w:r>
        <w:rPr>
          <w:i/>
          <w:sz w:val="28"/>
        </w:rPr>
        <w:t>управление, примыкание.</w:t>
      </w:r>
    </w:p>
    <w:p w:rsidR="002811B1" w:rsidRDefault="003C6E95">
      <w:pPr>
        <w:ind w:left="1531" w:right="3075"/>
        <w:rPr>
          <w:i/>
          <w:sz w:val="28"/>
        </w:rPr>
      </w:pPr>
      <w:r>
        <w:rPr>
          <w:i/>
          <w:sz w:val="28"/>
        </w:rPr>
        <w:t>Синтаксический разбор словосочетаний. Грамматическая</w:t>
      </w:r>
      <w:r>
        <w:rPr>
          <w:i/>
          <w:spacing w:val="-18"/>
          <w:sz w:val="28"/>
        </w:rPr>
        <w:t xml:space="preserve"> </w:t>
      </w:r>
      <w:r>
        <w:rPr>
          <w:i/>
          <w:sz w:val="28"/>
        </w:rPr>
        <w:t>синонимия</w:t>
      </w:r>
      <w:r>
        <w:rPr>
          <w:i/>
          <w:spacing w:val="-17"/>
          <w:sz w:val="28"/>
        </w:rPr>
        <w:t xml:space="preserve"> </w:t>
      </w:r>
      <w:r>
        <w:rPr>
          <w:i/>
          <w:sz w:val="28"/>
        </w:rPr>
        <w:t>словосочетаний. Нормы построения словосочетаний.</w:t>
      </w:r>
    </w:p>
    <w:p w:rsidR="002811B1" w:rsidRDefault="003C6E95">
      <w:pPr>
        <w:pStyle w:val="2"/>
        <w:spacing w:before="3"/>
        <w:ind w:left="1531"/>
        <w:jc w:val="left"/>
      </w:pPr>
      <w:r>
        <w:rPr>
          <w:spacing w:val="-2"/>
        </w:rPr>
        <w:t>Предложение</w:t>
      </w:r>
    </w:p>
    <w:p w:rsidR="002811B1" w:rsidRDefault="003C6E95">
      <w:pPr>
        <w:pStyle w:val="a3"/>
        <w:ind w:left="820" w:right="476"/>
      </w:pPr>
      <w:r>
        <w:t>Предложение. Основные признаки предложения: смысловая и интонационная законченность, грамматическая оформленность.</w:t>
      </w:r>
    </w:p>
    <w:p w:rsidR="002811B1" w:rsidRDefault="003C6E95">
      <w:pPr>
        <w:pStyle w:val="a3"/>
        <w:spacing w:before="1"/>
        <w:ind w:left="820" w:right="465"/>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w:t>
      </w:r>
      <w:r>
        <w:rPr>
          <w:spacing w:val="-2"/>
        </w:rPr>
        <w:t>особенности.</w:t>
      </w:r>
    </w:p>
    <w:p w:rsidR="002811B1" w:rsidRDefault="003C6E95">
      <w:pPr>
        <w:pStyle w:val="a3"/>
        <w:ind w:left="820" w:right="473"/>
      </w:pPr>
      <w:r>
        <w:t xml:space="preserve">Употребление языковых форм выражения побуждения в побудительных </w:t>
      </w:r>
      <w:r>
        <w:rPr>
          <w:spacing w:val="-2"/>
        </w:rPr>
        <w:t>предложениях.</w:t>
      </w:r>
    </w:p>
    <w:p w:rsidR="002811B1" w:rsidRDefault="003C6E95">
      <w:pPr>
        <w:pStyle w:val="a3"/>
        <w:ind w:left="820" w:right="471"/>
      </w:pPr>
      <w:r>
        <w:t>Средства оформления предложения в устной и письменной речи (интонация, логическое ударение, знаки препинания).</w:t>
      </w:r>
    </w:p>
    <w:p w:rsidR="002811B1" w:rsidRDefault="003C6E95">
      <w:pPr>
        <w:pStyle w:val="a3"/>
        <w:ind w:left="820" w:right="479"/>
      </w:pPr>
      <w:r>
        <w:t xml:space="preserve">Виды предложений по количеству грамматических основ (простые, </w:t>
      </w:r>
      <w:r>
        <w:rPr>
          <w:spacing w:val="-2"/>
        </w:rPr>
        <w:t>сложные).</w:t>
      </w:r>
    </w:p>
    <w:p w:rsidR="002811B1" w:rsidRDefault="003C6E95">
      <w:pPr>
        <w:pStyle w:val="a3"/>
        <w:ind w:left="820" w:right="475"/>
      </w:pPr>
      <w:r>
        <w:t>Виды простых</w:t>
      </w:r>
      <w:r>
        <w:rPr>
          <w:spacing w:val="-4"/>
        </w:rPr>
        <w:t xml:space="preserve"> </w:t>
      </w:r>
      <w:r>
        <w:t>предложений по наличию</w:t>
      </w:r>
      <w:r>
        <w:rPr>
          <w:spacing w:val="-1"/>
        </w:rPr>
        <w:t xml:space="preserve"> </w:t>
      </w:r>
      <w:r>
        <w:t>главных членов</w:t>
      </w:r>
      <w:r>
        <w:rPr>
          <w:spacing w:val="-1"/>
        </w:rPr>
        <w:t xml:space="preserve"> </w:t>
      </w:r>
      <w:r>
        <w:t xml:space="preserve">(двусоставные, </w:t>
      </w:r>
      <w:r>
        <w:rPr>
          <w:spacing w:val="-2"/>
        </w:rPr>
        <w:t>односоставные).</w:t>
      </w:r>
    </w:p>
    <w:p w:rsidR="002811B1" w:rsidRDefault="003C6E95">
      <w:pPr>
        <w:pStyle w:val="a3"/>
        <w:spacing w:line="242" w:lineRule="auto"/>
        <w:ind w:left="820" w:right="470"/>
      </w:pPr>
      <w:r>
        <w:t>Виды предложений по наличию второстепенных членов (распространённые, нераспространённые).</w:t>
      </w:r>
    </w:p>
    <w:p w:rsidR="002811B1" w:rsidRDefault="003C6E95">
      <w:pPr>
        <w:pStyle w:val="a3"/>
        <w:spacing w:line="319" w:lineRule="exact"/>
        <w:ind w:left="1531" w:firstLine="0"/>
      </w:pPr>
      <w:r>
        <w:t>Предложения</w:t>
      </w:r>
      <w:r>
        <w:rPr>
          <w:spacing w:val="-7"/>
        </w:rPr>
        <w:t xml:space="preserve"> </w:t>
      </w:r>
      <w:r>
        <w:t>полные</w:t>
      </w:r>
      <w:r>
        <w:rPr>
          <w:spacing w:val="-6"/>
        </w:rPr>
        <w:t xml:space="preserve"> </w:t>
      </w:r>
      <w:r>
        <w:t>и</w:t>
      </w:r>
      <w:r>
        <w:rPr>
          <w:spacing w:val="-7"/>
        </w:rPr>
        <w:t xml:space="preserve"> </w:t>
      </w:r>
      <w:r>
        <w:rPr>
          <w:spacing w:val="-2"/>
        </w:rPr>
        <w:t>неполные.</w:t>
      </w:r>
    </w:p>
    <w:p w:rsidR="002811B1" w:rsidRDefault="003C6E95">
      <w:pPr>
        <w:ind w:left="1531"/>
        <w:jc w:val="both"/>
        <w:rPr>
          <w:i/>
          <w:sz w:val="28"/>
        </w:rPr>
      </w:pPr>
      <w:r>
        <w:rPr>
          <w:i/>
          <w:sz w:val="28"/>
        </w:rPr>
        <w:t>Употребление</w:t>
      </w:r>
      <w:r>
        <w:rPr>
          <w:i/>
          <w:spacing w:val="1"/>
          <w:sz w:val="28"/>
        </w:rPr>
        <w:t xml:space="preserve"> </w:t>
      </w:r>
      <w:r>
        <w:rPr>
          <w:i/>
          <w:sz w:val="28"/>
        </w:rPr>
        <w:t>неполных</w:t>
      </w:r>
      <w:r>
        <w:rPr>
          <w:i/>
          <w:spacing w:val="1"/>
          <w:sz w:val="28"/>
        </w:rPr>
        <w:t xml:space="preserve"> </w:t>
      </w:r>
      <w:r>
        <w:rPr>
          <w:i/>
          <w:sz w:val="28"/>
        </w:rPr>
        <w:t>предложений в</w:t>
      </w:r>
      <w:r>
        <w:rPr>
          <w:i/>
          <w:spacing w:val="-1"/>
          <w:sz w:val="28"/>
        </w:rPr>
        <w:t xml:space="preserve"> </w:t>
      </w:r>
      <w:r>
        <w:rPr>
          <w:i/>
          <w:sz w:val="28"/>
        </w:rPr>
        <w:t>диалогической речи,</w:t>
      </w:r>
      <w:r>
        <w:rPr>
          <w:i/>
          <w:spacing w:val="2"/>
          <w:sz w:val="28"/>
        </w:rPr>
        <w:t xml:space="preserve"> </w:t>
      </w:r>
      <w:r>
        <w:rPr>
          <w:i/>
          <w:spacing w:val="-2"/>
          <w:sz w:val="28"/>
        </w:rPr>
        <w:t>соблюдение</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spacing w:before="67" w:line="322" w:lineRule="exact"/>
        <w:ind w:left="820"/>
        <w:rPr>
          <w:i/>
          <w:sz w:val="28"/>
        </w:rPr>
      </w:pPr>
      <w:r>
        <w:rPr>
          <w:i/>
          <w:sz w:val="28"/>
        </w:rPr>
        <w:lastRenderedPageBreak/>
        <w:t>в</w:t>
      </w:r>
      <w:r>
        <w:rPr>
          <w:i/>
          <w:spacing w:val="-9"/>
          <w:sz w:val="28"/>
        </w:rPr>
        <w:t xml:space="preserve"> </w:t>
      </w:r>
      <w:r>
        <w:rPr>
          <w:i/>
          <w:sz w:val="28"/>
        </w:rPr>
        <w:t>устной</w:t>
      </w:r>
      <w:r>
        <w:rPr>
          <w:i/>
          <w:spacing w:val="-8"/>
          <w:sz w:val="28"/>
        </w:rPr>
        <w:t xml:space="preserve"> </w:t>
      </w:r>
      <w:r>
        <w:rPr>
          <w:i/>
          <w:sz w:val="28"/>
        </w:rPr>
        <w:t>речи</w:t>
      </w:r>
      <w:r>
        <w:rPr>
          <w:i/>
          <w:spacing w:val="-7"/>
          <w:sz w:val="28"/>
        </w:rPr>
        <w:t xml:space="preserve"> </w:t>
      </w:r>
      <w:r>
        <w:rPr>
          <w:i/>
          <w:sz w:val="28"/>
        </w:rPr>
        <w:t>интонации</w:t>
      </w:r>
      <w:r>
        <w:rPr>
          <w:i/>
          <w:spacing w:val="-8"/>
          <w:sz w:val="28"/>
        </w:rPr>
        <w:t xml:space="preserve"> </w:t>
      </w:r>
      <w:r>
        <w:rPr>
          <w:i/>
          <w:sz w:val="28"/>
        </w:rPr>
        <w:t>неполного</w:t>
      </w:r>
      <w:r>
        <w:rPr>
          <w:i/>
          <w:spacing w:val="-8"/>
          <w:sz w:val="28"/>
        </w:rPr>
        <w:t xml:space="preserve"> </w:t>
      </w:r>
      <w:r>
        <w:rPr>
          <w:i/>
          <w:spacing w:val="-2"/>
          <w:sz w:val="28"/>
        </w:rPr>
        <w:t>предложения.</w:t>
      </w:r>
    </w:p>
    <w:p w:rsidR="002811B1" w:rsidRDefault="003C6E95">
      <w:pPr>
        <w:tabs>
          <w:tab w:val="left" w:pos="3915"/>
          <w:tab w:val="left" w:pos="6087"/>
          <w:tab w:val="left" w:pos="6490"/>
          <w:tab w:val="left" w:pos="8766"/>
        </w:tabs>
        <w:spacing w:line="242" w:lineRule="auto"/>
        <w:ind w:left="820" w:right="467" w:firstLine="710"/>
        <w:rPr>
          <w:i/>
          <w:sz w:val="28"/>
        </w:rPr>
      </w:pPr>
      <w:r>
        <w:rPr>
          <w:i/>
          <w:spacing w:val="-2"/>
          <w:sz w:val="28"/>
        </w:rPr>
        <w:t>Грамматические,</w:t>
      </w:r>
      <w:r>
        <w:rPr>
          <w:i/>
          <w:sz w:val="28"/>
        </w:rPr>
        <w:tab/>
      </w:r>
      <w:r>
        <w:rPr>
          <w:i/>
          <w:spacing w:val="-2"/>
          <w:sz w:val="28"/>
        </w:rPr>
        <w:t>интонационные</w:t>
      </w:r>
      <w:r>
        <w:rPr>
          <w:i/>
          <w:sz w:val="28"/>
        </w:rPr>
        <w:tab/>
      </w:r>
      <w:r>
        <w:rPr>
          <w:i/>
          <w:spacing w:val="-10"/>
          <w:sz w:val="28"/>
        </w:rPr>
        <w:t>и</w:t>
      </w:r>
      <w:r>
        <w:rPr>
          <w:i/>
          <w:sz w:val="28"/>
        </w:rPr>
        <w:tab/>
      </w:r>
      <w:r>
        <w:rPr>
          <w:i/>
          <w:spacing w:val="-2"/>
          <w:sz w:val="28"/>
        </w:rPr>
        <w:t>пунктуационные</w:t>
      </w:r>
      <w:r>
        <w:rPr>
          <w:i/>
          <w:sz w:val="28"/>
        </w:rPr>
        <w:tab/>
      </w:r>
      <w:r>
        <w:rPr>
          <w:i/>
          <w:spacing w:val="-2"/>
          <w:sz w:val="28"/>
        </w:rPr>
        <w:t xml:space="preserve">особенности </w:t>
      </w:r>
      <w:r>
        <w:rPr>
          <w:i/>
          <w:sz w:val="28"/>
        </w:rPr>
        <w:t xml:space="preserve">предложений со словами </w:t>
      </w:r>
      <w:r>
        <w:rPr>
          <w:b/>
          <w:i/>
          <w:sz w:val="28"/>
        </w:rPr>
        <w:t>да</w:t>
      </w:r>
      <w:r>
        <w:rPr>
          <w:i/>
          <w:sz w:val="28"/>
        </w:rPr>
        <w:t xml:space="preserve">, </w:t>
      </w:r>
      <w:r>
        <w:rPr>
          <w:b/>
          <w:i/>
          <w:sz w:val="28"/>
        </w:rPr>
        <w:t>нет</w:t>
      </w:r>
      <w:r>
        <w:rPr>
          <w:i/>
          <w:sz w:val="28"/>
        </w:rPr>
        <w:t>.</w:t>
      </w:r>
    </w:p>
    <w:p w:rsidR="002811B1" w:rsidRDefault="003C6E95">
      <w:pPr>
        <w:spacing w:line="315" w:lineRule="exact"/>
        <w:ind w:left="1531"/>
        <w:rPr>
          <w:i/>
          <w:sz w:val="28"/>
        </w:rPr>
      </w:pPr>
      <w:r>
        <w:rPr>
          <w:i/>
          <w:sz w:val="28"/>
        </w:rPr>
        <w:t>Нормы</w:t>
      </w:r>
      <w:r>
        <w:rPr>
          <w:i/>
          <w:spacing w:val="-13"/>
          <w:sz w:val="28"/>
        </w:rPr>
        <w:t xml:space="preserve"> </w:t>
      </w:r>
      <w:r>
        <w:rPr>
          <w:i/>
          <w:sz w:val="28"/>
        </w:rPr>
        <w:t>построения</w:t>
      </w:r>
      <w:r>
        <w:rPr>
          <w:i/>
          <w:spacing w:val="-11"/>
          <w:sz w:val="28"/>
        </w:rPr>
        <w:t xml:space="preserve"> </w:t>
      </w:r>
      <w:r>
        <w:rPr>
          <w:i/>
          <w:sz w:val="28"/>
        </w:rPr>
        <w:t>простого</w:t>
      </w:r>
      <w:r>
        <w:rPr>
          <w:i/>
          <w:spacing w:val="-12"/>
          <w:sz w:val="28"/>
        </w:rPr>
        <w:t xml:space="preserve"> </w:t>
      </w:r>
      <w:r>
        <w:rPr>
          <w:i/>
          <w:sz w:val="28"/>
        </w:rPr>
        <w:t>предложения,</w:t>
      </w:r>
      <w:r>
        <w:rPr>
          <w:i/>
          <w:spacing w:val="-9"/>
          <w:sz w:val="28"/>
        </w:rPr>
        <w:t xml:space="preserve"> </w:t>
      </w:r>
      <w:r>
        <w:rPr>
          <w:i/>
          <w:sz w:val="28"/>
        </w:rPr>
        <w:t>использования</w:t>
      </w:r>
      <w:r>
        <w:rPr>
          <w:i/>
          <w:spacing w:val="-10"/>
          <w:sz w:val="28"/>
        </w:rPr>
        <w:t xml:space="preserve"> </w:t>
      </w:r>
      <w:r>
        <w:rPr>
          <w:i/>
          <w:spacing w:val="-2"/>
          <w:sz w:val="28"/>
        </w:rPr>
        <w:t>инверсии.</w:t>
      </w:r>
    </w:p>
    <w:p w:rsidR="002811B1" w:rsidRDefault="003C6E95">
      <w:pPr>
        <w:pStyle w:val="2"/>
        <w:spacing w:before="10" w:line="322" w:lineRule="exact"/>
        <w:ind w:left="1531"/>
        <w:jc w:val="left"/>
      </w:pPr>
      <w:r>
        <w:t>Двусоставное</w:t>
      </w:r>
      <w:r>
        <w:rPr>
          <w:spacing w:val="-18"/>
        </w:rPr>
        <w:t xml:space="preserve"> </w:t>
      </w:r>
      <w:r>
        <w:rPr>
          <w:spacing w:val="-2"/>
        </w:rPr>
        <w:t>предложение</w:t>
      </w:r>
    </w:p>
    <w:p w:rsidR="002811B1" w:rsidRDefault="003C6E95">
      <w:pPr>
        <w:pStyle w:val="3"/>
        <w:ind w:left="1531"/>
        <w:jc w:val="left"/>
      </w:pPr>
      <w:r>
        <w:t>Главные</w:t>
      </w:r>
      <w:r>
        <w:rPr>
          <w:spacing w:val="-9"/>
        </w:rPr>
        <w:t xml:space="preserve"> </w:t>
      </w:r>
      <w:r>
        <w:t>члены</w:t>
      </w:r>
      <w:r>
        <w:rPr>
          <w:spacing w:val="-10"/>
        </w:rPr>
        <w:t xml:space="preserve"> </w:t>
      </w:r>
      <w:r>
        <w:rPr>
          <w:spacing w:val="-2"/>
        </w:rPr>
        <w:t>предложения</w:t>
      </w:r>
    </w:p>
    <w:p w:rsidR="002811B1" w:rsidRDefault="003C6E95">
      <w:pPr>
        <w:pStyle w:val="a3"/>
        <w:ind w:left="1531" w:right="1322" w:firstLine="0"/>
        <w:jc w:val="left"/>
      </w:pPr>
      <w:r>
        <w:t>Подлежащее</w:t>
      </w:r>
      <w:r>
        <w:rPr>
          <w:spacing w:val="-7"/>
        </w:rPr>
        <w:t xml:space="preserve"> </w:t>
      </w:r>
      <w:r>
        <w:t>и</w:t>
      </w:r>
      <w:r>
        <w:rPr>
          <w:spacing w:val="-8"/>
        </w:rPr>
        <w:t xml:space="preserve"> </w:t>
      </w:r>
      <w:r>
        <w:t>сказуемое</w:t>
      </w:r>
      <w:r>
        <w:rPr>
          <w:spacing w:val="-7"/>
        </w:rPr>
        <w:t xml:space="preserve"> </w:t>
      </w:r>
      <w:r>
        <w:t>как</w:t>
      </w:r>
      <w:r>
        <w:rPr>
          <w:spacing w:val="-8"/>
        </w:rPr>
        <w:t xml:space="preserve"> </w:t>
      </w:r>
      <w:r>
        <w:t>главные</w:t>
      </w:r>
      <w:r>
        <w:rPr>
          <w:spacing w:val="-7"/>
        </w:rPr>
        <w:t xml:space="preserve"> </w:t>
      </w:r>
      <w:r>
        <w:t>члены</w:t>
      </w:r>
      <w:r>
        <w:rPr>
          <w:spacing w:val="-8"/>
        </w:rPr>
        <w:t xml:space="preserve"> </w:t>
      </w:r>
      <w:r>
        <w:t>предложения. Способы выражения подлежащего.</w:t>
      </w:r>
    </w:p>
    <w:p w:rsidR="002811B1" w:rsidRDefault="003C6E95">
      <w:pPr>
        <w:ind w:left="820" w:right="476" w:firstLine="710"/>
        <w:jc w:val="both"/>
        <w:rPr>
          <w:i/>
          <w:sz w:val="28"/>
        </w:rPr>
      </w:pPr>
      <w:r>
        <w:rPr>
          <w:i/>
          <w:sz w:val="28"/>
        </w:rPr>
        <w:t>Виды сказуемого (простое глагольное, составное глагольное, составное именное) и способы его выражения.</w:t>
      </w:r>
    </w:p>
    <w:p w:rsidR="002811B1" w:rsidRDefault="003C6E95">
      <w:pPr>
        <w:pStyle w:val="a3"/>
        <w:spacing w:line="321" w:lineRule="exact"/>
        <w:ind w:left="1531" w:firstLine="0"/>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2811B1" w:rsidRDefault="003C6E95">
      <w:pPr>
        <w:spacing w:line="242" w:lineRule="auto"/>
        <w:ind w:left="820" w:right="463" w:firstLine="710"/>
        <w:jc w:val="both"/>
        <w:rPr>
          <w:i/>
          <w:sz w:val="28"/>
        </w:rPr>
      </w:pPr>
      <w:r>
        <w:rPr>
          <w:i/>
          <w:sz w:val="28"/>
        </w:rPr>
        <w:t xml:space="preserve">Нормы согласования сказуемого с подлежащим, выраженным словосочетанием, сложносокращёнными словами, словами </w:t>
      </w:r>
      <w:r>
        <w:rPr>
          <w:b/>
          <w:i/>
          <w:sz w:val="28"/>
        </w:rPr>
        <w:t xml:space="preserve">большинство </w:t>
      </w:r>
      <w:r>
        <w:rPr>
          <w:i/>
          <w:sz w:val="28"/>
        </w:rPr>
        <w:t xml:space="preserve">– </w:t>
      </w:r>
      <w:r>
        <w:rPr>
          <w:b/>
          <w:i/>
          <w:sz w:val="28"/>
        </w:rPr>
        <w:t>меньшинство</w:t>
      </w:r>
      <w:r>
        <w:rPr>
          <w:i/>
          <w:sz w:val="28"/>
        </w:rPr>
        <w:t>, количественными сочетаниями.</w:t>
      </w:r>
    </w:p>
    <w:p w:rsidR="002811B1" w:rsidRDefault="003C6E95">
      <w:pPr>
        <w:pStyle w:val="3"/>
        <w:spacing w:line="314" w:lineRule="exact"/>
        <w:ind w:left="1531"/>
      </w:pPr>
      <w:r>
        <w:t>Второстепенные</w:t>
      </w:r>
      <w:r>
        <w:rPr>
          <w:spacing w:val="-15"/>
        </w:rPr>
        <w:t xml:space="preserve"> </w:t>
      </w:r>
      <w:r>
        <w:t>члены</w:t>
      </w:r>
      <w:r>
        <w:rPr>
          <w:spacing w:val="-16"/>
        </w:rPr>
        <w:t xml:space="preserve"> </w:t>
      </w:r>
      <w:r>
        <w:rPr>
          <w:spacing w:val="-2"/>
        </w:rPr>
        <w:t>предложения</w:t>
      </w:r>
    </w:p>
    <w:p w:rsidR="002811B1" w:rsidRDefault="003C6E95">
      <w:pPr>
        <w:pStyle w:val="a3"/>
        <w:spacing w:line="319" w:lineRule="exact"/>
        <w:ind w:left="1531" w:firstLine="0"/>
      </w:pPr>
      <w:r>
        <w:t>Второстепенные</w:t>
      </w:r>
      <w:r>
        <w:rPr>
          <w:spacing w:val="-9"/>
        </w:rPr>
        <w:t xml:space="preserve"> </w:t>
      </w:r>
      <w:r>
        <w:t>члены</w:t>
      </w:r>
      <w:r>
        <w:rPr>
          <w:spacing w:val="-9"/>
        </w:rPr>
        <w:t xml:space="preserve"> </w:t>
      </w:r>
      <w:r>
        <w:t>предложения,</w:t>
      </w:r>
      <w:r>
        <w:rPr>
          <w:spacing w:val="-6"/>
        </w:rPr>
        <w:t xml:space="preserve"> </w:t>
      </w:r>
      <w:r>
        <w:t>их</w:t>
      </w:r>
      <w:r>
        <w:rPr>
          <w:spacing w:val="-9"/>
        </w:rPr>
        <w:t xml:space="preserve"> </w:t>
      </w:r>
      <w:r>
        <w:rPr>
          <w:spacing w:val="-2"/>
        </w:rPr>
        <w:t>виды.</w:t>
      </w:r>
    </w:p>
    <w:p w:rsidR="002811B1" w:rsidRDefault="003C6E95">
      <w:pPr>
        <w:spacing w:line="242" w:lineRule="auto"/>
        <w:ind w:left="820" w:right="470" w:firstLine="710"/>
        <w:jc w:val="both"/>
        <w:rPr>
          <w:i/>
          <w:sz w:val="28"/>
        </w:rPr>
      </w:pPr>
      <w:r>
        <w:rPr>
          <w:sz w:val="28"/>
        </w:rPr>
        <w:t>Определение как второстепенный член предложения</w:t>
      </w:r>
      <w:r>
        <w:rPr>
          <w:i/>
          <w:sz w:val="28"/>
        </w:rPr>
        <w:t>. Определения согласованные и несогласованные.</w:t>
      </w:r>
    </w:p>
    <w:p w:rsidR="002811B1" w:rsidRDefault="003C6E95">
      <w:pPr>
        <w:ind w:left="1531" w:right="2910"/>
        <w:rPr>
          <w:i/>
          <w:sz w:val="28"/>
        </w:rPr>
      </w:pPr>
      <w:r>
        <w:rPr>
          <w:i/>
          <w:sz w:val="28"/>
        </w:rPr>
        <w:t xml:space="preserve">Приложение как особый вид определения. </w:t>
      </w:r>
      <w:r>
        <w:rPr>
          <w:sz w:val="28"/>
        </w:rPr>
        <w:t>Дополнение</w:t>
      </w:r>
      <w:r>
        <w:rPr>
          <w:spacing w:val="-10"/>
          <w:sz w:val="28"/>
        </w:rPr>
        <w:t xml:space="preserve"> </w:t>
      </w:r>
      <w:r>
        <w:rPr>
          <w:sz w:val="28"/>
        </w:rPr>
        <w:t>как</w:t>
      </w:r>
      <w:r>
        <w:rPr>
          <w:spacing w:val="-11"/>
          <w:sz w:val="28"/>
        </w:rPr>
        <w:t xml:space="preserve"> </w:t>
      </w:r>
      <w:r>
        <w:rPr>
          <w:sz w:val="28"/>
        </w:rPr>
        <w:t>второстепенный</w:t>
      </w:r>
      <w:r>
        <w:rPr>
          <w:spacing w:val="-11"/>
          <w:sz w:val="28"/>
        </w:rPr>
        <w:t xml:space="preserve"> </w:t>
      </w:r>
      <w:r>
        <w:rPr>
          <w:sz w:val="28"/>
        </w:rPr>
        <w:t>член</w:t>
      </w:r>
      <w:r>
        <w:rPr>
          <w:spacing w:val="-11"/>
          <w:sz w:val="28"/>
        </w:rPr>
        <w:t xml:space="preserve"> </w:t>
      </w:r>
      <w:r>
        <w:rPr>
          <w:sz w:val="28"/>
        </w:rPr>
        <w:t xml:space="preserve">предложения. </w:t>
      </w:r>
      <w:r>
        <w:rPr>
          <w:i/>
          <w:sz w:val="28"/>
        </w:rPr>
        <w:t>Дополнения прямые и косвенные.</w:t>
      </w:r>
    </w:p>
    <w:p w:rsidR="002811B1" w:rsidRDefault="003C6E95">
      <w:pPr>
        <w:ind w:left="820" w:right="467" w:firstLine="710"/>
        <w:jc w:val="both"/>
        <w:rPr>
          <w:i/>
          <w:sz w:val="28"/>
        </w:rPr>
      </w:pPr>
      <w:r>
        <w:rPr>
          <w:sz w:val="28"/>
        </w:rPr>
        <w:t xml:space="preserve">Обстоятельство как второстепенный член предложения. </w:t>
      </w:r>
      <w:r>
        <w:rPr>
          <w:i/>
          <w:sz w:val="28"/>
        </w:rPr>
        <w:t>Виды обстоятельств (места, времени, причины, цели, образа действия, меры и степени, условия, уступки).</w:t>
      </w:r>
    </w:p>
    <w:p w:rsidR="002811B1" w:rsidRDefault="003C6E95">
      <w:pPr>
        <w:pStyle w:val="2"/>
        <w:spacing w:line="320" w:lineRule="exact"/>
        <w:ind w:left="1531"/>
      </w:pPr>
      <w:r>
        <w:rPr>
          <w:spacing w:val="-2"/>
        </w:rPr>
        <w:t>Односоставные</w:t>
      </w:r>
      <w:r>
        <w:rPr>
          <w:spacing w:val="6"/>
        </w:rPr>
        <w:t xml:space="preserve"> </w:t>
      </w:r>
      <w:r>
        <w:rPr>
          <w:spacing w:val="-2"/>
        </w:rPr>
        <w:t>предложения</w:t>
      </w:r>
    </w:p>
    <w:p w:rsidR="002811B1" w:rsidRDefault="003C6E95">
      <w:pPr>
        <w:pStyle w:val="a3"/>
        <w:spacing w:line="319" w:lineRule="exact"/>
        <w:ind w:left="1531" w:firstLine="0"/>
      </w:pPr>
      <w:r>
        <w:t>Односоставные</w:t>
      </w:r>
      <w:r>
        <w:rPr>
          <w:spacing w:val="-13"/>
        </w:rPr>
        <w:t xml:space="preserve"> </w:t>
      </w:r>
      <w:r>
        <w:t>предложения,</w:t>
      </w:r>
      <w:r>
        <w:rPr>
          <w:spacing w:val="-10"/>
        </w:rPr>
        <w:t xml:space="preserve"> </w:t>
      </w:r>
      <w:r>
        <w:t>их</w:t>
      </w:r>
      <w:r>
        <w:rPr>
          <w:spacing w:val="-17"/>
        </w:rPr>
        <w:t xml:space="preserve"> </w:t>
      </w:r>
      <w:r>
        <w:t>грамматические</w:t>
      </w:r>
      <w:r>
        <w:rPr>
          <w:spacing w:val="-12"/>
        </w:rPr>
        <w:t xml:space="preserve"> </w:t>
      </w:r>
      <w:r>
        <w:rPr>
          <w:spacing w:val="-2"/>
        </w:rPr>
        <w:t>признаки.</w:t>
      </w:r>
    </w:p>
    <w:p w:rsidR="002811B1" w:rsidRDefault="003C6E95">
      <w:pPr>
        <w:pStyle w:val="a3"/>
        <w:ind w:left="820" w:right="473"/>
      </w:pPr>
      <w:r>
        <w:t>Грамматические различия односоставных предложений и двусоставных неполных предложений.</w:t>
      </w:r>
    </w:p>
    <w:p w:rsidR="002811B1" w:rsidRDefault="003C6E95">
      <w:pPr>
        <w:spacing w:line="242" w:lineRule="auto"/>
        <w:ind w:left="820" w:right="467" w:firstLine="710"/>
        <w:jc w:val="both"/>
        <w:rPr>
          <w:i/>
          <w:sz w:val="28"/>
        </w:rPr>
      </w:pPr>
      <w:r>
        <w:rPr>
          <w:i/>
          <w:sz w:val="28"/>
        </w:rPr>
        <w:t>Виды односоставных предложений: назывные, определённо-личные, неопределённо-личные, обобщённо-личные, безличные предложения.</w:t>
      </w:r>
    </w:p>
    <w:p w:rsidR="002811B1" w:rsidRDefault="003C6E95">
      <w:pPr>
        <w:pStyle w:val="a3"/>
        <w:ind w:left="820" w:right="472"/>
      </w:pPr>
      <w:r>
        <w:t xml:space="preserve">Синтаксическая синонимия односоставных и двусоставных </w:t>
      </w:r>
      <w:r>
        <w:rPr>
          <w:spacing w:val="-2"/>
        </w:rPr>
        <w:t>предложений.</w:t>
      </w:r>
    </w:p>
    <w:p w:rsidR="002811B1" w:rsidRDefault="003C6E95">
      <w:pPr>
        <w:spacing w:line="242" w:lineRule="auto"/>
        <w:ind w:left="1531" w:right="3075"/>
        <w:rPr>
          <w:b/>
          <w:i/>
          <w:sz w:val="28"/>
        </w:rPr>
      </w:pPr>
      <w:r>
        <w:rPr>
          <w:sz w:val="28"/>
        </w:rPr>
        <w:t>Употребление</w:t>
      </w:r>
      <w:r>
        <w:rPr>
          <w:spacing w:val="-9"/>
          <w:sz w:val="28"/>
        </w:rPr>
        <w:t xml:space="preserve"> </w:t>
      </w:r>
      <w:r>
        <w:rPr>
          <w:sz w:val="28"/>
        </w:rPr>
        <w:t>односоставных</w:t>
      </w:r>
      <w:r>
        <w:rPr>
          <w:spacing w:val="-14"/>
          <w:sz w:val="28"/>
        </w:rPr>
        <w:t xml:space="preserve"> </w:t>
      </w:r>
      <w:r>
        <w:rPr>
          <w:sz w:val="28"/>
        </w:rPr>
        <w:t>предложений</w:t>
      </w:r>
      <w:r>
        <w:rPr>
          <w:spacing w:val="-10"/>
          <w:sz w:val="28"/>
        </w:rPr>
        <w:t xml:space="preserve"> </w:t>
      </w:r>
      <w:r>
        <w:rPr>
          <w:sz w:val="28"/>
        </w:rPr>
        <w:t>в</w:t>
      </w:r>
      <w:r>
        <w:rPr>
          <w:spacing w:val="-11"/>
          <w:sz w:val="28"/>
        </w:rPr>
        <w:t xml:space="preserve"> </w:t>
      </w:r>
      <w:r>
        <w:rPr>
          <w:sz w:val="28"/>
        </w:rPr>
        <w:t xml:space="preserve">речи. </w:t>
      </w:r>
      <w:r>
        <w:rPr>
          <w:b/>
          <w:sz w:val="28"/>
        </w:rPr>
        <w:t xml:space="preserve">Простое осложнённое предложение </w:t>
      </w:r>
      <w:r>
        <w:rPr>
          <w:b/>
          <w:i/>
          <w:sz w:val="28"/>
        </w:rPr>
        <w:t>Предложения с однородными членами</w:t>
      </w:r>
    </w:p>
    <w:p w:rsidR="002811B1" w:rsidRDefault="003C6E95">
      <w:pPr>
        <w:pStyle w:val="a3"/>
        <w:ind w:left="820" w:right="470"/>
      </w:pPr>
      <w:r>
        <w:t>Однородные</w:t>
      </w:r>
      <w:r>
        <w:rPr>
          <w:spacing w:val="-18"/>
        </w:rPr>
        <w:t xml:space="preserve"> </w:t>
      </w:r>
      <w:r>
        <w:t>члены</w:t>
      </w:r>
      <w:r>
        <w:rPr>
          <w:spacing w:val="-17"/>
        </w:rPr>
        <w:t xml:space="preserve"> </w:t>
      </w:r>
      <w:r>
        <w:t>предложения,</w:t>
      </w:r>
      <w:r>
        <w:rPr>
          <w:spacing w:val="-18"/>
        </w:rPr>
        <w:t xml:space="preserve"> </w:t>
      </w:r>
      <w:r>
        <w:t>их</w:t>
      </w:r>
      <w:r>
        <w:rPr>
          <w:spacing w:val="-17"/>
        </w:rPr>
        <w:t xml:space="preserve"> </w:t>
      </w:r>
      <w:r>
        <w:t>признаки,</w:t>
      </w:r>
      <w:r>
        <w:rPr>
          <w:spacing w:val="-18"/>
        </w:rPr>
        <w:t xml:space="preserve"> </w:t>
      </w:r>
      <w:r>
        <w:t>средства</w:t>
      </w:r>
      <w:r>
        <w:rPr>
          <w:spacing w:val="-17"/>
        </w:rPr>
        <w:t xml:space="preserve"> </w:t>
      </w:r>
      <w:r>
        <w:t>связи.</w:t>
      </w:r>
      <w:r>
        <w:rPr>
          <w:spacing w:val="-18"/>
        </w:rPr>
        <w:t xml:space="preserve"> </w:t>
      </w:r>
      <w:r>
        <w:t>Союзная</w:t>
      </w:r>
      <w:r>
        <w:rPr>
          <w:spacing w:val="-17"/>
        </w:rPr>
        <w:t xml:space="preserve"> </w:t>
      </w:r>
      <w:r>
        <w:t>и бессоюзная</w:t>
      </w:r>
      <w:r>
        <w:rPr>
          <w:spacing w:val="-12"/>
        </w:rPr>
        <w:t xml:space="preserve"> </w:t>
      </w:r>
      <w:r>
        <w:t>связь</w:t>
      </w:r>
      <w:r>
        <w:rPr>
          <w:spacing w:val="-14"/>
        </w:rPr>
        <w:t xml:space="preserve"> </w:t>
      </w:r>
      <w:r>
        <w:t>однородных</w:t>
      </w:r>
      <w:r>
        <w:rPr>
          <w:spacing w:val="-13"/>
        </w:rPr>
        <w:t xml:space="preserve"> </w:t>
      </w:r>
      <w:r>
        <w:t>членов</w:t>
      </w:r>
      <w:r>
        <w:rPr>
          <w:spacing w:val="-14"/>
        </w:rPr>
        <w:t xml:space="preserve"> </w:t>
      </w:r>
      <w:r>
        <w:t>предложения.</w:t>
      </w:r>
    </w:p>
    <w:p w:rsidR="002811B1" w:rsidRDefault="003C6E95">
      <w:pPr>
        <w:spacing w:line="321" w:lineRule="exact"/>
        <w:ind w:left="1531"/>
        <w:jc w:val="both"/>
        <w:rPr>
          <w:i/>
          <w:sz w:val="28"/>
        </w:rPr>
      </w:pPr>
      <w:r>
        <w:rPr>
          <w:i/>
          <w:sz w:val="28"/>
        </w:rPr>
        <w:t>Однородные</w:t>
      </w:r>
      <w:r>
        <w:rPr>
          <w:i/>
          <w:spacing w:val="-11"/>
          <w:sz w:val="28"/>
        </w:rPr>
        <w:t xml:space="preserve"> </w:t>
      </w:r>
      <w:r>
        <w:rPr>
          <w:i/>
          <w:sz w:val="28"/>
        </w:rPr>
        <w:t>и</w:t>
      </w:r>
      <w:r>
        <w:rPr>
          <w:i/>
          <w:spacing w:val="-11"/>
          <w:sz w:val="28"/>
        </w:rPr>
        <w:t xml:space="preserve"> </w:t>
      </w:r>
      <w:r>
        <w:rPr>
          <w:i/>
          <w:sz w:val="28"/>
        </w:rPr>
        <w:t>неоднородные</w:t>
      </w:r>
      <w:r>
        <w:rPr>
          <w:i/>
          <w:spacing w:val="-11"/>
          <w:sz w:val="28"/>
        </w:rPr>
        <w:t xml:space="preserve"> </w:t>
      </w:r>
      <w:r>
        <w:rPr>
          <w:i/>
          <w:spacing w:val="-2"/>
          <w:sz w:val="28"/>
        </w:rPr>
        <w:t>определения.</w:t>
      </w:r>
    </w:p>
    <w:p w:rsidR="002811B1" w:rsidRDefault="003C6E95">
      <w:pPr>
        <w:pStyle w:val="a3"/>
        <w:spacing w:line="322" w:lineRule="exact"/>
        <w:ind w:left="1531" w:firstLine="0"/>
      </w:pPr>
      <w:r>
        <w:t>Предложения</w:t>
      </w:r>
      <w:r>
        <w:rPr>
          <w:spacing w:val="-8"/>
        </w:rPr>
        <w:t xml:space="preserve"> </w:t>
      </w:r>
      <w:r>
        <w:t>с</w:t>
      </w:r>
      <w:r>
        <w:rPr>
          <w:spacing w:val="-7"/>
        </w:rPr>
        <w:t xml:space="preserve"> </w:t>
      </w:r>
      <w:r>
        <w:t>обобщающими</w:t>
      </w:r>
      <w:r>
        <w:rPr>
          <w:spacing w:val="-8"/>
        </w:rPr>
        <w:t xml:space="preserve"> </w:t>
      </w:r>
      <w:r>
        <w:t>словами</w:t>
      </w:r>
      <w:r>
        <w:rPr>
          <w:spacing w:val="-8"/>
        </w:rPr>
        <w:t xml:space="preserve"> </w:t>
      </w:r>
      <w:r>
        <w:t>при</w:t>
      </w:r>
      <w:r>
        <w:rPr>
          <w:spacing w:val="-8"/>
        </w:rPr>
        <w:t xml:space="preserve"> </w:t>
      </w:r>
      <w:r>
        <w:t>однородных</w:t>
      </w:r>
      <w:r>
        <w:rPr>
          <w:spacing w:val="-5"/>
        </w:rPr>
        <w:t xml:space="preserve"> </w:t>
      </w:r>
      <w:r>
        <w:rPr>
          <w:spacing w:val="-2"/>
        </w:rPr>
        <w:t>членах.</w:t>
      </w:r>
    </w:p>
    <w:p w:rsidR="002811B1" w:rsidRDefault="003C6E95">
      <w:pPr>
        <w:spacing w:line="244" w:lineRule="auto"/>
        <w:ind w:left="820" w:right="478" w:firstLine="710"/>
        <w:jc w:val="both"/>
        <w:rPr>
          <w:b/>
          <w:i/>
          <w:sz w:val="28"/>
        </w:rPr>
      </w:pPr>
      <w:r>
        <w:rPr>
          <w:i/>
          <w:sz w:val="28"/>
        </w:rPr>
        <w:t xml:space="preserve">Нормы построения предложений с однородными членами, связанными двойными союзами </w:t>
      </w:r>
      <w:r>
        <w:rPr>
          <w:b/>
          <w:i/>
          <w:sz w:val="28"/>
        </w:rPr>
        <w:t>не только… но и</w:t>
      </w:r>
      <w:r>
        <w:rPr>
          <w:i/>
          <w:sz w:val="28"/>
        </w:rPr>
        <w:t xml:space="preserve">, </w:t>
      </w:r>
      <w:r>
        <w:rPr>
          <w:b/>
          <w:i/>
          <w:sz w:val="28"/>
        </w:rPr>
        <w:t>как… так и.</w:t>
      </w:r>
    </w:p>
    <w:p w:rsidR="002811B1" w:rsidRDefault="003C6E95">
      <w:pPr>
        <w:spacing w:line="242" w:lineRule="auto"/>
        <w:ind w:left="820" w:right="461" w:firstLine="710"/>
        <w:jc w:val="both"/>
        <w:rPr>
          <w:i/>
          <w:sz w:val="28"/>
        </w:rPr>
      </w:pPr>
      <w:r>
        <w:rPr>
          <w:i/>
          <w:sz w:val="28"/>
        </w:rPr>
        <w:t>Нормы постановки знаков препинания в предложениях с однородными членами,</w:t>
      </w:r>
      <w:r>
        <w:rPr>
          <w:i/>
          <w:spacing w:val="-6"/>
          <w:sz w:val="28"/>
        </w:rPr>
        <w:t xml:space="preserve"> </w:t>
      </w:r>
      <w:r>
        <w:rPr>
          <w:i/>
          <w:sz w:val="28"/>
        </w:rPr>
        <w:t>связанными</w:t>
      </w:r>
      <w:r>
        <w:rPr>
          <w:i/>
          <w:spacing w:val="-7"/>
          <w:sz w:val="28"/>
        </w:rPr>
        <w:t xml:space="preserve"> </w:t>
      </w:r>
      <w:r>
        <w:rPr>
          <w:i/>
          <w:sz w:val="28"/>
        </w:rPr>
        <w:t>попарно,</w:t>
      </w:r>
      <w:r>
        <w:rPr>
          <w:i/>
          <w:spacing w:val="-6"/>
          <w:sz w:val="28"/>
        </w:rPr>
        <w:t xml:space="preserve"> </w:t>
      </w:r>
      <w:r>
        <w:rPr>
          <w:i/>
          <w:sz w:val="28"/>
        </w:rPr>
        <w:t>с</w:t>
      </w:r>
      <w:r>
        <w:rPr>
          <w:i/>
          <w:spacing w:val="-7"/>
          <w:sz w:val="28"/>
        </w:rPr>
        <w:t xml:space="preserve"> </w:t>
      </w:r>
      <w:r>
        <w:rPr>
          <w:i/>
          <w:sz w:val="28"/>
        </w:rPr>
        <w:t>помощью</w:t>
      </w:r>
      <w:r>
        <w:rPr>
          <w:i/>
          <w:spacing w:val="-7"/>
          <w:sz w:val="28"/>
        </w:rPr>
        <w:t xml:space="preserve"> </w:t>
      </w:r>
      <w:r>
        <w:rPr>
          <w:i/>
          <w:sz w:val="28"/>
        </w:rPr>
        <w:t>повторяющихся</w:t>
      </w:r>
      <w:r>
        <w:rPr>
          <w:i/>
          <w:spacing w:val="-7"/>
          <w:sz w:val="28"/>
        </w:rPr>
        <w:t xml:space="preserve"> </w:t>
      </w:r>
      <w:r>
        <w:rPr>
          <w:i/>
          <w:sz w:val="28"/>
        </w:rPr>
        <w:t>союзов</w:t>
      </w:r>
      <w:r>
        <w:rPr>
          <w:i/>
          <w:spacing w:val="-5"/>
          <w:sz w:val="28"/>
        </w:rPr>
        <w:t xml:space="preserve"> </w:t>
      </w:r>
      <w:r>
        <w:rPr>
          <w:i/>
          <w:sz w:val="28"/>
        </w:rPr>
        <w:t>(</w:t>
      </w:r>
      <w:r>
        <w:rPr>
          <w:b/>
          <w:i/>
          <w:sz w:val="28"/>
        </w:rPr>
        <w:t>и...</w:t>
      </w:r>
      <w:r>
        <w:rPr>
          <w:b/>
          <w:i/>
          <w:spacing w:val="-6"/>
          <w:sz w:val="28"/>
        </w:rPr>
        <w:t xml:space="preserve"> </w:t>
      </w:r>
      <w:r>
        <w:rPr>
          <w:b/>
          <w:i/>
          <w:sz w:val="28"/>
        </w:rPr>
        <w:t>и</w:t>
      </w:r>
      <w:r>
        <w:rPr>
          <w:i/>
          <w:sz w:val="28"/>
        </w:rPr>
        <w:t>,</w:t>
      </w:r>
      <w:r>
        <w:rPr>
          <w:i/>
          <w:spacing w:val="-6"/>
          <w:sz w:val="28"/>
        </w:rPr>
        <w:t xml:space="preserve"> </w:t>
      </w:r>
      <w:r>
        <w:rPr>
          <w:b/>
          <w:i/>
          <w:sz w:val="28"/>
        </w:rPr>
        <w:t>или... или</w:t>
      </w:r>
      <w:r>
        <w:rPr>
          <w:i/>
          <w:sz w:val="28"/>
        </w:rPr>
        <w:t xml:space="preserve">, </w:t>
      </w:r>
      <w:r>
        <w:rPr>
          <w:b/>
          <w:i/>
          <w:sz w:val="28"/>
        </w:rPr>
        <w:t>либo... либo</w:t>
      </w:r>
      <w:r>
        <w:rPr>
          <w:i/>
          <w:sz w:val="28"/>
        </w:rPr>
        <w:t xml:space="preserve">, </w:t>
      </w:r>
      <w:r>
        <w:rPr>
          <w:b/>
          <w:i/>
          <w:sz w:val="28"/>
        </w:rPr>
        <w:t>ни... ни</w:t>
      </w:r>
      <w:r>
        <w:rPr>
          <w:i/>
          <w:sz w:val="28"/>
        </w:rPr>
        <w:t xml:space="preserve">, </w:t>
      </w:r>
      <w:r>
        <w:rPr>
          <w:b/>
          <w:i/>
          <w:sz w:val="28"/>
        </w:rPr>
        <w:t>тo... тo</w:t>
      </w:r>
      <w:r>
        <w:rPr>
          <w:i/>
          <w:sz w:val="28"/>
        </w:rPr>
        <w:t>).</w:t>
      </w:r>
    </w:p>
    <w:p w:rsidR="002811B1" w:rsidRDefault="003C6E95">
      <w:pPr>
        <w:pStyle w:val="a3"/>
        <w:spacing w:line="316" w:lineRule="exact"/>
        <w:ind w:left="1531" w:firstLine="0"/>
      </w:pPr>
      <w:r>
        <w:t>Нормы</w:t>
      </w:r>
      <w:r>
        <w:rPr>
          <w:spacing w:val="6"/>
        </w:rPr>
        <w:t xml:space="preserve"> </w:t>
      </w:r>
      <w:r>
        <w:t>постановки</w:t>
      </w:r>
      <w:r>
        <w:rPr>
          <w:spacing w:val="6"/>
        </w:rPr>
        <w:t xml:space="preserve"> </w:t>
      </w:r>
      <w:r>
        <w:t>знаков</w:t>
      </w:r>
      <w:r>
        <w:rPr>
          <w:spacing w:val="4"/>
        </w:rPr>
        <w:t xml:space="preserve"> </w:t>
      </w:r>
      <w:r>
        <w:t>препинания</w:t>
      </w:r>
      <w:r>
        <w:rPr>
          <w:spacing w:val="8"/>
        </w:rPr>
        <w:t xml:space="preserve"> </w:t>
      </w:r>
      <w:r>
        <w:t>в</w:t>
      </w:r>
      <w:r>
        <w:rPr>
          <w:spacing w:val="8"/>
        </w:rPr>
        <w:t xml:space="preserve"> </w:t>
      </w:r>
      <w:r>
        <w:t>предложениях</w:t>
      </w:r>
      <w:r>
        <w:rPr>
          <w:spacing w:val="2"/>
        </w:rPr>
        <w:t xml:space="preserve"> </w:t>
      </w:r>
      <w:r>
        <w:t>с</w:t>
      </w:r>
      <w:r>
        <w:rPr>
          <w:spacing w:val="6"/>
        </w:rPr>
        <w:t xml:space="preserve"> </w:t>
      </w:r>
      <w:r>
        <w:rPr>
          <w:spacing w:val="-2"/>
        </w:rPr>
        <w:t>обобщающими</w:t>
      </w:r>
    </w:p>
    <w:p w:rsidR="002811B1" w:rsidRDefault="002811B1">
      <w:pPr>
        <w:spacing w:line="316" w:lineRule="exact"/>
        <w:sectPr w:rsidR="002811B1">
          <w:pgSz w:w="11910" w:h="16840"/>
          <w:pgMar w:top="1040" w:right="380" w:bottom="1120" w:left="740" w:header="0" w:footer="930" w:gutter="0"/>
          <w:cols w:space="720"/>
        </w:sectPr>
      </w:pPr>
    </w:p>
    <w:p w:rsidR="002811B1" w:rsidRDefault="003C6E95">
      <w:pPr>
        <w:pStyle w:val="a3"/>
        <w:spacing w:before="67" w:line="322" w:lineRule="exact"/>
        <w:ind w:left="820" w:firstLine="0"/>
      </w:pPr>
      <w:r>
        <w:lastRenderedPageBreak/>
        <w:t>словами</w:t>
      </w:r>
      <w:r>
        <w:rPr>
          <w:spacing w:val="-8"/>
        </w:rPr>
        <w:t xml:space="preserve"> </w:t>
      </w:r>
      <w:r>
        <w:t>при</w:t>
      </w:r>
      <w:r>
        <w:rPr>
          <w:spacing w:val="-8"/>
        </w:rPr>
        <w:t xml:space="preserve"> </w:t>
      </w:r>
      <w:r>
        <w:t>однородных</w:t>
      </w:r>
      <w:r>
        <w:rPr>
          <w:spacing w:val="-11"/>
        </w:rPr>
        <w:t xml:space="preserve"> </w:t>
      </w:r>
      <w:r>
        <w:rPr>
          <w:spacing w:val="-2"/>
        </w:rPr>
        <w:t>членах.</w:t>
      </w:r>
    </w:p>
    <w:p w:rsidR="002811B1" w:rsidRDefault="003C6E95">
      <w:pPr>
        <w:pStyle w:val="a3"/>
        <w:ind w:left="820" w:right="471"/>
      </w:pPr>
      <w:r>
        <w:t xml:space="preserve">Нормы постановки знаков препинания в простом и сложном предложениях с союзом </w:t>
      </w:r>
      <w:r>
        <w:rPr>
          <w:b/>
          <w:i/>
        </w:rPr>
        <w:t>и</w:t>
      </w:r>
      <w:r>
        <w:t>.</w:t>
      </w:r>
    </w:p>
    <w:p w:rsidR="002811B1" w:rsidRDefault="003C6E95">
      <w:pPr>
        <w:pStyle w:val="3"/>
        <w:spacing w:before="4" w:line="240" w:lineRule="auto"/>
        <w:ind w:left="1531"/>
      </w:pPr>
      <w:r>
        <w:t>Предложения</w:t>
      </w:r>
      <w:r>
        <w:rPr>
          <w:spacing w:val="-12"/>
        </w:rPr>
        <w:t xml:space="preserve"> </w:t>
      </w:r>
      <w:r>
        <w:t>с</w:t>
      </w:r>
      <w:r>
        <w:rPr>
          <w:spacing w:val="-12"/>
        </w:rPr>
        <w:t xml:space="preserve"> </w:t>
      </w:r>
      <w:r>
        <w:t>обособленными</w:t>
      </w:r>
      <w:r>
        <w:rPr>
          <w:spacing w:val="-14"/>
        </w:rPr>
        <w:t xml:space="preserve"> </w:t>
      </w:r>
      <w:r>
        <w:rPr>
          <w:spacing w:val="-2"/>
        </w:rPr>
        <w:t>членами</w:t>
      </w:r>
    </w:p>
    <w:p w:rsidR="002811B1" w:rsidRDefault="003C6E95">
      <w:pPr>
        <w:spacing w:before="1"/>
        <w:ind w:left="820" w:right="474" w:firstLine="710"/>
        <w:jc w:val="both"/>
        <w:rPr>
          <w:i/>
          <w:sz w:val="28"/>
        </w:rPr>
      </w:pPr>
      <w:r>
        <w:rPr>
          <w:sz w:val="28"/>
        </w:rPr>
        <w:t xml:space="preserve">Обособление. </w:t>
      </w:r>
      <w:r>
        <w:rPr>
          <w:i/>
          <w:sz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811B1" w:rsidRDefault="003C6E95">
      <w:pPr>
        <w:pStyle w:val="a3"/>
        <w:ind w:left="820" w:right="474"/>
      </w:pPr>
      <w:r>
        <w:t xml:space="preserve">Уточняющие члены предложения, пояснительные и присоединительные </w:t>
      </w:r>
      <w:r>
        <w:rPr>
          <w:spacing w:val="-2"/>
        </w:rPr>
        <w:t>конструкции.</w:t>
      </w:r>
    </w:p>
    <w:p w:rsidR="002811B1" w:rsidRDefault="003C6E95">
      <w:pPr>
        <w:ind w:left="820" w:right="468" w:firstLine="710"/>
        <w:jc w:val="both"/>
        <w:rPr>
          <w:i/>
          <w:sz w:val="28"/>
        </w:rPr>
      </w:pPr>
      <w:r>
        <w:rPr>
          <w:i/>
          <w:sz w:val="28"/>
        </w:rPr>
        <w:t>Нормы постановки знаков препинания в предложениях со сравнительным</w:t>
      </w:r>
      <w:r>
        <w:rPr>
          <w:i/>
          <w:spacing w:val="80"/>
          <w:w w:val="150"/>
          <w:sz w:val="28"/>
        </w:rPr>
        <w:t xml:space="preserve">   </w:t>
      </w:r>
      <w:r>
        <w:rPr>
          <w:i/>
          <w:sz w:val="28"/>
        </w:rPr>
        <w:t>оборотом;</w:t>
      </w:r>
      <w:r>
        <w:rPr>
          <w:i/>
          <w:spacing w:val="80"/>
          <w:w w:val="150"/>
          <w:sz w:val="28"/>
        </w:rPr>
        <w:t xml:space="preserve">   </w:t>
      </w:r>
      <w:r>
        <w:rPr>
          <w:i/>
          <w:sz w:val="28"/>
        </w:rPr>
        <w:t>нормы</w:t>
      </w:r>
      <w:r>
        <w:rPr>
          <w:i/>
          <w:spacing w:val="80"/>
          <w:w w:val="150"/>
          <w:sz w:val="28"/>
        </w:rPr>
        <w:t xml:space="preserve">   </w:t>
      </w:r>
      <w:r>
        <w:rPr>
          <w:i/>
          <w:sz w:val="28"/>
        </w:rPr>
        <w:t>обособления</w:t>
      </w:r>
      <w:r>
        <w:rPr>
          <w:i/>
          <w:spacing w:val="80"/>
          <w:w w:val="150"/>
          <w:sz w:val="28"/>
        </w:rPr>
        <w:t xml:space="preserve">   </w:t>
      </w:r>
      <w:r>
        <w:rPr>
          <w:i/>
          <w:sz w:val="28"/>
        </w:rPr>
        <w:t>согласованных и</w:t>
      </w:r>
      <w:r>
        <w:rPr>
          <w:i/>
          <w:spacing w:val="-2"/>
          <w:sz w:val="28"/>
        </w:rPr>
        <w:t xml:space="preserve"> </w:t>
      </w:r>
      <w:r>
        <w:rPr>
          <w:i/>
          <w:sz w:val="28"/>
        </w:rPr>
        <w:t xml:space="preserve">несогласованных определений (в том числе приложений), дополнений, обстоятельств, уточняющих членов, пояснительных и присоединительных </w:t>
      </w:r>
      <w:r>
        <w:rPr>
          <w:i/>
          <w:spacing w:val="-2"/>
          <w:sz w:val="28"/>
        </w:rPr>
        <w:t>конструкций.</w:t>
      </w:r>
    </w:p>
    <w:p w:rsidR="002811B1" w:rsidRDefault="003C6E95">
      <w:pPr>
        <w:pStyle w:val="3"/>
        <w:spacing w:before="2"/>
        <w:ind w:left="1531"/>
      </w:pPr>
      <w:r>
        <w:rPr>
          <w:spacing w:val="-2"/>
        </w:rPr>
        <w:t>Предложения</w:t>
      </w:r>
      <w:r>
        <w:rPr>
          <w:spacing w:val="-11"/>
        </w:rPr>
        <w:t xml:space="preserve"> </w:t>
      </w:r>
      <w:r>
        <w:rPr>
          <w:spacing w:val="-2"/>
        </w:rPr>
        <w:t>с</w:t>
      </w:r>
      <w:r>
        <w:rPr>
          <w:spacing w:val="-10"/>
        </w:rPr>
        <w:t xml:space="preserve"> </w:t>
      </w:r>
      <w:r>
        <w:rPr>
          <w:spacing w:val="-2"/>
        </w:rPr>
        <w:t>обращениями,</w:t>
      </w:r>
      <w:r>
        <w:rPr>
          <w:spacing w:val="-10"/>
        </w:rPr>
        <w:t xml:space="preserve"> </w:t>
      </w:r>
      <w:r>
        <w:rPr>
          <w:spacing w:val="-2"/>
        </w:rPr>
        <w:t>вводными</w:t>
      </w:r>
      <w:r>
        <w:rPr>
          <w:spacing w:val="-12"/>
        </w:rPr>
        <w:t xml:space="preserve"> </w:t>
      </w:r>
      <w:r>
        <w:rPr>
          <w:spacing w:val="-2"/>
        </w:rPr>
        <w:t>и</w:t>
      </w:r>
      <w:r>
        <w:rPr>
          <w:spacing w:val="-13"/>
        </w:rPr>
        <w:t xml:space="preserve"> </w:t>
      </w:r>
      <w:r>
        <w:rPr>
          <w:spacing w:val="-2"/>
        </w:rPr>
        <w:t>вставными</w:t>
      </w:r>
      <w:r>
        <w:rPr>
          <w:spacing w:val="-12"/>
        </w:rPr>
        <w:t xml:space="preserve"> </w:t>
      </w:r>
      <w:r>
        <w:rPr>
          <w:spacing w:val="-2"/>
        </w:rPr>
        <w:t>конструкциями</w:t>
      </w:r>
    </w:p>
    <w:p w:rsidR="002811B1" w:rsidRDefault="003C6E95">
      <w:pPr>
        <w:ind w:left="820" w:right="466" w:firstLine="710"/>
        <w:jc w:val="both"/>
        <w:rPr>
          <w:i/>
          <w:sz w:val="28"/>
        </w:rPr>
      </w:pPr>
      <w:r>
        <w:rPr>
          <w:sz w:val="28"/>
        </w:rPr>
        <w:t xml:space="preserve">Обращение. Основные функции обращения. </w:t>
      </w:r>
      <w:r>
        <w:rPr>
          <w:i/>
          <w:sz w:val="28"/>
        </w:rPr>
        <w:t>Распространённое и нераспространённое обращение.</w:t>
      </w:r>
    </w:p>
    <w:p w:rsidR="002811B1" w:rsidRDefault="003C6E95">
      <w:pPr>
        <w:pStyle w:val="a3"/>
        <w:spacing w:before="1" w:line="322" w:lineRule="exact"/>
        <w:ind w:left="1531" w:firstLine="0"/>
      </w:pPr>
      <w:r>
        <w:t>Вводные</w:t>
      </w:r>
      <w:r>
        <w:rPr>
          <w:spacing w:val="-9"/>
        </w:rPr>
        <w:t xml:space="preserve"> </w:t>
      </w:r>
      <w:r>
        <w:rPr>
          <w:spacing w:val="-2"/>
        </w:rPr>
        <w:t>конструкции.</w:t>
      </w:r>
    </w:p>
    <w:p w:rsidR="002811B1" w:rsidRDefault="003C6E95">
      <w:pPr>
        <w:ind w:left="820" w:right="474" w:firstLine="710"/>
        <w:jc w:val="both"/>
        <w:rPr>
          <w:i/>
          <w:sz w:val="28"/>
        </w:rPr>
      </w:pPr>
      <w:r>
        <w:rPr>
          <w:i/>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811B1" w:rsidRDefault="003C6E95">
      <w:pPr>
        <w:pStyle w:val="a3"/>
        <w:ind w:left="1531" w:right="5102" w:firstLine="0"/>
      </w:pPr>
      <w:r>
        <w:t>Вставные конструкции. Синонимия</w:t>
      </w:r>
      <w:r>
        <w:rPr>
          <w:spacing w:val="-6"/>
        </w:rPr>
        <w:t xml:space="preserve"> </w:t>
      </w:r>
      <w:r>
        <w:t>вводных</w:t>
      </w:r>
      <w:r>
        <w:rPr>
          <w:spacing w:val="-12"/>
        </w:rPr>
        <w:t xml:space="preserve"> </w:t>
      </w:r>
      <w:r>
        <w:rPr>
          <w:spacing w:val="-2"/>
        </w:rPr>
        <w:t>конструкций.</w:t>
      </w:r>
    </w:p>
    <w:p w:rsidR="002811B1" w:rsidRDefault="003C6E95">
      <w:pPr>
        <w:ind w:left="820" w:right="474" w:firstLine="710"/>
        <w:jc w:val="both"/>
        <w:rPr>
          <w:i/>
          <w:sz w:val="28"/>
        </w:rPr>
      </w:pPr>
      <w:r>
        <w:rPr>
          <w:i/>
          <w:sz w:val="28"/>
        </w:rPr>
        <w:t>Нормы</w:t>
      </w:r>
      <w:r>
        <w:rPr>
          <w:i/>
          <w:spacing w:val="-4"/>
          <w:sz w:val="28"/>
        </w:rPr>
        <w:t xml:space="preserve"> </w:t>
      </w:r>
      <w:r>
        <w:rPr>
          <w:i/>
          <w:sz w:val="28"/>
        </w:rPr>
        <w:t>построения</w:t>
      </w:r>
      <w:r>
        <w:rPr>
          <w:i/>
          <w:spacing w:val="-3"/>
          <w:sz w:val="28"/>
        </w:rPr>
        <w:t xml:space="preserve"> </w:t>
      </w:r>
      <w:r>
        <w:rPr>
          <w:i/>
          <w:sz w:val="28"/>
        </w:rPr>
        <w:t>предложений</w:t>
      </w:r>
      <w:r>
        <w:rPr>
          <w:i/>
          <w:spacing w:val="-3"/>
          <w:sz w:val="28"/>
        </w:rPr>
        <w:t xml:space="preserve"> </w:t>
      </w:r>
      <w:r>
        <w:rPr>
          <w:i/>
          <w:sz w:val="28"/>
        </w:rPr>
        <w:t>с</w:t>
      </w:r>
      <w:r>
        <w:rPr>
          <w:i/>
          <w:spacing w:val="-2"/>
          <w:sz w:val="28"/>
        </w:rPr>
        <w:t xml:space="preserve"> </w:t>
      </w:r>
      <w:r>
        <w:rPr>
          <w:i/>
          <w:sz w:val="28"/>
        </w:rPr>
        <w:t>вводными</w:t>
      </w:r>
      <w:r>
        <w:rPr>
          <w:i/>
          <w:spacing w:val="-3"/>
          <w:sz w:val="28"/>
        </w:rPr>
        <w:t xml:space="preserve"> </w:t>
      </w:r>
      <w:r>
        <w:rPr>
          <w:i/>
          <w:sz w:val="28"/>
        </w:rPr>
        <w:t>словами</w:t>
      </w:r>
      <w:r>
        <w:rPr>
          <w:i/>
          <w:spacing w:val="-3"/>
          <w:sz w:val="28"/>
        </w:rPr>
        <w:t xml:space="preserve"> </w:t>
      </w:r>
      <w:r>
        <w:rPr>
          <w:i/>
          <w:sz w:val="28"/>
        </w:rPr>
        <w:t>и</w:t>
      </w:r>
      <w:r>
        <w:rPr>
          <w:i/>
          <w:spacing w:val="-3"/>
          <w:sz w:val="28"/>
        </w:rPr>
        <w:t xml:space="preserve"> </w:t>
      </w:r>
      <w:r>
        <w:rPr>
          <w:i/>
          <w:sz w:val="28"/>
        </w:rPr>
        <w:t>предложениями, вставными конструкциями, обращениями (распространёнными и нераспространёнными), междометиями.</w:t>
      </w:r>
    </w:p>
    <w:p w:rsidR="002811B1" w:rsidRDefault="003C6E95">
      <w:pPr>
        <w:pStyle w:val="a3"/>
        <w:ind w:left="820" w:right="464"/>
      </w:pPr>
      <w:r>
        <w:t>Нормы постановки знаков препинания в предложениях с вводными и вставными конструкциями, обращениями и междометиями.</w:t>
      </w:r>
    </w:p>
    <w:p w:rsidR="002811B1" w:rsidRDefault="002811B1">
      <w:pPr>
        <w:pStyle w:val="a3"/>
        <w:spacing w:before="6"/>
        <w:ind w:left="0" w:firstLine="0"/>
        <w:jc w:val="left"/>
      </w:pPr>
    </w:p>
    <w:p w:rsidR="002811B1" w:rsidRDefault="003C6E95">
      <w:pPr>
        <w:pStyle w:val="1"/>
        <w:numPr>
          <w:ilvl w:val="0"/>
          <w:numId w:val="182"/>
        </w:numPr>
        <w:tabs>
          <w:tab w:val="left" w:pos="1030"/>
        </w:tabs>
        <w:ind w:left="1030" w:hanging="210"/>
        <w:jc w:val="both"/>
      </w:pPr>
      <w:r>
        <w:rPr>
          <w:spacing w:val="-2"/>
        </w:rPr>
        <w:t>КЛАСС</w:t>
      </w:r>
    </w:p>
    <w:p w:rsidR="002811B1" w:rsidRDefault="002811B1">
      <w:pPr>
        <w:pStyle w:val="a3"/>
        <w:ind w:left="0" w:firstLine="0"/>
        <w:jc w:val="left"/>
        <w:rPr>
          <w:b/>
        </w:rPr>
      </w:pPr>
    </w:p>
    <w:p w:rsidR="002811B1" w:rsidRDefault="003C6E95">
      <w:pPr>
        <w:pStyle w:val="2"/>
        <w:ind w:left="153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1531" w:right="3075" w:firstLine="0"/>
        <w:jc w:val="left"/>
      </w:pPr>
      <w:r>
        <w:t>Роль</w:t>
      </w:r>
      <w:r>
        <w:rPr>
          <w:spacing w:val="-9"/>
        </w:rPr>
        <w:t xml:space="preserve"> </w:t>
      </w:r>
      <w:r>
        <w:t>русского</w:t>
      </w:r>
      <w:r>
        <w:rPr>
          <w:spacing w:val="-8"/>
        </w:rPr>
        <w:t xml:space="preserve"> </w:t>
      </w:r>
      <w:r>
        <w:t>языка</w:t>
      </w:r>
      <w:r>
        <w:rPr>
          <w:spacing w:val="-7"/>
        </w:rPr>
        <w:t xml:space="preserve"> </w:t>
      </w:r>
      <w:r>
        <w:t>в</w:t>
      </w:r>
      <w:r>
        <w:rPr>
          <w:spacing w:val="-9"/>
        </w:rPr>
        <w:t xml:space="preserve"> </w:t>
      </w:r>
      <w:r>
        <w:t>Российской</w:t>
      </w:r>
      <w:r>
        <w:rPr>
          <w:spacing w:val="-8"/>
        </w:rPr>
        <w:t xml:space="preserve"> </w:t>
      </w:r>
      <w:r>
        <w:t>Федерации. Русский язык в современном мире.</w:t>
      </w:r>
    </w:p>
    <w:p w:rsidR="002811B1" w:rsidRDefault="003C6E95">
      <w:pPr>
        <w:pStyle w:val="a3"/>
        <w:spacing w:line="321" w:lineRule="exact"/>
        <w:ind w:left="1531" w:firstLine="0"/>
        <w:jc w:val="left"/>
      </w:pPr>
      <w:r>
        <w:t>Повторение</w:t>
      </w:r>
      <w:r>
        <w:rPr>
          <w:spacing w:val="-6"/>
        </w:rPr>
        <w:t xml:space="preserve"> </w:t>
      </w:r>
      <w:r>
        <w:t>и</w:t>
      </w:r>
      <w:r>
        <w:rPr>
          <w:spacing w:val="-7"/>
        </w:rPr>
        <w:t xml:space="preserve"> </w:t>
      </w:r>
      <w:r>
        <w:t>систематизация</w:t>
      </w:r>
      <w:r>
        <w:rPr>
          <w:spacing w:val="-6"/>
        </w:rPr>
        <w:t xml:space="preserve"> </w:t>
      </w:r>
      <w:r>
        <w:t>изученного</w:t>
      </w:r>
      <w:r>
        <w:rPr>
          <w:spacing w:val="-7"/>
        </w:rPr>
        <w:t xml:space="preserve"> </w:t>
      </w:r>
      <w:r>
        <w:t>в</w:t>
      </w:r>
      <w:r>
        <w:rPr>
          <w:spacing w:val="-8"/>
        </w:rPr>
        <w:t xml:space="preserve"> </w:t>
      </w:r>
      <w:r>
        <w:t>5-8</w:t>
      </w:r>
      <w:r>
        <w:rPr>
          <w:spacing w:val="-7"/>
        </w:rPr>
        <w:t xml:space="preserve"> </w:t>
      </w:r>
      <w:r>
        <w:rPr>
          <w:spacing w:val="-2"/>
        </w:rPr>
        <w:t>классах.</w:t>
      </w:r>
    </w:p>
    <w:p w:rsidR="002811B1" w:rsidRDefault="002811B1">
      <w:pPr>
        <w:pStyle w:val="a3"/>
        <w:spacing w:before="2"/>
        <w:ind w:left="0" w:firstLine="0"/>
        <w:jc w:val="left"/>
      </w:pPr>
    </w:p>
    <w:p w:rsidR="002811B1" w:rsidRDefault="003C6E95">
      <w:pPr>
        <w:pStyle w:val="2"/>
        <w:ind w:left="1531"/>
        <w:jc w:val="left"/>
      </w:pPr>
      <w:r>
        <w:t>Язык</w:t>
      </w:r>
      <w:r>
        <w:rPr>
          <w:spacing w:val="-5"/>
        </w:rPr>
        <w:t xml:space="preserve"> </w:t>
      </w:r>
      <w:r>
        <w:t>и</w:t>
      </w:r>
      <w:r>
        <w:rPr>
          <w:spacing w:val="-4"/>
        </w:rPr>
        <w:t xml:space="preserve"> речь</w:t>
      </w:r>
    </w:p>
    <w:p w:rsidR="002811B1" w:rsidRDefault="003C6E95">
      <w:pPr>
        <w:pStyle w:val="a3"/>
        <w:ind w:left="820"/>
        <w:jc w:val="left"/>
      </w:pPr>
      <w:r>
        <w:t>Речь</w:t>
      </w:r>
      <w:r>
        <w:rPr>
          <w:spacing w:val="40"/>
        </w:rPr>
        <w:t xml:space="preserve"> </w:t>
      </w:r>
      <w:r>
        <w:t>устная</w:t>
      </w:r>
      <w:r>
        <w:rPr>
          <w:spacing w:val="40"/>
        </w:rPr>
        <w:t xml:space="preserve"> </w:t>
      </w:r>
      <w:r>
        <w:t>и</w:t>
      </w:r>
      <w:r>
        <w:rPr>
          <w:spacing w:val="40"/>
        </w:rPr>
        <w:t xml:space="preserve"> </w:t>
      </w:r>
      <w:r>
        <w:t>письменная,</w:t>
      </w:r>
      <w:r>
        <w:rPr>
          <w:spacing w:val="40"/>
        </w:rPr>
        <w:t xml:space="preserve"> </w:t>
      </w:r>
      <w:r>
        <w:t>монологическая</w:t>
      </w:r>
      <w:r>
        <w:rPr>
          <w:spacing w:val="40"/>
        </w:rPr>
        <w:t xml:space="preserve"> </w:t>
      </w:r>
      <w:r>
        <w:t>и</w:t>
      </w:r>
      <w:r>
        <w:rPr>
          <w:spacing w:val="40"/>
        </w:rPr>
        <w:t xml:space="preserve"> </w:t>
      </w:r>
      <w:r>
        <w:t>диалогическая,</w:t>
      </w:r>
      <w:r>
        <w:rPr>
          <w:spacing w:val="40"/>
        </w:rPr>
        <w:t xml:space="preserve"> </w:t>
      </w:r>
      <w:r>
        <w:t xml:space="preserve">полилог </w:t>
      </w:r>
      <w:r>
        <w:rPr>
          <w:spacing w:val="-2"/>
        </w:rPr>
        <w:t>(повторение).</w:t>
      </w:r>
    </w:p>
    <w:p w:rsidR="002811B1" w:rsidRDefault="003C6E95">
      <w:pPr>
        <w:pStyle w:val="a3"/>
        <w:ind w:left="820"/>
        <w:jc w:val="left"/>
      </w:pPr>
      <w:r>
        <w:t>Виды</w:t>
      </w:r>
      <w:r>
        <w:rPr>
          <w:spacing w:val="40"/>
        </w:rPr>
        <w:t xml:space="preserve"> </w:t>
      </w:r>
      <w:r>
        <w:t>речевой</w:t>
      </w:r>
      <w:r>
        <w:rPr>
          <w:spacing w:val="40"/>
        </w:rPr>
        <w:t xml:space="preserve"> </w:t>
      </w:r>
      <w:r>
        <w:t>деятельности:</w:t>
      </w:r>
      <w:r>
        <w:rPr>
          <w:spacing w:val="40"/>
        </w:rPr>
        <w:t xml:space="preserve"> </w:t>
      </w:r>
      <w:r>
        <w:t>говорение,</w:t>
      </w:r>
      <w:r>
        <w:rPr>
          <w:spacing w:val="40"/>
        </w:rPr>
        <w:t xml:space="preserve"> </w:t>
      </w:r>
      <w:r>
        <w:t>письмо,</w:t>
      </w:r>
      <w:r>
        <w:rPr>
          <w:spacing w:val="40"/>
        </w:rPr>
        <w:t xml:space="preserve"> </w:t>
      </w:r>
      <w:r>
        <w:t>аудирование,</w:t>
      </w:r>
      <w:r>
        <w:rPr>
          <w:spacing w:val="40"/>
        </w:rPr>
        <w:t xml:space="preserve"> </w:t>
      </w:r>
      <w:r>
        <w:t xml:space="preserve">чтение </w:t>
      </w:r>
      <w:r>
        <w:rPr>
          <w:spacing w:val="-2"/>
        </w:rPr>
        <w:t>(повторение).</w:t>
      </w:r>
    </w:p>
    <w:p w:rsidR="002811B1" w:rsidRDefault="003C6E95">
      <w:pPr>
        <w:pStyle w:val="a3"/>
        <w:ind w:left="1531" w:firstLine="0"/>
        <w:jc w:val="left"/>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2811B1" w:rsidRDefault="003C6E95">
      <w:pPr>
        <w:pStyle w:val="a3"/>
        <w:spacing w:before="1" w:line="322" w:lineRule="exact"/>
        <w:ind w:left="1531" w:firstLine="0"/>
        <w:jc w:val="left"/>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2811B1" w:rsidRDefault="003C6E95">
      <w:pPr>
        <w:pStyle w:val="a3"/>
        <w:ind w:left="820"/>
        <w:jc w:val="left"/>
      </w:pPr>
      <w:r>
        <w:t>Создание устных</w:t>
      </w:r>
      <w:r>
        <w:rPr>
          <w:spacing w:val="-2"/>
        </w:rPr>
        <w:t xml:space="preserve"> </w:t>
      </w:r>
      <w:r>
        <w:t>и письменных</w:t>
      </w:r>
      <w:r>
        <w:rPr>
          <w:spacing w:val="-2"/>
        </w:rPr>
        <w:t xml:space="preserve"> </w:t>
      </w:r>
      <w:r>
        <w:t>высказываний разной коммуникативной направленности</w:t>
      </w:r>
      <w:r>
        <w:rPr>
          <w:spacing w:val="79"/>
        </w:rPr>
        <w:t xml:space="preserve"> </w:t>
      </w:r>
      <w:r>
        <w:t>в</w:t>
      </w:r>
      <w:r>
        <w:rPr>
          <w:spacing w:val="78"/>
        </w:rPr>
        <w:t xml:space="preserve"> </w:t>
      </w:r>
      <w:r>
        <w:t>зависимости</w:t>
      </w:r>
      <w:r>
        <w:rPr>
          <w:spacing w:val="45"/>
          <w:w w:val="150"/>
        </w:rPr>
        <w:t xml:space="preserve"> </w:t>
      </w:r>
      <w:r>
        <w:t>от</w:t>
      </w:r>
      <w:r>
        <w:rPr>
          <w:spacing w:val="78"/>
        </w:rPr>
        <w:t xml:space="preserve"> </w:t>
      </w:r>
      <w:r>
        <w:t>темы</w:t>
      </w:r>
      <w:r>
        <w:rPr>
          <w:spacing w:val="45"/>
          <w:w w:val="150"/>
        </w:rPr>
        <w:t xml:space="preserve"> </w:t>
      </w:r>
      <w:r>
        <w:t>и</w:t>
      </w:r>
      <w:r>
        <w:rPr>
          <w:spacing w:val="45"/>
          <w:w w:val="150"/>
        </w:rPr>
        <w:t xml:space="preserve"> </w:t>
      </w:r>
      <w:r>
        <w:t>условий</w:t>
      </w:r>
      <w:r>
        <w:rPr>
          <w:spacing w:val="79"/>
        </w:rPr>
        <w:t xml:space="preserve"> </w:t>
      </w:r>
      <w:r>
        <w:t>общения,</w:t>
      </w:r>
      <w:r>
        <w:rPr>
          <w:spacing w:val="47"/>
          <w:w w:val="150"/>
        </w:rPr>
        <w:t xml:space="preserve"> </w:t>
      </w:r>
      <w:r>
        <w:t>с</w:t>
      </w:r>
      <w:r>
        <w:rPr>
          <w:spacing w:val="77"/>
        </w:rPr>
        <w:t xml:space="preserve"> </w:t>
      </w:r>
      <w:r>
        <w:t>опорой</w:t>
      </w:r>
      <w:r>
        <w:rPr>
          <w:spacing w:val="79"/>
        </w:rPr>
        <w:t xml:space="preserve"> </w:t>
      </w:r>
      <w:r>
        <w:rPr>
          <w:spacing w:val="-5"/>
        </w:rPr>
        <w:t>на</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6" w:firstLine="0"/>
      </w:pPr>
      <w:r>
        <w:lastRenderedPageBreak/>
        <w:t>жизненный и читательский опыт, на иллюстрации, фотографии, сюжетную картину (в том числе сочинения-миниатюры).</w:t>
      </w:r>
    </w:p>
    <w:p w:rsidR="002811B1" w:rsidRDefault="003C6E95">
      <w:pPr>
        <w:pStyle w:val="a3"/>
        <w:ind w:left="820" w:right="469"/>
      </w:pPr>
      <w:r>
        <w:t>Подробное, сжатое, выборочное изложение прочитанного или прослушанного текста.</w:t>
      </w:r>
    </w:p>
    <w:p w:rsidR="002811B1" w:rsidRDefault="003C6E95">
      <w:pPr>
        <w:pStyle w:val="a3"/>
        <w:spacing w:before="4"/>
        <w:ind w:left="820" w:right="474"/>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2811B1" w:rsidRDefault="003C6E95">
      <w:pPr>
        <w:ind w:left="820" w:right="475" w:firstLine="710"/>
        <w:jc w:val="both"/>
        <w:rPr>
          <w:i/>
          <w:sz w:val="28"/>
        </w:rPr>
      </w:pPr>
      <w:r>
        <w:rPr>
          <w:i/>
          <w:sz w:val="28"/>
        </w:rPr>
        <w:t>Приёмы работы с учебной книгой, лингвистическими словарями, справочной литературой.</w:t>
      </w:r>
    </w:p>
    <w:p w:rsidR="002811B1" w:rsidRDefault="002811B1">
      <w:pPr>
        <w:pStyle w:val="a3"/>
        <w:spacing w:before="3"/>
        <w:ind w:left="0" w:firstLine="0"/>
        <w:jc w:val="left"/>
        <w:rPr>
          <w:i/>
        </w:rPr>
      </w:pPr>
    </w:p>
    <w:p w:rsidR="002811B1" w:rsidRDefault="003C6E95">
      <w:pPr>
        <w:pStyle w:val="2"/>
        <w:ind w:left="1531"/>
        <w:jc w:val="left"/>
      </w:pPr>
      <w:r>
        <w:rPr>
          <w:spacing w:val="-2"/>
        </w:rPr>
        <w:t>Текст</w:t>
      </w:r>
    </w:p>
    <w:p w:rsidR="002811B1" w:rsidRDefault="003C6E95">
      <w:pPr>
        <w:ind w:left="820" w:right="463" w:firstLine="710"/>
        <w:jc w:val="both"/>
        <w:rPr>
          <w:i/>
          <w:sz w:val="28"/>
        </w:rPr>
      </w:pPr>
      <w:r>
        <w:rPr>
          <w:i/>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2811B1" w:rsidRDefault="003C6E95">
      <w:pPr>
        <w:pStyle w:val="a3"/>
        <w:ind w:left="820" w:right="475"/>
      </w:pPr>
      <w:r>
        <w:t>Особенности</w:t>
      </w:r>
      <w:r>
        <w:rPr>
          <w:spacing w:val="-18"/>
        </w:rPr>
        <w:t xml:space="preserve"> </w:t>
      </w:r>
      <w:r>
        <w:t>употребления</w:t>
      </w:r>
      <w:r>
        <w:rPr>
          <w:spacing w:val="-17"/>
        </w:rPr>
        <w:t xml:space="preserve"> </w:t>
      </w:r>
      <w:r>
        <w:t>языковых</w:t>
      </w:r>
      <w:r>
        <w:rPr>
          <w:spacing w:val="-18"/>
        </w:rPr>
        <w:t xml:space="preserve"> </w:t>
      </w:r>
      <w:r>
        <w:t>средств</w:t>
      </w:r>
      <w:r>
        <w:rPr>
          <w:spacing w:val="-17"/>
        </w:rPr>
        <w:t xml:space="preserve"> </w:t>
      </w:r>
      <w:r>
        <w:t>выразительности</w:t>
      </w:r>
      <w:r>
        <w:rPr>
          <w:spacing w:val="-18"/>
        </w:rPr>
        <w:t xml:space="preserve"> </w:t>
      </w:r>
      <w:r>
        <w:t>в</w:t>
      </w:r>
      <w:r>
        <w:rPr>
          <w:spacing w:val="-17"/>
        </w:rPr>
        <w:t xml:space="preserve"> </w:t>
      </w:r>
      <w:r>
        <w:t>текстах, принадлежащих к различным функционально-смысловым типам речи.</w:t>
      </w:r>
    </w:p>
    <w:p w:rsidR="002811B1" w:rsidRDefault="003C6E95">
      <w:pPr>
        <w:pStyle w:val="a3"/>
        <w:spacing w:before="1"/>
        <w:ind w:left="1531" w:firstLine="0"/>
      </w:pPr>
      <w:r>
        <w:t>Информационная</w:t>
      </w:r>
      <w:r>
        <w:rPr>
          <w:spacing w:val="-15"/>
        </w:rPr>
        <w:t xml:space="preserve"> </w:t>
      </w:r>
      <w:r>
        <w:t>переработка</w:t>
      </w:r>
      <w:r>
        <w:rPr>
          <w:spacing w:val="-16"/>
        </w:rPr>
        <w:t xml:space="preserve"> </w:t>
      </w:r>
      <w:r>
        <w:rPr>
          <w:spacing w:val="-2"/>
        </w:rPr>
        <w:t>текста.</w:t>
      </w:r>
    </w:p>
    <w:p w:rsidR="002811B1" w:rsidRDefault="002811B1">
      <w:pPr>
        <w:pStyle w:val="a3"/>
        <w:spacing w:before="4"/>
        <w:ind w:left="0" w:firstLine="0"/>
        <w:jc w:val="left"/>
      </w:pPr>
    </w:p>
    <w:p w:rsidR="002811B1" w:rsidRDefault="003C6E95">
      <w:pPr>
        <w:pStyle w:val="2"/>
        <w:spacing w:line="320" w:lineRule="exact"/>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ind w:left="820" w:right="462"/>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2811B1" w:rsidRDefault="003C6E95">
      <w:pPr>
        <w:pStyle w:val="a3"/>
        <w:ind w:left="820" w:right="476"/>
      </w:pPr>
      <w:r>
        <w:t>Научный стиль. Сфера употребления, функции, типичные ситуации речевого общения, задачи</w:t>
      </w:r>
      <w:r>
        <w:rPr>
          <w:spacing w:val="-3"/>
        </w:rPr>
        <w:t xml:space="preserve"> </w:t>
      </w:r>
      <w:r>
        <w:t>речи, языковые средства, характерные для научного стиля. Тезисы, конспект, реферат</w:t>
      </w:r>
      <w:r>
        <w:rPr>
          <w:i/>
        </w:rPr>
        <w:t>, рецензия</w:t>
      </w:r>
      <w:r>
        <w:t>.</w:t>
      </w:r>
    </w:p>
    <w:p w:rsidR="002811B1" w:rsidRDefault="003C6E95">
      <w:pPr>
        <w:ind w:left="820" w:right="466" w:firstLine="710"/>
        <w:jc w:val="both"/>
        <w:rPr>
          <w:i/>
          <w:sz w:val="28"/>
        </w:rPr>
      </w:pPr>
      <w:r>
        <w:rPr>
          <w:sz w:val="28"/>
        </w:rPr>
        <w:t>Язык художественной литературы и его отличие от других разновидностей современного русского языка</w:t>
      </w:r>
      <w:r>
        <w:rPr>
          <w:i/>
          <w:sz w:val="28"/>
        </w:rPr>
        <w:t>.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811B1" w:rsidRDefault="003C6E95">
      <w:pPr>
        <w:ind w:left="820" w:right="472" w:firstLine="710"/>
        <w:jc w:val="both"/>
        <w:rPr>
          <w:i/>
          <w:sz w:val="28"/>
        </w:rPr>
      </w:pPr>
      <w:r>
        <w:rPr>
          <w:i/>
          <w:sz w:val="28"/>
        </w:rPr>
        <w:t xml:space="preserve">Основные изобразительно-выразительные средства русского языка, их </w:t>
      </w:r>
      <w:r>
        <w:rPr>
          <w:i/>
          <w:spacing w:val="-2"/>
          <w:sz w:val="28"/>
        </w:rPr>
        <w:t>использование в</w:t>
      </w:r>
      <w:r>
        <w:rPr>
          <w:i/>
          <w:spacing w:val="-4"/>
          <w:sz w:val="28"/>
        </w:rPr>
        <w:t xml:space="preserve"> </w:t>
      </w:r>
      <w:r>
        <w:rPr>
          <w:i/>
          <w:spacing w:val="-2"/>
          <w:sz w:val="28"/>
        </w:rPr>
        <w:t>речи</w:t>
      </w:r>
      <w:r>
        <w:rPr>
          <w:i/>
          <w:spacing w:val="-9"/>
          <w:sz w:val="28"/>
        </w:rPr>
        <w:t xml:space="preserve"> </w:t>
      </w:r>
      <w:r>
        <w:rPr>
          <w:i/>
          <w:spacing w:val="-2"/>
          <w:sz w:val="28"/>
        </w:rPr>
        <w:t>(метафора, эпитет, сравнение,</w:t>
      </w:r>
      <w:r>
        <w:rPr>
          <w:i/>
          <w:spacing w:val="-6"/>
          <w:sz w:val="28"/>
        </w:rPr>
        <w:t xml:space="preserve"> </w:t>
      </w:r>
      <w:r>
        <w:rPr>
          <w:i/>
          <w:spacing w:val="-2"/>
          <w:sz w:val="28"/>
        </w:rPr>
        <w:t xml:space="preserve">гипербола, олицетворение </w:t>
      </w:r>
      <w:r>
        <w:rPr>
          <w:i/>
          <w:sz w:val="28"/>
        </w:rPr>
        <w:t>и др.).</w:t>
      </w:r>
    </w:p>
    <w:p w:rsidR="002811B1" w:rsidRDefault="002811B1">
      <w:pPr>
        <w:pStyle w:val="a3"/>
        <w:spacing w:before="2"/>
        <w:ind w:left="0" w:firstLine="0"/>
        <w:jc w:val="left"/>
        <w:rPr>
          <w:i/>
        </w:rPr>
      </w:pPr>
    </w:p>
    <w:p w:rsidR="002811B1" w:rsidRDefault="003C6E95">
      <w:pPr>
        <w:pStyle w:val="2"/>
        <w:spacing w:before="1" w:line="240" w:lineRule="auto"/>
        <w:ind w:left="1531" w:right="3075"/>
        <w:jc w:val="left"/>
      </w:pPr>
      <w:r>
        <w:t>Синтаксис.</w:t>
      </w:r>
      <w:r>
        <w:rPr>
          <w:spacing w:val="-13"/>
        </w:rPr>
        <w:t xml:space="preserve"> </w:t>
      </w:r>
      <w:r>
        <w:t>Культура</w:t>
      </w:r>
      <w:r>
        <w:rPr>
          <w:spacing w:val="-15"/>
        </w:rPr>
        <w:t xml:space="preserve"> </w:t>
      </w:r>
      <w:r>
        <w:t>речи.</w:t>
      </w:r>
      <w:r>
        <w:rPr>
          <w:spacing w:val="-13"/>
        </w:rPr>
        <w:t xml:space="preserve"> </w:t>
      </w:r>
      <w:r>
        <w:t>Пунктуация Сложное предложение</w:t>
      </w:r>
    </w:p>
    <w:p w:rsidR="002811B1" w:rsidRDefault="003C6E95">
      <w:pPr>
        <w:pStyle w:val="a3"/>
        <w:ind w:left="1531" w:right="3075" w:firstLine="0"/>
        <w:jc w:val="left"/>
      </w:pPr>
      <w:r>
        <w:t>Понятие</w:t>
      </w:r>
      <w:r>
        <w:rPr>
          <w:spacing w:val="-10"/>
        </w:rPr>
        <w:t xml:space="preserve"> </w:t>
      </w:r>
      <w:r>
        <w:t>о</w:t>
      </w:r>
      <w:r>
        <w:rPr>
          <w:spacing w:val="-11"/>
        </w:rPr>
        <w:t xml:space="preserve"> </w:t>
      </w:r>
      <w:r>
        <w:t>сложном</w:t>
      </w:r>
      <w:r>
        <w:rPr>
          <w:spacing w:val="-10"/>
        </w:rPr>
        <w:t xml:space="preserve"> </w:t>
      </w:r>
      <w:r>
        <w:t>предложении</w:t>
      </w:r>
      <w:r>
        <w:rPr>
          <w:spacing w:val="-11"/>
        </w:rPr>
        <w:t xml:space="preserve"> </w:t>
      </w:r>
      <w:r>
        <w:t>(повторение). Классификация сложных предложений.</w:t>
      </w:r>
    </w:p>
    <w:p w:rsidR="002811B1" w:rsidRDefault="003C6E95">
      <w:pPr>
        <w:ind w:left="820" w:firstLine="710"/>
        <w:rPr>
          <w:i/>
          <w:sz w:val="28"/>
        </w:rPr>
      </w:pPr>
      <w:r>
        <w:rPr>
          <w:i/>
          <w:sz w:val="28"/>
        </w:rPr>
        <w:t xml:space="preserve">Смысловое, структурное и интонационное единство частей сложного </w:t>
      </w:r>
      <w:r>
        <w:rPr>
          <w:i/>
          <w:spacing w:val="-2"/>
          <w:sz w:val="28"/>
        </w:rPr>
        <w:t>предложения.</w:t>
      </w:r>
    </w:p>
    <w:p w:rsidR="002811B1" w:rsidRDefault="003C6E95">
      <w:pPr>
        <w:pStyle w:val="2"/>
        <w:spacing w:before="3"/>
        <w:ind w:left="1531"/>
        <w:jc w:val="left"/>
      </w:pPr>
      <w:r>
        <w:rPr>
          <w:spacing w:val="-2"/>
        </w:rPr>
        <w:t>Сложносочинённое</w:t>
      </w:r>
      <w:r>
        <w:rPr>
          <w:spacing w:val="13"/>
        </w:rPr>
        <w:t xml:space="preserve"> </w:t>
      </w:r>
      <w:r>
        <w:rPr>
          <w:spacing w:val="-2"/>
        </w:rPr>
        <w:t>предложение</w:t>
      </w:r>
    </w:p>
    <w:p w:rsidR="002811B1" w:rsidRDefault="003C6E95">
      <w:pPr>
        <w:pStyle w:val="a3"/>
        <w:spacing w:line="319" w:lineRule="exact"/>
        <w:ind w:left="1531" w:firstLine="0"/>
        <w:jc w:val="left"/>
      </w:pPr>
      <w:r>
        <w:t>Понятие</w:t>
      </w:r>
      <w:r>
        <w:rPr>
          <w:spacing w:val="-8"/>
        </w:rPr>
        <w:t xml:space="preserve"> </w:t>
      </w:r>
      <w:r>
        <w:t>о</w:t>
      </w:r>
      <w:r>
        <w:rPr>
          <w:spacing w:val="-8"/>
        </w:rPr>
        <w:t xml:space="preserve"> </w:t>
      </w:r>
      <w:r>
        <w:t>сложносочинённом</w:t>
      </w:r>
      <w:r>
        <w:rPr>
          <w:spacing w:val="-8"/>
        </w:rPr>
        <w:t xml:space="preserve"> </w:t>
      </w:r>
      <w:r>
        <w:t>предложении,</w:t>
      </w:r>
      <w:r>
        <w:rPr>
          <w:spacing w:val="-7"/>
        </w:rPr>
        <w:t xml:space="preserve"> </w:t>
      </w:r>
      <w:r>
        <w:t>его</w:t>
      </w:r>
      <w:r>
        <w:rPr>
          <w:spacing w:val="-8"/>
        </w:rPr>
        <w:t xml:space="preserve"> </w:t>
      </w:r>
      <w:r>
        <w:rPr>
          <w:spacing w:val="-2"/>
        </w:rPr>
        <w:t>строении.</w:t>
      </w:r>
    </w:p>
    <w:p w:rsidR="002811B1" w:rsidRDefault="003C6E95">
      <w:pPr>
        <w:pStyle w:val="a3"/>
        <w:tabs>
          <w:tab w:val="left" w:pos="2509"/>
          <w:tab w:val="left" w:pos="5167"/>
          <w:tab w:val="left" w:pos="7158"/>
          <w:tab w:val="left" w:pos="8567"/>
          <w:tab w:val="left" w:pos="9527"/>
        </w:tabs>
        <w:ind w:left="1531" w:firstLine="0"/>
        <w:jc w:val="left"/>
      </w:pPr>
      <w:r>
        <w:rPr>
          <w:spacing w:val="-4"/>
        </w:rPr>
        <w:t>Виды</w:t>
      </w:r>
      <w:r>
        <w:tab/>
      </w:r>
      <w:r>
        <w:rPr>
          <w:spacing w:val="-2"/>
        </w:rPr>
        <w:t>сложносочинённых</w:t>
      </w:r>
      <w:r>
        <w:tab/>
      </w:r>
      <w:r>
        <w:rPr>
          <w:spacing w:val="-2"/>
        </w:rPr>
        <w:t>предложений.</w:t>
      </w:r>
      <w:r>
        <w:tab/>
      </w:r>
      <w:r>
        <w:rPr>
          <w:spacing w:val="-2"/>
        </w:rPr>
        <w:t>Средства</w:t>
      </w:r>
      <w:r>
        <w:tab/>
      </w:r>
      <w:r>
        <w:rPr>
          <w:spacing w:val="-2"/>
        </w:rPr>
        <w:t>связи</w:t>
      </w:r>
      <w:r>
        <w:tab/>
      </w:r>
      <w:r>
        <w:rPr>
          <w:spacing w:val="-2"/>
        </w:rPr>
        <w:t>частей</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line="322" w:lineRule="exact"/>
        <w:ind w:left="820" w:firstLine="0"/>
      </w:pPr>
      <w:r>
        <w:rPr>
          <w:spacing w:val="-2"/>
        </w:rPr>
        <w:lastRenderedPageBreak/>
        <w:t>сложносочинённого</w:t>
      </w:r>
      <w:r>
        <w:rPr>
          <w:spacing w:val="14"/>
        </w:rPr>
        <w:t xml:space="preserve"> </w:t>
      </w:r>
      <w:r>
        <w:rPr>
          <w:spacing w:val="-2"/>
        </w:rPr>
        <w:t>предложения.</w:t>
      </w:r>
    </w:p>
    <w:p w:rsidR="002811B1" w:rsidRDefault="003C6E95">
      <w:pPr>
        <w:pStyle w:val="a3"/>
        <w:ind w:left="820" w:right="473"/>
      </w:pPr>
      <w:r>
        <w:t>Интонационные особенности сложносочинённых предложений с разными смысловыми отношениями между частями.</w:t>
      </w:r>
    </w:p>
    <w:p w:rsidR="002811B1" w:rsidRDefault="003C6E95">
      <w:pPr>
        <w:spacing w:line="242" w:lineRule="auto"/>
        <w:ind w:left="820" w:right="473" w:firstLine="710"/>
        <w:jc w:val="both"/>
        <w:rPr>
          <w:i/>
          <w:sz w:val="28"/>
        </w:rPr>
      </w:pPr>
      <w:r>
        <w:rPr>
          <w:i/>
          <w:sz w:val="28"/>
        </w:rPr>
        <w:t>Употребление</w:t>
      </w:r>
      <w:r>
        <w:rPr>
          <w:i/>
          <w:spacing w:val="-9"/>
          <w:sz w:val="28"/>
        </w:rPr>
        <w:t xml:space="preserve"> </w:t>
      </w:r>
      <w:r>
        <w:rPr>
          <w:i/>
          <w:sz w:val="28"/>
        </w:rPr>
        <w:t>сложносочинённых</w:t>
      </w:r>
      <w:r>
        <w:rPr>
          <w:i/>
          <w:spacing w:val="-9"/>
          <w:sz w:val="28"/>
        </w:rPr>
        <w:t xml:space="preserve"> </w:t>
      </w:r>
      <w:r>
        <w:rPr>
          <w:i/>
          <w:sz w:val="28"/>
        </w:rPr>
        <w:t>предложений</w:t>
      </w:r>
      <w:r>
        <w:rPr>
          <w:i/>
          <w:spacing w:val="-10"/>
          <w:sz w:val="28"/>
        </w:rPr>
        <w:t xml:space="preserve"> </w:t>
      </w:r>
      <w:r>
        <w:rPr>
          <w:i/>
          <w:sz w:val="28"/>
        </w:rPr>
        <w:t>в</w:t>
      </w:r>
      <w:r>
        <w:rPr>
          <w:i/>
          <w:spacing w:val="-11"/>
          <w:sz w:val="28"/>
        </w:rPr>
        <w:t xml:space="preserve"> </w:t>
      </w:r>
      <w:r>
        <w:rPr>
          <w:i/>
          <w:sz w:val="28"/>
        </w:rPr>
        <w:t>речи.</w:t>
      </w:r>
      <w:r>
        <w:rPr>
          <w:i/>
          <w:spacing w:val="-12"/>
          <w:sz w:val="28"/>
        </w:rPr>
        <w:t xml:space="preserve"> </w:t>
      </w:r>
      <w:r>
        <w:rPr>
          <w:i/>
          <w:sz w:val="28"/>
        </w:rPr>
        <w:t>Грамматическая синонимия сложносочинённых предложений и простых предложений с однородными членами.</w:t>
      </w:r>
    </w:p>
    <w:p w:rsidR="002811B1" w:rsidRDefault="003C6E95">
      <w:pPr>
        <w:pStyle w:val="a3"/>
        <w:ind w:left="820" w:right="472"/>
      </w:pPr>
      <w:r>
        <w:t>Нормы</w:t>
      </w:r>
      <w:r>
        <w:rPr>
          <w:spacing w:val="-13"/>
        </w:rPr>
        <w:t xml:space="preserve"> </w:t>
      </w:r>
      <w:r>
        <w:t>построения</w:t>
      </w:r>
      <w:r>
        <w:rPr>
          <w:spacing w:val="-13"/>
        </w:rPr>
        <w:t xml:space="preserve"> </w:t>
      </w:r>
      <w:r>
        <w:t>сложносочинённого</w:t>
      </w:r>
      <w:r>
        <w:rPr>
          <w:spacing w:val="-9"/>
        </w:rPr>
        <w:t xml:space="preserve"> </w:t>
      </w:r>
      <w:r>
        <w:t>предложения;</w:t>
      </w:r>
      <w:r>
        <w:rPr>
          <w:spacing w:val="-13"/>
        </w:rPr>
        <w:t xml:space="preserve"> </w:t>
      </w:r>
      <w:r>
        <w:t>нормы</w:t>
      </w:r>
      <w:r>
        <w:rPr>
          <w:spacing w:val="-9"/>
        </w:rPr>
        <w:t xml:space="preserve"> </w:t>
      </w:r>
      <w:r>
        <w:t>постановки знаков препинания в сложных предложениях (обобщение).</w:t>
      </w:r>
    </w:p>
    <w:p w:rsidR="002811B1" w:rsidRDefault="003C6E95">
      <w:pPr>
        <w:pStyle w:val="a3"/>
        <w:ind w:left="820" w:right="466"/>
      </w:pPr>
      <w:r>
        <w:t xml:space="preserve">Синтаксический и пунктуационный разбор сложносочинённых </w:t>
      </w:r>
      <w:r>
        <w:rPr>
          <w:spacing w:val="-2"/>
        </w:rPr>
        <w:t>предложений.</w:t>
      </w:r>
    </w:p>
    <w:p w:rsidR="002811B1" w:rsidRDefault="003C6E95">
      <w:pPr>
        <w:pStyle w:val="2"/>
        <w:ind w:left="1531"/>
      </w:pPr>
      <w:r>
        <w:rPr>
          <w:spacing w:val="-2"/>
        </w:rPr>
        <w:t>Сложноподчинённое</w:t>
      </w:r>
      <w:r>
        <w:rPr>
          <w:spacing w:val="11"/>
        </w:rPr>
        <w:t xml:space="preserve"> </w:t>
      </w:r>
      <w:r>
        <w:rPr>
          <w:spacing w:val="-2"/>
        </w:rPr>
        <w:t>предложение</w:t>
      </w:r>
    </w:p>
    <w:p w:rsidR="002811B1" w:rsidRDefault="003C6E95">
      <w:pPr>
        <w:pStyle w:val="a3"/>
        <w:ind w:left="820" w:right="474"/>
      </w:pPr>
      <w:r>
        <w:t>Понятие о сложноподчинённом предложении. Главная и придаточная части предложения.</w:t>
      </w:r>
    </w:p>
    <w:p w:rsidR="002811B1" w:rsidRDefault="003C6E95">
      <w:pPr>
        <w:pStyle w:val="a3"/>
        <w:spacing w:line="321" w:lineRule="exact"/>
        <w:ind w:left="1531" w:firstLine="0"/>
      </w:pPr>
      <w:r>
        <w:t>Союзы</w:t>
      </w:r>
      <w:r>
        <w:rPr>
          <w:spacing w:val="27"/>
        </w:rPr>
        <w:t xml:space="preserve"> </w:t>
      </w:r>
      <w:r>
        <w:t>и</w:t>
      </w:r>
      <w:r>
        <w:rPr>
          <w:spacing w:val="28"/>
        </w:rPr>
        <w:t xml:space="preserve"> </w:t>
      </w:r>
      <w:r>
        <w:t>союзные</w:t>
      </w:r>
      <w:r>
        <w:rPr>
          <w:spacing w:val="28"/>
        </w:rPr>
        <w:t xml:space="preserve"> </w:t>
      </w:r>
      <w:r>
        <w:t>слова.</w:t>
      </w:r>
      <w:r>
        <w:rPr>
          <w:spacing w:val="29"/>
        </w:rPr>
        <w:t xml:space="preserve"> </w:t>
      </w:r>
      <w:r>
        <w:t>Различия</w:t>
      </w:r>
      <w:r>
        <w:rPr>
          <w:spacing w:val="29"/>
        </w:rPr>
        <w:t xml:space="preserve"> </w:t>
      </w:r>
      <w:r>
        <w:t>подчинительных</w:t>
      </w:r>
      <w:r>
        <w:rPr>
          <w:spacing w:val="27"/>
        </w:rPr>
        <w:t xml:space="preserve"> </w:t>
      </w:r>
      <w:r>
        <w:t>союзов</w:t>
      </w:r>
      <w:r>
        <w:rPr>
          <w:spacing w:val="26"/>
        </w:rPr>
        <w:t xml:space="preserve"> </w:t>
      </w:r>
      <w:r>
        <w:t>и</w:t>
      </w:r>
      <w:r>
        <w:rPr>
          <w:spacing w:val="28"/>
        </w:rPr>
        <w:t xml:space="preserve"> </w:t>
      </w:r>
      <w:r>
        <w:rPr>
          <w:spacing w:val="-2"/>
        </w:rPr>
        <w:t>союзных</w:t>
      </w:r>
    </w:p>
    <w:p w:rsidR="002811B1" w:rsidRDefault="003C6E95">
      <w:pPr>
        <w:pStyle w:val="a3"/>
        <w:spacing w:line="318" w:lineRule="exact"/>
        <w:ind w:left="820" w:firstLine="0"/>
        <w:jc w:val="left"/>
      </w:pPr>
      <w:r>
        <w:rPr>
          <w:spacing w:val="-2"/>
        </w:rPr>
        <w:t>слов.</w:t>
      </w:r>
    </w:p>
    <w:p w:rsidR="002811B1" w:rsidRDefault="003C6E95">
      <w:pPr>
        <w:pStyle w:val="a3"/>
        <w:tabs>
          <w:tab w:val="left" w:pos="2428"/>
          <w:tab w:val="left" w:pos="5172"/>
          <w:tab w:val="left" w:pos="7009"/>
          <w:tab w:val="left" w:pos="7537"/>
          <w:tab w:val="left" w:pos="8952"/>
        </w:tabs>
        <w:ind w:left="1531" w:firstLine="0"/>
        <w:jc w:val="left"/>
      </w:pPr>
      <w:r>
        <w:rPr>
          <w:spacing w:val="-4"/>
        </w:rPr>
        <w:t>Виды</w:t>
      </w:r>
      <w:r>
        <w:tab/>
      </w:r>
      <w:r>
        <w:rPr>
          <w:spacing w:val="-2"/>
        </w:rPr>
        <w:t>сложноподчинённых</w:t>
      </w:r>
      <w:r>
        <w:tab/>
      </w:r>
      <w:r>
        <w:rPr>
          <w:spacing w:val="-2"/>
        </w:rPr>
        <w:t>предложений</w:t>
      </w:r>
      <w:r>
        <w:tab/>
      </w:r>
      <w:r>
        <w:rPr>
          <w:spacing w:val="-5"/>
        </w:rPr>
        <w:t>по</w:t>
      </w:r>
      <w:r>
        <w:tab/>
      </w:r>
      <w:r>
        <w:rPr>
          <w:spacing w:val="-2"/>
        </w:rPr>
        <w:t>характеру</w:t>
      </w:r>
      <w:r>
        <w:tab/>
      </w:r>
      <w:r>
        <w:rPr>
          <w:spacing w:val="-2"/>
        </w:rPr>
        <w:t>смысловых</w:t>
      </w:r>
    </w:p>
    <w:p w:rsidR="002811B1" w:rsidRDefault="003C6E95">
      <w:pPr>
        <w:pStyle w:val="a3"/>
        <w:spacing w:line="242" w:lineRule="auto"/>
        <w:ind w:left="820" w:right="482" w:firstLine="0"/>
      </w:pPr>
      <w:r>
        <w:t>отношений</w:t>
      </w:r>
      <w:r>
        <w:rPr>
          <w:spacing w:val="-6"/>
        </w:rPr>
        <w:t xml:space="preserve"> </w:t>
      </w:r>
      <w:r>
        <w:t>между</w:t>
      </w:r>
      <w:r>
        <w:rPr>
          <w:spacing w:val="-10"/>
        </w:rPr>
        <w:t xml:space="preserve"> </w:t>
      </w:r>
      <w:r>
        <w:t>главной</w:t>
      </w:r>
      <w:r>
        <w:rPr>
          <w:spacing w:val="-6"/>
        </w:rPr>
        <w:t xml:space="preserve"> </w:t>
      </w:r>
      <w:r>
        <w:t>и</w:t>
      </w:r>
      <w:r>
        <w:rPr>
          <w:spacing w:val="-7"/>
        </w:rPr>
        <w:t xml:space="preserve"> </w:t>
      </w:r>
      <w:r>
        <w:t>придаточной</w:t>
      </w:r>
      <w:r>
        <w:rPr>
          <w:spacing w:val="-6"/>
        </w:rPr>
        <w:t xml:space="preserve"> </w:t>
      </w:r>
      <w:r>
        <w:t>частями,</w:t>
      </w:r>
      <w:r>
        <w:rPr>
          <w:spacing w:val="-5"/>
        </w:rPr>
        <w:t xml:space="preserve"> </w:t>
      </w:r>
      <w:r>
        <w:t>структуре,</w:t>
      </w:r>
      <w:r>
        <w:rPr>
          <w:spacing w:val="-4"/>
        </w:rPr>
        <w:t xml:space="preserve"> </w:t>
      </w:r>
      <w:r>
        <w:t>синтаксическим средствам связи.</w:t>
      </w:r>
    </w:p>
    <w:p w:rsidR="002811B1" w:rsidRDefault="003C6E95">
      <w:pPr>
        <w:ind w:left="820" w:right="472" w:firstLine="710"/>
        <w:jc w:val="both"/>
        <w:rPr>
          <w:i/>
          <w:sz w:val="28"/>
        </w:rPr>
      </w:pPr>
      <w:r>
        <w:rPr>
          <w:i/>
          <w:sz w:val="28"/>
        </w:rPr>
        <w:t>Грамматическая синонимия сложноподчинённых предложений и простых предложений с обособленными членами.</w:t>
      </w:r>
    </w:p>
    <w:p w:rsidR="002811B1" w:rsidRDefault="003C6E95">
      <w:pPr>
        <w:pStyle w:val="a3"/>
        <w:ind w:left="820" w:right="465"/>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2811B1" w:rsidRDefault="003C6E95">
      <w:pPr>
        <w:ind w:left="820" w:right="469" w:firstLine="710"/>
        <w:jc w:val="both"/>
        <w:rPr>
          <w:i/>
          <w:sz w:val="28"/>
        </w:rPr>
      </w:pPr>
      <w:r>
        <w:rPr>
          <w:sz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i/>
          <w:sz w:val="28"/>
        </w:rPr>
        <w:t>чтобы</w:t>
      </w:r>
      <w:r>
        <w:rPr>
          <w:sz w:val="28"/>
        </w:rPr>
        <w:t xml:space="preserve">, союзными словами </w:t>
      </w:r>
      <w:r>
        <w:rPr>
          <w:b/>
          <w:i/>
          <w:sz w:val="28"/>
        </w:rPr>
        <w:t>какой</w:t>
      </w:r>
      <w:r>
        <w:rPr>
          <w:sz w:val="28"/>
        </w:rPr>
        <w:t xml:space="preserve">, </w:t>
      </w:r>
      <w:r>
        <w:rPr>
          <w:b/>
          <w:i/>
          <w:sz w:val="28"/>
        </w:rPr>
        <w:t>который</w:t>
      </w:r>
      <w:r>
        <w:rPr>
          <w:sz w:val="28"/>
        </w:rPr>
        <w:t xml:space="preserve">. </w:t>
      </w:r>
      <w:r>
        <w:rPr>
          <w:i/>
          <w:sz w:val="28"/>
        </w:rPr>
        <w:t>Типичные грамматические ошибки при построении сложноподчинённых предложений.</w:t>
      </w:r>
    </w:p>
    <w:p w:rsidR="002811B1" w:rsidRDefault="003C6E95">
      <w:pPr>
        <w:ind w:left="820" w:right="478" w:firstLine="710"/>
        <w:jc w:val="both"/>
        <w:rPr>
          <w:i/>
          <w:sz w:val="28"/>
        </w:rPr>
      </w:pPr>
      <w:r>
        <w:rPr>
          <w:sz w:val="28"/>
        </w:rPr>
        <w:t xml:space="preserve">Сложноподчинённые предложения с несколькими придаточными. </w:t>
      </w:r>
      <w:r>
        <w:rPr>
          <w:i/>
          <w:sz w:val="28"/>
        </w:rPr>
        <w:t xml:space="preserve">Однородное, неоднородное и последовательное подчинение придаточных </w:t>
      </w:r>
      <w:r>
        <w:rPr>
          <w:i/>
          <w:spacing w:val="-2"/>
          <w:sz w:val="28"/>
        </w:rPr>
        <w:t>частей.</w:t>
      </w:r>
    </w:p>
    <w:p w:rsidR="002811B1" w:rsidRDefault="003C6E95">
      <w:pPr>
        <w:pStyle w:val="a3"/>
        <w:ind w:left="820" w:right="470"/>
      </w:pPr>
      <w:r>
        <w:t xml:space="preserve">Нормы постановки знаков препинания в сложноподчинённых </w:t>
      </w:r>
      <w:r>
        <w:rPr>
          <w:spacing w:val="-2"/>
        </w:rPr>
        <w:t>предложениях.</w:t>
      </w:r>
    </w:p>
    <w:p w:rsidR="002811B1" w:rsidRDefault="003C6E95">
      <w:pPr>
        <w:pStyle w:val="a3"/>
        <w:ind w:left="820" w:right="471"/>
      </w:pPr>
      <w:r>
        <w:t xml:space="preserve">Синтаксический и пунктуационный разбор сложноподчинённого </w:t>
      </w:r>
      <w:r>
        <w:rPr>
          <w:spacing w:val="-2"/>
        </w:rPr>
        <w:t>предложения.</w:t>
      </w:r>
    </w:p>
    <w:p w:rsidR="002811B1" w:rsidRDefault="003C6E95">
      <w:pPr>
        <w:pStyle w:val="2"/>
        <w:spacing w:line="322" w:lineRule="exact"/>
        <w:ind w:left="1531"/>
      </w:pPr>
      <w:r>
        <w:t>Бессоюзное</w:t>
      </w:r>
      <w:r>
        <w:rPr>
          <w:spacing w:val="-17"/>
        </w:rPr>
        <w:t xml:space="preserve"> </w:t>
      </w:r>
      <w:r>
        <w:t>сложное</w:t>
      </w:r>
      <w:r>
        <w:rPr>
          <w:spacing w:val="-10"/>
        </w:rPr>
        <w:t xml:space="preserve"> </w:t>
      </w:r>
      <w:r>
        <w:rPr>
          <w:spacing w:val="-2"/>
        </w:rPr>
        <w:t>предложение</w:t>
      </w:r>
    </w:p>
    <w:p w:rsidR="002811B1" w:rsidRDefault="003C6E95">
      <w:pPr>
        <w:pStyle w:val="a3"/>
        <w:spacing w:line="322" w:lineRule="exact"/>
        <w:ind w:left="1531" w:firstLine="0"/>
      </w:pPr>
      <w:r>
        <w:t>Понятие</w:t>
      </w:r>
      <w:r>
        <w:rPr>
          <w:spacing w:val="-8"/>
        </w:rPr>
        <w:t xml:space="preserve"> </w:t>
      </w:r>
      <w:r>
        <w:t>о</w:t>
      </w:r>
      <w:r>
        <w:rPr>
          <w:spacing w:val="-9"/>
        </w:rPr>
        <w:t xml:space="preserve"> </w:t>
      </w:r>
      <w:r>
        <w:t>бессоюзном</w:t>
      </w:r>
      <w:r>
        <w:rPr>
          <w:spacing w:val="-7"/>
        </w:rPr>
        <w:t xml:space="preserve"> </w:t>
      </w:r>
      <w:r>
        <w:t>сложном</w:t>
      </w:r>
      <w:r>
        <w:rPr>
          <w:spacing w:val="-8"/>
        </w:rPr>
        <w:t xml:space="preserve"> </w:t>
      </w:r>
      <w:r>
        <w:rPr>
          <w:spacing w:val="-2"/>
        </w:rPr>
        <w:t>предложении.</w:t>
      </w:r>
    </w:p>
    <w:p w:rsidR="002811B1" w:rsidRDefault="003C6E95">
      <w:pPr>
        <w:pStyle w:val="a3"/>
        <w:ind w:left="820" w:right="474"/>
      </w:pPr>
      <w:r>
        <w:t>Смысловые отношения между частями бессоюзного сложного предложения.</w:t>
      </w:r>
      <w:r>
        <w:rPr>
          <w:spacing w:val="53"/>
        </w:rPr>
        <w:t xml:space="preserve">  </w:t>
      </w:r>
      <w:r>
        <w:t>Виды</w:t>
      </w:r>
      <w:r>
        <w:rPr>
          <w:spacing w:val="52"/>
        </w:rPr>
        <w:t xml:space="preserve">  </w:t>
      </w:r>
      <w:r>
        <w:t>бессоюзных</w:t>
      </w:r>
      <w:r>
        <w:rPr>
          <w:spacing w:val="50"/>
        </w:rPr>
        <w:t xml:space="preserve">  </w:t>
      </w:r>
      <w:r>
        <w:t>сложных</w:t>
      </w:r>
      <w:r>
        <w:rPr>
          <w:spacing w:val="50"/>
        </w:rPr>
        <w:t xml:space="preserve">  </w:t>
      </w:r>
      <w:r>
        <w:t>предложений.</w:t>
      </w:r>
      <w:r>
        <w:rPr>
          <w:spacing w:val="53"/>
        </w:rPr>
        <w:t xml:space="preserve">  </w:t>
      </w:r>
      <w:r>
        <w:rPr>
          <w:spacing w:val="-2"/>
        </w:rPr>
        <w:t>Употребление</w:t>
      </w:r>
    </w:p>
    <w:p w:rsidR="002811B1" w:rsidRDefault="002811B1">
      <w:pPr>
        <w:sectPr w:rsidR="002811B1">
          <w:pgSz w:w="11910" w:h="16840"/>
          <w:pgMar w:top="1040" w:right="380" w:bottom="1120" w:left="740" w:header="0" w:footer="930" w:gutter="0"/>
          <w:cols w:space="720"/>
        </w:sectPr>
      </w:pPr>
    </w:p>
    <w:p w:rsidR="002811B1" w:rsidRDefault="003C6E95">
      <w:pPr>
        <w:spacing w:before="67"/>
        <w:ind w:left="820" w:right="467"/>
        <w:jc w:val="both"/>
        <w:rPr>
          <w:i/>
          <w:sz w:val="28"/>
        </w:rPr>
      </w:pPr>
      <w:r>
        <w:rPr>
          <w:sz w:val="28"/>
        </w:rPr>
        <w:lastRenderedPageBreak/>
        <w:t>бессоюзных сложных предложений в речи</w:t>
      </w:r>
      <w:r>
        <w:rPr>
          <w:i/>
          <w:sz w:val="28"/>
        </w:rPr>
        <w:t>. Грамматическая синонимия бессоюзных сложных предложений и союзных сложных предложений.</w:t>
      </w:r>
    </w:p>
    <w:p w:rsidR="002811B1" w:rsidRDefault="003C6E95">
      <w:pPr>
        <w:ind w:left="820" w:right="464" w:firstLine="710"/>
        <w:jc w:val="both"/>
        <w:rPr>
          <w:sz w:val="28"/>
        </w:rPr>
      </w:pPr>
      <w:r>
        <w:rPr>
          <w:i/>
          <w:sz w:val="28"/>
        </w:rPr>
        <w:t>Бессоюзные</w:t>
      </w:r>
      <w:r>
        <w:rPr>
          <w:i/>
          <w:spacing w:val="-11"/>
          <w:sz w:val="28"/>
        </w:rPr>
        <w:t xml:space="preserve"> </w:t>
      </w:r>
      <w:r>
        <w:rPr>
          <w:i/>
          <w:sz w:val="28"/>
        </w:rPr>
        <w:t>сложные</w:t>
      </w:r>
      <w:r>
        <w:rPr>
          <w:i/>
          <w:spacing w:val="-14"/>
          <w:sz w:val="28"/>
        </w:rPr>
        <w:t xml:space="preserve"> </w:t>
      </w:r>
      <w:r>
        <w:rPr>
          <w:i/>
          <w:sz w:val="28"/>
        </w:rPr>
        <w:t>предложения</w:t>
      </w:r>
      <w:r>
        <w:rPr>
          <w:i/>
          <w:spacing w:val="-15"/>
          <w:sz w:val="28"/>
        </w:rPr>
        <w:t xml:space="preserve"> </w:t>
      </w:r>
      <w:r>
        <w:rPr>
          <w:i/>
          <w:sz w:val="28"/>
        </w:rPr>
        <w:t>со</w:t>
      </w:r>
      <w:r>
        <w:rPr>
          <w:i/>
          <w:spacing w:val="-15"/>
          <w:sz w:val="28"/>
        </w:rPr>
        <w:t xml:space="preserve"> </w:t>
      </w:r>
      <w:r>
        <w:rPr>
          <w:i/>
          <w:sz w:val="28"/>
        </w:rPr>
        <w:t>значением</w:t>
      </w:r>
      <w:r>
        <w:rPr>
          <w:i/>
          <w:spacing w:val="-15"/>
          <w:sz w:val="28"/>
        </w:rPr>
        <w:t xml:space="preserve"> </w:t>
      </w:r>
      <w:r>
        <w:rPr>
          <w:i/>
          <w:sz w:val="28"/>
        </w:rPr>
        <w:t>перечисления.</w:t>
      </w:r>
      <w:r>
        <w:rPr>
          <w:i/>
          <w:spacing w:val="-5"/>
          <w:sz w:val="28"/>
        </w:rPr>
        <w:t xml:space="preserve"> </w:t>
      </w:r>
      <w:r>
        <w:rPr>
          <w:sz w:val="28"/>
        </w:rPr>
        <w:t>Запятая</w:t>
      </w:r>
      <w:r>
        <w:rPr>
          <w:spacing w:val="-14"/>
          <w:sz w:val="28"/>
        </w:rPr>
        <w:t xml:space="preserve"> </w:t>
      </w:r>
      <w:r>
        <w:rPr>
          <w:sz w:val="28"/>
        </w:rPr>
        <w:t>и точка с запятой в бессоюзном сложном предложении.</w:t>
      </w:r>
    </w:p>
    <w:p w:rsidR="002811B1" w:rsidRDefault="003C6E95">
      <w:pPr>
        <w:spacing w:before="4"/>
        <w:ind w:left="820" w:right="474" w:firstLine="710"/>
        <w:jc w:val="both"/>
        <w:rPr>
          <w:sz w:val="28"/>
        </w:rPr>
      </w:pPr>
      <w:r>
        <w:rPr>
          <w:i/>
          <w:sz w:val="28"/>
        </w:rPr>
        <w:t xml:space="preserve">Бессоюзные сложные предложения со значением причины, пояснения, дополнения. </w:t>
      </w:r>
      <w:r>
        <w:rPr>
          <w:sz w:val="28"/>
        </w:rPr>
        <w:t>Двоеточие в бессоюзном сложном предложении.</w:t>
      </w:r>
    </w:p>
    <w:p w:rsidR="002811B1" w:rsidRDefault="003C6E95">
      <w:pPr>
        <w:ind w:left="820" w:right="468" w:firstLine="710"/>
        <w:jc w:val="both"/>
        <w:rPr>
          <w:sz w:val="28"/>
        </w:rPr>
      </w:pPr>
      <w:r>
        <w:rPr>
          <w:i/>
          <w:sz w:val="28"/>
        </w:rPr>
        <w:t xml:space="preserve">Бессоюзные сложные предложения со значением противопоставления, времени, условия и следствия, сравнения. </w:t>
      </w:r>
      <w:r>
        <w:rPr>
          <w:sz w:val="28"/>
        </w:rPr>
        <w:t xml:space="preserve">Тире в бессоюзном сложном </w:t>
      </w:r>
      <w:r>
        <w:rPr>
          <w:spacing w:val="-2"/>
          <w:sz w:val="28"/>
        </w:rPr>
        <w:t>предложении.</w:t>
      </w:r>
    </w:p>
    <w:p w:rsidR="002811B1" w:rsidRDefault="003C6E95">
      <w:pPr>
        <w:pStyle w:val="a3"/>
        <w:ind w:left="820" w:right="478"/>
      </w:pPr>
      <w:r>
        <w:t xml:space="preserve">Синтаксический и пунктуационный разбор бессоюзного сложного </w:t>
      </w:r>
      <w:r>
        <w:rPr>
          <w:spacing w:val="-2"/>
        </w:rPr>
        <w:t>предложения.</w:t>
      </w:r>
    </w:p>
    <w:p w:rsidR="002811B1" w:rsidRDefault="003C6E95">
      <w:pPr>
        <w:pStyle w:val="2"/>
        <w:spacing w:before="3" w:line="240" w:lineRule="auto"/>
        <w:ind w:left="1531"/>
      </w:pPr>
      <w:r>
        <w:t>Сложные</w:t>
      </w:r>
      <w:r>
        <w:rPr>
          <w:spacing w:val="75"/>
        </w:rPr>
        <w:t xml:space="preserve"> </w:t>
      </w:r>
      <w:r>
        <w:t>предложения</w:t>
      </w:r>
      <w:r>
        <w:rPr>
          <w:spacing w:val="67"/>
        </w:rPr>
        <w:t xml:space="preserve"> </w:t>
      </w:r>
      <w:r>
        <w:t>с</w:t>
      </w:r>
      <w:r>
        <w:rPr>
          <w:spacing w:val="71"/>
        </w:rPr>
        <w:t xml:space="preserve"> </w:t>
      </w:r>
      <w:r>
        <w:t>разными</w:t>
      </w:r>
      <w:r>
        <w:rPr>
          <w:spacing w:val="67"/>
        </w:rPr>
        <w:t xml:space="preserve"> </w:t>
      </w:r>
      <w:r>
        <w:t>видами</w:t>
      </w:r>
      <w:r>
        <w:rPr>
          <w:spacing w:val="68"/>
        </w:rPr>
        <w:t xml:space="preserve"> </w:t>
      </w:r>
      <w:r>
        <w:t>союзной</w:t>
      </w:r>
      <w:r>
        <w:rPr>
          <w:spacing w:val="68"/>
        </w:rPr>
        <w:t xml:space="preserve"> </w:t>
      </w:r>
      <w:r>
        <w:t>и</w:t>
      </w:r>
      <w:r>
        <w:rPr>
          <w:spacing w:val="67"/>
        </w:rPr>
        <w:t xml:space="preserve"> </w:t>
      </w:r>
      <w:r>
        <w:rPr>
          <w:spacing w:val="-2"/>
        </w:rPr>
        <w:t>бессоюзной</w:t>
      </w:r>
    </w:p>
    <w:p w:rsidR="002811B1" w:rsidRDefault="002811B1">
      <w:pPr>
        <w:sectPr w:rsidR="002811B1">
          <w:pgSz w:w="11910" w:h="16840"/>
          <w:pgMar w:top="1040" w:right="380" w:bottom="1120" w:left="740" w:header="0" w:footer="930" w:gutter="0"/>
          <w:cols w:space="720"/>
        </w:sectPr>
      </w:pPr>
    </w:p>
    <w:p w:rsidR="002811B1" w:rsidRDefault="003C6E95">
      <w:pPr>
        <w:ind w:left="820"/>
        <w:rPr>
          <w:b/>
          <w:sz w:val="28"/>
        </w:rPr>
      </w:pPr>
      <w:r>
        <w:rPr>
          <w:b/>
          <w:spacing w:val="-4"/>
          <w:sz w:val="28"/>
        </w:rPr>
        <w:lastRenderedPageBreak/>
        <w:t>связи</w:t>
      </w:r>
    </w:p>
    <w:p w:rsidR="002811B1" w:rsidRDefault="003C6E95">
      <w:pPr>
        <w:pStyle w:val="a3"/>
        <w:spacing w:before="316"/>
        <w:ind w:left="0" w:firstLine="0"/>
        <w:jc w:val="left"/>
      </w:pPr>
      <w:r>
        <w:br w:type="column"/>
      </w:r>
      <w:r>
        <w:lastRenderedPageBreak/>
        <w:t>Типы</w:t>
      </w:r>
      <w:r>
        <w:rPr>
          <w:spacing w:val="-8"/>
        </w:rPr>
        <w:t xml:space="preserve"> </w:t>
      </w:r>
      <w:r>
        <w:t>сложных</w:t>
      </w:r>
      <w:r>
        <w:rPr>
          <w:spacing w:val="-11"/>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rsidR="002811B1" w:rsidRDefault="003C6E95">
      <w:pPr>
        <w:pStyle w:val="a3"/>
        <w:spacing w:before="1"/>
        <w:ind w:left="0" w:firstLine="0"/>
        <w:jc w:val="left"/>
      </w:pPr>
      <w:r>
        <w:t>Синтаксический</w:t>
      </w:r>
      <w:r>
        <w:rPr>
          <w:spacing w:val="56"/>
          <w:w w:val="150"/>
        </w:rPr>
        <w:t xml:space="preserve"> </w:t>
      </w:r>
      <w:r>
        <w:t>и</w:t>
      </w:r>
      <w:r>
        <w:rPr>
          <w:spacing w:val="56"/>
          <w:w w:val="150"/>
        </w:rPr>
        <w:t xml:space="preserve"> </w:t>
      </w:r>
      <w:r>
        <w:t>пунктуационный</w:t>
      </w:r>
      <w:r>
        <w:rPr>
          <w:spacing w:val="56"/>
          <w:w w:val="150"/>
        </w:rPr>
        <w:t xml:space="preserve"> </w:t>
      </w:r>
      <w:r>
        <w:t>разбор</w:t>
      </w:r>
      <w:r>
        <w:rPr>
          <w:spacing w:val="56"/>
          <w:w w:val="150"/>
        </w:rPr>
        <w:t xml:space="preserve"> </w:t>
      </w:r>
      <w:r>
        <w:t>сложных</w:t>
      </w:r>
      <w:r>
        <w:rPr>
          <w:spacing w:val="52"/>
          <w:w w:val="150"/>
        </w:rPr>
        <w:t xml:space="preserve"> </w:t>
      </w:r>
      <w:r>
        <w:t>предложений</w:t>
      </w:r>
      <w:r>
        <w:rPr>
          <w:spacing w:val="56"/>
          <w:w w:val="150"/>
        </w:rPr>
        <w:t xml:space="preserve"> </w:t>
      </w:r>
      <w:r>
        <w:rPr>
          <w:spacing w:val="-10"/>
        </w:rPr>
        <w:t>с</w:t>
      </w:r>
    </w:p>
    <w:p w:rsidR="002811B1" w:rsidRDefault="002811B1">
      <w:pPr>
        <w:sectPr w:rsidR="002811B1">
          <w:type w:val="continuous"/>
          <w:pgSz w:w="11910" w:h="16840"/>
          <w:pgMar w:top="1040" w:right="380" w:bottom="280" w:left="740" w:header="0" w:footer="930" w:gutter="0"/>
          <w:cols w:num="2" w:space="720" w:equalWidth="0">
            <w:col w:w="1518" w:space="13"/>
            <w:col w:w="9259"/>
          </w:cols>
        </w:sectPr>
      </w:pPr>
    </w:p>
    <w:p w:rsidR="002811B1" w:rsidRDefault="003C6E95">
      <w:pPr>
        <w:pStyle w:val="a3"/>
        <w:spacing w:line="322" w:lineRule="exact"/>
        <w:ind w:left="820" w:firstLine="0"/>
      </w:pPr>
      <w:r>
        <w:lastRenderedPageBreak/>
        <w:t>разными</w:t>
      </w:r>
      <w:r>
        <w:rPr>
          <w:spacing w:val="-9"/>
        </w:rPr>
        <w:t xml:space="preserve"> </w:t>
      </w:r>
      <w:r>
        <w:t>видами</w:t>
      </w:r>
      <w:r>
        <w:rPr>
          <w:spacing w:val="-8"/>
        </w:rPr>
        <w:t xml:space="preserve"> </w:t>
      </w:r>
      <w:r>
        <w:t>союзной</w:t>
      </w:r>
      <w:r>
        <w:rPr>
          <w:spacing w:val="-8"/>
        </w:rPr>
        <w:t xml:space="preserve"> </w:t>
      </w:r>
      <w:r>
        <w:t>и</w:t>
      </w:r>
      <w:r>
        <w:rPr>
          <w:spacing w:val="-8"/>
        </w:rPr>
        <w:t xml:space="preserve"> </w:t>
      </w:r>
      <w:r>
        <w:t>бессоюзной</w:t>
      </w:r>
      <w:r>
        <w:rPr>
          <w:spacing w:val="-9"/>
        </w:rPr>
        <w:t xml:space="preserve"> </w:t>
      </w:r>
      <w:r>
        <w:rPr>
          <w:spacing w:val="-2"/>
        </w:rPr>
        <w:t>связи.</w:t>
      </w:r>
    </w:p>
    <w:p w:rsidR="002811B1" w:rsidRDefault="003C6E95">
      <w:pPr>
        <w:pStyle w:val="2"/>
        <w:spacing w:before="4" w:line="322" w:lineRule="exact"/>
        <w:ind w:left="1531"/>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2811B1" w:rsidRDefault="003C6E95">
      <w:pPr>
        <w:pStyle w:val="a3"/>
        <w:ind w:left="820" w:right="475"/>
      </w:pPr>
      <w:r>
        <w:t>Прямая</w:t>
      </w:r>
      <w:r>
        <w:rPr>
          <w:spacing w:val="-18"/>
        </w:rPr>
        <w:t xml:space="preserve"> </w:t>
      </w:r>
      <w:r>
        <w:t>и</w:t>
      </w:r>
      <w:r>
        <w:rPr>
          <w:spacing w:val="-16"/>
        </w:rPr>
        <w:t xml:space="preserve"> </w:t>
      </w:r>
      <w:r>
        <w:t>косвенная</w:t>
      </w:r>
      <w:r>
        <w:rPr>
          <w:spacing w:val="-15"/>
        </w:rPr>
        <w:t xml:space="preserve"> </w:t>
      </w:r>
      <w:r>
        <w:t>речь.</w:t>
      </w:r>
      <w:r>
        <w:rPr>
          <w:spacing w:val="-15"/>
        </w:rPr>
        <w:t xml:space="preserve"> </w:t>
      </w:r>
      <w:r>
        <w:t>Синонимия</w:t>
      </w:r>
      <w:r>
        <w:rPr>
          <w:spacing w:val="-15"/>
        </w:rPr>
        <w:t xml:space="preserve"> </w:t>
      </w:r>
      <w:r>
        <w:t>предложений</w:t>
      </w:r>
      <w:r>
        <w:rPr>
          <w:spacing w:val="-16"/>
        </w:rPr>
        <w:t xml:space="preserve"> </w:t>
      </w:r>
      <w:r>
        <w:t>с</w:t>
      </w:r>
      <w:r>
        <w:rPr>
          <w:spacing w:val="-15"/>
        </w:rPr>
        <w:t xml:space="preserve"> </w:t>
      </w:r>
      <w:r>
        <w:t>прямой</w:t>
      </w:r>
      <w:r>
        <w:rPr>
          <w:spacing w:val="-16"/>
        </w:rPr>
        <w:t xml:space="preserve"> </w:t>
      </w:r>
      <w:r>
        <w:t>и</w:t>
      </w:r>
      <w:r>
        <w:rPr>
          <w:spacing w:val="-18"/>
        </w:rPr>
        <w:t xml:space="preserve"> </w:t>
      </w:r>
      <w:r>
        <w:t xml:space="preserve">косвенной </w:t>
      </w:r>
      <w:r>
        <w:rPr>
          <w:spacing w:val="-2"/>
        </w:rPr>
        <w:t>речью.</w:t>
      </w:r>
    </w:p>
    <w:p w:rsidR="002811B1" w:rsidRDefault="003C6E95">
      <w:pPr>
        <w:pStyle w:val="a3"/>
        <w:spacing w:line="321" w:lineRule="exact"/>
        <w:ind w:left="1531" w:firstLine="0"/>
      </w:pPr>
      <w:r>
        <w:t>Цитирование.</w:t>
      </w:r>
      <w:r>
        <w:rPr>
          <w:spacing w:val="-6"/>
        </w:rPr>
        <w:t xml:space="preserve"> </w:t>
      </w:r>
      <w:r>
        <w:t>Способы</w:t>
      </w:r>
      <w:r>
        <w:rPr>
          <w:spacing w:val="-8"/>
        </w:rPr>
        <w:t xml:space="preserve"> </w:t>
      </w:r>
      <w:r>
        <w:t>включения</w:t>
      </w:r>
      <w:r>
        <w:rPr>
          <w:spacing w:val="-8"/>
        </w:rPr>
        <w:t xml:space="preserve"> </w:t>
      </w:r>
      <w:r>
        <w:t>цитат</w:t>
      </w:r>
      <w:r>
        <w:rPr>
          <w:spacing w:val="-9"/>
        </w:rPr>
        <w:t xml:space="preserve"> </w:t>
      </w:r>
      <w:r>
        <w:t>в</w:t>
      </w:r>
      <w:r>
        <w:rPr>
          <w:spacing w:val="-9"/>
        </w:rPr>
        <w:t xml:space="preserve"> </w:t>
      </w:r>
      <w:r>
        <w:rPr>
          <w:spacing w:val="-2"/>
        </w:rPr>
        <w:t>высказывание.</w:t>
      </w:r>
    </w:p>
    <w:p w:rsidR="002811B1" w:rsidRDefault="003C6E95">
      <w:pPr>
        <w:pStyle w:val="a3"/>
        <w:ind w:left="820" w:right="467"/>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2811B1" w:rsidRDefault="003C6E95">
      <w:pPr>
        <w:pStyle w:val="a3"/>
        <w:ind w:left="820" w:right="470"/>
      </w:pPr>
      <w:r>
        <w:t xml:space="preserve">Применение знаний по синтаксису и пунктуации в практике </w:t>
      </w:r>
      <w:r>
        <w:rPr>
          <w:spacing w:val="-2"/>
        </w:rPr>
        <w:t>правописания.</w:t>
      </w:r>
    </w:p>
    <w:p w:rsidR="002811B1" w:rsidRDefault="002811B1">
      <w:pPr>
        <w:pStyle w:val="a3"/>
        <w:spacing w:before="320"/>
        <w:ind w:left="0" w:firstLine="0"/>
        <w:jc w:val="left"/>
      </w:pPr>
    </w:p>
    <w:p w:rsidR="002811B1" w:rsidRDefault="003C6E95">
      <w:pPr>
        <w:pStyle w:val="a3"/>
        <w:spacing w:line="322" w:lineRule="exact"/>
        <w:ind w:left="0" w:right="575" w:firstLine="0"/>
        <w:jc w:val="right"/>
      </w:pPr>
      <w:r>
        <w:rPr>
          <w:spacing w:val="-4"/>
        </w:rPr>
        <w:t>ПЛАНИРУЕМЫЕ</w:t>
      </w:r>
      <w:r>
        <w:rPr>
          <w:spacing w:val="-7"/>
        </w:rPr>
        <w:t xml:space="preserve"> </w:t>
      </w:r>
      <w:r>
        <w:rPr>
          <w:spacing w:val="-4"/>
        </w:rPr>
        <w:t>РЕЗУЛЬТАТЫ</w:t>
      </w:r>
      <w:r>
        <w:rPr>
          <w:spacing w:val="-3"/>
        </w:rPr>
        <w:t xml:space="preserve"> </w:t>
      </w:r>
      <w:r>
        <w:rPr>
          <w:spacing w:val="-4"/>
        </w:rPr>
        <w:t>ОСВОЕНИЯ УЧЕБНОГО ПРЕДМЕТА</w:t>
      </w:r>
    </w:p>
    <w:p w:rsidR="002811B1" w:rsidRDefault="003C6E95">
      <w:pPr>
        <w:pStyle w:val="a3"/>
        <w:ind w:left="0" w:right="626" w:firstLine="0"/>
        <w:jc w:val="right"/>
      </w:pPr>
      <w:r>
        <w:t>«РУССКИЙ</w:t>
      </w:r>
      <w:r>
        <w:rPr>
          <w:spacing w:val="-13"/>
        </w:rPr>
        <w:t xml:space="preserve"> </w:t>
      </w:r>
      <w:r>
        <w:t>ЯЗЫК»</w:t>
      </w:r>
      <w:r>
        <w:rPr>
          <w:spacing w:val="-10"/>
        </w:rPr>
        <w:t xml:space="preserve"> </w:t>
      </w:r>
      <w:r>
        <w:t>НА</w:t>
      </w:r>
      <w:r>
        <w:rPr>
          <w:spacing w:val="-13"/>
        </w:rPr>
        <w:t xml:space="preserve"> </w:t>
      </w:r>
      <w:r>
        <w:t>УРОВНЕ</w:t>
      </w:r>
      <w:r>
        <w:rPr>
          <w:spacing w:val="-11"/>
        </w:rPr>
        <w:t xml:space="preserve"> </w:t>
      </w:r>
      <w:r>
        <w:t>ОСНОВНОГО</w:t>
      </w:r>
      <w:r>
        <w:rPr>
          <w:spacing w:val="-10"/>
        </w:rPr>
        <w:t xml:space="preserve"> </w:t>
      </w:r>
      <w:r>
        <w:t>ОБЩЕГО</w:t>
      </w:r>
      <w:r>
        <w:rPr>
          <w:spacing w:val="-10"/>
        </w:rPr>
        <w:t xml:space="preserve"> </w:t>
      </w:r>
      <w:r>
        <w:rPr>
          <w:spacing w:val="-2"/>
        </w:rPr>
        <w:t>ОБРАЗОВАНИЯ»</w:t>
      </w:r>
    </w:p>
    <w:p w:rsidR="002811B1" w:rsidRDefault="002811B1">
      <w:pPr>
        <w:pStyle w:val="a3"/>
        <w:spacing w:before="9"/>
        <w:ind w:left="0" w:firstLine="0"/>
        <w:jc w:val="left"/>
      </w:pPr>
    </w:p>
    <w:p w:rsidR="002811B1" w:rsidRDefault="003C6E95">
      <w:pPr>
        <w:pStyle w:val="1"/>
        <w:spacing w:line="319" w:lineRule="exact"/>
        <w:ind w:left="1531"/>
        <w:jc w:val="both"/>
      </w:pPr>
      <w:r>
        <w:t>ЛИЧНОСТНЫЕ</w:t>
      </w:r>
      <w:r>
        <w:rPr>
          <w:spacing w:val="-17"/>
        </w:rPr>
        <w:t xml:space="preserve"> </w:t>
      </w:r>
      <w:r>
        <w:rPr>
          <w:spacing w:val="-2"/>
        </w:rPr>
        <w:t>РЕЗУЛЬТАТЫ:</w:t>
      </w:r>
    </w:p>
    <w:p w:rsidR="002811B1" w:rsidRDefault="003C6E95">
      <w:pPr>
        <w:pStyle w:val="a3"/>
        <w:spacing w:line="319" w:lineRule="exact"/>
        <w:ind w:left="1531" w:firstLine="0"/>
      </w:pPr>
      <w:r>
        <w:rPr>
          <w:spacing w:val="-2"/>
        </w:rPr>
        <w:t>овладение</w:t>
      </w:r>
      <w:r>
        <w:rPr>
          <w:spacing w:val="-5"/>
        </w:rPr>
        <w:t xml:space="preserve"> </w:t>
      </w:r>
      <w:r>
        <w:rPr>
          <w:spacing w:val="-2"/>
        </w:rPr>
        <w:t>языковой</w:t>
      </w:r>
      <w:r>
        <w:rPr>
          <w:spacing w:val="-1"/>
        </w:rPr>
        <w:t xml:space="preserve"> </w:t>
      </w:r>
      <w:r>
        <w:rPr>
          <w:spacing w:val="-2"/>
        </w:rPr>
        <w:t>культурой</w:t>
      </w:r>
      <w:r>
        <w:rPr>
          <w:spacing w:val="-5"/>
        </w:rPr>
        <w:t xml:space="preserve"> </w:t>
      </w:r>
      <w:r>
        <w:rPr>
          <w:spacing w:val="-2"/>
        </w:rPr>
        <w:t>как</w:t>
      </w:r>
      <w:r>
        <w:rPr>
          <w:spacing w:val="-6"/>
        </w:rPr>
        <w:t xml:space="preserve"> </w:t>
      </w:r>
      <w:r>
        <w:rPr>
          <w:spacing w:val="-2"/>
        </w:rPr>
        <w:t>средством</w:t>
      </w:r>
      <w:r>
        <w:rPr>
          <w:spacing w:val="-3"/>
        </w:rPr>
        <w:t xml:space="preserve"> </w:t>
      </w:r>
      <w:r>
        <w:rPr>
          <w:spacing w:val="-2"/>
        </w:rPr>
        <w:t>познания</w:t>
      </w:r>
      <w:r>
        <w:rPr>
          <w:spacing w:val="-5"/>
        </w:rPr>
        <w:t xml:space="preserve"> </w:t>
      </w:r>
      <w:r>
        <w:rPr>
          <w:spacing w:val="-2"/>
        </w:rPr>
        <w:t>мира;</w:t>
      </w:r>
    </w:p>
    <w:p w:rsidR="002811B1" w:rsidRDefault="003C6E95">
      <w:pPr>
        <w:pStyle w:val="a3"/>
        <w:ind w:left="820" w:right="466"/>
      </w:pPr>
      <w:r>
        <w:t>понимание русского языка как одной из основных национально­ культурных ценностей русского народа;</w:t>
      </w:r>
    </w:p>
    <w:p w:rsidR="002811B1" w:rsidRDefault="003C6E95">
      <w:pPr>
        <w:pStyle w:val="a3"/>
        <w:ind w:left="820" w:right="476"/>
      </w:pPr>
      <w: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811B1" w:rsidRDefault="003C6E95">
      <w:pPr>
        <w:pStyle w:val="a3"/>
        <w:spacing w:line="321" w:lineRule="exact"/>
        <w:ind w:left="1531" w:firstLine="0"/>
      </w:pPr>
      <w:r>
        <w:t>осознание</w:t>
      </w:r>
      <w:r>
        <w:rPr>
          <w:spacing w:val="-14"/>
        </w:rPr>
        <w:t xml:space="preserve"> </w:t>
      </w:r>
      <w:r>
        <w:t>эстетической</w:t>
      </w:r>
      <w:r>
        <w:rPr>
          <w:spacing w:val="-12"/>
        </w:rPr>
        <w:t xml:space="preserve"> </w:t>
      </w:r>
      <w:r>
        <w:t>ценности</w:t>
      </w:r>
      <w:r>
        <w:rPr>
          <w:spacing w:val="-14"/>
        </w:rPr>
        <w:t xml:space="preserve"> </w:t>
      </w:r>
      <w:r>
        <w:t>русского</w:t>
      </w:r>
      <w:r>
        <w:rPr>
          <w:spacing w:val="-15"/>
        </w:rPr>
        <w:t xml:space="preserve"> </w:t>
      </w:r>
      <w:r>
        <w:rPr>
          <w:spacing w:val="-2"/>
        </w:rPr>
        <w:t>языка;</w:t>
      </w:r>
    </w:p>
    <w:p w:rsidR="002811B1" w:rsidRDefault="003C6E95">
      <w:pPr>
        <w:pStyle w:val="a3"/>
        <w:ind w:left="820" w:right="477"/>
      </w:pPr>
      <w:r>
        <w:t>уважительное</w:t>
      </w:r>
      <w:r>
        <w:rPr>
          <w:spacing w:val="-4"/>
        </w:rPr>
        <w:t xml:space="preserve"> </w:t>
      </w:r>
      <w:r>
        <w:t>отношение</w:t>
      </w:r>
      <w:r>
        <w:rPr>
          <w:spacing w:val="-4"/>
        </w:rPr>
        <w:t xml:space="preserve"> </w:t>
      </w:r>
      <w:r>
        <w:t>к</w:t>
      </w:r>
      <w:r>
        <w:rPr>
          <w:spacing w:val="-5"/>
        </w:rPr>
        <w:t xml:space="preserve"> </w:t>
      </w:r>
      <w:r>
        <w:t>родному</w:t>
      </w:r>
      <w:r>
        <w:rPr>
          <w:spacing w:val="-9"/>
        </w:rPr>
        <w:t xml:space="preserve"> </w:t>
      </w:r>
      <w:r>
        <w:t>языку,</w:t>
      </w:r>
      <w:r>
        <w:rPr>
          <w:spacing w:val="-3"/>
        </w:rPr>
        <w:t xml:space="preserve"> </w:t>
      </w:r>
      <w:r>
        <w:t>гордость</w:t>
      </w:r>
      <w:r>
        <w:rPr>
          <w:spacing w:val="-6"/>
        </w:rPr>
        <w:t xml:space="preserve"> </w:t>
      </w:r>
      <w:r>
        <w:t>за</w:t>
      </w:r>
      <w:r>
        <w:rPr>
          <w:spacing w:val="-4"/>
        </w:rPr>
        <w:t xml:space="preserve"> </w:t>
      </w:r>
      <w:r>
        <w:t>него</w:t>
      </w:r>
      <w:r>
        <w:rPr>
          <w:spacing w:val="-9"/>
        </w:rPr>
        <w:t xml:space="preserve"> </w:t>
      </w:r>
      <w:r>
        <w:t>потребность сохранить чистоту русского языка как явление национальной культуры;</w:t>
      </w:r>
    </w:p>
    <w:p w:rsidR="002811B1" w:rsidRDefault="003C6E95">
      <w:pPr>
        <w:pStyle w:val="a3"/>
        <w:ind w:left="820" w:right="475"/>
      </w:pPr>
      <w:r>
        <w:t>формирование мотивации к обучению и целенаправленной познавательной деятельности;</w:t>
      </w:r>
    </w:p>
    <w:p w:rsidR="002811B1" w:rsidRDefault="003C6E95">
      <w:pPr>
        <w:pStyle w:val="a3"/>
        <w:spacing w:before="3" w:line="322" w:lineRule="exact"/>
        <w:ind w:left="1531" w:firstLine="0"/>
      </w:pPr>
      <w:r>
        <w:t>стремление</w:t>
      </w:r>
      <w:r>
        <w:rPr>
          <w:spacing w:val="-10"/>
        </w:rPr>
        <w:t xml:space="preserve"> </w:t>
      </w:r>
      <w:r>
        <w:t>к</w:t>
      </w:r>
      <w:r>
        <w:rPr>
          <w:spacing w:val="-8"/>
        </w:rPr>
        <w:t xml:space="preserve"> </w:t>
      </w:r>
      <w:r>
        <w:t>речевому</w:t>
      </w:r>
      <w:r>
        <w:rPr>
          <w:spacing w:val="-14"/>
        </w:rPr>
        <w:t xml:space="preserve"> </w:t>
      </w:r>
      <w:r>
        <w:rPr>
          <w:spacing w:val="-2"/>
        </w:rPr>
        <w:t>самосовершенствованию;</w:t>
      </w:r>
    </w:p>
    <w:p w:rsidR="002811B1" w:rsidRDefault="003C6E95">
      <w:pPr>
        <w:pStyle w:val="a3"/>
        <w:ind w:left="820" w:right="472"/>
      </w:pPr>
      <w:r>
        <w:t>формирование умений продуктивной коммуникации со сверстниками и взрослыми в ходе образовательной деятельности;</w:t>
      </w:r>
    </w:p>
    <w:p w:rsidR="002811B1" w:rsidRDefault="002811B1">
      <w:pPr>
        <w:sectPr w:rsidR="002811B1">
          <w:type w:val="continuous"/>
          <w:pgSz w:w="11910" w:h="16840"/>
          <w:pgMar w:top="1040" w:right="380" w:bottom="280" w:left="740" w:header="0" w:footer="930" w:gutter="0"/>
          <w:cols w:space="720"/>
        </w:sectPr>
      </w:pPr>
    </w:p>
    <w:p w:rsidR="002811B1" w:rsidRDefault="003C6E95">
      <w:pPr>
        <w:pStyle w:val="a3"/>
        <w:spacing w:before="67"/>
        <w:ind w:left="820" w:right="471"/>
      </w:pPr>
      <w:r>
        <w:lastRenderedPageBreak/>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2811B1" w:rsidRDefault="003C6E95">
      <w:pPr>
        <w:pStyle w:val="a3"/>
        <w:spacing w:line="244" w:lineRule="auto"/>
        <w:ind w:left="820" w:right="479"/>
      </w:pPr>
      <w:r>
        <w:t>умение ориентироваться в требованиях и правилах проведения промежуточной и итоговой аттестации;</w:t>
      </w:r>
    </w:p>
    <w:p w:rsidR="002811B1" w:rsidRDefault="003C6E95">
      <w:pPr>
        <w:pStyle w:val="a3"/>
        <w:spacing w:line="314" w:lineRule="exact"/>
        <w:ind w:left="1531" w:firstLine="0"/>
      </w:pPr>
      <w:r>
        <w:t>способность</w:t>
      </w:r>
      <w:r>
        <w:rPr>
          <w:spacing w:val="-11"/>
        </w:rPr>
        <w:t xml:space="preserve"> </w:t>
      </w:r>
      <w:r>
        <w:t>к</w:t>
      </w:r>
      <w:r>
        <w:rPr>
          <w:spacing w:val="-10"/>
        </w:rPr>
        <w:t xml:space="preserve"> </w:t>
      </w:r>
      <w:r>
        <w:t>самооценке</w:t>
      </w:r>
      <w:r>
        <w:rPr>
          <w:spacing w:val="-8"/>
        </w:rPr>
        <w:t xml:space="preserve"> </w:t>
      </w:r>
      <w:r>
        <w:t>на</w:t>
      </w:r>
      <w:r>
        <w:rPr>
          <w:spacing w:val="-9"/>
        </w:rPr>
        <w:t xml:space="preserve"> </w:t>
      </w:r>
      <w:r>
        <w:t>основе</w:t>
      </w:r>
      <w:r>
        <w:rPr>
          <w:spacing w:val="-8"/>
        </w:rPr>
        <w:t xml:space="preserve"> </w:t>
      </w:r>
      <w:r>
        <w:t>наблюдения</w:t>
      </w:r>
      <w:r>
        <w:rPr>
          <w:spacing w:val="-9"/>
        </w:rPr>
        <w:t xml:space="preserve"> </w:t>
      </w:r>
      <w:r>
        <w:t>за</w:t>
      </w:r>
      <w:r>
        <w:rPr>
          <w:spacing w:val="-7"/>
        </w:rPr>
        <w:t xml:space="preserve"> </w:t>
      </w:r>
      <w:r>
        <w:t>собственной</w:t>
      </w:r>
      <w:r>
        <w:rPr>
          <w:spacing w:val="-9"/>
        </w:rPr>
        <w:t xml:space="preserve"> </w:t>
      </w:r>
      <w:r>
        <w:rPr>
          <w:spacing w:val="-2"/>
        </w:rPr>
        <w:t>речью.</w:t>
      </w:r>
    </w:p>
    <w:p w:rsidR="002811B1" w:rsidRDefault="002811B1">
      <w:pPr>
        <w:pStyle w:val="a3"/>
        <w:spacing w:before="3"/>
        <w:ind w:left="0" w:firstLine="0"/>
        <w:jc w:val="left"/>
      </w:pPr>
    </w:p>
    <w:p w:rsidR="002811B1" w:rsidRDefault="003C6E95">
      <w:pPr>
        <w:pStyle w:val="1"/>
        <w:spacing w:line="322" w:lineRule="exact"/>
        <w:ind w:left="1531"/>
        <w:jc w:val="both"/>
      </w:pPr>
      <w:r>
        <w:t>МЕТАПРЕДМЕТНЫЕ</w:t>
      </w:r>
      <w:r>
        <w:rPr>
          <w:spacing w:val="-15"/>
        </w:rPr>
        <w:t xml:space="preserve"> </w:t>
      </w:r>
      <w:r>
        <w:rPr>
          <w:spacing w:val="-2"/>
        </w:rPr>
        <w:t>РЕЗУЛЬТАТЫ</w:t>
      </w:r>
    </w:p>
    <w:p w:rsidR="002811B1" w:rsidRDefault="003C6E95">
      <w:pPr>
        <w:pStyle w:val="3"/>
        <w:ind w:left="1531"/>
      </w:pPr>
      <w:r>
        <w:t>Овладение</w:t>
      </w:r>
      <w:r>
        <w:rPr>
          <w:spacing w:val="-17"/>
        </w:rPr>
        <w:t xml:space="preserve"> </w:t>
      </w:r>
      <w:r>
        <w:t>универсальными</w:t>
      </w:r>
      <w:r>
        <w:rPr>
          <w:spacing w:val="-17"/>
        </w:rPr>
        <w:t xml:space="preserve"> </w:t>
      </w:r>
      <w:r>
        <w:t>учебными</w:t>
      </w:r>
      <w:r>
        <w:rPr>
          <w:spacing w:val="-14"/>
        </w:rPr>
        <w:t xml:space="preserve"> </w:t>
      </w:r>
      <w:r>
        <w:t>познавательными</w:t>
      </w:r>
      <w:r>
        <w:rPr>
          <w:spacing w:val="-17"/>
        </w:rPr>
        <w:t xml:space="preserve"> </w:t>
      </w:r>
      <w:r>
        <w:rPr>
          <w:spacing w:val="-2"/>
        </w:rPr>
        <w:t>действиями:</w:t>
      </w:r>
    </w:p>
    <w:p w:rsidR="002811B1" w:rsidRDefault="003C6E95">
      <w:pPr>
        <w:pStyle w:val="a3"/>
        <w:ind w:left="820" w:right="471"/>
      </w:pPr>
      <w:r>
        <w:rPr>
          <w:spacing w:val="-2"/>
        </w:rPr>
        <w:t>выявлять</w:t>
      </w:r>
      <w:r>
        <w:rPr>
          <w:spacing w:val="-8"/>
        </w:rPr>
        <w:t xml:space="preserve"> </w:t>
      </w:r>
      <w:r>
        <w:rPr>
          <w:spacing w:val="-2"/>
        </w:rPr>
        <w:t>и характеризовать</w:t>
      </w:r>
      <w:r>
        <w:rPr>
          <w:spacing w:val="-8"/>
        </w:rPr>
        <w:t xml:space="preserve"> </w:t>
      </w:r>
      <w:r>
        <w:rPr>
          <w:spacing w:val="-2"/>
        </w:rPr>
        <w:t>существенные</w:t>
      </w:r>
      <w:r>
        <w:rPr>
          <w:spacing w:val="-4"/>
        </w:rPr>
        <w:t xml:space="preserve"> </w:t>
      </w:r>
      <w:r>
        <w:rPr>
          <w:spacing w:val="-2"/>
        </w:rPr>
        <w:t>признаки</w:t>
      </w:r>
      <w:r>
        <w:rPr>
          <w:spacing w:val="-6"/>
        </w:rPr>
        <w:t xml:space="preserve"> </w:t>
      </w:r>
      <w:r>
        <w:rPr>
          <w:spacing w:val="-2"/>
        </w:rPr>
        <w:t>различных</w:t>
      </w:r>
      <w:r>
        <w:rPr>
          <w:spacing w:val="-11"/>
        </w:rPr>
        <w:t xml:space="preserve"> </w:t>
      </w:r>
      <w:r>
        <w:rPr>
          <w:spacing w:val="-2"/>
        </w:rPr>
        <w:t xml:space="preserve">языковых </w:t>
      </w:r>
      <w:r>
        <w:t>явлений (грамматических категорий, морфологического состава и т.п.);</w:t>
      </w:r>
    </w:p>
    <w:p w:rsidR="002811B1" w:rsidRDefault="003C6E95">
      <w:pPr>
        <w:pStyle w:val="a3"/>
        <w:ind w:left="820" w:right="466"/>
      </w:pPr>
      <w:r>
        <w:t>устанавливать причинно­следственные связи при применении правил русского языка;</w:t>
      </w:r>
    </w:p>
    <w:p w:rsidR="002811B1" w:rsidRDefault="003C6E95">
      <w:pPr>
        <w:pStyle w:val="a3"/>
        <w:ind w:left="820" w:right="472"/>
      </w:pPr>
      <w: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2811B1" w:rsidRDefault="003C6E95">
      <w:pPr>
        <w:pStyle w:val="a3"/>
        <w:spacing w:line="242" w:lineRule="auto"/>
        <w:ind w:left="820" w:right="465"/>
      </w:pPr>
      <w:r>
        <w:t>применять</w:t>
      </w:r>
      <w:r>
        <w:rPr>
          <w:spacing w:val="-2"/>
        </w:rPr>
        <w:t xml:space="preserve"> </w:t>
      </w:r>
      <w:r>
        <w:t>и</w:t>
      </w:r>
      <w:r>
        <w:rPr>
          <w:spacing w:val="-1"/>
        </w:rPr>
        <w:t xml:space="preserve"> </w:t>
      </w:r>
      <w:r>
        <w:t>создавать</w:t>
      </w:r>
      <w:r>
        <w:rPr>
          <w:spacing w:val="-2"/>
        </w:rPr>
        <w:t xml:space="preserve"> </w:t>
      </w:r>
      <w:r>
        <w:t>схемы</w:t>
      </w:r>
      <w:r>
        <w:rPr>
          <w:spacing w:val="-1"/>
        </w:rPr>
        <w:t xml:space="preserve"> </w:t>
      </w:r>
      <w:r>
        <w:t>для решения учебных</w:t>
      </w:r>
      <w:r>
        <w:rPr>
          <w:spacing w:val="-5"/>
        </w:rPr>
        <w:t xml:space="preserve"> </w:t>
      </w:r>
      <w:r>
        <w:t>задач при</w:t>
      </w:r>
      <w:r>
        <w:rPr>
          <w:spacing w:val="-2"/>
        </w:rPr>
        <w:t xml:space="preserve"> </w:t>
      </w:r>
      <w:r>
        <w:t xml:space="preserve">овладении </w:t>
      </w:r>
      <w:r>
        <w:rPr>
          <w:spacing w:val="-2"/>
        </w:rPr>
        <w:t>предметом;</w:t>
      </w:r>
    </w:p>
    <w:p w:rsidR="002811B1" w:rsidRDefault="003C6E95">
      <w:pPr>
        <w:pStyle w:val="a3"/>
        <w:spacing w:line="320" w:lineRule="exact"/>
        <w:ind w:left="1531" w:firstLine="0"/>
      </w:pPr>
      <w:r>
        <w:t>пользоваться</w:t>
      </w:r>
      <w:r>
        <w:rPr>
          <w:spacing w:val="-16"/>
        </w:rPr>
        <w:t xml:space="preserve"> </w:t>
      </w:r>
      <w:r>
        <w:t>словарями</w:t>
      </w:r>
      <w:r>
        <w:rPr>
          <w:spacing w:val="-18"/>
        </w:rPr>
        <w:t xml:space="preserve"> </w:t>
      </w:r>
      <w:r>
        <w:t>и</w:t>
      </w:r>
      <w:r>
        <w:rPr>
          <w:spacing w:val="-17"/>
        </w:rPr>
        <w:t xml:space="preserve"> </w:t>
      </w:r>
      <w:r>
        <w:t>другими</w:t>
      </w:r>
      <w:r>
        <w:rPr>
          <w:spacing w:val="-18"/>
        </w:rPr>
        <w:t xml:space="preserve"> </w:t>
      </w:r>
      <w:r>
        <w:t>поисковыми</w:t>
      </w:r>
      <w:r>
        <w:rPr>
          <w:spacing w:val="-17"/>
        </w:rPr>
        <w:t xml:space="preserve"> </w:t>
      </w:r>
      <w:r>
        <w:rPr>
          <w:spacing w:val="-2"/>
        </w:rPr>
        <w:t>системами.</w:t>
      </w:r>
    </w:p>
    <w:p w:rsidR="002811B1" w:rsidRDefault="003C6E95">
      <w:pPr>
        <w:pStyle w:val="3"/>
        <w:spacing w:line="240" w:lineRule="auto"/>
        <w:ind w:left="820"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left="820" w:right="474"/>
      </w:pPr>
      <w:r>
        <w:t>осознанно использовать речевые средства в соответствии с задачей коммуникации для выражения своих чувств, мыслей и потребностей;</w:t>
      </w:r>
    </w:p>
    <w:p w:rsidR="002811B1" w:rsidRDefault="003C6E95">
      <w:pPr>
        <w:pStyle w:val="a3"/>
        <w:ind w:left="820" w:right="475"/>
      </w:pPr>
      <w:r>
        <w:t>организовывать учебное сотрудничество и совместную деятельность с учителем и сверстниками;</w:t>
      </w:r>
    </w:p>
    <w:p w:rsidR="002811B1" w:rsidRDefault="003C6E95">
      <w:pPr>
        <w:pStyle w:val="a3"/>
        <w:ind w:left="820" w:right="473"/>
      </w:pPr>
      <w:r>
        <w:t>оценивать качество своего вклада в общий продукт (например, при написании коллективного сочинения, изложения);</w:t>
      </w:r>
    </w:p>
    <w:p w:rsidR="002811B1" w:rsidRDefault="003C6E95">
      <w:pPr>
        <w:pStyle w:val="a3"/>
        <w:ind w:left="820" w:right="469"/>
      </w:pPr>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w:t>
      </w:r>
      <w:r>
        <w:rPr>
          <w:spacing w:val="-18"/>
        </w:rPr>
        <w:t xml:space="preserve"> </w:t>
      </w:r>
      <w:r>
        <w:t>языка;</w:t>
      </w:r>
      <w:r>
        <w:rPr>
          <w:spacing w:val="-17"/>
        </w:rPr>
        <w:t xml:space="preserve"> </w:t>
      </w:r>
      <w:r>
        <w:t>соблюдать</w:t>
      </w:r>
      <w:r>
        <w:rPr>
          <w:spacing w:val="-18"/>
        </w:rPr>
        <w:t xml:space="preserve"> </w:t>
      </w:r>
      <w:r>
        <w:t>основные</w:t>
      </w:r>
      <w:r>
        <w:rPr>
          <w:spacing w:val="-17"/>
        </w:rPr>
        <w:t xml:space="preserve"> </w:t>
      </w:r>
      <w:r>
        <w:t>правила</w:t>
      </w:r>
      <w:r>
        <w:rPr>
          <w:spacing w:val="-18"/>
        </w:rPr>
        <w:t xml:space="preserve"> </w:t>
      </w:r>
      <w:r>
        <w:t>орфографии</w:t>
      </w:r>
      <w:r>
        <w:rPr>
          <w:spacing w:val="-17"/>
        </w:rPr>
        <w:t xml:space="preserve"> </w:t>
      </w:r>
      <w:r>
        <w:t>и</w:t>
      </w:r>
      <w:r>
        <w:rPr>
          <w:spacing w:val="-18"/>
        </w:rPr>
        <w:t xml:space="preserve"> </w:t>
      </w:r>
      <w:r>
        <w:t>пунктуации</w:t>
      </w:r>
      <w:r>
        <w:rPr>
          <w:spacing w:val="-17"/>
        </w:rPr>
        <w:t xml:space="preserve"> </w:t>
      </w:r>
      <w:r>
        <w:t>в процессе письменного общения;</w:t>
      </w:r>
    </w:p>
    <w:p w:rsidR="002811B1" w:rsidRDefault="003C6E95">
      <w:pPr>
        <w:pStyle w:val="a3"/>
        <w:ind w:left="820" w:right="458"/>
      </w:pPr>
      <w: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2811B1" w:rsidRDefault="003C6E95">
      <w:pPr>
        <w:pStyle w:val="a3"/>
        <w:ind w:left="820" w:right="471"/>
      </w:pPr>
      <w:r>
        <w:t xml:space="preserve">выступать перед аудиторией сверстников с небольшими сообщениями, </w:t>
      </w:r>
      <w:r>
        <w:rPr>
          <w:spacing w:val="-2"/>
        </w:rPr>
        <w:t>докладами.</w:t>
      </w:r>
    </w:p>
    <w:p w:rsidR="002811B1" w:rsidRDefault="003C6E95">
      <w:pPr>
        <w:pStyle w:val="3"/>
        <w:spacing w:before="1"/>
        <w:ind w:left="1531"/>
      </w:pPr>
      <w:r>
        <w:t>Овладение</w:t>
      </w:r>
      <w:r>
        <w:rPr>
          <w:spacing w:val="-13"/>
        </w:rPr>
        <w:t xml:space="preserve"> </w:t>
      </w:r>
      <w:r>
        <w:t>универсальными</w:t>
      </w:r>
      <w:r>
        <w:rPr>
          <w:spacing w:val="-15"/>
        </w:rPr>
        <w:t xml:space="preserve"> </w:t>
      </w:r>
      <w:r>
        <w:t>учебными</w:t>
      </w:r>
      <w:r>
        <w:rPr>
          <w:spacing w:val="-10"/>
        </w:rPr>
        <w:t xml:space="preserve"> </w:t>
      </w:r>
      <w:r>
        <w:t>регулятивными</w:t>
      </w:r>
      <w:r>
        <w:rPr>
          <w:spacing w:val="-14"/>
        </w:rPr>
        <w:t xml:space="preserve"> </w:t>
      </w:r>
      <w:r>
        <w:rPr>
          <w:spacing w:val="-2"/>
        </w:rPr>
        <w:t>действиями:</w:t>
      </w:r>
    </w:p>
    <w:p w:rsidR="002811B1" w:rsidRDefault="003C6E95">
      <w:pPr>
        <w:pStyle w:val="a3"/>
        <w:ind w:left="820" w:right="475"/>
      </w:pPr>
      <w:r>
        <w:rPr>
          <w:spacing w:val="-2"/>
        </w:rPr>
        <w:t>самостоятельно</w:t>
      </w:r>
      <w:r>
        <w:rPr>
          <w:spacing w:val="-16"/>
        </w:rPr>
        <w:t xml:space="preserve"> </w:t>
      </w:r>
      <w:r>
        <w:rPr>
          <w:spacing w:val="-2"/>
        </w:rPr>
        <w:t>определять</w:t>
      </w:r>
      <w:r>
        <w:rPr>
          <w:spacing w:val="-15"/>
        </w:rPr>
        <w:t xml:space="preserve"> </w:t>
      </w:r>
      <w:r>
        <w:rPr>
          <w:spacing w:val="-2"/>
        </w:rPr>
        <w:t>цели</w:t>
      </w:r>
      <w:r>
        <w:rPr>
          <w:spacing w:val="-14"/>
        </w:rPr>
        <w:t xml:space="preserve"> </w:t>
      </w:r>
      <w:r>
        <w:rPr>
          <w:spacing w:val="-2"/>
        </w:rPr>
        <w:t>своего</w:t>
      </w:r>
      <w:r>
        <w:rPr>
          <w:spacing w:val="-14"/>
        </w:rPr>
        <w:t xml:space="preserve"> </w:t>
      </w:r>
      <w:r>
        <w:rPr>
          <w:spacing w:val="-2"/>
        </w:rPr>
        <w:t>обучения</w:t>
      </w:r>
      <w:r>
        <w:rPr>
          <w:spacing w:val="-13"/>
        </w:rPr>
        <w:t xml:space="preserve"> </w:t>
      </w:r>
      <w:r>
        <w:rPr>
          <w:spacing w:val="-2"/>
        </w:rPr>
        <w:t>русскому</w:t>
      </w:r>
      <w:r>
        <w:rPr>
          <w:spacing w:val="-16"/>
        </w:rPr>
        <w:t xml:space="preserve"> </w:t>
      </w:r>
      <w:r>
        <w:rPr>
          <w:spacing w:val="-2"/>
        </w:rPr>
        <w:t>языку,</w:t>
      </w:r>
      <w:r>
        <w:rPr>
          <w:spacing w:val="-11"/>
        </w:rPr>
        <w:t xml:space="preserve"> </w:t>
      </w:r>
      <w:r>
        <w:rPr>
          <w:spacing w:val="-2"/>
        </w:rPr>
        <w:t xml:space="preserve">ставить </w:t>
      </w:r>
      <w:r>
        <w:t>и формулировать для себя новые задачи в процессе его усвоения;</w:t>
      </w:r>
    </w:p>
    <w:p w:rsidR="002811B1" w:rsidRDefault="003C6E95">
      <w:pPr>
        <w:pStyle w:val="a3"/>
        <w:ind w:left="820" w:right="469"/>
      </w:pPr>
      <w: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2811B1" w:rsidRDefault="003C6E95">
      <w:pPr>
        <w:pStyle w:val="a3"/>
        <w:ind w:left="820" w:right="478"/>
      </w:pPr>
      <w:r>
        <w:t>владеть основами самооценки при выполнении учебных заданий по русскому языку;</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0"/>
      </w:pPr>
      <w:r>
        <w:lastRenderedPageBreak/>
        <w:t xml:space="preserve">осуществлять контроль своей деятельности в процессе достижения </w:t>
      </w:r>
      <w:r>
        <w:rPr>
          <w:spacing w:val="-2"/>
        </w:rPr>
        <w:t>результата;</w:t>
      </w:r>
    </w:p>
    <w:p w:rsidR="002811B1" w:rsidRDefault="003C6E95">
      <w:pPr>
        <w:pStyle w:val="a3"/>
        <w:spacing w:line="242" w:lineRule="auto"/>
        <w:ind w:left="820" w:right="476"/>
      </w:pPr>
      <w: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2811B1" w:rsidRDefault="003C6E95">
      <w:pPr>
        <w:pStyle w:val="a3"/>
        <w:spacing w:line="316" w:lineRule="exact"/>
        <w:ind w:left="1531" w:firstLine="0"/>
      </w:pPr>
      <w:r>
        <w:t>регулировать</w:t>
      </w:r>
      <w:r>
        <w:rPr>
          <w:spacing w:val="-18"/>
        </w:rPr>
        <w:t xml:space="preserve"> </w:t>
      </w:r>
      <w:r>
        <w:t>способ</w:t>
      </w:r>
      <w:r>
        <w:rPr>
          <w:spacing w:val="-17"/>
        </w:rPr>
        <w:t xml:space="preserve"> </w:t>
      </w:r>
      <w:r>
        <w:t>выражения</w:t>
      </w:r>
      <w:r>
        <w:rPr>
          <w:spacing w:val="-18"/>
        </w:rPr>
        <w:t xml:space="preserve"> </w:t>
      </w:r>
      <w:r>
        <w:rPr>
          <w:spacing w:val="-2"/>
        </w:rPr>
        <w:t>эмоций;</w:t>
      </w:r>
    </w:p>
    <w:p w:rsidR="002811B1" w:rsidRDefault="003C6E95">
      <w:pPr>
        <w:pStyle w:val="a3"/>
        <w:ind w:left="1531" w:right="2452" w:firstLine="0"/>
      </w:pPr>
      <w:r>
        <w:t>осознанно</w:t>
      </w:r>
      <w:r>
        <w:rPr>
          <w:spacing w:val="-8"/>
        </w:rPr>
        <w:t xml:space="preserve"> </w:t>
      </w:r>
      <w:r>
        <w:t>относиться</w:t>
      </w:r>
      <w:r>
        <w:rPr>
          <w:spacing w:val="-6"/>
        </w:rPr>
        <w:t xml:space="preserve"> </w:t>
      </w:r>
      <w:r>
        <w:t>к</w:t>
      </w:r>
      <w:r>
        <w:rPr>
          <w:spacing w:val="-8"/>
        </w:rPr>
        <w:t xml:space="preserve"> </w:t>
      </w:r>
      <w:r>
        <w:t>другому</w:t>
      </w:r>
      <w:r>
        <w:rPr>
          <w:spacing w:val="-11"/>
        </w:rPr>
        <w:t xml:space="preserve"> </w:t>
      </w:r>
      <w:r>
        <w:t>человеку</w:t>
      </w:r>
      <w:r>
        <w:rPr>
          <w:spacing w:val="-11"/>
        </w:rPr>
        <w:t xml:space="preserve"> </w:t>
      </w:r>
      <w:r>
        <w:t>и</w:t>
      </w:r>
      <w:r>
        <w:rPr>
          <w:spacing w:val="-8"/>
        </w:rPr>
        <w:t xml:space="preserve"> </w:t>
      </w:r>
      <w:r>
        <w:t>его</w:t>
      </w:r>
      <w:r>
        <w:rPr>
          <w:spacing w:val="-8"/>
        </w:rPr>
        <w:t xml:space="preserve"> </w:t>
      </w:r>
      <w:r>
        <w:t>мнению; признавать свое и чужое право на ошибку.</w:t>
      </w:r>
    </w:p>
    <w:p w:rsidR="002811B1" w:rsidRDefault="002811B1">
      <w:pPr>
        <w:pStyle w:val="a3"/>
        <w:spacing w:before="3"/>
        <w:ind w:left="0" w:firstLine="0"/>
        <w:jc w:val="left"/>
      </w:pPr>
    </w:p>
    <w:p w:rsidR="002811B1" w:rsidRDefault="003C6E95">
      <w:pPr>
        <w:pStyle w:val="1"/>
        <w:spacing w:before="1" w:line="319" w:lineRule="exact"/>
        <w:ind w:left="1531"/>
        <w:jc w:val="both"/>
      </w:pPr>
      <w:r>
        <w:t>ПРЕДМЕТНЫЕ</w:t>
      </w:r>
      <w:r>
        <w:rPr>
          <w:spacing w:val="-8"/>
        </w:rPr>
        <w:t xml:space="preserve"> </w:t>
      </w:r>
      <w:r>
        <w:rPr>
          <w:spacing w:val="-2"/>
        </w:rPr>
        <w:t>РЕЗУЛЬТАТЫ</w:t>
      </w:r>
    </w:p>
    <w:p w:rsidR="002811B1" w:rsidRDefault="003C6E95">
      <w:pPr>
        <w:pStyle w:val="a3"/>
        <w:ind w:left="820" w:right="476"/>
      </w:pPr>
      <w:r>
        <w:t>Результаты по годам обучения формулируются по принципу</w:t>
      </w:r>
      <w:r>
        <w:rPr>
          <w:spacing w:val="-2"/>
        </w:rPr>
        <w:t xml:space="preserve"> </w:t>
      </w:r>
      <w:r>
        <w:t>добавления новых результатов от года к году (результаты очередного года по умолчанию включают результаты предыдущих лет).</w:t>
      </w:r>
    </w:p>
    <w:p w:rsidR="002811B1" w:rsidRDefault="002811B1">
      <w:pPr>
        <w:pStyle w:val="a3"/>
        <w:spacing w:before="1"/>
        <w:ind w:left="0" w:firstLine="0"/>
        <w:jc w:val="left"/>
      </w:pPr>
    </w:p>
    <w:p w:rsidR="002811B1" w:rsidRDefault="003C6E95">
      <w:pPr>
        <w:pStyle w:val="1"/>
        <w:numPr>
          <w:ilvl w:val="0"/>
          <w:numId w:val="181"/>
        </w:numPr>
        <w:tabs>
          <w:tab w:val="left" w:pos="1030"/>
        </w:tabs>
        <w:ind w:left="1030" w:hanging="210"/>
      </w:pPr>
      <w:r>
        <w:rPr>
          <w:spacing w:val="-2"/>
        </w:rPr>
        <w:t>КЛАСС</w:t>
      </w:r>
    </w:p>
    <w:p w:rsidR="002811B1" w:rsidRDefault="003C6E95">
      <w:pPr>
        <w:pStyle w:val="2"/>
        <w:spacing w:before="321" w:line="322" w:lineRule="exact"/>
        <w:ind w:left="153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820" w:right="476"/>
      </w:pPr>
      <w:r>
        <w:t>Осознавать богатство и выразительность русского языка, приводить примеры с направляющей помощью педагога.</w:t>
      </w:r>
    </w:p>
    <w:p w:rsidR="002811B1" w:rsidRDefault="003C6E95">
      <w:pPr>
        <w:pStyle w:val="a3"/>
        <w:ind w:left="820" w:right="472"/>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2811B1" w:rsidRDefault="002811B1">
      <w:pPr>
        <w:pStyle w:val="a3"/>
        <w:spacing w:before="3"/>
        <w:ind w:left="0" w:firstLine="0"/>
        <w:jc w:val="left"/>
      </w:pPr>
    </w:p>
    <w:p w:rsidR="002811B1" w:rsidRDefault="003C6E95">
      <w:pPr>
        <w:pStyle w:val="2"/>
        <w:ind w:left="1531"/>
      </w:pPr>
      <w:r>
        <w:t>Язык</w:t>
      </w:r>
      <w:r>
        <w:rPr>
          <w:spacing w:val="-5"/>
        </w:rPr>
        <w:t xml:space="preserve"> </w:t>
      </w:r>
      <w:r>
        <w:t>и</w:t>
      </w:r>
      <w:r>
        <w:rPr>
          <w:spacing w:val="-4"/>
        </w:rPr>
        <w:t xml:space="preserve"> речь</w:t>
      </w:r>
    </w:p>
    <w:p w:rsidR="002811B1" w:rsidRDefault="003C6E95">
      <w:pPr>
        <w:pStyle w:val="a3"/>
        <w:ind w:left="820" w:right="467"/>
      </w:pPr>
      <w:r>
        <w:t>Характеризовать</w:t>
      </w:r>
      <w:r>
        <w:rPr>
          <w:spacing w:val="80"/>
          <w:w w:val="150"/>
        </w:rPr>
        <w:t xml:space="preserve">  </w:t>
      </w:r>
      <w:r>
        <w:t>различия</w:t>
      </w:r>
      <w:r>
        <w:rPr>
          <w:spacing w:val="80"/>
          <w:w w:val="150"/>
        </w:rPr>
        <w:t xml:space="preserve">  </w:t>
      </w:r>
      <w:r>
        <w:t>между</w:t>
      </w:r>
      <w:r>
        <w:rPr>
          <w:spacing w:val="80"/>
          <w:w w:val="150"/>
        </w:rPr>
        <w:t xml:space="preserve">  </w:t>
      </w:r>
      <w:r>
        <w:t>устной</w:t>
      </w:r>
      <w:r>
        <w:rPr>
          <w:spacing w:val="80"/>
          <w:w w:val="150"/>
        </w:rPr>
        <w:t xml:space="preserve">  </w:t>
      </w:r>
      <w:r>
        <w:t>и</w:t>
      </w:r>
      <w:r>
        <w:rPr>
          <w:spacing w:val="80"/>
          <w:w w:val="150"/>
        </w:rPr>
        <w:t xml:space="preserve">  </w:t>
      </w:r>
      <w:r>
        <w:t>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2811B1" w:rsidRDefault="003C6E95">
      <w:pPr>
        <w:spacing w:line="242" w:lineRule="auto"/>
        <w:ind w:left="820" w:right="464" w:firstLine="710"/>
        <w:jc w:val="both"/>
        <w:rPr>
          <w:i/>
          <w:sz w:val="28"/>
        </w:rPr>
      </w:pPr>
      <w:r>
        <w:rPr>
          <w:sz w:val="28"/>
        </w:rPr>
        <w:t xml:space="preserve">Создавать устные монологические высказывания по вопросному плану объёмом не менее 5 предложений на основе жизненных наблюдений, </w:t>
      </w:r>
      <w:r>
        <w:rPr>
          <w:i/>
          <w:sz w:val="28"/>
        </w:rPr>
        <w:t>чтения научно-учебной, художественной и научно-популярной литературы</w:t>
      </w:r>
      <w:r>
        <w:rPr>
          <w:i/>
          <w:position w:val="9"/>
          <w:sz w:val="18"/>
        </w:rPr>
        <w:t>4</w:t>
      </w:r>
      <w:r>
        <w:rPr>
          <w:i/>
          <w:sz w:val="28"/>
        </w:rPr>
        <w:t>.</w:t>
      </w:r>
    </w:p>
    <w:p w:rsidR="002811B1" w:rsidRDefault="003C6E95">
      <w:pPr>
        <w:pStyle w:val="a3"/>
        <w:ind w:left="820" w:right="468"/>
      </w:pPr>
      <w:r>
        <w:t>Участвовать</w:t>
      </w:r>
      <w:r>
        <w:rPr>
          <w:spacing w:val="-5"/>
        </w:rPr>
        <w:t xml:space="preserve"> </w:t>
      </w:r>
      <w:r>
        <w:t>в</w:t>
      </w:r>
      <w:r>
        <w:rPr>
          <w:spacing w:val="-4"/>
        </w:rPr>
        <w:t xml:space="preserve"> </w:t>
      </w:r>
      <w:r>
        <w:t>диалоге</w:t>
      </w:r>
      <w:r>
        <w:rPr>
          <w:spacing w:val="-2"/>
        </w:rPr>
        <w:t xml:space="preserve"> </w:t>
      </w:r>
      <w:r>
        <w:t>на</w:t>
      </w:r>
      <w:r>
        <w:rPr>
          <w:spacing w:val="-2"/>
        </w:rPr>
        <w:t xml:space="preserve"> </w:t>
      </w:r>
      <w:r>
        <w:t>лингвистические</w:t>
      </w:r>
      <w:r>
        <w:rPr>
          <w:spacing w:val="-2"/>
        </w:rPr>
        <w:t xml:space="preserve"> </w:t>
      </w:r>
      <w:r>
        <w:t>темы</w:t>
      </w:r>
      <w:r>
        <w:rPr>
          <w:spacing w:val="-3"/>
        </w:rPr>
        <w:t xml:space="preserve"> </w:t>
      </w:r>
      <w:r>
        <w:t>(в</w:t>
      </w:r>
      <w:r>
        <w:rPr>
          <w:spacing w:val="-4"/>
        </w:rPr>
        <w:t xml:space="preserve"> </w:t>
      </w:r>
      <w:r>
        <w:t>рамках</w:t>
      </w:r>
      <w:r>
        <w:rPr>
          <w:spacing w:val="-3"/>
        </w:rPr>
        <w:t xml:space="preserve"> </w:t>
      </w:r>
      <w:r>
        <w:t>изученного)</w:t>
      </w:r>
      <w:r>
        <w:rPr>
          <w:spacing w:val="-4"/>
        </w:rPr>
        <w:t xml:space="preserve"> </w:t>
      </w:r>
      <w:r>
        <w:t xml:space="preserve">и в диалоге/полилоге на основе жизненных наблюдений объёмом не менее 2 </w:t>
      </w:r>
      <w:r>
        <w:rPr>
          <w:spacing w:val="-2"/>
        </w:rPr>
        <w:t>реплик.</w:t>
      </w:r>
    </w:p>
    <w:p w:rsidR="002811B1" w:rsidRDefault="003C6E95">
      <w:pPr>
        <w:pStyle w:val="a3"/>
        <w:ind w:left="820" w:right="467"/>
      </w:pPr>
      <w:r>
        <w:t xml:space="preserve">Владеть различными видами аудирования: </w:t>
      </w:r>
      <w:r>
        <w:rPr>
          <w:i/>
        </w:rPr>
        <w:t xml:space="preserve">выборочным, </w:t>
      </w:r>
      <w:r>
        <w:t xml:space="preserve">ознакомительным, </w:t>
      </w:r>
      <w:r>
        <w:rPr>
          <w:i/>
        </w:rPr>
        <w:t xml:space="preserve">детальным </w:t>
      </w:r>
      <w:r>
        <w:t>– научно-учебных и художественных текстов различных функционально-смысловых типов речи.</w:t>
      </w:r>
    </w:p>
    <w:p w:rsidR="002811B1" w:rsidRDefault="003C6E95">
      <w:pPr>
        <w:pStyle w:val="a3"/>
        <w:spacing w:line="321" w:lineRule="exact"/>
        <w:ind w:left="1531" w:firstLine="0"/>
      </w:pPr>
      <w:r>
        <w:t>Владеть</w:t>
      </w:r>
      <w:r>
        <w:rPr>
          <w:spacing w:val="-13"/>
        </w:rPr>
        <w:t xml:space="preserve"> </w:t>
      </w:r>
      <w:r>
        <w:t>различными</w:t>
      </w:r>
      <w:r>
        <w:rPr>
          <w:spacing w:val="-6"/>
        </w:rPr>
        <w:t xml:space="preserve"> </w:t>
      </w:r>
      <w:r>
        <w:t>видами</w:t>
      </w:r>
      <w:r>
        <w:rPr>
          <w:spacing w:val="-11"/>
        </w:rPr>
        <w:t xml:space="preserve"> </w:t>
      </w:r>
      <w:r>
        <w:t>чтения:</w:t>
      </w:r>
      <w:r>
        <w:rPr>
          <w:spacing w:val="-15"/>
        </w:rPr>
        <w:t xml:space="preserve"> </w:t>
      </w:r>
      <w:r>
        <w:t>ознакомительным,</w:t>
      </w:r>
      <w:r>
        <w:rPr>
          <w:spacing w:val="-8"/>
        </w:rPr>
        <w:t xml:space="preserve"> </w:t>
      </w:r>
      <w:r>
        <w:rPr>
          <w:spacing w:val="-2"/>
        </w:rPr>
        <w:t>поисковым.</w:t>
      </w:r>
    </w:p>
    <w:p w:rsidR="002811B1" w:rsidRDefault="003C6E95">
      <w:pPr>
        <w:pStyle w:val="a3"/>
        <w:ind w:left="820" w:right="469"/>
      </w:pPr>
      <w:r>
        <w:t>Устно</w:t>
      </w:r>
      <w:r>
        <w:rPr>
          <w:spacing w:val="-2"/>
        </w:rPr>
        <w:t xml:space="preserve"> </w:t>
      </w:r>
      <w:r>
        <w:t>пересказывать</w:t>
      </w:r>
      <w:r>
        <w:rPr>
          <w:spacing w:val="-4"/>
        </w:rPr>
        <w:t xml:space="preserve"> </w:t>
      </w:r>
      <w:r>
        <w:t>прочитанный</w:t>
      </w:r>
      <w:r>
        <w:rPr>
          <w:spacing w:val="-2"/>
        </w:rPr>
        <w:t xml:space="preserve"> </w:t>
      </w:r>
      <w:r>
        <w:t>или прослушанный</w:t>
      </w:r>
      <w:r>
        <w:rPr>
          <w:spacing w:val="-2"/>
        </w:rPr>
        <w:t xml:space="preserve"> </w:t>
      </w:r>
      <w:r>
        <w:t>текст</w:t>
      </w:r>
      <w:r>
        <w:rPr>
          <w:spacing w:val="-4"/>
        </w:rPr>
        <w:t xml:space="preserve"> </w:t>
      </w:r>
      <w:r>
        <w:t>объёмом</w:t>
      </w:r>
      <w:r>
        <w:rPr>
          <w:spacing w:val="-1"/>
        </w:rPr>
        <w:t xml:space="preserve"> </w:t>
      </w:r>
      <w:r>
        <w:t>не менее</w:t>
      </w:r>
      <w:r>
        <w:rPr>
          <w:spacing w:val="40"/>
        </w:rPr>
        <w:t xml:space="preserve"> </w:t>
      </w:r>
      <w:r>
        <w:t>90 слов.</w:t>
      </w:r>
    </w:p>
    <w:p w:rsidR="002811B1" w:rsidRDefault="003C6E95">
      <w:pPr>
        <w:pStyle w:val="a3"/>
        <w:ind w:left="820" w:right="464"/>
      </w:pPr>
      <w:r>
        <w:t>Понимать содержание прослушанных и прочитанных научно-учебных и художественных</w:t>
      </w:r>
      <w:r>
        <w:rPr>
          <w:spacing w:val="62"/>
        </w:rPr>
        <w:t xml:space="preserve"> </w:t>
      </w:r>
      <w:r>
        <w:t>текстов</w:t>
      </w:r>
      <w:r>
        <w:rPr>
          <w:spacing w:val="66"/>
        </w:rPr>
        <w:t xml:space="preserve"> </w:t>
      </w:r>
      <w:r>
        <w:t>различных</w:t>
      </w:r>
      <w:r>
        <w:rPr>
          <w:spacing w:val="62"/>
        </w:rPr>
        <w:t xml:space="preserve"> </w:t>
      </w:r>
      <w:r>
        <w:t>функционально-смысловых</w:t>
      </w:r>
      <w:r>
        <w:rPr>
          <w:spacing w:val="63"/>
        </w:rPr>
        <w:t xml:space="preserve"> </w:t>
      </w:r>
      <w:r>
        <w:t>типов</w:t>
      </w:r>
      <w:r>
        <w:rPr>
          <w:spacing w:val="65"/>
        </w:rPr>
        <w:t xml:space="preserve"> </w:t>
      </w:r>
      <w:r>
        <w:rPr>
          <w:spacing w:val="-4"/>
        </w:rPr>
        <w:t>речи</w:t>
      </w:r>
    </w:p>
    <w:p w:rsidR="002811B1" w:rsidRDefault="003C6E95">
      <w:pPr>
        <w:pStyle w:val="a3"/>
        <w:spacing w:before="116"/>
        <w:ind w:left="0" w:firstLine="0"/>
        <w:jc w:val="left"/>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631240</wp:posOffset>
                </wp:positionH>
                <wp:positionV relativeFrom="paragraph">
                  <wp:posOffset>235172</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9.703999pt;margin-top:18.517502pt;width:144.050pt;height:.71997pt;mso-position-horizontal-relative:page;mso-position-vertical-relative:paragraph;z-index:-15727616;mso-wrap-distance-left:0;mso-wrap-distance-right:0" id="docshape4" filled="true" fillcolor="#000000" stroked="false">
                <v:fill type="solid"/>
                <w10:wrap type="topAndBottom"/>
              </v:rect>
            </w:pict>
          </mc:Fallback>
        </mc:AlternateContent>
      </w:r>
    </w:p>
    <w:p w:rsidR="002811B1" w:rsidRDefault="003C6E95">
      <w:pPr>
        <w:spacing w:before="120"/>
        <w:ind w:left="254"/>
        <w:rPr>
          <w:sz w:val="20"/>
        </w:rPr>
      </w:pPr>
      <w:r>
        <w:rPr>
          <w:sz w:val="20"/>
          <w:vertAlign w:val="superscript"/>
        </w:rPr>
        <w:t>4</w:t>
      </w:r>
      <w:r>
        <w:rPr>
          <w:sz w:val="20"/>
        </w:rPr>
        <w:t xml:space="preserve"> Здесь</w:t>
      </w:r>
      <w:r>
        <w:rPr>
          <w:spacing w:val="-3"/>
          <w:sz w:val="20"/>
        </w:rPr>
        <w:t xml:space="preserve"> </w:t>
      </w:r>
      <w:r>
        <w:rPr>
          <w:sz w:val="20"/>
        </w:rPr>
        <w:t>и</w:t>
      </w:r>
      <w:r>
        <w:rPr>
          <w:spacing w:val="-4"/>
          <w:sz w:val="20"/>
        </w:rPr>
        <w:t xml:space="preserve"> </w:t>
      </w:r>
      <w:r>
        <w:rPr>
          <w:sz w:val="20"/>
        </w:rPr>
        <w:t>далее</w:t>
      </w:r>
      <w:r>
        <w:rPr>
          <w:spacing w:val="-5"/>
          <w:sz w:val="20"/>
        </w:rPr>
        <w:t xml:space="preserve"> </w:t>
      </w:r>
      <w:r>
        <w:rPr>
          <w:sz w:val="20"/>
        </w:rPr>
        <w:t>курсивом</w:t>
      </w:r>
      <w:r>
        <w:rPr>
          <w:spacing w:val="-1"/>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1"/>
          <w:sz w:val="20"/>
        </w:rPr>
        <w:t xml:space="preserve"> </w:t>
      </w:r>
      <w:r>
        <w:rPr>
          <w:sz w:val="20"/>
        </w:rPr>
        <w:t>которые</w:t>
      </w:r>
      <w:r>
        <w:rPr>
          <w:spacing w:val="-5"/>
          <w:sz w:val="20"/>
        </w:rPr>
        <w:t xml:space="preserve"> </w:t>
      </w:r>
      <w:r>
        <w:rPr>
          <w:sz w:val="20"/>
        </w:rPr>
        <w:t>могут</w:t>
      </w:r>
      <w:r>
        <w:rPr>
          <w:spacing w:val="-3"/>
          <w:sz w:val="20"/>
        </w:rPr>
        <w:t xml:space="preserve"> </w:t>
      </w:r>
      <w:r>
        <w:rPr>
          <w:sz w:val="20"/>
        </w:rPr>
        <w:t>быть</w:t>
      </w:r>
      <w:r>
        <w:rPr>
          <w:spacing w:val="-3"/>
          <w:sz w:val="20"/>
        </w:rPr>
        <w:t xml:space="preserve"> </w:t>
      </w:r>
      <w:r>
        <w:rPr>
          <w:sz w:val="20"/>
        </w:rPr>
        <w:t>потенциально достигнуты обучающимся с ЗПР, но не являются обязательными.</w:t>
      </w:r>
    </w:p>
    <w:p w:rsidR="002811B1" w:rsidRDefault="002811B1">
      <w:pPr>
        <w:rPr>
          <w:sz w:val="20"/>
        </w:rPr>
        <w:sectPr w:rsidR="002811B1">
          <w:pgSz w:w="11910" w:h="16840"/>
          <w:pgMar w:top="1040" w:right="380" w:bottom="1120" w:left="740" w:header="0" w:footer="930" w:gutter="0"/>
          <w:cols w:space="720"/>
        </w:sectPr>
      </w:pPr>
    </w:p>
    <w:p w:rsidR="002811B1" w:rsidRDefault="003C6E95">
      <w:pPr>
        <w:pStyle w:val="a3"/>
        <w:spacing w:before="67"/>
        <w:ind w:left="820" w:right="461" w:firstLine="0"/>
      </w:pPr>
      <w:r>
        <w:lastRenderedPageBreak/>
        <w:t>объёмом</w:t>
      </w:r>
      <w:r>
        <w:rPr>
          <w:spacing w:val="-10"/>
        </w:rPr>
        <w:t xml:space="preserve"> </w:t>
      </w:r>
      <w:r>
        <w:t>не</w:t>
      </w:r>
      <w:r>
        <w:rPr>
          <w:spacing w:val="-10"/>
        </w:rPr>
        <w:t xml:space="preserve"> </w:t>
      </w:r>
      <w:r>
        <w:t>менее</w:t>
      </w:r>
      <w:r>
        <w:rPr>
          <w:spacing w:val="40"/>
        </w:rPr>
        <w:t xml:space="preserve"> </w:t>
      </w:r>
      <w:r>
        <w:t>120</w:t>
      </w:r>
      <w:r>
        <w:rPr>
          <w:spacing w:val="-11"/>
        </w:rPr>
        <w:t xml:space="preserve"> </w:t>
      </w:r>
      <w:r>
        <w:t>слов:</w:t>
      </w:r>
      <w:r>
        <w:rPr>
          <w:spacing w:val="-12"/>
        </w:rPr>
        <w:t xml:space="preserve"> </w:t>
      </w:r>
      <w:r>
        <w:t>устно</w:t>
      </w:r>
      <w:r>
        <w:rPr>
          <w:spacing w:val="-11"/>
        </w:rPr>
        <w:t xml:space="preserve"> </w:t>
      </w:r>
      <w:r>
        <w:t>и</w:t>
      </w:r>
      <w:r>
        <w:rPr>
          <w:spacing w:val="-11"/>
        </w:rPr>
        <w:t xml:space="preserve"> </w:t>
      </w:r>
      <w:r>
        <w:t>письменно</w:t>
      </w:r>
      <w:r>
        <w:rPr>
          <w:spacing w:val="-11"/>
        </w:rPr>
        <w:t xml:space="preserve"> </w:t>
      </w:r>
      <w:r>
        <w:t>формулировать</w:t>
      </w:r>
      <w:r>
        <w:rPr>
          <w:spacing w:val="-9"/>
        </w:rPr>
        <w:t xml:space="preserve"> </w:t>
      </w:r>
      <w:r>
        <w:t>тему</w:t>
      </w:r>
      <w:r>
        <w:rPr>
          <w:spacing w:val="-15"/>
        </w:rPr>
        <w:t xml:space="preserve"> </w:t>
      </w:r>
      <w:r>
        <w:t>и</w:t>
      </w:r>
      <w:r>
        <w:rPr>
          <w:spacing w:val="-11"/>
        </w:rPr>
        <w:t xml:space="preserve"> </w:t>
      </w:r>
      <w:r>
        <w:t>главную мысль текста; формулировать вопросы по опорным словам</w:t>
      </w:r>
      <w:r>
        <w:rPr>
          <w:spacing w:val="40"/>
        </w:rPr>
        <w:t xml:space="preserve"> </w:t>
      </w:r>
      <w:r>
        <w:t>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100 слов).</w:t>
      </w:r>
    </w:p>
    <w:p w:rsidR="002811B1" w:rsidRDefault="003C6E95">
      <w:pPr>
        <w:pStyle w:val="a3"/>
        <w:spacing w:before="4"/>
        <w:ind w:left="820" w:right="467"/>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2811B1" w:rsidRDefault="003C6E95">
      <w:pPr>
        <w:pStyle w:val="a3"/>
        <w:ind w:left="820" w:right="466"/>
      </w:pPr>
      <w:r>
        <w:t>Соблюдать на письме нормы современного русского литературного языка,</w:t>
      </w:r>
      <w:r>
        <w:rPr>
          <w:spacing w:val="-10"/>
        </w:rPr>
        <w:t xml:space="preserve"> </w:t>
      </w:r>
      <w:r>
        <w:t>в</w:t>
      </w:r>
      <w:r>
        <w:rPr>
          <w:spacing w:val="-14"/>
        </w:rPr>
        <w:t xml:space="preserve"> </w:t>
      </w:r>
      <w:r>
        <w:t>том</w:t>
      </w:r>
      <w:r>
        <w:rPr>
          <w:spacing w:val="-12"/>
        </w:rPr>
        <w:t xml:space="preserve"> </w:t>
      </w:r>
      <w:r>
        <w:t>числе</w:t>
      </w:r>
      <w:r>
        <w:rPr>
          <w:spacing w:val="-12"/>
        </w:rPr>
        <w:t xml:space="preserve"> </w:t>
      </w:r>
      <w:r>
        <w:t>во</w:t>
      </w:r>
      <w:r>
        <w:rPr>
          <w:spacing w:val="-12"/>
        </w:rPr>
        <w:t xml:space="preserve"> </w:t>
      </w:r>
      <w:r>
        <w:t>время</w:t>
      </w:r>
      <w:r>
        <w:rPr>
          <w:spacing w:val="-12"/>
        </w:rPr>
        <w:t xml:space="preserve"> </w:t>
      </w:r>
      <w:r>
        <w:t>списывания</w:t>
      </w:r>
      <w:r>
        <w:rPr>
          <w:spacing w:val="-8"/>
        </w:rPr>
        <w:t xml:space="preserve"> </w:t>
      </w:r>
      <w:r>
        <w:t>текста</w:t>
      </w:r>
      <w:r>
        <w:rPr>
          <w:spacing w:val="-12"/>
        </w:rPr>
        <w:t xml:space="preserve"> </w:t>
      </w:r>
      <w:r>
        <w:t>объёмом</w:t>
      </w:r>
      <w:r>
        <w:rPr>
          <w:spacing w:val="-12"/>
        </w:rPr>
        <w:t xml:space="preserve"> </w:t>
      </w:r>
      <w:r>
        <w:t>80-90</w:t>
      </w:r>
      <w:r>
        <w:rPr>
          <w:spacing w:val="-12"/>
        </w:rPr>
        <w:t xml:space="preserve"> </w:t>
      </w:r>
      <w:r>
        <w:t>слов;</w:t>
      </w:r>
      <w:r>
        <w:rPr>
          <w:spacing w:val="-13"/>
        </w:rPr>
        <w:t xml:space="preserve"> </w:t>
      </w:r>
      <w:r>
        <w:t>словарного диктанта объёмом 10-15 слов; диктанта на основе связного текста объёмом 80- 90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2811B1" w:rsidRDefault="002811B1">
      <w:pPr>
        <w:pStyle w:val="a3"/>
        <w:spacing w:before="6"/>
        <w:ind w:left="0" w:firstLine="0"/>
        <w:jc w:val="left"/>
      </w:pPr>
    </w:p>
    <w:p w:rsidR="002811B1" w:rsidRDefault="003C6E95">
      <w:pPr>
        <w:pStyle w:val="2"/>
        <w:ind w:left="1531"/>
        <w:jc w:val="left"/>
      </w:pPr>
      <w:r>
        <w:rPr>
          <w:spacing w:val="-2"/>
        </w:rPr>
        <w:t>Текст</w:t>
      </w:r>
    </w:p>
    <w:p w:rsidR="002811B1" w:rsidRDefault="003C6E95">
      <w:pPr>
        <w:pStyle w:val="a3"/>
        <w:ind w:left="820" w:right="469"/>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811B1" w:rsidRDefault="003C6E95">
      <w:pPr>
        <w:pStyle w:val="a3"/>
        <w:ind w:left="820" w:right="469"/>
      </w:pPr>
      <w:r>
        <w:t>Проводить</w:t>
      </w:r>
      <w:r>
        <w:rPr>
          <w:spacing w:val="-14"/>
        </w:rPr>
        <w:t xml:space="preserve"> </w:t>
      </w:r>
      <w:r>
        <w:t>смысловой</w:t>
      </w:r>
      <w:r>
        <w:rPr>
          <w:spacing w:val="-11"/>
        </w:rPr>
        <w:t xml:space="preserve"> </w:t>
      </w:r>
      <w:r>
        <w:t>анализ</w:t>
      </w:r>
      <w:r>
        <w:rPr>
          <w:spacing w:val="-11"/>
        </w:rPr>
        <w:t xml:space="preserve"> </w:t>
      </w:r>
      <w:r>
        <w:t>текста</w:t>
      </w:r>
      <w:r>
        <w:rPr>
          <w:spacing w:val="-11"/>
        </w:rPr>
        <w:t xml:space="preserve"> </w:t>
      </w:r>
      <w:r>
        <w:t>с</w:t>
      </w:r>
      <w:r>
        <w:rPr>
          <w:spacing w:val="-11"/>
        </w:rPr>
        <w:t xml:space="preserve"> </w:t>
      </w:r>
      <w:r>
        <w:t>направляющей</w:t>
      </w:r>
      <w:r>
        <w:rPr>
          <w:spacing w:val="-11"/>
        </w:rPr>
        <w:t xml:space="preserve"> </w:t>
      </w:r>
      <w:r>
        <w:t>помощью</w:t>
      </w:r>
      <w:r>
        <w:rPr>
          <w:spacing w:val="-13"/>
        </w:rPr>
        <w:t xml:space="preserve"> </w:t>
      </w:r>
      <w:r>
        <w:t xml:space="preserve">педагога, его композиционных особенностей, определять количество микротем и </w:t>
      </w:r>
      <w:r>
        <w:rPr>
          <w:spacing w:val="-2"/>
        </w:rPr>
        <w:t>абзацев.</w:t>
      </w:r>
    </w:p>
    <w:p w:rsidR="002811B1" w:rsidRDefault="003C6E95">
      <w:pPr>
        <w:pStyle w:val="a3"/>
        <w:ind w:left="820" w:right="466"/>
      </w:pPr>
      <w:r>
        <w:t>Характеризовать текст с использованием алгоритма последовательности действий</w:t>
      </w:r>
      <w:r>
        <w:rPr>
          <w:spacing w:val="-6"/>
        </w:rPr>
        <w:t xml:space="preserve"> </w:t>
      </w:r>
      <w:r>
        <w:t>с</w:t>
      </w:r>
      <w:r>
        <w:rPr>
          <w:spacing w:val="-5"/>
        </w:rPr>
        <w:t xml:space="preserve"> </w:t>
      </w:r>
      <w:r>
        <w:t>точки</w:t>
      </w:r>
      <w:r>
        <w:rPr>
          <w:spacing w:val="-6"/>
        </w:rPr>
        <w:t xml:space="preserve"> </w:t>
      </w:r>
      <w:r>
        <w:t>зрения</w:t>
      </w:r>
      <w:r>
        <w:rPr>
          <w:spacing w:val="-5"/>
        </w:rPr>
        <w:t xml:space="preserve"> </w:t>
      </w:r>
      <w:r>
        <w:t>его</w:t>
      </w:r>
      <w:r>
        <w:rPr>
          <w:spacing w:val="-6"/>
        </w:rPr>
        <w:t xml:space="preserve"> </w:t>
      </w:r>
      <w:r>
        <w:t>соответствия</w:t>
      </w:r>
      <w:r>
        <w:rPr>
          <w:spacing w:val="-4"/>
        </w:rPr>
        <w:t xml:space="preserve"> </w:t>
      </w:r>
      <w:r>
        <w:t>основным</w:t>
      </w:r>
      <w:r>
        <w:rPr>
          <w:spacing w:val="-4"/>
        </w:rPr>
        <w:t xml:space="preserve"> </w:t>
      </w:r>
      <w:r>
        <w:t>признакам</w:t>
      </w:r>
      <w:r>
        <w:rPr>
          <w:spacing w:val="-4"/>
        </w:rPr>
        <w:t xml:space="preserve"> </w:t>
      </w:r>
      <w:r>
        <w:t>(наличие</w:t>
      </w:r>
      <w:r>
        <w:rPr>
          <w:spacing w:val="-5"/>
        </w:rPr>
        <w:t xml:space="preserve"> </w:t>
      </w:r>
      <w:r>
        <w:t>темы, главной мысли, грамматической связи предложений, цельности и относительной законченности); с точки зрения его принадлежности к функ- ционально-смысловому типу речи.</w:t>
      </w:r>
    </w:p>
    <w:p w:rsidR="002811B1" w:rsidRDefault="003C6E95">
      <w:pPr>
        <w:pStyle w:val="a3"/>
        <w:ind w:left="820" w:right="472"/>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2811B1" w:rsidRDefault="003C6E95">
      <w:pPr>
        <w:pStyle w:val="a3"/>
        <w:ind w:left="820" w:right="474"/>
      </w:pPr>
      <w:r>
        <w:t>Применять знание основных признаков текста (повествование) в практике его создания по вопросному плану.</w:t>
      </w:r>
    </w:p>
    <w:p w:rsidR="002811B1" w:rsidRDefault="003C6E95">
      <w:pPr>
        <w:pStyle w:val="a3"/>
        <w:ind w:left="820" w:right="467"/>
      </w:pPr>
      <w:r>
        <w:t>Создавать</w:t>
      </w:r>
      <w:r>
        <w:rPr>
          <w:spacing w:val="-2"/>
        </w:rPr>
        <w:t xml:space="preserve"> </w:t>
      </w:r>
      <w:r>
        <w:t>тексты-повествования с опорой на жизненный и читательский опыт</w:t>
      </w:r>
      <w:r>
        <w:rPr>
          <w:spacing w:val="-14"/>
        </w:rPr>
        <w:t xml:space="preserve"> </w:t>
      </w:r>
      <w:r>
        <w:t>по</w:t>
      </w:r>
      <w:r>
        <w:rPr>
          <w:spacing w:val="-8"/>
        </w:rPr>
        <w:t xml:space="preserve"> </w:t>
      </w:r>
      <w:r>
        <w:t>вопросному</w:t>
      </w:r>
      <w:r>
        <w:rPr>
          <w:spacing w:val="-12"/>
        </w:rPr>
        <w:t xml:space="preserve"> </w:t>
      </w:r>
      <w:r>
        <w:t>плану;</w:t>
      </w:r>
      <w:r>
        <w:rPr>
          <w:spacing w:val="-13"/>
        </w:rPr>
        <w:t xml:space="preserve"> </w:t>
      </w:r>
      <w:r>
        <w:t>тексты</w:t>
      </w:r>
      <w:r>
        <w:rPr>
          <w:spacing w:val="-12"/>
        </w:rPr>
        <w:t xml:space="preserve"> </w:t>
      </w:r>
      <w:r>
        <w:t>с</w:t>
      </w:r>
      <w:r>
        <w:rPr>
          <w:spacing w:val="-11"/>
        </w:rPr>
        <w:t xml:space="preserve"> </w:t>
      </w:r>
      <w:r>
        <w:t>опорой</w:t>
      </w:r>
      <w:r>
        <w:rPr>
          <w:spacing w:val="-12"/>
        </w:rPr>
        <w:t xml:space="preserve"> </w:t>
      </w:r>
      <w:r>
        <w:t>на</w:t>
      </w:r>
      <w:r>
        <w:rPr>
          <w:spacing w:val="-11"/>
        </w:rPr>
        <w:t xml:space="preserve"> </w:t>
      </w:r>
      <w:r>
        <w:t>сюжетную</w:t>
      </w:r>
      <w:r>
        <w:rPr>
          <w:spacing w:val="-14"/>
        </w:rPr>
        <w:t xml:space="preserve"> </w:t>
      </w:r>
      <w:r>
        <w:t>картину</w:t>
      </w:r>
      <w:r>
        <w:rPr>
          <w:spacing w:val="-12"/>
        </w:rPr>
        <w:t xml:space="preserve"> </w:t>
      </w:r>
      <w:r>
        <w:t>(в</w:t>
      </w:r>
      <w:r>
        <w:rPr>
          <w:spacing w:val="-10"/>
        </w:rPr>
        <w:t xml:space="preserve"> </w:t>
      </w:r>
      <w:r>
        <w:t>том</w:t>
      </w:r>
      <w:r>
        <w:rPr>
          <w:spacing w:val="-11"/>
        </w:rPr>
        <w:t xml:space="preserve"> </w:t>
      </w:r>
      <w:r>
        <w:t>числе сочинения-миниатюры</w:t>
      </w:r>
      <w:r>
        <w:rPr>
          <w:spacing w:val="-18"/>
        </w:rPr>
        <w:t xml:space="preserve"> </w:t>
      </w:r>
      <w:r>
        <w:t>объёмом</w:t>
      </w:r>
      <w:r>
        <w:rPr>
          <w:spacing w:val="-14"/>
        </w:rPr>
        <w:t xml:space="preserve"> </w:t>
      </w:r>
      <w:r>
        <w:t>3</w:t>
      </w:r>
      <w:r>
        <w:rPr>
          <w:spacing w:val="-16"/>
        </w:rPr>
        <w:t xml:space="preserve"> </w:t>
      </w:r>
      <w:r>
        <w:t>и</w:t>
      </w:r>
      <w:r>
        <w:rPr>
          <w:spacing w:val="-18"/>
        </w:rPr>
        <w:t xml:space="preserve"> </w:t>
      </w:r>
      <w:r>
        <w:t>более</w:t>
      </w:r>
      <w:r>
        <w:rPr>
          <w:spacing w:val="-14"/>
        </w:rPr>
        <w:t xml:space="preserve"> </w:t>
      </w:r>
      <w:r>
        <w:t>предложений;</w:t>
      </w:r>
      <w:r>
        <w:rPr>
          <w:spacing w:val="-17"/>
        </w:rPr>
        <w:t xml:space="preserve"> </w:t>
      </w:r>
      <w:r>
        <w:t>сочинения</w:t>
      </w:r>
      <w:r>
        <w:rPr>
          <w:spacing w:val="-15"/>
        </w:rPr>
        <w:t xml:space="preserve"> </w:t>
      </w:r>
      <w:r>
        <w:t>объёмом</w:t>
      </w:r>
      <w:r>
        <w:rPr>
          <w:spacing w:val="-15"/>
        </w:rPr>
        <w:t xml:space="preserve"> </w:t>
      </w:r>
      <w:r>
        <w:t>не менее 60 слов по развёрнутому плану).</w:t>
      </w:r>
    </w:p>
    <w:p w:rsidR="002811B1" w:rsidRDefault="003C6E95">
      <w:pPr>
        <w:pStyle w:val="a3"/>
        <w:spacing w:before="1"/>
        <w:ind w:left="820" w:right="475"/>
      </w:pPr>
      <w:r>
        <w:t>Восстанавливать деформированный текст; осуществлять корректировку восстановленного текста с опорой на образец.</w:t>
      </w:r>
    </w:p>
    <w:p w:rsidR="002811B1" w:rsidRDefault="003C6E95">
      <w:pPr>
        <w:pStyle w:val="a3"/>
        <w:spacing w:line="321" w:lineRule="exact"/>
        <w:ind w:left="1531" w:firstLine="0"/>
      </w:pPr>
      <w:r>
        <w:t>Владеть</w:t>
      </w:r>
      <w:r>
        <w:rPr>
          <w:spacing w:val="24"/>
        </w:rPr>
        <w:t xml:space="preserve">  </w:t>
      </w:r>
      <w:r>
        <w:t>умениями</w:t>
      </w:r>
      <w:r>
        <w:rPr>
          <w:spacing w:val="26"/>
        </w:rPr>
        <w:t xml:space="preserve">  </w:t>
      </w:r>
      <w:r>
        <w:t>информационной</w:t>
      </w:r>
      <w:r>
        <w:rPr>
          <w:spacing w:val="27"/>
        </w:rPr>
        <w:t xml:space="preserve">  </w:t>
      </w:r>
      <w:r>
        <w:t>переработки</w:t>
      </w:r>
      <w:r>
        <w:rPr>
          <w:spacing w:val="26"/>
        </w:rPr>
        <w:t xml:space="preserve">  </w:t>
      </w:r>
      <w:r>
        <w:t>прослушанного</w:t>
      </w:r>
      <w:r>
        <w:rPr>
          <w:spacing w:val="25"/>
        </w:rPr>
        <w:t xml:space="preserve">  </w:t>
      </w:r>
      <w:r>
        <w:rPr>
          <w:spacing w:val="-10"/>
        </w:rPr>
        <w:t>и</w:t>
      </w:r>
    </w:p>
    <w:p w:rsidR="002811B1" w:rsidRDefault="002811B1">
      <w:pPr>
        <w:spacing w:line="321" w:lineRule="exact"/>
        <w:sectPr w:rsidR="002811B1">
          <w:pgSz w:w="11910" w:h="16840"/>
          <w:pgMar w:top="1040" w:right="380" w:bottom="1120" w:left="740" w:header="0" w:footer="930" w:gutter="0"/>
          <w:cols w:space="720"/>
        </w:sectPr>
      </w:pPr>
    </w:p>
    <w:p w:rsidR="002811B1" w:rsidRDefault="003C6E95">
      <w:pPr>
        <w:pStyle w:val="a3"/>
        <w:spacing w:before="67"/>
        <w:ind w:left="820" w:right="459" w:firstLine="0"/>
      </w:pPr>
      <w:r>
        <w:rPr>
          <w:spacing w:val="-4"/>
        </w:rPr>
        <w:lastRenderedPageBreak/>
        <w:t>прочитанного</w:t>
      </w:r>
      <w:r>
        <w:rPr>
          <w:spacing w:val="-8"/>
        </w:rPr>
        <w:t xml:space="preserve"> </w:t>
      </w:r>
      <w:r>
        <w:rPr>
          <w:spacing w:val="-4"/>
        </w:rPr>
        <w:t>научно-учебного,</w:t>
      </w:r>
      <w:r>
        <w:rPr>
          <w:spacing w:val="-6"/>
        </w:rPr>
        <w:t xml:space="preserve"> </w:t>
      </w:r>
      <w:r>
        <w:rPr>
          <w:spacing w:val="-4"/>
        </w:rPr>
        <w:t>художественного</w:t>
      </w:r>
      <w:r>
        <w:rPr>
          <w:spacing w:val="-8"/>
        </w:rPr>
        <w:t xml:space="preserve"> </w:t>
      </w:r>
      <w:r>
        <w:rPr>
          <w:spacing w:val="-4"/>
        </w:rPr>
        <w:t>и</w:t>
      </w:r>
      <w:r>
        <w:rPr>
          <w:spacing w:val="-12"/>
        </w:rPr>
        <w:t xml:space="preserve"> </w:t>
      </w:r>
      <w:r>
        <w:rPr>
          <w:spacing w:val="-4"/>
        </w:rPr>
        <w:t>научно-популярного</w:t>
      </w:r>
      <w:r>
        <w:rPr>
          <w:spacing w:val="-8"/>
        </w:rPr>
        <w:t xml:space="preserve"> </w:t>
      </w:r>
      <w:r>
        <w:rPr>
          <w:spacing w:val="-4"/>
        </w:rPr>
        <w:t xml:space="preserve">текстов: </w:t>
      </w:r>
      <w:r>
        <w:t>составлять план (простой) с целью дальнейшего воспроизведения содержания текста</w:t>
      </w:r>
      <w:r>
        <w:rPr>
          <w:spacing w:val="-3"/>
        </w:rPr>
        <w:t xml:space="preserve"> </w:t>
      </w:r>
      <w:r>
        <w:t>в</w:t>
      </w:r>
      <w:r>
        <w:rPr>
          <w:spacing w:val="-2"/>
        </w:rPr>
        <w:t xml:space="preserve"> </w:t>
      </w:r>
      <w:r>
        <w:t>устной</w:t>
      </w:r>
      <w:r>
        <w:rPr>
          <w:spacing w:val="-4"/>
        </w:rPr>
        <w:t xml:space="preserve"> </w:t>
      </w:r>
      <w:r>
        <w:t>и</w:t>
      </w:r>
      <w:r>
        <w:rPr>
          <w:spacing w:val="-4"/>
        </w:rPr>
        <w:t xml:space="preserve"> </w:t>
      </w:r>
      <w:r>
        <w:t>письменной</w:t>
      </w:r>
      <w:r>
        <w:rPr>
          <w:spacing w:val="-4"/>
        </w:rPr>
        <w:t xml:space="preserve"> </w:t>
      </w:r>
      <w:r>
        <w:t>форме;</w:t>
      </w:r>
      <w:r>
        <w:rPr>
          <w:spacing w:val="-4"/>
        </w:rPr>
        <w:t xml:space="preserve"> </w:t>
      </w:r>
      <w:r>
        <w:t>передавать</w:t>
      </w:r>
      <w:r>
        <w:rPr>
          <w:spacing w:val="-5"/>
        </w:rPr>
        <w:t xml:space="preserve"> </w:t>
      </w:r>
      <w:r>
        <w:t>содержание</w:t>
      </w:r>
      <w:r>
        <w:rPr>
          <w:spacing w:val="-3"/>
        </w:rPr>
        <w:t xml:space="preserve"> </w:t>
      </w:r>
      <w:r>
        <w:t>текста;</w:t>
      </w:r>
      <w:r>
        <w:rPr>
          <w:spacing w:val="-4"/>
        </w:rPr>
        <w:t xml:space="preserve"> </w:t>
      </w:r>
      <w:r>
        <w:t xml:space="preserve">извлекать </w:t>
      </w:r>
      <w:r>
        <w:rPr>
          <w:spacing w:val="-4"/>
        </w:rPr>
        <w:t>информацию</w:t>
      </w:r>
      <w:r>
        <w:rPr>
          <w:spacing w:val="-14"/>
        </w:rPr>
        <w:t xml:space="preserve"> </w:t>
      </w:r>
      <w:r>
        <w:rPr>
          <w:spacing w:val="-4"/>
        </w:rPr>
        <w:t>из</w:t>
      </w:r>
      <w:r>
        <w:rPr>
          <w:spacing w:val="-10"/>
        </w:rPr>
        <w:t xml:space="preserve"> </w:t>
      </w:r>
      <w:r>
        <w:rPr>
          <w:spacing w:val="-4"/>
        </w:rPr>
        <w:t>различных</w:t>
      </w:r>
      <w:r>
        <w:rPr>
          <w:spacing w:val="-14"/>
        </w:rPr>
        <w:t xml:space="preserve"> </w:t>
      </w:r>
      <w:r>
        <w:rPr>
          <w:spacing w:val="-4"/>
        </w:rPr>
        <w:t>источников,</w:t>
      </w:r>
      <w:r>
        <w:rPr>
          <w:spacing w:val="-5"/>
        </w:rPr>
        <w:t xml:space="preserve"> </w:t>
      </w:r>
      <w:r>
        <w:rPr>
          <w:spacing w:val="-4"/>
        </w:rPr>
        <w:t>в</w:t>
      </w:r>
      <w:r>
        <w:rPr>
          <w:spacing w:val="-14"/>
        </w:rPr>
        <w:t xml:space="preserve"> </w:t>
      </w:r>
      <w:r>
        <w:rPr>
          <w:spacing w:val="-4"/>
        </w:rPr>
        <w:t>том</w:t>
      </w:r>
      <w:r>
        <w:rPr>
          <w:spacing w:val="-10"/>
        </w:rPr>
        <w:t xml:space="preserve"> </w:t>
      </w:r>
      <w:r>
        <w:rPr>
          <w:spacing w:val="-4"/>
        </w:rPr>
        <w:t>числе</w:t>
      </w:r>
      <w:r>
        <w:rPr>
          <w:spacing w:val="-11"/>
        </w:rPr>
        <w:t xml:space="preserve"> </w:t>
      </w:r>
      <w:r>
        <w:rPr>
          <w:spacing w:val="-4"/>
        </w:rPr>
        <w:t>из</w:t>
      </w:r>
      <w:r>
        <w:rPr>
          <w:spacing w:val="-12"/>
        </w:rPr>
        <w:t xml:space="preserve"> </w:t>
      </w:r>
      <w:r>
        <w:rPr>
          <w:spacing w:val="-4"/>
        </w:rPr>
        <w:t>лингвистических</w:t>
      </w:r>
      <w:r>
        <w:rPr>
          <w:spacing w:val="-12"/>
        </w:rPr>
        <w:t xml:space="preserve"> </w:t>
      </w:r>
      <w:r>
        <w:rPr>
          <w:spacing w:val="-4"/>
        </w:rPr>
        <w:t xml:space="preserve">словарей </w:t>
      </w:r>
      <w:r>
        <w:t>и</w:t>
      </w:r>
      <w:r>
        <w:rPr>
          <w:spacing w:val="-18"/>
        </w:rPr>
        <w:t xml:space="preserve"> </w:t>
      </w:r>
      <w:r>
        <w:t>справочной</w:t>
      </w:r>
      <w:r>
        <w:rPr>
          <w:spacing w:val="-17"/>
        </w:rPr>
        <w:t xml:space="preserve"> </w:t>
      </w:r>
      <w:r>
        <w:t>литературы,</w:t>
      </w:r>
      <w:r>
        <w:rPr>
          <w:spacing w:val="-18"/>
        </w:rPr>
        <w:t xml:space="preserve"> </w:t>
      </w:r>
      <w:r>
        <w:t>и</w:t>
      </w:r>
      <w:r>
        <w:rPr>
          <w:spacing w:val="-17"/>
        </w:rPr>
        <w:t xml:space="preserve"> </w:t>
      </w:r>
      <w:r>
        <w:t>использовать</w:t>
      </w:r>
      <w:r>
        <w:rPr>
          <w:spacing w:val="-16"/>
        </w:rPr>
        <w:t xml:space="preserve"> </w:t>
      </w:r>
      <w:r>
        <w:t>её</w:t>
      </w:r>
      <w:r>
        <w:rPr>
          <w:spacing w:val="-17"/>
        </w:rPr>
        <w:t xml:space="preserve"> </w:t>
      </w:r>
      <w:r>
        <w:t>в</w:t>
      </w:r>
      <w:r>
        <w:rPr>
          <w:spacing w:val="-18"/>
        </w:rPr>
        <w:t xml:space="preserve"> </w:t>
      </w:r>
      <w:r>
        <w:t>учебной</w:t>
      </w:r>
      <w:r>
        <w:rPr>
          <w:spacing w:val="-17"/>
        </w:rPr>
        <w:t xml:space="preserve"> </w:t>
      </w:r>
      <w:r>
        <w:t>деятельности.</w:t>
      </w:r>
    </w:p>
    <w:p w:rsidR="002811B1" w:rsidRDefault="003C6E95">
      <w:pPr>
        <w:pStyle w:val="a3"/>
        <w:spacing w:before="4" w:line="322" w:lineRule="exact"/>
        <w:ind w:left="1531" w:firstLine="0"/>
      </w:pPr>
      <w:r>
        <w:rPr>
          <w:spacing w:val="-4"/>
        </w:rPr>
        <w:t>Представлять</w:t>
      </w:r>
      <w:r>
        <w:rPr>
          <w:spacing w:val="-10"/>
        </w:rPr>
        <w:t xml:space="preserve"> </w:t>
      </w:r>
      <w:r>
        <w:rPr>
          <w:spacing w:val="-4"/>
        </w:rPr>
        <w:t>сообщение</w:t>
      </w:r>
      <w:r>
        <w:rPr>
          <w:spacing w:val="-7"/>
        </w:rPr>
        <w:t xml:space="preserve"> </w:t>
      </w:r>
      <w:r>
        <w:rPr>
          <w:spacing w:val="-4"/>
        </w:rPr>
        <w:t>на</w:t>
      </w:r>
      <w:r>
        <w:rPr>
          <w:spacing w:val="-1"/>
        </w:rPr>
        <w:t xml:space="preserve"> </w:t>
      </w:r>
      <w:r>
        <w:rPr>
          <w:spacing w:val="-4"/>
        </w:rPr>
        <w:t>заданную</w:t>
      </w:r>
      <w:r>
        <w:t xml:space="preserve"> </w:t>
      </w:r>
      <w:r>
        <w:rPr>
          <w:spacing w:val="-4"/>
        </w:rPr>
        <w:t>тему</w:t>
      </w:r>
      <w:r>
        <w:rPr>
          <w:spacing w:val="-7"/>
        </w:rPr>
        <w:t xml:space="preserve"> </w:t>
      </w:r>
      <w:r>
        <w:rPr>
          <w:spacing w:val="-4"/>
        </w:rPr>
        <w:t>в</w:t>
      </w:r>
      <w:r>
        <w:rPr>
          <w:spacing w:val="-5"/>
        </w:rPr>
        <w:t xml:space="preserve"> </w:t>
      </w:r>
      <w:r>
        <w:rPr>
          <w:spacing w:val="-4"/>
        </w:rPr>
        <w:t>виде</w:t>
      </w:r>
      <w:r>
        <w:rPr>
          <w:spacing w:val="-2"/>
        </w:rPr>
        <w:t xml:space="preserve"> </w:t>
      </w:r>
      <w:r>
        <w:rPr>
          <w:spacing w:val="-4"/>
        </w:rPr>
        <w:t>презентации.</w:t>
      </w:r>
    </w:p>
    <w:p w:rsidR="002811B1" w:rsidRDefault="003C6E95">
      <w:pPr>
        <w:ind w:left="820" w:right="470" w:firstLine="710"/>
        <w:jc w:val="both"/>
        <w:rPr>
          <w:i/>
          <w:sz w:val="28"/>
        </w:rPr>
      </w:pPr>
      <w:r>
        <w:rPr>
          <w:i/>
          <w:sz w:val="28"/>
        </w:rPr>
        <w:t>Редактировать</w:t>
      </w:r>
      <w:r>
        <w:rPr>
          <w:i/>
          <w:spacing w:val="-18"/>
          <w:sz w:val="28"/>
        </w:rPr>
        <w:t xml:space="preserve"> </w:t>
      </w:r>
      <w:r>
        <w:rPr>
          <w:i/>
          <w:sz w:val="28"/>
        </w:rPr>
        <w:t>собственные/созданные</w:t>
      </w:r>
      <w:r>
        <w:rPr>
          <w:i/>
          <w:spacing w:val="-17"/>
          <w:sz w:val="28"/>
        </w:rPr>
        <w:t xml:space="preserve"> </w:t>
      </w:r>
      <w:r>
        <w:rPr>
          <w:i/>
          <w:sz w:val="28"/>
        </w:rPr>
        <w:t>другими</w:t>
      </w:r>
      <w:r>
        <w:rPr>
          <w:i/>
          <w:spacing w:val="-18"/>
          <w:sz w:val="28"/>
        </w:rPr>
        <w:t xml:space="preserve"> </w:t>
      </w:r>
      <w:r>
        <w:rPr>
          <w:i/>
          <w:sz w:val="28"/>
        </w:rPr>
        <w:t>обучающимися</w:t>
      </w:r>
      <w:r>
        <w:rPr>
          <w:i/>
          <w:spacing w:val="-17"/>
          <w:sz w:val="28"/>
        </w:rPr>
        <w:t xml:space="preserve"> </w:t>
      </w:r>
      <w:r>
        <w:rPr>
          <w:i/>
          <w:sz w:val="28"/>
        </w:rPr>
        <w:t xml:space="preserve">тексты с целью совершенствования их содержания (проверка фактического материала, начальный логический анализ текста – целостность, связность, </w:t>
      </w:r>
      <w:r>
        <w:rPr>
          <w:i/>
          <w:spacing w:val="-2"/>
          <w:sz w:val="28"/>
        </w:rPr>
        <w:t>информативность).</w:t>
      </w:r>
    </w:p>
    <w:p w:rsidR="002811B1" w:rsidRDefault="002811B1">
      <w:pPr>
        <w:pStyle w:val="a3"/>
        <w:spacing w:before="3"/>
        <w:ind w:left="0" w:firstLine="0"/>
        <w:jc w:val="left"/>
        <w:rPr>
          <w:i/>
        </w:rPr>
      </w:pPr>
    </w:p>
    <w:p w:rsidR="002811B1" w:rsidRDefault="003C6E95">
      <w:pPr>
        <w:pStyle w:val="2"/>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tabs>
          <w:tab w:val="left" w:pos="2548"/>
          <w:tab w:val="left" w:pos="3555"/>
          <w:tab w:val="left" w:pos="5546"/>
          <w:tab w:val="left" w:pos="6098"/>
          <w:tab w:val="left" w:pos="7974"/>
          <w:tab w:val="left" w:pos="9701"/>
        </w:tabs>
        <w:ind w:left="820" w:right="464"/>
        <w:jc w:val="left"/>
      </w:pPr>
      <w:r>
        <w:rPr>
          <w:spacing w:val="-2"/>
        </w:rPr>
        <w:t>Иметь</w:t>
      </w:r>
      <w:r>
        <w:tab/>
      </w:r>
      <w:r>
        <w:rPr>
          <w:spacing w:val="-4"/>
        </w:rPr>
        <w:t>общее</w:t>
      </w:r>
      <w:r>
        <w:tab/>
      </w:r>
      <w:r>
        <w:rPr>
          <w:spacing w:val="-2"/>
        </w:rPr>
        <w:t>представление</w:t>
      </w:r>
      <w:r>
        <w:tab/>
      </w:r>
      <w:r>
        <w:rPr>
          <w:spacing w:val="-6"/>
        </w:rPr>
        <w:t>об</w:t>
      </w:r>
      <w:r>
        <w:tab/>
      </w:r>
      <w:r>
        <w:rPr>
          <w:spacing w:val="-2"/>
        </w:rPr>
        <w:t>особенностях</w:t>
      </w:r>
      <w:r>
        <w:tab/>
      </w:r>
      <w:r>
        <w:rPr>
          <w:spacing w:val="-2"/>
        </w:rPr>
        <w:t>разговорной</w:t>
      </w:r>
      <w:r>
        <w:tab/>
      </w:r>
      <w:r>
        <w:rPr>
          <w:spacing w:val="-2"/>
        </w:rPr>
        <w:t xml:space="preserve">речи, </w:t>
      </w:r>
      <w:r>
        <w:t>функциональных стилей, языка художественной литературы.</w:t>
      </w:r>
    </w:p>
    <w:p w:rsidR="002811B1" w:rsidRDefault="002811B1">
      <w:pPr>
        <w:pStyle w:val="a3"/>
        <w:spacing w:before="2"/>
        <w:ind w:left="0" w:firstLine="0"/>
        <w:jc w:val="left"/>
      </w:pPr>
    </w:p>
    <w:p w:rsidR="002811B1" w:rsidRDefault="003C6E95">
      <w:pPr>
        <w:pStyle w:val="1"/>
        <w:spacing w:line="322" w:lineRule="exact"/>
        <w:ind w:left="1531"/>
        <w:jc w:val="both"/>
      </w:pPr>
      <w:r>
        <w:t>СИСТЕМА</w:t>
      </w:r>
      <w:r>
        <w:rPr>
          <w:spacing w:val="-6"/>
        </w:rPr>
        <w:t xml:space="preserve"> </w:t>
      </w:r>
      <w:r>
        <w:rPr>
          <w:spacing w:val="-4"/>
        </w:rPr>
        <w:t>ЯЗЫКА</w:t>
      </w:r>
    </w:p>
    <w:p w:rsidR="002811B1" w:rsidRDefault="003C6E95">
      <w:pPr>
        <w:pStyle w:val="2"/>
        <w:spacing w:line="322" w:lineRule="exact"/>
        <w:ind w:left="1531"/>
        <w:jc w:val="left"/>
      </w:pPr>
      <w:r>
        <w:t>Фонетика.</w:t>
      </w:r>
      <w:r>
        <w:rPr>
          <w:spacing w:val="-10"/>
        </w:rPr>
        <w:t xml:space="preserve"> </w:t>
      </w:r>
      <w:r>
        <w:t>Графика.</w:t>
      </w:r>
      <w:r>
        <w:rPr>
          <w:spacing w:val="-10"/>
        </w:rPr>
        <w:t xml:space="preserve"> </w:t>
      </w:r>
      <w:r>
        <w:rPr>
          <w:spacing w:val="-2"/>
        </w:rPr>
        <w:t>Орфоэпия</w:t>
      </w:r>
    </w:p>
    <w:p w:rsidR="002811B1" w:rsidRDefault="003C6E95">
      <w:pPr>
        <w:pStyle w:val="a3"/>
        <w:ind w:left="820"/>
        <w:jc w:val="left"/>
      </w:pPr>
      <w:r>
        <w:t>Характеризовать</w:t>
      </w:r>
      <w:r>
        <w:rPr>
          <w:spacing w:val="36"/>
        </w:rPr>
        <w:t xml:space="preserve"> </w:t>
      </w:r>
      <w:r>
        <w:t>звуки</w:t>
      </w:r>
      <w:r>
        <w:rPr>
          <w:spacing w:val="38"/>
        </w:rPr>
        <w:t xml:space="preserve"> </w:t>
      </w:r>
      <w:r>
        <w:t>с</w:t>
      </w:r>
      <w:r>
        <w:rPr>
          <w:spacing w:val="39"/>
        </w:rPr>
        <w:t xml:space="preserve"> </w:t>
      </w:r>
      <w:r>
        <w:t>использованием</w:t>
      </w:r>
      <w:r>
        <w:rPr>
          <w:spacing w:val="40"/>
        </w:rPr>
        <w:t xml:space="preserve"> </w:t>
      </w:r>
      <w:r>
        <w:t>визуальной</w:t>
      </w:r>
      <w:r>
        <w:rPr>
          <w:spacing w:val="38"/>
        </w:rPr>
        <w:t xml:space="preserve"> </w:t>
      </w:r>
      <w:r>
        <w:t>опоры;</w:t>
      </w:r>
      <w:r>
        <w:rPr>
          <w:spacing w:val="38"/>
        </w:rPr>
        <w:t xml:space="preserve"> </w:t>
      </w:r>
      <w:r>
        <w:t>понимать различие между звуком и буквой, характеризовать систему звуков.</w:t>
      </w:r>
    </w:p>
    <w:p w:rsidR="002811B1" w:rsidRDefault="003C6E95">
      <w:pPr>
        <w:pStyle w:val="a3"/>
        <w:spacing w:line="321" w:lineRule="exact"/>
        <w:ind w:left="1531" w:firstLine="0"/>
        <w:jc w:val="left"/>
      </w:pPr>
      <w:r>
        <w:t>Проводить</w:t>
      </w:r>
      <w:r>
        <w:rPr>
          <w:spacing w:val="-10"/>
        </w:rPr>
        <w:t xml:space="preserve"> </w:t>
      </w:r>
      <w:r>
        <w:t>фонетический</w:t>
      </w:r>
      <w:r>
        <w:rPr>
          <w:spacing w:val="-8"/>
        </w:rPr>
        <w:t xml:space="preserve"> </w:t>
      </w:r>
      <w:r>
        <w:t>разбор</w:t>
      </w:r>
      <w:r>
        <w:rPr>
          <w:spacing w:val="-8"/>
        </w:rPr>
        <w:t xml:space="preserve"> </w:t>
      </w:r>
      <w:r>
        <w:t>слова</w:t>
      </w:r>
      <w:r>
        <w:rPr>
          <w:spacing w:val="-7"/>
        </w:rPr>
        <w:t xml:space="preserve"> </w:t>
      </w:r>
      <w:r>
        <w:t>по</w:t>
      </w:r>
      <w:r>
        <w:rPr>
          <w:spacing w:val="-8"/>
        </w:rPr>
        <w:t xml:space="preserve"> </w:t>
      </w:r>
      <w:r>
        <w:rPr>
          <w:spacing w:val="-2"/>
        </w:rPr>
        <w:t>алгоритму.</w:t>
      </w:r>
    </w:p>
    <w:p w:rsidR="002811B1" w:rsidRDefault="003C6E95">
      <w:pPr>
        <w:pStyle w:val="a3"/>
        <w:ind w:left="820"/>
        <w:jc w:val="left"/>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графике</w:t>
      </w:r>
      <w:r>
        <w:rPr>
          <w:spacing w:val="80"/>
        </w:rPr>
        <w:t xml:space="preserve"> </w:t>
      </w:r>
      <w:r>
        <w:t>и</w:t>
      </w:r>
      <w:r>
        <w:rPr>
          <w:spacing w:val="80"/>
        </w:rPr>
        <w:t xml:space="preserve"> </w:t>
      </w:r>
      <w:r>
        <w:t>орфоэпии</w:t>
      </w:r>
      <w:r>
        <w:rPr>
          <w:spacing w:val="80"/>
        </w:rPr>
        <w:t xml:space="preserve"> </w:t>
      </w:r>
      <w:r>
        <w:t>в</w:t>
      </w:r>
      <w:r>
        <w:rPr>
          <w:spacing w:val="80"/>
        </w:rPr>
        <w:t xml:space="preserve"> </w:t>
      </w:r>
      <w:r>
        <w:t>практике произношения и правописания слов.</w:t>
      </w:r>
    </w:p>
    <w:p w:rsidR="002811B1" w:rsidRDefault="003C6E95">
      <w:pPr>
        <w:pStyle w:val="2"/>
        <w:spacing w:before="4"/>
        <w:ind w:left="1531"/>
        <w:jc w:val="left"/>
      </w:pPr>
      <w:r>
        <w:rPr>
          <w:spacing w:val="-2"/>
        </w:rPr>
        <w:t>Орфография</w:t>
      </w:r>
    </w:p>
    <w:p w:rsidR="002811B1" w:rsidRDefault="003C6E95">
      <w:pPr>
        <w:pStyle w:val="a3"/>
        <w:tabs>
          <w:tab w:val="left" w:pos="3344"/>
          <w:tab w:val="left" w:pos="4754"/>
          <w:tab w:val="left" w:pos="6749"/>
          <w:tab w:val="left" w:pos="7166"/>
          <w:tab w:val="left" w:pos="8606"/>
          <w:tab w:val="left" w:pos="10160"/>
        </w:tabs>
        <w:ind w:left="820" w:right="472"/>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 орфограммы при проведении орфографического анализа слова.</w:t>
      </w:r>
    </w:p>
    <w:p w:rsidR="002811B1" w:rsidRDefault="003C6E95">
      <w:pPr>
        <w:pStyle w:val="a3"/>
        <w:spacing w:line="321" w:lineRule="exact"/>
        <w:ind w:left="1531" w:firstLine="0"/>
        <w:jc w:val="left"/>
      </w:pPr>
      <w:r>
        <w:t>Распознавать</w:t>
      </w:r>
      <w:r>
        <w:rPr>
          <w:spacing w:val="-14"/>
        </w:rPr>
        <w:t xml:space="preserve"> </w:t>
      </w:r>
      <w:r>
        <w:t>изученные</w:t>
      </w:r>
      <w:r>
        <w:rPr>
          <w:spacing w:val="-11"/>
        </w:rPr>
        <w:t xml:space="preserve"> </w:t>
      </w:r>
      <w:r>
        <w:rPr>
          <w:spacing w:val="-2"/>
        </w:rPr>
        <w:t>орфограммы.</w:t>
      </w:r>
    </w:p>
    <w:p w:rsidR="002811B1" w:rsidRDefault="003C6E95">
      <w:pPr>
        <w:pStyle w:val="a3"/>
        <w:ind w:left="820"/>
        <w:jc w:val="left"/>
      </w:pPr>
      <w:r>
        <w:t>Применять</w:t>
      </w:r>
      <w:r>
        <w:rPr>
          <w:spacing w:val="-1"/>
        </w:rPr>
        <w:t xml:space="preserve"> </w:t>
      </w:r>
      <w:r>
        <w:t>знания по орфографии в</w:t>
      </w:r>
      <w:r>
        <w:rPr>
          <w:spacing w:val="-1"/>
        </w:rPr>
        <w:t xml:space="preserve"> </w:t>
      </w:r>
      <w:r>
        <w:t>практике правописания (в</w:t>
      </w:r>
      <w:r>
        <w:rPr>
          <w:spacing w:val="-1"/>
        </w:rPr>
        <w:t xml:space="preserve"> </w:t>
      </w:r>
      <w:r>
        <w:t xml:space="preserve">том числе применять знание о правописании разделительных </w:t>
      </w:r>
      <w:r>
        <w:rPr>
          <w:b/>
          <w:i/>
        </w:rPr>
        <w:t xml:space="preserve">ъ </w:t>
      </w:r>
      <w:r>
        <w:t xml:space="preserve">и </w:t>
      </w:r>
      <w:r>
        <w:rPr>
          <w:b/>
          <w:i/>
        </w:rPr>
        <w:t>ь</w:t>
      </w:r>
      <w:r>
        <w:t>).</w:t>
      </w:r>
    </w:p>
    <w:p w:rsidR="002811B1" w:rsidRDefault="003C6E95">
      <w:pPr>
        <w:pStyle w:val="2"/>
        <w:spacing w:before="1" w:line="322" w:lineRule="exact"/>
        <w:ind w:left="1531"/>
        <w:jc w:val="left"/>
      </w:pPr>
      <w:r>
        <w:rPr>
          <w:spacing w:val="-2"/>
        </w:rPr>
        <w:t>Лексикология</w:t>
      </w:r>
    </w:p>
    <w:p w:rsidR="002811B1" w:rsidRDefault="003C6E95">
      <w:pPr>
        <w:pStyle w:val="a3"/>
        <w:ind w:left="820" w:right="475"/>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811B1" w:rsidRDefault="003C6E95">
      <w:pPr>
        <w:pStyle w:val="a3"/>
        <w:ind w:left="820" w:right="478"/>
      </w:pPr>
      <w:r>
        <w:t>Распознавать однозначные и многозначные слова, различать прямое и переносное значения слова.</w:t>
      </w:r>
    </w:p>
    <w:p w:rsidR="002811B1" w:rsidRDefault="003C6E95">
      <w:pPr>
        <w:pStyle w:val="a3"/>
        <w:ind w:left="820" w:right="476"/>
      </w:pPr>
      <w:r>
        <w:t>Распознавать синонимы, антонимы, омонимы; различать многозначные слова и омонимы; уметь правильно употреблять слова-паронимы.</w:t>
      </w:r>
    </w:p>
    <w:p w:rsidR="002811B1" w:rsidRDefault="003C6E95">
      <w:pPr>
        <w:ind w:left="820" w:right="469" w:firstLine="710"/>
        <w:jc w:val="both"/>
        <w:rPr>
          <w:i/>
          <w:sz w:val="28"/>
        </w:rPr>
      </w:pPr>
      <w:r>
        <w:rPr>
          <w:i/>
          <w:sz w:val="28"/>
        </w:rPr>
        <w:t xml:space="preserve">Характеризовать тематические группы слов, родовые и видовые </w:t>
      </w:r>
      <w:r>
        <w:rPr>
          <w:i/>
          <w:spacing w:val="-2"/>
          <w:sz w:val="28"/>
        </w:rPr>
        <w:t>понятия.</w:t>
      </w:r>
    </w:p>
    <w:p w:rsidR="002811B1" w:rsidRDefault="003C6E95">
      <w:pPr>
        <w:spacing w:line="321" w:lineRule="exact"/>
        <w:ind w:left="1531"/>
        <w:jc w:val="both"/>
        <w:rPr>
          <w:i/>
          <w:sz w:val="28"/>
        </w:rPr>
      </w:pPr>
      <w:r>
        <w:rPr>
          <w:i/>
          <w:sz w:val="28"/>
        </w:rPr>
        <w:t>Проводить</w:t>
      </w:r>
      <w:r>
        <w:rPr>
          <w:i/>
          <w:spacing w:val="-10"/>
          <w:sz w:val="28"/>
        </w:rPr>
        <w:t xml:space="preserve"> </w:t>
      </w:r>
      <w:r>
        <w:rPr>
          <w:i/>
          <w:sz w:val="28"/>
        </w:rPr>
        <w:t>лексический</w:t>
      </w:r>
      <w:r>
        <w:rPr>
          <w:i/>
          <w:spacing w:val="-10"/>
          <w:sz w:val="28"/>
        </w:rPr>
        <w:t xml:space="preserve"> </w:t>
      </w:r>
      <w:r>
        <w:rPr>
          <w:i/>
          <w:sz w:val="28"/>
        </w:rPr>
        <w:t>анализ</w:t>
      </w:r>
      <w:r>
        <w:rPr>
          <w:i/>
          <w:spacing w:val="-7"/>
          <w:sz w:val="28"/>
        </w:rPr>
        <w:t xml:space="preserve"> </w:t>
      </w:r>
      <w:r>
        <w:rPr>
          <w:i/>
          <w:sz w:val="28"/>
        </w:rPr>
        <w:t>слов</w:t>
      </w:r>
      <w:r>
        <w:rPr>
          <w:i/>
          <w:spacing w:val="-6"/>
          <w:sz w:val="28"/>
        </w:rPr>
        <w:t xml:space="preserve"> </w:t>
      </w:r>
      <w:r>
        <w:rPr>
          <w:i/>
          <w:sz w:val="28"/>
        </w:rPr>
        <w:t>(в</w:t>
      </w:r>
      <w:r>
        <w:rPr>
          <w:i/>
          <w:spacing w:val="-10"/>
          <w:sz w:val="28"/>
        </w:rPr>
        <w:t xml:space="preserve"> </w:t>
      </w:r>
      <w:r>
        <w:rPr>
          <w:i/>
          <w:sz w:val="28"/>
        </w:rPr>
        <w:t>рамках</w:t>
      </w:r>
      <w:r>
        <w:rPr>
          <w:i/>
          <w:spacing w:val="-8"/>
          <w:sz w:val="28"/>
        </w:rPr>
        <w:t xml:space="preserve"> </w:t>
      </w:r>
      <w:r>
        <w:rPr>
          <w:i/>
          <w:spacing w:val="-2"/>
          <w:sz w:val="28"/>
        </w:rPr>
        <w:t>изученного).</w:t>
      </w:r>
    </w:p>
    <w:p w:rsidR="002811B1" w:rsidRDefault="003C6E95">
      <w:pPr>
        <w:pStyle w:val="a3"/>
        <w:ind w:left="820" w:right="476"/>
      </w:pPr>
      <w:r>
        <w:t>Уметь пользоваться лексическими словарями (толковым словарём, словарями синонимов, антонимов, омонимов, паронимов).</w:t>
      </w:r>
    </w:p>
    <w:p w:rsidR="002811B1" w:rsidRDefault="003C6E95">
      <w:pPr>
        <w:pStyle w:val="2"/>
        <w:spacing w:before="3" w:line="322" w:lineRule="exact"/>
        <w:ind w:left="1531"/>
      </w:pPr>
      <w:r>
        <w:t>Морфемика.</w:t>
      </w:r>
      <w:r>
        <w:rPr>
          <w:spacing w:val="-15"/>
        </w:rPr>
        <w:t xml:space="preserve"> </w:t>
      </w:r>
      <w:r>
        <w:rPr>
          <w:spacing w:val="-2"/>
        </w:rPr>
        <w:t>Орфография</w:t>
      </w:r>
    </w:p>
    <w:p w:rsidR="002811B1" w:rsidRDefault="003C6E95">
      <w:pPr>
        <w:pStyle w:val="a3"/>
        <w:ind w:left="1531" w:right="476" w:firstLine="0"/>
      </w:pPr>
      <w:r>
        <w:t>Характеризовать морфему как минимальную значимую единицу языка. Распознавать</w:t>
      </w:r>
      <w:r>
        <w:rPr>
          <w:spacing w:val="-12"/>
        </w:rPr>
        <w:t xml:space="preserve"> </w:t>
      </w:r>
      <w:r>
        <w:t>морфемы</w:t>
      </w:r>
      <w:r>
        <w:rPr>
          <w:spacing w:val="-10"/>
        </w:rPr>
        <w:t xml:space="preserve"> </w:t>
      </w:r>
      <w:r>
        <w:t>в</w:t>
      </w:r>
      <w:r>
        <w:rPr>
          <w:spacing w:val="-11"/>
        </w:rPr>
        <w:t xml:space="preserve"> </w:t>
      </w:r>
      <w:r>
        <w:t>слове</w:t>
      </w:r>
      <w:r>
        <w:rPr>
          <w:spacing w:val="-10"/>
        </w:rPr>
        <w:t xml:space="preserve"> </w:t>
      </w:r>
      <w:r>
        <w:t>(корень,</w:t>
      </w:r>
      <w:r>
        <w:rPr>
          <w:spacing w:val="-7"/>
        </w:rPr>
        <w:t xml:space="preserve"> </w:t>
      </w:r>
      <w:r>
        <w:t>приставку,</w:t>
      </w:r>
      <w:r>
        <w:rPr>
          <w:spacing w:val="-8"/>
        </w:rPr>
        <w:t xml:space="preserve"> </w:t>
      </w:r>
      <w:r>
        <w:t>суффикс,</w:t>
      </w:r>
      <w:r>
        <w:rPr>
          <w:spacing w:val="-7"/>
        </w:rPr>
        <w:t xml:space="preserve"> </w:t>
      </w:r>
      <w:r>
        <w:rPr>
          <w:spacing w:val="-2"/>
        </w:rPr>
        <w:t>окончание),</w:t>
      </w:r>
    </w:p>
    <w:p w:rsidR="002811B1" w:rsidRDefault="003C6E95">
      <w:pPr>
        <w:pStyle w:val="a3"/>
        <w:spacing w:line="321" w:lineRule="exact"/>
        <w:ind w:left="820" w:firstLine="0"/>
      </w:pPr>
      <w:r>
        <w:t>выделять</w:t>
      </w:r>
      <w:r>
        <w:rPr>
          <w:spacing w:val="-9"/>
        </w:rPr>
        <w:t xml:space="preserve"> </w:t>
      </w:r>
      <w:r>
        <w:t>основу</w:t>
      </w:r>
      <w:r>
        <w:rPr>
          <w:spacing w:val="-10"/>
        </w:rPr>
        <w:t xml:space="preserve"> </w:t>
      </w:r>
      <w:r>
        <w:rPr>
          <w:spacing w:val="-2"/>
        </w:rPr>
        <w:t>слова.</w:t>
      </w:r>
    </w:p>
    <w:p w:rsidR="002811B1" w:rsidRDefault="002811B1">
      <w:pPr>
        <w:spacing w:line="321" w:lineRule="exact"/>
        <w:sectPr w:rsidR="002811B1">
          <w:pgSz w:w="11910" w:h="16840"/>
          <w:pgMar w:top="1040" w:right="380" w:bottom="1120" w:left="740" w:header="0" w:footer="930" w:gutter="0"/>
          <w:cols w:space="720"/>
        </w:sectPr>
      </w:pPr>
    </w:p>
    <w:p w:rsidR="002811B1" w:rsidRDefault="003C6E95">
      <w:pPr>
        <w:pStyle w:val="a3"/>
        <w:spacing w:before="67" w:line="322" w:lineRule="exact"/>
        <w:ind w:left="1531" w:firstLine="0"/>
      </w:pPr>
      <w:r>
        <w:lastRenderedPageBreak/>
        <w:t>Проводить</w:t>
      </w:r>
      <w:r>
        <w:rPr>
          <w:spacing w:val="-10"/>
        </w:rPr>
        <w:t xml:space="preserve"> </w:t>
      </w:r>
      <w:r>
        <w:t>морфемный</w:t>
      </w:r>
      <w:r>
        <w:rPr>
          <w:spacing w:val="-7"/>
        </w:rPr>
        <w:t xml:space="preserve"> </w:t>
      </w:r>
      <w:r>
        <w:t>разбор</w:t>
      </w:r>
      <w:r>
        <w:rPr>
          <w:spacing w:val="-7"/>
        </w:rPr>
        <w:t xml:space="preserve"> </w:t>
      </w:r>
      <w:r>
        <w:t>слов</w:t>
      </w:r>
      <w:r>
        <w:rPr>
          <w:spacing w:val="-9"/>
        </w:rPr>
        <w:t xml:space="preserve"> </w:t>
      </w:r>
      <w:r>
        <w:t>по</w:t>
      </w:r>
      <w:r>
        <w:rPr>
          <w:spacing w:val="-7"/>
        </w:rPr>
        <w:t xml:space="preserve"> </w:t>
      </w:r>
      <w:r>
        <w:rPr>
          <w:spacing w:val="-2"/>
        </w:rPr>
        <w:t>алгоритму.</w:t>
      </w:r>
    </w:p>
    <w:p w:rsidR="002811B1" w:rsidRDefault="003C6E95">
      <w:pPr>
        <w:pStyle w:val="a3"/>
        <w:ind w:left="820" w:right="458"/>
      </w:pPr>
      <w:r>
        <w:t>Применять знания по морфемике при выполнении языкового анализа различных</w:t>
      </w:r>
      <w:r>
        <w:rPr>
          <w:spacing w:val="-7"/>
        </w:rPr>
        <w:t xml:space="preserve"> </w:t>
      </w:r>
      <w:r>
        <w:t>видов</w:t>
      </w:r>
      <w:r>
        <w:rPr>
          <w:spacing w:val="-4"/>
        </w:rPr>
        <w:t xml:space="preserve"> </w:t>
      </w:r>
      <w:r>
        <w:t>(при</w:t>
      </w:r>
      <w:r>
        <w:rPr>
          <w:spacing w:val="-3"/>
        </w:rPr>
        <w:t xml:space="preserve"> </w:t>
      </w:r>
      <w:r>
        <w:t>решении</w:t>
      </w:r>
      <w:r>
        <w:rPr>
          <w:spacing w:val="-3"/>
        </w:rPr>
        <w:t xml:space="preserve"> </w:t>
      </w:r>
      <w:r>
        <w:t>практико-ориентированных</w:t>
      </w:r>
      <w:r>
        <w:rPr>
          <w:spacing w:val="-3"/>
        </w:rPr>
        <w:t xml:space="preserve"> </w:t>
      </w:r>
      <w:r>
        <w:t>учебных</w:t>
      </w:r>
      <w:r>
        <w:rPr>
          <w:spacing w:val="-7"/>
        </w:rPr>
        <w:t xml:space="preserve"> </w:t>
      </w:r>
      <w:r>
        <w:t>задач)</w:t>
      </w:r>
      <w:r>
        <w:rPr>
          <w:spacing w:val="-4"/>
        </w:rPr>
        <w:t xml:space="preserve"> </w:t>
      </w:r>
      <w:r>
        <w:t>и</w:t>
      </w:r>
      <w:r>
        <w:rPr>
          <w:spacing w:val="-3"/>
        </w:rPr>
        <w:t xml:space="preserve"> </w:t>
      </w:r>
      <w:r>
        <w:t>в практике правописания неизменяемых</w:t>
      </w:r>
      <w:r>
        <w:rPr>
          <w:spacing w:val="-3"/>
        </w:rPr>
        <w:t xml:space="preserve"> </w:t>
      </w:r>
      <w:r>
        <w:t>приставок и приставок на -</w:t>
      </w:r>
      <w:r>
        <w:rPr>
          <w:b/>
          <w:i/>
        </w:rPr>
        <w:t xml:space="preserve">з </w:t>
      </w:r>
      <w:r>
        <w:t>(-</w:t>
      </w:r>
      <w:r>
        <w:rPr>
          <w:b/>
          <w:i/>
        </w:rPr>
        <w:t>с</w:t>
      </w:r>
      <w:r>
        <w:t xml:space="preserve">); </w:t>
      </w:r>
      <w:r>
        <w:rPr>
          <w:b/>
          <w:i/>
        </w:rPr>
        <w:t xml:space="preserve">ы </w:t>
      </w:r>
      <w:r>
        <w:t xml:space="preserve">— </w:t>
      </w:r>
      <w:r>
        <w:rPr>
          <w:b/>
          <w:i/>
        </w:rPr>
        <w:t xml:space="preserve">и </w:t>
      </w:r>
      <w:r>
        <w:t>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w:t>
      </w:r>
      <w:r>
        <w:rPr>
          <w:spacing w:val="-1"/>
        </w:rPr>
        <w:t xml:space="preserve"> </w:t>
      </w:r>
      <w:r>
        <w:t>согласными</w:t>
      </w:r>
      <w:r>
        <w:rPr>
          <w:spacing w:val="-1"/>
        </w:rPr>
        <w:t xml:space="preserve"> </w:t>
      </w:r>
      <w:r>
        <w:t>(в</w:t>
      </w:r>
      <w:r>
        <w:rPr>
          <w:spacing w:val="-3"/>
        </w:rPr>
        <w:t xml:space="preserve"> </w:t>
      </w:r>
      <w:r>
        <w:t>рамках</w:t>
      </w:r>
      <w:r>
        <w:rPr>
          <w:spacing w:val="-6"/>
        </w:rPr>
        <w:t xml:space="preserve"> </w:t>
      </w:r>
      <w:r>
        <w:t xml:space="preserve">изученного); </w:t>
      </w:r>
      <w:r>
        <w:rPr>
          <w:b/>
          <w:i/>
        </w:rPr>
        <w:t xml:space="preserve">ё </w:t>
      </w:r>
      <w:r>
        <w:t xml:space="preserve">— </w:t>
      </w:r>
      <w:r>
        <w:rPr>
          <w:b/>
          <w:i/>
        </w:rPr>
        <w:t xml:space="preserve">о </w:t>
      </w:r>
      <w:r>
        <w:t xml:space="preserve">после шипящих в корне слова; </w:t>
      </w:r>
      <w:r>
        <w:rPr>
          <w:b/>
          <w:i/>
        </w:rPr>
        <w:t xml:space="preserve">ы </w:t>
      </w:r>
      <w:r>
        <w:t xml:space="preserve">— </w:t>
      </w:r>
      <w:r>
        <w:rPr>
          <w:b/>
          <w:i/>
        </w:rPr>
        <w:t xml:space="preserve">и </w:t>
      </w:r>
      <w:r>
        <w:t xml:space="preserve">после </w:t>
      </w:r>
      <w:r>
        <w:rPr>
          <w:b/>
          <w:i/>
        </w:rPr>
        <w:t>ц</w:t>
      </w:r>
      <w:r>
        <w:t>.</w:t>
      </w:r>
    </w:p>
    <w:p w:rsidR="002811B1" w:rsidRDefault="003C6E95">
      <w:pPr>
        <w:spacing w:before="3"/>
        <w:ind w:left="1531"/>
        <w:jc w:val="both"/>
        <w:rPr>
          <w:i/>
          <w:sz w:val="28"/>
        </w:rPr>
      </w:pPr>
      <w:r>
        <w:rPr>
          <w:i/>
          <w:sz w:val="28"/>
        </w:rPr>
        <w:t>Уместно</w:t>
      </w:r>
      <w:r>
        <w:rPr>
          <w:i/>
          <w:spacing w:val="-9"/>
          <w:sz w:val="28"/>
        </w:rPr>
        <w:t xml:space="preserve"> </w:t>
      </w:r>
      <w:r>
        <w:rPr>
          <w:i/>
          <w:sz w:val="28"/>
        </w:rPr>
        <w:t>использовать</w:t>
      </w:r>
      <w:r>
        <w:rPr>
          <w:i/>
          <w:spacing w:val="-9"/>
          <w:sz w:val="28"/>
        </w:rPr>
        <w:t xml:space="preserve"> </w:t>
      </w:r>
      <w:r>
        <w:rPr>
          <w:i/>
          <w:sz w:val="28"/>
        </w:rPr>
        <w:t>слова</w:t>
      </w:r>
      <w:r>
        <w:rPr>
          <w:i/>
          <w:spacing w:val="-9"/>
          <w:sz w:val="28"/>
        </w:rPr>
        <w:t xml:space="preserve"> </w:t>
      </w:r>
      <w:r>
        <w:rPr>
          <w:i/>
          <w:sz w:val="28"/>
        </w:rPr>
        <w:t>с</w:t>
      </w:r>
      <w:r>
        <w:rPr>
          <w:i/>
          <w:spacing w:val="-7"/>
          <w:sz w:val="28"/>
        </w:rPr>
        <w:t xml:space="preserve"> </w:t>
      </w:r>
      <w:r>
        <w:rPr>
          <w:i/>
          <w:sz w:val="28"/>
        </w:rPr>
        <w:t>суффиксами</w:t>
      </w:r>
      <w:r>
        <w:rPr>
          <w:i/>
          <w:spacing w:val="-8"/>
          <w:sz w:val="28"/>
        </w:rPr>
        <w:t xml:space="preserve"> </w:t>
      </w:r>
      <w:r>
        <w:rPr>
          <w:i/>
          <w:sz w:val="28"/>
        </w:rPr>
        <w:t>оценки</w:t>
      </w:r>
      <w:r>
        <w:rPr>
          <w:i/>
          <w:spacing w:val="-8"/>
          <w:sz w:val="28"/>
        </w:rPr>
        <w:t xml:space="preserve"> </w:t>
      </w:r>
      <w:r>
        <w:rPr>
          <w:i/>
          <w:sz w:val="28"/>
        </w:rPr>
        <w:t>в</w:t>
      </w:r>
      <w:r>
        <w:rPr>
          <w:i/>
          <w:spacing w:val="-9"/>
          <w:sz w:val="28"/>
        </w:rPr>
        <w:t xml:space="preserve"> </w:t>
      </w:r>
      <w:r>
        <w:rPr>
          <w:i/>
          <w:sz w:val="28"/>
        </w:rPr>
        <w:t>собственной</w:t>
      </w:r>
      <w:r>
        <w:rPr>
          <w:i/>
          <w:spacing w:val="-8"/>
          <w:sz w:val="28"/>
        </w:rPr>
        <w:t xml:space="preserve"> </w:t>
      </w:r>
      <w:r>
        <w:rPr>
          <w:i/>
          <w:spacing w:val="-2"/>
          <w:sz w:val="28"/>
        </w:rPr>
        <w:t>речи.</w:t>
      </w:r>
    </w:p>
    <w:p w:rsidR="002811B1" w:rsidRDefault="002811B1">
      <w:pPr>
        <w:pStyle w:val="a3"/>
        <w:spacing w:before="4"/>
        <w:ind w:left="0" w:firstLine="0"/>
        <w:jc w:val="left"/>
        <w:rPr>
          <w:i/>
        </w:rPr>
      </w:pPr>
    </w:p>
    <w:p w:rsidR="002811B1" w:rsidRDefault="003C6E95">
      <w:pPr>
        <w:pStyle w:val="2"/>
        <w:spacing w:before="1"/>
        <w:ind w:left="1531"/>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2811B1" w:rsidRDefault="003C6E95">
      <w:pPr>
        <w:pStyle w:val="a3"/>
        <w:ind w:left="820" w:right="468"/>
      </w:pPr>
      <w:r>
        <w:t>Применять знания о частях речи как лексико-грамматических разрядах слов,</w:t>
      </w:r>
      <w:r>
        <w:rPr>
          <w:spacing w:val="-7"/>
        </w:rPr>
        <w:t xml:space="preserve"> </w:t>
      </w:r>
      <w:r>
        <w:t>о</w:t>
      </w:r>
      <w:r>
        <w:rPr>
          <w:spacing w:val="-9"/>
        </w:rPr>
        <w:t xml:space="preserve"> </w:t>
      </w:r>
      <w:r>
        <w:t>грамматическом</w:t>
      </w:r>
      <w:r>
        <w:rPr>
          <w:spacing w:val="-8"/>
        </w:rPr>
        <w:t xml:space="preserve"> </w:t>
      </w:r>
      <w:r>
        <w:t>значении</w:t>
      </w:r>
      <w:r>
        <w:rPr>
          <w:spacing w:val="-9"/>
        </w:rPr>
        <w:t xml:space="preserve"> </w:t>
      </w:r>
      <w:r>
        <w:t>слова,</w:t>
      </w:r>
      <w:r>
        <w:rPr>
          <w:spacing w:val="-7"/>
        </w:rPr>
        <w:t xml:space="preserve"> </w:t>
      </w:r>
      <w:r>
        <w:t>о</w:t>
      </w:r>
      <w:r>
        <w:rPr>
          <w:spacing w:val="-9"/>
        </w:rPr>
        <w:t xml:space="preserve"> </w:t>
      </w:r>
      <w:r>
        <w:t>системе</w:t>
      </w:r>
      <w:r>
        <w:rPr>
          <w:spacing w:val="-9"/>
        </w:rPr>
        <w:t xml:space="preserve"> </w:t>
      </w:r>
      <w:r>
        <w:t>частей</w:t>
      </w:r>
      <w:r>
        <w:rPr>
          <w:spacing w:val="-9"/>
        </w:rPr>
        <w:t xml:space="preserve"> </w:t>
      </w:r>
      <w:r>
        <w:t>речи</w:t>
      </w:r>
      <w:r>
        <w:rPr>
          <w:spacing w:val="-9"/>
        </w:rPr>
        <w:t xml:space="preserve"> </w:t>
      </w:r>
      <w:r>
        <w:t>в</w:t>
      </w:r>
      <w:r>
        <w:rPr>
          <w:spacing w:val="-10"/>
        </w:rPr>
        <w:t xml:space="preserve"> </w:t>
      </w:r>
      <w:r>
        <w:t>русском</w:t>
      </w:r>
      <w:r>
        <w:rPr>
          <w:spacing w:val="-8"/>
        </w:rPr>
        <w:t xml:space="preserve"> </w:t>
      </w:r>
      <w:r>
        <w:t>языке для решения практико-ориентированных учебных задач.</w:t>
      </w:r>
    </w:p>
    <w:p w:rsidR="002811B1" w:rsidRDefault="003C6E95">
      <w:pPr>
        <w:pStyle w:val="a3"/>
        <w:spacing w:line="321" w:lineRule="exact"/>
        <w:ind w:left="1531" w:firstLine="0"/>
      </w:pPr>
      <w:r>
        <w:t>Распознавать</w:t>
      </w:r>
      <w:r>
        <w:rPr>
          <w:spacing w:val="-16"/>
        </w:rPr>
        <w:t xml:space="preserve"> </w:t>
      </w:r>
      <w:r>
        <w:t>имена</w:t>
      </w:r>
      <w:r>
        <w:rPr>
          <w:spacing w:val="-14"/>
        </w:rPr>
        <w:t xml:space="preserve"> </w:t>
      </w:r>
      <w:r>
        <w:t>существительные,</w:t>
      </w:r>
      <w:r>
        <w:rPr>
          <w:spacing w:val="-11"/>
        </w:rPr>
        <w:t xml:space="preserve"> </w:t>
      </w:r>
      <w:r>
        <w:t>имена</w:t>
      </w:r>
      <w:r>
        <w:rPr>
          <w:spacing w:val="-14"/>
        </w:rPr>
        <w:t xml:space="preserve"> </w:t>
      </w:r>
      <w:r>
        <w:t>прилагательные,</w:t>
      </w:r>
      <w:r>
        <w:rPr>
          <w:spacing w:val="-12"/>
        </w:rPr>
        <w:t xml:space="preserve"> </w:t>
      </w:r>
      <w:r>
        <w:rPr>
          <w:spacing w:val="-2"/>
        </w:rPr>
        <w:t>глаголы.</w:t>
      </w:r>
    </w:p>
    <w:p w:rsidR="002811B1" w:rsidRDefault="003C6E95">
      <w:pPr>
        <w:pStyle w:val="a3"/>
        <w:spacing w:line="242" w:lineRule="auto"/>
        <w:ind w:left="820" w:right="472"/>
      </w:pPr>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2811B1" w:rsidRDefault="003C6E95">
      <w:pPr>
        <w:pStyle w:val="a3"/>
        <w:ind w:left="820" w:right="471"/>
      </w:pPr>
      <w:r>
        <w:t>Применять знания по морфологии при выполнении языкового анализа различных</w:t>
      </w:r>
      <w:r>
        <w:rPr>
          <w:spacing w:val="-8"/>
        </w:rPr>
        <w:t xml:space="preserve"> </w:t>
      </w:r>
      <w:r>
        <w:t>видов</w:t>
      </w:r>
      <w:r>
        <w:rPr>
          <w:spacing w:val="-6"/>
        </w:rPr>
        <w:t xml:space="preserve"> </w:t>
      </w:r>
      <w:r>
        <w:t>(при</w:t>
      </w:r>
      <w:r>
        <w:rPr>
          <w:spacing w:val="-5"/>
        </w:rPr>
        <w:t xml:space="preserve"> </w:t>
      </w:r>
      <w:r>
        <w:t>решении</w:t>
      </w:r>
      <w:r>
        <w:rPr>
          <w:spacing w:val="-5"/>
        </w:rPr>
        <w:t xml:space="preserve"> </w:t>
      </w:r>
      <w:r>
        <w:t>практико-ориентированных</w:t>
      </w:r>
      <w:r>
        <w:rPr>
          <w:spacing w:val="-5"/>
        </w:rPr>
        <w:t xml:space="preserve"> </w:t>
      </w:r>
      <w:r>
        <w:t>учебных</w:t>
      </w:r>
      <w:r>
        <w:rPr>
          <w:spacing w:val="-8"/>
        </w:rPr>
        <w:t xml:space="preserve"> </w:t>
      </w:r>
      <w:r>
        <w:t>задач)</w:t>
      </w:r>
      <w:r>
        <w:rPr>
          <w:spacing w:val="-6"/>
        </w:rPr>
        <w:t xml:space="preserve"> </w:t>
      </w:r>
      <w:r>
        <w:t>и</w:t>
      </w:r>
      <w:r>
        <w:rPr>
          <w:spacing w:val="-5"/>
        </w:rPr>
        <w:t xml:space="preserve"> </w:t>
      </w:r>
      <w:r>
        <w:t>в речевой практике.</w:t>
      </w:r>
    </w:p>
    <w:p w:rsidR="002811B1" w:rsidRDefault="003C6E95">
      <w:pPr>
        <w:pStyle w:val="2"/>
        <w:ind w:left="1531"/>
      </w:pPr>
      <w:r>
        <w:t>Имя</w:t>
      </w:r>
      <w:r>
        <w:rPr>
          <w:spacing w:val="-7"/>
        </w:rPr>
        <w:t xml:space="preserve"> </w:t>
      </w:r>
      <w:r>
        <w:rPr>
          <w:spacing w:val="-2"/>
        </w:rPr>
        <w:t>существительное</w:t>
      </w:r>
    </w:p>
    <w:p w:rsidR="002811B1" w:rsidRDefault="003C6E95">
      <w:pPr>
        <w:pStyle w:val="a3"/>
        <w:ind w:left="820" w:right="474"/>
      </w:pPr>
      <w:r>
        <w:t>Определять</w:t>
      </w:r>
      <w:r>
        <w:rPr>
          <w:spacing w:val="-13"/>
        </w:rPr>
        <w:t xml:space="preserve"> </w:t>
      </w:r>
      <w:r>
        <w:t>общее</w:t>
      </w:r>
      <w:r>
        <w:rPr>
          <w:spacing w:val="-10"/>
        </w:rPr>
        <w:t xml:space="preserve"> </w:t>
      </w:r>
      <w:r>
        <w:t>грамматическое</w:t>
      </w:r>
      <w:r>
        <w:rPr>
          <w:spacing w:val="-10"/>
        </w:rPr>
        <w:t xml:space="preserve"> </w:t>
      </w:r>
      <w:r>
        <w:t>значение,</w:t>
      </w:r>
      <w:r>
        <w:rPr>
          <w:spacing w:val="-8"/>
        </w:rPr>
        <w:t xml:space="preserve"> </w:t>
      </w:r>
      <w:r>
        <w:t>морфологические</w:t>
      </w:r>
      <w:r>
        <w:rPr>
          <w:spacing w:val="-10"/>
        </w:rPr>
        <w:t xml:space="preserve"> </w:t>
      </w:r>
      <w:r>
        <w:t>признаки и синтаксические функции имени существительного по смысловой опоре; объяснять его роль в речи.</w:t>
      </w:r>
    </w:p>
    <w:p w:rsidR="002811B1" w:rsidRDefault="003C6E95">
      <w:pPr>
        <w:pStyle w:val="a3"/>
        <w:ind w:left="820" w:right="477"/>
      </w:pPr>
      <w:r>
        <w:t>Определять лексико-грамматические разряды имён существительных по смысловой опоре.</w:t>
      </w:r>
    </w:p>
    <w:p w:rsidR="002811B1" w:rsidRDefault="003C6E95">
      <w:pPr>
        <w:pStyle w:val="a3"/>
        <w:spacing w:line="242" w:lineRule="auto"/>
        <w:ind w:left="820" w:right="474"/>
      </w:pPr>
      <w:r>
        <w:t xml:space="preserve">Различать типы склонения имён существительных, выявлять разносклоняемые и несклоняемые имена существительные после совместного </w:t>
      </w:r>
      <w:r>
        <w:rPr>
          <w:spacing w:val="-2"/>
        </w:rPr>
        <w:t>анализа.</w:t>
      </w:r>
    </w:p>
    <w:p w:rsidR="002811B1" w:rsidRDefault="003C6E95">
      <w:pPr>
        <w:pStyle w:val="a3"/>
        <w:ind w:left="820" w:right="472"/>
      </w:pPr>
      <w:r>
        <w:t xml:space="preserve">Проводить морфологический разбор по алгоритму имён </w:t>
      </w:r>
      <w:r>
        <w:rPr>
          <w:spacing w:val="-2"/>
        </w:rPr>
        <w:t>существительных.</w:t>
      </w:r>
    </w:p>
    <w:p w:rsidR="002811B1" w:rsidRDefault="003C6E95">
      <w:pPr>
        <w:pStyle w:val="a3"/>
        <w:ind w:left="820" w:right="472"/>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2811B1" w:rsidRDefault="003C6E95">
      <w:pPr>
        <w:pStyle w:val="a3"/>
        <w:ind w:left="820" w:right="471"/>
      </w:pPr>
      <w:r>
        <w:t>Соблюдать нормы правописания имён существительных: безударных окончаний;</w:t>
      </w:r>
      <w:r>
        <w:rPr>
          <w:spacing w:val="-15"/>
        </w:rPr>
        <w:t xml:space="preserve"> </w:t>
      </w:r>
      <w:r>
        <w:rPr>
          <w:b/>
          <w:i/>
        </w:rPr>
        <w:t>о</w:t>
      </w:r>
      <w:r>
        <w:rPr>
          <w:b/>
          <w:i/>
          <w:spacing w:val="-14"/>
        </w:rPr>
        <w:t xml:space="preserve"> </w:t>
      </w:r>
      <w:r>
        <w:t>—</w:t>
      </w:r>
      <w:r>
        <w:rPr>
          <w:spacing w:val="-13"/>
        </w:rPr>
        <w:t xml:space="preserve"> </w:t>
      </w:r>
      <w:r>
        <w:rPr>
          <w:b/>
          <w:i/>
        </w:rPr>
        <w:t>е</w:t>
      </w:r>
      <w:r>
        <w:rPr>
          <w:b/>
          <w:i/>
          <w:spacing w:val="-13"/>
        </w:rPr>
        <w:t xml:space="preserve"> </w:t>
      </w:r>
      <w:r>
        <w:t>(</w:t>
      </w:r>
      <w:r>
        <w:rPr>
          <w:b/>
          <w:i/>
        </w:rPr>
        <w:t>ё</w:t>
      </w:r>
      <w:r>
        <w:t>)</w:t>
      </w:r>
      <w:r>
        <w:rPr>
          <w:spacing w:val="-15"/>
        </w:rPr>
        <w:t xml:space="preserve"> </w:t>
      </w:r>
      <w:r>
        <w:t>после</w:t>
      </w:r>
      <w:r>
        <w:rPr>
          <w:spacing w:val="-13"/>
        </w:rPr>
        <w:t xml:space="preserve"> </w:t>
      </w:r>
      <w:r>
        <w:t>шипящих</w:t>
      </w:r>
      <w:r>
        <w:rPr>
          <w:spacing w:val="-17"/>
        </w:rPr>
        <w:t xml:space="preserve"> </w:t>
      </w:r>
      <w:r>
        <w:t>и</w:t>
      </w:r>
      <w:r>
        <w:rPr>
          <w:spacing w:val="-12"/>
        </w:rPr>
        <w:t xml:space="preserve"> </w:t>
      </w:r>
      <w:r>
        <w:rPr>
          <w:b/>
          <w:i/>
        </w:rPr>
        <w:t>ц</w:t>
      </w:r>
      <w:r>
        <w:rPr>
          <w:b/>
          <w:i/>
          <w:spacing w:val="-15"/>
        </w:rPr>
        <w:t xml:space="preserve"> </w:t>
      </w:r>
      <w:r>
        <w:t>в</w:t>
      </w:r>
      <w:r>
        <w:rPr>
          <w:spacing w:val="-15"/>
        </w:rPr>
        <w:t xml:space="preserve"> </w:t>
      </w:r>
      <w:r>
        <w:t>суффиксах</w:t>
      </w:r>
      <w:r>
        <w:rPr>
          <w:spacing w:val="-18"/>
        </w:rPr>
        <w:t xml:space="preserve"> </w:t>
      </w:r>
      <w:r>
        <w:t>и</w:t>
      </w:r>
      <w:r>
        <w:rPr>
          <w:spacing w:val="-13"/>
        </w:rPr>
        <w:t xml:space="preserve"> </w:t>
      </w:r>
      <w:r>
        <w:t>окончаниях;</w:t>
      </w:r>
      <w:r>
        <w:rPr>
          <w:spacing w:val="-15"/>
        </w:rPr>
        <w:t xml:space="preserve"> </w:t>
      </w:r>
      <w:r>
        <w:rPr>
          <w:spacing w:val="-2"/>
        </w:rPr>
        <w:t>суффиксов</w:t>
      </w:r>
    </w:p>
    <w:p w:rsidR="002811B1" w:rsidRDefault="003C6E95">
      <w:pPr>
        <w:spacing w:line="322" w:lineRule="exact"/>
        <w:ind w:left="820"/>
        <w:jc w:val="both"/>
        <w:rPr>
          <w:sz w:val="28"/>
        </w:rPr>
      </w:pPr>
      <w:r>
        <w:rPr>
          <w:b/>
          <w:sz w:val="28"/>
        </w:rPr>
        <w:t>-</w:t>
      </w:r>
      <w:r>
        <w:rPr>
          <w:b/>
          <w:i/>
          <w:sz w:val="28"/>
        </w:rPr>
        <w:t>чик</w:t>
      </w:r>
      <w:r>
        <w:rPr>
          <w:b/>
          <w:sz w:val="28"/>
        </w:rPr>
        <w:t>-</w:t>
      </w:r>
      <w:r>
        <w:rPr>
          <w:b/>
          <w:spacing w:val="-15"/>
          <w:sz w:val="28"/>
        </w:rPr>
        <w:t xml:space="preserve"> </w:t>
      </w:r>
      <w:r>
        <w:rPr>
          <w:sz w:val="28"/>
        </w:rPr>
        <w:t>—</w:t>
      </w:r>
      <w:r>
        <w:rPr>
          <w:spacing w:val="-6"/>
          <w:sz w:val="28"/>
        </w:rPr>
        <w:t xml:space="preserve"> </w:t>
      </w:r>
      <w:r>
        <w:rPr>
          <w:b/>
          <w:sz w:val="28"/>
        </w:rPr>
        <w:t>-</w:t>
      </w:r>
      <w:r>
        <w:rPr>
          <w:b/>
          <w:i/>
          <w:sz w:val="28"/>
        </w:rPr>
        <w:t>щик</w:t>
      </w:r>
      <w:r>
        <w:rPr>
          <w:b/>
          <w:sz w:val="28"/>
        </w:rPr>
        <w:t>-</w:t>
      </w:r>
      <w:r>
        <w:rPr>
          <w:sz w:val="28"/>
        </w:rPr>
        <w:t>,</w:t>
      </w:r>
      <w:r>
        <w:rPr>
          <w:spacing w:val="-4"/>
          <w:sz w:val="28"/>
        </w:rPr>
        <w:t xml:space="preserve"> </w:t>
      </w:r>
      <w:r>
        <w:rPr>
          <w:b/>
          <w:sz w:val="28"/>
        </w:rPr>
        <w:t>-</w:t>
      </w:r>
      <w:r>
        <w:rPr>
          <w:b/>
          <w:i/>
          <w:sz w:val="28"/>
        </w:rPr>
        <w:t>ек</w:t>
      </w:r>
      <w:r>
        <w:rPr>
          <w:b/>
          <w:sz w:val="28"/>
        </w:rPr>
        <w:t>-</w:t>
      </w:r>
      <w:r>
        <w:rPr>
          <w:b/>
          <w:spacing w:val="-7"/>
          <w:sz w:val="28"/>
        </w:rPr>
        <w:t xml:space="preserve"> </w:t>
      </w:r>
      <w:r>
        <w:rPr>
          <w:sz w:val="28"/>
        </w:rPr>
        <w:t>—</w:t>
      </w:r>
      <w:r>
        <w:rPr>
          <w:spacing w:val="-7"/>
          <w:sz w:val="28"/>
        </w:rPr>
        <w:t xml:space="preserve"> </w:t>
      </w:r>
      <w:r>
        <w:rPr>
          <w:b/>
          <w:sz w:val="28"/>
        </w:rPr>
        <w:t>-</w:t>
      </w:r>
      <w:r>
        <w:rPr>
          <w:b/>
          <w:i/>
          <w:sz w:val="28"/>
        </w:rPr>
        <w:t>ик</w:t>
      </w:r>
      <w:r>
        <w:rPr>
          <w:b/>
          <w:sz w:val="28"/>
        </w:rPr>
        <w:t>-</w:t>
      </w:r>
      <w:r>
        <w:rPr>
          <w:b/>
          <w:spacing w:val="-7"/>
          <w:sz w:val="28"/>
        </w:rPr>
        <w:t xml:space="preserve"> </w:t>
      </w:r>
      <w:r>
        <w:rPr>
          <w:b/>
          <w:sz w:val="28"/>
        </w:rPr>
        <w:t>(-</w:t>
      </w:r>
      <w:r>
        <w:rPr>
          <w:b/>
          <w:i/>
          <w:sz w:val="28"/>
        </w:rPr>
        <w:t>чик</w:t>
      </w:r>
      <w:r>
        <w:rPr>
          <w:b/>
          <w:sz w:val="28"/>
        </w:rPr>
        <w:t>-);</w:t>
      </w:r>
      <w:r>
        <w:rPr>
          <w:b/>
          <w:spacing w:val="-7"/>
          <w:sz w:val="28"/>
        </w:rPr>
        <w:t xml:space="preserve"> </w:t>
      </w:r>
      <w:r>
        <w:rPr>
          <w:sz w:val="28"/>
        </w:rPr>
        <w:t>корней</w:t>
      </w:r>
      <w:r>
        <w:rPr>
          <w:spacing w:val="-6"/>
          <w:sz w:val="28"/>
        </w:rPr>
        <w:t xml:space="preserve"> </w:t>
      </w:r>
      <w:r>
        <w:rPr>
          <w:sz w:val="28"/>
        </w:rPr>
        <w:t>с</w:t>
      </w:r>
      <w:r>
        <w:rPr>
          <w:spacing w:val="-16"/>
          <w:sz w:val="28"/>
        </w:rPr>
        <w:t xml:space="preserve"> </w:t>
      </w:r>
      <w:r>
        <w:rPr>
          <w:sz w:val="28"/>
        </w:rPr>
        <w:t>чередованием</w:t>
      </w:r>
      <w:r>
        <w:rPr>
          <w:spacing w:val="-16"/>
          <w:sz w:val="28"/>
        </w:rPr>
        <w:t xml:space="preserve"> </w:t>
      </w:r>
      <w:r>
        <w:rPr>
          <w:b/>
          <w:i/>
          <w:sz w:val="28"/>
        </w:rPr>
        <w:t>а</w:t>
      </w:r>
      <w:r>
        <w:rPr>
          <w:b/>
          <w:i/>
          <w:spacing w:val="-3"/>
          <w:sz w:val="28"/>
        </w:rPr>
        <w:t xml:space="preserve"> </w:t>
      </w:r>
      <w:r>
        <w:rPr>
          <w:sz w:val="28"/>
        </w:rPr>
        <w:t>//</w:t>
      </w:r>
      <w:r>
        <w:rPr>
          <w:spacing w:val="-2"/>
          <w:sz w:val="28"/>
        </w:rPr>
        <w:t xml:space="preserve"> </w:t>
      </w:r>
      <w:r>
        <w:rPr>
          <w:b/>
          <w:i/>
          <w:sz w:val="28"/>
        </w:rPr>
        <w:t>о</w:t>
      </w:r>
      <w:r>
        <w:rPr>
          <w:sz w:val="28"/>
        </w:rPr>
        <w:t>:</w:t>
      </w:r>
      <w:r>
        <w:rPr>
          <w:spacing w:val="-17"/>
          <w:sz w:val="28"/>
        </w:rPr>
        <w:t xml:space="preserve"> </w:t>
      </w:r>
      <w:r>
        <w:rPr>
          <w:b/>
          <w:sz w:val="28"/>
        </w:rPr>
        <w:t>-</w:t>
      </w:r>
      <w:r>
        <w:rPr>
          <w:b/>
          <w:i/>
          <w:sz w:val="28"/>
        </w:rPr>
        <w:t>лаг</w:t>
      </w:r>
      <w:r>
        <w:rPr>
          <w:b/>
          <w:sz w:val="28"/>
        </w:rPr>
        <w:t>-</w:t>
      </w:r>
      <w:r>
        <w:rPr>
          <w:b/>
          <w:spacing w:val="-18"/>
          <w:sz w:val="28"/>
        </w:rPr>
        <w:t xml:space="preserve"> </w:t>
      </w:r>
      <w:r>
        <w:rPr>
          <w:sz w:val="28"/>
        </w:rPr>
        <w:t>—</w:t>
      </w:r>
      <w:r>
        <w:rPr>
          <w:spacing w:val="-14"/>
          <w:sz w:val="28"/>
        </w:rPr>
        <w:t xml:space="preserve"> </w:t>
      </w:r>
      <w:r>
        <w:rPr>
          <w:b/>
          <w:sz w:val="28"/>
        </w:rPr>
        <w:t>-</w:t>
      </w:r>
      <w:r>
        <w:rPr>
          <w:b/>
          <w:i/>
          <w:spacing w:val="-4"/>
          <w:sz w:val="28"/>
        </w:rPr>
        <w:t>лож</w:t>
      </w:r>
      <w:r>
        <w:rPr>
          <w:spacing w:val="-4"/>
          <w:sz w:val="28"/>
        </w:rPr>
        <w:t>;</w:t>
      </w:r>
    </w:p>
    <w:p w:rsidR="002811B1" w:rsidRDefault="003C6E95">
      <w:pPr>
        <w:spacing w:line="319" w:lineRule="exact"/>
        <w:ind w:left="820"/>
        <w:jc w:val="both"/>
        <w:rPr>
          <w:sz w:val="28"/>
        </w:rPr>
      </w:pPr>
      <w:r>
        <w:rPr>
          <w:b/>
          <w:sz w:val="28"/>
        </w:rPr>
        <w:t>-</w:t>
      </w:r>
      <w:r>
        <w:rPr>
          <w:b/>
          <w:i/>
          <w:sz w:val="28"/>
        </w:rPr>
        <w:t>раст</w:t>
      </w:r>
      <w:r>
        <w:rPr>
          <w:b/>
          <w:sz w:val="28"/>
        </w:rPr>
        <w:t>-</w:t>
      </w:r>
      <w:r>
        <w:rPr>
          <w:b/>
          <w:spacing w:val="-18"/>
          <w:sz w:val="28"/>
        </w:rPr>
        <w:t xml:space="preserve"> </w:t>
      </w:r>
      <w:r>
        <w:rPr>
          <w:sz w:val="28"/>
        </w:rPr>
        <w:t>—</w:t>
      </w:r>
      <w:r>
        <w:rPr>
          <w:spacing w:val="-17"/>
          <w:sz w:val="28"/>
        </w:rPr>
        <w:t xml:space="preserve"> </w:t>
      </w:r>
      <w:r>
        <w:rPr>
          <w:b/>
          <w:sz w:val="28"/>
        </w:rPr>
        <w:t>-</w:t>
      </w:r>
      <w:r>
        <w:rPr>
          <w:b/>
          <w:i/>
          <w:sz w:val="28"/>
        </w:rPr>
        <w:t>ращ</w:t>
      </w:r>
      <w:r>
        <w:rPr>
          <w:b/>
          <w:sz w:val="28"/>
        </w:rPr>
        <w:t>-</w:t>
      </w:r>
      <w:r>
        <w:rPr>
          <w:b/>
          <w:spacing w:val="-18"/>
          <w:sz w:val="28"/>
        </w:rPr>
        <w:t xml:space="preserve"> </w:t>
      </w:r>
      <w:r>
        <w:rPr>
          <w:sz w:val="28"/>
        </w:rPr>
        <w:t>—</w:t>
      </w:r>
      <w:r>
        <w:rPr>
          <w:spacing w:val="-17"/>
          <w:sz w:val="28"/>
        </w:rPr>
        <w:t xml:space="preserve"> </w:t>
      </w:r>
      <w:r>
        <w:rPr>
          <w:b/>
          <w:sz w:val="28"/>
        </w:rPr>
        <w:t>-</w:t>
      </w:r>
      <w:r>
        <w:rPr>
          <w:b/>
          <w:i/>
          <w:sz w:val="28"/>
        </w:rPr>
        <w:t>рос</w:t>
      </w:r>
      <w:r>
        <w:rPr>
          <w:b/>
          <w:sz w:val="28"/>
        </w:rPr>
        <w:t>-</w:t>
      </w:r>
      <w:r>
        <w:rPr>
          <w:sz w:val="28"/>
        </w:rPr>
        <w:t>;</w:t>
      </w:r>
      <w:r>
        <w:rPr>
          <w:spacing w:val="-18"/>
          <w:sz w:val="28"/>
        </w:rPr>
        <w:t xml:space="preserve"> </w:t>
      </w:r>
      <w:r>
        <w:rPr>
          <w:b/>
          <w:sz w:val="28"/>
        </w:rPr>
        <w:t>-</w:t>
      </w:r>
      <w:r>
        <w:rPr>
          <w:b/>
          <w:i/>
          <w:sz w:val="28"/>
        </w:rPr>
        <w:t>гар</w:t>
      </w:r>
      <w:r>
        <w:rPr>
          <w:b/>
          <w:sz w:val="28"/>
        </w:rPr>
        <w:t>-</w:t>
      </w:r>
      <w:r>
        <w:rPr>
          <w:b/>
          <w:spacing w:val="-17"/>
          <w:sz w:val="28"/>
        </w:rPr>
        <w:t xml:space="preserve"> </w:t>
      </w:r>
      <w:r>
        <w:rPr>
          <w:sz w:val="28"/>
        </w:rPr>
        <w:t>—</w:t>
      </w:r>
      <w:r>
        <w:rPr>
          <w:spacing w:val="-18"/>
          <w:sz w:val="28"/>
        </w:rPr>
        <w:t xml:space="preserve"> </w:t>
      </w:r>
      <w:r>
        <w:rPr>
          <w:b/>
          <w:sz w:val="28"/>
        </w:rPr>
        <w:t>-</w:t>
      </w:r>
      <w:r>
        <w:rPr>
          <w:b/>
          <w:i/>
          <w:sz w:val="28"/>
        </w:rPr>
        <w:t>гор</w:t>
      </w:r>
      <w:r>
        <w:rPr>
          <w:b/>
          <w:sz w:val="28"/>
        </w:rPr>
        <w:t>-</w:t>
      </w:r>
      <w:r>
        <w:rPr>
          <w:sz w:val="28"/>
        </w:rPr>
        <w:t>,</w:t>
      </w:r>
      <w:r>
        <w:rPr>
          <w:spacing w:val="-14"/>
          <w:sz w:val="28"/>
        </w:rPr>
        <w:t xml:space="preserve"> </w:t>
      </w:r>
      <w:r>
        <w:rPr>
          <w:b/>
          <w:sz w:val="28"/>
        </w:rPr>
        <w:t>-</w:t>
      </w:r>
      <w:r>
        <w:rPr>
          <w:b/>
          <w:i/>
          <w:sz w:val="28"/>
        </w:rPr>
        <w:t>зар</w:t>
      </w:r>
      <w:r>
        <w:rPr>
          <w:b/>
          <w:sz w:val="28"/>
        </w:rPr>
        <w:t>-</w:t>
      </w:r>
      <w:r>
        <w:rPr>
          <w:b/>
          <w:spacing w:val="-15"/>
          <w:sz w:val="28"/>
        </w:rPr>
        <w:t xml:space="preserve"> </w:t>
      </w:r>
      <w:r>
        <w:rPr>
          <w:sz w:val="28"/>
        </w:rPr>
        <w:t>—</w:t>
      </w:r>
      <w:r>
        <w:rPr>
          <w:spacing w:val="-17"/>
          <w:sz w:val="28"/>
        </w:rPr>
        <w:t xml:space="preserve"> </w:t>
      </w:r>
      <w:r>
        <w:rPr>
          <w:b/>
          <w:sz w:val="28"/>
        </w:rPr>
        <w:t>-</w:t>
      </w:r>
      <w:r>
        <w:rPr>
          <w:b/>
          <w:i/>
          <w:sz w:val="28"/>
        </w:rPr>
        <w:t>зор</w:t>
      </w:r>
      <w:r>
        <w:rPr>
          <w:b/>
          <w:sz w:val="28"/>
        </w:rPr>
        <w:t>-</w:t>
      </w:r>
      <w:r>
        <w:rPr>
          <w:sz w:val="28"/>
        </w:rPr>
        <w:t>;</w:t>
      </w:r>
      <w:r>
        <w:rPr>
          <w:spacing w:val="-14"/>
          <w:sz w:val="28"/>
        </w:rPr>
        <w:t xml:space="preserve"> </w:t>
      </w:r>
      <w:r>
        <w:rPr>
          <w:b/>
          <w:i/>
          <w:sz w:val="28"/>
        </w:rPr>
        <w:t>-клан-</w:t>
      </w:r>
      <w:r>
        <w:rPr>
          <w:b/>
          <w:i/>
          <w:spacing w:val="-14"/>
          <w:sz w:val="28"/>
        </w:rPr>
        <w:t xml:space="preserve"> </w:t>
      </w:r>
      <w:r>
        <w:rPr>
          <w:sz w:val="28"/>
        </w:rPr>
        <w:t>—</w:t>
      </w:r>
      <w:r>
        <w:rPr>
          <w:spacing w:val="-18"/>
          <w:sz w:val="28"/>
        </w:rPr>
        <w:t xml:space="preserve"> </w:t>
      </w:r>
      <w:r>
        <w:rPr>
          <w:b/>
          <w:i/>
          <w:sz w:val="28"/>
        </w:rPr>
        <w:t>-клон-</w:t>
      </w:r>
      <w:r>
        <w:rPr>
          <w:sz w:val="28"/>
        </w:rPr>
        <w:t>,</w:t>
      </w:r>
      <w:r>
        <w:rPr>
          <w:spacing w:val="-12"/>
          <w:sz w:val="28"/>
        </w:rPr>
        <w:t xml:space="preserve"> </w:t>
      </w:r>
      <w:r>
        <w:rPr>
          <w:b/>
          <w:i/>
          <w:sz w:val="28"/>
        </w:rPr>
        <w:t>-скак-</w:t>
      </w:r>
      <w:r>
        <w:rPr>
          <w:b/>
          <w:i/>
          <w:spacing w:val="-17"/>
          <w:sz w:val="28"/>
        </w:rPr>
        <w:t xml:space="preserve"> </w:t>
      </w:r>
      <w:r>
        <w:rPr>
          <w:spacing w:val="-10"/>
          <w:sz w:val="28"/>
        </w:rPr>
        <w:t>—</w:t>
      </w:r>
    </w:p>
    <w:p w:rsidR="002811B1" w:rsidRDefault="003C6E95">
      <w:pPr>
        <w:pStyle w:val="a3"/>
        <w:ind w:left="820" w:right="472" w:firstLine="0"/>
      </w:pPr>
      <w:r>
        <w:rPr>
          <w:b/>
          <w:i/>
        </w:rPr>
        <w:t>-скоч-</w:t>
      </w:r>
      <w:r>
        <w:t>; употребления/неупотребления</w:t>
      </w:r>
      <w:r>
        <w:rPr>
          <w:spacing w:val="-5"/>
        </w:rPr>
        <w:t xml:space="preserve"> </w:t>
      </w:r>
      <w:r>
        <w:rPr>
          <w:b/>
          <w:i/>
        </w:rPr>
        <w:t>ь</w:t>
      </w:r>
      <w:r>
        <w:rPr>
          <w:b/>
          <w:i/>
          <w:spacing w:val="-5"/>
        </w:rPr>
        <w:t xml:space="preserve"> </w:t>
      </w:r>
      <w:r>
        <w:t>на конце имён существительных</w:t>
      </w:r>
      <w:r>
        <w:rPr>
          <w:spacing w:val="-4"/>
        </w:rPr>
        <w:t xml:space="preserve"> </w:t>
      </w:r>
      <w:r>
        <w:t xml:space="preserve">после шипящих; слитное и раздельное написание </w:t>
      </w:r>
      <w:r>
        <w:rPr>
          <w:b/>
          <w:i/>
        </w:rPr>
        <w:t xml:space="preserve">не </w:t>
      </w:r>
      <w:r>
        <w:t>с</w:t>
      </w:r>
      <w:r>
        <w:rPr>
          <w:spacing w:val="-3"/>
        </w:rPr>
        <w:t xml:space="preserve"> </w:t>
      </w:r>
      <w:r>
        <w:t>именами существительными; правописание собственных имён существительных.</w:t>
      </w:r>
    </w:p>
    <w:p w:rsidR="002811B1" w:rsidRDefault="003C6E95">
      <w:pPr>
        <w:pStyle w:val="2"/>
        <w:ind w:left="1531"/>
      </w:pPr>
      <w:r>
        <w:t>Имя</w:t>
      </w:r>
      <w:r>
        <w:rPr>
          <w:spacing w:val="-7"/>
        </w:rPr>
        <w:t xml:space="preserve"> </w:t>
      </w:r>
      <w:r>
        <w:rPr>
          <w:spacing w:val="-2"/>
        </w:rPr>
        <w:t>прилагательное</w:t>
      </w:r>
    </w:p>
    <w:p w:rsidR="002811B1" w:rsidRDefault="003C6E95">
      <w:pPr>
        <w:pStyle w:val="a3"/>
        <w:ind w:left="820" w:right="474"/>
      </w:pPr>
      <w:r>
        <w:t>Определять</w:t>
      </w:r>
      <w:r>
        <w:rPr>
          <w:spacing w:val="-13"/>
        </w:rPr>
        <w:t xml:space="preserve"> </w:t>
      </w:r>
      <w:r>
        <w:t>общее</w:t>
      </w:r>
      <w:r>
        <w:rPr>
          <w:spacing w:val="-10"/>
        </w:rPr>
        <w:t xml:space="preserve"> </w:t>
      </w:r>
      <w:r>
        <w:t>грамматическое</w:t>
      </w:r>
      <w:r>
        <w:rPr>
          <w:spacing w:val="-10"/>
        </w:rPr>
        <w:t xml:space="preserve"> </w:t>
      </w:r>
      <w:r>
        <w:t>значение,</w:t>
      </w:r>
      <w:r>
        <w:rPr>
          <w:spacing w:val="-8"/>
        </w:rPr>
        <w:t xml:space="preserve"> </w:t>
      </w:r>
      <w:r>
        <w:t>морфологические</w:t>
      </w:r>
      <w:r>
        <w:rPr>
          <w:spacing w:val="-10"/>
        </w:rPr>
        <w:t xml:space="preserve"> </w:t>
      </w:r>
      <w:r>
        <w:t>признаки и</w:t>
      </w:r>
      <w:r>
        <w:rPr>
          <w:spacing w:val="67"/>
          <w:w w:val="150"/>
        </w:rPr>
        <w:t xml:space="preserve"> </w:t>
      </w:r>
      <w:r>
        <w:t>синтаксические</w:t>
      </w:r>
      <w:r>
        <w:rPr>
          <w:spacing w:val="68"/>
          <w:w w:val="150"/>
        </w:rPr>
        <w:t xml:space="preserve"> </w:t>
      </w:r>
      <w:r>
        <w:t>функции</w:t>
      </w:r>
      <w:r>
        <w:rPr>
          <w:spacing w:val="67"/>
          <w:w w:val="150"/>
        </w:rPr>
        <w:t xml:space="preserve"> </w:t>
      </w:r>
      <w:r>
        <w:t>имени</w:t>
      </w:r>
      <w:r>
        <w:rPr>
          <w:spacing w:val="68"/>
          <w:w w:val="150"/>
        </w:rPr>
        <w:t xml:space="preserve"> </w:t>
      </w:r>
      <w:r>
        <w:t>прилагательного</w:t>
      </w:r>
      <w:r>
        <w:rPr>
          <w:spacing w:val="68"/>
          <w:w w:val="150"/>
        </w:rPr>
        <w:t xml:space="preserve"> </w:t>
      </w:r>
      <w:r>
        <w:t>по</w:t>
      </w:r>
      <w:r>
        <w:rPr>
          <w:spacing w:val="68"/>
          <w:w w:val="150"/>
        </w:rPr>
        <w:t xml:space="preserve"> </w:t>
      </w:r>
      <w:r>
        <w:t>смысловой</w:t>
      </w:r>
      <w:r>
        <w:rPr>
          <w:spacing w:val="68"/>
          <w:w w:val="150"/>
        </w:rPr>
        <w:t xml:space="preserve"> </w:t>
      </w:r>
      <w:r>
        <w:rPr>
          <w:spacing w:val="-2"/>
        </w:rPr>
        <w:t>опоре;</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9" w:firstLine="0"/>
      </w:pPr>
      <w:r>
        <w:lastRenderedPageBreak/>
        <w:t xml:space="preserve">объяснять его роль в речи; различать полную и краткую формы имён </w:t>
      </w:r>
      <w:r>
        <w:rPr>
          <w:spacing w:val="-2"/>
        </w:rPr>
        <w:t>прилагательных.</w:t>
      </w:r>
    </w:p>
    <w:p w:rsidR="002811B1" w:rsidRDefault="003C6E95">
      <w:pPr>
        <w:pStyle w:val="a3"/>
        <w:ind w:left="820" w:right="471"/>
      </w:pPr>
      <w:r>
        <w:t>Проводить частичный морфологический разбор по алгоритму имён прилагательных (в рамках изученного).</w:t>
      </w:r>
    </w:p>
    <w:p w:rsidR="002811B1" w:rsidRDefault="003C6E95">
      <w:pPr>
        <w:pStyle w:val="a3"/>
        <w:spacing w:before="4"/>
        <w:ind w:left="820" w:right="475"/>
      </w:pPr>
      <w:r>
        <w:t>Соблюдать</w:t>
      </w:r>
      <w:r>
        <w:rPr>
          <w:spacing w:val="-18"/>
        </w:rPr>
        <w:t xml:space="preserve"> </w:t>
      </w:r>
      <w:r>
        <w:t>нормы</w:t>
      </w:r>
      <w:r>
        <w:rPr>
          <w:spacing w:val="-17"/>
        </w:rPr>
        <w:t xml:space="preserve"> </w:t>
      </w:r>
      <w:r>
        <w:t>словоизменения,</w:t>
      </w:r>
      <w:r>
        <w:rPr>
          <w:spacing w:val="-18"/>
        </w:rPr>
        <w:t xml:space="preserve"> </w:t>
      </w:r>
      <w:r>
        <w:t>произношения</w:t>
      </w:r>
      <w:r>
        <w:rPr>
          <w:spacing w:val="-17"/>
        </w:rPr>
        <w:t xml:space="preserve"> </w:t>
      </w:r>
      <w:r>
        <w:t>имён</w:t>
      </w:r>
      <w:r>
        <w:rPr>
          <w:spacing w:val="-18"/>
        </w:rPr>
        <w:t xml:space="preserve"> </w:t>
      </w:r>
      <w:r>
        <w:t>прилагательных, постановки в них ударения (в рамках изученного).</w:t>
      </w:r>
    </w:p>
    <w:p w:rsidR="002811B1" w:rsidRDefault="003C6E95">
      <w:pPr>
        <w:pStyle w:val="a3"/>
        <w:ind w:left="820" w:right="473"/>
      </w:pPr>
      <w:r>
        <w:t>Соблюдать нормы правописания имён прилагательных: безударных окончаний;</w:t>
      </w:r>
      <w:r>
        <w:rPr>
          <w:spacing w:val="-11"/>
        </w:rPr>
        <w:t xml:space="preserve"> </w:t>
      </w:r>
      <w:r>
        <w:rPr>
          <w:b/>
          <w:i/>
        </w:rPr>
        <w:t>о</w:t>
      </w:r>
      <w:r>
        <w:rPr>
          <w:b/>
          <w:i/>
          <w:spacing w:val="-11"/>
        </w:rPr>
        <w:t xml:space="preserve"> </w:t>
      </w:r>
      <w:r>
        <w:t>—</w:t>
      </w:r>
      <w:r>
        <w:rPr>
          <w:spacing w:val="-11"/>
        </w:rPr>
        <w:t xml:space="preserve"> </w:t>
      </w:r>
      <w:r>
        <w:rPr>
          <w:b/>
          <w:i/>
        </w:rPr>
        <w:t>е</w:t>
      </w:r>
      <w:r>
        <w:rPr>
          <w:b/>
          <w:i/>
          <w:spacing w:val="-6"/>
        </w:rPr>
        <w:t xml:space="preserve"> </w:t>
      </w:r>
      <w:r>
        <w:t>после</w:t>
      </w:r>
      <w:r>
        <w:rPr>
          <w:spacing w:val="-10"/>
        </w:rPr>
        <w:t xml:space="preserve"> </w:t>
      </w:r>
      <w:r>
        <w:t>шипящих</w:t>
      </w:r>
      <w:r>
        <w:rPr>
          <w:spacing w:val="-16"/>
        </w:rPr>
        <w:t xml:space="preserve"> </w:t>
      </w:r>
      <w:r>
        <w:t>и</w:t>
      </w:r>
      <w:r>
        <w:rPr>
          <w:spacing w:val="-5"/>
        </w:rPr>
        <w:t xml:space="preserve"> </w:t>
      </w:r>
      <w:r>
        <w:rPr>
          <w:b/>
          <w:i/>
        </w:rPr>
        <w:t>ц</w:t>
      </w:r>
      <w:r>
        <w:rPr>
          <w:b/>
          <w:i/>
          <w:spacing w:val="-12"/>
        </w:rPr>
        <w:t xml:space="preserve"> </w:t>
      </w:r>
      <w:r>
        <w:t>в</w:t>
      </w:r>
      <w:r>
        <w:rPr>
          <w:spacing w:val="-13"/>
        </w:rPr>
        <w:t xml:space="preserve"> </w:t>
      </w:r>
      <w:r>
        <w:t>суффиксах</w:t>
      </w:r>
      <w:r>
        <w:rPr>
          <w:spacing w:val="-16"/>
        </w:rPr>
        <w:t xml:space="preserve"> </w:t>
      </w:r>
      <w:r>
        <w:t>и</w:t>
      </w:r>
      <w:r>
        <w:rPr>
          <w:spacing w:val="-7"/>
        </w:rPr>
        <w:t xml:space="preserve"> </w:t>
      </w:r>
      <w:r>
        <w:t>окончаниях;</w:t>
      </w:r>
      <w:r>
        <w:rPr>
          <w:spacing w:val="-8"/>
        </w:rPr>
        <w:t xml:space="preserve"> </w:t>
      </w:r>
      <w:r>
        <w:t>кратких</w:t>
      </w:r>
      <w:r>
        <w:rPr>
          <w:spacing w:val="-16"/>
        </w:rPr>
        <w:t xml:space="preserve"> </w:t>
      </w:r>
      <w:r>
        <w:t xml:space="preserve">форм имён прилагательных с основой на шипящие; нормы слитного и раздельного написания </w:t>
      </w:r>
      <w:r>
        <w:rPr>
          <w:b/>
          <w:i/>
        </w:rPr>
        <w:t xml:space="preserve">не </w:t>
      </w:r>
      <w:r>
        <w:t>с именами прилагательными.</w:t>
      </w:r>
    </w:p>
    <w:p w:rsidR="002811B1" w:rsidRDefault="003C6E95">
      <w:pPr>
        <w:pStyle w:val="2"/>
        <w:spacing w:before="3"/>
        <w:ind w:left="1531"/>
        <w:jc w:val="left"/>
      </w:pPr>
      <w:r>
        <w:rPr>
          <w:spacing w:val="-2"/>
        </w:rPr>
        <w:t>Глагол</w:t>
      </w:r>
    </w:p>
    <w:p w:rsidR="002811B1" w:rsidRDefault="003C6E95">
      <w:pPr>
        <w:pStyle w:val="a3"/>
        <w:ind w:left="820" w:right="474"/>
      </w:pPr>
      <w:r>
        <w:t>Определять</w:t>
      </w:r>
      <w:r>
        <w:rPr>
          <w:spacing w:val="-13"/>
        </w:rPr>
        <w:t xml:space="preserve"> </w:t>
      </w:r>
      <w:r>
        <w:t>общее</w:t>
      </w:r>
      <w:r>
        <w:rPr>
          <w:spacing w:val="-10"/>
        </w:rPr>
        <w:t xml:space="preserve"> </w:t>
      </w:r>
      <w:r>
        <w:t>грамматическое</w:t>
      </w:r>
      <w:r>
        <w:rPr>
          <w:spacing w:val="-10"/>
        </w:rPr>
        <w:t xml:space="preserve"> </w:t>
      </w:r>
      <w:r>
        <w:t>значение,</w:t>
      </w:r>
      <w:r>
        <w:rPr>
          <w:spacing w:val="-8"/>
        </w:rPr>
        <w:t xml:space="preserve"> </w:t>
      </w:r>
      <w:r>
        <w:t>морфологические</w:t>
      </w:r>
      <w:r>
        <w:rPr>
          <w:spacing w:val="-10"/>
        </w:rPr>
        <w:t xml:space="preserve"> </w:t>
      </w:r>
      <w:r>
        <w:t>признаки и синтаксические функции глагола по смысловой опоре; объяснять его роль в словосочетании и предложении, а также в речи.</w:t>
      </w:r>
    </w:p>
    <w:p w:rsidR="002811B1" w:rsidRDefault="003C6E95">
      <w:pPr>
        <w:ind w:left="820" w:right="465" w:firstLine="710"/>
        <w:jc w:val="both"/>
        <w:rPr>
          <w:i/>
          <w:sz w:val="28"/>
        </w:rPr>
      </w:pPr>
      <w:r>
        <w:rPr>
          <w:sz w:val="28"/>
        </w:rPr>
        <w:t xml:space="preserve">Различать глаголы совершенного и несовершенного вида, </w:t>
      </w:r>
      <w:r>
        <w:rPr>
          <w:i/>
          <w:sz w:val="28"/>
        </w:rPr>
        <w:t xml:space="preserve">возвратные и </w:t>
      </w:r>
      <w:r>
        <w:rPr>
          <w:i/>
          <w:spacing w:val="-2"/>
          <w:sz w:val="28"/>
        </w:rPr>
        <w:t>невозвратные.</w:t>
      </w:r>
    </w:p>
    <w:p w:rsidR="002811B1" w:rsidRDefault="003C6E95">
      <w:pPr>
        <w:pStyle w:val="a3"/>
        <w:spacing w:line="242" w:lineRule="auto"/>
        <w:ind w:left="820" w:right="473"/>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2811B1" w:rsidRDefault="003C6E95">
      <w:pPr>
        <w:pStyle w:val="a3"/>
        <w:spacing w:line="316" w:lineRule="exact"/>
        <w:ind w:left="1531" w:firstLine="0"/>
      </w:pPr>
      <w:r>
        <w:t>Определять</w:t>
      </w:r>
      <w:r>
        <w:rPr>
          <w:spacing w:val="-11"/>
        </w:rPr>
        <w:t xml:space="preserve"> </w:t>
      </w:r>
      <w:r>
        <w:t>спряжение</w:t>
      </w:r>
      <w:r>
        <w:rPr>
          <w:spacing w:val="-7"/>
        </w:rPr>
        <w:t xml:space="preserve"> </w:t>
      </w:r>
      <w:r>
        <w:t>глагола,</w:t>
      </w:r>
      <w:r>
        <w:rPr>
          <w:spacing w:val="-6"/>
        </w:rPr>
        <w:t xml:space="preserve"> </w:t>
      </w:r>
      <w:r>
        <w:t>уметь</w:t>
      </w:r>
      <w:r>
        <w:rPr>
          <w:spacing w:val="-10"/>
        </w:rPr>
        <w:t xml:space="preserve"> </w:t>
      </w:r>
      <w:r>
        <w:t>спрягать</w:t>
      </w:r>
      <w:r>
        <w:rPr>
          <w:spacing w:val="-10"/>
        </w:rPr>
        <w:t xml:space="preserve"> </w:t>
      </w:r>
      <w:r>
        <w:rPr>
          <w:spacing w:val="-2"/>
        </w:rPr>
        <w:t>глаголы.</w:t>
      </w:r>
    </w:p>
    <w:p w:rsidR="002811B1" w:rsidRDefault="003C6E95">
      <w:pPr>
        <w:pStyle w:val="a3"/>
        <w:ind w:left="820" w:right="472"/>
      </w:pPr>
      <w:r>
        <w:t>Проводить частичный морфологический разбор по алгоритму глаголов (в рамках изученного).</w:t>
      </w:r>
    </w:p>
    <w:p w:rsidR="002811B1" w:rsidRDefault="003C6E95">
      <w:pPr>
        <w:pStyle w:val="a3"/>
        <w:ind w:left="820" w:right="473"/>
      </w:pPr>
      <w:r>
        <w:t>Соблюдать нормы словоизменения глаголов, постановки ударения в глагольных формах (в рамках изученного).</w:t>
      </w:r>
    </w:p>
    <w:p w:rsidR="002811B1" w:rsidRDefault="003C6E95">
      <w:pPr>
        <w:pStyle w:val="a3"/>
        <w:ind w:left="820" w:right="467"/>
      </w:pPr>
      <w:r>
        <w:t xml:space="preserve">Соблюдать нормы правописания глаголов: корней с чередованием </w:t>
      </w:r>
      <w:r>
        <w:rPr>
          <w:b/>
          <w:i/>
        </w:rPr>
        <w:t xml:space="preserve">е </w:t>
      </w:r>
      <w:r>
        <w:t xml:space="preserve">// </w:t>
      </w:r>
      <w:r>
        <w:rPr>
          <w:b/>
          <w:i/>
        </w:rPr>
        <w:t>и</w:t>
      </w:r>
      <w:r>
        <w:t xml:space="preserve">; </w:t>
      </w:r>
      <w:r>
        <w:rPr>
          <w:b/>
          <w:i/>
        </w:rPr>
        <w:t xml:space="preserve">ь </w:t>
      </w:r>
      <w:r>
        <w:t xml:space="preserve">в глаголах во 2-м лице единственного числа; </w:t>
      </w:r>
      <w:r>
        <w:rPr>
          <w:b/>
          <w:i/>
        </w:rPr>
        <w:t xml:space="preserve">-тся </w:t>
      </w:r>
      <w:r>
        <w:t xml:space="preserve">и </w:t>
      </w:r>
      <w:r>
        <w:rPr>
          <w:b/>
          <w:i/>
        </w:rPr>
        <w:t xml:space="preserve">-ться </w:t>
      </w:r>
      <w:r>
        <w:t xml:space="preserve">в глаголах; суффиксов </w:t>
      </w:r>
      <w:r>
        <w:rPr>
          <w:b/>
          <w:i/>
        </w:rPr>
        <w:t>-ова</w:t>
      </w:r>
      <w:r>
        <w:t>- — -</w:t>
      </w:r>
      <w:r>
        <w:rPr>
          <w:b/>
          <w:i/>
        </w:rPr>
        <w:t>ева</w:t>
      </w:r>
      <w:r>
        <w:t xml:space="preserve">-, </w:t>
      </w:r>
      <w:r>
        <w:rPr>
          <w:b/>
          <w:i/>
        </w:rPr>
        <w:t xml:space="preserve">-ыва- </w:t>
      </w:r>
      <w:r>
        <w:t xml:space="preserve">— </w:t>
      </w:r>
      <w:r>
        <w:rPr>
          <w:b/>
          <w:i/>
        </w:rPr>
        <w:t>-ива-</w:t>
      </w:r>
      <w:r>
        <w:t xml:space="preserve">; личных окончаний глагола, гласной перед суффиксом </w:t>
      </w:r>
      <w:r>
        <w:rPr>
          <w:b/>
          <w:i/>
        </w:rPr>
        <w:t xml:space="preserve">-л- </w:t>
      </w:r>
      <w:r>
        <w:t xml:space="preserve">в формах прошедшего времени глагола; слитного и раздельного написания </w:t>
      </w:r>
      <w:r>
        <w:rPr>
          <w:b/>
          <w:i/>
        </w:rPr>
        <w:t xml:space="preserve">не </w:t>
      </w:r>
      <w:r>
        <w:t>с глаголами.</w:t>
      </w:r>
    </w:p>
    <w:p w:rsidR="002811B1" w:rsidRDefault="002811B1">
      <w:pPr>
        <w:pStyle w:val="a3"/>
        <w:spacing w:before="3"/>
        <w:ind w:left="0" w:firstLine="0"/>
        <w:jc w:val="left"/>
      </w:pPr>
    </w:p>
    <w:p w:rsidR="002811B1" w:rsidRDefault="003C6E95">
      <w:pPr>
        <w:pStyle w:val="2"/>
        <w:ind w:left="1531"/>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2811B1" w:rsidRDefault="003C6E95">
      <w:pPr>
        <w:ind w:left="820" w:right="459" w:firstLine="710"/>
        <w:jc w:val="both"/>
        <w:rPr>
          <w:sz w:val="28"/>
        </w:rPr>
      </w:pPr>
      <w:r>
        <w:rPr>
          <w:sz w:val="28"/>
        </w:rPr>
        <w:t xml:space="preserve">Распознавать единицы синтаксиса (словосочетание и предложение); проводить синтаксический разбор словосочетаний и простых предложений; </w:t>
      </w:r>
      <w:r>
        <w:rPr>
          <w:i/>
          <w:sz w:val="28"/>
        </w:rPr>
        <w:t>проводить пунктуационный анализ простых осложнённых и сложных предложений (в рамках изученного)</w:t>
      </w:r>
      <w:r>
        <w:rPr>
          <w:sz w:val="28"/>
        </w:rPr>
        <w:t xml:space="preserve">; применять знания по синтаксису и пунктуации при выполнении языкового анализа различных видов и в речевой </w:t>
      </w:r>
      <w:r>
        <w:rPr>
          <w:spacing w:val="-2"/>
          <w:sz w:val="28"/>
        </w:rPr>
        <w:t>практике.</w:t>
      </w:r>
    </w:p>
    <w:p w:rsidR="002811B1" w:rsidRDefault="003C6E95">
      <w:pPr>
        <w:ind w:left="820" w:right="466" w:firstLine="710"/>
        <w:jc w:val="both"/>
        <w:rPr>
          <w:sz w:val="28"/>
        </w:rPr>
      </w:pPr>
      <w:r>
        <w:rPr>
          <w:sz w:val="28"/>
        </w:rPr>
        <w:t xml:space="preserve">Распознавать </w:t>
      </w:r>
      <w:r>
        <w:rPr>
          <w:i/>
          <w:sz w:val="28"/>
        </w:rPr>
        <w:t xml:space="preserve">при необходимости с визуальной поддержкой словосочетания по морфологическим свойствам главного слова (именные, глагольные, наречные); </w:t>
      </w:r>
      <w:r>
        <w:rPr>
          <w:sz w:val="28"/>
        </w:rPr>
        <w:t>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w:t>
      </w:r>
      <w:r>
        <w:rPr>
          <w:spacing w:val="2"/>
          <w:sz w:val="28"/>
        </w:rPr>
        <w:t xml:space="preserve"> </w:t>
      </w:r>
      <w:r>
        <w:rPr>
          <w:sz w:val="28"/>
        </w:rPr>
        <w:t>количеству</w:t>
      </w:r>
      <w:r>
        <w:rPr>
          <w:spacing w:val="-3"/>
          <w:sz w:val="28"/>
        </w:rPr>
        <w:t xml:space="preserve"> </w:t>
      </w:r>
      <w:r>
        <w:rPr>
          <w:sz w:val="28"/>
        </w:rPr>
        <w:t>грамматических</w:t>
      </w:r>
      <w:r>
        <w:rPr>
          <w:spacing w:val="-4"/>
          <w:sz w:val="28"/>
        </w:rPr>
        <w:t xml:space="preserve"> </w:t>
      </w:r>
      <w:r>
        <w:rPr>
          <w:sz w:val="28"/>
        </w:rPr>
        <w:t>основ</w:t>
      </w:r>
      <w:r>
        <w:rPr>
          <w:spacing w:val="-1"/>
          <w:sz w:val="28"/>
        </w:rPr>
        <w:t xml:space="preserve"> </w:t>
      </w:r>
      <w:r>
        <w:rPr>
          <w:sz w:val="28"/>
        </w:rPr>
        <w:t>(</w:t>
      </w:r>
      <w:r>
        <w:rPr>
          <w:i/>
          <w:sz w:val="28"/>
        </w:rPr>
        <w:t>простые</w:t>
      </w:r>
      <w:r>
        <w:rPr>
          <w:i/>
          <w:spacing w:val="3"/>
          <w:sz w:val="28"/>
        </w:rPr>
        <w:t xml:space="preserve"> </w:t>
      </w:r>
      <w:r>
        <w:rPr>
          <w:sz w:val="28"/>
        </w:rPr>
        <w:t>и</w:t>
      </w:r>
      <w:r>
        <w:rPr>
          <w:spacing w:val="1"/>
          <w:sz w:val="28"/>
        </w:rPr>
        <w:t xml:space="preserve"> </w:t>
      </w:r>
      <w:r>
        <w:rPr>
          <w:spacing w:val="-2"/>
          <w:sz w:val="28"/>
        </w:rPr>
        <w:t>сложные),</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pStyle w:val="a3"/>
        <w:spacing w:before="67"/>
        <w:ind w:left="820" w:right="471" w:firstLine="0"/>
      </w:pPr>
      <w:r>
        <w:lastRenderedPageBreak/>
        <w:t>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w:t>
      </w:r>
      <w:r>
        <w:rPr>
          <w:spacing w:val="-1"/>
        </w:rPr>
        <w:t xml:space="preserve"> </w:t>
      </w:r>
      <w:r>
        <w:t>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811B1" w:rsidRDefault="003C6E95">
      <w:pPr>
        <w:spacing w:before="3"/>
        <w:ind w:left="820" w:right="466" w:firstLine="710"/>
        <w:jc w:val="both"/>
        <w:rPr>
          <w:sz w:val="28"/>
        </w:rPr>
      </w:pPr>
      <w:r>
        <w:rPr>
          <w:sz w:val="28"/>
        </w:rPr>
        <w:t>Соблюдать на письме пунктуационные нормы при постановке тире между подлежащим и сказуемым, выборе знаков препинания в предложениях</w:t>
      </w:r>
      <w:r>
        <w:rPr>
          <w:spacing w:val="40"/>
          <w:sz w:val="28"/>
        </w:rPr>
        <w:t xml:space="preserve"> </w:t>
      </w:r>
      <w:r>
        <w:rPr>
          <w:sz w:val="28"/>
        </w:rPr>
        <w:t>с</w:t>
      </w:r>
      <w:r>
        <w:rPr>
          <w:spacing w:val="-3"/>
          <w:sz w:val="28"/>
        </w:rPr>
        <w:t xml:space="preserve"> </w:t>
      </w:r>
      <w:r>
        <w:rPr>
          <w:sz w:val="28"/>
        </w:rPr>
        <w:t xml:space="preserve">однородными членами, связанными бессоюзной связью, одиночным союзом </w:t>
      </w:r>
      <w:r>
        <w:rPr>
          <w:b/>
          <w:sz w:val="28"/>
        </w:rPr>
        <w:t>и</w:t>
      </w:r>
      <w:r>
        <w:rPr>
          <w:sz w:val="28"/>
        </w:rPr>
        <w:t xml:space="preserve">, союзами </w:t>
      </w:r>
      <w:r>
        <w:rPr>
          <w:b/>
          <w:sz w:val="28"/>
        </w:rPr>
        <w:t>а</w:t>
      </w:r>
      <w:r>
        <w:rPr>
          <w:sz w:val="28"/>
        </w:rPr>
        <w:t xml:space="preserve">, </w:t>
      </w:r>
      <w:r>
        <w:rPr>
          <w:b/>
          <w:sz w:val="28"/>
        </w:rPr>
        <w:t>но</w:t>
      </w:r>
      <w:r>
        <w:rPr>
          <w:sz w:val="28"/>
        </w:rPr>
        <w:t xml:space="preserve">, </w:t>
      </w:r>
      <w:r>
        <w:rPr>
          <w:b/>
          <w:i/>
          <w:sz w:val="28"/>
        </w:rPr>
        <w:t>однако</w:t>
      </w:r>
      <w:r>
        <w:rPr>
          <w:sz w:val="28"/>
        </w:rPr>
        <w:t xml:space="preserve">, </w:t>
      </w:r>
      <w:r>
        <w:rPr>
          <w:b/>
          <w:i/>
          <w:sz w:val="28"/>
        </w:rPr>
        <w:t>зато</w:t>
      </w:r>
      <w:r>
        <w:rPr>
          <w:sz w:val="28"/>
        </w:rPr>
        <w:t xml:space="preserve">, </w:t>
      </w:r>
      <w:r>
        <w:rPr>
          <w:b/>
          <w:i/>
          <w:sz w:val="28"/>
        </w:rPr>
        <w:t xml:space="preserve">да </w:t>
      </w:r>
      <w:r>
        <w:rPr>
          <w:sz w:val="28"/>
        </w:rPr>
        <w:t xml:space="preserve">(в значении </w:t>
      </w:r>
      <w:r>
        <w:rPr>
          <w:b/>
          <w:i/>
          <w:sz w:val="28"/>
        </w:rPr>
        <w:t>и</w:t>
      </w:r>
      <w:r>
        <w:rPr>
          <w:sz w:val="28"/>
        </w:rPr>
        <w:t xml:space="preserve">), </w:t>
      </w:r>
      <w:r>
        <w:rPr>
          <w:b/>
          <w:i/>
          <w:sz w:val="28"/>
        </w:rPr>
        <w:t xml:space="preserve">да </w:t>
      </w:r>
      <w:r>
        <w:rPr>
          <w:sz w:val="28"/>
        </w:rPr>
        <w:t xml:space="preserve">(в значении </w:t>
      </w:r>
      <w:r>
        <w:rPr>
          <w:b/>
          <w:i/>
          <w:sz w:val="28"/>
        </w:rPr>
        <w:t>но</w:t>
      </w:r>
      <w:r>
        <w:rPr>
          <w:sz w:val="28"/>
        </w:rPr>
        <w:t>); с обобщающим</w:t>
      </w:r>
      <w:r>
        <w:rPr>
          <w:spacing w:val="-8"/>
          <w:sz w:val="28"/>
        </w:rPr>
        <w:t xml:space="preserve"> </w:t>
      </w:r>
      <w:r>
        <w:rPr>
          <w:sz w:val="28"/>
        </w:rPr>
        <w:t>словом</w:t>
      </w:r>
      <w:r>
        <w:rPr>
          <w:spacing w:val="-7"/>
          <w:sz w:val="28"/>
        </w:rPr>
        <w:t xml:space="preserve"> </w:t>
      </w:r>
      <w:r>
        <w:rPr>
          <w:sz w:val="28"/>
        </w:rPr>
        <w:t>при</w:t>
      </w:r>
      <w:r>
        <w:rPr>
          <w:spacing w:val="-9"/>
          <w:sz w:val="28"/>
        </w:rPr>
        <w:t xml:space="preserve"> </w:t>
      </w:r>
      <w:r>
        <w:rPr>
          <w:sz w:val="28"/>
        </w:rPr>
        <w:t>однородных</w:t>
      </w:r>
      <w:r>
        <w:rPr>
          <w:spacing w:val="-12"/>
          <w:sz w:val="28"/>
        </w:rPr>
        <w:t xml:space="preserve"> </w:t>
      </w:r>
      <w:r>
        <w:rPr>
          <w:sz w:val="28"/>
        </w:rPr>
        <w:t>членах</w:t>
      </w:r>
      <w:r>
        <w:rPr>
          <w:spacing w:val="-7"/>
          <w:sz w:val="28"/>
        </w:rPr>
        <w:t xml:space="preserve"> </w:t>
      </w:r>
      <w:r>
        <w:rPr>
          <w:i/>
          <w:sz w:val="28"/>
        </w:rPr>
        <w:t>при</w:t>
      </w:r>
      <w:r>
        <w:rPr>
          <w:i/>
          <w:spacing w:val="-8"/>
          <w:sz w:val="28"/>
        </w:rPr>
        <w:t xml:space="preserve"> </w:t>
      </w:r>
      <w:r>
        <w:rPr>
          <w:i/>
          <w:sz w:val="28"/>
        </w:rPr>
        <w:t>необходимости</w:t>
      </w:r>
      <w:r>
        <w:rPr>
          <w:i/>
          <w:spacing w:val="-8"/>
          <w:sz w:val="28"/>
        </w:rPr>
        <w:t xml:space="preserve"> </w:t>
      </w:r>
      <w:r>
        <w:rPr>
          <w:i/>
          <w:sz w:val="28"/>
        </w:rPr>
        <w:t>с</w:t>
      </w:r>
      <w:r>
        <w:rPr>
          <w:i/>
          <w:spacing w:val="-8"/>
          <w:sz w:val="28"/>
        </w:rPr>
        <w:t xml:space="preserve"> </w:t>
      </w:r>
      <w:r>
        <w:rPr>
          <w:i/>
          <w:sz w:val="28"/>
        </w:rPr>
        <w:t>визуальной поддержкой</w:t>
      </w:r>
      <w:r>
        <w:rPr>
          <w:sz w:val="28"/>
        </w:rPr>
        <w:t xml:space="preserve">; с обращением </w:t>
      </w:r>
      <w:r>
        <w:rPr>
          <w:i/>
          <w:sz w:val="28"/>
        </w:rPr>
        <w:t>при необходимости с визуальной поддержкой</w:t>
      </w:r>
      <w:r>
        <w:rPr>
          <w:sz w:val="28"/>
        </w:rPr>
        <w:t>; в предложениях</w:t>
      </w:r>
      <w:r>
        <w:rPr>
          <w:spacing w:val="-13"/>
          <w:sz w:val="28"/>
        </w:rPr>
        <w:t xml:space="preserve"> </w:t>
      </w:r>
      <w:r>
        <w:rPr>
          <w:sz w:val="28"/>
        </w:rPr>
        <w:t>с</w:t>
      </w:r>
      <w:r>
        <w:rPr>
          <w:spacing w:val="-8"/>
          <w:sz w:val="28"/>
        </w:rPr>
        <w:t xml:space="preserve"> </w:t>
      </w:r>
      <w:r>
        <w:rPr>
          <w:sz w:val="28"/>
        </w:rPr>
        <w:t>прямой</w:t>
      </w:r>
      <w:r>
        <w:rPr>
          <w:spacing w:val="-8"/>
          <w:sz w:val="28"/>
        </w:rPr>
        <w:t xml:space="preserve"> </w:t>
      </w:r>
      <w:r>
        <w:rPr>
          <w:sz w:val="28"/>
        </w:rPr>
        <w:t>речью</w:t>
      </w:r>
      <w:r>
        <w:rPr>
          <w:spacing w:val="-6"/>
          <w:sz w:val="28"/>
        </w:rPr>
        <w:t xml:space="preserve"> </w:t>
      </w:r>
      <w:r>
        <w:rPr>
          <w:i/>
          <w:sz w:val="28"/>
        </w:rPr>
        <w:t>при</w:t>
      </w:r>
      <w:r>
        <w:rPr>
          <w:i/>
          <w:spacing w:val="-8"/>
          <w:sz w:val="28"/>
        </w:rPr>
        <w:t xml:space="preserve"> </w:t>
      </w:r>
      <w:r>
        <w:rPr>
          <w:i/>
          <w:sz w:val="28"/>
        </w:rPr>
        <w:t>необходимости</w:t>
      </w:r>
      <w:r>
        <w:rPr>
          <w:i/>
          <w:spacing w:val="-8"/>
          <w:sz w:val="28"/>
        </w:rPr>
        <w:t xml:space="preserve"> </w:t>
      </w:r>
      <w:r>
        <w:rPr>
          <w:i/>
          <w:sz w:val="28"/>
        </w:rPr>
        <w:t>с</w:t>
      </w:r>
      <w:r>
        <w:rPr>
          <w:i/>
          <w:spacing w:val="-8"/>
          <w:sz w:val="28"/>
        </w:rPr>
        <w:t xml:space="preserve"> </w:t>
      </w:r>
      <w:r>
        <w:rPr>
          <w:i/>
          <w:sz w:val="28"/>
        </w:rPr>
        <w:t>визуальной</w:t>
      </w:r>
      <w:r>
        <w:rPr>
          <w:i/>
          <w:spacing w:val="-8"/>
          <w:sz w:val="28"/>
        </w:rPr>
        <w:t xml:space="preserve"> </w:t>
      </w:r>
      <w:r>
        <w:rPr>
          <w:i/>
          <w:sz w:val="28"/>
        </w:rPr>
        <w:t>поддержкой</w:t>
      </w:r>
      <w:r>
        <w:rPr>
          <w:sz w:val="28"/>
        </w:rPr>
        <w:t>;</w:t>
      </w:r>
      <w:r>
        <w:rPr>
          <w:spacing w:val="-9"/>
          <w:sz w:val="28"/>
        </w:rPr>
        <w:t xml:space="preserve"> </w:t>
      </w:r>
      <w:r>
        <w:rPr>
          <w:sz w:val="28"/>
        </w:rPr>
        <w:t>в сложных</w:t>
      </w:r>
      <w:r>
        <w:rPr>
          <w:spacing w:val="-5"/>
          <w:sz w:val="28"/>
        </w:rPr>
        <w:t xml:space="preserve"> </w:t>
      </w:r>
      <w:r>
        <w:rPr>
          <w:sz w:val="28"/>
        </w:rPr>
        <w:t>предложениях, состоящих</w:t>
      </w:r>
      <w:r>
        <w:rPr>
          <w:spacing w:val="-5"/>
          <w:sz w:val="28"/>
        </w:rPr>
        <w:t xml:space="preserve"> </w:t>
      </w:r>
      <w:r>
        <w:rPr>
          <w:sz w:val="28"/>
        </w:rPr>
        <w:t>из частей, связанных</w:t>
      </w:r>
      <w:r>
        <w:rPr>
          <w:spacing w:val="-5"/>
          <w:sz w:val="28"/>
        </w:rPr>
        <w:t xml:space="preserve"> </w:t>
      </w:r>
      <w:r>
        <w:rPr>
          <w:sz w:val="28"/>
        </w:rPr>
        <w:t>бессоюзной связью</w:t>
      </w:r>
      <w:r>
        <w:rPr>
          <w:spacing w:val="-2"/>
          <w:sz w:val="28"/>
        </w:rPr>
        <w:t xml:space="preserve"> </w:t>
      </w:r>
      <w:r>
        <w:rPr>
          <w:sz w:val="28"/>
        </w:rPr>
        <w:t xml:space="preserve">и союзами </w:t>
      </w:r>
      <w:r>
        <w:rPr>
          <w:b/>
          <w:sz w:val="28"/>
        </w:rPr>
        <w:t>и</w:t>
      </w:r>
      <w:r>
        <w:rPr>
          <w:sz w:val="28"/>
        </w:rPr>
        <w:t xml:space="preserve">, </w:t>
      </w:r>
      <w:r>
        <w:rPr>
          <w:b/>
          <w:sz w:val="28"/>
        </w:rPr>
        <w:t>но</w:t>
      </w:r>
      <w:r>
        <w:rPr>
          <w:sz w:val="28"/>
        </w:rPr>
        <w:t xml:space="preserve">, </w:t>
      </w:r>
      <w:r>
        <w:rPr>
          <w:b/>
          <w:sz w:val="28"/>
        </w:rPr>
        <w:t>а</w:t>
      </w:r>
      <w:r>
        <w:rPr>
          <w:sz w:val="28"/>
        </w:rPr>
        <w:t xml:space="preserve">, </w:t>
      </w:r>
      <w:r>
        <w:rPr>
          <w:b/>
          <w:i/>
          <w:sz w:val="28"/>
        </w:rPr>
        <w:t>однако</w:t>
      </w:r>
      <w:r>
        <w:rPr>
          <w:sz w:val="28"/>
        </w:rPr>
        <w:t xml:space="preserve">, </w:t>
      </w:r>
      <w:r>
        <w:rPr>
          <w:b/>
          <w:i/>
          <w:sz w:val="28"/>
        </w:rPr>
        <w:t>зато</w:t>
      </w:r>
      <w:r>
        <w:rPr>
          <w:sz w:val="28"/>
        </w:rPr>
        <w:t xml:space="preserve">, </w:t>
      </w:r>
      <w:r>
        <w:rPr>
          <w:b/>
          <w:i/>
          <w:sz w:val="28"/>
        </w:rPr>
        <w:t>да</w:t>
      </w:r>
      <w:r>
        <w:rPr>
          <w:sz w:val="28"/>
        </w:rPr>
        <w:t xml:space="preserve">; оформлять на письме диалог </w:t>
      </w:r>
      <w:r>
        <w:rPr>
          <w:i/>
          <w:position w:val="1"/>
          <w:sz w:val="28"/>
        </w:rPr>
        <w:t>по образцу</w:t>
      </w:r>
      <w:r>
        <w:rPr>
          <w:sz w:val="28"/>
        </w:rPr>
        <w:t>.</w:t>
      </w:r>
    </w:p>
    <w:p w:rsidR="002811B1" w:rsidRDefault="003C6E95">
      <w:pPr>
        <w:pStyle w:val="1"/>
        <w:numPr>
          <w:ilvl w:val="0"/>
          <w:numId w:val="181"/>
        </w:numPr>
        <w:tabs>
          <w:tab w:val="left" w:pos="1030"/>
        </w:tabs>
        <w:spacing w:before="318"/>
        <w:ind w:left="1030" w:hanging="210"/>
        <w:jc w:val="both"/>
      </w:pPr>
      <w:r>
        <w:rPr>
          <w:spacing w:val="-2"/>
        </w:rPr>
        <w:t>КЛАСС</w:t>
      </w:r>
    </w:p>
    <w:p w:rsidR="002811B1" w:rsidRDefault="003C6E95">
      <w:pPr>
        <w:pStyle w:val="2"/>
        <w:spacing w:before="322"/>
        <w:ind w:left="153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ind w:left="820" w:right="471"/>
      </w:pPr>
      <w: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2811B1" w:rsidRDefault="003C6E95">
      <w:pPr>
        <w:spacing w:line="321" w:lineRule="exact"/>
        <w:ind w:left="1531"/>
        <w:jc w:val="both"/>
        <w:rPr>
          <w:i/>
          <w:sz w:val="28"/>
        </w:rPr>
      </w:pPr>
      <w:r>
        <w:rPr>
          <w:i/>
          <w:sz w:val="28"/>
        </w:rPr>
        <w:t>Иметь</w:t>
      </w:r>
      <w:r>
        <w:rPr>
          <w:i/>
          <w:spacing w:val="-11"/>
          <w:sz w:val="28"/>
        </w:rPr>
        <w:t xml:space="preserve"> </w:t>
      </w:r>
      <w:r>
        <w:rPr>
          <w:i/>
          <w:sz w:val="28"/>
        </w:rPr>
        <w:t>представление</w:t>
      </w:r>
      <w:r>
        <w:rPr>
          <w:i/>
          <w:spacing w:val="-9"/>
          <w:sz w:val="28"/>
        </w:rPr>
        <w:t xml:space="preserve"> </w:t>
      </w:r>
      <w:r>
        <w:rPr>
          <w:i/>
          <w:sz w:val="28"/>
        </w:rPr>
        <w:t>о</w:t>
      </w:r>
      <w:r>
        <w:rPr>
          <w:i/>
          <w:spacing w:val="-10"/>
          <w:sz w:val="28"/>
        </w:rPr>
        <w:t xml:space="preserve"> </w:t>
      </w:r>
      <w:r>
        <w:rPr>
          <w:i/>
          <w:sz w:val="28"/>
        </w:rPr>
        <w:t>русском</w:t>
      </w:r>
      <w:r>
        <w:rPr>
          <w:i/>
          <w:spacing w:val="-11"/>
          <w:sz w:val="28"/>
        </w:rPr>
        <w:t xml:space="preserve"> </w:t>
      </w:r>
      <w:r>
        <w:rPr>
          <w:i/>
          <w:sz w:val="28"/>
        </w:rPr>
        <w:t>литературном</w:t>
      </w:r>
      <w:r>
        <w:rPr>
          <w:i/>
          <w:spacing w:val="-3"/>
          <w:sz w:val="28"/>
        </w:rPr>
        <w:t xml:space="preserve"> </w:t>
      </w:r>
      <w:r>
        <w:rPr>
          <w:i/>
          <w:spacing w:val="-2"/>
          <w:sz w:val="28"/>
        </w:rPr>
        <w:t>языке.</w:t>
      </w:r>
    </w:p>
    <w:p w:rsidR="002811B1" w:rsidRDefault="002811B1">
      <w:pPr>
        <w:pStyle w:val="a3"/>
        <w:spacing w:before="6"/>
        <w:ind w:left="0" w:firstLine="0"/>
        <w:jc w:val="left"/>
        <w:rPr>
          <w:i/>
        </w:rPr>
      </w:pPr>
    </w:p>
    <w:p w:rsidR="002811B1" w:rsidRDefault="003C6E95">
      <w:pPr>
        <w:pStyle w:val="2"/>
        <w:spacing w:before="1"/>
        <w:ind w:left="1531"/>
      </w:pPr>
      <w:r>
        <w:t>Язык</w:t>
      </w:r>
      <w:r>
        <w:rPr>
          <w:spacing w:val="-5"/>
        </w:rPr>
        <w:t xml:space="preserve"> </w:t>
      </w:r>
      <w:r>
        <w:t>и</w:t>
      </w:r>
      <w:r>
        <w:rPr>
          <w:spacing w:val="-4"/>
        </w:rPr>
        <w:t xml:space="preserve"> речь</w:t>
      </w:r>
    </w:p>
    <w:p w:rsidR="002811B1" w:rsidRDefault="003C6E95">
      <w:pPr>
        <w:pStyle w:val="a3"/>
        <w:ind w:left="820" w:right="466"/>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w:t>
      </w:r>
      <w:r>
        <w:rPr>
          <w:spacing w:val="-18"/>
        </w:rPr>
        <w:t xml:space="preserve"> </w:t>
      </w:r>
      <w:r>
        <w:t>монолог-повествование,</w:t>
      </w:r>
      <w:r>
        <w:rPr>
          <w:spacing w:val="-17"/>
        </w:rPr>
        <w:t xml:space="preserve"> </w:t>
      </w:r>
      <w:r>
        <w:t>монолог-рассуждение);</w:t>
      </w:r>
      <w:r>
        <w:rPr>
          <w:spacing w:val="-18"/>
        </w:rPr>
        <w:t xml:space="preserve"> </w:t>
      </w:r>
      <w:r>
        <w:t>выступать с</w:t>
      </w:r>
      <w:r>
        <w:rPr>
          <w:spacing w:val="-14"/>
        </w:rPr>
        <w:t xml:space="preserve"> </w:t>
      </w:r>
      <w:r>
        <w:t>сообщением</w:t>
      </w:r>
      <w:r>
        <w:rPr>
          <w:spacing w:val="-13"/>
        </w:rPr>
        <w:t xml:space="preserve"> </w:t>
      </w:r>
      <w:r>
        <w:t>на</w:t>
      </w:r>
      <w:r>
        <w:rPr>
          <w:spacing w:val="-18"/>
        </w:rPr>
        <w:t xml:space="preserve"> </w:t>
      </w:r>
      <w:r>
        <w:t>лингвистическую</w:t>
      </w:r>
      <w:r>
        <w:rPr>
          <w:spacing w:val="-15"/>
        </w:rPr>
        <w:t xml:space="preserve"> </w:t>
      </w:r>
      <w:r>
        <w:t>тему</w:t>
      </w:r>
      <w:r>
        <w:rPr>
          <w:spacing w:val="-18"/>
        </w:rPr>
        <w:t xml:space="preserve"> </w:t>
      </w:r>
      <w:r>
        <w:t>с</w:t>
      </w:r>
      <w:r>
        <w:rPr>
          <w:spacing w:val="-13"/>
        </w:rPr>
        <w:t xml:space="preserve"> </w:t>
      </w:r>
      <w:r>
        <w:t>опорой</w:t>
      </w:r>
      <w:r>
        <w:rPr>
          <w:spacing w:val="-14"/>
        </w:rPr>
        <w:t xml:space="preserve"> </w:t>
      </w:r>
      <w:r>
        <w:t>на</w:t>
      </w:r>
      <w:r>
        <w:rPr>
          <w:spacing w:val="-13"/>
        </w:rPr>
        <w:t xml:space="preserve"> </w:t>
      </w:r>
      <w:r>
        <w:t>презентацию,</w:t>
      </w:r>
      <w:r>
        <w:rPr>
          <w:spacing w:val="-12"/>
        </w:rPr>
        <w:t xml:space="preserve"> </w:t>
      </w:r>
      <w:r>
        <w:t xml:space="preserve">развернутый </w:t>
      </w:r>
      <w:r>
        <w:rPr>
          <w:spacing w:val="-4"/>
        </w:rPr>
        <w:t>план.</w:t>
      </w:r>
    </w:p>
    <w:p w:rsidR="002811B1" w:rsidRDefault="003C6E95">
      <w:pPr>
        <w:pStyle w:val="a3"/>
        <w:ind w:left="820" w:right="472"/>
      </w:pPr>
      <w:r>
        <w:t>Участвовать в диалоге (побуждение к действию, обмен мнениями) объёмом не менее 4 реплик.</w:t>
      </w:r>
    </w:p>
    <w:p w:rsidR="002811B1" w:rsidRDefault="003C6E95">
      <w:pPr>
        <w:pStyle w:val="a3"/>
        <w:ind w:left="820" w:right="46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811B1" w:rsidRDefault="003C6E95">
      <w:pPr>
        <w:pStyle w:val="a3"/>
        <w:ind w:left="820" w:right="476"/>
      </w:pPr>
      <w:r>
        <w:t xml:space="preserve">Владеть различными видами чтения: ознакомительным, изучающим, </w:t>
      </w:r>
      <w:r>
        <w:rPr>
          <w:spacing w:val="-2"/>
        </w:rPr>
        <w:t>поисковым.</w:t>
      </w:r>
    </w:p>
    <w:p w:rsidR="002811B1" w:rsidRDefault="003C6E95">
      <w:pPr>
        <w:pStyle w:val="a3"/>
        <w:spacing w:line="321" w:lineRule="exact"/>
        <w:ind w:left="1531" w:firstLine="0"/>
      </w:pPr>
      <w:r>
        <w:t>Устно</w:t>
      </w:r>
      <w:r>
        <w:rPr>
          <w:spacing w:val="-5"/>
        </w:rPr>
        <w:t xml:space="preserve"> </w:t>
      </w:r>
      <w:r>
        <w:t>пересказывать</w:t>
      </w:r>
      <w:r>
        <w:rPr>
          <w:spacing w:val="-6"/>
        </w:rPr>
        <w:t xml:space="preserve"> </w:t>
      </w:r>
      <w:r>
        <w:t>прочитанный</w:t>
      </w:r>
      <w:r>
        <w:rPr>
          <w:spacing w:val="-4"/>
        </w:rPr>
        <w:t xml:space="preserve"> </w:t>
      </w:r>
      <w:r>
        <w:t>или прослушанный</w:t>
      </w:r>
      <w:r>
        <w:rPr>
          <w:spacing w:val="-5"/>
        </w:rPr>
        <w:t xml:space="preserve"> </w:t>
      </w:r>
      <w:r>
        <w:t>текст</w:t>
      </w:r>
      <w:r>
        <w:rPr>
          <w:spacing w:val="-6"/>
        </w:rPr>
        <w:t xml:space="preserve"> </w:t>
      </w:r>
      <w:r>
        <w:t>объёмом</w:t>
      </w:r>
      <w:r>
        <w:rPr>
          <w:spacing w:val="-3"/>
        </w:rPr>
        <w:t xml:space="preserve"> </w:t>
      </w:r>
      <w:r>
        <w:rPr>
          <w:spacing w:val="-5"/>
        </w:rPr>
        <w:t>не</w:t>
      </w:r>
    </w:p>
    <w:p w:rsidR="002811B1" w:rsidRDefault="002811B1">
      <w:pPr>
        <w:spacing w:line="321" w:lineRule="exact"/>
        <w:sectPr w:rsidR="002811B1">
          <w:pgSz w:w="11910" w:h="16840"/>
          <w:pgMar w:top="1040" w:right="380" w:bottom="1120" w:left="740" w:header="0" w:footer="930" w:gutter="0"/>
          <w:cols w:space="720"/>
        </w:sectPr>
      </w:pPr>
    </w:p>
    <w:p w:rsidR="002811B1" w:rsidRDefault="003C6E95">
      <w:pPr>
        <w:pStyle w:val="a3"/>
        <w:spacing w:before="67" w:line="322" w:lineRule="exact"/>
        <w:ind w:left="820" w:firstLine="0"/>
      </w:pPr>
      <w:r>
        <w:lastRenderedPageBreak/>
        <w:t>менее</w:t>
      </w:r>
      <w:r>
        <w:rPr>
          <w:spacing w:val="-3"/>
        </w:rPr>
        <w:t xml:space="preserve"> </w:t>
      </w:r>
      <w:r>
        <w:t>100</w:t>
      </w:r>
      <w:r>
        <w:rPr>
          <w:spacing w:val="-5"/>
        </w:rPr>
        <w:t xml:space="preserve"> </w:t>
      </w:r>
      <w:r>
        <w:t>слов</w:t>
      </w:r>
      <w:r>
        <w:rPr>
          <w:spacing w:val="-6"/>
        </w:rPr>
        <w:t xml:space="preserve"> </w:t>
      </w:r>
      <w:r>
        <w:t>с</w:t>
      </w:r>
      <w:r>
        <w:rPr>
          <w:spacing w:val="-5"/>
        </w:rPr>
        <w:t xml:space="preserve"> </w:t>
      </w:r>
      <w:r>
        <w:t>опорой</w:t>
      </w:r>
      <w:r>
        <w:rPr>
          <w:spacing w:val="-5"/>
        </w:rPr>
        <w:t xml:space="preserve"> </w:t>
      </w:r>
      <w:r>
        <w:t>на</w:t>
      </w:r>
      <w:r>
        <w:rPr>
          <w:spacing w:val="-4"/>
        </w:rPr>
        <w:t xml:space="preserve"> </w:t>
      </w:r>
      <w:r>
        <w:t>план,</w:t>
      </w:r>
      <w:r>
        <w:rPr>
          <w:spacing w:val="-4"/>
        </w:rPr>
        <w:t xml:space="preserve"> </w:t>
      </w:r>
      <w:r>
        <w:t>опорные</w:t>
      </w:r>
      <w:r>
        <w:rPr>
          <w:spacing w:val="-4"/>
        </w:rPr>
        <w:t xml:space="preserve"> </w:t>
      </w:r>
      <w:r>
        <w:rPr>
          <w:spacing w:val="-2"/>
        </w:rPr>
        <w:t>слова.</w:t>
      </w:r>
    </w:p>
    <w:p w:rsidR="002811B1" w:rsidRDefault="003C6E95">
      <w:pPr>
        <w:pStyle w:val="a3"/>
        <w:ind w:left="820" w:right="464"/>
      </w:pPr>
      <w:r>
        <w:t>Понимать содержание прослушанных и прочитанных научно-учебных и художественных текстов различных функционально-смысловых типов речи объёмом</w:t>
      </w:r>
      <w:r>
        <w:rPr>
          <w:spacing w:val="-2"/>
        </w:rPr>
        <w:t xml:space="preserve"> </w:t>
      </w:r>
      <w:r>
        <w:t>не</w:t>
      </w:r>
      <w:r>
        <w:rPr>
          <w:spacing w:val="-7"/>
        </w:rPr>
        <w:t xml:space="preserve"> </w:t>
      </w:r>
      <w:r>
        <w:t>менее</w:t>
      </w:r>
      <w:r>
        <w:rPr>
          <w:spacing w:val="-7"/>
        </w:rPr>
        <w:t xml:space="preserve"> </w:t>
      </w:r>
      <w:r>
        <w:t>170</w:t>
      </w:r>
      <w:r>
        <w:rPr>
          <w:spacing w:val="-4"/>
        </w:rPr>
        <w:t xml:space="preserve"> </w:t>
      </w:r>
      <w:r>
        <w:t>слов:</w:t>
      </w:r>
      <w:r>
        <w:rPr>
          <w:spacing w:val="-9"/>
        </w:rPr>
        <w:t xml:space="preserve"> </w:t>
      </w:r>
      <w:r>
        <w:t>устно</w:t>
      </w:r>
      <w:r>
        <w:rPr>
          <w:spacing w:val="-4"/>
        </w:rPr>
        <w:t xml:space="preserve"> </w:t>
      </w:r>
      <w:r>
        <w:t>и</w:t>
      </w:r>
      <w:r>
        <w:rPr>
          <w:spacing w:val="-4"/>
        </w:rPr>
        <w:t xml:space="preserve"> </w:t>
      </w:r>
      <w:r>
        <w:t>письменно</w:t>
      </w:r>
      <w:r>
        <w:rPr>
          <w:spacing w:val="-4"/>
        </w:rPr>
        <w:t xml:space="preserve"> </w:t>
      </w:r>
      <w:r>
        <w:t>формулировать</w:t>
      </w:r>
      <w:r>
        <w:rPr>
          <w:spacing w:val="-6"/>
        </w:rPr>
        <w:t xml:space="preserve"> </w:t>
      </w:r>
      <w:r>
        <w:t>тему</w:t>
      </w:r>
      <w:r>
        <w:rPr>
          <w:spacing w:val="-8"/>
        </w:rPr>
        <w:t xml:space="preserve"> </w:t>
      </w:r>
      <w:r>
        <w:t>и</w:t>
      </w:r>
      <w:r>
        <w:rPr>
          <w:spacing w:val="-4"/>
        </w:rPr>
        <w:t xml:space="preserve"> </w:t>
      </w:r>
      <w:r>
        <w:t>главную мысль</w:t>
      </w:r>
      <w:r>
        <w:rPr>
          <w:spacing w:val="-2"/>
        </w:rPr>
        <w:t xml:space="preserve"> </w:t>
      </w:r>
      <w:r>
        <w:t>текста после предварительного анализа, вопросы по содержанию</w:t>
      </w:r>
      <w:r>
        <w:rPr>
          <w:spacing w:val="-1"/>
        </w:rPr>
        <w:t xml:space="preserve"> </w:t>
      </w:r>
      <w:r>
        <w:t>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w:t>
      </w:r>
      <w:r>
        <w:rPr>
          <w:spacing w:val="-18"/>
        </w:rPr>
        <w:t xml:space="preserve"> </w:t>
      </w:r>
      <w:r>
        <w:t>изложения</w:t>
      </w:r>
      <w:r>
        <w:rPr>
          <w:spacing w:val="-17"/>
        </w:rPr>
        <w:t xml:space="preserve"> </w:t>
      </w:r>
      <w:r>
        <w:t>объём</w:t>
      </w:r>
      <w:r>
        <w:rPr>
          <w:spacing w:val="-18"/>
        </w:rPr>
        <w:t xml:space="preserve"> </w:t>
      </w:r>
      <w:r>
        <w:t>исходного</w:t>
      </w:r>
      <w:r>
        <w:rPr>
          <w:spacing w:val="-14"/>
        </w:rPr>
        <w:t xml:space="preserve"> </w:t>
      </w:r>
      <w:r>
        <w:t>текста</w:t>
      </w:r>
      <w:r>
        <w:rPr>
          <w:spacing w:val="-17"/>
        </w:rPr>
        <w:t xml:space="preserve"> </w:t>
      </w:r>
      <w:r>
        <w:t>должен</w:t>
      </w:r>
      <w:r>
        <w:rPr>
          <w:spacing w:val="-18"/>
        </w:rPr>
        <w:t xml:space="preserve"> </w:t>
      </w:r>
      <w:r>
        <w:t>составлять</w:t>
      </w:r>
      <w:r>
        <w:rPr>
          <w:spacing w:val="-17"/>
        </w:rPr>
        <w:t xml:space="preserve"> </w:t>
      </w:r>
      <w:r>
        <w:t>не</w:t>
      </w:r>
      <w:r>
        <w:rPr>
          <w:spacing w:val="-17"/>
        </w:rPr>
        <w:t xml:space="preserve"> </w:t>
      </w:r>
      <w:r>
        <w:t>менее</w:t>
      </w:r>
      <w:r>
        <w:rPr>
          <w:spacing w:val="-9"/>
        </w:rPr>
        <w:t xml:space="preserve"> </w:t>
      </w:r>
      <w:r>
        <w:t>150 слов; для сжатого изложения – не менее 140-150 слов).</w:t>
      </w:r>
    </w:p>
    <w:p w:rsidR="002811B1" w:rsidRDefault="003C6E95">
      <w:pPr>
        <w:spacing w:before="3"/>
        <w:ind w:left="820" w:right="475" w:firstLine="710"/>
        <w:jc w:val="both"/>
        <w:rPr>
          <w:sz w:val="28"/>
        </w:rPr>
      </w:pPr>
      <w:r>
        <w:rPr>
          <w:sz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Pr>
          <w:i/>
          <w:sz w:val="28"/>
        </w:rPr>
        <w:t>оценивать свою и чужую речь с точки зрения точного, уместного и выразительного словоупотребления</w:t>
      </w:r>
      <w:r>
        <w:rPr>
          <w:sz w:val="28"/>
        </w:rPr>
        <w:t>; использовать толковые словари.</w:t>
      </w:r>
    </w:p>
    <w:p w:rsidR="002811B1" w:rsidRDefault="003C6E95">
      <w:pPr>
        <w:pStyle w:val="a3"/>
        <w:ind w:left="820" w:right="463"/>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w:t>
      </w:r>
      <w:r>
        <w:rPr>
          <w:spacing w:val="-4"/>
        </w:rPr>
        <w:t xml:space="preserve"> </w:t>
      </w:r>
      <w:r>
        <w:t>во</w:t>
      </w:r>
      <w:r>
        <w:rPr>
          <w:spacing w:val="-9"/>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40"/>
        </w:rPr>
        <w:t xml:space="preserve"> </w:t>
      </w:r>
      <w:r>
        <w:t>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w:t>
      </w:r>
      <w:r>
        <w:rPr>
          <w:spacing w:val="-18"/>
        </w:rPr>
        <w:t xml:space="preserve"> </w:t>
      </w:r>
      <w:r>
        <w:t>7)</w:t>
      </w:r>
      <w:r>
        <w:rPr>
          <w:spacing w:val="-17"/>
        </w:rPr>
        <w:t xml:space="preserve"> </w:t>
      </w:r>
      <w:r>
        <w:t>с</w:t>
      </w:r>
      <w:r>
        <w:rPr>
          <w:spacing w:val="-15"/>
        </w:rPr>
        <w:t xml:space="preserve"> </w:t>
      </w:r>
      <w:r>
        <w:t>непроверяемыми</w:t>
      </w:r>
      <w:r>
        <w:rPr>
          <w:spacing w:val="-18"/>
        </w:rPr>
        <w:t xml:space="preserve"> </w:t>
      </w:r>
      <w:r>
        <w:t>написаниями);</w:t>
      </w:r>
      <w:r>
        <w:rPr>
          <w:spacing w:val="-17"/>
        </w:rPr>
        <w:t xml:space="preserve"> </w:t>
      </w:r>
      <w:r>
        <w:t>соблюдать</w:t>
      </w:r>
      <w:r>
        <w:rPr>
          <w:spacing w:val="-18"/>
        </w:rPr>
        <w:t xml:space="preserve"> </w:t>
      </w:r>
      <w:r>
        <w:t>в</w:t>
      </w:r>
      <w:r>
        <w:rPr>
          <w:spacing w:val="-17"/>
        </w:rPr>
        <w:t xml:space="preserve"> </w:t>
      </w:r>
      <w:r>
        <w:t>устной</w:t>
      </w:r>
      <w:r>
        <w:rPr>
          <w:spacing w:val="-18"/>
        </w:rPr>
        <w:t xml:space="preserve"> </w:t>
      </w:r>
      <w:r>
        <w:t>речи</w:t>
      </w:r>
      <w:r>
        <w:rPr>
          <w:spacing w:val="-17"/>
        </w:rPr>
        <w:t xml:space="preserve"> </w:t>
      </w:r>
      <w:r>
        <w:t>и</w:t>
      </w:r>
      <w:r>
        <w:rPr>
          <w:spacing w:val="-18"/>
        </w:rPr>
        <w:t xml:space="preserve"> </w:t>
      </w:r>
      <w:r>
        <w:t>на</w:t>
      </w:r>
      <w:r>
        <w:rPr>
          <w:spacing w:val="-17"/>
        </w:rPr>
        <w:t xml:space="preserve"> </w:t>
      </w:r>
      <w:r>
        <w:t>письме правила речевого этикета.</w:t>
      </w:r>
    </w:p>
    <w:p w:rsidR="002811B1" w:rsidRDefault="002811B1">
      <w:pPr>
        <w:pStyle w:val="a3"/>
        <w:spacing w:before="5"/>
        <w:ind w:left="0" w:firstLine="0"/>
        <w:jc w:val="left"/>
      </w:pPr>
    </w:p>
    <w:p w:rsidR="002811B1" w:rsidRDefault="003C6E95">
      <w:pPr>
        <w:pStyle w:val="2"/>
        <w:spacing w:before="1"/>
        <w:ind w:left="1531"/>
        <w:jc w:val="left"/>
      </w:pPr>
      <w:r>
        <w:rPr>
          <w:spacing w:val="-2"/>
        </w:rPr>
        <w:t>Текст</w:t>
      </w:r>
    </w:p>
    <w:p w:rsidR="002811B1" w:rsidRDefault="003C6E95">
      <w:pPr>
        <w:pStyle w:val="a3"/>
        <w:ind w:left="820" w:right="473"/>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2811B1" w:rsidRDefault="003C6E95">
      <w:pPr>
        <w:pStyle w:val="a3"/>
        <w:ind w:left="820" w:right="469"/>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811B1" w:rsidRDefault="003C6E95">
      <w:pPr>
        <w:pStyle w:val="a3"/>
        <w:ind w:left="820" w:right="468"/>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2811B1" w:rsidRDefault="003C6E95">
      <w:pPr>
        <w:pStyle w:val="a3"/>
        <w:ind w:left="820" w:right="461"/>
      </w:pPr>
      <w:r>
        <w:t>Применять знания с использованием речевого клише о функционально- смысловых типах речи при выполнении анализа различных видов и в речевой практике;</w:t>
      </w:r>
      <w:r>
        <w:rPr>
          <w:spacing w:val="-11"/>
        </w:rPr>
        <w:t xml:space="preserve"> </w:t>
      </w:r>
      <w:r>
        <w:t>использовать</w:t>
      </w:r>
      <w:r>
        <w:rPr>
          <w:spacing w:val="-13"/>
        </w:rPr>
        <w:t xml:space="preserve"> </w:t>
      </w:r>
      <w:r>
        <w:t>знание</w:t>
      </w:r>
      <w:r>
        <w:rPr>
          <w:spacing w:val="-10"/>
        </w:rPr>
        <w:t xml:space="preserve"> </w:t>
      </w:r>
      <w:r>
        <w:t>основных</w:t>
      </w:r>
      <w:r>
        <w:rPr>
          <w:spacing w:val="-10"/>
        </w:rPr>
        <w:t xml:space="preserve"> </w:t>
      </w:r>
      <w:r>
        <w:t>признаков</w:t>
      </w:r>
      <w:r>
        <w:rPr>
          <w:spacing w:val="-12"/>
        </w:rPr>
        <w:t xml:space="preserve"> </w:t>
      </w:r>
      <w:r>
        <w:t>текста</w:t>
      </w:r>
      <w:r>
        <w:rPr>
          <w:spacing w:val="-10"/>
        </w:rPr>
        <w:t xml:space="preserve"> </w:t>
      </w:r>
      <w:r>
        <w:t>в</w:t>
      </w:r>
      <w:r>
        <w:rPr>
          <w:spacing w:val="-12"/>
        </w:rPr>
        <w:t xml:space="preserve"> </w:t>
      </w:r>
      <w:r>
        <w:t>практике</w:t>
      </w:r>
      <w:r>
        <w:rPr>
          <w:spacing w:val="-10"/>
        </w:rPr>
        <w:t xml:space="preserve"> </w:t>
      </w:r>
      <w:r>
        <w:t>создания собственного текста.</w:t>
      </w:r>
    </w:p>
    <w:p w:rsidR="002811B1" w:rsidRDefault="003C6E95">
      <w:pPr>
        <w:pStyle w:val="a3"/>
        <w:ind w:left="820" w:right="466"/>
      </w:pPr>
      <w:r>
        <w:t>Проводить</w:t>
      </w:r>
      <w:r>
        <w:rPr>
          <w:spacing w:val="-12"/>
        </w:rPr>
        <w:t xml:space="preserve"> </w:t>
      </w:r>
      <w:r>
        <w:t>смысловой</w:t>
      </w:r>
      <w:r>
        <w:rPr>
          <w:spacing w:val="-10"/>
        </w:rPr>
        <w:t xml:space="preserve"> </w:t>
      </w:r>
      <w:r>
        <w:t>анализ</w:t>
      </w:r>
      <w:r>
        <w:rPr>
          <w:spacing w:val="-5"/>
        </w:rPr>
        <w:t xml:space="preserve"> </w:t>
      </w:r>
      <w:r>
        <w:t>текста,</w:t>
      </w:r>
      <w:r>
        <w:rPr>
          <w:spacing w:val="-8"/>
        </w:rPr>
        <w:t xml:space="preserve"> </w:t>
      </w:r>
      <w:r>
        <w:t>его</w:t>
      </w:r>
      <w:r>
        <w:rPr>
          <w:spacing w:val="-6"/>
        </w:rPr>
        <w:t xml:space="preserve"> </w:t>
      </w:r>
      <w:r>
        <w:t>композиционных</w:t>
      </w:r>
      <w:r>
        <w:rPr>
          <w:spacing w:val="-14"/>
        </w:rPr>
        <w:t xml:space="preserve"> </w:t>
      </w:r>
      <w:r>
        <w:t xml:space="preserve">особенностей, определять количество микротем и абзацев текста с направляющей помощью </w:t>
      </w:r>
      <w:r>
        <w:rPr>
          <w:spacing w:val="-2"/>
        </w:rPr>
        <w:t>педагога.</w:t>
      </w:r>
    </w:p>
    <w:p w:rsidR="002811B1" w:rsidRDefault="003C6E95">
      <w:pPr>
        <w:pStyle w:val="a3"/>
        <w:tabs>
          <w:tab w:val="left" w:pos="3473"/>
          <w:tab w:val="left" w:pos="5028"/>
          <w:tab w:val="left" w:pos="7034"/>
        </w:tabs>
        <w:ind w:left="820" w:right="459"/>
      </w:pPr>
      <w:r>
        <w:rPr>
          <w:spacing w:val="-2"/>
        </w:rPr>
        <w:t>Создавать</w:t>
      </w:r>
      <w:r>
        <w:tab/>
      </w:r>
      <w:r>
        <w:rPr>
          <w:spacing w:val="-2"/>
        </w:rPr>
        <w:t>тексты</w:t>
      </w:r>
      <w:r>
        <w:tab/>
      </w:r>
      <w:r>
        <w:rPr>
          <w:spacing w:val="-2"/>
        </w:rPr>
        <w:t>различных</w:t>
      </w:r>
      <w:r>
        <w:tab/>
      </w:r>
      <w:r>
        <w:rPr>
          <w:spacing w:val="-2"/>
        </w:rPr>
        <w:t xml:space="preserve">функционально-смысловых </w:t>
      </w:r>
      <w:r>
        <w:t xml:space="preserve">типов речи с опорой на план (повествование, описание внешности человека, помещения, природы, местности, действий) с опорой на жизненный и </w:t>
      </w:r>
      <w:r>
        <w:rPr>
          <w:spacing w:val="-2"/>
        </w:rPr>
        <w:t>читательский</w:t>
      </w:r>
      <w:r>
        <w:rPr>
          <w:spacing w:val="-16"/>
        </w:rPr>
        <w:t xml:space="preserve"> </w:t>
      </w:r>
      <w:r>
        <w:rPr>
          <w:spacing w:val="-2"/>
        </w:rPr>
        <w:t>опыт;</w:t>
      </w:r>
      <w:r>
        <w:rPr>
          <w:spacing w:val="-15"/>
        </w:rPr>
        <w:t xml:space="preserve"> </w:t>
      </w:r>
      <w:r>
        <w:rPr>
          <w:spacing w:val="-2"/>
        </w:rPr>
        <w:t>произведение</w:t>
      </w:r>
      <w:r>
        <w:rPr>
          <w:spacing w:val="-16"/>
        </w:rPr>
        <w:t xml:space="preserve"> </w:t>
      </w:r>
      <w:r>
        <w:rPr>
          <w:spacing w:val="-2"/>
        </w:rPr>
        <w:t>искусства</w:t>
      </w:r>
      <w:r>
        <w:rPr>
          <w:spacing w:val="-11"/>
        </w:rPr>
        <w:t xml:space="preserve"> </w:t>
      </w:r>
      <w:r>
        <w:rPr>
          <w:spacing w:val="-2"/>
        </w:rPr>
        <w:t>(в</w:t>
      </w:r>
      <w:r>
        <w:rPr>
          <w:spacing w:val="-15"/>
        </w:rPr>
        <w:t xml:space="preserve"> </w:t>
      </w:r>
      <w:r>
        <w:rPr>
          <w:spacing w:val="-2"/>
        </w:rPr>
        <w:t>том</w:t>
      </w:r>
      <w:r>
        <w:rPr>
          <w:spacing w:val="-12"/>
        </w:rPr>
        <w:t xml:space="preserve"> </w:t>
      </w:r>
      <w:r>
        <w:rPr>
          <w:spacing w:val="-2"/>
        </w:rPr>
        <w:t>числе</w:t>
      </w:r>
      <w:r>
        <w:rPr>
          <w:spacing w:val="-12"/>
        </w:rPr>
        <w:t xml:space="preserve"> </w:t>
      </w:r>
      <w:r>
        <w:rPr>
          <w:spacing w:val="-2"/>
        </w:rPr>
        <w:t>сочинения-миниатюры</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66" w:firstLine="0"/>
      </w:pPr>
      <w:r>
        <w:lastRenderedPageBreak/>
        <w:t>объёмом</w:t>
      </w:r>
      <w:r>
        <w:rPr>
          <w:spacing w:val="-18"/>
        </w:rPr>
        <w:t xml:space="preserve"> </w:t>
      </w:r>
      <w:r>
        <w:t>4</w:t>
      </w:r>
      <w:r>
        <w:rPr>
          <w:spacing w:val="-17"/>
        </w:rPr>
        <w:t xml:space="preserve"> </w:t>
      </w:r>
      <w:r>
        <w:t>и</w:t>
      </w:r>
      <w:r>
        <w:rPr>
          <w:spacing w:val="-18"/>
        </w:rPr>
        <w:t xml:space="preserve"> </w:t>
      </w:r>
      <w:r>
        <w:t>более</w:t>
      </w:r>
      <w:r>
        <w:rPr>
          <w:spacing w:val="-17"/>
        </w:rPr>
        <w:t xml:space="preserve"> </w:t>
      </w:r>
      <w:r>
        <w:t>предложений;</w:t>
      </w:r>
      <w:r>
        <w:rPr>
          <w:spacing w:val="-18"/>
        </w:rPr>
        <w:t xml:space="preserve"> </w:t>
      </w:r>
      <w:r>
        <w:t>классные</w:t>
      </w:r>
      <w:r>
        <w:rPr>
          <w:spacing w:val="-17"/>
        </w:rPr>
        <w:t xml:space="preserve"> </w:t>
      </w:r>
      <w:r>
        <w:t>сочинения</w:t>
      </w:r>
      <w:r>
        <w:rPr>
          <w:spacing w:val="-18"/>
        </w:rPr>
        <w:t xml:space="preserve"> </w:t>
      </w:r>
      <w:r>
        <w:t>объёмом</w:t>
      </w:r>
      <w:r>
        <w:rPr>
          <w:spacing w:val="-17"/>
        </w:rPr>
        <w:t xml:space="preserve"> </w:t>
      </w:r>
      <w:r>
        <w:t>не</w:t>
      </w:r>
      <w:r>
        <w:rPr>
          <w:spacing w:val="-18"/>
        </w:rPr>
        <w:t xml:space="preserve"> </w:t>
      </w:r>
      <w:r>
        <w:t>менее</w:t>
      </w:r>
      <w:r>
        <w:rPr>
          <w:spacing w:val="-17"/>
        </w:rPr>
        <w:t xml:space="preserve"> </w:t>
      </w:r>
      <w:r>
        <w:t>90</w:t>
      </w:r>
      <w:r>
        <w:rPr>
          <w:spacing w:val="-18"/>
        </w:rPr>
        <w:t xml:space="preserve"> </w:t>
      </w:r>
      <w:r>
        <w:t>слов с учётом</w:t>
      </w:r>
      <w:r>
        <w:rPr>
          <w:spacing w:val="-4"/>
        </w:rPr>
        <w:t xml:space="preserve"> </w:t>
      </w:r>
      <w:r>
        <w:t>функциональной</w:t>
      </w:r>
      <w:r>
        <w:rPr>
          <w:spacing w:val="-6"/>
        </w:rPr>
        <w:t xml:space="preserve"> </w:t>
      </w:r>
      <w:r>
        <w:t>разновидности</w:t>
      </w:r>
      <w:r>
        <w:rPr>
          <w:spacing w:val="-6"/>
        </w:rPr>
        <w:t xml:space="preserve"> </w:t>
      </w:r>
      <w:r>
        <w:t>и</w:t>
      </w:r>
      <w:r>
        <w:rPr>
          <w:spacing w:val="-6"/>
        </w:rPr>
        <w:t xml:space="preserve"> </w:t>
      </w:r>
      <w:r>
        <w:t>жанра</w:t>
      </w:r>
      <w:r>
        <w:rPr>
          <w:spacing w:val="-5"/>
        </w:rPr>
        <w:t xml:space="preserve"> </w:t>
      </w:r>
      <w:r>
        <w:t>сочинения,</w:t>
      </w:r>
      <w:r>
        <w:rPr>
          <w:spacing w:val="-3"/>
        </w:rPr>
        <w:t xml:space="preserve"> </w:t>
      </w:r>
      <w:r>
        <w:t>характера</w:t>
      </w:r>
      <w:r>
        <w:rPr>
          <w:spacing w:val="-4"/>
        </w:rPr>
        <w:t xml:space="preserve"> </w:t>
      </w:r>
      <w:r>
        <w:t>темы).</w:t>
      </w:r>
    </w:p>
    <w:p w:rsidR="002811B1" w:rsidRDefault="003C6E95">
      <w:pPr>
        <w:ind w:left="820" w:right="465" w:firstLine="710"/>
        <w:jc w:val="both"/>
        <w:rPr>
          <w:i/>
          <w:sz w:val="28"/>
        </w:rPr>
      </w:pPr>
      <w:r>
        <w:rPr>
          <w:sz w:val="28"/>
        </w:rPr>
        <w:t>Владеть</w:t>
      </w:r>
      <w:r>
        <w:rPr>
          <w:spacing w:val="-14"/>
          <w:sz w:val="28"/>
        </w:rPr>
        <w:t xml:space="preserve"> </w:t>
      </w:r>
      <w:r>
        <w:rPr>
          <w:sz w:val="28"/>
        </w:rPr>
        <w:t>навыками</w:t>
      </w:r>
      <w:r>
        <w:rPr>
          <w:spacing w:val="-13"/>
          <w:sz w:val="28"/>
        </w:rPr>
        <w:t xml:space="preserve"> </w:t>
      </w:r>
      <w:r>
        <w:rPr>
          <w:sz w:val="28"/>
        </w:rPr>
        <w:t>информационной</w:t>
      </w:r>
      <w:r>
        <w:rPr>
          <w:spacing w:val="-13"/>
          <w:sz w:val="28"/>
        </w:rPr>
        <w:t xml:space="preserve"> </w:t>
      </w:r>
      <w:r>
        <w:rPr>
          <w:sz w:val="28"/>
        </w:rPr>
        <w:t>переработки</w:t>
      </w:r>
      <w:r>
        <w:rPr>
          <w:spacing w:val="-13"/>
          <w:sz w:val="28"/>
        </w:rPr>
        <w:t xml:space="preserve"> </w:t>
      </w:r>
      <w:r>
        <w:rPr>
          <w:sz w:val="28"/>
        </w:rPr>
        <w:t>текста:</w:t>
      </w:r>
      <w:r>
        <w:rPr>
          <w:spacing w:val="-17"/>
          <w:sz w:val="28"/>
        </w:rPr>
        <w:t xml:space="preserve"> </w:t>
      </w:r>
      <w:r>
        <w:rPr>
          <w:sz w:val="28"/>
        </w:rPr>
        <w:t>составлять</w:t>
      </w:r>
      <w:r>
        <w:rPr>
          <w:spacing w:val="-14"/>
          <w:sz w:val="28"/>
        </w:rPr>
        <w:t xml:space="preserve"> </w:t>
      </w:r>
      <w:r>
        <w:rPr>
          <w:sz w:val="28"/>
        </w:rPr>
        <w:t>план прочитанного текста после предварительного анализа (простой, назывной, вопросный)</w:t>
      </w:r>
      <w:r>
        <w:rPr>
          <w:spacing w:val="-16"/>
          <w:sz w:val="28"/>
        </w:rPr>
        <w:t xml:space="preserve"> </w:t>
      </w:r>
      <w:r>
        <w:rPr>
          <w:sz w:val="28"/>
        </w:rPr>
        <w:t>с</w:t>
      </w:r>
      <w:r>
        <w:rPr>
          <w:spacing w:val="-13"/>
          <w:sz w:val="28"/>
        </w:rPr>
        <w:t xml:space="preserve"> </w:t>
      </w:r>
      <w:r>
        <w:rPr>
          <w:sz w:val="28"/>
        </w:rPr>
        <w:t>целью</w:t>
      </w:r>
      <w:r>
        <w:rPr>
          <w:spacing w:val="-16"/>
          <w:sz w:val="28"/>
        </w:rPr>
        <w:t xml:space="preserve"> </w:t>
      </w:r>
      <w:r>
        <w:rPr>
          <w:sz w:val="28"/>
        </w:rPr>
        <w:t>дальнейшего</w:t>
      </w:r>
      <w:r>
        <w:rPr>
          <w:spacing w:val="-14"/>
          <w:sz w:val="28"/>
        </w:rPr>
        <w:t xml:space="preserve"> </w:t>
      </w:r>
      <w:r>
        <w:rPr>
          <w:sz w:val="28"/>
        </w:rPr>
        <w:t>воспроизведения</w:t>
      </w:r>
      <w:r>
        <w:rPr>
          <w:spacing w:val="-13"/>
          <w:sz w:val="28"/>
        </w:rPr>
        <w:t xml:space="preserve"> </w:t>
      </w:r>
      <w:r>
        <w:rPr>
          <w:sz w:val="28"/>
        </w:rPr>
        <w:t>содержания</w:t>
      </w:r>
      <w:r>
        <w:rPr>
          <w:spacing w:val="-12"/>
          <w:sz w:val="28"/>
        </w:rPr>
        <w:t xml:space="preserve"> </w:t>
      </w:r>
      <w:r>
        <w:rPr>
          <w:sz w:val="28"/>
        </w:rPr>
        <w:t>текста</w:t>
      </w:r>
      <w:r>
        <w:rPr>
          <w:spacing w:val="-9"/>
          <w:sz w:val="28"/>
        </w:rPr>
        <w:t xml:space="preserve"> </w:t>
      </w:r>
      <w:r>
        <w:rPr>
          <w:sz w:val="28"/>
        </w:rPr>
        <w:t>в</w:t>
      </w:r>
      <w:r>
        <w:rPr>
          <w:spacing w:val="-11"/>
          <w:sz w:val="28"/>
        </w:rPr>
        <w:t xml:space="preserve"> </w:t>
      </w:r>
      <w:r>
        <w:rPr>
          <w:sz w:val="28"/>
        </w:rPr>
        <w:t xml:space="preserve">устной и письменной форме; выделять главную и второстепенную информацию в прослушанном и прочитанном тексте; </w:t>
      </w:r>
      <w:r>
        <w:rPr>
          <w:i/>
          <w:sz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11B1" w:rsidRDefault="003C6E95">
      <w:pPr>
        <w:pStyle w:val="a3"/>
        <w:spacing w:before="3"/>
        <w:ind w:left="1531" w:right="461" w:firstLine="0"/>
      </w:pPr>
      <w:r>
        <w:t>Представлять сообщение на заданную тему в виде презентации. Представлять</w:t>
      </w:r>
      <w:r>
        <w:rPr>
          <w:spacing w:val="48"/>
          <w:w w:val="150"/>
        </w:rPr>
        <w:t xml:space="preserve"> </w:t>
      </w:r>
      <w:r>
        <w:t>содержание</w:t>
      </w:r>
      <w:r>
        <w:rPr>
          <w:spacing w:val="52"/>
          <w:w w:val="150"/>
        </w:rPr>
        <w:t xml:space="preserve"> </w:t>
      </w:r>
      <w:r>
        <w:t>прослушанного</w:t>
      </w:r>
      <w:r>
        <w:rPr>
          <w:spacing w:val="50"/>
          <w:w w:val="150"/>
        </w:rPr>
        <w:t xml:space="preserve"> </w:t>
      </w:r>
      <w:r>
        <w:t>или</w:t>
      </w:r>
      <w:r>
        <w:rPr>
          <w:spacing w:val="50"/>
          <w:w w:val="150"/>
        </w:rPr>
        <w:t xml:space="preserve"> </w:t>
      </w:r>
      <w:r>
        <w:t>прочитанного</w:t>
      </w:r>
      <w:r>
        <w:rPr>
          <w:spacing w:val="50"/>
          <w:w w:val="150"/>
        </w:rPr>
        <w:t xml:space="preserve"> </w:t>
      </w:r>
      <w:r>
        <w:rPr>
          <w:spacing w:val="-2"/>
        </w:rPr>
        <w:t>научно-</w:t>
      </w:r>
    </w:p>
    <w:p w:rsidR="002811B1" w:rsidRDefault="003C6E95">
      <w:pPr>
        <w:ind w:left="820" w:right="475"/>
        <w:jc w:val="both"/>
        <w:rPr>
          <w:i/>
          <w:sz w:val="28"/>
        </w:rPr>
      </w:pPr>
      <w:r>
        <w:rPr>
          <w:sz w:val="28"/>
        </w:rPr>
        <w:t xml:space="preserve">учебного текста в виде таблицы, схемы; </w:t>
      </w:r>
      <w:r>
        <w:rPr>
          <w:i/>
          <w:sz w:val="28"/>
        </w:rPr>
        <w:t>представлять содержание таблицы, схемы в виде текста.</w:t>
      </w:r>
    </w:p>
    <w:p w:rsidR="002811B1" w:rsidRDefault="003C6E95">
      <w:pPr>
        <w:ind w:left="820" w:right="470" w:firstLine="710"/>
        <w:jc w:val="both"/>
        <w:rPr>
          <w:i/>
          <w:sz w:val="28"/>
        </w:rPr>
      </w:pPr>
      <w:r>
        <w:rPr>
          <w:i/>
          <w:sz w:val="28"/>
        </w:rPr>
        <w:t>Редактировать собственные тексты с опорой на знание норм современного русского литературного языка.</w:t>
      </w:r>
    </w:p>
    <w:p w:rsidR="002811B1" w:rsidRDefault="002811B1">
      <w:pPr>
        <w:pStyle w:val="a3"/>
        <w:spacing w:before="3"/>
        <w:ind w:left="0" w:firstLine="0"/>
        <w:jc w:val="left"/>
        <w:rPr>
          <w:i/>
        </w:rPr>
      </w:pPr>
    </w:p>
    <w:p w:rsidR="002811B1" w:rsidRDefault="003C6E95">
      <w:pPr>
        <w:pStyle w:val="2"/>
        <w:spacing w:line="322" w:lineRule="exact"/>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ind w:left="820" w:right="468"/>
      </w:pPr>
      <w:r>
        <w:t xml:space="preserve">Характеризовать особенности с использованием алгоритма </w:t>
      </w:r>
      <w:r>
        <w:rPr>
          <w:spacing w:val="-2"/>
        </w:rPr>
        <w:t>последовательности действий официально-делового</w:t>
      </w:r>
      <w:r>
        <w:rPr>
          <w:spacing w:val="-5"/>
        </w:rPr>
        <w:t xml:space="preserve"> </w:t>
      </w:r>
      <w:r>
        <w:rPr>
          <w:spacing w:val="-2"/>
        </w:rPr>
        <w:t>стиля</w:t>
      </w:r>
      <w:r>
        <w:rPr>
          <w:spacing w:val="-4"/>
        </w:rPr>
        <w:t xml:space="preserve"> </w:t>
      </w:r>
      <w:r>
        <w:rPr>
          <w:spacing w:val="-2"/>
        </w:rPr>
        <w:t>речи,</w:t>
      </w:r>
      <w:r>
        <w:rPr>
          <w:spacing w:val="-3"/>
        </w:rPr>
        <w:t xml:space="preserve"> </w:t>
      </w:r>
      <w:r>
        <w:rPr>
          <w:spacing w:val="-2"/>
        </w:rPr>
        <w:t>научного</w:t>
      </w:r>
      <w:r>
        <w:rPr>
          <w:spacing w:val="-5"/>
        </w:rPr>
        <w:t xml:space="preserve"> </w:t>
      </w:r>
      <w:r>
        <w:rPr>
          <w:spacing w:val="-2"/>
        </w:rPr>
        <w:t xml:space="preserve">стиля </w:t>
      </w:r>
      <w:r>
        <w:t xml:space="preserve">речи; перечислять требования к составлению словарной статьи и научного </w:t>
      </w:r>
      <w:r>
        <w:rPr>
          <w:spacing w:val="-6"/>
        </w:rPr>
        <w:t xml:space="preserve">сообщения; анализировать тексты разных функциональных разновидностей языка </w:t>
      </w:r>
      <w:r>
        <w:rPr>
          <w:spacing w:val="-2"/>
        </w:rPr>
        <w:t>и</w:t>
      </w:r>
      <w:r>
        <w:rPr>
          <w:spacing w:val="-8"/>
        </w:rPr>
        <w:t xml:space="preserve"> </w:t>
      </w:r>
      <w:r>
        <w:rPr>
          <w:spacing w:val="-2"/>
        </w:rPr>
        <w:t>жанров</w:t>
      </w:r>
      <w:r>
        <w:rPr>
          <w:spacing w:val="-5"/>
        </w:rPr>
        <w:t xml:space="preserve"> </w:t>
      </w:r>
      <w:r>
        <w:rPr>
          <w:spacing w:val="-2"/>
        </w:rPr>
        <w:t>(рассказ;</w:t>
      </w:r>
      <w:r>
        <w:rPr>
          <w:spacing w:val="-9"/>
        </w:rPr>
        <w:t xml:space="preserve"> </w:t>
      </w:r>
      <w:r>
        <w:rPr>
          <w:spacing w:val="-2"/>
        </w:rPr>
        <w:t>заявление,</w:t>
      </w:r>
      <w:r>
        <w:rPr>
          <w:spacing w:val="-6"/>
        </w:rPr>
        <w:t xml:space="preserve"> </w:t>
      </w:r>
      <w:r>
        <w:rPr>
          <w:spacing w:val="-2"/>
        </w:rPr>
        <w:t>расписка;</w:t>
      </w:r>
      <w:r>
        <w:rPr>
          <w:spacing w:val="-9"/>
        </w:rPr>
        <w:t xml:space="preserve"> </w:t>
      </w:r>
      <w:r>
        <w:rPr>
          <w:spacing w:val="-2"/>
        </w:rPr>
        <w:t>словарная</w:t>
      </w:r>
      <w:r>
        <w:rPr>
          <w:spacing w:val="-7"/>
        </w:rPr>
        <w:t xml:space="preserve"> </w:t>
      </w:r>
      <w:r>
        <w:rPr>
          <w:spacing w:val="-2"/>
        </w:rPr>
        <w:t>статья,</w:t>
      </w:r>
      <w:r>
        <w:rPr>
          <w:spacing w:val="-6"/>
        </w:rPr>
        <w:t xml:space="preserve"> </w:t>
      </w:r>
      <w:r>
        <w:rPr>
          <w:spacing w:val="-2"/>
        </w:rPr>
        <w:t>научное</w:t>
      </w:r>
      <w:r>
        <w:rPr>
          <w:spacing w:val="-7"/>
        </w:rPr>
        <w:t xml:space="preserve"> </w:t>
      </w:r>
      <w:r>
        <w:rPr>
          <w:spacing w:val="-2"/>
        </w:rPr>
        <w:t>сообщение).</w:t>
      </w:r>
    </w:p>
    <w:p w:rsidR="002811B1" w:rsidRDefault="003C6E95">
      <w:pPr>
        <w:ind w:left="820" w:right="459" w:firstLine="710"/>
        <w:jc w:val="both"/>
        <w:rPr>
          <w:i/>
          <w:sz w:val="28"/>
        </w:rPr>
      </w:pPr>
      <w:r>
        <w:rPr>
          <w:i/>
          <w:sz w:val="28"/>
        </w:rPr>
        <w:t>Применять знания об официально-деловом и научном стиле при выполнении языкового анализа различных видов</w:t>
      </w:r>
      <w:r>
        <w:rPr>
          <w:i/>
          <w:spacing w:val="-6"/>
          <w:sz w:val="28"/>
        </w:rPr>
        <w:t xml:space="preserve"> </w:t>
      </w:r>
      <w:r>
        <w:rPr>
          <w:i/>
          <w:sz w:val="28"/>
        </w:rPr>
        <w:t>и в</w:t>
      </w:r>
      <w:r>
        <w:rPr>
          <w:i/>
          <w:spacing w:val="-6"/>
          <w:sz w:val="28"/>
        </w:rPr>
        <w:t xml:space="preserve"> </w:t>
      </w:r>
      <w:r>
        <w:rPr>
          <w:i/>
          <w:sz w:val="28"/>
        </w:rPr>
        <w:t>речевой практике.</w:t>
      </w:r>
    </w:p>
    <w:p w:rsidR="002811B1" w:rsidRDefault="002811B1">
      <w:pPr>
        <w:pStyle w:val="a3"/>
        <w:spacing w:before="2"/>
        <w:ind w:left="0" w:firstLine="0"/>
        <w:jc w:val="left"/>
        <w:rPr>
          <w:i/>
        </w:rPr>
      </w:pPr>
    </w:p>
    <w:p w:rsidR="002811B1" w:rsidRDefault="003C6E95">
      <w:pPr>
        <w:pStyle w:val="1"/>
        <w:spacing w:line="322" w:lineRule="exact"/>
        <w:ind w:left="1531"/>
        <w:jc w:val="both"/>
      </w:pPr>
      <w:r>
        <w:t>СИСТЕМА</w:t>
      </w:r>
      <w:r>
        <w:rPr>
          <w:spacing w:val="-6"/>
        </w:rPr>
        <w:t xml:space="preserve"> </w:t>
      </w:r>
      <w:r>
        <w:rPr>
          <w:spacing w:val="-4"/>
        </w:rPr>
        <w:t>ЯЗЫКА</w:t>
      </w:r>
    </w:p>
    <w:p w:rsidR="002811B1" w:rsidRDefault="003C6E95">
      <w:pPr>
        <w:pStyle w:val="2"/>
        <w:ind w:left="1531"/>
      </w:pPr>
      <w:r>
        <w:t>Лексикология.</w:t>
      </w:r>
      <w:r>
        <w:rPr>
          <w:spacing w:val="-15"/>
        </w:rPr>
        <w:t xml:space="preserve"> </w:t>
      </w:r>
      <w:r>
        <w:t>Культура</w:t>
      </w:r>
      <w:r>
        <w:rPr>
          <w:spacing w:val="-18"/>
        </w:rPr>
        <w:t xml:space="preserve"> </w:t>
      </w:r>
      <w:r>
        <w:rPr>
          <w:spacing w:val="-4"/>
        </w:rPr>
        <w:t>речи</w:t>
      </w:r>
    </w:p>
    <w:p w:rsidR="002811B1" w:rsidRDefault="003C6E95">
      <w:pPr>
        <w:pStyle w:val="a3"/>
        <w:ind w:left="820" w:right="463"/>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2811B1" w:rsidRDefault="003C6E95">
      <w:pPr>
        <w:ind w:left="820" w:right="471" w:firstLine="710"/>
        <w:jc w:val="both"/>
        <w:rPr>
          <w:i/>
          <w:sz w:val="28"/>
        </w:rPr>
      </w:pPr>
      <w:r>
        <w:rPr>
          <w:sz w:val="28"/>
        </w:rPr>
        <w:t xml:space="preserve">Распознавать с опорой на образец эпитеты, метафоры, олицетворения; </w:t>
      </w:r>
      <w:r>
        <w:rPr>
          <w:i/>
          <w:sz w:val="28"/>
        </w:rPr>
        <w:t xml:space="preserve">понимать их основное коммуникативное назначение в художественном тексте и использовать в речи с целью повышения её богатства и </w:t>
      </w:r>
      <w:r>
        <w:rPr>
          <w:i/>
          <w:spacing w:val="-2"/>
          <w:sz w:val="28"/>
        </w:rPr>
        <w:t>выразительности.</w:t>
      </w:r>
    </w:p>
    <w:p w:rsidR="002811B1" w:rsidRDefault="003C6E95">
      <w:pPr>
        <w:pStyle w:val="a3"/>
        <w:ind w:left="820" w:right="466"/>
      </w:pPr>
      <w:r>
        <w:t>Распознавать в тексте фразеологизмы, уметь определять после предварительного анализа их значения; характеризовать ситуацию употреб- ления фразеологизма.</w:t>
      </w:r>
    </w:p>
    <w:p w:rsidR="002811B1" w:rsidRDefault="003C6E95">
      <w:pPr>
        <w:ind w:left="820" w:right="475" w:firstLine="710"/>
        <w:jc w:val="both"/>
        <w:rPr>
          <w:sz w:val="28"/>
        </w:rPr>
      </w:pPr>
      <w:r>
        <w:rPr>
          <w:sz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Pr>
          <w:i/>
          <w:sz w:val="28"/>
        </w:rPr>
        <w:t xml:space="preserve">оценивать свою и чужую речь с точки зрения точного, уместного и выразительного словоупотребления; </w:t>
      </w:r>
      <w:r>
        <w:rPr>
          <w:sz w:val="28"/>
        </w:rPr>
        <w:t>использовать толковые словари.</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pStyle w:val="2"/>
        <w:spacing w:before="74"/>
        <w:ind w:left="1531"/>
      </w:pPr>
      <w:r>
        <w:lastRenderedPageBreak/>
        <w:t>Словообразование.</w:t>
      </w:r>
      <w:r>
        <w:rPr>
          <w:spacing w:val="-12"/>
        </w:rPr>
        <w:t xml:space="preserve"> </w:t>
      </w:r>
      <w:r>
        <w:t>Культура</w:t>
      </w:r>
      <w:r>
        <w:rPr>
          <w:spacing w:val="-13"/>
        </w:rPr>
        <w:t xml:space="preserve"> </w:t>
      </w:r>
      <w:r>
        <w:t>речи.</w:t>
      </w:r>
      <w:r>
        <w:rPr>
          <w:spacing w:val="-12"/>
        </w:rPr>
        <w:t xml:space="preserve"> </w:t>
      </w:r>
      <w:r>
        <w:rPr>
          <w:spacing w:val="-2"/>
        </w:rPr>
        <w:t>Орфография</w:t>
      </w:r>
    </w:p>
    <w:p w:rsidR="002811B1" w:rsidRDefault="003C6E95">
      <w:pPr>
        <w:pStyle w:val="a3"/>
        <w:ind w:left="820" w:right="479"/>
      </w:pPr>
      <w:r>
        <w:t>Распознавать формообразующие и словообразующие морфемы в слове; выделять производящую основу.</w:t>
      </w:r>
    </w:p>
    <w:p w:rsidR="002811B1" w:rsidRDefault="003C6E95">
      <w:pPr>
        <w:spacing w:before="2"/>
        <w:ind w:left="820" w:right="468" w:firstLine="710"/>
        <w:jc w:val="both"/>
        <w:rPr>
          <w:i/>
          <w:sz w:val="28"/>
        </w:rPr>
      </w:pPr>
      <w:r>
        <w:rPr>
          <w:sz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Pr>
          <w:i/>
          <w:sz w:val="28"/>
        </w:rPr>
        <w:t>применять знания по морфемике и словообразованию при выполнении языкового анализа различных видов.</w:t>
      </w:r>
    </w:p>
    <w:p w:rsidR="002811B1" w:rsidRDefault="003C6E95">
      <w:pPr>
        <w:pStyle w:val="a3"/>
        <w:spacing w:line="320" w:lineRule="exact"/>
        <w:ind w:left="1531" w:firstLine="0"/>
      </w:pPr>
      <w:r>
        <w:t>Соблюдать</w:t>
      </w:r>
      <w:r>
        <w:rPr>
          <w:spacing w:val="-12"/>
        </w:rPr>
        <w:t xml:space="preserve"> </w:t>
      </w:r>
      <w:r>
        <w:t>нормы</w:t>
      </w:r>
      <w:r>
        <w:rPr>
          <w:spacing w:val="-11"/>
        </w:rPr>
        <w:t xml:space="preserve"> </w:t>
      </w:r>
      <w:r>
        <w:t>словообразования</w:t>
      </w:r>
      <w:r>
        <w:rPr>
          <w:spacing w:val="-9"/>
        </w:rPr>
        <w:t xml:space="preserve"> </w:t>
      </w:r>
      <w:r>
        <w:t>имён</w:t>
      </w:r>
      <w:r>
        <w:rPr>
          <w:spacing w:val="-10"/>
        </w:rPr>
        <w:t xml:space="preserve"> </w:t>
      </w:r>
      <w:r>
        <w:rPr>
          <w:spacing w:val="-2"/>
        </w:rPr>
        <w:t>прилагательных.</w:t>
      </w:r>
    </w:p>
    <w:p w:rsidR="002811B1" w:rsidRDefault="003C6E95">
      <w:pPr>
        <w:pStyle w:val="a3"/>
        <w:ind w:left="820" w:right="473"/>
      </w:pPr>
      <w:r>
        <w:t>Распознавать изученные орфограммы; проводить орфографический анализ</w:t>
      </w:r>
      <w:r>
        <w:rPr>
          <w:spacing w:val="-8"/>
        </w:rPr>
        <w:t xml:space="preserve"> </w:t>
      </w:r>
      <w:r>
        <w:t>слов</w:t>
      </w:r>
      <w:r>
        <w:rPr>
          <w:spacing w:val="-10"/>
        </w:rPr>
        <w:t xml:space="preserve"> </w:t>
      </w:r>
      <w:r>
        <w:t>по</w:t>
      </w:r>
      <w:r>
        <w:rPr>
          <w:spacing w:val="-8"/>
        </w:rPr>
        <w:t xml:space="preserve"> </w:t>
      </w:r>
      <w:r>
        <w:t>алгоритму</w:t>
      </w:r>
      <w:r>
        <w:rPr>
          <w:spacing w:val="-8"/>
        </w:rPr>
        <w:t xml:space="preserve"> </w:t>
      </w:r>
      <w:r>
        <w:t>учебных</w:t>
      </w:r>
      <w:r>
        <w:rPr>
          <w:spacing w:val="-13"/>
        </w:rPr>
        <w:t xml:space="preserve"> </w:t>
      </w:r>
      <w:r>
        <w:t>действий;</w:t>
      </w:r>
      <w:r>
        <w:rPr>
          <w:spacing w:val="-9"/>
        </w:rPr>
        <w:t xml:space="preserve"> </w:t>
      </w:r>
      <w:r>
        <w:t>применять</w:t>
      </w:r>
      <w:r>
        <w:rPr>
          <w:spacing w:val="-11"/>
        </w:rPr>
        <w:t xml:space="preserve"> </w:t>
      </w:r>
      <w:r>
        <w:t>знания</w:t>
      </w:r>
      <w:r>
        <w:rPr>
          <w:spacing w:val="-7"/>
        </w:rPr>
        <w:t xml:space="preserve"> </w:t>
      </w:r>
      <w:r>
        <w:t>по</w:t>
      </w:r>
      <w:r>
        <w:rPr>
          <w:spacing w:val="-8"/>
        </w:rPr>
        <w:t xml:space="preserve"> </w:t>
      </w:r>
      <w:r>
        <w:t>орфографии в практике правописания.</w:t>
      </w:r>
    </w:p>
    <w:p w:rsidR="002811B1" w:rsidRDefault="003C6E95">
      <w:pPr>
        <w:pStyle w:val="a3"/>
        <w:ind w:left="820" w:right="463"/>
      </w:pPr>
      <w:r>
        <w:t xml:space="preserve">Соблюдать нормы правописания сложных и сложносокращённых слов; нормы правописания корня </w:t>
      </w:r>
      <w:r>
        <w:rPr>
          <w:b/>
          <w:i/>
        </w:rPr>
        <w:t xml:space="preserve">-кас- </w:t>
      </w:r>
      <w:r>
        <w:t xml:space="preserve">— </w:t>
      </w:r>
      <w:r>
        <w:rPr>
          <w:b/>
          <w:i/>
        </w:rPr>
        <w:t xml:space="preserve">-кос- </w:t>
      </w:r>
      <w:r>
        <w:t xml:space="preserve">с чередованием </w:t>
      </w:r>
      <w:r>
        <w:rPr>
          <w:b/>
          <w:i/>
        </w:rPr>
        <w:t xml:space="preserve">а </w:t>
      </w:r>
      <w:r>
        <w:t xml:space="preserve">// </w:t>
      </w:r>
      <w:r>
        <w:rPr>
          <w:b/>
          <w:i/>
        </w:rPr>
        <w:t>о</w:t>
      </w:r>
      <w:r>
        <w:t xml:space="preserve">, гласных в приставках </w:t>
      </w:r>
      <w:r>
        <w:rPr>
          <w:b/>
          <w:i/>
        </w:rPr>
        <w:t xml:space="preserve">пре- </w:t>
      </w:r>
      <w:r>
        <w:t xml:space="preserve">и </w:t>
      </w:r>
      <w:r>
        <w:rPr>
          <w:b/>
          <w:i/>
        </w:rPr>
        <w:t xml:space="preserve">при- </w:t>
      </w:r>
      <w:r>
        <w:t>по визуальной опоре.</w:t>
      </w:r>
    </w:p>
    <w:p w:rsidR="002811B1" w:rsidRDefault="002811B1">
      <w:pPr>
        <w:pStyle w:val="a3"/>
        <w:spacing w:before="7"/>
        <w:ind w:left="0" w:firstLine="0"/>
        <w:jc w:val="left"/>
      </w:pPr>
    </w:p>
    <w:p w:rsidR="002811B1" w:rsidRDefault="003C6E95">
      <w:pPr>
        <w:pStyle w:val="2"/>
        <w:spacing w:line="240" w:lineRule="auto"/>
        <w:ind w:left="1531" w:right="3737"/>
        <w:jc w:val="left"/>
      </w:pPr>
      <w:r>
        <w:t>Морфология.</w:t>
      </w:r>
      <w:r>
        <w:rPr>
          <w:spacing w:val="-12"/>
        </w:rPr>
        <w:t xml:space="preserve"> </w:t>
      </w:r>
      <w:r>
        <w:t>Культура</w:t>
      </w:r>
      <w:r>
        <w:rPr>
          <w:spacing w:val="-15"/>
        </w:rPr>
        <w:t xml:space="preserve"> </w:t>
      </w:r>
      <w:r>
        <w:t>речи.</w:t>
      </w:r>
      <w:r>
        <w:rPr>
          <w:spacing w:val="-12"/>
        </w:rPr>
        <w:t xml:space="preserve"> </w:t>
      </w:r>
      <w:r>
        <w:t>Орфография Имя существительное</w:t>
      </w:r>
    </w:p>
    <w:p w:rsidR="002811B1" w:rsidRDefault="003C6E95">
      <w:pPr>
        <w:pStyle w:val="a3"/>
        <w:spacing w:line="317" w:lineRule="exact"/>
        <w:ind w:left="1531" w:firstLine="0"/>
        <w:jc w:val="left"/>
      </w:pPr>
      <w:r>
        <w:t>Характеризовать</w:t>
      </w:r>
      <w:r>
        <w:rPr>
          <w:spacing w:val="-14"/>
        </w:rPr>
        <w:t xml:space="preserve"> </w:t>
      </w:r>
      <w:r>
        <w:t>особенности</w:t>
      </w:r>
      <w:r>
        <w:rPr>
          <w:spacing w:val="-11"/>
        </w:rPr>
        <w:t xml:space="preserve"> </w:t>
      </w:r>
      <w:r>
        <w:t>словообразования</w:t>
      </w:r>
      <w:r>
        <w:rPr>
          <w:spacing w:val="-11"/>
        </w:rPr>
        <w:t xml:space="preserve"> </w:t>
      </w:r>
      <w:r>
        <w:t>имён</w:t>
      </w:r>
      <w:r>
        <w:rPr>
          <w:spacing w:val="-11"/>
        </w:rPr>
        <w:t xml:space="preserve"> </w:t>
      </w:r>
      <w:r>
        <w:rPr>
          <w:spacing w:val="-2"/>
        </w:rPr>
        <w:t>существительных.</w:t>
      </w:r>
    </w:p>
    <w:p w:rsidR="002811B1" w:rsidRDefault="003C6E95">
      <w:pPr>
        <w:pStyle w:val="a3"/>
        <w:ind w:left="820" w:right="453"/>
      </w:pPr>
      <w:r>
        <w:t xml:space="preserve">Соблюдать нормы слитного и дефисного написания </w:t>
      </w:r>
      <w:r>
        <w:rPr>
          <w:b/>
          <w:i/>
        </w:rPr>
        <w:t xml:space="preserve">пол- </w:t>
      </w:r>
      <w:r>
        <w:t xml:space="preserve">и </w:t>
      </w:r>
      <w:r>
        <w:rPr>
          <w:b/>
          <w:i/>
        </w:rPr>
        <w:t xml:space="preserve">полу- </w:t>
      </w:r>
      <w:r>
        <w:t>со словами по визуальной опоре.</w:t>
      </w:r>
    </w:p>
    <w:p w:rsidR="002811B1" w:rsidRDefault="003C6E95">
      <w:pPr>
        <w:pStyle w:val="a3"/>
        <w:ind w:left="820" w:right="454"/>
      </w:pPr>
      <w:r>
        <w:t>Соблюдать нормы произношения, постановки ударения (в</w:t>
      </w:r>
      <w:r>
        <w:rPr>
          <w:spacing w:val="-6"/>
        </w:rPr>
        <w:t xml:space="preserve"> </w:t>
      </w:r>
      <w:r>
        <w:t>рамках изученного), словоизменения имён существительных.</w:t>
      </w:r>
    </w:p>
    <w:p w:rsidR="002811B1" w:rsidRDefault="003C6E95">
      <w:pPr>
        <w:pStyle w:val="2"/>
        <w:spacing w:before="4"/>
        <w:ind w:left="1531"/>
      </w:pPr>
      <w:r>
        <w:t>Имя</w:t>
      </w:r>
      <w:r>
        <w:rPr>
          <w:spacing w:val="-7"/>
        </w:rPr>
        <w:t xml:space="preserve"> </w:t>
      </w:r>
      <w:r>
        <w:rPr>
          <w:spacing w:val="-2"/>
        </w:rPr>
        <w:t>прилагательное</w:t>
      </w:r>
    </w:p>
    <w:p w:rsidR="002811B1" w:rsidRDefault="003C6E95">
      <w:pPr>
        <w:ind w:left="820" w:right="480" w:firstLine="710"/>
        <w:jc w:val="both"/>
        <w:rPr>
          <w:i/>
          <w:sz w:val="28"/>
        </w:rPr>
      </w:pPr>
      <w:r>
        <w:rPr>
          <w:i/>
          <w:sz w:val="28"/>
        </w:rPr>
        <w:t>Различать качественные, относительные и притяжательные имена прилагательные, степени сравнения качественных имён прилагательных.</w:t>
      </w:r>
    </w:p>
    <w:p w:rsidR="002811B1" w:rsidRDefault="003C6E95">
      <w:pPr>
        <w:pStyle w:val="a3"/>
        <w:spacing w:line="242" w:lineRule="auto"/>
        <w:ind w:left="820" w:right="468"/>
      </w:pPr>
      <w:r>
        <w:t>Соблюдать нормы словообразования имён прилагательных; нормы произношения имён прилагательных, нормы ударения (в рамках изученного); соблюдать</w:t>
      </w:r>
      <w:r>
        <w:rPr>
          <w:spacing w:val="-2"/>
        </w:rPr>
        <w:t xml:space="preserve"> </w:t>
      </w:r>
      <w:r>
        <w:t>нормы</w:t>
      </w:r>
      <w:r>
        <w:rPr>
          <w:spacing w:val="1"/>
        </w:rPr>
        <w:t xml:space="preserve"> </w:t>
      </w:r>
      <w:r>
        <w:t>правописания</w:t>
      </w:r>
      <w:r>
        <w:rPr>
          <w:spacing w:val="6"/>
        </w:rPr>
        <w:t xml:space="preserve"> </w:t>
      </w:r>
      <w:r>
        <w:rPr>
          <w:b/>
          <w:i/>
        </w:rPr>
        <w:t xml:space="preserve">н </w:t>
      </w:r>
      <w:r>
        <w:t xml:space="preserve">и </w:t>
      </w:r>
      <w:r>
        <w:rPr>
          <w:b/>
          <w:i/>
        </w:rPr>
        <w:t>нн</w:t>
      </w:r>
      <w:r>
        <w:rPr>
          <w:b/>
          <w:i/>
          <w:spacing w:val="71"/>
        </w:rPr>
        <w:t xml:space="preserve"> </w:t>
      </w:r>
      <w:r>
        <w:t>в</w:t>
      </w:r>
      <w:r>
        <w:rPr>
          <w:spacing w:val="-1"/>
        </w:rPr>
        <w:t xml:space="preserve"> </w:t>
      </w:r>
      <w:r>
        <w:t>именах</w:t>
      </w:r>
      <w:r>
        <w:rPr>
          <w:spacing w:val="-4"/>
        </w:rPr>
        <w:t xml:space="preserve"> </w:t>
      </w:r>
      <w:r>
        <w:t>прилагательных,</w:t>
      </w:r>
      <w:r>
        <w:rPr>
          <w:spacing w:val="78"/>
        </w:rPr>
        <w:t xml:space="preserve"> </w:t>
      </w:r>
      <w:r>
        <w:rPr>
          <w:spacing w:val="-2"/>
        </w:rPr>
        <w:t>суффиксов</w:t>
      </w:r>
    </w:p>
    <w:p w:rsidR="002811B1" w:rsidRDefault="003C6E95">
      <w:pPr>
        <w:pStyle w:val="a3"/>
        <w:ind w:left="820" w:right="475" w:firstLine="0"/>
      </w:pPr>
      <w:r>
        <w:rPr>
          <w:b/>
          <w:i/>
        </w:rPr>
        <w:t xml:space="preserve">-к- </w:t>
      </w:r>
      <w:r>
        <w:t xml:space="preserve">и </w:t>
      </w:r>
      <w:r>
        <w:rPr>
          <w:b/>
          <w:i/>
        </w:rPr>
        <w:t xml:space="preserve">-ск- </w:t>
      </w:r>
      <w:r>
        <w:t>имён прилагательных, сложных имён прилагательных по алгоритму учебных действий.</w:t>
      </w:r>
    </w:p>
    <w:p w:rsidR="002811B1" w:rsidRDefault="003C6E95">
      <w:pPr>
        <w:pStyle w:val="2"/>
        <w:ind w:left="1531"/>
      </w:pPr>
      <w:r>
        <w:t>Имя</w:t>
      </w:r>
      <w:r>
        <w:rPr>
          <w:spacing w:val="-7"/>
        </w:rPr>
        <w:t xml:space="preserve"> </w:t>
      </w:r>
      <w:r>
        <w:rPr>
          <w:spacing w:val="-2"/>
        </w:rPr>
        <w:t>числительное</w:t>
      </w:r>
    </w:p>
    <w:p w:rsidR="002811B1" w:rsidRDefault="003C6E95">
      <w:pPr>
        <w:pStyle w:val="a3"/>
        <w:ind w:left="820" w:right="471"/>
      </w:pPr>
      <w:r>
        <w:t>Распознавать числительные; определять с опорой на алгоритм общее грамматическое</w:t>
      </w:r>
      <w:r>
        <w:rPr>
          <w:spacing w:val="-18"/>
        </w:rPr>
        <w:t xml:space="preserve"> </w:t>
      </w:r>
      <w:r>
        <w:t>значение</w:t>
      </w:r>
      <w:r>
        <w:rPr>
          <w:spacing w:val="-17"/>
        </w:rPr>
        <w:t xml:space="preserve"> </w:t>
      </w:r>
      <w:r>
        <w:t>имени</w:t>
      </w:r>
      <w:r>
        <w:rPr>
          <w:spacing w:val="-18"/>
        </w:rPr>
        <w:t xml:space="preserve"> </w:t>
      </w:r>
      <w:r>
        <w:t>числительного;</w:t>
      </w:r>
      <w:r>
        <w:rPr>
          <w:spacing w:val="-17"/>
        </w:rPr>
        <w:t xml:space="preserve"> </w:t>
      </w:r>
      <w:r>
        <w:t>различать</w:t>
      </w:r>
      <w:r>
        <w:rPr>
          <w:spacing w:val="-18"/>
        </w:rPr>
        <w:t xml:space="preserve"> </w:t>
      </w:r>
      <w:r>
        <w:t>по</w:t>
      </w:r>
      <w:r>
        <w:rPr>
          <w:spacing w:val="-17"/>
        </w:rPr>
        <w:t xml:space="preserve"> </w:t>
      </w:r>
      <w:r>
        <w:t>визуальной</w:t>
      </w:r>
      <w:r>
        <w:rPr>
          <w:spacing w:val="-18"/>
        </w:rPr>
        <w:t xml:space="preserve"> </w:t>
      </w:r>
      <w:r>
        <w:t>опоре разряды имён числительных по значению, по строению.</w:t>
      </w:r>
    </w:p>
    <w:p w:rsidR="002811B1" w:rsidRDefault="003C6E95">
      <w:pPr>
        <w:ind w:left="820" w:right="467" w:firstLine="710"/>
        <w:jc w:val="both"/>
        <w:rPr>
          <w:i/>
          <w:sz w:val="28"/>
        </w:rPr>
      </w:pPr>
      <w:r>
        <w:rPr>
          <w:sz w:val="28"/>
        </w:rPr>
        <w:t>Уметь</w:t>
      </w:r>
      <w:r>
        <w:rPr>
          <w:spacing w:val="-17"/>
          <w:sz w:val="28"/>
        </w:rPr>
        <w:t xml:space="preserve"> </w:t>
      </w:r>
      <w:r>
        <w:rPr>
          <w:sz w:val="28"/>
        </w:rPr>
        <w:t>склонять</w:t>
      </w:r>
      <w:r>
        <w:rPr>
          <w:spacing w:val="-17"/>
          <w:sz w:val="28"/>
        </w:rPr>
        <w:t xml:space="preserve"> </w:t>
      </w:r>
      <w:r>
        <w:rPr>
          <w:sz w:val="28"/>
        </w:rPr>
        <w:t>числительные</w:t>
      </w:r>
      <w:r>
        <w:rPr>
          <w:spacing w:val="-15"/>
          <w:sz w:val="28"/>
        </w:rPr>
        <w:t xml:space="preserve"> </w:t>
      </w:r>
      <w:r>
        <w:rPr>
          <w:sz w:val="28"/>
        </w:rPr>
        <w:t>и</w:t>
      </w:r>
      <w:r>
        <w:rPr>
          <w:spacing w:val="-15"/>
          <w:sz w:val="28"/>
        </w:rPr>
        <w:t xml:space="preserve"> </w:t>
      </w:r>
      <w:r>
        <w:rPr>
          <w:sz w:val="28"/>
        </w:rPr>
        <w:t>характеризовать</w:t>
      </w:r>
      <w:r>
        <w:rPr>
          <w:spacing w:val="-17"/>
          <w:sz w:val="28"/>
        </w:rPr>
        <w:t xml:space="preserve"> </w:t>
      </w:r>
      <w:r>
        <w:rPr>
          <w:sz w:val="28"/>
        </w:rPr>
        <w:t>особенности</w:t>
      </w:r>
      <w:r>
        <w:rPr>
          <w:spacing w:val="-15"/>
          <w:sz w:val="28"/>
        </w:rPr>
        <w:t xml:space="preserve"> </w:t>
      </w:r>
      <w:r>
        <w:rPr>
          <w:sz w:val="28"/>
        </w:rPr>
        <w:t xml:space="preserve">склонения, </w:t>
      </w:r>
      <w:r>
        <w:rPr>
          <w:i/>
          <w:sz w:val="28"/>
        </w:rPr>
        <w:t xml:space="preserve">словообразования </w:t>
      </w:r>
      <w:r>
        <w:rPr>
          <w:sz w:val="28"/>
        </w:rPr>
        <w:t xml:space="preserve">и синтаксических функций числительных; характеризовать роль имён числительных в речи, </w:t>
      </w:r>
      <w:r>
        <w:rPr>
          <w:i/>
          <w:sz w:val="28"/>
        </w:rPr>
        <w:t>особенности употребления в научных текстах, деловой речи.</w:t>
      </w:r>
    </w:p>
    <w:p w:rsidR="002811B1" w:rsidRDefault="003C6E95">
      <w:pPr>
        <w:pStyle w:val="a3"/>
        <w:ind w:left="820" w:right="464"/>
      </w:pPr>
      <w:r>
        <w:t xml:space="preserve">Правильно употреблять собирательные имена числительные; соблюдать нормы правописания имён числительных, в том числе написание </w:t>
      </w:r>
      <w:r>
        <w:rPr>
          <w:b/>
          <w:i/>
        </w:rPr>
        <w:t xml:space="preserve">ь </w:t>
      </w:r>
      <w:r>
        <w:t>в именах числительных; написание двойных согласных; слитное, раздельное, дефисное написание</w:t>
      </w:r>
      <w:r>
        <w:rPr>
          <w:spacing w:val="79"/>
        </w:rPr>
        <w:t xml:space="preserve"> </w:t>
      </w:r>
      <w:r>
        <w:t>числительных;</w:t>
      </w:r>
      <w:r>
        <w:rPr>
          <w:spacing w:val="77"/>
        </w:rPr>
        <w:t xml:space="preserve"> </w:t>
      </w:r>
      <w:r>
        <w:t>нормы</w:t>
      </w:r>
      <w:r>
        <w:rPr>
          <w:spacing w:val="78"/>
        </w:rPr>
        <w:t xml:space="preserve"> </w:t>
      </w:r>
      <w:r>
        <w:t>правописания</w:t>
      </w:r>
      <w:r>
        <w:rPr>
          <w:spacing w:val="79"/>
        </w:rPr>
        <w:t xml:space="preserve"> </w:t>
      </w:r>
      <w:r>
        <w:t>окончаний</w:t>
      </w:r>
      <w:r>
        <w:rPr>
          <w:spacing w:val="77"/>
        </w:rPr>
        <w:t xml:space="preserve"> </w:t>
      </w:r>
      <w:r>
        <w:t>числительных</w:t>
      </w:r>
      <w:r>
        <w:rPr>
          <w:spacing w:val="40"/>
        </w:rPr>
        <w:t xml:space="preserve"> </w:t>
      </w:r>
      <w:r>
        <w:t>с</w:t>
      </w:r>
    </w:p>
    <w:p w:rsidR="002811B1" w:rsidRDefault="002811B1">
      <w:pPr>
        <w:sectPr w:rsidR="002811B1">
          <w:pgSz w:w="11910" w:h="16840"/>
          <w:pgMar w:top="1360" w:right="380" w:bottom="1120" w:left="740" w:header="0" w:footer="930" w:gutter="0"/>
          <w:cols w:space="720"/>
        </w:sectPr>
      </w:pPr>
    </w:p>
    <w:p w:rsidR="002811B1" w:rsidRDefault="003C6E95">
      <w:pPr>
        <w:pStyle w:val="a3"/>
        <w:spacing w:before="67"/>
        <w:ind w:left="820" w:firstLine="0"/>
        <w:jc w:val="left"/>
      </w:pPr>
      <w:r>
        <w:lastRenderedPageBreak/>
        <w:t>направляющей</w:t>
      </w:r>
      <w:r>
        <w:rPr>
          <w:spacing w:val="-11"/>
        </w:rPr>
        <w:t xml:space="preserve"> </w:t>
      </w:r>
      <w:r>
        <w:t>помощью</w:t>
      </w:r>
      <w:r>
        <w:rPr>
          <w:spacing w:val="-12"/>
        </w:rPr>
        <w:t xml:space="preserve"> </w:t>
      </w:r>
      <w:r>
        <w:rPr>
          <w:spacing w:val="-2"/>
        </w:rPr>
        <w:t>педагога.</w:t>
      </w:r>
    </w:p>
    <w:p w:rsidR="002811B1" w:rsidRDefault="003C6E95">
      <w:pPr>
        <w:pStyle w:val="2"/>
        <w:spacing w:before="5"/>
        <w:ind w:left="1531"/>
        <w:jc w:val="left"/>
      </w:pPr>
      <w:r>
        <w:rPr>
          <w:spacing w:val="-2"/>
        </w:rPr>
        <w:t>Местоимение</w:t>
      </w:r>
    </w:p>
    <w:p w:rsidR="002811B1" w:rsidRDefault="003C6E95">
      <w:pPr>
        <w:ind w:left="820" w:right="469" w:firstLine="710"/>
        <w:jc w:val="both"/>
        <w:rPr>
          <w:i/>
          <w:sz w:val="28"/>
        </w:rPr>
      </w:pPr>
      <w:r>
        <w:rPr>
          <w:sz w:val="28"/>
        </w:rPr>
        <w:t xml:space="preserve">Распознавать местоимения; определять с опорой на алгоритм общее грамматическое значение; </w:t>
      </w:r>
      <w:r>
        <w:rPr>
          <w:i/>
          <w:sz w:val="28"/>
        </w:rPr>
        <w:t>различать разряды местоимений</w:t>
      </w:r>
      <w:r>
        <w:rPr>
          <w:sz w:val="28"/>
        </w:rPr>
        <w:t>; уметь склонять местоимения</w:t>
      </w:r>
      <w:r>
        <w:rPr>
          <w:spacing w:val="-5"/>
          <w:sz w:val="28"/>
        </w:rPr>
        <w:t xml:space="preserve"> </w:t>
      </w:r>
      <w:r>
        <w:rPr>
          <w:sz w:val="28"/>
        </w:rPr>
        <w:t>по</w:t>
      </w:r>
      <w:r>
        <w:rPr>
          <w:spacing w:val="-6"/>
          <w:sz w:val="28"/>
        </w:rPr>
        <w:t xml:space="preserve"> </w:t>
      </w:r>
      <w:r>
        <w:rPr>
          <w:sz w:val="28"/>
        </w:rPr>
        <w:t>смысловой</w:t>
      </w:r>
      <w:r>
        <w:rPr>
          <w:spacing w:val="-6"/>
          <w:sz w:val="28"/>
        </w:rPr>
        <w:t xml:space="preserve"> </w:t>
      </w:r>
      <w:r>
        <w:rPr>
          <w:sz w:val="28"/>
        </w:rPr>
        <w:t>опоре;</w:t>
      </w:r>
      <w:r>
        <w:rPr>
          <w:spacing w:val="-6"/>
          <w:sz w:val="28"/>
        </w:rPr>
        <w:t xml:space="preserve"> </w:t>
      </w:r>
      <w:r>
        <w:rPr>
          <w:sz w:val="28"/>
        </w:rPr>
        <w:t>характеризовать</w:t>
      </w:r>
      <w:r>
        <w:rPr>
          <w:spacing w:val="-8"/>
          <w:sz w:val="28"/>
        </w:rPr>
        <w:t xml:space="preserve"> </w:t>
      </w:r>
      <w:r>
        <w:rPr>
          <w:sz w:val="28"/>
        </w:rPr>
        <w:t>особенности</w:t>
      </w:r>
      <w:r>
        <w:rPr>
          <w:spacing w:val="-6"/>
          <w:sz w:val="28"/>
        </w:rPr>
        <w:t xml:space="preserve"> </w:t>
      </w:r>
      <w:r>
        <w:rPr>
          <w:sz w:val="28"/>
        </w:rPr>
        <w:t>их</w:t>
      </w:r>
      <w:r>
        <w:rPr>
          <w:spacing w:val="-10"/>
          <w:sz w:val="28"/>
        </w:rPr>
        <w:t xml:space="preserve"> </w:t>
      </w:r>
      <w:r>
        <w:rPr>
          <w:sz w:val="28"/>
        </w:rPr>
        <w:t xml:space="preserve">склонения, </w:t>
      </w:r>
      <w:r>
        <w:rPr>
          <w:i/>
          <w:sz w:val="28"/>
        </w:rPr>
        <w:t>словообразования, синтаксических функций, роли в речи.</w:t>
      </w:r>
    </w:p>
    <w:p w:rsidR="002811B1" w:rsidRDefault="003C6E95">
      <w:pPr>
        <w:spacing w:before="1"/>
        <w:ind w:left="820" w:right="468" w:firstLine="710"/>
        <w:jc w:val="both"/>
        <w:rPr>
          <w:sz w:val="28"/>
        </w:rPr>
      </w:pPr>
      <w:r>
        <w:rPr>
          <w:i/>
          <w:sz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w:t>
      </w:r>
      <w:r>
        <w:rPr>
          <w:i/>
          <w:spacing w:val="-17"/>
          <w:sz w:val="28"/>
        </w:rPr>
        <w:t xml:space="preserve"> </w:t>
      </w:r>
      <w:r>
        <w:rPr>
          <w:i/>
          <w:sz w:val="28"/>
        </w:rPr>
        <w:t>неточности);</w:t>
      </w:r>
      <w:r>
        <w:rPr>
          <w:i/>
          <w:spacing w:val="-15"/>
          <w:sz w:val="28"/>
        </w:rPr>
        <w:t xml:space="preserve"> </w:t>
      </w:r>
      <w:r>
        <w:rPr>
          <w:sz w:val="28"/>
        </w:rPr>
        <w:t>соблюдать</w:t>
      </w:r>
      <w:r>
        <w:rPr>
          <w:spacing w:val="-18"/>
          <w:sz w:val="28"/>
        </w:rPr>
        <w:t xml:space="preserve"> </w:t>
      </w:r>
      <w:r>
        <w:rPr>
          <w:sz w:val="28"/>
        </w:rPr>
        <w:t>нормы</w:t>
      </w:r>
      <w:r>
        <w:rPr>
          <w:spacing w:val="-17"/>
          <w:sz w:val="28"/>
        </w:rPr>
        <w:t xml:space="preserve"> </w:t>
      </w:r>
      <w:r>
        <w:rPr>
          <w:sz w:val="28"/>
        </w:rPr>
        <w:t>правописания</w:t>
      </w:r>
      <w:r>
        <w:rPr>
          <w:spacing w:val="-17"/>
          <w:sz w:val="28"/>
        </w:rPr>
        <w:t xml:space="preserve"> </w:t>
      </w:r>
      <w:r>
        <w:rPr>
          <w:sz w:val="28"/>
        </w:rPr>
        <w:t xml:space="preserve">местоимений с </w:t>
      </w:r>
      <w:r>
        <w:rPr>
          <w:b/>
          <w:i/>
          <w:sz w:val="28"/>
        </w:rPr>
        <w:t xml:space="preserve">не </w:t>
      </w:r>
      <w:r>
        <w:rPr>
          <w:sz w:val="28"/>
        </w:rPr>
        <w:t xml:space="preserve">и </w:t>
      </w:r>
      <w:r>
        <w:rPr>
          <w:b/>
          <w:i/>
          <w:sz w:val="28"/>
        </w:rPr>
        <w:t>ни</w:t>
      </w:r>
      <w:r>
        <w:rPr>
          <w:sz w:val="28"/>
        </w:rPr>
        <w:t>, слитного, раздельного и дефисного написания местоимений по визуальной опоре.</w:t>
      </w:r>
    </w:p>
    <w:p w:rsidR="002811B1" w:rsidRDefault="003C6E95">
      <w:pPr>
        <w:pStyle w:val="2"/>
        <w:spacing w:before="3"/>
        <w:ind w:left="1531"/>
        <w:jc w:val="left"/>
      </w:pPr>
      <w:r>
        <w:rPr>
          <w:spacing w:val="-2"/>
        </w:rPr>
        <w:t>Глагол</w:t>
      </w:r>
    </w:p>
    <w:p w:rsidR="002811B1" w:rsidRDefault="003C6E95">
      <w:pPr>
        <w:pStyle w:val="a3"/>
        <w:spacing w:line="319" w:lineRule="exact"/>
        <w:ind w:left="1531" w:firstLine="0"/>
        <w:jc w:val="left"/>
      </w:pPr>
      <w:r>
        <w:t>Соблюдать</w:t>
      </w:r>
      <w:r>
        <w:rPr>
          <w:spacing w:val="-15"/>
        </w:rPr>
        <w:t xml:space="preserve"> </w:t>
      </w:r>
      <w:r>
        <w:t>нормы</w:t>
      </w:r>
      <w:r>
        <w:rPr>
          <w:spacing w:val="-13"/>
        </w:rPr>
        <w:t xml:space="preserve"> </w:t>
      </w:r>
      <w:r>
        <w:t>правописания</w:t>
      </w:r>
      <w:r>
        <w:rPr>
          <w:spacing w:val="-12"/>
        </w:rPr>
        <w:t xml:space="preserve"> </w:t>
      </w:r>
      <w:r>
        <w:t>гласных</w:t>
      </w:r>
      <w:r>
        <w:rPr>
          <w:spacing w:val="-17"/>
        </w:rPr>
        <w:t xml:space="preserve"> </w:t>
      </w:r>
      <w:r>
        <w:t>в</w:t>
      </w:r>
      <w:r>
        <w:rPr>
          <w:spacing w:val="-14"/>
        </w:rPr>
        <w:t xml:space="preserve"> </w:t>
      </w:r>
      <w:r>
        <w:t>суффиксах</w:t>
      </w:r>
      <w:r>
        <w:rPr>
          <w:spacing w:val="-11"/>
        </w:rPr>
        <w:t xml:space="preserve"> </w:t>
      </w:r>
      <w:r>
        <w:t>-ова(ть),</w:t>
      </w:r>
      <w:r>
        <w:rPr>
          <w:spacing w:val="-10"/>
        </w:rPr>
        <w:t xml:space="preserve"> </w:t>
      </w:r>
      <w:r>
        <w:t>-ева(ть)</w:t>
      </w:r>
      <w:r>
        <w:rPr>
          <w:spacing w:val="-14"/>
        </w:rPr>
        <w:t xml:space="preserve"> </w:t>
      </w:r>
      <w:r>
        <w:rPr>
          <w:spacing w:val="-10"/>
        </w:rPr>
        <w:t>и</w:t>
      </w:r>
    </w:p>
    <w:p w:rsidR="002811B1" w:rsidRDefault="003C6E95">
      <w:pPr>
        <w:pStyle w:val="a3"/>
        <w:spacing w:line="322" w:lineRule="exact"/>
        <w:ind w:left="820" w:firstLine="0"/>
        <w:jc w:val="left"/>
      </w:pPr>
      <w:r>
        <w:t>-ыва(ть),</w:t>
      </w:r>
      <w:r>
        <w:rPr>
          <w:spacing w:val="-6"/>
        </w:rPr>
        <w:t xml:space="preserve"> </w:t>
      </w:r>
      <w:r>
        <w:t>-ива(ть)</w:t>
      </w:r>
      <w:r>
        <w:rPr>
          <w:spacing w:val="-11"/>
        </w:rPr>
        <w:t xml:space="preserve"> </w:t>
      </w:r>
      <w:r>
        <w:t>по</w:t>
      </w:r>
      <w:r>
        <w:rPr>
          <w:spacing w:val="-9"/>
        </w:rPr>
        <w:t xml:space="preserve"> </w:t>
      </w:r>
      <w:r>
        <w:t>смысловой</w:t>
      </w:r>
      <w:r>
        <w:rPr>
          <w:spacing w:val="-9"/>
        </w:rPr>
        <w:t xml:space="preserve"> </w:t>
      </w:r>
      <w:r>
        <w:rPr>
          <w:spacing w:val="-2"/>
        </w:rPr>
        <w:t>опоре.</w:t>
      </w:r>
    </w:p>
    <w:p w:rsidR="002811B1" w:rsidRDefault="003C6E95">
      <w:pPr>
        <w:ind w:left="820" w:right="464" w:firstLine="710"/>
        <w:jc w:val="both"/>
        <w:rPr>
          <w:sz w:val="28"/>
        </w:rPr>
      </w:pPr>
      <w:r>
        <w:rPr>
          <w:i/>
          <w:sz w:val="28"/>
        </w:rPr>
        <w:t>Распознавать переходные и непереходные глаголы; разноспрягаемые глаголы</w:t>
      </w:r>
      <w:r>
        <w:rPr>
          <w:sz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2811B1" w:rsidRDefault="003C6E95">
      <w:pPr>
        <w:pStyle w:val="a3"/>
        <w:spacing w:before="4"/>
        <w:ind w:left="820" w:right="469"/>
      </w:pPr>
      <w:r>
        <w:t xml:space="preserve">Соблюдать нормы правописания </w:t>
      </w:r>
      <w:r>
        <w:rPr>
          <w:b/>
          <w:i/>
        </w:rPr>
        <w:t xml:space="preserve">ь </w:t>
      </w:r>
      <w:r>
        <w:t xml:space="preserve">в формах глагола повелительного </w:t>
      </w:r>
      <w:r>
        <w:rPr>
          <w:spacing w:val="-2"/>
        </w:rPr>
        <w:t>наклонения.</w:t>
      </w:r>
    </w:p>
    <w:p w:rsidR="002811B1" w:rsidRDefault="003C6E95">
      <w:pPr>
        <w:ind w:left="820" w:right="472" w:firstLine="710"/>
        <w:jc w:val="both"/>
        <w:rPr>
          <w:sz w:val="28"/>
        </w:rPr>
      </w:pPr>
      <w:r>
        <w:rPr>
          <w:sz w:val="28"/>
        </w:rPr>
        <w:t>Проводить</w:t>
      </w:r>
      <w:r>
        <w:rPr>
          <w:spacing w:val="-13"/>
          <w:sz w:val="28"/>
        </w:rPr>
        <w:t xml:space="preserve"> </w:t>
      </w:r>
      <w:r>
        <w:rPr>
          <w:sz w:val="28"/>
        </w:rPr>
        <w:t>морфологический</w:t>
      </w:r>
      <w:r>
        <w:rPr>
          <w:spacing w:val="-7"/>
          <w:sz w:val="28"/>
        </w:rPr>
        <w:t xml:space="preserve"> </w:t>
      </w:r>
      <w:r>
        <w:rPr>
          <w:sz w:val="28"/>
        </w:rPr>
        <w:t>разбор</w:t>
      </w:r>
      <w:r>
        <w:rPr>
          <w:spacing w:val="-10"/>
          <w:sz w:val="28"/>
        </w:rPr>
        <w:t xml:space="preserve"> </w:t>
      </w:r>
      <w:r>
        <w:rPr>
          <w:sz w:val="28"/>
        </w:rPr>
        <w:t>по</w:t>
      </w:r>
      <w:r>
        <w:rPr>
          <w:spacing w:val="-7"/>
          <w:sz w:val="28"/>
        </w:rPr>
        <w:t xml:space="preserve"> </w:t>
      </w:r>
      <w:r>
        <w:rPr>
          <w:sz w:val="28"/>
        </w:rPr>
        <w:t>алгоритму</w:t>
      </w:r>
      <w:r>
        <w:rPr>
          <w:spacing w:val="-15"/>
          <w:sz w:val="28"/>
        </w:rPr>
        <w:t xml:space="preserve"> </w:t>
      </w:r>
      <w:r>
        <w:rPr>
          <w:sz w:val="28"/>
        </w:rPr>
        <w:t>имён</w:t>
      </w:r>
      <w:r>
        <w:rPr>
          <w:spacing w:val="-10"/>
          <w:sz w:val="28"/>
        </w:rPr>
        <w:t xml:space="preserve"> </w:t>
      </w:r>
      <w:r>
        <w:rPr>
          <w:sz w:val="28"/>
        </w:rPr>
        <w:t>прилагательных, имён</w:t>
      </w:r>
      <w:r>
        <w:rPr>
          <w:spacing w:val="-6"/>
          <w:sz w:val="28"/>
        </w:rPr>
        <w:t xml:space="preserve"> </w:t>
      </w:r>
      <w:r>
        <w:rPr>
          <w:sz w:val="28"/>
        </w:rPr>
        <w:t>числительных,</w:t>
      </w:r>
      <w:r>
        <w:rPr>
          <w:spacing w:val="-3"/>
          <w:sz w:val="28"/>
        </w:rPr>
        <w:t xml:space="preserve"> </w:t>
      </w:r>
      <w:r>
        <w:rPr>
          <w:sz w:val="28"/>
        </w:rPr>
        <w:t>местоимений,</w:t>
      </w:r>
      <w:r>
        <w:rPr>
          <w:spacing w:val="-4"/>
          <w:sz w:val="28"/>
        </w:rPr>
        <w:t xml:space="preserve"> </w:t>
      </w:r>
      <w:r>
        <w:rPr>
          <w:sz w:val="28"/>
        </w:rPr>
        <w:t xml:space="preserve">глаголов; </w:t>
      </w:r>
      <w:r>
        <w:rPr>
          <w:i/>
          <w:sz w:val="28"/>
        </w:rPr>
        <w:t>применять</w:t>
      </w:r>
      <w:r>
        <w:rPr>
          <w:i/>
          <w:spacing w:val="-7"/>
          <w:sz w:val="28"/>
        </w:rPr>
        <w:t xml:space="preserve"> </w:t>
      </w:r>
      <w:r>
        <w:rPr>
          <w:i/>
          <w:sz w:val="28"/>
        </w:rPr>
        <w:t>знания</w:t>
      </w:r>
      <w:r>
        <w:rPr>
          <w:i/>
          <w:spacing w:val="-6"/>
          <w:sz w:val="28"/>
        </w:rPr>
        <w:t xml:space="preserve"> </w:t>
      </w:r>
      <w:r>
        <w:rPr>
          <w:i/>
          <w:sz w:val="28"/>
        </w:rPr>
        <w:t>по</w:t>
      </w:r>
      <w:r>
        <w:rPr>
          <w:i/>
          <w:spacing w:val="-6"/>
          <w:sz w:val="28"/>
        </w:rPr>
        <w:t xml:space="preserve"> </w:t>
      </w:r>
      <w:r>
        <w:rPr>
          <w:i/>
          <w:sz w:val="28"/>
        </w:rPr>
        <w:t>морфологии при выполнении языкового анализа различных видов и в речевой практике</w:t>
      </w:r>
      <w:r>
        <w:rPr>
          <w:sz w:val="28"/>
        </w:rPr>
        <w:t>.</w:t>
      </w:r>
    </w:p>
    <w:p w:rsidR="002811B1" w:rsidRDefault="003C6E95">
      <w:pPr>
        <w:pStyle w:val="a3"/>
        <w:ind w:left="820" w:right="472"/>
      </w:pPr>
      <w:r>
        <w:t>Проводить фонетический разбор слов; использовать знания по фонетике и графике в практике произношения и правописания слов.</w:t>
      </w:r>
    </w:p>
    <w:p w:rsidR="002811B1" w:rsidRDefault="003C6E95">
      <w:pPr>
        <w:pStyle w:val="a3"/>
        <w:ind w:left="820" w:right="473"/>
      </w:pPr>
      <w:r>
        <w:t>Распознавать изученные орфограммы; проводить орфографический анализ слов; применять знания по орфографии в практике правописания.</w:t>
      </w:r>
    </w:p>
    <w:p w:rsidR="002811B1" w:rsidRDefault="003C6E95">
      <w:pPr>
        <w:ind w:left="820" w:right="465" w:firstLine="710"/>
        <w:jc w:val="both"/>
        <w:rPr>
          <w:i/>
          <w:sz w:val="28"/>
        </w:rPr>
      </w:pPr>
      <w:r>
        <w:rPr>
          <w:sz w:val="28"/>
        </w:rPr>
        <w:t xml:space="preserve">Проводить синтаксический разбор </w:t>
      </w:r>
      <w:r>
        <w:rPr>
          <w:i/>
          <w:sz w:val="28"/>
        </w:rPr>
        <w:t xml:space="preserve">при необходимости с визуальной поддержкой </w:t>
      </w:r>
      <w:r>
        <w:rPr>
          <w:sz w:val="28"/>
        </w:rPr>
        <w:t xml:space="preserve">словосочетаний, синтаксический разбор </w:t>
      </w:r>
      <w:r>
        <w:rPr>
          <w:i/>
          <w:sz w:val="28"/>
        </w:rPr>
        <w:t>при необходимости с визуальной</w:t>
      </w:r>
      <w:r>
        <w:rPr>
          <w:i/>
          <w:spacing w:val="-18"/>
          <w:sz w:val="28"/>
        </w:rPr>
        <w:t xml:space="preserve"> </w:t>
      </w:r>
      <w:r>
        <w:rPr>
          <w:i/>
          <w:sz w:val="28"/>
        </w:rPr>
        <w:t>поддержкой</w:t>
      </w:r>
      <w:r>
        <w:rPr>
          <w:i/>
          <w:spacing w:val="-17"/>
          <w:sz w:val="28"/>
        </w:rPr>
        <w:t xml:space="preserve"> </w:t>
      </w:r>
      <w:r>
        <w:rPr>
          <w:sz w:val="28"/>
        </w:rPr>
        <w:t>предложений</w:t>
      </w:r>
      <w:r>
        <w:rPr>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изученного);</w:t>
      </w:r>
      <w:r>
        <w:rPr>
          <w:spacing w:val="-17"/>
          <w:sz w:val="28"/>
        </w:rPr>
        <w:t xml:space="preserve"> </w:t>
      </w:r>
      <w:r>
        <w:rPr>
          <w:i/>
          <w:sz w:val="28"/>
        </w:rPr>
        <w:t>применять</w:t>
      </w:r>
      <w:r>
        <w:rPr>
          <w:i/>
          <w:spacing w:val="-18"/>
          <w:sz w:val="28"/>
        </w:rPr>
        <w:t xml:space="preserve"> </w:t>
      </w:r>
      <w:r>
        <w:rPr>
          <w:i/>
          <w:sz w:val="28"/>
        </w:rPr>
        <w:t>знания по синтаксису и пунктуации при выполнении языкового анализа различных видов и в речевой практике.</w:t>
      </w:r>
    </w:p>
    <w:p w:rsidR="002811B1" w:rsidRDefault="002811B1">
      <w:pPr>
        <w:pStyle w:val="a3"/>
        <w:spacing w:before="5"/>
        <w:ind w:left="0" w:firstLine="0"/>
        <w:jc w:val="left"/>
        <w:rPr>
          <w:i/>
        </w:rPr>
      </w:pPr>
    </w:p>
    <w:p w:rsidR="002811B1" w:rsidRDefault="003C6E95">
      <w:pPr>
        <w:pStyle w:val="1"/>
        <w:numPr>
          <w:ilvl w:val="0"/>
          <w:numId w:val="181"/>
        </w:numPr>
        <w:tabs>
          <w:tab w:val="left" w:pos="1030"/>
        </w:tabs>
        <w:ind w:left="1030" w:hanging="210"/>
      </w:pPr>
      <w:r>
        <w:rPr>
          <w:spacing w:val="-2"/>
        </w:rPr>
        <w:t>КЛАСС</w:t>
      </w:r>
    </w:p>
    <w:p w:rsidR="002811B1" w:rsidRDefault="003C6E95">
      <w:pPr>
        <w:pStyle w:val="2"/>
        <w:spacing w:before="322"/>
        <w:ind w:left="1531"/>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spacing w:line="319" w:lineRule="exact"/>
        <w:ind w:left="1531" w:firstLine="0"/>
        <w:jc w:val="left"/>
      </w:pPr>
      <w:r>
        <w:t>Иметь</w:t>
      </w:r>
      <w:r>
        <w:rPr>
          <w:spacing w:val="-11"/>
        </w:rPr>
        <w:t xml:space="preserve"> </w:t>
      </w:r>
      <w:r>
        <w:t>представление</w:t>
      </w:r>
      <w:r>
        <w:rPr>
          <w:spacing w:val="-7"/>
        </w:rPr>
        <w:t xml:space="preserve"> </w:t>
      </w:r>
      <w:r>
        <w:t>о</w:t>
      </w:r>
      <w:r>
        <w:rPr>
          <w:spacing w:val="-8"/>
        </w:rPr>
        <w:t xml:space="preserve"> </w:t>
      </w:r>
      <w:r>
        <w:t>языке</w:t>
      </w:r>
      <w:r>
        <w:rPr>
          <w:spacing w:val="-8"/>
        </w:rPr>
        <w:t xml:space="preserve"> </w:t>
      </w:r>
      <w:r>
        <w:t>как</w:t>
      </w:r>
      <w:r>
        <w:rPr>
          <w:spacing w:val="-8"/>
        </w:rPr>
        <w:t xml:space="preserve"> </w:t>
      </w:r>
      <w:r>
        <w:t>развивающемся</w:t>
      </w:r>
      <w:r>
        <w:rPr>
          <w:spacing w:val="-7"/>
        </w:rPr>
        <w:t xml:space="preserve"> </w:t>
      </w:r>
      <w:r>
        <w:rPr>
          <w:spacing w:val="-2"/>
        </w:rPr>
        <w:t>явлении.</w:t>
      </w:r>
    </w:p>
    <w:p w:rsidR="002811B1" w:rsidRDefault="003C6E95">
      <w:pPr>
        <w:ind w:left="820" w:firstLine="710"/>
        <w:rPr>
          <w:i/>
          <w:sz w:val="28"/>
        </w:rPr>
      </w:pPr>
      <w:r>
        <w:rPr>
          <w:sz w:val="28"/>
        </w:rPr>
        <w:t>Осознавать</w:t>
      </w:r>
      <w:r>
        <w:rPr>
          <w:spacing w:val="29"/>
          <w:sz w:val="28"/>
        </w:rPr>
        <w:t xml:space="preserve"> </w:t>
      </w:r>
      <w:r>
        <w:rPr>
          <w:sz w:val="28"/>
        </w:rPr>
        <w:t>взаимосвязь</w:t>
      </w:r>
      <w:r>
        <w:rPr>
          <w:spacing w:val="29"/>
          <w:sz w:val="28"/>
        </w:rPr>
        <w:t xml:space="preserve"> </w:t>
      </w:r>
      <w:r>
        <w:rPr>
          <w:sz w:val="28"/>
        </w:rPr>
        <w:t>языка,</w:t>
      </w:r>
      <w:r>
        <w:rPr>
          <w:spacing w:val="33"/>
          <w:sz w:val="28"/>
        </w:rPr>
        <w:t xml:space="preserve"> </w:t>
      </w:r>
      <w:r>
        <w:rPr>
          <w:sz w:val="28"/>
        </w:rPr>
        <w:t>культуры</w:t>
      </w:r>
      <w:r>
        <w:rPr>
          <w:spacing w:val="31"/>
          <w:sz w:val="28"/>
        </w:rPr>
        <w:t xml:space="preserve"> </w:t>
      </w:r>
      <w:r>
        <w:rPr>
          <w:sz w:val="28"/>
        </w:rPr>
        <w:t>и</w:t>
      </w:r>
      <w:r>
        <w:rPr>
          <w:spacing w:val="30"/>
          <w:sz w:val="28"/>
        </w:rPr>
        <w:t xml:space="preserve"> </w:t>
      </w:r>
      <w:r>
        <w:rPr>
          <w:sz w:val="28"/>
        </w:rPr>
        <w:t>истории</w:t>
      </w:r>
      <w:r>
        <w:rPr>
          <w:spacing w:val="30"/>
          <w:sz w:val="28"/>
        </w:rPr>
        <w:t xml:space="preserve"> </w:t>
      </w:r>
      <w:r>
        <w:rPr>
          <w:sz w:val="28"/>
        </w:rPr>
        <w:t>народа</w:t>
      </w:r>
      <w:r>
        <w:rPr>
          <w:spacing w:val="39"/>
          <w:sz w:val="28"/>
        </w:rPr>
        <w:t xml:space="preserve"> </w:t>
      </w:r>
      <w:r>
        <w:rPr>
          <w:i/>
          <w:sz w:val="28"/>
        </w:rPr>
        <w:t xml:space="preserve">(приводить </w:t>
      </w:r>
      <w:r>
        <w:rPr>
          <w:i/>
          <w:spacing w:val="-2"/>
          <w:sz w:val="28"/>
        </w:rPr>
        <w:t>примеры).</w:t>
      </w:r>
    </w:p>
    <w:p w:rsidR="002811B1" w:rsidRDefault="002811B1">
      <w:pPr>
        <w:pStyle w:val="a3"/>
        <w:spacing w:before="4"/>
        <w:ind w:left="0" w:firstLine="0"/>
        <w:jc w:val="left"/>
        <w:rPr>
          <w:i/>
        </w:rPr>
      </w:pPr>
    </w:p>
    <w:p w:rsidR="002811B1" w:rsidRDefault="003C6E95">
      <w:pPr>
        <w:pStyle w:val="2"/>
        <w:spacing w:line="322" w:lineRule="exact"/>
        <w:ind w:left="1531"/>
        <w:jc w:val="left"/>
      </w:pPr>
      <w:r>
        <w:t>Язык</w:t>
      </w:r>
      <w:r>
        <w:rPr>
          <w:spacing w:val="-5"/>
        </w:rPr>
        <w:t xml:space="preserve"> </w:t>
      </w:r>
      <w:r>
        <w:t>и</w:t>
      </w:r>
      <w:r>
        <w:rPr>
          <w:spacing w:val="-4"/>
        </w:rPr>
        <w:t xml:space="preserve"> речь</w:t>
      </w:r>
    </w:p>
    <w:p w:rsidR="002811B1" w:rsidRDefault="003C6E95">
      <w:pPr>
        <w:pStyle w:val="a3"/>
        <w:ind w:left="820"/>
        <w:jc w:val="left"/>
      </w:pPr>
      <w:r>
        <w:t>Создавать</w:t>
      </w:r>
      <w:r>
        <w:rPr>
          <w:spacing w:val="8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план, опорные</w:t>
      </w:r>
      <w:r>
        <w:rPr>
          <w:spacing w:val="54"/>
          <w:w w:val="150"/>
        </w:rPr>
        <w:t xml:space="preserve"> </w:t>
      </w:r>
      <w:r>
        <w:t>слова</w:t>
      </w:r>
      <w:r>
        <w:rPr>
          <w:spacing w:val="55"/>
          <w:w w:val="150"/>
        </w:rPr>
        <w:t xml:space="preserve"> </w:t>
      </w:r>
      <w:r>
        <w:t>объёмом</w:t>
      </w:r>
      <w:r>
        <w:rPr>
          <w:spacing w:val="55"/>
          <w:w w:val="150"/>
        </w:rPr>
        <w:t xml:space="preserve"> </w:t>
      </w:r>
      <w:r>
        <w:t>не</w:t>
      </w:r>
      <w:r>
        <w:rPr>
          <w:spacing w:val="55"/>
          <w:w w:val="150"/>
        </w:rPr>
        <w:t xml:space="preserve"> </w:t>
      </w:r>
      <w:r>
        <w:t>менее</w:t>
      </w:r>
      <w:r>
        <w:rPr>
          <w:spacing w:val="55"/>
          <w:w w:val="150"/>
        </w:rPr>
        <w:t xml:space="preserve"> </w:t>
      </w:r>
      <w:r>
        <w:t>7</w:t>
      </w:r>
      <w:r>
        <w:rPr>
          <w:spacing w:val="4"/>
        </w:rPr>
        <w:t xml:space="preserve"> </w:t>
      </w:r>
      <w:r>
        <w:t>предложений</w:t>
      </w:r>
      <w:r>
        <w:rPr>
          <w:spacing w:val="54"/>
          <w:w w:val="150"/>
        </w:rPr>
        <w:t xml:space="preserve"> </w:t>
      </w:r>
      <w:r>
        <w:t>на</w:t>
      </w:r>
      <w:r>
        <w:rPr>
          <w:spacing w:val="55"/>
          <w:w w:val="150"/>
        </w:rPr>
        <w:t xml:space="preserve"> </w:t>
      </w:r>
      <w:r>
        <w:t>основе</w:t>
      </w:r>
      <w:r>
        <w:rPr>
          <w:spacing w:val="55"/>
          <w:w w:val="150"/>
        </w:rPr>
        <w:t xml:space="preserve"> </w:t>
      </w:r>
      <w:r>
        <w:rPr>
          <w:spacing w:val="-2"/>
        </w:rPr>
        <w:t>наблюдений,</w:t>
      </w:r>
    </w:p>
    <w:p w:rsidR="002811B1" w:rsidRDefault="002811B1">
      <w:pPr>
        <w:sectPr w:rsidR="002811B1">
          <w:pgSz w:w="11910" w:h="16840"/>
          <w:pgMar w:top="1040" w:right="380" w:bottom="1180" w:left="740" w:header="0" w:footer="930" w:gutter="0"/>
          <w:cols w:space="720"/>
        </w:sectPr>
      </w:pPr>
    </w:p>
    <w:p w:rsidR="002811B1" w:rsidRDefault="003C6E95">
      <w:pPr>
        <w:pStyle w:val="a3"/>
        <w:spacing w:before="67"/>
        <w:ind w:left="820" w:right="466" w:firstLine="0"/>
      </w:pPr>
      <w:r>
        <w:lastRenderedPageBreak/>
        <w:t>личных впечатлений, чтения научно-учебной, художественной и научно-по- 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2811B1" w:rsidRDefault="003C6E95">
      <w:pPr>
        <w:pStyle w:val="a3"/>
        <w:spacing w:before="4"/>
        <w:ind w:left="820" w:right="478"/>
      </w:pPr>
      <w:r>
        <w:t>Участвовать</w:t>
      </w:r>
      <w:r>
        <w:rPr>
          <w:spacing w:val="-6"/>
        </w:rPr>
        <w:t xml:space="preserve"> </w:t>
      </w:r>
      <w:r>
        <w:t>в</w:t>
      </w:r>
      <w:r>
        <w:rPr>
          <w:spacing w:val="-5"/>
        </w:rPr>
        <w:t xml:space="preserve"> </w:t>
      </w:r>
      <w:r>
        <w:t>диалоге</w:t>
      </w:r>
      <w:r>
        <w:rPr>
          <w:spacing w:val="-3"/>
        </w:rPr>
        <w:t xml:space="preserve"> </w:t>
      </w:r>
      <w:r>
        <w:t>на</w:t>
      </w:r>
      <w:r>
        <w:rPr>
          <w:spacing w:val="-3"/>
        </w:rPr>
        <w:t xml:space="preserve"> </w:t>
      </w:r>
      <w:r>
        <w:t>лингвистические</w:t>
      </w:r>
      <w:r>
        <w:rPr>
          <w:spacing w:val="-3"/>
        </w:rPr>
        <w:t xml:space="preserve"> </w:t>
      </w:r>
      <w:r>
        <w:t>темы</w:t>
      </w:r>
      <w:r>
        <w:rPr>
          <w:spacing w:val="-4"/>
        </w:rPr>
        <w:t xml:space="preserve"> </w:t>
      </w:r>
      <w:r>
        <w:t>(в</w:t>
      </w:r>
      <w:r>
        <w:rPr>
          <w:spacing w:val="-5"/>
        </w:rPr>
        <w:t xml:space="preserve"> </w:t>
      </w:r>
      <w:r>
        <w:t>рамках</w:t>
      </w:r>
      <w:r>
        <w:rPr>
          <w:spacing w:val="-4"/>
        </w:rPr>
        <w:t xml:space="preserve"> </w:t>
      </w:r>
      <w:r>
        <w:t>изученного)</w:t>
      </w:r>
      <w:r>
        <w:rPr>
          <w:spacing w:val="-5"/>
        </w:rPr>
        <w:t xml:space="preserve"> </w:t>
      </w:r>
      <w:r>
        <w:t>и темы на основе жизненных наблюдений объёмом не менее 4 реплик.</w:t>
      </w:r>
    </w:p>
    <w:p w:rsidR="002811B1" w:rsidRDefault="003C6E95">
      <w:pPr>
        <w:pStyle w:val="a3"/>
        <w:ind w:left="820" w:right="467"/>
      </w:pPr>
      <w:r>
        <w:t>Владеть различными видами диалога: диалог – запрос информации, диалог – сообщение информации.</w:t>
      </w:r>
    </w:p>
    <w:p w:rsidR="002811B1" w:rsidRDefault="003C6E95">
      <w:pPr>
        <w:pStyle w:val="a3"/>
        <w:tabs>
          <w:tab w:val="left" w:pos="2710"/>
          <w:tab w:val="left" w:pos="4389"/>
          <w:tab w:val="left" w:pos="5478"/>
          <w:tab w:val="left" w:pos="7209"/>
          <w:tab w:val="left" w:pos="9023"/>
        </w:tabs>
        <w:ind w:left="820" w:right="470"/>
        <w:jc w:val="right"/>
      </w:pPr>
      <w:r>
        <w:rPr>
          <w:spacing w:val="-2"/>
        </w:rPr>
        <w:t>Владеть</w:t>
      </w:r>
      <w:r>
        <w:tab/>
      </w:r>
      <w:r>
        <w:rPr>
          <w:spacing w:val="-2"/>
        </w:rPr>
        <w:t>различными</w:t>
      </w:r>
      <w:r>
        <w:tab/>
      </w:r>
      <w:r>
        <w:rPr>
          <w:spacing w:val="-2"/>
        </w:rPr>
        <w:t>видами</w:t>
      </w:r>
      <w:r>
        <w:tab/>
      </w:r>
      <w:r>
        <w:rPr>
          <w:spacing w:val="-2"/>
        </w:rPr>
        <w:t>аудирования</w:t>
      </w:r>
      <w:r>
        <w:tab/>
      </w:r>
      <w:r>
        <w:rPr>
          <w:spacing w:val="-2"/>
        </w:rPr>
        <w:t>(выборочное,</w:t>
      </w:r>
      <w:r>
        <w:tab/>
      </w:r>
      <w:r>
        <w:rPr>
          <w:spacing w:val="-2"/>
        </w:rPr>
        <w:t xml:space="preserve">детальное) </w:t>
      </w:r>
      <w:r>
        <w:t>публицистических текстов различных функционально-смысловых типов речи. Владеть различными видами чтения: просмотровым, ознакомительным,</w:t>
      </w:r>
    </w:p>
    <w:p w:rsidR="002811B1" w:rsidRDefault="003C6E95">
      <w:pPr>
        <w:pStyle w:val="a3"/>
        <w:spacing w:line="321" w:lineRule="exact"/>
        <w:ind w:left="0" w:right="8481" w:firstLine="0"/>
        <w:jc w:val="right"/>
      </w:pPr>
      <w:r>
        <w:rPr>
          <w:spacing w:val="-2"/>
        </w:rPr>
        <w:t>изучающим.</w:t>
      </w:r>
    </w:p>
    <w:p w:rsidR="002811B1" w:rsidRDefault="003C6E95">
      <w:pPr>
        <w:pStyle w:val="a3"/>
        <w:ind w:left="820" w:right="468"/>
      </w:pPr>
      <w:r>
        <w:t>Устно</w:t>
      </w:r>
      <w:r>
        <w:rPr>
          <w:spacing w:val="-1"/>
        </w:rPr>
        <w:t xml:space="preserve"> </w:t>
      </w:r>
      <w:r>
        <w:t>пересказывать</w:t>
      </w:r>
      <w:r>
        <w:rPr>
          <w:spacing w:val="-3"/>
        </w:rPr>
        <w:t xml:space="preserve"> </w:t>
      </w:r>
      <w:r>
        <w:t>прослушанный</w:t>
      </w:r>
      <w:r>
        <w:rPr>
          <w:spacing w:val="-1"/>
        </w:rPr>
        <w:t xml:space="preserve"> </w:t>
      </w:r>
      <w:r>
        <w:t>или</w:t>
      </w:r>
      <w:r>
        <w:rPr>
          <w:spacing w:val="-1"/>
        </w:rPr>
        <w:t xml:space="preserve"> </w:t>
      </w:r>
      <w:r>
        <w:t>прочитанный</w:t>
      </w:r>
      <w:r>
        <w:rPr>
          <w:spacing w:val="-1"/>
        </w:rPr>
        <w:t xml:space="preserve"> </w:t>
      </w:r>
      <w:r>
        <w:t>текст</w:t>
      </w:r>
      <w:r>
        <w:rPr>
          <w:spacing w:val="-3"/>
        </w:rPr>
        <w:t xml:space="preserve"> </w:t>
      </w:r>
      <w:r>
        <w:t>объёмом не менее 110 слов.</w:t>
      </w:r>
    </w:p>
    <w:p w:rsidR="002811B1" w:rsidRDefault="003C6E95">
      <w:pPr>
        <w:pStyle w:val="a3"/>
        <w:ind w:left="820" w:right="466"/>
      </w:pPr>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w:t>
      </w:r>
      <w:r>
        <w:rPr>
          <w:spacing w:val="-18"/>
        </w:rPr>
        <w:t xml:space="preserve"> </w:t>
      </w:r>
      <w:r>
        <w:t>и</w:t>
      </w:r>
      <w:r>
        <w:rPr>
          <w:spacing w:val="-17"/>
        </w:rPr>
        <w:t xml:space="preserve"> </w:t>
      </w:r>
      <w:r>
        <w:t>выборочно</w:t>
      </w:r>
      <w:r>
        <w:rPr>
          <w:spacing w:val="-18"/>
        </w:rPr>
        <w:t xml:space="preserve"> </w:t>
      </w:r>
      <w:r>
        <w:t>передавать</w:t>
      </w:r>
      <w:r>
        <w:rPr>
          <w:spacing w:val="-17"/>
        </w:rPr>
        <w:t xml:space="preserve"> </w:t>
      </w:r>
      <w:r>
        <w:t>в</w:t>
      </w:r>
      <w:r>
        <w:rPr>
          <w:spacing w:val="-18"/>
        </w:rPr>
        <w:t xml:space="preserve"> </w:t>
      </w:r>
      <w:r>
        <w:t>устной</w:t>
      </w:r>
      <w:r>
        <w:rPr>
          <w:spacing w:val="-17"/>
        </w:rPr>
        <w:t xml:space="preserve"> </w:t>
      </w:r>
      <w:r>
        <w:t>и</w:t>
      </w:r>
      <w:r>
        <w:rPr>
          <w:spacing w:val="-18"/>
        </w:rPr>
        <w:t xml:space="preserve"> </w:t>
      </w:r>
      <w:r>
        <w:t>письменной</w:t>
      </w:r>
      <w:r>
        <w:rPr>
          <w:spacing w:val="-17"/>
        </w:rPr>
        <w:t xml:space="preserve"> </w:t>
      </w:r>
      <w:r>
        <w:t>форме</w:t>
      </w:r>
      <w:r>
        <w:rPr>
          <w:spacing w:val="-18"/>
        </w:rPr>
        <w:t xml:space="preserve"> </w:t>
      </w:r>
      <w:r>
        <w:t>по</w:t>
      </w:r>
      <w:r>
        <w:rPr>
          <w:spacing w:val="-17"/>
        </w:rPr>
        <w:t xml:space="preserve"> </w:t>
      </w:r>
      <w:r>
        <w:t>плану,</w:t>
      </w:r>
      <w:r>
        <w:rPr>
          <w:spacing w:val="-18"/>
        </w:rPr>
        <w:t xml:space="preserve"> </w:t>
      </w:r>
      <w:r>
        <w:t>перечню вопросов содержание прослушанных публицистических текстов (для подробного</w:t>
      </w:r>
      <w:r>
        <w:rPr>
          <w:spacing w:val="-18"/>
        </w:rPr>
        <w:t xml:space="preserve"> </w:t>
      </w:r>
      <w:r>
        <w:t>изложения</w:t>
      </w:r>
      <w:r>
        <w:rPr>
          <w:spacing w:val="-17"/>
        </w:rPr>
        <w:t xml:space="preserve"> </w:t>
      </w:r>
      <w:r>
        <w:t>объём</w:t>
      </w:r>
      <w:r>
        <w:rPr>
          <w:spacing w:val="-18"/>
        </w:rPr>
        <w:t xml:space="preserve"> </w:t>
      </w:r>
      <w:r>
        <w:t>исходного</w:t>
      </w:r>
      <w:r>
        <w:rPr>
          <w:spacing w:val="-13"/>
        </w:rPr>
        <w:t xml:space="preserve"> </w:t>
      </w:r>
      <w:r>
        <w:t>текста</w:t>
      </w:r>
      <w:r>
        <w:rPr>
          <w:spacing w:val="-17"/>
        </w:rPr>
        <w:t xml:space="preserve"> </w:t>
      </w:r>
      <w:r>
        <w:t>должен</w:t>
      </w:r>
      <w:r>
        <w:rPr>
          <w:spacing w:val="-18"/>
        </w:rPr>
        <w:t xml:space="preserve"> </w:t>
      </w:r>
      <w:r>
        <w:t>составлять</w:t>
      </w:r>
      <w:r>
        <w:rPr>
          <w:spacing w:val="-17"/>
        </w:rPr>
        <w:t xml:space="preserve"> </w:t>
      </w:r>
      <w:r>
        <w:t>не</w:t>
      </w:r>
      <w:r>
        <w:rPr>
          <w:spacing w:val="-17"/>
        </w:rPr>
        <w:t xml:space="preserve"> </w:t>
      </w:r>
      <w:r>
        <w:t>менее</w:t>
      </w:r>
      <w:r>
        <w:rPr>
          <w:spacing w:val="-12"/>
        </w:rPr>
        <w:t xml:space="preserve"> </w:t>
      </w:r>
      <w:r>
        <w:t>170 слов; для сжатого и выборочного изложения – не менее 190 слов).</w:t>
      </w:r>
    </w:p>
    <w:p w:rsidR="002811B1" w:rsidRDefault="003C6E95">
      <w:pPr>
        <w:tabs>
          <w:tab w:val="left" w:pos="5211"/>
          <w:tab w:val="left" w:pos="6142"/>
          <w:tab w:val="left" w:pos="7474"/>
          <w:tab w:val="left" w:pos="8649"/>
          <w:tab w:val="left" w:pos="9244"/>
        </w:tabs>
        <w:ind w:left="820" w:right="468" w:firstLine="710"/>
        <w:jc w:val="right"/>
        <w:rPr>
          <w:sz w:val="28"/>
        </w:rPr>
      </w:pPr>
      <w:r>
        <w:rPr>
          <w:i/>
          <w:sz w:val="28"/>
        </w:rPr>
        <w:t>Осуществлять</w:t>
      </w:r>
      <w:r>
        <w:rPr>
          <w:i/>
          <w:spacing w:val="80"/>
          <w:sz w:val="28"/>
        </w:rPr>
        <w:t xml:space="preserve"> </w:t>
      </w:r>
      <w:r>
        <w:rPr>
          <w:i/>
          <w:sz w:val="28"/>
        </w:rPr>
        <w:t>адекватный</w:t>
      </w:r>
      <w:r>
        <w:rPr>
          <w:i/>
          <w:sz w:val="28"/>
        </w:rPr>
        <w:tab/>
      </w:r>
      <w:r>
        <w:rPr>
          <w:i/>
          <w:spacing w:val="-4"/>
          <w:sz w:val="28"/>
        </w:rPr>
        <w:t>выбор</w:t>
      </w:r>
      <w:r>
        <w:rPr>
          <w:i/>
          <w:sz w:val="28"/>
        </w:rPr>
        <w:tab/>
      </w:r>
      <w:r>
        <w:rPr>
          <w:i/>
          <w:spacing w:val="-2"/>
          <w:sz w:val="28"/>
        </w:rPr>
        <w:t>языковых</w:t>
      </w:r>
      <w:r>
        <w:rPr>
          <w:i/>
          <w:sz w:val="28"/>
        </w:rPr>
        <w:tab/>
      </w:r>
      <w:r>
        <w:rPr>
          <w:i/>
          <w:spacing w:val="-2"/>
          <w:sz w:val="28"/>
        </w:rPr>
        <w:t>средств</w:t>
      </w:r>
      <w:r>
        <w:rPr>
          <w:i/>
          <w:sz w:val="28"/>
        </w:rPr>
        <w:tab/>
      </w:r>
      <w:r>
        <w:rPr>
          <w:i/>
          <w:spacing w:val="-4"/>
          <w:sz w:val="28"/>
        </w:rPr>
        <w:t>для</w:t>
      </w:r>
      <w:r>
        <w:rPr>
          <w:i/>
          <w:sz w:val="28"/>
        </w:rPr>
        <w:tab/>
      </w:r>
      <w:r>
        <w:rPr>
          <w:i/>
          <w:spacing w:val="-2"/>
          <w:sz w:val="28"/>
        </w:rPr>
        <w:t xml:space="preserve">создания </w:t>
      </w:r>
      <w:r>
        <w:rPr>
          <w:i/>
          <w:sz w:val="28"/>
        </w:rPr>
        <w:t>высказывания</w:t>
      </w:r>
      <w:r>
        <w:rPr>
          <w:i/>
          <w:spacing w:val="-4"/>
          <w:sz w:val="28"/>
        </w:rPr>
        <w:t xml:space="preserve"> </w:t>
      </w:r>
      <w:r>
        <w:rPr>
          <w:i/>
          <w:sz w:val="28"/>
        </w:rPr>
        <w:t>в</w:t>
      </w:r>
      <w:r>
        <w:rPr>
          <w:i/>
          <w:spacing w:val="-6"/>
          <w:sz w:val="28"/>
        </w:rPr>
        <w:t xml:space="preserve"> </w:t>
      </w:r>
      <w:r>
        <w:rPr>
          <w:i/>
          <w:sz w:val="28"/>
        </w:rPr>
        <w:t>соответствии</w:t>
      </w:r>
      <w:r>
        <w:rPr>
          <w:i/>
          <w:spacing w:val="-5"/>
          <w:sz w:val="28"/>
        </w:rPr>
        <w:t xml:space="preserve"> </w:t>
      </w:r>
      <w:r>
        <w:rPr>
          <w:i/>
          <w:sz w:val="28"/>
        </w:rPr>
        <w:t>с</w:t>
      </w:r>
      <w:r>
        <w:rPr>
          <w:i/>
          <w:spacing w:val="-4"/>
          <w:sz w:val="28"/>
        </w:rPr>
        <w:t xml:space="preserve"> </w:t>
      </w:r>
      <w:r>
        <w:rPr>
          <w:i/>
          <w:sz w:val="28"/>
        </w:rPr>
        <w:t>целью,</w:t>
      </w:r>
      <w:r>
        <w:rPr>
          <w:i/>
          <w:spacing w:val="-3"/>
          <w:sz w:val="28"/>
        </w:rPr>
        <w:t xml:space="preserve"> </w:t>
      </w:r>
      <w:r>
        <w:rPr>
          <w:i/>
          <w:sz w:val="28"/>
        </w:rPr>
        <w:t>темой</w:t>
      </w:r>
      <w:r>
        <w:rPr>
          <w:i/>
          <w:spacing w:val="-5"/>
          <w:sz w:val="28"/>
        </w:rPr>
        <w:t xml:space="preserve"> </w:t>
      </w:r>
      <w:r>
        <w:rPr>
          <w:i/>
          <w:sz w:val="28"/>
        </w:rPr>
        <w:t>и</w:t>
      </w:r>
      <w:r>
        <w:rPr>
          <w:i/>
          <w:spacing w:val="-5"/>
          <w:sz w:val="28"/>
        </w:rPr>
        <w:t xml:space="preserve"> </w:t>
      </w:r>
      <w:r>
        <w:rPr>
          <w:i/>
          <w:sz w:val="28"/>
        </w:rPr>
        <w:t>коммуникативным</w:t>
      </w:r>
      <w:r>
        <w:rPr>
          <w:i/>
          <w:spacing w:val="-5"/>
          <w:sz w:val="28"/>
        </w:rPr>
        <w:t xml:space="preserve"> </w:t>
      </w:r>
      <w:r>
        <w:rPr>
          <w:i/>
          <w:sz w:val="28"/>
        </w:rPr>
        <w:t xml:space="preserve">замыслом. </w:t>
      </w:r>
      <w:r>
        <w:rPr>
          <w:sz w:val="28"/>
        </w:rPr>
        <w:t>Соблюдать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речи</w:t>
      </w:r>
      <w:r>
        <w:rPr>
          <w:spacing w:val="40"/>
          <w:sz w:val="28"/>
        </w:rPr>
        <w:t xml:space="preserve"> </w:t>
      </w:r>
      <w:r>
        <w:rPr>
          <w:sz w:val="28"/>
        </w:rPr>
        <w:t>и</w:t>
      </w:r>
      <w:r>
        <w:rPr>
          <w:spacing w:val="40"/>
          <w:sz w:val="28"/>
        </w:rPr>
        <w:t xml:space="preserve"> </w:t>
      </w:r>
      <w:r>
        <w:rPr>
          <w:sz w:val="28"/>
        </w:rPr>
        <w:t>на</w:t>
      </w:r>
      <w:r>
        <w:rPr>
          <w:spacing w:val="40"/>
          <w:sz w:val="28"/>
        </w:rPr>
        <w:t xml:space="preserve"> </w:t>
      </w:r>
      <w:r>
        <w:rPr>
          <w:sz w:val="28"/>
        </w:rPr>
        <w:t>письме</w:t>
      </w:r>
      <w:r>
        <w:rPr>
          <w:spacing w:val="40"/>
          <w:sz w:val="28"/>
        </w:rPr>
        <w:t xml:space="preserve"> </w:t>
      </w:r>
      <w:r>
        <w:rPr>
          <w:sz w:val="28"/>
        </w:rPr>
        <w:t>нормы</w:t>
      </w:r>
      <w:r>
        <w:rPr>
          <w:spacing w:val="40"/>
          <w:sz w:val="28"/>
        </w:rPr>
        <w:t xml:space="preserve"> </w:t>
      </w:r>
      <w:r>
        <w:rPr>
          <w:sz w:val="28"/>
        </w:rPr>
        <w:t>современного</w:t>
      </w:r>
      <w:r>
        <w:rPr>
          <w:spacing w:val="40"/>
          <w:sz w:val="28"/>
        </w:rPr>
        <w:t xml:space="preserve"> </w:t>
      </w:r>
      <w:r>
        <w:rPr>
          <w:sz w:val="28"/>
        </w:rPr>
        <w:t>русского литературного</w:t>
      </w:r>
      <w:r>
        <w:rPr>
          <w:spacing w:val="-15"/>
          <w:sz w:val="28"/>
        </w:rPr>
        <w:t xml:space="preserve"> </w:t>
      </w:r>
      <w:r>
        <w:rPr>
          <w:sz w:val="28"/>
        </w:rPr>
        <w:t>языка,</w:t>
      </w:r>
      <w:r>
        <w:rPr>
          <w:spacing w:val="-12"/>
          <w:sz w:val="28"/>
        </w:rPr>
        <w:t xml:space="preserve"> </w:t>
      </w:r>
      <w:r>
        <w:rPr>
          <w:sz w:val="28"/>
        </w:rPr>
        <w:t>в</w:t>
      </w:r>
      <w:r>
        <w:rPr>
          <w:spacing w:val="-16"/>
          <w:sz w:val="28"/>
        </w:rPr>
        <w:t xml:space="preserve"> </w:t>
      </w:r>
      <w:r>
        <w:rPr>
          <w:sz w:val="28"/>
        </w:rPr>
        <w:t>том</w:t>
      </w:r>
      <w:r>
        <w:rPr>
          <w:spacing w:val="-14"/>
          <w:sz w:val="28"/>
        </w:rPr>
        <w:t xml:space="preserve"> </w:t>
      </w:r>
      <w:r>
        <w:rPr>
          <w:sz w:val="28"/>
        </w:rPr>
        <w:t>числе</w:t>
      </w:r>
      <w:r>
        <w:rPr>
          <w:spacing w:val="-9"/>
          <w:sz w:val="28"/>
        </w:rPr>
        <w:t xml:space="preserve"> </w:t>
      </w:r>
      <w:r>
        <w:rPr>
          <w:sz w:val="28"/>
        </w:rPr>
        <w:t>во</w:t>
      </w:r>
      <w:r>
        <w:rPr>
          <w:spacing w:val="-15"/>
          <w:sz w:val="28"/>
        </w:rPr>
        <w:t xml:space="preserve"> </w:t>
      </w:r>
      <w:r>
        <w:rPr>
          <w:sz w:val="28"/>
        </w:rPr>
        <w:t>время</w:t>
      </w:r>
      <w:r>
        <w:rPr>
          <w:spacing w:val="-14"/>
          <w:sz w:val="28"/>
        </w:rPr>
        <w:t xml:space="preserve"> </w:t>
      </w:r>
      <w:r>
        <w:rPr>
          <w:sz w:val="28"/>
        </w:rPr>
        <w:t>списывания</w:t>
      </w:r>
      <w:r>
        <w:rPr>
          <w:spacing w:val="-14"/>
          <w:sz w:val="28"/>
        </w:rPr>
        <w:t xml:space="preserve"> </w:t>
      </w:r>
      <w:r>
        <w:rPr>
          <w:sz w:val="28"/>
        </w:rPr>
        <w:t>текста</w:t>
      </w:r>
      <w:r>
        <w:rPr>
          <w:spacing w:val="-14"/>
          <w:sz w:val="28"/>
        </w:rPr>
        <w:t xml:space="preserve"> </w:t>
      </w:r>
      <w:r>
        <w:rPr>
          <w:sz w:val="28"/>
        </w:rPr>
        <w:t>объёмом</w:t>
      </w:r>
      <w:r>
        <w:rPr>
          <w:spacing w:val="-6"/>
          <w:sz w:val="28"/>
        </w:rPr>
        <w:t xml:space="preserve"> </w:t>
      </w:r>
      <w:r>
        <w:rPr>
          <w:sz w:val="28"/>
        </w:rPr>
        <w:t>100-110 слов;</w:t>
      </w:r>
      <w:r>
        <w:rPr>
          <w:spacing w:val="31"/>
          <w:sz w:val="28"/>
        </w:rPr>
        <w:t xml:space="preserve"> </w:t>
      </w:r>
      <w:r>
        <w:rPr>
          <w:sz w:val="28"/>
        </w:rPr>
        <w:t>словарного</w:t>
      </w:r>
      <w:r>
        <w:rPr>
          <w:spacing w:val="32"/>
          <w:sz w:val="28"/>
        </w:rPr>
        <w:t xml:space="preserve"> </w:t>
      </w:r>
      <w:r>
        <w:rPr>
          <w:sz w:val="28"/>
        </w:rPr>
        <w:t>диктанта</w:t>
      </w:r>
      <w:r>
        <w:rPr>
          <w:spacing w:val="32"/>
          <w:sz w:val="28"/>
        </w:rPr>
        <w:t xml:space="preserve"> </w:t>
      </w:r>
      <w:r>
        <w:rPr>
          <w:sz w:val="28"/>
        </w:rPr>
        <w:t>объёмом</w:t>
      </w:r>
      <w:r>
        <w:rPr>
          <w:spacing w:val="32"/>
          <w:sz w:val="28"/>
        </w:rPr>
        <w:t xml:space="preserve"> </w:t>
      </w:r>
      <w:r>
        <w:rPr>
          <w:sz w:val="28"/>
        </w:rPr>
        <w:t>20-25</w:t>
      </w:r>
      <w:r>
        <w:rPr>
          <w:spacing w:val="32"/>
          <w:sz w:val="28"/>
        </w:rPr>
        <w:t xml:space="preserve"> </w:t>
      </w:r>
      <w:r>
        <w:rPr>
          <w:sz w:val="28"/>
        </w:rPr>
        <w:t>слов;</w:t>
      </w:r>
      <w:r>
        <w:rPr>
          <w:spacing w:val="31"/>
          <w:sz w:val="28"/>
        </w:rPr>
        <w:t xml:space="preserve"> </w:t>
      </w:r>
      <w:r>
        <w:rPr>
          <w:sz w:val="28"/>
        </w:rPr>
        <w:t>диктанта</w:t>
      </w:r>
      <w:r>
        <w:rPr>
          <w:spacing w:val="32"/>
          <w:sz w:val="28"/>
        </w:rPr>
        <w:t xml:space="preserve"> </w:t>
      </w:r>
      <w:r>
        <w:rPr>
          <w:sz w:val="28"/>
        </w:rPr>
        <w:t>на</w:t>
      </w:r>
      <w:r>
        <w:rPr>
          <w:spacing w:val="32"/>
          <w:sz w:val="28"/>
        </w:rPr>
        <w:t xml:space="preserve"> </w:t>
      </w:r>
      <w:r>
        <w:rPr>
          <w:sz w:val="28"/>
        </w:rPr>
        <w:t>основе</w:t>
      </w:r>
      <w:r>
        <w:rPr>
          <w:spacing w:val="32"/>
          <w:sz w:val="28"/>
        </w:rPr>
        <w:t xml:space="preserve"> </w:t>
      </w:r>
      <w:r>
        <w:rPr>
          <w:sz w:val="28"/>
        </w:rPr>
        <w:t>связного текста объёмом 100-110 слов, составленного с учётом ранее изученных</w:t>
      </w:r>
      <w:r>
        <w:rPr>
          <w:spacing w:val="-5"/>
          <w:sz w:val="28"/>
        </w:rPr>
        <w:t xml:space="preserve"> </w:t>
      </w:r>
      <w:r>
        <w:rPr>
          <w:sz w:val="28"/>
        </w:rPr>
        <w:t>правил правописания (в том числе содержащего содержащего не более 20 орфограмм, 4-5</w:t>
      </w:r>
      <w:r>
        <w:rPr>
          <w:spacing w:val="-18"/>
          <w:sz w:val="28"/>
        </w:rPr>
        <w:t xml:space="preserve"> </w:t>
      </w:r>
      <w:r>
        <w:rPr>
          <w:sz w:val="28"/>
        </w:rPr>
        <w:t>пунктограмм</w:t>
      </w:r>
      <w:r>
        <w:rPr>
          <w:spacing w:val="-17"/>
          <w:sz w:val="28"/>
        </w:rPr>
        <w:t xml:space="preserve"> </w:t>
      </w:r>
      <w:r>
        <w:rPr>
          <w:sz w:val="28"/>
        </w:rPr>
        <w:t>и</w:t>
      </w:r>
      <w:r>
        <w:rPr>
          <w:spacing w:val="-18"/>
          <w:sz w:val="28"/>
        </w:rPr>
        <w:t xml:space="preserve"> </w:t>
      </w:r>
      <w:r>
        <w:rPr>
          <w:sz w:val="28"/>
        </w:rPr>
        <w:t>не</w:t>
      </w:r>
      <w:r>
        <w:rPr>
          <w:spacing w:val="-17"/>
          <w:sz w:val="28"/>
        </w:rPr>
        <w:t xml:space="preserve"> </w:t>
      </w:r>
      <w:r>
        <w:rPr>
          <w:sz w:val="28"/>
        </w:rPr>
        <w:t>более</w:t>
      </w:r>
      <w:r>
        <w:rPr>
          <w:spacing w:val="-18"/>
          <w:sz w:val="28"/>
        </w:rPr>
        <w:t xml:space="preserve"> </w:t>
      </w:r>
      <w:r>
        <w:rPr>
          <w:sz w:val="28"/>
        </w:rPr>
        <w:t>7</w:t>
      </w:r>
      <w:r>
        <w:rPr>
          <w:spacing w:val="-17"/>
          <w:sz w:val="28"/>
        </w:rPr>
        <w:t xml:space="preserve"> </w:t>
      </w:r>
      <w:r>
        <w:rPr>
          <w:sz w:val="28"/>
        </w:rPr>
        <w:t>слов</w:t>
      </w:r>
      <w:r>
        <w:rPr>
          <w:spacing w:val="-18"/>
          <w:sz w:val="28"/>
        </w:rPr>
        <w:t xml:space="preserve"> </w:t>
      </w:r>
      <w:r>
        <w:rPr>
          <w:sz w:val="28"/>
        </w:rPr>
        <w:t>с</w:t>
      </w:r>
      <w:r>
        <w:rPr>
          <w:spacing w:val="-17"/>
          <w:sz w:val="28"/>
        </w:rPr>
        <w:t xml:space="preserve"> </w:t>
      </w:r>
      <w:r>
        <w:rPr>
          <w:sz w:val="28"/>
        </w:rPr>
        <w:t>непроверяемыми</w:t>
      </w:r>
      <w:r>
        <w:rPr>
          <w:spacing w:val="-18"/>
          <w:sz w:val="28"/>
        </w:rPr>
        <w:t xml:space="preserve"> </w:t>
      </w:r>
      <w:r>
        <w:rPr>
          <w:sz w:val="28"/>
        </w:rPr>
        <w:t>написаниями);</w:t>
      </w:r>
      <w:r>
        <w:rPr>
          <w:spacing w:val="-17"/>
          <w:sz w:val="28"/>
        </w:rPr>
        <w:t xml:space="preserve"> </w:t>
      </w:r>
      <w:r>
        <w:rPr>
          <w:spacing w:val="-2"/>
          <w:sz w:val="28"/>
        </w:rPr>
        <w:t>соблюдать</w:t>
      </w:r>
    </w:p>
    <w:p w:rsidR="002811B1" w:rsidRDefault="003C6E95">
      <w:pPr>
        <w:pStyle w:val="a3"/>
        <w:spacing w:before="3"/>
        <w:ind w:left="820" w:firstLine="0"/>
      </w:pPr>
      <w:r>
        <w:t>на</w:t>
      </w:r>
      <w:r>
        <w:rPr>
          <w:spacing w:val="-7"/>
        </w:rPr>
        <w:t xml:space="preserve"> </w:t>
      </w:r>
      <w:r>
        <w:t>письме</w:t>
      </w:r>
      <w:r>
        <w:rPr>
          <w:spacing w:val="-6"/>
        </w:rPr>
        <w:t xml:space="preserve"> </w:t>
      </w:r>
      <w:r>
        <w:t>правила</w:t>
      </w:r>
      <w:r>
        <w:rPr>
          <w:spacing w:val="-6"/>
        </w:rPr>
        <w:t xml:space="preserve"> </w:t>
      </w:r>
      <w:r>
        <w:t>речевого</w:t>
      </w:r>
      <w:r>
        <w:rPr>
          <w:spacing w:val="-7"/>
        </w:rPr>
        <w:t xml:space="preserve"> </w:t>
      </w:r>
      <w:r>
        <w:rPr>
          <w:spacing w:val="-2"/>
        </w:rPr>
        <w:t>этикета.</w:t>
      </w:r>
    </w:p>
    <w:p w:rsidR="002811B1" w:rsidRDefault="002811B1">
      <w:pPr>
        <w:pStyle w:val="a3"/>
        <w:spacing w:before="4"/>
        <w:ind w:left="0" w:firstLine="0"/>
        <w:jc w:val="left"/>
      </w:pPr>
    </w:p>
    <w:p w:rsidR="002811B1" w:rsidRDefault="003C6E95">
      <w:pPr>
        <w:pStyle w:val="2"/>
        <w:ind w:left="0" w:right="8519"/>
        <w:jc w:val="right"/>
      </w:pPr>
      <w:r>
        <w:rPr>
          <w:spacing w:val="-2"/>
        </w:rPr>
        <w:t>Текст</w:t>
      </w:r>
    </w:p>
    <w:p w:rsidR="002811B1" w:rsidRDefault="003C6E95">
      <w:pPr>
        <w:ind w:left="820" w:right="468" w:firstLine="710"/>
        <w:jc w:val="both"/>
        <w:rPr>
          <w:sz w:val="28"/>
        </w:rPr>
      </w:pPr>
      <w:r>
        <w:rPr>
          <w:sz w:val="28"/>
        </w:rPr>
        <w:t xml:space="preserve">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w:t>
      </w:r>
      <w:r>
        <w:rPr>
          <w:i/>
          <w:sz w:val="28"/>
        </w:rPr>
        <w:t>языковые средства выразительности в тексте: фонетические (звукопись), словообразовательные, лексические</w:t>
      </w:r>
      <w:r>
        <w:rPr>
          <w:sz w:val="28"/>
        </w:rPr>
        <w:t>.</w:t>
      </w:r>
    </w:p>
    <w:p w:rsidR="002811B1" w:rsidRDefault="003C6E95">
      <w:pPr>
        <w:pStyle w:val="a3"/>
        <w:ind w:left="820" w:right="472"/>
      </w:pPr>
      <w:r>
        <w:t>Проводить</w:t>
      </w:r>
      <w:r>
        <w:rPr>
          <w:spacing w:val="-15"/>
        </w:rPr>
        <w:t xml:space="preserve"> </w:t>
      </w:r>
      <w:r>
        <w:t>по</w:t>
      </w:r>
      <w:r>
        <w:rPr>
          <w:spacing w:val="-9"/>
        </w:rPr>
        <w:t xml:space="preserve"> </w:t>
      </w:r>
      <w:r>
        <w:t>предварительному</w:t>
      </w:r>
      <w:r>
        <w:rPr>
          <w:spacing w:val="-18"/>
        </w:rPr>
        <w:t xml:space="preserve"> </w:t>
      </w:r>
      <w:r>
        <w:t>совместному</w:t>
      </w:r>
      <w:r>
        <w:rPr>
          <w:spacing w:val="-17"/>
        </w:rPr>
        <w:t xml:space="preserve"> </w:t>
      </w:r>
      <w:r>
        <w:t>анализу</w:t>
      </w:r>
      <w:r>
        <w:rPr>
          <w:spacing w:val="-18"/>
        </w:rPr>
        <w:t xml:space="preserve"> </w:t>
      </w:r>
      <w:r>
        <w:t>смысловой</w:t>
      </w:r>
      <w:r>
        <w:rPr>
          <w:spacing w:val="-13"/>
        </w:rPr>
        <w:t xml:space="preserve"> </w:t>
      </w:r>
      <w:r>
        <w:t>анализ текста, его</w:t>
      </w:r>
      <w:r>
        <w:rPr>
          <w:spacing w:val="-2"/>
        </w:rPr>
        <w:t xml:space="preserve"> </w:t>
      </w:r>
      <w:r>
        <w:t>композиционных</w:t>
      </w:r>
      <w:r>
        <w:rPr>
          <w:spacing w:val="-7"/>
        </w:rPr>
        <w:t xml:space="preserve"> </w:t>
      </w:r>
      <w:r>
        <w:t>особенностей, определять</w:t>
      </w:r>
      <w:r>
        <w:rPr>
          <w:spacing w:val="-4"/>
        </w:rPr>
        <w:t xml:space="preserve"> </w:t>
      </w:r>
      <w:r>
        <w:t>количество</w:t>
      </w:r>
      <w:r>
        <w:rPr>
          <w:spacing w:val="-2"/>
        </w:rPr>
        <w:t xml:space="preserve"> </w:t>
      </w:r>
      <w:r>
        <w:t>микротем</w:t>
      </w:r>
      <w:r>
        <w:rPr>
          <w:spacing w:val="-1"/>
        </w:rPr>
        <w:t xml:space="preserve"> </w:t>
      </w:r>
      <w:r>
        <w:t xml:space="preserve">и </w:t>
      </w:r>
      <w:r>
        <w:rPr>
          <w:spacing w:val="-2"/>
        </w:rPr>
        <w:t>абзацев.</w:t>
      </w:r>
    </w:p>
    <w:p w:rsidR="002811B1" w:rsidRDefault="003C6E95">
      <w:pPr>
        <w:pStyle w:val="a3"/>
        <w:spacing w:line="242" w:lineRule="auto"/>
        <w:ind w:left="820" w:right="475"/>
      </w:pPr>
      <w:r>
        <w:t>Выявлять лексические и грамматические средства связи предложений и частей текста.</w:t>
      </w:r>
    </w:p>
    <w:p w:rsidR="002811B1" w:rsidRDefault="003C6E95">
      <w:pPr>
        <w:pStyle w:val="a3"/>
        <w:ind w:left="820" w:right="472"/>
      </w:pPr>
      <w:r>
        <w:t>Создавать с опорой на план, опорные слова тексты различных функционально-смысловых</w:t>
      </w:r>
      <w:r>
        <w:rPr>
          <w:spacing w:val="-13"/>
        </w:rPr>
        <w:t xml:space="preserve"> </w:t>
      </w:r>
      <w:r>
        <w:t>типов</w:t>
      </w:r>
      <w:r>
        <w:rPr>
          <w:spacing w:val="-11"/>
        </w:rPr>
        <w:t xml:space="preserve"> </w:t>
      </w:r>
      <w:r>
        <w:t>речи</w:t>
      </w:r>
      <w:r>
        <w:rPr>
          <w:spacing w:val="-10"/>
        </w:rPr>
        <w:t xml:space="preserve"> </w:t>
      </w:r>
      <w:r>
        <w:t>с</w:t>
      </w:r>
      <w:r>
        <w:rPr>
          <w:spacing w:val="-5"/>
        </w:rPr>
        <w:t xml:space="preserve"> </w:t>
      </w:r>
      <w:r>
        <w:t>опорой</w:t>
      </w:r>
      <w:r>
        <w:rPr>
          <w:spacing w:val="-11"/>
        </w:rPr>
        <w:t xml:space="preserve"> </w:t>
      </w:r>
      <w:r>
        <w:t>на</w:t>
      </w:r>
      <w:r>
        <w:rPr>
          <w:spacing w:val="-10"/>
        </w:rPr>
        <w:t xml:space="preserve"> </w:t>
      </w:r>
      <w:r>
        <w:t>жизненный</w:t>
      </w:r>
      <w:r>
        <w:rPr>
          <w:spacing w:val="-9"/>
        </w:rPr>
        <w:t xml:space="preserve"> </w:t>
      </w:r>
      <w:r>
        <w:t>и</w:t>
      </w:r>
      <w:r>
        <w:rPr>
          <w:spacing w:val="-10"/>
        </w:rPr>
        <w:t xml:space="preserve"> </w:t>
      </w:r>
      <w:r>
        <w:rPr>
          <w:spacing w:val="-2"/>
        </w:rPr>
        <w:t>читательский</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67" w:firstLine="0"/>
      </w:pPr>
      <w:r>
        <w:lastRenderedPageBreak/>
        <w:t>опыт;</w:t>
      </w:r>
      <w:r>
        <w:rPr>
          <w:spacing w:val="-5"/>
        </w:rPr>
        <w:t xml:space="preserve"> </w:t>
      </w:r>
      <w:r>
        <w:t>на</w:t>
      </w:r>
      <w:r>
        <w:rPr>
          <w:spacing w:val="-4"/>
        </w:rPr>
        <w:t xml:space="preserve"> </w:t>
      </w:r>
      <w:r>
        <w:t>произведения</w:t>
      </w:r>
      <w:r>
        <w:rPr>
          <w:spacing w:val="-4"/>
        </w:rPr>
        <w:t xml:space="preserve"> </w:t>
      </w:r>
      <w:r>
        <w:t>искусства</w:t>
      </w:r>
      <w:r>
        <w:rPr>
          <w:spacing w:val="-4"/>
        </w:rPr>
        <w:t xml:space="preserve"> </w:t>
      </w:r>
      <w:r>
        <w:t>(в</w:t>
      </w:r>
      <w:r>
        <w:rPr>
          <w:spacing w:val="-2"/>
        </w:rPr>
        <w:t xml:space="preserve"> </w:t>
      </w:r>
      <w:r>
        <w:t>том числе</w:t>
      </w:r>
      <w:r>
        <w:rPr>
          <w:spacing w:val="-4"/>
        </w:rPr>
        <w:t xml:space="preserve"> </w:t>
      </w:r>
      <w:r>
        <w:t>сочинения-миниатюры</w:t>
      </w:r>
      <w:r>
        <w:rPr>
          <w:spacing w:val="-5"/>
        </w:rPr>
        <w:t xml:space="preserve"> </w:t>
      </w:r>
      <w:r>
        <w:t>объёмом 5 и более</w:t>
      </w:r>
      <w:r>
        <w:rPr>
          <w:spacing w:val="-3"/>
        </w:rPr>
        <w:t xml:space="preserve"> </w:t>
      </w:r>
      <w:r>
        <w:t>предложений; сочинения объёмом от</w:t>
      </w:r>
      <w:r>
        <w:rPr>
          <w:spacing w:val="-1"/>
        </w:rPr>
        <w:t xml:space="preserve"> </w:t>
      </w:r>
      <w:r>
        <w:t>60 слов с</w:t>
      </w:r>
      <w:r>
        <w:rPr>
          <w:spacing w:val="-3"/>
        </w:rPr>
        <w:t xml:space="preserve"> </w:t>
      </w:r>
      <w:r>
        <w:t>учётом стиля и жанра сочинения, характера темы).</w:t>
      </w:r>
    </w:p>
    <w:p w:rsidR="002811B1" w:rsidRDefault="003C6E95">
      <w:pPr>
        <w:ind w:left="820" w:right="466" w:firstLine="710"/>
        <w:jc w:val="both"/>
        <w:rPr>
          <w:i/>
          <w:sz w:val="28"/>
        </w:rPr>
      </w:pPr>
      <w:r>
        <w:rPr>
          <w:sz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Pr>
          <w:i/>
          <w:sz w:val="28"/>
        </w:rPr>
        <w:t>назывной</w:t>
      </w:r>
      <w:r>
        <w:rPr>
          <w:sz w:val="28"/>
        </w:rPr>
        <w:t xml:space="preserve">, вопросный, </w:t>
      </w:r>
      <w:r>
        <w:rPr>
          <w:i/>
          <w:sz w:val="28"/>
        </w:rPr>
        <w:t>тезисный</w:t>
      </w:r>
      <w:r>
        <w:rPr>
          <w:sz w:val="28"/>
        </w:rPr>
        <w:t>)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w:t>
      </w:r>
      <w:r>
        <w:rPr>
          <w:spacing w:val="-15"/>
          <w:sz w:val="28"/>
        </w:rPr>
        <w:t xml:space="preserve"> </w:t>
      </w:r>
      <w:r>
        <w:rPr>
          <w:sz w:val="28"/>
        </w:rPr>
        <w:t>с</w:t>
      </w:r>
      <w:r>
        <w:rPr>
          <w:spacing w:val="-15"/>
          <w:sz w:val="28"/>
        </w:rPr>
        <w:t xml:space="preserve"> </w:t>
      </w:r>
      <w:r>
        <w:rPr>
          <w:sz w:val="28"/>
        </w:rPr>
        <w:t>изменением</w:t>
      </w:r>
      <w:r>
        <w:rPr>
          <w:spacing w:val="-15"/>
          <w:sz w:val="28"/>
        </w:rPr>
        <w:t xml:space="preserve"> </w:t>
      </w:r>
      <w:r>
        <w:rPr>
          <w:sz w:val="28"/>
        </w:rPr>
        <w:t>лица</w:t>
      </w:r>
      <w:r>
        <w:rPr>
          <w:spacing w:val="-15"/>
          <w:sz w:val="28"/>
        </w:rPr>
        <w:t xml:space="preserve"> </w:t>
      </w:r>
      <w:r>
        <w:rPr>
          <w:sz w:val="28"/>
        </w:rPr>
        <w:t>рассказчика;</w:t>
      </w:r>
      <w:r>
        <w:rPr>
          <w:spacing w:val="-12"/>
          <w:sz w:val="28"/>
        </w:rPr>
        <w:t xml:space="preserve"> </w:t>
      </w:r>
      <w:r>
        <w:rPr>
          <w:i/>
          <w:sz w:val="28"/>
        </w:rPr>
        <w:t>использовать</w:t>
      </w:r>
      <w:r>
        <w:rPr>
          <w:i/>
          <w:spacing w:val="-18"/>
          <w:sz w:val="28"/>
        </w:rPr>
        <w:t xml:space="preserve"> </w:t>
      </w:r>
      <w:r>
        <w:rPr>
          <w:i/>
          <w:sz w:val="28"/>
        </w:rPr>
        <w:t>способы</w:t>
      </w:r>
      <w:r>
        <w:rPr>
          <w:i/>
          <w:spacing w:val="-17"/>
          <w:sz w:val="28"/>
        </w:rPr>
        <w:t xml:space="preserve"> </w:t>
      </w:r>
      <w:r>
        <w:rPr>
          <w:i/>
          <w:sz w:val="28"/>
        </w:rPr>
        <w:t>информационной переработки</w:t>
      </w:r>
      <w:r>
        <w:rPr>
          <w:i/>
          <w:spacing w:val="-4"/>
          <w:sz w:val="28"/>
        </w:rPr>
        <w:t xml:space="preserve"> </w:t>
      </w:r>
      <w:r>
        <w:rPr>
          <w:i/>
          <w:sz w:val="28"/>
        </w:rPr>
        <w:t>текста;</w:t>
      </w:r>
      <w:r>
        <w:rPr>
          <w:i/>
          <w:spacing w:val="-10"/>
          <w:sz w:val="28"/>
        </w:rPr>
        <w:t xml:space="preserve"> </w:t>
      </w:r>
      <w:r>
        <w:rPr>
          <w:i/>
          <w:sz w:val="28"/>
        </w:rPr>
        <w:t>извлекать</w:t>
      </w:r>
      <w:r>
        <w:rPr>
          <w:i/>
          <w:spacing w:val="-10"/>
          <w:sz w:val="28"/>
        </w:rPr>
        <w:t xml:space="preserve"> </w:t>
      </w:r>
      <w:r>
        <w:rPr>
          <w:i/>
          <w:sz w:val="28"/>
        </w:rPr>
        <w:t>информацию</w:t>
      </w:r>
      <w:r>
        <w:rPr>
          <w:i/>
          <w:spacing w:val="-8"/>
          <w:sz w:val="28"/>
        </w:rPr>
        <w:t xml:space="preserve"> </w:t>
      </w:r>
      <w:r>
        <w:rPr>
          <w:i/>
          <w:sz w:val="28"/>
        </w:rPr>
        <w:t>из</w:t>
      </w:r>
      <w:r>
        <w:rPr>
          <w:i/>
          <w:spacing w:val="-7"/>
          <w:sz w:val="28"/>
        </w:rPr>
        <w:t xml:space="preserve"> </w:t>
      </w:r>
      <w:r>
        <w:rPr>
          <w:i/>
          <w:sz w:val="28"/>
        </w:rPr>
        <w:t>различных</w:t>
      </w:r>
      <w:r>
        <w:rPr>
          <w:i/>
          <w:spacing w:val="-8"/>
          <w:sz w:val="28"/>
        </w:rPr>
        <w:t xml:space="preserve"> </w:t>
      </w:r>
      <w:r>
        <w:rPr>
          <w:i/>
          <w:sz w:val="28"/>
        </w:rPr>
        <w:t>источников,</w:t>
      </w:r>
      <w:r>
        <w:rPr>
          <w:i/>
          <w:spacing w:val="-6"/>
          <w:sz w:val="28"/>
        </w:rPr>
        <w:t xml:space="preserve"> </w:t>
      </w:r>
      <w:r>
        <w:rPr>
          <w:i/>
          <w:sz w:val="28"/>
        </w:rPr>
        <w:t>в</w:t>
      </w:r>
      <w:r>
        <w:rPr>
          <w:i/>
          <w:spacing w:val="-9"/>
          <w:sz w:val="28"/>
        </w:rPr>
        <w:t xml:space="preserve"> </w:t>
      </w:r>
      <w:r>
        <w:rPr>
          <w:i/>
          <w:sz w:val="28"/>
        </w:rPr>
        <w:t>том числе из лингвистических словарей и справочной литературы, и использовать её в учебной деятельности.</w:t>
      </w:r>
    </w:p>
    <w:p w:rsidR="002811B1" w:rsidRDefault="003C6E95">
      <w:pPr>
        <w:pStyle w:val="a3"/>
        <w:spacing w:before="2"/>
        <w:ind w:left="1531" w:right="471" w:firstLine="0"/>
      </w:pPr>
      <w:r>
        <w:t>Представлять сообщение на заданную тему в виде презентации. Представлять</w:t>
      </w:r>
      <w:r>
        <w:rPr>
          <w:spacing w:val="24"/>
        </w:rPr>
        <w:t xml:space="preserve">  </w:t>
      </w:r>
      <w:r>
        <w:t>содержание</w:t>
      </w:r>
      <w:r>
        <w:rPr>
          <w:spacing w:val="26"/>
        </w:rPr>
        <w:t xml:space="preserve">  </w:t>
      </w:r>
      <w:r>
        <w:t>научно-учебного</w:t>
      </w:r>
      <w:r>
        <w:rPr>
          <w:spacing w:val="25"/>
        </w:rPr>
        <w:t xml:space="preserve">  </w:t>
      </w:r>
      <w:r>
        <w:t>текста</w:t>
      </w:r>
      <w:r>
        <w:rPr>
          <w:spacing w:val="25"/>
        </w:rPr>
        <w:t xml:space="preserve">  </w:t>
      </w:r>
      <w:r>
        <w:t>в</w:t>
      </w:r>
      <w:r>
        <w:rPr>
          <w:spacing w:val="25"/>
        </w:rPr>
        <w:t xml:space="preserve">  </w:t>
      </w:r>
      <w:r>
        <w:t>виде</w:t>
      </w:r>
      <w:r>
        <w:rPr>
          <w:spacing w:val="25"/>
        </w:rPr>
        <w:t xml:space="preserve">  </w:t>
      </w:r>
      <w:r>
        <w:rPr>
          <w:spacing w:val="-2"/>
        </w:rPr>
        <w:t>таблицы,</w:t>
      </w:r>
    </w:p>
    <w:p w:rsidR="002811B1" w:rsidRDefault="003C6E95">
      <w:pPr>
        <w:spacing w:line="322" w:lineRule="exact"/>
        <w:ind w:left="820"/>
        <w:jc w:val="both"/>
        <w:rPr>
          <w:i/>
          <w:sz w:val="28"/>
        </w:rPr>
      </w:pPr>
      <w:r>
        <w:rPr>
          <w:sz w:val="28"/>
        </w:rPr>
        <w:t>схемы;</w:t>
      </w:r>
      <w:r>
        <w:rPr>
          <w:spacing w:val="-9"/>
          <w:sz w:val="28"/>
        </w:rPr>
        <w:t xml:space="preserve"> </w:t>
      </w:r>
      <w:r>
        <w:rPr>
          <w:i/>
          <w:sz w:val="28"/>
        </w:rPr>
        <w:t>представлять</w:t>
      </w:r>
      <w:r>
        <w:rPr>
          <w:i/>
          <w:spacing w:val="-10"/>
          <w:sz w:val="28"/>
        </w:rPr>
        <w:t xml:space="preserve"> </w:t>
      </w:r>
      <w:r>
        <w:rPr>
          <w:i/>
          <w:sz w:val="28"/>
        </w:rPr>
        <w:t>содержание</w:t>
      </w:r>
      <w:r>
        <w:rPr>
          <w:i/>
          <w:spacing w:val="-8"/>
          <w:sz w:val="28"/>
        </w:rPr>
        <w:t xml:space="preserve"> </w:t>
      </w:r>
      <w:r>
        <w:rPr>
          <w:i/>
          <w:sz w:val="28"/>
        </w:rPr>
        <w:t>таблицы,</w:t>
      </w:r>
      <w:r>
        <w:rPr>
          <w:i/>
          <w:spacing w:val="-7"/>
          <w:sz w:val="28"/>
        </w:rPr>
        <w:t xml:space="preserve"> </w:t>
      </w:r>
      <w:r>
        <w:rPr>
          <w:i/>
          <w:sz w:val="28"/>
        </w:rPr>
        <w:t>схемы</w:t>
      </w:r>
      <w:r>
        <w:rPr>
          <w:i/>
          <w:spacing w:val="-10"/>
          <w:sz w:val="28"/>
        </w:rPr>
        <w:t xml:space="preserve"> </w:t>
      </w:r>
      <w:r>
        <w:rPr>
          <w:i/>
          <w:sz w:val="28"/>
        </w:rPr>
        <w:t>в</w:t>
      </w:r>
      <w:r>
        <w:rPr>
          <w:i/>
          <w:spacing w:val="-10"/>
          <w:sz w:val="28"/>
        </w:rPr>
        <w:t xml:space="preserve"> </w:t>
      </w:r>
      <w:r>
        <w:rPr>
          <w:i/>
          <w:sz w:val="28"/>
        </w:rPr>
        <w:t>виде</w:t>
      </w:r>
      <w:r>
        <w:rPr>
          <w:i/>
          <w:spacing w:val="-8"/>
          <w:sz w:val="28"/>
        </w:rPr>
        <w:t xml:space="preserve"> </w:t>
      </w:r>
      <w:r>
        <w:rPr>
          <w:i/>
          <w:spacing w:val="-2"/>
          <w:sz w:val="28"/>
        </w:rPr>
        <w:t>текста.</w:t>
      </w:r>
    </w:p>
    <w:p w:rsidR="002811B1" w:rsidRDefault="003C6E95">
      <w:pPr>
        <w:ind w:left="820" w:right="465" w:firstLine="710"/>
        <w:jc w:val="both"/>
        <w:rPr>
          <w:i/>
          <w:sz w:val="28"/>
        </w:rPr>
      </w:pPr>
      <w:r>
        <w:rPr>
          <w:i/>
          <w:sz w:val="28"/>
        </w:rPr>
        <w:t>Редактировать</w:t>
      </w:r>
      <w:r>
        <w:rPr>
          <w:i/>
          <w:spacing w:val="-18"/>
          <w:sz w:val="28"/>
        </w:rPr>
        <w:t xml:space="preserve"> </w:t>
      </w:r>
      <w:r>
        <w:rPr>
          <w:i/>
          <w:sz w:val="28"/>
        </w:rPr>
        <w:t>тексты:</w:t>
      </w:r>
      <w:r>
        <w:rPr>
          <w:i/>
          <w:spacing w:val="-17"/>
          <w:sz w:val="28"/>
        </w:rPr>
        <w:t xml:space="preserve"> </w:t>
      </w:r>
      <w:r>
        <w:rPr>
          <w:i/>
          <w:sz w:val="28"/>
        </w:rPr>
        <w:t>сопоставлять</w:t>
      </w:r>
      <w:r>
        <w:rPr>
          <w:i/>
          <w:spacing w:val="-18"/>
          <w:sz w:val="28"/>
        </w:rPr>
        <w:t xml:space="preserve"> </w:t>
      </w:r>
      <w:r>
        <w:rPr>
          <w:i/>
          <w:sz w:val="28"/>
        </w:rPr>
        <w:t>исходный</w:t>
      </w:r>
      <w:r>
        <w:rPr>
          <w:i/>
          <w:spacing w:val="-17"/>
          <w:sz w:val="28"/>
        </w:rPr>
        <w:t xml:space="preserve"> </w:t>
      </w:r>
      <w:r>
        <w:rPr>
          <w:i/>
          <w:sz w:val="28"/>
        </w:rPr>
        <w:t>и</w:t>
      </w:r>
      <w:r>
        <w:rPr>
          <w:i/>
          <w:spacing w:val="-17"/>
          <w:sz w:val="28"/>
        </w:rPr>
        <w:t xml:space="preserve"> </w:t>
      </w:r>
      <w:r>
        <w:rPr>
          <w:i/>
          <w:sz w:val="28"/>
        </w:rPr>
        <w:t>отредактированный тексты;</w:t>
      </w:r>
      <w:r>
        <w:rPr>
          <w:i/>
          <w:spacing w:val="-3"/>
          <w:sz w:val="28"/>
        </w:rPr>
        <w:t xml:space="preserve"> </w:t>
      </w:r>
      <w:r>
        <w:rPr>
          <w:i/>
          <w:sz w:val="28"/>
        </w:rPr>
        <w:t>редактировать</w:t>
      </w:r>
      <w:r>
        <w:rPr>
          <w:i/>
          <w:spacing w:val="-3"/>
          <w:sz w:val="28"/>
        </w:rPr>
        <w:t xml:space="preserve"> </w:t>
      </w:r>
      <w:r>
        <w:rPr>
          <w:i/>
          <w:sz w:val="28"/>
        </w:rPr>
        <w:t>собственные тексты</w:t>
      </w:r>
      <w:r>
        <w:rPr>
          <w:i/>
          <w:spacing w:val="-3"/>
          <w:sz w:val="28"/>
        </w:rPr>
        <w:t xml:space="preserve"> </w:t>
      </w:r>
      <w:r>
        <w:rPr>
          <w:i/>
          <w:sz w:val="28"/>
        </w:rPr>
        <w:t>с</w:t>
      </w:r>
      <w:r>
        <w:rPr>
          <w:i/>
          <w:spacing w:val="-1"/>
          <w:sz w:val="28"/>
        </w:rPr>
        <w:t xml:space="preserve"> </w:t>
      </w:r>
      <w:r>
        <w:rPr>
          <w:i/>
          <w:sz w:val="28"/>
        </w:rPr>
        <w:t>целью</w:t>
      </w:r>
      <w:r>
        <w:rPr>
          <w:i/>
          <w:spacing w:val="-1"/>
          <w:sz w:val="28"/>
        </w:rPr>
        <w:t xml:space="preserve"> </w:t>
      </w:r>
      <w:r>
        <w:rPr>
          <w:i/>
          <w:sz w:val="28"/>
        </w:rPr>
        <w:t>совершенствования</w:t>
      </w:r>
      <w:r>
        <w:rPr>
          <w:i/>
          <w:spacing w:val="-2"/>
          <w:sz w:val="28"/>
        </w:rPr>
        <w:t xml:space="preserve"> </w:t>
      </w:r>
      <w:r>
        <w:rPr>
          <w:i/>
          <w:sz w:val="28"/>
        </w:rPr>
        <w:t>их содержания и формы с опорой на знание норм современного русского литературного языка.</w:t>
      </w:r>
    </w:p>
    <w:p w:rsidR="002811B1" w:rsidRDefault="002811B1">
      <w:pPr>
        <w:pStyle w:val="a3"/>
        <w:spacing w:before="8"/>
        <w:ind w:left="0" w:firstLine="0"/>
        <w:jc w:val="left"/>
        <w:rPr>
          <w:i/>
        </w:rPr>
      </w:pPr>
    </w:p>
    <w:p w:rsidR="002811B1" w:rsidRDefault="003C6E95">
      <w:pPr>
        <w:pStyle w:val="2"/>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ind w:left="820" w:right="470"/>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811B1" w:rsidRDefault="003C6E95">
      <w:pPr>
        <w:pStyle w:val="a3"/>
        <w:ind w:left="820" w:right="471"/>
      </w:pPr>
      <w:r>
        <w:t>Характеризовать с направляющей помощью педагога особенности публицистического стиля (в том числе сферу употребления, функции), употребления</w:t>
      </w:r>
      <w:r>
        <w:rPr>
          <w:spacing w:val="-16"/>
        </w:rPr>
        <w:t xml:space="preserve"> </w:t>
      </w:r>
      <w:r>
        <w:t>языковых</w:t>
      </w:r>
      <w:r>
        <w:rPr>
          <w:spacing w:val="-17"/>
        </w:rPr>
        <w:t xml:space="preserve"> </w:t>
      </w:r>
      <w:r>
        <w:t>средств</w:t>
      </w:r>
      <w:r>
        <w:rPr>
          <w:spacing w:val="-16"/>
        </w:rPr>
        <w:t xml:space="preserve"> </w:t>
      </w:r>
      <w:r>
        <w:t>выразительности</w:t>
      </w:r>
      <w:r>
        <w:rPr>
          <w:spacing w:val="-15"/>
        </w:rPr>
        <w:t xml:space="preserve"> </w:t>
      </w:r>
      <w:r>
        <w:t>в</w:t>
      </w:r>
      <w:r>
        <w:rPr>
          <w:spacing w:val="-16"/>
        </w:rPr>
        <w:t xml:space="preserve"> </w:t>
      </w:r>
      <w:r>
        <w:t>текстах</w:t>
      </w:r>
      <w:r>
        <w:rPr>
          <w:spacing w:val="-18"/>
        </w:rPr>
        <w:t xml:space="preserve"> </w:t>
      </w:r>
      <w:r>
        <w:t>публицистического стиля, нормы построения текстов публицистического стиля, особенности жанров (интервью, репортаж, заметка).</w:t>
      </w:r>
    </w:p>
    <w:p w:rsidR="002811B1" w:rsidRDefault="003C6E95">
      <w:pPr>
        <w:pStyle w:val="a3"/>
        <w:ind w:left="820" w:right="470"/>
      </w:pPr>
      <w:r>
        <w:t xml:space="preserve">Создавать с опорой на план, опорные слова тексты публицистического стиля в жанре репортажа, заметки, интервью; оформлять деловые бумаги </w:t>
      </w:r>
      <w:r>
        <w:rPr>
          <w:spacing w:val="-2"/>
        </w:rPr>
        <w:t>(инструкция).</w:t>
      </w:r>
    </w:p>
    <w:p w:rsidR="002811B1" w:rsidRDefault="003C6E95">
      <w:pPr>
        <w:spacing w:line="321" w:lineRule="exact"/>
        <w:ind w:left="1531"/>
        <w:jc w:val="both"/>
        <w:rPr>
          <w:i/>
          <w:sz w:val="28"/>
        </w:rPr>
      </w:pPr>
      <w:r>
        <w:rPr>
          <w:i/>
          <w:sz w:val="28"/>
        </w:rPr>
        <w:t>Владеть</w:t>
      </w:r>
      <w:r>
        <w:rPr>
          <w:i/>
          <w:spacing w:val="-14"/>
          <w:sz w:val="28"/>
        </w:rPr>
        <w:t xml:space="preserve"> </w:t>
      </w:r>
      <w:r>
        <w:rPr>
          <w:i/>
          <w:sz w:val="28"/>
        </w:rPr>
        <w:t>нормами</w:t>
      </w:r>
      <w:r>
        <w:rPr>
          <w:i/>
          <w:spacing w:val="-12"/>
          <w:sz w:val="28"/>
        </w:rPr>
        <w:t xml:space="preserve"> </w:t>
      </w:r>
      <w:r>
        <w:rPr>
          <w:i/>
          <w:sz w:val="28"/>
        </w:rPr>
        <w:t>построения</w:t>
      </w:r>
      <w:r>
        <w:rPr>
          <w:i/>
          <w:spacing w:val="-12"/>
          <w:sz w:val="28"/>
        </w:rPr>
        <w:t xml:space="preserve"> </w:t>
      </w:r>
      <w:r>
        <w:rPr>
          <w:i/>
          <w:sz w:val="28"/>
        </w:rPr>
        <w:t>текстов</w:t>
      </w:r>
      <w:r>
        <w:rPr>
          <w:i/>
          <w:spacing w:val="-13"/>
          <w:sz w:val="28"/>
        </w:rPr>
        <w:t xml:space="preserve"> </w:t>
      </w:r>
      <w:r>
        <w:rPr>
          <w:i/>
          <w:sz w:val="28"/>
        </w:rPr>
        <w:t>публицистического</w:t>
      </w:r>
      <w:r>
        <w:rPr>
          <w:i/>
          <w:spacing w:val="-12"/>
          <w:sz w:val="28"/>
        </w:rPr>
        <w:t xml:space="preserve"> </w:t>
      </w:r>
      <w:r>
        <w:rPr>
          <w:i/>
          <w:spacing w:val="-2"/>
          <w:sz w:val="28"/>
        </w:rPr>
        <w:t>стиля.</w:t>
      </w:r>
    </w:p>
    <w:p w:rsidR="002811B1" w:rsidRDefault="003C6E95">
      <w:pPr>
        <w:ind w:left="820" w:right="470" w:firstLine="710"/>
        <w:jc w:val="both"/>
        <w:rPr>
          <w:i/>
          <w:sz w:val="28"/>
        </w:rPr>
      </w:pPr>
      <w:r>
        <w:rPr>
          <w:i/>
          <w:sz w:val="28"/>
        </w:rPr>
        <w:t>Характеризовать</w:t>
      </w:r>
      <w:r>
        <w:rPr>
          <w:i/>
          <w:spacing w:val="-13"/>
          <w:sz w:val="28"/>
        </w:rPr>
        <w:t xml:space="preserve"> </w:t>
      </w:r>
      <w:r>
        <w:rPr>
          <w:i/>
          <w:sz w:val="28"/>
        </w:rPr>
        <w:t>особенности</w:t>
      </w:r>
      <w:r>
        <w:rPr>
          <w:i/>
          <w:spacing w:val="-6"/>
          <w:sz w:val="28"/>
        </w:rPr>
        <w:t xml:space="preserve"> </w:t>
      </w:r>
      <w:r>
        <w:rPr>
          <w:i/>
          <w:sz w:val="28"/>
        </w:rPr>
        <w:t>официально-делового</w:t>
      </w:r>
      <w:r>
        <w:rPr>
          <w:i/>
          <w:spacing w:val="-11"/>
          <w:sz w:val="28"/>
        </w:rPr>
        <w:t xml:space="preserve"> </w:t>
      </w:r>
      <w:r>
        <w:rPr>
          <w:i/>
          <w:sz w:val="28"/>
        </w:rPr>
        <w:t>стиля</w:t>
      </w:r>
      <w:r>
        <w:rPr>
          <w:i/>
          <w:spacing w:val="-7"/>
          <w:sz w:val="28"/>
        </w:rPr>
        <w:t xml:space="preserve"> </w:t>
      </w:r>
      <w:r>
        <w:rPr>
          <w:i/>
          <w:sz w:val="28"/>
        </w:rPr>
        <w:t>(в</w:t>
      </w:r>
      <w:r>
        <w:rPr>
          <w:i/>
          <w:spacing w:val="-6"/>
          <w:sz w:val="28"/>
        </w:rPr>
        <w:t xml:space="preserve"> </w:t>
      </w:r>
      <w:r>
        <w:rPr>
          <w:i/>
          <w:sz w:val="28"/>
        </w:rPr>
        <w:t>том</w:t>
      </w:r>
      <w:r>
        <w:rPr>
          <w:i/>
          <w:spacing w:val="-11"/>
          <w:sz w:val="28"/>
        </w:rPr>
        <w:t xml:space="preserve"> </w:t>
      </w:r>
      <w:r>
        <w:rPr>
          <w:i/>
          <w:sz w:val="28"/>
        </w:rPr>
        <w:t xml:space="preserve">числе сферу употребления, функции, языковые особенности), особенности жанра </w:t>
      </w:r>
      <w:r>
        <w:rPr>
          <w:i/>
          <w:spacing w:val="-2"/>
          <w:sz w:val="28"/>
        </w:rPr>
        <w:t>инструкции.</w:t>
      </w:r>
    </w:p>
    <w:p w:rsidR="002811B1" w:rsidRDefault="003C6E95">
      <w:pPr>
        <w:ind w:left="820" w:right="459" w:firstLine="710"/>
        <w:jc w:val="both"/>
        <w:rPr>
          <w:i/>
          <w:sz w:val="28"/>
        </w:rPr>
      </w:pPr>
      <w:r>
        <w:rPr>
          <w:i/>
          <w:sz w:val="28"/>
        </w:rPr>
        <w:t>Применять знания о функциональных разновидностях языка при выполнении языкового анализа различных видов</w:t>
      </w:r>
      <w:r>
        <w:rPr>
          <w:i/>
          <w:spacing w:val="-6"/>
          <w:sz w:val="28"/>
        </w:rPr>
        <w:t xml:space="preserve"> </w:t>
      </w:r>
      <w:r>
        <w:rPr>
          <w:i/>
          <w:sz w:val="28"/>
        </w:rPr>
        <w:t>и в</w:t>
      </w:r>
      <w:r>
        <w:rPr>
          <w:i/>
          <w:spacing w:val="-6"/>
          <w:sz w:val="28"/>
        </w:rPr>
        <w:t xml:space="preserve"> </w:t>
      </w:r>
      <w:r>
        <w:rPr>
          <w:i/>
          <w:sz w:val="28"/>
        </w:rPr>
        <w:t>речевой практике.</w:t>
      </w:r>
    </w:p>
    <w:p w:rsidR="002811B1" w:rsidRDefault="002811B1">
      <w:pPr>
        <w:pStyle w:val="a3"/>
        <w:spacing w:before="2"/>
        <w:ind w:left="0" w:firstLine="0"/>
        <w:jc w:val="left"/>
        <w:rPr>
          <w:i/>
        </w:rPr>
      </w:pPr>
    </w:p>
    <w:p w:rsidR="002811B1" w:rsidRDefault="003C6E95">
      <w:pPr>
        <w:pStyle w:val="1"/>
        <w:spacing w:line="320" w:lineRule="exact"/>
        <w:ind w:left="1531"/>
        <w:jc w:val="both"/>
      </w:pPr>
      <w:r>
        <w:t>СИСТЕМА</w:t>
      </w:r>
      <w:r>
        <w:rPr>
          <w:spacing w:val="-6"/>
        </w:rPr>
        <w:t xml:space="preserve"> </w:t>
      </w:r>
      <w:r>
        <w:rPr>
          <w:spacing w:val="-4"/>
        </w:rPr>
        <w:t>ЯЗЫКА</w:t>
      </w:r>
    </w:p>
    <w:p w:rsidR="002811B1" w:rsidRDefault="003C6E95">
      <w:pPr>
        <w:pStyle w:val="a3"/>
        <w:spacing w:line="242" w:lineRule="auto"/>
        <w:ind w:left="820" w:right="475"/>
      </w:pPr>
      <w:r>
        <w:t xml:space="preserve">Распознавать изученные орфограммы; проводить с опорой на алгоритм орфографический анализ слов; применять знания по орфографии в практике </w:t>
      </w:r>
      <w:r>
        <w:rPr>
          <w:spacing w:val="-2"/>
        </w:rPr>
        <w:t>правописания.</w:t>
      </w:r>
    </w:p>
    <w:p w:rsidR="002811B1" w:rsidRDefault="003C6E95">
      <w:pPr>
        <w:pStyle w:val="a3"/>
        <w:ind w:left="820" w:right="476"/>
      </w:pPr>
      <w:r>
        <w:t>Использовать</w:t>
      </w:r>
      <w:r>
        <w:rPr>
          <w:spacing w:val="-18"/>
        </w:rPr>
        <w:t xml:space="preserve"> </w:t>
      </w:r>
      <w:r>
        <w:t>знания</w:t>
      </w:r>
      <w:r>
        <w:rPr>
          <w:spacing w:val="-17"/>
        </w:rPr>
        <w:t xml:space="preserve"> </w:t>
      </w:r>
      <w:r>
        <w:t>по</w:t>
      </w:r>
      <w:r>
        <w:rPr>
          <w:spacing w:val="-18"/>
        </w:rPr>
        <w:t xml:space="preserve"> </w:t>
      </w:r>
      <w:r>
        <w:t>морфемике</w:t>
      </w:r>
      <w:r>
        <w:rPr>
          <w:spacing w:val="-17"/>
        </w:rPr>
        <w:t xml:space="preserve"> </w:t>
      </w:r>
      <w:r>
        <w:t>и</w:t>
      </w:r>
      <w:r>
        <w:rPr>
          <w:spacing w:val="-18"/>
        </w:rPr>
        <w:t xml:space="preserve"> </w:t>
      </w:r>
      <w:r>
        <w:t>словообразованию</w:t>
      </w:r>
      <w:r>
        <w:rPr>
          <w:spacing w:val="-17"/>
        </w:rPr>
        <w:t xml:space="preserve"> </w:t>
      </w:r>
      <w:r>
        <w:t>при</w:t>
      </w:r>
      <w:r>
        <w:rPr>
          <w:spacing w:val="-18"/>
        </w:rPr>
        <w:t xml:space="preserve"> </w:t>
      </w:r>
      <w:r>
        <w:t>выполнении языкового анализа различных видов и в практике правописания.</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2"/>
      </w:pPr>
      <w:r>
        <w:lastRenderedPageBreak/>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811B1" w:rsidRDefault="003C6E95">
      <w:pPr>
        <w:spacing w:before="4"/>
        <w:ind w:left="820" w:right="469" w:firstLine="710"/>
        <w:jc w:val="both"/>
        <w:rPr>
          <w:i/>
          <w:sz w:val="28"/>
        </w:rPr>
      </w:pPr>
      <w:r>
        <w:rPr>
          <w:sz w:val="28"/>
        </w:rPr>
        <w:t xml:space="preserve">Распознавать по визуальной опоре метафору, олицетворение, эпитет, гиперболу, литоту; </w:t>
      </w:r>
      <w:r>
        <w:rPr>
          <w:i/>
          <w:sz w:val="28"/>
        </w:rPr>
        <w:t xml:space="preserve">понимать их коммуникативное назначение в художественном тексте и использовать в речи как средство </w:t>
      </w:r>
      <w:r>
        <w:rPr>
          <w:i/>
          <w:spacing w:val="-2"/>
          <w:sz w:val="28"/>
        </w:rPr>
        <w:t>выразительности.</w:t>
      </w:r>
    </w:p>
    <w:p w:rsidR="002811B1" w:rsidRDefault="003C6E95">
      <w:pPr>
        <w:pStyle w:val="a3"/>
        <w:ind w:left="820" w:right="462"/>
      </w:pPr>
      <w: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Pr>
          <w:i/>
        </w:rPr>
        <w:t xml:space="preserve">различных видов </w:t>
      </w:r>
      <w:r>
        <w:t>и в речевой практике.</w:t>
      </w:r>
    </w:p>
    <w:p w:rsidR="002811B1" w:rsidRDefault="003C6E95">
      <w:pPr>
        <w:pStyle w:val="a3"/>
        <w:ind w:left="820" w:right="477"/>
      </w:pPr>
      <w:r>
        <w:t xml:space="preserve">Использовать грамматические словари и справочники в речевой </w:t>
      </w:r>
      <w:r>
        <w:rPr>
          <w:spacing w:val="-2"/>
        </w:rPr>
        <w:t>практике.</w:t>
      </w:r>
    </w:p>
    <w:p w:rsidR="002811B1" w:rsidRDefault="003C6E95">
      <w:pPr>
        <w:pStyle w:val="2"/>
        <w:spacing w:before="2"/>
        <w:ind w:left="1531"/>
      </w:pPr>
      <w:r>
        <w:t>Морфология.</w:t>
      </w:r>
      <w:r>
        <w:rPr>
          <w:spacing w:val="-14"/>
        </w:rPr>
        <w:t xml:space="preserve"> </w:t>
      </w:r>
      <w:r>
        <w:t>Культура</w:t>
      </w:r>
      <w:r>
        <w:rPr>
          <w:spacing w:val="-16"/>
        </w:rPr>
        <w:t xml:space="preserve"> </w:t>
      </w:r>
      <w:r>
        <w:rPr>
          <w:spacing w:val="-4"/>
        </w:rPr>
        <w:t>речи</w:t>
      </w:r>
    </w:p>
    <w:p w:rsidR="002811B1" w:rsidRDefault="003C6E95">
      <w:pPr>
        <w:pStyle w:val="a3"/>
        <w:ind w:left="820" w:right="469"/>
      </w:pPr>
      <w:r>
        <w:t>Распознавать</w:t>
      </w:r>
      <w:r>
        <w:rPr>
          <w:spacing w:val="-11"/>
        </w:rPr>
        <w:t xml:space="preserve"> </w:t>
      </w:r>
      <w:r>
        <w:t>по</w:t>
      </w:r>
      <w:r>
        <w:rPr>
          <w:spacing w:val="-8"/>
        </w:rPr>
        <w:t xml:space="preserve"> </w:t>
      </w:r>
      <w:r>
        <w:t>алгоритму</w:t>
      </w:r>
      <w:r>
        <w:rPr>
          <w:spacing w:val="-8"/>
        </w:rPr>
        <w:t xml:space="preserve"> </w:t>
      </w:r>
      <w:r>
        <w:t>учебных</w:t>
      </w:r>
      <w:r>
        <w:rPr>
          <w:spacing w:val="-13"/>
        </w:rPr>
        <w:t xml:space="preserve"> </w:t>
      </w:r>
      <w:r>
        <w:t>действий</w:t>
      </w:r>
      <w:r>
        <w:rPr>
          <w:spacing w:val="-4"/>
        </w:rPr>
        <w:t xml:space="preserve"> </w:t>
      </w:r>
      <w:r>
        <w:t>причастия</w:t>
      </w:r>
      <w:r>
        <w:rPr>
          <w:spacing w:val="-7"/>
        </w:rPr>
        <w:t xml:space="preserve"> </w:t>
      </w:r>
      <w:r>
        <w:t>и</w:t>
      </w:r>
      <w:r>
        <w:rPr>
          <w:spacing w:val="-8"/>
        </w:rPr>
        <w:t xml:space="preserve"> </w:t>
      </w:r>
      <w:r>
        <w:t xml:space="preserve">деепричастия, наречия, служебные слова (предлоги, союзы, частицы), </w:t>
      </w:r>
      <w:r>
        <w:rPr>
          <w:i/>
        </w:rPr>
        <w:t xml:space="preserve">междометия, звукоподражательные слова </w:t>
      </w:r>
      <w:r>
        <w:t>и проводить их морфологический разбор: определять общее грамматическое значение, морфологические признаки, синтаксические функции.</w:t>
      </w:r>
    </w:p>
    <w:p w:rsidR="002811B1" w:rsidRDefault="003C6E95">
      <w:pPr>
        <w:pStyle w:val="2"/>
        <w:spacing w:before="6"/>
        <w:ind w:left="1531"/>
        <w:jc w:val="left"/>
      </w:pPr>
      <w:r>
        <w:rPr>
          <w:spacing w:val="-2"/>
        </w:rPr>
        <w:t>Причастие</w:t>
      </w:r>
    </w:p>
    <w:p w:rsidR="002811B1" w:rsidRDefault="003C6E95">
      <w:pPr>
        <w:pStyle w:val="a3"/>
        <w:ind w:left="820" w:right="476"/>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2811B1" w:rsidRDefault="003C6E95">
      <w:pPr>
        <w:pStyle w:val="a3"/>
        <w:ind w:left="820" w:right="469"/>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2811B1" w:rsidRDefault="003C6E95">
      <w:pPr>
        <w:pStyle w:val="a3"/>
        <w:ind w:left="820" w:right="474"/>
      </w:pPr>
      <w:r>
        <w:t>Проводить по алгоритму учебных действий морфологический разбор причастий, применять это умение в речевой практике.</w:t>
      </w:r>
    </w:p>
    <w:p w:rsidR="002811B1" w:rsidRDefault="003C6E95">
      <w:pPr>
        <w:pStyle w:val="a3"/>
        <w:ind w:left="820" w:right="475"/>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2811B1" w:rsidRDefault="003C6E95">
      <w:pPr>
        <w:ind w:left="820" w:right="464" w:firstLine="710"/>
        <w:jc w:val="both"/>
        <w:rPr>
          <w:sz w:val="28"/>
        </w:rPr>
      </w:pPr>
      <w:r>
        <w:rPr>
          <w:sz w:val="28"/>
        </w:rPr>
        <w:t>Уместно</w:t>
      </w:r>
      <w:r>
        <w:rPr>
          <w:spacing w:val="-3"/>
          <w:sz w:val="28"/>
        </w:rPr>
        <w:t xml:space="preserve"> </w:t>
      </w:r>
      <w:r>
        <w:rPr>
          <w:sz w:val="28"/>
        </w:rPr>
        <w:t>использовать</w:t>
      </w:r>
      <w:r>
        <w:rPr>
          <w:spacing w:val="-5"/>
          <w:sz w:val="28"/>
        </w:rPr>
        <w:t xml:space="preserve"> </w:t>
      </w:r>
      <w:r>
        <w:rPr>
          <w:sz w:val="28"/>
        </w:rPr>
        <w:t>причастия</w:t>
      </w:r>
      <w:r>
        <w:rPr>
          <w:spacing w:val="-3"/>
          <w:sz w:val="28"/>
        </w:rPr>
        <w:t xml:space="preserve"> </w:t>
      </w:r>
      <w:r>
        <w:rPr>
          <w:sz w:val="28"/>
        </w:rPr>
        <w:t>в</w:t>
      </w:r>
      <w:r>
        <w:rPr>
          <w:spacing w:val="-4"/>
          <w:sz w:val="28"/>
        </w:rPr>
        <w:t xml:space="preserve"> </w:t>
      </w:r>
      <w:r>
        <w:rPr>
          <w:sz w:val="28"/>
        </w:rPr>
        <w:t>речи.</w:t>
      </w:r>
      <w:r>
        <w:rPr>
          <w:spacing w:val="-2"/>
          <w:sz w:val="28"/>
        </w:rPr>
        <w:t xml:space="preserve"> </w:t>
      </w:r>
      <w:r>
        <w:rPr>
          <w:sz w:val="28"/>
        </w:rPr>
        <w:t>Различать</w:t>
      </w:r>
      <w:r>
        <w:rPr>
          <w:spacing w:val="-5"/>
          <w:sz w:val="28"/>
        </w:rPr>
        <w:t xml:space="preserve"> </w:t>
      </w:r>
      <w:r>
        <w:rPr>
          <w:sz w:val="28"/>
        </w:rPr>
        <w:t>созвучные</w:t>
      </w:r>
      <w:r>
        <w:rPr>
          <w:spacing w:val="-3"/>
          <w:sz w:val="28"/>
        </w:rPr>
        <w:t xml:space="preserve"> </w:t>
      </w:r>
      <w:r>
        <w:rPr>
          <w:sz w:val="28"/>
        </w:rPr>
        <w:t>причастия и имена прилагательные (</w:t>
      </w:r>
      <w:r>
        <w:rPr>
          <w:b/>
          <w:i/>
          <w:sz w:val="28"/>
        </w:rPr>
        <w:t xml:space="preserve">висящий </w:t>
      </w:r>
      <w:r>
        <w:rPr>
          <w:i/>
          <w:sz w:val="28"/>
        </w:rPr>
        <w:t xml:space="preserve">— </w:t>
      </w:r>
      <w:r>
        <w:rPr>
          <w:b/>
          <w:i/>
          <w:sz w:val="28"/>
        </w:rPr>
        <w:t>висячий</w:t>
      </w:r>
      <w:r>
        <w:rPr>
          <w:i/>
          <w:sz w:val="28"/>
        </w:rPr>
        <w:t xml:space="preserve">, </w:t>
      </w:r>
      <w:r>
        <w:rPr>
          <w:b/>
          <w:i/>
          <w:sz w:val="28"/>
        </w:rPr>
        <w:t xml:space="preserve">горящий </w:t>
      </w:r>
      <w:r>
        <w:rPr>
          <w:i/>
          <w:sz w:val="28"/>
        </w:rPr>
        <w:t xml:space="preserve">— </w:t>
      </w:r>
      <w:r>
        <w:rPr>
          <w:b/>
          <w:i/>
          <w:sz w:val="28"/>
        </w:rPr>
        <w:t>горячий</w:t>
      </w:r>
      <w:r>
        <w:rPr>
          <w:sz w:val="28"/>
        </w:rPr>
        <w:t xml:space="preserve">). </w:t>
      </w:r>
      <w:r>
        <w:rPr>
          <w:i/>
          <w:sz w:val="28"/>
        </w:rPr>
        <w:t>Правильно</w:t>
      </w:r>
      <w:r>
        <w:rPr>
          <w:i/>
          <w:spacing w:val="-18"/>
          <w:sz w:val="28"/>
        </w:rPr>
        <w:t xml:space="preserve"> </w:t>
      </w:r>
      <w:r>
        <w:rPr>
          <w:i/>
          <w:sz w:val="28"/>
        </w:rPr>
        <w:t>употреблять</w:t>
      </w:r>
      <w:r>
        <w:rPr>
          <w:i/>
          <w:spacing w:val="-17"/>
          <w:sz w:val="28"/>
        </w:rPr>
        <w:t xml:space="preserve"> </w:t>
      </w:r>
      <w:r>
        <w:rPr>
          <w:i/>
          <w:sz w:val="28"/>
        </w:rPr>
        <w:t>причастия</w:t>
      </w:r>
      <w:r>
        <w:rPr>
          <w:i/>
          <w:spacing w:val="-18"/>
          <w:sz w:val="28"/>
        </w:rPr>
        <w:t xml:space="preserve"> </w:t>
      </w:r>
      <w:r>
        <w:rPr>
          <w:i/>
          <w:sz w:val="28"/>
        </w:rPr>
        <w:t>с</w:t>
      </w:r>
      <w:r>
        <w:rPr>
          <w:i/>
          <w:spacing w:val="-17"/>
          <w:sz w:val="28"/>
        </w:rPr>
        <w:t xml:space="preserve"> </w:t>
      </w:r>
      <w:r>
        <w:rPr>
          <w:i/>
          <w:sz w:val="28"/>
        </w:rPr>
        <w:t>суффиксом</w:t>
      </w:r>
      <w:r>
        <w:rPr>
          <w:i/>
          <w:spacing w:val="-18"/>
          <w:sz w:val="28"/>
        </w:rPr>
        <w:t xml:space="preserve"> </w:t>
      </w:r>
      <w:r>
        <w:rPr>
          <w:b/>
          <w:i/>
          <w:sz w:val="28"/>
        </w:rPr>
        <w:t>-ся</w:t>
      </w:r>
      <w:r>
        <w:rPr>
          <w:i/>
          <w:sz w:val="28"/>
        </w:rPr>
        <w:t>.</w:t>
      </w:r>
      <w:r>
        <w:rPr>
          <w:i/>
          <w:spacing w:val="-14"/>
          <w:sz w:val="28"/>
        </w:rPr>
        <w:t xml:space="preserve"> </w:t>
      </w:r>
      <w:r>
        <w:rPr>
          <w:sz w:val="28"/>
        </w:rPr>
        <w:t>Правильно</w:t>
      </w:r>
      <w:r>
        <w:rPr>
          <w:spacing w:val="-14"/>
          <w:sz w:val="28"/>
        </w:rPr>
        <w:t xml:space="preserve"> </w:t>
      </w:r>
      <w:r>
        <w:rPr>
          <w:sz w:val="28"/>
        </w:rPr>
        <w:t xml:space="preserve">устанавливать согласование в словосочетаниях типа </w:t>
      </w:r>
      <w:r>
        <w:rPr>
          <w:i/>
          <w:sz w:val="28"/>
        </w:rPr>
        <w:t>прич. + сущ</w:t>
      </w:r>
      <w:r>
        <w:rPr>
          <w:sz w:val="28"/>
        </w:rPr>
        <w:t>.</w:t>
      </w:r>
    </w:p>
    <w:p w:rsidR="002811B1" w:rsidRDefault="003C6E95">
      <w:pPr>
        <w:pStyle w:val="a3"/>
        <w:spacing w:line="321" w:lineRule="exact"/>
        <w:ind w:left="1531" w:firstLine="0"/>
      </w:pPr>
      <w:r>
        <w:t>Правильно</w:t>
      </w:r>
      <w:r>
        <w:rPr>
          <w:spacing w:val="-7"/>
        </w:rPr>
        <w:t xml:space="preserve"> </w:t>
      </w:r>
      <w:r>
        <w:t>ставить</w:t>
      </w:r>
      <w:r>
        <w:rPr>
          <w:spacing w:val="-8"/>
        </w:rPr>
        <w:t xml:space="preserve"> </w:t>
      </w:r>
      <w:r>
        <w:t>ударение</w:t>
      </w:r>
      <w:r>
        <w:rPr>
          <w:spacing w:val="-5"/>
        </w:rPr>
        <w:t xml:space="preserve"> </w:t>
      </w:r>
      <w:r>
        <w:t>в</w:t>
      </w:r>
      <w:r>
        <w:rPr>
          <w:spacing w:val="-7"/>
        </w:rPr>
        <w:t xml:space="preserve"> </w:t>
      </w:r>
      <w:r>
        <w:t>некоторых</w:t>
      </w:r>
      <w:r>
        <w:rPr>
          <w:spacing w:val="-10"/>
        </w:rPr>
        <w:t xml:space="preserve"> </w:t>
      </w:r>
      <w:r>
        <w:t>формах</w:t>
      </w:r>
      <w:r>
        <w:rPr>
          <w:spacing w:val="-10"/>
        </w:rPr>
        <w:t xml:space="preserve"> </w:t>
      </w:r>
      <w:r>
        <w:rPr>
          <w:spacing w:val="-2"/>
        </w:rPr>
        <w:t>причастий.</w:t>
      </w:r>
    </w:p>
    <w:p w:rsidR="002811B1" w:rsidRDefault="003C6E95">
      <w:pPr>
        <w:pStyle w:val="a3"/>
        <w:ind w:left="820" w:right="462"/>
      </w:pPr>
      <w:r>
        <w:t>Применять по визуальной опоре правила правописания падежных окончаний</w:t>
      </w:r>
      <w:r>
        <w:rPr>
          <w:spacing w:val="-13"/>
        </w:rPr>
        <w:t xml:space="preserve"> </w:t>
      </w:r>
      <w:r>
        <w:t>и</w:t>
      </w:r>
      <w:r>
        <w:rPr>
          <w:spacing w:val="-13"/>
        </w:rPr>
        <w:t xml:space="preserve"> </w:t>
      </w:r>
      <w:r>
        <w:t>суффиксов</w:t>
      </w:r>
      <w:r>
        <w:rPr>
          <w:spacing w:val="-15"/>
        </w:rPr>
        <w:t xml:space="preserve"> </w:t>
      </w:r>
      <w:r>
        <w:t>причастий;</w:t>
      </w:r>
      <w:r>
        <w:rPr>
          <w:spacing w:val="-9"/>
        </w:rPr>
        <w:t xml:space="preserve"> </w:t>
      </w:r>
      <w:r>
        <w:rPr>
          <w:b/>
          <w:i/>
        </w:rPr>
        <w:t>н</w:t>
      </w:r>
      <w:r>
        <w:rPr>
          <w:b/>
          <w:i/>
          <w:spacing w:val="-14"/>
        </w:rPr>
        <w:t xml:space="preserve"> </w:t>
      </w:r>
      <w:r>
        <w:t>и</w:t>
      </w:r>
      <w:r>
        <w:rPr>
          <w:spacing w:val="-13"/>
        </w:rPr>
        <w:t xml:space="preserve"> </w:t>
      </w:r>
      <w:r>
        <w:rPr>
          <w:b/>
          <w:i/>
        </w:rPr>
        <w:t>нн</w:t>
      </w:r>
      <w:r>
        <w:rPr>
          <w:b/>
          <w:i/>
          <w:spacing w:val="-14"/>
        </w:rPr>
        <w:t xml:space="preserve"> </w:t>
      </w:r>
      <w:r>
        <w:t>в</w:t>
      </w:r>
      <w:r>
        <w:rPr>
          <w:spacing w:val="-15"/>
        </w:rPr>
        <w:t xml:space="preserve"> </w:t>
      </w:r>
      <w:r>
        <w:t>причастиях</w:t>
      </w:r>
      <w:r>
        <w:rPr>
          <w:spacing w:val="-17"/>
        </w:rPr>
        <w:t xml:space="preserve"> </w:t>
      </w:r>
      <w:r>
        <w:t>и</w:t>
      </w:r>
      <w:r>
        <w:rPr>
          <w:spacing w:val="-13"/>
        </w:rPr>
        <w:t xml:space="preserve"> </w:t>
      </w:r>
      <w:r>
        <w:t>отглагольных</w:t>
      </w:r>
      <w:r>
        <w:rPr>
          <w:spacing w:val="-17"/>
        </w:rPr>
        <w:t xml:space="preserve"> </w:t>
      </w:r>
      <w:r>
        <w:t xml:space="preserve">именах прилагательных; написания гласной перед суффиксом </w:t>
      </w:r>
      <w:r>
        <w:rPr>
          <w:b/>
          <w:i/>
        </w:rPr>
        <w:t xml:space="preserve">-вш- </w:t>
      </w:r>
      <w:r>
        <w:t xml:space="preserve">действительных причастий прошедшего времени, перед суффиксом </w:t>
      </w:r>
      <w:r>
        <w:rPr>
          <w:b/>
          <w:i/>
        </w:rPr>
        <w:t xml:space="preserve">-нн- </w:t>
      </w:r>
      <w:r>
        <w:t xml:space="preserve">страдательных причастий прошедшего времени; написания </w:t>
      </w:r>
      <w:r>
        <w:rPr>
          <w:b/>
          <w:i/>
        </w:rPr>
        <w:t xml:space="preserve">не </w:t>
      </w:r>
      <w:r>
        <w:t>с причастиями.</w:t>
      </w:r>
    </w:p>
    <w:p w:rsidR="002811B1" w:rsidRDefault="003C6E95">
      <w:pPr>
        <w:pStyle w:val="a3"/>
        <w:spacing w:before="2"/>
        <w:ind w:left="1531" w:firstLine="0"/>
      </w:pPr>
      <w:r>
        <w:t>Правильно</w:t>
      </w:r>
      <w:r>
        <w:rPr>
          <w:spacing w:val="70"/>
        </w:rPr>
        <w:t xml:space="preserve">  </w:t>
      </w:r>
      <w:r>
        <w:t>расставлять</w:t>
      </w:r>
      <w:r>
        <w:rPr>
          <w:spacing w:val="70"/>
        </w:rPr>
        <w:t xml:space="preserve">  </w:t>
      </w:r>
      <w:r>
        <w:t>по</w:t>
      </w:r>
      <w:r>
        <w:rPr>
          <w:spacing w:val="71"/>
        </w:rPr>
        <w:t xml:space="preserve">  </w:t>
      </w:r>
      <w:r>
        <w:t>алгоритму</w:t>
      </w:r>
      <w:r>
        <w:rPr>
          <w:spacing w:val="71"/>
        </w:rPr>
        <w:t xml:space="preserve">  </w:t>
      </w:r>
      <w:r>
        <w:t>учебных</w:t>
      </w:r>
      <w:r>
        <w:rPr>
          <w:spacing w:val="69"/>
        </w:rPr>
        <w:t xml:space="preserve">  </w:t>
      </w:r>
      <w:r>
        <w:t>действий</w:t>
      </w:r>
      <w:r>
        <w:rPr>
          <w:spacing w:val="71"/>
        </w:rPr>
        <w:t xml:space="preserve">  </w:t>
      </w:r>
      <w:r>
        <w:rPr>
          <w:spacing w:val="-2"/>
        </w:rPr>
        <w:t>знаки</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firstLine="0"/>
        <w:jc w:val="left"/>
      </w:pPr>
      <w:r>
        <w:lastRenderedPageBreak/>
        <w:t>препинания</w:t>
      </w:r>
      <w:r>
        <w:rPr>
          <w:spacing w:val="-5"/>
        </w:rPr>
        <w:t xml:space="preserve"> </w:t>
      </w:r>
      <w:r>
        <w:t>в</w:t>
      </w:r>
      <w:r>
        <w:rPr>
          <w:spacing w:val="-7"/>
        </w:rPr>
        <w:t xml:space="preserve"> </w:t>
      </w:r>
      <w:r>
        <w:t>предложениях</w:t>
      </w:r>
      <w:r>
        <w:rPr>
          <w:spacing w:val="-10"/>
        </w:rPr>
        <w:t xml:space="preserve"> </w:t>
      </w:r>
      <w:r>
        <w:t>с</w:t>
      </w:r>
      <w:r>
        <w:rPr>
          <w:spacing w:val="-2"/>
        </w:rPr>
        <w:t xml:space="preserve"> </w:t>
      </w:r>
      <w:r>
        <w:t>причастным</w:t>
      </w:r>
      <w:r>
        <w:rPr>
          <w:spacing w:val="-5"/>
        </w:rPr>
        <w:t xml:space="preserve"> </w:t>
      </w:r>
      <w:r>
        <w:rPr>
          <w:spacing w:val="-2"/>
        </w:rPr>
        <w:t>оборотом.</w:t>
      </w:r>
    </w:p>
    <w:p w:rsidR="002811B1" w:rsidRDefault="003C6E95">
      <w:pPr>
        <w:pStyle w:val="2"/>
        <w:spacing w:before="5"/>
        <w:ind w:left="1531"/>
        <w:jc w:val="left"/>
      </w:pPr>
      <w:r>
        <w:rPr>
          <w:spacing w:val="-2"/>
        </w:rPr>
        <w:t>Деепричастие</w:t>
      </w:r>
    </w:p>
    <w:p w:rsidR="002811B1" w:rsidRDefault="003C6E95">
      <w:pPr>
        <w:pStyle w:val="a3"/>
        <w:ind w:left="820" w:right="471"/>
        <w:jc w:val="right"/>
      </w:pPr>
      <w:r>
        <w:t>Характеризовать</w:t>
      </w:r>
      <w:r>
        <w:rPr>
          <w:spacing w:val="40"/>
        </w:rPr>
        <w:t xml:space="preserve"> </w:t>
      </w:r>
      <w:r>
        <w:t>деепричастия</w:t>
      </w:r>
      <w:r>
        <w:rPr>
          <w:spacing w:val="40"/>
        </w:rPr>
        <w:t xml:space="preserve"> </w:t>
      </w:r>
      <w:r>
        <w:t>как</w:t>
      </w:r>
      <w:r>
        <w:rPr>
          <w:spacing w:val="40"/>
        </w:rPr>
        <w:t xml:space="preserve"> </w:t>
      </w:r>
      <w:r>
        <w:t>особую</w:t>
      </w:r>
      <w:r>
        <w:rPr>
          <w:spacing w:val="40"/>
        </w:rPr>
        <w:t xml:space="preserve"> </w:t>
      </w:r>
      <w:r>
        <w:t>группу</w:t>
      </w:r>
      <w:r>
        <w:rPr>
          <w:spacing w:val="40"/>
        </w:rPr>
        <w:t xml:space="preserve"> </w:t>
      </w:r>
      <w:r>
        <w:t>слов.</w:t>
      </w:r>
      <w:r>
        <w:rPr>
          <w:spacing w:val="40"/>
        </w:rPr>
        <w:t xml:space="preserve"> </w:t>
      </w:r>
      <w:r>
        <w:t>Определять</w:t>
      </w:r>
      <w:r>
        <w:rPr>
          <w:spacing w:val="40"/>
        </w:rPr>
        <w:t xml:space="preserve"> </w:t>
      </w:r>
      <w:r>
        <w:t>с направляющей</w:t>
      </w:r>
      <w:r>
        <w:rPr>
          <w:spacing w:val="-8"/>
        </w:rPr>
        <w:t xml:space="preserve"> </w:t>
      </w:r>
      <w:r>
        <w:t>помощью</w:t>
      </w:r>
      <w:r>
        <w:rPr>
          <w:spacing w:val="-8"/>
        </w:rPr>
        <w:t xml:space="preserve"> </w:t>
      </w:r>
      <w:r>
        <w:t>педагога</w:t>
      </w:r>
      <w:r>
        <w:rPr>
          <w:spacing w:val="-6"/>
        </w:rPr>
        <w:t xml:space="preserve"> </w:t>
      </w:r>
      <w:r>
        <w:t>признаки</w:t>
      </w:r>
      <w:r>
        <w:rPr>
          <w:spacing w:val="-7"/>
        </w:rPr>
        <w:t xml:space="preserve"> </w:t>
      </w:r>
      <w:r>
        <w:t>глагола</w:t>
      </w:r>
      <w:r>
        <w:rPr>
          <w:spacing w:val="-6"/>
        </w:rPr>
        <w:t xml:space="preserve"> </w:t>
      </w:r>
      <w:r>
        <w:t>и</w:t>
      </w:r>
      <w:r>
        <w:rPr>
          <w:spacing w:val="-7"/>
        </w:rPr>
        <w:t xml:space="preserve"> </w:t>
      </w:r>
      <w:r>
        <w:t>наречия</w:t>
      </w:r>
      <w:r>
        <w:rPr>
          <w:spacing w:val="-6"/>
        </w:rPr>
        <w:t xml:space="preserve"> </w:t>
      </w:r>
      <w:r>
        <w:t>в</w:t>
      </w:r>
      <w:r>
        <w:rPr>
          <w:spacing w:val="-13"/>
        </w:rPr>
        <w:t xml:space="preserve"> </w:t>
      </w:r>
      <w:r>
        <w:rPr>
          <w:spacing w:val="-2"/>
        </w:rPr>
        <w:t>деепричастии.</w:t>
      </w:r>
    </w:p>
    <w:p w:rsidR="002811B1" w:rsidRDefault="003C6E95">
      <w:pPr>
        <w:pStyle w:val="a3"/>
        <w:tabs>
          <w:tab w:val="left" w:pos="3330"/>
          <w:tab w:val="left" w:pos="3675"/>
          <w:tab w:val="left" w:pos="4754"/>
          <w:tab w:val="left" w:pos="5248"/>
          <w:tab w:val="left" w:pos="6404"/>
          <w:tab w:val="left" w:pos="8240"/>
          <w:tab w:val="left" w:pos="10153"/>
        </w:tabs>
        <w:spacing w:before="2"/>
        <w:ind w:left="820" w:right="479"/>
        <w:jc w:val="left"/>
      </w:pPr>
      <w:r>
        <w:rPr>
          <w:spacing w:val="-2"/>
        </w:rPr>
        <w:t>Распознавать</w:t>
      </w:r>
      <w:r>
        <w:tab/>
      </w:r>
      <w:r>
        <w:rPr>
          <w:spacing w:val="-10"/>
        </w:rPr>
        <w:t>с</w:t>
      </w:r>
      <w:r>
        <w:tab/>
      </w:r>
      <w:r>
        <w:rPr>
          <w:spacing w:val="-2"/>
        </w:rPr>
        <w:t>опорой</w:t>
      </w:r>
      <w:r>
        <w:tab/>
      </w:r>
      <w:r>
        <w:rPr>
          <w:spacing w:val="-6"/>
        </w:rPr>
        <w:t>на</w:t>
      </w:r>
      <w:r>
        <w:tab/>
      </w:r>
      <w:r>
        <w:rPr>
          <w:spacing w:val="-2"/>
        </w:rPr>
        <w:t>образец</w:t>
      </w:r>
      <w:r>
        <w:tab/>
      </w:r>
      <w:r>
        <w:rPr>
          <w:spacing w:val="-2"/>
        </w:rPr>
        <w:t>деепричастия</w:t>
      </w:r>
      <w:r>
        <w:tab/>
      </w:r>
      <w:r>
        <w:rPr>
          <w:spacing w:val="-2"/>
        </w:rPr>
        <w:t>совершенного</w:t>
      </w:r>
      <w:r>
        <w:tab/>
      </w:r>
      <w:r>
        <w:rPr>
          <w:spacing w:val="-10"/>
        </w:rPr>
        <w:t xml:space="preserve">и </w:t>
      </w:r>
      <w:r>
        <w:t>несовершенного вида.</w:t>
      </w:r>
    </w:p>
    <w:p w:rsidR="002811B1" w:rsidRDefault="003C6E95">
      <w:pPr>
        <w:pStyle w:val="a3"/>
        <w:ind w:left="820"/>
        <w:jc w:val="left"/>
      </w:pPr>
      <w:r>
        <w:t>Проводить</w:t>
      </w:r>
      <w:r>
        <w:rPr>
          <w:spacing w:val="40"/>
        </w:rPr>
        <w:t xml:space="preserve"> </w:t>
      </w:r>
      <w:r>
        <w:t>по</w:t>
      </w:r>
      <w:r>
        <w:rPr>
          <w:spacing w:val="40"/>
        </w:rPr>
        <w:t xml:space="preserve"> </w:t>
      </w:r>
      <w:r>
        <w:t>алгоритму</w:t>
      </w:r>
      <w:r>
        <w:rPr>
          <w:spacing w:val="40"/>
        </w:rPr>
        <w:t xml:space="preserve"> </w:t>
      </w:r>
      <w:r>
        <w:t>учебных</w:t>
      </w:r>
      <w:r>
        <w:rPr>
          <w:spacing w:val="40"/>
        </w:rPr>
        <w:t xml:space="preserve"> </w:t>
      </w:r>
      <w:r>
        <w:t>действий</w:t>
      </w:r>
      <w:r>
        <w:rPr>
          <w:spacing w:val="40"/>
        </w:rPr>
        <w:t xml:space="preserve"> </w:t>
      </w:r>
      <w:r>
        <w:t>морфологический</w:t>
      </w:r>
      <w:r>
        <w:rPr>
          <w:spacing w:val="40"/>
        </w:rPr>
        <w:t xml:space="preserve"> </w:t>
      </w:r>
      <w:r>
        <w:t>разбор деепричастий, применять это умение в речевой практике.</w:t>
      </w:r>
    </w:p>
    <w:p w:rsidR="002811B1" w:rsidRDefault="003C6E95">
      <w:pPr>
        <w:pStyle w:val="a3"/>
        <w:ind w:left="820"/>
        <w:jc w:val="left"/>
      </w:pPr>
      <w:r>
        <w:t>Конструировать</w:t>
      </w:r>
      <w:r>
        <w:rPr>
          <w:spacing w:val="-10"/>
        </w:rPr>
        <w:t xml:space="preserve"> </w:t>
      </w:r>
      <w:r>
        <w:t>по</w:t>
      </w:r>
      <w:r>
        <w:rPr>
          <w:spacing w:val="-5"/>
        </w:rPr>
        <w:t xml:space="preserve"> </w:t>
      </w:r>
      <w:r>
        <w:t>смысловой</w:t>
      </w:r>
      <w:r>
        <w:rPr>
          <w:spacing w:val="-8"/>
        </w:rPr>
        <w:t xml:space="preserve"> </w:t>
      </w:r>
      <w:r>
        <w:t>опоре</w:t>
      </w:r>
      <w:r>
        <w:rPr>
          <w:spacing w:val="-7"/>
        </w:rPr>
        <w:t xml:space="preserve"> </w:t>
      </w:r>
      <w:r>
        <w:t>деепричастный</w:t>
      </w:r>
      <w:r>
        <w:rPr>
          <w:spacing w:val="-8"/>
        </w:rPr>
        <w:t xml:space="preserve"> </w:t>
      </w:r>
      <w:r>
        <w:t>оборот.</w:t>
      </w:r>
      <w:r>
        <w:rPr>
          <w:spacing w:val="-5"/>
        </w:rPr>
        <w:t xml:space="preserve"> </w:t>
      </w:r>
      <w:r>
        <w:t>Определять роль деепричастия в предложении.</w:t>
      </w:r>
    </w:p>
    <w:p w:rsidR="002811B1" w:rsidRDefault="003C6E95">
      <w:pPr>
        <w:pStyle w:val="a3"/>
        <w:ind w:left="1531" w:right="3075" w:firstLine="0"/>
        <w:jc w:val="left"/>
      </w:pPr>
      <w:r>
        <w:t>Уместно использовать деепричастия в речи. Правильно</w:t>
      </w:r>
      <w:r>
        <w:rPr>
          <w:spacing w:val="-10"/>
        </w:rPr>
        <w:t xml:space="preserve"> </w:t>
      </w:r>
      <w:r>
        <w:t>ставить</w:t>
      </w:r>
      <w:r>
        <w:rPr>
          <w:spacing w:val="-12"/>
        </w:rPr>
        <w:t xml:space="preserve"> </w:t>
      </w:r>
      <w:r>
        <w:t>ударение</w:t>
      </w:r>
      <w:r>
        <w:rPr>
          <w:spacing w:val="-10"/>
        </w:rPr>
        <w:t xml:space="preserve"> </w:t>
      </w:r>
      <w:r>
        <w:t>в</w:t>
      </w:r>
      <w:r>
        <w:rPr>
          <w:spacing w:val="-11"/>
        </w:rPr>
        <w:t xml:space="preserve"> </w:t>
      </w:r>
      <w:r>
        <w:t>деепричастиях.</w:t>
      </w:r>
    </w:p>
    <w:p w:rsidR="002811B1" w:rsidRDefault="003C6E95">
      <w:pPr>
        <w:pStyle w:val="a3"/>
        <w:ind w:left="820" w:right="467"/>
        <w:jc w:val="right"/>
      </w:pPr>
      <w:r>
        <w:t>Применять</w:t>
      </w:r>
      <w:r>
        <w:rPr>
          <w:spacing w:val="-16"/>
        </w:rPr>
        <w:t xml:space="preserve"> </w:t>
      </w:r>
      <w:r>
        <w:t>по</w:t>
      </w:r>
      <w:r>
        <w:rPr>
          <w:spacing w:val="-14"/>
        </w:rPr>
        <w:t xml:space="preserve"> </w:t>
      </w:r>
      <w:r>
        <w:t>визуальной</w:t>
      </w:r>
      <w:r>
        <w:rPr>
          <w:spacing w:val="-14"/>
        </w:rPr>
        <w:t xml:space="preserve"> </w:t>
      </w:r>
      <w:r>
        <w:t>опоре</w:t>
      </w:r>
      <w:r>
        <w:rPr>
          <w:spacing w:val="-13"/>
        </w:rPr>
        <w:t xml:space="preserve"> </w:t>
      </w:r>
      <w:r>
        <w:t>правила</w:t>
      </w:r>
      <w:r>
        <w:rPr>
          <w:spacing w:val="-8"/>
        </w:rPr>
        <w:t xml:space="preserve"> </w:t>
      </w:r>
      <w:r>
        <w:t>написания</w:t>
      </w:r>
      <w:r>
        <w:rPr>
          <w:spacing w:val="-13"/>
        </w:rPr>
        <w:t xml:space="preserve"> </w:t>
      </w:r>
      <w:r>
        <w:t>гласных</w:t>
      </w:r>
      <w:r>
        <w:rPr>
          <w:spacing w:val="-14"/>
        </w:rPr>
        <w:t xml:space="preserve"> </w:t>
      </w:r>
      <w:r>
        <w:t>в</w:t>
      </w:r>
      <w:r>
        <w:rPr>
          <w:spacing w:val="-16"/>
        </w:rPr>
        <w:t xml:space="preserve"> </w:t>
      </w:r>
      <w:r>
        <w:t xml:space="preserve">суффиксах </w:t>
      </w:r>
      <w:r>
        <w:rPr>
          <w:spacing w:val="-2"/>
        </w:rPr>
        <w:t>деепричастий;</w:t>
      </w:r>
      <w:r>
        <w:rPr>
          <w:spacing w:val="-11"/>
        </w:rPr>
        <w:t xml:space="preserve"> </w:t>
      </w:r>
      <w:r>
        <w:rPr>
          <w:spacing w:val="-2"/>
        </w:rPr>
        <w:t>правила</w:t>
      </w:r>
      <w:r>
        <w:rPr>
          <w:spacing w:val="-8"/>
        </w:rPr>
        <w:t xml:space="preserve"> </w:t>
      </w:r>
      <w:r>
        <w:rPr>
          <w:spacing w:val="-2"/>
        </w:rPr>
        <w:t>слитного</w:t>
      </w:r>
      <w:r>
        <w:rPr>
          <w:spacing w:val="-9"/>
        </w:rPr>
        <w:t xml:space="preserve"> </w:t>
      </w:r>
      <w:r>
        <w:rPr>
          <w:spacing w:val="-2"/>
        </w:rPr>
        <w:t>и</w:t>
      </w:r>
      <w:r>
        <w:rPr>
          <w:spacing w:val="-3"/>
        </w:rPr>
        <w:t xml:space="preserve"> </w:t>
      </w:r>
      <w:r>
        <w:rPr>
          <w:spacing w:val="-2"/>
        </w:rPr>
        <w:t>раздельного</w:t>
      </w:r>
      <w:r>
        <w:rPr>
          <w:spacing w:val="-9"/>
        </w:rPr>
        <w:t xml:space="preserve"> </w:t>
      </w:r>
      <w:r>
        <w:rPr>
          <w:spacing w:val="-2"/>
        </w:rPr>
        <w:t>написания</w:t>
      </w:r>
      <w:r>
        <w:t xml:space="preserve"> </w:t>
      </w:r>
      <w:r>
        <w:rPr>
          <w:b/>
          <w:i/>
          <w:spacing w:val="-2"/>
        </w:rPr>
        <w:t>не</w:t>
      </w:r>
      <w:r>
        <w:rPr>
          <w:b/>
          <w:i/>
          <w:spacing w:val="-8"/>
        </w:rPr>
        <w:t xml:space="preserve"> </w:t>
      </w:r>
      <w:r>
        <w:rPr>
          <w:spacing w:val="-2"/>
        </w:rPr>
        <w:t>с</w:t>
      </w:r>
      <w:r>
        <w:rPr>
          <w:spacing w:val="-8"/>
        </w:rPr>
        <w:t xml:space="preserve"> </w:t>
      </w:r>
      <w:r>
        <w:rPr>
          <w:spacing w:val="-2"/>
        </w:rPr>
        <w:t>деепричастиями.</w:t>
      </w:r>
    </w:p>
    <w:p w:rsidR="002811B1" w:rsidRDefault="003C6E95">
      <w:pPr>
        <w:pStyle w:val="a3"/>
        <w:ind w:left="820" w:right="476"/>
      </w:pPr>
      <w:r>
        <w:t>Правильно по смысловой опоре строить предложения с одиночными деепричастиями и деепричастными оборотами.</w:t>
      </w:r>
    </w:p>
    <w:p w:rsidR="002811B1" w:rsidRDefault="003C6E95">
      <w:pPr>
        <w:pStyle w:val="a3"/>
        <w:spacing w:line="242" w:lineRule="auto"/>
        <w:ind w:left="820" w:right="476"/>
      </w:pPr>
      <w:r>
        <w:t xml:space="preserve">Правильно по алгоритму учебных действий расставлять знаки препинания в предложениях с одиночным деепричастием и деепричастным </w:t>
      </w:r>
      <w:r>
        <w:rPr>
          <w:spacing w:val="-2"/>
        </w:rPr>
        <w:t>оборотом.</w:t>
      </w:r>
    </w:p>
    <w:p w:rsidR="002811B1" w:rsidRDefault="003C6E95">
      <w:pPr>
        <w:pStyle w:val="2"/>
        <w:spacing w:line="318" w:lineRule="exact"/>
        <w:ind w:left="1531"/>
        <w:jc w:val="left"/>
      </w:pPr>
      <w:r>
        <w:rPr>
          <w:spacing w:val="-2"/>
        </w:rPr>
        <w:t>Наречие</w:t>
      </w:r>
    </w:p>
    <w:p w:rsidR="002811B1" w:rsidRDefault="003C6E95">
      <w:pPr>
        <w:pStyle w:val="a3"/>
        <w:ind w:left="820" w:right="465"/>
      </w:pPr>
      <w:r>
        <w:t xml:space="preserve">Распознавать с опорой на образец наречия в речи. Определять общее грамматическое значение наречий; </w:t>
      </w:r>
      <w:r>
        <w:rPr>
          <w:i/>
        </w:rPr>
        <w:t xml:space="preserve">различать разряды наречий по значению; </w:t>
      </w:r>
      <w:r>
        <w:t>характеризовать особенности словообразования наречий, их синтаксических свойств, роли в речи.</w:t>
      </w:r>
    </w:p>
    <w:p w:rsidR="002811B1" w:rsidRDefault="003C6E95">
      <w:pPr>
        <w:ind w:left="820" w:right="478" w:firstLine="710"/>
        <w:jc w:val="both"/>
        <w:rPr>
          <w:i/>
          <w:sz w:val="28"/>
        </w:rPr>
      </w:pPr>
      <w:r>
        <w:rPr>
          <w:i/>
          <w:sz w:val="28"/>
        </w:rPr>
        <w:t>Проводить по алгоритму учебных действий морфологический разбор наречий, применять это умение в речевой практике.</w:t>
      </w:r>
    </w:p>
    <w:p w:rsidR="002811B1" w:rsidRDefault="003C6E95">
      <w:pPr>
        <w:ind w:left="820" w:right="470" w:firstLine="710"/>
        <w:jc w:val="both"/>
        <w:rPr>
          <w:i/>
          <w:sz w:val="28"/>
        </w:rPr>
      </w:pPr>
      <w:r>
        <w:rPr>
          <w:i/>
          <w:sz w:val="28"/>
        </w:rPr>
        <w:t>Соблюдать нормы образования степеней сравнения наречий, произношения наречий, постановки в них ударения.</w:t>
      </w:r>
    </w:p>
    <w:p w:rsidR="002811B1" w:rsidRDefault="003C6E95">
      <w:pPr>
        <w:pStyle w:val="a3"/>
        <w:ind w:left="820" w:right="467"/>
      </w:pPr>
      <w:r>
        <w:t xml:space="preserve">Применять по визуальной опоре правила слитного, раздельного и дефисного написания наречий; написания </w:t>
      </w:r>
      <w:r>
        <w:rPr>
          <w:b/>
          <w:i/>
        </w:rPr>
        <w:t xml:space="preserve">н </w:t>
      </w:r>
      <w:r>
        <w:t xml:space="preserve">и </w:t>
      </w:r>
      <w:r>
        <w:rPr>
          <w:b/>
          <w:i/>
        </w:rPr>
        <w:t xml:space="preserve">нн </w:t>
      </w:r>
      <w:r>
        <w:t xml:space="preserve">в наречиях на </w:t>
      </w:r>
      <w:r>
        <w:rPr>
          <w:b/>
          <w:i/>
        </w:rPr>
        <w:t xml:space="preserve">-о </w:t>
      </w:r>
      <w:r>
        <w:t xml:space="preserve">и </w:t>
      </w:r>
      <w:r>
        <w:rPr>
          <w:b/>
          <w:i/>
        </w:rPr>
        <w:t>-е</w:t>
      </w:r>
      <w:r>
        <w:t xml:space="preserve">; написания суффиксов </w:t>
      </w:r>
      <w:r>
        <w:rPr>
          <w:b/>
        </w:rPr>
        <w:t>-</w:t>
      </w:r>
      <w:r>
        <w:rPr>
          <w:b/>
          <w:i/>
        </w:rPr>
        <w:t xml:space="preserve">а </w:t>
      </w:r>
      <w:r>
        <w:t xml:space="preserve">и </w:t>
      </w:r>
      <w:r>
        <w:rPr>
          <w:b/>
          <w:i/>
        </w:rPr>
        <w:t xml:space="preserve">-о </w:t>
      </w:r>
      <w:r>
        <w:t xml:space="preserve">наречий с приставками </w:t>
      </w:r>
      <w:r>
        <w:rPr>
          <w:b/>
          <w:i/>
        </w:rPr>
        <w:t>из-</w:t>
      </w:r>
      <w:r>
        <w:rPr>
          <w:i/>
          <w:position w:val="1"/>
        </w:rPr>
        <w:t xml:space="preserve">, </w:t>
      </w:r>
      <w:r>
        <w:rPr>
          <w:b/>
          <w:i/>
        </w:rPr>
        <w:t>до-</w:t>
      </w:r>
      <w:r>
        <w:rPr>
          <w:i/>
          <w:position w:val="1"/>
        </w:rPr>
        <w:t xml:space="preserve">, </w:t>
      </w:r>
      <w:r>
        <w:rPr>
          <w:b/>
          <w:i/>
        </w:rPr>
        <w:t>с-</w:t>
      </w:r>
      <w:r>
        <w:rPr>
          <w:i/>
          <w:position w:val="1"/>
        </w:rPr>
        <w:t xml:space="preserve">, </w:t>
      </w:r>
      <w:r>
        <w:rPr>
          <w:b/>
          <w:i/>
        </w:rPr>
        <w:t>в-</w:t>
      </w:r>
      <w:r>
        <w:rPr>
          <w:i/>
          <w:position w:val="1"/>
        </w:rPr>
        <w:t xml:space="preserve">, </w:t>
      </w:r>
      <w:r>
        <w:rPr>
          <w:b/>
          <w:i/>
        </w:rPr>
        <w:t>на-</w:t>
      </w:r>
      <w:r>
        <w:rPr>
          <w:i/>
          <w:position w:val="1"/>
        </w:rPr>
        <w:t xml:space="preserve">, </w:t>
      </w:r>
      <w:r>
        <w:rPr>
          <w:b/>
          <w:i/>
        </w:rPr>
        <w:t>за-</w:t>
      </w:r>
      <w:r>
        <w:t xml:space="preserve">; употребления </w:t>
      </w:r>
      <w:r>
        <w:rPr>
          <w:b/>
          <w:i/>
        </w:rPr>
        <w:t xml:space="preserve">ь </w:t>
      </w:r>
      <w:r>
        <w:t>на конце наречий после шипящих; написания суффиксов наречий</w:t>
      </w:r>
      <w:r>
        <w:rPr>
          <w:spacing w:val="-13"/>
        </w:rPr>
        <w:t xml:space="preserve"> </w:t>
      </w:r>
      <w:r>
        <w:t>-</w:t>
      </w:r>
      <w:r>
        <w:rPr>
          <w:b/>
          <w:i/>
        </w:rPr>
        <w:t>о</w:t>
      </w:r>
      <w:r>
        <w:rPr>
          <w:b/>
          <w:i/>
          <w:spacing w:val="-14"/>
        </w:rPr>
        <w:t xml:space="preserve"> </w:t>
      </w:r>
      <w:r>
        <w:t>и</w:t>
      </w:r>
      <w:r>
        <w:rPr>
          <w:spacing w:val="-14"/>
        </w:rPr>
        <w:t xml:space="preserve"> </w:t>
      </w:r>
      <w:r>
        <w:rPr>
          <w:i/>
        </w:rPr>
        <w:t>-</w:t>
      </w:r>
      <w:r>
        <w:rPr>
          <w:b/>
          <w:i/>
        </w:rPr>
        <w:t>е</w:t>
      </w:r>
      <w:r>
        <w:rPr>
          <w:b/>
          <w:i/>
          <w:spacing w:val="-17"/>
        </w:rPr>
        <w:t xml:space="preserve"> </w:t>
      </w:r>
      <w:r>
        <w:t>после</w:t>
      </w:r>
      <w:r>
        <w:rPr>
          <w:spacing w:val="-13"/>
        </w:rPr>
        <w:t xml:space="preserve"> </w:t>
      </w:r>
      <w:r>
        <w:t>шипящих;</w:t>
      </w:r>
      <w:r>
        <w:rPr>
          <w:spacing w:val="-14"/>
        </w:rPr>
        <w:t xml:space="preserve"> </w:t>
      </w:r>
      <w:r>
        <w:t>написания</w:t>
      </w:r>
      <w:r>
        <w:rPr>
          <w:spacing w:val="-10"/>
        </w:rPr>
        <w:t xml:space="preserve"> </w:t>
      </w:r>
      <w:r>
        <w:rPr>
          <w:b/>
          <w:i/>
        </w:rPr>
        <w:t>е</w:t>
      </w:r>
      <w:r>
        <w:rPr>
          <w:b/>
          <w:i/>
          <w:spacing w:val="-16"/>
        </w:rPr>
        <w:t xml:space="preserve"> </w:t>
      </w:r>
      <w:r>
        <w:t>и</w:t>
      </w:r>
      <w:r>
        <w:rPr>
          <w:spacing w:val="-18"/>
        </w:rPr>
        <w:t xml:space="preserve"> </w:t>
      </w:r>
      <w:r>
        <w:rPr>
          <w:b/>
          <w:i/>
        </w:rPr>
        <w:t>и</w:t>
      </w:r>
      <w:r>
        <w:rPr>
          <w:b/>
          <w:i/>
          <w:spacing w:val="-14"/>
        </w:rPr>
        <w:t xml:space="preserve"> </w:t>
      </w:r>
      <w:r>
        <w:t>в</w:t>
      </w:r>
      <w:r>
        <w:rPr>
          <w:spacing w:val="-15"/>
        </w:rPr>
        <w:t xml:space="preserve"> </w:t>
      </w:r>
      <w:r>
        <w:t>приставках</w:t>
      </w:r>
      <w:r>
        <w:rPr>
          <w:spacing w:val="-17"/>
        </w:rPr>
        <w:t xml:space="preserve"> </w:t>
      </w:r>
      <w:r>
        <w:rPr>
          <w:b/>
          <w:i/>
        </w:rPr>
        <w:t>не-</w:t>
      </w:r>
      <w:r>
        <w:rPr>
          <w:b/>
          <w:i/>
          <w:spacing w:val="-15"/>
        </w:rPr>
        <w:t xml:space="preserve"> </w:t>
      </w:r>
      <w:r>
        <w:t>и</w:t>
      </w:r>
      <w:r>
        <w:rPr>
          <w:spacing w:val="-14"/>
        </w:rPr>
        <w:t xml:space="preserve"> </w:t>
      </w:r>
      <w:r>
        <w:rPr>
          <w:b/>
          <w:i/>
        </w:rPr>
        <w:t>ни-</w:t>
      </w:r>
      <w:r>
        <w:rPr>
          <w:b/>
          <w:i/>
          <w:spacing w:val="-15"/>
        </w:rPr>
        <w:t xml:space="preserve"> </w:t>
      </w:r>
      <w:r>
        <w:t xml:space="preserve">наречий; слитного и раздельного написания </w:t>
      </w:r>
      <w:r>
        <w:rPr>
          <w:b/>
          <w:i/>
        </w:rPr>
        <w:t xml:space="preserve">не </w:t>
      </w:r>
      <w:r>
        <w:t>с наречиями.</w:t>
      </w:r>
    </w:p>
    <w:p w:rsidR="002811B1" w:rsidRDefault="003C6E95">
      <w:pPr>
        <w:pStyle w:val="2"/>
        <w:spacing w:line="318" w:lineRule="exact"/>
        <w:ind w:left="1531"/>
      </w:pPr>
      <w:r>
        <w:t>Слова</w:t>
      </w:r>
      <w:r>
        <w:rPr>
          <w:spacing w:val="-10"/>
        </w:rPr>
        <w:t xml:space="preserve"> </w:t>
      </w:r>
      <w:r>
        <w:t>категории</w:t>
      </w:r>
      <w:r>
        <w:rPr>
          <w:spacing w:val="-11"/>
        </w:rPr>
        <w:t xml:space="preserve"> </w:t>
      </w:r>
      <w:r>
        <w:rPr>
          <w:spacing w:val="-2"/>
        </w:rPr>
        <w:t>состояния</w:t>
      </w:r>
    </w:p>
    <w:p w:rsidR="002811B1" w:rsidRDefault="003C6E95">
      <w:pPr>
        <w:pStyle w:val="a3"/>
        <w:ind w:left="820" w:right="477"/>
      </w:pPr>
      <w:r>
        <w:t>Иметь общее представление о словах категории состояния в системе частей речи.</w:t>
      </w:r>
    </w:p>
    <w:p w:rsidR="002811B1" w:rsidRDefault="003C6E95">
      <w:pPr>
        <w:pStyle w:val="2"/>
        <w:ind w:left="1531"/>
      </w:pPr>
      <w:r>
        <w:t>Служебные</w:t>
      </w:r>
      <w:r>
        <w:rPr>
          <w:spacing w:val="-10"/>
        </w:rPr>
        <w:t xml:space="preserve"> </w:t>
      </w:r>
      <w:r>
        <w:t>части</w:t>
      </w:r>
      <w:r>
        <w:rPr>
          <w:spacing w:val="-11"/>
        </w:rPr>
        <w:t xml:space="preserve"> </w:t>
      </w:r>
      <w:r>
        <w:rPr>
          <w:spacing w:val="-4"/>
        </w:rPr>
        <w:t>речи</w:t>
      </w:r>
    </w:p>
    <w:p w:rsidR="002811B1" w:rsidRDefault="003C6E95">
      <w:pPr>
        <w:pStyle w:val="a3"/>
        <w:ind w:left="820" w:right="474"/>
      </w:pPr>
      <w:r>
        <w:t>Давать общую характеристику служебных частей речи; объяснять их отличия от самостоятельных частей речи.</w:t>
      </w:r>
    </w:p>
    <w:p w:rsidR="002811B1" w:rsidRDefault="003C6E95">
      <w:pPr>
        <w:pStyle w:val="2"/>
        <w:ind w:left="1531"/>
        <w:jc w:val="left"/>
      </w:pPr>
      <w:r>
        <w:rPr>
          <w:spacing w:val="-2"/>
        </w:rPr>
        <w:t>Предлог</w:t>
      </w:r>
    </w:p>
    <w:p w:rsidR="002811B1" w:rsidRDefault="003C6E95">
      <w:pPr>
        <w:pStyle w:val="a3"/>
        <w:spacing w:line="242" w:lineRule="auto"/>
        <w:ind w:left="820" w:right="467"/>
      </w:pPr>
      <w:r>
        <w:t xml:space="preserve">Характеризовать предлог как служебную часть речи; различать с опорой на образец производные и непроизводные предлоги, простые и составные </w:t>
      </w:r>
      <w:r>
        <w:rPr>
          <w:spacing w:val="-2"/>
        </w:rPr>
        <w:t>предлоги.</w:t>
      </w:r>
    </w:p>
    <w:p w:rsidR="002811B1" w:rsidRDefault="003C6E95">
      <w:pPr>
        <w:pStyle w:val="a3"/>
        <w:spacing w:line="316" w:lineRule="exact"/>
        <w:ind w:left="1531" w:firstLine="0"/>
      </w:pPr>
      <w:r>
        <w:t>Употреблять</w:t>
      </w:r>
      <w:r>
        <w:rPr>
          <w:spacing w:val="33"/>
        </w:rPr>
        <w:t xml:space="preserve">  </w:t>
      </w:r>
      <w:r>
        <w:t>предлоги</w:t>
      </w:r>
      <w:r>
        <w:rPr>
          <w:spacing w:val="34"/>
        </w:rPr>
        <w:t xml:space="preserve">  </w:t>
      </w:r>
      <w:r>
        <w:t>в</w:t>
      </w:r>
      <w:r>
        <w:rPr>
          <w:spacing w:val="34"/>
        </w:rPr>
        <w:t xml:space="preserve">  </w:t>
      </w:r>
      <w:r>
        <w:t>речи</w:t>
      </w:r>
      <w:r>
        <w:rPr>
          <w:spacing w:val="35"/>
        </w:rPr>
        <w:t xml:space="preserve">  </w:t>
      </w:r>
      <w:r>
        <w:t>в</w:t>
      </w:r>
      <w:r>
        <w:rPr>
          <w:spacing w:val="34"/>
        </w:rPr>
        <w:t xml:space="preserve">  </w:t>
      </w:r>
      <w:r>
        <w:t>соответствии</w:t>
      </w:r>
      <w:r>
        <w:rPr>
          <w:spacing w:val="34"/>
        </w:rPr>
        <w:t xml:space="preserve">  </w:t>
      </w:r>
      <w:r>
        <w:t>с</w:t>
      </w:r>
      <w:r>
        <w:rPr>
          <w:spacing w:val="35"/>
        </w:rPr>
        <w:t xml:space="preserve">  </w:t>
      </w:r>
      <w:r>
        <w:t>их</w:t>
      </w:r>
      <w:r>
        <w:rPr>
          <w:spacing w:val="33"/>
        </w:rPr>
        <w:t xml:space="preserve">  </w:t>
      </w:r>
      <w:r>
        <w:t>значением</w:t>
      </w:r>
      <w:r>
        <w:rPr>
          <w:spacing w:val="34"/>
        </w:rPr>
        <w:t xml:space="preserve">  </w:t>
      </w:r>
      <w:r>
        <w:rPr>
          <w:spacing w:val="-10"/>
        </w:rPr>
        <w:t>и</w:t>
      </w:r>
    </w:p>
    <w:p w:rsidR="002811B1" w:rsidRDefault="002811B1">
      <w:pPr>
        <w:spacing w:line="316" w:lineRule="exact"/>
        <w:sectPr w:rsidR="002811B1">
          <w:pgSz w:w="11910" w:h="16840"/>
          <w:pgMar w:top="1040" w:right="380" w:bottom="1120" w:left="740" w:header="0" w:footer="930" w:gutter="0"/>
          <w:cols w:space="720"/>
        </w:sectPr>
      </w:pPr>
    </w:p>
    <w:p w:rsidR="002811B1" w:rsidRDefault="003C6E95">
      <w:pPr>
        <w:pStyle w:val="a3"/>
        <w:spacing w:before="67"/>
        <w:ind w:left="820" w:right="480" w:firstLine="0"/>
      </w:pPr>
      <w:r>
        <w:lastRenderedPageBreak/>
        <w:t>стилистическими особенностями; соблюдать по визуальной опоре нормы правописания производных предлогов.</w:t>
      </w:r>
    </w:p>
    <w:p w:rsidR="002811B1" w:rsidRDefault="003C6E95">
      <w:pPr>
        <w:pStyle w:val="a3"/>
        <w:spacing w:line="242" w:lineRule="auto"/>
        <w:ind w:left="820" w:right="464"/>
      </w:pPr>
      <w:r>
        <w:t>Соблюдать</w:t>
      </w:r>
      <w:r>
        <w:rPr>
          <w:spacing w:val="-15"/>
        </w:rPr>
        <w:t xml:space="preserve"> </w:t>
      </w:r>
      <w:r>
        <w:t>нормы</w:t>
      </w:r>
      <w:r>
        <w:rPr>
          <w:spacing w:val="-13"/>
        </w:rPr>
        <w:t xml:space="preserve"> </w:t>
      </w:r>
      <w:r>
        <w:t>употребления</w:t>
      </w:r>
      <w:r>
        <w:rPr>
          <w:spacing w:val="-16"/>
        </w:rPr>
        <w:t xml:space="preserve"> </w:t>
      </w:r>
      <w:r>
        <w:t>имён</w:t>
      </w:r>
      <w:r>
        <w:rPr>
          <w:spacing w:val="-17"/>
        </w:rPr>
        <w:t xml:space="preserve"> </w:t>
      </w:r>
      <w:r>
        <w:t>существительных</w:t>
      </w:r>
      <w:r>
        <w:rPr>
          <w:spacing w:val="-13"/>
        </w:rPr>
        <w:t xml:space="preserve"> </w:t>
      </w:r>
      <w:r>
        <w:t>и</w:t>
      </w:r>
      <w:r>
        <w:rPr>
          <w:spacing w:val="-17"/>
        </w:rPr>
        <w:t xml:space="preserve"> </w:t>
      </w:r>
      <w:r>
        <w:t>местоимений</w:t>
      </w:r>
      <w:r>
        <w:rPr>
          <w:spacing w:val="-17"/>
        </w:rPr>
        <w:t xml:space="preserve"> </w:t>
      </w:r>
      <w:r>
        <w:t xml:space="preserve">с предлогами, предлогов </w:t>
      </w:r>
      <w:r>
        <w:rPr>
          <w:b/>
          <w:i/>
        </w:rPr>
        <w:t xml:space="preserve">из </w:t>
      </w:r>
      <w:r>
        <w:rPr>
          <w:i/>
        </w:rPr>
        <w:t xml:space="preserve">— </w:t>
      </w:r>
      <w:r>
        <w:rPr>
          <w:b/>
          <w:i/>
        </w:rPr>
        <w:t>с</w:t>
      </w:r>
      <w:r>
        <w:t xml:space="preserve">, </w:t>
      </w:r>
      <w:r>
        <w:rPr>
          <w:b/>
          <w:i/>
        </w:rPr>
        <w:t xml:space="preserve">в </w:t>
      </w:r>
      <w:r>
        <w:rPr>
          <w:i/>
        </w:rPr>
        <w:t xml:space="preserve">— </w:t>
      </w:r>
      <w:r>
        <w:rPr>
          <w:b/>
          <w:i/>
        </w:rPr>
        <w:t xml:space="preserve">на </w:t>
      </w:r>
      <w:r>
        <w:t>в составе словосочетаний; правила правописания по смысловой опоре производных предлогов.</w:t>
      </w:r>
    </w:p>
    <w:p w:rsidR="002811B1" w:rsidRDefault="003C6E95">
      <w:pPr>
        <w:ind w:left="820" w:right="466" w:firstLine="710"/>
        <w:jc w:val="both"/>
        <w:rPr>
          <w:i/>
          <w:sz w:val="28"/>
        </w:rPr>
      </w:pPr>
      <w:r>
        <w:rPr>
          <w:i/>
          <w:sz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2811B1" w:rsidRDefault="003C6E95">
      <w:pPr>
        <w:pStyle w:val="2"/>
        <w:ind w:left="1531"/>
        <w:jc w:val="left"/>
      </w:pPr>
      <w:r>
        <w:rPr>
          <w:spacing w:val="-4"/>
        </w:rPr>
        <w:t>Союз</w:t>
      </w:r>
    </w:p>
    <w:p w:rsidR="002811B1" w:rsidRDefault="003C6E95">
      <w:pPr>
        <w:pStyle w:val="a3"/>
        <w:ind w:left="820" w:right="467"/>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w:t>
      </w:r>
      <w:r>
        <w:rPr>
          <w:spacing w:val="-12"/>
        </w:rPr>
        <w:t xml:space="preserve"> </w:t>
      </w:r>
      <w:r>
        <w:t>в</w:t>
      </w:r>
      <w:r>
        <w:rPr>
          <w:spacing w:val="-15"/>
        </w:rPr>
        <w:t xml:space="preserve"> </w:t>
      </w:r>
      <w:r>
        <w:t>том</w:t>
      </w:r>
      <w:r>
        <w:rPr>
          <w:spacing w:val="-13"/>
        </w:rPr>
        <w:t xml:space="preserve"> </w:t>
      </w:r>
      <w:r>
        <w:t>числе</w:t>
      </w:r>
      <w:r>
        <w:rPr>
          <w:spacing w:val="-13"/>
        </w:rPr>
        <w:t xml:space="preserve"> </w:t>
      </w:r>
      <w:r>
        <w:t>как</w:t>
      </w:r>
      <w:r>
        <w:rPr>
          <w:spacing w:val="-15"/>
        </w:rPr>
        <w:t xml:space="preserve"> </w:t>
      </w:r>
      <w:r>
        <w:t>средств</w:t>
      </w:r>
      <w:r>
        <w:rPr>
          <w:spacing w:val="-15"/>
        </w:rPr>
        <w:t xml:space="preserve"> </w:t>
      </w:r>
      <w:r>
        <w:t>связи</w:t>
      </w:r>
      <w:r>
        <w:rPr>
          <w:spacing w:val="-14"/>
        </w:rPr>
        <w:t xml:space="preserve"> </w:t>
      </w:r>
      <w:r>
        <w:t>однородных</w:t>
      </w:r>
      <w:r>
        <w:rPr>
          <w:spacing w:val="-18"/>
        </w:rPr>
        <w:t xml:space="preserve"> </w:t>
      </w:r>
      <w:r>
        <w:t>членов</w:t>
      </w:r>
      <w:r>
        <w:rPr>
          <w:spacing w:val="-15"/>
        </w:rPr>
        <w:t xml:space="preserve"> </w:t>
      </w:r>
      <w:r>
        <w:t>предложения</w:t>
      </w:r>
      <w:r>
        <w:rPr>
          <w:spacing w:val="-13"/>
        </w:rPr>
        <w:t xml:space="preserve"> </w:t>
      </w:r>
      <w:r>
        <w:t>и</w:t>
      </w:r>
      <w:r>
        <w:rPr>
          <w:spacing w:val="-14"/>
        </w:rPr>
        <w:t xml:space="preserve"> </w:t>
      </w:r>
      <w:r>
        <w:t>частей сложного предложения.</w:t>
      </w:r>
    </w:p>
    <w:p w:rsidR="002811B1" w:rsidRDefault="003C6E95">
      <w:pPr>
        <w:pStyle w:val="a3"/>
        <w:ind w:left="820" w:right="473"/>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w:t>
      </w:r>
      <w:r>
        <w:rPr>
          <w:spacing w:val="-5"/>
        </w:rPr>
        <w:t xml:space="preserve"> </w:t>
      </w:r>
      <w:r>
        <w:t xml:space="preserve">с союзом </w:t>
      </w:r>
      <w:r>
        <w:rPr>
          <w:b/>
          <w:i/>
        </w:rPr>
        <w:t>и</w:t>
      </w:r>
      <w:r>
        <w:rPr>
          <w:i/>
        </w:rPr>
        <w:t xml:space="preserve">, </w:t>
      </w:r>
      <w:r>
        <w:t xml:space="preserve">связывающим однородные члены и части сложного </w:t>
      </w:r>
      <w:r>
        <w:rPr>
          <w:spacing w:val="-2"/>
        </w:rPr>
        <w:t>предложения.</w:t>
      </w:r>
    </w:p>
    <w:p w:rsidR="002811B1" w:rsidRDefault="003C6E95">
      <w:pPr>
        <w:ind w:left="820" w:right="466" w:firstLine="710"/>
        <w:jc w:val="both"/>
        <w:rPr>
          <w:i/>
          <w:sz w:val="28"/>
        </w:rPr>
      </w:pPr>
      <w:r>
        <w:rPr>
          <w:i/>
          <w:sz w:val="28"/>
        </w:rPr>
        <w:t>Проводить морфологический разбор союзов, применять это умение в речевой практике.</w:t>
      </w:r>
    </w:p>
    <w:p w:rsidR="002811B1" w:rsidRDefault="003C6E95">
      <w:pPr>
        <w:pStyle w:val="2"/>
        <w:spacing w:before="2"/>
        <w:ind w:left="1531"/>
        <w:jc w:val="left"/>
      </w:pPr>
      <w:r>
        <w:rPr>
          <w:spacing w:val="-2"/>
        </w:rPr>
        <w:t>Частица</w:t>
      </w:r>
    </w:p>
    <w:p w:rsidR="002811B1" w:rsidRDefault="003C6E95">
      <w:pPr>
        <w:ind w:left="820" w:right="466" w:firstLine="710"/>
        <w:jc w:val="both"/>
        <w:rPr>
          <w:sz w:val="28"/>
        </w:rPr>
      </w:pPr>
      <w:r>
        <w:rPr>
          <w:sz w:val="28"/>
        </w:rPr>
        <w:t>Характеризовать частицу</w:t>
      </w:r>
      <w:r>
        <w:rPr>
          <w:spacing w:val="-2"/>
          <w:sz w:val="28"/>
        </w:rPr>
        <w:t xml:space="preserve"> </w:t>
      </w:r>
      <w:r>
        <w:rPr>
          <w:sz w:val="28"/>
        </w:rPr>
        <w:t xml:space="preserve">как служебную часть речи; </w:t>
      </w:r>
      <w:r>
        <w:rPr>
          <w:i/>
          <w:sz w:val="28"/>
        </w:rPr>
        <w:t>различать разряды частиц</w:t>
      </w:r>
      <w:r>
        <w:rPr>
          <w:i/>
          <w:spacing w:val="-5"/>
          <w:sz w:val="28"/>
        </w:rPr>
        <w:t xml:space="preserve"> </w:t>
      </w:r>
      <w:r>
        <w:rPr>
          <w:i/>
          <w:sz w:val="28"/>
        </w:rPr>
        <w:t>по</w:t>
      </w:r>
      <w:r>
        <w:rPr>
          <w:i/>
          <w:spacing w:val="-6"/>
          <w:sz w:val="28"/>
        </w:rPr>
        <w:t xml:space="preserve"> </w:t>
      </w:r>
      <w:r>
        <w:rPr>
          <w:i/>
          <w:sz w:val="28"/>
        </w:rPr>
        <w:t>значению,</w:t>
      </w:r>
      <w:r>
        <w:rPr>
          <w:i/>
          <w:spacing w:val="-7"/>
          <w:sz w:val="28"/>
        </w:rPr>
        <w:t xml:space="preserve"> </w:t>
      </w:r>
      <w:r>
        <w:rPr>
          <w:i/>
          <w:sz w:val="28"/>
        </w:rPr>
        <w:t>по</w:t>
      </w:r>
      <w:r>
        <w:rPr>
          <w:i/>
          <w:spacing w:val="-6"/>
          <w:sz w:val="28"/>
        </w:rPr>
        <w:t xml:space="preserve"> </w:t>
      </w:r>
      <w:r>
        <w:rPr>
          <w:i/>
          <w:sz w:val="28"/>
        </w:rPr>
        <w:t>составу;</w:t>
      </w:r>
      <w:r>
        <w:rPr>
          <w:i/>
          <w:spacing w:val="-6"/>
          <w:sz w:val="28"/>
        </w:rPr>
        <w:t xml:space="preserve"> </w:t>
      </w:r>
      <w:r>
        <w:rPr>
          <w:i/>
          <w:sz w:val="28"/>
        </w:rPr>
        <w:t>объяснять</w:t>
      </w:r>
      <w:r>
        <w:rPr>
          <w:i/>
          <w:spacing w:val="-6"/>
          <w:sz w:val="28"/>
        </w:rPr>
        <w:t xml:space="preserve"> </w:t>
      </w:r>
      <w:r>
        <w:rPr>
          <w:i/>
          <w:sz w:val="28"/>
        </w:rPr>
        <w:t>роль</w:t>
      </w:r>
      <w:r>
        <w:rPr>
          <w:i/>
          <w:spacing w:val="-7"/>
          <w:sz w:val="28"/>
        </w:rPr>
        <w:t xml:space="preserve"> </w:t>
      </w:r>
      <w:r>
        <w:rPr>
          <w:i/>
          <w:sz w:val="28"/>
        </w:rPr>
        <w:t>частиц</w:t>
      </w:r>
      <w:r>
        <w:rPr>
          <w:i/>
          <w:spacing w:val="-5"/>
          <w:sz w:val="28"/>
        </w:rPr>
        <w:t xml:space="preserve"> </w:t>
      </w:r>
      <w:r>
        <w:rPr>
          <w:i/>
          <w:sz w:val="28"/>
        </w:rPr>
        <w:t>в</w:t>
      </w:r>
      <w:r>
        <w:rPr>
          <w:i/>
          <w:spacing w:val="-6"/>
          <w:sz w:val="28"/>
        </w:rPr>
        <w:t xml:space="preserve"> </w:t>
      </w:r>
      <w:r>
        <w:rPr>
          <w:i/>
          <w:sz w:val="28"/>
        </w:rPr>
        <w:t>передаче</w:t>
      </w:r>
      <w:r>
        <w:rPr>
          <w:i/>
          <w:spacing w:val="-5"/>
          <w:sz w:val="28"/>
        </w:rPr>
        <w:t xml:space="preserve"> </w:t>
      </w:r>
      <w:r>
        <w:rPr>
          <w:i/>
          <w:sz w:val="28"/>
        </w:rPr>
        <w:t xml:space="preserve">различных оттенков значения в слове и тексте, в образовании форм глагола; </w:t>
      </w:r>
      <w:r>
        <w:rPr>
          <w:sz w:val="28"/>
        </w:rPr>
        <w:t>понимать интонационные особенности предложений с частицами.</w:t>
      </w:r>
    </w:p>
    <w:p w:rsidR="002811B1" w:rsidRDefault="003C6E95">
      <w:pPr>
        <w:ind w:left="820" w:right="469" w:firstLine="710"/>
        <w:jc w:val="both"/>
        <w:rPr>
          <w:sz w:val="28"/>
        </w:rPr>
      </w:pPr>
      <w:r>
        <w:rPr>
          <w:i/>
          <w:sz w:val="28"/>
        </w:rPr>
        <w:t>Употреблять</w:t>
      </w:r>
      <w:r>
        <w:rPr>
          <w:i/>
          <w:spacing w:val="40"/>
          <w:sz w:val="28"/>
        </w:rPr>
        <w:t xml:space="preserve">  </w:t>
      </w:r>
      <w:r>
        <w:rPr>
          <w:i/>
          <w:sz w:val="28"/>
        </w:rPr>
        <w:t>частицы</w:t>
      </w:r>
      <w:r>
        <w:rPr>
          <w:i/>
          <w:spacing w:val="40"/>
          <w:sz w:val="28"/>
        </w:rPr>
        <w:t xml:space="preserve">  </w:t>
      </w:r>
      <w:r>
        <w:rPr>
          <w:i/>
          <w:sz w:val="28"/>
        </w:rPr>
        <w:t>в</w:t>
      </w:r>
      <w:r>
        <w:rPr>
          <w:i/>
          <w:spacing w:val="40"/>
          <w:sz w:val="28"/>
        </w:rPr>
        <w:t xml:space="preserve">  </w:t>
      </w:r>
      <w:r>
        <w:rPr>
          <w:i/>
          <w:sz w:val="28"/>
        </w:rPr>
        <w:t>речи</w:t>
      </w:r>
      <w:r>
        <w:rPr>
          <w:i/>
          <w:spacing w:val="40"/>
          <w:sz w:val="28"/>
        </w:rPr>
        <w:t xml:space="preserve">  </w:t>
      </w:r>
      <w:r>
        <w:rPr>
          <w:i/>
          <w:sz w:val="28"/>
        </w:rPr>
        <w:t>в</w:t>
      </w:r>
      <w:r>
        <w:rPr>
          <w:i/>
          <w:spacing w:val="40"/>
          <w:sz w:val="28"/>
        </w:rPr>
        <w:t xml:space="preserve">  </w:t>
      </w:r>
      <w:r>
        <w:rPr>
          <w:i/>
          <w:sz w:val="28"/>
        </w:rPr>
        <w:t>соответствии</w:t>
      </w:r>
      <w:r>
        <w:rPr>
          <w:i/>
          <w:spacing w:val="40"/>
          <w:sz w:val="28"/>
        </w:rPr>
        <w:t xml:space="preserve">  </w:t>
      </w:r>
      <w:r>
        <w:rPr>
          <w:i/>
          <w:sz w:val="28"/>
        </w:rPr>
        <w:t>с</w:t>
      </w:r>
      <w:r>
        <w:rPr>
          <w:i/>
          <w:spacing w:val="40"/>
          <w:sz w:val="28"/>
        </w:rPr>
        <w:t xml:space="preserve">  </w:t>
      </w:r>
      <w:r>
        <w:rPr>
          <w:i/>
          <w:sz w:val="28"/>
        </w:rPr>
        <w:t>их</w:t>
      </w:r>
      <w:r>
        <w:rPr>
          <w:i/>
          <w:spacing w:val="40"/>
          <w:sz w:val="28"/>
        </w:rPr>
        <w:t xml:space="preserve">  </w:t>
      </w:r>
      <w:r>
        <w:rPr>
          <w:i/>
          <w:sz w:val="28"/>
        </w:rPr>
        <w:t>значением и</w:t>
      </w:r>
      <w:r>
        <w:rPr>
          <w:i/>
          <w:spacing w:val="-1"/>
          <w:sz w:val="28"/>
        </w:rPr>
        <w:t xml:space="preserve"> </w:t>
      </w:r>
      <w:r>
        <w:rPr>
          <w:i/>
          <w:sz w:val="28"/>
        </w:rPr>
        <w:t xml:space="preserve">стилистической окраской; </w:t>
      </w:r>
      <w:r>
        <w:rPr>
          <w:sz w:val="28"/>
        </w:rPr>
        <w:t>соблюдать по визуальной опоре нормы правописания частиц.</w:t>
      </w:r>
    </w:p>
    <w:p w:rsidR="002811B1" w:rsidRDefault="003C6E95">
      <w:pPr>
        <w:spacing w:line="242" w:lineRule="auto"/>
        <w:ind w:left="820" w:right="472" w:firstLine="710"/>
        <w:jc w:val="both"/>
        <w:rPr>
          <w:i/>
          <w:sz w:val="28"/>
        </w:rPr>
      </w:pPr>
      <w:r>
        <w:rPr>
          <w:i/>
          <w:sz w:val="28"/>
        </w:rPr>
        <w:t>Проводить морфологический разбор частиц, применять это умение в речевой практике.</w:t>
      </w:r>
    </w:p>
    <w:p w:rsidR="002811B1" w:rsidRDefault="003C6E95">
      <w:pPr>
        <w:pStyle w:val="2"/>
        <w:ind w:left="1531"/>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2811B1" w:rsidRDefault="003C6E95">
      <w:pPr>
        <w:ind w:left="820" w:right="469" w:firstLine="710"/>
        <w:jc w:val="both"/>
        <w:rPr>
          <w:i/>
          <w:sz w:val="28"/>
        </w:rPr>
      </w:pPr>
      <w:r>
        <w:rPr>
          <w:sz w:val="28"/>
        </w:rPr>
        <w:t>Характеризовать</w:t>
      </w:r>
      <w:r>
        <w:rPr>
          <w:spacing w:val="-13"/>
          <w:sz w:val="28"/>
        </w:rPr>
        <w:t xml:space="preserve"> </w:t>
      </w:r>
      <w:r>
        <w:rPr>
          <w:sz w:val="28"/>
        </w:rPr>
        <w:t>междометия</w:t>
      </w:r>
      <w:r>
        <w:rPr>
          <w:spacing w:val="-9"/>
          <w:sz w:val="28"/>
        </w:rPr>
        <w:t xml:space="preserve"> </w:t>
      </w:r>
      <w:r>
        <w:rPr>
          <w:sz w:val="28"/>
        </w:rPr>
        <w:t>как</w:t>
      </w:r>
      <w:r>
        <w:rPr>
          <w:spacing w:val="-11"/>
          <w:sz w:val="28"/>
        </w:rPr>
        <w:t xml:space="preserve"> </w:t>
      </w:r>
      <w:r>
        <w:rPr>
          <w:sz w:val="28"/>
        </w:rPr>
        <w:t>особую</w:t>
      </w:r>
      <w:r>
        <w:rPr>
          <w:spacing w:val="-12"/>
          <w:sz w:val="28"/>
        </w:rPr>
        <w:t xml:space="preserve"> </w:t>
      </w:r>
      <w:r>
        <w:rPr>
          <w:sz w:val="28"/>
        </w:rPr>
        <w:t>группу</w:t>
      </w:r>
      <w:r>
        <w:rPr>
          <w:spacing w:val="-15"/>
          <w:sz w:val="28"/>
        </w:rPr>
        <w:t xml:space="preserve"> </w:t>
      </w:r>
      <w:r>
        <w:rPr>
          <w:sz w:val="28"/>
        </w:rPr>
        <w:t>слов,</w:t>
      </w:r>
      <w:r>
        <w:rPr>
          <w:spacing w:val="-1"/>
          <w:sz w:val="28"/>
        </w:rPr>
        <w:t xml:space="preserve"> </w:t>
      </w:r>
      <w:r>
        <w:rPr>
          <w:i/>
          <w:sz w:val="28"/>
        </w:rPr>
        <w:t>различать</w:t>
      </w:r>
      <w:r>
        <w:rPr>
          <w:i/>
          <w:spacing w:val="-12"/>
          <w:sz w:val="28"/>
        </w:rPr>
        <w:t xml:space="preserve"> </w:t>
      </w:r>
      <w:r>
        <w:rPr>
          <w:i/>
          <w:sz w:val="28"/>
        </w:rPr>
        <w:t>группы междометий по значению; объяснять роль междометий в речи. Характеризовать</w:t>
      </w:r>
      <w:r>
        <w:rPr>
          <w:i/>
          <w:spacing w:val="-4"/>
          <w:sz w:val="28"/>
        </w:rPr>
        <w:t xml:space="preserve"> </w:t>
      </w:r>
      <w:r>
        <w:rPr>
          <w:i/>
          <w:sz w:val="28"/>
        </w:rPr>
        <w:t>особенности</w:t>
      </w:r>
      <w:r>
        <w:rPr>
          <w:i/>
          <w:spacing w:val="-2"/>
          <w:sz w:val="28"/>
        </w:rPr>
        <w:t xml:space="preserve"> </w:t>
      </w:r>
      <w:r>
        <w:rPr>
          <w:i/>
          <w:sz w:val="28"/>
        </w:rPr>
        <w:t>звукоподражательных</w:t>
      </w:r>
      <w:r>
        <w:rPr>
          <w:i/>
          <w:spacing w:val="-2"/>
          <w:sz w:val="28"/>
        </w:rPr>
        <w:t xml:space="preserve"> </w:t>
      </w:r>
      <w:r>
        <w:rPr>
          <w:i/>
          <w:sz w:val="28"/>
        </w:rPr>
        <w:t>слов</w:t>
      </w:r>
      <w:r>
        <w:rPr>
          <w:i/>
          <w:spacing w:val="-3"/>
          <w:sz w:val="28"/>
        </w:rPr>
        <w:t xml:space="preserve"> </w:t>
      </w:r>
      <w:r>
        <w:rPr>
          <w:i/>
          <w:sz w:val="28"/>
        </w:rPr>
        <w:t>и</w:t>
      </w:r>
      <w:r>
        <w:rPr>
          <w:i/>
          <w:spacing w:val="-2"/>
          <w:sz w:val="28"/>
        </w:rPr>
        <w:t xml:space="preserve"> </w:t>
      </w:r>
      <w:r>
        <w:rPr>
          <w:i/>
          <w:sz w:val="28"/>
        </w:rPr>
        <w:t>их</w:t>
      </w:r>
      <w:r>
        <w:rPr>
          <w:i/>
          <w:spacing w:val="-2"/>
          <w:sz w:val="28"/>
        </w:rPr>
        <w:t xml:space="preserve"> </w:t>
      </w:r>
      <w:r>
        <w:rPr>
          <w:i/>
          <w:sz w:val="28"/>
        </w:rPr>
        <w:t>употребление в разговорной речи, в художественной литературе.</w:t>
      </w:r>
    </w:p>
    <w:p w:rsidR="002811B1" w:rsidRDefault="003C6E95">
      <w:pPr>
        <w:ind w:left="820" w:right="477" w:firstLine="710"/>
        <w:jc w:val="both"/>
        <w:rPr>
          <w:i/>
          <w:sz w:val="28"/>
        </w:rPr>
      </w:pPr>
      <w:r>
        <w:rPr>
          <w:i/>
          <w:sz w:val="28"/>
        </w:rPr>
        <w:t>Проводить морфологический разбор междометий; применять это умение в речевой практике.</w:t>
      </w:r>
    </w:p>
    <w:p w:rsidR="002811B1" w:rsidRDefault="003C6E95">
      <w:pPr>
        <w:pStyle w:val="a3"/>
        <w:ind w:left="820" w:right="479"/>
      </w:pPr>
      <w:r>
        <w:t>Соблюдать с опорой на схему пунктуационные нормы оформления предложений с междометиями.</w:t>
      </w:r>
    </w:p>
    <w:p w:rsidR="002811B1" w:rsidRDefault="003C6E95">
      <w:pPr>
        <w:pStyle w:val="1"/>
        <w:numPr>
          <w:ilvl w:val="0"/>
          <w:numId w:val="181"/>
        </w:numPr>
        <w:tabs>
          <w:tab w:val="left" w:pos="1030"/>
        </w:tabs>
        <w:spacing w:before="320"/>
        <w:ind w:left="1030" w:hanging="210"/>
        <w:jc w:val="both"/>
      </w:pPr>
      <w:r>
        <w:rPr>
          <w:spacing w:val="-2"/>
        </w:rPr>
        <w:t>КЛАСС</w:t>
      </w:r>
    </w:p>
    <w:p w:rsidR="002811B1" w:rsidRDefault="002811B1">
      <w:pPr>
        <w:pStyle w:val="a3"/>
        <w:spacing w:before="4"/>
        <w:ind w:left="0" w:firstLine="0"/>
        <w:jc w:val="left"/>
        <w:rPr>
          <w:b/>
        </w:rPr>
      </w:pPr>
    </w:p>
    <w:p w:rsidR="002811B1" w:rsidRDefault="003C6E95">
      <w:pPr>
        <w:pStyle w:val="2"/>
        <w:ind w:left="153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3C6E95">
      <w:pPr>
        <w:pStyle w:val="a3"/>
        <w:spacing w:line="319" w:lineRule="exact"/>
        <w:ind w:left="1531" w:firstLine="0"/>
        <w:jc w:val="left"/>
      </w:pPr>
      <w:r>
        <w:t>Иметь</w:t>
      </w:r>
      <w:r>
        <w:rPr>
          <w:spacing w:val="-9"/>
        </w:rPr>
        <w:t xml:space="preserve"> </w:t>
      </w:r>
      <w:r>
        <w:t>представление</w:t>
      </w:r>
      <w:r>
        <w:rPr>
          <w:spacing w:val="-6"/>
        </w:rPr>
        <w:t xml:space="preserve"> </w:t>
      </w:r>
      <w:r>
        <w:t>о</w:t>
      </w:r>
      <w:r>
        <w:rPr>
          <w:spacing w:val="-7"/>
        </w:rPr>
        <w:t xml:space="preserve"> </w:t>
      </w:r>
      <w:r>
        <w:t>русском</w:t>
      </w:r>
      <w:r>
        <w:rPr>
          <w:spacing w:val="-5"/>
        </w:rPr>
        <w:t xml:space="preserve"> </w:t>
      </w:r>
      <w:r>
        <w:t>языке</w:t>
      </w:r>
      <w:r>
        <w:rPr>
          <w:spacing w:val="-5"/>
        </w:rPr>
        <w:t xml:space="preserve"> </w:t>
      </w:r>
      <w:r>
        <w:t>как</w:t>
      </w:r>
      <w:r>
        <w:rPr>
          <w:spacing w:val="-7"/>
        </w:rPr>
        <w:t xml:space="preserve"> </w:t>
      </w:r>
      <w:r>
        <w:t>одном</w:t>
      </w:r>
      <w:r>
        <w:rPr>
          <w:spacing w:val="-6"/>
        </w:rPr>
        <w:t xml:space="preserve"> </w:t>
      </w:r>
      <w:r>
        <w:t>из</w:t>
      </w:r>
      <w:r>
        <w:rPr>
          <w:spacing w:val="-6"/>
        </w:rPr>
        <w:t xml:space="preserve"> </w:t>
      </w:r>
      <w:r>
        <w:t>славянских</w:t>
      </w:r>
      <w:r>
        <w:rPr>
          <w:spacing w:val="-11"/>
        </w:rPr>
        <w:t xml:space="preserve"> </w:t>
      </w:r>
      <w:r>
        <w:rPr>
          <w:spacing w:val="-2"/>
        </w:rPr>
        <w:t>языков.</w:t>
      </w:r>
    </w:p>
    <w:p w:rsidR="002811B1" w:rsidRDefault="002811B1">
      <w:pPr>
        <w:spacing w:line="319" w:lineRule="exact"/>
        <w:sectPr w:rsidR="002811B1">
          <w:pgSz w:w="11910" w:h="16840"/>
          <w:pgMar w:top="1040" w:right="380" w:bottom="1180" w:left="740" w:header="0" w:footer="930" w:gutter="0"/>
          <w:cols w:space="720"/>
        </w:sectPr>
      </w:pPr>
    </w:p>
    <w:p w:rsidR="002811B1" w:rsidRDefault="003C6E95">
      <w:pPr>
        <w:pStyle w:val="2"/>
        <w:spacing w:before="72"/>
        <w:ind w:left="1531"/>
      </w:pPr>
      <w:r>
        <w:lastRenderedPageBreak/>
        <w:t>Язык</w:t>
      </w:r>
      <w:r>
        <w:rPr>
          <w:spacing w:val="-5"/>
        </w:rPr>
        <w:t xml:space="preserve"> </w:t>
      </w:r>
      <w:r>
        <w:t>и</w:t>
      </w:r>
      <w:r>
        <w:rPr>
          <w:spacing w:val="-4"/>
        </w:rPr>
        <w:t xml:space="preserve"> речь</w:t>
      </w:r>
    </w:p>
    <w:p w:rsidR="002811B1" w:rsidRDefault="003C6E95">
      <w:pPr>
        <w:pStyle w:val="a3"/>
        <w:ind w:left="820" w:right="467"/>
      </w:pPr>
      <w: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2811B1" w:rsidRDefault="003C6E95">
      <w:pPr>
        <w:pStyle w:val="a3"/>
        <w:spacing w:before="1"/>
        <w:ind w:left="820" w:right="478"/>
      </w:pPr>
      <w:r>
        <w:t>Участвовать</w:t>
      </w:r>
      <w:r>
        <w:rPr>
          <w:spacing w:val="-6"/>
        </w:rPr>
        <w:t xml:space="preserve"> </w:t>
      </w:r>
      <w:r>
        <w:t>в</w:t>
      </w:r>
      <w:r>
        <w:rPr>
          <w:spacing w:val="-5"/>
        </w:rPr>
        <w:t xml:space="preserve"> </w:t>
      </w:r>
      <w:r>
        <w:t>диалоге</w:t>
      </w:r>
      <w:r>
        <w:rPr>
          <w:spacing w:val="-3"/>
        </w:rPr>
        <w:t xml:space="preserve"> </w:t>
      </w:r>
      <w:r>
        <w:t>на</w:t>
      </w:r>
      <w:r>
        <w:rPr>
          <w:spacing w:val="-3"/>
        </w:rPr>
        <w:t xml:space="preserve"> </w:t>
      </w:r>
      <w:r>
        <w:t>лингвистические</w:t>
      </w:r>
      <w:r>
        <w:rPr>
          <w:spacing w:val="-3"/>
        </w:rPr>
        <w:t xml:space="preserve"> </w:t>
      </w:r>
      <w:r>
        <w:t>темы</w:t>
      </w:r>
      <w:r>
        <w:rPr>
          <w:spacing w:val="-4"/>
        </w:rPr>
        <w:t xml:space="preserve"> </w:t>
      </w:r>
      <w:r>
        <w:t>(в</w:t>
      </w:r>
      <w:r>
        <w:rPr>
          <w:spacing w:val="-5"/>
        </w:rPr>
        <w:t xml:space="preserve"> </w:t>
      </w:r>
      <w:r>
        <w:t>рамках</w:t>
      </w:r>
      <w:r>
        <w:rPr>
          <w:spacing w:val="-4"/>
        </w:rPr>
        <w:t xml:space="preserve"> </w:t>
      </w:r>
      <w:r>
        <w:t>изученного)</w:t>
      </w:r>
      <w:r>
        <w:rPr>
          <w:spacing w:val="-5"/>
        </w:rPr>
        <w:t xml:space="preserve"> </w:t>
      </w:r>
      <w:r>
        <w:t>и темы на основе жизненных наблюдений (объём не менее 5 реплик).</w:t>
      </w:r>
    </w:p>
    <w:p w:rsidR="002811B1" w:rsidRDefault="003C6E95">
      <w:pPr>
        <w:pStyle w:val="a3"/>
        <w:ind w:left="820" w:right="466"/>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811B1" w:rsidRDefault="003C6E95">
      <w:pPr>
        <w:pStyle w:val="a3"/>
        <w:ind w:left="820" w:right="475"/>
      </w:pPr>
      <w:r>
        <w:t>Владеть различными видами чтения: просмотровым, ознакомительным, изучающим, поисковым.</w:t>
      </w:r>
    </w:p>
    <w:p w:rsidR="002811B1" w:rsidRDefault="003C6E95">
      <w:pPr>
        <w:pStyle w:val="a3"/>
        <w:ind w:left="820" w:right="467"/>
      </w:pPr>
      <w:r>
        <w:t>Устно пересказывать с опорой на план,</w:t>
      </w:r>
      <w:r>
        <w:rPr>
          <w:spacing w:val="-3"/>
        </w:rPr>
        <w:t xml:space="preserve"> </w:t>
      </w:r>
      <w:r>
        <w:t>опорные слова прочитанный или прослушанный текст объёмом не менее 130 слов.</w:t>
      </w:r>
    </w:p>
    <w:p w:rsidR="002811B1" w:rsidRDefault="003C6E95">
      <w:pPr>
        <w:pStyle w:val="a3"/>
        <w:ind w:left="820" w:right="463"/>
      </w:pPr>
      <w:r>
        <w:t>Понимать содержание прослушанных и прочитанных научно-учебных, художественных, публицистических текстов различных функционально- смысловых типов речи объёмом не менее 270 слов: подробно, сжато и выборочно</w:t>
      </w:r>
      <w:r>
        <w:rPr>
          <w:spacing w:val="-7"/>
        </w:rPr>
        <w:t xml:space="preserve"> </w:t>
      </w:r>
      <w:r>
        <w:t>с</w:t>
      </w:r>
      <w:r>
        <w:rPr>
          <w:spacing w:val="-7"/>
        </w:rPr>
        <w:t xml:space="preserve"> </w:t>
      </w:r>
      <w:r>
        <w:t>опорой</w:t>
      </w:r>
      <w:r>
        <w:rPr>
          <w:spacing w:val="-3"/>
        </w:rPr>
        <w:t xml:space="preserve"> </w:t>
      </w:r>
      <w:r>
        <w:t>на</w:t>
      </w:r>
      <w:r>
        <w:rPr>
          <w:spacing w:val="-7"/>
        </w:rPr>
        <w:t xml:space="preserve"> </w:t>
      </w:r>
      <w:r>
        <w:t>план,</w:t>
      </w:r>
      <w:r>
        <w:rPr>
          <w:spacing w:val="-5"/>
        </w:rPr>
        <w:t xml:space="preserve"> </w:t>
      </w:r>
      <w:r>
        <w:t>опорные</w:t>
      </w:r>
      <w:r>
        <w:rPr>
          <w:spacing w:val="-7"/>
        </w:rPr>
        <w:t xml:space="preserve"> </w:t>
      </w:r>
      <w:r>
        <w:t>слова</w:t>
      </w:r>
      <w:r>
        <w:rPr>
          <w:spacing w:val="-7"/>
        </w:rPr>
        <w:t xml:space="preserve"> </w:t>
      </w:r>
      <w:r>
        <w:t>передавать</w:t>
      </w:r>
      <w:r>
        <w:rPr>
          <w:spacing w:val="-10"/>
        </w:rPr>
        <w:t xml:space="preserve"> </w:t>
      </w:r>
      <w:r>
        <w:t>в</w:t>
      </w:r>
      <w:r>
        <w:rPr>
          <w:spacing w:val="-4"/>
        </w:rPr>
        <w:t xml:space="preserve"> </w:t>
      </w:r>
      <w:r>
        <w:t>устной</w:t>
      </w:r>
      <w:r>
        <w:rPr>
          <w:spacing w:val="-8"/>
        </w:rPr>
        <w:t xml:space="preserve"> </w:t>
      </w:r>
      <w:r>
        <w:t>и</w:t>
      </w:r>
      <w:r>
        <w:rPr>
          <w:spacing w:val="-3"/>
        </w:rPr>
        <w:t xml:space="preserve"> </w:t>
      </w:r>
      <w:r>
        <w:t>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 должен</w:t>
      </w:r>
      <w:r>
        <w:rPr>
          <w:spacing w:val="-1"/>
        </w:rPr>
        <w:t xml:space="preserve"> </w:t>
      </w:r>
      <w:r>
        <w:t>составлять</w:t>
      </w:r>
      <w:r>
        <w:rPr>
          <w:spacing w:val="-3"/>
        </w:rPr>
        <w:t xml:space="preserve"> </w:t>
      </w:r>
      <w:r>
        <w:t>не менее</w:t>
      </w:r>
      <w:r>
        <w:rPr>
          <w:spacing w:val="-5"/>
        </w:rPr>
        <w:t xml:space="preserve"> </w:t>
      </w:r>
      <w:r>
        <w:t>220</w:t>
      </w:r>
      <w:r>
        <w:rPr>
          <w:spacing w:val="-1"/>
        </w:rPr>
        <w:t xml:space="preserve"> </w:t>
      </w:r>
      <w:r>
        <w:t>слов;</w:t>
      </w:r>
      <w:r>
        <w:rPr>
          <w:spacing w:val="-1"/>
        </w:rPr>
        <w:t xml:space="preserve"> </w:t>
      </w:r>
      <w:r>
        <w:t>для сжатого</w:t>
      </w:r>
      <w:r>
        <w:rPr>
          <w:spacing w:val="-1"/>
        </w:rPr>
        <w:t xml:space="preserve"> </w:t>
      </w:r>
      <w:r>
        <w:t>и</w:t>
      </w:r>
      <w:r>
        <w:rPr>
          <w:spacing w:val="-5"/>
        </w:rPr>
        <w:t xml:space="preserve"> </w:t>
      </w:r>
      <w:r>
        <w:t>выборочного</w:t>
      </w:r>
      <w:r>
        <w:rPr>
          <w:spacing w:val="-1"/>
        </w:rPr>
        <w:t xml:space="preserve"> </w:t>
      </w:r>
      <w:r>
        <w:t>изложения – не менее 250 слов).</w:t>
      </w:r>
    </w:p>
    <w:p w:rsidR="002811B1" w:rsidRDefault="003C6E95">
      <w:pPr>
        <w:pStyle w:val="a3"/>
        <w:ind w:left="820" w:right="470"/>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2811B1" w:rsidRDefault="003C6E95">
      <w:pPr>
        <w:pStyle w:val="a3"/>
        <w:ind w:left="820" w:right="465"/>
      </w:pPr>
      <w:r>
        <w:t>Соблюдать в устной речи и на письме нормы современного русского литературного</w:t>
      </w:r>
      <w:r>
        <w:rPr>
          <w:spacing w:val="-14"/>
        </w:rPr>
        <w:t xml:space="preserve"> </w:t>
      </w:r>
      <w:r>
        <w:t>языка,</w:t>
      </w:r>
      <w:r>
        <w:rPr>
          <w:spacing w:val="-12"/>
        </w:rPr>
        <w:t xml:space="preserve"> </w:t>
      </w:r>
      <w:r>
        <w:t>в</w:t>
      </w:r>
      <w:r>
        <w:rPr>
          <w:spacing w:val="-16"/>
        </w:rPr>
        <w:t xml:space="preserve"> </w:t>
      </w:r>
      <w:r>
        <w:t>том</w:t>
      </w:r>
      <w:r>
        <w:rPr>
          <w:spacing w:val="-13"/>
        </w:rPr>
        <w:t xml:space="preserve"> </w:t>
      </w:r>
      <w:r>
        <w:t>числе</w:t>
      </w:r>
      <w:r>
        <w:rPr>
          <w:spacing w:val="-9"/>
        </w:rPr>
        <w:t xml:space="preserve"> </w:t>
      </w:r>
      <w:r>
        <w:t>во</w:t>
      </w:r>
      <w:r>
        <w:rPr>
          <w:spacing w:val="-11"/>
        </w:rPr>
        <w:t xml:space="preserve"> </w:t>
      </w:r>
      <w:r>
        <w:t>время</w:t>
      </w:r>
      <w:r>
        <w:rPr>
          <w:spacing w:val="-13"/>
        </w:rPr>
        <w:t xml:space="preserve"> </w:t>
      </w:r>
      <w:r>
        <w:t>списывания</w:t>
      </w:r>
      <w:r>
        <w:rPr>
          <w:spacing w:val="-13"/>
        </w:rPr>
        <w:t xml:space="preserve"> </w:t>
      </w:r>
      <w:r>
        <w:t>текста</w:t>
      </w:r>
      <w:r>
        <w:rPr>
          <w:spacing w:val="-13"/>
        </w:rPr>
        <w:t xml:space="preserve"> </w:t>
      </w:r>
      <w:r>
        <w:t>объёмом</w:t>
      </w:r>
      <w:r>
        <w:rPr>
          <w:spacing w:val="-9"/>
        </w:rPr>
        <w:t xml:space="preserve"> </w:t>
      </w:r>
      <w:r>
        <w:t>100-120 слов; словарного диктанта объёмом 25-30 слов; диктанта на основе связного текста объёмом 100-120 слов, составленного с учётом ранее изученных</w:t>
      </w:r>
      <w:r>
        <w:rPr>
          <w:spacing w:val="-5"/>
        </w:rPr>
        <w:t xml:space="preserve"> </w:t>
      </w:r>
      <w:r>
        <w:t>правил содержащего не более 24 орфограмм, 10 пунктограмм и не более 10 слов с непроверяемыми</w:t>
      </w:r>
      <w:r>
        <w:rPr>
          <w:spacing w:val="-7"/>
        </w:rPr>
        <w:t xml:space="preserve"> </w:t>
      </w:r>
      <w:r>
        <w:t>написаниями);</w:t>
      </w:r>
      <w:r>
        <w:rPr>
          <w:spacing w:val="-7"/>
        </w:rPr>
        <w:t xml:space="preserve"> </w:t>
      </w:r>
      <w:r>
        <w:t>понимать</w:t>
      </w:r>
      <w:r>
        <w:rPr>
          <w:spacing w:val="-9"/>
        </w:rPr>
        <w:t xml:space="preserve"> </w:t>
      </w:r>
      <w:r>
        <w:t>особенности</w:t>
      </w:r>
      <w:r>
        <w:rPr>
          <w:spacing w:val="-7"/>
        </w:rPr>
        <w:t xml:space="preserve"> </w:t>
      </w:r>
      <w:r>
        <w:t>использования</w:t>
      </w:r>
      <w:r>
        <w:rPr>
          <w:spacing w:val="-6"/>
        </w:rPr>
        <w:t xml:space="preserve"> </w:t>
      </w:r>
      <w:r>
        <w:t>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2811B1" w:rsidRDefault="002811B1">
      <w:pPr>
        <w:pStyle w:val="a3"/>
        <w:spacing w:before="5"/>
        <w:ind w:left="0" w:firstLine="0"/>
        <w:jc w:val="left"/>
      </w:pPr>
    </w:p>
    <w:p w:rsidR="002811B1" w:rsidRDefault="003C6E95">
      <w:pPr>
        <w:pStyle w:val="2"/>
        <w:spacing w:before="1"/>
        <w:ind w:left="1531"/>
        <w:jc w:val="left"/>
      </w:pPr>
      <w:r>
        <w:rPr>
          <w:spacing w:val="-2"/>
        </w:rPr>
        <w:t>Текст</w:t>
      </w:r>
    </w:p>
    <w:p w:rsidR="002811B1" w:rsidRDefault="003C6E95">
      <w:pPr>
        <w:pStyle w:val="a3"/>
        <w:ind w:left="820" w:right="466"/>
        <w:rPr>
          <w:i/>
        </w:rPr>
      </w:pPr>
      <w:r>
        <w:t>Анализировать</w:t>
      </w:r>
      <w:r>
        <w:rPr>
          <w:spacing w:val="-18"/>
        </w:rPr>
        <w:t xml:space="preserve"> </w:t>
      </w:r>
      <w:r>
        <w:t>по</w:t>
      </w:r>
      <w:r>
        <w:rPr>
          <w:spacing w:val="-17"/>
        </w:rPr>
        <w:t xml:space="preserve"> </w:t>
      </w:r>
      <w:r>
        <w:t>смысловой</w:t>
      </w:r>
      <w:r>
        <w:rPr>
          <w:spacing w:val="-18"/>
        </w:rPr>
        <w:t xml:space="preserve"> </w:t>
      </w:r>
      <w:r>
        <w:t>опоре</w:t>
      </w:r>
      <w:r>
        <w:rPr>
          <w:spacing w:val="-17"/>
        </w:rPr>
        <w:t xml:space="preserve"> </w:t>
      </w:r>
      <w:r>
        <w:t>текст</w:t>
      </w:r>
      <w:r>
        <w:rPr>
          <w:spacing w:val="-18"/>
        </w:rPr>
        <w:t xml:space="preserve"> </w:t>
      </w:r>
      <w:r>
        <w:t>с</w:t>
      </w:r>
      <w:r>
        <w:rPr>
          <w:spacing w:val="-17"/>
        </w:rPr>
        <w:t xml:space="preserve"> </w:t>
      </w:r>
      <w:r>
        <w:t>точки</w:t>
      </w:r>
      <w:r>
        <w:rPr>
          <w:spacing w:val="-18"/>
        </w:rPr>
        <w:t xml:space="preserve"> </w:t>
      </w:r>
      <w:r>
        <w:t>зрения</w:t>
      </w:r>
      <w:r>
        <w:rPr>
          <w:spacing w:val="-17"/>
        </w:rPr>
        <w:t xml:space="preserve"> </w:t>
      </w:r>
      <w:r>
        <w:t>его</w:t>
      </w:r>
      <w:r>
        <w:rPr>
          <w:spacing w:val="-18"/>
        </w:rPr>
        <w:t xml:space="preserve"> </w:t>
      </w:r>
      <w:r>
        <w:t>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 смысловому</w:t>
      </w:r>
      <w:r>
        <w:rPr>
          <w:spacing w:val="-7"/>
        </w:rPr>
        <w:t xml:space="preserve"> </w:t>
      </w:r>
      <w:r>
        <w:t>типу</w:t>
      </w:r>
      <w:r>
        <w:rPr>
          <w:spacing w:val="-5"/>
        </w:rPr>
        <w:t xml:space="preserve"> </w:t>
      </w:r>
      <w:r>
        <w:rPr>
          <w:i/>
        </w:rPr>
        <w:t>речи</w:t>
      </w:r>
      <w:r>
        <w:t>;</w:t>
      </w:r>
      <w:r>
        <w:rPr>
          <w:spacing w:val="-2"/>
        </w:rPr>
        <w:t xml:space="preserve"> </w:t>
      </w:r>
      <w:r>
        <w:rPr>
          <w:i/>
        </w:rPr>
        <w:t>анализировать</w:t>
      </w:r>
      <w:r>
        <w:rPr>
          <w:i/>
          <w:spacing w:val="-5"/>
        </w:rPr>
        <w:t xml:space="preserve"> </w:t>
      </w:r>
      <w:r>
        <w:rPr>
          <w:i/>
        </w:rPr>
        <w:t>языковые</w:t>
      </w:r>
      <w:r>
        <w:rPr>
          <w:i/>
          <w:spacing w:val="-2"/>
        </w:rPr>
        <w:t xml:space="preserve"> </w:t>
      </w:r>
      <w:r>
        <w:rPr>
          <w:i/>
        </w:rPr>
        <w:t>средства</w:t>
      </w:r>
      <w:r>
        <w:rPr>
          <w:i/>
          <w:spacing w:val="-3"/>
        </w:rPr>
        <w:t xml:space="preserve"> </w:t>
      </w:r>
      <w:r>
        <w:rPr>
          <w:i/>
        </w:rPr>
        <w:t>выразительности</w:t>
      </w:r>
      <w:r>
        <w:rPr>
          <w:i/>
          <w:spacing w:val="-2"/>
        </w:rPr>
        <w:t xml:space="preserve"> </w:t>
      </w:r>
      <w:r>
        <w:rPr>
          <w:i/>
        </w:rPr>
        <w:t>в</w:t>
      </w:r>
    </w:p>
    <w:p w:rsidR="002811B1" w:rsidRDefault="002811B1">
      <w:pPr>
        <w:sectPr w:rsidR="002811B1">
          <w:pgSz w:w="11910" w:h="16840"/>
          <w:pgMar w:top="1040" w:right="380" w:bottom="1120" w:left="740" w:header="0" w:footer="930" w:gutter="0"/>
          <w:cols w:space="720"/>
        </w:sectPr>
      </w:pPr>
    </w:p>
    <w:p w:rsidR="002811B1" w:rsidRDefault="003C6E95">
      <w:pPr>
        <w:tabs>
          <w:tab w:val="left" w:pos="2528"/>
          <w:tab w:val="left" w:pos="5209"/>
          <w:tab w:val="left" w:pos="8822"/>
        </w:tabs>
        <w:spacing w:before="67"/>
        <w:ind w:left="820" w:right="476"/>
        <w:jc w:val="both"/>
        <w:rPr>
          <w:i/>
          <w:sz w:val="28"/>
        </w:rPr>
      </w:pPr>
      <w:r>
        <w:rPr>
          <w:i/>
          <w:spacing w:val="-2"/>
          <w:sz w:val="28"/>
        </w:rPr>
        <w:lastRenderedPageBreak/>
        <w:t>тексте</w:t>
      </w:r>
      <w:r>
        <w:rPr>
          <w:i/>
          <w:sz w:val="28"/>
        </w:rPr>
        <w:tab/>
      </w:r>
      <w:r>
        <w:rPr>
          <w:i/>
          <w:spacing w:val="-2"/>
          <w:sz w:val="28"/>
        </w:rPr>
        <w:t>(фонетические,</w:t>
      </w:r>
      <w:r>
        <w:rPr>
          <w:i/>
          <w:sz w:val="28"/>
        </w:rPr>
        <w:tab/>
      </w:r>
      <w:r>
        <w:rPr>
          <w:i/>
          <w:spacing w:val="-2"/>
          <w:sz w:val="28"/>
        </w:rPr>
        <w:t>словообразовательные,</w:t>
      </w:r>
      <w:r>
        <w:rPr>
          <w:i/>
          <w:sz w:val="28"/>
        </w:rPr>
        <w:tab/>
      </w:r>
      <w:r>
        <w:rPr>
          <w:i/>
          <w:spacing w:val="-2"/>
          <w:sz w:val="28"/>
        </w:rPr>
        <w:t>лексические, морфологические).</w:t>
      </w:r>
    </w:p>
    <w:p w:rsidR="002811B1" w:rsidRDefault="003C6E95">
      <w:pPr>
        <w:ind w:left="820" w:right="463" w:firstLine="710"/>
        <w:jc w:val="both"/>
        <w:rPr>
          <w:i/>
          <w:sz w:val="28"/>
        </w:rPr>
      </w:pPr>
      <w:r>
        <w:rPr>
          <w:sz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Pr>
          <w:i/>
          <w:sz w:val="28"/>
        </w:rPr>
        <w:t xml:space="preserve">применять эти знания при выполнении языкового анализа различных видов и в речевой </w:t>
      </w:r>
      <w:r>
        <w:rPr>
          <w:i/>
          <w:spacing w:val="-2"/>
          <w:sz w:val="28"/>
        </w:rPr>
        <w:t>практике.</w:t>
      </w:r>
    </w:p>
    <w:p w:rsidR="002811B1" w:rsidRDefault="003C6E95">
      <w:pPr>
        <w:pStyle w:val="a3"/>
        <w:spacing w:before="3"/>
        <w:ind w:left="820" w:right="461"/>
      </w:pPr>
      <w:r>
        <w:t>Создавать</w:t>
      </w:r>
      <w:r>
        <w:rPr>
          <w:spacing w:val="-2"/>
        </w:rPr>
        <w:t xml:space="preserve"> </w:t>
      </w:r>
      <w:r>
        <w:t>по плану, опорным словам тексты различных</w:t>
      </w:r>
      <w:r>
        <w:rPr>
          <w:spacing w:val="-5"/>
        </w:rPr>
        <w:t xml:space="preserve"> </w:t>
      </w:r>
      <w:r>
        <w:t>функционально- смысловых типов речи с опорой на жизненный и читательский опыт; тексты с опорой на произведения искусства (в том числе сочинения-миниатюры объёмом</w:t>
      </w:r>
      <w:r>
        <w:rPr>
          <w:spacing w:val="-6"/>
        </w:rPr>
        <w:t xml:space="preserve"> </w:t>
      </w:r>
      <w:r>
        <w:t>6</w:t>
      </w:r>
      <w:r>
        <w:rPr>
          <w:spacing w:val="-7"/>
        </w:rPr>
        <w:t xml:space="preserve"> </w:t>
      </w:r>
      <w:r>
        <w:t>и</w:t>
      </w:r>
      <w:r>
        <w:rPr>
          <w:spacing w:val="-7"/>
        </w:rPr>
        <w:t xml:space="preserve"> </w:t>
      </w:r>
      <w:r>
        <w:t>более</w:t>
      </w:r>
      <w:r>
        <w:rPr>
          <w:spacing w:val="-7"/>
        </w:rPr>
        <w:t xml:space="preserve"> </w:t>
      </w:r>
      <w:r>
        <w:t>предложений;</w:t>
      </w:r>
      <w:r>
        <w:rPr>
          <w:spacing w:val="-8"/>
        </w:rPr>
        <w:t xml:space="preserve"> </w:t>
      </w:r>
      <w:r>
        <w:t>сочинения</w:t>
      </w:r>
      <w:r>
        <w:rPr>
          <w:spacing w:val="-7"/>
        </w:rPr>
        <w:t xml:space="preserve"> </w:t>
      </w:r>
      <w:r>
        <w:t>объёмом</w:t>
      </w:r>
      <w:r>
        <w:rPr>
          <w:spacing w:val="-6"/>
        </w:rPr>
        <w:t xml:space="preserve"> </w:t>
      </w:r>
      <w:r>
        <w:t>от</w:t>
      </w:r>
      <w:r>
        <w:rPr>
          <w:spacing w:val="-8"/>
        </w:rPr>
        <w:t xml:space="preserve"> </w:t>
      </w:r>
      <w:r>
        <w:t>80</w:t>
      </w:r>
      <w:r>
        <w:rPr>
          <w:spacing w:val="-7"/>
        </w:rPr>
        <w:t xml:space="preserve"> </w:t>
      </w:r>
      <w:r>
        <w:t>слов</w:t>
      </w:r>
      <w:r>
        <w:rPr>
          <w:spacing w:val="-8"/>
        </w:rPr>
        <w:t xml:space="preserve"> </w:t>
      </w:r>
      <w:r>
        <w:t>с</w:t>
      </w:r>
      <w:r>
        <w:rPr>
          <w:spacing w:val="-7"/>
        </w:rPr>
        <w:t xml:space="preserve"> </w:t>
      </w:r>
      <w:r>
        <w:t>учётом</w:t>
      </w:r>
      <w:r>
        <w:rPr>
          <w:spacing w:val="-6"/>
        </w:rPr>
        <w:t xml:space="preserve"> </w:t>
      </w:r>
      <w:r>
        <w:t>стиля и жанра сочинения, характера темы).</w:t>
      </w:r>
    </w:p>
    <w:p w:rsidR="002811B1" w:rsidRDefault="003C6E95">
      <w:pPr>
        <w:ind w:left="820" w:right="472" w:firstLine="710"/>
        <w:jc w:val="both"/>
        <w:rPr>
          <w:i/>
          <w:sz w:val="28"/>
        </w:rPr>
      </w:pPr>
      <w:r>
        <w:rPr>
          <w:i/>
          <w:sz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11B1" w:rsidRDefault="003C6E95">
      <w:pPr>
        <w:pStyle w:val="a3"/>
        <w:spacing w:line="242" w:lineRule="auto"/>
        <w:ind w:left="1531" w:right="461" w:firstLine="0"/>
      </w:pPr>
      <w:r>
        <w:t>Представлять сообщение на заданную тему в виде презентации. Представлять</w:t>
      </w:r>
      <w:r>
        <w:rPr>
          <w:spacing w:val="48"/>
          <w:w w:val="150"/>
        </w:rPr>
        <w:t xml:space="preserve"> </w:t>
      </w:r>
      <w:r>
        <w:t>содержание</w:t>
      </w:r>
      <w:r>
        <w:rPr>
          <w:spacing w:val="52"/>
          <w:w w:val="150"/>
        </w:rPr>
        <w:t xml:space="preserve"> </w:t>
      </w:r>
      <w:r>
        <w:t>прослушанного</w:t>
      </w:r>
      <w:r>
        <w:rPr>
          <w:spacing w:val="50"/>
          <w:w w:val="150"/>
        </w:rPr>
        <w:t xml:space="preserve"> </w:t>
      </w:r>
      <w:r>
        <w:t>или</w:t>
      </w:r>
      <w:r>
        <w:rPr>
          <w:spacing w:val="50"/>
          <w:w w:val="150"/>
        </w:rPr>
        <w:t xml:space="preserve"> </w:t>
      </w:r>
      <w:r>
        <w:t>прочитанного</w:t>
      </w:r>
      <w:r>
        <w:rPr>
          <w:spacing w:val="50"/>
          <w:w w:val="150"/>
        </w:rPr>
        <w:t xml:space="preserve"> </w:t>
      </w:r>
      <w:r>
        <w:rPr>
          <w:spacing w:val="-2"/>
        </w:rPr>
        <w:t>научно-</w:t>
      </w:r>
    </w:p>
    <w:p w:rsidR="002811B1" w:rsidRDefault="003C6E95">
      <w:pPr>
        <w:ind w:left="820" w:right="475"/>
        <w:jc w:val="both"/>
        <w:rPr>
          <w:i/>
          <w:sz w:val="28"/>
        </w:rPr>
      </w:pPr>
      <w:r>
        <w:rPr>
          <w:sz w:val="28"/>
        </w:rPr>
        <w:t xml:space="preserve">учебного текста в виде таблицы, схемы; </w:t>
      </w:r>
      <w:r>
        <w:rPr>
          <w:i/>
          <w:sz w:val="28"/>
        </w:rPr>
        <w:t>представлять содержание таблицы, схемы в виде текста.</w:t>
      </w:r>
    </w:p>
    <w:p w:rsidR="002811B1" w:rsidRDefault="003C6E95">
      <w:pPr>
        <w:ind w:left="820" w:right="469" w:firstLine="710"/>
        <w:jc w:val="both"/>
        <w:rPr>
          <w:i/>
          <w:sz w:val="28"/>
        </w:rPr>
      </w:pPr>
      <w:r>
        <w:rPr>
          <w:i/>
          <w:sz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2811B1" w:rsidRDefault="003C6E95">
      <w:pPr>
        <w:pStyle w:val="2"/>
        <w:spacing w:before="320" w:line="320" w:lineRule="exact"/>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ind w:left="820" w:right="467" w:firstLine="710"/>
        <w:jc w:val="both"/>
        <w:rPr>
          <w:i/>
          <w:sz w:val="28"/>
        </w:rPr>
      </w:pPr>
      <w:r>
        <w:rPr>
          <w:sz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w:t>
      </w:r>
      <w:r>
        <w:rPr>
          <w:spacing w:val="-18"/>
          <w:sz w:val="28"/>
        </w:rPr>
        <w:t xml:space="preserve"> </w:t>
      </w:r>
      <w:r>
        <w:rPr>
          <w:sz w:val="28"/>
        </w:rPr>
        <w:t>жанров</w:t>
      </w:r>
      <w:r>
        <w:rPr>
          <w:spacing w:val="-17"/>
          <w:sz w:val="28"/>
        </w:rPr>
        <w:t xml:space="preserve"> </w:t>
      </w:r>
      <w:r>
        <w:rPr>
          <w:sz w:val="28"/>
        </w:rPr>
        <w:t>научного</w:t>
      </w:r>
      <w:r>
        <w:rPr>
          <w:spacing w:val="-15"/>
          <w:sz w:val="28"/>
        </w:rPr>
        <w:t xml:space="preserve"> </w:t>
      </w:r>
      <w:r>
        <w:rPr>
          <w:sz w:val="28"/>
        </w:rPr>
        <w:t>стиля</w:t>
      </w:r>
      <w:r>
        <w:rPr>
          <w:spacing w:val="-14"/>
          <w:sz w:val="28"/>
        </w:rPr>
        <w:t xml:space="preserve"> </w:t>
      </w:r>
      <w:r>
        <w:rPr>
          <w:sz w:val="28"/>
        </w:rPr>
        <w:t>(реферат,</w:t>
      </w:r>
      <w:r>
        <w:rPr>
          <w:spacing w:val="-13"/>
          <w:sz w:val="28"/>
        </w:rPr>
        <w:t xml:space="preserve"> </w:t>
      </w:r>
      <w:r>
        <w:rPr>
          <w:sz w:val="28"/>
        </w:rPr>
        <w:t>доклад</w:t>
      </w:r>
      <w:r>
        <w:rPr>
          <w:spacing w:val="-13"/>
          <w:sz w:val="28"/>
        </w:rPr>
        <w:t xml:space="preserve"> </w:t>
      </w:r>
      <w:r>
        <w:rPr>
          <w:sz w:val="28"/>
        </w:rPr>
        <w:t>на</w:t>
      </w:r>
      <w:r>
        <w:rPr>
          <w:spacing w:val="-14"/>
          <w:sz w:val="28"/>
        </w:rPr>
        <w:t xml:space="preserve"> </w:t>
      </w:r>
      <w:r>
        <w:rPr>
          <w:sz w:val="28"/>
        </w:rPr>
        <w:t>научную</w:t>
      </w:r>
      <w:r>
        <w:rPr>
          <w:spacing w:val="-16"/>
          <w:sz w:val="28"/>
        </w:rPr>
        <w:t xml:space="preserve"> </w:t>
      </w:r>
      <w:r>
        <w:rPr>
          <w:sz w:val="28"/>
        </w:rPr>
        <w:t>тему),</w:t>
      </w:r>
      <w:r>
        <w:rPr>
          <w:spacing w:val="-5"/>
          <w:sz w:val="28"/>
        </w:rPr>
        <w:t xml:space="preserve"> </w:t>
      </w:r>
      <w:r>
        <w:rPr>
          <w:i/>
          <w:sz w:val="28"/>
        </w:rPr>
        <w:t>выявлять сочетание различных функциональных разновидностей языка в тексте, средства связи предложений в тексте.</w:t>
      </w:r>
    </w:p>
    <w:p w:rsidR="002811B1" w:rsidRDefault="003C6E95">
      <w:pPr>
        <w:pStyle w:val="a3"/>
        <w:spacing w:before="2"/>
        <w:ind w:left="820" w:right="467"/>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2811B1" w:rsidRDefault="003C6E95">
      <w:pPr>
        <w:ind w:left="820" w:right="479" w:firstLine="710"/>
        <w:jc w:val="both"/>
        <w:rPr>
          <w:i/>
          <w:sz w:val="28"/>
        </w:rPr>
      </w:pPr>
      <w:r>
        <w:rPr>
          <w:i/>
          <w:sz w:val="28"/>
        </w:rPr>
        <w:t>Осуществлять выбор языковых средств для создания высказывания в соответствии с целью, темой и коммуникативным замыслом.</w:t>
      </w:r>
    </w:p>
    <w:p w:rsidR="002811B1" w:rsidRDefault="002811B1">
      <w:pPr>
        <w:pStyle w:val="a3"/>
        <w:spacing w:before="2"/>
        <w:ind w:left="0" w:firstLine="0"/>
        <w:jc w:val="left"/>
        <w:rPr>
          <w:i/>
        </w:rPr>
      </w:pPr>
    </w:p>
    <w:p w:rsidR="002811B1" w:rsidRDefault="003C6E95">
      <w:pPr>
        <w:pStyle w:val="1"/>
        <w:spacing w:before="1" w:line="322" w:lineRule="exact"/>
        <w:ind w:left="1531"/>
        <w:jc w:val="both"/>
      </w:pPr>
      <w:r>
        <w:t>СИСТЕМА</w:t>
      </w:r>
      <w:r>
        <w:rPr>
          <w:spacing w:val="-6"/>
        </w:rPr>
        <w:t xml:space="preserve"> </w:t>
      </w:r>
      <w:r>
        <w:rPr>
          <w:spacing w:val="-4"/>
        </w:rPr>
        <w:t>ЯЗЫКА</w:t>
      </w:r>
    </w:p>
    <w:p w:rsidR="002811B1" w:rsidRDefault="003C6E95">
      <w:pPr>
        <w:pStyle w:val="2"/>
        <w:ind w:left="1531"/>
        <w:jc w:val="left"/>
      </w:pPr>
      <w:r>
        <w:t>Cинтаксис.</w:t>
      </w:r>
      <w:r>
        <w:rPr>
          <w:spacing w:val="-9"/>
        </w:rPr>
        <w:t xml:space="preserve"> </w:t>
      </w:r>
      <w:r>
        <w:t>Культура</w:t>
      </w:r>
      <w:r>
        <w:rPr>
          <w:spacing w:val="-11"/>
        </w:rPr>
        <w:t xml:space="preserve"> </w:t>
      </w:r>
      <w:r>
        <w:t>речи.</w:t>
      </w:r>
      <w:r>
        <w:rPr>
          <w:spacing w:val="-9"/>
        </w:rPr>
        <w:t xml:space="preserve"> </w:t>
      </w:r>
      <w:r>
        <w:rPr>
          <w:spacing w:val="-2"/>
        </w:rPr>
        <w:t>Пунктуация</w:t>
      </w:r>
    </w:p>
    <w:p w:rsidR="002811B1" w:rsidRDefault="003C6E95">
      <w:pPr>
        <w:pStyle w:val="a3"/>
        <w:ind w:left="1531" w:right="471" w:firstLine="0"/>
        <w:jc w:val="left"/>
      </w:pPr>
      <w:r>
        <w:t>Иметь представление о синтаксисе как разделе лингвистики. Распознавать</w:t>
      </w:r>
      <w:r>
        <w:rPr>
          <w:spacing w:val="-9"/>
        </w:rPr>
        <w:t xml:space="preserve"> </w:t>
      </w:r>
      <w:r>
        <w:t>словосочетание</w:t>
      </w:r>
      <w:r>
        <w:rPr>
          <w:spacing w:val="-7"/>
        </w:rPr>
        <w:t xml:space="preserve"> </w:t>
      </w:r>
      <w:r>
        <w:t>и</w:t>
      </w:r>
      <w:r>
        <w:rPr>
          <w:spacing w:val="-8"/>
        </w:rPr>
        <w:t xml:space="preserve"> </w:t>
      </w:r>
      <w:r>
        <w:t>предложение</w:t>
      </w:r>
      <w:r>
        <w:rPr>
          <w:spacing w:val="-7"/>
        </w:rPr>
        <w:t xml:space="preserve"> </w:t>
      </w:r>
      <w:r>
        <w:t>как</w:t>
      </w:r>
      <w:r>
        <w:rPr>
          <w:spacing w:val="-8"/>
        </w:rPr>
        <w:t xml:space="preserve"> </w:t>
      </w:r>
      <w:r>
        <w:t>единицы</w:t>
      </w:r>
      <w:r>
        <w:rPr>
          <w:spacing w:val="-8"/>
        </w:rPr>
        <w:t xml:space="preserve"> </w:t>
      </w:r>
      <w:r>
        <w:t>синтаксиса. Различать функции знаков препинания.</w:t>
      </w:r>
    </w:p>
    <w:p w:rsidR="002811B1" w:rsidRDefault="002811B1">
      <w:pPr>
        <w:pStyle w:val="a3"/>
        <w:spacing w:before="5"/>
        <w:ind w:left="0" w:firstLine="0"/>
        <w:jc w:val="left"/>
      </w:pPr>
    </w:p>
    <w:p w:rsidR="002811B1" w:rsidRDefault="003C6E95">
      <w:pPr>
        <w:pStyle w:val="2"/>
        <w:spacing w:before="1"/>
        <w:ind w:left="1531"/>
        <w:jc w:val="left"/>
      </w:pPr>
      <w:r>
        <w:rPr>
          <w:spacing w:val="-2"/>
        </w:rPr>
        <w:t>Словосочетание</w:t>
      </w:r>
    </w:p>
    <w:p w:rsidR="002811B1" w:rsidRDefault="003C6E95">
      <w:pPr>
        <w:ind w:left="820" w:firstLine="710"/>
        <w:rPr>
          <w:i/>
          <w:sz w:val="28"/>
        </w:rPr>
      </w:pPr>
      <w:r>
        <w:rPr>
          <w:sz w:val="28"/>
        </w:rPr>
        <w:t>Распознавать</w:t>
      </w:r>
      <w:r>
        <w:rPr>
          <w:spacing w:val="33"/>
          <w:sz w:val="28"/>
        </w:rPr>
        <w:t xml:space="preserve"> </w:t>
      </w:r>
      <w:r>
        <w:rPr>
          <w:sz w:val="28"/>
        </w:rPr>
        <w:t>словосочетания</w:t>
      </w:r>
      <w:r>
        <w:rPr>
          <w:spacing w:val="36"/>
          <w:sz w:val="28"/>
        </w:rPr>
        <w:t xml:space="preserve"> </w:t>
      </w:r>
      <w:r>
        <w:rPr>
          <w:sz w:val="28"/>
        </w:rPr>
        <w:t>по</w:t>
      </w:r>
      <w:r>
        <w:rPr>
          <w:spacing w:val="35"/>
          <w:sz w:val="28"/>
        </w:rPr>
        <w:t xml:space="preserve"> </w:t>
      </w:r>
      <w:r>
        <w:rPr>
          <w:sz w:val="28"/>
        </w:rPr>
        <w:t>морфологическим</w:t>
      </w:r>
      <w:r>
        <w:rPr>
          <w:spacing w:val="40"/>
          <w:sz w:val="28"/>
        </w:rPr>
        <w:t xml:space="preserve"> </w:t>
      </w:r>
      <w:r>
        <w:rPr>
          <w:sz w:val="28"/>
        </w:rPr>
        <w:t>свойствам</w:t>
      </w:r>
      <w:r>
        <w:rPr>
          <w:spacing w:val="37"/>
          <w:sz w:val="28"/>
        </w:rPr>
        <w:t xml:space="preserve"> </w:t>
      </w:r>
      <w:r>
        <w:rPr>
          <w:sz w:val="28"/>
        </w:rPr>
        <w:t>главного слова:</w:t>
      </w:r>
      <w:r>
        <w:rPr>
          <w:spacing w:val="71"/>
          <w:sz w:val="28"/>
        </w:rPr>
        <w:t xml:space="preserve"> </w:t>
      </w:r>
      <w:r>
        <w:rPr>
          <w:sz w:val="28"/>
        </w:rPr>
        <w:t>именные,</w:t>
      </w:r>
      <w:r>
        <w:rPr>
          <w:spacing w:val="78"/>
          <w:sz w:val="28"/>
        </w:rPr>
        <w:t xml:space="preserve"> </w:t>
      </w:r>
      <w:r>
        <w:rPr>
          <w:sz w:val="28"/>
        </w:rPr>
        <w:t>глагольные,</w:t>
      </w:r>
      <w:r>
        <w:rPr>
          <w:spacing w:val="79"/>
          <w:sz w:val="28"/>
        </w:rPr>
        <w:t xml:space="preserve"> </w:t>
      </w:r>
      <w:r>
        <w:rPr>
          <w:sz w:val="28"/>
        </w:rPr>
        <w:t>наречные;</w:t>
      </w:r>
      <w:r>
        <w:rPr>
          <w:spacing w:val="47"/>
          <w:w w:val="150"/>
          <w:sz w:val="28"/>
        </w:rPr>
        <w:t xml:space="preserve"> </w:t>
      </w:r>
      <w:r>
        <w:rPr>
          <w:i/>
          <w:sz w:val="28"/>
        </w:rPr>
        <w:t>определять</w:t>
      </w:r>
      <w:r>
        <w:rPr>
          <w:i/>
          <w:spacing w:val="75"/>
          <w:sz w:val="28"/>
        </w:rPr>
        <w:t xml:space="preserve"> </w:t>
      </w:r>
      <w:r>
        <w:rPr>
          <w:i/>
          <w:sz w:val="28"/>
        </w:rPr>
        <w:t>типы</w:t>
      </w:r>
      <w:r>
        <w:rPr>
          <w:i/>
          <w:spacing w:val="76"/>
          <w:sz w:val="28"/>
        </w:rPr>
        <w:t xml:space="preserve"> </w:t>
      </w:r>
      <w:r>
        <w:rPr>
          <w:i/>
          <w:spacing w:val="-2"/>
          <w:sz w:val="28"/>
        </w:rPr>
        <w:t>подчинительной</w:t>
      </w:r>
    </w:p>
    <w:p w:rsidR="002811B1" w:rsidRDefault="002811B1">
      <w:pPr>
        <w:rPr>
          <w:sz w:val="28"/>
        </w:rPr>
        <w:sectPr w:rsidR="002811B1">
          <w:pgSz w:w="11910" w:h="16840"/>
          <w:pgMar w:top="1040" w:right="380" w:bottom="1120" w:left="740" w:header="0" w:footer="930" w:gutter="0"/>
          <w:cols w:space="720"/>
        </w:sectPr>
      </w:pPr>
    </w:p>
    <w:p w:rsidR="002811B1" w:rsidRDefault="003C6E95">
      <w:pPr>
        <w:spacing w:before="67"/>
        <w:ind w:left="820"/>
        <w:rPr>
          <w:i/>
          <w:sz w:val="28"/>
        </w:rPr>
      </w:pPr>
      <w:r>
        <w:rPr>
          <w:i/>
          <w:sz w:val="28"/>
        </w:rPr>
        <w:lastRenderedPageBreak/>
        <w:t>связи</w:t>
      </w:r>
      <w:r>
        <w:rPr>
          <w:i/>
          <w:spacing w:val="-6"/>
          <w:sz w:val="28"/>
        </w:rPr>
        <w:t xml:space="preserve"> </w:t>
      </w:r>
      <w:r>
        <w:rPr>
          <w:i/>
          <w:sz w:val="28"/>
        </w:rPr>
        <w:t>слов</w:t>
      </w:r>
      <w:r>
        <w:rPr>
          <w:i/>
          <w:spacing w:val="-7"/>
          <w:sz w:val="28"/>
        </w:rPr>
        <w:t xml:space="preserve"> </w:t>
      </w:r>
      <w:r>
        <w:rPr>
          <w:i/>
          <w:sz w:val="28"/>
        </w:rPr>
        <w:t>в</w:t>
      </w:r>
      <w:r>
        <w:rPr>
          <w:i/>
          <w:spacing w:val="-7"/>
          <w:sz w:val="28"/>
        </w:rPr>
        <w:t xml:space="preserve"> </w:t>
      </w:r>
      <w:r>
        <w:rPr>
          <w:i/>
          <w:sz w:val="28"/>
        </w:rPr>
        <w:t>словосочетании:</w:t>
      </w:r>
      <w:r>
        <w:rPr>
          <w:i/>
          <w:spacing w:val="-7"/>
          <w:sz w:val="28"/>
        </w:rPr>
        <w:t xml:space="preserve"> </w:t>
      </w:r>
      <w:r>
        <w:rPr>
          <w:i/>
          <w:sz w:val="28"/>
        </w:rPr>
        <w:t>согласование,</w:t>
      </w:r>
      <w:r>
        <w:rPr>
          <w:i/>
          <w:spacing w:val="-4"/>
          <w:sz w:val="28"/>
        </w:rPr>
        <w:t xml:space="preserve"> </w:t>
      </w:r>
      <w:r>
        <w:rPr>
          <w:i/>
          <w:sz w:val="28"/>
        </w:rPr>
        <w:t>управление,</w:t>
      </w:r>
      <w:r>
        <w:rPr>
          <w:i/>
          <w:spacing w:val="-4"/>
          <w:sz w:val="28"/>
        </w:rPr>
        <w:t xml:space="preserve"> </w:t>
      </w:r>
      <w:r>
        <w:rPr>
          <w:i/>
          <w:sz w:val="28"/>
        </w:rPr>
        <w:t>примыкание;</w:t>
      </w:r>
      <w:r>
        <w:rPr>
          <w:i/>
          <w:spacing w:val="-7"/>
          <w:sz w:val="28"/>
        </w:rPr>
        <w:t xml:space="preserve"> </w:t>
      </w:r>
      <w:r>
        <w:rPr>
          <w:i/>
          <w:sz w:val="28"/>
        </w:rPr>
        <w:t>выявлять грамматическую синонимию словосочетаний.</w:t>
      </w:r>
    </w:p>
    <w:p w:rsidR="002811B1" w:rsidRDefault="003C6E95">
      <w:pPr>
        <w:spacing w:line="321" w:lineRule="exact"/>
        <w:ind w:left="1531"/>
        <w:rPr>
          <w:i/>
          <w:sz w:val="28"/>
        </w:rPr>
      </w:pPr>
      <w:r>
        <w:rPr>
          <w:i/>
          <w:sz w:val="28"/>
        </w:rPr>
        <w:t>Применять</w:t>
      </w:r>
      <w:r>
        <w:rPr>
          <w:i/>
          <w:spacing w:val="-12"/>
          <w:sz w:val="28"/>
        </w:rPr>
        <w:t xml:space="preserve"> </w:t>
      </w:r>
      <w:r>
        <w:rPr>
          <w:i/>
          <w:sz w:val="28"/>
        </w:rPr>
        <w:t>нормы</w:t>
      </w:r>
      <w:r>
        <w:rPr>
          <w:i/>
          <w:spacing w:val="-11"/>
          <w:sz w:val="28"/>
        </w:rPr>
        <w:t xml:space="preserve"> </w:t>
      </w:r>
      <w:r>
        <w:rPr>
          <w:i/>
          <w:sz w:val="28"/>
        </w:rPr>
        <w:t>построения</w:t>
      </w:r>
      <w:r>
        <w:rPr>
          <w:i/>
          <w:spacing w:val="-10"/>
          <w:sz w:val="28"/>
        </w:rPr>
        <w:t xml:space="preserve"> </w:t>
      </w:r>
      <w:r>
        <w:rPr>
          <w:i/>
          <w:spacing w:val="-2"/>
          <w:sz w:val="28"/>
        </w:rPr>
        <w:t>словосочетаний.</w:t>
      </w:r>
    </w:p>
    <w:p w:rsidR="002811B1" w:rsidRDefault="002811B1">
      <w:pPr>
        <w:pStyle w:val="a3"/>
        <w:spacing w:before="10"/>
        <w:ind w:left="0" w:firstLine="0"/>
        <w:jc w:val="left"/>
        <w:rPr>
          <w:i/>
        </w:rPr>
      </w:pPr>
    </w:p>
    <w:p w:rsidR="002811B1" w:rsidRDefault="003C6E95">
      <w:pPr>
        <w:pStyle w:val="2"/>
        <w:ind w:left="1531"/>
        <w:jc w:val="left"/>
      </w:pPr>
      <w:r>
        <w:rPr>
          <w:spacing w:val="-2"/>
        </w:rPr>
        <w:t>Предложение</w:t>
      </w:r>
    </w:p>
    <w:p w:rsidR="002811B1" w:rsidRDefault="003C6E95">
      <w:pPr>
        <w:pStyle w:val="a3"/>
        <w:ind w:left="820" w:right="475"/>
      </w:pPr>
      <w:r>
        <w:t>Характеризовать</w:t>
      </w:r>
      <w:r>
        <w:rPr>
          <w:spacing w:val="-11"/>
        </w:rPr>
        <w:t xml:space="preserve"> </w:t>
      </w:r>
      <w:r>
        <w:t>основные</w:t>
      </w:r>
      <w:r>
        <w:rPr>
          <w:spacing w:val="-9"/>
        </w:rPr>
        <w:t xml:space="preserve"> </w:t>
      </w:r>
      <w:r>
        <w:t>признаки</w:t>
      </w:r>
      <w:r>
        <w:rPr>
          <w:spacing w:val="-9"/>
        </w:rPr>
        <w:t xml:space="preserve"> </w:t>
      </w:r>
      <w:r>
        <w:t>предложения,</w:t>
      </w:r>
      <w:r>
        <w:rPr>
          <w:spacing w:val="-7"/>
        </w:rPr>
        <w:t xml:space="preserve"> </w:t>
      </w:r>
      <w:r>
        <w:t>средства</w:t>
      </w:r>
      <w:r>
        <w:rPr>
          <w:spacing w:val="-9"/>
        </w:rPr>
        <w:t xml:space="preserve"> </w:t>
      </w:r>
      <w:r>
        <w:t xml:space="preserve">оформления предложения в устной и письменной речи; различать функции знаков </w:t>
      </w:r>
      <w:r>
        <w:rPr>
          <w:spacing w:val="-2"/>
        </w:rPr>
        <w:t>препинания.</w:t>
      </w:r>
    </w:p>
    <w:p w:rsidR="002811B1" w:rsidRDefault="003C6E95">
      <w:pPr>
        <w:ind w:left="820" w:right="473" w:firstLine="710"/>
        <w:jc w:val="both"/>
        <w:rPr>
          <w:i/>
          <w:sz w:val="28"/>
        </w:rPr>
      </w:pPr>
      <w:r>
        <w:rPr>
          <w:sz w:val="28"/>
        </w:rPr>
        <w:t>Распознавать предложения по цели высказывания, эмоциональной окраске,</w:t>
      </w:r>
      <w:r>
        <w:rPr>
          <w:spacing w:val="-18"/>
          <w:sz w:val="28"/>
        </w:rPr>
        <w:t xml:space="preserve"> </w:t>
      </w:r>
      <w:r>
        <w:rPr>
          <w:sz w:val="28"/>
        </w:rPr>
        <w:t>характеризовать</w:t>
      </w:r>
      <w:r>
        <w:rPr>
          <w:spacing w:val="-17"/>
          <w:sz w:val="28"/>
        </w:rPr>
        <w:t xml:space="preserve"> </w:t>
      </w:r>
      <w:r>
        <w:rPr>
          <w:sz w:val="28"/>
        </w:rPr>
        <w:t>с</w:t>
      </w:r>
      <w:r>
        <w:rPr>
          <w:spacing w:val="-18"/>
          <w:sz w:val="28"/>
        </w:rPr>
        <w:t xml:space="preserve"> </w:t>
      </w:r>
      <w:r>
        <w:rPr>
          <w:sz w:val="28"/>
        </w:rPr>
        <w:t>опорой</w:t>
      </w:r>
      <w:r>
        <w:rPr>
          <w:spacing w:val="-17"/>
          <w:sz w:val="28"/>
        </w:rPr>
        <w:t xml:space="preserve"> </w:t>
      </w:r>
      <w:r>
        <w:rPr>
          <w:sz w:val="28"/>
        </w:rPr>
        <w:t>на</w:t>
      </w:r>
      <w:r>
        <w:rPr>
          <w:spacing w:val="-18"/>
          <w:sz w:val="28"/>
        </w:rPr>
        <w:t xml:space="preserve"> </w:t>
      </w:r>
      <w:r>
        <w:rPr>
          <w:sz w:val="28"/>
        </w:rPr>
        <w:t>алгоритм</w:t>
      </w:r>
      <w:r>
        <w:rPr>
          <w:spacing w:val="-17"/>
          <w:sz w:val="28"/>
        </w:rPr>
        <w:t xml:space="preserve"> </w:t>
      </w:r>
      <w:r>
        <w:rPr>
          <w:sz w:val="28"/>
        </w:rPr>
        <w:t>их</w:t>
      </w:r>
      <w:r>
        <w:rPr>
          <w:spacing w:val="-18"/>
          <w:sz w:val="28"/>
        </w:rPr>
        <w:t xml:space="preserve"> </w:t>
      </w:r>
      <w:r>
        <w:rPr>
          <w:sz w:val="28"/>
        </w:rPr>
        <w:t>интонационные</w:t>
      </w:r>
      <w:r>
        <w:rPr>
          <w:spacing w:val="-17"/>
          <w:sz w:val="28"/>
        </w:rPr>
        <w:t xml:space="preserve"> </w:t>
      </w:r>
      <w:r>
        <w:rPr>
          <w:sz w:val="28"/>
        </w:rPr>
        <w:t>и</w:t>
      </w:r>
      <w:r>
        <w:rPr>
          <w:spacing w:val="-18"/>
          <w:sz w:val="28"/>
        </w:rPr>
        <w:t xml:space="preserve"> </w:t>
      </w:r>
      <w:r>
        <w:rPr>
          <w:sz w:val="28"/>
        </w:rPr>
        <w:t xml:space="preserve">смысловые особенности, языковые формы выражения побуждения в побудительных предложениях; </w:t>
      </w:r>
      <w:r>
        <w:rPr>
          <w:i/>
          <w:sz w:val="28"/>
        </w:rPr>
        <w:t>использовать в текстах публицистического стиля риторическое восклицание, вопросно-ответную форму изложения.</w:t>
      </w:r>
    </w:p>
    <w:p w:rsidR="002811B1" w:rsidRDefault="003C6E95">
      <w:pPr>
        <w:pStyle w:val="a3"/>
        <w:ind w:left="820" w:right="465"/>
      </w:pPr>
      <w: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Pr>
          <w:i/>
        </w:rPr>
        <w:t>использования инверсии</w:t>
      </w:r>
      <w:r>
        <w:t xml:space="preserve">; применять нормы согласования сказуемого с подлежащим, в том числе выраженным словосочетанием, сложносокращёнными словами, словами </w:t>
      </w:r>
      <w:r>
        <w:rPr>
          <w:b/>
          <w:i/>
        </w:rPr>
        <w:t xml:space="preserve">большинство </w:t>
      </w:r>
      <w:r>
        <w:rPr>
          <w:i/>
        </w:rPr>
        <w:t xml:space="preserve">– </w:t>
      </w:r>
      <w:r>
        <w:rPr>
          <w:b/>
          <w:i/>
        </w:rPr>
        <w:t>меньшинство</w:t>
      </w:r>
      <w:r>
        <w:t>, количественными сочетаниями. Применять с опорой на алгоритм нормы постановки тире между подлежащим и сказуемым.</w:t>
      </w:r>
    </w:p>
    <w:p w:rsidR="002811B1" w:rsidRDefault="003C6E95">
      <w:pPr>
        <w:ind w:left="820" w:right="472" w:firstLine="710"/>
        <w:jc w:val="both"/>
        <w:rPr>
          <w:i/>
          <w:sz w:val="28"/>
        </w:rPr>
      </w:pPr>
      <w:r>
        <w:rPr>
          <w:sz w:val="28"/>
        </w:rPr>
        <w:t xml:space="preserve">Распознавать предложения по наличию главных и второстепенных членов, </w:t>
      </w:r>
      <w:r>
        <w:rPr>
          <w:i/>
          <w:sz w:val="28"/>
        </w:rPr>
        <w:t>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811B1" w:rsidRDefault="003C6E95">
      <w:pPr>
        <w:ind w:left="820" w:right="467" w:firstLine="710"/>
        <w:jc w:val="both"/>
        <w:rPr>
          <w:sz w:val="28"/>
        </w:rPr>
      </w:pPr>
      <w:r>
        <w:rPr>
          <w:sz w:val="28"/>
        </w:rPr>
        <w:t>Различать с опорой на визуализацию виды второстепенных членов предложения (</w:t>
      </w:r>
      <w:r>
        <w:rPr>
          <w:i/>
          <w:sz w:val="28"/>
        </w:rPr>
        <w:t xml:space="preserve">согласованные и несогласованные определения, приложение как особый вид определения; прямые и косвенные дополнения, виды </w:t>
      </w:r>
      <w:r>
        <w:rPr>
          <w:i/>
          <w:spacing w:val="-2"/>
          <w:sz w:val="28"/>
        </w:rPr>
        <w:t>обстоятельств</w:t>
      </w:r>
      <w:r>
        <w:rPr>
          <w:spacing w:val="-2"/>
          <w:sz w:val="28"/>
        </w:rPr>
        <w:t>).</w:t>
      </w:r>
    </w:p>
    <w:p w:rsidR="002811B1" w:rsidRDefault="003C6E95">
      <w:pPr>
        <w:ind w:left="820" w:right="466" w:firstLine="710"/>
        <w:jc w:val="both"/>
        <w:rPr>
          <w:i/>
          <w:sz w:val="28"/>
        </w:rPr>
      </w:pPr>
      <w:r>
        <w:rPr>
          <w:sz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Pr>
          <w:i/>
          <w:sz w:val="28"/>
        </w:rPr>
        <w:t>различать виды односоставных предложений (назывное предложение, определённо-личное предложение, неопределённо- личное</w:t>
      </w:r>
      <w:r>
        <w:rPr>
          <w:i/>
          <w:spacing w:val="-7"/>
          <w:sz w:val="28"/>
        </w:rPr>
        <w:t xml:space="preserve"> </w:t>
      </w:r>
      <w:r>
        <w:rPr>
          <w:i/>
          <w:sz w:val="28"/>
        </w:rPr>
        <w:t>предложение,</w:t>
      </w:r>
      <w:r>
        <w:rPr>
          <w:i/>
          <w:spacing w:val="-5"/>
          <w:sz w:val="28"/>
        </w:rPr>
        <w:t xml:space="preserve"> </w:t>
      </w:r>
      <w:r>
        <w:rPr>
          <w:i/>
          <w:sz w:val="28"/>
        </w:rPr>
        <w:t>обощённо-личное</w:t>
      </w:r>
      <w:r>
        <w:rPr>
          <w:i/>
          <w:spacing w:val="-7"/>
          <w:sz w:val="28"/>
        </w:rPr>
        <w:t xml:space="preserve"> </w:t>
      </w:r>
      <w:r>
        <w:rPr>
          <w:i/>
          <w:sz w:val="28"/>
        </w:rPr>
        <w:t>предложение,</w:t>
      </w:r>
      <w:r>
        <w:rPr>
          <w:i/>
          <w:spacing w:val="-5"/>
          <w:sz w:val="28"/>
        </w:rPr>
        <w:t xml:space="preserve"> </w:t>
      </w:r>
      <w:r>
        <w:rPr>
          <w:i/>
          <w:sz w:val="28"/>
        </w:rPr>
        <w:t>безличное</w:t>
      </w:r>
      <w:r>
        <w:rPr>
          <w:i/>
          <w:spacing w:val="-2"/>
          <w:sz w:val="28"/>
        </w:rPr>
        <w:t xml:space="preserve"> </w:t>
      </w:r>
      <w:r>
        <w:rPr>
          <w:i/>
          <w:sz w:val="28"/>
        </w:rPr>
        <w:t>предложение</w:t>
      </w:r>
      <w:r>
        <w:rPr>
          <w:sz w:val="28"/>
        </w:rPr>
        <w:t>); характеризовать</w:t>
      </w:r>
      <w:r>
        <w:rPr>
          <w:spacing w:val="-8"/>
          <w:sz w:val="28"/>
        </w:rPr>
        <w:t xml:space="preserve"> </w:t>
      </w:r>
      <w:r>
        <w:rPr>
          <w:sz w:val="28"/>
        </w:rPr>
        <w:t>с</w:t>
      </w:r>
      <w:r>
        <w:rPr>
          <w:spacing w:val="-5"/>
          <w:sz w:val="28"/>
        </w:rPr>
        <w:t xml:space="preserve"> </w:t>
      </w:r>
      <w:r>
        <w:rPr>
          <w:sz w:val="28"/>
        </w:rPr>
        <w:t>направляющей</w:t>
      </w:r>
      <w:r>
        <w:rPr>
          <w:spacing w:val="-6"/>
          <w:sz w:val="28"/>
        </w:rPr>
        <w:t xml:space="preserve"> </w:t>
      </w:r>
      <w:r>
        <w:rPr>
          <w:sz w:val="28"/>
        </w:rPr>
        <w:t>помощью</w:t>
      </w:r>
      <w:r>
        <w:rPr>
          <w:spacing w:val="-7"/>
          <w:sz w:val="28"/>
        </w:rPr>
        <w:t xml:space="preserve"> </w:t>
      </w:r>
      <w:r>
        <w:rPr>
          <w:sz w:val="28"/>
        </w:rPr>
        <w:t>педагога</w:t>
      </w:r>
      <w:r>
        <w:rPr>
          <w:spacing w:val="-5"/>
          <w:sz w:val="28"/>
        </w:rPr>
        <w:t xml:space="preserve"> </w:t>
      </w:r>
      <w:r>
        <w:rPr>
          <w:sz w:val="28"/>
        </w:rPr>
        <w:t>грамматические</w:t>
      </w:r>
      <w:r>
        <w:rPr>
          <w:spacing w:val="-5"/>
          <w:sz w:val="28"/>
        </w:rPr>
        <w:t xml:space="preserve"> </w:t>
      </w:r>
      <w:r>
        <w:rPr>
          <w:sz w:val="28"/>
        </w:rPr>
        <w:t xml:space="preserve">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Pr>
          <w:i/>
          <w:sz w:val="28"/>
        </w:rPr>
        <w:t xml:space="preserve">характеризовать грамматические, интонационные и пунктуационные особенности предложений со словами </w:t>
      </w:r>
      <w:r>
        <w:rPr>
          <w:b/>
          <w:i/>
          <w:sz w:val="28"/>
        </w:rPr>
        <w:t>да</w:t>
      </w:r>
      <w:r>
        <w:rPr>
          <w:i/>
          <w:sz w:val="28"/>
        </w:rPr>
        <w:t xml:space="preserve">, </w:t>
      </w:r>
      <w:r>
        <w:rPr>
          <w:b/>
          <w:i/>
          <w:spacing w:val="-4"/>
          <w:sz w:val="28"/>
        </w:rPr>
        <w:t>нет</w:t>
      </w:r>
      <w:r>
        <w:rPr>
          <w:i/>
          <w:spacing w:val="-4"/>
          <w:sz w:val="28"/>
        </w:rPr>
        <w:t>.</w:t>
      </w:r>
    </w:p>
    <w:p w:rsidR="002811B1" w:rsidRDefault="003C6E95">
      <w:pPr>
        <w:spacing w:line="242" w:lineRule="auto"/>
        <w:ind w:left="820" w:right="467" w:firstLine="710"/>
        <w:jc w:val="both"/>
        <w:rPr>
          <w:sz w:val="28"/>
        </w:rPr>
      </w:pPr>
      <w:r>
        <w:rPr>
          <w:sz w:val="28"/>
        </w:rPr>
        <w:t>Характеризовать с использованием визуальной опоры признаки однородных членов предложения, средства их связи (союзная и бессоюзная связь);</w:t>
      </w:r>
      <w:r>
        <w:rPr>
          <w:spacing w:val="40"/>
          <w:sz w:val="28"/>
        </w:rPr>
        <w:t xml:space="preserve">  </w:t>
      </w:r>
      <w:r>
        <w:rPr>
          <w:i/>
          <w:sz w:val="28"/>
        </w:rPr>
        <w:t>различать</w:t>
      </w:r>
      <w:r>
        <w:rPr>
          <w:i/>
          <w:spacing w:val="40"/>
          <w:sz w:val="28"/>
        </w:rPr>
        <w:t xml:space="preserve">  </w:t>
      </w:r>
      <w:r>
        <w:rPr>
          <w:i/>
          <w:sz w:val="28"/>
        </w:rPr>
        <w:t>однородные</w:t>
      </w:r>
      <w:r>
        <w:rPr>
          <w:i/>
          <w:spacing w:val="40"/>
          <w:sz w:val="28"/>
        </w:rPr>
        <w:t xml:space="preserve">  </w:t>
      </w:r>
      <w:r>
        <w:rPr>
          <w:i/>
          <w:sz w:val="28"/>
        </w:rPr>
        <w:t>и</w:t>
      </w:r>
      <w:r>
        <w:rPr>
          <w:i/>
          <w:spacing w:val="40"/>
          <w:sz w:val="28"/>
        </w:rPr>
        <w:t xml:space="preserve">  </w:t>
      </w:r>
      <w:r>
        <w:rPr>
          <w:i/>
          <w:sz w:val="28"/>
        </w:rPr>
        <w:t>неоднородные</w:t>
      </w:r>
      <w:r>
        <w:rPr>
          <w:i/>
          <w:spacing w:val="40"/>
          <w:sz w:val="28"/>
        </w:rPr>
        <w:t xml:space="preserve">  </w:t>
      </w:r>
      <w:r>
        <w:rPr>
          <w:i/>
          <w:sz w:val="28"/>
        </w:rPr>
        <w:t>определения;</w:t>
      </w:r>
      <w:r>
        <w:rPr>
          <w:i/>
          <w:spacing w:val="60"/>
          <w:sz w:val="28"/>
        </w:rPr>
        <w:t xml:space="preserve">  </w:t>
      </w:r>
      <w:r>
        <w:rPr>
          <w:sz w:val="28"/>
        </w:rPr>
        <w:t>находить</w:t>
      </w:r>
    </w:p>
    <w:p w:rsidR="002811B1" w:rsidRDefault="002811B1">
      <w:pPr>
        <w:spacing w:line="242" w:lineRule="auto"/>
        <w:jc w:val="both"/>
        <w:rPr>
          <w:sz w:val="28"/>
        </w:rPr>
        <w:sectPr w:rsidR="002811B1">
          <w:pgSz w:w="11910" w:h="16840"/>
          <w:pgMar w:top="1040" w:right="380" w:bottom="1180" w:left="740" w:header="0" w:footer="930" w:gutter="0"/>
          <w:cols w:space="720"/>
        </w:sectPr>
      </w:pPr>
    </w:p>
    <w:p w:rsidR="002811B1" w:rsidRDefault="003C6E95">
      <w:pPr>
        <w:spacing w:before="67"/>
        <w:ind w:left="820" w:right="466"/>
        <w:jc w:val="both"/>
        <w:rPr>
          <w:i/>
          <w:sz w:val="28"/>
        </w:rPr>
      </w:pPr>
      <w:r>
        <w:rPr>
          <w:sz w:val="28"/>
        </w:rPr>
        <w:lastRenderedPageBreak/>
        <w:t xml:space="preserve">обобщающие слова при однородных членах; </w:t>
      </w:r>
      <w:r>
        <w:rPr>
          <w:i/>
          <w:sz w:val="28"/>
        </w:rPr>
        <w:t>понимать</w:t>
      </w:r>
      <w:r>
        <w:rPr>
          <w:i/>
          <w:spacing w:val="-1"/>
          <w:sz w:val="28"/>
        </w:rPr>
        <w:t xml:space="preserve"> </w:t>
      </w:r>
      <w:r>
        <w:rPr>
          <w:i/>
          <w:sz w:val="28"/>
        </w:rPr>
        <w:t>особенности употреб- ления в речи сочетаний однородных членов разных типов.</w:t>
      </w:r>
    </w:p>
    <w:p w:rsidR="002811B1" w:rsidRDefault="003C6E95">
      <w:pPr>
        <w:spacing w:line="242" w:lineRule="auto"/>
        <w:ind w:left="820" w:right="475" w:firstLine="710"/>
        <w:jc w:val="both"/>
        <w:rPr>
          <w:i/>
          <w:sz w:val="28"/>
        </w:rPr>
      </w:pPr>
      <w:r>
        <w:rPr>
          <w:i/>
          <w:sz w:val="28"/>
        </w:rPr>
        <w:t xml:space="preserve">Применять нормы построения предложений с однородными членами, связанными двойными союзами </w:t>
      </w:r>
      <w:r>
        <w:rPr>
          <w:b/>
          <w:i/>
          <w:sz w:val="28"/>
        </w:rPr>
        <w:t>не только… но и</w:t>
      </w:r>
      <w:r>
        <w:rPr>
          <w:i/>
          <w:sz w:val="28"/>
        </w:rPr>
        <w:t xml:space="preserve">, </w:t>
      </w:r>
      <w:r>
        <w:rPr>
          <w:b/>
          <w:i/>
          <w:sz w:val="28"/>
        </w:rPr>
        <w:t>как… так и</w:t>
      </w:r>
      <w:r>
        <w:rPr>
          <w:i/>
          <w:sz w:val="28"/>
        </w:rPr>
        <w:t>.</w:t>
      </w:r>
    </w:p>
    <w:p w:rsidR="002811B1" w:rsidRDefault="003C6E95">
      <w:pPr>
        <w:spacing w:line="320" w:lineRule="exact"/>
        <w:ind w:left="1531"/>
        <w:jc w:val="both"/>
        <w:rPr>
          <w:i/>
          <w:sz w:val="28"/>
        </w:rPr>
      </w:pPr>
      <w:r>
        <w:rPr>
          <w:i/>
          <w:sz w:val="28"/>
        </w:rPr>
        <w:t>Применять</w:t>
      </w:r>
      <w:r>
        <w:rPr>
          <w:i/>
          <w:spacing w:val="-11"/>
          <w:sz w:val="28"/>
        </w:rPr>
        <w:t xml:space="preserve"> </w:t>
      </w:r>
      <w:r>
        <w:rPr>
          <w:i/>
          <w:sz w:val="28"/>
        </w:rPr>
        <w:t>при</w:t>
      </w:r>
      <w:r>
        <w:rPr>
          <w:i/>
          <w:spacing w:val="-9"/>
          <w:sz w:val="28"/>
        </w:rPr>
        <w:t xml:space="preserve"> </w:t>
      </w:r>
      <w:r>
        <w:rPr>
          <w:i/>
          <w:sz w:val="28"/>
        </w:rPr>
        <w:t>необходимости</w:t>
      </w:r>
      <w:r>
        <w:rPr>
          <w:i/>
          <w:spacing w:val="-9"/>
          <w:sz w:val="28"/>
        </w:rPr>
        <w:t xml:space="preserve"> </w:t>
      </w:r>
      <w:r>
        <w:rPr>
          <w:i/>
          <w:sz w:val="28"/>
        </w:rPr>
        <w:t>с</w:t>
      </w:r>
      <w:r>
        <w:rPr>
          <w:i/>
          <w:spacing w:val="-8"/>
          <w:sz w:val="28"/>
        </w:rPr>
        <w:t xml:space="preserve"> </w:t>
      </w:r>
      <w:r>
        <w:rPr>
          <w:i/>
          <w:sz w:val="28"/>
        </w:rPr>
        <w:t>визуальной</w:t>
      </w:r>
      <w:r>
        <w:rPr>
          <w:i/>
          <w:spacing w:val="-10"/>
          <w:sz w:val="28"/>
        </w:rPr>
        <w:t xml:space="preserve"> </w:t>
      </w:r>
      <w:r>
        <w:rPr>
          <w:i/>
          <w:spacing w:val="-2"/>
          <w:sz w:val="28"/>
        </w:rPr>
        <w:t>поддержкой</w:t>
      </w:r>
    </w:p>
    <w:p w:rsidR="002811B1" w:rsidRDefault="003C6E95">
      <w:pPr>
        <w:ind w:left="820" w:right="462" w:firstLine="710"/>
        <w:jc w:val="both"/>
        <w:rPr>
          <w:sz w:val="28"/>
        </w:rPr>
      </w:pPr>
      <w:r>
        <w:rPr>
          <w:i/>
          <w:sz w:val="28"/>
        </w:rPr>
        <w:t>нормы постановки знаков препинания в предложениях с однородными членами,</w:t>
      </w:r>
      <w:r>
        <w:rPr>
          <w:i/>
          <w:spacing w:val="-6"/>
          <w:sz w:val="28"/>
        </w:rPr>
        <w:t xml:space="preserve"> </w:t>
      </w:r>
      <w:r>
        <w:rPr>
          <w:i/>
          <w:sz w:val="28"/>
        </w:rPr>
        <w:t>связанными</w:t>
      </w:r>
      <w:r>
        <w:rPr>
          <w:i/>
          <w:spacing w:val="-8"/>
          <w:sz w:val="28"/>
        </w:rPr>
        <w:t xml:space="preserve"> </w:t>
      </w:r>
      <w:r>
        <w:rPr>
          <w:i/>
          <w:sz w:val="28"/>
        </w:rPr>
        <w:t>попарно,</w:t>
      </w:r>
      <w:r>
        <w:rPr>
          <w:i/>
          <w:spacing w:val="-6"/>
          <w:sz w:val="28"/>
        </w:rPr>
        <w:t xml:space="preserve"> </w:t>
      </w:r>
      <w:r>
        <w:rPr>
          <w:i/>
          <w:sz w:val="28"/>
        </w:rPr>
        <w:t>с</w:t>
      </w:r>
      <w:r>
        <w:rPr>
          <w:i/>
          <w:spacing w:val="-8"/>
          <w:sz w:val="28"/>
        </w:rPr>
        <w:t xml:space="preserve"> </w:t>
      </w:r>
      <w:r>
        <w:rPr>
          <w:i/>
          <w:sz w:val="28"/>
        </w:rPr>
        <w:t>помощью</w:t>
      </w:r>
      <w:r>
        <w:rPr>
          <w:i/>
          <w:spacing w:val="-8"/>
          <w:sz w:val="28"/>
        </w:rPr>
        <w:t xml:space="preserve"> </w:t>
      </w:r>
      <w:r>
        <w:rPr>
          <w:i/>
          <w:sz w:val="28"/>
        </w:rPr>
        <w:t>повторяющихся</w:t>
      </w:r>
      <w:r>
        <w:rPr>
          <w:i/>
          <w:spacing w:val="-8"/>
          <w:sz w:val="28"/>
        </w:rPr>
        <w:t xml:space="preserve"> </w:t>
      </w:r>
      <w:r>
        <w:rPr>
          <w:i/>
          <w:sz w:val="28"/>
        </w:rPr>
        <w:t>союзов</w:t>
      </w:r>
      <w:r>
        <w:rPr>
          <w:i/>
          <w:spacing w:val="-5"/>
          <w:sz w:val="28"/>
        </w:rPr>
        <w:t xml:space="preserve"> </w:t>
      </w:r>
      <w:r>
        <w:rPr>
          <w:i/>
          <w:sz w:val="28"/>
        </w:rPr>
        <w:t>(</w:t>
      </w:r>
      <w:r>
        <w:rPr>
          <w:b/>
          <w:i/>
          <w:sz w:val="28"/>
        </w:rPr>
        <w:t>и...</w:t>
      </w:r>
      <w:r>
        <w:rPr>
          <w:b/>
          <w:i/>
          <w:spacing w:val="-6"/>
          <w:sz w:val="28"/>
        </w:rPr>
        <w:t xml:space="preserve"> </w:t>
      </w:r>
      <w:r>
        <w:rPr>
          <w:b/>
          <w:i/>
          <w:sz w:val="28"/>
        </w:rPr>
        <w:t>и,</w:t>
      </w:r>
      <w:r>
        <w:rPr>
          <w:b/>
          <w:i/>
          <w:spacing w:val="-6"/>
          <w:sz w:val="28"/>
        </w:rPr>
        <w:t xml:space="preserve"> </w:t>
      </w:r>
      <w:r>
        <w:rPr>
          <w:b/>
          <w:i/>
          <w:sz w:val="28"/>
        </w:rPr>
        <w:t>или... или, либo... либo, ни... ни, тo... тo</w:t>
      </w:r>
      <w:r>
        <w:rPr>
          <w:i/>
          <w:sz w:val="28"/>
        </w:rPr>
        <w:t xml:space="preserve">); </w:t>
      </w:r>
      <w:r>
        <w:rPr>
          <w:sz w:val="28"/>
        </w:rPr>
        <w:t>нормы постановки знаков препинания в предложениях с обобщающим словом при однородных членах при необходимости с визуальной поддержкой.</w:t>
      </w:r>
    </w:p>
    <w:p w:rsidR="002811B1" w:rsidRDefault="003C6E95">
      <w:pPr>
        <w:pStyle w:val="a3"/>
        <w:ind w:left="820" w:right="466"/>
      </w:pPr>
      <w:r>
        <w:t xml:space="preserve">Распознавать простые неосложнённые предложения, </w:t>
      </w:r>
      <w:r>
        <w:rPr>
          <w:i/>
        </w:rPr>
        <w:t xml:space="preserve">в том числе предложения с неоднородными определениями; </w:t>
      </w:r>
      <w:r>
        <w:t>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w:t>
      </w:r>
      <w:r>
        <w:rPr>
          <w:spacing w:val="-9"/>
        </w:rPr>
        <w:t xml:space="preserve"> </w:t>
      </w:r>
      <w:r>
        <w:t>вводными</w:t>
      </w:r>
      <w:r>
        <w:rPr>
          <w:spacing w:val="-11"/>
        </w:rPr>
        <w:t xml:space="preserve"> </w:t>
      </w:r>
      <w:r>
        <w:t>словами</w:t>
      </w:r>
      <w:r>
        <w:rPr>
          <w:spacing w:val="-11"/>
        </w:rPr>
        <w:t xml:space="preserve"> </w:t>
      </w:r>
      <w:r>
        <w:t>и</w:t>
      </w:r>
      <w:r>
        <w:rPr>
          <w:spacing w:val="-11"/>
        </w:rPr>
        <w:t xml:space="preserve"> </w:t>
      </w:r>
      <w:r>
        <w:t>предложениями,</w:t>
      </w:r>
      <w:r>
        <w:rPr>
          <w:spacing w:val="-9"/>
        </w:rPr>
        <w:t xml:space="preserve"> </w:t>
      </w:r>
      <w:r>
        <w:t>вставными</w:t>
      </w:r>
      <w:r>
        <w:rPr>
          <w:spacing w:val="-11"/>
        </w:rPr>
        <w:t xml:space="preserve"> </w:t>
      </w:r>
      <w:r>
        <w:t xml:space="preserve">конструкциями, </w:t>
      </w:r>
      <w:r>
        <w:rPr>
          <w:spacing w:val="-2"/>
        </w:rPr>
        <w:t>междометиями.</w:t>
      </w:r>
    </w:p>
    <w:p w:rsidR="002811B1" w:rsidRDefault="003C6E95">
      <w:pPr>
        <w:ind w:left="820" w:right="461" w:firstLine="710"/>
        <w:jc w:val="both"/>
        <w:rPr>
          <w:sz w:val="28"/>
        </w:rPr>
      </w:pPr>
      <w:r>
        <w:rPr>
          <w:i/>
          <w:sz w:val="28"/>
        </w:rPr>
        <w:t xml:space="preserve">Различать виды обособленных членов предложения, применять нормы обособления согласованных и несогласованных определений (в том числе </w:t>
      </w:r>
      <w:r>
        <w:rPr>
          <w:i/>
          <w:spacing w:val="-2"/>
          <w:sz w:val="28"/>
        </w:rPr>
        <w:t>приложений), дополнений,</w:t>
      </w:r>
      <w:r>
        <w:rPr>
          <w:i/>
          <w:spacing w:val="-7"/>
          <w:sz w:val="28"/>
        </w:rPr>
        <w:t xml:space="preserve"> </w:t>
      </w:r>
      <w:r>
        <w:rPr>
          <w:i/>
          <w:spacing w:val="-2"/>
          <w:sz w:val="28"/>
        </w:rPr>
        <w:t>обстоятельств,</w:t>
      </w:r>
      <w:r>
        <w:rPr>
          <w:i/>
          <w:spacing w:val="-12"/>
          <w:sz w:val="28"/>
        </w:rPr>
        <w:t xml:space="preserve"> </w:t>
      </w:r>
      <w:r>
        <w:rPr>
          <w:i/>
          <w:spacing w:val="-2"/>
          <w:sz w:val="28"/>
        </w:rPr>
        <w:t>уточняющих</w:t>
      </w:r>
      <w:r>
        <w:rPr>
          <w:i/>
          <w:spacing w:val="-13"/>
          <w:sz w:val="28"/>
        </w:rPr>
        <w:t xml:space="preserve"> </w:t>
      </w:r>
      <w:r>
        <w:rPr>
          <w:i/>
          <w:spacing w:val="-2"/>
          <w:sz w:val="28"/>
        </w:rPr>
        <w:t>членов,</w:t>
      </w:r>
      <w:r>
        <w:rPr>
          <w:i/>
          <w:spacing w:val="-7"/>
          <w:sz w:val="28"/>
        </w:rPr>
        <w:t xml:space="preserve"> </w:t>
      </w:r>
      <w:r>
        <w:rPr>
          <w:i/>
          <w:spacing w:val="-2"/>
          <w:sz w:val="28"/>
        </w:rPr>
        <w:t xml:space="preserve">пояснительных </w:t>
      </w:r>
      <w:r>
        <w:rPr>
          <w:i/>
          <w:sz w:val="28"/>
        </w:rPr>
        <w:t>и присоединительных конструкций</w:t>
      </w:r>
      <w:r>
        <w:rPr>
          <w:sz w:val="28"/>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w:t>
      </w:r>
      <w:r>
        <w:rPr>
          <w:spacing w:val="-2"/>
          <w:sz w:val="28"/>
        </w:rPr>
        <w:t>междометиями.</w:t>
      </w:r>
    </w:p>
    <w:p w:rsidR="002811B1" w:rsidRDefault="003C6E95">
      <w:pPr>
        <w:ind w:left="820" w:right="465" w:firstLine="710"/>
        <w:jc w:val="both"/>
        <w:rPr>
          <w:i/>
          <w:sz w:val="28"/>
        </w:rPr>
      </w:pPr>
      <w:r>
        <w:rPr>
          <w:i/>
          <w:sz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w:t>
      </w:r>
      <w:r>
        <w:rPr>
          <w:i/>
          <w:spacing w:val="-3"/>
          <w:sz w:val="28"/>
        </w:rPr>
        <w:t xml:space="preserve"> </w:t>
      </w:r>
      <w:r>
        <w:rPr>
          <w:i/>
          <w:sz w:val="28"/>
        </w:rPr>
        <w:t>обращениями</w:t>
      </w:r>
      <w:r>
        <w:rPr>
          <w:i/>
          <w:spacing w:val="-6"/>
          <w:sz w:val="28"/>
        </w:rPr>
        <w:t xml:space="preserve"> </w:t>
      </w:r>
      <w:r>
        <w:rPr>
          <w:i/>
          <w:sz w:val="28"/>
        </w:rPr>
        <w:t>и</w:t>
      </w:r>
      <w:r>
        <w:rPr>
          <w:i/>
          <w:spacing w:val="-6"/>
          <w:sz w:val="28"/>
        </w:rPr>
        <w:t xml:space="preserve"> </w:t>
      </w:r>
      <w:r>
        <w:rPr>
          <w:i/>
          <w:sz w:val="28"/>
        </w:rPr>
        <w:t>междометиями</w:t>
      </w:r>
      <w:r>
        <w:rPr>
          <w:i/>
          <w:spacing w:val="-5"/>
          <w:sz w:val="28"/>
        </w:rPr>
        <w:t xml:space="preserve"> </w:t>
      </w:r>
      <w:r>
        <w:rPr>
          <w:i/>
          <w:sz w:val="28"/>
        </w:rPr>
        <w:t>в</w:t>
      </w:r>
      <w:r>
        <w:rPr>
          <w:i/>
          <w:spacing w:val="-7"/>
          <w:sz w:val="28"/>
        </w:rPr>
        <w:t xml:space="preserve"> </w:t>
      </w:r>
      <w:r>
        <w:rPr>
          <w:i/>
          <w:sz w:val="28"/>
        </w:rPr>
        <w:t>речи,</w:t>
      </w:r>
      <w:r>
        <w:rPr>
          <w:i/>
          <w:spacing w:val="-3"/>
          <w:sz w:val="28"/>
        </w:rPr>
        <w:t xml:space="preserve"> </w:t>
      </w:r>
      <w:r>
        <w:rPr>
          <w:i/>
          <w:sz w:val="28"/>
        </w:rPr>
        <w:t>понимать</w:t>
      </w:r>
      <w:r>
        <w:rPr>
          <w:i/>
          <w:spacing w:val="-7"/>
          <w:sz w:val="28"/>
        </w:rPr>
        <w:t xml:space="preserve"> </w:t>
      </w:r>
      <w:r>
        <w:rPr>
          <w:i/>
          <w:sz w:val="28"/>
        </w:rPr>
        <w:t>их</w:t>
      </w:r>
      <w:r>
        <w:rPr>
          <w:i/>
          <w:spacing w:val="-5"/>
          <w:sz w:val="28"/>
        </w:rPr>
        <w:t xml:space="preserve"> </w:t>
      </w:r>
      <w:r>
        <w:rPr>
          <w:i/>
          <w:sz w:val="28"/>
        </w:rPr>
        <w:t xml:space="preserve">функции; выявлять синонимию членов предложения и вводных слов, словосочетаний и </w:t>
      </w:r>
      <w:r>
        <w:rPr>
          <w:i/>
          <w:spacing w:val="-2"/>
          <w:sz w:val="28"/>
        </w:rPr>
        <w:t>предложений.</w:t>
      </w:r>
    </w:p>
    <w:p w:rsidR="002811B1" w:rsidRDefault="003C6E95">
      <w:pPr>
        <w:spacing w:before="2"/>
        <w:ind w:left="820" w:right="460" w:firstLine="710"/>
        <w:jc w:val="both"/>
        <w:rPr>
          <w:sz w:val="28"/>
        </w:rPr>
      </w:pPr>
      <w:r>
        <w:rPr>
          <w:sz w:val="28"/>
        </w:rPr>
        <w:t xml:space="preserve">Применять нормы построения предложений с вводными словами и </w:t>
      </w:r>
      <w:r>
        <w:rPr>
          <w:spacing w:val="-2"/>
          <w:sz w:val="28"/>
        </w:rPr>
        <w:t>предложениями,</w:t>
      </w:r>
      <w:r>
        <w:rPr>
          <w:spacing w:val="-18"/>
          <w:sz w:val="28"/>
        </w:rPr>
        <w:t xml:space="preserve"> </w:t>
      </w:r>
      <w:r>
        <w:rPr>
          <w:spacing w:val="-2"/>
          <w:sz w:val="28"/>
        </w:rPr>
        <w:t>вставными</w:t>
      </w:r>
      <w:r>
        <w:rPr>
          <w:spacing w:val="-15"/>
          <w:sz w:val="28"/>
        </w:rPr>
        <w:t xml:space="preserve"> </w:t>
      </w:r>
      <w:r>
        <w:rPr>
          <w:spacing w:val="-2"/>
          <w:sz w:val="28"/>
        </w:rPr>
        <w:t>конструкциями,</w:t>
      </w:r>
      <w:r>
        <w:rPr>
          <w:spacing w:val="-16"/>
          <w:sz w:val="28"/>
        </w:rPr>
        <w:t xml:space="preserve"> </w:t>
      </w:r>
      <w:r>
        <w:rPr>
          <w:spacing w:val="-2"/>
          <w:sz w:val="28"/>
        </w:rPr>
        <w:t>обращениями</w:t>
      </w:r>
      <w:r>
        <w:rPr>
          <w:spacing w:val="-15"/>
          <w:sz w:val="28"/>
        </w:rPr>
        <w:t xml:space="preserve"> </w:t>
      </w:r>
      <w:r>
        <w:rPr>
          <w:spacing w:val="-2"/>
          <w:sz w:val="28"/>
        </w:rPr>
        <w:t>(</w:t>
      </w:r>
      <w:r>
        <w:rPr>
          <w:i/>
          <w:spacing w:val="-2"/>
          <w:sz w:val="28"/>
        </w:rPr>
        <w:t xml:space="preserve">распространёнными </w:t>
      </w:r>
      <w:r>
        <w:rPr>
          <w:i/>
          <w:sz w:val="28"/>
        </w:rPr>
        <w:t>и нераспространёнными</w:t>
      </w:r>
      <w:r>
        <w:rPr>
          <w:sz w:val="28"/>
        </w:rPr>
        <w:t>), междометиями.</w:t>
      </w:r>
    </w:p>
    <w:p w:rsidR="002811B1" w:rsidRDefault="003C6E95">
      <w:pPr>
        <w:pStyle w:val="a3"/>
        <w:ind w:left="820" w:right="477"/>
      </w:pPr>
      <w:r>
        <w:t>Распознавать при необходимости с визуальной поддержкой сложные предложения, конструкции с чужой речью (в рамках изученного).</w:t>
      </w:r>
    </w:p>
    <w:p w:rsidR="002811B1" w:rsidRDefault="003C6E95">
      <w:pPr>
        <w:ind w:left="820" w:right="465" w:firstLine="710"/>
        <w:jc w:val="both"/>
        <w:rPr>
          <w:i/>
          <w:sz w:val="28"/>
        </w:rPr>
      </w:pPr>
      <w:r>
        <w:rPr>
          <w:sz w:val="28"/>
        </w:rPr>
        <w:t>Проводить</w:t>
      </w:r>
      <w:r>
        <w:rPr>
          <w:spacing w:val="-13"/>
          <w:sz w:val="28"/>
        </w:rPr>
        <w:t xml:space="preserve"> </w:t>
      </w:r>
      <w:r>
        <w:rPr>
          <w:sz w:val="28"/>
        </w:rPr>
        <w:t>с</w:t>
      </w:r>
      <w:r>
        <w:rPr>
          <w:spacing w:val="-10"/>
          <w:sz w:val="28"/>
        </w:rPr>
        <w:t xml:space="preserve"> </w:t>
      </w:r>
      <w:r>
        <w:rPr>
          <w:sz w:val="28"/>
        </w:rPr>
        <w:t>опорой</w:t>
      </w:r>
      <w:r>
        <w:rPr>
          <w:spacing w:val="-11"/>
          <w:sz w:val="28"/>
        </w:rPr>
        <w:t xml:space="preserve"> </w:t>
      </w:r>
      <w:r>
        <w:rPr>
          <w:sz w:val="28"/>
        </w:rPr>
        <w:t>на</w:t>
      </w:r>
      <w:r>
        <w:rPr>
          <w:spacing w:val="-10"/>
          <w:sz w:val="28"/>
        </w:rPr>
        <w:t xml:space="preserve"> </w:t>
      </w:r>
      <w:r>
        <w:rPr>
          <w:sz w:val="28"/>
        </w:rPr>
        <w:t>алгоритм</w:t>
      </w:r>
      <w:r>
        <w:rPr>
          <w:spacing w:val="-10"/>
          <w:sz w:val="28"/>
        </w:rPr>
        <w:t xml:space="preserve"> </w:t>
      </w:r>
      <w:r>
        <w:rPr>
          <w:sz w:val="28"/>
        </w:rPr>
        <w:t>синтаксический</w:t>
      </w:r>
      <w:r>
        <w:rPr>
          <w:spacing w:val="-11"/>
          <w:sz w:val="28"/>
        </w:rPr>
        <w:t xml:space="preserve"> </w:t>
      </w:r>
      <w:r>
        <w:rPr>
          <w:sz w:val="28"/>
        </w:rPr>
        <w:t>разбор</w:t>
      </w:r>
      <w:r>
        <w:rPr>
          <w:spacing w:val="-10"/>
          <w:sz w:val="28"/>
        </w:rPr>
        <w:t xml:space="preserve"> </w:t>
      </w:r>
      <w:r>
        <w:rPr>
          <w:sz w:val="28"/>
        </w:rPr>
        <w:t xml:space="preserve">словосочетаний, синтаксический </w:t>
      </w:r>
      <w:r>
        <w:rPr>
          <w:i/>
          <w:sz w:val="28"/>
        </w:rPr>
        <w:t xml:space="preserve">и пунктуационный </w:t>
      </w:r>
      <w:r>
        <w:rPr>
          <w:sz w:val="28"/>
        </w:rPr>
        <w:t xml:space="preserve">разбор предложений; </w:t>
      </w:r>
      <w:r>
        <w:rPr>
          <w:i/>
          <w:sz w:val="28"/>
        </w:rPr>
        <w:t>применять знания по синтаксису и пунктуации при выполнении языкового анализа различных видов и в речевой практике.</w:t>
      </w:r>
    </w:p>
    <w:p w:rsidR="002811B1" w:rsidRDefault="002811B1">
      <w:pPr>
        <w:pStyle w:val="a3"/>
        <w:spacing w:before="6"/>
        <w:ind w:left="0" w:firstLine="0"/>
        <w:jc w:val="left"/>
        <w:rPr>
          <w:i/>
        </w:rPr>
      </w:pPr>
    </w:p>
    <w:p w:rsidR="002811B1" w:rsidRDefault="003C6E95">
      <w:pPr>
        <w:pStyle w:val="1"/>
        <w:numPr>
          <w:ilvl w:val="0"/>
          <w:numId w:val="181"/>
        </w:numPr>
        <w:tabs>
          <w:tab w:val="left" w:pos="1030"/>
        </w:tabs>
        <w:ind w:left="1030" w:hanging="210"/>
        <w:jc w:val="both"/>
      </w:pPr>
      <w:r>
        <w:rPr>
          <w:spacing w:val="-2"/>
        </w:rPr>
        <w:t>КЛАСС</w:t>
      </w:r>
    </w:p>
    <w:p w:rsidR="002811B1" w:rsidRDefault="003C6E95">
      <w:pPr>
        <w:pStyle w:val="2"/>
        <w:spacing w:before="322" w:line="240" w:lineRule="auto"/>
        <w:ind w:left="153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5"/>
      </w:pPr>
      <w:r>
        <w:lastRenderedPageBreak/>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2811B1" w:rsidRDefault="002811B1">
      <w:pPr>
        <w:pStyle w:val="a3"/>
        <w:spacing w:before="9"/>
        <w:ind w:left="0" w:firstLine="0"/>
        <w:jc w:val="left"/>
      </w:pPr>
    </w:p>
    <w:p w:rsidR="002811B1" w:rsidRDefault="003C6E95">
      <w:pPr>
        <w:pStyle w:val="2"/>
        <w:ind w:left="1531"/>
      </w:pPr>
      <w:r>
        <w:t>Язык</w:t>
      </w:r>
      <w:r>
        <w:rPr>
          <w:spacing w:val="-5"/>
        </w:rPr>
        <w:t xml:space="preserve"> </w:t>
      </w:r>
      <w:r>
        <w:t>и</w:t>
      </w:r>
      <w:r>
        <w:rPr>
          <w:spacing w:val="-4"/>
        </w:rPr>
        <w:t xml:space="preserve"> речь</w:t>
      </w:r>
    </w:p>
    <w:p w:rsidR="002811B1" w:rsidRDefault="003C6E95">
      <w:pPr>
        <w:pStyle w:val="a3"/>
        <w:ind w:left="820" w:right="468"/>
      </w:pPr>
      <w: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2811B1" w:rsidRDefault="003C6E95">
      <w:pPr>
        <w:pStyle w:val="a3"/>
        <w:ind w:left="820" w:right="470"/>
      </w:pPr>
      <w:r>
        <w:t>Участвовать</w:t>
      </w:r>
      <w:r>
        <w:rPr>
          <w:spacing w:val="-8"/>
        </w:rPr>
        <w:t xml:space="preserve"> </w:t>
      </w:r>
      <w:r>
        <w:t>в</w:t>
      </w:r>
      <w:r>
        <w:rPr>
          <w:spacing w:val="-7"/>
        </w:rPr>
        <w:t xml:space="preserve"> </w:t>
      </w:r>
      <w:r>
        <w:t>диалогическом</w:t>
      </w:r>
      <w:r>
        <w:rPr>
          <w:spacing w:val="-4"/>
        </w:rPr>
        <w:t xml:space="preserve"> </w:t>
      </w:r>
      <w:r>
        <w:t>и</w:t>
      </w:r>
      <w:r>
        <w:rPr>
          <w:spacing w:val="-6"/>
        </w:rPr>
        <w:t xml:space="preserve"> </w:t>
      </w:r>
      <w:r>
        <w:t>полилогическом</w:t>
      </w:r>
      <w:r>
        <w:rPr>
          <w:spacing w:val="-4"/>
        </w:rPr>
        <w:t xml:space="preserve"> </w:t>
      </w:r>
      <w:r>
        <w:t>общении</w:t>
      </w:r>
      <w:r>
        <w:rPr>
          <w:spacing w:val="-6"/>
        </w:rPr>
        <w:t xml:space="preserve"> </w:t>
      </w:r>
      <w:r>
        <w:t>(побуждение</w:t>
      </w:r>
      <w:r>
        <w:rPr>
          <w:spacing w:val="-5"/>
        </w:rPr>
        <w:t xml:space="preserve"> </w:t>
      </w:r>
      <w:r>
        <w:t>к действию, обмен мнениями, запрос информации, сообщение информации) на бытовые,</w:t>
      </w:r>
      <w:r>
        <w:rPr>
          <w:spacing w:val="-12"/>
        </w:rPr>
        <w:t xml:space="preserve"> </w:t>
      </w:r>
      <w:r>
        <w:t>научно-учебные</w:t>
      </w:r>
      <w:r>
        <w:rPr>
          <w:spacing w:val="-9"/>
        </w:rPr>
        <w:t xml:space="preserve"> </w:t>
      </w:r>
      <w:r>
        <w:t>(в</w:t>
      </w:r>
      <w:r>
        <w:rPr>
          <w:spacing w:val="-6"/>
        </w:rPr>
        <w:t xml:space="preserve"> </w:t>
      </w:r>
      <w:r>
        <w:t>том</w:t>
      </w:r>
      <w:r>
        <w:rPr>
          <w:spacing w:val="-13"/>
        </w:rPr>
        <w:t xml:space="preserve"> </w:t>
      </w:r>
      <w:r>
        <w:t>числе</w:t>
      </w:r>
      <w:r>
        <w:rPr>
          <w:spacing w:val="-13"/>
        </w:rPr>
        <w:t xml:space="preserve"> </w:t>
      </w:r>
      <w:r>
        <w:t>лингвистические)</w:t>
      </w:r>
      <w:r>
        <w:rPr>
          <w:spacing w:val="-16"/>
        </w:rPr>
        <w:t xml:space="preserve"> </w:t>
      </w:r>
      <w:r>
        <w:t>темы</w:t>
      </w:r>
      <w:r>
        <w:rPr>
          <w:spacing w:val="-14"/>
        </w:rPr>
        <w:t xml:space="preserve"> </w:t>
      </w:r>
      <w:r>
        <w:t>(объём</w:t>
      </w:r>
      <w:r>
        <w:rPr>
          <w:spacing w:val="-13"/>
        </w:rPr>
        <w:t xml:space="preserve"> </w:t>
      </w:r>
      <w:r>
        <w:t>не</w:t>
      </w:r>
      <w:r>
        <w:rPr>
          <w:spacing w:val="-13"/>
        </w:rPr>
        <w:t xml:space="preserve"> </w:t>
      </w:r>
      <w:r>
        <w:t>менее 6 реплик).</w:t>
      </w:r>
    </w:p>
    <w:p w:rsidR="002811B1" w:rsidRDefault="003C6E95">
      <w:pPr>
        <w:pStyle w:val="a3"/>
        <w:ind w:left="820" w:right="469"/>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811B1" w:rsidRDefault="003C6E95">
      <w:pPr>
        <w:pStyle w:val="a3"/>
        <w:ind w:left="820" w:right="475"/>
      </w:pPr>
      <w:r>
        <w:t>Владеть различными видами чтения: просмотровым, ознакомительным, изучающим, поисковым.</w:t>
      </w:r>
    </w:p>
    <w:p w:rsidR="002811B1" w:rsidRDefault="003C6E95">
      <w:pPr>
        <w:pStyle w:val="a3"/>
        <w:ind w:left="820" w:right="466"/>
      </w:pPr>
      <w:r>
        <w:t>Устно пересказывать с опорой на план, опорные слова прочитанный или прослушанный текст объёмом не менее 150 слов.</w:t>
      </w:r>
    </w:p>
    <w:p w:rsidR="002811B1" w:rsidRDefault="003C6E95">
      <w:pPr>
        <w:ind w:left="820" w:right="479" w:firstLine="710"/>
        <w:jc w:val="both"/>
        <w:rPr>
          <w:i/>
          <w:sz w:val="28"/>
        </w:rPr>
      </w:pPr>
      <w:r>
        <w:rPr>
          <w:i/>
          <w:sz w:val="28"/>
        </w:rPr>
        <w:t>Осуществлять выбор языковых средств для создания высказывания в соответствии с целью, темой и коммуникативным замыслом.</w:t>
      </w:r>
    </w:p>
    <w:p w:rsidR="002811B1" w:rsidRDefault="003C6E95">
      <w:pPr>
        <w:pStyle w:val="a3"/>
        <w:ind w:left="820" w:right="465"/>
      </w:pPr>
      <w:r>
        <w:t>Соблюдать в устной речи и на письме нормы современного русского литературного</w:t>
      </w:r>
      <w:r>
        <w:rPr>
          <w:spacing w:val="-14"/>
        </w:rPr>
        <w:t xml:space="preserve"> </w:t>
      </w:r>
      <w:r>
        <w:t>языка,</w:t>
      </w:r>
      <w:r>
        <w:rPr>
          <w:spacing w:val="-11"/>
        </w:rPr>
        <w:t xml:space="preserve"> </w:t>
      </w:r>
      <w:r>
        <w:t>в</w:t>
      </w:r>
      <w:r>
        <w:rPr>
          <w:spacing w:val="-16"/>
        </w:rPr>
        <w:t xml:space="preserve"> </w:t>
      </w:r>
      <w:r>
        <w:t>том</w:t>
      </w:r>
      <w:r>
        <w:rPr>
          <w:spacing w:val="-13"/>
        </w:rPr>
        <w:t xml:space="preserve"> </w:t>
      </w:r>
      <w:r>
        <w:t>числе</w:t>
      </w:r>
      <w:r>
        <w:rPr>
          <w:spacing w:val="-9"/>
        </w:rPr>
        <w:t xml:space="preserve"> </w:t>
      </w:r>
      <w:r>
        <w:t>во</w:t>
      </w:r>
      <w:r>
        <w:rPr>
          <w:spacing w:val="-14"/>
        </w:rPr>
        <w:t xml:space="preserve"> </w:t>
      </w:r>
      <w:r>
        <w:t>время</w:t>
      </w:r>
      <w:r>
        <w:rPr>
          <w:spacing w:val="-13"/>
        </w:rPr>
        <w:t xml:space="preserve"> </w:t>
      </w:r>
      <w:r>
        <w:t>списывания</w:t>
      </w:r>
      <w:r>
        <w:rPr>
          <w:spacing w:val="-13"/>
        </w:rPr>
        <w:t xml:space="preserve"> </w:t>
      </w:r>
      <w:r>
        <w:t>текста</w:t>
      </w:r>
      <w:r>
        <w:rPr>
          <w:spacing w:val="-13"/>
        </w:rPr>
        <w:t xml:space="preserve"> </w:t>
      </w:r>
      <w:r>
        <w:t>объёмом</w:t>
      </w:r>
      <w:r>
        <w:rPr>
          <w:spacing w:val="-9"/>
        </w:rPr>
        <w:t xml:space="preserve"> </w:t>
      </w:r>
      <w:r>
        <w:t>120-130 слов; словарного диктанта объёмом 30-35 слов; диктанта на основе связного текста объёмом 120-130 слов, составленного с учётом ранее изученных</w:t>
      </w:r>
      <w:r>
        <w:rPr>
          <w:spacing w:val="-5"/>
        </w:rPr>
        <w:t xml:space="preserve"> </w:t>
      </w:r>
      <w:r>
        <w:t>правил правописания (в том числе содержащего не более 24 орфограмм, 15 пунктограмм и не более 10 слов с непроверяемыми написаниями).</w:t>
      </w:r>
    </w:p>
    <w:p w:rsidR="002811B1" w:rsidRDefault="002811B1">
      <w:pPr>
        <w:pStyle w:val="a3"/>
        <w:spacing w:before="5"/>
        <w:ind w:left="0" w:firstLine="0"/>
        <w:jc w:val="left"/>
      </w:pPr>
    </w:p>
    <w:p w:rsidR="002811B1" w:rsidRDefault="003C6E95">
      <w:pPr>
        <w:pStyle w:val="2"/>
        <w:ind w:left="1531"/>
        <w:jc w:val="left"/>
      </w:pPr>
      <w:r>
        <w:rPr>
          <w:spacing w:val="-2"/>
        </w:rPr>
        <w:t>Текст</w:t>
      </w:r>
    </w:p>
    <w:p w:rsidR="002811B1" w:rsidRDefault="003C6E95">
      <w:pPr>
        <w:pStyle w:val="a3"/>
        <w:ind w:left="820" w:right="478"/>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2811B1" w:rsidRDefault="003C6E95">
      <w:pPr>
        <w:ind w:left="820" w:firstLine="710"/>
        <w:rPr>
          <w:i/>
          <w:sz w:val="28"/>
        </w:rPr>
      </w:pPr>
      <w:r>
        <w:rPr>
          <w:i/>
          <w:sz w:val="28"/>
        </w:rPr>
        <w:t>Устанавливать принадлежность текста к функционально-смысловому типу речи.</w:t>
      </w:r>
    </w:p>
    <w:p w:rsidR="002811B1" w:rsidRDefault="003C6E95">
      <w:pPr>
        <w:pStyle w:val="a3"/>
        <w:ind w:left="820" w:right="469"/>
        <w:jc w:val="left"/>
      </w:pPr>
      <w:r>
        <w:t>Находить</w:t>
      </w:r>
      <w:r>
        <w:rPr>
          <w:spacing w:val="40"/>
        </w:rPr>
        <w:t xml:space="preserve"> </w:t>
      </w:r>
      <w:r>
        <w:t>в</w:t>
      </w:r>
      <w:r>
        <w:rPr>
          <w:spacing w:val="40"/>
        </w:rPr>
        <w:t xml:space="preserve"> </w:t>
      </w:r>
      <w:r>
        <w:t>тексте</w:t>
      </w:r>
      <w:r>
        <w:rPr>
          <w:spacing w:val="80"/>
        </w:rPr>
        <w:t xml:space="preserve"> </w:t>
      </w:r>
      <w:r>
        <w:t>типовые</w:t>
      </w:r>
      <w:r>
        <w:rPr>
          <w:spacing w:val="80"/>
        </w:rPr>
        <w:t xml:space="preserve"> </w:t>
      </w:r>
      <w:r>
        <w:t>фрагменты</w:t>
      </w:r>
      <w:r>
        <w:rPr>
          <w:spacing w:val="80"/>
        </w:rPr>
        <w:t xml:space="preserve"> </w:t>
      </w:r>
      <w:r>
        <w:t>—</w:t>
      </w:r>
      <w:r>
        <w:rPr>
          <w:spacing w:val="80"/>
        </w:rPr>
        <w:t xml:space="preserve"> </w:t>
      </w:r>
      <w:r>
        <w:t>описание,</w:t>
      </w:r>
      <w:r>
        <w:rPr>
          <w:spacing w:val="40"/>
        </w:rPr>
        <w:t xml:space="preserve"> </w:t>
      </w:r>
      <w:r>
        <w:t>повествование, рассуждение-доказательство, оценочные высказывания.</w:t>
      </w:r>
    </w:p>
    <w:p w:rsidR="002811B1" w:rsidRDefault="003C6E95">
      <w:pPr>
        <w:ind w:left="820" w:firstLine="710"/>
        <w:rPr>
          <w:i/>
          <w:sz w:val="28"/>
        </w:rPr>
      </w:pPr>
      <w:r>
        <w:rPr>
          <w:i/>
          <w:sz w:val="28"/>
        </w:rPr>
        <w:t>Прогнозировать</w:t>
      </w:r>
      <w:r>
        <w:rPr>
          <w:i/>
          <w:spacing w:val="40"/>
          <w:sz w:val="28"/>
        </w:rPr>
        <w:t xml:space="preserve"> </w:t>
      </w:r>
      <w:r>
        <w:rPr>
          <w:i/>
          <w:sz w:val="28"/>
        </w:rPr>
        <w:t>содержание</w:t>
      </w:r>
      <w:r>
        <w:rPr>
          <w:i/>
          <w:spacing w:val="40"/>
          <w:sz w:val="28"/>
        </w:rPr>
        <w:t xml:space="preserve"> </w:t>
      </w:r>
      <w:r>
        <w:rPr>
          <w:i/>
          <w:sz w:val="28"/>
        </w:rPr>
        <w:t>текста</w:t>
      </w:r>
      <w:r>
        <w:rPr>
          <w:i/>
          <w:spacing w:val="40"/>
          <w:sz w:val="28"/>
        </w:rPr>
        <w:t xml:space="preserve"> </w:t>
      </w:r>
      <w:r>
        <w:rPr>
          <w:i/>
          <w:sz w:val="28"/>
        </w:rPr>
        <w:t>по</w:t>
      </w:r>
      <w:r>
        <w:rPr>
          <w:i/>
          <w:spacing w:val="40"/>
          <w:sz w:val="28"/>
        </w:rPr>
        <w:t xml:space="preserve"> </w:t>
      </w:r>
      <w:r>
        <w:rPr>
          <w:i/>
          <w:sz w:val="28"/>
        </w:rPr>
        <w:t>заголовку,</w:t>
      </w:r>
      <w:r>
        <w:rPr>
          <w:i/>
          <w:spacing w:val="40"/>
          <w:sz w:val="28"/>
        </w:rPr>
        <w:t xml:space="preserve"> </w:t>
      </w:r>
      <w:r>
        <w:rPr>
          <w:i/>
          <w:sz w:val="28"/>
        </w:rPr>
        <w:t>ключевым</w:t>
      </w:r>
      <w:r>
        <w:rPr>
          <w:i/>
          <w:spacing w:val="40"/>
          <w:sz w:val="28"/>
        </w:rPr>
        <w:t xml:space="preserve"> </w:t>
      </w:r>
      <w:r>
        <w:rPr>
          <w:i/>
          <w:sz w:val="28"/>
        </w:rPr>
        <w:t>словам, зачину или концовке.</w:t>
      </w:r>
    </w:p>
    <w:p w:rsidR="002811B1" w:rsidRDefault="003C6E95">
      <w:pPr>
        <w:pStyle w:val="a3"/>
        <w:spacing w:line="322" w:lineRule="exact"/>
        <w:ind w:left="1531" w:firstLine="0"/>
        <w:jc w:val="left"/>
      </w:pPr>
      <w:r>
        <w:t>Выявлять</w:t>
      </w:r>
      <w:r>
        <w:rPr>
          <w:spacing w:val="-11"/>
        </w:rPr>
        <w:t xml:space="preserve"> </w:t>
      </w:r>
      <w:r>
        <w:t>отличительные</w:t>
      </w:r>
      <w:r>
        <w:rPr>
          <w:spacing w:val="-8"/>
        </w:rPr>
        <w:t xml:space="preserve"> </w:t>
      </w:r>
      <w:r>
        <w:t>признаки</w:t>
      </w:r>
      <w:r>
        <w:rPr>
          <w:spacing w:val="-9"/>
        </w:rPr>
        <w:t xml:space="preserve"> </w:t>
      </w:r>
      <w:r>
        <w:t>текстов</w:t>
      </w:r>
      <w:r>
        <w:rPr>
          <w:spacing w:val="-10"/>
        </w:rPr>
        <w:t xml:space="preserve"> </w:t>
      </w:r>
      <w:r>
        <w:t>разных</w:t>
      </w:r>
      <w:r>
        <w:rPr>
          <w:spacing w:val="-12"/>
        </w:rPr>
        <w:t xml:space="preserve"> </w:t>
      </w:r>
      <w:r>
        <w:rPr>
          <w:spacing w:val="-2"/>
        </w:rPr>
        <w:t>жанров.</w:t>
      </w:r>
    </w:p>
    <w:p w:rsidR="002811B1" w:rsidRDefault="003C6E95">
      <w:pPr>
        <w:pStyle w:val="a3"/>
        <w:spacing w:line="242" w:lineRule="auto"/>
        <w:ind w:left="820" w:right="474"/>
      </w:pPr>
      <w:r>
        <w:t>Создавать с использованием речевого клише высказывание на основе текста:</w:t>
      </w:r>
      <w:r>
        <w:rPr>
          <w:spacing w:val="-18"/>
        </w:rPr>
        <w:t xml:space="preserve"> </w:t>
      </w:r>
      <w:r>
        <w:t>выражать</w:t>
      </w:r>
      <w:r>
        <w:rPr>
          <w:spacing w:val="-17"/>
        </w:rPr>
        <w:t xml:space="preserve"> </w:t>
      </w:r>
      <w:r>
        <w:t>своё</w:t>
      </w:r>
      <w:r>
        <w:rPr>
          <w:spacing w:val="-18"/>
        </w:rPr>
        <w:t xml:space="preserve"> </w:t>
      </w:r>
      <w:r>
        <w:t>отношение</w:t>
      </w:r>
      <w:r>
        <w:rPr>
          <w:spacing w:val="-17"/>
        </w:rPr>
        <w:t xml:space="preserve"> </w:t>
      </w:r>
      <w:r>
        <w:t>к</w:t>
      </w:r>
      <w:r>
        <w:rPr>
          <w:spacing w:val="-18"/>
        </w:rPr>
        <w:t xml:space="preserve"> </w:t>
      </w:r>
      <w:r>
        <w:t>прочитанному</w:t>
      </w:r>
      <w:r>
        <w:rPr>
          <w:spacing w:val="-17"/>
        </w:rPr>
        <w:t xml:space="preserve"> </w:t>
      </w:r>
      <w:r>
        <w:t>или</w:t>
      </w:r>
      <w:r>
        <w:rPr>
          <w:spacing w:val="-18"/>
        </w:rPr>
        <w:t xml:space="preserve"> </w:t>
      </w:r>
      <w:r>
        <w:t>прослушанному</w:t>
      </w:r>
      <w:r>
        <w:rPr>
          <w:spacing w:val="-17"/>
        </w:rPr>
        <w:t xml:space="preserve"> </w:t>
      </w:r>
      <w:r>
        <w:t>в</w:t>
      </w:r>
      <w:r>
        <w:rPr>
          <w:spacing w:val="-18"/>
        </w:rPr>
        <w:t xml:space="preserve"> </w:t>
      </w:r>
      <w:r>
        <w:t>устной и письменной форме.</w:t>
      </w:r>
    </w:p>
    <w:p w:rsidR="002811B1" w:rsidRDefault="003C6E95">
      <w:pPr>
        <w:pStyle w:val="a3"/>
        <w:spacing w:line="316" w:lineRule="exact"/>
        <w:ind w:left="1531" w:firstLine="0"/>
      </w:pPr>
      <w:r>
        <w:t>Создавать</w:t>
      </w:r>
      <w:r>
        <w:rPr>
          <w:spacing w:val="25"/>
        </w:rPr>
        <w:t xml:space="preserve">  </w:t>
      </w:r>
      <w:r>
        <w:t>с</w:t>
      </w:r>
      <w:r>
        <w:rPr>
          <w:spacing w:val="27"/>
        </w:rPr>
        <w:t xml:space="preserve">  </w:t>
      </w:r>
      <w:r>
        <w:t>использованием</w:t>
      </w:r>
      <w:r>
        <w:rPr>
          <w:spacing w:val="27"/>
        </w:rPr>
        <w:t xml:space="preserve">  </w:t>
      </w:r>
      <w:r>
        <w:t>речевого</w:t>
      </w:r>
      <w:r>
        <w:rPr>
          <w:spacing w:val="27"/>
        </w:rPr>
        <w:t xml:space="preserve">  </w:t>
      </w:r>
      <w:r>
        <w:t>клише</w:t>
      </w:r>
      <w:r>
        <w:rPr>
          <w:spacing w:val="27"/>
        </w:rPr>
        <w:t xml:space="preserve">  </w:t>
      </w:r>
      <w:r>
        <w:t>тексты</w:t>
      </w:r>
      <w:r>
        <w:rPr>
          <w:spacing w:val="27"/>
        </w:rPr>
        <w:t xml:space="preserve">  </w:t>
      </w:r>
      <w:r>
        <w:t>с</w:t>
      </w:r>
      <w:r>
        <w:rPr>
          <w:spacing w:val="27"/>
        </w:rPr>
        <w:t xml:space="preserve">  </w:t>
      </w:r>
      <w:r>
        <w:t>опорой</w:t>
      </w:r>
      <w:r>
        <w:rPr>
          <w:spacing w:val="27"/>
        </w:rPr>
        <w:t xml:space="preserve">  </w:t>
      </w:r>
      <w:r>
        <w:rPr>
          <w:spacing w:val="-7"/>
        </w:rPr>
        <w:t>на</w:t>
      </w:r>
    </w:p>
    <w:p w:rsidR="002811B1" w:rsidRDefault="002811B1">
      <w:pPr>
        <w:spacing w:line="316" w:lineRule="exact"/>
        <w:sectPr w:rsidR="002811B1">
          <w:pgSz w:w="11910" w:h="16840"/>
          <w:pgMar w:top="1040" w:right="380" w:bottom="1120" w:left="740" w:header="0" w:footer="930" w:gutter="0"/>
          <w:cols w:space="720"/>
        </w:sectPr>
      </w:pPr>
    </w:p>
    <w:p w:rsidR="002811B1" w:rsidRDefault="003C6E95">
      <w:pPr>
        <w:pStyle w:val="a3"/>
        <w:spacing w:before="67"/>
        <w:ind w:left="820" w:right="469" w:firstLine="0"/>
      </w:pPr>
      <w:r>
        <w:lastRenderedPageBreak/>
        <w:t>жизненный и читательский опыт; на произведения искусства (в том числе сочинения-миниатюры объёмом 7 и более предложений</w:t>
      </w:r>
      <w:r>
        <w:rPr>
          <w:spacing w:val="-1"/>
        </w:rPr>
        <w:t xml:space="preserve"> </w:t>
      </w:r>
      <w:r>
        <w:t>или объёмом не</w:t>
      </w:r>
      <w:r>
        <w:rPr>
          <w:spacing w:val="-4"/>
        </w:rPr>
        <w:t xml:space="preserve"> </w:t>
      </w:r>
      <w:r>
        <w:t>менее 5-6 предложений сложной структуры, если этот объём позволяет раскрыть тему,</w:t>
      </w:r>
      <w:r>
        <w:rPr>
          <w:spacing w:val="-10"/>
        </w:rPr>
        <w:t xml:space="preserve"> </w:t>
      </w:r>
      <w:r>
        <w:t>выразить</w:t>
      </w:r>
      <w:r>
        <w:rPr>
          <w:spacing w:val="-14"/>
        </w:rPr>
        <w:t xml:space="preserve"> </w:t>
      </w:r>
      <w:r>
        <w:t>главную</w:t>
      </w:r>
      <w:r>
        <w:rPr>
          <w:spacing w:val="-14"/>
        </w:rPr>
        <w:t xml:space="preserve"> </w:t>
      </w:r>
      <w:r>
        <w:t>мысль);</w:t>
      </w:r>
      <w:r>
        <w:rPr>
          <w:spacing w:val="-13"/>
        </w:rPr>
        <w:t xml:space="preserve"> </w:t>
      </w:r>
      <w:r>
        <w:t>сочинения</w:t>
      </w:r>
      <w:r>
        <w:rPr>
          <w:spacing w:val="-11"/>
        </w:rPr>
        <w:t xml:space="preserve"> </w:t>
      </w:r>
      <w:r>
        <w:t>объёмом</w:t>
      </w:r>
      <w:r>
        <w:rPr>
          <w:spacing w:val="-11"/>
        </w:rPr>
        <w:t xml:space="preserve"> </w:t>
      </w:r>
      <w:r>
        <w:t>от</w:t>
      </w:r>
      <w:r>
        <w:rPr>
          <w:spacing w:val="-14"/>
        </w:rPr>
        <w:t xml:space="preserve"> </w:t>
      </w:r>
      <w:r>
        <w:t>100</w:t>
      </w:r>
      <w:r>
        <w:rPr>
          <w:spacing w:val="-12"/>
        </w:rPr>
        <w:t xml:space="preserve"> </w:t>
      </w:r>
      <w:r>
        <w:t>слов</w:t>
      </w:r>
      <w:r>
        <w:rPr>
          <w:spacing w:val="-14"/>
        </w:rPr>
        <w:t xml:space="preserve"> </w:t>
      </w:r>
      <w:r>
        <w:t>с</w:t>
      </w:r>
      <w:r>
        <w:rPr>
          <w:spacing w:val="-11"/>
        </w:rPr>
        <w:t xml:space="preserve"> </w:t>
      </w:r>
      <w:r>
        <w:t>учётом</w:t>
      </w:r>
      <w:r>
        <w:rPr>
          <w:spacing w:val="-11"/>
        </w:rPr>
        <w:t xml:space="preserve"> </w:t>
      </w:r>
      <w:r>
        <w:t>стиля и жанра сочинения, характера темы.</w:t>
      </w:r>
    </w:p>
    <w:p w:rsidR="002811B1" w:rsidRDefault="003C6E95">
      <w:pPr>
        <w:pStyle w:val="a3"/>
        <w:spacing w:before="4"/>
        <w:ind w:left="820" w:right="465"/>
        <w:rPr>
          <w:i/>
        </w:rPr>
      </w:pPr>
      <w:r>
        <w:t>Владеть умениями информационной переработки текста: выделять главную и второстепенную информацию в тексте; извлекать информацию из различных</w:t>
      </w:r>
      <w:r>
        <w:rPr>
          <w:spacing w:val="-13"/>
        </w:rPr>
        <w:t xml:space="preserve"> </w:t>
      </w:r>
      <w:r>
        <w:t>источников,</w:t>
      </w:r>
      <w:r>
        <w:rPr>
          <w:spacing w:val="-7"/>
        </w:rPr>
        <w:t xml:space="preserve"> </w:t>
      </w:r>
      <w:r>
        <w:t>в</w:t>
      </w:r>
      <w:r>
        <w:rPr>
          <w:spacing w:val="-10"/>
        </w:rPr>
        <w:t xml:space="preserve"> </w:t>
      </w:r>
      <w:r>
        <w:t>том</w:t>
      </w:r>
      <w:r>
        <w:rPr>
          <w:spacing w:val="-7"/>
        </w:rPr>
        <w:t xml:space="preserve"> </w:t>
      </w:r>
      <w:r>
        <w:t>числе</w:t>
      </w:r>
      <w:r>
        <w:rPr>
          <w:spacing w:val="-7"/>
        </w:rPr>
        <w:t xml:space="preserve"> </w:t>
      </w:r>
      <w:r>
        <w:t>из</w:t>
      </w:r>
      <w:r>
        <w:rPr>
          <w:spacing w:val="-8"/>
        </w:rPr>
        <w:t xml:space="preserve"> </w:t>
      </w:r>
      <w:r>
        <w:t>лингвистических</w:t>
      </w:r>
      <w:r>
        <w:rPr>
          <w:spacing w:val="-13"/>
        </w:rPr>
        <w:t xml:space="preserve"> </w:t>
      </w:r>
      <w:r>
        <w:t>словарей</w:t>
      </w:r>
      <w:r>
        <w:rPr>
          <w:spacing w:val="-8"/>
        </w:rPr>
        <w:t xml:space="preserve"> </w:t>
      </w:r>
      <w:r>
        <w:t>и</w:t>
      </w:r>
      <w:r>
        <w:rPr>
          <w:spacing w:val="-8"/>
        </w:rPr>
        <w:t xml:space="preserve"> </w:t>
      </w:r>
      <w:r>
        <w:t xml:space="preserve">справочной литературы, </w:t>
      </w:r>
      <w:r>
        <w:rPr>
          <w:i/>
        </w:rPr>
        <w:t>и использовать её в учебной деятельности.</w:t>
      </w:r>
    </w:p>
    <w:p w:rsidR="002811B1" w:rsidRDefault="003C6E95">
      <w:pPr>
        <w:pStyle w:val="a3"/>
        <w:ind w:left="1531" w:right="461" w:firstLine="0"/>
      </w:pPr>
      <w:r>
        <w:t>Представлять сообщение на заданную тему в виде презентации. Представлять</w:t>
      </w:r>
      <w:r>
        <w:rPr>
          <w:spacing w:val="48"/>
          <w:w w:val="150"/>
        </w:rPr>
        <w:t xml:space="preserve"> </w:t>
      </w:r>
      <w:r>
        <w:t>содержание</w:t>
      </w:r>
      <w:r>
        <w:rPr>
          <w:spacing w:val="52"/>
          <w:w w:val="150"/>
        </w:rPr>
        <w:t xml:space="preserve"> </w:t>
      </w:r>
      <w:r>
        <w:t>прослушанного</w:t>
      </w:r>
      <w:r>
        <w:rPr>
          <w:spacing w:val="50"/>
          <w:w w:val="150"/>
        </w:rPr>
        <w:t xml:space="preserve"> </w:t>
      </w:r>
      <w:r>
        <w:t>или</w:t>
      </w:r>
      <w:r>
        <w:rPr>
          <w:spacing w:val="50"/>
          <w:w w:val="150"/>
        </w:rPr>
        <w:t xml:space="preserve"> </w:t>
      </w:r>
      <w:r>
        <w:t>прочитанного</w:t>
      </w:r>
      <w:r>
        <w:rPr>
          <w:spacing w:val="50"/>
          <w:w w:val="150"/>
        </w:rPr>
        <w:t xml:space="preserve"> </w:t>
      </w:r>
      <w:r>
        <w:rPr>
          <w:spacing w:val="-2"/>
        </w:rPr>
        <w:t>научно-</w:t>
      </w:r>
    </w:p>
    <w:p w:rsidR="002811B1" w:rsidRDefault="003C6E95">
      <w:pPr>
        <w:pStyle w:val="a3"/>
        <w:ind w:left="820" w:right="483" w:firstLine="0"/>
      </w:pPr>
      <w:r>
        <w:t>учебного текста в виде таблицы, схемы; представлять содержание таблицы, схемы в виде текста.</w:t>
      </w:r>
    </w:p>
    <w:p w:rsidR="002811B1" w:rsidRDefault="003C6E95">
      <w:pPr>
        <w:pStyle w:val="a3"/>
        <w:ind w:left="820" w:right="464"/>
      </w:pPr>
      <w:r>
        <w:t>Подробно и сжато передавать в устной и письменной форме содержание прослушанных и прочитанных текстов различных функционально-смысловых типов</w:t>
      </w:r>
      <w:r>
        <w:rPr>
          <w:spacing w:val="-5"/>
        </w:rPr>
        <w:t xml:space="preserve"> </w:t>
      </w:r>
      <w:r>
        <w:t>речи</w:t>
      </w:r>
      <w:r>
        <w:rPr>
          <w:spacing w:val="-4"/>
        </w:rPr>
        <w:t xml:space="preserve"> </w:t>
      </w:r>
      <w:r>
        <w:t>после</w:t>
      </w:r>
      <w:r>
        <w:rPr>
          <w:spacing w:val="-3"/>
        </w:rPr>
        <w:t xml:space="preserve"> </w:t>
      </w:r>
      <w:r>
        <w:t>предварительного</w:t>
      </w:r>
      <w:r>
        <w:rPr>
          <w:spacing w:val="-4"/>
        </w:rPr>
        <w:t xml:space="preserve"> </w:t>
      </w:r>
      <w:r>
        <w:t>анализа</w:t>
      </w:r>
      <w:r>
        <w:rPr>
          <w:spacing w:val="-3"/>
        </w:rPr>
        <w:t xml:space="preserve"> </w:t>
      </w:r>
      <w:r>
        <w:t>(для</w:t>
      </w:r>
      <w:r>
        <w:rPr>
          <w:spacing w:val="-2"/>
        </w:rPr>
        <w:t xml:space="preserve"> </w:t>
      </w:r>
      <w:r>
        <w:t>подробного</w:t>
      </w:r>
      <w:r>
        <w:rPr>
          <w:spacing w:val="-4"/>
        </w:rPr>
        <w:t xml:space="preserve"> </w:t>
      </w:r>
      <w:r>
        <w:t>изложения</w:t>
      </w:r>
      <w:r>
        <w:rPr>
          <w:spacing w:val="-3"/>
        </w:rPr>
        <w:t xml:space="preserve"> </w:t>
      </w:r>
      <w:r>
        <w:t>объём исходного текста должен составлять не менее 250 слов; для сжатого и выборочного изложения – не менее 280 слов).</w:t>
      </w:r>
    </w:p>
    <w:p w:rsidR="002811B1" w:rsidRDefault="003C6E95">
      <w:pPr>
        <w:spacing w:before="1"/>
        <w:ind w:left="820" w:right="469" w:firstLine="710"/>
        <w:jc w:val="both"/>
        <w:rPr>
          <w:i/>
          <w:sz w:val="28"/>
        </w:rPr>
      </w:pPr>
      <w:r>
        <w:rPr>
          <w:i/>
          <w:sz w:val="28"/>
        </w:rPr>
        <w:t>Редактировать</w:t>
      </w:r>
      <w:r>
        <w:rPr>
          <w:i/>
          <w:spacing w:val="-18"/>
          <w:sz w:val="28"/>
        </w:rPr>
        <w:t xml:space="preserve"> </w:t>
      </w:r>
      <w:r>
        <w:rPr>
          <w:i/>
          <w:sz w:val="28"/>
        </w:rPr>
        <w:t>собственные/созданные</w:t>
      </w:r>
      <w:r>
        <w:rPr>
          <w:i/>
          <w:spacing w:val="-17"/>
          <w:sz w:val="28"/>
        </w:rPr>
        <w:t xml:space="preserve"> </w:t>
      </w:r>
      <w:r>
        <w:rPr>
          <w:i/>
          <w:sz w:val="28"/>
        </w:rPr>
        <w:t>другими</w:t>
      </w:r>
      <w:r>
        <w:rPr>
          <w:i/>
          <w:spacing w:val="-18"/>
          <w:sz w:val="28"/>
        </w:rPr>
        <w:t xml:space="preserve"> </w:t>
      </w:r>
      <w:r>
        <w:rPr>
          <w:i/>
          <w:sz w:val="28"/>
        </w:rPr>
        <w:t>обучающимися</w:t>
      </w:r>
      <w:r>
        <w:rPr>
          <w:i/>
          <w:spacing w:val="-17"/>
          <w:sz w:val="28"/>
        </w:rPr>
        <w:t xml:space="preserve"> </w:t>
      </w:r>
      <w:r>
        <w:rPr>
          <w:i/>
          <w:sz w:val="28"/>
        </w:rPr>
        <w:t xml:space="preserve">тексты с целью совершенствования их содержания (проверка фактического материала, начальный логический анализ текста – целостность, связность, </w:t>
      </w:r>
      <w:r>
        <w:rPr>
          <w:i/>
          <w:spacing w:val="-2"/>
          <w:sz w:val="28"/>
        </w:rPr>
        <w:t>информативность).</w:t>
      </w:r>
    </w:p>
    <w:p w:rsidR="002811B1" w:rsidRDefault="002811B1">
      <w:pPr>
        <w:pStyle w:val="a3"/>
        <w:spacing w:before="3"/>
        <w:ind w:left="0" w:firstLine="0"/>
        <w:jc w:val="left"/>
        <w:rPr>
          <w:i/>
        </w:rPr>
      </w:pPr>
    </w:p>
    <w:p w:rsidR="002811B1" w:rsidRDefault="003C6E95">
      <w:pPr>
        <w:pStyle w:val="2"/>
        <w:ind w:left="153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11B1" w:rsidRDefault="003C6E95">
      <w:pPr>
        <w:pStyle w:val="a3"/>
        <w:ind w:left="820" w:right="476"/>
      </w:pPr>
      <w:r>
        <w:t>Характеризовать сферу употребления, функции, типичные ситуации речевого общения, задачи</w:t>
      </w:r>
      <w:r>
        <w:rPr>
          <w:spacing w:val="-3"/>
        </w:rPr>
        <w:t xml:space="preserve"> </w:t>
      </w:r>
      <w:r>
        <w:t>речи, языковые средства, характерные для научного стиля;</w:t>
      </w:r>
      <w:r>
        <w:rPr>
          <w:spacing w:val="-2"/>
        </w:rPr>
        <w:t xml:space="preserve"> </w:t>
      </w:r>
      <w:r>
        <w:t>основные</w:t>
      </w:r>
      <w:r>
        <w:rPr>
          <w:spacing w:val="-1"/>
        </w:rPr>
        <w:t xml:space="preserve"> </w:t>
      </w:r>
      <w:r>
        <w:t>особенности</w:t>
      </w:r>
      <w:r>
        <w:rPr>
          <w:spacing w:val="-2"/>
        </w:rPr>
        <w:t xml:space="preserve"> </w:t>
      </w:r>
      <w:r>
        <w:t>языка художественной</w:t>
      </w:r>
      <w:r>
        <w:rPr>
          <w:spacing w:val="-2"/>
        </w:rPr>
        <w:t xml:space="preserve"> </w:t>
      </w:r>
      <w:r>
        <w:t>литературы;</w:t>
      </w:r>
      <w:r>
        <w:rPr>
          <w:spacing w:val="-2"/>
        </w:rPr>
        <w:t xml:space="preserve"> </w:t>
      </w:r>
      <w:r>
        <w:t>особенности сочетания элементов разговорной речи и разных функциональных стилей в художественном произведении.</w:t>
      </w:r>
    </w:p>
    <w:p w:rsidR="002811B1" w:rsidRDefault="003C6E95">
      <w:pPr>
        <w:spacing w:before="1"/>
        <w:ind w:left="820" w:right="468" w:firstLine="710"/>
        <w:jc w:val="both"/>
        <w:rPr>
          <w:i/>
          <w:sz w:val="28"/>
        </w:rPr>
      </w:pPr>
      <w:r>
        <w:rPr>
          <w:i/>
          <w:sz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811B1" w:rsidRDefault="003C6E95">
      <w:pPr>
        <w:pStyle w:val="a3"/>
        <w:ind w:left="820" w:right="467"/>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811B1" w:rsidRDefault="003C6E95">
      <w:pPr>
        <w:pStyle w:val="a3"/>
        <w:ind w:left="820" w:right="477"/>
      </w:pPr>
      <w:r>
        <w:t xml:space="preserve">Составлять с опорой на образец тезисы, конспект, писать рецензию, </w:t>
      </w:r>
      <w:r>
        <w:rPr>
          <w:spacing w:val="-2"/>
        </w:rPr>
        <w:t>реферат.</w:t>
      </w:r>
    </w:p>
    <w:p w:rsidR="002811B1" w:rsidRDefault="003C6E95">
      <w:pPr>
        <w:ind w:left="820" w:right="466" w:firstLine="710"/>
        <w:jc w:val="both"/>
        <w:rPr>
          <w:i/>
          <w:sz w:val="28"/>
        </w:rPr>
      </w:pPr>
      <w:r>
        <w:rPr>
          <w:i/>
          <w:sz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811B1" w:rsidRDefault="003C6E95">
      <w:pPr>
        <w:pStyle w:val="a3"/>
        <w:spacing w:before="1"/>
        <w:ind w:left="1531" w:firstLine="0"/>
      </w:pPr>
      <w:r>
        <w:t>Выявлять</w:t>
      </w:r>
      <w:r>
        <w:rPr>
          <w:spacing w:val="62"/>
        </w:rPr>
        <w:t xml:space="preserve">   </w:t>
      </w:r>
      <w:r>
        <w:t>отличительные</w:t>
      </w:r>
      <w:r>
        <w:rPr>
          <w:spacing w:val="64"/>
        </w:rPr>
        <w:t xml:space="preserve">   </w:t>
      </w:r>
      <w:r>
        <w:t>особенности</w:t>
      </w:r>
      <w:r>
        <w:rPr>
          <w:spacing w:val="64"/>
        </w:rPr>
        <w:t xml:space="preserve">   </w:t>
      </w:r>
      <w:r>
        <w:t>языка</w:t>
      </w:r>
      <w:r>
        <w:rPr>
          <w:spacing w:val="64"/>
        </w:rPr>
        <w:t xml:space="preserve">   </w:t>
      </w:r>
      <w:r>
        <w:rPr>
          <w:spacing w:val="-2"/>
        </w:rPr>
        <w:t>художественной</w:t>
      </w:r>
    </w:p>
    <w:p w:rsidR="002811B1" w:rsidRDefault="002811B1">
      <w:pPr>
        <w:sectPr w:rsidR="002811B1">
          <w:pgSz w:w="11910" w:h="16840"/>
          <w:pgMar w:top="1040" w:right="380" w:bottom="1120" w:left="740" w:header="0" w:footer="930" w:gutter="0"/>
          <w:cols w:space="720"/>
        </w:sectPr>
      </w:pPr>
    </w:p>
    <w:p w:rsidR="002811B1" w:rsidRDefault="003C6E95">
      <w:pPr>
        <w:pStyle w:val="a3"/>
        <w:spacing w:before="67"/>
        <w:ind w:left="820" w:right="477" w:firstLine="0"/>
      </w:pPr>
      <w:r>
        <w:lastRenderedPageBreak/>
        <w:t>литературы</w:t>
      </w:r>
      <w:r>
        <w:rPr>
          <w:spacing w:val="-6"/>
        </w:rPr>
        <w:t xml:space="preserve"> </w:t>
      </w:r>
      <w:r>
        <w:t>в</w:t>
      </w:r>
      <w:r>
        <w:rPr>
          <w:spacing w:val="-7"/>
        </w:rPr>
        <w:t xml:space="preserve"> </w:t>
      </w:r>
      <w:r>
        <w:t>сравнении</w:t>
      </w:r>
      <w:r>
        <w:rPr>
          <w:spacing w:val="-6"/>
        </w:rPr>
        <w:t xml:space="preserve"> </w:t>
      </w:r>
      <w:r>
        <w:t>с</w:t>
      </w:r>
      <w:r>
        <w:rPr>
          <w:spacing w:val="-5"/>
        </w:rPr>
        <w:t xml:space="preserve"> </w:t>
      </w:r>
      <w:r>
        <w:t>другими</w:t>
      </w:r>
      <w:r>
        <w:rPr>
          <w:spacing w:val="-6"/>
        </w:rPr>
        <w:t xml:space="preserve"> </w:t>
      </w:r>
      <w:r>
        <w:t>функциональными</w:t>
      </w:r>
      <w:r>
        <w:rPr>
          <w:spacing w:val="-6"/>
        </w:rPr>
        <w:t xml:space="preserve"> </w:t>
      </w:r>
      <w:r>
        <w:t>разновидностями</w:t>
      </w:r>
      <w:r>
        <w:rPr>
          <w:spacing w:val="-6"/>
        </w:rPr>
        <w:t xml:space="preserve"> </w:t>
      </w:r>
      <w:r>
        <w:t>языка. Распознавать с использованием опорной схемы метафору, олицетворение, эпитет, гиперболу, сравнение.</w:t>
      </w:r>
    </w:p>
    <w:p w:rsidR="002811B1" w:rsidRDefault="002811B1">
      <w:pPr>
        <w:pStyle w:val="a3"/>
        <w:spacing w:before="9"/>
        <w:ind w:left="0" w:firstLine="0"/>
        <w:jc w:val="left"/>
      </w:pPr>
    </w:p>
    <w:p w:rsidR="002811B1" w:rsidRDefault="003C6E95">
      <w:pPr>
        <w:pStyle w:val="1"/>
        <w:spacing w:line="322" w:lineRule="exact"/>
        <w:ind w:left="1531"/>
        <w:jc w:val="both"/>
      </w:pPr>
      <w:r>
        <w:t>СИСТЕМА</w:t>
      </w:r>
      <w:r>
        <w:rPr>
          <w:spacing w:val="-6"/>
        </w:rPr>
        <w:t xml:space="preserve"> </w:t>
      </w:r>
      <w:r>
        <w:rPr>
          <w:spacing w:val="-4"/>
        </w:rPr>
        <w:t>ЯЗЫКА</w:t>
      </w:r>
    </w:p>
    <w:p w:rsidR="002811B1" w:rsidRDefault="003C6E95">
      <w:pPr>
        <w:pStyle w:val="2"/>
        <w:spacing w:line="240" w:lineRule="auto"/>
        <w:ind w:left="1531" w:right="4141"/>
      </w:pPr>
      <w:r>
        <w:t>Cинтаксис.</w:t>
      </w:r>
      <w:r>
        <w:rPr>
          <w:spacing w:val="-13"/>
        </w:rPr>
        <w:t xml:space="preserve"> </w:t>
      </w:r>
      <w:r>
        <w:t>Культура</w:t>
      </w:r>
      <w:r>
        <w:rPr>
          <w:spacing w:val="-15"/>
        </w:rPr>
        <w:t xml:space="preserve"> </w:t>
      </w:r>
      <w:r>
        <w:t>речи.</w:t>
      </w:r>
      <w:r>
        <w:rPr>
          <w:spacing w:val="-13"/>
        </w:rPr>
        <w:t xml:space="preserve"> </w:t>
      </w:r>
      <w:r>
        <w:t>Пунктуация Сложносочинённое предложение</w:t>
      </w:r>
    </w:p>
    <w:p w:rsidR="002811B1" w:rsidRDefault="003C6E95">
      <w:pPr>
        <w:pStyle w:val="a3"/>
        <w:ind w:left="820" w:right="479"/>
      </w:pPr>
      <w:r>
        <w:t>Выявлять основные средства синтаксической связи между частями сложного предложения.</w:t>
      </w:r>
    </w:p>
    <w:p w:rsidR="002811B1" w:rsidRDefault="003C6E95">
      <w:pPr>
        <w:pStyle w:val="a3"/>
        <w:ind w:left="820" w:right="475"/>
      </w:pPr>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2811B1" w:rsidRDefault="003C6E95">
      <w:pPr>
        <w:pStyle w:val="a3"/>
        <w:ind w:left="820" w:right="473"/>
      </w:pPr>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2811B1" w:rsidRDefault="003C6E95">
      <w:pPr>
        <w:pStyle w:val="a3"/>
        <w:spacing w:line="242" w:lineRule="auto"/>
        <w:ind w:left="820" w:right="474"/>
      </w:pPr>
      <w:r>
        <w:t>Выявлять смысловые отношения между частями сложносочинённого предложения,</w:t>
      </w:r>
      <w:r>
        <w:rPr>
          <w:spacing w:val="-1"/>
        </w:rPr>
        <w:t xml:space="preserve"> </w:t>
      </w:r>
      <w:r>
        <w:t>интонационные</w:t>
      </w:r>
      <w:r>
        <w:rPr>
          <w:spacing w:val="-2"/>
        </w:rPr>
        <w:t xml:space="preserve"> </w:t>
      </w:r>
      <w:r>
        <w:t>особенности</w:t>
      </w:r>
      <w:r>
        <w:rPr>
          <w:spacing w:val="-3"/>
        </w:rPr>
        <w:t xml:space="preserve"> </w:t>
      </w:r>
      <w:r>
        <w:t>сложносочинённых</w:t>
      </w:r>
      <w:r>
        <w:rPr>
          <w:spacing w:val="-7"/>
        </w:rPr>
        <w:t xml:space="preserve"> </w:t>
      </w:r>
      <w:r>
        <w:t>предложений</w:t>
      </w:r>
      <w:r>
        <w:rPr>
          <w:spacing w:val="-4"/>
        </w:rPr>
        <w:t xml:space="preserve"> </w:t>
      </w:r>
      <w:r>
        <w:t>с разными типами смысловых отношений между частями.</w:t>
      </w:r>
    </w:p>
    <w:p w:rsidR="002811B1" w:rsidRDefault="003C6E95">
      <w:pPr>
        <w:pStyle w:val="a3"/>
        <w:spacing w:line="316" w:lineRule="exact"/>
        <w:ind w:left="1531" w:firstLine="0"/>
      </w:pPr>
      <w:r>
        <w:t>Понимать</w:t>
      </w:r>
      <w:r>
        <w:rPr>
          <w:spacing w:val="-15"/>
        </w:rPr>
        <w:t xml:space="preserve"> </w:t>
      </w:r>
      <w:r>
        <w:t>особенности</w:t>
      </w:r>
      <w:r>
        <w:rPr>
          <w:spacing w:val="-8"/>
        </w:rPr>
        <w:t xml:space="preserve"> </w:t>
      </w:r>
      <w:r>
        <w:t>употребления</w:t>
      </w:r>
      <w:r>
        <w:rPr>
          <w:spacing w:val="-12"/>
        </w:rPr>
        <w:t xml:space="preserve"> </w:t>
      </w:r>
      <w:r>
        <w:t>сложносочинённых</w:t>
      </w:r>
      <w:r>
        <w:rPr>
          <w:spacing w:val="-16"/>
        </w:rPr>
        <w:t xml:space="preserve"> </w:t>
      </w:r>
      <w:r>
        <w:t>предложений</w:t>
      </w:r>
      <w:r>
        <w:rPr>
          <w:spacing w:val="-11"/>
        </w:rPr>
        <w:t xml:space="preserve"> </w:t>
      </w:r>
      <w:r>
        <w:rPr>
          <w:spacing w:val="-10"/>
        </w:rPr>
        <w:t>в</w:t>
      </w:r>
    </w:p>
    <w:p w:rsidR="002811B1" w:rsidRDefault="003C6E95">
      <w:pPr>
        <w:pStyle w:val="a3"/>
        <w:spacing w:line="314" w:lineRule="exact"/>
        <w:ind w:left="820" w:firstLine="0"/>
        <w:jc w:val="left"/>
      </w:pPr>
      <w:r>
        <w:rPr>
          <w:spacing w:val="-4"/>
        </w:rPr>
        <w:t>речи.</w:t>
      </w:r>
    </w:p>
    <w:p w:rsidR="002811B1" w:rsidRDefault="003C6E95">
      <w:pPr>
        <w:pStyle w:val="a3"/>
        <w:tabs>
          <w:tab w:val="left" w:pos="3190"/>
          <w:tab w:val="left" w:pos="4802"/>
          <w:tab w:val="left" w:pos="6064"/>
          <w:tab w:val="left" w:pos="7901"/>
        </w:tabs>
        <w:ind w:left="1531" w:firstLine="0"/>
        <w:jc w:val="left"/>
      </w:pPr>
      <w:r>
        <w:rPr>
          <w:spacing w:val="-2"/>
        </w:rPr>
        <w:t>Понимать</w:t>
      </w:r>
      <w:r>
        <w:tab/>
      </w:r>
      <w:r>
        <w:rPr>
          <w:spacing w:val="-2"/>
        </w:rPr>
        <w:t>основные</w:t>
      </w:r>
      <w:r>
        <w:tab/>
      </w:r>
      <w:r>
        <w:rPr>
          <w:spacing w:val="-2"/>
        </w:rPr>
        <w:t>нормы</w:t>
      </w:r>
      <w:r>
        <w:tab/>
      </w:r>
      <w:r>
        <w:rPr>
          <w:spacing w:val="-2"/>
        </w:rPr>
        <w:t>построения</w:t>
      </w:r>
      <w:r>
        <w:tab/>
      </w:r>
      <w:r>
        <w:rPr>
          <w:spacing w:val="-2"/>
        </w:rPr>
        <w:t>сложносочинённого</w:t>
      </w:r>
    </w:p>
    <w:p w:rsidR="002811B1" w:rsidRDefault="003C6E95">
      <w:pPr>
        <w:pStyle w:val="a3"/>
        <w:spacing w:line="321" w:lineRule="exact"/>
        <w:ind w:left="820" w:firstLine="0"/>
        <w:jc w:val="left"/>
      </w:pPr>
      <w:r>
        <w:rPr>
          <w:spacing w:val="-2"/>
        </w:rPr>
        <w:t>предложения.</w:t>
      </w:r>
    </w:p>
    <w:p w:rsidR="002811B1" w:rsidRDefault="003C6E95">
      <w:pPr>
        <w:ind w:left="820" w:right="471" w:firstLine="710"/>
        <w:jc w:val="both"/>
        <w:rPr>
          <w:i/>
          <w:sz w:val="28"/>
        </w:rPr>
      </w:pPr>
      <w:r>
        <w:rPr>
          <w:i/>
          <w:sz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811B1" w:rsidRDefault="003C6E95">
      <w:pPr>
        <w:pStyle w:val="a3"/>
        <w:ind w:left="820" w:right="473"/>
      </w:pPr>
      <w:r>
        <w:t>Проводить при необходимости с опорой на алгоритм синтаксический и пунктуационный разбор сложносочинённых предложений.</w:t>
      </w:r>
    </w:p>
    <w:p w:rsidR="002811B1" w:rsidRDefault="003C6E95">
      <w:pPr>
        <w:pStyle w:val="a3"/>
        <w:ind w:left="820" w:right="471"/>
      </w:pPr>
      <w:r>
        <w:t xml:space="preserve">Применять нормы постановки знаков препинания в сложносочинённых </w:t>
      </w:r>
      <w:r>
        <w:rPr>
          <w:spacing w:val="-2"/>
        </w:rPr>
        <w:t>предложениях.</w:t>
      </w:r>
    </w:p>
    <w:p w:rsidR="002811B1" w:rsidRDefault="003C6E95">
      <w:pPr>
        <w:pStyle w:val="2"/>
        <w:spacing w:before="7" w:line="320" w:lineRule="exact"/>
        <w:ind w:left="1531"/>
      </w:pPr>
      <w:r>
        <w:rPr>
          <w:spacing w:val="-2"/>
        </w:rPr>
        <w:t>Сложноподчинённое</w:t>
      </w:r>
      <w:r>
        <w:rPr>
          <w:spacing w:val="11"/>
        </w:rPr>
        <w:t xml:space="preserve"> </w:t>
      </w:r>
      <w:r>
        <w:rPr>
          <w:spacing w:val="-2"/>
        </w:rPr>
        <w:t>предложение</w:t>
      </w:r>
    </w:p>
    <w:p w:rsidR="002811B1" w:rsidRDefault="003C6E95">
      <w:pPr>
        <w:pStyle w:val="a3"/>
        <w:ind w:left="820" w:right="468"/>
      </w:pPr>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2811B1" w:rsidRDefault="003C6E95">
      <w:pPr>
        <w:pStyle w:val="a3"/>
        <w:ind w:left="820" w:right="478"/>
      </w:pPr>
      <w:r>
        <w:t>Различать при необходимости с опорой на таблицу подчинительные союзы и союзные слова.</w:t>
      </w:r>
    </w:p>
    <w:p w:rsidR="002811B1" w:rsidRDefault="003C6E95">
      <w:pPr>
        <w:pStyle w:val="a3"/>
        <w:ind w:left="820" w:right="469"/>
      </w:pPr>
      <w:r>
        <w:t>Различать при необходимости по смысловой опоре виды сложноподчинённых</w:t>
      </w:r>
      <w:r>
        <w:rPr>
          <w:spacing w:val="-8"/>
        </w:rPr>
        <w:t xml:space="preserve"> </w:t>
      </w:r>
      <w:r>
        <w:t>предложений</w:t>
      </w:r>
      <w:r>
        <w:rPr>
          <w:spacing w:val="-3"/>
        </w:rPr>
        <w:t xml:space="preserve"> </w:t>
      </w:r>
      <w:r>
        <w:t>по характеру</w:t>
      </w:r>
      <w:r>
        <w:rPr>
          <w:spacing w:val="-8"/>
        </w:rPr>
        <w:t xml:space="preserve"> </w:t>
      </w:r>
      <w:r>
        <w:t>смысловых</w:t>
      </w:r>
      <w:r>
        <w:rPr>
          <w:spacing w:val="-8"/>
        </w:rPr>
        <w:t xml:space="preserve"> </w:t>
      </w:r>
      <w:r>
        <w:t>отношений</w:t>
      </w:r>
      <w:r>
        <w:rPr>
          <w:spacing w:val="-4"/>
        </w:rPr>
        <w:t xml:space="preserve"> </w:t>
      </w:r>
      <w:r>
        <w:t>между главной и придаточной частями, структуре, синтаксическим средствам связи, выявлять особенности их строения.</w:t>
      </w:r>
    </w:p>
    <w:p w:rsidR="002811B1" w:rsidRDefault="003C6E95">
      <w:pPr>
        <w:pStyle w:val="a3"/>
        <w:ind w:left="820" w:right="470"/>
      </w:pPr>
      <w:r>
        <w:t>Выявлять с использованием опорной схемы сложноподчинённые предложения</w:t>
      </w:r>
      <w:r>
        <w:rPr>
          <w:spacing w:val="-16"/>
        </w:rPr>
        <w:t xml:space="preserve"> </w:t>
      </w:r>
      <w:r>
        <w:t>с</w:t>
      </w:r>
      <w:r>
        <w:rPr>
          <w:spacing w:val="-16"/>
        </w:rPr>
        <w:t xml:space="preserve"> </w:t>
      </w:r>
      <w:r>
        <w:t>несколькими</w:t>
      </w:r>
      <w:r>
        <w:rPr>
          <w:spacing w:val="-16"/>
        </w:rPr>
        <w:t xml:space="preserve"> </w:t>
      </w:r>
      <w:r>
        <w:t>придаточными,</w:t>
      </w:r>
      <w:r>
        <w:rPr>
          <w:spacing w:val="-15"/>
        </w:rPr>
        <w:t xml:space="preserve"> </w:t>
      </w:r>
      <w:r>
        <w:t>сложноподчинённые</w:t>
      </w:r>
      <w:r>
        <w:rPr>
          <w:spacing w:val="-16"/>
        </w:rPr>
        <w:t xml:space="preserve"> </w:t>
      </w:r>
      <w:r>
        <w:t>предложения с</w:t>
      </w:r>
      <w:r>
        <w:rPr>
          <w:spacing w:val="-15"/>
        </w:rPr>
        <w:t xml:space="preserve"> </w:t>
      </w:r>
      <w:r>
        <w:t>придаточной</w:t>
      </w:r>
      <w:r>
        <w:rPr>
          <w:spacing w:val="-16"/>
        </w:rPr>
        <w:t xml:space="preserve"> </w:t>
      </w:r>
      <w:r>
        <w:t>частью</w:t>
      </w:r>
      <w:r>
        <w:rPr>
          <w:spacing w:val="-18"/>
        </w:rPr>
        <w:t xml:space="preserve"> </w:t>
      </w:r>
      <w:r>
        <w:t>определительной,</w:t>
      </w:r>
      <w:r>
        <w:rPr>
          <w:spacing w:val="-9"/>
        </w:rPr>
        <w:t xml:space="preserve"> </w:t>
      </w:r>
      <w:r>
        <w:t>изъяснительной</w:t>
      </w:r>
      <w:r>
        <w:rPr>
          <w:spacing w:val="-16"/>
        </w:rPr>
        <w:t xml:space="preserve"> </w:t>
      </w:r>
      <w:r>
        <w:t>и</w:t>
      </w:r>
      <w:r>
        <w:rPr>
          <w:spacing w:val="-11"/>
        </w:rPr>
        <w:t xml:space="preserve"> </w:t>
      </w:r>
      <w:r>
        <w:t>обстоятельственной (места, времени, причины, образа действия, меры и степени, сравнения, условия, уступки, следствия, цели).</w:t>
      </w:r>
    </w:p>
    <w:p w:rsidR="002811B1" w:rsidRDefault="003C6E95">
      <w:pPr>
        <w:ind w:left="1531"/>
        <w:jc w:val="both"/>
        <w:rPr>
          <w:i/>
          <w:sz w:val="28"/>
        </w:rPr>
      </w:pPr>
      <w:r>
        <w:rPr>
          <w:i/>
          <w:sz w:val="28"/>
        </w:rPr>
        <w:t>Выявлять</w:t>
      </w:r>
      <w:r>
        <w:rPr>
          <w:i/>
          <w:spacing w:val="77"/>
          <w:sz w:val="28"/>
        </w:rPr>
        <w:t xml:space="preserve"> </w:t>
      </w:r>
      <w:r>
        <w:rPr>
          <w:i/>
          <w:sz w:val="28"/>
        </w:rPr>
        <w:t>однородное,</w:t>
      </w:r>
      <w:r>
        <w:rPr>
          <w:i/>
          <w:spacing w:val="47"/>
          <w:w w:val="150"/>
          <w:sz w:val="28"/>
        </w:rPr>
        <w:t xml:space="preserve"> </w:t>
      </w:r>
      <w:r>
        <w:rPr>
          <w:i/>
          <w:sz w:val="28"/>
        </w:rPr>
        <w:t>неоднородное</w:t>
      </w:r>
      <w:r>
        <w:rPr>
          <w:i/>
          <w:spacing w:val="49"/>
          <w:w w:val="150"/>
          <w:sz w:val="28"/>
        </w:rPr>
        <w:t xml:space="preserve"> </w:t>
      </w:r>
      <w:r>
        <w:rPr>
          <w:i/>
          <w:sz w:val="28"/>
        </w:rPr>
        <w:t>и</w:t>
      </w:r>
      <w:r>
        <w:rPr>
          <w:i/>
          <w:spacing w:val="79"/>
          <w:sz w:val="28"/>
        </w:rPr>
        <w:t xml:space="preserve"> </w:t>
      </w:r>
      <w:r>
        <w:rPr>
          <w:i/>
          <w:sz w:val="28"/>
        </w:rPr>
        <w:t>последовательное</w:t>
      </w:r>
      <w:r>
        <w:rPr>
          <w:i/>
          <w:spacing w:val="45"/>
          <w:w w:val="150"/>
          <w:sz w:val="28"/>
        </w:rPr>
        <w:t xml:space="preserve"> </w:t>
      </w:r>
      <w:r>
        <w:rPr>
          <w:i/>
          <w:spacing w:val="-2"/>
          <w:sz w:val="28"/>
        </w:rPr>
        <w:t>подчинение</w:t>
      </w:r>
    </w:p>
    <w:p w:rsidR="002811B1" w:rsidRDefault="002811B1">
      <w:pPr>
        <w:jc w:val="both"/>
        <w:rPr>
          <w:sz w:val="28"/>
        </w:rPr>
        <w:sectPr w:rsidR="002811B1">
          <w:pgSz w:w="11910" w:h="16840"/>
          <w:pgMar w:top="1040" w:right="380" w:bottom="1120" w:left="740" w:header="0" w:footer="930" w:gutter="0"/>
          <w:cols w:space="720"/>
        </w:sectPr>
      </w:pPr>
    </w:p>
    <w:p w:rsidR="002811B1" w:rsidRDefault="003C6E95">
      <w:pPr>
        <w:spacing w:before="67" w:line="322" w:lineRule="exact"/>
        <w:ind w:left="820"/>
        <w:jc w:val="both"/>
        <w:rPr>
          <w:i/>
          <w:sz w:val="28"/>
        </w:rPr>
      </w:pPr>
      <w:r>
        <w:rPr>
          <w:i/>
          <w:sz w:val="28"/>
        </w:rPr>
        <w:lastRenderedPageBreak/>
        <w:t>придаточных</w:t>
      </w:r>
      <w:r>
        <w:rPr>
          <w:i/>
          <w:spacing w:val="-16"/>
          <w:sz w:val="28"/>
        </w:rPr>
        <w:t xml:space="preserve"> </w:t>
      </w:r>
      <w:r>
        <w:rPr>
          <w:i/>
          <w:spacing w:val="-2"/>
          <w:sz w:val="28"/>
        </w:rPr>
        <w:t>частей.</w:t>
      </w:r>
    </w:p>
    <w:p w:rsidR="002811B1" w:rsidRDefault="003C6E95">
      <w:pPr>
        <w:ind w:left="820" w:right="474" w:firstLine="710"/>
        <w:jc w:val="both"/>
        <w:rPr>
          <w:i/>
          <w:sz w:val="28"/>
        </w:rPr>
      </w:pPr>
      <w:r>
        <w:rPr>
          <w:i/>
          <w:sz w:val="28"/>
        </w:rPr>
        <w:t>Понимать явления грамматической синонимии сложноподчинённых предложений</w:t>
      </w:r>
      <w:r>
        <w:rPr>
          <w:i/>
          <w:spacing w:val="-18"/>
          <w:sz w:val="28"/>
        </w:rPr>
        <w:t xml:space="preserve"> </w:t>
      </w:r>
      <w:r>
        <w:rPr>
          <w:i/>
          <w:sz w:val="28"/>
        </w:rPr>
        <w:t>и</w:t>
      </w:r>
      <w:r>
        <w:rPr>
          <w:i/>
          <w:spacing w:val="-17"/>
          <w:sz w:val="28"/>
        </w:rPr>
        <w:t xml:space="preserve"> </w:t>
      </w:r>
      <w:r>
        <w:rPr>
          <w:i/>
          <w:sz w:val="28"/>
        </w:rPr>
        <w:t>простых</w:t>
      </w:r>
      <w:r>
        <w:rPr>
          <w:i/>
          <w:spacing w:val="-18"/>
          <w:sz w:val="28"/>
        </w:rPr>
        <w:t xml:space="preserve"> </w:t>
      </w:r>
      <w:r>
        <w:rPr>
          <w:i/>
          <w:sz w:val="28"/>
        </w:rPr>
        <w:t>предложений</w:t>
      </w:r>
      <w:r>
        <w:rPr>
          <w:i/>
          <w:spacing w:val="-17"/>
          <w:sz w:val="28"/>
        </w:rPr>
        <w:t xml:space="preserve"> </w:t>
      </w:r>
      <w:r>
        <w:rPr>
          <w:i/>
          <w:sz w:val="28"/>
        </w:rPr>
        <w:t>с</w:t>
      </w:r>
      <w:r>
        <w:rPr>
          <w:i/>
          <w:spacing w:val="-18"/>
          <w:sz w:val="28"/>
        </w:rPr>
        <w:t xml:space="preserve"> </w:t>
      </w:r>
      <w:r>
        <w:rPr>
          <w:i/>
          <w:sz w:val="28"/>
        </w:rPr>
        <w:t>обособленными</w:t>
      </w:r>
      <w:r>
        <w:rPr>
          <w:i/>
          <w:spacing w:val="-17"/>
          <w:sz w:val="28"/>
        </w:rPr>
        <w:t xml:space="preserve"> </w:t>
      </w:r>
      <w:r>
        <w:rPr>
          <w:i/>
          <w:sz w:val="28"/>
        </w:rPr>
        <w:t>членами;</w:t>
      </w:r>
      <w:r>
        <w:rPr>
          <w:i/>
          <w:spacing w:val="-18"/>
          <w:sz w:val="28"/>
        </w:rPr>
        <w:t xml:space="preserve"> </w:t>
      </w:r>
      <w:r>
        <w:rPr>
          <w:i/>
          <w:sz w:val="28"/>
        </w:rPr>
        <w:t>использовать соответствующие конструкции в речи.</w:t>
      </w:r>
    </w:p>
    <w:p w:rsidR="002811B1" w:rsidRDefault="003C6E95">
      <w:pPr>
        <w:spacing w:before="5"/>
        <w:ind w:left="820" w:right="473" w:firstLine="710"/>
        <w:jc w:val="both"/>
        <w:rPr>
          <w:i/>
          <w:sz w:val="28"/>
        </w:rPr>
      </w:pPr>
      <w:r>
        <w:rPr>
          <w:i/>
          <w:sz w:val="28"/>
        </w:rPr>
        <w:t xml:space="preserve">Понимать основные нормы построения сложноподчинённого предложения, особенности употребления сложноподчинённых предложений в </w:t>
      </w:r>
      <w:r>
        <w:rPr>
          <w:i/>
          <w:spacing w:val="-4"/>
          <w:sz w:val="28"/>
        </w:rPr>
        <w:t>речи.</w:t>
      </w:r>
    </w:p>
    <w:p w:rsidR="002811B1" w:rsidRDefault="003C6E95">
      <w:pPr>
        <w:pStyle w:val="a3"/>
        <w:ind w:left="820" w:right="469"/>
      </w:pPr>
      <w:r>
        <w:t>Проводить синтаксический и пунктуационный разбор сложноподчинённых предложений.</w:t>
      </w:r>
    </w:p>
    <w:p w:rsidR="002811B1" w:rsidRDefault="003C6E95">
      <w:pPr>
        <w:pStyle w:val="a3"/>
        <w:ind w:left="820" w:right="468"/>
      </w:pPr>
      <w:r>
        <w:t>Применять при необходимости с опорой на образец нормы построения сложноподчинённых предложений и постановки знаков препинания в них.</w:t>
      </w:r>
    </w:p>
    <w:p w:rsidR="002811B1" w:rsidRDefault="003C6E95">
      <w:pPr>
        <w:pStyle w:val="2"/>
        <w:spacing w:before="2"/>
        <w:ind w:left="1531"/>
      </w:pPr>
      <w:r>
        <w:t>Бессоюзное</w:t>
      </w:r>
      <w:r>
        <w:rPr>
          <w:spacing w:val="-17"/>
        </w:rPr>
        <w:t xml:space="preserve"> </w:t>
      </w:r>
      <w:r>
        <w:t>сложное</w:t>
      </w:r>
      <w:r>
        <w:rPr>
          <w:spacing w:val="-10"/>
        </w:rPr>
        <w:t xml:space="preserve"> </w:t>
      </w:r>
      <w:r>
        <w:rPr>
          <w:spacing w:val="-2"/>
        </w:rPr>
        <w:t>предложение</w:t>
      </w:r>
    </w:p>
    <w:p w:rsidR="002811B1" w:rsidRDefault="003C6E95">
      <w:pPr>
        <w:pStyle w:val="a3"/>
        <w:ind w:left="820" w:right="470"/>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2811B1" w:rsidRDefault="003C6E95">
      <w:pPr>
        <w:pStyle w:val="a3"/>
        <w:spacing w:line="242" w:lineRule="auto"/>
        <w:ind w:left="820" w:right="472"/>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811B1" w:rsidRDefault="003C6E95">
      <w:pPr>
        <w:pStyle w:val="a3"/>
        <w:ind w:left="820" w:right="474"/>
      </w:pPr>
      <w:r>
        <w:t>Проводить синтаксический и пунктуационный разбор бессоюзных сложных предложений.</w:t>
      </w:r>
    </w:p>
    <w:p w:rsidR="002811B1" w:rsidRDefault="003C6E95">
      <w:pPr>
        <w:ind w:left="820" w:right="467" w:firstLine="710"/>
        <w:jc w:val="both"/>
        <w:rPr>
          <w:sz w:val="28"/>
        </w:rPr>
      </w:pPr>
      <w:r>
        <w:rPr>
          <w:i/>
          <w:sz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Pr>
          <w:sz w:val="28"/>
        </w:rPr>
        <w:t>применять нормы постановки знаков препинания в бессоюзных сложных предложениях.</w:t>
      </w:r>
    </w:p>
    <w:p w:rsidR="002811B1" w:rsidRDefault="003C6E95">
      <w:pPr>
        <w:pStyle w:val="2"/>
        <w:spacing w:line="240" w:lineRule="auto"/>
        <w:ind w:left="1531"/>
      </w:pPr>
      <w:r>
        <w:t>Сложные</w:t>
      </w:r>
      <w:r>
        <w:rPr>
          <w:spacing w:val="75"/>
        </w:rPr>
        <w:t xml:space="preserve"> </w:t>
      </w:r>
      <w:r>
        <w:t>предложения</w:t>
      </w:r>
      <w:r>
        <w:rPr>
          <w:spacing w:val="67"/>
        </w:rPr>
        <w:t xml:space="preserve"> </w:t>
      </w:r>
      <w:r>
        <w:t>с</w:t>
      </w:r>
      <w:r>
        <w:rPr>
          <w:spacing w:val="71"/>
        </w:rPr>
        <w:t xml:space="preserve"> </w:t>
      </w:r>
      <w:r>
        <w:t>разными</w:t>
      </w:r>
      <w:r>
        <w:rPr>
          <w:spacing w:val="67"/>
        </w:rPr>
        <w:t xml:space="preserve"> </w:t>
      </w:r>
      <w:r>
        <w:t>видами</w:t>
      </w:r>
      <w:r>
        <w:rPr>
          <w:spacing w:val="68"/>
        </w:rPr>
        <w:t xml:space="preserve"> </w:t>
      </w:r>
      <w:r>
        <w:t>союзной</w:t>
      </w:r>
      <w:r>
        <w:rPr>
          <w:spacing w:val="68"/>
        </w:rPr>
        <w:t xml:space="preserve"> </w:t>
      </w:r>
      <w:r>
        <w:t>и</w:t>
      </w:r>
      <w:r>
        <w:rPr>
          <w:spacing w:val="67"/>
        </w:rPr>
        <w:t xml:space="preserve"> </w:t>
      </w:r>
      <w:r>
        <w:rPr>
          <w:spacing w:val="-2"/>
        </w:rPr>
        <w:t>бессоюзной</w:t>
      </w:r>
    </w:p>
    <w:p w:rsidR="002811B1" w:rsidRDefault="003C6E95">
      <w:pPr>
        <w:spacing w:line="314" w:lineRule="exact"/>
        <w:ind w:left="820"/>
        <w:rPr>
          <w:b/>
          <w:sz w:val="28"/>
        </w:rPr>
      </w:pPr>
      <w:r>
        <w:rPr>
          <w:b/>
          <w:spacing w:val="-2"/>
          <w:sz w:val="28"/>
        </w:rPr>
        <w:t>связи</w:t>
      </w:r>
    </w:p>
    <w:p w:rsidR="002811B1" w:rsidRDefault="003C6E95">
      <w:pPr>
        <w:pStyle w:val="a3"/>
        <w:spacing w:line="319" w:lineRule="exact"/>
        <w:ind w:left="1531" w:firstLine="0"/>
        <w:jc w:val="left"/>
      </w:pPr>
      <w:r>
        <w:t>Распознавать</w:t>
      </w:r>
      <w:r>
        <w:rPr>
          <w:spacing w:val="-6"/>
        </w:rPr>
        <w:t xml:space="preserve"> </w:t>
      </w:r>
      <w:r>
        <w:t>с</w:t>
      </w:r>
      <w:r>
        <w:rPr>
          <w:spacing w:val="-3"/>
        </w:rPr>
        <w:t xml:space="preserve"> </w:t>
      </w:r>
      <w:r>
        <w:t>использованием</w:t>
      </w:r>
      <w:r>
        <w:rPr>
          <w:spacing w:val="-3"/>
        </w:rPr>
        <w:t xml:space="preserve"> </w:t>
      </w:r>
      <w:r>
        <w:t>алгоритма</w:t>
      </w:r>
      <w:r>
        <w:rPr>
          <w:spacing w:val="-4"/>
        </w:rPr>
        <w:t xml:space="preserve"> </w:t>
      </w:r>
      <w:r>
        <w:t>последовательности</w:t>
      </w:r>
      <w:r>
        <w:rPr>
          <w:spacing w:val="-3"/>
        </w:rPr>
        <w:t xml:space="preserve"> </w:t>
      </w:r>
      <w:r>
        <w:rPr>
          <w:spacing w:val="-2"/>
        </w:rPr>
        <w:t>действий</w:t>
      </w:r>
    </w:p>
    <w:p w:rsidR="002811B1" w:rsidRDefault="003C6E95">
      <w:pPr>
        <w:pStyle w:val="a3"/>
        <w:spacing w:line="321" w:lineRule="exact"/>
        <w:ind w:left="820" w:firstLine="0"/>
      </w:pPr>
      <w:r>
        <w:t>типы</w:t>
      </w:r>
      <w:r>
        <w:rPr>
          <w:spacing w:val="-8"/>
        </w:rPr>
        <w:t xml:space="preserve"> </w:t>
      </w:r>
      <w:r>
        <w:t>сложных</w:t>
      </w:r>
      <w:r>
        <w:rPr>
          <w:spacing w:val="-10"/>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rsidR="002811B1" w:rsidRDefault="003C6E95">
      <w:pPr>
        <w:pStyle w:val="a3"/>
        <w:spacing w:line="242" w:lineRule="auto"/>
        <w:ind w:left="820" w:right="471"/>
      </w:pPr>
      <w:r>
        <w:t>Понимать</w:t>
      </w:r>
      <w:r>
        <w:rPr>
          <w:spacing w:val="-15"/>
        </w:rPr>
        <w:t xml:space="preserve"> </w:t>
      </w:r>
      <w:r>
        <w:t>основные</w:t>
      </w:r>
      <w:r>
        <w:rPr>
          <w:spacing w:val="-12"/>
        </w:rPr>
        <w:t xml:space="preserve"> </w:t>
      </w:r>
      <w:r>
        <w:t>нормы</w:t>
      </w:r>
      <w:r>
        <w:rPr>
          <w:spacing w:val="-13"/>
        </w:rPr>
        <w:t xml:space="preserve"> </w:t>
      </w:r>
      <w:r>
        <w:t>построения</w:t>
      </w:r>
      <w:r>
        <w:rPr>
          <w:spacing w:val="-12"/>
        </w:rPr>
        <w:t xml:space="preserve"> </w:t>
      </w:r>
      <w:r>
        <w:t>сложных</w:t>
      </w:r>
      <w:r>
        <w:rPr>
          <w:spacing w:val="-18"/>
        </w:rPr>
        <w:t xml:space="preserve"> </w:t>
      </w:r>
      <w:r>
        <w:t>предложений</w:t>
      </w:r>
      <w:r>
        <w:rPr>
          <w:spacing w:val="-12"/>
        </w:rPr>
        <w:t xml:space="preserve"> </w:t>
      </w:r>
      <w:r>
        <w:t>с</w:t>
      </w:r>
      <w:r>
        <w:rPr>
          <w:spacing w:val="-12"/>
        </w:rPr>
        <w:t xml:space="preserve"> </w:t>
      </w:r>
      <w:r>
        <w:t>разными видами связи.</w:t>
      </w:r>
    </w:p>
    <w:p w:rsidR="002811B1" w:rsidRDefault="003C6E95">
      <w:pPr>
        <w:spacing w:line="320" w:lineRule="exact"/>
        <w:ind w:left="1531"/>
        <w:jc w:val="both"/>
        <w:rPr>
          <w:i/>
          <w:sz w:val="28"/>
        </w:rPr>
      </w:pPr>
      <w:r>
        <w:rPr>
          <w:i/>
          <w:sz w:val="28"/>
        </w:rPr>
        <w:t>Употреблять</w:t>
      </w:r>
      <w:r>
        <w:rPr>
          <w:i/>
          <w:spacing w:val="-10"/>
          <w:sz w:val="28"/>
        </w:rPr>
        <w:t xml:space="preserve"> </w:t>
      </w:r>
      <w:r>
        <w:rPr>
          <w:i/>
          <w:sz w:val="28"/>
        </w:rPr>
        <w:t>сложные</w:t>
      </w:r>
      <w:r>
        <w:rPr>
          <w:i/>
          <w:spacing w:val="-7"/>
          <w:sz w:val="28"/>
        </w:rPr>
        <w:t xml:space="preserve"> </w:t>
      </w:r>
      <w:r>
        <w:rPr>
          <w:i/>
          <w:sz w:val="28"/>
        </w:rPr>
        <w:t>предложения</w:t>
      </w:r>
      <w:r>
        <w:rPr>
          <w:i/>
          <w:spacing w:val="-8"/>
          <w:sz w:val="28"/>
        </w:rPr>
        <w:t xml:space="preserve"> </w:t>
      </w:r>
      <w:r>
        <w:rPr>
          <w:i/>
          <w:sz w:val="28"/>
        </w:rPr>
        <w:t>с</w:t>
      </w:r>
      <w:r>
        <w:rPr>
          <w:i/>
          <w:spacing w:val="-8"/>
          <w:sz w:val="28"/>
        </w:rPr>
        <w:t xml:space="preserve"> </w:t>
      </w:r>
      <w:r>
        <w:rPr>
          <w:i/>
          <w:sz w:val="28"/>
        </w:rPr>
        <w:t>разными</w:t>
      </w:r>
      <w:r>
        <w:rPr>
          <w:i/>
          <w:spacing w:val="-8"/>
          <w:sz w:val="28"/>
        </w:rPr>
        <w:t xml:space="preserve"> </w:t>
      </w:r>
      <w:r>
        <w:rPr>
          <w:i/>
          <w:sz w:val="28"/>
        </w:rPr>
        <w:t>видами</w:t>
      </w:r>
      <w:r>
        <w:rPr>
          <w:i/>
          <w:spacing w:val="-8"/>
          <w:sz w:val="28"/>
        </w:rPr>
        <w:t xml:space="preserve"> </w:t>
      </w:r>
      <w:r>
        <w:rPr>
          <w:i/>
          <w:sz w:val="28"/>
        </w:rPr>
        <w:t>связи</w:t>
      </w:r>
      <w:r>
        <w:rPr>
          <w:i/>
          <w:spacing w:val="-9"/>
          <w:sz w:val="28"/>
        </w:rPr>
        <w:t xml:space="preserve"> </w:t>
      </w:r>
      <w:r>
        <w:rPr>
          <w:i/>
          <w:sz w:val="28"/>
        </w:rPr>
        <w:t>в</w:t>
      </w:r>
      <w:r>
        <w:rPr>
          <w:i/>
          <w:spacing w:val="-9"/>
          <w:sz w:val="28"/>
        </w:rPr>
        <w:t xml:space="preserve"> </w:t>
      </w:r>
      <w:r>
        <w:rPr>
          <w:i/>
          <w:spacing w:val="-2"/>
          <w:sz w:val="28"/>
        </w:rPr>
        <w:t>речи.</w:t>
      </w:r>
    </w:p>
    <w:p w:rsidR="002811B1" w:rsidRDefault="003C6E95">
      <w:pPr>
        <w:pStyle w:val="a3"/>
        <w:ind w:left="820" w:right="465"/>
      </w:pPr>
      <w:r>
        <w:t xml:space="preserve">Проводить синтаксический </w:t>
      </w:r>
      <w:r>
        <w:rPr>
          <w:i/>
        </w:rPr>
        <w:t xml:space="preserve">и пунктуационный </w:t>
      </w:r>
      <w:r>
        <w:t>разбор сложных предложений с разными видами связи.</w:t>
      </w:r>
    </w:p>
    <w:p w:rsidR="002811B1" w:rsidRDefault="003C6E95">
      <w:pPr>
        <w:pStyle w:val="a3"/>
        <w:ind w:left="820" w:right="471"/>
      </w:pPr>
      <w:r>
        <w:t>Применять</w:t>
      </w:r>
      <w:r>
        <w:rPr>
          <w:spacing w:val="-18"/>
        </w:rPr>
        <w:t xml:space="preserve"> </w:t>
      </w:r>
      <w:r>
        <w:t>правила</w:t>
      </w:r>
      <w:r>
        <w:rPr>
          <w:spacing w:val="-17"/>
        </w:rPr>
        <w:t xml:space="preserve"> </w:t>
      </w:r>
      <w:r>
        <w:t>при</w:t>
      </w:r>
      <w:r>
        <w:rPr>
          <w:spacing w:val="-18"/>
        </w:rPr>
        <w:t xml:space="preserve"> </w:t>
      </w:r>
      <w:r>
        <w:t>необходимости</w:t>
      </w:r>
      <w:r>
        <w:rPr>
          <w:spacing w:val="-17"/>
        </w:rPr>
        <w:t xml:space="preserve"> </w:t>
      </w:r>
      <w:r>
        <w:t>с</w:t>
      </w:r>
      <w:r>
        <w:rPr>
          <w:spacing w:val="-18"/>
        </w:rPr>
        <w:t xml:space="preserve"> </w:t>
      </w:r>
      <w:r>
        <w:t>использованием</w:t>
      </w:r>
      <w:r>
        <w:rPr>
          <w:spacing w:val="-17"/>
        </w:rPr>
        <w:t xml:space="preserve"> </w:t>
      </w:r>
      <w:r>
        <w:t>опорной</w:t>
      </w:r>
      <w:r>
        <w:rPr>
          <w:spacing w:val="-18"/>
        </w:rPr>
        <w:t xml:space="preserve"> </w:t>
      </w:r>
      <w:r>
        <w:t xml:space="preserve">схемы постановки знаков препинания в сложных предложениях с разными видами </w:t>
      </w:r>
      <w:r>
        <w:rPr>
          <w:spacing w:val="-2"/>
        </w:rPr>
        <w:t>связи.</w:t>
      </w:r>
    </w:p>
    <w:p w:rsidR="002811B1" w:rsidRDefault="003C6E95">
      <w:pPr>
        <w:pStyle w:val="2"/>
        <w:spacing w:before="3"/>
        <w:ind w:left="1531"/>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2811B1" w:rsidRDefault="003C6E95">
      <w:pPr>
        <w:pStyle w:val="a3"/>
        <w:ind w:left="820" w:right="475"/>
      </w:pPr>
      <w:r>
        <w:t>Распознавать прямую и косвенную речь; выявлять синонимию предложений с прямой и косвенной речью.</w:t>
      </w:r>
    </w:p>
    <w:p w:rsidR="002811B1" w:rsidRDefault="003C6E95">
      <w:pPr>
        <w:pStyle w:val="a3"/>
        <w:ind w:left="820" w:right="478"/>
      </w:pPr>
      <w:r>
        <w:t xml:space="preserve">Уметь цитировать и применять разные способы включения цитат в </w:t>
      </w:r>
      <w:r>
        <w:rPr>
          <w:spacing w:val="-2"/>
        </w:rPr>
        <w:t>высказывание.</w:t>
      </w:r>
    </w:p>
    <w:p w:rsidR="002811B1" w:rsidRDefault="003C6E95">
      <w:pPr>
        <w:pStyle w:val="a3"/>
        <w:spacing w:line="242" w:lineRule="auto"/>
        <w:ind w:left="820" w:right="466"/>
      </w:pPr>
      <w:r>
        <w:t>Применять правила построения предложений с прямой и косвенной речью, при цитировании.</w:t>
      </w:r>
    </w:p>
    <w:p w:rsidR="002811B1" w:rsidRDefault="002811B1">
      <w:pPr>
        <w:spacing w:line="242" w:lineRule="auto"/>
        <w:sectPr w:rsidR="002811B1">
          <w:pgSz w:w="11910" w:h="16840"/>
          <w:pgMar w:top="1040" w:right="380" w:bottom="1180" w:left="740" w:header="0" w:footer="930" w:gutter="0"/>
          <w:cols w:space="720"/>
        </w:sectPr>
      </w:pPr>
    </w:p>
    <w:p w:rsidR="002811B1" w:rsidRDefault="003C6E95">
      <w:pPr>
        <w:pStyle w:val="1"/>
        <w:numPr>
          <w:ilvl w:val="3"/>
          <w:numId w:val="188"/>
        </w:numPr>
        <w:tabs>
          <w:tab w:val="left" w:pos="1875"/>
        </w:tabs>
        <w:spacing w:before="72"/>
        <w:ind w:left="1875" w:hanging="916"/>
      </w:pPr>
      <w:bookmarkStart w:id="49" w:name="2.2.1.2._Литература"/>
      <w:bookmarkStart w:id="50" w:name="_bookmark24"/>
      <w:bookmarkEnd w:id="49"/>
      <w:bookmarkEnd w:id="50"/>
      <w:r>
        <w:rPr>
          <w:spacing w:val="-2"/>
        </w:rPr>
        <w:lastRenderedPageBreak/>
        <w:t>ЛИТЕРАТУРА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9"/>
      </w:pPr>
      <w: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15"/>
        </w:rPr>
        <w:t xml:space="preserve"> </w:t>
      </w:r>
      <w:r>
        <w:t>программы</w:t>
      </w:r>
      <w:r>
        <w:rPr>
          <w:spacing w:val="-15"/>
        </w:rPr>
        <w:t xml:space="preserve"> </w:t>
      </w:r>
      <w:r>
        <w:t>основного</w:t>
      </w:r>
      <w:r>
        <w:rPr>
          <w:spacing w:val="-15"/>
        </w:rPr>
        <w:t xml:space="preserve"> </w:t>
      </w:r>
      <w:r>
        <w:t>общего</w:t>
      </w:r>
      <w:r>
        <w:rPr>
          <w:spacing w:val="-15"/>
        </w:rPr>
        <w:t xml:space="preserve"> </w:t>
      </w:r>
      <w:r>
        <w:t>образования</w:t>
      </w:r>
      <w:r>
        <w:rPr>
          <w:spacing w:val="-10"/>
        </w:rPr>
        <w:t xml:space="preserve"> </w:t>
      </w:r>
      <w:r>
        <w:t>«Литература»,</w:t>
      </w:r>
      <w:r>
        <w:rPr>
          <w:spacing w:val="-13"/>
        </w:rPr>
        <w:t xml:space="preserve"> </w:t>
      </w:r>
      <w:r>
        <w:t>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5"/>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«Литература»</w:t>
      </w:r>
    </w:p>
    <w:p w:rsidR="002811B1" w:rsidRDefault="003C6E95">
      <w:pPr>
        <w:pStyle w:val="a3"/>
        <w:ind w:right="466"/>
      </w:pPr>
      <w:r>
        <w:t>Учебный</w:t>
      </w:r>
      <w:r>
        <w:rPr>
          <w:spacing w:val="-13"/>
        </w:rPr>
        <w:t xml:space="preserve"> </w:t>
      </w:r>
      <w:r>
        <w:t>предмет</w:t>
      </w:r>
      <w:r>
        <w:rPr>
          <w:spacing w:val="-11"/>
        </w:rPr>
        <w:t xml:space="preserve"> </w:t>
      </w:r>
      <w:r>
        <w:t>«Литература»</w:t>
      </w:r>
      <w:r>
        <w:rPr>
          <w:spacing w:val="-13"/>
        </w:rPr>
        <w:t xml:space="preserve"> </w:t>
      </w:r>
      <w:r>
        <w:t>входит</w:t>
      </w:r>
      <w:r>
        <w:rPr>
          <w:spacing w:val="-11"/>
        </w:rPr>
        <w:t xml:space="preserve"> </w:t>
      </w:r>
      <w:r>
        <w:t>в</w:t>
      </w:r>
      <w:r>
        <w:rPr>
          <w:spacing w:val="-15"/>
        </w:rPr>
        <w:t xml:space="preserve"> </w:t>
      </w:r>
      <w:r>
        <w:t>предметную</w:t>
      </w:r>
      <w:r>
        <w:rPr>
          <w:spacing w:val="-15"/>
        </w:rPr>
        <w:t xml:space="preserve"> </w:t>
      </w:r>
      <w:r>
        <w:t>область</w:t>
      </w:r>
      <w:r>
        <w:rPr>
          <w:spacing w:val="-11"/>
        </w:rPr>
        <w:t xml:space="preserve"> </w:t>
      </w:r>
      <w:r>
        <w:t>«Русский язык и литература»</w:t>
      </w:r>
      <w:r>
        <w:rPr>
          <w:spacing w:val="-3"/>
        </w:rPr>
        <w:t xml:space="preserve"> </w:t>
      </w:r>
      <w:r>
        <w:t>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w:t>
      </w:r>
      <w:r>
        <w:rPr>
          <w:spacing w:val="-12"/>
        </w:rPr>
        <w:t xml:space="preserve"> </w:t>
      </w:r>
      <w:r>
        <w:t>подросткового</w:t>
      </w:r>
      <w:r>
        <w:rPr>
          <w:spacing w:val="-13"/>
        </w:rPr>
        <w:t xml:space="preserve"> </w:t>
      </w:r>
      <w:r>
        <w:t>возраста</w:t>
      </w:r>
      <w:r>
        <w:rPr>
          <w:spacing w:val="-12"/>
        </w:rPr>
        <w:t xml:space="preserve"> </w:t>
      </w:r>
      <w:r>
        <w:t>при</w:t>
      </w:r>
      <w:r>
        <w:rPr>
          <w:spacing w:val="-13"/>
        </w:rPr>
        <w:t xml:space="preserve"> </w:t>
      </w:r>
      <w:r>
        <w:t>особом</w:t>
      </w:r>
      <w:r>
        <w:rPr>
          <w:spacing w:val="-12"/>
        </w:rPr>
        <w:t xml:space="preserve"> </w:t>
      </w:r>
      <w:r>
        <w:t>внимании</w:t>
      </w:r>
      <w:r>
        <w:rPr>
          <w:spacing w:val="-13"/>
        </w:rPr>
        <w:t xml:space="preserve"> </w:t>
      </w:r>
      <w:r>
        <w:t>к</w:t>
      </w:r>
      <w:r>
        <w:rPr>
          <w:spacing w:val="-14"/>
        </w:rPr>
        <w:t xml:space="preserve"> </w:t>
      </w:r>
      <w:r>
        <w:t>его</w:t>
      </w:r>
      <w:r>
        <w:rPr>
          <w:spacing w:val="-13"/>
        </w:rPr>
        <w:t xml:space="preserve"> </w:t>
      </w:r>
      <w:r>
        <w:t>социально- 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 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w:t>
      </w:r>
      <w:r>
        <w:rPr>
          <w:spacing w:val="-18"/>
        </w:rPr>
        <w:t xml:space="preserve"> </w:t>
      </w:r>
      <w:r>
        <w:t>вероисповеданий,</w:t>
      </w:r>
      <w:r>
        <w:rPr>
          <w:spacing w:val="-17"/>
        </w:rPr>
        <w:t xml:space="preserve"> </w:t>
      </w:r>
      <w:r>
        <w:t>а</w:t>
      </w:r>
      <w:r>
        <w:rPr>
          <w:spacing w:val="-18"/>
        </w:rPr>
        <w:t xml:space="preserve"> </w:t>
      </w:r>
      <w:r>
        <w:t>также</w:t>
      </w:r>
      <w:r>
        <w:rPr>
          <w:spacing w:val="-17"/>
        </w:rPr>
        <w:t xml:space="preserve"> </w:t>
      </w:r>
      <w:r>
        <w:t>в</w:t>
      </w:r>
      <w:r>
        <w:rPr>
          <w:spacing w:val="-18"/>
        </w:rPr>
        <w:t xml:space="preserve"> </w:t>
      </w:r>
      <w:r>
        <w:t>семейно-бытовой</w:t>
      </w:r>
      <w:r>
        <w:rPr>
          <w:spacing w:val="-17"/>
        </w:rPr>
        <w:t xml:space="preserve"> </w:t>
      </w:r>
      <w:r>
        <w:t>сфере,</w:t>
      </w:r>
      <w:r>
        <w:rPr>
          <w:spacing w:val="-18"/>
        </w:rPr>
        <w:t xml:space="preserve"> </w:t>
      </w:r>
      <w:r>
        <w:t>соотносить</w:t>
      </w:r>
      <w:r>
        <w:rPr>
          <w:spacing w:val="-17"/>
        </w:rPr>
        <w:t xml:space="preserve"> </w:t>
      </w:r>
      <w:r>
        <w:t>собственное поведение и поступки других людей с нравственными ценностями и принятыми правилами и нормами.</w:t>
      </w:r>
    </w:p>
    <w:p w:rsidR="002811B1" w:rsidRDefault="002811B1">
      <w:pPr>
        <w:pStyle w:val="a3"/>
        <w:spacing w:before="5"/>
        <w:ind w:left="0" w:firstLine="0"/>
        <w:jc w:val="left"/>
      </w:pPr>
    </w:p>
    <w:p w:rsidR="002811B1" w:rsidRDefault="003C6E95">
      <w:pPr>
        <w:pStyle w:val="2"/>
        <w:spacing w:before="1" w:line="240" w:lineRule="auto"/>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«Литература»</w:t>
      </w:r>
    </w:p>
    <w:p w:rsidR="002811B1" w:rsidRDefault="002811B1">
      <w:pPr>
        <w:sectPr w:rsidR="002811B1">
          <w:footerReference w:type="default" r:id="rId9"/>
          <w:pgSz w:w="11910" w:h="16840"/>
          <w:pgMar w:top="1040" w:right="380" w:bottom="280" w:left="740" w:header="0" w:footer="0" w:gutter="0"/>
          <w:cols w:space="720"/>
        </w:sectPr>
      </w:pPr>
    </w:p>
    <w:p w:rsidR="002811B1" w:rsidRDefault="003C6E95">
      <w:pPr>
        <w:pStyle w:val="a3"/>
        <w:spacing w:before="67"/>
        <w:ind w:right="477"/>
      </w:pPr>
      <w:r>
        <w:rPr>
          <w:i/>
        </w:rPr>
        <w:lastRenderedPageBreak/>
        <w:t xml:space="preserve">Общие цели </w:t>
      </w:r>
      <w:r>
        <w:t>изучения учебного предмета «Литература»</w:t>
      </w:r>
      <w:r>
        <w:rPr>
          <w:spacing w:val="-2"/>
        </w:rPr>
        <w:t xml:space="preserve"> </w:t>
      </w:r>
      <w:r>
        <w:t>представлены в Примерной рабочей программе основного общего образования.</w:t>
      </w:r>
    </w:p>
    <w:p w:rsidR="002811B1" w:rsidRDefault="003C6E95">
      <w:pPr>
        <w:pStyle w:val="a3"/>
        <w:ind w:right="469"/>
      </w:pPr>
      <w:r>
        <w:rPr>
          <w:i/>
        </w:rPr>
        <w:t xml:space="preserve">Специальной целью </w:t>
      </w:r>
      <w:r>
        <w:t>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2811B1" w:rsidRDefault="003C6E95">
      <w:pPr>
        <w:pStyle w:val="a3"/>
        <w:spacing w:before="3"/>
        <w:ind w:right="478"/>
      </w:pPr>
      <w:r>
        <w:t xml:space="preserve">Изучение литературы на уровне основного общего образования решает следующие </w:t>
      </w:r>
      <w:r>
        <w:rPr>
          <w:i/>
        </w:rPr>
        <w:t>задачи</w:t>
      </w:r>
      <w:r>
        <w:t>:</w:t>
      </w:r>
    </w:p>
    <w:p w:rsidR="002811B1" w:rsidRDefault="003C6E95">
      <w:pPr>
        <w:pStyle w:val="a4"/>
        <w:numPr>
          <w:ilvl w:val="0"/>
          <w:numId w:val="180"/>
        </w:numPr>
        <w:tabs>
          <w:tab w:val="left" w:pos="1668"/>
          <w:tab w:val="left" w:pos="1670"/>
        </w:tabs>
        <w:ind w:right="475"/>
        <w:rPr>
          <w:sz w:val="28"/>
        </w:rPr>
      </w:pPr>
      <w:r>
        <w:rPr>
          <w:sz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2811B1" w:rsidRDefault="003C6E95">
      <w:pPr>
        <w:pStyle w:val="a4"/>
        <w:numPr>
          <w:ilvl w:val="0"/>
          <w:numId w:val="180"/>
        </w:numPr>
        <w:tabs>
          <w:tab w:val="left" w:pos="1668"/>
          <w:tab w:val="left" w:pos="1670"/>
        </w:tabs>
        <w:ind w:right="477"/>
        <w:rPr>
          <w:sz w:val="28"/>
        </w:rPr>
      </w:pPr>
      <w:r>
        <w:rPr>
          <w:sz w:val="28"/>
        </w:rPr>
        <w:t>формирование</w:t>
      </w:r>
      <w:r>
        <w:rPr>
          <w:spacing w:val="-2"/>
          <w:sz w:val="28"/>
        </w:rPr>
        <w:t xml:space="preserve"> </w:t>
      </w:r>
      <w:r>
        <w:rPr>
          <w:sz w:val="28"/>
        </w:rPr>
        <w:t>и</w:t>
      </w:r>
      <w:r>
        <w:rPr>
          <w:spacing w:val="-3"/>
          <w:sz w:val="28"/>
        </w:rPr>
        <w:t xml:space="preserve"> </w:t>
      </w:r>
      <w:r>
        <w:rPr>
          <w:sz w:val="28"/>
        </w:rPr>
        <w:t>развитие</w:t>
      </w:r>
      <w:r>
        <w:rPr>
          <w:spacing w:val="-2"/>
          <w:sz w:val="28"/>
        </w:rPr>
        <w:t xml:space="preserve"> </w:t>
      </w:r>
      <w:r>
        <w:rPr>
          <w:sz w:val="28"/>
        </w:rPr>
        <w:t>представлений</w:t>
      </w:r>
      <w:r>
        <w:rPr>
          <w:spacing w:val="-3"/>
          <w:sz w:val="28"/>
        </w:rPr>
        <w:t xml:space="preserve"> </w:t>
      </w:r>
      <w:r>
        <w:rPr>
          <w:sz w:val="28"/>
        </w:rPr>
        <w:t>о</w:t>
      </w:r>
      <w:r>
        <w:rPr>
          <w:spacing w:val="-3"/>
          <w:sz w:val="28"/>
        </w:rPr>
        <w:t xml:space="preserve"> </w:t>
      </w:r>
      <w:r>
        <w:rPr>
          <w:sz w:val="28"/>
        </w:rPr>
        <w:t>литературном</w:t>
      </w:r>
      <w:r>
        <w:rPr>
          <w:spacing w:val="-2"/>
          <w:sz w:val="28"/>
        </w:rPr>
        <w:t xml:space="preserve"> </w:t>
      </w:r>
      <w:r>
        <w:rPr>
          <w:sz w:val="28"/>
        </w:rPr>
        <w:t>произведении как о художественном мире, особым образом построенном автором;</w:t>
      </w:r>
    </w:p>
    <w:p w:rsidR="002811B1" w:rsidRDefault="003C6E95">
      <w:pPr>
        <w:pStyle w:val="a4"/>
        <w:numPr>
          <w:ilvl w:val="0"/>
          <w:numId w:val="180"/>
        </w:numPr>
        <w:tabs>
          <w:tab w:val="left" w:pos="1668"/>
          <w:tab w:val="left" w:pos="1670"/>
        </w:tabs>
        <w:spacing w:before="2"/>
        <w:ind w:right="475"/>
        <w:rPr>
          <w:sz w:val="28"/>
        </w:rPr>
      </w:pPr>
      <w:r>
        <w:rPr>
          <w:sz w:val="28"/>
        </w:rPr>
        <w:t>овладение процедурами смыслового и эстетического анализа текста на основе</w:t>
      </w:r>
      <w:r>
        <w:rPr>
          <w:spacing w:val="-17"/>
          <w:sz w:val="28"/>
        </w:rPr>
        <w:t xml:space="preserve"> </w:t>
      </w:r>
      <w:r>
        <w:rPr>
          <w:sz w:val="28"/>
        </w:rPr>
        <w:t>понимания</w:t>
      </w:r>
      <w:r>
        <w:rPr>
          <w:spacing w:val="-15"/>
          <w:sz w:val="28"/>
        </w:rPr>
        <w:t xml:space="preserve"> </w:t>
      </w:r>
      <w:r>
        <w:rPr>
          <w:sz w:val="28"/>
        </w:rPr>
        <w:t>принципиальных</w:t>
      </w:r>
      <w:r>
        <w:rPr>
          <w:spacing w:val="-18"/>
          <w:sz w:val="28"/>
        </w:rPr>
        <w:t xml:space="preserve"> </w:t>
      </w:r>
      <w:r>
        <w:rPr>
          <w:sz w:val="28"/>
        </w:rPr>
        <w:t>отличий</w:t>
      </w:r>
      <w:r>
        <w:rPr>
          <w:spacing w:val="-12"/>
          <w:sz w:val="28"/>
        </w:rPr>
        <w:t xml:space="preserve"> </w:t>
      </w:r>
      <w:r>
        <w:rPr>
          <w:sz w:val="28"/>
        </w:rPr>
        <w:t>художественного</w:t>
      </w:r>
      <w:r>
        <w:rPr>
          <w:spacing w:val="-16"/>
          <w:sz w:val="28"/>
        </w:rPr>
        <w:t xml:space="preserve"> </w:t>
      </w:r>
      <w:r>
        <w:rPr>
          <w:sz w:val="28"/>
        </w:rPr>
        <w:t>текста</w:t>
      </w:r>
      <w:r>
        <w:rPr>
          <w:spacing w:val="-15"/>
          <w:sz w:val="28"/>
        </w:rPr>
        <w:t xml:space="preserve"> </w:t>
      </w:r>
      <w:r>
        <w:rPr>
          <w:sz w:val="28"/>
        </w:rPr>
        <w:t>от научного, делового, публицистического и т. п.;</w:t>
      </w:r>
    </w:p>
    <w:p w:rsidR="002811B1" w:rsidRDefault="003C6E95">
      <w:pPr>
        <w:pStyle w:val="a4"/>
        <w:numPr>
          <w:ilvl w:val="0"/>
          <w:numId w:val="180"/>
        </w:numPr>
        <w:tabs>
          <w:tab w:val="left" w:pos="1668"/>
          <w:tab w:val="left" w:pos="1670"/>
        </w:tabs>
        <w:ind w:right="461"/>
        <w:rPr>
          <w:sz w:val="28"/>
        </w:rPr>
      </w:pPr>
      <w:r>
        <w:rPr>
          <w:sz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2811B1" w:rsidRDefault="003C6E95">
      <w:pPr>
        <w:pStyle w:val="a4"/>
        <w:numPr>
          <w:ilvl w:val="0"/>
          <w:numId w:val="180"/>
        </w:numPr>
        <w:tabs>
          <w:tab w:val="left" w:pos="1668"/>
          <w:tab w:val="left" w:pos="1670"/>
        </w:tabs>
        <w:ind w:right="474"/>
        <w:rPr>
          <w:sz w:val="28"/>
        </w:rPr>
      </w:pPr>
      <w:r>
        <w:rPr>
          <w:sz w:val="28"/>
        </w:rPr>
        <w:t>формирование</w:t>
      </w:r>
      <w:r>
        <w:rPr>
          <w:spacing w:val="-10"/>
          <w:sz w:val="28"/>
        </w:rPr>
        <w:t xml:space="preserve"> </w:t>
      </w:r>
      <w:r>
        <w:rPr>
          <w:sz w:val="28"/>
        </w:rPr>
        <w:t>отношения</w:t>
      </w:r>
      <w:r>
        <w:rPr>
          <w:spacing w:val="-10"/>
          <w:sz w:val="28"/>
        </w:rPr>
        <w:t xml:space="preserve"> </w:t>
      </w:r>
      <w:r>
        <w:rPr>
          <w:sz w:val="28"/>
        </w:rPr>
        <w:t>к</w:t>
      </w:r>
      <w:r>
        <w:rPr>
          <w:spacing w:val="-11"/>
          <w:sz w:val="28"/>
        </w:rPr>
        <w:t xml:space="preserve"> </w:t>
      </w:r>
      <w:r>
        <w:rPr>
          <w:sz w:val="28"/>
        </w:rPr>
        <w:t>литературе</w:t>
      </w:r>
      <w:r>
        <w:rPr>
          <w:spacing w:val="-6"/>
          <w:sz w:val="28"/>
        </w:rPr>
        <w:t xml:space="preserve"> </w:t>
      </w:r>
      <w:r>
        <w:rPr>
          <w:sz w:val="28"/>
        </w:rPr>
        <w:t>как</w:t>
      </w:r>
      <w:r>
        <w:rPr>
          <w:spacing w:val="-11"/>
          <w:sz w:val="28"/>
        </w:rPr>
        <w:t xml:space="preserve"> </w:t>
      </w:r>
      <w:r>
        <w:rPr>
          <w:sz w:val="28"/>
        </w:rPr>
        <w:t>к</w:t>
      </w:r>
      <w:r>
        <w:rPr>
          <w:spacing w:val="-11"/>
          <w:sz w:val="28"/>
        </w:rPr>
        <w:t xml:space="preserve"> </w:t>
      </w:r>
      <w:r>
        <w:rPr>
          <w:sz w:val="28"/>
        </w:rPr>
        <w:t>особому</w:t>
      </w:r>
      <w:r>
        <w:rPr>
          <w:spacing w:val="-15"/>
          <w:sz w:val="28"/>
        </w:rPr>
        <w:t xml:space="preserve"> </w:t>
      </w:r>
      <w:r>
        <w:rPr>
          <w:sz w:val="28"/>
        </w:rPr>
        <w:t>способу</w:t>
      </w:r>
      <w:r>
        <w:rPr>
          <w:spacing w:val="-15"/>
          <w:sz w:val="28"/>
        </w:rPr>
        <w:t xml:space="preserve"> </w:t>
      </w:r>
      <w:r>
        <w:rPr>
          <w:sz w:val="28"/>
        </w:rPr>
        <w:t xml:space="preserve">познания </w:t>
      </w:r>
      <w:r>
        <w:rPr>
          <w:spacing w:val="-2"/>
          <w:sz w:val="28"/>
        </w:rPr>
        <w:t>жизни;</w:t>
      </w:r>
    </w:p>
    <w:p w:rsidR="002811B1" w:rsidRDefault="003C6E95">
      <w:pPr>
        <w:pStyle w:val="a4"/>
        <w:numPr>
          <w:ilvl w:val="0"/>
          <w:numId w:val="180"/>
        </w:numPr>
        <w:tabs>
          <w:tab w:val="left" w:pos="1668"/>
          <w:tab w:val="left" w:pos="1670"/>
        </w:tabs>
        <w:ind w:right="473"/>
        <w:rPr>
          <w:sz w:val="28"/>
        </w:rPr>
      </w:pPr>
      <w:r>
        <w:rPr>
          <w:sz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2811B1" w:rsidRDefault="003C6E95">
      <w:pPr>
        <w:pStyle w:val="a4"/>
        <w:numPr>
          <w:ilvl w:val="0"/>
          <w:numId w:val="180"/>
        </w:numPr>
        <w:tabs>
          <w:tab w:val="left" w:pos="1668"/>
          <w:tab w:val="left" w:pos="1670"/>
        </w:tabs>
        <w:spacing w:before="1"/>
        <w:ind w:right="471"/>
        <w:rPr>
          <w:sz w:val="28"/>
        </w:rPr>
      </w:pPr>
      <w:r>
        <w:rPr>
          <w:sz w:val="28"/>
        </w:rPr>
        <w:t>воспитание культуры понимания «чужой» позиции, а также уважительного</w:t>
      </w:r>
      <w:r>
        <w:rPr>
          <w:spacing w:val="-18"/>
          <w:sz w:val="28"/>
        </w:rPr>
        <w:t xml:space="preserve"> </w:t>
      </w:r>
      <w:r>
        <w:rPr>
          <w:sz w:val="28"/>
        </w:rPr>
        <w:t>отношения</w:t>
      </w:r>
      <w:r>
        <w:rPr>
          <w:spacing w:val="-17"/>
          <w:sz w:val="28"/>
        </w:rPr>
        <w:t xml:space="preserve"> </w:t>
      </w:r>
      <w:r>
        <w:rPr>
          <w:sz w:val="28"/>
        </w:rPr>
        <w:t>к</w:t>
      </w:r>
      <w:r>
        <w:rPr>
          <w:spacing w:val="-18"/>
          <w:sz w:val="28"/>
        </w:rPr>
        <w:t xml:space="preserve"> </w:t>
      </w:r>
      <w:r>
        <w:rPr>
          <w:sz w:val="28"/>
        </w:rPr>
        <w:t>ценностям</w:t>
      </w:r>
      <w:r>
        <w:rPr>
          <w:spacing w:val="-17"/>
          <w:sz w:val="28"/>
        </w:rPr>
        <w:t xml:space="preserve"> </w:t>
      </w:r>
      <w:r>
        <w:rPr>
          <w:sz w:val="28"/>
        </w:rPr>
        <w:t>других</w:t>
      </w:r>
      <w:r>
        <w:rPr>
          <w:spacing w:val="-18"/>
          <w:sz w:val="28"/>
        </w:rPr>
        <w:t xml:space="preserve"> </w:t>
      </w:r>
      <w:r>
        <w:rPr>
          <w:sz w:val="28"/>
        </w:rPr>
        <w:t>людей,</w:t>
      </w:r>
      <w:r>
        <w:rPr>
          <w:spacing w:val="-17"/>
          <w:sz w:val="28"/>
        </w:rPr>
        <w:t xml:space="preserve"> </w:t>
      </w:r>
      <w:r>
        <w:rPr>
          <w:sz w:val="28"/>
        </w:rPr>
        <w:t>к</w:t>
      </w:r>
      <w:r>
        <w:rPr>
          <w:spacing w:val="-18"/>
          <w:sz w:val="28"/>
        </w:rPr>
        <w:t xml:space="preserve"> </w:t>
      </w:r>
      <w:r>
        <w:rPr>
          <w:sz w:val="28"/>
        </w:rPr>
        <w:t>культуре</w:t>
      </w:r>
      <w:r>
        <w:rPr>
          <w:spacing w:val="-17"/>
          <w:sz w:val="28"/>
        </w:rPr>
        <w:t xml:space="preserve"> </w:t>
      </w:r>
      <w:r>
        <w:rPr>
          <w:sz w:val="28"/>
        </w:rPr>
        <w:t>других эпох и народов;</w:t>
      </w:r>
    </w:p>
    <w:p w:rsidR="002811B1" w:rsidRDefault="003C6E95">
      <w:pPr>
        <w:pStyle w:val="a4"/>
        <w:numPr>
          <w:ilvl w:val="0"/>
          <w:numId w:val="180"/>
        </w:numPr>
        <w:tabs>
          <w:tab w:val="left" w:pos="1668"/>
          <w:tab w:val="left" w:pos="1670"/>
        </w:tabs>
        <w:ind w:right="478"/>
        <w:rPr>
          <w:sz w:val="28"/>
        </w:rPr>
      </w:pPr>
      <w:r>
        <w:rPr>
          <w:sz w:val="28"/>
        </w:rPr>
        <w:t>развитие способности понимать литературные художественные произведения, отражающие разные этнокультурные традиции;</w:t>
      </w:r>
    </w:p>
    <w:p w:rsidR="002811B1" w:rsidRDefault="003C6E95">
      <w:pPr>
        <w:pStyle w:val="a4"/>
        <w:numPr>
          <w:ilvl w:val="0"/>
          <w:numId w:val="180"/>
        </w:numPr>
        <w:tabs>
          <w:tab w:val="left" w:pos="1668"/>
          <w:tab w:val="left" w:pos="1670"/>
        </w:tabs>
        <w:ind w:right="471"/>
        <w:rPr>
          <w:sz w:val="28"/>
        </w:rPr>
      </w:pPr>
      <w:r>
        <w:rPr>
          <w:sz w:val="28"/>
        </w:rPr>
        <w:t>воспитание квалифицированного читателя со сформированным эстетическим вкусом;</w:t>
      </w:r>
    </w:p>
    <w:p w:rsidR="002811B1" w:rsidRDefault="003C6E95">
      <w:pPr>
        <w:pStyle w:val="a4"/>
        <w:numPr>
          <w:ilvl w:val="0"/>
          <w:numId w:val="180"/>
        </w:numPr>
        <w:tabs>
          <w:tab w:val="left" w:pos="1668"/>
          <w:tab w:val="left" w:pos="1670"/>
        </w:tabs>
        <w:ind w:right="473"/>
        <w:rPr>
          <w:sz w:val="28"/>
        </w:rPr>
      </w:pPr>
      <w:r>
        <w:rPr>
          <w:sz w:val="28"/>
        </w:rPr>
        <w:t>формирование отношения к литературе как к одной из основных культурных ценностей народа;</w:t>
      </w:r>
    </w:p>
    <w:p w:rsidR="002811B1" w:rsidRDefault="003C6E95">
      <w:pPr>
        <w:pStyle w:val="a4"/>
        <w:numPr>
          <w:ilvl w:val="0"/>
          <w:numId w:val="180"/>
        </w:numPr>
        <w:tabs>
          <w:tab w:val="left" w:pos="1668"/>
          <w:tab w:val="left" w:pos="1670"/>
        </w:tabs>
        <w:spacing w:before="2"/>
        <w:ind w:right="474"/>
        <w:rPr>
          <w:sz w:val="28"/>
        </w:rPr>
      </w:pPr>
      <w:r>
        <w:rPr>
          <w:sz w:val="28"/>
        </w:rPr>
        <w:t>обеспечение через чтение и изучение классической и современной литературы культурной самоидентификации;</w:t>
      </w:r>
    </w:p>
    <w:p w:rsidR="002811B1" w:rsidRDefault="002811B1">
      <w:pPr>
        <w:jc w:val="both"/>
        <w:rPr>
          <w:sz w:val="28"/>
        </w:rPr>
        <w:sectPr w:rsidR="002811B1">
          <w:footerReference w:type="default" r:id="rId10"/>
          <w:pgSz w:w="11910" w:h="16840"/>
          <w:pgMar w:top="1040" w:right="380" w:bottom="1260" w:left="740" w:header="0" w:footer="1074" w:gutter="0"/>
          <w:pgNumType w:start="90"/>
          <w:cols w:space="720"/>
        </w:sectPr>
      </w:pPr>
    </w:p>
    <w:p w:rsidR="002811B1" w:rsidRDefault="003C6E95">
      <w:pPr>
        <w:pStyle w:val="a4"/>
        <w:numPr>
          <w:ilvl w:val="0"/>
          <w:numId w:val="180"/>
        </w:numPr>
        <w:tabs>
          <w:tab w:val="left" w:pos="1668"/>
          <w:tab w:val="left" w:pos="1670"/>
        </w:tabs>
        <w:spacing w:before="67"/>
        <w:ind w:right="474"/>
        <w:rPr>
          <w:sz w:val="28"/>
        </w:rPr>
      </w:pPr>
      <w:r>
        <w:rPr>
          <w:sz w:val="28"/>
        </w:rPr>
        <w:lastRenderedPageBreak/>
        <w:t>осознание значимости чтения и изучения литературы для своего дальнейшего развития;</w:t>
      </w:r>
    </w:p>
    <w:p w:rsidR="002811B1" w:rsidRDefault="003C6E95">
      <w:pPr>
        <w:pStyle w:val="a4"/>
        <w:numPr>
          <w:ilvl w:val="0"/>
          <w:numId w:val="180"/>
        </w:numPr>
        <w:tabs>
          <w:tab w:val="left" w:pos="1668"/>
          <w:tab w:val="left" w:pos="1670"/>
        </w:tabs>
        <w:ind w:right="477"/>
        <w:rPr>
          <w:sz w:val="28"/>
        </w:rPr>
      </w:pPr>
      <w:r>
        <w:rPr>
          <w:sz w:val="28"/>
        </w:rPr>
        <w:t>формирование у обучающегося стремления сознательно планировать своё досуговое чтение.</w:t>
      </w:r>
    </w:p>
    <w:p w:rsidR="002811B1" w:rsidRDefault="003C6E95">
      <w:pPr>
        <w:pStyle w:val="a3"/>
        <w:spacing w:before="4"/>
        <w:ind w:right="467"/>
      </w:pPr>
      <w:r>
        <w:t>Цель и задачи преподавания литературы обучающимся с ЗПР максимально</w:t>
      </w:r>
      <w:r>
        <w:rPr>
          <w:spacing w:val="-18"/>
        </w:rPr>
        <w:t xml:space="preserve"> </w:t>
      </w:r>
      <w:r>
        <w:t>приближены</w:t>
      </w:r>
      <w:r>
        <w:rPr>
          <w:spacing w:val="-17"/>
        </w:rPr>
        <w:t xml:space="preserve"> </w:t>
      </w:r>
      <w:r>
        <w:t>к</w:t>
      </w:r>
      <w:r>
        <w:rPr>
          <w:spacing w:val="-18"/>
        </w:rPr>
        <w:t xml:space="preserve"> </w:t>
      </w:r>
      <w:r>
        <w:t>задачам,</w:t>
      </w:r>
      <w:r>
        <w:rPr>
          <w:spacing w:val="-16"/>
        </w:rPr>
        <w:t xml:space="preserve"> </w:t>
      </w:r>
      <w:r>
        <w:t>поставленным</w:t>
      </w:r>
      <w:r>
        <w:rPr>
          <w:spacing w:val="-17"/>
        </w:rPr>
        <w:t xml:space="preserve"> </w:t>
      </w:r>
      <w:r>
        <w:t>ФГОС</w:t>
      </w:r>
      <w:r>
        <w:rPr>
          <w:spacing w:val="-16"/>
        </w:rPr>
        <w:t xml:space="preserve"> </w:t>
      </w:r>
      <w:r>
        <w:t>ООО,</w:t>
      </w:r>
      <w:r>
        <w:rPr>
          <w:spacing w:val="-16"/>
        </w:rPr>
        <w:t xml:space="preserve"> </w:t>
      </w:r>
      <w:r>
        <w:t>и</w:t>
      </w:r>
      <w:r>
        <w:rPr>
          <w:spacing w:val="-18"/>
        </w:rPr>
        <w:t xml:space="preserve"> </w:t>
      </w:r>
      <w:r>
        <w:t>учитывают специфические особенности учеников.</w:t>
      </w:r>
    </w:p>
    <w:p w:rsidR="002811B1" w:rsidRDefault="002811B1">
      <w:pPr>
        <w:pStyle w:val="a3"/>
        <w:spacing w:before="4"/>
        <w:ind w:left="0" w:firstLine="0"/>
        <w:jc w:val="left"/>
      </w:pPr>
    </w:p>
    <w:p w:rsidR="002811B1" w:rsidRDefault="003C6E95">
      <w:pPr>
        <w:pStyle w:val="a3"/>
        <w:tabs>
          <w:tab w:val="left" w:pos="1981"/>
          <w:tab w:val="left" w:pos="2369"/>
          <w:tab w:val="left" w:pos="2657"/>
          <w:tab w:val="left" w:pos="3180"/>
          <w:tab w:val="left" w:pos="4345"/>
          <w:tab w:val="left" w:pos="4418"/>
          <w:tab w:val="left" w:pos="5689"/>
          <w:tab w:val="left" w:pos="6355"/>
          <w:tab w:val="left" w:pos="8129"/>
          <w:tab w:val="left" w:pos="8311"/>
          <w:tab w:val="left" w:pos="10154"/>
        </w:tabs>
        <w:ind w:right="466"/>
        <w:jc w:val="right"/>
      </w:pPr>
      <w:r>
        <w:rPr>
          <w:b/>
        </w:rPr>
        <w:t>Особенности</w:t>
      </w:r>
      <w:r>
        <w:rPr>
          <w:b/>
          <w:spacing w:val="-11"/>
        </w:rPr>
        <w:t xml:space="preserve"> </w:t>
      </w:r>
      <w:r>
        <w:rPr>
          <w:b/>
        </w:rPr>
        <w:t>отбора</w:t>
      </w:r>
      <w:r>
        <w:rPr>
          <w:b/>
          <w:spacing w:val="-10"/>
        </w:rPr>
        <w:t xml:space="preserve"> </w:t>
      </w:r>
      <w:r>
        <w:rPr>
          <w:b/>
        </w:rPr>
        <w:t>и</w:t>
      </w:r>
      <w:r>
        <w:rPr>
          <w:b/>
          <w:spacing w:val="-11"/>
        </w:rPr>
        <w:t xml:space="preserve"> </w:t>
      </w:r>
      <w:r>
        <w:rPr>
          <w:b/>
        </w:rPr>
        <w:t>адаптации</w:t>
      </w:r>
      <w:r>
        <w:rPr>
          <w:b/>
          <w:spacing w:val="-11"/>
        </w:rPr>
        <w:t xml:space="preserve"> </w:t>
      </w:r>
      <w:r>
        <w:rPr>
          <w:b/>
        </w:rPr>
        <w:t>учебного</w:t>
      </w:r>
      <w:r>
        <w:rPr>
          <w:b/>
          <w:spacing w:val="-14"/>
        </w:rPr>
        <w:t xml:space="preserve"> </w:t>
      </w:r>
      <w:r>
        <w:rPr>
          <w:b/>
        </w:rPr>
        <w:t>материала</w:t>
      </w:r>
      <w:r>
        <w:rPr>
          <w:b/>
          <w:spacing w:val="-10"/>
        </w:rPr>
        <w:t xml:space="preserve"> </w:t>
      </w:r>
      <w:r>
        <w:rPr>
          <w:b/>
        </w:rPr>
        <w:t>по</w:t>
      </w:r>
      <w:r>
        <w:rPr>
          <w:b/>
          <w:spacing w:val="-14"/>
        </w:rPr>
        <w:t xml:space="preserve"> </w:t>
      </w:r>
      <w:r>
        <w:rPr>
          <w:b/>
        </w:rPr>
        <w:t xml:space="preserve">литературе </w:t>
      </w:r>
      <w:r>
        <w:t>Примерная рабочая программа для обучающихся с ЗПР отличается от основной</w:t>
      </w:r>
      <w:r>
        <w:rPr>
          <w:spacing w:val="-7"/>
        </w:rPr>
        <w:t xml:space="preserve"> </w:t>
      </w:r>
      <w:r>
        <w:t>образовательной</w:t>
      </w:r>
      <w:r>
        <w:rPr>
          <w:spacing w:val="-7"/>
        </w:rPr>
        <w:t xml:space="preserve"> </w:t>
      </w:r>
      <w:r>
        <w:t>программы</w:t>
      </w:r>
      <w:r>
        <w:rPr>
          <w:spacing w:val="-7"/>
        </w:rPr>
        <w:t xml:space="preserve"> </w:t>
      </w:r>
      <w:r>
        <w:t>по</w:t>
      </w:r>
      <w:r>
        <w:rPr>
          <w:spacing w:val="-7"/>
        </w:rPr>
        <w:t xml:space="preserve"> </w:t>
      </w:r>
      <w:r>
        <w:t>литературе</w:t>
      </w:r>
      <w:r>
        <w:rPr>
          <w:spacing w:val="-7"/>
        </w:rPr>
        <w:t xml:space="preserve"> </w:t>
      </w:r>
      <w:r>
        <w:t>для</w:t>
      </w:r>
      <w:r>
        <w:rPr>
          <w:spacing w:val="-6"/>
        </w:rPr>
        <w:t xml:space="preserve"> </w:t>
      </w:r>
      <w:r>
        <w:t>5–9</w:t>
      </w:r>
      <w:r>
        <w:rPr>
          <w:spacing w:val="-7"/>
        </w:rPr>
        <w:t xml:space="preserve"> </w:t>
      </w:r>
      <w:r>
        <w:t>классов</w:t>
      </w:r>
      <w:r>
        <w:rPr>
          <w:spacing w:val="-5"/>
        </w:rPr>
        <w:t xml:space="preserve"> </w:t>
      </w:r>
      <w:r>
        <w:t>тем,</w:t>
      </w:r>
      <w:r>
        <w:rPr>
          <w:spacing w:val="-5"/>
        </w:rPr>
        <w:t xml:space="preserve"> </w:t>
      </w:r>
      <w:r>
        <w:t xml:space="preserve">что </w:t>
      </w:r>
      <w:r>
        <w:rPr>
          <w:spacing w:val="-2"/>
        </w:rPr>
        <w:t>составлена</w:t>
      </w:r>
      <w:r>
        <w:tab/>
      </w:r>
      <w:r>
        <w:tab/>
      </w:r>
      <w:r>
        <w:rPr>
          <w:spacing w:val="-10"/>
        </w:rPr>
        <w:t>с</w:t>
      </w:r>
      <w:r>
        <w:tab/>
      </w:r>
      <w:r>
        <w:rPr>
          <w:spacing w:val="-2"/>
        </w:rPr>
        <w:t>учетом</w:t>
      </w:r>
      <w:r>
        <w:tab/>
      </w:r>
      <w:r>
        <w:tab/>
      </w:r>
      <w:r>
        <w:rPr>
          <w:spacing w:val="-2"/>
        </w:rPr>
        <w:t>особых</w:t>
      </w:r>
      <w:r>
        <w:tab/>
      </w:r>
      <w:r>
        <w:rPr>
          <w:spacing w:val="-2"/>
        </w:rPr>
        <w:t>образовательных</w:t>
      </w:r>
      <w:r>
        <w:tab/>
      </w:r>
      <w:r>
        <w:rPr>
          <w:spacing w:val="-2"/>
        </w:rPr>
        <w:t>потребностей</w:t>
      </w:r>
      <w:r>
        <w:tab/>
      </w:r>
      <w:r>
        <w:rPr>
          <w:spacing w:val="-10"/>
        </w:rPr>
        <w:t xml:space="preserve">и </w:t>
      </w:r>
      <w:r>
        <w:t xml:space="preserve">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w:t>
      </w:r>
      <w:r>
        <w:rPr>
          <w:spacing w:val="-2"/>
        </w:rPr>
        <w:t>читать</w:t>
      </w:r>
      <w:r>
        <w:tab/>
      </w:r>
      <w:r>
        <w:rPr>
          <w:spacing w:val="-10"/>
        </w:rPr>
        <w:t>и</w:t>
      </w:r>
      <w:r>
        <w:tab/>
      </w:r>
      <w:r>
        <w:rPr>
          <w:spacing w:val="-2"/>
        </w:rPr>
        <w:t>анализировать</w:t>
      </w:r>
      <w:r>
        <w:tab/>
      </w:r>
      <w:r>
        <w:rPr>
          <w:spacing w:val="-2"/>
        </w:rPr>
        <w:t>предложенные</w:t>
      </w:r>
      <w:r>
        <w:tab/>
      </w:r>
      <w:r>
        <w:rPr>
          <w:spacing w:val="-2"/>
        </w:rPr>
        <w:t>произведения;</w:t>
      </w:r>
      <w:r>
        <w:tab/>
      </w:r>
      <w:r>
        <w:tab/>
      </w:r>
      <w:r>
        <w:rPr>
          <w:spacing w:val="-2"/>
        </w:rPr>
        <w:t xml:space="preserve">недостаточность </w:t>
      </w:r>
      <w:r>
        <w:t>произвольного</w:t>
      </w:r>
      <w:r>
        <w:rPr>
          <w:spacing w:val="-14"/>
        </w:rPr>
        <w:t xml:space="preserve"> </w:t>
      </w:r>
      <w:r>
        <w:t>внимания,</w:t>
      </w:r>
      <w:r>
        <w:rPr>
          <w:spacing w:val="-12"/>
        </w:rPr>
        <w:t xml:space="preserve"> </w:t>
      </w:r>
      <w:r>
        <w:t>приводящая</w:t>
      </w:r>
      <w:r>
        <w:rPr>
          <w:spacing w:val="-13"/>
        </w:rPr>
        <w:t xml:space="preserve"> </w:t>
      </w:r>
      <w:r>
        <w:t>к</w:t>
      </w:r>
      <w:r>
        <w:rPr>
          <w:spacing w:val="-15"/>
        </w:rPr>
        <w:t xml:space="preserve"> </w:t>
      </w:r>
      <w:r>
        <w:t>ухудшению</w:t>
      </w:r>
      <w:r>
        <w:rPr>
          <w:spacing w:val="-16"/>
        </w:rPr>
        <w:t xml:space="preserve"> </w:t>
      </w:r>
      <w:r>
        <w:t>понимания</w:t>
      </w:r>
      <w:r>
        <w:rPr>
          <w:spacing w:val="-13"/>
        </w:rPr>
        <w:t xml:space="preserve"> </w:t>
      </w:r>
      <w:r>
        <w:t>прочитанного произведения;</w:t>
      </w:r>
      <w:r>
        <w:rPr>
          <w:spacing w:val="-18"/>
        </w:rPr>
        <w:t xml:space="preserve"> </w:t>
      </w:r>
      <w:r>
        <w:t>у</w:t>
      </w:r>
      <w:r>
        <w:rPr>
          <w:spacing w:val="-18"/>
        </w:rPr>
        <w:t xml:space="preserve"> </w:t>
      </w:r>
      <w:r>
        <w:t>обучающихся</w:t>
      </w:r>
      <w:r>
        <w:rPr>
          <w:spacing w:val="-17"/>
        </w:rPr>
        <w:t xml:space="preserve"> </w:t>
      </w:r>
      <w:r>
        <w:t>плохо</w:t>
      </w:r>
      <w:r>
        <w:rPr>
          <w:spacing w:val="-18"/>
        </w:rPr>
        <w:t xml:space="preserve"> </w:t>
      </w:r>
      <w:r>
        <w:t>развиты</w:t>
      </w:r>
      <w:r>
        <w:rPr>
          <w:spacing w:val="-17"/>
        </w:rPr>
        <w:t xml:space="preserve"> </w:t>
      </w:r>
      <w:r>
        <w:t>навыки</w:t>
      </w:r>
      <w:r>
        <w:rPr>
          <w:spacing w:val="-18"/>
        </w:rPr>
        <w:t xml:space="preserve"> </w:t>
      </w:r>
      <w:r>
        <w:t>самостоятельной</w:t>
      </w:r>
      <w:r>
        <w:rPr>
          <w:spacing w:val="-17"/>
        </w:rPr>
        <w:t xml:space="preserve"> </w:t>
      </w:r>
      <w:r>
        <w:t>работы и</w:t>
      </w:r>
      <w:r>
        <w:rPr>
          <w:spacing w:val="40"/>
        </w:rPr>
        <w:t xml:space="preserve"> </w:t>
      </w:r>
      <w:r>
        <w:t>самоконтроля,</w:t>
      </w:r>
      <w:r>
        <w:rPr>
          <w:spacing w:val="40"/>
        </w:rPr>
        <w:t xml:space="preserve"> </w:t>
      </w:r>
      <w:r>
        <w:t>наблюдается</w:t>
      </w:r>
      <w:r>
        <w:rPr>
          <w:spacing w:val="40"/>
        </w:rPr>
        <w:t xml:space="preserve"> </w:t>
      </w:r>
      <w:r>
        <w:t>инертность</w:t>
      </w:r>
      <w:r>
        <w:rPr>
          <w:spacing w:val="40"/>
        </w:rPr>
        <w:t xml:space="preserve"> </w:t>
      </w:r>
      <w:r>
        <w:t>психических</w:t>
      </w:r>
      <w:r>
        <w:rPr>
          <w:spacing w:val="40"/>
        </w:rPr>
        <w:t xml:space="preserve"> </w:t>
      </w:r>
      <w:r>
        <w:t>процессов,</w:t>
      </w:r>
      <w:r>
        <w:rPr>
          <w:spacing w:val="40"/>
        </w:rPr>
        <w:t xml:space="preserve"> </w:t>
      </w:r>
      <w:r>
        <w:t>слабая</w:t>
      </w:r>
      <w:r>
        <w:rPr>
          <w:spacing w:val="80"/>
        </w:rPr>
        <w:t xml:space="preserve"> </w:t>
      </w:r>
      <w:r>
        <w:t>память.</w:t>
      </w:r>
      <w:r>
        <w:rPr>
          <w:spacing w:val="40"/>
        </w:rPr>
        <w:t xml:space="preserve"> </w:t>
      </w:r>
      <w:r>
        <w:t>Все</w:t>
      </w:r>
      <w:r>
        <w:rPr>
          <w:spacing w:val="40"/>
        </w:rPr>
        <w:t xml:space="preserve"> </w:t>
      </w:r>
      <w:r>
        <w:t>это</w:t>
      </w:r>
      <w:r>
        <w:rPr>
          <w:spacing w:val="39"/>
        </w:rPr>
        <w:t xml:space="preserve"> </w:t>
      </w:r>
      <w:r>
        <w:t>затрудняет</w:t>
      </w:r>
      <w:r>
        <w:rPr>
          <w:spacing w:val="39"/>
        </w:rPr>
        <w:t xml:space="preserve"> </w:t>
      </w:r>
      <w:r>
        <w:t>изучение</w:t>
      </w:r>
      <w:r>
        <w:rPr>
          <w:spacing w:val="41"/>
        </w:rPr>
        <w:t xml:space="preserve"> </w:t>
      </w:r>
      <w:r>
        <w:t>содержания</w:t>
      </w:r>
      <w:r>
        <w:rPr>
          <w:spacing w:val="40"/>
        </w:rPr>
        <w:t xml:space="preserve"> </w:t>
      </w:r>
      <w:r>
        <w:t>образования</w:t>
      </w:r>
      <w:r>
        <w:rPr>
          <w:spacing w:val="40"/>
        </w:rPr>
        <w:t xml:space="preserve"> </w:t>
      </w:r>
      <w:r>
        <w:t>по</w:t>
      </w:r>
      <w:r>
        <w:rPr>
          <w:spacing w:val="39"/>
        </w:rPr>
        <w:t xml:space="preserve"> </w:t>
      </w:r>
      <w:r>
        <w:rPr>
          <w:spacing w:val="-2"/>
        </w:rPr>
        <w:t>предмету</w:t>
      </w:r>
    </w:p>
    <w:p w:rsidR="002811B1" w:rsidRDefault="003C6E95">
      <w:pPr>
        <w:pStyle w:val="a3"/>
        <w:ind w:right="476" w:firstLine="0"/>
      </w:pPr>
      <w:r>
        <w:t>«Литература»</w:t>
      </w:r>
      <w:r>
        <w:rPr>
          <w:spacing w:val="-1"/>
        </w:rPr>
        <w:t xml:space="preserve"> </w:t>
      </w:r>
      <w:r>
        <w:t>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2811B1" w:rsidRDefault="003C6E95">
      <w:pPr>
        <w:pStyle w:val="a3"/>
        <w:ind w:right="470"/>
      </w:pPr>
      <w:r>
        <w:t xml:space="preserve">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2811B1" w:rsidRDefault="003C6E95">
      <w:pPr>
        <w:pStyle w:val="a3"/>
        <w:ind w:right="469"/>
      </w:pPr>
      <w: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w:t>
      </w:r>
      <w:r>
        <w:rPr>
          <w:spacing w:val="30"/>
        </w:rPr>
        <w:t xml:space="preserve"> </w:t>
      </w:r>
      <w:r>
        <w:t>жизни,</w:t>
      </w:r>
      <w:r>
        <w:rPr>
          <w:spacing w:val="31"/>
        </w:rPr>
        <w:t xml:space="preserve"> </w:t>
      </w:r>
      <w:r>
        <w:t>роль</w:t>
      </w:r>
      <w:r>
        <w:rPr>
          <w:spacing w:val="28"/>
        </w:rPr>
        <w:t xml:space="preserve"> </w:t>
      </w:r>
      <w:r>
        <w:t>и</w:t>
      </w:r>
      <w:r>
        <w:rPr>
          <w:spacing w:val="30"/>
        </w:rPr>
        <w:t xml:space="preserve"> </w:t>
      </w:r>
      <w:r>
        <w:t>значение</w:t>
      </w:r>
      <w:r>
        <w:rPr>
          <w:spacing w:val="30"/>
        </w:rPr>
        <w:t xml:space="preserve"> </w:t>
      </w:r>
      <w:r>
        <w:t>книги</w:t>
      </w:r>
      <w:r>
        <w:rPr>
          <w:spacing w:val="31"/>
        </w:rPr>
        <w:t xml:space="preserve"> </w:t>
      </w:r>
      <w:r>
        <w:t>в</w:t>
      </w:r>
      <w:r>
        <w:rPr>
          <w:spacing w:val="28"/>
        </w:rPr>
        <w:t xml:space="preserve"> </w:t>
      </w:r>
      <w:r>
        <w:t>жизни</w:t>
      </w:r>
      <w:r>
        <w:rPr>
          <w:spacing w:val="29"/>
        </w:rPr>
        <w:t xml:space="preserve"> </w:t>
      </w:r>
      <w:r>
        <w:t>писателя</w:t>
      </w:r>
      <w:r>
        <w:rPr>
          <w:spacing w:val="31"/>
        </w:rPr>
        <w:t xml:space="preserve"> </w:t>
      </w:r>
      <w:r>
        <w:t>и</w:t>
      </w:r>
      <w:r>
        <w:rPr>
          <w:spacing w:val="30"/>
        </w:rPr>
        <w:t xml:space="preserve"> </w:t>
      </w:r>
      <w:r>
        <w:t>читателя</w:t>
      </w:r>
      <w:r>
        <w:rPr>
          <w:spacing w:val="31"/>
        </w:rPr>
        <w:t xml:space="preserve"> </w:t>
      </w:r>
      <w:r>
        <w:t>и т. д.).</w:t>
      </w:r>
    </w:p>
    <w:p w:rsidR="002811B1" w:rsidRDefault="002811B1">
      <w:pPr>
        <w:pStyle w:val="a3"/>
        <w:spacing w:before="1"/>
        <w:ind w:left="0" w:firstLine="0"/>
        <w:jc w:val="left"/>
      </w:pPr>
    </w:p>
    <w:p w:rsidR="002811B1" w:rsidRDefault="003C6E95">
      <w:pPr>
        <w:pStyle w:val="2"/>
        <w:spacing w:line="242" w:lineRule="auto"/>
        <w:ind w:left="959" w:right="479"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w:t>
      </w:r>
      <w:r>
        <w:rPr>
          <w:spacing w:val="59"/>
        </w:rPr>
        <w:t xml:space="preserve">   </w:t>
      </w:r>
      <w:r>
        <w:t>освоение</w:t>
      </w:r>
      <w:r>
        <w:rPr>
          <w:spacing w:val="59"/>
        </w:rPr>
        <w:t xml:space="preserve">   </w:t>
      </w:r>
      <w:r>
        <w:t>содержании</w:t>
      </w:r>
      <w:r>
        <w:rPr>
          <w:spacing w:val="59"/>
        </w:rPr>
        <w:t xml:space="preserve">   </w:t>
      </w:r>
      <w:r>
        <w:t>образования</w:t>
      </w:r>
      <w:r>
        <w:rPr>
          <w:spacing w:val="57"/>
        </w:rPr>
        <w:t xml:space="preserve">   </w:t>
      </w:r>
      <w:r>
        <w:t>по</w:t>
      </w:r>
      <w:r>
        <w:rPr>
          <w:spacing w:val="57"/>
        </w:rPr>
        <w:t xml:space="preserve">   </w:t>
      </w:r>
      <w:r>
        <w:rPr>
          <w:spacing w:val="-2"/>
        </w:rPr>
        <w:t>предмету</w:t>
      </w:r>
    </w:p>
    <w:p w:rsidR="002811B1" w:rsidRDefault="003C6E95">
      <w:pPr>
        <w:spacing w:line="316" w:lineRule="exact"/>
        <w:ind w:left="959"/>
        <w:rPr>
          <w:b/>
          <w:sz w:val="28"/>
        </w:rPr>
      </w:pPr>
      <w:r>
        <w:rPr>
          <w:b/>
          <w:spacing w:val="-2"/>
          <w:sz w:val="28"/>
        </w:rPr>
        <w:t>«Литература»</w:t>
      </w:r>
    </w:p>
    <w:p w:rsidR="002811B1" w:rsidRDefault="002811B1">
      <w:pPr>
        <w:spacing w:line="316" w:lineRule="exact"/>
        <w:rPr>
          <w:sz w:val="28"/>
        </w:r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lastRenderedPageBreak/>
        <w:t>Для</w:t>
      </w:r>
      <w:r>
        <w:rPr>
          <w:spacing w:val="45"/>
          <w:w w:val="150"/>
        </w:rPr>
        <w:t xml:space="preserve">  </w:t>
      </w:r>
      <w:r>
        <w:t>преодоления</w:t>
      </w:r>
      <w:r>
        <w:rPr>
          <w:spacing w:val="46"/>
          <w:w w:val="150"/>
        </w:rPr>
        <w:t xml:space="preserve">  </w:t>
      </w:r>
      <w:r>
        <w:t>трудностей</w:t>
      </w:r>
      <w:r>
        <w:rPr>
          <w:spacing w:val="45"/>
          <w:w w:val="150"/>
        </w:rPr>
        <w:t xml:space="preserve">  </w:t>
      </w:r>
      <w:r>
        <w:t>в</w:t>
      </w:r>
      <w:r>
        <w:rPr>
          <w:spacing w:val="79"/>
        </w:rPr>
        <w:t xml:space="preserve">  </w:t>
      </w:r>
      <w:r>
        <w:t>изучении</w:t>
      </w:r>
      <w:r>
        <w:rPr>
          <w:spacing w:val="47"/>
          <w:w w:val="150"/>
        </w:rPr>
        <w:t xml:space="preserve">  </w:t>
      </w:r>
      <w:r>
        <w:t>учебного</w:t>
      </w:r>
      <w:r>
        <w:rPr>
          <w:spacing w:val="45"/>
          <w:w w:val="150"/>
        </w:rPr>
        <w:t xml:space="preserve">  </w:t>
      </w:r>
      <w:r>
        <w:rPr>
          <w:spacing w:val="-2"/>
        </w:rPr>
        <w:t>предмета</w:t>
      </w:r>
    </w:p>
    <w:p w:rsidR="002811B1" w:rsidRDefault="003C6E95">
      <w:pPr>
        <w:pStyle w:val="a3"/>
        <w:ind w:right="467" w:firstLine="0"/>
      </w:pPr>
      <w:r>
        <w:t>«Литература»</w:t>
      </w:r>
      <w:r>
        <w:rPr>
          <w:spacing w:val="-1"/>
        </w:rPr>
        <w:t xml:space="preserve"> </w:t>
      </w:r>
      <w:r>
        <w:t>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w:t>
      </w:r>
      <w:r>
        <w:rPr>
          <w:spacing w:val="-18"/>
        </w:rPr>
        <w:t xml:space="preserve"> </w:t>
      </w:r>
      <w:r>
        <w:t>заданий;</w:t>
      </w:r>
      <w:r>
        <w:rPr>
          <w:spacing w:val="-14"/>
        </w:rPr>
        <w:t xml:space="preserve"> </w:t>
      </w:r>
      <w:r>
        <w:t>постоянное</w:t>
      </w:r>
      <w:r>
        <w:rPr>
          <w:spacing w:val="-14"/>
        </w:rPr>
        <w:t xml:space="preserve"> </w:t>
      </w:r>
      <w:r>
        <w:t>использование</w:t>
      </w:r>
      <w:r>
        <w:rPr>
          <w:spacing w:val="-14"/>
        </w:rPr>
        <w:t xml:space="preserve"> </w:t>
      </w:r>
      <w:r>
        <w:t>наглядности,</w:t>
      </w:r>
      <w:r>
        <w:rPr>
          <w:spacing w:val="-12"/>
        </w:rPr>
        <w:t xml:space="preserve"> </w:t>
      </w:r>
      <w:r>
        <w:t>наводящих вопросов, аналогий; использование многократных указаний, упражнений; поэтапное</w:t>
      </w:r>
      <w:r>
        <w:rPr>
          <w:spacing w:val="-9"/>
        </w:rPr>
        <w:t xml:space="preserve"> </w:t>
      </w:r>
      <w:r>
        <w:t>обобщение</w:t>
      </w:r>
      <w:r>
        <w:rPr>
          <w:spacing w:val="-9"/>
        </w:rPr>
        <w:t xml:space="preserve"> </w:t>
      </w:r>
      <w:r>
        <w:t>проделанной</w:t>
      </w:r>
      <w:r>
        <w:rPr>
          <w:spacing w:val="-10"/>
        </w:rPr>
        <w:t xml:space="preserve"> </w:t>
      </w:r>
      <w:r>
        <w:t>на</w:t>
      </w:r>
      <w:r>
        <w:rPr>
          <w:spacing w:val="-4"/>
        </w:rPr>
        <w:t xml:space="preserve"> </w:t>
      </w:r>
      <w:r>
        <w:t>уроке</w:t>
      </w:r>
      <w:r>
        <w:rPr>
          <w:spacing w:val="-9"/>
        </w:rPr>
        <w:t xml:space="preserve"> </w:t>
      </w:r>
      <w:r>
        <w:t>работы;</w:t>
      </w:r>
      <w:r>
        <w:rPr>
          <w:spacing w:val="-10"/>
        </w:rPr>
        <w:t xml:space="preserve"> </w:t>
      </w:r>
      <w:r>
        <w:t>использование</w:t>
      </w:r>
      <w:r>
        <w:rPr>
          <w:spacing w:val="-9"/>
        </w:rPr>
        <w:t xml:space="preserve"> </w:t>
      </w:r>
      <w:r>
        <w:t>заданий</w:t>
      </w:r>
      <w:r>
        <w:rPr>
          <w:spacing w:val="-10"/>
        </w:rPr>
        <w:t xml:space="preserve"> </w:t>
      </w:r>
      <w:r>
        <w:t>с опорой на образцы. Педагог должен всячески поощрять активность обучающегося с ЗПР, повышать</w:t>
      </w:r>
      <w:r>
        <w:rPr>
          <w:spacing w:val="-2"/>
        </w:rPr>
        <w:t xml:space="preserve"> </w:t>
      </w:r>
      <w:r>
        <w:t>его самооценку, укреплять</w:t>
      </w:r>
      <w:r>
        <w:rPr>
          <w:spacing w:val="-2"/>
        </w:rPr>
        <w:t xml:space="preserve"> </w:t>
      </w:r>
      <w:r>
        <w:t>в</w:t>
      </w:r>
      <w:r>
        <w:rPr>
          <w:spacing w:val="-2"/>
        </w:rPr>
        <w:t xml:space="preserve"> </w:t>
      </w:r>
      <w:r>
        <w:t>нем веры в</w:t>
      </w:r>
      <w:r>
        <w:rPr>
          <w:spacing w:val="-2"/>
        </w:rPr>
        <w:t xml:space="preserve"> </w:t>
      </w:r>
      <w:r>
        <w:t>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w:t>
      </w:r>
    </w:p>
    <w:p w:rsidR="002811B1" w:rsidRDefault="002811B1">
      <w:pPr>
        <w:pStyle w:val="a3"/>
        <w:spacing w:before="8"/>
        <w:ind w:left="0" w:firstLine="0"/>
        <w:jc w:val="left"/>
      </w:pPr>
    </w:p>
    <w:p w:rsidR="002811B1" w:rsidRDefault="003C6E95">
      <w:pPr>
        <w:pStyle w:val="2"/>
      </w:pPr>
      <w:r>
        <w:t>Место</w:t>
      </w:r>
      <w:r>
        <w:rPr>
          <w:spacing w:val="-13"/>
        </w:rPr>
        <w:t xml:space="preserve"> </w:t>
      </w:r>
      <w:r>
        <w:t>учебного</w:t>
      </w:r>
      <w:r>
        <w:rPr>
          <w:spacing w:val="-12"/>
        </w:rPr>
        <w:t xml:space="preserve"> </w:t>
      </w:r>
      <w:r>
        <w:t>предмета</w:t>
      </w:r>
      <w:r>
        <w:rPr>
          <w:spacing w:val="-9"/>
        </w:rPr>
        <w:t xml:space="preserve"> </w:t>
      </w:r>
      <w:r>
        <w:t>«Литература»</w:t>
      </w:r>
      <w:r>
        <w:rPr>
          <w:spacing w:val="-8"/>
        </w:rPr>
        <w:t xml:space="preserve"> </w:t>
      </w:r>
      <w:r>
        <w:t>в</w:t>
      </w:r>
      <w:r>
        <w:rPr>
          <w:spacing w:val="-10"/>
        </w:rPr>
        <w:t xml:space="preserve"> </w:t>
      </w:r>
      <w:r>
        <w:t>учебном</w:t>
      </w:r>
      <w:r>
        <w:rPr>
          <w:spacing w:val="-6"/>
        </w:rPr>
        <w:t xml:space="preserve"> </w:t>
      </w:r>
      <w:r>
        <w:rPr>
          <w:spacing w:val="-2"/>
        </w:rPr>
        <w:t>плане</w:t>
      </w:r>
    </w:p>
    <w:p w:rsidR="002811B1" w:rsidRDefault="003C6E95">
      <w:pPr>
        <w:pStyle w:val="a3"/>
        <w:ind w:right="474"/>
      </w:pPr>
      <w: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w:t>
      </w:r>
      <w:r>
        <w:rPr>
          <w:spacing w:val="-6"/>
        </w:rPr>
        <w:t xml:space="preserve"> </w:t>
      </w:r>
      <w:r>
        <w:t>ФГОС</w:t>
      </w:r>
      <w:r>
        <w:rPr>
          <w:spacing w:val="-2"/>
        </w:rPr>
        <w:t xml:space="preserve"> </w:t>
      </w:r>
      <w:r>
        <w:t>ООО,</w:t>
      </w:r>
      <w:r>
        <w:rPr>
          <w:spacing w:val="-1"/>
        </w:rPr>
        <w:t xml:space="preserve"> </w:t>
      </w:r>
      <w:r>
        <w:t>Примерной</w:t>
      </w:r>
      <w:r>
        <w:rPr>
          <w:spacing w:val="-4"/>
        </w:rPr>
        <w:t xml:space="preserve"> </w:t>
      </w:r>
      <w:r>
        <w:t>основной</w:t>
      </w:r>
      <w:r>
        <w:rPr>
          <w:spacing w:val="-4"/>
        </w:rPr>
        <w:t xml:space="preserve"> </w:t>
      </w:r>
      <w:r>
        <w:t>образовательной</w:t>
      </w:r>
      <w:r>
        <w:rPr>
          <w:spacing w:val="-4"/>
        </w:rPr>
        <w:t xml:space="preserve">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2811B1">
      <w:pPr>
        <w:pStyle w:val="a3"/>
        <w:spacing w:before="321"/>
        <w:ind w:left="0" w:firstLine="0"/>
        <w:jc w:val="left"/>
      </w:pPr>
    </w:p>
    <w:p w:rsidR="002811B1" w:rsidRDefault="003C6E95">
      <w:pPr>
        <w:pStyle w:val="a3"/>
        <w:ind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«ЛИТЕРАТУРА»</w:t>
      </w:r>
    </w:p>
    <w:p w:rsidR="002811B1" w:rsidRDefault="002811B1">
      <w:pPr>
        <w:pStyle w:val="a3"/>
        <w:spacing w:before="4"/>
        <w:ind w:left="0" w:firstLine="0"/>
        <w:jc w:val="left"/>
      </w:pPr>
    </w:p>
    <w:p w:rsidR="002811B1" w:rsidRDefault="003C6E95">
      <w:pPr>
        <w:pStyle w:val="1"/>
        <w:numPr>
          <w:ilvl w:val="0"/>
          <w:numId w:val="179"/>
        </w:numPr>
        <w:tabs>
          <w:tab w:val="left" w:pos="1169"/>
        </w:tabs>
        <w:spacing w:before="1"/>
        <w:ind w:left="1169" w:hanging="210"/>
        <w:jc w:val="both"/>
      </w:pPr>
      <w:r>
        <w:rPr>
          <w:spacing w:val="-2"/>
        </w:rPr>
        <w:t>КЛАСС</w:t>
      </w:r>
    </w:p>
    <w:p w:rsidR="002811B1" w:rsidRDefault="002811B1">
      <w:pPr>
        <w:pStyle w:val="a3"/>
        <w:spacing w:before="3"/>
        <w:ind w:left="0" w:firstLine="0"/>
        <w:jc w:val="left"/>
        <w:rPr>
          <w:b/>
        </w:rPr>
      </w:pPr>
    </w:p>
    <w:p w:rsidR="002811B1" w:rsidRDefault="003C6E95">
      <w:pPr>
        <w:pStyle w:val="2"/>
        <w:spacing w:before="1"/>
        <w:jc w:val="left"/>
      </w:pPr>
      <w:r>
        <w:rPr>
          <w:spacing w:val="-2"/>
        </w:rPr>
        <w:t>Мифология</w:t>
      </w:r>
    </w:p>
    <w:p w:rsidR="002811B1" w:rsidRDefault="003C6E95">
      <w:pPr>
        <w:pStyle w:val="a3"/>
        <w:spacing w:line="319" w:lineRule="exact"/>
        <w:ind w:left="1670" w:firstLine="0"/>
        <w:jc w:val="left"/>
      </w:pPr>
      <w:r>
        <w:t>Мифы</w:t>
      </w:r>
      <w:r>
        <w:rPr>
          <w:spacing w:val="-6"/>
        </w:rPr>
        <w:t xml:space="preserve"> </w:t>
      </w:r>
      <w:r>
        <w:t>народов</w:t>
      </w:r>
      <w:r>
        <w:rPr>
          <w:spacing w:val="-7"/>
        </w:rPr>
        <w:t xml:space="preserve"> </w:t>
      </w:r>
      <w:r>
        <w:t>России</w:t>
      </w:r>
      <w:r>
        <w:rPr>
          <w:spacing w:val="-6"/>
        </w:rPr>
        <w:t xml:space="preserve"> </w:t>
      </w:r>
      <w:r>
        <w:t>и</w:t>
      </w:r>
      <w:r>
        <w:rPr>
          <w:spacing w:val="-6"/>
        </w:rPr>
        <w:t xml:space="preserve"> </w:t>
      </w:r>
      <w:r>
        <w:rPr>
          <w:spacing w:val="-2"/>
        </w:rPr>
        <w:t>мира.</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2"/>
        <w:spacing w:before="74"/>
        <w:jc w:val="left"/>
      </w:pPr>
      <w:r>
        <w:rPr>
          <w:spacing w:val="-2"/>
        </w:rPr>
        <w:lastRenderedPageBreak/>
        <w:t>Фольклор</w:t>
      </w:r>
    </w:p>
    <w:p w:rsidR="002811B1" w:rsidRDefault="003C6E95">
      <w:pPr>
        <w:pStyle w:val="a3"/>
        <w:ind w:right="473"/>
        <w:jc w:val="left"/>
      </w:pPr>
      <w:r>
        <w:t>Малые жанры: пословицы, поговорки, загадки. Сказки народов России и народов мира (не менее двух).</w:t>
      </w:r>
    </w:p>
    <w:p w:rsidR="002811B1" w:rsidRDefault="002811B1">
      <w:pPr>
        <w:pStyle w:val="a3"/>
        <w:spacing w:before="6"/>
        <w:ind w:left="0" w:firstLine="0"/>
        <w:jc w:val="left"/>
      </w:pPr>
    </w:p>
    <w:p w:rsidR="002811B1" w:rsidRDefault="003C6E95">
      <w:pPr>
        <w:pStyle w:val="2"/>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2811B1" w:rsidRDefault="003C6E95">
      <w:pPr>
        <w:spacing w:line="319" w:lineRule="exact"/>
        <w:ind w:left="1670"/>
        <w:rPr>
          <w:sz w:val="28"/>
        </w:rPr>
      </w:pPr>
      <w:r>
        <w:rPr>
          <w:b/>
          <w:sz w:val="28"/>
        </w:rPr>
        <w:t>И.</w:t>
      </w:r>
      <w:r>
        <w:rPr>
          <w:b/>
          <w:spacing w:val="37"/>
          <w:sz w:val="28"/>
        </w:rPr>
        <w:t xml:space="preserve"> </w:t>
      </w:r>
      <w:r>
        <w:rPr>
          <w:b/>
          <w:sz w:val="28"/>
        </w:rPr>
        <w:t>А.</w:t>
      </w:r>
      <w:r>
        <w:rPr>
          <w:b/>
          <w:spacing w:val="39"/>
          <w:sz w:val="28"/>
        </w:rPr>
        <w:t xml:space="preserve"> </w:t>
      </w:r>
      <w:r>
        <w:rPr>
          <w:b/>
          <w:sz w:val="28"/>
        </w:rPr>
        <w:t>Крылов.</w:t>
      </w:r>
      <w:r>
        <w:rPr>
          <w:b/>
          <w:spacing w:val="41"/>
          <w:sz w:val="28"/>
        </w:rPr>
        <w:t xml:space="preserve"> </w:t>
      </w:r>
      <w:r>
        <w:rPr>
          <w:sz w:val="28"/>
        </w:rPr>
        <w:t>Басни</w:t>
      </w:r>
      <w:r>
        <w:rPr>
          <w:spacing w:val="36"/>
          <w:sz w:val="28"/>
        </w:rPr>
        <w:t xml:space="preserve"> </w:t>
      </w:r>
      <w:r>
        <w:rPr>
          <w:sz w:val="28"/>
        </w:rPr>
        <w:t>(две</w:t>
      </w:r>
      <w:r>
        <w:rPr>
          <w:spacing w:val="37"/>
          <w:sz w:val="28"/>
        </w:rPr>
        <w:t xml:space="preserve"> </w:t>
      </w:r>
      <w:r>
        <w:rPr>
          <w:sz w:val="28"/>
        </w:rPr>
        <w:t>по</w:t>
      </w:r>
      <w:r>
        <w:rPr>
          <w:spacing w:val="35"/>
          <w:sz w:val="28"/>
        </w:rPr>
        <w:t xml:space="preserve"> </w:t>
      </w:r>
      <w:r>
        <w:rPr>
          <w:sz w:val="28"/>
        </w:rPr>
        <w:t>выбору).</w:t>
      </w:r>
      <w:r>
        <w:rPr>
          <w:spacing w:val="39"/>
          <w:sz w:val="28"/>
        </w:rPr>
        <w:t xml:space="preserve"> </w:t>
      </w:r>
      <w:r>
        <w:rPr>
          <w:sz w:val="28"/>
        </w:rPr>
        <w:t>Например,</w:t>
      </w:r>
      <w:r>
        <w:rPr>
          <w:spacing w:val="42"/>
          <w:sz w:val="28"/>
        </w:rPr>
        <w:t xml:space="preserve"> </w:t>
      </w:r>
      <w:r>
        <w:rPr>
          <w:sz w:val="28"/>
        </w:rPr>
        <w:t>«Волк</w:t>
      </w:r>
      <w:r>
        <w:rPr>
          <w:spacing w:val="36"/>
          <w:sz w:val="28"/>
        </w:rPr>
        <w:t xml:space="preserve"> </w:t>
      </w:r>
      <w:r>
        <w:rPr>
          <w:sz w:val="28"/>
        </w:rPr>
        <w:t>на</w:t>
      </w:r>
      <w:r>
        <w:rPr>
          <w:spacing w:val="37"/>
          <w:sz w:val="28"/>
        </w:rPr>
        <w:t xml:space="preserve"> </w:t>
      </w:r>
      <w:r>
        <w:rPr>
          <w:spacing w:val="-2"/>
          <w:sz w:val="28"/>
        </w:rPr>
        <w:t>псарне»,</w:t>
      </w:r>
    </w:p>
    <w:p w:rsidR="002811B1" w:rsidRDefault="003C6E95">
      <w:pPr>
        <w:pStyle w:val="a3"/>
        <w:spacing w:line="322" w:lineRule="exact"/>
        <w:ind w:firstLine="0"/>
        <w:jc w:val="left"/>
      </w:pPr>
      <w:r>
        <w:t>«Листы</w:t>
      </w:r>
      <w:r>
        <w:rPr>
          <w:spacing w:val="51"/>
          <w:w w:val="150"/>
        </w:rPr>
        <w:t xml:space="preserve"> </w:t>
      </w:r>
      <w:r>
        <w:t>и</w:t>
      </w:r>
      <w:r>
        <w:rPr>
          <w:spacing w:val="47"/>
          <w:w w:val="150"/>
        </w:rPr>
        <w:t xml:space="preserve"> </w:t>
      </w:r>
      <w:r>
        <w:t>Корни»,</w:t>
      </w:r>
      <w:r>
        <w:rPr>
          <w:spacing w:val="54"/>
          <w:w w:val="150"/>
        </w:rPr>
        <w:t xml:space="preserve"> </w:t>
      </w:r>
      <w:r>
        <w:t>«Свинья</w:t>
      </w:r>
      <w:r>
        <w:rPr>
          <w:spacing w:val="49"/>
          <w:w w:val="150"/>
        </w:rPr>
        <w:t xml:space="preserve"> </w:t>
      </w:r>
      <w:r>
        <w:t>под</w:t>
      </w:r>
      <w:r>
        <w:rPr>
          <w:spacing w:val="48"/>
          <w:w w:val="150"/>
        </w:rPr>
        <w:t xml:space="preserve"> </w:t>
      </w:r>
      <w:r>
        <w:t>Дубом»,</w:t>
      </w:r>
      <w:r>
        <w:rPr>
          <w:spacing w:val="54"/>
          <w:w w:val="150"/>
        </w:rPr>
        <w:t xml:space="preserve"> </w:t>
      </w:r>
      <w:r>
        <w:t>«Квартет»,</w:t>
      </w:r>
      <w:r>
        <w:rPr>
          <w:spacing w:val="54"/>
          <w:w w:val="150"/>
        </w:rPr>
        <w:t xml:space="preserve"> </w:t>
      </w:r>
      <w:r>
        <w:t>«Осёл</w:t>
      </w:r>
      <w:r>
        <w:rPr>
          <w:spacing w:val="47"/>
          <w:w w:val="150"/>
        </w:rPr>
        <w:t xml:space="preserve"> </w:t>
      </w:r>
      <w:r>
        <w:t>и</w:t>
      </w:r>
      <w:r>
        <w:rPr>
          <w:spacing w:val="58"/>
          <w:w w:val="150"/>
        </w:rPr>
        <w:t xml:space="preserve"> </w:t>
      </w:r>
      <w:r>
        <w:rPr>
          <w:spacing w:val="-2"/>
        </w:rPr>
        <w:t>Соловей»,</w:t>
      </w:r>
    </w:p>
    <w:p w:rsidR="002811B1" w:rsidRDefault="003C6E95">
      <w:pPr>
        <w:pStyle w:val="a3"/>
        <w:ind w:firstLine="0"/>
        <w:jc w:val="left"/>
      </w:pPr>
      <w:r>
        <w:t>«Ворона</w:t>
      </w:r>
      <w:r>
        <w:rPr>
          <w:spacing w:val="-4"/>
        </w:rPr>
        <w:t xml:space="preserve"> </w:t>
      </w:r>
      <w:r>
        <w:t>и</w:t>
      </w:r>
      <w:r>
        <w:rPr>
          <w:spacing w:val="-5"/>
        </w:rPr>
        <w:t xml:space="preserve"> </w:t>
      </w:r>
      <w:r>
        <w:rPr>
          <w:spacing w:val="-2"/>
        </w:rPr>
        <w:t>Лисица».</w:t>
      </w:r>
    </w:p>
    <w:p w:rsidR="002811B1" w:rsidRDefault="003C6E95">
      <w:pPr>
        <w:pStyle w:val="a3"/>
        <w:jc w:val="left"/>
      </w:pPr>
      <w:r>
        <w:rPr>
          <w:b/>
        </w:rPr>
        <w:t>А.</w:t>
      </w:r>
      <w:r>
        <w:rPr>
          <w:b/>
          <w:spacing w:val="-18"/>
        </w:rPr>
        <w:t xml:space="preserve"> </w:t>
      </w:r>
      <w:r>
        <w:rPr>
          <w:b/>
        </w:rPr>
        <w:t>С.</w:t>
      </w:r>
      <w:r>
        <w:rPr>
          <w:b/>
          <w:spacing w:val="-17"/>
        </w:rPr>
        <w:t xml:space="preserve"> </w:t>
      </w:r>
      <w:r>
        <w:rPr>
          <w:b/>
        </w:rPr>
        <w:t>Пушкин</w:t>
      </w:r>
      <w:r>
        <w:t>.</w:t>
      </w:r>
      <w:r>
        <w:rPr>
          <w:spacing w:val="-15"/>
        </w:rPr>
        <w:t xml:space="preserve"> </w:t>
      </w:r>
      <w:r>
        <w:t>Стихотворения</w:t>
      </w:r>
      <w:r>
        <w:rPr>
          <w:spacing w:val="-16"/>
        </w:rPr>
        <w:t xml:space="preserve"> </w:t>
      </w:r>
      <w:r>
        <w:t>(не</w:t>
      </w:r>
      <w:r>
        <w:rPr>
          <w:spacing w:val="-16"/>
        </w:rPr>
        <w:t xml:space="preserve"> </w:t>
      </w:r>
      <w:r>
        <w:t>менее</w:t>
      </w:r>
      <w:r>
        <w:rPr>
          <w:spacing w:val="-18"/>
        </w:rPr>
        <w:t xml:space="preserve"> </w:t>
      </w:r>
      <w:r>
        <w:t>двух).</w:t>
      </w:r>
      <w:r>
        <w:rPr>
          <w:spacing w:val="-15"/>
        </w:rPr>
        <w:t xml:space="preserve"> </w:t>
      </w:r>
      <w:r>
        <w:t>«Зимнее</w:t>
      </w:r>
      <w:r>
        <w:rPr>
          <w:spacing w:val="-16"/>
        </w:rPr>
        <w:t xml:space="preserve"> </w:t>
      </w:r>
      <w:r>
        <w:t>утро»,</w:t>
      </w:r>
      <w:r>
        <w:rPr>
          <w:spacing w:val="-15"/>
        </w:rPr>
        <w:t xml:space="preserve"> </w:t>
      </w:r>
      <w:r>
        <w:t>«Зимний вечер», «Няне» и др. «Сказка о мёртвой царевне и о семи богатырях».</w:t>
      </w:r>
    </w:p>
    <w:p w:rsidR="002811B1" w:rsidRDefault="003C6E95">
      <w:pPr>
        <w:spacing w:line="321" w:lineRule="exact"/>
        <w:ind w:left="1670"/>
        <w:rPr>
          <w:sz w:val="28"/>
        </w:rPr>
      </w:pPr>
      <w:r>
        <w:rPr>
          <w:b/>
          <w:sz w:val="28"/>
        </w:rPr>
        <w:t>М.</w:t>
      </w:r>
      <w:r>
        <w:rPr>
          <w:b/>
          <w:spacing w:val="-11"/>
          <w:sz w:val="28"/>
        </w:rPr>
        <w:t xml:space="preserve"> </w:t>
      </w:r>
      <w:r>
        <w:rPr>
          <w:b/>
          <w:sz w:val="28"/>
        </w:rPr>
        <w:t>Ю.</w:t>
      </w:r>
      <w:r>
        <w:rPr>
          <w:b/>
          <w:spacing w:val="-7"/>
          <w:sz w:val="28"/>
        </w:rPr>
        <w:t xml:space="preserve"> </w:t>
      </w:r>
      <w:r>
        <w:rPr>
          <w:b/>
          <w:sz w:val="28"/>
        </w:rPr>
        <w:t>Лермонтов</w:t>
      </w:r>
      <w:r>
        <w:rPr>
          <w:i/>
          <w:sz w:val="28"/>
        </w:rPr>
        <w:t>.</w:t>
      </w:r>
      <w:r>
        <w:rPr>
          <w:i/>
          <w:spacing w:val="-7"/>
          <w:sz w:val="28"/>
        </w:rPr>
        <w:t xml:space="preserve"> </w:t>
      </w:r>
      <w:r>
        <w:rPr>
          <w:sz w:val="28"/>
        </w:rPr>
        <w:t>Стихотворение</w:t>
      </w:r>
      <w:r>
        <w:rPr>
          <w:spacing w:val="-4"/>
          <w:sz w:val="28"/>
        </w:rPr>
        <w:t xml:space="preserve"> </w:t>
      </w:r>
      <w:r>
        <w:rPr>
          <w:spacing w:val="-2"/>
          <w:sz w:val="28"/>
        </w:rPr>
        <w:t>«Бородино».</w:t>
      </w:r>
    </w:p>
    <w:p w:rsidR="002811B1" w:rsidRDefault="003C6E95">
      <w:pPr>
        <w:pStyle w:val="a3"/>
        <w:ind w:right="471"/>
        <w:jc w:val="left"/>
      </w:pPr>
      <w:r>
        <w:rPr>
          <w:b/>
        </w:rPr>
        <w:t xml:space="preserve">Н. В. Гоголь. </w:t>
      </w:r>
      <w:r>
        <w:t>Повесть «Ночь перед Рождеством» из сборника «Вечера на хуторе близ Диканьки».</w:t>
      </w:r>
    </w:p>
    <w:p w:rsidR="002811B1" w:rsidRDefault="002811B1">
      <w:pPr>
        <w:pStyle w:val="a3"/>
        <w:spacing w:before="9"/>
        <w:ind w:left="0" w:firstLine="0"/>
        <w:jc w:val="left"/>
      </w:pPr>
    </w:p>
    <w:p w:rsidR="002811B1" w:rsidRDefault="003C6E95">
      <w:pPr>
        <w:spacing w:before="1" w:line="235" w:lineRule="auto"/>
        <w:ind w:left="1670" w:right="3989"/>
        <w:rPr>
          <w:sz w:val="28"/>
        </w:rPr>
      </w:pPr>
      <w:r>
        <w:rPr>
          <w:b/>
          <w:sz w:val="28"/>
        </w:rPr>
        <w:t>Литература</w:t>
      </w:r>
      <w:r>
        <w:rPr>
          <w:b/>
          <w:spacing w:val="-10"/>
          <w:sz w:val="28"/>
        </w:rPr>
        <w:t xml:space="preserve"> </w:t>
      </w:r>
      <w:r>
        <w:rPr>
          <w:b/>
          <w:sz w:val="28"/>
        </w:rPr>
        <w:t>второй</w:t>
      </w:r>
      <w:r>
        <w:rPr>
          <w:b/>
          <w:spacing w:val="-11"/>
          <w:sz w:val="28"/>
        </w:rPr>
        <w:t xml:space="preserve"> </w:t>
      </w:r>
      <w:r>
        <w:rPr>
          <w:b/>
          <w:sz w:val="28"/>
        </w:rPr>
        <w:t>половины</w:t>
      </w:r>
      <w:r>
        <w:rPr>
          <w:b/>
          <w:spacing w:val="-11"/>
          <w:sz w:val="28"/>
        </w:rPr>
        <w:t xml:space="preserve"> </w:t>
      </w:r>
      <w:r>
        <w:rPr>
          <w:b/>
          <w:sz w:val="28"/>
        </w:rPr>
        <w:t>XIX</w:t>
      </w:r>
      <w:r>
        <w:rPr>
          <w:b/>
          <w:spacing w:val="-9"/>
          <w:sz w:val="28"/>
        </w:rPr>
        <w:t xml:space="preserve"> </w:t>
      </w:r>
      <w:r>
        <w:rPr>
          <w:b/>
          <w:sz w:val="28"/>
        </w:rPr>
        <w:t xml:space="preserve">века И. С. Тургенев. </w:t>
      </w:r>
      <w:r>
        <w:rPr>
          <w:sz w:val="28"/>
        </w:rPr>
        <w:t>Рассказ «Муму».</w:t>
      </w:r>
    </w:p>
    <w:p w:rsidR="002811B1" w:rsidRDefault="003C6E95">
      <w:pPr>
        <w:tabs>
          <w:tab w:val="left" w:pos="637"/>
          <w:tab w:val="left" w:pos="1261"/>
          <w:tab w:val="left" w:pos="2895"/>
          <w:tab w:val="left" w:pos="5072"/>
          <w:tab w:val="left" w:pos="6085"/>
          <w:tab w:val="left" w:pos="6694"/>
        </w:tabs>
        <w:spacing w:before="6" w:line="322" w:lineRule="exact"/>
        <w:ind w:right="470"/>
        <w:jc w:val="right"/>
        <w:rPr>
          <w:sz w:val="28"/>
        </w:rPr>
      </w:pPr>
      <w:r>
        <w:rPr>
          <w:b/>
          <w:spacing w:val="-5"/>
          <w:sz w:val="28"/>
        </w:rPr>
        <w:t>Н.</w:t>
      </w:r>
      <w:r>
        <w:rPr>
          <w:b/>
          <w:sz w:val="28"/>
        </w:rPr>
        <w:tab/>
      </w:r>
      <w:r>
        <w:rPr>
          <w:b/>
          <w:spacing w:val="-5"/>
          <w:sz w:val="28"/>
        </w:rPr>
        <w:t>А.</w:t>
      </w:r>
      <w:r>
        <w:rPr>
          <w:b/>
          <w:sz w:val="28"/>
        </w:rPr>
        <w:tab/>
      </w:r>
      <w:r>
        <w:rPr>
          <w:b/>
          <w:spacing w:val="-2"/>
          <w:sz w:val="28"/>
        </w:rPr>
        <w:t>Некрасов.</w:t>
      </w:r>
      <w:r>
        <w:rPr>
          <w:b/>
          <w:sz w:val="28"/>
        </w:rPr>
        <w:tab/>
      </w:r>
      <w:r>
        <w:rPr>
          <w:spacing w:val="-2"/>
          <w:sz w:val="28"/>
        </w:rPr>
        <w:t>Стихотворения</w:t>
      </w:r>
      <w:r>
        <w:rPr>
          <w:sz w:val="28"/>
        </w:rPr>
        <w:tab/>
      </w:r>
      <w:r>
        <w:rPr>
          <w:spacing w:val="-2"/>
          <w:sz w:val="28"/>
        </w:rPr>
        <w:t>(одно</w:t>
      </w:r>
      <w:r>
        <w:rPr>
          <w:sz w:val="28"/>
        </w:rPr>
        <w:tab/>
      </w:r>
      <w:r>
        <w:rPr>
          <w:spacing w:val="-5"/>
          <w:sz w:val="28"/>
        </w:rPr>
        <w:t>из</w:t>
      </w:r>
      <w:r>
        <w:rPr>
          <w:sz w:val="28"/>
        </w:rPr>
        <w:tab/>
      </w:r>
      <w:r>
        <w:rPr>
          <w:spacing w:val="-2"/>
          <w:sz w:val="28"/>
        </w:rPr>
        <w:t>предложенных).</w:t>
      </w:r>
    </w:p>
    <w:p w:rsidR="002811B1" w:rsidRDefault="003C6E95">
      <w:pPr>
        <w:pStyle w:val="a3"/>
        <w:spacing w:line="322" w:lineRule="exact"/>
        <w:ind w:left="0" w:right="482" w:firstLine="0"/>
        <w:jc w:val="right"/>
      </w:pPr>
      <w:r>
        <w:t>«Крестьянские</w:t>
      </w:r>
      <w:r>
        <w:rPr>
          <w:spacing w:val="-18"/>
        </w:rPr>
        <w:t xml:space="preserve"> </w:t>
      </w:r>
      <w:r>
        <w:t>дети».</w:t>
      </w:r>
      <w:r>
        <w:rPr>
          <w:spacing w:val="-11"/>
        </w:rPr>
        <w:t xml:space="preserve"> </w:t>
      </w:r>
      <w:r>
        <w:t>«Школьник».</w:t>
      </w:r>
      <w:r>
        <w:rPr>
          <w:spacing w:val="-11"/>
        </w:rPr>
        <w:t xml:space="preserve"> </w:t>
      </w:r>
      <w:r>
        <w:t>Поэма</w:t>
      </w:r>
      <w:r>
        <w:rPr>
          <w:spacing w:val="-16"/>
        </w:rPr>
        <w:t xml:space="preserve"> </w:t>
      </w:r>
      <w:r>
        <w:t>«Мороз,</w:t>
      </w:r>
      <w:r>
        <w:rPr>
          <w:spacing w:val="-14"/>
        </w:rPr>
        <w:t xml:space="preserve"> </w:t>
      </w:r>
      <w:r>
        <w:t>Красный</w:t>
      </w:r>
      <w:r>
        <w:rPr>
          <w:spacing w:val="-16"/>
        </w:rPr>
        <w:t xml:space="preserve"> </w:t>
      </w:r>
      <w:r>
        <w:t>нос»</w:t>
      </w:r>
      <w:r>
        <w:rPr>
          <w:spacing w:val="-18"/>
        </w:rPr>
        <w:t xml:space="preserve"> </w:t>
      </w:r>
      <w:r>
        <w:rPr>
          <w:spacing w:val="-2"/>
        </w:rPr>
        <w:t>(фрагмент).</w:t>
      </w:r>
    </w:p>
    <w:p w:rsidR="002811B1" w:rsidRDefault="003C6E95">
      <w:pPr>
        <w:ind w:left="1670"/>
        <w:jc w:val="both"/>
        <w:rPr>
          <w:sz w:val="28"/>
        </w:rPr>
      </w:pPr>
      <w:r>
        <w:rPr>
          <w:b/>
          <w:sz w:val="28"/>
        </w:rPr>
        <w:t>Л.</w:t>
      </w:r>
      <w:r>
        <w:rPr>
          <w:b/>
          <w:spacing w:val="-8"/>
          <w:sz w:val="28"/>
        </w:rPr>
        <w:t xml:space="preserve"> </w:t>
      </w:r>
      <w:r>
        <w:rPr>
          <w:b/>
          <w:sz w:val="28"/>
        </w:rPr>
        <w:t>Н.</w:t>
      </w:r>
      <w:r>
        <w:rPr>
          <w:b/>
          <w:spacing w:val="-8"/>
          <w:sz w:val="28"/>
        </w:rPr>
        <w:t xml:space="preserve"> </w:t>
      </w:r>
      <w:r>
        <w:rPr>
          <w:b/>
          <w:sz w:val="28"/>
        </w:rPr>
        <w:t>Толстой.</w:t>
      </w:r>
      <w:r>
        <w:rPr>
          <w:b/>
          <w:spacing w:val="-5"/>
          <w:sz w:val="28"/>
        </w:rPr>
        <w:t xml:space="preserve"> </w:t>
      </w:r>
      <w:r>
        <w:rPr>
          <w:sz w:val="28"/>
        </w:rPr>
        <w:t>Рассказ</w:t>
      </w:r>
      <w:r>
        <w:rPr>
          <w:spacing w:val="-6"/>
          <w:sz w:val="28"/>
        </w:rPr>
        <w:t xml:space="preserve"> </w:t>
      </w:r>
      <w:r>
        <w:rPr>
          <w:sz w:val="28"/>
        </w:rPr>
        <w:t>«Кавказский</w:t>
      </w:r>
      <w:r>
        <w:rPr>
          <w:spacing w:val="-10"/>
          <w:sz w:val="28"/>
        </w:rPr>
        <w:t xml:space="preserve"> </w:t>
      </w:r>
      <w:r>
        <w:rPr>
          <w:spacing w:val="-2"/>
          <w:sz w:val="28"/>
        </w:rPr>
        <w:t>пленник».</w:t>
      </w:r>
    </w:p>
    <w:p w:rsidR="002811B1" w:rsidRDefault="002811B1">
      <w:pPr>
        <w:pStyle w:val="a3"/>
        <w:spacing w:before="5"/>
        <w:ind w:left="0" w:firstLine="0"/>
        <w:jc w:val="left"/>
      </w:pPr>
    </w:p>
    <w:p w:rsidR="002811B1" w:rsidRDefault="003C6E95">
      <w:pPr>
        <w:pStyle w:val="2"/>
        <w:spacing w:line="322" w:lineRule="exact"/>
      </w:pPr>
      <w:r>
        <w:t>Литература</w:t>
      </w:r>
      <w:r>
        <w:rPr>
          <w:spacing w:val="-12"/>
        </w:rPr>
        <w:t xml:space="preserve"> </w:t>
      </w:r>
      <w:r>
        <w:t>XIX–ХХ</w:t>
      </w:r>
      <w:r>
        <w:rPr>
          <w:spacing w:val="-10"/>
        </w:rPr>
        <w:t xml:space="preserve"> </w:t>
      </w:r>
      <w:r>
        <w:rPr>
          <w:spacing w:val="-4"/>
        </w:rPr>
        <w:t>веков</w:t>
      </w:r>
    </w:p>
    <w:p w:rsidR="002811B1" w:rsidRDefault="003C6E95">
      <w:pPr>
        <w:spacing w:before="2" w:line="237" w:lineRule="auto"/>
        <w:ind w:left="959" w:right="466" w:firstLine="710"/>
        <w:jc w:val="both"/>
        <w:rPr>
          <w:sz w:val="28"/>
        </w:rPr>
      </w:pPr>
      <w:r>
        <w:rPr>
          <w:b/>
          <w:sz w:val="28"/>
        </w:rPr>
        <w:t xml:space="preserve">Стихотворения отечественных поэтов XIX–ХХ веков о родной природе и о связи человека с Родиной </w:t>
      </w:r>
      <w:r>
        <w:rPr>
          <w:sz w:val="28"/>
        </w:rPr>
        <w:t>(не менее трех стихотворений трёх поэтов). Например,</w:t>
      </w:r>
      <w:r>
        <w:rPr>
          <w:spacing w:val="-4"/>
          <w:sz w:val="28"/>
        </w:rPr>
        <w:t xml:space="preserve"> </w:t>
      </w:r>
      <w:r>
        <w:rPr>
          <w:sz w:val="28"/>
        </w:rPr>
        <w:t>стихотворения</w:t>
      </w:r>
      <w:r>
        <w:rPr>
          <w:spacing w:val="-1"/>
          <w:sz w:val="28"/>
        </w:rPr>
        <w:t xml:space="preserve"> </w:t>
      </w:r>
      <w:r>
        <w:rPr>
          <w:sz w:val="28"/>
        </w:rPr>
        <w:t>А.</w:t>
      </w:r>
      <w:r>
        <w:rPr>
          <w:spacing w:val="-4"/>
          <w:sz w:val="28"/>
        </w:rPr>
        <w:t xml:space="preserve"> </w:t>
      </w:r>
      <w:r>
        <w:rPr>
          <w:sz w:val="28"/>
        </w:rPr>
        <w:t>К. Толстого,</w:t>
      </w:r>
      <w:r>
        <w:rPr>
          <w:spacing w:val="-4"/>
          <w:sz w:val="28"/>
        </w:rPr>
        <w:t xml:space="preserve"> </w:t>
      </w:r>
      <w:r>
        <w:rPr>
          <w:sz w:val="28"/>
        </w:rPr>
        <w:t>Ф.</w:t>
      </w:r>
      <w:r>
        <w:rPr>
          <w:spacing w:val="-4"/>
          <w:sz w:val="28"/>
        </w:rPr>
        <w:t xml:space="preserve"> </w:t>
      </w:r>
      <w:r>
        <w:rPr>
          <w:sz w:val="28"/>
        </w:rPr>
        <w:t>И.</w:t>
      </w:r>
      <w:r>
        <w:rPr>
          <w:spacing w:val="-4"/>
          <w:sz w:val="28"/>
        </w:rPr>
        <w:t xml:space="preserve"> </w:t>
      </w:r>
      <w:r>
        <w:rPr>
          <w:sz w:val="28"/>
        </w:rPr>
        <w:t>Тютчева, А. А.</w:t>
      </w:r>
      <w:r>
        <w:rPr>
          <w:spacing w:val="-4"/>
          <w:sz w:val="28"/>
        </w:rPr>
        <w:t xml:space="preserve"> </w:t>
      </w:r>
      <w:r>
        <w:rPr>
          <w:sz w:val="28"/>
        </w:rPr>
        <w:t>Фета, И. А. Бунина, А. А. Блока, С. А. Есенина, Н. М. Рубцова.</w:t>
      </w:r>
    </w:p>
    <w:p w:rsidR="002811B1" w:rsidRDefault="003C6E95">
      <w:pPr>
        <w:pStyle w:val="2"/>
        <w:spacing w:before="9" w:line="240" w:lineRule="auto"/>
        <w:ind w:left="959" w:right="463" w:firstLine="710"/>
      </w:pPr>
      <w:r>
        <w:t xml:space="preserve">Юмористические рассказы отечественных писателей XIX–XX </w:t>
      </w:r>
      <w:r>
        <w:rPr>
          <w:spacing w:val="-2"/>
        </w:rPr>
        <w:t>веков</w:t>
      </w:r>
    </w:p>
    <w:p w:rsidR="002811B1" w:rsidRDefault="003C6E95">
      <w:pPr>
        <w:pStyle w:val="a3"/>
        <w:spacing w:line="242" w:lineRule="auto"/>
        <w:ind w:right="477"/>
      </w:pPr>
      <w:r>
        <w:rPr>
          <w:b/>
        </w:rPr>
        <w:t xml:space="preserve">А. П. Чехов </w:t>
      </w:r>
      <w:r>
        <w:t>(один рассказ по выбору). Например, «Лошадиная фамилия», «Мальчики», «Хирургия» и др.</w:t>
      </w:r>
    </w:p>
    <w:p w:rsidR="002811B1" w:rsidRDefault="003C6E95">
      <w:pPr>
        <w:pStyle w:val="a3"/>
        <w:ind w:right="475"/>
      </w:pPr>
      <w:r>
        <w:rPr>
          <w:b/>
        </w:rPr>
        <w:t>М.</w:t>
      </w:r>
      <w:r>
        <w:rPr>
          <w:b/>
          <w:spacing w:val="-3"/>
        </w:rPr>
        <w:t xml:space="preserve"> </w:t>
      </w:r>
      <w:r>
        <w:rPr>
          <w:b/>
        </w:rPr>
        <w:t xml:space="preserve">М. Зощенко </w:t>
      </w:r>
      <w:r>
        <w:t>(один рассказ по выбору). Например, «Галоша», «Лёля и Минька», «Ёлка», «Золотые слова», «Встреча» и др.</w:t>
      </w:r>
    </w:p>
    <w:p w:rsidR="002811B1" w:rsidRDefault="003C6E95">
      <w:pPr>
        <w:spacing w:line="237" w:lineRule="auto"/>
        <w:ind w:left="959" w:right="471" w:firstLine="710"/>
        <w:jc w:val="both"/>
        <w:rPr>
          <w:sz w:val="28"/>
        </w:rPr>
      </w:pPr>
      <w:r>
        <w:rPr>
          <w:b/>
          <w:sz w:val="28"/>
        </w:rPr>
        <w:t xml:space="preserve">Произведения отечественной литературы о природе и животных </w:t>
      </w:r>
      <w:r>
        <w:rPr>
          <w:sz w:val="28"/>
        </w:rPr>
        <w:t>(одно произведение по выбору). Например, А. И. Куприна, М. М. Пришвина, К. Г. Паустовского.</w:t>
      </w:r>
    </w:p>
    <w:p w:rsidR="002811B1" w:rsidRDefault="003C6E95">
      <w:pPr>
        <w:spacing w:before="1" w:line="322" w:lineRule="exact"/>
        <w:ind w:left="1670"/>
        <w:jc w:val="both"/>
        <w:rPr>
          <w:sz w:val="28"/>
        </w:rPr>
      </w:pPr>
      <w:r>
        <w:rPr>
          <w:b/>
          <w:sz w:val="28"/>
        </w:rPr>
        <w:t>А.</w:t>
      </w:r>
      <w:r>
        <w:rPr>
          <w:b/>
          <w:spacing w:val="70"/>
          <w:sz w:val="28"/>
        </w:rPr>
        <w:t xml:space="preserve"> </w:t>
      </w:r>
      <w:r>
        <w:rPr>
          <w:b/>
          <w:sz w:val="28"/>
        </w:rPr>
        <w:t>П.</w:t>
      </w:r>
      <w:r>
        <w:rPr>
          <w:b/>
          <w:spacing w:val="69"/>
          <w:sz w:val="28"/>
        </w:rPr>
        <w:t xml:space="preserve"> </w:t>
      </w:r>
      <w:r>
        <w:rPr>
          <w:b/>
          <w:sz w:val="28"/>
        </w:rPr>
        <w:t>Платонов.</w:t>
      </w:r>
      <w:r>
        <w:rPr>
          <w:b/>
          <w:spacing w:val="74"/>
          <w:sz w:val="28"/>
        </w:rPr>
        <w:t xml:space="preserve"> </w:t>
      </w:r>
      <w:r>
        <w:rPr>
          <w:sz w:val="28"/>
        </w:rPr>
        <w:t>Рассказы</w:t>
      </w:r>
      <w:r>
        <w:rPr>
          <w:spacing w:val="73"/>
          <w:sz w:val="28"/>
        </w:rPr>
        <w:t xml:space="preserve"> </w:t>
      </w:r>
      <w:r>
        <w:rPr>
          <w:sz w:val="28"/>
        </w:rPr>
        <w:t>(один</w:t>
      </w:r>
      <w:r>
        <w:rPr>
          <w:spacing w:val="68"/>
          <w:sz w:val="28"/>
        </w:rPr>
        <w:t xml:space="preserve"> </w:t>
      </w:r>
      <w:r>
        <w:rPr>
          <w:sz w:val="28"/>
        </w:rPr>
        <w:t>по</w:t>
      </w:r>
      <w:r>
        <w:rPr>
          <w:spacing w:val="73"/>
          <w:sz w:val="28"/>
        </w:rPr>
        <w:t xml:space="preserve"> </w:t>
      </w:r>
      <w:r>
        <w:rPr>
          <w:sz w:val="28"/>
        </w:rPr>
        <w:t>выбору).</w:t>
      </w:r>
      <w:r>
        <w:rPr>
          <w:spacing w:val="74"/>
          <w:sz w:val="28"/>
        </w:rPr>
        <w:t xml:space="preserve"> </w:t>
      </w:r>
      <w:r>
        <w:rPr>
          <w:sz w:val="28"/>
        </w:rPr>
        <w:t>Например,</w:t>
      </w:r>
      <w:r>
        <w:rPr>
          <w:spacing w:val="75"/>
          <w:sz w:val="28"/>
        </w:rPr>
        <w:t xml:space="preserve"> </w:t>
      </w:r>
      <w:r>
        <w:rPr>
          <w:spacing w:val="-2"/>
          <w:sz w:val="28"/>
        </w:rPr>
        <w:t>«Корова»,</w:t>
      </w:r>
    </w:p>
    <w:p w:rsidR="002811B1" w:rsidRDefault="003C6E95">
      <w:pPr>
        <w:pStyle w:val="a3"/>
        <w:spacing w:line="322" w:lineRule="exact"/>
        <w:ind w:firstLine="0"/>
      </w:pPr>
      <w:r>
        <w:t>«Никита»</w:t>
      </w:r>
      <w:r>
        <w:rPr>
          <w:spacing w:val="-8"/>
        </w:rPr>
        <w:t xml:space="preserve"> </w:t>
      </w:r>
      <w:r>
        <w:t>и</w:t>
      </w:r>
      <w:r>
        <w:rPr>
          <w:spacing w:val="-4"/>
        </w:rPr>
        <w:t xml:space="preserve"> </w:t>
      </w:r>
      <w:r>
        <w:rPr>
          <w:spacing w:val="-5"/>
        </w:rPr>
        <w:t>др.</w:t>
      </w:r>
    </w:p>
    <w:p w:rsidR="002811B1" w:rsidRDefault="003C6E95">
      <w:pPr>
        <w:ind w:left="1670"/>
        <w:jc w:val="both"/>
        <w:rPr>
          <w:sz w:val="28"/>
        </w:rPr>
      </w:pPr>
      <w:r>
        <w:rPr>
          <w:b/>
          <w:sz w:val="28"/>
        </w:rPr>
        <w:t>В.</w:t>
      </w:r>
      <w:r>
        <w:rPr>
          <w:b/>
          <w:spacing w:val="-7"/>
          <w:sz w:val="28"/>
        </w:rPr>
        <w:t xml:space="preserve"> </w:t>
      </w:r>
      <w:r>
        <w:rPr>
          <w:b/>
          <w:sz w:val="28"/>
        </w:rPr>
        <w:t>П.</w:t>
      </w:r>
      <w:r>
        <w:rPr>
          <w:b/>
          <w:spacing w:val="-7"/>
          <w:sz w:val="28"/>
        </w:rPr>
        <w:t xml:space="preserve"> </w:t>
      </w:r>
      <w:r>
        <w:rPr>
          <w:b/>
          <w:sz w:val="28"/>
        </w:rPr>
        <w:t>Астафьев.</w:t>
      </w:r>
      <w:r>
        <w:rPr>
          <w:b/>
          <w:spacing w:val="-4"/>
          <w:sz w:val="28"/>
        </w:rPr>
        <w:t xml:space="preserve"> </w:t>
      </w:r>
      <w:r>
        <w:rPr>
          <w:sz w:val="28"/>
        </w:rPr>
        <w:t>Рассказ</w:t>
      </w:r>
      <w:r>
        <w:rPr>
          <w:spacing w:val="-9"/>
          <w:sz w:val="28"/>
        </w:rPr>
        <w:t xml:space="preserve"> </w:t>
      </w:r>
      <w:r>
        <w:rPr>
          <w:sz w:val="28"/>
        </w:rPr>
        <w:t>«Васюткино</w:t>
      </w:r>
      <w:r>
        <w:rPr>
          <w:spacing w:val="-9"/>
          <w:sz w:val="28"/>
        </w:rPr>
        <w:t xml:space="preserve"> </w:t>
      </w:r>
      <w:r>
        <w:rPr>
          <w:spacing w:val="-2"/>
          <w:sz w:val="28"/>
        </w:rPr>
        <w:t>озеро».</w:t>
      </w:r>
    </w:p>
    <w:p w:rsidR="002811B1" w:rsidRDefault="002811B1">
      <w:pPr>
        <w:pStyle w:val="a3"/>
        <w:spacing w:before="4"/>
        <w:ind w:left="0" w:firstLine="0"/>
        <w:jc w:val="left"/>
      </w:pPr>
    </w:p>
    <w:p w:rsidR="002811B1" w:rsidRDefault="003C6E95">
      <w:pPr>
        <w:pStyle w:val="2"/>
        <w:spacing w:line="240" w:lineRule="auto"/>
      </w:pPr>
      <w:r>
        <w:t>Литература</w:t>
      </w:r>
      <w:r>
        <w:rPr>
          <w:spacing w:val="-13"/>
        </w:rPr>
        <w:t xml:space="preserve"> </w:t>
      </w:r>
      <w:r>
        <w:t>XX–XXI</w:t>
      </w:r>
      <w:r>
        <w:rPr>
          <w:spacing w:val="-10"/>
        </w:rPr>
        <w:t xml:space="preserve"> </w:t>
      </w:r>
      <w:r>
        <w:rPr>
          <w:spacing w:val="-4"/>
        </w:rPr>
        <w:t>веков</w:t>
      </w:r>
    </w:p>
    <w:p w:rsidR="002811B1" w:rsidRDefault="003C6E95">
      <w:pPr>
        <w:ind w:left="959" w:right="467" w:firstLine="710"/>
        <w:jc w:val="both"/>
        <w:rPr>
          <w:sz w:val="28"/>
        </w:rPr>
      </w:pPr>
      <w:r>
        <w:rPr>
          <w:b/>
          <w:sz w:val="28"/>
        </w:rPr>
        <w:t xml:space="preserve">Произведения отечественной прозы на тему «Человек на войне» </w:t>
      </w:r>
      <w:r>
        <w:rPr>
          <w:sz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2811B1" w:rsidRDefault="002811B1">
      <w:pPr>
        <w:jc w:val="both"/>
        <w:rPr>
          <w:sz w:val="28"/>
        </w:rPr>
        <w:sectPr w:rsidR="002811B1">
          <w:pgSz w:w="11910" w:h="16840"/>
          <w:pgMar w:top="1360" w:right="380" w:bottom="1340" w:left="740" w:header="0" w:footer="1074" w:gutter="0"/>
          <w:cols w:space="720"/>
        </w:sectPr>
      </w:pPr>
    </w:p>
    <w:p w:rsidR="002811B1" w:rsidRDefault="003C6E95">
      <w:pPr>
        <w:spacing w:before="78" w:line="235" w:lineRule="auto"/>
        <w:ind w:left="959" w:right="464" w:firstLine="710"/>
        <w:jc w:val="both"/>
        <w:rPr>
          <w:sz w:val="28"/>
        </w:rPr>
      </w:pPr>
      <w:r>
        <w:rPr>
          <w:b/>
          <w:sz w:val="28"/>
        </w:rPr>
        <w:lastRenderedPageBreak/>
        <w:t xml:space="preserve">Произведения отечественных писателей XIX–XXI веков на тему детства </w:t>
      </w:r>
      <w:r>
        <w:rPr>
          <w:sz w:val="28"/>
        </w:rPr>
        <w:t>(одно произведение по выбору).</w:t>
      </w:r>
    </w:p>
    <w:p w:rsidR="002811B1" w:rsidRDefault="003C6E95">
      <w:pPr>
        <w:pStyle w:val="a3"/>
        <w:spacing w:before="2" w:line="242" w:lineRule="auto"/>
        <w:ind w:right="468"/>
      </w:pPr>
      <w:r>
        <w:t>Например,</w:t>
      </w:r>
      <w:r>
        <w:rPr>
          <w:spacing w:val="40"/>
        </w:rPr>
        <w:t xml:space="preserve">  </w:t>
      </w:r>
      <w:r>
        <w:t>В.</w:t>
      </w:r>
      <w:r>
        <w:rPr>
          <w:spacing w:val="40"/>
        </w:rPr>
        <w:t xml:space="preserve">  </w:t>
      </w:r>
      <w:r>
        <w:t>Г.</w:t>
      </w:r>
      <w:r>
        <w:rPr>
          <w:spacing w:val="40"/>
        </w:rPr>
        <w:t xml:space="preserve">  </w:t>
      </w:r>
      <w:r>
        <w:t>Короленко,</w:t>
      </w:r>
      <w:r>
        <w:rPr>
          <w:spacing w:val="40"/>
        </w:rPr>
        <w:t xml:space="preserve">  </w:t>
      </w:r>
      <w:r>
        <w:t>В.</w:t>
      </w:r>
      <w:r>
        <w:rPr>
          <w:spacing w:val="40"/>
        </w:rPr>
        <w:t xml:space="preserve">  </w:t>
      </w:r>
      <w:r>
        <w:t>П.</w:t>
      </w:r>
      <w:r>
        <w:rPr>
          <w:spacing w:val="40"/>
        </w:rPr>
        <w:t xml:space="preserve">  </w:t>
      </w:r>
      <w:r>
        <w:t>Катаева,</w:t>
      </w:r>
      <w:r>
        <w:rPr>
          <w:spacing w:val="40"/>
        </w:rPr>
        <w:t xml:space="preserve">  </w:t>
      </w:r>
      <w:r>
        <w:t>В. П. Крапивина,</w:t>
      </w:r>
      <w:r>
        <w:rPr>
          <w:spacing w:val="40"/>
        </w:rPr>
        <w:t xml:space="preserve"> </w:t>
      </w:r>
      <w:r>
        <w:t>Ю. П. Казакова,</w:t>
      </w:r>
      <w:r>
        <w:rPr>
          <w:spacing w:val="40"/>
        </w:rPr>
        <w:t xml:space="preserve"> </w:t>
      </w:r>
      <w:r>
        <w:t>А.</w:t>
      </w:r>
      <w:r>
        <w:rPr>
          <w:spacing w:val="40"/>
        </w:rPr>
        <w:t xml:space="preserve"> </w:t>
      </w:r>
      <w:r>
        <w:t>Г. Алексина,</w:t>
      </w:r>
      <w:r>
        <w:rPr>
          <w:spacing w:val="40"/>
        </w:rPr>
        <w:t xml:space="preserve"> </w:t>
      </w:r>
      <w:r>
        <w:t>В.</w:t>
      </w:r>
      <w:r>
        <w:rPr>
          <w:spacing w:val="77"/>
        </w:rPr>
        <w:t xml:space="preserve"> </w:t>
      </w:r>
      <w:r>
        <w:t>П.</w:t>
      </w:r>
      <w:r>
        <w:rPr>
          <w:spacing w:val="40"/>
        </w:rPr>
        <w:t xml:space="preserve"> </w:t>
      </w:r>
      <w:r>
        <w:t>Астафьева,</w:t>
      </w:r>
      <w:r>
        <w:rPr>
          <w:spacing w:val="40"/>
        </w:rPr>
        <w:t xml:space="preserve"> </w:t>
      </w:r>
      <w:r>
        <w:t>В.</w:t>
      </w:r>
      <w:r>
        <w:rPr>
          <w:spacing w:val="40"/>
        </w:rPr>
        <w:t xml:space="preserve"> </w:t>
      </w:r>
      <w:r>
        <w:t>К. Железникова,</w:t>
      </w:r>
      <w:r>
        <w:rPr>
          <w:spacing w:val="40"/>
        </w:rPr>
        <w:t xml:space="preserve"> </w:t>
      </w:r>
      <w:r>
        <w:t>Ю. Я. Яковлева, Ю. И. Коваля, Н. Ю. Абгарян.</w:t>
      </w:r>
    </w:p>
    <w:p w:rsidR="002811B1" w:rsidRDefault="003C6E95">
      <w:pPr>
        <w:spacing w:before="2" w:line="237" w:lineRule="auto"/>
        <w:ind w:left="959" w:right="476" w:firstLine="710"/>
        <w:jc w:val="both"/>
        <w:rPr>
          <w:sz w:val="28"/>
        </w:rPr>
      </w:pPr>
      <w:r>
        <w:rPr>
          <w:b/>
          <w:sz w:val="28"/>
        </w:rPr>
        <w:t xml:space="preserve">Произведения приключенческого жанра отечественных писателей </w:t>
      </w:r>
      <w:r>
        <w:rPr>
          <w:sz w:val="28"/>
        </w:rPr>
        <w:t>(одно по выбору). Например, К. Булычёв «Девочка, с которой ничего не случится», «Миллион приключений» и др. (главы по выбору).</w:t>
      </w:r>
    </w:p>
    <w:p w:rsidR="002811B1" w:rsidRDefault="002811B1">
      <w:pPr>
        <w:pStyle w:val="a3"/>
        <w:spacing w:before="5"/>
        <w:ind w:left="0" w:firstLine="0"/>
        <w:jc w:val="left"/>
      </w:pPr>
    </w:p>
    <w:p w:rsidR="002811B1" w:rsidRDefault="003C6E95">
      <w:pPr>
        <w:pStyle w:val="2"/>
        <w:spacing w:before="1"/>
      </w:pPr>
      <w:r>
        <w:t>Литература</w:t>
      </w:r>
      <w:r>
        <w:rPr>
          <w:spacing w:val="-13"/>
        </w:rPr>
        <w:t xml:space="preserve"> </w:t>
      </w:r>
      <w:r>
        <w:t>народов</w:t>
      </w:r>
      <w:r>
        <w:rPr>
          <w:spacing w:val="-14"/>
        </w:rPr>
        <w:t xml:space="preserve"> </w:t>
      </w:r>
      <w:r>
        <w:t>Российской</w:t>
      </w:r>
      <w:r>
        <w:rPr>
          <w:spacing w:val="-10"/>
        </w:rPr>
        <w:t xml:space="preserve"> </w:t>
      </w:r>
      <w:r>
        <w:rPr>
          <w:spacing w:val="-2"/>
        </w:rPr>
        <w:t>Федерации</w:t>
      </w:r>
    </w:p>
    <w:p w:rsidR="002811B1" w:rsidRDefault="003C6E95">
      <w:pPr>
        <w:pStyle w:val="a3"/>
        <w:ind w:right="477"/>
      </w:pPr>
      <w:r>
        <w:rPr>
          <w:b/>
        </w:rPr>
        <w:t xml:space="preserve">Стихотворения </w:t>
      </w:r>
      <w:r>
        <w:t xml:space="preserve">(одно по выбору). Например, Р. Г. Гамзатов. «Песня соловья»; М. Карим. </w:t>
      </w:r>
      <w:r>
        <w:rPr>
          <w:i/>
        </w:rPr>
        <w:t>«</w:t>
      </w:r>
      <w:r>
        <w:t>Эту песню мать мне пела».</w:t>
      </w:r>
    </w:p>
    <w:p w:rsidR="002811B1" w:rsidRDefault="002811B1">
      <w:pPr>
        <w:pStyle w:val="a3"/>
        <w:spacing w:before="1"/>
        <w:ind w:left="0" w:firstLine="0"/>
        <w:jc w:val="left"/>
      </w:pPr>
    </w:p>
    <w:p w:rsidR="002811B1" w:rsidRDefault="003C6E95">
      <w:pPr>
        <w:pStyle w:val="2"/>
        <w:spacing w:line="320" w:lineRule="exact"/>
      </w:pPr>
      <w:r>
        <w:t>Зарубежная</w:t>
      </w:r>
      <w:r>
        <w:rPr>
          <w:spacing w:val="-18"/>
        </w:rPr>
        <w:t xml:space="preserve"> </w:t>
      </w:r>
      <w:r>
        <w:rPr>
          <w:spacing w:val="-2"/>
        </w:rPr>
        <w:t>литература</w:t>
      </w:r>
    </w:p>
    <w:p w:rsidR="002811B1" w:rsidRDefault="003C6E95">
      <w:pPr>
        <w:pStyle w:val="a3"/>
        <w:ind w:right="475"/>
      </w:pPr>
      <w:r>
        <w:rPr>
          <w:b/>
        </w:rPr>
        <w:t xml:space="preserve">Х. К. Андерсен. </w:t>
      </w:r>
      <w:r>
        <w:t>Сказки (одна по выбору). Например, «Снежная королева», «Соловей» и др.</w:t>
      </w:r>
    </w:p>
    <w:p w:rsidR="002811B1" w:rsidRDefault="003C6E95">
      <w:pPr>
        <w:pStyle w:val="a3"/>
        <w:spacing w:line="242" w:lineRule="auto"/>
        <w:ind w:right="470"/>
      </w:pPr>
      <w:r>
        <w:rPr>
          <w:b/>
        </w:rPr>
        <w:t xml:space="preserve">Зарубежная сказочная проза </w:t>
      </w:r>
      <w:r>
        <w:t>(одно произведение по выбору). Например, Л. Кэрролл. «Алиса в Стране Чудес» (главы по выбору), Дж. Р. Р. Толкин «Хоббит, или Туда и обратно» (главы по выбору).</w:t>
      </w:r>
    </w:p>
    <w:p w:rsidR="002811B1" w:rsidRDefault="003C6E95">
      <w:pPr>
        <w:pStyle w:val="a3"/>
        <w:ind w:right="471"/>
      </w:pPr>
      <w:r>
        <w:rPr>
          <w:b/>
        </w:rPr>
        <w:t xml:space="preserve">Зарубежная проза о детях и подростках </w:t>
      </w:r>
      <w:r>
        <w:t>(одно произведение по выбору).</w:t>
      </w:r>
      <w:r>
        <w:rPr>
          <w:spacing w:val="-18"/>
        </w:rPr>
        <w:t xml:space="preserve"> </w:t>
      </w:r>
      <w:r>
        <w:t>Например,</w:t>
      </w:r>
      <w:r>
        <w:rPr>
          <w:spacing w:val="-17"/>
        </w:rPr>
        <w:t xml:space="preserve"> </w:t>
      </w:r>
      <w:r>
        <w:t>М.</w:t>
      </w:r>
      <w:r>
        <w:rPr>
          <w:spacing w:val="-18"/>
        </w:rPr>
        <w:t xml:space="preserve"> </w:t>
      </w:r>
      <w:r>
        <w:t>Твен.</w:t>
      </w:r>
      <w:r>
        <w:rPr>
          <w:spacing w:val="-17"/>
        </w:rPr>
        <w:t xml:space="preserve"> </w:t>
      </w:r>
      <w:r>
        <w:t>«Приключения</w:t>
      </w:r>
      <w:r>
        <w:rPr>
          <w:spacing w:val="-18"/>
        </w:rPr>
        <w:t xml:space="preserve"> </w:t>
      </w:r>
      <w:r>
        <w:t>Тома</w:t>
      </w:r>
      <w:r>
        <w:rPr>
          <w:spacing w:val="-17"/>
        </w:rPr>
        <w:t xml:space="preserve"> </w:t>
      </w:r>
      <w:r>
        <w:t>Сойера»</w:t>
      </w:r>
      <w:r>
        <w:rPr>
          <w:spacing w:val="-18"/>
        </w:rPr>
        <w:t xml:space="preserve"> </w:t>
      </w:r>
      <w:r>
        <w:t>(главы</w:t>
      </w:r>
      <w:r>
        <w:rPr>
          <w:spacing w:val="-17"/>
        </w:rPr>
        <w:t xml:space="preserve"> </w:t>
      </w:r>
      <w:r>
        <w:t>по</w:t>
      </w:r>
      <w:r>
        <w:rPr>
          <w:spacing w:val="-18"/>
        </w:rPr>
        <w:t xml:space="preserve"> </w:t>
      </w:r>
      <w:r>
        <w:t>выбору); Дж.</w:t>
      </w:r>
      <w:r>
        <w:rPr>
          <w:spacing w:val="38"/>
        </w:rPr>
        <w:t xml:space="preserve">  </w:t>
      </w:r>
      <w:r>
        <w:t>Лондон.</w:t>
      </w:r>
      <w:r>
        <w:rPr>
          <w:spacing w:val="39"/>
        </w:rPr>
        <w:t xml:space="preserve">  </w:t>
      </w:r>
      <w:r>
        <w:t>«Сказание</w:t>
      </w:r>
      <w:r>
        <w:rPr>
          <w:spacing w:val="38"/>
        </w:rPr>
        <w:t xml:space="preserve">  </w:t>
      </w:r>
      <w:r>
        <w:t>о</w:t>
      </w:r>
      <w:r>
        <w:rPr>
          <w:spacing w:val="38"/>
        </w:rPr>
        <w:t xml:space="preserve">  </w:t>
      </w:r>
      <w:r>
        <w:t>Кише»;</w:t>
      </w:r>
      <w:r>
        <w:rPr>
          <w:spacing w:val="40"/>
        </w:rPr>
        <w:t xml:space="preserve">  </w:t>
      </w:r>
      <w:r>
        <w:t>Р.</w:t>
      </w:r>
      <w:r>
        <w:rPr>
          <w:spacing w:val="39"/>
        </w:rPr>
        <w:t xml:space="preserve">  </w:t>
      </w:r>
      <w:r>
        <w:t>Брэдбери.</w:t>
      </w:r>
      <w:r>
        <w:rPr>
          <w:spacing w:val="39"/>
        </w:rPr>
        <w:t xml:space="preserve">  </w:t>
      </w:r>
      <w:r>
        <w:t>Рассказы.</w:t>
      </w:r>
      <w:r>
        <w:rPr>
          <w:spacing w:val="40"/>
        </w:rPr>
        <w:t xml:space="preserve">  </w:t>
      </w:r>
      <w:r>
        <w:rPr>
          <w:spacing w:val="-2"/>
        </w:rPr>
        <w:t>Например,</w:t>
      </w:r>
    </w:p>
    <w:p w:rsidR="002811B1" w:rsidRDefault="003C6E95">
      <w:pPr>
        <w:pStyle w:val="a3"/>
        <w:spacing w:line="321" w:lineRule="exact"/>
        <w:ind w:firstLine="0"/>
      </w:pPr>
      <w:r>
        <w:t>«Каникулы»,</w:t>
      </w:r>
      <w:r>
        <w:rPr>
          <w:spacing w:val="-2"/>
        </w:rPr>
        <w:t xml:space="preserve"> </w:t>
      </w:r>
      <w:r>
        <w:t>«Звук</w:t>
      </w:r>
      <w:r>
        <w:rPr>
          <w:spacing w:val="-8"/>
        </w:rPr>
        <w:t xml:space="preserve"> </w:t>
      </w:r>
      <w:r>
        <w:t>бегущих</w:t>
      </w:r>
      <w:r>
        <w:rPr>
          <w:spacing w:val="-11"/>
        </w:rPr>
        <w:t xml:space="preserve"> </w:t>
      </w:r>
      <w:r>
        <w:t>ног»,</w:t>
      </w:r>
      <w:r>
        <w:rPr>
          <w:spacing w:val="-2"/>
        </w:rPr>
        <w:t xml:space="preserve"> </w:t>
      </w:r>
      <w:r>
        <w:t>«Зелёное</w:t>
      </w:r>
      <w:r>
        <w:rPr>
          <w:spacing w:val="-7"/>
        </w:rPr>
        <w:t xml:space="preserve"> </w:t>
      </w:r>
      <w:r>
        <w:t>утро»</w:t>
      </w:r>
      <w:r>
        <w:rPr>
          <w:spacing w:val="-11"/>
        </w:rPr>
        <w:t xml:space="preserve"> </w:t>
      </w:r>
      <w:r>
        <w:t>и</w:t>
      </w:r>
      <w:r>
        <w:rPr>
          <w:spacing w:val="-1"/>
        </w:rPr>
        <w:t xml:space="preserve"> </w:t>
      </w:r>
      <w:r>
        <w:rPr>
          <w:spacing w:val="-5"/>
        </w:rPr>
        <w:t>др.</w:t>
      </w:r>
    </w:p>
    <w:p w:rsidR="002811B1" w:rsidRDefault="003C6E95">
      <w:pPr>
        <w:ind w:left="1670" w:right="532"/>
        <w:jc w:val="both"/>
        <w:rPr>
          <w:sz w:val="28"/>
        </w:rPr>
      </w:pPr>
      <w:r>
        <w:rPr>
          <w:b/>
          <w:sz w:val="28"/>
        </w:rPr>
        <w:t>Зарубежная</w:t>
      </w:r>
      <w:r>
        <w:rPr>
          <w:b/>
          <w:spacing w:val="-9"/>
          <w:sz w:val="28"/>
        </w:rPr>
        <w:t xml:space="preserve"> </w:t>
      </w:r>
      <w:r>
        <w:rPr>
          <w:b/>
          <w:sz w:val="28"/>
        </w:rPr>
        <w:t>приключенческая</w:t>
      </w:r>
      <w:r>
        <w:rPr>
          <w:b/>
          <w:spacing w:val="-9"/>
          <w:sz w:val="28"/>
        </w:rPr>
        <w:t xml:space="preserve"> </w:t>
      </w:r>
      <w:r>
        <w:rPr>
          <w:b/>
          <w:sz w:val="28"/>
        </w:rPr>
        <w:t>проза</w:t>
      </w:r>
      <w:r>
        <w:rPr>
          <w:b/>
          <w:spacing w:val="-3"/>
          <w:sz w:val="28"/>
        </w:rPr>
        <w:t xml:space="preserve"> </w:t>
      </w:r>
      <w:r>
        <w:rPr>
          <w:sz w:val="28"/>
        </w:rPr>
        <w:t>(одно</w:t>
      </w:r>
      <w:r>
        <w:rPr>
          <w:spacing w:val="-7"/>
          <w:sz w:val="28"/>
        </w:rPr>
        <w:t xml:space="preserve"> </w:t>
      </w:r>
      <w:r>
        <w:rPr>
          <w:sz w:val="28"/>
        </w:rPr>
        <w:t>произведение</w:t>
      </w:r>
      <w:r>
        <w:rPr>
          <w:spacing w:val="-6"/>
          <w:sz w:val="28"/>
        </w:rPr>
        <w:t xml:space="preserve"> </w:t>
      </w:r>
      <w:r>
        <w:rPr>
          <w:sz w:val="28"/>
        </w:rPr>
        <w:t>по</w:t>
      </w:r>
      <w:r>
        <w:rPr>
          <w:spacing w:val="-7"/>
          <w:sz w:val="28"/>
        </w:rPr>
        <w:t xml:space="preserve"> </w:t>
      </w:r>
      <w:r>
        <w:rPr>
          <w:sz w:val="28"/>
        </w:rPr>
        <w:t>выбору). Например, Р. Л. Стивенсон. «Остров</w:t>
      </w:r>
      <w:r>
        <w:rPr>
          <w:spacing w:val="-3"/>
          <w:sz w:val="28"/>
        </w:rPr>
        <w:t xml:space="preserve"> </w:t>
      </w:r>
      <w:r>
        <w:rPr>
          <w:sz w:val="28"/>
        </w:rPr>
        <w:t>сокровищ», «Чёрная стрела»</w:t>
      </w:r>
      <w:r>
        <w:rPr>
          <w:spacing w:val="-6"/>
          <w:sz w:val="28"/>
        </w:rPr>
        <w:t xml:space="preserve"> </w:t>
      </w:r>
      <w:r>
        <w:rPr>
          <w:sz w:val="28"/>
        </w:rPr>
        <w:t xml:space="preserve">и др. </w:t>
      </w:r>
      <w:r>
        <w:rPr>
          <w:b/>
          <w:sz w:val="28"/>
        </w:rPr>
        <w:t xml:space="preserve">Зарубежная проза о животных </w:t>
      </w:r>
      <w:r>
        <w:rPr>
          <w:sz w:val="28"/>
        </w:rPr>
        <w:t>(одно произведение по выбору).</w:t>
      </w:r>
    </w:p>
    <w:p w:rsidR="002811B1" w:rsidRDefault="003C6E95">
      <w:pPr>
        <w:pStyle w:val="a3"/>
        <w:tabs>
          <w:tab w:val="left" w:pos="2749"/>
          <w:tab w:val="left" w:pos="4889"/>
          <w:tab w:val="left" w:pos="7043"/>
        </w:tabs>
        <w:spacing w:line="321" w:lineRule="exact"/>
        <w:ind w:left="0" w:right="467" w:firstLine="0"/>
        <w:jc w:val="right"/>
      </w:pPr>
      <w:r>
        <w:t>Э.</w:t>
      </w:r>
      <w:r>
        <w:rPr>
          <w:spacing w:val="-12"/>
        </w:rPr>
        <w:t xml:space="preserve"> </w:t>
      </w:r>
      <w:r>
        <w:t>Сетон-</w:t>
      </w:r>
      <w:r>
        <w:rPr>
          <w:spacing w:val="-2"/>
        </w:rPr>
        <w:t>Томпсон.</w:t>
      </w:r>
      <w:r>
        <w:tab/>
      </w:r>
      <w:r>
        <w:rPr>
          <w:spacing w:val="-2"/>
        </w:rPr>
        <w:t>«Королевская</w:t>
      </w:r>
      <w:r>
        <w:tab/>
      </w:r>
      <w:r>
        <w:rPr>
          <w:spacing w:val="-2"/>
        </w:rPr>
        <w:t>аналостанка»;</w:t>
      </w:r>
      <w:r>
        <w:tab/>
        <w:t>Дж.</w:t>
      </w:r>
      <w:r>
        <w:rPr>
          <w:spacing w:val="6"/>
        </w:rPr>
        <w:t xml:space="preserve"> </w:t>
      </w:r>
      <w:r>
        <w:rPr>
          <w:spacing w:val="-2"/>
        </w:rPr>
        <w:t>Даррелл.</w:t>
      </w:r>
    </w:p>
    <w:p w:rsidR="002811B1" w:rsidRDefault="003C6E95">
      <w:pPr>
        <w:pStyle w:val="a3"/>
        <w:tabs>
          <w:tab w:val="left" w:pos="1765"/>
          <w:tab w:val="left" w:pos="3178"/>
          <w:tab w:val="left" w:pos="4959"/>
          <w:tab w:val="left" w:pos="6129"/>
          <w:tab w:val="left" w:pos="7218"/>
          <w:tab w:val="left" w:pos="8249"/>
        </w:tabs>
        <w:spacing w:line="322" w:lineRule="exact"/>
        <w:ind w:left="0" w:right="467" w:firstLine="0"/>
        <w:jc w:val="right"/>
      </w:pPr>
      <w:r>
        <w:rPr>
          <w:spacing w:val="-2"/>
        </w:rPr>
        <w:t>«Говорящий</w:t>
      </w:r>
      <w:r>
        <w:tab/>
      </w:r>
      <w:r>
        <w:rPr>
          <w:spacing w:val="-2"/>
        </w:rPr>
        <w:t>свёрток»;</w:t>
      </w:r>
      <w:r>
        <w:tab/>
        <w:t>Дж.</w:t>
      </w:r>
      <w:r>
        <w:rPr>
          <w:spacing w:val="1"/>
        </w:rPr>
        <w:t xml:space="preserve"> </w:t>
      </w:r>
      <w:r>
        <w:rPr>
          <w:spacing w:val="-2"/>
        </w:rPr>
        <w:t>Лондон.</w:t>
      </w:r>
      <w:r>
        <w:tab/>
      </w:r>
      <w:r>
        <w:rPr>
          <w:spacing w:val="-2"/>
        </w:rPr>
        <w:t>«Белый</w:t>
      </w:r>
      <w:r>
        <w:tab/>
      </w:r>
      <w:r>
        <w:rPr>
          <w:spacing w:val="-2"/>
        </w:rPr>
        <w:t>клык»;</w:t>
      </w:r>
      <w:r>
        <w:tab/>
        <w:t>Дж.</w:t>
      </w:r>
      <w:r>
        <w:rPr>
          <w:spacing w:val="3"/>
        </w:rPr>
        <w:t xml:space="preserve"> </w:t>
      </w:r>
      <w:r>
        <w:rPr>
          <w:spacing w:val="-5"/>
        </w:rPr>
        <w:t>Р.</w:t>
      </w:r>
      <w:r>
        <w:tab/>
      </w:r>
      <w:r>
        <w:rPr>
          <w:spacing w:val="-2"/>
        </w:rPr>
        <w:t>Киплинг.</w:t>
      </w:r>
    </w:p>
    <w:p w:rsidR="002811B1" w:rsidRDefault="003C6E95">
      <w:pPr>
        <w:pStyle w:val="a3"/>
        <w:ind w:firstLine="0"/>
      </w:pPr>
      <w:r>
        <w:t>«Маугли»,</w:t>
      </w:r>
      <w:r>
        <w:rPr>
          <w:spacing w:val="-7"/>
        </w:rPr>
        <w:t xml:space="preserve"> </w:t>
      </w:r>
      <w:r>
        <w:t>«Рикки-Тикки-Тави»</w:t>
      </w:r>
      <w:r>
        <w:rPr>
          <w:spacing w:val="-15"/>
        </w:rPr>
        <w:t xml:space="preserve"> </w:t>
      </w:r>
      <w:r>
        <w:t>и</w:t>
      </w:r>
      <w:r>
        <w:rPr>
          <w:spacing w:val="-12"/>
        </w:rPr>
        <w:t xml:space="preserve"> </w:t>
      </w:r>
      <w:r>
        <w:rPr>
          <w:spacing w:val="-5"/>
        </w:rPr>
        <w:t>др.</w:t>
      </w:r>
    </w:p>
    <w:p w:rsidR="002811B1" w:rsidRDefault="002811B1">
      <w:pPr>
        <w:pStyle w:val="a3"/>
        <w:ind w:left="0" w:firstLine="0"/>
        <w:jc w:val="left"/>
      </w:pPr>
    </w:p>
    <w:p w:rsidR="002811B1" w:rsidRDefault="003C6E95">
      <w:pPr>
        <w:pStyle w:val="1"/>
        <w:numPr>
          <w:ilvl w:val="0"/>
          <w:numId w:val="179"/>
        </w:numPr>
        <w:tabs>
          <w:tab w:val="left" w:pos="1169"/>
        </w:tabs>
        <w:ind w:left="1169" w:hanging="210"/>
        <w:jc w:val="both"/>
      </w:pPr>
      <w:r>
        <w:rPr>
          <w:spacing w:val="-2"/>
        </w:rPr>
        <w:t>КЛАСС</w:t>
      </w:r>
    </w:p>
    <w:p w:rsidR="002811B1" w:rsidRDefault="003C6E95">
      <w:pPr>
        <w:pStyle w:val="2"/>
        <w:spacing w:before="321"/>
      </w:pPr>
      <w:r>
        <w:t>Античная</w:t>
      </w:r>
      <w:r>
        <w:rPr>
          <w:spacing w:val="-14"/>
        </w:rPr>
        <w:t xml:space="preserve"> </w:t>
      </w:r>
      <w:r>
        <w:rPr>
          <w:spacing w:val="-2"/>
        </w:rPr>
        <w:t>литература</w:t>
      </w:r>
    </w:p>
    <w:p w:rsidR="002811B1" w:rsidRDefault="003C6E95">
      <w:pPr>
        <w:pStyle w:val="a3"/>
        <w:spacing w:line="319" w:lineRule="exact"/>
        <w:ind w:left="1670" w:firstLine="0"/>
        <w:jc w:val="left"/>
      </w:pPr>
      <w:r>
        <w:rPr>
          <w:b/>
        </w:rPr>
        <w:t>Гомер.</w:t>
      </w:r>
      <w:r>
        <w:rPr>
          <w:b/>
          <w:spacing w:val="-7"/>
        </w:rPr>
        <w:t xml:space="preserve"> </w:t>
      </w:r>
      <w:r>
        <w:t>Поэмы.</w:t>
      </w:r>
      <w:r>
        <w:rPr>
          <w:spacing w:val="-11"/>
        </w:rPr>
        <w:t xml:space="preserve"> </w:t>
      </w:r>
      <w:r>
        <w:t>«Илиада»,</w:t>
      </w:r>
      <w:r>
        <w:rPr>
          <w:spacing w:val="-7"/>
        </w:rPr>
        <w:t xml:space="preserve"> </w:t>
      </w:r>
      <w:r>
        <w:t>«Одиссея»</w:t>
      </w:r>
      <w:r>
        <w:rPr>
          <w:spacing w:val="-16"/>
        </w:rPr>
        <w:t xml:space="preserve"> </w:t>
      </w:r>
      <w:r>
        <w:rPr>
          <w:spacing w:val="-2"/>
        </w:rPr>
        <w:t>(фрагменты).</w:t>
      </w:r>
    </w:p>
    <w:p w:rsidR="002811B1" w:rsidRDefault="002811B1">
      <w:pPr>
        <w:pStyle w:val="a3"/>
        <w:spacing w:before="4"/>
        <w:ind w:left="0" w:firstLine="0"/>
        <w:jc w:val="left"/>
      </w:pPr>
    </w:p>
    <w:p w:rsidR="002811B1" w:rsidRDefault="003C6E95">
      <w:pPr>
        <w:pStyle w:val="2"/>
        <w:jc w:val="left"/>
      </w:pPr>
      <w:r>
        <w:rPr>
          <w:spacing w:val="-2"/>
        </w:rPr>
        <w:t>Фольклор</w:t>
      </w:r>
    </w:p>
    <w:p w:rsidR="002811B1" w:rsidRDefault="003C6E95">
      <w:pPr>
        <w:pStyle w:val="a3"/>
        <w:ind w:right="473"/>
        <w:jc w:val="left"/>
      </w:pPr>
      <w:r>
        <w:t>Русские</w:t>
      </w:r>
      <w:r>
        <w:rPr>
          <w:spacing w:val="40"/>
        </w:rPr>
        <w:t xml:space="preserve"> </w:t>
      </w:r>
      <w:r>
        <w:t>былины</w:t>
      </w:r>
      <w:r>
        <w:rPr>
          <w:spacing w:val="40"/>
        </w:rPr>
        <w:t xml:space="preserve"> </w:t>
      </w:r>
      <w:r>
        <w:t>(одно</w:t>
      </w:r>
      <w:r>
        <w:rPr>
          <w:spacing w:val="40"/>
        </w:rPr>
        <w:t xml:space="preserve"> </w:t>
      </w:r>
      <w:r>
        <w:t>произведение).</w:t>
      </w:r>
      <w:r>
        <w:rPr>
          <w:spacing w:val="40"/>
        </w:rPr>
        <w:t xml:space="preserve"> </w:t>
      </w:r>
      <w:r>
        <w:t>Например,</w:t>
      </w:r>
      <w:r>
        <w:rPr>
          <w:spacing w:val="40"/>
        </w:rPr>
        <w:t xml:space="preserve"> </w:t>
      </w:r>
      <w:r>
        <w:t>«Илья</w:t>
      </w:r>
      <w:r>
        <w:rPr>
          <w:spacing w:val="40"/>
        </w:rPr>
        <w:t xml:space="preserve"> </w:t>
      </w:r>
      <w:r>
        <w:t>Муромец</w:t>
      </w:r>
      <w:r>
        <w:rPr>
          <w:spacing w:val="40"/>
        </w:rPr>
        <w:t xml:space="preserve"> </w:t>
      </w:r>
      <w:r>
        <w:t>и Соловей-разбойник», «Садко».</w:t>
      </w:r>
    </w:p>
    <w:p w:rsidR="002811B1" w:rsidRDefault="003C6E95">
      <w:pPr>
        <w:pStyle w:val="a3"/>
        <w:ind w:right="478"/>
      </w:pPr>
      <w:r>
        <w:t>Народные</w:t>
      </w:r>
      <w:r>
        <w:rPr>
          <w:spacing w:val="-8"/>
        </w:rPr>
        <w:t xml:space="preserve"> </w:t>
      </w:r>
      <w:r>
        <w:t>песни</w:t>
      </w:r>
      <w:r>
        <w:rPr>
          <w:spacing w:val="-8"/>
        </w:rPr>
        <w:t xml:space="preserve"> </w:t>
      </w:r>
      <w:r>
        <w:t>и</w:t>
      </w:r>
      <w:r>
        <w:rPr>
          <w:spacing w:val="-8"/>
        </w:rPr>
        <w:t xml:space="preserve"> </w:t>
      </w:r>
      <w:r>
        <w:t>баллады</w:t>
      </w:r>
      <w:r>
        <w:rPr>
          <w:spacing w:val="-8"/>
        </w:rPr>
        <w:t xml:space="preserve"> </w:t>
      </w:r>
      <w:r>
        <w:t>народов</w:t>
      </w:r>
      <w:r>
        <w:rPr>
          <w:spacing w:val="-5"/>
        </w:rPr>
        <w:t xml:space="preserve"> </w:t>
      </w:r>
      <w:r>
        <w:t>России</w:t>
      </w:r>
      <w:r>
        <w:rPr>
          <w:spacing w:val="-8"/>
        </w:rPr>
        <w:t xml:space="preserve"> </w:t>
      </w:r>
      <w:r>
        <w:t>и</w:t>
      </w:r>
      <w:r>
        <w:rPr>
          <w:spacing w:val="-8"/>
        </w:rPr>
        <w:t xml:space="preserve"> </w:t>
      </w:r>
      <w:r>
        <w:t>мира</w:t>
      </w:r>
      <w:r>
        <w:rPr>
          <w:spacing w:val="-8"/>
        </w:rPr>
        <w:t xml:space="preserve"> </w:t>
      </w:r>
      <w:r>
        <w:t>(не</w:t>
      </w:r>
      <w:r>
        <w:rPr>
          <w:spacing w:val="-8"/>
        </w:rPr>
        <w:t xml:space="preserve"> </w:t>
      </w:r>
      <w:r>
        <w:t>менее</w:t>
      </w:r>
      <w:r>
        <w:rPr>
          <w:spacing w:val="-8"/>
        </w:rPr>
        <w:t xml:space="preserve"> </w:t>
      </w:r>
      <w:r>
        <w:t>двух</w:t>
      </w:r>
      <w:r>
        <w:rPr>
          <w:spacing w:val="-8"/>
        </w:rPr>
        <w:t xml:space="preserve"> </w:t>
      </w:r>
      <w:r>
        <w:t>песен и одной баллады). Например, «Песнь о Роланде» (фрагменты). «Песнь о Нибелунгах» (фрагменты), баллада «Аника-воин» и др.</w:t>
      </w:r>
    </w:p>
    <w:p w:rsidR="002811B1" w:rsidRDefault="002811B1">
      <w:pPr>
        <w:pStyle w:val="a3"/>
        <w:spacing w:before="6"/>
        <w:ind w:left="0" w:firstLine="0"/>
        <w:jc w:val="left"/>
      </w:pPr>
    </w:p>
    <w:p w:rsidR="002811B1" w:rsidRDefault="003C6E95">
      <w:pPr>
        <w:pStyle w:val="2"/>
        <w:spacing w:line="240" w:lineRule="auto"/>
      </w:pPr>
      <w:r>
        <w:rPr>
          <w:spacing w:val="-2"/>
        </w:rPr>
        <w:t>Древнерусская</w:t>
      </w:r>
      <w:r>
        <w:rPr>
          <w:spacing w:val="3"/>
        </w:rPr>
        <w:t xml:space="preserve"> </w:t>
      </w:r>
      <w:r>
        <w:rPr>
          <w:spacing w:val="-2"/>
        </w:rPr>
        <w:t>литература</w:t>
      </w:r>
    </w:p>
    <w:p w:rsidR="002811B1" w:rsidRDefault="002811B1">
      <w:pPr>
        <w:sectPr w:rsidR="002811B1">
          <w:pgSz w:w="11910" w:h="16840"/>
          <w:pgMar w:top="1040" w:right="380" w:bottom="1340" w:left="740" w:header="0" w:footer="1074" w:gutter="0"/>
          <w:cols w:space="720"/>
        </w:sectPr>
      </w:pPr>
    </w:p>
    <w:p w:rsidR="002811B1" w:rsidRDefault="003C6E95">
      <w:pPr>
        <w:spacing w:before="67" w:line="322" w:lineRule="exact"/>
        <w:ind w:left="1670"/>
        <w:rPr>
          <w:sz w:val="28"/>
        </w:rPr>
      </w:pPr>
      <w:r>
        <w:rPr>
          <w:b/>
          <w:sz w:val="28"/>
        </w:rPr>
        <w:lastRenderedPageBreak/>
        <w:t>«Повесть</w:t>
      </w:r>
      <w:r>
        <w:rPr>
          <w:b/>
          <w:spacing w:val="46"/>
          <w:sz w:val="28"/>
        </w:rPr>
        <w:t xml:space="preserve"> </w:t>
      </w:r>
      <w:r>
        <w:rPr>
          <w:b/>
          <w:sz w:val="28"/>
        </w:rPr>
        <w:t>временных</w:t>
      </w:r>
      <w:r>
        <w:rPr>
          <w:b/>
          <w:spacing w:val="45"/>
          <w:sz w:val="28"/>
        </w:rPr>
        <w:t xml:space="preserve"> </w:t>
      </w:r>
      <w:r>
        <w:rPr>
          <w:b/>
          <w:sz w:val="28"/>
        </w:rPr>
        <w:t>лет»</w:t>
      </w:r>
      <w:r>
        <w:rPr>
          <w:b/>
          <w:spacing w:val="54"/>
          <w:sz w:val="28"/>
        </w:rPr>
        <w:t xml:space="preserve"> </w:t>
      </w:r>
      <w:r>
        <w:rPr>
          <w:sz w:val="28"/>
        </w:rPr>
        <w:t>(не</w:t>
      </w:r>
      <w:r>
        <w:rPr>
          <w:spacing w:val="51"/>
          <w:sz w:val="28"/>
        </w:rPr>
        <w:t xml:space="preserve"> </w:t>
      </w:r>
      <w:r>
        <w:rPr>
          <w:sz w:val="28"/>
        </w:rPr>
        <w:t>менее</w:t>
      </w:r>
      <w:r>
        <w:rPr>
          <w:spacing w:val="48"/>
          <w:sz w:val="28"/>
        </w:rPr>
        <w:t xml:space="preserve"> </w:t>
      </w:r>
      <w:r>
        <w:rPr>
          <w:sz w:val="28"/>
        </w:rPr>
        <w:t>одного</w:t>
      </w:r>
      <w:r>
        <w:rPr>
          <w:spacing w:val="49"/>
          <w:sz w:val="28"/>
        </w:rPr>
        <w:t xml:space="preserve"> </w:t>
      </w:r>
      <w:r>
        <w:rPr>
          <w:sz w:val="28"/>
        </w:rPr>
        <w:t>фрагмента).</w:t>
      </w:r>
      <w:r>
        <w:rPr>
          <w:spacing w:val="52"/>
          <w:sz w:val="28"/>
        </w:rPr>
        <w:t xml:space="preserve"> </w:t>
      </w:r>
      <w:r>
        <w:rPr>
          <w:spacing w:val="-2"/>
          <w:sz w:val="28"/>
        </w:rPr>
        <w:t>Например,</w:t>
      </w:r>
    </w:p>
    <w:p w:rsidR="002811B1" w:rsidRDefault="003C6E95">
      <w:pPr>
        <w:pStyle w:val="a3"/>
        <w:ind w:firstLine="0"/>
        <w:jc w:val="left"/>
      </w:pPr>
      <w:r>
        <w:t>«Сказание</w:t>
      </w:r>
      <w:r>
        <w:rPr>
          <w:spacing w:val="80"/>
        </w:rPr>
        <w:t xml:space="preserve"> </w:t>
      </w:r>
      <w:r>
        <w:t>о</w:t>
      </w:r>
      <w:r>
        <w:rPr>
          <w:spacing w:val="80"/>
        </w:rPr>
        <w:t xml:space="preserve"> </w:t>
      </w:r>
      <w:r>
        <w:t>белгородском</w:t>
      </w:r>
      <w:r>
        <w:rPr>
          <w:spacing w:val="80"/>
        </w:rPr>
        <w:t xml:space="preserve"> </w:t>
      </w:r>
      <w:r>
        <w:t>киселе»,</w:t>
      </w:r>
      <w:r>
        <w:rPr>
          <w:spacing w:val="80"/>
        </w:rPr>
        <w:t xml:space="preserve"> </w:t>
      </w:r>
      <w:r>
        <w:t>«Сказание</w:t>
      </w:r>
      <w:r>
        <w:rPr>
          <w:spacing w:val="80"/>
        </w:rPr>
        <w:t xml:space="preserve"> </w:t>
      </w:r>
      <w:r>
        <w:t>о</w:t>
      </w:r>
      <w:r>
        <w:rPr>
          <w:spacing w:val="80"/>
        </w:rPr>
        <w:t xml:space="preserve"> </w:t>
      </w:r>
      <w:r>
        <w:t>походе</w:t>
      </w:r>
      <w:r>
        <w:rPr>
          <w:spacing w:val="80"/>
        </w:rPr>
        <w:t xml:space="preserve"> </w:t>
      </w:r>
      <w:r>
        <w:t>князя</w:t>
      </w:r>
      <w:r>
        <w:rPr>
          <w:spacing w:val="80"/>
        </w:rPr>
        <w:t xml:space="preserve"> </w:t>
      </w:r>
      <w:r>
        <w:t>Олега</w:t>
      </w:r>
      <w:r>
        <w:rPr>
          <w:spacing w:val="80"/>
        </w:rPr>
        <w:t xml:space="preserve"> </w:t>
      </w:r>
      <w:r>
        <w:t>на Царьград», «Предание о смерти князя Олега».</w:t>
      </w:r>
    </w:p>
    <w:p w:rsidR="002811B1" w:rsidRDefault="002811B1">
      <w:pPr>
        <w:pStyle w:val="a3"/>
        <w:spacing w:before="9"/>
        <w:ind w:left="0" w:firstLine="0"/>
        <w:jc w:val="left"/>
      </w:pPr>
    </w:p>
    <w:p w:rsidR="002811B1" w:rsidRDefault="003C6E95">
      <w:pPr>
        <w:pStyle w:val="2"/>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2811B1" w:rsidRDefault="003C6E95">
      <w:pPr>
        <w:pStyle w:val="a3"/>
        <w:spacing w:line="319" w:lineRule="exact"/>
        <w:ind w:left="1670" w:firstLine="0"/>
        <w:jc w:val="left"/>
      </w:pPr>
      <w:r>
        <w:rPr>
          <w:b/>
        </w:rPr>
        <w:t>А.</w:t>
      </w:r>
      <w:r>
        <w:rPr>
          <w:b/>
          <w:spacing w:val="-11"/>
        </w:rPr>
        <w:t xml:space="preserve"> </w:t>
      </w:r>
      <w:r>
        <w:rPr>
          <w:b/>
        </w:rPr>
        <w:t>С.</w:t>
      </w:r>
      <w:r>
        <w:rPr>
          <w:b/>
          <w:spacing w:val="-14"/>
        </w:rPr>
        <w:t xml:space="preserve"> </w:t>
      </w:r>
      <w:r>
        <w:rPr>
          <w:b/>
        </w:rPr>
        <w:t>Пушкин</w:t>
      </w:r>
      <w:r>
        <w:t>.</w:t>
      </w:r>
      <w:r>
        <w:rPr>
          <w:spacing w:val="-11"/>
        </w:rPr>
        <w:t xml:space="preserve"> </w:t>
      </w:r>
      <w:r>
        <w:t>Стихотворения</w:t>
      </w:r>
      <w:r>
        <w:rPr>
          <w:spacing w:val="-12"/>
        </w:rPr>
        <w:t xml:space="preserve"> </w:t>
      </w:r>
      <w:r>
        <w:t>(не</w:t>
      </w:r>
      <w:r>
        <w:rPr>
          <w:spacing w:val="-13"/>
        </w:rPr>
        <w:t xml:space="preserve"> </w:t>
      </w:r>
      <w:r>
        <w:t>менее</w:t>
      </w:r>
      <w:r>
        <w:rPr>
          <w:spacing w:val="-12"/>
        </w:rPr>
        <w:t xml:space="preserve"> </w:t>
      </w:r>
      <w:r>
        <w:t>двух).</w:t>
      </w:r>
      <w:r>
        <w:rPr>
          <w:spacing w:val="-6"/>
        </w:rPr>
        <w:t xml:space="preserve"> </w:t>
      </w:r>
      <w:r>
        <w:t>«Песнь</w:t>
      </w:r>
      <w:r>
        <w:rPr>
          <w:spacing w:val="-15"/>
        </w:rPr>
        <w:t xml:space="preserve"> </w:t>
      </w:r>
      <w:r>
        <w:t>о</w:t>
      </w:r>
      <w:r>
        <w:rPr>
          <w:spacing w:val="-13"/>
        </w:rPr>
        <w:t xml:space="preserve"> </w:t>
      </w:r>
      <w:r>
        <w:t>вещем</w:t>
      </w:r>
      <w:r>
        <w:rPr>
          <w:spacing w:val="-11"/>
        </w:rPr>
        <w:t xml:space="preserve"> </w:t>
      </w:r>
      <w:r>
        <w:rPr>
          <w:spacing w:val="-2"/>
        </w:rPr>
        <w:t>Олеге»,</w:t>
      </w:r>
    </w:p>
    <w:p w:rsidR="002811B1" w:rsidRDefault="003C6E95">
      <w:pPr>
        <w:pStyle w:val="a3"/>
        <w:spacing w:line="322" w:lineRule="exact"/>
        <w:ind w:firstLine="0"/>
        <w:jc w:val="left"/>
      </w:pPr>
      <w:r>
        <w:t>«Зимняя</w:t>
      </w:r>
      <w:r>
        <w:rPr>
          <w:spacing w:val="-6"/>
        </w:rPr>
        <w:t xml:space="preserve"> </w:t>
      </w:r>
      <w:r>
        <w:t>дорога»,</w:t>
      </w:r>
      <w:r>
        <w:rPr>
          <w:spacing w:val="-4"/>
        </w:rPr>
        <w:t xml:space="preserve"> </w:t>
      </w:r>
      <w:r>
        <w:t>«Узник»,</w:t>
      </w:r>
      <w:r>
        <w:rPr>
          <w:spacing w:val="-4"/>
        </w:rPr>
        <w:t xml:space="preserve"> </w:t>
      </w:r>
      <w:r>
        <w:t>«Туча»</w:t>
      </w:r>
      <w:r>
        <w:rPr>
          <w:spacing w:val="-10"/>
        </w:rPr>
        <w:t xml:space="preserve"> </w:t>
      </w:r>
      <w:r>
        <w:t>и</w:t>
      </w:r>
      <w:r>
        <w:rPr>
          <w:spacing w:val="-4"/>
        </w:rPr>
        <w:t xml:space="preserve"> </w:t>
      </w:r>
      <w:r>
        <w:t>др.</w:t>
      </w:r>
      <w:r>
        <w:rPr>
          <w:spacing w:val="-4"/>
        </w:rPr>
        <w:t xml:space="preserve"> </w:t>
      </w:r>
      <w:r>
        <w:t>Роман</w:t>
      </w:r>
      <w:r>
        <w:rPr>
          <w:spacing w:val="-7"/>
        </w:rPr>
        <w:t xml:space="preserve"> </w:t>
      </w:r>
      <w:r>
        <w:rPr>
          <w:spacing w:val="-2"/>
        </w:rPr>
        <w:t>«Дубровский».</w:t>
      </w:r>
    </w:p>
    <w:p w:rsidR="002811B1" w:rsidRDefault="003C6E95">
      <w:pPr>
        <w:spacing w:line="322" w:lineRule="exact"/>
        <w:ind w:left="1670"/>
        <w:rPr>
          <w:sz w:val="28"/>
        </w:rPr>
      </w:pPr>
      <w:r>
        <w:rPr>
          <w:b/>
          <w:sz w:val="28"/>
        </w:rPr>
        <w:t>М.</w:t>
      </w:r>
      <w:r>
        <w:rPr>
          <w:b/>
          <w:spacing w:val="61"/>
          <w:sz w:val="28"/>
        </w:rPr>
        <w:t xml:space="preserve"> </w:t>
      </w:r>
      <w:r>
        <w:rPr>
          <w:b/>
          <w:sz w:val="28"/>
        </w:rPr>
        <w:t>Ю.</w:t>
      </w:r>
      <w:r>
        <w:rPr>
          <w:b/>
          <w:spacing w:val="62"/>
          <w:sz w:val="28"/>
        </w:rPr>
        <w:t xml:space="preserve"> </w:t>
      </w:r>
      <w:r>
        <w:rPr>
          <w:b/>
          <w:sz w:val="28"/>
        </w:rPr>
        <w:t>Лермонтов</w:t>
      </w:r>
      <w:r>
        <w:rPr>
          <w:i/>
          <w:sz w:val="28"/>
        </w:rPr>
        <w:t>.</w:t>
      </w:r>
      <w:r>
        <w:rPr>
          <w:i/>
          <w:spacing w:val="66"/>
          <w:sz w:val="28"/>
        </w:rPr>
        <w:t xml:space="preserve"> </w:t>
      </w:r>
      <w:r>
        <w:rPr>
          <w:sz w:val="28"/>
        </w:rPr>
        <w:t>Стихотворения</w:t>
      </w:r>
      <w:r>
        <w:rPr>
          <w:spacing w:val="65"/>
          <w:sz w:val="28"/>
        </w:rPr>
        <w:t xml:space="preserve"> </w:t>
      </w:r>
      <w:r>
        <w:rPr>
          <w:sz w:val="28"/>
        </w:rPr>
        <w:t>(не</w:t>
      </w:r>
      <w:r>
        <w:rPr>
          <w:spacing w:val="64"/>
          <w:sz w:val="28"/>
        </w:rPr>
        <w:t xml:space="preserve"> </w:t>
      </w:r>
      <w:r>
        <w:rPr>
          <w:sz w:val="28"/>
        </w:rPr>
        <w:t>менее</w:t>
      </w:r>
      <w:r>
        <w:rPr>
          <w:spacing w:val="61"/>
          <w:sz w:val="28"/>
        </w:rPr>
        <w:t xml:space="preserve"> </w:t>
      </w:r>
      <w:r>
        <w:rPr>
          <w:sz w:val="28"/>
        </w:rPr>
        <w:t>двух).</w:t>
      </w:r>
      <w:r>
        <w:rPr>
          <w:spacing w:val="66"/>
          <w:sz w:val="28"/>
        </w:rPr>
        <w:t xml:space="preserve"> </w:t>
      </w:r>
      <w:r>
        <w:rPr>
          <w:sz w:val="28"/>
        </w:rPr>
        <w:t>«Три</w:t>
      </w:r>
      <w:r>
        <w:rPr>
          <w:spacing w:val="63"/>
          <w:sz w:val="28"/>
        </w:rPr>
        <w:t xml:space="preserve"> </w:t>
      </w:r>
      <w:r>
        <w:rPr>
          <w:spacing w:val="-2"/>
          <w:sz w:val="28"/>
        </w:rPr>
        <w:t>пальмы»,</w:t>
      </w:r>
    </w:p>
    <w:p w:rsidR="002811B1" w:rsidRDefault="003C6E95">
      <w:pPr>
        <w:pStyle w:val="a3"/>
        <w:ind w:firstLine="0"/>
        <w:jc w:val="left"/>
      </w:pPr>
      <w:r>
        <w:t>«Листок»,</w:t>
      </w:r>
      <w:r>
        <w:rPr>
          <w:spacing w:val="-4"/>
        </w:rPr>
        <w:t xml:space="preserve"> </w:t>
      </w:r>
      <w:r>
        <w:t>«Утёс»</w:t>
      </w:r>
      <w:r>
        <w:rPr>
          <w:spacing w:val="-10"/>
        </w:rPr>
        <w:t xml:space="preserve"> </w:t>
      </w:r>
      <w:r>
        <w:t>и</w:t>
      </w:r>
      <w:r>
        <w:rPr>
          <w:spacing w:val="-4"/>
        </w:rPr>
        <w:t xml:space="preserve"> </w:t>
      </w:r>
      <w:r>
        <w:rPr>
          <w:spacing w:val="-5"/>
        </w:rPr>
        <w:t>др.</w:t>
      </w:r>
    </w:p>
    <w:p w:rsidR="002811B1" w:rsidRDefault="003C6E95">
      <w:pPr>
        <w:tabs>
          <w:tab w:val="left" w:pos="2174"/>
          <w:tab w:val="left" w:pos="2663"/>
          <w:tab w:val="left" w:pos="4057"/>
          <w:tab w:val="left" w:pos="6109"/>
          <w:tab w:val="left" w:pos="7006"/>
          <w:tab w:val="left" w:pos="9035"/>
        </w:tabs>
        <w:spacing w:line="322" w:lineRule="exact"/>
        <w:ind w:left="1670"/>
        <w:rPr>
          <w:sz w:val="28"/>
        </w:rPr>
      </w:pPr>
      <w:r>
        <w:rPr>
          <w:b/>
          <w:spacing w:val="-5"/>
          <w:sz w:val="28"/>
        </w:rPr>
        <w:t>А.</w:t>
      </w:r>
      <w:r>
        <w:rPr>
          <w:b/>
          <w:sz w:val="28"/>
        </w:rPr>
        <w:tab/>
      </w:r>
      <w:r>
        <w:rPr>
          <w:b/>
          <w:spacing w:val="-5"/>
          <w:sz w:val="28"/>
        </w:rPr>
        <w:t>В.</w:t>
      </w:r>
      <w:r>
        <w:rPr>
          <w:b/>
          <w:sz w:val="28"/>
        </w:rPr>
        <w:tab/>
      </w:r>
      <w:r>
        <w:rPr>
          <w:b/>
          <w:spacing w:val="-2"/>
          <w:sz w:val="28"/>
        </w:rPr>
        <w:t>Кольцов.</w:t>
      </w:r>
      <w:r>
        <w:rPr>
          <w:b/>
          <w:sz w:val="28"/>
        </w:rPr>
        <w:tab/>
      </w:r>
      <w:r>
        <w:rPr>
          <w:spacing w:val="-2"/>
          <w:sz w:val="28"/>
        </w:rPr>
        <w:t>Стихотворения</w:t>
      </w:r>
      <w:r>
        <w:rPr>
          <w:sz w:val="28"/>
        </w:rPr>
        <w:tab/>
      </w:r>
      <w:r>
        <w:rPr>
          <w:spacing w:val="-4"/>
          <w:sz w:val="28"/>
        </w:rPr>
        <w:t>(одно</w:t>
      </w:r>
      <w:r>
        <w:rPr>
          <w:sz w:val="28"/>
        </w:rPr>
        <w:tab/>
      </w:r>
      <w:r>
        <w:rPr>
          <w:spacing w:val="-2"/>
          <w:sz w:val="28"/>
        </w:rPr>
        <w:t>произведение).</w:t>
      </w:r>
      <w:r>
        <w:rPr>
          <w:sz w:val="28"/>
        </w:rPr>
        <w:tab/>
      </w:r>
      <w:r>
        <w:rPr>
          <w:spacing w:val="-2"/>
          <w:sz w:val="28"/>
        </w:rPr>
        <w:t>Например,</w:t>
      </w:r>
    </w:p>
    <w:p w:rsidR="002811B1" w:rsidRDefault="003C6E95">
      <w:pPr>
        <w:pStyle w:val="a3"/>
        <w:ind w:firstLine="0"/>
        <w:jc w:val="left"/>
      </w:pPr>
      <w:r>
        <w:t>«Косарь»,</w:t>
      </w:r>
      <w:r>
        <w:rPr>
          <w:spacing w:val="-6"/>
        </w:rPr>
        <w:t xml:space="preserve"> </w:t>
      </w:r>
      <w:r>
        <w:t>«Соловей»</w:t>
      </w:r>
      <w:r>
        <w:rPr>
          <w:spacing w:val="-12"/>
        </w:rPr>
        <w:t xml:space="preserve"> </w:t>
      </w:r>
      <w:r>
        <w:t>и</w:t>
      </w:r>
      <w:r>
        <w:rPr>
          <w:spacing w:val="-9"/>
        </w:rPr>
        <w:t xml:space="preserve"> </w:t>
      </w:r>
      <w:r>
        <w:rPr>
          <w:spacing w:val="-5"/>
        </w:rPr>
        <w:t>др.</w:t>
      </w:r>
    </w:p>
    <w:p w:rsidR="002811B1" w:rsidRDefault="002811B1">
      <w:pPr>
        <w:pStyle w:val="a3"/>
        <w:spacing w:before="4"/>
        <w:ind w:left="0" w:firstLine="0"/>
        <w:jc w:val="left"/>
      </w:pPr>
    </w:p>
    <w:p w:rsidR="002811B1" w:rsidRDefault="003C6E95">
      <w:pPr>
        <w:pStyle w:val="2"/>
        <w:jc w:val="left"/>
      </w:pPr>
      <w:r>
        <w:t>Литература</w:t>
      </w:r>
      <w:r>
        <w:rPr>
          <w:spacing w:val="-10"/>
        </w:rPr>
        <w:t xml:space="preserve"> </w:t>
      </w:r>
      <w:r>
        <w:t>второй</w:t>
      </w:r>
      <w:r>
        <w:rPr>
          <w:spacing w:val="-10"/>
        </w:rPr>
        <w:t xml:space="preserve"> </w:t>
      </w:r>
      <w:r>
        <w:t>половины</w:t>
      </w:r>
      <w:r>
        <w:rPr>
          <w:spacing w:val="-10"/>
        </w:rPr>
        <w:t xml:space="preserve"> </w:t>
      </w:r>
      <w:r>
        <w:t>XIX</w:t>
      </w:r>
      <w:r>
        <w:rPr>
          <w:spacing w:val="-4"/>
        </w:rPr>
        <w:t xml:space="preserve"> века</w:t>
      </w:r>
    </w:p>
    <w:p w:rsidR="002811B1" w:rsidRDefault="003C6E95">
      <w:pPr>
        <w:pStyle w:val="a3"/>
        <w:jc w:val="left"/>
      </w:pPr>
      <w:r>
        <w:rPr>
          <w:b/>
        </w:rPr>
        <w:t>Ф.</w:t>
      </w:r>
      <w:r>
        <w:rPr>
          <w:b/>
          <w:spacing w:val="40"/>
        </w:rPr>
        <w:t xml:space="preserve"> </w:t>
      </w:r>
      <w:r>
        <w:rPr>
          <w:b/>
        </w:rPr>
        <w:t>И.</w:t>
      </w:r>
      <w:r>
        <w:rPr>
          <w:b/>
          <w:spacing w:val="40"/>
        </w:rPr>
        <w:t xml:space="preserve"> </w:t>
      </w:r>
      <w:r>
        <w:rPr>
          <w:b/>
        </w:rPr>
        <w:t>Тютчев.</w:t>
      </w:r>
      <w:r>
        <w:rPr>
          <w:b/>
          <w:spacing w:val="40"/>
        </w:rPr>
        <w:t xml:space="preserve"> </w:t>
      </w:r>
      <w:r>
        <w:t>Стихотворения</w:t>
      </w:r>
      <w:r>
        <w:rPr>
          <w:spacing w:val="40"/>
        </w:rPr>
        <w:t xml:space="preserve"> </w:t>
      </w:r>
      <w:r>
        <w:t>(одно</w:t>
      </w:r>
      <w:r>
        <w:rPr>
          <w:spacing w:val="40"/>
        </w:rPr>
        <w:t xml:space="preserve"> </w:t>
      </w:r>
      <w:r>
        <w:t>произведение).</w:t>
      </w:r>
      <w:r>
        <w:rPr>
          <w:spacing w:val="40"/>
        </w:rPr>
        <w:t xml:space="preserve"> </w:t>
      </w:r>
      <w:r>
        <w:t>«Есть</w:t>
      </w:r>
      <w:r>
        <w:rPr>
          <w:spacing w:val="40"/>
        </w:rPr>
        <w:t xml:space="preserve"> </w:t>
      </w:r>
      <w:r>
        <w:t>в</w:t>
      </w:r>
      <w:r>
        <w:rPr>
          <w:spacing w:val="40"/>
        </w:rPr>
        <w:t xml:space="preserve"> </w:t>
      </w:r>
      <w:r>
        <w:t>осени</w:t>
      </w:r>
      <w:r>
        <w:rPr>
          <w:spacing w:val="80"/>
        </w:rPr>
        <w:t xml:space="preserve"> </w:t>
      </w:r>
      <w:r>
        <w:t>первоначальной…», «С поляны коршун поднялся…».</w:t>
      </w:r>
    </w:p>
    <w:p w:rsidR="002811B1" w:rsidRDefault="003C6E95">
      <w:pPr>
        <w:pStyle w:val="a3"/>
        <w:ind w:right="471"/>
        <w:jc w:val="left"/>
      </w:pPr>
      <w:r>
        <w:rPr>
          <w:b/>
        </w:rPr>
        <w:t>А.</w:t>
      </w:r>
      <w:r>
        <w:rPr>
          <w:b/>
          <w:spacing w:val="-6"/>
        </w:rPr>
        <w:t xml:space="preserve"> </w:t>
      </w:r>
      <w:r>
        <w:rPr>
          <w:b/>
        </w:rPr>
        <w:t>А.</w:t>
      </w:r>
      <w:r>
        <w:rPr>
          <w:b/>
          <w:spacing w:val="-6"/>
        </w:rPr>
        <w:t xml:space="preserve"> </w:t>
      </w:r>
      <w:r>
        <w:rPr>
          <w:b/>
        </w:rPr>
        <w:t>Фет.</w:t>
      </w:r>
      <w:r>
        <w:rPr>
          <w:b/>
          <w:spacing w:val="-5"/>
        </w:rPr>
        <w:t xml:space="preserve"> </w:t>
      </w:r>
      <w:r>
        <w:t>Стихотворения</w:t>
      </w:r>
      <w:r>
        <w:rPr>
          <w:spacing w:val="-8"/>
        </w:rPr>
        <w:t xml:space="preserve"> </w:t>
      </w:r>
      <w:r>
        <w:t>(одно</w:t>
      </w:r>
      <w:r>
        <w:rPr>
          <w:spacing w:val="-8"/>
        </w:rPr>
        <w:t xml:space="preserve"> </w:t>
      </w:r>
      <w:r>
        <w:t>произведение).</w:t>
      </w:r>
      <w:r>
        <w:rPr>
          <w:spacing w:val="-6"/>
        </w:rPr>
        <w:t xml:space="preserve"> </w:t>
      </w:r>
      <w:r>
        <w:t>«Учись</w:t>
      </w:r>
      <w:r>
        <w:rPr>
          <w:spacing w:val="-6"/>
        </w:rPr>
        <w:t xml:space="preserve"> </w:t>
      </w:r>
      <w:r>
        <w:t>у</w:t>
      </w:r>
      <w:r>
        <w:rPr>
          <w:spacing w:val="-13"/>
        </w:rPr>
        <w:t xml:space="preserve"> </w:t>
      </w:r>
      <w:r>
        <w:t>них</w:t>
      </w:r>
      <w:r>
        <w:rPr>
          <w:spacing w:val="-6"/>
        </w:rPr>
        <w:t xml:space="preserve"> </w:t>
      </w:r>
      <w:r>
        <w:t>—</w:t>
      </w:r>
      <w:r>
        <w:rPr>
          <w:spacing w:val="-3"/>
        </w:rPr>
        <w:t xml:space="preserve"> </w:t>
      </w:r>
      <w:r>
        <w:t>у</w:t>
      </w:r>
      <w:r>
        <w:rPr>
          <w:spacing w:val="-8"/>
        </w:rPr>
        <w:t xml:space="preserve"> </w:t>
      </w:r>
      <w:r>
        <w:t>дуба, у берёзы…», «Я пришёл к тебе с приветом…».</w:t>
      </w:r>
    </w:p>
    <w:p w:rsidR="002811B1" w:rsidRDefault="003C6E95">
      <w:pPr>
        <w:spacing w:before="1" w:line="322" w:lineRule="exact"/>
        <w:ind w:left="1670"/>
        <w:rPr>
          <w:sz w:val="28"/>
        </w:rPr>
      </w:pPr>
      <w:r>
        <w:rPr>
          <w:b/>
          <w:sz w:val="28"/>
        </w:rPr>
        <w:t>И.</w:t>
      </w:r>
      <w:r>
        <w:rPr>
          <w:b/>
          <w:spacing w:val="-7"/>
          <w:sz w:val="28"/>
        </w:rPr>
        <w:t xml:space="preserve"> </w:t>
      </w:r>
      <w:r>
        <w:rPr>
          <w:b/>
          <w:sz w:val="28"/>
        </w:rPr>
        <w:t>С.</w:t>
      </w:r>
      <w:r>
        <w:rPr>
          <w:b/>
          <w:spacing w:val="-6"/>
          <w:sz w:val="28"/>
        </w:rPr>
        <w:t xml:space="preserve"> </w:t>
      </w:r>
      <w:r>
        <w:rPr>
          <w:b/>
          <w:sz w:val="28"/>
        </w:rPr>
        <w:t>Тургенев.</w:t>
      </w:r>
      <w:r>
        <w:rPr>
          <w:b/>
          <w:spacing w:val="-4"/>
          <w:sz w:val="28"/>
        </w:rPr>
        <w:t xml:space="preserve"> </w:t>
      </w:r>
      <w:r>
        <w:rPr>
          <w:sz w:val="28"/>
        </w:rPr>
        <w:t>Рассказ</w:t>
      </w:r>
      <w:r>
        <w:rPr>
          <w:spacing w:val="-7"/>
          <w:sz w:val="28"/>
        </w:rPr>
        <w:t xml:space="preserve"> </w:t>
      </w:r>
      <w:r>
        <w:rPr>
          <w:sz w:val="28"/>
        </w:rPr>
        <w:t>«Бежин</w:t>
      </w:r>
      <w:r>
        <w:rPr>
          <w:spacing w:val="-9"/>
          <w:sz w:val="28"/>
        </w:rPr>
        <w:t xml:space="preserve"> </w:t>
      </w:r>
      <w:r>
        <w:rPr>
          <w:spacing w:val="-4"/>
          <w:sz w:val="28"/>
        </w:rPr>
        <w:t>луг».</w:t>
      </w:r>
    </w:p>
    <w:p w:rsidR="002811B1" w:rsidRDefault="003C6E95">
      <w:pPr>
        <w:spacing w:line="322" w:lineRule="exact"/>
        <w:ind w:left="1670"/>
        <w:rPr>
          <w:sz w:val="28"/>
        </w:rPr>
      </w:pPr>
      <w:r>
        <w:rPr>
          <w:b/>
          <w:sz w:val="28"/>
        </w:rPr>
        <w:t>Н.</w:t>
      </w:r>
      <w:r>
        <w:rPr>
          <w:b/>
          <w:spacing w:val="-5"/>
          <w:sz w:val="28"/>
        </w:rPr>
        <w:t xml:space="preserve"> </w:t>
      </w:r>
      <w:r>
        <w:rPr>
          <w:b/>
          <w:sz w:val="28"/>
        </w:rPr>
        <w:t>С.</w:t>
      </w:r>
      <w:r>
        <w:rPr>
          <w:b/>
          <w:spacing w:val="-4"/>
          <w:sz w:val="28"/>
        </w:rPr>
        <w:t xml:space="preserve"> </w:t>
      </w:r>
      <w:r>
        <w:rPr>
          <w:b/>
          <w:sz w:val="28"/>
        </w:rPr>
        <w:t>Лесков.</w:t>
      </w:r>
      <w:r>
        <w:rPr>
          <w:b/>
          <w:spacing w:val="-3"/>
          <w:sz w:val="28"/>
        </w:rPr>
        <w:t xml:space="preserve"> </w:t>
      </w:r>
      <w:r>
        <w:rPr>
          <w:sz w:val="28"/>
        </w:rPr>
        <w:t>Сказ</w:t>
      </w:r>
      <w:r>
        <w:rPr>
          <w:spacing w:val="-5"/>
          <w:sz w:val="28"/>
        </w:rPr>
        <w:t xml:space="preserve"> </w:t>
      </w:r>
      <w:r>
        <w:rPr>
          <w:spacing w:val="-2"/>
          <w:sz w:val="28"/>
        </w:rPr>
        <w:t>«Левша».</w:t>
      </w:r>
    </w:p>
    <w:p w:rsidR="002811B1" w:rsidRDefault="003C6E95">
      <w:pPr>
        <w:ind w:left="1670"/>
        <w:rPr>
          <w:sz w:val="28"/>
        </w:rPr>
      </w:pPr>
      <w:r>
        <w:rPr>
          <w:b/>
          <w:sz w:val="28"/>
        </w:rPr>
        <w:t>Л.</w:t>
      </w:r>
      <w:r>
        <w:rPr>
          <w:b/>
          <w:spacing w:val="-8"/>
          <w:sz w:val="28"/>
        </w:rPr>
        <w:t xml:space="preserve"> </w:t>
      </w:r>
      <w:r>
        <w:rPr>
          <w:b/>
          <w:sz w:val="28"/>
        </w:rPr>
        <w:t>Н.</w:t>
      </w:r>
      <w:r>
        <w:rPr>
          <w:b/>
          <w:spacing w:val="-8"/>
          <w:sz w:val="28"/>
        </w:rPr>
        <w:t xml:space="preserve"> </w:t>
      </w:r>
      <w:r>
        <w:rPr>
          <w:b/>
          <w:sz w:val="28"/>
        </w:rPr>
        <w:t>Толстой.</w:t>
      </w:r>
      <w:r>
        <w:rPr>
          <w:b/>
          <w:spacing w:val="-2"/>
          <w:sz w:val="28"/>
        </w:rPr>
        <w:t xml:space="preserve"> </w:t>
      </w:r>
      <w:r>
        <w:rPr>
          <w:sz w:val="28"/>
        </w:rPr>
        <w:t>Повесть</w:t>
      </w:r>
      <w:r>
        <w:rPr>
          <w:spacing w:val="-7"/>
          <w:sz w:val="28"/>
        </w:rPr>
        <w:t xml:space="preserve"> </w:t>
      </w:r>
      <w:r>
        <w:rPr>
          <w:sz w:val="28"/>
        </w:rPr>
        <w:t>«Детство»</w:t>
      </w:r>
      <w:r>
        <w:rPr>
          <w:spacing w:val="-13"/>
          <w:sz w:val="28"/>
        </w:rPr>
        <w:t xml:space="preserve"> </w:t>
      </w:r>
      <w:r>
        <w:rPr>
          <w:spacing w:val="-2"/>
          <w:sz w:val="28"/>
        </w:rPr>
        <w:t>(главы).</w:t>
      </w:r>
    </w:p>
    <w:p w:rsidR="002811B1" w:rsidRDefault="003C6E95">
      <w:pPr>
        <w:pStyle w:val="a3"/>
        <w:spacing w:line="322" w:lineRule="exact"/>
        <w:ind w:left="1670" w:firstLine="0"/>
        <w:jc w:val="left"/>
      </w:pPr>
      <w:r>
        <w:rPr>
          <w:b/>
        </w:rPr>
        <w:t>А.</w:t>
      </w:r>
      <w:r>
        <w:rPr>
          <w:b/>
          <w:spacing w:val="-7"/>
        </w:rPr>
        <w:t xml:space="preserve"> </w:t>
      </w:r>
      <w:r>
        <w:rPr>
          <w:b/>
        </w:rPr>
        <w:t>П.</w:t>
      </w:r>
      <w:r>
        <w:rPr>
          <w:b/>
          <w:spacing w:val="-11"/>
        </w:rPr>
        <w:t xml:space="preserve"> </w:t>
      </w:r>
      <w:r>
        <w:rPr>
          <w:b/>
        </w:rPr>
        <w:t>Чехов.</w:t>
      </w:r>
      <w:r>
        <w:rPr>
          <w:b/>
          <w:spacing w:val="-4"/>
        </w:rPr>
        <w:t xml:space="preserve"> </w:t>
      </w:r>
      <w:r>
        <w:t>Рассказы</w:t>
      </w:r>
      <w:r>
        <w:rPr>
          <w:spacing w:val="-8"/>
        </w:rPr>
        <w:t xml:space="preserve"> </w:t>
      </w:r>
      <w:r>
        <w:t>(два</w:t>
      </w:r>
      <w:r>
        <w:rPr>
          <w:spacing w:val="-8"/>
        </w:rPr>
        <w:t xml:space="preserve"> </w:t>
      </w:r>
      <w:r>
        <w:t>по</w:t>
      </w:r>
      <w:r>
        <w:rPr>
          <w:spacing w:val="-8"/>
        </w:rPr>
        <w:t xml:space="preserve"> </w:t>
      </w:r>
      <w:r>
        <w:t>выбору).</w:t>
      </w:r>
      <w:r>
        <w:rPr>
          <w:spacing w:val="-6"/>
        </w:rPr>
        <w:t xml:space="preserve"> </w:t>
      </w:r>
      <w:r>
        <w:t>Например,</w:t>
      </w:r>
      <w:r>
        <w:rPr>
          <w:spacing w:val="-6"/>
        </w:rPr>
        <w:t xml:space="preserve"> </w:t>
      </w:r>
      <w:r>
        <w:t>«Толстый</w:t>
      </w:r>
      <w:r>
        <w:rPr>
          <w:spacing w:val="-9"/>
        </w:rPr>
        <w:t xml:space="preserve"> </w:t>
      </w:r>
      <w:r>
        <w:t>и</w:t>
      </w:r>
      <w:r>
        <w:rPr>
          <w:spacing w:val="-9"/>
        </w:rPr>
        <w:t xml:space="preserve"> </w:t>
      </w:r>
      <w:r>
        <w:rPr>
          <w:spacing w:val="-2"/>
        </w:rPr>
        <w:t>тонкий»,</w:t>
      </w:r>
    </w:p>
    <w:p w:rsidR="002811B1" w:rsidRDefault="003C6E95">
      <w:pPr>
        <w:pStyle w:val="a3"/>
        <w:spacing w:line="322" w:lineRule="exact"/>
        <w:ind w:firstLine="0"/>
        <w:jc w:val="left"/>
      </w:pPr>
      <w:r>
        <w:t>«Хамелеон»,</w:t>
      </w:r>
      <w:r>
        <w:rPr>
          <w:spacing w:val="-3"/>
        </w:rPr>
        <w:t xml:space="preserve"> </w:t>
      </w:r>
      <w:r>
        <w:t>«Смерть</w:t>
      </w:r>
      <w:r>
        <w:rPr>
          <w:spacing w:val="-10"/>
        </w:rPr>
        <w:t xml:space="preserve"> </w:t>
      </w:r>
      <w:r>
        <w:t>чиновника»</w:t>
      </w:r>
      <w:r>
        <w:rPr>
          <w:spacing w:val="-12"/>
        </w:rPr>
        <w:t xml:space="preserve"> </w:t>
      </w:r>
      <w:r>
        <w:t>и</w:t>
      </w:r>
      <w:r>
        <w:rPr>
          <w:spacing w:val="-3"/>
        </w:rPr>
        <w:t xml:space="preserve"> </w:t>
      </w:r>
      <w:r>
        <w:rPr>
          <w:spacing w:val="-5"/>
        </w:rPr>
        <w:t>др.</w:t>
      </w:r>
    </w:p>
    <w:p w:rsidR="002811B1" w:rsidRDefault="003C6E95">
      <w:pPr>
        <w:ind w:left="1670"/>
        <w:rPr>
          <w:sz w:val="28"/>
        </w:rPr>
      </w:pPr>
      <w:r>
        <w:rPr>
          <w:b/>
          <w:sz w:val="28"/>
        </w:rPr>
        <w:t>А.</w:t>
      </w:r>
      <w:r>
        <w:rPr>
          <w:b/>
          <w:spacing w:val="-7"/>
          <w:sz w:val="28"/>
        </w:rPr>
        <w:t xml:space="preserve"> </w:t>
      </w:r>
      <w:r>
        <w:rPr>
          <w:b/>
          <w:sz w:val="28"/>
        </w:rPr>
        <w:t>И.</w:t>
      </w:r>
      <w:r>
        <w:rPr>
          <w:b/>
          <w:spacing w:val="-8"/>
          <w:sz w:val="28"/>
        </w:rPr>
        <w:t xml:space="preserve"> </w:t>
      </w:r>
      <w:r>
        <w:rPr>
          <w:b/>
          <w:sz w:val="28"/>
        </w:rPr>
        <w:t>Куприн</w:t>
      </w:r>
      <w:r>
        <w:rPr>
          <w:sz w:val="28"/>
        </w:rPr>
        <w:t>.</w:t>
      </w:r>
      <w:r>
        <w:rPr>
          <w:spacing w:val="-6"/>
          <w:sz w:val="28"/>
        </w:rPr>
        <w:t xml:space="preserve"> </w:t>
      </w:r>
      <w:r>
        <w:rPr>
          <w:sz w:val="28"/>
        </w:rPr>
        <w:t>Рассказ</w:t>
      </w:r>
      <w:r>
        <w:rPr>
          <w:spacing w:val="-9"/>
          <w:sz w:val="28"/>
        </w:rPr>
        <w:t xml:space="preserve"> </w:t>
      </w:r>
      <w:r>
        <w:rPr>
          <w:sz w:val="28"/>
        </w:rPr>
        <w:t>«Чудесный</w:t>
      </w:r>
      <w:r>
        <w:rPr>
          <w:spacing w:val="-9"/>
          <w:sz w:val="28"/>
        </w:rPr>
        <w:t xml:space="preserve"> </w:t>
      </w:r>
      <w:r>
        <w:rPr>
          <w:spacing w:val="-2"/>
          <w:sz w:val="28"/>
        </w:rPr>
        <w:t>доктор».</w:t>
      </w:r>
    </w:p>
    <w:p w:rsidR="002811B1" w:rsidRDefault="002811B1">
      <w:pPr>
        <w:pStyle w:val="a3"/>
        <w:spacing w:before="4"/>
        <w:ind w:left="0" w:firstLine="0"/>
        <w:jc w:val="left"/>
      </w:pPr>
    </w:p>
    <w:p w:rsidR="002811B1" w:rsidRDefault="003C6E95">
      <w:pPr>
        <w:pStyle w:val="2"/>
        <w:spacing w:line="320" w:lineRule="exact"/>
      </w:pPr>
      <w:r>
        <w:t>Литература</w:t>
      </w:r>
      <w:r>
        <w:rPr>
          <w:spacing w:val="-10"/>
        </w:rPr>
        <w:t xml:space="preserve"> </w:t>
      </w:r>
      <w:r>
        <w:t>XX</w:t>
      </w:r>
      <w:r>
        <w:rPr>
          <w:spacing w:val="-10"/>
        </w:rPr>
        <w:t xml:space="preserve"> </w:t>
      </w:r>
      <w:r>
        <w:rPr>
          <w:spacing w:val="-4"/>
        </w:rPr>
        <w:t>века</w:t>
      </w:r>
    </w:p>
    <w:p w:rsidR="002811B1" w:rsidRDefault="003C6E95">
      <w:pPr>
        <w:ind w:left="959" w:right="463" w:firstLine="710"/>
        <w:jc w:val="both"/>
        <w:rPr>
          <w:sz w:val="28"/>
        </w:rPr>
      </w:pPr>
      <w:r>
        <w:rPr>
          <w:b/>
          <w:sz w:val="28"/>
        </w:rPr>
        <w:t xml:space="preserve">Стихотворения отечественных поэтов начала ХХ века </w:t>
      </w:r>
      <w:r>
        <w:rPr>
          <w:sz w:val="28"/>
        </w:rPr>
        <w:t>(одно произведение). Например, стихотворения С. А. Есенина, В. В. Маяковского, А. А. Блока и др.</w:t>
      </w:r>
    </w:p>
    <w:p w:rsidR="002811B1" w:rsidRDefault="003C6E95">
      <w:pPr>
        <w:ind w:left="959" w:right="465" w:firstLine="710"/>
        <w:jc w:val="both"/>
        <w:rPr>
          <w:sz w:val="28"/>
        </w:rPr>
      </w:pPr>
      <w:r>
        <w:rPr>
          <w:b/>
          <w:sz w:val="28"/>
        </w:rPr>
        <w:t xml:space="preserve">Стихотворения отечественных поэтов XX века </w:t>
      </w:r>
      <w:r>
        <w:rPr>
          <w:sz w:val="28"/>
        </w:rPr>
        <w:t>(не менее двух стихотворений двух поэтов). Например, стихотворения О. Ф. Берггольц, В.</w:t>
      </w:r>
      <w:r>
        <w:rPr>
          <w:spacing w:val="80"/>
          <w:sz w:val="28"/>
        </w:rPr>
        <w:t xml:space="preserve"> </w:t>
      </w:r>
      <w:r>
        <w:rPr>
          <w:sz w:val="28"/>
        </w:rPr>
        <w:t>С. Высоцкого,</w:t>
      </w:r>
      <w:r>
        <w:rPr>
          <w:spacing w:val="80"/>
          <w:sz w:val="28"/>
        </w:rPr>
        <w:t xml:space="preserve"> </w:t>
      </w:r>
      <w:r>
        <w:rPr>
          <w:sz w:val="28"/>
        </w:rPr>
        <w:t>Е.</w:t>
      </w:r>
      <w:r>
        <w:rPr>
          <w:spacing w:val="80"/>
          <w:sz w:val="28"/>
        </w:rPr>
        <w:t xml:space="preserve"> </w:t>
      </w:r>
      <w:r>
        <w:rPr>
          <w:sz w:val="28"/>
        </w:rPr>
        <w:t>А.</w:t>
      </w:r>
      <w:r>
        <w:rPr>
          <w:spacing w:val="80"/>
          <w:sz w:val="28"/>
        </w:rPr>
        <w:t xml:space="preserve"> </w:t>
      </w:r>
      <w:r>
        <w:rPr>
          <w:sz w:val="28"/>
        </w:rPr>
        <w:t>Евтушенко,</w:t>
      </w:r>
      <w:r>
        <w:rPr>
          <w:spacing w:val="80"/>
          <w:sz w:val="28"/>
        </w:rPr>
        <w:t xml:space="preserve"> </w:t>
      </w:r>
      <w:r>
        <w:rPr>
          <w:sz w:val="28"/>
        </w:rPr>
        <w:t>Ю.</w:t>
      </w:r>
      <w:r>
        <w:rPr>
          <w:spacing w:val="80"/>
          <w:sz w:val="28"/>
        </w:rPr>
        <w:t xml:space="preserve"> </w:t>
      </w:r>
      <w:r>
        <w:rPr>
          <w:sz w:val="28"/>
        </w:rPr>
        <w:t>Д.</w:t>
      </w:r>
      <w:r>
        <w:rPr>
          <w:spacing w:val="80"/>
          <w:sz w:val="28"/>
        </w:rPr>
        <w:t xml:space="preserve"> </w:t>
      </w:r>
      <w:r>
        <w:rPr>
          <w:sz w:val="28"/>
        </w:rPr>
        <w:t>Левитанского,</w:t>
      </w:r>
      <w:r>
        <w:rPr>
          <w:spacing w:val="80"/>
          <w:sz w:val="28"/>
        </w:rPr>
        <w:t xml:space="preserve"> </w:t>
      </w:r>
      <w:r>
        <w:rPr>
          <w:sz w:val="28"/>
        </w:rPr>
        <w:t>Ю.</w:t>
      </w:r>
      <w:r>
        <w:rPr>
          <w:spacing w:val="80"/>
          <w:sz w:val="28"/>
        </w:rPr>
        <w:t xml:space="preserve"> </w:t>
      </w:r>
      <w:r>
        <w:rPr>
          <w:sz w:val="28"/>
        </w:rPr>
        <w:t>П. Мориц,</w:t>
      </w:r>
      <w:r>
        <w:rPr>
          <w:spacing w:val="80"/>
          <w:sz w:val="28"/>
        </w:rPr>
        <w:t xml:space="preserve"> </w:t>
      </w:r>
      <w:r>
        <w:rPr>
          <w:sz w:val="28"/>
        </w:rPr>
        <w:t>Б. Ш. Окуджавы.</w:t>
      </w:r>
    </w:p>
    <w:p w:rsidR="002811B1" w:rsidRDefault="003C6E95">
      <w:pPr>
        <w:spacing w:before="8" w:line="237" w:lineRule="auto"/>
        <w:ind w:left="959" w:right="473" w:firstLine="710"/>
        <w:jc w:val="both"/>
        <w:rPr>
          <w:sz w:val="28"/>
        </w:rPr>
      </w:pPr>
      <w:r>
        <w:rPr>
          <w:b/>
          <w:sz w:val="28"/>
        </w:rPr>
        <w:t>Проза</w:t>
      </w:r>
      <w:r>
        <w:rPr>
          <w:b/>
          <w:spacing w:val="-18"/>
          <w:sz w:val="28"/>
        </w:rPr>
        <w:t xml:space="preserve"> </w:t>
      </w:r>
      <w:r>
        <w:rPr>
          <w:b/>
          <w:sz w:val="28"/>
        </w:rPr>
        <w:t>отечественных</w:t>
      </w:r>
      <w:r>
        <w:rPr>
          <w:b/>
          <w:spacing w:val="-17"/>
          <w:sz w:val="28"/>
        </w:rPr>
        <w:t xml:space="preserve"> </w:t>
      </w:r>
      <w:r>
        <w:rPr>
          <w:b/>
          <w:sz w:val="28"/>
        </w:rPr>
        <w:t>писателей</w:t>
      </w:r>
      <w:r>
        <w:rPr>
          <w:b/>
          <w:spacing w:val="-18"/>
          <w:sz w:val="28"/>
        </w:rPr>
        <w:t xml:space="preserve"> </w:t>
      </w:r>
      <w:r>
        <w:rPr>
          <w:b/>
          <w:sz w:val="28"/>
        </w:rPr>
        <w:t>конца</w:t>
      </w:r>
      <w:r>
        <w:rPr>
          <w:b/>
          <w:spacing w:val="-17"/>
          <w:sz w:val="28"/>
        </w:rPr>
        <w:t xml:space="preserve"> </w:t>
      </w:r>
      <w:r>
        <w:rPr>
          <w:b/>
          <w:sz w:val="28"/>
        </w:rPr>
        <w:t>XX</w:t>
      </w:r>
      <w:r>
        <w:rPr>
          <w:b/>
          <w:spacing w:val="-18"/>
          <w:sz w:val="28"/>
        </w:rPr>
        <w:t xml:space="preserve"> </w:t>
      </w:r>
      <w:r>
        <w:rPr>
          <w:b/>
          <w:sz w:val="28"/>
        </w:rPr>
        <w:t>—</w:t>
      </w:r>
      <w:r>
        <w:rPr>
          <w:b/>
          <w:spacing w:val="-17"/>
          <w:sz w:val="28"/>
        </w:rPr>
        <w:t xml:space="preserve"> </w:t>
      </w:r>
      <w:r>
        <w:rPr>
          <w:b/>
          <w:sz w:val="28"/>
        </w:rPr>
        <w:t>начала</w:t>
      </w:r>
      <w:r>
        <w:rPr>
          <w:b/>
          <w:spacing w:val="-18"/>
          <w:sz w:val="28"/>
        </w:rPr>
        <w:t xml:space="preserve"> </w:t>
      </w:r>
      <w:r>
        <w:rPr>
          <w:b/>
          <w:sz w:val="28"/>
        </w:rPr>
        <w:t>XXI</w:t>
      </w:r>
      <w:r>
        <w:rPr>
          <w:b/>
          <w:spacing w:val="-17"/>
          <w:sz w:val="28"/>
        </w:rPr>
        <w:t xml:space="preserve"> </w:t>
      </w:r>
      <w:r>
        <w:rPr>
          <w:b/>
          <w:sz w:val="28"/>
        </w:rPr>
        <w:t>века,</w:t>
      </w:r>
      <w:r>
        <w:rPr>
          <w:b/>
          <w:spacing w:val="-18"/>
          <w:sz w:val="28"/>
        </w:rPr>
        <w:t xml:space="preserve"> </w:t>
      </w:r>
      <w:r>
        <w:rPr>
          <w:b/>
          <w:sz w:val="28"/>
        </w:rPr>
        <w:t>в</w:t>
      </w:r>
      <w:r>
        <w:rPr>
          <w:b/>
          <w:spacing w:val="-17"/>
          <w:sz w:val="28"/>
        </w:rPr>
        <w:t xml:space="preserve"> </w:t>
      </w:r>
      <w:r>
        <w:rPr>
          <w:b/>
          <w:sz w:val="28"/>
        </w:rPr>
        <w:t xml:space="preserve">том числе о Великой Отечественной войне </w:t>
      </w:r>
      <w:r>
        <w:rPr>
          <w:sz w:val="28"/>
        </w:rPr>
        <w:t>(одно произведение по выбору). Например, Б. Л. Васильев. «Экспонат</w:t>
      </w:r>
      <w:r>
        <w:rPr>
          <w:spacing w:val="-2"/>
          <w:sz w:val="28"/>
        </w:rPr>
        <w:t xml:space="preserve"> </w:t>
      </w:r>
      <w:r>
        <w:rPr>
          <w:sz w:val="28"/>
        </w:rPr>
        <w:t>№...»; Б. П. Екимов. «Ночь</w:t>
      </w:r>
      <w:r>
        <w:rPr>
          <w:spacing w:val="-2"/>
          <w:sz w:val="28"/>
        </w:rPr>
        <w:t xml:space="preserve"> </w:t>
      </w:r>
      <w:r>
        <w:rPr>
          <w:sz w:val="28"/>
        </w:rPr>
        <w:t>исцеления», А.</w:t>
      </w:r>
      <w:r>
        <w:rPr>
          <w:spacing w:val="-9"/>
          <w:sz w:val="28"/>
        </w:rPr>
        <w:t xml:space="preserve"> </w:t>
      </w:r>
      <w:r>
        <w:rPr>
          <w:sz w:val="28"/>
        </w:rPr>
        <w:t>В.</w:t>
      </w:r>
      <w:r>
        <w:rPr>
          <w:spacing w:val="-9"/>
          <w:sz w:val="28"/>
        </w:rPr>
        <w:t xml:space="preserve"> </w:t>
      </w:r>
      <w:r>
        <w:rPr>
          <w:sz w:val="28"/>
        </w:rPr>
        <w:t>Жвалевский</w:t>
      </w:r>
      <w:r>
        <w:rPr>
          <w:spacing w:val="-12"/>
          <w:sz w:val="28"/>
        </w:rPr>
        <w:t xml:space="preserve"> </w:t>
      </w:r>
      <w:r>
        <w:rPr>
          <w:sz w:val="28"/>
        </w:rPr>
        <w:t>и</w:t>
      </w:r>
      <w:r>
        <w:rPr>
          <w:spacing w:val="-11"/>
          <w:sz w:val="28"/>
        </w:rPr>
        <w:t xml:space="preserve"> </w:t>
      </w:r>
      <w:r>
        <w:rPr>
          <w:sz w:val="28"/>
        </w:rPr>
        <w:t>Е.</w:t>
      </w:r>
      <w:r>
        <w:rPr>
          <w:spacing w:val="-9"/>
          <w:sz w:val="28"/>
        </w:rPr>
        <w:t xml:space="preserve"> </w:t>
      </w:r>
      <w:r>
        <w:rPr>
          <w:sz w:val="28"/>
        </w:rPr>
        <w:t>Б.</w:t>
      </w:r>
      <w:r>
        <w:rPr>
          <w:spacing w:val="-9"/>
          <w:sz w:val="28"/>
        </w:rPr>
        <w:t xml:space="preserve"> </w:t>
      </w:r>
      <w:r>
        <w:rPr>
          <w:sz w:val="28"/>
        </w:rPr>
        <w:t>Пастернак.</w:t>
      </w:r>
      <w:r>
        <w:rPr>
          <w:spacing w:val="-9"/>
          <w:sz w:val="28"/>
        </w:rPr>
        <w:t xml:space="preserve"> </w:t>
      </w:r>
      <w:r>
        <w:rPr>
          <w:sz w:val="28"/>
        </w:rPr>
        <w:t>«Правдивая</w:t>
      </w:r>
      <w:r>
        <w:rPr>
          <w:spacing w:val="-10"/>
          <w:sz w:val="28"/>
        </w:rPr>
        <w:t xml:space="preserve"> </w:t>
      </w:r>
      <w:r>
        <w:rPr>
          <w:sz w:val="28"/>
        </w:rPr>
        <w:t>история</w:t>
      </w:r>
      <w:r>
        <w:rPr>
          <w:spacing w:val="-10"/>
          <w:sz w:val="28"/>
        </w:rPr>
        <w:t xml:space="preserve"> </w:t>
      </w:r>
      <w:r>
        <w:rPr>
          <w:sz w:val="28"/>
        </w:rPr>
        <w:t>Деда</w:t>
      </w:r>
      <w:r>
        <w:rPr>
          <w:spacing w:val="-14"/>
          <w:sz w:val="28"/>
        </w:rPr>
        <w:t xml:space="preserve"> </w:t>
      </w:r>
      <w:r>
        <w:rPr>
          <w:sz w:val="28"/>
        </w:rPr>
        <w:t>Мороза»</w:t>
      </w:r>
      <w:r>
        <w:rPr>
          <w:spacing w:val="-15"/>
          <w:sz w:val="28"/>
        </w:rPr>
        <w:t xml:space="preserve"> </w:t>
      </w:r>
      <w:r>
        <w:rPr>
          <w:sz w:val="28"/>
        </w:rPr>
        <w:t>(глава</w:t>
      </w:r>
    </w:p>
    <w:p w:rsidR="002811B1" w:rsidRDefault="003C6E95">
      <w:pPr>
        <w:pStyle w:val="a3"/>
        <w:spacing w:before="4" w:line="322" w:lineRule="exact"/>
        <w:ind w:firstLine="0"/>
      </w:pPr>
      <w:r>
        <w:t>«Очень</w:t>
      </w:r>
      <w:r>
        <w:rPr>
          <w:spacing w:val="-9"/>
        </w:rPr>
        <w:t xml:space="preserve"> </w:t>
      </w:r>
      <w:r>
        <w:t>страшный</w:t>
      </w:r>
      <w:r>
        <w:rPr>
          <w:spacing w:val="-6"/>
        </w:rPr>
        <w:t xml:space="preserve"> </w:t>
      </w:r>
      <w:r>
        <w:t>1942</w:t>
      </w:r>
      <w:r>
        <w:rPr>
          <w:spacing w:val="-3"/>
        </w:rPr>
        <w:t xml:space="preserve"> </w:t>
      </w:r>
      <w:r>
        <w:t>Новый</w:t>
      </w:r>
      <w:r>
        <w:rPr>
          <w:spacing w:val="-6"/>
        </w:rPr>
        <w:t xml:space="preserve"> </w:t>
      </w:r>
      <w:r>
        <w:t>год»)</w:t>
      </w:r>
      <w:r>
        <w:rPr>
          <w:spacing w:val="-8"/>
        </w:rPr>
        <w:t xml:space="preserve"> </w:t>
      </w:r>
      <w:r>
        <w:t>и</w:t>
      </w:r>
      <w:r>
        <w:rPr>
          <w:spacing w:val="-1"/>
        </w:rPr>
        <w:t xml:space="preserve"> </w:t>
      </w:r>
      <w:r>
        <w:rPr>
          <w:spacing w:val="-5"/>
        </w:rPr>
        <w:t>др.</w:t>
      </w:r>
    </w:p>
    <w:p w:rsidR="002811B1" w:rsidRDefault="003C6E95">
      <w:pPr>
        <w:ind w:left="1670"/>
        <w:jc w:val="both"/>
        <w:rPr>
          <w:sz w:val="28"/>
        </w:rPr>
      </w:pPr>
      <w:r>
        <w:rPr>
          <w:b/>
          <w:sz w:val="28"/>
        </w:rPr>
        <w:t>В.</w:t>
      </w:r>
      <w:r>
        <w:rPr>
          <w:b/>
          <w:spacing w:val="-5"/>
          <w:sz w:val="28"/>
        </w:rPr>
        <w:t xml:space="preserve"> </w:t>
      </w:r>
      <w:r>
        <w:rPr>
          <w:b/>
          <w:sz w:val="28"/>
        </w:rPr>
        <w:t>Г.</w:t>
      </w:r>
      <w:r>
        <w:rPr>
          <w:b/>
          <w:spacing w:val="-10"/>
          <w:sz w:val="28"/>
        </w:rPr>
        <w:t xml:space="preserve"> </w:t>
      </w:r>
      <w:r>
        <w:rPr>
          <w:b/>
          <w:sz w:val="28"/>
        </w:rPr>
        <w:t>Распутин.</w:t>
      </w:r>
      <w:r>
        <w:rPr>
          <w:b/>
          <w:spacing w:val="-2"/>
          <w:sz w:val="28"/>
        </w:rPr>
        <w:t xml:space="preserve"> </w:t>
      </w:r>
      <w:r>
        <w:rPr>
          <w:sz w:val="28"/>
        </w:rPr>
        <w:t>Рассказ</w:t>
      </w:r>
      <w:r>
        <w:rPr>
          <w:spacing w:val="-7"/>
          <w:sz w:val="28"/>
        </w:rPr>
        <w:t xml:space="preserve"> </w:t>
      </w:r>
      <w:r>
        <w:rPr>
          <w:sz w:val="28"/>
        </w:rPr>
        <w:t>«Уроки</w:t>
      </w:r>
      <w:r>
        <w:rPr>
          <w:spacing w:val="-7"/>
          <w:sz w:val="28"/>
        </w:rPr>
        <w:t xml:space="preserve"> </w:t>
      </w:r>
      <w:r>
        <w:rPr>
          <w:spacing w:val="-2"/>
          <w:sz w:val="28"/>
        </w:rPr>
        <w:t>французского».</w:t>
      </w:r>
    </w:p>
    <w:p w:rsidR="002811B1" w:rsidRDefault="003C6E95">
      <w:pPr>
        <w:spacing w:before="7" w:line="237" w:lineRule="auto"/>
        <w:ind w:left="959" w:right="471" w:firstLine="710"/>
        <w:jc w:val="both"/>
        <w:rPr>
          <w:sz w:val="28"/>
        </w:rPr>
      </w:pPr>
      <w:r>
        <w:rPr>
          <w:b/>
          <w:sz w:val="28"/>
        </w:rPr>
        <w:t xml:space="preserve">Произведения отечественных писателей на тему взросления человека </w:t>
      </w:r>
      <w:r>
        <w:rPr>
          <w:sz w:val="28"/>
        </w:rPr>
        <w:t>(одно произведение). Например, Р. П. Погодин «Кирпичные острова»;</w:t>
      </w:r>
      <w:r>
        <w:rPr>
          <w:spacing w:val="-15"/>
          <w:sz w:val="28"/>
        </w:rPr>
        <w:t xml:space="preserve"> </w:t>
      </w:r>
      <w:r>
        <w:rPr>
          <w:sz w:val="28"/>
        </w:rPr>
        <w:t>Р.</w:t>
      </w:r>
      <w:r>
        <w:rPr>
          <w:spacing w:val="-12"/>
          <w:sz w:val="28"/>
        </w:rPr>
        <w:t xml:space="preserve"> </w:t>
      </w:r>
      <w:r>
        <w:rPr>
          <w:sz w:val="28"/>
        </w:rPr>
        <w:t>И.</w:t>
      </w:r>
      <w:r>
        <w:rPr>
          <w:spacing w:val="-12"/>
          <w:sz w:val="28"/>
        </w:rPr>
        <w:t xml:space="preserve"> </w:t>
      </w:r>
      <w:r>
        <w:rPr>
          <w:sz w:val="28"/>
        </w:rPr>
        <w:t>Фраерман</w:t>
      </w:r>
      <w:r>
        <w:rPr>
          <w:spacing w:val="-14"/>
          <w:sz w:val="28"/>
        </w:rPr>
        <w:t xml:space="preserve"> </w:t>
      </w:r>
      <w:r>
        <w:rPr>
          <w:sz w:val="28"/>
        </w:rPr>
        <w:t>«Дикая</w:t>
      </w:r>
      <w:r>
        <w:rPr>
          <w:spacing w:val="-13"/>
          <w:sz w:val="28"/>
        </w:rPr>
        <w:t xml:space="preserve"> </w:t>
      </w:r>
      <w:r>
        <w:rPr>
          <w:sz w:val="28"/>
        </w:rPr>
        <w:t>собака</w:t>
      </w:r>
      <w:r>
        <w:rPr>
          <w:spacing w:val="-18"/>
          <w:sz w:val="28"/>
        </w:rPr>
        <w:t xml:space="preserve"> </w:t>
      </w:r>
      <w:r>
        <w:rPr>
          <w:sz w:val="28"/>
        </w:rPr>
        <w:t>Динго,</w:t>
      </w:r>
      <w:r>
        <w:rPr>
          <w:spacing w:val="-11"/>
          <w:sz w:val="28"/>
        </w:rPr>
        <w:t xml:space="preserve"> </w:t>
      </w:r>
      <w:r>
        <w:rPr>
          <w:sz w:val="28"/>
        </w:rPr>
        <w:t>или</w:t>
      </w:r>
      <w:r>
        <w:rPr>
          <w:spacing w:val="-14"/>
          <w:sz w:val="28"/>
        </w:rPr>
        <w:t xml:space="preserve"> </w:t>
      </w:r>
      <w:r>
        <w:rPr>
          <w:sz w:val="28"/>
        </w:rPr>
        <w:t>Повесть</w:t>
      </w:r>
      <w:r>
        <w:rPr>
          <w:spacing w:val="-16"/>
          <w:sz w:val="28"/>
        </w:rPr>
        <w:t xml:space="preserve"> </w:t>
      </w:r>
      <w:r>
        <w:rPr>
          <w:sz w:val="28"/>
        </w:rPr>
        <w:t>о</w:t>
      </w:r>
      <w:r>
        <w:rPr>
          <w:spacing w:val="-14"/>
          <w:sz w:val="28"/>
        </w:rPr>
        <w:t xml:space="preserve"> </w:t>
      </w:r>
      <w:r>
        <w:rPr>
          <w:sz w:val="28"/>
        </w:rPr>
        <w:t>первой</w:t>
      </w:r>
      <w:r>
        <w:rPr>
          <w:spacing w:val="-14"/>
          <w:sz w:val="28"/>
        </w:rPr>
        <w:t xml:space="preserve"> </w:t>
      </w:r>
      <w:r>
        <w:rPr>
          <w:sz w:val="28"/>
        </w:rPr>
        <w:t>любви»; Ю. И. Коваль «Самая лёгкая лодка в мире» и др.</w:t>
      </w:r>
    </w:p>
    <w:p w:rsidR="002811B1" w:rsidRDefault="003C6E95">
      <w:pPr>
        <w:pStyle w:val="2"/>
        <w:spacing w:before="14"/>
        <w:ind w:left="0" w:right="467"/>
        <w:jc w:val="right"/>
      </w:pPr>
      <w:r>
        <w:t>Произведения</w:t>
      </w:r>
      <w:r>
        <w:rPr>
          <w:spacing w:val="56"/>
          <w:w w:val="150"/>
        </w:rPr>
        <w:t xml:space="preserve"> </w:t>
      </w:r>
      <w:r>
        <w:t>современных</w:t>
      </w:r>
      <w:r>
        <w:rPr>
          <w:spacing w:val="59"/>
          <w:w w:val="150"/>
        </w:rPr>
        <w:t xml:space="preserve"> </w:t>
      </w:r>
      <w:r>
        <w:t>отечественных</w:t>
      </w:r>
      <w:r>
        <w:rPr>
          <w:spacing w:val="54"/>
          <w:w w:val="150"/>
        </w:rPr>
        <w:t xml:space="preserve"> </w:t>
      </w:r>
      <w:r>
        <w:t>писателей-</w:t>
      </w:r>
      <w:r>
        <w:rPr>
          <w:spacing w:val="-2"/>
        </w:rPr>
        <w:t>фантастов</w:t>
      </w:r>
    </w:p>
    <w:p w:rsidR="002811B1" w:rsidRDefault="003C6E95">
      <w:pPr>
        <w:pStyle w:val="a3"/>
        <w:spacing w:line="319" w:lineRule="exact"/>
        <w:ind w:left="0" w:right="477" w:firstLine="0"/>
        <w:jc w:val="right"/>
      </w:pPr>
      <w:r>
        <w:t>(не</w:t>
      </w:r>
      <w:r>
        <w:rPr>
          <w:spacing w:val="-13"/>
        </w:rPr>
        <w:t xml:space="preserve"> </w:t>
      </w:r>
      <w:r>
        <w:t>менее</w:t>
      </w:r>
      <w:r>
        <w:rPr>
          <w:spacing w:val="-12"/>
        </w:rPr>
        <w:t xml:space="preserve"> </w:t>
      </w:r>
      <w:r>
        <w:t>двух).</w:t>
      </w:r>
      <w:r>
        <w:rPr>
          <w:spacing w:val="-11"/>
        </w:rPr>
        <w:t xml:space="preserve"> </w:t>
      </w:r>
      <w:r>
        <w:t>Например,</w:t>
      </w:r>
      <w:r>
        <w:rPr>
          <w:spacing w:val="-10"/>
        </w:rPr>
        <w:t xml:space="preserve"> </w:t>
      </w:r>
      <w:r>
        <w:t>А.</w:t>
      </w:r>
      <w:r>
        <w:rPr>
          <w:spacing w:val="-11"/>
        </w:rPr>
        <w:t xml:space="preserve"> </w:t>
      </w:r>
      <w:r>
        <w:t>В.</w:t>
      </w:r>
      <w:r>
        <w:rPr>
          <w:spacing w:val="-10"/>
        </w:rPr>
        <w:t xml:space="preserve"> </w:t>
      </w:r>
      <w:r>
        <w:t>Жвалевский</w:t>
      </w:r>
      <w:r>
        <w:rPr>
          <w:spacing w:val="-14"/>
        </w:rPr>
        <w:t xml:space="preserve"> </w:t>
      </w:r>
      <w:r>
        <w:t>и</w:t>
      </w:r>
      <w:r>
        <w:rPr>
          <w:spacing w:val="-12"/>
        </w:rPr>
        <w:t xml:space="preserve"> </w:t>
      </w:r>
      <w:r>
        <w:t>Е.</w:t>
      </w:r>
      <w:r>
        <w:rPr>
          <w:spacing w:val="-11"/>
        </w:rPr>
        <w:t xml:space="preserve"> </w:t>
      </w:r>
      <w:r>
        <w:t>Б.</w:t>
      </w:r>
      <w:r>
        <w:rPr>
          <w:spacing w:val="-10"/>
        </w:rPr>
        <w:t xml:space="preserve"> </w:t>
      </w:r>
      <w:r>
        <w:t>Пастернак</w:t>
      </w:r>
      <w:r>
        <w:rPr>
          <w:spacing w:val="-13"/>
        </w:rPr>
        <w:t xml:space="preserve"> </w:t>
      </w:r>
      <w:r>
        <w:t>«Время</w:t>
      </w:r>
      <w:r>
        <w:rPr>
          <w:spacing w:val="-12"/>
        </w:rPr>
        <w:t xml:space="preserve"> </w:t>
      </w:r>
      <w:r>
        <w:rPr>
          <w:spacing w:val="-2"/>
        </w:rPr>
        <w:t>всегда</w:t>
      </w:r>
    </w:p>
    <w:p w:rsidR="002811B1" w:rsidRDefault="002811B1">
      <w:pPr>
        <w:spacing w:line="319" w:lineRule="exact"/>
        <w:jc w:val="right"/>
        <w:sectPr w:rsidR="002811B1">
          <w:pgSz w:w="11910" w:h="16840"/>
          <w:pgMar w:top="1040" w:right="380" w:bottom="1340" w:left="740" w:header="0" w:footer="1074" w:gutter="0"/>
          <w:cols w:space="720"/>
        </w:sectPr>
      </w:pPr>
    </w:p>
    <w:p w:rsidR="002811B1" w:rsidRDefault="003C6E95">
      <w:pPr>
        <w:pStyle w:val="a3"/>
        <w:spacing w:before="67"/>
        <w:ind w:firstLine="0"/>
        <w:jc w:val="left"/>
      </w:pPr>
      <w:r>
        <w:lastRenderedPageBreak/>
        <w:t>хорошее»; С. В. Лукьяненко «Мальчик и Тьма»; В. В. Ледерман «Календарь ма(й)я» и др.</w:t>
      </w:r>
    </w:p>
    <w:p w:rsidR="002811B1" w:rsidRDefault="002811B1">
      <w:pPr>
        <w:pStyle w:val="a3"/>
        <w:spacing w:before="4"/>
        <w:ind w:left="0" w:firstLine="0"/>
        <w:jc w:val="left"/>
      </w:pPr>
    </w:p>
    <w:p w:rsidR="002811B1" w:rsidRDefault="003C6E95">
      <w:pPr>
        <w:pStyle w:val="2"/>
        <w:spacing w:line="240" w:lineRule="auto"/>
        <w:jc w:val="left"/>
      </w:pPr>
      <w:r>
        <w:t>Литература</w:t>
      </w:r>
      <w:r>
        <w:rPr>
          <w:spacing w:val="-13"/>
        </w:rPr>
        <w:t xml:space="preserve"> </w:t>
      </w:r>
      <w:r>
        <w:t>народов</w:t>
      </w:r>
      <w:r>
        <w:rPr>
          <w:spacing w:val="-14"/>
        </w:rPr>
        <w:t xml:space="preserve"> </w:t>
      </w:r>
      <w:r>
        <w:t>Российской</w:t>
      </w:r>
      <w:r>
        <w:rPr>
          <w:spacing w:val="-10"/>
        </w:rPr>
        <w:t xml:space="preserve"> </w:t>
      </w:r>
      <w:r>
        <w:rPr>
          <w:spacing w:val="-2"/>
        </w:rPr>
        <w:t>Федерации</w:t>
      </w:r>
    </w:p>
    <w:p w:rsidR="002811B1" w:rsidRDefault="003C6E95">
      <w:pPr>
        <w:spacing w:line="322" w:lineRule="exact"/>
        <w:ind w:right="472"/>
        <w:jc w:val="right"/>
        <w:rPr>
          <w:sz w:val="28"/>
        </w:rPr>
      </w:pPr>
      <w:r>
        <w:rPr>
          <w:b/>
          <w:sz w:val="28"/>
        </w:rPr>
        <w:t>Стихотворения</w:t>
      </w:r>
      <w:r>
        <w:rPr>
          <w:b/>
          <w:spacing w:val="16"/>
          <w:sz w:val="28"/>
        </w:rPr>
        <w:t xml:space="preserve"> </w:t>
      </w:r>
      <w:r>
        <w:rPr>
          <w:sz w:val="28"/>
        </w:rPr>
        <w:t>(одно</w:t>
      </w:r>
      <w:r>
        <w:rPr>
          <w:spacing w:val="15"/>
          <w:sz w:val="28"/>
        </w:rPr>
        <w:t xml:space="preserve"> </w:t>
      </w:r>
      <w:r>
        <w:rPr>
          <w:sz w:val="28"/>
        </w:rPr>
        <w:t>произведение</w:t>
      </w:r>
      <w:r>
        <w:rPr>
          <w:spacing w:val="16"/>
          <w:sz w:val="28"/>
        </w:rPr>
        <w:t xml:space="preserve"> </w:t>
      </w:r>
      <w:r>
        <w:rPr>
          <w:sz w:val="28"/>
        </w:rPr>
        <w:t>по</w:t>
      </w:r>
      <w:r>
        <w:rPr>
          <w:spacing w:val="20"/>
          <w:sz w:val="28"/>
        </w:rPr>
        <w:t xml:space="preserve"> </w:t>
      </w:r>
      <w:r>
        <w:rPr>
          <w:sz w:val="28"/>
        </w:rPr>
        <w:t>выбору).</w:t>
      </w:r>
      <w:r>
        <w:rPr>
          <w:spacing w:val="22"/>
          <w:sz w:val="28"/>
        </w:rPr>
        <w:t xml:space="preserve"> </w:t>
      </w:r>
      <w:r>
        <w:rPr>
          <w:sz w:val="28"/>
        </w:rPr>
        <w:t>Например,</w:t>
      </w:r>
      <w:r>
        <w:rPr>
          <w:spacing w:val="18"/>
          <w:sz w:val="28"/>
        </w:rPr>
        <w:t xml:space="preserve"> </w:t>
      </w:r>
      <w:r>
        <w:rPr>
          <w:sz w:val="28"/>
        </w:rPr>
        <w:t>М.</w:t>
      </w:r>
      <w:r>
        <w:rPr>
          <w:spacing w:val="18"/>
          <w:sz w:val="28"/>
        </w:rPr>
        <w:t xml:space="preserve"> </w:t>
      </w:r>
      <w:r>
        <w:rPr>
          <w:spacing w:val="-2"/>
          <w:sz w:val="28"/>
        </w:rPr>
        <w:t>Карим</w:t>
      </w:r>
    </w:p>
    <w:p w:rsidR="002811B1" w:rsidRDefault="003C6E95">
      <w:pPr>
        <w:pStyle w:val="a3"/>
        <w:spacing w:line="322" w:lineRule="exact"/>
        <w:ind w:left="0" w:right="480" w:firstLine="0"/>
        <w:jc w:val="right"/>
      </w:pPr>
      <w:r>
        <w:t>«Бессмертие»</w:t>
      </w:r>
      <w:r>
        <w:rPr>
          <w:spacing w:val="19"/>
        </w:rPr>
        <w:t xml:space="preserve"> </w:t>
      </w:r>
      <w:r>
        <w:t>(фрагменты);</w:t>
      </w:r>
      <w:r>
        <w:rPr>
          <w:spacing w:val="24"/>
        </w:rPr>
        <w:t xml:space="preserve"> </w:t>
      </w:r>
      <w:r>
        <w:t>Г.</w:t>
      </w:r>
      <w:r>
        <w:rPr>
          <w:spacing w:val="26"/>
        </w:rPr>
        <w:t xml:space="preserve"> </w:t>
      </w:r>
      <w:r>
        <w:t>Тукай</w:t>
      </w:r>
      <w:r>
        <w:rPr>
          <w:spacing w:val="24"/>
        </w:rPr>
        <w:t xml:space="preserve"> </w:t>
      </w:r>
      <w:r>
        <w:t>«Родная</w:t>
      </w:r>
      <w:r>
        <w:rPr>
          <w:spacing w:val="25"/>
        </w:rPr>
        <w:t xml:space="preserve"> </w:t>
      </w:r>
      <w:r>
        <w:t>деревня»,</w:t>
      </w:r>
      <w:r>
        <w:rPr>
          <w:spacing w:val="26"/>
        </w:rPr>
        <w:t xml:space="preserve"> </w:t>
      </w:r>
      <w:r>
        <w:t>«Книга»;</w:t>
      </w:r>
      <w:r>
        <w:rPr>
          <w:spacing w:val="24"/>
        </w:rPr>
        <w:t xml:space="preserve"> </w:t>
      </w:r>
      <w:r>
        <w:t>К.</w:t>
      </w:r>
      <w:r>
        <w:rPr>
          <w:spacing w:val="26"/>
        </w:rPr>
        <w:t xml:space="preserve"> </w:t>
      </w:r>
      <w:r>
        <w:rPr>
          <w:spacing w:val="-2"/>
        </w:rPr>
        <w:t>Кулиев</w:t>
      </w:r>
    </w:p>
    <w:p w:rsidR="002811B1" w:rsidRDefault="003C6E95">
      <w:pPr>
        <w:pStyle w:val="a3"/>
        <w:spacing w:line="322" w:lineRule="exact"/>
        <w:ind w:left="0" w:right="479" w:firstLine="0"/>
        <w:jc w:val="right"/>
      </w:pPr>
      <w:r>
        <w:t>«Когда на меня навалилась</w:t>
      </w:r>
      <w:r>
        <w:rPr>
          <w:spacing w:val="-2"/>
        </w:rPr>
        <w:t xml:space="preserve"> </w:t>
      </w:r>
      <w:r>
        <w:t>беда…»,</w:t>
      </w:r>
      <w:r>
        <w:rPr>
          <w:spacing w:val="1"/>
        </w:rPr>
        <w:t xml:space="preserve"> </w:t>
      </w:r>
      <w:r>
        <w:t>«Каким бы</w:t>
      </w:r>
      <w:r>
        <w:rPr>
          <w:spacing w:val="-1"/>
        </w:rPr>
        <w:t xml:space="preserve"> </w:t>
      </w:r>
      <w:r>
        <w:t>малым</w:t>
      </w:r>
      <w:r>
        <w:rPr>
          <w:spacing w:val="2"/>
        </w:rPr>
        <w:t xml:space="preserve"> </w:t>
      </w:r>
      <w:r>
        <w:t>ни</w:t>
      </w:r>
      <w:r>
        <w:rPr>
          <w:spacing w:val="-6"/>
        </w:rPr>
        <w:t xml:space="preserve"> </w:t>
      </w:r>
      <w:r>
        <w:t>был мой</w:t>
      </w:r>
      <w:r>
        <w:rPr>
          <w:spacing w:val="-1"/>
        </w:rPr>
        <w:t xml:space="preserve"> </w:t>
      </w:r>
      <w:r>
        <w:rPr>
          <w:spacing w:val="-2"/>
        </w:rPr>
        <w:t>народ…»,</w:t>
      </w:r>
    </w:p>
    <w:p w:rsidR="002811B1" w:rsidRDefault="003C6E95">
      <w:pPr>
        <w:pStyle w:val="a3"/>
        <w:ind w:firstLine="0"/>
        <w:jc w:val="left"/>
      </w:pPr>
      <w:r>
        <w:t>«Что</w:t>
      </w:r>
      <w:r>
        <w:rPr>
          <w:spacing w:val="-4"/>
        </w:rPr>
        <w:t xml:space="preserve"> </w:t>
      </w:r>
      <w:r>
        <w:t>б</w:t>
      </w:r>
      <w:r>
        <w:rPr>
          <w:spacing w:val="-2"/>
        </w:rPr>
        <w:t xml:space="preserve"> </w:t>
      </w:r>
      <w:r>
        <w:t>ни</w:t>
      </w:r>
      <w:r>
        <w:rPr>
          <w:spacing w:val="-3"/>
        </w:rPr>
        <w:t xml:space="preserve"> </w:t>
      </w:r>
      <w:r>
        <w:t>делалось</w:t>
      </w:r>
      <w:r>
        <w:rPr>
          <w:spacing w:val="-6"/>
        </w:rPr>
        <w:t xml:space="preserve"> </w:t>
      </w:r>
      <w:r>
        <w:t>на</w:t>
      </w:r>
      <w:r>
        <w:rPr>
          <w:spacing w:val="-2"/>
        </w:rPr>
        <w:t xml:space="preserve"> свете…».</w:t>
      </w:r>
    </w:p>
    <w:p w:rsidR="002811B1" w:rsidRDefault="002811B1">
      <w:pPr>
        <w:pStyle w:val="a3"/>
        <w:spacing w:before="4"/>
        <w:ind w:left="0" w:firstLine="0"/>
        <w:jc w:val="left"/>
      </w:pPr>
    </w:p>
    <w:p w:rsidR="002811B1" w:rsidRDefault="003C6E95">
      <w:pPr>
        <w:pStyle w:val="2"/>
        <w:spacing w:before="1"/>
        <w:jc w:val="left"/>
      </w:pPr>
      <w:r>
        <w:t>Зарубежная</w:t>
      </w:r>
      <w:r>
        <w:rPr>
          <w:spacing w:val="-18"/>
        </w:rPr>
        <w:t xml:space="preserve"> </w:t>
      </w:r>
      <w:r>
        <w:rPr>
          <w:spacing w:val="-2"/>
        </w:rPr>
        <w:t>литература</w:t>
      </w:r>
    </w:p>
    <w:p w:rsidR="002811B1" w:rsidRDefault="003C6E95">
      <w:pPr>
        <w:spacing w:line="319" w:lineRule="exact"/>
        <w:ind w:left="1670"/>
        <w:rPr>
          <w:sz w:val="28"/>
        </w:rPr>
      </w:pPr>
      <w:r>
        <w:rPr>
          <w:b/>
          <w:sz w:val="28"/>
        </w:rPr>
        <w:t>Д.</w:t>
      </w:r>
      <w:r>
        <w:rPr>
          <w:b/>
          <w:spacing w:val="-4"/>
          <w:sz w:val="28"/>
        </w:rPr>
        <w:t xml:space="preserve"> </w:t>
      </w:r>
      <w:r>
        <w:rPr>
          <w:b/>
          <w:sz w:val="28"/>
        </w:rPr>
        <w:t>Дефо.</w:t>
      </w:r>
      <w:r>
        <w:rPr>
          <w:b/>
          <w:spacing w:val="-3"/>
          <w:sz w:val="28"/>
        </w:rPr>
        <w:t xml:space="preserve"> </w:t>
      </w:r>
      <w:r>
        <w:rPr>
          <w:sz w:val="28"/>
        </w:rPr>
        <w:t>«Робинзон</w:t>
      </w:r>
      <w:r>
        <w:rPr>
          <w:spacing w:val="-7"/>
          <w:sz w:val="28"/>
        </w:rPr>
        <w:t xml:space="preserve"> </w:t>
      </w:r>
      <w:r>
        <w:rPr>
          <w:sz w:val="28"/>
        </w:rPr>
        <w:t>Крузо»</w:t>
      </w:r>
      <w:r>
        <w:rPr>
          <w:spacing w:val="-10"/>
          <w:sz w:val="28"/>
        </w:rPr>
        <w:t xml:space="preserve"> </w:t>
      </w:r>
      <w:r>
        <w:rPr>
          <w:sz w:val="28"/>
        </w:rPr>
        <w:t>(главы</w:t>
      </w:r>
      <w:r>
        <w:rPr>
          <w:spacing w:val="-6"/>
          <w:sz w:val="28"/>
        </w:rPr>
        <w:t xml:space="preserve"> </w:t>
      </w:r>
      <w:r>
        <w:rPr>
          <w:sz w:val="28"/>
        </w:rPr>
        <w:t>по</w:t>
      </w:r>
      <w:r>
        <w:rPr>
          <w:spacing w:val="-7"/>
          <w:sz w:val="28"/>
        </w:rPr>
        <w:t xml:space="preserve"> </w:t>
      </w:r>
      <w:r>
        <w:rPr>
          <w:spacing w:val="-2"/>
          <w:sz w:val="28"/>
        </w:rPr>
        <w:t>выбору).</w:t>
      </w:r>
    </w:p>
    <w:p w:rsidR="002811B1" w:rsidRDefault="003C6E95">
      <w:pPr>
        <w:ind w:left="1670"/>
        <w:rPr>
          <w:sz w:val="28"/>
        </w:rPr>
      </w:pPr>
      <w:r>
        <w:rPr>
          <w:b/>
          <w:sz w:val="28"/>
        </w:rPr>
        <w:t>Дж.</w:t>
      </w:r>
      <w:r>
        <w:rPr>
          <w:b/>
          <w:spacing w:val="-6"/>
          <w:sz w:val="28"/>
        </w:rPr>
        <w:t xml:space="preserve"> </w:t>
      </w:r>
      <w:r>
        <w:rPr>
          <w:b/>
          <w:sz w:val="28"/>
        </w:rPr>
        <w:t>Свифт.</w:t>
      </w:r>
      <w:r>
        <w:rPr>
          <w:b/>
          <w:spacing w:val="-6"/>
          <w:sz w:val="28"/>
        </w:rPr>
        <w:t xml:space="preserve"> </w:t>
      </w:r>
      <w:r>
        <w:rPr>
          <w:sz w:val="28"/>
        </w:rPr>
        <w:t>«Путешествия</w:t>
      </w:r>
      <w:r>
        <w:rPr>
          <w:spacing w:val="-7"/>
          <w:sz w:val="28"/>
        </w:rPr>
        <w:t xml:space="preserve"> </w:t>
      </w:r>
      <w:r>
        <w:rPr>
          <w:sz w:val="28"/>
        </w:rPr>
        <w:t>Гулливера»</w:t>
      </w:r>
      <w:r>
        <w:rPr>
          <w:spacing w:val="-12"/>
          <w:sz w:val="28"/>
        </w:rPr>
        <w:t xml:space="preserve"> </w:t>
      </w:r>
      <w:r>
        <w:rPr>
          <w:sz w:val="28"/>
        </w:rPr>
        <w:t>(главы</w:t>
      </w:r>
      <w:r>
        <w:rPr>
          <w:spacing w:val="-9"/>
          <w:sz w:val="28"/>
        </w:rPr>
        <w:t xml:space="preserve"> </w:t>
      </w:r>
      <w:r>
        <w:rPr>
          <w:sz w:val="28"/>
        </w:rPr>
        <w:t>по</w:t>
      </w:r>
      <w:r>
        <w:rPr>
          <w:spacing w:val="-8"/>
          <w:sz w:val="28"/>
        </w:rPr>
        <w:t xml:space="preserve"> </w:t>
      </w:r>
      <w:r>
        <w:rPr>
          <w:spacing w:val="-2"/>
          <w:sz w:val="28"/>
        </w:rPr>
        <w:t>выбору).</w:t>
      </w:r>
    </w:p>
    <w:p w:rsidR="002811B1" w:rsidRDefault="003C6E95">
      <w:pPr>
        <w:spacing w:before="7" w:line="237" w:lineRule="auto"/>
        <w:ind w:left="959" w:right="469" w:firstLine="710"/>
        <w:jc w:val="both"/>
        <w:rPr>
          <w:sz w:val="28"/>
        </w:rPr>
      </w:pPr>
      <w:r>
        <w:rPr>
          <w:b/>
          <w:sz w:val="28"/>
        </w:rPr>
        <w:t xml:space="preserve">Произведения зарубежных писателей на тему взросления человека </w:t>
      </w:r>
      <w:r>
        <w:rPr>
          <w:sz w:val="28"/>
        </w:rPr>
        <w:t>(одно произведение). Например, Ж. Верн. «Дети капитана Гранта» (главы по выбору). Х. Ли. «Убить пересмешника» (главы по выбору) и др.</w:t>
      </w:r>
    </w:p>
    <w:p w:rsidR="002811B1" w:rsidRDefault="003C6E95">
      <w:pPr>
        <w:spacing w:before="1" w:line="242" w:lineRule="auto"/>
        <w:ind w:left="959" w:right="468" w:firstLine="710"/>
        <w:jc w:val="both"/>
        <w:rPr>
          <w:sz w:val="28"/>
        </w:rPr>
      </w:pPr>
      <w:r>
        <w:rPr>
          <w:b/>
          <w:sz w:val="28"/>
        </w:rPr>
        <w:t>Произведения</w:t>
      </w:r>
      <w:r>
        <w:rPr>
          <w:b/>
          <w:spacing w:val="-18"/>
          <w:sz w:val="28"/>
        </w:rPr>
        <w:t xml:space="preserve"> </w:t>
      </w:r>
      <w:r>
        <w:rPr>
          <w:b/>
          <w:sz w:val="28"/>
        </w:rPr>
        <w:t>современных</w:t>
      </w:r>
      <w:r>
        <w:rPr>
          <w:b/>
          <w:spacing w:val="-17"/>
          <w:sz w:val="28"/>
        </w:rPr>
        <w:t xml:space="preserve"> </w:t>
      </w:r>
      <w:r>
        <w:rPr>
          <w:b/>
          <w:sz w:val="28"/>
        </w:rPr>
        <w:t>зарубежных</w:t>
      </w:r>
      <w:r>
        <w:rPr>
          <w:b/>
          <w:spacing w:val="-18"/>
          <w:sz w:val="28"/>
        </w:rPr>
        <w:t xml:space="preserve"> </w:t>
      </w:r>
      <w:r>
        <w:rPr>
          <w:b/>
          <w:sz w:val="28"/>
        </w:rPr>
        <w:t>писателей-фантастов</w:t>
      </w:r>
      <w:r>
        <w:rPr>
          <w:b/>
          <w:spacing w:val="-17"/>
          <w:sz w:val="28"/>
        </w:rPr>
        <w:t xml:space="preserve"> </w:t>
      </w:r>
      <w:r>
        <w:rPr>
          <w:sz w:val="28"/>
        </w:rPr>
        <w:t>(одно произведение).</w:t>
      </w:r>
      <w:r>
        <w:rPr>
          <w:spacing w:val="-15"/>
          <w:sz w:val="28"/>
        </w:rPr>
        <w:t xml:space="preserve"> </w:t>
      </w:r>
      <w:r>
        <w:rPr>
          <w:sz w:val="28"/>
        </w:rPr>
        <w:t>Например,</w:t>
      </w:r>
      <w:r>
        <w:rPr>
          <w:spacing w:val="-13"/>
          <w:sz w:val="28"/>
        </w:rPr>
        <w:t xml:space="preserve"> </w:t>
      </w:r>
      <w:r>
        <w:rPr>
          <w:sz w:val="28"/>
        </w:rPr>
        <w:t>Дж.</w:t>
      </w:r>
      <w:r>
        <w:rPr>
          <w:spacing w:val="-13"/>
          <w:sz w:val="28"/>
        </w:rPr>
        <w:t xml:space="preserve"> </w:t>
      </w:r>
      <w:r>
        <w:rPr>
          <w:sz w:val="28"/>
        </w:rPr>
        <w:t>К.</w:t>
      </w:r>
      <w:r>
        <w:rPr>
          <w:spacing w:val="-18"/>
          <w:sz w:val="28"/>
        </w:rPr>
        <w:t xml:space="preserve"> </w:t>
      </w:r>
      <w:r>
        <w:rPr>
          <w:sz w:val="28"/>
        </w:rPr>
        <w:t>Роулинг.</w:t>
      </w:r>
      <w:r>
        <w:rPr>
          <w:spacing w:val="-13"/>
          <w:sz w:val="28"/>
        </w:rPr>
        <w:t xml:space="preserve"> </w:t>
      </w:r>
      <w:r>
        <w:rPr>
          <w:sz w:val="28"/>
        </w:rPr>
        <w:t>«Гарри</w:t>
      </w:r>
      <w:r>
        <w:rPr>
          <w:spacing w:val="-15"/>
          <w:sz w:val="28"/>
        </w:rPr>
        <w:t xml:space="preserve"> </w:t>
      </w:r>
      <w:r>
        <w:rPr>
          <w:sz w:val="28"/>
        </w:rPr>
        <w:t>Поттер»</w:t>
      </w:r>
      <w:r>
        <w:rPr>
          <w:spacing w:val="-18"/>
          <w:sz w:val="28"/>
        </w:rPr>
        <w:t xml:space="preserve"> </w:t>
      </w:r>
      <w:r>
        <w:rPr>
          <w:sz w:val="28"/>
        </w:rPr>
        <w:t>(главы</w:t>
      </w:r>
      <w:r>
        <w:rPr>
          <w:spacing w:val="-15"/>
          <w:sz w:val="28"/>
        </w:rPr>
        <w:t xml:space="preserve"> </w:t>
      </w:r>
      <w:r>
        <w:rPr>
          <w:sz w:val="28"/>
        </w:rPr>
        <w:t>по</w:t>
      </w:r>
      <w:r>
        <w:rPr>
          <w:spacing w:val="-15"/>
          <w:sz w:val="28"/>
        </w:rPr>
        <w:t xml:space="preserve"> </w:t>
      </w:r>
      <w:r>
        <w:rPr>
          <w:sz w:val="28"/>
        </w:rPr>
        <w:t>выбору), Д. У. Джонс. «Дом с характером» и др.</w:t>
      </w:r>
    </w:p>
    <w:p w:rsidR="002811B1" w:rsidRDefault="003C6E95">
      <w:pPr>
        <w:pStyle w:val="1"/>
        <w:numPr>
          <w:ilvl w:val="0"/>
          <w:numId w:val="179"/>
        </w:numPr>
        <w:tabs>
          <w:tab w:val="left" w:pos="1169"/>
        </w:tabs>
        <w:spacing w:before="321"/>
        <w:ind w:left="1169" w:hanging="210"/>
      </w:pPr>
      <w:r>
        <w:rPr>
          <w:spacing w:val="-2"/>
        </w:rPr>
        <w:t>КЛАСС</w:t>
      </w:r>
    </w:p>
    <w:p w:rsidR="002811B1" w:rsidRDefault="003C6E95">
      <w:pPr>
        <w:pStyle w:val="2"/>
        <w:spacing w:before="321"/>
        <w:jc w:val="left"/>
      </w:pPr>
      <w:r>
        <w:rPr>
          <w:spacing w:val="-2"/>
        </w:rPr>
        <w:t>Древнерусская</w:t>
      </w:r>
      <w:r>
        <w:rPr>
          <w:spacing w:val="3"/>
        </w:rPr>
        <w:t xml:space="preserve"> </w:t>
      </w:r>
      <w:r>
        <w:rPr>
          <w:spacing w:val="-2"/>
        </w:rPr>
        <w:t>литература</w:t>
      </w:r>
    </w:p>
    <w:p w:rsidR="002811B1" w:rsidRDefault="003C6E95">
      <w:pPr>
        <w:tabs>
          <w:tab w:val="left" w:pos="3828"/>
          <w:tab w:val="left" w:pos="5089"/>
          <w:tab w:val="left" w:pos="6000"/>
          <w:tab w:val="left" w:pos="7180"/>
          <w:tab w:val="left" w:pos="7732"/>
          <w:tab w:val="left" w:pos="9037"/>
        </w:tabs>
        <w:spacing w:line="319" w:lineRule="exact"/>
        <w:ind w:left="1670"/>
        <w:rPr>
          <w:sz w:val="28"/>
        </w:rPr>
      </w:pPr>
      <w:r>
        <w:rPr>
          <w:b/>
          <w:spacing w:val="-2"/>
          <w:sz w:val="28"/>
        </w:rPr>
        <w:t>Древнерусские</w:t>
      </w:r>
      <w:r>
        <w:rPr>
          <w:b/>
          <w:sz w:val="28"/>
        </w:rPr>
        <w:tab/>
      </w:r>
      <w:r>
        <w:rPr>
          <w:b/>
          <w:spacing w:val="-2"/>
          <w:sz w:val="28"/>
        </w:rPr>
        <w:t>повести</w:t>
      </w:r>
      <w:r>
        <w:rPr>
          <w:b/>
          <w:sz w:val="28"/>
        </w:rPr>
        <w:tab/>
      </w:r>
      <w:r>
        <w:rPr>
          <w:spacing w:val="-4"/>
          <w:sz w:val="28"/>
        </w:rPr>
        <w:t>(одна</w:t>
      </w:r>
      <w:r>
        <w:rPr>
          <w:sz w:val="28"/>
        </w:rPr>
        <w:tab/>
      </w:r>
      <w:r>
        <w:rPr>
          <w:spacing w:val="-2"/>
          <w:sz w:val="28"/>
        </w:rPr>
        <w:t>повесть</w:t>
      </w:r>
      <w:r>
        <w:rPr>
          <w:sz w:val="28"/>
        </w:rPr>
        <w:tab/>
      </w:r>
      <w:r>
        <w:rPr>
          <w:spacing w:val="-5"/>
          <w:sz w:val="28"/>
        </w:rPr>
        <w:t>по</w:t>
      </w:r>
      <w:r>
        <w:rPr>
          <w:sz w:val="28"/>
        </w:rPr>
        <w:tab/>
      </w:r>
      <w:r>
        <w:rPr>
          <w:spacing w:val="-2"/>
          <w:sz w:val="28"/>
        </w:rPr>
        <w:t>выбору).</w:t>
      </w:r>
      <w:r>
        <w:rPr>
          <w:sz w:val="28"/>
        </w:rPr>
        <w:tab/>
      </w:r>
      <w:r>
        <w:rPr>
          <w:spacing w:val="-2"/>
          <w:sz w:val="28"/>
        </w:rPr>
        <w:t>Например,</w:t>
      </w:r>
    </w:p>
    <w:p w:rsidR="002811B1" w:rsidRDefault="003C6E95">
      <w:pPr>
        <w:pStyle w:val="a3"/>
        <w:ind w:firstLine="0"/>
        <w:jc w:val="left"/>
      </w:pPr>
      <w:r>
        <w:t>«Поучение»</w:t>
      </w:r>
      <w:r>
        <w:rPr>
          <w:spacing w:val="-9"/>
        </w:rPr>
        <w:t xml:space="preserve"> </w:t>
      </w:r>
      <w:r>
        <w:t>Владимира</w:t>
      </w:r>
      <w:r>
        <w:rPr>
          <w:spacing w:val="-7"/>
        </w:rPr>
        <w:t xml:space="preserve"> </w:t>
      </w:r>
      <w:r>
        <w:t>Мономаха</w:t>
      </w:r>
      <w:r>
        <w:rPr>
          <w:spacing w:val="-7"/>
        </w:rPr>
        <w:t xml:space="preserve"> </w:t>
      </w:r>
      <w:r>
        <w:t>(в</w:t>
      </w:r>
      <w:r>
        <w:rPr>
          <w:spacing w:val="-9"/>
        </w:rPr>
        <w:t xml:space="preserve"> </w:t>
      </w:r>
      <w:r>
        <w:t>сокращении)</w:t>
      </w:r>
      <w:r>
        <w:rPr>
          <w:spacing w:val="-10"/>
        </w:rPr>
        <w:t xml:space="preserve"> </w:t>
      </w:r>
      <w:r>
        <w:t>и</w:t>
      </w:r>
      <w:r>
        <w:rPr>
          <w:spacing w:val="-2"/>
        </w:rPr>
        <w:t xml:space="preserve"> </w:t>
      </w:r>
      <w:r>
        <w:rPr>
          <w:spacing w:val="-5"/>
        </w:rPr>
        <w:t>др.</w:t>
      </w:r>
    </w:p>
    <w:p w:rsidR="002811B1" w:rsidRDefault="002811B1">
      <w:pPr>
        <w:pStyle w:val="a3"/>
        <w:spacing w:before="4"/>
        <w:ind w:left="0" w:firstLine="0"/>
        <w:jc w:val="left"/>
      </w:pPr>
    </w:p>
    <w:p w:rsidR="002811B1" w:rsidRDefault="003C6E95">
      <w:pPr>
        <w:pStyle w:val="2"/>
        <w:spacing w:before="1"/>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2811B1" w:rsidRDefault="003C6E95">
      <w:pPr>
        <w:pStyle w:val="a3"/>
        <w:ind w:right="466"/>
      </w:pPr>
      <w:r>
        <w:rPr>
          <w:b/>
        </w:rPr>
        <w:t>А. С.</w:t>
      </w:r>
      <w:r>
        <w:rPr>
          <w:b/>
          <w:spacing w:val="-3"/>
        </w:rPr>
        <w:t xml:space="preserve"> </w:t>
      </w:r>
      <w:r>
        <w:rPr>
          <w:b/>
        </w:rPr>
        <w:t xml:space="preserve">Пушкин. </w:t>
      </w:r>
      <w:r>
        <w:t>Стихотворения (не менее трех). Например, «Во</w:t>
      </w:r>
      <w:r>
        <w:rPr>
          <w:spacing w:val="-1"/>
        </w:rPr>
        <w:t xml:space="preserve"> </w:t>
      </w:r>
      <w:r>
        <w:t>глубине сибирских</w:t>
      </w:r>
      <w:r>
        <w:rPr>
          <w:spacing w:val="-5"/>
        </w:rPr>
        <w:t xml:space="preserve"> </w:t>
      </w:r>
      <w:r>
        <w:t>руд…», «19 октября»</w:t>
      </w:r>
      <w:r>
        <w:rPr>
          <w:spacing w:val="-5"/>
        </w:rPr>
        <w:t xml:space="preserve"> </w:t>
      </w:r>
      <w:r>
        <w:t>(«Роняет</w:t>
      </w:r>
      <w:r>
        <w:rPr>
          <w:spacing w:val="-2"/>
        </w:rPr>
        <w:t xml:space="preserve"> </w:t>
      </w:r>
      <w:r>
        <w:t>лес багряный свой убор…»), «И. И. Пущину»,</w:t>
      </w:r>
      <w:r>
        <w:rPr>
          <w:spacing w:val="-15"/>
        </w:rPr>
        <w:t xml:space="preserve"> </w:t>
      </w:r>
      <w:r>
        <w:t>«На</w:t>
      </w:r>
      <w:r>
        <w:rPr>
          <w:spacing w:val="-15"/>
        </w:rPr>
        <w:t xml:space="preserve"> </w:t>
      </w:r>
      <w:r>
        <w:t>холмах</w:t>
      </w:r>
      <w:r>
        <w:rPr>
          <w:spacing w:val="-18"/>
        </w:rPr>
        <w:t xml:space="preserve"> </w:t>
      </w:r>
      <w:r>
        <w:t>Грузии</w:t>
      </w:r>
      <w:r>
        <w:rPr>
          <w:spacing w:val="-15"/>
        </w:rPr>
        <w:t xml:space="preserve"> </w:t>
      </w:r>
      <w:r>
        <w:t>лежит</w:t>
      </w:r>
      <w:r>
        <w:rPr>
          <w:spacing w:val="-17"/>
        </w:rPr>
        <w:t xml:space="preserve"> </w:t>
      </w:r>
      <w:r>
        <w:t>ночная</w:t>
      </w:r>
      <w:r>
        <w:rPr>
          <w:spacing w:val="-15"/>
        </w:rPr>
        <w:t xml:space="preserve"> </w:t>
      </w:r>
      <w:r>
        <w:t>мгла…»,</w:t>
      </w:r>
      <w:r>
        <w:rPr>
          <w:spacing w:val="-14"/>
        </w:rPr>
        <w:t xml:space="preserve"> </w:t>
      </w:r>
      <w:r>
        <w:t>и</w:t>
      </w:r>
      <w:r>
        <w:rPr>
          <w:spacing w:val="-1"/>
        </w:rPr>
        <w:t xml:space="preserve"> </w:t>
      </w:r>
      <w:r>
        <w:t>др.</w:t>
      </w:r>
      <w:r>
        <w:rPr>
          <w:spacing w:val="-14"/>
        </w:rPr>
        <w:t xml:space="preserve"> </w:t>
      </w:r>
      <w:r>
        <w:t>«Повести</w:t>
      </w:r>
      <w:r>
        <w:rPr>
          <w:spacing w:val="-15"/>
        </w:rPr>
        <w:t xml:space="preserve"> </w:t>
      </w:r>
      <w:r>
        <w:t>Белкина» («Станционный смотритель»). Поэма «Полтава» (фрагмент) и др.</w:t>
      </w:r>
    </w:p>
    <w:p w:rsidR="002811B1" w:rsidRDefault="003C6E95">
      <w:pPr>
        <w:spacing w:before="1" w:line="322" w:lineRule="exact"/>
        <w:ind w:left="1670"/>
        <w:jc w:val="both"/>
        <w:rPr>
          <w:sz w:val="28"/>
        </w:rPr>
      </w:pPr>
      <w:r>
        <w:rPr>
          <w:b/>
          <w:sz w:val="28"/>
        </w:rPr>
        <w:t>М.</w:t>
      </w:r>
      <w:r>
        <w:rPr>
          <w:b/>
          <w:spacing w:val="-18"/>
          <w:sz w:val="28"/>
        </w:rPr>
        <w:t xml:space="preserve"> </w:t>
      </w:r>
      <w:r>
        <w:rPr>
          <w:b/>
          <w:sz w:val="28"/>
        </w:rPr>
        <w:t>Ю.</w:t>
      </w:r>
      <w:r>
        <w:rPr>
          <w:b/>
          <w:spacing w:val="-17"/>
          <w:sz w:val="28"/>
        </w:rPr>
        <w:t xml:space="preserve"> </w:t>
      </w:r>
      <w:r>
        <w:rPr>
          <w:b/>
          <w:sz w:val="28"/>
        </w:rPr>
        <w:t>Лермонтов.</w:t>
      </w:r>
      <w:r>
        <w:rPr>
          <w:b/>
          <w:spacing w:val="-13"/>
          <w:sz w:val="28"/>
        </w:rPr>
        <w:t xml:space="preserve"> </w:t>
      </w:r>
      <w:r>
        <w:rPr>
          <w:sz w:val="28"/>
        </w:rPr>
        <w:t>Стихотворения</w:t>
      </w:r>
      <w:r>
        <w:rPr>
          <w:spacing w:val="-16"/>
          <w:sz w:val="28"/>
        </w:rPr>
        <w:t xml:space="preserve"> </w:t>
      </w:r>
      <w:r>
        <w:rPr>
          <w:sz w:val="28"/>
        </w:rPr>
        <w:t>(не</w:t>
      </w:r>
      <w:r>
        <w:rPr>
          <w:spacing w:val="-16"/>
          <w:sz w:val="28"/>
        </w:rPr>
        <w:t xml:space="preserve"> </w:t>
      </w:r>
      <w:r>
        <w:rPr>
          <w:sz w:val="28"/>
        </w:rPr>
        <w:t>менее</w:t>
      </w:r>
      <w:r>
        <w:rPr>
          <w:spacing w:val="-17"/>
          <w:sz w:val="28"/>
        </w:rPr>
        <w:t xml:space="preserve"> </w:t>
      </w:r>
      <w:r>
        <w:rPr>
          <w:sz w:val="28"/>
        </w:rPr>
        <w:t>трех).</w:t>
      </w:r>
      <w:r>
        <w:rPr>
          <w:spacing w:val="-15"/>
          <w:sz w:val="28"/>
        </w:rPr>
        <w:t xml:space="preserve"> </w:t>
      </w:r>
      <w:r>
        <w:rPr>
          <w:sz w:val="28"/>
        </w:rPr>
        <w:t>Например,</w:t>
      </w:r>
      <w:r>
        <w:rPr>
          <w:spacing w:val="-15"/>
          <w:sz w:val="28"/>
        </w:rPr>
        <w:t xml:space="preserve"> </w:t>
      </w:r>
      <w:r>
        <w:rPr>
          <w:spacing w:val="-2"/>
          <w:sz w:val="28"/>
        </w:rPr>
        <w:t>«Узник»,</w:t>
      </w:r>
    </w:p>
    <w:p w:rsidR="002811B1" w:rsidRDefault="003C6E95">
      <w:pPr>
        <w:pStyle w:val="a3"/>
        <w:ind w:right="478" w:firstLine="0"/>
      </w:pPr>
      <w:r>
        <w:t>«Парус», «Тучи», «Желанье»</w:t>
      </w:r>
      <w:r>
        <w:rPr>
          <w:spacing w:val="-3"/>
        </w:rPr>
        <w:t xml:space="preserve"> </w:t>
      </w:r>
      <w:r>
        <w:t>(«Отворите</w:t>
      </w:r>
      <w:r>
        <w:rPr>
          <w:spacing w:val="-2"/>
        </w:rPr>
        <w:t xml:space="preserve"> </w:t>
      </w:r>
      <w:r>
        <w:t>мне</w:t>
      </w:r>
      <w:r>
        <w:rPr>
          <w:spacing w:val="-2"/>
        </w:rPr>
        <w:t xml:space="preserve"> </w:t>
      </w:r>
      <w:r>
        <w:t>темницу…»), «Когда</w:t>
      </w:r>
      <w:r>
        <w:rPr>
          <w:spacing w:val="-2"/>
        </w:rPr>
        <w:t xml:space="preserve"> </w:t>
      </w:r>
      <w:r>
        <w:t>волнуется желтеющая</w:t>
      </w:r>
      <w:r>
        <w:rPr>
          <w:spacing w:val="40"/>
        </w:rPr>
        <w:t xml:space="preserve"> </w:t>
      </w:r>
      <w:r>
        <w:t>нива…»,</w:t>
      </w:r>
      <w:r>
        <w:rPr>
          <w:spacing w:val="40"/>
        </w:rPr>
        <w:t xml:space="preserve"> </w:t>
      </w:r>
      <w:r>
        <w:t>«Ангел»,</w:t>
      </w:r>
      <w:r>
        <w:rPr>
          <w:spacing w:val="40"/>
        </w:rPr>
        <w:t xml:space="preserve"> </w:t>
      </w:r>
      <w:r>
        <w:t>«Молитва»</w:t>
      </w:r>
      <w:r>
        <w:rPr>
          <w:spacing w:val="40"/>
        </w:rPr>
        <w:t xml:space="preserve"> </w:t>
      </w:r>
      <w:r>
        <w:t>(«В</w:t>
      </w:r>
      <w:r>
        <w:rPr>
          <w:spacing w:val="40"/>
        </w:rPr>
        <w:t xml:space="preserve"> </w:t>
      </w:r>
      <w:r>
        <w:t>минуту</w:t>
      </w:r>
      <w:r>
        <w:rPr>
          <w:spacing w:val="40"/>
        </w:rPr>
        <w:t xml:space="preserve"> </w:t>
      </w:r>
      <w:r>
        <w:t>жизни</w:t>
      </w:r>
      <w:r>
        <w:rPr>
          <w:spacing w:val="40"/>
        </w:rPr>
        <w:t xml:space="preserve"> </w:t>
      </w:r>
      <w:r>
        <w:t>трудную…») и</w:t>
      </w:r>
      <w:r>
        <w:rPr>
          <w:spacing w:val="-3"/>
        </w:rPr>
        <w:t xml:space="preserve"> </w:t>
      </w:r>
      <w:r>
        <w:t>др. «Песня про царя Ивана Васильевича, молодого опричника и удалого купца Калашникова».</w:t>
      </w:r>
    </w:p>
    <w:p w:rsidR="002811B1" w:rsidRDefault="003C6E95">
      <w:pPr>
        <w:spacing w:line="321" w:lineRule="exact"/>
        <w:ind w:left="1670"/>
        <w:jc w:val="both"/>
        <w:rPr>
          <w:sz w:val="28"/>
        </w:rPr>
      </w:pPr>
      <w:r>
        <w:rPr>
          <w:b/>
          <w:sz w:val="28"/>
        </w:rPr>
        <w:t>Н.</w:t>
      </w:r>
      <w:r>
        <w:rPr>
          <w:b/>
          <w:spacing w:val="-8"/>
          <w:sz w:val="28"/>
        </w:rPr>
        <w:t xml:space="preserve"> </w:t>
      </w:r>
      <w:r>
        <w:rPr>
          <w:b/>
          <w:sz w:val="28"/>
        </w:rPr>
        <w:t>В.</w:t>
      </w:r>
      <w:r>
        <w:rPr>
          <w:b/>
          <w:spacing w:val="-6"/>
          <w:sz w:val="28"/>
        </w:rPr>
        <w:t xml:space="preserve"> </w:t>
      </w:r>
      <w:r>
        <w:rPr>
          <w:b/>
          <w:sz w:val="28"/>
        </w:rPr>
        <w:t>Гоголь.</w:t>
      </w:r>
      <w:r>
        <w:rPr>
          <w:b/>
          <w:spacing w:val="-5"/>
          <w:sz w:val="28"/>
        </w:rPr>
        <w:t xml:space="preserve"> </w:t>
      </w:r>
      <w:r>
        <w:rPr>
          <w:sz w:val="28"/>
        </w:rPr>
        <w:t>Повесть</w:t>
      </w:r>
      <w:r>
        <w:rPr>
          <w:spacing w:val="-6"/>
          <w:sz w:val="28"/>
        </w:rPr>
        <w:t xml:space="preserve"> </w:t>
      </w:r>
      <w:r>
        <w:rPr>
          <w:sz w:val="28"/>
        </w:rPr>
        <w:t>«Тарас</w:t>
      </w:r>
      <w:r>
        <w:rPr>
          <w:spacing w:val="-9"/>
          <w:sz w:val="28"/>
        </w:rPr>
        <w:t xml:space="preserve"> </w:t>
      </w:r>
      <w:r>
        <w:rPr>
          <w:spacing w:val="-2"/>
          <w:sz w:val="28"/>
        </w:rPr>
        <w:t>Бульба».</w:t>
      </w:r>
    </w:p>
    <w:p w:rsidR="002811B1" w:rsidRDefault="002811B1">
      <w:pPr>
        <w:pStyle w:val="a3"/>
        <w:spacing w:before="4"/>
        <w:ind w:left="0" w:firstLine="0"/>
        <w:jc w:val="left"/>
      </w:pPr>
    </w:p>
    <w:p w:rsidR="002811B1" w:rsidRDefault="003C6E95">
      <w:pPr>
        <w:pStyle w:val="2"/>
      </w:pPr>
      <w:r>
        <w:t>Литература</w:t>
      </w:r>
      <w:r>
        <w:rPr>
          <w:spacing w:val="-8"/>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2811B1" w:rsidRDefault="003C6E95">
      <w:pPr>
        <w:pStyle w:val="a3"/>
        <w:ind w:right="470"/>
      </w:pPr>
      <w:r>
        <w:rPr>
          <w:b/>
        </w:rPr>
        <w:t xml:space="preserve">И. С. Тургенев. </w:t>
      </w:r>
      <w:r>
        <w:t>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w:t>
      </w:r>
    </w:p>
    <w:p w:rsidR="002811B1" w:rsidRDefault="003C6E95">
      <w:pPr>
        <w:spacing w:line="321" w:lineRule="exact"/>
        <w:ind w:left="1670"/>
        <w:jc w:val="both"/>
        <w:rPr>
          <w:sz w:val="28"/>
        </w:rPr>
      </w:pPr>
      <w:r>
        <w:rPr>
          <w:b/>
          <w:sz w:val="28"/>
        </w:rPr>
        <w:t>Л.</w:t>
      </w:r>
      <w:r>
        <w:rPr>
          <w:b/>
          <w:spacing w:val="-7"/>
          <w:sz w:val="28"/>
        </w:rPr>
        <w:t xml:space="preserve"> </w:t>
      </w:r>
      <w:r>
        <w:rPr>
          <w:b/>
          <w:sz w:val="28"/>
        </w:rPr>
        <w:t>Н.</w:t>
      </w:r>
      <w:r>
        <w:rPr>
          <w:b/>
          <w:spacing w:val="-8"/>
          <w:sz w:val="28"/>
        </w:rPr>
        <w:t xml:space="preserve"> </w:t>
      </w:r>
      <w:r>
        <w:rPr>
          <w:b/>
          <w:sz w:val="28"/>
        </w:rPr>
        <w:t>Толстой.</w:t>
      </w:r>
      <w:r>
        <w:rPr>
          <w:b/>
          <w:spacing w:val="-4"/>
          <w:sz w:val="28"/>
        </w:rPr>
        <w:t xml:space="preserve"> </w:t>
      </w:r>
      <w:r>
        <w:rPr>
          <w:sz w:val="28"/>
        </w:rPr>
        <w:t>Рассказ</w:t>
      </w:r>
      <w:r>
        <w:rPr>
          <w:spacing w:val="-5"/>
          <w:sz w:val="28"/>
        </w:rPr>
        <w:t xml:space="preserve"> </w:t>
      </w:r>
      <w:r>
        <w:rPr>
          <w:sz w:val="28"/>
        </w:rPr>
        <w:t>«После</w:t>
      </w:r>
      <w:r>
        <w:rPr>
          <w:spacing w:val="-8"/>
          <w:sz w:val="28"/>
        </w:rPr>
        <w:t xml:space="preserve"> </w:t>
      </w:r>
      <w:r>
        <w:rPr>
          <w:spacing w:val="-2"/>
          <w:sz w:val="28"/>
        </w:rPr>
        <w:t>бала».</w:t>
      </w:r>
    </w:p>
    <w:p w:rsidR="002811B1" w:rsidRDefault="003C6E95">
      <w:pPr>
        <w:spacing w:before="2" w:line="322" w:lineRule="exact"/>
        <w:ind w:left="1670"/>
        <w:jc w:val="both"/>
        <w:rPr>
          <w:sz w:val="28"/>
        </w:rPr>
      </w:pPr>
      <w:r>
        <w:rPr>
          <w:b/>
          <w:sz w:val="28"/>
        </w:rPr>
        <w:t>Н.</w:t>
      </w:r>
      <w:r>
        <w:rPr>
          <w:b/>
          <w:spacing w:val="28"/>
          <w:sz w:val="28"/>
        </w:rPr>
        <w:t xml:space="preserve">  </w:t>
      </w:r>
      <w:r>
        <w:rPr>
          <w:b/>
          <w:sz w:val="28"/>
        </w:rPr>
        <w:t>А.</w:t>
      </w:r>
      <w:r>
        <w:rPr>
          <w:b/>
          <w:spacing w:val="28"/>
          <w:sz w:val="28"/>
        </w:rPr>
        <w:t xml:space="preserve">  </w:t>
      </w:r>
      <w:r>
        <w:rPr>
          <w:b/>
          <w:sz w:val="28"/>
        </w:rPr>
        <w:t>Некрасов.</w:t>
      </w:r>
      <w:r>
        <w:rPr>
          <w:b/>
          <w:spacing w:val="30"/>
          <w:sz w:val="28"/>
        </w:rPr>
        <w:t xml:space="preserve">  </w:t>
      </w:r>
      <w:r>
        <w:rPr>
          <w:sz w:val="28"/>
        </w:rPr>
        <w:t>Стихотворения</w:t>
      </w:r>
      <w:r>
        <w:rPr>
          <w:spacing w:val="28"/>
          <w:sz w:val="28"/>
        </w:rPr>
        <w:t xml:space="preserve">  </w:t>
      </w:r>
      <w:r>
        <w:rPr>
          <w:sz w:val="28"/>
        </w:rPr>
        <w:t>(одно</w:t>
      </w:r>
      <w:r>
        <w:rPr>
          <w:spacing w:val="27"/>
          <w:sz w:val="28"/>
        </w:rPr>
        <w:t xml:space="preserve">  </w:t>
      </w:r>
      <w:r>
        <w:rPr>
          <w:sz w:val="28"/>
        </w:rPr>
        <w:t>произведение).</w:t>
      </w:r>
      <w:r>
        <w:rPr>
          <w:spacing w:val="29"/>
          <w:sz w:val="28"/>
        </w:rPr>
        <w:t xml:space="preserve">  </w:t>
      </w:r>
      <w:r>
        <w:rPr>
          <w:spacing w:val="-2"/>
          <w:sz w:val="28"/>
        </w:rPr>
        <w:t>Например,</w:t>
      </w:r>
    </w:p>
    <w:p w:rsidR="002811B1" w:rsidRDefault="003C6E95">
      <w:pPr>
        <w:pStyle w:val="a3"/>
        <w:ind w:firstLine="0"/>
      </w:pPr>
      <w:r>
        <w:t>«Размышления</w:t>
      </w:r>
      <w:r>
        <w:rPr>
          <w:spacing w:val="-4"/>
        </w:rPr>
        <w:t xml:space="preserve"> </w:t>
      </w:r>
      <w:r>
        <w:t>у</w:t>
      </w:r>
      <w:r>
        <w:rPr>
          <w:spacing w:val="-11"/>
        </w:rPr>
        <w:t xml:space="preserve"> </w:t>
      </w:r>
      <w:r>
        <w:t>парадного</w:t>
      </w:r>
      <w:r>
        <w:rPr>
          <w:spacing w:val="-8"/>
        </w:rPr>
        <w:t xml:space="preserve"> </w:t>
      </w:r>
      <w:r>
        <w:t>подъезда»,</w:t>
      </w:r>
      <w:r>
        <w:rPr>
          <w:spacing w:val="-6"/>
        </w:rPr>
        <w:t xml:space="preserve"> </w:t>
      </w:r>
      <w:r>
        <w:t>«Железная</w:t>
      </w:r>
      <w:r>
        <w:rPr>
          <w:spacing w:val="-7"/>
        </w:rPr>
        <w:t xml:space="preserve"> </w:t>
      </w:r>
      <w:r>
        <w:t>дорога»</w:t>
      </w:r>
      <w:r>
        <w:rPr>
          <w:spacing w:val="-11"/>
        </w:rPr>
        <w:t xml:space="preserve"> </w:t>
      </w:r>
      <w:r>
        <w:t xml:space="preserve">и </w:t>
      </w:r>
      <w:r>
        <w:rPr>
          <w:spacing w:val="-5"/>
        </w:rPr>
        <w:t>др.</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firstLine="710"/>
        <w:rPr>
          <w:sz w:val="28"/>
        </w:rPr>
      </w:pPr>
      <w:r>
        <w:rPr>
          <w:b/>
          <w:sz w:val="28"/>
        </w:rPr>
        <w:lastRenderedPageBreak/>
        <w:t>Поэзия</w:t>
      </w:r>
      <w:r>
        <w:rPr>
          <w:b/>
          <w:spacing w:val="31"/>
          <w:sz w:val="28"/>
        </w:rPr>
        <w:t xml:space="preserve"> </w:t>
      </w:r>
      <w:r>
        <w:rPr>
          <w:b/>
          <w:sz w:val="28"/>
        </w:rPr>
        <w:t>второй</w:t>
      </w:r>
      <w:r>
        <w:rPr>
          <w:b/>
          <w:spacing w:val="27"/>
          <w:sz w:val="28"/>
        </w:rPr>
        <w:t xml:space="preserve"> </w:t>
      </w:r>
      <w:r>
        <w:rPr>
          <w:b/>
          <w:sz w:val="28"/>
        </w:rPr>
        <w:t>половины</w:t>
      </w:r>
      <w:r>
        <w:rPr>
          <w:b/>
          <w:spacing w:val="27"/>
          <w:sz w:val="28"/>
        </w:rPr>
        <w:t xml:space="preserve"> </w:t>
      </w:r>
      <w:r>
        <w:rPr>
          <w:b/>
          <w:sz w:val="28"/>
        </w:rPr>
        <w:t>XIX</w:t>
      </w:r>
      <w:r>
        <w:rPr>
          <w:b/>
          <w:spacing w:val="33"/>
          <w:sz w:val="28"/>
        </w:rPr>
        <w:t xml:space="preserve"> </w:t>
      </w:r>
      <w:r>
        <w:rPr>
          <w:b/>
          <w:sz w:val="28"/>
        </w:rPr>
        <w:t>века.</w:t>
      </w:r>
      <w:r>
        <w:rPr>
          <w:b/>
          <w:spacing w:val="40"/>
          <w:sz w:val="28"/>
        </w:rPr>
        <w:t xml:space="preserve"> </w:t>
      </w:r>
      <w:r>
        <w:rPr>
          <w:sz w:val="28"/>
        </w:rPr>
        <w:t>Ф.</w:t>
      </w:r>
      <w:r>
        <w:rPr>
          <w:spacing w:val="31"/>
          <w:sz w:val="28"/>
        </w:rPr>
        <w:t xml:space="preserve"> </w:t>
      </w:r>
      <w:r>
        <w:rPr>
          <w:sz w:val="28"/>
        </w:rPr>
        <w:t>И.</w:t>
      </w:r>
      <w:r>
        <w:rPr>
          <w:spacing w:val="30"/>
          <w:sz w:val="28"/>
        </w:rPr>
        <w:t xml:space="preserve"> </w:t>
      </w:r>
      <w:r>
        <w:rPr>
          <w:sz w:val="28"/>
        </w:rPr>
        <w:t>Тютчев,</w:t>
      </w:r>
      <w:r>
        <w:rPr>
          <w:spacing w:val="31"/>
          <w:sz w:val="28"/>
        </w:rPr>
        <w:t xml:space="preserve"> </w:t>
      </w:r>
      <w:r>
        <w:rPr>
          <w:sz w:val="28"/>
        </w:rPr>
        <w:t>А.</w:t>
      </w:r>
      <w:r>
        <w:rPr>
          <w:spacing w:val="35"/>
          <w:sz w:val="28"/>
        </w:rPr>
        <w:t xml:space="preserve"> </w:t>
      </w:r>
      <w:r>
        <w:rPr>
          <w:sz w:val="28"/>
        </w:rPr>
        <w:t>А.</w:t>
      </w:r>
      <w:r>
        <w:rPr>
          <w:spacing w:val="31"/>
          <w:sz w:val="28"/>
        </w:rPr>
        <w:t xml:space="preserve"> </w:t>
      </w:r>
      <w:r>
        <w:rPr>
          <w:sz w:val="28"/>
        </w:rPr>
        <w:t>Фет,</w:t>
      </w:r>
      <w:r>
        <w:rPr>
          <w:spacing w:val="30"/>
          <w:sz w:val="28"/>
        </w:rPr>
        <w:t xml:space="preserve"> </w:t>
      </w:r>
      <w:r>
        <w:rPr>
          <w:sz w:val="28"/>
        </w:rPr>
        <w:t>А.</w:t>
      </w:r>
      <w:r>
        <w:rPr>
          <w:spacing w:val="31"/>
          <w:sz w:val="28"/>
        </w:rPr>
        <w:t xml:space="preserve"> </w:t>
      </w:r>
      <w:r>
        <w:rPr>
          <w:sz w:val="28"/>
        </w:rPr>
        <w:t>К. Толстой и др. (одно стихотворение по выбору).</w:t>
      </w:r>
    </w:p>
    <w:p w:rsidR="002811B1" w:rsidRDefault="003C6E95">
      <w:pPr>
        <w:pStyle w:val="a3"/>
        <w:jc w:val="left"/>
      </w:pPr>
      <w:r>
        <w:rPr>
          <w:b/>
        </w:rPr>
        <w:t>М.</w:t>
      </w:r>
      <w:r>
        <w:rPr>
          <w:b/>
          <w:spacing w:val="40"/>
        </w:rPr>
        <w:t xml:space="preserve"> </w:t>
      </w:r>
      <w:r>
        <w:rPr>
          <w:b/>
        </w:rPr>
        <w:t>Е.</w:t>
      </w:r>
      <w:r>
        <w:rPr>
          <w:b/>
          <w:spacing w:val="40"/>
        </w:rPr>
        <w:t xml:space="preserve"> </w:t>
      </w:r>
      <w:r>
        <w:rPr>
          <w:b/>
        </w:rPr>
        <w:t>Салтыков-Щедрин.</w:t>
      </w:r>
      <w:r>
        <w:rPr>
          <w:b/>
          <w:spacing w:val="40"/>
        </w:rPr>
        <w:t xml:space="preserve"> </w:t>
      </w:r>
      <w:r>
        <w:t>Сказки</w:t>
      </w:r>
      <w:r>
        <w:rPr>
          <w:spacing w:val="40"/>
        </w:rPr>
        <w:t xml:space="preserve"> </w:t>
      </w:r>
      <w:r>
        <w:t>(одно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66"/>
        </w:rPr>
        <w:t xml:space="preserve"> </w:t>
      </w:r>
      <w:r>
        <w:t>«Повесть</w:t>
      </w:r>
      <w:r>
        <w:rPr>
          <w:spacing w:val="64"/>
        </w:rPr>
        <w:t xml:space="preserve"> </w:t>
      </w:r>
      <w:r>
        <w:t>о</w:t>
      </w:r>
      <w:r>
        <w:rPr>
          <w:spacing w:val="65"/>
        </w:rPr>
        <w:t xml:space="preserve"> </w:t>
      </w:r>
      <w:r>
        <w:t>том,</w:t>
      </w:r>
      <w:r>
        <w:rPr>
          <w:spacing w:val="66"/>
        </w:rPr>
        <w:t xml:space="preserve"> </w:t>
      </w:r>
      <w:r>
        <w:t>как</w:t>
      </w:r>
      <w:r>
        <w:rPr>
          <w:spacing w:val="64"/>
        </w:rPr>
        <w:t xml:space="preserve"> </w:t>
      </w:r>
      <w:r>
        <w:t>один</w:t>
      </w:r>
      <w:r>
        <w:rPr>
          <w:spacing w:val="66"/>
        </w:rPr>
        <w:t xml:space="preserve"> </w:t>
      </w:r>
      <w:r>
        <w:t>мужик</w:t>
      </w:r>
      <w:r>
        <w:rPr>
          <w:spacing w:val="64"/>
        </w:rPr>
        <w:t xml:space="preserve"> </w:t>
      </w:r>
      <w:r>
        <w:t>двух</w:t>
      </w:r>
      <w:r>
        <w:rPr>
          <w:spacing w:val="60"/>
        </w:rPr>
        <w:t xml:space="preserve"> </w:t>
      </w:r>
      <w:r>
        <w:t>генералов</w:t>
      </w:r>
      <w:r>
        <w:rPr>
          <w:spacing w:val="64"/>
        </w:rPr>
        <w:t xml:space="preserve"> </w:t>
      </w:r>
      <w:r>
        <w:rPr>
          <w:spacing w:val="-2"/>
        </w:rPr>
        <w:t>прокормил»,</w:t>
      </w:r>
    </w:p>
    <w:p w:rsidR="002811B1" w:rsidRDefault="003C6E95">
      <w:pPr>
        <w:pStyle w:val="a3"/>
        <w:spacing w:before="4"/>
        <w:ind w:firstLine="0"/>
        <w:jc w:val="left"/>
      </w:pPr>
      <w:r>
        <w:t>«Дикий</w:t>
      </w:r>
      <w:r>
        <w:rPr>
          <w:spacing w:val="-10"/>
        </w:rPr>
        <w:t xml:space="preserve"> </w:t>
      </w:r>
      <w:r>
        <w:t>помещик»,</w:t>
      </w:r>
      <w:r>
        <w:rPr>
          <w:spacing w:val="-4"/>
        </w:rPr>
        <w:t xml:space="preserve"> </w:t>
      </w:r>
      <w:r>
        <w:t>«Премудрый</w:t>
      </w:r>
      <w:r>
        <w:rPr>
          <w:spacing w:val="-9"/>
        </w:rPr>
        <w:t xml:space="preserve"> </w:t>
      </w:r>
      <w:r>
        <w:t>пискарь»</w:t>
      </w:r>
      <w:r>
        <w:rPr>
          <w:spacing w:val="-13"/>
        </w:rPr>
        <w:t xml:space="preserve"> </w:t>
      </w:r>
      <w:r>
        <w:t>и</w:t>
      </w:r>
      <w:r>
        <w:rPr>
          <w:spacing w:val="-4"/>
        </w:rPr>
        <w:t xml:space="preserve"> </w:t>
      </w:r>
      <w:r>
        <w:rPr>
          <w:spacing w:val="-5"/>
        </w:rPr>
        <w:t>др.</w:t>
      </w:r>
    </w:p>
    <w:p w:rsidR="002811B1" w:rsidRDefault="003C6E95">
      <w:pPr>
        <w:spacing w:before="7" w:line="237" w:lineRule="auto"/>
        <w:ind w:left="959" w:right="467" w:firstLine="710"/>
        <w:jc w:val="both"/>
        <w:rPr>
          <w:sz w:val="28"/>
        </w:rPr>
      </w:pPr>
      <w:r>
        <w:rPr>
          <w:b/>
          <w:sz w:val="28"/>
        </w:rPr>
        <w:t xml:space="preserve">Произведения отечественных и зарубежных писателей на историческую тему </w:t>
      </w:r>
      <w:r>
        <w:rPr>
          <w:sz w:val="28"/>
        </w:rPr>
        <w:t>(одно произведение). Например, А. К. Толстого, Р. Сабатини, Ф. Купера.</w:t>
      </w:r>
    </w:p>
    <w:p w:rsidR="002811B1" w:rsidRDefault="002811B1">
      <w:pPr>
        <w:pStyle w:val="a3"/>
        <w:spacing w:before="6"/>
        <w:ind w:left="0" w:firstLine="0"/>
        <w:jc w:val="left"/>
      </w:pPr>
    </w:p>
    <w:p w:rsidR="002811B1" w:rsidRDefault="003C6E95">
      <w:pPr>
        <w:pStyle w:val="2"/>
      </w:pPr>
      <w:r>
        <w:t>Литература</w:t>
      </w:r>
      <w:r>
        <w:rPr>
          <w:spacing w:val="-7"/>
        </w:rPr>
        <w:t xml:space="preserve"> </w:t>
      </w:r>
      <w:r>
        <w:t>конца</w:t>
      </w:r>
      <w:r>
        <w:rPr>
          <w:spacing w:val="-7"/>
        </w:rPr>
        <w:t xml:space="preserve"> </w:t>
      </w:r>
      <w:r>
        <w:t>XIX</w:t>
      </w:r>
      <w:r>
        <w:rPr>
          <w:spacing w:val="-3"/>
        </w:rPr>
        <w:t xml:space="preserve"> </w:t>
      </w:r>
      <w:r>
        <w:t>–</w:t>
      </w:r>
      <w:r>
        <w:rPr>
          <w:spacing w:val="-6"/>
        </w:rPr>
        <w:t xml:space="preserve"> </w:t>
      </w:r>
      <w:r>
        <w:t>начала</w:t>
      </w:r>
      <w:r>
        <w:rPr>
          <w:spacing w:val="-7"/>
        </w:rPr>
        <w:t xml:space="preserve"> </w:t>
      </w:r>
      <w:r>
        <w:t>XX</w:t>
      </w:r>
      <w:r>
        <w:rPr>
          <w:spacing w:val="-6"/>
        </w:rPr>
        <w:t xml:space="preserve"> </w:t>
      </w:r>
      <w:r>
        <w:rPr>
          <w:spacing w:val="-4"/>
        </w:rPr>
        <w:t>века</w:t>
      </w:r>
    </w:p>
    <w:p w:rsidR="002811B1" w:rsidRDefault="003C6E95">
      <w:pPr>
        <w:spacing w:line="319" w:lineRule="exact"/>
        <w:ind w:left="1670"/>
        <w:jc w:val="both"/>
        <w:rPr>
          <w:sz w:val="28"/>
        </w:rPr>
      </w:pPr>
      <w:r>
        <w:rPr>
          <w:b/>
          <w:sz w:val="28"/>
        </w:rPr>
        <w:t>А.</w:t>
      </w:r>
      <w:r>
        <w:rPr>
          <w:b/>
          <w:spacing w:val="41"/>
          <w:sz w:val="28"/>
        </w:rPr>
        <w:t xml:space="preserve">  </w:t>
      </w:r>
      <w:r>
        <w:rPr>
          <w:b/>
          <w:sz w:val="28"/>
        </w:rPr>
        <w:t>П.</w:t>
      </w:r>
      <w:r>
        <w:rPr>
          <w:b/>
          <w:spacing w:val="41"/>
          <w:sz w:val="28"/>
        </w:rPr>
        <w:t xml:space="preserve">  </w:t>
      </w:r>
      <w:r>
        <w:rPr>
          <w:b/>
          <w:sz w:val="28"/>
        </w:rPr>
        <w:t>Чехов.</w:t>
      </w:r>
      <w:r>
        <w:rPr>
          <w:b/>
          <w:spacing w:val="43"/>
          <w:sz w:val="28"/>
        </w:rPr>
        <w:t xml:space="preserve">  </w:t>
      </w:r>
      <w:r>
        <w:rPr>
          <w:sz w:val="28"/>
        </w:rPr>
        <w:t>Рассказы</w:t>
      </w:r>
      <w:r>
        <w:rPr>
          <w:spacing w:val="40"/>
          <w:sz w:val="28"/>
        </w:rPr>
        <w:t xml:space="preserve">  </w:t>
      </w:r>
      <w:r>
        <w:rPr>
          <w:sz w:val="28"/>
        </w:rPr>
        <w:t>(один</w:t>
      </w:r>
      <w:r>
        <w:rPr>
          <w:spacing w:val="40"/>
          <w:sz w:val="28"/>
        </w:rPr>
        <w:t xml:space="preserve">  </w:t>
      </w:r>
      <w:r>
        <w:rPr>
          <w:sz w:val="28"/>
        </w:rPr>
        <w:t>по</w:t>
      </w:r>
      <w:r>
        <w:rPr>
          <w:spacing w:val="42"/>
          <w:sz w:val="28"/>
        </w:rPr>
        <w:t xml:space="preserve">  </w:t>
      </w:r>
      <w:r>
        <w:rPr>
          <w:sz w:val="28"/>
        </w:rPr>
        <w:t>выбору).</w:t>
      </w:r>
      <w:r>
        <w:rPr>
          <w:spacing w:val="44"/>
          <w:sz w:val="28"/>
        </w:rPr>
        <w:t xml:space="preserve">  </w:t>
      </w:r>
      <w:r>
        <w:rPr>
          <w:sz w:val="28"/>
        </w:rPr>
        <w:t>Например,</w:t>
      </w:r>
      <w:r>
        <w:rPr>
          <w:spacing w:val="43"/>
          <w:sz w:val="28"/>
        </w:rPr>
        <w:t xml:space="preserve">  </w:t>
      </w:r>
      <w:r>
        <w:rPr>
          <w:spacing w:val="-2"/>
          <w:sz w:val="28"/>
        </w:rPr>
        <w:t>«Тоска»,</w:t>
      </w:r>
    </w:p>
    <w:p w:rsidR="002811B1" w:rsidRDefault="003C6E95">
      <w:pPr>
        <w:pStyle w:val="a3"/>
        <w:spacing w:line="322" w:lineRule="exact"/>
        <w:ind w:firstLine="0"/>
      </w:pPr>
      <w:r>
        <w:t>«Злоумышленник»</w:t>
      </w:r>
      <w:r>
        <w:rPr>
          <w:spacing w:val="-12"/>
        </w:rPr>
        <w:t xml:space="preserve"> </w:t>
      </w:r>
      <w:r>
        <w:t>и</w:t>
      </w:r>
      <w:r>
        <w:rPr>
          <w:spacing w:val="-6"/>
        </w:rPr>
        <w:t xml:space="preserve"> </w:t>
      </w:r>
      <w:r>
        <w:rPr>
          <w:spacing w:val="-5"/>
        </w:rPr>
        <w:t>др.</w:t>
      </w:r>
    </w:p>
    <w:p w:rsidR="002811B1" w:rsidRDefault="003C6E95">
      <w:pPr>
        <w:spacing w:line="322" w:lineRule="exact"/>
        <w:ind w:left="1670"/>
        <w:jc w:val="both"/>
        <w:rPr>
          <w:sz w:val="28"/>
        </w:rPr>
      </w:pPr>
      <w:r>
        <w:rPr>
          <w:b/>
          <w:sz w:val="28"/>
        </w:rPr>
        <w:t>М.</w:t>
      </w:r>
      <w:r>
        <w:rPr>
          <w:b/>
          <w:spacing w:val="36"/>
          <w:sz w:val="28"/>
        </w:rPr>
        <w:t xml:space="preserve">  </w:t>
      </w:r>
      <w:r>
        <w:rPr>
          <w:b/>
          <w:sz w:val="28"/>
        </w:rPr>
        <w:t>Горький.</w:t>
      </w:r>
      <w:r>
        <w:rPr>
          <w:b/>
          <w:spacing w:val="40"/>
          <w:sz w:val="28"/>
        </w:rPr>
        <w:t xml:space="preserve">  </w:t>
      </w:r>
      <w:r>
        <w:rPr>
          <w:sz w:val="28"/>
        </w:rPr>
        <w:t>Ранние</w:t>
      </w:r>
      <w:r>
        <w:rPr>
          <w:spacing w:val="39"/>
          <w:sz w:val="28"/>
        </w:rPr>
        <w:t xml:space="preserve">  </w:t>
      </w:r>
      <w:r>
        <w:rPr>
          <w:sz w:val="28"/>
        </w:rPr>
        <w:t>рассказы</w:t>
      </w:r>
      <w:r>
        <w:rPr>
          <w:spacing w:val="38"/>
          <w:sz w:val="28"/>
        </w:rPr>
        <w:t xml:space="preserve">  </w:t>
      </w:r>
      <w:r>
        <w:rPr>
          <w:sz w:val="28"/>
        </w:rPr>
        <w:t>(одно</w:t>
      </w:r>
      <w:r>
        <w:rPr>
          <w:spacing w:val="38"/>
          <w:sz w:val="28"/>
        </w:rPr>
        <w:t xml:space="preserve">  </w:t>
      </w:r>
      <w:r>
        <w:rPr>
          <w:sz w:val="28"/>
        </w:rPr>
        <w:t>произведение</w:t>
      </w:r>
      <w:r>
        <w:rPr>
          <w:spacing w:val="38"/>
          <w:sz w:val="28"/>
        </w:rPr>
        <w:t xml:space="preserve">  </w:t>
      </w:r>
      <w:r>
        <w:rPr>
          <w:sz w:val="28"/>
        </w:rPr>
        <w:t>по</w:t>
      </w:r>
      <w:r>
        <w:rPr>
          <w:spacing w:val="38"/>
          <w:sz w:val="28"/>
        </w:rPr>
        <w:t xml:space="preserve">  </w:t>
      </w:r>
      <w:r>
        <w:rPr>
          <w:spacing w:val="-2"/>
          <w:sz w:val="28"/>
        </w:rPr>
        <w:t>выбору).</w:t>
      </w:r>
    </w:p>
    <w:p w:rsidR="002811B1" w:rsidRDefault="003C6E95">
      <w:pPr>
        <w:pStyle w:val="a3"/>
        <w:ind w:firstLine="0"/>
      </w:pPr>
      <w:r>
        <w:t>Например,</w:t>
      </w:r>
      <w:r>
        <w:rPr>
          <w:spacing w:val="-5"/>
        </w:rPr>
        <w:t xml:space="preserve"> </w:t>
      </w:r>
      <w:r>
        <w:t>«Старуха</w:t>
      </w:r>
      <w:r>
        <w:rPr>
          <w:spacing w:val="-6"/>
        </w:rPr>
        <w:t xml:space="preserve"> </w:t>
      </w:r>
      <w:r>
        <w:t>Изергиль»</w:t>
      </w:r>
      <w:r>
        <w:rPr>
          <w:spacing w:val="-11"/>
        </w:rPr>
        <w:t xml:space="preserve"> </w:t>
      </w:r>
      <w:r>
        <w:t>(легенда</w:t>
      </w:r>
      <w:r>
        <w:rPr>
          <w:spacing w:val="-2"/>
        </w:rPr>
        <w:t xml:space="preserve"> </w:t>
      </w:r>
      <w:r>
        <w:t>о</w:t>
      </w:r>
      <w:r>
        <w:rPr>
          <w:spacing w:val="-7"/>
        </w:rPr>
        <w:t xml:space="preserve"> </w:t>
      </w:r>
      <w:r>
        <w:t>Данко),</w:t>
      </w:r>
      <w:r>
        <w:rPr>
          <w:spacing w:val="-4"/>
        </w:rPr>
        <w:t xml:space="preserve"> </w:t>
      </w:r>
      <w:r>
        <w:t>«Челкаш»</w:t>
      </w:r>
      <w:r>
        <w:rPr>
          <w:spacing w:val="-11"/>
        </w:rPr>
        <w:t xml:space="preserve"> </w:t>
      </w:r>
      <w:r>
        <w:t>и</w:t>
      </w:r>
      <w:r>
        <w:rPr>
          <w:spacing w:val="-5"/>
        </w:rPr>
        <w:t xml:space="preserve"> др.</w:t>
      </w:r>
    </w:p>
    <w:p w:rsidR="002811B1" w:rsidRDefault="003C6E95">
      <w:pPr>
        <w:spacing w:before="8" w:line="237" w:lineRule="auto"/>
        <w:ind w:left="959" w:right="472" w:firstLine="710"/>
        <w:jc w:val="both"/>
        <w:rPr>
          <w:sz w:val="28"/>
        </w:rPr>
      </w:pPr>
      <w:r>
        <w:rPr>
          <w:b/>
          <w:sz w:val="28"/>
        </w:rPr>
        <w:t xml:space="preserve">Сатирические произведения отечественных и зарубежных писателей </w:t>
      </w:r>
      <w:r>
        <w:rPr>
          <w:sz w:val="28"/>
        </w:rPr>
        <w:t>(не менее двух). Например, М. М. Зощенко, А. Т.</w:t>
      </w:r>
      <w:r>
        <w:rPr>
          <w:spacing w:val="-2"/>
          <w:sz w:val="28"/>
        </w:rPr>
        <w:t xml:space="preserve"> </w:t>
      </w:r>
      <w:r>
        <w:rPr>
          <w:sz w:val="28"/>
        </w:rPr>
        <w:t>Аверченко, Н. Тэффи, О. Генри, Я. Гашека.</w:t>
      </w:r>
    </w:p>
    <w:p w:rsidR="002811B1" w:rsidRDefault="002811B1">
      <w:pPr>
        <w:pStyle w:val="a3"/>
        <w:spacing w:before="10"/>
        <w:ind w:left="0" w:firstLine="0"/>
        <w:jc w:val="left"/>
      </w:pPr>
    </w:p>
    <w:p w:rsidR="002811B1" w:rsidRDefault="003C6E95">
      <w:pPr>
        <w:pStyle w:val="2"/>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2811B1" w:rsidRDefault="003C6E95">
      <w:pPr>
        <w:pStyle w:val="a3"/>
        <w:spacing w:line="319" w:lineRule="exact"/>
        <w:ind w:left="1670" w:firstLine="0"/>
      </w:pPr>
      <w:r>
        <w:rPr>
          <w:b/>
        </w:rPr>
        <w:t>А.</w:t>
      </w:r>
      <w:r>
        <w:rPr>
          <w:b/>
          <w:spacing w:val="61"/>
          <w:w w:val="150"/>
        </w:rPr>
        <w:t xml:space="preserve"> </w:t>
      </w:r>
      <w:r>
        <w:rPr>
          <w:b/>
        </w:rPr>
        <w:t>С.</w:t>
      </w:r>
      <w:r>
        <w:rPr>
          <w:b/>
          <w:spacing w:val="57"/>
          <w:w w:val="150"/>
        </w:rPr>
        <w:t xml:space="preserve"> </w:t>
      </w:r>
      <w:r>
        <w:rPr>
          <w:b/>
        </w:rPr>
        <w:t>Грин.</w:t>
      </w:r>
      <w:r>
        <w:rPr>
          <w:b/>
          <w:spacing w:val="62"/>
          <w:w w:val="150"/>
        </w:rPr>
        <w:t xml:space="preserve"> </w:t>
      </w:r>
      <w:r>
        <w:t>Повести</w:t>
      </w:r>
      <w:r>
        <w:rPr>
          <w:spacing w:val="59"/>
          <w:w w:val="150"/>
        </w:rPr>
        <w:t xml:space="preserve"> </w:t>
      </w:r>
      <w:r>
        <w:t>и</w:t>
      </w:r>
      <w:r>
        <w:rPr>
          <w:spacing w:val="59"/>
          <w:w w:val="150"/>
        </w:rPr>
        <w:t xml:space="preserve"> </w:t>
      </w:r>
      <w:r>
        <w:t>рассказы</w:t>
      </w:r>
      <w:r>
        <w:rPr>
          <w:spacing w:val="55"/>
          <w:w w:val="150"/>
        </w:rPr>
        <w:t xml:space="preserve"> </w:t>
      </w:r>
      <w:r>
        <w:t>(одно</w:t>
      </w:r>
      <w:r>
        <w:rPr>
          <w:spacing w:val="59"/>
          <w:w w:val="150"/>
        </w:rPr>
        <w:t xml:space="preserve"> </w:t>
      </w:r>
      <w:r>
        <w:t>произведение</w:t>
      </w:r>
      <w:r>
        <w:rPr>
          <w:spacing w:val="60"/>
          <w:w w:val="150"/>
        </w:rPr>
        <w:t xml:space="preserve"> </w:t>
      </w:r>
      <w:r>
        <w:t>по</w:t>
      </w:r>
      <w:r>
        <w:rPr>
          <w:spacing w:val="59"/>
          <w:w w:val="150"/>
        </w:rPr>
        <w:t xml:space="preserve"> </w:t>
      </w:r>
      <w:r>
        <w:rPr>
          <w:spacing w:val="-2"/>
        </w:rPr>
        <w:t>выбору).</w:t>
      </w:r>
    </w:p>
    <w:p w:rsidR="002811B1" w:rsidRDefault="003C6E95">
      <w:pPr>
        <w:pStyle w:val="a3"/>
        <w:spacing w:line="322" w:lineRule="exact"/>
        <w:ind w:firstLine="0"/>
      </w:pPr>
      <w:r>
        <w:t>Например,</w:t>
      </w:r>
      <w:r>
        <w:rPr>
          <w:spacing w:val="-6"/>
        </w:rPr>
        <w:t xml:space="preserve"> </w:t>
      </w:r>
      <w:r>
        <w:t>«Алые</w:t>
      </w:r>
      <w:r>
        <w:rPr>
          <w:spacing w:val="-6"/>
        </w:rPr>
        <w:t xml:space="preserve"> </w:t>
      </w:r>
      <w:r>
        <w:t>паруса»,</w:t>
      </w:r>
      <w:r>
        <w:rPr>
          <w:spacing w:val="-6"/>
        </w:rPr>
        <w:t xml:space="preserve"> </w:t>
      </w:r>
      <w:r>
        <w:t>«Зелёная</w:t>
      </w:r>
      <w:r>
        <w:rPr>
          <w:spacing w:val="-6"/>
        </w:rPr>
        <w:t xml:space="preserve"> </w:t>
      </w:r>
      <w:r>
        <w:t>лампа»</w:t>
      </w:r>
      <w:r>
        <w:rPr>
          <w:spacing w:val="-12"/>
        </w:rPr>
        <w:t xml:space="preserve"> </w:t>
      </w:r>
      <w:r>
        <w:t>и</w:t>
      </w:r>
      <w:r>
        <w:rPr>
          <w:spacing w:val="-2"/>
        </w:rPr>
        <w:t xml:space="preserve"> </w:t>
      </w:r>
      <w:r>
        <w:rPr>
          <w:spacing w:val="-5"/>
        </w:rPr>
        <w:t>др.</w:t>
      </w:r>
    </w:p>
    <w:p w:rsidR="002811B1" w:rsidRDefault="003C6E95">
      <w:pPr>
        <w:ind w:left="959" w:right="467" w:firstLine="710"/>
        <w:jc w:val="both"/>
        <w:rPr>
          <w:sz w:val="28"/>
        </w:rPr>
      </w:pPr>
      <w:r>
        <w:rPr>
          <w:b/>
          <w:sz w:val="28"/>
        </w:rPr>
        <w:t>Отечественная поэзия первой половины XX века</w:t>
      </w:r>
      <w:r>
        <w:rPr>
          <w:sz w:val="28"/>
        </w:rPr>
        <w:t>. Стихотворения на тему мечты и реальности (одно-два по выбору). Например, стихотворения А. А. Блока, Н. С. Гумилёва, М. И. Цветаевой и др.</w:t>
      </w:r>
    </w:p>
    <w:p w:rsidR="002811B1" w:rsidRDefault="003C6E95">
      <w:pPr>
        <w:spacing w:line="321" w:lineRule="exact"/>
        <w:ind w:left="1670"/>
        <w:jc w:val="both"/>
        <w:rPr>
          <w:sz w:val="28"/>
        </w:rPr>
      </w:pPr>
      <w:r>
        <w:rPr>
          <w:b/>
          <w:sz w:val="28"/>
        </w:rPr>
        <w:t>В.</w:t>
      </w:r>
      <w:r>
        <w:rPr>
          <w:b/>
          <w:spacing w:val="23"/>
          <w:sz w:val="28"/>
        </w:rPr>
        <w:t xml:space="preserve">  </w:t>
      </w:r>
      <w:r>
        <w:rPr>
          <w:b/>
          <w:sz w:val="28"/>
        </w:rPr>
        <w:t>В.</w:t>
      </w:r>
      <w:r>
        <w:rPr>
          <w:b/>
          <w:spacing w:val="78"/>
          <w:w w:val="150"/>
          <w:sz w:val="28"/>
        </w:rPr>
        <w:t xml:space="preserve"> </w:t>
      </w:r>
      <w:r>
        <w:rPr>
          <w:b/>
          <w:sz w:val="28"/>
        </w:rPr>
        <w:t>Маяковский.</w:t>
      </w:r>
      <w:r>
        <w:rPr>
          <w:b/>
          <w:spacing w:val="24"/>
          <w:sz w:val="28"/>
        </w:rPr>
        <w:t xml:space="preserve">  </w:t>
      </w:r>
      <w:r>
        <w:rPr>
          <w:sz w:val="28"/>
        </w:rPr>
        <w:t>Стихотворения</w:t>
      </w:r>
      <w:r>
        <w:rPr>
          <w:spacing w:val="23"/>
          <w:sz w:val="28"/>
        </w:rPr>
        <w:t xml:space="preserve">  </w:t>
      </w:r>
      <w:r>
        <w:rPr>
          <w:sz w:val="28"/>
        </w:rPr>
        <w:t>(одно</w:t>
      </w:r>
      <w:r>
        <w:rPr>
          <w:spacing w:val="22"/>
          <w:sz w:val="28"/>
        </w:rPr>
        <w:t xml:space="preserve">  </w:t>
      </w:r>
      <w:r>
        <w:rPr>
          <w:sz w:val="28"/>
        </w:rPr>
        <w:t>по</w:t>
      </w:r>
      <w:r>
        <w:rPr>
          <w:spacing w:val="22"/>
          <w:sz w:val="28"/>
        </w:rPr>
        <w:t xml:space="preserve">  </w:t>
      </w:r>
      <w:r>
        <w:rPr>
          <w:sz w:val="28"/>
        </w:rPr>
        <w:t>выбору).</w:t>
      </w:r>
      <w:r>
        <w:rPr>
          <w:spacing w:val="26"/>
          <w:sz w:val="28"/>
        </w:rPr>
        <w:t xml:space="preserve">  </w:t>
      </w:r>
      <w:r>
        <w:rPr>
          <w:spacing w:val="-2"/>
          <w:sz w:val="28"/>
        </w:rPr>
        <w:t>Например,</w:t>
      </w:r>
    </w:p>
    <w:p w:rsidR="002811B1" w:rsidRDefault="003C6E95">
      <w:pPr>
        <w:pStyle w:val="a3"/>
        <w:ind w:right="477" w:firstLine="0"/>
      </w:pPr>
      <w:r>
        <w:t>«Необычайное приключение, бывшее с Владимиром Маяковским летом на даче», «Хорошее отношение к лошадям» и др.</w:t>
      </w:r>
    </w:p>
    <w:p w:rsidR="002811B1" w:rsidRDefault="003C6E95">
      <w:pPr>
        <w:spacing w:line="321" w:lineRule="exact"/>
        <w:ind w:left="1670"/>
        <w:jc w:val="both"/>
        <w:rPr>
          <w:sz w:val="28"/>
        </w:rPr>
      </w:pPr>
      <w:r>
        <w:rPr>
          <w:b/>
          <w:sz w:val="28"/>
        </w:rPr>
        <w:t>А.</w:t>
      </w:r>
      <w:r>
        <w:rPr>
          <w:b/>
          <w:spacing w:val="50"/>
          <w:w w:val="150"/>
          <w:sz w:val="28"/>
        </w:rPr>
        <w:t xml:space="preserve"> </w:t>
      </w:r>
      <w:r>
        <w:rPr>
          <w:b/>
          <w:sz w:val="28"/>
        </w:rPr>
        <w:t>П.</w:t>
      </w:r>
      <w:r>
        <w:rPr>
          <w:b/>
          <w:spacing w:val="45"/>
          <w:w w:val="150"/>
          <w:sz w:val="28"/>
        </w:rPr>
        <w:t xml:space="preserve"> </w:t>
      </w:r>
      <w:r>
        <w:rPr>
          <w:b/>
          <w:sz w:val="28"/>
        </w:rPr>
        <w:t>Платонов.</w:t>
      </w:r>
      <w:r>
        <w:rPr>
          <w:b/>
          <w:spacing w:val="53"/>
          <w:w w:val="150"/>
          <w:sz w:val="28"/>
        </w:rPr>
        <w:t xml:space="preserve"> </w:t>
      </w:r>
      <w:r>
        <w:rPr>
          <w:sz w:val="28"/>
        </w:rPr>
        <w:t>Рассказы</w:t>
      </w:r>
      <w:r>
        <w:rPr>
          <w:spacing w:val="49"/>
          <w:w w:val="150"/>
          <w:sz w:val="28"/>
        </w:rPr>
        <w:t xml:space="preserve"> </w:t>
      </w:r>
      <w:r>
        <w:rPr>
          <w:sz w:val="28"/>
        </w:rPr>
        <w:t>(один</w:t>
      </w:r>
      <w:r>
        <w:rPr>
          <w:spacing w:val="47"/>
          <w:w w:val="150"/>
          <w:sz w:val="28"/>
        </w:rPr>
        <w:t xml:space="preserve"> </w:t>
      </w:r>
      <w:r>
        <w:rPr>
          <w:sz w:val="28"/>
        </w:rPr>
        <w:t>по</w:t>
      </w:r>
      <w:r>
        <w:rPr>
          <w:spacing w:val="78"/>
          <w:sz w:val="28"/>
        </w:rPr>
        <w:t xml:space="preserve"> </w:t>
      </w:r>
      <w:r>
        <w:rPr>
          <w:sz w:val="28"/>
        </w:rPr>
        <w:t>выбору).</w:t>
      </w:r>
      <w:r>
        <w:rPr>
          <w:spacing w:val="51"/>
          <w:w w:val="150"/>
          <w:sz w:val="28"/>
        </w:rPr>
        <w:t xml:space="preserve"> </w:t>
      </w:r>
      <w:r>
        <w:rPr>
          <w:sz w:val="28"/>
        </w:rPr>
        <w:t>Например,</w:t>
      </w:r>
      <w:r>
        <w:rPr>
          <w:spacing w:val="50"/>
          <w:w w:val="150"/>
          <w:sz w:val="28"/>
        </w:rPr>
        <w:t xml:space="preserve"> </w:t>
      </w:r>
      <w:r>
        <w:rPr>
          <w:spacing w:val="-2"/>
          <w:sz w:val="28"/>
        </w:rPr>
        <w:t>«Юшка»,</w:t>
      </w:r>
    </w:p>
    <w:p w:rsidR="002811B1" w:rsidRDefault="003C6E95">
      <w:pPr>
        <w:pStyle w:val="a3"/>
        <w:ind w:firstLine="0"/>
      </w:pPr>
      <w:r>
        <w:t>«Неизвестный</w:t>
      </w:r>
      <w:r>
        <w:rPr>
          <w:spacing w:val="-9"/>
        </w:rPr>
        <w:t xml:space="preserve"> </w:t>
      </w:r>
      <w:r>
        <w:t>цветок»</w:t>
      </w:r>
      <w:r>
        <w:rPr>
          <w:spacing w:val="-12"/>
        </w:rPr>
        <w:t xml:space="preserve"> </w:t>
      </w:r>
      <w:r>
        <w:t>и</w:t>
      </w:r>
      <w:r>
        <w:rPr>
          <w:spacing w:val="-5"/>
        </w:rPr>
        <w:t xml:space="preserve"> др.</w:t>
      </w:r>
    </w:p>
    <w:p w:rsidR="002811B1" w:rsidRDefault="002811B1">
      <w:pPr>
        <w:pStyle w:val="a3"/>
        <w:spacing w:before="9"/>
        <w:ind w:left="0" w:firstLine="0"/>
        <w:jc w:val="left"/>
      </w:pPr>
    </w:p>
    <w:p w:rsidR="002811B1" w:rsidRDefault="003C6E95">
      <w:pPr>
        <w:pStyle w:val="2"/>
      </w:pPr>
      <w:r>
        <w:t>Литература</w:t>
      </w:r>
      <w:r>
        <w:rPr>
          <w:spacing w:val="-10"/>
        </w:rPr>
        <w:t xml:space="preserve"> </w:t>
      </w:r>
      <w:r>
        <w:t>второй</w:t>
      </w:r>
      <w:r>
        <w:rPr>
          <w:spacing w:val="-11"/>
        </w:rPr>
        <w:t xml:space="preserve"> </w:t>
      </w:r>
      <w:r>
        <w:t>половины</w:t>
      </w:r>
      <w:r>
        <w:rPr>
          <w:spacing w:val="-10"/>
        </w:rPr>
        <w:t xml:space="preserve"> </w:t>
      </w:r>
      <w:r>
        <w:t>XX</w:t>
      </w:r>
      <w:r>
        <w:rPr>
          <w:spacing w:val="-8"/>
        </w:rPr>
        <w:t xml:space="preserve"> </w:t>
      </w:r>
      <w:r>
        <w:rPr>
          <w:spacing w:val="-4"/>
        </w:rPr>
        <w:t>века</w:t>
      </w:r>
    </w:p>
    <w:p w:rsidR="002811B1" w:rsidRDefault="003C6E95">
      <w:pPr>
        <w:spacing w:line="319" w:lineRule="exact"/>
        <w:ind w:left="1670"/>
        <w:jc w:val="both"/>
        <w:rPr>
          <w:sz w:val="28"/>
        </w:rPr>
      </w:pPr>
      <w:r>
        <w:rPr>
          <w:b/>
          <w:sz w:val="28"/>
        </w:rPr>
        <w:t>В.</w:t>
      </w:r>
      <w:r>
        <w:rPr>
          <w:b/>
          <w:spacing w:val="50"/>
          <w:w w:val="150"/>
          <w:sz w:val="28"/>
        </w:rPr>
        <w:t xml:space="preserve"> </w:t>
      </w:r>
      <w:r>
        <w:rPr>
          <w:b/>
          <w:sz w:val="28"/>
        </w:rPr>
        <w:t>М.</w:t>
      </w:r>
      <w:r>
        <w:rPr>
          <w:b/>
          <w:spacing w:val="55"/>
          <w:w w:val="150"/>
          <w:sz w:val="28"/>
        </w:rPr>
        <w:t xml:space="preserve"> </w:t>
      </w:r>
      <w:r>
        <w:rPr>
          <w:b/>
          <w:sz w:val="28"/>
        </w:rPr>
        <w:t>Шукшин.</w:t>
      </w:r>
      <w:r>
        <w:rPr>
          <w:b/>
          <w:spacing w:val="58"/>
          <w:w w:val="150"/>
          <w:sz w:val="28"/>
        </w:rPr>
        <w:t xml:space="preserve"> </w:t>
      </w:r>
      <w:r>
        <w:rPr>
          <w:sz w:val="28"/>
        </w:rPr>
        <w:t>Рассказы</w:t>
      </w:r>
      <w:r>
        <w:rPr>
          <w:spacing w:val="59"/>
          <w:w w:val="150"/>
          <w:sz w:val="28"/>
        </w:rPr>
        <w:t xml:space="preserve"> </w:t>
      </w:r>
      <w:r>
        <w:rPr>
          <w:sz w:val="28"/>
        </w:rPr>
        <w:t>(один</w:t>
      </w:r>
      <w:r>
        <w:rPr>
          <w:spacing w:val="52"/>
          <w:w w:val="150"/>
          <w:sz w:val="28"/>
        </w:rPr>
        <w:t xml:space="preserve"> </w:t>
      </w:r>
      <w:r>
        <w:rPr>
          <w:sz w:val="28"/>
        </w:rPr>
        <w:t>по</w:t>
      </w:r>
      <w:r>
        <w:rPr>
          <w:spacing w:val="58"/>
          <w:w w:val="150"/>
          <w:sz w:val="28"/>
        </w:rPr>
        <w:t xml:space="preserve"> </w:t>
      </w:r>
      <w:r>
        <w:rPr>
          <w:sz w:val="28"/>
        </w:rPr>
        <w:t>выбору).</w:t>
      </w:r>
      <w:r>
        <w:rPr>
          <w:spacing w:val="59"/>
          <w:w w:val="150"/>
          <w:sz w:val="28"/>
        </w:rPr>
        <w:t xml:space="preserve"> </w:t>
      </w:r>
      <w:r>
        <w:rPr>
          <w:sz w:val="28"/>
        </w:rPr>
        <w:t>Например,</w:t>
      </w:r>
      <w:r>
        <w:rPr>
          <w:spacing w:val="59"/>
          <w:w w:val="150"/>
          <w:sz w:val="28"/>
        </w:rPr>
        <w:t xml:space="preserve"> </w:t>
      </w:r>
      <w:r>
        <w:rPr>
          <w:spacing w:val="-2"/>
          <w:sz w:val="28"/>
        </w:rPr>
        <w:t>«Чудик»,</w:t>
      </w:r>
    </w:p>
    <w:p w:rsidR="002811B1" w:rsidRDefault="003C6E95">
      <w:pPr>
        <w:pStyle w:val="a3"/>
        <w:spacing w:line="322" w:lineRule="exact"/>
        <w:ind w:firstLine="0"/>
      </w:pPr>
      <w:r>
        <w:t>«Стенька</w:t>
      </w:r>
      <w:r>
        <w:rPr>
          <w:spacing w:val="-7"/>
        </w:rPr>
        <w:t xml:space="preserve"> </w:t>
      </w:r>
      <w:r>
        <w:t>Разин»,</w:t>
      </w:r>
      <w:r>
        <w:rPr>
          <w:spacing w:val="-6"/>
        </w:rPr>
        <w:t xml:space="preserve"> </w:t>
      </w:r>
      <w:r>
        <w:t>«Критики»</w:t>
      </w:r>
      <w:r>
        <w:rPr>
          <w:spacing w:val="-11"/>
        </w:rPr>
        <w:t xml:space="preserve"> </w:t>
      </w:r>
      <w:r>
        <w:t>и</w:t>
      </w:r>
      <w:r>
        <w:rPr>
          <w:spacing w:val="-3"/>
        </w:rPr>
        <w:t xml:space="preserve"> </w:t>
      </w:r>
      <w:r>
        <w:rPr>
          <w:spacing w:val="-5"/>
        </w:rPr>
        <w:t>др.</w:t>
      </w:r>
    </w:p>
    <w:p w:rsidR="002811B1" w:rsidRDefault="003C6E95">
      <w:pPr>
        <w:ind w:left="959" w:right="470" w:firstLine="710"/>
        <w:jc w:val="both"/>
        <w:rPr>
          <w:sz w:val="28"/>
        </w:rPr>
      </w:pPr>
      <w:r>
        <w:rPr>
          <w:b/>
          <w:sz w:val="28"/>
        </w:rPr>
        <w:t xml:space="preserve">Стихотворения отечественных поэтов XX—XXI веков </w:t>
      </w:r>
      <w:r>
        <w:rPr>
          <w:sz w:val="28"/>
        </w:rPr>
        <w:t>(не</w:t>
      </w:r>
      <w:r>
        <w:rPr>
          <w:spacing w:val="-2"/>
          <w:sz w:val="28"/>
        </w:rPr>
        <w:t xml:space="preserve"> </w:t>
      </w:r>
      <w:r>
        <w:rPr>
          <w:sz w:val="28"/>
        </w:rPr>
        <w:t>менее двух</w:t>
      </w:r>
      <w:r>
        <w:rPr>
          <w:spacing w:val="-14"/>
          <w:sz w:val="28"/>
        </w:rPr>
        <w:t xml:space="preserve"> </w:t>
      </w:r>
      <w:r>
        <w:rPr>
          <w:sz w:val="28"/>
        </w:rPr>
        <w:t>стихотворений</w:t>
      </w:r>
      <w:r>
        <w:rPr>
          <w:spacing w:val="-11"/>
          <w:sz w:val="28"/>
        </w:rPr>
        <w:t xml:space="preserve"> </w:t>
      </w:r>
      <w:r>
        <w:rPr>
          <w:sz w:val="28"/>
        </w:rPr>
        <w:t>двух</w:t>
      </w:r>
      <w:r>
        <w:rPr>
          <w:spacing w:val="-10"/>
          <w:sz w:val="28"/>
        </w:rPr>
        <w:t xml:space="preserve"> </w:t>
      </w:r>
      <w:r>
        <w:rPr>
          <w:sz w:val="28"/>
        </w:rPr>
        <w:t>поэтов).</w:t>
      </w:r>
      <w:r>
        <w:rPr>
          <w:spacing w:val="-8"/>
          <w:sz w:val="28"/>
        </w:rPr>
        <w:t xml:space="preserve"> </w:t>
      </w:r>
      <w:r>
        <w:rPr>
          <w:sz w:val="28"/>
        </w:rPr>
        <w:t>Например,</w:t>
      </w:r>
      <w:r>
        <w:rPr>
          <w:spacing w:val="-8"/>
          <w:sz w:val="28"/>
        </w:rPr>
        <w:t xml:space="preserve"> </w:t>
      </w:r>
      <w:r>
        <w:rPr>
          <w:sz w:val="28"/>
        </w:rPr>
        <w:t>стихотворения</w:t>
      </w:r>
      <w:r>
        <w:rPr>
          <w:spacing w:val="-10"/>
          <w:sz w:val="28"/>
        </w:rPr>
        <w:t xml:space="preserve"> </w:t>
      </w:r>
      <w:r>
        <w:rPr>
          <w:sz w:val="28"/>
        </w:rPr>
        <w:t>М.</w:t>
      </w:r>
      <w:r>
        <w:rPr>
          <w:spacing w:val="-8"/>
          <w:sz w:val="28"/>
        </w:rPr>
        <w:t xml:space="preserve"> </w:t>
      </w:r>
      <w:r>
        <w:rPr>
          <w:sz w:val="28"/>
        </w:rPr>
        <w:t>И. Цветаевой, Е. А. Евтушенко, Б. А. Ахмадулиной, Ю. Д. Левитанского и др.</w:t>
      </w:r>
    </w:p>
    <w:p w:rsidR="002811B1" w:rsidRDefault="003C6E95">
      <w:pPr>
        <w:spacing w:before="7" w:line="237" w:lineRule="auto"/>
        <w:ind w:left="959" w:right="468" w:firstLine="710"/>
        <w:jc w:val="both"/>
        <w:rPr>
          <w:sz w:val="28"/>
        </w:rPr>
      </w:pPr>
      <w:r>
        <w:rPr>
          <w:b/>
          <w:sz w:val="28"/>
        </w:rPr>
        <w:t>Произведения отечественных прозаиков второй половины XX — начала</w:t>
      </w:r>
      <w:r>
        <w:rPr>
          <w:b/>
          <w:spacing w:val="-18"/>
          <w:sz w:val="28"/>
        </w:rPr>
        <w:t xml:space="preserve"> </w:t>
      </w:r>
      <w:r>
        <w:rPr>
          <w:b/>
          <w:sz w:val="28"/>
        </w:rPr>
        <w:t>XXI</w:t>
      </w:r>
      <w:r>
        <w:rPr>
          <w:b/>
          <w:spacing w:val="-17"/>
          <w:sz w:val="28"/>
        </w:rPr>
        <w:t xml:space="preserve"> </w:t>
      </w:r>
      <w:r>
        <w:rPr>
          <w:b/>
          <w:sz w:val="28"/>
        </w:rPr>
        <w:t>века</w:t>
      </w:r>
      <w:r>
        <w:rPr>
          <w:b/>
          <w:spacing w:val="-17"/>
          <w:sz w:val="28"/>
        </w:rPr>
        <w:t xml:space="preserve"> </w:t>
      </w:r>
      <w:r>
        <w:rPr>
          <w:sz w:val="28"/>
        </w:rPr>
        <w:t>(одно</w:t>
      </w:r>
      <w:r>
        <w:rPr>
          <w:spacing w:val="-14"/>
          <w:sz w:val="28"/>
        </w:rPr>
        <w:t xml:space="preserve"> </w:t>
      </w:r>
      <w:r>
        <w:rPr>
          <w:sz w:val="28"/>
        </w:rPr>
        <w:t>произведение</w:t>
      </w:r>
      <w:r>
        <w:rPr>
          <w:spacing w:val="-18"/>
          <w:sz w:val="28"/>
        </w:rPr>
        <w:t xml:space="preserve"> </w:t>
      </w:r>
      <w:r>
        <w:rPr>
          <w:sz w:val="28"/>
        </w:rPr>
        <w:t>по</w:t>
      </w:r>
      <w:r>
        <w:rPr>
          <w:spacing w:val="-14"/>
          <w:sz w:val="28"/>
        </w:rPr>
        <w:t xml:space="preserve"> </w:t>
      </w:r>
      <w:r>
        <w:rPr>
          <w:sz w:val="28"/>
        </w:rPr>
        <w:t>выбору).</w:t>
      </w:r>
      <w:r>
        <w:rPr>
          <w:spacing w:val="-13"/>
          <w:sz w:val="28"/>
        </w:rPr>
        <w:t xml:space="preserve"> </w:t>
      </w:r>
      <w:r>
        <w:rPr>
          <w:sz w:val="28"/>
        </w:rPr>
        <w:t>Например,</w:t>
      </w:r>
      <w:r>
        <w:rPr>
          <w:spacing w:val="-17"/>
          <w:sz w:val="28"/>
        </w:rPr>
        <w:t xml:space="preserve"> </w:t>
      </w:r>
      <w:r>
        <w:rPr>
          <w:sz w:val="28"/>
        </w:rPr>
        <w:t>произведения</w:t>
      </w:r>
      <w:r>
        <w:rPr>
          <w:spacing w:val="-18"/>
          <w:sz w:val="28"/>
        </w:rPr>
        <w:t xml:space="preserve"> </w:t>
      </w:r>
      <w:r>
        <w:rPr>
          <w:sz w:val="28"/>
        </w:rPr>
        <w:t>Ф. А. Абрамова, В. П. Астафьева, В. И. Белова, Ф. А. Искандера и др.</w:t>
      </w:r>
    </w:p>
    <w:p w:rsidR="002811B1" w:rsidRDefault="003C6E95">
      <w:pPr>
        <w:spacing w:before="6"/>
        <w:ind w:left="959" w:right="470" w:firstLine="710"/>
        <w:jc w:val="both"/>
        <w:rPr>
          <w:sz w:val="28"/>
        </w:rPr>
      </w:pPr>
      <w:r>
        <w:rPr>
          <w:b/>
          <w:sz w:val="28"/>
        </w:rPr>
        <w:t xml:space="preserve">Тема взаимоотношения поколений, становления человека, выбора им жизненного пути </w:t>
      </w:r>
      <w:r>
        <w:rPr>
          <w:sz w:val="28"/>
        </w:rPr>
        <w:t>(не менее двух произведений современных отечественных и зарубежных писателей). Например, Л. Л. Волкова. «Всем выйти</w:t>
      </w:r>
      <w:r>
        <w:rPr>
          <w:spacing w:val="61"/>
          <w:w w:val="150"/>
          <w:sz w:val="28"/>
        </w:rPr>
        <w:t xml:space="preserve">  </w:t>
      </w:r>
      <w:r>
        <w:rPr>
          <w:sz w:val="28"/>
        </w:rPr>
        <w:t>из</w:t>
      </w:r>
      <w:r>
        <w:rPr>
          <w:spacing w:val="61"/>
          <w:w w:val="150"/>
          <w:sz w:val="28"/>
        </w:rPr>
        <w:t xml:space="preserve">  </w:t>
      </w:r>
      <w:r>
        <w:rPr>
          <w:sz w:val="28"/>
        </w:rPr>
        <w:t>кадра»,</w:t>
      </w:r>
      <w:r>
        <w:rPr>
          <w:spacing w:val="62"/>
          <w:w w:val="150"/>
          <w:sz w:val="28"/>
        </w:rPr>
        <w:t xml:space="preserve">  </w:t>
      </w:r>
      <w:r>
        <w:rPr>
          <w:sz w:val="28"/>
        </w:rPr>
        <w:t>Т.</w:t>
      </w:r>
      <w:r>
        <w:rPr>
          <w:spacing w:val="62"/>
          <w:w w:val="150"/>
          <w:sz w:val="28"/>
        </w:rPr>
        <w:t xml:space="preserve">  </w:t>
      </w:r>
      <w:r>
        <w:rPr>
          <w:sz w:val="28"/>
        </w:rPr>
        <w:t>В.</w:t>
      </w:r>
      <w:r>
        <w:rPr>
          <w:spacing w:val="62"/>
          <w:w w:val="150"/>
          <w:sz w:val="28"/>
        </w:rPr>
        <w:t xml:space="preserve">  </w:t>
      </w:r>
      <w:r>
        <w:rPr>
          <w:sz w:val="28"/>
        </w:rPr>
        <w:t>Михеева.</w:t>
      </w:r>
      <w:r>
        <w:rPr>
          <w:spacing w:val="62"/>
          <w:w w:val="150"/>
          <w:sz w:val="28"/>
        </w:rPr>
        <w:t xml:space="preserve">  </w:t>
      </w:r>
      <w:r>
        <w:rPr>
          <w:sz w:val="28"/>
        </w:rPr>
        <w:t>«Лёгкие</w:t>
      </w:r>
      <w:r>
        <w:rPr>
          <w:spacing w:val="61"/>
          <w:w w:val="150"/>
          <w:sz w:val="28"/>
        </w:rPr>
        <w:t xml:space="preserve">  </w:t>
      </w:r>
      <w:r>
        <w:rPr>
          <w:sz w:val="28"/>
        </w:rPr>
        <w:t>горы»,</w:t>
      </w:r>
      <w:r>
        <w:rPr>
          <w:spacing w:val="62"/>
          <w:w w:val="150"/>
          <w:sz w:val="28"/>
        </w:rPr>
        <w:t xml:space="preserve">  </w:t>
      </w:r>
      <w:r>
        <w:rPr>
          <w:sz w:val="28"/>
        </w:rPr>
        <w:t>У.</w:t>
      </w:r>
      <w:r>
        <w:rPr>
          <w:spacing w:val="62"/>
          <w:w w:val="150"/>
          <w:sz w:val="28"/>
        </w:rPr>
        <w:t xml:space="preserve">  </w:t>
      </w:r>
      <w:r>
        <w:rPr>
          <w:sz w:val="28"/>
        </w:rPr>
        <w:t>Старк.</w:t>
      </w:r>
    </w:p>
    <w:p w:rsidR="002811B1" w:rsidRDefault="003C6E95">
      <w:pPr>
        <w:pStyle w:val="a3"/>
        <w:spacing w:line="321" w:lineRule="exact"/>
        <w:ind w:firstLine="0"/>
      </w:pPr>
      <w:r>
        <w:t>«Умеешь</w:t>
      </w:r>
      <w:r>
        <w:rPr>
          <w:spacing w:val="-9"/>
        </w:rPr>
        <w:t xml:space="preserve"> </w:t>
      </w:r>
      <w:r>
        <w:t>ли</w:t>
      </w:r>
      <w:r>
        <w:rPr>
          <w:spacing w:val="-6"/>
        </w:rPr>
        <w:t xml:space="preserve"> </w:t>
      </w:r>
      <w:r>
        <w:t>ты</w:t>
      </w:r>
      <w:r>
        <w:rPr>
          <w:spacing w:val="-5"/>
        </w:rPr>
        <w:t xml:space="preserve"> </w:t>
      </w:r>
      <w:r>
        <w:t>свистеть,</w:t>
      </w:r>
      <w:r>
        <w:rPr>
          <w:spacing w:val="1"/>
        </w:rPr>
        <w:t xml:space="preserve"> </w:t>
      </w:r>
      <w:r>
        <w:t>Йоханна?»</w:t>
      </w:r>
      <w:r>
        <w:rPr>
          <w:spacing w:val="-10"/>
        </w:rPr>
        <w:t xml:space="preserve"> </w:t>
      </w:r>
      <w:r>
        <w:t>и</w:t>
      </w:r>
      <w:r>
        <w:rPr>
          <w:spacing w:val="-5"/>
        </w:rPr>
        <w:t xml:space="preserve"> др.</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2"/>
        <w:spacing w:before="74"/>
      </w:pPr>
      <w:r>
        <w:lastRenderedPageBreak/>
        <w:t>Зарубежная</w:t>
      </w:r>
      <w:r>
        <w:rPr>
          <w:spacing w:val="-18"/>
        </w:rPr>
        <w:t xml:space="preserve"> </w:t>
      </w:r>
      <w:r>
        <w:rPr>
          <w:spacing w:val="-2"/>
        </w:rPr>
        <w:t>литература</w:t>
      </w:r>
    </w:p>
    <w:p w:rsidR="002811B1" w:rsidRDefault="003C6E95">
      <w:pPr>
        <w:ind w:left="959" w:right="472" w:firstLine="710"/>
        <w:jc w:val="both"/>
        <w:rPr>
          <w:sz w:val="28"/>
        </w:rPr>
      </w:pPr>
      <w:r>
        <w:rPr>
          <w:b/>
          <w:sz w:val="28"/>
        </w:rPr>
        <w:t>М. де Сервантес Сааведра</w:t>
      </w:r>
      <w:r>
        <w:rPr>
          <w:sz w:val="28"/>
        </w:rPr>
        <w:t>. Роман «Хитроумный идальго Дон Кихот Ламанчский» (главы).</w:t>
      </w:r>
    </w:p>
    <w:p w:rsidR="002811B1" w:rsidRDefault="003C6E95">
      <w:pPr>
        <w:pStyle w:val="a3"/>
        <w:spacing w:before="2"/>
        <w:ind w:right="470"/>
      </w:pPr>
      <w:r>
        <w:rPr>
          <w:b/>
        </w:rPr>
        <w:t>Зарубежная</w:t>
      </w:r>
      <w:r>
        <w:rPr>
          <w:b/>
          <w:spacing w:val="-4"/>
        </w:rPr>
        <w:t xml:space="preserve"> </w:t>
      </w:r>
      <w:r>
        <w:rPr>
          <w:b/>
        </w:rPr>
        <w:t xml:space="preserve">новеллистика </w:t>
      </w:r>
      <w:r>
        <w:t>(одно</w:t>
      </w:r>
      <w:r>
        <w:rPr>
          <w:spacing w:val="-2"/>
        </w:rPr>
        <w:t xml:space="preserve"> </w:t>
      </w:r>
      <w:r>
        <w:t>произведение</w:t>
      </w:r>
      <w:r>
        <w:rPr>
          <w:spacing w:val="-2"/>
        </w:rPr>
        <w:t xml:space="preserve"> </w:t>
      </w:r>
      <w:r>
        <w:t>по</w:t>
      </w:r>
      <w:r>
        <w:rPr>
          <w:spacing w:val="-2"/>
        </w:rPr>
        <w:t xml:space="preserve"> </w:t>
      </w:r>
      <w:r>
        <w:t>выбору).</w:t>
      </w:r>
      <w:r>
        <w:rPr>
          <w:spacing w:val="-1"/>
        </w:rPr>
        <w:t xml:space="preserve"> </w:t>
      </w:r>
      <w:r>
        <w:t xml:space="preserve">Например, П. Мериме. «Маттео Фальконе»; О. Генри. «Дары волхвов», «Последний </w:t>
      </w:r>
      <w:r>
        <w:rPr>
          <w:spacing w:val="-2"/>
        </w:rPr>
        <w:t>лист».</w:t>
      </w:r>
    </w:p>
    <w:p w:rsidR="002811B1" w:rsidRDefault="003C6E95">
      <w:pPr>
        <w:spacing w:line="321" w:lineRule="exact"/>
        <w:ind w:left="1670"/>
        <w:jc w:val="both"/>
        <w:rPr>
          <w:sz w:val="28"/>
        </w:rPr>
      </w:pPr>
      <w:r>
        <w:rPr>
          <w:b/>
          <w:sz w:val="28"/>
        </w:rPr>
        <w:t>А.</w:t>
      </w:r>
      <w:r>
        <w:rPr>
          <w:b/>
          <w:spacing w:val="-11"/>
          <w:sz w:val="28"/>
        </w:rPr>
        <w:t xml:space="preserve"> </w:t>
      </w:r>
      <w:r>
        <w:rPr>
          <w:b/>
          <w:sz w:val="28"/>
        </w:rPr>
        <w:t>де</w:t>
      </w:r>
      <w:r>
        <w:rPr>
          <w:b/>
          <w:spacing w:val="-11"/>
          <w:sz w:val="28"/>
        </w:rPr>
        <w:t xml:space="preserve"> </w:t>
      </w:r>
      <w:r>
        <w:rPr>
          <w:b/>
          <w:sz w:val="28"/>
        </w:rPr>
        <w:t>Сент-Экзюпери.</w:t>
      </w:r>
      <w:r>
        <w:rPr>
          <w:b/>
          <w:spacing w:val="-9"/>
          <w:sz w:val="28"/>
        </w:rPr>
        <w:t xml:space="preserve"> </w:t>
      </w:r>
      <w:r>
        <w:rPr>
          <w:sz w:val="28"/>
        </w:rPr>
        <w:t>Повесть-сказка</w:t>
      </w:r>
      <w:r>
        <w:rPr>
          <w:spacing w:val="-7"/>
          <w:sz w:val="28"/>
        </w:rPr>
        <w:t xml:space="preserve"> </w:t>
      </w:r>
      <w:r>
        <w:rPr>
          <w:sz w:val="28"/>
        </w:rPr>
        <w:t>«Маленький</w:t>
      </w:r>
      <w:r>
        <w:rPr>
          <w:spacing w:val="-13"/>
          <w:sz w:val="28"/>
        </w:rPr>
        <w:t xml:space="preserve"> </w:t>
      </w:r>
      <w:r>
        <w:rPr>
          <w:spacing w:val="-2"/>
          <w:sz w:val="28"/>
        </w:rPr>
        <w:t>принц».</w:t>
      </w:r>
    </w:p>
    <w:p w:rsidR="002811B1" w:rsidRDefault="002811B1">
      <w:pPr>
        <w:pStyle w:val="a3"/>
        <w:spacing w:before="4"/>
        <w:ind w:left="0" w:firstLine="0"/>
        <w:jc w:val="left"/>
      </w:pPr>
    </w:p>
    <w:p w:rsidR="002811B1" w:rsidRDefault="003C6E95">
      <w:pPr>
        <w:pStyle w:val="1"/>
        <w:numPr>
          <w:ilvl w:val="0"/>
          <w:numId w:val="179"/>
        </w:numPr>
        <w:tabs>
          <w:tab w:val="left" w:pos="1169"/>
        </w:tabs>
        <w:ind w:left="1169" w:hanging="210"/>
      </w:pPr>
      <w:r>
        <w:rPr>
          <w:spacing w:val="-2"/>
        </w:rPr>
        <w:t>КЛАСС</w:t>
      </w:r>
    </w:p>
    <w:p w:rsidR="002811B1" w:rsidRDefault="003C6E95">
      <w:pPr>
        <w:pStyle w:val="2"/>
        <w:spacing w:before="322"/>
        <w:jc w:val="left"/>
      </w:pPr>
      <w:r>
        <w:rPr>
          <w:spacing w:val="-2"/>
        </w:rPr>
        <w:t>Древнерусская</w:t>
      </w:r>
      <w:r>
        <w:rPr>
          <w:spacing w:val="3"/>
        </w:rPr>
        <w:t xml:space="preserve"> </w:t>
      </w:r>
      <w:r>
        <w:rPr>
          <w:spacing w:val="-2"/>
        </w:rPr>
        <w:t>литература</w:t>
      </w:r>
    </w:p>
    <w:p w:rsidR="002811B1" w:rsidRDefault="003C6E95">
      <w:pPr>
        <w:spacing w:line="319" w:lineRule="exact"/>
        <w:ind w:left="1670"/>
        <w:rPr>
          <w:sz w:val="28"/>
        </w:rPr>
      </w:pPr>
      <w:r>
        <w:rPr>
          <w:b/>
          <w:sz w:val="28"/>
        </w:rPr>
        <w:t>Житийная</w:t>
      </w:r>
      <w:r>
        <w:rPr>
          <w:b/>
          <w:spacing w:val="74"/>
          <w:sz w:val="28"/>
        </w:rPr>
        <w:t xml:space="preserve"> </w:t>
      </w:r>
      <w:r>
        <w:rPr>
          <w:b/>
          <w:sz w:val="28"/>
        </w:rPr>
        <w:t>литература</w:t>
      </w:r>
      <w:r>
        <w:rPr>
          <w:b/>
          <w:spacing w:val="45"/>
          <w:w w:val="150"/>
          <w:sz w:val="28"/>
        </w:rPr>
        <w:t xml:space="preserve"> </w:t>
      </w:r>
      <w:r>
        <w:rPr>
          <w:sz w:val="28"/>
        </w:rPr>
        <w:t>(одно</w:t>
      </w:r>
      <w:r>
        <w:rPr>
          <w:spacing w:val="75"/>
          <w:sz w:val="28"/>
        </w:rPr>
        <w:t xml:space="preserve"> </w:t>
      </w:r>
      <w:r>
        <w:rPr>
          <w:sz w:val="28"/>
        </w:rPr>
        <w:t>произведение</w:t>
      </w:r>
      <w:r>
        <w:rPr>
          <w:spacing w:val="77"/>
          <w:sz w:val="28"/>
        </w:rPr>
        <w:t xml:space="preserve"> </w:t>
      </w:r>
      <w:r>
        <w:rPr>
          <w:sz w:val="28"/>
        </w:rPr>
        <w:t>по</w:t>
      </w:r>
      <w:r>
        <w:rPr>
          <w:spacing w:val="75"/>
          <w:sz w:val="28"/>
        </w:rPr>
        <w:t xml:space="preserve"> </w:t>
      </w:r>
      <w:r>
        <w:rPr>
          <w:sz w:val="28"/>
        </w:rPr>
        <w:t>выбору).</w:t>
      </w:r>
      <w:r>
        <w:rPr>
          <w:spacing w:val="78"/>
          <w:sz w:val="28"/>
        </w:rPr>
        <w:t xml:space="preserve"> </w:t>
      </w:r>
      <w:r>
        <w:rPr>
          <w:spacing w:val="-2"/>
          <w:sz w:val="28"/>
        </w:rPr>
        <w:t>Например,</w:t>
      </w:r>
    </w:p>
    <w:p w:rsidR="002811B1" w:rsidRDefault="003C6E95">
      <w:pPr>
        <w:pStyle w:val="a3"/>
        <w:ind w:firstLine="0"/>
        <w:jc w:val="left"/>
      </w:pPr>
      <w:r>
        <w:t>«Житие</w:t>
      </w:r>
      <w:r>
        <w:rPr>
          <w:spacing w:val="80"/>
        </w:rPr>
        <w:t xml:space="preserve"> </w:t>
      </w:r>
      <w:r>
        <w:t>Сергия</w:t>
      </w:r>
      <w:r>
        <w:rPr>
          <w:spacing w:val="80"/>
        </w:rPr>
        <w:t xml:space="preserve"> </w:t>
      </w:r>
      <w:r>
        <w:t>Радонежского»,</w:t>
      </w:r>
      <w:r>
        <w:rPr>
          <w:spacing w:val="80"/>
        </w:rPr>
        <w:t xml:space="preserve"> </w:t>
      </w:r>
      <w:r>
        <w:t>«Житие</w:t>
      </w:r>
      <w:r>
        <w:rPr>
          <w:spacing w:val="80"/>
        </w:rPr>
        <w:t xml:space="preserve"> </w:t>
      </w:r>
      <w:r>
        <w:t>протопопа</w:t>
      </w:r>
      <w:r>
        <w:rPr>
          <w:spacing w:val="80"/>
        </w:rPr>
        <w:t xml:space="preserve"> </w:t>
      </w:r>
      <w:r>
        <w:t>Аввакума,</w:t>
      </w:r>
      <w:r>
        <w:rPr>
          <w:spacing w:val="80"/>
        </w:rPr>
        <w:t xml:space="preserve"> </w:t>
      </w:r>
      <w:r>
        <w:t>им</w:t>
      </w:r>
      <w:r>
        <w:rPr>
          <w:spacing w:val="80"/>
        </w:rPr>
        <w:t xml:space="preserve"> </w:t>
      </w:r>
      <w:r>
        <w:t xml:space="preserve">самим </w:t>
      </w:r>
      <w:r>
        <w:rPr>
          <w:spacing w:val="-2"/>
        </w:rPr>
        <w:t>написанное».</w:t>
      </w:r>
    </w:p>
    <w:p w:rsidR="002811B1" w:rsidRDefault="002811B1">
      <w:pPr>
        <w:pStyle w:val="a3"/>
        <w:spacing w:before="4"/>
        <w:ind w:left="0" w:firstLine="0"/>
        <w:jc w:val="left"/>
      </w:pPr>
    </w:p>
    <w:p w:rsidR="002811B1" w:rsidRDefault="003C6E95">
      <w:pPr>
        <w:pStyle w:val="2"/>
        <w:spacing w:line="322" w:lineRule="exact"/>
        <w:jc w:val="left"/>
      </w:pPr>
      <w:r>
        <w:t>Литература</w:t>
      </w:r>
      <w:r>
        <w:rPr>
          <w:spacing w:val="-11"/>
        </w:rPr>
        <w:t xml:space="preserve"> </w:t>
      </w:r>
      <w:r>
        <w:t>XVIII</w:t>
      </w:r>
      <w:r>
        <w:rPr>
          <w:spacing w:val="-9"/>
        </w:rPr>
        <w:t xml:space="preserve"> </w:t>
      </w:r>
      <w:r>
        <w:rPr>
          <w:spacing w:val="-4"/>
        </w:rPr>
        <w:t>века</w:t>
      </w:r>
    </w:p>
    <w:p w:rsidR="002811B1" w:rsidRDefault="003C6E95">
      <w:pPr>
        <w:ind w:left="1670"/>
        <w:rPr>
          <w:sz w:val="28"/>
        </w:rPr>
      </w:pPr>
      <w:r>
        <w:rPr>
          <w:b/>
          <w:sz w:val="28"/>
        </w:rPr>
        <w:t>Д.</w:t>
      </w:r>
      <w:r>
        <w:rPr>
          <w:b/>
          <w:spacing w:val="-5"/>
          <w:sz w:val="28"/>
        </w:rPr>
        <w:t xml:space="preserve"> </w:t>
      </w:r>
      <w:r>
        <w:rPr>
          <w:b/>
          <w:sz w:val="28"/>
        </w:rPr>
        <w:t>И.</w:t>
      </w:r>
      <w:r>
        <w:rPr>
          <w:b/>
          <w:spacing w:val="-5"/>
          <w:sz w:val="28"/>
        </w:rPr>
        <w:t xml:space="preserve"> </w:t>
      </w:r>
      <w:r>
        <w:rPr>
          <w:b/>
          <w:sz w:val="28"/>
        </w:rPr>
        <w:t>Фонвизин.</w:t>
      </w:r>
      <w:r>
        <w:rPr>
          <w:b/>
          <w:spacing w:val="-2"/>
          <w:sz w:val="28"/>
        </w:rPr>
        <w:t xml:space="preserve"> </w:t>
      </w:r>
      <w:r>
        <w:rPr>
          <w:sz w:val="28"/>
        </w:rPr>
        <w:t>Комедия</w:t>
      </w:r>
      <w:r>
        <w:rPr>
          <w:spacing w:val="-6"/>
          <w:sz w:val="28"/>
        </w:rPr>
        <w:t xml:space="preserve"> </w:t>
      </w:r>
      <w:r>
        <w:rPr>
          <w:spacing w:val="-2"/>
          <w:sz w:val="28"/>
        </w:rPr>
        <w:t>«Недоросль».</w:t>
      </w:r>
    </w:p>
    <w:p w:rsidR="002811B1" w:rsidRDefault="002811B1">
      <w:pPr>
        <w:pStyle w:val="a3"/>
        <w:spacing w:before="3"/>
        <w:ind w:left="0" w:firstLine="0"/>
        <w:jc w:val="left"/>
      </w:pPr>
    </w:p>
    <w:p w:rsidR="002811B1" w:rsidRDefault="003C6E95">
      <w:pPr>
        <w:pStyle w:val="2"/>
        <w:spacing w:before="1" w:line="320" w:lineRule="exac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2811B1" w:rsidRDefault="003C6E95">
      <w:pPr>
        <w:spacing w:line="319" w:lineRule="exact"/>
        <w:ind w:left="1670"/>
        <w:jc w:val="both"/>
        <w:rPr>
          <w:sz w:val="28"/>
        </w:rPr>
      </w:pPr>
      <w:r>
        <w:rPr>
          <w:b/>
          <w:sz w:val="28"/>
        </w:rPr>
        <w:t>А.</w:t>
      </w:r>
      <w:r>
        <w:rPr>
          <w:b/>
          <w:spacing w:val="75"/>
          <w:sz w:val="28"/>
        </w:rPr>
        <w:t xml:space="preserve">  </w:t>
      </w:r>
      <w:r>
        <w:rPr>
          <w:b/>
          <w:sz w:val="28"/>
        </w:rPr>
        <w:t>С.</w:t>
      </w:r>
      <w:r>
        <w:rPr>
          <w:b/>
          <w:spacing w:val="74"/>
          <w:sz w:val="28"/>
        </w:rPr>
        <w:t xml:space="preserve">  </w:t>
      </w:r>
      <w:r>
        <w:rPr>
          <w:b/>
          <w:sz w:val="28"/>
        </w:rPr>
        <w:t>Пушкин.</w:t>
      </w:r>
      <w:r>
        <w:rPr>
          <w:b/>
          <w:spacing w:val="76"/>
          <w:sz w:val="28"/>
        </w:rPr>
        <w:t xml:space="preserve">  </w:t>
      </w:r>
      <w:r>
        <w:rPr>
          <w:sz w:val="28"/>
        </w:rPr>
        <w:t>Стихотворения</w:t>
      </w:r>
      <w:r>
        <w:rPr>
          <w:spacing w:val="75"/>
          <w:sz w:val="28"/>
        </w:rPr>
        <w:t xml:space="preserve">  </w:t>
      </w:r>
      <w:r>
        <w:rPr>
          <w:sz w:val="28"/>
        </w:rPr>
        <w:t>(не</w:t>
      </w:r>
      <w:r>
        <w:rPr>
          <w:spacing w:val="74"/>
          <w:sz w:val="28"/>
        </w:rPr>
        <w:t xml:space="preserve">  </w:t>
      </w:r>
      <w:r>
        <w:rPr>
          <w:sz w:val="28"/>
        </w:rPr>
        <w:t>менее</w:t>
      </w:r>
      <w:r>
        <w:rPr>
          <w:spacing w:val="73"/>
          <w:sz w:val="28"/>
        </w:rPr>
        <w:t xml:space="preserve">  </w:t>
      </w:r>
      <w:r>
        <w:rPr>
          <w:sz w:val="28"/>
        </w:rPr>
        <w:t>двух).</w:t>
      </w:r>
      <w:r>
        <w:rPr>
          <w:spacing w:val="75"/>
          <w:sz w:val="28"/>
        </w:rPr>
        <w:t xml:space="preserve">  </w:t>
      </w:r>
      <w:r>
        <w:rPr>
          <w:spacing w:val="-2"/>
          <w:sz w:val="28"/>
        </w:rPr>
        <w:t>Например,</w:t>
      </w:r>
    </w:p>
    <w:p w:rsidR="002811B1" w:rsidRDefault="003C6E95">
      <w:pPr>
        <w:pStyle w:val="a3"/>
        <w:ind w:right="476" w:firstLine="0"/>
      </w:pPr>
      <w:r>
        <w:t>«К</w:t>
      </w:r>
      <w:r>
        <w:rPr>
          <w:spacing w:val="-3"/>
        </w:rPr>
        <w:t xml:space="preserve"> </w:t>
      </w:r>
      <w:r>
        <w:t>Чаадаеву», «Анчар» и</w:t>
      </w:r>
      <w:r>
        <w:rPr>
          <w:spacing w:val="-1"/>
        </w:rPr>
        <w:t xml:space="preserve"> </w:t>
      </w:r>
      <w:r>
        <w:t xml:space="preserve">др. «Маленькие трагедии» (одна пьеса по выбору). Например, «Моцарт и Сальери», «Каменный гость». Роман «Капитанская </w:t>
      </w:r>
      <w:r>
        <w:rPr>
          <w:spacing w:val="-2"/>
        </w:rPr>
        <w:t>дочка».</w:t>
      </w:r>
    </w:p>
    <w:p w:rsidR="002811B1" w:rsidRDefault="003C6E95">
      <w:pPr>
        <w:pStyle w:val="a3"/>
        <w:jc w:val="left"/>
      </w:pPr>
      <w:r>
        <w:rPr>
          <w:b/>
        </w:rPr>
        <w:t>М. Ю. Лермонтов.</w:t>
      </w:r>
      <w:r>
        <w:rPr>
          <w:b/>
          <w:spacing w:val="36"/>
        </w:rPr>
        <w:t xml:space="preserve"> </w:t>
      </w:r>
      <w:r>
        <w:t>Стихотворения</w:t>
      </w:r>
      <w:r>
        <w:rPr>
          <w:spacing w:val="32"/>
        </w:rPr>
        <w:t xml:space="preserve"> </w:t>
      </w:r>
      <w:r>
        <w:t>(не</w:t>
      </w:r>
      <w:r>
        <w:rPr>
          <w:spacing w:val="36"/>
        </w:rPr>
        <w:t xml:space="preserve"> </w:t>
      </w:r>
      <w:r>
        <w:t>менее двух).</w:t>
      </w:r>
      <w:r>
        <w:rPr>
          <w:spacing w:val="33"/>
        </w:rPr>
        <w:t xml:space="preserve"> </w:t>
      </w:r>
      <w:r>
        <w:t>Например,</w:t>
      </w:r>
      <w:r>
        <w:rPr>
          <w:spacing w:val="33"/>
        </w:rPr>
        <w:t xml:space="preserve"> </w:t>
      </w:r>
      <w:r>
        <w:t>«Я</w:t>
      </w:r>
      <w:r>
        <w:rPr>
          <w:spacing w:val="32"/>
        </w:rPr>
        <w:t xml:space="preserve"> </w:t>
      </w:r>
      <w:r>
        <w:t>не хочу,</w:t>
      </w:r>
      <w:r>
        <w:rPr>
          <w:spacing w:val="55"/>
        </w:rPr>
        <w:t xml:space="preserve"> </w:t>
      </w:r>
      <w:r>
        <w:t>чтоб</w:t>
      </w:r>
      <w:r>
        <w:rPr>
          <w:spacing w:val="56"/>
        </w:rPr>
        <w:t xml:space="preserve"> </w:t>
      </w:r>
      <w:r>
        <w:t>свет</w:t>
      </w:r>
      <w:r>
        <w:rPr>
          <w:spacing w:val="52"/>
        </w:rPr>
        <w:t xml:space="preserve"> </w:t>
      </w:r>
      <w:r>
        <w:t>узнал…»,</w:t>
      </w:r>
      <w:r>
        <w:rPr>
          <w:spacing w:val="56"/>
        </w:rPr>
        <w:t xml:space="preserve"> </w:t>
      </w:r>
      <w:r>
        <w:t>«Из-под</w:t>
      </w:r>
      <w:r>
        <w:rPr>
          <w:spacing w:val="55"/>
        </w:rPr>
        <w:t xml:space="preserve"> </w:t>
      </w:r>
      <w:r>
        <w:t>таинственной,</w:t>
      </w:r>
      <w:r>
        <w:rPr>
          <w:spacing w:val="56"/>
        </w:rPr>
        <w:t xml:space="preserve"> </w:t>
      </w:r>
      <w:r>
        <w:t>холодной</w:t>
      </w:r>
      <w:r>
        <w:rPr>
          <w:spacing w:val="53"/>
        </w:rPr>
        <w:t xml:space="preserve"> </w:t>
      </w:r>
      <w:r>
        <w:rPr>
          <w:spacing w:val="-2"/>
        </w:rPr>
        <w:t>полумаски…»,</w:t>
      </w:r>
    </w:p>
    <w:p w:rsidR="002811B1" w:rsidRDefault="003C6E95">
      <w:pPr>
        <w:pStyle w:val="a3"/>
        <w:spacing w:line="321" w:lineRule="exact"/>
        <w:ind w:firstLine="0"/>
        <w:jc w:val="left"/>
      </w:pPr>
      <w:r>
        <w:t>«Нищий»</w:t>
      </w:r>
      <w:r>
        <w:rPr>
          <w:spacing w:val="-9"/>
        </w:rPr>
        <w:t xml:space="preserve"> </w:t>
      </w:r>
      <w:r>
        <w:t>и</w:t>
      </w:r>
      <w:r>
        <w:rPr>
          <w:spacing w:val="-3"/>
        </w:rPr>
        <w:t xml:space="preserve"> </w:t>
      </w:r>
      <w:r>
        <w:t>др.</w:t>
      </w:r>
      <w:r>
        <w:rPr>
          <w:spacing w:val="-2"/>
        </w:rPr>
        <w:t xml:space="preserve"> </w:t>
      </w:r>
      <w:r>
        <w:t>Поэма</w:t>
      </w:r>
      <w:r>
        <w:rPr>
          <w:spacing w:val="-4"/>
        </w:rPr>
        <w:t xml:space="preserve"> </w:t>
      </w:r>
      <w:r>
        <w:rPr>
          <w:spacing w:val="-2"/>
        </w:rPr>
        <w:t>«Мцыри».</w:t>
      </w:r>
    </w:p>
    <w:p w:rsidR="002811B1" w:rsidRDefault="003C6E95">
      <w:pPr>
        <w:ind w:left="1670"/>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3"/>
          <w:sz w:val="28"/>
        </w:rPr>
        <w:t xml:space="preserve"> </w:t>
      </w:r>
      <w:r>
        <w:rPr>
          <w:sz w:val="28"/>
        </w:rPr>
        <w:t>Повесть</w:t>
      </w:r>
      <w:r>
        <w:rPr>
          <w:spacing w:val="-6"/>
          <w:sz w:val="28"/>
        </w:rPr>
        <w:t xml:space="preserve"> </w:t>
      </w:r>
      <w:r>
        <w:rPr>
          <w:sz w:val="28"/>
        </w:rPr>
        <w:t>«Шинель».</w:t>
      </w:r>
      <w:r>
        <w:rPr>
          <w:spacing w:val="-6"/>
          <w:sz w:val="28"/>
        </w:rPr>
        <w:t xml:space="preserve"> </w:t>
      </w:r>
      <w:r>
        <w:rPr>
          <w:sz w:val="28"/>
        </w:rPr>
        <w:t>Комедия</w:t>
      </w:r>
      <w:r>
        <w:rPr>
          <w:spacing w:val="-7"/>
          <w:sz w:val="28"/>
        </w:rPr>
        <w:t xml:space="preserve"> </w:t>
      </w:r>
      <w:r>
        <w:rPr>
          <w:spacing w:val="-2"/>
          <w:sz w:val="28"/>
        </w:rPr>
        <w:t>«Ревизор».</w:t>
      </w:r>
    </w:p>
    <w:p w:rsidR="002811B1" w:rsidRDefault="003C6E95">
      <w:pPr>
        <w:pStyle w:val="2"/>
        <w:spacing w:before="3" w:line="322" w:lineRule="exact"/>
        <w:jc w:val="left"/>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rsidR="002811B1" w:rsidRDefault="003C6E95">
      <w:pPr>
        <w:ind w:left="959" w:firstLine="710"/>
        <w:rPr>
          <w:sz w:val="28"/>
        </w:rPr>
      </w:pPr>
      <w:r>
        <w:rPr>
          <w:b/>
          <w:sz w:val="28"/>
        </w:rPr>
        <w:t xml:space="preserve">И. С. Тургенев. </w:t>
      </w:r>
      <w:r>
        <w:rPr>
          <w:sz w:val="28"/>
        </w:rPr>
        <w:t xml:space="preserve">Повести (одна по выбору). Например, «Ася», «Первая </w:t>
      </w:r>
      <w:r>
        <w:rPr>
          <w:spacing w:val="-2"/>
          <w:sz w:val="28"/>
        </w:rPr>
        <w:t>любовь».</w:t>
      </w:r>
    </w:p>
    <w:p w:rsidR="002811B1" w:rsidRDefault="003C6E95">
      <w:pPr>
        <w:ind w:left="959" w:right="471" w:firstLine="710"/>
        <w:rPr>
          <w:sz w:val="28"/>
        </w:rPr>
      </w:pPr>
      <w:r>
        <w:rPr>
          <w:b/>
          <w:sz w:val="28"/>
        </w:rPr>
        <w:t>Ф.</w:t>
      </w:r>
      <w:r>
        <w:rPr>
          <w:b/>
          <w:spacing w:val="-9"/>
          <w:sz w:val="28"/>
        </w:rPr>
        <w:t xml:space="preserve"> </w:t>
      </w:r>
      <w:r>
        <w:rPr>
          <w:b/>
          <w:sz w:val="28"/>
        </w:rPr>
        <w:t>М.</w:t>
      </w:r>
      <w:r>
        <w:rPr>
          <w:b/>
          <w:spacing w:val="-9"/>
          <w:sz w:val="28"/>
        </w:rPr>
        <w:t xml:space="preserve"> </w:t>
      </w:r>
      <w:r>
        <w:rPr>
          <w:b/>
          <w:sz w:val="28"/>
        </w:rPr>
        <w:t>Достоевский.</w:t>
      </w:r>
      <w:r>
        <w:rPr>
          <w:b/>
          <w:spacing w:val="-2"/>
          <w:sz w:val="28"/>
        </w:rPr>
        <w:t xml:space="preserve"> </w:t>
      </w:r>
      <w:r>
        <w:rPr>
          <w:sz w:val="28"/>
        </w:rPr>
        <w:t>«Бедные</w:t>
      </w:r>
      <w:r>
        <w:rPr>
          <w:spacing w:val="-11"/>
          <w:sz w:val="28"/>
        </w:rPr>
        <w:t xml:space="preserve"> </w:t>
      </w:r>
      <w:r>
        <w:rPr>
          <w:sz w:val="28"/>
        </w:rPr>
        <w:t>люди»,</w:t>
      </w:r>
      <w:r>
        <w:rPr>
          <w:spacing w:val="-4"/>
          <w:sz w:val="28"/>
        </w:rPr>
        <w:t xml:space="preserve"> </w:t>
      </w:r>
      <w:r>
        <w:rPr>
          <w:sz w:val="28"/>
        </w:rPr>
        <w:t>«Белые</w:t>
      </w:r>
      <w:r>
        <w:rPr>
          <w:spacing w:val="-10"/>
          <w:sz w:val="28"/>
        </w:rPr>
        <w:t xml:space="preserve"> </w:t>
      </w:r>
      <w:r>
        <w:rPr>
          <w:sz w:val="28"/>
        </w:rPr>
        <w:t>ночи»</w:t>
      </w:r>
      <w:r>
        <w:rPr>
          <w:spacing w:val="-15"/>
          <w:sz w:val="28"/>
        </w:rPr>
        <w:t xml:space="preserve"> </w:t>
      </w:r>
      <w:r>
        <w:rPr>
          <w:sz w:val="28"/>
        </w:rPr>
        <w:t>(одно</w:t>
      </w:r>
      <w:r>
        <w:rPr>
          <w:spacing w:val="-11"/>
          <w:sz w:val="28"/>
        </w:rPr>
        <w:t xml:space="preserve"> </w:t>
      </w:r>
      <w:r>
        <w:rPr>
          <w:sz w:val="28"/>
        </w:rPr>
        <w:t>произведение по выбору).</w:t>
      </w:r>
    </w:p>
    <w:p w:rsidR="002811B1" w:rsidRDefault="003C6E95">
      <w:pPr>
        <w:spacing w:line="321" w:lineRule="exact"/>
        <w:ind w:left="1670"/>
        <w:rPr>
          <w:sz w:val="28"/>
        </w:rPr>
      </w:pPr>
      <w:r>
        <w:rPr>
          <w:b/>
          <w:sz w:val="28"/>
        </w:rPr>
        <w:t>Л.</w:t>
      </w:r>
      <w:r>
        <w:rPr>
          <w:b/>
          <w:spacing w:val="46"/>
          <w:sz w:val="28"/>
        </w:rPr>
        <w:t xml:space="preserve"> </w:t>
      </w:r>
      <w:r>
        <w:rPr>
          <w:b/>
          <w:sz w:val="28"/>
        </w:rPr>
        <w:t>Н.</w:t>
      </w:r>
      <w:r>
        <w:rPr>
          <w:b/>
          <w:spacing w:val="46"/>
          <w:sz w:val="28"/>
        </w:rPr>
        <w:t xml:space="preserve"> </w:t>
      </w:r>
      <w:r>
        <w:rPr>
          <w:b/>
          <w:sz w:val="28"/>
        </w:rPr>
        <w:t>Толстой.</w:t>
      </w:r>
      <w:r>
        <w:rPr>
          <w:b/>
          <w:spacing w:val="56"/>
          <w:sz w:val="28"/>
        </w:rPr>
        <w:t xml:space="preserve"> </w:t>
      </w:r>
      <w:r>
        <w:rPr>
          <w:sz w:val="28"/>
        </w:rPr>
        <w:t>Повести</w:t>
      </w:r>
      <w:r>
        <w:rPr>
          <w:spacing w:val="45"/>
          <w:sz w:val="28"/>
        </w:rPr>
        <w:t xml:space="preserve"> </w:t>
      </w:r>
      <w:r>
        <w:rPr>
          <w:sz w:val="28"/>
        </w:rPr>
        <w:t>и</w:t>
      </w:r>
      <w:r>
        <w:rPr>
          <w:spacing w:val="45"/>
          <w:sz w:val="28"/>
        </w:rPr>
        <w:t xml:space="preserve"> </w:t>
      </w:r>
      <w:r>
        <w:rPr>
          <w:sz w:val="28"/>
        </w:rPr>
        <w:t>рассказы</w:t>
      </w:r>
      <w:r>
        <w:rPr>
          <w:spacing w:val="46"/>
          <w:sz w:val="28"/>
        </w:rPr>
        <w:t xml:space="preserve"> </w:t>
      </w:r>
      <w:r>
        <w:rPr>
          <w:sz w:val="28"/>
        </w:rPr>
        <w:t>(одно</w:t>
      </w:r>
      <w:r>
        <w:rPr>
          <w:spacing w:val="45"/>
          <w:sz w:val="28"/>
        </w:rPr>
        <w:t xml:space="preserve"> </w:t>
      </w:r>
      <w:r>
        <w:rPr>
          <w:sz w:val="28"/>
        </w:rPr>
        <w:t>произведение</w:t>
      </w:r>
      <w:r>
        <w:rPr>
          <w:spacing w:val="46"/>
          <w:sz w:val="28"/>
        </w:rPr>
        <w:t xml:space="preserve"> </w:t>
      </w:r>
      <w:r>
        <w:rPr>
          <w:sz w:val="28"/>
        </w:rPr>
        <w:t>по</w:t>
      </w:r>
      <w:r>
        <w:rPr>
          <w:spacing w:val="45"/>
          <w:sz w:val="28"/>
        </w:rPr>
        <w:t xml:space="preserve"> </w:t>
      </w:r>
      <w:r>
        <w:rPr>
          <w:spacing w:val="-2"/>
          <w:sz w:val="28"/>
        </w:rPr>
        <w:t>выбору).</w:t>
      </w:r>
    </w:p>
    <w:p w:rsidR="002811B1" w:rsidRDefault="003C6E95">
      <w:pPr>
        <w:pStyle w:val="a3"/>
        <w:ind w:firstLine="0"/>
        <w:jc w:val="left"/>
      </w:pPr>
      <w:r>
        <w:t>Например,</w:t>
      </w:r>
      <w:r>
        <w:rPr>
          <w:spacing w:val="-12"/>
        </w:rPr>
        <w:t xml:space="preserve"> </w:t>
      </w:r>
      <w:r>
        <w:t>«Отрочество»</w:t>
      </w:r>
      <w:r>
        <w:rPr>
          <w:spacing w:val="-17"/>
        </w:rPr>
        <w:t xml:space="preserve"> </w:t>
      </w:r>
      <w:r>
        <w:rPr>
          <w:spacing w:val="-2"/>
        </w:rPr>
        <w:t>(главы).</w:t>
      </w:r>
    </w:p>
    <w:p w:rsidR="002811B1" w:rsidRDefault="002811B1">
      <w:pPr>
        <w:pStyle w:val="a3"/>
        <w:spacing w:before="3"/>
        <w:ind w:left="0" w:firstLine="0"/>
        <w:jc w:val="left"/>
      </w:pPr>
    </w:p>
    <w:p w:rsidR="002811B1" w:rsidRDefault="003C6E95">
      <w:pPr>
        <w:pStyle w:val="2"/>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rsidR="002811B1" w:rsidRDefault="003C6E95">
      <w:pPr>
        <w:ind w:left="959" w:right="467" w:firstLine="710"/>
        <w:jc w:val="both"/>
        <w:rPr>
          <w:sz w:val="28"/>
        </w:rPr>
      </w:pPr>
      <w:r>
        <w:rPr>
          <w:b/>
          <w:sz w:val="28"/>
        </w:rPr>
        <w:t xml:space="preserve">Произведения писателей русского зарубежья </w:t>
      </w:r>
      <w:r>
        <w:rPr>
          <w:sz w:val="28"/>
        </w:rPr>
        <w:t>(одно по выбору). Например, произведения И. С. Шмелёва, М.</w:t>
      </w:r>
      <w:r>
        <w:rPr>
          <w:spacing w:val="-4"/>
          <w:sz w:val="28"/>
        </w:rPr>
        <w:t xml:space="preserve"> </w:t>
      </w:r>
      <w:r>
        <w:rPr>
          <w:sz w:val="28"/>
        </w:rPr>
        <w:t>А.</w:t>
      </w:r>
      <w:r>
        <w:rPr>
          <w:spacing w:val="-2"/>
          <w:sz w:val="28"/>
        </w:rPr>
        <w:t xml:space="preserve"> </w:t>
      </w:r>
      <w:r>
        <w:rPr>
          <w:sz w:val="28"/>
        </w:rPr>
        <w:t>Осоргина, В. В. Набокова, Н. Тэффи, А. Т. Аверченко и др.</w:t>
      </w:r>
    </w:p>
    <w:p w:rsidR="002811B1" w:rsidRDefault="003C6E95">
      <w:pPr>
        <w:pStyle w:val="a3"/>
        <w:spacing w:line="242" w:lineRule="auto"/>
        <w:ind w:right="474"/>
      </w:pPr>
      <w:r>
        <w:rPr>
          <w:b/>
        </w:rPr>
        <w:t xml:space="preserve">Поэзия первой половины ХХ века </w:t>
      </w:r>
      <w: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2811B1" w:rsidRDefault="002811B1">
      <w:pPr>
        <w:spacing w:line="242" w:lineRule="auto"/>
        <w:sectPr w:rsidR="002811B1">
          <w:pgSz w:w="11910" w:h="16840"/>
          <w:pgMar w:top="1360" w:right="380" w:bottom="1340" w:left="740" w:header="0" w:footer="1074" w:gutter="0"/>
          <w:cols w:space="720"/>
        </w:sectPr>
      </w:pPr>
    </w:p>
    <w:p w:rsidR="002811B1" w:rsidRDefault="003C6E95">
      <w:pPr>
        <w:spacing w:before="67" w:line="322" w:lineRule="exact"/>
        <w:ind w:left="1670"/>
        <w:rPr>
          <w:sz w:val="28"/>
        </w:rPr>
      </w:pPr>
      <w:r>
        <w:rPr>
          <w:b/>
          <w:sz w:val="28"/>
        </w:rPr>
        <w:lastRenderedPageBreak/>
        <w:t>М.</w:t>
      </w:r>
      <w:r>
        <w:rPr>
          <w:b/>
          <w:spacing w:val="-15"/>
          <w:sz w:val="28"/>
        </w:rPr>
        <w:t xml:space="preserve"> </w:t>
      </w:r>
      <w:r>
        <w:rPr>
          <w:b/>
          <w:sz w:val="28"/>
        </w:rPr>
        <w:t>А.</w:t>
      </w:r>
      <w:r>
        <w:rPr>
          <w:b/>
          <w:spacing w:val="-13"/>
          <w:sz w:val="28"/>
        </w:rPr>
        <w:t xml:space="preserve"> </w:t>
      </w:r>
      <w:r>
        <w:rPr>
          <w:b/>
          <w:sz w:val="28"/>
        </w:rPr>
        <w:t>Булгаков</w:t>
      </w:r>
      <w:r>
        <w:rPr>
          <w:b/>
          <w:spacing w:val="-11"/>
          <w:sz w:val="28"/>
        </w:rPr>
        <w:t xml:space="preserve"> </w:t>
      </w:r>
      <w:r>
        <w:rPr>
          <w:sz w:val="28"/>
        </w:rPr>
        <w:t>(одна</w:t>
      </w:r>
      <w:r>
        <w:rPr>
          <w:spacing w:val="-12"/>
          <w:sz w:val="28"/>
        </w:rPr>
        <w:t xml:space="preserve"> </w:t>
      </w:r>
      <w:r>
        <w:rPr>
          <w:sz w:val="28"/>
        </w:rPr>
        <w:t>повесть</w:t>
      </w:r>
      <w:r>
        <w:rPr>
          <w:spacing w:val="-14"/>
          <w:sz w:val="28"/>
        </w:rPr>
        <w:t xml:space="preserve"> </w:t>
      </w:r>
      <w:r>
        <w:rPr>
          <w:sz w:val="28"/>
        </w:rPr>
        <w:t>по</w:t>
      </w:r>
      <w:r>
        <w:rPr>
          <w:spacing w:val="-12"/>
          <w:sz w:val="28"/>
        </w:rPr>
        <w:t xml:space="preserve"> </w:t>
      </w:r>
      <w:r>
        <w:rPr>
          <w:sz w:val="28"/>
        </w:rPr>
        <w:t>выбору).</w:t>
      </w:r>
      <w:r>
        <w:rPr>
          <w:spacing w:val="-9"/>
          <w:sz w:val="28"/>
        </w:rPr>
        <w:t xml:space="preserve"> </w:t>
      </w:r>
      <w:r>
        <w:rPr>
          <w:sz w:val="28"/>
        </w:rPr>
        <w:t>Например,</w:t>
      </w:r>
      <w:r>
        <w:rPr>
          <w:spacing w:val="-10"/>
          <w:sz w:val="28"/>
        </w:rPr>
        <w:t xml:space="preserve"> </w:t>
      </w:r>
      <w:r>
        <w:rPr>
          <w:sz w:val="28"/>
        </w:rPr>
        <w:t>«Собачье</w:t>
      </w:r>
      <w:r>
        <w:rPr>
          <w:spacing w:val="-12"/>
          <w:sz w:val="28"/>
        </w:rPr>
        <w:t xml:space="preserve"> </w:t>
      </w:r>
      <w:r>
        <w:rPr>
          <w:spacing w:val="-2"/>
          <w:sz w:val="28"/>
        </w:rPr>
        <w:t>сердце»</w:t>
      </w:r>
    </w:p>
    <w:p w:rsidR="002811B1" w:rsidRDefault="003C6E95">
      <w:pPr>
        <w:pStyle w:val="a3"/>
        <w:ind w:firstLine="0"/>
        <w:jc w:val="left"/>
      </w:pPr>
      <w:r>
        <w:t xml:space="preserve">и </w:t>
      </w:r>
      <w:r>
        <w:rPr>
          <w:spacing w:val="-5"/>
        </w:rPr>
        <w:t>др.</w:t>
      </w:r>
    </w:p>
    <w:p w:rsidR="002811B1" w:rsidRDefault="002811B1">
      <w:pPr>
        <w:pStyle w:val="a3"/>
        <w:spacing w:before="4"/>
        <w:ind w:left="0" w:firstLine="0"/>
        <w:jc w:val="left"/>
      </w:pPr>
    </w:p>
    <w:p w:rsidR="002811B1" w:rsidRDefault="003C6E95">
      <w:pPr>
        <w:pStyle w:val="2"/>
        <w:spacing w:line="240" w:lineRule="auto"/>
      </w:pPr>
      <w:r>
        <w:t>Литература</w:t>
      </w:r>
      <w:r>
        <w:rPr>
          <w:spacing w:val="-10"/>
        </w:rPr>
        <w:t xml:space="preserve"> </w:t>
      </w:r>
      <w:r>
        <w:t>второй</w:t>
      </w:r>
      <w:r>
        <w:rPr>
          <w:spacing w:val="-11"/>
        </w:rPr>
        <w:t xml:space="preserve"> </w:t>
      </w:r>
      <w:r>
        <w:t>половины</w:t>
      </w:r>
      <w:r>
        <w:rPr>
          <w:spacing w:val="-10"/>
        </w:rPr>
        <w:t xml:space="preserve"> </w:t>
      </w:r>
      <w:r>
        <w:t>XX</w:t>
      </w:r>
      <w:r>
        <w:rPr>
          <w:spacing w:val="-8"/>
        </w:rPr>
        <w:t xml:space="preserve"> </w:t>
      </w:r>
      <w:r>
        <w:rPr>
          <w:spacing w:val="-4"/>
        </w:rPr>
        <w:t>века</w:t>
      </w:r>
    </w:p>
    <w:p w:rsidR="002811B1" w:rsidRDefault="003C6E95">
      <w:pPr>
        <w:spacing w:before="1" w:line="322" w:lineRule="exact"/>
        <w:ind w:left="1670"/>
        <w:jc w:val="both"/>
        <w:rPr>
          <w:sz w:val="28"/>
        </w:rPr>
      </w:pPr>
      <w:r>
        <w:rPr>
          <w:b/>
          <w:sz w:val="28"/>
        </w:rPr>
        <w:t>А.</w:t>
      </w:r>
      <w:r>
        <w:rPr>
          <w:b/>
          <w:spacing w:val="70"/>
          <w:sz w:val="28"/>
        </w:rPr>
        <w:t xml:space="preserve"> </w:t>
      </w:r>
      <w:r>
        <w:rPr>
          <w:b/>
          <w:sz w:val="28"/>
        </w:rPr>
        <w:t>Т.</w:t>
      </w:r>
      <w:r>
        <w:rPr>
          <w:b/>
          <w:spacing w:val="66"/>
          <w:sz w:val="28"/>
        </w:rPr>
        <w:t xml:space="preserve"> </w:t>
      </w:r>
      <w:r>
        <w:rPr>
          <w:b/>
          <w:sz w:val="28"/>
        </w:rPr>
        <w:t>Твардовский.</w:t>
      </w:r>
      <w:r>
        <w:rPr>
          <w:b/>
          <w:spacing w:val="79"/>
          <w:sz w:val="28"/>
        </w:rPr>
        <w:t xml:space="preserve"> </w:t>
      </w:r>
      <w:r>
        <w:rPr>
          <w:sz w:val="28"/>
        </w:rPr>
        <w:t>Поэма</w:t>
      </w:r>
      <w:r>
        <w:rPr>
          <w:spacing w:val="69"/>
          <w:sz w:val="28"/>
        </w:rPr>
        <w:t xml:space="preserve"> </w:t>
      </w:r>
      <w:r>
        <w:rPr>
          <w:sz w:val="28"/>
        </w:rPr>
        <w:t>«Василий</w:t>
      </w:r>
      <w:r>
        <w:rPr>
          <w:spacing w:val="72"/>
          <w:sz w:val="28"/>
        </w:rPr>
        <w:t xml:space="preserve"> </w:t>
      </w:r>
      <w:r>
        <w:rPr>
          <w:sz w:val="28"/>
        </w:rPr>
        <w:t>Тёркин»</w:t>
      </w:r>
      <w:r>
        <w:rPr>
          <w:spacing w:val="64"/>
          <w:sz w:val="28"/>
        </w:rPr>
        <w:t xml:space="preserve"> </w:t>
      </w:r>
      <w:r>
        <w:rPr>
          <w:sz w:val="28"/>
        </w:rPr>
        <w:t>(главы</w:t>
      </w:r>
      <w:r>
        <w:rPr>
          <w:spacing w:val="72"/>
          <w:sz w:val="28"/>
        </w:rPr>
        <w:t xml:space="preserve"> </w:t>
      </w:r>
      <w:r>
        <w:rPr>
          <w:spacing w:val="-2"/>
          <w:sz w:val="28"/>
        </w:rPr>
        <w:t>«Переправа»,</w:t>
      </w:r>
    </w:p>
    <w:p w:rsidR="002811B1" w:rsidRDefault="003C6E95">
      <w:pPr>
        <w:pStyle w:val="a3"/>
        <w:spacing w:line="322" w:lineRule="exact"/>
        <w:ind w:firstLine="0"/>
      </w:pPr>
      <w:r>
        <w:t>«Гармонь»,</w:t>
      </w:r>
      <w:r>
        <w:rPr>
          <w:spacing w:val="-10"/>
        </w:rPr>
        <w:t xml:space="preserve"> </w:t>
      </w:r>
      <w:r>
        <w:t>«Два</w:t>
      </w:r>
      <w:r>
        <w:rPr>
          <w:spacing w:val="-9"/>
        </w:rPr>
        <w:t xml:space="preserve"> </w:t>
      </w:r>
      <w:r>
        <w:t>солдата»,</w:t>
      </w:r>
      <w:r>
        <w:rPr>
          <w:spacing w:val="-4"/>
        </w:rPr>
        <w:t xml:space="preserve"> </w:t>
      </w:r>
      <w:r>
        <w:t>«Поединок»</w:t>
      </w:r>
      <w:r>
        <w:rPr>
          <w:spacing w:val="-10"/>
        </w:rPr>
        <w:t xml:space="preserve"> </w:t>
      </w:r>
      <w:r>
        <w:t>и</w:t>
      </w:r>
      <w:r>
        <w:rPr>
          <w:spacing w:val="-3"/>
        </w:rPr>
        <w:t xml:space="preserve"> </w:t>
      </w:r>
      <w:r>
        <w:rPr>
          <w:spacing w:val="-2"/>
        </w:rPr>
        <w:t>др.).</w:t>
      </w:r>
    </w:p>
    <w:p w:rsidR="002811B1" w:rsidRDefault="003C6E95">
      <w:pPr>
        <w:spacing w:line="322" w:lineRule="exact"/>
        <w:ind w:left="1670"/>
        <w:jc w:val="both"/>
        <w:rPr>
          <w:sz w:val="28"/>
        </w:rPr>
      </w:pPr>
      <w:r>
        <w:rPr>
          <w:b/>
          <w:sz w:val="28"/>
        </w:rPr>
        <w:t>М.</w:t>
      </w:r>
      <w:r>
        <w:rPr>
          <w:b/>
          <w:spacing w:val="-10"/>
          <w:sz w:val="28"/>
        </w:rPr>
        <w:t xml:space="preserve"> </w:t>
      </w:r>
      <w:r>
        <w:rPr>
          <w:b/>
          <w:sz w:val="28"/>
        </w:rPr>
        <w:t>А.</w:t>
      </w:r>
      <w:r>
        <w:rPr>
          <w:b/>
          <w:spacing w:val="-8"/>
          <w:sz w:val="28"/>
        </w:rPr>
        <w:t xml:space="preserve"> </w:t>
      </w:r>
      <w:r>
        <w:rPr>
          <w:b/>
          <w:sz w:val="28"/>
        </w:rPr>
        <w:t>Шолохов.</w:t>
      </w:r>
      <w:r>
        <w:rPr>
          <w:b/>
          <w:spacing w:val="-3"/>
          <w:sz w:val="28"/>
        </w:rPr>
        <w:t xml:space="preserve"> </w:t>
      </w:r>
      <w:r>
        <w:rPr>
          <w:sz w:val="28"/>
        </w:rPr>
        <w:t>Рассказ</w:t>
      </w:r>
      <w:r>
        <w:rPr>
          <w:spacing w:val="-3"/>
          <w:sz w:val="28"/>
        </w:rPr>
        <w:t xml:space="preserve"> </w:t>
      </w:r>
      <w:r>
        <w:rPr>
          <w:sz w:val="28"/>
        </w:rPr>
        <w:t>«Судьба</w:t>
      </w:r>
      <w:r>
        <w:rPr>
          <w:spacing w:val="-7"/>
          <w:sz w:val="28"/>
        </w:rPr>
        <w:t xml:space="preserve"> </w:t>
      </w:r>
      <w:r>
        <w:rPr>
          <w:spacing w:val="-2"/>
          <w:sz w:val="28"/>
        </w:rPr>
        <w:t>человека».</w:t>
      </w:r>
    </w:p>
    <w:p w:rsidR="002811B1" w:rsidRDefault="003C6E95">
      <w:pPr>
        <w:ind w:left="1670"/>
        <w:jc w:val="both"/>
        <w:rPr>
          <w:sz w:val="28"/>
        </w:rPr>
      </w:pPr>
      <w:r>
        <w:rPr>
          <w:b/>
          <w:sz w:val="28"/>
        </w:rPr>
        <w:t>А.</w:t>
      </w:r>
      <w:r>
        <w:rPr>
          <w:b/>
          <w:spacing w:val="-8"/>
          <w:sz w:val="28"/>
        </w:rPr>
        <w:t xml:space="preserve"> </w:t>
      </w:r>
      <w:r>
        <w:rPr>
          <w:b/>
          <w:sz w:val="28"/>
        </w:rPr>
        <w:t>И.</w:t>
      </w:r>
      <w:r>
        <w:rPr>
          <w:b/>
          <w:spacing w:val="-8"/>
          <w:sz w:val="28"/>
        </w:rPr>
        <w:t xml:space="preserve"> </w:t>
      </w:r>
      <w:r>
        <w:rPr>
          <w:b/>
          <w:sz w:val="28"/>
        </w:rPr>
        <w:t>Солженицын.</w:t>
      </w:r>
      <w:r>
        <w:rPr>
          <w:b/>
          <w:spacing w:val="-5"/>
          <w:sz w:val="28"/>
        </w:rPr>
        <w:t xml:space="preserve"> </w:t>
      </w:r>
      <w:r>
        <w:rPr>
          <w:sz w:val="28"/>
        </w:rPr>
        <w:t>Рассказ</w:t>
      </w:r>
      <w:r>
        <w:rPr>
          <w:spacing w:val="-10"/>
          <w:sz w:val="28"/>
        </w:rPr>
        <w:t xml:space="preserve"> </w:t>
      </w:r>
      <w:r>
        <w:rPr>
          <w:sz w:val="28"/>
        </w:rPr>
        <w:t>«Матрёнин</w:t>
      </w:r>
      <w:r>
        <w:rPr>
          <w:spacing w:val="-6"/>
          <w:sz w:val="28"/>
        </w:rPr>
        <w:t xml:space="preserve"> </w:t>
      </w:r>
      <w:r>
        <w:rPr>
          <w:spacing w:val="-2"/>
          <w:sz w:val="28"/>
        </w:rPr>
        <w:t>двор».</w:t>
      </w:r>
    </w:p>
    <w:p w:rsidR="002811B1" w:rsidRDefault="003C6E95">
      <w:pPr>
        <w:spacing w:before="6" w:line="237" w:lineRule="auto"/>
        <w:ind w:left="959" w:right="466" w:firstLine="710"/>
        <w:jc w:val="both"/>
        <w:rPr>
          <w:sz w:val="28"/>
        </w:rPr>
      </w:pPr>
      <w:r>
        <w:rPr>
          <w:b/>
          <w:sz w:val="28"/>
        </w:rPr>
        <w:t>Произведения отечественных прозаиков</w:t>
      </w:r>
      <w:r>
        <w:rPr>
          <w:b/>
          <w:spacing w:val="-3"/>
          <w:sz w:val="28"/>
        </w:rPr>
        <w:t xml:space="preserve"> </w:t>
      </w:r>
      <w:r>
        <w:rPr>
          <w:b/>
          <w:sz w:val="28"/>
        </w:rPr>
        <w:t>второй половины</w:t>
      </w:r>
      <w:r>
        <w:rPr>
          <w:b/>
          <w:spacing w:val="-2"/>
          <w:sz w:val="28"/>
        </w:rPr>
        <w:t xml:space="preserve"> </w:t>
      </w:r>
      <w:r>
        <w:rPr>
          <w:b/>
          <w:sz w:val="28"/>
        </w:rPr>
        <w:t xml:space="preserve">XX–XXI века </w:t>
      </w:r>
      <w:r>
        <w:rPr>
          <w:sz w:val="28"/>
        </w:rPr>
        <w:t>(одно произведение по выбору). Например, произведения Е. И.</w:t>
      </w:r>
      <w:r>
        <w:rPr>
          <w:spacing w:val="-2"/>
          <w:sz w:val="28"/>
        </w:rPr>
        <w:t xml:space="preserve"> </w:t>
      </w:r>
      <w:r>
        <w:rPr>
          <w:sz w:val="28"/>
        </w:rPr>
        <w:t>Носова, А. Н. и Б. Н. Стругацких, В. Ф. Тендрякова, Б. П. Екимова и др.</w:t>
      </w:r>
    </w:p>
    <w:p w:rsidR="002811B1" w:rsidRDefault="003C6E95">
      <w:pPr>
        <w:spacing w:before="7"/>
        <w:ind w:left="959" w:right="465" w:firstLine="710"/>
        <w:jc w:val="both"/>
        <w:rPr>
          <w:sz w:val="28"/>
        </w:rPr>
      </w:pPr>
      <w:r>
        <w:rPr>
          <w:b/>
          <w:sz w:val="28"/>
        </w:rPr>
        <w:t>Произведения отечественных и зарубежных прозаиков второй половины XX–XXI</w:t>
      </w:r>
      <w:r>
        <w:rPr>
          <w:b/>
          <w:spacing w:val="-1"/>
          <w:sz w:val="28"/>
        </w:rPr>
        <w:t xml:space="preserve"> </w:t>
      </w:r>
      <w:r>
        <w:rPr>
          <w:b/>
          <w:sz w:val="28"/>
        </w:rPr>
        <w:t xml:space="preserve">века </w:t>
      </w:r>
      <w:r>
        <w:rPr>
          <w:sz w:val="28"/>
        </w:rPr>
        <w:t>(одно произведение на тему «Человек в ситуации нравственного</w:t>
      </w:r>
      <w:r>
        <w:rPr>
          <w:spacing w:val="80"/>
          <w:sz w:val="28"/>
        </w:rPr>
        <w:t xml:space="preserve">  </w:t>
      </w:r>
      <w:r>
        <w:rPr>
          <w:sz w:val="28"/>
        </w:rPr>
        <w:t>выбора»).</w:t>
      </w:r>
      <w:r>
        <w:rPr>
          <w:spacing w:val="80"/>
          <w:sz w:val="28"/>
        </w:rPr>
        <w:t xml:space="preserve">  </w:t>
      </w:r>
      <w:r>
        <w:rPr>
          <w:sz w:val="28"/>
        </w:rPr>
        <w:t>Например,</w:t>
      </w:r>
      <w:r>
        <w:rPr>
          <w:spacing w:val="80"/>
          <w:sz w:val="28"/>
        </w:rPr>
        <w:t xml:space="preserve">  </w:t>
      </w:r>
      <w:r>
        <w:rPr>
          <w:sz w:val="28"/>
        </w:rPr>
        <w:t>произведения</w:t>
      </w:r>
      <w:r>
        <w:rPr>
          <w:spacing w:val="80"/>
          <w:sz w:val="28"/>
        </w:rPr>
        <w:t xml:space="preserve">  </w:t>
      </w:r>
      <w:r>
        <w:rPr>
          <w:sz w:val="28"/>
        </w:rPr>
        <w:t>В. П. Астафьева, Ю.</w:t>
      </w:r>
      <w:r>
        <w:rPr>
          <w:spacing w:val="-3"/>
          <w:sz w:val="28"/>
        </w:rPr>
        <w:t xml:space="preserve"> </w:t>
      </w:r>
      <w:r>
        <w:rPr>
          <w:sz w:val="28"/>
        </w:rPr>
        <w:t>В.</w:t>
      </w:r>
      <w:r>
        <w:rPr>
          <w:spacing w:val="-3"/>
          <w:sz w:val="28"/>
        </w:rPr>
        <w:t xml:space="preserve"> </w:t>
      </w:r>
      <w:r>
        <w:rPr>
          <w:sz w:val="28"/>
        </w:rPr>
        <w:t>Бондарева,</w:t>
      </w:r>
      <w:r>
        <w:rPr>
          <w:spacing w:val="-12"/>
          <w:sz w:val="28"/>
        </w:rPr>
        <w:t xml:space="preserve"> </w:t>
      </w:r>
      <w:r>
        <w:rPr>
          <w:sz w:val="28"/>
        </w:rPr>
        <w:t>Н.</w:t>
      </w:r>
      <w:r>
        <w:rPr>
          <w:spacing w:val="-2"/>
          <w:sz w:val="28"/>
        </w:rPr>
        <w:t xml:space="preserve"> </w:t>
      </w:r>
      <w:r>
        <w:rPr>
          <w:sz w:val="28"/>
        </w:rPr>
        <w:t>С.</w:t>
      </w:r>
      <w:r>
        <w:rPr>
          <w:spacing w:val="-7"/>
          <w:sz w:val="28"/>
        </w:rPr>
        <w:t xml:space="preserve"> </w:t>
      </w:r>
      <w:r>
        <w:rPr>
          <w:sz w:val="28"/>
        </w:rPr>
        <w:t>Дашевской,</w:t>
      </w:r>
      <w:r>
        <w:rPr>
          <w:spacing w:val="-12"/>
          <w:sz w:val="28"/>
        </w:rPr>
        <w:t xml:space="preserve"> </w:t>
      </w:r>
      <w:r>
        <w:rPr>
          <w:sz w:val="28"/>
        </w:rPr>
        <w:t>Дж.</w:t>
      </w:r>
      <w:r>
        <w:rPr>
          <w:spacing w:val="-6"/>
          <w:sz w:val="28"/>
        </w:rPr>
        <w:t xml:space="preserve"> </w:t>
      </w:r>
      <w:r>
        <w:rPr>
          <w:sz w:val="28"/>
        </w:rPr>
        <w:t>Сэлинджера,</w:t>
      </w:r>
      <w:r>
        <w:rPr>
          <w:spacing w:val="-12"/>
          <w:sz w:val="28"/>
        </w:rPr>
        <w:t xml:space="preserve"> </w:t>
      </w:r>
      <w:r>
        <w:rPr>
          <w:sz w:val="28"/>
        </w:rPr>
        <w:t>К. Патерсон,</w:t>
      </w:r>
      <w:r>
        <w:rPr>
          <w:spacing w:val="-12"/>
          <w:sz w:val="28"/>
        </w:rPr>
        <w:t xml:space="preserve"> </w:t>
      </w:r>
      <w:r>
        <w:rPr>
          <w:sz w:val="28"/>
        </w:rPr>
        <w:t>Б.</w:t>
      </w:r>
      <w:r>
        <w:rPr>
          <w:spacing w:val="-1"/>
          <w:sz w:val="28"/>
        </w:rPr>
        <w:t xml:space="preserve"> </w:t>
      </w:r>
      <w:r>
        <w:rPr>
          <w:sz w:val="28"/>
        </w:rPr>
        <w:t>Кауфман и др.).</w:t>
      </w:r>
    </w:p>
    <w:p w:rsidR="002811B1" w:rsidRDefault="003C6E95">
      <w:pPr>
        <w:pStyle w:val="a3"/>
        <w:ind w:right="466"/>
      </w:pPr>
      <w:r>
        <w:rPr>
          <w:b/>
        </w:rPr>
        <w:t xml:space="preserve">Поэзия второй половины XX – начала XXI века </w:t>
      </w:r>
      <w:r>
        <w:t>(не менее двух стихотворений).</w:t>
      </w:r>
      <w:r>
        <w:rPr>
          <w:spacing w:val="80"/>
        </w:rPr>
        <w:t xml:space="preserve">    </w:t>
      </w:r>
      <w:r>
        <w:t>Например,</w:t>
      </w:r>
      <w:r>
        <w:rPr>
          <w:spacing w:val="80"/>
        </w:rPr>
        <w:t xml:space="preserve">    </w:t>
      </w:r>
      <w:r>
        <w:t>стихотворения</w:t>
      </w:r>
      <w:r>
        <w:rPr>
          <w:spacing w:val="80"/>
        </w:rPr>
        <w:t xml:space="preserve">    </w:t>
      </w:r>
      <w:r>
        <w:t>Н. А. Заболоцкого, М. А. Светлова,</w:t>
      </w:r>
      <w:r>
        <w:rPr>
          <w:spacing w:val="80"/>
        </w:rPr>
        <w:t xml:space="preserve">  </w:t>
      </w:r>
      <w:r>
        <w:t>М. В. Исаковского,</w:t>
      </w:r>
      <w:r>
        <w:rPr>
          <w:spacing w:val="80"/>
        </w:rPr>
        <w:t xml:space="preserve">  </w:t>
      </w:r>
      <w:r>
        <w:t>К.</w:t>
      </w:r>
      <w:r>
        <w:rPr>
          <w:spacing w:val="80"/>
        </w:rPr>
        <w:t xml:space="preserve">  </w:t>
      </w:r>
      <w:r>
        <w:t>М. Симонова,</w:t>
      </w:r>
      <w:r>
        <w:rPr>
          <w:spacing w:val="80"/>
        </w:rPr>
        <w:t xml:space="preserve">  </w:t>
      </w:r>
      <w:r>
        <w:t>Р.</w:t>
      </w:r>
      <w:r>
        <w:rPr>
          <w:spacing w:val="-1"/>
        </w:rPr>
        <w:t xml:space="preserve"> </w:t>
      </w:r>
      <w:r>
        <w:t>Г.</w:t>
      </w:r>
      <w:r>
        <w:rPr>
          <w:spacing w:val="-4"/>
        </w:rPr>
        <w:t xml:space="preserve"> </w:t>
      </w:r>
      <w:r>
        <w:t>Гамзатова, Б.</w:t>
      </w:r>
      <w:r>
        <w:rPr>
          <w:spacing w:val="-1"/>
        </w:rPr>
        <w:t xml:space="preserve"> </w:t>
      </w:r>
      <w:r>
        <w:t>Ш.</w:t>
      </w:r>
      <w:r>
        <w:rPr>
          <w:spacing w:val="-1"/>
        </w:rPr>
        <w:t xml:space="preserve"> </w:t>
      </w:r>
      <w:r>
        <w:t>Окуджавы,</w:t>
      </w:r>
      <w:r>
        <w:rPr>
          <w:spacing w:val="80"/>
        </w:rPr>
        <w:t xml:space="preserve"> </w:t>
      </w:r>
      <w:r>
        <w:t>В.</w:t>
      </w:r>
      <w:r>
        <w:rPr>
          <w:spacing w:val="80"/>
        </w:rPr>
        <w:t xml:space="preserve"> </w:t>
      </w:r>
      <w:r>
        <w:t>С. Высоцкого,</w:t>
      </w:r>
      <w:r>
        <w:rPr>
          <w:spacing w:val="80"/>
        </w:rPr>
        <w:t xml:space="preserve"> </w:t>
      </w:r>
      <w:r>
        <w:t>А. А.</w:t>
      </w:r>
      <w:r>
        <w:rPr>
          <w:spacing w:val="-1"/>
        </w:rPr>
        <w:t xml:space="preserve"> </w:t>
      </w:r>
      <w:r>
        <w:t>Вознесенского,</w:t>
      </w:r>
      <w:r>
        <w:rPr>
          <w:spacing w:val="80"/>
        </w:rPr>
        <w:t xml:space="preserve"> </w:t>
      </w:r>
      <w:r>
        <w:t>Е. А.</w:t>
      </w:r>
      <w:r>
        <w:rPr>
          <w:spacing w:val="-1"/>
        </w:rPr>
        <w:t xml:space="preserve"> </w:t>
      </w:r>
      <w:r>
        <w:t>Евтушенко, Р. И. Рождественского, И. А. Бродского, А. С. Кушнера и др.</w:t>
      </w:r>
    </w:p>
    <w:p w:rsidR="002811B1" w:rsidRDefault="002811B1">
      <w:pPr>
        <w:pStyle w:val="a3"/>
        <w:spacing w:before="1"/>
        <w:ind w:left="0" w:firstLine="0"/>
        <w:jc w:val="left"/>
      </w:pPr>
    </w:p>
    <w:p w:rsidR="002811B1" w:rsidRDefault="003C6E95">
      <w:pPr>
        <w:pStyle w:val="2"/>
      </w:pPr>
      <w:r>
        <w:t>Зарубежная</w:t>
      </w:r>
      <w:r>
        <w:rPr>
          <w:spacing w:val="-17"/>
        </w:rPr>
        <w:t xml:space="preserve"> </w:t>
      </w:r>
      <w:r>
        <w:rPr>
          <w:spacing w:val="-2"/>
        </w:rPr>
        <w:t>литература</w:t>
      </w:r>
    </w:p>
    <w:p w:rsidR="002811B1" w:rsidRDefault="003C6E95">
      <w:pPr>
        <w:pStyle w:val="a3"/>
        <w:ind w:right="465"/>
      </w:pPr>
      <w:r>
        <w:rPr>
          <w:b/>
        </w:rPr>
        <w:t>У.</w:t>
      </w:r>
      <w:r>
        <w:rPr>
          <w:b/>
          <w:spacing w:val="-9"/>
        </w:rPr>
        <w:t xml:space="preserve"> </w:t>
      </w:r>
      <w:r>
        <w:rPr>
          <w:b/>
        </w:rPr>
        <w:t>Шекспир.</w:t>
      </w:r>
      <w:r>
        <w:rPr>
          <w:b/>
          <w:spacing w:val="-7"/>
        </w:rPr>
        <w:t xml:space="preserve"> </w:t>
      </w:r>
      <w:r>
        <w:t>Сонеты</w:t>
      </w:r>
      <w:r>
        <w:rPr>
          <w:spacing w:val="-10"/>
        </w:rPr>
        <w:t xml:space="preserve"> </w:t>
      </w:r>
      <w:r>
        <w:t>(один-два</w:t>
      </w:r>
      <w:r>
        <w:rPr>
          <w:spacing w:val="-10"/>
        </w:rPr>
        <w:t xml:space="preserve"> </w:t>
      </w:r>
      <w:r>
        <w:t>по</w:t>
      </w:r>
      <w:r>
        <w:rPr>
          <w:spacing w:val="-10"/>
        </w:rPr>
        <w:t xml:space="preserve"> </w:t>
      </w:r>
      <w:r>
        <w:t>выбору).</w:t>
      </w:r>
      <w:r>
        <w:rPr>
          <w:spacing w:val="-9"/>
        </w:rPr>
        <w:t xml:space="preserve"> </w:t>
      </w:r>
      <w:r>
        <w:t>Например,</w:t>
      </w:r>
      <w:r>
        <w:rPr>
          <w:spacing w:val="-9"/>
        </w:rPr>
        <w:t xml:space="preserve"> </w:t>
      </w:r>
      <w:r>
        <w:t>№</w:t>
      </w:r>
      <w:r>
        <w:rPr>
          <w:spacing w:val="-12"/>
        </w:rPr>
        <w:t xml:space="preserve"> </w:t>
      </w:r>
      <w:r>
        <w:t>66</w:t>
      </w:r>
      <w:r>
        <w:rPr>
          <w:spacing w:val="-10"/>
        </w:rPr>
        <w:t xml:space="preserve"> </w:t>
      </w:r>
      <w:r>
        <w:t>«Измучась всем, я умереть хочу…», № 130 «Её глаза на звёзды не похожи…» и др. Трагедия «Ромео и Джульетта» (фрагменты по выбору).</w:t>
      </w:r>
    </w:p>
    <w:p w:rsidR="002811B1" w:rsidRDefault="003C6E95">
      <w:pPr>
        <w:ind w:left="959" w:right="467" w:firstLine="710"/>
        <w:jc w:val="both"/>
        <w:rPr>
          <w:sz w:val="28"/>
        </w:rPr>
      </w:pPr>
      <w:r>
        <w:rPr>
          <w:b/>
          <w:sz w:val="28"/>
        </w:rPr>
        <w:t xml:space="preserve">Ж.-Б. Мольер. </w:t>
      </w:r>
      <w:r>
        <w:rPr>
          <w:sz w:val="28"/>
        </w:rPr>
        <w:t xml:space="preserve">Комедия «Мещанин во дворянстве» (фрагменты по </w:t>
      </w:r>
      <w:r>
        <w:rPr>
          <w:spacing w:val="-2"/>
          <w:sz w:val="28"/>
        </w:rPr>
        <w:t>выбору).</w:t>
      </w:r>
    </w:p>
    <w:p w:rsidR="002811B1" w:rsidRDefault="002811B1">
      <w:pPr>
        <w:pStyle w:val="a3"/>
        <w:spacing w:before="5"/>
        <w:ind w:left="0" w:firstLine="0"/>
        <w:jc w:val="left"/>
      </w:pPr>
    </w:p>
    <w:p w:rsidR="002811B1" w:rsidRDefault="003C6E95">
      <w:pPr>
        <w:pStyle w:val="1"/>
        <w:numPr>
          <w:ilvl w:val="0"/>
          <w:numId w:val="179"/>
        </w:numPr>
        <w:tabs>
          <w:tab w:val="left" w:pos="1169"/>
        </w:tabs>
        <w:spacing w:before="1"/>
        <w:ind w:left="1169" w:hanging="210"/>
        <w:jc w:val="both"/>
      </w:pPr>
      <w:r>
        <w:rPr>
          <w:spacing w:val="-2"/>
        </w:rPr>
        <w:t>КЛАСС</w:t>
      </w:r>
    </w:p>
    <w:p w:rsidR="002811B1" w:rsidRDefault="003C6E95">
      <w:pPr>
        <w:pStyle w:val="2"/>
        <w:spacing w:before="321"/>
      </w:pPr>
      <w:r>
        <w:rPr>
          <w:spacing w:val="-2"/>
        </w:rPr>
        <w:t>Древнерусская</w:t>
      </w:r>
      <w:r>
        <w:rPr>
          <w:spacing w:val="3"/>
        </w:rPr>
        <w:t xml:space="preserve"> </w:t>
      </w:r>
      <w:r>
        <w:rPr>
          <w:spacing w:val="-2"/>
        </w:rPr>
        <w:t>литература</w:t>
      </w:r>
    </w:p>
    <w:p w:rsidR="002811B1" w:rsidRDefault="003C6E95">
      <w:pPr>
        <w:pStyle w:val="a3"/>
        <w:spacing w:line="319" w:lineRule="exact"/>
        <w:ind w:left="1670" w:firstLine="0"/>
      </w:pPr>
      <w:r>
        <w:t>«Слово</w:t>
      </w:r>
      <w:r>
        <w:rPr>
          <w:spacing w:val="-5"/>
        </w:rPr>
        <w:t xml:space="preserve"> </w:t>
      </w:r>
      <w:r>
        <w:t>о</w:t>
      </w:r>
      <w:r>
        <w:rPr>
          <w:spacing w:val="-4"/>
        </w:rPr>
        <w:t xml:space="preserve"> </w:t>
      </w:r>
      <w:r>
        <w:t>полку</w:t>
      </w:r>
      <w:r>
        <w:rPr>
          <w:spacing w:val="-5"/>
        </w:rPr>
        <w:t xml:space="preserve"> </w:t>
      </w:r>
      <w:r>
        <w:rPr>
          <w:spacing w:val="-2"/>
        </w:rPr>
        <w:t>Игореве».</w:t>
      </w:r>
    </w:p>
    <w:p w:rsidR="002811B1" w:rsidRDefault="002811B1">
      <w:pPr>
        <w:pStyle w:val="a3"/>
        <w:spacing w:before="4"/>
        <w:ind w:left="0" w:firstLine="0"/>
        <w:jc w:val="left"/>
      </w:pPr>
    </w:p>
    <w:p w:rsidR="002811B1" w:rsidRDefault="003C6E95">
      <w:pPr>
        <w:pStyle w:val="2"/>
        <w:spacing w:before="1" w:line="320" w:lineRule="exact"/>
      </w:pPr>
      <w:r>
        <w:t>Литература</w:t>
      </w:r>
      <w:r>
        <w:rPr>
          <w:spacing w:val="-11"/>
        </w:rPr>
        <w:t xml:space="preserve"> </w:t>
      </w:r>
      <w:r>
        <w:t>XVIII</w:t>
      </w:r>
      <w:r>
        <w:rPr>
          <w:spacing w:val="-9"/>
        </w:rPr>
        <w:t xml:space="preserve"> </w:t>
      </w:r>
      <w:r>
        <w:rPr>
          <w:spacing w:val="-4"/>
        </w:rPr>
        <w:t>века</w:t>
      </w:r>
    </w:p>
    <w:p w:rsidR="002811B1" w:rsidRDefault="003C6E95">
      <w:pPr>
        <w:pStyle w:val="a3"/>
        <w:ind w:right="477"/>
      </w:pPr>
      <w:r>
        <w:rPr>
          <w:b/>
        </w:rPr>
        <w:t xml:space="preserve">М. В. Ломоносов. </w:t>
      </w:r>
      <w: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2811B1" w:rsidRDefault="003C6E95">
      <w:pPr>
        <w:spacing w:line="321" w:lineRule="exact"/>
        <w:ind w:left="1670"/>
        <w:jc w:val="both"/>
        <w:rPr>
          <w:sz w:val="28"/>
        </w:rPr>
      </w:pPr>
      <w:r>
        <w:rPr>
          <w:b/>
          <w:sz w:val="28"/>
        </w:rPr>
        <w:t>Г.</w:t>
      </w:r>
      <w:r>
        <w:rPr>
          <w:b/>
          <w:spacing w:val="48"/>
          <w:sz w:val="28"/>
        </w:rPr>
        <w:t xml:space="preserve">  </w:t>
      </w:r>
      <w:r>
        <w:rPr>
          <w:b/>
          <w:sz w:val="28"/>
        </w:rPr>
        <w:t>Р.</w:t>
      </w:r>
      <w:r>
        <w:rPr>
          <w:b/>
          <w:spacing w:val="48"/>
          <w:sz w:val="28"/>
        </w:rPr>
        <w:t xml:space="preserve">  </w:t>
      </w:r>
      <w:r>
        <w:rPr>
          <w:b/>
          <w:sz w:val="28"/>
        </w:rPr>
        <w:t>Державин.</w:t>
      </w:r>
      <w:r>
        <w:rPr>
          <w:b/>
          <w:spacing w:val="49"/>
          <w:sz w:val="28"/>
        </w:rPr>
        <w:t xml:space="preserve">  </w:t>
      </w:r>
      <w:r>
        <w:rPr>
          <w:sz w:val="28"/>
        </w:rPr>
        <w:t>Стихотворения</w:t>
      </w:r>
      <w:r>
        <w:rPr>
          <w:spacing w:val="47"/>
          <w:sz w:val="28"/>
        </w:rPr>
        <w:t xml:space="preserve">  </w:t>
      </w:r>
      <w:r>
        <w:rPr>
          <w:sz w:val="28"/>
        </w:rPr>
        <w:t>(одно</w:t>
      </w:r>
      <w:r>
        <w:rPr>
          <w:spacing w:val="47"/>
          <w:sz w:val="28"/>
        </w:rPr>
        <w:t xml:space="preserve">  </w:t>
      </w:r>
      <w:r>
        <w:rPr>
          <w:sz w:val="28"/>
        </w:rPr>
        <w:t>по</w:t>
      </w:r>
      <w:r>
        <w:rPr>
          <w:spacing w:val="47"/>
          <w:sz w:val="28"/>
        </w:rPr>
        <w:t xml:space="preserve">  </w:t>
      </w:r>
      <w:r>
        <w:rPr>
          <w:sz w:val="28"/>
        </w:rPr>
        <w:t>выбору).</w:t>
      </w:r>
      <w:r>
        <w:rPr>
          <w:spacing w:val="48"/>
          <w:sz w:val="28"/>
        </w:rPr>
        <w:t xml:space="preserve">  </w:t>
      </w:r>
      <w:r>
        <w:rPr>
          <w:spacing w:val="-2"/>
          <w:sz w:val="28"/>
        </w:rPr>
        <w:t>Например,</w:t>
      </w:r>
    </w:p>
    <w:p w:rsidR="002811B1" w:rsidRDefault="003C6E95">
      <w:pPr>
        <w:pStyle w:val="a3"/>
        <w:ind w:firstLine="0"/>
      </w:pPr>
      <w:r>
        <w:t>«Властителям</w:t>
      </w:r>
      <w:r>
        <w:rPr>
          <w:spacing w:val="-7"/>
        </w:rPr>
        <w:t xml:space="preserve"> </w:t>
      </w:r>
      <w:r>
        <w:t>и</w:t>
      </w:r>
      <w:r>
        <w:rPr>
          <w:spacing w:val="-8"/>
        </w:rPr>
        <w:t xml:space="preserve"> </w:t>
      </w:r>
      <w:r>
        <w:t>судиям»,</w:t>
      </w:r>
      <w:r>
        <w:rPr>
          <w:spacing w:val="-5"/>
        </w:rPr>
        <w:t xml:space="preserve"> </w:t>
      </w:r>
      <w:r>
        <w:t>«Памятник»</w:t>
      </w:r>
      <w:r>
        <w:rPr>
          <w:spacing w:val="-12"/>
        </w:rPr>
        <w:t xml:space="preserve"> </w:t>
      </w:r>
      <w:r>
        <w:t>и</w:t>
      </w:r>
      <w:r>
        <w:rPr>
          <w:spacing w:val="2"/>
        </w:rPr>
        <w:t xml:space="preserve"> </w:t>
      </w:r>
      <w:r>
        <w:rPr>
          <w:spacing w:val="-5"/>
        </w:rPr>
        <w:t>др.</w:t>
      </w:r>
    </w:p>
    <w:p w:rsidR="002811B1" w:rsidRDefault="003C6E95">
      <w:pPr>
        <w:ind w:left="1670"/>
        <w:jc w:val="both"/>
        <w:rPr>
          <w:sz w:val="28"/>
        </w:rPr>
      </w:pPr>
      <w:r>
        <w:rPr>
          <w:b/>
          <w:sz w:val="28"/>
        </w:rPr>
        <w:t>Н.</w:t>
      </w:r>
      <w:r>
        <w:rPr>
          <w:b/>
          <w:spacing w:val="-10"/>
          <w:sz w:val="28"/>
        </w:rPr>
        <w:t xml:space="preserve"> </w:t>
      </w:r>
      <w:r>
        <w:rPr>
          <w:b/>
          <w:sz w:val="28"/>
        </w:rPr>
        <w:t>М.</w:t>
      </w:r>
      <w:r>
        <w:rPr>
          <w:b/>
          <w:spacing w:val="-7"/>
          <w:sz w:val="28"/>
        </w:rPr>
        <w:t xml:space="preserve"> </w:t>
      </w:r>
      <w:r>
        <w:rPr>
          <w:b/>
          <w:sz w:val="28"/>
        </w:rPr>
        <w:t>Карамзин.</w:t>
      </w:r>
      <w:r>
        <w:rPr>
          <w:b/>
          <w:spacing w:val="-6"/>
          <w:sz w:val="28"/>
        </w:rPr>
        <w:t xml:space="preserve"> </w:t>
      </w:r>
      <w:r>
        <w:rPr>
          <w:sz w:val="28"/>
        </w:rPr>
        <w:t>Повесть</w:t>
      </w:r>
      <w:r>
        <w:rPr>
          <w:spacing w:val="-7"/>
          <w:sz w:val="28"/>
        </w:rPr>
        <w:t xml:space="preserve"> </w:t>
      </w:r>
      <w:r>
        <w:rPr>
          <w:sz w:val="28"/>
        </w:rPr>
        <w:t>«Бедная</w:t>
      </w:r>
      <w:r>
        <w:rPr>
          <w:spacing w:val="-7"/>
          <w:sz w:val="28"/>
        </w:rPr>
        <w:t xml:space="preserve"> </w:t>
      </w:r>
      <w:r>
        <w:rPr>
          <w:spacing w:val="-2"/>
          <w:sz w:val="28"/>
        </w:rPr>
        <w:t>Лиза».</w:t>
      </w:r>
    </w:p>
    <w:p w:rsidR="002811B1" w:rsidRDefault="002811B1">
      <w:pPr>
        <w:pStyle w:val="a3"/>
        <w:spacing w:before="6"/>
        <w:ind w:left="0" w:firstLine="0"/>
        <w:jc w:val="left"/>
      </w:pPr>
    </w:p>
    <w:p w:rsidR="002811B1" w:rsidRDefault="003C6E95">
      <w:pPr>
        <w:pStyle w:val="2"/>
        <w:spacing w:line="240" w:lineRule="auto"/>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rsidR="002811B1" w:rsidRDefault="002811B1">
      <w:pPr>
        <w:sectPr w:rsidR="002811B1">
          <w:pgSz w:w="11910" w:h="16840"/>
          <w:pgMar w:top="1040" w:right="380" w:bottom="1340" w:left="740" w:header="0" w:footer="1074" w:gutter="0"/>
          <w:cols w:space="720"/>
        </w:sectPr>
      </w:pPr>
    </w:p>
    <w:p w:rsidR="002811B1" w:rsidRDefault="003C6E95">
      <w:pPr>
        <w:spacing w:before="67" w:line="322" w:lineRule="exact"/>
        <w:ind w:left="1670"/>
        <w:jc w:val="both"/>
        <w:rPr>
          <w:sz w:val="28"/>
        </w:rPr>
      </w:pPr>
      <w:r>
        <w:rPr>
          <w:b/>
          <w:sz w:val="28"/>
        </w:rPr>
        <w:lastRenderedPageBreak/>
        <w:t>В.</w:t>
      </w:r>
      <w:r>
        <w:rPr>
          <w:b/>
          <w:spacing w:val="66"/>
          <w:w w:val="150"/>
          <w:sz w:val="28"/>
        </w:rPr>
        <w:t xml:space="preserve"> </w:t>
      </w:r>
      <w:r>
        <w:rPr>
          <w:b/>
          <w:sz w:val="28"/>
        </w:rPr>
        <w:t>А.</w:t>
      </w:r>
      <w:r>
        <w:rPr>
          <w:b/>
          <w:spacing w:val="67"/>
          <w:w w:val="150"/>
          <w:sz w:val="28"/>
        </w:rPr>
        <w:t xml:space="preserve"> </w:t>
      </w:r>
      <w:r>
        <w:rPr>
          <w:b/>
          <w:sz w:val="28"/>
        </w:rPr>
        <w:t>Жуковский.</w:t>
      </w:r>
      <w:r>
        <w:rPr>
          <w:b/>
          <w:spacing w:val="70"/>
          <w:w w:val="150"/>
          <w:sz w:val="28"/>
        </w:rPr>
        <w:t xml:space="preserve"> </w:t>
      </w:r>
      <w:r>
        <w:rPr>
          <w:sz w:val="28"/>
        </w:rPr>
        <w:t>Баллады,</w:t>
      </w:r>
      <w:r>
        <w:rPr>
          <w:spacing w:val="67"/>
          <w:w w:val="150"/>
          <w:sz w:val="28"/>
        </w:rPr>
        <w:t xml:space="preserve"> </w:t>
      </w:r>
      <w:r>
        <w:rPr>
          <w:sz w:val="28"/>
        </w:rPr>
        <w:t>элегии</w:t>
      </w:r>
      <w:r>
        <w:rPr>
          <w:spacing w:val="64"/>
          <w:w w:val="150"/>
          <w:sz w:val="28"/>
        </w:rPr>
        <w:t xml:space="preserve"> </w:t>
      </w:r>
      <w:r>
        <w:rPr>
          <w:sz w:val="28"/>
        </w:rPr>
        <w:t>(одна</w:t>
      </w:r>
      <w:r>
        <w:rPr>
          <w:spacing w:val="65"/>
          <w:w w:val="150"/>
          <w:sz w:val="28"/>
        </w:rPr>
        <w:t xml:space="preserve"> </w:t>
      </w:r>
      <w:r>
        <w:rPr>
          <w:sz w:val="28"/>
        </w:rPr>
        <w:t>по</w:t>
      </w:r>
      <w:r>
        <w:rPr>
          <w:spacing w:val="65"/>
          <w:w w:val="150"/>
          <w:sz w:val="28"/>
        </w:rPr>
        <w:t xml:space="preserve"> </w:t>
      </w:r>
      <w:r>
        <w:rPr>
          <w:sz w:val="28"/>
        </w:rPr>
        <w:t>выбору).</w:t>
      </w:r>
      <w:r>
        <w:rPr>
          <w:spacing w:val="71"/>
          <w:w w:val="150"/>
          <w:sz w:val="28"/>
        </w:rPr>
        <w:t xml:space="preserve"> </w:t>
      </w:r>
      <w:r>
        <w:rPr>
          <w:spacing w:val="-2"/>
          <w:sz w:val="28"/>
        </w:rPr>
        <w:t>Например,</w:t>
      </w:r>
    </w:p>
    <w:p w:rsidR="002811B1" w:rsidRDefault="003C6E95">
      <w:pPr>
        <w:pStyle w:val="a3"/>
        <w:spacing w:line="322" w:lineRule="exact"/>
        <w:ind w:firstLine="0"/>
      </w:pPr>
      <w:r>
        <w:t>«Светлана»,</w:t>
      </w:r>
      <w:r>
        <w:rPr>
          <w:spacing w:val="-3"/>
        </w:rPr>
        <w:t xml:space="preserve"> </w:t>
      </w:r>
      <w:r>
        <w:t>«Невыразимое»,</w:t>
      </w:r>
      <w:r>
        <w:rPr>
          <w:spacing w:val="-8"/>
        </w:rPr>
        <w:t xml:space="preserve"> </w:t>
      </w:r>
      <w:r>
        <w:t>«Море»</w:t>
      </w:r>
      <w:r>
        <w:rPr>
          <w:spacing w:val="-14"/>
        </w:rPr>
        <w:t xml:space="preserve"> </w:t>
      </w:r>
      <w:r>
        <w:t>и</w:t>
      </w:r>
      <w:r>
        <w:rPr>
          <w:spacing w:val="-3"/>
        </w:rPr>
        <w:t xml:space="preserve"> </w:t>
      </w:r>
      <w:r>
        <w:rPr>
          <w:spacing w:val="-5"/>
        </w:rPr>
        <w:t>др.</w:t>
      </w:r>
    </w:p>
    <w:p w:rsidR="002811B1" w:rsidRDefault="003C6E95">
      <w:pPr>
        <w:spacing w:line="322" w:lineRule="exact"/>
        <w:ind w:left="1670"/>
        <w:jc w:val="both"/>
        <w:rPr>
          <w:sz w:val="28"/>
        </w:rPr>
      </w:pPr>
      <w:r>
        <w:rPr>
          <w:b/>
          <w:sz w:val="28"/>
        </w:rPr>
        <w:t>А.</w:t>
      </w:r>
      <w:r>
        <w:rPr>
          <w:b/>
          <w:spacing w:val="-5"/>
          <w:sz w:val="28"/>
        </w:rPr>
        <w:t xml:space="preserve"> </w:t>
      </w:r>
      <w:r>
        <w:rPr>
          <w:b/>
          <w:sz w:val="28"/>
        </w:rPr>
        <w:t>С.</w:t>
      </w:r>
      <w:r>
        <w:rPr>
          <w:b/>
          <w:spacing w:val="-5"/>
          <w:sz w:val="28"/>
        </w:rPr>
        <w:t xml:space="preserve"> </w:t>
      </w:r>
      <w:r>
        <w:rPr>
          <w:b/>
          <w:sz w:val="28"/>
        </w:rPr>
        <w:t>Грибоедов.</w:t>
      </w:r>
      <w:r>
        <w:rPr>
          <w:b/>
          <w:spacing w:val="-2"/>
          <w:sz w:val="28"/>
        </w:rPr>
        <w:t xml:space="preserve"> </w:t>
      </w:r>
      <w:r>
        <w:rPr>
          <w:sz w:val="28"/>
        </w:rPr>
        <w:t>Комедия</w:t>
      </w:r>
      <w:r>
        <w:rPr>
          <w:spacing w:val="-7"/>
          <w:sz w:val="28"/>
        </w:rPr>
        <w:t xml:space="preserve"> </w:t>
      </w:r>
      <w:r>
        <w:rPr>
          <w:sz w:val="28"/>
        </w:rPr>
        <w:t>«Горе</w:t>
      </w:r>
      <w:r>
        <w:rPr>
          <w:spacing w:val="-6"/>
          <w:sz w:val="28"/>
        </w:rPr>
        <w:t xml:space="preserve"> </w:t>
      </w:r>
      <w:r>
        <w:rPr>
          <w:sz w:val="28"/>
        </w:rPr>
        <w:t>от</w:t>
      </w:r>
      <w:r>
        <w:rPr>
          <w:spacing w:val="-8"/>
          <w:sz w:val="28"/>
        </w:rPr>
        <w:t xml:space="preserve"> </w:t>
      </w:r>
      <w:r>
        <w:rPr>
          <w:spacing w:val="-4"/>
          <w:sz w:val="28"/>
        </w:rPr>
        <w:t>ума».</w:t>
      </w:r>
    </w:p>
    <w:p w:rsidR="002811B1" w:rsidRDefault="003C6E95">
      <w:pPr>
        <w:pStyle w:val="a3"/>
        <w:spacing w:line="244" w:lineRule="auto"/>
        <w:ind w:right="467"/>
      </w:pPr>
      <w:r>
        <w:rPr>
          <w:b/>
        </w:rPr>
        <w:t xml:space="preserve">Поэзия пушкинской эпохи. </w:t>
      </w:r>
      <w:r>
        <w:t>К. Н. Батюшков, А. А. Дельвиг, Н. М. Языков, Е. А. Баратынский (не менее двух стихотворений по выбору).</w:t>
      </w:r>
    </w:p>
    <w:p w:rsidR="002811B1" w:rsidRDefault="003C6E95">
      <w:pPr>
        <w:pStyle w:val="a3"/>
        <w:ind w:right="467"/>
      </w:pPr>
      <w:r>
        <w:rPr>
          <w:b/>
        </w:rPr>
        <w:t xml:space="preserve">А. С. Пушкин. </w:t>
      </w:r>
      <w:r>
        <w:t>Стихотворения. Например, «Бесы», «Брожу ли я вдоль улиц</w:t>
      </w:r>
      <w:r>
        <w:rPr>
          <w:spacing w:val="66"/>
        </w:rPr>
        <w:t xml:space="preserve"> </w:t>
      </w:r>
      <w:r>
        <w:t>шумных…»,</w:t>
      </w:r>
      <w:r>
        <w:rPr>
          <w:spacing w:val="73"/>
        </w:rPr>
        <w:t xml:space="preserve"> </w:t>
      </w:r>
      <w:r>
        <w:t>«…Вновь</w:t>
      </w:r>
      <w:r>
        <w:rPr>
          <w:spacing w:val="64"/>
        </w:rPr>
        <w:t xml:space="preserve"> </w:t>
      </w:r>
      <w:r>
        <w:t>я</w:t>
      </w:r>
      <w:r>
        <w:rPr>
          <w:spacing w:val="67"/>
        </w:rPr>
        <w:t xml:space="preserve"> </w:t>
      </w:r>
      <w:r>
        <w:t>посетил…»,</w:t>
      </w:r>
      <w:r>
        <w:rPr>
          <w:spacing w:val="73"/>
        </w:rPr>
        <w:t xml:space="preserve"> </w:t>
      </w:r>
      <w:r>
        <w:t>«Из</w:t>
      </w:r>
      <w:r>
        <w:rPr>
          <w:spacing w:val="71"/>
        </w:rPr>
        <w:t xml:space="preserve"> </w:t>
      </w:r>
      <w:r>
        <w:t>Пиндемонти»,</w:t>
      </w:r>
      <w:r>
        <w:rPr>
          <w:spacing w:val="68"/>
        </w:rPr>
        <w:t xml:space="preserve"> </w:t>
      </w:r>
      <w:r>
        <w:t>«К</w:t>
      </w:r>
      <w:r>
        <w:rPr>
          <w:spacing w:val="67"/>
        </w:rPr>
        <w:t xml:space="preserve"> </w:t>
      </w:r>
      <w:r>
        <w:rPr>
          <w:spacing w:val="-2"/>
        </w:rPr>
        <w:t>морю»,</w:t>
      </w:r>
    </w:p>
    <w:p w:rsidR="002811B1" w:rsidRDefault="003C6E95">
      <w:pPr>
        <w:pStyle w:val="a3"/>
        <w:spacing w:line="321" w:lineRule="exact"/>
        <w:ind w:firstLine="0"/>
      </w:pPr>
      <w:r>
        <w:t>«К***»</w:t>
      </w:r>
      <w:r>
        <w:rPr>
          <w:spacing w:val="44"/>
        </w:rPr>
        <w:t xml:space="preserve"> </w:t>
      </w:r>
      <w:r>
        <w:t>(«Я</w:t>
      </w:r>
      <w:r>
        <w:rPr>
          <w:spacing w:val="45"/>
        </w:rPr>
        <w:t xml:space="preserve"> </w:t>
      </w:r>
      <w:r>
        <w:t>помню</w:t>
      </w:r>
      <w:r>
        <w:rPr>
          <w:spacing w:val="43"/>
        </w:rPr>
        <w:t xml:space="preserve"> </w:t>
      </w:r>
      <w:r>
        <w:t>чудное</w:t>
      </w:r>
      <w:r>
        <w:rPr>
          <w:spacing w:val="45"/>
        </w:rPr>
        <w:t xml:space="preserve"> </w:t>
      </w:r>
      <w:r>
        <w:t>мгновенье…»),</w:t>
      </w:r>
      <w:r>
        <w:rPr>
          <w:spacing w:val="46"/>
        </w:rPr>
        <w:t xml:space="preserve"> </w:t>
      </w:r>
      <w:r>
        <w:t>«Мадонна»,</w:t>
      </w:r>
      <w:r>
        <w:rPr>
          <w:spacing w:val="51"/>
        </w:rPr>
        <w:t xml:space="preserve"> </w:t>
      </w:r>
      <w:r>
        <w:t>«Осень»</w:t>
      </w:r>
      <w:r>
        <w:rPr>
          <w:spacing w:val="40"/>
        </w:rPr>
        <w:t xml:space="preserve"> </w:t>
      </w:r>
      <w:r>
        <w:rPr>
          <w:spacing w:val="-2"/>
        </w:rPr>
        <w:t>(отрывок),</w:t>
      </w:r>
    </w:p>
    <w:p w:rsidR="002811B1" w:rsidRDefault="003C6E95">
      <w:pPr>
        <w:pStyle w:val="a3"/>
        <w:ind w:right="472" w:firstLine="0"/>
      </w:pPr>
      <w:r>
        <w:t>«Отцы-пустынники и жёны непорочны…», «Пора, мой друг, пора! Покоя сердце</w:t>
      </w:r>
      <w:r>
        <w:rPr>
          <w:spacing w:val="66"/>
          <w:w w:val="150"/>
        </w:rPr>
        <w:t xml:space="preserve"> </w:t>
      </w:r>
      <w:r>
        <w:t>просит…»,</w:t>
      </w:r>
      <w:r>
        <w:rPr>
          <w:spacing w:val="73"/>
          <w:w w:val="150"/>
        </w:rPr>
        <w:t xml:space="preserve"> </w:t>
      </w:r>
      <w:r>
        <w:t>«Поэт»,</w:t>
      </w:r>
      <w:r>
        <w:rPr>
          <w:spacing w:val="73"/>
          <w:w w:val="150"/>
        </w:rPr>
        <w:t xml:space="preserve"> </w:t>
      </w:r>
      <w:r>
        <w:t>«Пророк»,</w:t>
      </w:r>
      <w:r>
        <w:rPr>
          <w:spacing w:val="73"/>
          <w:w w:val="150"/>
        </w:rPr>
        <w:t xml:space="preserve"> </w:t>
      </w:r>
      <w:r>
        <w:t>«Свободы</w:t>
      </w:r>
      <w:r>
        <w:rPr>
          <w:spacing w:val="67"/>
          <w:w w:val="150"/>
        </w:rPr>
        <w:t xml:space="preserve"> </w:t>
      </w:r>
      <w:r>
        <w:t>сеятель</w:t>
      </w:r>
      <w:r>
        <w:rPr>
          <w:spacing w:val="63"/>
          <w:w w:val="150"/>
        </w:rPr>
        <w:t xml:space="preserve"> </w:t>
      </w:r>
      <w:r>
        <w:rPr>
          <w:spacing w:val="-2"/>
        </w:rPr>
        <w:t>пустынный…»,</w:t>
      </w:r>
    </w:p>
    <w:p w:rsidR="002811B1" w:rsidRDefault="003C6E95">
      <w:pPr>
        <w:pStyle w:val="a3"/>
        <w:ind w:right="470" w:firstLine="0"/>
      </w:pPr>
      <w:r>
        <w:t>«Элегия» («Безумных лет угасшее веселье…»), «Я вас любил: любовь ещё, быть</w:t>
      </w:r>
      <w:r>
        <w:rPr>
          <w:spacing w:val="48"/>
        </w:rPr>
        <w:t xml:space="preserve"> </w:t>
      </w:r>
      <w:r>
        <w:t>может…»,</w:t>
      </w:r>
      <w:r>
        <w:rPr>
          <w:spacing w:val="57"/>
        </w:rPr>
        <w:t xml:space="preserve"> </w:t>
      </w:r>
      <w:r>
        <w:t>«Я</w:t>
      </w:r>
      <w:r>
        <w:rPr>
          <w:spacing w:val="52"/>
        </w:rPr>
        <w:t xml:space="preserve"> </w:t>
      </w:r>
      <w:r>
        <w:t>памятник</w:t>
      </w:r>
      <w:r>
        <w:rPr>
          <w:spacing w:val="49"/>
        </w:rPr>
        <w:t xml:space="preserve"> </w:t>
      </w:r>
      <w:r>
        <w:t>себе</w:t>
      </w:r>
      <w:r>
        <w:rPr>
          <w:spacing w:val="52"/>
        </w:rPr>
        <w:t xml:space="preserve"> </w:t>
      </w:r>
      <w:r>
        <w:t>воздвиг</w:t>
      </w:r>
      <w:r>
        <w:rPr>
          <w:spacing w:val="50"/>
        </w:rPr>
        <w:t xml:space="preserve"> </w:t>
      </w:r>
      <w:r>
        <w:t>нерукотворный…»</w:t>
      </w:r>
      <w:r>
        <w:rPr>
          <w:spacing w:val="46"/>
        </w:rPr>
        <w:t xml:space="preserve"> </w:t>
      </w:r>
      <w:r>
        <w:t>и</w:t>
      </w:r>
      <w:r>
        <w:rPr>
          <w:spacing w:val="5"/>
        </w:rPr>
        <w:t xml:space="preserve"> </w:t>
      </w:r>
      <w:r>
        <w:t>др.</w:t>
      </w:r>
      <w:r>
        <w:rPr>
          <w:spacing w:val="52"/>
        </w:rPr>
        <w:t xml:space="preserve"> </w:t>
      </w:r>
      <w:r>
        <w:rPr>
          <w:spacing w:val="-2"/>
        </w:rPr>
        <w:t>Поэма</w:t>
      </w:r>
    </w:p>
    <w:p w:rsidR="002811B1" w:rsidRDefault="003C6E95">
      <w:pPr>
        <w:pStyle w:val="a3"/>
        <w:spacing w:line="321" w:lineRule="exact"/>
        <w:ind w:firstLine="0"/>
      </w:pPr>
      <w:r>
        <w:t>«Медный</w:t>
      </w:r>
      <w:r>
        <w:rPr>
          <w:spacing w:val="-9"/>
        </w:rPr>
        <w:t xml:space="preserve"> </w:t>
      </w:r>
      <w:r>
        <w:t>всадник».</w:t>
      </w:r>
      <w:r>
        <w:rPr>
          <w:spacing w:val="-5"/>
        </w:rPr>
        <w:t xml:space="preserve"> </w:t>
      </w:r>
      <w:r>
        <w:t>Роман</w:t>
      </w:r>
      <w:r>
        <w:rPr>
          <w:spacing w:val="-8"/>
        </w:rPr>
        <w:t xml:space="preserve"> </w:t>
      </w:r>
      <w:r>
        <w:t>в</w:t>
      </w:r>
      <w:r>
        <w:rPr>
          <w:spacing w:val="-9"/>
        </w:rPr>
        <w:t xml:space="preserve"> </w:t>
      </w:r>
      <w:r>
        <w:t>стихах</w:t>
      </w:r>
      <w:r>
        <w:rPr>
          <w:spacing w:val="-9"/>
        </w:rPr>
        <w:t xml:space="preserve"> </w:t>
      </w:r>
      <w:r>
        <w:t>«Евгений</w:t>
      </w:r>
      <w:r>
        <w:rPr>
          <w:spacing w:val="-8"/>
        </w:rPr>
        <w:t xml:space="preserve"> </w:t>
      </w:r>
      <w:r>
        <w:rPr>
          <w:spacing w:val="-2"/>
        </w:rPr>
        <w:t>Онегин».</w:t>
      </w:r>
    </w:p>
    <w:p w:rsidR="002811B1" w:rsidRDefault="003C6E95">
      <w:pPr>
        <w:pStyle w:val="a3"/>
        <w:ind w:right="460"/>
      </w:pPr>
      <w:r>
        <w:rPr>
          <w:b/>
        </w:rPr>
        <w:t xml:space="preserve">М. Ю. Лермонтов. </w:t>
      </w:r>
      <w:r>
        <w:t>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2811B1" w:rsidRDefault="003C6E95">
      <w:pPr>
        <w:ind w:left="1670"/>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4"/>
          <w:sz w:val="28"/>
        </w:rPr>
        <w:t xml:space="preserve"> </w:t>
      </w:r>
      <w:r>
        <w:rPr>
          <w:sz w:val="28"/>
        </w:rPr>
        <w:t>Поэма</w:t>
      </w:r>
      <w:r>
        <w:rPr>
          <w:spacing w:val="-8"/>
          <w:sz w:val="28"/>
        </w:rPr>
        <w:t xml:space="preserve"> </w:t>
      </w:r>
      <w:r>
        <w:rPr>
          <w:sz w:val="28"/>
        </w:rPr>
        <w:t>«Мёртвые</w:t>
      </w:r>
      <w:r>
        <w:rPr>
          <w:spacing w:val="-7"/>
          <w:sz w:val="28"/>
        </w:rPr>
        <w:t xml:space="preserve"> </w:t>
      </w:r>
      <w:r>
        <w:rPr>
          <w:spacing w:val="-2"/>
          <w:sz w:val="28"/>
        </w:rPr>
        <w:t>души».</w:t>
      </w:r>
    </w:p>
    <w:p w:rsidR="002811B1" w:rsidRDefault="003C6E95">
      <w:pPr>
        <w:pStyle w:val="a3"/>
        <w:spacing w:before="316"/>
        <w:ind w:right="465"/>
      </w:pPr>
      <w:r>
        <w:rPr>
          <w:b/>
        </w:rPr>
        <w:t>Отечественная</w:t>
      </w:r>
      <w:r>
        <w:rPr>
          <w:b/>
          <w:spacing w:val="-12"/>
        </w:rPr>
        <w:t xml:space="preserve"> </w:t>
      </w:r>
      <w:r>
        <w:rPr>
          <w:b/>
        </w:rPr>
        <w:t>проза</w:t>
      </w:r>
      <w:r>
        <w:rPr>
          <w:b/>
          <w:spacing w:val="-10"/>
        </w:rPr>
        <w:t xml:space="preserve"> </w:t>
      </w:r>
      <w:r>
        <w:rPr>
          <w:b/>
        </w:rPr>
        <w:t>первой</w:t>
      </w:r>
      <w:r>
        <w:rPr>
          <w:b/>
          <w:spacing w:val="-12"/>
        </w:rPr>
        <w:t xml:space="preserve"> </w:t>
      </w:r>
      <w:r>
        <w:rPr>
          <w:b/>
        </w:rPr>
        <w:t>половины</w:t>
      </w:r>
      <w:r>
        <w:rPr>
          <w:b/>
          <w:spacing w:val="-12"/>
        </w:rPr>
        <w:t xml:space="preserve"> </w:t>
      </w:r>
      <w:r>
        <w:rPr>
          <w:b/>
        </w:rPr>
        <w:t>XIX</w:t>
      </w:r>
      <w:r>
        <w:rPr>
          <w:b/>
          <w:spacing w:val="-10"/>
        </w:rPr>
        <w:t xml:space="preserve"> </w:t>
      </w:r>
      <w:r>
        <w:rPr>
          <w:b/>
        </w:rPr>
        <w:t>в.</w:t>
      </w:r>
      <w:r>
        <w:rPr>
          <w:b/>
          <w:spacing w:val="-5"/>
        </w:rPr>
        <w:t xml:space="preserve"> </w:t>
      </w:r>
      <w:r>
        <w:t>(одно</w:t>
      </w:r>
      <w:r>
        <w:rPr>
          <w:spacing w:val="-10"/>
        </w:rPr>
        <w:t xml:space="preserve"> </w:t>
      </w:r>
      <w:r>
        <w:t>произведение</w:t>
      </w:r>
      <w:r>
        <w:rPr>
          <w:spacing w:val="-10"/>
        </w:rPr>
        <w:t xml:space="preserve"> </w:t>
      </w:r>
      <w:r>
        <w:t>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2811B1" w:rsidRDefault="002811B1">
      <w:pPr>
        <w:pStyle w:val="a3"/>
        <w:spacing w:before="3"/>
        <w:ind w:left="0" w:firstLine="0"/>
        <w:jc w:val="left"/>
      </w:pPr>
    </w:p>
    <w:p w:rsidR="002811B1" w:rsidRDefault="003C6E95">
      <w:pPr>
        <w:pStyle w:val="2"/>
        <w:jc w:val="left"/>
      </w:pPr>
      <w:r>
        <w:t>Зарубежная</w:t>
      </w:r>
      <w:r>
        <w:rPr>
          <w:spacing w:val="-18"/>
        </w:rPr>
        <w:t xml:space="preserve"> </w:t>
      </w:r>
      <w:r>
        <w:rPr>
          <w:spacing w:val="-2"/>
        </w:rPr>
        <w:t>литература</w:t>
      </w:r>
    </w:p>
    <w:p w:rsidR="002811B1" w:rsidRDefault="003C6E95">
      <w:pPr>
        <w:pStyle w:val="a3"/>
        <w:spacing w:line="319" w:lineRule="exact"/>
        <w:ind w:left="1670" w:firstLine="0"/>
        <w:jc w:val="left"/>
      </w:pPr>
      <w:r>
        <w:rPr>
          <w:b/>
        </w:rPr>
        <w:t>Данте.</w:t>
      </w:r>
      <w:r>
        <w:rPr>
          <w:b/>
          <w:spacing w:val="-5"/>
        </w:rPr>
        <w:t xml:space="preserve"> </w:t>
      </w:r>
      <w:r>
        <w:t>«Божественная</w:t>
      </w:r>
      <w:r>
        <w:rPr>
          <w:spacing w:val="-6"/>
        </w:rPr>
        <w:t xml:space="preserve"> </w:t>
      </w:r>
      <w:r>
        <w:t>комедия»</w:t>
      </w:r>
      <w:r>
        <w:rPr>
          <w:spacing w:val="-9"/>
        </w:rPr>
        <w:t xml:space="preserve"> </w:t>
      </w:r>
      <w:r>
        <w:t>(один</w:t>
      </w:r>
      <w:r>
        <w:rPr>
          <w:spacing w:val="-8"/>
        </w:rPr>
        <w:t xml:space="preserve"> </w:t>
      </w:r>
      <w:r>
        <w:t>фрагмент</w:t>
      </w:r>
      <w:r>
        <w:rPr>
          <w:spacing w:val="-8"/>
        </w:rPr>
        <w:t xml:space="preserve"> </w:t>
      </w:r>
      <w:r>
        <w:t>по</w:t>
      </w:r>
      <w:r>
        <w:rPr>
          <w:spacing w:val="-8"/>
        </w:rPr>
        <w:t xml:space="preserve"> </w:t>
      </w:r>
      <w:r>
        <w:rPr>
          <w:spacing w:val="-2"/>
        </w:rPr>
        <w:t>выбору).</w:t>
      </w:r>
    </w:p>
    <w:p w:rsidR="002811B1" w:rsidRDefault="003C6E95">
      <w:pPr>
        <w:spacing w:before="5"/>
        <w:ind w:left="1670"/>
        <w:rPr>
          <w:sz w:val="28"/>
        </w:rPr>
      </w:pPr>
      <w:r>
        <w:rPr>
          <w:b/>
          <w:sz w:val="28"/>
        </w:rPr>
        <w:t>У.</w:t>
      </w:r>
      <w:r>
        <w:rPr>
          <w:b/>
          <w:spacing w:val="-7"/>
          <w:sz w:val="28"/>
        </w:rPr>
        <w:t xml:space="preserve"> </w:t>
      </w:r>
      <w:r>
        <w:rPr>
          <w:b/>
          <w:sz w:val="28"/>
        </w:rPr>
        <w:t>Шекспир.</w:t>
      </w:r>
      <w:r>
        <w:rPr>
          <w:b/>
          <w:spacing w:val="-5"/>
          <w:sz w:val="28"/>
        </w:rPr>
        <w:t xml:space="preserve"> </w:t>
      </w:r>
      <w:r>
        <w:rPr>
          <w:sz w:val="28"/>
        </w:rPr>
        <w:t>Трагедия</w:t>
      </w:r>
      <w:r>
        <w:rPr>
          <w:spacing w:val="-8"/>
          <w:sz w:val="28"/>
        </w:rPr>
        <w:t xml:space="preserve"> </w:t>
      </w:r>
      <w:r>
        <w:rPr>
          <w:sz w:val="28"/>
        </w:rPr>
        <w:t>«Гамлет»</w:t>
      </w:r>
      <w:r>
        <w:rPr>
          <w:spacing w:val="-12"/>
          <w:sz w:val="28"/>
        </w:rPr>
        <w:t xml:space="preserve"> </w:t>
      </w:r>
      <w:r>
        <w:rPr>
          <w:sz w:val="28"/>
        </w:rPr>
        <w:t>(фрагменты</w:t>
      </w:r>
      <w:r>
        <w:rPr>
          <w:spacing w:val="-9"/>
          <w:sz w:val="28"/>
        </w:rPr>
        <w:t xml:space="preserve"> </w:t>
      </w:r>
      <w:r>
        <w:rPr>
          <w:sz w:val="28"/>
        </w:rPr>
        <w:t>по</w:t>
      </w:r>
      <w:r>
        <w:rPr>
          <w:spacing w:val="-9"/>
          <w:sz w:val="28"/>
        </w:rPr>
        <w:t xml:space="preserve"> </w:t>
      </w:r>
      <w:r>
        <w:rPr>
          <w:spacing w:val="-2"/>
          <w:sz w:val="28"/>
        </w:rPr>
        <w:t>выбору).</w:t>
      </w:r>
    </w:p>
    <w:p w:rsidR="002811B1" w:rsidRDefault="003C6E95">
      <w:pPr>
        <w:spacing w:line="322" w:lineRule="exact"/>
        <w:ind w:left="1670"/>
        <w:rPr>
          <w:sz w:val="28"/>
        </w:rPr>
      </w:pPr>
      <w:r>
        <w:rPr>
          <w:b/>
          <w:sz w:val="28"/>
        </w:rPr>
        <w:t>И.-В.</w:t>
      </w:r>
      <w:r>
        <w:rPr>
          <w:b/>
          <w:spacing w:val="-5"/>
          <w:sz w:val="28"/>
        </w:rPr>
        <w:t xml:space="preserve"> </w:t>
      </w:r>
      <w:r>
        <w:rPr>
          <w:b/>
          <w:sz w:val="28"/>
        </w:rPr>
        <w:t>Гёте.</w:t>
      </w:r>
      <w:r>
        <w:rPr>
          <w:b/>
          <w:spacing w:val="-3"/>
          <w:sz w:val="28"/>
        </w:rPr>
        <w:t xml:space="preserve"> </w:t>
      </w:r>
      <w:r>
        <w:rPr>
          <w:sz w:val="28"/>
        </w:rPr>
        <w:t>Трагедия</w:t>
      </w:r>
      <w:r>
        <w:rPr>
          <w:spacing w:val="-7"/>
          <w:sz w:val="28"/>
        </w:rPr>
        <w:t xml:space="preserve"> </w:t>
      </w:r>
      <w:r>
        <w:rPr>
          <w:sz w:val="28"/>
        </w:rPr>
        <w:t>«Фауст»</w:t>
      </w:r>
      <w:r>
        <w:rPr>
          <w:spacing w:val="-11"/>
          <w:sz w:val="28"/>
        </w:rPr>
        <w:t xml:space="preserve"> </w:t>
      </w:r>
      <w:r>
        <w:rPr>
          <w:sz w:val="28"/>
        </w:rPr>
        <w:t>(один</w:t>
      </w:r>
      <w:r>
        <w:rPr>
          <w:spacing w:val="-7"/>
          <w:sz w:val="28"/>
        </w:rPr>
        <w:t xml:space="preserve"> </w:t>
      </w:r>
      <w:r>
        <w:rPr>
          <w:sz w:val="28"/>
        </w:rPr>
        <w:t>фрагмент</w:t>
      </w:r>
      <w:r>
        <w:rPr>
          <w:spacing w:val="-8"/>
          <w:sz w:val="28"/>
        </w:rPr>
        <w:t xml:space="preserve"> </w:t>
      </w:r>
      <w:r>
        <w:rPr>
          <w:sz w:val="28"/>
        </w:rPr>
        <w:t>по</w:t>
      </w:r>
      <w:r>
        <w:rPr>
          <w:spacing w:val="-1"/>
          <w:sz w:val="28"/>
        </w:rPr>
        <w:t xml:space="preserve"> </w:t>
      </w:r>
      <w:r>
        <w:rPr>
          <w:spacing w:val="-2"/>
          <w:sz w:val="28"/>
        </w:rPr>
        <w:t>выбору).</w:t>
      </w:r>
    </w:p>
    <w:p w:rsidR="002811B1" w:rsidRDefault="003C6E95">
      <w:pPr>
        <w:pStyle w:val="a3"/>
        <w:jc w:val="left"/>
      </w:pPr>
      <w:r>
        <w:rPr>
          <w:b/>
        </w:rPr>
        <w:t>Дж.</w:t>
      </w:r>
      <w:r>
        <w:rPr>
          <w:b/>
          <w:spacing w:val="-14"/>
        </w:rPr>
        <w:t xml:space="preserve"> </w:t>
      </w:r>
      <w:r>
        <w:rPr>
          <w:b/>
        </w:rPr>
        <w:t>Г.</w:t>
      </w:r>
      <w:r>
        <w:rPr>
          <w:b/>
          <w:spacing w:val="-13"/>
        </w:rPr>
        <w:t xml:space="preserve"> </w:t>
      </w:r>
      <w:r>
        <w:rPr>
          <w:b/>
        </w:rPr>
        <w:t>Байрон.</w:t>
      </w:r>
      <w:r>
        <w:rPr>
          <w:b/>
          <w:spacing w:val="-12"/>
        </w:rPr>
        <w:t xml:space="preserve"> </w:t>
      </w:r>
      <w:r>
        <w:t>Стихотворения</w:t>
      </w:r>
      <w:r>
        <w:rPr>
          <w:spacing w:val="-15"/>
        </w:rPr>
        <w:t xml:space="preserve"> </w:t>
      </w:r>
      <w:r>
        <w:t>(одно</w:t>
      </w:r>
      <w:r>
        <w:rPr>
          <w:spacing w:val="-16"/>
        </w:rPr>
        <w:t xml:space="preserve"> </w:t>
      </w:r>
      <w:r>
        <w:t>по</w:t>
      </w:r>
      <w:r>
        <w:rPr>
          <w:spacing w:val="-11"/>
        </w:rPr>
        <w:t xml:space="preserve"> </w:t>
      </w:r>
      <w:r>
        <w:t>выбору).</w:t>
      </w:r>
      <w:r>
        <w:rPr>
          <w:spacing w:val="-9"/>
        </w:rPr>
        <w:t xml:space="preserve"> </w:t>
      </w:r>
      <w:r>
        <w:t>Например,</w:t>
      </w:r>
      <w:r>
        <w:rPr>
          <w:spacing w:val="-9"/>
        </w:rPr>
        <w:t xml:space="preserve"> </w:t>
      </w:r>
      <w:r>
        <w:t>«Душа</w:t>
      </w:r>
      <w:r>
        <w:rPr>
          <w:spacing w:val="-15"/>
        </w:rPr>
        <w:t xml:space="preserve"> </w:t>
      </w:r>
      <w:r>
        <w:t>моя мрачна.</w:t>
      </w:r>
      <w:r>
        <w:rPr>
          <w:spacing w:val="78"/>
          <w:w w:val="150"/>
        </w:rPr>
        <w:t xml:space="preserve"> </w:t>
      </w:r>
      <w:r>
        <w:t>Скорей,</w:t>
      </w:r>
      <w:r>
        <w:rPr>
          <w:spacing w:val="78"/>
          <w:w w:val="150"/>
        </w:rPr>
        <w:t xml:space="preserve"> </w:t>
      </w:r>
      <w:r>
        <w:t>певец,</w:t>
      </w:r>
      <w:r>
        <w:rPr>
          <w:spacing w:val="74"/>
          <w:w w:val="150"/>
        </w:rPr>
        <w:t xml:space="preserve"> </w:t>
      </w:r>
      <w:r>
        <w:t>скорей!..»,</w:t>
      </w:r>
      <w:r>
        <w:rPr>
          <w:spacing w:val="79"/>
          <w:w w:val="150"/>
        </w:rPr>
        <w:t xml:space="preserve"> </w:t>
      </w:r>
      <w:r>
        <w:t>«Прощание</w:t>
      </w:r>
      <w:r>
        <w:rPr>
          <w:spacing w:val="76"/>
          <w:w w:val="150"/>
        </w:rPr>
        <w:t xml:space="preserve"> </w:t>
      </w:r>
      <w:r>
        <w:t>Наполеона»</w:t>
      </w:r>
      <w:r>
        <w:rPr>
          <w:spacing w:val="73"/>
          <w:w w:val="150"/>
        </w:rPr>
        <w:t xml:space="preserve"> </w:t>
      </w:r>
      <w:r>
        <w:t>и</w:t>
      </w:r>
      <w:r>
        <w:rPr>
          <w:spacing w:val="-2"/>
        </w:rPr>
        <w:t xml:space="preserve"> </w:t>
      </w:r>
      <w:r>
        <w:t>др.</w:t>
      </w:r>
      <w:r>
        <w:rPr>
          <w:spacing w:val="78"/>
          <w:w w:val="150"/>
        </w:rPr>
        <w:t xml:space="preserve"> </w:t>
      </w:r>
      <w:r>
        <w:rPr>
          <w:spacing w:val="-2"/>
        </w:rPr>
        <w:t>Поэма</w:t>
      </w:r>
    </w:p>
    <w:p w:rsidR="002811B1" w:rsidRDefault="003C6E95">
      <w:pPr>
        <w:pStyle w:val="a3"/>
        <w:spacing w:line="321" w:lineRule="exact"/>
        <w:ind w:firstLine="0"/>
        <w:jc w:val="left"/>
      </w:pPr>
      <w:r>
        <w:t>«Паломничество</w:t>
      </w:r>
      <w:r>
        <w:rPr>
          <w:spacing w:val="-9"/>
        </w:rPr>
        <w:t xml:space="preserve"> </w:t>
      </w:r>
      <w:r>
        <w:t>Чайльд-Гарольда»</w:t>
      </w:r>
      <w:r>
        <w:rPr>
          <w:spacing w:val="-13"/>
        </w:rPr>
        <w:t xml:space="preserve"> </w:t>
      </w:r>
      <w:r>
        <w:t>(не</w:t>
      </w:r>
      <w:r>
        <w:rPr>
          <w:spacing w:val="-5"/>
        </w:rPr>
        <w:t xml:space="preserve"> </w:t>
      </w:r>
      <w:r>
        <w:t>менее</w:t>
      </w:r>
      <w:r>
        <w:rPr>
          <w:spacing w:val="-8"/>
        </w:rPr>
        <w:t xml:space="preserve"> </w:t>
      </w:r>
      <w:r>
        <w:t>одного</w:t>
      </w:r>
      <w:r>
        <w:rPr>
          <w:spacing w:val="-9"/>
        </w:rPr>
        <w:t xml:space="preserve"> </w:t>
      </w:r>
      <w:r>
        <w:t>фрагмента</w:t>
      </w:r>
      <w:r>
        <w:rPr>
          <w:spacing w:val="-8"/>
        </w:rPr>
        <w:t xml:space="preserve"> </w:t>
      </w:r>
      <w:r>
        <w:t>по</w:t>
      </w:r>
      <w:r>
        <w:rPr>
          <w:spacing w:val="-9"/>
        </w:rPr>
        <w:t xml:space="preserve"> </w:t>
      </w:r>
      <w:r>
        <w:rPr>
          <w:spacing w:val="-2"/>
        </w:rPr>
        <w:t>выбору).</w:t>
      </w:r>
    </w:p>
    <w:p w:rsidR="002811B1" w:rsidRDefault="003C6E95">
      <w:pPr>
        <w:ind w:left="959" w:firstLine="710"/>
        <w:rPr>
          <w:sz w:val="28"/>
        </w:rPr>
      </w:pPr>
      <w:r>
        <w:rPr>
          <w:b/>
          <w:sz w:val="28"/>
        </w:rPr>
        <w:t>Зарубежная</w:t>
      </w:r>
      <w:r>
        <w:rPr>
          <w:b/>
          <w:spacing w:val="40"/>
          <w:sz w:val="28"/>
        </w:rPr>
        <w:t xml:space="preserve"> </w:t>
      </w:r>
      <w:r>
        <w:rPr>
          <w:b/>
          <w:sz w:val="28"/>
        </w:rPr>
        <w:t>проза</w:t>
      </w:r>
      <w:r>
        <w:rPr>
          <w:b/>
          <w:spacing w:val="40"/>
          <w:sz w:val="28"/>
        </w:rPr>
        <w:t xml:space="preserve"> </w:t>
      </w:r>
      <w:r>
        <w:rPr>
          <w:b/>
          <w:sz w:val="28"/>
        </w:rPr>
        <w:t>первой</w:t>
      </w:r>
      <w:r>
        <w:rPr>
          <w:b/>
          <w:spacing w:val="40"/>
          <w:sz w:val="28"/>
        </w:rPr>
        <w:t xml:space="preserve"> </w:t>
      </w:r>
      <w:r>
        <w:rPr>
          <w:b/>
          <w:sz w:val="28"/>
        </w:rPr>
        <w:t>половины</w:t>
      </w:r>
      <w:r>
        <w:rPr>
          <w:b/>
          <w:spacing w:val="40"/>
          <w:sz w:val="28"/>
        </w:rPr>
        <w:t xml:space="preserve"> </w:t>
      </w:r>
      <w:r>
        <w:rPr>
          <w:b/>
          <w:sz w:val="28"/>
        </w:rPr>
        <w:t>XIX</w:t>
      </w:r>
      <w:r>
        <w:rPr>
          <w:b/>
          <w:spacing w:val="38"/>
          <w:sz w:val="28"/>
        </w:rPr>
        <w:t xml:space="preserve"> </w:t>
      </w:r>
      <w:r>
        <w:rPr>
          <w:b/>
          <w:sz w:val="28"/>
        </w:rPr>
        <w:t>в.</w:t>
      </w:r>
      <w:r>
        <w:rPr>
          <w:b/>
          <w:spacing w:val="40"/>
          <w:sz w:val="28"/>
        </w:rPr>
        <w:t xml:space="preserve"> </w:t>
      </w:r>
      <w:r>
        <w:rPr>
          <w:sz w:val="28"/>
        </w:rPr>
        <w:t>(одно</w:t>
      </w:r>
      <w:r>
        <w:rPr>
          <w:spacing w:val="37"/>
          <w:sz w:val="28"/>
        </w:rPr>
        <w:t xml:space="preserve"> </w:t>
      </w:r>
      <w:r>
        <w:rPr>
          <w:sz w:val="28"/>
        </w:rPr>
        <w:t>произведение</w:t>
      </w:r>
      <w:r>
        <w:rPr>
          <w:spacing w:val="38"/>
          <w:sz w:val="28"/>
        </w:rPr>
        <w:t xml:space="preserve"> </w:t>
      </w:r>
      <w:r>
        <w:rPr>
          <w:sz w:val="28"/>
        </w:rPr>
        <w:t>по выбору). Например, произведения Э. Т. А. Гофмана, В. Гюго, В. Скотта и др.</w:t>
      </w:r>
    </w:p>
    <w:p w:rsidR="002811B1" w:rsidRDefault="002811B1">
      <w:pPr>
        <w:pStyle w:val="a3"/>
        <w:spacing w:before="3"/>
        <w:ind w:left="0" w:firstLine="0"/>
        <w:jc w:val="left"/>
      </w:pPr>
    </w:p>
    <w:p w:rsidR="002811B1" w:rsidRDefault="003C6E95">
      <w:pPr>
        <w:pStyle w:val="2"/>
      </w:pPr>
      <w:r>
        <w:t>Примерные</w:t>
      </w:r>
      <w:r>
        <w:rPr>
          <w:spacing w:val="-13"/>
        </w:rPr>
        <w:t xml:space="preserve"> </w:t>
      </w:r>
      <w:r>
        <w:t>контрольно-измерительные</w:t>
      </w:r>
      <w:r>
        <w:rPr>
          <w:spacing w:val="-13"/>
        </w:rPr>
        <w:t xml:space="preserve"> </w:t>
      </w:r>
      <w:r>
        <w:t>материалы</w:t>
      </w:r>
      <w:r>
        <w:rPr>
          <w:spacing w:val="-14"/>
        </w:rPr>
        <w:t xml:space="preserve"> </w:t>
      </w:r>
      <w:r>
        <w:t>по</w:t>
      </w:r>
      <w:r>
        <w:rPr>
          <w:spacing w:val="-17"/>
        </w:rPr>
        <w:t xml:space="preserve"> </w:t>
      </w:r>
      <w:r>
        <w:rPr>
          <w:spacing w:val="-2"/>
        </w:rPr>
        <w:t>литературе</w:t>
      </w:r>
    </w:p>
    <w:p w:rsidR="002811B1" w:rsidRDefault="003C6E95">
      <w:pPr>
        <w:pStyle w:val="a3"/>
        <w:ind w:right="475"/>
      </w:pPr>
      <w: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w:t>
      </w:r>
      <w:r>
        <w:rPr>
          <w:spacing w:val="-2"/>
        </w:rPr>
        <w:t>высказывание.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rPr>
          <w:spacing w:val="-2"/>
        </w:rPr>
        <w:lastRenderedPageBreak/>
        <w:t>Для</w:t>
      </w:r>
      <w:r>
        <w:rPr>
          <w:spacing w:val="-3"/>
        </w:rPr>
        <w:t xml:space="preserve"> </w:t>
      </w:r>
      <w:r>
        <w:rPr>
          <w:spacing w:val="-2"/>
        </w:rPr>
        <w:t>обучающихся</w:t>
      </w:r>
      <w:r>
        <w:rPr>
          <w:spacing w:val="-4"/>
        </w:rPr>
        <w:t xml:space="preserve"> </w:t>
      </w:r>
      <w:r>
        <w:rPr>
          <w:spacing w:val="-2"/>
        </w:rPr>
        <w:t>с</w:t>
      </w:r>
      <w:r>
        <w:rPr>
          <w:spacing w:val="-4"/>
        </w:rPr>
        <w:t xml:space="preserve"> </w:t>
      </w:r>
      <w:r>
        <w:rPr>
          <w:spacing w:val="-2"/>
        </w:rPr>
        <w:t>ЗПР</w:t>
      </w:r>
      <w:r>
        <w:rPr>
          <w:spacing w:val="-6"/>
        </w:rPr>
        <w:t xml:space="preserve"> </w:t>
      </w:r>
      <w:r>
        <w:rPr>
          <w:spacing w:val="-2"/>
        </w:rPr>
        <w:t>возможно</w:t>
      </w:r>
      <w:r>
        <w:rPr>
          <w:spacing w:val="-6"/>
        </w:rPr>
        <w:t xml:space="preserve"> </w:t>
      </w:r>
      <w:r>
        <w:rPr>
          <w:spacing w:val="-2"/>
        </w:rPr>
        <w:t>изменение</w:t>
      </w:r>
      <w:r>
        <w:rPr>
          <w:spacing w:val="-5"/>
        </w:rPr>
        <w:t xml:space="preserve"> </w:t>
      </w:r>
      <w:r>
        <w:rPr>
          <w:spacing w:val="-2"/>
        </w:rPr>
        <w:t>формулировки</w:t>
      </w:r>
      <w:r>
        <w:rPr>
          <w:spacing w:val="-5"/>
        </w:rPr>
        <w:t xml:space="preserve"> </w:t>
      </w:r>
      <w:r>
        <w:rPr>
          <w:spacing w:val="-2"/>
        </w:rPr>
        <w:t>заданий</w:t>
      </w:r>
      <w:r>
        <w:rPr>
          <w:spacing w:val="-5"/>
        </w:rPr>
        <w:t xml:space="preserve"> на</w:t>
      </w:r>
    </w:p>
    <w:p w:rsidR="002811B1" w:rsidRDefault="003C6E95">
      <w:pPr>
        <w:pStyle w:val="a3"/>
        <w:ind w:right="473" w:firstLine="0"/>
      </w:pPr>
      <w:r>
        <w:t xml:space="preserve">«пошаговую», адаптацию предлагаемого обучающемуся тестового </w:t>
      </w:r>
      <w:r>
        <w:rPr>
          <w:spacing w:val="-2"/>
        </w:rPr>
        <w:t>(контрольно-оценочного)</w:t>
      </w:r>
      <w:r>
        <w:rPr>
          <w:spacing w:val="8"/>
        </w:rPr>
        <w:t xml:space="preserve"> </w:t>
      </w:r>
      <w:r>
        <w:rPr>
          <w:spacing w:val="-2"/>
        </w:rPr>
        <w:t>материала,</w:t>
      </w:r>
      <w:r>
        <w:rPr>
          <w:spacing w:val="12"/>
        </w:rPr>
        <w:t xml:space="preserve"> </w:t>
      </w:r>
      <w:r>
        <w:rPr>
          <w:spacing w:val="-2"/>
        </w:rPr>
        <w:t>использование</w:t>
      </w:r>
      <w:r>
        <w:rPr>
          <w:spacing w:val="11"/>
        </w:rPr>
        <w:t xml:space="preserve"> </w:t>
      </w:r>
      <w:r>
        <w:rPr>
          <w:spacing w:val="-2"/>
        </w:rPr>
        <w:t>справочной</w:t>
      </w:r>
      <w:r>
        <w:rPr>
          <w:spacing w:val="10"/>
        </w:rPr>
        <w:t xml:space="preserve"> </w:t>
      </w:r>
      <w:r>
        <w:rPr>
          <w:spacing w:val="-2"/>
        </w:rPr>
        <w:t>информации.</w:t>
      </w: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a3"/>
        <w:ind w:right="473" w:firstLine="0"/>
      </w:pPr>
      <w:r>
        <w:rPr>
          <w:spacing w:val="-2"/>
        </w:rPr>
        <w:t>ПЛАНИРУЕМЫЕ</w:t>
      </w:r>
      <w:r>
        <w:rPr>
          <w:spacing w:val="-8"/>
        </w:rPr>
        <w:t xml:space="preserve"> </w:t>
      </w:r>
      <w:r>
        <w:rPr>
          <w:spacing w:val="-2"/>
        </w:rPr>
        <w:t>РЕЗУЛЬТАТЫ ОСВОЕНИЯ ПРЕДМЕТА</w:t>
      </w:r>
      <w:r>
        <w:rPr>
          <w:spacing w:val="-4"/>
        </w:rPr>
        <w:t xml:space="preserve"> </w:t>
      </w:r>
      <w:r>
        <w:rPr>
          <w:spacing w:val="-2"/>
        </w:rPr>
        <w:t xml:space="preserve">«ЛИТЕРАТУРА» </w:t>
      </w:r>
      <w:r>
        <w:t>В ОСНОВНОЙ ШКОЛЕ</w:t>
      </w:r>
    </w:p>
    <w:p w:rsidR="002811B1" w:rsidRDefault="002811B1">
      <w:pPr>
        <w:pStyle w:val="a3"/>
        <w:spacing w:before="4"/>
        <w:ind w:left="0" w:firstLine="0"/>
        <w:jc w:val="left"/>
      </w:pPr>
    </w:p>
    <w:p w:rsidR="002811B1" w:rsidRDefault="003C6E95">
      <w:pPr>
        <w:pStyle w:val="1"/>
        <w:spacing w:line="320" w:lineRule="exact"/>
        <w:ind w:left="1670"/>
        <w:jc w:val="both"/>
      </w:pPr>
      <w:r>
        <w:t>ЛИЧНОСТНЫЕ</w:t>
      </w:r>
      <w:r>
        <w:rPr>
          <w:spacing w:val="-17"/>
        </w:rPr>
        <w:t xml:space="preserve"> </w:t>
      </w:r>
      <w:r>
        <w:rPr>
          <w:spacing w:val="-2"/>
        </w:rPr>
        <w:t>РЕЗУЛЬТАТЫ:</w:t>
      </w:r>
    </w:p>
    <w:p w:rsidR="002811B1" w:rsidRDefault="003C6E95">
      <w:pPr>
        <w:pStyle w:val="a3"/>
        <w:ind w:left="1670" w:right="479" w:firstLine="0"/>
      </w:pPr>
      <w:r>
        <w:t xml:space="preserve">овладение читательской культурой как средством познания мира; </w:t>
      </w:r>
      <w:r>
        <w:rPr>
          <w:spacing w:val="-2"/>
        </w:rPr>
        <w:t>воспитание</w:t>
      </w:r>
      <w:r>
        <w:rPr>
          <w:spacing w:val="-7"/>
        </w:rPr>
        <w:t xml:space="preserve"> </w:t>
      </w:r>
      <w:r>
        <w:rPr>
          <w:spacing w:val="-2"/>
        </w:rPr>
        <w:t>гражданской</w:t>
      </w:r>
      <w:r>
        <w:rPr>
          <w:spacing w:val="-8"/>
        </w:rPr>
        <w:t xml:space="preserve"> </w:t>
      </w:r>
      <w:r>
        <w:rPr>
          <w:spacing w:val="-2"/>
        </w:rPr>
        <w:t>идентичности</w:t>
      </w:r>
      <w:r>
        <w:rPr>
          <w:spacing w:val="-8"/>
        </w:rPr>
        <w:t xml:space="preserve"> </w:t>
      </w:r>
      <w:r>
        <w:rPr>
          <w:spacing w:val="-2"/>
        </w:rPr>
        <w:t>на</w:t>
      </w:r>
      <w:r>
        <w:rPr>
          <w:spacing w:val="-7"/>
        </w:rPr>
        <w:t xml:space="preserve"> </w:t>
      </w:r>
      <w:r>
        <w:rPr>
          <w:spacing w:val="-2"/>
        </w:rPr>
        <w:t>основе</w:t>
      </w:r>
      <w:r>
        <w:rPr>
          <w:spacing w:val="-7"/>
        </w:rPr>
        <w:t xml:space="preserve"> </w:t>
      </w:r>
      <w:r>
        <w:rPr>
          <w:spacing w:val="-2"/>
        </w:rPr>
        <w:t>изучения</w:t>
      </w:r>
      <w:r>
        <w:rPr>
          <w:spacing w:val="-1"/>
        </w:rPr>
        <w:t xml:space="preserve"> </w:t>
      </w:r>
      <w:r>
        <w:rPr>
          <w:spacing w:val="-2"/>
        </w:rPr>
        <w:t>выдающихся</w:t>
      </w:r>
    </w:p>
    <w:p w:rsidR="002811B1" w:rsidRDefault="003C6E95">
      <w:pPr>
        <w:pStyle w:val="a3"/>
        <w:spacing w:line="321" w:lineRule="exact"/>
        <w:ind w:firstLine="0"/>
      </w:pPr>
      <w:r>
        <w:t>произведений</w:t>
      </w:r>
      <w:r>
        <w:rPr>
          <w:spacing w:val="-12"/>
        </w:rPr>
        <w:t xml:space="preserve"> </w:t>
      </w:r>
      <w:r>
        <w:t>российской</w:t>
      </w:r>
      <w:r>
        <w:rPr>
          <w:spacing w:val="-11"/>
        </w:rPr>
        <w:t xml:space="preserve"> </w:t>
      </w:r>
      <w:r>
        <w:t>культуры,</w:t>
      </w:r>
      <w:r>
        <w:rPr>
          <w:spacing w:val="-9"/>
        </w:rPr>
        <w:t xml:space="preserve"> </w:t>
      </w:r>
      <w:r>
        <w:t>культуры</w:t>
      </w:r>
      <w:r>
        <w:rPr>
          <w:spacing w:val="-12"/>
        </w:rPr>
        <w:t xml:space="preserve"> </w:t>
      </w:r>
      <w:r>
        <w:t>своего</w:t>
      </w:r>
      <w:r>
        <w:rPr>
          <w:spacing w:val="-11"/>
        </w:rPr>
        <w:t xml:space="preserve"> </w:t>
      </w:r>
      <w:r>
        <w:rPr>
          <w:spacing w:val="-2"/>
        </w:rPr>
        <w:t>народа;</w:t>
      </w:r>
    </w:p>
    <w:p w:rsidR="002811B1" w:rsidRDefault="003C6E95">
      <w:pPr>
        <w:pStyle w:val="a3"/>
        <w:ind w:right="470"/>
      </w:pPr>
      <w: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11B1" w:rsidRDefault="003C6E95">
      <w:pPr>
        <w:pStyle w:val="a3"/>
        <w:spacing w:before="1"/>
        <w:ind w:right="477"/>
      </w:pPr>
      <w: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2811B1" w:rsidRDefault="003C6E95">
      <w:pPr>
        <w:pStyle w:val="a3"/>
        <w:ind w:right="479"/>
      </w:pPr>
      <w:r>
        <w:t>развитие эстетического вкуса через ознакомление с литературным наследием народов России и мира;</w:t>
      </w:r>
    </w:p>
    <w:p w:rsidR="002811B1" w:rsidRDefault="003C6E95">
      <w:pPr>
        <w:pStyle w:val="a3"/>
        <w:ind w:right="477"/>
      </w:pPr>
      <w:r>
        <w:t>формирование мотивации к обучению и целенаправленной познавательной деятельности;</w:t>
      </w:r>
    </w:p>
    <w:p w:rsidR="002811B1" w:rsidRDefault="003C6E95">
      <w:pPr>
        <w:pStyle w:val="a3"/>
        <w:spacing w:line="321" w:lineRule="exact"/>
        <w:ind w:left="1670" w:firstLine="0"/>
      </w:pPr>
      <w:r>
        <w:t>установка</w:t>
      </w:r>
      <w:r>
        <w:rPr>
          <w:spacing w:val="-6"/>
        </w:rPr>
        <w:t xml:space="preserve"> </w:t>
      </w:r>
      <w:r>
        <w:t>на</w:t>
      </w:r>
      <w:r>
        <w:rPr>
          <w:spacing w:val="-5"/>
        </w:rPr>
        <w:t xml:space="preserve"> </w:t>
      </w:r>
      <w:r>
        <w:t>осмысление</w:t>
      </w:r>
      <w:r>
        <w:rPr>
          <w:spacing w:val="-6"/>
        </w:rPr>
        <w:t xml:space="preserve"> </w:t>
      </w:r>
      <w:r>
        <w:t>чужих</w:t>
      </w:r>
      <w:r>
        <w:rPr>
          <w:spacing w:val="-10"/>
        </w:rPr>
        <w:t xml:space="preserve"> </w:t>
      </w:r>
      <w:r>
        <w:t>и</w:t>
      </w:r>
      <w:r>
        <w:rPr>
          <w:spacing w:val="-6"/>
        </w:rPr>
        <w:t xml:space="preserve"> </w:t>
      </w:r>
      <w:r>
        <w:t>своих</w:t>
      </w:r>
      <w:r>
        <w:rPr>
          <w:spacing w:val="-7"/>
        </w:rPr>
        <w:t xml:space="preserve"> </w:t>
      </w:r>
      <w:r>
        <w:rPr>
          <w:spacing w:val="-2"/>
        </w:rPr>
        <w:t>поступков;</w:t>
      </w:r>
    </w:p>
    <w:p w:rsidR="002811B1" w:rsidRDefault="003C6E95">
      <w:pPr>
        <w:pStyle w:val="a3"/>
        <w:ind w:right="471"/>
      </w:pPr>
      <w:r>
        <w:t>формирование умений продуктивной коммуникации со сверстниками и взрослыми в ходе образовательной деятельности;</w:t>
      </w:r>
    </w:p>
    <w:p w:rsidR="002811B1" w:rsidRDefault="003C6E95">
      <w:pPr>
        <w:pStyle w:val="a3"/>
        <w:ind w:right="480"/>
      </w:pPr>
      <w:r>
        <w:t>воспитание уважения к труду и результатам трудовой деятельности (на материале соответствующих литературных произведений);</w:t>
      </w:r>
    </w:p>
    <w:p w:rsidR="002811B1" w:rsidRDefault="003C6E95">
      <w:pPr>
        <w:pStyle w:val="a3"/>
        <w:spacing w:before="2"/>
        <w:ind w:right="477"/>
      </w:pPr>
      <w:r>
        <w:t>развитие морального сознания, формирование нравственных чувств и нравственного</w:t>
      </w:r>
      <w:r>
        <w:rPr>
          <w:spacing w:val="-6"/>
        </w:rPr>
        <w:t xml:space="preserve"> </w:t>
      </w:r>
      <w:r>
        <w:t>поведения:</w:t>
      </w:r>
      <w:r>
        <w:rPr>
          <w:spacing w:val="-11"/>
        </w:rPr>
        <w:t xml:space="preserve"> </w:t>
      </w:r>
      <w:r>
        <w:t>готовность</w:t>
      </w:r>
      <w:r>
        <w:rPr>
          <w:spacing w:val="-8"/>
        </w:rPr>
        <w:t xml:space="preserve"> </w:t>
      </w:r>
      <w:r>
        <w:t>оценивать</w:t>
      </w:r>
      <w:r>
        <w:rPr>
          <w:spacing w:val="-8"/>
        </w:rPr>
        <w:t xml:space="preserve"> </w:t>
      </w:r>
      <w:r>
        <w:t>поведение</w:t>
      </w:r>
      <w:r>
        <w:rPr>
          <w:spacing w:val="-6"/>
        </w:rPr>
        <w:t xml:space="preserve"> </w:t>
      </w:r>
      <w:r>
        <w:t>и</w:t>
      </w:r>
      <w:r>
        <w:rPr>
          <w:spacing w:val="-6"/>
        </w:rPr>
        <w:t xml:space="preserve"> </w:t>
      </w:r>
      <w:r>
        <w:t>поступки</w:t>
      </w:r>
      <w:r>
        <w:rPr>
          <w:spacing w:val="-6"/>
        </w:rPr>
        <w:t xml:space="preserve"> </w:t>
      </w:r>
      <w:r>
        <w:t>героев литературных произведений с позиции нравственных и правовых норм, соотносить с ними свои действия;</w:t>
      </w:r>
    </w:p>
    <w:p w:rsidR="002811B1" w:rsidRDefault="003C6E95">
      <w:pPr>
        <w:pStyle w:val="a3"/>
        <w:ind w:right="473"/>
      </w:pPr>
      <w:r>
        <w:t>развитие способности уметь находить позитивное в описываемой в произведении</w:t>
      </w:r>
      <w:r>
        <w:rPr>
          <w:spacing w:val="-18"/>
        </w:rPr>
        <w:t xml:space="preserve"> </w:t>
      </w:r>
      <w:r>
        <w:t>неблагоприятной</w:t>
      </w:r>
      <w:r>
        <w:rPr>
          <w:spacing w:val="-17"/>
        </w:rPr>
        <w:t xml:space="preserve"> </w:t>
      </w:r>
      <w:r>
        <w:t>ситуации;</w:t>
      </w:r>
      <w:r>
        <w:rPr>
          <w:spacing w:val="-18"/>
        </w:rPr>
        <w:t xml:space="preserve"> </w:t>
      </w:r>
      <w:r>
        <w:t>воспитание</w:t>
      </w:r>
      <w:r>
        <w:rPr>
          <w:spacing w:val="-17"/>
        </w:rPr>
        <w:t xml:space="preserve"> </w:t>
      </w:r>
      <w:r>
        <w:t>готовности</w:t>
      </w:r>
      <w:r>
        <w:rPr>
          <w:spacing w:val="-18"/>
        </w:rPr>
        <w:t xml:space="preserve"> </w:t>
      </w:r>
      <w:r>
        <w:t>действовать в отсутствие гарантий успеха;</w:t>
      </w:r>
    </w:p>
    <w:p w:rsidR="002811B1" w:rsidRDefault="003C6E95">
      <w:pPr>
        <w:pStyle w:val="a3"/>
        <w:ind w:right="469"/>
      </w:pPr>
      <w:r>
        <w:t>осознание</w:t>
      </w:r>
      <w:r>
        <w:rPr>
          <w:spacing w:val="-10"/>
        </w:rPr>
        <w:t xml:space="preserve"> </w:t>
      </w:r>
      <w:r>
        <w:t>значения</w:t>
      </w:r>
      <w:r>
        <w:rPr>
          <w:spacing w:val="-10"/>
        </w:rPr>
        <w:t xml:space="preserve"> </w:t>
      </w:r>
      <w:r>
        <w:t>семьи</w:t>
      </w:r>
      <w:r>
        <w:rPr>
          <w:spacing w:val="-10"/>
        </w:rPr>
        <w:t xml:space="preserve"> </w:t>
      </w:r>
      <w:r>
        <w:t>в</w:t>
      </w:r>
      <w:r>
        <w:rPr>
          <w:spacing w:val="-12"/>
        </w:rPr>
        <w:t xml:space="preserve"> </w:t>
      </w:r>
      <w:r>
        <w:t>жизни</w:t>
      </w:r>
      <w:r>
        <w:rPr>
          <w:spacing w:val="-11"/>
        </w:rPr>
        <w:t xml:space="preserve"> </w:t>
      </w:r>
      <w:r>
        <w:t>человека</w:t>
      </w:r>
      <w:r>
        <w:rPr>
          <w:spacing w:val="-10"/>
        </w:rPr>
        <w:t xml:space="preserve"> </w:t>
      </w:r>
      <w:r>
        <w:t>и</w:t>
      </w:r>
      <w:r>
        <w:rPr>
          <w:spacing w:val="-10"/>
        </w:rPr>
        <w:t xml:space="preserve"> </w:t>
      </w:r>
      <w:r>
        <w:t>общества,</w:t>
      </w:r>
      <w:r>
        <w:rPr>
          <w:spacing w:val="-8"/>
        </w:rPr>
        <w:t xml:space="preserve"> </w:t>
      </w:r>
      <w:r>
        <w:t>необходимости уважительного и заботливого отношения к членам своей семьи (на основе анализа литературных произведений);</w:t>
      </w:r>
    </w:p>
    <w:p w:rsidR="002811B1" w:rsidRDefault="003C6E95">
      <w:pPr>
        <w:pStyle w:val="a3"/>
        <w:ind w:right="480"/>
      </w:pPr>
      <w: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2811B1" w:rsidRDefault="003C6E95">
      <w:pPr>
        <w:pStyle w:val="a3"/>
        <w:spacing w:before="1"/>
        <w:ind w:right="472"/>
      </w:pPr>
      <w:r>
        <w:t>неприятие любых форм экстремизма, дискриминации на основе знакомства с соответствующими литературными произведениями;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pPr>
      <w:r>
        <w:lastRenderedPageBreak/>
        <w:t>умение</w:t>
      </w:r>
      <w:r>
        <w:rPr>
          <w:spacing w:val="-8"/>
        </w:rPr>
        <w:t xml:space="preserve"> </w:t>
      </w:r>
      <w:r>
        <w:t>осознавать</w:t>
      </w:r>
      <w:r>
        <w:rPr>
          <w:spacing w:val="-11"/>
        </w:rPr>
        <w:t xml:space="preserve"> </w:t>
      </w:r>
      <w:r>
        <w:t>эмоциональное</w:t>
      </w:r>
      <w:r>
        <w:rPr>
          <w:spacing w:val="-8"/>
        </w:rPr>
        <w:t xml:space="preserve"> </w:t>
      </w:r>
      <w:r>
        <w:t>состояние</w:t>
      </w:r>
      <w:r>
        <w:rPr>
          <w:spacing w:val="-8"/>
        </w:rPr>
        <w:t xml:space="preserve"> </w:t>
      </w:r>
      <w:r>
        <w:t>персонажей</w:t>
      </w:r>
      <w:r>
        <w:rPr>
          <w:spacing w:val="-8"/>
        </w:rPr>
        <w:t xml:space="preserve"> </w:t>
      </w:r>
      <w:r>
        <w:t>литературных произведений, способность признавать право человека на ошибку;</w:t>
      </w:r>
    </w:p>
    <w:p w:rsidR="002811B1" w:rsidRDefault="003C6E95">
      <w:pPr>
        <w:pStyle w:val="a3"/>
        <w:spacing w:line="242" w:lineRule="auto"/>
        <w:ind w:right="473"/>
      </w:pPr>
      <w:r>
        <w:t>умение</w:t>
      </w:r>
      <w:r>
        <w:rPr>
          <w:spacing w:val="-14"/>
        </w:rPr>
        <w:t xml:space="preserve"> </w:t>
      </w:r>
      <w:r>
        <w:t>анализировать</w:t>
      </w:r>
      <w:r>
        <w:rPr>
          <w:spacing w:val="-16"/>
        </w:rPr>
        <w:t xml:space="preserve"> </w:t>
      </w:r>
      <w:r>
        <w:t>свое</w:t>
      </w:r>
      <w:r>
        <w:rPr>
          <w:spacing w:val="-13"/>
        </w:rPr>
        <w:t xml:space="preserve"> </w:t>
      </w:r>
      <w:r>
        <w:t>поведение</w:t>
      </w:r>
      <w:r>
        <w:rPr>
          <w:spacing w:val="-14"/>
        </w:rPr>
        <w:t xml:space="preserve"> </w:t>
      </w:r>
      <w:r>
        <w:t>и</w:t>
      </w:r>
      <w:r>
        <w:rPr>
          <w:spacing w:val="-9"/>
        </w:rPr>
        <w:t xml:space="preserve"> </w:t>
      </w:r>
      <w:r>
        <w:t>поступки,</w:t>
      </w:r>
      <w:r>
        <w:rPr>
          <w:spacing w:val="-12"/>
        </w:rPr>
        <w:t xml:space="preserve"> </w:t>
      </w:r>
      <w:r>
        <w:t>принимать</w:t>
      </w:r>
      <w:r>
        <w:rPr>
          <w:spacing w:val="-16"/>
        </w:rPr>
        <w:t xml:space="preserve"> </w:t>
      </w:r>
      <w:r>
        <w:t>решения</w:t>
      </w:r>
      <w:r>
        <w:rPr>
          <w:spacing w:val="-9"/>
        </w:rPr>
        <w:t xml:space="preserve"> </w:t>
      </w:r>
      <w:r>
        <w:t>в различных жизненных ситуациях, оценивать собственные возможности, склонности и интересы с учетом имеющегося читательского опыта;</w:t>
      </w:r>
    </w:p>
    <w:p w:rsidR="002811B1" w:rsidRDefault="003C6E95">
      <w:pPr>
        <w:pStyle w:val="a3"/>
        <w:ind w:right="473"/>
      </w:pPr>
      <w:r>
        <w:t>умение принимать и включать в свой личный опыт жизненный опыт других людей (героев литературных произведений);</w:t>
      </w:r>
    </w:p>
    <w:p w:rsidR="002811B1" w:rsidRDefault="003C6E95">
      <w:pPr>
        <w:pStyle w:val="a3"/>
        <w:ind w:right="478"/>
      </w:pPr>
      <w: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2811B1" w:rsidRDefault="003C6E95">
      <w:pPr>
        <w:pStyle w:val="a3"/>
        <w:ind w:right="470"/>
      </w:pPr>
      <w: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2811B1" w:rsidRDefault="003C6E95">
      <w:pPr>
        <w:pStyle w:val="1"/>
        <w:spacing w:before="319" w:line="322" w:lineRule="exact"/>
        <w:ind w:left="1670"/>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tabs>
          <w:tab w:val="left" w:pos="3128"/>
          <w:tab w:val="left" w:pos="4989"/>
          <w:tab w:val="left" w:pos="6130"/>
          <w:tab w:val="left" w:pos="7674"/>
          <w:tab w:val="left" w:pos="9349"/>
        </w:tabs>
        <w:ind w:right="474"/>
        <w:jc w:val="left"/>
      </w:pPr>
      <w:r>
        <w:rPr>
          <w:spacing w:val="-2"/>
        </w:rPr>
        <w:t>выделять</w:t>
      </w:r>
      <w:r>
        <w:tab/>
      </w:r>
      <w:r>
        <w:rPr>
          <w:spacing w:val="-2"/>
        </w:rPr>
        <w:t>характерные</w:t>
      </w:r>
      <w:r>
        <w:tab/>
      </w:r>
      <w:r>
        <w:rPr>
          <w:spacing w:val="-2"/>
        </w:rPr>
        <w:t>черты,</w:t>
      </w:r>
      <w:r>
        <w:tab/>
      </w:r>
      <w:r>
        <w:rPr>
          <w:spacing w:val="-2"/>
        </w:rPr>
        <w:t>присущие</w:t>
      </w:r>
      <w:r>
        <w:tab/>
      </w:r>
      <w:r>
        <w:rPr>
          <w:spacing w:val="-2"/>
        </w:rPr>
        <w:t>различным</w:t>
      </w:r>
      <w:r>
        <w:tab/>
      </w:r>
      <w:r>
        <w:rPr>
          <w:spacing w:val="-2"/>
        </w:rPr>
        <w:t xml:space="preserve">образам </w:t>
      </w:r>
      <w:r>
        <w:t>литературных героев, давать им обобщенную характеристику;</w:t>
      </w:r>
    </w:p>
    <w:p w:rsidR="002811B1" w:rsidRDefault="003C6E95">
      <w:pPr>
        <w:pStyle w:val="a3"/>
        <w:jc w:val="left"/>
      </w:pPr>
      <w:r>
        <w:t xml:space="preserve">устанавливать причинно-следственные связи при чтении литературных </w:t>
      </w:r>
      <w:r>
        <w:rPr>
          <w:spacing w:val="-2"/>
        </w:rPr>
        <w:t>произведений;</w:t>
      </w:r>
    </w:p>
    <w:p w:rsidR="002811B1" w:rsidRDefault="003C6E95">
      <w:pPr>
        <w:pStyle w:val="a3"/>
        <w:spacing w:line="321" w:lineRule="exact"/>
        <w:ind w:left="1670" w:firstLine="0"/>
        <w:jc w:val="left"/>
      </w:pPr>
      <w:r>
        <w:t>находить</w:t>
      </w:r>
      <w:r>
        <w:rPr>
          <w:spacing w:val="-6"/>
        </w:rPr>
        <w:t xml:space="preserve"> </w:t>
      </w:r>
      <w:r>
        <w:t>в</w:t>
      </w:r>
      <w:r>
        <w:rPr>
          <w:spacing w:val="-9"/>
        </w:rPr>
        <w:t xml:space="preserve"> </w:t>
      </w:r>
      <w:r>
        <w:t>тексте</w:t>
      </w:r>
      <w:r>
        <w:rPr>
          <w:spacing w:val="-4"/>
        </w:rPr>
        <w:t xml:space="preserve"> </w:t>
      </w:r>
      <w:r>
        <w:t>информацию</w:t>
      </w:r>
      <w:r>
        <w:rPr>
          <w:spacing w:val="-9"/>
        </w:rPr>
        <w:t xml:space="preserve"> </w:t>
      </w:r>
      <w:r>
        <w:t>и</w:t>
      </w:r>
      <w:r>
        <w:rPr>
          <w:spacing w:val="-8"/>
        </w:rPr>
        <w:t xml:space="preserve"> </w:t>
      </w:r>
      <w:r>
        <w:t>формулировать</w:t>
      </w:r>
      <w:r>
        <w:rPr>
          <w:spacing w:val="-10"/>
        </w:rPr>
        <w:t xml:space="preserve"> </w:t>
      </w:r>
      <w:r>
        <w:rPr>
          <w:spacing w:val="-2"/>
        </w:rPr>
        <w:t>выводы;</w:t>
      </w:r>
    </w:p>
    <w:p w:rsidR="002811B1" w:rsidRDefault="003C6E95">
      <w:pPr>
        <w:pStyle w:val="a3"/>
        <w:ind w:right="476"/>
      </w:pPr>
      <w:r>
        <w:t>владеть смысловым чтением; использовать смысловое чтение для извлечения</w:t>
      </w:r>
      <w:r>
        <w:rPr>
          <w:spacing w:val="-8"/>
        </w:rPr>
        <w:t xml:space="preserve"> </w:t>
      </w:r>
      <w:r>
        <w:t>и</w:t>
      </w:r>
      <w:r>
        <w:rPr>
          <w:spacing w:val="-5"/>
        </w:rPr>
        <w:t xml:space="preserve"> </w:t>
      </w:r>
      <w:r>
        <w:t>обобщения</w:t>
      </w:r>
      <w:r>
        <w:rPr>
          <w:spacing w:val="-8"/>
        </w:rPr>
        <w:t xml:space="preserve"> </w:t>
      </w:r>
      <w:r>
        <w:t>информации</w:t>
      </w:r>
      <w:r>
        <w:rPr>
          <w:spacing w:val="-9"/>
        </w:rPr>
        <w:t xml:space="preserve"> </w:t>
      </w:r>
      <w:r>
        <w:t>из</w:t>
      </w:r>
      <w:r>
        <w:rPr>
          <w:spacing w:val="-5"/>
        </w:rPr>
        <w:t xml:space="preserve"> </w:t>
      </w:r>
      <w:r>
        <w:t>одного</w:t>
      </w:r>
      <w:r>
        <w:rPr>
          <w:spacing w:val="-8"/>
        </w:rPr>
        <w:t xml:space="preserve"> </w:t>
      </w:r>
      <w:r>
        <w:t>или</w:t>
      </w:r>
      <w:r>
        <w:rPr>
          <w:spacing w:val="-8"/>
        </w:rPr>
        <w:t xml:space="preserve"> </w:t>
      </w:r>
      <w:r>
        <w:t>нескольких</w:t>
      </w:r>
      <w:r>
        <w:rPr>
          <w:spacing w:val="-13"/>
        </w:rPr>
        <w:t xml:space="preserve"> </w:t>
      </w:r>
      <w:r>
        <w:t>источников</w:t>
      </w:r>
      <w:r>
        <w:rPr>
          <w:spacing w:val="-5"/>
        </w:rPr>
        <w:t xml:space="preserve"> </w:t>
      </w:r>
      <w:r>
        <w:t>с учетом поставленных целей;</w:t>
      </w:r>
    </w:p>
    <w:p w:rsidR="002811B1" w:rsidRDefault="003C6E95">
      <w:pPr>
        <w:pStyle w:val="a3"/>
        <w:ind w:left="1670" w:right="4181" w:firstLine="0"/>
      </w:pPr>
      <w:r>
        <w:t>формировать</w:t>
      </w:r>
      <w:r>
        <w:rPr>
          <w:spacing w:val="-18"/>
        </w:rPr>
        <w:t xml:space="preserve"> </w:t>
      </w:r>
      <w:r>
        <w:t>читательскую</w:t>
      </w:r>
      <w:r>
        <w:rPr>
          <w:spacing w:val="-17"/>
        </w:rPr>
        <w:t xml:space="preserve"> </w:t>
      </w:r>
      <w:r>
        <w:t>грамотность; аргументировать</w:t>
      </w:r>
      <w:r>
        <w:rPr>
          <w:spacing w:val="-13"/>
        </w:rPr>
        <w:t xml:space="preserve"> </w:t>
      </w:r>
      <w:r>
        <w:t>свою</w:t>
      </w:r>
      <w:r>
        <w:rPr>
          <w:spacing w:val="-12"/>
        </w:rPr>
        <w:t xml:space="preserve"> </w:t>
      </w:r>
      <w:r>
        <w:t>позицию,</w:t>
      </w:r>
      <w:r>
        <w:rPr>
          <w:spacing w:val="-8"/>
        </w:rPr>
        <w:t xml:space="preserve"> </w:t>
      </w:r>
      <w:r>
        <w:rPr>
          <w:spacing w:val="-2"/>
        </w:rPr>
        <w:t>мнение;</w:t>
      </w:r>
    </w:p>
    <w:p w:rsidR="002811B1" w:rsidRDefault="003C6E95">
      <w:pPr>
        <w:pStyle w:val="a3"/>
        <w:spacing w:line="242" w:lineRule="auto"/>
        <w:ind w:right="473"/>
      </w:pPr>
      <w: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2811B1" w:rsidRDefault="003C6E95">
      <w:pPr>
        <w:pStyle w:val="3"/>
        <w:spacing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75"/>
      </w:pPr>
      <w:r>
        <w:t>осознанно использовать речевые средства в соответствии с задачей коммуникации, для выражения своих чувств, мыслей и потребностей;</w:t>
      </w:r>
    </w:p>
    <w:p w:rsidR="002811B1" w:rsidRDefault="003C6E95">
      <w:pPr>
        <w:pStyle w:val="a3"/>
        <w:ind w:right="476"/>
      </w:pPr>
      <w:r>
        <w:t>формулировать</w:t>
      </w:r>
      <w:r>
        <w:rPr>
          <w:spacing w:val="-18"/>
        </w:rPr>
        <w:t xml:space="preserve"> </w:t>
      </w:r>
      <w:r>
        <w:t>суждения,</w:t>
      </w:r>
      <w:r>
        <w:rPr>
          <w:spacing w:val="-17"/>
        </w:rPr>
        <w:t xml:space="preserve"> </w:t>
      </w:r>
      <w:r>
        <w:t>выражать</w:t>
      </w:r>
      <w:r>
        <w:rPr>
          <w:spacing w:val="-18"/>
        </w:rPr>
        <w:t xml:space="preserve"> </w:t>
      </w:r>
      <w:r>
        <w:t>эмоции</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условиями и целями общения;</w:t>
      </w:r>
    </w:p>
    <w:p w:rsidR="002811B1" w:rsidRDefault="003C6E95">
      <w:pPr>
        <w:pStyle w:val="a3"/>
        <w:ind w:right="480"/>
      </w:pPr>
      <w:r>
        <w:t xml:space="preserve">задавать вопросы по существу обсуждаемой темы в ходе диалога или </w:t>
      </w:r>
      <w:r>
        <w:rPr>
          <w:spacing w:val="-2"/>
        </w:rPr>
        <w:t>дискуссии;</w:t>
      </w:r>
    </w:p>
    <w:p w:rsidR="002811B1" w:rsidRDefault="003C6E95">
      <w:pPr>
        <w:pStyle w:val="a3"/>
        <w:ind w:right="473"/>
      </w:pPr>
      <w: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2811B1" w:rsidRDefault="003C6E95">
      <w:pPr>
        <w:pStyle w:val="a3"/>
        <w:spacing w:line="321" w:lineRule="exact"/>
        <w:ind w:left="1670" w:firstLine="0"/>
      </w:pPr>
      <w:r>
        <w:t>отстаивать</w:t>
      </w:r>
      <w:r>
        <w:rPr>
          <w:spacing w:val="-10"/>
        </w:rPr>
        <w:t xml:space="preserve"> </w:t>
      </w:r>
      <w:r>
        <w:t>свое</w:t>
      </w:r>
      <w:r>
        <w:rPr>
          <w:spacing w:val="-7"/>
        </w:rPr>
        <w:t xml:space="preserve"> </w:t>
      </w:r>
      <w:r>
        <w:t>мнение,</w:t>
      </w:r>
      <w:r>
        <w:rPr>
          <w:spacing w:val="-5"/>
        </w:rPr>
        <w:t xml:space="preserve"> </w:t>
      </w:r>
      <w:r>
        <w:t>точку</w:t>
      </w:r>
      <w:r>
        <w:rPr>
          <w:spacing w:val="-12"/>
        </w:rPr>
        <w:t xml:space="preserve"> </w:t>
      </w:r>
      <w:r>
        <w:rPr>
          <w:spacing w:val="-2"/>
        </w:rPr>
        <w:t>зрения;</w:t>
      </w:r>
    </w:p>
    <w:p w:rsidR="002811B1" w:rsidRDefault="003C6E95">
      <w:pPr>
        <w:pStyle w:val="a3"/>
        <w:ind w:right="479"/>
      </w:pPr>
      <w:r>
        <w:t>формировать и развивать компетентности в области использования информационно-коммуникационных технологий.</w:t>
      </w:r>
    </w:p>
    <w:p w:rsidR="002811B1" w:rsidRDefault="002811B1">
      <w:pPr>
        <w:sectPr w:rsidR="002811B1">
          <w:pgSz w:w="11910" w:h="16840"/>
          <w:pgMar w:top="1040" w:right="380" w:bottom="1340" w:left="740" w:header="0" w:footer="1074" w:gutter="0"/>
          <w:cols w:space="720"/>
        </w:sectPr>
      </w:pPr>
    </w:p>
    <w:p w:rsidR="002811B1" w:rsidRDefault="003C6E95">
      <w:pPr>
        <w:pStyle w:val="3"/>
        <w:spacing w:before="72"/>
      </w:pPr>
      <w:r>
        <w:lastRenderedPageBreak/>
        <w:t>Овладение</w:t>
      </w:r>
      <w:r>
        <w:rPr>
          <w:spacing w:val="-15"/>
        </w:rPr>
        <w:t xml:space="preserve"> </w:t>
      </w:r>
      <w:r>
        <w:t>универсальными</w:t>
      </w:r>
      <w:r>
        <w:rPr>
          <w:spacing w:val="-16"/>
        </w:rPr>
        <w:t xml:space="preserve"> </w:t>
      </w:r>
      <w:r>
        <w:t>учебными</w:t>
      </w:r>
      <w:r>
        <w:rPr>
          <w:spacing w:val="-7"/>
        </w:rPr>
        <w:t xml:space="preserve"> </w:t>
      </w:r>
      <w:r>
        <w:t>регулятивными</w:t>
      </w:r>
      <w:r>
        <w:rPr>
          <w:spacing w:val="-16"/>
        </w:rPr>
        <w:t xml:space="preserve"> </w:t>
      </w:r>
      <w:r>
        <w:rPr>
          <w:spacing w:val="-2"/>
        </w:rPr>
        <w:t>действиями:</w:t>
      </w:r>
    </w:p>
    <w:p w:rsidR="002811B1" w:rsidRDefault="003C6E95">
      <w:pPr>
        <w:pStyle w:val="a3"/>
        <w:ind w:right="476"/>
      </w:pPr>
      <w:r>
        <w:t>самостоятельно определять цели своего обучения, ставить и формулировать</w:t>
      </w:r>
      <w:r>
        <w:rPr>
          <w:spacing w:val="-18"/>
        </w:rPr>
        <w:t xml:space="preserve"> </w:t>
      </w:r>
      <w:r>
        <w:t>для</w:t>
      </w:r>
      <w:r>
        <w:rPr>
          <w:spacing w:val="-14"/>
        </w:rPr>
        <w:t xml:space="preserve"> </w:t>
      </w:r>
      <w:r>
        <w:t>себя</w:t>
      </w:r>
      <w:r>
        <w:rPr>
          <w:spacing w:val="-14"/>
        </w:rPr>
        <w:t xml:space="preserve"> </w:t>
      </w:r>
      <w:r>
        <w:t>новые</w:t>
      </w:r>
      <w:r>
        <w:rPr>
          <w:spacing w:val="-14"/>
        </w:rPr>
        <w:t xml:space="preserve"> </w:t>
      </w:r>
      <w:r>
        <w:t>задачи</w:t>
      </w:r>
      <w:r>
        <w:rPr>
          <w:spacing w:val="-15"/>
        </w:rPr>
        <w:t xml:space="preserve"> </w:t>
      </w:r>
      <w:r>
        <w:t>в</w:t>
      </w:r>
      <w:r>
        <w:rPr>
          <w:spacing w:val="-18"/>
        </w:rPr>
        <w:t xml:space="preserve"> </w:t>
      </w:r>
      <w:r>
        <w:t>учебе</w:t>
      </w:r>
      <w:r>
        <w:rPr>
          <w:spacing w:val="-13"/>
        </w:rPr>
        <w:t xml:space="preserve"> </w:t>
      </w:r>
      <w:r>
        <w:t>и</w:t>
      </w:r>
      <w:r>
        <w:rPr>
          <w:spacing w:val="-15"/>
        </w:rPr>
        <w:t xml:space="preserve"> </w:t>
      </w:r>
      <w:r>
        <w:t>познавательной</w:t>
      </w:r>
      <w:r>
        <w:rPr>
          <w:spacing w:val="-15"/>
        </w:rPr>
        <w:t xml:space="preserve"> </w:t>
      </w:r>
      <w:r>
        <w:t xml:space="preserve">деятельности, развивать мотивы и интересы своей познавательной деятельности в области </w:t>
      </w:r>
      <w:r>
        <w:rPr>
          <w:spacing w:val="-2"/>
        </w:rPr>
        <w:t>литературы;</w:t>
      </w:r>
    </w:p>
    <w:p w:rsidR="002811B1" w:rsidRDefault="003C6E95">
      <w:pPr>
        <w:pStyle w:val="a3"/>
        <w:spacing w:before="2"/>
        <w:ind w:right="477"/>
      </w:pPr>
      <w: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811B1" w:rsidRDefault="003C6E95">
      <w:pPr>
        <w:pStyle w:val="a3"/>
        <w:ind w:right="472"/>
      </w:pPr>
      <w:r>
        <w:t>соотносить</w:t>
      </w:r>
      <w:r>
        <w:rPr>
          <w:spacing w:val="-6"/>
        </w:rPr>
        <w:t xml:space="preserve"> </w:t>
      </w:r>
      <w:r>
        <w:t>свои</w:t>
      </w:r>
      <w:r>
        <w:rPr>
          <w:spacing w:val="-4"/>
        </w:rPr>
        <w:t xml:space="preserve"> </w:t>
      </w:r>
      <w:r>
        <w:t>действия</w:t>
      </w:r>
      <w:r>
        <w:rPr>
          <w:spacing w:val="-3"/>
        </w:rPr>
        <w:t xml:space="preserve"> </w:t>
      </w:r>
      <w:r>
        <w:t>с</w:t>
      </w:r>
      <w:r>
        <w:rPr>
          <w:spacing w:val="-3"/>
        </w:rPr>
        <w:t xml:space="preserve"> </w:t>
      </w:r>
      <w:r>
        <w:t>планируемыми</w:t>
      </w:r>
      <w:r>
        <w:rPr>
          <w:spacing w:val="-4"/>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right="473"/>
      </w:pPr>
      <w:r>
        <w:t>оценивать правильность выполнения учебной задачи, собственные возможности ее решения;</w:t>
      </w:r>
    </w:p>
    <w:p w:rsidR="002811B1" w:rsidRDefault="003C6E95">
      <w:pPr>
        <w:pStyle w:val="a3"/>
        <w:ind w:right="474"/>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2811B1" w:rsidRDefault="003C6E95">
      <w:pPr>
        <w:pStyle w:val="a3"/>
        <w:spacing w:before="1"/>
        <w:ind w:right="477"/>
      </w:pPr>
      <w:r>
        <w:t>различать</w:t>
      </w:r>
      <w:r>
        <w:rPr>
          <w:spacing w:val="-18"/>
        </w:rPr>
        <w:t xml:space="preserve"> </w:t>
      </w:r>
      <w:r>
        <w:t>и</w:t>
      </w:r>
      <w:r>
        <w:rPr>
          <w:spacing w:val="-17"/>
        </w:rPr>
        <w:t xml:space="preserve"> </w:t>
      </w:r>
      <w:r>
        <w:t>называть</w:t>
      </w:r>
      <w:r>
        <w:rPr>
          <w:spacing w:val="-18"/>
        </w:rPr>
        <w:t xml:space="preserve"> </w:t>
      </w:r>
      <w:r>
        <w:t>собственные</w:t>
      </w:r>
      <w:r>
        <w:rPr>
          <w:spacing w:val="-17"/>
        </w:rPr>
        <w:t xml:space="preserve"> </w:t>
      </w:r>
      <w:r>
        <w:t>эмоции,</w:t>
      </w:r>
      <w:r>
        <w:rPr>
          <w:spacing w:val="-18"/>
        </w:rPr>
        <w:t xml:space="preserve"> </w:t>
      </w:r>
      <w:r>
        <w:t>возникающие</w:t>
      </w:r>
      <w:r>
        <w:rPr>
          <w:spacing w:val="-17"/>
        </w:rPr>
        <w:t xml:space="preserve"> </w:t>
      </w:r>
      <w:r>
        <w:t>при</w:t>
      </w:r>
      <w:r>
        <w:rPr>
          <w:spacing w:val="-18"/>
        </w:rPr>
        <w:t xml:space="preserve"> </w:t>
      </w:r>
      <w:r>
        <w:t>прочтении литературных произведений или при знакомстве с биографиями писателей;</w:t>
      </w:r>
    </w:p>
    <w:p w:rsidR="002811B1" w:rsidRDefault="003C6E95">
      <w:pPr>
        <w:pStyle w:val="a3"/>
        <w:ind w:right="477"/>
      </w:pPr>
      <w:r>
        <w:t>анализировать причины эмоций литературных персонажей и адекватно называть их;</w:t>
      </w:r>
    </w:p>
    <w:p w:rsidR="002811B1" w:rsidRDefault="003C6E95">
      <w:pPr>
        <w:pStyle w:val="a3"/>
        <w:ind w:right="479"/>
      </w:pPr>
      <w:r>
        <w:t>ставить</w:t>
      </w:r>
      <w:r>
        <w:rPr>
          <w:spacing w:val="-12"/>
        </w:rPr>
        <w:t xml:space="preserve"> </w:t>
      </w:r>
      <w:r>
        <w:t>себя</w:t>
      </w:r>
      <w:r>
        <w:rPr>
          <w:spacing w:val="-8"/>
        </w:rPr>
        <w:t xml:space="preserve"> </w:t>
      </w:r>
      <w:r>
        <w:t>на</w:t>
      </w:r>
      <w:r>
        <w:rPr>
          <w:spacing w:val="-9"/>
        </w:rPr>
        <w:t xml:space="preserve"> </w:t>
      </w:r>
      <w:r>
        <w:t>место</w:t>
      </w:r>
      <w:r>
        <w:rPr>
          <w:spacing w:val="-9"/>
        </w:rPr>
        <w:t xml:space="preserve"> </w:t>
      </w:r>
      <w:r>
        <w:t>литературного</w:t>
      </w:r>
      <w:r>
        <w:rPr>
          <w:spacing w:val="-9"/>
        </w:rPr>
        <w:t xml:space="preserve"> </w:t>
      </w:r>
      <w:r>
        <w:t>персонажа,</w:t>
      </w:r>
      <w:r>
        <w:rPr>
          <w:spacing w:val="-7"/>
        </w:rPr>
        <w:t xml:space="preserve"> </w:t>
      </w:r>
      <w:r>
        <w:t>понимать</w:t>
      </w:r>
      <w:r>
        <w:rPr>
          <w:spacing w:val="-12"/>
        </w:rPr>
        <w:t xml:space="preserve"> </w:t>
      </w:r>
      <w:r>
        <w:t>его</w:t>
      </w:r>
      <w:r>
        <w:rPr>
          <w:spacing w:val="-9"/>
        </w:rPr>
        <w:t xml:space="preserve"> </w:t>
      </w:r>
      <w:r>
        <w:t>мотивы</w:t>
      </w:r>
      <w:r>
        <w:rPr>
          <w:spacing w:val="-9"/>
        </w:rPr>
        <w:t xml:space="preserve"> </w:t>
      </w:r>
      <w:r>
        <w:t xml:space="preserve">и </w:t>
      </w:r>
      <w:r>
        <w:rPr>
          <w:spacing w:val="-2"/>
        </w:rPr>
        <w:t>намерения.</w:t>
      </w:r>
    </w:p>
    <w:p w:rsidR="002811B1" w:rsidRDefault="002811B1">
      <w:pPr>
        <w:pStyle w:val="a3"/>
        <w:spacing w:before="2"/>
        <w:ind w:left="0" w:firstLine="0"/>
        <w:jc w:val="left"/>
      </w:pPr>
    </w:p>
    <w:p w:rsidR="002811B1" w:rsidRDefault="003C6E95">
      <w:pPr>
        <w:pStyle w:val="1"/>
        <w:spacing w:before="1" w:line="320" w:lineRule="exact"/>
        <w:ind w:left="1670"/>
        <w:jc w:val="both"/>
      </w:pPr>
      <w:r>
        <w:t>ПРЕДМЕТНЫЕ</w:t>
      </w:r>
      <w:r>
        <w:rPr>
          <w:spacing w:val="-8"/>
        </w:rPr>
        <w:t xml:space="preserve"> </w:t>
      </w:r>
      <w:r>
        <w:rPr>
          <w:spacing w:val="-2"/>
        </w:rPr>
        <w:t>РЕЗУЛЬТАТЫ</w:t>
      </w:r>
    </w:p>
    <w:p w:rsidR="002811B1" w:rsidRDefault="003C6E95">
      <w:pPr>
        <w:pStyle w:val="a3"/>
        <w:ind w:right="466"/>
      </w:pPr>
      <w:r>
        <w:t>В</w:t>
      </w:r>
      <w:r>
        <w:rPr>
          <w:spacing w:val="-9"/>
        </w:rPr>
        <w:t xml:space="preserve"> </w:t>
      </w:r>
      <w:r>
        <w:t>результате</w:t>
      </w:r>
      <w:r>
        <w:rPr>
          <w:spacing w:val="-6"/>
        </w:rPr>
        <w:t xml:space="preserve"> </w:t>
      </w:r>
      <w:r>
        <w:t>освоения</w:t>
      </w:r>
      <w:r>
        <w:rPr>
          <w:spacing w:val="-6"/>
        </w:rPr>
        <w:t xml:space="preserve"> </w:t>
      </w:r>
      <w:r>
        <w:t>учебного</w:t>
      </w:r>
      <w:r>
        <w:rPr>
          <w:spacing w:val="-7"/>
        </w:rPr>
        <w:t xml:space="preserve"> </w:t>
      </w:r>
      <w:r>
        <w:t>предмета</w:t>
      </w:r>
      <w:r>
        <w:rPr>
          <w:spacing w:val="-6"/>
        </w:rPr>
        <w:t xml:space="preserve"> </w:t>
      </w:r>
      <w:r>
        <w:t>«Литература»</w:t>
      </w:r>
      <w:r>
        <w:rPr>
          <w:spacing w:val="-10"/>
        </w:rPr>
        <w:t xml:space="preserve"> </w:t>
      </w:r>
      <w:r>
        <w:t>обучающиеся</w:t>
      </w:r>
      <w:r>
        <w:rPr>
          <w:spacing w:val="-5"/>
        </w:rPr>
        <w:t xml:space="preserve"> </w:t>
      </w:r>
      <w:r>
        <w:t>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811B1" w:rsidRDefault="003C6E95">
      <w:pPr>
        <w:pStyle w:val="a3"/>
        <w:ind w:right="465"/>
      </w:pPr>
      <w: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w:t>
      </w:r>
      <w:r>
        <w:rPr>
          <w:spacing w:val="69"/>
        </w:rPr>
        <w:t xml:space="preserve"> </w:t>
      </w:r>
      <w:r>
        <w:t>чтении</w:t>
      </w:r>
      <w:r>
        <w:rPr>
          <w:spacing w:val="68"/>
        </w:rPr>
        <w:t xml:space="preserve"> </w:t>
      </w:r>
      <w:r>
        <w:t>как</w:t>
      </w:r>
      <w:r>
        <w:rPr>
          <w:spacing w:val="67"/>
        </w:rPr>
        <w:t xml:space="preserve"> </w:t>
      </w:r>
      <w:r>
        <w:t>способе</w:t>
      </w:r>
      <w:r>
        <w:rPr>
          <w:spacing w:val="64"/>
        </w:rPr>
        <w:t xml:space="preserve"> </w:t>
      </w:r>
      <w:r>
        <w:t>познания</w:t>
      </w:r>
      <w:r>
        <w:rPr>
          <w:spacing w:val="69"/>
        </w:rPr>
        <w:t xml:space="preserve"> </w:t>
      </w:r>
      <w:r>
        <w:t>мира</w:t>
      </w:r>
      <w:r>
        <w:rPr>
          <w:spacing w:val="69"/>
        </w:rPr>
        <w:t xml:space="preserve"> </w:t>
      </w:r>
      <w:r>
        <w:t>и</w:t>
      </w:r>
      <w:r>
        <w:rPr>
          <w:spacing w:val="63"/>
        </w:rPr>
        <w:t xml:space="preserve"> </w:t>
      </w:r>
      <w:r>
        <w:t>себя</w:t>
      </w:r>
      <w:r>
        <w:rPr>
          <w:spacing w:val="65"/>
        </w:rPr>
        <w:t xml:space="preserve"> </w:t>
      </w:r>
      <w:r>
        <w:t>в</w:t>
      </w:r>
      <w:r>
        <w:rPr>
          <w:spacing w:val="66"/>
        </w:rPr>
        <w:t xml:space="preserve"> </w:t>
      </w:r>
      <w:r>
        <w:t>этом</w:t>
      </w:r>
      <w:r>
        <w:rPr>
          <w:spacing w:val="65"/>
        </w:rPr>
        <w:t xml:space="preserve"> </w:t>
      </w:r>
      <w:r>
        <w:t>мире,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firstLine="0"/>
      </w:pPr>
      <w:r>
        <w:lastRenderedPageBreak/>
        <w:t>источнике эмоциональных и эстетических впечатлений, а также средстве гармонизации отношений человека и общества.</w:t>
      </w:r>
    </w:p>
    <w:p w:rsidR="002811B1" w:rsidRDefault="003C6E95">
      <w:pPr>
        <w:pStyle w:val="a3"/>
        <w:ind w:right="475"/>
      </w:pPr>
      <w:r>
        <w:t>Предметные результаты по литературе в основной школе для обучающихся с ЗПР должны обеспечивать:</w:t>
      </w:r>
    </w:p>
    <w:p w:rsidR="002811B1" w:rsidRDefault="003C6E95">
      <w:pPr>
        <w:pStyle w:val="a4"/>
        <w:numPr>
          <w:ilvl w:val="1"/>
          <w:numId w:val="179"/>
        </w:numPr>
        <w:tabs>
          <w:tab w:val="left" w:pos="1970"/>
        </w:tabs>
        <w:spacing w:before="4"/>
        <w:ind w:right="473" w:firstLine="710"/>
        <w:jc w:val="both"/>
        <w:rPr>
          <w:sz w:val="28"/>
        </w:rPr>
      </w:pPr>
      <w:r>
        <w:rPr>
          <w:sz w:val="28"/>
        </w:rPr>
        <w:t>понимание</w:t>
      </w:r>
      <w:r>
        <w:rPr>
          <w:spacing w:val="-18"/>
          <w:sz w:val="28"/>
        </w:rPr>
        <w:t xml:space="preserve"> </w:t>
      </w:r>
      <w:r>
        <w:rPr>
          <w:sz w:val="28"/>
        </w:rPr>
        <w:t>духовно-нравственной</w:t>
      </w:r>
      <w:r>
        <w:rPr>
          <w:spacing w:val="-17"/>
          <w:sz w:val="28"/>
        </w:rPr>
        <w:t xml:space="preserve"> </w:t>
      </w:r>
      <w:r>
        <w:rPr>
          <w:sz w:val="28"/>
        </w:rPr>
        <w:t>и</w:t>
      </w:r>
      <w:r>
        <w:rPr>
          <w:spacing w:val="-18"/>
          <w:sz w:val="28"/>
        </w:rPr>
        <w:t xml:space="preserve"> </w:t>
      </w:r>
      <w:r>
        <w:rPr>
          <w:sz w:val="28"/>
        </w:rPr>
        <w:t>культурной</w:t>
      </w:r>
      <w:r>
        <w:rPr>
          <w:spacing w:val="-17"/>
          <w:sz w:val="28"/>
        </w:rPr>
        <w:t xml:space="preserve"> </w:t>
      </w:r>
      <w:r>
        <w:rPr>
          <w:sz w:val="28"/>
        </w:rPr>
        <w:t>ценности</w:t>
      </w:r>
      <w:r>
        <w:rPr>
          <w:spacing w:val="-18"/>
          <w:sz w:val="28"/>
        </w:rPr>
        <w:t xml:space="preserve"> </w:t>
      </w:r>
      <w:r>
        <w:rPr>
          <w:sz w:val="28"/>
        </w:rPr>
        <w:t>литературы и её роли в формировании гражданственности и патриотизма, укреплении единства многонационального народа Российской Федерации;</w:t>
      </w:r>
    </w:p>
    <w:p w:rsidR="002811B1" w:rsidRDefault="003C6E95">
      <w:pPr>
        <w:pStyle w:val="a4"/>
        <w:numPr>
          <w:ilvl w:val="1"/>
          <w:numId w:val="179"/>
        </w:numPr>
        <w:tabs>
          <w:tab w:val="left" w:pos="1970"/>
        </w:tabs>
        <w:ind w:right="474" w:firstLine="710"/>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811B1" w:rsidRDefault="003C6E95">
      <w:pPr>
        <w:pStyle w:val="a4"/>
        <w:numPr>
          <w:ilvl w:val="1"/>
          <w:numId w:val="179"/>
        </w:numPr>
        <w:tabs>
          <w:tab w:val="left" w:pos="1970"/>
        </w:tabs>
        <w:ind w:right="475" w:firstLine="710"/>
        <w:jc w:val="both"/>
        <w:rPr>
          <w:sz w:val="28"/>
        </w:rPr>
      </w:pPr>
      <w:r>
        <w:rPr>
          <w:sz w:val="28"/>
        </w:rPr>
        <w:t>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2811B1" w:rsidRDefault="003C6E95">
      <w:pPr>
        <w:pStyle w:val="a3"/>
        <w:ind w:right="471"/>
      </w:pPr>
      <w:r>
        <w:t>умение анализировать произведение в единстве формы и содержания; определять с направляющей помощью педагога тематику и проблематику произведения,</w:t>
      </w:r>
      <w:r>
        <w:rPr>
          <w:spacing w:val="-4"/>
        </w:rPr>
        <w:t xml:space="preserve"> </w:t>
      </w:r>
      <w:r>
        <w:t>родовую</w:t>
      </w:r>
      <w:r>
        <w:rPr>
          <w:spacing w:val="-7"/>
        </w:rPr>
        <w:t xml:space="preserve"> </w:t>
      </w:r>
      <w:r>
        <w:t>и</w:t>
      </w:r>
      <w:r>
        <w:rPr>
          <w:spacing w:val="-6"/>
        </w:rPr>
        <w:t xml:space="preserve"> </w:t>
      </w:r>
      <w:r>
        <w:t>жанровую</w:t>
      </w:r>
      <w:r>
        <w:rPr>
          <w:spacing w:val="-7"/>
        </w:rPr>
        <w:t xml:space="preserve"> </w:t>
      </w:r>
      <w:r>
        <w:t>принадлежность</w:t>
      </w:r>
      <w:r>
        <w:rPr>
          <w:spacing w:val="-8"/>
        </w:rPr>
        <w:t xml:space="preserve"> </w:t>
      </w:r>
      <w:r>
        <w:t>произведения;</w:t>
      </w:r>
      <w:r>
        <w:rPr>
          <w:spacing w:val="-2"/>
        </w:rPr>
        <w:t xml:space="preserve"> </w:t>
      </w:r>
      <w:r>
        <w:t>выявлять по</w:t>
      </w:r>
      <w:r>
        <w:rPr>
          <w:spacing w:val="-18"/>
        </w:rPr>
        <w:t xml:space="preserve"> </w:t>
      </w:r>
      <w:r>
        <w:t>опорным</w:t>
      </w:r>
      <w:r>
        <w:rPr>
          <w:spacing w:val="-17"/>
        </w:rPr>
        <w:t xml:space="preserve"> </w:t>
      </w:r>
      <w:r>
        <w:t>вопросам</w:t>
      </w:r>
      <w:r>
        <w:rPr>
          <w:spacing w:val="-18"/>
        </w:rPr>
        <w:t xml:space="preserve"> </w:t>
      </w:r>
      <w:r>
        <w:t>позицию</w:t>
      </w:r>
      <w:r>
        <w:rPr>
          <w:spacing w:val="-17"/>
        </w:rPr>
        <w:t xml:space="preserve"> </w:t>
      </w:r>
      <w:r>
        <w:t>героя,</w:t>
      </w:r>
      <w:r>
        <w:rPr>
          <w:spacing w:val="-18"/>
        </w:rPr>
        <w:t xml:space="preserve"> </w:t>
      </w:r>
      <w:r>
        <w:t>повествователя,</w:t>
      </w:r>
      <w:r>
        <w:rPr>
          <w:spacing w:val="-17"/>
        </w:rPr>
        <w:t xml:space="preserve"> </w:t>
      </w:r>
      <w:r>
        <w:t>рассказчика,</w:t>
      </w:r>
      <w:r>
        <w:rPr>
          <w:spacing w:val="-18"/>
        </w:rPr>
        <w:t xml:space="preserve"> </w:t>
      </w:r>
      <w:r>
        <w:t>авторскую позицию, учитывая художественные особенности произведения и воплощённые в нём реалии;</w:t>
      </w:r>
    </w:p>
    <w:p w:rsidR="002811B1" w:rsidRDefault="003C6E95">
      <w:pPr>
        <w:pStyle w:val="a3"/>
        <w:ind w:right="464"/>
      </w:pPr>
      <w:r>
        <w:t>иметь представление о теоретико-литературных понятиях</w:t>
      </w:r>
      <w:r>
        <w:rPr>
          <w:vertAlign w:val="superscript"/>
        </w:rPr>
        <w:t>5</w:t>
      </w:r>
      <w: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w:t>
      </w:r>
    </w:p>
    <w:p w:rsidR="002811B1" w:rsidRDefault="003C6E95">
      <w:pPr>
        <w:pStyle w:val="a3"/>
        <w:spacing w:before="6"/>
        <w:ind w:left="0" w:firstLine="0"/>
        <w:jc w:val="left"/>
        <w:rPr>
          <w:sz w:val="18"/>
        </w:rPr>
      </w:pPr>
      <w:r>
        <w:rPr>
          <w:noProof/>
          <w:lang w:eastAsia="ru-RU"/>
        </w:rPr>
        <mc:AlternateContent>
          <mc:Choice Requires="wps">
            <w:drawing>
              <wp:anchor distT="0" distB="0" distL="0" distR="0" simplePos="0" relativeHeight="487589376" behindDoc="1" locked="0" layoutInCell="1" allowOverlap="1">
                <wp:simplePos x="0" y="0"/>
                <wp:positionH relativeFrom="page">
                  <wp:posOffset>1079296</wp:posOffset>
                </wp:positionH>
                <wp:positionV relativeFrom="paragraph">
                  <wp:posOffset>150631</wp:posOffset>
                </wp:positionV>
                <wp:extent cx="183007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448"/>
                              </a:lnTo>
                              <a:lnTo>
                                <a:pt x="1829689" y="9448"/>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860727pt;width:144.07pt;height:.74396pt;mso-position-horizontal-relative:page;mso-position-vertical-relative:paragraph;z-index:-15727104;mso-wrap-distance-left:0;mso-wrap-distance-right:0" id="docshape6" filled="true" fillcolor="#000000" stroked="false">
                <v:fill type="solid"/>
                <w10:wrap type="topAndBottom"/>
              </v:rect>
            </w:pict>
          </mc:Fallback>
        </mc:AlternateContent>
      </w:r>
    </w:p>
    <w:p w:rsidR="002811B1" w:rsidRDefault="003C6E95">
      <w:pPr>
        <w:tabs>
          <w:tab w:val="left" w:pos="1665"/>
        </w:tabs>
        <w:spacing w:before="155" w:line="247" w:lineRule="auto"/>
        <w:ind w:left="959" w:right="852"/>
        <w:rPr>
          <w:sz w:val="24"/>
        </w:rPr>
      </w:pPr>
      <w:r>
        <w:rPr>
          <w:spacing w:val="-10"/>
          <w:sz w:val="24"/>
          <w:vertAlign w:val="superscript"/>
        </w:rPr>
        <w:t>5</w:t>
      </w:r>
      <w:r>
        <w:rPr>
          <w:sz w:val="24"/>
        </w:rPr>
        <w:tab/>
        <w:t>Здесь и далее по тексту в аналогичных предметных требованиях к результатам знание</w:t>
      </w:r>
      <w:r>
        <w:rPr>
          <w:spacing w:val="-8"/>
          <w:sz w:val="24"/>
        </w:rPr>
        <w:t xml:space="preserve"> </w:t>
      </w:r>
      <w:r>
        <w:rPr>
          <w:sz w:val="24"/>
        </w:rPr>
        <w:t>определений</w:t>
      </w:r>
      <w:r>
        <w:rPr>
          <w:spacing w:val="-7"/>
          <w:sz w:val="24"/>
        </w:rPr>
        <w:t xml:space="preserve"> </w:t>
      </w:r>
      <w:r>
        <w:rPr>
          <w:sz w:val="24"/>
        </w:rPr>
        <w:t>понятий</w:t>
      </w:r>
      <w:r>
        <w:rPr>
          <w:spacing w:val="-7"/>
          <w:sz w:val="24"/>
        </w:rPr>
        <w:t xml:space="preserve"> </w:t>
      </w:r>
      <w:r>
        <w:rPr>
          <w:sz w:val="24"/>
        </w:rPr>
        <w:t>не</w:t>
      </w:r>
      <w:r>
        <w:rPr>
          <w:spacing w:val="-4"/>
          <w:sz w:val="24"/>
        </w:rPr>
        <w:t xml:space="preserve"> </w:t>
      </w:r>
      <w:r>
        <w:rPr>
          <w:sz w:val="24"/>
        </w:rPr>
        <w:t>выносится</w:t>
      </w:r>
      <w:r>
        <w:rPr>
          <w:spacing w:val="-8"/>
          <w:sz w:val="24"/>
        </w:rPr>
        <w:t xml:space="preserve"> </w:t>
      </w:r>
      <w:r>
        <w:rPr>
          <w:sz w:val="24"/>
        </w:rPr>
        <w:t>на</w:t>
      </w:r>
      <w:r>
        <w:rPr>
          <w:spacing w:val="-4"/>
          <w:sz w:val="24"/>
        </w:rPr>
        <w:t xml:space="preserve"> </w:t>
      </w:r>
      <w:r>
        <w:rPr>
          <w:sz w:val="24"/>
        </w:rPr>
        <w:t>промежуточную</w:t>
      </w:r>
      <w:r>
        <w:rPr>
          <w:spacing w:val="-5"/>
          <w:sz w:val="24"/>
        </w:rPr>
        <w:t xml:space="preserve"> </w:t>
      </w:r>
      <w:r>
        <w:rPr>
          <w:sz w:val="24"/>
        </w:rPr>
        <w:t>и</w:t>
      </w:r>
      <w:r>
        <w:rPr>
          <w:spacing w:val="-2"/>
          <w:sz w:val="24"/>
        </w:rPr>
        <w:t xml:space="preserve"> </w:t>
      </w:r>
      <w:r>
        <w:rPr>
          <w:sz w:val="24"/>
        </w:rPr>
        <w:t>итоговую</w:t>
      </w:r>
      <w:r>
        <w:rPr>
          <w:spacing w:val="-5"/>
          <w:sz w:val="24"/>
        </w:rPr>
        <w:t xml:space="preserve"> </w:t>
      </w:r>
      <w:r>
        <w:rPr>
          <w:sz w:val="24"/>
        </w:rPr>
        <w:t>аттестацию.</w:t>
      </w:r>
    </w:p>
    <w:p w:rsidR="002811B1" w:rsidRDefault="002811B1">
      <w:pPr>
        <w:spacing w:line="247" w:lineRule="auto"/>
        <w:rPr>
          <w:sz w:val="24"/>
        </w:rPr>
        <w:sectPr w:rsidR="002811B1">
          <w:pgSz w:w="11910" w:h="16840"/>
          <w:pgMar w:top="1040" w:right="380" w:bottom="1340" w:left="740" w:header="0" w:footer="1074" w:gutter="0"/>
          <w:cols w:space="720"/>
        </w:sectPr>
      </w:pPr>
    </w:p>
    <w:p w:rsidR="002811B1" w:rsidRDefault="003C6E95">
      <w:pPr>
        <w:pStyle w:val="a3"/>
        <w:spacing w:before="67"/>
        <w:ind w:right="469"/>
      </w:pPr>
      <w:r>
        <w:lastRenderedPageBreak/>
        <w:t>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w:t>
      </w:r>
    </w:p>
    <w:p w:rsidR="002811B1" w:rsidRDefault="003C6E95">
      <w:pPr>
        <w:pStyle w:val="a3"/>
        <w:spacing w:before="4"/>
        <w:ind w:right="467"/>
      </w:pPr>
      <w:r>
        <w:t>выявлять связь между важнейшими фактами биографии писателей (в том</w:t>
      </w:r>
      <w:r>
        <w:rPr>
          <w:spacing w:val="-8"/>
        </w:rPr>
        <w:t xml:space="preserve"> </w:t>
      </w:r>
      <w:r>
        <w:t>числе</w:t>
      </w:r>
      <w:r>
        <w:rPr>
          <w:spacing w:val="-5"/>
        </w:rPr>
        <w:t xml:space="preserve"> </w:t>
      </w:r>
      <w:r>
        <w:t>А.</w:t>
      </w:r>
      <w:r>
        <w:rPr>
          <w:spacing w:val="-1"/>
        </w:rPr>
        <w:t xml:space="preserve"> </w:t>
      </w:r>
      <w:r>
        <w:t>С.</w:t>
      </w:r>
      <w:r>
        <w:rPr>
          <w:spacing w:val="-7"/>
        </w:rPr>
        <w:t xml:space="preserve"> </w:t>
      </w:r>
      <w:r>
        <w:t>Грибоедова,</w:t>
      </w:r>
      <w:r>
        <w:rPr>
          <w:spacing w:val="-7"/>
        </w:rPr>
        <w:t xml:space="preserve"> </w:t>
      </w:r>
      <w:r>
        <w:t>А.</w:t>
      </w:r>
      <w:r>
        <w:rPr>
          <w:spacing w:val="-1"/>
        </w:rPr>
        <w:t xml:space="preserve"> </w:t>
      </w:r>
      <w:r>
        <w:t>С.</w:t>
      </w:r>
      <w:r>
        <w:rPr>
          <w:spacing w:val="-6"/>
        </w:rPr>
        <w:t xml:space="preserve"> </w:t>
      </w:r>
      <w:r>
        <w:t>Пушкина,</w:t>
      </w:r>
      <w:r>
        <w:rPr>
          <w:spacing w:val="-7"/>
        </w:rPr>
        <w:t xml:space="preserve"> </w:t>
      </w:r>
      <w:r>
        <w:t>М.</w:t>
      </w:r>
      <w:r>
        <w:rPr>
          <w:spacing w:val="-2"/>
        </w:rPr>
        <w:t xml:space="preserve"> </w:t>
      </w:r>
      <w:r>
        <w:t>Ю.</w:t>
      </w:r>
      <w:r>
        <w:rPr>
          <w:spacing w:val="-3"/>
        </w:rPr>
        <w:t xml:space="preserve"> </w:t>
      </w:r>
      <w:r>
        <w:t>Лермонтова,</w:t>
      </w:r>
      <w:r>
        <w:rPr>
          <w:spacing w:val="-7"/>
        </w:rPr>
        <w:t xml:space="preserve"> </w:t>
      </w:r>
      <w:r>
        <w:t>Н.</w:t>
      </w:r>
      <w:r>
        <w:rPr>
          <w:spacing w:val="-1"/>
        </w:rPr>
        <w:t xml:space="preserve"> </w:t>
      </w:r>
      <w:r>
        <w:t>В.</w:t>
      </w:r>
      <w:r>
        <w:rPr>
          <w:spacing w:val="-3"/>
        </w:rPr>
        <w:t xml:space="preserve"> </w:t>
      </w:r>
      <w:r>
        <w:t>Гоголя) и особенностями исторической эпохи, авторского мировоззрения, проблематики произведений;</w:t>
      </w:r>
    </w:p>
    <w:p w:rsidR="002811B1" w:rsidRDefault="003C6E95">
      <w:pPr>
        <w:pStyle w:val="a3"/>
        <w:ind w:right="470"/>
      </w:pPr>
      <w: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2811B1" w:rsidRDefault="003C6E95">
      <w:pPr>
        <w:pStyle w:val="a3"/>
        <w:ind w:right="475"/>
      </w:pPr>
      <w: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2811B1" w:rsidRDefault="003C6E95">
      <w:pPr>
        <w:pStyle w:val="a4"/>
        <w:numPr>
          <w:ilvl w:val="1"/>
          <w:numId w:val="179"/>
        </w:numPr>
        <w:tabs>
          <w:tab w:val="left" w:pos="1970"/>
        </w:tabs>
        <w:ind w:right="464" w:firstLine="710"/>
        <w:jc w:val="both"/>
        <w:rPr>
          <w:sz w:val="28"/>
        </w:rPr>
      </w:pPr>
      <w:r>
        <w:rPr>
          <w:sz w:val="28"/>
        </w:rPr>
        <w:t>совершенствование умения выразительно</w:t>
      </w:r>
      <w:r>
        <w:rPr>
          <w:spacing w:val="-3"/>
          <w:sz w:val="28"/>
        </w:rPr>
        <w:t xml:space="preserve"> </w:t>
      </w:r>
      <w:r>
        <w:rPr>
          <w:sz w:val="28"/>
        </w:rPr>
        <w:t xml:space="preserve">(с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w:t>
      </w:r>
      <w:r>
        <w:rPr>
          <w:spacing w:val="-2"/>
          <w:sz w:val="28"/>
        </w:rPr>
        <w:t>фрагментов;</w:t>
      </w:r>
    </w:p>
    <w:p w:rsidR="002811B1" w:rsidRDefault="003C6E95">
      <w:pPr>
        <w:pStyle w:val="a4"/>
        <w:numPr>
          <w:ilvl w:val="1"/>
          <w:numId w:val="179"/>
        </w:numPr>
        <w:tabs>
          <w:tab w:val="left" w:pos="1970"/>
        </w:tabs>
        <w:spacing w:before="1"/>
        <w:ind w:right="477" w:firstLine="710"/>
        <w:jc w:val="both"/>
        <w:rPr>
          <w:sz w:val="28"/>
        </w:rPr>
      </w:pPr>
      <w:r>
        <w:rPr>
          <w:sz w:val="28"/>
        </w:rPr>
        <w:t>овладение умением пересказывать прочитанное произведение по опорным схемам и наводящим вопросам, используя подробный, сжатый, выборочный</w:t>
      </w:r>
      <w:r>
        <w:rPr>
          <w:spacing w:val="-8"/>
          <w:sz w:val="28"/>
        </w:rPr>
        <w:t xml:space="preserve"> </w:t>
      </w:r>
      <w:r>
        <w:rPr>
          <w:sz w:val="28"/>
        </w:rPr>
        <w:t>пересказ,</w:t>
      </w:r>
      <w:r>
        <w:rPr>
          <w:spacing w:val="-6"/>
          <w:sz w:val="28"/>
        </w:rPr>
        <w:t xml:space="preserve"> </w:t>
      </w:r>
      <w:r>
        <w:rPr>
          <w:sz w:val="28"/>
        </w:rPr>
        <w:t>отвечать</w:t>
      </w:r>
      <w:r>
        <w:rPr>
          <w:spacing w:val="-11"/>
          <w:sz w:val="28"/>
        </w:rPr>
        <w:t xml:space="preserve"> </w:t>
      </w:r>
      <w:r>
        <w:rPr>
          <w:sz w:val="28"/>
        </w:rPr>
        <w:t>на</w:t>
      </w:r>
      <w:r>
        <w:rPr>
          <w:spacing w:val="-8"/>
          <w:sz w:val="28"/>
        </w:rPr>
        <w:t xml:space="preserve"> </w:t>
      </w:r>
      <w:r>
        <w:rPr>
          <w:sz w:val="28"/>
        </w:rPr>
        <w:t>вопросы</w:t>
      </w:r>
      <w:r>
        <w:rPr>
          <w:spacing w:val="-8"/>
          <w:sz w:val="28"/>
        </w:rPr>
        <w:t xml:space="preserve"> </w:t>
      </w:r>
      <w:r>
        <w:rPr>
          <w:sz w:val="28"/>
        </w:rPr>
        <w:t>по</w:t>
      </w:r>
      <w:r>
        <w:rPr>
          <w:spacing w:val="-8"/>
          <w:sz w:val="28"/>
        </w:rPr>
        <w:t xml:space="preserve"> </w:t>
      </w:r>
      <w:r>
        <w:rPr>
          <w:sz w:val="28"/>
        </w:rPr>
        <w:t>прочитанному</w:t>
      </w:r>
      <w:r>
        <w:rPr>
          <w:spacing w:val="-13"/>
          <w:sz w:val="28"/>
        </w:rPr>
        <w:t xml:space="preserve"> </w:t>
      </w:r>
      <w:r>
        <w:rPr>
          <w:sz w:val="28"/>
        </w:rPr>
        <w:t>произведению</w:t>
      </w:r>
      <w:r>
        <w:rPr>
          <w:spacing w:val="-10"/>
          <w:sz w:val="28"/>
        </w:rPr>
        <w:t xml:space="preserve"> </w:t>
      </w:r>
      <w:r>
        <w:rPr>
          <w:sz w:val="28"/>
        </w:rPr>
        <w:t>и формулировать вопросы к тексту;</w:t>
      </w:r>
    </w:p>
    <w:p w:rsidR="002811B1" w:rsidRDefault="003C6E95">
      <w:pPr>
        <w:pStyle w:val="a4"/>
        <w:numPr>
          <w:ilvl w:val="1"/>
          <w:numId w:val="179"/>
        </w:numPr>
        <w:tabs>
          <w:tab w:val="left" w:pos="1970"/>
        </w:tabs>
        <w:ind w:right="476" w:firstLine="710"/>
        <w:jc w:val="both"/>
        <w:rPr>
          <w:sz w:val="28"/>
        </w:rPr>
      </w:pPr>
      <w:r>
        <w:rPr>
          <w:sz w:val="28"/>
        </w:rPr>
        <w:t>развитие</w:t>
      </w:r>
      <w:r>
        <w:rPr>
          <w:spacing w:val="-10"/>
          <w:sz w:val="28"/>
        </w:rPr>
        <w:t xml:space="preserve"> </w:t>
      </w:r>
      <w:r>
        <w:rPr>
          <w:sz w:val="28"/>
        </w:rPr>
        <w:t>умения</w:t>
      </w:r>
      <w:r>
        <w:rPr>
          <w:spacing w:val="-9"/>
          <w:sz w:val="28"/>
        </w:rPr>
        <w:t xml:space="preserve"> </w:t>
      </w:r>
      <w:r>
        <w:rPr>
          <w:sz w:val="28"/>
        </w:rPr>
        <w:t>участвовать</w:t>
      </w:r>
      <w:r>
        <w:rPr>
          <w:spacing w:val="-13"/>
          <w:sz w:val="28"/>
        </w:rPr>
        <w:t xml:space="preserve"> </w:t>
      </w:r>
      <w:r>
        <w:rPr>
          <w:sz w:val="28"/>
        </w:rPr>
        <w:t>в</w:t>
      </w:r>
      <w:r>
        <w:rPr>
          <w:spacing w:val="-12"/>
          <w:sz w:val="28"/>
        </w:rPr>
        <w:t xml:space="preserve"> </w:t>
      </w:r>
      <w:r>
        <w:rPr>
          <w:sz w:val="28"/>
        </w:rPr>
        <w:t>диалоге</w:t>
      </w:r>
      <w:r>
        <w:rPr>
          <w:spacing w:val="-10"/>
          <w:sz w:val="28"/>
        </w:rPr>
        <w:t xml:space="preserve"> </w:t>
      </w:r>
      <w:r>
        <w:rPr>
          <w:sz w:val="28"/>
        </w:rPr>
        <w:t>о</w:t>
      </w:r>
      <w:r>
        <w:rPr>
          <w:spacing w:val="-10"/>
          <w:sz w:val="28"/>
        </w:rPr>
        <w:t xml:space="preserve"> </w:t>
      </w:r>
      <w:r>
        <w:rPr>
          <w:sz w:val="28"/>
        </w:rPr>
        <w:t>прочитанном</w:t>
      </w:r>
      <w:r>
        <w:rPr>
          <w:spacing w:val="-10"/>
          <w:sz w:val="28"/>
        </w:rPr>
        <w:t xml:space="preserve"> </w:t>
      </w:r>
      <w:r>
        <w:rPr>
          <w:sz w:val="28"/>
        </w:rPr>
        <w:t>произведении; давать аргументированную оценку прочитанному;</w:t>
      </w:r>
    </w:p>
    <w:p w:rsidR="002811B1" w:rsidRDefault="003C6E95">
      <w:pPr>
        <w:pStyle w:val="a4"/>
        <w:numPr>
          <w:ilvl w:val="1"/>
          <w:numId w:val="179"/>
        </w:numPr>
        <w:tabs>
          <w:tab w:val="left" w:pos="1970"/>
        </w:tabs>
        <w:ind w:right="479" w:firstLine="710"/>
        <w:jc w:val="both"/>
        <w:rPr>
          <w:sz w:val="28"/>
        </w:rPr>
      </w:pPr>
      <w:r>
        <w:rPr>
          <w:sz w:val="28"/>
        </w:rPr>
        <w:t>совершенствование умения создавать устные и письменные высказывания</w:t>
      </w:r>
      <w:r>
        <w:rPr>
          <w:spacing w:val="-12"/>
          <w:sz w:val="28"/>
        </w:rPr>
        <w:t xml:space="preserve"> </w:t>
      </w:r>
      <w:r>
        <w:rPr>
          <w:sz w:val="28"/>
        </w:rPr>
        <w:t>разных</w:t>
      </w:r>
      <w:r>
        <w:rPr>
          <w:spacing w:val="-13"/>
          <w:sz w:val="28"/>
        </w:rPr>
        <w:t xml:space="preserve"> </w:t>
      </w:r>
      <w:r>
        <w:rPr>
          <w:sz w:val="28"/>
        </w:rPr>
        <w:t>жанров,</w:t>
      </w:r>
      <w:r>
        <w:rPr>
          <w:spacing w:val="-11"/>
          <w:sz w:val="28"/>
        </w:rPr>
        <w:t xml:space="preserve"> </w:t>
      </w:r>
      <w:r>
        <w:rPr>
          <w:sz w:val="28"/>
        </w:rPr>
        <w:t>писать</w:t>
      </w:r>
      <w:r>
        <w:rPr>
          <w:spacing w:val="-14"/>
          <w:sz w:val="28"/>
        </w:rPr>
        <w:t xml:space="preserve"> </w:t>
      </w:r>
      <w:r>
        <w:rPr>
          <w:sz w:val="28"/>
        </w:rPr>
        <w:t>сочинение</w:t>
      </w:r>
      <w:r>
        <w:rPr>
          <w:spacing w:val="-13"/>
          <w:sz w:val="28"/>
        </w:rPr>
        <w:t xml:space="preserve"> </w:t>
      </w:r>
      <w:r>
        <w:rPr>
          <w:sz w:val="28"/>
        </w:rPr>
        <w:t>по</w:t>
      </w:r>
      <w:r>
        <w:rPr>
          <w:spacing w:val="-13"/>
          <w:sz w:val="28"/>
        </w:rPr>
        <w:t xml:space="preserve"> </w:t>
      </w:r>
      <w:r>
        <w:rPr>
          <w:sz w:val="28"/>
        </w:rPr>
        <w:t>заданной</w:t>
      </w:r>
      <w:r>
        <w:rPr>
          <w:spacing w:val="-13"/>
          <w:sz w:val="28"/>
        </w:rPr>
        <w:t xml:space="preserve"> </w:t>
      </w:r>
      <w:r>
        <w:rPr>
          <w:sz w:val="28"/>
        </w:rPr>
        <w:t>теме</w:t>
      </w:r>
      <w:r>
        <w:rPr>
          <w:spacing w:val="-12"/>
          <w:sz w:val="28"/>
        </w:rPr>
        <w:t xml:space="preserve"> </w:t>
      </w:r>
      <w:r>
        <w:rPr>
          <w:sz w:val="28"/>
        </w:rPr>
        <w:t>с</w:t>
      </w:r>
      <w:r>
        <w:rPr>
          <w:spacing w:val="-12"/>
          <w:sz w:val="28"/>
        </w:rPr>
        <w:t xml:space="preserve"> </w:t>
      </w:r>
      <w:r>
        <w:rPr>
          <w:sz w:val="28"/>
        </w:rPr>
        <w:t>опорой</w:t>
      </w:r>
      <w:r>
        <w:rPr>
          <w:spacing w:val="-13"/>
          <w:sz w:val="28"/>
        </w:rPr>
        <w:t xml:space="preserve"> </w:t>
      </w:r>
      <w:r>
        <w:rPr>
          <w:sz w:val="28"/>
        </w:rPr>
        <w:t>на прочитанные произведения (не менее 200 слов), аннотацию, отзыв;</w:t>
      </w:r>
    </w:p>
    <w:p w:rsidR="002811B1" w:rsidRDefault="003C6E95">
      <w:pPr>
        <w:pStyle w:val="a4"/>
        <w:numPr>
          <w:ilvl w:val="1"/>
          <w:numId w:val="179"/>
        </w:numPr>
        <w:tabs>
          <w:tab w:val="left" w:pos="1970"/>
        </w:tabs>
        <w:ind w:right="464" w:firstLine="710"/>
        <w:jc w:val="both"/>
        <w:rPr>
          <w:sz w:val="28"/>
        </w:rPr>
      </w:pPr>
      <w:r>
        <w:rPr>
          <w:sz w:val="28"/>
        </w:rPr>
        <w:t>овладение базовыми умениями самостоятельной интерпретации и оценки изученных художественных произведений древнерусской, классической</w:t>
      </w:r>
      <w:r>
        <w:rPr>
          <w:spacing w:val="-18"/>
          <w:sz w:val="28"/>
        </w:rPr>
        <w:t xml:space="preserve"> </w:t>
      </w:r>
      <w:r>
        <w:rPr>
          <w:sz w:val="28"/>
        </w:rPr>
        <w:t>русской</w:t>
      </w:r>
      <w:r>
        <w:rPr>
          <w:spacing w:val="-17"/>
          <w:sz w:val="28"/>
        </w:rPr>
        <w:t xml:space="preserve"> </w:t>
      </w:r>
      <w:r>
        <w:rPr>
          <w:sz w:val="28"/>
        </w:rPr>
        <w:t>и</w:t>
      </w:r>
      <w:r>
        <w:rPr>
          <w:spacing w:val="-18"/>
          <w:sz w:val="28"/>
        </w:rPr>
        <w:t xml:space="preserve"> </w:t>
      </w:r>
      <w:r>
        <w:rPr>
          <w:sz w:val="28"/>
        </w:rPr>
        <w:t>зарубежной</w:t>
      </w:r>
      <w:r>
        <w:rPr>
          <w:spacing w:val="-17"/>
          <w:sz w:val="28"/>
        </w:rPr>
        <w:t xml:space="preserve"> </w:t>
      </w:r>
      <w:r>
        <w:rPr>
          <w:sz w:val="28"/>
        </w:rPr>
        <w:t>литературы</w:t>
      </w:r>
      <w:r>
        <w:rPr>
          <w:spacing w:val="-18"/>
          <w:sz w:val="28"/>
        </w:rPr>
        <w:t xml:space="preserve"> </w:t>
      </w:r>
      <w:r>
        <w:rPr>
          <w:sz w:val="28"/>
        </w:rPr>
        <w:t>и</w:t>
      </w:r>
      <w:r>
        <w:rPr>
          <w:spacing w:val="-17"/>
          <w:sz w:val="28"/>
        </w:rPr>
        <w:t xml:space="preserve"> </w:t>
      </w:r>
      <w:r>
        <w:rPr>
          <w:sz w:val="28"/>
        </w:rPr>
        <w:t>современных</w:t>
      </w:r>
      <w:r>
        <w:rPr>
          <w:spacing w:val="-18"/>
          <w:sz w:val="28"/>
        </w:rPr>
        <w:t xml:space="preserve"> </w:t>
      </w:r>
      <w:r>
        <w:rPr>
          <w:sz w:val="28"/>
        </w:rPr>
        <w:t>авторов</w:t>
      </w:r>
      <w:r>
        <w:rPr>
          <w:spacing w:val="-17"/>
          <w:sz w:val="28"/>
        </w:rPr>
        <w:t xml:space="preserve"> </w:t>
      </w:r>
      <w:r>
        <w:rPr>
          <w:sz w:val="28"/>
        </w:rPr>
        <w:t>(в</w:t>
      </w:r>
      <w:r>
        <w:rPr>
          <w:spacing w:val="-18"/>
          <w:sz w:val="28"/>
        </w:rPr>
        <w:t xml:space="preserve"> </w:t>
      </w:r>
      <w:r>
        <w:rPr>
          <w:sz w:val="28"/>
        </w:rPr>
        <w:t>том числе с использованием методов смыслового чтения):</w:t>
      </w:r>
    </w:p>
    <w:p w:rsidR="002811B1" w:rsidRDefault="003C6E95">
      <w:pPr>
        <w:pStyle w:val="a3"/>
        <w:spacing w:before="1"/>
        <w:ind w:right="467"/>
      </w:pPr>
      <w:r>
        <w:t>«Слово</w:t>
      </w:r>
      <w:r>
        <w:rPr>
          <w:spacing w:val="80"/>
        </w:rPr>
        <w:t xml:space="preserve">  </w:t>
      </w:r>
      <w:r>
        <w:t>о</w:t>
      </w:r>
      <w:r>
        <w:rPr>
          <w:spacing w:val="80"/>
        </w:rPr>
        <w:t xml:space="preserve">  </w:t>
      </w:r>
      <w:r>
        <w:t>полку</w:t>
      </w:r>
      <w:r>
        <w:rPr>
          <w:spacing w:val="80"/>
        </w:rPr>
        <w:t xml:space="preserve">  </w:t>
      </w:r>
      <w:r>
        <w:t>Игореве»;</w:t>
      </w:r>
      <w:r>
        <w:rPr>
          <w:spacing w:val="80"/>
        </w:rPr>
        <w:t xml:space="preserve">  </w:t>
      </w:r>
      <w:r>
        <w:t>стихотворения</w:t>
      </w:r>
      <w:r>
        <w:rPr>
          <w:spacing w:val="80"/>
        </w:rPr>
        <w:t xml:space="preserve">  </w:t>
      </w:r>
      <w:r>
        <w:t>М. В. Ломоносова, Г. Р.</w:t>
      </w:r>
      <w:r>
        <w:rPr>
          <w:spacing w:val="-3"/>
        </w:rPr>
        <w:t xml:space="preserve"> </w:t>
      </w:r>
      <w:r>
        <w:t>Державина;</w:t>
      </w:r>
      <w:r>
        <w:rPr>
          <w:spacing w:val="80"/>
          <w:w w:val="150"/>
        </w:rPr>
        <w:t xml:space="preserve">  </w:t>
      </w:r>
      <w:r>
        <w:t>комедия</w:t>
      </w:r>
      <w:r>
        <w:rPr>
          <w:spacing w:val="80"/>
          <w:w w:val="150"/>
        </w:rPr>
        <w:t xml:space="preserve">  </w:t>
      </w:r>
      <w:r>
        <w:t>Д. И. Фонвизина</w:t>
      </w:r>
      <w:r>
        <w:rPr>
          <w:spacing w:val="80"/>
          <w:w w:val="150"/>
        </w:rPr>
        <w:t xml:space="preserve">  </w:t>
      </w:r>
      <w:r>
        <w:t>«Недоросль»;</w:t>
      </w:r>
      <w:r>
        <w:rPr>
          <w:spacing w:val="80"/>
          <w:w w:val="150"/>
        </w:rPr>
        <w:t xml:space="preserve">  </w:t>
      </w:r>
      <w:r>
        <w:t>повесть</w:t>
      </w:r>
      <w:r>
        <w:rPr>
          <w:spacing w:val="40"/>
        </w:rPr>
        <w:t xml:space="preserve"> </w:t>
      </w:r>
      <w:r>
        <w:t>Н. М. Карамзина «Бедная Лиза»; басни И. А. Крылова; стихотворения и баллады</w:t>
      </w:r>
      <w:r>
        <w:rPr>
          <w:spacing w:val="40"/>
        </w:rPr>
        <w:t xml:space="preserve"> </w:t>
      </w:r>
      <w:r>
        <w:t>В. А. Жуковского;</w:t>
      </w:r>
      <w:r>
        <w:rPr>
          <w:spacing w:val="40"/>
        </w:rPr>
        <w:t xml:space="preserve"> </w:t>
      </w:r>
      <w:r>
        <w:t>комедия</w:t>
      </w:r>
      <w:r>
        <w:rPr>
          <w:spacing w:val="40"/>
        </w:rPr>
        <w:t xml:space="preserve"> </w:t>
      </w:r>
      <w:r>
        <w:t>А. С. Грибоедова</w:t>
      </w:r>
      <w:r>
        <w:rPr>
          <w:spacing w:val="40"/>
        </w:rPr>
        <w:t xml:space="preserve"> </w:t>
      </w:r>
      <w:r>
        <w:t>«Горе</w:t>
      </w:r>
      <w:r>
        <w:rPr>
          <w:spacing w:val="40"/>
        </w:rPr>
        <w:t xml:space="preserve"> </w:t>
      </w:r>
      <w:r>
        <w:t>от</w:t>
      </w:r>
      <w:r>
        <w:rPr>
          <w:spacing w:val="40"/>
        </w:rPr>
        <w:t xml:space="preserve"> </w:t>
      </w:r>
      <w:r>
        <w:t>ума»; произведения А. С. Пушкина: стихотворения, поэма «Медный всадник», роман</w:t>
      </w:r>
      <w:r>
        <w:rPr>
          <w:spacing w:val="80"/>
        </w:rPr>
        <w:t xml:space="preserve"> </w:t>
      </w:r>
      <w:r>
        <w:t>в</w:t>
      </w:r>
      <w:r>
        <w:rPr>
          <w:spacing w:val="80"/>
        </w:rPr>
        <w:t xml:space="preserve"> </w:t>
      </w:r>
      <w:r>
        <w:t>стихах</w:t>
      </w:r>
      <w:r>
        <w:rPr>
          <w:spacing w:val="80"/>
        </w:rPr>
        <w:t xml:space="preserve"> </w:t>
      </w:r>
      <w:r>
        <w:t>«Евгений</w:t>
      </w:r>
      <w:r>
        <w:rPr>
          <w:spacing w:val="80"/>
        </w:rPr>
        <w:t xml:space="preserve"> </w:t>
      </w:r>
      <w:r>
        <w:t>Онегин»,</w:t>
      </w:r>
      <w:r>
        <w:rPr>
          <w:spacing w:val="80"/>
        </w:rPr>
        <w:t xml:space="preserve"> </w:t>
      </w:r>
      <w:r>
        <w:t>роман</w:t>
      </w:r>
      <w:r>
        <w:rPr>
          <w:spacing w:val="80"/>
        </w:rPr>
        <w:t xml:space="preserve"> </w:t>
      </w:r>
      <w:r>
        <w:t>«Капитанская</w:t>
      </w:r>
      <w:r>
        <w:rPr>
          <w:spacing w:val="80"/>
        </w:rPr>
        <w:t xml:space="preserve"> </w:t>
      </w:r>
      <w:r>
        <w:t>дочка»,</w:t>
      </w:r>
      <w:r>
        <w:rPr>
          <w:spacing w:val="80"/>
        </w:rPr>
        <w:t xml:space="preserve"> </w:t>
      </w:r>
      <w:r>
        <w:t>повесть</w:t>
      </w:r>
    </w:p>
    <w:p w:rsidR="002811B1" w:rsidRDefault="003C6E95">
      <w:pPr>
        <w:pStyle w:val="a3"/>
        <w:ind w:right="463" w:firstLine="0"/>
      </w:pPr>
      <w:r>
        <w:t>«Станционный</w:t>
      </w:r>
      <w:r>
        <w:rPr>
          <w:spacing w:val="40"/>
        </w:rPr>
        <w:t xml:space="preserve"> </w:t>
      </w:r>
      <w:r>
        <w:t>смотритель»;</w:t>
      </w:r>
      <w:r>
        <w:rPr>
          <w:spacing w:val="40"/>
        </w:rPr>
        <w:t xml:space="preserve"> </w:t>
      </w:r>
      <w:r>
        <w:t>произведения</w:t>
      </w:r>
      <w:r>
        <w:rPr>
          <w:spacing w:val="40"/>
        </w:rPr>
        <w:t xml:space="preserve"> </w:t>
      </w:r>
      <w:r>
        <w:t>М. Ю.</w:t>
      </w:r>
      <w:r>
        <w:rPr>
          <w:spacing w:val="-2"/>
        </w:rPr>
        <w:t xml:space="preserve"> </w:t>
      </w:r>
      <w:r>
        <w:t>Лермонтова: стихотворения, «Песня про царя Ивана Васильевича, молодого опричника и удалого купца Калашникова», поэма «Мцыри», роман «Герой нашего времени»;</w:t>
      </w:r>
      <w:r>
        <w:rPr>
          <w:spacing w:val="-11"/>
        </w:rPr>
        <w:t xml:space="preserve"> </w:t>
      </w:r>
      <w:r>
        <w:t>произведения</w:t>
      </w:r>
      <w:r>
        <w:rPr>
          <w:spacing w:val="-10"/>
        </w:rPr>
        <w:t xml:space="preserve"> </w:t>
      </w:r>
      <w:r>
        <w:t>Н. В.</w:t>
      </w:r>
      <w:r>
        <w:rPr>
          <w:spacing w:val="-4"/>
        </w:rPr>
        <w:t xml:space="preserve"> </w:t>
      </w:r>
      <w:r>
        <w:t>Гоголя:</w:t>
      </w:r>
      <w:r>
        <w:rPr>
          <w:spacing w:val="-16"/>
        </w:rPr>
        <w:t xml:space="preserve"> </w:t>
      </w:r>
      <w:r>
        <w:t>комедия</w:t>
      </w:r>
      <w:r>
        <w:rPr>
          <w:spacing w:val="-9"/>
        </w:rPr>
        <w:t xml:space="preserve"> </w:t>
      </w:r>
      <w:r>
        <w:t>«Ревизор»,</w:t>
      </w:r>
      <w:r>
        <w:rPr>
          <w:spacing w:val="-8"/>
        </w:rPr>
        <w:t xml:space="preserve"> </w:t>
      </w:r>
      <w:r>
        <w:t>повесть</w:t>
      </w:r>
      <w:r>
        <w:rPr>
          <w:spacing w:val="-13"/>
        </w:rPr>
        <w:t xml:space="preserve"> </w:t>
      </w:r>
      <w:r>
        <w:t>«Шинель», поэма</w:t>
      </w:r>
      <w:r>
        <w:rPr>
          <w:spacing w:val="80"/>
        </w:rPr>
        <w:t xml:space="preserve">  </w:t>
      </w:r>
      <w:r>
        <w:t>«Мёртвые</w:t>
      </w:r>
      <w:r>
        <w:rPr>
          <w:spacing w:val="80"/>
        </w:rPr>
        <w:t xml:space="preserve">  </w:t>
      </w:r>
      <w:r>
        <w:t>души»;</w:t>
      </w:r>
      <w:r>
        <w:rPr>
          <w:spacing w:val="80"/>
        </w:rPr>
        <w:t xml:space="preserve">  </w:t>
      </w:r>
      <w:r>
        <w:t>стихотворения</w:t>
      </w:r>
      <w:r>
        <w:rPr>
          <w:spacing w:val="80"/>
        </w:rPr>
        <w:t xml:space="preserve">  </w:t>
      </w:r>
      <w:r>
        <w:t>Ф. И. Тютчева,</w:t>
      </w:r>
      <w:r>
        <w:rPr>
          <w:spacing w:val="80"/>
        </w:rPr>
        <w:t xml:space="preserve">  </w:t>
      </w:r>
      <w:r>
        <w:t>А. А. Фета, Н.</w:t>
      </w:r>
      <w:r>
        <w:rPr>
          <w:spacing w:val="-2"/>
        </w:rPr>
        <w:t xml:space="preserve"> </w:t>
      </w:r>
      <w:r>
        <w:t>А. Некрасова;</w:t>
      </w:r>
      <w:r>
        <w:rPr>
          <w:spacing w:val="-5"/>
        </w:rPr>
        <w:t xml:space="preserve"> </w:t>
      </w:r>
      <w:r>
        <w:t>«Повесть</w:t>
      </w:r>
      <w:r>
        <w:rPr>
          <w:spacing w:val="-7"/>
        </w:rPr>
        <w:t xml:space="preserve"> </w:t>
      </w:r>
      <w:r>
        <w:t>о</w:t>
      </w:r>
      <w:r>
        <w:rPr>
          <w:spacing w:val="-5"/>
        </w:rPr>
        <w:t xml:space="preserve"> </w:t>
      </w:r>
      <w:r>
        <w:t>том,</w:t>
      </w:r>
      <w:r>
        <w:rPr>
          <w:spacing w:val="-7"/>
        </w:rPr>
        <w:t xml:space="preserve"> </w:t>
      </w:r>
      <w:r>
        <w:t>как</w:t>
      </w:r>
      <w:r>
        <w:rPr>
          <w:spacing w:val="-5"/>
        </w:rPr>
        <w:t xml:space="preserve"> </w:t>
      </w:r>
      <w:r>
        <w:t>один</w:t>
      </w:r>
      <w:r>
        <w:rPr>
          <w:spacing w:val="-5"/>
        </w:rPr>
        <w:t xml:space="preserve"> </w:t>
      </w:r>
      <w:r>
        <w:t>мужик</w:t>
      </w:r>
      <w:r>
        <w:rPr>
          <w:spacing w:val="-6"/>
        </w:rPr>
        <w:t xml:space="preserve"> </w:t>
      </w:r>
      <w:r>
        <w:t>двух</w:t>
      </w:r>
      <w:r>
        <w:rPr>
          <w:spacing w:val="-8"/>
        </w:rPr>
        <w:t xml:space="preserve"> </w:t>
      </w:r>
      <w:r>
        <w:t>генералов</w:t>
      </w:r>
      <w:r>
        <w:rPr>
          <w:spacing w:val="-6"/>
        </w:rPr>
        <w:t xml:space="preserve"> </w:t>
      </w:r>
      <w:r>
        <w:t>прокормил» М.</w:t>
      </w:r>
      <w:r>
        <w:rPr>
          <w:spacing w:val="-4"/>
        </w:rPr>
        <w:t xml:space="preserve"> </w:t>
      </w:r>
      <w:r>
        <w:t>Е.</w:t>
      </w:r>
      <w:r>
        <w:rPr>
          <w:spacing w:val="-4"/>
        </w:rPr>
        <w:t xml:space="preserve"> </w:t>
      </w:r>
      <w:r>
        <w:t>Салтыкова-Щедрина;</w:t>
      </w:r>
      <w:r>
        <w:rPr>
          <w:spacing w:val="-7"/>
        </w:rPr>
        <w:t xml:space="preserve"> </w:t>
      </w:r>
      <w:r>
        <w:t>по</w:t>
      </w:r>
      <w:r>
        <w:rPr>
          <w:spacing w:val="-6"/>
        </w:rPr>
        <w:t xml:space="preserve"> </w:t>
      </w:r>
      <w:r>
        <w:t>одному</w:t>
      </w:r>
      <w:r>
        <w:rPr>
          <w:spacing w:val="-7"/>
        </w:rPr>
        <w:t xml:space="preserve"> </w:t>
      </w:r>
      <w:r>
        <w:t>произведению</w:t>
      </w:r>
      <w:r>
        <w:rPr>
          <w:spacing w:val="-7"/>
        </w:rPr>
        <w:t xml:space="preserve"> </w:t>
      </w:r>
      <w:r>
        <w:t>(по</w:t>
      </w:r>
      <w:r>
        <w:rPr>
          <w:spacing w:val="-2"/>
        </w:rPr>
        <w:t xml:space="preserve"> </w:t>
      </w:r>
      <w:r>
        <w:t>выбору)</w:t>
      </w:r>
      <w:r>
        <w:rPr>
          <w:spacing w:val="-7"/>
        </w:rPr>
        <w:t xml:space="preserve"> </w:t>
      </w:r>
      <w:r>
        <w:rPr>
          <w:spacing w:val="-2"/>
        </w:rPr>
        <w:t>следующих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lastRenderedPageBreak/>
        <w:t>писателей: Ф. М.</w:t>
      </w:r>
      <w:r>
        <w:rPr>
          <w:spacing w:val="-1"/>
        </w:rPr>
        <w:t xml:space="preserve"> </w:t>
      </w:r>
      <w:r>
        <w:t>Достоевский,</w:t>
      </w:r>
      <w:r>
        <w:rPr>
          <w:spacing w:val="40"/>
        </w:rPr>
        <w:t xml:space="preserve"> </w:t>
      </w:r>
      <w:r>
        <w:t>И. С. Тургенев, Л. Н.</w:t>
      </w:r>
      <w:r>
        <w:rPr>
          <w:spacing w:val="-1"/>
        </w:rPr>
        <w:t xml:space="preserve"> </w:t>
      </w:r>
      <w:r>
        <w:t>Толстой,</w:t>
      </w:r>
      <w:r>
        <w:rPr>
          <w:spacing w:val="40"/>
        </w:rPr>
        <w:t xml:space="preserve"> </w:t>
      </w:r>
      <w:r>
        <w:t>Н. С.</w:t>
      </w:r>
      <w:r>
        <w:rPr>
          <w:spacing w:val="-1"/>
        </w:rPr>
        <w:t xml:space="preserve"> </w:t>
      </w:r>
      <w:r>
        <w:t>Лесков; рассказы</w:t>
      </w:r>
      <w:r>
        <w:rPr>
          <w:spacing w:val="80"/>
          <w:w w:val="150"/>
        </w:rPr>
        <w:t xml:space="preserve">  </w:t>
      </w:r>
      <w:r>
        <w:t>А. П. Чехова;</w:t>
      </w:r>
      <w:r>
        <w:rPr>
          <w:spacing w:val="79"/>
          <w:w w:val="150"/>
        </w:rPr>
        <w:t xml:space="preserve">  </w:t>
      </w:r>
      <w:r>
        <w:t>стихотворения</w:t>
      </w:r>
      <w:r>
        <w:rPr>
          <w:spacing w:val="80"/>
          <w:w w:val="150"/>
        </w:rPr>
        <w:t xml:space="preserve">  </w:t>
      </w:r>
      <w:r>
        <w:t>И. А. Бунина,</w:t>
      </w:r>
      <w:r>
        <w:rPr>
          <w:spacing w:val="80"/>
          <w:w w:val="150"/>
        </w:rPr>
        <w:t xml:space="preserve">  </w:t>
      </w:r>
      <w:r>
        <w:t>А.</w:t>
      </w:r>
      <w:r>
        <w:rPr>
          <w:spacing w:val="80"/>
          <w:w w:val="150"/>
        </w:rPr>
        <w:t xml:space="preserve">  </w:t>
      </w:r>
      <w:r>
        <w:t>А. Блока, В. В. Маяковского,</w:t>
      </w:r>
      <w:r>
        <w:rPr>
          <w:spacing w:val="80"/>
          <w:w w:val="150"/>
        </w:rPr>
        <w:t xml:space="preserve">  </w:t>
      </w:r>
      <w:r>
        <w:t>С. А. Есенина,</w:t>
      </w:r>
      <w:r>
        <w:rPr>
          <w:spacing w:val="80"/>
        </w:rPr>
        <w:t xml:space="preserve">  </w:t>
      </w:r>
      <w:r>
        <w:t>А. А. Ахматовой,</w:t>
      </w:r>
      <w:r>
        <w:rPr>
          <w:spacing w:val="80"/>
          <w:w w:val="150"/>
        </w:rPr>
        <w:t xml:space="preserve">  </w:t>
      </w:r>
      <w:r>
        <w:t>М. И. Цветаевой, О.</w:t>
      </w:r>
      <w:r>
        <w:rPr>
          <w:spacing w:val="-1"/>
        </w:rPr>
        <w:t xml:space="preserve"> </w:t>
      </w:r>
      <w:r>
        <w:t>Э.</w:t>
      </w:r>
      <w:r>
        <w:rPr>
          <w:spacing w:val="-1"/>
        </w:rPr>
        <w:t xml:space="preserve"> </w:t>
      </w:r>
      <w:r>
        <w:t>Мандельштама,</w:t>
      </w:r>
      <w:r>
        <w:rPr>
          <w:spacing w:val="40"/>
        </w:rPr>
        <w:t xml:space="preserve"> </w:t>
      </w:r>
      <w:r>
        <w:t>Б. Л.</w:t>
      </w:r>
      <w:r>
        <w:rPr>
          <w:spacing w:val="-1"/>
        </w:rPr>
        <w:t xml:space="preserve"> </w:t>
      </w:r>
      <w:r>
        <w:t>Пастернака;</w:t>
      </w:r>
      <w:r>
        <w:rPr>
          <w:spacing w:val="40"/>
        </w:rPr>
        <w:t xml:space="preserve"> </w:t>
      </w:r>
      <w:r>
        <w:t>рассказ</w:t>
      </w:r>
      <w:r>
        <w:rPr>
          <w:spacing w:val="40"/>
        </w:rPr>
        <w:t xml:space="preserve"> </w:t>
      </w:r>
      <w:r>
        <w:t>М. А.</w:t>
      </w:r>
      <w:r>
        <w:rPr>
          <w:spacing w:val="-1"/>
        </w:rPr>
        <w:t xml:space="preserve"> </w:t>
      </w:r>
      <w:r>
        <w:t>Шолохова</w:t>
      </w:r>
      <w:r>
        <w:rPr>
          <w:spacing w:val="40"/>
        </w:rPr>
        <w:t xml:space="preserve"> </w:t>
      </w:r>
      <w:r>
        <w:t>«Судьба человека»; поэма А. Т. Твардовского «Василий Тёркин» (избранные главы); рассказы</w:t>
      </w:r>
      <w:r>
        <w:rPr>
          <w:spacing w:val="80"/>
        </w:rPr>
        <w:t xml:space="preserve">   </w:t>
      </w:r>
      <w:r>
        <w:t>В. М. Шукшина:</w:t>
      </w:r>
      <w:r>
        <w:rPr>
          <w:spacing w:val="79"/>
        </w:rPr>
        <w:t xml:space="preserve">   </w:t>
      </w:r>
      <w:r>
        <w:t>«Чудик»,</w:t>
      </w:r>
      <w:r>
        <w:rPr>
          <w:spacing w:val="80"/>
        </w:rPr>
        <w:t xml:space="preserve">   </w:t>
      </w:r>
      <w:r>
        <w:t>«Стенька</w:t>
      </w:r>
      <w:r>
        <w:rPr>
          <w:spacing w:val="80"/>
        </w:rPr>
        <w:t xml:space="preserve">   </w:t>
      </w:r>
      <w:r>
        <w:t>Разин»;</w:t>
      </w:r>
      <w:r>
        <w:rPr>
          <w:spacing w:val="79"/>
        </w:rPr>
        <w:t xml:space="preserve">   </w:t>
      </w:r>
      <w:r>
        <w:t>рассказ А. И. Солженицына</w:t>
      </w:r>
      <w:r>
        <w:rPr>
          <w:spacing w:val="40"/>
        </w:rPr>
        <w:t xml:space="preserve"> </w:t>
      </w:r>
      <w:r>
        <w:t>«Матрёнин</w:t>
      </w:r>
      <w:r>
        <w:rPr>
          <w:spacing w:val="40"/>
        </w:rPr>
        <w:t xml:space="preserve"> </w:t>
      </w:r>
      <w:r>
        <w:t>двор»,</w:t>
      </w:r>
      <w:r>
        <w:rPr>
          <w:spacing w:val="40"/>
        </w:rPr>
        <w:t xml:space="preserve"> </w:t>
      </w:r>
      <w:r>
        <w:t>рассказ</w:t>
      </w:r>
      <w:r>
        <w:rPr>
          <w:spacing w:val="40"/>
        </w:rPr>
        <w:t xml:space="preserve"> </w:t>
      </w:r>
      <w:r>
        <w:t>В. Г. Распутина</w:t>
      </w:r>
      <w:r>
        <w:rPr>
          <w:spacing w:val="40"/>
        </w:rPr>
        <w:t xml:space="preserve"> </w:t>
      </w:r>
      <w:r>
        <w:t>«Уроки французского»;</w:t>
      </w:r>
      <w:r>
        <w:rPr>
          <w:spacing w:val="80"/>
        </w:rPr>
        <w:t xml:space="preserve"> </w:t>
      </w:r>
      <w:r>
        <w:t>по</w:t>
      </w:r>
      <w:r>
        <w:rPr>
          <w:spacing w:val="80"/>
        </w:rPr>
        <w:t xml:space="preserve"> </w:t>
      </w:r>
      <w:r>
        <w:t>одному</w:t>
      </w:r>
      <w:r>
        <w:rPr>
          <w:spacing w:val="80"/>
        </w:rPr>
        <w:t xml:space="preserve"> </w:t>
      </w:r>
      <w:r>
        <w:t>произведению</w:t>
      </w:r>
      <w:r>
        <w:rPr>
          <w:spacing w:val="80"/>
        </w:rPr>
        <w:t xml:space="preserve"> </w:t>
      </w:r>
      <w:r>
        <w:t>(по</w:t>
      </w:r>
      <w:r>
        <w:rPr>
          <w:spacing w:val="80"/>
        </w:rPr>
        <w:t xml:space="preserve"> </w:t>
      </w:r>
      <w:r>
        <w:t>выбору)</w:t>
      </w:r>
      <w:r>
        <w:rPr>
          <w:spacing w:val="80"/>
        </w:rPr>
        <w:t xml:space="preserve"> </w:t>
      </w:r>
      <w:r>
        <w:t>А. П. Платонова, М.</w:t>
      </w:r>
      <w:r>
        <w:rPr>
          <w:spacing w:val="-1"/>
        </w:rPr>
        <w:t xml:space="preserve"> </w:t>
      </w:r>
      <w:r>
        <w:t>А.</w:t>
      </w:r>
      <w:r>
        <w:rPr>
          <w:spacing w:val="-1"/>
        </w:rPr>
        <w:t xml:space="preserve"> </w:t>
      </w:r>
      <w:r>
        <w:t>Булгакова; произведения литературы второй половины XX—XXI</w:t>
      </w:r>
      <w:r>
        <w:rPr>
          <w:spacing w:val="-4"/>
        </w:rPr>
        <w:t xml:space="preserve"> </w:t>
      </w:r>
      <w:r>
        <w:t>в.: не менее трёх</w:t>
      </w:r>
      <w:r>
        <w:rPr>
          <w:spacing w:val="-3"/>
        </w:rPr>
        <w:t xml:space="preserve"> </w:t>
      </w:r>
      <w:r>
        <w:t>прозаиков по выбору</w:t>
      </w:r>
      <w:r>
        <w:rPr>
          <w:spacing w:val="-3"/>
        </w:rPr>
        <w:t xml:space="preserve"> </w:t>
      </w:r>
      <w:r>
        <w:t>(в том числе Ф. А. Абрамов, Ч. Т. Айтматов, В.</w:t>
      </w:r>
      <w:r>
        <w:rPr>
          <w:spacing w:val="-1"/>
        </w:rPr>
        <w:t xml:space="preserve"> </w:t>
      </w:r>
      <w:r>
        <w:t>П.</w:t>
      </w:r>
      <w:r>
        <w:rPr>
          <w:spacing w:val="-1"/>
        </w:rPr>
        <w:t xml:space="preserve"> </w:t>
      </w:r>
      <w:r>
        <w:t>Астафьев,</w:t>
      </w:r>
      <w:r>
        <w:rPr>
          <w:spacing w:val="80"/>
          <w:w w:val="150"/>
        </w:rPr>
        <w:t xml:space="preserve"> </w:t>
      </w:r>
      <w:r>
        <w:t>В. И.</w:t>
      </w:r>
      <w:r>
        <w:rPr>
          <w:spacing w:val="-1"/>
        </w:rPr>
        <w:t xml:space="preserve"> </w:t>
      </w:r>
      <w:r>
        <w:t>Белов,</w:t>
      </w:r>
      <w:r>
        <w:rPr>
          <w:spacing w:val="80"/>
          <w:w w:val="150"/>
        </w:rPr>
        <w:t xml:space="preserve"> </w:t>
      </w:r>
      <w:r>
        <w:t>В. В.</w:t>
      </w:r>
      <w:r>
        <w:rPr>
          <w:spacing w:val="-1"/>
        </w:rPr>
        <w:t xml:space="preserve"> </w:t>
      </w:r>
      <w:r>
        <w:t>Быков,</w:t>
      </w:r>
      <w:r>
        <w:rPr>
          <w:spacing w:val="80"/>
          <w:w w:val="150"/>
        </w:rPr>
        <w:t xml:space="preserve"> </w:t>
      </w:r>
      <w:r>
        <w:t>Ф. А.</w:t>
      </w:r>
      <w:r>
        <w:rPr>
          <w:spacing w:val="-1"/>
        </w:rPr>
        <w:t xml:space="preserve"> </w:t>
      </w:r>
      <w:r>
        <w:t>Искандер,</w:t>
      </w:r>
      <w:r>
        <w:rPr>
          <w:spacing w:val="80"/>
          <w:w w:val="150"/>
        </w:rPr>
        <w:t xml:space="preserve"> </w:t>
      </w:r>
      <w:r>
        <w:t>Ю.</w:t>
      </w:r>
      <w:r>
        <w:rPr>
          <w:spacing w:val="-4"/>
        </w:rPr>
        <w:t xml:space="preserve"> </w:t>
      </w:r>
      <w:r>
        <w:t>П.</w:t>
      </w:r>
      <w:r>
        <w:rPr>
          <w:spacing w:val="-1"/>
        </w:rPr>
        <w:t xml:space="preserve"> </w:t>
      </w:r>
      <w:r>
        <w:t>Казаков, В.</w:t>
      </w:r>
      <w:r>
        <w:rPr>
          <w:spacing w:val="-2"/>
        </w:rPr>
        <w:t xml:space="preserve"> </w:t>
      </w:r>
      <w:r>
        <w:t>Л.</w:t>
      </w:r>
      <w:r>
        <w:rPr>
          <w:spacing w:val="-2"/>
        </w:rPr>
        <w:t xml:space="preserve"> </w:t>
      </w:r>
      <w:r>
        <w:t>Кондратьев, Е. И.</w:t>
      </w:r>
      <w:r>
        <w:rPr>
          <w:spacing w:val="-2"/>
        </w:rPr>
        <w:t xml:space="preserve"> </w:t>
      </w:r>
      <w:r>
        <w:t>Носов, А.</w:t>
      </w:r>
      <w:r>
        <w:rPr>
          <w:spacing w:val="-1"/>
        </w:rPr>
        <w:t xml:space="preserve"> </w:t>
      </w:r>
      <w:r>
        <w:t>Н. и Б.</w:t>
      </w:r>
      <w:r>
        <w:rPr>
          <w:spacing w:val="-1"/>
        </w:rPr>
        <w:t xml:space="preserve"> </w:t>
      </w:r>
      <w:r>
        <w:t>Н.</w:t>
      </w:r>
      <w:r>
        <w:rPr>
          <w:spacing w:val="-2"/>
        </w:rPr>
        <w:t xml:space="preserve"> </w:t>
      </w:r>
      <w:r>
        <w:t>Стругацкие, В. Ф.</w:t>
      </w:r>
      <w:r>
        <w:rPr>
          <w:spacing w:val="-2"/>
        </w:rPr>
        <w:t xml:space="preserve"> </w:t>
      </w:r>
      <w:r>
        <w:t>Тендряков); не менее трёх поэтов по выбору (в том числе Р. Г. Гамзатов, О.</w:t>
      </w:r>
      <w:r>
        <w:rPr>
          <w:spacing w:val="-2"/>
        </w:rPr>
        <w:t xml:space="preserve"> </w:t>
      </w:r>
      <w:r>
        <w:t>Ф.</w:t>
      </w:r>
      <w:r>
        <w:rPr>
          <w:spacing w:val="-5"/>
        </w:rPr>
        <w:t xml:space="preserve"> </w:t>
      </w:r>
      <w:r>
        <w:t>Берггольц, И. А.</w:t>
      </w:r>
      <w:r>
        <w:rPr>
          <w:spacing w:val="80"/>
        </w:rPr>
        <w:t xml:space="preserve">  </w:t>
      </w:r>
      <w:r>
        <w:t>Бродский,</w:t>
      </w:r>
      <w:r>
        <w:rPr>
          <w:spacing w:val="80"/>
        </w:rPr>
        <w:t xml:space="preserve">  </w:t>
      </w:r>
      <w:r>
        <w:t>А. А. Вознесенский,</w:t>
      </w:r>
      <w:r>
        <w:rPr>
          <w:spacing w:val="80"/>
        </w:rPr>
        <w:t xml:space="preserve">  </w:t>
      </w:r>
      <w:r>
        <w:t>В. С.</w:t>
      </w:r>
      <w:r>
        <w:rPr>
          <w:spacing w:val="-4"/>
        </w:rPr>
        <w:t xml:space="preserve"> </w:t>
      </w:r>
      <w:r>
        <w:t>Высоцкий,</w:t>
      </w:r>
      <w:r>
        <w:rPr>
          <w:spacing w:val="80"/>
        </w:rPr>
        <w:t xml:space="preserve">  </w:t>
      </w:r>
      <w:r>
        <w:t>Е. А. Евтушенко, Н. А. Заболоцкий,</w:t>
      </w:r>
      <w:r>
        <w:rPr>
          <w:spacing w:val="80"/>
        </w:rPr>
        <w:t xml:space="preserve">   </w:t>
      </w:r>
      <w:r>
        <w:t>Ю. П. Кузнецов,</w:t>
      </w:r>
      <w:r>
        <w:rPr>
          <w:spacing w:val="80"/>
        </w:rPr>
        <w:t xml:space="preserve">   </w:t>
      </w:r>
      <w:r>
        <w:t>А. С. Кушнер,</w:t>
      </w:r>
      <w:r>
        <w:rPr>
          <w:spacing w:val="80"/>
        </w:rPr>
        <w:t xml:space="preserve">   </w:t>
      </w:r>
      <w:r>
        <w:t>Б.</w:t>
      </w:r>
      <w:r>
        <w:rPr>
          <w:spacing w:val="-2"/>
        </w:rPr>
        <w:t xml:space="preserve"> </w:t>
      </w:r>
      <w:r>
        <w:t>Ш. Окуджава, Р. И. Рождественский, Н. М. Рубцов); Гомера, М. Сервантеса, У. Шекспира;</w:t>
      </w:r>
    </w:p>
    <w:p w:rsidR="002811B1" w:rsidRDefault="003C6E95">
      <w:pPr>
        <w:pStyle w:val="a4"/>
        <w:numPr>
          <w:ilvl w:val="1"/>
          <w:numId w:val="179"/>
        </w:numPr>
        <w:tabs>
          <w:tab w:val="left" w:pos="1970"/>
        </w:tabs>
        <w:spacing w:before="1"/>
        <w:ind w:right="477" w:firstLine="710"/>
        <w:jc w:val="both"/>
        <w:rPr>
          <w:sz w:val="28"/>
        </w:rPr>
      </w:pPr>
      <w:r>
        <w:rPr>
          <w:sz w:val="28"/>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811B1" w:rsidRDefault="003C6E95">
      <w:pPr>
        <w:pStyle w:val="a4"/>
        <w:numPr>
          <w:ilvl w:val="1"/>
          <w:numId w:val="179"/>
        </w:numPr>
        <w:tabs>
          <w:tab w:val="left" w:pos="2110"/>
        </w:tabs>
        <w:spacing w:before="4"/>
        <w:ind w:right="476" w:firstLine="710"/>
        <w:jc w:val="both"/>
        <w:rPr>
          <w:sz w:val="28"/>
        </w:rPr>
      </w:pPr>
      <w:r>
        <w:rPr>
          <w:sz w:val="28"/>
        </w:rPr>
        <w:t>развитие умения планировать собственное досуговое чтение, формировать</w:t>
      </w:r>
      <w:r>
        <w:rPr>
          <w:spacing w:val="-7"/>
          <w:sz w:val="28"/>
        </w:rPr>
        <w:t xml:space="preserve"> </w:t>
      </w:r>
      <w:r>
        <w:rPr>
          <w:sz w:val="28"/>
        </w:rPr>
        <w:t>и</w:t>
      </w:r>
      <w:r>
        <w:rPr>
          <w:spacing w:val="-6"/>
          <w:sz w:val="28"/>
        </w:rPr>
        <w:t xml:space="preserve"> </w:t>
      </w:r>
      <w:r>
        <w:rPr>
          <w:sz w:val="28"/>
        </w:rPr>
        <w:t>обогащать</w:t>
      </w:r>
      <w:r>
        <w:rPr>
          <w:spacing w:val="-7"/>
          <w:sz w:val="28"/>
        </w:rPr>
        <w:t xml:space="preserve"> </w:t>
      </w:r>
      <w:r>
        <w:rPr>
          <w:sz w:val="28"/>
        </w:rPr>
        <w:t>свой</w:t>
      </w:r>
      <w:r>
        <w:rPr>
          <w:spacing w:val="-6"/>
          <w:sz w:val="28"/>
        </w:rPr>
        <w:t xml:space="preserve"> </w:t>
      </w:r>
      <w:r>
        <w:rPr>
          <w:sz w:val="28"/>
        </w:rPr>
        <w:t>круг</w:t>
      </w:r>
      <w:r>
        <w:rPr>
          <w:spacing w:val="-5"/>
          <w:sz w:val="28"/>
        </w:rPr>
        <w:t xml:space="preserve"> </w:t>
      </w:r>
      <w:r>
        <w:rPr>
          <w:sz w:val="28"/>
        </w:rPr>
        <w:t>чтения,</w:t>
      </w:r>
      <w:r>
        <w:rPr>
          <w:spacing w:val="-3"/>
          <w:sz w:val="28"/>
        </w:rPr>
        <w:t xml:space="preserve"> </w:t>
      </w:r>
      <w:r>
        <w:rPr>
          <w:sz w:val="28"/>
        </w:rPr>
        <w:t>в</w:t>
      </w:r>
      <w:r>
        <w:rPr>
          <w:spacing w:val="-7"/>
          <w:sz w:val="28"/>
        </w:rPr>
        <w:t xml:space="preserve"> </w:t>
      </w:r>
      <w:r>
        <w:rPr>
          <w:sz w:val="28"/>
        </w:rPr>
        <w:t>том</w:t>
      </w:r>
      <w:r>
        <w:rPr>
          <w:spacing w:val="-4"/>
          <w:sz w:val="28"/>
        </w:rPr>
        <w:t xml:space="preserve"> </w:t>
      </w:r>
      <w:r>
        <w:rPr>
          <w:sz w:val="28"/>
        </w:rPr>
        <w:t>числе</w:t>
      </w:r>
      <w:r>
        <w:rPr>
          <w:spacing w:val="-5"/>
          <w:sz w:val="28"/>
        </w:rPr>
        <w:t xml:space="preserve"> </w:t>
      </w:r>
      <w:r>
        <w:rPr>
          <w:sz w:val="28"/>
        </w:rPr>
        <w:t>за</w:t>
      </w:r>
      <w:r>
        <w:rPr>
          <w:spacing w:val="-5"/>
          <w:sz w:val="28"/>
        </w:rPr>
        <w:t xml:space="preserve"> </w:t>
      </w:r>
      <w:r>
        <w:rPr>
          <w:sz w:val="28"/>
        </w:rPr>
        <w:t>счёт</w:t>
      </w:r>
      <w:r>
        <w:rPr>
          <w:spacing w:val="-7"/>
          <w:sz w:val="28"/>
        </w:rPr>
        <w:t xml:space="preserve"> </w:t>
      </w:r>
      <w:r>
        <w:rPr>
          <w:sz w:val="28"/>
        </w:rPr>
        <w:t>произведений современной литературы;</w:t>
      </w:r>
    </w:p>
    <w:p w:rsidR="002811B1" w:rsidRDefault="003C6E95">
      <w:pPr>
        <w:pStyle w:val="a4"/>
        <w:numPr>
          <w:ilvl w:val="1"/>
          <w:numId w:val="179"/>
        </w:numPr>
        <w:tabs>
          <w:tab w:val="left" w:pos="2110"/>
        </w:tabs>
        <w:ind w:right="476" w:firstLine="710"/>
        <w:jc w:val="both"/>
        <w:rPr>
          <w:sz w:val="28"/>
        </w:rPr>
      </w:pPr>
      <w:r>
        <w:rPr>
          <w:sz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811B1" w:rsidRDefault="003C6E95">
      <w:pPr>
        <w:pStyle w:val="a4"/>
        <w:numPr>
          <w:ilvl w:val="1"/>
          <w:numId w:val="179"/>
        </w:numPr>
        <w:tabs>
          <w:tab w:val="left" w:pos="2110"/>
        </w:tabs>
        <w:ind w:right="470" w:firstLine="710"/>
        <w:jc w:val="both"/>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811B1" w:rsidRDefault="003C6E95">
      <w:pPr>
        <w:pStyle w:val="2"/>
        <w:spacing w:before="10" w:line="640" w:lineRule="atLeast"/>
        <w:ind w:left="959" w:right="4410" w:firstLine="710"/>
      </w:pPr>
      <w:r>
        <w:t>Предметные</w:t>
      </w:r>
      <w:r>
        <w:rPr>
          <w:spacing w:val="-12"/>
        </w:rPr>
        <w:t xml:space="preserve"> </w:t>
      </w:r>
      <w:r>
        <w:t>результаты</w:t>
      </w:r>
      <w:r>
        <w:rPr>
          <w:spacing w:val="-13"/>
        </w:rPr>
        <w:t xml:space="preserve"> </w:t>
      </w:r>
      <w:r>
        <w:t>по</w:t>
      </w:r>
      <w:r>
        <w:rPr>
          <w:spacing w:val="-16"/>
        </w:rPr>
        <w:t xml:space="preserve"> </w:t>
      </w:r>
      <w:r>
        <w:t>классам: 5 КЛАСС</w:t>
      </w:r>
    </w:p>
    <w:p w:rsidR="002811B1" w:rsidRDefault="003C6E95">
      <w:pPr>
        <w:pStyle w:val="a4"/>
        <w:numPr>
          <w:ilvl w:val="0"/>
          <w:numId w:val="178"/>
        </w:numPr>
        <w:tabs>
          <w:tab w:val="left" w:pos="1955"/>
        </w:tabs>
        <w:ind w:right="465" w:firstLine="710"/>
        <w:jc w:val="both"/>
        <w:rPr>
          <w:sz w:val="28"/>
        </w:rPr>
      </w:pPr>
      <w:r>
        <w:rPr>
          <w:sz w:val="28"/>
        </w:rPr>
        <w:t>иметь базовые начальные представления об общечеловеческой ценности</w:t>
      </w:r>
      <w:r>
        <w:rPr>
          <w:spacing w:val="-14"/>
          <w:sz w:val="28"/>
        </w:rPr>
        <w:t xml:space="preserve"> </w:t>
      </w:r>
      <w:r>
        <w:rPr>
          <w:sz w:val="28"/>
        </w:rPr>
        <w:t>литературы</w:t>
      </w:r>
      <w:r>
        <w:rPr>
          <w:spacing w:val="-14"/>
          <w:sz w:val="28"/>
        </w:rPr>
        <w:t xml:space="preserve"> </w:t>
      </w:r>
      <w:r>
        <w:rPr>
          <w:sz w:val="28"/>
        </w:rPr>
        <w:t>и</w:t>
      </w:r>
      <w:r>
        <w:rPr>
          <w:spacing w:val="-14"/>
          <w:sz w:val="28"/>
        </w:rPr>
        <w:t xml:space="preserve"> </w:t>
      </w:r>
      <w:r>
        <w:rPr>
          <w:sz w:val="28"/>
        </w:rPr>
        <w:t>её</w:t>
      </w:r>
      <w:r>
        <w:rPr>
          <w:spacing w:val="-13"/>
          <w:sz w:val="28"/>
        </w:rPr>
        <w:t xml:space="preserve"> </w:t>
      </w:r>
      <w:r>
        <w:rPr>
          <w:sz w:val="28"/>
        </w:rPr>
        <w:t>роли</w:t>
      </w:r>
      <w:r>
        <w:rPr>
          <w:spacing w:val="-14"/>
          <w:sz w:val="28"/>
        </w:rPr>
        <w:t xml:space="preserve"> </w:t>
      </w:r>
      <w:r>
        <w:rPr>
          <w:sz w:val="28"/>
        </w:rPr>
        <w:t>в</w:t>
      </w:r>
      <w:r>
        <w:rPr>
          <w:spacing w:val="-16"/>
          <w:sz w:val="28"/>
        </w:rPr>
        <w:t xml:space="preserve"> </w:t>
      </w:r>
      <w:r>
        <w:rPr>
          <w:sz w:val="28"/>
        </w:rPr>
        <w:t>воспитании</w:t>
      </w:r>
      <w:r>
        <w:rPr>
          <w:spacing w:val="-14"/>
          <w:sz w:val="28"/>
        </w:rPr>
        <w:t xml:space="preserve"> </w:t>
      </w:r>
      <w:r>
        <w:rPr>
          <w:sz w:val="28"/>
        </w:rPr>
        <w:t>любви</w:t>
      </w:r>
      <w:r>
        <w:rPr>
          <w:spacing w:val="-14"/>
          <w:sz w:val="28"/>
        </w:rPr>
        <w:t xml:space="preserve"> </w:t>
      </w:r>
      <w:r>
        <w:rPr>
          <w:sz w:val="28"/>
        </w:rPr>
        <w:t>к</w:t>
      </w:r>
      <w:r>
        <w:rPr>
          <w:spacing w:val="-15"/>
          <w:sz w:val="28"/>
        </w:rPr>
        <w:t xml:space="preserve"> </w:t>
      </w:r>
      <w:r>
        <w:rPr>
          <w:sz w:val="28"/>
        </w:rPr>
        <w:t>Родине</w:t>
      </w:r>
      <w:r>
        <w:rPr>
          <w:spacing w:val="-14"/>
          <w:sz w:val="28"/>
        </w:rPr>
        <w:t xml:space="preserve"> </w:t>
      </w:r>
      <w:r>
        <w:rPr>
          <w:sz w:val="28"/>
        </w:rPr>
        <w:t>и</w:t>
      </w:r>
      <w:r>
        <w:rPr>
          <w:spacing w:val="-1"/>
          <w:sz w:val="28"/>
        </w:rPr>
        <w:t xml:space="preserve"> </w:t>
      </w:r>
      <w:r>
        <w:rPr>
          <w:sz w:val="28"/>
        </w:rPr>
        <w:t>дружбы</w:t>
      </w:r>
      <w:r>
        <w:rPr>
          <w:spacing w:val="-14"/>
          <w:sz w:val="28"/>
        </w:rPr>
        <w:t xml:space="preserve"> </w:t>
      </w:r>
      <w:r>
        <w:rPr>
          <w:sz w:val="28"/>
        </w:rPr>
        <w:t>между народами Российской Федерации;</w:t>
      </w:r>
    </w:p>
    <w:p w:rsidR="002811B1" w:rsidRDefault="003C6E95">
      <w:pPr>
        <w:pStyle w:val="a4"/>
        <w:numPr>
          <w:ilvl w:val="0"/>
          <w:numId w:val="178"/>
        </w:numPr>
        <w:tabs>
          <w:tab w:val="left" w:pos="1955"/>
        </w:tabs>
        <w:ind w:right="466" w:firstLine="710"/>
        <w:jc w:val="both"/>
        <w:rPr>
          <w:sz w:val="28"/>
        </w:rPr>
      </w:pPr>
      <w:r>
        <w:rPr>
          <w:sz w:val="28"/>
        </w:rPr>
        <w:t xml:space="preserve">иметь представления, что литература – это вид искусства, и что художественный текст отличается от текста научного, делового, </w:t>
      </w:r>
      <w:r>
        <w:rPr>
          <w:spacing w:val="-2"/>
          <w:sz w:val="28"/>
        </w:rPr>
        <w:t>публицистического;</w:t>
      </w:r>
    </w:p>
    <w:p w:rsidR="002811B1" w:rsidRDefault="003C6E95">
      <w:pPr>
        <w:pStyle w:val="a4"/>
        <w:numPr>
          <w:ilvl w:val="0"/>
          <w:numId w:val="178"/>
        </w:numPr>
        <w:tabs>
          <w:tab w:val="left" w:pos="1955"/>
        </w:tabs>
        <w:spacing w:line="242" w:lineRule="auto"/>
        <w:ind w:right="479" w:firstLine="710"/>
        <w:jc w:val="both"/>
        <w:rPr>
          <w:sz w:val="28"/>
        </w:rPr>
      </w:pPr>
      <w:r>
        <w:rPr>
          <w:sz w:val="28"/>
        </w:rPr>
        <w:t>владеть элементарными умениями воспринимать, анализировать и оценивать прочитанные произведения: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78"/>
        </w:numPr>
        <w:tabs>
          <w:tab w:val="left" w:pos="1893"/>
        </w:tabs>
        <w:spacing w:before="67"/>
        <w:ind w:right="466" w:firstLine="710"/>
        <w:rPr>
          <w:sz w:val="28"/>
        </w:rPr>
      </w:pPr>
      <w:r>
        <w:rPr>
          <w:sz w:val="28"/>
        </w:rPr>
        <w:lastRenderedPageBreak/>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2811B1" w:rsidRDefault="003C6E95">
      <w:pPr>
        <w:pStyle w:val="a4"/>
        <w:numPr>
          <w:ilvl w:val="1"/>
          <w:numId w:val="178"/>
        </w:numPr>
        <w:tabs>
          <w:tab w:val="left" w:pos="1975"/>
        </w:tabs>
        <w:spacing w:before="4"/>
        <w:ind w:right="463" w:firstLine="710"/>
        <w:rPr>
          <w:sz w:val="28"/>
        </w:rPr>
      </w:pPr>
      <w:r>
        <w:rPr>
          <w:sz w:val="28"/>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w:t>
      </w:r>
      <w:r>
        <w:rPr>
          <w:spacing w:val="-18"/>
          <w:sz w:val="28"/>
        </w:rPr>
        <w:t xml:space="preserve"> </w:t>
      </w:r>
      <w:r>
        <w:rPr>
          <w:sz w:val="28"/>
        </w:rPr>
        <w:t>и</w:t>
      </w:r>
      <w:r>
        <w:rPr>
          <w:spacing w:val="-17"/>
          <w:sz w:val="28"/>
        </w:rPr>
        <w:t xml:space="preserve"> </w:t>
      </w:r>
      <w:r>
        <w:rPr>
          <w:sz w:val="28"/>
        </w:rPr>
        <w:t>поэзия;</w:t>
      </w:r>
      <w:r>
        <w:rPr>
          <w:spacing w:val="-18"/>
          <w:sz w:val="28"/>
        </w:rPr>
        <w:t xml:space="preserve"> </w:t>
      </w:r>
      <w:r>
        <w:rPr>
          <w:sz w:val="28"/>
        </w:rPr>
        <w:t>художественный</w:t>
      </w:r>
      <w:r>
        <w:rPr>
          <w:spacing w:val="-17"/>
          <w:sz w:val="28"/>
        </w:rPr>
        <w:t xml:space="preserve"> </w:t>
      </w:r>
      <w:r>
        <w:rPr>
          <w:sz w:val="28"/>
        </w:rPr>
        <w:t>образ;</w:t>
      </w:r>
      <w:r>
        <w:rPr>
          <w:spacing w:val="-18"/>
          <w:sz w:val="28"/>
        </w:rPr>
        <w:t xml:space="preserve"> </w:t>
      </w:r>
      <w:r>
        <w:rPr>
          <w:sz w:val="28"/>
        </w:rPr>
        <w:t>литературные</w:t>
      </w:r>
      <w:r>
        <w:rPr>
          <w:spacing w:val="-17"/>
          <w:sz w:val="28"/>
        </w:rPr>
        <w:t xml:space="preserve"> </w:t>
      </w:r>
      <w:r>
        <w:rPr>
          <w:sz w:val="28"/>
        </w:rPr>
        <w:t>жанры</w:t>
      </w:r>
      <w:r>
        <w:rPr>
          <w:spacing w:val="-18"/>
          <w:sz w:val="28"/>
        </w:rPr>
        <w:t xml:space="preserve"> </w:t>
      </w:r>
      <w:r>
        <w:rPr>
          <w:sz w:val="28"/>
        </w:rPr>
        <w:t>(народная</w:t>
      </w:r>
      <w:r>
        <w:rPr>
          <w:spacing w:val="-17"/>
          <w:sz w:val="28"/>
        </w:rPr>
        <w:t xml:space="preserve"> </w:t>
      </w:r>
      <w:r>
        <w:rPr>
          <w:sz w:val="28"/>
        </w:rPr>
        <w:t>сказка, литературная сказка, рассказ, повесть, стихотворение, басня); тема, идея, проблематика; сюжет, композиция; литературный герой (персонаж); портрет, пейзаж,</w:t>
      </w:r>
      <w:r>
        <w:rPr>
          <w:spacing w:val="-5"/>
          <w:sz w:val="28"/>
        </w:rPr>
        <w:t xml:space="preserve"> </w:t>
      </w:r>
      <w:r>
        <w:rPr>
          <w:sz w:val="28"/>
        </w:rPr>
        <w:t>художественная</w:t>
      </w:r>
      <w:r>
        <w:rPr>
          <w:spacing w:val="-5"/>
          <w:sz w:val="28"/>
        </w:rPr>
        <w:t xml:space="preserve"> </w:t>
      </w:r>
      <w:r>
        <w:rPr>
          <w:sz w:val="28"/>
        </w:rPr>
        <w:t>деталь;</w:t>
      </w:r>
      <w:r>
        <w:rPr>
          <w:spacing w:val="-7"/>
          <w:sz w:val="28"/>
        </w:rPr>
        <w:t xml:space="preserve"> </w:t>
      </w:r>
      <w:r>
        <w:rPr>
          <w:sz w:val="28"/>
        </w:rPr>
        <w:t>эпитет,</w:t>
      </w:r>
      <w:r>
        <w:rPr>
          <w:spacing w:val="-4"/>
          <w:sz w:val="28"/>
        </w:rPr>
        <w:t xml:space="preserve"> </w:t>
      </w:r>
      <w:r>
        <w:rPr>
          <w:sz w:val="28"/>
        </w:rPr>
        <w:t>сравнение,</w:t>
      </w:r>
      <w:r>
        <w:rPr>
          <w:spacing w:val="-4"/>
          <w:sz w:val="28"/>
        </w:rPr>
        <w:t xml:space="preserve"> </w:t>
      </w:r>
      <w:r>
        <w:rPr>
          <w:sz w:val="28"/>
        </w:rPr>
        <w:t>метафора,</w:t>
      </w:r>
      <w:r>
        <w:rPr>
          <w:spacing w:val="-4"/>
          <w:sz w:val="28"/>
        </w:rPr>
        <w:t xml:space="preserve"> </w:t>
      </w:r>
      <w:r>
        <w:rPr>
          <w:sz w:val="28"/>
        </w:rPr>
        <w:t>олицетворение; ритм, рифма;</w:t>
      </w:r>
    </w:p>
    <w:p w:rsidR="002811B1" w:rsidRDefault="003C6E95">
      <w:pPr>
        <w:pStyle w:val="a4"/>
        <w:numPr>
          <w:ilvl w:val="1"/>
          <w:numId w:val="178"/>
        </w:numPr>
        <w:tabs>
          <w:tab w:val="left" w:pos="1817"/>
        </w:tabs>
        <w:ind w:right="476" w:firstLine="710"/>
        <w:rPr>
          <w:sz w:val="28"/>
        </w:rPr>
      </w:pPr>
      <w:r>
        <w:rPr>
          <w:sz w:val="28"/>
        </w:rPr>
        <w:t>сопоставлять</w:t>
      </w:r>
      <w:r>
        <w:rPr>
          <w:spacing w:val="-18"/>
          <w:sz w:val="28"/>
        </w:rPr>
        <w:t xml:space="preserve"> </w:t>
      </w:r>
      <w:r>
        <w:rPr>
          <w:sz w:val="28"/>
        </w:rPr>
        <w:t>по</w:t>
      </w:r>
      <w:r>
        <w:rPr>
          <w:spacing w:val="-17"/>
          <w:sz w:val="28"/>
        </w:rPr>
        <w:t xml:space="preserve"> </w:t>
      </w:r>
      <w:r>
        <w:rPr>
          <w:sz w:val="28"/>
        </w:rPr>
        <w:t>опорному</w:t>
      </w:r>
      <w:r>
        <w:rPr>
          <w:spacing w:val="-18"/>
          <w:sz w:val="28"/>
        </w:rPr>
        <w:t xml:space="preserve"> </w:t>
      </w:r>
      <w:r>
        <w:rPr>
          <w:sz w:val="28"/>
        </w:rPr>
        <w:t>плану</w:t>
      </w:r>
      <w:r>
        <w:rPr>
          <w:spacing w:val="-17"/>
          <w:sz w:val="28"/>
        </w:rPr>
        <w:t xml:space="preserve"> </w:t>
      </w:r>
      <w:r>
        <w:rPr>
          <w:sz w:val="28"/>
        </w:rPr>
        <w:t>темы</w:t>
      </w:r>
      <w:r>
        <w:rPr>
          <w:spacing w:val="-18"/>
          <w:sz w:val="28"/>
        </w:rPr>
        <w:t xml:space="preserve"> </w:t>
      </w:r>
      <w:r>
        <w:rPr>
          <w:sz w:val="28"/>
        </w:rPr>
        <w:t>и</w:t>
      </w:r>
      <w:r>
        <w:rPr>
          <w:spacing w:val="-17"/>
          <w:sz w:val="28"/>
        </w:rPr>
        <w:t xml:space="preserve"> </w:t>
      </w:r>
      <w:r>
        <w:rPr>
          <w:sz w:val="28"/>
        </w:rPr>
        <w:t>сюжеты</w:t>
      </w:r>
      <w:r>
        <w:rPr>
          <w:spacing w:val="-18"/>
          <w:sz w:val="28"/>
        </w:rPr>
        <w:t xml:space="preserve"> </w:t>
      </w:r>
      <w:r>
        <w:rPr>
          <w:sz w:val="28"/>
        </w:rPr>
        <w:t>произведений,</w:t>
      </w:r>
      <w:r>
        <w:rPr>
          <w:spacing w:val="-17"/>
          <w:sz w:val="28"/>
        </w:rPr>
        <w:t xml:space="preserve"> </w:t>
      </w:r>
      <w:r>
        <w:rPr>
          <w:sz w:val="28"/>
        </w:rPr>
        <w:t xml:space="preserve">образы </w:t>
      </w:r>
      <w:r>
        <w:rPr>
          <w:spacing w:val="-2"/>
          <w:sz w:val="28"/>
        </w:rPr>
        <w:t>персонажей;</w:t>
      </w:r>
    </w:p>
    <w:p w:rsidR="002811B1" w:rsidRDefault="003C6E95">
      <w:pPr>
        <w:pStyle w:val="a4"/>
        <w:numPr>
          <w:ilvl w:val="1"/>
          <w:numId w:val="178"/>
        </w:numPr>
        <w:tabs>
          <w:tab w:val="left" w:pos="2028"/>
        </w:tabs>
        <w:ind w:right="478" w:firstLine="710"/>
        <w:rPr>
          <w:sz w:val="28"/>
        </w:rPr>
      </w:pPr>
      <w:r>
        <w:rPr>
          <w:sz w:val="28"/>
        </w:rPr>
        <w:t>сопоставлять с направляющей помощью педагога изученные произведения фольклора и художественной литературы с произведениями других</w:t>
      </w:r>
      <w:r>
        <w:rPr>
          <w:spacing w:val="-7"/>
          <w:sz w:val="28"/>
        </w:rPr>
        <w:t xml:space="preserve"> </w:t>
      </w:r>
      <w:r>
        <w:rPr>
          <w:sz w:val="28"/>
        </w:rPr>
        <w:t>видов</w:t>
      </w:r>
      <w:r>
        <w:rPr>
          <w:spacing w:val="-4"/>
          <w:sz w:val="28"/>
        </w:rPr>
        <w:t xml:space="preserve"> </w:t>
      </w:r>
      <w:r>
        <w:rPr>
          <w:sz w:val="28"/>
        </w:rPr>
        <w:t>искусства</w:t>
      </w:r>
      <w:r>
        <w:rPr>
          <w:spacing w:val="-2"/>
          <w:sz w:val="28"/>
        </w:rPr>
        <w:t xml:space="preserve"> </w:t>
      </w:r>
      <w:r>
        <w:rPr>
          <w:sz w:val="28"/>
        </w:rPr>
        <w:t>(с</w:t>
      </w:r>
      <w:r>
        <w:rPr>
          <w:spacing w:val="-2"/>
          <w:sz w:val="28"/>
        </w:rPr>
        <w:t xml:space="preserve"> </w:t>
      </w:r>
      <w:r>
        <w:rPr>
          <w:sz w:val="28"/>
        </w:rPr>
        <w:t>учётом</w:t>
      </w:r>
      <w:r>
        <w:rPr>
          <w:spacing w:val="-2"/>
          <w:sz w:val="28"/>
        </w:rPr>
        <w:t xml:space="preserve"> </w:t>
      </w:r>
      <w:r>
        <w:rPr>
          <w:sz w:val="28"/>
        </w:rPr>
        <w:t>актуального уровня</w:t>
      </w:r>
      <w:r>
        <w:rPr>
          <w:spacing w:val="-2"/>
          <w:sz w:val="28"/>
        </w:rPr>
        <w:t xml:space="preserve"> </w:t>
      </w:r>
      <w:r>
        <w:rPr>
          <w:sz w:val="28"/>
        </w:rPr>
        <w:t>развития</w:t>
      </w:r>
      <w:r>
        <w:rPr>
          <w:spacing w:val="-2"/>
          <w:sz w:val="28"/>
        </w:rPr>
        <w:t xml:space="preserve"> </w:t>
      </w:r>
      <w:r>
        <w:rPr>
          <w:sz w:val="28"/>
        </w:rPr>
        <w:t>обучающихся с ЗПР);</w:t>
      </w:r>
    </w:p>
    <w:p w:rsidR="002811B1" w:rsidRDefault="003C6E95">
      <w:pPr>
        <w:pStyle w:val="a4"/>
        <w:numPr>
          <w:ilvl w:val="0"/>
          <w:numId w:val="178"/>
        </w:numPr>
        <w:tabs>
          <w:tab w:val="left" w:pos="1955"/>
        </w:tabs>
        <w:spacing w:before="1"/>
        <w:ind w:right="461" w:firstLine="710"/>
        <w:jc w:val="both"/>
        <w:rPr>
          <w:sz w:val="28"/>
        </w:rPr>
      </w:pPr>
      <w:r>
        <w:rPr>
          <w:sz w:val="28"/>
        </w:rPr>
        <w:t>выразительно читать, в том числе наизусть произведения, и / или фрагменты (не менее 3 поэтических произведений, не выученных ранее);</w:t>
      </w:r>
    </w:p>
    <w:p w:rsidR="002811B1" w:rsidRDefault="003C6E95">
      <w:pPr>
        <w:pStyle w:val="a4"/>
        <w:numPr>
          <w:ilvl w:val="0"/>
          <w:numId w:val="178"/>
        </w:numPr>
        <w:tabs>
          <w:tab w:val="left" w:pos="1955"/>
        </w:tabs>
        <w:ind w:right="474" w:firstLine="710"/>
        <w:jc w:val="both"/>
        <w:rPr>
          <w:sz w:val="28"/>
        </w:rPr>
      </w:pPr>
      <w:r>
        <w:rPr>
          <w:sz w:val="28"/>
        </w:rPr>
        <w:t>пересказывать</w:t>
      </w:r>
      <w:r>
        <w:rPr>
          <w:spacing w:val="-18"/>
          <w:sz w:val="28"/>
        </w:rPr>
        <w:t xml:space="preserve"> </w:t>
      </w:r>
      <w:r>
        <w:rPr>
          <w:sz w:val="28"/>
        </w:rPr>
        <w:t>прочитанное</w:t>
      </w:r>
      <w:r>
        <w:rPr>
          <w:spacing w:val="-17"/>
          <w:sz w:val="28"/>
        </w:rPr>
        <w:t xml:space="preserve"> </w:t>
      </w:r>
      <w:r>
        <w:rPr>
          <w:sz w:val="28"/>
        </w:rPr>
        <w:t>произведение,</w:t>
      </w:r>
      <w:r>
        <w:rPr>
          <w:spacing w:val="-18"/>
          <w:sz w:val="28"/>
        </w:rPr>
        <w:t xml:space="preserve"> </w:t>
      </w:r>
      <w:r>
        <w:rPr>
          <w:sz w:val="28"/>
        </w:rPr>
        <w:t>по</w:t>
      </w:r>
      <w:r>
        <w:rPr>
          <w:spacing w:val="-17"/>
          <w:sz w:val="28"/>
        </w:rPr>
        <w:t xml:space="preserve"> </w:t>
      </w:r>
      <w:r>
        <w:rPr>
          <w:sz w:val="28"/>
        </w:rPr>
        <w:t>опорным</w:t>
      </w:r>
      <w:r>
        <w:rPr>
          <w:spacing w:val="-18"/>
          <w:sz w:val="28"/>
        </w:rPr>
        <w:t xml:space="preserve"> </w:t>
      </w:r>
      <w:r>
        <w:rPr>
          <w:sz w:val="28"/>
        </w:rPr>
        <w:t>словам,</w:t>
      </w:r>
      <w:r>
        <w:rPr>
          <w:spacing w:val="-17"/>
          <w:sz w:val="28"/>
        </w:rPr>
        <w:t xml:space="preserve"> </w:t>
      </w:r>
      <w:r>
        <w:rPr>
          <w:sz w:val="28"/>
        </w:rPr>
        <w:t>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2811B1" w:rsidRDefault="003C6E95">
      <w:pPr>
        <w:pStyle w:val="a4"/>
        <w:numPr>
          <w:ilvl w:val="0"/>
          <w:numId w:val="178"/>
        </w:numPr>
        <w:tabs>
          <w:tab w:val="left" w:pos="1956"/>
        </w:tabs>
        <w:spacing w:line="320" w:lineRule="exact"/>
        <w:ind w:left="1956" w:hanging="286"/>
        <w:jc w:val="both"/>
        <w:rPr>
          <w:sz w:val="28"/>
        </w:rPr>
      </w:pPr>
      <w:r>
        <w:rPr>
          <w:sz w:val="28"/>
        </w:rPr>
        <w:t>участвовать</w:t>
      </w:r>
      <w:r>
        <w:rPr>
          <w:spacing w:val="-9"/>
          <w:sz w:val="28"/>
        </w:rPr>
        <w:t xml:space="preserve"> </w:t>
      </w:r>
      <w:r>
        <w:rPr>
          <w:sz w:val="28"/>
        </w:rPr>
        <w:t>в</w:t>
      </w:r>
      <w:r>
        <w:rPr>
          <w:spacing w:val="-7"/>
          <w:sz w:val="28"/>
        </w:rPr>
        <w:t xml:space="preserve"> </w:t>
      </w:r>
      <w:r>
        <w:rPr>
          <w:sz w:val="28"/>
        </w:rPr>
        <w:t>беседе</w:t>
      </w:r>
      <w:r>
        <w:rPr>
          <w:spacing w:val="-6"/>
          <w:sz w:val="28"/>
        </w:rPr>
        <w:t xml:space="preserve"> </w:t>
      </w:r>
      <w:r>
        <w:rPr>
          <w:sz w:val="28"/>
        </w:rPr>
        <w:t>и</w:t>
      </w:r>
      <w:r>
        <w:rPr>
          <w:spacing w:val="-6"/>
          <w:sz w:val="28"/>
        </w:rPr>
        <w:t xml:space="preserve"> </w:t>
      </w:r>
      <w:r>
        <w:rPr>
          <w:sz w:val="28"/>
        </w:rPr>
        <w:t>диалоге</w:t>
      </w:r>
      <w:r>
        <w:rPr>
          <w:spacing w:val="-5"/>
          <w:sz w:val="28"/>
        </w:rPr>
        <w:t xml:space="preserve"> </w:t>
      </w:r>
      <w:r>
        <w:rPr>
          <w:sz w:val="28"/>
        </w:rPr>
        <w:t>о</w:t>
      </w:r>
      <w:r>
        <w:rPr>
          <w:spacing w:val="-11"/>
          <w:sz w:val="28"/>
        </w:rPr>
        <w:t xml:space="preserve"> </w:t>
      </w:r>
      <w:r>
        <w:rPr>
          <w:sz w:val="28"/>
        </w:rPr>
        <w:t>прочитанном</w:t>
      </w:r>
      <w:r>
        <w:rPr>
          <w:spacing w:val="-5"/>
          <w:sz w:val="28"/>
        </w:rPr>
        <w:t xml:space="preserve"> </w:t>
      </w:r>
      <w:r>
        <w:rPr>
          <w:spacing w:val="-2"/>
          <w:sz w:val="28"/>
        </w:rPr>
        <w:t>произведении;</w:t>
      </w:r>
    </w:p>
    <w:p w:rsidR="002811B1" w:rsidRDefault="003C6E95">
      <w:pPr>
        <w:pStyle w:val="a4"/>
        <w:numPr>
          <w:ilvl w:val="0"/>
          <w:numId w:val="178"/>
        </w:numPr>
        <w:tabs>
          <w:tab w:val="left" w:pos="1955"/>
        </w:tabs>
        <w:ind w:right="476" w:firstLine="710"/>
        <w:jc w:val="both"/>
        <w:rPr>
          <w:sz w:val="28"/>
        </w:rPr>
      </w:pPr>
      <w:r>
        <w:rPr>
          <w:sz w:val="28"/>
        </w:rPr>
        <w:t>создавать устные и письменные высказывания разных жанров объемом не менее 50 слов (с учётом актуального уровня развития обучающихся с ЗПР);</w:t>
      </w:r>
    </w:p>
    <w:p w:rsidR="002811B1" w:rsidRDefault="003C6E95">
      <w:pPr>
        <w:pStyle w:val="a4"/>
        <w:numPr>
          <w:ilvl w:val="0"/>
          <w:numId w:val="178"/>
        </w:numPr>
        <w:tabs>
          <w:tab w:val="left" w:pos="1955"/>
        </w:tabs>
        <w:spacing w:line="242" w:lineRule="auto"/>
        <w:ind w:right="481" w:firstLine="710"/>
        <w:jc w:val="both"/>
        <w:rPr>
          <w:sz w:val="28"/>
        </w:rPr>
      </w:pPr>
      <w:r>
        <w:rPr>
          <w:sz w:val="28"/>
        </w:rPr>
        <w:t>с направляющей помощью</w:t>
      </w:r>
      <w:r>
        <w:rPr>
          <w:spacing w:val="-1"/>
          <w:sz w:val="28"/>
        </w:rPr>
        <w:t xml:space="preserve"> </w:t>
      </w:r>
      <w:r>
        <w:rPr>
          <w:sz w:val="28"/>
        </w:rPr>
        <w:t>педагога осуществлять</w:t>
      </w:r>
      <w:r>
        <w:rPr>
          <w:spacing w:val="-1"/>
          <w:sz w:val="28"/>
        </w:rPr>
        <w:t xml:space="preserve"> </w:t>
      </w:r>
      <w:r>
        <w:rPr>
          <w:sz w:val="28"/>
        </w:rPr>
        <w:t>начальные умения интерпретации и оценки изученных произведений фольклора и литературы;</w:t>
      </w:r>
    </w:p>
    <w:p w:rsidR="002811B1" w:rsidRDefault="003C6E95">
      <w:pPr>
        <w:pStyle w:val="a4"/>
        <w:numPr>
          <w:ilvl w:val="0"/>
          <w:numId w:val="178"/>
        </w:numPr>
        <w:tabs>
          <w:tab w:val="left" w:pos="1955"/>
        </w:tabs>
        <w:ind w:right="467" w:firstLine="710"/>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2811B1" w:rsidRDefault="003C6E95">
      <w:pPr>
        <w:pStyle w:val="a4"/>
        <w:numPr>
          <w:ilvl w:val="0"/>
          <w:numId w:val="178"/>
        </w:numPr>
        <w:tabs>
          <w:tab w:val="left" w:pos="2095"/>
        </w:tabs>
        <w:ind w:right="474" w:firstLine="710"/>
        <w:jc w:val="both"/>
        <w:rPr>
          <w:sz w:val="28"/>
        </w:rPr>
      </w:pPr>
      <w:r>
        <w:rPr>
          <w:sz w:val="28"/>
        </w:rP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2811B1" w:rsidRDefault="003C6E95">
      <w:pPr>
        <w:pStyle w:val="a4"/>
        <w:numPr>
          <w:ilvl w:val="0"/>
          <w:numId w:val="178"/>
        </w:numPr>
        <w:tabs>
          <w:tab w:val="left" w:pos="2100"/>
        </w:tabs>
        <w:ind w:right="475" w:firstLine="710"/>
        <w:jc w:val="both"/>
        <w:rPr>
          <w:sz w:val="28"/>
        </w:rPr>
      </w:pPr>
      <w:r>
        <w:rPr>
          <w:sz w:val="28"/>
        </w:rP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2811B1" w:rsidRDefault="003C6E95">
      <w:pPr>
        <w:pStyle w:val="a4"/>
        <w:numPr>
          <w:ilvl w:val="0"/>
          <w:numId w:val="178"/>
        </w:numPr>
        <w:tabs>
          <w:tab w:val="left" w:pos="2230"/>
        </w:tabs>
        <w:ind w:right="472" w:firstLine="710"/>
        <w:jc w:val="both"/>
        <w:rPr>
          <w:sz w:val="28"/>
        </w:rPr>
      </w:pPr>
      <w:r>
        <w:rPr>
          <w:sz w:val="28"/>
        </w:rP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1"/>
        <w:numPr>
          <w:ilvl w:val="0"/>
          <w:numId w:val="177"/>
        </w:numPr>
        <w:tabs>
          <w:tab w:val="left" w:pos="1169"/>
        </w:tabs>
        <w:spacing w:before="72" w:line="319" w:lineRule="exact"/>
        <w:ind w:left="1169" w:hanging="210"/>
      </w:pPr>
      <w:r>
        <w:rPr>
          <w:spacing w:val="-2"/>
        </w:rPr>
        <w:lastRenderedPageBreak/>
        <w:t>КЛАСС</w:t>
      </w:r>
    </w:p>
    <w:p w:rsidR="002811B1" w:rsidRDefault="003C6E95">
      <w:pPr>
        <w:pStyle w:val="a4"/>
        <w:numPr>
          <w:ilvl w:val="1"/>
          <w:numId w:val="177"/>
        </w:numPr>
        <w:tabs>
          <w:tab w:val="left" w:pos="1955"/>
        </w:tabs>
        <w:ind w:right="469" w:firstLine="710"/>
        <w:jc w:val="both"/>
        <w:rPr>
          <w:sz w:val="28"/>
        </w:rPr>
      </w:pPr>
      <w:r>
        <w:rPr>
          <w:sz w:val="28"/>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2811B1" w:rsidRDefault="003C6E95">
      <w:pPr>
        <w:pStyle w:val="a4"/>
        <w:numPr>
          <w:ilvl w:val="1"/>
          <w:numId w:val="177"/>
        </w:numPr>
        <w:tabs>
          <w:tab w:val="left" w:pos="1955"/>
        </w:tabs>
        <w:spacing w:before="2"/>
        <w:ind w:right="470" w:firstLine="710"/>
        <w:jc w:val="both"/>
        <w:rPr>
          <w:sz w:val="28"/>
        </w:rPr>
      </w:pPr>
      <w:r>
        <w:rPr>
          <w:sz w:val="28"/>
        </w:rP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2811B1" w:rsidRDefault="003C6E95">
      <w:pPr>
        <w:pStyle w:val="a4"/>
        <w:numPr>
          <w:ilvl w:val="1"/>
          <w:numId w:val="177"/>
        </w:numPr>
        <w:tabs>
          <w:tab w:val="left" w:pos="1955"/>
        </w:tabs>
        <w:ind w:right="471" w:firstLine="710"/>
        <w:jc w:val="both"/>
        <w:rPr>
          <w:sz w:val="28"/>
        </w:rPr>
      </w:pPr>
      <w:r>
        <w:rPr>
          <w:sz w:val="28"/>
        </w:rPr>
        <w:t>осуществлять элементарный смысловой анализ произведений фольклора и художественной литературы; воспринимать, анализировать и оценивать</w:t>
      </w:r>
      <w:r>
        <w:rPr>
          <w:spacing w:val="-3"/>
          <w:sz w:val="28"/>
        </w:rPr>
        <w:t xml:space="preserve"> </w:t>
      </w:r>
      <w:r>
        <w:rPr>
          <w:sz w:val="28"/>
        </w:rPr>
        <w:t>прочитанное (с учётом актуального уровня развития обучающихся с ЗПР):</w:t>
      </w:r>
    </w:p>
    <w:p w:rsidR="002811B1" w:rsidRDefault="003C6E95">
      <w:pPr>
        <w:pStyle w:val="a4"/>
        <w:numPr>
          <w:ilvl w:val="2"/>
          <w:numId w:val="177"/>
        </w:numPr>
        <w:tabs>
          <w:tab w:val="left" w:pos="1860"/>
        </w:tabs>
        <w:ind w:right="467" w:firstLine="710"/>
        <w:rPr>
          <w:sz w:val="28"/>
        </w:rPr>
      </w:pPr>
      <w:r>
        <w:rPr>
          <w:sz w:val="28"/>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2811B1" w:rsidRDefault="003C6E95">
      <w:pPr>
        <w:pStyle w:val="a4"/>
        <w:numPr>
          <w:ilvl w:val="2"/>
          <w:numId w:val="177"/>
        </w:numPr>
        <w:tabs>
          <w:tab w:val="left" w:pos="2100"/>
        </w:tabs>
        <w:ind w:right="468" w:firstLine="710"/>
        <w:rPr>
          <w:sz w:val="28"/>
        </w:rPr>
      </w:pPr>
      <w:r>
        <w:rPr>
          <w:sz w:val="28"/>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w:t>
      </w:r>
      <w:r>
        <w:rPr>
          <w:spacing w:val="-2"/>
          <w:sz w:val="28"/>
        </w:rPr>
        <w:t xml:space="preserve"> </w:t>
      </w:r>
      <w:r>
        <w:rPr>
          <w:sz w:val="28"/>
        </w:rPr>
        <w:t>роман,</w:t>
      </w:r>
      <w:r>
        <w:rPr>
          <w:spacing w:val="-2"/>
          <w:sz w:val="28"/>
        </w:rPr>
        <w:t xml:space="preserve"> </w:t>
      </w:r>
      <w:r>
        <w:rPr>
          <w:sz w:val="28"/>
        </w:rPr>
        <w:t>басня);</w:t>
      </w:r>
      <w:r>
        <w:rPr>
          <w:spacing w:val="-4"/>
          <w:sz w:val="28"/>
        </w:rPr>
        <w:t xml:space="preserve"> </w:t>
      </w:r>
      <w:r>
        <w:rPr>
          <w:sz w:val="28"/>
        </w:rPr>
        <w:t>тема,</w:t>
      </w:r>
      <w:r>
        <w:rPr>
          <w:spacing w:val="-2"/>
          <w:sz w:val="28"/>
        </w:rPr>
        <w:t xml:space="preserve"> </w:t>
      </w:r>
      <w:r>
        <w:rPr>
          <w:sz w:val="28"/>
        </w:rPr>
        <w:t>идея,</w:t>
      </w:r>
      <w:r>
        <w:rPr>
          <w:spacing w:val="-2"/>
          <w:sz w:val="28"/>
        </w:rPr>
        <w:t xml:space="preserve"> </w:t>
      </w:r>
      <w:r>
        <w:rPr>
          <w:sz w:val="28"/>
        </w:rPr>
        <w:t>проблематика;</w:t>
      </w:r>
      <w:r>
        <w:rPr>
          <w:spacing w:val="-4"/>
          <w:sz w:val="28"/>
        </w:rPr>
        <w:t xml:space="preserve"> </w:t>
      </w:r>
      <w:r>
        <w:rPr>
          <w:sz w:val="28"/>
        </w:rPr>
        <w:t>сюжет,</w:t>
      </w:r>
      <w:r>
        <w:rPr>
          <w:spacing w:val="-2"/>
          <w:sz w:val="28"/>
        </w:rPr>
        <w:t xml:space="preserve"> </w:t>
      </w:r>
      <w:r>
        <w:rPr>
          <w:sz w:val="28"/>
        </w:rPr>
        <w:t>композиция;</w:t>
      </w:r>
      <w:r>
        <w:rPr>
          <w:spacing w:val="-4"/>
          <w:sz w:val="28"/>
        </w:rPr>
        <w:t xml:space="preserve"> </w:t>
      </w:r>
      <w:r>
        <w:rPr>
          <w:sz w:val="28"/>
        </w:rPr>
        <w:t>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2811B1" w:rsidRDefault="003C6E95">
      <w:pPr>
        <w:pStyle w:val="a4"/>
        <w:numPr>
          <w:ilvl w:val="2"/>
          <w:numId w:val="177"/>
        </w:numPr>
        <w:tabs>
          <w:tab w:val="left" w:pos="1884"/>
        </w:tabs>
        <w:ind w:right="472" w:firstLine="710"/>
        <w:rPr>
          <w:sz w:val="28"/>
        </w:rPr>
      </w:pPr>
      <w:r>
        <w:rPr>
          <w:sz w:val="28"/>
        </w:rPr>
        <w:t>сопоставлять с направляющей помощью педагога произведения, их фрагменты,</w:t>
      </w:r>
      <w:r>
        <w:rPr>
          <w:spacing w:val="-9"/>
          <w:sz w:val="28"/>
        </w:rPr>
        <w:t xml:space="preserve"> </w:t>
      </w:r>
      <w:r>
        <w:rPr>
          <w:sz w:val="28"/>
        </w:rPr>
        <w:t>образы</w:t>
      </w:r>
      <w:r>
        <w:rPr>
          <w:spacing w:val="-11"/>
          <w:sz w:val="28"/>
        </w:rPr>
        <w:t xml:space="preserve"> </w:t>
      </w:r>
      <w:r>
        <w:rPr>
          <w:sz w:val="28"/>
        </w:rPr>
        <w:t>персонажей,</w:t>
      </w:r>
      <w:r>
        <w:rPr>
          <w:spacing w:val="-9"/>
          <w:sz w:val="28"/>
        </w:rPr>
        <w:t xml:space="preserve"> </w:t>
      </w:r>
      <w:r>
        <w:rPr>
          <w:sz w:val="28"/>
        </w:rPr>
        <w:t>сюжеты</w:t>
      </w:r>
      <w:r>
        <w:rPr>
          <w:spacing w:val="-7"/>
          <w:sz w:val="28"/>
        </w:rPr>
        <w:t xml:space="preserve"> </w:t>
      </w:r>
      <w:r>
        <w:rPr>
          <w:sz w:val="28"/>
        </w:rPr>
        <w:t>разных</w:t>
      </w:r>
      <w:r>
        <w:rPr>
          <w:spacing w:val="-15"/>
          <w:sz w:val="28"/>
        </w:rPr>
        <w:t xml:space="preserve"> </w:t>
      </w:r>
      <w:r>
        <w:rPr>
          <w:sz w:val="28"/>
        </w:rPr>
        <w:t>литературных</w:t>
      </w:r>
      <w:r>
        <w:rPr>
          <w:spacing w:val="-11"/>
          <w:sz w:val="28"/>
        </w:rPr>
        <w:t xml:space="preserve"> </w:t>
      </w:r>
      <w:r>
        <w:rPr>
          <w:sz w:val="28"/>
        </w:rPr>
        <w:t>произведений, темы,</w:t>
      </w:r>
      <w:r>
        <w:rPr>
          <w:spacing w:val="-8"/>
          <w:sz w:val="28"/>
        </w:rPr>
        <w:t xml:space="preserve"> </w:t>
      </w:r>
      <w:r>
        <w:rPr>
          <w:sz w:val="28"/>
        </w:rPr>
        <w:t>проблемы,</w:t>
      </w:r>
      <w:r>
        <w:rPr>
          <w:spacing w:val="-8"/>
          <w:sz w:val="28"/>
        </w:rPr>
        <w:t xml:space="preserve"> </w:t>
      </w:r>
      <w:r>
        <w:rPr>
          <w:sz w:val="28"/>
        </w:rPr>
        <w:t>жанры</w:t>
      </w:r>
      <w:r>
        <w:rPr>
          <w:spacing w:val="-10"/>
          <w:sz w:val="28"/>
        </w:rPr>
        <w:t xml:space="preserve"> </w:t>
      </w:r>
      <w:r>
        <w:rPr>
          <w:sz w:val="28"/>
        </w:rPr>
        <w:t>(с</w:t>
      </w:r>
      <w:r>
        <w:rPr>
          <w:spacing w:val="-5"/>
          <w:sz w:val="28"/>
        </w:rPr>
        <w:t xml:space="preserve"> </w:t>
      </w:r>
      <w:r>
        <w:rPr>
          <w:sz w:val="28"/>
        </w:rPr>
        <w:t>учётом</w:t>
      </w:r>
      <w:r>
        <w:rPr>
          <w:spacing w:val="-9"/>
          <w:sz w:val="28"/>
        </w:rPr>
        <w:t xml:space="preserve"> </w:t>
      </w:r>
      <w:r>
        <w:rPr>
          <w:sz w:val="28"/>
        </w:rPr>
        <w:t>актуального</w:t>
      </w:r>
      <w:r>
        <w:rPr>
          <w:spacing w:val="-6"/>
          <w:sz w:val="28"/>
        </w:rPr>
        <w:t xml:space="preserve"> </w:t>
      </w:r>
      <w:r>
        <w:rPr>
          <w:sz w:val="28"/>
        </w:rPr>
        <w:t>уровня</w:t>
      </w:r>
      <w:r>
        <w:rPr>
          <w:spacing w:val="-5"/>
          <w:sz w:val="28"/>
        </w:rPr>
        <w:t xml:space="preserve"> </w:t>
      </w:r>
      <w:r>
        <w:rPr>
          <w:sz w:val="28"/>
        </w:rPr>
        <w:t>развития</w:t>
      </w:r>
      <w:r>
        <w:rPr>
          <w:spacing w:val="-9"/>
          <w:sz w:val="28"/>
        </w:rPr>
        <w:t xml:space="preserve"> </w:t>
      </w:r>
      <w:r>
        <w:rPr>
          <w:sz w:val="28"/>
        </w:rPr>
        <w:t>обучающихся с ЗПР);</w:t>
      </w:r>
    </w:p>
    <w:p w:rsidR="002811B1" w:rsidRDefault="003C6E95">
      <w:pPr>
        <w:pStyle w:val="a4"/>
        <w:numPr>
          <w:ilvl w:val="2"/>
          <w:numId w:val="177"/>
        </w:numPr>
        <w:tabs>
          <w:tab w:val="left" w:pos="2028"/>
        </w:tabs>
        <w:spacing w:before="2"/>
        <w:ind w:right="471" w:firstLine="710"/>
        <w:rPr>
          <w:sz w:val="28"/>
        </w:rPr>
      </w:pPr>
      <w:r>
        <w:rPr>
          <w:sz w:val="28"/>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2811B1" w:rsidRDefault="003C6E95">
      <w:pPr>
        <w:pStyle w:val="a4"/>
        <w:numPr>
          <w:ilvl w:val="1"/>
          <w:numId w:val="177"/>
        </w:numPr>
        <w:tabs>
          <w:tab w:val="left" w:pos="1955"/>
        </w:tabs>
        <w:ind w:right="472" w:firstLine="710"/>
        <w:jc w:val="both"/>
        <w:rPr>
          <w:sz w:val="28"/>
        </w:rPr>
      </w:pPr>
      <w:r>
        <w:rPr>
          <w:sz w:val="28"/>
        </w:rPr>
        <w:t>выразительно читать стихи и прозу, в том числе наизусть произведения,</w:t>
      </w:r>
      <w:r>
        <w:rPr>
          <w:spacing w:val="-6"/>
          <w:sz w:val="28"/>
        </w:rPr>
        <w:t xml:space="preserve"> </w:t>
      </w:r>
      <w:r>
        <w:rPr>
          <w:sz w:val="28"/>
        </w:rPr>
        <w:t>и</w:t>
      </w:r>
      <w:r>
        <w:rPr>
          <w:spacing w:val="-8"/>
          <w:sz w:val="28"/>
        </w:rPr>
        <w:t xml:space="preserve"> </w:t>
      </w:r>
      <w:r>
        <w:rPr>
          <w:sz w:val="28"/>
        </w:rPr>
        <w:t>/</w:t>
      </w:r>
      <w:r>
        <w:rPr>
          <w:spacing w:val="-9"/>
          <w:sz w:val="28"/>
        </w:rPr>
        <w:t xml:space="preserve"> </w:t>
      </w:r>
      <w:r>
        <w:rPr>
          <w:sz w:val="28"/>
        </w:rPr>
        <w:t>или</w:t>
      </w:r>
      <w:r>
        <w:rPr>
          <w:spacing w:val="-8"/>
          <w:sz w:val="28"/>
        </w:rPr>
        <w:t xml:space="preserve"> </w:t>
      </w:r>
      <w:r>
        <w:rPr>
          <w:sz w:val="28"/>
        </w:rPr>
        <w:t>фрагменты</w:t>
      </w:r>
      <w:r>
        <w:rPr>
          <w:spacing w:val="-8"/>
          <w:sz w:val="28"/>
        </w:rPr>
        <w:t xml:space="preserve"> </w:t>
      </w:r>
      <w:r>
        <w:rPr>
          <w:sz w:val="28"/>
        </w:rPr>
        <w:t>(не</w:t>
      </w:r>
      <w:r>
        <w:rPr>
          <w:spacing w:val="-8"/>
          <w:sz w:val="28"/>
        </w:rPr>
        <w:t xml:space="preserve"> </w:t>
      </w:r>
      <w:r>
        <w:rPr>
          <w:sz w:val="28"/>
        </w:rPr>
        <w:t>менее</w:t>
      </w:r>
      <w:r>
        <w:rPr>
          <w:spacing w:val="-8"/>
          <w:sz w:val="28"/>
        </w:rPr>
        <w:t xml:space="preserve"> </w:t>
      </w:r>
      <w:r>
        <w:rPr>
          <w:sz w:val="28"/>
        </w:rPr>
        <w:t>4–5</w:t>
      </w:r>
      <w:r>
        <w:rPr>
          <w:spacing w:val="-8"/>
          <w:sz w:val="28"/>
        </w:rPr>
        <w:t xml:space="preserve"> </w:t>
      </w:r>
      <w:r>
        <w:rPr>
          <w:sz w:val="28"/>
        </w:rPr>
        <w:t>поэтических</w:t>
      </w:r>
      <w:r>
        <w:rPr>
          <w:spacing w:val="-12"/>
          <w:sz w:val="28"/>
        </w:rPr>
        <w:t xml:space="preserve"> </w:t>
      </w:r>
      <w:r>
        <w:rPr>
          <w:sz w:val="28"/>
        </w:rPr>
        <w:t>произведений,</w:t>
      </w:r>
      <w:r>
        <w:rPr>
          <w:spacing w:val="-7"/>
          <w:sz w:val="28"/>
        </w:rPr>
        <w:t xml:space="preserve"> </w:t>
      </w:r>
      <w:r>
        <w:rPr>
          <w:sz w:val="28"/>
        </w:rPr>
        <w:t>не выученных ранее);</w:t>
      </w:r>
    </w:p>
    <w:p w:rsidR="002811B1" w:rsidRDefault="003C6E95">
      <w:pPr>
        <w:pStyle w:val="a4"/>
        <w:numPr>
          <w:ilvl w:val="1"/>
          <w:numId w:val="177"/>
        </w:numPr>
        <w:tabs>
          <w:tab w:val="left" w:pos="1955"/>
        </w:tabs>
        <w:ind w:right="473" w:firstLine="710"/>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w:t>
      </w:r>
      <w:r>
        <w:rPr>
          <w:spacing w:val="-4"/>
          <w:sz w:val="28"/>
        </w:rPr>
        <w:t xml:space="preserve"> </w:t>
      </w:r>
      <w:r>
        <w:rPr>
          <w:sz w:val="28"/>
        </w:rPr>
        <w:t>и</w:t>
      </w:r>
      <w:r>
        <w:rPr>
          <w:spacing w:val="-2"/>
          <w:sz w:val="28"/>
        </w:rPr>
        <w:t xml:space="preserve"> </w:t>
      </w:r>
      <w:r>
        <w:rPr>
          <w:sz w:val="28"/>
        </w:rPr>
        <w:t>с</w:t>
      </w:r>
      <w:r>
        <w:rPr>
          <w:spacing w:val="-6"/>
          <w:sz w:val="28"/>
        </w:rPr>
        <w:t xml:space="preserve"> </w:t>
      </w:r>
      <w:r>
        <w:rPr>
          <w:sz w:val="28"/>
        </w:rPr>
        <w:t>направляющей</w:t>
      </w:r>
      <w:r>
        <w:rPr>
          <w:spacing w:val="-2"/>
          <w:sz w:val="28"/>
        </w:rPr>
        <w:t xml:space="preserve"> </w:t>
      </w:r>
      <w:r>
        <w:rPr>
          <w:sz w:val="28"/>
        </w:rPr>
        <w:t>помощью</w:t>
      </w:r>
      <w:r>
        <w:rPr>
          <w:spacing w:val="-4"/>
          <w:sz w:val="28"/>
        </w:rPr>
        <w:t xml:space="preserve"> </w:t>
      </w:r>
      <w:r>
        <w:rPr>
          <w:sz w:val="28"/>
        </w:rPr>
        <w:t>педагога</w:t>
      </w:r>
      <w:r>
        <w:rPr>
          <w:spacing w:val="-1"/>
          <w:sz w:val="28"/>
        </w:rPr>
        <w:t xml:space="preserve"> </w:t>
      </w:r>
      <w:r>
        <w:rPr>
          <w:sz w:val="28"/>
        </w:rPr>
        <w:t>формулировать</w:t>
      </w:r>
      <w:r>
        <w:rPr>
          <w:spacing w:val="-4"/>
          <w:sz w:val="28"/>
        </w:rPr>
        <w:t xml:space="preserve"> </w:t>
      </w:r>
      <w:r>
        <w:rPr>
          <w:sz w:val="28"/>
        </w:rPr>
        <w:t>вопросы к тексту;</w:t>
      </w:r>
    </w:p>
    <w:p w:rsidR="002811B1" w:rsidRDefault="003C6E95">
      <w:pPr>
        <w:pStyle w:val="a4"/>
        <w:numPr>
          <w:ilvl w:val="1"/>
          <w:numId w:val="177"/>
        </w:numPr>
        <w:tabs>
          <w:tab w:val="left" w:pos="1956"/>
        </w:tabs>
        <w:spacing w:line="321" w:lineRule="exact"/>
        <w:ind w:left="1956" w:hanging="286"/>
        <w:jc w:val="both"/>
        <w:rPr>
          <w:sz w:val="28"/>
        </w:rPr>
      </w:pPr>
      <w:r>
        <w:rPr>
          <w:sz w:val="28"/>
        </w:rPr>
        <w:t>участвовать</w:t>
      </w:r>
      <w:r>
        <w:rPr>
          <w:spacing w:val="-8"/>
          <w:sz w:val="28"/>
        </w:rPr>
        <w:t xml:space="preserve"> </w:t>
      </w:r>
      <w:r>
        <w:rPr>
          <w:sz w:val="28"/>
        </w:rPr>
        <w:t>в</w:t>
      </w:r>
      <w:r>
        <w:rPr>
          <w:spacing w:val="-6"/>
          <w:sz w:val="28"/>
        </w:rPr>
        <w:t xml:space="preserve"> </w:t>
      </w:r>
      <w:r>
        <w:rPr>
          <w:sz w:val="28"/>
        </w:rPr>
        <w:t>беседе</w:t>
      </w:r>
      <w:r>
        <w:rPr>
          <w:spacing w:val="-4"/>
          <w:sz w:val="28"/>
        </w:rPr>
        <w:t xml:space="preserve"> </w:t>
      </w:r>
      <w:r>
        <w:rPr>
          <w:sz w:val="28"/>
        </w:rPr>
        <w:t>и</w:t>
      </w:r>
      <w:r>
        <w:rPr>
          <w:spacing w:val="-5"/>
          <w:sz w:val="28"/>
        </w:rPr>
        <w:t xml:space="preserve"> </w:t>
      </w:r>
      <w:r>
        <w:rPr>
          <w:sz w:val="28"/>
        </w:rPr>
        <w:t>диалоге</w:t>
      </w:r>
      <w:r>
        <w:rPr>
          <w:spacing w:val="-5"/>
          <w:sz w:val="28"/>
        </w:rPr>
        <w:t xml:space="preserve"> </w:t>
      </w:r>
      <w:r>
        <w:rPr>
          <w:sz w:val="28"/>
        </w:rPr>
        <w:t>о</w:t>
      </w:r>
      <w:r>
        <w:rPr>
          <w:spacing w:val="-9"/>
          <w:sz w:val="28"/>
        </w:rPr>
        <w:t xml:space="preserve"> </w:t>
      </w:r>
      <w:r>
        <w:rPr>
          <w:sz w:val="28"/>
        </w:rPr>
        <w:t>прочитанном</w:t>
      </w:r>
      <w:r>
        <w:rPr>
          <w:spacing w:val="-4"/>
          <w:sz w:val="28"/>
        </w:rPr>
        <w:t xml:space="preserve"> </w:t>
      </w:r>
      <w:r>
        <w:rPr>
          <w:spacing w:val="-2"/>
          <w:sz w:val="28"/>
        </w:rPr>
        <w:t>произведении;</w:t>
      </w:r>
    </w:p>
    <w:p w:rsidR="002811B1" w:rsidRDefault="003C6E95">
      <w:pPr>
        <w:pStyle w:val="a4"/>
        <w:numPr>
          <w:ilvl w:val="1"/>
          <w:numId w:val="177"/>
        </w:numPr>
        <w:tabs>
          <w:tab w:val="left" w:pos="1955"/>
        </w:tabs>
        <w:spacing w:line="242" w:lineRule="auto"/>
        <w:ind w:right="476" w:firstLine="710"/>
        <w:jc w:val="both"/>
        <w:rPr>
          <w:sz w:val="28"/>
        </w:rPr>
      </w:pPr>
      <w:r>
        <w:rPr>
          <w:sz w:val="28"/>
        </w:rPr>
        <w:t>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77"/>
        </w:numPr>
        <w:tabs>
          <w:tab w:val="left" w:pos="1970"/>
        </w:tabs>
        <w:spacing w:before="67"/>
        <w:ind w:right="470" w:firstLine="710"/>
        <w:jc w:val="both"/>
        <w:rPr>
          <w:sz w:val="28"/>
        </w:rPr>
      </w:pPr>
      <w:r>
        <w:rPr>
          <w:sz w:val="28"/>
        </w:rPr>
        <w:lastRenderedPageBreak/>
        <w:t>владеть умениями интерпретации и оценки изученных произведений фольклора, древнерусской, русской</w:t>
      </w:r>
      <w:r>
        <w:rPr>
          <w:spacing w:val="-1"/>
          <w:sz w:val="28"/>
        </w:rPr>
        <w:t xml:space="preserve"> </w:t>
      </w:r>
      <w:r>
        <w:rPr>
          <w:sz w:val="28"/>
        </w:rPr>
        <w:t>и зарубежной</w:t>
      </w:r>
      <w:r>
        <w:rPr>
          <w:spacing w:val="-1"/>
          <w:sz w:val="28"/>
        </w:rPr>
        <w:t xml:space="preserve"> </w:t>
      </w:r>
      <w:r>
        <w:rPr>
          <w:sz w:val="28"/>
        </w:rPr>
        <w:t>литературы и</w:t>
      </w:r>
      <w:r>
        <w:rPr>
          <w:spacing w:val="-1"/>
          <w:sz w:val="28"/>
        </w:rPr>
        <w:t xml:space="preserve"> </w:t>
      </w:r>
      <w:r>
        <w:rPr>
          <w:sz w:val="28"/>
        </w:rPr>
        <w:t>современных авторов с использованием методов смыслового чтения;</w:t>
      </w:r>
    </w:p>
    <w:p w:rsidR="002811B1" w:rsidRDefault="003C6E95">
      <w:pPr>
        <w:pStyle w:val="a4"/>
        <w:numPr>
          <w:ilvl w:val="1"/>
          <w:numId w:val="177"/>
        </w:numPr>
        <w:tabs>
          <w:tab w:val="left" w:pos="1955"/>
        </w:tabs>
        <w:spacing w:line="242" w:lineRule="auto"/>
        <w:ind w:right="477" w:firstLine="710"/>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2811B1" w:rsidRDefault="003C6E95">
      <w:pPr>
        <w:pStyle w:val="a4"/>
        <w:numPr>
          <w:ilvl w:val="1"/>
          <w:numId w:val="177"/>
        </w:numPr>
        <w:tabs>
          <w:tab w:val="left" w:pos="2095"/>
        </w:tabs>
        <w:ind w:right="480" w:firstLine="710"/>
        <w:jc w:val="both"/>
        <w:rPr>
          <w:sz w:val="28"/>
        </w:rPr>
      </w:pPr>
      <w:r>
        <w:rPr>
          <w:sz w:val="28"/>
        </w:rP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2811B1" w:rsidRDefault="003C6E95">
      <w:pPr>
        <w:pStyle w:val="a4"/>
        <w:numPr>
          <w:ilvl w:val="1"/>
          <w:numId w:val="177"/>
        </w:numPr>
        <w:tabs>
          <w:tab w:val="left" w:pos="2095"/>
        </w:tabs>
        <w:ind w:right="470" w:firstLine="710"/>
        <w:jc w:val="both"/>
        <w:rPr>
          <w:sz w:val="28"/>
        </w:rPr>
      </w:pPr>
      <w:r>
        <w:rPr>
          <w:sz w:val="28"/>
        </w:rP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2811B1" w:rsidRDefault="003C6E95">
      <w:pPr>
        <w:pStyle w:val="a4"/>
        <w:numPr>
          <w:ilvl w:val="1"/>
          <w:numId w:val="177"/>
        </w:numPr>
        <w:tabs>
          <w:tab w:val="left" w:pos="2095"/>
        </w:tabs>
        <w:ind w:right="469" w:firstLine="710"/>
        <w:jc w:val="both"/>
        <w:rPr>
          <w:sz w:val="28"/>
        </w:rPr>
      </w:pPr>
      <w:r>
        <w:rPr>
          <w:sz w:val="28"/>
        </w:rP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2811B1" w:rsidRDefault="002811B1">
      <w:pPr>
        <w:pStyle w:val="a3"/>
        <w:ind w:left="0" w:firstLine="0"/>
        <w:jc w:val="left"/>
      </w:pPr>
    </w:p>
    <w:p w:rsidR="002811B1" w:rsidRDefault="003C6E95">
      <w:pPr>
        <w:pStyle w:val="1"/>
        <w:numPr>
          <w:ilvl w:val="0"/>
          <w:numId w:val="177"/>
        </w:numPr>
        <w:tabs>
          <w:tab w:val="left" w:pos="1170"/>
        </w:tabs>
        <w:spacing w:line="319" w:lineRule="exact"/>
        <w:ind w:hanging="211"/>
      </w:pPr>
      <w:r>
        <w:rPr>
          <w:spacing w:val="-2"/>
        </w:rPr>
        <w:t>КЛАСС</w:t>
      </w:r>
    </w:p>
    <w:p w:rsidR="002811B1" w:rsidRDefault="003C6E95">
      <w:pPr>
        <w:pStyle w:val="a4"/>
        <w:numPr>
          <w:ilvl w:val="1"/>
          <w:numId w:val="177"/>
        </w:numPr>
        <w:tabs>
          <w:tab w:val="left" w:pos="1955"/>
        </w:tabs>
        <w:ind w:right="469" w:firstLine="710"/>
        <w:jc w:val="both"/>
        <w:rPr>
          <w:sz w:val="28"/>
        </w:rPr>
      </w:pPr>
      <w:r>
        <w:rPr>
          <w:sz w:val="28"/>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2811B1" w:rsidRDefault="003C6E95">
      <w:pPr>
        <w:pStyle w:val="a4"/>
        <w:numPr>
          <w:ilvl w:val="1"/>
          <w:numId w:val="177"/>
        </w:numPr>
        <w:tabs>
          <w:tab w:val="left" w:pos="1955"/>
        </w:tabs>
        <w:ind w:right="480" w:firstLine="710"/>
        <w:jc w:val="both"/>
        <w:rPr>
          <w:sz w:val="28"/>
        </w:rPr>
      </w:pPr>
      <w:r>
        <w:rPr>
          <w:sz w:val="28"/>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2811B1" w:rsidRDefault="003C6E95">
      <w:pPr>
        <w:pStyle w:val="a4"/>
        <w:numPr>
          <w:ilvl w:val="1"/>
          <w:numId w:val="177"/>
        </w:numPr>
        <w:tabs>
          <w:tab w:val="left" w:pos="1955"/>
        </w:tabs>
        <w:ind w:right="472" w:firstLine="710"/>
        <w:jc w:val="both"/>
        <w:rPr>
          <w:sz w:val="28"/>
        </w:rPr>
      </w:pPr>
      <w:r>
        <w:rPr>
          <w:sz w:val="28"/>
        </w:rPr>
        <w:t>проводить, с опорой на план, смысловой анализ произведений фольклора и художественной литературы; воспринимать, анализировать и оценивать</w:t>
      </w:r>
      <w:r>
        <w:rPr>
          <w:spacing w:val="-3"/>
          <w:sz w:val="28"/>
        </w:rPr>
        <w:t xml:space="preserve"> </w:t>
      </w:r>
      <w:r>
        <w:rPr>
          <w:sz w:val="28"/>
        </w:rPr>
        <w:t>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2811B1" w:rsidRDefault="003C6E95">
      <w:pPr>
        <w:pStyle w:val="a4"/>
        <w:numPr>
          <w:ilvl w:val="2"/>
          <w:numId w:val="177"/>
        </w:numPr>
        <w:tabs>
          <w:tab w:val="left" w:pos="1893"/>
        </w:tabs>
        <w:ind w:right="471" w:firstLine="710"/>
        <w:rPr>
          <w:sz w:val="28"/>
        </w:rPr>
      </w:pPr>
      <w:r>
        <w:rPr>
          <w:sz w:val="28"/>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2811B1" w:rsidRDefault="003C6E95">
      <w:pPr>
        <w:pStyle w:val="a4"/>
        <w:numPr>
          <w:ilvl w:val="2"/>
          <w:numId w:val="177"/>
        </w:numPr>
        <w:tabs>
          <w:tab w:val="left" w:pos="1869"/>
        </w:tabs>
        <w:ind w:right="466" w:firstLine="710"/>
        <w:rPr>
          <w:sz w:val="28"/>
        </w:rPr>
      </w:pPr>
      <w:r>
        <w:rPr>
          <w:sz w:val="28"/>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w:t>
      </w:r>
      <w:r>
        <w:rPr>
          <w:spacing w:val="-1"/>
          <w:sz w:val="28"/>
        </w:rPr>
        <w:t xml:space="preserve"> </w:t>
      </w:r>
      <w:r>
        <w:rPr>
          <w:sz w:val="28"/>
        </w:rPr>
        <w:t>произведений: художественная литература и устное народное творчество; проза и поэзия; художественный образ; роды (лирика, эпос),</w:t>
      </w:r>
      <w:r>
        <w:rPr>
          <w:spacing w:val="62"/>
          <w:sz w:val="28"/>
        </w:rPr>
        <w:t xml:space="preserve">  </w:t>
      </w:r>
      <w:r>
        <w:rPr>
          <w:sz w:val="28"/>
        </w:rPr>
        <w:t>жанры</w:t>
      </w:r>
      <w:r>
        <w:rPr>
          <w:spacing w:val="62"/>
          <w:sz w:val="28"/>
        </w:rPr>
        <w:t xml:space="preserve">  </w:t>
      </w:r>
      <w:r>
        <w:rPr>
          <w:sz w:val="28"/>
        </w:rPr>
        <w:t>(рассказ,</w:t>
      </w:r>
      <w:r>
        <w:rPr>
          <w:spacing w:val="62"/>
          <w:sz w:val="28"/>
        </w:rPr>
        <w:t xml:space="preserve">  </w:t>
      </w:r>
      <w:r>
        <w:rPr>
          <w:sz w:val="28"/>
        </w:rPr>
        <w:t>повесть,</w:t>
      </w:r>
      <w:r>
        <w:rPr>
          <w:spacing w:val="62"/>
          <w:sz w:val="28"/>
        </w:rPr>
        <w:t xml:space="preserve">  </w:t>
      </w:r>
      <w:r>
        <w:rPr>
          <w:sz w:val="28"/>
        </w:rPr>
        <w:t>роман,</w:t>
      </w:r>
      <w:r>
        <w:rPr>
          <w:spacing w:val="63"/>
          <w:sz w:val="28"/>
        </w:rPr>
        <w:t xml:space="preserve">  </w:t>
      </w:r>
      <w:r>
        <w:rPr>
          <w:sz w:val="28"/>
        </w:rPr>
        <w:t>поэма,</w:t>
      </w:r>
      <w:r>
        <w:rPr>
          <w:spacing w:val="59"/>
          <w:sz w:val="28"/>
        </w:rPr>
        <w:t xml:space="preserve">  </w:t>
      </w:r>
      <w:r>
        <w:rPr>
          <w:sz w:val="28"/>
        </w:rPr>
        <w:t>песня);</w:t>
      </w:r>
      <w:r>
        <w:rPr>
          <w:spacing w:val="61"/>
          <w:sz w:val="28"/>
        </w:rPr>
        <w:t xml:space="preserve">  </w:t>
      </w:r>
      <w:r>
        <w:rPr>
          <w:sz w:val="28"/>
        </w:rPr>
        <w:t>тема,</w:t>
      </w:r>
      <w:r>
        <w:rPr>
          <w:spacing w:val="63"/>
          <w:sz w:val="28"/>
        </w:rPr>
        <w:t xml:space="preserve">  </w:t>
      </w:r>
      <w:r>
        <w:rPr>
          <w:spacing w:val="-2"/>
          <w:sz w:val="28"/>
        </w:rPr>
        <w:t>идея,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9" w:firstLine="0"/>
      </w:pPr>
      <w:r>
        <w:lastRenderedPageBreak/>
        <w:t>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w:t>
      </w:r>
      <w:r>
        <w:rPr>
          <w:spacing w:val="-16"/>
        </w:rPr>
        <w:t xml:space="preserve"> </w:t>
      </w:r>
      <w:r>
        <w:t>портрет,</w:t>
      </w:r>
      <w:r>
        <w:rPr>
          <w:spacing w:val="-13"/>
        </w:rPr>
        <w:t xml:space="preserve"> </w:t>
      </w:r>
      <w:r>
        <w:t>пейзаж,</w:t>
      </w:r>
      <w:r>
        <w:rPr>
          <w:spacing w:val="-13"/>
        </w:rPr>
        <w:t xml:space="preserve"> </w:t>
      </w:r>
      <w:r>
        <w:t>интерьер;</w:t>
      </w:r>
      <w:r>
        <w:rPr>
          <w:spacing w:val="-16"/>
        </w:rPr>
        <w:t xml:space="preserve"> </w:t>
      </w:r>
      <w:r>
        <w:t>юмор,</w:t>
      </w:r>
      <w:r>
        <w:rPr>
          <w:spacing w:val="-9"/>
        </w:rPr>
        <w:t xml:space="preserve"> </w:t>
      </w:r>
      <w:r>
        <w:t>ирония;</w:t>
      </w:r>
      <w:r>
        <w:rPr>
          <w:spacing w:val="-16"/>
        </w:rPr>
        <w:t xml:space="preserve"> </w:t>
      </w:r>
      <w:r>
        <w:t>эпитет,</w:t>
      </w:r>
      <w:r>
        <w:rPr>
          <w:spacing w:val="-13"/>
        </w:rPr>
        <w:t xml:space="preserve"> </w:t>
      </w:r>
      <w:r>
        <w:t>метафора,</w:t>
      </w:r>
      <w:r>
        <w:rPr>
          <w:spacing w:val="-13"/>
        </w:rPr>
        <w:t xml:space="preserve"> </w:t>
      </w:r>
      <w:r>
        <w:t>сравнение; олицетворение, гипербола; антитеза, аллегория; стихотворный метр (хорей, ямб, дактиль), ритм, рифма, строфа;</w:t>
      </w:r>
    </w:p>
    <w:p w:rsidR="002811B1" w:rsidRDefault="003C6E95">
      <w:pPr>
        <w:pStyle w:val="a4"/>
        <w:numPr>
          <w:ilvl w:val="2"/>
          <w:numId w:val="177"/>
        </w:numPr>
        <w:tabs>
          <w:tab w:val="left" w:pos="1946"/>
        </w:tabs>
        <w:spacing w:before="4"/>
        <w:ind w:right="474" w:firstLine="710"/>
        <w:rPr>
          <w:sz w:val="28"/>
        </w:rPr>
      </w:pPr>
      <w:r>
        <w:rPr>
          <w:sz w:val="28"/>
        </w:rPr>
        <w:t>выделять, с направляющей помощью педагога, в произведениях элементы художественной формы и обнаруживать связи между ними;</w:t>
      </w:r>
    </w:p>
    <w:p w:rsidR="002811B1" w:rsidRDefault="003C6E95">
      <w:pPr>
        <w:pStyle w:val="a4"/>
        <w:numPr>
          <w:ilvl w:val="2"/>
          <w:numId w:val="177"/>
        </w:numPr>
        <w:tabs>
          <w:tab w:val="left" w:pos="2009"/>
        </w:tabs>
        <w:ind w:right="475" w:firstLine="710"/>
        <w:rPr>
          <w:sz w:val="28"/>
        </w:rPr>
      </w:pPr>
      <w:r>
        <w:rPr>
          <w:sz w:val="28"/>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811B1" w:rsidRDefault="003C6E95">
      <w:pPr>
        <w:pStyle w:val="a4"/>
        <w:numPr>
          <w:ilvl w:val="2"/>
          <w:numId w:val="177"/>
        </w:numPr>
        <w:tabs>
          <w:tab w:val="left" w:pos="1855"/>
        </w:tabs>
        <w:ind w:right="479" w:firstLine="710"/>
        <w:rPr>
          <w:sz w:val="28"/>
        </w:rPr>
      </w:pPr>
      <w:r>
        <w:rPr>
          <w:sz w:val="28"/>
        </w:rPr>
        <w:t>сопоставлять изученные произведения художественной литературы с произведениями других видов искусства (живопись, музыка, театр, кино);</w:t>
      </w:r>
    </w:p>
    <w:p w:rsidR="002811B1" w:rsidRDefault="003C6E95">
      <w:pPr>
        <w:pStyle w:val="a4"/>
        <w:numPr>
          <w:ilvl w:val="1"/>
          <w:numId w:val="177"/>
        </w:numPr>
        <w:tabs>
          <w:tab w:val="left" w:pos="1955"/>
        </w:tabs>
        <w:ind w:right="468" w:firstLine="710"/>
        <w:jc w:val="both"/>
        <w:rPr>
          <w:sz w:val="28"/>
        </w:rPr>
      </w:pPr>
      <w:r>
        <w:rPr>
          <w:sz w:val="28"/>
        </w:rPr>
        <w:t>выразительно</w:t>
      </w:r>
      <w:r>
        <w:rPr>
          <w:spacing w:val="-12"/>
          <w:sz w:val="28"/>
        </w:rPr>
        <w:t xml:space="preserve"> </w:t>
      </w:r>
      <w:r>
        <w:rPr>
          <w:sz w:val="28"/>
        </w:rPr>
        <w:t>читать</w:t>
      </w:r>
      <w:r>
        <w:rPr>
          <w:spacing w:val="-13"/>
          <w:sz w:val="28"/>
        </w:rPr>
        <w:t xml:space="preserve"> </w:t>
      </w:r>
      <w:r>
        <w:rPr>
          <w:sz w:val="28"/>
        </w:rPr>
        <w:t>стихи</w:t>
      </w:r>
      <w:r>
        <w:rPr>
          <w:spacing w:val="-12"/>
          <w:sz w:val="28"/>
        </w:rPr>
        <w:t xml:space="preserve"> </w:t>
      </w:r>
      <w:r>
        <w:rPr>
          <w:sz w:val="28"/>
        </w:rPr>
        <w:t>и</w:t>
      </w:r>
      <w:r>
        <w:rPr>
          <w:spacing w:val="-12"/>
          <w:sz w:val="28"/>
        </w:rPr>
        <w:t xml:space="preserve"> </w:t>
      </w:r>
      <w:r>
        <w:rPr>
          <w:sz w:val="28"/>
        </w:rPr>
        <w:t>прозу,</w:t>
      </w:r>
      <w:r>
        <w:rPr>
          <w:spacing w:val="-10"/>
          <w:sz w:val="28"/>
        </w:rPr>
        <w:t xml:space="preserve"> </w:t>
      </w:r>
      <w:r>
        <w:rPr>
          <w:sz w:val="28"/>
        </w:rPr>
        <w:t>в</w:t>
      </w:r>
      <w:r>
        <w:rPr>
          <w:spacing w:val="-9"/>
          <w:sz w:val="28"/>
        </w:rPr>
        <w:t xml:space="preserve"> </w:t>
      </w:r>
      <w:r>
        <w:rPr>
          <w:sz w:val="28"/>
        </w:rPr>
        <w:t>том</w:t>
      </w:r>
      <w:r>
        <w:rPr>
          <w:spacing w:val="-11"/>
          <w:sz w:val="28"/>
        </w:rPr>
        <w:t xml:space="preserve"> </w:t>
      </w:r>
      <w:r>
        <w:rPr>
          <w:sz w:val="28"/>
        </w:rPr>
        <w:t>числе</w:t>
      </w:r>
      <w:r>
        <w:rPr>
          <w:spacing w:val="-11"/>
          <w:sz w:val="28"/>
        </w:rPr>
        <w:t xml:space="preserve"> </w:t>
      </w:r>
      <w:r>
        <w:rPr>
          <w:sz w:val="28"/>
        </w:rPr>
        <w:t>наизусть</w:t>
      </w:r>
      <w:r>
        <w:rPr>
          <w:spacing w:val="-10"/>
          <w:sz w:val="28"/>
        </w:rPr>
        <w:t xml:space="preserve"> </w:t>
      </w:r>
      <w:r>
        <w:rPr>
          <w:sz w:val="28"/>
        </w:rPr>
        <w:t>(не</w:t>
      </w:r>
      <w:r>
        <w:rPr>
          <w:spacing w:val="-11"/>
          <w:sz w:val="28"/>
        </w:rPr>
        <w:t xml:space="preserve"> </w:t>
      </w:r>
      <w:r>
        <w:rPr>
          <w:sz w:val="28"/>
        </w:rPr>
        <w:t>менее</w:t>
      </w:r>
      <w:r>
        <w:rPr>
          <w:spacing w:val="-11"/>
          <w:sz w:val="28"/>
        </w:rPr>
        <w:t xml:space="preserve"> </w:t>
      </w:r>
      <w:r>
        <w:rPr>
          <w:sz w:val="28"/>
        </w:rPr>
        <w:t>6– 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2811B1" w:rsidRDefault="003C6E95">
      <w:pPr>
        <w:pStyle w:val="a4"/>
        <w:numPr>
          <w:ilvl w:val="1"/>
          <w:numId w:val="177"/>
        </w:numPr>
        <w:tabs>
          <w:tab w:val="left" w:pos="1956"/>
        </w:tabs>
        <w:spacing w:before="1"/>
        <w:ind w:right="475" w:firstLine="710"/>
        <w:jc w:val="both"/>
        <w:rPr>
          <w:sz w:val="28"/>
        </w:rPr>
      </w:pPr>
      <w:r>
        <w:rPr>
          <w:sz w:val="28"/>
        </w:rPr>
        <w:t>пересказывать</w:t>
      </w:r>
      <w:r>
        <w:rPr>
          <w:spacing w:val="-18"/>
          <w:sz w:val="28"/>
        </w:rPr>
        <w:t xml:space="preserve"> </w:t>
      </w:r>
      <w:r>
        <w:rPr>
          <w:sz w:val="28"/>
        </w:rPr>
        <w:t>прочитанное</w:t>
      </w:r>
      <w:r>
        <w:rPr>
          <w:spacing w:val="-17"/>
          <w:sz w:val="28"/>
        </w:rPr>
        <w:t xml:space="preserve"> </w:t>
      </w:r>
      <w:r>
        <w:rPr>
          <w:sz w:val="28"/>
        </w:rPr>
        <w:t>произведение,</w:t>
      </w:r>
      <w:r>
        <w:rPr>
          <w:spacing w:val="-18"/>
          <w:sz w:val="28"/>
        </w:rPr>
        <w:t xml:space="preserve"> </w:t>
      </w:r>
      <w:r>
        <w:rPr>
          <w:sz w:val="28"/>
        </w:rPr>
        <w:t>используя</w:t>
      </w:r>
      <w:r>
        <w:rPr>
          <w:spacing w:val="-17"/>
          <w:sz w:val="28"/>
        </w:rPr>
        <w:t xml:space="preserve"> </w:t>
      </w:r>
      <w:r>
        <w:rPr>
          <w:sz w:val="28"/>
        </w:rPr>
        <w:t>различные</w:t>
      </w:r>
      <w:r>
        <w:rPr>
          <w:spacing w:val="-18"/>
          <w:sz w:val="28"/>
        </w:rPr>
        <w:t xml:space="preserve"> </w:t>
      </w:r>
      <w:r>
        <w:rPr>
          <w:sz w:val="28"/>
        </w:rPr>
        <w:t>виды пересказов, отвечать на вопросы по прочитанному произведению и самостоятельно формулировать вопросы к тексту;</w:t>
      </w:r>
    </w:p>
    <w:p w:rsidR="002811B1" w:rsidRDefault="003C6E95">
      <w:pPr>
        <w:pStyle w:val="a4"/>
        <w:numPr>
          <w:ilvl w:val="1"/>
          <w:numId w:val="177"/>
        </w:numPr>
        <w:tabs>
          <w:tab w:val="left" w:pos="1955"/>
        </w:tabs>
        <w:ind w:right="477" w:firstLine="710"/>
        <w:jc w:val="both"/>
        <w:rPr>
          <w:sz w:val="28"/>
        </w:rPr>
      </w:pPr>
      <w:r>
        <w:rPr>
          <w:sz w:val="28"/>
        </w:rPr>
        <w:t>участвовать в беседе и диалоге о прочитанном произведении, давать аргументированную оценку прочитанному;</w:t>
      </w:r>
    </w:p>
    <w:p w:rsidR="002811B1" w:rsidRDefault="003C6E95">
      <w:pPr>
        <w:pStyle w:val="a4"/>
        <w:numPr>
          <w:ilvl w:val="1"/>
          <w:numId w:val="177"/>
        </w:numPr>
        <w:tabs>
          <w:tab w:val="left" w:pos="1955"/>
        </w:tabs>
        <w:ind w:right="464" w:firstLine="710"/>
        <w:jc w:val="both"/>
        <w:rPr>
          <w:sz w:val="28"/>
        </w:rPr>
      </w:pPr>
      <w:r>
        <w:rPr>
          <w:sz w:val="28"/>
        </w:rPr>
        <w:t>создавать устные и письменные высказывания разных жанров (объёмом</w:t>
      </w:r>
      <w:r>
        <w:rPr>
          <w:spacing w:val="-11"/>
          <w:sz w:val="28"/>
        </w:rPr>
        <w:t xml:space="preserve"> </w:t>
      </w:r>
      <w:r>
        <w:rPr>
          <w:sz w:val="28"/>
        </w:rPr>
        <w:t>не</w:t>
      </w:r>
      <w:r>
        <w:rPr>
          <w:spacing w:val="-11"/>
          <w:sz w:val="28"/>
        </w:rPr>
        <w:t xml:space="preserve"> </w:t>
      </w:r>
      <w:r>
        <w:rPr>
          <w:sz w:val="28"/>
        </w:rPr>
        <w:t>менее</w:t>
      </w:r>
      <w:r>
        <w:rPr>
          <w:spacing w:val="-11"/>
          <w:sz w:val="28"/>
        </w:rPr>
        <w:t xml:space="preserve"> </w:t>
      </w:r>
      <w:r>
        <w:rPr>
          <w:sz w:val="28"/>
        </w:rPr>
        <w:t>100–110</w:t>
      </w:r>
      <w:r>
        <w:rPr>
          <w:spacing w:val="-12"/>
          <w:sz w:val="28"/>
        </w:rPr>
        <w:t xml:space="preserve"> </w:t>
      </w:r>
      <w:r>
        <w:rPr>
          <w:sz w:val="28"/>
        </w:rPr>
        <w:t>слов),</w:t>
      </w:r>
      <w:r>
        <w:rPr>
          <w:spacing w:val="-10"/>
          <w:sz w:val="28"/>
        </w:rPr>
        <w:t xml:space="preserve"> </w:t>
      </w:r>
      <w:r>
        <w:rPr>
          <w:sz w:val="28"/>
        </w:rPr>
        <w:t>писать</w:t>
      </w:r>
      <w:r>
        <w:rPr>
          <w:spacing w:val="-10"/>
          <w:sz w:val="28"/>
        </w:rPr>
        <w:t xml:space="preserve"> </w:t>
      </w:r>
      <w:r>
        <w:rPr>
          <w:sz w:val="28"/>
        </w:rPr>
        <w:t>сочинение-рассуждение</w:t>
      </w:r>
      <w:r>
        <w:rPr>
          <w:spacing w:val="-12"/>
          <w:sz w:val="28"/>
        </w:rPr>
        <w:t xml:space="preserve"> </w:t>
      </w:r>
      <w:r>
        <w:rPr>
          <w:sz w:val="28"/>
        </w:rPr>
        <w:t>по</w:t>
      </w:r>
      <w:r>
        <w:rPr>
          <w:spacing w:val="-12"/>
          <w:sz w:val="28"/>
        </w:rPr>
        <w:t xml:space="preserve"> </w:t>
      </w:r>
      <w:r>
        <w:rPr>
          <w:sz w:val="28"/>
        </w:rPr>
        <w:t xml:space="preserve">заданной теме с опорой на прочитанные произведения; </w:t>
      </w:r>
      <w:r>
        <w:rPr>
          <w:i/>
          <w:sz w:val="28"/>
        </w:rPr>
        <w:t>с направляющей помощью педагога исправлять и редактировать собственные письменные тексты</w:t>
      </w:r>
      <w:r>
        <w:rPr>
          <w:i/>
          <w:position w:val="9"/>
          <w:sz w:val="18"/>
        </w:rPr>
        <w:t>6</w:t>
      </w:r>
      <w:r>
        <w:rPr>
          <w:i/>
          <w:sz w:val="28"/>
        </w:rPr>
        <w:t xml:space="preserve">; </w:t>
      </w:r>
      <w:r>
        <w:rPr>
          <w:sz w:val="28"/>
        </w:rPr>
        <w:t>с направляющей помощью педагога собирать материал и обрабатывать информацию,</w:t>
      </w:r>
      <w:r>
        <w:rPr>
          <w:spacing w:val="-2"/>
          <w:sz w:val="28"/>
        </w:rPr>
        <w:t xml:space="preserve"> </w:t>
      </w:r>
      <w:r>
        <w:rPr>
          <w:sz w:val="28"/>
        </w:rPr>
        <w:t>необходимую</w:t>
      </w:r>
      <w:r>
        <w:rPr>
          <w:spacing w:val="-6"/>
          <w:sz w:val="28"/>
        </w:rPr>
        <w:t xml:space="preserve"> </w:t>
      </w:r>
      <w:r>
        <w:rPr>
          <w:sz w:val="28"/>
        </w:rPr>
        <w:t>для</w:t>
      </w:r>
      <w:r>
        <w:rPr>
          <w:spacing w:val="-3"/>
          <w:sz w:val="28"/>
        </w:rPr>
        <w:t xml:space="preserve"> </w:t>
      </w:r>
      <w:r>
        <w:rPr>
          <w:sz w:val="28"/>
        </w:rPr>
        <w:t>составления</w:t>
      </w:r>
      <w:r>
        <w:rPr>
          <w:spacing w:val="-4"/>
          <w:sz w:val="28"/>
        </w:rPr>
        <w:t xml:space="preserve"> </w:t>
      </w:r>
      <w:r>
        <w:rPr>
          <w:sz w:val="28"/>
        </w:rPr>
        <w:t>плана,</w:t>
      </w:r>
      <w:r>
        <w:rPr>
          <w:spacing w:val="-2"/>
          <w:sz w:val="28"/>
        </w:rPr>
        <w:t xml:space="preserve"> </w:t>
      </w:r>
      <w:r>
        <w:rPr>
          <w:sz w:val="28"/>
        </w:rPr>
        <w:t>таблицы,</w:t>
      </w:r>
      <w:r>
        <w:rPr>
          <w:spacing w:val="-2"/>
          <w:sz w:val="28"/>
        </w:rPr>
        <w:t xml:space="preserve"> </w:t>
      </w:r>
      <w:r>
        <w:rPr>
          <w:sz w:val="28"/>
        </w:rPr>
        <w:t>схемы,</w:t>
      </w:r>
      <w:r>
        <w:rPr>
          <w:spacing w:val="-2"/>
          <w:sz w:val="28"/>
        </w:rPr>
        <w:t xml:space="preserve"> </w:t>
      </w:r>
      <w:r>
        <w:rPr>
          <w:sz w:val="28"/>
        </w:rPr>
        <w:t>доклада, конспекта на предложенную педагогом литературную тему;</w:t>
      </w:r>
    </w:p>
    <w:p w:rsidR="002811B1" w:rsidRDefault="003C6E95">
      <w:pPr>
        <w:pStyle w:val="a4"/>
        <w:numPr>
          <w:ilvl w:val="1"/>
          <w:numId w:val="177"/>
        </w:numPr>
        <w:tabs>
          <w:tab w:val="left" w:pos="1955"/>
        </w:tabs>
        <w:spacing w:before="1"/>
        <w:ind w:right="472" w:firstLine="710"/>
        <w:jc w:val="both"/>
        <w:rPr>
          <w:sz w:val="28"/>
        </w:rPr>
      </w:pPr>
      <w:r>
        <w:rPr>
          <w:sz w:val="28"/>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2811B1" w:rsidRDefault="003C6E95">
      <w:pPr>
        <w:pStyle w:val="a4"/>
        <w:numPr>
          <w:ilvl w:val="1"/>
          <w:numId w:val="177"/>
        </w:numPr>
        <w:tabs>
          <w:tab w:val="left" w:pos="1955"/>
        </w:tabs>
        <w:ind w:right="469" w:firstLine="710"/>
        <w:jc w:val="both"/>
        <w:rPr>
          <w:sz w:val="28"/>
        </w:rPr>
      </w:pPr>
      <w:r>
        <w:rPr>
          <w:sz w:val="28"/>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811B1" w:rsidRDefault="003C6E95">
      <w:pPr>
        <w:pStyle w:val="a4"/>
        <w:numPr>
          <w:ilvl w:val="1"/>
          <w:numId w:val="177"/>
        </w:numPr>
        <w:tabs>
          <w:tab w:val="left" w:pos="2095"/>
        </w:tabs>
        <w:ind w:right="471" w:firstLine="710"/>
        <w:jc w:val="both"/>
        <w:rPr>
          <w:sz w:val="28"/>
        </w:rPr>
      </w:pPr>
      <w:r>
        <w:rPr>
          <w:sz w:val="28"/>
        </w:rP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2811B1" w:rsidRDefault="003C6E95">
      <w:pPr>
        <w:pStyle w:val="a4"/>
        <w:numPr>
          <w:ilvl w:val="1"/>
          <w:numId w:val="177"/>
        </w:numPr>
        <w:tabs>
          <w:tab w:val="left" w:pos="2100"/>
        </w:tabs>
        <w:ind w:right="476" w:firstLine="710"/>
        <w:jc w:val="both"/>
        <w:rPr>
          <w:sz w:val="28"/>
        </w:rPr>
      </w:pPr>
      <w:r>
        <w:rPr>
          <w:sz w:val="28"/>
        </w:rPr>
        <w:t xml:space="preserve">участвовать в коллективной и индивидуальной проектной или исследовательской деятельности и публично представлять полученные </w:t>
      </w:r>
      <w:r>
        <w:rPr>
          <w:spacing w:val="-2"/>
          <w:sz w:val="28"/>
        </w:rPr>
        <w:t>результаты;</w:t>
      </w:r>
    </w:p>
    <w:p w:rsidR="002811B1" w:rsidRDefault="003C6E95">
      <w:pPr>
        <w:pStyle w:val="a3"/>
        <w:spacing w:before="3"/>
        <w:ind w:left="0" w:firstLine="0"/>
        <w:jc w:val="left"/>
        <w:rPr>
          <w:sz w:val="18"/>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1079296</wp:posOffset>
                </wp:positionH>
                <wp:positionV relativeFrom="paragraph">
                  <wp:posOffset>149141</wp:posOffset>
                </wp:positionV>
                <wp:extent cx="183007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743392pt;width:144.07pt;height:.72003pt;mso-position-horizontal-relative:page;mso-position-vertical-relative:paragraph;z-index:-15726592;mso-wrap-distance-left:0;mso-wrap-distance-right:0" id="docshape7" filled="true" fillcolor="#000000" stroked="false">
                <v:fill type="solid"/>
                <w10:wrap type="topAndBottom"/>
              </v:rect>
            </w:pict>
          </mc:Fallback>
        </mc:AlternateContent>
      </w:r>
    </w:p>
    <w:p w:rsidR="002811B1" w:rsidRDefault="003C6E95">
      <w:pPr>
        <w:spacing w:before="120"/>
        <w:ind w:left="959" w:right="471"/>
        <w:rPr>
          <w:sz w:val="20"/>
        </w:rPr>
      </w:pPr>
      <w:r>
        <w:rPr>
          <w:sz w:val="20"/>
          <w:vertAlign w:val="superscript"/>
        </w:rPr>
        <w:t>6</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5"/>
          <w:sz w:val="20"/>
        </w:rPr>
        <w:t xml:space="preserve"> </w:t>
      </w:r>
      <w:r>
        <w:rPr>
          <w:sz w:val="20"/>
        </w:rPr>
        <w:t>курсивом</w:t>
      </w:r>
      <w:r>
        <w:rPr>
          <w:spacing w:val="-1"/>
          <w:sz w:val="20"/>
        </w:rPr>
        <w:t xml:space="preserve"> </w:t>
      </w:r>
      <w:r>
        <w:rPr>
          <w:sz w:val="20"/>
        </w:rPr>
        <w:t>обозначаются</w:t>
      </w:r>
      <w:r>
        <w:rPr>
          <w:spacing w:val="-4"/>
          <w:sz w:val="20"/>
        </w:rPr>
        <w:t xml:space="preserve"> </w:t>
      </w:r>
      <w:r>
        <w:rPr>
          <w:sz w:val="20"/>
        </w:rPr>
        <w:t>планируемые</w:t>
      </w:r>
      <w:r>
        <w:rPr>
          <w:spacing w:val="-1"/>
          <w:sz w:val="20"/>
        </w:rPr>
        <w:t xml:space="preserve"> </w:t>
      </w:r>
      <w:r>
        <w:rPr>
          <w:sz w:val="20"/>
        </w:rPr>
        <w:t>предметные</w:t>
      </w:r>
      <w:r>
        <w:rPr>
          <w:spacing w:val="-5"/>
          <w:sz w:val="20"/>
        </w:rPr>
        <w:t xml:space="preserve"> </w:t>
      </w:r>
      <w:r>
        <w:rPr>
          <w:sz w:val="20"/>
        </w:rPr>
        <w:t>результаты,</w:t>
      </w:r>
      <w:r>
        <w:rPr>
          <w:spacing w:val="-1"/>
          <w:sz w:val="20"/>
        </w:rPr>
        <w:t xml:space="preserve"> </w:t>
      </w:r>
      <w:r>
        <w:rPr>
          <w:sz w:val="20"/>
        </w:rPr>
        <w:t>которые</w:t>
      </w:r>
      <w:r>
        <w:rPr>
          <w:spacing w:val="-5"/>
          <w:sz w:val="20"/>
        </w:rPr>
        <w:t xml:space="preserve"> </w:t>
      </w:r>
      <w:r>
        <w:rPr>
          <w:sz w:val="20"/>
        </w:rPr>
        <w:t>могут</w:t>
      </w:r>
      <w:r>
        <w:rPr>
          <w:spacing w:val="-4"/>
          <w:sz w:val="20"/>
        </w:rPr>
        <w:t xml:space="preserve"> </w:t>
      </w:r>
      <w:r>
        <w:rPr>
          <w:sz w:val="20"/>
        </w:rPr>
        <w:t>быть потенциально достигнуты обучающимся с ЗПР, но не являются обязательными.</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4"/>
        <w:numPr>
          <w:ilvl w:val="1"/>
          <w:numId w:val="177"/>
        </w:numPr>
        <w:tabs>
          <w:tab w:val="left" w:pos="2095"/>
        </w:tabs>
        <w:spacing w:before="67"/>
        <w:ind w:right="468" w:firstLine="710"/>
        <w:jc w:val="both"/>
        <w:rPr>
          <w:sz w:val="28"/>
        </w:rPr>
      </w:pPr>
      <w:r>
        <w:rPr>
          <w:sz w:val="28"/>
        </w:rPr>
        <w:lastRenderedPageBreak/>
        <w:t>развивать</w:t>
      </w:r>
      <w:r>
        <w:rPr>
          <w:spacing w:val="80"/>
          <w:sz w:val="28"/>
        </w:rPr>
        <w:t xml:space="preserve">   </w:t>
      </w:r>
      <w:r>
        <w:rPr>
          <w:sz w:val="28"/>
        </w:rPr>
        <w:t>умение</w:t>
      </w:r>
      <w:r>
        <w:rPr>
          <w:spacing w:val="80"/>
          <w:sz w:val="28"/>
        </w:rPr>
        <w:t xml:space="preserve">   </w:t>
      </w:r>
      <w:r>
        <w:rPr>
          <w:sz w:val="28"/>
        </w:rPr>
        <w:t>использовать</w:t>
      </w:r>
      <w:r>
        <w:rPr>
          <w:spacing w:val="80"/>
          <w:sz w:val="28"/>
        </w:rPr>
        <w:t xml:space="preserve">   </w:t>
      </w:r>
      <w:r>
        <w:rPr>
          <w:sz w:val="28"/>
        </w:rPr>
        <w:t>энциклопедии,</w:t>
      </w:r>
      <w:r>
        <w:rPr>
          <w:spacing w:val="80"/>
          <w:sz w:val="28"/>
        </w:rPr>
        <w:t xml:space="preserve">   </w:t>
      </w:r>
      <w:r>
        <w:rPr>
          <w:sz w:val="28"/>
        </w:rPr>
        <w:t>словари и справочники, в том числе в электронной форме; самостоятельно пользоваться электронными библиотеками и подбирать проверенные источники в</w:t>
      </w:r>
      <w:r>
        <w:rPr>
          <w:spacing w:val="-2"/>
          <w:sz w:val="28"/>
        </w:rPr>
        <w:t xml:space="preserve"> </w:t>
      </w:r>
      <w:r>
        <w:rPr>
          <w:sz w:val="28"/>
        </w:rPr>
        <w:t>интернет-библиотеках</w:t>
      </w:r>
      <w:r>
        <w:rPr>
          <w:spacing w:val="-5"/>
          <w:sz w:val="28"/>
        </w:rPr>
        <w:t xml:space="preserve"> </w:t>
      </w:r>
      <w:r>
        <w:rPr>
          <w:sz w:val="28"/>
        </w:rPr>
        <w:t>для выполнения учебных</w:t>
      </w:r>
      <w:r>
        <w:rPr>
          <w:spacing w:val="-5"/>
          <w:sz w:val="28"/>
        </w:rPr>
        <w:t xml:space="preserve"> </w:t>
      </w:r>
      <w:r>
        <w:rPr>
          <w:sz w:val="28"/>
        </w:rPr>
        <w:t>задач, соблюдая правила информационной безопасности.</w:t>
      </w:r>
    </w:p>
    <w:p w:rsidR="002811B1" w:rsidRDefault="002811B1">
      <w:pPr>
        <w:pStyle w:val="a3"/>
        <w:spacing w:before="8"/>
        <w:ind w:left="0" w:firstLine="0"/>
        <w:jc w:val="left"/>
      </w:pPr>
    </w:p>
    <w:p w:rsidR="002811B1" w:rsidRDefault="003C6E95">
      <w:pPr>
        <w:pStyle w:val="1"/>
        <w:numPr>
          <w:ilvl w:val="0"/>
          <w:numId w:val="177"/>
        </w:numPr>
        <w:tabs>
          <w:tab w:val="left" w:pos="1169"/>
        </w:tabs>
        <w:spacing w:line="319" w:lineRule="exact"/>
        <w:ind w:left="1169" w:hanging="210"/>
      </w:pPr>
      <w:r>
        <w:rPr>
          <w:spacing w:val="-2"/>
        </w:rPr>
        <w:t>КЛАСС</w:t>
      </w:r>
    </w:p>
    <w:p w:rsidR="002811B1" w:rsidRDefault="003C6E95">
      <w:pPr>
        <w:pStyle w:val="a4"/>
        <w:numPr>
          <w:ilvl w:val="1"/>
          <w:numId w:val="177"/>
        </w:numPr>
        <w:tabs>
          <w:tab w:val="left" w:pos="1955"/>
        </w:tabs>
        <w:ind w:right="477" w:firstLine="710"/>
        <w:jc w:val="both"/>
        <w:rPr>
          <w:sz w:val="28"/>
        </w:rPr>
      </w:pPr>
      <w:r>
        <w:rPr>
          <w:sz w:val="28"/>
        </w:rPr>
        <w:t>понимать</w:t>
      </w:r>
      <w:r>
        <w:rPr>
          <w:spacing w:val="-10"/>
          <w:sz w:val="28"/>
        </w:rPr>
        <w:t xml:space="preserve"> </w:t>
      </w:r>
      <w:r>
        <w:rPr>
          <w:sz w:val="28"/>
        </w:rPr>
        <w:t>духовно-нравственную</w:t>
      </w:r>
      <w:r>
        <w:rPr>
          <w:spacing w:val="-9"/>
          <w:sz w:val="28"/>
        </w:rPr>
        <w:t xml:space="preserve"> </w:t>
      </w:r>
      <w:r>
        <w:rPr>
          <w:sz w:val="28"/>
        </w:rPr>
        <w:t>ценность</w:t>
      </w:r>
      <w:r>
        <w:rPr>
          <w:spacing w:val="-10"/>
          <w:sz w:val="28"/>
        </w:rPr>
        <w:t xml:space="preserve"> </w:t>
      </w:r>
      <w:r>
        <w:rPr>
          <w:sz w:val="28"/>
        </w:rPr>
        <w:t>литературы,</w:t>
      </w:r>
      <w:r>
        <w:rPr>
          <w:spacing w:val="-6"/>
          <w:sz w:val="28"/>
        </w:rPr>
        <w:t xml:space="preserve"> </w:t>
      </w:r>
      <w:r>
        <w:rPr>
          <w:sz w:val="28"/>
        </w:rPr>
        <w:t>осознавать</w:t>
      </w:r>
      <w:r>
        <w:rPr>
          <w:spacing w:val="-10"/>
          <w:sz w:val="28"/>
        </w:rPr>
        <w:t xml:space="preserve"> </w:t>
      </w:r>
      <w:r>
        <w:rPr>
          <w:sz w:val="28"/>
        </w:rPr>
        <w:t>её роль в воспитании патриотизма и укреплении единства многонационального народа Российской Федерации;</w:t>
      </w:r>
    </w:p>
    <w:p w:rsidR="002811B1" w:rsidRDefault="003C6E95">
      <w:pPr>
        <w:pStyle w:val="a4"/>
        <w:numPr>
          <w:ilvl w:val="1"/>
          <w:numId w:val="177"/>
        </w:numPr>
        <w:tabs>
          <w:tab w:val="left" w:pos="1955"/>
        </w:tabs>
        <w:ind w:right="471" w:firstLine="710"/>
        <w:jc w:val="both"/>
        <w:rPr>
          <w:sz w:val="28"/>
        </w:rPr>
      </w:pPr>
      <w:r>
        <w:rPr>
          <w:sz w:val="28"/>
        </w:rP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sz w:val="28"/>
        </w:rPr>
        <w:t>публицистического;</w:t>
      </w:r>
    </w:p>
    <w:p w:rsidR="002811B1" w:rsidRDefault="003C6E95">
      <w:pPr>
        <w:pStyle w:val="a4"/>
        <w:numPr>
          <w:ilvl w:val="1"/>
          <w:numId w:val="177"/>
        </w:numPr>
        <w:tabs>
          <w:tab w:val="left" w:pos="1955"/>
          <w:tab w:val="left" w:pos="3713"/>
          <w:tab w:val="left" w:pos="5969"/>
          <w:tab w:val="left" w:pos="8507"/>
        </w:tabs>
        <w:ind w:right="476" w:firstLine="710"/>
        <w:jc w:val="both"/>
        <w:rPr>
          <w:sz w:val="28"/>
        </w:rPr>
      </w:pPr>
      <w:r>
        <w:rPr>
          <w:sz w:val="28"/>
        </w:rPr>
        <w:t>проводить</w:t>
      </w:r>
      <w:r>
        <w:rPr>
          <w:spacing w:val="-13"/>
          <w:sz w:val="28"/>
        </w:rPr>
        <w:t xml:space="preserve"> </w:t>
      </w:r>
      <w:r>
        <w:rPr>
          <w:sz w:val="28"/>
        </w:rPr>
        <w:t>с</w:t>
      </w:r>
      <w:r>
        <w:rPr>
          <w:spacing w:val="-10"/>
          <w:sz w:val="28"/>
        </w:rPr>
        <w:t xml:space="preserve"> </w:t>
      </w:r>
      <w:r>
        <w:rPr>
          <w:sz w:val="28"/>
        </w:rPr>
        <w:t>опорой</w:t>
      </w:r>
      <w:r>
        <w:rPr>
          <w:spacing w:val="-11"/>
          <w:sz w:val="28"/>
        </w:rPr>
        <w:t xml:space="preserve"> </w:t>
      </w:r>
      <w:r>
        <w:rPr>
          <w:sz w:val="28"/>
        </w:rPr>
        <w:t>на</w:t>
      </w:r>
      <w:r>
        <w:rPr>
          <w:spacing w:val="-10"/>
          <w:sz w:val="28"/>
        </w:rPr>
        <w:t xml:space="preserve"> </w:t>
      </w:r>
      <w:r>
        <w:rPr>
          <w:sz w:val="28"/>
        </w:rPr>
        <w:t>план,</w:t>
      </w:r>
      <w:r>
        <w:rPr>
          <w:spacing w:val="-9"/>
          <w:sz w:val="28"/>
        </w:rPr>
        <w:t xml:space="preserve"> </w:t>
      </w:r>
      <w:r>
        <w:rPr>
          <w:sz w:val="28"/>
        </w:rPr>
        <w:t>образец</w:t>
      </w:r>
      <w:r>
        <w:rPr>
          <w:spacing w:val="-15"/>
          <w:sz w:val="28"/>
        </w:rPr>
        <w:t xml:space="preserve"> </w:t>
      </w:r>
      <w:r>
        <w:rPr>
          <w:sz w:val="28"/>
        </w:rPr>
        <w:t>смысловой</w:t>
      </w:r>
      <w:r>
        <w:rPr>
          <w:spacing w:val="-10"/>
          <w:sz w:val="28"/>
        </w:rPr>
        <w:t xml:space="preserve"> </w:t>
      </w:r>
      <w:r>
        <w:rPr>
          <w:sz w:val="28"/>
        </w:rPr>
        <w:t>анализ</w:t>
      </w:r>
      <w:r>
        <w:rPr>
          <w:spacing w:val="-10"/>
          <w:sz w:val="28"/>
        </w:rPr>
        <w:t xml:space="preserve"> </w:t>
      </w:r>
      <w:r>
        <w:rPr>
          <w:sz w:val="28"/>
        </w:rPr>
        <w:t xml:space="preserve">произведений </w:t>
      </w:r>
      <w:r>
        <w:rPr>
          <w:spacing w:val="-2"/>
          <w:sz w:val="28"/>
        </w:rPr>
        <w:t>художественной</w:t>
      </w:r>
      <w:r>
        <w:rPr>
          <w:sz w:val="28"/>
        </w:rPr>
        <w:tab/>
      </w:r>
      <w:r>
        <w:rPr>
          <w:spacing w:val="-2"/>
          <w:sz w:val="28"/>
        </w:rPr>
        <w:t>литературы;</w:t>
      </w:r>
      <w:r>
        <w:rPr>
          <w:sz w:val="28"/>
        </w:rPr>
        <w:tab/>
      </w:r>
      <w:r>
        <w:rPr>
          <w:spacing w:val="-2"/>
          <w:sz w:val="28"/>
        </w:rPr>
        <w:t>воспринимать,</w:t>
      </w:r>
      <w:r>
        <w:rPr>
          <w:sz w:val="28"/>
        </w:rPr>
        <w:tab/>
      </w:r>
      <w:r>
        <w:rPr>
          <w:spacing w:val="-2"/>
          <w:sz w:val="28"/>
        </w:rPr>
        <w:t xml:space="preserve">анализировать, </w:t>
      </w:r>
      <w:r>
        <w:rPr>
          <w:sz w:val="28"/>
        </w:rPr>
        <w:t>интерпретировать и оценивать прочитанное (с учётом актуального уровня развития обучающихся с ЗПР):</w:t>
      </w:r>
    </w:p>
    <w:p w:rsidR="002811B1" w:rsidRDefault="003C6E95">
      <w:pPr>
        <w:pStyle w:val="a4"/>
        <w:numPr>
          <w:ilvl w:val="2"/>
          <w:numId w:val="177"/>
        </w:numPr>
        <w:tabs>
          <w:tab w:val="left" w:pos="1975"/>
          <w:tab w:val="left" w:pos="3171"/>
          <w:tab w:val="left" w:pos="7334"/>
        </w:tabs>
        <w:ind w:right="469" w:firstLine="710"/>
        <w:rPr>
          <w:sz w:val="28"/>
        </w:rPr>
      </w:pPr>
      <w:r>
        <w:rPr>
          <w:sz w:val="28"/>
        </w:rPr>
        <w:t>анализировать произведение в единстве формы и содержания; определять</w:t>
      </w:r>
      <w:r>
        <w:rPr>
          <w:spacing w:val="-4"/>
          <w:sz w:val="28"/>
        </w:rPr>
        <w:t xml:space="preserve"> </w:t>
      </w:r>
      <w:r>
        <w:rPr>
          <w:sz w:val="28"/>
        </w:rPr>
        <w:t>тематику</w:t>
      </w:r>
      <w:r>
        <w:rPr>
          <w:spacing w:val="-6"/>
          <w:sz w:val="28"/>
        </w:rPr>
        <w:t xml:space="preserve"> </w:t>
      </w:r>
      <w:r>
        <w:rPr>
          <w:sz w:val="28"/>
        </w:rPr>
        <w:t>и</w:t>
      </w:r>
      <w:r>
        <w:rPr>
          <w:spacing w:val="-2"/>
          <w:sz w:val="28"/>
        </w:rPr>
        <w:t xml:space="preserve"> </w:t>
      </w:r>
      <w:r>
        <w:rPr>
          <w:sz w:val="28"/>
        </w:rPr>
        <w:t>проблематику</w:t>
      </w:r>
      <w:r>
        <w:rPr>
          <w:spacing w:val="-6"/>
          <w:sz w:val="28"/>
        </w:rPr>
        <w:t xml:space="preserve"> </w:t>
      </w:r>
      <w:r>
        <w:rPr>
          <w:sz w:val="28"/>
        </w:rPr>
        <w:t>произведения, его</w:t>
      </w:r>
      <w:r>
        <w:rPr>
          <w:spacing w:val="-2"/>
          <w:sz w:val="28"/>
        </w:rPr>
        <w:t xml:space="preserve"> </w:t>
      </w:r>
      <w:r>
        <w:rPr>
          <w:sz w:val="28"/>
        </w:rPr>
        <w:t>родовую</w:t>
      </w:r>
      <w:r>
        <w:rPr>
          <w:spacing w:val="-3"/>
          <w:sz w:val="28"/>
        </w:rPr>
        <w:t xml:space="preserve"> </w:t>
      </w:r>
      <w:r>
        <w:rPr>
          <w:sz w:val="28"/>
        </w:rPr>
        <w:t>и</w:t>
      </w:r>
      <w:r>
        <w:rPr>
          <w:spacing w:val="-2"/>
          <w:sz w:val="28"/>
        </w:rPr>
        <w:t xml:space="preserve"> </w:t>
      </w:r>
      <w:r>
        <w:rPr>
          <w:sz w:val="28"/>
        </w:rPr>
        <w:t xml:space="preserve">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w:t>
      </w:r>
      <w:r>
        <w:rPr>
          <w:spacing w:val="-2"/>
          <w:sz w:val="28"/>
        </w:rPr>
        <w:t>понимание</w:t>
      </w:r>
      <w:r>
        <w:rPr>
          <w:sz w:val="28"/>
        </w:rPr>
        <w:tab/>
      </w:r>
      <w:r>
        <w:rPr>
          <w:spacing w:val="-2"/>
          <w:sz w:val="28"/>
        </w:rPr>
        <w:t>нравственно-философской,</w:t>
      </w:r>
      <w:r>
        <w:rPr>
          <w:sz w:val="28"/>
        </w:rPr>
        <w:tab/>
      </w:r>
      <w:r>
        <w:rPr>
          <w:spacing w:val="-2"/>
          <w:sz w:val="28"/>
        </w:rPr>
        <w:t xml:space="preserve">социально-исторической </w:t>
      </w:r>
      <w:r>
        <w:rPr>
          <w:sz w:val="28"/>
        </w:rPr>
        <w:t>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w:t>
      </w:r>
      <w:r>
        <w:rPr>
          <w:spacing w:val="-18"/>
          <w:sz w:val="28"/>
        </w:rPr>
        <w:t xml:space="preserve"> </w:t>
      </w:r>
      <w:r>
        <w:rPr>
          <w:sz w:val="28"/>
        </w:rPr>
        <w:t>средства,</w:t>
      </w:r>
      <w:r>
        <w:rPr>
          <w:spacing w:val="-17"/>
          <w:sz w:val="28"/>
        </w:rPr>
        <w:t xml:space="preserve"> </w:t>
      </w:r>
      <w:r>
        <w:rPr>
          <w:sz w:val="28"/>
        </w:rPr>
        <w:t>характерные</w:t>
      </w:r>
      <w:r>
        <w:rPr>
          <w:spacing w:val="-18"/>
          <w:sz w:val="28"/>
        </w:rPr>
        <w:t xml:space="preserve"> </w:t>
      </w:r>
      <w:r>
        <w:rPr>
          <w:sz w:val="28"/>
        </w:rPr>
        <w:t>для</w:t>
      </w:r>
      <w:r>
        <w:rPr>
          <w:spacing w:val="-17"/>
          <w:sz w:val="28"/>
        </w:rPr>
        <w:t xml:space="preserve"> </w:t>
      </w:r>
      <w:r>
        <w:rPr>
          <w:sz w:val="28"/>
        </w:rPr>
        <w:t>творческой</w:t>
      </w:r>
      <w:r>
        <w:rPr>
          <w:spacing w:val="-18"/>
          <w:sz w:val="28"/>
        </w:rPr>
        <w:t xml:space="preserve"> </w:t>
      </w:r>
      <w:r>
        <w:rPr>
          <w:sz w:val="28"/>
        </w:rPr>
        <w:t>манеры и стиля писателя;</w:t>
      </w:r>
    </w:p>
    <w:p w:rsidR="002811B1" w:rsidRDefault="003C6E95">
      <w:pPr>
        <w:pStyle w:val="a4"/>
        <w:numPr>
          <w:ilvl w:val="2"/>
          <w:numId w:val="177"/>
        </w:numPr>
        <w:tabs>
          <w:tab w:val="left" w:pos="1884"/>
        </w:tabs>
        <w:spacing w:before="1"/>
        <w:ind w:right="465" w:firstLine="710"/>
        <w:rPr>
          <w:sz w:val="28"/>
        </w:rPr>
      </w:pPr>
      <w:r>
        <w:rPr>
          <w:sz w:val="28"/>
        </w:rP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w:t>
      </w:r>
      <w:r>
        <w:rPr>
          <w:spacing w:val="-1"/>
          <w:sz w:val="28"/>
        </w:rPr>
        <w:t xml:space="preserve"> </w:t>
      </w:r>
      <w:r>
        <w:rPr>
          <w:sz w:val="28"/>
        </w:rPr>
        <w:t>действия, кульминация, развязка;</w:t>
      </w:r>
      <w:r>
        <w:rPr>
          <w:spacing w:val="-2"/>
          <w:sz w:val="28"/>
        </w:rPr>
        <w:t xml:space="preserve"> </w:t>
      </w:r>
      <w:r>
        <w:rPr>
          <w:sz w:val="28"/>
        </w:rPr>
        <w:t>конфликт;</w:t>
      </w:r>
      <w:r>
        <w:rPr>
          <w:spacing w:val="-2"/>
          <w:sz w:val="28"/>
        </w:rPr>
        <w:t xml:space="preserve"> </w:t>
      </w:r>
      <w:r>
        <w:rPr>
          <w:sz w:val="28"/>
        </w:rPr>
        <w:t>система</w:t>
      </w:r>
      <w:r>
        <w:rPr>
          <w:spacing w:val="-1"/>
          <w:sz w:val="28"/>
        </w:rPr>
        <w:t xml:space="preserve"> </w:t>
      </w:r>
      <w:r>
        <w:rPr>
          <w:sz w:val="28"/>
        </w:rPr>
        <w:t>образов;</w:t>
      </w:r>
      <w:r>
        <w:rPr>
          <w:spacing w:val="-2"/>
          <w:sz w:val="28"/>
        </w:rPr>
        <w:t xml:space="preserve"> </w:t>
      </w:r>
      <w:r>
        <w:rPr>
          <w:sz w:val="28"/>
        </w:rPr>
        <w:t>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2811B1" w:rsidRDefault="003C6E95">
      <w:pPr>
        <w:pStyle w:val="a4"/>
        <w:numPr>
          <w:ilvl w:val="2"/>
          <w:numId w:val="177"/>
        </w:numPr>
        <w:tabs>
          <w:tab w:val="left" w:pos="1865"/>
        </w:tabs>
        <w:spacing w:before="2"/>
        <w:ind w:right="470" w:firstLine="710"/>
        <w:rPr>
          <w:sz w:val="28"/>
        </w:rPr>
      </w:pPr>
      <w:r>
        <w:rPr>
          <w:sz w:val="28"/>
        </w:rPr>
        <w:t>учиться рассматривать отдельные изученные произведения в рамках историко-литературного</w:t>
      </w:r>
      <w:r>
        <w:rPr>
          <w:spacing w:val="78"/>
          <w:w w:val="150"/>
          <w:sz w:val="28"/>
        </w:rPr>
        <w:t xml:space="preserve"> </w:t>
      </w:r>
      <w:r>
        <w:rPr>
          <w:sz w:val="28"/>
        </w:rPr>
        <w:t>процесса</w:t>
      </w:r>
      <w:r>
        <w:rPr>
          <w:spacing w:val="79"/>
          <w:w w:val="150"/>
          <w:sz w:val="28"/>
        </w:rPr>
        <w:t xml:space="preserve"> </w:t>
      </w:r>
      <w:r>
        <w:rPr>
          <w:sz w:val="28"/>
        </w:rPr>
        <w:t>(определять</w:t>
      </w:r>
      <w:r>
        <w:rPr>
          <w:spacing w:val="80"/>
          <w:sz w:val="28"/>
        </w:rPr>
        <w:t xml:space="preserve"> </w:t>
      </w:r>
      <w:r>
        <w:rPr>
          <w:sz w:val="28"/>
        </w:rPr>
        <w:t>и</w:t>
      </w:r>
      <w:r>
        <w:rPr>
          <w:spacing w:val="78"/>
          <w:w w:val="150"/>
          <w:sz w:val="28"/>
        </w:rPr>
        <w:t xml:space="preserve"> </w:t>
      </w:r>
      <w:r>
        <w:rPr>
          <w:sz w:val="28"/>
        </w:rPr>
        <w:t>учитывать</w:t>
      </w:r>
      <w:r>
        <w:rPr>
          <w:spacing w:val="80"/>
          <w:w w:val="150"/>
          <w:sz w:val="28"/>
        </w:rPr>
        <w:t xml:space="preserve"> </w:t>
      </w:r>
      <w:r>
        <w:rPr>
          <w:sz w:val="28"/>
        </w:rPr>
        <w:t>при</w:t>
      </w:r>
      <w:r>
        <w:rPr>
          <w:spacing w:val="78"/>
          <w:w w:val="150"/>
          <w:sz w:val="28"/>
        </w:rPr>
        <w:t xml:space="preserve"> </w:t>
      </w:r>
      <w:r>
        <w:rPr>
          <w:sz w:val="28"/>
        </w:rPr>
        <w:t>анализе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3" w:firstLine="0"/>
      </w:pPr>
      <w:r>
        <w:lastRenderedPageBreak/>
        <w:t>принадлежность произведения к историческому времени, определённому литературному направлению);</w:t>
      </w:r>
    </w:p>
    <w:p w:rsidR="002811B1" w:rsidRDefault="003C6E95">
      <w:pPr>
        <w:pStyle w:val="a4"/>
        <w:numPr>
          <w:ilvl w:val="2"/>
          <w:numId w:val="177"/>
        </w:numPr>
        <w:tabs>
          <w:tab w:val="left" w:pos="1965"/>
        </w:tabs>
        <w:ind w:right="473" w:firstLine="710"/>
        <w:rPr>
          <w:sz w:val="28"/>
        </w:rPr>
      </w:pPr>
      <w:r>
        <w:rPr>
          <w:sz w:val="28"/>
        </w:rP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sz w:val="28"/>
        </w:rPr>
        <w:t>произведения;</w:t>
      </w:r>
    </w:p>
    <w:p w:rsidR="002811B1" w:rsidRDefault="003C6E95">
      <w:pPr>
        <w:pStyle w:val="a4"/>
        <w:numPr>
          <w:ilvl w:val="2"/>
          <w:numId w:val="177"/>
        </w:numPr>
        <w:tabs>
          <w:tab w:val="left" w:pos="1884"/>
        </w:tabs>
        <w:spacing w:before="4"/>
        <w:ind w:right="474" w:firstLine="710"/>
        <w:rPr>
          <w:sz w:val="28"/>
        </w:rPr>
      </w:pPr>
      <w:r>
        <w:rPr>
          <w:sz w:val="28"/>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2811B1" w:rsidRDefault="003C6E95">
      <w:pPr>
        <w:pStyle w:val="a4"/>
        <w:numPr>
          <w:ilvl w:val="2"/>
          <w:numId w:val="177"/>
        </w:numPr>
        <w:tabs>
          <w:tab w:val="left" w:pos="2143"/>
        </w:tabs>
        <w:ind w:right="475" w:firstLine="710"/>
        <w:rPr>
          <w:sz w:val="28"/>
        </w:rPr>
      </w:pPr>
      <w:r>
        <w:rPr>
          <w:sz w:val="28"/>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2811B1" w:rsidRDefault="003C6E95">
      <w:pPr>
        <w:pStyle w:val="a4"/>
        <w:numPr>
          <w:ilvl w:val="1"/>
          <w:numId w:val="177"/>
        </w:numPr>
        <w:tabs>
          <w:tab w:val="left" w:pos="1955"/>
        </w:tabs>
        <w:ind w:right="476" w:firstLine="710"/>
        <w:jc w:val="both"/>
        <w:rPr>
          <w:sz w:val="28"/>
        </w:rPr>
      </w:pPr>
      <w:r>
        <w:rPr>
          <w:sz w:val="28"/>
        </w:rPr>
        <w:t>выразительно</w:t>
      </w:r>
      <w:r>
        <w:rPr>
          <w:spacing w:val="40"/>
          <w:sz w:val="28"/>
        </w:rPr>
        <w:t xml:space="preserve">  </w:t>
      </w:r>
      <w:r>
        <w:rPr>
          <w:sz w:val="28"/>
        </w:rPr>
        <w:t>читать</w:t>
      </w:r>
      <w:r>
        <w:rPr>
          <w:spacing w:val="40"/>
          <w:sz w:val="28"/>
        </w:rPr>
        <w:t xml:space="preserve">  </w:t>
      </w:r>
      <w:r>
        <w:rPr>
          <w:sz w:val="28"/>
        </w:rPr>
        <w:t>стихи</w:t>
      </w:r>
      <w:r>
        <w:rPr>
          <w:spacing w:val="40"/>
          <w:sz w:val="28"/>
        </w:rPr>
        <w:t xml:space="preserve">  </w:t>
      </w:r>
      <w:r>
        <w:rPr>
          <w:sz w:val="28"/>
        </w:rPr>
        <w:t>и</w:t>
      </w:r>
      <w:r>
        <w:rPr>
          <w:spacing w:val="40"/>
          <w:sz w:val="28"/>
        </w:rPr>
        <w:t xml:space="preserve">  </w:t>
      </w:r>
      <w:r>
        <w:rPr>
          <w:sz w:val="28"/>
        </w:rPr>
        <w:t>прозу,</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2811B1" w:rsidRDefault="003C6E95">
      <w:pPr>
        <w:pStyle w:val="a4"/>
        <w:numPr>
          <w:ilvl w:val="1"/>
          <w:numId w:val="177"/>
        </w:numPr>
        <w:tabs>
          <w:tab w:val="left" w:pos="1955"/>
        </w:tabs>
        <w:spacing w:line="242" w:lineRule="auto"/>
        <w:ind w:right="469" w:firstLine="710"/>
        <w:jc w:val="both"/>
        <w:rPr>
          <w:sz w:val="28"/>
        </w:rPr>
      </w:pPr>
      <w:r>
        <w:rPr>
          <w:sz w:val="28"/>
        </w:rPr>
        <w:t>пересказывать изученное произведение, используя различные виды пересказов, отвечать</w:t>
      </w:r>
      <w:r>
        <w:rPr>
          <w:spacing w:val="-1"/>
          <w:sz w:val="28"/>
        </w:rPr>
        <w:t xml:space="preserve"> </w:t>
      </w:r>
      <w:r>
        <w:rPr>
          <w:sz w:val="28"/>
        </w:rPr>
        <w:t xml:space="preserve">на вопросы и самостоятельно формулировать вопросы к </w:t>
      </w:r>
      <w:r>
        <w:rPr>
          <w:spacing w:val="-2"/>
          <w:sz w:val="28"/>
        </w:rPr>
        <w:t>тексту;</w:t>
      </w:r>
    </w:p>
    <w:p w:rsidR="002811B1" w:rsidRDefault="003C6E95">
      <w:pPr>
        <w:pStyle w:val="a4"/>
        <w:numPr>
          <w:ilvl w:val="1"/>
          <w:numId w:val="177"/>
        </w:numPr>
        <w:tabs>
          <w:tab w:val="left" w:pos="1955"/>
        </w:tabs>
        <w:ind w:right="475" w:firstLine="710"/>
        <w:jc w:val="both"/>
        <w:rPr>
          <w:sz w:val="28"/>
        </w:rPr>
      </w:pPr>
      <w:r>
        <w:rPr>
          <w:sz w:val="28"/>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2811B1" w:rsidRDefault="003C6E95">
      <w:pPr>
        <w:pStyle w:val="a4"/>
        <w:numPr>
          <w:ilvl w:val="1"/>
          <w:numId w:val="177"/>
        </w:numPr>
        <w:tabs>
          <w:tab w:val="left" w:pos="1955"/>
        </w:tabs>
        <w:ind w:right="466" w:firstLine="710"/>
        <w:jc w:val="both"/>
        <w:rPr>
          <w:sz w:val="28"/>
        </w:rPr>
      </w:pPr>
      <w:r>
        <w:rPr>
          <w:sz w:val="28"/>
        </w:rPr>
        <w:t>создавать устные и письменные высказывания разных жанров (объёмом</w:t>
      </w:r>
      <w:r>
        <w:rPr>
          <w:spacing w:val="-18"/>
          <w:sz w:val="28"/>
        </w:rPr>
        <w:t xml:space="preserve"> </w:t>
      </w:r>
      <w:r>
        <w:rPr>
          <w:sz w:val="28"/>
        </w:rPr>
        <w:t>не</w:t>
      </w:r>
      <w:r>
        <w:rPr>
          <w:spacing w:val="-16"/>
          <w:sz w:val="28"/>
        </w:rPr>
        <w:t xml:space="preserve"> </w:t>
      </w:r>
      <w:r>
        <w:rPr>
          <w:sz w:val="28"/>
        </w:rPr>
        <w:t>менее</w:t>
      </w:r>
      <w:r>
        <w:rPr>
          <w:spacing w:val="-16"/>
          <w:sz w:val="28"/>
        </w:rPr>
        <w:t xml:space="preserve"> </w:t>
      </w:r>
      <w:r>
        <w:rPr>
          <w:sz w:val="28"/>
        </w:rPr>
        <w:t>150</w:t>
      </w:r>
      <w:r>
        <w:rPr>
          <w:spacing w:val="-17"/>
          <w:sz w:val="28"/>
        </w:rPr>
        <w:t xml:space="preserve"> </w:t>
      </w:r>
      <w:r>
        <w:rPr>
          <w:sz w:val="28"/>
        </w:rPr>
        <w:t>слов),</w:t>
      </w:r>
      <w:r>
        <w:rPr>
          <w:spacing w:val="-16"/>
          <w:sz w:val="28"/>
        </w:rPr>
        <w:t xml:space="preserve"> </w:t>
      </w:r>
      <w:r>
        <w:rPr>
          <w:sz w:val="28"/>
        </w:rPr>
        <w:t>писать</w:t>
      </w:r>
      <w:r>
        <w:rPr>
          <w:spacing w:val="-18"/>
          <w:sz w:val="28"/>
        </w:rPr>
        <w:t xml:space="preserve"> </w:t>
      </w:r>
      <w:r>
        <w:rPr>
          <w:sz w:val="28"/>
        </w:rPr>
        <w:t>сочинение-рассуждение</w:t>
      </w:r>
      <w:r>
        <w:rPr>
          <w:spacing w:val="-16"/>
          <w:sz w:val="28"/>
        </w:rPr>
        <w:t xml:space="preserve"> </w:t>
      </w:r>
      <w:r>
        <w:rPr>
          <w:sz w:val="28"/>
        </w:rPr>
        <w:t>по</w:t>
      </w:r>
      <w:r>
        <w:rPr>
          <w:spacing w:val="-17"/>
          <w:sz w:val="28"/>
        </w:rPr>
        <w:t xml:space="preserve"> </w:t>
      </w:r>
      <w:r>
        <w:rPr>
          <w:sz w:val="28"/>
        </w:rPr>
        <w:t>заданной</w:t>
      </w:r>
      <w:r>
        <w:rPr>
          <w:spacing w:val="-17"/>
          <w:sz w:val="28"/>
        </w:rPr>
        <w:t xml:space="preserve"> </w:t>
      </w:r>
      <w:r>
        <w:rPr>
          <w:sz w:val="28"/>
        </w:rPr>
        <w:t xml:space="preserve">теме с опорой на прочитанные произведения; </w:t>
      </w:r>
      <w:r>
        <w:rPr>
          <w:i/>
          <w:sz w:val="28"/>
        </w:rPr>
        <w:t>с направляющей помощью педагога исправлять и редактировать собственные письменные тексты</w:t>
      </w:r>
      <w:r>
        <w:rPr>
          <w:sz w:val="28"/>
        </w:rPr>
        <w:t>;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2811B1" w:rsidRDefault="003C6E95">
      <w:pPr>
        <w:pStyle w:val="a4"/>
        <w:numPr>
          <w:ilvl w:val="1"/>
          <w:numId w:val="177"/>
        </w:numPr>
        <w:tabs>
          <w:tab w:val="left" w:pos="2013"/>
        </w:tabs>
        <w:ind w:right="476" w:firstLine="710"/>
        <w:jc w:val="both"/>
        <w:rPr>
          <w:sz w:val="28"/>
        </w:rPr>
      </w:pPr>
      <w:r>
        <w:rPr>
          <w:sz w:val="28"/>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2811B1" w:rsidRDefault="003C6E95">
      <w:pPr>
        <w:pStyle w:val="a4"/>
        <w:numPr>
          <w:ilvl w:val="1"/>
          <w:numId w:val="177"/>
        </w:numPr>
        <w:tabs>
          <w:tab w:val="left" w:pos="1955"/>
        </w:tabs>
        <w:ind w:right="475" w:firstLine="710"/>
        <w:jc w:val="both"/>
        <w:rPr>
          <w:sz w:val="28"/>
        </w:rPr>
      </w:pPr>
      <w:r>
        <w:rPr>
          <w:sz w:val="28"/>
        </w:rP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11B1" w:rsidRDefault="003C6E95">
      <w:pPr>
        <w:pStyle w:val="a4"/>
        <w:numPr>
          <w:ilvl w:val="1"/>
          <w:numId w:val="177"/>
        </w:numPr>
        <w:tabs>
          <w:tab w:val="left" w:pos="2139"/>
        </w:tabs>
        <w:ind w:right="473" w:firstLine="710"/>
        <w:jc w:val="both"/>
        <w:rPr>
          <w:sz w:val="28"/>
        </w:rPr>
      </w:pPr>
      <w:r>
        <w:rPr>
          <w:sz w:val="28"/>
        </w:rP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2811B1" w:rsidRDefault="003C6E95">
      <w:pPr>
        <w:pStyle w:val="a4"/>
        <w:numPr>
          <w:ilvl w:val="1"/>
          <w:numId w:val="177"/>
        </w:numPr>
        <w:tabs>
          <w:tab w:val="left" w:pos="2100"/>
        </w:tabs>
        <w:spacing w:line="242" w:lineRule="auto"/>
        <w:ind w:right="476" w:firstLine="710"/>
        <w:jc w:val="both"/>
        <w:rPr>
          <w:sz w:val="28"/>
        </w:rPr>
      </w:pPr>
      <w:r>
        <w:rPr>
          <w:sz w:val="28"/>
        </w:rPr>
        <w:t xml:space="preserve">участвовать в коллективной и индивидуальной проектной и исследовательской деятельности и публично представлять полученные </w:t>
      </w:r>
      <w:r>
        <w:rPr>
          <w:spacing w:val="-2"/>
          <w:sz w:val="28"/>
        </w:rPr>
        <w:t>результаты;</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77"/>
        </w:numPr>
        <w:tabs>
          <w:tab w:val="left" w:pos="2095"/>
        </w:tabs>
        <w:spacing w:before="67"/>
        <w:ind w:right="469" w:firstLine="710"/>
        <w:jc w:val="both"/>
        <w:rPr>
          <w:sz w:val="28"/>
        </w:rPr>
      </w:pPr>
      <w:r>
        <w:rPr>
          <w:sz w:val="28"/>
        </w:rPr>
        <w:lastRenderedPageBreak/>
        <w:t>самостоятельно</w:t>
      </w:r>
      <w:r>
        <w:rPr>
          <w:spacing w:val="80"/>
          <w:sz w:val="28"/>
        </w:rPr>
        <w:t xml:space="preserve">    </w:t>
      </w:r>
      <w:r>
        <w:rPr>
          <w:sz w:val="28"/>
        </w:rPr>
        <w:t>использовать</w:t>
      </w:r>
      <w:r>
        <w:rPr>
          <w:spacing w:val="80"/>
          <w:sz w:val="28"/>
        </w:rPr>
        <w:t xml:space="preserve">    </w:t>
      </w:r>
      <w:r>
        <w:rPr>
          <w:sz w:val="28"/>
        </w:rPr>
        <w:t>энциклопедии,</w:t>
      </w:r>
      <w:r>
        <w:rPr>
          <w:spacing w:val="80"/>
          <w:sz w:val="28"/>
        </w:rPr>
        <w:t xml:space="preserve">    </w:t>
      </w:r>
      <w:r>
        <w:rPr>
          <w:sz w:val="28"/>
        </w:rPr>
        <w:t>словари</w:t>
      </w:r>
      <w:r>
        <w:rPr>
          <w:spacing w:val="80"/>
          <w:sz w:val="28"/>
        </w:rPr>
        <w:t xml:space="preserve"> </w:t>
      </w:r>
      <w:r>
        <w:rPr>
          <w:sz w:val="28"/>
        </w:rPr>
        <w:t>и</w:t>
      </w:r>
      <w:r>
        <w:rPr>
          <w:spacing w:val="-4"/>
          <w:sz w:val="28"/>
        </w:rPr>
        <w:t xml:space="preserve"> </w:t>
      </w:r>
      <w:r>
        <w:rPr>
          <w:sz w:val="28"/>
        </w:rPr>
        <w:t>справочники,</w:t>
      </w:r>
      <w:r>
        <w:rPr>
          <w:spacing w:val="-11"/>
          <w:sz w:val="28"/>
        </w:rPr>
        <w:t xml:space="preserve"> </w:t>
      </w:r>
      <w:r>
        <w:rPr>
          <w:sz w:val="28"/>
        </w:rPr>
        <w:t>в</w:t>
      </w:r>
      <w:r>
        <w:rPr>
          <w:spacing w:val="-15"/>
          <w:sz w:val="28"/>
        </w:rPr>
        <w:t xml:space="preserve"> </w:t>
      </w:r>
      <w:r>
        <w:rPr>
          <w:sz w:val="28"/>
        </w:rPr>
        <w:t>том</w:t>
      </w:r>
      <w:r>
        <w:rPr>
          <w:spacing w:val="-12"/>
          <w:sz w:val="28"/>
        </w:rPr>
        <w:t xml:space="preserve"> </w:t>
      </w:r>
      <w:r>
        <w:rPr>
          <w:sz w:val="28"/>
        </w:rPr>
        <w:t>числе</w:t>
      </w:r>
      <w:r>
        <w:rPr>
          <w:spacing w:val="-12"/>
          <w:sz w:val="28"/>
        </w:rPr>
        <w:t xml:space="preserve"> </w:t>
      </w:r>
      <w:r>
        <w:rPr>
          <w:sz w:val="28"/>
        </w:rPr>
        <w:t>в</w:t>
      </w:r>
      <w:r>
        <w:rPr>
          <w:spacing w:val="-15"/>
          <w:sz w:val="28"/>
        </w:rPr>
        <w:t xml:space="preserve"> </w:t>
      </w:r>
      <w:r>
        <w:rPr>
          <w:sz w:val="28"/>
        </w:rPr>
        <w:t>электронной</w:t>
      </w:r>
      <w:r>
        <w:rPr>
          <w:spacing w:val="-13"/>
          <w:sz w:val="28"/>
        </w:rPr>
        <w:t xml:space="preserve"> </w:t>
      </w:r>
      <w:r>
        <w:rPr>
          <w:sz w:val="28"/>
        </w:rPr>
        <w:t>форме;</w:t>
      </w:r>
      <w:r>
        <w:rPr>
          <w:spacing w:val="-14"/>
          <w:sz w:val="28"/>
        </w:rPr>
        <w:t xml:space="preserve"> </w:t>
      </w:r>
      <w:r>
        <w:rPr>
          <w:sz w:val="28"/>
        </w:rPr>
        <w:t>пользоваться</w:t>
      </w:r>
      <w:r>
        <w:rPr>
          <w:spacing w:val="-12"/>
          <w:sz w:val="28"/>
        </w:rPr>
        <w:t xml:space="preserve"> </w:t>
      </w:r>
      <w:r>
        <w:rPr>
          <w:sz w:val="28"/>
        </w:rPr>
        <w:t>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811B1" w:rsidRDefault="002811B1">
      <w:pPr>
        <w:pStyle w:val="a3"/>
        <w:spacing w:before="8"/>
        <w:ind w:left="0" w:firstLine="0"/>
        <w:jc w:val="left"/>
      </w:pPr>
    </w:p>
    <w:p w:rsidR="002811B1" w:rsidRDefault="003C6E95">
      <w:pPr>
        <w:pStyle w:val="1"/>
        <w:numPr>
          <w:ilvl w:val="0"/>
          <w:numId w:val="177"/>
        </w:numPr>
        <w:tabs>
          <w:tab w:val="left" w:pos="1169"/>
        </w:tabs>
        <w:spacing w:line="319" w:lineRule="exact"/>
        <w:ind w:left="1169" w:hanging="210"/>
      </w:pPr>
      <w:r>
        <w:rPr>
          <w:spacing w:val="-2"/>
        </w:rPr>
        <w:t>КЛАСС</w:t>
      </w:r>
    </w:p>
    <w:p w:rsidR="002811B1" w:rsidRDefault="003C6E95">
      <w:pPr>
        <w:pStyle w:val="a4"/>
        <w:numPr>
          <w:ilvl w:val="1"/>
          <w:numId w:val="177"/>
        </w:numPr>
        <w:tabs>
          <w:tab w:val="left" w:pos="1955"/>
        </w:tabs>
        <w:ind w:right="468" w:firstLine="710"/>
        <w:jc w:val="both"/>
        <w:rPr>
          <w:sz w:val="28"/>
        </w:rPr>
      </w:pPr>
      <w:r>
        <w:rPr>
          <w:sz w:val="28"/>
        </w:rPr>
        <w:t>понимать</w:t>
      </w:r>
      <w:r>
        <w:rPr>
          <w:spacing w:val="-18"/>
          <w:sz w:val="28"/>
        </w:rPr>
        <w:t xml:space="preserve"> </w:t>
      </w:r>
      <w:r>
        <w:rPr>
          <w:sz w:val="28"/>
        </w:rPr>
        <w:t>духовно-нравственную</w:t>
      </w:r>
      <w:r>
        <w:rPr>
          <w:spacing w:val="-17"/>
          <w:sz w:val="28"/>
        </w:rPr>
        <w:t xml:space="preserve"> </w:t>
      </w:r>
      <w:r>
        <w:rPr>
          <w:sz w:val="28"/>
        </w:rPr>
        <w:t>и</w:t>
      </w:r>
      <w:r>
        <w:rPr>
          <w:spacing w:val="-18"/>
          <w:sz w:val="28"/>
        </w:rPr>
        <w:t xml:space="preserve"> </w:t>
      </w:r>
      <w:r>
        <w:rPr>
          <w:sz w:val="28"/>
        </w:rPr>
        <w:t>культурно-эстетическую</w:t>
      </w:r>
      <w:r>
        <w:rPr>
          <w:spacing w:val="-17"/>
          <w:sz w:val="28"/>
        </w:rPr>
        <w:t xml:space="preserve"> </w:t>
      </w:r>
      <w:r>
        <w:rPr>
          <w:sz w:val="28"/>
        </w:rPr>
        <w:t>ценность литературы, осознавать её роль в формировании гражданственности и патриотизма,</w:t>
      </w:r>
      <w:r>
        <w:rPr>
          <w:spacing w:val="-3"/>
          <w:sz w:val="28"/>
        </w:rPr>
        <w:t xml:space="preserve"> </w:t>
      </w:r>
      <w:r>
        <w:rPr>
          <w:sz w:val="28"/>
        </w:rPr>
        <w:t>уважения</w:t>
      </w:r>
      <w:r>
        <w:rPr>
          <w:spacing w:val="-4"/>
          <w:sz w:val="28"/>
        </w:rPr>
        <w:t xml:space="preserve"> </w:t>
      </w:r>
      <w:r>
        <w:rPr>
          <w:sz w:val="28"/>
        </w:rPr>
        <w:t>к</w:t>
      </w:r>
      <w:r>
        <w:rPr>
          <w:spacing w:val="-6"/>
          <w:sz w:val="28"/>
        </w:rPr>
        <w:t xml:space="preserve"> </w:t>
      </w:r>
      <w:r>
        <w:rPr>
          <w:sz w:val="28"/>
        </w:rPr>
        <w:t>своей</w:t>
      </w:r>
      <w:r>
        <w:rPr>
          <w:spacing w:val="-6"/>
          <w:sz w:val="28"/>
        </w:rPr>
        <w:t xml:space="preserve"> </w:t>
      </w:r>
      <w:r>
        <w:rPr>
          <w:sz w:val="28"/>
        </w:rPr>
        <w:t>Родине</w:t>
      </w:r>
      <w:r>
        <w:rPr>
          <w:spacing w:val="-5"/>
          <w:sz w:val="28"/>
        </w:rPr>
        <w:t xml:space="preserve"> </w:t>
      </w:r>
      <w:r>
        <w:rPr>
          <w:sz w:val="28"/>
        </w:rPr>
        <w:t>и её</w:t>
      </w:r>
      <w:r>
        <w:rPr>
          <w:spacing w:val="-5"/>
          <w:sz w:val="28"/>
        </w:rPr>
        <w:t xml:space="preserve"> </w:t>
      </w:r>
      <w:r>
        <w:rPr>
          <w:sz w:val="28"/>
        </w:rPr>
        <w:t>героической</w:t>
      </w:r>
      <w:r>
        <w:rPr>
          <w:spacing w:val="-6"/>
          <w:sz w:val="28"/>
        </w:rPr>
        <w:t xml:space="preserve"> </w:t>
      </w:r>
      <w:r>
        <w:rPr>
          <w:sz w:val="28"/>
        </w:rPr>
        <w:t>истории,</w:t>
      </w:r>
      <w:r>
        <w:rPr>
          <w:spacing w:val="-4"/>
          <w:sz w:val="28"/>
        </w:rPr>
        <w:t xml:space="preserve"> </w:t>
      </w:r>
      <w:r>
        <w:rPr>
          <w:sz w:val="28"/>
        </w:rPr>
        <w:t>укреплении единства многонационального народа Российской Федерации;</w:t>
      </w:r>
    </w:p>
    <w:p w:rsidR="002811B1" w:rsidRDefault="003C6E95">
      <w:pPr>
        <w:pStyle w:val="a4"/>
        <w:numPr>
          <w:ilvl w:val="1"/>
          <w:numId w:val="177"/>
        </w:numPr>
        <w:tabs>
          <w:tab w:val="left" w:pos="1955"/>
        </w:tabs>
        <w:ind w:right="479" w:firstLine="710"/>
        <w:jc w:val="both"/>
        <w:rPr>
          <w:sz w:val="28"/>
        </w:rPr>
      </w:pPr>
      <w:r>
        <w:rPr>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811B1" w:rsidRDefault="003C6E95">
      <w:pPr>
        <w:pStyle w:val="a4"/>
        <w:numPr>
          <w:ilvl w:val="1"/>
          <w:numId w:val="177"/>
        </w:numPr>
        <w:tabs>
          <w:tab w:val="left" w:pos="2037"/>
        </w:tabs>
        <w:ind w:right="472" w:firstLine="710"/>
        <w:jc w:val="both"/>
        <w:rPr>
          <w:sz w:val="28"/>
        </w:rPr>
      </w:pPr>
      <w:r>
        <w:rPr>
          <w:sz w:val="28"/>
        </w:rP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2811B1" w:rsidRDefault="003C6E95">
      <w:pPr>
        <w:pStyle w:val="a4"/>
        <w:numPr>
          <w:ilvl w:val="2"/>
          <w:numId w:val="177"/>
        </w:numPr>
        <w:tabs>
          <w:tab w:val="left" w:pos="1893"/>
        </w:tabs>
        <w:ind w:right="464" w:firstLine="710"/>
        <w:rPr>
          <w:sz w:val="28"/>
        </w:rPr>
      </w:pPr>
      <w:r>
        <w:rPr>
          <w:sz w:val="28"/>
        </w:rPr>
        <w:t>анализировать по предложенному плану</w:t>
      </w:r>
      <w:r>
        <w:rPr>
          <w:spacing w:val="40"/>
          <w:sz w:val="28"/>
        </w:rPr>
        <w:t xml:space="preserve"> </w:t>
      </w:r>
      <w:r>
        <w:rPr>
          <w:sz w:val="28"/>
        </w:rPr>
        <w:t>произведение в единстве формы</w:t>
      </w:r>
      <w:r>
        <w:rPr>
          <w:spacing w:val="-8"/>
          <w:sz w:val="28"/>
        </w:rPr>
        <w:t xml:space="preserve"> </w:t>
      </w:r>
      <w:r>
        <w:rPr>
          <w:sz w:val="28"/>
        </w:rPr>
        <w:t>и</w:t>
      </w:r>
      <w:r>
        <w:rPr>
          <w:spacing w:val="-8"/>
          <w:sz w:val="28"/>
        </w:rPr>
        <w:t xml:space="preserve"> </w:t>
      </w:r>
      <w:r>
        <w:rPr>
          <w:sz w:val="28"/>
        </w:rPr>
        <w:t>содержания;</w:t>
      </w:r>
      <w:r>
        <w:rPr>
          <w:spacing w:val="-8"/>
          <w:sz w:val="28"/>
        </w:rPr>
        <w:t xml:space="preserve"> </w:t>
      </w:r>
      <w:r>
        <w:rPr>
          <w:sz w:val="28"/>
        </w:rPr>
        <w:t>определять</w:t>
      </w:r>
      <w:r>
        <w:rPr>
          <w:spacing w:val="-10"/>
          <w:sz w:val="28"/>
        </w:rPr>
        <w:t xml:space="preserve"> </w:t>
      </w:r>
      <w:r>
        <w:rPr>
          <w:sz w:val="28"/>
        </w:rPr>
        <w:t>тематику</w:t>
      </w:r>
      <w:r>
        <w:rPr>
          <w:spacing w:val="-12"/>
          <w:sz w:val="28"/>
        </w:rPr>
        <w:t xml:space="preserve"> </w:t>
      </w:r>
      <w:r>
        <w:rPr>
          <w:sz w:val="28"/>
        </w:rPr>
        <w:t>и</w:t>
      </w:r>
      <w:r>
        <w:rPr>
          <w:spacing w:val="-8"/>
          <w:sz w:val="28"/>
        </w:rPr>
        <w:t xml:space="preserve"> </w:t>
      </w:r>
      <w:r>
        <w:rPr>
          <w:sz w:val="28"/>
        </w:rPr>
        <w:t>проблематику</w:t>
      </w:r>
      <w:r>
        <w:rPr>
          <w:spacing w:val="-12"/>
          <w:sz w:val="28"/>
        </w:rPr>
        <w:t xml:space="preserve"> </w:t>
      </w:r>
      <w:r>
        <w:rPr>
          <w:sz w:val="28"/>
        </w:rPr>
        <w:t>произведения,</w:t>
      </w:r>
      <w:r>
        <w:rPr>
          <w:spacing w:val="-6"/>
          <w:sz w:val="28"/>
        </w:rPr>
        <w:t xml:space="preserve"> </w:t>
      </w:r>
      <w:r>
        <w:rPr>
          <w:sz w:val="28"/>
        </w:rPr>
        <w:t>его родовую и жанровую принадлежность; выявлять позицию героя, повествователя,</w:t>
      </w:r>
      <w:r>
        <w:rPr>
          <w:spacing w:val="-18"/>
          <w:sz w:val="28"/>
        </w:rPr>
        <w:t xml:space="preserve"> </w:t>
      </w:r>
      <w:r>
        <w:rPr>
          <w:sz w:val="28"/>
        </w:rPr>
        <w:t>рассказчика</w:t>
      </w:r>
      <w:r>
        <w:rPr>
          <w:spacing w:val="-17"/>
          <w:sz w:val="28"/>
        </w:rPr>
        <w:t xml:space="preserve"> </w:t>
      </w:r>
      <w:r>
        <w:rPr>
          <w:sz w:val="28"/>
        </w:rPr>
        <w:t>и</w:t>
      </w:r>
      <w:r>
        <w:rPr>
          <w:spacing w:val="-18"/>
          <w:sz w:val="28"/>
        </w:rPr>
        <w:t xml:space="preserve"> </w:t>
      </w:r>
      <w:r>
        <w:rPr>
          <w:sz w:val="28"/>
        </w:rPr>
        <w:t>авторскую</w:t>
      </w:r>
      <w:r>
        <w:rPr>
          <w:spacing w:val="-17"/>
          <w:sz w:val="28"/>
        </w:rPr>
        <w:t xml:space="preserve"> </w:t>
      </w:r>
      <w:r>
        <w:rPr>
          <w:sz w:val="28"/>
        </w:rPr>
        <w:t>позицию,</w:t>
      </w:r>
      <w:r>
        <w:rPr>
          <w:spacing w:val="-17"/>
          <w:sz w:val="28"/>
        </w:rPr>
        <w:t xml:space="preserve"> </w:t>
      </w:r>
      <w:r>
        <w:rPr>
          <w:sz w:val="28"/>
        </w:rPr>
        <w:t>учитывая</w:t>
      </w:r>
      <w:r>
        <w:rPr>
          <w:spacing w:val="-17"/>
          <w:sz w:val="28"/>
        </w:rPr>
        <w:t xml:space="preserve"> </w:t>
      </w:r>
      <w:r>
        <w:rPr>
          <w:sz w:val="28"/>
        </w:rPr>
        <w:t>художественные особенности произведения и отраженные в нём реалии; характеризовать по плану</w:t>
      </w:r>
      <w:r>
        <w:rPr>
          <w:spacing w:val="40"/>
          <w:sz w:val="28"/>
        </w:rPr>
        <w:t xml:space="preserve"> </w:t>
      </w:r>
      <w:r>
        <w:rPr>
          <w:sz w:val="28"/>
        </w:rPr>
        <w:t>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w:t>
      </w:r>
      <w:r>
        <w:rPr>
          <w:spacing w:val="-14"/>
          <w:sz w:val="28"/>
        </w:rPr>
        <w:t xml:space="preserve"> </w:t>
      </w:r>
      <w:r>
        <w:rPr>
          <w:sz w:val="28"/>
        </w:rPr>
        <w:t>направляющей</w:t>
      </w:r>
      <w:r>
        <w:rPr>
          <w:spacing w:val="-10"/>
          <w:sz w:val="28"/>
        </w:rPr>
        <w:t xml:space="preserve"> </w:t>
      </w:r>
      <w:r>
        <w:rPr>
          <w:sz w:val="28"/>
        </w:rPr>
        <w:t>помощью</w:t>
      </w:r>
      <w:r>
        <w:rPr>
          <w:spacing w:val="-16"/>
          <w:sz w:val="28"/>
        </w:rPr>
        <w:t xml:space="preserve"> </w:t>
      </w:r>
      <w:r>
        <w:rPr>
          <w:sz w:val="28"/>
        </w:rPr>
        <w:t>педагога</w:t>
      </w:r>
      <w:r>
        <w:rPr>
          <w:spacing w:val="-14"/>
          <w:sz w:val="28"/>
        </w:rPr>
        <w:t xml:space="preserve"> </w:t>
      </w:r>
      <w:r>
        <w:rPr>
          <w:sz w:val="28"/>
        </w:rPr>
        <w:t>основные</w:t>
      </w:r>
      <w:r>
        <w:rPr>
          <w:spacing w:val="-14"/>
          <w:sz w:val="28"/>
        </w:rPr>
        <w:t xml:space="preserve"> </w:t>
      </w:r>
      <w:r>
        <w:rPr>
          <w:sz w:val="28"/>
        </w:rPr>
        <w:t>изобразительно-выразительные средства, характерные для творческой манеры писателя;</w:t>
      </w:r>
    </w:p>
    <w:p w:rsidR="002811B1" w:rsidRDefault="003C6E95">
      <w:pPr>
        <w:pStyle w:val="a4"/>
        <w:numPr>
          <w:ilvl w:val="2"/>
          <w:numId w:val="177"/>
        </w:numPr>
        <w:tabs>
          <w:tab w:val="left" w:pos="1884"/>
        </w:tabs>
        <w:ind w:right="465" w:firstLine="710"/>
        <w:rPr>
          <w:sz w:val="28"/>
        </w:rPr>
      </w:pPr>
      <w:r>
        <w:rPr>
          <w:sz w:val="28"/>
        </w:rP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w:t>
      </w:r>
      <w:r>
        <w:rPr>
          <w:spacing w:val="-1"/>
          <w:sz w:val="28"/>
        </w:rPr>
        <w:t xml:space="preserve"> </w:t>
      </w:r>
      <w:r>
        <w:rPr>
          <w:sz w:val="28"/>
        </w:rPr>
        <w:t>произведений: художественная литература и устное народное творчество; проза и</w:t>
      </w:r>
      <w:r>
        <w:rPr>
          <w:spacing w:val="-2"/>
          <w:sz w:val="28"/>
        </w:rPr>
        <w:t xml:space="preserve"> </w:t>
      </w:r>
      <w:r>
        <w:rPr>
          <w:sz w:val="28"/>
        </w:rPr>
        <w:t>поэзия; художественный образ, факт, вымысел; литературные направления (классицизм, сентиментализм, романтизм, реализм);</w:t>
      </w:r>
      <w:r>
        <w:rPr>
          <w:spacing w:val="-9"/>
          <w:sz w:val="28"/>
        </w:rPr>
        <w:t xml:space="preserve"> </w:t>
      </w:r>
      <w:r>
        <w:rPr>
          <w:sz w:val="28"/>
        </w:rPr>
        <w:t>роды</w:t>
      </w:r>
      <w:r>
        <w:rPr>
          <w:spacing w:val="-9"/>
          <w:sz w:val="28"/>
        </w:rPr>
        <w:t xml:space="preserve"> </w:t>
      </w:r>
      <w:r>
        <w:rPr>
          <w:sz w:val="28"/>
        </w:rPr>
        <w:t>(лирика,</w:t>
      </w:r>
      <w:r>
        <w:rPr>
          <w:spacing w:val="-7"/>
          <w:sz w:val="28"/>
        </w:rPr>
        <w:t xml:space="preserve"> </w:t>
      </w:r>
      <w:r>
        <w:rPr>
          <w:sz w:val="28"/>
        </w:rPr>
        <w:t>эпос,</w:t>
      </w:r>
      <w:r>
        <w:rPr>
          <w:spacing w:val="-7"/>
          <w:sz w:val="28"/>
        </w:rPr>
        <w:t xml:space="preserve"> </w:t>
      </w:r>
      <w:r>
        <w:rPr>
          <w:sz w:val="28"/>
        </w:rPr>
        <w:t>драма),</w:t>
      </w:r>
      <w:r>
        <w:rPr>
          <w:spacing w:val="-7"/>
          <w:sz w:val="28"/>
        </w:rPr>
        <w:t xml:space="preserve"> </w:t>
      </w:r>
      <w:r>
        <w:rPr>
          <w:sz w:val="28"/>
        </w:rPr>
        <w:t>жанры</w:t>
      </w:r>
      <w:r>
        <w:rPr>
          <w:spacing w:val="-9"/>
          <w:sz w:val="28"/>
        </w:rPr>
        <w:t xml:space="preserve"> </w:t>
      </w:r>
      <w:r>
        <w:rPr>
          <w:sz w:val="28"/>
        </w:rPr>
        <w:t>(рассказ,</w:t>
      </w:r>
      <w:r>
        <w:rPr>
          <w:spacing w:val="-7"/>
          <w:sz w:val="28"/>
        </w:rPr>
        <w:t xml:space="preserve"> </w:t>
      </w:r>
      <w:r>
        <w:rPr>
          <w:sz w:val="28"/>
        </w:rPr>
        <w:t>притча,</w:t>
      </w:r>
      <w:r>
        <w:rPr>
          <w:spacing w:val="-7"/>
          <w:sz w:val="28"/>
        </w:rPr>
        <w:t xml:space="preserve"> </w:t>
      </w:r>
      <w:r>
        <w:rPr>
          <w:sz w:val="28"/>
        </w:rPr>
        <w:t>повесть,</w:t>
      </w:r>
      <w:r>
        <w:rPr>
          <w:spacing w:val="-7"/>
          <w:sz w:val="28"/>
        </w:rPr>
        <w:t xml:space="preserve"> </w:t>
      </w:r>
      <w:r>
        <w:rPr>
          <w:sz w:val="28"/>
        </w:rPr>
        <w:t>роман,</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0" w:firstLine="0"/>
      </w:pPr>
      <w:r>
        <w:lastRenderedPageBreak/>
        <w:t>комедия, драма, трагедия, баллада, послание, поэма, ода, элегия, песня, отрывок, сонет, лиро­эпические (поэма, баллада)); тема, идея, проблематика; пафос</w:t>
      </w:r>
      <w:r>
        <w:rPr>
          <w:spacing w:val="-18"/>
        </w:rPr>
        <w:t xml:space="preserve"> </w:t>
      </w:r>
      <w:r>
        <w:t>(героический,</w:t>
      </w:r>
      <w:r>
        <w:rPr>
          <w:spacing w:val="-16"/>
        </w:rPr>
        <w:t xml:space="preserve"> </w:t>
      </w:r>
      <w:r>
        <w:t>патриотический,</w:t>
      </w:r>
      <w:r>
        <w:rPr>
          <w:spacing w:val="-16"/>
        </w:rPr>
        <w:t xml:space="preserve"> </w:t>
      </w:r>
      <w:r>
        <w:t>гражданский</w:t>
      </w:r>
      <w:r>
        <w:rPr>
          <w:spacing w:val="-18"/>
        </w:rPr>
        <w:t xml:space="preserve"> </w:t>
      </w:r>
      <w:r>
        <w:t>и др.);</w:t>
      </w:r>
      <w:r>
        <w:rPr>
          <w:spacing w:val="-18"/>
        </w:rPr>
        <w:t xml:space="preserve"> </w:t>
      </w:r>
      <w:r>
        <w:t>сюжет,</w:t>
      </w:r>
      <w:r>
        <w:rPr>
          <w:spacing w:val="-16"/>
        </w:rPr>
        <w:t xml:space="preserve"> </w:t>
      </w:r>
      <w:r>
        <w:t>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2811B1" w:rsidRDefault="003C6E95">
      <w:pPr>
        <w:pStyle w:val="a4"/>
        <w:numPr>
          <w:ilvl w:val="2"/>
          <w:numId w:val="177"/>
        </w:numPr>
        <w:tabs>
          <w:tab w:val="left" w:pos="2047"/>
        </w:tabs>
        <w:spacing w:before="3"/>
        <w:ind w:right="466" w:firstLine="710"/>
        <w:rPr>
          <w:sz w:val="28"/>
        </w:rPr>
      </w:pPr>
      <w:r>
        <w:rPr>
          <w:sz w:val="28"/>
        </w:rPr>
        <w:t>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w:t>
      </w:r>
    </w:p>
    <w:p w:rsidR="002811B1" w:rsidRDefault="003C6E95">
      <w:pPr>
        <w:pStyle w:val="a4"/>
        <w:numPr>
          <w:ilvl w:val="2"/>
          <w:numId w:val="177"/>
        </w:numPr>
        <w:tabs>
          <w:tab w:val="left" w:pos="2037"/>
        </w:tabs>
        <w:ind w:right="473" w:firstLine="710"/>
        <w:rPr>
          <w:sz w:val="28"/>
        </w:rPr>
      </w:pPr>
      <w:r>
        <w:rPr>
          <w:sz w:val="28"/>
        </w:rPr>
        <w:t>выявлять с направляющей помощью педагога связь между важнейшими</w:t>
      </w:r>
      <w:r>
        <w:rPr>
          <w:spacing w:val="-9"/>
          <w:sz w:val="28"/>
        </w:rPr>
        <w:t xml:space="preserve"> </w:t>
      </w:r>
      <w:r>
        <w:rPr>
          <w:sz w:val="28"/>
        </w:rPr>
        <w:t>фактами</w:t>
      </w:r>
      <w:r>
        <w:rPr>
          <w:spacing w:val="-9"/>
          <w:sz w:val="28"/>
        </w:rPr>
        <w:t xml:space="preserve"> </w:t>
      </w:r>
      <w:r>
        <w:rPr>
          <w:sz w:val="28"/>
        </w:rPr>
        <w:t>биографии</w:t>
      </w:r>
      <w:r>
        <w:rPr>
          <w:spacing w:val="-10"/>
          <w:sz w:val="28"/>
        </w:rPr>
        <w:t xml:space="preserve"> </w:t>
      </w:r>
      <w:r>
        <w:rPr>
          <w:sz w:val="28"/>
        </w:rPr>
        <w:t>писателей</w:t>
      </w:r>
      <w:r>
        <w:rPr>
          <w:spacing w:val="-9"/>
          <w:sz w:val="28"/>
        </w:rPr>
        <w:t xml:space="preserve"> </w:t>
      </w:r>
      <w:r>
        <w:rPr>
          <w:sz w:val="28"/>
        </w:rPr>
        <w:t>(в</w:t>
      </w:r>
      <w:r>
        <w:rPr>
          <w:spacing w:val="-11"/>
          <w:sz w:val="28"/>
        </w:rPr>
        <w:t xml:space="preserve"> </w:t>
      </w:r>
      <w:r>
        <w:rPr>
          <w:sz w:val="28"/>
        </w:rPr>
        <w:t>том</w:t>
      </w:r>
      <w:r>
        <w:rPr>
          <w:spacing w:val="-8"/>
          <w:sz w:val="28"/>
        </w:rPr>
        <w:t xml:space="preserve"> </w:t>
      </w:r>
      <w:r>
        <w:rPr>
          <w:sz w:val="28"/>
        </w:rPr>
        <w:t>числе</w:t>
      </w:r>
      <w:r>
        <w:rPr>
          <w:spacing w:val="-5"/>
          <w:sz w:val="28"/>
        </w:rPr>
        <w:t xml:space="preserve"> </w:t>
      </w:r>
      <w:r>
        <w:rPr>
          <w:sz w:val="28"/>
        </w:rPr>
        <w:t>А.</w:t>
      </w:r>
      <w:r>
        <w:rPr>
          <w:spacing w:val="-7"/>
          <w:sz w:val="28"/>
        </w:rPr>
        <w:t xml:space="preserve"> </w:t>
      </w:r>
      <w:r>
        <w:rPr>
          <w:sz w:val="28"/>
        </w:rPr>
        <w:t>С.</w:t>
      </w:r>
      <w:r>
        <w:rPr>
          <w:spacing w:val="-7"/>
          <w:sz w:val="28"/>
        </w:rPr>
        <w:t xml:space="preserve"> </w:t>
      </w:r>
      <w:r>
        <w:rPr>
          <w:sz w:val="28"/>
        </w:rPr>
        <w:t>Грибоедова,</w:t>
      </w:r>
      <w:r>
        <w:rPr>
          <w:spacing w:val="-7"/>
          <w:sz w:val="28"/>
        </w:rPr>
        <w:t xml:space="preserve"> </w:t>
      </w:r>
      <w:r>
        <w:rPr>
          <w:sz w:val="28"/>
        </w:rPr>
        <w:t>А. С.</w:t>
      </w:r>
      <w:r>
        <w:rPr>
          <w:spacing w:val="-8"/>
          <w:sz w:val="28"/>
        </w:rPr>
        <w:t xml:space="preserve"> </w:t>
      </w:r>
      <w:r>
        <w:rPr>
          <w:sz w:val="28"/>
        </w:rPr>
        <w:t>Пушкина,</w:t>
      </w:r>
      <w:r>
        <w:rPr>
          <w:spacing w:val="-8"/>
          <w:sz w:val="28"/>
        </w:rPr>
        <w:t xml:space="preserve"> </w:t>
      </w:r>
      <w:r>
        <w:rPr>
          <w:sz w:val="28"/>
        </w:rPr>
        <w:t>М.</w:t>
      </w:r>
      <w:r>
        <w:rPr>
          <w:spacing w:val="-2"/>
          <w:sz w:val="28"/>
        </w:rPr>
        <w:t xml:space="preserve"> </w:t>
      </w:r>
      <w:r>
        <w:rPr>
          <w:sz w:val="28"/>
        </w:rPr>
        <w:t>Ю.</w:t>
      </w:r>
      <w:r>
        <w:rPr>
          <w:spacing w:val="-4"/>
          <w:sz w:val="28"/>
        </w:rPr>
        <w:t xml:space="preserve"> </w:t>
      </w:r>
      <w:r>
        <w:rPr>
          <w:sz w:val="28"/>
        </w:rPr>
        <w:t>Лермонтова,</w:t>
      </w:r>
      <w:r>
        <w:rPr>
          <w:spacing w:val="-8"/>
          <w:sz w:val="28"/>
        </w:rPr>
        <w:t xml:space="preserve"> </w:t>
      </w:r>
      <w:r>
        <w:rPr>
          <w:sz w:val="28"/>
        </w:rPr>
        <w:t>Н.</w:t>
      </w:r>
      <w:r>
        <w:rPr>
          <w:spacing w:val="-8"/>
          <w:sz w:val="28"/>
        </w:rPr>
        <w:t xml:space="preserve"> </w:t>
      </w:r>
      <w:r>
        <w:rPr>
          <w:sz w:val="28"/>
        </w:rPr>
        <w:t>В.</w:t>
      </w:r>
      <w:r>
        <w:rPr>
          <w:spacing w:val="-2"/>
          <w:sz w:val="28"/>
        </w:rPr>
        <w:t xml:space="preserve"> </w:t>
      </w:r>
      <w:r>
        <w:rPr>
          <w:sz w:val="28"/>
        </w:rPr>
        <w:t>Гоголя)</w:t>
      </w:r>
      <w:r>
        <w:rPr>
          <w:spacing w:val="-12"/>
          <w:sz w:val="28"/>
        </w:rPr>
        <w:t xml:space="preserve"> </w:t>
      </w:r>
      <w:r>
        <w:rPr>
          <w:sz w:val="28"/>
        </w:rPr>
        <w:t>и</w:t>
      </w:r>
      <w:r>
        <w:rPr>
          <w:spacing w:val="-10"/>
          <w:sz w:val="28"/>
        </w:rPr>
        <w:t xml:space="preserve"> </w:t>
      </w:r>
      <w:r>
        <w:rPr>
          <w:sz w:val="28"/>
        </w:rPr>
        <w:t>особенностями</w:t>
      </w:r>
      <w:r>
        <w:rPr>
          <w:spacing w:val="-10"/>
          <w:sz w:val="28"/>
        </w:rPr>
        <w:t xml:space="preserve"> </w:t>
      </w:r>
      <w:r>
        <w:rPr>
          <w:sz w:val="28"/>
        </w:rPr>
        <w:t xml:space="preserve">исторической </w:t>
      </w:r>
      <w:r>
        <w:rPr>
          <w:spacing w:val="-2"/>
          <w:sz w:val="28"/>
        </w:rPr>
        <w:t>эпохи;</w:t>
      </w:r>
    </w:p>
    <w:p w:rsidR="002811B1" w:rsidRDefault="003C6E95">
      <w:pPr>
        <w:pStyle w:val="a4"/>
        <w:numPr>
          <w:ilvl w:val="2"/>
          <w:numId w:val="177"/>
        </w:numPr>
        <w:tabs>
          <w:tab w:val="left" w:pos="1965"/>
        </w:tabs>
        <w:spacing w:before="2"/>
        <w:ind w:right="474" w:firstLine="710"/>
        <w:rPr>
          <w:sz w:val="28"/>
        </w:rPr>
      </w:pPr>
      <w:r>
        <w:rPr>
          <w:sz w:val="28"/>
        </w:rP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sz w:val="28"/>
        </w:rPr>
        <w:t>произведения;</w:t>
      </w:r>
    </w:p>
    <w:p w:rsidR="002811B1" w:rsidRDefault="003C6E95">
      <w:pPr>
        <w:pStyle w:val="a4"/>
        <w:numPr>
          <w:ilvl w:val="2"/>
          <w:numId w:val="177"/>
        </w:numPr>
        <w:tabs>
          <w:tab w:val="left" w:pos="1850"/>
        </w:tabs>
        <w:ind w:right="471" w:firstLine="710"/>
        <w:rPr>
          <w:sz w:val="28"/>
        </w:rPr>
      </w:pPr>
      <w:r>
        <w:rPr>
          <w:sz w:val="28"/>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2811B1" w:rsidRDefault="003C6E95">
      <w:pPr>
        <w:pStyle w:val="a4"/>
        <w:numPr>
          <w:ilvl w:val="2"/>
          <w:numId w:val="177"/>
        </w:numPr>
        <w:tabs>
          <w:tab w:val="left" w:pos="2100"/>
        </w:tabs>
        <w:ind w:right="470" w:firstLine="710"/>
        <w:rPr>
          <w:sz w:val="28"/>
        </w:rPr>
      </w:pPr>
      <w:r>
        <w:rPr>
          <w:sz w:val="28"/>
        </w:rP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811B1" w:rsidRDefault="003C6E95">
      <w:pPr>
        <w:pStyle w:val="a4"/>
        <w:numPr>
          <w:ilvl w:val="1"/>
          <w:numId w:val="177"/>
        </w:numPr>
        <w:tabs>
          <w:tab w:val="left" w:pos="1955"/>
        </w:tabs>
        <w:ind w:right="466" w:firstLine="710"/>
        <w:jc w:val="both"/>
        <w:rPr>
          <w:sz w:val="28"/>
        </w:rPr>
      </w:pPr>
      <w:r>
        <w:rPr>
          <w:sz w:val="28"/>
        </w:rPr>
        <w:t>выразительно</w:t>
      </w:r>
      <w:r>
        <w:rPr>
          <w:spacing w:val="-7"/>
          <w:sz w:val="28"/>
        </w:rPr>
        <w:t xml:space="preserve"> </w:t>
      </w:r>
      <w:r>
        <w:rPr>
          <w:sz w:val="28"/>
        </w:rPr>
        <w:t>читать</w:t>
      </w:r>
      <w:r>
        <w:rPr>
          <w:spacing w:val="-10"/>
          <w:sz w:val="28"/>
        </w:rPr>
        <w:t xml:space="preserve"> </w:t>
      </w:r>
      <w:r>
        <w:rPr>
          <w:sz w:val="28"/>
        </w:rPr>
        <w:t>стихи</w:t>
      </w:r>
      <w:r>
        <w:rPr>
          <w:spacing w:val="-3"/>
          <w:sz w:val="28"/>
        </w:rPr>
        <w:t xml:space="preserve"> </w:t>
      </w:r>
      <w:r>
        <w:rPr>
          <w:sz w:val="28"/>
        </w:rPr>
        <w:t>и</w:t>
      </w:r>
      <w:r>
        <w:rPr>
          <w:spacing w:val="-7"/>
          <w:sz w:val="28"/>
        </w:rPr>
        <w:t xml:space="preserve"> </w:t>
      </w:r>
      <w:r>
        <w:rPr>
          <w:sz w:val="28"/>
        </w:rPr>
        <w:t>прозу,</w:t>
      </w:r>
      <w:r>
        <w:rPr>
          <w:spacing w:val="-5"/>
          <w:sz w:val="28"/>
        </w:rPr>
        <w:t xml:space="preserve"> </w:t>
      </w:r>
      <w:r>
        <w:rPr>
          <w:sz w:val="28"/>
        </w:rPr>
        <w:t>в</w:t>
      </w:r>
      <w:r>
        <w:rPr>
          <w:spacing w:val="-4"/>
          <w:sz w:val="28"/>
        </w:rPr>
        <w:t xml:space="preserve"> </w:t>
      </w:r>
      <w:r>
        <w:rPr>
          <w:sz w:val="28"/>
        </w:rPr>
        <w:t>том</w:t>
      </w:r>
      <w:r>
        <w:rPr>
          <w:spacing w:val="-6"/>
          <w:sz w:val="28"/>
        </w:rPr>
        <w:t xml:space="preserve"> </w:t>
      </w:r>
      <w:r>
        <w:rPr>
          <w:sz w:val="28"/>
        </w:rPr>
        <w:t>числе</w:t>
      </w:r>
      <w:r>
        <w:rPr>
          <w:spacing w:val="-6"/>
          <w:sz w:val="28"/>
        </w:rPr>
        <w:t xml:space="preserve"> </w:t>
      </w:r>
      <w:r>
        <w:rPr>
          <w:sz w:val="28"/>
        </w:rPr>
        <w:t>наизусть</w:t>
      </w:r>
      <w:r>
        <w:rPr>
          <w:spacing w:val="-5"/>
          <w:sz w:val="28"/>
        </w:rPr>
        <w:t xml:space="preserve"> </w:t>
      </w:r>
      <w:r>
        <w:rPr>
          <w:sz w:val="28"/>
        </w:rPr>
        <w:t>(не</w:t>
      </w:r>
      <w:r>
        <w:rPr>
          <w:spacing w:val="-7"/>
          <w:sz w:val="28"/>
        </w:rPr>
        <w:t xml:space="preserve"> </w:t>
      </w:r>
      <w:r>
        <w:rPr>
          <w:sz w:val="28"/>
        </w:rPr>
        <w:t>менее</w:t>
      </w:r>
      <w:r>
        <w:rPr>
          <w:spacing w:val="-7"/>
          <w:sz w:val="28"/>
        </w:rPr>
        <w:t xml:space="preserve"> </w:t>
      </w:r>
      <w:r>
        <w:rPr>
          <w:sz w:val="28"/>
        </w:rPr>
        <w:t>9- 10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2811B1" w:rsidRDefault="003C6E95">
      <w:pPr>
        <w:pStyle w:val="a4"/>
        <w:numPr>
          <w:ilvl w:val="1"/>
          <w:numId w:val="177"/>
        </w:numPr>
        <w:tabs>
          <w:tab w:val="left" w:pos="1955"/>
        </w:tabs>
        <w:spacing w:before="1"/>
        <w:ind w:right="474" w:firstLine="710"/>
        <w:jc w:val="both"/>
        <w:rPr>
          <w:sz w:val="28"/>
        </w:rPr>
      </w:pPr>
      <w:r>
        <w:rPr>
          <w:sz w:val="28"/>
        </w:rP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2811B1" w:rsidRDefault="003C6E95">
      <w:pPr>
        <w:pStyle w:val="a4"/>
        <w:numPr>
          <w:ilvl w:val="1"/>
          <w:numId w:val="177"/>
        </w:numPr>
        <w:tabs>
          <w:tab w:val="left" w:pos="1955"/>
        </w:tabs>
        <w:ind w:right="475" w:firstLine="710"/>
        <w:jc w:val="both"/>
        <w:rPr>
          <w:sz w:val="28"/>
        </w:rPr>
      </w:pPr>
      <w:r>
        <w:rPr>
          <w:sz w:val="28"/>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2811B1" w:rsidRDefault="003C6E95">
      <w:pPr>
        <w:pStyle w:val="a4"/>
        <w:numPr>
          <w:ilvl w:val="1"/>
          <w:numId w:val="177"/>
        </w:numPr>
        <w:tabs>
          <w:tab w:val="left" w:pos="1955"/>
        </w:tabs>
        <w:ind w:right="468" w:firstLine="710"/>
        <w:jc w:val="both"/>
        <w:rPr>
          <w:sz w:val="28"/>
        </w:rPr>
      </w:pPr>
      <w:r>
        <w:rPr>
          <w:sz w:val="28"/>
        </w:rPr>
        <w:t>создавать устные и письменные высказывания разных жанров (объёмом</w:t>
      </w:r>
      <w:r>
        <w:rPr>
          <w:spacing w:val="-18"/>
          <w:sz w:val="28"/>
        </w:rPr>
        <w:t xml:space="preserve"> </w:t>
      </w:r>
      <w:r>
        <w:rPr>
          <w:sz w:val="28"/>
        </w:rPr>
        <w:t>не</w:t>
      </w:r>
      <w:r>
        <w:rPr>
          <w:spacing w:val="-16"/>
          <w:sz w:val="28"/>
        </w:rPr>
        <w:t xml:space="preserve"> </w:t>
      </w:r>
      <w:r>
        <w:rPr>
          <w:sz w:val="28"/>
        </w:rPr>
        <w:t>менее</w:t>
      </w:r>
      <w:r>
        <w:rPr>
          <w:spacing w:val="-17"/>
          <w:sz w:val="28"/>
        </w:rPr>
        <w:t xml:space="preserve"> </w:t>
      </w:r>
      <w:r>
        <w:rPr>
          <w:sz w:val="28"/>
        </w:rPr>
        <w:t>200</w:t>
      </w:r>
      <w:r>
        <w:rPr>
          <w:spacing w:val="-18"/>
          <w:sz w:val="28"/>
        </w:rPr>
        <w:t xml:space="preserve"> </w:t>
      </w:r>
      <w:r>
        <w:rPr>
          <w:sz w:val="28"/>
        </w:rPr>
        <w:t>слов),</w:t>
      </w:r>
      <w:r>
        <w:rPr>
          <w:spacing w:val="-15"/>
          <w:sz w:val="28"/>
        </w:rPr>
        <w:t xml:space="preserve"> </w:t>
      </w:r>
      <w:r>
        <w:rPr>
          <w:sz w:val="28"/>
        </w:rPr>
        <w:t>писать</w:t>
      </w:r>
      <w:r>
        <w:rPr>
          <w:spacing w:val="-18"/>
          <w:sz w:val="28"/>
        </w:rPr>
        <w:t xml:space="preserve"> </w:t>
      </w:r>
      <w:r>
        <w:rPr>
          <w:sz w:val="28"/>
        </w:rPr>
        <w:t>сочинение-рассуждение</w:t>
      </w:r>
      <w:r>
        <w:rPr>
          <w:spacing w:val="-16"/>
          <w:sz w:val="28"/>
        </w:rPr>
        <w:t xml:space="preserve"> </w:t>
      </w:r>
      <w:r>
        <w:rPr>
          <w:sz w:val="28"/>
        </w:rPr>
        <w:t>по</w:t>
      </w:r>
      <w:r>
        <w:rPr>
          <w:spacing w:val="-18"/>
          <w:sz w:val="28"/>
        </w:rPr>
        <w:t xml:space="preserve"> </w:t>
      </w:r>
      <w:r>
        <w:rPr>
          <w:sz w:val="28"/>
        </w:rPr>
        <w:t>заданной</w:t>
      </w:r>
      <w:r>
        <w:rPr>
          <w:spacing w:val="-17"/>
          <w:sz w:val="28"/>
        </w:rPr>
        <w:t xml:space="preserve"> </w:t>
      </w:r>
      <w:r>
        <w:rPr>
          <w:sz w:val="28"/>
        </w:rPr>
        <w:t>теме с опорой на прочитанные произведения; представлять устный или письменный</w:t>
      </w:r>
      <w:r>
        <w:rPr>
          <w:spacing w:val="-18"/>
          <w:sz w:val="28"/>
        </w:rPr>
        <w:t xml:space="preserve"> </w:t>
      </w:r>
      <w:r>
        <w:rPr>
          <w:sz w:val="28"/>
        </w:rPr>
        <w:t>ответ</w:t>
      </w:r>
      <w:r>
        <w:rPr>
          <w:spacing w:val="-17"/>
          <w:sz w:val="28"/>
        </w:rPr>
        <w:t xml:space="preserve"> </w:t>
      </w:r>
      <w:r>
        <w:rPr>
          <w:sz w:val="28"/>
        </w:rPr>
        <w:t>на</w:t>
      </w:r>
      <w:r>
        <w:rPr>
          <w:spacing w:val="-18"/>
          <w:sz w:val="28"/>
        </w:rPr>
        <w:t xml:space="preserve"> </w:t>
      </w:r>
      <w:r>
        <w:rPr>
          <w:sz w:val="28"/>
        </w:rPr>
        <w:t>проблемный</w:t>
      </w:r>
      <w:r>
        <w:rPr>
          <w:spacing w:val="-17"/>
          <w:sz w:val="28"/>
        </w:rPr>
        <w:t xml:space="preserve"> </w:t>
      </w:r>
      <w:r>
        <w:rPr>
          <w:sz w:val="28"/>
        </w:rPr>
        <w:t>вопрос;</w:t>
      </w:r>
      <w:r>
        <w:rPr>
          <w:spacing w:val="-18"/>
          <w:sz w:val="28"/>
        </w:rPr>
        <w:t xml:space="preserve"> </w:t>
      </w:r>
      <w:r>
        <w:rPr>
          <w:sz w:val="28"/>
        </w:rPr>
        <w:t>с</w:t>
      </w:r>
      <w:r>
        <w:rPr>
          <w:spacing w:val="-17"/>
          <w:sz w:val="28"/>
        </w:rPr>
        <w:t xml:space="preserve"> </w:t>
      </w:r>
      <w:r>
        <w:rPr>
          <w:sz w:val="28"/>
        </w:rPr>
        <w:t>направляющей</w:t>
      </w:r>
      <w:r>
        <w:rPr>
          <w:spacing w:val="-18"/>
          <w:sz w:val="28"/>
        </w:rPr>
        <w:t xml:space="preserve"> </w:t>
      </w:r>
      <w:r>
        <w:rPr>
          <w:sz w:val="28"/>
        </w:rPr>
        <w:t>помощью</w:t>
      </w:r>
      <w:r>
        <w:rPr>
          <w:spacing w:val="-17"/>
          <w:sz w:val="28"/>
        </w:rPr>
        <w:t xml:space="preserve"> </w:t>
      </w:r>
      <w:r>
        <w:rPr>
          <w:sz w:val="28"/>
        </w:rPr>
        <w:t xml:space="preserve">педагога </w:t>
      </w:r>
      <w:r>
        <w:rPr>
          <w:i/>
          <w:sz w:val="28"/>
        </w:rPr>
        <w:t xml:space="preserve">исправлять и редактировать собственные и чужие письменные тексты; </w:t>
      </w:r>
      <w:r>
        <w:rPr>
          <w:sz w:val="28"/>
        </w:rPr>
        <w:t>собирать</w:t>
      </w:r>
      <w:r>
        <w:rPr>
          <w:spacing w:val="80"/>
          <w:sz w:val="28"/>
        </w:rPr>
        <w:t xml:space="preserve"> </w:t>
      </w:r>
      <w:r>
        <w:rPr>
          <w:sz w:val="28"/>
        </w:rPr>
        <w:t>с</w:t>
      </w:r>
      <w:r>
        <w:rPr>
          <w:spacing w:val="76"/>
          <w:w w:val="150"/>
          <w:sz w:val="28"/>
        </w:rPr>
        <w:t xml:space="preserve"> </w:t>
      </w:r>
      <w:r>
        <w:rPr>
          <w:sz w:val="28"/>
        </w:rPr>
        <w:t>направляющей</w:t>
      </w:r>
      <w:r>
        <w:rPr>
          <w:spacing w:val="75"/>
          <w:w w:val="150"/>
          <w:sz w:val="28"/>
        </w:rPr>
        <w:t xml:space="preserve"> </w:t>
      </w:r>
      <w:r>
        <w:rPr>
          <w:sz w:val="28"/>
        </w:rPr>
        <w:t>помощью</w:t>
      </w:r>
      <w:r>
        <w:rPr>
          <w:spacing w:val="74"/>
          <w:w w:val="150"/>
          <w:sz w:val="28"/>
        </w:rPr>
        <w:t xml:space="preserve"> </w:t>
      </w:r>
      <w:r>
        <w:rPr>
          <w:sz w:val="28"/>
        </w:rPr>
        <w:t>педагога</w:t>
      </w:r>
      <w:r>
        <w:rPr>
          <w:spacing w:val="76"/>
          <w:w w:val="150"/>
          <w:sz w:val="28"/>
        </w:rPr>
        <w:t xml:space="preserve"> </w:t>
      </w:r>
      <w:r>
        <w:rPr>
          <w:sz w:val="28"/>
        </w:rPr>
        <w:t>материал</w:t>
      </w:r>
      <w:r>
        <w:rPr>
          <w:spacing w:val="76"/>
          <w:w w:val="150"/>
          <w:sz w:val="28"/>
        </w:rPr>
        <w:t xml:space="preserve"> </w:t>
      </w:r>
      <w:r>
        <w:rPr>
          <w:sz w:val="28"/>
        </w:rPr>
        <w:t>и</w:t>
      </w:r>
      <w:r>
        <w:rPr>
          <w:spacing w:val="75"/>
          <w:w w:val="150"/>
          <w:sz w:val="28"/>
        </w:rPr>
        <w:t xml:space="preserve"> </w:t>
      </w:r>
      <w:r>
        <w:rPr>
          <w:sz w:val="28"/>
        </w:rPr>
        <w:t>обрабатывать</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7" w:firstLine="0"/>
      </w:pPr>
      <w:r>
        <w:lastRenderedPageBreak/>
        <w:t>информацию,</w:t>
      </w:r>
      <w:r>
        <w:rPr>
          <w:spacing w:val="-4"/>
        </w:rPr>
        <w:t xml:space="preserve"> </w:t>
      </w:r>
      <w:r>
        <w:t>необходимую</w:t>
      </w:r>
      <w:r>
        <w:rPr>
          <w:spacing w:val="-8"/>
        </w:rPr>
        <w:t xml:space="preserve"> </w:t>
      </w:r>
      <w:r>
        <w:t>для</w:t>
      </w:r>
      <w:r>
        <w:rPr>
          <w:spacing w:val="-5"/>
        </w:rPr>
        <w:t xml:space="preserve"> </w:t>
      </w:r>
      <w:r>
        <w:t>составления</w:t>
      </w:r>
      <w:r>
        <w:rPr>
          <w:spacing w:val="-6"/>
        </w:rPr>
        <w:t xml:space="preserve"> </w:t>
      </w:r>
      <w:r>
        <w:t>плана,</w:t>
      </w:r>
      <w:r>
        <w:rPr>
          <w:spacing w:val="-4"/>
        </w:rPr>
        <w:t xml:space="preserve"> </w:t>
      </w:r>
      <w:r>
        <w:t>таблицы,</w:t>
      </w:r>
      <w:r>
        <w:rPr>
          <w:spacing w:val="-4"/>
        </w:rPr>
        <w:t xml:space="preserve"> </w:t>
      </w:r>
      <w:r>
        <w:t>схемы,</w:t>
      </w:r>
      <w:r>
        <w:rPr>
          <w:spacing w:val="-4"/>
        </w:rPr>
        <w:t xml:space="preserve"> </w:t>
      </w:r>
      <w:r>
        <w:t>доклада, конспекта, эссе, отзыва, рецензии на самостоятельно выбранную литературную тему, применяя различные виды цитирования;</w:t>
      </w:r>
    </w:p>
    <w:p w:rsidR="002811B1" w:rsidRDefault="003C6E95">
      <w:pPr>
        <w:pStyle w:val="a4"/>
        <w:numPr>
          <w:ilvl w:val="1"/>
          <w:numId w:val="177"/>
        </w:numPr>
        <w:tabs>
          <w:tab w:val="left" w:pos="1955"/>
        </w:tabs>
        <w:ind w:right="476" w:firstLine="710"/>
        <w:jc w:val="both"/>
        <w:rPr>
          <w:sz w:val="28"/>
        </w:rPr>
      </w:pPr>
      <w:r>
        <w:rPr>
          <w:sz w:val="28"/>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2811B1" w:rsidRDefault="003C6E95">
      <w:pPr>
        <w:pStyle w:val="a4"/>
        <w:numPr>
          <w:ilvl w:val="1"/>
          <w:numId w:val="177"/>
        </w:numPr>
        <w:tabs>
          <w:tab w:val="left" w:pos="1955"/>
        </w:tabs>
        <w:spacing w:before="3"/>
        <w:ind w:right="473" w:firstLine="710"/>
        <w:jc w:val="both"/>
        <w:rPr>
          <w:sz w:val="28"/>
        </w:rPr>
      </w:pPr>
      <w:r>
        <w:rPr>
          <w:sz w:val="28"/>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11B1" w:rsidRDefault="003C6E95">
      <w:pPr>
        <w:pStyle w:val="a4"/>
        <w:numPr>
          <w:ilvl w:val="1"/>
          <w:numId w:val="177"/>
        </w:numPr>
        <w:tabs>
          <w:tab w:val="left" w:pos="2095"/>
        </w:tabs>
        <w:ind w:right="471" w:firstLine="710"/>
        <w:jc w:val="both"/>
        <w:rPr>
          <w:sz w:val="28"/>
        </w:rPr>
      </w:pPr>
      <w:r>
        <w:rPr>
          <w:sz w:val="28"/>
        </w:rPr>
        <w:t>планировать своё досуговое чтение, обогащать свой литературный кругозор по рекомендациям педагога, а также проверенных интернет- ресурсов, в том числе за счёт произведений современной литературы;</w:t>
      </w:r>
    </w:p>
    <w:p w:rsidR="002811B1" w:rsidRDefault="003C6E95">
      <w:pPr>
        <w:pStyle w:val="a4"/>
        <w:numPr>
          <w:ilvl w:val="1"/>
          <w:numId w:val="177"/>
        </w:numPr>
        <w:tabs>
          <w:tab w:val="left" w:pos="2100"/>
        </w:tabs>
        <w:ind w:right="470" w:firstLine="710"/>
        <w:jc w:val="both"/>
        <w:rPr>
          <w:sz w:val="28"/>
        </w:rPr>
      </w:pPr>
      <w:r>
        <w:rPr>
          <w:sz w:val="28"/>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rsidR="002811B1" w:rsidRDefault="003C6E95">
      <w:pPr>
        <w:pStyle w:val="a4"/>
        <w:numPr>
          <w:ilvl w:val="1"/>
          <w:numId w:val="177"/>
        </w:numPr>
        <w:tabs>
          <w:tab w:val="left" w:pos="2100"/>
        </w:tabs>
        <w:spacing w:before="2"/>
        <w:ind w:right="473" w:firstLine="710"/>
        <w:jc w:val="both"/>
        <w:rPr>
          <w:sz w:val="28"/>
        </w:rPr>
      </w:pPr>
      <w:r>
        <w:rPr>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w:t>
      </w:r>
    </w:p>
    <w:p w:rsidR="002811B1" w:rsidRDefault="003C6E95">
      <w:pPr>
        <w:pStyle w:val="a3"/>
        <w:ind w:right="473"/>
      </w:pPr>
      <w:r>
        <w:t>При планировании предметных результатов освоения рабочей программы следует учитывать, что формирование различных умений, навыков,</w:t>
      </w:r>
      <w:r>
        <w:rPr>
          <w:spacing w:val="-18"/>
        </w:rPr>
        <w:t xml:space="preserve"> </w:t>
      </w:r>
      <w:r>
        <w:t>компетенций</w:t>
      </w:r>
      <w:r>
        <w:rPr>
          <w:spacing w:val="-17"/>
        </w:rPr>
        <w:t xml:space="preserve"> </w:t>
      </w:r>
      <w:r>
        <w:t>происходит</w:t>
      </w:r>
      <w:r>
        <w:rPr>
          <w:spacing w:val="-18"/>
        </w:rPr>
        <w:t xml:space="preserve"> </w:t>
      </w:r>
      <w:r>
        <w:t>у</w:t>
      </w:r>
      <w:r>
        <w:rPr>
          <w:spacing w:val="-17"/>
        </w:rPr>
        <w:t xml:space="preserve"> </w:t>
      </w:r>
      <w:r>
        <w:t>разных</w:t>
      </w:r>
      <w:r>
        <w:rPr>
          <w:spacing w:val="-18"/>
        </w:rPr>
        <w:t xml:space="preserve"> </w:t>
      </w:r>
      <w:r>
        <w:t>обучающихся</w:t>
      </w:r>
      <w:r>
        <w:rPr>
          <w:spacing w:val="-16"/>
        </w:rPr>
        <w:t xml:space="preserve"> </w:t>
      </w:r>
      <w:r>
        <w:t>с</w:t>
      </w:r>
      <w:r>
        <w:rPr>
          <w:spacing w:val="-17"/>
        </w:rPr>
        <w:t xml:space="preserve"> </w:t>
      </w:r>
      <w:r>
        <w:t>разной</w:t>
      </w:r>
      <w:r>
        <w:rPr>
          <w:spacing w:val="-17"/>
        </w:rPr>
        <w:t xml:space="preserve"> </w:t>
      </w:r>
      <w:r>
        <w:t>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70"/>
        </w:tabs>
        <w:spacing w:before="57"/>
        <w:ind w:left="1870" w:hanging="911"/>
      </w:pPr>
      <w:bookmarkStart w:id="51" w:name="2.2.1.3._Родной_язык"/>
      <w:bookmarkStart w:id="52" w:name="_bookmark25"/>
      <w:bookmarkEnd w:id="51"/>
      <w:bookmarkEnd w:id="52"/>
      <w:r>
        <w:lastRenderedPageBreak/>
        <w:t>РОДНОЙ</w:t>
      </w:r>
      <w:r>
        <w:rPr>
          <w:spacing w:val="-12"/>
        </w:rPr>
        <w:t xml:space="preserve"> </w:t>
      </w:r>
      <w:r>
        <w:rPr>
          <w:spacing w:val="-4"/>
        </w:rPr>
        <w:t>ЯЗЫК</w:t>
      </w:r>
    </w:p>
    <w:p w:rsidR="002811B1" w:rsidRDefault="002811B1">
      <w:pPr>
        <w:pStyle w:val="a3"/>
        <w:ind w:left="0" w:firstLine="0"/>
        <w:jc w:val="left"/>
        <w:rPr>
          <w:b/>
        </w:rPr>
      </w:pPr>
    </w:p>
    <w:p w:rsidR="002811B1" w:rsidRDefault="002811B1">
      <w:pPr>
        <w:pStyle w:val="a3"/>
        <w:spacing w:before="19"/>
        <w:ind w:left="0" w:firstLine="0"/>
        <w:jc w:val="left"/>
        <w:rPr>
          <w:b/>
        </w:rPr>
      </w:pPr>
    </w:p>
    <w:p w:rsidR="002811B1" w:rsidRDefault="003C6E95">
      <w:pPr>
        <w:pStyle w:val="a3"/>
        <w:ind w:right="469"/>
      </w:pPr>
      <w:r>
        <w:t>Примерная рабочая программа по учебному предмету «Родной язык» для обучающихся с ЗПР полностью соответствует ПООП ООО. Внесение изменений</w:t>
      </w:r>
      <w:r>
        <w:rPr>
          <w:spacing w:val="-9"/>
        </w:rPr>
        <w:t xml:space="preserve"> </w:t>
      </w:r>
      <w:r>
        <w:t>и</w:t>
      </w:r>
      <w:r>
        <w:rPr>
          <w:spacing w:val="-9"/>
        </w:rPr>
        <w:t xml:space="preserve"> </w:t>
      </w:r>
      <w:r>
        <w:t>дополнений</w:t>
      </w:r>
      <w:r>
        <w:rPr>
          <w:spacing w:val="-9"/>
        </w:rPr>
        <w:t xml:space="preserve"> </w:t>
      </w:r>
      <w:r>
        <w:t>в</w:t>
      </w:r>
      <w:r>
        <w:rPr>
          <w:spacing w:val="-9"/>
        </w:rPr>
        <w:t xml:space="preserve"> </w:t>
      </w:r>
      <w:r>
        <w:t>примерную</w:t>
      </w:r>
      <w:r>
        <w:rPr>
          <w:spacing w:val="-9"/>
        </w:rPr>
        <w:t xml:space="preserve"> </w:t>
      </w:r>
      <w:r>
        <w:t>рабочую</w:t>
      </w:r>
      <w:r>
        <w:rPr>
          <w:spacing w:val="-9"/>
        </w:rPr>
        <w:t xml:space="preserve"> </w:t>
      </w:r>
      <w:r>
        <w:t>программу</w:t>
      </w:r>
      <w:r>
        <w:rPr>
          <w:spacing w:val="-11"/>
        </w:rPr>
        <w:t xml:space="preserve"> </w:t>
      </w:r>
      <w:r>
        <w:t>основного</w:t>
      </w:r>
      <w:r>
        <w:rPr>
          <w:spacing w:val="-9"/>
        </w:rPr>
        <w:t xml:space="preserve"> </w:t>
      </w:r>
      <w:r>
        <w:t>общего образования</w:t>
      </w:r>
      <w:r>
        <w:rPr>
          <w:spacing w:val="66"/>
          <w:w w:val="150"/>
        </w:rPr>
        <w:t xml:space="preserve"> </w:t>
      </w:r>
      <w:r>
        <w:t>по</w:t>
      </w:r>
      <w:r>
        <w:rPr>
          <w:spacing w:val="64"/>
          <w:w w:val="150"/>
        </w:rPr>
        <w:t xml:space="preserve"> </w:t>
      </w:r>
      <w:r>
        <w:t>учебному</w:t>
      </w:r>
      <w:r>
        <w:rPr>
          <w:spacing w:val="59"/>
          <w:w w:val="150"/>
        </w:rPr>
        <w:t xml:space="preserve"> </w:t>
      </w:r>
      <w:r>
        <w:t>предмету</w:t>
      </w:r>
      <w:r>
        <w:rPr>
          <w:spacing w:val="63"/>
          <w:w w:val="150"/>
        </w:rPr>
        <w:t xml:space="preserve"> </w:t>
      </w:r>
      <w:r>
        <w:t>«Родной</w:t>
      </w:r>
      <w:r>
        <w:rPr>
          <w:spacing w:val="64"/>
          <w:w w:val="150"/>
        </w:rPr>
        <w:t xml:space="preserve"> </w:t>
      </w:r>
      <w:r>
        <w:t>язык»</w:t>
      </w:r>
      <w:r>
        <w:rPr>
          <w:spacing w:val="59"/>
          <w:w w:val="150"/>
        </w:rPr>
        <w:t xml:space="preserve"> </w:t>
      </w:r>
      <w:r>
        <w:t>предметной</w:t>
      </w:r>
      <w:r>
        <w:rPr>
          <w:spacing w:val="64"/>
          <w:w w:val="150"/>
        </w:rPr>
        <w:t xml:space="preserve"> </w:t>
      </w:r>
      <w:r>
        <w:rPr>
          <w:spacing w:val="-2"/>
        </w:rPr>
        <w:t>области</w:t>
      </w:r>
    </w:p>
    <w:p w:rsidR="002811B1" w:rsidRDefault="003C6E95">
      <w:pPr>
        <w:pStyle w:val="a3"/>
        <w:spacing w:before="3"/>
        <w:ind w:firstLine="0"/>
      </w:pPr>
      <w:r>
        <w:t>«Родной</w:t>
      </w:r>
      <w:r>
        <w:rPr>
          <w:spacing w:val="-7"/>
        </w:rPr>
        <w:t xml:space="preserve"> </w:t>
      </w:r>
      <w:r>
        <w:t>язык</w:t>
      </w:r>
      <w:r>
        <w:rPr>
          <w:spacing w:val="-6"/>
        </w:rPr>
        <w:t xml:space="preserve"> </w:t>
      </w:r>
      <w:r>
        <w:t>и</w:t>
      </w:r>
      <w:r>
        <w:rPr>
          <w:spacing w:val="-6"/>
        </w:rPr>
        <w:t xml:space="preserve"> </w:t>
      </w:r>
      <w:r>
        <w:t>родная</w:t>
      </w:r>
      <w:r>
        <w:rPr>
          <w:spacing w:val="-4"/>
        </w:rPr>
        <w:t xml:space="preserve"> </w:t>
      </w:r>
      <w:r>
        <w:t>литература»</w:t>
      </w:r>
      <w:r>
        <w:rPr>
          <w:spacing w:val="-10"/>
        </w:rPr>
        <w:t xml:space="preserve"> </w:t>
      </w:r>
      <w:r>
        <w:t>не</w:t>
      </w:r>
      <w:r>
        <w:rPr>
          <w:spacing w:val="-5"/>
        </w:rPr>
        <w:t xml:space="preserve"> </w:t>
      </w:r>
      <w:r>
        <w:rPr>
          <w:spacing w:val="-2"/>
        </w:rPr>
        <w:t>предусматривается.</w:t>
      </w:r>
    </w:p>
    <w:p w:rsidR="002811B1" w:rsidRDefault="002811B1">
      <w:pPr>
        <w:pStyle w:val="a3"/>
        <w:ind w:left="0" w:firstLine="0"/>
        <w:jc w:val="left"/>
      </w:pPr>
    </w:p>
    <w:p w:rsidR="002811B1" w:rsidRDefault="003C6E95">
      <w:pPr>
        <w:pStyle w:val="a3"/>
        <w:ind w:right="473"/>
      </w:pPr>
      <w:r>
        <w:rPr>
          <w:b/>
        </w:rPr>
        <w:t xml:space="preserve">Планируемые результаты </w:t>
      </w:r>
      <w:r>
        <w:t>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2811B1" w:rsidRDefault="003C6E95">
      <w:pPr>
        <w:pStyle w:val="a3"/>
        <w:spacing w:line="321" w:lineRule="exact"/>
        <w:ind w:left="1670" w:firstLine="0"/>
      </w:pPr>
      <w:r>
        <w:t>Наиболее</w:t>
      </w:r>
      <w:r>
        <w:rPr>
          <w:spacing w:val="-8"/>
        </w:rPr>
        <w:t xml:space="preserve"> </w:t>
      </w:r>
      <w:r>
        <w:t>значимыми</w:t>
      </w:r>
      <w:r>
        <w:rPr>
          <w:spacing w:val="-9"/>
        </w:rPr>
        <w:t xml:space="preserve"> </w:t>
      </w:r>
      <w:r>
        <w:t>для</w:t>
      </w:r>
      <w:r>
        <w:rPr>
          <w:spacing w:val="-6"/>
        </w:rPr>
        <w:t xml:space="preserve"> </w:t>
      </w:r>
      <w:r>
        <w:t>обучающихся</w:t>
      </w:r>
      <w:r>
        <w:rPr>
          <w:spacing w:val="-4"/>
        </w:rPr>
        <w:t xml:space="preserve"> </w:t>
      </w:r>
      <w:r>
        <w:t>с</w:t>
      </w:r>
      <w:r>
        <w:rPr>
          <w:spacing w:val="-7"/>
        </w:rPr>
        <w:t xml:space="preserve"> </w:t>
      </w:r>
      <w:r>
        <w:t>ЗПР</w:t>
      </w:r>
      <w:r>
        <w:rPr>
          <w:spacing w:val="-10"/>
        </w:rPr>
        <w:t xml:space="preserve"> </w:t>
      </w:r>
      <w:r>
        <w:rPr>
          <w:spacing w:val="-2"/>
        </w:rPr>
        <w:t>являются:</w:t>
      </w:r>
    </w:p>
    <w:p w:rsidR="002811B1" w:rsidRDefault="002811B1">
      <w:pPr>
        <w:pStyle w:val="a3"/>
        <w:spacing w:before="4"/>
        <w:ind w:left="0" w:firstLine="0"/>
        <w:jc w:val="left"/>
      </w:pPr>
    </w:p>
    <w:p w:rsidR="002811B1" w:rsidRDefault="003C6E95">
      <w:pPr>
        <w:pStyle w:val="1"/>
        <w:spacing w:line="319" w:lineRule="exact"/>
        <w:ind w:left="1670"/>
        <w:jc w:val="both"/>
      </w:pPr>
      <w:r>
        <w:t>ЛИЧНОСТНЫЕ</w:t>
      </w:r>
      <w:r>
        <w:rPr>
          <w:spacing w:val="-16"/>
        </w:rPr>
        <w:t xml:space="preserve"> </w:t>
      </w:r>
      <w:r>
        <w:rPr>
          <w:spacing w:val="-2"/>
        </w:rPr>
        <w:t>РЕЗУЛЬТАТЫ:</w:t>
      </w:r>
    </w:p>
    <w:p w:rsidR="002811B1" w:rsidRDefault="003C6E95">
      <w:pPr>
        <w:pStyle w:val="a3"/>
        <w:tabs>
          <w:tab w:val="left" w:pos="3301"/>
          <w:tab w:val="left" w:pos="3795"/>
          <w:tab w:val="left" w:pos="5344"/>
          <w:tab w:val="left" w:pos="5853"/>
          <w:tab w:val="left" w:pos="8420"/>
        </w:tabs>
        <w:spacing w:line="242" w:lineRule="auto"/>
        <w:ind w:left="1670" w:right="476"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2811B1" w:rsidRDefault="003C6E95">
      <w:pPr>
        <w:pStyle w:val="a3"/>
        <w:spacing w:line="320" w:lineRule="exact"/>
        <w:ind w:firstLine="0"/>
        <w:jc w:val="left"/>
      </w:pPr>
      <w:r>
        <w:rPr>
          <w:spacing w:val="-2"/>
        </w:rPr>
        <w:t>деятельности;</w:t>
      </w:r>
    </w:p>
    <w:p w:rsidR="002811B1" w:rsidRDefault="003C6E95">
      <w:pPr>
        <w:pStyle w:val="a3"/>
        <w:ind w:right="467"/>
        <w:jc w:val="left"/>
      </w:pPr>
      <w:r>
        <w:t>повышение</w:t>
      </w:r>
      <w:r>
        <w:rPr>
          <w:spacing w:val="-18"/>
        </w:rPr>
        <w:t xml:space="preserve"> </w:t>
      </w:r>
      <w:r>
        <w:t>уровня</w:t>
      </w:r>
      <w:r>
        <w:rPr>
          <w:spacing w:val="-17"/>
        </w:rPr>
        <w:t xml:space="preserve"> </w:t>
      </w:r>
      <w:r>
        <w:t>своей</w:t>
      </w:r>
      <w:r>
        <w:rPr>
          <w:spacing w:val="-18"/>
        </w:rPr>
        <w:t xml:space="preserve"> </w:t>
      </w:r>
      <w:r>
        <w:t>компетентности</w:t>
      </w:r>
      <w:r>
        <w:rPr>
          <w:spacing w:val="-17"/>
        </w:rPr>
        <w:t xml:space="preserve"> </w:t>
      </w:r>
      <w:r>
        <w:t>через</w:t>
      </w:r>
      <w:r>
        <w:rPr>
          <w:spacing w:val="-18"/>
        </w:rPr>
        <w:t xml:space="preserve"> </w:t>
      </w:r>
      <w:r>
        <w:t>умение</w:t>
      </w:r>
      <w:r>
        <w:rPr>
          <w:spacing w:val="-17"/>
        </w:rPr>
        <w:t xml:space="preserve"> </w:t>
      </w:r>
      <w:r>
        <w:t>учиться</w:t>
      </w:r>
      <w:r>
        <w:rPr>
          <w:spacing w:val="-18"/>
        </w:rPr>
        <w:t xml:space="preserve"> </w:t>
      </w:r>
      <w:r>
        <w:t>у</w:t>
      </w:r>
      <w:r>
        <w:rPr>
          <w:spacing w:val="-18"/>
        </w:rPr>
        <w:t xml:space="preserve"> </w:t>
      </w:r>
      <w:r>
        <w:t xml:space="preserve">других </w:t>
      </w:r>
      <w:r>
        <w:rPr>
          <w:spacing w:val="-2"/>
        </w:rPr>
        <w:t>людей;</w:t>
      </w:r>
    </w:p>
    <w:p w:rsidR="002811B1" w:rsidRDefault="003C6E95">
      <w:pPr>
        <w:pStyle w:val="a3"/>
        <w:tabs>
          <w:tab w:val="left" w:pos="3291"/>
          <w:tab w:val="left" w:pos="3737"/>
          <w:tab w:val="left" w:pos="5734"/>
          <w:tab w:val="left" w:pos="7821"/>
          <w:tab w:val="left" w:pos="8263"/>
        </w:tabs>
        <w:ind w:right="470"/>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10"/>
        </w:rPr>
        <w:t>с</w:t>
      </w:r>
      <w:r>
        <w:tab/>
      </w:r>
      <w:r>
        <w:rPr>
          <w:spacing w:val="-2"/>
        </w:rPr>
        <w:t xml:space="preserve">представителями </w:t>
      </w:r>
      <w:r>
        <w:t>различных этнических групп и национальностей народов России;</w:t>
      </w:r>
    </w:p>
    <w:p w:rsidR="002811B1" w:rsidRDefault="003C6E95">
      <w:pPr>
        <w:pStyle w:val="a3"/>
        <w:jc w:val="left"/>
      </w:pPr>
      <w:r>
        <w:t>способность</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к</w:t>
      </w:r>
      <w:r>
        <w:rPr>
          <w:spacing w:val="80"/>
        </w:rPr>
        <w:t xml:space="preserve"> </w:t>
      </w:r>
      <w:r>
        <w:t>осознанию</w:t>
      </w:r>
      <w:r>
        <w:rPr>
          <w:spacing w:val="80"/>
        </w:rPr>
        <w:t xml:space="preserve"> </w:t>
      </w:r>
      <w:r>
        <w:t>своих</w:t>
      </w:r>
      <w:r>
        <w:rPr>
          <w:spacing w:val="80"/>
        </w:rPr>
        <w:t xml:space="preserve"> </w:t>
      </w:r>
      <w:r>
        <w:t>дефицитов</w:t>
      </w:r>
      <w:r>
        <w:rPr>
          <w:spacing w:val="80"/>
        </w:rPr>
        <w:t xml:space="preserve"> </w:t>
      </w:r>
      <w:r>
        <w:t>и проявление стремления к их преодолению;</w:t>
      </w:r>
    </w:p>
    <w:p w:rsidR="002811B1" w:rsidRDefault="003C6E95">
      <w:pPr>
        <w:pStyle w:val="a3"/>
        <w:ind w:left="1670" w:right="471" w:firstLine="0"/>
        <w:jc w:val="left"/>
      </w:pPr>
      <w:r>
        <w:t>готовность к саморазвитию, умение ставить достижимые цели; углубление</w:t>
      </w:r>
      <w:r>
        <w:rPr>
          <w:spacing w:val="80"/>
        </w:rPr>
        <w:t xml:space="preserve"> </w:t>
      </w:r>
      <w:r>
        <w:t>представлений</w:t>
      </w:r>
      <w:r>
        <w:rPr>
          <w:spacing w:val="77"/>
        </w:rPr>
        <w:t xml:space="preserve"> </w:t>
      </w:r>
      <w:r>
        <w:t>о</w:t>
      </w:r>
      <w:r>
        <w:rPr>
          <w:spacing w:val="77"/>
        </w:rPr>
        <w:t xml:space="preserve"> </w:t>
      </w:r>
      <w:r>
        <w:t>целостной</w:t>
      </w:r>
      <w:r>
        <w:rPr>
          <w:spacing w:val="77"/>
        </w:rPr>
        <w:t xml:space="preserve"> </w:t>
      </w:r>
      <w:r>
        <w:t>и</w:t>
      </w:r>
      <w:r>
        <w:rPr>
          <w:spacing w:val="77"/>
        </w:rPr>
        <w:t xml:space="preserve"> </w:t>
      </w:r>
      <w:r>
        <w:t>подробной</w:t>
      </w:r>
      <w:r>
        <w:rPr>
          <w:spacing w:val="77"/>
        </w:rPr>
        <w:t xml:space="preserve"> </w:t>
      </w:r>
      <w:r>
        <w:t>картине</w:t>
      </w:r>
      <w:r>
        <w:rPr>
          <w:spacing w:val="78"/>
        </w:rPr>
        <w:t xml:space="preserve"> </w:t>
      </w:r>
      <w:r>
        <w:t>мира,</w:t>
      </w:r>
    </w:p>
    <w:p w:rsidR="002811B1" w:rsidRDefault="003C6E95">
      <w:pPr>
        <w:pStyle w:val="a3"/>
        <w:spacing w:line="322" w:lineRule="exact"/>
        <w:ind w:firstLine="0"/>
        <w:jc w:val="left"/>
      </w:pPr>
      <w:r>
        <w:t>упорядоченной</w:t>
      </w:r>
      <w:r>
        <w:rPr>
          <w:spacing w:val="-6"/>
        </w:rPr>
        <w:t xml:space="preserve"> </w:t>
      </w:r>
      <w:r>
        <w:t>в</w:t>
      </w:r>
      <w:r>
        <w:rPr>
          <w:spacing w:val="-10"/>
        </w:rPr>
        <w:t xml:space="preserve"> </w:t>
      </w:r>
      <w:r>
        <w:t>пространстве</w:t>
      </w:r>
      <w:r>
        <w:rPr>
          <w:spacing w:val="-8"/>
        </w:rPr>
        <w:t xml:space="preserve"> </w:t>
      </w:r>
      <w:r>
        <w:t>и</w:t>
      </w:r>
      <w:r>
        <w:rPr>
          <w:spacing w:val="-9"/>
        </w:rPr>
        <w:t xml:space="preserve"> </w:t>
      </w:r>
      <w:r>
        <w:rPr>
          <w:spacing w:val="-2"/>
        </w:rPr>
        <w:t>времени;</w:t>
      </w:r>
    </w:p>
    <w:p w:rsidR="002811B1" w:rsidRDefault="003C6E95">
      <w:pPr>
        <w:pStyle w:val="a3"/>
        <w:spacing w:line="242" w:lineRule="auto"/>
        <w:jc w:val="left"/>
      </w:pPr>
      <w:r>
        <w:t>умение</w:t>
      </w:r>
      <w:r>
        <w:rPr>
          <w:spacing w:val="40"/>
        </w:rPr>
        <w:t xml:space="preserve"> </w:t>
      </w:r>
      <w:r>
        <w:t>соблюдать</w:t>
      </w:r>
      <w:r>
        <w:rPr>
          <w:spacing w:val="40"/>
        </w:rPr>
        <w:t xml:space="preserve"> </w:t>
      </w:r>
      <w:r>
        <w:t>адекватную</w:t>
      </w:r>
      <w:r>
        <w:rPr>
          <w:spacing w:val="40"/>
        </w:rPr>
        <w:t xml:space="preserve"> </w:t>
      </w:r>
      <w:r>
        <w:t>социальную</w:t>
      </w:r>
      <w:r>
        <w:rPr>
          <w:spacing w:val="40"/>
        </w:rPr>
        <w:t xml:space="preserve"> </w:t>
      </w:r>
      <w:r>
        <w:t>дистанцию</w:t>
      </w:r>
      <w:r>
        <w:rPr>
          <w:spacing w:val="40"/>
        </w:rPr>
        <w:t xml:space="preserve"> </w:t>
      </w:r>
      <w:r>
        <w:t>в</w:t>
      </w:r>
      <w:r>
        <w:rPr>
          <w:spacing w:val="40"/>
        </w:rPr>
        <w:t xml:space="preserve"> </w:t>
      </w:r>
      <w:r>
        <w:t>различных ситуациях коммуникации;</w:t>
      </w:r>
    </w:p>
    <w:p w:rsidR="002811B1" w:rsidRDefault="003C6E95">
      <w:pPr>
        <w:pStyle w:val="a3"/>
        <w:jc w:val="left"/>
      </w:pPr>
      <w:r>
        <w:t>готовность участвовать в гуманитарной деятельности (помощь людям, нуждающимся в ней, волонтерство);</w:t>
      </w:r>
    </w:p>
    <w:p w:rsidR="002811B1" w:rsidRDefault="003C6E95">
      <w:pPr>
        <w:pStyle w:val="a3"/>
        <w:jc w:val="left"/>
      </w:pPr>
      <w:r>
        <w:t>ориентация</w:t>
      </w:r>
      <w:r>
        <w:rPr>
          <w:spacing w:val="-10"/>
        </w:rPr>
        <w:t xml:space="preserve"> </w:t>
      </w:r>
      <w:r>
        <w:t>на</w:t>
      </w:r>
      <w:r>
        <w:rPr>
          <w:spacing w:val="-10"/>
        </w:rPr>
        <w:t xml:space="preserve"> </w:t>
      </w:r>
      <w:r>
        <w:t>моральные</w:t>
      </w:r>
      <w:r>
        <w:rPr>
          <w:spacing w:val="-10"/>
        </w:rPr>
        <w:t xml:space="preserve"> </w:t>
      </w:r>
      <w:r>
        <w:t>ценности</w:t>
      </w:r>
      <w:r>
        <w:rPr>
          <w:spacing w:val="-10"/>
        </w:rPr>
        <w:t xml:space="preserve"> </w:t>
      </w:r>
      <w:r>
        <w:t>и</w:t>
      </w:r>
      <w:r>
        <w:rPr>
          <w:spacing w:val="-10"/>
        </w:rPr>
        <w:t xml:space="preserve"> </w:t>
      </w:r>
      <w:r>
        <w:t>нормы</w:t>
      </w:r>
      <w:r>
        <w:rPr>
          <w:spacing w:val="-10"/>
        </w:rPr>
        <w:t xml:space="preserve"> </w:t>
      </w:r>
      <w:r>
        <w:t>в</w:t>
      </w:r>
      <w:r>
        <w:rPr>
          <w:spacing w:val="-11"/>
        </w:rPr>
        <w:t xml:space="preserve"> </w:t>
      </w:r>
      <w:r>
        <w:t>ситуациях</w:t>
      </w:r>
      <w:r>
        <w:rPr>
          <w:spacing w:val="-14"/>
        </w:rPr>
        <w:t xml:space="preserve"> </w:t>
      </w:r>
      <w:r>
        <w:t xml:space="preserve">нравственного </w:t>
      </w:r>
      <w:r>
        <w:rPr>
          <w:spacing w:val="-2"/>
        </w:rPr>
        <w:t>выбора;</w:t>
      </w:r>
    </w:p>
    <w:p w:rsidR="002811B1" w:rsidRDefault="003C6E95">
      <w:pPr>
        <w:pStyle w:val="a3"/>
        <w:jc w:val="left"/>
      </w:pPr>
      <w:r>
        <w:t>восприимчивость</w:t>
      </w:r>
      <w:r>
        <w:rPr>
          <w:spacing w:val="35"/>
        </w:rPr>
        <w:t xml:space="preserve"> </w:t>
      </w:r>
      <w:r>
        <w:t>к</w:t>
      </w:r>
      <w:r>
        <w:rPr>
          <w:spacing w:val="36"/>
        </w:rPr>
        <w:t xml:space="preserve"> </w:t>
      </w:r>
      <w:r>
        <w:t>разным</w:t>
      </w:r>
      <w:r>
        <w:rPr>
          <w:spacing w:val="38"/>
        </w:rPr>
        <w:t xml:space="preserve"> </w:t>
      </w:r>
      <w:r>
        <w:t>видам</w:t>
      </w:r>
      <w:r>
        <w:rPr>
          <w:spacing w:val="38"/>
        </w:rPr>
        <w:t xml:space="preserve"> </w:t>
      </w:r>
      <w:r>
        <w:t>искусства,</w:t>
      </w:r>
      <w:r>
        <w:rPr>
          <w:spacing w:val="39"/>
        </w:rPr>
        <w:t xml:space="preserve"> </w:t>
      </w:r>
      <w:r>
        <w:t>традициям</w:t>
      </w:r>
      <w:r>
        <w:rPr>
          <w:spacing w:val="38"/>
        </w:rPr>
        <w:t xml:space="preserve"> </w:t>
      </w:r>
      <w:r>
        <w:t>и</w:t>
      </w:r>
      <w:r>
        <w:rPr>
          <w:spacing w:val="36"/>
        </w:rPr>
        <w:t xml:space="preserve"> </w:t>
      </w:r>
      <w:r>
        <w:t>творчеству своего и других народов;</w:t>
      </w:r>
    </w:p>
    <w:p w:rsidR="002811B1" w:rsidRDefault="003C6E95">
      <w:pPr>
        <w:pStyle w:val="a3"/>
        <w:jc w:val="left"/>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w:t>
      </w:r>
      <w:r>
        <w:rPr>
          <w:spacing w:val="80"/>
        </w:rPr>
        <w:t xml:space="preserve"> </w:t>
      </w:r>
      <w:r>
        <w:t>и читательский опыт;</w:t>
      </w:r>
    </w:p>
    <w:p w:rsidR="002811B1" w:rsidRDefault="003C6E95">
      <w:pPr>
        <w:pStyle w:val="a3"/>
        <w:jc w:val="left"/>
      </w:pPr>
      <w:r>
        <w:t>умение</w:t>
      </w:r>
      <w:r>
        <w:rPr>
          <w:spacing w:val="40"/>
        </w:rPr>
        <w:t xml:space="preserve"> </w:t>
      </w:r>
      <w:r>
        <w:t>осознавать</w:t>
      </w:r>
      <w:r>
        <w:rPr>
          <w:spacing w:val="40"/>
        </w:rPr>
        <w:t xml:space="preserve"> </w:t>
      </w:r>
      <w:r>
        <w:t>свое</w:t>
      </w:r>
      <w:r>
        <w:rPr>
          <w:spacing w:val="40"/>
        </w:rPr>
        <w:t xml:space="preserve"> </w:t>
      </w:r>
      <w:r>
        <w:t>эмоциональное</w:t>
      </w:r>
      <w:r>
        <w:rPr>
          <w:spacing w:val="40"/>
        </w:rPr>
        <w:t xml:space="preserve"> </w:t>
      </w:r>
      <w:r>
        <w:t>состояние</w:t>
      </w:r>
      <w:r>
        <w:rPr>
          <w:spacing w:val="40"/>
        </w:rPr>
        <w:t xml:space="preserve"> </w:t>
      </w:r>
      <w:r>
        <w:t>и</w:t>
      </w:r>
      <w:r>
        <w:rPr>
          <w:spacing w:val="40"/>
        </w:rPr>
        <w:t xml:space="preserve"> </w:t>
      </w:r>
      <w:r>
        <w:t>эмоциональное</w:t>
      </w:r>
      <w:r>
        <w:rPr>
          <w:spacing w:val="40"/>
        </w:rPr>
        <w:t xml:space="preserve"> </w:t>
      </w:r>
      <w:r>
        <w:rPr>
          <w:spacing w:val="-2"/>
        </w:rPr>
        <w:t>состояние</w:t>
      </w:r>
      <w:r>
        <w:rPr>
          <w:spacing w:val="-9"/>
        </w:rPr>
        <w:t xml:space="preserve"> </w:t>
      </w:r>
      <w:r>
        <w:rPr>
          <w:spacing w:val="-2"/>
        </w:rPr>
        <w:t>других,</w:t>
      </w:r>
      <w:r>
        <w:rPr>
          <w:spacing w:val="-6"/>
        </w:rPr>
        <w:t xml:space="preserve"> </w:t>
      </w:r>
      <w:r>
        <w:rPr>
          <w:spacing w:val="-2"/>
        </w:rPr>
        <w:t>использовать</w:t>
      </w:r>
      <w:r>
        <w:rPr>
          <w:spacing w:val="-12"/>
        </w:rPr>
        <w:t xml:space="preserve"> </w:t>
      </w:r>
      <w:r>
        <w:rPr>
          <w:spacing w:val="-2"/>
        </w:rPr>
        <w:t>адекватные</w:t>
      </w:r>
      <w:r>
        <w:rPr>
          <w:spacing w:val="-8"/>
        </w:rPr>
        <w:t xml:space="preserve"> </w:t>
      </w:r>
      <w:r>
        <w:rPr>
          <w:spacing w:val="-2"/>
        </w:rPr>
        <w:t>языковые</w:t>
      </w:r>
      <w:r>
        <w:rPr>
          <w:spacing w:val="-8"/>
        </w:rPr>
        <w:t xml:space="preserve"> </w:t>
      </w:r>
      <w:r>
        <w:rPr>
          <w:spacing w:val="-2"/>
        </w:rPr>
        <w:t>средства</w:t>
      </w:r>
      <w:r>
        <w:rPr>
          <w:spacing w:val="-8"/>
        </w:rPr>
        <w:t xml:space="preserve"> </w:t>
      </w:r>
      <w:r>
        <w:rPr>
          <w:spacing w:val="-2"/>
        </w:rPr>
        <w:t>для</w:t>
      </w:r>
      <w:r>
        <w:rPr>
          <w:spacing w:val="-12"/>
        </w:rPr>
        <w:t xml:space="preserve"> </w:t>
      </w:r>
      <w:r>
        <w:rPr>
          <w:spacing w:val="-2"/>
        </w:rPr>
        <w:t>выражения</w:t>
      </w:r>
    </w:p>
    <w:p w:rsidR="002811B1" w:rsidRDefault="002811B1">
      <w:pPr>
        <w:sectPr w:rsidR="002811B1">
          <w:pgSz w:w="11910" w:h="16840"/>
          <w:pgMar w:top="1540" w:right="380" w:bottom="1340" w:left="740" w:header="0" w:footer="1074" w:gutter="0"/>
          <w:cols w:space="720"/>
        </w:sectPr>
      </w:pPr>
    </w:p>
    <w:p w:rsidR="002811B1" w:rsidRDefault="003C6E95">
      <w:pPr>
        <w:pStyle w:val="a3"/>
        <w:spacing w:before="67"/>
        <w:ind w:firstLine="0"/>
        <w:jc w:val="left"/>
      </w:pPr>
      <w:r>
        <w:lastRenderedPageBreak/>
        <w:t>своего</w:t>
      </w:r>
      <w:r>
        <w:rPr>
          <w:spacing w:val="80"/>
        </w:rPr>
        <w:t xml:space="preserve"> </w:t>
      </w:r>
      <w:r>
        <w:t>состояния,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опираясь</w:t>
      </w:r>
      <w:r>
        <w:rPr>
          <w:spacing w:val="80"/>
        </w:rPr>
        <w:t xml:space="preserve"> </w:t>
      </w:r>
      <w:r>
        <w:t>на</w:t>
      </w:r>
      <w:r>
        <w:rPr>
          <w:spacing w:val="80"/>
        </w:rPr>
        <w:t xml:space="preserve"> </w:t>
      </w:r>
      <w:r>
        <w:t>примеры</w:t>
      </w:r>
      <w:r>
        <w:rPr>
          <w:spacing w:val="80"/>
        </w:rPr>
        <w:t xml:space="preserve"> </w:t>
      </w:r>
      <w:r>
        <w:t>из</w:t>
      </w:r>
      <w:r>
        <w:rPr>
          <w:spacing w:val="80"/>
        </w:rPr>
        <w:t xml:space="preserve"> </w:t>
      </w:r>
      <w:r>
        <w:t>литературных</w:t>
      </w:r>
      <w:r>
        <w:rPr>
          <w:spacing w:val="80"/>
        </w:rPr>
        <w:t xml:space="preserve"> </w:t>
      </w:r>
      <w:r>
        <w:t>произведений, написанных на родном языке.</w:t>
      </w:r>
    </w:p>
    <w:p w:rsidR="002811B1" w:rsidRDefault="002811B1">
      <w:pPr>
        <w:pStyle w:val="a3"/>
        <w:spacing w:before="4"/>
        <w:ind w:left="0" w:firstLine="0"/>
        <w:jc w:val="left"/>
      </w:pPr>
    </w:p>
    <w:p w:rsidR="002811B1" w:rsidRDefault="003C6E95">
      <w:pPr>
        <w:pStyle w:val="1"/>
        <w:ind w:left="1670"/>
      </w:pPr>
      <w:r>
        <w:t>МЕТАПРЕДМЕТНЫЕ</w:t>
      </w:r>
      <w:r>
        <w:rPr>
          <w:spacing w:val="-14"/>
        </w:rPr>
        <w:t xml:space="preserve"> </w:t>
      </w:r>
      <w:r>
        <w:rPr>
          <w:spacing w:val="-2"/>
        </w:rPr>
        <w:t>РЕЗУЛЬТАТЫ</w:t>
      </w:r>
    </w:p>
    <w:p w:rsidR="002811B1" w:rsidRDefault="003C6E95">
      <w:pPr>
        <w:pStyle w:val="3"/>
        <w:tabs>
          <w:tab w:val="left" w:pos="3565"/>
          <w:tab w:val="left" w:pos="6209"/>
          <w:tab w:val="left" w:pos="8037"/>
        </w:tabs>
        <w:spacing w:before="5"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jc w:val="left"/>
      </w:pPr>
      <w:r>
        <w:t>выявлять и характеризовать существенные признаки языковых единиц, языковых явлений и процессов;</w:t>
      </w:r>
    </w:p>
    <w:p w:rsidR="002811B1" w:rsidRDefault="003C6E95">
      <w:pPr>
        <w:pStyle w:val="a3"/>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применении</w:t>
      </w:r>
      <w:r>
        <w:rPr>
          <w:spacing w:val="40"/>
        </w:rPr>
        <w:t xml:space="preserve"> </w:t>
      </w:r>
      <w:r>
        <w:t>правил родного языка;</w:t>
      </w:r>
    </w:p>
    <w:p w:rsidR="002811B1" w:rsidRDefault="003C6E95">
      <w:pPr>
        <w:pStyle w:val="a3"/>
        <w:spacing w:line="321" w:lineRule="exact"/>
        <w:ind w:left="1670" w:firstLine="0"/>
        <w:jc w:val="left"/>
      </w:pPr>
      <w:r>
        <w:t>строить</w:t>
      </w:r>
      <w:r>
        <w:rPr>
          <w:spacing w:val="-15"/>
        </w:rPr>
        <w:t xml:space="preserve"> </w:t>
      </w:r>
      <w:r>
        <w:t>элементарные</w:t>
      </w:r>
      <w:r>
        <w:rPr>
          <w:spacing w:val="-11"/>
        </w:rPr>
        <w:t xml:space="preserve"> </w:t>
      </w:r>
      <w:r>
        <w:t>логические</w:t>
      </w:r>
      <w:r>
        <w:rPr>
          <w:spacing w:val="-12"/>
        </w:rPr>
        <w:t xml:space="preserve"> </w:t>
      </w:r>
      <w:r>
        <w:rPr>
          <w:spacing w:val="-2"/>
        </w:rPr>
        <w:t>рассуждения;</w:t>
      </w:r>
    </w:p>
    <w:p w:rsidR="002811B1" w:rsidRDefault="003C6E95">
      <w:pPr>
        <w:pStyle w:val="a3"/>
        <w:jc w:val="left"/>
      </w:pPr>
      <w:r>
        <w:t>применять</w:t>
      </w:r>
      <w:r>
        <w:rPr>
          <w:spacing w:val="-18"/>
        </w:rPr>
        <w:t xml:space="preserve"> </w:t>
      </w:r>
      <w:r>
        <w:t>и</w:t>
      </w:r>
      <w:r>
        <w:rPr>
          <w:spacing w:val="-17"/>
        </w:rPr>
        <w:t xml:space="preserve"> </w:t>
      </w:r>
      <w:r>
        <w:t>создавать</w:t>
      </w:r>
      <w:r>
        <w:rPr>
          <w:spacing w:val="-18"/>
        </w:rPr>
        <w:t xml:space="preserve"> </w:t>
      </w:r>
      <w:r>
        <w:t>схемы</w:t>
      </w:r>
      <w:r>
        <w:rPr>
          <w:spacing w:val="-17"/>
        </w:rPr>
        <w:t xml:space="preserve"> </w:t>
      </w:r>
      <w:r>
        <w:t>для</w:t>
      </w:r>
      <w:r>
        <w:rPr>
          <w:spacing w:val="-16"/>
        </w:rPr>
        <w:t xml:space="preserve"> </w:t>
      </w:r>
      <w:r>
        <w:t>решения</w:t>
      </w:r>
      <w:r>
        <w:rPr>
          <w:spacing w:val="-16"/>
        </w:rPr>
        <w:t xml:space="preserve"> </w:t>
      </w:r>
      <w:r>
        <w:t>учебных</w:t>
      </w:r>
      <w:r>
        <w:rPr>
          <w:spacing w:val="-18"/>
        </w:rPr>
        <w:t xml:space="preserve"> </w:t>
      </w:r>
      <w:r>
        <w:t>задач</w:t>
      </w:r>
      <w:r>
        <w:rPr>
          <w:spacing w:val="-18"/>
        </w:rPr>
        <w:t xml:space="preserve"> </w:t>
      </w:r>
      <w:r>
        <w:t>при</w:t>
      </w:r>
      <w:r>
        <w:rPr>
          <w:spacing w:val="-16"/>
        </w:rPr>
        <w:t xml:space="preserve"> </w:t>
      </w:r>
      <w:r>
        <w:t>овладении учебным предметом «Родной язык»;</w:t>
      </w:r>
    </w:p>
    <w:p w:rsidR="002811B1" w:rsidRDefault="003C6E95">
      <w:pPr>
        <w:pStyle w:val="a3"/>
        <w:ind w:left="1670" w:firstLine="0"/>
        <w:jc w:val="left"/>
      </w:pPr>
      <w:r>
        <w:t>использовать</w:t>
      </w:r>
      <w:r>
        <w:rPr>
          <w:spacing w:val="-11"/>
        </w:rPr>
        <w:t xml:space="preserve"> </w:t>
      </w:r>
      <w:r>
        <w:t>вопросы</w:t>
      </w:r>
      <w:r>
        <w:rPr>
          <w:spacing w:val="-9"/>
        </w:rPr>
        <w:t xml:space="preserve"> </w:t>
      </w:r>
      <w:r>
        <w:t>как</w:t>
      </w:r>
      <w:r>
        <w:rPr>
          <w:spacing w:val="-9"/>
        </w:rPr>
        <w:t xml:space="preserve"> </w:t>
      </w:r>
      <w:r>
        <w:t>исследовательский</w:t>
      </w:r>
      <w:r>
        <w:rPr>
          <w:spacing w:val="-9"/>
        </w:rPr>
        <w:t xml:space="preserve"> </w:t>
      </w:r>
      <w:r>
        <w:t>инструмент</w:t>
      </w:r>
      <w:r>
        <w:rPr>
          <w:spacing w:val="-10"/>
        </w:rPr>
        <w:t xml:space="preserve"> </w:t>
      </w:r>
      <w:r>
        <w:t>познания; эффективно запоминать и систематизировать информацию;</w:t>
      </w:r>
    </w:p>
    <w:p w:rsidR="002811B1" w:rsidRDefault="003C6E95">
      <w:pPr>
        <w:pStyle w:val="a3"/>
        <w:tabs>
          <w:tab w:val="left" w:pos="3148"/>
          <w:tab w:val="left" w:pos="4548"/>
          <w:tab w:val="left" w:pos="6510"/>
          <w:tab w:val="left" w:pos="8482"/>
          <w:tab w:val="left" w:pos="9277"/>
        </w:tabs>
        <w:ind w:right="473"/>
        <w:jc w:val="left"/>
      </w:pPr>
      <w:r>
        <w:rPr>
          <w:spacing w:val="-2"/>
        </w:rPr>
        <w:t>выявлять</w:t>
      </w:r>
      <w:r>
        <w:tab/>
      </w:r>
      <w:r>
        <w:rPr>
          <w:spacing w:val="-2"/>
        </w:rPr>
        <w:t>дефицит</w:t>
      </w:r>
      <w:r>
        <w:tab/>
      </w:r>
      <w:r>
        <w:rPr>
          <w:spacing w:val="-2"/>
        </w:rPr>
        <w:t>информации,</w:t>
      </w:r>
      <w:r>
        <w:tab/>
      </w:r>
      <w:r>
        <w:rPr>
          <w:spacing w:val="-2"/>
        </w:rPr>
        <w:t>необходимой</w:t>
      </w:r>
      <w:r>
        <w:tab/>
      </w:r>
      <w:r>
        <w:rPr>
          <w:spacing w:val="-4"/>
        </w:rPr>
        <w:t>для</w:t>
      </w:r>
      <w:r>
        <w:tab/>
      </w:r>
      <w:r>
        <w:rPr>
          <w:spacing w:val="-2"/>
        </w:rPr>
        <w:t xml:space="preserve">решения </w:t>
      </w:r>
      <w:r>
        <w:t>поставленной учебной задачи;</w:t>
      </w:r>
    </w:p>
    <w:p w:rsidR="002811B1" w:rsidRDefault="003C6E95">
      <w:pPr>
        <w:pStyle w:val="a3"/>
        <w:tabs>
          <w:tab w:val="left" w:pos="3526"/>
          <w:tab w:val="left" w:pos="5090"/>
          <w:tab w:val="left" w:pos="6174"/>
          <w:tab w:val="left" w:pos="6860"/>
          <w:tab w:val="left" w:pos="8548"/>
          <w:tab w:val="left" w:pos="10154"/>
        </w:tabs>
        <w:ind w:left="1670" w:right="478" w:firstLine="0"/>
        <w:jc w:val="left"/>
      </w:pPr>
      <w:r>
        <w:t xml:space="preserve">пользоваться словарями и другими поисковыми системами; </w:t>
      </w:r>
      <w:r>
        <w:rPr>
          <w:spacing w:val="-2"/>
        </w:rPr>
        <w:t>использовать</w:t>
      </w:r>
      <w:r>
        <w:tab/>
      </w:r>
      <w:r>
        <w:rPr>
          <w:spacing w:val="-2"/>
        </w:rPr>
        <w:t>смысловое</w:t>
      </w:r>
      <w:r>
        <w:tab/>
      </w:r>
      <w:r>
        <w:rPr>
          <w:spacing w:val="-2"/>
        </w:rPr>
        <w:t>чтение</w:t>
      </w:r>
      <w:r>
        <w:tab/>
      </w:r>
      <w:r>
        <w:rPr>
          <w:spacing w:val="-5"/>
        </w:rPr>
        <w:t>для</w:t>
      </w:r>
      <w:r>
        <w:tab/>
      </w:r>
      <w:r>
        <w:rPr>
          <w:spacing w:val="-2"/>
        </w:rPr>
        <w:t>извлечения,</w:t>
      </w:r>
      <w:r>
        <w:tab/>
      </w:r>
      <w:r>
        <w:rPr>
          <w:spacing w:val="-2"/>
        </w:rPr>
        <w:t>обобщения</w:t>
      </w:r>
      <w:r>
        <w:tab/>
      </w:r>
      <w:r>
        <w:rPr>
          <w:spacing w:val="-10"/>
        </w:rPr>
        <w:t>и</w:t>
      </w:r>
    </w:p>
    <w:p w:rsidR="002811B1" w:rsidRDefault="003C6E95">
      <w:pPr>
        <w:pStyle w:val="a3"/>
        <w:ind w:firstLine="0"/>
        <w:jc w:val="left"/>
      </w:pPr>
      <w:r>
        <w:t>систематизации информации из одного или нескольких источников с учетом поставленных целей.</w:t>
      </w:r>
    </w:p>
    <w:p w:rsidR="002811B1" w:rsidRDefault="003C6E95">
      <w:pPr>
        <w:pStyle w:val="3"/>
        <w:spacing w:before="1"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82"/>
      </w:pPr>
      <w:r>
        <w:t>организовывать учебное сотрудничество и совместную деятельность с учителем и сверстниками;</w:t>
      </w:r>
    </w:p>
    <w:p w:rsidR="002811B1" w:rsidRDefault="003C6E95">
      <w:pPr>
        <w:pStyle w:val="a3"/>
        <w:spacing w:line="321" w:lineRule="exact"/>
        <w:ind w:left="1670" w:firstLine="0"/>
      </w:pPr>
      <w:r>
        <w:t>выслушать</w:t>
      </w:r>
      <w:r>
        <w:rPr>
          <w:spacing w:val="-9"/>
        </w:rPr>
        <w:t xml:space="preserve"> </w:t>
      </w:r>
      <w:r>
        <w:t>чужую</w:t>
      </w:r>
      <w:r>
        <w:rPr>
          <w:spacing w:val="-7"/>
        </w:rPr>
        <w:t xml:space="preserve"> </w:t>
      </w:r>
      <w:r>
        <w:t>точку</w:t>
      </w:r>
      <w:r>
        <w:rPr>
          <w:spacing w:val="-10"/>
        </w:rPr>
        <w:t xml:space="preserve"> </w:t>
      </w:r>
      <w:r>
        <w:t>зрения</w:t>
      </w:r>
      <w:r>
        <w:rPr>
          <w:spacing w:val="-5"/>
        </w:rPr>
        <w:t xml:space="preserve"> </w:t>
      </w:r>
      <w:r>
        <w:t>и</w:t>
      </w:r>
      <w:r>
        <w:rPr>
          <w:spacing w:val="-6"/>
        </w:rPr>
        <w:t xml:space="preserve"> </w:t>
      </w:r>
      <w:r>
        <w:t>предлагать</w:t>
      </w:r>
      <w:r>
        <w:rPr>
          <w:spacing w:val="-8"/>
        </w:rPr>
        <w:t xml:space="preserve"> </w:t>
      </w:r>
      <w:r>
        <w:rPr>
          <w:spacing w:val="-2"/>
        </w:rPr>
        <w:t>свою;</w:t>
      </w:r>
    </w:p>
    <w:p w:rsidR="002811B1" w:rsidRDefault="003C6E95">
      <w:pPr>
        <w:pStyle w:val="a3"/>
        <w:ind w:right="473"/>
      </w:pPr>
      <w:r>
        <w:t>выражать свои мысли, чувства потребности при помощи соответствующих вербальных и невербальных средств;</w:t>
      </w:r>
    </w:p>
    <w:p w:rsidR="002811B1" w:rsidRDefault="003C6E95">
      <w:pPr>
        <w:pStyle w:val="a3"/>
        <w:spacing w:line="242" w:lineRule="auto"/>
        <w:ind w:right="481"/>
      </w:pPr>
      <w:r>
        <w:t xml:space="preserve">вступать в коммуникацию, поддерживать беседу, взаимодействовать с </w:t>
      </w:r>
      <w:r>
        <w:rPr>
          <w:spacing w:val="-2"/>
        </w:rPr>
        <w:t>собеседником;</w:t>
      </w:r>
    </w:p>
    <w:p w:rsidR="002811B1" w:rsidRDefault="003C6E95">
      <w:pPr>
        <w:pStyle w:val="a3"/>
        <w:ind w:right="474"/>
      </w:pPr>
      <w:r>
        <w:t>распознавать невербальные средства общения, понимать значение социальных знаков;</w:t>
      </w:r>
    </w:p>
    <w:p w:rsidR="002811B1" w:rsidRDefault="003C6E95">
      <w:pPr>
        <w:pStyle w:val="a3"/>
        <w:ind w:right="477"/>
      </w:pPr>
      <w:r>
        <w:t>понимать намерения других, проявлять уважительное отношение к собеседнику и в корректной форме формулировать свои возражения;</w:t>
      </w:r>
    </w:p>
    <w:p w:rsidR="002811B1" w:rsidRDefault="003C6E95">
      <w:pPr>
        <w:pStyle w:val="a3"/>
        <w:ind w:right="478"/>
      </w:pPr>
      <w: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811B1" w:rsidRDefault="003C6E95">
      <w:pPr>
        <w:pStyle w:val="a3"/>
        <w:ind w:right="472"/>
      </w:pPr>
      <w:r>
        <w:t>сопоставлять свои суждения с суждениями других участников диалога, обнаруживать различие и сходство позиций;</w:t>
      </w:r>
    </w:p>
    <w:p w:rsidR="002811B1" w:rsidRDefault="003C6E95">
      <w:pPr>
        <w:pStyle w:val="a3"/>
        <w:ind w:right="48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2811B1" w:rsidRDefault="003C6E95">
      <w:pPr>
        <w:pStyle w:val="a3"/>
        <w:ind w:left="1670" w:firstLine="0"/>
      </w:pPr>
      <w:r>
        <w:t>выступать</w:t>
      </w:r>
      <w:r>
        <w:rPr>
          <w:spacing w:val="-11"/>
        </w:rPr>
        <w:t xml:space="preserve"> </w:t>
      </w:r>
      <w:r>
        <w:t>перед</w:t>
      </w:r>
      <w:r>
        <w:rPr>
          <w:spacing w:val="-8"/>
        </w:rPr>
        <w:t xml:space="preserve"> </w:t>
      </w:r>
      <w:r>
        <w:t>аудиторией</w:t>
      </w:r>
      <w:r>
        <w:rPr>
          <w:spacing w:val="-9"/>
        </w:rPr>
        <w:t xml:space="preserve"> </w:t>
      </w:r>
      <w:r>
        <w:t>сверстников</w:t>
      </w:r>
      <w:r>
        <w:rPr>
          <w:spacing w:val="-9"/>
        </w:rPr>
        <w:t xml:space="preserve"> </w:t>
      </w:r>
      <w:r>
        <w:t>с</w:t>
      </w:r>
      <w:r>
        <w:rPr>
          <w:spacing w:val="-9"/>
        </w:rPr>
        <w:t xml:space="preserve"> </w:t>
      </w:r>
      <w:r>
        <w:t>небольшими</w:t>
      </w:r>
      <w:r>
        <w:rPr>
          <w:spacing w:val="-9"/>
        </w:rPr>
        <w:t xml:space="preserve"> </w:t>
      </w:r>
      <w:r>
        <w:rPr>
          <w:spacing w:val="-2"/>
        </w:rPr>
        <w:t>сообщениями;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lastRenderedPageBreak/>
        <w:t>проявлять уважительное отношение к собеседнику и в корректной форме формулировать свои возражения;</w:t>
      </w:r>
    </w:p>
    <w:p w:rsidR="002811B1" w:rsidRDefault="003C6E95">
      <w:pPr>
        <w:pStyle w:val="a3"/>
        <w:ind w:right="477"/>
      </w:pPr>
      <w:r>
        <w:t>понимать цель совместной деятельности, коллективно планировать и выполнять действия по ее достижению;</w:t>
      </w:r>
    </w:p>
    <w:p w:rsidR="002811B1" w:rsidRDefault="003C6E95">
      <w:pPr>
        <w:pStyle w:val="a3"/>
        <w:spacing w:before="4"/>
        <w:ind w:right="474"/>
      </w:pPr>
      <w: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2811B1" w:rsidRDefault="003C6E95">
      <w:pPr>
        <w:pStyle w:val="3"/>
        <w:spacing w:before="4"/>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3"/>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811B1" w:rsidRDefault="003C6E95">
      <w:pPr>
        <w:pStyle w:val="a3"/>
        <w:ind w:right="472"/>
      </w:pPr>
      <w:r>
        <w:t>составлять план действий (план реализации намеченного алгоритма решения),</w:t>
      </w:r>
      <w:r>
        <w:rPr>
          <w:spacing w:val="-18"/>
        </w:rPr>
        <w:t xml:space="preserve"> </w:t>
      </w:r>
      <w:r>
        <w:t>корректировать</w:t>
      </w:r>
      <w:r>
        <w:rPr>
          <w:spacing w:val="-17"/>
        </w:rPr>
        <w:t xml:space="preserve"> </w:t>
      </w:r>
      <w:r>
        <w:t>предложенный</w:t>
      </w:r>
      <w:r>
        <w:rPr>
          <w:spacing w:val="-18"/>
        </w:rPr>
        <w:t xml:space="preserve"> </w:t>
      </w:r>
      <w:r>
        <w:t>алгоритм</w:t>
      </w:r>
      <w:r>
        <w:rPr>
          <w:spacing w:val="-17"/>
        </w:rPr>
        <w:t xml:space="preserve"> </w:t>
      </w:r>
      <w:r>
        <w:t>с</w:t>
      </w:r>
      <w:r>
        <w:rPr>
          <w:spacing w:val="-18"/>
        </w:rPr>
        <w:t xml:space="preserve"> </w:t>
      </w:r>
      <w:r>
        <w:t>учётом</w:t>
      </w:r>
      <w:r>
        <w:rPr>
          <w:spacing w:val="-17"/>
        </w:rPr>
        <w:t xml:space="preserve"> </w:t>
      </w:r>
      <w:r>
        <w:t>получения</w:t>
      </w:r>
      <w:r>
        <w:rPr>
          <w:spacing w:val="-18"/>
        </w:rPr>
        <w:t xml:space="preserve"> </w:t>
      </w:r>
      <w:r>
        <w:t>новых знаний об изучаемом объекте;</w:t>
      </w:r>
    </w:p>
    <w:p w:rsidR="002811B1" w:rsidRDefault="003C6E95">
      <w:pPr>
        <w:pStyle w:val="a3"/>
        <w:spacing w:line="321" w:lineRule="exact"/>
        <w:ind w:left="1670" w:firstLine="0"/>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2811B1" w:rsidRDefault="003C6E95">
      <w:pPr>
        <w:pStyle w:val="a3"/>
        <w:spacing w:line="242" w:lineRule="auto"/>
        <w:ind w:right="475"/>
      </w:pPr>
      <w:r>
        <w:t>самостоятельно определять цели своего обучения родному языку, ставить и формулировать для себя новые задачи в процессе его усвоения;</w:t>
      </w:r>
    </w:p>
    <w:p w:rsidR="002811B1" w:rsidRDefault="003C6E95">
      <w:pPr>
        <w:pStyle w:val="a3"/>
        <w:ind w:right="472"/>
      </w:pPr>
      <w:r>
        <w:t>владеть</w:t>
      </w:r>
      <w:r>
        <w:rPr>
          <w:spacing w:val="-17"/>
        </w:rPr>
        <w:t xml:space="preserve"> </w:t>
      </w:r>
      <w:r>
        <w:t>основами</w:t>
      </w:r>
      <w:r>
        <w:rPr>
          <w:spacing w:val="-15"/>
        </w:rPr>
        <w:t xml:space="preserve"> </w:t>
      </w:r>
      <w:r>
        <w:t>самоконтроля</w:t>
      </w:r>
      <w:r>
        <w:rPr>
          <w:spacing w:val="-13"/>
        </w:rPr>
        <w:t xml:space="preserve"> </w:t>
      </w:r>
      <w:r>
        <w:t>и</w:t>
      </w:r>
      <w:r>
        <w:rPr>
          <w:spacing w:val="-15"/>
        </w:rPr>
        <w:t xml:space="preserve"> </w:t>
      </w:r>
      <w:r>
        <w:t>самооценки</w:t>
      </w:r>
      <w:r>
        <w:rPr>
          <w:spacing w:val="-15"/>
        </w:rPr>
        <w:t xml:space="preserve"> </w:t>
      </w:r>
      <w:r>
        <w:t>при</w:t>
      </w:r>
      <w:r>
        <w:rPr>
          <w:spacing w:val="-15"/>
        </w:rPr>
        <w:t xml:space="preserve"> </w:t>
      </w:r>
      <w:r>
        <w:t>выполнении</w:t>
      </w:r>
      <w:r>
        <w:rPr>
          <w:spacing w:val="-12"/>
        </w:rPr>
        <w:t xml:space="preserve"> </w:t>
      </w:r>
      <w:r>
        <w:t>учебных заданий по родному языку;</w:t>
      </w:r>
    </w:p>
    <w:p w:rsidR="002811B1" w:rsidRDefault="003C6E95">
      <w:pPr>
        <w:pStyle w:val="a3"/>
        <w:ind w:right="472"/>
      </w:pPr>
      <w:r>
        <w:t>понимать причины, по которым не был</w:t>
      </w:r>
      <w:r>
        <w:rPr>
          <w:spacing w:val="-1"/>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line="321" w:lineRule="exact"/>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a3"/>
        <w:spacing w:before="315"/>
        <w:ind w:right="472"/>
      </w:pPr>
      <w:r>
        <w:rPr>
          <w:b/>
        </w:rPr>
        <w:t>Предметные</w:t>
      </w:r>
      <w:r>
        <w:rPr>
          <w:b/>
          <w:spacing w:val="-14"/>
        </w:rPr>
        <w:t xml:space="preserve"> </w:t>
      </w:r>
      <w:r>
        <w:rPr>
          <w:b/>
        </w:rPr>
        <w:t>результаты</w:t>
      </w:r>
      <w:r>
        <w:rPr>
          <w:b/>
          <w:spacing w:val="-12"/>
        </w:rPr>
        <w:t xml:space="preserve"> </w:t>
      </w:r>
      <w:r>
        <w:t>освоения</w:t>
      </w:r>
      <w:r>
        <w:rPr>
          <w:spacing w:val="-10"/>
        </w:rPr>
        <w:t xml:space="preserve"> </w:t>
      </w:r>
      <w:r>
        <w:t>учебного</w:t>
      </w:r>
      <w:r>
        <w:rPr>
          <w:spacing w:val="-15"/>
        </w:rPr>
        <w:t xml:space="preserve"> </w:t>
      </w:r>
      <w:r>
        <w:t>предмета</w:t>
      </w:r>
      <w:r>
        <w:rPr>
          <w:spacing w:val="-10"/>
        </w:rPr>
        <w:t xml:space="preserve"> </w:t>
      </w:r>
      <w:r>
        <w:t>«Родной</w:t>
      </w:r>
      <w:r>
        <w:rPr>
          <w:spacing w:val="-15"/>
        </w:rPr>
        <w:t xml:space="preserve"> </w:t>
      </w:r>
      <w:r>
        <w:t>язык»</w:t>
      </w:r>
      <w:r>
        <w:rPr>
          <w:spacing w:val="-15"/>
        </w:rPr>
        <w:t xml:space="preserve"> </w:t>
      </w:r>
      <w:r>
        <w:t>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69"/>
        </w:tabs>
        <w:spacing w:before="72"/>
        <w:ind w:left="1869" w:hanging="910"/>
      </w:pPr>
      <w:bookmarkStart w:id="53" w:name="2.2.1.4._Родная_литература"/>
      <w:bookmarkStart w:id="54" w:name="_bookmark26"/>
      <w:bookmarkEnd w:id="53"/>
      <w:bookmarkEnd w:id="54"/>
      <w:r>
        <w:lastRenderedPageBreak/>
        <w:t>РОДНАЯ</w:t>
      </w:r>
      <w:r>
        <w:rPr>
          <w:spacing w:val="-13"/>
        </w:rPr>
        <w:t xml:space="preserve"> </w:t>
      </w:r>
      <w:r>
        <w:rPr>
          <w:spacing w:val="-2"/>
        </w:rPr>
        <w:t>ЛИТЕРАТУРА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right="466"/>
      </w:pPr>
      <w:r>
        <w:t>Примерная рабочая программа по учебному предмету «Родная литература» полностью соответствует ПООП ООО. Внесение изменений и дополнений</w:t>
      </w:r>
      <w:r>
        <w:rPr>
          <w:spacing w:val="-7"/>
        </w:rPr>
        <w:t xml:space="preserve"> </w:t>
      </w:r>
      <w:r>
        <w:t>в</w:t>
      </w:r>
      <w:r>
        <w:rPr>
          <w:spacing w:val="-8"/>
        </w:rPr>
        <w:t xml:space="preserve"> </w:t>
      </w:r>
      <w:r>
        <w:t>примерную</w:t>
      </w:r>
      <w:r>
        <w:rPr>
          <w:spacing w:val="-8"/>
        </w:rPr>
        <w:t xml:space="preserve"> </w:t>
      </w:r>
      <w:r>
        <w:t>рабочую</w:t>
      </w:r>
      <w:r>
        <w:rPr>
          <w:spacing w:val="-8"/>
        </w:rPr>
        <w:t xml:space="preserve"> </w:t>
      </w:r>
      <w:r>
        <w:t>программу</w:t>
      </w:r>
      <w:r>
        <w:rPr>
          <w:spacing w:val="-11"/>
        </w:rPr>
        <w:t xml:space="preserve"> </w:t>
      </w:r>
      <w:r>
        <w:t>основного</w:t>
      </w:r>
      <w:r>
        <w:rPr>
          <w:spacing w:val="-7"/>
        </w:rPr>
        <w:t xml:space="preserve"> </w:t>
      </w:r>
      <w:r>
        <w:t>общего образования по учебному предмету «Родная литература» предметной области «Родной язык и родная литература» не предусматривается.</w:t>
      </w:r>
    </w:p>
    <w:p w:rsidR="002811B1" w:rsidRDefault="003C6E95">
      <w:pPr>
        <w:pStyle w:val="a3"/>
        <w:spacing w:before="321"/>
        <w:ind w:right="465"/>
      </w:pPr>
      <w:r>
        <w:rPr>
          <w:b/>
        </w:rPr>
        <w:t xml:space="preserve">Планируемые результаты </w:t>
      </w:r>
      <w:r>
        <w:t>освоения обучающимися с ЗПР учебного предмета</w:t>
      </w:r>
      <w:r>
        <w:rPr>
          <w:spacing w:val="-15"/>
        </w:rPr>
        <w:t xml:space="preserve"> </w:t>
      </w:r>
      <w:r>
        <w:t>«Родная</w:t>
      </w:r>
      <w:r>
        <w:rPr>
          <w:spacing w:val="-13"/>
        </w:rPr>
        <w:t xml:space="preserve"> </w:t>
      </w:r>
      <w:r>
        <w:t>литература»</w:t>
      </w:r>
      <w:r>
        <w:rPr>
          <w:spacing w:val="-18"/>
        </w:rPr>
        <w:t xml:space="preserve"> </w:t>
      </w:r>
      <w:r>
        <w:t>должны</w:t>
      </w:r>
      <w:r>
        <w:rPr>
          <w:spacing w:val="-14"/>
        </w:rPr>
        <w:t xml:space="preserve"> </w:t>
      </w:r>
      <w:r>
        <w:t>соответствовать</w:t>
      </w:r>
      <w:r>
        <w:rPr>
          <w:spacing w:val="-16"/>
        </w:rPr>
        <w:t xml:space="preserve"> </w:t>
      </w:r>
      <w:r>
        <w:t>ФГОС</w:t>
      </w:r>
      <w:r>
        <w:rPr>
          <w:spacing w:val="-12"/>
        </w:rPr>
        <w:t xml:space="preserve"> </w:t>
      </w:r>
      <w:r>
        <w:t>ООО</w:t>
      </w:r>
      <w:r>
        <w:rPr>
          <w:spacing w:val="-14"/>
        </w:rPr>
        <w:t xml:space="preserve"> </w:t>
      </w:r>
      <w:r>
        <w:t>и</w:t>
      </w:r>
      <w:r>
        <w:rPr>
          <w:spacing w:val="-18"/>
        </w:rPr>
        <w:t xml:space="preserve"> </w:t>
      </w:r>
      <w:r>
        <w:t>в</w:t>
      </w:r>
      <w:r>
        <w:rPr>
          <w:spacing w:val="-16"/>
        </w:rPr>
        <w:t xml:space="preserve"> </w:t>
      </w:r>
      <w:r>
        <w:t>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2811B1" w:rsidRDefault="003C6E95">
      <w:pPr>
        <w:pStyle w:val="a3"/>
        <w:spacing w:before="3"/>
        <w:ind w:left="1670" w:firstLine="0"/>
      </w:pPr>
      <w:r>
        <w:t>Наиболее</w:t>
      </w:r>
      <w:r>
        <w:rPr>
          <w:spacing w:val="-8"/>
        </w:rPr>
        <w:t xml:space="preserve"> </w:t>
      </w:r>
      <w:r>
        <w:t>значимыми</w:t>
      </w:r>
      <w:r>
        <w:rPr>
          <w:spacing w:val="-9"/>
        </w:rPr>
        <w:t xml:space="preserve"> </w:t>
      </w:r>
      <w:r>
        <w:t>для</w:t>
      </w:r>
      <w:r>
        <w:rPr>
          <w:spacing w:val="-6"/>
        </w:rPr>
        <w:t xml:space="preserve"> </w:t>
      </w:r>
      <w:r>
        <w:t>обучающихся</w:t>
      </w:r>
      <w:r>
        <w:rPr>
          <w:spacing w:val="-4"/>
        </w:rPr>
        <w:t xml:space="preserve"> </w:t>
      </w:r>
      <w:r>
        <w:t>с</w:t>
      </w:r>
      <w:r>
        <w:rPr>
          <w:spacing w:val="-7"/>
        </w:rPr>
        <w:t xml:space="preserve"> </w:t>
      </w:r>
      <w:r>
        <w:t>ЗПР</w:t>
      </w:r>
      <w:r>
        <w:rPr>
          <w:spacing w:val="-10"/>
        </w:rPr>
        <w:t xml:space="preserve"> </w:t>
      </w:r>
      <w:r>
        <w:rPr>
          <w:spacing w:val="-2"/>
        </w:rPr>
        <w:t>являются:</w:t>
      </w:r>
    </w:p>
    <w:p w:rsidR="002811B1" w:rsidRDefault="002811B1">
      <w:pPr>
        <w:pStyle w:val="a3"/>
        <w:spacing w:before="4"/>
        <w:ind w:left="0" w:firstLine="0"/>
        <w:jc w:val="left"/>
      </w:pPr>
    </w:p>
    <w:p w:rsidR="002811B1" w:rsidRDefault="003C6E95">
      <w:pPr>
        <w:pStyle w:val="1"/>
        <w:spacing w:before="1" w:line="319" w:lineRule="exact"/>
        <w:ind w:left="1670"/>
        <w:jc w:val="both"/>
      </w:pPr>
      <w:r>
        <w:t>ЛИЧНОСТНЫЕ</w:t>
      </w:r>
      <w:r>
        <w:rPr>
          <w:spacing w:val="-17"/>
        </w:rPr>
        <w:t xml:space="preserve"> </w:t>
      </w:r>
      <w:r>
        <w:rPr>
          <w:spacing w:val="-2"/>
        </w:rPr>
        <w:t>РЕЗУЛЬТАТЫ:</w:t>
      </w:r>
    </w:p>
    <w:p w:rsidR="002811B1" w:rsidRDefault="003C6E95">
      <w:pPr>
        <w:pStyle w:val="a3"/>
        <w:tabs>
          <w:tab w:val="left" w:pos="3301"/>
          <w:tab w:val="left" w:pos="3795"/>
          <w:tab w:val="left" w:pos="5344"/>
          <w:tab w:val="left" w:pos="5853"/>
          <w:tab w:val="left" w:pos="8420"/>
        </w:tabs>
        <w:ind w:left="1670" w:right="476"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2811B1" w:rsidRDefault="003C6E95">
      <w:pPr>
        <w:pStyle w:val="a3"/>
        <w:spacing w:line="321" w:lineRule="exact"/>
        <w:ind w:firstLine="0"/>
        <w:jc w:val="left"/>
      </w:pPr>
      <w:r>
        <w:rPr>
          <w:spacing w:val="-2"/>
        </w:rPr>
        <w:t>деятельности;</w:t>
      </w:r>
    </w:p>
    <w:p w:rsidR="002811B1" w:rsidRDefault="003C6E95">
      <w:pPr>
        <w:pStyle w:val="a3"/>
        <w:ind w:right="467"/>
        <w:jc w:val="left"/>
      </w:pPr>
      <w:r>
        <w:t>повышение</w:t>
      </w:r>
      <w:r>
        <w:rPr>
          <w:spacing w:val="-18"/>
        </w:rPr>
        <w:t xml:space="preserve"> </w:t>
      </w:r>
      <w:r>
        <w:t>уровня</w:t>
      </w:r>
      <w:r>
        <w:rPr>
          <w:spacing w:val="-17"/>
        </w:rPr>
        <w:t xml:space="preserve"> </w:t>
      </w:r>
      <w:r>
        <w:t>своей</w:t>
      </w:r>
      <w:r>
        <w:rPr>
          <w:spacing w:val="-18"/>
        </w:rPr>
        <w:t xml:space="preserve"> </w:t>
      </w:r>
      <w:r>
        <w:t>компетентности</w:t>
      </w:r>
      <w:r>
        <w:rPr>
          <w:spacing w:val="-17"/>
        </w:rPr>
        <w:t xml:space="preserve"> </w:t>
      </w:r>
      <w:r>
        <w:t>через</w:t>
      </w:r>
      <w:r>
        <w:rPr>
          <w:spacing w:val="-18"/>
        </w:rPr>
        <w:t xml:space="preserve"> </w:t>
      </w:r>
      <w:r>
        <w:t>умение</w:t>
      </w:r>
      <w:r>
        <w:rPr>
          <w:spacing w:val="-17"/>
        </w:rPr>
        <w:t xml:space="preserve"> </w:t>
      </w:r>
      <w:r>
        <w:t>учиться</w:t>
      </w:r>
      <w:r>
        <w:rPr>
          <w:spacing w:val="-18"/>
        </w:rPr>
        <w:t xml:space="preserve"> </w:t>
      </w:r>
      <w:r>
        <w:t>у</w:t>
      </w:r>
      <w:r>
        <w:rPr>
          <w:spacing w:val="-18"/>
        </w:rPr>
        <w:t xml:space="preserve"> </w:t>
      </w:r>
      <w:r>
        <w:t xml:space="preserve">других </w:t>
      </w:r>
      <w:r>
        <w:rPr>
          <w:spacing w:val="-2"/>
        </w:rPr>
        <w:t>людей;</w:t>
      </w:r>
    </w:p>
    <w:p w:rsidR="002811B1" w:rsidRDefault="003C6E95">
      <w:pPr>
        <w:pStyle w:val="a3"/>
        <w:tabs>
          <w:tab w:val="left" w:pos="3291"/>
          <w:tab w:val="left" w:pos="3737"/>
          <w:tab w:val="left" w:pos="5734"/>
          <w:tab w:val="left" w:pos="7821"/>
          <w:tab w:val="left" w:pos="8257"/>
        </w:tabs>
        <w:ind w:right="471"/>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10"/>
        </w:rPr>
        <w:t>с</w:t>
      </w:r>
      <w:r>
        <w:tab/>
      </w:r>
      <w:r>
        <w:rPr>
          <w:spacing w:val="-2"/>
        </w:rPr>
        <w:t xml:space="preserve">представителями </w:t>
      </w:r>
      <w:r>
        <w:t>различных этнических групп и национальностей народов России;</w:t>
      </w:r>
    </w:p>
    <w:p w:rsidR="002811B1" w:rsidRDefault="003C6E95">
      <w:pPr>
        <w:pStyle w:val="a3"/>
        <w:spacing w:line="321" w:lineRule="exact"/>
        <w:ind w:left="1670" w:firstLine="0"/>
        <w:jc w:val="left"/>
      </w:pPr>
      <w:r>
        <w:t>проявление</w:t>
      </w:r>
      <w:r>
        <w:rPr>
          <w:spacing w:val="-7"/>
        </w:rPr>
        <w:t xml:space="preserve"> </w:t>
      </w:r>
      <w:r>
        <w:t>интереса</w:t>
      </w:r>
      <w:r>
        <w:rPr>
          <w:spacing w:val="-7"/>
        </w:rPr>
        <w:t xml:space="preserve"> </w:t>
      </w:r>
      <w:r>
        <w:t>к</w:t>
      </w:r>
      <w:r>
        <w:rPr>
          <w:spacing w:val="-7"/>
        </w:rPr>
        <w:t xml:space="preserve"> </w:t>
      </w:r>
      <w:r>
        <w:t>познанию</w:t>
      </w:r>
      <w:r>
        <w:rPr>
          <w:spacing w:val="-9"/>
        </w:rPr>
        <w:t xml:space="preserve"> </w:t>
      </w:r>
      <w:r>
        <w:t>родного</w:t>
      </w:r>
      <w:r>
        <w:rPr>
          <w:spacing w:val="-8"/>
        </w:rPr>
        <w:t xml:space="preserve"> </w:t>
      </w:r>
      <w:r>
        <w:rPr>
          <w:spacing w:val="-2"/>
        </w:rPr>
        <w:t>языка;</w:t>
      </w:r>
    </w:p>
    <w:p w:rsidR="002811B1" w:rsidRDefault="003C6E95">
      <w:pPr>
        <w:pStyle w:val="a3"/>
        <w:spacing w:before="1"/>
        <w:jc w:val="left"/>
      </w:pPr>
      <w:r>
        <w:t xml:space="preserve">ценностное отношение к культуре и традициям своей большой и малой </w:t>
      </w:r>
      <w:r>
        <w:rPr>
          <w:spacing w:val="-2"/>
        </w:rPr>
        <w:t>Родины;</w:t>
      </w:r>
    </w:p>
    <w:p w:rsidR="002811B1" w:rsidRDefault="003C6E95">
      <w:pPr>
        <w:pStyle w:val="a3"/>
        <w:ind w:left="1670" w:right="471" w:firstLine="0"/>
        <w:jc w:val="left"/>
      </w:pPr>
      <w:r>
        <w:t>готовность к саморазвитию, умение ставить достижимые цели; углубление</w:t>
      </w:r>
      <w:r>
        <w:rPr>
          <w:spacing w:val="80"/>
        </w:rPr>
        <w:t xml:space="preserve"> </w:t>
      </w:r>
      <w:r>
        <w:t>представлений</w:t>
      </w:r>
      <w:r>
        <w:rPr>
          <w:spacing w:val="77"/>
        </w:rPr>
        <w:t xml:space="preserve"> </w:t>
      </w:r>
      <w:r>
        <w:t>о</w:t>
      </w:r>
      <w:r>
        <w:rPr>
          <w:spacing w:val="77"/>
        </w:rPr>
        <w:t xml:space="preserve"> </w:t>
      </w:r>
      <w:r>
        <w:t>целостной</w:t>
      </w:r>
      <w:r>
        <w:rPr>
          <w:spacing w:val="77"/>
        </w:rPr>
        <w:t xml:space="preserve"> </w:t>
      </w:r>
      <w:r>
        <w:t>и</w:t>
      </w:r>
      <w:r>
        <w:rPr>
          <w:spacing w:val="77"/>
        </w:rPr>
        <w:t xml:space="preserve"> </w:t>
      </w:r>
      <w:r>
        <w:t>подробной</w:t>
      </w:r>
      <w:r>
        <w:rPr>
          <w:spacing w:val="77"/>
        </w:rPr>
        <w:t xml:space="preserve"> </w:t>
      </w:r>
      <w:r>
        <w:t>картине</w:t>
      </w:r>
      <w:r>
        <w:rPr>
          <w:spacing w:val="78"/>
        </w:rPr>
        <w:t xml:space="preserve"> </w:t>
      </w:r>
      <w:r>
        <w:t>мира,</w:t>
      </w:r>
    </w:p>
    <w:p w:rsidR="002811B1" w:rsidRDefault="003C6E95">
      <w:pPr>
        <w:pStyle w:val="a3"/>
        <w:spacing w:line="321" w:lineRule="exact"/>
        <w:ind w:firstLine="0"/>
        <w:jc w:val="left"/>
      </w:pPr>
      <w:r>
        <w:t>упорядоченной</w:t>
      </w:r>
      <w:r>
        <w:rPr>
          <w:spacing w:val="-6"/>
        </w:rPr>
        <w:t xml:space="preserve"> </w:t>
      </w:r>
      <w:r>
        <w:t>в</w:t>
      </w:r>
      <w:r>
        <w:rPr>
          <w:spacing w:val="-10"/>
        </w:rPr>
        <w:t xml:space="preserve"> </w:t>
      </w:r>
      <w:r>
        <w:t>пространстве</w:t>
      </w:r>
      <w:r>
        <w:rPr>
          <w:spacing w:val="-8"/>
        </w:rPr>
        <w:t xml:space="preserve"> </w:t>
      </w:r>
      <w:r>
        <w:t>и</w:t>
      </w:r>
      <w:r>
        <w:rPr>
          <w:spacing w:val="-9"/>
        </w:rPr>
        <w:t xml:space="preserve"> </w:t>
      </w:r>
      <w:r>
        <w:rPr>
          <w:spacing w:val="-2"/>
        </w:rPr>
        <w:t>времени;</w:t>
      </w:r>
    </w:p>
    <w:p w:rsidR="002811B1" w:rsidRDefault="003C6E95">
      <w:pPr>
        <w:pStyle w:val="a3"/>
        <w:jc w:val="left"/>
      </w:pPr>
      <w:r>
        <w:t>умение</w:t>
      </w:r>
      <w:r>
        <w:rPr>
          <w:spacing w:val="40"/>
        </w:rPr>
        <w:t xml:space="preserve"> </w:t>
      </w:r>
      <w:r>
        <w:t>соблюдать</w:t>
      </w:r>
      <w:r>
        <w:rPr>
          <w:spacing w:val="40"/>
        </w:rPr>
        <w:t xml:space="preserve"> </w:t>
      </w:r>
      <w:r>
        <w:t>адекватную</w:t>
      </w:r>
      <w:r>
        <w:rPr>
          <w:spacing w:val="40"/>
        </w:rPr>
        <w:t xml:space="preserve"> </w:t>
      </w:r>
      <w:r>
        <w:t>социальную</w:t>
      </w:r>
      <w:r>
        <w:rPr>
          <w:spacing w:val="40"/>
        </w:rPr>
        <w:t xml:space="preserve"> </w:t>
      </w:r>
      <w:r>
        <w:t>дистанцию</w:t>
      </w:r>
      <w:r>
        <w:rPr>
          <w:spacing w:val="40"/>
        </w:rPr>
        <w:t xml:space="preserve"> </w:t>
      </w:r>
      <w:r>
        <w:t>в</w:t>
      </w:r>
      <w:r>
        <w:rPr>
          <w:spacing w:val="40"/>
        </w:rPr>
        <w:t xml:space="preserve"> </w:t>
      </w:r>
      <w:r>
        <w:t>различных ситуациях коммуникации;</w:t>
      </w:r>
    </w:p>
    <w:p w:rsidR="002811B1" w:rsidRDefault="003C6E95">
      <w:pPr>
        <w:pStyle w:val="a3"/>
        <w:jc w:val="left"/>
      </w:pPr>
      <w:r>
        <w:t>готовность участвовать в гуманитарной деятельности (помощь людям, нуждающимся в ней, волонтерство);</w:t>
      </w:r>
    </w:p>
    <w:p w:rsidR="002811B1" w:rsidRDefault="003C6E95">
      <w:pPr>
        <w:pStyle w:val="a3"/>
        <w:jc w:val="left"/>
      </w:pPr>
      <w:r>
        <w:t>ориентация</w:t>
      </w:r>
      <w:r>
        <w:rPr>
          <w:spacing w:val="-10"/>
        </w:rPr>
        <w:t xml:space="preserve"> </w:t>
      </w:r>
      <w:r>
        <w:t>на</w:t>
      </w:r>
      <w:r>
        <w:rPr>
          <w:spacing w:val="-10"/>
        </w:rPr>
        <w:t xml:space="preserve"> </w:t>
      </w:r>
      <w:r>
        <w:t>моральные</w:t>
      </w:r>
      <w:r>
        <w:rPr>
          <w:spacing w:val="-10"/>
        </w:rPr>
        <w:t xml:space="preserve"> </w:t>
      </w:r>
      <w:r>
        <w:t>ценности</w:t>
      </w:r>
      <w:r>
        <w:rPr>
          <w:spacing w:val="-10"/>
        </w:rPr>
        <w:t xml:space="preserve"> </w:t>
      </w:r>
      <w:r>
        <w:t>и</w:t>
      </w:r>
      <w:r>
        <w:rPr>
          <w:spacing w:val="-10"/>
        </w:rPr>
        <w:t xml:space="preserve"> </w:t>
      </w:r>
      <w:r>
        <w:t>нормы</w:t>
      </w:r>
      <w:r>
        <w:rPr>
          <w:spacing w:val="-10"/>
        </w:rPr>
        <w:t xml:space="preserve"> </w:t>
      </w:r>
      <w:r>
        <w:t>в</w:t>
      </w:r>
      <w:r>
        <w:rPr>
          <w:spacing w:val="-11"/>
        </w:rPr>
        <w:t xml:space="preserve"> </w:t>
      </w:r>
      <w:r>
        <w:t>ситуациях</w:t>
      </w:r>
      <w:r>
        <w:rPr>
          <w:spacing w:val="-14"/>
        </w:rPr>
        <w:t xml:space="preserve"> </w:t>
      </w:r>
      <w:r>
        <w:t xml:space="preserve">нравственного </w:t>
      </w:r>
      <w:r>
        <w:rPr>
          <w:spacing w:val="-2"/>
        </w:rPr>
        <w:t>выбора;</w:t>
      </w:r>
    </w:p>
    <w:p w:rsidR="002811B1" w:rsidRDefault="003C6E95">
      <w:pPr>
        <w:pStyle w:val="a3"/>
        <w:jc w:val="left"/>
      </w:pPr>
      <w:r>
        <w:t>восприимчивость</w:t>
      </w:r>
      <w:r>
        <w:rPr>
          <w:spacing w:val="35"/>
        </w:rPr>
        <w:t xml:space="preserve"> </w:t>
      </w:r>
      <w:r>
        <w:t>к</w:t>
      </w:r>
      <w:r>
        <w:rPr>
          <w:spacing w:val="36"/>
        </w:rPr>
        <w:t xml:space="preserve"> </w:t>
      </w:r>
      <w:r>
        <w:t>разным</w:t>
      </w:r>
      <w:r>
        <w:rPr>
          <w:spacing w:val="38"/>
        </w:rPr>
        <w:t xml:space="preserve"> </w:t>
      </w:r>
      <w:r>
        <w:t>видам</w:t>
      </w:r>
      <w:r>
        <w:rPr>
          <w:spacing w:val="38"/>
        </w:rPr>
        <w:t xml:space="preserve"> </w:t>
      </w:r>
      <w:r>
        <w:t>искусства,</w:t>
      </w:r>
      <w:r>
        <w:rPr>
          <w:spacing w:val="39"/>
        </w:rPr>
        <w:t xml:space="preserve"> </w:t>
      </w:r>
      <w:r>
        <w:t>традициям</w:t>
      </w:r>
      <w:r>
        <w:rPr>
          <w:spacing w:val="38"/>
        </w:rPr>
        <w:t xml:space="preserve"> </w:t>
      </w:r>
      <w:r>
        <w:t>и</w:t>
      </w:r>
      <w:r>
        <w:rPr>
          <w:spacing w:val="36"/>
        </w:rPr>
        <w:t xml:space="preserve"> </w:t>
      </w:r>
      <w:r>
        <w:t>творчеству своего и других народов;</w:t>
      </w:r>
    </w:p>
    <w:p w:rsidR="002811B1" w:rsidRDefault="003C6E95">
      <w:pPr>
        <w:pStyle w:val="a3"/>
        <w:spacing w:before="2"/>
        <w:jc w:val="left"/>
      </w:pPr>
      <w:r>
        <w:t>осознание</w:t>
      </w:r>
      <w:r>
        <w:rPr>
          <w:spacing w:val="40"/>
        </w:rPr>
        <w:t xml:space="preserve"> </w:t>
      </w:r>
      <w:r>
        <w:t>ценности</w:t>
      </w:r>
      <w:r>
        <w:rPr>
          <w:spacing w:val="40"/>
        </w:rPr>
        <w:t xml:space="preserve"> </w:t>
      </w:r>
      <w:r>
        <w:t>жизни</w:t>
      </w:r>
      <w:r>
        <w:rPr>
          <w:spacing w:val="40"/>
        </w:rPr>
        <w:t xml:space="preserve"> </w:t>
      </w:r>
      <w:r>
        <w:t>с</w:t>
      </w:r>
      <w:r>
        <w:rPr>
          <w:spacing w:val="80"/>
        </w:rPr>
        <w:t xml:space="preserve"> </w:t>
      </w:r>
      <w:r>
        <w:t>опорой</w:t>
      </w:r>
      <w:r>
        <w:rPr>
          <w:spacing w:val="40"/>
        </w:rPr>
        <w:t xml:space="preserve"> </w:t>
      </w:r>
      <w:r>
        <w:t>на</w:t>
      </w:r>
      <w:r>
        <w:rPr>
          <w:spacing w:val="80"/>
        </w:rPr>
        <w:t xml:space="preserve"> </w:t>
      </w:r>
      <w:r>
        <w:t>собственный</w:t>
      </w:r>
      <w:r>
        <w:rPr>
          <w:spacing w:val="40"/>
        </w:rPr>
        <w:t xml:space="preserve"> </w:t>
      </w:r>
      <w:r>
        <w:t>жизненный</w:t>
      </w:r>
      <w:r>
        <w:rPr>
          <w:spacing w:val="40"/>
        </w:rPr>
        <w:t xml:space="preserve"> </w:t>
      </w:r>
      <w:r>
        <w:t>и</w:t>
      </w:r>
      <w:r>
        <w:rPr>
          <w:spacing w:val="40"/>
        </w:rPr>
        <w:t xml:space="preserve"> </w:t>
      </w:r>
      <w:r>
        <w:t>читательский опыт;</w:t>
      </w:r>
    </w:p>
    <w:p w:rsidR="002811B1" w:rsidRDefault="003C6E95">
      <w:pPr>
        <w:pStyle w:val="a3"/>
        <w:tabs>
          <w:tab w:val="left" w:pos="3234"/>
          <w:tab w:val="left" w:pos="4721"/>
          <w:tab w:val="left" w:pos="7047"/>
          <w:tab w:val="left" w:pos="8530"/>
          <w:tab w:val="left" w:pos="9278"/>
        </w:tabs>
        <w:ind w:right="473"/>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 xml:space="preserve">средства </w:t>
      </w:r>
      <w:r>
        <w:t>коммуникации и самовыражения;</w:t>
      </w:r>
    </w:p>
    <w:p w:rsidR="002811B1" w:rsidRDefault="003C6E95">
      <w:pPr>
        <w:pStyle w:val="a3"/>
        <w:jc w:val="left"/>
      </w:pPr>
      <w:r>
        <w:t>умение</w:t>
      </w:r>
      <w:r>
        <w:rPr>
          <w:spacing w:val="40"/>
        </w:rPr>
        <w:t xml:space="preserve"> </w:t>
      </w:r>
      <w:r>
        <w:t>осознавать</w:t>
      </w:r>
      <w:r>
        <w:rPr>
          <w:spacing w:val="40"/>
        </w:rPr>
        <w:t xml:space="preserve"> </w:t>
      </w:r>
      <w:r>
        <w:t>свое</w:t>
      </w:r>
      <w:r>
        <w:rPr>
          <w:spacing w:val="40"/>
        </w:rPr>
        <w:t xml:space="preserve"> </w:t>
      </w:r>
      <w:r>
        <w:t>эмоциональное</w:t>
      </w:r>
      <w:r>
        <w:rPr>
          <w:spacing w:val="40"/>
        </w:rPr>
        <w:t xml:space="preserve"> </w:t>
      </w:r>
      <w:r>
        <w:t>состояние</w:t>
      </w:r>
      <w:r>
        <w:rPr>
          <w:spacing w:val="40"/>
        </w:rPr>
        <w:t xml:space="preserve"> </w:t>
      </w:r>
      <w:r>
        <w:t>и</w:t>
      </w:r>
      <w:r>
        <w:rPr>
          <w:spacing w:val="40"/>
        </w:rPr>
        <w:t xml:space="preserve"> </w:t>
      </w:r>
      <w:r>
        <w:t>эмоциональное</w:t>
      </w:r>
      <w:r>
        <w:rPr>
          <w:spacing w:val="40"/>
        </w:rPr>
        <w:t xml:space="preserve"> </w:t>
      </w:r>
      <w:r>
        <w:rPr>
          <w:spacing w:val="-2"/>
        </w:rPr>
        <w:t>состояние</w:t>
      </w:r>
      <w:r>
        <w:rPr>
          <w:spacing w:val="-9"/>
        </w:rPr>
        <w:t xml:space="preserve"> </w:t>
      </w:r>
      <w:r>
        <w:rPr>
          <w:spacing w:val="-2"/>
        </w:rPr>
        <w:t>других,</w:t>
      </w:r>
      <w:r>
        <w:rPr>
          <w:spacing w:val="-6"/>
        </w:rPr>
        <w:t xml:space="preserve"> </w:t>
      </w:r>
      <w:r>
        <w:rPr>
          <w:spacing w:val="-2"/>
        </w:rPr>
        <w:t>использовать</w:t>
      </w:r>
      <w:r>
        <w:rPr>
          <w:spacing w:val="-12"/>
        </w:rPr>
        <w:t xml:space="preserve"> </w:t>
      </w:r>
      <w:r>
        <w:rPr>
          <w:spacing w:val="-2"/>
        </w:rPr>
        <w:t>адекватные</w:t>
      </w:r>
      <w:r>
        <w:rPr>
          <w:spacing w:val="-8"/>
        </w:rPr>
        <w:t xml:space="preserve"> </w:t>
      </w:r>
      <w:r>
        <w:rPr>
          <w:spacing w:val="-2"/>
        </w:rPr>
        <w:t>языковые</w:t>
      </w:r>
      <w:r>
        <w:rPr>
          <w:spacing w:val="-8"/>
        </w:rPr>
        <w:t xml:space="preserve"> </w:t>
      </w:r>
      <w:r>
        <w:rPr>
          <w:spacing w:val="-2"/>
        </w:rPr>
        <w:t>средства</w:t>
      </w:r>
      <w:r>
        <w:rPr>
          <w:spacing w:val="-8"/>
        </w:rPr>
        <w:t xml:space="preserve"> </w:t>
      </w:r>
      <w:r>
        <w:rPr>
          <w:spacing w:val="-2"/>
        </w:rPr>
        <w:t>для</w:t>
      </w:r>
      <w:r>
        <w:rPr>
          <w:spacing w:val="-12"/>
        </w:rPr>
        <w:t xml:space="preserve"> </w:t>
      </w:r>
      <w:r>
        <w:rPr>
          <w:spacing w:val="-2"/>
        </w:rPr>
        <w:t>выражения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lastRenderedPageBreak/>
        <w:t>своего</w:t>
      </w:r>
      <w:r>
        <w:rPr>
          <w:spacing w:val="80"/>
        </w:rPr>
        <w:t xml:space="preserve"> </w:t>
      </w:r>
      <w:r>
        <w:t>состояния,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опираясь</w:t>
      </w:r>
      <w:r>
        <w:rPr>
          <w:spacing w:val="80"/>
        </w:rPr>
        <w:t xml:space="preserve"> </w:t>
      </w:r>
      <w:r>
        <w:t>на</w:t>
      </w:r>
      <w:r>
        <w:rPr>
          <w:spacing w:val="80"/>
        </w:rPr>
        <w:t xml:space="preserve"> </w:t>
      </w:r>
      <w:r>
        <w:t>примеры</w:t>
      </w:r>
      <w:r>
        <w:rPr>
          <w:spacing w:val="80"/>
        </w:rPr>
        <w:t xml:space="preserve"> </w:t>
      </w:r>
      <w:r>
        <w:t>из</w:t>
      </w:r>
      <w:r>
        <w:rPr>
          <w:spacing w:val="80"/>
        </w:rPr>
        <w:t xml:space="preserve"> </w:t>
      </w:r>
      <w:r>
        <w:t>литературных</w:t>
      </w:r>
      <w:r>
        <w:rPr>
          <w:spacing w:val="80"/>
        </w:rPr>
        <w:t xml:space="preserve"> </w:t>
      </w:r>
      <w:r>
        <w:t>произведений, написанных на родном языке.</w:t>
      </w:r>
    </w:p>
    <w:p w:rsidR="002811B1" w:rsidRDefault="002811B1">
      <w:pPr>
        <w:pStyle w:val="a3"/>
        <w:spacing w:before="4"/>
        <w:ind w:left="0" w:firstLine="0"/>
        <w:jc w:val="left"/>
      </w:pPr>
    </w:p>
    <w:p w:rsidR="002811B1" w:rsidRDefault="003C6E95">
      <w:pPr>
        <w:pStyle w:val="1"/>
        <w:ind w:left="1670"/>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before="5"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jc w:val="left"/>
      </w:pPr>
      <w:r>
        <w:t>выявлять и характеризовать существенные признаки языковых единиц, языковых явлений и процессов;</w:t>
      </w:r>
    </w:p>
    <w:p w:rsidR="002811B1" w:rsidRDefault="003C6E95">
      <w:pPr>
        <w:pStyle w:val="a3"/>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применении</w:t>
      </w:r>
      <w:r>
        <w:rPr>
          <w:spacing w:val="40"/>
        </w:rPr>
        <w:t xml:space="preserve"> </w:t>
      </w:r>
      <w:r>
        <w:t>правил родного языка;</w:t>
      </w:r>
    </w:p>
    <w:p w:rsidR="002811B1" w:rsidRDefault="003C6E95">
      <w:pPr>
        <w:pStyle w:val="a3"/>
        <w:spacing w:line="321" w:lineRule="exact"/>
        <w:ind w:left="1670" w:firstLine="0"/>
        <w:jc w:val="left"/>
      </w:pPr>
      <w:r>
        <w:t>строить</w:t>
      </w:r>
      <w:r>
        <w:rPr>
          <w:spacing w:val="-15"/>
        </w:rPr>
        <w:t xml:space="preserve"> </w:t>
      </w:r>
      <w:r>
        <w:t>элементарные</w:t>
      </w:r>
      <w:r>
        <w:rPr>
          <w:spacing w:val="-12"/>
        </w:rPr>
        <w:t xml:space="preserve"> </w:t>
      </w:r>
      <w:r>
        <w:t>логические</w:t>
      </w:r>
      <w:r>
        <w:rPr>
          <w:spacing w:val="-12"/>
        </w:rPr>
        <w:t xml:space="preserve"> </w:t>
      </w:r>
      <w:r>
        <w:rPr>
          <w:spacing w:val="-2"/>
        </w:rPr>
        <w:t>рассуждения;</w:t>
      </w:r>
    </w:p>
    <w:p w:rsidR="002811B1" w:rsidRDefault="003C6E95">
      <w:pPr>
        <w:pStyle w:val="a3"/>
        <w:jc w:val="left"/>
      </w:pPr>
      <w:r>
        <w:t>применять</w:t>
      </w:r>
      <w:r>
        <w:rPr>
          <w:spacing w:val="-18"/>
        </w:rPr>
        <w:t xml:space="preserve"> </w:t>
      </w:r>
      <w:r>
        <w:t>и</w:t>
      </w:r>
      <w:r>
        <w:rPr>
          <w:spacing w:val="-17"/>
        </w:rPr>
        <w:t xml:space="preserve"> </w:t>
      </w:r>
      <w:r>
        <w:t>создавать</w:t>
      </w:r>
      <w:r>
        <w:rPr>
          <w:spacing w:val="-18"/>
        </w:rPr>
        <w:t xml:space="preserve"> </w:t>
      </w:r>
      <w:r>
        <w:t>схемы</w:t>
      </w:r>
      <w:r>
        <w:rPr>
          <w:spacing w:val="-17"/>
        </w:rPr>
        <w:t xml:space="preserve"> </w:t>
      </w:r>
      <w:r>
        <w:t>для</w:t>
      </w:r>
      <w:r>
        <w:rPr>
          <w:spacing w:val="-16"/>
        </w:rPr>
        <w:t xml:space="preserve"> </w:t>
      </w:r>
      <w:r>
        <w:t>решения</w:t>
      </w:r>
      <w:r>
        <w:rPr>
          <w:spacing w:val="-16"/>
        </w:rPr>
        <w:t xml:space="preserve"> </w:t>
      </w:r>
      <w:r>
        <w:t>учебных</w:t>
      </w:r>
      <w:r>
        <w:rPr>
          <w:spacing w:val="-18"/>
        </w:rPr>
        <w:t xml:space="preserve"> </w:t>
      </w:r>
      <w:r>
        <w:t>задач</w:t>
      </w:r>
      <w:r>
        <w:rPr>
          <w:spacing w:val="-18"/>
        </w:rPr>
        <w:t xml:space="preserve"> </w:t>
      </w:r>
      <w:r>
        <w:t>при</w:t>
      </w:r>
      <w:r>
        <w:rPr>
          <w:spacing w:val="-16"/>
        </w:rPr>
        <w:t xml:space="preserve"> </w:t>
      </w:r>
      <w:r>
        <w:t>овладении учебным предметом «Родная литература»;</w:t>
      </w:r>
    </w:p>
    <w:p w:rsidR="002811B1" w:rsidRDefault="003C6E95">
      <w:pPr>
        <w:pStyle w:val="a3"/>
        <w:ind w:left="1670" w:firstLine="0"/>
        <w:jc w:val="left"/>
      </w:pPr>
      <w:r>
        <w:t>использовать</w:t>
      </w:r>
      <w:r>
        <w:rPr>
          <w:spacing w:val="-10"/>
        </w:rPr>
        <w:t xml:space="preserve"> </w:t>
      </w:r>
      <w:r>
        <w:t>вопросы</w:t>
      </w:r>
      <w:r>
        <w:rPr>
          <w:spacing w:val="-9"/>
        </w:rPr>
        <w:t xml:space="preserve"> </w:t>
      </w:r>
      <w:r>
        <w:t>как</w:t>
      </w:r>
      <w:r>
        <w:rPr>
          <w:spacing w:val="-9"/>
        </w:rPr>
        <w:t xml:space="preserve"> </w:t>
      </w:r>
      <w:r>
        <w:t>исследовательский</w:t>
      </w:r>
      <w:r>
        <w:rPr>
          <w:spacing w:val="-9"/>
        </w:rPr>
        <w:t xml:space="preserve"> </w:t>
      </w:r>
      <w:r>
        <w:t>инструмент</w:t>
      </w:r>
      <w:r>
        <w:rPr>
          <w:spacing w:val="-9"/>
        </w:rPr>
        <w:t xml:space="preserve"> </w:t>
      </w:r>
      <w:r>
        <w:t>познания; эффективно запоминать и систематизировать информацию;</w:t>
      </w:r>
    </w:p>
    <w:p w:rsidR="002811B1" w:rsidRDefault="003C6E95">
      <w:pPr>
        <w:pStyle w:val="a3"/>
        <w:tabs>
          <w:tab w:val="left" w:pos="3148"/>
          <w:tab w:val="left" w:pos="4548"/>
          <w:tab w:val="left" w:pos="6510"/>
          <w:tab w:val="left" w:pos="8482"/>
          <w:tab w:val="left" w:pos="9277"/>
        </w:tabs>
        <w:ind w:right="473"/>
        <w:jc w:val="left"/>
      </w:pPr>
      <w:r>
        <w:rPr>
          <w:spacing w:val="-2"/>
        </w:rPr>
        <w:t>выявлять</w:t>
      </w:r>
      <w:r>
        <w:tab/>
      </w:r>
      <w:r>
        <w:rPr>
          <w:spacing w:val="-2"/>
        </w:rPr>
        <w:t>дефицит</w:t>
      </w:r>
      <w:r>
        <w:tab/>
      </w:r>
      <w:r>
        <w:rPr>
          <w:spacing w:val="-2"/>
        </w:rPr>
        <w:t>информации,</w:t>
      </w:r>
      <w:r>
        <w:tab/>
      </w:r>
      <w:r>
        <w:rPr>
          <w:spacing w:val="-2"/>
        </w:rPr>
        <w:t>необходимой</w:t>
      </w:r>
      <w:r>
        <w:tab/>
      </w:r>
      <w:r>
        <w:rPr>
          <w:spacing w:val="-4"/>
        </w:rPr>
        <w:t>для</w:t>
      </w:r>
      <w:r>
        <w:tab/>
      </w:r>
      <w:r>
        <w:rPr>
          <w:spacing w:val="-2"/>
        </w:rPr>
        <w:t xml:space="preserve">решения </w:t>
      </w:r>
      <w:r>
        <w:t>поставленной учебной задачи;</w:t>
      </w:r>
    </w:p>
    <w:p w:rsidR="002811B1" w:rsidRDefault="003C6E95">
      <w:pPr>
        <w:pStyle w:val="a3"/>
        <w:tabs>
          <w:tab w:val="left" w:pos="3528"/>
          <w:tab w:val="left" w:pos="5091"/>
          <w:tab w:val="left" w:pos="6176"/>
          <w:tab w:val="left" w:pos="6861"/>
          <w:tab w:val="left" w:pos="8550"/>
          <w:tab w:val="left" w:pos="10156"/>
        </w:tabs>
        <w:ind w:left="1670" w:right="476" w:firstLine="0"/>
        <w:jc w:val="left"/>
      </w:pPr>
      <w:r>
        <w:t xml:space="preserve">пользоваться словарями и другими поисковыми системами; </w:t>
      </w:r>
      <w:r>
        <w:rPr>
          <w:spacing w:val="-2"/>
        </w:rPr>
        <w:t>использовать</w:t>
      </w:r>
      <w:r>
        <w:tab/>
      </w:r>
      <w:r>
        <w:rPr>
          <w:spacing w:val="-2"/>
        </w:rPr>
        <w:t>смысловое</w:t>
      </w:r>
      <w:r>
        <w:tab/>
      </w:r>
      <w:r>
        <w:rPr>
          <w:spacing w:val="-2"/>
        </w:rPr>
        <w:t>чтение</w:t>
      </w:r>
      <w:r>
        <w:tab/>
      </w:r>
      <w:r>
        <w:rPr>
          <w:spacing w:val="-5"/>
        </w:rPr>
        <w:t>для</w:t>
      </w:r>
      <w:r>
        <w:tab/>
      </w:r>
      <w:r>
        <w:rPr>
          <w:spacing w:val="-2"/>
        </w:rPr>
        <w:t>извлечения,</w:t>
      </w:r>
      <w:r>
        <w:tab/>
      </w:r>
      <w:r>
        <w:rPr>
          <w:spacing w:val="-2"/>
        </w:rPr>
        <w:t>обобщения</w:t>
      </w:r>
      <w:r>
        <w:tab/>
      </w:r>
      <w:r>
        <w:rPr>
          <w:spacing w:val="-10"/>
        </w:rPr>
        <w:t>и</w:t>
      </w:r>
    </w:p>
    <w:p w:rsidR="002811B1" w:rsidRDefault="003C6E95">
      <w:pPr>
        <w:pStyle w:val="a3"/>
        <w:ind w:firstLine="0"/>
        <w:jc w:val="left"/>
      </w:pPr>
      <w:r>
        <w:t>систематизации информации из одного или нескольких источников с учетом поставленных целей.</w:t>
      </w:r>
    </w:p>
    <w:p w:rsidR="002811B1" w:rsidRDefault="003C6E95">
      <w:pPr>
        <w:pStyle w:val="3"/>
        <w:spacing w:before="1"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70"/>
      </w:pPr>
      <w:r>
        <w:t>организовывать учебное сотрудничество и совместную деятельность с учителем и сверстниками;</w:t>
      </w:r>
    </w:p>
    <w:p w:rsidR="002811B1" w:rsidRDefault="003C6E95">
      <w:pPr>
        <w:pStyle w:val="a3"/>
        <w:spacing w:line="321" w:lineRule="exact"/>
        <w:ind w:left="1670" w:firstLine="0"/>
      </w:pPr>
      <w:r>
        <w:t>выслушать</w:t>
      </w:r>
      <w:r>
        <w:rPr>
          <w:spacing w:val="-9"/>
        </w:rPr>
        <w:t xml:space="preserve"> </w:t>
      </w:r>
      <w:r>
        <w:t>чужую</w:t>
      </w:r>
      <w:r>
        <w:rPr>
          <w:spacing w:val="-7"/>
        </w:rPr>
        <w:t xml:space="preserve"> </w:t>
      </w:r>
      <w:r>
        <w:t>точку</w:t>
      </w:r>
      <w:r>
        <w:rPr>
          <w:spacing w:val="-10"/>
        </w:rPr>
        <w:t xml:space="preserve"> </w:t>
      </w:r>
      <w:r>
        <w:t>зрения</w:t>
      </w:r>
      <w:r>
        <w:rPr>
          <w:spacing w:val="-5"/>
        </w:rPr>
        <w:t xml:space="preserve"> </w:t>
      </w:r>
      <w:r>
        <w:t>и</w:t>
      </w:r>
      <w:r>
        <w:rPr>
          <w:spacing w:val="-6"/>
        </w:rPr>
        <w:t xml:space="preserve"> </w:t>
      </w:r>
      <w:r>
        <w:t>предлагать</w:t>
      </w:r>
      <w:r>
        <w:rPr>
          <w:spacing w:val="-8"/>
        </w:rPr>
        <w:t xml:space="preserve"> </w:t>
      </w:r>
      <w:r>
        <w:rPr>
          <w:spacing w:val="-2"/>
        </w:rPr>
        <w:t>свою;</w:t>
      </w:r>
    </w:p>
    <w:p w:rsidR="002811B1" w:rsidRDefault="003C6E95">
      <w:pPr>
        <w:pStyle w:val="a3"/>
        <w:ind w:right="476"/>
      </w:pPr>
      <w:r>
        <w:t>выражать свои мысли, чувства потребности при помощи соответствующих вербальных и невербальных средств;</w:t>
      </w:r>
    </w:p>
    <w:p w:rsidR="002811B1" w:rsidRDefault="003C6E95">
      <w:pPr>
        <w:pStyle w:val="a3"/>
        <w:spacing w:line="242" w:lineRule="auto"/>
        <w:ind w:right="481"/>
      </w:pPr>
      <w:r>
        <w:t xml:space="preserve">вступать в коммуникацию, поддерживать беседу, взаимодействовать с </w:t>
      </w:r>
      <w:r>
        <w:rPr>
          <w:spacing w:val="-2"/>
        </w:rPr>
        <w:t>собеседником;</w:t>
      </w:r>
    </w:p>
    <w:p w:rsidR="002811B1" w:rsidRDefault="003C6E95">
      <w:pPr>
        <w:pStyle w:val="a3"/>
        <w:ind w:right="474"/>
      </w:pPr>
      <w:r>
        <w:t>распознавать невербальные средства общения, понимать значение социальных знаков;</w:t>
      </w:r>
    </w:p>
    <w:p w:rsidR="002811B1" w:rsidRDefault="003C6E95">
      <w:pPr>
        <w:pStyle w:val="a3"/>
        <w:ind w:right="478"/>
      </w:pPr>
      <w:r>
        <w:t>понимать намерения других, проявлять уважительное отношение к собеседнику и в корректной форме формулировать свои возражения;</w:t>
      </w:r>
    </w:p>
    <w:p w:rsidR="002811B1" w:rsidRDefault="003C6E95">
      <w:pPr>
        <w:pStyle w:val="a3"/>
        <w:ind w:right="471"/>
      </w:pPr>
      <w: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811B1" w:rsidRDefault="003C6E95">
      <w:pPr>
        <w:pStyle w:val="a3"/>
        <w:ind w:right="472"/>
      </w:pPr>
      <w:r>
        <w:t>сопоставлять свои суждения с суждениями других участников диалога, обнаруживать различие и сходство позиций;</w:t>
      </w:r>
    </w:p>
    <w:p w:rsidR="002811B1" w:rsidRDefault="003C6E95">
      <w:pPr>
        <w:pStyle w:val="a3"/>
        <w:ind w:right="472"/>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2811B1" w:rsidRDefault="003C6E95">
      <w:pPr>
        <w:pStyle w:val="a3"/>
        <w:ind w:left="1670" w:firstLine="0"/>
      </w:pPr>
      <w:r>
        <w:t>выступать</w:t>
      </w:r>
      <w:r>
        <w:rPr>
          <w:spacing w:val="-11"/>
        </w:rPr>
        <w:t xml:space="preserve"> </w:t>
      </w:r>
      <w:r>
        <w:t>перед</w:t>
      </w:r>
      <w:r>
        <w:rPr>
          <w:spacing w:val="-8"/>
        </w:rPr>
        <w:t xml:space="preserve"> </w:t>
      </w:r>
      <w:r>
        <w:t>аудиторией</w:t>
      </w:r>
      <w:r>
        <w:rPr>
          <w:spacing w:val="-9"/>
        </w:rPr>
        <w:t xml:space="preserve"> </w:t>
      </w:r>
      <w:r>
        <w:t>сверстников</w:t>
      </w:r>
      <w:r>
        <w:rPr>
          <w:spacing w:val="-9"/>
        </w:rPr>
        <w:t xml:space="preserve"> </w:t>
      </w:r>
      <w:r>
        <w:t>с</w:t>
      </w:r>
      <w:r>
        <w:rPr>
          <w:spacing w:val="-9"/>
        </w:rPr>
        <w:t xml:space="preserve"> </w:t>
      </w:r>
      <w:r>
        <w:t>небольшими</w:t>
      </w:r>
      <w:r>
        <w:rPr>
          <w:spacing w:val="-9"/>
        </w:rPr>
        <w:t xml:space="preserve"> </w:t>
      </w:r>
      <w:r>
        <w:rPr>
          <w:spacing w:val="-2"/>
        </w:rPr>
        <w:t>сообщениями;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lastRenderedPageBreak/>
        <w:t>проявлять уважительное отношение к собеседнику и в корректной форме формулировать свои возражения;</w:t>
      </w:r>
    </w:p>
    <w:p w:rsidR="002811B1" w:rsidRDefault="003C6E95">
      <w:pPr>
        <w:pStyle w:val="a3"/>
        <w:ind w:right="477"/>
      </w:pPr>
      <w:r>
        <w:t>понимать цель совместной деятельности, коллективно планировать и выполнять действия по ее достижению;</w:t>
      </w:r>
    </w:p>
    <w:p w:rsidR="002811B1" w:rsidRDefault="003C6E95">
      <w:pPr>
        <w:pStyle w:val="a3"/>
        <w:spacing w:before="4"/>
        <w:ind w:right="474"/>
      </w:pPr>
      <w: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2811B1" w:rsidRDefault="003C6E95">
      <w:pPr>
        <w:pStyle w:val="3"/>
        <w:spacing w:before="4"/>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67"/>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811B1" w:rsidRDefault="003C6E95">
      <w:pPr>
        <w:pStyle w:val="a3"/>
        <w:ind w:right="473"/>
      </w:pPr>
      <w:r>
        <w:t>составлять план действий (план реализации намеченного алгоритма решения),</w:t>
      </w:r>
      <w:r>
        <w:rPr>
          <w:spacing w:val="-18"/>
        </w:rPr>
        <w:t xml:space="preserve"> </w:t>
      </w:r>
      <w:r>
        <w:t>корректировать</w:t>
      </w:r>
      <w:r>
        <w:rPr>
          <w:spacing w:val="-17"/>
        </w:rPr>
        <w:t xml:space="preserve"> </w:t>
      </w:r>
      <w:r>
        <w:t>предложенный</w:t>
      </w:r>
      <w:r>
        <w:rPr>
          <w:spacing w:val="-18"/>
        </w:rPr>
        <w:t xml:space="preserve"> </w:t>
      </w:r>
      <w:r>
        <w:t>алгоритм</w:t>
      </w:r>
      <w:r>
        <w:rPr>
          <w:spacing w:val="-17"/>
        </w:rPr>
        <w:t xml:space="preserve"> </w:t>
      </w:r>
      <w:r>
        <w:t>с</w:t>
      </w:r>
      <w:r>
        <w:rPr>
          <w:spacing w:val="-18"/>
        </w:rPr>
        <w:t xml:space="preserve"> </w:t>
      </w:r>
      <w:r>
        <w:t>учётом</w:t>
      </w:r>
      <w:r>
        <w:rPr>
          <w:spacing w:val="-17"/>
        </w:rPr>
        <w:t xml:space="preserve"> </w:t>
      </w:r>
      <w:r>
        <w:t>получения</w:t>
      </w:r>
      <w:r>
        <w:rPr>
          <w:spacing w:val="-18"/>
        </w:rPr>
        <w:t xml:space="preserve"> </w:t>
      </w:r>
      <w:r>
        <w:t>новых знаний об изучаемом объекте;</w:t>
      </w:r>
    </w:p>
    <w:p w:rsidR="002811B1" w:rsidRDefault="003C6E95">
      <w:pPr>
        <w:pStyle w:val="a3"/>
        <w:spacing w:line="321" w:lineRule="exact"/>
        <w:ind w:left="1670" w:firstLine="0"/>
      </w:pPr>
      <w:r>
        <w:t>делать</w:t>
      </w:r>
      <w:r>
        <w:rPr>
          <w:spacing w:val="-7"/>
        </w:rPr>
        <w:t xml:space="preserve"> </w:t>
      </w:r>
      <w:r>
        <w:t>выбор</w:t>
      </w:r>
      <w:r>
        <w:rPr>
          <w:spacing w:val="-5"/>
        </w:rPr>
        <w:t xml:space="preserve"> </w:t>
      </w:r>
      <w:r>
        <w:t>и</w:t>
      </w:r>
      <w:r>
        <w:rPr>
          <w:spacing w:val="-4"/>
        </w:rPr>
        <w:t xml:space="preserve"> </w:t>
      </w:r>
      <w:r>
        <w:t>брать</w:t>
      </w:r>
      <w:r>
        <w:rPr>
          <w:spacing w:val="-7"/>
        </w:rPr>
        <w:t xml:space="preserve"> </w:t>
      </w:r>
      <w:r>
        <w:t>ответственность</w:t>
      </w:r>
      <w:r>
        <w:rPr>
          <w:spacing w:val="-6"/>
        </w:rPr>
        <w:t xml:space="preserve"> </w:t>
      </w:r>
      <w:r>
        <w:t>за</w:t>
      </w:r>
      <w:r>
        <w:rPr>
          <w:spacing w:val="-4"/>
        </w:rPr>
        <w:t xml:space="preserve"> </w:t>
      </w:r>
      <w:r>
        <w:rPr>
          <w:spacing w:val="-2"/>
        </w:rPr>
        <w:t>решение;</w:t>
      </w:r>
    </w:p>
    <w:p w:rsidR="002811B1" w:rsidRDefault="003C6E95">
      <w:pPr>
        <w:pStyle w:val="a3"/>
        <w:spacing w:line="242" w:lineRule="auto"/>
        <w:ind w:right="481"/>
      </w:pPr>
      <w:r>
        <w:t>самостоятельно определять цели своего обучения родной литературе, ставить и формулировать для себя новые задачи в процессе ее усвоения;</w:t>
      </w:r>
    </w:p>
    <w:p w:rsidR="002811B1" w:rsidRDefault="003C6E95">
      <w:pPr>
        <w:pStyle w:val="a3"/>
        <w:ind w:right="472"/>
      </w:pPr>
      <w:r>
        <w:t>владеть</w:t>
      </w:r>
      <w:r>
        <w:rPr>
          <w:spacing w:val="-17"/>
        </w:rPr>
        <w:t xml:space="preserve"> </w:t>
      </w:r>
      <w:r>
        <w:t>основами</w:t>
      </w:r>
      <w:r>
        <w:rPr>
          <w:spacing w:val="-15"/>
        </w:rPr>
        <w:t xml:space="preserve"> </w:t>
      </w:r>
      <w:r>
        <w:t>самоконтроля</w:t>
      </w:r>
      <w:r>
        <w:rPr>
          <w:spacing w:val="-13"/>
        </w:rPr>
        <w:t xml:space="preserve"> </w:t>
      </w:r>
      <w:r>
        <w:t>и</w:t>
      </w:r>
      <w:r>
        <w:rPr>
          <w:spacing w:val="-15"/>
        </w:rPr>
        <w:t xml:space="preserve"> </w:t>
      </w:r>
      <w:r>
        <w:t>самооценки</w:t>
      </w:r>
      <w:r>
        <w:rPr>
          <w:spacing w:val="-15"/>
        </w:rPr>
        <w:t xml:space="preserve"> </w:t>
      </w:r>
      <w:r>
        <w:t>при</w:t>
      </w:r>
      <w:r>
        <w:rPr>
          <w:spacing w:val="-15"/>
        </w:rPr>
        <w:t xml:space="preserve"> </w:t>
      </w:r>
      <w:r>
        <w:t>выполнении</w:t>
      </w:r>
      <w:r>
        <w:rPr>
          <w:spacing w:val="-12"/>
        </w:rPr>
        <w:t xml:space="preserve"> </w:t>
      </w:r>
      <w:r>
        <w:t>учебных заданий по родной литературе;</w:t>
      </w:r>
    </w:p>
    <w:p w:rsidR="002811B1" w:rsidRDefault="003C6E95">
      <w:pPr>
        <w:pStyle w:val="a3"/>
        <w:ind w:right="475"/>
      </w:pPr>
      <w:r>
        <w:t>понимать причины, по которым не был</w:t>
      </w:r>
      <w:r>
        <w:rPr>
          <w:spacing w:val="-2"/>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line="321" w:lineRule="exact"/>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a3"/>
        <w:spacing w:before="315"/>
        <w:ind w:right="474"/>
      </w:pPr>
      <w:r>
        <w:rPr>
          <w:b/>
        </w:rPr>
        <w:t xml:space="preserve">Предметные результаты </w:t>
      </w:r>
      <w:r>
        <w:t>освоения учебного предмета «Родная литература»</w:t>
      </w:r>
      <w:r>
        <w:rPr>
          <w:spacing w:val="-8"/>
        </w:rPr>
        <w:t xml:space="preserve"> </w:t>
      </w:r>
      <w:r>
        <w:t>в</w:t>
      </w:r>
      <w:r>
        <w:rPr>
          <w:spacing w:val="-5"/>
        </w:rPr>
        <w:t xml:space="preserve"> </w:t>
      </w:r>
      <w:r>
        <w:t>целом</w:t>
      </w:r>
      <w:r>
        <w:rPr>
          <w:spacing w:val="-2"/>
        </w:rPr>
        <w:t xml:space="preserve"> </w:t>
      </w:r>
      <w:r>
        <w:t>совпадают</w:t>
      </w:r>
      <w:r>
        <w:rPr>
          <w:spacing w:val="-5"/>
        </w:rPr>
        <w:t xml:space="preserve"> </w:t>
      </w:r>
      <w:r>
        <w:t>с</w:t>
      </w:r>
      <w:r>
        <w:rPr>
          <w:spacing w:val="-3"/>
        </w:rPr>
        <w:t xml:space="preserve"> </w:t>
      </w:r>
      <w:r>
        <w:t>планируемыми предметными</w:t>
      </w:r>
      <w:r>
        <w:rPr>
          <w:spacing w:val="-4"/>
        </w:rPr>
        <w:t xml:space="preserve"> </w:t>
      </w:r>
      <w:r>
        <w:t>результатами, обозначенными в ПООП ООО, с учетом особых образовательных потребностей обучающихся с ЗПР.</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75"/>
        </w:tabs>
        <w:spacing w:before="72"/>
        <w:ind w:left="1875" w:hanging="916"/>
      </w:pPr>
      <w:bookmarkStart w:id="55" w:name="2.2.1.5._Иностранный_язык_(английский_яз"/>
      <w:bookmarkStart w:id="56" w:name="_bookmark27"/>
      <w:bookmarkEnd w:id="55"/>
      <w:bookmarkEnd w:id="56"/>
      <w:r>
        <w:lastRenderedPageBreak/>
        <w:t>ИНОСТРАННЫЙ</w:t>
      </w:r>
      <w:r>
        <w:rPr>
          <w:spacing w:val="-16"/>
        </w:rPr>
        <w:t xml:space="preserve"> </w:t>
      </w:r>
      <w:r>
        <w:t>ЯЗЫК</w:t>
      </w:r>
      <w:r>
        <w:rPr>
          <w:spacing w:val="-16"/>
        </w:rPr>
        <w:t xml:space="preserve"> </w:t>
      </w:r>
      <w:r>
        <w:t>(АНГЛИЙСКИЙ</w:t>
      </w:r>
      <w:r>
        <w:rPr>
          <w:spacing w:val="-15"/>
        </w:rPr>
        <w:t xml:space="preserve"> </w:t>
      </w:r>
      <w:r>
        <w:rPr>
          <w:spacing w:val="-2"/>
        </w:rPr>
        <w:t>ЯЗЫК)</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6"/>
      </w:pPr>
      <w:r>
        <w:t xml:space="preserve">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w:t>
      </w:r>
      <w:r>
        <w:rPr>
          <w:spacing w:val="-2"/>
        </w:rPr>
        <w:t>обязательным.</w:t>
      </w:r>
    </w:p>
    <w:p w:rsidR="002811B1" w:rsidRDefault="003C6E95">
      <w:pPr>
        <w:pStyle w:val="a3"/>
        <w:ind w:right="463"/>
      </w:pPr>
      <w:r>
        <w:t>Примерная</w:t>
      </w:r>
      <w:r>
        <w:rPr>
          <w:spacing w:val="-3"/>
        </w:rPr>
        <w:t xml:space="preserve"> </w:t>
      </w:r>
      <w:r>
        <w:t>рабочая</w:t>
      </w:r>
      <w:r>
        <w:rPr>
          <w:spacing w:val="-3"/>
        </w:rPr>
        <w:t xml:space="preserve"> </w:t>
      </w:r>
      <w:r>
        <w:t>программа</w:t>
      </w:r>
      <w:r>
        <w:rPr>
          <w:spacing w:val="-8"/>
        </w:rPr>
        <w:t xml:space="preserve"> </w:t>
      </w:r>
      <w:r>
        <w:t>по</w:t>
      </w:r>
      <w:r>
        <w:rPr>
          <w:spacing w:val="-9"/>
        </w:rPr>
        <w:t xml:space="preserve"> </w:t>
      </w:r>
      <w:r>
        <w:t>английскому</w:t>
      </w:r>
      <w:r>
        <w:rPr>
          <w:spacing w:val="-9"/>
        </w:rPr>
        <w:t xml:space="preserve"> </w:t>
      </w:r>
      <w:r>
        <w:t>языку</w:t>
      </w:r>
      <w:r>
        <w:rPr>
          <w:spacing w:val="-10"/>
        </w:rPr>
        <w:t xml:space="preserve"> </w:t>
      </w:r>
      <w:r>
        <w:t>для</w:t>
      </w:r>
      <w:r>
        <w:rPr>
          <w:spacing w:val="-3"/>
        </w:rPr>
        <w:t xml:space="preserve"> </w:t>
      </w:r>
      <w:r>
        <w:t>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w:t>
      </w:r>
      <w:r>
        <w:rPr>
          <w:spacing w:val="40"/>
        </w:rPr>
        <w:t xml:space="preserve"> </w:t>
      </w:r>
      <w:r>
        <w:t>– 64101)</w:t>
      </w:r>
      <w:r>
        <w:rPr>
          <w:spacing w:val="-10"/>
        </w:rPr>
        <w:t xml:space="preserve"> </w:t>
      </w:r>
      <w:r>
        <w:t>(далее</w:t>
      </w:r>
      <w:r>
        <w:rPr>
          <w:spacing w:val="40"/>
        </w:rPr>
        <w:t xml:space="preserve"> </w:t>
      </w:r>
      <w:r>
        <w:t>–</w:t>
      </w:r>
      <w:r>
        <w:rPr>
          <w:spacing w:val="-9"/>
        </w:rPr>
        <w:t xml:space="preserve"> </w:t>
      </w:r>
      <w:r>
        <w:t>ФГОС</w:t>
      </w:r>
      <w:r>
        <w:rPr>
          <w:spacing w:val="-7"/>
        </w:rPr>
        <w:t xml:space="preserve"> </w:t>
      </w:r>
      <w:r>
        <w:t>ООО),</w:t>
      </w:r>
      <w:r>
        <w:rPr>
          <w:spacing w:val="-11"/>
        </w:rPr>
        <w:t xml:space="preserve"> </w:t>
      </w:r>
      <w:r>
        <w:t>а</w:t>
      </w:r>
      <w:r>
        <w:rPr>
          <w:spacing w:val="-12"/>
        </w:rPr>
        <w:t xml:space="preserve"> </w:t>
      </w:r>
      <w:r>
        <w:t>также</w:t>
      </w:r>
      <w:r>
        <w:rPr>
          <w:spacing w:val="-9"/>
        </w:rPr>
        <w:t xml:space="preserve"> </w:t>
      </w:r>
      <w:r>
        <w:t>в</w:t>
      </w:r>
      <w:r>
        <w:rPr>
          <w:spacing w:val="-10"/>
        </w:rPr>
        <w:t xml:space="preserve"> </w:t>
      </w:r>
      <w:r>
        <w:t>соответствии</w:t>
      </w:r>
      <w:r>
        <w:rPr>
          <w:spacing w:val="-9"/>
        </w:rPr>
        <w:t xml:space="preserve"> </w:t>
      </w:r>
      <w:r>
        <w:t>с</w:t>
      </w:r>
      <w:r>
        <w:rPr>
          <w:spacing w:val="-9"/>
        </w:rPr>
        <w:t xml:space="preserve"> </w:t>
      </w:r>
      <w:r>
        <w:t>направлениями</w:t>
      </w:r>
      <w:r>
        <w:rPr>
          <w:spacing w:val="-9"/>
        </w:rPr>
        <w:t xml:space="preserve"> </w:t>
      </w:r>
      <w:r>
        <w:t>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2811B1" w:rsidRDefault="003C6E95">
      <w:pPr>
        <w:pStyle w:val="a3"/>
        <w:ind w:right="467"/>
      </w:pPr>
      <w:r>
        <w:t>Изучение</w:t>
      </w:r>
      <w:r>
        <w:rPr>
          <w:spacing w:val="-10"/>
        </w:rPr>
        <w:t xml:space="preserve"> </w:t>
      </w:r>
      <w:r>
        <w:t>иностранного</w:t>
      </w:r>
      <w:r>
        <w:rPr>
          <w:spacing w:val="-10"/>
        </w:rPr>
        <w:t xml:space="preserve"> </w:t>
      </w:r>
      <w:r>
        <w:t>языка</w:t>
      </w:r>
      <w:r>
        <w:rPr>
          <w:spacing w:val="-10"/>
        </w:rPr>
        <w:t xml:space="preserve"> </w:t>
      </w:r>
      <w:r>
        <w:t>является</w:t>
      </w:r>
      <w:r>
        <w:rPr>
          <w:spacing w:val="-5"/>
        </w:rPr>
        <w:t xml:space="preserve"> </w:t>
      </w:r>
      <w:r>
        <w:t>необходимым</w:t>
      </w:r>
      <w:r>
        <w:rPr>
          <w:spacing w:val="-9"/>
        </w:rPr>
        <w:t xml:space="preserve"> </w:t>
      </w:r>
      <w:r>
        <w:t>для</w:t>
      </w:r>
      <w:r>
        <w:rPr>
          <w:spacing w:val="-9"/>
        </w:rPr>
        <w:t xml:space="preserve"> </w:t>
      </w:r>
      <w:r>
        <w:t>современного культурного человека. Оно направлено на формирование коммуникативной культуры обучающихся, осознание роли языков как инструмента межличностного</w:t>
      </w:r>
      <w:r>
        <w:rPr>
          <w:spacing w:val="-5"/>
        </w:rPr>
        <w:t xml:space="preserve"> </w:t>
      </w:r>
      <w:r>
        <w:t>и</w:t>
      </w:r>
      <w:r>
        <w:rPr>
          <w:spacing w:val="-6"/>
        </w:rPr>
        <w:t xml:space="preserve"> </w:t>
      </w:r>
      <w:r>
        <w:t>межкультурного</w:t>
      </w:r>
      <w:r>
        <w:rPr>
          <w:spacing w:val="-5"/>
        </w:rPr>
        <w:t xml:space="preserve"> </w:t>
      </w:r>
      <w:r>
        <w:t>взаимодействия,</w:t>
      </w:r>
      <w:r>
        <w:rPr>
          <w:spacing w:val="-3"/>
        </w:rPr>
        <w:t xml:space="preserve"> </w:t>
      </w:r>
      <w:r>
        <w:t>способствует</w:t>
      </w:r>
      <w:r>
        <w:rPr>
          <w:spacing w:val="-6"/>
        </w:rPr>
        <w:t xml:space="preserve"> </w:t>
      </w:r>
      <w:r>
        <w:t>их</w:t>
      </w:r>
      <w:r>
        <w:rPr>
          <w:spacing w:val="-9"/>
        </w:rPr>
        <w:t xml:space="preserve"> </w:t>
      </w:r>
      <w:r>
        <w:t>общему речевому развитию, воспитанию гражданской идентичности, расширению кругозора, воспитанию</w:t>
      </w:r>
      <w:r>
        <w:rPr>
          <w:spacing w:val="-3"/>
        </w:rPr>
        <w:t xml:space="preserve"> </w:t>
      </w:r>
      <w:r>
        <w:t>чувств</w:t>
      </w:r>
      <w:r>
        <w:rPr>
          <w:spacing w:val="-3"/>
        </w:rPr>
        <w:t xml:space="preserve"> </w:t>
      </w:r>
      <w:r>
        <w:t>и</w:t>
      </w:r>
      <w:r>
        <w:rPr>
          <w:spacing w:val="-1"/>
        </w:rPr>
        <w:t xml:space="preserve"> </w:t>
      </w:r>
      <w:r>
        <w:t>эмоций. Для</w:t>
      </w:r>
      <w:r>
        <w:rPr>
          <w:spacing w:val="-4"/>
        </w:rPr>
        <w:t xml:space="preserve"> </w:t>
      </w:r>
      <w:r>
        <w:t>лиц</w:t>
      </w:r>
      <w:r>
        <w:rPr>
          <w:spacing w:val="-6"/>
        </w:rPr>
        <w:t xml:space="preserve"> </w:t>
      </w:r>
      <w:r>
        <w:t>с ЗПР</w:t>
      </w:r>
      <w:r>
        <w:rPr>
          <w:spacing w:val="-1"/>
        </w:rPr>
        <w:t xml:space="preserve"> </w:t>
      </w:r>
      <w:r>
        <w:t>владение английским языком открывает дополнительные возможности для понимания современного</w:t>
      </w:r>
      <w:r>
        <w:rPr>
          <w:spacing w:val="-7"/>
        </w:rPr>
        <w:t xml:space="preserve"> </w:t>
      </w:r>
      <w:r>
        <w:t>мира,</w:t>
      </w:r>
      <w:r>
        <w:rPr>
          <w:spacing w:val="-6"/>
        </w:rPr>
        <w:t xml:space="preserve"> </w:t>
      </w:r>
      <w:r>
        <w:t>профессиональной</w:t>
      </w:r>
      <w:r>
        <w:rPr>
          <w:spacing w:val="-4"/>
        </w:rPr>
        <w:t xml:space="preserve"> </w:t>
      </w:r>
      <w:r>
        <w:t>деятельности,</w:t>
      </w:r>
      <w:r>
        <w:rPr>
          <w:spacing w:val="-7"/>
        </w:rPr>
        <w:t xml:space="preserve"> </w:t>
      </w:r>
      <w:r>
        <w:t>интеграции</w:t>
      </w:r>
      <w:r>
        <w:rPr>
          <w:spacing w:val="-8"/>
        </w:rPr>
        <w:t xml:space="preserve"> </w:t>
      </w:r>
      <w:r>
        <w:t>в</w:t>
      </w:r>
      <w:r>
        <w:rPr>
          <w:spacing w:val="-9"/>
        </w:rPr>
        <w:t xml:space="preserve"> </w:t>
      </w:r>
      <w:r>
        <w:t>обществе. Ряд речевых особенностей восприятия обращённой и формирования самостоятельной речи у обучающихся с ЗПР, в частности, недостаточная способность</w:t>
      </w:r>
      <w:r>
        <w:rPr>
          <w:spacing w:val="-4"/>
        </w:rPr>
        <w:t xml:space="preserve"> </w:t>
      </w:r>
      <w:r>
        <w:t>к</w:t>
      </w:r>
      <w:r>
        <w:rPr>
          <w:spacing w:val="-2"/>
        </w:rPr>
        <w:t xml:space="preserve"> </w:t>
      </w:r>
      <w:r>
        <w:t>звуковому</w:t>
      </w:r>
      <w:r>
        <w:rPr>
          <w:spacing w:val="-6"/>
        </w:rPr>
        <w:t xml:space="preserve"> </w:t>
      </w:r>
      <w:r>
        <w:t>и</w:t>
      </w:r>
      <w:r>
        <w:rPr>
          <w:spacing w:val="-2"/>
        </w:rPr>
        <w:t xml:space="preserve"> </w:t>
      </w:r>
      <w:r>
        <w:t>смысловому</w:t>
      </w:r>
      <w:r>
        <w:rPr>
          <w:spacing w:val="-2"/>
        </w:rPr>
        <w:t xml:space="preserve"> </w:t>
      </w:r>
      <w:r>
        <w:t>анализу</w:t>
      </w:r>
      <w:r>
        <w:rPr>
          <w:spacing w:val="-6"/>
        </w:rPr>
        <w:t xml:space="preserve"> </w:t>
      </w:r>
      <w:r>
        <w:t>речи, как</w:t>
      </w:r>
      <w:r>
        <w:rPr>
          <w:spacing w:val="-2"/>
        </w:rPr>
        <w:t xml:space="preserve"> </w:t>
      </w:r>
      <w:r>
        <w:t>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обучающихся с ЗПР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2811B1" w:rsidRDefault="003C6E95">
      <w:pPr>
        <w:pStyle w:val="a3"/>
        <w:spacing w:before="5"/>
        <w:ind w:right="471"/>
      </w:pPr>
      <w:r>
        <w:t>Знание</w:t>
      </w:r>
      <w:r>
        <w:rPr>
          <w:spacing w:val="-6"/>
        </w:rPr>
        <w:t xml:space="preserve"> </w:t>
      </w:r>
      <w:r>
        <w:t>иностранного</w:t>
      </w:r>
      <w:r>
        <w:rPr>
          <w:spacing w:val="-7"/>
        </w:rPr>
        <w:t xml:space="preserve"> </w:t>
      </w:r>
      <w:r>
        <w:t>языка</w:t>
      </w:r>
      <w:r>
        <w:rPr>
          <w:spacing w:val="-7"/>
        </w:rPr>
        <w:t xml:space="preserve"> </w:t>
      </w:r>
      <w:r>
        <w:t>обеспечивает</w:t>
      </w:r>
      <w:r>
        <w:rPr>
          <w:spacing w:val="-9"/>
        </w:rPr>
        <w:t xml:space="preserve"> </w:t>
      </w:r>
      <w:r>
        <w:t>формирование</w:t>
      </w:r>
      <w:r>
        <w:rPr>
          <w:spacing w:val="-7"/>
        </w:rPr>
        <w:t xml:space="preserve"> </w:t>
      </w:r>
      <w:r>
        <w:t>представлений об особенностях культуры стран изучаемого языка, что в свою очередь является необходимым условием для воспитания у обучающихся с ЗПР толерантного отношения к представителям его культуры.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pPr>
      <w:r>
        <w:lastRenderedPageBreak/>
        <w:t>Программа дисциплины «Иностранный (английский) язык»</w:t>
      </w:r>
      <w:r>
        <w:rPr>
          <w:spacing w:val="-2"/>
        </w:rPr>
        <w:t xml:space="preserve"> </w:t>
      </w:r>
      <w:r>
        <w:t>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w:t>
      </w:r>
      <w:r>
        <w:rPr>
          <w:spacing w:val="-11"/>
        </w:rPr>
        <w:t xml:space="preserve"> </w:t>
      </w:r>
      <w:r>
        <w:t>учебной</w:t>
      </w:r>
      <w:r>
        <w:rPr>
          <w:spacing w:val="-11"/>
        </w:rPr>
        <w:t xml:space="preserve"> </w:t>
      </w:r>
      <w:r>
        <w:t>дисциплины</w:t>
      </w:r>
      <w:r>
        <w:rPr>
          <w:spacing w:val="-6"/>
        </w:rPr>
        <w:t xml:space="preserve"> </w:t>
      </w:r>
      <w:r>
        <w:t>у</w:t>
      </w:r>
      <w:r>
        <w:rPr>
          <w:spacing w:val="-14"/>
        </w:rPr>
        <w:t xml:space="preserve"> </w:t>
      </w:r>
      <w:r>
        <w:t>обучающихся</w:t>
      </w:r>
      <w:r>
        <w:rPr>
          <w:spacing w:val="-3"/>
        </w:rPr>
        <w:t xml:space="preserve"> </w:t>
      </w:r>
      <w:r>
        <w:t>с</w:t>
      </w:r>
      <w:r>
        <w:rPr>
          <w:spacing w:val="-10"/>
        </w:rPr>
        <w:t xml:space="preserve"> </w:t>
      </w:r>
      <w:r>
        <w:t>ЗПР</w:t>
      </w:r>
      <w:r>
        <w:rPr>
          <w:spacing w:val="-11"/>
        </w:rPr>
        <w:t xml:space="preserve"> </w:t>
      </w:r>
      <w:r>
        <w:t>формируется</w:t>
      </w:r>
      <w:r>
        <w:rPr>
          <w:spacing w:val="-9"/>
        </w:rPr>
        <w:t xml:space="preserve"> </w:t>
      </w:r>
      <w:r>
        <w:t>готовность</w:t>
      </w:r>
      <w:r>
        <w:rPr>
          <w:spacing w:val="-12"/>
        </w:rPr>
        <w:t xml:space="preserve"> </w:t>
      </w:r>
      <w:r>
        <w:t>к участию в диалоге в рамках межкультурного общения.</w:t>
      </w:r>
    </w:p>
    <w:p w:rsidR="002811B1" w:rsidRDefault="003C6E95">
      <w:pPr>
        <w:pStyle w:val="a3"/>
        <w:spacing w:before="3"/>
        <w:ind w:right="467"/>
      </w:pPr>
      <w:r>
        <w:t>Программа составлена с учетом особенностей преподавания данного учебного</w:t>
      </w:r>
      <w:r>
        <w:rPr>
          <w:spacing w:val="-15"/>
        </w:rPr>
        <w:t xml:space="preserve"> </w:t>
      </w:r>
      <w:r>
        <w:t>предметам</w:t>
      </w:r>
      <w:r>
        <w:rPr>
          <w:spacing w:val="-14"/>
        </w:rPr>
        <w:t xml:space="preserve"> </w:t>
      </w:r>
      <w:r>
        <w:t>для</w:t>
      </w:r>
      <w:r>
        <w:rPr>
          <w:spacing w:val="-9"/>
        </w:rPr>
        <w:t xml:space="preserve"> </w:t>
      </w:r>
      <w:r>
        <w:t>обучающихся</w:t>
      </w:r>
      <w:r>
        <w:rPr>
          <w:spacing w:val="-12"/>
        </w:rPr>
        <w:t xml:space="preserve"> </w:t>
      </w:r>
      <w:r>
        <w:t>с</w:t>
      </w:r>
      <w:r>
        <w:rPr>
          <w:spacing w:val="-14"/>
        </w:rPr>
        <w:t xml:space="preserve"> </w:t>
      </w:r>
      <w:r>
        <w:t>ЗПР.</w:t>
      </w:r>
      <w:r>
        <w:rPr>
          <w:spacing w:val="-13"/>
        </w:rPr>
        <w:t xml:space="preserve"> </w:t>
      </w:r>
      <w:r>
        <w:t>В</w:t>
      </w:r>
      <w:r>
        <w:rPr>
          <w:spacing w:val="-17"/>
        </w:rPr>
        <w:t xml:space="preserve"> </w:t>
      </w:r>
      <w:r>
        <w:t>программе</w:t>
      </w:r>
      <w:r>
        <w:rPr>
          <w:spacing w:val="-14"/>
        </w:rPr>
        <w:t xml:space="preserve"> </w:t>
      </w:r>
      <w:r>
        <w:t>представлены</w:t>
      </w:r>
      <w:r>
        <w:rPr>
          <w:spacing w:val="-15"/>
        </w:rPr>
        <w:t xml:space="preserve"> </w:t>
      </w:r>
      <w:r>
        <w:t>цель и коррекционные задачи, базовые положения обучения английскому языку обучающихся с ЗПР на уровне основного общего образования.</w:t>
      </w:r>
    </w:p>
    <w:p w:rsidR="002811B1" w:rsidRDefault="002811B1">
      <w:pPr>
        <w:pStyle w:val="a3"/>
        <w:spacing w:before="3"/>
        <w:ind w:left="0" w:firstLine="0"/>
        <w:jc w:val="left"/>
      </w:pPr>
    </w:p>
    <w:p w:rsidR="002811B1" w:rsidRDefault="003C6E95">
      <w:pPr>
        <w:pStyle w:val="2"/>
        <w:spacing w:before="1" w:line="240" w:lineRule="auto"/>
        <w:ind w:left="959" w:right="468" w:firstLine="710"/>
      </w:pPr>
      <w:r>
        <w:t>Общая характеристика учебного предмета «Иностранный (английский) язык»</w:t>
      </w:r>
    </w:p>
    <w:p w:rsidR="002811B1" w:rsidRDefault="003C6E95">
      <w:pPr>
        <w:pStyle w:val="a3"/>
        <w:ind w:right="472"/>
      </w:pPr>
      <w:r>
        <w:rPr>
          <w:spacing w:val="-2"/>
        </w:rPr>
        <w:t>Обучение</w:t>
      </w:r>
      <w:r>
        <w:rPr>
          <w:spacing w:val="-7"/>
        </w:rPr>
        <w:t xml:space="preserve"> </w:t>
      </w:r>
      <w:r>
        <w:rPr>
          <w:spacing w:val="-2"/>
        </w:rPr>
        <w:t>иностранному</w:t>
      </w:r>
      <w:r>
        <w:rPr>
          <w:spacing w:val="-13"/>
        </w:rPr>
        <w:t xml:space="preserve"> </w:t>
      </w:r>
      <w:r>
        <w:rPr>
          <w:spacing w:val="-2"/>
        </w:rPr>
        <w:t>языку</w:t>
      </w:r>
      <w:r>
        <w:rPr>
          <w:spacing w:val="-9"/>
        </w:rPr>
        <w:t xml:space="preserve"> </w:t>
      </w:r>
      <w:r>
        <w:rPr>
          <w:spacing w:val="-2"/>
        </w:rPr>
        <w:t>на уровне основного общего</w:t>
      </w:r>
      <w:r>
        <w:rPr>
          <w:spacing w:val="-8"/>
        </w:rPr>
        <w:t xml:space="preserve"> </w:t>
      </w:r>
      <w:r>
        <w:rPr>
          <w:spacing w:val="-2"/>
        </w:rPr>
        <w:t xml:space="preserve">образования </w:t>
      </w:r>
      <w:r>
        <w:t>осуществляется с учетом индивидуальных психофизических особенностей обучающихся с ЗПР, особенностей их речемыслительной деятельности.</w:t>
      </w:r>
    </w:p>
    <w:p w:rsidR="002811B1" w:rsidRDefault="003C6E95">
      <w:pPr>
        <w:pStyle w:val="a3"/>
        <w:ind w:right="475"/>
      </w:pPr>
      <w:r>
        <w:t>Обучение английскому</w:t>
      </w:r>
      <w:r>
        <w:rPr>
          <w:spacing w:val="-5"/>
        </w:rPr>
        <w:t xml:space="preserve"> </w:t>
      </w:r>
      <w:r>
        <w:t>языку</w:t>
      </w:r>
      <w:r>
        <w:rPr>
          <w:spacing w:val="-1"/>
        </w:rPr>
        <w:t xml:space="preserve"> </w:t>
      </w:r>
      <w:r>
        <w:t>на уровне основного</w:t>
      </w:r>
      <w:r>
        <w:rPr>
          <w:spacing w:val="-1"/>
        </w:rPr>
        <w:t xml:space="preserve"> </w:t>
      </w:r>
      <w:r>
        <w:t>общего</w:t>
      </w:r>
      <w:r>
        <w:rPr>
          <w:spacing w:val="-1"/>
        </w:rPr>
        <w:t xml:space="preserve"> </w:t>
      </w:r>
      <w:r>
        <w:t xml:space="preserve">образования строится на основе следующих </w:t>
      </w:r>
      <w:r>
        <w:rPr>
          <w:i/>
        </w:rPr>
        <w:t>базовых положений</w:t>
      </w:r>
      <w:r>
        <w:t>:</w:t>
      </w:r>
    </w:p>
    <w:p w:rsidR="002811B1" w:rsidRDefault="003C6E95">
      <w:pPr>
        <w:pStyle w:val="a4"/>
        <w:numPr>
          <w:ilvl w:val="0"/>
          <w:numId w:val="176"/>
        </w:numPr>
        <w:tabs>
          <w:tab w:val="left" w:pos="1668"/>
          <w:tab w:val="left" w:pos="1670"/>
        </w:tabs>
        <w:ind w:right="470"/>
        <w:rPr>
          <w:sz w:val="28"/>
        </w:rPr>
      </w:pPr>
      <w:r>
        <w:rPr>
          <w:sz w:val="28"/>
        </w:rPr>
        <w:t>важным условием является организация искусственной англоязычной речевой среды;</w:t>
      </w:r>
    </w:p>
    <w:p w:rsidR="002811B1" w:rsidRDefault="003C6E95">
      <w:pPr>
        <w:pStyle w:val="a4"/>
        <w:numPr>
          <w:ilvl w:val="0"/>
          <w:numId w:val="176"/>
        </w:numPr>
        <w:tabs>
          <w:tab w:val="left" w:pos="1668"/>
          <w:tab w:val="left" w:pos="1670"/>
        </w:tabs>
        <w:ind w:right="465"/>
        <w:rPr>
          <w:sz w:val="28"/>
        </w:rPr>
      </w:pPr>
      <w:r>
        <w:rPr>
          <w:sz w:val="28"/>
        </w:rPr>
        <w:t xml:space="preserve">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w:t>
      </w:r>
      <w:r>
        <w:rPr>
          <w:spacing w:val="-2"/>
          <w:sz w:val="28"/>
        </w:rPr>
        <w:t>средств;</w:t>
      </w:r>
    </w:p>
    <w:p w:rsidR="002811B1" w:rsidRDefault="003C6E95">
      <w:pPr>
        <w:pStyle w:val="a4"/>
        <w:numPr>
          <w:ilvl w:val="0"/>
          <w:numId w:val="176"/>
        </w:numPr>
        <w:tabs>
          <w:tab w:val="left" w:pos="1668"/>
          <w:tab w:val="left" w:pos="1670"/>
        </w:tabs>
        <w:ind w:right="472"/>
        <w:rPr>
          <w:sz w:val="28"/>
        </w:rPr>
      </w:pPr>
      <w:r>
        <w:rPr>
          <w:sz w:val="28"/>
        </w:rPr>
        <w:t>отбор языкового материала осуществляется на основе тематики, соответствующей возрастным интересам и потребностям обучающихся с</w:t>
      </w:r>
      <w:r>
        <w:rPr>
          <w:spacing w:val="-18"/>
          <w:sz w:val="28"/>
        </w:rPr>
        <w:t xml:space="preserve"> </w:t>
      </w:r>
      <w:r>
        <w:rPr>
          <w:sz w:val="28"/>
        </w:rPr>
        <w:t>учетом</w:t>
      </w:r>
      <w:r>
        <w:rPr>
          <w:spacing w:val="-17"/>
          <w:sz w:val="28"/>
        </w:rPr>
        <w:t xml:space="preserve"> </w:t>
      </w:r>
      <w:r>
        <w:rPr>
          <w:sz w:val="28"/>
        </w:rPr>
        <w:t>реалий</w:t>
      </w:r>
      <w:r>
        <w:rPr>
          <w:spacing w:val="-18"/>
          <w:sz w:val="28"/>
        </w:rPr>
        <w:t xml:space="preserve"> </w:t>
      </w:r>
      <w:r>
        <w:rPr>
          <w:sz w:val="28"/>
        </w:rPr>
        <w:t>современного</w:t>
      </w:r>
      <w:r>
        <w:rPr>
          <w:spacing w:val="-17"/>
          <w:sz w:val="28"/>
        </w:rPr>
        <w:t xml:space="preserve"> </w:t>
      </w:r>
      <w:r>
        <w:rPr>
          <w:sz w:val="28"/>
        </w:rPr>
        <w:t>мира;</w:t>
      </w:r>
      <w:r>
        <w:rPr>
          <w:spacing w:val="-18"/>
          <w:sz w:val="28"/>
        </w:rPr>
        <w:t xml:space="preserve"> </w:t>
      </w:r>
      <w:r>
        <w:rPr>
          <w:sz w:val="28"/>
        </w:rPr>
        <w:t>отбираемый</w:t>
      </w:r>
      <w:r>
        <w:rPr>
          <w:spacing w:val="-17"/>
          <w:sz w:val="28"/>
        </w:rPr>
        <w:t xml:space="preserve"> </w:t>
      </w:r>
      <w:r>
        <w:rPr>
          <w:sz w:val="28"/>
        </w:rPr>
        <w:t>для</w:t>
      </w:r>
      <w:r>
        <w:rPr>
          <w:spacing w:val="-18"/>
          <w:sz w:val="28"/>
        </w:rPr>
        <w:t xml:space="preserve"> </w:t>
      </w:r>
      <w:r>
        <w:rPr>
          <w:sz w:val="28"/>
        </w:rPr>
        <w:t>изучения</w:t>
      </w:r>
      <w:r>
        <w:rPr>
          <w:spacing w:val="-17"/>
          <w:sz w:val="28"/>
        </w:rPr>
        <w:t xml:space="preserve"> </w:t>
      </w:r>
      <w:r>
        <w:rPr>
          <w:sz w:val="28"/>
        </w:rPr>
        <w:t>языковой материал обладает высокой частотностью;</w:t>
      </w:r>
    </w:p>
    <w:p w:rsidR="002811B1" w:rsidRDefault="003C6E95">
      <w:pPr>
        <w:pStyle w:val="a4"/>
        <w:numPr>
          <w:ilvl w:val="0"/>
          <w:numId w:val="176"/>
        </w:numPr>
        <w:tabs>
          <w:tab w:val="left" w:pos="1668"/>
          <w:tab w:val="left" w:pos="1670"/>
        </w:tabs>
        <w:ind w:right="478"/>
        <w:rPr>
          <w:sz w:val="28"/>
        </w:rPr>
      </w:pPr>
      <w:r>
        <w:rPr>
          <w:sz w:val="28"/>
        </w:rPr>
        <w:t>предлагаемый для изучения на иностранном языке языковой материал должен быть знаком обучающимся на родном языке;</w:t>
      </w:r>
    </w:p>
    <w:p w:rsidR="002811B1" w:rsidRDefault="003C6E95">
      <w:pPr>
        <w:pStyle w:val="a4"/>
        <w:numPr>
          <w:ilvl w:val="0"/>
          <w:numId w:val="176"/>
        </w:numPr>
        <w:tabs>
          <w:tab w:val="left" w:pos="1668"/>
          <w:tab w:val="left" w:pos="1670"/>
        </w:tabs>
        <w:ind w:right="476"/>
        <w:rPr>
          <w:sz w:val="28"/>
        </w:rPr>
      </w:pPr>
      <w:r>
        <w:rPr>
          <w:sz w:val="28"/>
        </w:rPr>
        <w:t>обязательным условием является включение речевой деятельности на иностранном</w:t>
      </w:r>
      <w:r>
        <w:rPr>
          <w:spacing w:val="-7"/>
          <w:sz w:val="28"/>
        </w:rPr>
        <w:t xml:space="preserve"> </w:t>
      </w:r>
      <w:r>
        <w:rPr>
          <w:sz w:val="28"/>
        </w:rPr>
        <w:t>языке</w:t>
      </w:r>
      <w:r>
        <w:rPr>
          <w:spacing w:val="-8"/>
          <w:sz w:val="28"/>
        </w:rPr>
        <w:t xml:space="preserve"> </w:t>
      </w:r>
      <w:r>
        <w:rPr>
          <w:sz w:val="28"/>
        </w:rPr>
        <w:t>в</w:t>
      </w:r>
      <w:r>
        <w:rPr>
          <w:spacing w:val="-10"/>
          <w:sz w:val="28"/>
        </w:rPr>
        <w:t xml:space="preserve"> </w:t>
      </w:r>
      <w:r>
        <w:rPr>
          <w:sz w:val="28"/>
        </w:rPr>
        <w:t>различные</w:t>
      </w:r>
      <w:r>
        <w:rPr>
          <w:spacing w:val="-8"/>
          <w:sz w:val="28"/>
        </w:rPr>
        <w:t xml:space="preserve"> </w:t>
      </w:r>
      <w:r>
        <w:rPr>
          <w:sz w:val="28"/>
        </w:rPr>
        <w:t>виды</w:t>
      </w:r>
      <w:r>
        <w:rPr>
          <w:spacing w:val="-9"/>
          <w:sz w:val="28"/>
        </w:rPr>
        <w:t xml:space="preserve"> </w:t>
      </w:r>
      <w:r>
        <w:rPr>
          <w:sz w:val="28"/>
        </w:rPr>
        <w:t>деятельности</w:t>
      </w:r>
      <w:r>
        <w:rPr>
          <w:spacing w:val="-9"/>
          <w:sz w:val="28"/>
        </w:rPr>
        <w:t xml:space="preserve"> </w:t>
      </w:r>
      <w:r>
        <w:rPr>
          <w:sz w:val="28"/>
        </w:rPr>
        <w:t>(учебную,</w:t>
      </w:r>
      <w:r>
        <w:rPr>
          <w:spacing w:val="-7"/>
          <w:sz w:val="28"/>
        </w:rPr>
        <w:t xml:space="preserve"> </w:t>
      </w:r>
      <w:r>
        <w:rPr>
          <w:sz w:val="28"/>
        </w:rPr>
        <w:t>игровую, предметно-практическую), при этом должны быть задействованы различные анализаторные системы восприятия информации;</w:t>
      </w:r>
    </w:p>
    <w:p w:rsidR="002811B1" w:rsidRDefault="003C6E95">
      <w:pPr>
        <w:pStyle w:val="a4"/>
        <w:numPr>
          <w:ilvl w:val="0"/>
          <w:numId w:val="176"/>
        </w:numPr>
        <w:tabs>
          <w:tab w:val="left" w:pos="1668"/>
          <w:tab w:val="left" w:pos="1670"/>
        </w:tabs>
        <w:ind w:right="472"/>
        <w:rPr>
          <w:sz w:val="28"/>
        </w:rPr>
      </w:pPr>
      <w:r>
        <w:rPr>
          <w:sz w:val="28"/>
        </w:rPr>
        <w:t>уроки строятся по принципу формирования потребности в общении; мотивация обучающегося с ЗПР</w:t>
      </w:r>
      <w:r>
        <w:rPr>
          <w:spacing w:val="-1"/>
          <w:sz w:val="28"/>
        </w:rPr>
        <w:t xml:space="preserve"> </w:t>
      </w:r>
      <w:r>
        <w:rPr>
          <w:sz w:val="28"/>
        </w:rPr>
        <w:t>к</w:t>
      </w:r>
      <w:r>
        <w:rPr>
          <w:spacing w:val="-2"/>
          <w:sz w:val="28"/>
        </w:rPr>
        <w:t xml:space="preserve"> </w:t>
      </w:r>
      <w:r>
        <w:rPr>
          <w:sz w:val="28"/>
        </w:rPr>
        <w:t>общению</w:t>
      </w:r>
      <w:r>
        <w:rPr>
          <w:spacing w:val="-3"/>
          <w:sz w:val="28"/>
        </w:rPr>
        <w:t xml:space="preserve"> </w:t>
      </w:r>
      <w:r>
        <w:rPr>
          <w:sz w:val="28"/>
        </w:rPr>
        <w:t>на английском языке имеет принципиальное значение;</w:t>
      </w:r>
    </w:p>
    <w:p w:rsidR="002811B1" w:rsidRDefault="003C6E95">
      <w:pPr>
        <w:pStyle w:val="a4"/>
        <w:numPr>
          <w:ilvl w:val="0"/>
          <w:numId w:val="176"/>
        </w:numPr>
        <w:tabs>
          <w:tab w:val="left" w:pos="1668"/>
          <w:tab w:val="left" w:pos="1670"/>
        </w:tabs>
        <w:ind w:right="471"/>
        <w:rPr>
          <w:sz w:val="28"/>
        </w:rPr>
      </w:pPr>
      <w:r>
        <w:rPr>
          <w:sz w:val="28"/>
        </w:rPr>
        <w:t>аудирование является одним из важнейших видов учебной деятельности,</w:t>
      </w:r>
      <w:r>
        <w:rPr>
          <w:spacing w:val="-6"/>
          <w:sz w:val="28"/>
        </w:rPr>
        <w:t xml:space="preserve"> </w:t>
      </w:r>
      <w:r>
        <w:rPr>
          <w:sz w:val="28"/>
        </w:rPr>
        <w:t>при</w:t>
      </w:r>
      <w:r>
        <w:rPr>
          <w:spacing w:val="-8"/>
          <w:sz w:val="28"/>
        </w:rPr>
        <w:t xml:space="preserve"> </w:t>
      </w:r>
      <w:r>
        <w:rPr>
          <w:sz w:val="28"/>
        </w:rPr>
        <w:t>этом</w:t>
      </w:r>
      <w:r>
        <w:rPr>
          <w:spacing w:val="-6"/>
          <w:sz w:val="28"/>
        </w:rPr>
        <w:t xml:space="preserve"> </w:t>
      </w:r>
      <w:r>
        <w:rPr>
          <w:sz w:val="28"/>
        </w:rPr>
        <w:t>необходимо</w:t>
      </w:r>
      <w:r>
        <w:rPr>
          <w:spacing w:val="-8"/>
          <w:sz w:val="28"/>
        </w:rPr>
        <w:t xml:space="preserve"> </w:t>
      </w:r>
      <w:r>
        <w:rPr>
          <w:sz w:val="28"/>
        </w:rPr>
        <w:t>учитывать</w:t>
      </w:r>
      <w:r>
        <w:rPr>
          <w:spacing w:val="-10"/>
          <w:sz w:val="28"/>
        </w:rPr>
        <w:t xml:space="preserve"> </w:t>
      </w:r>
      <w:r>
        <w:rPr>
          <w:sz w:val="28"/>
        </w:rPr>
        <w:t>особенности</w:t>
      </w:r>
      <w:r>
        <w:rPr>
          <w:spacing w:val="-8"/>
          <w:sz w:val="28"/>
        </w:rPr>
        <w:t xml:space="preserve"> </w:t>
      </w:r>
      <w:r>
        <w:rPr>
          <w:sz w:val="28"/>
        </w:rPr>
        <w:t>восприятия и запоминания вербальной информации у обучающихся с ЗПР подросткового возраста и обеспечивать наглядность предъявляемого материала на каждом этапе урока.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76"/>
        </w:numPr>
        <w:tabs>
          <w:tab w:val="left" w:pos="1668"/>
          <w:tab w:val="left" w:pos="1670"/>
        </w:tabs>
        <w:spacing w:before="67"/>
        <w:ind w:right="475"/>
        <w:rPr>
          <w:sz w:val="28"/>
        </w:rPr>
      </w:pPr>
      <w:r>
        <w:rPr>
          <w:sz w:val="28"/>
        </w:rPr>
        <w:lastRenderedPageBreak/>
        <w:t xml:space="preserve">для обучающихся с ЗПР допустимо приближенное произношение английских звуков, английская речь должна быть доступна для </w:t>
      </w:r>
      <w:r>
        <w:rPr>
          <w:spacing w:val="-2"/>
          <w:sz w:val="28"/>
        </w:rPr>
        <w:t>понимания.</w:t>
      </w:r>
    </w:p>
    <w:p w:rsidR="002811B1" w:rsidRDefault="003C6E95">
      <w:pPr>
        <w:pStyle w:val="a3"/>
        <w:spacing w:line="242" w:lineRule="auto"/>
        <w:ind w:right="471"/>
      </w:pPr>
      <w:r>
        <w:t>При реализации курса «Иностранный язык» необходимо учитывать следующие</w:t>
      </w:r>
      <w:r>
        <w:rPr>
          <w:spacing w:val="-18"/>
        </w:rPr>
        <w:t xml:space="preserve"> </w:t>
      </w:r>
      <w:r>
        <w:t>специфические</w:t>
      </w:r>
      <w:r>
        <w:rPr>
          <w:spacing w:val="-17"/>
        </w:rPr>
        <w:t xml:space="preserve"> </w:t>
      </w:r>
      <w:r>
        <w:t>образовательные</w:t>
      </w:r>
      <w:r>
        <w:rPr>
          <w:spacing w:val="-18"/>
        </w:rPr>
        <w:t xml:space="preserve"> </w:t>
      </w:r>
      <w:r>
        <w:t>потребности</w:t>
      </w:r>
      <w:r>
        <w:rPr>
          <w:spacing w:val="-17"/>
        </w:rPr>
        <w:t xml:space="preserve"> </w:t>
      </w:r>
      <w:r>
        <w:t>обучающихся</w:t>
      </w:r>
      <w:r>
        <w:rPr>
          <w:spacing w:val="-18"/>
        </w:rPr>
        <w:t xml:space="preserve"> </w:t>
      </w:r>
      <w:r>
        <w:t>с</w:t>
      </w:r>
      <w:r>
        <w:rPr>
          <w:spacing w:val="-17"/>
        </w:rPr>
        <w:t xml:space="preserve"> </w:t>
      </w:r>
      <w:r>
        <w:t>ЗПР на уровне основного общего образования:</w:t>
      </w:r>
    </w:p>
    <w:p w:rsidR="002811B1" w:rsidRDefault="003C6E95">
      <w:pPr>
        <w:pStyle w:val="a4"/>
        <w:numPr>
          <w:ilvl w:val="1"/>
          <w:numId w:val="176"/>
        </w:numPr>
        <w:tabs>
          <w:tab w:val="left" w:pos="1953"/>
        </w:tabs>
        <w:ind w:right="464"/>
        <w:rPr>
          <w:sz w:val="28"/>
        </w:rPr>
      </w:pPr>
      <w:r>
        <w:rPr>
          <w:sz w:val="28"/>
        </w:rPr>
        <w:t>развитие познавательной деятельности в процессе изучения иностранного языка обучающимися с ЗПР, создание условий для развития высших психических функций, формирования учебных действий и речевой деятельности;</w:t>
      </w:r>
    </w:p>
    <w:p w:rsidR="002811B1" w:rsidRDefault="003C6E95">
      <w:pPr>
        <w:pStyle w:val="a4"/>
        <w:numPr>
          <w:ilvl w:val="1"/>
          <w:numId w:val="176"/>
        </w:numPr>
        <w:tabs>
          <w:tab w:val="left" w:pos="1953"/>
        </w:tabs>
        <w:ind w:right="473"/>
        <w:rPr>
          <w:sz w:val="28"/>
        </w:rPr>
      </w:pPr>
      <w:r>
        <w:rPr>
          <w:sz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2811B1" w:rsidRDefault="003C6E95">
      <w:pPr>
        <w:pStyle w:val="a4"/>
        <w:numPr>
          <w:ilvl w:val="1"/>
          <w:numId w:val="176"/>
        </w:numPr>
        <w:tabs>
          <w:tab w:val="left" w:pos="1953"/>
        </w:tabs>
        <w:ind w:right="476"/>
        <w:rPr>
          <w:sz w:val="28"/>
        </w:rPr>
      </w:pPr>
      <w:r>
        <w:rPr>
          <w:sz w:val="28"/>
        </w:rPr>
        <w:t>обучение навыкам общения и взаимодействия на иностранном языке в контексте различных коммуникативных ситуаций.</w:t>
      </w:r>
    </w:p>
    <w:p w:rsidR="002811B1" w:rsidRDefault="003C6E95">
      <w:pPr>
        <w:pStyle w:val="a3"/>
        <w:spacing w:line="320" w:lineRule="exact"/>
        <w:ind w:left="1670" w:firstLine="0"/>
      </w:pPr>
      <w:r>
        <w:t>Коррекционно-развивающий</w:t>
      </w:r>
      <w:r>
        <w:rPr>
          <w:spacing w:val="69"/>
        </w:rPr>
        <w:t xml:space="preserve">    </w:t>
      </w:r>
      <w:r>
        <w:t>потенциал</w:t>
      </w:r>
      <w:r>
        <w:rPr>
          <w:spacing w:val="69"/>
        </w:rPr>
        <w:t xml:space="preserve">    </w:t>
      </w:r>
      <w:r>
        <w:t>учебного</w:t>
      </w:r>
      <w:r>
        <w:rPr>
          <w:spacing w:val="69"/>
        </w:rPr>
        <w:t xml:space="preserve">    </w:t>
      </w:r>
      <w:r>
        <w:rPr>
          <w:spacing w:val="-2"/>
        </w:rPr>
        <w:t>предмета</w:t>
      </w:r>
    </w:p>
    <w:p w:rsidR="002811B1" w:rsidRDefault="003C6E95">
      <w:pPr>
        <w:pStyle w:val="a3"/>
        <w:ind w:right="473" w:firstLine="0"/>
      </w:pPr>
      <w:r>
        <w:t>«Иностранный</w:t>
      </w:r>
      <w:r>
        <w:rPr>
          <w:spacing w:val="-6"/>
        </w:rPr>
        <w:t xml:space="preserve"> </w:t>
      </w:r>
      <w:r>
        <w:t>(английский)</w:t>
      </w:r>
      <w:r>
        <w:rPr>
          <w:spacing w:val="-7"/>
        </w:rPr>
        <w:t xml:space="preserve"> </w:t>
      </w:r>
      <w:r>
        <w:t>язык»</w:t>
      </w:r>
      <w:r>
        <w:rPr>
          <w:spacing w:val="-9"/>
        </w:rPr>
        <w:t xml:space="preserve"> </w:t>
      </w:r>
      <w:r>
        <w:t>способствует</w:t>
      </w:r>
      <w:r>
        <w:rPr>
          <w:spacing w:val="-7"/>
        </w:rPr>
        <w:t xml:space="preserve"> </w:t>
      </w:r>
      <w:r>
        <w:t>развитию</w:t>
      </w:r>
      <w:r>
        <w:rPr>
          <w:spacing w:val="-3"/>
        </w:rPr>
        <w:t xml:space="preserve"> </w:t>
      </w:r>
      <w:r>
        <w:t>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w:t>
      </w:r>
      <w:r>
        <w:rPr>
          <w:spacing w:val="-18"/>
        </w:rPr>
        <w:t xml:space="preserve"> </w:t>
      </w:r>
      <w:r>
        <w:t>стороны,</w:t>
      </w:r>
      <w:r>
        <w:rPr>
          <w:spacing w:val="-17"/>
        </w:rPr>
        <w:t xml:space="preserve"> </w:t>
      </w:r>
      <w:r>
        <w:t>обеспечивает</w:t>
      </w:r>
      <w:r>
        <w:rPr>
          <w:spacing w:val="-18"/>
        </w:rPr>
        <w:t xml:space="preserve"> </w:t>
      </w:r>
      <w:r>
        <w:t>расширение</w:t>
      </w:r>
      <w:r>
        <w:rPr>
          <w:spacing w:val="-17"/>
        </w:rPr>
        <w:t xml:space="preserve"> </w:t>
      </w:r>
      <w:r>
        <w:t>кругозора</w:t>
      </w:r>
      <w:r>
        <w:rPr>
          <w:spacing w:val="-18"/>
        </w:rPr>
        <w:t xml:space="preserve"> </w:t>
      </w:r>
      <w:r>
        <w:t>и</w:t>
      </w:r>
      <w:r>
        <w:rPr>
          <w:spacing w:val="-17"/>
        </w:rPr>
        <w:t xml:space="preserve"> </w:t>
      </w:r>
      <w:r>
        <w:t>всестороннее</w:t>
      </w:r>
      <w:r>
        <w:rPr>
          <w:spacing w:val="-18"/>
        </w:rPr>
        <w:t xml:space="preserve"> </w:t>
      </w:r>
      <w:r>
        <w:t xml:space="preserve">развитие </w:t>
      </w:r>
      <w:r>
        <w:rPr>
          <w:spacing w:val="-2"/>
        </w:rPr>
        <w:t>личности.</w:t>
      </w:r>
    </w:p>
    <w:p w:rsidR="002811B1" w:rsidRDefault="002811B1">
      <w:pPr>
        <w:pStyle w:val="a3"/>
        <w:ind w:left="0" w:firstLine="0"/>
        <w:jc w:val="left"/>
      </w:pPr>
    </w:p>
    <w:p w:rsidR="002811B1" w:rsidRDefault="003C6E95">
      <w:pPr>
        <w:pStyle w:val="2"/>
        <w:spacing w:line="240" w:lineRule="auto"/>
        <w:ind w:left="959" w:right="477" w:firstLine="710"/>
      </w:pPr>
      <w:r>
        <w:t xml:space="preserve">Цель и задачи учебного предмета «Иностранный (английский) </w:t>
      </w:r>
      <w:r>
        <w:rPr>
          <w:spacing w:val="-2"/>
        </w:rPr>
        <w:t>язык»</w:t>
      </w:r>
    </w:p>
    <w:p w:rsidR="002811B1" w:rsidRDefault="003C6E95">
      <w:pPr>
        <w:pStyle w:val="a3"/>
        <w:ind w:right="470"/>
      </w:pPr>
      <w:r>
        <w:t>Общие</w:t>
      </w:r>
      <w:r>
        <w:rPr>
          <w:spacing w:val="-18"/>
        </w:rPr>
        <w:t xml:space="preserve"> </w:t>
      </w:r>
      <w:r>
        <w:t>цели</w:t>
      </w:r>
      <w:r>
        <w:rPr>
          <w:spacing w:val="-17"/>
        </w:rPr>
        <w:t xml:space="preserve"> </w:t>
      </w:r>
      <w:r>
        <w:t>изучения</w:t>
      </w:r>
      <w:r>
        <w:rPr>
          <w:spacing w:val="-18"/>
        </w:rPr>
        <w:t xml:space="preserve"> </w:t>
      </w:r>
      <w:r>
        <w:t>иностранных</w:t>
      </w:r>
      <w:r>
        <w:rPr>
          <w:spacing w:val="-17"/>
        </w:rPr>
        <w:t xml:space="preserve"> </w:t>
      </w:r>
      <w:r>
        <w:t>языков</w:t>
      </w:r>
      <w:r>
        <w:rPr>
          <w:spacing w:val="-18"/>
        </w:rPr>
        <w:t xml:space="preserve"> </w:t>
      </w:r>
      <w:r>
        <w:t>представлены</w:t>
      </w:r>
      <w:r>
        <w:rPr>
          <w:spacing w:val="-17"/>
        </w:rPr>
        <w:t xml:space="preserve"> </w:t>
      </w:r>
      <w:r>
        <w:t>в</w:t>
      </w:r>
      <w:r>
        <w:rPr>
          <w:spacing w:val="-13"/>
        </w:rPr>
        <w:t xml:space="preserve"> </w:t>
      </w:r>
      <w:r>
        <w:t>ПООП</w:t>
      </w:r>
      <w:r>
        <w:rPr>
          <w:spacing w:val="-18"/>
        </w:rPr>
        <w:t xml:space="preserve"> </w:t>
      </w:r>
      <w:r>
        <w:t xml:space="preserve">ООО. На прагматическом уровне </w:t>
      </w:r>
      <w:r>
        <w:rPr>
          <w:i/>
        </w:rPr>
        <w:t xml:space="preserve">целью иноязычного образования </w:t>
      </w:r>
      <w:r>
        <w:t>провозглашено формирование</w:t>
      </w:r>
      <w:r>
        <w:rPr>
          <w:spacing w:val="-18"/>
        </w:rPr>
        <w:t xml:space="preserve"> </w:t>
      </w:r>
      <w:r>
        <w:t>коммуникативной</w:t>
      </w:r>
      <w:r>
        <w:rPr>
          <w:spacing w:val="-17"/>
        </w:rPr>
        <w:t xml:space="preserve"> </w:t>
      </w:r>
      <w:r>
        <w:t>компетенции</w:t>
      </w:r>
      <w:r>
        <w:rPr>
          <w:spacing w:val="-18"/>
        </w:rPr>
        <w:t xml:space="preserve"> </w:t>
      </w:r>
      <w:r>
        <w:t>обучающихся</w:t>
      </w:r>
      <w:r>
        <w:rPr>
          <w:spacing w:val="-17"/>
        </w:rPr>
        <w:t xml:space="preserve"> </w:t>
      </w:r>
      <w:r>
        <w:t>в</w:t>
      </w:r>
      <w:r>
        <w:rPr>
          <w:spacing w:val="-18"/>
        </w:rPr>
        <w:t xml:space="preserve"> </w:t>
      </w:r>
      <w:r>
        <w:t>единстве</w:t>
      </w:r>
      <w:r>
        <w:rPr>
          <w:spacing w:val="-17"/>
        </w:rPr>
        <w:t xml:space="preserve"> </w:t>
      </w:r>
      <w:r>
        <w:t xml:space="preserve">таких её составляющих, как речевая, языковая, социокультурная, компенсаторная </w:t>
      </w:r>
      <w:r>
        <w:rPr>
          <w:spacing w:val="-2"/>
        </w:rPr>
        <w:t>компетенции:</w:t>
      </w:r>
    </w:p>
    <w:p w:rsidR="002811B1" w:rsidRDefault="003C6E95">
      <w:pPr>
        <w:pStyle w:val="a3"/>
        <w:ind w:right="469" w:firstLine="0"/>
      </w:pPr>
      <w:r>
        <w:rPr>
          <w:i/>
        </w:rPr>
        <w:t xml:space="preserve">речевая компетенция – </w:t>
      </w:r>
      <w:r>
        <w:t xml:space="preserve">развитие коммуникативных умений в четырёх основных видах речевой деятельности (говорении, аудировании, чтении, </w:t>
      </w:r>
      <w:r>
        <w:rPr>
          <w:spacing w:val="-2"/>
        </w:rPr>
        <w:t>письме);</w:t>
      </w:r>
    </w:p>
    <w:p w:rsidR="002811B1" w:rsidRDefault="003C6E95">
      <w:pPr>
        <w:pStyle w:val="a3"/>
        <w:ind w:right="470" w:firstLine="0"/>
      </w:pPr>
      <w:r>
        <w:rPr>
          <w:i/>
        </w:rPr>
        <w:t xml:space="preserve">языковая компетенция </w:t>
      </w:r>
      <w: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811B1" w:rsidRDefault="003C6E95">
      <w:pPr>
        <w:pStyle w:val="a3"/>
        <w:ind w:right="473" w:firstLine="0"/>
      </w:pPr>
      <w:r>
        <w:rPr>
          <w:i/>
        </w:rPr>
        <w:t xml:space="preserve">социокультурная/межкультурная компетенция – </w:t>
      </w:r>
      <w:r>
        <w:t>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w:t>
      </w:r>
      <w:r>
        <w:rPr>
          <w:spacing w:val="-1"/>
        </w:rPr>
        <w:t xml:space="preserve"> </w:t>
      </w:r>
      <w:r>
        <w:t>межкультурного общения;</w:t>
      </w:r>
    </w:p>
    <w:p w:rsidR="002811B1" w:rsidRDefault="002811B1">
      <w:pPr>
        <w:sectPr w:rsidR="002811B1">
          <w:pgSz w:w="11910" w:h="16840"/>
          <w:pgMar w:top="1040" w:right="380" w:bottom="1340" w:left="740" w:header="0" w:footer="1074" w:gutter="0"/>
          <w:cols w:space="720"/>
        </w:sectPr>
      </w:pPr>
    </w:p>
    <w:p w:rsidR="002811B1" w:rsidRDefault="003C6E95">
      <w:pPr>
        <w:pStyle w:val="a3"/>
        <w:tabs>
          <w:tab w:val="left" w:pos="2111"/>
          <w:tab w:val="left" w:pos="2829"/>
          <w:tab w:val="left" w:pos="3174"/>
          <w:tab w:val="left" w:pos="3893"/>
          <w:tab w:val="left" w:pos="3987"/>
          <w:tab w:val="left" w:pos="5145"/>
          <w:tab w:val="left" w:pos="6151"/>
          <w:tab w:val="left" w:pos="7120"/>
          <w:tab w:val="left" w:pos="7480"/>
          <w:tab w:val="left" w:pos="8104"/>
          <w:tab w:val="left" w:pos="8138"/>
          <w:tab w:val="left" w:pos="9194"/>
        </w:tabs>
        <w:spacing w:before="67"/>
        <w:ind w:right="465" w:firstLine="0"/>
        <w:jc w:val="right"/>
      </w:pPr>
      <w:r>
        <w:rPr>
          <w:i/>
        </w:rPr>
        <w:lastRenderedPageBreak/>
        <w:t>компенсаторная компетенция</w:t>
      </w:r>
      <w:r>
        <w:rPr>
          <w:i/>
          <w:spacing w:val="32"/>
        </w:rPr>
        <w:t xml:space="preserve"> </w:t>
      </w:r>
      <w:r>
        <w:t>– развитие умений выходить из положения в условиях</w:t>
      </w:r>
      <w:r>
        <w:rPr>
          <w:spacing w:val="-13"/>
        </w:rPr>
        <w:t xml:space="preserve"> </w:t>
      </w:r>
      <w:r>
        <w:t>дефицита</w:t>
      </w:r>
      <w:r>
        <w:rPr>
          <w:spacing w:val="-9"/>
        </w:rPr>
        <w:t xml:space="preserve"> </w:t>
      </w:r>
      <w:r>
        <w:t>языковых</w:t>
      </w:r>
      <w:r>
        <w:rPr>
          <w:spacing w:val="-14"/>
        </w:rPr>
        <w:t xml:space="preserve"> </w:t>
      </w:r>
      <w:r>
        <w:t>средств</w:t>
      </w:r>
      <w:r>
        <w:rPr>
          <w:spacing w:val="-6"/>
        </w:rPr>
        <w:t xml:space="preserve"> </w:t>
      </w:r>
      <w:r>
        <w:t>при</w:t>
      </w:r>
      <w:r>
        <w:rPr>
          <w:spacing w:val="-9"/>
        </w:rPr>
        <w:t xml:space="preserve"> </w:t>
      </w:r>
      <w:r>
        <w:t>получении</w:t>
      </w:r>
      <w:r>
        <w:rPr>
          <w:spacing w:val="-9"/>
        </w:rPr>
        <w:t xml:space="preserve"> </w:t>
      </w:r>
      <w:r>
        <w:t>и</w:t>
      </w:r>
      <w:r>
        <w:rPr>
          <w:spacing w:val="-9"/>
        </w:rPr>
        <w:t xml:space="preserve"> </w:t>
      </w:r>
      <w:r>
        <w:t>передаче</w:t>
      </w:r>
      <w:r>
        <w:rPr>
          <w:spacing w:val="-9"/>
        </w:rPr>
        <w:t xml:space="preserve"> </w:t>
      </w:r>
      <w:r>
        <w:t xml:space="preserve">информации. </w:t>
      </w:r>
      <w:r>
        <w:rPr>
          <w:i/>
          <w:spacing w:val="-2"/>
        </w:rPr>
        <w:t>Целью</w:t>
      </w:r>
      <w:r>
        <w:rPr>
          <w:i/>
        </w:rPr>
        <w:tab/>
      </w:r>
      <w:r>
        <w:rPr>
          <w:spacing w:val="-2"/>
        </w:rPr>
        <w:t>дисциплины</w:t>
      </w:r>
      <w:r>
        <w:tab/>
      </w:r>
      <w:r>
        <w:tab/>
      </w:r>
      <w:r>
        <w:rPr>
          <w:spacing w:val="-2"/>
        </w:rPr>
        <w:t>«Иностранный</w:t>
      </w:r>
      <w:r>
        <w:tab/>
      </w:r>
      <w:r>
        <w:rPr>
          <w:spacing w:val="-2"/>
        </w:rPr>
        <w:t>(английский)</w:t>
      </w:r>
      <w:r>
        <w:tab/>
      </w:r>
      <w:r>
        <w:rPr>
          <w:spacing w:val="-2"/>
        </w:rPr>
        <w:t>язык»</w:t>
      </w:r>
      <w:r>
        <w:tab/>
      </w:r>
      <w:r>
        <w:rPr>
          <w:spacing w:val="-4"/>
        </w:rPr>
        <w:t xml:space="preserve">для </w:t>
      </w:r>
      <w:r>
        <w:rPr>
          <w:spacing w:val="-2"/>
        </w:rPr>
        <w:t>обучающихся</w:t>
      </w:r>
      <w:r>
        <w:tab/>
      </w:r>
      <w:r>
        <w:rPr>
          <w:spacing w:val="-10"/>
        </w:rPr>
        <w:t>с</w:t>
      </w:r>
      <w:r>
        <w:tab/>
      </w:r>
      <w:r>
        <w:rPr>
          <w:spacing w:val="-5"/>
        </w:rPr>
        <w:t>ЗПР</w:t>
      </w:r>
      <w:r>
        <w:tab/>
      </w:r>
      <w:r>
        <w:rPr>
          <w:spacing w:val="-2"/>
        </w:rPr>
        <w:t>является</w:t>
      </w:r>
      <w:r>
        <w:tab/>
      </w:r>
      <w:r>
        <w:rPr>
          <w:spacing w:val="-2"/>
        </w:rPr>
        <w:t>формирование</w:t>
      </w:r>
      <w:r>
        <w:tab/>
      </w:r>
      <w:r>
        <w:rPr>
          <w:spacing w:val="-10"/>
        </w:rPr>
        <w:t>у</w:t>
      </w:r>
      <w:r>
        <w:tab/>
      </w:r>
      <w:r>
        <w:rPr>
          <w:spacing w:val="-5"/>
        </w:rPr>
        <w:t>них</w:t>
      </w:r>
      <w:r>
        <w:tab/>
      </w:r>
      <w:r>
        <w:tab/>
      </w:r>
      <w:r>
        <w:rPr>
          <w:spacing w:val="-2"/>
        </w:rPr>
        <w:t>коммуникативной</w:t>
      </w:r>
    </w:p>
    <w:p w:rsidR="002811B1" w:rsidRDefault="003C6E95">
      <w:pPr>
        <w:pStyle w:val="a3"/>
        <w:spacing w:before="4" w:line="322" w:lineRule="exact"/>
        <w:ind w:firstLine="0"/>
        <w:jc w:val="left"/>
      </w:pPr>
      <w:r>
        <w:t>компетенции</w:t>
      </w:r>
      <w:r>
        <w:rPr>
          <w:spacing w:val="-8"/>
        </w:rPr>
        <w:t xml:space="preserve"> </w:t>
      </w:r>
      <w:r>
        <w:t>в</w:t>
      </w:r>
      <w:r>
        <w:rPr>
          <w:spacing w:val="-9"/>
        </w:rPr>
        <w:t xml:space="preserve"> </w:t>
      </w:r>
      <w:r>
        <w:t>единстве</w:t>
      </w:r>
      <w:r>
        <w:rPr>
          <w:spacing w:val="-8"/>
        </w:rPr>
        <w:t xml:space="preserve"> </w:t>
      </w:r>
      <w:r>
        <w:t>представленных</w:t>
      </w:r>
      <w:r>
        <w:rPr>
          <w:spacing w:val="-12"/>
        </w:rPr>
        <w:t xml:space="preserve"> </w:t>
      </w:r>
      <w:r>
        <w:t>выше</w:t>
      </w:r>
      <w:r>
        <w:rPr>
          <w:spacing w:val="-8"/>
        </w:rPr>
        <w:t xml:space="preserve"> </w:t>
      </w:r>
      <w:r>
        <w:rPr>
          <w:spacing w:val="-2"/>
        </w:rPr>
        <w:t>составляющих.</w:t>
      </w:r>
    </w:p>
    <w:p w:rsidR="002811B1" w:rsidRDefault="003C6E95">
      <w:pPr>
        <w:pStyle w:val="a3"/>
        <w:spacing w:line="322" w:lineRule="exact"/>
        <w:ind w:left="1670" w:firstLine="0"/>
        <w:jc w:val="left"/>
      </w:pPr>
      <w:r>
        <w:t>В</w:t>
      </w:r>
      <w:r>
        <w:rPr>
          <w:spacing w:val="56"/>
          <w:w w:val="150"/>
        </w:rPr>
        <w:t xml:space="preserve"> </w:t>
      </w:r>
      <w:r>
        <w:t>рамках</w:t>
      </w:r>
      <w:r>
        <w:rPr>
          <w:spacing w:val="54"/>
          <w:w w:val="150"/>
        </w:rPr>
        <w:t xml:space="preserve"> </w:t>
      </w:r>
      <w:r>
        <w:t>предлагаемого</w:t>
      </w:r>
      <w:r>
        <w:rPr>
          <w:spacing w:val="59"/>
          <w:w w:val="150"/>
        </w:rPr>
        <w:t xml:space="preserve"> </w:t>
      </w:r>
      <w:r>
        <w:t>курса</w:t>
      </w:r>
      <w:r>
        <w:rPr>
          <w:spacing w:val="60"/>
          <w:w w:val="150"/>
        </w:rPr>
        <w:t xml:space="preserve"> </w:t>
      </w:r>
      <w:r>
        <w:t>решается</w:t>
      </w:r>
      <w:r>
        <w:rPr>
          <w:spacing w:val="61"/>
          <w:w w:val="150"/>
        </w:rPr>
        <w:t xml:space="preserve"> </w:t>
      </w:r>
      <w:r>
        <w:t>ряд</w:t>
      </w:r>
      <w:r>
        <w:rPr>
          <w:spacing w:val="57"/>
          <w:w w:val="150"/>
        </w:rPr>
        <w:t xml:space="preserve"> </w:t>
      </w:r>
      <w:r>
        <w:rPr>
          <w:spacing w:val="-2"/>
        </w:rPr>
        <w:t>общеобразовательных</w:t>
      </w:r>
    </w:p>
    <w:p w:rsidR="002811B1" w:rsidRDefault="003C6E95">
      <w:pPr>
        <w:spacing w:line="322" w:lineRule="exact"/>
        <w:ind w:left="959"/>
        <w:rPr>
          <w:sz w:val="28"/>
        </w:rPr>
      </w:pPr>
      <w:r>
        <w:rPr>
          <w:i/>
          <w:spacing w:val="-2"/>
          <w:sz w:val="28"/>
        </w:rPr>
        <w:t>задач</w:t>
      </w:r>
      <w:r>
        <w:rPr>
          <w:spacing w:val="-2"/>
          <w:sz w:val="28"/>
        </w:rPr>
        <w:t>:</w:t>
      </w:r>
    </w:p>
    <w:p w:rsidR="002811B1" w:rsidRDefault="003C6E95">
      <w:pPr>
        <w:pStyle w:val="a4"/>
        <w:numPr>
          <w:ilvl w:val="0"/>
          <w:numId w:val="176"/>
        </w:numPr>
        <w:tabs>
          <w:tab w:val="left" w:pos="1668"/>
          <w:tab w:val="left" w:pos="1670"/>
          <w:tab w:val="left" w:pos="3838"/>
          <w:tab w:val="left" w:pos="5967"/>
          <w:tab w:val="left" w:pos="8606"/>
          <w:tab w:val="left" w:pos="10031"/>
        </w:tabs>
        <w:ind w:right="477"/>
        <w:jc w:val="left"/>
        <w:rPr>
          <w:sz w:val="28"/>
        </w:rPr>
      </w:pPr>
      <w:r>
        <w:rPr>
          <w:spacing w:val="-2"/>
          <w:sz w:val="28"/>
        </w:rPr>
        <w:t>формирование</w:t>
      </w:r>
      <w:r>
        <w:rPr>
          <w:sz w:val="28"/>
        </w:rPr>
        <w:tab/>
      </w:r>
      <w:r>
        <w:rPr>
          <w:spacing w:val="-2"/>
          <w:sz w:val="28"/>
        </w:rPr>
        <w:t>элементарных</w:t>
      </w:r>
      <w:r>
        <w:rPr>
          <w:sz w:val="28"/>
        </w:rPr>
        <w:tab/>
      </w:r>
      <w:r>
        <w:rPr>
          <w:spacing w:val="-2"/>
          <w:sz w:val="28"/>
        </w:rPr>
        <w:t>коммуникативных</w:t>
      </w:r>
      <w:r>
        <w:rPr>
          <w:sz w:val="28"/>
        </w:rPr>
        <w:tab/>
      </w:r>
      <w:r>
        <w:rPr>
          <w:spacing w:val="-2"/>
          <w:sz w:val="28"/>
        </w:rPr>
        <w:t>навыков</w:t>
      </w:r>
      <w:r>
        <w:rPr>
          <w:sz w:val="28"/>
        </w:rPr>
        <w:tab/>
      </w:r>
      <w:r>
        <w:rPr>
          <w:spacing w:val="-6"/>
          <w:sz w:val="28"/>
        </w:rPr>
        <w:t xml:space="preserve">на </w:t>
      </w:r>
      <w:r>
        <w:rPr>
          <w:sz w:val="28"/>
        </w:rPr>
        <w:t>иностранном языке;</w:t>
      </w:r>
    </w:p>
    <w:p w:rsidR="002811B1" w:rsidRDefault="003C6E95">
      <w:pPr>
        <w:pStyle w:val="a4"/>
        <w:numPr>
          <w:ilvl w:val="0"/>
          <w:numId w:val="176"/>
        </w:numPr>
        <w:tabs>
          <w:tab w:val="left" w:pos="1669"/>
        </w:tabs>
        <w:spacing w:line="321" w:lineRule="exact"/>
        <w:ind w:left="1669" w:hanging="282"/>
        <w:jc w:val="left"/>
        <w:rPr>
          <w:sz w:val="28"/>
        </w:rPr>
      </w:pPr>
      <w:r>
        <w:rPr>
          <w:sz w:val="28"/>
        </w:rPr>
        <w:t>формирование</w:t>
      </w:r>
      <w:r>
        <w:rPr>
          <w:spacing w:val="-10"/>
          <w:sz w:val="28"/>
        </w:rPr>
        <w:t xml:space="preserve"> </w:t>
      </w:r>
      <w:r>
        <w:rPr>
          <w:sz w:val="28"/>
        </w:rPr>
        <w:t>навыков</w:t>
      </w:r>
      <w:r>
        <w:rPr>
          <w:spacing w:val="-11"/>
          <w:sz w:val="28"/>
        </w:rPr>
        <w:t xml:space="preserve"> </w:t>
      </w:r>
      <w:r>
        <w:rPr>
          <w:sz w:val="28"/>
        </w:rPr>
        <w:t>речевого</w:t>
      </w:r>
      <w:r>
        <w:rPr>
          <w:spacing w:val="-10"/>
          <w:sz w:val="28"/>
        </w:rPr>
        <w:t xml:space="preserve"> </w:t>
      </w:r>
      <w:r>
        <w:rPr>
          <w:sz w:val="28"/>
        </w:rPr>
        <w:t>поведения</w:t>
      </w:r>
      <w:r>
        <w:rPr>
          <w:spacing w:val="-10"/>
          <w:sz w:val="28"/>
        </w:rPr>
        <w:t xml:space="preserve"> </w:t>
      </w:r>
      <w:r>
        <w:rPr>
          <w:sz w:val="28"/>
        </w:rPr>
        <w:t>на</w:t>
      </w:r>
      <w:r>
        <w:rPr>
          <w:spacing w:val="-9"/>
          <w:sz w:val="28"/>
        </w:rPr>
        <w:t xml:space="preserve"> </w:t>
      </w:r>
      <w:r>
        <w:rPr>
          <w:sz w:val="28"/>
        </w:rPr>
        <w:t>иностранном</w:t>
      </w:r>
      <w:r>
        <w:rPr>
          <w:spacing w:val="-9"/>
          <w:sz w:val="28"/>
        </w:rPr>
        <w:t xml:space="preserve"> </w:t>
      </w:r>
      <w:r>
        <w:rPr>
          <w:spacing w:val="-2"/>
          <w:sz w:val="28"/>
        </w:rPr>
        <w:t>языке:</w:t>
      </w:r>
    </w:p>
    <w:p w:rsidR="002811B1" w:rsidRDefault="003C6E95">
      <w:pPr>
        <w:pStyle w:val="a4"/>
        <w:numPr>
          <w:ilvl w:val="1"/>
          <w:numId w:val="176"/>
        </w:numPr>
        <w:tabs>
          <w:tab w:val="left" w:pos="1953"/>
        </w:tabs>
        <w:spacing w:line="341" w:lineRule="exact"/>
        <w:ind w:hanging="220"/>
        <w:jc w:val="left"/>
        <w:rPr>
          <w:sz w:val="28"/>
        </w:rPr>
      </w:pPr>
      <w:r>
        <w:rPr>
          <w:sz w:val="28"/>
        </w:rPr>
        <w:t>формирование</w:t>
      </w:r>
      <w:r>
        <w:rPr>
          <w:spacing w:val="-14"/>
          <w:sz w:val="28"/>
        </w:rPr>
        <w:t xml:space="preserve"> </w:t>
      </w:r>
      <w:r>
        <w:rPr>
          <w:sz w:val="28"/>
        </w:rPr>
        <w:t>навыков</w:t>
      </w:r>
      <w:r>
        <w:rPr>
          <w:spacing w:val="-16"/>
          <w:sz w:val="28"/>
        </w:rPr>
        <w:t xml:space="preserve"> </w:t>
      </w:r>
      <w:r>
        <w:rPr>
          <w:sz w:val="28"/>
        </w:rPr>
        <w:t>диалогической</w:t>
      </w:r>
      <w:r>
        <w:rPr>
          <w:spacing w:val="-14"/>
          <w:sz w:val="28"/>
        </w:rPr>
        <w:t xml:space="preserve"> </w:t>
      </w:r>
      <w:r>
        <w:rPr>
          <w:sz w:val="28"/>
        </w:rPr>
        <w:t>англоязычной</w:t>
      </w:r>
      <w:r>
        <w:rPr>
          <w:spacing w:val="-15"/>
          <w:sz w:val="28"/>
        </w:rPr>
        <w:t xml:space="preserve"> </w:t>
      </w:r>
      <w:r>
        <w:rPr>
          <w:spacing w:val="-2"/>
          <w:sz w:val="28"/>
        </w:rPr>
        <w:t>речи;</w:t>
      </w:r>
    </w:p>
    <w:p w:rsidR="002811B1" w:rsidRDefault="003C6E95">
      <w:pPr>
        <w:pStyle w:val="a4"/>
        <w:numPr>
          <w:ilvl w:val="1"/>
          <w:numId w:val="176"/>
        </w:numPr>
        <w:tabs>
          <w:tab w:val="left" w:pos="1953"/>
        </w:tabs>
        <w:spacing w:line="342" w:lineRule="exact"/>
        <w:ind w:hanging="220"/>
        <w:jc w:val="left"/>
        <w:rPr>
          <w:sz w:val="28"/>
        </w:rPr>
      </w:pPr>
      <w:r>
        <w:rPr>
          <w:sz w:val="28"/>
        </w:rPr>
        <w:t>формирование</w:t>
      </w:r>
      <w:r>
        <w:rPr>
          <w:spacing w:val="-14"/>
          <w:sz w:val="28"/>
        </w:rPr>
        <w:t xml:space="preserve"> </w:t>
      </w:r>
      <w:r>
        <w:rPr>
          <w:sz w:val="28"/>
        </w:rPr>
        <w:t>навыков</w:t>
      </w:r>
      <w:r>
        <w:rPr>
          <w:spacing w:val="-17"/>
          <w:sz w:val="28"/>
        </w:rPr>
        <w:t xml:space="preserve"> </w:t>
      </w:r>
      <w:r>
        <w:rPr>
          <w:sz w:val="28"/>
        </w:rPr>
        <w:t>монологической</w:t>
      </w:r>
      <w:r>
        <w:rPr>
          <w:spacing w:val="-12"/>
          <w:sz w:val="28"/>
        </w:rPr>
        <w:t xml:space="preserve"> </w:t>
      </w:r>
      <w:r>
        <w:rPr>
          <w:sz w:val="28"/>
        </w:rPr>
        <w:t>англоязычной</w:t>
      </w:r>
      <w:r>
        <w:rPr>
          <w:spacing w:val="-15"/>
          <w:sz w:val="28"/>
        </w:rPr>
        <w:t xml:space="preserve"> </w:t>
      </w:r>
      <w:r>
        <w:rPr>
          <w:spacing w:val="-2"/>
          <w:sz w:val="28"/>
        </w:rPr>
        <w:t>речи;</w:t>
      </w:r>
    </w:p>
    <w:p w:rsidR="002811B1" w:rsidRDefault="003C6E95">
      <w:pPr>
        <w:pStyle w:val="a4"/>
        <w:numPr>
          <w:ilvl w:val="0"/>
          <w:numId w:val="176"/>
        </w:numPr>
        <w:tabs>
          <w:tab w:val="left" w:pos="1669"/>
        </w:tabs>
        <w:spacing w:before="4" w:line="322" w:lineRule="exact"/>
        <w:ind w:left="1669" w:hanging="282"/>
        <w:jc w:val="left"/>
        <w:rPr>
          <w:sz w:val="28"/>
        </w:rPr>
      </w:pPr>
      <w:r>
        <w:rPr>
          <w:sz w:val="28"/>
        </w:rPr>
        <w:t>формирование</w:t>
      </w:r>
      <w:r>
        <w:rPr>
          <w:spacing w:val="-10"/>
          <w:sz w:val="28"/>
        </w:rPr>
        <w:t xml:space="preserve"> </w:t>
      </w:r>
      <w:r>
        <w:rPr>
          <w:sz w:val="28"/>
        </w:rPr>
        <w:t>представлений</w:t>
      </w:r>
      <w:r>
        <w:rPr>
          <w:spacing w:val="-10"/>
          <w:sz w:val="28"/>
        </w:rPr>
        <w:t xml:space="preserve"> </w:t>
      </w:r>
      <w:r>
        <w:rPr>
          <w:sz w:val="28"/>
        </w:rPr>
        <w:t>о</w:t>
      </w:r>
      <w:r>
        <w:rPr>
          <w:spacing w:val="-10"/>
          <w:sz w:val="28"/>
        </w:rPr>
        <w:t xml:space="preserve"> </w:t>
      </w:r>
      <w:r>
        <w:rPr>
          <w:sz w:val="28"/>
        </w:rPr>
        <w:t>культуре</w:t>
      </w:r>
      <w:r>
        <w:rPr>
          <w:spacing w:val="-9"/>
          <w:sz w:val="28"/>
        </w:rPr>
        <w:t xml:space="preserve"> </w:t>
      </w:r>
      <w:r>
        <w:rPr>
          <w:sz w:val="28"/>
        </w:rPr>
        <w:t>страны</w:t>
      </w:r>
      <w:r>
        <w:rPr>
          <w:spacing w:val="-10"/>
          <w:sz w:val="28"/>
        </w:rPr>
        <w:t xml:space="preserve"> </w:t>
      </w:r>
      <w:r>
        <w:rPr>
          <w:sz w:val="28"/>
        </w:rPr>
        <w:t>изучаемого</w:t>
      </w:r>
      <w:r>
        <w:rPr>
          <w:spacing w:val="-10"/>
          <w:sz w:val="28"/>
        </w:rPr>
        <w:t xml:space="preserve"> </w:t>
      </w:r>
      <w:r>
        <w:rPr>
          <w:spacing w:val="-2"/>
          <w:sz w:val="28"/>
        </w:rPr>
        <w:t>языка;</w:t>
      </w:r>
    </w:p>
    <w:p w:rsidR="002811B1" w:rsidRDefault="003C6E95">
      <w:pPr>
        <w:pStyle w:val="a4"/>
        <w:numPr>
          <w:ilvl w:val="0"/>
          <w:numId w:val="176"/>
        </w:numPr>
        <w:tabs>
          <w:tab w:val="left" w:pos="1668"/>
          <w:tab w:val="left" w:pos="1670"/>
        </w:tabs>
        <w:ind w:right="470"/>
        <w:jc w:val="left"/>
        <w:rPr>
          <w:sz w:val="28"/>
        </w:rPr>
      </w:pPr>
      <w:r>
        <w:rPr>
          <w:sz w:val="28"/>
        </w:rPr>
        <w:t>формирование</w:t>
      </w:r>
      <w:r>
        <w:rPr>
          <w:spacing w:val="80"/>
          <w:sz w:val="28"/>
        </w:rPr>
        <w:t xml:space="preserve"> </w:t>
      </w:r>
      <w:r>
        <w:rPr>
          <w:sz w:val="28"/>
        </w:rPr>
        <w:t>представлений</w:t>
      </w:r>
      <w:r>
        <w:rPr>
          <w:spacing w:val="80"/>
          <w:sz w:val="28"/>
        </w:rPr>
        <w:t xml:space="preserve"> </w:t>
      </w:r>
      <w:r>
        <w:rPr>
          <w:sz w:val="28"/>
        </w:rPr>
        <w:t>о</w:t>
      </w:r>
      <w:r>
        <w:rPr>
          <w:spacing w:val="80"/>
          <w:sz w:val="28"/>
        </w:rPr>
        <w:t xml:space="preserve"> </w:t>
      </w:r>
      <w:r>
        <w:rPr>
          <w:sz w:val="28"/>
        </w:rPr>
        <w:t>значимости</w:t>
      </w:r>
      <w:r>
        <w:rPr>
          <w:spacing w:val="80"/>
          <w:sz w:val="28"/>
        </w:rPr>
        <w:t xml:space="preserve"> </w:t>
      </w:r>
      <w:r>
        <w:rPr>
          <w:sz w:val="28"/>
        </w:rPr>
        <w:t>иностранного</w:t>
      </w:r>
      <w:r>
        <w:rPr>
          <w:spacing w:val="80"/>
          <w:sz w:val="28"/>
        </w:rPr>
        <w:t xml:space="preserve"> </w:t>
      </w:r>
      <w:r>
        <w:rPr>
          <w:sz w:val="28"/>
        </w:rPr>
        <w:t>языка</w:t>
      </w:r>
      <w:r>
        <w:rPr>
          <w:spacing w:val="80"/>
          <w:sz w:val="28"/>
        </w:rPr>
        <w:t xml:space="preserve"> </w:t>
      </w:r>
      <w:r>
        <w:rPr>
          <w:sz w:val="28"/>
        </w:rPr>
        <w:t>в будущей профессиональной деятельности.</w:t>
      </w:r>
    </w:p>
    <w:p w:rsidR="002811B1" w:rsidRDefault="003C6E95">
      <w:pPr>
        <w:tabs>
          <w:tab w:val="left" w:pos="2073"/>
          <w:tab w:val="left" w:pos="2955"/>
          <w:tab w:val="left" w:pos="4653"/>
          <w:tab w:val="left" w:pos="5560"/>
          <w:tab w:val="left" w:pos="6192"/>
          <w:tab w:val="left" w:pos="8058"/>
          <w:tab w:val="left" w:pos="8412"/>
          <w:tab w:val="left" w:pos="9127"/>
        </w:tabs>
        <w:ind w:left="959" w:right="470" w:firstLine="710"/>
        <w:rPr>
          <w:sz w:val="28"/>
        </w:rPr>
      </w:pPr>
      <w:r>
        <w:rPr>
          <w:spacing w:val="-10"/>
          <w:sz w:val="28"/>
        </w:rPr>
        <w:t>В</w:t>
      </w:r>
      <w:r>
        <w:rPr>
          <w:sz w:val="28"/>
        </w:rPr>
        <w:tab/>
      </w:r>
      <w:r>
        <w:rPr>
          <w:spacing w:val="-2"/>
          <w:sz w:val="28"/>
        </w:rPr>
        <w:t>курсе</w:t>
      </w:r>
      <w:r>
        <w:rPr>
          <w:sz w:val="28"/>
        </w:rPr>
        <w:tab/>
      </w:r>
      <w:r>
        <w:rPr>
          <w:spacing w:val="-2"/>
          <w:sz w:val="28"/>
        </w:rPr>
        <w:t>английского</w:t>
      </w:r>
      <w:r>
        <w:rPr>
          <w:sz w:val="28"/>
        </w:rPr>
        <w:tab/>
      </w:r>
      <w:r>
        <w:rPr>
          <w:spacing w:val="-2"/>
          <w:sz w:val="28"/>
        </w:rPr>
        <w:t>языка</w:t>
      </w:r>
      <w:r>
        <w:rPr>
          <w:sz w:val="28"/>
        </w:rPr>
        <w:tab/>
      </w:r>
      <w:r>
        <w:rPr>
          <w:spacing w:val="-4"/>
          <w:sz w:val="28"/>
        </w:rPr>
        <w:t>для</w:t>
      </w:r>
      <w:r>
        <w:rPr>
          <w:sz w:val="28"/>
        </w:rPr>
        <w:tab/>
      </w:r>
      <w:r>
        <w:rPr>
          <w:spacing w:val="-2"/>
          <w:sz w:val="28"/>
        </w:rPr>
        <w:t>обучающихся</w:t>
      </w:r>
      <w:r>
        <w:rPr>
          <w:sz w:val="28"/>
        </w:rPr>
        <w:tab/>
      </w:r>
      <w:r>
        <w:rPr>
          <w:spacing w:val="-10"/>
          <w:sz w:val="28"/>
        </w:rPr>
        <w:t>с</w:t>
      </w:r>
      <w:r>
        <w:rPr>
          <w:sz w:val="28"/>
        </w:rPr>
        <w:tab/>
      </w:r>
      <w:r>
        <w:rPr>
          <w:spacing w:val="-4"/>
          <w:sz w:val="28"/>
        </w:rPr>
        <w:t>ЗПР</w:t>
      </w:r>
      <w:r>
        <w:rPr>
          <w:sz w:val="28"/>
        </w:rPr>
        <w:tab/>
      </w:r>
      <w:r>
        <w:rPr>
          <w:spacing w:val="-2"/>
          <w:sz w:val="28"/>
        </w:rPr>
        <w:t xml:space="preserve">решаются </w:t>
      </w:r>
      <w:r>
        <w:rPr>
          <w:sz w:val="28"/>
        </w:rPr>
        <w:t xml:space="preserve">следующие </w:t>
      </w:r>
      <w:r>
        <w:rPr>
          <w:i/>
          <w:sz w:val="28"/>
        </w:rPr>
        <w:t>коррекционные задачи</w:t>
      </w:r>
      <w:r>
        <w:rPr>
          <w:sz w:val="28"/>
        </w:rPr>
        <w:t>:</w:t>
      </w:r>
    </w:p>
    <w:p w:rsidR="002811B1" w:rsidRDefault="003C6E95">
      <w:pPr>
        <w:pStyle w:val="a4"/>
        <w:numPr>
          <w:ilvl w:val="0"/>
          <w:numId w:val="176"/>
        </w:numPr>
        <w:tabs>
          <w:tab w:val="left" w:pos="1669"/>
        </w:tabs>
        <w:spacing w:line="321" w:lineRule="exact"/>
        <w:ind w:left="1669" w:hanging="282"/>
        <w:rPr>
          <w:sz w:val="28"/>
        </w:rPr>
      </w:pPr>
      <w:r>
        <w:rPr>
          <w:sz w:val="28"/>
        </w:rPr>
        <w:t>расширение</w:t>
      </w:r>
      <w:r>
        <w:rPr>
          <w:spacing w:val="-11"/>
          <w:sz w:val="28"/>
        </w:rPr>
        <w:t xml:space="preserve"> </w:t>
      </w:r>
      <w:r>
        <w:rPr>
          <w:sz w:val="28"/>
        </w:rPr>
        <w:t>представлений</w:t>
      </w:r>
      <w:r>
        <w:rPr>
          <w:spacing w:val="-11"/>
          <w:sz w:val="28"/>
        </w:rPr>
        <w:t xml:space="preserve"> </w:t>
      </w:r>
      <w:r>
        <w:rPr>
          <w:sz w:val="28"/>
        </w:rPr>
        <w:t>об</w:t>
      </w:r>
      <w:r>
        <w:rPr>
          <w:spacing w:val="-9"/>
          <w:sz w:val="28"/>
        </w:rPr>
        <w:t xml:space="preserve"> </w:t>
      </w:r>
      <w:r>
        <w:rPr>
          <w:sz w:val="28"/>
        </w:rPr>
        <w:t>окружающем</w:t>
      </w:r>
      <w:r>
        <w:rPr>
          <w:spacing w:val="-5"/>
          <w:sz w:val="28"/>
        </w:rPr>
        <w:t xml:space="preserve"> </w:t>
      </w:r>
      <w:r>
        <w:rPr>
          <w:sz w:val="28"/>
        </w:rPr>
        <w:t>социальном</w:t>
      </w:r>
      <w:r>
        <w:rPr>
          <w:spacing w:val="-9"/>
          <w:sz w:val="28"/>
        </w:rPr>
        <w:t xml:space="preserve"> </w:t>
      </w:r>
      <w:r>
        <w:rPr>
          <w:spacing w:val="-2"/>
          <w:sz w:val="28"/>
        </w:rPr>
        <w:t>мире;</w:t>
      </w:r>
    </w:p>
    <w:p w:rsidR="002811B1" w:rsidRDefault="003C6E95">
      <w:pPr>
        <w:pStyle w:val="a4"/>
        <w:numPr>
          <w:ilvl w:val="0"/>
          <w:numId w:val="176"/>
        </w:numPr>
        <w:tabs>
          <w:tab w:val="left" w:pos="1669"/>
        </w:tabs>
        <w:ind w:left="1669" w:hanging="282"/>
        <w:rPr>
          <w:sz w:val="28"/>
        </w:rPr>
      </w:pPr>
      <w:r>
        <w:rPr>
          <w:sz w:val="28"/>
        </w:rPr>
        <w:t>формирование</w:t>
      </w:r>
      <w:r>
        <w:rPr>
          <w:spacing w:val="-11"/>
          <w:sz w:val="28"/>
        </w:rPr>
        <w:t xml:space="preserve"> </w:t>
      </w:r>
      <w:r>
        <w:rPr>
          <w:sz w:val="28"/>
        </w:rPr>
        <w:t>навыка</w:t>
      </w:r>
      <w:r>
        <w:rPr>
          <w:spacing w:val="-11"/>
          <w:sz w:val="28"/>
        </w:rPr>
        <w:t xml:space="preserve"> </w:t>
      </w:r>
      <w:r>
        <w:rPr>
          <w:sz w:val="28"/>
        </w:rPr>
        <w:t>понимания</w:t>
      </w:r>
      <w:r>
        <w:rPr>
          <w:spacing w:val="-11"/>
          <w:sz w:val="28"/>
        </w:rPr>
        <w:t xml:space="preserve"> </w:t>
      </w:r>
      <w:r>
        <w:rPr>
          <w:sz w:val="28"/>
        </w:rPr>
        <w:t>обращенной</w:t>
      </w:r>
      <w:r>
        <w:rPr>
          <w:spacing w:val="-12"/>
          <w:sz w:val="28"/>
        </w:rPr>
        <w:t xml:space="preserve"> </w:t>
      </w:r>
      <w:r>
        <w:rPr>
          <w:sz w:val="28"/>
        </w:rPr>
        <w:t>иноязычной</w:t>
      </w:r>
      <w:r>
        <w:rPr>
          <w:spacing w:val="-12"/>
          <w:sz w:val="28"/>
        </w:rPr>
        <w:t xml:space="preserve"> </w:t>
      </w:r>
      <w:r>
        <w:rPr>
          <w:spacing w:val="-2"/>
          <w:sz w:val="28"/>
        </w:rPr>
        <w:t>речи;</w:t>
      </w:r>
    </w:p>
    <w:p w:rsidR="002811B1" w:rsidRDefault="003C6E95">
      <w:pPr>
        <w:pStyle w:val="a4"/>
        <w:numPr>
          <w:ilvl w:val="0"/>
          <w:numId w:val="176"/>
        </w:numPr>
        <w:tabs>
          <w:tab w:val="left" w:pos="1668"/>
          <w:tab w:val="left" w:pos="1670"/>
        </w:tabs>
        <w:ind w:right="470"/>
        <w:rPr>
          <w:sz w:val="28"/>
        </w:rPr>
      </w:pPr>
      <w:r>
        <w:rPr>
          <w:sz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2811B1" w:rsidRDefault="003C6E95">
      <w:pPr>
        <w:pStyle w:val="a4"/>
        <w:numPr>
          <w:ilvl w:val="0"/>
          <w:numId w:val="176"/>
        </w:numPr>
        <w:tabs>
          <w:tab w:val="left" w:pos="1669"/>
        </w:tabs>
        <w:spacing w:line="321" w:lineRule="exact"/>
        <w:ind w:left="1669" w:hanging="282"/>
        <w:rPr>
          <w:sz w:val="28"/>
        </w:rPr>
      </w:pPr>
      <w:r>
        <w:rPr>
          <w:sz w:val="28"/>
        </w:rPr>
        <w:t>развитие</w:t>
      </w:r>
      <w:r>
        <w:rPr>
          <w:spacing w:val="-11"/>
          <w:sz w:val="28"/>
        </w:rPr>
        <w:t xml:space="preserve"> </w:t>
      </w:r>
      <w:r>
        <w:rPr>
          <w:sz w:val="28"/>
        </w:rPr>
        <w:t>навыков</w:t>
      </w:r>
      <w:r>
        <w:rPr>
          <w:spacing w:val="-13"/>
          <w:sz w:val="28"/>
        </w:rPr>
        <w:t xml:space="preserve"> </w:t>
      </w:r>
      <w:r>
        <w:rPr>
          <w:sz w:val="28"/>
        </w:rPr>
        <w:t>смыслового</w:t>
      </w:r>
      <w:r>
        <w:rPr>
          <w:spacing w:val="-11"/>
          <w:sz w:val="28"/>
        </w:rPr>
        <w:t xml:space="preserve"> </w:t>
      </w:r>
      <w:r>
        <w:rPr>
          <w:spacing w:val="-2"/>
          <w:sz w:val="28"/>
        </w:rPr>
        <w:t>чтения;</w:t>
      </w:r>
    </w:p>
    <w:p w:rsidR="002811B1" w:rsidRDefault="003C6E95">
      <w:pPr>
        <w:pStyle w:val="a4"/>
        <w:numPr>
          <w:ilvl w:val="0"/>
          <w:numId w:val="176"/>
        </w:numPr>
        <w:tabs>
          <w:tab w:val="left" w:pos="1668"/>
          <w:tab w:val="left" w:pos="1670"/>
        </w:tabs>
        <w:spacing w:line="242" w:lineRule="auto"/>
        <w:ind w:right="469"/>
        <w:rPr>
          <w:sz w:val="28"/>
        </w:rPr>
      </w:pPr>
      <w:r>
        <w:rPr>
          <w:sz w:val="28"/>
        </w:rPr>
        <w:t xml:space="preserve">коррекция специфических проблем, возникающих в сфере общения и взаимодействии с собеседником у обучающихся с ЗПР подросткового </w:t>
      </w:r>
      <w:r>
        <w:rPr>
          <w:spacing w:val="-2"/>
          <w:sz w:val="28"/>
        </w:rPr>
        <w:t>возраста;</w:t>
      </w:r>
    </w:p>
    <w:p w:rsidR="002811B1" w:rsidRDefault="003C6E95">
      <w:pPr>
        <w:pStyle w:val="a4"/>
        <w:numPr>
          <w:ilvl w:val="0"/>
          <w:numId w:val="176"/>
        </w:numPr>
        <w:tabs>
          <w:tab w:val="left" w:pos="1668"/>
          <w:tab w:val="left" w:pos="1670"/>
        </w:tabs>
        <w:ind w:right="474"/>
        <w:rPr>
          <w:sz w:val="28"/>
        </w:rPr>
      </w:pPr>
      <w:r>
        <w:rPr>
          <w:sz w:val="28"/>
        </w:rPr>
        <w:t>развитие навыков сотрудничества со взрослыми и сверстниками в различных социальных ситуациях;</w:t>
      </w:r>
    </w:p>
    <w:p w:rsidR="002811B1" w:rsidRDefault="003C6E95">
      <w:pPr>
        <w:pStyle w:val="a4"/>
        <w:numPr>
          <w:ilvl w:val="0"/>
          <w:numId w:val="176"/>
        </w:numPr>
        <w:tabs>
          <w:tab w:val="left" w:pos="1668"/>
          <w:tab w:val="left" w:pos="1670"/>
        </w:tabs>
        <w:ind w:right="466"/>
        <w:rPr>
          <w:sz w:val="28"/>
        </w:rPr>
      </w:pPr>
      <w:r>
        <w:rPr>
          <w:sz w:val="28"/>
        </w:rPr>
        <w:t>развитие английской речи в связи с организованной предметно- практической деятельностью;</w:t>
      </w:r>
    </w:p>
    <w:p w:rsidR="002811B1" w:rsidRDefault="003C6E95">
      <w:pPr>
        <w:pStyle w:val="a4"/>
        <w:numPr>
          <w:ilvl w:val="0"/>
          <w:numId w:val="176"/>
        </w:numPr>
        <w:tabs>
          <w:tab w:val="left" w:pos="1669"/>
        </w:tabs>
        <w:spacing w:line="322" w:lineRule="exact"/>
        <w:ind w:left="1669" w:hanging="282"/>
        <w:rPr>
          <w:sz w:val="28"/>
        </w:rPr>
      </w:pPr>
      <w:r>
        <w:rPr>
          <w:sz w:val="28"/>
        </w:rPr>
        <w:t>развитие</w:t>
      </w:r>
      <w:r>
        <w:rPr>
          <w:spacing w:val="-12"/>
          <w:sz w:val="28"/>
        </w:rPr>
        <w:t xml:space="preserve"> </w:t>
      </w:r>
      <w:r>
        <w:rPr>
          <w:sz w:val="28"/>
        </w:rPr>
        <w:t>способности</w:t>
      </w:r>
      <w:r>
        <w:rPr>
          <w:spacing w:val="-12"/>
          <w:sz w:val="28"/>
        </w:rPr>
        <w:t xml:space="preserve"> </w:t>
      </w:r>
      <w:r>
        <w:rPr>
          <w:sz w:val="28"/>
        </w:rPr>
        <w:t>вести</w:t>
      </w:r>
      <w:r>
        <w:rPr>
          <w:spacing w:val="-12"/>
          <w:sz w:val="28"/>
        </w:rPr>
        <w:t xml:space="preserve"> </w:t>
      </w:r>
      <w:r>
        <w:rPr>
          <w:sz w:val="28"/>
        </w:rPr>
        <w:t>целенаправленную</w:t>
      </w:r>
      <w:r>
        <w:rPr>
          <w:spacing w:val="-9"/>
          <w:sz w:val="28"/>
        </w:rPr>
        <w:t xml:space="preserve"> </w:t>
      </w:r>
      <w:r>
        <w:rPr>
          <w:sz w:val="28"/>
        </w:rPr>
        <w:t>учебную</w:t>
      </w:r>
      <w:r>
        <w:rPr>
          <w:spacing w:val="-13"/>
          <w:sz w:val="28"/>
        </w:rPr>
        <w:t xml:space="preserve"> </w:t>
      </w:r>
      <w:r>
        <w:rPr>
          <w:spacing w:val="-2"/>
          <w:sz w:val="28"/>
        </w:rPr>
        <w:t>деятельность.</w:t>
      </w:r>
    </w:p>
    <w:p w:rsidR="002811B1" w:rsidRDefault="003C6E95">
      <w:pPr>
        <w:pStyle w:val="a3"/>
        <w:ind w:right="469"/>
      </w:pPr>
      <w:r>
        <w:t>Иностранный язык является важным инструментом формирования универсальных учебных действий обучающихся с ЗПР: осуществлять поиск, обработку</w:t>
      </w:r>
      <w:r>
        <w:rPr>
          <w:spacing w:val="-17"/>
        </w:rPr>
        <w:t xml:space="preserve"> </w:t>
      </w:r>
      <w:r>
        <w:t>и</w:t>
      </w:r>
      <w:r>
        <w:rPr>
          <w:spacing w:val="-13"/>
        </w:rPr>
        <w:t xml:space="preserve"> </w:t>
      </w:r>
      <w:r>
        <w:t>использование</w:t>
      </w:r>
      <w:r>
        <w:rPr>
          <w:spacing w:val="-12"/>
        </w:rPr>
        <w:t xml:space="preserve"> </w:t>
      </w:r>
      <w:r>
        <w:t>информации</w:t>
      </w:r>
      <w:r>
        <w:rPr>
          <w:spacing w:val="-9"/>
        </w:rPr>
        <w:t xml:space="preserve"> </w:t>
      </w:r>
      <w:r>
        <w:t>в</w:t>
      </w:r>
      <w:r>
        <w:rPr>
          <w:spacing w:val="-15"/>
        </w:rPr>
        <w:t xml:space="preserve"> </w:t>
      </w:r>
      <w:r>
        <w:t>познавательных</w:t>
      </w:r>
      <w:r>
        <w:rPr>
          <w:spacing w:val="-17"/>
        </w:rPr>
        <w:t xml:space="preserve"> </w:t>
      </w:r>
      <w:r>
        <w:t>целях,</w:t>
      </w:r>
      <w:r>
        <w:rPr>
          <w:spacing w:val="-7"/>
        </w:rPr>
        <w:t xml:space="preserve"> </w:t>
      </w:r>
      <w:r>
        <w:t>выходить</w:t>
      </w:r>
      <w:r>
        <w:rPr>
          <w:spacing w:val="-15"/>
        </w:rPr>
        <w:t xml:space="preserve"> </w:t>
      </w:r>
      <w:r>
        <w:t>из положения в условиях</w:t>
      </w:r>
      <w:r>
        <w:rPr>
          <w:spacing w:val="-6"/>
        </w:rPr>
        <w:t xml:space="preserve"> </w:t>
      </w:r>
      <w:r>
        <w:t>дефицита</w:t>
      </w:r>
      <w:r>
        <w:rPr>
          <w:spacing w:val="-2"/>
        </w:rPr>
        <w:t xml:space="preserve"> </w:t>
      </w:r>
      <w:r>
        <w:t>языковых</w:t>
      </w:r>
      <w:r>
        <w:rPr>
          <w:spacing w:val="-6"/>
        </w:rPr>
        <w:t xml:space="preserve"> </w:t>
      </w:r>
      <w:r>
        <w:t>средств</w:t>
      </w:r>
      <w:r>
        <w:rPr>
          <w:spacing w:val="-4"/>
        </w:rPr>
        <w:t xml:space="preserve"> </w:t>
      </w:r>
      <w:r>
        <w:t>при</w:t>
      </w:r>
      <w:r>
        <w:rPr>
          <w:spacing w:val="-3"/>
        </w:rPr>
        <w:t xml:space="preserve"> </w:t>
      </w:r>
      <w:r>
        <w:t>получении</w:t>
      </w:r>
      <w:r>
        <w:rPr>
          <w:spacing w:val="-3"/>
        </w:rPr>
        <w:t xml:space="preserve"> </w:t>
      </w:r>
      <w:r>
        <w:t>и передаче информации, развивать коммуникативные компетенции и т.д.</w:t>
      </w:r>
    </w:p>
    <w:p w:rsidR="002811B1" w:rsidRDefault="003C6E95">
      <w:pPr>
        <w:pStyle w:val="a3"/>
        <w:ind w:right="467"/>
      </w:pPr>
      <w:r>
        <w:t>В соответствии с личностно ориентированной парадигмой образования основными подходами к обучению иностранным языкам, зафиксированными в ПООП ООО,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w:t>
      </w:r>
      <w:r>
        <w:rPr>
          <w:spacing w:val="-4"/>
        </w:rPr>
        <w:t xml:space="preserve"> </w:t>
      </w:r>
      <w:r>
        <w:t>результатов</w:t>
      </w:r>
      <w:r>
        <w:rPr>
          <w:spacing w:val="-1"/>
        </w:rPr>
        <w:t xml:space="preserve"> </w:t>
      </w:r>
      <w:r>
        <w:t>в</w:t>
      </w:r>
      <w:r>
        <w:rPr>
          <w:spacing w:val="-1"/>
        </w:rPr>
        <w:t xml:space="preserve"> </w:t>
      </w:r>
      <w:r>
        <w:t>рамках содержания, отобранного для обучающихся с ЗПР, с учетом их особых образовательных потребностей на уровне основного общего образования.</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4" w:line="240" w:lineRule="auto"/>
        <w:ind w:left="959" w:right="476" w:firstLine="710"/>
      </w:pPr>
      <w:r>
        <w:lastRenderedPageBreak/>
        <w:t>Место учебного предмета «Иностранный (английский язык) в учебном плане</w:t>
      </w:r>
    </w:p>
    <w:p w:rsidR="002811B1" w:rsidRDefault="003C6E95">
      <w:pPr>
        <w:pStyle w:val="a3"/>
        <w:ind w:right="464"/>
      </w:pPr>
      <w:r>
        <w:t>Учебный предмет «Иностранный (английский) язык» входит в предметную область «Иностранные языки» и является обязательным для изучения. На уровне основного общего образования количество учебных часов, выделяемых на изучение иностранного языка, – 3 часа в неделю, что составляет по 102 учебных часа на каждом году обучения с 5 по 9 класс.</w:t>
      </w:r>
    </w:p>
    <w:p w:rsidR="002811B1" w:rsidRDefault="002811B1">
      <w:pPr>
        <w:pStyle w:val="a3"/>
        <w:spacing w:before="319"/>
        <w:ind w:left="0" w:firstLine="0"/>
        <w:jc w:val="left"/>
      </w:pPr>
    </w:p>
    <w:p w:rsidR="002811B1" w:rsidRDefault="003C6E95">
      <w:pPr>
        <w:pStyle w:val="a3"/>
        <w:spacing w:before="1" w:line="322" w:lineRule="exact"/>
        <w:ind w:firstLine="0"/>
        <w:jc w:val="left"/>
      </w:pPr>
      <w:r>
        <w:rPr>
          <w:spacing w:val="-2"/>
        </w:rPr>
        <w:t>СОДЕРЖАНИЕ</w:t>
      </w:r>
      <w:r>
        <w:t xml:space="preserve"> </w:t>
      </w:r>
      <w:r>
        <w:rPr>
          <w:spacing w:val="-2"/>
        </w:rPr>
        <w:t>ОБУЧЕНИЯ</w:t>
      </w:r>
    </w:p>
    <w:p w:rsidR="002811B1" w:rsidRDefault="003C6E95">
      <w:pPr>
        <w:pStyle w:val="a3"/>
        <w:ind w:firstLine="0"/>
        <w:jc w:val="left"/>
      </w:pPr>
      <w:r>
        <w:t>УЧЕБНОМУ</w:t>
      </w:r>
      <w:r>
        <w:rPr>
          <w:spacing w:val="-14"/>
        </w:rPr>
        <w:t xml:space="preserve"> </w:t>
      </w:r>
      <w:r>
        <w:t>ПРЕДМЕТУ</w:t>
      </w:r>
      <w:r>
        <w:rPr>
          <w:spacing w:val="-13"/>
        </w:rPr>
        <w:t xml:space="preserve"> </w:t>
      </w:r>
      <w:r>
        <w:t>«ИНОСТРАННЫЙ</w:t>
      </w:r>
      <w:r>
        <w:rPr>
          <w:spacing w:val="-17"/>
        </w:rPr>
        <w:t xml:space="preserve"> </w:t>
      </w:r>
      <w:r>
        <w:t>(АНГЛИЙСКИЙ)</w:t>
      </w:r>
      <w:r>
        <w:rPr>
          <w:spacing w:val="-14"/>
        </w:rPr>
        <w:t xml:space="preserve"> </w:t>
      </w:r>
      <w:r>
        <w:rPr>
          <w:spacing w:val="-2"/>
        </w:rPr>
        <w:t>ЯЗЫК»</w:t>
      </w:r>
    </w:p>
    <w:p w:rsidR="002811B1" w:rsidRDefault="003C6E95">
      <w:pPr>
        <w:pStyle w:val="2"/>
        <w:spacing w:before="7" w:line="640" w:lineRule="atLeast"/>
        <w:ind w:left="959" w:right="618" w:firstLine="710"/>
        <w:jc w:val="left"/>
      </w:pPr>
      <w:r>
        <w:t>Тематика</w:t>
      </w:r>
      <w:r>
        <w:rPr>
          <w:spacing w:val="-6"/>
        </w:rPr>
        <w:t xml:space="preserve"> </w:t>
      </w:r>
      <w:r>
        <w:t>для</w:t>
      </w:r>
      <w:r>
        <w:rPr>
          <w:spacing w:val="-3"/>
        </w:rPr>
        <w:t xml:space="preserve"> </w:t>
      </w:r>
      <w:r>
        <w:t>организации</w:t>
      </w:r>
      <w:r>
        <w:rPr>
          <w:spacing w:val="-8"/>
        </w:rPr>
        <w:t xml:space="preserve"> </w:t>
      </w:r>
      <w:r>
        <w:t>ситуации</w:t>
      </w:r>
      <w:r>
        <w:rPr>
          <w:spacing w:val="-3"/>
        </w:rPr>
        <w:t xml:space="preserve"> </w:t>
      </w:r>
      <w:r>
        <w:t>общения</w:t>
      </w:r>
      <w:r>
        <w:rPr>
          <w:spacing w:val="-8"/>
        </w:rPr>
        <w:t xml:space="preserve"> </w:t>
      </w:r>
      <w:r>
        <w:t>по</w:t>
      </w:r>
      <w:r>
        <w:rPr>
          <w:spacing w:val="-6"/>
        </w:rPr>
        <w:t xml:space="preserve"> </w:t>
      </w:r>
      <w:r>
        <w:t>годам обучения: 5 КЛАСС</w:t>
      </w:r>
    </w:p>
    <w:p w:rsidR="002811B1" w:rsidRDefault="003C6E95">
      <w:pPr>
        <w:pStyle w:val="a3"/>
        <w:spacing w:line="242" w:lineRule="auto"/>
        <w:jc w:val="left"/>
      </w:pPr>
      <w:r>
        <w:rPr>
          <w:b/>
        </w:rPr>
        <w:t>Я</w:t>
      </w:r>
      <w:r>
        <w:rPr>
          <w:b/>
          <w:spacing w:val="80"/>
        </w:rPr>
        <w:t xml:space="preserve"> </w:t>
      </w:r>
      <w:r>
        <w:rPr>
          <w:b/>
        </w:rPr>
        <w:t>и</w:t>
      </w:r>
      <w:r>
        <w:rPr>
          <w:b/>
          <w:spacing w:val="80"/>
        </w:rPr>
        <w:t xml:space="preserve"> </w:t>
      </w:r>
      <w:r>
        <w:rPr>
          <w:b/>
        </w:rPr>
        <w:t>моя</w:t>
      </w:r>
      <w:r>
        <w:rPr>
          <w:b/>
          <w:spacing w:val="80"/>
        </w:rPr>
        <w:t xml:space="preserve"> </w:t>
      </w:r>
      <w:r>
        <w:rPr>
          <w:b/>
        </w:rPr>
        <w:t>семья</w:t>
      </w:r>
      <w:r>
        <w:t>,</w:t>
      </w:r>
      <w:r>
        <w:rPr>
          <w:spacing w:val="80"/>
        </w:rPr>
        <w:t xml:space="preserve"> </w:t>
      </w:r>
      <w:r>
        <w:t>Знакомство,</w:t>
      </w:r>
      <w:r>
        <w:rPr>
          <w:spacing w:val="80"/>
        </w:rPr>
        <w:t xml:space="preserve"> </w:t>
      </w:r>
      <w:r>
        <w:t>страны</w:t>
      </w:r>
      <w:r>
        <w:rPr>
          <w:spacing w:val="80"/>
        </w:rPr>
        <w:t xml:space="preserve"> </w:t>
      </w:r>
      <w:r>
        <w:t>и</w:t>
      </w:r>
      <w:r>
        <w:rPr>
          <w:spacing w:val="80"/>
        </w:rPr>
        <w:t xml:space="preserve"> </w:t>
      </w:r>
      <w:r>
        <w:t>национальности,</w:t>
      </w:r>
      <w:r>
        <w:rPr>
          <w:spacing w:val="80"/>
        </w:rPr>
        <w:t xml:space="preserve"> </w:t>
      </w:r>
      <w:r>
        <w:t>семейные фотографии, профессии в семье, семейные праздники, день рождения.</w:t>
      </w:r>
    </w:p>
    <w:p w:rsidR="002811B1" w:rsidRDefault="003C6E95">
      <w:pPr>
        <w:ind w:left="959" w:firstLine="710"/>
        <w:rPr>
          <w:sz w:val="28"/>
        </w:rPr>
      </w:pPr>
      <w:r>
        <w:rPr>
          <w:b/>
          <w:sz w:val="28"/>
        </w:rPr>
        <w:t>Мои</w:t>
      </w:r>
      <w:r>
        <w:rPr>
          <w:b/>
          <w:spacing w:val="40"/>
          <w:sz w:val="28"/>
        </w:rPr>
        <w:t xml:space="preserve"> </w:t>
      </w:r>
      <w:r>
        <w:rPr>
          <w:b/>
          <w:sz w:val="28"/>
        </w:rPr>
        <w:t>друзья</w:t>
      </w:r>
      <w:r>
        <w:rPr>
          <w:b/>
          <w:spacing w:val="40"/>
          <w:sz w:val="28"/>
        </w:rPr>
        <w:t xml:space="preserve"> </w:t>
      </w:r>
      <w:r>
        <w:rPr>
          <w:b/>
          <w:sz w:val="28"/>
        </w:rPr>
        <w:t>и</w:t>
      </w:r>
      <w:r>
        <w:rPr>
          <w:b/>
          <w:spacing w:val="40"/>
          <w:sz w:val="28"/>
        </w:rPr>
        <w:t xml:space="preserve"> </w:t>
      </w:r>
      <w:r>
        <w:rPr>
          <w:b/>
          <w:sz w:val="28"/>
        </w:rPr>
        <w:t>наши</w:t>
      </w:r>
      <w:r>
        <w:rPr>
          <w:b/>
          <w:spacing w:val="40"/>
          <w:sz w:val="28"/>
        </w:rPr>
        <w:t xml:space="preserve"> </w:t>
      </w:r>
      <w:r>
        <w:rPr>
          <w:b/>
          <w:sz w:val="28"/>
        </w:rPr>
        <w:t>увлечения.</w:t>
      </w:r>
      <w:r>
        <w:rPr>
          <w:b/>
          <w:spacing w:val="40"/>
          <w:sz w:val="28"/>
        </w:rPr>
        <w:t xml:space="preserve"> </w:t>
      </w:r>
      <w:r>
        <w:rPr>
          <w:sz w:val="28"/>
        </w:rPr>
        <w:t>Наши</w:t>
      </w:r>
      <w:r>
        <w:rPr>
          <w:spacing w:val="40"/>
          <w:sz w:val="28"/>
        </w:rPr>
        <w:t xml:space="preserve"> </w:t>
      </w:r>
      <w:r>
        <w:rPr>
          <w:sz w:val="28"/>
        </w:rPr>
        <w:t>интересы,</w:t>
      </w:r>
      <w:r>
        <w:rPr>
          <w:spacing w:val="40"/>
          <w:sz w:val="28"/>
        </w:rPr>
        <w:t xml:space="preserve"> </w:t>
      </w:r>
      <w:r>
        <w:rPr>
          <w:sz w:val="28"/>
        </w:rPr>
        <w:t>игры,</w:t>
      </w:r>
      <w:r>
        <w:rPr>
          <w:spacing w:val="40"/>
          <w:sz w:val="28"/>
        </w:rPr>
        <w:t xml:space="preserve"> </w:t>
      </w:r>
      <w:r>
        <w:rPr>
          <w:sz w:val="28"/>
        </w:rPr>
        <w:t>кино,</w:t>
      </w:r>
      <w:r>
        <w:rPr>
          <w:spacing w:val="40"/>
          <w:sz w:val="28"/>
        </w:rPr>
        <w:t xml:space="preserve"> </w:t>
      </w:r>
      <w:r>
        <w:rPr>
          <w:sz w:val="28"/>
        </w:rPr>
        <w:t>спорт посещение кружков, спортивных секций.</w:t>
      </w:r>
    </w:p>
    <w:p w:rsidR="002811B1" w:rsidRDefault="003C6E95">
      <w:pPr>
        <w:pStyle w:val="a3"/>
        <w:ind w:right="471"/>
        <w:jc w:val="left"/>
      </w:pPr>
      <w:r>
        <w:rPr>
          <w:b/>
        </w:rPr>
        <w:t xml:space="preserve">Моя школа. </w:t>
      </w:r>
      <w:r>
        <w:t>Школьные предметы, мой любимый урок, мой портфель, мой день.</w:t>
      </w:r>
    </w:p>
    <w:p w:rsidR="002811B1" w:rsidRDefault="003C6E95">
      <w:pPr>
        <w:pStyle w:val="a3"/>
        <w:ind w:right="471"/>
        <w:jc w:val="left"/>
      </w:pPr>
      <w:r>
        <w:rPr>
          <w:b/>
        </w:rPr>
        <w:t>Моя</w:t>
      </w:r>
      <w:r>
        <w:rPr>
          <w:b/>
          <w:spacing w:val="-12"/>
        </w:rPr>
        <w:t xml:space="preserve"> </w:t>
      </w:r>
      <w:r>
        <w:rPr>
          <w:b/>
        </w:rPr>
        <w:t>квартира.</w:t>
      </w:r>
      <w:r>
        <w:rPr>
          <w:b/>
          <w:spacing w:val="-8"/>
        </w:rPr>
        <w:t xml:space="preserve"> </w:t>
      </w:r>
      <w:r>
        <w:t>Моя</w:t>
      </w:r>
      <w:r>
        <w:rPr>
          <w:spacing w:val="-9"/>
        </w:rPr>
        <w:t xml:space="preserve"> </w:t>
      </w:r>
      <w:r>
        <w:t>комната,</w:t>
      </w:r>
      <w:r>
        <w:rPr>
          <w:spacing w:val="-9"/>
        </w:rPr>
        <w:t xml:space="preserve"> </w:t>
      </w:r>
      <w:r>
        <w:t>названия</w:t>
      </w:r>
      <w:r>
        <w:rPr>
          <w:spacing w:val="-14"/>
        </w:rPr>
        <w:t xml:space="preserve"> </w:t>
      </w:r>
      <w:r>
        <w:t>предметов</w:t>
      </w:r>
      <w:r>
        <w:rPr>
          <w:spacing w:val="-12"/>
        </w:rPr>
        <w:t xml:space="preserve"> </w:t>
      </w:r>
      <w:r>
        <w:t>мебели,</w:t>
      </w:r>
      <w:r>
        <w:rPr>
          <w:spacing w:val="-13"/>
        </w:rPr>
        <w:t xml:space="preserve"> </w:t>
      </w:r>
      <w:r>
        <w:t>с</w:t>
      </w:r>
      <w:r>
        <w:rPr>
          <w:spacing w:val="-14"/>
        </w:rPr>
        <w:t xml:space="preserve"> </w:t>
      </w:r>
      <w:r>
        <w:t>кем</w:t>
      </w:r>
      <w:r>
        <w:rPr>
          <w:spacing w:val="-14"/>
        </w:rPr>
        <w:t xml:space="preserve"> </w:t>
      </w:r>
      <w:r>
        <w:t>я</w:t>
      </w:r>
      <w:r>
        <w:rPr>
          <w:spacing w:val="-9"/>
        </w:rPr>
        <w:t xml:space="preserve"> </w:t>
      </w:r>
      <w:r>
        <w:t>живу, мои питомцы.</w:t>
      </w:r>
    </w:p>
    <w:p w:rsidR="002811B1" w:rsidRDefault="003C6E95">
      <w:pPr>
        <w:pStyle w:val="1"/>
        <w:numPr>
          <w:ilvl w:val="0"/>
          <w:numId w:val="175"/>
        </w:numPr>
        <w:tabs>
          <w:tab w:val="left" w:pos="1170"/>
        </w:tabs>
        <w:spacing w:before="322" w:line="319" w:lineRule="exact"/>
        <w:ind w:left="1170" w:hanging="211"/>
      </w:pPr>
      <w:r>
        <w:rPr>
          <w:spacing w:val="-2"/>
        </w:rPr>
        <w:t>КЛАСС</w:t>
      </w:r>
    </w:p>
    <w:p w:rsidR="002811B1" w:rsidRDefault="003C6E95">
      <w:pPr>
        <w:pStyle w:val="a3"/>
        <w:jc w:val="left"/>
      </w:pPr>
      <w:r>
        <w:rPr>
          <w:b/>
        </w:rPr>
        <w:t>Мой</w:t>
      </w:r>
      <w:r>
        <w:rPr>
          <w:b/>
          <w:spacing w:val="71"/>
        </w:rPr>
        <w:t xml:space="preserve"> </w:t>
      </w:r>
      <w:r>
        <w:rPr>
          <w:b/>
        </w:rPr>
        <w:t>день.</w:t>
      </w:r>
      <w:r>
        <w:rPr>
          <w:b/>
          <w:spacing w:val="77"/>
        </w:rPr>
        <w:t xml:space="preserve"> </w:t>
      </w:r>
      <w:r>
        <w:t>Распорядок</w:t>
      </w:r>
      <w:r>
        <w:rPr>
          <w:spacing w:val="72"/>
        </w:rPr>
        <w:t xml:space="preserve"> </w:t>
      </w:r>
      <w:r>
        <w:t>дня,</w:t>
      </w:r>
      <w:r>
        <w:rPr>
          <w:spacing w:val="75"/>
        </w:rPr>
        <w:t xml:space="preserve"> </w:t>
      </w:r>
      <w:r>
        <w:t>что</w:t>
      </w:r>
      <w:r>
        <w:rPr>
          <w:spacing w:val="73"/>
        </w:rPr>
        <w:t xml:space="preserve"> </w:t>
      </w:r>
      <w:r>
        <w:t>я</w:t>
      </w:r>
      <w:r>
        <w:rPr>
          <w:spacing w:val="74"/>
        </w:rPr>
        <w:t xml:space="preserve"> </w:t>
      </w:r>
      <w:r>
        <w:t>делаю</w:t>
      </w:r>
      <w:r>
        <w:rPr>
          <w:spacing w:val="71"/>
        </w:rPr>
        <w:t xml:space="preserve"> </w:t>
      </w:r>
      <w:r>
        <w:t>в</w:t>
      </w:r>
      <w:r>
        <w:rPr>
          <w:spacing w:val="71"/>
        </w:rPr>
        <w:t xml:space="preserve"> </w:t>
      </w:r>
      <w:r>
        <w:t>свободное</w:t>
      </w:r>
      <w:r>
        <w:rPr>
          <w:spacing w:val="74"/>
        </w:rPr>
        <w:t xml:space="preserve"> </w:t>
      </w:r>
      <w:r>
        <w:t>время,</w:t>
      </w:r>
      <w:r>
        <w:rPr>
          <w:spacing w:val="75"/>
        </w:rPr>
        <w:t xml:space="preserve"> </w:t>
      </w:r>
      <w:r>
        <w:t>как</w:t>
      </w:r>
      <w:r>
        <w:rPr>
          <w:spacing w:val="72"/>
        </w:rPr>
        <w:t xml:space="preserve"> </w:t>
      </w:r>
      <w:r>
        <w:t>я ухаживаю за питомцами, как я помогаю по дому.</w:t>
      </w:r>
    </w:p>
    <w:p w:rsidR="002811B1" w:rsidRDefault="003C6E95">
      <w:pPr>
        <w:pStyle w:val="a3"/>
        <w:spacing w:line="321" w:lineRule="exact"/>
        <w:ind w:left="1670" w:firstLine="0"/>
        <w:jc w:val="left"/>
      </w:pPr>
      <w:r>
        <w:rPr>
          <w:b/>
        </w:rPr>
        <w:t>Мой</w:t>
      </w:r>
      <w:r>
        <w:rPr>
          <w:b/>
          <w:spacing w:val="-10"/>
        </w:rPr>
        <w:t xml:space="preserve"> </w:t>
      </w:r>
      <w:r>
        <w:rPr>
          <w:b/>
        </w:rPr>
        <w:t>город.</w:t>
      </w:r>
      <w:r>
        <w:rPr>
          <w:b/>
          <w:spacing w:val="-5"/>
        </w:rPr>
        <w:t xml:space="preserve"> </w:t>
      </w:r>
      <w:r>
        <w:t>Городские</w:t>
      </w:r>
      <w:r>
        <w:rPr>
          <w:spacing w:val="-7"/>
        </w:rPr>
        <w:t xml:space="preserve"> </w:t>
      </w:r>
      <w:r>
        <w:t>объекты,</w:t>
      </w:r>
      <w:r>
        <w:rPr>
          <w:spacing w:val="-5"/>
        </w:rPr>
        <w:t xml:space="preserve"> </w:t>
      </w:r>
      <w:r>
        <w:t>транспорт,</w:t>
      </w:r>
      <w:r>
        <w:rPr>
          <w:spacing w:val="-6"/>
        </w:rPr>
        <w:t xml:space="preserve"> </w:t>
      </w:r>
      <w:r>
        <w:t>посещение</w:t>
      </w:r>
      <w:r>
        <w:rPr>
          <w:spacing w:val="-7"/>
        </w:rPr>
        <w:t xml:space="preserve"> </w:t>
      </w:r>
      <w:r>
        <w:t>кафе,</w:t>
      </w:r>
      <w:r>
        <w:rPr>
          <w:spacing w:val="-5"/>
        </w:rPr>
        <w:t xml:space="preserve"> </w:t>
      </w:r>
      <w:r>
        <w:rPr>
          <w:spacing w:val="-2"/>
        </w:rPr>
        <w:t>магазины.</w:t>
      </w:r>
    </w:p>
    <w:p w:rsidR="002811B1" w:rsidRDefault="003C6E95">
      <w:pPr>
        <w:pStyle w:val="a3"/>
        <w:spacing w:before="1"/>
        <w:jc w:val="left"/>
      </w:pPr>
      <w:r>
        <w:rPr>
          <w:b/>
        </w:rPr>
        <w:t>Моя</w:t>
      </w:r>
      <w:r>
        <w:rPr>
          <w:b/>
          <w:spacing w:val="-18"/>
        </w:rPr>
        <w:t xml:space="preserve"> </w:t>
      </w:r>
      <w:r>
        <w:rPr>
          <w:b/>
        </w:rPr>
        <w:t>любимая</w:t>
      </w:r>
      <w:r>
        <w:rPr>
          <w:b/>
          <w:spacing w:val="-17"/>
        </w:rPr>
        <w:t xml:space="preserve"> </w:t>
      </w:r>
      <w:r>
        <w:rPr>
          <w:b/>
        </w:rPr>
        <w:t>еда.</w:t>
      </w:r>
      <w:r>
        <w:rPr>
          <w:b/>
          <w:spacing w:val="-18"/>
        </w:rPr>
        <w:t xml:space="preserve"> </w:t>
      </w:r>
      <w:r>
        <w:t>Что</w:t>
      </w:r>
      <w:r>
        <w:rPr>
          <w:spacing w:val="-17"/>
        </w:rPr>
        <w:t xml:space="preserve"> </w:t>
      </w:r>
      <w:r>
        <w:t>взять</w:t>
      </w:r>
      <w:r>
        <w:rPr>
          <w:spacing w:val="-18"/>
        </w:rPr>
        <w:t xml:space="preserve"> </w:t>
      </w:r>
      <w:r>
        <w:t>на</w:t>
      </w:r>
      <w:r>
        <w:rPr>
          <w:spacing w:val="-17"/>
        </w:rPr>
        <w:t xml:space="preserve"> </w:t>
      </w:r>
      <w:r>
        <w:t>пикник,</w:t>
      </w:r>
      <w:r>
        <w:rPr>
          <w:spacing w:val="-14"/>
        </w:rPr>
        <w:t xml:space="preserve"> </w:t>
      </w:r>
      <w:r>
        <w:t>покупка</w:t>
      </w:r>
      <w:r>
        <w:rPr>
          <w:spacing w:val="-18"/>
        </w:rPr>
        <w:t xml:space="preserve"> </w:t>
      </w:r>
      <w:r>
        <w:t>продуктов,</w:t>
      </w:r>
      <w:r>
        <w:rPr>
          <w:spacing w:val="-16"/>
        </w:rPr>
        <w:t xml:space="preserve"> </w:t>
      </w:r>
      <w:r>
        <w:t>правильное питание, приготовление еды, рецепты.</w:t>
      </w:r>
    </w:p>
    <w:p w:rsidR="002811B1" w:rsidRDefault="003C6E95">
      <w:pPr>
        <w:ind w:left="959" w:firstLine="710"/>
        <w:rPr>
          <w:sz w:val="28"/>
        </w:rPr>
      </w:pPr>
      <w:r>
        <w:rPr>
          <w:b/>
          <w:sz w:val="28"/>
        </w:rPr>
        <w:t>Моя</w:t>
      </w:r>
      <w:r>
        <w:rPr>
          <w:b/>
          <w:spacing w:val="-8"/>
          <w:sz w:val="28"/>
        </w:rPr>
        <w:t xml:space="preserve"> </w:t>
      </w:r>
      <w:r>
        <w:rPr>
          <w:b/>
          <w:sz w:val="28"/>
        </w:rPr>
        <w:t>любимая</w:t>
      </w:r>
      <w:r>
        <w:rPr>
          <w:b/>
          <w:spacing w:val="-3"/>
          <w:sz w:val="28"/>
        </w:rPr>
        <w:t xml:space="preserve"> </w:t>
      </w:r>
      <w:r>
        <w:rPr>
          <w:b/>
          <w:sz w:val="28"/>
        </w:rPr>
        <w:t>одежда.</w:t>
      </w:r>
      <w:r>
        <w:rPr>
          <w:b/>
          <w:spacing w:val="-1"/>
          <w:sz w:val="28"/>
        </w:rPr>
        <w:t xml:space="preserve"> </w:t>
      </w:r>
      <w:r>
        <w:rPr>
          <w:sz w:val="28"/>
        </w:rPr>
        <w:t>Летняя</w:t>
      </w:r>
      <w:r>
        <w:rPr>
          <w:spacing w:val="-4"/>
          <w:sz w:val="28"/>
        </w:rPr>
        <w:t xml:space="preserve"> </w:t>
      </w:r>
      <w:r>
        <w:rPr>
          <w:sz w:val="28"/>
        </w:rPr>
        <w:t>и</w:t>
      </w:r>
      <w:r>
        <w:rPr>
          <w:spacing w:val="-6"/>
          <w:sz w:val="28"/>
        </w:rPr>
        <w:t xml:space="preserve"> </w:t>
      </w:r>
      <w:r>
        <w:rPr>
          <w:sz w:val="28"/>
        </w:rPr>
        <w:t>зимняя</w:t>
      </w:r>
      <w:r>
        <w:rPr>
          <w:spacing w:val="-9"/>
          <w:sz w:val="28"/>
        </w:rPr>
        <w:t xml:space="preserve"> </w:t>
      </w:r>
      <w:r>
        <w:rPr>
          <w:sz w:val="28"/>
        </w:rPr>
        <w:t>одежда,</w:t>
      </w:r>
      <w:r>
        <w:rPr>
          <w:spacing w:val="-8"/>
          <w:sz w:val="28"/>
        </w:rPr>
        <w:t xml:space="preserve"> </w:t>
      </w:r>
      <w:r>
        <w:rPr>
          <w:sz w:val="28"/>
        </w:rPr>
        <w:t>школьная</w:t>
      </w:r>
      <w:r>
        <w:rPr>
          <w:spacing w:val="-4"/>
          <w:sz w:val="28"/>
        </w:rPr>
        <w:t xml:space="preserve"> </w:t>
      </w:r>
      <w:r>
        <w:rPr>
          <w:sz w:val="28"/>
        </w:rPr>
        <w:t>форма,</w:t>
      </w:r>
      <w:r>
        <w:rPr>
          <w:spacing w:val="-8"/>
          <w:sz w:val="28"/>
        </w:rPr>
        <w:t xml:space="preserve"> </w:t>
      </w:r>
      <w:r>
        <w:rPr>
          <w:sz w:val="28"/>
        </w:rPr>
        <w:t>как</w:t>
      </w:r>
      <w:r>
        <w:rPr>
          <w:spacing w:val="-6"/>
          <w:sz w:val="28"/>
        </w:rPr>
        <w:t xml:space="preserve"> </w:t>
      </w:r>
      <w:r>
        <w:rPr>
          <w:sz w:val="28"/>
        </w:rPr>
        <w:t>я выбираю одежду, внешний вид.</w:t>
      </w:r>
    </w:p>
    <w:p w:rsidR="002811B1" w:rsidRDefault="002811B1">
      <w:pPr>
        <w:pStyle w:val="a3"/>
        <w:spacing w:before="4"/>
        <w:ind w:left="0" w:firstLine="0"/>
        <w:jc w:val="left"/>
      </w:pPr>
    </w:p>
    <w:p w:rsidR="002811B1" w:rsidRDefault="003C6E95">
      <w:pPr>
        <w:pStyle w:val="1"/>
        <w:numPr>
          <w:ilvl w:val="0"/>
          <w:numId w:val="175"/>
        </w:numPr>
        <w:tabs>
          <w:tab w:val="left" w:pos="1169"/>
        </w:tabs>
        <w:spacing w:line="320" w:lineRule="exact"/>
        <w:ind w:left="1169" w:hanging="210"/>
      </w:pPr>
      <w:r>
        <w:rPr>
          <w:spacing w:val="-2"/>
        </w:rPr>
        <w:t>КЛАСС</w:t>
      </w:r>
    </w:p>
    <w:p w:rsidR="002811B1" w:rsidRDefault="003C6E95">
      <w:pPr>
        <w:pStyle w:val="a3"/>
        <w:ind w:right="478"/>
      </w:pPr>
      <w:r>
        <w:rPr>
          <w:b/>
        </w:rPr>
        <w:t xml:space="preserve">Природа. </w:t>
      </w:r>
      <w:r>
        <w:t>Погода, явления природы, мир животных и растений, охрана окружающей среды.</w:t>
      </w:r>
    </w:p>
    <w:p w:rsidR="002811B1" w:rsidRDefault="003C6E95">
      <w:pPr>
        <w:pStyle w:val="a3"/>
        <w:ind w:right="477"/>
      </w:pPr>
      <w:r>
        <w:rPr>
          <w:b/>
        </w:rPr>
        <w:t xml:space="preserve">Путешествия. </w:t>
      </w:r>
      <w:r>
        <w:t>Разные виды транспорта, мои каникулы, аэропорт, гостиницы, куда поехать летом и зимой, развлечения.</w:t>
      </w:r>
    </w:p>
    <w:p w:rsidR="002811B1" w:rsidRDefault="003C6E95">
      <w:pPr>
        <w:pStyle w:val="a3"/>
        <w:ind w:right="465"/>
      </w:pPr>
      <w:r>
        <w:rPr>
          <w:b/>
        </w:rPr>
        <w:t xml:space="preserve">Профессии и работа. </w:t>
      </w:r>
      <w:r>
        <w:t>Выбор профессии, продолжение образования. Профессии в семье и описание рабочего дня и профессиональных обязанностей взрослых.</w:t>
      </w:r>
    </w:p>
    <w:p w:rsidR="002811B1" w:rsidRDefault="003C6E95">
      <w:pPr>
        <w:spacing w:line="322" w:lineRule="exact"/>
        <w:ind w:left="1670"/>
        <w:jc w:val="both"/>
        <w:rPr>
          <w:sz w:val="28"/>
        </w:rPr>
      </w:pPr>
      <w:r>
        <w:rPr>
          <w:b/>
          <w:sz w:val="28"/>
        </w:rPr>
        <w:t>Праздники</w:t>
      </w:r>
      <w:r>
        <w:rPr>
          <w:b/>
          <w:spacing w:val="79"/>
          <w:w w:val="150"/>
          <w:sz w:val="28"/>
        </w:rPr>
        <w:t xml:space="preserve"> </w:t>
      </w:r>
      <w:r>
        <w:rPr>
          <w:b/>
          <w:sz w:val="28"/>
        </w:rPr>
        <w:t>и</w:t>
      </w:r>
      <w:r>
        <w:rPr>
          <w:b/>
          <w:spacing w:val="76"/>
          <w:w w:val="150"/>
          <w:sz w:val="28"/>
        </w:rPr>
        <w:t xml:space="preserve"> </w:t>
      </w:r>
      <w:r>
        <w:rPr>
          <w:b/>
          <w:sz w:val="28"/>
        </w:rPr>
        <w:t>знаменательные</w:t>
      </w:r>
      <w:r>
        <w:rPr>
          <w:b/>
          <w:spacing w:val="78"/>
          <w:w w:val="150"/>
          <w:sz w:val="28"/>
        </w:rPr>
        <w:t xml:space="preserve"> </w:t>
      </w:r>
      <w:r>
        <w:rPr>
          <w:b/>
          <w:sz w:val="28"/>
        </w:rPr>
        <w:t>даты</w:t>
      </w:r>
      <w:r>
        <w:rPr>
          <w:b/>
          <w:spacing w:val="25"/>
          <w:sz w:val="28"/>
        </w:rPr>
        <w:t xml:space="preserve">  </w:t>
      </w:r>
      <w:r>
        <w:rPr>
          <w:sz w:val="28"/>
        </w:rPr>
        <w:t>в</w:t>
      </w:r>
      <w:r>
        <w:rPr>
          <w:spacing w:val="76"/>
          <w:w w:val="150"/>
          <w:sz w:val="28"/>
        </w:rPr>
        <w:t xml:space="preserve"> </w:t>
      </w:r>
      <w:r>
        <w:rPr>
          <w:sz w:val="28"/>
        </w:rPr>
        <w:t>различных</w:t>
      </w:r>
      <w:r>
        <w:rPr>
          <w:spacing w:val="74"/>
          <w:w w:val="150"/>
          <w:sz w:val="28"/>
        </w:rPr>
        <w:t xml:space="preserve"> </w:t>
      </w:r>
      <w:r>
        <w:rPr>
          <w:sz w:val="28"/>
        </w:rPr>
        <w:t>странах</w:t>
      </w:r>
      <w:r>
        <w:rPr>
          <w:spacing w:val="73"/>
          <w:w w:val="150"/>
          <w:sz w:val="28"/>
        </w:rPr>
        <w:t xml:space="preserve"> </w:t>
      </w:r>
      <w:r>
        <w:rPr>
          <w:spacing w:val="-2"/>
          <w:sz w:val="28"/>
        </w:rPr>
        <w:t>мира.</w:t>
      </w:r>
    </w:p>
    <w:p w:rsidR="002811B1" w:rsidRDefault="003C6E95">
      <w:pPr>
        <w:pStyle w:val="a3"/>
        <w:ind w:firstLine="0"/>
      </w:pPr>
      <w:r>
        <w:t>Популярные</w:t>
      </w:r>
      <w:r>
        <w:rPr>
          <w:spacing w:val="-8"/>
        </w:rPr>
        <w:t xml:space="preserve"> </w:t>
      </w:r>
      <w:r>
        <w:t>праздники</w:t>
      </w:r>
      <w:r>
        <w:rPr>
          <w:spacing w:val="-8"/>
        </w:rPr>
        <w:t xml:space="preserve"> </w:t>
      </w:r>
      <w:r>
        <w:t>в</w:t>
      </w:r>
      <w:r>
        <w:rPr>
          <w:spacing w:val="-9"/>
        </w:rPr>
        <w:t xml:space="preserve"> </w:t>
      </w:r>
      <w:r>
        <w:t>России</w:t>
      </w:r>
      <w:r>
        <w:rPr>
          <w:spacing w:val="-8"/>
        </w:rPr>
        <w:t xml:space="preserve"> </w:t>
      </w:r>
      <w:r>
        <w:t>и</w:t>
      </w:r>
      <w:r>
        <w:rPr>
          <w:spacing w:val="-8"/>
        </w:rPr>
        <w:t xml:space="preserve"> </w:t>
      </w:r>
      <w:r>
        <w:t>Великобритании,</w:t>
      </w:r>
      <w:r>
        <w:rPr>
          <w:spacing w:val="-7"/>
        </w:rPr>
        <w:t xml:space="preserve"> </w:t>
      </w:r>
      <w:r>
        <w:t>посещение</w:t>
      </w:r>
      <w:r>
        <w:rPr>
          <w:spacing w:val="-7"/>
        </w:rPr>
        <w:t xml:space="preserve"> </w:t>
      </w:r>
      <w:r>
        <w:rPr>
          <w:spacing w:val="-2"/>
        </w:rPr>
        <w:t>фестиваля.</w:t>
      </w:r>
    </w:p>
    <w:p w:rsidR="002811B1" w:rsidRDefault="002811B1">
      <w:pPr>
        <w:sectPr w:rsidR="002811B1">
          <w:pgSz w:w="11910" w:h="16840"/>
          <w:pgMar w:top="1360" w:right="380" w:bottom="1340" w:left="740" w:header="0" w:footer="1074" w:gutter="0"/>
          <w:cols w:space="720"/>
        </w:sectPr>
      </w:pPr>
    </w:p>
    <w:p w:rsidR="002811B1" w:rsidRDefault="003C6E95">
      <w:pPr>
        <w:pStyle w:val="1"/>
        <w:numPr>
          <w:ilvl w:val="0"/>
          <w:numId w:val="175"/>
        </w:numPr>
        <w:tabs>
          <w:tab w:val="left" w:pos="1169"/>
        </w:tabs>
        <w:spacing w:before="74" w:line="319" w:lineRule="exact"/>
        <w:ind w:left="1169" w:hanging="210"/>
      </w:pPr>
      <w:r>
        <w:rPr>
          <w:spacing w:val="-2"/>
        </w:rPr>
        <w:lastRenderedPageBreak/>
        <w:t>КЛАСС</w:t>
      </w:r>
    </w:p>
    <w:p w:rsidR="002811B1" w:rsidRDefault="003C6E95">
      <w:pPr>
        <w:spacing w:line="319" w:lineRule="exact"/>
        <w:ind w:left="1670"/>
        <w:rPr>
          <w:sz w:val="28"/>
        </w:rPr>
      </w:pPr>
      <w:r>
        <w:rPr>
          <w:b/>
          <w:sz w:val="28"/>
        </w:rPr>
        <w:t>Интернет</w:t>
      </w:r>
      <w:r>
        <w:rPr>
          <w:b/>
          <w:spacing w:val="-14"/>
          <w:sz w:val="28"/>
        </w:rPr>
        <w:t xml:space="preserve"> </w:t>
      </w:r>
      <w:r>
        <w:rPr>
          <w:b/>
          <w:sz w:val="28"/>
        </w:rPr>
        <w:t>и</w:t>
      </w:r>
      <w:r>
        <w:rPr>
          <w:b/>
          <w:spacing w:val="-13"/>
          <w:sz w:val="28"/>
        </w:rPr>
        <w:t xml:space="preserve"> </w:t>
      </w:r>
      <w:r>
        <w:rPr>
          <w:b/>
          <w:sz w:val="28"/>
        </w:rPr>
        <w:t>гаджеты.</w:t>
      </w:r>
      <w:r>
        <w:rPr>
          <w:b/>
          <w:spacing w:val="-4"/>
          <w:sz w:val="28"/>
        </w:rPr>
        <w:t xml:space="preserve"> </w:t>
      </w:r>
      <w:r>
        <w:rPr>
          <w:sz w:val="28"/>
        </w:rPr>
        <w:t>Интернет-технологии,</w:t>
      </w:r>
      <w:r>
        <w:rPr>
          <w:spacing w:val="-10"/>
          <w:sz w:val="28"/>
        </w:rPr>
        <w:t xml:space="preserve"> </w:t>
      </w:r>
      <w:r>
        <w:rPr>
          <w:sz w:val="28"/>
        </w:rPr>
        <w:t>социальные</w:t>
      </w:r>
      <w:r>
        <w:rPr>
          <w:spacing w:val="-11"/>
          <w:sz w:val="28"/>
        </w:rPr>
        <w:t xml:space="preserve"> </w:t>
      </w:r>
      <w:r>
        <w:rPr>
          <w:sz w:val="28"/>
        </w:rPr>
        <w:t>сети,</w:t>
      </w:r>
      <w:r>
        <w:rPr>
          <w:spacing w:val="-10"/>
          <w:sz w:val="28"/>
        </w:rPr>
        <w:t xml:space="preserve"> </w:t>
      </w:r>
      <w:r>
        <w:rPr>
          <w:spacing w:val="-2"/>
          <w:sz w:val="28"/>
        </w:rPr>
        <w:t>блоги.</w:t>
      </w:r>
    </w:p>
    <w:p w:rsidR="002811B1" w:rsidRDefault="003C6E95">
      <w:pPr>
        <w:pStyle w:val="a3"/>
        <w:spacing w:line="244" w:lineRule="auto"/>
        <w:jc w:val="left"/>
      </w:pPr>
      <w:r>
        <w:rPr>
          <w:b/>
        </w:rPr>
        <w:t>Здоровье.</w:t>
      </w:r>
      <w:r>
        <w:rPr>
          <w:b/>
          <w:spacing w:val="34"/>
        </w:rPr>
        <w:t xml:space="preserve"> </w:t>
      </w:r>
      <w:r>
        <w:t>Здоровый</w:t>
      </w:r>
      <w:r>
        <w:rPr>
          <w:spacing w:val="29"/>
        </w:rPr>
        <w:t xml:space="preserve"> </w:t>
      </w:r>
      <w:r>
        <w:t>образ</w:t>
      </w:r>
      <w:r>
        <w:rPr>
          <w:spacing w:val="30"/>
        </w:rPr>
        <w:t xml:space="preserve"> </w:t>
      </w:r>
      <w:r>
        <w:t>жизни,</w:t>
      </w:r>
      <w:r>
        <w:rPr>
          <w:spacing w:val="31"/>
        </w:rPr>
        <w:t xml:space="preserve"> </w:t>
      </w:r>
      <w:r>
        <w:t>самочувствие,</w:t>
      </w:r>
      <w:r>
        <w:rPr>
          <w:spacing w:val="32"/>
        </w:rPr>
        <w:t xml:space="preserve"> </w:t>
      </w:r>
      <w:r>
        <w:t>правильное</w:t>
      </w:r>
      <w:r>
        <w:rPr>
          <w:spacing w:val="31"/>
        </w:rPr>
        <w:t xml:space="preserve"> </w:t>
      </w:r>
      <w:r>
        <w:t>питание, режим дня, меры профилактики.</w:t>
      </w:r>
    </w:p>
    <w:p w:rsidR="002811B1" w:rsidRDefault="003C6E95">
      <w:pPr>
        <w:pStyle w:val="a3"/>
        <w:tabs>
          <w:tab w:val="left" w:pos="2778"/>
          <w:tab w:val="left" w:pos="3253"/>
          <w:tab w:val="left" w:pos="5089"/>
          <w:tab w:val="left" w:pos="7901"/>
          <w:tab w:val="left" w:pos="9339"/>
        </w:tabs>
        <w:ind w:right="473"/>
        <w:jc w:val="left"/>
      </w:pPr>
      <w:r>
        <w:rPr>
          <w:b/>
          <w:spacing w:val="-4"/>
        </w:rPr>
        <w:t>Наука</w:t>
      </w:r>
      <w:r>
        <w:rPr>
          <w:b/>
        </w:rPr>
        <w:tab/>
      </w:r>
      <w:r>
        <w:rPr>
          <w:b/>
          <w:spacing w:val="-10"/>
        </w:rPr>
        <w:t>и</w:t>
      </w:r>
      <w:r>
        <w:rPr>
          <w:b/>
        </w:rPr>
        <w:tab/>
      </w:r>
      <w:r>
        <w:rPr>
          <w:b/>
          <w:spacing w:val="-2"/>
        </w:rPr>
        <w:t>технологии.</w:t>
      </w:r>
      <w:r>
        <w:rPr>
          <w:b/>
        </w:rPr>
        <w:tab/>
      </w:r>
      <w:r>
        <w:rPr>
          <w:spacing w:val="-2"/>
        </w:rPr>
        <w:t>Научно-технический</w:t>
      </w:r>
      <w:r>
        <w:tab/>
      </w:r>
      <w:r>
        <w:rPr>
          <w:spacing w:val="-2"/>
        </w:rPr>
        <w:t>прогресс,</w:t>
      </w:r>
      <w:r>
        <w:tab/>
      </w:r>
      <w:r>
        <w:rPr>
          <w:spacing w:val="-2"/>
        </w:rPr>
        <w:t xml:space="preserve">влияние </w:t>
      </w:r>
      <w:r>
        <w:t>современных технологий на жизнь человека, знаменитые изобретатели;</w:t>
      </w:r>
    </w:p>
    <w:p w:rsidR="002811B1" w:rsidRDefault="003C6E95">
      <w:pPr>
        <w:spacing w:line="321" w:lineRule="exact"/>
        <w:ind w:left="1670"/>
        <w:rPr>
          <w:sz w:val="28"/>
        </w:rPr>
      </w:pPr>
      <w:r>
        <w:rPr>
          <w:b/>
          <w:sz w:val="28"/>
        </w:rPr>
        <w:t>Выдающиеся</w:t>
      </w:r>
      <w:r>
        <w:rPr>
          <w:b/>
          <w:spacing w:val="-13"/>
          <w:sz w:val="28"/>
        </w:rPr>
        <w:t xml:space="preserve"> </w:t>
      </w:r>
      <w:r>
        <w:rPr>
          <w:b/>
          <w:sz w:val="28"/>
        </w:rPr>
        <w:t>люди.</w:t>
      </w:r>
      <w:r>
        <w:rPr>
          <w:b/>
          <w:spacing w:val="-7"/>
          <w:sz w:val="28"/>
        </w:rPr>
        <w:t xml:space="preserve"> </w:t>
      </w:r>
      <w:r>
        <w:rPr>
          <w:sz w:val="28"/>
        </w:rPr>
        <w:t>Писатели,</w:t>
      </w:r>
      <w:r>
        <w:rPr>
          <w:spacing w:val="-8"/>
          <w:sz w:val="28"/>
        </w:rPr>
        <w:t xml:space="preserve"> </w:t>
      </w:r>
      <w:r>
        <w:rPr>
          <w:sz w:val="28"/>
        </w:rPr>
        <w:t>спортсмены,</w:t>
      </w:r>
      <w:r>
        <w:rPr>
          <w:spacing w:val="-9"/>
          <w:sz w:val="28"/>
        </w:rPr>
        <w:t xml:space="preserve"> </w:t>
      </w:r>
      <w:r>
        <w:rPr>
          <w:spacing w:val="-2"/>
          <w:sz w:val="28"/>
        </w:rPr>
        <w:t>актеры.</w:t>
      </w:r>
    </w:p>
    <w:p w:rsidR="002811B1" w:rsidRDefault="003C6E95">
      <w:pPr>
        <w:pStyle w:val="1"/>
        <w:numPr>
          <w:ilvl w:val="0"/>
          <w:numId w:val="175"/>
        </w:numPr>
        <w:tabs>
          <w:tab w:val="left" w:pos="1169"/>
        </w:tabs>
        <w:spacing w:before="318" w:line="319" w:lineRule="exact"/>
        <w:ind w:left="1169" w:hanging="210"/>
      </w:pPr>
      <w:r>
        <w:rPr>
          <w:spacing w:val="-2"/>
        </w:rPr>
        <w:t>КЛАСС</w:t>
      </w:r>
    </w:p>
    <w:p w:rsidR="002811B1" w:rsidRDefault="003C6E95">
      <w:pPr>
        <w:ind w:left="959" w:right="478" w:firstLine="710"/>
        <w:jc w:val="both"/>
        <w:rPr>
          <w:sz w:val="28"/>
        </w:rPr>
      </w:pPr>
      <w:r>
        <w:rPr>
          <w:b/>
          <w:sz w:val="28"/>
        </w:rPr>
        <w:t xml:space="preserve">Культура и искусство. </w:t>
      </w:r>
      <w:r>
        <w:rPr>
          <w:sz w:val="28"/>
        </w:rPr>
        <w:t>Музыка, посещение музея и выставки, театра, описание картины, сюжета фильма.</w:t>
      </w:r>
    </w:p>
    <w:p w:rsidR="002811B1" w:rsidRDefault="003C6E95">
      <w:pPr>
        <w:pStyle w:val="a3"/>
        <w:ind w:right="480"/>
      </w:pPr>
      <w:r>
        <w:rPr>
          <w:b/>
        </w:rPr>
        <w:t xml:space="preserve">Кино. </w:t>
      </w:r>
      <w:r>
        <w:t>Мой любимый фильм, мультфильм, любимый актер, персонаж, описание сюжета.</w:t>
      </w:r>
    </w:p>
    <w:p w:rsidR="002811B1" w:rsidRDefault="003C6E95">
      <w:pPr>
        <w:pStyle w:val="a3"/>
        <w:ind w:right="473"/>
      </w:pPr>
      <w:r>
        <w:rPr>
          <w:b/>
        </w:rPr>
        <w:t xml:space="preserve">Книги. </w:t>
      </w:r>
      <w: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2811B1" w:rsidRDefault="003C6E95">
      <w:pPr>
        <w:ind w:left="959" w:right="467" w:firstLine="710"/>
        <w:jc w:val="both"/>
        <w:rPr>
          <w:sz w:val="28"/>
        </w:rPr>
      </w:pPr>
      <w:r>
        <w:rPr>
          <w:b/>
          <w:sz w:val="28"/>
        </w:rPr>
        <w:t xml:space="preserve">Иностранные языки. </w:t>
      </w:r>
      <w:r>
        <w:rPr>
          <w:sz w:val="28"/>
        </w:rPr>
        <w:t>Язык международного общения, общение с англоязычными друзьями.</w:t>
      </w:r>
    </w:p>
    <w:p w:rsidR="002811B1" w:rsidRDefault="002811B1">
      <w:pPr>
        <w:pStyle w:val="a3"/>
        <w:spacing w:before="4"/>
        <w:ind w:left="0" w:firstLine="0"/>
        <w:jc w:val="left"/>
      </w:pPr>
    </w:p>
    <w:p w:rsidR="002811B1" w:rsidRDefault="003C6E95">
      <w:pPr>
        <w:pStyle w:val="2"/>
      </w:pPr>
      <w:r>
        <w:t>Примерное</w:t>
      </w:r>
      <w:r>
        <w:rPr>
          <w:spacing w:val="-15"/>
        </w:rPr>
        <w:t xml:space="preserve"> </w:t>
      </w:r>
      <w:r>
        <w:t>тематическое</w:t>
      </w:r>
      <w:r>
        <w:rPr>
          <w:spacing w:val="-15"/>
        </w:rPr>
        <w:t xml:space="preserve"> </w:t>
      </w:r>
      <w:r>
        <w:rPr>
          <w:spacing w:val="-2"/>
        </w:rPr>
        <w:t>планирование</w:t>
      </w:r>
    </w:p>
    <w:p w:rsidR="002811B1" w:rsidRDefault="003C6E95">
      <w:pPr>
        <w:pStyle w:val="a3"/>
        <w:ind w:right="476"/>
      </w:pPr>
      <w:r>
        <w:t>При изучении тем каждого раздела программы предполагается организация художественной</w:t>
      </w:r>
      <w:r>
        <w:rPr>
          <w:spacing w:val="-3"/>
        </w:rPr>
        <w:t xml:space="preserve"> </w:t>
      </w:r>
      <w:r>
        <w:t>проектной работы,</w:t>
      </w:r>
      <w:r>
        <w:rPr>
          <w:spacing w:val="-1"/>
        </w:rPr>
        <w:t xml:space="preserve"> </w:t>
      </w:r>
      <w:r>
        <w:t>изучение</w:t>
      </w:r>
      <w:r>
        <w:rPr>
          <w:spacing w:val="-1"/>
        </w:rPr>
        <w:t xml:space="preserve"> </w:t>
      </w:r>
      <w:r>
        <w:t>английского</w:t>
      </w:r>
      <w:r>
        <w:rPr>
          <w:spacing w:val="-3"/>
        </w:rPr>
        <w:t xml:space="preserve"> </w:t>
      </w:r>
      <w:r>
        <w:t>языка в процессе предметно-практической деятельности.</w:t>
      </w:r>
    </w:p>
    <w:p w:rsidR="002811B1" w:rsidRDefault="002811B1">
      <w:pPr>
        <w:pStyle w:val="a3"/>
        <w:spacing w:before="1"/>
        <w:ind w:left="0" w:firstLine="0"/>
        <w:jc w:val="left"/>
      </w:pPr>
    </w:p>
    <w:p w:rsidR="002811B1" w:rsidRDefault="003C6E95">
      <w:pPr>
        <w:pStyle w:val="1"/>
        <w:numPr>
          <w:ilvl w:val="0"/>
          <w:numId w:val="174"/>
        </w:numPr>
        <w:tabs>
          <w:tab w:val="left" w:pos="1169"/>
        </w:tabs>
        <w:ind w:left="1169" w:hanging="210"/>
      </w:pPr>
      <w:r>
        <w:rPr>
          <w:spacing w:val="-2"/>
        </w:rPr>
        <w:t>КЛАСС</w:t>
      </w:r>
    </w:p>
    <w:p w:rsidR="002811B1" w:rsidRDefault="003C6E95">
      <w:pPr>
        <w:pStyle w:val="2"/>
        <w:spacing w:before="322"/>
        <w:jc w:val="left"/>
      </w:pPr>
      <w:r>
        <w:t>Раздел</w:t>
      </w:r>
      <w:r>
        <w:rPr>
          <w:spacing w:val="-2"/>
        </w:rPr>
        <w:t xml:space="preserve"> </w:t>
      </w:r>
      <w:r>
        <w:t>1.</w:t>
      </w:r>
      <w:r>
        <w:rPr>
          <w:spacing w:val="-1"/>
        </w:rPr>
        <w:t xml:space="preserve"> </w:t>
      </w:r>
      <w:r>
        <w:t>Я</w:t>
      </w:r>
      <w:r>
        <w:rPr>
          <w:spacing w:val="-3"/>
        </w:rPr>
        <w:t xml:space="preserve"> </w:t>
      </w:r>
      <w:r>
        <w:t>и</w:t>
      </w:r>
      <w:r>
        <w:rPr>
          <w:spacing w:val="-6"/>
        </w:rPr>
        <w:t xml:space="preserve"> </w:t>
      </w:r>
      <w:r>
        <w:t>моя</w:t>
      </w:r>
      <w:r>
        <w:rPr>
          <w:spacing w:val="-6"/>
        </w:rPr>
        <w:t xml:space="preserve"> </w:t>
      </w:r>
      <w:r>
        <w:rPr>
          <w:spacing w:val="-2"/>
        </w:rPr>
        <w:t>семья</w:t>
      </w:r>
    </w:p>
    <w:p w:rsidR="002811B1" w:rsidRDefault="003C6E95">
      <w:pPr>
        <w:pStyle w:val="a3"/>
        <w:spacing w:line="242" w:lineRule="auto"/>
        <w:ind w:left="1670" w:right="3075" w:firstLine="0"/>
        <w:jc w:val="left"/>
      </w:pPr>
      <w:r>
        <w:t>Тема</w:t>
      </w:r>
      <w:r>
        <w:rPr>
          <w:spacing w:val="-9"/>
        </w:rPr>
        <w:t xml:space="preserve"> </w:t>
      </w:r>
      <w:r>
        <w:t>1.</w:t>
      </w:r>
      <w:r>
        <w:rPr>
          <w:spacing w:val="-7"/>
        </w:rPr>
        <w:t xml:space="preserve"> </w:t>
      </w:r>
      <w:r>
        <w:t>Знакомство,</w:t>
      </w:r>
      <w:r>
        <w:rPr>
          <w:spacing w:val="-7"/>
        </w:rPr>
        <w:t xml:space="preserve"> </w:t>
      </w:r>
      <w:r>
        <w:t>страны</w:t>
      </w:r>
      <w:r>
        <w:rPr>
          <w:spacing w:val="-10"/>
        </w:rPr>
        <w:t xml:space="preserve"> </w:t>
      </w:r>
      <w:r>
        <w:t>и</w:t>
      </w:r>
      <w:r>
        <w:rPr>
          <w:spacing w:val="-10"/>
        </w:rPr>
        <w:t xml:space="preserve"> </w:t>
      </w:r>
      <w:r>
        <w:t>национальности. Тема 2. Семейные фотографии.</w:t>
      </w:r>
    </w:p>
    <w:p w:rsidR="002811B1" w:rsidRDefault="003C6E95">
      <w:pPr>
        <w:pStyle w:val="a3"/>
        <w:spacing w:line="320" w:lineRule="exact"/>
        <w:ind w:left="1670" w:firstLine="0"/>
        <w:jc w:val="left"/>
      </w:pPr>
      <w:r>
        <w:t>Тема</w:t>
      </w:r>
      <w:r>
        <w:rPr>
          <w:spacing w:val="-6"/>
        </w:rPr>
        <w:t xml:space="preserve"> </w:t>
      </w:r>
      <w:r>
        <w:t>3.</w:t>
      </w:r>
      <w:r>
        <w:rPr>
          <w:spacing w:val="-4"/>
        </w:rPr>
        <w:t xml:space="preserve"> </w:t>
      </w:r>
      <w:r>
        <w:t>Профессии</w:t>
      </w:r>
      <w:r>
        <w:rPr>
          <w:spacing w:val="-6"/>
        </w:rPr>
        <w:t xml:space="preserve"> </w:t>
      </w:r>
      <w:r>
        <w:t>в</w:t>
      </w:r>
      <w:r>
        <w:rPr>
          <w:spacing w:val="-7"/>
        </w:rPr>
        <w:t xml:space="preserve"> </w:t>
      </w:r>
      <w:r>
        <w:rPr>
          <w:spacing w:val="-2"/>
        </w:rPr>
        <w:t>семье.</w:t>
      </w:r>
    </w:p>
    <w:p w:rsidR="002811B1" w:rsidRDefault="003C6E95">
      <w:pPr>
        <w:pStyle w:val="a3"/>
        <w:ind w:left="1670" w:firstLine="0"/>
        <w:jc w:val="left"/>
      </w:pPr>
      <w:r>
        <w:t>Тема</w:t>
      </w:r>
      <w:r>
        <w:rPr>
          <w:spacing w:val="-6"/>
        </w:rPr>
        <w:t xml:space="preserve"> </w:t>
      </w:r>
      <w:r>
        <w:t>4.</w:t>
      </w:r>
      <w:r>
        <w:rPr>
          <w:spacing w:val="-4"/>
        </w:rPr>
        <w:t xml:space="preserve"> </w:t>
      </w:r>
      <w:r>
        <w:t>Семейные</w:t>
      </w:r>
      <w:r>
        <w:rPr>
          <w:spacing w:val="-6"/>
        </w:rPr>
        <w:t xml:space="preserve"> </w:t>
      </w:r>
      <w:r>
        <w:t>праздники,</w:t>
      </w:r>
      <w:r>
        <w:rPr>
          <w:spacing w:val="-5"/>
        </w:rPr>
        <w:t xml:space="preserve"> </w:t>
      </w:r>
      <w:r>
        <w:t>День</w:t>
      </w:r>
      <w:r>
        <w:rPr>
          <w:spacing w:val="-9"/>
        </w:rPr>
        <w:t xml:space="preserve"> </w:t>
      </w:r>
      <w:r>
        <w:rPr>
          <w:spacing w:val="-2"/>
        </w:rPr>
        <w:t>рождения.</w:t>
      </w:r>
    </w:p>
    <w:p w:rsidR="002811B1" w:rsidRDefault="002811B1">
      <w:pPr>
        <w:pStyle w:val="a3"/>
        <w:spacing w:before="1"/>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составлять</w:t>
      </w:r>
      <w:r>
        <w:rPr>
          <w:spacing w:val="-10"/>
        </w:rPr>
        <w:t xml:space="preserve"> </w:t>
      </w:r>
      <w:r>
        <w:t>краткий</w:t>
      </w:r>
      <w:r>
        <w:rPr>
          <w:spacing w:val="-8"/>
        </w:rPr>
        <w:t xml:space="preserve"> </w:t>
      </w:r>
      <w:r>
        <w:t>рассказ</w:t>
      </w:r>
      <w:r>
        <w:rPr>
          <w:spacing w:val="-7"/>
        </w:rPr>
        <w:t xml:space="preserve"> </w:t>
      </w:r>
      <w:r>
        <w:t>о</w:t>
      </w:r>
      <w:r>
        <w:rPr>
          <w:spacing w:val="-8"/>
        </w:rPr>
        <w:t xml:space="preserve"> </w:t>
      </w:r>
      <w:r>
        <w:rPr>
          <w:spacing w:val="-4"/>
        </w:rPr>
        <w:t>себе;</w:t>
      </w:r>
    </w:p>
    <w:p w:rsidR="002811B1" w:rsidRDefault="003C6E95">
      <w:pPr>
        <w:pStyle w:val="a3"/>
        <w:ind w:left="1670" w:right="852" w:firstLine="0"/>
        <w:jc w:val="left"/>
      </w:pPr>
      <w:r>
        <w:t>составлять</w:t>
      </w:r>
      <w:r>
        <w:rPr>
          <w:spacing w:val="-9"/>
        </w:rPr>
        <w:t xml:space="preserve"> </w:t>
      </w:r>
      <w:r>
        <w:t>краткое</w:t>
      </w:r>
      <w:r>
        <w:rPr>
          <w:spacing w:val="-6"/>
        </w:rPr>
        <w:t xml:space="preserve"> </w:t>
      </w:r>
      <w:r>
        <w:t>описание</w:t>
      </w:r>
      <w:r>
        <w:rPr>
          <w:spacing w:val="-6"/>
        </w:rPr>
        <w:t xml:space="preserve"> </w:t>
      </w:r>
      <w:r>
        <w:t>внешности</w:t>
      </w:r>
      <w:r>
        <w:rPr>
          <w:spacing w:val="-2"/>
        </w:rPr>
        <w:t xml:space="preserve"> </w:t>
      </w:r>
      <w:r>
        <w:t>и</w:t>
      </w:r>
      <w:r>
        <w:rPr>
          <w:spacing w:val="-7"/>
        </w:rPr>
        <w:t xml:space="preserve"> </w:t>
      </w:r>
      <w:r>
        <w:t>характера</w:t>
      </w:r>
      <w:r>
        <w:rPr>
          <w:spacing w:val="-6"/>
        </w:rPr>
        <w:t xml:space="preserve"> </w:t>
      </w:r>
      <w:r>
        <w:t>членов</w:t>
      </w:r>
      <w:r>
        <w:rPr>
          <w:spacing w:val="-9"/>
        </w:rPr>
        <w:t xml:space="preserve"> </w:t>
      </w:r>
      <w:r>
        <w:t>семьи; составлять коллективный видео блог о профессиях в семьях; составлять краткий рассказ о своей семье;</w:t>
      </w:r>
    </w:p>
    <w:p w:rsidR="002811B1" w:rsidRDefault="003C6E95">
      <w:pPr>
        <w:pStyle w:val="2"/>
        <w:spacing w:before="4"/>
        <w:jc w:val="left"/>
      </w:pPr>
      <w:r>
        <w:t>в</w:t>
      </w:r>
      <w:r>
        <w:rPr>
          <w:spacing w:val="-7"/>
        </w:rPr>
        <w:t xml:space="preserve"> </w:t>
      </w:r>
      <w:r>
        <w:t>области</w:t>
      </w:r>
      <w:r>
        <w:rPr>
          <w:spacing w:val="-3"/>
        </w:rPr>
        <w:t xml:space="preserve"> </w:t>
      </w:r>
      <w:r>
        <w:rPr>
          <w:spacing w:val="-2"/>
        </w:rPr>
        <w:t>письма:</w:t>
      </w:r>
    </w:p>
    <w:p w:rsidR="002811B1" w:rsidRDefault="003C6E95">
      <w:pPr>
        <w:pStyle w:val="a3"/>
        <w:spacing w:line="319" w:lineRule="exact"/>
        <w:ind w:left="1670" w:firstLine="0"/>
        <w:jc w:val="left"/>
      </w:pPr>
      <w:r>
        <w:t>заполнять</w:t>
      </w:r>
      <w:r>
        <w:rPr>
          <w:spacing w:val="-8"/>
        </w:rPr>
        <w:t xml:space="preserve"> </w:t>
      </w:r>
      <w:r>
        <w:t>свои</w:t>
      </w:r>
      <w:r>
        <w:rPr>
          <w:spacing w:val="-6"/>
        </w:rPr>
        <w:t xml:space="preserve"> </w:t>
      </w:r>
      <w:r>
        <w:t>личные</w:t>
      </w:r>
      <w:r>
        <w:rPr>
          <w:spacing w:val="-5"/>
        </w:rPr>
        <w:t xml:space="preserve"> </w:t>
      </w:r>
      <w:r>
        <w:t>данные</w:t>
      </w:r>
      <w:r>
        <w:rPr>
          <w:spacing w:val="-4"/>
        </w:rPr>
        <w:t xml:space="preserve"> </w:t>
      </w:r>
      <w:r>
        <w:t>в</w:t>
      </w:r>
      <w:r>
        <w:rPr>
          <w:spacing w:val="-7"/>
        </w:rPr>
        <w:t xml:space="preserve"> </w:t>
      </w:r>
      <w:r>
        <w:rPr>
          <w:spacing w:val="-2"/>
        </w:rPr>
        <w:t>анкету;</w:t>
      </w:r>
    </w:p>
    <w:p w:rsidR="002811B1" w:rsidRDefault="003C6E95">
      <w:pPr>
        <w:pStyle w:val="a3"/>
        <w:spacing w:before="4"/>
        <w:jc w:val="left"/>
      </w:pPr>
      <w:r>
        <w:t>писать</w:t>
      </w:r>
      <w:r>
        <w:rPr>
          <w:spacing w:val="32"/>
        </w:rPr>
        <w:t xml:space="preserve"> </w:t>
      </w:r>
      <w:r>
        <w:t>поздравительные</w:t>
      </w:r>
      <w:r>
        <w:rPr>
          <w:spacing w:val="35"/>
        </w:rPr>
        <w:t xml:space="preserve"> </w:t>
      </w:r>
      <w:r>
        <w:t>открытки</w:t>
      </w:r>
      <w:r>
        <w:rPr>
          <w:spacing w:val="33"/>
        </w:rPr>
        <w:t xml:space="preserve"> </w:t>
      </w:r>
      <w:r>
        <w:t>с</w:t>
      </w:r>
      <w:r>
        <w:rPr>
          <w:spacing w:val="35"/>
        </w:rPr>
        <w:t xml:space="preserve"> </w:t>
      </w:r>
      <w:r>
        <w:t>Днем</w:t>
      </w:r>
      <w:r>
        <w:rPr>
          <w:spacing w:val="35"/>
        </w:rPr>
        <w:t xml:space="preserve"> </w:t>
      </w:r>
      <w:r>
        <w:t>рождения,</w:t>
      </w:r>
      <w:r>
        <w:rPr>
          <w:spacing w:val="36"/>
        </w:rPr>
        <w:t xml:space="preserve"> </w:t>
      </w:r>
      <w:r>
        <w:t>Новым</w:t>
      </w:r>
      <w:r>
        <w:rPr>
          <w:spacing w:val="35"/>
        </w:rPr>
        <w:t xml:space="preserve"> </w:t>
      </w:r>
      <w:r>
        <w:t>годом,</w:t>
      </w:r>
      <w:r>
        <w:rPr>
          <w:spacing w:val="36"/>
        </w:rPr>
        <w:t xml:space="preserve"> </w:t>
      </w:r>
      <w:r>
        <w:t xml:space="preserve">8 </w:t>
      </w:r>
      <w:r>
        <w:rPr>
          <w:spacing w:val="-2"/>
        </w:rPr>
        <w:t>марта;</w:t>
      </w:r>
    </w:p>
    <w:p w:rsidR="002811B1" w:rsidRDefault="002811B1">
      <w:pPr>
        <w:sectPr w:rsidR="002811B1">
          <w:pgSz w:w="11910" w:h="16840"/>
          <w:pgMar w:top="1360" w:right="380" w:bottom="1340" w:left="740" w:header="0" w:footer="1074" w:gutter="0"/>
          <w:cols w:space="720"/>
        </w:sectPr>
      </w:pPr>
    </w:p>
    <w:p w:rsidR="002811B1" w:rsidRDefault="003C6E95">
      <w:pPr>
        <w:pStyle w:val="a3"/>
        <w:spacing w:before="67" w:line="322" w:lineRule="exact"/>
        <w:ind w:left="1670" w:firstLine="0"/>
      </w:pPr>
      <w:r>
        <w:lastRenderedPageBreak/>
        <w:t>составлять</w:t>
      </w:r>
      <w:r>
        <w:rPr>
          <w:spacing w:val="-10"/>
        </w:rPr>
        <w:t xml:space="preserve"> </w:t>
      </w:r>
      <w:r>
        <w:t>краткую</w:t>
      </w:r>
      <w:r>
        <w:rPr>
          <w:spacing w:val="-9"/>
        </w:rPr>
        <w:t xml:space="preserve"> </w:t>
      </w:r>
      <w:r>
        <w:t>презентацию</w:t>
      </w:r>
      <w:r>
        <w:rPr>
          <w:spacing w:val="-8"/>
        </w:rPr>
        <w:t xml:space="preserve"> </w:t>
      </w:r>
      <w:r>
        <w:t>о</w:t>
      </w:r>
      <w:r>
        <w:rPr>
          <w:spacing w:val="-8"/>
        </w:rPr>
        <w:t xml:space="preserve"> </w:t>
      </w:r>
      <w:r>
        <w:t>семейных</w:t>
      </w:r>
      <w:r>
        <w:rPr>
          <w:spacing w:val="-11"/>
        </w:rPr>
        <w:t xml:space="preserve"> </w:t>
      </w:r>
      <w:r>
        <w:rPr>
          <w:spacing w:val="-2"/>
        </w:rPr>
        <w:t>праздниках;</w:t>
      </w:r>
    </w:p>
    <w:p w:rsidR="002811B1" w:rsidRDefault="003C6E95">
      <w:pPr>
        <w:pStyle w:val="a3"/>
        <w:ind w:right="475"/>
      </w:pPr>
      <w:r>
        <w:t xml:space="preserve">составлять пост для социальных сетей с семейными фотографиями и </w:t>
      </w:r>
      <w:r>
        <w:rPr>
          <w:spacing w:val="-2"/>
        </w:rPr>
        <w:t>комментариями.</w:t>
      </w:r>
    </w:p>
    <w:p w:rsidR="002811B1" w:rsidRDefault="002811B1">
      <w:pPr>
        <w:pStyle w:val="a3"/>
        <w:spacing w:before="9"/>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pStyle w:val="a3"/>
        <w:spacing w:line="322" w:lineRule="exact"/>
        <w:ind w:left="1670" w:firstLine="0"/>
      </w:pPr>
      <w:r>
        <w:t>личные</w:t>
      </w:r>
      <w:r>
        <w:rPr>
          <w:spacing w:val="3"/>
        </w:rPr>
        <w:t xml:space="preserve"> </w:t>
      </w:r>
      <w:r>
        <w:t>местоимения</w:t>
      </w:r>
      <w:r>
        <w:rPr>
          <w:spacing w:val="6"/>
        </w:rPr>
        <w:t xml:space="preserve"> </w:t>
      </w:r>
      <w:r>
        <w:rPr>
          <w:i/>
        </w:rPr>
        <w:t>+</w:t>
      </w:r>
      <w:r>
        <w:rPr>
          <w:i/>
          <w:spacing w:val="2"/>
        </w:rPr>
        <w:t xml:space="preserve"> </w:t>
      </w:r>
      <w:r>
        <w:rPr>
          <w:i/>
        </w:rPr>
        <w:t>to</w:t>
      </w:r>
      <w:r>
        <w:rPr>
          <w:i/>
          <w:spacing w:val="2"/>
        </w:rPr>
        <w:t xml:space="preserve"> </w:t>
      </w:r>
      <w:r>
        <w:rPr>
          <w:i/>
        </w:rPr>
        <w:t>be</w:t>
      </w:r>
      <w:r>
        <w:rPr>
          <w:i/>
          <w:spacing w:val="5"/>
        </w:rPr>
        <w:t xml:space="preserve"> </w:t>
      </w:r>
      <w:r>
        <w:t>в</w:t>
      </w:r>
      <w:r>
        <w:rPr>
          <w:spacing w:val="1"/>
        </w:rPr>
        <w:t xml:space="preserve"> </w:t>
      </w:r>
      <w:r>
        <w:t>лексико-грамматических</w:t>
      </w:r>
      <w:r>
        <w:rPr>
          <w:spacing w:val="-2"/>
        </w:rPr>
        <w:t xml:space="preserve"> </w:t>
      </w:r>
      <w:r>
        <w:t>единствах</w:t>
      </w:r>
      <w:r>
        <w:rPr>
          <w:spacing w:val="-2"/>
        </w:rPr>
        <w:t xml:space="preserve"> </w:t>
      </w:r>
      <w:r>
        <w:rPr>
          <w:spacing w:val="-4"/>
        </w:rPr>
        <w:t>типа</w:t>
      </w:r>
    </w:p>
    <w:p w:rsidR="002811B1" w:rsidRPr="00703E81" w:rsidRDefault="003C6E95">
      <w:pPr>
        <w:spacing w:line="322" w:lineRule="exact"/>
        <w:ind w:left="959"/>
        <w:jc w:val="both"/>
        <w:rPr>
          <w:i/>
          <w:sz w:val="28"/>
          <w:lang w:val="en-US"/>
        </w:rPr>
      </w:pPr>
      <w:r w:rsidRPr="00703E81">
        <w:rPr>
          <w:i/>
          <w:sz w:val="28"/>
          <w:lang w:val="en-US"/>
        </w:rPr>
        <w:t>I’m</w:t>
      </w:r>
      <w:r w:rsidRPr="00703E81">
        <w:rPr>
          <w:i/>
          <w:spacing w:val="-5"/>
          <w:sz w:val="28"/>
          <w:lang w:val="en-US"/>
        </w:rPr>
        <w:t xml:space="preserve"> </w:t>
      </w:r>
      <w:r w:rsidRPr="00703E81">
        <w:rPr>
          <w:i/>
          <w:sz w:val="28"/>
          <w:lang w:val="en-US"/>
        </w:rPr>
        <w:t>Masha,</w:t>
      </w:r>
      <w:r w:rsidRPr="00703E81">
        <w:rPr>
          <w:i/>
          <w:spacing w:val="-2"/>
          <w:sz w:val="28"/>
          <w:lang w:val="en-US"/>
        </w:rPr>
        <w:t xml:space="preserve"> </w:t>
      </w:r>
      <w:r w:rsidRPr="00703E81">
        <w:rPr>
          <w:i/>
          <w:sz w:val="28"/>
          <w:lang w:val="en-US"/>
        </w:rPr>
        <w:t>I’m</w:t>
      </w:r>
      <w:r w:rsidRPr="00703E81">
        <w:rPr>
          <w:i/>
          <w:spacing w:val="-4"/>
          <w:sz w:val="28"/>
          <w:lang w:val="en-US"/>
        </w:rPr>
        <w:t xml:space="preserve"> </w:t>
      </w:r>
      <w:r w:rsidRPr="00703E81">
        <w:rPr>
          <w:i/>
          <w:sz w:val="28"/>
          <w:lang w:val="en-US"/>
        </w:rPr>
        <w:t>David,</w:t>
      </w:r>
      <w:r w:rsidRPr="00703E81">
        <w:rPr>
          <w:i/>
          <w:spacing w:val="-2"/>
          <w:sz w:val="28"/>
          <w:lang w:val="en-US"/>
        </w:rPr>
        <w:t xml:space="preserve"> </w:t>
      </w:r>
      <w:r w:rsidRPr="00703E81">
        <w:rPr>
          <w:i/>
          <w:sz w:val="28"/>
          <w:lang w:val="en-US"/>
        </w:rPr>
        <w:t>I’m</w:t>
      </w:r>
      <w:r w:rsidRPr="00703E81">
        <w:rPr>
          <w:i/>
          <w:spacing w:val="-4"/>
          <w:sz w:val="28"/>
          <w:lang w:val="en-US"/>
        </w:rPr>
        <w:t xml:space="preserve"> </w:t>
      </w:r>
      <w:r w:rsidRPr="00703E81">
        <w:rPr>
          <w:i/>
          <w:sz w:val="28"/>
          <w:lang w:val="en-US"/>
        </w:rPr>
        <w:t>ten,</w:t>
      </w:r>
      <w:r w:rsidRPr="00703E81">
        <w:rPr>
          <w:i/>
          <w:spacing w:val="-3"/>
          <w:sz w:val="28"/>
          <w:lang w:val="en-US"/>
        </w:rPr>
        <w:t xml:space="preserve"> </w:t>
      </w:r>
      <w:r w:rsidRPr="00703E81">
        <w:rPr>
          <w:i/>
          <w:sz w:val="28"/>
          <w:lang w:val="en-US"/>
        </w:rPr>
        <w:t>I’m</w:t>
      </w:r>
      <w:r w:rsidRPr="00703E81">
        <w:rPr>
          <w:i/>
          <w:spacing w:val="-4"/>
          <w:sz w:val="28"/>
          <w:lang w:val="en-US"/>
        </w:rPr>
        <w:t xml:space="preserve"> </w:t>
      </w:r>
      <w:r w:rsidRPr="00703E81">
        <w:rPr>
          <w:i/>
          <w:sz w:val="28"/>
          <w:lang w:val="en-US"/>
        </w:rPr>
        <w:t>fine,</w:t>
      </w:r>
      <w:r w:rsidRPr="00703E81">
        <w:rPr>
          <w:i/>
          <w:spacing w:val="-2"/>
          <w:sz w:val="28"/>
          <w:lang w:val="en-US"/>
        </w:rPr>
        <w:t xml:space="preserve"> </w:t>
      </w:r>
      <w:r w:rsidRPr="00703E81">
        <w:rPr>
          <w:i/>
          <w:sz w:val="28"/>
          <w:lang w:val="en-US"/>
        </w:rPr>
        <w:t>We</w:t>
      </w:r>
      <w:r w:rsidRPr="00703E81">
        <w:rPr>
          <w:i/>
          <w:spacing w:val="-3"/>
          <w:sz w:val="28"/>
          <w:lang w:val="en-US"/>
        </w:rPr>
        <w:t xml:space="preserve"> </w:t>
      </w:r>
      <w:r w:rsidRPr="00703E81">
        <w:rPr>
          <w:i/>
          <w:sz w:val="28"/>
          <w:lang w:val="en-US"/>
        </w:rPr>
        <w:t>are</w:t>
      </w:r>
      <w:r w:rsidRPr="00703E81">
        <w:rPr>
          <w:i/>
          <w:spacing w:val="-8"/>
          <w:sz w:val="28"/>
          <w:lang w:val="en-US"/>
        </w:rPr>
        <w:t xml:space="preserve"> </w:t>
      </w:r>
      <w:r w:rsidRPr="00703E81">
        <w:rPr>
          <w:i/>
          <w:spacing w:val="-2"/>
          <w:sz w:val="28"/>
          <w:lang w:val="en-US"/>
        </w:rPr>
        <w:t>students…;</w:t>
      </w:r>
    </w:p>
    <w:p w:rsidR="002811B1" w:rsidRDefault="003C6E95">
      <w:pPr>
        <w:ind w:left="959" w:right="481" w:firstLine="710"/>
        <w:jc w:val="both"/>
        <w:rPr>
          <w:i/>
          <w:sz w:val="28"/>
        </w:rPr>
      </w:pPr>
      <w:r>
        <w:rPr>
          <w:sz w:val="28"/>
        </w:rPr>
        <w:t xml:space="preserve">притяжательных прилагательных для описания членов семьи, их имен, профессий: </w:t>
      </w:r>
      <w:r>
        <w:rPr>
          <w:i/>
          <w:sz w:val="28"/>
        </w:rPr>
        <w:t>my mother is, her name is…;</w:t>
      </w:r>
    </w:p>
    <w:p w:rsidR="002811B1" w:rsidRPr="00703E81" w:rsidRDefault="003C6E95">
      <w:pPr>
        <w:ind w:left="959" w:right="465" w:firstLine="710"/>
        <w:jc w:val="both"/>
        <w:rPr>
          <w:i/>
          <w:sz w:val="28"/>
          <w:lang w:val="en-US"/>
        </w:rPr>
      </w:pPr>
      <w:r>
        <w:rPr>
          <w:sz w:val="28"/>
        </w:rPr>
        <w:t xml:space="preserve">указательные местоимения для описания семейной фотографии: </w:t>
      </w:r>
      <w:r>
        <w:rPr>
          <w:i/>
          <w:sz w:val="28"/>
        </w:rPr>
        <w:t xml:space="preserve">This is my mother. </w:t>
      </w:r>
      <w:r w:rsidRPr="00703E81">
        <w:rPr>
          <w:i/>
          <w:sz w:val="28"/>
          <w:lang w:val="en-US"/>
        </w:rPr>
        <w:t>That is her sister;</w:t>
      </w:r>
    </w:p>
    <w:p w:rsidR="002811B1" w:rsidRPr="00703E81" w:rsidRDefault="003C6E95">
      <w:pPr>
        <w:spacing w:line="322" w:lineRule="exact"/>
        <w:ind w:left="1670"/>
        <w:jc w:val="both"/>
        <w:rPr>
          <w:sz w:val="28"/>
          <w:lang w:val="en-US"/>
        </w:rPr>
      </w:pPr>
      <w:r w:rsidRPr="00703E81">
        <w:rPr>
          <w:i/>
          <w:sz w:val="28"/>
          <w:lang w:val="en-US"/>
        </w:rPr>
        <w:t>have</w:t>
      </w:r>
      <w:r w:rsidRPr="00703E81">
        <w:rPr>
          <w:i/>
          <w:spacing w:val="-5"/>
          <w:sz w:val="28"/>
          <w:lang w:val="en-US"/>
        </w:rPr>
        <w:t xml:space="preserve"> </w:t>
      </w:r>
      <w:r w:rsidRPr="00703E81">
        <w:rPr>
          <w:i/>
          <w:sz w:val="28"/>
          <w:lang w:val="en-US"/>
        </w:rPr>
        <w:t>got</w:t>
      </w:r>
      <w:r w:rsidRPr="00703E81">
        <w:rPr>
          <w:i/>
          <w:spacing w:val="-6"/>
          <w:sz w:val="28"/>
          <w:lang w:val="en-US"/>
        </w:rPr>
        <w:t xml:space="preserve"> </w:t>
      </w:r>
      <w:r>
        <w:rPr>
          <w:sz w:val="28"/>
        </w:rPr>
        <w:t>для</w:t>
      </w:r>
      <w:r w:rsidRPr="00703E81">
        <w:rPr>
          <w:spacing w:val="-4"/>
          <w:sz w:val="28"/>
          <w:lang w:val="en-US"/>
        </w:rPr>
        <w:t xml:space="preserve"> </w:t>
      </w:r>
      <w:r>
        <w:rPr>
          <w:sz w:val="28"/>
        </w:rPr>
        <w:t>перечисления</w:t>
      </w:r>
      <w:r w:rsidRPr="00703E81">
        <w:rPr>
          <w:spacing w:val="-3"/>
          <w:sz w:val="28"/>
          <w:lang w:val="en-US"/>
        </w:rPr>
        <w:t xml:space="preserve"> </w:t>
      </w:r>
      <w:r>
        <w:rPr>
          <w:sz w:val="28"/>
        </w:rPr>
        <w:t>членов</w:t>
      </w:r>
      <w:r w:rsidRPr="00703E81">
        <w:rPr>
          <w:spacing w:val="-7"/>
          <w:sz w:val="28"/>
          <w:lang w:val="en-US"/>
        </w:rPr>
        <w:t xml:space="preserve"> </w:t>
      </w:r>
      <w:r>
        <w:rPr>
          <w:spacing w:val="-2"/>
          <w:sz w:val="28"/>
        </w:rPr>
        <w:t>семьи</w:t>
      </w:r>
      <w:r w:rsidRPr="00703E81">
        <w:rPr>
          <w:spacing w:val="-2"/>
          <w:sz w:val="28"/>
          <w:lang w:val="en-US"/>
        </w:rPr>
        <w:t>;</w:t>
      </w:r>
    </w:p>
    <w:p w:rsidR="002811B1" w:rsidRDefault="003C6E95">
      <w:pPr>
        <w:pStyle w:val="a3"/>
        <w:spacing w:line="242" w:lineRule="auto"/>
        <w:ind w:right="462"/>
        <w:rPr>
          <w:i/>
        </w:rPr>
      </w:pPr>
      <w:r>
        <w:t xml:space="preserve">форма повелительного наклонения глаголов, связанных с учебной деятельностью для сообщения инструкций в ситуациях общения на уроке: </w:t>
      </w:r>
      <w:r>
        <w:rPr>
          <w:i/>
        </w:rPr>
        <w:t>Close your books.</w:t>
      </w:r>
    </w:p>
    <w:p w:rsidR="002811B1" w:rsidRDefault="003C6E95">
      <w:pPr>
        <w:pStyle w:val="a3"/>
        <w:tabs>
          <w:tab w:val="left" w:pos="3473"/>
          <w:tab w:val="left" w:pos="4830"/>
          <w:tab w:val="left" w:pos="6407"/>
          <w:tab w:val="left" w:pos="6798"/>
          <w:tab w:val="left" w:pos="7897"/>
          <w:tab w:val="left" w:pos="9259"/>
        </w:tabs>
        <w:spacing w:before="313"/>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2811B1" w:rsidRDefault="003C6E95">
      <w:pPr>
        <w:ind w:left="1670" w:right="618"/>
        <w:rPr>
          <w:i/>
          <w:sz w:val="28"/>
        </w:rPr>
      </w:pPr>
      <w:r>
        <w:rPr>
          <w:sz w:val="28"/>
        </w:rPr>
        <w:t>названия членов семьи</w:t>
      </w:r>
      <w:r>
        <w:rPr>
          <w:i/>
          <w:sz w:val="28"/>
        </w:rPr>
        <w:t xml:space="preserve">: mother, father, brother, sister </w:t>
      </w:r>
      <w:r>
        <w:rPr>
          <w:sz w:val="28"/>
        </w:rPr>
        <w:t>и др. употребление</w:t>
      </w:r>
      <w:r>
        <w:rPr>
          <w:spacing w:val="-7"/>
          <w:sz w:val="28"/>
        </w:rPr>
        <w:t xml:space="preserve"> </w:t>
      </w:r>
      <w:r>
        <w:rPr>
          <w:sz w:val="28"/>
        </w:rPr>
        <w:t>конструкции</w:t>
      </w:r>
      <w:r>
        <w:rPr>
          <w:spacing w:val="-4"/>
          <w:sz w:val="28"/>
        </w:rPr>
        <w:t xml:space="preserve"> </w:t>
      </w:r>
      <w:r>
        <w:rPr>
          <w:i/>
          <w:sz w:val="28"/>
        </w:rPr>
        <w:t>have</w:t>
      </w:r>
      <w:r>
        <w:rPr>
          <w:i/>
          <w:spacing w:val="-6"/>
          <w:sz w:val="28"/>
        </w:rPr>
        <w:t xml:space="preserve"> </w:t>
      </w:r>
      <w:r>
        <w:rPr>
          <w:i/>
          <w:sz w:val="28"/>
        </w:rPr>
        <w:t>got</w:t>
      </w:r>
      <w:r>
        <w:rPr>
          <w:i/>
          <w:spacing w:val="-8"/>
          <w:sz w:val="28"/>
        </w:rPr>
        <w:t xml:space="preserve"> </w:t>
      </w:r>
      <w:r>
        <w:rPr>
          <w:sz w:val="28"/>
        </w:rPr>
        <w:t>для</w:t>
      </w:r>
      <w:r>
        <w:rPr>
          <w:spacing w:val="-6"/>
          <w:sz w:val="28"/>
        </w:rPr>
        <w:t xml:space="preserve"> </w:t>
      </w:r>
      <w:r>
        <w:rPr>
          <w:sz w:val="28"/>
        </w:rPr>
        <w:t>обозначения</w:t>
      </w:r>
      <w:r>
        <w:rPr>
          <w:spacing w:val="-7"/>
          <w:sz w:val="28"/>
        </w:rPr>
        <w:t xml:space="preserve"> </w:t>
      </w:r>
      <w:r>
        <w:rPr>
          <w:sz w:val="28"/>
        </w:rPr>
        <w:t xml:space="preserve">принадлежности; формулы приветствия и прощания: </w:t>
      </w:r>
      <w:r>
        <w:rPr>
          <w:i/>
          <w:sz w:val="28"/>
        </w:rPr>
        <w:t>hi, hello, bye;</w:t>
      </w:r>
    </w:p>
    <w:p w:rsidR="002811B1" w:rsidRDefault="003C6E95">
      <w:pPr>
        <w:ind w:left="1670" w:right="3075"/>
        <w:rPr>
          <w:sz w:val="28"/>
        </w:rPr>
      </w:pPr>
      <w:r>
        <w:rPr>
          <w:sz w:val="28"/>
        </w:rPr>
        <w:t xml:space="preserve">личные местоимения: </w:t>
      </w:r>
      <w:r>
        <w:rPr>
          <w:i/>
          <w:sz w:val="28"/>
        </w:rPr>
        <w:t>I, we, you, she, he</w:t>
      </w:r>
      <w:r>
        <w:rPr>
          <w:sz w:val="28"/>
        </w:rPr>
        <w:t xml:space="preserve">…; притяжательные прилагательные: </w:t>
      </w:r>
      <w:r>
        <w:rPr>
          <w:i/>
          <w:sz w:val="28"/>
        </w:rPr>
        <w:t>his, her</w:t>
      </w:r>
      <w:r>
        <w:rPr>
          <w:sz w:val="28"/>
        </w:rPr>
        <w:t>…; названия</w:t>
      </w:r>
      <w:r>
        <w:rPr>
          <w:spacing w:val="-6"/>
          <w:sz w:val="28"/>
        </w:rPr>
        <w:t xml:space="preserve"> </w:t>
      </w:r>
      <w:r>
        <w:rPr>
          <w:sz w:val="28"/>
        </w:rPr>
        <w:t>профессий:</w:t>
      </w:r>
      <w:r>
        <w:rPr>
          <w:spacing w:val="-8"/>
          <w:sz w:val="28"/>
        </w:rPr>
        <w:t xml:space="preserve"> </w:t>
      </w:r>
      <w:r>
        <w:rPr>
          <w:i/>
          <w:sz w:val="28"/>
        </w:rPr>
        <w:t>doctor,</w:t>
      </w:r>
      <w:r>
        <w:rPr>
          <w:i/>
          <w:spacing w:val="-4"/>
          <w:sz w:val="28"/>
        </w:rPr>
        <w:t xml:space="preserve"> </w:t>
      </w:r>
      <w:r>
        <w:rPr>
          <w:i/>
          <w:sz w:val="28"/>
        </w:rPr>
        <w:t>teacher,</w:t>
      </w:r>
      <w:r>
        <w:rPr>
          <w:i/>
          <w:spacing w:val="-4"/>
          <w:sz w:val="28"/>
        </w:rPr>
        <w:t xml:space="preserve"> </w:t>
      </w:r>
      <w:r>
        <w:rPr>
          <w:i/>
          <w:sz w:val="28"/>
        </w:rPr>
        <w:t>taxi</w:t>
      </w:r>
      <w:r>
        <w:rPr>
          <w:i/>
          <w:spacing w:val="-10"/>
          <w:sz w:val="28"/>
        </w:rPr>
        <w:t xml:space="preserve"> </w:t>
      </w:r>
      <w:r>
        <w:rPr>
          <w:i/>
          <w:sz w:val="28"/>
        </w:rPr>
        <w:t>driver</w:t>
      </w:r>
      <w:r>
        <w:rPr>
          <w:sz w:val="28"/>
        </w:rPr>
        <w:t>…; числительные 1-12:</w:t>
      </w:r>
    </w:p>
    <w:p w:rsidR="002811B1" w:rsidRDefault="003C6E95">
      <w:pPr>
        <w:spacing w:before="2"/>
        <w:ind w:left="1670"/>
        <w:rPr>
          <w:i/>
          <w:sz w:val="28"/>
        </w:rPr>
      </w:pPr>
      <w:r>
        <w:rPr>
          <w:sz w:val="28"/>
        </w:rPr>
        <w:t>названия</w:t>
      </w:r>
      <w:r>
        <w:rPr>
          <w:spacing w:val="-7"/>
          <w:sz w:val="28"/>
        </w:rPr>
        <w:t xml:space="preserve"> </w:t>
      </w:r>
      <w:r>
        <w:rPr>
          <w:sz w:val="28"/>
        </w:rPr>
        <w:t>стран,</w:t>
      </w:r>
      <w:r>
        <w:rPr>
          <w:spacing w:val="-6"/>
          <w:sz w:val="28"/>
        </w:rPr>
        <w:t xml:space="preserve"> </w:t>
      </w:r>
      <w:r>
        <w:rPr>
          <w:sz w:val="28"/>
        </w:rPr>
        <w:t>национальностей:</w:t>
      </w:r>
      <w:r>
        <w:rPr>
          <w:spacing w:val="-8"/>
          <w:sz w:val="28"/>
        </w:rPr>
        <w:t xml:space="preserve"> </w:t>
      </w:r>
      <w:r>
        <w:rPr>
          <w:i/>
          <w:sz w:val="28"/>
        </w:rPr>
        <w:t>Russia,</w:t>
      </w:r>
      <w:r>
        <w:rPr>
          <w:i/>
          <w:spacing w:val="-6"/>
          <w:sz w:val="28"/>
        </w:rPr>
        <w:t xml:space="preserve"> </w:t>
      </w:r>
      <w:r>
        <w:rPr>
          <w:i/>
          <w:sz w:val="28"/>
        </w:rPr>
        <w:t>UK,</w:t>
      </w:r>
      <w:r>
        <w:rPr>
          <w:i/>
          <w:spacing w:val="-9"/>
          <w:sz w:val="28"/>
        </w:rPr>
        <w:t xml:space="preserve"> </w:t>
      </w:r>
      <w:r>
        <w:rPr>
          <w:i/>
          <w:sz w:val="28"/>
        </w:rPr>
        <w:t>Russian,</w:t>
      </w:r>
      <w:r>
        <w:rPr>
          <w:i/>
          <w:spacing w:val="-5"/>
          <w:sz w:val="28"/>
        </w:rPr>
        <w:t xml:space="preserve"> </w:t>
      </w:r>
      <w:r>
        <w:rPr>
          <w:i/>
          <w:spacing w:val="-2"/>
          <w:sz w:val="28"/>
        </w:rPr>
        <w:t>British;</w:t>
      </w:r>
    </w:p>
    <w:p w:rsidR="002811B1" w:rsidRPr="00703E81" w:rsidRDefault="003C6E95">
      <w:pPr>
        <w:ind w:left="959" w:firstLine="710"/>
        <w:rPr>
          <w:i/>
          <w:sz w:val="28"/>
          <w:lang w:val="en-US"/>
        </w:rPr>
      </w:pPr>
      <w:r>
        <w:rPr>
          <w:sz w:val="28"/>
        </w:rPr>
        <w:t>речевые</w:t>
      </w:r>
      <w:r w:rsidRPr="00703E81">
        <w:rPr>
          <w:spacing w:val="40"/>
          <w:sz w:val="28"/>
          <w:lang w:val="en-US"/>
        </w:rPr>
        <w:t xml:space="preserve"> </w:t>
      </w:r>
      <w:r>
        <w:rPr>
          <w:sz w:val="28"/>
        </w:rPr>
        <w:t>клише</w:t>
      </w:r>
      <w:r w:rsidRPr="00703E81">
        <w:rPr>
          <w:sz w:val="28"/>
          <w:lang w:val="en-US"/>
        </w:rPr>
        <w:t>:</w:t>
      </w:r>
      <w:r w:rsidRPr="00703E81">
        <w:rPr>
          <w:spacing w:val="39"/>
          <w:sz w:val="28"/>
          <w:lang w:val="en-US"/>
        </w:rPr>
        <w:t xml:space="preserve"> </w:t>
      </w:r>
      <w:r w:rsidRPr="00703E81">
        <w:rPr>
          <w:i/>
          <w:sz w:val="28"/>
          <w:lang w:val="en-US"/>
        </w:rPr>
        <w:t>What</w:t>
      </w:r>
      <w:r w:rsidRPr="00703E81">
        <w:rPr>
          <w:i/>
          <w:spacing w:val="38"/>
          <w:sz w:val="28"/>
          <w:lang w:val="en-US"/>
        </w:rPr>
        <w:t xml:space="preserve"> </w:t>
      </w:r>
      <w:r w:rsidRPr="00703E81">
        <w:rPr>
          <w:i/>
          <w:sz w:val="28"/>
          <w:lang w:val="en-US"/>
        </w:rPr>
        <w:t>is</w:t>
      </w:r>
      <w:r w:rsidRPr="00703E81">
        <w:rPr>
          <w:i/>
          <w:spacing w:val="40"/>
          <w:sz w:val="28"/>
          <w:lang w:val="en-US"/>
        </w:rPr>
        <w:t xml:space="preserve"> </w:t>
      </w:r>
      <w:r w:rsidRPr="00703E81">
        <w:rPr>
          <w:i/>
          <w:sz w:val="28"/>
          <w:lang w:val="en-US"/>
        </w:rPr>
        <w:t>your</w:t>
      </w:r>
      <w:r w:rsidRPr="00703E81">
        <w:rPr>
          <w:i/>
          <w:spacing w:val="40"/>
          <w:sz w:val="28"/>
          <w:lang w:val="en-US"/>
        </w:rPr>
        <w:t xml:space="preserve"> </w:t>
      </w:r>
      <w:r w:rsidRPr="00703E81">
        <w:rPr>
          <w:i/>
          <w:sz w:val="28"/>
          <w:lang w:val="en-US"/>
        </w:rPr>
        <w:t>name?,</w:t>
      </w:r>
      <w:r w:rsidRPr="00703E81">
        <w:rPr>
          <w:i/>
          <w:spacing w:val="37"/>
          <w:sz w:val="28"/>
          <w:lang w:val="en-US"/>
        </w:rPr>
        <w:t xml:space="preserve"> </w:t>
      </w:r>
      <w:r w:rsidRPr="00703E81">
        <w:rPr>
          <w:i/>
          <w:sz w:val="28"/>
          <w:lang w:val="en-US"/>
        </w:rPr>
        <w:t>How</w:t>
      </w:r>
      <w:r w:rsidRPr="00703E81">
        <w:rPr>
          <w:i/>
          <w:spacing w:val="31"/>
          <w:sz w:val="28"/>
          <w:lang w:val="en-US"/>
        </w:rPr>
        <w:t xml:space="preserve"> </w:t>
      </w:r>
      <w:r w:rsidRPr="00703E81">
        <w:rPr>
          <w:i/>
          <w:sz w:val="28"/>
          <w:lang w:val="en-US"/>
        </w:rPr>
        <w:t>old</w:t>
      </w:r>
      <w:r w:rsidRPr="00703E81">
        <w:rPr>
          <w:i/>
          <w:spacing w:val="38"/>
          <w:sz w:val="28"/>
          <w:lang w:val="en-US"/>
        </w:rPr>
        <w:t xml:space="preserve"> </w:t>
      </w:r>
      <w:r w:rsidRPr="00703E81">
        <w:rPr>
          <w:i/>
          <w:sz w:val="28"/>
          <w:lang w:val="en-US"/>
        </w:rPr>
        <w:t>are</w:t>
      </w:r>
      <w:r w:rsidRPr="00703E81">
        <w:rPr>
          <w:i/>
          <w:spacing w:val="39"/>
          <w:sz w:val="28"/>
          <w:lang w:val="en-US"/>
        </w:rPr>
        <w:t xml:space="preserve"> </w:t>
      </w:r>
      <w:r w:rsidRPr="00703E81">
        <w:rPr>
          <w:i/>
          <w:sz w:val="28"/>
          <w:lang w:val="en-US"/>
        </w:rPr>
        <w:t>you?,</w:t>
      </w:r>
      <w:r w:rsidRPr="00703E81">
        <w:rPr>
          <w:i/>
          <w:spacing w:val="37"/>
          <w:sz w:val="28"/>
          <w:lang w:val="en-US"/>
        </w:rPr>
        <w:t xml:space="preserve"> </w:t>
      </w:r>
      <w:r w:rsidRPr="00703E81">
        <w:rPr>
          <w:i/>
          <w:sz w:val="28"/>
          <w:lang w:val="en-US"/>
        </w:rPr>
        <w:t>Where</w:t>
      </w:r>
      <w:r w:rsidRPr="00703E81">
        <w:rPr>
          <w:i/>
          <w:spacing w:val="39"/>
          <w:sz w:val="28"/>
          <w:lang w:val="en-US"/>
        </w:rPr>
        <w:t xml:space="preserve"> </w:t>
      </w:r>
      <w:r w:rsidRPr="00703E81">
        <w:rPr>
          <w:i/>
          <w:sz w:val="28"/>
          <w:lang w:val="en-US"/>
        </w:rPr>
        <w:t>are</w:t>
      </w:r>
      <w:r w:rsidRPr="00703E81">
        <w:rPr>
          <w:i/>
          <w:spacing w:val="39"/>
          <w:sz w:val="28"/>
          <w:lang w:val="en-US"/>
        </w:rPr>
        <w:t xml:space="preserve"> </w:t>
      </w:r>
      <w:r w:rsidRPr="00703E81">
        <w:rPr>
          <w:i/>
          <w:sz w:val="28"/>
          <w:lang w:val="en-US"/>
        </w:rPr>
        <w:t xml:space="preserve">you </w:t>
      </w:r>
      <w:r w:rsidRPr="00703E81">
        <w:rPr>
          <w:i/>
          <w:spacing w:val="-2"/>
          <w:sz w:val="28"/>
          <w:lang w:val="en-US"/>
        </w:rPr>
        <w:t>from?;</w:t>
      </w:r>
    </w:p>
    <w:p w:rsidR="002811B1" w:rsidRDefault="003C6E95">
      <w:pPr>
        <w:ind w:left="1670" w:right="2763"/>
        <w:rPr>
          <w:sz w:val="28"/>
        </w:rPr>
      </w:pPr>
      <w:r>
        <w:rPr>
          <w:sz w:val="28"/>
        </w:rPr>
        <w:t>лексико-грамматическое единство</w:t>
      </w:r>
      <w:r>
        <w:rPr>
          <w:spacing w:val="40"/>
          <w:sz w:val="28"/>
        </w:rPr>
        <w:t xml:space="preserve"> </w:t>
      </w:r>
      <w:r>
        <w:rPr>
          <w:i/>
          <w:sz w:val="28"/>
        </w:rPr>
        <w:t>they met in</w:t>
      </w:r>
      <w:r>
        <w:rPr>
          <w:sz w:val="28"/>
        </w:rPr>
        <w:t>….; лексико-грамматическое</w:t>
      </w:r>
      <w:r>
        <w:rPr>
          <w:spacing w:val="-7"/>
          <w:sz w:val="28"/>
        </w:rPr>
        <w:t xml:space="preserve"> </w:t>
      </w:r>
      <w:r>
        <w:rPr>
          <w:sz w:val="28"/>
        </w:rPr>
        <w:t>единство</w:t>
      </w:r>
      <w:r>
        <w:rPr>
          <w:spacing w:val="40"/>
          <w:sz w:val="28"/>
        </w:rPr>
        <w:t xml:space="preserve"> </w:t>
      </w:r>
      <w:r>
        <w:rPr>
          <w:i/>
          <w:sz w:val="28"/>
        </w:rPr>
        <w:t>he</w:t>
      </w:r>
      <w:r>
        <w:rPr>
          <w:i/>
          <w:spacing w:val="-1"/>
          <w:sz w:val="28"/>
        </w:rPr>
        <w:t xml:space="preserve"> </w:t>
      </w:r>
      <w:r>
        <w:rPr>
          <w:i/>
          <w:sz w:val="28"/>
        </w:rPr>
        <w:t>was</w:t>
      </w:r>
      <w:r>
        <w:rPr>
          <w:i/>
          <w:spacing w:val="-5"/>
          <w:sz w:val="28"/>
        </w:rPr>
        <w:t xml:space="preserve"> </w:t>
      </w:r>
      <w:r>
        <w:rPr>
          <w:i/>
          <w:sz w:val="28"/>
        </w:rPr>
        <w:t>born</w:t>
      </w:r>
      <w:r>
        <w:rPr>
          <w:i/>
          <w:spacing w:val="-7"/>
          <w:sz w:val="28"/>
        </w:rPr>
        <w:t xml:space="preserve"> </w:t>
      </w:r>
      <w:r>
        <w:rPr>
          <w:i/>
          <w:sz w:val="28"/>
        </w:rPr>
        <w:t>in</w:t>
      </w:r>
      <w:r>
        <w:rPr>
          <w:sz w:val="28"/>
        </w:rPr>
        <w:t>….;</w:t>
      </w:r>
    </w:p>
    <w:p w:rsidR="002811B1" w:rsidRDefault="003C6E95">
      <w:pPr>
        <w:spacing w:line="321" w:lineRule="exact"/>
        <w:ind w:left="1670"/>
        <w:rPr>
          <w:i/>
          <w:sz w:val="28"/>
        </w:rPr>
      </w:pPr>
      <w:r>
        <w:rPr>
          <w:sz w:val="28"/>
        </w:rPr>
        <w:t>речевое</w:t>
      </w:r>
      <w:r>
        <w:rPr>
          <w:spacing w:val="-6"/>
          <w:sz w:val="28"/>
        </w:rPr>
        <w:t xml:space="preserve"> </w:t>
      </w:r>
      <w:r>
        <w:rPr>
          <w:sz w:val="28"/>
        </w:rPr>
        <w:t>клише</w:t>
      </w:r>
      <w:r>
        <w:rPr>
          <w:spacing w:val="-6"/>
          <w:sz w:val="28"/>
        </w:rPr>
        <w:t xml:space="preserve"> </w:t>
      </w:r>
      <w:r>
        <w:rPr>
          <w:sz w:val="28"/>
        </w:rPr>
        <w:t>для</w:t>
      </w:r>
      <w:r>
        <w:rPr>
          <w:spacing w:val="-5"/>
          <w:sz w:val="28"/>
        </w:rPr>
        <w:t xml:space="preserve"> </w:t>
      </w:r>
      <w:r>
        <w:rPr>
          <w:sz w:val="28"/>
        </w:rPr>
        <w:t>поздравления</w:t>
      </w:r>
      <w:r>
        <w:rPr>
          <w:spacing w:val="-5"/>
          <w:sz w:val="28"/>
        </w:rPr>
        <w:t xml:space="preserve"> </w:t>
      </w:r>
      <w:r>
        <w:rPr>
          <w:sz w:val="28"/>
        </w:rPr>
        <w:t>с</w:t>
      </w:r>
      <w:r>
        <w:rPr>
          <w:spacing w:val="-6"/>
          <w:sz w:val="28"/>
        </w:rPr>
        <w:t xml:space="preserve"> </w:t>
      </w:r>
      <w:r>
        <w:rPr>
          <w:sz w:val="28"/>
        </w:rPr>
        <w:t>Днем</w:t>
      </w:r>
      <w:r>
        <w:rPr>
          <w:spacing w:val="-9"/>
          <w:sz w:val="28"/>
        </w:rPr>
        <w:t xml:space="preserve"> </w:t>
      </w:r>
      <w:r>
        <w:rPr>
          <w:sz w:val="28"/>
        </w:rPr>
        <w:t>рождения</w:t>
      </w:r>
      <w:r>
        <w:rPr>
          <w:spacing w:val="1"/>
          <w:sz w:val="28"/>
        </w:rPr>
        <w:t xml:space="preserve"> </w:t>
      </w:r>
      <w:r>
        <w:rPr>
          <w:i/>
          <w:sz w:val="28"/>
        </w:rPr>
        <w:t>Happy</w:t>
      </w:r>
      <w:r>
        <w:rPr>
          <w:i/>
          <w:spacing w:val="-5"/>
          <w:sz w:val="28"/>
        </w:rPr>
        <w:t xml:space="preserve"> </w:t>
      </w:r>
      <w:r>
        <w:rPr>
          <w:i/>
          <w:spacing w:val="-2"/>
          <w:sz w:val="28"/>
        </w:rPr>
        <w:t>birthday!</w:t>
      </w:r>
    </w:p>
    <w:p w:rsidR="002811B1" w:rsidRDefault="002811B1">
      <w:pPr>
        <w:pStyle w:val="a3"/>
        <w:spacing w:before="3"/>
        <w:ind w:left="0" w:firstLine="0"/>
        <w:jc w:val="left"/>
        <w:rPr>
          <w:i/>
        </w:rPr>
      </w:pPr>
    </w:p>
    <w:p w:rsidR="002811B1" w:rsidRDefault="003C6E95">
      <w:pPr>
        <w:pStyle w:val="2"/>
        <w:spacing w:before="1"/>
        <w:jc w:val="left"/>
      </w:pPr>
      <w:r>
        <w:t>Раздел</w:t>
      </w:r>
      <w:r>
        <w:rPr>
          <w:spacing w:val="-2"/>
        </w:rPr>
        <w:t xml:space="preserve"> </w:t>
      </w:r>
      <w:r>
        <w:t>2.</w:t>
      </w:r>
      <w:r>
        <w:rPr>
          <w:spacing w:val="-6"/>
        </w:rPr>
        <w:t xml:space="preserve"> </w:t>
      </w:r>
      <w:r>
        <w:t>Мои</w:t>
      </w:r>
      <w:r>
        <w:rPr>
          <w:spacing w:val="-6"/>
        </w:rPr>
        <w:t xml:space="preserve"> </w:t>
      </w:r>
      <w:r>
        <w:t>друзья</w:t>
      </w:r>
      <w:r>
        <w:rPr>
          <w:spacing w:val="-6"/>
        </w:rPr>
        <w:t xml:space="preserve"> </w:t>
      </w:r>
      <w:r>
        <w:t>и</w:t>
      </w:r>
      <w:r>
        <w:rPr>
          <w:spacing w:val="-6"/>
        </w:rPr>
        <w:t xml:space="preserve"> </w:t>
      </w:r>
      <w:r>
        <w:t>наши</w:t>
      </w:r>
      <w:r>
        <w:rPr>
          <w:spacing w:val="-5"/>
        </w:rPr>
        <w:t xml:space="preserve"> </w:t>
      </w:r>
      <w:r>
        <w:rPr>
          <w:spacing w:val="-2"/>
        </w:rPr>
        <w:t>увлечения</w:t>
      </w:r>
    </w:p>
    <w:p w:rsidR="002811B1" w:rsidRDefault="003C6E95">
      <w:pPr>
        <w:pStyle w:val="a3"/>
        <w:ind w:left="1670" w:right="5503" w:firstLine="0"/>
        <w:jc w:val="left"/>
      </w:pPr>
      <w:r>
        <w:t>Тема 1. Наши увлечения. Тема</w:t>
      </w:r>
      <w:r>
        <w:rPr>
          <w:spacing w:val="-7"/>
        </w:rPr>
        <w:t xml:space="preserve"> </w:t>
      </w:r>
      <w:r>
        <w:t>2.</w:t>
      </w:r>
      <w:r>
        <w:rPr>
          <w:spacing w:val="-6"/>
        </w:rPr>
        <w:t xml:space="preserve"> </w:t>
      </w:r>
      <w:r>
        <w:t>Спорт</w:t>
      </w:r>
      <w:r>
        <w:rPr>
          <w:spacing w:val="-9"/>
        </w:rPr>
        <w:t xml:space="preserve"> </w:t>
      </w:r>
      <w:r>
        <w:t>в</w:t>
      </w:r>
      <w:r>
        <w:rPr>
          <w:spacing w:val="-9"/>
        </w:rPr>
        <w:t xml:space="preserve"> </w:t>
      </w:r>
      <w:r>
        <w:t>нашей</w:t>
      </w:r>
      <w:r>
        <w:rPr>
          <w:spacing w:val="-8"/>
        </w:rPr>
        <w:t xml:space="preserve"> </w:t>
      </w:r>
      <w:r>
        <w:t>жизни. Тема 3. Поход в кино.</w:t>
      </w:r>
    </w:p>
    <w:p w:rsidR="002811B1" w:rsidRDefault="003C6E95">
      <w:pPr>
        <w:pStyle w:val="a3"/>
        <w:spacing w:line="321" w:lineRule="exact"/>
        <w:ind w:left="1670" w:firstLine="0"/>
        <w:jc w:val="left"/>
      </w:pPr>
      <w:r>
        <w:t>Тема</w:t>
      </w:r>
      <w:r>
        <w:rPr>
          <w:spacing w:val="-5"/>
        </w:rPr>
        <w:t xml:space="preserve"> </w:t>
      </w:r>
      <w:r>
        <w:t>4.</w:t>
      </w:r>
      <w:r>
        <w:rPr>
          <w:spacing w:val="-2"/>
        </w:rPr>
        <w:t xml:space="preserve"> </w:t>
      </w:r>
      <w:r>
        <w:t>Мое</w:t>
      </w:r>
      <w:r>
        <w:rPr>
          <w:spacing w:val="-4"/>
        </w:rPr>
        <w:t xml:space="preserve"> </w:t>
      </w:r>
      <w:r>
        <w:t>свободное</w:t>
      </w:r>
      <w:r>
        <w:rPr>
          <w:spacing w:val="-4"/>
        </w:rPr>
        <w:t xml:space="preserve"> </w:t>
      </w:r>
      <w:r>
        <w:rPr>
          <w:spacing w:val="-2"/>
        </w:rPr>
        <w:t>время.</w:t>
      </w:r>
    </w:p>
    <w:p w:rsidR="002811B1" w:rsidRDefault="002811B1">
      <w:pPr>
        <w:pStyle w:val="a3"/>
        <w:spacing w:before="6"/>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2"/>
        <w:spacing w:before="67" w:line="322" w:lineRule="exact"/>
        <w:jc w:val="left"/>
        <w:rPr>
          <w:b w:val="0"/>
        </w:rPr>
      </w:pPr>
      <w:r>
        <w:lastRenderedPageBreak/>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составлять</w:t>
      </w:r>
      <w:r>
        <w:rPr>
          <w:spacing w:val="-12"/>
        </w:rPr>
        <w:t xml:space="preserve"> </w:t>
      </w:r>
      <w:r>
        <w:t>краткое</w:t>
      </w:r>
      <w:r>
        <w:rPr>
          <w:spacing w:val="-9"/>
        </w:rPr>
        <w:t xml:space="preserve"> </w:t>
      </w:r>
      <w:r>
        <w:t>описание</w:t>
      </w:r>
      <w:r>
        <w:rPr>
          <w:spacing w:val="-9"/>
        </w:rPr>
        <w:t xml:space="preserve"> </w:t>
      </w:r>
      <w:r>
        <w:t>своего</w:t>
      </w:r>
      <w:r>
        <w:rPr>
          <w:spacing w:val="-5"/>
        </w:rPr>
        <w:t xml:space="preserve"> </w:t>
      </w:r>
      <w:r>
        <w:rPr>
          <w:spacing w:val="-2"/>
        </w:rPr>
        <w:t>хобби;</w:t>
      </w:r>
    </w:p>
    <w:p w:rsidR="002811B1" w:rsidRDefault="003C6E95">
      <w:pPr>
        <w:pStyle w:val="a3"/>
        <w:spacing w:line="242" w:lineRule="auto"/>
        <w:ind w:left="1670" w:right="1384" w:firstLine="0"/>
        <w:jc w:val="left"/>
        <w:rPr>
          <w:b/>
        </w:rPr>
      </w:pPr>
      <w:r>
        <w:t>составлять краткий рассказ о своих спортивных увлечениях; составлять коллективный видео благ о своих увлечениях; составлять</w:t>
      </w:r>
      <w:r>
        <w:rPr>
          <w:spacing w:val="-9"/>
        </w:rPr>
        <w:t xml:space="preserve"> </w:t>
      </w:r>
      <w:r>
        <w:t>голосовое</w:t>
      </w:r>
      <w:r>
        <w:rPr>
          <w:spacing w:val="-7"/>
        </w:rPr>
        <w:t xml:space="preserve"> </w:t>
      </w:r>
      <w:r>
        <w:t>сообщение</w:t>
      </w:r>
      <w:r>
        <w:rPr>
          <w:spacing w:val="-7"/>
        </w:rPr>
        <w:t xml:space="preserve"> </w:t>
      </w:r>
      <w:r>
        <w:t>с</w:t>
      </w:r>
      <w:r>
        <w:rPr>
          <w:spacing w:val="-7"/>
        </w:rPr>
        <w:t xml:space="preserve"> </w:t>
      </w:r>
      <w:r>
        <w:t>предложением</w:t>
      </w:r>
      <w:r>
        <w:rPr>
          <w:spacing w:val="-6"/>
        </w:rPr>
        <w:t xml:space="preserve"> </w:t>
      </w:r>
      <w:r>
        <w:t>пойти</w:t>
      </w:r>
      <w:r>
        <w:rPr>
          <w:spacing w:val="-3"/>
        </w:rPr>
        <w:t xml:space="preserve"> </w:t>
      </w:r>
      <w:r>
        <w:t>в</w:t>
      </w:r>
      <w:r>
        <w:rPr>
          <w:spacing w:val="-9"/>
        </w:rPr>
        <w:t xml:space="preserve"> </w:t>
      </w:r>
      <w:r>
        <w:t xml:space="preserve">кино; </w:t>
      </w:r>
      <w:r>
        <w:rPr>
          <w:b/>
        </w:rPr>
        <w:t>в области письма:</w:t>
      </w:r>
    </w:p>
    <w:p w:rsidR="002811B1" w:rsidRDefault="003C6E95">
      <w:pPr>
        <w:pStyle w:val="a3"/>
        <w:spacing w:line="313" w:lineRule="exact"/>
        <w:ind w:left="1670" w:firstLine="0"/>
        <w:jc w:val="left"/>
      </w:pPr>
      <w:r>
        <w:t>составлять</w:t>
      </w:r>
      <w:r>
        <w:rPr>
          <w:spacing w:val="-9"/>
        </w:rPr>
        <w:t xml:space="preserve"> </w:t>
      </w:r>
      <w:r>
        <w:t>презентацию</w:t>
      </w:r>
      <w:r>
        <w:rPr>
          <w:spacing w:val="-9"/>
        </w:rPr>
        <w:t xml:space="preserve"> </w:t>
      </w:r>
      <w:r>
        <w:t>о</w:t>
      </w:r>
      <w:r>
        <w:rPr>
          <w:spacing w:val="-8"/>
        </w:rPr>
        <w:t xml:space="preserve"> </w:t>
      </w:r>
      <w:r>
        <w:t>своем</w:t>
      </w:r>
      <w:r>
        <w:rPr>
          <w:spacing w:val="-3"/>
        </w:rPr>
        <w:t xml:space="preserve"> </w:t>
      </w:r>
      <w:r>
        <w:rPr>
          <w:spacing w:val="-2"/>
        </w:rPr>
        <w:t>хобби;</w:t>
      </w:r>
    </w:p>
    <w:p w:rsidR="002811B1" w:rsidRDefault="003C6E95">
      <w:pPr>
        <w:pStyle w:val="a3"/>
        <w:jc w:val="left"/>
      </w:pPr>
      <w:r>
        <w:t>заполнить</w:t>
      </w:r>
      <w:r>
        <w:rPr>
          <w:spacing w:val="80"/>
        </w:rPr>
        <w:t xml:space="preserve"> </w:t>
      </w:r>
      <w:r>
        <w:t>информацию</w:t>
      </w:r>
      <w:r>
        <w:rPr>
          <w:spacing w:val="80"/>
        </w:rPr>
        <w:t xml:space="preserve"> </w:t>
      </w:r>
      <w:r>
        <w:t>о</w:t>
      </w:r>
      <w:r>
        <w:rPr>
          <w:spacing w:val="80"/>
        </w:rPr>
        <w:t xml:space="preserve"> </w:t>
      </w:r>
      <w:r>
        <w:t>своих</w:t>
      </w:r>
      <w:r>
        <w:rPr>
          <w:spacing w:val="80"/>
        </w:rPr>
        <w:t xml:space="preserve"> </w:t>
      </w:r>
      <w:r>
        <w:t>спортивных</w:t>
      </w:r>
      <w:r>
        <w:rPr>
          <w:spacing w:val="80"/>
        </w:rPr>
        <w:t xml:space="preserve"> </w:t>
      </w:r>
      <w:r>
        <w:t>увлечениях</w:t>
      </w:r>
      <w:r>
        <w:rPr>
          <w:spacing w:val="80"/>
        </w:rPr>
        <w:t xml:space="preserve"> </w:t>
      </w:r>
      <w:r>
        <w:t>на</w:t>
      </w:r>
      <w:r>
        <w:rPr>
          <w:spacing w:val="80"/>
        </w:rPr>
        <w:t xml:space="preserve"> </w:t>
      </w:r>
      <w:r>
        <w:t>своей страничке в социальных сетях;</w:t>
      </w:r>
    </w:p>
    <w:p w:rsidR="002811B1" w:rsidRDefault="003C6E95">
      <w:pPr>
        <w:pStyle w:val="a3"/>
        <w:ind w:left="1670" w:right="471" w:firstLine="0"/>
        <w:jc w:val="left"/>
      </w:pPr>
      <w:r>
        <w:t>составлять</w:t>
      </w:r>
      <w:r>
        <w:rPr>
          <w:spacing w:val="-8"/>
        </w:rPr>
        <w:t xml:space="preserve"> </w:t>
      </w:r>
      <w:r>
        <w:t>краткое</w:t>
      </w:r>
      <w:r>
        <w:rPr>
          <w:spacing w:val="-6"/>
        </w:rPr>
        <w:t xml:space="preserve"> </w:t>
      </w:r>
      <w:r>
        <w:t>электронное</w:t>
      </w:r>
      <w:r>
        <w:rPr>
          <w:spacing w:val="-6"/>
        </w:rPr>
        <w:t xml:space="preserve"> </w:t>
      </w:r>
      <w:r>
        <w:t>письмо</w:t>
      </w:r>
      <w:r>
        <w:rPr>
          <w:spacing w:val="-7"/>
        </w:rPr>
        <w:t xml:space="preserve"> </w:t>
      </w:r>
      <w:r>
        <w:t>другу</w:t>
      </w:r>
      <w:r>
        <w:rPr>
          <w:spacing w:val="-10"/>
        </w:rPr>
        <w:t xml:space="preserve"> </w:t>
      </w:r>
      <w:r>
        <w:t>о</w:t>
      </w:r>
      <w:r>
        <w:rPr>
          <w:spacing w:val="-7"/>
        </w:rPr>
        <w:t xml:space="preserve"> </w:t>
      </w:r>
      <w:r>
        <w:t>своих</w:t>
      </w:r>
      <w:r>
        <w:rPr>
          <w:spacing w:val="-7"/>
        </w:rPr>
        <w:t xml:space="preserve"> </w:t>
      </w:r>
      <w:r>
        <w:t>увлечениях; писать записку с приглашением пойти в кино.</w:t>
      </w:r>
    </w:p>
    <w:p w:rsidR="002811B1" w:rsidRDefault="002811B1">
      <w:pPr>
        <w:pStyle w:val="a3"/>
        <w:spacing w:before="3"/>
        <w:ind w:left="0" w:firstLine="0"/>
        <w:jc w:val="left"/>
      </w:pPr>
    </w:p>
    <w:p w:rsidR="002811B1" w:rsidRDefault="003C6E95">
      <w:pPr>
        <w:pStyle w:val="3"/>
      </w:pPr>
      <w:r>
        <w:rPr>
          <w:spacing w:val="-2"/>
        </w:rPr>
        <w:t>Примерный</w:t>
      </w:r>
      <w:r>
        <w:rPr>
          <w:spacing w:val="9"/>
        </w:rPr>
        <w:t xml:space="preserve"> </w:t>
      </w:r>
      <w:r>
        <w:rPr>
          <w:spacing w:val="-2"/>
        </w:rPr>
        <w:t>лексико-грамматический</w:t>
      </w:r>
      <w:r>
        <w:rPr>
          <w:spacing w:val="16"/>
        </w:rPr>
        <w:t xml:space="preserve"> </w:t>
      </w:r>
      <w:r>
        <w:rPr>
          <w:spacing w:val="-2"/>
        </w:rPr>
        <w:t>материал</w:t>
      </w:r>
    </w:p>
    <w:p w:rsidR="002811B1" w:rsidRDefault="003C6E95">
      <w:pPr>
        <w:pStyle w:val="a3"/>
        <w:ind w:right="471"/>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spacing w:before="2"/>
        <w:ind w:left="959" w:right="471" w:firstLine="710"/>
        <w:jc w:val="both"/>
        <w:rPr>
          <w:i/>
          <w:sz w:val="28"/>
        </w:rPr>
      </w:pPr>
      <w:r>
        <w:rPr>
          <w:sz w:val="28"/>
        </w:rPr>
        <w:t>глагол</w:t>
      </w:r>
      <w:r>
        <w:rPr>
          <w:spacing w:val="-8"/>
          <w:sz w:val="28"/>
        </w:rPr>
        <w:t xml:space="preserve"> </w:t>
      </w:r>
      <w:r>
        <w:rPr>
          <w:i/>
          <w:sz w:val="28"/>
        </w:rPr>
        <w:t>like</w:t>
      </w:r>
      <w:r>
        <w:rPr>
          <w:i/>
          <w:spacing w:val="-8"/>
          <w:sz w:val="28"/>
        </w:rPr>
        <w:t xml:space="preserve"> </w:t>
      </w:r>
      <w:r>
        <w:rPr>
          <w:sz w:val="28"/>
        </w:rPr>
        <w:t>в</w:t>
      </w:r>
      <w:r>
        <w:rPr>
          <w:spacing w:val="-11"/>
          <w:sz w:val="28"/>
        </w:rPr>
        <w:t xml:space="preserve"> </w:t>
      </w:r>
      <w:r>
        <w:rPr>
          <w:sz w:val="28"/>
        </w:rPr>
        <w:t>настоящем</w:t>
      </w:r>
      <w:r>
        <w:rPr>
          <w:spacing w:val="-8"/>
          <w:sz w:val="28"/>
        </w:rPr>
        <w:t xml:space="preserve"> </w:t>
      </w:r>
      <w:r>
        <w:rPr>
          <w:sz w:val="28"/>
        </w:rPr>
        <w:t>простом</w:t>
      </w:r>
      <w:r>
        <w:rPr>
          <w:spacing w:val="-8"/>
          <w:sz w:val="28"/>
        </w:rPr>
        <w:t xml:space="preserve"> </w:t>
      </w:r>
      <w:r>
        <w:rPr>
          <w:sz w:val="28"/>
        </w:rPr>
        <w:t>времени</w:t>
      </w:r>
      <w:r>
        <w:rPr>
          <w:spacing w:val="-10"/>
          <w:sz w:val="28"/>
        </w:rPr>
        <w:t xml:space="preserve"> </w:t>
      </w:r>
      <w:r>
        <w:rPr>
          <w:sz w:val="28"/>
        </w:rPr>
        <w:t>в</w:t>
      </w:r>
      <w:r>
        <w:rPr>
          <w:spacing w:val="-11"/>
          <w:sz w:val="28"/>
        </w:rPr>
        <w:t xml:space="preserve"> </w:t>
      </w:r>
      <w:r>
        <w:rPr>
          <w:sz w:val="28"/>
        </w:rPr>
        <w:t>1,</w:t>
      </w:r>
      <w:r>
        <w:rPr>
          <w:spacing w:val="-3"/>
          <w:sz w:val="28"/>
        </w:rPr>
        <w:t xml:space="preserve"> </w:t>
      </w:r>
      <w:r>
        <w:rPr>
          <w:sz w:val="28"/>
        </w:rPr>
        <w:t>2</w:t>
      </w:r>
      <w:r>
        <w:rPr>
          <w:spacing w:val="-9"/>
          <w:sz w:val="28"/>
        </w:rPr>
        <w:t xml:space="preserve"> </w:t>
      </w:r>
      <w:r>
        <w:rPr>
          <w:sz w:val="28"/>
        </w:rPr>
        <w:t>лице</w:t>
      </w:r>
      <w:r>
        <w:rPr>
          <w:spacing w:val="-9"/>
          <w:sz w:val="28"/>
        </w:rPr>
        <w:t xml:space="preserve"> </w:t>
      </w:r>
      <w:r>
        <w:rPr>
          <w:sz w:val="28"/>
        </w:rPr>
        <w:t>в</w:t>
      </w:r>
      <w:r>
        <w:rPr>
          <w:spacing w:val="-11"/>
          <w:sz w:val="28"/>
        </w:rPr>
        <w:t xml:space="preserve"> </w:t>
      </w:r>
      <w:r>
        <w:rPr>
          <w:sz w:val="28"/>
        </w:rPr>
        <w:t>утвердительном</w:t>
      </w:r>
      <w:r>
        <w:rPr>
          <w:spacing w:val="-9"/>
          <w:sz w:val="28"/>
        </w:rPr>
        <w:t xml:space="preserve"> </w:t>
      </w:r>
      <w:r>
        <w:rPr>
          <w:sz w:val="28"/>
        </w:rPr>
        <w:t>и отрицательном предложении для выражения и уточнения того, что нравится/ не нравится (</w:t>
      </w:r>
      <w:r>
        <w:rPr>
          <w:i/>
          <w:sz w:val="28"/>
        </w:rPr>
        <w:t>I like, I don’t like)</w:t>
      </w:r>
      <w:r>
        <w:rPr>
          <w:i/>
          <w:spacing w:val="80"/>
          <w:w w:val="150"/>
          <w:sz w:val="28"/>
        </w:rPr>
        <w:t xml:space="preserve"> </w:t>
      </w:r>
      <w:r>
        <w:rPr>
          <w:i/>
          <w:sz w:val="28"/>
        </w:rPr>
        <w:t>(Do you like…?);</w:t>
      </w:r>
    </w:p>
    <w:p w:rsidR="002811B1" w:rsidRDefault="003C6E95">
      <w:pPr>
        <w:spacing w:line="321" w:lineRule="exact"/>
        <w:ind w:left="1670"/>
        <w:jc w:val="both"/>
        <w:rPr>
          <w:i/>
          <w:sz w:val="28"/>
        </w:rPr>
      </w:pPr>
      <w:r>
        <w:rPr>
          <w:sz w:val="28"/>
        </w:rPr>
        <w:t>глагол</w:t>
      </w:r>
      <w:r>
        <w:rPr>
          <w:spacing w:val="-5"/>
          <w:sz w:val="28"/>
        </w:rPr>
        <w:t xml:space="preserve"> </w:t>
      </w:r>
      <w:r>
        <w:rPr>
          <w:i/>
          <w:sz w:val="28"/>
        </w:rPr>
        <w:t>like</w:t>
      </w:r>
      <w:r>
        <w:rPr>
          <w:i/>
          <w:spacing w:val="-5"/>
          <w:sz w:val="28"/>
        </w:rPr>
        <w:t xml:space="preserve"> </w:t>
      </w:r>
      <w:r>
        <w:rPr>
          <w:i/>
          <w:sz w:val="28"/>
        </w:rPr>
        <w:t>+</w:t>
      </w:r>
      <w:r>
        <w:rPr>
          <w:i/>
          <w:spacing w:val="-7"/>
          <w:sz w:val="28"/>
        </w:rPr>
        <w:t xml:space="preserve"> </w:t>
      </w:r>
      <w:r>
        <w:rPr>
          <w:i/>
          <w:sz w:val="28"/>
        </w:rPr>
        <w:t>герундий</w:t>
      </w:r>
      <w:r>
        <w:rPr>
          <w:i/>
          <w:spacing w:val="-5"/>
          <w:sz w:val="28"/>
        </w:rPr>
        <w:t xml:space="preserve"> </w:t>
      </w:r>
      <w:r>
        <w:rPr>
          <w:sz w:val="28"/>
        </w:rPr>
        <w:t>д</w:t>
      </w:r>
      <w:r>
        <w:rPr>
          <w:i/>
          <w:sz w:val="28"/>
        </w:rPr>
        <w:t>ля</w:t>
      </w:r>
      <w:r>
        <w:rPr>
          <w:i/>
          <w:spacing w:val="-5"/>
          <w:sz w:val="28"/>
        </w:rPr>
        <w:t xml:space="preserve"> </w:t>
      </w:r>
      <w:r>
        <w:rPr>
          <w:sz w:val="28"/>
        </w:rPr>
        <w:t>обозначения</w:t>
      </w:r>
      <w:r>
        <w:rPr>
          <w:spacing w:val="-6"/>
          <w:sz w:val="28"/>
        </w:rPr>
        <w:t xml:space="preserve"> </w:t>
      </w:r>
      <w:r>
        <w:rPr>
          <w:sz w:val="28"/>
        </w:rPr>
        <w:t xml:space="preserve">увлечений </w:t>
      </w:r>
      <w:r>
        <w:rPr>
          <w:i/>
          <w:sz w:val="28"/>
        </w:rPr>
        <w:t>(I</w:t>
      </w:r>
      <w:r>
        <w:rPr>
          <w:i/>
          <w:spacing w:val="-7"/>
          <w:sz w:val="28"/>
        </w:rPr>
        <w:t xml:space="preserve"> </w:t>
      </w:r>
      <w:r>
        <w:rPr>
          <w:i/>
          <w:sz w:val="28"/>
        </w:rPr>
        <w:t>like</w:t>
      </w:r>
      <w:r>
        <w:rPr>
          <w:i/>
          <w:spacing w:val="-5"/>
          <w:sz w:val="28"/>
        </w:rPr>
        <w:t xml:space="preserve"> </w:t>
      </w:r>
      <w:r>
        <w:rPr>
          <w:i/>
          <w:spacing w:val="-2"/>
          <w:sz w:val="28"/>
        </w:rPr>
        <w:t>reading);</w:t>
      </w:r>
    </w:p>
    <w:p w:rsidR="002811B1" w:rsidRDefault="003C6E95">
      <w:pPr>
        <w:pStyle w:val="a3"/>
        <w:ind w:right="467"/>
        <w:rPr>
          <w:i/>
        </w:rPr>
      </w:pPr>
      <w:r>
        <w:t xml:space="preserve">форма единственного числа 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2811B1" w:rsidRPr="00703E81" w:rsidRDefault="003C6E95">
      <w:pPr>
        <w:spacing w:line="321" w:lineRule="exact"/>
        <w:ind w:left="1670"/>
        <w:jc w:val="both"/>
        <w:rPr>
          <w:i/>
          <w:sz w:val="28"/>
          <w:lang w:val="en-US"/>
        </w:rPr>
      </w:pPr>
      <w:r>
        <w:rPr>
          <w:i/>
          <w:sz w:val="28"/>
        </w:rPr>
        <w:t>have</w:t>
      </w:r>
      <w:r>
        <w:rPr>
          <w:i/>
          <w:spacing w:val="21"/>
          <w:sz w:val="28"/>
        </w:rPr>
        <w:t xml:space="preserve"> </w:t>
      </w:r>
      <w:r>
        <w:rPr>
          <w:i/>
          <w:sz w:val="28"/>
        </w:rPr>
        <w:t>got</w:t>
      </w:r>
      <w:r>
        <w:rPr>
          <w:i/>
          <w:spacing w:val="20"/>
          <w:sz w:val="28"/>
        </w:rPr>
        <w:t xml:space="preserve"> </w:t>
      </w:r>
      <w:r>
        <w:rPr>
          <w:sz w:val="28"/>
        </w:rPr>
        <w:t>для</w:t>
      </w:r>
      <w:r>
        <w:rPr>
          <w:spacing w:val="22"/>
          <w:sz w:val="28"/>
        </w:rPr>
        <w:t xml:space="preserve"> </w:t>
      </w:r>
      <w:r>
        <w:rPr>
          <w:sz w:val="28"/>
        </w:rPr>
        <w:t>перечисления</w:t>
      </w:r>
      <w:r>
        <w:rPr>
          <w:spacing w:val="21"/>
          <w:sz w:val="28"/>
        </w:rPr>
        <w:t xml:space="preserve"> </w:t>
      </w:r>
      <w:r>
        <w:rPr>
          <w:sz w:val="28"/>
        </w:rPr>
        <w:t>личных</w:t>
      </w:r>
      <w:r>
        <w:rPr>
          <w:spacing w:val="17"/>
          <w:sz w:val="28"/>
        </w:rPr>
        <w:t xml:space="preserve"> </w:t>
      </w:r>
      <w:r>
        <w:rPr>
          <w:sz w:val="28"/>
        </w:rPr>
        <w:t>предметов</w:t>
      </w:r>
      <w:r>
        <w:rPr>
          <w:spacing w:val="23"/>
          <w:sz w:val="28"/>
        </w:rPr>
        <w:t xml:space="preserve"> </w:t>
      </w:r>
      <w:r>
        <w:rPr>
          <w:sz w:val="28"/>
        </w:rPr>
        <w:t>(</w:t>
      </w:r>
      <w:r>
        <w:rPr>
          <w:i/>
          <w:sz w:val="28"/>
        </w:rPr>
        <w:t>I’ve</w:t>
      </w:r>
      <w:r>
        <w:rPr>
          <w:i/>
          <w:spacing w:val="22"/>
          <w:sz w:val="28"/>
        </w:rPr>
        <w:t xml:space="preserve"> </w:t>
      </w:r>
      <w:r>
        <w:rPr>
          <w:i/>
          <w:sz w:val="28"/>
        </w:rPr>
        <w:t>got</w:t>
      </w:r>
      <w:r>
        <w:rPr>
          <w:i/>
          <w:spacing w:val="20"/>
          <w:sz w:val="28"/>
        </w:rPr>
        <w:t xml:space="preserve"> </w:t>
      </w:r>
      <w:r>
        <w:rPr>
          <w:i/>
          <w:sz w:val="28"/>
        </w:rPr>
        <w:t>…</w:t>
      </w:r>
      <w:r>
        <w:rPr>
          <w:i/>
          <w:spacing w:val="23"/>
          <w:sz w:val="28"/>
        </w:rPr>
        <w:t xml:space="preserve"> </w:t>
      </w:r>
      <w:r w:rsidRPr="00703E81">
        <w:rPr>
          <w:i/>
          <w:sz w:val="28"/>
          <w:lang w:val="en-US"/>
        </w:rPr>
        <w:t>Have</w:t>
      </w:r>
      <w:r w:rsidRPr="00703E81">
        <w:rPr>
          <w:i/>
          <w:spacing w:val="21"/>
          <w:sz w:val="28"/>
          <w:lang w:val="en-US"/>
        </w:rPr>
        <w:t xml:space="preserve"> </w:t>
      </w:r>
      <w:r w:rsidRPr="00703E81">
        <w:rPr>
          <w:i/>
          <w:sz w:val="28"/>
          <w:lang w:val="en-US"/>
        </w:rPr>
        <w:t>you</w:t>
      </w:r>
      <w:r w:rsidRPr="00703E81">
        <w:rPr>
          <w:i/>
          <w:spacing w:val="20"/>
          <w:sz w:val="28"/>
          <w:lang w:val="en-US"/>
        </w:rPr>
        <w:t xml:space="preserve"> </w:t>
      </w:r>
      <w:r w:rsidRPr="00703E81">
        <w:rPr>
          <w:i/>
          <w:spacing w:val="-5"/>
          <w:sz w:val="28"/>
          <w:lang w:val="en-US"/>
        </w:rPr>
        <w:t>got</w:t>
      </w:r>
    </w:p>
    <w:p w:rsidR="002811B1" w:rsidRPr="00703E81" w:rsidRDefault="003C6E95">
      <w:pPr>
        <w:ind w:left="959"/>
        <w:jc w:val="both"/>
        <w:rPr>
          <w:sz w:val="28"/>
          <w:lang w:val="en-US"/>
        </w:rPr>
      </w:pPr>
      <w:r w:rsidRPr="00703E81">
        <w:rPr>
          <w:i/>
          <w:sz w:val="28"/>
          <w:lang w:val="en-US"/>
        </w:rPr>
        <w:t>…?</w:t>
      </w:r>
      <w:r w:rsidRPr="00703E81">
        <w:rPr>
          <w:i/>
          <w:spacing w:val="-4"/>
          <w:sz w:val="28"/>
          <w:lang w:val="en-US"/>
        </w:rPr>
        <w:t xml:space="preserve"> </w:t>
      </w:r>
      <w:r w:rsidRPr="00703E81">
        <w:rPr>
          <w:i/>
          <w:sz w:val="28"/>
          <w:lang w:val="en-US"/>
        </w:rPr>
        <w:t>I</w:t>
      </w:r>
      <w:r w:rsidRPr="00703E81">
        <w:rPr>
          <w:i/>
          <w:spacing w:val="-4"/>
          <w:sz w:val="28"/>
          <w:lang w:val="en-US"/>
        </w:rPr>
        <w:t xml:space="preserve"> </w:t>
      </w:r>
      <w:r w:rsidRPr="00703E81">
        <w:rPr>
          <w:i/>
          <w:sz w:val="28"/>
          <w:lang w:val="en-US"/>
        </w:rPr>
        <w:t>haven’t</w:t>
      </w:r>
      <w:r w:rsidRPr="00703E81">
        <w:rPr>
          <w:i/>
          <w:spacing w:val="-4"/>
          <w:sz w:val="28"/>
          <w:lang w:val="en-US"/>
        </w:rPr>
        <w:t xml:space="preserve"> </w:t>
      </w:r>
      <w:r w:rsidRPr="00703E81">
        <w:rPr>
          <w:i/>
          <w:spacing w:val="-2"/>
          <w:sz w:val="28"/>
          <w:lang w:val="en-US"/>
        </w:rPr>
        <w:t>got</w:t>
      </w:r>
      <w:r w:rsidRPr="00703E81">
        <w:rPr>
          <w:spacing w:val="-2"/>
          <w:sz w:val="28"/>
          <w:lang w:val="en-US"/>
        </w:rPr>
        <w:t>).</w:t>
      </w:r>
    </w:p>
    <w:p w:rsidR="002811B1" w:rsidRDefault="003C6E95">
      <w:pPr>
        <w:pStyle w:val="a3"/>
        <w:tabs>
          <w:tab w:val="left" w:pos="3473"/>
          <w:tab w:val="left" w:pos="4830"/>
          <w:tab w:val="left" w:pos="6407"/>
          <w:tab w:val="left" w:pos="6798"/>
          <w:tab w:val="left" w:pos="7897"/>
          <w:tab w:val="left" w:pos="9259"/>
        </w:tabs>
        <w:spacing w:before="321"/>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2811B1" w:rsidRDefault="003C6E95">
      <w:pPr>
        <w:spacing w:before="4"/>
        <w:ind w:left="1670" w:right="1322"/>
        <w:rPr>
          <w:sz w:val="28"/>
        </w:rPr>
      </w:pPr>
      <w:r>
        <w:rPr>
          <w:sz w:val="28"/>
        </w:rPr>
        <w:t>названия</w:t>
      </w:r>
      <w:r>
        <w:rPr>
          <w:spacing w:val="-3"/>
          <w:sz w:val="28"/>
        </w:rPr>
        <w:t xml:space="preserve"> </w:t>
      </w:r>
      <w:r>
        <w:rPr>
          <w:sz w:val="28"/>
        </w:rPr>
        <w:t>личных</w:t>
      </w:r>
      <w:r>
        <w:rPr>
          <w:spacing w:val="-8"/>
          <w:sz w:val="28"/>
        </w:rPr>
        <w:t xml:space="preserve"> </w:t>
      </w:r>
      <w:r>
        <w:rPr>
          <w:sz w:val="28"/>
        </w:rPr>
        <w:t>предметов:</w:t>
      </w:r>
      <w:r>
        <w:rPr>
          <w:spacing w:val="-4"/>
          <w:sz w:val="28"/>
        </w:rPr>
        <w:t xml:space="preserve"> </w:t>
      </w:r>
      <w:r>
        <w:rPr>
          <w:i/>
          <w:sz w:val="28"/>
        </w:rPr>
        <w:t>books,</w:t>
      </w:r>
      <w:r>
        <w:rPr>
          <w:i/>
          <w:spacing w:val="-1"/>
          <w:sz w:val="28"/>
        </w:rPr>
        <w:t xml:space="preserve"> </w:t>
      </w:r>
      <w:r>
        <w:rPr>
          <w:i/>
          <w:sz w:val="28"/>
        </w:rPr>
        <w:t>stamps,</w:t>
      </w:r>
      <w:r>
        <w:rPr>
          <w:i/>
          <w:spacing w:val="-1"/>
          <w:sz w:val="28"/>
        </w:rPr>
        <w:t xml:space="preserve"> </w:t>
      </w:r>
      <w:r>
        <w:rPr>
          <w:i/>
          <w:sz w:val="28"/>
        </w:rPr>
        <w:t>CD,</w:t>
      </w:r>
      <w:r>
        <w:rPr>
          <w:i/>
          <w:spacing w:val="-5"/>
          <w:sz w:val="28"/>
        </w:rPr>
        <w:t xml:space="preserve"> </w:t>
      </w:r>
      <w:r>
        <w:rPr>
          <w:i/>
          <w:sz w:val="28"/>
        </w:rPr>
        <w:t>mobile</w:t>
      </w:r>
      <w:r>
        <w:rPr>
          <w:i/>
          <w:spacing w:val="-3"/>
          <w:sz w:val="28"/>
        </w:rPr>
        <w:t xml:space="preserve"> </w:t>
      </w:r>
      <w:r>
        <w:rPr>
          <w:sz w:val="28"/>
        </w:rPr>
        <w:t>и</w:t>
      </w:r>
      <w:r>
        <w:rPr>
          <w:spacing w:val="-4"/>
          <w:sz w:val="28"/>
        </w:rPr>
        <w:t xml:space="preserve"> </w:t>
      </w:r>
      <w:r>
        <w:rPr>
          <w:sz w:val="28"/>
        </w:rPr>
        <w:t xml:space="preserve">др.; глагол </w:t>
      </w:r>
      <w:r>
        <w:rPr>
          <w:i/>
          <w:sz w:val="28"/>
        </w:rPr>
        <w:t xml:space="preserve">like </w:t>
      </w:r>
      <w:r>
        <w:rPr>
          <w:sz w:val="28"/>
        </w:rPr>
        <w:t>в значении «нравиться»;</w:t>
      </w:r>
    </w:p>
    <w:p w:rsidR="002811B1" w:rsidRPr="00703E81" w:rsidRDefault="003C6E95">
      <w:pPr>
        <w:ind w:left="1670" w:right="2138"/>
        <w:rPr>
          <w:sz w:val="28"/>
          <w:lang w:val="en-US"/>
        </w:rPr>
      </w:pPr>
      <w:r>
        <w:rPr>
          <w:sz w:val="28"/>
        </w:rPr>
        <w:t>виды</w:t>
      </w:r>
      <w:r w:rsidRPr="00703E81">
        <w:rPr>
          <w:sz w:val="28"/>
          <w:lang w:val="en-US"/>
        </w:rPr>
        <w:t xml:space="preserve"> </w:t>
      </w:r>
      <w:r>
        <w:rPr>
          <w:sz w:val="28"/>
        </w:rPr>
        <w:t>спорта</w:t>
      </w:r>
      <w:r w:rsidRPr="00703E81">
        <w:rPr>
          <w:sz w:val="28"/>
          <w:lang w:val="en-US"/>
        </w:rPr>
        <w:t>:</w:t>
      </w:r>
      <w:r w:rsidRPr="00703E81">
        <w:rPr>
          <w:spacing w:val="40"/>
          <w:sz w:val="28"/>
          <w:lang w:val="en-US"/>
        </w:rPr>
        <w:t xml:space="preserve"> </w:t>
      </w:r>
      <w:r w:rsidRPr="00703E81">
        <w:rPr>
          <w:i/>
          <w:sz w:val="28"/>
          <w:lang w:val="en-US"/>
        </w:rPr>
        <w:t>basketball, football, tennis, swimming</w:t>
      </w:r>
      <w:r w:rsidRPr="00703E81">
        <w:rPr>
          <w:sz w:val="28"/>
          <w:lang w:val="en-US"/>
        </w:rPr>
        <w:t xml:space="preserve">…; </w:t>
      </w:r>
      <w:r>
        <w:rPr>
          <w:sz w:val="28"/>
        </w:rPr>
        <w:t>глагол</w:t>
      </w:r>
      <w:r w:rsidRPr="00703E81">
        <w:rPr>
          <w:spacing w:val="-3"/>
          <w:sz w:val="28"/>
          <w:lang w:val="en-US"/>
        </w:rPr>
        <w:t xml:space="preserve"> </w:t>
      </w:r>
      <w:r w:rsidRPr="00703E81">
        <w:rPr>
          <w:i/>
          <w:sz w:val="28"/>
          <w:lang w:val="en-US"/>
        </w:rPr>
        <w:t>play</w:t>
      </w:r>
      <w:r w:rsidRPr="00703E81">
        <w:rPr>
          <w:i/>
          <w:spacing w:val="-4"/>
          <w:sz w:val="28"/>
          <w:lang w:val="en-US"/>
        </w:rPr>
        <w:t xml:space="preserve"> </w:t>
      </w:r>
      <w:r w:rsidRPr="00703E81">
        <w:rPr>
          <w:sz w:val="28"/>
          <w:lang w:val="en-US"/>
        </w:rPr>
        <w:t>+</w:t>
      </w:r>
      <w:r w:rsidRPr="00703E81">
        <w:rPr>
          <w:spacing w:val="-3"/>
          <w:sz w:val="28"/>
          <w:lang w:val="en-US"/>
        </w:rPr>
        <w:t xml:space="preserve"> </w:t>
      </w:r>
      <w:r>
        <w:rPr>
          <w:sz w:val="28"/>
        </w:rPr>
        <w:t>названия</w:t>
      </w:r>
      <w:r w:rsidRPr="00703E81">
        <w:rPr>
          <w:spacing w:val="-2"/>
          <w:sz w:val="28"/>
          <w:lang w:val="en-US"/>
        </w:rPr>
        <w:t xml:space="preserve"> </w:t>
      </w:r>
      <w:r>
        <w:rPr>
          <w:sz w:val="28"/>
        </w:rPr>
        <w:t>игр</w:t>
      </w:r>
      <w:r w:rsidRPr="00703E81">
        <w:rPr>
          <w:sz w:val="28"/>
          <w:lang w:val="en-US"/>
        </w:rPr>
        <w:t>:</w:t>
      </w:r>
      <w:r w:rsidRPr="00703E81">
        <w:rPr>
          <w:spacing w:val="-9"/>
          <w:sz w:val="28"/>
          <w:lang w:val="en-US"/>
        </w:rPr>
        <w:t xml:space="preserve"> </w:t>
      </w:r>
      <w:r w:rsidRPr="00703E81">
        <w:rPr>
          <w:i/>
          <w:sz w:val="28"/>
          <w:lang w:val="en-US"/>
        </w:rPr>
        <w:t>play</w:t>
      </w:r>
      <w:r w:rsidRPr="00703E81">
        <w:rPr>
          <w:i/>
          <w:spacing w:val="-4"/>
          <w:sz w:val="28"/>
          <w:lang w:val="en-US"/>
        </w:rPr>
        <w:t xml:space="preserve"> </w:t>
      </w:r>
      <w:r w:rsidRPr="00703E81">
        <w:rPr>
          <w:i/>
          <w:sz w:val="28"/>
          <w:lang w:val="en-US"/>
        </w:rPr>
        <w:t>chess,</w:t>
      </w:r>
      <w:r w:rsidRPr="00703E81">
        <w:rPr>
          <w:i/>
          <w:spacing w:val="-2"/>
          <w:sz w:val="28"/>
          <w:lang w:val="en-US"/>
        </w:rPr>
        <w:t xml:space="preserve"> </w:t>
      </w:r>
      <w:r w:rsidRPr="00703E81">
        <w:rPr>
          <w:i/>
          <w:sz w:val="28"/>
          <w:lang w:val="en-US"/>
        </w:rPr>
        <w:t>play</w:t>
      </w:r>
      <w:r w:rsidRPr="00703E81">
        <w:rPr>
          <w:i/>
          <w:spacing w:val="-4"/>
          <w:sz w:val="28"/>
          <w:lang w:val="en-US"/>
        </w:rPr>
        <w:t xml:space="preserve"> </w:t>
      </w:r>
      <w:r w:rsidRPr="00703E81">
        <w:rPr>
          <w:i/>
          <w:sz w:val="28"/>
          <w:lang w:val="en-US"/>
        </w:rPr>
        <w:t>football</w:t>
      </w:r>
      <w:r w:rsidRPr="00703E81">
        <w:rPr>
          <w:sz w:val="28"/>
          <w:lang w:val="en-US"/>
        </w:rPr>
        <w:t>…;</w:t>
      </w:r>
    </w:p>
    <w:p w:rsidR="002811B1" w:rsidRPr="00703E81" w:rsidRDefault="003C6E95">
      <w:pPr>
        <w:ind w:left="1670" w:right="1322"/>
        <w:rPr>
          <w:i/>
          <w:sz w:val="28"/>
          <w:lang w:val="en-US"/>
        </w:rPr>
      </w:pPr>
      <w:r>
        <w:rPr>
          <w:sz w:val="28"/>
        </w:rPr>
        <w:t>речевые</w:t>
      </w:r>
      <w:r w:rsidRPr="00703E81">
        <w:rPr>
          <w:spacing w:val="-1"/>
          <w:sz w:val="28"/>
          <w:lang w:val="en-US"/>
        </w:rPr>
        <w:t xml:space="preserve"> </w:t>
      </w:r>
      <w:r>
        <w:rPr>
          <w:sz w:val="28"/>
        </w:rPr>
        <w:t>клише</w:t>
      </w:r>
      <w:r w:rsidRPr="00703E81">
        <w:rPr>
          <w:spacing w:val="-2"/>
          <w:sz w:val="28"/>
          <w:lang w:val="en-US"/>
        </w:rPr>
        <w:t xml:space="preserve"> </w:t>
      </w:r>
      <w:r>
        <w:rPr>
          <w:sz w:val="28"/>
        </w:rPr>
        <w:t>типа</w:t>
      </w:r>
      <w:r w:rsidRPr="00703E81">
        <w:rPr>
          <w:sz w:val="28"/>
          <w:lang w:val="en-US"/>
        </w:rPr>
        <w:t>:</w:t>
      </w:r>
      <w:r w:rsidRPr="00703E81">
        <w:rPr>
          <w:spacing w:val="-8"/>
          <w:sz w:val="28"/>
          <w:lang w:val="en-US"/>
        </w:rPr>
        <w:t xml:space="preserve"> </w:t>
      </w:r>
      <w:r w:rsidRPr="00703E81">
        <w:rPr>
          <w:i/>
          <w:sz w:val="28"/>
          <w:lang w:val="en-US"/>
        </w:rPr>
        <w:t>go</w:t>
      </w:r>
      <w:r w:rsidRPr="00703E81">
        <w:rPr>
          <w:i/>
          <w:spacing w:val="-4"/>
          <w:sz w:val="28"/>
          <w:lang w:val="en-US"/>
        </w:rPr>
        <w:t xml:space="preserve"> </w:t>
      </w:r>
      <w:r w:rsidRPr="00703E81">
        <w:rPr>
          <w:i/>
          <w:sz w:val="28"/>
          <w:lang w:val="en-US"/>
        </w:rPr>
        <w:t>to</w:t>
      </w:r>
      <w:r w:rsidRPr="00703E81">
        <w:rPr>
          <w:i/>
          <w:spacing w:val="-4"/>
          <w:sz w:val="28"/>
          <w:lang w:val="en-US"/>
        </w:rPr>
        <w:t xml:space="preserve"> </w:t>
      </w:r>
      <w:r w:rsidRPr="00703E81">
        <w:rPr>
          <w:i/>
          <w:sz w:val="28"/>
          <w:lang w:val="en-US"/>
        </w:rPr>
        <w:t>the</w:t>
      </w:r>
      <w:r w:rsidRPr="00703E81">
        <w:rPr>
          <w:i/>
          <w:spacing w:val="-3"/>
          <w:sz w:val="28"/>
          <w:lang w:val="en-US"/>
        </w:rPr>
        <w:t xml:space="preserve"> </w:t>
      </w:r>
      <w:r w:rsidRPr="00703E81">
        <w:rPr>
          <w:i/>
          <w:sz w:val="28"/>
          <w:lang w:val="en-US"/>
        </w:rPr>
        <w:t>cinema,</w:t>
      </w:r>
      <w:r w:rsidRPr="00703E81">
        <w:rPr>
          <w:i/>
          <w:spacing w:val="-1"/>
          <w:sz w:val="28"/>
          <w:lang w:val="en-US"/>
        </w:rPr>
        <w:t xml:space="preserve"> </w:t>
      </w:r>
      <w:r w:rsidRPr="00703E81">
        <w:rPr>
          <w:i/>
          <w:sz w:val="28"/>
          <w:lang w:val="en-US"/>
        </w:rPr>
        <w:t>buy</w:t>
      </w:r>
      <w:r w:rsidRPr="00703E81">
        <w:rPr>
          <w:i/>
          <w:spacing w:val="-3"/>
          <w:sz w:val="28"/>
          <w:lang w:val="en-US"/>
        </w:rPr>
        <w:t xml:space="preserve"> </w:t>
      </w:r>
      <w:r w:rsidRPr="00703E81">
        <w:rPr>
          <w:i/>
          <w:sz w:val="28"/>
          <w:lang w:val="en-US"/>
        </w:rPr>
        <w:t>tickets,</w:t>
      </w:r>
      <w:r w:rsidRPr="00703E81">
        <w:rPr>
          <w:i/>
          <w:spacing w:val="-1"/>
          <w:sz w:val="28"/>
          <w:lang w:val="en-US"/>
        </w:rPr>
        <w:t xml:space="preserve"> </w:t>
      </w:r>
      <w:r w:rsidRPr="00703E81">
        <w:rPr>
          <w:i/>
          <w:sz w:val="28"/>
          <w:lang w:val="en-US"/>
        </w:rPr>
        <w:t>watch</w:t>
      </w:r>
      <w:r w:rsidRPr="00703E81">
        <w:rPr>
          <w:i/>
          <w:spacing w:val="-3"/>
          <w:sz w:val="28"/>
          <w:lang w:val="en-US"/>
        </w:rPr>
        <w:t xml:space="preserve"> </w:t>
      </w:r>
      <w:r w:rsidRPr="00703E81">
        <w:rPr>
          <w:i/>
          <w:sz w:val="28"/>
          <w:lang w:val="en-US"/>
        </w:rPr>
        <w:t>a</w:t>
      </w:r>
      <w:r w:rsidRPr="00703E81">
        <w:rPr>
          <w:i/>
          <w:spacing w:val="-4"/>
          <w:sz w:val="28"/>
          <w:lang w:val="en-US"/>
        </w:rPr>
        <w:t xml:space="preserve"> </w:t>
      </w:r>
      <w:r w:rsidRPr="00703E81">
        <w:rPr>
          <w:i/>
          <w:sz w:val="28"/>
          <w:lang w:val="en-US"/>
        </w:rPr>
        <w:t>film</w:t>
      </w:r>
      <w:r w:rsidRPr="00703E81">
        <w:rPr>
          <w:sz w:val="28"/>
          <w:lang w:val="en-US"/>
        </w:rPr>
        <w:t xml:space="preserve">…; </w:t>
      </w:r>
      <w:r>
        <w:rPr>
          <w:sz w:val="28"/>
        </w:rPr>
        <w:t>формула</w:t>
      </w:r>
      <w:r w:rsidRPr="00703E81">
        <w:rPr>
          <w:sz w:val="28"/>
          <w:lang w:val="en-US"/>
        </w:rPr>
        <w:t xml:space="preserve"> </w:t>
      </w:r>
      <w:r>
        <w:rPr>
          <w:sz w:val="28"/>
        </w:rPr>
        <w:t>выражения</w:t>
      </w:r>
      <w:r w:rsidRPr="00703E81">
        <w:rPr>
          <w:sz w:val="28"/>
          <w:lang w:val="en-US"/>
        </w:rPr>
        <w:t xml:space="preserve"> </w:t>
      </w:r>
      <w:r>
        <w:rPr>
          <w:sz w:val="28"/>
        </w:rPr>
        <w:t>благодарности</w:t>
      </w:r>
      <w:r w:rsidRPr="00703E81">
        <w:rPr>
          <w:sz w:val="28"/>
          <w:lang w:val="en-US"/>
        </w:rPr>
        <w:t xml:space="preserve"> </w:t>
      </w:r>
      <w:r w:rsidRPr="00703E81">
        <w:rPr>
          <w:i/>
          <w:sz w:val="28"/>
          <w:lang w:val="en-US"/>
        </w:rPr>
        <w:t>thank you;</w:t>
      </w:r>
    </w:p>
    <w:p w:rsidR="002811B1" w:rsidRPr="00703E81" w:rsidRDefault="003C6E95">
      <w:pPr>
        <w:spacing w:line="321" w:lineRule="exact"/>
        <w:ind w:left="1670"/>
        <w:rPr>
          <w:i/>
          <w:sz w:val="28"/>
          <w:lang w:val="en-US"/>
        </w:rPr>
      </w:pPr>
      <w:r>
        <w:rPr>
          <w:sz w:val="28"/>
        </w:rPr>
        <w:t>глаголы</w:t>
      </w:r>
      <w:r w:rsidRPr="00703E81">
        <w:rPr>
          <w:spacing w:val="-6"/>
          <w:sz w:val="28"/>
          <w:lang w:val="en-US"/>
        </w:rPr>
        <w:t xml:space="preserve"> </w:t>
      </w:r>
      <w:r>
        <w:rPr>
          <w:sz w:val="28"/>
        </w:rPr>
        <w:t>для</w:t>
      </w:r>
      <w:r w:rsidRPr="00703E81">
        <w:rPr>
          <w:spacing w:val="-4"/>
          <w:sz w:val="28"/>
          <w:lang w:val="en-US"/>
        </w:rPr>
        <w:t xml:space="preserve"> </w:t>
      </w:r>
      <w:r>
        <w:rPr>
          <w:sz w:val="28"/>
        </w:rPr>
        <w:t>обозначения</w:t>
      </w:r>
      <w:r w:rsidRPr="00703E81">
        <w:rPr>
          <w:spacing w:val="-5"/>
          <w:sz w:val="28"/>
          <w:lang w:val="en-US"/>
        </w:rPr>
        <w:t xml:space="preserve"> </w:t>
      </w:r>
      <w:r>
        <w:rPr>
          <w:sz w:val="28"/>
        </w:rPr>
        <w:t>увлечений</w:t>
      </w:r>
      <w:r w:rsidRPr="00703E81">
        <w:rPr>
          <w:sz w:val="28"/>
          <w:lang w:val="en-US"/>
        </w:rPr>
        <w:t>:</w:t>
      </w:r>
      <w:r w:rsidRPr="00703E81">
        <w:rPr>
          <w:spacing w:val="-5"/>
          <w:sz w:val="28"/>
          <w:lang w:val="en-US"/>
        </w:rPr>
        <w:t xml:space="preserve"> </w:t>
      </w:r>
      <w:r w:rsidRPr="00703E81">
        <w:rPr>
          <w:i/>
          <w:sz w:val="28"/>
          <w:lang w:val="en-US"/>
        </w:rPr>
        <w:t>sing,</w:t>
      </w:r>
      <w:r w:rsidRPr="00703E81">
        <w:rPr>
          <w:i/>
          <w:spacing w:val="-4"/>
          <w:sz w:val="28"/>
          <w:lang w:val="en-US"/>
        </w:rPr>
        <w:t xml:space="preserve"> </w:t>
      </w:r>
      <w:r w:rsidRPr="00703E81">
        <w:rPr>
          <w:i/>
          <w:sz w:val="28"/>
          <w:lang w:val="en-US"/>
        </w:rPr>
        <w:t>dance,</w:t>
      </w:r>
      <w:r w:rsidRPr="00703E81">
        <w:rPr>
          <w:i/>
          <w:spacing w:val="-3"/>
          <w:sz w:val="28"/>
          <w:lang w:val="en-US"/>
        </w:rPr>
        <w:t xml:space="preserve"> </w:t>
      </w:r>
      <w:r w:rsidRPr="00703E81">
        <w:rPr>
          <w:i/>
          <w:sz w:val="28"/>
          <w:lang w:val="en-US"/>
        </w:rPr>
        <w:t>draw,</w:t>
      </w:r>
      <w:r w:rsidRPr="00703E81">
        <w:rPr>
          <w:i/>
          <w:spacing w:val="-3"/>
          <w:sz w:val="28"/>
          <w:lang w:val="en-US"/>
        </w:rPr>
        <w:t xml:space="preserve"> </w:t>
      </w:r>
      <w:r w:rsidRPr="00703E81">
        <w:rPr>
          <w:i/>
          <w:sz w:val="28"/>
          <w:lang w:val="en-US"/>
        </w:rPr>
        <w:t>play</w:t>
      </w:r>
      <w:r w:rsidRPr="00703E81">
        <w:rPr>
          <w:i/>
          <w:spacing w:val="-5"/>
          <w:sz w:val="28"/>
          <w:lang w:val="en-US"/>
        </w:rPr>
        <w:t xml:space="preserve"> </w:t>
      </w:r>
      <w:r w:rsidRPr="00703E81">
        <w:rPr>
          <w:i/>
          <w:sz w:val="28"/>
          <w:lang w:val="en-US"/>
        </w:rPr>
        <w:t>the</w:t>
      </w:r>
      <w:r w:rsidRPr="00703E81">
        <w:rPr>
          <w:i/>
          <w:spacing w:val="-5"/>
          <w:sz w:val="28"/>
          <w:lang w:val="en-US"/>
        </w:rPr>
        <w:t xml:space="preserve"> </w:t>
      </w:r>
      <w:r w:rsidRPr="00703E81">
        <w:rPr>
          <w:i/>
          <w:spacing w:val="-2"/>
          <w:sz w:val="28"/>
          <w:lang w:val="en-US"/>
        </w:rPr>
        <w:t>piano…;</w:t>
      </w:r>
    </w:p>
    <w:p w:rsidR="002811B1" w:rsidRPr="00703E81" w:rsidRDefault="003C6E95">
      <w:pPr>
        <w:ind w:left="1670"/>
        <w:rPr>
          <w:i/>
          <w:sz w:val="28"/>
          <w:lang w:val="en-US"/>
        </w:rPr>
      </w:pPr>
      <w:r>
        <w:rPr>
          <w:sz w:val="28"/>
        </w:rPr>
        <w:t>модальный</w:t>
      </w:r>
      <w:r w:rsidRPr="00703E81">
        <w:rPr>
          <w:spacing w:val="-6"/>
          <w:sz w:val="28"/>
          <w:lang w:val="en-US"/>
        </w:rPr>
        <w:t xml:space="preserve"> </w:t>
      </w:r>
      <w:r>
        <w:rPr>
          <w:sz w:val="28"/>
        </w:rPr>
        <w:t>глагол</w:t>
      </w:r>
      <w:r w:rsidRPr="00703E81">
        <w:rPr>
          <w:spacing w:val="-2"/>
          <w:sz w:val="28"/>
          <w:lang w:val="en-US"/>
        </w:rPr>
        <w:t xml:space="preserve"> </w:t>
      </w:r>
      <w:r w:rsidRPr="00703E81">
        <w:rPr>
          <w:i/>
          <w:sz w:val="28"/>
          <w:lang w:val="en-US"/>
        </w:rPr>
        <w:t>can</w:t>
      </w:r>
      <w:r w:rsidRPr="00703E81">
        <w:rPr>
          <w:i/>
          <w:spacing w:val="-5"/>
          <w:sz w:val="28"/>
          <w:lang w:val="en-US"/>
        </w:rPr>
        <w:t xml:space="preserve"> </w:t>
      </w:r>
      <w:r>
        <w:rPr>
          <w:sz w:val="28"/>
        </w:rPr>
        <w:t>для</w:t>
      </w:r>
      <w:r w:rsidRPr="00703E81">
        <w:rPr>
          <w:spacing w:val="-4"/>
          <w:sz w:val="28"/>
          <w:lang w:val="en-US"/>
        </w:rPr>
        <w:t xml:space="preserve"> </w:t>
      </w:r>
      <w:r>
        <w:rPr>
          <w:sz w:val="28"/>
        </w:rPr>
        <w:t>выражения</w:t>
      </w:r>
      <w:r w:rsidRPr="00703E81">
        <w:rPr>
          <w:spacing w:val="-4"/>
          <w:sz w:val="28"/>
          <w:lang w:val="en-US"/>
        </w:rPr>
        <w:t xml:space="preserve"> </w:t>
      </w:r>
      <w:r>
        <w:rPr>
          <w:sz w:val="28"/>
        </w:rPr>
        <w:t>умений</w:t>
      </w:r>
      <w:r w:rsidRPr="00703E81">
        <w:rPr>
          <w:sz w:val="28"/>
          <w:lang w:val="en-US"/>
        </w:rPr>
        <w:t>:</w:t>
      </w:r>
      <w:r w:rsidRPr="00703E81">
        <w:rPr>
          <w:spacing w:val="-7"/>
          <w:sz w:val="28"/>
          <w:lang w:val="en-US"/>
        </w:rPr>
        <w:t xml:space="preserve"> </w:t>
      </w:r>
      <w:r w:rsidRPr="00703E81">
        <w:rPr>
          <w:i/>
          <w:sz w:val="28"/>
          <w:lang w:val="en-US"/>
        </w:rPr>
        <w:t>I</w:t>
      </w:r>
      <w:r w:rsidRPr="00703E81">
        <w:rPr>
          <w:i/>
          <w:spacing w:val="-6"/>
          <w:sz w:val="28"/>
          <w:lang w:val="en-US"/>
        </w:rPr>
        <w:t xml:space="preserve"> </w:t>
      </w:r>
      <w:r w:rsidRPr="00703E81">
        <w:rPr>
          <w:i/>
          <w:sz w:val="28"/>
          <w:lang w:val="en-US"/>
        </w:rPr>
        <w:t>can</w:t>
      </w:r>
      <w:r w:rsidRPr="00703E81">
        <w:rPr>
          <w:i/>
          <w:spacing w:val="-5"/>
          <w:sz w:val="28"/>
          <w:lang w:val="en-US"/>
        </w:rPr>
        <w:t xml:space="preserve"> </w:t>
      </w:r>
      <w:r w:rsidRPr="00703E81">
        <w:rPr>
          <w:i/>
          <w:spacing w:val="-2"/>
          <w:sz w:val="28"/>
          <w:lang w:val="en-US"/>
        </w:rPr>
        <w:t>dance.</w:t>
      </w:r>
    </w:p>
    <w:p w:rsidR="002811B1" w:rsidRPr="00703E81" w:rsidRDefault="002811B1">
      <w:pPr>
        <w:pStyle w:val="a3"/>
        <w:spacing w:before="3"/>
        <w:ind w:left="0" w:firstLine="0"/>
        <w:jc w:val="left"/>
        <w:rPr>
          <w:i/>
          <w:lang w:val="en-US"/>
        </w:rPr>
      </w:pPr>
    </w:p>
    <w:p w:rsidR="002811B1" w:rsidRDefault="003C6E95">
      <w:pPr>
        <w:pStyle w:val="2"/>
        <w:jc w:val="left"/>
      </w:pPr>
      <w:r>
        <w:t>Раздел</w:t>
      </w:r>
      <w:r>
        <w:rPr>
          <w:spacing w:val="-2"/>
        </w:rPr>
        <w:t xml:space="preserve"> </w:t>
      </w:r>
      <w:r>
        <w:t>3.</w:t>
      </w:r>
      <w:r>
        <w:rPr>
          <w:spacing w:val="63"/>
        </w:rPr>
        <w:t xml:space="preserve"> </w:t>
      </w:r>
      <w:r>
        <w:t>Моя</w:t>
      </w:r>
      <w:r>
        <w:rPr>
          <w:spacing w:val="-6"/>
        </w:rPr>
        <w:t xml:space="preserve"> </w:t>
      </w:r>
      <w:r>
        <w:rPr>
          <w:spacing w:val="-2"/>
        </w:rPr>
        <w:t>школа</w:t>
      </w:r>
    </w:p>
    <w:p w:rsidR="002811B1" w:rsidRDefault="003C6E95">
      <w:pPr>
        <w:pStyle w:val="a3"/>
        <w:ind w:left="1670" w:right="5316" w:firstLine="0"/>
        <w:jc w:val="left"/>
      </w:pPr>
      <w:r>
        <w:t>Тема</w:t>
      </w:r>
      <w:r>
        <w:rPr>
          <w:spacing w:val="-14"/>
        </w:rPr>
        <w:t xml:space="preserve"> </w:t>
      </w:r>
      <w:r>
        <w:t>1.</w:t>
      </w:r>
      <w:r>
        <w:rPr>
          <w:spacing w:val="-12"/>
        </w:rPr>
        <w:t xml:space="preserve"> </w:t>
      </w:r>
      <w:r>
        <w:t>Школьные</w:t>
      </w:r>
      <w:r>
        <w:rPr>
          <w:spacing w:val="-14"/>
        </w:rPr>
        <w:t xml:space="preserve"> </w:t>
      </w:r>
      <w:r>
        <w:t>предметы. Тема 2. Мой любимый урок. Тема 3. Мой портфель.</w:t>
      </w:r>
    </w:p>
    <w:p w:rsidR="002811B1" w:rsidRDefault="003C6E95">
      <w:pPr>
        <w:pStyle w:val="a3"/>
        <w:spacing w:before="2"/>
        <w:ind w:left="1670" w:firstLine="0"/>
        <w:jc w:val="left"/>
      </w:pPr>
      <w:r>
        <w:t>Тема</w:t>
      </w:r>
      <w:r>
        <w:rPr>
          <w:spacing w:val="-2"/>
        </w:rPr>
        <w:t xml:space="preserve"> </w:t>
      </w:r>
      <w:r>
        <w:t>4.</w:t>
      </w:r>
      <w:r>
        <w:rPr>
          <w:spacing w:val="67"/>
        </w:rPr>
        <w:t xml:space="preserve"> </w:t>
      </w:r>
      <w:r>
        <w:t>Мой</w:t>
      </w:r>
      <w:r>
        <w:rPr>
          <w:spacing w:val="-7"/>
        </w:rPr>
        <w:t xml:space="preserve"> </w:t>
      </w:r>
      <w:r>
        <w:rPr>
          <w:spacing w:val="-4"/>
        </w:rPr>
        <w:t>день.</w:t>
      </w:r>
    </w:p>
    <w:p w:rsidR="002811B1" w:rsidRDefault="002811B1">
      <w:pPr>
        <w:sectPr w:rsidR="002811B1">
          <w:pgSz w:w="11910" w:h="16840"/>
          <w:pgMar w:top="1040" w:right="380" w:bottom="1340" w:left="740" w:header="0" w:footer="1074" w:gutter="0"/>
          <w:cols w:space="720"/>
        </w:sectPr>
      </w:pPr>
    </w:p>
    <w:p w:rsidR="002811B1" w:rsidRDefault="003C6E95">
      <w:pPr>
        <w:spacing w:before="72"/>
        <w:ind w:left="959" w:firstLine="710"/>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244" w:lineRule="auto"/>
        <w:ind w:left="1670" w:right="1322" w:firstLine="0"/>
        <w:jc w:val="left"/>
      </w:pPr>
      <w:r>
        <w:t>составлять</w:t>
      </w:r>
      <w:r>
        <w:rPr>
          <w:spacing w:val="-10"/>
        </w:rPr>
        <w:t xml:space="preserve"> </w:t>
      </w:r>
      <w:r>
        <w:t>краткий</w:t>
      </w:r>
      <w:r>
        <w:rPr>
          <w:spacing w:val="-6"/>
        </w:rPr>
        <w:t xml:space="preserve"> </w:t>
      </w:r>
      <w:r>
        <w:t>рассказ</w:t>
      </w:r>
      <w:r>
        <w:rPr>
          <w:spacing w:val="-7"/>
        </w:rPr>
        <w:t xml:space="preserve"> </w:t>
      </w:r>
      <w:r>
        <w:t>о</w:t>
      </w:r>
      <w:r>
        <w:rPr>
          <w:spacing w:val="-8"/>
        </w:rPr>
        <w:t xml:space="preserve"> </w:t>
      </w:r>
      <w:r>
        <w:t>любимом</w:t>
      </w:r>
      <w:r>
        <w:rPr>
          <w:spacing w:val="-7"/>
        </w:rPr>
        <w:t xml:space="preserve"> </w:t>
      </w:r>
      <w:r>
        <w:t>школьном</w:t>
      </w:r>
      <w:r>
        <w:rPr>
          <w:spacing w:val="-7"/>
        </w:rPr>
        <w:t xml:space="preserve"> </w:t>
      </w:r>
      <w:r>
        <w:t>предмете; составлять краткий рассказ о своем школьном дне;</w:t>
      </w:r>
    </w:p>
    <w:p w:rsidR="002811B1" w:rsidRDefault="003C6E95">
      <w:pPr>
        <w:pStyle w:val="a3"/>
        <w:ind w:right="471"/>
        <w:jc w:val="left"/>
      </w:pPr>
      <w:r>
        <w:t>составлять голосовое сообщение с информацией о расписании занятий или домашнем задании на следующий день;</w:t>
      </w:r>
    </w:p>
    <w:p w:rsidR="002811B1" w:rsidRDefault="003C6E95">
      <w:pPr>
        <w:pStyle w:val="a3"/>
        <w:spacing w:line="321" w:lineRule="exact"/>
        <w:ind w:left="1670" w:firstLine="0"/>
        <w:jc w:val="left"/>
      </w:pPr>
      <w:r>
        <w:t>составлять</w:t>
      </w:r>
      <w:r>
        <w:rPr>
          <w:spacing w:val="-11"/>
        </w:rPr>
        <w:t xml:space="preserve"> </w:t>
      </w:r>
      <w:r>
        <w:t>коллективный</w:t>
      </w:r>
      <w:r>
        <w:rPr>
          <w:spacing w:val="-8"/>
        </w:rPr>
        <w:t xml:space="preserve"> </w:t>
      </w:r>
      <w:r>
        <w:t>видео</w:t>
      </w:r>
      <w:r>
        <w:rPr>
          <w:spacing w:val="-8"/>
        </w:rPr>
        <w:t xml:space="preserve"> </w:t>
      </w:r>
      <w:r>
        <w:t>блог</w:t>
      </w:r>
      <w:r>
        <w:rPr>
          <w:spacing w:val="-8"/>
        </w:rPr>
        <w:t xml:space="preserve"> </w:t>
      </w:r>
      <w:r>
        <w:t>о</w:t>
      </w:r>
      <w:r>
        <w:rPr>
          <w:spacing w:val="-12"/>
        </w:rPr>
        <w:t xml:space="preserve"> </w:t>
      </w:r>
      <w:r>
        <w:t>школьном</w:t>
      </w:r>
      <w:r>
        <w:rPr>
          <w:spacing w:val="-7"/>
        </w:rPr>
        <w:t xml:space="preserve"> </w:t>
      </w:r>
      <w:r>
        <w:rPr>
          <w:spacing w:val="-4"/>
        </w:rPr>
        <w:t>дне;</w:t>
      </w:r>
    </w:p>
    <w:p w:rsidR="002811B1" w:rsidRDefault="003C6E95">
      <w:pPr>
        <w:pStyle w:val="2"/>
        <w:spacing w:line="320" w:lineRule="exact"/>
        <w:jc w:val="left"/>
      </w:pPr>
      <w:r>
        <w:t>в</w:t>
      </w:r>
      <w:r>
        <w:rPr>
          <w:spacing w:val="-7"/>
        </w:rPr>
        <w:t xml:space="preserve"> </w:t>
      </w:r>
      <w:r>
        <w:t>области</w:t>
      </w:r>
      <w:r>
        <w:rPr>
          <w:spacing w:val="-3"/>
        </w:rPr>
        <w:t xml:space="preserve"> </w:t>
      </w:r>
      <w:r>
        <w:rPr>
          <w:spacing w:val="-2"/>
        </w:rPr>
        <w:t>письма:</w:t>
      </w:r>
    </w:p>
    <w:p w:rsidR="002811B1" w:rsidRDefault="003C6E95">
      <w:pPr>
        <w:pStyle w:val="a3"/>
        <w:tabs>
          <w:tab w:val="left" w:pos="3185"/>
          <w:tab w:val="left" w:pos="4212"/>
          <w:tab w:val="left" w:pos="4571"/>
          <w:tab w:val="left" w:pos="5679"/>
          <w:tab w:val="left" w:pos="6202"/>
          <w:tab w:val="left" w:pos="9003"/>
        </w:tabs>
        <w:ind w:right="478"/>
        <w:jc w:val="left"/>
      </w:pPr>
      <w:r>
        <w:rPr>
          <w:spacing w:val="-2"/>
        </w:rPr>
        <w:t>составлять</w:t>
      </w:r>
      <w:r>
        <w:tab/>
      </w:r>
      <w:r>
        <w:rPr>
          <w:spacing w:val="-2"/>
        </w:rPr>
        <w:t>плакат</w:t>
      </w:r>
      <w:r>
        <w:tab/>
      </w:r>
      <w:r>
        <w:rPr>
          <w:spacing w:val="-10"/>
        </w:rPr>
        <w:t>с</w:t>
      </w:r>
      <w:r>
        <w:tab/>
      </w:r>
      <w:r>
        <w:rPr>
          <w:spacing w:val="-2"/>
        </w:rPr>
        <w:t>идеями</w:t>
      </w:r>
      <w:r>
        <w:tab/>
      </w:r>
      <w:r>
        <w:rPr>
          <w:spacing w:val="-6"/>
        </w:rPr>
        <w:t>по</w:t>
      </w:r>
      <w:r>
        <w:tab/>
      </w:r>
      <w:r>
        <w:rPr>
          <w:spacing w:val="-2"/>
        </w:rPr>
        <w:t>усовершенствованию</w:t>
      </w:r>
      <w:r>
        <w:tab/>
      </w:r>
      <w:r>
        <w:rPr>
          <w:spacing w:val="-2"/>
        </w:rPr>
        <w:t>школьного портфеля;</w:t>
      </w:r>
    </w:p>
    <w:p w:rsidR="002811B1" w:rsidRDefault="003C6E95">
      <w:pPr>
        <w:pStyle w:val="a3"/>
        <w:ind w:left="1670" w:right="1322" w:firstLine="0"/>
        <w:jc w:val="left"/>
      </w:pPr>
      <w:r>
        <w:t>составлять</w:t>
      </w:r>
      <w:r>
        <w:rPr>
          <w:spacing w:val="-8"/>
        </w:rPr>
        <w:t xml:space="preserve"> </w:t>
      </w:r>
      <w:r>
        <w:t>записку</w:t>
      </w:r>
      <w:r>
        <w:rPr>
          <w:spacing w:val="-10"/>
        </w:rPr>
        <w:t xml:space="preserve"> </w:t>
      </w:r>
      <w:r>
        <w:t>с</w:t>
      </w:r>
      <w:r>
        <w:rPr>
          <w:spacing w:val="-5"/>
        </w:rPr>
        <w:t xml:space="preserve"> </w:t>
      </w:r>
      <w:r>
        <w:t>информацией</w:t>
      </w:r>
      <w:r>
        <w:rPr>
          <w:spacing w:val="-6"/>
        </w:rPr>
        <w:t xml:space="preserve"> </w:t>
      </w:r>
      <w:r>
        <w:t>о</w:t>
      </w:r>
      <w:r>
        <w:rPr>
          <w:spacing w:val="-6"/>
        </w:rPr>
        <w:t xml:space="preserve"> </w:t>
      </w:r>
      <w:r>
        <w:t>домашнем</w:t>
      </w:r>
      <w:r>
        <w:rPr>
          <w:spacing w:val="-4"/>
        </w:rPr>
        <w:t xml:space="preserve"> </w:t>
      </w:r>
      <w:r>
        <w:t>задании; составлять краткое объявление о событиях в школе;</w:t>
      </w:r>
    </w:p>
    <w:p w:rsidR="002811B1" w:rsidRDefault="003C6E95">
      <w:pPr>
        <w:pStyle w:val="a3"/>
        <w:spacing w:line="321" w:lineRule="exact"/>
        <w:ind w:left="1670" w:firstLine="0"/>
        <w:jc w:val="left"/>
      </w:pPr>
      <w:r>
        <w:t>составлять</w:t>
      </w:r>
      <w:r>
        <w:rPr>
          <w:spacing w:val="-11"/>
        </w:rPr>
        <w:t xml:space="preserve"> </w:t>
      </w:r>
      <w:r>
        <w:t>краткое</w:t>
      </w:r>
      <w:r>
        <w:rPr>
          <w:spacing w:val="-7"/>
        </w:rPr>
        <w:t xml:space="preserve"> </w:t>
      </w:r>
      <w:r>
        <w:t>электронное</w:t>
      </w:r>
      <w:r>
        <w:rPr>
          <w:spacing w:val="-8"/>
        </w:rPr>
        <w:t xml:space="preserve"> </w:t>
      </w:r>
      <w:r>
        <w:t>письмо</w:t>
      </w:r>
      <w:r>
        <w:rPr>
          <w:spacing w:val="-8"/>
        </w:rPr>
        <w:t xml:space="preserve"> </w:t>
      </w:r>
      <w:r>
        <w:t>о</w:t>
      </w:r>
      <w:r>
        <w:rPr>
          <w:spacing w:val="-8"/>
        </w:rPr>
        <w:t xml:space="preserve"> </w:t>
      </w:r>
      <w:r>
        <w:t>своей</w:t>
      </w:r>
      <w:r>
        <w:rPr>
          <w:spacing w:val="-9"/>
        </w:rPr>
        <w:t xml:space="preserve"> </w:t>
      </w:r>
      <w:r>
        <w:t>школьной</w:t>
      </w:r>
      <w:r>
        <w:rPr>
          <w:spacing w:val="-8"/>
        </w:rPr>
        <w:t xml:space="preserve"> </w:t>
      </w:r>
      <w:r>
        <w:rPr>
          <w:spacing w:val="-2"/>
        </w:rPr>
        <w:t>жизни.</w:t>
      </w:r>
    </w:p>
    <w:p w:rsidR="002811B1" w:rsidRDefault="003C6E95">
      <w:pPr>
        <w:pStyle w:val="3"/>
        <w:spacing w:before="320"/>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spacing w:line="242" w:lineRule="auto"/>
        <w:ind w:right="471"/>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2811B1" w:rsidRDefault="003C6E95">
      <w:pPr>
        <w:pStyle w:val="a3"/>
        <w:spacing w:line="316"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ind w:left="959" w:right="466" w:firstLine="710"/>
        <w:jc w:val="both"/>
        <w:rPr>
          <w:i/>
          <w:sz w:val="28"/>
        </w:rPr>
      </w:pPr>
      <w:r>
        <w:rPr>
          <w:sz w:val="28"/>
        </w:rPr>
        <w:t xml:space="preserve">глагол </w:t>
      </w:r>
      <w:r>
        <w:rPr>
          <w:i/>
          <w:sz w:val="28"/>
        </w:rPr>
        <w:t xml:space="preserve">like </w:t>
      </w:r>
      <w:r>
        <w:rPr>
          <w:sz w:val="28"/>
        </w:rPr>
        <w:t>в настоящем простом времени в 1, 2 в утвердительном и отрицательном предложении для выражения и уточнения предпочтений в плане школьных предметов (</w:t>
      </w:r>
      <w:r>
        <w:rPr>
          <w:i/>
          <w:sz w:val="28"/>
        </w:rPr>
        <w:t>I like, I don’t like)</w:t>
      </w:r>
      <w:r>
        <w:rPr>
          <w:i/>
          <w:spacing w:val="80"/>
          <w:w w:val="150"/>
          <w:sz w:val="28"/>
        </w:rPr>
        <w:t xml:space="preserve"> </w:t>
      </w:r>
      <w:r>
        <w:rPr>
          <w:i/>
          <w:sz w:val="28"/>
        </w:rPr>
        <w:t>(Do you like…?);</w:t>
      </w:r>
    </w:p>
    <w:p w:rsidR="002811B1" w:rsidRDefault="003C6E95">
      <w:pPr>
        <w:pStyle w:val="a3"/>
        <w:ind w:right="467"/>
        <w:rPr>
          <w:i/>
        </w:rPr>
      </w:pPr>
      <w:r>
        <w:t xml:space="preserve">форма единственного числа существительных с артиклем </w:t>
      </w:r>
      <w:r>
        <w:rPr>
          <w:i/>
        </w:rPr>
        <w:t xml:space="preserve">a/an </w:t>
      </w:r>
      <w:r>
        <w:t xml:space="preserve">и регулярные формы множественного числа существительных, обозначающих личные предметы </w:t>
      </w:r>
      <w:r>
        <w:rPr>
          <w:i/>
        </w:rPr>
        <w:t>(a book - books);</w:t>
      </w:r>
    </w:p>
    <w:p w:rsidR="002811B1" w:rsidRDefault="003C6E95">
      <w:pPr>
        <w:spacing w:line="321" w:lineRule="exact"/>
        <w:ind w:left="1670"/>
        <w:jc w:val="both"/>
        <w:rPr>
          <w:i/>
          <w:sz w:val="28"/>
        </w:rPr>
      </w:pPr>
      <w:r>
        <w:rPr>
          <w:i/>
          <w:sz w:val="28"/>
        </w:rPr>
        <w:t>have</w:t>
      </w:r>
      <w:r>
        <w:rPr>
          <w:i/>
          <w:spacing w:val="-7"/>
          <w:sz w:val="28"/>
        </w:rPr>
        <w:t xml:space="preserve"> </w:t>
      </w:r>
      <w:r>
        <w:rPr>
          <w:i/>
          <w:sz w:val="28"/>
        </w:rPr>
        <w:t>got</w:t>
      </w:r>
      <w:r>
        <w:rPr>
          <w:i/>
          <w:spacing w:val="-8"/>
          <w:sz w:val="28"/>
        </w:rPr>
        <w:t xml:space="preserve"> </w:t>
      </w:r>
      <w:r>
        <w:rPr>
          <w:sz w:val="28"/>
        </w:rPr>
        <w:t>для</w:t>
      </w:r>
      <w:r>
        <w:rPr>
          <w:spacing w:val="-11"/>
          <w:sz w:val="28"/>
        </w:rPr>
        <w:t xml:space="preserve"> </w:t>
      </w:r>
      <w:r>
        <w:rPr>
          <w:sz w:val="28"/>
        </w:rPr>
        <w:t>перечисления</w:t>
      </w:r>
      <w:r>
        <w:rPr>
          <w:spacing w:val="-7"/>
          <w:sz w:val="28"/>
        </w:rPr>
        <w:t xml:space="preserve"> </w:t>
      </w:r>
      <w:r>
        <w:rPr>
          <w:sz w:val="28"/>
        </w:rPr>
        <w:t>личных</w:t>
      </w:r>
      <w:r>
        <w:rPr>
          <w:spacing w:val="-12"/>
          <w:sz w:val="28"/>
        </w:rPr>
        <w:t xml:space="preserve"> </w:t>
      </w:r>
      <w:r>
        <w:rPr>
          <w:sz w:val="28"/>
        </w:rPr>
        <w:t>школьных</w:t>
      </w:r>
      <w:r>
        <w:rPr>
          <w:spacing w:val="-11"/>
          <w:sz w:val="28"/>
        </w:rPr>
        <w:t xml:space="preserve"> </w:t>
      </w:r>
      <w:r>
        <w:rPr>
          <w:sz w:val="28"/>
        </w:rPr>
        <w:t>принадлежностей</w:t>
      </w:r>
      <w:r>
        <w:rPr>
          <w:spacing w:val="-2"/>
          <w:sz w:val="28"/>
        </w:rPr>
        <w:t xml:space="preserve"> </w:t>
      </w:r>
      <w:r>
        <w:rPr>
          <w:sz w:val="28"/>
        </w:rPr>
        <w:t>(</w:t>
      </w:r>
      <w:r>
        <w:rPr>
          <w:i/>
          <w:sz w:val="28"/>
        </w:rPr>
        <w:t>I’ve</w:t>
      </w:r>
      <w:r>
        <w:rPr>
          <w:i/>
          <w:spacing w:val="-7"/>
          <w:sz w:val="28"/>
        </w:rPr>
        <w:t xml:space="preserve"> </w:t>
      </w:r>
      <w:r>
        <w:rPr>
          <w:i/>
          <w:spacing w:val="-5"/>
          <w:sz w:val="28"/>
        </w:rPr>
        <w:t>got</w:t>
      </w:r>
    </w:p>
    <w:p w:rsidR="002811B1" w:rsidRPr="00703E81" w:rsidRDefault="003C6E95">
      <w:pPr>
        <w:spacing w:line="322" w:lineRule="exact"/>
        <w:ind w:left="959"/>
        <w:jc w:val="both"/>
        <w:rPr>
          <w:sz w:val="28"/>
          <w:lang w:val="en-US"/>
        </w:rPr>
      </w:pPr>
      <w:r w:rsidRPr="00703E81">
        <w:rPr>
          <w:i/>
          <w:sz w:val="28"/>
          <w:lang w:val="en-US"/>
        </w:rPr>
        <w:t>…</w:t>
      </w:r>
      <w:r w:rsidRPr="00703E81">
        <w:rPr>
          <w:i/>
          <w:spacing w:val="-1"/>
          <w:sz w:val="28"/>
          <w:lang w:val="en-US"/>
        </w:rPr>
        <w:t xml:space="preserve"> </w:t>
      </w:r>
      <w:r w:rsidRPr="00703E81">
        <w:rPr>
          <w:i/>
          <w:sz w:val="28"/>
          <w:lang w:val="en-US"/>
        </w:rPr>
        <w:t>Have</w:t>
      </w:r>
      <w:r w:rsidRPr="00703E81">
        <w:rPr>
          <w:i/>
          <w:spacing w:val="-1"/>
          <w:sz w:val="28"/>
          <w:lang w:val="en-US"/>
        </w:rPr>
        <w:t xml:space="preserve"> </w:t>
      </w:r>
      <w:r w:rsidRPr="00703E81">
        <w:rPr>
          <w:i/>
          <w:sz w:val="28"/>
          <w:lang w:val="en-US"/>
        </w:rPr>
        <w:t>you</w:t>
      </w:r>
      <w:r w:rsidRPr="00703E81">
        <w:rPr>
          <w:i/>
          <w:spacing w:val="-2"/>
          <w:sz w:val="28"/>
          <w:lang w:val="en-US"/>
        </w:rPr>
        <w:t xml:space="preserve"> </w:t>
      </w:r>
      <w:r w:rsidRPr="00703E81">
        <w:rPr>
          <w:i/>
          <w:sz w:val="28"/>
          <w:lang w:val="en-US"/>
        </w:rPr>
        <w:t>got</w:t>
      </w:r>
      <w:r w:rsidRPr="00703E81">
        <w:rPr>
          <w:i/>
          <w:spacing w:val="-3"/>
          <w:sz w:val="28"/>
          <w:lang w:val="en-US"/>
        </w:rPr>
        <w:t xml:space="preserve"> </w:t>
      </w:r>
      <w:r w:rsidRPr="00703E81">
        <w:rPr>
          <w:i/>
          <w:sz w:val="28"/>
          <w:lang w:val="en-US"/>
        </w:rPr>
        <w:t>…?</w:t>
      </w:r>
      <w:r w:rsidRPr="00703E81">
        <w:rPr>
          <w:i/>
          <w:spacing w:val="-2"/>
          <w:sz w:val="28"/>
          <w:lang w:val="en-US"/>
        </w:rPr>
        <w:t xml:space="preserve"> </w:t>
      </w:r>
      <w:r w:rsidRPr="00703E81">
        <w:rPr>
          <w:i/>
          <w:sz w:val="28"/>
          <w:lang w:val="en-US"/>
        </w:rPr>
        <w:t>I</w:t>
      </w:r>
      <w:r w:rsidRPr="00703E81">
        <w:rPr>
          <w:i/>
          <w:spacing w:val="-4"/>
          <w:sz w:val="28"/>
          <w:lang w:val="en-US"/>
        </w:rPr>
        <w:t xml:space="preserve"> </w:t>
      </w:r>
      <w:r w:rsidRPr="00703E81">
        <w:rPr>
          <w:i/>
          <w:sz w:val="28"/>
          <w:lang w:val="en-US"/>
        </w:rPr>
        <w:t>haven’t</w:t>
      </w:r>
      <w:r w:rsidRPr="00703E81">
        <w:rPr>
          <w:i/>
          <w:spacing w:val="-3"/>
          <w:sz w:val="28"/>
          <w:lang w:val="en-US"/>
        </w:rPr>
        <w:t xml:space="preserve"> </w:t>
      </w:r>
      <w:r w:rsidRPr="00703E81">
        <w:rPr>
          <w:i/>
          <w:spacing w:val="-4"/>
          <w:sz w:val="28"/>
          <w:lang w:val="en-US"/>
        </w:rPr>
        <w:t>got</w:t>
      </w:r>
      <w:r w:rsidRPr="00703E81">
        <w:rPr>
          <w:spacing w:val="-4"/>
          <w:sz w:val="28"/>
          <w:lang w:val="en-US"/>
        </w:rPr>
        <w:t>);</w:t>
      </w:r>
    </w:p>
    <w:p w:rsidR="002811B1" w:rsidRDefault="003C6E95">
      <w:pPr>
        <w:ind w:left="1670"/>
        <w:jc w:val="both"/>
        <w:rPr>
          <w:sz w:val="28"/>
        </w:rPr>
      </w:pPr>
      <w:r>
        <w:rPr>
          <w:i/>
          <w:sz w:val="28"/>
        </w:rPr>
        <w:t>there</w:t>
      </w:r>
      <w:r>
        <w:rPr>
          <w:i/>
          <w:spacing w:val="-5"/>
          <w:sz w:val="28"/>
        </w:rPr>
        <w:t xml:space="preserve"> </w:t>
      </w:r>
      <w:r>
        <w:rPr>
          <w:i/>
          <w:sz w:val="28"/>
        </w:rPr>
        <w:t>is</w:t>
      </w:r>
      <w:r>
        <w:rPr>
          <w:i/>
          <w:spacing w:val="-3"/>
          <w:sz w:val="28"/>
        </w:rPr>
        <w:t xml:space="preserve"> </w:t>
      </w:r>
      <w:r>
        <w:rPr>
          <w:i/>
          <w:sz w:val="28"/>
        </w:rPr>
        <w:t>/</w:t>
      </w:r>
      <w:r>
        <w:rPr>
          <w:i/>
          <w:spacing w:val="-7"/>
          <w:sz w:val="28"/>
        </w:rPr>
        <w:t xml:space="preserve"> </w:t>
      </w:r>
      <w:r>
        <w:rPr>
          <w:i/>
          <w:sz w:val="28"/>
        </w:rPr>
        <w:t>there</w:t>
      </w:r>
      <w:r>
        <w:rPr>
          <w:i/>
          <w:spacing w:val="-9"/>
          <w:sz w:val="28"/>
        </w:rPr>
        <w:t xml:space="preserve"> </w:t>
      </w:r>
      <w:r>
        <w:rPr>
          <w:i/>
          <w:sz w:val="28"/>
        </w:rPr>
        <w:t>are</w:t>
      </w:r>
      <w:r>
        <w:rPr>
          <w:i/>
          <w:spacing w:val="-8"/>
          <w:sz w:val="28"/>
        </w:rPr>
        <w:t xml:space="preserve"> </w:t>
      </w:r>
      <w:r>
        <w:rPr>
          <w:sz w:val="28"/>
        </w:rPr>
        <w:t>для</w:t>
      </w:r>
      <w:r>
        <w:rPr>
          <w:spacing w:val="-3"/>
          <w:sz w:val="28"/>
        </w:rPr>
        <w:t xml:space="preserve"> </w:t>
      </w:r>
      <w:r>
        <w:rPr>
          <w:sz w:val="28"/>
        </w:rPr>
        <w:t>описания</w:t>
      </w:r>
      <w:r>
        <w:rPr>
          <w:spacing w:val="-4"/>
          <w:sz w:val="28"/>
        </w:rPr>
        <w:t xml:space="preserve"> </w:t>
      </w:r>
      <w:r>
        <w:rPr>
          <w:sz w:val="28"/>
        </w:rPr>
        <w:t>содержимого</w:t>
      </w:r>
      <w:r>
        <w:rPr>
          <w:spacing w:val="-4"/>
          <w:sz w:val="28"/>
        </w:rPr>
        <w:t xml:space="preserve"> </w:t>
      </w:r>
      <w:r>
        <w:rPr>
          <w:sz w:val="28"/>
        </w:rPr>
        <w:t>школьного</w:t>
      </w:r>
      <w:r>
        <w:rPr>
          <w:spacing w:val="-5"/>
          <w:sz w:val="28"/>
        </w:rPr>
        <w:t xml:space="preserve"> </w:t>
      </w:r>
      <w:r>
        <w:rPr>
          <w:spacing w:val="-2"/>
          <w:sz w:val="28"/>
        </w:rPr>
        <w:t>портфеля.</w:t>
      </w:r>
    </w:p>
    <w:p w:rsidR="002811B1" w:rsidRDefault="002811B1">
      <w:pPr>
        <w:pStyle w:val="a3"/>
        <w:ind w:left="0" w:firstLine="0"/>
        <w:jc w:val="left"/>
      </w:pPr>
    </w:p>
    <w:p w:rsidR="002811B1" w:rsidRDefault="003C6E95">
      <w:pPr>
        <w:pStyle w:val="a3"/>
        <w:tabs>
          <w:tab w:val="left" w:pos="3473"/>
          <w:tab w:val="left" w:pos="4830"/>
          <w:tab w:val="left" w:pos="6407"/>
          <w:tab w:val="left" w:pos="6790"/>
          <w:tab w:val="left" w:pos="7889"/>
          <w:tab w:val="left" w:pos="9251"/>
        </w:tabs>
        <w:spacing w:before="1"/>
        <w:ind w:right="481"/>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общения Раздела3:</w:t>
      </w:r>
    </w:p>
    <w:p w:rsidR="002811B1" w:rsidRDefault="003C6E95">
      <w:pPr>
        <w:spacing w:line="321" w:lineRule="exact"/>
        <w:ind w:left="1670"/>
        <w:rPr>
          <w:sz w:val="28"/>
        </w:rPr>
      </w:pPr>
      <w:r>
        <w:rPr>
          <w:sz w:val="28"/>
        </w:rPr>
        <w:t>названия</w:t>
      </w:r>
      <w:r>
        <w:rPr>
          <w:spacing w:val="-7"/>
          <w:sz w:val="28"/>
        </w:rPr>
        <w:t xml:space="preserve"> </w:t>
      </w:r>
      <w:r>
        <w:rPr>
          <w:sz w:val="28"/>
        </w:rPr>
        <w:t>школьных</w:t>
      </w:r>
      <w:r>
        <w:rPr>
          <w:spacing w:val="-10"/>
          <w:sz w:val="28"/>
        </w:rPr>
        <w:t xml:space="preserve"> </w:t>
      </w:r>
      <w:r>
        <w:rPr>
          <w:sz w:val="28"/>
        </w:rPr>
        <w:t>предметов:</w:t>
      </w:r>
      <w:r>
        <w:rPr>
          <w:spacing w:val="-7"/>
          <w:sz w:val="28"/>
        </w:rPr>
        <w:t xml:space="preserve"> </w:t>
      </w:r>
      <w:r>
        <w:rPr>
          <w:i/>
          <w:sz w:val="28"/>
        </w:rPr>
        <w:t>Maths,</w:t>
      </w:r>
      <w:r>
        <w:rPr>
          <w:i/>
          <w:spacing w:val="-5"/>
          <w:sz w:val="28"/>
        </w:rPr>
        <w:t xml:space="preserve"> </w:t>
      </w:r>
      <w:r>
        <w:rPr>
          <w:i/>
          <w:sz w:val="28"/>
        </w:rPr>
        <w:t>Russian,</w:t>
      </w:r>
      <w:r>
        <w:rPr>
          <w:i/>
          <w:spacing w:val="-4"/>
          <w:sz w:val="28"/>
        </w:rPr>
        <w:t xml:space="preserve"> </w:t>
      </w:r>
      <w:r>
        <w:rPr>
          <w:i/>
          <w:sz w:val="28"/>
        </w:rPr>
        <w:t>English</w:t>
      </w:r>
      <w:r>
        <w:rPr>
          <w:i/>
          <w:spacing w:val="-6"/>
          <w:sz w:val="28"/>
        </w:rPr>
        <w:t xml:space="preserve"> </w:t>
      </w:r>
      <w:r>
        <w:rPr>
          <w:sz w:val="28"/>
        </w:rPr>
        <w:t>и</w:t>
      </w:r>
      <w:r>
        <w:rPr>
          <w:spacing w:val="-7"/>
          <w:sz w:val="28"/>
        </w:rPr>
        <w:t xml:space="preserve"> </w:t>
      </w:r>
      <w:r>
        <w:rPr>
          <w:spacing w:val="-4"/>
          <w:sz w:val="28"/>
        </w:rPr>
        <w:t>др.;</w:t>
      </w:r>
    </w:p>
    <w:p w:rsidR="002811B1" w:rsidRDefault="003C6E95">
      <w:pPr>
        <w:ind w:left="959" w:firstLine="710"/>
        <w:rPr>
          <w:sz w:val="28"/>
        </w:rPr>
      </w:pPr>
      <w:r>
        <w:rPr>
          <w:sz w:val="28"/>
        </w:rPr>
        <w:t>названия</w:t>
      </w:r>
      <w:r>
        <w:rPr>
          <w:spacing w:val="80"/>
          <w:sz w:val="28"/>
        </w:rPr>
        <w:t xml:space="preserve"> </w:t>
      </w:r>
      <w:r>
        <w:rPr>
          <w:sz w:val="28"/>
        </w:rPr>
        <w:t>школьных</w:t>
      </w:r>
      <w:r>
        <w:rPr>
          <w:spacing w:val="80"/>
          <w:sz w:val="28"/>
        </w:rPr>
        <w:t xml:space="preserve"> </w:t>
      </w:r>
      <w:r>
        <w:rPr>
          <w:sz w:val="28"/>
        </w:rPr>
        <w:t>принадлежностей</w:t>
      </w:r>
      <w:r>
        <w:rPr>
          <w:spacing w:val="80"/>
          <w:sz w:val="28"/>
        </w:rPr>
        <w:t xml:space="preserve"> </w:t>
      </w:r>
      <w:r>
        <w:rPr>
          <w:sz w:val="28"/>
        </w:rPr>
        <w:t>и</w:t>
      </w:r>
      <w:r>
        <w:rPr>
          <w:spacing w:val="80"/>
          <w:sz w:val="28"/>
        </w:rPr>
        <w:t xml:space="preserve"> </w:t>
      </w:r>
      <w:r>
        <w:rPr>
          <w:sz w:val="28"/>
        </w:rPr>
        <w:t>предметов,</w:t>
      </w:r>
      <w:r>
        <w:rPr>
          <w:spacing w:val="80"/>
          <w:sz w:val="28"/>
        </w:rPr>
        <w:t xml:space="preserve"> </w:t>
      </w:r>
      <w:r>
        <w:rPr>
          <w:sz w:val="28"/>
        </w:rPr>
        <w:t>относящихся</w:t>
      </w:r>
      <w:r>
        <w:rPr>
          <w:spacing w:val="80"/>
          <w:sz w:val="28"/>
        </w:rPr>
        <w:t xml:space="preserve"> </w:t>
      </w:r>
      <w:r>
        <w:rPr>
          <w:sz w:val="28"/>
        </w:rPr>
        <w:t xml:space="preserve">к школьной жизни: </w:t>
      </w:r>
      <w:r>
        <w:rPr>
          <w:i/>
          <w:sz w:val="28"/>
        </w:rPr>
        <w:t>pencil-case, school bag, lunch box</w:t>
      </w:r>
      <w:r>
        <w:rPr>
          <w:sz w:val="28"/>
        </w:rPr>
        <w:t>…;</w:t>
      </w:r>
    </w:p>
    <w:p w:rsidR="002811B1" w:rsidRPr="00703E81" w:rsidRDefault="003C6E95">
      <w:pPr>
        <w:ind w:left="959" w:right="471" w:firstLine="710"/>
        <w:rPr>
          <w:sz w:val="28"/>
          <w:lang w:val="en-US"/>
        </w:rPr>
      </w:pPr>
      <w:r>
        <w:rPr>
          <w:sz w:val="28"/>
        </w:rPr>
        <w:t>речевые</w:t>
      </w:r>
      <w:r w:rsidRPr="00703E81">
        <w:rPr>
          <w:spacing w:val="33"/>
          <w:sz w:val="28"/>
          <w:lang w:val="en-US"/>
        </w:rPr>
        <w:t xml:space="preserve"> </w:t>
      </w:r>
      <w:r>
        <w:rPr>
          <w:sz w:val="28"/>
        </w:rPr>
        <w:t>клише</w:t>
      </w:r>
      <w:r w:rsidRPr="00703E81">
        <w:rPr>
          <w:spacing w:val="37"/>
          <w:sz w:val="28"/>
          <w:lang w:val="en-US"/>
        </w:rPr>
        <w:t xml:space="preserve"> </w:t>
      </w:r>
      <w:r w:rsidRPr="00703E81">
        <w:rPr>
          <w:i/>
          <w:sz w:val="28"/>
          <w:lang w:val="en-US"/>
        </w:rPr>
        <w:t>what’s</w:t>
      </w:r>
      <w:r w:rsidRPr="00703E81">
        <w:rPr>
          <w:i/>
          <w:spacing w:val="33"/>
          <w:sz w:val="28"/>
          <w:lang w:val="en-US"/>
        </w:rPr>
        <w:t xml:space="preserve"> </w:t>
      </w:r>
      <w:r w:rsidRPr="00703E81">
        <w:rPr>
          <w:i/>
          <w:sz w:val="28"/>
          <w:lang w:val="en-US"/>
        </w:rPr>
        <w:t>your</w:t>
      </w:r>
      <w:r w:rsidRPr="00703E81">
        <w:rPr>
          <w:i/>
          <w:spacing w:val="33"/>
          <w:sz w:val="28"/>
          <w:lang w:val="en-US"/>
        </w:rPr>
        <w:t xml:space="preserve"> </w:t>
      </w:r>
      <w:r w:rsidRPr="00703E81">
        <w:rPr>
          <w:i/>
          <w:sz w:val="28"/>
          <w:lang w:val="en-US"/>
        </w:rPr>
        <w:t>favourite</w:t>
      </w:r>
      <w:r w:rsidRPr="00703E81">
        <w:rPr>
          <w:i/>
          <w:spacing w:val="32"/>
          <w:sz w:val="28"/>
          <w:lang w:val="en-US"/>
        </w:rPr>
        <w:t xml:space="preserve"> </w:t>
      </w:r>
      <w:r w:rsidRPr="00703E81">
        <w:rPr>
          <w:i/>
          <w:sz w:val="28"/>
          <w:lang w:val="en-US"/>
        </w:rPr>
        <w:t>subject?,</w:t>
      </w:r>
      <w:r w:rsidRPr="00703E81">
        <w:rPr>
          <w:i/>
          <w:spacing w:val="32"/>
          <w:sz w:val="28"/>
          <w:lang w:val="en-US"/>
        </w:rPr>
        <w:t xml:space="preserve"> </w:t>
      </w:r>
      <w:r w:rsidRPr="00703E81">
        <w:rPr>
          <w:i/>
          <w:sz w:val="28"/>
          <w:lang w:val="en-US"/>
        </w:rPr>
        <w:t>My</w:t>
      </w:r>
      <w:r w:rsidRPr="00703E81">
        <w:rPr>
          <w:i/>
          <w:spacing w:val="32"/>
          <w:sz w:val="28"/>
          <w:lang w:val="en-US"/>
        </w:rPr>
        <w:t xml:space="preserve"> </w:t>
      </w:r>
      <w:r w:rsidRPr="00703E81">
        <w:rPr>
          <w:i/>
          <w:sz w:val="28"/>
          <w:lang w:val="en-US"/>
        </w:rPr>
        <w:t>favourite</w:t>
      </w:r>
      <w:r w:rsidRPr="00703E81">
        <w:rPr>
          <w:i/>
          <w:spacing w:val="32"/>
          <w:sz w:val="28"/>
          <w:lang w:val="en-US"/>
        </w:rPr>
        <w:t xml:space="preserve"> </w:t>
      </w:r>
      <w:r w:rsidRPr="00703E81">
        <w:rPr>
          <w:i/>
          <w:sz w:val="28"/>
          <w:lang w:val="en-US"/>
        </w:rPr>
        <w:t>subject</w:t>
      </w:r>
      <w:r w:rsidRPr="00703E81">
        <w:rPr>
          <w:i/>
          <w:spacing w:val="30"/>
          <w:sz w:val="28"/>
          <w:lang w:val="en-US"/>
        </w:rPr>
        <w:t xml:space="preserve"> </w:t>
      </w:r>
      <w:r w:rsidRPr="00703E81">
        <w:rPr>
          <w:i/>
          <w:sz w:val="28"/>
          <w:lang w:val="en-US"/>
        </w:rPr>
        <w:t>is…, have lunch at school,</w:t>
      </w:r>
      <w:r w:rsidRPr="00703E81">
        <w:rPr>
          <w:i/>
          <w:spacing w:val="40"/>
          <w:sz w:val="28"/>
          <w:lang w:val="en-US"/>
        </w:rPr>
        <w:t xml:space="preserve"> </w:t>
      </w:r>
      <w:r w:rsidRPr="00703E81">
        <w:rPr>
          <w:i/>
          <w:sz w:val="28"/>
          <w:lang w:val="en-US"/>
        </w:rPr>
        <w:t>Go to school,</w:t>
      </w:r>
      <w:r w:rsidRPr="00703E81">
        <w:rPr>
          <w:i/>
          <w:spacing w:val="40"/>
          <w:sz w:val="28"/>
          <w:lang w:val="en-US"/>
        </w:rPr>
        <w:t xml:space="preserve"> </w:t>
      </w:r>
      <w:r w:rsidRPr="00703E81">
        <w:rPr>
          <w:i/>
          <w:sz w:val="28"/>
          <w:lang w:val="en-US"/>
        </w:rPr>
        <w:t>I’m a fifth year student</w:t>
      </w:r>
      <w:r w:rsidRPr="00703E81">
        <w:rPr>
          <w:sz w:val="28"/>
          <w:lang w:val="en-US"/>
        </w:rPr>
        <w:t>;</w:t>
      </w:r>
    </w:p>
    <w:p w:rsidR="002811B1" w:rsidRDefault="003C6E95">
      <w:pPr>
        <w:ind w:left="959" w:firstLine="710"/>
        <w:rPr>
          <w:i/>
          <w:sz w:val="28"/>
        </w:rPr>
      </w:pPr>
      <w:r>
        <w:rPr>
          <w:sz w:val="28"/>
        </w:rPr>
        <w:t>порядковые</w:t>
      </w:r>
      <w:r>
        <w:rPr>
          <w:spacing w:val="-18"/>
          <w:sz w:val="28"/>
        </w:rPr>
        <w:t xml:space="preserve"> </w:t>
      </w:r>
      <w:r>
        <w:rPr>
          <w:sz w:val="28"/>
        </w:rPr>
        <w:t>числительные</w:t>
      </w:r>
      <w:r>
        <w:rPr>
          <w:spacing w:val="-17"/>
          <w:sz w:val="28"/>
        </w:rPr>
        <w:t xml:space="preserve"> </w:t>
      </w:r>
      <w:r>
        <w:rPr>
          <w:sz w:val="28"/>
        </w:rPr>
        <w:t>от</w:t>
      </w:r>
      <w:r>
        <w:rPr>
          <w:spacing w:val="-17"/>
          <w:sz w:val="28"/>
        </w:rPr>
        <w:t xml:space="preserve"> </w:t>
      </w:r>
      <w:r>
        <w:rPr>
          <w:sz w:val="28"/>
        </w:rPr>
        <w:t>1-5</w:t>
      </w:r>
      <w:r>
        <w:rPr>
          <w:spacing w:val="-16"/>
          <w:sz w:val="28"/>
        </w:rPr>
        <w:t xml:space="preserve"> </w:t>
      </w:r>
      <w:r>
        <w:rPr>
          <w:sz w:val="28"/>
        </w:rPr>
        <w:t>в</w:t>
      </w:r>
      <w:r>
        <w:rPr>
          <w:spacing w:val="-18"/>
          <w:sz w:val="28"/>
        </w:rPr>
        <w:t xml:space="preserve"> </w:t>
      </w:r>
      <w:r>
        <w:rPr>
          <w:sz w:val="28"/>
        </w:rPr>
        <w:t>составе</w:t>
      </w:r>
      <w:r>
        <w:rPr>
          <w:spacing w:val="-15"/>
          <w:sz w:val="28"/>
        </w:rPr>
        <w:t xml:space="preserve"> </w:t>
      </w:r>
      <w:r>
        <w:rPr>
          <w:sz w:val="28"/>
        </w:rPr>
        <w:t>выражений:</w:t>
      </w:r>
      <w:r>
        <w:rPr>
          <w:spacing w:val="-18"/>
          <w:sz w:val="28"/>
        </w:rPr>
        <w:t xml:space="preserve"> </w:t>
      </w:r>
      <w:r>
        <w:rPr>
          <w:i/>
          <w:sz w:val="28"/>
        </w:rPr>
        <w:t>my</w:t>
      </w:r>
      <w:r>
        <w:rPr>
          <w:i/>
          <w:spacing w:val="-15"/>
          <w:sz w:val="28"/>
        </w:rPr>
        <w:t xml:space="preserve"> </w:t>
      </w:r>
      <w:r>
        <w:rPr>
          <w:i/>
          <w:sz w:val="28"/>
        </w:rPr>
        <w:t>first</w:t>
      </w:r>
      <w:r>
        <w:rPr>
          <w:i/>
          <w:spacing w:val="-17"/>
          <w:sz w:val="28"/>
        </w:rPr>
        <w:t xml:space="preserve"> </w:t>
      </w:r>
      <w:r>
        <w:rPr>
          <w:i/>
          <w:sz w:val="28"/>
        </w:rPr>
        <w:t>lesson,</w:t>
      </w:r>
      <w:r>
        <w:rPr>
          <w:i/>
          <w:spacing w:val="-14"/>
          <w:sz w:val="28"/>
        </w:rPr>
        <w:t xml:space="preserve"> </w:t>
      </w:r>
      <w:r>
        <w:rPr>
          <w:i/>
          <w:sz w:val="28"/>
        </w:rPr>
        <w:t>the second lesson.</w:t>
      </w:r>
    </w:p>
    <w:p w:rsidR="002811B1" w:rsidRDefault="002811B1">
      <w:pPr>
        <w:pStyle w:val="a3"/>
        <w:spacing w:before="2"/>
        <w:ind w:left="0" w:firstLine="0"/>
        <w:jc w:val="left"/>
        <w:rPr>
          <w:i/>
        </w:rPr>
      </w:pPr>
    </w:p>
    <w:p w:rsidR="002811B1" w:rsidRDefault="003C6E95">
      <w:pPr>
        <w:pStyle w:val="2"/>
        <w:spacing w:before="1"/>
      </w:pPr>
      <w:r>
        <w:t>Раздел</w:t>
      </w:r>
      <w:r>
        <w:rPr>
          <w:spacing w:val="-2"/>
        </w:rPr>
        <w:t xml:space="preserve"> </w:t>
      </w:r>
      <w:r>
        <w:t>4.</w:t>
      </w:r>
      <w:r>
        <w:rPr>
          <w:spacing w:val="62"/>
        </w:rPr>
        <w:t xml:space="preserve"> </w:t>
      </w:r>
      <w:r>
        <w:t>Моя</w:t>
      </w:r>
      <w:r>
        <w:rPr>
          <w:spacing w:val="-6"/>
        </w:rPr>
        <w:t xml:space="preserve"> </w:t>
      </w:r>
      <w:r>
        <w:rPr>
          <w:spacing w:val="-2"/>
        </w:rPr>
        <w:t>квартира</w:t>
      </w:r>
    </w:p>
    <w:p w:rsidR="002811B1" w:rsidRDefault="003C6E95">
      <w:pPr>
        <w:pStyle w:val="a3"/>
        <w:spacing w:line="242" w:lineRule="auto"/>
        <w:ind w:left="1670" w:right="6524" w:firstLine="0"/>
      </w:pPr>
      <w:r>
        <w:t>Тема</w:t>
      </w:r>
      <w:r>
        <w:rPr>
          <w:spacing w:val="-9"/>
        </w:rPr>
        <w:t xml:space="preserve"> </w:t>
      </w:r>
      <w:r>
        <w:t>1.</w:t>
      </w:r>
      <w:r>
        <w:rPr>
          <w:spacing w:val="-6"/>
        </w:rPr>
        <w:t xml:space="preserve"> </w:t>
      </w:r>
      <w:r>
        <w:t>Моя</w:t>
      </w:r>
      <w:r>
        <w:rPr>
          <w:spacing w:val="-9"/>
        </w:rPr>
        <w:t xml:space="preserve"> </w:t>
      </w:r>
      <w:r>
        <w:t>комната. Тема</w:t>
      </w:r>
      <w:r>
        <w:rPr>
          <w:spacing w:val="-7"/>
        </w:rPr>
        <w:t xml:space="preserve"> </w:t>
      </w:r>
      <w:r>
        <w:t>2.</w:t>
      </w:r>
      <w:r>
        <w:rPr>
          <w:spacing w:val="40"/>
        </w:rPr>
        <w:t xml:space="preserve"> </w:t>
      </w:r>
      <w:r>
        <w:t>У</w:t>
      </w:r>
      <w:r>
        <w:rPr>
          <w:spacing w:val="-8"/>
        </w:rPr>
        <w:t xml:space="preserve"> </w:t>
      </w:r>
      <w:r>
        <w:t>меня</w:t>
      </w:r>
      <w:r>
        <w:rPr>
          <w:spacing w:val="-7"/>
        </w:rPr>
        <w:t xml:space="preserve"> </w:t>
      </w:r>
      <w:r>
        <w:t>дома. Тема</w:t>
      </w:r>
      <w:r>
        <w:rPr>
          <w:spacing w:val="-2"/>
        </w:rPr>
        <w:t xml:space="preserve"> </w:t>
      </w:r>
      <w:r>
        <w:t>3. С</w:t>
      </w:r>
      <w:r>
        <w:rPr>
          <w:spacing w:val="-2"/>
        </w:rPr>
        <w:t xml:space="preserve"> </w:t>
      </w:r>
      <w:r>
        <w:t>кем</w:t>
      </w:r>
      <w:r>
        <w:rPr>
          <w:spacing w:val="-5"/>
        </w:rPr>
        <w:t xml:space="preserve"> </w:t>
      </w:r>
      <w:r>
        <w:t>я</w:t>
      </w:r>
      <w:r>
        <w:rPr>
          <w:spacing w:val="-1"/>
        </w:rPr>
        <w:t xml:space="preserve"> </w:t>
      </w:r>
      <w:r>
        <w:rPr>
          <w:spacing w:val="-2"/>
        </w:rPr>
        <w:t>живу.</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left="1670" w:firstLine="0"/>
        <w:jc w:val="left"/>
      </w:pPr>
      <w:r>
        <w:lastRenderedPageBreak/>
        <w:t>Тема</w:t>
      </w:r>
      <w:r>
        <w:rPr>
          <w:spacing w:val="-4"/>
        </w:rPr>
        <w:t xml:space="preserve"> </w:t>
      </w:r>
      <w:r>
        <w:t>4.</w:t>
      </w:r>
      <w:r>
        <w:rPr>
          <w:spacing w:val="-1"/>
        </w:rPr>
        <w:t xml:space="preserve"> </w:t>
      </w:r>
      <w:r>
        <w:t>Мои</w:t>
      </w:r>
      <w:r>
        <w:rPr>
          <w:spacing w:val="-4"/>
        </w:rPr>
        <w:t xml:space="preserve"> </w:t>
      </w:r>
      <w:r>
        <w:rPr>
          <w:spacing w:val="-2"/>
        </w:rPr>
        <w:t>питомцы.</w:t>
      </w:r>
    </w:p>
    <w:p w:rsidR="002811B1" w:rsidRDefault="002811B1">
      <w:pPr>
        <w:pStyle w:val="a3"/>
        <w:spacing w:before="4"/>
        <w:ind w:left="0" w:firstLine="0"/>
        <w:jc w:val="left"/>
      </w:pPr>
    </w:p>
    <w:p w:rsidR="002811B1" w:rsidRDefault="003C6E95">
      <w:pPr>
        <w:spacing w:before="1"/>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22"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852" w:firstLine="0"/>
        <w:jc w:val="left"/>
      </w:pPr>
      <w:r>
        <w:t>составлять краткое описание своей комнаты или квартиры; составлять</w:t>
      </w:r>
      <w:r>
        <w:rPr>
          <w:spacing w:val="-7"/>
        </w:rPr>
        <w:t xml:space="preserve"> </w:t>
      </w:r>
      <w:r>
        <w:t>краткий</w:t>
      </w:r>
      <w:r>
        <w:rPr>
          <w:spacing w:val="-5"/>
        </w:rPr>
        <w:t xml:space="preserve"> </w:t>
      </w:r>
      <w:r>
        <w:t>рассказ</w:t>
      </w:r>
      <w:r>
        <w:rPr>
          <w:spacing w:val="-4"/>
        </w:rPr>
        <w:t xml:space="preserve"> </w:t>
      </w:r>
      <w:r>
        <w:t>по</w:t>
      </w:r>
      <w:r>
        <w:rPr>
          <w:spacing w:val="-5"/>
        </w:rPr>
        <w:t xml:space="preserve"> </w:t>
      </w:r>
      <w:r>
        <w:t>теме:</w:t>
      </w:r>
      <w:r>
        <w:rPr>
          <w:spacing w:val="-9"/>
        </w:rPr>
        <w:t xml:space="preserve"> </w:t>
      </w:r>
      <w:r>
        <w:t>«Как</w:t>
      </w:r>
      <w:r>
        <w:rPr>
          <w:spacing w:val="-5"/>
        </w:rPr>
        <w:t xml:space="preserve"> </w:t>
      </w:r>
      <w:r>
        <w:t>я</w:t>
      </w:r>
      <w:r>
        <w:rPr>
          <w:spacing w:val="-3"/>
        </w:rPr>
        <w:t xml:space="preserve"> </w:t>
      </w:r>
      <w:r>
        <w:t>провожу</w:t>
      </w:r>
      <w:r>
        <w:rPr>
          <w:spacing w:val="-8"/>
        </w:rPr>
        <w:t xml:space="preserve"> </w:t>
      </w:r>
      <w:r>
        <w:t>время</w:t>
      </w:r>
      <w:r>
        <w:rPr>
          <w:spacing w:val="-3"/>
        </w:rPr>
        <w:t xml:space="preserve"> </w:t>
      </w:r>
      <w:r>
        <w:t>дома»; составлять</w:t>
      </w:r>
      <w:r>
        <w:rPr>
          <w:spacing w:val="-3"/>
        </w:rPr>
        <w:t xml:space="preserve"> </w:t>
      </w:r>
      <w:r>
        <w:t>голосовое сообщение с приглашением прийти</w:t>
      </w:r>
      <w:r>
        <w:rPr>
          <w:spacing w:val="-1"/>
        </w:rPr>
        <w:t xml:space="preserve"> </w:t>
      </w:r>
      <w:r>
        <w:t>в</w:t>
      </w:r>
      <w:r>
        <w:rPr>
          <w:spacing w:val="-2"/>
        </w:rPr>
        <w:t xml:space="preserve"> </w:t>
      </w:r>
      <w:r>
        <w:t>гости; кратко рассказывать о своем питомце;</w:t>
      </w:r>
    </w:p>
    <w:p w:rsidR="002811B1" w:rsidRDefault="003C6E95">
      <w:pPr>
        <w:pStyle w:val="2"/>
        <w:spacing w:before="3"/>
        <w:jc w:val="left"/>
      </w:pPr>
      <w:r>
        <w:t>в</w:t>
      </w:r>
      <w:r>
        <w:rPr>
          <w:spacing w:val="-7"/>
        </w:rPr>
        <w:t xml:space="preserve"> </w:t>
      </w:r>
      <w:r>
        <w:t>области</w:t>
      </w:r>
      <w:r>
        <w:rPr>
          <w:spacing w:val="-3"/>
        </w:rPr>
        <w:t xml:space="preserve"> </w:t>
      </w:r>
      <w:r>
        <w:rPr>
          <w:spacing w:val="-2"/>
        </w:rPr>
        <w:t>письма:</w:t>
      </w:r>
    </w:p>
    <w:p w:rsidR="002811B1" w:rsidRDefault="003C6E95">
      <w:pPr>
        <w:pStyle w:val="a3"/>
        <w:ind w:left="1670" w:right="2138" w:firstLine="0"/>
        <w:jc w:val="left"/>
      </w:pPr>
      <w:r>
        <w:t>составлять</w:t>
      </w:r>
      <w:r>
        <w:rPr>
          <w:spacing w:val="-10"/>
        </w:rPr>
        <w:t xml:space="preserve"> </w:t>
      </w:r>
      <w:r>
        <w:t>презентацию</w:t>
      </w:r>
      <w:r>
        <w:rPr>
          <w:spacing w:val="-9"/>
        </w:rPr>
        <w:t xml:space="preserve"> </w:t>
      </w:r>
      <w:r>
        <w:t>о</w:t>
      </w:r>
      <w:r>
        <w:rPr>
          <w:spacing w:val="-8"/>
        </w:rPr>
        <w:t xml:space="preserve"> </w:t>
      </w:r>
      <w:r>
        <w:t>своем</w:t>
      </w:r>
      <w:r>
        <w:rPr>
          <w:spacing w:val="-7"/>
        </w:rPr>
        <w:t xml:space="preserve"> </w:t>
      </w:r>
      <w:r>
        <w:t>домашнем</w:t>
      </w:r>
      <w:r>
        <w:rPr>
          <w:spacing w:val="-7"/>
        </w:rPr>
        <w:t xml:space="preserve"> </w:t>
      </w:r>
      <w:r>
        <w:t>досуге; составлять описание своей комнаты;</w:t>
      </w:r>
    </w:p>
    <w:p w:rsidR="002811B1" w:rsidRDefault="003C6E95">
      <w:pPr>
        <w:pStyle w:val="a3"/>
        <w:spacing w:line="321" w:lineRule="exact"/>
        <w:ind w:left="1670" w:firstLine="0"/>
        <w:jc w:val="left"/>
      </w:pPr>
      <w:r>
        <w:t>составлять</w:t>
      </w:r>
      <w:r>
        <w:rPr>
          <w:spacing w:val="-7"/>
        </w:rPr>
        <w:t xml:space="preserve"> </w:t>
      </w:r>
      <w:r>
        <w:t>пост</w:t>
      </w:r>
      <w:r>
        <w:rPr>
          <w:spacing w:val="-6"/>
        </w:rPr>
        <w:t xml:space="preserve"> </w:t>
      </w:r>
      <w:r>
        <w:t>для</w:t>
      </w:r>
      <w:r>
        <w:rPr>
          <w:spacing w:val="-3"/>
        </w:rPr>
        <w:t xml:space="preserve"> </w:t>
      </w:r>
      <w:r>
        <w:t>блога</w:t>
      </w:r>
      <w:r>
        <w:rPr>
          <w:spacing w:val="-4"/>
        </w:rPr>
        <w:t xml:space="preserve"> </w:t>
      </w:r>
      <w:r>
        <w:t>о</w:t>
      </w:r>
      <w:r>
        <w:rPr>
          <w:spacing w:val="-5"/>
        </w:rPr>
        <w:t xml:space="preserve"> </w:t>
      </w:r>
      <w:r>
        <w:t>приеме</w:t>
      </w:r>
      <w:r>
        <w:rPr>
          <w:spacing w:val="-4"/>
        </w:rPr>
        <w:t xml:space="preserve"> </w:t>
      </w:r>
      <w:r>
        <w:rPr>
          <w:spacing w:val="-2"/>
        </w:rPr>
        <w:t>гостей;</w:t>
      </w:r>
    </w:p>
    <w:p w:rsidR="002811B1" w:rsidRDefault="003C6E95">
      <w:pPr>
        <w:pStyle w:val="a3"/>
        <w:ind w:left="1670" w:firstLine="0"/>
        <w:jc w:val="left"/>
      </w:pPr>
      <w:r>
        <w:t>составлять</w:t>
      </w:r>
      <w:r>
        <w:rPr>
          <w:spacing w:val="-10"/>
        </w:rPr>
        <w:t xml:space="preserve"> </w:t>
      </w:r>
      <w:r>
        <w:t>краткое</w:t>
      </w:r>
      <w:r>
        <w:rPr>
          <w:spacing w:val="-7"/>
        </w:rPr>
        <w:t xml:space="preserve"> </w:t>
      </w:r>
      <w:r>
        <w:t>электронное</w:t>
      </w:r>
      <w:r>
        <w:rPr>
          <w:spacing w:val="-7"/>
        </w:rPr>
        <w:t xml:space="preserve"> </w:t>
      </w:r>
      <w:r>
        <w:t>письмо</w:t>
      </w:r>
      <w:r>
        <w:rPr>
          <w:spacing w:val="-8"/>
        </w:rPr>
        <w:t xml:space="preserve"> </w:t>
      </w:r>
      <w:r>
        <w:t>о</w:t>
      </w:r>
      <w:r>
        <w:rPr>
          <w:spacing w:val="-8"/>
        </w:rPr>
        <w:t xml:space="preserve"> </w:t>
      </w:r>
      <w:r>
        <w:t>своем</w:t>
      </w:r>
      <w:r>
        <w:rPr>
          <w:spacing w:val="-7"/>
        </w:rPr>
        <w:t xml:space="preserve"> </w:t>
      </w:r>
      <w:r>
        <w:rPr>
          <w:spacing w:val="-2"/>
        </w:rPr>
        <w:t>питомце.</w:t>
      </w:r>
    </w:p>
    <w:p w:rsidR="002811B1" w:rsidRDefault="002811B1">
      <w:pPr>
        <w:pStyle w:val="a3"/>
        <w:spacing w:before="2"/>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spacing w:line="242" w:lineRule="auto"/>
        <w:ind w:right="470"/>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16"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pStyle w:val="a3"/>
        <w:ind w:right="467"/>
        <w:rPr>
          <w:i/>
        </w:rPr>
      </w:pPr>
      <w:r>
        <w:t xml:space="preserve">форма единственного числа 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2811B1" w:rsidRPr="00703E81" w:rsidRDefault="003C6E95">
      <w:pPr>
        <w:ind w:left="959" w:right="464" w:firstLine="710"/>
        <w:jc w:val="both"/>
        <w:rPr>
          <w:sz w:val="28"/>
          <w:lang w:val="en-US"/>
        </w:rPr>
      </w:pPr>
      <w:r>
        <w:rPr>
          <w:i/>
          <w:sz w:val="28"/>
        </w:rPr>
        <w:t xml:space="preserve">have got </w:t>
      </w:r>
      <w:r>
        <w:rPr>
          <w:sz w:val="28"/>
        </w:rPr>
        <w:t>для рассказа о своих питомцах (</w:t>
      </w:r>
      <w:r>
        <w:rPr>
          <w:i/>
          <w:sz w:val="28"/>
        </w:rPr>
        <w:t xml:space="preserve">I’ve got … </w:t>
      </w:r>
      <w:r w:rsidRPr="00703E81">
        <w:rPr>
          <w:i/>
          <w:sz w:val="28"/>
          <w:lang w:val="en-US"/>
        </w:rPr>
        <w:t>Have you got …? I haven’t got</w:t>
      </w:r>
      <w:r w:rsidRPr="00703E81">
        <w:rPr>
          <w:sz w:val="28"/>
          <w:lang w:val="en-US"/>
        </w:rPr>
        <w:t>);</w:t>
      </w:r>
    </w:p>
    <w:p w:rsidR="002811B1" w:rsidRDefault="003C6E95">
      <w:pPr>
        <w:ind w:left="1670" w:right="2767"/>
        <w:jc w:val="both"/>
        <w:rPr>
          <w:sz w:val="28"/>
        </w:rPr>
      </w:pPr>
      <w:r>
        <w:rPr>
          <w:i/>
          <w:sz w:val="28"/>
        </w:rPr>
        <w:t>there</w:t>
      </w:r>
      <w:r>
        <w:rPr>
          <w:i/>
          <w:spacing w:val="-3"/>
          <w:sz w:val="28"/>
        </w:rPr>
        <w:t xml:space="preserve"> </w:t>
      </w:r>
      <w:r>
        <w:rPr>
          <w:i/>
          <w:sz w:val="28"/>
        </w:rPr>
        <w:t>is</w:t>
      </w:r>
      <w:r>
        <w:rPr>
          <w:i/>
          <w:spacing w:val="-2"/>
          <w:sz w:val="28"/>
        </w:rPr>
        <w:t xml:space="preserve"> </w:t>
      </w:r>
      <w:r>
        <w:rPr>
          <w:i/>
          <w:sz w:val="28"/>
        </w:rPr>
        <w:t>/</w:t>
      </w:r>
      <w:r>
        <w:rPr>
          <w:i/>
          <w:spacing w:val="-5"/>
          <w:sz w:val="28"/>
        </w:rPr>
        <w:t xml:space="preserve"> </w:t>
      </w:r>
      <w:r>
        <w:rPr>
          <w:i/>
          <w:sz w:val="28"/>
        </w:rPr>
        <w:t>there</w:t>
      </w:r>
      <w:r>
        <w:rPr>
          <w:i/>
          <w:spacing w:val="-8"/>
          <w:sz w:val="28"/>
        </w:rPr>
        <w:t xml:space="preserve"> </w:t>
      </w:r>
      <w:r>
        <w:rPr>
          <w:i/>
          <w:sz w:val="28"/>
        </w:rPr>
        <w:t>are</w:t>
      </w:r>
      <w:r>
        <w:rPr>
          <w:i/>
          <w:spacing w:val="-7"/>
          <w:sz w:val="28"/>
        </w:rPr>
        <w:t xml:space="preserve"> </w:t>
      </w:r>
      <w:r>
        <w:rPr>
          <w:sz w:val="28"/>
        </w:rPr>
        <w:t>для</w:t>
      </w:r>
      <w:r>
        <w:rPr>
          <w:spacing w:val="-2"/>
          <w:sz w:val="28"/>
        </w:rPr>
        <w:t xml:space="preserve"> </w:t>
      </w:r>
      <w:r>
        <w:rPr>
          <w:sz w:val="28"/>
        </w:rPr>
        <w:t>описания</w:t>
      </w:r>
      <w:r>
        <w:rPr>
          <w:spacing w:val="-2"/>
          <w:sz w:val="28"/>
        </w:rPr>
        <w:t xml:space="preserve"> </w:t>
      </w:r>
      <w:r>
        <w:rPr>
          <w:sz w:val="28"/>
        </w:rPr>
        <w:t>комнаты</w:t>
      </w:r>
      <w:r>
        <w:rPr>
          <w:spacing w:val="-4"/>
          <w:sz w:val="28"/>
        </w:rPr>
        <w:t xml:space="preserve"> </w:t>
      </w:r>
      <w:r>
        <w:rPr>
          <w:sz w:val="28"/>
        </w:rPr>
        <w:t>и</w:t>
      </w:r>
      <w:r>
        <w:rPr>
          <w:spacing w:val="-5"/>
          <w:sz w:val="28"/>
        </w:rPr>
        <w:t xml:space="preserve"> </w:t>
      </w:r>
      <w:r>
        <w:rPr>
          <w:sz w:val="28"/>
        </w:rPr>
        <w:t xml:space="preserve">квартиры; предлоги места: </w:t>
      </w:r>
      <w:r>
        <w:rPr>
          <w:i/>
          <w:sz w:val="28"/>
        </w:rPr>
        <w:t>on, in, near, under</w:t>
      </w:r>
      <w:r>
        <w:rPr>
          <w:sz w:val="28"/>
        </w:rPr>
        <w:t>;</w:t>
      </w:r>
    </w:p>
    <w:p w:rsidR="002811B1" w:rsidRDefault="003C6E95">
      <w:pPr>
        <w:ind w:left="959" w:right="470" w:firstLine="710"/>
        <w:jc w:val="both"/>
        <w:rPr>
          <w:sz w:val="28"/>
        </w:rPr>
      </w:pPr>
      <w:r>
        <w:rPr>
          <w:sz w:val="28"/>
        </w:rPr>
        <w:t>модальный</w:t>
      </w:r>
      <w:r>
        <w:rPr>
          <w:spacing w:val="-14"/>
          <w:sz w:val="28"/>
        </w:rPr>
        <w:t xml:space="preserve"> </w:t>
      </w:r>
      <w:r>
        <w:rPr>
          <w:sz w:val="28"/>
        </w:rPr>
        <w:t>глагол</w:t>
      </w:r>
      <w:r>
        <w:rPr>
          <w:spacing w:val="-12"/>
          <w:sz w:val="28"/>
        </w:rPr>
        <w:t xml:space="preserve"> </w:t>
      </w:r>
      <w:r>
        <w:rPr>
          <w:i/>
          <w:sz w:val="28"/>
        </w:rPr>
        <w:t>can</w:t>
      </w:r>
      <w:r>
        <w:rPr>
          <w:i/>
          <w:spacing w:val="-14"/>
          <w:sz w:val="28"/>
        </w:rPr>
        <w:t xml:space="preserve"> </w:t>
      </w:r>
      <w:r>
        <w:rPr>
          <w:sz w:val="28"/>
        </w:rPr>
        <w:t>для</w:t>
      </w:r>
      <w:r>
        <w:rPr>
          <w:spacing w:val="-13"/>
          <w:sz w:val="28"/>
        </w:rPr>
        <w:t xml:space="preserve"> </w:t>
      </w:r>
      <w:r>
        <w:rPr>
          <w:sz w:val="28"/>
        </w:rPr>
        <w:t>выражения</w:t>
      </w:r>
      <w:r>
        <w:rPr>
          <w:spacing w:val="-9"/>
          <w:sz w:val="28"/>
        </w:rPr>
        <w:t xml:space="preserve"> </w:t>
      </w:r>
      <w:r>
        <w:rPr>
          <w:sz w:val="28"/>
        </w:rPr>
        <w:t>умения</w:t>
      </w:r>
      <w:r>
        <w:rPr>
          <w:spacing w:val="-12"/>
          <w:sz w:val="28"/>
        </w:rPr>
        <w:t xml:space="preserve"> </w:t>
      </w:r>
      <w:r>
        <w:rPr>
          <w:sz w:val="28"/>
        </w:rPr>
        <w:t>моего</w:t>
      </w:r>
      <w:r>
        <w:rPr>
          <w:spacing w:val="-14"/>
          <w:sz w:val="28"/>
        </w:rPr>
        <w:t xml:space="preserve"> </w:t>
      </w:r>
      <w:r>
        <w:rPr>
          <w:sz w:val="28"/>
        </w:rPr>
        <w:t>питомца</w:t>
      </w:r>
      <w:r>
        <w:rPr>
          <w:spacing w:val="-13"/>
          <w:sz w:val="28"/>
        </w:rPr>
        <w:t xml:space="preserve"> </w:t>
      </w:r>
      <w:r>
        <w:rPr>
          <w:sz w:val="28"/>
        </w:rPr>
        <w:t>(</w:t>
      </w:r>
      <w:r>
        <w:rPr>
          <w:i/>
          <w:sz w:val="28"/>
        </w:rPr>
        <w:t>My</w:t>
      </w:r>
      <w:r>
        <w:rPr>
          <w:i/>
          <w:spacing w:val="-13"/>
          <w:sz w:val="28"/>
        </w:rPr>
        <w:t xml:space="preserve"> </w:t>
      </w:r>
      <w:r>
        <w:rPr>
          <w:i/>
          <w:sz w:val="28"/>
        </w:rPr>
        <w:t>cat</w:t>
      </w:r>
      <w:r>
        <w:rPr>
          <w:i/>
          <w:spacing w:val="-14"/>
          <w:sz w:val="28"/>
        </w:rPr>
        <w:t xml:space="preserve"> </w:t>
      </w:r>
      <w:r>
        <w:rPr>
          <w:i/>
          <w:sz w:val="28"/>
        </w:rPr>
        <w:t xml:space="preserve">can </w:t>
      </w:r>
      <w:r>
        <w:rPr>
          <w:i/>
          <w:spacing w:val="-2"/>
          <w:sz w:val="28"/>
        </w:rPr>
        <w:t>jump</w:t>
      </w:r>
      <w:r>
        <w:rPr>
          <w:spacing w:val="-2"/>
          <w:sz w:val="28"/>
        </w:rPr>
        <w:t>).</w:t>
      </w:r>
    </w:p>
    <w:p w:rsidR="002811B1" w:rsidRDefault="003C6E95">
      <w:pPr>
        <w:pStyle w:val="a3"/>
        <w:tabs>
          <w:tab w:val="left" w:pos="3473"/>
          <w:tab w:val="left" w:pos="4830"/>
          <w:tab w:val="left" w:pos="6407"/>
          <w:tab w:val="left" w:pos="6790"/>
          <w:tab w:val="left" w:pos="7889"/>
          <w:tab w:val="left" w:pos="9251"/>
        </w:tabs>
        <w:spacing w:before="321"/>
        <w:ind w:right="481"/>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2811B1" w:rsidRPr="00703E81" w:rsidRDefault="003C6E95">
      <w:pPr>
        <w:ind w:left="1670"/>
        <w:rPr>
          <w:sz w:val="28"/>
          <w:lang w:val="en-US"/>
        </w:rPr>
      </w:pPr>
      <w:r>
        <w:rPr>
          <w:sz w:val="28"/>
        </w:rPr>
        <w:t>названия</w:t>
      </w:r>
      <w:r w:rsidRPr="00703E81">
        <w:rPr>
          <w:sz w:val="28"/>
          <w:lang w:val="en-US"/>
        </w:rPr>
        <w:t xml:space="preserve"> </w:t>
      </w:r>
      <w:r>
        <w:rPr>
          <w:sz w:val="28"/>
        </w:rPr>
        <w:t>предметов</w:t>
      </w:r>
      <w:r w:rsidRPr="00703E81">
        <w:rPr>
          <w:spacing w:val="-2"/>
          <w:sz w:val="28"/>
          <w:lang w:val="en-US"/>
        </w:rPr>
        <w:t xml:space="preserve"> </w:t>
      </w:r>
      <w:r>
        <w:rPr>
          <w:sz w:val="28"/>
        </w:rPr>
        <w:t>мебели</w:t>
      </w:r>
      <w:r w:rsidRPr="00703E81">
        <w:rPr>
          <w:sz w:val="28"/>
          <w:lang w:val="en-US"/>
        </w:rPr>
        <w:t>:</w:t>
      </w:r>
      <w:r w:rsidRPr="00703E81">
        <w:rPr>
          <w:spacing w:val="-7"/>
          <w:sz w:val="28"/>
          <w:lang w:val="en-US"/>
        </w:rPr>
        <w:t xml:space="preserve"> </w:t>
      </w:r>
      <w:r w:rsidRPr="00703E81">
        <w:rPr>
          <w:i/>
          <w:sz w:val="28"/>
          <w:lang w:val="en-US"/>
        </w:rPr>
        <w:t>a</w:t>
      </w:r>
      <w:r w:rsidRPr="00703E81">
        <w:rPr>
          <w:i/>
          <w:spacing w:val="-2"/>
          <w:sz w:val="28"/>
          <w:lang w:val="en-US"/>
        </w:rPr>
        <w:t xml:space="preserve"> </w:t>
      </w:r>
      <w:r w:rsidRPr="00703E81">
        <w:rPr>
          <w:i/>
          <w:sz w:val="28"/>
          <w:lang w:val="en-US"/>
        </w:rPr>
        <w:t>chair,</w:t>
      </w:r>
      <w:r w:rsidRPr="00703E81">
        <w:rPr>
          <w:i/>
          <w:spacing w:val="40"/>
          <w:sz w:val="28"/>
          <w:lang w:val="en-US"/>
        </w:rPr>
        <w:t xml:space="preserve"> </w:t>
      </w:r>
      <w:r w:rsidRPr="00703E81">
        <w:rPr>
          <w:i/>
          <w:sz w:val="28"/>
          <w:lang w:val="en-US"/>
        </w:rPr>
        <w:t>a</w:t>
      </w:r>
      <w:r w:rsidRPr="00703E81">
        <w:rPr>
          <w:i/>
          <w:spacing w:val="-2"/>
          <w:sz w:val="28"/>
          <w:lang w:val="en-US"/>
        </w:rPr>
        <w:t xml:space="preserve"> </w:t>
      </w:r>
      <w:r w:rsidRPr="00703E81">
        <w:rPr>
          <w:i/>
          <w:sz w:val="28"/>
          <w:lang w:val="en-US"/>
        </w:rPr>
        <w:t>table, a</w:t>
      </w:r>
      <w:r w:rsidRPr="00703E81">
        <w:rPr>
          <w:i/>
          <w:spacing w:val="-2"/>
          <w:sz w:val="28"/>
          <w:lang w:val="en-US"/>
        </w:rPr>
        <w:t xml:space="preserve"> </w:t>
      </w:r>
      <w:r w:rsidRPr="00703E81">
        <w:rPr>
          <w:i/>
          <w:sz w:val="28"/>
          <w:lang w:val="en-US"/>
        </w:rPr>
        <w:t>bed, a</w:t>
      </w:r>
      <w:r w:rsidRPr="00703E81">
        <w:rPr>
          <w:i/>
          <w:spacing w:val="-6"/>
          <w:sz w:val="28"/>
          <w:lang w:val="en-US"/>
        </w:rPr>
        <w:t xml:space="preserve"> </w:t>
      </w:r>
      <w:r w:rsidRPr="00703E81">
        <w:rPr>
          <w:i/>
          <w:sz w:val="28"/>
          <w:lang w:val="en-US"/>
        </w:rPr>
        <w:t>fridge, a</w:t>
      </w:r>
      <w:r w:rsidRPr="00703E81">
        <w:rPr>
          <w:i/>
          <w:spacing w:val="-6"/>
          <w:sz w:val="28"/>
          <w:lang w:val="en-US"/>
        </w:rPr>
        <w:t xml:space="preserve"> </w:t>
      </w:r>
      <w:r w:rsidRPr="00703E81">
        <w:rPr>
          <w:i/>
          <w:sz w:val="28"/>
          <w:lang w:val="en-US"/>
        </w:rPr>
        <w:t xml:space="preserve">desk </w:t>
      </w:r>
      <w:r>
        <w:rPr>
          <w:sz w:val="28"/>
        </w:rPr>
        <w:t>и</w:t>
      </w:r>
      <w:r w:rsidRPr="00703E81">
        <w:rPr>
          <w:spacing w:val="-6"/>
          <w:sz w:val="28"/>
          <w:lang w:val="en-US"/>
        </w:rPr>
        <w:t xml:space="preserve"> </w:t>
      </w:r>
      <w:r>
        <w:rPr>
          <w:sz w:val="28"/>
        </w:rPr>
        <w:t>др</w:t>
      </w:r>
      <w:r w:rsidRPr="00703E81">
        <w:rPr>
          <w:sz w:val="28"/>
          <w:lang w:val="en-US"/>
        </w:rPr>
        <w:t xml:space="preserve">.; </w:t>
      </w:r>
      <w:r>
        <w:rPr>
          <w:sz w:val="28"/>
        </w:rPr>
        <w:t>названия</w:t>
      </w:r>
      <w:r w:rsidRPr="00703E81">
        <w:rPr>
          <w:sz w:val="28"/>
          <w:lang w:val="en-US"/>
        </w:rPr>
        <w:t xml:space="preserve"> </w:t>
      </w:r>
      <w:r>
        <w:rPr>
          <w:sz w:val="28"/>
        </w:rPr>
        <w:t>комнат</w:t>
      </w:r>
      <w:r w:rsidRPr="00703E81">
        <w:rPr>
          <w:sz w:val="28"/>
          <w:lang w:val="en-US"/>
        </w:rPr>
        <w:t xml:space="preserve">: </w:t>
      </w:r>
      <w:r w:rsidRPr="00703E81">
        <w:rPr>
          <w:i/>
          <w:sz w:val="28"/>
          <w:lang w:val="en-US"/>
        </w:rPr>
        <w:t>bedroom, bathroom, kitchen, living-room</w:t>
      </w:r>
      <w:r w:rsidRPr="00703E81">
        <w:rPr>
          <w:sz w:val="28"/>
          <w:lang w:val="en-US"/>
        </w:rPr>
        <w:t>…;</w:t>
      </w:r>
    </w:p>
    <w:p w:rsidR="002811B1" w:rsidRPr="00703E81" w:rsidRDefault="003C6E95">
      <w:pPr>
        <w:spacing w:line="321" w:lineRule="exact"/>
        <w:ind w:left="1670"/>
        <w:rPr>
          <w:i/>
          <w:sz w:val="28"/>
          <w:lang w:val="en-US"/>
        </w:rPr>
      </w:pPr>
      <w:r>
        <w:rPr>
          <w:sz w:val="28"/>
        </w:rPr>
        <w:t>названия</w:t>
      </w:r>
      <w:r w:rsidRPr="00703E81">
        <w:rPr>
          <w:spacing w:val="-1"/>
          <w:sz w:val="28"/>
          <w:lang w:val="en-US"/>
        </w:rPr>
        <w:t xml:space="preserve"> </w:t>
      </w:r>
      <w:r>
        <w:rPr>
          <w:sz w:val="28"/>
        </w:rPr>
        <w:t>домашних</w:t>
      </w:r>
      <w:r w:rsidRPr="00703E81">
        <w:rPr>
          <w:spacing w:val="-6"/>
          <w:sz w:val="28"/>
          <w:lang w:val="en-US"/>
        </w:rPr>
        <w:t xml:space="preserve"> </w:t>
      </w:r>
      <w:r>
        <w:rPr>
          <w:sz w:val="28"/>
        </w:rPr>
        <w:t>питомцев</w:t>
      </w:r>
      <w:r w:rsidRPr="00703E81">
        <w:rPr>
          <w:sz w:val="28"/>
          <w:lang w:val="en-US"/>
        </w:rPr>
        <w:t>:</w:t>
      </w:r>
      <w:r w:rsidRPr="00703E81">
        <w:rPr>
          <w:spacing w:val="-8"/>
          <w:sz w:val="28"/>
          <w:lang w:val="en-US"/>
        </w:rPr>
        <w:t xml:space="preserve"> </w:t>
      </w:r>
      <w:r w:rsidRPr="00703E81">
        <w:rPr>
          <w:i/>
          <w:sz w:val="28"/>
          <w:lang w:val="en-US"/>
        </w:rPr>
        <w:t>a</w:t>
      </w:r>
      <w:r w:rsidRPr="00703E81">
        <w:rPr>
          <w:i/>
          <w:spacing w:val="-4"/>
          <w:sz w:val="28"/>
          <w:lang w:val="en-US"/>
        </w:rPr>
        <w:t xml:space="preserve"> </w:t>
      </w:r>
      <w:r w:rsidRPr="00703E81">
        <w:rPr>
          <w:i/>
          <w:sz w:val="28"/>
          <w:lang w:val="en-US"/>
        </w:rPr>
        <w:t>cat,</w:t>
      </w:r>
      <w:r w:rsidRPr="00703E81">
        <w:rPr>
          <w:i/>
          <w:spacing w:val="-2"/>
          <w:sz w:val="28"/>
          <w:lang w:val="en-US"/>
        </w:rPr>
        <w:t xml:space="preserve"> </w:t>
      </w:r>
      <w:r w:rsidRPr="00703E81">
        <w:rPr>
          <w:i/>
          <w:sz w:val="28"/>
          <w:lang w:val="en-US"/>
        </w:rPr>
        <w:t>a</w:t>
      </w:r>
      <w:r w:rsidRPr="00703E81">
        <w:rPr>
          <w:i/>
          <w:spacing w:val="-3"/>
          <w:sz w:val="28"/>
          <w:lang w:val="en-US"/>
        </w:rPr>
        <w:t xml:space="preserve"> </w:t>
      </w:r>
      <w:r w:rsidRPr="00703E81">
        <w:rPr>
          <w:i/>
          <w:sz w:val="28"/>
          <w:lang w:val="en-US"/>
        </w:rPr>
        <w:t>dog,</w:t>
      </w:r>
      <w:r w:rsidRPr="00703E81">
        <w:rPr>
          <w:i/>
          <w:spacing w:val="-1"/>
          <w:sz w:val="28"/>
          <w:lang w:val="en-US"/>
        </w:rPr>
        <w:t xml:space="preserve"> </w:t>
      </w:r>
      <w:r w:rsidRPr="00703E81">
        <w:rPr>
          <w:i/>
          <w:sz w:val="28"/>
          <w:lang w:val="en-US"/>
        </w:rPr>
        <w:t>a</w:t>
      </w:r>
      <w:r w:rsidRPr="00703E81">
        <w:rPr>
          <w:i/>
          <w:spacing w:val="-4"/>
          <w:sz w:val="28"/>
          <w:lang w:val="en-US"/>
        </w:rPr>
        <w:t xml:space="preserve"> </w:t>
      </w:r>
      <w:r w:rsidRPr="00703E81">
        <w:rPr>
          <w:i/>
          <w:spacing w:val="-2"/>
          <w:sz w:val="28"/>
          <w:lang w:val="en-US"/>
        </w:rPr>
        <w:t>hamster.</w:t>
      </w:r>
    </w:p>
    <w:p w:rsidR="002811B1" w:rsidRPr="00703E81" w:rsidRDefault="002811B1">
      <w:pPr>
        <w:pStyle w:val="a3"/>
        <w:spacing w:before="4"/>
        <w:ind w:left="0" w:firstLine="0"/>
        <w:jc w:val="left"/>
        <w:rPr>
          <w:i/>
          <w:lang w:val="en-US"/>
        </w:rPr>
      </w:pPr>
    </w:p>
    <w:p w:rsidR="002811B1" w:rsidRDefault="003C6E95">
      <w:pPr>
        <w:pStyle w:val="1"/>
        <w:numPr>
          <w:ilvl w:val="0"/>
          <w:numId w:val="174"/>
        </w:numPr>
        <w:tabs>
          <w:tab w:val="left" w:pos="1169"/>
        </w:tabs>
        <w:ind w:left="1169" w:hanging="210"/>
      </w:pPr>
      <w:r>
        <w:rPr>
          <w:spacing w:val="-2"/>
        </w:rPr>
        <w:t>КЛАСС</w:t>
      </w:r>
    </w:p>
    <w:p w:rsidR="002811B1" w:rsidRDefault="003C6E95">
      <w:pPr>
        <w:pStyle w:val="2"/>
        <w:spacing w:before="321"/>
        <w:jc w:val="left"/>
      </w:pPr>
      <w:r>
        <w:t>Раздел</w:t>
      </w:r>
      <w:r>
        <w:rPr>
          <w:spacing w:val="67"/>
        </w:rPr>
        <w:t xml:space="preserve"> </w:t>
      </w:r>
      <w:r>
        <w:t>1.</w:t>
      </w:r>
      <w:r>
        <w:rPr>
          <w:spacing w:val="59"/>
        </w:rPr>
        <w:t xml:space="preserve"> </w:t>
      </w:r>
      <w:r>
        <w:t>Мой</w:t>
      </w:r>
      <w:r>
        <w:rPr>
          <w:spacing w:val="-5"/>
        </w:rPr>
        <w:t xml:space="preserve"> </w:t>
      </w:r>
      <w:r>
        <w:rPr>
          <w:spacing w:val="-4"/>
        </w:rPr>
        <w:t>день</w:t>
      </w:r>
    </w:p>
    <w:p w:rsidR="002811B1" w:rsidRDefault="003C6E95">
      <w:pPr>
        <w:pStyle w:val="a3"/>
        <w:spacing w:line="319" w:lineRule="exact"/>
        <w:ind w:left="1670" w:firstLine="0"/>
        <w:jc w:val="left"/>
      </w:pPr>
      <w:r>
        <w:t>Тема</w:t>
      </w:r>
      <w:r>
        <w:rPr>
          <w:spacing w:val="-6"/>
        </w:rPr>
        <w:t xml:space="preserve"> </w:t>
      </w:r>
      <w:r>
        <w:t>1.</w:t>
      </w:r>
      <w:r>
        <w:rPr>
          <w:spacing w:val="-4"/>
        </w:rPr>
        <w:t xml:space="preserve"> </w:t>
      </w:r>
      <w:r>
        <w:t>Распорядок</w:t>
      </w:r>
      <w:r>
        <w:rPr>
          <w:spacing w:val="-6"/>
        </w:rPr>
        <w:t xml:space="preserve"> </w:t>
      </w:r>
      <w:r>
        <w:rPr>
          <w:spacing w:val="-4"/>
        </w:rPr>
        <w:t>дня.</w:t>
      </w:r>
    </w:p>
    <w:p w:rsidR="002811B1" w:rsidRDefault="003C6E95">
      <w:pPr>
        <w:pStyle w:val="a3"/>
        <w:spacing w:before="1"/>
        <w:ind w:left="1670" w:right="5316" w:firstLine="0"/>
        <w:jc w:val="left"/>
      </w:pPr>
      <w:r>
        <w:t>Тема</w:t>
      </w:r>
      <w:r>
        <w:rPr>
          <w:spacing w:val="-9"/>
        </w:rPr>
        <w:t xml:space="preserve"> </w:t>
      </w:r>
      <w:r>
        <w:t>2.</w:t>
      </w:r>
      <w:r>
        <w:rPr>
          <w:spacing w:val="-7"/>
        </w:rPr>
        <w:t xml:space="preserve"> </w:t>
      </w:r>
      <w:r>
        <w:t>Мое</w:t>
      </w:r>
      <w:r>
        <w:rPr>
          <w:spacing w:val="-9"/>
        </w:rPr>
        <w:t xml:space="preserve"> </w:t>
      </w:r>
      <w:r>
        <w:t>свободное</w:t>
      </w:r>
      <w:r>
        <w:rPr>
          <w:spacing w:val="-9"/>
        </w:rPr>
        <w:t xml:space="preserve"> </w:t>
      </w:r>
      <w:r>
        <w:t>время. Тема 3. Уход за питомцами.</w:t>
      </w:r>
    </w:p>
    <w:p w:rsidR="002811B1" w:rsidRDefault="003C6E95">
      <w:pPr>
        <w:pStyle w:val="a3"/>
        <w:spacing w:before="4"/>
        <w:ind w:left="1670" w:firstLine="0"/>
        <w:jc w:val="left"/>
      </w:pPr>
      <w:r>
        <w:t>Тема</w:t>
      </w:r>
      <w:r>
        <w:rPr>
          <w:spacing w:val="-4"/>
        </w:rPr>
        <w:t xml:space="preserve"> </w:t>
      </w:r>
      <w:r>
        <w:t>4.</w:t>
      </w:r>
      <w:r>
        <w:rPr>
          <w:spacing w:val="-3"/>
        </w:rPr>
        <w:t xml:space="preserve"> </w:t>
      </w:r>
      <w:r>
        <w:t>Мои</w:t>
      </w:r>
      <w:r>
        <w:rPr>
          <w:spacing w:val="-5"/>
        </w:rPr>
        <w:t xml:space="preserve"> </w:t>
      </w:r>
      <w:r>
        <w:t>домашние</w:t>
      </w:r>
      <w:r>
        <w:rPr>
          <w:spacing w:val="-8"/>
        </w:rPr>
        <w:t xml:space="preserve"> </w:t>
      </w:r>
      <w:r>
        <w:rPr>
          <w:spacing w:val="-2"/>
        </w:rPr>
        <w:t>обязанности.</w:t>
      </w:r>
    </w:p>
    <w:p w:rsidR="002811B1" w:rsidRDefault="002811B1">
      <w:pPr>
        <w:sectPr w:rsidR="002811B1">
          <w:pgSz w:w="11910" w:h="16840"/>
          <w:pgMar w:top="1040" w:right="380" w:bottom="1340" w:left="740" w:header="0" w:footer="1074" w:gutter="0"/>
          <w:cols w:space="720"/>
        </w:sectPr>
      </w:pPr>
    </w:p>
    <w:p w:rsidR="002811B1" w:rsidRDefault="003C6E95">
      <w:pPr>
        <w:spacing w:before="72"/>
        <w:ind w:left="959" w:firstLine="710"/>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firstLine="0"/>
        <w:jc w:val="left"/>
      </w:pPr>
      <w:r>
        <w:t>составлять</w:t>
      </w:r>
      <w:r>
        <w:rPr>
          <w:spacing w:val="-11"/>
        </w:rPr>
        <w:t xml:space="preserve"> </w:t>
      </w:r>
      <w:r>
        <w:t>краткий</w:t>
      </w:r>
      <w:r>
        <w:rPr>
          <w:spacing w:val="-8"/>
        </w:rPr>
        <w:t xml:space="preserve"> </w:t>
      </w:r>
      <w:r>
        <w:t>рассказ</w:t>
      </w:r>
      <w:r>
        <w:rPr>
          <w:spacing w:val="-7"/>
        </w:rPr>
        <w:t xml:space="preserve"> </w:t>
      </w:r>
      <w:r>
        <w:t>о</w:t>
      </w:r>
      <w:r>
        <w:rPr>
          <w:spacing w:val="-9"/>
        </w:rPr>
        <w:t xml:space="preserve"> </w:t>
      </w:r>
      <w:r>
        <w:t>своем</w:t>
      </w:r>
      <w:r>
        <w:rPr>
          <w:spacing w:val="-6"/>
        </w:rPr>
        <w:t xml:space="preserve"> </w:t>
      </w:r>
      <w:r>
        <w:t>распорядке</w:t>
      </w:r>
      <w:r>
        <w:rPr>
          <w:spacing w:val="-8"/>
        </w:rPr>
        <w:t xml:space="preserve"> </w:t>
      </w:r>
      <w:r>
        <w:rPr>
          <w:spacing w:val="-4"/>
        </w:rPr>
        <w:t>дня;</w:t>
      </w:r>
    </w:p>
    <w:p w:rsidR="002811B1" w:rsidRDefault="003C6E95">
      <w:pPr>
        <w:pStyle w:val="a3"/>
        <w:tabs>
          <w:tab w:val="left" w:pos="3166"/>
          <w:tab w:val="left" w:pos="4336"/>
          <w:tab w:val="left" w:pos="5434"/>
          <w:tab w:val="left" w:pos="5789"/>
          <w:tab w:val="left" w:pos="7400"/>
          <w:tab w:val="left" w:pos="8978"/>
          <w:tab w:val="left" w:pos="10186"/>
        </w:tabs>
        <w:spacing w:before="5"/>
        <w:ind w:right="471"/>
        <w:jc w:val="left"/>
      </w:pPr>
      <w:r>
        <w:rPr>
          <w:spacing w:val="-2"/>
        </w:rPr>
        <w:t>составлять</w:t>
      </w:r>
      <w:r>
        <w:tab/>
      </w:r>
      <w:r>
        <w:rPr>
          <w:spacing w:val="-2"/>
        </w:rPr>
        <w:t>краткий</w:t>
      </w:r>
      <w:r>
        <w:tab/>
      </w:r>
      <w:r>
        <w:rPr>
          <w:spacing w:val="-2"/>
        </w:rPr>
        <w:t>рассказ</w:t>
      </w:r>
      <w:r>
        <w:tab/>
      </w:r>
      <w:r>
        <w:rPr>
          <w:spacing w:val="-10"/>
        </w:rPr>
        <w:t>о</w:t>
      </w:r>
      <w:r>
        <w:tab/>
      </w:r>
      <w:r>
        <w:rPr>
          <w:spacing w:val="-2"/>
        </w:rPr>
        <w:t>проведении</w:t>
      </w:r>
      <w:r>
        <w:tab/>
      </w:r>
      <w:r>
        <w:rPr>
          <w:spacing w:val="-2"/>
        </w:rPr>
        <w:t>свободного</w:t>
      </w:r>
      <w:r>
        <w:tab/>
      </w:r>
      <w:r>
        <w:rPr>
          <w:spacing w:val="-2"/>
        </w:rPr>
        <w:t>времени</w:t>
      </w:r>
      <w:r>
        <w:tab/>
      </w:r>
      <w:r>
        <w:rPr>
          <w:spacing w:val="-10"/>
        </w:rPr>
        <w:t xml:space="preserve">с </w:t>
      </w:r>
      <w:r>
        <w:rPr>
          <w:spacing w:val="-2"/>
        </w:rPr>
        <w:t>друзьями;</w:t>
      </w:r>
    </w:p>
    <w:p w:rsidR="002811B1" w:rsidRDefault="003C6E95">
      <w:pPr>
        <w:pStyle w:val="a3"/>
        <w:spacing w:line="242" w:lineRule="auto"/>
        <w:ind w:left="1670" w:right="477" w:firstLine="0"/>
        <w:rPr>
          <w:b/>
        </w:rPr>
      </w:pPr>
      <w:r>
        <w:t>составлять сообщение с просьбой позаботиться о домашнем животном; составлять</w:t>
      </w:r>
      <w:r>
        <w:rPr>
          <w:spacing w:val="-18"/>
        </w:rPr>
        <w:t xml:space="preserve"> </w:t>
      </w:r>
      <w:r>
        <w:t>сообщение</w:t>
      </w:r>
      <w:r>
        <w:rPr>
          <w:spacing w:val="-17"/>
        </w:rPr>
        <w:t xml:space="preserve"> </w:t>
      </w:r>
      <w:r>
        <w:t>с</w:t>
      </w:r>
      <w:r>
        <w:rPr>
          <w:spacing w:val="-15"/>
        </w:rPr>
        <w:t xml:space="preserve"> </w:t>
      </w:r>
      <w:r>
        <w:t>информацией</w:t>
      </w:r>
      <w:r>
        <w:rPr>
          <w:spacing w:val="-15"/>
        </w:rPr>
        <w:t xml:space="preserve"> </w:t>
      </w:r>
      <w:r>
        <w:t>о</w:t>
      </w:r>
      <w:r>
        <w:rPr>
          <w:spacing w:val="-18"/>
        </w:rPr>
        <w:t xml:space="preserve"> </w:t>
      </w:r>
      <w:r>
        <w:t>том,</w:t>
      </w:r>
      <w:r>
        <w:rPr>
          <w:spacing w:val="-12"/>
        </w:rPr>
        <w:t xml:space="preserve"> </w:t>
      </w:r>
      <w:r>
        <w:t>что</w:t>
      </w:r>
      <w:r>
        <w:rPr>
          <w:spacing w:val="-15"/>
        </w:rPr>
        <w:t xml:space="preserve"> </w:t>
      </w:r>
      <w:r>
        <w:t>нужно</w:t>
      </w:r>
      <w:r>
        <w:rPr>
          <w:spacing w:val="-15"/>
        </w:rPr>
        <w:t xml:space="preserve"> </w:t>
      </w:r>
      <w:r>
        <w:t>сделать</w:t>
      </w:r>
      <w:r>
        <w:rPr>
          <w:spacing w:val="-17"/>
        </w:rPr>
        <w:t xml:space="preserve"> </w:t>
      </w:r>
      <w:r>
        <w:t>по</w:t>
      </w:r>
      <w:r>
        <w:rPr>
          <w:spacing w:val="-15"/>
        </w:rPr>
        <w:t xml:space="preserve"> </w:t>
      </w:r>
      <w:r>
        <w:t xml:space="preserve">дому; </w:t>
      </w:r>
      <w:r>
        <w:rPr>
          <w:b/>
        </w:rPr>
        <w:t>в области письма:</w:t>
      </w:r>
    </w:p>
    <w:p w:rsidR="002811B1" w:rsidRDefault="003C6E95">
      <w:pPr>
        <w:pStyle w:val="a3"/>
        <w:spacing w:line="311" w:lineRule="exact"/>
        <w:ind w:left="1670" w:firstLine="0"/>
        <w:jc w:val="left"/>
      </w:pPr>
      <w:r>
        <w:t>составлять</w:t>
      </w:r>
      <w:r>
        <w:rPr>
          <w:spacing w:val="-11"/>
        </w:rPr>
        <w:t xml:space="preserve"> </w:t>
      </w:r>
      <w:r>
        <w:t>презентацию</w:t>
      </w:r>
      <w:r>
        <w:rPr>
          <w:spacing w:val="-10"/>
        </w:rPr>
        <w:t xml:space="preserve"> </w:t>
      </w:r>
      <w:r>
        <w:t>со</w:t>
      </w:r>
      <w:r>
        <w:rPr>
          <w:spacing w:val="-8"/>
        </w:rPr>
        <w:t xml:space="preserve"> </w:t>
      </w:r>
      <w:r>
        <w:t>своим</w:t>
      </w:r>
      <w:r>
        <w:rPr>
          <w:spacing w:val="-8"/>
        </w:rPr>
        <w:t xml:space="preserve"> </w:t>
      </w:r>
      <w:r>
        <w:t>распорядком</w:t>
      </w:r>
      <w:r>
        <w:rPr>
          <w:spacing w:val="-7"/>
        </w:rPr>
        <w:t xml:space="preserve"> </w:t>
      </w:r>
      <w:r>
        <w:rPr>
          <w:spacing w:val="-4"/>
        </w:rPr>
        <w:t>дня;</w:t>
      </w:r>
    </w:p>
    <w:p w:rsidR="002811B1" w:rsidRDefault="003C6E95">
      <w:pPr>
        <w:pStyle w:val="a3"/>
        <w:ind w:left="1670" w:right="471" w:firstLine="0"/>
        <w:jc w:val="left"/>
      </w:pPr>
      <w:r>
        <w:t>составлять электронное письмо о проведении досуга с друзьями; составлять плакат с инструкцией по уходу за домашним животным; составлять</w:t>
      </w:r>
      <w:r>
        <w:rPr>
          <w:spacing w:val="40"/>
        </w:rPr>
        <w:t xml:space="preserve"> </w:t>
      </w:r>
      <w:r>
        <w:t>текст</w:t>
      </w:r>
      <w:r>
        <w:rPr>
          <w:spacing w:val="40"/>
        </w:rPr>
        <w:t xml:space="preserve"> </w:t>
      </w:r>
      <w:r>
        <w:t>SMS-сообщения</w:t>
      </w:r>
      <w:r>
        <w:rPr>
          <w:spacing w:val="40"/>
        </w:rPr>
        <w:t xml:space="preserve"> </w:t>
      </w:r>
      <w:r>
        <w:t>с</w:t>
      </w:r>
      <w:r>
        <w:rPr>
          <w:spacing w:val="40"/>
        </w:rPr>
        <w:t xml:space="preserve"> </w:t>
      </w:r>
      <w:r>
        <w:t>указанием,</w:t>
      </w:r>
      <w:r>
        <w:rPr>
          <w:spacing w:val="40"/>
        </w:rPr>
        <w:t xml:space="preserve"> </w:t>
      </w:r>
      <w:r>
        <w:t>что</w:t>
      </w:r>
      <w:r>
        <w:rPr>
          <w:spacing w:val="40"/>
        </w:rPr>
        <w:t xml:space="preserve"> </w:t>
      </w:r>
      <w:r>
        <w:t>нужно</w:t>
      </w:r>
      <w:r>
        <w:rPr>
          <w:spacing w:val="40"/>
        </w:rPr>
        <w:t xml:space="preserve"> </w:t>
      </w:r>
      <w:r>
        <w:t>сделать</w:t>
      </w:r>
      <w:r>
        <w:rPr>
          <w:spacing w:val="40"/>
        </w:rPr>
        <w:t xml:space="preserve"> </w:t>
      </w:r>
      <w:r>
        <w:t>по</w:t>
      </w:r>
    </w:p>
    <w:p w:rsidR="002811B1" w:rsidRDefault="003C6E95">
      <w:pPr>
        <w:pStyle w:val="a3"/>
        <w:spacing w:line="320" w:lineRule="exact"/>
        <w:ind w:firstLine="0"/>
        <w:jc w:val="left"/>
      </w:pPr>
      <w:r>
        <w:rPr>
          <w:spacing w:val="-2"/>
        </w:rPr>
        <w:t>дому.</w:t>
      </w:r>
    </w:p>
    <w:p w:rsidR="002811B1" w:rsidRDefault="002811B1">
      <w:pPr>
        <w:pStyle w:val="a3"/>
        <w:spacing w:before="4"/>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spacing w:line="242" w:lineRule="auto"/>
        <w:ind w:right="471"/>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16"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ind w:left="959" w:right="469" w:firstLine="710"/>
        <w:jc w:val="both"/>
        <w:rPr>
          <w:i/>
          <w:sz w:val="28"/>
        </w:rPr>
      </w:pPr>
      <w:r>
        <w:rPr>
          <w:sz w:val="28"/>
        </w:rPr>
        <w:t>настоящее простое время в первом и втором лице для выражения регулярных действий (</w:t>
      </w:r>
      <w:r>
        <w:rPr>
          <w:i/>
          <w:sz w:val="28"/>
        </w:rPr>
        <w:t xml:space="preserve">I get up... She doesn’t have breakfast, what time do you come home?) </w:t>
      </w:r>
      <w:r>
        <w:rPr>
          <w:sz w:val="28"/>
        </w:rPr>
        <w:t xml:space="preserve">в утвердительных отрицательных и вопросительных </w:t>
      </w:r>
      <w:r>
        <w:rPr>
          <w:spacing w:val="-2"/>
          <w:sz w:val="28"/>
        </w:rPr>
        <w:t>предложениях</w:t>
      </w:r>
      <w:r>
        <w:rPr>
          <w:i/>
          <w:spacing w:val="-2"/>
          <w:sz w:val="28"/>
        </w:rPr>
        <w:t>;</w:t>
      </w:r>
    </w:p>
    <w:p w:rsidR="002811B1" w:rsidRPr="00703E81" w:rsidRDefault="003C6E95">
      <w:pPr>
        <w:spacing w:line="320" w:lineRule="exact"/>
        <w:ind w:left="1670"/>
        <w:jc w:val="both"/>
        <w:rPr>
          <w:sz w:val="28"/>
          <w:lang w:val="en-US"/>
        </w:rPr>
      </w:pPr>
      <w:r>
        <w:rPr>
          <w:sz w:val="28"/>
        </w:rPr>
        <w:t>наречия</w:t>
      </w:r>
      <w:r w:rsidRPr="00703E81">
        <w:rPr>
          <w:spacing w:val="-6"/>
          <w:sz w:val="28"/>
          <w:lang w:val="en-US"/>
        </w:rPr>
        <w:t xml:space="preserve"> </w:t>
      </w:r>
      <w:r>
        <w:rPr>
          <w:sz w:val="28"/>
        </w:rPr>
        <w:t>повторности</w:t>
      </w:r>
      <w:r w:rsidRPr="00703E81">
        <w:rPr>
          <w:sz w:val="28"/>
          <w:lang w:val="en-US"/>
        </w:rPr>
        <w:t>:</w:t>
      </w:r>
      <w:r w:rsidRPr="00703E81">
        <w:rPr>
          <w:spacing w:val="-13"/>
          <w:sz w:val="28"/>
          <w:lang w:val="en-US"/>
        </w:rPr>
        <w:t xml:space="preserve"> </w:t>
      </w:r>
      <w:r w:rsidRPr="00703E81">
        <w:rPr>
          <w:i/>
          <w:sz w:val="28"/>
          <w:lang w:val="en-US"/>
        </w:rPr>
        <w:t>often,</w:t>
      </w:r>
      <w:r w:rsidRPr="00703E81">
        <w:rPr>
          <w:i/>
          <w:spacing w:val="-6"/>
          <w:sz w:val="28"/>
          <w:lang w:val="en-US"/>
        </w:rPr>
        <w:t xml:space="preserve"> </w:t>
      </w:r>
      <w:r w:rsidRPr="00703E81">
        <w:rPr>
          <w:i/>
          <w:sz w:val="28"/>
          <w:lang w:val="en-US"/>
        </w:rPr>
        <w:t>usually,</w:t>
      </w:r>
      <w:r w:rsidRPr="00703E81">
        <w:rPr>
          <w:i/>
          <w:spacing w:val="-6"/>
          <w:sz w:val="28"/>
          <w:lang w:val="en-US"/>
        </w:rPr>
        <w:t xml:space="preserve"> </w:t>
      </w:r>
      <w:r w:rsidRPr="00703E81">
        <w:rPr>
          <w:i/>
          <w:sz w:val="28"/>
          <w:lang w:val="en-US"/>
        </w:rPr>
        <w:t>sometimes,</w:t>
      </w:r>
      <w:r w:rsidRPr="00703E81">
        <w:rPr>
          <w:i/>
          <w:spacing w:val="-6"/>
          <w:sz w:val="28"/>
          <w:lang w:val="en-US"/>
        </w:rPr>
        <w:t xml:space="preserve"> </w:t>
      </w:r>
      <w:r w:rsidRPr="00703E81">
        <w:rPr>
          <w:i/>
          <w:spacing w:val="-2"/>
          <w:sz w:val="28"/>
          <w:lang w:val="en-US"/>
        </w:rPr>
        <w:t>never</w:t>
      </w:r>
      <w:r w:rsidRPr="00703E81">
        <w:rPr>
          <w:spacing w:val="-2"/>
          <w:sz w:val="28"/>
          <w:lang w:val="en-US"/>
        </w:rPr>
        <w:t>;</w:t>
      </w:r>
    </w:p>
    <w:p w:rsidR="002811B1" w:rsidRPr="00703E81" w:rsidRDefault="003C6E95">
      <w:pPr>
        <w:ind w:left="1670"/>
        <w:jc w:val="both"/>
        <w:rPr>
          <w:i/>
          <w:sz w:val="28"/>
          <w:lang w:val="en-US"/>
        </w:rPr>
      </w:pPr>
      <w:r>
        <w:rPr>
          <w:sz w:val="28"/>
        </w:rPr>
        <w:t>предлоги</w:t>
      </w:r>
      <w:r w:rsidRPr="00703E81">
        <w:rPr>
          <w:spacing w:val="-4"/>
          <w:sz w:val="28"/>
          <w:lang w:val="en-US"/>
        </w:rPr>
        <w:t xml:space="preserve"> </w:t>
      </w:r>
      <w:r>
        <w:rPr>
          <w:sz w:val="28"/>
        </w:rPr>
        <w:t>времени</w:t>
      </w:r>
      <w:r w:rsidRPr="00703E81">
        <w:rPr>
          <w:spacing w:val="-2"/>
          <w:sz w:val="28"/>
          <w:lang w:val="en-US"/>
        </w:rPr>
        <w:t xml:space="preserve"> </w:t>
      </w:r>
      <w:r w:rsidRPr="00703E81">
        <w:rPr>
          <w:sz w:val="28"/>
          <w:lang w:val="en-US"/>
        </w:rPr>
        <w:t>at</w:t>
      </w:r>
      <w:r w:rsidRPr="00703E81">
        <w:rPr>
          <w:i/>
          <w:sz w:val="28"/>
          <w:lang w:val="en-US"/>
        </w:rPr>
        <w:t>,</w:t>
      </w:r>
      <w:r w:rsidRPr="00703E81">
        <w:rPr>
          <w:i/>
          <w:spacing w:val="-1"/>
          <w:sz w:val="28"/>
          <w:lang w:val="en-US"/>
        </w:rPr>
        <w:t xml:space="preserve"> </w:t>
      </w:r>
      <w:r w:rsidRPr="00703E81">
        <w:rPr>
          <w:i/>
          <w:sz w:val="28"/>
          <w:lang w:val="en-US"/>
        </w:rPr>
        <w:t>in,</w:t>
      </w:r>
      <w:r w:rsidRPr="00703E81">
        <w:rPr>
          <w:i/>
          <w:spacing w:val="-2"/>
          <w:sz w:val="28"/>
          <w:lang w:val="en-US"/>
        </w:rPr>
        <w:t xml:space="preserve"> </w:t>
      </w:r>
      <w:r w:rsidRPr="00703E81">
        <w:rPr>
          <w:i/>
          <w:sz w:val="28"/>
          <w:lang w:val="en-US"/>
        </w:rPr>
        <w:t>on</w:t>
      </w:r>
      <w:r w:rsidRPr="00703E81">
        <w:rPr>
          <w:i/>
          <w:spacing w:val="64"/>
          <w:sz w:val="28"/>
          <w:lang w:val="en-US"/>
        </w:rPr>
        <w:t xml:space="preserve"> </w:t>
      </w:r>
      <w:r w:rsidRPr="00703E81">
        <w:rPr>
          <w:sz w:val="28"/>
          <w:lang w:val="en-US"/>
        </w:rPr>
        <w:t>(</w:t>
      </w:r>
      <w:r w:rsidRPr="00703E81">
        <w:rPr>
          <w:i/>
          <w:sz w:val="28"/>
          <w:lang w:val="en-US"/>
        </w:rPr>
        <w:t>at</w:t>
      </w:r>
      <w:r w:rsidRPr="00703E81">
        <w:rPr>
          <w:i/>
          <w:spacing w:val="-4"/>
          <w:sz w:val="28"/>
          <w:lang w:val="en-US"/>
        </w:rPr>
        <w:t xml:space="preserve"> </w:t>
      </w:r>
      <w:r w:rsidRPr="00703E81">
        <w:rPr>
          <w:i/>
          <w:sz w:val="28"/>
          <w:lang w:val="en-US"/>
        </w:rPr>
        <w:t>8</w:t>
      </w:r>
      <w:r w:rsidRPr="00703E81">
        <w:rPr>
          <w:i/>
          <w:spacing w:val="-4"/>
          <w:sz w:val="28"/>
          <w:lang w:val="en-US"/>
        </w:rPr>
        <w:t xml:space="preserve"> </w:t>
      </w:r>
      <w:r w:rsidRPr="00703E81">
        <w:rPr>
          <w:i/>
          <w:sz w:val="28"/>
          <w:lang w:val="en-US"/>
        </w:rPr>
        <w:t>a.m,</w:t>
      </w:r>
      <w:r w:rsidRPr="00703E81">
        <w:rPr>
          <w:i/>
          <w:spacing w:val="-1"/>
          <w:sz w:val="28"/>
          <w:lang w:val="en-US"/>
        </w:rPr>
        <w:t xml:space="preserve"> </w:t>
      </w:r>
      <w:r w:rsidRPr="00703E81">
        <w:rPr>
          <w:i/>
          <w:sz w:val="28"/>
          <w:lang w:val="en-US"/>
        </w:rPr>
        <w:t>in</w:t>
      </w:r>
      <w:r w:rsidRPr="00703E81">
        <w:rPr>
          <w:i/>
          <w:spacing w:val="-4"/>
          <w:sz w:val="28"/>
          <w:lang w:val="en-US"/>
        </w:rPr>
        <w:t xml:space="preserve"> </w:t>
      </w:r>
      <w:r w:rsidRPr="00703E81">
        <w:rPr>
          <w:i/>
          <w:sz w:val="28"/>
          <w:lang w:val="en-US"/>
        </w:rPr>
        <w:t>the</w:t>
      </w:r>
      <w:r w:rsidRPr="00703E81">
        <w:rPr>
          <w:i/>
          <w:spacing w:val="-3"/>
          <w:sz w:val="28"/>
          <w:lang w:val="en-US"/>
        </w:rPr>
        <w:t xml:space="preserve"> </w:t>
      </w:r>
      <w:r w:rsidRPr="00703E81">
        <w:rPr>
          <w:i/>
          <w:sz w:val="28"/>
          <w:lang w:val="en-US"/>
        </w:rPr>
        <w:t>morning,</w:t>
      </w:r>
      <w:r w:rsidRPr="00703E81">
        <w:rPr>
          <w:i/>
          <w:spacing w:val="-3"/>
          <w:sz w:val="28"/>
          <w:lang w:val="en-US"/>
        </w:rPr>
        <w:t xml:space="preserve"> </w:t>
      </w:r>
      <w:r w:rsidRPr="00703E81">
        <w:rPr>
          <w:i/>
          <w:sz w:val="28"/>
          <w:lang w:val="en-US"/>
        </w:rPr>
        <w:t>on</w:t>
      </w:r>
      <w:r w:rsidRPr="00703E81">
        <w:rPr>
          <w:i/>
          <w:spacing w:val="-4"/>
          <w:sz w:val="28"/>
          <w:lang w:val="en-US"/>
        </w:rPr>
        <w:t xml:space="preserve"> </w:t>
      </w:r>
      <w:r w:rsidRPr="00703E81">
        <w:rPr>
          <w:i/>
          <w:spacing w:val="-2"/>
          <w:sz w:val="28"/>
          <w:lang w:val="en-US"/>
        </w:rPr>
        <w:t>Monday).</w:t>
      </w:r>
    </w:p>
    <w:p w:rsidR="002811B1" w:rsidRDefault="003C6E95">
      <w:pPr>
        <w:pStyle w:val="a3"/>
        <w:tabs>
          <w:tab w:val="left" w:pos="3473"/>
          <w:tab w:val="left" w:pos="4830"/>
          <w:tab w:val="left" w:pos="6407"/>
          <w:tab w:val="left" w:pos="6798"/>
          <w:tab w:val="left" w:pos="7897"/>
          <w:tab w:val="left" w:pos="9259"/>
        </w:tabs>
        <w:spacing w:before="319"/>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2811B1" w:rsidRDefault="003C6E95">
      <w:pPr>
        <w:tabs>
          <w:tab w:val="left" w:pos="3411"/>
          <w:tab w:val="left" w:pos="4715"/>
          <w:tab w:val="left" w:pos="5400"/>
          <w:tab w:val="left" w:pos="7003"/>
          <w:tab w:val="left" w:pos="8269"/>
          <w:tab w:val="left" w:pos="8691"/>
        </w:tabs>
        <w:spacing w:before="4"/>
        <w:ind w:left="1670" w:right="478"/>
        <w:rPr>
          <w:sz w:val="28"/>
        </w:rPr>
      </w:pPr>
      <w:r>
        <w:rPr>
          <w:sz w:val="28"/>
        </w:rPr>
        <w:t>глаголы, связанные c режимом дня</w:t>
      </w:r>
      <w:r>
        <w:rPr>
          <w:i/>
          <w:sz w:val="28"/>
        </w:rPr>
        <w:t xml:space="preserve">: get up, wake up, fall asleep </w:t>
      </w:r>
      <w:r>
        <w:rPr>
          <w:sz w:val="28"/>
        </w:rPr>
        <w:t xml:space="preserve">и др.; </w:t>
      </w:r>
      <w:r>
        <w:rPr>
          <w:spacing w:val="-2"/>
          <w:sz w:val="28"/>
        </w:rPr>
        <w:t>лексические</w:t>
      </w:r>
      <w:r>
        <w:rPr>
          <w:sz w:val="28"/>
        </w:rPr>
        <w:tab/>
      </w:r>
      <w:r>
        <w:rPr>
          <w:spacing w:val="-2"/>
          <w:sz w:val="28"/>
        </w:rPr>
        <w:t>средства</w:t>
      </w:r>
      <w:r>
        <w:rPr>
          <w:sz w:val="28"/>
        </w:rPr>
        <w:tab/>
      </w:r>
      <w:r>
        <w:rPr>
          <w:spacing w:val="-4"/>
          <w:sz w:val="28"/>
        </w:rPr>
        <w:t>для</w:t>
      </w:r>
      <w:r>
        <w:rPr>
          <w:sz w:val="28"/>
        </w:rPr>
        <w:tab/>
      </w:r>
      <w:r>
        <w:rPr>
          <w:spacing w:val="-2"/>
          <w:sz w:val="28"/>
        </w:rPr>
        <w:t>выражения</w:t>
      </w:r>
      <w:r>
        <w:rPr>
          <w:sz w:val="28"/>
        </w:rPr>
        <w:tab/>
      </w:r>
      <w:r>
        <w:rPr>
          <w:spacing w:val="-2"/>
          <w:sz w:val="28"/>
        </w:rPr>
        <w:t>времени</w:t>
      </w:r>
      <w:r>
        <w:rPr>
          <w:sz w:val="28"/>
        </w:rPr>
        <w:tab/>
      </w:r>
      <w:r>
        <w:rPr>
          <w:spacing w:val="-10"/>
          <w:sz w:val="28"/>
        </w:rPr>
        <w:t>и</w:t>
      </w:r>
      <w:r>
        <w:rPr>
          <w:sz w:val="28"/>
        </w:rPr>
        <w:tab/>
      </w:r>
      <w:r>
        <w:rPr>
          <w:spacing w:val="-2"/>
          <w:sz w:val="28"/>
        </w:rPr>
        <w:t>регулярности</w:t>
      </w:r>
    </w:p>
    <w:p w:rsidR="002811B1" w:rsidRPr="00703E81" w:rsidRDefault="003C6E95">
      <w:pPr>
        <w:ind w:left="1670" w:right="1258" w:hanging="711"/>
        <w:rPr>
          <w:i/>
          <w:sz w:val="28"/>
          <w:lang w:val="en-US"/>
        </w:rPr>
      </w:pPr>
      <w:r>
        <w:rPr>
          <w:sz w:val="28"/>
        </w:rPr>
        <w:t>совершения</w:t>
      </w:r>
      <w:r w:rsidRPr="00703E81">
        <w:rPr>
          <w:sz w:val="28"/>
          <w:lang w:val="en-US"/>
        </w:rPr>
        <w:t xml:space="preserve"> </w:t>
      </w:r>
      <w:r>
        <w:rPr>
          <w:sz w:val="28"/>
        </w:rPr>
        <w:t>действий</w:t>
      </w:r>
      <w:r w:rsidRPr="00703E81">
        <w:rPr>
          <w:sz w:val="28"/>
          <w:lang w:val="en-US"/>
        </w:rPr>
        <w:t xml:space="preserve">: </w:t>
      </w:r>
      <w:r w:rsidRPr="00703E81">
        <w:rPr>
          <w:i/>
          <w:sz w:val="28"/>
          <w:lang w:val="en-US"/>
        </w:rPr>
        <w:t xml:space="preserve">always, seldom, in the morning, at nine…. </w:t>
      </w:r>
      <w:r w:rsidRPr="00703E81">
        <w:rPr>
          <w:sz w:val="28"/>
          <w:lang w:val="en-US"/>
        </w:rPr>
        <w:t xml:space="preserve">; </w:t>
      </w:r>
      <w:r>
        <w:rPr>
          <w:sz w:val="28"/>
        </w:rPr>
        <w:t>речевые</w:t>
      </w:r>
      <w:r w:rsidRPr="00703E81">
        <w:rPr>
          <w:spacing w:val="-2"/>
          <w:sz w:val="28"/>
          <w:lang w:val="en-US"/>
        </w:rPr>
        <w:t xml:space="preserve"> </w:t>
      </w:r>
      <w:r>
        <w:rPr>
          <w:sz w:val="28"/>
        </w:rPr>
        <w:t>клише</w:t>
      </w:r>
      <w:r w:rsidRPr="00703E81">
        <w:rPr>
          <w:sz w:val="28"/>
          <w:lang w:val="en-US"/>
        </w:rPr>
        <w:t>:</w:t>
      </w:r>
      <w:r w:rsidRPr="00703E81">
        <w:rPr>
          <w:spacing w:val="-9"/>
          <w:sz w:val="28"/>
          <w:lang w:val="en-US"/>
        </w:rPr>
        <w:t xml:space="preserve"> </w:t>
      </w:r>
      <w:r w:rsidRPr="00703E81">
        <w:rPr>
          <w:i/>
          <w:sz w:val="28"/>
          <w:lang w:val="en-US"/>
        </w:rPr>
        <w:t>have</w:t>
      </w:r>
      <w:r w:rsidRPr="00703E81">
        <w:rPr>
          <w:i/>
          <w:spacing w:val="-4"/>
          <w:sz w:val="28"/>
          <w:lang w:val="en-US"/>
        </w:rPr>
        <w:t xml:space="preserve"> </w:t>
      </w:r>
      <w:r w:rsidRPr="00703E81">
        <w:rPr>
          <w:i/>
          <w:sz w:val="28"/>
          <w:lang w:val="en-US"/>
        </w:rPr>
        <w:t>breakfast,</w:t>
      </w:r>
      <w:r w:rsidRPr="00703E81">
        <w:rPr>
          <w:i/>
          <w:spacing w:val="-3"/>
          <w:sz w:val="28"/>
          <w:lang w:val="en-US"/>
        </w:rPr>
        <w:t xml:space="preserve"> </w:t>
      </w:r>
      <w:r w:rsidRPr="00703E81">
        <w:rPr>
          <w:i/>
          <w:sz w:val="28"/>
          <w:lang w:val="en-US"/>
        </w:rPr>
        <w:t>have</w:t>
      </w:r>
      <w:r w:rsidRPr="00703E81">
        <w:rPr>
          <w:i/>
          <w:spacing w:val="-4"/>
          <w:sz w:val="28"/>
          <w:lang w:val="en-US"/>
        </w:rPr>
        <w:t xml:space="preserve"> </w:t>
      </w:r>
      <w:r w:rsidRPr="00703E81">
        <w:rPr>
          <w:i/>
          <w:sz w:val="28"/>
          <w:lang w:val="en-US"/>
        </w:rPr>
        <w:t>lunch,</w:t>
      </w:r>
      <w:r w:rsidRPr="00703E81">
        <w:rPr>
          <w:i/>
          <w:spacing w:val="-2"/>
          <w:sz w:val="28"/>
          <w:lang w:val="en-US"/>
        </w:rPr>
        <w:t xml:space="preserve"> </w:t>
      </w:r>
      <w:r w:rsidRPr="00703E81">
        <w:rPr>
          <w:i/>
          <w:sz w:val="28"/>
          <w:lang w:val="en-US"/>
        </w:rPr>
        <w:t>have</w:t>
      </w:r>
      <w:r w:rsidRPr="00703E81">
        <w:rPr>
          <w:i/>
          <w:spacing w:val="-4"/>
          <w:sz w:val="28"/>
          <w:lang w:val="en-US"/>
        </w:rPr>
        <w:t xml:space="preserve"> </w:t>
      </w:r>
      <w:r w:rsidRPr="00703E81">
        <w:rPr>
          <w:i/>
          <w:sz w:val="28"/>
          <w:lang w:val="en-US"/>
        </w:rPr>
        <w:t>dinner,</w:t>
      </w:r>
      <w:r w:rsidRPr="00703E81">
        <w:rPr>
          <w:i/>
          <w:spacing w:val="-7"/>
          <w:sz w:val="28"/>
          <w:lang w:val="en-US"/>
        </w:rPr>
        <w:t xml:space="preserve"> </w:t>
      </w:r>
      <w:r w:rsidRPr="00703E81">
        <w:rPr>
          <w:i/>
          <w:sz w:val="28"/>
          <w:lang w:val="en-US"/>
        </w:rPr>
        <w:t>have</w:t>
      </w:r>
      <w:r w:rsidRPr="00703E81">
        <w:rPr>
          <w:i/>
          <w:spacing w:val="-4"/>
          <w:sz w:val="28"/>
          <w:lang w:val="en-US"/>
        </w:rPr>
        <w:t xml:space="preserve"> </w:t>
      </w:r>
      <w:r w:rsidRPr="00703E81">
        <w:rPr>
          <w:i/>
          <w:sz w:val="28"/>
          <w:lang w:val="en-US"/>
        </w:rPr>
        <w:t>tea…;</w:t>
      </w:r>
    </w:p>
    <w:p w:rsidR="002811B1" w:rsidRPr="00703E81" w:rsidRDefault="003C6E95">
      <w:pPr>
        <w:ind w:left="959" w:firstLine="710"/>
        <w:rPr>
          <w:i/>
          <w:sz w:val="28"/>
          <w:lang w:val="en-US"/>
        </w:rPr>
      </w:pPr>
      <w:r>
        <w:rPr>
          <w:sz w:val="28"/>
        </w:rPr>
        <w:t>речевые</w:t>
      </w:r>
      <w:r w:rsidRPr="00703E81">
        <w:rPr>
          <w:spacing w:val="35"/>
          <w:sz w:val="28"/>
          <w:lang w:val="en-US"/>
        </w:rPr>
        <w:t xml:space="preserve"> </w:t>
      </w:r>
      <w:r>
        <w:rPr>
          <w:sz w:val="28"/>
        </w:rPr>
        <w:t>клише</w:t>
      </w:r>
      <w:r w:rsidRPr="00703E81">
        <w:rPr>
          <w:spacing w:val="34"/>
          <w:sz w:val="28"/>
          <w:lang w:val="en-US"/>
        </w:rPr>
        <w:t xml:space="preserve"> </w:t>
      </w:r>
      <w:r>
        <w:rPr>
          <w:sz w:val="28"/>
        </w:rPr>
        <w:t>для</w:t>
      </w:r>
      <w:r w:rsidRPr="00703E81">
        <w:rPr>
          <w:spacing w:val="36"/>
          <w:sz w:val="28"/>
          <w:lang w:val="en-US"/>
        </w:rPr>
        <w:t xml:space="preserve"> </w:t>
      </w:r>
      <w:r>
        <w:rPr>
          <w:sz w:val="28"/>
        </w:rPr>
        <w:t>выражения</w:t>
      </w:r>
      <w:r w:rsidRPr="00703E81">
        <w:rPr>
          <w:spacing w:val="35"/>
          <w:sz w:val="28"/>
          <w:lang w:val="en-US"/>
        </w:rPr>
        <w:t xml:space="preserve"> </w:t>
      </w:r>
      <w:r>
        <w:rPr>
          <w:sz w:val="28"/>
        </w:rPr>
        <w:t>привычных</w:t>
      </w:r>
      <w:r w:rsidRPr="00703E81">
        <w:rPr>
          <w:sz w:val="28"/>
          <w:lang w:val="en-US"/>
        </w:rPr>
        <w:t xml:space="preserve"> </w:t>
      </w:r>
      <w:r>
        <w:rPr>
          <w:sz w:val="28"/>
        </w:rPr>
        <w:t>действий</w:t>
      </w:r>
      <w:r w:rsidRPr="00703E81">
        <w:rPr>
          <w:sz w:val="28"/>
          <w:lang w:val="en-US"/>
        </w:rPr>
        <w:t xml:space="preserve">: </w:t>
      </w:r>
      <w:r w:rsidRPr="00703E81">
        <w:rPr>
          <w:i/>
          <w:sz w:val="28"/>
          <w:lang w:val="en-US"/>
        </w:rPr>
        <w:t>have</w:t>
      </w:r>
      <w:r w:rsidRPr="00703E81">
        <w:rPr>
          <w:i/>
          <w:spacing w:val="34"/>
          <w:sz w:val="28"/>
          <w:lang w:val="en-US"/>
        </w:rPr>
        <w:t xml:space="preserve"> </w:t>
      </w:r>
      <w:r w:rsidRPr="00703E81">
        <w:rPr>
          <w:i/>
          <w:sz w:val="28"/>
          <w:lang w:val="en-US"/>
        </w:rPr>
        <w:t>shower,</w:t>
      </w:r>
      <w:r w:rsidRPr="00703E81">
        <w:rPr>
          <w:i/>
          <w:spacing w:val="35"/>
          <w:sz w:val="28"/>
          <w:lang w:val="en-US"/>
        </w:rPr>
        <w:t xml:space="preserve"> </w:t>
      </w:r>
      <w:r w:rsidRPr="00703E81">
        <w:rPr>
          <w:i/>
          <w:sz w:val="28"/>
          <w:lang w:val="en-US"/>
        </w:rPr>
        <w:t>get dressed, go to school, come home, have lessons, do homework…;</w:t>
      </w:r>
    </w:p>
    <w:p w:rsidR="002811B1" w:rsidRDefault="003C6E95">
      <w:pPr>
        <w:tabs>
          <w:tab w:val="left" w:pos="2850"/>
          <w:tab w:val="left" w:pos="3824"/>
          <w:tab w:val="left" w:pos="4447"/>
          <w:tab w:val="left" w:pos="5982"/>
          <w:tab w:val="left" w:pos="7277"/>
          <w:tab w:val="left" w:pos="8692"/>
          <w:tab w:val="left" w:pos="9028"/>
          <w:tab w:val="left" w:pos="10164"/>
        </w:tabs>
        <w:ind w:left="959" w:right="477" w:firstLine="710"/>
        <w:rPr>
          <w:sz w:val="28"/>
        </w:rPr>
      </w:pPr>
      <w:r>
        <w:rPr>
          <w:spacing w:val="-2"/>
          <w:sz w:val="28"/>
        </w:rPr>
        <w:t>речевые</w:t>
      </w:r>
      <w:r>
        <w:rPr>
          <w:sz w:val="28"/>
        </w:rPr>
        <w:tab/>
      </w:r>
      <w:r>
        <w:rPr>
          <w:spacing w:val="-2"/>
          <w:sz w:val="28"/>
        </w:rPr>
        <w:t>клише</w:t>
      </w:r>
      <w:r>
        <w:rPr>
          <w:sz w:val="28"/>
        </w:rPr>
        <w:tab/>
      </w:r>
      <w:r>
        <w:rPr>
          <w:spacing w:val="-4"/>
          <w:sz w:val="28"/>
        </w:rPr>
        <w:t>для</w:t>
      </w:r>
      <w:r>
        <w:rPr>
          <w:sz w:val="28"/>
        </w:rPr>
        <w:tab/>
      </w:r>
      <w:r>
        <w:rPr>
          <w:spacing w:val="-2"/>
          <w:sz w:val="28"/>
        </w:rPr>
        <w:t>выражения</w:t>
      </w:r>
      <w:r>
        <w:rPr>
          <w:sz w:val="28"/>
        </w:rPr>
        <w:tab/>
      </w:r>
      <w:r>
        <w:rPr>
          <w:spacing w:val="-2"/>
          <w:sz w:val="28"/>
        </w:rPr>
        <w:t>просьбы,</w:t>
      </w:r>
      <w:r>
        <w:rPr>
          <w:sz w:val="28"/>
        </w:rPr>
        <w:tab/>
      </w:r>
      <w:r>
        <w:rPr>
          <w:spacing w:val="-2"/>
          <w:sz w:val="28"/>
        </w:rPr>
        <w:t>связанной</w:t>
      </w:r>
      <w:r>
        <w:rPr>
          <w:sz w:val="28"/>
        </w:rPr>
        <w:tab/>
      </w:r>
      <w:r>
        <w:rPr>
          <w:spacing w:val="-10"/>
          <w:sz w:val="28"/>
        </w:rPr>
        <w:t>с</w:t>
      </w:r>
      <w:r>
        <w:rPr>
          <w:sz w:val="28"/>
        </w:rPr>
        <w:tab/>
      </w:r>
      <w:r>
        <w:rPr>
          <w:spacing w:val="-2"/>
          <w:sz w:val="28"/>
        </w:rPr>
        <w:t>заботой</w:t>
      </w:r>
      <w:r>
        <w:rPr>
          <w:sz w:val="28"/>
        </w:rPr>
        <w:tab/>
      </w:r>
      <w:r>
        <w:rPr>
          <w:spacing w:val="-10"/>
          <w:sz w:val="28"/>
        </w:rPr>
        <w:t xml:space="preserve">о </w:t>
      </w:r>
      <w:r>
        <w:rPr>
          <w:sz w:val="28"/>
        </w:rPr>
        <w:t xml:space="preserve">домашнем животном: </w:t>
      </w:r>
      <w:r>
        <w:rPr>
          <w:i/>
          <w:sz w:val="28"/>
        </w:rPr>
        <w:t>feed the cat, walk the dog, clean the cage...</w:t>
      </w:r>
      <w:r>
        <w:rPr>
          <w:sz w:val="28"/>
        </w:rPr>
        <w:t>;</w:t>
      </w:r>
    </w:p>
    <w:p w:rsidR="002811B1" w:rsidRPr="00703E81" w:rsidRDefault="003C6E95">
      <w:pPr>
        <w:spacing w:line="321" w:lineRule="exact"/>
        <w:ind w:left="1670"/>
        <w:rPr>
          <w:sz w:val="28"/>
          <w:lang w:val="en-US"/>
        </w:rPr>
      </w:pPr>
      <w:r>
        <w:rPr>
          <w:sz w:val="28"/>
        </w:rPr>
        <w:t>речевое</w:t>
      </w:r>
      <w:r w:rsidRPr="00703E81">
        <w:rPr>
          <w:spacing w:val="-3"/>
          <w:sz w:val="28"/>
          <w:lang w:val="en-US"/>
        </w:rPr>
        <w:t xml:space="preserve"> </w:t>
      </w:r>
      <w:r>
        <w:rPr>
          <w:sz w:val="28"/>
        </w:rPr>
        <w:t>клише</w:t>
      </w:r>
      <w:r w:rsidRPr="00703E81">
        <w:rPr>
          <w:sz w:val="28"/>
          <w:lang w:val="en-US"/>
        </w:rPr>
        <w:t>:</w:t>
      </w:r>
      <w:r w:rsidRPr="00703E81">
        <w:rPr>
          <w:spacing w:val="-6"/>
          <w:sz w:val="28"/>
          <w:lang w:val="en-US"/>
        </w:rPr>
        <w:t xml:space="preserve"> </w:t>
      </w:r>
      <w:r w:rsidRPr="00703E81">
        <w:rPr>
          <w:i/>
          <w:sz w:val="28"/>
          <w:lang w:val="en-US"/>
        </w:rPr>
        <w:t>What</w:t>
      </w:r>
      <w:r w:rsidRPr="00703E81">
        <w:rPr>
          <w:i/>
          <w:spacing w:val="-5"/>
          <w:sz w:val="28"/>
          <w:lang w:val="en-US"/>
        </w:rPr>
        <w:t xml:space="preserve"> </w:t>
      </w:r>
      <w:r w:rsidRPr="00703E81">
        <w:rPr>
          <w:i/>
          <w:sz w:val="28"/>
          <w:lang w:val="en-US"/>
        </w:rPr>
        <w:t>time</w:t>
      </w:r>
      <w:r w:rsidRPr="00703E81">
        <w:rPr>
          <w:i/>
          <w:spacing w:val="-4"/>
          <w:sz w:val="28"/>
          <w:lang w:val="en-US"/>
        </w:rPr>
        <w:t xml:space="preserve"> </w:t>
      </w:r>
      <w:r w:rsidRPr="00703E81">
        <w:rPr>
          <w:i/>
          <w:sz w:val="28"/>
          <w:lang w:val="en-US"/>
        </w:rPr>
        <w:t>do</w:t>
      </w:r>
      <w:r w:rsidRPr="00703E81">
        <w:rPr>
          <w:i/>
          <w:spacing w:val="-6"/>
          <w:sz w:val="28"/>
          <w:lang w:val="en-US"/>
        </w:rPr>
        <w:t xml:space="preserve"> </w:t>
      </w:r>
      <w:r w:rsidRPr="00703E81">
        <w:rPr>
          <w:i/>
          <w:spacing w:val="-2"/>
          <w:sz w:val="28"/>
          <w:lang w:val="en-US"/>
        </w:rPr>
        <w:t>you</w:t>
      </w:r>
      <w:r w:rsidRPr="00703E81">
        <w:rPr>
          <w:spacing w:val="-2"/>
          <w:sz w:val="28"/>
          <w:lang w:val="en-US"/>
        </w:rPr>
        <w:t>…?.</w:t>
      </w:r>
    </w:p>
    <w:p w:rsidR="002811B1" w:rsidRPr="00703E81" w:rsidRDefault="002811B1">
      <w:pPr>
        <w:pStyle w:val="a3"/>
        <w:spacing w:before="3"/>
        <w:ind w:left="0" w:firstLine="0"/>
        <w:jc w:val="left"/>
        <w:rPr>
          <w:lang w:val="en-US"/>
        </w:rPr>
      </w:pPr>
    </w:p>
    <w:p w:rsidR="002811B1" w:rsidRDefault="003C6E95">
      <w:pPr>
        <w:pStyle w:val="2"/>
        <w:tabs>
          <w:tab w:val="left" w:pos="3003"/>
        </w:tabs>
        <w:spacing w:line="320" w:lineRule="exact"/>
        <w:jc w:val="left"/>
      </w:pPr>
      <w:r>
        <w:t>Раздел</w:t>
      </w:r>
      <w:r>
        <w:rPr>
          <w:spacing w:val="-8"/>
        </w:rPr>
        <w:t xml:space="preserve"> </w:t>
      </w:r>
      <w:r>
        <w:rPr>
          <w:spacing w:val="-5"/>
        </w:rPr>
        <w:t>2.</w:t>
      </w:r>
      <w:r>
        <w:tab/>
        <w:t>Мой</w:t>
      </w:r>
      <w:r>
        <w:rPr>
          <w:spacing w:val="-7"/>
        </w:rPr>
        <w:t xml:space="preserve"> </w:t>
      </w:r>
      <w:r>
        <w:rPr>
          <w:spacing w:val="-4"/>
        </w:rPr>
        <w:t>город</w:t>
      </w:r>
    </w:p>
    <w:p w:rsidR="002811B1" w:rsidRDefault="003C6E95">
      <w:pPr>
        <w:pStyle w:val="a3"/>
        <w:ind w:left="1670" w:right="6708" w:firstLine="0"/>
        <w:jc w:val="left"/>
      </w:pPr>
      <w:r>
        <w:t>Тема 1.</w:t>
      </w:r>
      <w:r>
        <w:rPr>
          <w:spacing w:val="40"/>
        </w:rPr>
        <w:t xml:space="preserve"> </w:t>
      </w:r>
      <w:r>
        <w:t>В городе. Тема</w:t>
      </w:r>
      <w:r>
        <w:rPr>
          <w:spacing w:val="-13"/>
        </w:rPr>
        <w:t xml:space="preserve"> </w:t>
      </w:r>
      <w:r>
        <w:t>2.</w:t>
      </w:r>
      <w:r>
        <w:rPr>
          <w:spacing w:val="40"/>
        </w:rPr>
        <w:t xml:space="preserve"> </w:t>
      </w:r>
      <w:r>
        <w:t>Транспорт.</w:t>
      </w:r>
    </w:p>
    <w:p w:rsidR="002811B1" w:rsidRDefault="003C6E95">
      <w:pPr>
        <w:pStyle w:val="a3"/>
        <w:tabs>
          <w:tab w:val="left" w:pos="2758"/>
        </w:tabs>
        <w:spacing w:before="2"/>
        <w:ind w:left="1670" w:right="5316" w:firstLine="0"/>
        <w:jc w:val="left"/>
      </w:pPr>
      <w:r>
        <w:t>Тема 3.</w:t>
      </w:r>
      <w:r>
        <w:tab/>
        <w:t>Посещение кафе.</w:t>
      </w:r>
      <w:r>
        <w:rPr>
          <w:spacing w:val="40"/>
        </w:rPr>
        <w:t xml:space="preserve"> </w:t>
      </w:r>
      <w:r>
        <w:t>Тема</w:t>
      </w:r>
      <w:r>
        <w:rPr>
          <w:spacing w:val="40"/>
        </w:rPr>
        <w:t xml:space="preserve"> </w:t>
      </w:r>
      <w:r>
        <w:t>4.</w:t>
      </w:r>
      <w:r>
        <w:rPr>
          <w:spacing w:val="40"/>
        </w:rPr>
        <w:t xml:space="preserve"> </w:t>
      </w:r>
      <w:r>
        <w:t>Посещение</w:t>
      </w:r>
      <w:r>
        <w:rPr>
          <w:spacing w:val="-8"/>
        </w:rPr>
        <w:t xml:space="preserve"> </w:t>
      </w:r>
      <w:r>
        <w:t>магазинов.</w:t>
      </w:r>
    </w:p>
    <w:p w:rsidR="002811B1" w:rsidRDefault="002811B1">
      <w:pPr>
        <w:sectPr w:rsidR="002811B1">
          <w:pgSz w:w="11910" w:h="16840"/>
          <w:pgMar w:top="1040" w:right="380" w:bottom="1340" w:left="740" w:header="0" w:footer="1074" w:gutter="0"/>
          <w:cols w:space="720"/>
        </w:sectPr>
      </w:pPr>
    </w:p>
    <w:p w:rsidR="002811B1" w:rsidRDefault="003C6E95">
      <w:pPr>
        <w:spacing w:before="74"/>
        <w:ind w:left="959" w:firstLine="710"/>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tabs>
          <w:tab w:val="left" w:pos="3521"/>
          <w:tab w:val="left" w:pos="5052"/>
          <w:tab w:val="left" w:pos="6510"/>
          <w:tab w:val="left" w:pos="7220"/>
          <w:tab w:val="left" w:pos="8486"/>
          <w:tab w:val="left" w:pos="9930"/>
        </w:tabs>
        <w:spacing w:before="5"/>
        <w:ind w:right="473"/>
        <w:jc w:val="left"/>
      </w:pPr>
      <w:r>
        <w:rPr>
          <w:spacing w:val="-2"/>
        </w:rPr>
        <w:t>составлять</w:t>
      </w:r>
      <w:r>
        <w:tab/>
      </w:r>
      <w:r>
        <w:rPr>
          <w:spacing w:val="-2"/>
        </w:rPr>
        <w:t>краткий</w:t>
      </w:r>
      <w:r>
        <w:tab/>
      </w:r>
      <w:r>
        <w:rPr>
          <w:spacing w:val="-2"/>
        </w:rPr>
        <w:t>рассказ</w:t>
      </w:r>
      <w:r>
        <w:tab/>
      </w:r>
      <w:r>
        <w:rPr>
          <w:spacing w:val="-10"/>
        </w:rPr>
        <w:t>о</w:t>
      </w:r>
      <w:r>
        <w:tab/>
      </w:r>
      <w:r>
        <w:rPr>
          <w:spacing w:val="-2"/>
        </w:rPr>
        <w:t>своем</w:t>
      </w:r>
      <w:r>
        <w:tab/>
      </w:r>
      <w:r>
        <w:rPr>
          <w:spacing w:val="-2"/>
        </w:rPr>
        <w:t>городе,</w:t>
      </w:r>
      <w:r>
        <w:tab/>
      </w:r>
      <w:r>
        <w:rPr>
          <w:spacing w:val="-4"/>
        </w:rPr>
        <w:t xml:space="preserve">его </w:t>
      </w:r>
      <w:r>
        <w:rPr>
          <w:spacing w:val="-2"/>
        </w:rPr>
        <w:t>достопримечательностях;</w:t>
      </w:r>
    </w:p>
    <w:p w:rsidR="002811B1" w:rsidRDefault="003C6E95">
      <w:pPr>
        <w:pStyle w:val="a3"/>
        <w:spacing w:line="321" w:lineRule="exact"/>
        <w:ind w:left="1670" w:firstLine="0"/>
        <w:jc w:val="left"/>
      </w:pPr>
      <w:r>
        <w:t>описывать</w:t>
      </w:r>
      <w:r>
        <w:rPr>
          <w:spacing w:val="-7"/>
        </w:rPr>
        <w:t xml:space="preserve"> </w:t>
      </w:r>
      <w:r>
        <w:t>маршрут</w:t>
      </w:r>
      <w:r>
        <w:rPr>
          <w:spacing w:val="-5"/>
        </w:rPr>
        <w:t xml:space="preserve"> </w:t>
      </w:r>
      <w:r>
        <w:t>по</w:t>
      </w:r>
      <w:r>
        <w:rPr>
          <w:spacing w:val="-5"/>
        </w:rPr>
        <w:t xml:space="preserve"> </w:t>
      </w:r>
      <w:r>
        <w:t>карте</w:t>
      </w:r>
      <w:r>
        <w:rPr>
          <w:spacing w:val="-3"/>
        </w:rPr>
        <w:t xml:space="preserve"> </w:t>
      </w:r>
      <w:r>
        <w:t>от</w:t>
      </w:r>
      <w:r>
        <w:rPr>
          <w:spacing w:val="-5"/>
        </w:rPr>
        <w:t xml:space="preserve"> </w:t>
      </w:r>
      <w:r>
        <w:t>школы</w:t>
      </w:r>
      <w:r>
        <w:rPr>
          <w:spacing w:val="1"/>
        </w:rPr>
        <w:t xml:space="preserve"> </w:t>
      </w:r>
      <w:r>
        <w:t>до</w:t>
      </w:r>
      <w:r>
        <w:rPr>
          <w:spacing w:val="-5"/>
        </w:rPr>
        <w:t xml:space="preserve"> </w:t>
      </w:r>
      <w:r>
        <w:rPr>
          <w:spacing w:val="-2"/>
        </w:rPr>
        <w:t>дома;</w:t>
      </w:r>
    </w:p>
    <w:p w:rsidR="002811B1" w:rsidRDefault="003C6E95">
      <w:pPr>
        <w:pStyle w:val="a3"/>
        <w:ind w:right="471"/>
        <w:jc w:val="left"/>
      </w:pPr>
      <w:r>
        <w:t>составлять</w:t>
      </w:r>
      <w:r>
        <w:rPr>
          <w:spacing w:val="-8"/>
        </w:rPr>
        <w:t xml:space="preserve"> </w:t>
      </w:r>
      <w:r>
        <w:t>голосовое</w:t>
      </w:r>
      <w:r>
        <w:rPr>
          <w:spacing w:val="-5"/>
        </w:rPr>
        <w:t xml:space="preserve"> </w:t>
      </w:r>
      <w:r>
        <w:t>сообщение</w:t>
      </w:r>
      <w:r>
        <w:rPr>
          <w:spacing w:val="-5"/>
        </w:rPr>
        <w:t xml:space="preserve"> </w:t>
      </w:r>
      <w:r>
        <w:t>друзьям</w:t>
      </w:r>
      <w:r>
        <w:rPr>
          <w:spacing w:val="-5"/>
        </w:rPr>
        <w:t xml:space="preserve"> </w:t>
      </w:r>
      <w:r>
        <w:t>с</w:t>
      </w:r>
      <w:r>
        <w:rPr>
          <w:spacing w:val="-9"/>
        </w:rPr>
        <w:t xml:space="preserve"> </w:t>
      </w:r>
      <w:r>
        <w:t>просьбой</w:t>
      </w:r>
      <w:r>
        <w:rPr>
          <w:spacing w:val="-6"/>
        </w:rPr>
        <w:t xml:space="preserve"> </w:t>
      </w:r>
      <w:r>
        <w:t>о</w:t>
      </w:r>
      <w:r>
        <w:rPr>
          <w:spacing w:val="-6"/>
        </w:rPr>
        <w:t xml:space="preserve"> </w:t>
      </w:r>
      <w:r>
        <w:t>том,</w:t>
      </w:r>
      <w:r>
        <w:rPr>
          <w:spacing w:val="-8"/>
        </w:rPr>
        <w:t xml:space="preserve"> </w:t>
      </w:r>
      <w:r>
        <w:t>что</w:t>
      </w:r>
      <w:r>
        <w:rPr>
          <w:spacing w:val="-6"/>
        </w:rPr>
        <w:t xml:space="preserve"> </w:t>
      </w:r>
      <w:r>
        <w:t>заказать в кафе;</w:t>
      </w:r>
    </w:p>
    <w:p w:rsidR="002811B1" w:rsidRDefault="003C6E95">
      <w:pPr>
        <w:pStyle w:val="a3"/>
        <w:jc w:val="left"/>
      </w:pPr>
      <w:r>
        <w:t>составлять голосовое сообщение с просьбой пойти в магазин и сделать определенные покупки;</w:t>
      </w:r>
    </w:p>
    <w:p w:rsidR="002811B1" w:rsidRDefault="003C6E95">
      <w:pPr>
        <w:pStyle w:val="2"/>
        <w:spacing w:before="3"/>
        <w:jc w:val="left"/>
      </w:pPr>
      <w:r>
        <w:t>в</w:t>
      </w:r>
      <w:r>
        <w:rPr>
          <w:spacing w:val="-7"/>
        </w:rPr>
        <w:t xml:space="preserve"> </w:t>
      </w:r>
      <w:r>
        <w:t>области</w:t>
      </w:r>
      <w:r>
        <w:rPr>
          <w:spacing w:val="-3"/>
        </w:rPr>
        <w:t xml:space="preserve"> </w:t>
      </w:r>
      <w:r>
        <w:rPr>
          <w:spacing w:val="-2"/>
        </w:rPr>
        <w:t>письма:</w:t>
      </w:r>
    </w:p>
    <w:p w:rsidR="002811B1" w:rsidRDefault="003C6E95">
      <w:pPr>
        <w:pStyle w:val="a3"/>
        <w:ind w:left="1670" w:firstLine="0"/>
        <w:jc w:val="left"/>
      </w:pPr>
      <w:r>
        <w:t>составлять</w:t>
      </w:r>
      <w:r>
        <w:rPr>
          <w:spacing w:val="-8"/>
        </w:rPr>
        <w:t xml:space="preserve"> </w:t>
      </w:r>
      <w:r>
        <w:t>карту</w:t>
      </w:r>
      <w:r>
        <w:rPr>
          <w:spacing w:val="-9"/>
        </w:rPr>
        <w:t xml:space="preserve"> </w:t>
      </w:r>
      <w:r>
        <w:t>с указанием</w:t>
      </w:r>
      <w:r>
        <w:rPr>
          <w:spacing w:val="-4"/>
        </w:rPr>
        <w:t xml:space="preserve"> </w:t>
      </w:r>
      <w:r>
        <w:t>маршрута,</w:t>
      </w:r>
      <w:r>
        <w:rPr>
          <w:spacing w:val="-3"/>
        </w:rPr>
        <w:t xml:space="preserve"> </w:t>
      </w:r>
      <w:r>
        <w:t>например,</w:t>
      </w:r>
      <w:r>
        <w:rPr>
          <w:spacing w:val="-3"/>
        </w:rPr>
        <w:t xml:space="preserve"> </w:t>
      </w:r>
      <w:r>
        <w:t>от</w:t>
      </w:r>
      <w:r>
        <w:rPr>
          <w:spacing w:val="-7"/>
        </w:rPr>
        <w:t xml:space="preserve"> </w:t>
      </w:r>
      <w:r>
        <w:t>школы</w:t>
      </w:r>
      <w:r>
        <w:rPr>
          <w:spacing w:val="-5"/>
        </w:rPr>
        <w:t xml:space="preserve"> </w:t>
      </w:r>
      <w:r>
        <w:t>до дома; составлять плакат о своем городе;</w:t>
      </w:r>
    </w:p>
    <w:p w:rsidR="002811B1" w:rsidRDefault="003C6E95">
      <w:pPr>
        <w:pStyle w:val="a3"/>
        <w:spacing w:line="322" w:lineRule="exact"/>
        <w:ind w:left="1670" w:firstLine="0"/>
        <w:jc w:val="left"/>
      </w:pPr>
      <w:r>
        <w:t>составлять</w:t>
      </w:r>
      <w:r>
        <w:rPr>
          <w:spacing w:val="-9"/>
        </w:rPr>
        <w:t xml:space="preserve"> </w:t>
      </w:r>
      <w:r>
        <w:t>меню</w:t>
      </w:r>
      <w:r>
        <w:rPr>
          <w:spacing w:val="-7"/>
        </w:rPr>
        <w:t xml:space="preserve"> </w:t>
      </w:r>
      <w:r>
        <w:t>в</w:t>
      </w:r>
      <w:r>
        <w:rPr>
          <w:spacing w:val="-7"/>
        </w:rPr>
        <w:t xml:space="preserve"> </w:t>
      </w:r>
      <w:r>
        <w:rPr>
          <w:spacing w:val="-2"/>
        </w:rPr>
        <w:t>кафе;</w:t>
      </w:r>
    </w:p>
    <w:p w:rsidR="002811B1" w:rsidRDefault="003C6E95">
      <w:pPr>
        <w:pStyle w:val="a3"/>
        <w:ind w:left="1670" w:firstLine="0"/>
        <w:jc w:val="left"/>
      </w:pPr>
      <w:r>
        <w:t>составлять</w:t>
      </w:r>
      <w:r>
        <w:rPr>
          <w:spacing w:val="-10"/>
        </w:rPr>
        <w:t xml:space="preserve"> </w:t>
      </w:r>
      <w:r>
        <w:t>краткую</w:t>
      </w:r>
      <w:r>
        <w:rPr>
          <w:spacing w:val="-9"/>
        </w:rPr>
        <w:t xml:space="preserve"> </w:t>
      </w:r>
      <w:r>
        <w:t>презентацию</w:t>
      </w:r>
      <w:r>
        <w:rPr>
          <w:spacing w:val="-8"/>
        </w:rPr>
        <w:t xml:space="preserve"> </w:t>
      </w:r>
      <w:r>
        <w:t>о</w:t>
      </w:r>
      <w:r>
        <w:rPr>
          <w:spacing w:val="-8"/>
        </w:rPr>
        <w:t xml:space="preserve"> </w:t>
      </w:r>
      <w:r>
        <w:t>любимом</w:t>
      </w:r>
      <w:r>
        <w:rPr>
          <w:spacing w:val="-6"/>
        </w:rPr>
        <w:t xml:space="preserve"> </w:t>
      </w:r>
      <w:r>
        <w:rPr>
          <w:spacing w:val="-2"/>
        </w:rPr>
        <w:t>магазине.</w:t>
      </w:r>
    </w:p>
    <w:p w:rsidR="002811B1" w:rsidRDefault="002811B1">
      <w:pPr>
        <w:pStyle w:val="a3"/>
        <w:spacing w:before="6"/>
        <w:ind w:left="0" w:firstLine="0"/>
        <w:jc w:val="left"/>
      </w:pPr>
    </w:p>
    <w:p w:rsidR="002811B1" w:rsidRDefault="003C6E95">
      <w:pPr>
        <w:pStyle w:val="3"/>
        <w:spacing w:before="1"/>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ind w:left="1670" w:right="2124"/>
        <w:jc w:val="both"/>
        <w:rPr>
          <w:sz w:val="28"/>
        </w:rPr>
      </w:pPr>
      <w:r>
        <w:rPr>
          <w:sz w:val="28"/>
        </w:rPr>
        <w:t>Предполагается</w:t>
      </w:r>
      <w:r>
        <w:rPr>
          <w:spacing w:val="-6"/>
          <w:sz w:val="28"/>
        </w:rPr>
        <w:t xml:space="preserve"> </w:t>
      </w:r>
      <w:r>
        <w:rPr>
          <w:sz w:val="28"/>
        </w:rPr>
        <w:t>введение</w:t>
      </w:r>
      <w:r>
        <w:rPr>
          <w:spacing w:val="-7"/>
          <w:sz w:val="28"/>
        </w:rPr>
        <w:t xml:space="preserve"> </w:t>
      </w:r>
      <w:r>
        <w:rPr>
          <w:sz w:val="28"/>
        </w:rPr>
        <w:t>в</w:t>
      </w:r>
      <w:r>
        <w:rPr>
          <w:spacing w:val="-9"/>
          <w:sz w:val="28"/>
        </w:rPr>
        <w:t xml:space="preserve"> </w:t>
      </w:r>
      <w:r>
        <w:rPr>
          <w:sz w:val="28"/>
        </w:rPr>
        <w:t>речь</w:t>
      </w:r>
      <w:r>
        <w:rPr>
          <w:spacing w:val="-10"/>
          <w:sz w:val="28"/>
        </w:rPr>
        <w:t xml:space="preserve"> </w:t>
      </w:r>
      <w:r>
        <w:rPr>
          <w:sz w:val="28"/>
        </w:rPr>
        <w:t>следующих</w:t>
      </w:r>
      <w:r>
        <w:rPr>
          <w:spacing w:val="-12"/>
          <w:sz w:val="28"/>
        </w:rPr>
        <w:t xml:space="preserve"> </w:t>
      </w:r>
      <w:r>
        <w:rPr>
          <w:sz w:val="28"/>
        </w:rPr>
        <w:t xml:space="preserve">конструкций: конструкция </w:t>
      </w:r>
      <w:r>
        <w:rPr>
          <w:i/>
          <w:sz w:val="28"/>
        </w:rPr>
        <w:t>there is/there are</w:t>
      </w:r>
      <w:r>
        <w:rPr>
          <w:sz w:val="28"/>
        </w:rPr>
        <w:t>;</w:t>
      </w:r>
    </w:p>
    <w:p w:rsidR="002811B1" w:rsidRDefault="003C6E95">
      <w:pPr>
        <w:pStyle w:val="a3"/>
        <w:ind w:right="473"/>
      </w:pPr>
      <w:r>
        <w:t>притяжательный падеж существительных для выражения принадлежности (Mary’s dress, Peter’s jeans);</w:t>
      </w:r>
    </w:p>
    <w:p w:rsidR="002811B1" w:rsidRDefault="003C6E95">
      <w:pPr>
        <w:pStyle w:val="a3"/>
        <w:ind w:left="1670" w:right="462" w:firstLine="0"/>
      </w:pPr>
      <w:r>
        <w:t>вопросительная конструкция: whose …. Is it? Whose …. are they?; указательные</w:t>
      </w:r>
      <w:r>
        <w:rPr>
          <w:spacing w:val="54"/>
          <w:w w:val="150"/>
        </w:rPr>
        <w:t xml:space="preserve">  </w:t>
      </w:r>
      <w:r>
        <w:t>местоимения</w:t>
      </w:r>
      <w:r>
        <w:rPr>
          <w:spacing w:val="56"/>
          <w:w w:val="150"/>
        </w:rPr>
        <w:t xml:space="preserve">  </w:t>
      </w:r>
      <w:r>
        <w:rPr>
          <w:i/>
        </w:rPr>
        <w:t>this/these/that/those</w:t>
      </w:r>
      <w:r>
        <w:rPr>
          <w:i/>
          <w:spacing w:val="55"/>
          <w:w w:val="150"/>
        </w:rPr>
        <w:t xml:space="preserve">  </w:t>
      </w:r>
      <w:r>
        <w:t>для</w:t>
      </w:r>
      <w:r>
        <w:rPr>
          <w:spacing w:val="54"/>
          <w:w w:val="150"/>
        </w:rPr>
        <w:t xml:space="preserve">  </w:t>
      </w:r>
      <w:r>
        <w:rPr>
          <w:spacing w:val="-2"/>
        </w:rPr>
        <w:t>обозначения</w:t>
      </w:r>
    </w:p>
    <w:p w:rsidR="002811B1" w:rsidRDefault="003C6E95">
      <w:pPr>
        <w:pStyle w:val="a3"/>
        <w:spacing w:line="321" w:lineRule="exact"/>
        <w:ind w:firstLine="0"/>
      </w:pPr>
      <w:r>
        <w:t>предметов,</w:t>
      </w:r>
      <w:r>
        <w:rPr>
          <w:spacing w:val="-5"/>
        </w:rPr>
        <w:t xml:space="preserve"> </w:t>
      </w:r>
      <w:r>
        <w:t>находящихся</w:t>
      </w:r>
      <w:r>
        <w:rPr>
          <w:spacing w:val="-5"/>
        </w:rPr>
        <w:t xml:space="preserve"> </w:t>
      </w:r>
      <w:r>
        <w:t>рядом</w:t>
      </w:r>
      <w:r>
        <w:rPr>
          <w:spacing w:val="-6"/>
        </w:rPr>
        <w:t xml:space="preserve"> </w:t>
      </w:r>
      <w:r>
        <w:t>и</w:t>
      </w:r>
      <w:r>
        <w:rPr>
          <w:spacing w:val="-7"/>
        </w:rPr>
        <w:t xml:space="preserve"> </w:t>
      </w:r>
      <w:r>
        <w:t>на</w:t>
      </w:r>
      <w:r>
        <w:rPr>
          <w:spacing w:val="-6"/>
        </w:rPr>
        <w:t xml:space="preserve"> </w:t>
      </w:r>
      <w:r>
        <w:rPr>
          <w:spacing w:val="-2"/>
        </w:rPr>
        <w:t>расстоянии;</w:t>
      </w:r>
    </w:p>
    <w:p w:rsidR="002811B1" w:rsidRDefault="003C6E95">
      <w:pPr>
        <w:spacing w:line="242" w:lineRule="auto"/>
        <w:ind w:left="959" w:right="465" w:firstLine="710"/>
        <w:jc w:val="both"/>
        <w:rPr>
          <w:i/>
          <w:sz w:val="28"/>
        </w:rPr>
      </w:pPr>
      <w:r>
        <w:rPr>
          <w:sz w:val="28"/>
        </w:rPr>
        <w:t>повелительное</w:t>
      </w:r>
      <w:r>
        <w:rPr>
          <w:spacing w:val="-13"/>
          <w:sz w:val="28"/>
        </w:rPr>
        <w:t xml:space="preserve"> </w:t>
      </w:r>
      <w:r>
        <w:rPr>
          <w:sz w:val="28"/>
        </w:rPr>
        <w:t>наклонение</w:t>
      </w:r>
      <w:r>
        <w:rPr>
          <w:spacing w:val="-13"/>
          <w:sz w:val="28"/>
        </w:rPr>
        <w:t xml:space="preserve"> </w:t>
      </w:r>
      <w:r>
        <w:rPr>
          <w:sz w:val="28"/>
        </w:rPr>
        <w:t>для</w:t>
      </w:r>
      <w:r>
        <w:rPr>
          <w:spacing w:val="-12"/>
          <w:sz w:val="28"/>
        </w:rPr>
        <w:t xml:space="preserve"> </w:t>
      </w:r>
      <w:r>
        <w:rPr>
          <w:sz w:val="28"/>
        </w:rPr>
        <w:t>указания</w:t>
      </w:r>
      <w:r>
        <w:rPr>
          <w:spacing w:val="-16"/>
          <w:sz w:val="28"/>
        </w:rPr>
        <w:t xml:space="preserve"> </w:t>
      </w:r>
      <w:r>
        <w:rPr>
          <w:sz w:val="28"/>
        </w:rPr>
        <w:t>направления</w:t>
      </w:r>
      <w:r>
        <w:rPr>
          <w:spacing w:val="-13"/>
          <w:sz w:val="28"/>
        </w:rPr>
        <w:t xml:space="preserve"> </w:t>
      </w:r>
      <w:r>
        <w:rPr>
          <w:sz w:val="28"/>
        </w:rPr>
        <w:t>движения</w:t>
      </w:r>
      <w:r>
        <w:rPr>
          <w:spacing w:val="-5"/>
          <w:sz w:val="28"/>
        </w:rPr>
        <w:t xml:space="preserve"> </w:t>
      </w:r>
      <w:r>
        <w:rPr>
          <w:i/>
          <w:sz w:val="28"/>
        </w:rPr>
        <w:t>go</w:t>
      </w:r>
      <w:r>
        <w:rPr>
          <w:i/>
          <w:spacing w:val="-13"/>
          <w:sz w:val="28"/>
        </w:rPr>
        <w:t xml:space="preserve"> </w:t>
      </w:r>
      <w:r>
        <w:rPr>
          <w:i/>
          <w:sz w:val="28"/>
        </w:rPr>
        <w:t>right, turn, left.</w:t>
      </w:r>
    </w:p>
    <w:p w:rsidR="002811B1" w:rsidRDefault="003C6E95">
      <w:pPr>
        <w:pStyle w:val="a3"/>
        <w:spacing w:before="315"/>
        <w:ind w:right="473"/>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2:</w:t>
      </w:r>
    </w:p>
    <w:p w:rsidR="002811B1" w:rsidRDefault="003C6E95">
      <w:pPr>
        <w:spacing w:line="321" w:lineRule="exact"/>
        <w:ind w:left="1670"/>
        <w:jc w:val="both"/>
        <w:rPr>
          <w:i/>
          <w:sz w:val="28"/>
        </w:rPr>
      </w:pPr>
      <w:r>
        <w:rPr>
          <w:sz w:val="28"/>
        </w:rPr>
        <w:t>названия</w:t>
      </w:r>
      <w:r>
        <w:rPr>
          <w:spacing w:val="-18"/>
          <w:sz w:val="28"/>
        </w:rPr>
        <w:t xml:space="preserve"> </w:t>
      </w:r>
      <w:r>
        <w:rPr>
          <w:sz w:val="28"/>
        </w:rPr>
        <w:t>городских</w:t>
      </w:r>
      <w:r>
        <w:rPr>
          <w:spacing w:val="-18"/>
          <w:sz w:val="28"/>
        </w:rPr>
        <w:t xml:space="preserve"> </w:t>
      </w:r>
      <w:r>
        <w:rPr>
          <w:sz w:val="28"/>
        </w:rPr>
        <w:t>объектов:</w:t>
      </w:r>
      <w:r>
        <w:rPr>
          <w:spacing w:val="-17"/>
          <w:sz w:val="28"/>
        </w:rPr>
        <w:t xml:space="preserve"> </w:t>
      </w:r>
      <w:r>
        <w:rPr>
          <w:i/>
          <w:sz w:val="28"/>
        </w:rPr>
        <w:t>cinema,</w:t>
      </w:r>
      <w:r>
        <w:rPr>
          <w:i/>
          <w:spacing w:val="-18"/>
          <w:sz w:val="28"/>
        </w:rPr>
        <w:t xml:space="preserve"> </w:t>
      </w:r>
      <w:r>
        <w:rPr>
          <w:i/>
          <w:sz w:val="28"/>
        </w:rPr>
        <w:t>zoo,</w:t>
      </w:r>
      <w:r>
        <w:rPr>
          <w:i/>
          <w:spacing w:val="-17"/>
          <w:sz w:val="28"/>
        </w:rPr>
        <w:t xml:space="preserve"> </w:t>
      </w:r>
      <w:r>
        <w:rPr>
          <w:i/>
          <w:sz w:val="28"/>
        </w:rPr>
        <w:t>shopping</w:t>
      </w:r>
      <w:r>
        <w:rPr>
          <w:i/>
          <w:spacing w:val="-18"/>
          <w:sz w:val="28"/>
        </w:rPr>
        <w:t xml:space="preserve"> </w:t>
      </w:r>
      <w:r>
        <w:rPr>
          <w:i/>
          <w:sz w:val="28"/>
        </w:rPr>
        <w:t>centre,</w:t>
      </w:r>
      <w:r>
        <w:rPr>
          <w:i/>
          <w:spacing w:val="26"/>
          <w:sz w:val="28"/>
        </w:rPr>
        <w:t xml:space="preserve"> </w:t>
      </w:r>
      <w:r>
        <w:rPr>
          <w:i/>
          <w:sz w:val="28"/>
        </w:rPr>
        <w:t>park,</w:t>
      </w:r>
      <w:r>
        <w:rPr>
          <w:i/>
          <w:spacing w:val="31"/>
          <w:sz w:val="28"/>
        </w:rPr>
        <w:t xml:space="preserve"> </w:t>
      </w:r>
      <w:r>
        <w:rPr>
          <w:i/>
          <w:spacing w:val="-2"/>
          <w:sz w:val="28"/>
        </w:rPr>
        <w:t>museum</w:t>
      </w:r>
    </w:p>
    <w:p w:rsidR="002811B1" w:rsidRDefault="003C6E95">
      <w:pPr>
        <w:pStyle w:val="a3"/>
        <w:spacing w:line="322" w:lineRule="exact"/>
        <w:ind w:firstLine="0"/>
        <w:jc w:val="left"/>
      </w:pPr>
      <w:r>
        <w:t>и</w:t>
      </w:r>
      <w:r>
        <w:rPr>
          <w:spacing w:val="-1"/>
        </w:rPr>
        <w:t xml:space="preserve"> </w:t>
      </w:r>
      <w:r>
        <w:rPr>
          <w:spacing w:val="-4"/>
        </w:rPr>
        <w:t>др.;</w:t>
      </w:r>
    </w:p>
    <w:p w:rsidR="002811B1" w:rsidRPr="00703E81" w:rsidRDefault="003C6E95">
      <w:pPr>
        <w:ind w:left="1670"/>
        <w:rPr>
          <w:sz w:val="28"/>
          <w:lang w:val="en-US"/>
        </w:rPr>
      </w:pPr>
      <w:r>
        <w:rPr>
          <w:sz w:val="28"/>
        </w:rPr>
        <w:t>предлоги</w:t>
      </w:r>
      <w:r w:rsidRPr="00703E81">
        <w:rPr>
          <w:spacing w:val="-6"/>
          <w:sz w:val="28"/>
          <w:lang w:val="en-US"/>
        </w:rPr>
        <w:t xml:space="preserve"> </w:t>
      </w:r>
      <w:r>
        <w:rPr>
          <w:sz w:val="28"/>
        </w:rPr>
        <w:t>места</w:t>
      </w:r>
      <w:r w:rsidRPr="00703E81">
        <w:rPr>
          <w:spacing w:val="-2"/>
          <w:sz w:val="28"/>
          <w:lang w:val="en-US"/>
        </w:rPr>
        <w:t xml:space="preserve"> </w:t>
      </w:r>
      <w:r w:rsidRPr="00703E81">
        <w:rPr>
          <w:i/>
          <w:sz w:val="28"/>
          <w:lang w:val="en-US"/>
        </w:rPr>
        <w:t>next</w:t>
      </w:r>
      <w:r w:rsidRPr="00703E81">
        <w:rPr>
          <w:i/>
          <w:spacing w:val="-5"/>
          <w:sz w:val="28"/>
          <w:lang w:val="en-US"/>
        </w:rPr>
        <w:t xml:space="preserve"> </w:t>
      </w:r>
      <w:r w:rsidRPr="00703E81">
        <w:rPr>
          <w:i/>
          <w:sz w:val="28"/>
          <w:lang w:val="en-US"/>
        </w:rPr>
        <w:t>to,</w:t>
      </w:r>
      <w:r w:rsidRPr="00703E81">
        <w:rPr>
          <w:i/>
          <w:spacing w:val="-3"/>
          <w:sz w:val="28"/>
          <w:lang w:val="en-US"/>
        </w:rPr>
        <w:t xml:space="preserve"> </w:t>
      </w:r>
      <w:r w:rsidRPr="00703E81">
        <w:rPr>
          <w:i/>
          <w:sz w:val="28"/>
          <w:lang w:val="en-US"/>
        </w:rPr>
        <w:t>between,</w:t>
      </w:r>
      <w:r w:rsidRPr="00703E81">
        <w:rPr>
          <w:i/>
          <w:spacing w:val="-3"/>
          <w:sz w:val="28"/>
          <w:lang w:val="en-US"/>
        </w:rPr>
        <w:t xml:space="preserve"> </w:t>
      </w:r>
      <w:r w:rsidRPr="00703E81">
        <w:rPr>
          <w:i/>
          <w:sz w:val="28"/>
          <w:lang w:val="en-US"/>
        </w:rPr>
        <w:t>opposite,</w:t>
      </w:r>
      <w:r w:rsidRPr="00703E81">
        <w:rPr>
          <w:i/>
          <w:spacing w:val="2"/>
          <w:sz w:val="28"/>
          <w:lang w:val="en-US"/>
        </w:rPr>
        <w:t xml:space="preserve"> </w:t>
      </w:r>
      <w:r w:rsidRPr="00703E81">
        <w:rPr>
          <w:i/>
          <w:sz w:val="28"/>
          <w:lang w:val="en-US"/>
        </w:rPr>
        <w:t>behind,</w:t>
      </w:r>
      <w:r w:rsidRPr="00703E81">
        <w:rPr>
          <w:i/>
          <w:spacing w:val="-2"/>
          <w:sz w:val="28"/>
          <w:lang w:val="en-US"/>
        </w:rPr>
        <w:t xml:space="preserve"> </w:t>
      </w:r>
      <w:r w:rsidRPr="00703E81">
        <w:rPr>
          <w:i/>
          <w:sz w:val="28"/>
          <w:lang w:val="en-US"/>
        </w:rPr>
        <w:t>in</w:t>
      </w:r>
      <w:r w:rsidRPr="00703E81">
        <w:rPr>
          <w:i/>
          <w:spacing w:val="-5"/>
          <w:sz w:val="28"/>
          <w:lang w:val="en-US"/>
        </w:rPr>
        <w:t xml:space="preserve"> </w:t>
      </w:r>
      <w:r w:rsidRPr="00703E81">
        <w:rPr>
          <w:i/>
          <w:sz w:val="28"/>
          <w:lang w:val="en-US"/>
        </w:rPr>
        <w:t>front</w:t>
      </w:r>
      <w:r w:rsidRPr="00703E81">
        <w:rPr>
          <w:i/>
          <w:spacing w:val="-6"/>
          <w:sz w:val="28"/>
          <w:lang w:val="en-US"/>
        </w:rPr>
        <w:t xml:space="preserve"> </w:t>
      </w:r>
      <w:r w:rsidRPr="00703E81">
        <w:rPr>
          <w:i/>
          <w:sz w:val="28"/>
          <w:lang w:val="en-US"/>
        </w:rPr>
        <w:t>of</w:t>
      </w:r>
      <w:r w:rsidRPr="00703E81">
        <w:rPr>
          <w:i/>
          <w:spacing w:val="-5"/>
          <w:sz w:val="28"/>
          <w:lang w:val="en-US"/>
        </w:rPr>
        <w:t xml:space="preserve"> </w:t>
      </w:r>
      <w:r>
        <w:rPr>
          <w:sz w:val="28"/>
        </w:rPr>
        <w:t>для</w:t>
      </w:r>
      <w:r w:rsidRPr="00703E81">
        <w:rPr>
          <w:spacing w:val="-4"/>
          <w:sz w:val="28"/>
          <w:lang w:val="en-US"/>
        </w:rPr>
        <w:t xml:space="preserve"> </w:t>
      </w:r>
      <w:r>
        <w:rPr>
          <w:spacing w:val="-2"/>
          <w:sz w:val="28"/>
        </w:rPr>
        <w:t>описания</w:t>
      </w:r>
    </w:p>
    <w:p w:rsidR="002811B1" w:rsidRPr="00703E81" w:rsidRDefault="003C6E95">
      <w:pPr>
        <w:pStyle w:val="a3"/>
        <w:spacing w:line="321" w:lineRule="exact"/>
        <w:ind w:firstLine="0"/>
        <w:jc w:val="left"/>
        <w:rPr>
          <w:lang w:val="en-US"/>
        </w:rPr>
      </w:pPr>
      <w:r>
        <w:t>расположения</w:t>
      </w:r>
      <w:r w:rsidRPr="00703E81">
        <w:rPr>
          <w:spacing w:val="-10"/>
          <w:lang w:val="en-US"/>
        </w:rPr>
        <w:t xml:space="preserve"> </w:t>
      </w:r>
      <w:r>
        <w:t>объектов</w:t>
      </w:r>
      <w:r w:rsidRPr="00703E81">
        <w:rPr>
          <w:spacing w:val="-9"/>
          <w:lang w:val="en-US"/>
        </w:rPr>
        <w:t xml:space="preserve"> </w:t>
      </w:r>
      <w:r>
        <w:rPr>
          <w:spacing w:val="-2"/>
        </w:rPr>
        <w:t>города</w:t>
      </w:r>
      <w:r w:rsidRPr="00703E81">
        <w:rPr>
          <w:spacing w:val="-2"/>
          <w:lang w:val="en-US"/>
        </w:rPr>
        <w:t>;</w:t>
      </w:r>
    </w:p>
    <w:p w:rsidR="002811B1" w:rsidRPr="00703E81" w:rsidRDefault="003C6E95">
      <w:pPr>
        <w:spacing w:line="322" w:lineRule="exact"/>
        <w:ind w:left="1670"/>
        <w:rPr>
          <w:i/>
          <w:sz w:val="28"/>
          <w:lang w:val="en-US"/>
        </w:rPr>
      </w:pPr>
      <w:r>
        <w:rPr>
          <w:sz w:val="28"/>
        </w:rPr>
        <w:t>речевые</w:t>
      </w:r>
      <w:r w:rsidRPr="00703E81">
        <w:rPr>
          <w:spacing w:val="-1"/>
          <w:sz w:val="28"/>
          <w:lang w:val="en-US"/>
        </w:rPr>
        <w:t xml:space="preserve"> </w:t>
      </w:r>
      <w:r>
        <w:rPr>
          <w:sz w:val="28"/>
        </w:rPr>
        <w:t>клише</w:t>
      </w:r>
      <w:r w:rsidRPr="00703E81">
        <w:rPr>
          <w:sz w:val="28"/>
          <w:lang w:val="en-US"/>
        </w:rPr>
        <w:t>:</w:t>
      </w:r>
      <w:r w:rsidRPr="00703E81">
        <w:rPr>
          <w:spacing w:val="62"/>
          <w:sz w:val="28"/>
          <w:lang w:val="en-US"/>
        </w:rPr>
        <w:t xml:space="preserve"> </w:t>
      </w:r>
      <w:r w:rsidRPr="00703E81">
        <w:rPr>
          <w:i/>
          <w:sz w:val="28"/>
          <w:lang w:val="en-US"/>
        </w:rPr>
        <w:t>cross</w:t>
      </w:r>
      <w:r w:rsidRPr="00703E81">
        <w:rPr>
          <w:i/>
          <w:spacing w:val="-1"/>
          <w:sz w:val="28"/>
          <w:lang w:val="en-US"/>
        </w:rPr>
        <w:t xml:space="preserve"> </w:t>
      </w:r>
      <w:r w:rsidRPr="00703E81">
        <w:rPr>
          <w:i/>
          <w:sz w:val="28"/>
          <w:lang w:val="en-US"/>
        </w:rPr>
        <w:t>the</w:t>
      </w:r>
      <w:r w:rsidRPr="00703E81">
        <w:rPr>
          <w:i/>
          <w:spacing w:val="-2"/>
          <w:sz w:val="28"/>
          <w:lang w:val="en-US"/>
        </w:rPr>
        <w:t xml:space="preserve"> </w:t>
      </w:r>
      <w:r w:rsidRPr="00703E81">
        <w:rPr>
          <w:i/>
          <w:sz w:val="28"/>
          <w:lang w:val="en-US"/>
        </w:rPr>
        <w:t>street,</w:t>
      </w:r>
      <w:r w:rsidRPr="00703E81">
        <w:rPr>
          <w:i/>
          <w:spacing w:val="62"/>
          <w:sz w:val="28"/>
          <w:lang w:val="en-US"/>
        </w:rPr>
        <w:t xml:space="preserve"> </w:t>
      </w:r>
      <w:r w:rsidRPr="00703E81">
        <w:rPr>
          <w:i/>
          <w:sz w:val="28"/>
          <w:lang w:val="en-US"/>
        </w:rPr>
        <w:t>go</w:t>
      </w:r>
      <w:r w:rsidRPr="00703E81">
        <w:rPr>
          <w:i/>
          <w:spacing w:val="-3"/>
          <w:sz w:val="28"/>
          <w:lang w:val="en-US"/>
        </w:rPr>
        <w:t xml:space="preserve"> </w:t>
      </w:r>
      <w:r w:rsidRPr="00703E81">
        <w:rPr>
          <w:i/>
          <w:sz w:val="28"/>
          <w:lang w:val="en-US"/>
        </w:rPr>
        <w:t>to</w:t>
      </w:r>
      <w:r w:rsidRPr="00703E81">
        <w:rPr>
          <w:i/>
          <w:spacing w:val="-3"/>
          <w:sz w:val="28"/>
          <w:lang w:val="en-US"/>
        </w:rPr>
        <w:t xml:space="preserve"> </w:t>
      </w:r>
      <w:r w:rsidRPr="00703E81">
        <w:rPr>
          <w:i/>
          <w:sz w:val="28"/>
          <w:lang w:val="en-US"/>
        </w:rPr>
        <w:t>the</w:t>
      </w:r>
      <w:r w:rsidRPr="00703E81">
        <w:rPr>
          <w:i/>
          <w:spacing w:val="-6"/>
          <w:sz w:val="28"/>
          <w:lang w:val="en-US"/>
        </w:rPr>
        <w:t xml:space="preserve"> </w:t>
      </w:r>
      <w:r w:rsidRPr="00703E81">
        <w:rPr>
          <w:i/>
          <w:sz w:val="28"/>
          <w:lang w:val="en-US"/>
        </w:rPr>
        <w:t>zoo, visit</w:t>
      </w:r>
      <w:r w:rsidRPr="00703E81">
        <w:rPr>
          <w:i/>
          <w:spacing w:val="-4"/>
          <w:sz w:val="28"/>
          <w:lang w:val="en-US"/>
        </w:rPr>
        <w:t xml:space="preserve"> </w:t>
      </w:r>
      <w:r w:rsidRPr="00703E81">
        <w:rPr>
          <w:i/>
          <w:sz w:val="28"/>
          <w:lang w:val="en-US"/>
        </w:rPr>
        <w:t>a</w:t>
      </w:r>
      <w:r w:rsidRPr="00703E81">
        <w:rPr>
          <w:i/>
          <w:spacing w:val="-7"/>
          <w:sz w:val="28"/>
          <w:lang w:val="en-US"/>
        </w:rPr>
        <w:t xml:space="preserve"> </w:t>
      </w:r>
      <w:r w:rsidRPr="00703E81">
        <w:rPr>
          <w:i/>
          <w:spacing w:val="-2"/>
          <w:sz w:val="28"/>
          <w:lang w:val="en-US"/>
        </w:rPr>
        <w:t>museum;</w:t>
      </w:r>
    </w:p>
    <w:p w:rsidR="002811B1" w:rsidRDefault="003C6E95">
      <w:pPr>
        <w:spacing w:line="322" w:lineRule="exact"/>
        <w:ind w:left="1670"/>
        <w:rPr>
          <w:i/>
          <w:sz w:val="28"/>
        </w:rPr>
      </w:pPr>
      <w:r>
        <w:rPr>
          <w:sz w:val="28"/>
        </w:rPr>
        <w:t>названия</w:t>
      </w:r>
      <w:r>
        <w:rPr>
          <w:spacing w:val="-5"/>
          <w:sz w:val="28"/>
        </w:rPr>
        <w:t xml:space="preserve"> </w:t>
      </w:r>
      <w:r>
        <w:rPr>
          <w:sz w:val="28"/>
        </w:rPr>
        <w:t>видов</w:t>
      </w:r>
      <w:r>
        <w:rPr>
          <w:spacing w:val="-7"/>
          <w:sz w:val="28"/>
        </w:rPr>
        <w:t xml:space="preserve"> </w:t>
      </w:r>
      <w:r>
        <w:rPr>
          <w:sz w:val="28"/>
        </w:rPr>
        <w:t>транспорта:</w:t>
      </w:r>
      <w:r>
        <w:rPr>
          <w:spacing w:val="-7"/>
          <w:sz w:val="28"/>
        </w:rPr>
        <w:t xml:space="preserve"> </w:t>
      </w:r>
      <w:r>
        <w:rPr>
          <w:i/>
          <w:sz w:val="28"/>
        </w:rPr>
        <w:t>bus,</w:t>
      </w:r>
      <w:r>
        <w:rPr>
          <w:i/>
          <w:spacing w:val="-3"/>
          <w:sz w:val="28"/>
        </w:rPr>
        <w:t xml:space="preserve"> </w:t>
      </w:r>
      <w:r>
        <w:rPr>
          <w:i/>
          <w:sz w:val="28"/>
        </w:rPr>
        <w:t>train,</w:t>
      </w:r>
      <w:r>
        <w:rPr>
          <w:i/>
          <w:spacing w:val="-3"/>
          <w:sz w:val="28"/>
        </w:rPr>
        <w:t xml:space="preserve"> </w:t>
      </w:r>
      <w:r>
        <w:rPr>
          <w:i/>
          <w:spacing w:val="-2"/>
          <w:sz w:val="28"/>
        </w:rPr>
        <w:t>taxi…;</w:t>
      </w:r>
    </w:p>
    <w:p w:rsidR="002811B1" w:rsidRPr="00703E81" w:rsidRDefault="003C6E95">
      <w:pPr>
        <w:ind w:left="1670"/>
        <w:rPr>
          <w:i/>
          <w:sz w:val="28"/>
          <w:lang w:val="en-US"/>
        </w:rPr>
      </w:pPr>
      <w:r>
        <w:rPr>
          <w:sz w:val="28"/>
        </w:rPr>
        <w:t>речевые</w:t>
      </w:r>
      <w:r w:rsidRPr="00703E81">
        <w:rPr>
          <w:spacing w:val="-1"/>
          <w:sz w:val="28"/>
          <w:lang w:val="en-US"/>
        </w:rPr>
        <w:t xml:space="preserve"> </w:t>
      </w:r>
      <w:r>
        <w:rPr>
          <w:sz w:val="28"/>
        </w:rPr>
        <w:t>клише</w:t>
      </w:r>
      <w:r w:rsidRPr="00703E81">
        <w:rPr>
          <w:sz w:val="28"/>
          <w:lang w:val="en-US"/>
        </w:rPr>
        <w:t>:</w:t>
      </w:r>
      <w:r w:rsidRPr="00703E81">
        <w:rPr>
          <w:spacing w:val="-8"/>
          <w:sz w:val="28"/>
          <w:lang w:val="en-US"/>
        </w:rPr>
        <w:t xml:space="preserve"> </w:t>
      </w:r>
      <w:r w:rsidRPr="00703E81">
        <w:rPr>
          <w:i/>
          <w:sz w:val="28"/>
          <w:lang w:val="en-US"/>
        </w:rPr>
        <w:t>go</w:t>
      </w:r>
      <w:r w:rsidRPr="00703E81">
        <w:rPr>
          <w:i/>
          <w:spacing w:val="-4"/>
          <w:sz w:val="28"/>
          <w:lang w:val="en-US"/>
        </w:rPr>
        <w:t xml:space="preserve"> </w:t>
      </w:r>
      <w:r w:rsidRPr="00703E81">
        <w:rPr>
          <w:i/>
          <w:sz w:val="28"/>
          <w:lang w:val="en-US"/>
        </w:rPr>
        <w:t>by</w:t>
      </w:r>
      <w:r w:rsidRPr="00703E81">
        <w:rPr>
          <w:i/>
          <w:spacing w:val="-2"/>
          <w:sz w:val="28"/>
          <w:lang w:val="en-US"/>
        </w:rPr>
        <w:t xml:space="preserve"> </w:t>
      </w:r>
      <w:r w:rsidRPr="00703E81">
        <w:rPr>
          <w:i/>
          <w:sz w:val="28"/>
          <w:lang w:val="en-US"/>
        </w:rPr>
        <w:t>bus,</w:t>
      </w:r>
      <w:r w:rsidRPr="00703E81">
        <w:rPr>
          <w:i/>
          <w:spacing w:val="-1"/>
          <w:sz w:val="28"/>
          <w:lang w:val="en-US"/>
        </w:rPr>
        <w:t xml:space="preserve"> </w:t>
      </w:r>
      <w:r w:rsidRPr="00703E81">
        <w:rPr>
          <w:i/>
          <w:sz w:val="28"/>
          <w:lang w:val="en-US"/>
        </w:rPr>
        <w:t>go</w:t>
      </w:r>
      <w:r w:rsidRPr="00703E81">
        <w:rPr>
          <w:i/>
          <w:spacing w:val="-4"/>
          <w:sz w:val="28"/>
          <w:lang w:val="en-US"/>
        </w:rPr>
        <w:t xml:space="preserve"> </w:t>
      </w:r>
      <w:r w:rsidRPr="00703E81">
        <w:rPr>
          <w:i/>
          <w:sz w:val="28"/>
          <w:lang w:val="en-US"/>
        </w:rPr>
        <w:t>by</w:t>
      </w:r>
      <w:r w:rsidRPr="00703E81">
        <w:rPr>
          <w:i/>
          <w:spacing w:val="-2"/>
          <w:sz w:val="28"/>
          <w:lang w:val="en-US"/>
        </w:rPr>
        <w:t xml:space="preserve"> train….;</w:t>
      </w:r>
    </w:p>
    <w:p w:rsidR="002811B1" w:rsidRPr="00703E81" w:rsidRDefault="003C6E95">
      <w:pPr>
        <w:ind w:left="1670" w:right="1322"/>
        <w:rPr>
          <w:i/>
          <w:sz w:val="28"/>
          <w:lang w:val="en-US"/>
        </w:rPr>
      </w:pPr>
      <w:r>
        <w:rPr>
          <w:sz w:val="28"/>
        </w:rPr>
        <w:t>названия</w:t>
      </w:r>
      <w:r w:rsidRPr="00703E81">
        <w:rPr>
          <w:spacing w:val="-2"/>
          <w:sz w:val="28"/>
          <w:lang w:val="en-US"/>
        </w:rPr>
        <w:t xml:space="preserve"> </w:t>
      </w:r>
      <w:r>
        <w:rPr>
          <w:sz w:val="28"/>
        </w:rPr>
        <w:t>блюд</w:t>
      </w:r>
      <w:r w:rsidRPr="00703E81">
        <w:rPr>
          <w:spacing w:val="-2"/>
          <w:sz w:val="28"/>
          <w:lang w:val="en-US"/>
        </w:rPr>
        <w:t xml:space="preserve"> </w:t>
      </w:r>
      <w:r>
        <w:rPr>
          <w:sz w:val="28"/>
        </w:rPr>
        <w:t>в</w:t>
      </w:r>
      <w:r w:rsidRPr="00703E81">
        <w:rPr>
          <w:spacing w:val="-5"/>
          <w:sz w:val="28"/>
          <w:lang w:val="en-US"/>
        </w:rPr>
        <w:t xml:space="preserve"> </w:t>
      </w:r>
      <w:r>
        <w:rPr>
          <w:sz w:val="28"/>
        </w:rPr>
        <w:t>кафе</w:t>
      </w:r>
      <w:r w:rsidRPr="00703E81">
        <w:rPr>
          <w:sz w:val="28"/>
          <w:lang w:val="en-US"/>
        </w:rPr>
        <w:t>:</w:t>
      </w:r>
      <w:r w:rsidRPr="00703E81">
        <w:rPr>
          <w:spacing w:val="-9"/>
          <w:sz w:val="28"/>
          <w:lang w:val="en-US"/>
        </w:rPr>
        <w:t xml:space="preserve"> </w:t>
      </w:r>
      <w:r w:rsidRPr="00703E81">
        <w:rPr>
          <w:i/>
          <w:sz w:val="28"/>
          <w:lang w:val="en-US"/>
        </w:rPr>
        <w:t>ice</w:t>
      </w:r>
      <w:r w:rsidRPr="00703E81">
        <w:rPr>
          <w:i/>
          <w:spacing w:val="-2"/>
          <w:sz w:val="28"/>
          <w:lang w:val="en-US"/>
        </w:rPr>
        <w:t xml:space="preserve"> </w:t>
      </w:r>
      <w:r w:rsidRPr="00703E81">
        <w:rPr>
          <w:i/>
          <w:sz w:val="28"/>
          <w:lang w:val="en-US"/>
        </w:rPr>
        <w:t>cream,</w:t>
      </w:r>
      <w:r w:rsidRPr="00703E81">
        <w:rPr>
          <w:i/>
          <w:spacing w:val="-2"/>
          <w:sz w:val="28"/>
          <w:lang w:val="en-US"/>
        </w:rPr>
        <w:t xml:space="preserve"> </w:t>
      </w:r>
      <w:r w:rsidRPr="00703E81">
        <w:rPr>
          <w:i/>
          <w:sz w:val="28"/>
          <w:lang w:val="en-US"/>
        </w:rPr>
        <w:t>coffee,</w:t>
      </w:r>
      <w:r w:rsidRPr="00703E81">
        <w:rPr>
          <w:i/>
          <w:spacing w:val="-6"/>
          <w:sz w:val="28"/>
          <w:lang w:val="en-US"/>
        </w:rPr>
        <w:t xml:space="preserve"> </w:t>
      </w:r>
      <w:r w:rsidRPr="00703E81">
        <w:rPr>
          <w:i/>
          <w:sz w:val="28"/>
          <w:lang w:val="en-US"/>
        </w:rPr>
        <w:t>hot</w:t>
      </w:r>
      <w:r w:rsidRPr="00703E81">
        <w:rPr>
          <w:i/>
          <w:spacing w:val="-4"/>
          <w:sz w:val="28"/>
          <w:lang w:val="en-US"/>
        </w:rPr>
        <w:t xml:space="preserve"> </w:t>
      </w:r>
      <w:r w:rsidRPr="00703E81">
        <w:rPr>
          <w:i/>
          <w:sz w:val="28"/>
          <w:lang w:val="en-US"/>
        </w:rPr>
        <w:t>chocolate,</w:t>
      </w:r>
      <w:r w:rsidRPr="00703E81">
        <w:rPr>
          <w:i/>
          <w:spacing w:val="-2"/>
          <w:sz w:val="28"/>
          <w:lang w:val="en-US"/>
        </w:rPr>
        <w:t xml:space="preserve"> </w:t>
      </w:r>
      <w:r w:rsidRPr="00703E81">
        <w:rPr>
          <w:i/>
          <w:sz w:val="28"/>
          <w:lang w:val="en-US"/>
        </w:rPr>
        <w:t>pizza</w:t>
      </w:r>
      <w:r w:rsidRPr="00703E81">
        <w:rPr>
          <w:sz w:val="28"/>
          <w:lang w:val="en-US"/>
        </w:rPr>
        <w:t xml:space="preserve">…; </w:t>
      </w:r>
      <w:r>
        <w:rPr>
          <w:sz w:val="28"/>
        </w:rPr>
        <w:t>формула</w:t>
      </w:r>
      <w:r w:rsidRPr="00703E81">
        <w:rPr>
          <w:spacing w:val="40"/>
          <w:sz w:val="28"/>
          <w:lang w:val="en-US"/>
        </w:rPr>
        <w:t xml:space="preserve"> </w:t>
      </w:r>
      <w:r>
        <w:rPr>
          <w:sz w:val="28"/>
        </w:rPr>
        <w:t>общения</w:t>
      </w:r>
      <w:r w:rsidRPr="00703E81">
        <w:rPr>
          <w:sz w:val="28"/>
          <w:lang w:val="en-US"/>
        </w:rPr>
        <w:t xml:space="preserve"> </w:t>
      </w:r>
      <w:r>
        <w:rPr>
          <w:sz w:val="28"/>
        </w:rPr>
        <w:t>в</w:t>
      </w:r>
      <w:r w:rsidRPr="00703E81">
        <w:rPr>
          <w:sz w:val="28"/>
          <w:lang w:val="en-US"/>
        </w:rPr>
        <w:t xml:space="preserve"> </w:t>
      </w:r>
      <w:r>
        <w:rPr>
          <w:sz w:val="28"/>
        </w:rPr>
        <w:t>кафе</w:t>
      </w:r>
      <w:r w:rsidRPr="00703E81">
        <w:rPr>
          <w:sz w:val="28"/>
          <w:lang w:val="en-US"/>
        </w:rPr>
        <w:t>:</w:t>
      </w:r>
      <w:r w:rsidRPr="00703E81">
        <w:rPr>
          <w:spacing w:val="40"/>
          <w:sz w:val="28"/>
          <w:lang w:val="en-US"/>
        </w:rPr>
        <w:t xml:space="preserve"> </w:t>
      </w:r>
      <w:r w:rsidRPr="00703E81">
        <w:rPr>
          <w:i/>
          <w:sz w:val="28"/>
          <w:lang w:val="en-US"/>
        </w:rPr>
        <w:t>Would you like…?;</w:t>
      </w:r>
    </w:p>
    <w:p w:rsidR="002811B1" w:rsidRPr="00703E81" w:rsidRDefault="003C6E95">
      <w:pPr>
        <w:spacing w:before="4"/>
        <w:ind w:left="1670"/>
        <w:rPr>
          <w:i/>
          <w:sz w:val="28"/>
          <w:lang w:val="en-US"/>
        </w:rPr>
      </w:pPr>
      <w:r>
        <w:rPr>
          <w:sz w:val="28"/>
        </w:rPr>
        <w:t>речевые</w:t>
      </w:r>
      <w:r w:rsidRPr="00703E81">
        <w:rPr>
          <w:spacing w:val="-5"/>
          <w:sz w:val="28"/>
          <w:lang w:val="en-US"/>
        </w:rPr>
        <w:t xml:space="preserve"> </w:t>
      </w:r>
      <w:r>
        <w:rPr>
          <w:sz w:val="28"/>
        </w:rPr>
        <w:t>модели</w:t>
      </w:r>
      <w:r w:rsidRPr="00703E81">
        <w:rPr>
          <w:spacing w:val="-5"/>
          <w:sz w:val="28"/>
          <w:lang w:val="en-US"/>
        </w:rPr>
        <w:t xml:space="preserve"> </w:t>
      </w:r>
      <w:r w:rsidRPr="00703E81">
        <w:rPr>
          <w:i/>
          <w:sz w:val="28"/>
          <w:lang w:val="en-US"/>
        </w:rPr>
        <w:t>How</w:t>
      </w:r>
      <w:r w:rsidRPr="00703E81">
        <w:rPr>
          <w:i/>
          <w:spacing w:val="-14"/>
          <w:sz w:val="28"/>
          <w:lang w:val="en-US"/>
        </w:rPr>
        <w:t xml:space="preserve"> </w:t>
      </w:r>
      <w:r w:rsidRPr="00703E81">
        <w:rPr>
          <w:i/>
          <w:sz w:val="28"/>
          <w:lang w:val="en-US"/>
        </w:rPr>
        <w:t>about…?/What</w:t>
      </w:r>
      <w:r w:rsidRPr="00703E81">
        <w:rPr>
          <w:i/>
          <w:spacing w:val="-7"/>
          <w:sz w:val="28"/>
          <w:lang w:val="en-US"/>
        </w:rPr>
        <w:t xml:space="preserve"> </w:t>
      </w:r>
      <w:r w:rsidRPr="00703E81">
        <w:rPr>
          <w:i/>
          <w:spacing w:val="-2"/>
          <w:sz w:val="28"/>
          <w:lang w:val="en-US"/>
        </w:rPr>
        <w:t>about…?.</w:t>
      </w:r>
    </w:p>
    <w:p w:rsidR="002811B1" w:rsidRPr="00703E81" w:rsidRDefault="002811B1">
      <w:pPr>
        <w:rPr>
          <w:sz w:val="28"/>
          <w:lang w:val="en-US"/>
        </w:rPr>
        <w:sectPr w:rsidR="002811B1" w:rsidRPr="00703E81">
          <w:pgSz w:w="11910" w:h="16840"/>
          <w:pgMar w:top="1360" w:right="380" w:bottom="1340" w:left="740" w:header="0" w:footer="1074" w:gutter="0"/>
          <w:cols w:space="720"/>
        </w:sectPr>
      </w:pPr>
    </w:p>
    <w:p w:rsidR="002811B1" w:rsidRDefault="003C6E95">
      <w:pPr>
        <w:pStyle w:val="2"/>
        <w:spacing w:before="72"/>
        <w:jc w:val="left"/>
      </w:pPr>
      <w:r>
        <w:lastRenderedPageBreak/>
        <w:t>Раздел</w:t>
      </w:r>
      <w:r>
        <w:rPr>
          <w:spacing w:val="-3"/>
        </w:rPr>
        <w:t xml:space="preserve"> </w:t>
      </w:r>
      <w:r>
        <w:t>3.</w:t>
      </w:r>
      <w:r>
        <w:rPr>
          <w:spacing w:val="61"/>
        </w:rPr>
        <w:t xml:space="preserve"> </w:t>
      </w:r>
      <w:r>
        <w:t>Моя</w:t>
      </w:r>
      <w:r>
        <w:rPr>
          <w:spacing w:val="-7"/>
        </w:rPr>
        <w:t xml:space="preserve"> </w:t>
      </w:r>
      <w:r>
        <w:t>любимая</w:t>
      </w:r>
      <w:r>
        <w:rPr>
          <w:spacing w:val="-6"/>
        </w:rPr>
        <w:t xml:space="preserve"> </w:t>
      </w:r>
      <w:r>
        <w:rPr>
          <w:spacing w:val="-5"/>
        </w:rPr>
        <w:t>еда</w:t>
      </w:r>
    </w:p>
    <w:p w:rsidR="002811B1" w:rsidRDefault="003C6E95">
      <w:pPr>
        <w:pStyle w:val="a3"/>
        <w:spacing w:line="319" w:lineRule="exact"/>
        <w:ind w:left="1670" w:firstLine="0"/>
        <w:jc w:val="left"/>
      </w:pPr>
      <w:r>
        <w:t>Тема</w:t>
      </w:r>
      <w:r>
        <w:rPr>
          <w:spacing w:val="-3"/>
        </w:rPr>
        <w:t xml:space="preserve"> </w:t>
      </w:r>
      <w:r>
        <w:t>1.</w:t>
      </w:r>
      <w:r>
        <w:rPr>
          <w:spacing w:val="-2"/>
        </w:rPr>
        <w:t xml:space="preserve"> Пикник.</w:t>
      </w:r>
    </w:p>
    <w:p w:rsidR="002811B1" w:rsidRDefault="003C6E95">
      <w:pPr>
        <w:pStyle w:val="a3"/>
        <w:spacing w:line="242" w:lineRule="auto"/>
        <w:ind w:left="1670" w:right="5316" w:firstLine="0"/>
        <w:jc w:val="left"/>
      </w:pPr>
      <w:r>
        <w:t>Тема 2. Покупка продуктов. Тема</w:t>
      </w:r>
      <w:r>
        <w:rPr>
          <w:spacing w:val="-14"/>
        </w:rPr>
        <w:t xml:space="preserve"> </w:t>
      </w:r>
      <w:r>
        <w:t>3.</w:t>
      </w:r>
      <w:r>
        <w:rPr>
          <w:spacing w:val="-13"/>
        </w:rPr>
        <w:t xml:space="preserve"> </w:t>
      </w:r>
      <w:r>
        <w:t>Правильное</w:t>
      </w:r>
      <w:r>
        <w:rPr>
          <w:spacing w:val="-14"/>
        </w:rPr>
        <w:t xml:space="preserve"> </w:t>
      </w:r>
      <w:r>
        <w:t>питание. Тема 4. Приготовление еды.</w:t>
      </w:r>
    </w:p>
    <w:p w:rsidR="002811B1" w:rsidRDefault="003C6E95">
      <w:pPr>
        <w:spacing w:before="321"/>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jc w:val="left"/>
      </w:pPr>
      <w:r>
        <w:t>составлять</w:t>
      </w:r>
      <w:r>
        <w:rPr>
          <w:spacing w:val="-7"/>
        </w:rPr>
        <w:t xml:space="preserve"> </w:t>
      </w:r>
      <w:r>
        <w:t>голосовое</w:t>
      </w:r>
      <w:r>
        <w:rPr>
          <w:spacing w:val="-4"/>
        </w:rPr>
        <w:t xml:space="preserve"> </w:t>
      </w:r>
      <w:r>
        <w:t>сообщение</w:t>
      </w:r>
      <w:r>
        <w:rPr>
          <w:spacing w:val="-4"/>
        </w:rPr>
        <w:t xml:space="preserve"> </w:t>
      </w:r>
      <w:r>
        <w:t>с</w:t>
      </w:r>
      <w:r>
        <w:rPr>
          <w:spacing w:val="-4"/>
        </w:rPr>
        <w:t xml:space="preserve"> </w:t>
      </w:r>
      <w:r>
        <w:t>предложениями,</w:t>
      </w:r>
      <w:r>
        <w:rPr>
          <w:spacing w:val="-3"/>
        </w:rPr>
        <w:t xml:space="preserve"> </w:t>
      </w:r>
      <w:r>
        <w:t>что</w:t>
      </w:r>
      <w:r>
        <w:rPr>
          <w:spacing w:val="-5"/>
        </w:rPr>
        <w:t xml:space="preserve"> </w:t>
      </w:r>
      <w:r>
        <w:t>взять</w:t>
      </w:r>
      <w:r>
        <w:rPr>
          <w:spacing w:val="-7"/>
        </w:rPr>
        <w:t xml:space="preserve"> </w:t>
      </w:r>
      <w:r>
        <w:t>с</w:t>
      </w:r>
      <w:r>
        <w:rPr>
          <w:spacing w:val="-4"/>
        </w:rPr>
        <w:t xml:space="preserve"> </w:t>
      </w:r>
      <w:r>
        <w:t>собой</w:t>
      </w:r>
      <w:r>
        <w:rPr>
          <w:spacing w:val="-5"/>
        </w:rPr>
        <w:t xml:space="preserve"> </w:t>
      </w:r>
      <w:r>
        <w:t xml:space="preserve">на </w:t>
      </w:r>
      <w:r>
        <w:rPr>
          <w:spacing w:val="-2"/>
        </w:rPr>
        <w:t>пикник;</w:t>
      </w:r>
    </w:p>
    <w:p w:rsidR="002811B1" w:rsidRDefault="003C6E95">
      <w:pPr>
        <w:pStyle w:val="a3"/>
        <w:ind w:left="1670" w:right="944" w:firstLine="0"/>
        <w:jc w:val="left"/>
      </w:pPr>
      <w:r>
        <w:t>составлять рассказ о покупках в продуктовых магазинах; записывать</w:t>
      </w:r>
      <w:r>
        <w:rPr>
          <w:spacing w:val="-8"/>
        </w:rPr>
        <w:t xml:space="preserve"> </w:t>
      </w:r>
      <w:r>
        <w:t>коллективный</w:t>
      </w:r>
      <w:r>
        <w:rPr>
          <w:spacing w:val="-6"/>
        </w:rPr>
        <w:t xml:space="preserve"> </w:t>
      </w:r>
      <w:r>
        <w:t>видео</w:t>
      </w:r>
      <w:r>
        <w:rPr>
          <w:spacing w:val="-6"/>
        </w:rPr>
        <w:t xml:space="preserve"> </w:t>
      </w:r>
      <w:r>
        <w:t>блог</w:t>
      </w:r>
      <w:r>
        <w:rPr>
          <w:spacing w:val="-5"/>
        </w:rPr>
        <w:t xml:space="preserve"> </w:t>
      </w:r>
      <w:r>
        <w:t>с</w:t>
      </w:r>
      <w:r>
        <w:rPr>
          <w:spacing w:val="-5"/>
        </w:rPr>
        <w:t xml:space="preserve"> </w:t>
      </w:r>
      <w:r>
        <w:t>рецептами</w:t>
      </w:r>
      <w:r>
        <w:rPr>
          <w:spacing w:val="-6"/>
        </w:rPr>
        <w:t xml:space="preserve"> </w:t>
      </w:r>
      <w:r>
        <w:t>любимых</w:t>
      </w:r>
      <w:r>
        <w:rPr>
          <w:spacing w:val="-10"/>
        </w:rPr>
        <w:t xml:space="preserve"> </w:t>
      </w:r>
      <w:r>
        <w:t>блюд; составлять презентацию о правильном питании;</w:t>
      </w:r>
    </w:p>
    <w:p w:rsidR="002811B1" w:rsidRDefault="003C6E95">
      <w:pPr>
        <w:pStyle w:val="2"/>
        <w:spacing w:before="4"/>
        <w:jc w:val="left"/>
      </w:pPr>
      <w:r>
        <w:t>в</w:t>
      </w:r>
      <w:r>
        <w:rPr>
          <w:spacing w:val="-7"/>
        </w:rPr>
        <w:t xml:space="preserve"> </w:t>
      </w:r>
      <w:r>
        <w:t>области</w:t>
      </w:r>
      <w:r>
        <w:rPr>
          <w:spacing w:val="-3"/>
        </w:rPr>
        <w:t xml:space="preserve"> </w:t>
      </w:r>
      <w:r>
        <w:rPr>
          <w:spacing w:val="-2"/>
        </w:rPr>
        <w:t>письма:</w:t>
      </w:r>
    </w:p>
    <w:p w:rsidR="002811B1" w:rsidRDefault="003C6E95">
      <w:pPr>
        <w:pStyle w:val="a3"/>
        <w:spacing w:line="242" w:lineRule="auto"/>
        <w:ind w:left="1670" w:right="3737" w:firstLine="0"/>
        <w:jc w:val="left"/>
      </w:pPr>
      <w:r>
        <w:t>составлять рецепт любимого блюда; составлять</w:t>
      </w:r>
      <w:r>
        <w:rPr>
          <w:spacing w:val="-11"/>
        </w:rPr>
        <w:t xml:space="preserve"> </w:t>
      </w:r>
      <w:r>
        <w:t>список</w:t>
      </w:r>
      <w:r>
        <w:rPr>
          <w:spacing w:val="-9"/>
        </w:rPr>
        <w:t xml:space="preserve"> </w:t>
      </w:r>
      <w:r>
        <w:t>продуктов</w:t>
      </w:r>
      <w:r>
        <w:rPr>
          <w:spacing w:val="-10"/>
        </w:rPr>
        <w:t xml:space="preserve"> </w:t>
      </w:r>
      <w:r>
        <w:t>для</w:t>
      </w:r>
      <w:r>
        <w:rPr>
          <w:spacing w:val="-7"/>
        </w:rPr>
        <w:t xml:space="preserve"> </w:t>
      </w:r>
      <w:r>
        <w:t>пикника; составлять плакат о правильном питании;</w:t>
      </w:r>
    </w:p>
    <w:p w:rsidR="002811B1" w:rsidRDefault="003C6E95">
      <w:pPr>
        <w:pStyle w:val="a3"/>
        <w:spacing w:line="316" w:lineRule="exact"/>
        <w:ind w:left="1670" w:firstLine="0"/>
        <w:jc w:val="left"/>
      </w:pPr>
      <w:r>
        <w:t>составлять</w:t>
      </w:r>
      <w:r>
        <w:rPr>
          <w:spacing w:val="-10"/>
        </w:rPr>
        <w:t xml:space="preserve"> </w:t>
      </w:r>
      <w:r>
        <w:t>электронное</w:t>
      </w:r>
      <w:r>
        <w:rPr>
          <w:spacing w:val="-7"/>
        </w:rPr>
        <w:t xml:space="preserve"> </w:t>
      </w:r>
      <w:r>
        <w:t>письмо</w:t>
      </w:r>
      <w:r>
        <w:rPr>
          <w:spacing w:val="-8"/>
        </w:rPr>
        <w:t xml:space="preserve"> </w:t>
      </w:r>
      <w:r>
        <w:t>с</w:t>
      </w:r>
      <w:r>
        <w:rPr>
          <w:spacing w:val="-7"/>
        </w:rPr>
        <w:t xml:space="preserve"> </w:t>
      </w:r>
      <w:r>
        <w:t>приглашением</w:t>
      </w:r>
      <w:r>
        <w:rPr>
          <w:spacing w:val="-6"/>
        </w:rPr>
        <w:t xml:space="preserve"> </w:t>
      </w:r>
      <w:r>
        <w:t>на</w:t>
      </w:r>
      <w:r>
        <w:rPr>
          <w:spacing w:val="-7"/>
        </w:rPr>
        <w:t xml:space="preserve"> </w:t>
      </w:r>
      <w:r>
        <w:rPr>
          <w:spacing w:val="-2"/>
        </w:rPr>
        <w:t>пикник.</w:t>
      </w:r>
    </w:p>
    <w:p w:rsidR="002811B1" w:rsidRDefault="002811B1">
      <w:pPr>
        <w:pStyle w:val="a3"/>
        <w:spacing w:before="1"/>
        <w:ind w:left="0" w:firstLine="0"/>
        <w:jc w:val="left"/>
      </w:pPr>
    </w:p>
    <w:p w:rsidR="002811B1" w:rsidRDefault="003C6E95">
      <w:pPr>
        <w:pStyle w:val="3"/>
        <w:spacing w:before="1"/>
      </w:pPr>
      <w:r>
        <w:rPr>
          <w:spacing w:val="-2"/>
        </w:rPr>
        <w:t>Примерный</w:t>
      </w:r>
      <w:r>
        <w:rPr>
          <w:spacing w:val="9"/>
        </w:rPr>
        <w:t xml:space="preserve"> </w:t>
      </w:r>
      <w:r>
        <w:rPr>
          <w:spacing w:val="-2"/>
        </w:rPr>
        <w:t>лексико-грамматический</w:t>
      </w:r>
      <w:r>
        <w:rPr>
          <w:spacing w:val="16"/>
        </w:rPr>
        <w:t xml:space="preserve"> </w:t>
      </w:r>
      <w:r>
        <w:rPr>
          <w:spacing w:val="-2"/>
        </w:rPr>
        <w:t>материал</w:t>
      </w:r>
    </w:p>
    <w:p w:rsidR="002811B1" w:rsidRDefault="003C6E95">
      <w:pPr>
        <w:pStyle w:val="a3"/>
        <w:ind w:right="471"/>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tabs>
          <w:tab w:val="left" w:pos="3927"/>
          <w:tab w:val="left" w:pos="6387"/>
          <w:tab w:val="left" w:pos="6876"/>
          <w:tab w:val="left" w:pos="8978"/>
          <w:tab w:val="left" w:pos="9914"/>
        </w:tabs>
        <w:ind w:left="959" w:right="460" w:firstLine="710"/>
        <w:rPr>
          <w:i/>
          <w:sz w:val="28"/>
        </w:rPr>
      </w:pPr>
      <w:r>
        <w:rPr>
          <w:spacing w:val="-2"/>
          <w:sz w:val="28"/>
        </w:rPr>
        <w:t>Неисчисляемые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местоимением</w:t>
      </w:r>
      <w:r>
        <w:rPr>
          <w:sz w:val="28"/>
        </w:rPr>
        <w:tab/>
      </w:r>
      <w:r>
        <w:rPr>
          <w:i/>
          <w:spacing w:val="-4"/>
          <w:sz w:val="28"/>
        </w:rPr>
        <w:t>some</w:t>
      </w:r>
      <w:r>
        <w:rPr>
          <w:i/>
          <w:sz w:val="28"/>
        </w:rPr>
        <w:tab/>
      </w:r>
      <w:r>
        <w:rPr>
          <w:spacing w:val="-4"/>
          <w:sz w:val="28"/>
        </w:rPr>
        <w:t xml:space="preserve">для </w:t>
      </w:r>
      <w:r>
        <w:rPr>
          <w:sz w:val="28"/>
        </w:rPr>
        <w:t>обозначения количества (</w:t>
      </w:r>
      <w:r>
        <w:rPr>
          <w:i/>
          <w:sz w:val="28"/>
        </w:rPr>
        <w:t>some juice, some pie);</w:t>
      </w:r>
    </w:p>
    <w:p w:rsidR="002811B1" w:rsidRDefault="003C6E95">
      <w:pPr>
        <w:tabs>
          <w:tab w:val="left" w:pos="3449"/>
          <w:tab w:val="left" w:pos="5761"/>
          <w:tab w:val="left" w:pos="6096"/>
          <w:tab w:val="left" w:pos="8192"/>
          <w:tab w:val="left" w:pos="8815"/>
        </w:tabs>
        <w:ind w:left="959" w:right="470" w:firstLine="710"/>
        <w:rPr>
          <w:i/>
          <w:sz w:val="28"/>
        </w:rPr>
      </w:pPr>
      <w:r>
        <w:rPr>
          <w:spacing w:val="-2"/>
          <w:sz w:val="28"/>
        </w:rPr>
        <w:t>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местоимениями</w:t>
      </w:r>
      <w:r>
        <w:rPr>
          <w:sz w:val="28"/>
        </w:rPr>
        <w:tab/>
      </w:r>
      <w:r>
        <w:rPr>
          <w:spacing w:val="-4"/>
          <w:sz w:val="28"/>
        </w:rPr>
        <w:t>для</w:t>
      </w:r>
      <w:r>
        <w:rPr>
          <w:sz w:val="28"/>
        </w:rPr>
        <w:tab/>
      </w:r>
      <w:r>
        <w:rPr>
          <w:spacing w:val="-2"/>
          <w:sz w:val="28"/>
        </w:rPr>
        <w:t xml:space="preserve">обозначения </w:t>
      </w:r>
      <w:r>
        <w:rPr>
          <w:sz w:val="28"/>
        </w:rPr>
        <w:t xml:space="preserve">количества: </w:t>
      </w:r>
      <w:r>
        <w:rPr>
          <w:i/>
          <w:sz w:val="28"/>
        </w:rPr>
        <w:t xml:space="preserve">a lot of bananas, some </w:t>
      </w:r>
      <w:r>
        <w:rPr>
          <w:sz w:val="28"/>
        </w:rPr>
        <w:t xml:space="preserve">apples, </w:t>
      </w:r>
      <w:r>
        <w:rPr>
          <w:i/>
          <w:sz w:val="28"/>
        </w:rPr>
        <w:t>few sweets;</w:t>
      </w:r>
    </w:p>
    <w:p w:rsidR="002811B1" w:rsidRDefault="003C6E95">
      <w:pPr>
        <w:tabs>
          <w:tab w:val="left" w:pos="3413"/>
        </w:tabs>
        <w:ind w:left="959" w:right="471" w:firstLine="710"/>
        <w:rPr>
          <w:sz w:val="28"/>
        </w:rPr>
      </w:pPr>
      <w:r>
        <w:rPr>
          <w:spacing w:val="-2"/>
          <w:sz w:val="28"/>
        </w:rPr>
        <w:t>конструкция</w:t>
      </w:r>
      <w:r>
        <w:rPr>
          <w:sz w:val="28"/>
        </w:rPr>
        <w:tab/>
      </w:r>
      <w:r>
        <w:rPr>
          <w:i/>
          <w:sz w:val="28"/>
        </w:rPr>
        <w:t>I</w:t>
      </w:r>
      <w:r>
        <w:rPr>
          <w:i/>
          <w:spacing w:val="-2"/>
          <w:sz w:val="28"/>
        </w:rPr>
        <w:t xml:space="preserve"> </w:t>
      </w:r>
      <w:r>
        <w:rPr>
          <w:i/>
          <w:sz w:val="28"/>
        </w:rPr>
        <w:t>need</w:t>
      </w:r>
      <w:r>
        <w:rPr>
          <w:i/>
          <w:spacing w:val="-3"/>
          <w:sz w:val="28"/>
        </w:rPr>
        <w:t xml:space="preserve"> </w:t>
      </w:r>
      <w:r>
        <w:rPr>
          <w:i/>
          <w:sz w:val="28"/>
        </w:rPr>
        <w:t>some +</w:t>
      </w:r>
      <w:r>
        <w:rPr>
          <w:i/>
          <w:spacing w:val="40"/>
          <w:sz w:val="28"/>
        </w:rPr>
        <w:t xml:space="preserve"> </w:t>
      </w:r>
      <w:r>
        <w:rPr>
          <w:i/>
          <w:sz w:val="28"/>
        </w:rPr>
        <w:t xml:space="preserve">существительное </w:t>
      </w:r>
      <w:r>
        <w:rPr>
          <w:sz w:val="28"/>
        </w:rPr>
        <w:t>для ситуации</w:t>
      </w:r>
      <w:r>
        <w:rPr>
          <w:spacing w:val="-1"/>
          <w:sz w:val="28"/>
        </w:rPr>
        <w:t xml:space="preserve"> </w:t>
      </w:r>
      <w:r>
        <w:rPr>
          <w:sz w:val="28"/>
        </w:rPr>
        <w:t xml:space="preserve">общения в </w:t>
      </w:r>
      <w:r>
        <w:rPr>
          <w:spacing w:val="-2"/>
          <w:sz w:val="28"/>
        </w:rPr>
        <w:t>магазине;</w:t>
      </w:r>
    </w:p>
    <w:p w:rsidR="002811B1" w:rsidRDefault="003C6E95">
      <w:pPr>
        <w:pStyle w:val="a3"/>
        <w:ind w:right="471"/>
        <w:jc w:val="left"/>
      </w:pPr>
      <w:r>
        <w:t xml:space="preserve">конструкция </w:t>
      </w:r>
      <w:r>
        <w:rPr>
          <w:i/>
        </w:rPr>
        <w:t xml:space="preserve">Would you like </w:t>
      </w:r>
      <w:r>
        <w:t>…? для использования в ситуации общения на пикнике;</w:t>
      </w:r>
    </w:p>
    <w:p w:rsidR="002811B1" w:rsidRDefault="003C6E95">
      <w:pPr>
        <w:ind w:left="959" w:right="471" w:firstLine="710"/>
        <w:rPr>
          <w:i/>
          <w:sz w:val="28"/>
        </w:rPr>
      </w:pPr>
      <w:r>
        <w:rPr>
          <w:sz w:val="28"/>
        </w:rPr>
        <w:t>конструкция</w:t>
      </w:r>
      <w:r>
        <w:rPr>
          <w:spacing w:val="40"/>
          <w:sz w:val="28"/>
        </w:rPr>
        <w:t xml:space="preserve"> </w:t>
      </w:r>
      <w:r>
        <w:rPr>
          <w:i/>
          <w:sz w:val="28"/>
        </w:rPr>
        <w:t>let’s</w:t>
      </w:r>
      <w:r>
        <w:rPr>
          <w:i/>
          <w:spacing w:val="40"/>
          <w:sz w:val="28"/>
        </w:rPr>
        <w:t xml:space="preserve"> </w:t>
      </w:r>
      <w:r>
        <w:rPr>
          <w:sz w:val="28"/>
        </w:rPr>
        <w:t>для</w:t>
      </w:r>
      <w:r>
        <w:rPr>
          <w:spacing w:val="-11"/>
          <w:sz w:val="28"/>
        </w:rPr>
        <w:t xml:space="preserve"> </w:t>
      </w:r>
      <w:r>
        <w:rPr>
          <w:sz w:val="28"/>
        </w:rPr>
        <w:t>выражения</w:t>
      </w:r>
      <w:r>
        <w:rPr>
          <w:spacing w:val="-7"/>
          <w:sz w:val="28"/>
        </w:rPr>
        <w:t xml:space="preserve"> </w:t>
      </w:r>
      <w:r>
        <w:rPr>
          <w:sz w:val="28"/>
        </w:rPr>
        <w:t>предложений</w:t>
      </w:r>
      <w:r>
        <w:rPr>
          <w:spacing w:val="-9"/>
          <w:sz w:val="28"/>
        </w:rPr>
        <w:t xml:space="preserve"> </w:t>
      </w:r>
      <w:r>
        <w:rPr>
          <w:sz w:val="28"/>
        </w:rPr>
        <w:t>типа:</w:t>
      </w:r>
      <w:r>
        <w:rPr>
          <w:spacing w:val="-11"/>
          <w:sz w:val="28"/>
        </w:rPr>
        <w:t xml:space="preserve"> </w:t>
      </w:r>
      <w:r>
        <w:rPr>
          <w:i/>
          <w:sz w:val="28"/>
        </w:rPr>
        <w:t>let’s</w:t>
      </w:r>
      <w:r>
        <w:rPr>
          <w:i/>
          <w:spacing w:val="40"/>
          <w:sz w:val="28"/>
        </w:rPr>
        <w:t xml:space="preserve"> </w:t>
      </w:r>
      <w:r>
        <w:rPr>
          <w:i/>
          <w:sz w:val="28"/>
        </w:rPr>
        <w:t>have</w:t>
      </w:r>
      <w:r>
        <w:rPr>
          <w:i/>
          <w:spacing w:val="-7"/>
          <w:sz w:val="28"/>
        </w:rPr>
        <w:t xml:space="preserve"> </w:t>
      </w:r>
      <w:r>
        <w:rPr>
          <w:i/>
          <w:sz w:val="28"/>
        </w:rPr>
        <w:t>a</w:t>
      </w:r>
      <w:r>
        <w:rPr>
          <w:i/>
          <w:spacing w:val="-13"/>
          <w:sz w:val="28"/>
        </w:rPr>
        <w:t xml:space="preserve"> </w:t>
      </w:r>
      <w:r>
        <w:rPr>
          <w:i/>
          <w:sz w:val="28"/>
        </w:rPr>
        <w:t>picnic, lets’ take some lemonade;</w:t>
      </w:r>
    </w:p>
    <w:p w:rsidR="002811B1" w:rsidRDefault="003C6E95">
      <w:pPr>
        <w:pStyle w:val="a3"/>
        <w:spacing w:line="321" w:lineRule="exact"/>
        <w:ind w:left="1670" w:firstLine="0"/>
        <w:jc w:val="left"/>
      </w:pPr>
      <w:r>
        <w:t>повелительное</w:t>
      </w:r>
      <w:r>
        <w:rPr>
          <w:spacing w:val="9"/>
        </w:rPr>
        <w:t xml:space="preserve"> </w:t>
      </w:r>
      <w:r>
        <w:t>наклонение</w:t>
      </w:r>
      <w:r>
        <w:rPr>
          <w:spacing w:val="9"/>
        </w:rPr>
        <w:t xml:space="preserve"> </w:t>
      </w:r>
      <w:r>
        <w:t>для</w:t>
      </w:r>
      <w:r>
        <w:rPr>
          <w:spacing w:val="9"/>
        </w:rPr>
        <w:t xml:space="preserve"> </w:t>
      </w:r>
      <w:r>
        <w:t>описаний</w:t>
      </w:r>
      <w:r>
        <w:rPr>
          <w:spacing w:val="9"/>
        </w:rPr>
        <w:t xml:space="preserve"> </w:t>
      </w:r>
      <w:r>
        <w:t>инструкций</w:t>
      </w:r>
      <w:r>
        <w:rPr>
          <w:spacing w:val="8"/>
        </w:rPr>
        <w:t xml:space="preserve"> </w:t>
      </w:r>
      <w:r>
        <w:t>к</w:t>
      </w:r>
      <w:r>
        <w:rPr>
          <w:spacing w:val="8"/>
        </w:rPr>
        <w:t xml:space="preserve"> </w:t>
      </w:r>
      <w:r>
        <w:t>рецепту</w:t>
      </w:r>
      <w:r>
        <w:rPr>
          <w:spacing w:val="5"/>
        </w:rPr>
        <w:t xml:space="preserve"> </w:t>
      </w:r>
      <w:r>
        <w:rPr>
          <w:spacing w:val="-2"/>
        </w:rPr>
        <w:t>блюда:</w:t>
      </w:r>
    </w:p>
    <w:p w:rsidR="002811B1" w:rsidRPr="00703E81" w:rsidRDefault="003C6E95">
      <w:pPr>
        <w:spacing w:line="322" w:lineRule="exact"/>
        <w:ind w:left="959"/>
        <w:rPr>
          <w:sz w:val="28"/>
          <w:lang w:val="en-US"/>
        </w:rPr>
      </w:pPr>
      <w:r w:rsidRPr="00703E81">
        <w:rPr>
          <w:i/>
          <w:sz w:val="28"/>
          <w:lang w:val="en-US"/>
        </w:rPr>
        <w:t>take</w:t>
      </w:r>
      <w:r w:rsidRPr="00703E81">
        <w:rPr>
          <w:i/>
          <w:spacing w:val="-2"/>
          <w:sz w:val="28"/>
          <w:lang w:val="en-US"/>
        </w:rPr>
        <w:t xml:space="preserve"> </w:t>
      </w:r>
      <w:r w:rsidRPr="00703E81">
        <w:rPr>
          <w:i/>
          <w:sz w:val="28"/>
          <w:lang w:val="en-US"/>
        </w:rPr>
        <w:t>some</w:t>
      </w:r>
      <w:r w:rsidRPr="00703E81">
        <w:rPr>
          <w:i/>
          <w:spacing w:val="-2"/>
          <w:sz w:val="28"/>
          <w:lang w:val="en-US"/>
        </w:rPr>
        <w:t xml:space="preserve"> </w:t>
      </w:r>
      <w:r w:rsidRPr="00703E81">
        <w:rPr>
          <w:i/>
          <w:sz w:val="28"/>
          <w:lang w:val="en-US"/>
        </w:rPr>
        <w:t>bread,</w:t>
      </w:r>
      <w:r w:rsidRPr="00703E81">
        <w:rPr>
          <w:i/>
          <w:spacing w:val="-5"/>
          <w:sz w:val="28"/>
          <w:lang w:val="en-US"/>
        </w:rPr>
        <w:t xml:space="preserve"> </w:t>
      </w:r>
      <w:r w:rsidRPr="00703E81">
        <w:rPr>
          <w:i/>
          <w:sz w:val="28"/>
          <w:lang w:val="en-US"/>
        </w:rPr>
        <w:t>add</w:t>
      </w:r>
      <w:r w:rsidRPr="00703E81">
        <w:rPr>
          <w:i/>
          <w:spacing w:val="-3"/>
          <w:sz w:val="28"/>
          <w:lang w:val="en-US"/>
        </w:rPr>
        <w:t xml:space="preserve"> </w:t>
      </w:r>
      <w:r w:rsidRPr="00703E81">
        <w:rPr>
          <w:i/>
          <w:spacing w:val="-2"/>
          <w:sz w:val="28"/>
          <w:lang w:val="en-US"/>
        </w:rPr>
        <w:t>sugar….</w:t>
      </w:r>
      <w:r w:rsidRPr="00703E81">
        <w:rPr>
          <w:spacing w:val="-2"/>
          <w:sz w:val="28"/>
          <w:lang w:val="en-US"/>
        </w:rPr>
        <w:t>;</w:t>
      </w:r>
    </w:p>
    <w:p w:rsidR="002811B1" w:rsidRDefault="003C6E95">
      <w:pPr>
        <w:pStyle w:val="a3"/>
        <w:tabs>
          <w:tab w:val="left" w:pos="3473"/>
          <w:tab w:val="left" w:pos="4830"/>
          <w:tab w:val="left" w:pos="6407"/>
          <w:tab w:val="left" w:pos="6790"/>
          <w:tab w:val="left" w:pos="7889"/>
          <w:tab w:val="left" w:pos="9251"/>
        </w:tabs>
        <w:ind w:right="481"/>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2811B1" w:rsidRDefault="003C6E95">
      <w:pPr>
        <w:ind w:left="1670" w:right="1322"/>
        <w:rPr>
          <w:i/>
          <w:sz w:val="28"/>
        </w:rPr>
      </w:pPr>
      <w:r>
        <w:rPr>
          <w:sz w:val="28"/>
        </w:rPr>
        <w:t>названия</w:t>
      </w:r>
      <w:r>
        <w:rPr>
          <w:spacing w:val="-3"/>
          <w:sz w:val="28"/>
        </w:rPr>
        <w:t xml:space="preserve"> </w:t>
      </w:r>
      <w:r>
        <w:rPr>
          <w:sz w:val="28"/>
        </w:rPr>
        <w:t>продуктов</w:t>
      </w:r>
      <w:r>
        <w:rPr>
          <w:spacing w:val="-5"/>
          <w:sz w:val="28"/>
        </w:rPr>
        <w:t xml:space="preserve"> </w:t>
      </w:r>
      <w:r>
        <w:rPr>
          <w:sz w:val="28"/>
        </w:rPr>
        <w:t>питания:</w:t>
      </w:r>
      <w:r>
        <w:rPr>
          <w:spacing w:val="-5"/>
          <w:sz w:val="28"/>
        </w:rPr>
        <w:t xml:space="preserve"> </w:t>
      </w:r>
      <w:r>
        <w:rPr>
          <w:i/>
          <w:sz w:val="28"/>
        </w:rPr>
        <w:t>milk,</w:t>
      </w:r>
      <w:r>
        <w:rPr>
          <w:i/>
          <w:spacing w:val="-1"/>
          <w:sz w:val="28"/>
        </w:rPr>
        <w:t xml:space="preserve"> </w:t>
      </w:r>
      <w:r>
        <w:rPr>
          <w:i/>
          <w:sz w:val="28"/>
        </w:rPr>
        <w:t>sausage,</w:t>
      </w:r>
      <w:r>
        <w:rPr>
          <w:i/>
          <w:spacing w:val="-1"/>
          <w:sz w:val="28"/>
        </w:rPr>
        <w:t xml:space="preserve"> </w:t>
      </w:r>
      <w:r>
        <w:rPr>
          <w:i/>
          <w:sz w:val="28"/>
        </w:rPr>
        <w:t>bread,</w:t>
      </w:r>
      <w:r>
        <w:rPr>
          <w:i/>
          <w:spacing w:val="-6"/>
          <w:sz w:val="28"/>
        </w:rPr>
        <w:t xml:space="preserve"> </w:t>
      </w:r>
      <w:r>
        <w:rPr>
          <w:i/>
          <w:sz w:val="28"/>
        </w:rPr>
        <w:t>cheese</w:t>
      </w:r>
      <w:r>
        <w:rPr>
          <w:i/>
          <w:spacing w:val="-6"/>
          <w:sz w:val="28"/>
        </w:rPr>
        <w:t xml:space="preserve"> </w:t>
      </w:r>
      <w:r>
        <w:rPr>
          <w:sz w:val="28"/>
        </w:rPr>
        <w:t>и</w:t>
      </w:r>
      <w:r>
        <w:rPr>
          <w:spacing w:val="-4"/>
          <w:sz w:val="28"/>
        </w:rPr>
        <w:t xml:space="preserve"> </w:t>
      </w:r>
      <w:r>
        <w:rPr>
          <w:sz w:val="28"/>
        </w:rPr>
        <w:t xml:space="preserve">др.; названия магазинов: </w:t>
      </w:r>
      <w:r>
        <w:rPr>
          <w:i/>
          <w:sz w:val="28"/>
        </w:rPr>
        <w:t>baker’s, butcher’s, sweetshop….;</w:t>
      </w:r>
    </w:p>
    <w:p w:rsidR="002811B1" w:rsidRPr="00703E81" w:rsidRDefault="003C6E95">
      <w:pPr>
        <w:ind w:left="1670"/>
        <w:rPr>
          <w:i/>
          <w:sz w:val="28"/>
          <w:lang w:val="en-US"/>
        </w:rPr>
      </w:pPr>
      <w:r>
        <w:rPr>
          <w:sz w:val="28"/>
        </w:rPr>
        <w:t>речевое</w:t>
      </w:r>
      <w:r w:rsidRPr="00703E81">
        <w:rPr>
          <w:sz w:val="28"/>
          <w:lang w:val="en-US"/>
        </w:rPr>
        <w:t xml:space="preserve"> </w:t>
      </w:r>
      <w:r>
        <w:rPr>
          <w:sz w:val="28"/>
        </w:rPr>
        <w:t>клише</w:t>
      </w:r>
      <w:r w:rsidRPr="00703E81">
        <w:rPr>
          <w:sz w:val="28"/>
          <w:lang w:val="en-US"/>
        </w:rPr>
        <w:t>:</w:t>
      </w:r>
      <w:r w:rsidRPr="00703E81">
        <w:rPr>
          <w:spacing w:val="61"/>
          <w:sz w:val="28"/>
          <w:lang w:val="en-US"/>
        </w:rPr>
        <w:t xml:space="preserve"> </w:t>
      </w:r>
      <w:r w:rsidRPr="00703E81">
        <w:rPr>
          <w:i/>
          <w:sz w:val="28"/>
          <w:lang w:val="en-US"/>
        </w:rPr>
        <w:t>How</w:t>
      </w:r>
      <w:r w:rsidRPr="00703E81">
        <w:rPr>
          <w:i/>
          <w:spacing w:val="-10"/>
          <w:sz w:val="28"/>
          <w:lang w:val="en-US"/>
        </w:rPr>
        <w:t xml:space="preserve"> </w:t>
      </w:r>
      <w:r w:rsidRPr="00703E81">
        <w:rPr>
          <w:i/>
          <w:sz w:val="28"/>
          <w:lang w:val="en-US"/>
        </w:rPr>
        <w:t>much</w:t>
      </w:r>
      <w:r w:rsidRPr="00703E81">
        <w:rPr>
          <w:i/>
          <w:spacing w:val="-3"/>
          <w:sz w:val="28"/>
          <w:lang w:val="en-US"/>
        </w:rPr>
        <w:t xml:space="preserve"> </w:t>
      </w:r>
      <w:r w:rsidRPr="00703E81">
        <w:rPr>
          <w:i/>
          <w:sz w:val="28"/>
          <w:lang w:val="en-US"/>
        </w:rPr>
        <w:t>is</w:t>
      </w:r>
      <w:r w:rsidRPr="00703E81">
        <w:rPr>
          <w:i/>
          <w:spacing w:val="-1"/>
          <w:sz w:val="28"/>
          <w:lang w:val="en-US"/>
        </w:rPr>
        <w:t xml:space="preserve"> </w:t>
      </w:r>
      <w:r w:rsidRPr="00703E81">
        <w:rPr>
          <w:i/>
          <w:spacing w:val="-4"/>
          <w:sz w:val="28"/>
          <w:lang w:val="en-US"/>
        </w:rPr>
        <w:t>it?:</w:t>
      </w:r>
    </w:p>
    <w:p w:rsidR="002811B1" w:rsidRPr="00703E81" w:rsidRDefault="003C6E95">
      <w:pPr>
        <w:spacing w:before="3"/>
        <w:ind w:left="1670" w:right="1322"/>
        <w:rPr>
          <w:sz w:val="28"/>
          <w:lang w:val="en-US"/>
        </w:rPr>
      </w:pPr>
      <w:r>
        <w:rPr>
          <w:sz w:val="28"/>
        </w:rPr>
        <w:t>названия</w:t>
      </w:r>
      <w:r w:rsidRPr="00703E81">
        <w:rPr>
          <w:spacing w:val="-5"/>
          <w:sz w:val="28"/>
          <w:lang w:val="en-US"/>
        </w:rPr>
        <w:t xml:space="preserve"> </w:t>
      </w:r>
      <w:r>
        <w:rPr>
          <w:sz w:val="28"/>
        </w:rPr>
        <w:t>отделов</w:t>
      </w:r>
      <w:r w:rsidRPr="00703E81">
        <w:rPr>
          <w:spacing w:val="-2"/>
          <w:sz w:val="28"/>
          <w:lang w:val="en-US"/>
        </w:rPr>
        <w:t xml:space="preserve"> </w:t>
      </w:r>
      <w:r>
        <w:rPr>
          <w:sz w:val="28"/>
        </w:rPr>
        <w:t>в</w:t>
      </w:r>
      <w:r w:rsidRPr="00703E81">
        <w:rPr>
          <w:spacing w:val="-7"/>
          <w:sz w:val="28"/>
          <w:lang w:val="en-US"/>
        </w:rPr>
        <w:t xml:space="preserve"> </w:t>
      </w:r>
      <w:r>
        <w:rPr>
          <w:sz w:val="28"/>
        </w:rPr>
        <w:t>магазине</w:t>
      </w:r>
      <w:r w:rsidRPr="00703E81">
        <w:rPr>
          <w:sz w:val="28"/>
          <w:lang w:val="en-US"/>
        </w:rPr>
        <w:t>:</w:t>
      </w:r>
      <w:r w:rsidRPr="00703E81">
        <w:rPr>
          <w:spacing w:val="-6"/>
          <w:sz w:val="28"/>
          <w:lang w:val="en-US"/>
        </w:rPr>
        <w:t xml:space="preserve"> </w:t>
      </w:r>
      <w:r w:rsidRPr="00703E81">
        <w:rPr>
          <w:i/>
          <w:sz w:val="28"/>
          <w:lang w:val="en-US"/>
        </w:rPr>
        <w:t>dairy</w:t>
      </w:r>
      <w:r w:rsidRPr="00703E81">
        <w:rPr>
          <w:i/>
          <w:spacing w:val="-4"/>
          <w:sz w:val="28"/>
          <w:lang w:val="en-US"/>
        </w:rPr>
        <w:t xml:space="preserve"> </w:t>
      </w:r>
      <w:r w:rsidRPr="00703E81">
        <w:rPr>
          <w:i/>
          <w:sz w:val="28"/>
          <w:lang w:val="en-US"/>
        </w:rPr>
        <w:t>products,</w:t>
      </w:r>
      <w:r w:rsidRPr="00703E81">
        <w:rPr>
          <w:i/>
          <w:spacing w:val="-3"/>
          <w:sz w:val="28"/>
          <w:lang w:val="en-US"/>
        </w:rPr>
        <w:t xml:space="preserve"> </w:t>
      </w:r>
      <w:r w:rsidRPr="00703E81">
        <w:rPr>
          <w:i/>
          <w:sz w:val="28"/>
          <w:lang w:val="en-US"/>
        </w:rPr>
        <w:t>fruit,</w:t>
      </w:r>
      <w:r w:rsidRPr="00703E81">
        <w:rPr>
          <w:i/>
          <w:spacing w:val="-8"/>
          <w:sz w:val="28"/>
          <w:lang w:val="en-US"/>
        </w:rPr>
        <w:t xml:space="preserve"> </w:t>
      </w:r>
      <w:r w:rsidRPr="00703E81">
        <w:rPr>
          <w:i/>
          <w:sz w:val="28"/>
          <w:lang w:val="en-US"/>
        </w:rPr>
        <w:t>vegetables</w:t>
      </w:r>
      <w:r w:rsidRPr="00703E81">
        <w:rPr>
          <w:sz w:val="28"/>
          <w:lang w:val="en-US"/>
        </w:rPr>
        <w:t xml:space="preserve">…; </w:t>
      </w:r>
      <w:r>
        <w:rPr>
          <w:sz w:val="28"/>
        </w:rPr>
        <w:t>названия</w:t>
      </w:r>
      <w:r w:rsidRPr="00703E81">
        <w:rPr>
          <w:sz w:val="28"/>
          <w:lang w:val="en-US"/>
        </w:rPr>
        <w:t xml:space="preserve"> </w:t>
      </w:r>
      <w:r>
        <w:rPr>
          <w:sz w:val="28"/>
        </w:rPr>
        <w:t>блюд</w:t>
      </w:r>
      <w:r w:rsidRPr="00703E81">
        <w:rPr>
          <w:sz w:val="28"/>
          <w:lang w:val="en-US"/>
        </w:rPr>
        <w:t xml:space="preserve">: </w:t>
      </w:r>
      <w:r w:rsidRPr="00703E81">
        <w:rPr>
          <w:i/>
          <w:sz w:val="28"/>
          <w:lang w:val="en-US"/>
        </w:rPr>
        <w:t>sandwich, pie, milkshake, fruit salad</w:t>
      </w:r>
      <w:r w:rsidRPr="00703E81">
        <w:rPr>
          <w:sz w:val="28"/>
          <w:lang w:val="en-US"/>
        </w:rPr>
        <w:t>… .</w:t>
      </w:r>
    </w:p>
    <w:p w:rsidR="002811B1" w:rsidRPr="00703E81" w:rsidRDefault="002811B1">
      <w:pPr>
        <w:rPr>
          <w:sz w:val="28"/>
          <w:lang w:val="en-US"/>
        </w:rPr>
        <w:sectPr w:rsidR="002811B1" w:rsidRPr="00703E81">
          <w:pgSz w:w="11910" w:h="16840"/>
          <w:pgMar w:top="1040" w:right="380" w:bottom="1340" w:left="740" w:header="0" w:footer="1074" w:gutter="0"/>
          <w:cols w:space="720"/>
        </w:sectPr>
      </w:pPr>
    </w:p>
    <w:p w:rsidR="002811B1" w:rsidRDefault="003C6E95">
      <w:pPr>
        <w:spacing w:before="77" w:line="237" w:lineRule="auto"/>
        <w:ind w:left="1670" w:right="5108"/>
        <w:jc w:val="both"/>
        <w:rPr>
          <w:sz w:val="28"/>
        </w:rPr>
      </w:pPr>
      <w:r>
        <w:rPr>
          <w:b/>
          <w:sz w:val="28"/>
        </w:rPr>
        <w:lastRenderedPageBreak/>
        <w:t>Раздел</w:t>
      </w:r>
      <w:r>
        <w:rPr>
          <w:b/>
          <w:spacing w:val="-5"/>
          <w:sz w:val="28"/>
        </w:rPr>
        <w:t xml:space="preserve"> </w:t>
      </w:r>
      <w:r>
        <w:rPr>
          <w:b/>
          <w:sz w:val="28"/>
        </w:rPr>
        <w:t>4.</w:t>
      </w:r>
      <w:r>
        <w:rPr>
          <w:b/>
          <w:spacing w:val="40"/>
          <w:sz w:val="28"/>
        </w:rPr>
        <w:t xml:space="preserve"> </w:t>
      </w:r>
      <w:r>
        <w:rPr>
          <w:b/>
          <w:sz w:val="28"/>
        </w:rPr>
        <w:t>Моя</w:t>
      </w:r>
      <w:r>
        <w:rPr>
          <w:b/>
          <w:spacing w:val="-9"/>
          <w:sz w:val="28"/>
        </w:rPr>
        <w:t xml:space="preserve"> </w:t>
      </w:r>
      <w:r>
        <w:rPr>
          <w:b/>
          <w:sz w:val="28"/>
        </w:rPr>
        <w:t>любимая</w:t>
      </w:r>
      <w:r>
        <w:rPr>
          <w:b/>
          <w:spacing w:val="-9"/>
          <w:sz w:val="28"/>
        </w:rPr>
        <w:t xml:space="preserve"> </w:t>
      </w:r>
      <w:r>
        <w:rPr>
          <w:b/>
          <w:sz w:val="28"/>
        </w:rPr>
        <w:t xml:space="preserve">одежда </w:t>
      </w:r>
      <w:r>
        <w:rPr>
          <w:sz w:val="28"/>
        </w:rPr>
        <w:t>Тема</w:t>
      </w:r>
      <w:r>
        <w:rPr>
          <w:spacing w:val="-6"/>
          <w:sz w:val="28"/>
        </w:rPr>
        <w:t xml:space="preserve"> </w:t>
      </w:r>
      <w:r>
        <w:rPr>
          <w:sz w:val="28"/>
        </w:rPr>
        <w:t>1.</w:t>
      </w:r>
      <w:r>
        <w:rPr>
          <w:spacing w:val="40"/>
          <w:sz w:val="28"/>
        </w:rPr>
        <w:t xml:space="preserve"> </w:t>
      </w:r>
      <w:r>
        <w:rPr>
          <w:sz w:val="28"/>
        </w:rPr>
        <w:t>Летняя</w:t>
      </w:r>
      <w:r>
        <w:rPr>
          <w:spacing w:val="-5"/>
          <w:sz w:val="28"/>
        </w:rPr>
        <w:t xml:space="preserve"> </w:t>
      </w:r>
      <w:r>
        <w:rPr>
          <w:sz w:val="28"/>
        </w:rPr>
        <w:t>и</w:t>
      </w:r>
      <w:r>
        <w:rPr>
          <w:spacing w:val="-7"/>
          <w:sz w:val="28"/>
        </w:rPr>
        <w:t xml:space="preserve"> </w:t>
      </w:r>
      <w:r>
        <w:rPr>
          <w:sz w:val="28"/>
        </w:rPr>
        <w:t>зимняя</w:t>
      </w:r>
      <w:r>
        <w:rPr>
          <w:spacing w:val="-5"/>
          <w:sz w:val="28"/>
        </w:rPr>
        <w:t xml:space="preserve"> </w:t>
      </w:r>
      <w:r>
        <w:rPr>
          <w:sz w:val="28"/>
        </w:rPr>
        <w:t>одежда. Тема 2.</w:t>
      </w:r>
      <w:r>
        <w:rPr>
          <w:spacing w:val="40"/>
          <w:sz w:val="28"/>
        </w:rPr>
        <w:t xml:space="preserve"> </w:t>
      </w:r>
      <w:r>
        <w:rPr>
          <w:sz w:val="28"/>
        </w:rPr>
        <w:t>Школьная форма.</w:t>
      </w:r>
    </w:p>
    <w:p w:rsidR="002811B1" w:rsidRDefault="003C6E95">
      <w:pPr>
        <w:pStyle w:val="a3"/>
        <w:spacing w:before="6"/>
        <w:ind w:left="1670" w:right="5603" w:firstLine="0"/>
      </w:pPr>
      <w:r>
        <w:t>Тема</w:t>
      </w:r>
      <w:r>
        <w:rPr>
          <w:spacing w:val="-5"/>
        </w:rPr>
        <w:t xml:space="preserve"> </w:t>
      </w:r>
      <w:r>
        <w:t>3.</w:t>
      </w:r>
      <w:r>
        <w:rPr>
          <w:spacing w:val="40"/>
        </w:rPr>
        <w:t xml:space="preserve"> </w:t>
      </w:r>
      <w:r>
        <w:t>Мой</w:t>
      </w:r>
      <w:r>
        <w:rPr>
          <w:spacing w:val="-6"/>
        </w:rPr>
        <w:t xml:space="preserve"> </w:t>
      </w:r>
      <w:r>
        <w:t>выбор</w:t>
      </w:r>
      <w:r>
        <w:rPr>
          <w:spacing w:val="-6"/>
        </w:rPr>
        <w:t xml:space="preserve"> </w:t>
      </w:r>
      <w:r>
        <w:t>одежды. Тема 4.</w:t>
      </w:r>
      <w:r>
        <w:rPr>
          <w:spacing w:val="40"/>
        </w:rPr>
        <w:t xml:space="preserve"> </w:t>
      </w:r>
      <w:r>
        <w:t>Внешний вид.</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3075" w:firstLine="0"/>
        <w:jc w:val="left"/>
      </w:pPr>
      <w:r>
        <w:t>рассказывать</w:t>
      </w:r>
      <w:r>
        <w:rPr>
          <w:spacing w:val="-7"/>
        </w:rPr>
        <w:t xml:space="preserve"> </w:t>
      </w:r>
      <w:r>
        <w:t>о</w:t>
      </w:r>
      <w:r>
        <w:rPr>
          <w:spacing w:val="-6"/>
        </w:rPr>
        <w:t xml:space="preserve"> </w:t>
      </w:r>
      <w:r>
        <w:t>своих</w:t>
      </w:r>
      <w:r>
        <w:rPr>
          <w:spacing w:val="-9"/>
        </w:rPr>
        <w:t xml:space="preserve"> </w:t>
      </w:r>
      <w:r>
        <w:t>предпочтениях</w:t>
      </w:r>
      <w:r>
        <w:rPr>
          <w:spacing w:val="-9"/>
        </w:rPr>
        <w:t xml:space="preserve"> </w:t>
      </w:r>
      <w:r>
        <w:t>в</w:t>
      </w:r>
      <w:r>
        <w:rPr>
          <w:spacing w:val="-6"/>
        </w:rPr>
        <w:t xml:space="preserve"> </w:t>
      </w:r>
      <w:r>
        <w:t>одежде; рассказывать о школьной форме своей мечты;</w:t>
      </w:r>
    </w:p>
    <w:p w:rsidR="002811B1" w:rsidRDefault="003C6E95">
      <w:pPr>
        <w:pStyle w:val="a3"/>
        <w:jc w:val="left"/>
      </w:pPr>
      <w:r>
        <w:t>записывать</w:t>
      </w:r>
      <w:r>
        <w:rPr>
          <w:spacing w:val="80"/>
        </w:rPr>
        <w:t xml:space="preserve"> </w:t>
      </w:r>
      <w:r>
        <w:t>материал</w:t>
      </w:r>
      <w:r>
        <w:rPr>
          <w:spacing w:val="80"/>
        </w:rPr>
        <w:t xml:space="preserve"> </w:t>
      </w:r>
      <w:r>
        <w:t>для</w:t>
      </w:r>
      <w:r>
        <w:rPr>
          <w:spacing w:val="80"/>
        </w:rPr>
        <w:t xml:space="preserve"> </w:t>
      </w:r>
      <w:r>
        <w:t>видео</w:t>
      </w:r>
      <w:r>
        <w:rPr>
          <w:spacing w:val="80"/>
        </w:rPr>
        <w:t xml:space="preserve"> </w:t>
      </w:r>
      <w:r>
        <w:t>блога</w:t>
      </w:r>
      <w:r>
        <w:rPr>
          <w:spacing w:val="80"/>
        </w:rPr>
        <w:t xml:space="preserve"> </w:t>
      </w:r>
      <w:r>
        <w:t>с</w:t>
      </w:r>
      <w:r>
        <w:rPr>
          <w:spacing w:val="80"/>
        </w:rPr>
        <w:t xml:space="preserve"> </w:t>
      </w:r>
      <w:r>
        <w:t>представлением</w:t>
      </w:r>
      <w:r>
        <w:rPr>
          <w:spacing w:val="80"/>
        </w:rPr>
        <w:t xml:space="preserve"> </w:t>
      </w:r>
      <w:r>
        <w:t xml:space="preserve">любимой </w:t>
      </w:r>
      <w:r>
        <w:rPr>
          <w:spacing w:val="-2"/>
        </w:rPr>
        <w:t>одежды;</w:t>
      </w:r>
    </w:p>
    <w:p w:rsidR="002811B1" w:rsidRDefault="003C6E95">
      <w:pPr>
        <w:pStyle w:val="a3"/>
        <w:jc w:val="left"/>
      </w:pPr>
      <w:r>
        <w:t>составлять</w:t>
      </w:r>
      <w:r>
        <w:rPr>
          <w:spacing w:val="31"/>
        </w:rPr>
        <w:t xml:space="preserve"> </w:t>
      </w:r>
      <w:r>
        <w:t>краткий</w:t>
      </w:r>
      <w:r>
        <w:rPr>
          <w:spacing w:val="32"/>
        </w:rPr>
        <w:t xml:space="preserve"> </w:t>
      </w:r>
      <w:r>
        <w:t>рассказ</w:t>
      </w:r>
      <w:r>
        <w:rPr>
          <w:spacing w:val="33"/>
        </w:rPr>
        <w:t xml:space="preserve"> </w:t>
      </w:r>
      <w:r>
        <w:t>о</w:t>
      </w:r>
      <w:r>
        <w:rPr>
          <w:spacing w:val="37"/>
        </w:rPr>
        <w:t xml:space="preserve"> </w:t>
      </w:r>
      <w:r>
        <w:t>выборе</w:t>
      </w:r>
      <w:r>
        <w:rPr>
          <w:spacing w:val="34"/>
        </w:rPr>
        <w:t xml:space="preserve"> </w:t>
      </w:r>
      <w:r>
        <w:t>одежды</w:t>
      </w:r>
      <w:r>
        <w:rPr>
          <w:spacing w:val="33"/>
        </w:rPr>
        <w:t xml:space="preserve"> </w:t>
      </w:r>
      <w:r>
        <w:t>для</w:t>
      </w:r>
      <w:r>
        <w:rPr>
          <w:spacing w:val="34"/>
        </w:rPr>
        <w:t xml:space="preserve"> </w:t>
      </w:r>
      <w:r>
        <w:t>конкретного</w:t>
      </w:r>
      <w:r>
        <w:rPr>
          <w:spacing w:val="33"/>
        </w:rPr>
        <w:t xml:space="preserve"> </w:t>
      </w:r>
      <w:r>
        <w:t>случая (поход на праздник, прогулка в парке…);</w:t>
      </w:r>
    </w:p>
    <w:p w:rsidR="002811B1" w:rsidRDefault="003C6E95">
      <w:pPr>
        <w:pStyle w:val="2"/>
        <w:spacing w:before="3" w:line="322" w:lineRule="exact"/>
        <w:jc w:val="left"/>
      </w:pPr>
      <w:r>
        <w:t>в</w:t>
      </w:r>
      <w:r>
        <w:rPr>
          <w:spacing w:val="-7"/>
        </w:rPr>
        <w:t xml:space="preserve"> </w:t>
      </w:r>
      <w:r>
        <w:t>области</w:t>
      </w:r>
      <w:r>
        <w:rPr>
          <w:spacing w:val="-3"/>
        </w:rPr>
        <w:t xml:space="preserve"> </w:t>
      </w:r>
      <w:r>
        <w:rPr>
          <w:spacing w:val="-2"/>
        </w:rPr>
        <w:t>письма:</w:t>
      </w:r>
    </w:p>
    <w:p w:rsidR="002811B1" w:rsidRDefault="003C6E95">
      <w:pPr>
        <w:pStyle w:val="a3"/>
        <w:jc w:val="left"/>
      </w:pPr>
      <w:r>
        <w:t>написать</w:t>
      </w:r>
      <w:r>
        <w:rPr>
          <w:spacing w:val="36"/>
        </w:rPr>
        <w:t xml:space="preserve"> </w:t>
      </w:r>
      <w:r>
        <w:t>электронное</w:t>
      </w:r>
      <w:r>
        <w:rPr>
          <w:spacing w:val="39"/>
        </w:rPr>
        <w:t xml:space="preserve"> </w:t>
      </w:r>
      <w:r>
        <w:t>письмо</w:t>
      </w:r>
      <w:r>
        <w:rPr>
          <w:spacing w:val="38"/>
        </w:rPr>
        <w:t xml:space="preserve"> </w:t>
      </w:r>
      <w:r>
        <w:t>другу</w:t>
      </w:r>
      <w:r>
        <w:rPr>
          <w:spacing w:val="40"/>
        </w:rPr>
        <w:t xml:space="preserve"> </w:t>
      </w:r>
      <w:r>
        <w:t>с</w:t>
      </w:r>
      <w:r>
        <w:rPr>
          <w:spacing w:val="39"/>
        </w:rPr>
        <w:t xml:space="preserve"> </w:t>
      </w:r>
      <w:r>
        <w:t>советом,</w:t>
      </w:r>
      <w:r>
        <w:rPr>
          <w:spacing w:val="40"/>
        </w:rPr>
        <w:t xml:space="preserve"> </w:t>
      </w:r>
      <w:r>
        <w:t>какую</w:t>
      </w:r>
      <w:r>
        <w:rPr>
          <w:spacing w:val="37"/>
        </w:rPr>
        <w:t xml:space="preserve"> </w:t>
      </w:r>
      <w:r>
        <w:t>одежду</w:t>
      </w:r>
      <w:r>
        <w:rPr>
          <w:spacing w:val="34"/>
        </w:rPr>
        <w:t xml:space="preserve"> </w:t>
      </w:r>
      <w:r>
        <w:t>взять</w:t>
      </w:r>
      <w:r>
        <w:rPr>
          <w:spacing w:val="36"/>
        </w:rPr>
        <w:t xml:space="preserve"> </w:t>
      </w:r>
      <w:r>
        <w:t>с собой на каникулы;</w:t>
      </w:r>
    </w:p>
    <w:p w:rsidR="002811B1" w:rsidRDefault="003C6E95">
      <w:pPr>
        <w:pStyle w:val="a3"/>
        <w:jc w:val="left"/>
      </w:pPr>
      <w:r>
        <w:t>представить</w:t>
      </w:r>
      <w:r>
        <w:rPr>
          <w:spacing w:val="31"/>
        </w:rPr>
        <w:t xml:space="preserve"> </w:t>
      </w:r>
      <w:r>
        <w:t>в</w:t>
      </w:r>
      <w:r>
        <w:rPr>
          <w:spacing w:val="31"/>
        </w:rPr>
        <w:t xml:space="preserve"> </w:t>
      </w:r>
      <w:r>
        <w:t>виде</w:t>
      </w:r>
      <w:r>
        <w:rPr>
          <w:spacing w:val="34"/>
        </w:rPr>
        <w:t xml:space="preserve"> </w:t>
      </w:r>
      <w:r>
        <w:t>презентации</w:t>
      </w:r>
      <w:r>
        <w:rPr>
          <w:spacing w:val="32"/>
        </w:rPr>
        <w:t xml:space="preserve"> </w:t>
      </w:r>
      <w:r>
        <w:t>или</w:t>
      </w:r>
      <w:r>
        <w:rPr>
          <w:spacing w:val="33"/>
        </w:rPr>
        <w:t xml:space="preserve"> </w:t>
      </w:r>
      <w:r>
        <w:t>плаката</w:t>
      </w:r>
      <w:r>
        <w:rPr>
          <w:spacing w:val="34"/>
        </w:rPr>
        <w:t xml:space="preserve"> </w:t>
      </w:r>
      <w:r>
        <w:t>новый</w:t>
      </w:r>
      <w:r>
        <w:rPr>
          <w:spacing w:val="32"/>
        </w:rPr>
        <w:t xml:space="preserve"> </w:t>
      </w:r>
      <w:r>
        <w:t>дизайн</w:t>
      </w:r>
      <w:r>
        <w:rPr>
          <w:spacing w:val="32"/>
        </w:rPr>
        <w:t xml:space="preserve"> </w:t>
      </w:r>
      <w:r>
        <w:t xml:space="preserve">школьной </w:t>
      </w:r>
      <w:r>
        <w:rPr>
          <w:spacing w:val="-2"/>
        </w:rPr>
        <w:t>формы;</w:t>
      </w:r>
    </w:p>
    <w:p w:rsidR="002811B1" w:rsidRDefault="003C6E95">
      <w:pPr>
        <w:pStyle w:val="a3"/>
        <w:spacing w:line="321" w:lineRule="exact"/>
        <w:ind w:left="1670" w:firstLine="0"/>
        <w:jc w:val="left"/>
      </w:pPr>
      <w:r>
        <w:t>отправлять</w:t>
      </w:r>
      <w:r>
        <w:rPr>
          <w:spacing w:val="-7"/>
        </w:rPr>
        <w:t xml:space="preserve"> </w:t>
      </w:r>
      <w:r>
        <w:t>SMS</w:t>
      </w:r>
      <w:r>
        <w:rPr>
          <w:spacing w:val="-6"/>
        </w:rPr>
        <w:t xml:space="preserve"> </w:t>
      </w:r>
      <w:r>
        <w:t>-</w:t>
      </w:r>
      <w:r>
        <w:rPr>
          <w:spacing w:val="-7"/>
        </w:rPr>
        <w:t xml:space="preserve"> </w:t>
      </w:r>
      <w:r>
        <w:t>сообщение</w:t>
      </w:r>
      <w:r>
        <w:rPr>
          <w:spacing w:val="-6"/>
        </w:rPr>
        <w:t xml:space="preserve"> </w:t>
      </w:r>
      <w:r>
        <w:t>с</w:t>
      </w:r>
      <w:r>
        <w:rPr>
          <w:spacing w:val="-5"/>
        </w:rPr>
        <w:t xml:space="preserve"> </w:t>
      </w:r>
      <w:r>
        <w:t>советом,</w:t>
      </w:r>
      <w:r>
        <w:rPr>
          <w:spacing w:val="-3"/>
        </w:rPr>
        <w:t xml:space="preserve"> </w:t>
      </w:r>
      <w:r>
        <w:t>что</w:t>
      </w:r>
      <w:r>
        <w:rPr>
          <w:spacing w:val="-6"/>
        </w:rPr>
        <w:t xml:space="preserve"> </w:t>
      </w:r>
      <w:r>
        <w:rPr>
          <w:spacing w:val="-2"/>
        </w:rPr>
        <w:t>надеть;</w:t>
      </w:r>
    </w:p>
    <w:p w:rsidR="002811B1" w:rsidRDefault="003C6E95">
      <w:pPr>
        <w:pStyle w:val="a3"/>
        <w:jc w:val="left"/>
      </w:pPr>
      <w:r>
        <w:t>составлять</w:t>
      </w:r>
      <w:r>
        <w:rPr>
          <w:spacing w:val="40"/>
        </w:rPr>
        <w:t xml:space="preserve"> </w:t>
      </w:r>
      <w:r>
        <w:t>плакат</w:t>
      </w:r>
      <w:r>
        <w:rPr>
          <w:spacing w:val="40"/>
        </w:rPr>
        <w:t xml:space="preserve"> </w:t>
      </w:r>
      <w:r>
        <w:t>со</w:t>
      </w:r>
      <w:r>
        <w:rPr>
          <w:spacing w:val="40"/>
        </w:rPr>
        <w:t xml:space="preserve"> </w:t>
      </w:r>
      <w:r>
        <w:t>представлением</w:t>
      </w:r>
      <w:r>
        <w:rPr>
          <w:spacing w:val="40"/>
        </w:rPr>
        <w:t xml:space="preserve"> </w:t>
      </w:r>
      <w:r>
        <w:t>своего</w:t>
      </w:r>
      <w:r>
        <w:rPr>
          <w:spacing w:val="40"/>
        </w:rPr>
        <w:t xml:space="preserve"> </w:t>
      </w:r>
      <w:r>
        <w:t>костюма</w:t>
      </w:r>
      <w:r>
        <w:rPr>
          <w:spacing w:val="40"/>
        </w:rPr>
        <w:t xml:space="preserve"> </w:t>
      </w:r>
      <w:r>
        <w:t>для</w:t>
      </w:r>
      <w:r>
        <w:rPr>
          <w:spacing w:val="40"/>
        </w:rPr>
        <w:t xml:space="preserve"> </w:t>
      </w:r>
      <w:r>
        <w:t>участия</w:t>
      </w:r>
      <w:r>
        <w:rPr>
          <w:spacing w:val="40"/>
        </w:rPr>
        <w:t xml:space="preserve"> </w:t>
      </w:r>
      <w:r>
        <w:t>в модном шоу.</w:t>
      </w:r>
    </w:p>
    <w:p w:rsidR="002811B1" w:rsidRDefault="002811B1">
      <w:pPr>
        <w:pStyle w:val="a3"/>
        <w:spacing w:before="2"/>
        <w:ind w:left="0" w:firstLine="0"/>
        <w:jc w:val="left"/>
      </w:pPr>
    </w:p>
    <w:p w:rsidR="002811B1" w:rsidRDefault="003C6E95">
      <w:pPr>
        <w:pStyle w:val="3"/>
        <w:spacing w:before="1"/>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before="1" w:line="322" w:lineRule="exact"/>
        <w:ind w:left="1670" w:firstLine="0"/>
      </w:pPr>
      <w:r>
        <w:t>Предполагается</w:t>
      </w:r>
      <w:r>
        <w:rPr>
          <w:spacing w:val="-6"/>
        </w:rPr>
        <w:t xml:space="preserve"> </w:t>
      </w:r>
      <w:r>
        <w:t>введение</w:t>
      </w:r>
      <w:r>
        <w:rPr>
          <w:spacing w:val="-6"/>
        </w:rPr>
        <w:t xml:space="preserve"> </w:t>
      </w:r>
      <w:r>
        <w:t>в</w:t>
      </w:r>
      <w:r>
        <w:rPr>
          <w:spacing w:val="-8"/>
        </w:rPr>
        <w:t xml:space="preserve"> </w:t>
      </w:r>
      <w:r>
        <w:t>речь</w:t>
      </w:r>
      <w:r>
        <w:rPr>
          <w:spacing w:val="-9"/>
        </w:rPr>
        <w:t xml:space="preserve"> </w:t>
      </w:r>
      <w:r>
        <w:t>следующих</w:t>
      </w:r>
      <w:r>
        <w:rPr>
          <w:spacing w:val="-12"/>
        </w:rPr>
        <w:t xml:space="preserve"> </w:t>
      </w:r>
      <w:r>
        <w:rPr>
          <w:spacing w:val="-2"/>
        </w:rPr>
        <w:t>конструкций:</w:t>
      </w:r>
    </w:p>
    <w:p w:rsidR="002811B1" w:rsidRDefault="003C6E95">
      <w:pPr>
        <w:pStyle w:val="a4"/>
        <w:numPr>
          <w:ilvl w:val="0"/>
          <w:numId w:val="173"/>
        </w:numPr>
        <w:tabs>
          <w:tab w:val="left" w:pos="1320"/>
          <w:tab w:val="left" w:pos="2820"/>
          <w:tab w:val="left" w:pos="4797"/>
          <w:tab w:val="left" w:pos="5747"/>
          <w:tab w:val="left" w:pos="6909"/>
          <w:tab w:val="left" w:pos="8541"/>
          <w:tab w:val="left" w:pos="9203"/>
        </w:tabs>
        <w:ind w:right="466"/>
        <w:jc w:val="left"/>
        <w:rPr>
          <w:sz w:val="28"/>
        </w:rPr>
      </w:pPr>
      <w:r>
        <w:rPr>
          <w:spacing w:val="-2"/>
          <w:sz w:val="28"/>
        </w:rPr>
        <w:t>настоящее</w:t>
      </w:r>
      <w:r>
        <w:rPr>
          <w:sz w:val="28"/>
        </w:rPr>
        <w:tab/>
      </w:r>
      <w:r>
        <w:rPr>
          <w:spacing w:val="-2"/>
          <w:sz w:val="28"/>
        </w:rPr>
        <w:t>продолженное</w:t>
      </w:r>
      <w:r>
        <w:rPr>
          <w:sz w:val="28"/>
        </w:rPr>
        <w:tab/>
      </w:r>
      <w:r>
        <w:rPr>
          <w:spacing w:val="-4"/>
          <w:sz w:val="28"/>
        </w:rPr>
        <w:t>время</w:t>
      </w:r>
      <w:r>
        <w:rPr>
          <w:sz w:val="28"/>
        </w:rPr>
        <w:tab/>
      </w:r>
      <w:r>
        <w:rPr>
          <w:spacing w:val="-2"/>
          <w:sz w:val="28"/>
        </w:rPr>
        <w:t>(Present</w:t>
      </w:r>
      <w:r>
        <w:rPr>
          <w:sz w:val="28"/>
        </w:rPr>
        <w:tab/>
      </w:r>
      <w:r>
        <w:rPr>
          <w:spacing w:val="-2"/>
          <w:sz w:val="28"/>
        </w:rPr>
        <w:t>Continuous)</w:t>
      </w:r>
      <w:r>
        <w:rPr>
          <w:sz w:val="28"/>
        </w:rPr>
        <w:tab/>
      </w:r>
      <w:r>
        <w:rPr>
          <w:spacing w:val="-4"/>
          <w:sz w:val="28"/>
        </w:rPr>
        <w:t>для</w:t>
      </w:r>
      <w:r>
        <w:rPr>
          <w:sz w:val="28"/>
        </w:rPr>
        <w:tab/>
      </w:r>
      <w:r>
        <w:rPr>
          <w:spacing w:val="-2"/>
          <w:sz w:val="28"/>
        </w:rPr>
        <w:t>описания картинок;</w:t>
      </w:r>
    </w:p>
    <w:p w:rsidR="002811B1" w:rsidRPr="00703E81" w:rsidRDefault="003C6E95">
      <w:pPr>
        <w:pStyle w:val="a4"/>
        <w:numPr>
          <w:ilvl w:val="0"/>
          <w:numId w:val="173"/>
        </w:numPr>
        <w:tabs>
          <w:tab w:val="left" w:pos="1320"/>
        </w:tabs>
        <w:ind w:right="467"/>
        <w:jc w:val="left"/>
        <w:rPr>
          <w:sz w:val="28"/>
          <w:lang w:val="en-US"/>
        </w:rPr>
      </w:pPr>
      <w:r>
        <w:rPr>
          <w:i/>
          <w:sz w:val="28"/>
        </w:rPr>
        <w:t xml:space="preserve">have got </w:t>
      </w:r>
      <w:r>
        <w:rPr>
          <w:sz w:val="28"/>
        </w:rPr>
        <w:t>для рассказа о своей одежде (</w:t>
      </w:r>
      <w:r>
        <w:rPr>
          <w:i/>
          <w:sz w:val="28"/>
        </w:rPr>
        <w:t xml:space="preserve">I’ve got … </w:t>
      </w:r>
      <w:r w:rsidRPr="00703E81">
        <w:rPr>
          <w:i/>
          <w:sz w:val="28"/>
          <w:lang w:val="en-US"/>
        </w:rPr>
        <w:t xml:space="preserve">Have you got …? I haven’t </w:t>
      </w:r>
      <w:r w:rsidRPr="00703E81">
        <w:rPr>
          <w:i/>
          <w:spacing w:val="-2"/>
          <w:sz w:val="28"/>
          <w:lang w:val="en-US"/>
        </w:rPr>
        <w:t>got</w:t>
      </w:r>
      <w:r w:rsidRPr="00703E81">
        <w:rPr>
          <w:spacing w:val="-2"/>
          <w:sz w:val="28"/>
          <w:lang w:val="en-US"/>
        </w:rPr>
        <w:t>);</w:t>
      </w:r>
    </w:p>
    <w:p w:rsidR="002811B1" w:rsidRDefault="003C6E95">
      <w:pPr>
        <w:pStyle w:val="a4"/>
        <w:numPr>
          <w:ilvl w:val="0"/>
          <w:numId w:val="173"/>
        </w:numPr>
        <w:tabs>
          <w:tab w:val="left" w:pos="1320"/>
        </w:tabs>
        <w:spacing w:line="340" w:lineRule="exact"/>
        <w:jc w:val="left"/>
        <w:rPr>
          <w:i/>
          <w:sz w:val="28"/>
        </w:rPr>
      </w:pPr>
      <w:r>
        <w:rPr>
          <w:sz w:val="28"/>
        </w:rPr>
        <w:t>сравнительную</w:t>
      </w:r>
      <w:r>
        <w:rPr>
          <w:spacing w:val="-9"/>
          <w:sz w:val="28"/>
        </w:rPr>
        <w:t xml:space="preserve"> </w:t>
      </w:r>
      <w:r>
        <w:rPr>
          <w:sz w:val="28"/>
        </w:rPr>
        <w:t>степень</w:t>
      </w:r>
      <w:r>
        <w:rPr>
          <w:spacing w:val="-10"/>
          <w:sz w:val="28"/>
        </w:rPr>
        <w:t xml:space="preserve"> </w:t>
      </w:r>
      <w:r>
        <w:rPr>
          <w:sz w:val="28"/>
        </w:rPr>
        <w:t>имен</w:t>
      </w:r>
      <w:r>
        <w:rPr>
          <w:spacing w:val="-7"/>
          <w:sz w:val="28"/>
        </w:rPr>
        <w:t xml:space="preserve"> </w:t>
      </w:r>
      <w:r>
        <w:rPr>
          <w:sz w:val="28"/>
        </w:rPr>
        <w:t>прилагательных</w:t>
      </w:r>
      <w:r>
        <w:rPr>
          <w:spacing w:val="-12"/>
          <w:sz w:val="28"/>
        </w:rPr>
        <w:t xml:space="preserve"> </w:t>
      </w:r>
      <w:r>
        <w:rPr>
          <w:sz w:val="28"/>
        </w:rPr>
        <w:t>(</w:t>
      </w:r>
      <w:r>
        <w:rPr>
          <w:i/>
          <w:sz w:val="28"/>
        </w:rPr>
        <w:t>warmer,</w:t>
      </w:r>
      <w:r>
        <w:rPr>
          <w:i/>
          <w:spacing w:val="-5"/>
          <w:sz w:val="28"/>
        </w:rPr>
        <w:t xml:space="preserve"> </w:t>
      </w:r>
      <w:r>
        <w:rPr>
          <w:i/>
          <w:sz w:val="28"/>
        </w:rPr>
        <w:t>longer,</w:t>
      </w:r>
      <w:r>
        <w:rPr>
          <w:i/>
          <w:spacing w:val="-5"/>
          <w:sz w:val="28"/>
        </w:rPr>
        <w:t xml:space="preserve"> </w:t>
      </w:r>
      <w:r>
        <w:rPr>
          <w:i/>
          <w:spacing w:val="-2"/>
          <w:sz w:val="28"/>
        </w:rPr>
        <w:t>cheaper);</w:t>
      </w:r>
    </w:p>
    <w:p w:rsidR="002811B1" w:rsidRDefault="003C6E95">
      <w:pPr>
        <w:pStyle w:val="a4"/>
        <w:numPr>
          <w:ilvl w:val="0"/>
          <w:numId w:val="173"/>
        </w:numPr>
        <w:tabs>
          <w:tab w:val="left" w:pos="1320"/>
        </w:tabs>
        <w:ind w:right="478"/>
        <w:rPr>
          <w:i/>
          <w:sz w:val="28"/>
        </w:rPr>
      </w:pPr>
      <w:r>
        <w:rPr>
          <w:sz w:val="28"/>
        </w:rPr>
        <w:t>конструкция look + прилагательное</w:t>
      </w:r>
      <w:r>
        <w:rPr>
          <w:spacing w:val="80"/>
          <w:sz w:val="28"/>
        </w:rPr>
        <w:t xml:space="preserve"> </w:t>
      </w:r>
      <w:r>
        <w:rPr>
          <w:sz w:val="28"/>
        </w:rPr>
        <w:t xml:space="preserve">для выражения описания внешнего вида и одежды </w:t>
      </w:r>
      <w:r>
        <w:rPr>
          <w:i/>
          <w:sz w:val="28"/>
        </w:rPr>
        <w:t>(it looks nice);</w:t>
      </w:r>
    </w:p>
    <w:p w:rsidR="002811B1" w:rsidRDefault="003C6E95">
      <w:pPr>
        <w:pStyle w:val="a4"/>
        <w:numPr>
          <w:ilvl w:val="0"/>
          <w:numId w:val="173"/>
        </w:numPr>
        <w:tabs>
          <w:tab w:val="left" w:pos="1320"/>
        </w:tabs>
        <w:ind w:right="471"/>
        <w:rPr>
          <w:sz w:val="28"/>
        </w:rPr>
      </w:pPr>
      <w:r>
        <w:rPr>
          <w:sz w:val="28"/>
        </w:rPr>
        <w:t xml:space="preserve">конструкции </w:t>
      </w:r>
      <w:r>
        <w:rPr>
          <w:i/>
          <w:sz w:val="28"/>
        </w:rPr>
        <w:t xml:space="preserve">I usually wear и I’m wearing для </w:t>
      </w:r>
      <w:r>
        <w:rPr>
          <w:sz w:val="28"/>
        </w:rPr>
        <w:t>сравнения настоящего простого времени (Present Simple) и настоящего продолженного времени (Present Continuous);</w:t>
      </w:r>
    </w:p>
    <w:p w:rsidR="002811B1" w:rsidRDefault="003C6E95">
      <w:pPr>
        <w:pStyle w:val="a3"/>
        <w:tabs>
          <w:tab w:val="left" w:pos="3473"/>
          <w:tab w:val="left" w:pos="4830"/>
          <w:tab w:val="left" w:pos="6407"/>
          <w:tab w:val="left" w:pos="6798"/>
          <w:tab w:val="left" w:pos="7897"/>
          <w:tab w:val="left" w:pos="9259"/>
        </w:tabs>
        <w:spacing w:before="317"/>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2811B1" w:rsidRDefault="002811B1">
      <w:pPr>
        <w:sectPr w:rsidR="002811B1">
          <w:pgSz w:w="11910" w:h="16840"/>
          <w:pgMar w:top="1360" w:right="380" w:bottom="1340" w:left="740" w:header="0" w:footer="1074" w:gutter="0"/>
          <w:cols w:space="720"/>
        </w:sectPr>
      </w:pPr>
    </w:p>
    <w:p w:rsidR="002811B1" w:rsidRDefault="002811B1">
      <w:pPr>
        <w:pStyle w:val="a3"/>
        <w:spacing w:before="67"/>
        <w:ind w:left="0" w:firstLine="0"/>
        <w:jc w:val="left"/>
      </w:pPr>
    </w:p>
    <w:p w:rsidR="002811B1" w:rsidRDefault="003C6E95">
      <w:pPr>
        <w:pStyle w:val="a3"/>
        <w:ind w:firstLine="0"/>
        <w:jc w:val="left"/>
      </w:pPr>
      <w:r>
        <w:t>и</w:t>
      </w:r>
      <w:r>
        <w:rPr>
          <w:spacing w:val="-1"/>
        </w:rPr>
        <w:t xml:space="preserve"> </w:t>
      </w:r>
      <w:r>
        <w:rPr>
          <w:spacing w:val="-4"/>
        </w:rPr>
        <w:t>др.;</w:t>
      </w:r>
    </w:p>
    <w:p w:rsidR="002811B1" w:rsidRDefault="003C6E95">
      <w:pPr>
        <w:spacing w:before="67"/>
        <w:ind w:left="18"/>
        <w:rPr>
          <w:i/>
          <w:sz w:val="28"/>
        </w:rPr>
      </w:pPr>
      <w:r>
        <w:br w:type="column"/>
      </w:r>
      <w:r>
        <w:rPr>
          <w:sz w:val="28"/>
        </w:rPr>
        <w:lastRenderedPageBreak/>
        <w:t>названия</w:t>
      </w:r>
      <w:r>
        <w:rPr>
          <w:spacing w:val="7"/>
          <w:sz w:val="28"/>
        </w:rPr>
        <w:t xml:space="preserve"> </w:t>
      </w:r>
      <w:r>
        <w:rPr>
          <w:sz w:val="28"/>
        </w:rPr>
        <w:t>предметов</w:t>
      </w:r>
      <w:r>
        <w:rPr>
          <w:spacing w:val="6"/>
          <w:sz w:val="28"/>
        </w:rPr>
        <w:t xml:space="preserve"> </w:t>
      </w:r>
      <w:r>
        <w:rPr>
          <w:sz w:val="28"/>
        </w:rPr>
        <w:t>повседневной</w:t>
      </w:r>
      <w:r>
        <w:rPr>
          <w:spacing w:val="7"/>
          <w:sz w:val="28"/>
        </w:rPr>
        <w:t xml:space="preserve"> </w:t>
      </w:r>
      <w:r>
        <w:rPr>
          <w:sz w:val="28"/>
        </w:rPr>
        <w:t>одежды:</w:t>
      </w:r>
      <w:r>
        <w:rPr>
          <w:spacing w:val="9"/>
          <w:sz w:val="28"/>
        </w:rPr>
        <w:t xml:space="preserve"> </w:t>
      </w:r>
      <w:r>
        <w:rPr>
          <w:i/>
          <w:sz w:val="28"/>
        </w:rPr>
        <w:t>skirt,</w:t>
      </w:r>
      <w:r>
        <w:rPr>
          <w:i/>
          <w:spacing w:val="10"/>
          <w:sz w:val="28"/>
        </w:rPr>
        <w:t xml:space="preserve"> </w:t>
      </w:r>
      <w:r>
        <w:rPr>
          <w:i/>
          <w:sz w:val="28"/>
        </w:rPr>
        <w:t>T-shirt,</w:t>
      </w:r>
      <w:r>
        <w:rPr>
          <w:i/>
          <w:spacing w:val="10"/>
          <w:sz w:val="28"/>
        </w:rPr>
        <w:t xml:space="preserve"> </w:t>
      </w:r>
      <w:r>
        <w:rPr>
          <w:i/>
          <w:sz w:val="28"/>
        </w:rPr>
        <w:t>jeans,</w:t>
      </w:r>
      <w:r>
        <w:rPr>
          <w:i/>
          <w:spacing w:val="9"/>
          <w:sz w:val="28"/>
        </w:rPr>
        <w:t xml:space="preserve"> </w:t>
      </w:r>
      <w:r>
        <w:rPr>
          <w:i/>
          <w:sz w:val="28"/>
        </w:rPr>
        <w:t>coat,</w:t>
      </w:r>
      <w:r>
        <w:rPr>
          <w:i/>
          <w:spacing w:val="10"/>
          <w:sz w:val="28"/>
        </w:rPr>
        <w:t xml:space="preserve"> </w:t>
      </w:r>
      <w:r>
        <w:rPr>
          <w:i/>
          <w:spacing w:val="-5"/>
          <w:sz w:val="28"/>
        </w:rPr>
        <w:t>hat</w:t>
      </w:r>
    </w:p>
    <w:p w:rsidR="002811B1" w:rsidRDefault="002811B1">
      <w:pPr>
        <w:pStyle w:val="a3"/>
        <w:ind w:left="0" w:firstLine="0"/>
        <w:jc w:val="left"/>
        <w:rPr>
          <w:i/>
        </w:rPr>
      </w:pPr>
    </w:p>
    <w:p w:rsidR="002811B1" w:rsidRDefault="003C6E95">
      <w:pPr>
        <w:ind w:left="18" w:right="398"/>
        <w:rPr>
          <w:sz w:val="28"/>
        </w:rPr>
      </w:pPr>
      <w:r>
        <w:rPr>
          <w:sz w:val="28"/>
        </w:rPr>
        <w:t>названия</w:t>
      </w:r>
      <w:r>
        <w:rPr>
          <w:spacing w:val="-4"/>
          <w:sz w:val="28"/>
        </w:rPr>
        <w:t xml:space="preserve"> </w:t>
      </w:r>
      <w:r>
        <w:rPr>
          <w:sz w:val="28"/>
        </w:rPr>
        <w:t>предметов</w:t>
      </w:r>
      <w:r>
        <w:rPr>
          <w:spacing w:val="-5"/>
          <w:sz w:val="28"/>
        </w:rPr>
        <w:t xml:space="preserve"> </w:t>
      </w:r>
      <w:r>
        <w:rPr>
          <w:sz w:val="28"/>
        </w:rPr>
        <w:t>одежды</w:t>
      </w:r>
      <w:r>
        <w:rPr>
          <w:spacing w:val="-5"/>
          <w:sz w:val="28"/>
        </w:rPr>
        <w:t xml:space="preserve"> </w:t>
      </w:r>
      <w:r>
        <w:rPr>
          <w:sz w:val="28"/>
        </w:rPr>
        <w:t>для</w:t>
      </w:r>
      <w:r>
        <w:rPr>
          <w:spacing w:val="-3"/>
          <w:sz w:val="28"/>
        </w:rPr>
        <w:t xml:space="preserve"> </w:t>
      </w:r>
      <w:r>
        <w:rPr>
          <w:sz w:val="28"/>
        </w:rPr>
        <w:t xml:space="preserve">школы: </w:t>
      </w:r>
      <w:r>
        <w:rPr>
          <w:i/>
          <w:sz w:val="28"/>
        </w:rPr>
        <w:t>jacket,</w:t>
      </w:r>
      <w:r>
        <w:rPr>
          <w:i/>
          <w:spacing w:val="-2"/>
          <w:sz w:val="28"/>
        </w:rPr>
        <w:t xml:space="preserve"> </w:t>
      </w:r>
      <w:r>
        <w:rPr>
          <w:i/>
          <w:sz w:val="28"/>
        </w:rPr>
        <w:t>shirt,</w:t>
      </w:r>
      <w:r>
        <w:rPr>
          <w:i/>
          <w:spacing w:val="-2"/>
          <w:sz w:val="28"/>
        </w:rPr>
        <w:t xml:space="preserve"> </w:t>
      </w:r>
      <w:r>
        <w:rPr>
          <w:i/>
          <w:sz w:val="28"/>
        </w:rPr>
        <w:t>trousers</w:t>
      </w:r>
      <w:r>
        <w:rPr>
          <w:i/>
          <w:spacing w:val="-5"/>
          <w:sz w:val="28"/>
        </w:rPr>
        <w:t xml:space="preserve"> </w:t>
      </w:r>
      <w:r>
        <w:rPr>
          <w:sz w:val="28"/>
        </w:rPr>
        <w:t>и</w:t>
      </w:r>
      <w:r>
        <w:rPr>
          <w:spacing w:val="-5"/>
          <w:sz w:val="28"/>
        </w:rPr>
        <w:t xml:space="preserve"> </w:t>
      </w:r>
      <w:r>
        <w:rPr>
          <w:sz w:val="28"/>
        </w:rPr>
        <w:t>др.; обувь: shoes, boots;</w:t>
      </w:r>
    </w:p>
    <w:p w:rsidR="002811B1" w:rsidRPr="00703E81" w:rsidRDefault="003C6E95">
      <w:pPr>
        <w:spacing w:before="4" w:line="322" w:lineRule="exact"/>
        <w:ind w:left="18"/>
        <w:rPr>
          <w:i/>
          <w:sz w:val="28"/>
          <w:lang w:val="en-US"/>
        </w:rPr>
      </w:pPr>
      <w:r>
        <w:rPr>
          <w:sz w:val="28"/>
        </w:rPr>
        <w:t>глаголы</w:t>
      </w:r>
      <w:r w:rsidRPr="00703E81">
        <w:rPr>
          <w:spacing w:val="-3"/>
          <w:sz w:val="28"/>
          <w:lang w:val="en-US"/>
        </w:rPr>
        <w:t xml:space="preserve"> </w:t>
      </w:r>
      <w:r w:rsidRPr="00703E81">
        <w:rPr>
          <w:i/>
          <w:sz w:val="28"/>
          <w:lang w:val="en-US"/>
        </w:rPr>
        <w:t>put</w:t>
      </w:r>
      <w:r w:rsidRPr="00703E81">
        <w:rPr>
          <w:i/>
          <w:spacing w:val="-4"/>
          <w:sz w:val="28"/>
          <w:lang w:val="en-US"/>
        </w:rPr>
        <w:t xml:space="preserve"> </w:t>
      </w:r>
      <w:r w:rsidRPr="00703E81">
        <w:rPr>
          <w:i/>
          <w:sz w:val="28"/>
          <w:lang w:val="en-US"/>
        </w:rPr>
        <w:t>on,</w:t>
      </w:r>
      <w:r w:rsidRPr="00703E81">
        <w:rPr>
          <w:i/>
          <w:spacing w:val="-1"/>
          <w:sz w:val="28"/>
          <w:lang w:val="en-US"/>
        </w:rPr>
        <w:t xml:space="preserve"> </w:t>
      </w:r>
      <w:r w:rsidRPr="00703E81">
        <w:rPr>
          <w:i/>
          <w:sz w:val="28"/>
          <w:lang w:val="en-US"/>
        </w:rPr>
        <w:t>take</w:t>
      </w:r>
      <w:r w:rsidRPr="00703E81">
        <w:rPr>
          <w:i/>
          <w:spacing w:val="-2"/>
          <w:sz w:val="28"/>
          <w:lang w:val="en-US"/>
        </w:rPr>
        <w:t xml:space="preserve"> </w:t>
      </w:r>
      <w:r w:rsidRPr="00703E81">
        <w:rPr>
          <w:i/>
          <w:spacing w:val="-4"/>
          <w:sz w:val="28"/>
          <w:lang w:val="en-US"/>
        </w:rPr>
        <w:t>off;</w:t>
      </w:r>
    </w:p>
    <w:p w:rsidR="002811B1" w:rsidRDefault="003C6E95">
      <w:pPr>
        <w:pStyle w:val="a3"/>
        <w:ind w:left="18" w:firstLine="0"/>
        <w:jc w:val="left"/>
        <w:rPr>
          <w:i/>
        </w:rPr>
      </w:pPr>
      <w:r>
        <w:t>речевые</w:t>
      </w:r>
      <w:r>
        <w:rPr>
          <w:spacing w:val="17"/>
        </w:rPr>
        <w:t xml:space="preserve"> </w:t>
      </w:r>
      <w:r>
        <w:t>клише</w:t>
      </w:r>
      <w:r>
        <w:rPr>
          <w:spacing w:val="17"/>
        </w:rPr>
        <w:t xml:space="preserve"> </w:t>
      </w:r>
      <w:r>
        <w:t>для</w:t>
      </w:r>
      <w:r>
        <w:rPr>
          <w:spacing w:val="14"/>
        </w:rPr>
        <w:t xml:space="preserve"> </w:t>
      </w:r>
      <w:r>
        <w:t>ситуации</w:t>
      </w:r>
      <w:r>
        <w:rPr>
          <w:spacing w:val="16"/>
        </w:rPr>
        <w:t xml:space="preserve"> </w:t>
      </w:r>
      <w:r>
        <w:t>выбора</w:t>
      </w:r>
      <w:r>
        <w:rPr>
          <w:spacing w:val="17"/>
        </w:rPr>
        <w:t xml:space="preserve"> </w:t>
      </w:r>
      <w:r>
        <w:t>одежды</w:t>
      </w:r>
      <w:r>
        <w:rPr>
          <w:spacing w:val="17"/>
        </w:rPr>
        <w:t xml:space="preserve"> </w:t>
      </w:r>
      <w:r>
        <w:t>в</w:t>
      </w:r>
      <w:r>
        <w:rPr>
          <w:spacing w:val="15"/>
        </w:rPr>
        <w:t xml:space="preserve"> </w:t>
      </w:r>
      <w:r>
        <w:t>магазине:</w:t>
      </w:r>
      <w:r>
        <w:rPr>
          <w:spacing w:val="25"/>
        </w:rPr>
        <w:t xml:space="preserve"> </w:t>
      </w:r>
      <w:r>
        <w:rPr>
          <w:i/>
        </w:rPr>
        <w:t>What</w:t>
      </w:r>
      <w:r>
        <w:rPr>
          <w:i/>
          <w:spacing w:val="16"/>
        </w:rPr>
        <w:t xml:space="preserve"> </w:t>
      </w:r>
      <w:r>
        <w:rPr>
          <w:i/>
        </w:rPr>
        <w:t>size</w:t>
      </w:r>
      <w:r>
        <w:rPr>
          <w:i/>
          <w:spacing w:val="19"/>
        </w:rPr>
        <w:t xml:space="preserve"> </w:t>
      </w:r>
      <w:r>
        <w:rPr>
          <w:i/>
          <w:spacing w:val="-5"/>
        </w:rPr>
        <w:t>are</w:t>
      </w:r>
    </w:p>
    <w:p w:rsidR="002811B1" w:rsidRDefault="002811B1">
      <w:pPr>
        <w:sectPr w:rsidR="002811B1">
          <w:pgSz w:w="11910" w:h="16840"/>
          <w:pgMar w:top="1040" w:right="380" w:bottom="1340" w:left="740" w:header="0" w:footer="1074" w:gutter="0"/>
          <w:cols w:num="2" w:space="720" w:equalWidth="0">
            <w:col w:w="1613" w:space="40"/>
            <w:col w:w="9137"/>
          </w:cols>
        </w:sectPr>
      </w:pPr>
    </w:p>
    <w:p w:rsidR="002811B1" w:rsidRPr="00703E81" w:rsidRDefault="003C6E95">
      <w:pPr>
        <w:spacing w:line="322" w:lineRule="exact"/>
        <w:ind w:left="959"/>
        <w:rPr>
          <w:i/>
          <w:sz w:val="28"/>
          <w:lang w:val="en-US"/>
        </w:rPr>
      </w:pPr>
      <w:r w:rsidRPr="00703E81">
        <w:rPr>
          <w:i/>
          <w:sz w:val="28"/>
          <w:lang w:val="en-US"/>
        </w:rPr>
        <w:lastRenderedPageBreak/>
        <w:t>you?</w:t>
      </w:r>
      <w:r w:rsidRPr="00703E81">
        <w:rPr>
          <w:i/>
          <w:spacing w:val="-3"/>
          <w:sz w:val="28"/>
          <w:lang w:val="en-US"/>
        </w:rPr>
        <w:t xml:space="preserve"> </w:t>
      </w:r>
      <w:r w:rsidRPr="00703E81">
        <w:rPr>
          <w:i/>
          <w:sz w:val="28"/>
          <w:lang w:val="en-US"/>
        </w:rPr>
        <w:t>Which</w:t>
      </w:r>
      <w:r w:rsidRPr="00703E81">
        <w:rPr>
          <w:i/>
          <w:spacing w:val="-7"/>
          <w:sz w:val="28"/>
          <w:lang w:val="en-US"/>
        </w:rPr>
        <w:t xml:space="preserve"> </w:t>
      </w:r>
      <w:r w:rsidRPr="00703E81">
        <w:rPr>
          <w:i/>
          <w:sz w:val="28"/>
          <w:lang w:val="en-US"/>
        </w:rPr>
        <w:t>colour would</w:t>
      </w:r>
      <w:r w:rsidRPr="00703E81">
        <w:rPr>
          <w:i/>
          <w:spacing w:val="-6"/>
          <w:sz w:val="28"/>
          <w:lang w:val="en-US"/>
        </w:rPr>
        <w:t xml:space="preserve"> </w:t>
      </w:r>
      <w:r w:rsidRPr="00703E81">
        <w:rPr>
          <w:i/>
          <w:sz w:val="28"/>
          <w:lang w:val="en-US"/>
        </w:rPr>
        <w:t>you</w:t>
      </w:r>
      <w:r w:rsidRPr="00703E81">
        <w:rPr>
          <w:i/>
          <w:spacing w:val="-6"/>
          <w:sz w:val="28"/>
          <w:lang w:val="en-US"/>
        </w:rPr>
        <w:t xml:space="preserve"> </w:t>
      </w:r>
      <w:r w:rsidRPr="00703E81">
        <w:rPr>
          <w:i/>
          <w:spacing w:val="-2"/>
          <w:sz w:val="28"/>
          <w:lang w:val="en-US"/>
        </w:rPr>
        <w:t>like?;</w:t>
      </w:r>
    </w:p>
    <w:p w:rsidR="002811B1" w:rsidRDefault="003C6E95">
      <w:pPr>
        <w:pStyle w:val="a3"/>
        <w:tabs>
          <w:tab w:val="left" w:pos="2040"/>
        </w:tabs>
        <w:ind w:right="478"/>
        <w:jc w:val="left"/>
        <w:rPr>
          <w:i/>
        </w:rPr>
      </w:pPr>
      <w:r>
        <w:t>речевые</w:t>
      </w:r>
      <w:r>
        <w:rPr>
          <w:spacing w:val="-1"/>
        </w:rPr>
        <w:t xml:space="preserve"> </w:t>
      </w:r>
      <w:r>
        <w:t>клише</w:t>
      </w:r>
      <w:r>
        <w:rPr>
          <w:spacing w:val="-1"/>
        </w:rPr>
        <w:t xml:space="preserve"> </w:t>
      </w:r>
      <w:r>
        <w:t>с</w:t>
      </w:r>
      <w:r>
        <w:rPr>
          <w:spacing w:val="-1"/>
        </w:rPr>
        <w:t xml:space="preserve"> </w:t>
      </w:r>
      <w:r>
        <w:t>глаголами</w:t>
      </w:r>
      <w:r>
        <w:rPr>
          <w:spacing w:val="-6"/>
        </w:rPr>
        <w:t xml:space="preserve"> </w:t>
      </w:r>
      <w:r>
        <w:t>в</w:t>
      </w:r>
      <w:r>
        <w:rPr>
          <w:spacing w:val="-3"/>
        </w:rPr>
        <w:t xml:space="preserve"> </w:t>
      </w:r>
      <w:r>
        <w:t>повелительном</w:t>
      </w:r>
      <w:r>
        <w:rPr>
          <w:spacing w:val="-1"/>
        </w:rPr>
        <w:t xml:space="preserve"> </w:t>
      </w:r>
      <w:r>
        <w:t>наклонении</w:t>
      </w:r>
      <w:r>
        <w:rPr>
          <w:spacing w:val="40"/>
        </w:rPr>
        <w:t xml:space="preserve"> </w:t>
      </w:r>
      <w:r>
        <w:t xml:space="preserve">указания, что </w:t>
      </w:r>
      <w:r>
        <w:rPr>
          <w:spacing w:val="-2"/>
        </w:rPr>
        <w:t>надеть:</w:t>
      </w:r>
      <w:r>
        <w:tab/>
      </w:r>
      <w:r>
        <w:rPr>
          <w:i/>
        </w:rPr>
        <w:t>put on a jumper…;</w:t>
      </w:r>
    </w:p>
    <w:p w:rsidR="002811B1" w:rsidRDefault="003C6E95">
      <w:pPr>
        <w:spacing w:line="322" w:lineRule="exact"/>
        <w:ind w:left="1670"/>
        <w:rPr>
          <w:sz w:val="28"/>
        </w:rPr>
      </w:pPr>
      <w:r>
        <w:rPr>
          <w:spacing w:val="-2"/>
          <w:sz w:val="28"/>
        </w:rPr>
        <w:t>прилагательные</w:t>
      </w:r>
      <w:r>
        <w:rPr>
          <w:spacing w:val="-7"/>
          <w:sz w:val="28"/>
        </w:rPr>
        <w:t xml:space="preserve"> </w:t>
      </w:r>
      <w:r>
        <w:rPr>
          <w:spacing w:val="-2"/>
          <w:sz w:val="28"/>
        </w:rPr>
        <w:t>для</w:t>
      </w:r>
      <w:r>
        <w:rPr>
          <w:spacing w:val="-6"/>
          <w:sz w:val="28"/>
        </w:rPr>
        <w:t xml:space="preserve"> </w:t>
      </w:r>
      <w:r>
        <w:rPr>
          <w:spacing w:val="-2"/>
          <w:sz w:val="28"/>
        </w:rPr>
        <w:t>описания</w:t>
      </w:r>
      <w:r>
        <w:rPr>
          <w:spacing w:val="-7"/>
          <w:sz w:val="28"/>
        </w:rPr>
        <w:t xml:space="preserve"> </w:t>
      </w:r>
      <w:r>
        <w:rPr>
          <w:spacing w:val="-2"/>
          <w:sz w:val="28"/>
        </w:rPr>
        <w:t>одежды:</w:t>
      </w:r>
      <w:r>
        <w:rPr>
          <w:spacing w:val="-7"/>
          <w:sz w:val="28"/>
        </w:rPr>
        <w:t xml:space="preserve"> </w:t>
      </w:r>
      <w:r>
        <w:rPr>
          <w:i/>
          <w:spacing w:val="-2"/>
          <w:sz w:val="28"/>
        </w:rPr>
        <w:t>nice,</w:t>
      </w:r>
      <w:r>
        <w:rPr>
          <w:i/>
          <w:spacing w:val="-5"/>
          <w:sz w:val="28"/>
        </w:rPr>
        <w:t xml:space="preserve"> </w:t>
      </w:r>
      <w:r>
        <w:rPr>
          <w:i/>
          <w:spacing w:val="-2"/>
          <w:sz w:val="28"/>
        </w:rPr>
        <w:t>long,</w:t>
      </w:r>
      <w:r>
        <w:rPr>
          <w:i/>
          <w:spacing w:val="-5"/>
          <w:sz w:val="28"/>
        </w:rPr>
        <w:t xml:space="preserve"> </w:t>
      </w:r>
      <w:r>
        <w:rPr>
          <w:i/>
          <w:spacing w:val="-2"/>
          <w:sz w:val="28"/>
        </w:rPr>
        <w:t>short,</w:t>
      </w:r>
      <w:r>
        <w:rPr>
          <w:i/>
          <w:spacing w:val="-4"/>
          <w:sz w:val="28"/>
        </w:rPr>
        <w:t xml:space="preserve"> </w:t>
      </w:r>
      <w:r>
        <w:rPr>
          <w:i/>
          <w:spacing w:val="-2"/>
          <w:sz w:val="28"/>
        </w:rPr>
        <w:t>warm,</w:t>
      </w:r>
      <w:r>
        <w:rPr>
          <w:i/>
          <w:spacing w:val="-5"/>
          <w:sz w:val="28"/>
        </w:rPr>
        <w:t xml:space="preserve"> </w:t>
      </w:r>
      <w:r>
        <w:rPr>
          <w:i/>
          <w:spacing w:val="-2"/>
          <w:sz w:val="28"/>
        </w:rPr>
        <w:t>beautiful</w:t>
      </w:r>
      <w:r>
        <w:rPr>
          <w:spacing w:val="-2"/>
          <w:sz w:val="28"/>
        </w:rPr>
        <w:t>…</w:t>
      </w:r>
    </w:p>
    <w:p w:rsidR="002811B1" w:rsidRDefault="002811B1">
      <w:pPr>
        <w:pStyle w:val="a3"/>
        <w:spacing w:before="4"/>
        <w:ind w:left="0" w:firstLine="0"/>
        <w:jc w:val="left"/>
      </w:pPr>
    </w:p>
    <w:p w:rsidR="002811B1" w:rsidRDefault="003C6E95">
      <w:pPr>
        <w:pStyle w:val="1"/>
        <w:numPr>
          <w:ilvl w:val="0"/>
          <w:numId w:val="174"/>
        </w:numPr>
        <w:tabs>
          <w:tab w:val="left" w:pos="1169"/>
        </w:tabs>
        <w:ind w:left="1169" w:hanging="210"/>
      </w:pPr>
      <w:r>
        <w:rPr>
          <w:spacing w:val="-2"/>
        </w:rPr>
        <w:t>КЛАСС</w:t>
      </w:r>
    </w:p>
    <w:p w:rsidR="002811B1" w:rsidRDefault="003C6E95">
      <w:pPr>
        <w:pStyle w:val="2"/>
        <w:spacing w:before="321" w:line="320" w:lineRule="exact"/>
        <w:jc w:val="left"/>
      </w:pPr>
      <w:r>
        <w:t>Раздел</w:t>
      </w:r>
      <w:r>
        <w:rPr>
          <w:spacing w:val="68"/>
        </w:rPr>
        <w:t xml:space="preserve"> </w:t>
      </w:r>
      <w:r>
        <w:t>1.</w:t>
      </w:r>
      <w:r>
        <w:rPr>
          <w:spacing w:val="65"/>
        </w:rPr>
        <w:t xml:space="preserve"> </w:t>
      </w:r>
      <w:r>
        <w:rPr>
          <w:spacing w:val="-2"/>
        </w:rPr>
        <w:t>Природа</w:t>
      </w:r>
    </w:p>
    <w:p w:rsidR="002811B1" w:rsidRDefault="003C6E95">
      <w:pPr>
        <w:pStyle w:val="a3"/>
        <w:spacing w:line="319" w:lineRule="exact"/>
        <w:ind w:left="1670" w:firstLine="0"/>
        <w:jc w:val="left"/>
      </w:pPr>
      <w:r>
        <w:t>Тема</w:t>
      </w:r>
      <w:r>
        <w:rPr>
          <w:spacing w:val="-3"/>
        </w:rPr>
        <w:t xml:space="preserve"> </w:t>
      </w:r>
      <w:r>
        <w:t>1.</w:t>
      </w:r>
      <w:r>
        <w:rPr>
          <w:spacing w:val="-2"/>
        </w:rPr>
        <w:t xml:space="preserve"> Погода.</w:t>
      </w:r>
    </w:p>
    <w:p w:rsidR="002811B1" w:rsidRDefault="003C6E95">
      <w:pPr>
        <w:pStyle w:val="a3"/>
        <w:ind w:left="1670" w:right="4778" w:firstLine="0"/>
        <w:jc w:val="left"/>
      </w:pPr>
      <w:r>
        <w:t>Тема</w:t>
      </w:r>
      <w:r>
        <w:rPr>
          <w:spacing w:val="-7"/>
        </w:rPr>
        <w:t xml:space="preserve"> </w:t>
      </w:r>
      <w:r>
        <w:t>2.</w:t>
      </w:r>
      <w:r>
        <w:rPr>
          <w:spacing w:val="-6"/>
        </w:rPr>
        <w:t xml:space="preserve"> </w:t>
      </w:r>
      <w:r>
        <w:t>Мир</w:t>
      </w:r>
      <w:r>
        <w:rPr>
          <w:spacing w:val="-8"/>
        </w:rPr>
        <w:t xml:space="preserve"> </w:t>
      </w:r>
      <w:r>
        <w:t>животных</w:t>
      </w:r>
      <w:r>
        <w:rPr>
          <w:spacing w:val="-12"/>
        </w:rPr>
        <w:t xml:space="preserve"> </w:t>
      </w:r>
      <w:r>
        <w:t>и</w:t>
      </w:r>
      <w:r>
        <w:rPr>
          <w:spacing w:val="-8"/>
        </w:rPr>
        <w:t xml:space="preserve"> </w:t>
      </w:r>
      <w:r>
        <w:t>растений. Тема 3. Заповедники.</w:t>
      </w:r>
    </w:p>
    <w:p w:rsidR="002811B1" w:rsidRDefault="003C6E95">
      <w:pPr>
        <w:pStyle w:val="a3"/>
        <w:spacing w:before="4"/>
        <w:ind w:left="1670" w:firstLine="0"/>
        <w:jc w:val="left"/>
      </w:pPr>
      <w:r>
        <w:t>Тема</w:t>
      </w:r>
      <w:r>
        <w:rPr>
          <w:spacing w:val="-8"/>
        </w:rPr>
        <w:t xml:space="preserve"> </w:t>
      </w:r>
      <w:r>
        <w:t>4.</w:t>
      </w:r>
      <w:r>
        <w:rPr>
          <w:spacing w:val="-5"/>
        </w:rPr>
        <w:t xml:space="preserve"> </w:t>
      </w:r>
      <w:r>
        <w:t>Охрана</w:t>
      </w:r>
      <w:r>
        <w:rPr>
          <w:spacing w:val="-8"/>
        </w:rPr>
        <w:t xml:space="preserve"> </w:t>
      </w:r>
      <w:r>
        <w:t>окружающей</w:t>
      </w:r>
      <w:r>
        <w:rPr>
          <w:spacing w:val="-8"/>
        </w:rPr>
        <w:t xml:space="preserve"> </w:t>
      </w:r>
      <w:r>
        <w:rPr>
          <w:spacing w:val="-2"/>
        </w:rPr>
        <w:t>среды.</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рассказывать</w:t>
      </w:r>
      <w:r>
        <w:rPr>
          <w:spacing w:val="-11"/>
        </w:rPr>
        <w:t xml:space="preserve"> </w:t>
      </w:r>
      <w:r>
        <w:t>о</w:t>
      </w:r>
      <w:r>
        <w:rPr>
          <w:spacing w:val="-10"/>
        </w:rPr>
        <w:t xml:space="preserve"> </w:t>
      </w:r>
      <w:r>
        <w:rPr>
          <w:spacing w:val="-2"/>
        </w:rPr>
        <w:t>погоде;</w:t>
      </w:r>
    </w:p>
    <w:p w:rsidR="002811B1" w:rsidRDefault="003C6E95">
      <w:pPr>
        <w:pStyle w:val="a3"/>
        <w:spacing w:line="322" w:lineRule="exact"/>
        <w:ind w:left="1670" w:firstLine="0"/>
        <w:jc w:val="left"/>
      </w:pPr>
      <w:r>
        <w:t>уметь</w:t>
      </w:r>
      <w:r>
        <w:rPr>
          <w:spacing w:val="-10"/>
        </w:rPr>
        <w:t xml:space="preserve"> </w:t>
      </w:r>
      <w:r>
        <w:t>описывать</w:t>
      </w:r>
      <w:r>
        <w:rPr>
          <w:spacing w:val="-10"/>
        </w:rPr>
        <w:t xml:space="preserve"> </w:t>
      </w:r>
      <w:r>
        <w:t>явления</w:t>
      </w:r>
      <w:r>
        <w:rPr>
          <w:spacing w:val="-8"/>
        </w:rPr>
        <w:t xml:space="preserve"> </w:t>
      </w:r>
      <w:r>
        <w:rPr>
          <w:spacing w:val="-2"/>
        </w:rPr>
        <w:t>природы;</w:t>
      </w:r>
    </w:p>
    <w:p w:rsidR="002811B1" w:rsidRDefault="003C6E95">
      <w:pPr>
        <w:pStyle w:val="a3"/>
        <w:ind w:left="1670" w:right="1322" w:firstLine="0"/>
        <w:jc w:val="left"/>
      </w:pPr>
      <w:r>
        <w:t>рассказывать</w:t>
      </w:r>
      <w:r>
        <w:rPr>
          <w:spacing w:val="-7"/>
        </w:rPr>
        <w:t xml:space="preserve"> </w:t>
      </w:r>
      <w:r>
        <w:t>о</w:t>
      </w:r>
      <w:r>
        <w:rPr>
          <w:spacing w:val="-6"/>
        </w:rPr>
        <w:t xml:space="preserve"> </w:t>
      </w:r>
      <w:r>
        <w:t>растениях</w:t>
      </w:r>
      <w:r>
        <w:rPr>
          <w:spacing w:val="-9"/>
        </w:rPr>
        <w:t xml:space="preserve"> </w:t>
      </w:r>
      <w:r>
        <w:t>и</w:t>
      </w:r>
      <w:r>
        <w:rPr>
          <w:spacing w:val="-6"/>
        </w:rPr>
        <w:t xml:space="preserve"> </w:t>
      </w:r>
      <w:r>
        <w:t>животных</w:t>
      </w:r>
      <w:r>
        <w:rPr>
          <w:spacing w:val="-9"/>
        </w:rPr>
        <w:t xml:space="preserve"> </w:t>
      </w:r>
      <w:r>
        <w:t>родного</w:t>
      </w:r>
      <w:r>
        <w:rPr>
          <w:spacing w:val="-6"/>
        </w:rPr>
        <w:t xml:space="preserve"> </w:t>
      </w:r>
      <w:r>
        <w:t>края; рассказывать о том, как можно охранять природу;</w:t>
      </w:r>
    </w:p>
    <w:p w:rsidR="002811B1" w:rsidRDefault="003C6E95">
      <w:pPr>
        <w:pStyle w:val="2"/>
        <w:spacing w:before="4"/>
        <w:jc w:val="left"/>
      </w:pPr>
      <w:r>
        <w:t>в</w:t>
      </w:r>
      <w:r>
        <w:rPr>
          <w:spacing w:val="-7"/>
        </w:rPr>
        <w:t xml:space="preserve"> </w:t>
      </w:r>
      <w:r>
        <w:t>области</w:t>
      </w:r>
      <w:r>
        <w:rPr>
          <w:spacing w:val="-3"/>
        </w:rPr>
        <w:t xml:space="preserve"> </w:t>
      </w:r>
      <w:r>
        <w:rPr>
          <w:spacing w:val="-2"/>
        </w:rPr>
        <w:t>письма:</w:t>
      </w:r>
    </w:p>
    <w:p w:rsidR="002811B1" w:rsidRDefault="003C6E95">
      <w:pPr>
        <w:pStyle w:val="a3"/>
        <w:spacing w:line="319" w:lineRule="exact"/>
        <w:ind w:left="1670" w:firstLine="0"/>
        <w:jc w:val="left"/>
      </w:pPr>
      <w:r>
        <w:t>составлять</w:t>
      </w:r>
      <w:r>
        <w:rPr>
          <w:spacing w:val="-14"/>
        </w:rPr>
        <w:t xml:space="preserve"> </w:t>
      </w:r>
      <w:r>
        <w:t>прогноз</w:t>
      </w:r>
      <w:r>
        <w:rPr>
          <w:spacing w:val="-12"/>
        </w:rPr>
        <w:t xml:space="preserve"> </w:t>
      </w:r>
      <w:r>
        <w:rPr>
          <w:spacing w:val="-2"/>
        </w:rPr>
        <w:t>погоды;</w:t>
      </w:r>
    </w:p>
    <w:p w:rsidR="002811B1" w:rsidRDefault="003C6E95">
      <w:pPr>
        <w:pStyle w:val="a3"/>
        <w:spacing w:line="242" w:lineRule="auto"/>
        <w:jc w:val="left"/>
      </w:pPr>
      <w:r>
        <w:t>составлять</w:t>
      </w:r>
      <w:r>
        <w:rPr>
          <w:spacing w:val="40"/>
        </w:rPr>
        <w:t xml:space="preserve"> </w:t>
      </w:r>
      <w:r>
        <w:t>записку</w:t>
      </w:r>
      <w:r>
        <w:rPr>
          <w:spacing w:val="40"/>
        </w:rPr>
        <w:t xml:space="preserve"> </w:t>
      </w:r>
      <w:r>
        <w:t>с</w:t>
      </w:r>
      <w:r>
        <w:rPr>
          <w:spacing w:val="40"/>
        </w:rPr>
        <w:t xml:space="preserve"> </w:t>
      </w:r>
      <w:r>
        <w:t>рекомендациями,</w:t>
      </w:r>
      <w:r>
        <w:rPr>
          <w:spacing w:val="40"/>
        </w:rPr>
        <w:t xml:space="preserve"> </w:t>
      </w:r>
      <w:r>
        <w:t>что</w:t>
      </w:r>
      <w:r>
        <w:rPr>
          <w:spacing w:val="40"/>
        </w:rPr>
        <w:t xml:space="preserve"> </w:t>
      </w:r>
      <w:r>
        <w:t>надеть</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прогнозом погоды;</w:t>
      </w:r>
    </w:p>
    <w:p w:rsidR="002811B1" w:rsidRDefault="003C6E95">
      <w:pPr>
        <w:pStyle w:val="a3"/>
        <w:ind w:left="1670" w:right="471" w:firstLine="0"/>
        <w:jc w:val="left"/>
      </w:pPr>
      <w:r>
        <w:t>составлять</w:t>
      </w:r>
      <w:r>
        <w:rPr>
          <w:spacing w:val="-8"/>
        </w:rPr>
        <w:t xml:space="preserve"> </w:t>
      </w:r>
      <w:r>
        <w:t>постер</w:t>
      </w:r>
      <w:r>
        <w:rPr>
          <w:spacing w:val="-6"/>
        </w:rPr>
        <w:t xml:space="preserve"> </w:t>
      </w:r>
      <w:r>
        <w:t>и</w:t>
      </w:r>
      <w:r>
        <w:rPr>
          <w:spacing w:val="-6"/>
        </w:rPr>
        <w:t xml:space="preserve"> </w:t>
      </w:r>
      <w:r>
        <w:t>текст</w:t>
      </w:r>
      <w:r>
        <w:rPr>
          <w:spacing w:val="-7"/>
        </w:rPr>
        <w:t xml:space="preserve"> </w:t>
      </w:r>
      <w:r>
        <w:t>презентации</w:t>
      </w:r>
      <w:r>
        <w:rPr>
          <w:spacing w:val="-6"/>
        </w:rPr>
        <w:t xml:space="preserve"> </w:t>
      </w:r>
      <w:r>
        <w:t>о</w:t>
      </w:r>
      <w:r>
        <w:rPr>
          <w:spacing w:val="-6"/>
        </w:rPr>
        <w:t xml:space="preserve"> </w:t>
      </w:r>
      <w:r>
        <w:t>животном</w:t>
      </w:r>
      <w:r>
        <w:rPr>
          <w:spacing w:val="-4"/>
        </w:rPr>
        <w:t xml:space="preserve"> </w:t>
      </w:r>
      <w:r>
        <w:t>или</w:t>
      </w:r>
      <w:r>
        <w:rPr>
          <w:spacing w:val="-6"/>
        </w:rPr>
        <w:t xml:space="preserve"> </w:t>
      </w:r>
      <w:r>
        <w:t>растении; составлять рекомендации по охране окружающей среды.</w:t>
      </w:r>
    </w:p>
    <w:p w:rsidR="002811B1" w:rsidRDefault="002811B1">
      <w:pPr>
        <w:pStyle w:val="a3"/>
        <w:spacing w:before="2"/>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ind w:left="959" w:right="461" w:firstLine="710"/>
        <w:jc w:val="both"/>
        <w:rPr>
          <w:i/>
          <w:sz w:val="28"/>
        </w:rPr>
      </w:pPr>
      <w:r>
        <w:rPr>
          <w:sz w:val="28"/>
        </w:rPr>
        <w:t xml:space="preserve">конструкция </w:t>
      </w:r>
      <w:r>
        <w:rPr>
          <w:i/>
          <w:sz w:val="28"/>
        </w:rPr>
        <w:t xml:space="preserve">There is /there are, </w:t>
      </w:r>
      <w:r>
        <w:rPr>
          <w:sz w:val="28"/>
        </w:rPr>
        <w:t xml:space="preserve">с местоимениями some </w:t>
      </w:r>
      <w:r>
        <w:rPr>
          <w:i/>
          <w:sz w:val="28"/>
        </w:rPr>
        <w:t>a lot of</w:t>
      </w:r>
      <w:r>
        <w:rPr>
          <w:i/>
          <w:spacing w:val="40"/>
          <w:sz w:val="28"/>
        </w:rPr>
        <w:t xml:space="preserve"> </w:t>
      </w:r>
      <w:r>
        <w:rPr>
          <w:sz w:val="28"/>
        </w:rPr>
        <w:t xml:space="preserve">в утвердительных предложениях для описание природных явлений и погоды: </w:t>
      </w:r>
      <w:r>
        <w:rPr>
          <w:i/>
          <w:sz w:val="28"/>
        </w:rPr>
        <w:t>There is a lot of snow in winter;</w:t>
      </w:r>
    </w:p>
    <w:p w:rsidR="002811B1" w:rsidRPr="00703E81" w:rsidRDefault="003C6E95">
      <w:pPr>
        <w:spacing w:line="242" w:lineRule="auto"/>
        <w:ind w:left="959" w:right="465" w:firstLine="710"/>
        <w:jc w:val="both"/>
        <w:rPr>
          <w:i/>
          <w:sz w:val="28"/>
          <w:lang w:val="en-US"/>
        </w:rPr>
      </w:pPr>
      <w:r>
        <w:rPr>
          <w:sz w:val="28"/>
        </w:rPr>
        <w:t>конструкция</w:t>
      </w:r>
      <w:r w:rsidRPr="00703E81">
        <w:rPr>
          <w:sz w:val="28"/>
          <w:lang w:val="en-US"/>
        </w:rPr>
        <w:t xml:space="preserve"> </w:t>
      </w:r>
      <w:r w:rsidRPr="00703E81">
        <w:rPr>
          <w:i/>
          <w:sz w:val="28"/>
          <w:lang w:val="en-US"/>
        </w:rPr>
        <w:t>Is there/are there, there isn’t/there aren’t,</w:t>
      </w:r>
      <w:r w:rsidRPr="00703E81">
        <w:rPr>
          <w:i/>
          <w:spacing w:val="40"/>
          <w:sz w:val="28"/>
          <w:lang w:val="en-US"/>
        </w:rPr>
        <w:t xml:space="preserve"> </w:t>
      </w:r>
      <w:r>
        <w:rPr>
          <w:i/>
          <w:sz w:val="28"/>
        </w:rPr>
        <w:t>с</w:t>
      </w:r>
      <w:r w:rsidRPr="00703E81">
        <w:rPr>
          <w:i/>
          <w:sz w:val="28"/>
          <w:lang w:val="en-US"/>
        </w:rPr>
        <w:t xml:space="preserve"> </w:t>
      </w:r>
      <w:r>
        <w:rPr>
          <w:i/>
          <w:sz w:val="28"/>
        </w:rPr>
        <w:t>местоимениями</w:t>
      </w:r>
      <w:r w:rsidRPr="00703E81">
        <w:rPr>
          <w:i/>
          <w:sz w:val="28"/>
          <w:lang w:val="en-US"/>
        </w:rPr>
        <w:t xml:space="preserve"> </w:t>
      </w:r>
      <w:r w:rsidRPr="00703E81">
        <w:rPr>
          <w:i/>
          <w:spacing w:val="-2"/>
          <w:sz w:val="28"/>
          <w:lang w:val="en-US"/>
        </w:rPr>
        <w:t>some/any;</w:t>
      </w:r>
    </w:p>
    <w:p w:rsidR="002811B1" w:rsidRPr="00703E81" w:rsidRDefault="002811B1">
      <w:pPr>
        <w:spacing w:line="242" w:lineRule="auto"/>
        <w:jc w:val="both"/>
        <w:rPr>
          <w:sz w:val="28"/>
          <w:lang w:val="en-US"/>
        </w:rPr>
        <w:sectPr w:rsidR="002811B1" w:rsidRPr="00703E81">
          <w:type w:val="continuous"/>
          <w:pgSz w:w="11910" w:h="16840"/>
          <w:pgMar w:top="1040" w:right="380" w:bottom="280" w:left="740" w:header="0" w:footer="1074" w:gutter="0"/>
          <w:cols w:space="720"/>
        </w:sectPr>
      </w:pPr>
    </w:p>
    <w:p w:rsidR="002811B1" w:rsidRDefault="003C6E95">
      <w:pPr>
        <w:spacing w:before="67"/>
        <w:ind w:left="959" w:right="463" w:firstLine="710"/>
        <w:jc w:val="both"/>
        <w:rPr>
          <w:i/>
          <w:sz w:val="28"/>
        </w:rPr>
      </w:pPr>
      <w:r>
        <w:rPr>
          <w:sz w:val="28"/>
        </w:rPr>
        <w:lastRenderedPageBreak/>
        <w:t>сравнительная</w:t>
      </w:r>
      <w:r>
        <w:rPr>
          <w:spacing w:val="-10"/>
          <w:sz w:val="28"/>
        </w:rPr>
        <w:t xml:space="preserve"> </w:t>
      </w:r>
      <w:r>
        <w:rPr>
          <w:sz w:val="28"/>
        </w:rPr>
        <w:t>и</w:t>
      </w:r>
      <w:r>
        <w:rPr>
          <w:spacing w:val="-11"/>
          <w:sz w:val="28"/>
        </w:rPr>
        <w:t xml:space="preserve"> </w:t>
      </w:r>
      <w:r>
        <w:rPr>
          <w:sz w:val="28"/>
        </w:rPr>
        <w:t>превосходная</w:t>
      </w:r>
      <w:r>
        <w:rPr>
          <w:spacing w:val="-10"/>
          <w:sz w:val="28"/>
        </w:rPr>
        <w:t xml:space="preserve"> </w:t>
      </w:r>
      <w:r>
        <w:rPr>
          <w:sz w:val="28"/>
        </w:rPr>
        <w:t>степень</w:t>
      </w:r>
      <w:r>
        <w:rPr>
          <w:spacing w:val="-13"/>
          <w:sz w:val="28"/>
        </w:rPr>
        <w:t xml:space="preserve"> </w:t>
      </w:r>
      <w:r>
        <w:rPr>
          <w:sz w:val="28"/>
        </w:rPr>
        <w:t>имен</w:t>
      </w:r>
      <w:r>
        <w:rPr>
          <w:spacing w:val="-11"/>
          <w:sz w:val="28"/>
        </w:rPr>
        <w:t xml:space="preserve"> </w:t>
      </w:r>
      <w:r>
        <w:rPr>
          <w:sz w:val="28"/>
        </w:rPr>
        <w:t>прилагательных</w:t>
      </w:r>
      <w:r>
        <w:rPr>
          <w:spacing w:val="-15"/>
          <w:sz w:val="28"/>
        </w:rPr>
        <w:t xml:space="preserve"> </w:t>
      </w:r>
      <w:r>
        <w:rPr>
          <w:sz w:val="28"/>
        </w:rPr>
        <w:t>(</w:t>
      </w:r>
      <w:r>
        <w:rPr>
          <w:i/>
          <w:sz w:val="28"/>
        </w:rPr>
        <w:t>colder,</w:t>
      </w:r>
      <w:r>
        <w:rPr>
          <w:i/>
          <w:spacing w:val="-8"/>
          <w:sz w:val="28"/>
        </w:rPr>
        <w:t xml:space="preserve"> </w:t>
      </w:r>
      <w:r>
        <w:rPr>
          <w:i/>
          <w:sz w:val="28"/>
        </w:rPr>
        <w:t xml:space="preserve">the </w:t>
      </w:r>
      <w:r>
        <w:rPr>
          <w:i/>
          <w:spacing w:val="-2"/>
          <w:sz w:val="28"/>
        </w:rPr>
        <w:t>coldest).</w:t>
      </w:r>
    </w:p>
    <w:p w:rsidR="002811B1" w:rsidRDefault="003C6E95">
      <w:pPr>
        <w:pStyle w:val="a3"/>
        <w:spacing w:before="321" w:line="244" w:lineRule="auto"/>
        <w:ind w:right="473"/>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1:</w:t>
      </w:r>
    </w:p>
    <w:p w:rsidR="002811B1" w:rsidRDefault="003C6E95">
      <w:pPr>
        <w:ind w:left="959" w:right="470" w:firstLine="710"/>
        <w:jc w:val="both"/>
        <w:rPr>
          <w:sz w:val="28"/>
        </w:rPr>
      </w:pPr>
      <w:r>
        <w:rPr>
          <w:sz w:val="28"/>
        </w:rPr>
        <w:t xml:space="preserve">прилагательные для описания погоды и природных явлений: </w:t>
      </w:r>
      <w:r>
        <w:rPr>
          <w:i/>
          <w:sz w:val="28"/>
        </w:rPr>
        <w:t>rainy, sunny, cloudy, windy…</w:t>
      </w:r>
      <w:r>
        <w:rPr>
          <w:sz w:val="28"/>
        </w:rPr>
        <w:t>;</w:t>
      </w:r>
    </w:p>
    <w:p w:rsidR="002811B1" w:rsidRDefault="003C6E95">
      <w:pPr>
        <w:ind w:left="959" w:right="460" w:firstLine="710"/>
        <w:jc w:val="both"/>
        <w:rPr>
          <w:sz w:val="28"/>
        </w:rPr>
      </w:pPr>
      <w:r>
        <w:rPr>
          <w:sz w:val="28"/>
        </w:rPr>
        <w:t xml:space="preserve">названия диких животных и растений: </w:t>
      </w:r>
      <w:r>
        <w:rPr>
          <w:i/>
          <w:sz w:val="28"/>
        </w:rPr>
        <w:t>wolf, fox, tiger, squirrel,</w:t>
      </w:r>
      <w:r>
        <w:rPr>
          <w:i/>
          <w:spacing w:val="40"/>
          <w:sz w:val="28"/>
        </w:rPr>
        <w:t xml:space="preserve"> </w:t>
      </w:r>
      <w:r>
        <w:rPr>
          <w:i/>
          <w:sz w:val="28"/>
        </w:rPr>
        <w:t>bear, flower, tree, oak, rose…</w:t>
      </w:r>
      <w:r>
        <w:rPr>
          <w:sz w:val="28"/>
        </w:rPr>
        <w:t>;</w:t>
      </w:r>
    </w:p>
    <w:p w:rsidR="002811B1" w:rsidRDefault="003C6E95">
      <w:pPr>
        <w:ind w:left="959" w:right="460" w:firstLine="710"/>
        <w:jc w:val="both"/>
        <w:rPr>
          <w:sz w:val="28"/>
        </w:rPr>
      </w:pPr>
      <w:r>
        <w:rPr>
          <w:sz w:val="28"/>
        </w:rPr>
        <w:t xml:space="preserve">прилагательные для описания дикой природы: </w:t>
      </w:r>
      <w:r>
        <w:rPr>
          <w:i/>
          <w:sz w:val="28"/>
        </w:rPr>
        <w:t xml:space="preserve">dangerous, strong, large, </w:t>
      </w:r>
      <w:r>
        <w:rPr>
          <w:i/>
          <w:spacing w:val="-2"/>
          <w:sz w:val="28"/>
        </w:rPr>
        <w:t>stripy</w:t>
      </w:r>
      <w:r>
        <w:rPr>
          <w:spacing w:val="-2"/>
          <w:sz w:val="28"/>
        </w:rPr>
        <w:t>…;</w:t>
      </w:r>
    </w:p>
    <w:p w:rsidR="002811B1" w:rsidRDefault="003C6E95">
      <w:pPr>
        <w:ind w:left="959" w:right="478" w:firstLine="710"/>
        <w:jc w:val="both"/>
        <w:rPr>
          <w:i/>
          <w:sz w:val="28"/>
        </w:rPr>
      </w:pPr>
      <w:r>
        <w:rPr>
          <w:sz w:val="28"/>
        </w:rPr>
        <w:t>лексические единицы, связанные с охраняемыми природными территориями:</w:t>
      </w:r>
      <w:r>
        <w:rPr>
          <w:spacing w:val="80"/>
          <w:sz w:val="28"/>
        </w:rPr>
        <w:t xml:space="preserve"> </w:t>
      </w:r>
      <w:r>
        <w:rPr>
          <w:i/>
          <w:sz w:val="28"/>
        </w:rPr>
        <w:t>nature reserve, national park, botanical garden;</w:t>
      </w:r>
    </w:p>
    <w:p w:rsidR="002811B1" w:rsidRDefault="003C6E95">
      <w:pPr>
        <w:ind w:left="959" w:right="471" w:firstLine="710"/>
        <w:jc w:val="both"/>
        <w:rPr>
          <w:sz w:val="28"/>
        </w:rPr>
      </w:pPr>
      <w:r>
        <w:rPr>
          <w:sz w:val="28"/>
        </w:rPr>
        <w:t>лексико-грамматические единства для описания действий по охране окружающей</w:t>
      </w:r>
      <w:r>
        <w:rPr>
          <w:spacing w:val="-13"/>
          <w:sz w:val="28"/>
        </w:rPr>
        <w:t xml:space="preserve"> </w:t>
      </w:r>
      <w:r>
        <w:rPr>
          <w:sz w:val="28"/>
        </w:rPr>
        <w:t>среды:</w:t>
      </w:r>
      <w:r>
        <w:rPr>
          <w:spacing w:val="-14"/>
          <w:sz w:val="28"/>
        </w:rPr>
        <w:t xml:space="preserve"> </w:t>
      </w:r>
      <w:r>
        <w:rPr>
          <w:i/>
          <w:sz w:val="28"/>
        </w:rPr>
        <w:t>recycle</w:t>
      </w:r>
      <w:r>
        <w:rPr>
          <w:i/>
          <w:spacing w:val="-9"/>
          <w:sz w:val="28"/>
        </w:rPr>
        <w:t xml:space="preserve"> </w:t>
      </w:r>
      <w:r>
        <w:rPr>
          <w:i/>
          <w:sz w:val="28"/>
        </w:rPr>
        <w:t>paper,</w:t>
      </w:r>
      <w:r>
        <w:rPr>
          <w:i/>
          <w:spacing w:val="-10"/>
          <w:sz w:val="28"/>
        </w:rPr>
        <w:t xml:space="preserve"> </w:t>
      </w:r>
      <w:r>
        <w:rPr>
          <w:i/>
          <w:sz w:val="28"/>
        </w:rPr>
        <w:t>not</w:t>
      </w:r>
      <w:r>
        <w:rPr>
          <w:i/>
          <w:spacing w:val="-13"/>
          <w:sz w:val="28"/>
        </w:rPr>
        <w:t xml:space="preserve"> </w:t>
      </w:r>
      <w:r>
        <w:rPr>
          <w:i/>
          <w:sz w:val="28"/>
        </w:rPr>
        <w:t>use</w:t>
      </w:r>
      <w:r>
        <w:rPr>
          <w:i/>
          <w:spacing w:val="-11"/>
          <w:sz w:val="28"/>
        </w:rPr>
        <w:t xml:space="preserve"> </w:t>
      </w:r>
      <w:r>
        <w:rPr>
          <w:i/>
          <w:sz w:val="28"/>
        </w:rPr>
        <w:t>plastic</w:t>
      </w:r>
      <w:r>
        <w:rPr>
          <w:i/>
          <w:spacing w:val="-10"/>
          <w:sz w:val="28"/>
        </w:rPr>
        <w:t xml:space="preserve"> </w:t>
      </w:r>
      <w:r>
        <w:rPr>
          <w:i/>
          <w:sz w:val="28"/>
        </w:rPr>
        <w:t>bags,</w:t>
      </w:r>
      <w:r>
        <w:rPr>
          <w:i/>
          <w:spacing w:val="-9"/>
          <w:sz w:val="28"/>
        </w:rPr>
        <w:t xml:space="preserve"> </w:t>
      </w:r>
      <w:r>
        <w:rPr>
          <w:i/>
          <w:sz w:val="28"/>
        </w:rPr>
        <w:t>not</w:t>
      </w:r>
      <w:r>
        <w:rPr>
          <w:i/>
          <w:spacing w:val="-13"/>
          <w:sz w:val="28"/>
        </w:rPr>
        <w:t xml:space="preserve"> </w:t>
      </w:r>
      <w:r>
        <w:rPr>
          <w:i/>
          <w:sz w:val="28"/>
        </w:rPr>
        <w:t>throw</w:t>
      </w:r>
      <w:r>
        <w:rPr>
          <w:i/>
          <w:spacing w:val="-18"/>
          <w:sz w:val="28"/>
        </w:rPr>
        <w:t xml:space="preserve"> </w:t>
      </w:r>
      <w:r>
        <w:rPr>
          <w:i/>
          <w:sz w:val="28"/>
        </w:rPr>
        <w:t>litter,</w:t>
      </w:r>
      <w:r>
        <w:rPr>
          <w:i/>
          <w:spacing w:val="-10"/>
          <w:sz w:val="28"/>
        </w:rPr>
        <w:t xml:space="preserve"> </w:t>
      </w:r>
      <w:r>
        <w:rPr>
          <w:i/>
          <w:sz w:val="28"/>
        </w:rPr>
        <w:t>use</w:t>
      </w:r>
      <w:r>
        <w:rPr>
          <w:i/>
          <w:spacing w:val="-11"/>
          <w:sz w:val="28"/>
        </w:rPr>
        <w:t xml:space="preserve"> </w:t>
      </w:r>
      <w:r>
        <w:rPr>
          <w:i/>
          <w:sz w:val="28"/>
        </w:rPr>
        <w:t>water carefully, protect nature…</w:t>
      </w:r>
      <w:r>
        <w:rPr>
          <w:sz w:val="28"/>
        </w:rPr>
        <w:t>.</w:t>
      </w:r>
    </w:p>
    <w:p w:rsidR="002811B1" w:rsidRDefault="003C6E95">
      <w:pPr>
        <w:pStyle w:val="2"/>
        <w:spacing w:before="320"/>
        <w:jc w:val="left"/>
      </w:pPr>
      <w:r>
        <w:t>Раздел</w:t>
      </w:r>
      <w:r>
        <w:rPr>
          <w:spacing w:val="-4"/>
        </w:rPr>
        <w:t xml:space="preserve"> </w:t>
      </w:r>
      <w:r>
        <w:t>2.</w:t>
      </w:r>
      <w:r>
        <w:rPr>
          <w:spacing w:val="-2"/>
        </w:rPr>
        <w:t xml:space="preserve"> Путешествия</w:t>
      </w:r>
    </w:p>
    <w:p w:rsidR="002811B1" w:rsidRDefault="003C6E95">
      <w:pPr>
        <w:pStyle w:val="a3"/>
        <w:spacing w:line="319" w:lineRule="exact"/>
        <w:ind w:left="1670" w:firstLine="0"/>
        <w:jc w:val="left"/>
      </w:pPr>
      <w:r>
        <w:t>Тема.1</w:t>
      </w:r>
      <w:r>
        <w:rPr>
          <w:spacing w:val="-8"/>
        </w:rPr>
        <w:t xml:space="preserve"> </w:t>
      </w:r>
      <w:r>
        <w:rPr>
          <w:spacing w:val="-2"/>
        </w:rPr>
        <w:t>Транспорт.</w:t>
      </w:r>
    </w:p>
    <w:p w:rsidR="002811B1" w:rsidRDefault="003C6E95">
      <w:pPr>
        <w:pStyle w:val="a3"/>
        <w:ind w:left="1670" w:right="5647" w:firstLine="0"/>
        <w:jc w:val="left"/>
      </w:pPr>
      <w:r>
        <w:t>Тема</w:t>
      </w:r>
      <w:r>
        <w:rPr>
          <w:spacing w:val="-10"/>
        </w:rPr>
        <w:t xml:space="preserve"> </w:t>
      </w:r>
      <w:r>
        <w:t>2.</w:t>
      </w:r>
      <w:r>
        <w:rPr>
          <w:spacing w:val="-8"/>
        </w:rPr>
        <w:t xml:space="preserve"> </w:t>
      </w:r>
      <w:r>
        <w:t>Поездки</w:t>
      </w:r>
      <w:r>
        <w:rPr>
          <w:spacing w:val="-11"/>
        </w:rPr>
        <w:t xml:space="preserve"> </w:t>
      </w:r>
      <w:r>
        <w:t>на</w:t>
      </w:r>
      <w:r>
        <w:rPr>
          <w:spacing w:val="-10"/>
        </w:rPr>
        <w:t xml:space="preserve"> </w:t>
      </w:r>
      <w:r>
        <w:t>отдых. Тема 3. В аэропорту.</w:t>
      </w:r>
    </w:p>
    <w:p w:rsidR="002811B1" w:rsidRDefault="003C6E95">
      <w:pPr>
        <w:pStyle w:val="a3"/>
        <w:spacing w:line="322" w:lineRule="exact"/>
        <w:ind w:left="1670" w:firstLine="0"/>
        <w:jc w:val="left"/>
      </w:pPr>
      <w:r>
        <w:t>Тема</w:t>
      </w:r>
      <w:r>
        <w:rPr>
          <w:spacing w:val="-7"/>
        </w:rPr>
        <w:t xml:space="preserve"> </w:t>
      </w:r>
      <w:r>
        <w:t>4.</w:t>
      </w:r>
      <w:r>
        <w:rPr>
          <w:spacing w:val="-4"/>
        </w:rPr>
        <w:t xml:space="preserve"> </w:t>
      </w:r>
      <w:r>
        <w:t>Развлечения</w:t>
      </w:r>
      <w:r>
        <w:rPr>
          <w:spacing w:val="-6"/>
        </w:rPr>
        <w:t xml:space="preserve"> </w:t>
      </w:r>
      <w:r>
        <w:t>на</w:t>
      </w:r>
      <w:r>
        <w:rPr>
          <w:spacing w:val="-6"/>
        </w:rPr>
        <w:t xml:space="preserve"> </w:t>
      </w:r>
      <w:r>
        <w:rPr>
          <w:spacing w:val="-2"/>
        </w:rPr>
        <w:t>отдыхе.</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3431" w:firstLine="0"/>
        <w:jc w:val="left"/>
      </w:pPr>
      <w:r>
        <w:t>рассказывать о городском транспорте; объяснять маршрут от дома до школы; рассказывать</w:t>
      </w:r>
      <w:r>
        <w:rPr>
          <w:spacing w:val="-9"/>
        </w:rPr>
        <w:t xml:space="preserve"> </w:t>
      </w:r>
      <w:r>
        <w:t>о</w:t>
      </w:r>
      <w:r>
        <w:rPr>
          <w:spacing w:val="-7"/>
        </w:rPr>
        <w:t xml:space="preserve"> </w:t>
      </w:r>
      <w:r>
        <w:t>поездках</w:t>
      </w:r>
      <w:r>
        <w:rPr>
          <w:spacing w:val="-7"/>
        </w:rPr>
        <w:t xml:space="preserve"> </w:t>
      </w:r>
      <w:r>
        <w:t>на</w:t>
      </w:r>
      <w:r>
        <w:rPr>
          <w:spacing w:val="-6"/>
        </w:rPr>
        <w:t xml:space="preserve"> </w:t>
      </w:r>
      <w:r>
        <w:t>каникулы</w:t>
      </w:r>
      <w:r>
        <w:rPr>
          <w:spacing w:val="-6"/>
        </w:rPr>
        <w:t xml:space="preserve"> </w:t>
      </w:r>
      <w:r>
        <w:t>с</w:t>
      </w:r>
      <w:r>
        <w:rPr>
          <w:spacing w:val="-6"/>
        </w:rPr>
        <w:t xml:space="preserve"> </w:t>
      </w:r>
      <w:r>
        <w:t>семьей; рассказывать о занятиях на отдыхе;</w:t>
      </w:r>
    </w:p>
    <w:p w:rsidR="002811B1" w:rsidRDefault="003C6E95">
      <w:pPr>
        <w:pStyle w:val="2"/>
        <w:spacing w:before="9"/>
        <w:jc w:val="left"/>
      </w:pPr>
      <w:r>
        <w:t>в</w:t>
      </w:r>
      <w:r>
        <w:rPr>
          <w:spacing w:val="-7"/>
        </w:rPr>
        <w:t xml:space="preserve"> </w:t>
      </w:r>
      <w:r>
        <w:t>области</w:t>
      </w:r>
      <w:r>
        <w:rPr>
          <w:spacing w:val="-3"/>
        </w:rPr>
        <w:t xml:space="preserve"> </w:t>
      </w:r>
      <w:r>
        <w:rPr>
          <w:spacing w:val="-2"/>
        </w:rPr>
        <w:t>письма:</w:t>
      </w:r>
    </w:p>
    <w:p w:rsidR="002811B1" w:rsidRDefault="003C6E95">
      <w:pPr>
        <w:pStyle w:val="a3"/>
        <w:jc w:val="left"/>
      </w:pPr>
      <w:r>
        <w:t>составлять</w:t>
      </w:r>
      <w:r>
        <w:rPr>
          <w:spacing w:val="40"/>
        </w:rPr>
        <w:t xml:space="preserve"> </w:t>
      </w:r>
      <w:r>
        <w:t>маршрут,</w:t>
      </w:r>
      <w:r>
        <w:rPr>
          <w:spacing w:val="40"/>
        </w:rPr>
        <w:t xml:space="preserve"> </w:t>
      </w:r>
      <w:r>
        <w:t>как</w:t>
      </w:r>
      <w:r>
        <w:rPr>
          <w:spacing w:val="40"/>
        </w:rPr>
        <w:t xml:space="preserve"> </w:t>
      </w:r>
      <w:r>
        <w:t>доехать</w:t>
      </w:r>
      <w:r>
        <w:rPr>
          <w:spacing w:val="40"/>
        </w:rPr>
        <w:t xml:space="preserve"> </w:t>
      </w:r>
      <w:r>
        <w:t>на</w:t>
      </w:r>
      <w:r>
        <w:rPr>
          <w:spacing w:val="40"/>
        </w:rPr>
        <w:t xml:space="preserve"> </w:t>
      </w:r>
      <w:r>
        <w:t>городском</w:t>
      </w:r>
      <w:r>
        <w:rPr>
          <w:spacing w:val="40"/>
        </w:rPr>
        <w:t xml:space="preserve"> </w:t>
      </w:r>
      <w:r>
        <w:t>транспорте</w:t>
      </w:r>
      <w:r>
        <w:rPr>
          <w:spacing w:val="40"/>
        </w:rPr>
        <w:t xml:space="preserve"> </w:t>
      </w:r>
      <w:r>
        <w:t>до</w:t>
      </w:r>
      <w:r>
        <w:rPr>
          <w:spacing w:val="40"/>
        </w:rPr>
        <w:t xml:space="preserve"> </w:t>
      </w:r>
      <w:r>
        <w:t xml:space="preserve">места </w:t>
      </w:r>
      <w:r>
        <w:rPr>
          <w:spacing w:val="-2"/>
        </w:rPr>
        <w:t>встречи;</w:t>
      </w:r>
    </w:p>
    <w:p w:rsidR="002811B1" w:rsidRDefault="003C6E95">
      <w:pPr>
        <w:pStyle w:val="a3"/>
        <w:jc w:val="left"/>
      </w:pPr>
      <w:r>
        <w:t xml:space="preserve">составлять короткое электронное письмо или открытку о событиях на </w:t>
      </w:r>
      <w:r>
        <w:rPr>
          <w:spacing w:val="-2"/>
        </w:rPr>
        <w:t>отдыхе;</w:t>
      </w:r>
    </w:p>
    <w:p w:rsidR="002811B1" w:rsidRDefault="003C6E95">
      <w:pPr>
        <w:pStyle w:val="a3"/>
        <w:spacing w:line="321" w:lineRule="exact"/>
        <w:ind w:left="1670" w:firstLine="0"/>
        <w:jc w:val="left"/>
      </w:pPr>
      <w:r>
        <w:t>составлять</w:t>
      </w:r>
      <w:r>
        <w:rPr>
          <w:spacing w:val="-11"/>
        </w:rPr>
        <w:t xml:space="preserve"> </w:t>
      </w:r>
      <w:r>
        <w:t>алгоритм</w:t>
      </w:r>
      <w:r>
        <w:rPr>
          <w:spacing w:val="-7"/>
        </w:rPr>
        <w:t xml:space="preserve"> </w:t>
      </w:r>
      <w:r>
        <w:t>действий</w:t>
      </w:r>
      <w:r>
        <w:rPr>
          <w:spacing w:val="-8"/>
        </w:rPr>
        <w:t xml:space="preserve"> </w:t>
      </w:r>
      <w:r>
        <w:t>в</w:t>
      </w:r>
      <w:r>
        <w:rPr>
          <w:spacing w:val="-10"/>
        </w:rPr>
        <w:t xml:space="preserve"> </w:t>
      </w:r>
      <w:r>
        <w:rPr>
          <w:spacing w:val="-2"/>
        </w:rPr>
        <w:t>аэропорту;</w:t>
      </w:r>
    </w:p>
    <w:p w:rsidR="002811B1" w:rsidRDefault="003C6E95">
      <w:pPr>
        <w:pStyle w:val="a3"/>
        <w:ind w:left="1670" w:firstLine="0"/>
        <w:jc w:val="left"/>
      </w:pPr>
      <w:r>
        <w:t>делать</w:t>
      </w:r>
      <w:r>
        <w:rPr>
          <w:spacing w:val="-6"/>
        </w:rPr>
        <w:t xml:space="preserve"> </w:t>
      </w:r>
      <w:r>
        <w:t>пост</w:t>
      </w:r>
      <w:r>
        <w:rPr>
          <w:spacing w:val="-5"/>
        </w:rPr>
        <w:t xml:space="preserve"> </w:t>
      </w:r>
      <w:r>
        <w:t>в</w:t>
      </w:r>
      <w:r>
        <w:rPr>
          <w:spacing w:val="-5"/>
        </w:rPr>
        <w:t xml:space="preserve"> </w:t>
      </w:r>
      <w:r>
        <w:t>социальных</w:t>
      </w:r>
      <w:r>
        <w:rPr>
          <w:spacing w:val="-7"/>
        </w:rPr>
        <w:t xml:space="preserve"> </w:t>
      </w:r>
      <w:r>
        <w:t>сетях</w:t>
      </w:r>
      <w:r>
        <w:rPr>
          <w:spacing w:val="-8"/>
        </w:rPr>
        <w:t xml:space="preserve"> </w:t>
      </w:r>
      <w:r>
        <w:t>или</w:t>
      </w:r>
      <w:r>
        <w:rPr>
          <w:spacing w:val="-3"/>
        </w:rPr>
        <w:t xml:space="preserve"> </w:t>
      </w:r>
      <w:r>
        <w:t>запись</w:t>
      </w:r>
      <w:r>
        <w:rPr>
          <w:spacing w:val="-6"/>
        </w:rPr>
        <w:t xml:space="preserve"> </w:t>
      </w:r>
      <w:r>
        <w:t>в</w:t>
      </w:r>
      <w:r>
        <w:rPr>
          <w:spacing w:val="-5"/>
        </w:rPr>
        <w:t xml:space="preserve"> </w:t>
      </w:r>
      <w:r>
        <w:t>блоге</w:t>
      </w:r>
      <w:r>
        <w:rPr>
          <w:spacing w:val="-3"/>
        </w:rPr>
        <w:t xml:space="preserve"> </w:t>
      </w:r>
      <w:r>
        <w:t>о</w:t>
      </w:r>
      <w:r>
        <w:rPr>
          <w:spacing w:val="-3"/>
        </w:rPr>
        <w:t xml:space="preserve"> </w:t>
      </w:r>
      <w:r>
        <w:t>своем</w:t>
      </w:r>
      <w:r>
        <w:rPr>
          <w:spacing w:val="-2"/>
        </w:rPr>
        <w:t xml:space="preserve"> отдыхе.</w:t>
      </w:r>
    </w:p>
    <w:p w:rsidR="002811B1" w:rsidRDefault="002811B1">
      <w:pPr>
        <w:pStyle w:val="a3"/>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before="2"/>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2811B1">
      <w:pPr>
        <w:sectPr w:rsidR="002811B1">
          <w:pgSz w:w="11910" w:h="16840"/>
          <w:pgMar w:top="1040" w:right="380" w:bottom="1340" w:left="740" w:header="0" w:footer="1074" w:gutter="0"/>
          <w:cols w:space="720"/>
        </w:sectPr>
      </w:pPr>
    </w:p>
    <w:p w:rsidR="002811B1" w:rsidRDefault="003C6E95">
      <w:pPr>
        <w:pStyle w:val="a3"/>
        <w:tabs>
          <w:tab w:val="left" w:pos="3271"/>
          <w:tab w:val="left" w:pos="4432"/>
          <w:tab w:val="left" w:pos="5357"/>
          <w:tab w:val="left" w:pos="5707"/>
          <w:tab w:val="left" w:pos="7029"/>
          <w:tab w:val="left" w:pos="7471"/>
          <w:tab w:val="left" w:pos="7960"/>
          <w:tab w:val="left" w:pos="8306"/>
        </w:tabs>
        <w:spacing w:before="67"/>
        <w:ind w:right="472"/>
        <w:jc w:val="left"/>
      </w:pPr>
      <w:r>
        <w:rPr>
          <w:spacing w:val="-2"/>
        </w:rPr>
        <w:lastRenderedPageBreak/>
        <w:t>прошедшее</w:t>
      </w:r>
      <w:r>
        <w:tab/>
      </w:r>
      <w:r>
        <w:rPr>
          <w:spacing w:val="-2"/>
        </w:rPr>
        <w:t>простое</w:t>
      </w:r>
      <w:r>
        <w:tab/>
      </w:r>
      <w:r>
        <w:rPr>
          <w:spacing w:val="-4"/>
        </w:rPr>
        <w:t>время</w:t>
      </w:r>
      <w:r>
        <w:tab/>
      </w:r>
      <w:r>
        <w:rPr>
          <w:spacing w:val="-10"/>
        </w:rPr>
        <w:t>с</w:t>
      </w:r>
      <w:r>
        <w:tab/>
      </w:r>
      <w:r>
        <w:rPr>
          <w:spacing w:val="-2"/>
        </w:rPr>
        <w:t>глаголом</w:t>
      </w:r>
      <w:r>
        <w:tab/>
      </w:r>
      <w:r>
        <w:rPr>
          <w:i/>
          <w:spacing w:val="-6"/>
        </w:rPr>
        <w:t>to</w:t>
      </w:r>
      <w:r>
        <w:rPr>
          <w:i/>
        </w:rPr>
        <w:tab/>
      </w:r>
      <w:r>
        <w:rPr>
          <w:i/>
          <w:spacing w:val="-6"/>
        </w:rPr>
        <w:t>be</w:t>
      </w:r>
      <w:r>
        <w:rPr>
          <w:i/>
        </w:rPr>
        <w:tab/>
      </w:r>
      <w:r>
        <w:rPr>
          <w:i/>
          <w:spacing w:val="-10"/>
        </w:rPr>
        <w:t>в</w:t>
      </w:r>
      <w:r>
        <w:rPr>
          <w:i/>
        </w:rPr>
        <w:tab/>
      </w:r>
      <w:r>
        <w:rPr>
          <w:spacing w:val="-2"/>
        </w:rPr>
        <w:t xml:space="preserve">утвердительных, </w:t>
      </w:r>
      <w:r>
        <w:t>отрицательных, вопросительных предложениях;</w:t>
      </w:r>
    </w:p>
    <w:p w:rsidR="002811B1" w:rsidRDefault="003C6E95">
      <w:pPr>
        <w:pStyle w:val="a3"/>
        <w:jc w:val="left"/>
      </w:pPr>
      <w:r>
        <w:t>речевая</w:t>
      </w:r>
      <w:r>
        <w:rPr>
          <w:spacing w:val="33"/>
        </w:rPr>
        <w:t xml:space="preserve"> </w:t>
      </w:r>
      <w:r>
        <w:t>модель</w:t>
      </w:r>
      <w:r>
        <w:rPr>
          <w:spacing w:val="31"/>
        </w:rPr>
        <w:t xml:space="preserve"> </w:t>
      </w:r>
      <w:r>
        <w:t>с</w:t>
      </w:r>
      <w:r>
        <w:rPr>
          <w:spacing w:val="32"/>
        </w:rPr>
        <w:t xml:space="preserve"> </w:t>
      </w:r>
      <w:r>
        <w:t>how</w:t>
      </w:r>
      <w:r>
        <w:rPr>
          <w:spacing w:val="37"/>
        </w:rPr>
        <w:t xml:space="preserve"> </w:t>
      </w:r>
      <w:r>
        <w:t>much</w:t>
      </w:r>
      <w:r>
        <w:rPr>
          <w:spacing w:val="29"/>
        </w:rPr>
        <w:t xml:space="preserve"> </w:t>
      </w:r>
      <w:r>
        <w:t>is</w:t>
      </w:r>
      <w:r>
        <w:rPr>
          <w:spacing w:val="34"/>
        </w:rPr>
        <w:t xml:space="preserve"> </w:t>
      </w:r>
      <w:r>
        <w:t>this/</w:t>
      </w:r>
      <w:r>
        <w:rPr>
          <w:spacing w:val="32"/>
        </w:rPr>
        <w:t xml:space="preserve"> </w:t>
      </w:r>
      <w:r>
        <w:t>how</w:t>
      </w:r>
      <w:r>
        <w:rPr>
          <w:spacing w:val="38"/>
        </w:rPr>
        <w:t xml:space="preserve"> </w:t>
      </w:r>
      <w:r>
        <w:t>much</w:t>
      </w:r>
      <w:r>
        <w:rPr>
          <w:spacing w:val="28"/>
        </w:rPr>
        <w:t xml:space="preserve"> </w:t>
      </w:r>
      <w:r>
        <w:t>are</w:t>
      </w:r>
      <w:r>
        <w:rPr>
          <w:spacing w:val="34"/>
        </w:rPr>
        <w:t xml:space="preserve"> </w:t>
      </w:r>
      <w:r>
        <w:t>they?</w:t>
      </w:r>
      <w:r>
        <w:rPr>
          <w:spacing w:val="29"/>
        </w:rPr>
        <w:t xml:space="preserve"> </w:t>
      </w:r>
      <w:r>
        <w:t>для</w:t>
      </w:r>
      <w:r>
        <w:rPr>
          <w:spacing w:val="35"/>
        </w:rPr>
        <w:t xml:space="preserve"> </w:t>
      </w:r>
      <w:r>
        <w:t xml:space="preserve">уточнения </w:t>
      </w:r>
      <w:r>
        <w:rPr>
          <w:spacing w:val="-2"/>
        </w:rPr>
        <w:t>стоимости;</w:t>
      </w:r>
    </w:p>
    <w:p w:rsidR="002811B1" w:rsidRDefault="003C6E95">
      <w:pPr>
        <w:pStyle w:val="a3"/>
        <w:spacing w:before="4"/>
        <w:jc w:val="left"/>
      </w:pPr>
      <w:r>
        <w:t>прошедшее</w:t>
      </w:r>
      <w:r>
        <w:rPr>
          <w:spacing w:val="-5"/>
        </w:rPr>
        <w:t xml:space="preserve"> </w:t>
      </w:r>
      <w:r>
        <w:t>простое</w:t>
      </w:r>
      <w:r>
        <w:rPr>
          <w:spacing w:val="-5"/>
        </w:rPr>
        <w:t xml:space="preserve"> </w:t>
      </w:r>
      <w:r>
        <w:t>время c</w:t>
      </w:r>
      <w:r>
        <w:rPr>
          <w:spacing w:val="-4"/>
        </w:rPr>
        <w:t xml:space="preserve"> </w:t>
      </w:r>
      <w:r>
        <w:t>правильными</w:t>
      </w:r>
      <w:r>
        <w:rPr>
          <w:spacing w:val="-6"/>
        </w:rPr>
        <w:t xml:space="preserve"> </w:t>
      </w:r>
      <w:r>
        <w:t>глаголами</w:t>
      </w:r>
      <w:r>
        <w:rPr>
          <w:spacing w:val="-6"/>
        </w:rPr>
        <w:t xml:space="preserve"> </w:t>
      </w:r>
      <w:r>
        <w:t>в</w:t>
      </w:r>
      <w:r>
        <w:rPr>
          <w:spacing w:val="-4"/>
        </w:rPr>
        <w:t xml:space="preserve"> </w:t>
      </w:r>
      <w:r>
        <w:t>утвердительных, отрицательных и вопросительных формах.</w:t>
      </w:r>
    </w:p>
    <w:p w:rsidR="002811B1" w:rsidRDefault="003C6E95">
      <w:pPr>
        <w:pStyle w:val="a3"/>
        <w:tabs>
          <w:tab w:val="left" w:pos="3473"/>
          <w:tab w:val="left" w:pos="4830"/>
          <w:tab w:val="left" w:pos="6407"/>
          <w:tab w:val="left" w:pos="6798"/>
          <w:tab w:val="left" w:pos="7897"/>
          <w:tab w:val="left" w:pos="9259"/>
        </w:tabs>
        <w:spacing w:before="321"/>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2811B1" w:rsidRDefault="003C6E95">
      <w:pPr>
        <w:spacing w:line="321" w:lineRule="exact"/>
        <w:ind w:left="1670"/>
        <w:rPr>
          <w:i/>
          <w:sz w:val="28"/>
        </w:rPr>
      </w:pPr>
      <w:r>
        <w:rPr>
          <w:sz w:val="28"/>
        </w:rPr>
        <w:t>виды</w:t>
      </w:r>
      <w:r>
        <w:rPr>
          <w:spacing w:val="-5"/>
          <w:sz w:val="28"/>
        </w:rPr>
        <w:t xml:space="preserve"> </w:t>
      </w:r>
      <w:r>
        <w:rPr>
          <w:sz w:val="28"/>
        </w:rPr>
        <w:t>городского</w:t>
      </w:r>
      <w:r>
        <w:rPr>
          <w:spacing w:val="-5"/>
          <w:sz w:val="28"/>
        </w:rPr>
        <w:t xml:space="preserve"> </w:t>
      </w:r>
      <w:r>
        <w:rPr>
          <w:sz w:val="28"/>
        </w:rPr>
        <w:t>транспорта</w:t>
      </w:r>
      <w:r>
        <w:rPr>
          <w:spacing w:val="-4"/>
          <w:sz w:val="28"/>
        </w:rPr>
        <w:t xml:space="preserve"> </w:t>
      </w:r>
      <w:r>
        <w:rPr>
          <w:sz w:val="28"/>
        </w:rPr>
        <w:t>(</w:t>
      </w:r>
      <w:r>
        <w:rPr>
          <w:spacing w:val="-3"/>
          <w:sz w:val="28"/>
        </w:rPr>
        <w:t xml:space="preserve"> </w:t>
      </w:r>
      <w:r>
        <w:rPr>
          <w:i/>
          <w:sz w:val="28"/>
        </w:rPr>
        <w:t>bus,</w:t>
      </w:r>
      <w:r>
        <w:rPr>
          <w:i/>
          <w:spacing w:val="64"/>
          <w:sz w:val="28"/>
        </w:rPr>
        <w:t xml:space="preserve"> </w:t>
      </w:r>
      <w:r>
        <w:rPr>
          <w:i/>
          <w:sz w:val="28"/>
        </w:rPr>
        <w:t>tram,</w:t>
      </w:r>
      <w:r>
        <w:rPr>
          <w:i/>
          <w:spacing w:val="-6"/>
          <w:sz w:val="28"/>
        </w:rPr>
        <w:t xml:space="preserve"> </w:t>
      </w:r>
      <w:r>
        <w:rPr>
          <w:i/>
          <w:sz w:val="28"/>
        </w:rPr>
        <w:t>Metro,</w:t>
      </w:r>
      <w:r>
        <w:rPr>
          <w:i/>
          <w:spacing w:val="-2"/>
          <w:sz w:val="28"/>
        </w:rPr>
        <w:t xml:space="preserve"> </w:t>
      </w:r>
      <w:r>
        <w:rPr>
          <w:i/>
          <w:sz w:val="28"/>
        </w:rPr>
        <w:t>tube,</w:t>
      </w:r>
      <w:r>
        <w:rPr>
          <w:i/>
          <w:spacing w:val="-2"/>
          <w:sz w:val="28"/>
        </w:rPr>
        <w:t xml:space="preserve"> taxi);</w:t>
      </w:r>
    </w:p>
    <w:p w:rsidR="002811B1" w:rsidRPr="00703E81" w:rsidRDefault="003C6E95">
      <w:pPr>
        <w:ind w:left="959" w:firstLine="710"/>
        <w:rPr>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ситуаций</w:t>
      </w:r>
      <w:r w:rsidRPr="00703E81">
        <w:rPr>
          <w:sz w:val="28"/>
          <w:lang w:val="en-US"/>
        </w:rPr>
        <w:t xml:space="preserve"> </w:t>
      </w:r>
      <w:r>
        <w:rPr>
          <w:sz w:val="28"/>
        </w:rPr>
        <w:t>в</w:t>
      </w:r>
      <w:r w:rsidRPr="00703E81">
        <w:rPr>
          <w:sz w:val="28"/>
          <w:lang w:val="en-US"/>
        </w:rPr>
        <w:t xml:space="preserve"> </w:t>
      </w:r>
      <w:r>
        <w:rPr>
          <w:sz w:val="28"/>
        </w:rPr>
        <w:t>аэропорту</w:t>
      </w:r>
      <w:r w:rsidRPr="00703E81">
        <w:rPr>
          <w:spacing w:val="-4"/>
          <w:sz w:val="28"/>
          <w:lang w:val="en-US"/>
        </w:rPr>
        <w:t xml:space="preserve"> </w:t>
      </w:r>
      <w:r w:rsidRPr="00703E81">
        <w:rPr>
          <w:sz w:val="28"/>
          <w:lang w:val="en-US"/>
        </w:rPr>
        <w:t>(</w:t>
      </w:r>
      <w:r w:rsidRPr="00703E81">
        <w:rPr>
          <w:i/>
          <w:sz w:val="28"/>
          <w:lang w:val="en-US"/>
        </w:rPr>
        <w:t>check in, go</w:t>
      </w:r>
      <w:r w:rsidRPr="00703E81">
        <w:rPr>
          <w:i/>
          <w:spacing w:val="-6"/>
          <w:sz w:val="28"/>
          <w:lang w:val="en-US"/>
        </w:rPr>
        <w:t xml:space="preserve"> </w:t>
      </w:r>
      <w:r w:rsidRPr="00703E81">
        <w:rPr>
          <w:i/>
          <w:sz w:val="28"/>
          <w:lang w:val="en-US"/>
        </w:rPr>
        <w:t>through passport control, go to the gates, go to the departures,</w:t>
      </w:r>
      <w:r w:rsidRPr="00703E81">
        <w:rPr>
          <w:i/>
          <w:spacing w:val="40"/>
          <w:sz w:val="28"/>
          <w:lang w:val="en-US"/>
        </w:rPr>
        <w:t xml:space="preserve"> </w:t>
      </w:r>
      <w:r w:rsidRPr="00703E81">
        <w:rPr>
          <w:i/>
          <w:sz w:val="28"/>
          <w:lang w:val="en-US"/>
        </w:rPr>
        <w:t>flight delay</w:t>
      </w:r>
      <w:r w:rsidRPr="00703E81">
        <w:rPr>
          <w:sz w:val="28"/>
          <w:lang w:val="en-US"/>
        </w:rPr>
        <w:t>);</w:t>
      </w:r>
    </w:p>
    <w:p w:rsidR="002811B1" w:rsidRPr="00703E81" w:rsidRDefault="003C6E95">
      <w:pPr>
        <w:ind w:left="959" w:firstLine="710"/>
        <w:rPr>
          <w:i/>
          <w:sz w:val="28"/>
          <w:lang w:val="en-US"/>
        </w:rPr>
      </w:pPr>
      <w:r>
        <w:rPr>
          <w:sz w:val="28"/>
        </w:rPr>
        <w:t>названия</w:t>
      </w:r>
      <w:r w:rsidRPr="00703E81">
        <w:rPr>
          <w:sz w:val="28"/>
          <w:lang w:val="en-US"/>
        </w:rPr>
        <w:t xml:space="preserve"> </w:t>
      </w:r>
      <w:r>
        <w:rPr>
          <w:sz w:val="28"/>
        </w:rPr>
        <w:t>предметов</w:t>
      </w:r>
      <w:r w:rsidRPr="00703E81">
        <w:rPr>
          <w:sz w:val="28"/>
          <w:lang w:val="en-US"/>
        </w:rPr>
        <w:t xml:space="preserve">, </w:t>
      </w:r>
      <w:r>
        <w:rPr>
          <w:sz w:val="28"/>
        </w:rPr>
        <w:t>которые</w:t>
      </w:r>
      <w:r w:rsidRPr="00703E81">
        <w:rPr>
          <w:sz w:val="28"/>
          <w:lang w:val="en-US"/>
        </w:rPr>
        <w:t xml:space="preserve"> </w:t>
      </w:r>
      <w:r>
        <w:rPr>
          <w:sz w:val="28"/>
        </w:rPr>
        <w:t>понадобятся</w:t>
      </w:r>
      <w:r w:rsidRPr="00703E81">
        <w:rPr>
          <w:sz w:val="28"/>
          <w:lang w:val="en-US"/>
        </w:rPr>
        <w:t xml:space="preserve"> </w:t>
      </w:r>
      <w:r>
        <w:rPr>
          <w:sz w:val="28"/>
        </w:rPr>
        <w:t>в</w:t>
      </w:r>
      <w:r w:rsidRPr="00703E81">
        <w:rPr>
          <w:sz w:val="28"/>
          <w:lang w:val="en-US"/>
        </w:rPr>
        <w:t xml:space="preserve"> </w:t>
      </w:r>
      <w:r>
        <w:rPr>
          <w:sz w:val="28"/>
        </w:rPr>
        <w:t>поездке</w:t>
      </w:r>
      <w:r w:rsidRPr="00703E81">
        <w:rPr>
          <w:sz w:val="28"/>
          <w:lang w:val="en-US"/>
        </w:rPr>
        <w:t xml:space="preserve"> (</w:t>
      </w:r>
      <w:r w:rsidRPr="00703E81">
        <w:rPr>
          <w:i/>
          <w:sz w:val="28"/>
          <w:lang w:val="en-US"/>
        </w:rPr>
        <w:t>passport</w:t>
      </w:r>
      <w:r w:rsidRPr="00703E81">
        <w:rPr>
          <w:sz w:val="28"/>
          <w:lang w:val="en-US"/>
        </w:rPr>
        <w:t xml:space="preserve">, </w:t>
      </w:r>
      <w:r w:rsidRPr="00703E81">
        <w:rPr>
          <w:i/>
          <w:sz w:val="28"/>
          <w:lang w:val="en-US"/>
        </w:rPr>
        <w:t>suitcase, towel, sunscreen, sunglasses, swimsuit…);</w:t>
      </w:r>
    </w:p>
    <w:p w:rsidR="002811B1" w:rsidRPr="00703E81" w:rsidRDefault="003C6E95">
      <w:pPr>
        <w:ind w:left="959" w:right="471" w:firstLine="710"/>
        <w:rPr>
          <w:sz w:val="28"/>
          <w:lang w:val="en-US"/>
        </w:rPr>
      </w:pPr>
      <w:r>
        <w:rPr>
          <w:sz w:val="28"/>
        </w:rPr>
        <w:t>речевые</w:t>
      </w:r>
      <w:r w:rsidRPr="00703E81">
        <w:rPr>
          <w:spacing w:val="-12"/>
          <w:sz w:val="28"/>
          <w:lang w:val="en-US"/>
        </w:rPr>
        <w:t xml:space="preserve"> </w:t>
      </w:r>
      <w:r>
        <w:rPr>
          <w:sz w:val="28"/>
        </w:rPr>
        <w:t>клише</w:t>
      </w:r>
      <w:r w:rsidRPr="00703E81">
        <w:rPr>
          <w:spacing w:val="-13"/>
          <w:sz w:val="28"/>
          <w:lang w:val="en-US"/>
        </w:rPr>
        <w:t xml:space="preserve"> </w:t>
      </w:r>
      <w:r>
        <w:rPr>
          <w:sz w:val="28"/>
        </w:rPr>
        <w:t>для</w:t>
      </w:r>
      <w:r w:rsidRPr="00703E81">
        <w:rPr>
          <w:spacing w:val="-11"/>
          <w:sz w:val="28"/>
          <w:lang w:val="en-US"/>
        </w:rPr>
        <w:t xml:space="preserve"> </w:t>
      </w:r>
      <w:r>
        <w:rPr>
          <w:sz w:val="28"/>
        </w:rPr>
        <w:t>описания</w:t>
      </w:r>
      <w:r w:rsidRPr="00703E81">
        <w:rPr>
          <w:spacing w:val="40"/>
          <w:sz w:val="28"/>
          <w:lang w:val="en-US"/>
        </w:rPr>
        <w:t xml:space="preserve"> </w:t>
      </w:r>
      <w:r>
        <w:rPr>
          <w:sz w:val="28"/>
        </w:rPr>
        <w:t>занятий</w:t>
      </w:r>
      <w:r w:rsidRPr="00703E81">
        <w:rPr>
          <w:spacing w:val="-9"/>
          <w:sz w:val="28"/>
          <w:lang w:val="en-US"/>
        </w:rPr>
        <w:t xml:space="preserve"> </w:t>
      </w:r>
      <w:r>
        <w:rPr>
          <w:sz w:val="28"/>
        </w:rPr>
        <w:t>во</w:t>
      </w:r>
      <w:r w:rsidRPr="00703E81">
        <w:rPr>
          <w:spacing w:val="-9"/>
          <w:sz w:val="28"/>
          <w:lang w:val="en-US"/>
        </w:rPr>
        <w:t xml:space="preserve"> </w:t>
      </w:r>
      <w:r>
        <w:rPr>
          <w:sz w:val="28"/>
        </w:rPr>
        <w:t>время</w:t>
      </w:r>
      <w:r w:rsidRPr="00703E81">
        <w:rPr>
          <w:spacing w:val="-12"/>
          <w:sz w:val="28"/>
          <w:lang w:val="en-US"/>
        </w:rPr>
        <w:t xml:space="preserve"> </w:t>
      </w:r>
      <w:r>
        <w:rPr>
          <w:sz w:val="28"/>
        </w:rPr>
        <w:t>отдыха</w:t>
      </w:r>
      <w:r w:rsidRPr="00703E81">
        <w:rPr>
          <w:spacing w:val="40"/>
          <w:sz w:val="28"/>
          <w:lang w:val="en-US"/>
        </w:rPr>
        <w:t xml:space="preserve"> </w:t>
      </w:r>
      <w:r w:rsidRPr="00703E81">
        <w:rPr>
          <w:sz w:val="28"/>
          <w:lang w:val="en-US"/>
        </w:rPr>
        <w:t>(</w:t>
      </w:r>
      <w:r w:rsidRPr="00703E81">
        <w:rPr>
          <w:i/>
          <w:sz w:val="28"/>
          <w:lang w:val="en-US"/>
        </w:rPr>
        <w:t>go</w:t>
      </w:r>
      <w:r w:rsidRPr="00703E81">
        <w:rPr>
          <w:i/>
          <w:spacing w:val="-14"/>
          <w:sz w:val="28"/>
          <w:lang w:val="en-US"/>
        </w:rPr>
        <w:t xml:space="preserve"> </w:t>
      </w:r>
      <w:r w:rsidRPr="00703E81">
        <w:rPr>
          <w:i/>
          <w:sz w:val="28"/>
          <w:lang w:val="en-US"/>
        </w:rPr>
        <w:t>to</w:t>
      </w:r>
      <w:r w:rsidRPr="00703E81">
        <w:rPr>
          <w:i/>
          <w:spacing w:val="-10"/>
          <w:sz w:val="28"/>
          <w:lang w:val="en-US"/>
        </w:rPr>
        <w:t xml:space="preserve"> </w:t>
      </w:r>
      <w:r w:rsidRPr="00703E81">
        <w:rPr>
          <w:i/>
          <w:sz w:val="28"/>
          <w:lang w:val="en-US"/>
        </w:rPr>
        <w:t>water</w:t>
      </w:r>
      <w:r w:rsidRPr="00703E81">
        <w:rPr>
          <w:i/>
          <w:spacing w:val="-12"/>
          <w:sz w:val="28"/>
          <w:lang w:val="en-US"/>
        </w:rPr>
        <w:t xml:space="preserve"> </w:t>
      </w:r>
      <w:r w:rsidRPr="00703E81">
        <w:rPr>
          <w:i/>
          <w:sz w:val="28"/>
          <w:lang w:val="en-US"/>
        </w:rPr>
        <w:t>park, go to the beach, go surfing, go downhill skiing, go to the theme park</w:t>
      </w:r>
      <w:r w:rsidRPr="00703E81">
        <w:rPr>
          <w:sz w:val="28"/>
          <w:lang w:val="en-US"/>
        </w:rPr>
        <w:t>).</w:t>
      </w:r>
    </w:p>
    <w:p w:rsidR="002811B1" w:rsidRPr="00703E81" w:rsidRDefault="002811B1">
      <w:pPr>
        <w:pStyle w:val="a3"/>
        <w:spacing w:before="7"/>
        <w:ind w:left="0" w:firstLine="0"/>
        <w:jc w:val="left"/>
        <w:rPr>
          <w:lang w:val="en-US"/>
        </w:rPr>
      </w:pPr>
    </w:p>
    <w:p w:rsidR="002811B1" w:rsidRDefault="003C6E95">
      <w:pPr>
        <w:pStyle w:val="2"/>
        <w:spacing w:before="1"/>
        <w:jc w:val="left"/>
      </w:pPr>
      <w:r>
        <w:t>Раздел</w:t>
      </w:r>
      <w:r>
        <w:rPr>
          <w:spacing w:val="-6"/>
        </w:rPr>
        <w:t xml:space="preserve"> </w:t>
      </w:r>
      <w:r>
        <w:t>3.</w:t>
      </w:r>
      <w:r>
        <w:rPr>
          <w:spacing w:val="-4"/>
        </w:rPr>
        <w:t xml:space="preserve"> </w:t>
      </w:r>
      <w:r>
        <w:t>Профессии</w:t>
      </w:r>
      <w:r>
        <w:rPr>
          <w:spacing w:val="-4"/>
        </w:rPr>
        <w:t xml:space="preserve"> </w:t>
      </w:r>
      <w:r>
        <w:t>и</w:t>
      </w:r>
      <w:r>
        <w:rPr>
          <w:spacing w:val="-9"/>
        </w:rPr>
        <w:t xml:space="preserve"> </w:t>
      </w:r>
      <w:r>
        <w:rPr>
          <w:spacing w:val="-2"/>
        </w:rPr>
        <w:t>работа</w:t>
      </w:r>
    </w:p>
    <w:p w:rsidR="002811B1" w:rsidRDefault="003C6E95">
      <w:pPr>
        <w:pStyle w:val="a3"/>
        <w:ind w:left="1670" w:right="5647" w:firstLine="0"/>
        <w:jc w:val="left"/>
      </w:pPr>
      <w:r>
        <w:t>Тема 1. Мир профессий. Тема</w:t>
      </w:r>
      <w:r>
        <w:rPr>
          <w:spacing w:val="-10"/>
        </w:rPr>
        <w:t xml:space="preserve"> </w:t>
      </w:r>
      <w:r>
        <w:t>2.</w:t>
      </w:r>
      <w:r>
        <w:rPr>
          <w:spacing w:val="-8"/>
        </w:rPr>
        <w:t xml:space="preserve"> </w:t>
      </w:r>
      <w:r>
        <w:t>Профессии</w:t>
      </w:r>
      <w:r>
        <w:rPr>
          <w:spacing w:val="-11"/>
        </w:rPr>
        <w:t xml:space="preserve"> </w:t>
      </w:r>
      <w:r>
        <w:t>в</w:t>
      </w:r>
      <w:r>
        <w:rPr>
          <w:spacing w:val="-11"/>
        </w:rPr>
        <w:t xml:space="preserve"> </w:t>
      </w:r>
      <w:r>
        <w:t>семье. Тема 3. Выбор профессии. Тема 4. День на работе.</w:t>
      </w:r>
    </w:p>
    <w:p w:rsidR="002811B1" w:rsidRDefault="002811B1">
      <w:pPr>
        <w:pStyle w:val="a3"/>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рассказывать</w:t>
      </w:r>
      <w:r>
        <w:rPr>
          <w:spacing w:val="-12"/>
        </w:rPr>
        <w:t xml:space="preserve"> </w:t>
      </w:r>
      <w:r>
        <w:t>о</w:t>
      </w:r>
      <w:r>
        <w:rPr>
          <w:spacing w:val="-11"/>
        </w:rPr>
        <w:t xml:space="preserve"> </w:t>
      </w:r>
      <w:r>
        <w:t>любимой</w:t>
      </w:r>
      <w:r>
        <w:rPr>
          <w:spacing w:val="-10"/>
        </w:rPr>
        <w:t xml:space="preserve"> </w:t>
      </w:r>
      <w:r>
        <w:rPr>
          <w:spacing w:val="-2"/>
        </w:rPr>
        <w:t>профессии;</w:t>
      </w:r>
    </w:p>
    <w:p w:rsidR="002811B1" w:rsidRDefault="003C6E95">
      <w:pPr>
        <w:pStyle w:val="a3"/>
        <w:ind w:left="1670" w:right="1258" w:firstLine="0"/>
        <w:jc w:val="left"/>
      </w:pPr>
      <w:r>
        <w:t>описывать профессиональные обязанности членов семьи; описывать</w:t>
      </w:r>
      <w:r>
        <w:rPr>
          <w:spacing w:val="-9"/>
        </w:rPr>
        <w:t xml:space="preserve"> </w:t>
      </w:r>
      <w:r>
        <w:t>рабочее</w:t>
      </w:r>
      <w:r>
        <w:rPr>
          <w:spacing w:val="-6"/>
        </w:rPr>
        <w:t xml:space="preserve"> </w:t>
      </w:r>
      <w:r>
        <w:t>место</w:t>
      </w:r>
      <w:r>
        <w:rPr>
          <w:spacing w:val="-7"/>
        </w:rPr>
        <w:t xml:space="preserve"> </w:t>
      </w:r>
      <w:r>
        <w:t>для</w:t>
      </w:r>
      <w:r>
        <w:rPr>
          <w:spacing w:val="-1"/>
        </w:rPr>
        <w:t xml:space="preserve"> </w:t>
      </w:r>
      <w:r>
        <w:t>представителей</w:t>
      </w:r>
      <w:r>
        <w:rPr>
          <w:spacing w:val="-7"/>
        </w:rPr>
        <w:t xml:space="preserve"> </w:t>
      </w:r>
      <w:r>
        <w:t>разных</w:t>
      </w:r>
      <w:r>
        <w:rPr>
          <w:spacing w:val="-10"/>
        </w:rPr>
        <w:t xml:space="preserve"> </w:t>
      </w:r>
      <w:r>
        <w:t>профессий;</w:t>
      </w:r>
    </w:p>
    <w:p w:rsidR="002811B1" w:rsidRDefault="003C6E95">
      <w:pPr>
        <w:pStyle w:val="a3"/>
        <w:spacing w:before="4"/>
        <w:jc w:val="left"/>
      </w:pPr>
      <w:r>
        <w:t>составлять</w:t>
      </w:r>
      <w:r>
        <w:rPr>
          <w:spacing w:val="40"/>
        </w:rPr>
        <w:t xml:space="preserve"> </w:t>
      </w:r>
      <w:r>
        <w:t>коллективный</w:t>
      </w:r>
      <w:r>
        <w:rPr>
          <w:spacing w:val="80"/>
        </w:rPr>
        <w:t xml:space="preserve"> </w:t>
      </w:r>
      <w:r>
        <w:t>видео</w:t>
      </w:r>
      <w:r>
        <w:rPr>
          <w:spacing w:val="80"/>
        </w:rPr>
        <w:t xml:space="preserve"> </w:t>
      </w:r>
      <w:r>
        <w:t>блог</w:t>
      </w:r>
      <w:r>
        <w:rPr>
          <w:spacing w:val="80"/>
        </w:rPr>
        <w:t xml:space="preserve"> </w:t>
      </w:r>
      <w:r>
        <w:t>о</w:t>
      </w:r>
      <w:r>
        <w:rPr>
          <w:spacing w:val="80"/>
        </w:rPr>
        <w:t xml:space="preserve"> </w:t>
      </w:r>
      <w:r>
        <w:t>рабочем</w:t>
      </w:r>
      <w:r>
        <w:rPr>
          <w:spacing w:val="80"/>
        </w:rPr>
        <w:t xml:space="preserve"> </w:t>
      </w:r>
      <w:r>
        <w:t>дне</w:t>
      </w:r>
      <w:r>
        <w:rPr>
          <w:spacing w:val="80"/>
        </w:rPr>
        <w:t xml:space="preserve"> </w:t>
      </w:r>
      <w:r>
        <w:t>людей</w:t>
      </w:r>
      <w:r>
        <w:rPr>
          <w:spacing w:val="80"/>
        </w:rPr>
        <w:t xml:space="preserve"> </w:t>
      </w:r>
      <w:r>
        <w:t xml:space="preserve">разных </w:t>
      </w:r>
      <w:r>
        <w:rPr>
          <w:spacing w:val="-2"/>
        </w:rPr>
        <w:t>профессий;</w:t>
      </w:r>
    </w:p>
    <w:p w:rsidR="002811B1" w:rsidRDefault="003C6E95">
      <w:pPr>
        <w:pStyle w:val="2"/>
        <w:spacing w:before="5"/>
        <w:jc w:val="left"/>
      </w:pPr>
      <w:r>
        <w:t>в</w:t>
      </w:r>
      <w:r>
        <w:rPr>
          <w:spacing w:val="-7"/>
        </w:rPr>
        <w:t xml:space="preserve"> </w:t>
      </w:r>
      <w:r>
        <w:t>области</w:t>
      </w:r>
      <w:r>
        <w:rPr>
          <w:spacing w:val="-3"/>
        </w:rPr>
        <w:t xml:space="preserve"> </w:t>
      </w:r>
      <w:r>
        <w:rPr>
          <w:spacing w:val="-2"/>
        </w:rPr>
        <w:t>письма:</w:t>
      </w:r>
    </w:p>
    <w:p w:rsidR="002811B1" w:rsidRDefault="003C6E95">
      <w:pPr>
        <w:pStyle w:val="a3"/>
        <w:ind w:left="1670" w:right="3737" w:firstLine="0"/>
        <w:jc w:val="left"/>
      </w:pPr>
      <w:r>
        <w:t>составить презентацию о профессии; составлять</w:t>
      </w:r>
      <w:r>
        <w:rPr>
          <w:spacing w:val="-10"/>
        </w:rPr>
        <w:t xml:space="preserve"> </w:t>
      </w:r>
      <w:r>
        <w:t>плакат</w:t>
      </w:r>
      <w:r>
        <w:rPr>
          <w:spacing w:val="-9"/>
        </w:rPr>
        <w:t xml:space="preserve"> </w:t>
      </w:r>
      <w:r>
        <w:t>о</w:t>
      </w:r>
      <w:r>
        <w:rPr>
          <w:spacing w:val="-8"/>
        </w:rPr>
        <w:t xml:space="preserve"> </w:t>
      </w:r>
      <w:r>
        <w:t>профессиях</w:t>
      </w:r>
      <w:r>
        <w:rPr>
          <w:spacing w:val="-12"/>
        </w:rPr>
        <w:t xml:space="preserve"> </w:t>
      </w:r>
      <w:r>
        <w:t>будущего;</w:t>
      </w:r>
    </w:p>
    <w:p w:rsidR="002811B1" w:rsidRDefault="003C6E95">
      <w:pPr>
        <w:pStyle w:val="a3"/>
        <w:ind w:right="464"/>
      </w:pPr>
      <w:r>
        <w:t xml:space="preserve">заполнять анкету о своих интересах для определения подходящей </w:t>
      </w:r>
      <w:r>
        <w:rPr>
          <w:spacing w:val="-2"/>
        </w:rPr>
        <w:t>профессии;</w:t>
      </w:r>
    </w:p>
    <w:p w:rsidR="002811B1" w:rsidRDefault="003C6E95">
      <w:pPr>
        <w:pStyle w:val="a3"/>
        <w:ind w:right="478"/>
      </w:pPr>
      <w:r>
        <w:t>составлять пост для блога с предложением по совершенствованию рабочего</w:t>
      </w:r>
      <w:r>
        <w:rPr>
          <w:spacing w:val="-5"/>
        </w:rPr>
        <w:t xml:space="preserve"> </w:t>
      </w:r>
      <w:r>
        <w:t>места</w:t>
      </w:r>
      <w:r>
        <w:rPr>
          <w:spacing w:val="-4"/>
        </w:rPr>
        <w:t xml:space="preserve"> </w:t>
      </w:r>
      <w:r>
        <w:t>для</w:t>
      </w:r>
      <w:r>
        <w:rPr>
          <w:spacing w:val="-3"/>
        </w:rPr>
        <w:t xml:space="preserve"> </w:t>
      </w:r>
      <w:r>
        <w:t>представителей</w:t>
      </w:r>
      <w:r>
        <w:rPr>
          <w:spacing w:val="-5"/>
        </w:rPr>
        <w:t xml:space="preserve"> </w:t>
      </w:r>
      <w:r>
        <w:t>конкретных</w:t>
      </w:r>
      <w:r>
        <w:rPr>
          <w:spacing w:val="-9"/>
        </w:rPr>
        <w:t xml:space="preserve"> </w:t>
      </w:r>
      <w:r>
        <w:t>профессий</w:t>
      </w:r>
      <w:r>
        <w:rPr>
          <w:spacing w:val="-5"/>
        </w:rPr>
        <w:t xml:space="preserve"> </w:t>
      </w:r>
      <w:r>
        <w:t>(учителя,</w:t>
      </w:r>
      <w:r>
        <w:rPr>
          <w:spacing w:val="-3"/>
        </w:rPr>
        <w:t xml:space="preserve"> </w:t>
      </w:r>
      <w:r>
        <w:t>доктора, пекаря и др.).</w:t>
      </w:r>
    </w:p>
    <w:p w:rsidR="002811B1" w:rsidRDefault="002811B1">
      <w:pPr>
        <w:pStyle w:val="a3"/>
        <w:ind w:left="0" w:firstLine="0"/>
        <w:jc w:val="left"/>
      </w:pPr>
    </w:p>
    <w:p w:rsidR="002811B1" w:rsidRDefault="003C6E95">
      <w:pPr>
        <w:pStyle w:val="3"/>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spacing w:line="242" w:lineRule="auto"/>
        <w:ind w:right="471"/>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left="1670" w:right="852" w:firstLine="0"/>
        <w:jc w:val="left"/>
      </w:pPr>
      <w:r>
        <w:lastRenderedPageBreak/>
        <w:t>Предполагается введение в речь следующих конструкций: модальный</w:t>
      </w:r>
      <w:r>
        <w:rPr>
          <w:spacing w:val="-6"/>
        </w:rPr>
        <w:t xml:space="preserve"> </w:t>
      </w:r>
      <w:r>
        <w:t>глагол</w:t>
      </w:r>
      <w:r>
        <w:rPr>
          <w:spacing w:val="-3"/>
        </w:rPr>
        <w:t xml:space="preserve"> </w:t>
      </w:r>
      <w:r>
        <w:rPr>
          <w:i/>
        </w:rPr>
        <w:t>have</w:t>
      </w:r>
      <w:r>
        <w:rPr>
          <w:i/>
          <w:spacing w:val="-5"/>
        </w:rPr>
        <w:t xml:space="preserve"> </w:t>
      </w:r>
      <w:r>
        <w:rPr>
          <w:i/>
        </w:rPr>
        <w:t>to</w:t>
      </w:r>
      <w:r>
        <w:rPr>
          <w:i/>
          <w:spacing w:val="-6"/>
        </w:rPr>
        <w:t xml:space="preserve"> </w:t>
      </w:r>
      <w:r>
        <w:rPr>
          <w:i/>
        </w:rPr>
        <w:t>+</w:t>
      </w:r>
      <w:r>
        <w:rPr>
          <w:i/>
          <w:spacing w:val="-6"/>
        </w:rPr>
        <w:t xml:space="preserve"> </w:t>
      </w:r>
      <w:r>
        <w:rPr>
          <w:i/>
        </w:rPr>
        <w:t xml:space="preserve">инфинитив </w:t>
      </w:r>
      <w:r>
        <w:t>для</w:t>
      </w:r>
      <w:r>
        <w:rPr>
          <w:spacing w:val="-5"/>
        </w:rPr>
        <w:t xml:space="preserve"> </w:t>
      </w:r>
      <w:r>
        <w:t>описания</w:t>
      </w:r>
      <w:r>
        <w:rPr>
          <w:spacing w:val="-6"/>
        </w:rPr>
        <w:t xml:space="preserve"> </w:t>
      </w:r>
      <w:r>
        <w:t>обязанностей;</w:t>
      </w:r>
    </w:p>
    <w:p w:rsidR="002811B1" w:rsidRDefault="003C6E95">
      <w:pPr>
        <w:spacing w:line="242" w:lineRule="auto"/>
        <w:ind w:left="1670"/>
        <w:rPr>
          <w:sz w:val="28"/>
        </w:rPr>
      </w:pPr>
      <w:r>
        <w:rPr>
          <w:sz w:val="28"/>
        </w:rPr>
        <w:t>оборот</w:t>
      </w:r>
      <w:r>
        <w:rPr>
          <w:spacing w:val="-3"/>
          <w:sz w:val="28"/>
        </w:rPr>
        <w:t xml:space="preserve"> </w:t>
      </w:r>
      <w:r>
        <w:rPr>
          <w:i/>
          <w:sz w:val="28"/>
        </w:rPr>
        <w:t>to</w:t>
      </w:r>
      <w:r>
        <w:rPr>
          <w:i/>
          <w:spacing w:val="-2"/>
          <w:sz w:val="28"/>
        </w:rPr>
        <w:t xml:space="preserve"> </w:t>
      </w:r>
      <w:r>
        <w:rPr>
          <w:i/>
          <w:sz w:val="28"/>
        </w:rPr>
        <w:t>be</w:t>
      </w:r>
      <w:r>
        <w:rPr>
          <w:i/>
          <w:spacing w:val="-1"/>
          <w:sz w:val="28"/>
        </w:rPr>
        <w:t xml:space="preserve"> </w:t>
      </w:r>
      <w:r>
        <w:rPr>
          <w:i/>
          <w:sz w:val="28"/>
        </w:rPr>
        <w:t>going</w:t>
      </w:r>
      <w:r>
        <w:rPr>
          <w:i/>
          <w:spacing w:val="-2"/>
          <w:sz w:val="28"/>
        </w:rPr>
        <w:t xml:space="preserve"> </w:t>
      </w:r>
      <w:r>
        <w:rPr>
          <w:i/>
          <w:sz w:val="28"/>
        </w:rPr>
        <w:t>to</w:t>
      </w:r>
      <w:r>
        <w:rPr>
          <w:i/>
          <w:spacing w:val="-2"/>
          <w:sz w:val="28"/>
        </w:rPr>
        <w:t xml:space="preserve"> </w:t>
      </w:r>
      <w:r>
        <w:rPr>
          <w:i/>
          <w:sz w:val="28"/>
        </w:rPr>
        <w:t>+</w:t>
      </w:r>
      <w:r>
        <w:rPr>
          <w:i/>
          <w:spacing w:val="-3"/>
          <w:sz w:val="28"/>
        </w:rPr>
        <w:t xml:space="preserve"> </w:t>
      </w:r>
      <w:r>
        <w:rPr>
          <w:i/>
          <w:sz w:val="28"/>
        </w:rPr>
        <w:t>инфинитив</w:t>
      </w:r>
      <w:r>
        <w:rPr>
          <w:i/>
          <w:spacing w:val="-2"/>
          <w:sz w:val="28"/>
        </w:rPr>
        <w:t xml:space="preserve"> </w:t>
      </w:r>
      <w:r>
        <w:rPr>
          <w:sz w:val="28"/>
        </w:rPr>
        <w:t>для</w:t>
      </w:r>
      <w:r>
        <w:rPr>
          <w:spacing w:val="-1"/>
          <w:sz w:val="28"/>
        </w:rPr>
        <w:t xml:space="preserve"> </w:t>
      </w:r>
      <w:r>
        <w:rPr>
          <w:sz w:val="28"/>
        </w:rPr>
        <w:t>сообщения</w:t>
      </w:r>
      <w:r>
        <w:rPr>
          <w:spacing w:val="-2"/>
          <w:sz w:val="28"/>
        </w:rPr>
        <w:t xml:space="preserve"> </w:t>
      </w:r>
      <w:r>
        <w:rPr>
          <w:sz w:val="28"/>
        </w:rPr>
        <w:t>о</w:t>
      </w:r>
      <w:r>
        <w:rPr>
          <w:spacing w:val="-3"/>
          <w:sz w:val="28"/>
        </w:rPr>
        <w:t xml:space="preserve"> </w:t>
      </w:r>
      <w:r>
        <w:rPr>
          <w:sz w:val="28"/>
        </w:rPr>
        <w:t>планах</w:t>
      </w:r>
      <w:r>
        <w:rPr>
          <w:spacing w:val="-7"/>
          <w:sz w:val="28"/>
        </w:rPr>
        <w:t xml:space="preserve"> </w:t>
      </w:r>
      <w:r>
        <w:rPr>
          <w:sz w:val="28"/>
        </w:rPr>
        <w:t>на</w:t>
      </w:r>
      <w:r>
        <w:rPr>
          <w:spacing w:val="-2"/>
          <w:sz w:val="28"/>
        </w:rPr>
        <w:t xml:space="preserve"> </w:t>
      </w:r>
      <w:r>
        <w:rPr>
          <w:sz w:val="28"/>
        </w:rPr>
        <w:t>будущее; оборот</w:t>
      </w:r>
      <w:r>
        <w:rPr>
          <w:spacing w:val="40"/>
          <w:sz w:val="28"/>
        </w:rPr>
        <w:t xml:space="preserve"> </w:t>
      </w:r>
      <w:r>
        <w:rPr>
          <w:i/>
          <w:sz w:val="28"/>
        </w:rPr>
        <w:t>there is/ there are</w:t>
      </w:r>
      <w:r>
        <w:rPr>
          <w:i/>
          <w:spacing w:val="40"/>
          <w:sz w:val="28"/>
        </w:rPr>
        <w:t xml:space="preserve"> </w:t>
      </w:r>
      <w:r>
        <w:rPr>
          <w:sz w:val="28"/>
        </w:rPr>
        <w:t>для описания рабочего места (повторение); простое</w:t>
      </w:r>
      <w:r>
        <w:rPr>
          <w:spacing w:val="79"/>
          <w:sz w:val="28"/>
        </w:rPr>
        <w:t xml:space="preserve"> </w:t>
      </w:r>
      <w:r>
        <w:rPr>
          <w:sz w:val="28"/>
        </w:rPr>
        <w:t>настоящее</w:t>
      </w:r>
      <w:r>
        <w:rPr>
          <w:spacing w:val="79"/>
          <w:sz w:val="28"/>
        </w:rPr>
        <w:t xml:space="preserve"> </w:t>
      </w:r>
      <w:r>
        <w:rPr>
          <w:sz w:val="28"/>
        </w:rPr>
        <w:t>время</w:t>
      </w:r>
      <w:r>
        <w:rPr>
          <w:spacing w:val="79"/>
          <w:sz w:val="28"/>
        </w:rPr>
        <w:t xml:space="preserve"> </w:t>
      </w:r>
      <w:r>
        <w:rPr>
          <w:sz w:val="28"/>
        </w:rPr>
        <w:t>с</w:t>
      </w:r>
      <w:r>
        <w:rPr>
          <w:spacing w:val="79"/>
          <w:sz w:val="28"/>
        </w:rPr>
        <w:t xml:space="preserve"> </w:t>
      </w:r>
      <w:r>
        <w:rPr>
          <w:sz w:val="28"/>
        </w:rPr>
        <w:t>наречиями</w:t>
      </w:r>
      <w:r>
        <w:rPr>
          <w:spacing w:val="77"/>
          <w:sz w:val="28"/>
        </w:rPr>
        <w:t xml:space="preserve"> </w:t>
      </w:r>
      <w:r>
        <w:rPr>
          <w:sz w:val="28"/>
        </w:rPr>
        <w:t>повторности</w:t>
      </w:r>
      <w:r>
        <w:rPr>
          <w:spacing w:val="77"/>
          <w:sz w:val="28"/>
        </w:rPr>
        <w:t xml:space="preserve"> </w:t>
      </w:r>
      <w:r>
        <w:rPr>
          <w:sz w:val="28"/>
        </w:rPr>
        <w:t>для</w:t>
      </w:r>
      <w:r>
        <w:rPr>
          <w:spacing w:val="79"/>
          <w:sz w:val="28"/>
        </w:rPr>
        <w:t xml:space="preserve"> </w:t>
      </w:r>
      <w:r>
        <w:rPr>
          <w:sz w:val="28"/>
        </w:rPr>
        <w:t>выражения</w:t>
      </w:r>
    </w:p>
    <w:p w:rsidR="002811B1" w:rsidRDefault="003C6E95">
      <w:pPr>
        <w:pStyle w:val="a3"/>
        <w:spacing w:line="317" w:lineRule="exact"/>
        <w:ind w:firstLine="0"/>
        <w:jc w:val="left"/>
      </w:pPr>
      <w:r>
        <w:t>регулярных</w:t>
      </w:r>
      <w:r>
        <w:rPr>
          <w:spacing w:val="-16"/>
        </w:rPr>
        <w:t xml:space="preserve"> </w:t>
      </w:r>
      <w:r>
        <w:t>действий</w:t>
      </w:r>
      <w:r>
        <w:rPr>
          <w:spacing w:val="-11"/>
        </w:rPr>
        <w:t xml:space="preserve"> </w:t>
      </w:r>
      <w:r>
        <w:rPr>
          <w:spacing w:val="-2"/>
        </w:rPr>
        <w:t>(повторение).</w:t>
      </w:r>
    </w:p>
    <w:p w:rsidR="002811B1" w:rsidRDefault="003C6E95">
      <w:pPr>
        <w:pStyle w:val="a3"/>
        <w:tabs>
          <w:tab w:val="left" w:pos="3473"/>
          <w:tab w:val="left" w:pos="4830"/>
          <w:tab w:val="left" w:pos="6407"/>
          <w:tab w:val="left" w:pos="6798"/>
          <w:tab w:val="left" w:pos="7897"/>
          <w:tab w:val="left" w:pos="9259"/>
        </w:tabs>
        <w:spacing w:before="321"/>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2811B1" w:rsidRPr="00703E81" w:rsidRDefault="003C6E95">
      <w:pPr>
        <w:tabs>
          <w:tab w:val="left" w:pos="3005"/>
          <w:tab w:val="left" w:pos="4556"/>
          <w:tab w:val="left" w:pos="5711"/>
          <w:tab w:val="left" w:pos="7025"/>
          <w:tab w:val="left" w:pos="8047"/>
          <w:tab w:val="left" w:pos="8886"/>
          <w:tab w:val="left" w:pos="9918"/>
        </w:tabs>
        <w:ind w:left="959" w:right="468" w:firstLine="710"/>
        <w:rPr>
          <w:i/>
          <w:sz w:val="28"/>
          <w:lang w:val="en-US"/>
        </w:rPr>
      </w:pPr>
      <w:r>
        <w:rPr>
          <w:spacing w:val="-2"/>
          <w:sz w:val="28"/>
        </w:rPr>
        <w:t>названия</w:t>
      </w:r>
      <w:r w:rsidRPr="00703E81">
        <w:rPr>
          <w:sz w:val="28"/>
          <w:lang w:val="en-US"/>
        </w:rPr>
        <w:tab/>
      </w:r>
      <w:r>
        <w:rPr>
          <w:spacing w:val="-2"/>
          <w:sz w:val="28"/>
        </w:rPr>
        <w:t>профессий</w:t>
      </w:r>
      <w:r w:rsidRPr="00703E81">
        <w:rPr>
          <w:sz w:val="28"/>
          <w:lang w:val="en-US"/>
        </w:rPr>
        <w:tab/>
      </w:r>
      <w:r w:rsidRPr="00703E81">
        <w:rPr>
          <w:i/>
          <w:spacing w:val="-2"/>
          <w:sz w:val="28"/>
          <w:lang w:val="en-US"/>
        </w:rPr>
        <w:t>(doctor,</w:t>
      </w:r>
      <w:r w:rsidRPr="00703E81">
        <w:rPr>
          <w:i/>
          <w:sz w:val="28"/>
          <w:lang w:val="en-US"/>
        </w:rPr>
        <w:tab/>
      </w:r>
      <w:r w:rsidRPr="00703E81">
        <w:rPr>
          <w:i/>
          <w:spacing w:val="-2"/>
          <w:sz w:val="28"/>
          <w:lang w:val="en-US"/>
        </w:rPr>
        <w:t>engineer,</w:t>
      </w:r>
      <w:r w:rsidRPr="00703E81">
        <w:rPr>
          <w:i/>
          <w:sz w:val="28"/>
          <w:lang w:val="en-US"/>
        </w:rPr>
        <w:tab/>
      </w:r>
      <w:r w:rsidRPr="00703E81">
        <w:rPr>
          <w:i/>
          <w:spacing w:val="-2"/>
          <w:sz w:val="28"/>
          <w:lang w:val="en-US"/>
        </w:rPr>
        <w:t>driver,</w:t>
      </w:r>
      <w:r w:rsidRPr="00703E81">
        <w:rPr>
          <w:i/>
          <w:sz w:val="28"/>
          <w:lang w:val="en-US"/>
        </w:rPr>
        <w:tab/>
      </w:r>
      <w:r w:rsidRPr="00703E81">
        <w:rPr>
          <w:i/>
          <w:spacing w:val="-2"/>
          <w:sz w:val="28"/>
          <w:lang w:val="en-US"/>
        </w:rPr>
        <w:t>pizza</w:t>
      </w:r>
      <w:r w:rsidRPr="00703E81">
        <w:rPr>
          <w:i/>
          <w:sz w:val="28"/>
          <w:lang w:val="en-US"/>
        </w:rPr>
        <w:tab/>
      </w:r>
      <w:r w:rsidRPr="00703E81">
        <w:rPr>
          <w:i/>
          <w:spacing w:val="-2"/>
          <w:sz w:val="28"/>
          <w:lang w:val="en-US"/>
        </w:rPr>
        <w:t>maker,</w:t>
      </w:r>
      <w:r w:rsidRPr="00703E81">
        <w:rPr>
          <w:i/>
          <w:sz w:val="28"/>
          <w:lang w:val="en-US"/>
        </w:rPr>
        <w:tab/>
      </w:r>
      <w:r w:rsidRPr="00703E81">
        <w:rPr>
          <w:i/>
          <w:spacing w:val="-4"/>
          <w:sz w:val="28"/>
          <w:lang w:val="en-US"/>
        </w:rPr>
        <w:t xml:space="preserve">vet, </w:t>
      </w:r>
      <w:r w:rsidRPr="00703E81">
        <w:rPr>
          <w:i/>
          <w:sz w:val="28"/>
          <w:lang w:val="en-US"/>
        </w:rPr>
        <w:t>programmer, singer…);</w:t>
      </w:r>
    </w:p>
    <w:p w:rsidR="002811B1" w:rsidRPr="00703E81" w:rsidRDefault="003C6E95">
      <w:pPr>
        <w:tabs>
          <w:tab w:val="left" w:pos="4834"/>
        </w:tabs>
        <w:ind w:left="959" w:right="471" w:firstLine="710"/>
        <w:rPr>
          <w:i/>
          <w:sz w:val="28"/>
          <w:lang w:val="en-US"/>
        </w:rPr>
      </w:pPr>
      <w:r>
        <w:rPr>
          <w:spacing w:val="-2"/>
          <w:sz w:val="28"/>
        </w:rPr>
        <w:t>лексико</w:t>
      </w:r>
      <w:r w:rsidRPr="00703E81">
        <w:rPr>
          <w:spacing w:val="-2"/>
          <w:sz w:val="28"/>
          <w:lang w:val="en-US"/>
        </w:rPr>
        <w:t>-</w:t>
      </w:r>
      <w:r>
        <w:rPr>
          <w:spacing w:val="-2"/>
          <w:sz w:val="28"/>
        </w:rPr>
        <w:t>грамматические</w:t>
      </w:r>
      <w:r w:rsidRPr="00703E81">
        <w:rPr>
          <w:sz w:val="28"/>
          <w:lang w:val="en-US"/>
        </w:rPr>
        <w:tab/>
      </w:r>
      <w:r>
        <w:rPr>
          <w:sz w:val="28"/>
        </w:rPr>
        <w:t>единства</w:t>
      </w:r>
      <w:r w:rsidRPr="00703E81">
        <w:rPr>
          <w:sz w:val="28"/>
          <w:lang w:val="en-US"/>
        </w:rPr>
        <w:t>,</w:t>
      </w:r>
      <w:r w:rsidRPr="00703E81">
        <w:rPr>
          <w:spacing w:val="80"/>
          <w:sz w:val="28"/>
          <w:lang w:val="en-US"/>
        </w:rPr>
        <w:t xml:space="preserve"> </w:t>
      </w:r>
      <w:r>
        <w:rPr>
          <w:sz w:val="28"/>
        </w:rPr>
        <w:t>связанные</w:t>
      </w:r>
      <w:r w:rsidRPr="00703E81">
        <w:rPr>
          <w:spacing w:val="80"/>
          <w:sz w:val="28"/>
          <w:lang w:val="en-US"/>
        </w:rPr>
        <w:t xml:space="preserve"> </w:t>
      </w:r>
      <w:r>
        <w:rPr>
          <w:sz w:val="28"/>
        </w:rPr>
        <w:t>с</w:t>
      </w:r>
      <w:r w:rsidRPr="00703E81">
        <w:rPr>
          <w:spacing w:val="80"/>
          <w:sz w:val="28"/>
          <w:lang w:val="en-US"/>
        </w:rPr>
        <w:t xml:space="preserve"> </w:t>
      </w:r>
      <w:r>
        <w:rPr>
          <w:sz w:val="28"/>
        </w:rPr>
        <w:t>профессиями</w:t>
      </w:r>
      <w:r w:rsidRPr="00703E81">
        <w:rPr>
          <w:sz w:val="28"/>
          <w:lang w:val="en-US"/>
        </w:rPr>
        <w:t>:</w:t>
      </w:r>
      <w:r w:rsidRPr="00703E81">
        <w:rPr>
          <w:spacing w:val="80"/>
          <w:sz w:val="28"/>
          <w:lang w:val="en-US"/>
        </w:rPr>
        <w:t xml:space="preserve"> </w:t>
      </w:r>
      <w:r w:rsidRPr="00703E81">
        <w:rPr>
          <w:i/>
          <w:sz w:val="28"/>
          <w:lang w:val="en-US"/>
        </w:rPr>
        <w:t>treat people, treat animals, be good at IT, to cook pizza, work in the office …;</w:t>
      </w:r>
    </w:p>
    <w:p w:rsidR="002811B1" w:rsidRPr="00703E81" w:rsidRDefault="003C6E95">
      <w:pPr>
        <w:ind w:left="959" w:firstLine="710"/>
        <w:rPr>
          <w:i/>
          <w:sz w:val="28"/>
          <w:lang w:val="en-US"/>
        </w:rPr>
      </w:pPr>
      <w:r>
        <w:rPr>
          <w:sz w:val="28"/>
        </w:rPr>
        <w:t>клише</w:t>
      </w:r>
      <w:r w:rsidRPr="00703E81">
        <w:rPr>
          <w:spacing w:val="-18"/>
          <w:sz w:val="28"/>
          <w:lang w:val="en-US"/>
        </w:rPr>
        <w:t xml:space="preserve"> </w:t>
      </w:r>
      <w:r>
        <w:rPr>
          <w:sz w:val="28"/>
        </w:rPr>
        <w:t>для</w:t>
      </w:r>
      <w:r w:rsidRPr="00703E81">
        <w:rPr>
          <w:spacing w:val="-15"/>
          <w:sz w:val="28"/>
          <w:lang w:val="en-US"/>
        </w:rPr>
        <w:t xml:space="preserve"> </w:t>
      </w:r>
      <w:r>
        <w:rPr>
          <w:sz w:val="28"/>
        </w:rPr>
        <w:t>описания</w:t>
      </w:r>
      <w:r w:rsidRPr="00703E81">
        <w:rPr>
          <w:spacing w:val="-15"/>
          <w:sz w:val="28"/>
          <w:lang w:val="en-US"/>
        </w:rPr>
        <w:t xml:space="preserve"> </w:t>
      </w:r>
      <w:r>
        <w:rPr>
          <w:sz w:val="28"/>
        </w:rPr>
        <w:t>своих</w:t>
      </w:r>
      <w:r w:rsidRPr="00703E81">
        <w:rPr>
          <w:spacing w:val="-18"/>
          <w:sz w:val="28"/>
          <w:lang w:val="en-US"/>
        </w:rPr>
        <w:t xml:space="preserve"> </w:t>
      </w:r>
      <w:r>
        <w:rPr>
          <w:sz w:val="28"/>
        </w:rPr>
        <w:t>интересов</w:t>
      </w:r>
      <w:r w:rsidRPr="00703E81">
        <w:rPr>
          <w:sz w:val="28"/>
          <w:lang w:val="en-US"/>
        </w:rPr>
        <w:t>:</w:t>
      </w:r>
      <w:r w:rsidRPr="00703E81">
        <w:rPr>
          <w:spacing w:val="-17"/>
          <w:sz w:val="28"/>
          <w:lang w:val="en-US"/>
        </w:rPr>
        <w:t xml:space="preserve"> </w:t>
      </w:r>
      <w:r w:rsidRPr="00703E81">
        <w:rPr>
          <w:i/>
          <w:sz w:val="28"/>
          <w:lang w:val="en-US"/>
        </w:rPr>
        <w:t>be</w:t>
      </w:r>
      <w:r w:rsidRPr="00703E81">
        <w:rPr>
          <w:i/>
          <w:spacing w:val="-16"/>
          <w:sz w:val="28"/>
          <w:lang w:val="en-US"/>
        </w:rPr>
        <w:t xml:space="preserve"> </w:t>
      </w:r>
      <w:r w:rsidRPr="00703E81">
        <w:rPr>
          <w:i/>
          <w:sz w:val="28"/>
          <w:lang w:val="en-US"/>
        </w:rPr>
        <w:t>keen</w:t>
      </w:r>
      <w:r w:rsidRPr="00703E81">
        <w:rPr>
          <w:i/>
          <w:spacing w:val="-17"/>
          <w:sz w:val="28"/>
          <w:lang w:val="en-US"/>
        </w:rPr>
        <w:t xml:space="preserve"> </w:t>
      </w:r>
      <w:r w:rsidRPr="00703E81">
        <w:rPr>
          <w:i/>
          <w:sz w:val="28"/>
          <w:lang w:val="en-US"/>
        </w:rPr>
        <w:t>on</w:t>
      </w:r>
      <w:r w:rsidRPr="00703E81">
        <w:rPr>
          <w:i/>
          <w:spacing w:val="-17"/>
          <w:sz w:val="28"/>
          <w:lang w:val="en-US"/>
        </w:rPr>
        <w:t xml:space="preserve"> </w:t>
      </w:r>
      <w:r w:rsidRPr="00703E81">
        <w:rPr>
          <w:i/>
          <w:sz w:val="28"/>
          <w:lang w:val="en-US"/>
        </w:rPr>
        <w:t>music,</w:t>
      </w:r>
      <w:r w:rsidRPr="00703E81">
        <w:rPr>
          <w:i/>
          <w:spacing w:val="-14"/>
          <w:sz w:val="28"/>
          <w:lang w:val="en-US"/>
        </w:rPr>
        <w:t xml:space="preserve"> </w:t>
      </w:r>
      <w:r w:rsidRPr="00703E81">
        <w:rPr>
          <w:i/>
          <w:sz w:val="28"/>
          <w:lang w:val="en-US"/>
        </w:rPr>
        <w:t>like</w:t>
      </w:r>
      <w:r w:rsidRPr="00703E81">
        <w:rPr>
          <w:i/>
          <w:spacing w:val="-16"/>
          <w:sz w:val="28"/>
          <w:lang w:val="en-US"/>
        </w:rPr>
        <w:t xml:space="preserve"> </w:t>
      </w:r>
      <w:r w:rsidRPr="00703E81">
        <w:rPr>
          <w:i/>
          <w:sz w:val="28"/>
          <w:lang w:val="en-US"/>
        </w:rPr>
        <w:t>cooking,</w:t>
      </w:r>
      <w:r w:rsidRPr="00703E81">
        <w:rPr>
          <w:i/>
          <w:spacing w:val="-15"/>
          <w:sz w:val="28"/>
          <w:lang w:val="en-US"/>
        </w:rPr>
        <w:t xml:space="preserve"> </w:t>
      </w:r>
      <w:r w:rsidRPr="00703E81">
        <w:rPr>
          <w:i/>
          <w:sz w:val="28"/>
          <w:lang w:val="en-US"/>
        </w:rPr>
        <w:t>enjoy playing computer games; take care of pets, play the piano…;</w:t>
      </w:r>
    </w:p>
    <w:p w:rsidR="002811B1" w:rsidRDefault="003C6E95">
      <w:pPr>
        <w:spacing w:line="242" w:lineRule="auto"/>
        <w:ind w:left="959" w:right="458" w:firstLine="710"/>
        <w:jc w:val="both"/>
        <w:rPr>
          <w:i/>
          <w:sz w:val="28"/>
        </w:rPr>
      </w:pPr>
      <w:r>
        <w:rPr>
          <w:sz w:val="28"/>
        </w:rPr>
        <w:t xml:space="preserve">лексические единицы, связанные с описанием рабочего места и его оборудованием: </w:t>
      </w:r>
      <w:r>
        <w:rPr>
          <w:i/>
          <w:sz w:val="28"/>
        </w:rPr>
        <w:t xml:space="preserve">cooker, personal computer, printer, white board, X-ray </w:t>
      </w:r>
      <w:r>
        <w:rPr>
          <w:i/>
          <w:spacing w:val="-2"/>
          <w:sz w:val="28"/>
        </w:rPr>
        <w:t>machine….</w:t>
      </w:r>
    </w:p>
    <w:p w:rsidR="002811B1" w:rsidRDefault="003C6E95">
      <w:pPr>
        <w:pStyle w:val="2"/>
        <w:spacing w:before="318" w:line="320" w:lineRule="exact"/>
        <w:jc w:val="left"/>
      </w:pPr>
      <w:r>
        <w:t>Раздел</w:t>
      </w:r>
      <w:r>
        <w:rPr>
          <w:spacing w:val="-6"/>
        </w:rPr>
        <w:t xml:space="preserve"> </w:t>
      </w:r>
      <w:r>
        <w:t>4.</w:t>
      </w:r>
      <w:r>
        <w:rPr>
          <w:spacing w:val="57"/>
        </w:rPr>
        <w:t xml:space="preserve"> </w:t>
      </w:r>
      <w:r>
        <w:t>Праздники</w:t>
      </w:r>
      <w:r>
        <w:rPr>
          <w:spacing w:val="-10"/>
        </w:rPr>
        <w:t xml:space="preserve"> </w:t>
      </w:r>
      <w:r>
        <w:t>и</w:t>
      </w:r>
      <w:r>
        <w:rPr>
          <w:spacing w:val="-9"/>
        </w:rPr>
        <w:t xml:space="preserve"> </w:t>
      </w:r>
      <w:r>
        <w:t>знаменательные</w:t>
      </w:r>
      <w:r>
        <w:rPr>
          <w:spacing w:val="-7"/>
        </w:rPr>
        <w:t xml:space="preserve"> </w:t>
      </w:r>
      <w:r>
        <w:rPr>
          <w:spacing w:val="-4"/>
        </w:rPr>
        <w:t>даты</w:t>
      </w:r>
    </w:p>
    <w:p w:rsidR="002811B1" w:rsidRDefault="003C6E95">
      <w:pPr>
        <w:pStyle w:val="a3"/>
        <w:spacing w:line="319" w:lineRule="exact"/>
        <w:ind w:left="1670" w:firstLine="0"/>
        <w:jc w:val="left"/>
      </w:pPr>
      <w:r>
        <w:t>Тема</w:t>
      </w:r>
      <w:r>
        <w:rPr>
          <w:spacing w:val="-6"/>
        </w:rPr>
        <w:t xml:space="preserve"> </w:t>
      </w:r>
      <w:r>
        <w:t>1.</w:t>
      </w:r>
      <w:r>
        <w:rPr>
          <w:spacing w:val="-3"/>
        </w:rPr>
        <w:t xml:space="preserve"> </w:t>
      </w:r>
      <w:r>
        <w:t>Праздники</w:t>
      </w:r>
      <w:r>
        <w:rPr>
          <w:spacing w:val="-7"/>
        </w:rPr>
        <w:t xml:space="preserve"> </w:t>
      </w:r>
      <w:r>
        <w:t>в</w:t>
      </w:r>
      <w:r>
        <w:rPr>
          <w:spacing w:val="-7"/>
        </w:rPr>
        <w:t xml:space="preserve"> </w:t>
      </w:r>
      <w:r>
        <w:rPr>
          <w:spacing w:val="-2"/>
        </w:rPr>
        <w:t>России.</w:t>
      </w:r>
    </w:p>
    <w:p w:rsidR="002811B1" w:rsidRDefault="003C6E95">
      <w:pPr>
        <w:pStyle w:val="a3"/>
        <w:ind w:left="1670" w:right="3989" w:firstLine="0"/>
        <w:jc w:val="left"/>
      </w:pPr>
      <w:r>
        <w:t>Тема</w:t>
      </w:r>
      <w:r>
        <w:rPr>
          <w:spacing w:val="-12"/>
        </w:rPr>
        <w:t xml:space="preserve"> </w:t>
      </w:r>
      <w:r>
        <w:t>2.</w:t>
      </w:r>
      <w:r>
        <w:rPr>
          <w:spacing w:val="-10"/>
        </w:rPr>
        <w:t xml:space="preserve"> </w:t>
      </w:r>
      <w:r>
        <w:t>Праздники</w:t>
      </w:r>
      <w:r>
        <w:rPr>
          <w:spacing w:val="-13"/>
        </w:rPr>
        <w:t xml:space="preserve"> </w:t>
      </w:r>
      <w:r>
        <w:t>в</w:t>
      </w:r>
      <w:r>
        <w:rPr>
          <w:spacing w:val="-10"/>
        </w:rPr>
        <w:t xml:space="preserve"> </w:t>
      </w:r>
      <w:r>
        <w:t>Великобритании, Тема 3.</w:t>
      </w:r>
      <w:r>
        <w:rPr>
          <w:spacing w:val="40"/>
        </w:rPr>
        <w:t xml:space="preserve"> </w:t>
      </w:r>
      <w:r>
        <w:t>Фестивали.</w:t>
      </w:r>
    </w:p>
    <w:p w:rsidR="002811B1" w:rsidRDefault="003C6E95">
      <w:pPr>
        <w:pStyle w:val="a3"/>
        <w:tabs>
          <w:tab w:val="left" w:pos="2514"/>
          <w:tab w:val="left" w:pos="2974"/>
          <w:tab w:val="left" w:pos="4394"/>
          <w:tab w:val="left" w:pos="5444"/>
          <w:tab w:val="left" w:pos="6672"/>
          <w:tab w:val="left" w:pos="7201"/>
          <w:tab w:val="left" w:pos="8699"/>
          <w:tab w:val="left" w:pos="9078"/>
          <w:tab w:val="left" w:pos="10167"/>
        </w:tabs>
        <w:ind w:right="465"/>
        <w:jc w:val="left"/>
      </w:pPr>
      <w:r>
        <w:rPr>
          <w:spacing w:val="-4"/>
        </w:rPr>
        <w:t>Тема</w:t>
      </w:r>
      <w:r>
        <w:tab/>
      </w:r>
      <w:r>
        <w:rPr>
          <w:spacing w:val="-6"/>
        </w:rPr>
        <w:t>4.</w:t>
      </w:r>
      <w:r>
        <w:tab/>
      </w:r>
      <w:r>
        <w:rPr>
          <w:spacing w:val="-2"/>
        </w:rPr>
        <w:t>Традиции</w:t>
      </w:r>
      <w:r>
        <w:tab/>
      </w:r>
      <w:r>
        <w:rPr>
          <w:spacing w:val="-2"/>
        </w:rPr>
        <w:t>дарить</w:t>
      </w:r>
      <w:r>
        <w:tab/>
      </w:r>
      <w:r>
        <w:rPr>
          <w:spacing w:val="-2"/>
        </w:rPr>
        <w:t>подарки</w:t>
      </w:r>
      <w:r>
        <w:tab/>
      </w:r>
      <w:r>
        <w:rPr>
          <w:spacing w:val="-6"/>
        </w:rPr>
        <w:t>на</w:t>
      </w:r>
      <w:r>
        <w:tab/>
      </w:r>
      <w:r>
        <w:rPr>
          <w:spacing w:val="-2"/>
        </w:rPr>
        <w:t>праздники</w:t>
      </w:r>
      <w:r>
        <w:tab/>
      </w:r>
      <w:r>
        <w:rPr>
          <w:spacing w:val="-10"/>
        </w:rPr>
        <w:t>в</w:t>
      </w:r>
      <w:r>
        <w:tab/>
      </w:r>
      <w:r>
        <w:rPr>
          <w:spacing w:val="-2"/>
        </w:rPr>
        <w:t>России</w:t>
      </w:r>
      <w:r>
        <w:tab/>
      </w:r>
      <w:r>
        <w:rPr>
          <w:spacing w:val="-10"/>
        </w:rPr>
        <w:t xml:space="preserve">и </w:t>
      </w:r>
      <w:r>
        <w:rPr>
          <w:spacing w:val="-2"/>
        </w:rPr>
        <w:t>Великобритании.</w:t>
      </w:r>
    </w:p>
    <w:p w:rsidR="002811B1" w:rsidRDefault="002811B1">
      <w:pPr>
        <w:pStyle w:val="a3"/>
        <w:spacing w:before="3"/>
        <w:ind w:left="0" w:firstLine="0"/>
        <w:jc w:val="left"/>
      </w:pPr>
    </w:p>
    <w:p w:rsidR="002811B1" w:rsidRDefault="003C6E95">
      <w:pPr>
        <w:spacing w:before="1"/>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before="4"/>
        <w:ind w:left="1670" w:right="3737" w:firstLine="0"/>
        <w:jc w:val="left"/>
      </w:pPr>
      <w:r>
        <w:t>рассказывать о любимом празднике; составлять рассказ про Рождество; составлять</w:t>
      </w:r>
      <w:r>
        <w:rPr>
          <w:spacing w:val="-12"/>
        </w:rPr>
        <w:t xml:space="preserve"> </w:t>
      </w:r>
      <w:r>
        <w:t>рассказ</w:t>
      </w:r>
      <w:r>
        <w:rPr>
          <w:spacing w:val="-10"/>
        </w:rPr>
        <w:t xml:space="preserve"> </w:t>
      </w:r>
      <w:r>
        <w:t>об</w:t>
      </w:r>
      <w:r>
        <w:rPr>
          <w:spacing w:val="-9"/>
        </w:rPr>
        <w:t xml:space="preserve"> </w:t>
      </w:r>
      <w:r>
        <w:t>известном</w:t>
      </w:r>
      <w:r>
        <w:rPr>
          <w:spacing w:val="-5"/>
        </w:rPr>
        <w:t xml:space="preserve"> </w:t>
      </w:r>
      <w:r>
        <w:t>фестивале;</w:t>
      </w:r>
    </w:p>
    <w:p w:rsidR="002811B1" w:rsidRDefault="003C6E95">
      <w:pPr>
        <w:pStyle w:val="a3"/>
        <w:tabs>
          <w:tab w:val="left" w:pos="3195"/>
          <w:tab w:val="left" w:pos="5147"/>
          <w:tab w:val="left" w:pos="6078"/>
          <w:tab w:val="left" w:pos="6859"/>
          <w:tab w:val="left" w:pos="7243"/>
          <w:tab w:val="left" w:pos="8821"/>
          <w:tab w:val="left" w:pos="10169"/>
        </w:tabs>
        <w:ind w:right="476"/>
        <w:jc w:val="left"/>
      </w:pPr>
      <w:r>
        <w:rPr>
          <w:spacing w:val="-2"/>
        </w:rPr>
        <w:t>составлять</w:t>
      </w:r>
      <w:r>
        <w:tab/>
      </w:r>
      <w:r>
        <w:rPr>
          <w:spacing w:val="-2"/>
        </w:rPr>
        <w:t>коллективный</w:t>
      </w:r>
      <w:r>
        <w:tab/>
      </w:r>
      <w:r>
        <w:rPr>
          <w:spacing w:val="-4"/>
        </w:rPr>
        <w:t>видео</w:t>
      </w:r>
      <w:r>
        <w:tab/>
      </w:r>
      <w:r>
        <w:rPr>
          <w:spacing w:val="-4"/>
        </w:rPr>
        <w:t>блог</w:t>
      </w:r>
      <w:r>
        <w:tab/>
      </w:r>
      <w:r>
        <w:rPr>
          <w:spacing w:val="-10"/>
        </w:rPr>
        <w:t>о</w:t>
      </w:r>
      <w:r>
        <w:tab/>
      </w:r>
      <w:r>
        <w:rPr>
          <w:spacing w:val="-2"/>
        </w:rPr>
        <w:t>подготовке</w:t>
      </w:r>
      <w:r>
        <w:tab/>
      </w:r>
      <w:r>
        <w:rPr>
          <w:spacing w:val="-2"/>
        </w:rPr>
        <w:t>подарков</w:t>
      </w:r>
      <w:r>
        <w:tab/>
      </w:r>
      <w:r>
        <w:rPr>
          <w:spacing w:val="-10"/>
        </w:rPr>
        <w:t xml:space="preserve">к </w:t>
      </w:r>
      <w:r>
        <w:rPr>
          <w:spacing w:val="-2"/>
        </w:rPr>
        <w:t>праздникам;</w:t>
      </w:r>
    </w:p>
    <w:p w:rsidR="002811B1" w:rsidRDefault="003C6E95">
      <w:pPr>
        <w:pStyle w:val="2"/>
        <w:spacing w:before="4" w:line="320" w:lineRule="exact"/>
        <w:jc w:val="left"/>
      </w:pPr>
      <w:r>
        <w:t>в</w:t>
      </w:r>
      <w:r>
        <w:rPr>
          <w:spacing w:val="-7"/>
        </w:rPr>
        <w:t xml:space="preserve"> </w:t>
      </w:r>
      <w:r>
        <w:t>области</w:t>
      </w:r>
      <w:r>
        <w:rPr>
          <w:spacing w:val="-3"/>
        </w:rPr>
        <w:t xml:space="preserve"> </w:t>
      </w:r>
      <w:r>
        <w:rPr>
          <w:spacing w:val="-2"/>
        </w:rPr>
        <w:t>письма:</w:t>
      </w:r>
    </w:p>
    <w:p w:rsidR="002811B1" w:rsidRDefault="003C6E95">
      <w:pPr>
        <w:pStyle w:val="a3"/>
        <w:ind w:left="1670" w:right="471" w:firstLine="0"/>
        <w:jc w:val="left"/>
      </w:pPr>
      <w:r>
        <w:t>составлять</w:t>
      </w:r>
      <w:r>
        <w:rPr>
          <w:spacing w:val="-9"/>
        </w:rPr>
        <w:t xml:space="preserve"> </w:t>
      </w:r>
      <w:r>
        <w:t>поздравительную</w:t>
      </w:r>
      <w:r>
        <w:rPr>
          <w:spacing w:val="-8"/>
        </w:rPr>
        <w:t xml:space="preserve"> </w:t>
      </w:r>
      <w:r>
        <w:t>открытку</w:t>
      </w:r>
      <w:r>
        <w:rPr>
          <w:spacing w:val="-11"/>
        </w:rPr>
        <w:t xml:space="preserve"> </w:t>
      </w:r>
      <w:r>
        <w:t>с</w:t>
      </w:r>
      <w:r>
        <w:rPr>
          <w:spacing w:val="-2"/>
        </w:rPr>
        <w:t xml:space="preserve"> </w:t>
      </w:r>
      <w:r>
        <w:t>Новым</w:t>
      </w:r>
      <w:r>
        <w:rPr>
          <w:spacing w:val="-5"/>
        </w:rPr>
        <w:t xml:space="preserve"> </w:t>
      </w:r>
      <w:r>
        <w:t>годом</w:t>
      </w:r>
      <w:r>
        <w:rPr>
          <w:spacing w:val="-5"/>
        </w:rPr>
        <w:t xml:space="preserve"> </w:t>
      </w:r>
      <w:r>
        <w:t>и</w:t>
      </w:r>
      <w:r>
        <w:rPr>
          <w:spacing w:val="-7"/>
        </w:rPr>
        <w:t xml:space="preserve"> </w:t>
      </w:r>
      <w:r>
        <w:t>Рождеством; писать открытку с фестиваля;</w:t>
      </w:r>
    </w:p>
    <w:p w:rsidR="002811B1" w:rsidRDefault="003C6E95">
      <w:pPr>
        <w:pStyle w:val="a3"/>
        <w:spacing w:line="321" w:lineRule="exact"/>
        <w:ind w:left="1670" w:firstLine="0"/>
        <w:jc w:val="left"/>
      </w:pPr>
      <w:r>
        <w:t>составлять</w:t>
      </w:r>
      <w:r>
        <w:rPr>
          <w:spacing w:val="-10"/>
        </w:rPr>
        <w:t xml:space="preserve"> </w:t>
      </w:r>
      <w:r>
        <w:t>презентацию</w:t>
      </w:r>
      <w:r>
        <w:rPr>
          <w:spacing w:val="-8"/>
        </w:rPr>
        <w:t xml:space="preserve"> </w:t>
      </w:r>
      <w:r>
        <w:t>или</w:t>
      </w:r>
      <w:r>
        <w:rPr>
          <w:spacing w:val="-8"/>
        </w:rPr>
        <w:t xml:space="preserve"> </w:t>
      </w:r>
      <w:r>
        <w:t>плакат</w:t>
      </w:r>
      <w:r>
        <w:rPr>
          <w:spacing w:val="-8"/>
        </w:rPr>
        <w:t xml:space="preserve"> </w:t>
      </w:r>
      <w:r>
        <w:t>о</w:t>
      </w:r>
      <w:r>
        <w:rPr>
          <w:spacing w:val="-7"/>
        </w:rPr>
        <w:t xml:space="preserve"> </w:t>
      </w:r>
      <w:r>
        <w:t>любимом</w:t>
      </w:r>
      <w:r>
        <w:rPr>
          <w:spacing w:val="-6"/>
        </w:rPr>
        <w:t xml:space="preserve"> </w:t>
      </w:r>
      <w:r>
        <w:rPr>
          <w:spacing w:val="-2"/>
        </w:rPr>
        <w:t>празднике;</w:t>
      </w:r>
    </w:p>
    <w:p w:rsidR="002811B1" w:rsidRDefault="003C6E95">
      <w:pPr>
        <w:pStyle w:val="a3"/>
        <w:tabs>
          <w:tab w:val="left" w:pos="3190"/>
          <w:tab w:val="left" w:pos="4250"/>
          <w:tab w:val="left" w:pos="5593"/>
          <w:tab w:val="left" w:pos="6245"/>
          <w:tab w:val="left" w:pos="7152"/>
          <w:tab w:val="left" w:pos="8091"/>
          <w:tab w:val="left" w:pos="8465"/>
        </w:tabs>
        <w:ind w:right="473"/>
        <w:jc w:val="left"/>
      </w:pPr>
      <w:r>
        <w:rPr>
          <w:spacing w:val="-2"/>
        </w:rPr>
        <w:t>составлять</w:t>
      </w:r>
      <w:r>
        <w:tab/>
      </w:r>
      <w:r>
        <w:rPr>
          <w:spacing w:val="-2"/>
        </w:rPr>
        <w:t>список</w:t>
      </w:r>
      <w:r>
        <w:tab/>
      </w:r>
      <w:r>
        <w:rPr>
          <w:spacing w:val="-2"/>
        </w:rPr>
        <w:t>подарков</w:t>
      </w:r>
      <w:r>
        <w:tab/>
      </w:r>
      <w:r>
        <w:rPr>
          <w:spacing w:val="-4"/>
        </w:rPr>
        <w:t>для</w:t>
      </w:r>
      <w:r>
        <w:tab/>
      </w:r>
      <w:r>
        <w:rPr>
          <w:spacing w:val="-2"/>
        </w:rPr>
        <w:t>своей</w:t>
      </w:r>
      <w:r>
        <w:tab/>
      </w:r>
      <w:r>
        <w:rPr>
          <w:spacing w:val="-2"/>
        </w:rPr>
        <w:t>семьи</w:t>
      </w:r>
      <w:r>
        <w:tab/>
      </w:r>
      <w:r>
        <w:rPr>
          <w:spacing w:val="-10"/>
        </w:rPr>
        <w:t>к</w:t>
      </w:r>
      <w:r>
        <w:tab/>
      </w:r>
      <w:r>
        <w:rPr>
          <w:spacing w:val="-2"/>
        </w:rPr>
        <w:t>определенному празднику.</w:t>
      </w:r>
    </w:p>
    <w:p w:rsidR="002811B1" w:rsidRDefault="002811B1">
      <w:pPr>
        <w:pStyle w:val="a3"/>
        <w:spacing w:before="1"/>
        <w:ind w:left="0" w:firstLine="0"/>
        <w:jc w:val="left"/>
      </w:pPr>
    </w:p>
    <w:p w:rsidR="002811B1" w:rsidRDefault="003C6E95">
      <w:pPr>
        <w:pStyle w:val="3"/>
        <w:spacing w:line="240" w:lineRule="auto"/>
        <w:jc w:val="left"/>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lastRenderedPageBreak/>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244" w:lineRule="auto"/>
        <w:ind w:left="1670" w:right="475" w:firstLine="0"/>
      </w:pPr>
      <w:r>
        <w:t>Предполагается введение в речь следующих конструкций: сравнительная</w:t>
      </w:r>
      <w:r>
        <w:rPr>
          <w:spacing w:val="53"/>
        </w:rPr>
        <w:t xml:space="preserve">  </w:t>
      </w:r>
      <w:r>
        <w:t>и</w:t>
      </w:r>
      <w:r>
        <w:rPr>
          <w:spacing w:val="53"/>
        </w:rPr>
        <w:t xml:space="preserve">  </w:t>
      </w:r>
      <w:r>
        <w:t>превосходная</w:t>
      </w:r>
      <w:r>
        <w:rPr>
          <w:spacing w:val="53"/>
        </w:rPr>
        <w:t xml:space="preserve">  </w:t>
      </w:r>
      <w:r>
        <w:t>степень</w:t>
      </w:r>
      <w:r>
        <w:rPr>
          <w:spacing w:val="52"/>
        </w:rPr>
        <w:t xml:space="preserve">  </w:t>
      </w:r>
      <w:r>
        <w:t>имен</w:t>
      </w:r>
      <w:r>
        <w:rPr>
          <w:spacing w:val="52"/>
        </w:rPr>
        <w:t xml:space="preserve">  </w:t>
      </w:r>
      <w:r>
        <w:t>прилагательных</w:t>
      </w:r>
      <w:r>
        <w:rPr>
          <w:spacing w:val="51"/>
        </w:rPr>
        <w:t xml:space="preserve">  </w:t>
      </w:r>
      <w:r>
        <w:rPr>
          <w:spacing w:val="-10"/>
        </w:rPr>
        <w:t>в</w:t>
      </w:r>
    </w:p>
    <w:p w:rsidR="002811B1" w:rsidRPr="00703E81" w:rsidRDefault="003C6E95">
      <w:pPr>
        <w:ind w:left="1670" w:right="2138" w:hanging="711"/>
        <w:rPr>
          <w:i/>
          <w:sz w:val="28"/>
          <w:lang w:val="en-US"/>
        </w:rPr>
      </w:pPr>
      <w:r>
        <w:rPr>
          <w:sz w:val="28"/>
        </w:rPr>
        <w:t>регулярных</w:t>
      </w:r>
      <w:r w:rsidRPr="00703E81">
        <w:rPr>
          <w:sz w:val="28"/>
          <w:lang w:val="en-US"/>
        </w:rPr>
        <w:t xml:space="preserve"> </w:t>
      </w:r>
      <w:r>
        <w:rPr>
          <w:sz w:val="28"/>
        </w:rPr>
        <w:t>и</w:t>
      </w:r>
      <w:r w:rsidRPr="00703E81">
        <w:rPr>
          <w:sz w:val="28"/>
          <w:lang w:val="en-US"/>
        </w:rPr>
        <w:t xml:space="preserve"> </w:t>
      </w:r>
      <w:r>
        <w:rPr>
          <w:sz w:val="28"/>
        </w:rPr>
        <w:t>нерегулярных</w:t>
      </w:r>
      <w:r w:rsidRPr="00703E81">
        <w:rPr>
          <w:sz w:val="28"/>
          <w:lang w:val="en-US"/>
        </w:rPr>
        <w:t xml:space="preserve"> </w:t>
      </w:r>
      <w:r>
        <w:rPr>
          <w:sz w:val="28"/>
        </w:rPr>
        <w:t>формах</w:t>
      </w:r>
      <w:r w:rsidRPr="00703E81">
        <w:rPr>
          <w:sz w:val="28"/>
          <w:lang w:val="en-US"/>
        </w:rPr>
        <w:t xml:space="preserve"> (</w:t>
      </w:r>
      <w:r w:rsidRPr="00703E81">
        <w:rPr>
          <w:i/>
          <w:sz w:val="28"/>
          <w:lang w:val="en-US"/>
        </w:rPr>
        <w:t>happy, the happiest</w:t>
      </w:r>
      <w:r w:rsidRPr="00703E81">
        <w:rPr>
          <w:sz w:val="28"/>
          <w:lang w:val="en-US"/>
        </w:rPr>
        <w:t xml:space="preserve">); </w:t>
      </w:r>
      <w:r>
        <w:rPr>
          <w:sz w:val="28"/>
        </w:rPr>
        <w:t>речевые</w:t>
      </w:r>
      <w:r w:rsidRPr="00703E81">
        <w:rPr>
          <w:sz w:val="28"/>
          <w:lang w:val="en-US"/>
        </w:rPr>
        <w:t xml:space="preserve"> </w:t>
      </w:r>
      <w:r>
        <w:rPr>
          <w:sz w:val="28"/>
        </w:rPr>
        <w:t>модели</w:t>
      </w:r>
      <w:r w:rsidRPr="00703E81">
        <w:rPr>
          <w:sz w:val="28"/>
          <w:lang w:val="en-US"/>
        </w:rPr>
        <w:t>:</w:t>
      </w:r>
      <w:r w:rsidRPr="00703E81">
        <w:rPr>
          <w:spacing w:val="40"/>
          <w:sz w:val="28"/>
          <w:lang w:val="en-US"/>
        </w:rPr>
        <w:t xml:space="preserve"> </w:t>
      </w:r>
      <w:r w:rsidRPr="00703E81">
        <w:rPr>
          <w:i/>
          <w:sz w:val="28"/>
          <w:lang w:val="en-US"/>
        </w:rPr>
        <w:t>It</w:t>
      </w:r>
      <w:r w:rsidRPr="00703E81">
        <w:rPr>
          <w:i/>
          <w:spacing w:val="-2"/>
          <w:sz w:val="28"/>
          <w:lang w:val="en-US"/>
        </w:rPr>
        <w:t xml:space="preserve"> </w:t>
      </w:r>
      <w:r w:rsidRPr="00703E81">
        <w:rPr>
          <w:i/>
          <w:sz w:val="28"/>
          <w:lang w:val="en-US"/>
        </w:rPr>
        <w:t>opens…/they</w:t>
      </w:r>
      <w:r w:rsidRPr="00703E81">
        <w:rPr>
          <w:i/>
          <w:spacing w:val="-1"/>
          <w:sz w:val="28"/>
          <w:lang w:val="en-US"/>
        </w:rPr>
        <w:t xml:space="preserve"> </w:t>
      </w:r>
      <w:r w:rsidRPr="00703E81">
        <w:rPr>
          <w:i/>
          <w:sz w:val="28"/>
          <w:lang w:val="en-US"/>
        </w:rPr>
        <w:t>close…/What</w:t>
      </w:r>
      <w:r w:rsidRPr="00703E81">
        <w:rPr>
          <w:i/>
          <w:spacing w:val="-2"/>
          <w:sz w:val="28"/>
          <w:lang w:val="en-US"/>
        </w:rPr>
        <w:t xml:space="preserve"> </w:t>
      </w:r>
      <w:r w:rsidRPr="00703E81">
        <w:rPr>
          <w:i/>
          <w:sz w:val="28"/>
          <w:lang w:val="en-US"/>
        </w:rPr>
        <w:t>time</w:t>
      </w:r>
      <w:r w:rsidRPr="00703E81">
        <w:rPr>
          <w:sz w:val="28"/>
          <w:lang w:val="en-US"/>
        </w:rPr>
        <w:t xml:space="preserve">….?; </w:t>
      </w:r>
      <w:r>
        <w:rPr>
          <w:sz w:val="28"/>
        </w:rPr>
        <w:t>речевая</w:t>
      </w:r>
      <w:r w:rsidRPr="00703E81">
        <w:rPr>
          <w:spacing w:val="-5"/>
          <w:sz w:val="28"/>
          <w:lang w:val="en-US"/>
        </w:rPr>
        <w:t xml:space="preserve"> </w:t>
      </w:r>
      <w:r>
        <w:rPr>
          <w:sz w:val="28"/>
        </w:rPr>
        <w:t>модель</w:t>
      </w:r>
      <w:r w:rsidRPr="00703E81">
        <w:rPr>
          <w:sz w:val="28"/>
          <w:lang w:val="en-US"/>
        </w:rPr>
        <w:t>:</w:t>
      </w:r>
      <w:r w:rsidRPr="00703E81">
        <w:rPr>
          <w:spacing w:val="-10"/>
          <w:sz w:val="28"/>
          <w:lang w:val="en-US"/>
        </w:rPr>
        <w:t xml:space="preserve"> </w:t>
      </w:r>
      <w:r w:rsidRPr="00703E81">
        <w:rPr>
          <w:i/>
          <w:sz w:val="28"/>
          <w:lang w:val="en-US"/>
        </w:rPr>
        <w:t>It’s</w:t>
      </w:r>
      <w:r w:rsidRPr="00703E81">
        <w:rPr>
          <w:i/>
          <w:spacing w:val="-5"/>
          <w:sz w:val="28"/>
          <w:lang w:val="en-US"/>
        </w:rPr>
        <w:t xml:space="preserve"> </w:t>
      </w:r>
      <w:r w:rsidRPr="00703E81">
        <w:rPr>
          <w:i/>
          <w:sz w:val="28"/>
          <w:lang w:val="en-US"/>
        </w:rPr>
        <w:t>celebrated…,</w:t>
      </w:r>
      <w:r w:rsidRPr="00703E81">
        <w:rPr>
          <w:i/>
          <w:spacing w:val="-4"/>
          <w:sz w:val="28"/>
          <w:lang w:val="en-US"/>
        </w:rPr>
        <w:t xml:space="preserve"> </w:t>
      </w:r>
      <w:r w:rsidRPr="00703E81">
        <w:rPr>
          <w:i/>
          <w:sz w:val="28"/>
          <w:lang w:val="en-US"/>
        </w:rPr>
        <w:t>The</w:t>
      </w:r>
      <w:r w:rsidRPr="00703E81">
        <w:rPr>
          <w:i/>
          <w:spacing w:val="-6"/>
          <w:sz w:val="28"/>
          <w:lang w:val="en-US"/>
        </w:rPr>
        <w:t xml:space="preserve"> </w:t>
      </w:r>
      <w:r w:rsidRPr="00703E81">
        <w:rPr>
          <w:i/>
          <w:sz w:val="28"/>
          <w:lang w:val="en-US"/>
        </w:rPr>
        <w:t>festival</w:t>
      </w:r>
      <w:r w:rsidRPr="00703E81">
        <w:rPr>
          <w:i/>
          <w:spacing w:val="-6"/>
          <w:sz w:val="28"/>
          <w:lang w:val="en-US"/>
        </w:rPr>
        <w:t xml:space="preserve"> </w:t>
      </w:r>
      <w:r w:rsidRPr="00703E81">
        <w:rPr>
          <w:i/>
          <w:sz w:val="28"/>
          <w:lang w:val="en-US"/>
        </w:rPr>
        <w:t>is</w:t>
      </w:r>
      <w:r w:rsidRPr="00703E81">
        <w:rPr>
          <w:i/>
          <w:spacing w:val="58"/>
          <w:sz w:val="28"/>
          <w:lang w:val="en-US"/>
        </w:rPr>
        <w:t xml:space="preserve"> </w:t>
      </w:r>
      <w:r w:rsidRPr="00703E81">
        <w:rPr>
          <w:i/>
          <w:spacing w:val="-2"/>
          <w:sz w:val="28"/>
          <w:lang w:val="en-US"/>
        </w:rPr>
        <w:t>held…;</w:t>
      </w:r>
    </w:p>
    <w:p w:rsidR="002811B1" w:rsidRDefault="003C6E95">
      <w:pPr>
        <w:tabs>
          <w:tab w:val="left" w:pos="3023"/>
          <w:tab w:val="left" w:pos="3425"/>
          <w:tab w:val="left" w:pos="5095"/>
          <w:tab w:val="left" w:pos="7033"/>
          <w:tab w:val="left" w:pos="7417"/>
          <w:tab w:val="left" w:pos="8654"/>
          <w:tab w:val="left" w:pos="9896"/>
        </w:tabs>
        <w:ind w:left="959" w:right="460" w:firstLine="710"/>
        <w:rPr>
          <w:i/>
          <w:sz w:val="28"/>
        </w:rPr>
      </w:pPr>
      <w:r>
        <w:rPr>
          <w:spacing w:val="-2"/>
          <w:sz w:val="28"/>
        </w:rPr>
        <w:t>предлоги</w:t>
      </w:r>
      <w:r>
        <w:rPr>
          <w:sz w:val="28"/>
        </w:rPr>
        <w:tab/>
      </w:r>
      <w:r>
        <w:rPr>
          <w:spacing w:val="-10"/>
          <w:sz w:val="28"/>
        </w:rPr>
        <w:t>и</w:t>
      </w:r>
      <w:r>
        <w:rPr>
          <w:sz w:val="28"/>
        </w:rPr>
        <w:tab/>
      </w:r>
      <w:r>
        <w:rPr>
          <w:spacing w:val="-2"/>
          <w:sz w:val="28"/>
        </w:rPr>
        <w:t>порядковые</w:t>
      </w:r>
      <w:r>
        <w:rPr>
          <w:sz w:val="28"/>
        </w:rPr>
        <w:tab/>
      </w:r>
      <w:r>
        <w:rPr>
          <w:spacing w:val="-2"/>
          <w:sz w:val="28"/>
        </w:rPr>
        <w:t>числительные</w:t>
      </w:r>
      <w:r>
        <w:rPr>
          <w:sz w:val="28"/>
        </w:rPr>
        <w:tab/>
      </w:r>
      <w:r>
        <w:rPr>
          <w:spacing w:val="-10"/>
          <w:sz w:val="28"/>
        </w:rPr>
        <w:t>в</w:t>
      </w:r>
      <w:r>
        <w:rPr>
          <w:sz w:val="28"/>
        </w:rPr>
        <w:tab/>
      </w:r>
      <w:r>
        <w:rPr>
          <w:spacing w:val="-2"/>
          <w:sz w:val="28"/>
        </w:rPr>
        <w:t>речевых</w:t>
      </w:r>
      <w:r>
        <w:rPr>
          <w:sz w:val="28"/>
        </w:rPr>
        <w:tab/>
      </w:r>
      <w:r>
        <w:rPr>
          <w:spacing w:val="-2"/>
          <w:sz w:val="28"/>
        </w:rPr>
        <w:t>моделях</w:t>
      </w:r>
      <w:r>
        <w:rPr>
          <w:sz w:val="28"/>
        </w:rPr>
        <w:tab/>
      </w:r>
      <w:r>
        <w:rPr>
          <w:spacing w:val="-4"/>
          <w:sz w:val="28"/>
        </w:rPr>
        <w:t xml:space="preserve">для </w:t>
      </w:r>
      <w:r>
        <w:rPr>
          <w:sz w:val="28"/>
        </w:rPr>
        <w:t>обозначения</w:t>
      </w:r>
      <w:r>
        <w:rPr>
          <w:spacing w:val="-8"/>
          <w:sz w:val="28"/>
        </w:rPr>
        <w:t xml:space="preserve"> </w:t>
      </w:r>
      <w:r>
        <w:rPr>
          <w:sz w:val="28"/>
        </w:rPr>
        <w:t>знаменательных</w:t>
      </w:r>
      <w:r>
        <w:rPr>
          <w:spacing w:val="-13"/>
          <w:sz w:val="28"/>
        </w:rPr>
        <w:t xml:space="preserve"> </w:t>
      </w:r>
      <w:r>
        <w:rPr>
          <w:sz w:val="28"/>
        </w:rPr>
        <w:t>дат:</w:t>
      </w:r>
      <w:r>
        <w:rPr>
          <w:spacing w:val="-8"/>
          <w:sz w:val="28"/>
        </w:rPr>
        <w:t xml:space="preserve"> </w:t>
      </w:r>
      <w:r>
        <w:rPr>
          <w:i/>
          <w:sz w:val="28"/>
        </w:rPr>
        <w:t>on</w:t>
      </w:r>
      <w:r>
        <w:rPr>
          <w:i/>
          <w:spacing w:val="-8"/>
          <w:sz w:val="28"/>
        </w:rPr>
        <w:t xml:space="preserve"> </w:t>
      </w:r>
      <w:r>
        <w:rPr>
          <w:i/>
          <w:sz w:val="28"/>
        </w:rPr>
        <w:t>the</w:t>
      </w:r>
      <w:r>
        <w:rPr>
          <w:i/>
          <w:spacing w:val="-8"/>
          <w:sz w:val="28"/>
        </w:rPr>
        <w:t xml:space="preserve"> </w:t>
      </w:r>
      <w:r>
        <w:rPr>
          <w:i/>
          <w:sz w:val="28"/>
        </w:rPr>
        <w:t>25</w:t>
      </w:r>
      <w:r>
        <w:rPr>
          <w:i/>
          <w:position w:val="9"/>
          <w:sz w:val="18"/>
        </w:rPr>
        <w:t>th</w:t>
      </w:r>
      <w:r>
        <w:rPr>
          <w:i/>
          <w:spacing w:val="17"/>
          <w:position w:val="9"/>
          <w:sz w:val="18"/>
        </w:rPr>
        <w:t xml:space="preserve"> </w:t>
      </w:r>
      <w:r>
        <w:rPr>
          <w:i/>
          <w:sz w:val="28"/>
        </w:rPr>
        <w:t>of</w:t>
      </w:r>
      <w:r>
        <w:rPr>
          <w:i/>
          <w:spacing w:val="-9"/>
          <w:sz w:val="28"/>
        </w:rPr>
        <w:t xml:space="preserve"> </w:t>
      </w:r>
      <w:r>
        <w:rPr>
          <w:i/>
          <w:sz w:val="28"/>
        </w:rPr>
        <w:t>December,</w:t>
      </w:r>
      <w:r>
        <w:rPr>
          <w:i/>
          <w:spacing w:val="-11"/>
          <w:sz w:val="28"/>
        </w:rPr>
        <w:t xml:space="preserve"> </w:t>
      </w:r>
      <w:r>
        <w:rPr>
          <w:i/>
          <w:sz w:val="28"/>
        </w:rPr>
        <w:t>on</w:t>
      </w:r>
      <w:r>
        <w:rPr>
          <w:i/>
          <w:spacing w:val="-8"/>
          <w:sz w:val="28"/>
        </w:rPr>
        <w:t xml:space="preserve"> </w:t>
      </w:r>
      <w:r>
        <w:rPr>
          <w:i/>
          <w:sz w:val="28"/>
        </w:rPr>
        <w:t>the</w:t>
      </w:r>
      <w:r>
        <w:rPr>
          <w:i/>
          <w:spacing w:val="-12"/>
          <w:sz w:val="28"/>
        </w:rPr>
        <w:t xml:space="preserve"> </w:t>
      </w:r>
      <w:r>
        <w:rPr>
          <w:i/>
          <w:sz w:val="28"/>
        </w:rPr>
        <w:t>8</w:t>
      </w:r>
      <w:r>
        <w:rPr>
          <w:i/>
          <w:position w:val="9"/>
          <w:sz w:val="18"/>
        </w:rPr>
        <w:t>th</w:t>
      </w:r>
      <w:r>
        <w:rPr>
          <w:i/>
          <w:spacing w:val="13"/>
          <w:position w:val="9"/>
          <w:sz w:val="18"/>
        </w:rPr>
        <w:t xml:space="preserve"> </w:t>
      </w:r>
      <w:r>
        <w:rPr>
          <w:i/>
          <w:sz w:val="28"/>
        </w:rPr>
        <w:t>of</w:t>
      </w:r>
      <w:r>
        <w:rPr>
          <w:i/>
          <w:spacing w:val="-9"/>
          <w:sz w:val="28"/>
        </w:rPr>
        <w:t xml:space="preserve"> </w:t>
      </w:r>
      <w:r>
        <w:rPr>
          <w:i/>
          <w:spacing w:val="-2"/>
          <w:sz w:val="28"/>
        </w:rPr>
        <w:t>March….</w:t>
      </w:r>
    </w:p>
    <w:p w:rsidR="002811B1" w:rsidRDefault="003C6E95">
      <w:pPr>
        <w:pStyle w:val="a3"/>
        <w:spacing w:before="311"/>
        <w:ind w:right="473"/>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4:</w:t>
      </w:r>
    </w:p>
    <w:p w:rsidR="002811B1" w:rsidRPr="00703E81" w:rsidRDefault="003C6E95">
      <w:pPr>
        <w:spacing w:line="321" w:lineRule="exact"/>
        <w:ind w:left="1670"/>
        <w:jc w:val="both"/>
        <w:rPr>
          <w:i/>
          <w:sz w:val="28"/>
          <w:lang w:val="en-US"/>
        </w:rPr>
      </w:pPr>
      <w:r>
        <w:rPr>
          <w:sz w:val="28"/>
        </w:rPr>
        <w:t>названия</w:t>
      </w:r>
      <w:r w:rsidRPr="00703E81">
        <w:rPr>
          <w:spacing w:val="-7"/>
          <w:sz w:val="28"/>
          <w:lang w:val="en-US"/>
        </w:rPr>
        <w:t xml:space="preserve"> </w:t>
      </w:r>
      <w:r>
        <w:rPr>
          <w:sz w:val="28"/>
        </w:rPr>
        <w:t>праздников</w:t>
      </w:r>
      <w:r w:rsidRPr="00703E81">
        <w:rPr>
          <w:sz w:val="28"/>
          <w:lang w:val="en-US"/>
        </w:rPr>
        <w:t>:</w:t>
      </w:r>
      <w:r w:rsidRPr="00703E81">
        <w:rPr>
          <w:spacing w:val="-13"/>
          <w:sz w:val="28"/>
          <w:lang w:val="en-US"/>
        </w:rPr>
        <w:t xml:space="preserve"> </w:t>
      </w:r>
      <w:r w:rsidRPr="00703E81">
        <w:rPr>
          <w:i/>
          <w:sz w:val="28"/>
          <w:lang w:val="en-US"/>
        </w:rPr>
        <w:t>New</w:t>
      </w:r>
      <w:r w:rsidRPr="00703E81">
        <w:rPr>
          <w:i/>
          <w:spacing w:val="-11"/>
          <w:sz w:val="28"/>
          <w:lang w:val="en-US"/>
        </w:rPr>
        <w:t xml:space="preserve"> </w:t>
      </w:r>
      <w:r w:rsidRPr="00703E81">
        <w:rPr>
          <w:i/>
          <w:sz w:val="28"/>
          <w:lang w:val="en-US"/>
        </w:rPr>
        <w:t>Year,</w:t>
      </w:r>
      <w:r w:rsidRPr="00703E81">
        <w:rPr>
          <w:i/>
          <w:spacing w:val="-6"/>
          <w:sz w:val="28"/>
          <w:lang w:val="en-US"/>
        </w:rPr>
        <w:t xml:space="preserve"> </w:t>
      </w:r>
      <w:r w:rsidRPr="00703E81">
        <w:rPr>
          <w:i/>
          <w:sz w:val="28"/>
          <w:lang w:val="en-US"/>
        </w:rPr>
        <w:t>Christmas,</w:t>
      </w:r>
      <w:r w:rsidRPr="00703E81">
        <w:rPr>
          <w:i/>
          <w:spacing w:val="-6"/>
          <w:sz w:val="28"/>
          <w:lang w:val="en-US"/>
        </w:rPr>
        <w:t xml:space="preserve"> </w:t>
      </w:r>
      <w:r w:rsidRPr="00703E81">
        <w:rPr>
          <w:i/>
          <w:sz w:val="28"/>
          <w:lang w:val="en-US"/>
        </w:rPr>
        <w:t>Women’s</w:t>
      </w:r>
      <w:r w:rsidRPr="00703E81">
        <w:rPr>
          <w:i/>
          <w:spacing w:val="-8"/>
          <w:sz w:val="28"/>
          <w:lang w:val="en-US"/>
        </w:rPr>
        <w:t xml:space="preserve"> </w:t>
      </w:r>
      <w:r w:rsidRPr="00703E81">
        <w:rPr>
          <w:i/>
          <w:sz w:val="28"/>
          <w:lang w:val="en-US"/>
        </w:rPr>
        <w:t>Day,</w:t>
      </w:r>
      <w:r w:rsidRPr="00703E81">
        <w:rPr>
          <w:i/>
          <w:spacing w:val="-6"/>
          <w:sz w:val="28"/>
          <w:lang w:val="en-US"/>
        </w:rPr>
        <w:t xml:space="preserve"> </w:t>
      </w:r>
      <w:r w:rsidRPr="00703E81">
        <w:rPr>
          <w:i/>
          <w:spacing w:val="-2"/>
          <w:sz w:val="28"/>
          <w:lang w:val="en-US"/>
        </w:rPr>
        <w:t>Easter…;</w:t>
      </w:r>
    </w:p>
    <w:p w:rsidR="002811B1" w:rsidRPr="00703E81" w:rsidRDefault="003C6E95">
      <w:pPr>
        <w:spacing w:before="1"/>
        <w:ind w:left="959" w:right="462" w:firstLine="710"/>
        <w:jc w:val="both"/>
        <w:rPr>
          <w:i/>
          <w:sz w:val="28"/>
          <w:lang w:val="en-US"/>
        </w:rPr>
      </w:pPr>
      <w:r>
        <w:rPr>
          <w:sz w:val="28"/>
        </w:rPr>
        <w:t>лексико</w:t>
      </w:r>
      <w:r w:rsidRPr="00703E81">
        <w:rPr>
          <w:sz w:val="28"/>
          <w:lang w:val="en-US"/>
        </w:rPr>
        <w:t>-</w:t>
      </w:r>
      <w:r>
        <w:rPr>
          <w:sz w:val="28"/>
        </w:rPr>
        <w:t>грамматические</w:t>
      </w:r>
      <w:r w:rsidRPr="00703E81">
        <w:rPr>
          <w:sz w:val="28"/>
          <w:lang w:val="en-US"/>
        </w:rPr>
        <w:t xml:space="preserve"> </w:t>
      </w:r>
      <w:r>
        <w:rPr>
          <w:sz w:val="28"/>
        </w:rPr>
        <w:t>единства</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праздничных</w:t>
      </w:r>
      <w:r w:rsidRPr="00703E81">
        <w:rPr>
          <w:spacing w:val="-2"/>
          <w:sz w:val="28"/>
          <w:lang w:val="en-US"/>
        </w:rPr>
        <w:t xml:space="preserve"> </w:t>
      </w:r>
      <w:r>
        <w:rPr>
          <w:sz w:val="28"/>
        </w:rPr>
        <w:t>событий</w:t>
      </w:r>
      <w:r w:rsidRPr="00703E81">
        <w:rPr>
          <w:sz w:val="28"/>
          <w:lang w:val="en-US"/>
        </w:rPr>
        <w:t xml:space="preserve">: </w:t>
      </w:r>
      <w:r w:rsidRPr="00703E81">
        <w:rPr>
          <w:i/>
          <w:sz w:val="28"/>
          <w:lang w:val="en-US"/>
        </w:rPr>
        <w:t>decorate</w:t>
      </w:r>
      <w:r w:rsidRPr="00703E81">
        <w:rPr>
          <w:i/>
          <w:spacing w:val="40"/>
          <w:sz w:val="28"/>
          <w:lang w:val="en-US"/>
        </w:rPr>
        <w:t xml:space="preserve"> </w:t>
      </w:r>
      <w:r w:rsidRPr="00703E81">
        <w:rPr>
          <w:i/>
          <w:sz w:val="28"/>
          <w:lang w:val="en-US"/>
        </w:rPr>
        <w:t>the Christmas tree, buy presents, write cards, cook meals, buy chocolate eggs, colour eggs, bake a cake…;</w:t>
      </w:r>
    </w:p>
    <w:p w:rsidR="002811B1" w:rsidRPr="00703E81" w:rsidRDefault="003C6E95">
      <w:pPr>
        <w:spacing w:before="3"/>
        <w:ind w:left="959" w:right="471" w:firstLine="710"/>
        <w:jc w:val="both"/>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открыток</w:t>
      </w:r>
      <w:r w:rsidRPr="00703E81">
        <w:rPr>
          <w:sz w:val="28"/>
          <w:lang w:val="en-US"/>
        </w:rPr>
        <w:t xml:space="preserve">; </w:t>
      </w:r>
      <w:r w:rsidRPr="00703E81">
        <w:rPr>
          <w:i/>
          <w:sz w:val="28"/>
          <w:lang w:val="en-US"/>
        </w:rPr>
        <w:t>Happy New Year, Merry Christmas, Happy Easter, I wish you happiness, best wishes, with love;</w:t>
      </w:r>
    </w:p>
    <w:p w:rsidR="002811B1" w:rsidRPr="00703E81" w:rsidRDefault="003C6E95">
      <w:pPr>
        <w:ind w:left="959" w:right="460" w:firstLine="710"/>
        <w:jc w:val="both"/>
        <w:rPr>
          <w:i/>
          <w:sz w:val="28"/>
          <w:lang w:val="en-US"/>
        </w:rPr>
      </w:pPr>
      <w:r>
        <w:rPr>
          <w:sz w:val="28"/>
        </w:rPr>
        <w:t>лексические</w:t>
      </w:r>
      <w:r w:rsidRPr="00703E81">
        <w:rPr>
          <w:sz w:val="28"/>
          <w:lang w:val="en-US"/>
        </w:rPr>
        <w:t xml:space="preserve"> </w:t>
      </w:r>
      <w:r>
        <w:rPr>
          <w:sz w:val="28"/>
        </w:rPr>
        <w:t>единицы</w:t>
      </w:r>
      <w:r w:rsidRPr="00703E81">
        <w:rPr>
          <w:sz w:val="28"/>
          <w:lang w:val="en-US"/>
        </w:rPr>
        <w:t xml:space="preserve"> </w:t>
      </w:r>
      <w:r>
        <w:rPr>
          <w:sz w:val="28"/>
        </w:rPr>
        <w:t>и</w:t>
      </w:r>
      <w:r w:rsidRPr="00703E81">
        <w:rPr>
          <w:sz w:val="28"/>
          <w:lang w:val="en-US"/>
        </w:rPr>
        <w:t xml:space="preserve"> </w:t>
      </w: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подготовки</w:t>
      </w:r>
      <w:r w:rsidRPr="00703E81">
        <w:rPr>
          <w:sz w:val="28"/>
          <w:lang w:val="en-US"/>
        </w:rPr>
        <w:t xml:space="preserve"> </w:t>
      </w:r>
      <w:r>
        <w:rPr>
          <w:sz w:val="28"/>
        </w:rPr>
        <w:t>к</w:t>
      </w:r>
      <w:r w:rsidRPr="00703E81">
        <w:rPr>
          <w:sz w:val="28"/>
          <w:lang w:val="en-US"/>
        </w:rPr>
        <w:t xml:space="preserve"> </w:t>
      </w:r>
      <w:r>
        <w:rPr>
          <w:sz w:val="28"/>
        </w:rPr>
        <w:t>празднику</w:t>
      </w:r>
      <w:r w:rsidRPr="00703E81">
        <w:rPr>
          <w:sz w:val="28"/>
          <w:lang w:val="en-US"/>
        </w:rPr>
        <w:t>:</w:t>
      </w:r>
      <w:r w:rsidRPr="00703E81">
        <w:rPr>
          <w:spacing w:val="58"/>
          <w:sz w:val="28"/>
          <w:lang w:val="en-US"/>
        </w:rPr>
        <w:t xml:space="preserve"> </w:t>
      </w:r>
      <w:r w:rsidRPr="00703E81">
        <w:rPr>
          <w:i/>
          <w:sz w:val="28"/>
          <w:lang w:val="en-US"/>
        </w:rPr>
        <w:t>wrapping</w:t>
      </w:r>
      <w:r w:rsidRPr="00703E81">
        <w:rPr>
          <w:i/>
          <w:spacing w:val="-5"/>
          <w:sz w:val="28"/>
          <w:lang w:val="en-US"/>
        </w:rPr>
        <w:t xml:space="preserve"> </w:t>
      </w:r>
      <w:r w:rsidRPr="00703E81">
        <w:rPr>
          <w:i/>
          <w:sz w:val="28"/>
          <w:lang w:val="en-US"/>
        </w:rPr>
        <w:t>paper,</w:t>
      </w:r>
      <w:r w:rsidRPr="00703E81">
        <w:rPr>
          <w:i/>
          <w:spacing w:val="-2"/>
          <w:sz w:val="28"/>
          <w:lang w:val="en-US"/>
        </w:rPr>
        <w:t xml:space="preserve"> </w:t>
      </w:r>
      <w:r w:rsidRPr="00703E81">
        <w:rPr>
          <w:i/>
          <w:sz w:val="28"/>
          <w:lang w:val="en-US"/>
        </w:rPr>
        <w:t>to</w:t>
      </w:r>
      <w:r w:rsidRPr="00703E81">
        <w:rPr>
          <w:i/>
          <w:spacing w:val="-4"/>
          <w:sz w:val="28"/>
          <w:lang w:val="en-US"/>
        </w:rPr>
        <w:t xml:space="preserve"> </w:t>
      </w:r>
      <w:r w:rsidRPr="00703E81">
        <w:rPr>
          <w:i/>
          <w:sz w:val="28"/>
          <w:lang w:val="en-US"/>
        </w:rPr>
        <w:t>buy</w:t>
      </w:r>
      <w:r w:rsidRPr="00703E81">
        <w:rPr>
          <w:i/>
          <w:spacing w:val="58"/>
          <w:sz w:val="28"/>
          <w:lang w:val="en-US"/>
        </w:rPr>
        <w:t xml:space="preserve"> </w:t>
      </w:r>
      <w:r w:rsidRPr="00703E81">
        <w:rPr>
          <w:i/>
          <w:sz w:val="28"/>
          <w:lang w:val="en-US"/>
        </w:rPr>
        <w:t>flowers,</w:t>
      </w:r>
      <w:r w:rsidRPr="00703E81">
        <w:rPr>
          <w:i/>
          <w:spacing w:val="-6"/>
          <w:sz w:val="28"/>
          <w:lang w:val="en-US"/>
        </w:rPr>
        <w:t xml:space="preserve"> </w:t>
      </w:r>
      <w:r w:rsidRPr="00703E81">
        <w:rPr>
          <w:i/>
          <w:sz w:val="28"/>
          <w:lang w:val="en-US"/>
        </w:rPr>
        <w:t>to</w:t>
      </w:r>
      <w:r w:rsidRPr="00703E81">
        <w:rPr>
          <w:i/>
          <w:spacing w:val="-5"/>
          <w:sz w:val="28"/>
          <w:lang w:val="en-US"/>
        </w:rPr>
        <w:t xml:space="preserve"> </w:t>
      </w:r>
      <w:r w:rsidRPr="00703E81">
        <w:rPr>
          <w:i/>
          <w:sz w:val="28"/>
          <w:lang w:val="en-US"/>
        </w:rPr>
        <w:t>give</w:t>
      </w:r>
      <w:r w:rsidRPr="00703E81">
        <w:rPr>
          <w:i/>
          <w:spacing w:val="-7"/>
          <w:sz w:val="28"/>
          <w:lang w:val="en-US"/>
        </w:rPr>
        <w:t xml:space="preserve"> </w:t>
      </w:r>
      <w:r w:rsidRPr="00703E81">
        <w:rPr>
          <w:i/>
          <w:sz w:val="28"/>
          <w:lang w:val="en-US"/>
        </w:rPr>
        <w:t>sweets,</w:t>
      </w:r>
      <w:r w:rsidRPr="00703E81">
        <w:rPr>
          <w:i/>
          <w:spacing w:val="-2"/>
          <w:sz w:val="28"/>
          <w:lang w:val="en-US"/>
        </w:rPr>
        <w:t xml:space="preserve"> </w:t>
      </w:r>
      <w:r w:rsidRPr="00703E81">
        <w:rPr>
          <w:i/>
          <w:sz w:val="28"/>
          <w:lang w:val="en-US"/>
        </w:rPr>
        <w:t>a</w:t>
      </w:r>
      <w:r w:rsidRPr="00703E81">
        <w:rPr>
          <w:i/>
          <w:spacing w:val="-4"/>
          <w:sz w:val="28"/>
          <w:lang w:val="en-US"/>
        </w:rPr>
        <w:t xml:space="preserve"> </w:t>
      </w:r>
      <w:r w:rsidRPr="00703E81">
        <w:rPr>
          <w:i/>
          <w:sz w:val="28"/>
          <w:lang w:val="en-US"/>
        </w:rPr>
        <w:t>box</w:t>
      </w:r>
      <w:r w:rsidRPr="00703E81">
        <w:rPr>
          <w:i/>
          <w:spacing w:val="-8"/>
          <w:sz w:val="28"/>
          <w:lang w:val="en-US"/>
        </w:rPr>
        <w:t xml:space="preserve"> </w:t>
      </w:r>
      <w:r w:rsidRPr="00703E81">
        <w:rPr>
          <w:i/>
          <w:sz w:val="28"/>
          <w:lang w:val="en-US"/>
        </w:rPr>
        <w:t>of</w:t>
      </w:r>
      <w:r w:rsidRPr="00703E81">
        <w:rPr>
          <w:i/>
          <w:spacing w:val="-4"/>
          <w:sz w:val="28"/>
          <w:lang w:val="en-US"/>
        </w:rPr>
        <w:t xml:space="preserve"> </w:t>
      </w:r>
      <w:r w:rsidRPr="00703E81">
        <w:rPr>
          <w:i/>
          <w:spacing w:val="-2"/>
          <w:sz w:val="28"/>
          <w:lang w:val="en-US"/>
        </w:rPr>
        <w:t>chocolates….</w:t>
      </w:r>
    </w:p>
    <w:p w:rsidR="002811B1" w:rsidRPr="00703E81" w:rsidRDefault="002811B1">
      <w:pPr>
        <w:pStyle w:val="a3"/>
        <w:spacing w:before="3"/>
        <w:ind w:left="0" w:firstLine="0"/>
        <w:jc w:val="left"/>
        <w:rPr>
          <w:i/>
          <w:lang w:val="en-US"/>
        </w:rPr>
      </w:pPr>
    </w:p>
    <w:p w:rsidR="002811B1" w:rsidRDefault="003C6E95">
      <w:pPr>
        <w:pStyle w:val="1"/>
        <w:numPr>
          <w:ilvl w:val="0"/>
          <w:numId w:val="174"/>
        </w:numPr>
        <w:tabs>
          <w:tab w:val="left" w:pos="1169"/>
        </w:tabs>
        <w:spacing w:before="1"/>
        <w:ind w:left="1169" w:hanging="210"/>
      </w:pPr>
      <w:r>
        <w:rPr>
          <w:spacing w:val="-2"/>
        </w:rPr>
        <w:t>КЛАСС</w:t>
      </w:r>
    </w:p>
    <w:p w:rsidR="002811B1" w:rsidRDefault="003C6E95">
      <w:pPr>
        <w:pStyle w:val="2"/>
        <w:spacing w:before="321" w:line="320" w:lineRule="exact"/>
        <w:jc w:val="left"/>
      </w:pPr>
      <w:r>
        <w:t>Раздел</w:t>
      </w:r>
      <w:r>
        <w:rPr>
          <w:spacing w:val="-6"/>
        </w:rPr>
        <w:t xml:space="preserve"> </w:t>
      </w:r>
      <w:r>
        <w:t>1.</w:t>
      </w:r>
      <w:r>
        <w:rPr>
          <w:spacing w:val="-4"/>
        </w:rPr>
        <w:t xml:space="preserve"> </w:t>
      </w:r>
      <w:r>
        <w:t>Интернет</w:t>
      </w:r>
      <w:r>
        <w:rPr>
          <w:spacing w:val="-4"/>
        </w:rPr>
        <w:t xml:space="preserve"> </w:t>
      </w:r>
      <w:r>
        <w:t>и</w:t>
      </w:r>
      <w:r>
        <w:rPr>
          <w:spacing w:val="-9"/>
        </w:rPr>
        <w:t xml:space="preserve"> </w:t>
      </w:r>
      <w:r>
        <w:rPr>
          <w:spacing w:val="-2"/>
        </w:rPr>
        <w:t>гаджеты</w:t>
      </w:r>
    </w:p>
    <w:p w:rsidR="002811B1" w:rsidRDefault="003C6E95">
      <w:pPr>
        <w:pStyle w:val="a4"/>
        <w:numPr>
          <w:ilvl w:val="1"/>
          <w:numId w:val="174"/>
        </w:numPr>
        <w:tabs>
          <w:tab w:val="left" w:pos="1952"/>
        </w:tabs>
        <w:spacing w:line="319" w:lineRule="exact"/>
        <w:ind w:left="1952" w:hanging="282"/>
        <w:rPr>
          <w:sz w:val="28"/>
        </w:rPr>
      </w:pPr>
      <w:r>
        <w:rPr>
          <w:sz w:val="28"/>
        </w:rPr>
        <w:t>Мир</w:t>
      </w:r>
      <w:r>
        <w:rPr>
          <w:spacing w:val="-4"/>
          <w:sz w:val="28"/>
        </w:rPr>
        <w:t xml:space="preserve"> </w:t>
      </w:r>
      <w:r>
        <w:rPr>
          <w:spacing w:val="-2"/>
          <w:sz w:val="28"/>
        </w:rPr>
        <w:t>гаджетов.</w:t>
      </w:r>
    </w:p>
    <w:p w:rsidR="002811B1" w:rsidRDefault="003C6E95">
      <w:pPr>
        <w:pStyle w:val="a4"/>
        <w:numPr>
          <w:ilvl w:val="1"/>
          <w:numId w:val="174"/>
        </w:numPr>
        <w:tabs>
          <w:tab w:val="left" w:pos="1952"/>
        </w:tabs>
        <w:spacing w:line="322" w:lineRule="exact"/>
        <w:ind w:left="1952" w:hanging="282"/>
        <w:rPr>
          <w:sz w:val="28"/>
        </w:rPr>
      </w:pPr>
      <w:r>
        <w:rPr>
          <w:sz w:val="28"/>
        </w:rPr>
        <w:t>Социальные</w:t>
      </w:r>
      <w:r>
        <w:rPr>
          <w:spacing w:val="-15"/>
          <w:sz w:val="28"/>
        </w:rPr>
        <w:t xml:space="preserve"> </w:t>
      </w:r>
      <w:r>
        <w:rPr>
          <w:spacing w:val="-2"/>
          <w:sz w:val="28"/>
        </w:rPr>
        <w:t>сети.</w:t>
      </w:r>
    </w:p>
    <w:p w:rsidR="002811B1" w:rsidRDefault="003C6E95">
      <w:pPr>
        <w:pStyle w:val="a4"/>
        <w:numPr>
          <w:ilvl w:val="1"/>
          <w:numId w:val="174"/>
        </w:numPr>
        <w:tabs>
          <w:tab w:val="left" w:pos="1952"/>
        </w:tabs>
        <w:spacing w:line="322" w:lineRule="exact"/>
        <w:ind w:left="1952" w:hanging="282"/>
        <w:rPr>
          <w:sz w:val="28"/>
        </w:rPr>
      </w:pPr>
      <w:r>
        <w:rPr>
          <w:spacing w:val="-2"/>
          <w:sz w:val="28"/>
        </w:rPr>
        <w:t>Блоги.</w:t>
      </w:r>
    </w:p>
    <w:p w:rsidR="002811B1" w:rsidRDefault="003C6E95">
      <w:pPr>
        <w:pStyle w:val="a4"/>
        <w:numPr>
          <w:ilvl w:val="1"/>
          <w:numId w:val="174"/>
        </w:numPr>
        <w:tabs>
          <w:tab w:val="left" w:pos="1952"/>
        </w:tabs>
        <w:ind w:left="1952" w:hanging="282"/>
        <w:rPr>
          <w:sz w:val="28"/>
        </w:rPr>
      </w:pPr>
      <w:r>
        <w:rPr>
          <w:sz w:val="28"/>
        </w:rPr>
        <w:t>Безопасность</w:t>
      </w:r>
      <w:r>
        <w:rPr>
          <w:spacing w:val="-12"/>
          <w:sz w:val="28"/>
        </w:rPr>
        <w:t xml:space="preserve"> </w:t>
      </w:r>
      <w:r>
        <w:rPr>
          <w:sz w:val="28"/>
        </w:rPr>
        <w:t>в</w:t>
      </w:r>
      <w:r>
        <w:rPr>
          <w:spacing w:val="-10"/>
          <w:sz w:val="28"/>
        </w:rPr>
        <w:t xml:space="preserve"> </w:t>
      </w:r>
      <w:r>
        <w:rPr>
          <w:spacing w:val="-2"/>
          <w:sz w:val="28"/>
        </w:rPr>
        <w:t>интернете.</w:t>
      </w:r>
    </w:p>
    <w:p w:rsidR="002811B1" w:rsidRDefault="002811B1">
      <w:pPr>
        <w:pStyle w:val="a3"/>
        <w:spacing w:before="9"/>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471" w:firstLine="0"/>
        <w:jc w:val="left"/>
      </w:pPr>
      <w:r>
        <w:t>составлять краткое описание технического устройства (гаджета); составлять</w:t>
      </w:r>
      <w:r>
        <w:rPr>
          <w:spacing w:val="80"/>
        </w:rPr>
        <w:t xml:space="preserve"> </w:t>
      </w:r>
      <w:r>
        <w:t>голосовые</w:t>
      </w:r>
      <w:r>
        <w:rPr>
          <w:spacing w:val="80"/>
        </w:rPr>
        <w:t xml:space="preserve"> </w:t>
      </w:r>
      <w:r>
        <w:t>и</w:t>
      </w:r>
      <w:r>
        <w:rPr>
          <w:spacing w:val="80"/>
        </w:rPr>
        <w:t xml:space="preserve"> </w:t>
      </w:r>
      <w:r>
        <w:t>видео</w:t>
      </w:r>
      <w:r>
        <w:rPr>
          <w:spacing w:val="80"/>
        </w:rPr>
        <w:t xml:space="preserve"> </w:t>
      </w:r>
      <w:r>
        <w:t>сообщения</w:t>
      </w:r>
      <w:r>
        <w:rPr>
          <w:spacing w:val="80"/>
        </w:rPr>
        <w:t xml:space="preserve"> </w:t>
      </w:r>
      <w:r>
        <w:t>о</w:t>
      </w:r>
      <w:r>
        <w:rPr>
          <w:spacing w:val="80"/>
        </w:rPr>
        <w:t xml:space="preserve"> </w:t>
      </w:r>
      <w:r>
        <w:t>себе</w:t>
      </w:r>
      <w:r>
        <w:rPr>
          <w:spacing w:val="80"/>
        </w:rPr>
        <w:t xml:space="preserve"> </w:t>
      </w:r>
      <w:r>
        <w:t>для</w:t>
      </w:r>
      <w:r>
        <w:rPr>
          <w:spacing w:val="80"/>
        </w:rPr>
        <w:t xml:space="preserve"> </w:t>
      </w:r>
      <w:r>
        <w:t>странички</w:t>
      </w:r>
      <w:r>
        <w:rPr>
          <w:spacing w:val="80"/>
        </w:rPr>
        <w:t xml:space="preserve"> </w:t>
      </w:r>
      <w:r>
        <w:t>в</w:t>
      </w:r>
    </w:p>
    <w:p w:rsidR="002811B1" w:rsidRDefault="003C6E95">
      <w:pPr>
        <w:pStyle w:val="a3"/>
        <w:spacing w:line="321" w:lineRule="exact"/>
        <w:ind w:firstLine="0"/>
        <w:jc w:val="left"/>
      </w:pPr>
      <w:r>
        <w:t>социальных</w:t>
      </w:r>
      <w:r>
        <w:rPr>
          <w:spacing w:val="-17"/>
        </w:rPr>
        <w:t xml:space="preserve"> </w:t>
      </w:r>
      <w:r>
        <w:rPr>
          <w:spacing w:val="-2"/>
        </w:rPr>
        <w:t>сетях;</w:t>
      </w:r>
    </w:p>
    <w:p w:rsidR="002811B1" w:rsidRDefault="003C6E95">
      <w:pPr>
        <w:pStyle w:val="a3"/>
        <w:tabs>
          <w:tab w:val="left" w:pos="3204"/>
          <w:tab w:val="left" w:pos="4340"/>
          <w:tab w:val="left" w:pos="4882"/>
          <w:tab w:val="left" w:pos="6077"/>
          <w:tab w:val="left" w:pos="6465"/>
          <w:tab w:val="left" w:pos="7401"/>
          <w:tab w:val="left" w:pos="8806"/>
        </w:tabs>
        <w:ind w:right="474"/>
        <w:jc w:val="left"/>
      </w:pPr>
      <w:r>
        <w:rPr>
          <w:spacing w:val="-2"/>
        </w:rPr>
        <w:t>составлять</w:t>
      </w:r>
      <w:r>
        <w:tab/>
      </w:r>
      <w:r>
        <w:rPr>
          <w:spacing w:val="-2"/>
        </w:rPr>
        <w:t>рассказ</w:t>
      </w:r>
      <w:r>
        <w:tab/>
      </w:r>
      <w:r>
        <w:rPr>
          <w:spacing w:val="-6"/>
        </w:rPr>
        <w:t>по</w:t>
      </w:r>
      <w:r>
        <w:tab/>
      </w:r>
      <w:r>
        <w:rPr>
          <w:spacing w:val="-2"/>
        </w:rPr>
        <w:t>образцу</w:t>
      </w:r>
      <w:r>
        <w:tab/>
      </w:r>
      <w:r>
        <w:rPr>
          <w:spacing w:val="-10"/>
        </w:rPr>
        <w:t>о</w:t>
      </w:r>
      <w:r>
        <w:tab/>
      </w:r>
      <w:r>
        <w:rPr>
          <w:spacing w:val="-2"/>
        </w:rPr>
        <w:t>своих</w:t>
      </w:r>
      <w:r>
        <w:tab/>
      </w:r>
      <w:r>
        <w:rPr>
          <w:spacing w:val="-2"/>
        </w:rPr>
        <w:t>гаджетах,</w:t>
      </w:r>
      <w:r>
        <w:tab/>
      </w:r>
      <w:r>
        <w:rPr>
          <w:spacing w:val="-2"/>
        </w:rPr>
        <w:t xml:space="preserve">технических </w:t>
      </w:r>
      <w:r>
        <w:t>устройствах и их применении;</w:t>
      </w:r>
    </w:p>
    <w:p w:rsidR="002811B1" w:rsidRDefault="003C6E95">
      <w:pPr>
        <w:pStyle w:val="a3"/>
        <w:spacing w:line="321" w:lineRule="exact"/>
        <w:ind w:left="1670" w:firstLine="0"/>
        <w:jc w:val="left"/>
      </w:pPr>
      <w:r>
        <w:t>составлять</w:t>
      </w:r>
      <w:r>
        <w:rPr>
          <w:spacing w:val="-10"/>
        </w:rPr>
        <w:t xml:space="preserve"> </w:t>
      </w:r>
      <w:r>
        <w:t>правила</w:t>
      </w:r>
      <w:r>
        <w:rPr>
          <w:spacing w:val="-8"/>
        </w:rPr>
        <w:t xml:space="preserve"> </w:t>
      </w:r>
      <w:r>
        <w:t>безопасного</w:t>
      </w:r>
      <w:r>
        <w:rPr>
          <w:spacing w:val="-8"/>
        </w:rPr>
        <w:t xml:space="preserve"> </w:t>
      </w:r>
      <w:r>
        <w:t>поведения</w:t>
      </w:r>
      <w:r>
        <w:rPr>
          <w:spacing w:val="-7"/>
        </w:rPr>
        <w:t xml:space="preserve"> </w:t>
      </w:r>
      <w:r>
        <w:t>в</w:t>
      </w:r>
      <w:r>
        <w:rPr>
          <w:spacing w:val="-9"/>
        </w:rPr>
        <w:t xml:space="preserve"> </w:t>
      </w:r>
      <w:r>
        <w:rPr>
          <w:spacing w:val="-2"/>
        </w:rPr>
        <w:t>интернете;</w:t>
      </w:r>
    </w:p>
    <w:p w:rsidR="002811B1" w:rsidRDefault="003C6E95">
      <w:pPr>
        <w:pStyle w:val="2"/>
        <w:spacing w:before="4" w:line="320" w:lineRule="exact"/>
        <w:jc w:val="left"/>
      </w:pPr>
      <w:r>
        <w:t>в</w:t>
      </w:r>
      <w:r>
        <w:rPr>
          <w:spacing w:val="-7"/>
        </w:rPr>
        <w:t xml:space="preserve"> </w:t>
      </w:r>
      <w:r>
        <w:t>области</w:t>
      </w:r>
      <w:r>
        <w:rPr>
          <w:spacing w:val="-3"/>
        </w:rPr>
        <w:t xml:space="preserve"> </w:t>
      </w:r>
      <w:r>
        <w:rPr>
          <w:spacing w:val="-2"/>
        </w:rPr>
        <w:t>письма:</w:t>
      </w:r>
    </w:p>
    <w:p w:rsidR="002811B1" w:rsidRDefault="003C6E95">
      <w:pPr>
        <w:pStyle w:val="a3"/>
        <w:jc w:val="left"/>
      </w:pPr>
      <w:r>
        <w:t>составлять</w:t>
      </w:r>
      <w:r>
        <w:rPr>
          <w:spacing w:val="80"/>
        </w:rPr>
        <w:t xml:space="preserve"> </w:t>
      </w:r>
      <w:r>
        <w:t>презентацию</w:t>
      </w:r>
      <w:r>
        <w:rPr>
          <w:spacing w:val="80"/>
        </w:rPr>
        <w:t xml:space="preserve"> </w:t>
      </w:r>
      <w:r>
        <w:t>об</w:t>
      </w:r>
      <w:r>
        <w:rPr>
          <w:spacing w:val="80"/>
        </w:rPr>
        <w:t xml:space="preserve"> </w:t>
      </w:r>
      <w:r>
        <w:t>используемых</w:t>
      </w:r>
      <w:r>
        <w:rPr>
          <w:spacing w:val="40"/>
        </w:rPr>
        <w:t xml:space="preserve"> </w:t>
      </w:r>
      <w:r>
        <w:t>технических</w:t>
      </w:r>
      <w:r>
        <w:rPr>
          <w:spacing w:val="80"/>
        </w:rPr>
        <w:t xml:space="preserve"> </w:t>
      </w:r>
      <w:r>
        <w:t xml:space="preserve">устройствах </w:t>
      </w:r>
      <w:r>
        <w:rPr>
          <w:spacing w:val="-2"/>
        </w:rPr>
        <w:t>(гаджетах);</w:t>
      </w:r>
    </w:p>
    <w:p w:rsidR="002811B1" w:rsidRDefault="003C6E95">
      <w:pPr>
        <w:pStyle w:val="a3"/>
        <w:tabs>
          <w:tab w:val="left" w:pos="3243"/>
          <w:tab w:val="left" w:pos="3823"/>
          <w:tab w:val="left" w:pos="5061"/>
          <w:tab w:val="left" w:pos="6586"/>
          <w:tab w:val="left" w:pos="7315"/>
          <w:tab w:val="left" w:pos="8898"/>
          <w:tab w:val="left" w:pos="10178"/>
        </w:tabs>
        <w:spacing w:before="2"/>
        <w:ind w:right="479"/>
        <w:jc w:val="left"/>
      </w:pPr>
      <w:r>
        <w:rPr>
          <w:spacing w:val="-2"/>
        </w:rPr>
        <w:t>составлять</w:t>
      </w:r>
      <w:r>
        <w:tab/>
      </w:r>
      <w:r>
        <w:rPr>
          <w:spacing w:val="-6"/>
        </w:rPr>
        <w:t>по</w:t>
      </w:r>
      <w:r>
        <w:tab/>
      </w:r>
      <w:r>
        <w:rPr>
          <w:spacing w:val="-2"/>
        </w:rPr>
        <w:t>образцу</w:t>
      </w:r>
      <w:r>
        <w:tab/>
      </w:r>
      <w:r>
        <w:rPr>
          <w:spacing w:val="-2"/>
        </w:rPr>
        <w:t>страничку</w:t>
      </w:r>
      <w:r>
        <w:tab/>
      </w:r>
      <w:r>
        <w:rPr>
          <w:spacing w:val="-4"/>
        </w:rPr>
        <w:t>или</w:t>
      </w:r>
      <w:r>
        <w:tab/>
      </w:r>
      <w:r>
        <w:rPr>
          <w:spacing w:val="-2"/>
        </w:rPr>
        <w:t>отдельную</w:t>
      </w:r>
      <w:r>
        <w:tab/>
      </w:r>
      <w:r>
        <w:rPr>
          <w:spacing w:val="-2"/>
        </w:rPr>
        <w:t>рубрику</w:t>
      </w:r>
      <w:r>
        <w:tab/>
      </w:r>
      <w:r>
        <w:rPr>
          <w:spacing w:val="-10"/>
        </w:rPr>
        <w:t xml:space="preserve">с </w:t>
      </w:r>
      <w:r>
        <w:t>информацией о себе для социальных сетей;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670" w:right="2903" w:firstLine="0"/>
      </w:pPr>
      <w:r>
        <w:lastRenderedPageBreak/>
        <w:t>составлять пост для блога по изученному образцу; составлять</w:t>
      </w:r>
      <w:r>
        <w:rPr>
          <w:spacing w:val="-11"/>
        </w:rPr>
        <w:t xml:space="preserve"> </w:t>
      </w:r>
      <w:r>
        <w:t>краткое</w:t>
      </w:r>
      <w:r>
        <w:rPr>
          <w:spacing w:val="-7"/>
        </w:rPr>
        <w:t xml:space="preserve"> </w:t>
      </w:r>
      <w:r>
        <w:t>электронное</w:t>
      </w:r>
      <w:r>
        <w:rPr>
          <w:spacing w:val="-7"/>
        </w:rPr>
        <w:t xml:space="preserve"> </w:t>
      </w:r>
      <w:r>
        <w:t>письмо</w:t>
      </w:r>
      <w:r>
        <w:rPr>
          <w:spacing w:val="-9"/>
        </w:rPr>
        <w:t xml:space="preserve"> </w:t>
      </w:r>
      <w:r>
        <w:t>по</w:t>
      </w:r>
      <w:r>
        <w:rPr>
          <w:spacing w:val="-8"/>
        </w:rPr>
        <w:t xml:space="preserve"> </w:t>
      </w:r>
      <w:r>
        <w:rPr>
          <w:spacing w:val="-2"/>
        </w:rPr>
        <w:t>образцу.</w:t>
      </w:r>
    </w:p>
    <w:p w:rsidR="002811B1" w:rsidRDefault="002811B1">
      <w:pPr>
        <w:pStyle w:val="a3"/>
        <w:spacing w:before="4"/>
        <w:ind w:left="0" w:firstLine="0"/>
        <w:jc w:val="left"/>
      </w:pPr>
    </w:p>
    <w:p w:rsidR="002811B1" w:rsidRDefault="003C6E95">
      <w:pPr>
        <w:pStyle w:val="3"/>
        <w:spacing w:line="240" w:lineRule="auto"/>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ind w:left="959" w:right="470" w:firstLine="710"/>
        <w:jc w:val="both"/>
        <w:rPr>
          <w:sz w:val="28"/>
        </w:rPr>
      </w:pPr>
      <w:r>
        <w:rPr>
          <w:sz w:val="28"/>
        </w:rPr>
        <w:t xml:space="preserve">модальный глагол </w:t>
      </w:r>
      <w:r>
        <w:rPr>
          <w:i/>
          <w:sz w:val="28"/>
        </w:rPr>
        <w:t xml:space="preserve">can </w:t>
      </w:r>
      <w:r>
        <w:rPr>
          <w:sz w:val="28"/>
        </w:rPr>
        <w:t xml:space="preserve">для описания возможностей гаджетов: </w:t>
      </w:r>
      <w:r>
        <w:rPr>
          <w:i/>
          <w:sz w:val="28"/>
        </w:rPr>
        <w:t>It can take photos, I can listen to music ...</w:t>
      </w:r>
      <w:r>
        <w:rPr>
          <w:sz w:val="28"/>
        </w:rPr>
        <w:t>;</w:t>
      </w:r>
    </w:p>
    <w:p w:rsidR="002811B1" w:rsidRDefault="003C6E95">
      <w:pPr>
        <w:ind w:left="959" w:right="468" w:firstLine="710"/>
        <w:jc w:val="both"/>
        <w:rPr>
          <w:sz w:val="28"/>
        </w:rPr>
      </w:pPr>
      <w:r>
        <w:rPr>
          <w:sz w:val="28"/>
        </w:rPr>
        <w:t>прошедшее простое время с неправильными глаголами в повествовательном,</w:t>
      </w:r>
      <w:r>
        <w:rPr>
          <w:spacing w:val="-6"/>
          <w:sz w:val="28"/>
        </w:rPr>
        <w:t xml:space="preserve"> </w:t>
      </w:r>
      <w:r>
        <w:rPr>
          <w:sz w:val="28"/>
        </w:rPr>
        <w:t>вопросительном,</w:t>
      </w:r>
      <w:r>
        <w:rPr>
          <w:spacing w:val="-8"/>
          <w:sz w:val="28"/>
        </w:rPr>
        <w:t xml:space="preserve"> </w:t>
      </w:r>
      <w:r>
        <w:rPr>
          <w:sz w:val="28"/>
        </w:rPr>
        <w:t>отрицательном</w:t>
      </w:r>
      <w:r>
        <w:rPr>
          <w:spacing w:val="-10"/>
          <w:sz w:val="28"/>
        </w:rPr>
        <w:t xml:space="preserve"> </w:t>
      </w:r>
      <w:r>
        <w:rPr>
          <w:sz w:val="28"/>
        </w:rPr>
        <w:t>предложениях</w:t>
      </w:r>
      <w:r>
        <w:rPr>
          <w:spacing w:val="-15"/>
          <w:sz w:val="28"/>
        </w:rPr>
        <w:t xml:space="preserve"> </w:t>
      </w:r>
      <w:r>
        <w:rPr>
          <w:sz w:val="28"/>
        </w:rPr>
        <w:t>(</w:t>
      </w:r>
      <w:r>
        <w:rPr>
          <w:i/>
          <w:sz w:val="28"/>
        </w:rPr>
        <w:t>When</w:t>
      </w:r>
      <w:r>
        <w:rPr>
          <w:i/>
          <w:spacing w:val="-9"/>
          <w:sz w:val="28"/>
        </w:rPr>
        <w:t xml:space="preserve"> </w:t>
      </w:r>
      <w:r>
        <w:rPr>
          <w:i/>
          <w:sz w:val="28"/>
        </w:rPr>
        <w:t>did you buy it? I got it last month…)</w:t>
      </w:r>
      <w:r>
        <w:rPr>
          <w:sz w:val="28"/>
        </w:rPr>
        <w:t>;</w:t>
      </w:r>
    </w:p>
    <w:p w:rsidR="002811B1" w:rsidRDefault="003C6E95">
      <w:pPr>
        <w:pStyle w:val="a3"/>
        <w:ind w:right="479"/>
      </w:pPr>
      <w:r>
        <w:t>исчисляемые</w:t>
      </w:r>
      <w:r>
        <w:rPr>
          <w:spacing w:val="-7"/>
        </w:rPr>
        <w:t xml:space="preserve"> </w:t>
      </w:r>
      <w:r>
        <w:t>существительные</w:t>
      </w:r>
      <w:r>
        <w:rPr>
          <w:spacing w:val="-7"/>
        </w:rPr>
        <w:t xml:space="preserve"> </w:t>
      </w:r>
      <w:r>
        <w:t>в</w:t>
      </w:r>
      <w:r>
        <w:rPr>
          <w:spacing w:val="-9"/>
        </w:rPr>
        <w:t xml:space="preserve"> </w:t>
      </w:r>
      <w:r>
        <w:t>единственном/множественном</w:t>
      </w:r>
      <w:r>
        <w:rPr>
          <w:spacing w:val="-7"/>
        </w:rPr>
        <w:t xml:space="preserve"> </w:t>
      </w:r>
      <w:r>
        <w:t>числе</w:t>
      </w:r>
      <w:r>
        <w:rPr>
          <w:spacing w:val="-7"/>
        </w:rPr>
        <w:t xml:space="preserve"> </w:t>
      </w:r>
      <w:r>
        <w:t>с неопределенным</w:t>
      </w:r>
      <w:r>
        <w:rPr>
          <w:spacing w:val="40"/>
        </w:rPr>
        <w:t xml:space="preserve"> </w:t>
      </w:r>
      <w:r>
        <w:t>артиклем</w:t>
      </w:r>
      <w:r>
        <w:rPr>
          <w:spacing w:val="40"/>
        </w:rPr>
        <w:t xml:space="preserve"> </w:t>
      </w:r>
      <w:r>
        <w:rPr>
          <w:i/>
        </w:rPr>
        <w:t xml:space="preserve">a </w:t>
      </w:r>
      <w:r>
        <w:t>и местоимением</w:t>
      </w:r>
      <w:r>
        <w:rPr>
          <w:spacing w:val="40"/>
        </w:rPr>
        <w:t xml:space="preserve"> </w:t>
      </w:r>
      <w:r>
        <w:rPr>
          <w:i/>
        </w:rPr>
        <w:t xml:space="preserve">some </w:t>
      </w:r>
      <w:r>
        <w:t>(повторение);</w:t>
      </w:r>
    </w:p>
    <w:p w:rsidR="002811B1" w:rsidRDefault="003C6E95">
      <w:pPr>
        <w:spacing w:line="322" w:lineRule="exact"/>
        <w:ind w:left="1670"/>
        <w:jc w:val="both"/>
        <w:rPr>
          <w:i/>
          <w:sz w:val="28"/>
        </w:rPr>
      </w:pPr>
      <w:r>
        <w:rPr>
          <w:sz w:val="28"/>
        </w:rPr>
        <w:t>речевые</w:t>
      </w:r>
      <w:r>
        <w:rPr>
          <w:spacing w:val="-4"/>
          <w:sz w:val="28"/>
        </w:rPr>
        <w:t xml:space="preserve"> </w:t>
      </w:r>
      <w:r>
        <w:rPr>
          <w:sz w:val="28"/>
        </w:rPr>
        <w:t>модели</w:t>
      </w:r>
      <w:r>
        <w:rPr>
          <w:spacing w:val="-5"/>
          <w:sz w:val="28"/>
        </w:rPr>
        <w:t xml:space="preserve"> </w:t>
      </w:r>
      <w:r>
        <w:rPr>
          <w:sz w:val="28"/>
        </w:rPr>
        <w:t xml:space="preserve">с </w:t>
      </w:r>
      <w:r>
        <w:rPr>
          <w:i/>
          <w:sz w:val="28"/>
        </w:rPr>
        <w:t>other</w:t>
      </w:r>
      <w:r>
        <w:rPr>
          <w:i/>
          <w:spacing w:val="65"/>
          <w:sz w:val="28"/>
        </w:rPr>
        <w:t xml:space="preserve"> </w:t>
      </w:r>
      <w:r>
        <w:rPr>
          <w:sz w:val="28"/>
        </w:rPr>
        <w:t>типа</w:t>
      </w:r>
      <w:r>
        <w:rPr>
          <w:spacing w:val="62"/>
          <w:sz w:val="28"/>
        </w:rPr>
        <w:t xml:space="preserve"> </w:t>
      </w:r>
      <w:r>
        <w:rPr>
          <w:sz w:val="28"/>
        </w:rPr>
        <w:t>…</w:t>
      </w:r>
      <w:r>
        <w:rPr>
          <w:i/>
          <w:sz w:val="28"/>
        </w:rPr>
        <w:t>other apps,</w:t>
      </w:r>
      <w:r>
        <w:rPr>
          <w:i/>
          <w:spacing w:val="-2"/>
          <w:sz w:val="28"/>
        </w:rPr>
        <w:t xml:space="preserve"> </w:t>
      </w:r>
      <w:r>
        <w:rPr>
          <w:i/>
          <w:sz w:val="28"/>
        </w:rPr>
        <w:t>other</w:t>
      </w:r>
      <w:r>
        <w:rPr>
          <w:i/>
          <w:spacing w:val="-1"/>
          <w:sz w:val="28"/>
        </w:rPr>
        <w:t xml:space="preserve"> </w:t>
      </w:r>
      <w:r>
        <w:rPr>
          <w:i/>
          <w:spacing w:val="-2"/>
          <w:sz w:val="28"/>
        </w:rPr>
        <w:t>gadgets…;</w:t>
      </w:r>
    </w:p>
    <w:p w:rsidR="002811B1" w:rsidRDefault="003C6E95">
      <w:pPr>
        <w:spacing w:line="242" w:lineRule="auto"/>
        <w:ind w:left="959" w:right="473" w:firstLine="710"/>
        <w:jc w:val="both"/>
        <w:rPr>
          <w:i/>
          <w:sz w:val="28"/>
        </w:rPr>
      </w:pPr>
      <w:r>
        <w:rPr>
          <w:sz w:val="28"/>
        </w:rPr>
        <w:t>конструкция</w:t>
      </w:r>
      <w:r>
        <w:rPr>
          <w:spacing w:val="40"/>
          <w:sz w:val="28"/>
        </w:rPr>
        <w:t xml:space="preserve"> </w:t>
      </w:r>
      <w:r>
        <w:rPr>
          <w:i/>
          <w:sz w:val="28"/>
        </w:rPr>
        <w:t>you mustn’t</w:t>
      </w:r>
      <w:r>
        <w:rPr>
          <w:i/>
          <w:spacing w:val="40"/>
          <w:sz w:val="28"/>
        </w:rPr>
        <w:t xml:space="preserve"> </w:t>
      </w:r>
      <w:r>
        <w:rPr>
          <w:sz w:val="28"/>
        </w:rPr>
        <w:t>для выражения запрета в отношении правил безопасного поведения в интернете:</w:t>
      </w:r>
      <w:r>
        <w:rPr>
          <w:spacing w:val="40"/>
          <w:sz w:val="28"/>
        </w:rPr>
        <w:t xml:space="preserve"> </w:t>
      </w:r>
      <w:r>
        <w:rPr>
          <w:i/>
          <w:sz w:val="28"/>
        </w:rPr>
        <w:t>you mustn’t talk to a stranger … .</w:t>
      </w:r>
    </w:p>
    <w:p w:rsidR="002811B1" w:rsidRDefault="003C6E95">
      <w:pPr>
        <w:pStyle w:val="a3"/>
        <w:tabs>
          <w:tab w:val="left" w:pos="3473"/>
          <w:tab w:val="left" w:pos="4830"/>
          <w:tab w:val="left" w:pos="6407"/>
          <w:tab w:val="left" w:pos="6798"/>
          <w:tab w:val="left" w:pos="7897"/>
          <w:tab w:val="left" w:pos="9259"/>
        </w:tabs>
        <w:spacing w:before="318"/>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2811B1" w:rsidRDefault="003C6E95">
      <w:pPr>
        <w:tabs>
          <w:tab w:val="left" w:pos="7442"/>
        </w:tabs>
        <w:ind w:left="959" w:right="470" w:firstLine="710"/>
        <w:rPr>
          <w:i/>
          <w:sz w:val="28"/>
        </w:rPr>
      </w:pPr>
      <w:r>
        <w:rPr>
          <w:sz w:val="28"/>
        </w:rPr>
        <w:t>названия</w:t>
      </w:r>
      <w:r>
        <w:rPr>
          <w:spacing w:val="40"/>
          <w:sz w:val="28"/>
        </w:rPr>
        <w:t xml:space="preserve"> </w:t>
      </w:r>
      <w:r>
        <w:rPr>
          <w:sz w:val="28"/>
        </w:rPr>
        <w:t>гаджетов,</w:t>
      </w:r>
      <w:r>
        <w:rPr>
          <w:spacing w:val="40"/>
          <w:sz w:val="28"/>
        </w:rPr>
        <w:t xml:space="preserve"> </w:t>
      </w:r>
      <w:r>
        <w:rPr>
          <w:sz w:val="28"/>
        </w:rPr>
        <w:t>технических</w:t>
      </w:r>
      <w:r>
        <w:rPr>
          <w:spacing w:val="40"/>
          <w:sz w:val="28"/>
        </w:rPr>
        <w:t xml:space="preserve"> </w:t>
      </w:r>
      <w:r>
        <w:rPr>
          <w:sz w:val="28"/>
        </w:rPr>
        <w:t>устройств:</w:t>
      </w:r>
      <w:r>
        <w:rPr>
          <w:sz w:val="28"/>
        </w:rPr>
        <w:tab/>
      </w:r>
      <w:r>
        <w:rPr>
          <w:i/>
          <w:sz w:val="28"/>
        </w:rPr>
        <w:t>smartphone,</w:t>
      </w:r>
      <w:r>
        <w:rPr>
          <w:i/>
          <w:spacing w:val="2"/>
          <w:sz w:val="28"/>
        </w:rPr>
        <w:t xml:space="preserve"> </w:t>
      </w:r>
      <w:r>
        <w:rPr>
          <w:i/>
          <w:sz w:val="28"/>
        </w:rPr>
        <w:t>smartwatch, tablet, iPhone,</w:t>
      </w:r>
      <w:r>
        <w:rPr>
          <w:i/>
          <w:spacing w:val="40"/>
          <w:sz w:val="28"/>
        </w:rPr>
        <w:t xml:space="preserve"> </w:t>
      </w:r>
      <w:r>
        <w:rPr>
          <w:i/>
          <w:sz w:val="28"/>
        </w:rPr>
        <w:t>iPad…;</w:t>
      </w:r>
    </w:p>
    <w:p w:rsidR="002811B1" w:rsidRDefault="003C6E95">
      <w:pPr>
        <w:tabs>
          <w:tab w:val="left" w:pos="8599"/>
        </w:tabs>
        <w:ind w:left="959" w:right="470" w:firstLine="710"/>
        <w:rPr>
          <w:i/>
          <w:sz w:val="28"/>
        </w:rPr>
      </w:pPr>
      <w:r>
        <w:rPr>
          <w:sz w:val="28"/>
        </w:rPr>
        <w:t>названия</w:t>
      </w:r>
      <w:r>
        <w:rPr>
          <w:spacing w:val="40"/>
          <w:sz w:val="28"/>
        </w:rPr>
        <w:t xml:space="preserve"> </w:t>
      </w:r>
      <w:r>
        <w:rPr>
          <w:sz w:val="28"/>
        </w:rPr>
        <w:t>приложений</w:t>
      </w:r>
      <w:r>
        <w:rPr>
          <w:spacing w:val="40"/>
          <w:sz w:val="28"/>
        </w:rPr>
        <w:t xml:space="preserve"> </w:t>
      </w:r>
      <w:r>
        <w:rPr>
          <w:sz w:val="28"/>
        </w:rPr>
        <w:t>для</w:t>
      </w:r>
      <w:r>
        <w:rPr>
          <w:spacing w:val="40"/>
          <w:sz w:val="28"/>
        </w:rPr>
        <w:t xml:space="preserve"> </w:t>
      </w:r>
      <w:r>
        <w:rPr>
          <w:sz w:val="28"/>
        </w:rPr>
        <w:t>планшетов</w:t>
      </w:r>
      <w:r>
        <w:rPr>
          <w:spacing w:val="40"/>
          <w:sz w:val="28"/>
        </w:rPr>
        <w:t xml:space="preserve"> </w:t>
      </w:r>
      <w:r>
        <w:rPr>
          <w:sz w:val="28"/>
        </w:rPr>
        <w:t>и</w:t>
      </w:r>
      <w:r>
        <w:rPr>
          <w:spacing w:val="40"/>
          <w:sz w:val="28"/>
        </w:rPr>
        <w:t xml:space="preserve"> </w:t>
      </w:r>
      <w:r>
        <w:rPr>
          <w:sz w:val="28"/>
        </w:rPr>
        <w:t>смартфонов:</w:t>
      </w:r>
      <w:r>
        <w:rPr>
          <w:sz w:val="28"/>
        </w:rPr>
        <w:tab/>
      </w:r>
      <w:r>
        <w:rPr>
          <w:i/>
          <w:sz w:val="28"/>
        </w:rPr>
        <w:t>apps,</w:t>
      </w:r>
      <w:r>
        <w:rPr>
          <w:i/>
          <w:spacing w:val="39"/>
          <w:sz w:val="28"/>
        </w:rPr>
        <w:t xml:space="preserve"> </w:t>
      </w:r>
      <w:r>
        <w:rPr>
          <w:i/>
          <w:sz w:val="28"/>
        </w:rPr>
        <w:t>weather, iMovie, Google Maps, Pages, Shortcuts…;</w:t>
      </w:r>
    </w:p>
    <w:p w:rsidR="002811B1" w:rsidRDefault="003C6E95">
      <w:pPr>
        <w:tabs>
          <w:tab w:val="left" w:pos="10093"/>
        </w:tabs>
        <w:ind w:left="959" w:right="463" w:firstLine="710"/>
        <w:rPr>
          <w:i/>
          <w:sz w:val="28"/>
        </w:rPr>
      </w:pPr>
      <w:r>
        <w:rPr>
          <w:sz w:val="28"/>
        </w:rPr>
        <w:t>глаголы</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информационном</w:t>
      </w:r>
      <w:r>
        <w:rPr>
          <w:spacing w:val="40"/>
          <w:sz w:val="28"/>
        </w:rPr>
        <w:t xml:space="preserve"> </w:t>
      </w:r>
      <w:r>
        <w:rPr>
          <w:sz w:val="28"/>
        </w:rPr>
        <w:t>пространстве:</w:t>
      </w:r>
      <w:r>
        <w:rPr>
          <w:sz w:val="28"/>
        </w:rPr>
        <w:tab/>
      </w:r>
      <w:r>
        <w:rPr>
          <w:i/>
          <w:spacing w:val="-6"/>
          <w:sz w:val="28"/>
        </w:rPr>
        <w:t xml:space="preserve">to </w:t>
      </w:r>
      <w:r>
        <w:rPr>
          <w:i/>
          <w:sz w:val="28"/>
        </w:rPr>
        <w:t>download, to upload, to like, to post, to comment;</w:t>
      </w:r>
    </w:p>
    <w:p w:rsidR="002811B1" w:rsidRDefault="003C6E95">
      <w:pPr>
        <w:tabs>
          <w:tab w:val="left" w:pos="4306"/>
        </w:tabs>
        <w:ind w:left="959" w:right="465" w:firstLine="710"/>
        <w:rPr>
          <w:sz w:val="28"/>
        </w:rPr>
      </w:pPr>
      <w:r>
        <w:rPr>
          <w:sz w:val="28"/>
        </w:rPr>
        <w:t>конструкции:</w:t>
      </w:r>
      <w:r>
        <w:rPr>
          <w:spacing w:val="40"/>
          <w:sz w:val="28"/>
        </w:rPr>
        <w:t xml:space="preserve"> </w:t>
      </w:r>
      <w:r>
        <w:rPr>
          <w:i/>
          <w:sz w:val="28"/>
        </w:rPr>
        <w:t>I like,</w:t>
      </w:r>
      <w:r>
        <w:rPr>
          <w:i/>
          <w:sz w:val="28"/>
        </w:rPr>
        <w:tab/>
        <w:t>I’m</w:t>
      </w:r>
      <w:r>
        <w:rPr>
          <w:i/>
          <w:spacing w:val="-2"/>
          <w:sz w:val="28"/>
        </w:rPr>
        <w:t xml:space="preserve"> </w:t>
      </w:r>
      <w:r>
        <w:rPr>
          <w:i/>
          <w:sz w:val="28"/>
        </w:rPr>
        <w:t>keen</w:t>
      </w:r>
      <w:r>
        <w:rPr>
          <w:i/>
          <w:spacing w:val="-2"/>
          <w:sz w:val="28"/>
        </w:rPr>
        <w:t xml:space="preserve"> </w:t>
      </w:r>
      <w:r>
        <w:rPr>
          <w:i/>
          <w:sz w:val="28"/>
        </w:rPr>
        <w:t>on, I’m</w:t>
      </w:r>
      <w:r>
        <w:rPr>
          <w:i/>
          <w:spacing w:val="-2"/>
          <w:sz w:val="28"/>
        </w:rPr>
        <w:t xml:space="preserve"> </w:t>
      </w:r>
      <w:r>
        <w:rPr>
          <w:i/>
          <w:sz w:val="28"/>
        </w:rPr>
        <w:t>interested in….</w:t>
      </w:r>
      <w:r>
        <w:rPr>
          <w:sz w:val="28"/>
        </w:rPr>
        <w:t>для</w:t>
      </w:r>
      <w:r>
        <w:rPr>
          <w:spacing w:val="-1"/>
          <w:sz w:val="28"/>
        </w:rPr>
        <w:t xml:space="preserve"> </w:t>
      </w:r>
      <w:r>
        <w:rPr>
          <w:sz w:val="28"/>
        </w:rPr>
        <w:t>описания</w:t>
      </w:r>
      <w:r>
        <w:rPr>
          <w:spacing w:val="-2"/>
          <w:sz w:val="28"/>
        </w:rPr>
        <w:t xml:space="preserve"> </w:t>
      </w:r>
      <w:r>
        <w:rPr>
          <w:sz w:val="28"/>
        </w:rPr>
        <w:t>своих интересов (повторение).</w:t>
      </w:r>
    </w:p>
    <w:p w:rsidR="002811B1" w:rsidRDefault="002811B1">
      <w:pPr>
        <w:pStyle w:val="a3"/>
        <w:spacing w:before="6"/>
        <w:ind w:left="0" w:firstLine="0"/>
        <w:jc w:val="left"/>
      </w:pPr>
    </w:p>
    <w:p w:rsidR="002811B1" w:rsidRDefault="003C6E95">
      <w:pPr>
        <w:pStyle w:val="2"/>
        <w:spacing w:before="1"/>
        <w:jc w:val="left"/>
      </w:pPr>
      <w:r>
        <w:t>Раздел</w:t>
      </w:r>
      <w:r>
        <w:rPr>
          <w:spacing w:val="-4"/>
        </w:rPr>
        <w:t xml:space="preserve"> </w:t>
      </w:r>
      <w:r>
        <w:t>2.</w:t>
      </w:r>
      <w:r>
        <w:rPr>
          <w:spacing w:val="-2"/>
        </w:rPr>
        <w:t xml:space="preserve"> Здоровье.</w:t>
      </w:r>
    </w:p>
    <w:p w:rsidR="002811B1" w:rsidRDefault="003C6E95">
      <w:pPr>
        <w:pStyle w:val="a4"/>
        <w:numPr>
          <w:ilvl w:val="0"/>
          <w:numId w:val="172"/>
        </w:numPr>
        <w:tabs>
          <w:tab w:val="left" w:pos="1952"/>
        </w:tabs>
        <w:spacing w:line="319" w:lineRule="exact"/>
        <w:ind w:left="1952" w:hanging="282"/>
        <w:rPr>
          <w:sz w:val="28"/>
        </w:rPr>
      </w:pPr>
      <w:r>
        <w:rPr>
          <w:sz w:val="28"/>
        </w:rPr>
        <w:t>Здоровый</w:t>
      </w:r>
      <w:r>
        <w:rPr>
          <w:spacing w:val="-10"/>
          <w:sz w:val="28"/>
        </w:rPr>
        <w:t xml:space="preserve"> </w:t>
      </w:r>
      <w:r>
        <w:rPr>
          <w:sz w:val="28"/>
        </w:rPr>
        <w:t>образ</w:t>
      </w:r>
      <w:r>
        <w:rPr>
          <w:spacing w:val="-9"/>
          <w:sz w:val="28"/>
        </w:rPr>
        <w:t xml:space="preserve"> </w:t>
      </w:r>
      <w:r>
        <w:rPr>
          <w:spacing w:val="-2"/>
          <w:sz w:val="28"/>
        </w:rPr>
        <w:t>жизни.</w:t>
      </w:r>
    </w:p>
    <w:p w:rsidR="002811B1" w:rsidRDefault="003C6E95">
      <w:pPr>
        <w:pStyle w:val="a4"/>
        <w:numPr>
          <w:ilvl w:val="0"/>
          <w:numId w:val="172"/>
        </w:numPr>
        <w:tabs>
          <w:tab w:val="left" w:pos="1952"/>
        </w:tabs>
        <w:spacing w:line="322" w:lineRule="exact"/>
        <w:ind w:left="1952" w:hanging="282"/>
        <w:rPr>
          <w:sz w:val="28"/>
        </w:rPr>
      </w:pPr>
      <w:r>
        <w:rPr>
          <w:sz w:val="28"/>
        </w:rPr>
        <w:t>Режим</w:t>
      </w:r>
      <w:r>
        <w:rPr>
          <w:spacing w:val="-10"/>
          <w:sz w:val="28"/>
        </w:rPr>
        <w:t xml:space="preserve"> </w:t>
      </w:r>
      <w:r>
        <w:rPr>
          <w:spacing w:val="-4"/>
          <w:sz w:val="28"/>
        </w:rPr>
        <w:t>дня.</w:t>
      </w:r>
    </w:p>
    <w:p w:rsidR="002811B1" w:rsidRDefault="003C6E95">
      <w:pPr>
        <w:pStyle w:val="a4"/>
        <w:numPr>
          <w:ilvl w:val="0"/>
          <w:numId w:val="172"/>
        </w:numPr>
        <w:tabs>
          <w:tab w:val="left" w:pos="1952"/>
        </w:tabs>
        <w:spacing w:line="322" w:lineRule="exact"/>
        <w:ind w:left="1952" w:hanging="282"/>
        <w:rPr>
          <w:sz w:val="28"/>
        </w:rPr>
      </w:pPr>
      <w:r>
        <w:rPr>
          <w:sz w:val="28"/>
        </w:rPr>
        <w:t>В</w:t>
      </w:r>
      <w:r>
        <w:rPr>
          <w:spacing w:val="-4"/>
          <w:sz w:val="28"/>
        </w:rPr>
        <w:t xml:space="preserve"> </w:t>
      </w:r>
      <w:r>
        <w:rPr>
          <w:spacing w:val="-2"/>
          <w:sz w:val="28"/>
        </w:rPr>
        <w:t>аптеке.</w:t>
      </w:r>
    </w:p>
    <w:p w:rsidR="002811B1" w:rsidRDefault="003C6E95">
      <w:pPr>
        <w:pStyle w:val="a4"/>
        <w:numPr>
          <w:ilvl w:val="0"/>
          <w:numId w:val="172"/>
        </w:numPr>
        <w:tabs>
          <w:tab w:val="left" w:pos="1952"/>
        </w:tabs>
        <w:ind w:left="1952" w:hanging="282"/>
        <w:rPr>
          <w:sz w:val="28"/>
        </w:rPr>
      </w:pPr>
      <w:r>
        <w:rPr>
          <w:sz w:val="28"/>
        </w:rPr>
        <w:t>Стресс</w:t>
      </w:r>
      <w:r>
        <w:rPr>
          <w:spacing w:val="-4"/>
          <w:sz w:val="28"/>
        </w:rPr>
        <w:t xml:space="preserve"> </w:t>
      </w:r>
      <w:r>
        <w:rPr>
          <w:sz w:val="28"/>
        </w:rPr>
        <w:t>и</w:t>
      </w:r>
      <w:r>
        <w:rPr>
          <w:spacing w:val="-4"/>
          <w:sz w:val="28"/>
        </w:rPr>
        <w:t xml:space="preserve"> </w:t>
      </w:r>
      <w:r>
        <w:rPr>
          <w:spacing w:val="-2"/>
          <w:sz w:val="28"/>
        </w:rPr>
        <w:t>здоровье.</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firstLine="0"/>
        <w:jc w:val="left"/>
      </w:pPr>
      <w:r>
        <w:t>составлять</w:t>
      </w:r>
      <w:r>
        <w:rPr>
          <w:spacing w:val="-10"/>
        </w:rPr>
        <w:t xml:space="preserve"> </w:t>
      </w:r>
      <w:r>
        <w:t>правила</w:t>
      </w:r>
      <w:r>
        <w:rPr>
          <w:spacing w:val="-6"/>
        </w:rPr>
        <w:t xml:space="preserve"> </w:t>
      </w:r>
      <w:r>
        <w:t>о</w:t>
      </w:r>
      <w:r>
        <w:rPr>
          <w:spacing w:val="-8"/>
        </w:rPr>
        <w:t xml:space="preserve"> </w:t>
      </w:r>
      <w:r>
        <w:t>здоровом</w:t>
      </w:r>
      <w:r>
        <w:rPr>
          <w:spacing w:val="-6"/>
        </w:rPr>
        <w:t xml:space="preserve"> </w:t>
      </w:r>
      <w:r>
        <w:t>образе</w:t>
      </w:r>
      <w:r>
        <w:rPr>
          <w:spacing w:val="-5"/>
        </w:rPr>
        <w:t xml:space="preserve"> </w:t>
      </w:r>
      <w:r>
        <w:rPr>
          <w:spacing w:val="-2"/>
        </w:rPr>
        <w:t>жизни;</w:t>
      </w:r>
    </w:p>
    <w:p w:rsidR="002811B1" w:rsidRDefault="003C6E95">
      <w:pPr>
        <w:pStyle w:val="a3"/>
        <w:tabs>
          <w:tab w:val="left" w:pos="3224"/>
          <w:tab w:val="left" w:pos="4691"/>
          <w:tab w:val="left" w:pos="6274"/>
          <w:tab w:val="left" w:pos="8110"/>
          <w:tab w:val="left" w:pos="10187"/>
        </w:tabs>
        <w:ind w:left="1670" w:right="470" w:firstLine="0"/>
        <w:jc w:val="left"/>
      </w:pPr>
      <w:r>
        <w:t xml:space="preserve">составлять голосовое сообщение о времени приема лекарства; </w:t>
      </w:r>
      <w:r>
        <w:rPr>
          <w:spacing w:val="-2"/>
        </w:rPr>
        <w:t>составлять</w:t>
      </w:r>
      <w:r>
        <w:tab/>
      </w:r>
      <w:r>
        <w:rPr>
          <w:spacing w:val="-2"/>
        </w:rPr>
        <w:t>голосовое</w:t>
      </w:r>
      <w:r>
        <w:tab/>
      </w:r>
      <w:r>
        <w:rPr>
          <w:spacing w:val="-2"/>
        </w:rPr>
        <w:t>сообщение</w:t>
      </w:r>
      <w:r>
        <w:tab/>
      </w:r>
      <w:r>
        <w:rPr>
          <w:spacing w:val="-2"/>
        </w:rPr>
        <w:t>заболевшему</w:t>
      </w:r>
      <w:r>
        <w:tab/>
      </w:r>
      <w:r>
        <w:rPr>
          <w:spacing w:val="-2"/>
        </w:rPr>
        <w:t>однокласснику</w:t>
      </w:r>
      <w:r>
        <w:tab/>
      </w:r>
      <w:r>
        <w:rPr>
          <w:spacing w:val="-10"/>
        </w:rPr>
        <w:t>с</w:t>
      </w:r>
    </w:p>
    <w:p w:rsidR="002811B1" w:rsidRDefault="003C6E95">
      <w:pPr>
        <w:pStyle w:val="a3"/>
        <w:spacing w:before="4" w:line="322" w:lineRule="exact"/>
        <w:ind w:firstLine="0"/>
        <w:jc w:val="left"/>
      </w:pPr>
      <w:r>
        <w:t>пожеланием</w:t>
      </w:r>
      <w:r>
        <w:rPr>
          <w:spacing w:val="-12"/>
        </w:rPr>
        <w:t xml:space="preserve"> </w:t>
      </w:r>
      <w:r>
        <w:rPr>
          <w:spacing w:val="-2"/>
        </w:rPr>
        <w:t>выздоровления;</w:t>
      </w:r>
    </w:p>
    <w:p w:rsidR="002811B1" w:rsidRDefault="003C6E95">
      <w:pPr>
        <w:pStyle w:val="a3"/>
        <w:ind w:left="1670" w:firstLine="0"/>
        <w:jc w:val="left"/>
      </w:pPr>
      <w:r>
        <w:t>рассказывать</w:t>
      </w:r>
      <w:r>
        <w:rPr>
          <w:spacing w:val="-11"/>
        </w:rPr>
        <w:t xml:space="preserve"> </w:t>
      </w:r>
      <w:r>
        <w:t>о</w:t>
      </w:r>
      <w:r>
        <w:rPr>
          <w:spacing w:val="-10"/>
        </w:rPr>
        <w:t xml:space="preserve"> </w:t>
      </w:r>
      <w:r>
        <w:t>своем</w:t>
      </w:r>
      <w:r>
        <w:rPr>
          <w:spacing w:val="-7"/>
        </w:rPr>
        <w:t xml:space="preserve"> </w:t>
      </w:r>
      <w:r>
        <w:t>самочувствии</w:t>
      </w:r>
      <w:r>
        <w:rPr>
          <w:spacing w:val="-9"/>
        </w:rPr>
        <w:t xml:space="preserve"> </w:t>
      </w:r>
      <w:r>
        <w:t>и</w:t>
      </w:r>
      <w:r>
        <w:rPr>
          <w:spacing w:val="-10"/>
        </w:rPr>
        <w:t xml:space="preserve"> </w:t>
      </w:r>
      <w:r>
        <w:rPr>
          <w:spacing w:val="-2"/>
        </w:rPr>
        <w:t>симптомах;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670" w:firstLine="0"/>
        <w:jc w:val="left"/>
      </w:pPr>
      <w:r>
        <w:lastRenderedPageBreak/>
        <w:t>рассказывать</w:t>
      </w:r>
      <w:r>
        <w:rPr>
          <w:spacing w:val="-11"/>
        </w:rPr>
        <w:t xml:space="preserve"> </w:t>
      </w:r>
      <w:r>
        <w:t>о</w:t>
      </w:r>
      <w:r>
        <w:rPr>
          <w:spacing w:val="-8"/>
        </w:rPr>
        <w:t xml:space="preserve"> </w:t>
      </w:r>
      <w:r>
        <w:t>своем</w:t>
      </w:r>
      <w:r>
        <w:rPr>
          <w:spacing w:val="-7"/>
        </w:rPr>
        <w:t xml:space="preserve"> </w:t>
      </w:r>
      <w:r>
        <w:t>режиме</w:t>
      </w:r>
      <w:r>
        <w:rPr>
          <w:spacing w:val="-8"/>
        </w:rPr>
        <w:t xml:space="preserve"> </w:t>
      </w:r>
      <w:r>
        <w:rPr>
          <w:spacing w:val="-4"/>
        </w:rPr>
        <w:t>дня;</w:t>
      </w:r>
    </w:p>
    <w:p w:rsidR="002811B1" w:rsidRDefault="003C6E95">
      <w:pPr>
        <w:pStyle w:val="2"/>
        <w:spacing w:before="5"/>
        <w:jc w:val="left"/>
      </w:pPr>
      <w:r>
        <w:t>в</w:t>
      </w:r>
      <w:r>
        <w:rPr>
          <w:spacing w:val="-7"/>
        </w:rPr>
        <w:t xml:space="preserve"> </w:t>
      </w:r>
      <w:r>
        <w:t>области</w:t>
      </w:r>
      <w:r>
        <w:rPr>
          <w:spacing w:val="-3"/>
        </w:rPr>
        <w:t xml:space="preserve"> </w:t>
      </w:r>
      <w:r>
        <w:rPr>
          <w:spacing w:val="-2"/>
        </w:rPr>
        <w:t>письма:</w:t>
      </w:r>
    </w:p>
    <w:p w:rsidR="002811B1" w:rsidRDefault="003C6E95">
      <w:pPr>
        <w:pStyle w:val="a3"/>
        <w:ind w:left="1670" w:right="486" w:firstLine="0"/>
        <w:jc w:val="left"/>
      </w:pPr>
      <w:r>
        <w:t>составлять текст для блога на тему «Здоровый образ жизни»;</w:t>
      </w:r>
      <w:r>
        <w:rPr>
          <w:spacing w:val="40"/>
        </w:rPr>
        <w:t xml:space="preserve"> </w:t>
      </w:r>
      <w:r>
        <w:t>составлять плакат с инструкцией по правильному режиму дня; составлять текст рецепта для приготовления полезного блюда; составлять</w:t>
      </w:r>
      <w:r>
        <w:rPr>
          <w:spacing w:val="-18"/>
        </w:rPr>
        <w:t xml:space="preserve"> </w:t>
      </w:r>
      <w:r>
        <w:t>электронное</w:t>
      </w:r>
      <w:r>
        <w:rPr>
          <w:spacing w:val="-17"/>
        </w:rPr>
        <w:t xml:space="preserve"> </w:t>
      </w:r>
      <w:r>
        <w:t>письмо</w:t>
      </w:r>
      <w:r>
        <w:rPr>
          <w:spacing w:val="-15"/>
        </w:rPr>
        <w:t xml:space="preserve"> </w:t>
      </w:r>
      <w:r>
        <w:t>однокласснику</w:t>
      </w:r>
      <w:r>
        <w:rPr>
          <w:spacing w:val="-18"/>
        </w:rPr>
        <w:t xml:space="preserve"> </w:t>
      </w:r>
      <w:r>
        <w:t>с</w:t>
      </w:r>
      <w:r>
        <w:rPr>
          <w:spacing w:val="-14"/>
        </w:rPr>
        <w:t xml:space="preserve"> </w:t>
      </w:r>
      <w:r>
        <w:t>советами,</w:t>
      </w:r>
      <w:r>
        <w:rPr>
          <w:spacing w:val="-14"/>
        </w:rPr>
        <w:t xml:space="preserve"> </w:t>
      </w:r>
      <w:r>
        <w:t>как</w:t>
      </w:r>
      <w:r>
        <w:rPr>
          <w:spacing w:val="-17"/>
        </w:rPr>
        <w:t xml:space="preserve"> </w:t>
      </w:r>
      <w:r>
        <w:t>побороть</w:t>
      </w:r>
    </w:p>
    <w:p w:rsidR="002811B1" w:rsidRDefault="003C6E95">
      <w:pPr>
        <w:pStyle w:val="a3"/>
        <w:spacing w:before="1"/>
        <w:ind w:firstLine="0"/>
        <w:jc w:val="left"/>
      </w:pPr>
      <w:r>
        <w:t>стресс</w:t>
      </w:r>
      <w:r>
        <w:rPr>
          <w:spacing w:val="-8"/>
        </w:rPr>
        <w:t xml:space="preserve"> </w:t>
      </w:r>
      <w:r>
        <w:t>перед</w:t>
      </w:r>
      <w:r>
        <w:rPr>
          <w:spacing w:val="-7"/>
        </w:rPr>
        <w:t xml:space="preserve"> </w:t>
      </w:r>
      <w:r>
        <w:t>экзаменом</w:t>
      </w:r>
      <w:r>
        <w:rPr>
          <w:spacing w:val="-8"/>
        </w:rPr>
        <w:t xml:space="preserve"> </w:t>
      </w:r>
      <w:r>
        <w:t>или</w:t>
      </w:r>
      <w:r>
        <w:rPr>
          <w:spacing w:val="-9"/>
        </w:rPr>
        <w:t xml:space="preserve"> </w:t>
      </w:r>
      <w:r>
        <w:t>контрольной</w:t>
      </w:r>
      <w:r>
        <w:rPr>
          <w:spacing w:val="-8"/>
        </w:rPr>
        <w:t xml:space="preserve"> </w:t>
      </w:r>
      <w:r>
        <w:rPr>
          <w:spacing w:val="-2"/>
        </w:rPr>
        <w:t>работой.</w:t>
      </w:r>
    </w:p>
    <w:p w:rsidR="002811B1" w:rsidRDefault="002811B1">
      <w:pPr>
        <w:pStyle w:val="a3"/>
        <w:spacing w:before="4"/>
        <w:ind w:left="0" w:firstLine="0"/>
        <w:jc w:val="left"/>
      </w:pPr>
    </w:p>
    <w:p w:rsidR="002811B1" w:rsidRDefault="003C6E95">
      <w:pPr>
        <w:pStyle w:val="3"/>
        <w:spacing w:line="320" w:lineRule="exact"/>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2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2811B1" w:rsidRDefault="003C6E95">
      <w:pPr>
        <w:pStyle w:val="a3"/>
        <w:ind w:left="1670" w:right="1406" w:firstLine="0"/>
      </w:pPr>
      <w:r>
        <w:t>Предполагается введение в речь следующих конструкций: модальный</w:t>
      </w:r>
      <w:r>
        <w:rPr>
          <w:spacing w:val="-8"/>
        </w:rPr>
        <w:t xml:space="preserve"> </w:t>
      </w:r>
      <w:r>
        <w:t>глагол</w:t>
      </w:r>
      <w:r>
        <w:rPr>
          <w:spacing w:val="-5"/>
        </w:rPr>
        <w:t xml:space="preserve"> </w:t>
      </w:r>
      <w:r>
        <w:rPr>
          <w:i/>
        </w:rPr>
        <w:t>mustn’t</w:t>
      </w:r>
      <w:r>
        <w:rPr>
          <w:i/>
          <w:spacing w:val="-8"/>
        </w:rPr>
        <w:t xml:space="preserve"> </w:t>
      </w:r>
      <w:r>
        <w:rPr>
          <w:i/>
        </w:rPr>
        <w:t>+</w:t>
      </w:r>
      <w:r>
        <w:rPr>
          <w:i/>
          <w:spacing w:val="-8"/>
        </w:rPr>
        <w:t xml:space="preserve"> </w:t>
      </w:r>
      <w:r>
        <w:rPr>
          <w:i/>
        </w:rPr>
        <w:t>инфинитив</w:t>
      </w:r>
      <w:r>
        <w:rPr>
          <w:i/>
          <w:spacing w:val="-2"/>
        </w:rPr>
        <w:t xml:space="preserve"> </w:t>
      </w:r>
      <w:r>
        <w:t>для</w:t>
      </w:r>
      <w:r>
        <w:rPr>
          <w:spacing w:val="-6"/>
        </w:rPr>
        <w:t xml:space="preserve"> </w:t>
      </w:r>
      <w:r>
        <w:t>выражения</w:t>
      </w:r>
      <w:r>
        <w:rPr>
          <w:spacing w:val="-6"/>
        </w:rPr>
        <w:t xml:space="preserve"> </w:t>
      </w:r>
      <w:r>
        <w:rPr>
          <w:spacing w:val="-2"/>
        </w:rPr>
        <w:t>запрета;</w:t>
      </w:r>
    </w:p>
    <w:p w:rsidR="002811B1" w:rsidRDefault="003C6E95">
      <w:pPr>
        <w:ind w:left="959" w:firstLine="710"/>
        <w:rPr>
          <w:sz w:val="28"/>
        </w:rPr>
      </w:pPr>
      <w:r>
        <w:rPr>
          <w:sz w:val="28"/>
        </w:rPr>
        <w:t>модальный</w:t>
      </w:r>
      <w:r>
        <w:rPr>
          <w:spacing w:val="40"/>
          <w:sz w:val="28"/>
        </w:rPr>
        <w:t xml:space="preserve"> </w:t>
      </w:r>
      <w:r>
        <w:rPr>
          <w:sz w:val="28"/>
        </w:rPr>
        <w:t>глагол</w:t>
      </w:r>
      <w:r>
        <w:rPr>
          <w:spacing w:val="40"/>
          <w:sz w:val="28"/>
        </w:rPr>
        <w:t xml:space="preserve"> </w:t>
      </w:r>
      <w:r>
        <w:rPr>
          <w:i/>
          <w:sz w:val="28"/>
        </w:rPr>
        <w:t>must</w:t>
      </w:r>
      <w:r>
        <w:rPr>
          <w:i/>
          <w:spacing w:val="40"/>
          <w:sz w:val="28"/>
        </w:rPr>
        <w:t xml:space="preserve"> </w:t>
      </w:r>
      <w:r>
        <w:rPr>
          <w:i/>
          <w:sz w:val="28"/>
        </w:rPr>
        <w:t>+</w:t>
      </w:r>
      <w:r>
        <w:rPr>
          <w:i/>
          <w:spacing w:val="40"/>
          <w:sz w:val="28"/>
        </w:rPr>
        <w:t xml:space="preserve"> </w:t>
      </w:r>
      <w:r>
        <w:rPr>
          <w:i/>
          <w:sz w:val="28"/>
        </w:rPr>
        <w:t>инфинитив</w:t>
      </w:r>
      <w:r>
        <w:rPr>
          <w:i/>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 xml:space="preserve">настоятельного </w:t>
      </w:r>
      <w:r>
        <w:rPr>
          <w:spacing w:val="-2"/>
          <w:sz w:val="28"/>
        </w:rPr>
        <w:t>совета;</w:t>
      </w:r>
    </w:p>
    <w:p w:rsidR="002811B1" w:rsidRPr="00703E81" w:rsidRDefault="003C6E95">
      <w:pPr>
        <w:spacing w:line="242" w:lineRule="auto"/>
        <w:ind w:left="959" w:right="471" w:firstLine="710"/>
        <w:rPr>
          <w:i/>
          <w:sz w:val="28"/>
          <w:lang w:val="en-US"/>
        </w:rPr>
      </w:pPr>
      <w:r>
        <w:rPr>
          <w:sz w:val="28"/>
        </w:rPr>
        <w:t>неисчисляемые</w:t>
      </w:r>
      <w:r w:rsidRPr="00703E81">
        <w:rPr>
          <w:sz w:val="28"/>
          <w:lang w:val="en-US"/>
        </w:rPr>
        <w:t xml:space="preserve"> </w:t>
      </w:r>
      <w:r>
        <w:rPr>
          <w:sz w:val="28"/>
        </w:rPr>
        <w:t>существительные</w:t>
      </w:r>
      <w:r w:rsidRPr="00703E81">
        <w:rPr>
          <w:sz w:val="28"/>
          <w:lang w:val="en-US"/>
        </w:rPr>
        <w:t xml:space="preserve"> </w:t>
      </w:r>
      <w:r>
        <w:rPr>
          <w:sz w:val="28"/>
        </w:rPr>
        <w:t>в</w:t>
      </w:r>
      <w:r w:rsidRPr="00703E81">
        <w:rPr>
          <w:sz w:val="28"/>
          <w:lang w:val="en-US"/>
        </w:rPr>
        <w:t xml:space="preserve"> </w:t>
      </w:r>
      <w:r>
        <w:rPr>
          <w:sz w:val="28"/>
        </w:rPr>
        <w:t>сочетаниях</w:t>
      </w:r>
      <w:r w:rsidRPr="00703E81">
        <w:rPr>
          <w:spacing w:val="-1"/>
          <w:sz w:val="28"/>
          <w:lang w:val="en-US"/>
        </w:rPr>
        <w:t xml:space="preserve"> </w:t>
      </w:r>
      <w:r>
        <w:rPr>
          <w:sz w:val="28"/>
        </w:rPr>
        <w:t>с</w:t>
      </w:r>
      <w:r w:rsidRPr="00703E81">
        <w:rPr>
          <w:spacing w:val="40"/>
          <w:sz w:val="28"/>
          <w:lang w:val="en-US"/>
        </w:rPr>
        <w:t xml:space="preserve"> </w:t>
      </w:r>
      <w:r w:rsidRPr="00703E81">
        <w:rPr>
          <w:i/>
          <w:sz w:val="28"/>
          <w:lang w:val="en-US"/>
        </w:rPr>
        <w:t>a packet of, a spoon of, a piece of…;</w:t>
      </w:r>
    </w:p>
    <w:p w:rsidR="002811B1" w:rsidRDefault="003C6E95">
      <w:pPr>
        <w:tabs>
          <w:tab w:val="left" w:pos="6409"/>
        </w:tabs>
        <w:ind w:left="959" w:right="471" w:firstLine="710"/>
        <w:rPr>
          <w:i/>
          <w:sz w:val="28"/>
        </w:rPr>
      </w:pPr>
      <w:r>
        <w:rPr>
          <w:sz w:val="28"/>
        </w:rPr>
        <w:t>конструкции</w:t>
      </w:r>
      <w:r>
        <w:rPr>
          <w:spacing w:val="40"/>
          <w:sz w:val="28"/>
        </w:rPr>
        <w:t xml:space="preserve"> </w:t>
      </w:r>
      <w:r>
        <w:rPr>
          <w:sz w:val="28"/>
        </w:rPr>
        <w:t>с</w:t>
      </w:r>
      <w:r>
        <w:rPr>
          <w:spacing w:val="40"/>
          <w:sz w:val="28"/>
        </w:rPr>
        <w:t xml:space="preserve"> </w:t>
      </w:r>
      <w:r>
        <w:rPr>
          <w:sz w:val="28"/>
        </w:rPr>
        <w:t>модальным</w:t>
      </w:r>
      <w:r>
        <w:rPr>
          <w:spacing w:val="40"/>
          <w:sz w:val="28"/>
        </w:rPr>
        <w:t xml:space="preserve"> </w:t>
      </w:r>
      <w:r>
        <w:rPr>
          <w:sz w:val="28"/>
        </w:rPr>
        <w:t>глаголом</w:t>
      </w:r>
      <w:r>
        <w:rPr>
          <w:sz w:val="28"/>
        </w:rPr>
        <w:tab/>
      </w:r>
      <w:r>
        <w:rPr>
          <w:i/>
          <w:sz w:val="28"/>
        </w:rPr>
        <w:t>could</w:t>
      </w:r>
      <w:r>
        <w:rPr>
          <w:i/>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 xml:space="preserve">вежливой просьбы: </w:t>
      </w:r>
      <w:r>
        <w:rPr>
          <w:i/>
          <w:sz w:val="28"/>
        </w:rPr>
        <w:t>Could I have some throat lozenges?;</w:t>
      </w:r>
    </w:p>
    <w:p w:rsidR="002811B1" w:rsidRDefault="003C6E95">
      <w:pPr>
        <w:tabs>
          <w:tab w:val="left" w:pos="3655"/>
          <w:tab w:val="left" w:pos="5267"/>
          <w:tab w:val="left" w:pos="5905"/>
          <w:tab w:val="left" w:pos="7450"/>
          <w:tab w:val="left" w:pos="9081"/>
          <w:tab w:val="left" w:pos="9445"/>
        </w:tabs>
        <w:ind w:left="959" w:right="473" w:firstLine="710"/>
        <w:rPr>
          <w:i/>
          <w:sz w:val="28"/>
        </w:rPr>
      </w:pPr>
      <w:r>
        <w:rPr>
          <w:spacing w:val="-2"/>
          <w:sz w:val="28"/>
        </w:rPr>
        <w:t>повелительное</w:t>
      </w:r>
      <w:r>
        <w:rPr>
          <w:sz w:val="28"/>
        </w:rPr>
        <w:tab/>
      </w:r>
      <w:r>
        <w:rPr>
          <w:spacing w:val="-2"/>
          <w:sz w:val="28"/>
        </w:rPr>
        <w:t>наклонения</w:t>
      </w:r>
      <w:r>
        <w:rPr>
          <w:sz w:val="28"/>
        </w:rPr>
        <w:tab/>
      </w:r>
      <w:r>
        <w:rPr>
          <w:spacing w:val="-4"/>
          <w:sz w:val="28"/>
        </w:rPr>
        <w:t>для</w:t>
      </w:r>
      <w:r>
        <w:rPr>
          <w:sz w:val="28"/>
        </w:rPr>
        <w:tab/>
      </w:r>
      <w:r>
        <w:rPr>
          <w:spacing w:val="-2"/>
          <w:sz w:val="28"/>
        </w:rPr>
        <w:t>выражения</w:t>
      </w:r>
      <w:r>
        <w:rPr>
          <w:sz w:val="28"/>
        </w:rPr>
        <w:tab/>
      </w:r>
      <w:r>
        <w:rPr>
          <w:spacing w:val="-2"/>
          <w:sz w:val="28"/>
        </w:rPr>
        <w:t>инструкции</w:t>
      </w:r>
      <w:r>
        <w:rPr>
          <w:sz w:val="28"/>
        </w:rPr>
        <w:tab/>
      </w:r>
      <w:r>
        <w:rPr>
          <w:spacing w:val="-10"/>
          <w:sz w:val="28"/>
        </w:rPr>
        <w:t>о</w:t>
      </w:r>
      <w:r>
        <w:rPr>
          <w:sz w:val="28"/>
        </w:rPr>
        <w:tab/>
      </w:r>
      <w:r>
        <w:rPr>
          <w:spacing w:val="-2"/>
          <w:sz w:val="28"/>
        </w:rPr>
        <w:t xml:space="preserve">приеме </w:t>
      </w:r>
      <w:r>
        <w:rPr>
          <w:sz w:val="28"/>
        </w:rPr>
        <w:t>лекарств:</w:t>
      </w:r>
      <w:r>
        <w:rPr>
          <w:spacing w:val="40"/>
          <w:sz w:val="28"/>
        </w:rPr>
        <w:t xml:space="preserve"> </w:t>
      </w:r>
      <w:r>
        <w:rPr>
          <w:i/>
          <w:sz w:val="28"/>
        </w:rPr>
        <w:t>take one tablet three times a day.</w:t>
      </w:r>
    </w:p>
    <w:p w:rsidR="002811B1" w:rsidRDefault="003C6E95">
      <w:pPr>
        <w:pStyle w:val="a3"/>
        <w:spacing w:before="314"/>
        <w:ind w:right="473"/>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2:</w:t>
      </w:r>
    </w:p>
    <w:p w:rsidR="002811B1" w:rsidRPr="00703E81" w:rsidRDefault="003C6E95">
      <w:pPr>
        <w:ind w:left="959" w:right="461" w:firstLine="710"/>
        <w:jc w:val="both"/>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описания</w:t>
      </w:r>
      <w:r w:rsidRPr="00703E81">
        <w:rPr>
          <w:sz w:val="28"/>
          <w:lang w:val="en-US"/>
        </w:rPr>
        <w:t xml:space="preserve"> </w:t>
      </w:r>
      <w:r>
        <w:rPr>
          <w:sz w:val="28"/>
        </w:rPr>
        <w:t>здорового</w:t>
      </w:r>
      <w:r w:rsidRPr="00703E81">
        <w:rPr>
          <w:sz w:val="28"/>
          <w:lang w:val="en-US"/>
        </w:rPr>
        <w:t xml:space="preserve"> </w:t>
      </w:r>
      <w:r>
        <w:rPr>
          <w:sz w:val="28"/>
        </w:rPr>
        <w:t>образа</w:t>
      </w:r>
      <w:r w:rsidRPr="00703E81">
        <w:rPr>
          <w:sz w:val="28"/>
          <w:lang w:val="en-US"/>
        </w:rPr>
        <w:t xml:space="preserve"> </w:t>
      </w:r>
      <w:r>
        <w:rPr>
          <w:sz w:val="28"/>
        </w:rPr>
        <w:t>жизни</w:t>
      </w:r>
      <w:r w:rsidRPr="00703E81">
        <w:rPr>
          <w:sz w:val="28"/>
          <w:lang w:val="en-US"/>
        </w:rPr>
        <w:t>:</w:t>
      </w:r>
      <w:r w:rsidRPr="00703E81">
        <w:rPr>
          <w:spacing w:val="40"/>
          <w:sz w:val="28"/>
          <w:lang w:val="en-US"/>
        </w:rPr>
        <w:t xml:space="preserve"> </w:t>
      </w:r>
      <w:r w:rsidRPr="00703E81">
        <w:rPr>
          <w:i/>
          <w:sz w:val="28"/>
          <w:lang w:val="en-US"/>
        </w:rPr>
        <w:t>do sports,, go to the gym,</w:t>
      </w:r>
      <w:r w:rsidRPr="00703E81">
        <w:rPr>
          <w:i/>
          <w:spacing w:val="40"/>
          <w:sz w:val="28"/>
          <w:lang w:val="en-US"/>
        </w:rPr>
        <w:t xml:space="preserve"> </w:t>
      </w:r>
      <w:r w:rsidRPr="00703E81">
        <w:rPr>
          <w:i/>
          <w:sz w:val="28"/>
          <w:lang w:val="en-US"/>
        </w:rPr>
        <w:t>eat vegetables, don’t eat junk good, get up early, go to bed early…;</w:t>
      </w:r>
    </w:p>
    <w:p w:rsidR="002811B1" w:rsidRDefault="003C6E95">
      <w:pPr>
        <w:ind w:left="959" w:right="460" w:firstLine="710"/>
        <w:jc w:val="both"/>
        <w:rPr>
          <w:i/>
          <w:sz w:val="28"/>
        </w:rPr>
      </w:pPr>
      <w:r>
        <w:rPr>
          <w:sz w:val="28"/>
        </w:rPr>
        <w:t>глаголы для составления рецептов блюд:</w:t>
      </w:r>
      <w:r>
        <w:rPr>
          <w:spacing w:val="40"/>
          <w:sz w:val="28"/>
        </w:rPr>
        <w:t xml:space="preserve"> </w:t>
      </w:r>
      <w:r>
        <w:rPr>
          <w:i/>
          <w:sz w:val="28"/>
        </w:rPr>
        <w:t>cut,</w:t>
      </w:r>
      <w:r>
        <w:rPr>
          <w:i/>
          <w:spacing w:val="80"/>
          <w:w w:val="150"/>
          <w:sz w:val="28"/>
        </w:rPr>
        <w:t xml:space="preserve"> </w:t>
      </w:r>
      <w:r>
        <w:rPr>
          <w:i/>
          <w:sz w:val="28"/>
        </w:rPr>
        <w:t>peel,</w:t>
      </w:r>
      <w:r>
        <w:rPr>
          <w:i/>
          <w:spacing w:val="40"/>
          <w:sz w:val="28"/>
        </w:rPr>
        <w:t xml:space="preserve"> </w:t>
      </w:r>
      <w:r>
        <w:rPr>
          <w:i/>
          <w:sz w:val="28"/>
        </w:rPr>
        <w:t>cook,</w:t>
      </w:r>
      <w:r>
        <w:rPr>
          <w:i/>
          <w:spacing w:val="40"/>
          <w:sz w:val="28"/>
        </w:rPr>
        <w:t xml:space="preserve"> </w:t>
      </w:r>
      <w:r>
        <w:rPr>
          <w:i/>
          <w:sz w:val="28"/>
        </w:rPr>
        <w:t>bake, add, pour …;</w:t>
      </w:r>
    </w:p>
    <w:p w:rsidR="002811B1" w:rsidRPr="00703E81" w:rsidRDefault="003C6E95">
      <w:pPr>
        <w:spacing w:before="3"/>
        <w:ind w:left="959" w:right="469" w:firstLine="710"/>
        <w:jc w:val="both"/>
        <w:rPr>
          <w:i/>
          <w:sz w:val="28"/>
          <w:lang w:val="en-US"/>
        </w:rPr>
      </w:pPr>
      <w:r>
        <w:rPr>
          <w:sz w:val="28"/>
        </w:rPr>
        <w:t>названия</w:t>
      </w:r>
      <w:r w:rsidRPr="00703E81">
        <w:rPr>
          <w:sz w:val="28"/>
          <w:lang w:val="en-US"/>
        </w:rPr>
        <w:t xml:space="preserve"> </w:t>
      </w:r>
      <w:r>
        <w:rPr>
          <w:sz w:val="28"/>
        </w:rPr>
        <w:t>полезных</w:t>
      </w:r>
      <w:r w:rsidRPr="00703E81">
        <w:rPr>
          <w:sz w:val="28"/>
          <w:lang w:val="en-US"/>
        </w:rPr>
        <w:t xml:space="preserve"> </w:t>
      </w:r>
      <w:r>
        <w:rPr>
          <w:sz w:val="28"/>
        </w:rPr>
        <w:t>продуктов</w:t>
      </w:r>
      <w:r w:rsidRPr="00703E81">
        <w:rPr>
          <w:sz w:val="28"/>
          <w:lang w:val="en-US"/>
        </w:rPr>
        <w:t xml:space="preserve">: </w:t>
      </w:r>
      <w:r w:rsidRPr="00703E81">
        <w:rPr>
          <w:i/>
          <w:sz w:val="28"/>
          <w:lang w:val="en-US"/>
        </w:rPr>
        <w:t>dairy products, eggs, peas, beans, cheese, oily fish…;</w:t>
      </w:r>
    </w:p>
    <w:p w:rsidR="002811B1" w:rsidRDefault="003C6E95">
      <w:pPr>
        <w:ind w:left="959" w:right="470" w:firstLine="710"/>
        <w:jc w:val="both"/>
        <w:rPr>
          <w:i/>
          <w:sz w:val="28"/>
        </w:rPr>
      </w:pPr>
      <w:r>
        <w:rPr>
          <w:sz w:val="28"/>
        </w:rPr>
        <w:t xml:space="preserve">лексика для описания самочувствия и симптомов болезни: </w:t>
      </w:r>
      <w:r>
        <w:rPr>
          <w:i/>
          <w:sz w:val="28"/>
        </w:rPr>
        <w:t>toothache, headache, earache, stomachache…;</w:t>
      </w:r>
    </w:p>
    <w:p w:rsidR="002811B1" w:rsidRDefault="003C6E95">
      <w:pPr>
        <w:ind w:left="959" w:right="463" w:firstLine="710"/>
        <w:jc w:val="both"/>
        <w:rPr>
          <w:i/>
          <w:sz w:val="28"/>
        </w:rPr>
      </w:pPr>
      <w:r>
        <w:rPr>
          <w:sz w:val="28"/>
        </w:rPr>
        <w:t>речевые клише для описания симптомов болезни</w:t>
      </w:r>
      <w:r>
        <w:rPr>
          <w:spacing w:val="40"/>
          <w:sz w:val="28"/>
        </w:rPr>
        <w:t xml:space="preserve"> </w:t>
      </w:r>
      <w:r>
        <w:rPr>
          <w:sz w:val="28"/>
        </w:rPr>
        <w:t xml:space="preserve">и инструкций для их лечения: </w:t>
      </w:r>
      <w:r>
        <w:rPr>
          <w:i/>
          <w:sz w:val="28"/>
        </w:rPr>
        <w:t>high temperature, it hurts,</w:t>
      </w:r>
      <w:r>
        <w:rPr>
          <w:i/>
          <w:spacing w:val="40"/>
          <w:sz w:val="28"/>
        </w:rPr>
        <w:t xml:space="preserve"> </w:t>
      </w:r>
      <w:r>
        <w:rPr>
          <w:i/>
          <w:sz w:val="28"/>
        </w:rPr>
        <w:t>take</w:t>
      </w:r>
      <w:r>
        <w:rPr>
          <w:i/>
          <w:spacing w:val="40"/>
          <w:sz w:val="28"/>
        </w:rPr>
        <w:t xml:space="preserve"> </w:t>
      </w:r>
      <w:r>
        <w:rPr>
          <w:i/>
          <w:sz w:val="28"/>
        </w:rPr>
        <w:t>temperature, drink more water, stay in bed… .</w:t>
      </w:r>
    </w:p>
    <w:p w:rsidR="002811B1" w:rsidRDefault="002811B1">
      <w:pPr>
        <w:pStyle w:val="a3"/>
        <w:spacing w:before="3"/>
        <w:ind w:left="0" w:firstLine="0"/>
        <w:jc w:val="left"/>
        <w:rPr>
          <w:i/>
        </w:rPr>
      </w:pPr>
    </w:p>
    <w:p w:rsidR="002811B1" w:rsidRDefault="003C6E95">
      <w:pPr>
        <w:pStyle w:val="2"/>
        <w:jc w:val="left"/>
      </w:pPr>
      <w:r>
        <w:t>Раздел</w:t>
      </w:r>
      <w:r>
        <w:rPr>
          <w:spacing w:val="-5"/>
        </w:rPr>
        <w:t xml:space="preserve"> </w:t>
      </w:r>
      <w:r>
        <w:t>3.</w:t>
      </w:r>
      <w:r>
        <w:rPr>
          <w:spacing w:val="-2"/>
        </w:rPr>
        <w:t xml:space="preserve"> </w:t>
      </w:r>
      <w:r>
        <w:t>Наука</w:t>
      </w:r>
      <w:r>
        <w:rPr>
          <w:spacing w:val="-6"/>
        </w:rPr>
        <w:t xml:space="preserve"> </w:t>
      </w:r>
      <w:r>
        <w:t>и</w:t>
      </w:r>
      <w:r>
        <w:rPr>
          <w:spacing w:val="-8"/>
        </w:rPr>
        <w:t xml:space="preserve"> </w:t>
      </w:r>
      <w:r>
        <w:rPr>
          <w:spacing w:val="-2"/>
        </w:rPr>
        <w:t>технологии</w:t>
      </w:r>
    </w:p>
    <w:p w:rsidR="002811B1" w:rsidRDefault="003C6E95">
      <w:pPr>
        <w:pStyle w:val="a4"/>
        <w:numPr>
          <w:ilvl w:val="0"/>
          <w:numId w:val="171"/>
        </w:numPr>
        <w:tabs>
          <w:tab w:val="left" w:pos="1952"/>
        </w:tabs>
        <w:spacing w:line="319" w:lineRule="exact"/>
        <w:ind w:left="1952" w:hanging="282"/>
        <w:rPr>
          <w:sz w:val="28"/>
        </w:rPr>
      </w:pPr>
      <w:r>
        <w:rPr>
          <w:sz w:val="28"/>
        </w:rPr>
        <w:t>Наука</w:t>
      </w:r>
      <w:r>
        <w:rPr>
          <w:spacing w:val="-9"/>
          <w:sz w:val="28"/>
        </w:rPr>
        <w:t xml:space="preserve"> </w:t>
      </w:r>
      <w:r>
        <w:rPr>
          <w:sz w:val="28"/>
        </w:rPr>
        <w:t>в</w:t>
      </w:r>
      <w:r>
        <w:rPr>
          <w:spacing w:val="-11"/>
          <w:sz w:val="28"/>
        </w:rPr>
        <w:t xml:space="preserve"> </w:t>
      </w:r>
      <w:r>
        <w:rPr>
          <w:sz w:val="28"/>
        </w:rPr>
        <w:t>современном</w:t>
      </w:r>
      <w:r>
        <w:rPr>
          <w:spacing w:val="-9"/>
          <w:sz w:val="28"/>
        </w:rPr>
        <w:t xml:space="preserve"> </w:t>
      </w:r>
      <w:r>
        <w:rPr>
          <w:spacing w:val="-2"/>
          <w:sz w:val="28"/>
        </w:rPr>
        <w:t>мире.</w:t>
      </w:r>
    </w:p>
    <w:p w:rsidR="002811B1" w:rsidRDefault="003C6E95">
      <w:pPr>
        <w:pStyle w:val="a4"/>
        <w:numPr>
          <w:ilvl w:val="0"/>
          <w:numId w:val="171"/>
        </w:numPr>
        <w:tabs>
          <w:tab w:val="left" w:pos="1952"/>
        </w:tabs>
        <w:ind w:left="1952" w:hanging="282"/>
        <w:rPr>
          <w:sz w:val="28"/>
        </w:rPr>
      </w:pPr>
      <w:r>
        <w:rPr>
          <w:sz w:val="28"/>
        </w:rPr>
        <w:t>Технологии</w:t>
      </w:r>
      <w:r>
        <w:rPr>
          <w:spacing w:val="-10"/>
          <w:sz w:val="28"/>
        </w:rPr>
        <w:t xml:space="preserve"> </w:t>
      </w:r>
      <w:r>
        <w:rPr>
          <w:sz w:val="28"/>
        </w:rPr>
        <w:t>и</w:t>
      </w:r>
      <w:r>
        <w:rPr>
          <w:spacing w:val="-10"/>
          <w:sz w:val="28"/>
        </w:rPr>
        <w:t xml:space="preserve"> </w:t>
      </w:r>
      <w:r>
        <w:rPr>
          <w:spacing w:val="-5"/>
          <w:sz w:val="28"/>
        </w:rPr>
        <w:t>мы.</w:t>
      </w:r>
    </w:p>
    <w:p w:rsidR="002811B1" w:rsidRDefault="003C6E95">
      <w:pPr>
        <w:pStyle w:val="a4"/>
        <w:numPr>
          <w:ilvl w:val="0"/>
          <w:numId w:val="171"/>
        </w:numPr>
        <w:tabs>
          <w:tab w:val="left" w:pos="1952"/>
        </w:tabs>
        <w:spacing w:line="322" w:lineRule="exact"/>
        <w:ind w:left="1952" w:hanging="282"/>
        <w:rPr>
          <w:sz w:val="28"/>
        </w:rPr>
      </w:pPr>
      <w:r>
        <w:rPr>
          <w:spacing w:val="-2"/>
          <w:sz w:val="28"/>
        </w:rPr>
        <w:t>Роботы.</w:t>
      </w:r>
    </w:p>
    <w:p w:rsidR="002811B1" w:rsidRDefault="003C6E95">
      <w:pPr>
        <w:pStyle w:val="a4"/>
        <w:numPr>
          <w:ilvl w:val="0"/>
          <w:numId w:val="171"/>
        </w:numPr>
        <w:tabs>
          <w:tab w:val="left" w:pos="1952"/>
        </w:tabs>
        <w:ind w:left="1952" w:hanging="282"/>
        <w:rPr>
          <w:sz w:val="28"/>
        </w:rPr>
      </w:pPr>
      <w:r>
        <w:rPr>
          <w:sz w:val="28"/>
        </w:rPr>
        <w:t>Знаменитые</w:t>
      </w:r>
      <w:r>
        <w:rPr>
          <w:spacing w:val="-13"/>
          <w:sz w:val="28"/>
        </w:rPr>
        <w:t xml:space="preserve"> </w:t>
      </w:r>
      <w:r>
        <w:rPr>
          <w:spacing w:val="-2"/>
          <w:sz w:val="28"/>
        </w:rPr>
        <w:t>изобретатели.</w:t>
      </w:r>
    </w:p>
    <w:p w:rsidR="002811B1" w:rsidRDefault="002811B1">
      <w:pPr>
        <w:rPr>
          <w:sz w:val="28"/>
        </w:rPr>
        <w:sectPr w:rsidR="002811B1">
          <w:pgSz w:w="11910" w:h="16840"/>
          <w:pgMar w:top="1040" w:right="380" w:bottom="1340" w:left="740" w:header="0" w:footer="1074" w:gutter="0"/>
          <w:cols w:space="720"/>
        </w:sectPr>
      </w:pPr>
    </w:p>
    <w:p w:rsidR="002811B1" w:rsidRDefault="003C6E95">
      <w:pPr>
        <w:spacing w:before="72"/>
        <w:ind w:left="959" w:firstLine="710"/>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244" w:lineRule="auto"/>
        <w:jc w:val="left"/>
      </w:pPr>
      <w:r>
        <w:t xml:space="preserve">кратко рассказывать о значимости научных достижений в современной </w:t>
      </w:r>
      <w:r>
        <w:rPr>
          <w:spacing w:val="-2"/>
        </w:rPr>
        <w:t>жизни;</w:t>
      </w:r>
    </w:p>
    <w:p w:rsidR="002811B1" w:rsidRDefault="003C6E95">
      <w:pPr>
        <w:pStyle w:val="a3"/>
        <w:ind w:left="1670" w:firstLine="0"/>
        <w:jc w:val="left"/>
      </w:pPr>
      <w:r>
        <w:t>уметь</w:t>
      </w:r>
      <w:r>
        <w:rPr>
          <w:spacing w:val="-12"/>
        </w:rPr>
        <w:t xml:space="preserve"> </w:t>
      </w:r>
      <w:r>
        <w:t>рассказывать</w:t>
      </w:r>
      <w:r>
        <w:rPr>
          <w:spacing w:val="-12"/>
        </w:rPr>
        <w:t xml:space="preserve"> </w:t>
      </w:r>
      <w:r>
        <w:t>о</w:t>
      </w:r>
      <w:r>
        <w:rPr>
          <w:spacing w:val="-9"/>
        </w:rPr>
        <w:t xml:space="preserve"> </w:t>
      </w:r>
      <w:r>
        <w:t>важном</w:t>
      </w:r>
      <w:r>
        <w:rPr>
          <w:spacing w:val="-9"/>
        </w:rPr>
        <w:t xml:space="preserve"> </w:t>
      </w:r>
      <w:r>
        <w:t>достижении</w:t>
      </w:r>
      <w:r>
        <w:rPr>
          <w:spacing w:val="-9"/>
        </w:rPr>
        <w:t xml:space="preserve"> </w:t>
      </w:r>
      <w:r>
        <w:t>в</w:t>
      </w:r>
      <w:r>
        <w:rPr>
          <w:spacing w:val="-11"/>
        </w:rPr>
        <w:t xml:space="preserve"> </w:t>
      </w:r>
      <w:r>
        <w:t>одной</w:t>
      </w:r>
      <w:r>
        <w:rPr>
          <w:spacing w:val="-10"/>
        </w:rPr>
        <w:t xml:space="preserve"> </w:t>
      </w:r>
      <w:r>
        <w:t>из</w:t>
      </w:r>
      <w:r>
        <w:rPr>
          <w:spacing w:val="-9"/>
        </w:rPr>
        <w:t xml:space="preserve"> </w:t>
      </w:r>
      <w:r>
        <w:t>научных</w:t>
      </w:r>
      <w:r>
        <w:rPr>
          <w:spacing w:val="-14"/>
        </w:rPr>
        <w:t xml:space="preserve"> </w:t>
      </w:r>
      <w:r>
        <w:t>областей; кратко</w:t>
      </w:r>
      <w:r>
        <w:rPr>
          <w:spacing w:val="42"/>
        </w:rPr>
        <w:t xml:space="preserve"> </w:t>
      </w:r>
      <w:r>
        <w:t>рассказывать</w:t>
      </w:r>
      <w:r>
        <w:rPr>
          <w:spacing w:val="41"/>
        </w:rPr>
        <w:t xml:space="preserve"> </w:t>
      </w:r>
      <w:r>
        <w:t>о</w:t>
      </w:r>
      <w:r>
        <w:rPr>
          <w:spacing w:val="43"/>
        </w:rPr>
        <w:t xml:space="preserve"> </w:t>
      </w:r>
      <w:r>
        <w:t>том,</w:t>
      </w:r>
      <w:r>
        <w:rPr>
          <w:spacing w:val="45"/>
        </w:rPr>
        <w:t xml:space="preserve"> </w:t>
      </w:r>
      <w:r>
        <w:t>как</w:t>
      </w:r>
      <w:r>
        <w:rPr>
          <w:spacing w:val="42"/>
        </w:rPr>
        <w:t xml:space="preserve"> </w:t>
      </w:r>
      <w:r>
        <w:t>современные</w:t>
      </w:r>
      <w:r>
        <w:rPr>
          <w:spacing w:val="43"/>
        </w:rPr>
        <w:t xml:space="preserve"> </w:t>
      </w:r>
      <w:r>
        <w:t>технологии</w:t>
      </w:r>
      <w:r>
        <w:rPr>
          <w:spacing w:val="43"/>
        </w:rPr>
        <w:t xml:space="preserve"> </w:t>
      </w:r>
      <w:r>
        <w:t>помогают</w:t>
      </w:r>
      <w:r>
        <w:rPr>
          <w:spacing w:val="41"/>
        </w:rPr>
        <w:t xml:space="preserve"> </w:t>
      </w:r>
      <w:r>
        <w:rPr>
          <w:spacing w:val="-10"/>
        </w:rPr>
        <w:t>в</w:t>
      </w:r>
    </w:p>
    <w:p w:rsidR="002811B1" w:rsidRDefault="003C6E95">
      <w:pPr>
        <w:pStyle w:val="a3"/>
        <w:spacing w:line="321" w:lineRule="exact"/>
        <w:ind w:firstLine="0"/>
        <w:jc w:val="left"/>
      </w:pPr>
      <w:r>
        <w:rPr>
          <w:spacing w:val="-2"/>
        </w:rPr>
        <w:t>учебе;</w:t>
      </w:r>
    </w:p>
    <w:p w:rsidR="002811B1" w:rsidRDefault="003C6E95">
      <w:pPr>
        <w:pStyle w:val="a3"/>
        <w:tabs>
          <w:tab w:val="left" w:pos="2798"/>
          <w:tab w:val="left" w:pos="4710"/>
          <w:tab w:val="left" w:pos="5185"/>
          <w:tab w:val="left" w:pos="6029"/>
          <w:tab w:val="left" w:pos="7032"/>
          <w:tab w:val="left" w:pos="8936"/>
        </w:tabs>
        <w:ind w:right="468"/>
        <w:jc w:val="left"/>
      </w:pPr>
      <w:r>
        <w:rPr>
          <w:spacing w:val="-2"/>
        </w:rPr>
        <w:t>кратко</w:t>
      </w:r>
      <w:r>
        <w:tab/>
      </w:r>
      <w:r>
        <w:rPr>
          <w:spacing w:val="-2"/>
        </w:rPr>
        <w:t>рассказывать</w:t>
      </w:r>
      <w:r>
        <w:tab/>
      </w:r>
      <w:r>
        <w:rPr>
          <w:spacing w:val="-10"/>
        </w:rPr>
        <w:t>о</w:t>
      </w:r>
      <w:r>
        <w:tab/>
      </w:r>
      <w:r>
        <w:rPr>
          <w:spacing w:val="-4"/>
        </w:rPr>
        <w:t>том,</w:t>
      </w:r>
      <w:r>
        <w:tab/>
      </w:r>
      <w:r>
        <w:rPr>
          <w:spacing w:val="-2"/>
        </w:rPr>
        <w:t>какие</w:t>
      </w:r>
      <w:r>
        <w:tab/>
      </w:r>
      <w:r>
        <w:rPr>
          <w:spacing w:val="-2"/>
        </w:rPr>
        <w:t>современные</w:t>
      </w:r>
      <w:r>
        <w:tab/>
      </w:r>
      <w:r>
        <w:rPr>
          <w:spacing w:val="-2"/>
        </w:rPr>
        <w:t xml:space="preserve">технологии </w:t>
      </w:r>
      <w:r>
        <w:t>используются дома;</w:t>
      </w:r>
    </w:p>
    <w:p w:rsidR="002811B1" w:rsidRDefault="003C6E95">
      <w:pPr>
        <w:pStyle w:val="a3"/>
        <w:spacing w:line="322" w:lineRule="exact"/>
        <w:ind w:left="1670" w:firstLine="0"/>
        <w:jc w:val="left"/>
      </w:pPr>
      <w:r>
        <w:t>кратко</w:t>
      </w:r>
      <w:r>
        <w:rPr>
          <w:spacing w:val="-10"/>
        </w:rPr>
        <w:t xml:space="preserve"> </w:t>
      </w:r>
      <w:r>
        <w:t>рассказывать</w:t>
      </w:r>
      <w:r>
        <w:rPr>
          <w:spacing w:val="-10"/>
        </w:rPr>
        <w:t xml:space="preserve"> </w:t>
      </w:r>
      <w:r>
        <w:t>об</w:t>
      </w:r>
      <w:r>
        <w:rPr>
          <w:spacing w:val="-8"/>
        </w:rPr>
        <w:t xml:space="preserve"> </w:t>
      </w:r>
      <w:r>
        <w:t>известном</w:t>
      </w:r>
      <w:r>
        <w:rPr>
          <w:spacing w:val="-4"/>
        </w:rPr>
        <w:t xml:space="preserve"> </w:t>
      </w:r>
      <w:r>
        <w:t>ученом</w:t>
      </w:r>
      <w:r>
        <w:rPr>
          <w:spacing w:val="-7"/>
        </w:rPr>
        <w:t xml:space="preserve"> </w:t>
      </w:r>
      <w:r>
        <w:t>или</w:t>
      </w:r>
      <w:r>
        <w:rPr>
          <w:spacing w:val="-10"/>
        </w:rPr>
        <w:t xml:space="preserve"> </w:t>
      </w:r>
      <w:r>
        <w:rPr>
          <w:spacing w:val="-2"/>
        </w:rPr>
        <w:t>изобретателе;</w:t>
      </w:r>
    </w:p>
    <w:p w:rsidR="002811B1" w:rsidRDefault="003C6E95">
      <w:pPr>
        <w:pStyle w:val="2"/>
        <w:jc w:val="left"/>
      </w:pPr>
      <w:r>
        <w:t>в</w:t>
      </w:r>
      <w:r>
        <w:rPr>
          <w:spacing w:val="-7"/>
        </w:rPr>
        <w:t xml:space="preserve"> </w:t>
      </w:r>
      <w:r>
        <w:t>области</w:t>
      </w:r>
      <w:r>
        <w:rPr>
          <w:spacing w:val="-3"/>
        </w:rPr>
        <w:t xml:space="preserve"> </w:t>
      </w:r>
      <w:r>
        <w:rPr>
          <w:spacing w:val="-2"/>
        </w:rPr>
        <w:t>письма:</w:t>
      </w:r>
    </w:p>
    <w:p w:rsidR="002811B1" w:rsidRDefault="003C6E95">
      <w:pPr>
        <w:pStyle w:val="a3"/>
        <w:jc w:val="left"/>
      </w:pPr>
      <w:r>
        <w:t>составлять</w:t>
      </w:r>
      <w:r>
        <w:rPr>
          <w:spacing w:val="33"/>
        </w:rPr>
        <w:t xml:space="preserve"> </w:t>
      </w:r>
      <w:r>
        <w:t>плакат</w:t>
      </w:r>
      <w:r>
        <w:rPr>
          <w:spacing w:val="33"/>
        </w:rPr>
        <w:t xml:space="preserve"> </w:t>
      </w:r>
      <w:r>
        <w:t>об</w:t>
      </w:r>
      <w:r>
        <w:rPr>
          <w:spacing w:val="37"/>
        </w:rPr>
        <w:t xml:space="preserve"> </w:t>
      </w:r>
      <w:r>
        <w:t>используемых</w:t>
      </w:r>
      <w:r>
        <w:rPr>
          <w:spacing w:val="35"/>
        </w:rPr>
        <w:t xml:space="preserve"> </w:t>
      </w:r>
      <w:r>
        <w:t>в</w:t>
      </w:r>
      <w:r>
        <w:rPr>
          <w:spacing w:val="33"/>
        </w:rPr>
        <w:t xml:space="preserve"> </w:t>
      </w:r>
      <w:r>
        <w:t>быту современных технологиях (например, робот-пылесос);</w:t>
      </w:r>
    </w:p>
    <w:p w:rsidR="002811B1" w:rsidRDefault="003C6E95">
      <w:pPr>
        <w:pStyle w:val="a3"/>
        <w:jc w:val="left"/>
      </w:pPr>
      <w:r>
        <w:t>составлять</w:t>
      </w:r>
      <w:r>
        <w:rPr>
          <w:spacing w:val="40"/>
        </w:rPr>
        <w:t xml:space="preserve"> </w:t>
      </w:r>
      <w:r>
        <w:t>презентацию</w:t>
      </w:r>
      <w:r>
        <w:rPr>
          <w:spacing w:val="40"/>
        </w:rPr>
        <w:t xml:space="preserve"> </w:t>
      </w:r>
      <w:r>
        <w:t>о</w:t>
      </w:r>
      <w:r>
        <w:rPr>
          <w:spacing w:val="40"/>
        </w:rPr>
        <w:t xml:space="preserve"> </w:t>
      </w:r>
      <w:r>
        <w:t>важном</w:t>
      </w:r>
      <w:r>
        <w:rPr>
          <w:spacing w:val="40"/>
        </w:rPr>
        <w:t xml:space="preserve"> </w:t>
      </w:r>
      <w:r>
        <w:t>научном</w:t>
      </w:r>
      <w:r>
        <w:rPr>
          <w:spacing w:val="40"/>
        </w:rPr>
        <w:t xml:space="preserve"> </w:t>
      </w:r>
      <w:r>
        <w:t>достижении</w:t>
      </w:r>
      <w:r>
        <w:rPr>
          <w:spacing w:val="40"/>
        </w:rPr>
        <w:t xml:space="preserve"> </w:t>
      </w:r>
      <w:r>
        <w:t>(например,</w:t>
      </w:r>
      <w:r>
        <w:rPr>
          <w:spacing w:val="40"/>
        </w:rPr>
        <w:t xml:space="preserve"> </w:t>
      </w:r>
      <w:r>
        <w:t>о разработке нового лекарства);</w:t>
      </w:r>
    </w:p>
    <w:p w:rsidR="002811B1" w:rsidRDefault="003C6E95">
      <w:pPr>
        <w:pStyle w:val="a3"/>
        <w:spacing w:line="242" w:lineRule="auto"/>
        <w:ind w:right="471"/>
        <w:jc w:val="left"/>
      </w:pPr>
      <w:r>
        <w:t>составлять</w:t>
      </w:r>
      <w:r>
        <w:rPr>
          <w:spacing w:val="-9"/>
        </w:rPr>
        <w:t xml:space="preserve"> </w:t>
      </w:r>
      <w:r>
        <w:t>краткую</w:t>
      </w:r>
      <w:r>
        <w:rPr>
          <w:spacing w:val="-9"/>
        </w:rPr>
        <w:t xml:space="preserve"> </w:t>
      </w:r>
      <w:r>
        <w:t>инструкцию,</w:t>
      </w:r>
      <w:r>
        <w:rPr>
          <w:spacing w:val="-5"/>
        </w:rPr>
        <w:t xml:space="preserve"> </w:t>
      </w:r>
      <w:r>
        <w:t>как</w:t>
      </w:r>
      <w:r>
        <w:rPr>
          <w:spacing w:val="-4"/>
        </w:rPr>
        <w:t xml:space="preserve"> </w:t>
      </w:r>
      <w:r>
        <w:t>пользоваться</w:t>
      </w:r>
      <w:r>
        <w:rPr>
          <w:spacing w:val="-2"/>
        </w:rPr>
        <w:t xml:space="preserve"> </w:t>
      </w:r>
      <w:r>
        <w:t>торговым</w:t>
      </w:r>
      <w:r>
        <w:rPr>
          <w:spacing w:val="-6"/>
        </w:rPr>
        <w:t xml:space="preserve"> </w:t>
      </w:r>
      <w:r>
        <w:t>автоматом для покупки шоколада или напитка.</w:t>
      </w:r>
    </w:p>
    <w:p w:rsidR="002811B1" w:rsidRDefault="003C6E95">
      <w:pPr>
        <w:pStyle w:val="3"/>
        <w:spacing w:before="317" w:line="320" w:lineRule="exact"/>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pStyle w:val="a3"/>
        <w:ind w:right="471"/>
      </w:pPr>
      <w:r>
        <w:t xml:space="preserve">конструкция </w:t>
      </w:r>
      <w:r>
        <w:rPr>
          <w:i/>
        </w:rPr>
        <w:t xml:space="preserve">used to + инфинитив </w:t>
      </w:r>
      <w:r>
        <w:t>для выражения регулярно совершающегося действия или состояния в прошлом;</w:t>
      </w:r>
    </w:p>
    <w:p w:rsidR="002811B1" w:rsidRDefault="003C6E95">
      <w:pPr>
        <w:pStyle w:val="a3"/>
        <w:ind w:right="478"/>
      </w:pPr>
      <w:r>
        <w:t>сравнительная и превосходная степень имен прилагательных по аналитической модели (</w:t>
      </w:r>
      <w:r>
        <w:rPr>
          <w:i/>
        </w:rPr>
        <w:t>more exciting</w:t>
      </w:r>
      <w:r>
        <w:t>);</w:t>
      </w:r>
    </w:p>
    <w:p w:rsidR="002811B1" w:rsidRDefault="003C6E95">
      <w:pPr>
        <w:pStyle w:val="a3"/>
        <w:spacing w:line="242" w:lineRule="auto"/>
        <w:ind w:right="478"/>
      </w:pPr>
      <w:r>
        <w:t>повелительное</w:t>
      </w:r>
      <w:r>
        <w:rPr>
          <w:spacing w:val="-3"/>
        </w:rPr>
        <w:t xml:space="preserve"> </w:t>
      </w:r>
      <w:r>
        <w:t>наклонение</w:t>
      </w:r>
      <w:r>
        <w:rPr>
          <w:spacing w:val="-3"/>
        </w:rPr>
        <w:t xml:space="preserve"> </w:t>
      </w:r>
      <w:r>
        <w:t>для</w:t>
      </w:r>
      <w:r>
        <w:rPr>
          <w:spacing w:val="-2"/>
        </w:rPr>
        <w:t xml:space="preserve"> </w:t>
      </w:r>
      <w:r>
        <w:t>составления</w:t>
      </w:r>
      <w:r>
        <w:rPr>
          <w:spacing w:val="-3"/>
        </w:rPr>
        <w:t xml:space="preserve"> </w:t>
      </w:r>
      <w:r>
        <w:t>инструкции</w:t>
      </w:r>
      <w:r>
        <w:rPr>
          <w:spacing w:val="-4"/>
        </w:rPr>
        <w:t xml:space="preserve"> </w:t>
      </w:r>
      <w:r>
        <w:t>к</w:t>
      </w:r>
      <w:r>
        <w:rPr>
          <w:spacing w:val="-5"/>
        </w:rPr>
        <w:t xml:space="preserve"> </w:t>
      </w:r>
      <w:r>
        <w:t>эксплуатации каких-либо приборов (повторение);</w:t>
      </w:r>
    </w:p>
    <w:p w:rsidR="002811B1" w:rsidRDefault="003C6E95">
      <w:pPr>
        <w:ind w:left="959" w:right="470" w:firstLine="710"/>
        <w:jc w:val="both"/>
        <w:rPr>
          <w:i/>
          <w:sz w:val="28"/>
        </w:rPr>
      </w:pPr>
      <w:r>
        <w:rPr>
          <w:sz w:val="28"/>
        </w:rPr>
        <w:t>модальный</w:t>
      </w:r>
      <w:r>
        <w:rPr>
          <w:spacing w:val="-18"/>
          <w:sz w:val="28"/>
        </w:rPr>
        <w:t xml:space="preserve"> </w:t>
      </w:r>
      <w:r>
        <w:rPr>
          <w:sz w:val="28"/>
        </w:rPr>
        <w:t>глагол</w:t>
      </w:r>
      <w:r>
        <w:rPr>
          <w:spacing w:val="-17"/>
          <w:sz w:val="28"/>
        </w:rPr>
        <w:t xml:space="preserve"> </w:t>
      </w:r>
      <w:r>
        <w:rPr>
          <w:i/>
          <w:sz w:val="28"/>
        </w:rPr>
        <w:t>can</w:t>
      </w:r>
      <w:r>
        <w:rPr>
          <w:i/>
          <w:spacing w:val="-16"/>
          <w:sz w:val="28"/>
        </w:rPr>
        <w:t xml:space="preserve"> </w:t>
      </w:r>
      <w:r>
        <w:rPr>
          <w:sz w:val="28"/>
        </w:rPr>
        <w:t>для</w:t>
      </w:r>
      <w:r>
        <w:rPr>
          <w:spacing w:val="-16"/>
          <w:sz w:val="28"/>
        </w:rPr>
        <w:t xml:space="preserve"> </w:t>
      </w:r>
      <w:r>
        <w:rPr>
          <w:sz w:val="28"/>
        </w:rPr>
        <w:t>описания</w:t>
      </w:r>
      <w:r>
        <w:rPr>
          <w:spacing w:val="-16"/>
          <w:sz w:val="28"/>
        </w:rPr>
        <w:t xml:space="preserve"> </w:t>
      </w:r>
      <w:r>
        <w:rPr>
          <w:sz w:val="28"/>
        </w:rPr>
        <w:t>функций</w:t>
      </w:r>
      <w:r>
        <w:rPr>
          <w:spacing w:val="-17"/>
          <w:sz w:val="28"/>
        </w:rPr>
        <w:t xml:space="preserve"> </w:t>
      </w:r>
      <w:r>
        <w:rPr>
          <w:sz w:val="28"/>
        </w:rPr>
        <w:t>домашних</w:t>
      </w:r>
      <w:r>
        <w:rPr>
          <w:spacing w:val="-18"/>
          <w:sz w:val="28"/>
        </w:rPr>
        <w:t xml:space="preserve"> </w:t>
      </w:r>
      <w:r>
        <w:rPr>
          <w:sz w:val="28"/>
        </w:rPr>
        <w:t>приборов</w:t>
      </w:r>
      <w:r>
        <w:rPr>
          <w:spacing w:val="-14"/>
          <w:sz w:val="28"/>
        </w:rPr>
        <w:t xml:space="preserve"> </w:t>
      </w:r>
      <w:r>
        <w:rPr>
          <w:sz w:val="28"/>
        </w:rPr>
        <w:t>(</w:t>
      </w:r>
      <w:r>
        <w:rPr>
          <w:i/>
          <w:sz w:val="28"/>
        </w:rPr>
        <w:t>it</w:t>
      </w:r>
      <w:r>
        <w:rPr>
          <w:i/>
          <w:spacing w:val="-17"/>
          <w:sz w:val="28"/>
        </w:rPr>
        <w:t xml:space="preserve"> </w:t>
      </w:r>
      <w:r>
        <w:rPr>
          <w:i/>
          <w:sz w:val="28"/>
        </w:rPr>
        <w:t>can clean the carpet, it can wash...).</w:t>
      </w:r>
    </w:p>
    <w:p w:rsidR="002811B1" w:rsidRDefault="003C6E95">
      <w:pPr>
        <w:pStyle w:val="a3"/>
        <w:tabs>
          <w:tab w:val="left" w:pos="3473"/>
          <w:tab w:val="left" w:pos="4830"/>
          <w:tab w:val="left" w:pos="6407"/>
          <w:tab w:val="left" w:pos="6798"/>
          <w:tab w:val="left" w:pos="7897"/>
          <w:tab w:val="left" w:pos="9259"/>
        </w:tabs>
        <w:spacing w:before="315"/>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2811B1" w:rsidRDefault="003C6E95">
      <w:pPr>
        <w:tabs>
          <w:tab w:val="left" w:pos="7711"/>
        </w:tabs>
        <w:ind w:left="959" w:right="471" w:firstLine="710"/>
        <w:rPr>
          <w:i/>
          <w:sz w:val="28"/>
        </w:rPr>
      </w:pPr>
      <w:r>
        <w:rPr>
          <w:sz w:val="28"/>
        </w:rPr>
        <w:t>лексика,</w:t>
      </w:r>
      <w:r>
        <w:rPr>
          <w:spacing w:val="40"/>
          <w:sz w:val="28"/>
        </w:rPr>
        <w:t xml:space="preserve"> </w:t>
      </w:r>
      <w:r>
        <w:rPr>
          <w:sz w:val="28"/>
        </w:rPr>
        <w:t>связанная</w:t>
      </w:r>
      <w:r>
        <w:rPr>
          <w:spacing w:val="40"/>
          <w:sz w:val="28"/>
        </w:rPr>
        <w:t xml:space="preserve"> </w:t>
      </w:r>
      <w:r>
        <w:rPr>
          <w:sz w:val="28"/>
        </w:rPr>
        <w:t>с</w:t>
      </w:r>
      <w:r>
        <w:rPr>
          <w:spacing w:val="40"/>
          <w:sz w:val="28"/>
        </w:rPr>
        <w:t xml:space="preserve"> </w:t>
      </w:r>
      <w:r>
        <w:rPr>
          <w:sz w:val="28"/>
        </w:rPr>
        <w:t>научной</w:t>
      </w:r>
      <w:r>
        <w:rPr>
          <w:spacing w:val="40"/>
          <w:sz w:val="28"/>
        </w:rPr>
        <w:t xml:space="preserve"> </w:t>
      </w:r>
      <w:r>
        <w:rPr>
          <w:sz w:val="28"/>
        </w:rPr>
        <w:t>деятельностью:</w:t>
      </w:r>
      <w:r>
        <w:rPr>
          <w:sz w:val="28"/>
        </w:rPr>
        <w:tab/>
      </w:r>
      <w:r>
        <w:rPr>
          <w:i/>
          <w:sz w:val="28"/>
        </w:rPr>
        <w:t>scientist,</w:t>
      </w:r>
      <w:r>
        <w:rPr>
          <w:i/>
          <w:spacing w:val="40"/>
          <w:sz w:val="28"/>
        </w:rPr>
        <w:t xml:space="preserve"> </w:t>
      </w:r>
      <w:r>
        <w:rPr>
          <w:i/>
          <w:sz w:val="28"/>
        </w:rPr>
        <w:t>science,</w:t>
      </w:r>
      <w:r>
        <w:rPr>
          <w:i/>
          <w:spacing w:val="40"/>
          <w:sz w:val="28"/>
        </w:rPr>
        <w:t xml:space="preserve"> </w:t>
      </w:r>
      <w:r>
        <w:rPr>
          <w:i/>
          <w:sz w:val="28"/>
        </w:rPr>
        <w:t xml:space="preserve">lab, </w:t>
      </w:r>
      <w:r>
        <w:rPr>
          <w:i/>
          <w:spacing w:val="-2"/>
          <w:sz w:val="28"/>
        </w:rPr>
        <w:t>microscope…;</w:t>
      </w:r>
    </w:p>
    <w:p w:rsidR="002811B1" w:rsidRDefault="003C6E95">
      <w:pPr>
        <w:tabs>
          <w:tab w:val="left" w:pos="5885"/>
          <w:tab w:val="left" w:pos="7360"/>
        </w:tabs>
        <w:ind w:left="959" w:right="471" w:firstLine="710"/>
        <w:rPr>
          <w:i/>
          <w:sz w:val="28"/>
        </w:rPr>
      </w:pPr>
      <w:r>
        <w:rPr>
          <w:sz w:val="28"/>
        </w:rPr>
        <w:t>название</w:t>
      </w:r>
      <w:r>
        <w:rPr>
          <w:spacing w:val="40"/>
          <w:sz w:val="28"/>
        </w:rPr>
        <w:t xml:space="preserve"> </w:t>
      </w:r>
      <w:r>
        <w:rPr>
          <w:sz w:val="28"/>
        </w:rPr>
        <w:t>современных</w:t>
      </w:r>
      <w:r>
        <w:rPr>
          <w:spacing w:val="40"/>
          <w:sz w:val="28"/>
        </w:rPr>
        <w:t xml:space="preserve"> </w:t>
      </w:r>
      <w:r>
        <w:rPr>
          <w:sz w:val="28"/>
        </w:rPr>
        <w:t>бытовых</w:t>
      </w:r>
      <w:r>
        <w:rPr>
          <w:sz w:val="28"/>
        </w:rPr>
        <w:tab/>
      </w:r>
      <w:r>
        <w:rPr>
          <w:spacing w:val="-2"/>
          <w:sz w:val="28"/>
        </w:rPr>
        <w:t>приборов:</w:t>
      </w:r>
      <w:r>
        <w:rPr>
          <w:sz w:val="28"/>
        </w:rPr>
        <w:tab/>
      </w:r>
      <w:r>
        <w:rPr>
          <w:i/>
          <w:sz w:val="28"/>
        </w:rPr>
        <w:t>microwave</w:t>
      </w:r>
      <w:r>
        <w:rPr>
          <w:i/>
          <w:spacing w:val="40"/>
          <w:sz w:val="28"/>
        </w:rPr>
        <w:t xml:space="preserve"> </w:t>
      </w:r>
      <w:r>
        <w:rPr>
          <w:i/>
          <w:sz w:val="28"/>
        </w:rPr>
        <w:t>oven,</w:t>
      </w:r>
      <w:r>
        <w:rPr>
          <w:i/>
          <w:spacing w:val="40"/>
          <w:sz w:val="28"/>
        </w:rPr>
        <w:t xml:space="preserve"> </w:t>
      </w:r>
      <w:r>
        <w:rPr>
          <w:i/>
          <w:sz w:val="28"/>
        </w:rPr>
        <w:t>vacuum cleaner, washing machine, dishwasher, iron;</w:t>
      </w:r>
    </w:p>
    <w:p w:rsidR="002811B1" w:rsidRPr="00703E81" w:rsidRDefault="003C6E95">
      <w:pPr>
        <w:ind w:left="959" w:right="471" w:firstLine="710"/>
        <w:rPr>
          <w:i/>
          <w:sz w:val="28"/>
          <w:lang w:val="en-US"/>
        </w:rPr>
      </w:pPr>
      <w:r>
        <w:rPr>
          <w:sz w:val="28"/>
        </w:rPr>
        <w:t>глаголы</w:t>
      </w:r>
      <w:r w:rsidRPr="00703E81">
        <w:rPr>
          <w:sz w:val="28"/>
          <w:lang w:val="en-US"/>
        </w:rPr>
        <w:t xml:space="preserve"> </w:t>
      </w:r>
      <w:r>
        <w:rPr>
          <w:sz w:val="28"/>
        </w:rPr>
        <w:t>для</w:t>
      </w:r>
      <w:r w:rsidRPr="00703E81">
        <w:rPr>
          <w:sz w:val="28"/>
          <w:lang w:val="en-US"/>
        </w:rPr>
        <w:t xml:space="preserve"> </w:t>
      </w:r>
      <w:r>
        <w:rPr>
          <w:sz w:val="28"/>
        </w:rPr>
        <w:t>составления</w:t>
      </w:r>
      <w:r w:rsidRPr="00703E81">
        <w:rPr>
          <w:sz w:val="28"/>
          <w:lang w:val="en-US"/>
        </w:rPr>
        <w:t xml:space="preserve"> </w:t>
      </w:r>
      <w:r>
        <w:rPr>
          <w:sz w:val="28"/>
        </w:rPr>
        <w:t>инструкции</w:t>
      </w:r>
      <w:r w:rsidRPr="00703E81">
        <w:rPr>
          <w:sz w:val="28"/>
          <w:lang w:val="en-US"/>
        </w:rPr>
        <w:t xml:space="preserve">: </w:t>
      </w:r>
      <w:r w:rsidRPr="00703E81">
        <w:rPr>
          <w:i/>
          <w:sz w:val="28"/>
          <w:lang w:val="en-US"/>
        </w:rPr>
        <w:t>press the button, put a coin, choose the drink, take the change…;</w:t>
      </w:r>
    </w:p>
    <w:p w:rsidR="002811B1" w:rsidRDefault="003C6E95">
      <w:pPr>
        <w:spacing w:line="242" w:lineRule="auto"/>
        <w:ind w:left="959" w:firstLine="710"/>
        <w:rPr>
          <w:i/>
          <w:sz w:val="28"/>
        </w:rPr>
      </w:pPr>
      <w:r>
        <w:rPr>
          <w:sz w:val="28"/>
        </w:rPr>
        <w:t>прилагательные</w:t>
      </w:r>
      <w:r>
        <w:rPr>
          <w:spacing w:val="32"/>
          <w:sz w:val="28"/>
        </w:rPr>
        <w:t xml:space="preserve"> </w:t>
      </w:r>
      <w:r>
        <w:rPr>
          <w:sz w:val="28"/>
        </w:rPr>
        <w:t>для</w:t>
      </w:r>
      <w:r>
        <w:rPr>
          <w:spacing w:val="32"/>
          <w:sz w:val="28"/>
        </w:rPr>
        <w:t xml:space="preserve"> </w:t>
      </w:r>
      <w:r>
        <w:rPr>
          <w:sz w:val="28"/>
        </w:rPr>
        <w:t>описания научных</w:t>
      </w:r>
      <w:r>
        <w:rPr>
          <w:spacing w:val="31"/>
          <w:sz w:val="28"/>
        </w:rPr>
        <w:t xml:space="preserve"> </w:t>
      </w:r>
      <w:r>
        <w:rPr>
          <w:sz w:val="28"/>
        </w:rPr>
        <w:t>открытий:</w:t>
      </w:r>
      <w:r>
        <w:rPr>
          <w:spacing w:val="32"/>
          <w:sz w:val="28"/>
        </w:rPr>
        <w:t xml:space="preserve"> </w:t>
      </w:r>
      <w:r>
        <w:rPr>
          <w:i/>
          <w:sz w:val="28"/>
        </w:rPr>
        <w:t>important,</w:t>
      </w:r>
      <w:r>
        <w:rPr>
          <w:i/>
          <w:spacing w:val="32"/>
          <w:sz w:val="28"/>
        </w:rPr>
        <w:t xml:space="preserve"> </w:t>
      </w:r>
      <w:r>
        <w:rPr>
          <w:i/>
          <w:sz w:val="28"/>
        </w:rPr>
        <w:t>high-tech, modern, famous, world-wide.</w:t>
      </w:r>
    </w:p>
    <w:p w:rsidR="002811B1" w:rsidRDefault="002811B1">
      <w:pPr>
        <w:spacing w:line="242" w:lineRule="auto"/>
        <w:rPr>
          <w:sz w:val="28"/>
        </w:rPr>
        <w:sectPr w:rsidR="002811B1">
          <w:pgSz w:w="11910" w:h="16840"/>
          <w:pgMar w:top="1040" w:right="380" w:bottom="1340" w:left="740" w:header="0" w:footer="1074" w:gutter="0"/>
          <w:cols w:space="720"/>
        </w:sectPr>
      </w:pPr>
    </w:p>
    <w:p w:rsidR="002811B1" w:rsidRDefault="003C6E95">
      <w:pPr>
        <w:pStyle w:val="2"/>
        <w:spacing w:before="67" w:line="322" w:lineRule="exact"/>
        <w:jc w:val="left"/>
      </w:pPr>
      <w:r>
        <w:lastRenderedPageBreak/>
        <w:t>Раздел</w:t>
      </w:r>
      <w:r>
        <w:rPr>
          <w:spacing w:val="-8"/>
        </w:rPr>
        <w:t xml:space="preserve"> </w:t>
      </w:r>
      <w:r>
        <w:t>4</w:t>
      </w:r>
      <w:r>
        <w:rPr>
          <w:b w:val="0"/>
        </w:rPr>
        <w:t>.</w:t>
      </w:r>
      <w:r>
        <w:rPr>
          <w:b w:val="0"/>
          <w:spacing w:val="-8"/>
        </w:rPr>
        <w:t xml:space="preserve"> </w:t>
      </w:r>
      <w:r>
        <w:t>Выдающиеся</w:t>
      </w:r>
      <w:r>
        <w:rPr>
          <w:spacing w:val="-11"/>
        </w:rPr>
        <w:t xml:space="preserve"> </w:t>
      </w:r>
      <w:r>
        <w:rPr>
          <w:spacing w:val="-4"/>
        </w:rPr>
        <w:t>люди</w:t>
      </w:r>
    </w:p>
    <w:p w:rsidR="002811B1" w:rsidRDefault="003C6E95">
      <w:pPr>
        <w:pStyle w:val="a4"/>
        <w:numPr>
          <w:ilvl w:val="0"/>
          <w:numId w:val="170"/>
        </w:numPr>
        <w:tabs>
          <w:tab w:val="left" w:pos="1679"/>
        </w:tabs>
        <w:spacing w:line="322" w:lineRule="exact"/>
        <w:ind w:left="1679" w:hanging="359"/>
        <w:rPr>
          <w:sz w:val="28"/>
        </w:rPr>
      </w:pPr>
      <w:r>
        <w:rPr>
          <w:sz w:val="28"/>
        </w:rPr>
        <w:t>Выдающиеся</w:t>
      </w:r>
      <w:r>
        <w:rPr>
          <w:spacing w:val="-6"/>
          <w:sz w:val="28"/>
        </w:rPr>
        <w:t xml:space="preserve"> </w:t>
      </w:r>
      <w:r>
        <w:rPr>
          <w:sz w:val="28"/>
        </w:rPr>
        <w:t>поэты</w:t>
      </w:r>
      <w:r>
        <w:rPr>
          <w:spacing w:val="-7"/>
          <w:sz w:val="28"/>
        </w:rPr>
        <w:t xml:space="preserve"> </w:t>
      </w:r>
      <w:r>
        <w:rPr>
          <w:sz w:val="28"/>
        </w:rPr>
        <w:t>и</w:t>
      </w:r>
      <w:r>
        <w:rPr>
          <w:spacing w:val="-7"/>
          <w:sz w:val="28"/>
        </w:rPr>
        <w:t xml:space="preserve"> </w:t>
      </w:r>
      <w:r>
        <w:rPr>
          <w:spacing w:val="-2"/>
          <w:sz w:val="28"/>
        </w:rPr>
        <w:t>писатели.</w:t>
      </w:r>
    </w:p>
    <w:p w:rsidR="002811B1" w:rsidRDefault="003C6E95">
      <w:pPr>
        <w:pStyle w:val="a4"/>
        <w:numPr>
          <w:ilvl w:val="0"/>
          <w:numId w:val="170"/>
        </w:numPr>
        <w:tabs>
          <w:tab w:val="left" w:pos="1679"/>
        </w:tabs>
        <w:spacing w:line="322" w:lineRule="exact"/>
        <w:ind w:left="1679" w:hanging="359"/>
        <w:rPr>
          <w:sz w:val="28"/>
        </w:rPr>
      </w:pPr>
      <w:r>
        <w:rPr>
          <w:sz w:val="28"/>
        </w:rPr>
        <w:t>Выдающиеся</w:t>
      </w:r>
      <w:r>
        <w:rPr>
          <w:spacing w:val="-7"/>
          <w:sz w:val="28"/>
        </w:rPr>
        <w:t xml:space="preserve"> </w:t>
      </w:r>
      <w:r>
        <w:rPr>
          <w:sz w:val="28"/>
        </w:rPr>
        <w:t>люди</w:t>
      </w:r>
      <w:r>
        <w:rPr>
          <w:spacing w:val="-8"/>
          <w:sz w:val="28"/>
        </w:rPr>
        <w:t xml:space="preserve"> </w:t>
      </w:r>
      <w:r>
        <w:rPr>
          <w:sz w:val="28"/>
        </w:rPr>
        <w:t>в</w:t>
      </w:r>
      <w:r>
        <w:rPr>
          <w:spacing w:val="-9"/>
          <w:sz w:val="28"/>
        </w:rPr>
        <w:t xml:space="preserve"> </w:t>
      </w:r>
      <w:r>
        <w:rPr>
          <w:spacing w:val="-2"/>
          <w:sz w:val="28"/>
        </w:rPr>
        <w:t>искусстве.</w:t>
      </w:r>
    </w:p>
    <w:p w:rsidR="002811B1" w:rsidRDefault="003C6E95">
      <w:pPr>
        <w:pStyle w:val="a4"/>
        <w:numPr>
          <w:ilvl w:val="0"/>
          <w:numId w:val="170"/>
        </w:numPr>
        <w:tabs>
          <w:tab w:val="left" w:pos="1679"/>
        </w:tabs>
        <w:ind w:left="1679" w:hanging="359"/>
        <w:rPr>
          <w:sz w:val="28"/>
        </w:rPr>
      </w:pPr>
      <w:r>
        <w:rPr>
          <w:sz w:val="28"/>
        </w:rPr>
        <w:t>Выдающиеся</w:t>
      </w:r>
      <w:r>
        <w:rPr>
          <w:spacing w:val="-7"/>
          <w:sz w:val="28"/>
        </w:rPr>
        <w:t xml:space="preserve"> </w:t>
      </w:r>
      <w:r>
        <w:rPr>
          <w:sz w:val="28"/>
        </w:rPr>
        <w:t>люди</w:t>
      </w:r>
      <w:r>
        <w:rPr>
          <w:spacing w:val="-8"/>
          <w:sz w:val="28"/>
        </w:rPr>
        <w:t xml:space="preserve"> </w:t>
      </w:r>
      <w:r>
        <w:rPr>
          <w:sz w:val="28"/>
        </w:rPr>
        <w:t>в</w:t>
      </w:r>
      <w:r>
        <w:rPr>
          <w:spacing w:val="-9"/>
          <w:sz w:val="28"/>
        </w:rPr>
        <w:t xml:space="preserve"> </w:t>
      </w:r>
      <w:r>
        <w:rPr>
          <w:spacing w:val="-2"/>
          <w:sz w:val="28"/>
        </w:rPr>
        <w:t>спорте.</w:t>
      </w:r>
    </w:p>
    <w:p w:rsidR="002811B1" w:rsidRDefault="003C6E95">
      <w:pPr>
        <w:pStyle w:val="a4"/>
        <w:numPr>
          <w:ilvl w:val="0"/>
          <w:numId w:val="170"/>
        </w:numPr>
        <w:tabs>
          <w:tab w:val="left" w:pos="1679"/>
        </w:tabs>
        <w:spacing w:before="5"/>
        <w:ind w:left="1679" w:hanging="359"/>
        <w:rPr>
          <w:sz w:val="28"/>
        </w:rPr>
      </w:pPr>
      <w:r>
        <w:rPr>
          <w:sz w:val="28"/>
        </w:rPr>
        <w:t>Выдающиеся</w:t>
      </w:r>
      <w:r>
        <w:rPr>
          <w:spacing w:val="-12"/>
          <w:sz w:val="28"/>
        </w:rPr>
        <w:t xml:space="preserve"> </w:t>
      </w:r>
      <w:r>
        <w:rPr>
          <w:spacing w:val="-2"/>
          <w:sz w:val="28"/>
        </w:rPr>
        <w:t>ученые.</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1322" w:firstLine="0"/>
        <w:jc w:val="left"/>
      </w:pPr>
      <w:r>
        <w:t>кратко</w:t>
      </w:r>
      <w:r>
        <w:rPr>
          <w:spacing w:val="-7"/>
        </w:rPr>
        <w:t xml:space="preserve"> </w:t>
      </w:r>
      <w:r>
        <w:t>рассказывать</w:t>
      </w:r>
      <w:r>
        <w:rPr>
          <w:spacing w:val="-8"/>
        </w:rPr>
        <w:t xml:space="preserve"> </w:t>
      </w:r>
      <w:r>
        <w:t>о</w:t>
      </w:r>
      <w:r>
        <w:rPr>
          <w:spacing w:val="-7"/>
        </w:rPr>
        <w:t xml:space="preserve"> </w:t>
      </w:r>
      <w:r>
        <w:t>любимом</w:t>
      </w:r>
      <w:r>
        <w:rPr>
          <w:spacing w:val="-5"/>
        </w:rPr>
        <w:t xml:space="preserve"> </w:t>
      </w:r>
      <w:r>
        <w:t>произведении</w:t>
      </w:r>
      <w:r>
        <w:rPr>
          <w:spacing w:val="-7"/>
        </w:rPr>
        <w:t xml:space="preserve"> </w:t>
      </w:r>
      <w:r>
        <w:t>и</w:t>
      </w:r>
      <w:r>
        <w:rPr>
          <w:spacing w:val="-7"/>
        </w:rPr>
        <w:t xml:space="preserve"> </w:t>
      </w:r>
      <w:r>
        <w:t>его</w:t>
      </w:r>
      <w:r>
        <w:rPr>
          <w:spacing w:val="-7"/>
        </w:rPr>
        <w:t xml:space="preserve"> </w:t>
      </w:r>
      <w:r>
        <w:t>авторе; кратко рассказывать о художнике и его картинах;</w:t>
      </w:r>
    </w:p>
    <w:p w:rsidR="002811B1" w:rsidRDefault="003C6E95">
      <w:pPr>
        <w:pStyle w:val="a3"/>
        <w:spacing w:line="321" w:lineRule="exact"/>
        <w:ind w:left="1670" w:firstLine="0"/>
        <w:jc w:val="left"/>
      </w:pPr>
      <w:r>
        <w:t>кратко</w:t>
      </w:r>
      <w:r>
        <w:rPr>
          <w:spacing w:val="-9"/>
        </w:rPr>
        <w:t xml:space="preserve"> </w:t>
      </w:r>
      <w:r>
        <w:t>рассказывать</w:t>
      </w:r>
      <w:r>
        <w:rPr>
          <w:spacing w:val="-10"/>
        </w:rPr>
        <w:t xml:space="preserve"> </w:t>
      </w:r>
      <w:r>
        <w:t>о</w:t>
      </w:r>
      <w:r>
        <w:rPr>
          <w:spacing w:val="-8"/>
        </w:rPr>
        <w:t xml:space="preserve"> </w:t>
      </w:r>
      <w:r>
        <w:t>любимом</w:t>
      </w:r>
      <w:r>
        <w:rPr>
          <w:spacing w:val="-7"/>
        </w:rPr>
        <w:t xml:space="preserve"> </w:t>
      </w:r>
      <w:r>
        <w:rPr>
          <w:spacing w:val="-2"/>
        </w:rPr>
        <w:t>спортсмене;</w:t>
      </w:r>
    </w:p>
    <w:p w:rsidR="002811B1" w:rsidRDefault="003C6E95">
      <w:pPr>
        <w:pStyle w:val="a3"/>
        <w:jc w:val="left"/>
      </w:pPr>
      <w:r>
        <w:t>составлять</w:t>
      </w:r>
      <w:r>
        <w:rPr>
          <w:spacing w:val="80"/>
        </w:rPr>
        <w:t xml:space="preserve"> </w:t>
      </w:r>
      <w:r>
        <w:t>коллективный</w:t>
      </w:r>
      <w:r>
        <w:rPr>
          <w:spacing w:val="80"/>
        </w:rPr>
        <w:t xml:space="preserve"> </w:t>
      </w:r>
      <w:r>
        <w:t>видео</w:t>
      </w:r>
      <w:r>
        <w:rPr>
          <w:spacing w:val="80"/>
        </w:rPr>
        <w:t xml:space="preserve"> </w:t>
      </w:r>
      <w:r>
        <w:t>блог</w:t>
      </w:r>
      <w:r>
        <w:rPr>
          <w:spacing w:val="80"/>
        </w:rPr>
        <w:t xml:space="preserve"> </w:t>
      </w:r>
      <w:r>
        <w:t>о</w:t>
      </w:r>
      <w:r>
        <w:rPr>
          <w:spacing w:val="80"/>
        </w:rPr>
        <w:t xml:space="preserve"> </w:t>
      </w:r>
      <w:r>
        <w:t>выдающихся</w:t>
      </w:r>
      <w:r>
        <w:rPr>
          <w:spacing w:val="80"/>
        </w:rPr>
        <w:t xml:space="preserve"> </w:t>
      </w:r>
      <w:r>
        <w:t>ученых</w:t>
      </w:r>
      <w:r>
        <w:rPr>
          <w:spacing w:val="80"/>
        </w:rPr>
        <w:t xml:space="preserve"> </w:t>
      </w:r>
      <w:r>
        <w:t>и</w:t>
      </w:r>
      <w:r>
        <w:rPr>
          <w:spacing w:val="80"/>
        </w:rPr>
        <w:t xml:space="preserve"> </w:t>
      </w:r>
      <w:r>
        <w:t xml:space="preserve">их </w:t>
      </w:r>
      <w:r>
        <w:rPr>
          <w:spacing w:val="-2"/>
        </w:rPr>
        <w:t>изобретениях;</w:t>
      </w:r>
    </w:p>
    <w:p w:rsidR="002811B1" w:rsidRDefault="003C6E95">
      <w:pPr>
        <w:pStyle w:val="2"/>
        <w:spacing w:line="322" w:lineRule="exact"/>
        <w:jc w:val="left"/>
        <w:rPr>
          <w:b w:val="0"/>
        </w:rPr>
      </w:pPr>
      <w:r>
        <w:t>в</w:t>
      </w:r>
      <w:r>
        <w:rPr>
          <w:spacing w:val="-7"/>
        </w:rPr>
        <w:t xml:space="preserve"> </w:t>
      </w:r>
      <w:r>
        <w:t>области</w:t>
      </w:r>
      <w:r>
        <w:rPr>
          <w:spacing w:val="-3"/>
        </w:rPr>
        <w:t xml:space="preserve"> </w:t>
      </w:r>
      <w:r>
        <w:rPr>
          <w:spacing w:val="-2"/>
        </w:rPr>
        <w:t>письма</w:t>
      </w:r>
      <w:r>
        <w:rPr>
          <w:b w:val="0"/>
          <w:spacing w:val="-2"/>
        </w:rPr>
        <w:t>:</w:t>
      </w:r>
    </w:p>
    <w:p w:rsidR="002811B1" w:rsidRDefault="003C6E95">
      <w:pPr>
        <w:pStyle w:val="a3"/>
        <w:ind w:left="1670" w:right="1322" w:firstLine="0"/>
        <w:jc w:val="left"/>
      </w:pPr>
      <w:r>
        <w:t>составлять</w:t>
      </w:r>
      <w:r>
        <w:rPr>
          <w:spacing w:val="-11"/>
        </w:rPr>
        <w:t xml:space="preserve"> </w:t>
      </w:r>
      <w:r>
        <w:t>презентацию</w:t>
      </w:r>
      <w:r>
        <w:rPr>
          <w:spacing w:val="-10"/>
        </w:rPr>
        <w:t xml:space="preserve"> </w:t>
      </w:r>
      <w:r>
        <w:t>о</w:t>
      </w:r>
      <w:r>
        <w:rPr>
          <w:spacing w:val="-10"/>
        </w:rPr>
        <w:t xml:space="preserve"> </w:t>
      </w:r>
      <w:r>
        <w:t>любимом</w:t>
      </w:r>
      <w:r>
        <w:rPr>
          <w:spacing w:val="-8"/>
        </w:rPr>
        <w:t xml:space="preserve"> </w:t>
      </w:r>
      <w:r>
        <w:t>писателе/поэте/</w:t>
      </w:r>
      <w:r>
        <w:rPr>
          <w:spacing w:val="-5"/>
        </w:rPr>
        <w:t xml:space="preserve"> </w:t>
      </w:r>
      <w:r>
        <w:t>ученом; составлять плакат о любимом актере/певце;</w:t>
      </w:r>
    </w:p>
    <w:p w:rsidR="002811B1" w:rsidRDefault="003C6E95">
      <w:pPr>
        <w:pStyle w:val="a3"/>
        <w:spacing w:before="4"/>
        <w:jc w:val="left"/>
      </w:pPr>
      <w:r>
        <w:t>составлять</w:t>
      </w:r>
      <w:r>
        <w:rPr>
          <w:spacing w:val="-10"/>
        </w:rPr>
        <w:t xml:space="preserve"> </w:t>
      </w:r>
      <w:r>
        <w:t>записку</w:t>
      </w:r>
      <w:r>
        <w:rPr>
          <w:spacing w:val="-7"/>
        </w:rPr>
        <w:t xml:space="preserve"> </w:t>
      </w:r>
      <w:r>
        <w:t>с</w:t>
      </w:r>
      <w:r>
        <w:rPr>
          <w:spacing w:val="-7"/>
        </w:rPr>
        <w:t xml:space="preserve"> </w:t>
      </w:r>
      <w:r>
        <w:t>напоминанием</w:t>
      </w:r>
      <w:r>
        <w:rPr>
          <w:spacing w:val="-6"/>
        </w:rPr>
        <w:t xml:space="preserve"> </w:t>
      </w:r>
      <w:r>
        <w:t>о</w:t>
      </w:r>
      <w:r>
        <w:rPr>
          <w:spacing w:val="-7"/>
        </w:rPr>
        <w:t xml:space="preserve"> </w:t>
      </w:r>
      <w:r>
        <w:t>месте</w:t>
      </w:r>
      <w:r>
        <w:rPr>
          <w:spacing w:val="-7"/>
        </w:rPr>
        <w:t xml:space="preserve"> </w:t>
      </w:r>
      <w:r>
        <w:t>и</w:t>
      </w:r>
      <w:r>
        <w:rPr>
          <w:spacing w:val="-7"/>
        </w:rPr>
        <w:t xml:space="preserve"> </w:t>
      </w:r>
      <w:r>
        <w:t>времени</w:t>
      </w:r>
      <w:r>
        <w:rPr>
          <w:spacing w:val="-4"/>
        </w:rPr>
        <w:t xml:space="preserve"> </w:t>
      </w:r>
      <w:r>
        <w:t>встречи</w:t>
      </w:r>
      <w:r>
        <w:rPr>
          <w:spacing w:val="-7"/>
        </w:rPr>
        <w:t xml:space="preserve"> </w:t>
      </w:r>
      <w:r>
        <w:t>в</w:t>
      </w:r>
      <w:r>
        <w:rPr>
          <w:spacing w:val="-9"/>
        </w:rPr>
        <w:t xml:space="preserve"> </w:t>
      </w:r>
      <w:r>
        <w:t>связи</w:t>
      </w:r>
      <w:r>
        <w:rPr>
          <w:spacing w:val="-7"/>
        </w:rPr>
        <w:t xml:space="preserve"> </w:t>
      </w:r>
      <w:r>
        <w:t>с походом на выставку или спортивное мероприятие;</w:t>
      </w:r>
    </w:p>
    <w:p w:rsidR="002811B1" w:rsidRDefault="003C6E95">
      <w:pPr>
        <w:pStyle w:val="a3"/>
        <w:spacing w:line="321" w:lineRule="exact"/>
        <w:ind w:left="1670" w:firstLine="0"/>
        <w:jc w:val="left"/>
      </w:pPr>
      <w:r>
        <w:t>составлять</w:t>
      </w:r>
      <w:r>
        <w:rPr>
          <w:spacing w:val="-9"/>
        </w:rPr>
        <w:t xml:space="preserve"> </w:t>
      </w:r>
      <w:r>
        <w:t>пост</w:t>
      </w:r>
      <w:r>
        <w:rPr>
          <w:spacing w:val="-8"/>
        </w:rPr>
        <w:t xml:space="preserve"> </w:t>
      </w:r>
      <w:r>
        <w:t>для</w:t>
      </w:r>
      <w:r>
        <w:rPr>
          <w:spacing w:val="-5"/>
        </w:rPr>
        <w:t xml:space="preserve"> </w:t>
      </w:r>
      <w:r>
        <w:t>блога</w:t>
      </w:r>
      <w:r>
        <w:rPr>
          <w:spacing w:val="-6"/>
        </w:rPr>
        <w:t xml:space="preserve"> </w:t>
      </w:r>
      <w:r>
        <w:t>о</w:t>
      </w:r>
      <w:r>
        <w:rPr>
          <w:spacing w:val="-7"/>
        </w:rPr>
        <w:t xml:space="preserve"> </w:t>
      </w:r>
      <w:r>
        <w:t>спортивном</w:t>
      </w:r>
      <w:r>
        <w:rPr>
          <w:spacing w:val="-1"/>
        </w:rPr>
        <w:t xml:space="preserve"> </w:t>
      </w:r>
      <w:r>
        <w:rPr>
          <w:spacing w:val="-2"/>
        </w:rPr>
        <w:t>событии.</w:t>
      </w:r>
    </w:p>
    <w:p w:rsidR="002811B1" w:rsidRDefault="002811B1">
      <w:pPr>
        <w:pStyle w:val="a3"/>
        <w:spacing w:before="4"/>
        <w:ind w:left="0" w:firstLine="0"/>
        <w:jc w:val="left"/>
      </w:pPr>
    </w:p>
    <w:p w:rsidR="002811B1" w:rsidRDefault="003C6E95">
      <w:pPr>
        <w:pStyle w:val="3"/>
        <w:spacing w:before="1"/>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ind w:left="1670" w:right="460" w:firstLine="0"/>
        <w:rPr>
          <w:i/>
        </w:rPr>
      </w:pPr>
      <w:r>
        <w:t>Предполагается введение в речь следующих конструкций: притяжательные</w:t>
      </w:r>
      <w:r>
        <w:rPr>
          <w:spacing w:val="61"/>
        </w:rPr>
        <w:t xml:space="preserve"> </w:t>
      </w:r>
      <w:r>
        <w:t>местоимения</w:t>
      </w:r>
      <w:r>
        <w:rPr>
          <w:spacing w:val="62"/>
        </w:rPr>
        <w:t xml:space="preserve"> </w:t>
      </w:r>
      <w:r>
        <w:t>в</w:t>
      </w:r>
      <w:r>
        <w:rPr>
          <w:spacing w:val="59"/>
        </w:rPr>
        <w:t xml:space="preserve"> </w:t>
      </w:r>
      <w:r>
        <w:t>абсолютной</w:t>
      </w:r>
      <w:r>
        <w:rPr>
          <w:spacing w:val="59"/>
        </w:rPr>
        <w:t xml:space="preserve"> </w:t>
      </w:r>
      <w:r>
        <w:t>форме</w:t>
      </w:r>
      <w:r>
        <w:rPr>
          <w:spacing w:val="61"/>
        </w:rPr>
        <w:t xml:space="preserve"> </w:t>
      </w:r>
      <w:r>
        <w:t>(</w:t>
      </w:r>
      <w:r>
        <w:rPr>
          <w:i/>
        </w:rPr>
        <w:t>mine,</w:t>
      </w:r>
      <w:r>
        <w:rPr>
          <w:i/>
          <w:spacing w:val="63"/>
        </w:rPr>
        <w:t xml:space="preserve"> </w:t>
      </w:r>
      <w:r>
        <w:rPr>
          <w:i/>
        </w:rPr>
        <w:t>yours,</w:t>
      </w:r>
      <w:r>
        <w:rPr>
          <w:i/>
          <w:spacing w:val="58"/>
        </w:rPr>
        <w:t xml:space="preserve"> </w:t>
      </w:r>
      <w:r>
        <w:rPr>
          <w:i/>
          <w:spacing w:val="-4"/>
        </w:rPr>
        <w:t>his,</w:t>
      </w:r>
    </w:p>
    <w:p w:rsidR="002811B1" w:rsidRDefault="003C6E95">
      <w:pPr>
        <w:spacing w:line="318" w:lineRule="exact"/>
        <w:ind w:left="959"/>
        <w:rPr>
          <w:i/>
          <w:sz w:val="28"/>
        </w:rPr>
      </w:pPr>
      <w:r>
        <w:rPr>
          <w:i/>
          <w:spacing w:val="-2"/>
          <w:sz w:val="28"/>
        </w:rPr>
        <w:t>hers);</w:t>
      </w:r>
    </w:p>
    <w:p w:rsidR="002811B1" w:rsidRDefault="003C6E95">
      <w:pPr>
        <w:tabs>
          <w:tab w:val="left" w:pos="2803"/>
          <w:tab w:val="left" w:pos="3874"/>
          <w:tab w:val="left" w:pos="4498"/>
          <w:tab w:val="left" w:pos="4934"/>
          <w:tab w:val="left" w:pos="5496"/>
          <w:tab w:val="left" w:pos="6501"/>
          <w:tab w:val="left" w:pos="7134"/>
          <w:tab w:val="left" w:pos="8364"/>
          <w:tab w:val="left" w:pos="8724"/>
        </w:tabs>
        <w:ind w:left="1670"/>
        <w:rPr>
          <w:sz w:val="28"/>
        </w:rPr>
      </w:pPr>
      <w:r>
        <w:rPr>
          <w:spacing w:val="-2"/>
          <w:sz w:val="28"/>
        </w:rPr>
        <w:t>речевая</w:t>
      </w:r>
      <w:r>
        <w:rPr>
          <w:sz w:val="28"/>
        </w:rPr>
        <w:tab/>
      </w:r>
      <w:r>
        <w:rPr>
          <w:spacing w:val="-2"/>
          <w:sz w:val="28"/>
        </w:rPr>
        <w:t>модель</w:t>
      </w:r>
      <w:r>
        <w:rPr>
          <w:sz w:val="28"/>
        </w:rPr>
        <w:tab/>
      </w:r>
      <w:r>
        <w:rPr>
          <w:i/>
          <w:spacing w:val="-5"/>
          <w:sz w:val="28"/>
        </w:rPr>
        <w:t>one</w:t>
      </w:r>
      <w:r>
        <w:rPr>
          <w:i/>
          <w:sz w:val="28"/>
        </w:rPr>
        <w:tab/>
      </w:r>
      <w:r>
        <w:rPr>
          <w:i/>
          <w:spacing w:val="-5"/>
          <w:sz w:val="28"/>
        </w:rPr>
        <w:t>of</w:t>
      </w:r>
      <w:r>
        <w:rPr>
          <w:i/>
          <w:sz w:val="28"/>
        </w:rPr>
        <w:tab/>
      </w:r>
      <w:r>
        <w:rPr>
          <w:i/>
          <w:spacing w:val="-5"/>
          <w:sz w:val="28"/>
        </w:rPr>
        <w:t>the</w:t>
      </w:r>
      <w:r>
        <w:rPr>
          <w:i/>
          <w:sz w:val="28"/>
        </w:rPr>
        <w:tab/>
      </w:r>
      <w:r>
        <w:rPr>
          <w:i/>
          <w:spacing w:val="-4"/>
          <w:sz w:val="28"/>
        </w:rPr>
        <w:t>most…</w:t>
      </w:r>
      <w:r>
        <w:rPr>
          <w:i/>
          <w:sz w:val="28"/>
        </w:rPr>
        <w:tab/>
      </w:r>
      <w:r>
        <w:rPr>
          <w:spacing w:val="-5"/>
          <w:sz w:val="28"/>
        </w:rPr>
        <w:t>для</w:t>
      </w:r>
      <w:r>
        <w:rPr>
          <w:sz w:val="28"/>
        </w:rPr>
        <w:tab/>
      </w:r>
      <w:r>
        <w:rPr>
          <w:spacing w:val="-2"/>
          <w:sz w:val="28"/>
        </w:rPr>
        <w:t>рассказа</w:t>
      </w:r>
      <w:r>
        <w:rPr>
          <w:sz w:val="28"/>
        </w:rPr>
        <w:tab/>
      </w:r>
      <w:r>
        <w:rPr>
          <w:spacing w:val="-10"/>
          <w:sz w:val="28"/>
        </w:rPr>
        <w:t>о</w:t>
      </w:r>
      <w:r>
        <w:rPr>
          <w:sz w:val="28"/>
        </w:rPr>
        <w:tab/>
      </w:r>
      <w:r>
        <w:rPr>
          <w:spacing w:val="-2"/>
          <w:sz w:val="28"/>
        </w:rPr>
        <w:t>деятельности</w:t>
      </w:r>
    </w:p>
    <w:p w:rsidR="002811B1" w:rsidRPr="00703E81" w:rsidRDefault="003C6E95">
      <w:pPr>
        <w:spacing w:before="4"/>
        <w:ind w:left="959"/>
        <w:rPr>
          <w:i/>
          <w:sz w:val="28"/>
          <w:lang w:val="en-US"/>
        </w:rPr>
      </w:pPr>
      <w:r>
        <w:rPr>
          <w:sz w:val="28"/>
        </w:rPr>
        <w:t>выдающихся</w:t>
      </w:r>
      <w:r w:rsidRPr="00703E81">
        <w:rPr>
          <w:spacing w:val="-2"/>
          <w:sz w:val="28"/>
          <w:lang w:val="en-US"/>
        </w:rPr>
        <w:t xml:space="preserve"> </w:t>
      </w:r>
      <w:r>
        <w:rPr>
          <w:sz w:val="28"/>
        </w:rPr>
        <w:t>людей</w:t>
      </w:r>
      <w:r w:rsidRPr="00703E81">
        <w:rPr>
          <w:spacing w:val="-3"/>
          <w:sz w:val="28"/>
          <w:lang w:val="en-US"/>
        </w:rPr>
        <w:t xml:space="preserve"> </w:t>
      </w:r>
      <w:r w:rsidRPr="00703E81">
        <w:rPr>
          <w:sz w:val="28"/>
          <w:lang w:val="en-US"/>
        </w:rPr>
        <w:t>(</w:t>
      </w:r>
      <w:r w:rsidRPr="00703E81">
        <w:rPr>
          <w:i/>
          <w:sz w:val="28"/>
          <w:lang w:val="en-US"/>
        </w:rPr>
        <w:t>one</w:t>
      </w:r>
      <w:r w:rsidRPr="00703E81">
        <w:rPr>
          <w:i/>
          <w:spacing w:val="-4"/>
          <w:sz w:val="28"/>
          <w:lang w:val="en-US"/>
        </w:rPr>
        <w:t xml:space="preserve"> </w:t>
      </w:r>
      <w:r w:rsidRPr="00703E81">
        <w:rPr>
          <w:i/>
          <w:sz w:val="28"/>
          <w:lang w:val="en-US"/>
        </w:rPr>
        <w:t>of</w:t>
      </w:r>
      <w:r w:rsidRPr="00703E81">
        <w:rPr>
          <w:i/>
          <w:spacing w:val="-5"/>
          <w:sz w:val="28"/>
          <w:lang w:val="en-US"/>
        </w:rPr>
        <w:t xml:space="preserve"> </w:t>
      </w:r>
      <w:r w:rsidRPr="00703E81">
        <w:rPr>
          <w:i/>
          <w:sz w:val="28"/>
          <w:lang w:val="en-US"/>
        </w:rPr>
        <w:t>the</w:t>
      </w:r>
      <w:r w:rsidRPr="00703E81">
        <w:rPr>
          <w:i/>
          <w:spacing w:val="62"/>
          <w:sz w:val="28"/>
          <w:lang w:val="en-US"/>
        </w:rPr>
        <w:t xml:space="preserve"> </w:t>
      </w:r>
      <w:r w:rsidRPr="00703E81">
        <w:rPr>
          <w:i/>
          <w:sz w:val="28"/>
          <w:lang w:val="en-US"/>
        </w:rPr>
        <w:t>most</w:t>
      </w:r>
      <w:r w:rsidRPr="00703E81">
        <w:rPr>
          <w:i/>
          <w:spacing w:val="-4"/>
          <w:sz w:val="28"/>
          <w:lang w:val="en-US"/>
        </w:rPr>
        <w:t xml:space="preserve"> </w:t>
      </w:r>
      <w:r w:rsidRPr="00703E81">
        <w:rPr>
          <w:i/>
          <w:sz w:val="28"/>
          <w:lang w:val="en-US"/>
        </w:rPr>
        <w:t>important,</w:t>
      </w:r>
      <w:r w:rsidRPr="00703E81">
        <w:rPr>
          <w:i/>
          <w:spacing w:val="63"/>
          <w:sz w:val="28"/>
          <w:lang w:val="en-US"/>
        </w:rPr>
        <w:t xml:space="preserve"> </w:t>
      </w:r>
      <w:r w:rsidRPr="00703E81">
        <w:rPr>
          <w:i/>
          <w:sz w:val="28"/>
          <w:lang w:val="en-US"/>
        </w:rPr>
        <w:t>one</w:t>
      </w:r>
      <w:r w:rsidRPr="00703E81">
        <w:rPr>
          <w:i/>
          <w:spacing w:val="-4"/>
          <w:sz w:val="28"/>
          <w:lang w:val="en-US"/>
        </w:rPr>
        <w:t xml:space="preserve"> </w:t>
      </w:r>
      <w:r w:rsidRPr="00703E81">
        <w:rPr>
          <w:i/>
          <w:sz w:val="28"/>
          <w:lang w:val="en-US"/>
        </w:rPr>
        <w:t>of</w:t>
      </w:r>
      <w:r w:rsidRPr="00703E81">
        <w:rPr>
          <w:i/>
          <w:spacing w:val="-5"/>
          <w:sz w:val="28"/>
          <w:lang w:val="en-US"/>
        </w:rPr>
        <w:t xml:space="preserve"> </w:t>
      </w:r>
      <w:r w:rsidRPr="00703E81">
        <w:rPr>
          <w:i/>
          <w:sz w:val="28"/>
          <w:lang w:val="en-US"/>
        </w:rPr>
        <w:t>the</w:t>
      </w:r>
      <w:r w:rsidRPr="00703E81">
        <w:rPr>
          <w:i/>
          <w:spacing w:val="-3"/>
          <w:sz w:val="28"/>
          <w:lang w:val="en-US"/>
        </w:rPr>
        <w:t xml:space="preserve"> </w:t>
      </w:r>
      <w:r w:rsidRPr="00703E81">
        <w:rPr>
          <w:i/>
          <w:sz w:val="28"/>
          <w:lang w:val="en-US"/>
        </w:rPr>
        <w:t>most</w:t>
      </w:r>
      <w:r w:rsidRPr="00703E81">
        <w:rPr>
          <w:i/>
          <w:spacing w:val="-5"/>
          <w:sz w:val="28"/>
          <w:lang w:val="en-US"/>
        </w:rPr>
        <w:t xml:space="preserve"> </w:t>
      </w:r>
      <w:r w:rsidRPr="00703E81">
        <w:rPr>
          <w:i/>
          <w:spacing w:val="-2"/>
          <w:sz w:val="28"/>
          <w:lang w:val="en-US"/>
        </w:rPr>
        <w:t>famous…):</w:t>
      </w:r>
    </w:p>
    <w:p w:rsidR="002811B1" w:rsidRDefault="003C6E95">
      <w:pPr>
        <w:pStyle w:val="a3"/>
        <w:jc w:val="left"/>
      </w:pPr>
      <w:r>
        <w:t>простое</w:t>
      </w:r>
      <w:r>
        <w:rPr>
          <w:spacing w:val="40"/>
        </w:rPr>
        <w:t xml:space="preserve"> </w:t>
      </w:r>
      <w:r>
        <w:t>прошедшее</w:t>
      </w:r>
      <w:r>
        <w:rPr>
          <w:spacing w:val="40"/>
        </w:rPr>
        <w:t xml:space="preserve"> </w:t>
      </w:r>
      <w:r>
        <w:t>время</w:t>
      </w:r>
      <w:r>
        <w:rPr>
          <w:spacing w:val="40"/>
        </w:rPr>
        <w:t xml:space="preserve"> </w:t>
      </w:r>
      <w:r>
        <w:t>для</w:t>
      </w:r>
      <w:r>
        <w:rPr>
          <w:spacing w:val="40"/>
        </w:rPr>
        <w:t xml:space="preserve"> </w:t>
      </w:r>
      <w:r>
        <w:t>рассказа</w:t>
      </w:r>
      <w:r>
        <w:rPr>
          <w:spacing w:val="40"/>
        </w:rPr>
        <w:t xml:space="preserve"> </w:t>
      </w:r>
      <w:r>
        <w:t>о</w:t>
      </w:r>
      <w:r>
        <w:rPr>
          <w:spacing w:val="40"/>
        </w:rPr>
        <w:t xml:space="preserve"> </w:t>
      </w:r>
      <w:r>
        <w:t>деятельности</w:t>
      </w:r>
      <w:r>
        <w:rPr>
          <w:spacing w:val="40"/>
        </w:rPr>
        <w:t xml:space="preserve"> </w:t>
      </w:r>
      <w:r>
        <w:t>выдающихся людей (повторение);</w:t>
      </w:r>
    </w:p>
    <w:p w:rsidR="002811B1" w:rsidRDefault="003C6E95">
      <w:pPr>
        <w:pStyle w:val="a3"/>
        <w:jc w:val="left"/>
      </w:pPr>
      <w:r>
        <w:t>настоящее продолженное время для описания фотографий знаменитых людей (повторение).</w:t>
      </w:r>
    </w:p>
    <w:p w:rsidR="002811B1" w:rsidRDefault="003C6E95">
      <w:pPr>
        <w:pStyle w:val="a3"/>
        <w:tabs>
          <w:tab w:val="left" w:pos="3473"/>
          <w:tab w:val="left" w:pos="4830"/>
          <w:tab w:val="left" w:pos="6407"/>
          <w:tab w:val="left" w:pos="6798"/>
          <w:tab w:val="left" w:pos="7897"/>
          <w:tab w:val="left" w:pos="9259"/>
        </w:tabs>
        <w:spacing w:before="321"/>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2811B1" w:rsidRDefault="003C6E95">
      <w:pPr>
        <w:spacing w:line="321" w:lineRule="exact"/>
        <w:ind w:left="1670"/>
        <w:rPr>
          <w:i/>
          <w:sz w:val="28"/>
        </w:rPr>
      </w:pPr>
      <w:r>
        <w:rPr>
          <w:sz w:val="28"/>
        </w:rPr>
        <w:t>названия</w:t>
      </w:r>
      <w:r>
        <w:rPr>
          <w:spacing w:val="-6"/>
          <w:sz w:val="28"/>
        </w:rPr>
        <w:t xml:space="preserve"> </w:t>
      </w:r>
      <w:r>
        <w:rPr>
          <w:sz w:val="28"/>
        </w:rPr>
        <w:t>видов</w:t>
      </w:r>
      <w:r>
        <w:rPr>
          <w:spacing w:val="-8"/>
          <w:sz w:val="28"/>
        </w:rPr>
        <w:t xml:space="preserve"> </w:t>
      </w:r>
      <w:r>
        <w:rPr>
          <w:sz w:val="28"/>
        </w:rPr>
        <w:t>искусства:</w:t>
      </w:r>
      <w:r>
        <w:rPr>
          <w:spacing w:val="-7"/>
          <w:sz w:val="28"/>
        </w:rPr>
        <w:t xml:space="preserve"> </w:t>
      </w:r>
      <w:r>
        <w:rPr>
          <w:i/>
          <w:sz w:val="28"/>
        </w:rPr>
        <w:t>art,</w:t>
      </w:r>
      <w:r>
        <w:rPr>
          <w:i/>
          <w:spacing w:val="-4"/>
          <w:sz w:val="28"/>
        </w:rPr>
        <w:t xml:space="preserve"> </w:t>
      </w:r>
      <w:r>
        <w:rPr>
          <w:i/>
          <w:sz w:val="28"/>
        </w:rPr>
        <w:t>literature,</w:t>
      </w:r>
      <w:r>
        <w:rPr>
          <w:i/>
          <w:spacing w:val="-9"/>
          <w:sz w:val="28"/>
        </w:rPr>
        <w:t xml:space="preserve"> </w:t>
      </w:r>
      <w:r>
        <w:rPr>
          <w:i/>
          <w:spacing w:val="-2"/>
          <w:sz w:val="28"/>
        </w:rPr>
        <w:t>music…;</w:t>
      </w:r>
    </w:p>
    <w:p w:rsidR="002811B1" w:rsidRDefault="003C6E95">
      <w:pPr>
        <w:ind w:left="959" w:right="459" w:firstLine="710"/>
        <w:jc w:val="right"/>
        <w:rPr>
          <w:i/>
          <w:sz w:val="28"/>
        </w:rPr>
      </w:pPr>
      <w:r>
        <w:rPr>
          <w:sz w:val="28"/>
        </w:rPr>
        <w:t>названия</w:t>
      </w:r>
      <w:r>
        <w:rPr>
          <w:spacing w:val="-3"/>
          <w:sz w:val="28"/>
        </w:rPr>
        <w:t xml:space="preserve"> </w:t>
      </w:r>
      <w:r>
        <w:rPr>
          <w:sz w:val="28"/>
        </w:rPr>
        <w:t>жанров</w:t>
      </w:r>
      <w:r>
        <w:rPr>
          <w:spacing w:val="-5"/>
          <w:sz w:val="28"/>
        </w:rPr>
        <w:t xml:space="preserve"> </w:t>
      </w:r>
      <w:r>
        <w:rPr>
          <w:sz w:val="28"/>
        </w:rPr>
        <w:t>в</w:t>
      </w:r>
      <w:r>
        <w:rPr>
          <w:spacing w:val="-6"/>
          <w:sz w:val="28"/>
        </w:rPr>
        <w:t xml:space="preserve"> </w:t>
      </w:r>
      <w:r>
        <w:rPr>
          <w:sz w:val="28"/>
        </w:rPr>
        <w:t>искусстве:</w:t>
      </w:r>
      <w:r>
        <w:rPr>
          <w:spacing w:val="-10"/>
          <w:sz w:val="28"/>
        </w:rPr>
        <w:t xml:space="preserve"> </w:t>
      </w:r>
      <w:r>
        <w:rPr>
          <w:i/>
          <w:sz w:val="28"/>
        </w:rPr>
        <w:t>poetry,</w:t>
      </w:r>
      <w:r>
        <w:rPr>
          <w:i/>
          <w:spacing w:val="-3"/>
          <w:sz w:val="28"/>
        </w:rPr>
        <w:t xml:space="preserve"> </w:t>
      </w:r>
      <w:r>
        <w:rPr>
          <w:i/>
          <w:sz w:val="28"/>
        </w:rPr>
        <w:t>novel,</w:t>
      </w:r>
      <w:r>
        <w:rPr>
          <w:i/>
          <w:spacing w:val="-3"/>
          <w:sz w:val="28"/>
        </w:rPr>
        <w:t xml:space="preserve"> </w:t>
      </w:r>
      <w:r>
        <w:rPr>
          <w:i/>
          <w:sz w:val="28"/>
        </w:rPr>
        <w:t>fantasy,</w:t>
      </w:r>
      <w:r>
        <w:rPr>
          <w:i/>
          <w:spacing w:val="-7"/>
          <w:sz w:val="28"/>
        </w:rPr>
        <w:t xml:space="preserve"> </w:t>
      </w:r>
      <w:r>
        <w:rPr>
          <w:i/>
          <w:sz w:val="28"/>
        </w:rPr>
        <w:t>portrait,</w:t>
      </w:r>
      <w:r>
        <w:rPr>
          <w:i/>
          <w:spacing w:val="-3"/>
          <w:sz w:val="28"/>
        </w:rPr>
        <w:t xml:space="preserve"> </w:t>
      </w:r>
      <w:r>
        <w:rPr>
          <w:i/>
          <w:sz w:val="28"/>
        </w:rPr>
        <w:t xml:space="preserve">landscape…; </w:t>
      </w:r>
      <w:r>
        <w:rPr>
          <w:sz w:val="28"/>
        </w:rPr>
        <w:t>речевые</w:t>
      </w:r>
      <w:r>
        <w:rPr>
          <w:spacing w:val="80"/>
          <w:sz w:val="28"/>
        </w:rPr>
        <w:t xml:space="preserve"> </w:t>
      </w:r>
      <w:r>
        <w:rPr>
          <w:sz w:val="28"/>
        </w:rPr>
        <w:t>клише</w:t>
      </w:r>
      <w:r>
        <w:rPr>
          <w:spacing w:val="80"/>
          <w:sz w:val="28"/>
        </w:rPr>
        <w:t xml:space="preserve"> </w:t>
      </w:r>
      <w:r>
        <w:rPr>
          <w:sz w:val="28"/>
        </w:rPr>
        <w:t>для</w:t>
      </w:r>
      <w:r>
        <w:rPr>
          <w:spacing w:val="80"/>
          <w:sz w:val="28"/>
        </w:rPr>
        <w:t xml:space="preserve"> </w:t>
      </w:r>
      <w:r>
        <w:rPr>
          <w:sz w:val="28"/>
        </w:rPr>
        <w:t>описания</w:t>
      </w:r>
      <w:r>
        <w:rPr>
          <w:spacing w:val="80"/>
          <w:sz w:val="28"/>
        </w:rPr>
        <w:t xml:space="preserve"> </w:t>
      </w:r>
      <w:r>
        <w:rPr>
          <w:sz w:val="28"/>
        </w:rPr>
        <w:t>деятельности</w:t>
      </w:r>
      <w:r>
        <w:rPr>
          <w:spacing w:val="80"/>
          <w:sz w:val="28"/>
        </w:rPr>
        <w:t xml:space="preserve"> </w:t>
      </w:r>
      <w:r>
        <w:rPr>
          <w:sz w:val="28"/>
        </w:rPr>
        <w:t>выдающихся</w:t>
      </w:r>
      <w:r>
        <w:rPr>
          <w:spacing w:val="80"/>
          <w:sz w:val="28"/>
        </w:rPr>
        <w:t xml:space="preserve"> </w:t>
      </w:r>
      <w:r>
        <w:rPr>
          <w:sz w:val="28"/>
        </w:rPr>
        <w:t>людей:</w:t>
      </w:r>
      <w:r>
        <w:rPr>
          <w:spacing w:val="80"/>
          <w:sz w:val="28"/>
        </w:rPr>
        <w:t xml:space="preserve"> </w:t>
      </w:r>
      <w:r>
        <w:rPr>
          <w:i/>
          <w:sz w:val="28"/>
        </w:rPr>
        <w:t xml:space="preserve">to </w:t>
      </w:r>
      <w:r>
        <w:rPr>
          <w:i/>
          <w:spacing w:val="-2"/>
          <w:sz w:val="28"/>
        </w:rPr>
        <w:t>compose</w:t>
      </w:r>
      <w:r>
        <w:rPr>
          <w:i/>
          <w:spacing w:val="-9"/>
          <w:sz w:val="28"/>
        </w:rPr>
        <w:t xml:space="preserve"> </w:t>
      </w:r>
      <w:r>
        <w:rPr>
          <w:i/>
          <w:spacing w:val="-2"/>
          <w:sz w:val="28"/>
        </w:rPr>
        <w:t>music,</w:t>
      </w:r>
      <w:r>
        <w:rPr>
          <w:i/>
          <w:spacing w:val="-13"/>
          <w:sz w:val="28"/>
        </w:rPr>
        <w:t xml:space="preserve"> </w:t>
      </w:r>
      <w:r>
        <w:rPr>
          <w:i/>
          <w:spacing w:val="-2"/>
          <w:sz w:val="28"/>
        </w:rPr>
        <w:t>to</w:t>
      </w:r>
      <w:r>
        <w:rPr>
          <w:i/>
          <w:spacing w:val="-15"/>
          <w:sz w:val="28"/>
        </w:rPr>
        <w:t xml:space="preserve"> </w:t>
      </w:r>
      <w:r>
        <w:rPr>
          <w:i/>
          <w:spacing w:val="-2"/>
          <w:sz w:val="28"/>
        </w:rPr>
        <w:t>write</w:t>
      </w:r>
      <w:r>
        <w:rPr>
          <w:i/>
          <w:spacing w:val="-9"/>
          <w:sz w:val="28"/>
        </w:rPr>
        <w:t xml:space="preserve"> </w:t>
      </w:r>
      <w:r>
        <w:rPr>
          <w:i/>
          <w:spacing w:val="-2"/>
          <w:sz w:val="28"/>
        </w:rPr>
        <w:t>poems,</w:t>
      </w:r>
      <w:r>
        <w:rPr>
          <w:i/>
          <w:spacing w:val="-8"/>
          <w:sz w:val="28"/>
        </w:rPr>
        <w:t xml:space="preserve"> </w:t>
      </w:r>
      <w:r>
        <w:rPr>
          <w:i/>
          <w:spacing w:val="-2"/>
          <w:sz w:val="28"/>
        </w:rPr>
        <w:t>to</w:t>
      </w:r>
      <w:r>
        <w:rPr>
          <w:i/>
          <w:spacing w:val="-10"/>
          <w:sz w:val="28"/>
        </w:rPr>
        <w:t xml:space="preserve"> </w:t>
      </w:r>
      <w:r>
        <w:rPr>
          <w:i/>
          <w:spacing w:val="-2"/>
          <w:sz w:val="28"/>
        </w:rPr>
        <w:t>perform</w:t>
      </w:r>
      <w:r>
        <w:rPr>
          <w:i/>
          <w:spacing w:val="-14"/>
          <w:sz w:val="28"/>
        </w:rPr>
        <w:t xml:space="preserve"> </w:t>
      </w:r>
      <w:r>
        <w:rPr>
          <w:i/>
          <w:spacing w:val="-2"/>
          <w:sz w:val="28"/>
        </w:rPr>
        <w:t>on</w:t>
      </w:r>
      <w:r>
        <w:rPr>
          <w:i/>
          <w:spacing w:val="-10"/>
          <w:sz w:val="28"/>
        </w:rPr>
        <w:t xml:space="preserve"> </w:t>
      </w:r>
      <w:r>
        <w:rPr>
          <w:i/>
          <w:spacing w:val="-2"/>
          <w:sz w:val="28"/>
        </w:rPr>
        <w:t>stage,</w:t>
      </w:r>
      <w:r>
        <w:rPr>
          <w:i/>
          <w:spacing w:val="-12"/>
          <w:sz w:val="28"/>
        </w:rPr>
        <w:t xml:space="preserve"> </w:t>
      </w:r>
      <w:r>
        <w:rPr>
          <w:i/>
          <w:spacing w:val="-2"/>
          <w:sz w:val="28"/>
        </w:rPr>
        <w:t>to</w:t>
      </w:r>
      <w:r>
        <w:rPr>
          <w:i/>
          <w:spacing w:val="-15"/>
          <w:sz w:val="28"/>
        </w:rPr>
        <w:t xml:space="preserve"> </w:t>
      </w:r>
      <w:r>
        <w:rPr>
          <w:i/>
          <w:spacing w:val="-2"/>
          <w:sz w:val="28"/>
        </w:rPr>
        <w:t>star</w:t>
      </w:r>
      <w:r>
        <w:rPr>
          <w:i/>
          <w:spacing w:val="-9"/>
          <w:sz w:val="28"/>
        </w:rPr>
        <w:t xml:space="preserve"> </w:t>
      </w:r>
      <w:r>
        <w:rPr>
          <w:i/>
          <w:spacing w:val="-2"/>
          <w:sz w:val="28"/>
        </w:rPr>
        <w:t>in</w:t>
      </w:r>
      <w:r>
        <w:rPr>
          <w:i/>
          <w:spacing w:val="-16"/>
          <w:sz w:val="28"/>
        </w:rPr>
        <w:t xml:space="preserve"> </w:t>
      </w:r>
      <w:r>
        <w:rPr>
          <w:i/>
          <w:spacing w:val="-2"/>
          <w:sz w:val="28"/>
        </w:rPr>
        <w:t>films,</w:t>
      </w:r>
      <w:r>
        <w:rPr>
          <w:i/>
          <w:spacing w:val="-12"/>
          <w:sz w:val="28"/>
        </w:rPr>
        <w:t xml:space="preserve"> </w:t>
      </w:r>
      <w:r>
        <w:rPr>
          <w:i/>
          <w:spacing w:val="-2"/>
          <w:sz w:val="28"/>
        </w:rPr>
        <w:t>to</w:t>
      </w:r>
      <w:r>
        <w:rPr>
          <w:i/>
          <w:spacing w:val="-10"/>
          <w:sz w:val="28"/>
        </w:rPr>
        <w:t xml:space="preserve"> </w:t>
      </w:r>
      <w:r>
        <w:rPr>
          <w:i/>
          <w:spacing w:val="-2"/>
          <w:sz w:val="28"/>
        </w:rPr>
        <w:t>be</w:t>
      </w:r>
      <w:r>
        <w:rPr>
          <w:i/>
          <w:spacing w:val="-13"/>
          <w:sz w:val="28"/>
        </w:rPr>
        <w:t xml:space="preserve"> </w:t>
      </w:r>
      <w:r>
        <w:rPr>
          <w:i/>
          <w:spacing w:val="-2"/>
          <w:sz w:val="28"/>
        </w:rPr>
        <w:t>the</w:t>
      </w:r>
      <w:r>
        <w:rPr>
          <w:i/>
          <w:spacing w:val="-14"/>
          <w:sz w:val="28"/>
        </w:rPr>
        <w:t xml:space="preserve"> </w:t>
      </w:r>
      <w:r>
        <w:rPr>
          <w:i/>
          <w:spacing w:val="-2"/>
          <w:sz w:val="28"/>
        </w:rPr>
        <w:t>winner,</w:t>
      </w:r>
    </w:p>
    <w:p w:rsidR="002811B1" w:rsidRPr="00703E81" w:rsidRDefault="003C6E95">
      <w:pPr>
        <w:spacing w:line="321" w:lineRule="exact"/>
        <w:ind w:left="959"/>
        <w:rPr>
          <w:i/>
          <w:sz w:val="28"/>
          <w:lang w:val="en-US"/>
        </w:rPr>
      </w:pPr>
      <w:r w:rsidRPr="00703E81">
        <w:rPr>
          <w:i/>
          <w:sz w:val="28"/>
          <w:lang w:val="en-US"/>
        </w:rPr>
        <w:t>to</w:t>
      </w:r>
      <w:r w:rsidRPr="00703E81">
        <w:rPr>
          <w:i/>
          <w:spacing w:val="-7"/>
          <w:sz w:val="28"/>
          <w:lang w:val="en-US"/>
        </w:rPr>
        <w:t xml:space="preserve"> </w:t>
      </w:r>
      <w:r w:rsidRPr="00703E81">
        <w:rPr>
          <w:i/>
          <w:sz w:val="28"/>
          <w:lang w:val="en-US"/>
        </w:rPr>
        <w:t>break</w:t>
      </w:r>
      <w:r w:rsidRPr="00703E81">
        <w:rPr>
          <w:i/>
          <w:spacing w:val="-6"/>
          <w:sz w:val="28"/>
          <w:lang w:val="en-US"/>
        </w:rPr>
        <w:t xml:space="preserve"> </w:t>
      </w:r>
      <w:r w:rsidRPr="00703E81">
        <w:rPr>
          <w:i/>
          <w:sz w:val="28"/>
          <w:lang w:val="en-US"/>
        </w:rPr>
        <w:t>the</w:t>
      </w:r>
      <w:r w:rsidRPr="00703E81">
        <w:rPr>
          <w:i/>
          <w:spacing w:val="-5"/>
          <w:sz w:val="28"/>
          <w:lang w:val="en-US"/>
        </w:rPr>
        <w:t xml:space="preserve"> </w:t>
      </w:r>
      <w:r w:rsidRPr="00703E81">
        <w:rPr>
          <w:i/>
          <w:sz w:val="28"/>
          <w:lang w:val="en-US"/>
        </w:rPr>
        <w:t>record,</w:t>
      </w:r>
      <w:r w:rsidRPr="00703E81">
        <w:rPr>
          <w:i/>
          <w:spacing w:val="-4"/>
          <w:sz w:val="28"/>
          <w:lang w:val="en-US"/>
        </w:rPr>
        <w:t xml:space="preserve"> </w:t>
      </w:r>
      <w:r w:rsidRPr="00703E81">
        <w:rPr>
          <w:i/>
          <w:sz w:val="28"/>
          <w:lang w:val="en-US"/>
        </w:rPr>
        <w:t>to</w:t>
      </w:r>
      <w:r w:rsidRPr="00703E81">
        <w:rPr>
          <w:i/>
          <w:spacing w:val="-7"/>
          <w:sz w:val="28"/>
          <w:lang w:val="en-US"/>
        </w:rPr>
        <w:t xml:space="preserve"> </w:t>
      </w:r>
      <w:r w:rsidRPr="00703E81">
        <w:rPr>
          <w:i/>
          <w:sz w:val="28"/>
          <w:lang w:val="en-US"/>
        </w:rPr>
        <w:t>do</w:t>
      </w:r>
      <w:r w:rsidRPr="00703E81">
        <w:rPr>
          <w:i/>
          <w:spacing w:val="-10"/>
          <w:sz w:val="28"/>
          <w:lang w:val="en-US"/>
        </w:rPr>
        <w:t xml:space="preserve"> </w:t>
      </w:r>
      <w:r w:rsidRPr="00703E81">
        <w:rPr>
          <w:i/>
          <w:sz w:val="28"/>
          <w:lang w:val="en-US"/>
        </w:rPr>
        <w:t>research,</w:t>
      </w:r>
      <w:r w:rsidRPr="00703E81">
        <w:rPr>
          <w:i/>
          <w:spacing w:val="-4"/>
          <w:sz w:val="28"/>
          <w:lang w:val="en-US"/>
        </w:rPr>
        <w:t xml:space="preserve"> </w:t>
      </w:r>
      <w:r w:rsidRPr="00703E81">
        <w:rPr>
          <w:i/>
          <w:sz w:val="28"/>
          <w:lang w:val="en-US"/>
        </w:rPr>
        <w:t>to</w:t>
      </w:r>
      <w:r w:rsidRPr="00703E81">
        <w:rPr>
          <w:i/>
          <w:spacing w:val="-6"/>
          <w:sz w:val="28"/>
          <w:lang w:val="en-US"/>
        </w:rPr>
        <w:t xml:space="preserve"> </w:t>
      </w:r>
      <w:r w:rsidRPr="00703E81">
        <w:rPr>
          <w:i/>
          <w:sz w:val="28"/>
          <w:lang w:val="en-US"/>
        </w:rPr>
        <w:t>do</w:t>
      </w:r>
      <w:r w:rsidRPr="00703E81">
        <w:rPr>
          <w:i/>
          <w:spacing w:val="-7"/>
          <w:sz w:val="28"/>
          <w:lang w:val="en-US"/>
        </w:rPr>
        <w:t xml:space="preserve"> </w:t>
      </w:r>
      <w:r w:rsidRPr="00703E81">
        <w:rPr>
          <w:i/>
          <w:sz w:val="28"/>
          <w:lang w:val="en-US"/>
        </w:rPr>
        <w:t>experiment,</w:t>
      </w:r>
      <w:r w:rsidRPr="00703E81">
        <w:rPr>
          <w:i/>
          <w:spacing w:val="-5"/>
          <w:sz w:val="28"/>
          <w:lang w:val="en-US"/>
        </w:rPr>
        <w:t xml:space="preserve"> </w:t>
      </w:r>
      <w:r w:rsidRPr="00703E81">
        <w:rPr>
          <w:i/>
          <w:sz w:val="28"/>
          <w:lang w:val="en-US"/>
        </w:rPr>
        <w:t>famous</w:t>
      </w:r>
      <w:r w:rsidRPr="00703E81">
        <w:rPr>
          <w:i/>
          <w:spacing w:val="-4"/>
          <w:sz w:val="28"/>
          <w:lang w:val="en-US"/>
        </w:rPr>
        <w:t xml:space="preserve"> </w:t>
      </w:r>
      <w:r w:rsidRPr="00703E81">
        <w:rPr>
          <w:i/>
          <w:sz w:val="28"/>
          <w:lang w:val="en-US"/>
        </w:rPr>
        <w:t>scientist…</w:t>
      </w:r>
      <w:r w:rsidRPr="00703E81">
        <w:rPr>
          <w:i/>
          <w:spacing w:val="-6"/>
          <w:sz w:val="28"/>
          <w:lang w:val="en-US"/>
        </w:rPr>
        <w:t xml:space="preserve"> </w:t>
      </w:r>
      <w:r w:rsidRPr="00703E81">
        <w:rPr>
          <w:i/>
          <w:spacing w:val="-10"/>
          <w:sz w:val="28"/>
          <w:lang w:val="en-US"/>
        </w:rPr>
        <w:t>.</w:t>
      </w:r>
    </w:p>
    <w:p w:rsidR="002811B1" w:rsidRPr="00703E81" w:rsidRDefault="002811B1">
      <w:pPr>
        <w:pStyle w:val="a3"/>
        <w:spacing w:before="8"/>
        <w:ind w:left="0" w:firstLine="0"/>
        <w:jc w:val="left"/>
        <w:rPr>
          <w:i/>
          <w:lang w:val="en-US"/>
        </w:rPr>
      </w:pPr>
    </w:p>
    <w:p w:rsidR="002811B1" w:rsidRDefault="003C6E95">
      <w:pPr>
        <w:pStyle w:val="1"/>
        <w:numPr>
          <w:ilvl w:val="0"/>
          <w:numId w:val="174"/>
        </w:numPr>
        <w:tabs>
          <w:tab w:val="left" w:pos="1169"/>
        </w:tabs>
        <w:ind w:left="1169" w:hanging="210"/>
      </w:pPr>
      <w:r>
        <w:rPr>
          <w:spacing w:val="-2"/>
        </w:rPr>
        <w:t>КЛАСС</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67" w:line="322" w:lineRule="exact"/>
        <w:jc w:val="left"/>
      </w:pPr>
      <w:r>
        <w:lastRenderedPageBreak/>
        <w:t>Раздел</w:t>
      </w:r>
      <w:r>
        <w:rPr>
          <w:spacing w:val="-5"/>
        </w:rPr>
        <w:t xml:space="preserve"> </w:t>
      </w:r>
      <w:r>
        <w:t>1</w:t>
      </w:r>
      <w:r>
        <w:rPr>
          <w:b w:val="0"/>
        </w:rPr>
        <w:t>.</w:t>
      </w:r>
      <w:r>
        <w:rPr>
          <w:b w:val="0"/>
          <w:spacing w:val="-4"/>
        </w:rPr>
        <w:t xml:space="preserve"> </w:t>
      </w:r>
      <w:r>
        <w:t>Культура</w:t>
      </w:r>
      <w:r>
        <w:rPr>
          <w:spacing w:val="-6"/>
        </w:rPr>
        <w:t xml:space="preserve"> </w:t>
      </w:r>
      <w:r>
        <w:t>и</w:t>
      </w:r>
      <w:r>
        <w:rPr>
          <w:spacing w:val="-8"/>
        </w:rPr>
        <w:t xml:space="preserve"> </w:t>
      </w:r>
      <w:r>
        <w:rPr>
          <w:spacing w:val="-2"/>
        </w:rPr>
        <w:t>искусство</w:t>
      </w:r>
    </w:p>
    <w:p w:rsidR="002811B1" w:rsidRDefault="003C6E95">
      <w:pPr>
        <w:pStyle w:val="a4"/>
        <w:numPr>
          <w:ilvl w:val="1"/>
          <w:numId w:val="174"/>
        </w:numPr>
        <w:tabs>
          <w:tab w:val="left" w:pos="1679"/>
        </w:tabs>
        <w:spacing w:line="322" w:lineRule="exact"/>
        <w:ind w:left="1679" w:hanging="359"/>
        <w:rPr>
          <w:sz w:val="28"/>
        </w:rPr>
      </w:pPr>
      <w:r>
        <w:rPr>
          <w:sz w:val="28"/>
        </w:rPr>
        <w:t>Мир</w:t>
      </w:r>
      <w:r>
        <w:rPr>
          <w:spacing w:val="-4"/>
          <w:sz w:val="28"/>
        </w:rPr>
        <w:t xml:space="preserve"> </w:t>
      </w:r>
      <w:r>
        <w:rPr>
          <w:spacing w:val="-2"/>
          <w:sz w:val="28"/>
        </w:rPr>
        <w:t>музыки.</w:t>
      </w:r>
    </w:p>
    <w:p w:rsidR="002811B1" w:rsidRDefault="003C6E95">
      <w:pPr>
        <w:pStyle w:val="a4"/>
        <w:numPr>
          <w:ilvl w:val="1"/>
          <w:numId w:val="174"/>
        </w:numPr>
        <w:tabs>
          <w:tab w:val="left" w:pos="1679"/>
        </w:tabs>
        <w:spacing w:line="322" w:lineRule="exact"/>
        <w:ind w:left="1679" w:hanging="359"/>
        <w:rPr>
          <w:sz w:val="28"/>
        </w:rPr>
      </w:pPr>
      <w:r>
        <w:rPr>
          <w:sz w:val="28"/>
        </w:rPr>
        <w:t>Музеи</w:t>
      </w:r>
      <w:r>
        <w:rPr>
          <w:spacing w:val="-6"/>
          <w:sz w:val="28"/>
        </w:rPr>
        <w:t xml:space="preserve"> </w:t>
      </w:r>
      <w:r>
        <w:rPr>
          <w:sz w:val="28"/>
        </w:rPr>
        <w:t>и</w:t>
      </w:r>
      <w:r>
        <w:rPr>
          <w:spacing w:val="-5"/>
          <w:sz w:val="28"/>
        </w:rPr>
        <w:t xml:space="preserve"> </w:t>
      </w:r>
      <w:r>
        <w:rPr>
          <w:spacing w:val="-2"/>
          <w:sz w:val="28"/>
        </w:rPr>
        <w:t>выставки.</w:t>
      </w:r>
    </w:p>
    <w:p w:rsidR="002811B1" w:rsidRDefault="003C6E95">
      <w:pPr>
        <w:pStyle w:val="a4"/>
        <w:numPr>
          <w:ilvl w:val="1"/>
          <w:numId w:val="174"/>
        </w:numPr>
        <w:tabs>
          <w:tab w:val="left" w:pos="1679"/>
        </w:tabs>
        <w:ind w:left="1679" w:hanging="359"/>
        <w:rPr>
          <w:sz w:val="28"/>
        </w:rPr>
      </w:pPr>
      <w:r>
        <w:rPr>
          <w:spacing w:val="-2"/>
          <w:sz w:val="28"/>
        </w:rPr>
        <w:t>Театр.</w:t>
      </w:r>
    </w:p>
    <w:p w:rsidR="002811B1" w:rsidRDefault="003C6E95">
      <w:pPr>
        <w:pStyle w:val="a4"/>
        <w:numPr>
          <w:ilvl w:val="1"/>
          <w:numId w:val="174"/>
        </w:numPr>
        <w:tabs>
          <w:tab w:val="left" w:pos="1679"/>
        </w:tabs>
        <w:spacing w:before="5"/>
        <w:ind w:left="1679" w:hanging="359"/>
        <w:rPr>
          <w:sz w:val="28"/>
        </w:rPr>
      </w:pPr>
      <w:r>
        <w:rPr>
          <w:sz w:val="28"/>
        </w:rPr>
        <w:t>Памятники</w:t>
      </w:r>
      <w:r>
        <w:rPr>
          <w:spacing w:val="-8"/>
          <w:sz w:val="28"/>
        </w:rPr>
        <w:t xml:space="preserve"> </w:t>
      </w:r>
      <w:r>
        <w:rPr>
          <w:sz w:val="28"/>
        </w:rPr>
        <w:t>архитектуры</w:t>
      </w:r>
      <w:r>
        <w:rPr>
          <w:spacing w:val="-8"/>
          <w:sz w:val="28"/>
        </w:rPr>
        <w:t xml:space="preserve"> </w:t>
      </w:r>
      <w:r>
        <w:rPr>
          <w:sz w:val="28"/>
        </w:rPr>
        <w:t>в</w:t>
      </w:r>
      <w:r>
        <w:rPr>
          <w:spacing w:val="-9"/>
          <w:sz w:val="28"/>
        </w:rPr>
        <w:t xml:space="preserve"> </w:t>
      </w:r>
      <w:r>
        <w:rPr>
          <w:sz w:val="28"/>
        </w:rPr>
        <w:t>Москве</w:t>
      </w:r>
      <w:r>
        <w:rPr>
          <w:spacing w:val="-6"/>
          <w:sz w:val="28"/>
        </w:rPr>
        <w:t xml:space="preserve"> </w:t>
      </w:r>
      <w:r>
        <w:rPr>
          <w:sz w:val="28"/>
        </w:rPr>
        <w:t>и</w:t>
      </w:r>
      <w:r>
        <w:rPr>
          <w:spacing w:val="-8"/>
          <w:sz w:val="28"/>
        </w:rPr>
        <w:t xml:space="preserve"> </w:t>
      </w:r>
      <w:r>
        <w:rPr>
          <w:spacing w:val="-2"/>
          <w:sz w:val="28"/>
        </w:rPr>
        <w:t>Лондоне.</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кратко</w:t>
      </w:r>
      <w:r>
        <w:rPr>
          <w:spacing w:val="-6"/>
        </w:rPr>
        <w:t xml:space="preserve"> </w:t>
      </w:r>
      <w:r>
        <w:t>рассказывать</w:t>
      </w:r>
      <w:r>
        <w:rPr>
          <w:spacing w:val="-8"/>
        </w:rPr>
        <w:t xml:space="preserve"> </w:t>
      </w:r>
      <w:r>
        <w:t>о</w:t>
      </w:r>
      <w:r>
        <w:rPr>
          <w:spacing w:val="-6"/>
        </w:rPr>
        <w:t xml:space="preserve"> </w:t>
      </w:r>
      <w:r>
        <w:t>своих</w:t>
      </w:r>
      <w:r>
        <w:rPr>
          <w:spacing w:val="-10"/>
        </w:rPr>
        <w:t xml:space="preserve"> </w:t>
      </w:r>
      <w:r>
        <w:t>предпочтениях</w:t>
      </w:r>
      <w:r>
        <w:rPr>
          <w:spacing w:val="-10"/>
        </w:rPr>
        <w:t xml:space="preserve"> </w:t>
      </w:r>
      <w:r>
        <w:t>в</w:t>
      </w:r>
      <w:r>
        <w:rPr>
          <w:spacing w:val="-7"/>
        </w:rPr>
        <w:t xml:space="preserve"> </w:t>
      </w:r>
      <w:r>
        <w:rPr>
          <w:spacing w:val="-2"/>
        </w:rPr>
        <w:t>музыке;</w:t>
      </w:r>
    </w:p>
    <w:p w:rsidR="002811B1" w:rsidRDefault="003C6E95">
      <w:pPr>
        <w:pStyle w:val="a3"/>
        <w:jc w:val="left"/>
      </w:pPr>
      <w:r>
        <w:t>составлять</w:t>
      </w:r>
      <w:r>
        <w:rPr>
          <w:spacing w:val="-4"/>
        </w:rPr>
        <w:t xml:space="preserve"> </w:t>
      </w:r>
      <w:r>
        <w:t>голосовое</w:t>
      </w:r>
      <w:r>
        <w:rPr>
          <w:spacing w:val="-1"/>
        </w:rPr>
        <w:t xml:space="preserve"> </w:t>
      </w:r>
      <w:r>
        <w:t>сообщение</w:t>
      </w:r>
      <w:r>
        <w:rPr>
          <w:spacing w:val="-1"/>
        </w:rPr>
        <w:t xml:space="preserve"> </w:t>
      </w:r>
      <w:r>
        <w:t>с</w:t>
      </w:r>
      <w:r>
        <w:rPr>
          <w:spacing w:val="-6"/>
        </w:rPr>
        <w:t xml:space="preserve"> </w:t>
      </w:r>
      <w:r>
        <w:t>приглашением</w:t>
      </w:r>
      <w:r>
        <w:rPr>
          <w:spacing w:val="-1"/>
        </w:rPr>
        <w:t xml:space="preserve"> </w:t>
      </w:r>
      <w:r>
        <w:t>пойти</w:t>
      </w:r>
      <w:r>
        <w:rPr>
          <w:spacing w:val="-2"/>
        </w:rPr>
        <w:t xml:space="preserve"> </w:t>
      </w:r>
      <w:r>
        <w:t>на</w:t>
      </w:r>
      <w:r>
        <w:rPr>
          <w:spacing w:val="-1"/>
        </w:rPr>
        <w:t xml:space="preserve"> </w:t>
      </w:r>
      <w:r>
        <w:t>концерт</w:t>
      </w:r>
      <w:r>
        <w:rPr>
          <w:spacing w:val="-4"/>
        </w:rPr>
        <w:t xml:space="preserve"> </w:t>
      </w:r>
      <w:r>
        <w:t xml:space="preserve">или </w:t>
      </w:r>
      <w:r>
        <w:rPr>
          <w:spacing w:val="-2"/>
        </w:rPr>
        <w:t>выставку;</w:t>
      </w:r>
    </w:p>
    <w:p w:rsidR="002811B1" w:rsidRDefault="003C6E95">
      <w:pPr>
        <w:pStyle w:val="a3"/>
        <w:jc w:val="left"/>
      </w:pPr>
      <w:r>
        <w:t>составлять</w:t>
      </w:r>
      <w:r>
        <w:rPr>
          <w:spacing w:val="35"/>
        </w:rPr>
        <w:t xml:space="preserve"> </w:t>
      </w:r>
      <w:r>
        <w:t>коллективный</w:t>
      </w:r>
      <w:r>
        <w:rPr>
          <w:spacing w:val="37"/>
        </w:rPr>
        <w:t xml:space="preserve"> </w:t>
      </w:r>
      <w:r>
        <w:t>видео</w:t>
      </w:r>
      <w:r>
        <w:rPr>
          <w:spacing w:val="37"/>
        </w:rPr>
        <w:t xml:space="preserve"> </w:t>
      </w:r>
      <w:r>
        <w:t>блог</w:t>
      </w:r>
      <w:r>
        <w:rPr>
          <w:spacing w:val="39"/>
        </w:rPr>
        <w:t xml:space="preserve"> </w:t>
      </w:r>
      <w:r>
        <w:t>об</w:t>
      </w:r>
      <w:r>
        <w:rPr>
          <w:spacing w:val="39"/>
        </w:rPr>
        <w:t xml:space="preserve"> </w:t>
      </w:r>
      <w:r>
        <w:t>архитектурных</w:t>
      </w:r>
      <w:r>
        <w:rPr>
          <w:spacing w:val="33"/>
        </w:rPr>
        <w:t xml:space="preserve"> </w:t>
      </w:r>
      <w:r>
        <w:t>памятниках</w:t>
      </w:r>
      <w:r>
        <w:rPr>
          <w:spacing w:val="37"/>
        </w:rPr>
        <w:t xml:space="preserve"> </w:t>
      </w:r>
      <w:r>
        <w:t>в Москве и Лондоне;</w:t>
      </w:r>
    </w:p>
    <w:p w:rsidR="002811B1" w:rsidRDefault="003C6E95">
      <w:pPr>
        <w:pStyle w:val="a3"/>
        <w:ind w:left="1670" w:firstLine="0"/>
        <w:jc w:val="left"/>
      </w:pPr>
      <w:r>
        <w:t>кратко</w:t>
      </w:r>
      <w:r>
        <w:rPr>
          <w:spacing w:val="-9"/>
        </w:rPr>
        <w:t xml:space="preserve"> </w:t>
      </w:r>
      <w:r>
        <w:t>рассказывать</w:t>
      </w:r>
      <w:r>
        <w:rPr>
          <w:spacing w:val="-10"/>
        </w:rPr>
        <w:t xml:space="preserve"> </w:t>
      </w:r>
      <w:r>
        <w:t>о</w:t>
      </w:r>
      <w:r>
        <w:rPr>
          <w:spacing w:val="-8"/>
        </w:rPr>
        <w:t xml:space="preserve"> </w:t>
      </w:r>
      <w:r>
        <w:t>любимом</w:t>
      </w:r>
      <w:r>
        <w:rPr>
          <w:spacing w:val="-7"/>
        </w:rPr>
        <w:t xml:space="preserve"> </w:t>
      </w:r>
      <w:r>
        <w:rPr>
          <w:spacing w:val="-2"/>
        </w:rPr>
        <w:t>спектакле;</w:t>
      </w:r>
    </w:p>
    <w:p w:rsidR="002811B1" w:rsidRDefault="003C6E95">
      <w:pPr>
        <w:pStyle w:val="2"/>
        <w:spacing w:before="4"/>
        <w:jc w:val="left"/>
      </w:pPr>
      <w:r>
        <w:t>в</w:t>
      </w:r>
      <w:r>
        <w:rPr>
          <w:spacing w:val="-7"/>
        </w:rPr>
        <w:t xml:space="preserve"> </w:t>
      </w:r>
      <w:r>
        <w:t>области</w:t>
      </w:r>
      <w:r>
        <w:rPr>
          <w:spacing w:val="-2"/>
        </w:rPr>
        <w:t xml:space="preserve"> письма:</w:t>
      </w:r>
    </w:p>
    <w:p w:rsidR="002811B1" w:rsidRDefault="003C6E95">
      <w:pPr>
        <w:pStyle w:val="a3"/>
        <w:spacing w:line="242" w:lineRule="auto"/>
        <w:ind w:left="1670" w:right="1322" w:firstLine="0"/>
        <w:jc w:val="left"/>
      </w:pPr>
      <w:r>
        <w:t>составлять</w:t>
      </w:r>
      <w:r>
        <w:rPr>
          <w:spacing w:val="-10"/>
        </w:rPr>
        <w:t xml:space="preserve"> </w:t>
      </w:r>
      <w:r>
        <w:t>презентацию</w:t>
      </w:r>
      <w:r>
        <w:rPr>
          <w:spacing w:val="-9"/>
        </w:rPr>
        <w:t xml:space="preserve"> </w:t>
      </w:r>
      <w:r>
        <w:t>о</w:t>
      </w:r>
      <w:r>
        <w:rPr>
          <w:spacing w:val="-9"/>
        </w:rPr>
        <w:t xml:space="preserve"> </w:t>
      </w:r>
      <w:r>
        <w:t>любимой</w:t>
      </w:r>
      <w:r>
        <w:rPr>
          <w:spacing w:val="-9"/>
        </w:rPr>
        <w:t xml:space="preserve"> </w:t>
      </w:r>
      <w:r>
        <w:t>музыкальной</w:t>
      </w:r>
      <w:r>
        <w:rPr>
          <w:spacing w:val="-9"/>
        </w:rPr>
        <w:t xml:space="preserve"> </w:t>
      </w:r>
      <w:r>
        <w:t>группе; составлять афишу для спектакля;</w:t>
      </w:r>
    </w:p>
    <w:p w:rsidR="002811B1" w:rsidRDefault="003C6E95">
      <w:pPr>
        <w:pStyle w:val="a3"/>
        <w:tabs>
          <w:tab w:val="left" w:pos="3430"/>
          <w:tab w:val="left" w:pos="4442"/>
          <w:tab w:val="left" w:pos="5334"/>
          <w:tab w:val="left" w:pos="7239"/>
          <w:tab w:val="left" w:pos="8361"/>
          <w:tab w:val="left" w:pos="8980"/>
        </w:tabs>
        <w:ind w:right="477"/>
        <w:jc w:val="left"/>
      </w:pPr>
      <w:r>
        <w:rPr>
          <w:spacing w:val="-2"/>
        </w:rPr>
        <w:t>составлять</w:t>
      </w:r>
      <w:r>
        <w:tab/>
      </w:r>
      <w:r>
        <w:rPr>
          <w:spacing w:val="-4"/>
        </w:rPr>
        <w:t>пост</w:t>
      </w:r>
      <w:r>
        <w:tab/>
      </w:r>
      <w:r>
        <w:rPr>
          <w:spacing w:val="-4"/>
        </w:rPr>
        <w:t>для</w:t>
      </w:r>
      <w:r>
        <w:tab/>
      </w:r>
      <w:r>
        <w:rPr>
          <w:spacing w:val="-2"/>
        </w:rPr>
        <w:t>социальных</w:t>
      </w:r>
      <w:r>
        <w:tab/>
      </w:r>
      <w:r>
        <w:rPr>
          <w:spacing w:val="-2"/>
        </w:rPr>
        <w:t>сетей</w:t>
      </w:r>
      <w:r>
        <w:tab/>
      </w:r>
      <w:r>
        <w:rPr>
          <w:spacing w:val="-10"/>
        </w:rPr>
        <w:t>о</w:t>
      </w:r>
      <w:r>
        <w:tab/>
      </w:r>
      <w:r>
        <w:rPr>
          <w:spacing w:val="-2"/>
        </w:rPr>
        <w:t>посещении выставки/музея/театра;</w:t>
      </w:r>
    </w:p>
    <w:p w:rsidR="002811B1" w:rsidRDefault="003C6E95">
      <w:pPr>
        <w:pStyle w:val="a3"/>
        <w:jc w:val="left"/>
      </w:pPr>
      <w:r>
        <w:t>составлять</w:t>
      </w:r>
      <w:r>
        <w:rPr>
          <w:spacing w:val="32"/>
        </w:rPr>
        <w:t xml:space="preserve"> </w:t>
      </w:r>
      <w:r>
        <w:t>электронное</w:t>
      </w:r>
      <w:r>
        <w:rPr>
          <w:spacing w:val="34"/>
        </w:rPr>
        <w:t xml:space="preserve"> </w:t>
      </w:r>
      <w:r>
        <w:t>письмо</w:t>
      </w:r>
      <w:r>
        <w:rPr>
          <w:spacing w:val="34"/>
        </w:rPr>
        <w:t xml:space="preserve"> </w:t>
      </w:r>
      <w:r>
        <w:t>другу с</w:t>
      </w:r>
      <w:r>
        <w:rPr>
          <w:spacing w:val="40"/>
        </w:rPr>
        <w:t xml:space="preserve"> </w:t>
      </w:r>
      <w:r>
        <w:t>советом,</w:t>
      </w:r>
      <w:r>
        <w:rPr>
          <w:spacing w:val="36"/>
        </w:rPr>
        <w:t xml:space="preserve"> </w:t>
      </w:r>
      <w:r>
        <w:t>куда</w:t>
      </w:r>
      <w:r>
        <w:rPr>
          <w:spacing w:val="35"/>
        </w:rPr>
        <w:t xml:space="preserve"> </w:t>
      </w:r>
      <w:r>
        <w:t>можно</w:t>
      </w:r>
      <w:r>
        <w:rPr>
          <w:spacing w:val="33"/>
        </w:rPr>
        <w:t xml:space="preserve"> </w:t>
      </w:r>
      <w:r>
        <w:t>пойти</w:t>
      </w:r>
      <w:r>
        <w:rPr>
          <w:spacing w:val="33"/>
        </w:rPr>
        <w:t xml:space="preserve"> </w:t>
      </w:r>
      <w:r>
        <w:t>в выходные (концерты, театр, кино, выставки).</w:t>
      </w:r>
    </w:p>
    <w:p w:rsidR="002811B1" w:rsidRDefault="003C6E95">
      <w:pPr>
        <w:pStyle w:val="3"/>
        <w:spacing w:before="320"/>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321" w:lineRule="exact"/>
        <w:ind w:left="1670" w:firstLine="0"/>
      </w:pPr>
      <w:r>
        <w:t>Предполагается</w:t>
      </w:r>
      <w:r>
        <w:rPr>
          <w:spacing w:val="-5"/>
        </w:rPr>
        <w:t xml:space="preserve"> </w:t>
      </w:r>
      <w:r>
        <w:t>введение</w:t>
      </w:r>
      <w:r>
        <w:rPr>
          <w:spacing w:val="-7"/>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Default="003C6E95">
      <w:pPr>
        <w:pStyle w:val="a3"/>
        <w:spacing w:line="242" w:lineRule="auto"/>
        <w:ind w:right="473"/>
      </w:pPr>
      <w:r>
        <w:t>настоящее</w:t>
      </w:r>
      <w:r>
        <w:rPr>
          <w:spacing w:val="-5"/>
        </w:rPr>
        <w:t xml:space="preserve"> </w:t>
      </w:r>
      <w:r>
        <w:t>продолженное</w:t>
      </w:r>
      <w:r>
        <w:rPr>
          <w:spacing w:val="-1"/>
        </w:rPr>
        <w:t xml:space="preserve"> </w:t>
      </w:r>
      <w:r>
        <w:t>время</w:t>
      </w:r>
      <w:r>
        <w:rPr>
          <w:spacing w:val="-4"/>
        </w:rPr>
        <w:t xml:space="preserve"> </w:t>
      </w:r>
      <w:r>
        <w:t>для</w:t>
      </w:r>
      <w:r>
        <w:rPr>
          <w:spacing w:val="40"/>
        </w:rPr>
        <w:t xml:space="preserve"> </w:t>
      </w:r>
      <w:r>
        <w:t>описания</w:t>
      </w:r>
      <w:r>
        <w:rPr>
          <w:spacing w:val="-5"/>
        </w:rPr>
        <w:t xml:space="preserve"> </w:t>
      </w:r>
      <w:r>
        <w:t>действий,</w:t>
      </w:r>
      <w:r>
        <w:rPr>
          <w:spacing w:val="-4"/>
        </w:rPr>
        <w:t xml:space="preserve"> </w:t>
      </w:r>
      <w:r>
        <w:t>происходящих на картинке;</w:t>
      </w:r>
    </w:p>
    <w:p w:rsidR="002811B1" w:rsidRDefault="003C6E95">
      <w:pPr>
        <w:ind w:left="959" w:right="470" w:firstLine="710"/>
        <w:jc w:val="both"/>
        <w:rPr>
          <w:i/>
          <w:sz w:val="28"/>
        </w:rPr>
      </w:pPr>
      <w:r>
        <w:rPr>
          <w:sz w:val="28"/>
        </w:rPr>
        <w:t xml:space="preserve">названия профессий, связанных с культурной деятельностью: </w:t>
      </w:r>
      <w:r>
        <w:rPr>
          <w:i/>
          <w:sz w:val="28"/>
        </w:rPr>
        <w:t>actor, actress, artist, writer, poet…;</w:t>
      </w:r>
    </w:p>
    <w:p w:rsidR="002811B1" w:rsidRDefault="003C6E95">
      <w:pPr>
        <w:ind w:left="1670" w:right="1936"/>
        <w:jc w:val="both"/>
        <w:rPr>
          <w:sz w:val="28"/>
        </w:rPr>
      </w:pPr>
      <w:r>
        <w:rPr>
          <w:sz w:val="28"/>
        </w:rPr>
        <w:t>наречия</w:t>
      </w:r>
      <w:r>
        <w:rPr>
          <w:spacing w:val="-6"/>
          <w:sz w:val="28"/>
        </w:rPr>
        <w:t xml:space="preserve"> </w:t>
      </w:r>
      <w:r>
        <w:rPr>
          <w:sz w:val="28"/>
        </w:rPr>
        <w:t>образа</w:t>
      </w:r>
      <w:r>
        <w:rPr>
          <w:spacing w:val="-6"/>
          <w:sz w:val="28"/>
        </w:rPr>
        <w:t xml:space="preserve"> </w:t>
      </w:r>
      <w:r>
        <w:rPr>
          <w:sz w:val="28"/>
        </w:rPr>
        <w:t>действия</w:t>
      </w:r>
      <w:r>
        <w:rPr>
          <w:spacing w:val="-6"/>
          <w:sz w:val="28"/>
        </w:rPr>
        <w:t xml:space="preserve"> </w:t>
      </w:r>
      <w:r>
        <w:rPr>
          <w:i/>
          <w:sz w:val="28"/>
        </w:rPr>
        <w:t>quietly,</w:t>
      </w:r>
      <w:r>
        <w:rPr>
          <w:i/>
          <w:spacing w:val="-6"/>
          <w:sz w:val="28"/>
        </w:rPr>
        <w:t xml:space="preserve"> </w:t>
      </w:r>
      <w:r>
        <w:rPr>
          <w:i/>
          <w:sz w:val="28"/>
        </w:rPr>
        <w:t>loudly,</w:t>
      </w:r>
      <w:r>
        <w:rPr>
          <w:i/>
          <w:spacing w:val="-4"/>
          <w:sz w:val="28"/>
        </w:rPr>
        <w:t xml:space="preserve"> </w:t>
      </w:r>
      <w:r>
        <w:rPr>
          <w:i/>
          <w:sz w:val="28"/>
        </w:rPr>
        <w:t>carefully,</w:t>
      </w:r>
      <w:r>
        <w:rPr>
          <w:i/>
          <w:spacing w:val="-6"/>
          <w:sz w:val="28"/>
        </w:rPr>
        <w:t xml:space="preserve"> </w:t>
      </w:r>
      <w:r>
        <w:rPr>
          <w:i/>
          <w:sz w:val="28"/>
        </w:rPr>
        <w:t>beautifully</w:t>
      </w:r>
      <w:r>
        <w:rPr>
          <w:sz w:val="28"/>
        </w:rPr>
        <w:t>; личные местоимения в объектном падеже (</w:t>
      </w:r>
      <w:r>
        <w:rPr>
          <w:i/>
          <w:sz w:val="28"/>
        </w:rPr>
        <w:t>with him</w:t>
      </w:r>
      <w:r>
        <w:rPr>
          <w:sz w:val="28"/>
        </w:rPr>
        <w:t>);</w:t>
      </w:r>
    </w:p>
    <w:p w:rsidR="002811B1" w:rsidRDefault="003C6E95">
      <w:pPr>
        <w:pStyle w:val="a3"/>
        <w:ind w:right="467"/>
      </w:pPr>
      <w:r>
        <w:t>конструкция</w:t>
      </w:r>
      <w:r>
        <w:rPr>
          <w:spacing w:val="40"/>
        </w:rPr>
        <w:t xml:space="preserve"> </w:t>
      </w:r>
      <w:r>
        <w:rPr>
          <w:i/>
        </w:rPr>
        <w:t>let’s go to</w:t>
      </w:r>
      <w:r>
        <w:t>…</w:t>
      </w:r>
      <w:r>
        <w:rPr>
          <w:spacing w:val="40"/>
        </w:rPr>
        <w:t xml:space="preserve"> </w:t>
      </w:r>
      <w:r>
        <w:t>для приглашения пойти на концерт, в музей/театр… .</w:t>
      </w:r>
    </w:p>
    <w:p w:rsidR="002811B1" w:rsidRDefault="003C6E95">
      <w:pPr>
        <w:pStyle w:val="a3"/>
        <w:tabs>
          <w:tab w:val="left" w:pos="3473"/>
          <w:tab w:val="left" w:pos="4830"/>
          <w:tab w:val="left" w:pos="6407"/>
          <w:tab w:val="left" w:pos="6798"/>
          <w:tab w:val="left" w:pos="7897"/>
          <w:tab w:val="left" w:pos="9259"/>
        </w:tabs>
        <w:spacing w:before="315"/>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2811B1" w:rsidRPr="00703E81" w:rsidRDefault="003C6E95">
      <w:pPr>
        <w:spacing w:line="321" w:lineRule="exact"/>
        <w:ind w:left="1670"/>
        <w:rPr>
          <w:i/>
          <w:sz w:val="28"/>
          <w:lang w:val="en-US"/>
        </w:rPr>
      </w:pPr>
      <w:r>
        <w:rPr>
          <w:sz w:val="28"/>
        </w:rPr>
        <w:t>названия</w:t>
      </w:r>
      <w:r w:rsidRPr="00703E81">
        <w:rPr>
          <w:spacing w:val="-4"/>
          <w:sz w:val="28"/>
          <w:lang w:val="en-US"/>
        </w:rPr>
        <w:t xml:space="preserve"> </w:t>
      </w:r>
      <w:r>
        <w:rPr>
          <w:sz w:val="28"/>
        </w:rPr>
        <w:t>жанров</w:t>
      </w:r>
      <w:r w:rsidRPr="00703E81">
        <w:rPr>
          <w:spacing w:val="-7"/>
          <w:sz w:val="28"/>
          <w:lang w:val="en-US"/>
        </w:rPr>
        <w:t xml:space="preserve"> </w:t>
      </w:r>
      <w:r>
        <w:rPr>
          <w:sz w:val="28"/>
        </w:rPr>
        <w:t>музыки</w:t>
      </w:r>
      <w:r w:rsidRPr="00703E81">
        <w:rPr>
          <w:spacing w:val="-6"/>
          <w:sz w:val="28"/>
          <w:lang w:val="en-US"/>
        </w:rPr>
        <w:t xml:space="preserve"> </w:t>
      </w:r>
      <w:r w:rsidRPr="00703E81">
        <w:rPr>
          <w:i/>
          <w:sz w:val="28"/>
          <w:lang w:val="en-US"/>
        </w:rPr>
        <w:t>classical</w:t>
      </w:r>
      <w:r w:rsidRPr="00703E81">
        <w:rPr>
          <w:i/>
          <w:spacing w:val="-4"/>
          <w:sz w:val="28"/>
          <w:lang w:val="en-US"/>
        </w:rPr>
        <w:t xml:space="preserve"> </w:t>
      </w:r>
      <w:r w:rsidRPr="00703E81">
        <w:rPr>
          <w:i/>
          <w:sz w:val="28"/>
          <w:lang w:val="en-US"/>
        </w:rPr>
        <w:t>music,</w:t>
      </w:r>
      <w:r w:rsidRPr="00703E81">
        <w:rPr>
          <w:i/>
          <w:spacing w:val="-3"/>
          <w:sz w:val="28"/>
          <w:lang w:val="en-US"/>
        </w:rPr>
        <w:t xml:space="preserve"> </w:t>
      </w:r>
      <w:r w:rsidRPr="00703E81">
        <w:rPr>
          <w:i/>
          <w:sz w:val="28"/>
          <w:lang w:val="en-US"/>
        </w:rPr>
        <w:t>jazz,</w:t>
      </w:r>
      <w:r w:rsidRPr="00703E81">
        <w:rPr>
          <w:i/>
          <w:spacing w:val="-3"/>
          <w:sz w:val="28"/>
          <w:lang w:val="en-US"/>
        </w:rPr>
        <w:t xml:space="preserve"> </w:t>
      </w:r>
      <w:r w:rsidRPr="00703E81">
        <w:rPr>
          <w:i/>
          <w:sz w:val="28"/>
          <w:lang w:val="en-US"/>
        </w:rPr>
        <w:t>rap,</w:t>
      </w:r>
      <w:r w:rsidRPr="00703E81">
        <w:rPr>
          <w:i/>
          <w:spacing w:val="-8"/>
          <w:sz w:val="28"/>
          <w:lang w:val="en-US"/>
        </w:rPr>
        <w:t xml:space="preserve"> </w:t>
      </w:r>
      <w:r w:rsidRPr="00703E81">
        <w:rPr>
          <w:i/>
          <w:sz w:val="28"/>
          <w:lang w:val="en-US"/>
        </w:rPr>
        <w:t>rock,</w:t>
      </w:r>
      <w:r w:rsidRPr="00703E81">
        <w:rPr>
          <w:i/>
          <w:spacing w:val="-3"/>
          <w:sz w:val="28"/>
          <w:lang w:val="en-US"/>
        </w:rPr>
        <w:t xml:space="preserve"> </w:t>
      </w:r>
      <w:r w:rsidRPr="00703E81">
        <w:rPr>
          <w:i/>
          <w:spacing w:val="-2"/>
          <w:sz w:val="28"/>
          <w:lang w:val="en-US"/>
        </w:rPr>
        <w:t>pop…;</w:t>
      </w:r>
    </w:p>
    <w:p w:rsidR="002811B1" w:rsidRDefault="003C6E95">
      <w:pPr>
        <w:spacing w:before="1"/>
        <w:ind w:left="959" w:firstLine="710"/>
        <w:rPr>
          <w:i/>
          <w:sz w:val="28"/>
        </w:rPr>
      </w:pPr>
      <w:r>
        <w:rPr>
          <w:sz w:val="28"/>
        </w:rPr>
        <w:t>названия</w:t>
      </w:r>
      <w:r>
        <w:rPr>
          <w:spacing w:val="40"/>
          <w:sz w:val="28"/>
        </w:rPr>
        <w:t xml:space="preserve"> </w:t>
      </w:r>
      <w:r>
        <w:rPr>
          <w:sz w:val="28"/>
        </w:rPr>
        <w:t>профессий,</w:t>
      </w:r>
      <w:r>
        <w:rPr>
          <w:spacing w:val="40"/>
          <w:sz w:val="28"/>
        </w:rPr>
        <w:t xml:space="preserve"> </w:t>
      </w:r>
      <w:r>
        <w:rPr>
          <w:sz w:val="28"/>
        </w:rPr>
        <w:t>связанных</w:t>
      </w:r>
      <w:r>
        <w:rPr>
          <w:spacing w:val="40"/>
          <w:sz w:val="28"/>
        </w:rPr>
        <w:t xml:space="preserve"> </w:t>
      </w:r>
      <w:r>
        <w:rPr>
          <w:sz w:val="28"/>
        </w:rPr>
        <w:t>с</w:t>
      </w:r>
      <w:r>
        <w:rPr>
          <w:spacing w:val="40"/>
          <w:sz w:val="28"/>
        </w:rPr>
        <w:t xml:space="preserve"> </w:t>
      </w:r>
      <w:r>
        <w:rPr>
          <w:sz w:val="28"/>
        </w:rPr>
        <w:t>культурной</w:t>
      </w:r>
      <w:r>
        <w:rPr>
          <w:spacing w:val="40"/>
          <w:sz w:val="28"/>
        </w:rPr>
        <w:t xml:space="preserve"> </w:t>
      </w:r>
      <w:r>
        <w:rPr>
          <w:sz w:val="28"/>
        </w:rPr>
        <w:t>деятельностью</w:t>
      </w:r>
      <w:r>
        <w:rPr>
          <w:i/>
          <w:sz w:val="28"/>
        </w:rPr>
        <w:t>,</w:t>
      </w:r>
      <w:r>
        <w:rPr>
          <w:i/>
          <w:spacing w:val="40"/>
          <w:sz w:val="28"/>
        </w:rPr>
        <w:t xml:space="preserve"> </w:t>
      </w:r>
      <w:r>
        <w:rPr>
          <w:i/>
          <w:sz w:val="28"/>
        </w:rPr>
        <w:t>ballet</w:t>
      </w:r>
      <w:r>
        <w:rPr>
          <w:i/>
          <w:spacing w:val="80"/>
          <w:sz w:val="28"/>
        </w:rPr>
        <w:t xml:space="preserve"> </w:t>
      </w:r>
      <w:r>
        <w:rPr>
          <w:i/>
          <w:sz w:val="28"/>
        </w:rPr>
        <w:t>dancer,</w:t>
      </w:r>
      <w:r>
        <w:rPr>
          <w:i/>
          <w:spacing w:val="40"/>
          <w:sz w:val="28"/>
        </w:rPr>
        <w:t xml:space="preserve"> </w:t>
      </w:r>
      <w:r>
        <w:rPr>
          <w:i/>
          <w:sz w:val="28"/>
        </w:rPr>
        <w:t>composer, opera singer, sculptor…;</w:t>
      </w:r>
    </w:p>
    <w:p w:rsidR="002811B1" w:rsidRDefault="003C6E95">
      <w:pPr>
        <w:tabs>
          <w:tab w:val="left" w:pos="9055"/>
        </w:tabs>
        <w:spacing w:before="4"/>
        <w:ind w:left="959" w:right="465" w:firstLine="710"/>
        <w:rPr>
          <w:i/>
          <w:sz w:val="28"/>
        </w:rPr>
      </w:pPr>
      <w:r>
        <w:rPr>
          <w:sz w:val="28"/>
        </w:rPr>
        <w:t>лексика, связанная с посещением культурных мероприятий:</w:t>
      </w:r>
      <w:r>
        <w:rPr>
          <w:sz w:val="28"/>
        </w:rPr>
        <w:tab/>
      </w:r>
      <w:r>
        <w:rPr>
          <w:i/>
          <w:sz w:val="28"/>
        </w:rPr>
        <w:t>art</w:t>
      </w:r>
      <w:r>
        <w:rPr>
          <w:i/>
          <w:spacing w:val="-18"/>
          <w:sz w:val="28"/>
        </w:rPr>
        <w:t xml:space="preserve"> </w:t>
      </w:r>
      <w:r>
        <w:rPr>
          <w:i/>
          <w:sz w:val="28"/>
        </w:rPr>
        <w:t>gallery, museum, exhibition, theatre,</w:t>
      </w:r>
      <w:r>
        <w:rPr>
          <w:i/>
          <w:spacing w:val="40"/>
          <w:sz w:val="28"/>
        </w:rPr>
        <w:t xml:space="preserve"> </w:t>
      </w:r>
      <w:r>
        <w:rPr>
          <w:i/>
          <w:sz w:val="28"/>
        </w:rPr>
        <w:t>stage, opera, ballet…;</w:t>
      </w:r>
    </w:p>
    <w:p w:rsidR="002811B1" w:rsidRDefault="002811B1">
      <w:pPr>
        <w:rPr>
          <w:sz w:val="28"/>
        </w:rPr>
        <w:sectPr w:rsidR="002811B1">
          <w:pgSz w:w="11910" w:h="16840"/>
          <w:pgMar w:top="1040" w:right="380" w:bottom="1340" w:left="740" w:header="0" w:footer="1074" w:gutter="0"/>
          <w:cols w:space="720"/>
        </w:sectPr>
      </w:pPr>
    </w:p>
    <w:p w:rsidR="002811B1" w:rsidRPr="00703E81" w:rsidRDefault="003C6E95">
      <w:pPr>
        <w:spacing w:before="67"/>
        <w:ind w:left="959" w:right="471" w:firstLine="710"/>
        <w:rPr>
          <w:i/>
          <w:sz w:val="28"/>
          <w:lang w:val="en-US"/>
        </w:rPr>
      </w:pPr>
      <w:r>
        <w:rPr>
          <w:sz w:val="28"/>
        </w:rPr>
        <w:lastRenderedPageBreak/>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посещения</w:t>
      </w:r>
      <w:r w:rsidRPr="00703E81">
        <w:rPr>
          <w:sz w:val="28"/>
          <w:lang w:val="en-US"/>
        </w:rPr>
        <w:t xml:space="preserve"> </w:t>
      </w:r>
      <w:r>
        <w:rPr>
          <w:sz w:val="28"/>
        </w:rPr>
        <w:t>культурного</w:t>
      </w:r>
      <w:r w:rsidRPr="00703E81">
        <w:rPr>
          <w:sz w:val="28"/>
          <w:lang w:val="en-US"/>
        </w:rPr>
        <w:t xml:space="preserve"> </w:t>
      </w:r>
      <w:r>
        <w:rPr>
          <w:sz w:val="28"/>
        </w:rPr>
        <w:t>мероприятия</w:t>
      </w:r>
      <w:r w:rsidRPr="00703E81">
        <w:rPr>
          <w:sz w:val="28"/>
          <w:lang w:val="en-US"/>
        </w:rPr>
        <w:t xml:space="preserve">: </w:t>
      </w:r>
      <w:r w:rsidRPr="00703E81">
        <w:rPr>
          <w:i/>
          <w:sz w:val="28"/>
          <w:lang w:val="en-US"/>
        </w:rPr>
        <w:t>book a ticket, buy a theatre program, watch a play, visit an exhibition…;</w:t>
      </w:r>
    </w:p>
    <w:p w:rsidR="002811B1" w:rsidRPr="00703E81" w:rsidRDefault="003C6E95">
      <w:pPr>
        <w:tabs>
          <w:tab w:val="left" w:pos="6717"/>
        </w:tabs>
        <w:ind w:left="959" w:right="473" w:firstLine="710"/>
        <w:rPr>
          <w:i/>
          <w:sz w:val="28"/>
          <w:lang w:val="en-US"/>
        </w:rPr>
      </w:pPr>
      <w:r>
        <w:rPr>
          <w:sz w:val="28"/>
        </w:rPr>
        <w:t>названия</w:t>
      </w:r>
      <w:r w:rsidRPr="00703E81">
        <w:rPr>
          <w:spacing w:val="40"/>
          <w:sz w:val="28"/>
          <w:lang w:val="en-US"/>
        </w:rPr>
        <w:t xml:space="preserve"> </w:t>
      </w:r>
      <w:r>
        <w:rPr>
          <w:sz w:val="28"/>
        </w:rPr>
        <w:t>архитектурных</w:t>
      </w:r>
      <w:r w:rsidRPr="00703E81">
        <w:rPr>
          <w:spacing w:val="40"/>
          <w:sz w:val="28"/>
          <w:lang w:val="en-US"/>
        </w:rPr>
        <w:t xml:space="preserve"> </w:t>
      </w:r>
      <w:r>
        <w:rPr>
          <w:sz w:val="28"/>
        </w:rPr>
        <w:t>памятников</w:t>
      </w:r>
      <w:r w:rsidRPr="00703E81">
        <w:rPr>
          <w:sz w:val="28"/>
          <w:lang w:val="en-US"/>
        </w:rPr>
        <w:t>:</w:t>
      </w:r>
      <w:r w:rsidRPr="00703E81">
        <w:rPr>
          <w:sz w:val="28"/>
          <w:lang w:val="en-US"/>
        </w:rPr>
        <w:tab/>
      </w:r>
      <w:r w:rsidRPr="00703E81">
        <w:rPr>
          <w:i/>
          <w:sz w:val="28"/>
          <w:lang w:val="en-US"/>
        </w:rPr>
        <w:t>The</w:t>
      </w:r>
      <w:r w:rsidRPr="00703E81">
        <w:rPr>
          <w:i/>
          <w:spacing w:val="40"/>
          <w:sz w:val="28"/>
          <w:lang w:val="en-US"/>
        </w:rPr>
        <w:t xml:space="preserve"> </w:t>
      </w:r>
      <w:r w:rsidRPr="00703E81">
        <w:rPr>
          <w:i/>
          <w:sz w:val="28"/>
          <w:lang w:val="en-US"/>
        </w:rPr>
        <w:t>Moscow</w:t>
      </w:r>
      <w:r w:rsidRPr="00703E81">
        <w:rPr>
          <w:i/>
          <w:spacing w:val="40"/>
          <w:sz w:val="28"/>
          <w:lang w:val="en-US"/>
        </w:rPr>
        <w:t xml:space="preserve"> </w:t>
      </w:r>
      <w:r w:rsidRPr="00703E81">
        <w:rPr>
          <w:i/>
          <w:sz w:val="28"/>
          <w:lang w:val="en-US"/>
        </w:rPr>
        <w:t>Kremlin,</w:t>
      </w:r>
      <w:r w:rsidRPr="00703E81">
        <w:rPr>
          <w:i/>
          <w:spacing w:val="40"/>
          <w:sz w:val="28"/>
          <w:lang w:val="en-US"/>
        </w:rPr>
        <w:t xml:space="preserve"> </w:t>
      </w:r>
      <w:r w:rsidRPr="00703E81">
        <w:rPr>
          <w:i/>
          <w:sz w:val="28"/>
          <w:lang w:val="en-US"/>
        </w:rPr>
        <w:t>Bolshoi Theatre,</w:t>
      </w:r>
      <w:r w:rsidRPr="00703E81">
        <w:rPr>
          <w:i/>
          <w:spacing w:val="40"/>
          <w:sz w:val="28"/>
          <w:lang w:val="en-US"/>
        </w:rPr>
        <w:t xml:space="preserve"> </w:t>
      </w:r>
      <w:r w:rsidRPr="00703E81">
        <w:rPr>
          <w:i/>
          <w:sz w:val="28"/>
          <w:lang w:val="en-US"/>
        </w:rPr>
        <w:t>Big Ben, Tower of London, Buckingham Palace… .</w:t>
      </w:r>
    </w:p>
    <w:p w:rsidR="002811B1" w:rsidRPr="00703E81" w:rsidRDefault="002811B1">
      <w:pPr>
        <w:pStyle w:val="a3"/>
        <w:spacing w:before="9"/>
        <w:ind w:left="0" w:firstLine="0"/>
        <w:jc w:val="left"/>
        <w:rPr>
          <w:i/>
          <w:lang w:val="en-US"/>
        </w:rPr>
      </w:pPr>
    </w:p>
    <w:p w:rsidR="002811B1" w:rsidRDefault="003C6E95">
      <w:pPr>
        <w:pStyle w:val="2"/>
        <w:jc w:val="left"/>
      </w:pPr>
      <w:r>
        <w:t>Раздел</w:t>
      </w:r>
      <w:r>
        <w:rPr>
          <w:spacing w:val="-4"/>
        </w:rPr>
        <w:t xml:space="preserve"> </w:t>
      </w:r>
      <w:r>
        <w:t>2.</w:t>
      </w:r>
      <w:r>
        <w:rPr>
          <w:spacing w:val="-2"/>
        </w:rPr>
        <w:t xml:space="preserve"> </w:t>
      </w:r>
      <w:r>
        <w:rPr>
          <w:spacing w:val="-4"/>
        </w:rPr>
        <w:t>Кино</w:t>
      </w:r>
    </w:p>
    <w:p w:rsidR="002811B1" w:rsidRDefault="003C6E95">
      <w:pPr>
        <w:pStyle w:val="a4"/>
        <w:numPr>
          <w:ilvl w:val="2"/>
          <w:numId w:val="174"/>
        </w:numPr>
        <w:tabs>
          <w:tab w:val="left" w:pos="2029"/>
        </w:tabs>
        <w:spacing w:line="319" w:lineRule="exact"/>
        <w:ind w:left="2029" w:hanging="359"/>
        <w:rPr>
          <w:sz w:val="28"/>
        </w:rPr>
      </w:pPr>
      <w:r>
        <w:rPr>
          <w:sz w:val="28"/>
        </w:rPr>
        <w:t>Мир</w:t>
      </w:r>
      <w:r>
        <w:rPr>
          <w:spacing w:val="-4"/>
          <w:sz w:val="28"/>
        </w:rPr>
        <w:t xml:space="preserve"> </w:t>
      </w:r>
      <w:r>
        <w:rPr>
          <w:spacing w:val="-2"/>
          <w:sz w:val="28"/>
        </w:rPr>
        <w:t>кино.</w:t>
      </w:r>
    </w:p>
    <w:p w:rsidR="002811B1" w:rsidRDefault="003C6E95">
      <w:pPr>
        <w:pStyle w:val="a4"/>
        <w:numPr>
          <w:ilvl w:val="2"/>
          <w:numId w:val="174"/>
        </w:numPr>
        <w:tabs>
          <w:tab w:val="left" w:pos="2029"/>
        </w:tabs>
        <w:spacing w:line="322" w:lineRule="exact"/>
        <w:ind w:left="2029" w:hanging="359"/>
        <w:rPr>
          <w:sz w:val="28"/>
        </w:rPr>
      </w:pPr>
      <w:r>
        <w:rPr>
          <w:sz w:val="28"/>
        </w:rPr>
        <w:t>Любимые</w:t>
      </w:r>
      <w:r>
        <w:rPr>
          <w:spacing w:val="-12"/>
          <w:sz w:val="28"/>
        </w:rPr>
        <w:t xml:space="preserve"> </w:t>
      </w:r>
      <w:r>
        <w:rPr>
          <w:spacing w:val="-2"/>
          <w:sz w:val="28"/>
        </w:rPr>
        <w:t>фильмы.</w:t>
      </w:r>
    </w:p>
    <w:p w:rsidR="002811B1" w:rsidRDefault="003C6E95">
      <w:pPr>
        <w:pStyle w:val="a4"/>
        <w:numPr>
          <w:ilvl w:val="2"/>
          <w:numId w:val="174"/>
        </w:numPr>
        <w:tabs>
          <w:tab w:val="left" w:pos="2029"/>
        </w:tabs>
        <w:ind w:left="2029" w:hanging="359"/>
        <w:rPr>
          <w:sz w:val="28"/>
        </w:rPr>
      </w:pPr>
      <w:r>
        <w:rPr>
          <w:sz w:val="28"/>
        </w:rPr>
        <w:t>Поход</w:t>
      </w:r>
      <w:r>
        <w:rPr>
          <w:spacing w:val="-3"/>
          <w:sz w:val="28"/>
        </w:rPr>
        <w:t xml:space="preserve"> </w:t>
      </w:r>
      <w:r>
        <w:rPr>
          <w:sz w:val="28"/>
        </w:rPr>
        <w:t>в</w:t>
      </w:r>
      <w:r>
        <w:rPr>
          <w:spacing w:val="-4"/>
          <w:sz w:val="28"/>
        </w:rPr>
        <w:t xml:space="preserve"> </w:t>
      </w:r>
      <w:r>
        <w:rPr>
          <w:spacing w:val="-2"/>
          <w:sz w:val="28"/>
        </w:rPr>
        <w:t>кино.</w:t>
      </w:r>
    </w:p>
    <w:p w:rsidR="002811B1" w:rsidRDefault="003C6E95">
      <w:pPr>
        <w:pStyle w:val="a4"/>
        <w:numPr>
          <w:ilvl w:val="2"/>
          <w:numId w:val="174"/>
        </w:numPr>
        <w:tabs>
          <w:tab w:val="left" w:pos="2029"/>
        </w:tabs>
        <w:ind w:left="2029" w:hanging="359"/>
        <w:rPr>
          <w:sz w:val="28"/>
        </w:rPr>
      </w:pPr>
      <w:r>
        <w:rPr>
          <w:sz w:val="28"/>
        </w:rPr>
        <w:t>Любимый</w:t>
      </w:r>
      <w:r>
        <w:rPr>
          <w:spacing w:val="-15"/>
          <w:sz w:val="28"/>
        </w:rPr>
        <w:t xml:space="preserve"> </w:t>
      </w:r>
      <w:r>
        <w:rPr>
          <w:spacing w:val="-2"/>
          <w:sz w:val="28"/>
        </w:rPr>
        <w:t>актер.</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3737" w:firstLine="0"/>
        <w:jc w:val="left"/>
      </w:pPr>
      <w:r>
        <w:t>рассказывать о любимом фильме; рассказывать</w:t>
      </w:r>
      <w:r>
        <w:rPr>
          <w:spacing w:val="-15"/>
        </w:rPr>
        <w:t xml:space="preserve"> </w:t>
      </w:r>
      <w:r>
        <w:t>о</w:t>
      </w:r>
      <w:r>
        <w:rPr>
          <w:spacing w:val="-13"/>
        </w:rPr>
        <w:t xml:space="preserve"> </w:t>
      </w:r>
      <w:r>
        <w:t>персонаже</w:t>
      </w:r>
      <w:r>
        <w:rPr>
          <w:spacing w:val="-13"/>
        </w:rPr>
        <w:t xml:space="preserve"> </w:t>
      </w:r>
      <w:r>
        <w:t>фильма;</w:t>
      </w:r>
    </w:p>
    <w:p w:rsidR="002811B1" w:rsidRDefault="003C6E95">
      <w:pPr>
        <w:pStyle w:val="a3"/>
        <w:spacing w:line="242" w:lineRule="auto"/>
        <w:ind w:left="1670" w:right="2138" w:firstLine="0"/>
        <w:jc w:val="left"/>
        <w:rPr>
          <w:b/>
        </w:rPr>
      </w:pPr>
      <w:r>
        <w:t>составлять голосовое сообщение о походе в кино; составлять</w:t>
      </w:r>
      <w:r>
        <w:rPr>
          <w:spacing w:val="-9"/>
        </w:rPr>
        <w:t xml:space="preserve"> </w:t>
      </w:r>
      <w:r>
        <w:t>коллективный</w:t>
      </w:r>
      <w:r>
        <w:rPr>
          <w:spacing w:val="-7"/>
        </w:rPr>
        <w:t xml:space="preserve"> </w:t>
      </w:r>
      <w:r>
        <w:t>видео</w:t>
      </w:r>
      <w:r>
        <w:rPr>
          <w:spacing w:val="-7"/>
        </w:rPr>
        <w:t xml:space="preserve"> </w:t>
      </w:r>
      <w:r>
        <w:t>блог</w:t>
      </w:r>
      <w:r>
        <w:rPr>
          <w:spacing w:val="-6"/>
        </w:rPr>
        <w:t xml:space="preserve"> </w:t>
      </w:r>
      <w:r>
        <w:t>о</w:t>
      </w:r>
      <w:r>
        <w:rPr>
          <w:spacing w:val="-7"/>
        </w:rPr>
        <w:t xml:space="preserve"> </w:t>
      </w:r>
      <w:r>
        <w:t>любимых</w:t>
      </w:r>
      <w:r>
        <w:rPr>
          <w:spacing w:val="-11"/>
        </w:rPr>
        <w:t xml:space="preserve"> </w:t>
      </w:r>
      <w:r>
        <w:t xml:space="preserve">актерах; </w:t>
      </w:r>
      <w:r>
        <w:rPr>
          <w:b/>
        </w:rPr>
        <w:t>в области письма</w:t>
      </w:r>
    </w:p>
    <w:p w:rsidR="002811B1" w:rsidRDefault="003C6E95">
      <w:pPr>
        <w:pStyle w:val="a3"/>
        <w:ind w:left="1670" w:right="3737" w:firstLine="0"/>
        <w:jc w:val="left"/>
      </w:pPr>
      <w:r>
        <w:t>составлять</w:t>
      </w:r>
      <w:r>
        <w:rPr>
          <w:spacing w:val="-10"/>
        </w:rPr>
        <w:t xml:space="preserve"> </w:t>
      </w:r>
      <w:r>
        <w:t>отзыв</w:t>
      </w:r>
      <w:r>
        <w:rPr>
          <w:spacing w:val="-9"/>
        </w:rPr>
        <w:t xml:space="preserve"> </w:t>
      </w:r>
      <w:r>
        <w:t>о</w:t>
      </w:r>
      <w:r>
        <w:rPr>
          <w:spacing w:val="-8"/>
        </w:rPr>
        <w:t xml:space="preserve"> </w:t>
      </w:r>
      <w:r>
        <w:t>фильме</w:t>
      </w:r>
      <w:r>
        <w:rPr>
          <w:spacing w:val="-7"/>
        </w:rPr>
        <w:t xml:space="preserve"> </w:t>
      </w:r>
      <w:r>
        <w:t>по</w:t>
      </w:r>
      <w:r>
        <w:rPr>
          <w:spacing w:val="-8"/>
        </w:rPr>
        <w:t xml:space="preserve"> </w:t>
      </w:r>
      <w:r>
        <w:t>образцу; составлять афишу для фильма;</w:t>
      </w:r>
    </w:p>
    <w:p w:rsidR="002811B1" w:rsidRDefault="003C6E95">
      <w:pPr>
        <w:pStyle w:val="a3"/>
        <w:ind w:left="1670" w:right="1322" w:firstLine="0"/>
        <w:jc w:val="left"/>
      </w:pPr>
      <w:r>
        <w:t>составлять</w:t>
      </w:r>
      <w:r>
        <w:rPr>
          <w:spacing w:val="-10"/>
        </w:rPr>
        <w:t xml:space="preserve"> </w:t>
      </w:r>
      <w:r>
        <w:t>презентацию</w:t>
      </w:r>
      <w:r>
        <w:rPr>
          <w:spacing w:val="-9"/>
        </w:rPr>
        <w:t xml:space="preserve"> </w:t>
      </w:r>
      <w:r>
        <w:t>о</w:t>
      </w:r>
      <w:r>
        <w:rPr>
          <w:spacing w:val="-8"/>
        </w:rPr>
        <w:t xml:space="preserve"> </w:t>
      </w:r>
      <w:r>
        <w:t>профессиях</w:t>
      </w:r>
      <w:r>
        <w:rPr>
          <w:spacing w:val="-11"/>
        </w:rPr>
        <w:t xml:space="preserve"> </w:t>
      </w:r>
      <w:r>
        <w:t>в</w:t>
      </w:r>
      <w:r>
        <w:rPr>
          <w:spacing w:val="-9"/>
        </w:rPr>
        <w:t xml:space="preserve"> </w:t>
      </w:r>
      <w:r>
        <w:t>киноиндустрии; составлять записку с предложением пойти в кино.</w:t>
      </w:r>
    </w:p>
    <w:p w:rsidR="002811B1" w:rsidRDefault="003C6E95">
      <w:pPr>
        <w:pStyle w:val="3"/>
        <w:spacing w:before="319" w:line="320" w:lineRule="exact"/>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2811B1" w:rsidRDefault="003C6E95">
      <w:pPr>
        <w:pStyle w:val="a3"/>
        <w:spacing w:line="242" w:lineRule="auto"/>
        <w:ind w:left="1670" w:right="1672" w:firstLine="0"/>
      </w:pPr>
      <w:r>
        <w:t>Предполагается введение в речь следующих конструкций: будущее</w:t>
      </w:r>
      <w:r>
        <w:rPr>
          <w:spacing w:val="-9"/>
        </w:rPr>
        <w:t xml:space="preserve"> </w:t>
      </w:r>
      <w:r>
        <w:t>простое</w:t>
      </w:r>
      <w:r>
        <w:rPr>
          <w:spacing w:val="-8"/>
        </w:rPr>
        <w:t xml:space="preserve"> </w:t>
      </w:r>
      <w:r>
        <w:t>время</w:t>
      </w:r>
      <w:r>
        <w:rPr>
          <w:spacing w:val="-8"/>
        </w:rPr>
        <w:t xml:space="preserve"> </w:t>
      </w:r>
      <w:r>
        <w:t>для</w:t>
      </w:r>
      <w:r>
        <w:rPr>
          <w:spacing w:val="-7"/>
        </w:rPr>
        <w:t xml:space="preserve"> </w:t>
      </w:r>
      <w:r>
        <w:t>выражения</w:t>
      </w:r>
      <w:r>
        <w:rPr>
          <w:spacing w:val="-8"/>
        </w:rPr>
        <w:t xml:space="preserve"> </w:t>
      </w:r>
      <w:r>
        <w:t>спонтанного</w:t>
      </w:r>
      <w:r>
        <w:rPr>
          <w:spacing w:val="-9"/>
        </w:rPr>
        <w:t xml:space="preserve"> </w:t>
      </w:r>
      <w:r>
        <w:rPr>
          <w:spacing w:val="-2"/>
        </w:rPr>
        <w:t>решения;</w:t>
      </w:r>
    </w:p>
    <w:p w:rsidR="002811B1" w:rsidRDefault="003C6E95">
      <w:pPr>
        <w:pStyle w:val="a3"/>
        <w:ind w:right="470"/>
      </w:pPr>
      <w:r>
        <w:t xml:space="preserve">придаточные описательные предложения с местоимениями who, which, </w:t>
      </w:r>
      <w:r>
        <w:rPr>
          <w:spacing w:val="-2"/>
        </w:rPr>
        <w:t>where;</w:t>
      </w:r>
    </w:p>
    <w:p w:rsidR="002811B1" w:rsidRDefault="003C6E95">
      <w:pPr>
        <w:spacing w:line="321" w:lineRule="exact"/>
        <w:ind w:left="1670"/>
        <w:jc w:val="both"/>
        <w:rPr>
          <w:i/>
          <w:sz w:val="28"/>
        </w:rPr>
      </w:pPr>
      <w:r>
        <w:rPr>
          <w:sz w:val="28"/>
        </w:rPr>
        <w:t>союзы</w:t>
      </w:r>
      <w:r>
        <w:rPr>
          <w:spacing w:val="-4"/>
          <w:sz w:val="28"/>
        </w:rPr>
        <w:t xml:space="preserve"> </w:t>
      </w:r>
      <w:r>
        <w:rPr>
          <w:i/>
          <w:sz w:val="28"/>
        </w:rPr>
        <w:t>and,</w:t>
      </w:r>
      <w:r>
        <w:rPr>
          <w:i/>
          <w:spacing w:val="-3"/>
          <w:sz w:val="28"/>
        </w:rPr>
        <w:t xml:space="preserve"> </w:t>
      </w:r>
      <w:r>
        <w:rPr>
          <w:i/>
          <w:sz w:val="28"/>
        </w:rPr>
        <w:t>but,</w:t>
      </w:r>
      <w:r>
        <w:rPr>
          <w:i/>
          <w:spacing w:val="-3"/>
          <w:sz w:val="28"/>
        </w:rPr>
        <w:t xml:space="preserve"> </w:t>
      </w:r>
      <w:r>
        <w:rPr>
          <w:i/>
          <w:spacing w:val="-5"/>
          <w:sz w:val="28"/>
        </w:rPr>
        <w:t>so.</w:t>
      </w:r>
    </w:p>
    <w:p w:rsidR="002811B1" w:rsidRDefault="003C6E95">
      <w:pPr>
        <w:pStyle w:val="a3"/>
        <w:spacing w:before="315"/>
        <w:ind w:right="47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2:</w:t>
      </w:r>
    </w:p>
    <w:p w:rsidR="002811B1" w:rsidRPr="00703E81" w:rsidRDefault="003C6E95">
      <w:pPr>
        <w:spacing w:line="321" w:lineRule="exact"/>
        <w:ind w:left="1670"/>
        <w:jc w:val="both"/>
        <w:rPr>
          <w:i/>
          <w:sz w:val="28"/>
          <w:lang w:val="en-US"/>
        </w:rPr>
      </w:pPr>
      <w:r>
        <w:rPr>
          <w:sz w:val="28"/>
        </w:rPr>
        <w:t>названия</w:t>
      </w:r>
      <w:r w:rsidRPr="00703E81">
        <w:rPr>
          <w:spacing w:val="-6"/>
          <w:sz w:val="28"/>
          <w:lang w:val="en-US"/>
        </w:rPr>
        <w:t xml:space="preserve"> </w:t>
      </w:r>
      <w:r>
        <w:rPr>
          <w:sz w:val="28"/>
        </w:rPr>
        <w:t>жанров</w:t>
      </w:r>
      <w:r w:rsidRPr="00703E81">
        <w:rPr>
          <w:spacing w:val="-8"/>
          <w:sz w:val="28"/>
          <w:lang w:val="en-US"/>
        </w:rPr>
        <w:t xml:space="preserve"> </w:t>
      </w:r>
      <w:r>
        <w:rPr>
          <w:sz w:val="28"/>
        </w:rPr>
        <w:t>фильма</w:t>
      </w:r>
      <w:r w:rsidRPr="00703E81">
        <w:rPr>
          <w:sz w:val="28"/>
          <w:lang w:val="en-US"/>
        </w:rPr>
        <w:t>:</w:t>
      </w:r>
      <w:r w:rsidRPr="00703E81">
        <w:rPr>
          <w:spacing w:val="-12"/>
          <w:sz w:val="28"/>
          <w:lang w:val="en-US"/>
        </w:rPr>
        <w:t xml:space="preserve"> </w:t>
      </w:r>
      <w:r w:rsidRPr="00703E81">
        <w:rPr>
          <w:i/>
          <w:sz w:val="28"/>
          <w:lang w:val="en-US"/>
        </w:rPr>
        <w:t>love</w:t>
      </w:r>
      <w:r w:rsidRPr="00703E81">
        <w:rPr>
          <w:i/>
          <w:spacing w:val="-6"/>
          <w:sz w:val="28"/>
          <w:lang w:val="en-US"/>
        </w:rPr>
        <w:t xml:space="preserve"> </w:t>
      </w:r>
      <w:r w:rsidRPr="00703E81">
        <w:rPr>
          <w:i/>
          <w:sz w:val="28"/>
          <w:lang w:val="en-US"/>
        </w:rPr>
        <w:t>story,</w:t>
      </w:r>
      <w:r w:rsidRPr="00703E81">
        <w:rPr>
          <w:i/>
          <w:spacing w:val="-6"/>
          <w:sz w:val="28"/>
          <w:lang w:val="en-US"/>
        </w:rPr>
        <w:t xml:space="preserve"> </w:t>
      </w:r>
      <w:r w:rsidRPr="00703E81">
        <w:rPr>
          <w:i/>
          <w:sz w:val="28"/>
          <w:lang w:val="en-US"/>
        </w:rPr>
        <w:t>comedy,</w:t>
      </w:r>
      <w:r w:rsidRPr="00703E81">
        <w:rPr>
          <w:i/>
          <w:spacing w:val="-5"/>
          <w:sz w:val="28"/>
          <w:lang w:val="en-US"/>
        </w:rPr>
        <w:t xml:space="preserve"> </w:t>
      </w:r>
      <w:r w:rsidRPr="00703E81">
        <w:rPr>
          <w:i/>
          <w:sz w:val="28"/>
          <w:lang w:val="en-US"/>
        </w:rPr>
        <w:t>romantic,</w:t>
      </w:r>
      <w:r w:rsidRPr="00703E81">
        <w:rPr>
          <w:i/>
          <w:spacing w:val="-5"/>
          <w:sz w:val="28"/>
          <w:lang w:val="en-US"/>
        </w:rPr>
        <w:t xml:space="preserve"> </w:t>
      </w:r>
      <w:r w:rsidRPr="00703E81">
        <w:rPr>
          <w:i/>
          <w:sz w:val="28"/>
          <w:lang w:val="en-US"/>
        </w:rPr>
        <w:t>horror,</w:t>
      </w:r>
      <w:r w:rsidRPr="00703E81">
        <w:rPr>
          <w:i/>
          <w:spacing w:val="-5"/>
          <w:sz w:val="28"/>
          <w:lang w:val="en-US"/>
        </w:rPr>
        <w:t xml:space="preserve"> </w:t>
      </w:r>
      <w:r w:rsidRPr="00703E81">
        <w:rPr>
          <w:i/>
          <w:spacing w:val="-2"/>
          <w:sz w:val="28"/>
          <w:lang w:val="en-US"/>
        </w:rPr>
        <w:t>action…;</w:t>
      </w:r>
    </w:p>
    <w:p w:rsidR="002811B1" w:rsidRPr="00703E81" w:rsidRDefault="003C6E95">
      <w:pPr>
        <w:ind w:left="959" w:right="468" w:firstLine="710"/>
        <w:jc w:val="both"/>
        <w:rPr>
          <w:i/>
          <w:sz w:val="28"/>
          <w:lang w:val="en-US"/>
        </w:rPr>
      </w:pPr>
      <w:r>
        <w:rPr>
          <w:sz w:val="28"/>
        </w:rPr>
        <w:t>названия</w:t>
      </w:r>
      <w:r w:rsidRPr="00703E81">
        <w:rPr>
          <w:sz w:val="28"/>
          <w:lang w:val="en-US"/>
        </w:rPr>
        <w:t xml:space="preserve"> </w:t>
      </w:r>
      <w:r>
        <w:rPr>
          <w:sz w:val="28"/>
        </w:rPr>
        <w:t>профессий</w:t>
      </w:r>
      <w:r w:rsidRPr="00703E81">
        <w:rPr>
          <w:sz w:val="28"/>
          <w:lang w:val="en-US"/>
        </w:rPr>
        <w:t xml:space="preserve">, </w:t>
      </w:r>
      <w:r>
        <w:rPr>
          <w:sz w:val="28"/>
        </w:rPr>
        <w:t>связанных</w:t>
      </w:r>
      <w:r w:rsidRPr="00703E81">
        <w:rPr>
          <w:spacing w:val="40"/>
          <w:sz w:val="28"/>
          <w:lang w:val="en-US"/>
        </w:rPr>
        <w:t xml:space="preserve"> </w:t>
      </w:r>
      <w:r>
        <w:rPr>
          <w:sz w:val="28"/>
        </w:rPr>
        <w:t>миром</w:t>
      </w:r>
      <w:r w:rsidRPr="00703E81">
        <w:rPr>
          <w:sz w:val="28"/>
          <w:lang w:val="en-US"/>
        </w:rPr>
        <w:t xml:space="preserve"> </w:t>
      </w:r>
      <w:r>
        <w:rPr>
          <w:sz w:val="28"/>
        </w:rPr>
        <w:t>киноиндустрии</w:t>
      </w:r>
      <w:r w:rsidRPr="00703E81">
        <w:rPr>
          <w:sz w:val="28"/>
          <w:lang w:val="en-US"/>
        </w:rPr>
        <w:t xml:space="preserve">: </w:t>
      </w:r>
      <w:r w:rsidRPr="00703E81">
        <w:rPr>
          <w:i/>
          <w:sz w:val="28"/>
          <w:lang w:val="en-US"/>
        </w:rPr>
        <w:t>film director, producer, cameraman, sound director, scriptwriter…;</w:t>
      </w:r>
    </w:p>
    <w:p w:rsidR="002811B1" w:rsidRPr="00703E81" w:rsidRDefault="003C6E95">
      <w:pPr>
        <w:ind w:left="959" w:right="468" w:firstLine="710"/>
        <w:jc w:val="both"/>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связанные</w:t>
      </w:r>
      <w:r w:rsidRPr="00703E81">
        <w:rPr>
          <w:sz w:val="28"/>
          <w:lang w:val="en-US"/>
        </w:rPr>
        <w:t xml:space="preserve"> </w:t>
      </w:r>
      <w:r>
        <w:rPr>
          <w:sz w:val="28"/>
        </w:rPr>
        <w:t>с</w:t>
      </w:r>
      <w:r w:rsidRPr="00703E81">
        <w:rPr>
          <w:sz w:val="28"/>
          <w:lang w:val="en-US"/>
        </w:rPr>
        <w:t xml:space="preserve"> </w:t>
      </w:r>
      <w:r>
        <w:rPr>
          <w:sz w:val="28"/>
        </w:rPr>
        <w:t>описанием</w:t>
      </w:r>
      <w:r w:rsidRPr="00703E81">
        <w:rPr>
          <w:sz w:val="28"/>
          <w:lang w:val="en-US"/>
        </w:rPr>
        <w:t xml:space="preserve"> </w:t>
      </w:r>
      <w:r>
        <w:rPr>
          <w:sz w:val="28"/>
        </w:rPr>
        <w:t>процесса</w:t>
      </w:r>
      <w:r w:rsidRPr="00703E81">
        <w:rPr>
          <w:sz w:val="28"/>
          <w:lang w:val="en-US"/>
        </w:rPr>
        <w:t xml:space="preserve"> </w:t>
      </w:r>
      <w:r>
        <w:rPr>
          <w:sz w:val="28"/>
        </w:rPr>
        <w:t>создания</w:t>
      </w:r>
      <w:r w:rsidRPr="00703E81">
        <w:rPr>
          <w:sz w:val="28"/>
          <w:lang w:val="en-US"/>
        </w:rPr>
        <w:t xml:space="preserve"> </w:t>
      </w:r>
      <w:r>
        <w:rPr>
          <w:sz w:val="28"/>
        </w:rPr>
        <w:t>фильма</w:t>
      </w:r>
      <w:r w:rsidRPr="00703E81">
        <w:rPr>
          <w:sz w:val="28"/>
          <w:lang w:val="en-US"/>
        </w:rPr>
        <w:t xml:space="preserve">: </w:t>
      </w:r>
      <w:r w:rsidRPr="00703E81">
        <w:rPr>
          <w:i/>
          <w:sz w:val="28"/>
          <w:lang w:val="en-US"/>
        </w:rPr>
        <w:t>to shoot a film, to star in a film, to have an audition, to have a rehearsal…;</w:t>
      </w:r>
    </w:p>
    <w:p w:rsidR="002811B1" w:rsidRPr="00703E81" w:rsidRDefault="003C6E95">
      <w:pPr>
        <w:spacing w:line="242" w:lineRule="auto"/>
        <w:ind w:left="959" w:right="467" w:firstLine="710"/>
        <w:jc w:val="both"/>
        <w:rPr>
          <w:i/>
          <w:sz w:val="28"/>
          <w:lang w:val="en-US"/>
        </w:rPr>
      </w:pPr>
      <w:r>
        <w:rPr>
          <w:sz w:val="28"/>
        </w:rPr>
        <w:t>речевые</w:t>
      </w:r>
      <w:r w:rsidRPr="00703E81">
        <w:rPr>
          <w:spacing w:val="-2"/>
          <w:sz w:val="28"/>
          <w:lang w:val="en-US"/>
        </w:rPr>
        <w:t xml:space="preserve"> </w:t>
      </w:r>
      <w:r>
        <w:rPr>
          <w:sz w:val="28"/>
        </w:rPr>
        <w:t>клише</w:t>
      </w:r>
      <w:r w:rsidRPr="00703E81">
        <w:rPr>
          <w:spacing w:val="-3"/>
          <w:sz w:val="28"/>
          <w:lang w:val="en-US"/>
        </w:rPr>
        <w:t xml:space="preserve"> </w:t>
      </w:r>
      <w:r>
        <w:rPr>
          <w:sz w:val="28"/>
        </w:rPr>
        <w:t>для</w:t>
      </w:r>
      <w:r w:rsidRPr="00703E81">
        <w:rPr>
          <w:spacing w:val="-2"/>
          <w:sz w:val="28"/>
          <w:lang w:val="en-US"/>
        </w:rPr>
        <w:t xml:space="preserve"> </w:t>
      </w:r>
      <w:r>
        <w:rPr>
          <w:sz w:val="28"/>
        </w:rPr>
        <w:t>описания</w:t>
      </w:r>
      <w:r w:rsidRPr="00703E81">
        <w:rPr>
          <w:spacing w:val="-2"/>
          <w:sz w:val="28"/>
          <w:lang w:val="en-US"/>
        </w:rPr>
        <w:t xml:space="preserve"> </w:t>
      </w:r>
      <w:r>
        <w:rPr>
          <w:sz w:val="28"/>
        </w:rPr>
        <w:t>ситуации</w:t>
      </w:r>
      <w:r w:rsidRPr="00703E81">
        <w:rPr>
          <w:spacing w:val="-4"/>
          <w:sz w:val="28"/>
          <w:lang w:val="en-US"/>
        </w:rPr>
        <w:t xml:space="preserve"> </w:t>
      </w:r>
      <w:r>
        <w:rPr>
          <w:sz w:val="28"/>
        </w:rPr>
        <w:t>общения</w:t>
      </w:r>
      <w:r w:rsidRPr="00703E81">
        <w:rPr>
          <w:spacing w:val="40"/>
          <w:sz w:val="28"/>
          <w:lang w:val="en-US"/>
        </w:rPr>
        <w:t xml:space="preserve"> </w:t>
      </w:r>
      <w:r>
        <w:rPr>
          <w:sz w:val="28"/>
        </w:rPr>
        <w:t>в</w:t>
      </w:r>
      <w:r w:rsidRPr="00703E81">
        <w:rPr>
          <w:spacing w:val="-6"/>
          <w:sz w:val="28"/>
          <w:lang w:val="en-US"/>
        </w:rPr>
        <w:t xml:space="preserve"> </w:t>
      </w:r>
      <w:r>
        <w:rPr>
          <w:sz w:val="28"/>
        </w:rPr>
        <w:t>кино</w:t>
      </w:r>
      <w:r w:rsidRPr="00703E81">
        <w:rPr>
          <w:sz w:val="28"/>
          <w:lang w:val="en-US"/>
        </w:rPr>
        <w:t>:</w:t>
      </w:r>
      <w:r w:rsidRPr="00703E81">
        <w:rPr>
          <w:spacing w:val="80"/>
          <w:sz w:val="28"/>
          <w:lang w:val="en-US"/>
        </w:rPr>
        <w:t xml:space="preserve"> </w:t>
      </w:r>
      <w:r w:rsidRPr="00703E81">
        <w:rPr>
          <w:i/>
          <w:sz w:val="28"/>
          <w:lang w:val="en-US"/>
        </w:rPr>
        <w:t>What’s</w:t>
      </w:r>
      <w:r w:rsidRPr="00703E81">
        <w:rPr>
          <w:i/>
          <w:spacing w:val="-3"/>
          <w:sz w:val="28"/>
          <w:lang w:val="en-US"/>
        </w:rPr>
        <w:t xml:space="preserve"> </w:t>
      </w:r>
      <w:r w:rsidRPr="00703E81">
        <w:rPr>
          <w:i/>
          <w:sz w:val="28"/>
          <w:lang w:val="en-US"/>
        </w:rPr>
        <w:t>on</w:t>
      </w:r>
      <w:r w:rsidRPr="00703E81">
        <w:rPr>
          <w:i/>
          <w:spacing w:val="-5"/>
          <w:sz w:val="28"/>
          <w:lang w:val="en-US"/>
        </w:rPr>
        <w:t xml:space="preserve"> </w:t>
      </w:r>
      <w:r w:rsidRPr="00703E81">
        <w:rPr>
          <w:i/>
          <w:sz w:val="28"/>
          <w:lang w:val="en-US"/>
        </w:rPr>
        <w:t>…?, Do you want to go to the movies?, Watch film at the cinema., Are there tickets for three o’clock?... .</w:t>
      </w:r>
    </w:p>
    <w:p w:rsidR="002811B1" w:rsidRPr="00703E81" w:rsidRDefault="002811B1">
      <w:pPr>
        <w:spacing w:line="242" w:lineRule="auto"/>
        <w:jc w:val="both"/>
        <w:rPr>
          <w:sz w:val="28"/>
          <w:lang w:val="en-US"/>
        </w:rPr>
        <w:sectPr w:rsidR="002811B1" w:rsidRPr="00703E81">
          <w:pgSz w:w="11910" w:h="16840"/>
          <w:pgMar w:top="1040" w:right="380" w:bottom="1340" w:left="740" w:header="0" w:footer="1074" w:gutter="0"/>
          <w:cols w:space="720"/>
        </w:sectPr>
      </w:pPr>
    </w:p>
    <w:p w:rsidR="002811B1" w:rsidRDefault="003C6E95">
      <w:pPr>
        <w:pStyle w:val="2"/>
        <w:spacing w:before="74"/>
        <w:jc w:val="left"/>
      </w:pPr>
      <w:r>
        <w:lastRenderedPageBreak/>
        <w:t>Раздел</w:t>
      </w:r>
      <w:r>
        <w:rPr>
          <w:spacing w:val="-4"/>
        </w:rPr>
        <w:t xml:space="preserve"> </w:t>
      </w:r>
      <w:r>
        <w:t>3.</w:t>
      </w:r>
      <w:r>
        <w:rPr>
          <w:spacing w:val="-1"/>
        </w:rPr>
        <w:t xml:space="preserve"> </w:t>
      </w:r>
      <w:r>
        <w:rPr>
          <w:spacing w:val="-4"/>
        </w:rPr>
        <w:t>Книги</w:t>
      </w:r>
    </w:p>
    <w:p w:rsidR="002811B1" w:rsidRDefault="003C6E95">
      <w:pPr>
        <w:pStyle w:val="a4"/>
        <w:numPr>
          <w:ilvl w:val="0"/>
          <w:numId w:val="169"/>
        </w:numPr>
        <w:tabs>
          <w:tab w:val="left" w:pos="2102"/>
        </w:tabs>
        <w:spacing w:line="319" w:lineRule="exact"/>
        <w:rPr>
          <w:sz w:val="28"/>
        </w:rPr>
      </w:pPr>
      <w:r>
        <w:rPr>
          <w:sz w:val="28"/>
        </w:rPr>
        <w:t>Книги</w:t>
      </w:r>
      <w:r>
        <w:rPr>
          <w:spacing w:val="-4"/>
          <w:sz w:val="28"/>
        </w:rPr>
        <w:t xml:space="preserve"> </w:t>
      </w:r>
      <w:r>
        <w:rPr>
          <w:sz w:val="28"/>
        </w:rPr>
        <w:t>в</w:t>
      </w:r>
      <w:r>
        <w:rPr>
          <w:spacing w:val="-5"/>
          <w:sz w:val="28"/>
        </w:rPr>
        <w:t xml:space="preserve"> </w:t>
      </w:r>
      <w:r>
        <w:rPr>
          <w:sz w:val="28"/>
        </w:rPr>
        <w:t>моей</w:t>
      </w:r>
      <w:r>
        <w:rPr>
          <w:spacing w:val="-4"/>
          <w:sz w:val="28"/>
        </w:rPr>
        <w:t xml:space="preserve"> </w:t>
      </w:r>
      <w:r>
        <w:rPr>
          <w:spacing w:val="-2"/>
          <w:sz w:val="28"/>
        </w:rPr>
        <w:t>жизни.</w:t>
      </w:r>
    </w:p>
    <w:p w:rsidR="002811B1" w:rsidRDefault="003C6E95">
      <w:pPr>
        <w:pStyle w:val="a4"/>
        <w:numPr>
          <w:ilvl w:val="0"/>
          <w:numId w:val="169"/>
        </w:numPr>
        <w:tabs>
          <w:tab w:val="left" w:pos="2029"/>
        </w:tabs>
        <w:ind w:left="2029" w:hanging="359"/>
        <w:rPr>
          <w:sz w:val="28"/>
        </w:rPr>
      </w:pPr>
      <w:r>
        <w:rPr>
          <w:sz w:val="28"/>
        </w:rPr>
        <w:t>Известные</w:t>
      </w:r>
      <w:r>
        <w:rPr>
          <w:spacing w:val="-8"/>
          <w:sz w:val="28"/>
        </w:rPr>
        <w:t xml:space="preserve"> </w:t>
      </w:r>
      <w:r>
        <w:rPr>
          <w:sz w:val="28"/>
        </w:rPr>
        <w:t>писатели</w:t>
      </w:r>
      <w:r>
        <w:rPr>
          <w:spacing w:val="-9"/>
          <w:sz w:val="28"/>
        </w:rPr>
        <w:t xml:space="preserve"> </w:t>
      </w:r>
      <w:r>
        <w:rPr>
          <w:sz w:val="28"/>
        </w:rPr>
        <w:t>России</w:t>
      </w:r>
      <w:r>
        <w:rPr>
          <w:spacing w:val="-8"/>
          <w:sz w:val="28"/>
        </w:rPr>
        <w:t xml:space="preserve"> </w:t>
      </w:r>
      <w:r>
        <w:rPr>
          <w:sz w:val="28"/>
        </w:rPr>
        <w:t>и</w:t>
      </w:r>
      <w:r>
        <w:rPr>
          <w:spacing w:val="-9"/>
          <w:sz w:val="28"/>
        </w:rPr>
        <w:t xml:space="preserve"> </w:t>
      </w:r>
      <w:r>
        <w:rPr>
          <w:spacing w:val="-2"/>
          <w:sz w:val="28"/>
        </w:rPr>
        <w:t>Великобритании.</w:t>
      </w:r>
    </w:p>
    <w:p w:rsidR="002811B1" w:rsidRDefault="003C6E95">
      <w:pPr>
        <w:pStyle w:val="a4"/>
        <w:numPr>
          <w:ilvl w:val="0"/>
          <w:numId w:val="169"/>
        </w:numPr>
        <w:tabs>
          <w:tab w:val="left" w:pos="2029"/>
        </w:tabs>
        <w:spacing w:before="5" w:line="322" w:lineRule="exact"/>
        <w:ind w:left="2029" w:hanging="359"/>
        <w:rPr>
          <w:sz w:val="28"/>
        </w:rPr>
      </w:pPr>
      <w:r>
        <w:rPr>
          <w:sz w:val="28"/>
        </w:rPr>
        <w:t>Книги</w:t>
      </w:r>
      <w:r>
        <w:rPr>
          <w:spacing w:val="-6"/>
          <w:sz w:val="28"/>
        </w:rPr>
        <w:t xml:space="preserve"> </w:t>
      </w:r>
      <w:r>
        <w:rPr>
          <w:sz w:val="28"/>
        </w:rPr>
        <w:t>и</w:t>
      </w:r>
      <w:r>
        <w:rPr>
          <w:spacing w:val="-4"/>
          <w:sz w:val="28"/>
        </w:rPr>
        <w:t xml:space="preserve"> </w:t>
      </w:r>
      <w:r>
        <w:rPr>
          <w:spacing w:val="-2"/>
          <w:sz w:val="28"/>
        </w:rPr>
        <w:t>фильмы.</w:t>
      </w:r>
    </w:p>
    <w:p w:rsidR="002811B1" w:rsidRDefault="003C6E95">
      <w:pPr>
        <w:pStyle w:val="a4"/>
        <w:numPr>
          <w:ilvl w:val="0"/>
          <w:numId w:val="169"/>
        </w:numPr>
        <w:tabs>
          <w:tab w:val="left" w:pos="2029"/>
        </w:tabs>
        <w:ind w:left="2029" w:hanging="359"/>
        <w:rPr>
          <w:sz w:val="28"/>
        </w:rPr>
      </w:pPr>
      <w:r>
        <w:rPr>
          <w:sz w:val="28"/>
        </w:rPr>
        <w:t>Любимый</w:t>
      </w:r>
      <w:r>
        <w:rPr>
          <w:spacing w:val="-11"/>
          <w:sz w:val="28"/>
        </w:rPr>
        <w:t xml:space="preserve"> </w:t>
      </w:r>
      <w:r>
        <w:rPr>
          <w:sz w:val="28"/>
        </w:rPr>
        <w:t>герой</w:t>
      </w:r>
      <w:r>
        <w:rPr>
          <w:spacing w:val="-11"/>
          <w:sz w:val="28"/>
        </w:rPr>
        <w:t xml:space="preserve"> </w:t>
      </w:r>
      <w:r>
        <w:rPr>
          <w:spacing w:val="-2"/>
          <w:sz w:val="28"/>
        </w:rPr>
        <w:t>книги.</w:t>
      </w:r>
    </w:p>
    <w:p w:rsidR="002811B1" w:rsidRDefault="002811B1">
      <w:pPr>
        <w:pStyle w:val="a3"/>
        <w:spacing w:before="3"/>
        <w:ind w:left="0" w:firstLine="0"/>
        <w:jc w:val="left"/>
      </w:pPr>
    </w:p>
    <w:p w:rsidR="002811B1" w:rsidRDefault="003C6E95">
      <w:pPr>
        <w:spacing w:before="1"/>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7"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spacing w:line="322" w:lineRule="exact"/>
        <w:ind w:left="1670" w:firstLine="0"/>
        <w:jc w:val="left"/>
      </w:pPr>
      <w:r>
        <w:t>рассказывать</w:t>
      </w:r>
      <w:r>
        <w:rPr>
          <w:spacing w:val="-12"/>
        </w:rPr>
        <w:t xml:space="preserve"> </w:t>
      </w:r>
      <w:r>
        <w:t>о</w:t>
      </w:r>
      <w:r>
        <w:rPr>
          <w:spacing w:val="-11"/>
        </w:rPr>
        <w:t xml:space="preserve"> </w:t>
      </w:r>
      <w:r>
        <w:t>любимой</w:t>
      </w:r>
      <w:r>
        <w:rPr>
          <w:spacing w:val="-10"/>
        </w:rPr>
        <w:t xml:space="preserve"> </w:t>
      </w:r>
      <w:r>
        <w:rPr>
          <w:spacing w:val="-2"/>
        </w:rPr>
        <w:t>книге;</w:t>
      </w:r>
    </w:p>
    <w:p w:rsidR="002811B1" w:rsidRDefault="003C6E95">
      <w:pPr>
        <w:pStyle w:val="a3"/>
        <w:spacing w:line="322" w:lineRule="exact"/>
        <w:ind w:left="1670" w:firstLine="0"/>
        <w:jc w:val="left"/>
      </w:pPr>
      <w:r>
        <w:t>рассказывать</w:t>
      </w:r>
      <w:r>
        <w:rPr>
          <w:spacing w:val="-12"/>
        </w:rPr>
        <w:t xml:space="preserve"> </w:t>
      </w:r>
      <w:r>
        <w:t>о</w:t>
      </w:r>
      <w:r>
        <w:rPr>
          <w:spacing w:val="-10"/>
        </w:rPr>
        <w:t xml:space="preserve"> </w:t>
      </w:r>
      <w:r>
        <w:t>писателе</w:t>
      </w:r>
      <w:r>
        <w:rPr>
          <w:spacing w:val="-9"/>
        </w:rPr>
        <w:t xml:space="preserve"> </w:t>
      </w:r>
      <w:r>
        <w:t>страны</w:t>
      </w:r>
      <w:r>
        <w:rPr>
          <w:spacing w:val="-10"/>
        </w:rPr>
        <w:t xml:space="preserve"> </w:t>
      </w:r>
      <w:r>
        <w:t>изучаемого</w:t>
      </w:r>
      <w:r>
        <w:rPr>
          <w:spacing w:val="-10"/>
        </w:rPr>
        <w:t xml:space="preserve"> </w:t>
      </w:r>
      <w:r>
        <w:rPr>
          <w:spacing w:val="-2"/>
        </w:rPr>
        <w:t>языка;</w:t>
      </w:r>
    </w:p>
    <w:p w:rsidR="002811B1" w:rsidRDefault="003C6E95">
      <w:pPr>
        <w:pStyle w:val="a3"/>
        <w:tabs>
          <w:tab w:val="left" w:pos="2754"/>
          <w:tab w:val="left" w:pos="4615"/>
          <w:tab w:val="left" w:pos="5185"/>
          <w:tab w:val="left" w:pos="7094"/>
          <w:tab w:val="left" w:pos="8624"/>
        </w:tabs>
        <w:ind w:right="473"/>
        <w:jc w:val="left"/>
      </w:pPr>
      <w:r>
        <w:rPr>
          <w:spacing w:val="-2"/>
        </w:rPr>
        <w:t>кратко</w:t>
      </w:r>
      <w:r>
        <w:tab/>
      </w:r>
      <w:r>
        <w:rPr>
          <w:spacing w:val="-2"/>
        </w:rPr>
        <w:t>рассказывать</w:t>
      </w:r>
      <w:r>
        <w:tab/>
      </w:r>
      <w:r>
        <w:rPr>
          <w:spacing w:val="-6"/>
        </w:rPr>
        <w:t>об</w:t>
      </w:r>
      <w:r>
        <w:tab/>
      </w:r>
      <w:r>
        <w:rPr>
          <w:spacing w:val="-2"/>
        </w:rPr>
        <w:t>экранизациях</w:t>
      </w:r>
      <w:r>
        <w:tab/>
      </w:r>
      <w:r>
        <w:rPr>
          <w:spacing w:val="-2"/>
        </w:rPr>
        <w:t>известных</w:t>
      </w:r>
      <w:r>
        <w:tab/>
      </w:r>
      <w:r>
        <w:rPr>
          <w:spacing w:val="-2"/>
        </w:rPr>
        <w:t>литературных произведений;</w:t>
      </w:r>
    </w:p>
    <w:p w:rsidR="002811B1" w:rsidRDefault="003C6E95">
      <w:pPr>
        <w:pStyle w:val="a3"/>
        <w:ind w:left="1670" w:firstLine="0"/>
        <w:jc w:val="left"/>
      </w:pPr>
      <w:r>
        <w:t>составлять</w:t>
      </w:r>
      <w:r>
        <w:rPr>
          <w:spacing w:val="-10"/>
        </w:rPr>
        <w:t xml:space="preserve"> </w:t>
      </w:r>
      <w:r>
        <w:t>коллективный</w:t>
      </w:r>
      <w:r>
        <w:rPr>
          <w:spacing w:val="-7"/>
        </w:rPr>
        <w:t xml:space="preserve"> </w:t>
      </w:r>
      <w:r>
        <w:t>видео</w:t>
      </w:r>
      <w:r>
        <w:rPr>
          <w:spacing w:val="-7"/>
        </w:rPr>
        <w:t xml:space="preserve"> </w:t>
      </w:r>
      <w:r>
        <w:t>блог</w:t>
      </w:r>
      <w:r>
        <w:rPr>
          <w:spacing w:val="-7"/>
        </w:rPr>
        <w:t xml:space="preserve"> </w:t>
      </w:r>
      <w:r>
        <w:t>о</w:t>
      </w:r>
      <w:r>
        <w:rPr>
          <w:spacing w:val="-7"/>
        </w:rPr>
        <w:t xml:space="preserve"> </w:t>
      </w:r>
      <w:r>
        <w:t>любимых</w:t>
      </w:r>
      <w:r>
        <w:rPr>
          <w:spacing w:val="-11"/>
        </w:rPr>
        <w:t xml:space="preserve"> </w:t>
      </w:r>
      <w:r>
        <w:t>книжных</w:t>
      </w:r>
      <w:r>
        <w:rPr>
          <w:spacing w:val="-11"/>
        </w:rPr>
        <w:t xml:space="preserve"> </w:t>
      </w:r>
      <w:r>
        <w:rPr>
          <w:spacing w:val="-2"/>
        </w:rPr>
        <w:t>персонажах.</w:t>
      </w:r>
    </w:p>
    <w:p w:rsidR="002811B1" w:rsidRDefault="003C6E95">
      <w:pPr>
        <w:pStyle w:val="2"/>
        <w:spacing w:before="4"/>
        <w:jc w:val="left"/>
      </w:pPr>
      <w:r>
        <w:t>в</w:t>
      </w:r>
      <w:r>
        <w:rPr>
          <w:spacing w:val="-7"/>
        </w:rPr>
        <w:t xml:space="preserve"> </w:t>
      </w:r>
      <w:r>
        <w:t>области</w:t>
      </w:r>
      <w:r>
        <w:rPr>
          <w:spacing w:val="-3"/>
        </w:rPr>
        <w:t xml:space="preserve"> </w:t>
      </w:r>
      <w:r>
        <w:rPr>
          <w:spacing w:val="-2"/>
        </w:rPr>
        <w:t>письма:</w:t>
      </w:r>
    </w:p>
    <w:p w:rsidR="002811B1" w:rsidRDefault="003C6E95">
      <w:pPr>
        <w:pStyle w:val="a3"/>
        <w:spacing w:line="242" w:lineRule="auto"/>
        <w:ind w:left="1670" w:right="3431" w:firstLine="0"/>
        <w:jc w:val="left"/>
      </w:pPr>
      <w:r>
        <w:t>составлять отзыв о книге по образцу; составлять</w:t>
      </w:r>
      <w:r>
        <w:rPr>
          <w:spacing w:val="-11"/>
        </w:rPr>
        <w:t xml:space="preserve"> </w:t>
      </w:r>
      <w:r>
        <w:t>презентации</w:t>
      </w:r>
      <w:r>
        <w:rPr>
          <w:spacing w:val="-10"/>
        </w:rPr>
        <w:t xml:space="preserve"> </w:t>
      </w:r>
      <w:r>
        <w:t>о</w:t>
      </w:r>
      <w:r>
        <w:rPr>
          <w:spacing w:val="-10"/>
        </w:rPr>
        <w:t xml:space="preserve"> </w:t>
      </w:r>
      <w:r>
        <w:t>любимом</w:t>
      </w:r>
      <w:r>
        <w:rPr>
          <w:spacing w:val="-8"/>
        </w:rPr>
        <w:t xml:space="preserve"> </w:t>
      </w:r>
      <w:r>
        <w:t>писателе; составлять описание персонажа;</w:t>
      </w:r>
    </w:p>
    <w:p w:rsidR="002811B1" w:rsidRDefault="003C6E95">
      <w:pPr>
        <w:pStyle w:val="a3"/>
        <w:tabs>
          <w:tab w:val="left" w:pos="2725"/>
          <w:tab w:val="left" w:pos="3540"/>
          <w:tab w:val="left" w:pos="3948"/>
          <w:tab w:val="left" w:pos="5660"/>
          <w:tab w:val="left" w:pos="6581"/>
          <w:tab w:val="left" w:pos="6983"/>
          <w:tab w:val="left" w:pos="9089"/>
        </w:tabs>
        <w:ind w:right="476"/>
        <w:jc w:val="left"/>
      </w:pPr>
      <w:r>
        <w:rPr>
          <w:spacing w:val="-2"/>
        </w:rPr>
        <w:t>делать</w:t>
      </w:r>
      <w:r>
        <w:tab/>
      </w:r>
      <w:r>
        <w:rPr>
          <w:spacing w:val="-4"/>
        </w:rPr>
        <w:t>пост</w:t>
      </w:r>
      <w:r>
        <w:tab/>
      </w:r>
      <w:r>
        <w:rPr>
          <w:spacing w:val="-10"/>
        </w:rPr>
        <w:t>в</w:t>
      </w:r>
      <w:r>
        <w:tab/>
      </w:r>
      <w:r>
        <w:rPr>
          <w:spacing w:val="-2"/>
        </w:rPr>
        <w:t>социальных</w:t>
      </w:r>
      <w:r>
        <w:tab/>
      </w:r>
      <w:r>
        <w:rPr>
          <w:spacing w:val="-2"/>
        </w:rPr>
        <w:t>сетях</w:t>
      </w:r>
      <w:r>
        <w:tab/>
      </w:r>
      <w:r>
        <w:rPr>
          <w:spacing w:val="-10"/>
        </w:rPr>
        <w:t>с</w:t>
      </w:r>
      <w:r>
        <w:tab/>
      </w:r>
      <w:r>
        <w:rPr>
          <w:spacing w:val="-2"/>
        </w:rPr>
        <w:t>рекомендацией</w:t>
      </w:r>
      <w:r>
        <w:tab/>
      </w:r>
      <w:r>
        <w:rPr>
          <w:spacing w:val="-2"/>
        </w:rPr>
        <w:t xml:space="preserve">прочитать </w:t>
      </w:r>
      <w:r>
        <w:t>литературное произведение.</w:t>
      </w:r>
    </w:p>
    <w:p w:rsidR="002811B1" w:rsidRDefault="003C6E95">
      <w:pPr>
        <w:pStyle w:val="3"/>
        <w:spacing w:before="317"/>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Pr="00703E81" w:rsidRDefault="003C6E95">
      <w:pPr>
        <w:ind w:left="1670"/>
        <w:jc w:val="both"/>
        <w:rPr>
          <w:i/>
          <w:sz w:val="28"/>
          <w:lang w:val="en-US"/>
        </w:rPr>
      </w:pPr>
      <w:r>
        <w:rPr>
          <w:sz w:val="28"/>
        </w:rPr>
        <w:t>речевая</w:t>
      </w:r>
      <w:r w:rsidRPr="00703E81">
        <w:rPr>
          <w:spacing w:val="-7"/>
          <w:sz w:val="28"/>
          <w:lang w:val="en-US"/>
        </w:rPr>
        <w:t xml:space="preserve"> </w:t>
      </w:r>
      <w:r>
        <w:rPr>
          <w:sz w:val="28"/>
        </w:rPr>
        <w:t>модель</w:t>
      </w:r>
      <w:r w:rsidRPr="00703E81">
        <w:rPr>
          <w:spacing w:val="-11"/>
          <w:sz w:val="28"/>
          <w:lang w:val="en-US"/>
        </w:rPr>
        <w:t xml:space="preserve"> </w:t>
      </w:r>
      <w:r w:rsidRPr="00703E81">
        <w:rPr>
          <w:i/>
          <w:sz w:val="28"/>
          <w:lang w:val="en-US"/>
        </w:rPr>
        <w:t>I</w:t>
      </w:r>
      <w:r w:rsidRPr="00703E81">
        <w:rPr>
          <w:i/>
          <w:spacing w:val="-7"/>
          <w:sz w:val="28"/>
          <w:lang w:val="en-US"/>
        </w:rPr>
        <w:t xml:space="preserve"> </w:t>
      </w:r>
      <w:r w:rsidRPr="00703E81">
        <w:rPr>
          <w:i/>
          <w:sz w:val="28"/>
          <w:lang w:val="en-US"/>
        </w:rPr>
        <w:t>want+</w:t>
      </w:r>
      <w:r w:rsidRPr="00703E81">
        <w:rPr>
          <w:i/>
          <w:spacing w:val="-11"/>
          <w:sz w:val="28"/>
          <w:lang w:val="en-US"/>
        </w:rPr>
        <w:t xml:space="preserve"> </w:t>
      </w:r>
      <w:r w:rsidRPr="00703E81">
        <w:rPr>
          <w:i/>
          <w:sz w:val="28"/>
          <w:lang w:val="en-US"/>
        </w:rPr>
        <w:t>infinitive</w:t>
      </w:r>
      <w:r w:rsidRPr="00703E81">
        <w:rPr>
          <w:i/>
          <w:spacing w:val="-8"/>
          <w:sz w:val="28"/>
          <w:lang w:val="en-US"/>
        </w:rPr>
        <w:t xml:space="preserve"> </w:t>
      </w:r>
      <w:r>
        <w:rPr>
          <w:sz w:val="28"/>
        </w:rPr>
        <w:t>для</w:t>
      </w:r>
      <w:r w:rsidRPr="00703E81">
        <w:rPr>
          <w:spacing w:val="-8"/>
          <w:sz w:val="28"/>
          <w:lang w:val="en-US"/>
        </w:rPr>
        <w:t xml:space="preserve"> </w:t>
      </w:r>
      <w:r>
        <w:rPr>
          <w:sz w:val="28"/>
        </w:rPr>
        <w:t>выражения</w:t>
      </w:r>
      <w:r w:rsidRPr="00703E81">
        <w:rPr>
          <w:spacing w:val="-6"/>
          <w:sz w:val="28"/>
          <w:lang w:val="en-US"/>
        </w:rPr>
        <w:t xml:space="preserve"> </w:t>
      </w:r>
      <w:r>
        <w:rPr>
          <w:sz w:val="28"/>
        </w:rPr>
        <w:t>намерения</w:t>
      </w:r>
      <w:r w:rsidRPr="00703E81">
        <w:rPr>
          <w:spacing w:val="-4"/>
          <w:sz w:val="28"/>
          <w:lang w:val="en-US"/>
        </w:rPr>
        <w:t xml:space="preserve"> </w:t>
      </w:r>
      <w:r w:rsidRPr="00703E81">
        <w:rPr>
          <w:i/>
          <w:sz w:val="28"/>
          <w:lang w:val="en-US"/>
        </w:rPr>
        <w:t>(I</w:t>
      </w:r>
      <w:r w:rsidRPr="00703E81">
        <w:rPr>
          <w:i/>
          <w:spacing w:val="-7"/>
          <w:sz w:val="28"/>
          <w:lang w:val="en-US"/>
        </w:rPr>
        <w:t xml:space="preserve"> </w:t>
      </w:r>
      <w:r w:rsidRPr="00703E81">
        <w:rPr>
          <w:i/>
          <w:sz w:val="28"/>
          <w:lang w:val="en-US"/>
        </w:rPr>
        <w:t>want</w:t>
      </w:r>
      <w:r w:rsidRPr="00703E81">
        <w:rPr>
          <w:i/>
          <w:spacing w:val="-10"/>
          <w:sz w:val="28"/>
          <w:lang w:val="en-US"/>
        </w:rPr>
        <w:t xml:space="preserve"> </w:t>
      </w:r>
      <w:r w:rsidRPr="00703E81">
        <w:rPr>
          <w:i/>
          <w:sz w:val="28"/>
          <w:lang w:val="en-US"/>
        </w:rPr>
        <w:t>to</w:t>
      </w:r>
      <w:r w:rsidRPr="00703E81">
        <w:rPr>
          <w:i/>
          <w:spacing w:val="-6"/>
          <w:sz w:val="28"/>
          <w:lang w:val="en-US"/>
        </w:rPr>
        <w:t xml:space="preserve"> </w:t>
      </w:r>
      <w:r w:rsidRPr="00703E81">
        <w:rPr>
          <w:i/>
          <w:spacing w:val="-4"/>
          <w:sz w:val="28"/>
          <w:lang w:val="en-US"/>
        </w:rPr>
        <w:t>tell</w:t>
      </w:r>
    </w:p>
    <w:p w:rsidR="002811B1" w:rsidRPr="00703E81" w:rsidRDefault="003C6E95">
      <w:pPr>
        <w:spacing w:line="319" w:lineRule="exact"/>
        <w:ind w:left="959"/>
        <w:rPr>
          <w:i/>
          <w:sz w:val="28"/>
          <w:lang w:val="en-US"/>
        </w:rPr>
      </w:pPr>
      <w:r w:rsidRPr="00703E81">
        <w:rPr>
          <w:i/>
          <w:spacing w:val="-2"/>
          <w:sz w:val="28"/>
          <w:lang w:val="en-US"/>
        </w:rPr>
        <w:t>you);</w:t>
      </w:r>
    </w:p>
    <w:p w:rsidR="002811B1" w:rsidRDefault="003C6E95">
      <w:pPr>
        <w:pStyle w:val="a3"/>
        <w:spacing w:before="4"/>
        <w:ind w:left="1670" w:firstLine="0"/>
        <w:jc w:val="left"/>
      </w:pPr>
      <w:r>
        <w:t>простое</w:t>
      </w:r>
      <w:r>
        <w:rPr>
          <w:spacing w:val="6"/>
        </w:rPr>
        <w:t xml:space="preserve"> </w:t>
      </w:r>
      <w:r>
        <w:t>прошедшее</w:t>
      </w:r>
      <w:r>
        <w:rPr>
          <w:spacing w:val="7"/>
        </w:rPr>
        <w:t xml:space="preserve"> </w:t>
      </w:r>
      <w:r>
        <w:t>время</w:t>
      </w:r>
      <w:r>
        <w:rPr>
          <w:spacing w:val="8"/>
        </w:rPr>
        <w:t xml:space="preserve"> </w:t>
      </w:r>
      <w:r>
        <w:t>с</w:t>
      </w:r>
      <w:r>
        <w:rPr>
          <w:spacing w:val="7"/>
        </w:rPr>
        <w:t xml:space="preserve"> </w:t>
      </w:r>
      <w:r>
        <w:t>правильными</w:t>
      </w:r>
      <w:r>
        <w:rPr>
          <w:spacing w:val="5"/>
        </w:rPr>
        <w:t xml:space="preserve"> </w:t>
      </w:r>
      <w:r>
        <w:t>и</w:t>
      </w:r>
      <w:r>
        <w:rPr>
          <w:spacing w:val="6"/>
        </w:rPr>
        <w:t xml:space="preserve"> </w:t>
      </w:r>
      <w:r>
        <w:t>неправильными</w:t>
      </w:r>
      <w:r>
        <w:rPr>
          <w:spacing w:val="6"/>
        </w:rPr>
        <w:t xml:space="preserve"> </w:t>
      </w:r>
      <w:r>
        <w:rPr>
          <w:spacing w:val="-2"/>
        </w:rPr>
        <w:t>глаголами</w:t>
      </w:r>
    </w:p>
    <w:p w:rsidR="002811B1" w:rsidRDefault="003C6E95">
      <w:pPr>
        <w:pStyle w:val="a3"/>
        <w:spacing w:line="322" w:lineRule="exact"/>
        <w:ind w:firstLine="0"/>
        <w:jc w:val="left"/>
      </w:pPr>
      <w:r>
        <w:t>для</w:t>
      </w:r>
      <w:r>
        <w:rPr>
          <w:spacing w:val="-11"/>
        </w:rPr>
        <w:t xml:space="preserve"> </w:t>
      </w:r>
      <w:r>
        <w:t>передачи</w:t>
      </w:r>
      <w:r>
        <w:rPr>
          <w:spacing w:val="-12"/>
        </w:rPr>
        <w:t xml:space="preserve"> </w:t>
      </w:r>
      <w:r>
        <w:t>автобиографических</w:t>
      </w:r>
      <w:r>
        <w:rPr>
          <w:spacing w:val="-15"/>
        </w:rPr>
        <w:t xml:space="preserve"> </w:t>
      </w:r>
      <w:r>
        <w:rPr>
          <w:spacing w:val="-2"/>
        </w:rPr>
        <w:t>сведений;</w:t>
      </w:r>
    </w:p>
    <w:p w:rsidR="002811B1" w:rsidRDefault="003C6E95">
      <w:pPr>
        <w:ind w:left="959" w:right="471" w:firstLine="710"/>
        <w:rPr>
          <w:i/>
          <w:sz w:val="28"/>
        </w:rPr>
      </w:pPr>
      <w:r>
        <w:rPr>
          <w:sz w:val="28"/>
        </w:rPr>
        <w:t>модальный</w:t>
      </w:r>
      <w:r>
        <w:rPr>
          <w:spacing w:val="40"/>
          <w:sz w:val="28"/>
        </w:rPr>
        <w:t xml:space="preserve"> </w:t>
      </w:r>
      <w:r>
        <w:rPr>
          <w:sz w:val="28"/>
        </w:rPr>
        <w:t>глагол</w:t>
      </w:r>
      <w:r>
        <w:rPr>
          <w:spacing w:val="40"/>
          <w:sz w:val="28"/>
        </w:rPr>
        <w:t xml:space="preserve"> </w:t>
      </w:r>
      <w:r>
        <w:rPr>
          <w:i/>
          <w:sz w:val="28"/>
        </w:rPr>
        <w:t>should</w:t>
      </w:r>
      <w:r>
        <w:rPr>
          <w:i/>
          <w:spacing w:val="40"/>
          <w:sz w:val="28"/>
        </w:rPr>
        <w:t xml:space="preserve"> </w:t>
      </w:r>
      <w:r>
        <w:rPr>
          <w:sz w:val="28"/>
        </w:rPr>
        <w:t>для</w:t>
      </w:r>
      <w:r>
        <w:rPr>
          <w:spacing w:val="38"/>
          <w:sz w:val="28"/>
        </w:rPr>
        <w:t xml:space="preserve"> </w:t>
      </w:r>
      <w:r>
        <w:rPr>
          <w:sz w:val="28"/>
        </w:rPr>
        <w:t>составления</w:t>
      </w:r>
      <w:r>
        <w:rPr>
          <w:spacing w:val="40"/>
          <w:sz w:val="28"/>
        </w:rPr>
        <w:t xml:space="preserve"> </w:t>
      </w:r>
      <w:r>
        <w:rPr>
          <w:sz w:val="28"/>
        </w:rPr>
        <w:t>рекомендаций</w:t>
      </w:r>
      <w:r>
        <w:rPr>
          <w:spacing w:val="40"/>
          <w:sz w:val="28"/>
        </w:rPr>
        <w:t xml:space="preserve"> </w:t>
      </w:r>
      <w:r>
        <w:rPr>
          <w:sz w:val="28"/>
        </w:rPr>
        <w:t>(</w:t>
      </w:r>
      <w:r>
        <w:rPr>
          <w:spacing w:val="40"/>
          <w:sz w:val="28"/>
        </w:rPr>
        <w:t xml:space="preserve"> </w:t>
      </w:r>
      <w:r>
        <w:rPr>
          <w:i/>
          <w:sz w:val="28"/>
        </w:rPr>
        <w:t>You</w:t>
      </w:r>
      <w:r>
        <w:rPr>
          <w:i/>
          <w:spacing w:val="40"/>
          <w:sz w:val="28"/>
        </w:rPr>
        <w:t xml:space="preserve"> </w:t>
      </w:r>
      <w:r>
        <w:rPr>
          <w:i/>
          <w:sz w:val="28"/>
        </w:rPr>
        <w:t>should read …);</w:t>
      </w:r>
    </w:p>
    <w:p w:rsidR="002811B1" w:rsidRDefault="003C6E95">
      <w:pPr>
        <w:tabs>
          <w:tab w:val="left" w:pos="7504"/>
        </w:tabs>
        <w:ind w:left="959" w:right="471" w:firstLine="710"/>
        <w:rPr>
          <w:i/>
          <w:sz w:val="28"/>
        </w:rPr>
      </w:pPr>
      <w:r>
        <w:rPr>
          <w:sz w:val="28"/>
        </w:rPr>
        <w:t>страдательный залог в речевых моделях типа</w:t>
      </w:r>
      <w:r>
        <w:rPr>
          <w:sz w:val="28"/>
        </w:rPr>
        <w:tab/>
      </w:r>
      <w:r>
        <w:rPr>
          <w:i/>
          <w:sz w:val="28"/>
        </w:rPr>
        <w:t>It was written… , It was filmed… .</w:t>
      </w:r>
    </w:p>
    <w:p w:rsidR="002811B1" w:rsidRDefault="003C6E95">
      <w:pPr>
        <w:pStyle w:val="a3"/>
        <w:tabs>
          <w:tab w:val="left" w:pos="3473"/>
          <w:tab w:val="left" w:pos="4830"/>
          <w:tab w:val="left" w:pos="6407"/>
          <w:tab w:val="left" w:pos="6798"/>
          <w:tab w:val="left" w:pos="7897"/>
          <w:tab w:val="left" w:pos="9259"/>
        </w:tabs>
        <w:spacing w:before="321"/>
        <w:ind w:right="473"/>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2811B1" w:rsidRDefault="003C6E95">
      <w:pPr>
        <w:tabs>
          <w:tab w:val="left" w:pos="7658"/>
        </w:tabs>
        <w:ind w:left="959" w:right="465" w:firstLine="710"/>
        <w:rPr>
          <w:i/>
          <w:sz w:val="28"/>
        </w:rPr>
      </w:pPr>
      <w:r>
        <w:rPr>
          <w:sz w:val="28"/>
        </w:rPr>
        <w:t>названия</w:t>
      </w:r>
      <w:r>
        <w:rPr>
          <w:spacing w:val="40"/>
          <w:sz w:val="28"/>
        </w:rPr>
        <w:t xml:space="preserve"> </w:t>
      </w:r>
      <w:r>
        <w:rPr>
          <w:sz w:val="28"/>
        </w:rPr>
        <w:t>жанров</w:t>
      </w:r>
      <w:r>
        <w:rPr>
          <w:spacing w:val="40"/>
          <w:sz w:val="28"/>
        </w:rPr>
        <w:t xml:space="preserve"> </w:t>
      </w:r>
      <w:r>
        <w:rPr>
          <w:sz w:val="28"/>
        </w:rPr>
        <w:t>литературных</w:t>
      </w:r>
      <w:r>
        <w:rPr>
          <w:spacing w:val="40"/>
          <w:sz w:val="28"/>
        </w:rPr>
        <w:t xml:space="preserve"> </w:t>
      </w:r>
      <w:r>
        <w:rPr>
          <w:sz w:val="28"/>
        </w:rPr>
        <w:t>произведений:</w:t>
      </w:r>
      <w:r>
        <w:rPr>
          <w:sz w:val="28"/>
        </w:rPr>
        <w:tab/>
      </w:r>
      <w:r>
        <w:rPr>
          <w:i/>
          <w:sz w:val="28"/>
        </w:rPr>
        <w:t>drama,</w:t>
      </w:r>
      <w:r>
        <w:rPr>
          <w:i/>
          <w:spacing w:val="38"/>
          <w:sz w:val="28"/>
        </w:rPr>
        <w:t xml:space="preserve"> </w:t>
      </w:r>
      <w:r>
        <w:rPr>
          <w:i/>
          <w:sz w:val="28"/>
        </w:rPr>
        <w:t>science</w:t>
      </w:r>
      <w:r>
        <w:rPr>
          <w:i/>
          <w:spacing w:val="38"/>
          <w:sz w:val="28"/>
        </w:rPr>
        <w:t xml:space="preserve"> </w:t>
      </w:r>
      <w:r>
        <w:rPr>
          <w:i/>
          <w:sz w:val="28"/>
        </w:rPr>
        <w:t>fiction, poem, comedy..;</w:t>
      </w:r>
    </w:p>
    <w:p w:rsidR="002811B1" w:rsidRPr="00703E81" w:rsidRDefault="003C6E95">
      <w:pPr>
        <w:ind w:left="959" w:firstLine="710"/>
        <w:rPr>
          <w:i/>
          <w:sz w:val="28"/>
          <w:lang w:val="en-US"/>
        </w:rPr>
      </w:pPr>
      <w:r>
        <w:rPr>
          <w:sz w:val="28"/>
        </w:rPr>
        <w:t>речевые</w:t>
      </w:r>
      <w:r w:rsidRPr="00703E81">
        <w:rPr>
          <w:sz w:val="28"/>
          <w:lang w:val="en-US"/>
        </w:rPr>
        <w:t xml:space="preserve"> </w:t>
      </w:r>
      <w:r>
        <w:rPr>
          <w:sz w:val="28"/>
        </w:rPr>
        <w:t>клише</w:t>
      </w:r>
      <w:r w:rsidRPr="00703E81">
        <w:rPr>
          <w:spacing w:val="80"/>
          <w:sz w:val="28"/>
          <w:lang w:val="en-US"/>
        </w:rPr>
        <w:t xml:space="preserve"> </w:t>
      </w:r>
      <w:r>
        <w:rPr>
          <w:sz w:val="28"/>
        </w:rPr>
        <w:t>для</w:t>
      </w:r>
      <w:r w:rsidRPr="00703E81">
        <w:rPr>
          <w:sz w:val="28"/>
          <w:lang w:val="en-US"/>
        </w:rPr>
        <w:t xml:space="preserve"> </w:t>
      </w:r>
      <w:r>
        <w:rPr>
          <w:sz w:val="28"/>
        </w:rPr>
        <w:t>рассказа</w:t>
      </w:r>
      <w:r w:rsidRPr="00703E81">
        <w:rPr>
          <w:sz w:val="28"/>
          <w:lang w:val="en-US"/>
        </w:rPr>
        <w:t xml:space="preserve"> </w:t>
      </w:r>
      <w:r>
        <w:rPr>
          <w:sz w:val="28"/>
        </w:rPr>
        <w:t>о</w:t>
      </w:r>
      <w:r w:rsidRPr="00703E81">
        <w:rPr>
          <w:sz w:val="28"/>
          <w:lang w:val="en-US"/>
        </w:rPr>
        <w:t xml:space="preserve"> </w:t>
      </w:r>
      <w:r>
        <w:rPr>
          <w:sz w:val="28"/>
        </w:rPr>
        <w:t>книгах</w:t>
      </w:r>
      <w:r w:rsidRPr="00703E81">
        <w:rPr>
          <w:sz w:val="28"/>
          <w:lang w:val="en-US"/>
        </w:rPr>
        <w:t>:</w:t>
      </w:r>
      <w:r w:rsidRPr="00703E81">
        <w:rPr>
          <w:spacing w:val="40"/>
          <w:sz w:val="28"/>
          <w:lang w:val="en-US"/>
        </w:rPr>
        <w:t xml:space="preserve"> </w:t>
      </w:r>
      <w:r w:rsidRPr="00703E81">
        <w:rPr>
          <w:i/>
          <w:sz w:val="28"/>
          <w:lang w:val="en-US"/>
        </w:rPr>
        <w:t>the book is about…, to find a plot interesting/boring, the main character is…;</w:t>
      </w:r>
    </w:p>
    <w:p w:rsidR="002811B1" w:rsidRPr="00703E81" w:rsidRDefault="003C6E95">
      <w:pPr>
        <w:spacing w:before="3"/>
        <w:ind w:left="959" w:right="471" w:firstLine="710"/>
        <w:rPr>
          <w:i/>
          <w:sz w:val="28"/>
          <w:lang w:val="en-US"/>
        </w:rPr>
      </w:pPr>
      <w:r>
        <w:rPr>
          <w:sz w:val="28"/>
        </w:rPr>
        <w:t>прилагательные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сюжета</w:t>
      </w:r>
      <w:r w:rsidRPr="00703E81">
        <w:rPr>
          <w:sz w:val="28"/>
          <w:lang w:val="en-US"/>
        </w:rPr>
        <w:t xml:space="preserve">: </w:t>
      </w:r>
      <w:r w:rsidRPr="00703E81">
        <w:rPr>
          <w:i/>
          <w:sz w:val="28"/>
          <w:lang w:val="en-US"/>
        </w:rPr>
        <w:t>dull, exciting, amazing, fantastic, funny, moving…;</w:t>
      </w:r>
    </w:p>
    <w:p w:rsidR="002811B1" w:rsidRPr="00703E81" w:rsidRDefault="002811B1">
      <w:pPr>
        <w:rPr>
          <w:sz w:val="28"/>
          <w:lang w:val="en-US"/>
        </w:rPr>
        <w:sectPr w:rsidR="002811B1" w:rsidRPr="00703E81">
          <w:pgSz w:w="11910" w:h="16840"/>
          <w:pgMar w:top="1360" w:right="380" w:bottom="1340" w:left="740" w:header="0" w:footer="1074" w:gutter="0"/>
          <w:cols w:space="720"/>
        </w:sectPr>
      </w:pPr>
    </w:p>
    <w:p w:rsidR="002811B1" w:rsidRPr="00703E81" w:rsidRDefault="003C6E95">
      <w:pPr>
        <w:spacing w:before="67"/>
        <w:ind w:left="959" w:right="471" w:firstLine="710"/>
        <w:rPr>
          <w:i/>
          <w:sz w:val="28"/>
          <w:lang w:val="en-US"/>
        </w:rPr>
      </w:pPr>
      <w:r>
        <w:rPr>
          <w:sz w:val="28"/>
        </w:rPr>
        <w:lastRenderedPageBreak/>
        <w:t>прилагательные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персонажа</w:t>
      </w:r>
      <w:r w:rsidRPr="00703E81">
        <w:rPr>
          <w:sz w:val="28"/>
          <w:lang w:val="en-US"/>
        </w:rPr>
        <w:t xml:space="preserve">: </w:t>
      </w:r>
      <w:r w:rsidRPr="00703E81">
        <w:rPr>
          <w:i/>
          <w:sz w:val="28"/>
          <w:lang w:val="en-US"/>
        </w:rPr>
        <w:t>thin, tall,</w:t>
      </w:r>
      <w:r w:rsidRPr="00703E81">
        <w:rPr>
          <w:i/>
          <w:spacing w:val="80"/>
          <w:sz w:val="28"/>
          <w:lang w:val="en-US"/>
        </w:rPr>
        <w:t xml:space="preserve"> </w:t>
      </w:r>
      <w:r w:rsidRPr="00703E81">
        <w:rPr>
          <w:i/>
          <w:sz w:val="28"/>
          <w:lang w:val="en-US"/>
        </w:rPr>
        <w:t>young, old, middle- aged, strong, brave, smart, intelligent, lazy, friendly, polite, rude…;</w:t>
      </w:r>
    </w:p>
    <w:p w:rsidR="002811B1" w:rsidRPr="00703E81" w:rsidRDefault="003C6E95">
      <w:pPr>
        <w:tabs>
          <w:tab w:val="left" w:pos="6765"/>
        </w:tabs>
        <w:ind w:left="959" w:right="465" w:firstLine="710"/>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z w:val="28"/>
          <w:lang w:val="en-US"/>
        </w:rPr>
        <w:t xml:space="preserve"> </w:t>
      </w:r>
      <w:r>
        <w:rPr>
          <w:sz w:val="28"/>
        </w:rPr>
        <w:t>персонажа</w:t>
      </w:r>
      <w:r w:rsidRPr="00703E81">
        <w:rPr>
          <w:sz w:val="28"/>
          <w:lang w:val="en-US"/>
        </w:rPr>
        <w:t>:</w:t>
      </w:r>
      <w:r w:rsidRPr="00703E81">
        <w:rPr>
          <w:sz w:val="28"/>
          <w:lang w:val="en-US"/>
        </w:rPr>
        <w:tab/>
      </w:r>
      <w:r w:rsidRPr="00703E81">
        <w:rPr>
          <w:i/>
          <w:sz w:val="28"/>
          <w:lang w:val="en-US"/>
        </w:rPr>
        <w:t>I</w:t>
      </w:r>
      <w:r w:rsidRPr="00703E81">
        <w:rPr>
          <w:i/>
          <w:spacing w:val="-10"/>
          <w:sz w:val="28"/>
          <w:lang w:val="en-US"/>
        </w:rPr>
        <w:t xml:space="preserve"> </w:t>
      </w:r>
      <w:r w:rsidRPr="00703E81">
        <w:rPr>
          <w:i/>
          <w:sz w:val="28"/>
          <w:lang w:val="en-US"/>
        </w:rPr>
        <w:t>think,</w:t>
      </w:r>
      <w:r w:rsidRPr="00703E81">
        <w:rPr>
          <w:i/>
          <w:spacing w:val="-11"/>
          <w:sz w:val="28"/>
          <w:lang w:val="en-US"/>
        </w:rPr>
        <w:t xml:space="preserve"> </w:t>
      </w:r>
      <w:r w:rsidRPr="00703E81">
        <w:rPr>
          <w:i/>
          <w:sz w:val="28"/>
          <w:lang w:val="en-US"/>
        </w:rPr>
        <w:t>the</w:t>
      </w:r>
      <w:r w:rsidRPr="00703E81">
        <w:rPr>
          <w:i/>
          <w:spacing w:val="-12"/>
          <w:sz w:val="28"/>
          <w:lang w:val="en-US"/>
        </w:rPr>
        <w:t xml:space="preserve"> </w:t>
      </w:r>
      <w:r w:rsidRPr="00703E81">
        <w:rPr>
          <w:i/>
          <w:sz w:val="28"/>
          <w:lang w:val="en-US"/>
        </w:rPr>
        <w:t>main</w:t>
      </w:r>
      <w:r w:rsidRPr="00703E81">
        <w:rPr>
          <w:i/>
          <w:spacing w:val="-9"/>
          <w:sz w:val="28"/>
          <w:lang w:val="en-US"/>
        </w:rPr>
        <w:t xml:space="preserve"> </w:t>
      </w:r>
      <w:r w:rsidRPr="00703E81">
        <w:rPr>
          <w:i/>
          <w:sz w:val="28"/>
          <w:lang w:val="en-US"/>
        </w:rPr>
        <w:t>character</w:t>
      </w:r>
      <w:r w:rsidRPr="00703E81">
        <w:rPr>
          <w:i/>
          <w:spacing w:val="-11"/>
          <w:sz w:val="28"/>
          <w:lang w:val="en-US"/>
        </w:rPr>
        <w:t xml:space="preserve"> </w:t>
      </w:r>
      <w:r w:rsidRPr="00703E81">
        <w:rPr>
          <w:i/>
          <w:sz w:val="28"/>
          <w:lang w:val="en-US"/>
        </w:rPr>
        <w:t>is…, He</w:t>
      </w:r>
      <w:r w:rsidRPr="00703E81">
        <w:rPr>
          <w:i/>
          <w:spacing w:val="-8"/>
          <w:sz w:val="28"/>
          <w:lang w:val="en-US"/>
        </w:rPr>
        <w:t xml:space="preserve"> </w:t>
      </w:r>
      <w:r w:rsidRPr="00703E81">
        <w:rPr>
          <w:i/>
          <w:sz w:val="28"/>
          <w:lang w:val="en-US"/>
        </w:rPr>
        <w:t>looks</w:t>
      </w:r>
      <w:r w:rsidRPr="00703E81">
        <w:rPr>
          <w:i/>
          <w:spacing w:val="-7"/>
          <w:sz w:val="28"/>
          <w:lang w:val="en-US"/>
        </w:rPr>
        <w:t xml:space="preserve"> </w:t>
      </w:r>
      <w:r w:rsidRPr="00703E81">
        <w:rPr>
          <w:i/>
          <w:sz w:val="28"/>
          <w:lang w:val="en-US"/>
        </w:rPr>
        <w:t>friendly.,</w:t>
      </w:r>
      <w:r w:rsidRPr="00703E81">
        <w:rPr>
          <w:i/>
          <w:spacing w:val="-12"/>
          <w:sz w:val="28"/>
          <w:lang w:val="en-US"/>
        </w:rPr>
        <w:t xml:space="preserve"> </w:t>
      </w:r>
      <w:r w:rsidRPr="00703E81">
        <w:rPr>
          <w:i/>
          <w:sz w:val="28"/>
          <w:lang w:val="en-US"/>
        </w:rPr>
        <w:t>She</w:t>
      </w:r>
      <w:r w:rsidRPr="00703E81">
        <w:rPr>
          <w:i/>
          <w:spacing w:val="-8"/>
          <w:sz w:val="28"/>
          <w:lang w:val="en-US"/>
        </w:rPr>
        <w:t xml:space="preserve"> </w:t>
      </w:r>
      <w:r w:rsidRPr="00703E81">
        <w:rPr>
          <w:i/>
          <w:sz w:val="28"/>
          <w:lang w:val="en-US"/>
        </w:rPr>
        <w:t>is</w:t>
      </w:r>
      <w:r w:rsidRPr="00703E81">
        <w:rPr>
          <w:i/>
          <w:spacing w:val="-13"/>
          <w:sz w:val="28"/>
          <w:lang w:val="en-US"/>
        </w:rPr>
        <w:t xml:space="preserve"> </w:t>
      </w:r>
      <w:r w:rsidRPr="00703E81">
        <w:rPr>
          <w:i/>
          <w:sz w:val="28"/>
          <w:lang w:val="en-US"/>
        </w:rPr>
        <w:t>very</w:t>
      </w:r>
      <w:r w:rsidRPr="00703E81">
        <w:rPr>
          <w:i/>
          <w:spacing w:val="-12"/>
          <w:sz w:val="28"/>
          <w:lang w:val="en-US"/>
        </w:rPr>
        <w:t xml:space="preserve"> </w:t>
      </w:r>
      <w:r w:rsidRPr="00703E81">
        <w:rPr>
          <w:i/>
          <w:sz w:val="28"/>
          <w:lang w:val="en-US"/>
        </w:rPr>
        <w:t>beautiful.,</w:t>
      </w:r>
      <w:r w:rsidRPr="00703E81">
        <w:rPr>
          <w:i/>
          <w:spacing w:val="-7"/>
          <w:sz w:val="28"/>
          <w:lang w:val="en-US"/>
        </w:rPr>
        <w:t xml:space="preserve"> </w:t>
      </w:r>
      <w:r w:rsidRPr="00703E81">
        <w:rPr>
          <w:i/>
          <w:sz w:val="28"/>
          <w:lang w:val="en-US"/>
        </w:rPr>
        <w:t>She</w:t>
      </w:r>
      <w:r w:rsidRPr="00703E81">
        <w:rPr>
          <w:i/>
          <w:spacing w:val="-9"/>
          <w:sz w:val="28"/>
          <w:lang w:val="en-US"/>
        </w:rPr>
        <w:t xml:space="preserve"> </w:t>
      </w:r>
      <w:r w:rsidRPr="00703E81">
        <w:rPr>
          <w:i/>
          <w:sz w:val="28"/>
          <w:lang w:val="en-US"/>
        </w:rPr>
        <w:t>has</w:t>
      </w:r>
      <w:r w:rsidRPr="00703E81">
        <w:rPr>
          <w:i/>
          <w:spacing w:val="-7"/>
          <w:sz w:val="28"/>
          <w:lang w:val="en-US"/>
        </w:rPr>
        <w:t xml:space="preserve"> </w:t>
      </w:r>
      <w:r w:rsidRPr="00703E81">
        <w:rPr>
          <w:i/>
          <w:sz w:val="28"/>
          <w:lang w:val="en-US"/>
        </w:rPr>
        <w:t>green</w:t>
      </w:r>
      <w:r w:rsidRPr="00703E81">
        <w:rPr>
          <w:i/>
          <w:spacing w:val="-13"/>
          <w:sz w:val="28"/>
          <w:lang w:val="en-US"/>
        </w:rPr>
        <w:t xml:space="preserve"> </w:t>
      </w:r>
      <w:r w:rsidRPr="00703E81">
        <w:rPr>
          <w:i/>
          <w:sz w:val="28"/>
          <w:lang w:val="en-US"/>
        </w:rPr>
        <w:t>eyes.,</w:t>
      </w:r>
      <w:r w:rsidRPr="00703E81">
        <w:rPr>
          <w:i/>
          <w:spacing w:val="-11"/>
          <w:sz w:val="28"/>
          <w:lang w:val="en-US"/>
        </w:rPr>
        <w:t xml:space="preserve"> </w:t>
      </w:r>
      <w:r w:rsidRPr="00703E81">
        <w:rPr>
          <w:i/>
          <w:sz w:val="28"/>
          <w:lang w:val="en-US"/>
        </w:rPr>
        <w:t>He</w:t>
      </w:r>
      <w:r w:rsidRPr="00703E81">
        <w:rPr>
          <w:i/>
          <w:spacing w:val="-8"/>
          <w:sz w:val="28"/>
          <w:lang w:val="en-US"/>
        </w:rPr>
        <w:t xml:space="preserve"> </w:t>
      </w:r>
      <w:r w:rsidRPr="00703E81">
        <w:rPr>
          <w:i/>
          <w:sz w:val="28"/>
          <w:lang w:val="en-US"/>
        </w:rPr>
        <w:t>has</w:t>
      </w:r>
      <w:r w:rsidRPr="00703E81">
        <w:rPr>
          <w:i/>
          <w:spacing w:val="-12"/>
          <w:sz w:val="28"/>
          <w:lang w:val="en-US"/>
        </w:rPr>
        <w:t xml:space="preserve"> </w:t>
      </w:r>
      <w:r w:rsidRPr="00703E81">
        <w:rPr>
          <w:i/>
          <w:sz w:val="28"/>
          <w:lang w:val="en-US"/>
        </w:rPr>
        <w:t>a</w:t>
      </w:r>
      <w:r w:rsidRPr="00703E81">
        <w:rPr>
          <w:i/>
          <w:spacing w:val="-8"/>
          <w:sz w:val="28"/>
          <w:lang w:val="en-US"/>
        </w:rPr>
        <w:t xml:space="preserve"> </w:t>
      </w:r>
      <w:r w:rsidRPr="00703E81">
        <w:rPr>
          <w:i/>
          <w:sz w:val="28"/>
          <w:lang w:val="en-US"/>
        </w:rPr>
        <w:t>loud</w:t>
      </w:r>
      <w:r w:rsidRPr="00703E81">
        <w:rPr>
          <w:i/>
          <w:spacing w:val="-10"/>
          <w:sz w:val="28"/>
          <w:lang w:val="en-US"/>
        </w:rPr>
        <w:t xml:space="preserve"> </w:t>
      </w:r>
      <w:r w:rsidRPr="00703E81">
        <w:rPr>
          <w:i/>
          <w:spacing w:val="-2"/>
          <w:sz w:val="28"/>
          <w:lang w:val="en-US"/>
        </w:rPr>
        <w:t>voice…</w:t>
      </w:r>
    </w:p>
    <w:p w:rsidR="002811B1" w:rsidRPr="00703E81" w:rsidRDefault="002811B1">
      <w:pPr>
        <w:pStyle w:val="a3"/>
        <w:spacing w:before="9"/>
        <w:ind w:left="0" w:firstLine="0"/>
        <w:jc w:val="left"/>
        <w:rPr>
          <w:i/>
          <w:lang w:val="en-US"/>
        </w:rPr>
      </w:pPr>
    </w:p>
    <w:p w:rsidR="002811B1" w:rsidRDefault="003C6E95">
      <w:pPr>
        <w:pStyle w:val="2"/>
        <w:jc w:val="left"/>
      </w:pPr>
      <w:r>
        <w:t>Раздел</w:t>
      </w:r>
      <w:r>
        <w:rPr>
          <w:spacing w:val="-9"/>
        </w:rPr>
        <w:t xml:space="preserve"> </w:t>
      </w:r>
      <w:r>
        <w:t>4.</w:t>
      </w:r>
      <w:r>
        <w:rPr>
          <w:spacing w:val="-8"/>
        </w:rPr>
        <w:t xml:space="preserve"> </w:t>
      </w:r>
      <w:r>
        <w:t>Иностранные</w:t>
      </w:r>
      <w:r>
        <w:rPr>
          <w:spacing w:val="-9"/>
        </w:rPr>
        <w:t xml:space="preserve"> </w:t>
      </w:r>
      <w:r>
        <w:rPr>
          <w:spacing w:val="-4"/>
        </w:rPr>
        <w:t>языки</w:t>
      </w:r>
    </w:p>
    <w:p w:rsidR="002811B1" w:rsidRDefault="003C6E95">
      <w:pPr>
        <w:pStyle w:val="a4"/>
        <w:numPr>
          <w:ilvl w:val="0"/>
          <w:numId w:val="168"/>
        </w:numPr>
        <w:tabs>
          <w:tab w:val="left" w:pos="2029"/>
        </w:tabs>
        <w:spacing w:line="319" w:lineRule="exact"/>
        <w:ind w:left="2029" w:hanging="359"/>
        <w:rPr>
          <w:sz w:val="28"/>
        </w:rPr>
      </w:pPr>
      <w:r>
        <w:rPr>
          <w:sz w:val="28"/>
        </w:rPr>
        <w:t>Английский</w:t>
      </w:r>
      <w:r>
        <w:rPr>
          <w:spacing w:val="-10"/>
          <w:sz w:val="28"/>
        </w:rPr>
        <w:t xml:space="preserve"> </w:t>
      </w:r>
      <w:r>
        <w:rPr>
          <w:sz w:val="28"/>
        </w:rPr>
        <w:t>язык</w:t>
      </w:r>
      <w:r>
        <w:rPr>
          <w:spacing w:val="-5"/>
          <w:sz w:val="28"/>
        </w:rPr>
        <w:t xml:space="preserve"> </w:t>
      </w:r>
      <w:r>
        <w:rPr>
          <w:sz w:val="28"/>
        </w:rPr>
        <w:t>в</w:t>
      </w:r>
      <w:r>
        <w:rPr>
          <w:spacing w:val="-10"/>
          <w:sz w:val="28"/>
        </w:rPr>
        <w:t xml:space="preserve"> </w:t>
      </w:r>
      <w:r>
        <w:rPr>
          <w:sz w:val="28"/>
        </w:rPr>
        <w:t>современном</w:t>
      </w:r>
      <w:r>
        <w:rPr>
          <w:spacing w:val="-9"/>
          <w:sz w:val="28"/>
        </w:rPr>
        <w:t xml:space="preserve"> </w:t>
      </w:r>
      <w:r>
        <w:rPr>
          <w:spacing w:val="-2"/>
          <w:sz w:val="28"/>
        </w:rPr>
        <w:t>мире.</w:t>
      </w:r>
    </w:p>
    <w:p w:rsidR="002811B1" w:rsidRDefault="003C6E95">
      <w:pPr>
        <w:pStyle w:val="a4"/>
        <w:numPr>
          <w:ilvl w:val="0"/>
          <w:numId w:val="168"/>
        </w:numPr>
        <w:tabs>
          <w:tab w:val="left" w:pos="2029"/>
        </w:tabs>
        <w:spacing w:line="322" w:lineRule="exact"/>
        <w:ind w:left="2029" w:hanging="359"/>
        <w:rPr>
          <w:sz w:val="28"/>
        </w:rPr>
      </w:pPr>
      <w:r>
        <w:rPr>
          <w:sz w:val="28"/>
        </w:rPr>
        <w:t>Языки</w:t>
      </w:r>
      <w:r>
        <w:rPr>
          <w:spacing w:val="-6"/>
          <w:sz w:val="28"/>
        </w:rPr>
        <w:t xml:space="preserve"> </w:t>
      </w:r>
      <w:r>
        <w:rPr>
          <w:sz w:val="28"/>
        </w:rPr>
        <w:t>разных</w:t>
      </w:r>
      <w:r>
        <w:rPr>
          <w:spacing w:val="-10"/>
          <w:sz w:val="28"/>
        </w:rPr>
        <w:t xml:space="preserve"> </w:t>
      </w:r>
      <w:r>
        <w:rPr>
          <w:spacing w:val="-2"/>
          <w:sz w:val="28"/>
        </w:rPr>
        <w:t>стран.</w:t>
      </w:r>
    </w:p>
    <w:p w:rsidR="002811B1" w:rsidRDefault="003C6E95">
      <w:pPr>
        <w:pStyle w:val="a4"/>
        <w:numPr>
          <w:ilvl w:val="0"/>
          <w:numId w:val="168"/>
        </w:numPr>
        <w:tabs>
          <w:tab w:val="left" w:pos="2029"/>
        </w:tabs>
        <w:ind w:left="2029" w:hanging="359"/>
        <w:rPr>
          <w:sz w:val="28"/>
        </w:rPr>
      </w:pPr>
      <w:r>
        <w:rPr>
          <w:sz w:val="28"/>
        </w:rPr>
        <w:t>Изучение</w:t>
      </w:r>
      <w:r>
        <w:rPr>
          <w:spacing w:val="-10"/>
          <w:sz w:val="28"/>
        </w:rPr>
        <w:t xml:space="preserve"> </w:t>
      </w:r>
      <w:r>
        <w:rPr>
          <w:sz w:val="28"/>
        </w:rPr>
        <w:t>иностранных</w:t>
      </w:r>
      <w:r>
        <w:rPr>
          <w:spacing w:val="-14"/>
          <w:sz w:val="28"/>
        </w:rPr>
        <w:t xml:space="preserve"> </w:t>
      </w:r>
      <w:r>
        <w:rPr>
          <w:spacing w:val="-2"/>
          <w:sz w:val="28"/>
        </w:rPr>
        <w:t>языков.</w:t>
      </w:r>
    </w:p>
    <w:p w:rsidR="002811B1" w:rsidRDefault="003C6E95">
      <w:pPr>
        <w:pStyle w:val="a4"/>
        <w:numPr>
          <w:ilvl w:val="0"/>
          <w:numId w:val="168"/>
        </w:numPr>
        <w:tabs>
          <w:tab w:val="left" w:pos="2029"/>
        </w:tabs>
        <w:ind w:left="2029" w:hanging="359"/>
        <w:rPr>
          <w:sz w:val="28"/>
        </w:rPr>
      </w:pPr>
      <w:r>
        <w:rPr>
          <w:sz w:val="28"/>
        </w:rPr>
        <w:t>Летние</w:t>
      </w:r>
      <w:r>
        <w:rPr>
          <w:spacing w:val="-9"/>
          <w:sz w:val="28"/>
        </w:rPr>
        <w:t xml:space="preserve"> </w:t>
      </w:r>
      <w:r>
        <w:rPr>
          <w:sz w:val="28"/>
        </w:rPr>
        <w:t>языковые</w:t>
      </w:r>
      <w:r>
        <w:rPr>
          <w:spacing w:val="-9"/>
          <w:sz w:val="28"/>
        </w:rPr>
        <w:t xml:space="preserve"> </w:t>
      </w:r>
      <w:r>
        <w:rPr>
          <w:spacing w:val="-2"/>
          <w:sz w:val="28"/>
        </w:rPr>
        <w:t>школы.</w:t>
      </w:r>
    </w:p>
    <w:p w:rsidR="002811B1" w:rsidRDefault="002811B1">
      <w:pPr>
        <w:pStyle w:val="a3"/>
        <w:spacing w:before="4"/>
        <w:ind w:left="0" w:firstLine="0"/>
        <w:jc w:val="left"/>
      </w:pPr>
    </w:p>
    <w:p w:rsidR="002811B1" w:rsidRDefault="003C6E95">
      <w:pPr>
        <w:ind w:left="959" w:firstLine="710"/>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2811B1" w:rsidRDefault="003C6E95">
      <w:pPr>
        <w:pStyle w:val="2"/>
        <w:spacing w:line="316" w:lineRule="exact"/>
        <w:jc w:val="left"/>
        <w:rPr>
          <w:b w:val="0"/>
        </w:rPr>
      </w:pPr>
      <w:r>
        <w:t>в</w:t>
      </w:r>
      <w:r>
        <w:rPr>
          <w:spacing w:val="-10"/>
        </w:rPr>
        <w:t xml:space="preserve"> </w:t>
      </w:r>
      <w:r>
        <w:t>области</w:t>
      </w:r>
      <w:r>
        <w:rPr>
          <w:spacing w:val="-11"/>
        </w:rPr>
        <w:t xml:space="preserve"> </w:t>
      </w:r>
      <w:r>
        <w:t>монологической</w:t>
      </w:r>
      <w:r>
        <w:rPr>
          <w:spacing w:val="-11"/>
        </w:rPr>
        <w:t xml:space="preserve"> </w:t>
      </w:r>
      <w:r>
        <w:t>формы</w:t>
      </w:r>
      <w:r>
        <w:rPr>
          <w:spacing w:val="-10"/>
        </w:rPr>
        <w:t xml:space="preserve"> </w:t>
      </w:r>
      <w:r>
        <w:rPr>
          <w:spacing w:val="-4"/>
        </w:rPr>
        <w:t>речи</w:t>
      </w:r>
      <w:r>
        <w:rPr>
          <w:b w:val="0"/>
          <w:spacing w:val="-4"/>
        </w:rPr>
        <w:t>:</w:t>
      </w:r>
    </w:p>
    <w:p w:rsidR="002811B1" w:rsidRDefault="003C6E95">
      <w:pPr>
        <w:pStyle w:val="a3"/>
        <w:ind w:left="1670" w:right="471" w:firstLine="0"/>
        <w:jc w:val="left"/>
      </w:pPr>
      <w:r>
        <w:t>кратко рассказывать о роли английского языка в современной жизни; кратко рассказывать, на каких языках говорят в разных странах мира; составлять</w:t>
      </w:r>
      <w:r>
        <w:rPr>
          <w:spacing w:val="29"/>
        </w:rPr>
        <w:t xml:space="preserve"> </w:t>
      </w:r>
      <w:r>
        <w:t>и</w:t>
      </w:r>
      <w:r>
        <w:rPr>
          <w:spacing w:val="31"/>
        </w:rPr>
        <w:t xml:space="preserve"> </w:t>
      </w:r>
      <w:r>
        <w:t>записывать</w:t>
      </w:r>
      <w:r>
        <w:rPr>
          <w:spacing w:val="29"/>
        </w:rPr>
        <w:t xml:space="preserve"> </w:t>
      </w:r>
      <w:r>
        <w:t>фрагменты</w:t>
      </w:r>
      <w:r>
        <w:rPr>
          <w:spacing w:val="32"/>
        </w:rPr>
        <w:t xml:space="preserve"> </w:t>
      </w:r>
      <w:r>
        <w:t>для</w:t>
      </w:r>
      <w:r>
        <w:rPr>
          <w:spacing w:val="32"/>
        </w:rPr>
        <w:t xml:space="preserve"> </w:t>
      </w:r>
      <w:r>
        <w:t>коллективного</w:t>
      </w:r>
      <w:r>
        <w:rPr>
          <w:spacing w:val="35"/>
        </w:rPr>
        <w:t xml:space="preserve"> </w:t>
      </w:r>
      <w:r>
        <w:t>видео</w:t>
      </w:r>
      <w:r>
        <w:rPr>
          <w:spacing w:val="32"/>
        </w:rPr>
        <w:t xml:space="preserve"> </w:t>
      </w:r>
      <w:r>
        <w:t>блога</w:t>
      </w:r>
      <w:r>
        <w:rPr>
          <w:spacing w:val="32"/>
        </w:rPr>
        <w:t xml:space="preserve"> </w:t>
      </w:r>
      <w:r>
        <w:rPr>
          <w:spacing w:val="-10"/>
        </w:rPr>
        <w:t>с</w:t>
      </w:r>
    </w:p>
    <w:p w:rsidR="002811B1" w:rsidRDefault="003C6E95">
      <w:pPr>
        <w:pStyle w:val="a3"/>
        <w:tabs>
          <w:tab w:val="left" w:pos="2335"/>
          <w:tab w:val="left" w:pos="2944"/>
          <w:tab w:val="left" w:pos="3922"/>
          <w:tab w:val="left" w:pos="4814"/>
          <w:tab w:val="left" w:pos="6618"/>
          <w:tab w:val="left" w:pos="7400"/>
          <w:tab w:val="left" w:pos="8931"/>
          <w:tab w:val="left" w:pos="9540"/>
        </w:tabs>
        <w:spacing w:before="4"/>
        <w:ind w:right="480" w:firstLine="0"/>
        <w:jc w:val="left"/>
      </w:pPr>
      <w:r>
        <w:rPr>
          <w:spacing w:val="-2"/>
        </w:rPr>
        <w:t>советами,</w:t>
      </w:r>
      <w:r>
        <w:tab/>
      </w:r>
      <w:r>
        <w:rPr>
          <w:spacing w:val="-4"/>
        </w:rPr>
        <w:t>как</w:t>
      </w:r>
      <w:r>
        <w:tab/>
      </w:r>
      <w:r>
        <w:rPr>
          <w:spacing w:val="-2"/>
        </w:rPr>
        <w:t>лучше</w:t>
      </w:r>
      <w:r>
        <w:tab/>
      </w:r>
      <w:r>
        <w:rPr>
          <w:spacing w:val="-4"/>
        </w:rPr>
        <w:t>учить</w:t>
      </w:r>
      <w:r>
        <w:tab/>
      </w:r>
      <w:r>
        <w:rPr>
          <w:spacing w:val="-2"/>
        </w:rPr>
        <w:t>иностранный</w:t>
      </w:r>
      <w:r>
        <w:tab/>
      </w:r>
      <w:r>
        <w:rPr>
          <w:spacing w:val="-4"/>
        </w:rPr>
        <w:t>язык</w:t>
      </w:r>
      <w:r>
        <w:tab/>
      </w:r>
      <w:r>
        <w:rPr>
          <w:spacing w:val="-2"/>
        </w:rPr>
        <w:t>(например,</w:t>
      </w:r>
      <w:r>
        <w:tab/>
      </w:r>
      <w:r>
        <w:rPr>
          <w:spacing w:val="-4"/>
        </w:rPr>
        <w:t>как</w:t>
      </w:r>
      <w:r>
        <w:tab/>
      </w:r>
      <w:r>
        <w:rPr>
          <w:spacing w:val="-2"/>
        </w:rPr>
        <w:t xml:space="preserve">лучше </w:t>
      </w:r>
      <w:r>
        <w:t>запоминать слова, готовиться к пересказу</w:t>
      </w:r>
      <w:r>
        <w:rPr>
          <w:spacing w:val="40"/>
        </w:rPr>
        <w:t xml:space="preserve"> </w:t>
      </w:r>
      <w:r>
        <w:t>и т.д.);</w:t>
      </w:r>
    </w:p>
    <w:p w:rsidR="002811B1" w:rsidRDefault="003C6E95">
      <w:pPr>
        <w:pStyle w:val="a3"/>
        <w:spacing w:line="321" w:lineRule="exact"/>
        <w:ind w:left="1670" w:firstLine="0"/>
        <w:jc w:val="left"/>
      </w:pPr>
      <w:r>
        <w:t>составлять</w:t>
      </w:r>
      <w:r>
        <w:rPr>
          <w:spacing w:val="-10"/>
        </w:rPr>
        <w:t xml:space="preserve"> </w:t>
      </w:r>
      <w:r>
        <w:t>презентацию</w:t>
      </w:r>
      <w:r>
        <w:rPr>
          <w:spacing w:val="-9"/>
        </w:rPr>
        <w:t xml:space="preserve"> </w:t>
      </w:r>
      <w:r>
        <w:t>о</w:t>
      </w:r>
      <w:r>
        <w:rPr>
          <w:spacing w:val="-7"/>
        </w:rPr>
        <w:t xml:space="preserve"> </w:t>
      </w:r>
      <w:r>
        <w:t>летнем</w:t>
      </w:r>
      <w:r>
        <w:rPr>
          <w:spacing w:val="-6"/>
        </w:rPr>
        <w:t xml:space="preserve"> </w:t>
      </w:r>
      <w:r>
        <w:t>языковом</w:t>
      </w:r>
      <w:r>
        <w:rPr>
          <w:spacing w:val="-6"/>
        </w:rPr>
        <w:t xml:space="preserve"> </w:t>
      </w:r>
      <w:r>
        <w:rPr>
          <w:spacing w:val="-2"/>
        </w:rPr>
        <w:t>лагере;</w:t>
      </w:r>
    </w:p>
    <w:p w:rsidR="002811B1" w:rsidRDefault="003C6E95">
      <w:pPr>
        <w:pStyle w:val="2"/>
        <w:spacing w:before="4"/>
        <w:jc w:val="left"/>
      </w:pPr>
      <w:r>
        <w:t>в</w:t>
      </w:r>
      <w:r>
        <w:rPr>
          <w:spacing w:val="-7"/>
        </w:rPr>
        <w:t xml:space="preserve"> </w:t>
      </w:r>
      <w:r>
        <w:t>области</w:t>
      </w:r>
      <w:r>
        <w:rPr>
          <w:spacing w:val="-3"/>
        </w:rPr>
        <w:t xml:space="preserve"> </w:t>
      </w:r>
      <w:r>
        <w:rPr>
          <w:spacing w:val="-2"/>
        </w:rPr>
        <w:t>письма:</w:t>
      </w:r>
    </w:p>
    <w:p w:rsidR="002811B1" w:rsidRDefault="003C6E95">
      <w:pPr>
        <w:pStyle w:val="a3"/>
        <w:jc w:val="left"/>
      </w:pPr>
      <w:r>
        <w:t>оформлять</w:t>
      </w:r>
      <w:r>
        <w:rPr>
          <w:spacing w:val="-18"/>
        </w:rPr>
        <w:t xml:space="preserve"> </w:t>
      </w:r>
      <w:r>
        <w:t>карту</w:t>
      </w:r>
      <w:r>
        <w:rPr>
          <w:spacing w:val="-22"/>
        </w:rPr>
        <w:t xml:space="preserve"> </w:t>
      </w:r>
      <w:r>
        <w:t>с</w:t>
      </w:r>
      <w:r>
        <w:rPr>
          <w:spacing w:val="-17"/>
        </w:rPr>
        <w:t xml:space="preserve"> </w:t>
      </w:r>
      <w:r>
        <w:t>информацией</w:t>
      </w:r>
      <w:r>
        <w:rPr>
          <w:spacing w:val="-18"/>
        </w:rPr>
        <w:t xml:space="preserve"> </w:t>
      </w:r>
      <w:r>
        <w:t>о</w:t>
      </w:r>
      <w:r>
        <w:rPr>
          <w:spacing w:val="-18"/>
        </w:rPr>
        <w:t xml:space="preserve"> </w:t>
      </w:r>
      <w:r>
        <w:t>том,</w:t>
      </w:r>
      <w:r>
        <w:rPr>
          <w:spacing w:val="-17"/>
        </w:rPr>
        <w:t xml:space="preserve"> </w:t>
      </w:r>
      <w:r>
        <w:t>на</w:t>
      </w:r>
      <w:r>
        <w:rPr>
          <w:spacing w:val="-18"/>
        </w:rPr>
        <w:t xml:space="preserve"> </w:t>
      </w:r>
      <w:r>
        <w:t>каких</w:t>
      </w:r>
      <w:r>
        <w:rPr>
          <w:spacing w:val="-22"/>
        </w:rPr>
        <w:t xml:space="preserve"> </w:t>
      </w:r>
      <w:r>
        <w:t>языках</w:t>
      </w:r>
      <w:r>
        <w:rPr>
          <w:spacing w:val="-22"/>
        </w:rPr>
        <w:t xml:space="preserve"> </w:t>
      </w:r>
      <w:r>
        <w:t>говорят</w:t>
      </w:r>
      <w:r>
        <w:rPr>
          <w:spacing w:val="-19"/>
        </w:rPr>
        <w:t xml:space="preserve"> </w:t>
      </w:r>
      <w:r>
        <w:t>в</w:t>
      </w:r>
      <w:r>
        <w:rPr>
          <w:spacing w:val="-17"/>
        </w:rPr>
        <w:t xml:space="preserve"> </w:t>
      </w:r>
      <w:r>
        <w:t>разных странах мира;</w:t>
      </w:r>
    </w:p>
    <w:p w:rsidR="002811B1" w:rsidRDefault="003C6E95">
      <w:pPr>
        <w:pStyle w:val="a3"/>
        <w:jc w:val="left"/>
      </w:pPr>
      <w:r>
        <w:t>составлять</w:t>
      </w:r>
      <w:r>
        <w:rPr>
          <w:spacing w:val="40"/>
        </w:rPr>
        <w:t xml:space="preserve"> </w:t>
      </w:r>
      <w:r>
        <w:t>пост</w:t>
      </w:r>
      <w:r>
        <w:rPr>
          <w:spacing w:val="40"/>
        </w:rPr>
        <w:t xml:space="preserve"> </w:t>
      </w:r>
      <w:r>
        <w:t>для</w:t>
      </w:r>
      <w:r>
        <w:rPr>
          <w:spacing w:val="40"/>
        </w:rPr>
        <w:t xml:space="preserve"> </w:t>
      </w:r>
      <w:r>
        <w:t>социальных</w:t>
      </w:r>
      <w:r>
        <w:rPr>
          <w:spacing w:val="40"/>
        </w:rPr>
        <w:t xml:space="preserve"> </w:t>
      </w:r>
      <w:r>
        <w:t>сетей</w:t>
      </w:r>
      <w:r>
        <w:rPr>
          <w:spacing w:val="40"/>
        </w:rPr>
        <w:t xml:space="preserve"> </w:t>
      </w:r>
      <w:r>
        <w:t>с</w:t>
      </w:r>
      <w:r>
        <w:rPr>
          <w:spacing w:val="40"/>
        </w:rPr>
        <w:t xml:space="preserve"> </w:t>
      </w:r>
      <w:r>
        <w:t>советами,</w:t>
      </w:r>
      <w:r>
        <w:rPr>
          <w:spacing w:val="40"/>
        </w:rPr>
        <w:t xml:space="preserve"> </w:t>
      </w:r>
      <w:r>
        <w:t>как</w:t>
      </w:r>
      <w:r>
        <w:rPr>
          <w:spacing w:val="40"/>
        </w:rPr>
        <w:t xml:space="preserve"> </w:t>
      </w:r>
      <w:r>
        <w:t>лучше</w:t>
      </w:r>
      <w:r>
        <w:rPr>
          <w:spacing w:val="40"/>
        </w:rPr>
        <w:t xml:space="preserve"> </w:t>
      </w:r>
      <w:r>
        <w:t>учить иностранный язык;</w:t>
      </w:r>
    </w:p>
    <w:p w:rsidR="002811B1" w:rsidRDefault="003C6E95">
      <w:pPr>
        <w:pStyle w:val="a3"/>
        <w:jc w:val="left"/>
      </w:pPr>
      <w:r>
        <w:t>составлять</w:t>
      </w:r>
      <w:r>
        <w:rPr>
          <w:spacing w:val="80"/>
        </w:rPr>
        <w:t xml:space="preserve"> </w:t>
      </w:r>
      <w:r>
        <w:t>презентацию</w:t>
      </w:r>
      <w:r>
        <w:rPr>
          <w:spacing w:val="80"/>
        </w:rPr>
        <w:t xml:space="preserve"> </w:t>
      </w:r>
      <w:r>
        <w:t>«Почему</w:t>
      </w:r>
      <w:r>
        <w:rPr>
          <w:spacing w:val="80"/>
        </w:rPr>
        <w:t xml:space="preserve"> </w:t>
      </w:r>
      <w:r>
        <w:t>я</w:t>
      </w:r>
      <w:r>
        <w:rPr>
          <w:spacing w:val="80"/>
        </w:rPr>
        <w:t xml:space="preserve"> </w:t>
      </w:r>
      <w:r>
        <w:t>хочу</w:t>
      </w:r>
      <w:r>
        <w:rPr>
          <w:spacing w:val="80"/>
        </w:rPr>
        <w:t xml:space="preserve"> </w:t>
      </w:r>
      <w:r>
        <w:t>говорить</w:t>
      </w:r>
      <w:r>
        <w:rPr>
          <w:spacing w:val="80"/>
        </w:rPr>
        <w:t xml:space="preserve"> </w:t>
      </w:r>
      <w:r>
        <w:t>на</w:t>
      </w:r>
      <w:r>
        <w:rPr>
          <w:spacing w:val="80"/>
        </w:rPr>
        <w:t xml:space="preserve"> </w:t>
      </w:r>
      <w:r>
        <w:t xml:space="preserve">английском </w:t>
      </w:r>
      <w:r>
        <w:rPr>
          <w:spacing w:val="-2"/>
        </w:rPr>
        <w:t>языке»;</w:t>
      </w:r>
    </w:p>
    <w:p w:rsidR="002811B1" w:rsidRDefault="003C6E95">
      <w:pPr>
        <w:pStyle w:val="a3"/>
        <w:spacing w:line="321" w:lineRule="exact"/>
        <w:ind w:left="1670" w:firstLine="0"/>
        <w:jc w:val="left"/>
      </w:pPr>
      <w:r>
        <w:t>составлять</w:t>
      </w:r>
      <w:r>
        <w:rPr>
          <w:spacing w:val="-11"/>
        </w:rPr>
        <w:t xml:space="preserve"> </w:t>
      </w:r>
      <w:r>
        <w:t>рекламный</w:t>
      </w:r>
      <w:r>
        <w:rPr>
          <w:spacing w:val="-9"/>
        </w:rPr>
        <w:t xml:space="preserve"> </w:t>
      </w:r>
      <w:r>
        <w:t>проспект</w:t>
      </w:r>
      <w:r>
        <w:rPr>
          <w:spacing w:val="-7"/>
        </w:rPr>
        <w:t xml:space="preserve"> </w:t>
      </w:r>
      <w:r>
        <w:t>языкового</w:t>
      </w:r>
      <w:r>
        <w:rPr>
          <w:spacing w:val="-9"/>
        </w:rPr>
        <w:t xml:space="preserve"> </w:t>
      </w:r>
      <w:r>
        <w:rPr>
          <w:spacing w:val="-2"/>
        </w:rPr>
        <w:t>лагеря.</w:t>
      </w:r>
    </w:p>
    <w:p w:rsidR="002811B1" w:rsidRDefault="002811B1">
      <w:pPr>
        <w:pStyle w:val="a3"/>
        <w:spacing w:before="5"/>
        <w:ind w:left="0" w:firstLine="0"/>
        <w:jc w:val="left"/>
      </w:pPr>
    </w:p>
    <w:p w:rsidR="002811B1" w:rsidRDefault="003C6E95">
      <w:pPr>
        <w:pStyle w:val="3"/>
        <w:spacing w:before="1" w:line="320" w:lineRule="exact"/>
      </w:pPr>
      <w:r>
        <w:rPr>
          <w:spacing w:val="-2"/>
        </w:rPr>
        <w:t>Примерный</w:t>
      </w:r>
      <w:r>
        <w:rPr>
          <w:spacing w:val="8"/>
        </w:rPr>
        <w:t xml:space="preserve"> </w:t>
      </w:r>
      <w:r>
        <w:rPr>
          <w:spacing w:val="-2"/>
        </w:rPr>
        <w:t>лексико-грамматический</w:t>
      </w:r>
      <w:r>
        <w:rPr>
          <w:spacing w:val="14"/>
        </w:rPr>
        <w:t xml:space="preserve"> </w:t>
      </w:r>
      <w:r>
        <w:rPr>
          <w:spacing w:val="-2"/>
        </w:rPr>
        <w:t>материал</w:t>
      </w:r>
    </w:p>
    <w:p w:rsidR="002811B1" w:rsidRDefault="003C6E95">
      <w:pPr>
        <w:pStyle w:val="a3"/>
        <w:ind w:right="471"/>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2811B1" w:rsidRDefault="003C6E95">
      <w:pPr>
        <w:pStyle w:val="a3"/>
        <w:spacing w:line="321" w:lineRule="exact"/>
        <w:ind w:left="1670" w:firstLine="0"/>
      </w:pPr>
      <w:r>
        <w:t>Предполагается</w:t>
      </w:r>
      <w:r>
        <w:rPr>
          <w:spacing w:val="-7"/>
        </w:rPr>
        <w:t xml:space="preserve"> </w:t>
      </w:r>
      <w:r>
        <w:t>введение</w:t>
      </w:r>
      <w:r>
        <w:rPr>
          <w:spacing w:val="-8"/>
        </w:rPr>
        <w:t xml:space="preserve"> </w:t>
      </w:r>
      <w:r>
        <w:t>в</w:t>
      </w:r>
      <w:r>
        <w:rPr>
          <w:spacing w:val="-10"/>
        </w:rPr>
        <w:t xml:space="preserve"> </w:t>
      </w:r>
      <w:r>
        <w:t>речь</w:t>
      </w:r>
      <w:r>
        <w:rPr>
          <w:spacing w:val="-10"/>
        </w:rPr>
        <w:t xml:space="preserve"> </w:t>
      </w:r>
      <w:r>
        <w:t>следующих</w:t>
      </w:r>
      <w:r>
        <w:rPr>
          <w:spacing w:val="-13"/>
        </w:rPr>
        <w:t xml:space="preserve"> </w:t>
      </w:r>
      <w:r>
        <w:rPr>
          <w:spacing w:val="-2"/>
        </w:rPr>
        <w:t>конструкций:</w:t>
      </w:r>
    </w:p>
    <w:p w:rsidR="002811B1" w:rsidRPr="00703E81" w:rsidRDefault="003C6E95">
      <w:pPr>
        <w:ind w:left="959" w:right="469" w:firstLine="710"/>
        <w:jc w:val="both"/>
        <w:rPr>
          <w:i/>
          <w:sz w:val="28"/>
          <w:lang w:val="en-US"/>
        </w:rPr>
      </w:pPr>
      <w:r>
        <w:rPr>
          <w:sz w:val="28"/>
        </w:rPr>
        <w:t>речевая</w:t>
      </w:r>
      <w:r w:rsidRPr="00703E81">
        <w:rPr>
          <w:sz w:val="28"/>
          <w:lang w:val="en-US"/>
        </w:rPr>
        <w:t xml:space="preserve"> </w:t>
      </w:r>
      <w:r>
        <w:rPr>
          <w:sz w:val="28"/>
        </w:rPr>
        <w:t>модель</w:t>
      </w:r>
      <w:r w:rsidRPr="00703E81">
        <w:rPr>
          <w:sz w:val="28"/>
          <w:lang w:val="en-US"/>
        </w:rPr>
        <w:t xml:space="preserve"> </w:t>
      </w:r>
      <w:r>
        <w:rPr>
          <w:sz w:val="28"/>
        </w:rPr>
        <w:t>с</w:t>
      </w:r>
      <w:r w:rsidRPr="00703E81">
        <w:rPr>
          <w:sz w:val="28"/>
          <w:lang w:val="en-US"/>
        </w:rPr>
        <w:t xml:space="preserve"> </w:t>
      </w:r>
      <w:r>
        <w:rPr>
          <w:sz w:val="28"/>
        </w:rPr>
        <w:t>придаточным</w:t>
      </w:r>
      <w:r w:rsidRPr="00703E81">
        <w:rPr>
          <w:sz w:val="28"/>
          <w:lang w:val="en-US"/>
        </w:rPr>
        <w:t xml:space="preserve"> </w:t>
      </w:r>
      <w:r>
        <w:rPr>
          <w:sz w:val="28"/>
        </w:rPr>
        <w:t>предложением</w:t>
      </w:r>
      <w:r w:rsidRPr="00703E81">
        <w:rPr>
          <w:sz w:val="28"/>
          <w:lang w:val="en-US"/>
        </w:rPr>
        <w:t xml:space="preserve"> </w:t>
      </w:r>
      <w:r>
        <w:rPr>
          <w:sz w:val="28"/>
        </w:rPr>
        <w:t>условия</w:t>
      </w:r>
      <w:r w:rsidRPr="00703E81">
        <w:rPr>
          <w:sz w:val="28"/>
          <w:lang w:val="en-US"/>
        </w:rPr>
        <w:t xml:space="preserve"> I </w:t>
      </w:r>
      <w:r>
        <w:rPr>
          <w:sz w:val="28"/>
        </w:rPr>
        <w:t>типа</w:t>
      </w:r>
      <w:r w:rsidRPr="00703E81">
        <w:rPr>
          <w:sz w:val="28"/>
          <w:lang w:val="en-US"/>
        </w:rPr>
        <w:t>:</w:t>
      </w:r>
      <w:r w:rsidRPr="00703E81">
        <w:rPr>
          <w:spacing w:val="40"/>
          <w:sz w:val="28"/>
          <w:lang w:val="en-US"/>
        </w:rPr>
        <w:t xml:space="preserve"> </w:t>
      </w:r>
      <w:r w:rsidRPr="00703E81">
        <w:rPr>
          <w:i/>
          <w:sz w:val="28"/>
          <w:lang w:val="en-US"/>
        </w:rPr>
        <w:t>If I learn English, I will</w:t>
      </w:r>
      <w:r w:rsidRPr="00703E81">
        <w:rPr>
          <w:i/>
          <w:spacing w:val="40"/>
          <w:sz w:val="28"/>
          <w:lang w:val="en-US"/>
        </w:rPr>
        <w:t xml:space="preserve"> </w:t>
      </w:r>
      <w:r w:rsidRPr="00703E81">
        <w:rPr>
          <w:i/>
          <w:sz w:val="28"/>
          <w:lang w:val="en-US"/>
        </w:rPr>
        <w:t>travel to England;</w:t>
      </w:r>
    </w:p>
    <w:p w:rsidR="002811B1" w:rsidRPr="00703E81" w:rsidRDefault="003C6E95">
      <w:pPr>
        <w:ind w:left="959" w:right="470" w:firstLine="710"/>
        <w:jc w:val="both"/>
        <w:rPr>
          <w:i/>
          <w:sz w:val="28"/>
          <w:lang w:val="en-US"/>
        </w:rPr>
      </w:pPr>
      <w:r>
        <w:rPr>
          <w:sz w:val="28"/>
        </w:rPr>
        <w:t>настоящее</w:t>
      </w:r>
      <w:r w:rsidRPr="00703E81">
        <w:rPr>
          <w:sz w:val="28"/>
          <w:lang w:val="en-US"/>
        </w:rPr>
        <w:t xml:space="preserve"> </w:t>
      </w:r>
      <w:r>
        <w:rPr>
          <w:sz w:val="28"/>
        </w:rPr>
        <w:t>простое</w:t>
      </w:r>
      <w:r w:rsidRPr="00703E81">
        <w:rPr>
          <w:sz w:val="28"/>
          <w:lang w:val="en-US"/>
        </w:rPr>
        <w:t xml:space="preserve"> </w:t>
      </w:r>
      <w:r>
        <w:rPr>
          <w:sz w:val="28"/>
        </w:rPr>
        <w:t>время</w:t>
      </w:r>
      <w:r w:rsidRPr="00703E81">
        <w:rPr>
          <w:sz w:val="28"/>
          <w:lang w:val="en-US"/>
        </w:rPr>
        <w:t xml:space="preserve"> </w:t>
      </w:r>
      <w:r>
        <w:rPr>
          <w:sz w:val="28"/>
        </w:rPr>
        <w:t>с</w:t>
      </w:r>
      <w:r w:rsidRPr="00703E81">
        <w:rPr>
          <w:sz w:val="28"/>
          <w:lang w:val="en-US"/>
        </w:rPr>
        <w:t xml:space="preserve"> </w:t>
      </w:r>
      <w:r>
        <w:rPr>
          <w:sz w:val="28"/>
        </w:rPr>
        <w:t>наречиями</w:t>
      </w:r>
      <w:r w:rsidRPr="00703E81">
        <w:rPr>
          <w:sz w:val="28"/>
          <w:lang w:val="en-US"/>
        </w:rPr>
        <w:t xml:space="preserve"> </w:t>
      </w:r>
      <w:r>
        <w:rPr>
          <w:sz w:val="28"/>
        </w:rPr>
        <w:t>повторности</w:t>
      </w:r>
      <w:r w:rsidRPr="00703E81">
        <w:rPr>
          <w:sz w:val="28"/>
          <w:lang w:val="en-US"/>
        </w:rPr>
        <w:t xml:space="preserve">: </w:t>
      </w:r>
      <w:r w:rsidRPr="00703E81">
        <w:rPr>
          <w:i/>
          <w:sz w:val="28"/>
          <w:lang w:val="en-US"/>
        </w:rPr>
        <w:t xml:space="preserve">I often watch cartoons in English, I usually learn new words., I sometimes read stories in </w:t>
      </w:r>
      <w:r w:rsidRPr="00703E81">
        <w:rPr>
          <w:i/>
          <w:spacing w:val="-2"/>
          <w:sz w:val="28"/>
          <w:lang w:val="en-US"/>
        </w:rPr>
        <w:t>English…;</w:t>
      </w:r>
    </w:p>
    <w:p w:rsidR="002811B1" w:rsidRPr="00703E81" w:rsidRDefault="003C6E95">
      <w:pPr>
        <w:ind w:left="959" w:right="472" w:firstLine="710"/>
        <w:jc w:val="both"/>
        <w:rPr>
          <w:i/>
          <w:sz w:val="28"/>
          <w:lang w:val="en-US"/>
        </w:rPr>
      </w:pPr>
      <w:r>
        <w:rPr>
          <w:sz w:val="28"/>
        </w:rPr>
        <w:t>модальный</w:t>
      </w:r>
      <w:r w:rsidRPr="00703E81">
        <w:rPr>
          <w:sz w:val="28"/>
          <w:lang w:val="en-US"/>
        </w:rPr>
        <w:t xml:space="preserve"> </w:t>
      </w:r>
      <w:r>
        <w:rPr>
          <w:sz w:val="28"/>
        </w:rPr>
        <w:t>глагол</w:t>
      </w:r>
      <w:r w:rsidRPr="00703E81">
        <w:rPr>
          <w:sz w:val="28"/>
          <w:lang w:val="en-US"/>
        </w:rPr>
        <w:t xml:space="preserve"> </w:t>
      </w:r>
      <w:r w:rsidRPr="00703E81">
        <w:rPr>
          <w:i/>
          <w:sz w:val="28"/>
          <w:lang w:val="en-US"/>
        </w:rPr>
        <w:t xml:space="preserve">should </w:t>
      </w:r>
      <w:r>
        <w:rPr>
          <w:sz w:val="28"/>
        </w:rPr>
        <w:t>для</w:t>
      </w:r>
      <w:r w:rsidRPr="00703E81">
        <w:rPr>
          <w:sz w:val="28"/>
          <w:lang w:val="en-US"/>
        </w:rPr>
        <w:t xml:space="preserve"> </w:t>
      </w:r>
      <w:r>
        <w:rPr>
          <w:sz w:val="28"/>
        </w:rPr>
        <w:t>выражения</w:t>
      </w:r>
      <w:r w:rsidRPr="00703E81">
        <w:rPr>
          <w:sz w:val="28"/>
          <w:lang w:val="en-US"/>
        </w:rPr>
        <w:t xml:space="preserve"> </w:t>
      </w:r>
      <w:r>
        <w:rPr>
          <w:sz w:val="28"/>
        </w:rPr>
        <w:t>совета</w:t>
      </w:r>
      <w:r w:rsidRPr="00703E81">
        <w:rPr>
          <w:i/>
          <w:sz w:val="28"/>
          <w:lang w:val="en-US"/>
        </w:rPr>
        <w:t>:</w:t>
      </w:r>
      <w:r w:rsidRPr="00703E81">
        <w:rPr>
          <w:i/>
          <w:spacing w:val="80"/>
          <w:sz w:val="28"/>
          <w:lang w:val="en-US"/>
        </w:rPr>
        <w:t xml:space="preserve"> </w:t>
      </w:r>
      <w:r w:rsidRPr="00703E81">
        <w:rPr>
          <w:i/>
          <w:sz w:val="28"/>
          <w:lang w:val="en-US"/>
        </w:rPr>
        <w:t xml:space="preserve">You should watch cartoons in English., You should read more… </w:t>
      </w:r>
      <w:r w:rsidRPr="00703E81">
        <w:rPr>
          <w:sz w:val="28"/>
          <w:lang w:val="en-US"/>
        </w:rPr>
        <w:t>(</w:t>
      </w:r>
      <w:r>
        <w:rPr>
          <w:sz w:val="28"/>
        </w:rPr>
        <w:t>повторение</w:t>
      </w:r>
      <w:r w:rsidRPr="00703E81">
        <w:rPr>
          <w:i/>
          <w:sz w:val="28"/>
          <w:lang w:val="en-US"/>
        </w:rPr>
        <w:t>);</w:t>
      </w:r>
    </w:p>
    <w:p w:rsidR="002811B1" w:rsidRPr="00703E81" w:rsidRDefault="003C6E95">
      <w:pPr>
        <w:spacing w:line="242" w:lineRule="auto"/>
        <w:ind w:left="959" w:right="472" w:firstLine="710"/>
        <w:jc w:val="both"/>
        <w:rPr>
          <w:i/>
          <w:sz w:val="28"/>
          <w:lang w:val="en-US"/>
        </w:rPr>
      </w:pPr>
      <w:r>
        <w:rPr>
          <w:sz w:val="28"/>
        </w:rPr>
        <w:t>модальный</w:t>
      </w:r>
      <w:r w:rsidRPr="00703E81">
        <w:rPr>
          <w:sz w:val="28"/>
          <w:lang w:val="en-US"/>
        </w:rPr>
        <w:t xml:space="preserve"> </w:t>
      </w:r>
      <w:r>
        <w:rPr>
          <w:sz w:val="28"/>
        </w:rPr>
        <w:t>глагол</w:t>
      </w:r>
      <w:r w:rsidRPr="00703E81">
        <w:rPr>
          <w:sz w:val="28"/>
          <w:lang w:val="en-US"/>
        </w:rPr>
        <w:t xml:space="preserve"> </w:t>
      </w:r>
      <w:r w:rsidRPr="00703E81">
        <w:rPr>
          <w:i/>
          <w:sz w:val="28"/>
          <w:lang w:val="en-US"/>
        </w:rPr>
        <w:t xml:space="preserve">can </w:t>
      </w:r>
      <w:r>
        <w:rPr>
          <w:sz w:val="28"/>
        </w:rPr>
        <w:t>для</w:t>
      </w:r>
      <w:r w:rsidRPr="00703E81">
        <w:rPr>
          <w:sz w:val="28"/>
          <w:lang w:val="en-US"/>
        </w:rPr>
        <w:t xml:space="preserve"> </w:t>
      </w:r>
      <w:r>
        <w:rPr>
          <w:sz w:val="28"/>
        </w:rPr>
        <w:t>выражения</w:t>
      </w:r>
      <w:r w:rsidRPr="00703E81">
        <w:rPr>
          <w:sz w:val="28"/>
          <w:lang w:val="en-US"/>
        </w:rPr>
        <w:t xml:space="preserve"> </w:t>
      </w:r>
      <w:r>
        <w:rPr>
          <w:sz w:val="28"/>
        </w:rPr>
        <w:t>возможности</w:t>
      </w:r>
      <w:r w:rsidRPr="00703E81">
        <w:rPr>
          <w:sz w:val="28"/>
          <w:lang w:val="en-US"/>
        </w:rPr>
        <w:t>:</w:t>
      </w:r>
      <w:r w:rsidRPr="00703E81">
        <w:rPr>
          <w:spacing w:val="-4"/>
          <w:sz w:val="28"/>
          <w:lang w:val="en-US"/>
        </w:rPr>
        <w:t xml:space="preserve"> </w:t>
      </w:r>
      <w:r w:rsidRPr="00703E81">
        <w:rPr>
          <w:i/>
          <w:sz w:val="28"/>
          <w:lang w:val="en-US"/>
        </w:rPr>
        <w:t xml:space="preserve">I can listen to songs in English., I can learn poems in English… </w:t>
      </w:r>
      <w:r w:rsidRPr="00703E81">
        <w:rPr>
          <w:sz w:val="28"/>
          <w:lang w:val="en-US"/>
        </w:rPr>
        <w:t>(</w:t>
      </w:r>
      <w:r>
        <w:rPr>
          <w:sz w:val="28"/>
        </w:rPr>
        <w:t>повторение</w:t>
      </w:r>
      <w:r w:rsidRPr="00703E81">
        <w:rPr>
          <w:i/>
          <w:sz w:val="28"/>
          <w:lang w:val="en-US"/>
        </w:rPr>
        <w:t>);</w:t>
      </w:r>
    </w:p>
    <w:p w:rsidR="002811B1" w:rsidRPr="00703E81" w:rsidRDefault="002811B1">
      <w:pPr>
        <w:spacing w:line="242" w:lineRule="auto"/>
        <w:jc w:val="both"/>
        <w:rPr>
          <w:sz w:val="28"/>
          <w:lang w:val="en-US"/>
        </w:rPr>
        <w:sectPr w:rsidR="002811B1" w:rsidRPr="00703E81">
          <w:pgSz w:w="11910" w:h="16840"/>
          <w:pgMar w:top="1040" w:right="380" w:bottom="1340" w:left="740" w:header="0" w:footer="1074" w:gutter="0"/>
          <w:cols w:space="720"/>
        </w:sectPr>
      </w:pPr>
    </w:p>
    <w:p w:rsidR="002811B1" w:rsidRPr="00703E81" w:rsidRDefault="003C6E95">
      <w:pPr>
        <w:pStyle w:val="a3"/>
        <w:spacing w:before="67"/>
        <w:ind w:right="470"/>
        <w:rPr>
          <w:lang w:val="en-US"/>
        </w:rPr>
      </w:pPr>
      <w:r>
        <w:lastRenderedPageBreak/>
        <w:t>Лексический</w:t>
      </w:r>
      <w:r w:rsidRPr="00703E81">
        <w:rPr>
          <w:spacing w:val="40"/>
          <w:lang w:val="en-US"/>
        </w:rPr>
        <w:t xml:space="preserve"> </w:t>
      </w:r>
      <w:r>
        <w:t>материал</w:t>
      </w:r>
      <w:r w:rsidRPr="00703E81">
        <w:rPr>
          <w:spacing w:val="40"/>
          <w:lang w:val="en-US"/>
        </w:rPr>
        <w:t xml:space="preserve"> </w:t>
      </w:r>
      <w:r>
        <w:t>отбирается</w:t>
      </w:r>
      <w:r w:rsidRPr="00703E81">
        <w:rPr>
          <w:spacing w:val="40"/>
          <w:lang w:val="en-US"/>
        </w:rPr>
        <w:t xml:space="preserve"> </w:t>
      </w:r>
      <w:r>
        <w:t>с</w:t>
      </w:r>
      <w:r w:rsidRPr="00703E81">
        <w:rPr>
          <w:spacing w:val="40"/>
          <w:lang w:val="en-US"/>
        </w:rPr>
        <w:t xml:space="preserve"> </w:t>
      </w:r>
      <w:r>
        <w:t>учетом</w:t>
      </w:r>
      <w:r w:rsidRPr="00703E81">
        <w:rPr>
          <w:spacing w:val="40"/>
          <w:lang w:val="en-US"/>
        </w:rPr>
        <w:t xml:space="preserve"> </w:t>
      </w:r>
      <w:r>
        <w:t>тематики</w:t>
      </w:r>
      <w:r w:rsidRPr="00703E81">
        <w:rPr>
          <w:spacing w:val="40"/>
          <w:lang w:val="en-US"/>
        </w:rPr>
        <w:t xml:space="preserve"> </w:t>
      </w:r>
      <w:r>
        <w:t>общения</w:t>
      </w:r>
      <w:r w:rsidRPr="00703E81">
        <w:rPr>
          <w:lang w:val="en-US"/>
        </w:rPr>
        <w:t xml:space="preserve"> </w:t>
      </w:r>
      <w:r>
        <w:t>Раздела</w:t>
      </w:r>
      <w:r w:rsidRPr="00703E81">
        <w:rPr>
          <w:lang w:val="en-US"/>
        </w:rPr>
        <w:t xml:space="preserve"> 4:</w:t>
      </w:r>
    </w:p>
    <w:p w:rsidR="002811B1" w:rsidRPr="00703E81" w:rsidRDefault="003C6E95">
      <w:pPr>
        <w:spacing w:line="242" w:lineRule="auto"/>
        <w:ind w:left="959" w:right="468" w:firstLine="710"/>
        <w:jc w:val="both"/>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для</w:t>
      </w:r>
      <w:r w:rsidRPr="00703E81">
        <w:rPr>
          <w:sz w:val="28"/>
          <w:lang w:val="en-US"/>
        </w:rPr>
        <w:t xml:space="preserve"> </w:t>
      </w:r>
      <w:r>
        <w:rPr>
          <w:sz w:val="28"/>
        </w:rPr>
        <w:t>описания</w:t>
      </w:r>
      <w:r w:rsidRPr="00703E81">
        <w:rPr>
          <w:spacing w:val="40"/>
          <w:sz w:val="28"/>
          <w:lang w:val="en-US"/>
        </w:rPr>
        <w:t xml:space="preserve"> </w:t>
      </w:r>
      <w:r>
        <w:rPr>
          <w:sz w:val="28"/>
        </w:rPr>
        <w:t>роли</w:t>
      </w:r>
      <w:r w:rsidRPr="00703E81">
        <w:rPr>
          <w:sz w:val="28"/>
          <w:lang w:val="en-US"/>
        </w:rPr>
        <w:t xml:space="preserve"> </w:t>
      </w:r>
      <w:r>
        <w:rPr>
          <w:sz w:val="28"/>
        </w:rPr>
        <w:t>иностранного</w:t>
      </w:r>
      <w:r w:rsidRPr="00703E81">
        <w:rPr>
          <w:sz w:val="28"/>
          <w:lang w:val="en-US"/>
        </w:rPr>
        <w:t xml:space="preserve"> </w:t>
      </w:r>
      <w:r>
        <w:rPr>
          <w:sz w:val="28"/>
        </w:rPr>
        <w:t>языка</w:t>
      </w:r>
      <w:r w:rsidRPr="00703E81">
        <w:rPr>
          <w:sz w:val="28"/>
          <w:lang w:val="en-US"/>
        </w:rPr>
        <w:t xml:space="preserve"> </w:t>
      </w:r>
      <w:r>
        <w:rPr>
          <w:sz w:val="28"/>
        </w:rPr>
        <w:t>в</w:t>
      </w:r>
      <w:r w:rsidRPr="00703E81">
        <w:rPr>
          <w:sz w:val="28"/>
          <w:lang w:val="en-US"/>
        </w:rPr>
        <w:t xml:space="preserve"> </w:t>
      </w:r>
      <w:r>
        <w:rPr>
          <w:sz w:val="28"/>
        </w:rPr>
        <w:t>жизни</w:t>
      </w:r>
      <w:r w:rsidRPr="00703E81">
        <w:rPr>
          <w:sz w:val="28"/>
          <w:lang w:val="en-US"/>
        </w:rPr>
        <w:t xml:space="preserve"> </w:t>
      </w:r>
      <w:r>
        <w:rPr>
          <w:sz w:val="28"/>
        </w:rPr>
        <w:t>современного</w:t>
      </w:r>
      <w:r w:rsidRPr="00703E81">
        <w:rPr>
          <w:sz w:val="28"/>
          <w:lang w:val="en-US"/>
        </w:rPr>
        <w:t xml:space="preserve"> </w:t>
      </w:r>
      <w:r>
        <w:rPr>
          <w:sz w:val="28"/>
        </w:rPr>
        <w:t>человека</w:t>
      </w:r>
      <w:r w:rsidRPr="00703E81">
        <w:rPr>
          <w:sz w:val="28"/>
          <w:lang w:val="en-US"/>
        </w:rPr>
        <w:t xml:space="preserve">: </w:t>
      </w:r>
      <w:r w:rsidRPr="00703E81">
        <w:rPr>
          <w:i/>
          <w:sz w:val="28"/>
          <w:lang w:val="en-US"/>
        </w:rPr>
        <w:t>English is an international language., English can help you to…, People speak English all over the world., Without English you can’t…;</w:t>
      </w:r>
    </w:p>
    <w:p w:rsidR="002811B1" w:rsidRPr="00703E81" w:rsidRDefault="003C6E95">
      <w:pPr>
        <w:ind w:left="959" w:right="467" w:firstLine="710"/>
        <w:jc w:val="both"/>
        <w:rPr>
          <w:i/>
          <w:sz w:val="28"/>
          <w:lang w:val="en-US"/>
        </w:rPr>
      </w:pPr>
      <w:r>
        <w:rPr>
          <w:sz w:val="28"/>
        </w:rPr>
        <w:t>названия</w:t>
      </w:r>
      <w:r w:rsidRPr="00703E81">
        <w:rPr>
          <w:sz w:val="28"/>
          <w:lang w:val="en-US"/>
        </w:rPr>
        <w:t xml:space="preserve"> </w:t>
      </w:r>
      <w:r>
        <w:rPr>
          <w:sz w:val="28"/>
        </w:rPr>
        <w:t>разных</w:t>
      </w:r>
      <w:r w:rsidRPr="00703E81">
        <w:rPr>
          <w:sz w:val="28"/>
          <w:lang w:val="en-US"/>
        </w:rPr>
        <w:t xml:space="preserve"> </w:t>
      </w:r>
      <w:r>
        <w:rPr>
          <w:sz w:val="28"/>
        </w:rPr>
        <w:t>стран</w:t>
      </w:r>
      <w:r w:rsidRPr="00703E81">
        <w:rPr>
          <w:sz w:val="28"/>
          <w:lang w:val="en-US"/>
        </w:rPr>
        <w:t>:</w:t>
      </w:r>
      <w:r w:rsidRPr="00703E81">
        <w:rPr>
          <w:spacing w:val="40"/>
          <w:sz w:val="28"/>
          <w:lang w:val="en-US"/>
        </w:rPr>
        <w:t xml:space="preserve"> </w:t>
      </w:r>
      <w:r w:rsidRPr="00703E81">
        <w:rPr>
          <w:i/>
          <w:sz w:val="28"/>
          <w:lang w:val="en-US"/>
        </w:rPr>
        <w:t>England, Scotland, the USA, Germany,</w:t>
      </w:r>
      <w:r w:rsidRPr="00703E81">
        <w:rPr>
          <w:i/>
          <w:spacing w:val="40"/>
          <w:sz w:val="28"/>
          <w:lang w:val="en-US"/>
        </w:rPr>
        <w:t xml:space="preserve"> </w:t>
      </w:r>
      <w:r w:rsidRPr="00703E81">
        <w:rPr>
          <w:i/>
          <w:sz w:val="28"/>
          <w:lang w:val="en-US"/>
        </w:rPr>
        <w:t>Spain, France, Italy, China, Japan.</w:t>
      </w:r>
      <w:r w:rsidRPr="00703E81">
        <w:rPr>
          <w:i/>
          <w:spacing w:val="80"/>
          <w:sz w:val="28"/>
          <w:lang w:val="en-US"/>
        </w:rPr>
        <w:t xml:space="preserve"> </w:t>
      </w:r>
      <w:r w:rsidRPr="00703E81">
        <w:rPr>
          <w:i/>
          <w:sz w:val="28"/>
          <w:lang w:val="en-US"/>
        </w:rPr>
        <w:t>;</w:t>
      </w:r>
    </w:p>
    <w:p w:rsidR="002811B1" w:rsidRPr="00703E81" w:rsidRDefault="003C6E95">
      <w:pPr>
        <w:ind w:left="959" w:right="470" w:firstLine="710"/>
        <w:jc w:val="both"/>
        <w:rPr>
          <w:i/>
          <w:sz w:val="28"/>
          <w:lang w:val="en-US"/>
        </w:rPr>
      </w:pPr>
      <w:r>
        <w:rPr>
          <w:sz w:val="28"/>
        </w:rPr>
        <w:t>названия</w:t>
      </w:r>
      <w:r w:rsidRPr="00703E81">
        <w:rPr>
          <w:sz w:val="28"/>
          <w:lang w:val="en-US"/>
        </w:rPr>
        <w:t xml:space="preserve"> </w:t>
      </w:r>
      <w:r>
        <w:rPr>
          <w:sz w:val="28"/>
        </w:rPr>
        <w:t>иностранных</w:t>
      </w:r>
      <w:r w:rsidRPr="00703E81">
        <w:rPr>
          <w:spacing w:val="-4"/>
          <w:sz w:val="28"/>
          <w:lang w:val="en-US"/>
        </w:rPr>
        <w:t xml:space="preserve"> </w:t>
      </w:r>
      <w:r>
        <w:rPr>
          <w:sz w:val="28"/>
        </w:rPr>
        <w:t>языков</w:t>
      </w:r>
      <w:r w:rsidRPr="00703E81">
        <w:rPr>
          <w:sz w:val="28"/>
          <w:lang w:val="en-US"/>
        </w:rPr>
        <w:t>:</w:t>
      </w:r>
      <w:r w:rsidRPr="00703E81">
        <w:rPr>
          <w:spacing w:val="-6"/>
          <w:sz w:val="28"/>
          <w:lang w:val="en-US"/>
        </w:rPr>
        <w:t xml:space="preserve"> </w:t>
      </w:r>
      <w:r w:rsidRPr="00703E81">
        <w:rPr>
          <w:i/>
          <w:sz w:val="28"/>
          <w:lang w:val="en-US"/>
        </w:rPr>
        <w:t>English,</w:t>
      </w:r>
      <w:r w:rsidRPr="00703E81">
        <w:rPr>
          <w:i/>
          <w:spacing w:val="-3"/>
          <w:sz w:val="28"/>
          <w:lang w:val="en-US"/>
        </w:rPr>
        <w:t xml:space="preserve"> </w:t>
      </w:r>
      <w:r w:rsidRPr="00703E81">
        <w:rPr>
          <w:i/>
          <w:sz w:val="28"/>
          <w:lang w:val="en-US"/>
        </w:rPr>
        <w:t>German, Spanish, French, Italian, Chinese, Japanese…;</w:t>
      </w:r>
    </w:p>
    <w:p w:rsidR="002811B1" w:rsidRPr="00703E81" w:rsidRDefault="003C6E95">
      <w:pPr>
        <w:ind w:left="959" w:right="461" w:firstLine="710"/>
        <w:jc w:val="both"/>
        <w:rPr>
          <w:i/>
          <w:sz w:val="28"/>
          <w:lang w:val="en-US"/>
        </w:rPr>
      </w:pPr>
      <w:r>
        <w:rPr>
          <w:sz w:val="28"/>
        </w:rPr>
        <w:t>речевые</w:t>
      </w:r>
      <w:r w:rsidRPr="00703E81">
        <w:rPr>
          <w:sz w:val="28"/>
          <w:lang w:val="en-US"/>
        </w:rPr>
        <w:t xml:space="preserve"> </w:t>
      </w:r>
      <w:r>
        <w:rPr>
          <w:sz w:val="28"/>
        </w:rPr>
        <w:t>клише</w:t>
      </w:r>
      <w:r w:rsidRPr="00703E81">
        <w:rPr>
          <w:sz w:val="28"/>
          <w:lang w:val="en-US"/>
        </w:rPr>
        <w:t xml:space="preserve">, </w:t>
      </w:r>
      <w:r>
        <w:rPr>
          <w:sz w:val="28"/>
        </w:rPr>
        <w:t>связанные</w:t>
      </w:r>
      <w:r w:rsidRPr="00703E81">
        <w:rPr>
          <w:sz w:val="28"/>
          <w:lang w:val="en-US"/>
        </w:rPr>
        <w:t xml:space="preserve"> </w:t>
      </w:r>
      <w:r>
        <w:rPr>
          <w:sz w:val="28"/>
        </w:rPr>
        <w:t>с</w:t>
      </w:r>
      <w:r w:rsidRPr="00703E81">
        <w:rPr>
          <w:sz w:val="28"/>
          <w:lang w:val="en-US"/>
        </w:rPr>
        <w:t xml:space="preserve"> </w:t>
      </w:r>
      <w:r>
        <w:rPr>
          <w:sz w:val="28"/>
        </w:rPr>
        <w:t>изучением</w:t>
      </w:r>
      <w:r w:rsidRPr="00703E81">
        <w:rPr>
          <w:sz w:val="28"/>
          <w:lang w:val="en-US"/>
        </w:rPr>
        <w:t xml:space="preserve"> </w:t>
      </w:r>
      <w:r>
        <w:rPr>
          <w:sz w:val="28"/>
        </w:rPr>
        <w:t>иностранного</w:t>
      </w:r>
      <w:r w:rsidRPr="00703E81">
        <w:rPr>
          <w:sz w:val="28"/>
          <w:lang w:val="en-US"/>
        </w:rPr>
        <w:t xml:space="preserve"> </w:t>
      </w:r>
      <w:r>
        <w:rPr>
          <w:sz w:val="28"/>
        </w:rPr>
        <w:t>языка</w:t>
      </w:r>
      <w:r w:rsidRPr="00703E81">
        <w:rPr>
          <w:sz w:val="28"/>
          <w:lang w:val="en-US"/>
        </w:rPr>
        <w:t xml:space="preserve">: </w:t>
      </w:r>
      <w:r w:rsidRPr="00703E81">
        <w:rPr>
          <w:i/>
          <w:sz w:val="28"/>
          <w:lang w:val="en-US"/>
        </w:rPr>
        <w:t>learn new words,</w:t>
      </w:r>
      <w:r w:rsidRPr="00703E81">
        <w:rPr>
          <w:i/>
          <w:spacing w:val="-6"/>
          <w:sz w:val="28"/>
          <w:lang w:val="en-US"/>
        </w:rPr>
        <w:t xml:space="preserve"> </w:t>
      </w:r>
      <w:r w:rsidRPr="00703E81">
        <w:rPr>
          <w:i/>
          <w:sz w:val="28"/>
          <w:lang w:val="en-US"/>
        </w:rPr>
        <w:t>do</w:t>
      </w:r>
      <w:r w:rsidRPr="00703E81">
        <w:rPr>
          <w:i/>
          <w:spacing w:val="-8"/>
          <w:sz w:val="28"/>
          <w:lang w:val="en-US"/>
        </w:rPr>
        <w:t xml:space="preserve"> </w:t>
      </w:r>
      <w:r w:rsidRPr="00703E81">
        <w:rPr>
          <w:i/>
          <w:sz w:val="28"/>
          <w:lang w:val="en-US"/>
        </w:rPr>
        <w:t>grammar</w:t>
      </w:r>
      <w:r w:rsidRPr="00703E81">
        <w:rPr>
          <w:i/>
          <w:spacing w:val="-6"/>
          <w:sz w:val="28"/>
          <w:lang w:val="en-US"/>
        </w:rPr>
        <w:t xml:space="preserve"> </w:t>
      </w:r>
      <w:r w:rsidRPr="00703E81">
        <w:rPr>
          <w:i/>
          <w:sz w:val="28"/>
          <w:lang w:val="en-US"/>
        </w:rPr>
        <w:t>exercises,</w:t>
      </w:r>
      <w:r w:rsidRPr="00703E81">
        <w:rPr>
          <w:i/>
          <w:spacing w:val="-11"/>
          <w:sz w:val="28"/>
          <w:lang w:val="en-US"/>
        </w:rPr>
        <w:t xml:space="preserve"> </w:t>
      </w:r>
      <w:r w:rsidRPr="00703E81">
        <w:rPr>
          <w:i/>
          <w:sz w:val="28"/>
          <w:lang w:val="en-US"/>
        </w:rPr>
        <w:t>learn</w:t>
      </w:r>
      <w:r w:rsidRPr="00703E81">
        <w:rPr>
          <w:i/>
          <w:spacing w:val="-8"/>
          <w:sz w:val="28"/>
          <w:lang w:val="en-US"/>
        </w:rPr>
        <w:t xml:space="preserve"> </w:t>
      </w:r>
      <w:r w:rsidRPr="00703E81">
        <w:rPr>
          <w:i/>
          <w:sz w:val="28"/>
          <w:lang w:val="en-US"/>
        </w:rPr>
        <w:t>poems</w:t>
      </w:r>
      <w:r w:rsidRPr="00703E81">
        <w:rPr>
          <w:i/>
          <w:spacing w:val="-11"/>
          <w:sz w:val="28"/>
          <w:lang w:val="en-US"/>
        </w:rPr>
        <w:t xml:space="preserve"> </w:t>
      </w:r>
      <w:r w:rsidRPr="00703E81">
        <w:rPr>
          <w:i/>
          <w:sz w:val="28"/>
          <w:lang w:val="en-US"/>
        </w:rPr>
        <w:t>in</w:t>
      </w:r>
      <w:r w:rsidRPr="00703E81">
        <w:rPr>
          <w:i/>
          <w:spacing w:val="-9"/>
          <w:sz w:val="28"/>
          <w:lang w:val="en-US"/>
        </w:rPr>
        <w:t xml:space="preserve"> </w:t>
      </w:r>
      <w:r w:rsidRPr="00703E81">
        <w:rPr>
          <w:i/>
          <w:sz w:val="28"/>
          <w:lang w:val="en-US"/>
        </w:rPr>
        <w:t>English,</w:t>
      </w:r>
      <w:r w:rsidRPr="00703E81">
        <w:rPr>
          <w:i/>
          <w:spacing w:val="-1"/>
          <w:sz w:val="28"/>
          <w:lang w:val="en-US"/>
        </w:rPr>
        <w:t xml:space="preserve"> </w:t>
      </w:r>
      <w:r w:rsidRPr="00703E81">
        <w:rPr>
          <w:i/>
          <w:sz w:val="28"/>
          <w:lang w:val="en-US"/>
        </w:rPr>
        <w:t>watch</w:t>
      </w:r>
      <w:r w:rsidRPr="00703E81">
        <w:rPr>
          <w:i/>
          <w:spacing w:val="-8"/>
          <w:sz w:val="28"/>
          <w:lang w:val="en-US"/>
        </w:rPr>
        <w:t xml:space="preserve"> </w:t>
      </w:r>
      <w:r w:rsidRPr="00703E81">
        <w:rPr>
          <w:i/>
          <w:sz w:val="28"/>
          <w:lang w:val="en-US"/>
        </w:rPr>
        <w:t>videos</w:t>
      </w:r>
      <w:r w:rsidRPr="00703E81">
        <w:rPr>
          <w:i/>
          <w:spacing w:val="-6"/>
          <w:sz w:val="28"/>
          <w:lang w:val="en-US"/>
        </w:rPr>
        <w:t xml:space="preserve"> </w:t>
      </w:r>
      <w:r w:rsidRPr="00703E81">
        <w:rPr>
          <w:i/>
          <w:sz w:val="28"/>
          <w:lang w:val="en-US"/>
        </w:rPr>
        <w:t>on</w:t>
      </w:r>
      <w:r w:rsidRPr="00703E81">
        <w:rPr>
          <w:i/>
          <w:spacing w:val="-8"/>
          <w:sz w:val="28"/>
          <w:lang w:val="en-US"/>
        </w:rPr>
        <w:t xml:space="preserve"> </w:t>
      </w:r>
      <w:r w:rsidRPr="00703E81">
        <w:rPr>
          <w:i/>
          <w:sz w:val="28"/>
          <w:lang w:val="en-US"/>
        </w:rPr>
        <w:t>YouTube,</w:t>
      </w:r>
      <w:r w:rsidRPr="00703E81">
        <w:rPr>
          <w:i/>
          <w:spacing w:val="-6"/>
          <w:sz w:val="28"/>
          <w:lang w:val="en-US"/>
        </w:rPr>
        <w:t xml:space="preserve"> </w:t>
      </w:r>
      <w:r w:rsidRPr="00703E81">
        <w:rPr>
          <w:i/>
          <w:sz w:val="28"/>
          <w:lang w:val="en-US"/>
        </w:rPr>
        <w:t>to go to summer language school….</w:t>
      </w:r>
    </w:p>
    <w:p w:rsidR="002811B1" w:rsidRDefault="003C6E95">
      <w:pPr>
        <w:pStyle w:val="2"/>
        <w:spacing w:before="319" w:line="320" w:lineRule="exact"/>
      </w:pPr>
      <w:r>
        <w:t>Система</w:t>
      </w:r>
      <w:r>
        <w:rPr>
          <w:spacing w:val="-9"/>
        </w:rPr>
        <w:t xml:space="preserve"> </w:t>
      </w:r>
      <w:r>
        <w:t>оценки</w:t>
      </w:r>
      <w:r>
        <w:rPr>
          <w:spacing w:val="-14"/>
        </w:rPr>
        <w:t xml:space="preserve"> </w:t>
      </w:r>
      <w:r>
        <w:t>достижения</w:t>
      </w:r>
      <w:r>
        <w:rPr>
          <w:spacing w:val="-9"/>
        </w:rPr>
        <w:t xml:space="preserve"> </w:t>
      </w:r>
      <w:r>
        <w:t>планируемых</w:t>
      </w:r>
      <w:r>
        <w:rPr>
          <w:spacing w:val="-16"/>
        </w:rPr>
        <w:t xml:space="preserve"> </w:t>
      </w:r>
      <w:r>
        <w:rPr>
          <w:spacing w:val="-2"/>
        </w:rPr>
        <w:t>результатов</w:t>
      </w:r>
    </w:p>
    <w:p w:rsidR="002811B1" w:rsidRDefault="003C6E95">
      <w:pPr>
        <w:pStyle w:val="a3"/>
        <w:ind w:right="472"/>
      </w:pPr>
      <w: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2811B1" w:rsidRDefault="003C6E95">
      <w:pPr>
        <w:pStyle w:val="a3"/>
        <w:spacing w:before="1"/>
        <w:ind w:right="476"/>
      </w:pPr>
      <w:r>
        <w:t>Итоговый</w:t>
      </w:r>
      <w:r>
        <w:rPr>
          <w:spacing w:val="-18"/>
        </w:rPr>
        <w:t xml:space="preserve"> </w:t>
      </w:r>
      <w:r>
        <w:t>контроль</w:t>
      </w:r>
      <w:r>
        <w:rPr>
          <w:spacing w:val="-17"/>
        </w:rPr>
        <w:t xml:space="preserve"> </w:t>
      </w:r>
      <w:r>
        <w:t>проводится</w:t>
      </w:r>
      <w:r>
        <w:rPr>
          <w:spacing w:val="-18"/>
        </w:rPr>
        <w:t xml:space="preserve"> </w:t>
      </w:r>
      <w:r>
        <w:t>в</w:t>
      </w:r>
      <w:r>
        <w:rPr>
          <w:spacing w:val="-17"/>
        </w:rPr>
        <w:t xml:space="preserve"> </w:t>
      </w:r>
      <w:r>
        <w:t>конце</w:t>
      </w:r>
      <w:r>
        <w:rPr>
          <w:spacing w:val="-18"/>
        </w:rPr>
        <w:t xml:space="preserve"> </w:t>
      </w:r>
      <w:r>
        <w:t>года</w:t>
      </w:r>
      <w:r>
        <w:rPr>
          <w:spacing w:val="-15"/>
        </w:rPr>
        <w:t xml:space="preserve"> </w:t>
      </w:r>
      <w:r>
        <w:t>после</w:t>
      </w:r>
      <w:r>
        <w:rPr>
          <w:spacing w:val="-18"/>
        </w:rPr>
        <w:t xml:space="preserve"> </w:t>
      </w:r>
      <w:r>
        <w:t>завершения</w:t>
      </w:r>
      <w:r>
        <w:rPr>
          <w:spacing w:val="-16"/>
        </w:rPr>
        <w:t xml:space="preserve"> </w:t>
      </w:r>
      <w:r>
        <w:t>изучения предлагаемых разделов курса.</w:t>
      </w:r>
    </w:p>
    <w:p w:rsidR="002811B1" w:rsidRDefault="003C6E95">
      <w:pPr>
        <w:pStyle w:val="a3"/>
        <w:ind w:right="472"/>
      </w:pPr>
      <w:r>
        <w:t>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w:t>
      </w:r>
    </w:p>
    <w:p w:rsidR="002811B1" w:rsidRDefault="003C6E95">
      <w:pPr>
        <w:pStyle w:val="a4"/>
        <w:numPr>
          <w:ilvl w:val="0"/>
          <w:numId w:val="167"/>
        </w:numPr>
        <w:tabs>
          <w:tab w:val="left" w:pos="1953"/>
        </w:tabs>
        <w:spacing w:line="340" w:lineRule="exact"/>
        <w:ind w:left="1953"/>
        <w:jc w:val="left"/>
        <w:rPr>
          <w:sz w:val="28"/>
        </w:rPr>
      </w:pPr>
      <w:r>
        <w:rPr>
          <w:sz w:val="28"/>
        </w:rPr>
        <w:t>подготовка</w:t>
      </w:r>
      <w:r>
        <w:rPr>
          <w:spacing w:val="-10"/>
          <w:sz w:val="28"/>
        </w:rPr>
        <w:t xml:space="preserve"> </w:t>
      </w:r>
      <w:r>
        <w:rPr>
          <w:sz w:val="28"/>
        </w:rPr>
        <w:t>к</w:t>
      </w:r>
      <w:r>
        <w:rPr>
          <w:spacing w:val="-10"/>
          <w:sz w:val="28"/>
        </w:rPr>
        <w:t xml:space="preserve"> </w:t>
      </w:r>
      <w:r>
        <w:rPr>
          <w:sz w:val="28"/>
        </w:rPr>
        <w:t>диагностической</w:t>
      </w:r>
      <w:r>
        <w:rPr>
          <w:spacing w:val="-11"/>
          <w:sz w:val="28"/>
        </w:rPr>
        <w:t xml:space="preserve"> </w:t>
      </w:r>
      <w:r>
        <w:rPr>
          <w:spacing w:val="-2"/>
          <w:sz w:val="28"/>
        </w:rPr>
        <w:t>работе;</w:t>
      </w:r>
    </w:p>
    <w:p w:rsidR="002811B1" w:rsidRDefault="003C6E95">
      <w:pPr>
        <w:pStyle w:val="a4"/>
        <w:numPr>
          <w:ilvl w:val="0"/>
          <w:numId w:val="167"/>
        </w:numPr>
        <w:tabs>
          <w:tab w:val="left" w:pos="1953"/>
        </w:tabs>
        <w:spacing w:line="342" w:lineRule="exact"/>
        <w:ind w:left="1953"/>
        <w:jc w:val="left"/>
        <w:rPr>
          <w:sz w:val="28"/>
        </w:rPr>
      </w:pPr>
      <w:r>
        <w:rPr>
          <w:sz w:val="28"/>
        </w:rPr>
        <w:t>проведение</w:t>
      </w:r>
      <w:r>
        <w:rPr>
          <w:spacing w:val="-17"/>
          <w:sz w:val="28"/>
        </w:rPr>
        <w:t xml:space="preserve"> </w:t>
      </w:r>
      <w:r>
        <w:rPr>
          <w:sz w:val="28"/>
        </w:rPr>
        <w:t>диагностической</w:t>
      </w:r>
      <w:r>
        <w:rPr>
          <w:spacing w:val="-17"/>
          <w:sz w:val="28"/>
        </w:rPr>
        <w:t xml:space="preserve"> </w:t>
      </w:r>
      <w:r>
        <w:rPr>
          <w:spacing w:val="-2"/>
          <w:sz w:val="28"/>
        </w:rPr>
        <w:t>работы;</w:t>
      </w:r>
    </w:p>
    <w:p w:rsidR="002811B1" w:rsidRDefault="003C6E95">
      <w:pPr>
        <w:pStyle w:val="a4"/>
        <w:numPr>
          <w:ilvl w:val="0"/>
          <w:numId w:val="167"/>
        </w:numPr>
        <w:tabs>
          <w:tab w:val="left" w:pos="1670"/>
          <w:tab w:val="left" w:pos="1953"/>
        </w:tabs>
        <w:spacing w:before="2"/>
        <w:ind w:right="3008" w:hanging="77"/>
        <w:jc w:val="left"/>
        <w:rPr>
          <w:sz w:val="28"/>
        </w:rPr>
      </w:pPr>
      <w:r>
        <w:rPr>
          <w:sz w:val="28"/>
        </w:rPr>
        <w:t>анализ</w:t>
      </w:r>
      <w:r>
        <w:rPr>
          <w:spacing w:val="-10"/>
          <w:sz w:val="28"/>
        </w:rPr>
        <w:t xml:space="preserve"> </w:t>
      </w:r>
      <w:r>
        <w:rPr>
          <w:sz w:val="28"/>
        </w:rPr>
        <w:t>диагностической</w:t>
      </w:r>
      <w:r>
        <w:rPr>
          <w:spacing w:val="-11"/>
          <w:sz w:val="28"/>
        </w:rPr>
        <w:t xml:space="preserve"> </w:t>
      </w:r>
      <w:r>
        <w:rPr>
          <w:sz w:val="28"/>
        </w:rPr>
        <w:t>работы,</w:t>
      </w:r>
      <w:r>
        <w:rPr>
          <w:spacing w:val="-8"/>
          <w:sz w:val="28"/>
        </w:rPr>
        <w:t xml:space="preserve"> </w:t>
      </w:r>
      <w:r>
        <w:rPr>
          <w:sz w:val="28"/>
        </w:rPr>
        <w:t>разбор</w:t>
      </w:r>
      <w:r>
        <w:rPr>
          <w:spacing w:val="-14"/>
          <w:sz w:val="28"/>
        </w:rPr>
        <w:t xml:space="preserve"> </w:t>
      </w:r>
      <w:r>
        <w:rPr>
          <w:sz w:val="28"/>
        </w:rPr>
        <w:t>ошибок. Формы контроля:</w:t>
      </w:r>
    </w:p>
    <w:p w:rsidR="002811B1" w:rsidRDefault="003C6E95">
      <w:pPr>
        <w:pStyle w:val="a4"/>
        <w:numPr>
          <w:ilvl w:val="0"/>
          <w:numId w:val="166"/>
        </w:numPr>
        <w:tabs>
          <w:tab w:val="left" w:pos="1669"/>
        </w:tabs>
        <w:spacing w:line="320" w:lineRule="exact"/>
        <w:ind w:left="1669" w:hanging="282"/>
        <w:jc w:val="left"/>
        <w:rPr>
          <w:sz w:val="28"/>
        </w:rPr>
      </w:pPr>
      <w:r>
        <w:rPr>
          <w:sz w:val="28"/>
        </w:rPr>
        <w:t>проверка</w:t>
      </w:r>
      <w:r>
        <w:rPr>
          <w:spacing w:val="-10"/>
          <w:sz w:val="28"/>
        </w:rPr>
        <w:t xml:space="preserve"> </w:t>
      </w:r>
      <w:r>
        <w:rPr>
          <w:sz w:val="28"/>
        </w:rPr>
        <w:t>рецептивных</w:t>
      </w:r>
      <w:r>
        <w:rPr>
          <w:spacing w:val="-13"/>
          <w:sz w:val="28"/>
        </w:rPr>
        <w:t xml:space="preserve"> </w:t>
      </w:r>
      <w:r>
        <w:rPr>
          <w:sz w:val="28"/>
        </w:rPr>
        <w:t>навыков</w:t>
      </w:r>
      <w:r>
        <w:rPr>
          <w:spacing w:val="-11"/>
          <w:sz w:val="28"/>
        </w:rPr>
        <w:t xml:space="preserve"> </w:t>
      </w:r>
      <w:r>
        <w:rPr>
          <w:sz w:val="28"/>
        </w:rPr>
        <w:t>(аудирование,</w:t>
      </w:r>
      <w:r>
        <w:rPr>
          <w:spacing w:val="-8"/>
          <w:sz w:val="28"/>
        </w:rPr>
        <w:t xml:space="preserve"> </w:t>
      </w:r>
      <w:r>
        <w:rPr>
          <w:spacing w:val="-2"/>
          <w:sz w:val="28"/>
        </w:rPr>
        <w:t>чтение);</w:t>
      </w:r>
    </w:p>
    <w:p w:rsidR="002811B1" w:rsidRDefault="003C6E95">
      <w:pPr>
        <w:pStyle w:val="a4"/>
        <w:numPr>
          <w:ilvl w:val="0"/>
          <w:numId w:val="166"/>
        </w:numPr>
        <w:tabs>
          <w:tab w:val="left" w:pos="1668"/>
          <w:tab w:val="left" w:pos="1670"/>
        </w:tabs>
        <w:ind w:right="464"/>
        <w:jc w:val="left"/>
        <w:rPr>
          <w:sz w:val="28"/>
        </w:rPr>
      </w:pPr>
      <w:r>
        <w:rPr>
          <w:sz w:val="28"/>
        </w:rPr>
        <w:t>контроль</w:t>
      </w:r>
      <w:r>
        <w:rPr>
          <w:spacing w:val="40"/>
          <w:sz w:val="28"/>
        </w:rPr>
        <w:t xml:space="preserve"> </w:t>
      </w:r>
      <w:r>
        <w:rPr>
          <w:sz w:val="28"/>
        </w:rPr>
        <w:t>лексико-грамматических</w:t>
      </w:r>
      <w:r>
        <w:rPr>
          <w:spacing w:val="40"/>
          <w:sz w:val="28"/>
        </w:rPr>
        <w:t xml:space="preserve"> </w:t>
      </w:r>
      <w:r>
        <w:rPr>
          <w:sz w:val="28"/>
        </w:rPr>
        <w:t>навыков</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тем</w:t>
      </w:r>
      <w:r>
        <w:rPr>
          <w:spacing w:val="40"/>
          <w:sz w:val="28"/>
        </w:rPr>
        <w:t xml:space="preserve"> </w:t>
      </w:r>
      <w:r>
        <w:rPr>
          <w:sz w:val="28"/>
        </w:rPr>
        <w:t xml:space="preserve">изученных </w:t>
      </w:r>
      <w:r>
        <w:rPr>
          <w:spacing w:val="-2"/>
          <w:sz w:val="28"/>
        </w:rPr>
        <w:t>разделов;</w:t>
      </w:r>
    </w:p>
    <w:p w:rsidR="002811B1" w:rsidRDefault="003C6E95">
      <w:pPr>
        <w:pStyle w:val="a4"/>
        <w:numPr>
          <w:ilvl w:val="0"/>
          <w:numId w:val="166"/>
        </w:numPr>
        <w:tabs>
          <w:tab w:val="left" w:pos="1668"/>
          <w:tab w:val="left" w:pos="1670"/>
        </w:tabs>
        <w:ind w:right="480"/>
        <w:jc w:val="left"/>
        <w:rPr>
          <w:sz w:val="28"/>
        </w:rPr>
      </w:pPr>
      <w:r>
        <w:rPr>
          <w:sz w:val="28"/>
        </w:rPr>
        <w:t>контроль</w:t>
      </w:r>
      <w:r>
        <w:rPr>
          <w:spacing w:val="40"/>
          <w:sz w:val="28"/>
        </w:rPr>
        <w:t xml:space="preserve"> </w:t>
      </w:r>
      <w:r>
        <w:rPr>
          <w:sz w:val="28"/>
        </w:rPr>
        <w:t>умений</w:t>
      </w:r>
      <w:r>
        <w:rPr>
          <w:spacing w:val="40"/>
          <w:sz w:val="28"/>
        </w:rPr>
        <w:t xml:space="preserve"> </w:t>
      </w:r>
      <w:r>
        <w:rPr>
          <w:sz w:val="28"/>
        </w:rPr>
        <w:t>строить</w:t>
      </w:r>
      <w:r>
        <w:rPr>
          <w:spacing w:val="40"/>
          <w:sz w:val="28"/>
        </w:rPr>
        <w:t xml:space="preserve"> </w:t>
      </w:r>
      <w:r>
        <w:rPr>
          <w:sz w:val="28"/>
        </w:rPr>
        <w:t>элементарные</w:t>
      </w:r>
      <w:r>
        <w:rPr>
          <w:spacing w:val="40"/>
          <w:sz w:val="28"/>
        </w:rPr>
        <w:t xml:space="preserve"> </w:t>
      </w:r>
      <w:r>
        <w:rPr>
          <w:sz w:val="28"/>
        </w:rPr>
        <w:t>диалогические</w:t>
      </w:r>
      <w:r>
        <w:rPr>
          <w:spacing w:val="40"/>
          <w:sz w:val="28"/>
        </w:rPr>
        <w:t xml:space="preserve"> </w:t>
      </w:r>
      <w:r>
        <w:rPr>
          <w:sz w:val="28"/>
        </w:rPr>
        <w:t>единства</w:t>
      </w:r>
      <w:r>
        <w:rPr>
          <w:spacing w:val="40"/>
          <w:sz w:val="28"/>
        </w:rPr>
        <w:t xml:space="preserve"> </w:t>
      </w:r>
      <w:r>
        <w:rPr>
          <w:sz w:val="28"/>
        </w:rPr>
        <w:t>на</w:t>
      </w:r>
      <w:r>
        <w:rPr>
          <w:spacing w:val="40"/>
          <w:sz w:val="28"/>
        </w:rPr>
        <w:t xml:space="preserve"> </w:t>
      </w:r>
      <w:r>
        <w:rPr>
          <w:sz w:val="28"/>
        </w:rPr>
        <w:t>английском языке в рамках тематики изученных разделов;</w:t>
      </w:r>
    </w:p>
    <w:p w:rsidR="002811B1" w:rsidRDefault="003C6E95">
      <w:pPr>
        <w:pStyle w:val="a4"/>
        <w:numPr>
          <w:ilvl w:val="0"/>
          <w:numId w:val="166"/>
        </w:numPr>
        <w:tabs>
          <w:tab w:val="left" w:pos="1669"/>
        </w:tabs>
        <w:spacing w:line="321" w:lineRule="exact"/>
        <w:ind w:left="1669" w:hanging="282"/>
        <w:jc w:val="left"/>
        <w:rPr>
          <w:sz w:val="28"/>
        </w:rPr>
      </w:pPr>
      <w:r>
        <w:rPr>
          <w:sz w:val="28"/>
        </w:rPr>
        <w:t>контроль</w:t>
      </w:r>
      <w:r>
        <w:rPr>
          <w:spacing w:val="-10"/>
          <w:sz w:val="28"/>
        </w:rPr>
        <w:t xml:space="preserve"> </w:t>
      </w:r>
      <w:r>
        <w:rPr>
          <w:sz w:val="28"/>
        </w:rPr>
        <w:t>навыков</w:t>
      </w:r>
      <w:r>
        <w:rPr>
          <w:spacing w:val="-8"/>
          <w:sz w:val="28"/>
        </w:rPr>
        <w:t xml:space="preserve"> </w:t>
      </w:r>
      <w:r>
        <w:rPr>
          <w:spacing w:val="-2"/>
          <w:sz w:val="28"/>
        </w:rPr>
        <w:t>письма.</w:t>
      </w: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a3"/>
        <w:tabs>
          <w:tab w:val="left" w:pos="3353"/>
          <w:tab w:val="left" w:pos="5366"/>
          <w:tab w:val="left" w:pos="7112"/>
          <w:tab w:val="left" w:pos="8806"/>
        </w:tabs>
        <w:spacing w:line="322" w:lineRule="exact"/>
        <w:ind w:firstLine="0"/>
        <w:jc w:val="left"/>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2811B1" w:rsidRDefault="003C6E95">
      <w:pPr>
        <w:pStyle w:val="a3"/>
        <w:ind w:firstLine="0"/>
        <w:jc w:val="left"/>
      </w:pPr>
      <w:r>
        <w:rPr>
          <w:spacing w:val="-2"/>
        </w:rPr>
        <w:t>«ИНОСТРАННЫЙ</w:t>
      </w:r>
      <w:r>
        <w:rPr>
          <w:spacing w:val="4"/>
        </w:rPr>
        <w:t xml:space="preserve"> </w:t>
      </w:r>
      <w:r>
        <w:rPr>
          <w:spacing w:val="-2"/>
        </w:rPr>
        <w:t>(АНГЛИЙСКИЙ)</w:t>
      </w:r>
      <w:r>
        <w:rPr>
          <w:spacing w:val="7"/>
        </w:rPr>
        <w:t xml:space="preserve"> </w:t>
      </w:r>
      <w:r>
        <w:rPr>
          <w:spacing w:val="-2"/>
        </w:rPr>
        <w:t>ЯЗЫК»</w:t>
      </w:r>
    </w:p>
    <w:p w:rsidR="002811B1" w:rsidRDefault="003C6E95">
      <w:pPr>
        <w:pStyle w:val="a3"/>
        <w:spacing w:before="321"/>
        <w:ind w:left="1670" w:firstLine="0"/>
      </w:pPr>
      <w:r>
        <w:t>Наиболее</w:t>
      </w:r>
      <w:r>
        <w:rPr>
          <w:spacing w:val="-8"/>
        </w:rPr>
        <w:t xml:space="preserve"> </w:t>
      </w:r>
      <w:r>
        <w:t>значимыми</w:t>
      </w:r>
      <w:r>
        <w:rPr>
          <w:spacing w:val="-8"/>
        </w:rPr>
        <w:t xml:space="preserve"> </w:t>
      </w:r>
      <w:r>
        <w:t>для</w:t>
      </w:r>
      <w:r>
        <w:rPr>
          <w:spacing w:val="-6"/>
        </w:rPr>
        <w:t xml:space="preserve"> </w:t>
      </w:r>
      <w:r>
        <w:t>обучающихся</w:t>
      </w:r>
      <w:r>
        <w:rPr>
          <w:spacing w:val="-3"/>
        </w:rPr>
        <w:t xml:space="preserve"> </w:t>
      </w:r>
      <w:r>
        <w:t>с</w:t>
      </w:r>
      <w:r>
        <w:rPr>
          <w:spacing w:val="-8"/>
        </w:rPr>
        <w:t xml:space="preserve"> </w:t>
      </w:r>
      <w:r>
        <w:t>ЗПР</w:t>
      </w:r>
      <w:r>
        <w:rPr>
          <w:spacing w:val="-9"/>
        </w:rPr>
        <w:t xml:space="preserve"> </w:t>
      </w:r>
      <w:r>
        <w:rPr>
          <w:spacing w:val="-2"/>
        </w:rPr>
        <w:t>являются:</w:t>
      </w:r>
    </w:p>
    <w:p w:rsidR="002811B1" w:rsidRDefault="002811B1">
      <w:pPr>
        <w:pStyle w:val="a3"/>
        <w:spacing w:before="4"/>
        <w:ind w:left="0" w:firstLine="0"/>
        <w:jc w:val="left"/>
      </w:pPr>
    </w:p>
    <w:p w:rsidR="002811B1" w:rsidRDefault="003C6E95">
      <w:pPr>
        <w:pStyle w:val="1"/>
        <w:spacing w:before="1" w:line="319" w:lineRule="exact"/>
        <w:ind w:left="1670"/>
        <w:jc w:val="both"/>
      </w:pPr>
      <w:r>
        <w:t>ЛИЧНОСТНЫЕ</w:t>
      </w:r>
      <w:r>
        <w:rPr>
          <w:spacing w:val="-17"/>
        </w:rPr>
        <w:t xml:space="preserve"> </w:t>
      </w:r>
      <w:r>
        <w:rPr>
          <w:spacing w:val="-2"/>
        </w:rPr>
        <w:t>РЕЗУЛЬТАТЫ:</w:t>
      </w:r>
    </w:p>
    <w:p w:rsidR="002811B1" w:rsidRDefault="003C6E95">
      <w:pPr>
        <w:pStyle w:val="a3"/>
        <w:tabs>
          <w:tab w:val="left" w:pos="3301"/>
          <w:tab w:val="left" w:pos="3795"/>
          <w:tab w:val="left" w:pos="5344"/>
          <w:tab w:val="left" w:pos="5853"/>
          <w:tab w:val="left" w:pos="8420"/>
        </w:tabs>
        <w:ind w:left="1670" w:right="476"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2811B1" w:rsidRDefault="003C6E95">
      <w:pPr>
        <w:pStyle w:val="a3"/>
        <w:spacing w:line="321" w:lineRule="exact"/>
        <w:ind w:firstLine="0"/>
        <w:jc w:val="left"/>
      </w:pPr>
      <w:r>
        <w:rPr>
          <w:spacing w:val="-2"/>
        </w:rPr>
        <w:t>деятельности;</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before="67"/>
        <w:ind w:right="478"/>
      </w:pPr>
      <w:r>
        <w:lastRenderedPageBreak/>
        <w:t>толерантное и уважительное отношение к мнению окружающих, к культурным различиям, особенностям и традициям других стран;</w:t>
      </w:r>
    </w:p>
    <w:p w:rsidR="002811B1" w:rsidRDefault="003C6E95">
      <w:pPr>
        <w:pStyle w:val="a3"/>
        <w:ind w:right="474"/>
      </w:pPr>
      <w:r>
        <w:t>освоение обучающимися социального опыта, основных социальных ролей, соответствующих ведущей деятельности возраста;</w:t>
      </w:r>
    </w:p>
    <w:p w:rsidR="002811B1" w:rsidRDefault="003C6E95">
      <w:pPr>
        <w:pStyle w:val="a3"/>
        <w:spacing w:before="4"/>
        <w:ind w:right="477"/>
      </w:pPr>
      <w:r>
        <w:t>освоение норм и правил общественного поведения, форм социальной жизни</w:t>
      </w:r>
      <w:r>
        <w:rPr>
          <w:spacing w:val="-8"/>
        </w:rPr>
        <w:t xml:space="preserve"> </w:t>
      </w:r>
      <w:r>
        <w:t>в</w:t>
      </w:r>
      <w:r>
        <w:rPr>
          <w:spacing w:val="-9"/>
        </w:rPr>
        <w:t xml:space="preserve"> </w:t>
      </w:r>
      <w:r>
        <w:t>группах</w:t>
      </w:r>
      <w:r>
        <w:rPr>
          <w:spacing w:val="-9"/>
        </w:rPr>
        <w:t xml:space="preserve"> </w:t>
      </w:r>
      <w:r>
        <w:t>и</w:t>
      </w:r>
      <w:r>
        <w:rPr>
          <w:spacing w:val="-8"/>
        </w:rPr>
        <w:t xml:space="preserve"> </w:t>
      </w:r>
      <w:r>
        <w:t>сообществах,</w:t>
      </w:r>
      <w:r>
        <w:rPr>
          <w:spacing w:val="-5"/>
        </w:rPr>
        <w:t xml:space="preserve"> </w:t>
      </w:r>
      <w:r>
        <w:t>включая</w:t>
      </w:r>
      <w:r>
        <w:rPr>
          <w:spacing w:val="-6"/>
        </w:rPr>
        <w:t xml:space="preserve"> </w:t>
      </w:r>
      <w:r>
        <w:t>семью,</w:t>
      </w:r>
      <w:r>
        <w:rPr>
          <w:spacing w:val="-5"/>
        </w:rPr>
        <w:t xml:space="preserve"> </w:t>
      </w:r>
      <w:r>
        <w:t>группы,</w:t>
      </w:r>
      <w:r>
        <w:rPr>
          <w:spacing w:val="-6"/>
        </w:rPr>
        <w:t xml:space="preserve"> </w:t>
      </w:r>
      <w:r>
        <w:t>сформированные</w:t>
      </w:r>
      <w:r>
        <w:rPr>
          <w:spacing w:val="-7"/>
        </w:rPr>
        <w:t xml:space="preserve"> </w:t>
      </w:r>
      <w:r>
        <w:t>по профессиональной деятельности, а также в рамках социального взаимодействия с людьми из другой культурной среды;</w:t>
      </w:r>
    </w:p>
    <w:p w:rsidR="002811B1" w:rsidRDefault="003C6E95">
      <w:pPr>
        <w:pStyle w:val="a3"/>
        <w:ind w:right="475"/>
      </w:pPr>
      <w:r>
        <w:t>мотивация к изучению иностранного языка и сформированность начальных навыков социокультурной адаптации;</w:t>
      </w:r>
    </w:p>
    <w:p w:rsidR="002811B1" w:rsidRDefault="003C6E95">
      <w:pPr>
        <w:pStyle w:val="a3"/>
        <w:ind w:right="477"/>
      </w:pPr>
      <w:r>
        <w:t>сформированность нравственных и эстетических ценностей, умений сопереживать, доброжелательно относиться к собеседнику;</w:t>
      </w:r>
    </w:p>
    <w:p w:rsidR="002811B1" w:rsidRDefault="003C6E95">
      <w:pPr>
        <w:pStyle w:val="a3"/>
        <w:ind w:right="477"/>
      </w:pPr>
      <w:r>
        <w:t>отношение к иностранному языку как к средству познания окружающего мира и потенциальной возможности к самореализации;</w:t>
      </w:r>
    </w:p>
    <w:p w:rsidR="002811B1" w:rsidRDefault="003C6E95">
      <w:pPr>
        <w:pStyle w:val="a3"/>
        <w:ind w:right="473"/>
      </w:pPr>
      <w:r>
        <w:t>повышение</w:t>
      </w:r>
      <w:r>
        <w:rPr>
          <w:spacing w:val="-18"/>
        </w:rPr>
        <w:t xml:space="preserve"> </w:t>
      </w:r>
      <w:r>
        <w:t>уровня</w:t>
      </w:r>
      <w:r>
        <w:rPr>
          <w:spacing w:val="-17"/>
        </w:rPr>
        <w:t xml:space="preserve"> </w:t>
      </w:r>
      <w:r>
        <w:t>своей</w:t>
      </w:r>
      <w:r>
        <w:rPr>
          <w:spacing w:val="-18"/>
        </w:rPr>
        <w:t xml:space="preserve"> </w:t>
      </w:r>
      <w:r>
        <w:t>компетентности</w:t>
      </w:r>
      <w:r>
        <w:rPr>
          <w:spacing w:val="-17"/>
        </w:rPr>
        <w:t xml:space="preserve"> </w:t>
      </w:r>
      <w:r>
        <w:t>через</w:t>
      </w:r>
      <w:r>
        <w:rPr>
          <w:spacing w:val="-18"/>
        </w:rPr>
        <w:t xml:space="preserve"> </w:t>
      </w:r>
      <w:r>
        <w:t>умение</w:t>
      </w:r>
      <w:r>
        <w:rPr>
          <w:spacing w:val="-17"/>
        </w:rPr>
        <w:t xml:space="preserve"> </w:t>
      </w:r>
      <w:r>
        <w:t>учиться</w:t>
      </w:r>
      <w:r>
        <w:rPr>
          <w:spacing w:val="-18"/>
        </w:rPr>
        <w:t xml:space="preserve"> </w:t>
      </w:r>
      <w:r>
        <w:t>у</w:t>
      </w:r>
      <w:r>
        <w:rPr>
          <w:spacing w:val="-17"/>
        </w:rPr>
        <w:t xml:space="preserve"> </w:t>
      </w:r>
      <w:r>
        <w:t xml:space="preserve">других </w:t>
      </w:r>
      <w:r>
        <w:rPr>
          <w:spacing w:val="-2"/>
        </w:rPr>
        <w:t>людей;</w:t>
      </w:r>
    </w:p>
    <w:p w:rsidR="002811B1" w:rsidRDefault="003C6E95">
      <w:pPr>
        <w:pStyle w:val="a3"/>
        <w:spacing w:line="242" w:lineRule="auto"/>
        <w:ind w:right="472"/>
      </w:pPr>
      <w:r>
        <w:t xml:space="preserve">готовность к продуктивной коммуникации со сверстниками и </w:t>
      </w:r>
      <w:r>
        <w:rPr>
          <w:spacing w:val="-2"/>
        </w:rPr>
        <w:t>взрослыми;</w:t>
      </w:r>
    </w:p>
    <w:p w:rsidR="002811B1" w:rsidRDefault="003C6E95">
      <w:pPr>
        <w:pStyle w:val="a3"/>
        <w:ind w:right="478"/>
      </w:pPr>
      <w:r>
        <w:t>способность обучающихся с ЗПР к осознанию своих дефицитов и проявление стремления к их преодолению;</w:t>
      </w:r>
    </w:p>
    <w:p w:rsidR="002811B1" w:rsidRDefault="003C6E95">
      <w:pPr>
        <w:pStyle w:val="a3"/>
        <w:spacing w:line="321" w:lineRule="exact"/>
        <w:ind w:left="1670" w:firstLine="0"/>
      </w:pPr>
      <w:r>
        <w:t>готовность</w:t>
      </w:r>
      <w:r>
        <w:rPr>
          <w:spacing w:val="-12"/>
        </w:rPr>
        <w:t xml:space="preserve"> </w:t>
      </w:r>
      <w:r>
        <w:t>к</w:t>
      </w:r>
      <w:r>
        <w:rPr>
          <w:spacing w:val="-9"/>
        </w:rPr>
        <w:t xml:space="preserve"> </w:t>
      </w:r>
      <w:r>
        <w:t>саморазвитию,</w:t>
      </w:r>
      <w:r>
        <w:rPr>
          <w:spacing w:val="-7"/>
        </w:rPr>
        <w:t xml:space="preserve"> </w:t>
      </w:r>
      <w:r>
        <w:t>умение</w:t>
      </w:r>
      <w:r>
        <w:rPr>
          <w:spacing w:val="-8"/>
        </w:rPr>
        <w:t xml:space="preserve"> </w:t>
      </w:r>
      <w:r>
        <w:t>ставить</w:t>
      </w:r>
      <w:r>
        <w:rPr>
          <w:spacing w:val="-11"/>
        </w:rPr>
        <w:t xml:space="preserve"> </w:t>
      </w:r>
      <w:r>
        <w:t>достижимые</w:t>
      </w:r>
      <w:r>
        <w:rPr>
          <w:spacing w:val="-9"/>
        </w:rPr>
        <w:t xml:space="preserve"> </w:t>
      </w:r>
      <w:r>
        <w:rPr>
          <w:spacing w:val="-2"/>
        </w:rPr>
        <w:t>цели;</w:t>
      </w:r>
    </w:p>
    <w:p w:rsidR="002811B1" w:rsidRDefault="003C6E95">
      <w:pPr>
        <w:pStyle w:val="a3"/>
        <w:jc w:val="left"/>
      </w:pPr>
      <w:r>
        <w:t>умение</w:t>
      </w:r>
      <w:r>
        <w:rPr>
          <w:spacing w:val="40"/>
        </w:rPr>
        <w:t xml:space="preserve"> </w:t>
      </w:r>
      <w:r>
        <w:t>различать</w:t>
      </w:r>
      <w:r>
        <w:rPr>
          <w:spacing w:val="40"/>
        </w:rPr>
        <w:t xml:space="preserve"> </w:t>
      </w:r>
      <w:r>
        <w:t>учебные</w:t>
      </w:r>
      <w:r>
        <w:rPr>
          <w:spacing w:val="40"/>
        </w:rPr>
        <w:t xml:space="preserve"> </w:t>
      </w:r>
      <w:r>
        <w:t>ситуации,</w:t>
      </w:r>
      <w:r>
        <w:rPr>
          <w:spacing w:val="40"/>
        </w:rPr>
        <w:t xml:space="preserve"> </w:t>
      </w:r>
      <w:r>
        <w:t>в</w:t>
      </w:r>
      <w:r>
        <w:rPr>
          <w:spacing w:val="40"/>
        </w:rPr>
        <w:t xml:space="preserve"> </w:t>
      </w:r>
      <w:r>
        <w:t>которых</w:t>
      </w:r>
      <w:r>
        <w:rPr>
          <w:spacing w:val="40"/>
        </w:rPr>
        <w:t xml:space="preserve"> </w:t>
      </w:r>
      <w:r>
        <w:t>можно</w:t>
      </w:r>
      <w:r>
        <w:rPr>
          <w:spacing w:val="40"/>
        </w:rPr>
        <w:t xml:space="preserve"> </w:t>
      </w:r>
      <w:r>
        <w:t>действовать</w:t>
      </w:r>
      <w:r>
        <w:rPr>
          <w:spacing w:val="40"/>
        </w:rPr>
        <w:t xml:space="preserve"> </w:t>
      </w:r>
      <w:r>
        <w:t>самостоятельно, и ситуации, где следует воспользоваться помощью;</w:t>
      </w:r>
    </w:p>
    <w:p w:rsidR="002811B1" w:rsidRDefault="003C6E95">
      <w:pPr>
        <w:pStyle w:val="a3"/>
        <w:jc w:val="left"/>
      </w:pPr>
      <w:r>
        <w:t>углубление</w:t>
      </w:r>
      <w:r>
        <w:rPr>
          <w:spacing w:val="40"/>
        </w:rPr>
        <w:t xml:space="preserve"> </w:t>
      </w:r>
      <w:r>
        <w:t>представлений</w:t>
      </w:r>
      <w:r>
        <w:rPr>
          <w:spacing w:val="40"/>
        </w:rPr>
        <w:t xml:space="preserve"> </w:t>
      </w:r>
      <w:r>
        <w:t>о</w:t>
      </w:r>
      <w:r>
        <w:rPr>
          <w:spacing w:val="40"/>
        </w:rPr>
        <w:t xml:space="preserve"> </w:t>
      </w:r>
      <w:r>
        <w:t>целостной</w:t>
      </w:r>
      <w:r>
        <w:rPr>
          <w:spacing w:val="40"/>
        </w:rPr>
        <w:t xml:space="preserve"> </w:t>
      </w:r>
      <w:r>
        <w:t>и</w:t>
      </w:r>
      <w:r>
        <w:rPr>
          <w:spacing w:val="40"/>
        </w:rPr>
        <w:t xml:space="preserve"> </w:t>
      </w:r>
      <w:r>
        <w:t>подробной</w:t>
      </w:r>
      <w:r>
        <w:rPr>
          <w:spacing w:val="40"/>
        </w:rPr>
        <w:t xml:space="preserve"> </w:t>
      </w:r>
      <w:r>
        <w:t>картине</w:t>
      </w:r>
      <w:r>
        <w:rPr>
          <w:spacing w:val="40"/>
        </w:rPr>
        <w:t xml:space="preserve"> </w:t>
      </w:r>
      <w:r>
        <w:t>мира,</w:t>
      </w:r>
      <w:r>
        <w:rPr>
          <w:spacing w:val="80"/>
        </w:rPr>
        <w:t xml:space="preserve"> </w:t>
      </w:r>
      <w:r>
        <w:t>упорядоченной в пространстве и времени;</w:t>
      </w:r>
    </w:p>
    <w:p w:rsidR="002811B1" w:rsidRDefault="003C6E95">
      <w:pPr>
        <w:pStyle w:val="a3"/>
        <w:jc w:val="left"/>
      </w:pPr>
      <w:r>
        <w:t>умение</w:t>
      </w:r>
      <w:r>
        <w:rPr>
          <w:spacing w:val="80"/>
        </w:rPr>
        <w:t xml:space="preserve"> </w:t>
      </w:r>
      <w:r>
        <w:t>соблюдать</w:t>
      </w:r>
      <w:r>
        <w:rPr>
          <w:spacing w:val="80"/>
        </w:rPr>
        <w:t xml:space="preserve"> </w:t>
      </w:r>
      <w:r>
        <w:t>адекватную</w:t>
      </w:r>
      <w:r>
        <w:rPr>
          <w:spacing w:val="80"/>
        </w:rPr>
        <w:t xml:space="preserve"> </w:t>
      </w:r>
      <w:r>
        <w:t>социальную</w:t>
      </w:r>
      <w:r>
        <w:rPr>
          <w:spacing w:val="80"/>
        </w:rPr>
        <w:t xml:space="preserve"> </w:t>
      </w:r>
      <w:r>
        <w:t>дистанцию</w:t>
      </w:r>
      <w:r>
        <w:rPr>
          <w:spacing w:val="80"/>
        </w:rPr>
        <w:t xml:space="preserve"> </w:t>
      </w:r>
      <w:r>
        <w:t>в</w:t>
      </w:r>
      <w:r>
        <w:rPr>
          <w:spacing w:val="80"/>
        </w:rPr>
        <w:t xml:space="preserve"> </w:t>
      </w:r>
      <w:r>
        <w:t>ситуации коммуникации с иностранными гражданами.</w:t>
      </w:r>
    </w:p>
    <w:p w:rsidR="002811B1" w:rsidRDefault="003C6E95">
      <w:pPr>
        <w:pStyle w:val="1"/>
        <w:spacing w:before="319"/>
        <w:ind w:left="1670"/>
        <w:jc w:val="both"/>
      </w:pPr>
      <w:r>
        <w:t>МЕТАПРЕДМЕТНЫЕ</w:t>
      </w:r>
      <w:r>
        <w:rPr>
          <w:spacing w:val="-15"/>
        </w:rPr>
        <w:t xml:space="preserve"> </w:t>
      </w:r>
      <w:r>
        <w:rPr>
          <w:spacing w:val="-2"/>
        </w:rPr>
        <w:t>РЕЗУЛЬТАТЫ</w:t>
      </w:r>
    </w:p>
    <w:p w:rsidR="002811B1" w:rsidRDefault="003C6E95">
      <w:pPr>
        <w:pStyle w:val="3"/>
        <w:spacing w:before="4" w:line="240" w:lineRule="auto"/>
        <w:ind w:left="959" w:right="474" w:firstLine="710"/>
      </w:pPr>
      <w:r>
        <w:t xml:space="preserve">Овладение универсальными учебными познавательными </w:t>
      </w:r>
      <w:r>
        <w:rPr>
          <w:spacing w:val="-2"/>
        </w:rPr>
        <w:t>действиями:</w:t>
      </w:r>
    </w:p>
    <w:p w:rsidR="002811B1" w:rsidRDefault="003C6E95">
      <w:pPr>
        <w:spacing w:line="317" w:lineRule="exact"/>
        <w:ind w:left="1670"/>
        <w:jc w:val="both"/>
        <w:rPr>
          <w:i/>
          <w:sz w:val="28"/>
        </w:rPr>
      </w:pPr>
      <w:r>
        <w:rPr>
          <w:i/>
          <w:sz w:val="28"/>
        </w:rPr>
        <w:t>Формирование</w:t>
      </w:r>
      <w:r>
        <w:rPr>
          <w:i/>
          <w:spacing w:val="-15"/>
          <w:sz w:val="28"/>
        </w:rPr>
        <w:t xml:space="preserve"> </w:t>
      </w:r>
      <w:r>
        <w:rPr>
          <w:i/>
          <w:sz w:val="28"/>
        </w:rPr>
        <w:t>базовых</w:t>
      </w:r>
      <w:r>
        <w:rPr>
          <w:i/>
          <w:spacing w:val="-15"/>
          <w:sz w:val="28"/>
        </w:rPr>
        <w:t xml:space="preserve"> </w:t>
      </w:r>
      <w:r>
        <w:rPr>
          <w:i/>
          <w:sz w:val="28"/>
        </w:rPr>
        <w:t>логических</w:t>
      </w:r>
      <w:r>
        <w:rPr>
          <w:i/>
          <w:spacing w:val="-15"/>
          <w:sz w:val="28"/>
        </w:rPr>
        <w:t xml:space="preserve"> </w:t>
      </w:r>
      <w:r>
        <w:rPr>
          <w:i/>
          <w:spacing w:val="-2"/>
          <w:sz w:val="28"/>
        </w:rPr>
        <w:t>действий:</w:t>
      </w:r>
    </w:p>
    <w:p w:rsidR="002811B1" w:rsidRDefault="003C6E95">
      <w:pPr>
        <w:pStyle w:val="a3"/>
        <w:ind w:right="474"/>
      </w:pPr>
      <w:r>
        <w:t>устанавливать причинно-следственные связи при применении правил иностранного языка;</w:t>
      </w:r>
    </w:p>
    <w:p w:rsidR="002811B1" w:rsidRDefault="003C6E95">
      <w:pPr>
        <w:pStyle w:val="a3"/>
        <w:spacing w:line="321" w:lineRule="exact"/>
        <w:ind w:left="1670" w:firstLine="0"/>
      </w:pPr>
      <w:r>
        <w:t>строить</w:t>
      </w:r>
      <w:r>
        <w:rPr>
          <w:spacing w:val="-15"/>
        </w:rPr>
        <w:t xml:space="preserve"> </w:t>
      </w:r>
      <w:r>
        <w:t>элементарные</w:t>
      </w:r>
      <w:r>
        <w:rPr>
          <w:spacing w:val="-12"/>
        </w:rPr>
        <w:t xml:space="preserve"> </w:t>
      </w:r>
      <w:r>
        <w:t>логические</w:t>
      </w:r>
      <w:r>
        <w:rPr>
          <w:spacing w:val="-12"/>
        </w:rPr>
        <w:t xml:space="preserve"> </w:t>
      </w:r>
      <w:r>
        <w:rPr>
          <w:spacing w:val="-2"/>
        </w:rPr>
        <w:t>рассуждения;</w:t>
      </w:r>
    </w:p>
    <w:p w:rsidR="002811B1" w:rsidRDefault="003C6E95">
      <w:pPr>
        <w:pStyle w:val="a3"/>
        <w:ind w:right="467"/>
      </w:pPr>
      <w:r>
        <w:t xml:space="preserve">выявлять и характеризовать существенные признаки различных языковых явлений (грамматических категорий, морфологического состава и </w:t>
      </w:r>
      <w:r>
        <w:rPr>
          <w:spacing w:val="-2"/>
        </w:rPr>
        <w:t>т.п.);</w:t>
      </w:r>
    </w:p>
    <w:p w:rsidR="002811B1" w:rsidRDefault="003C6E95">
      <w:pPr>
        <w:pStyle w:val="a3"/>
        <w:jc w:val="left"/>
      </w:pPr>
      <w:r>
        <w:t>применять</w:t>
      </w:r>
      <w:r>
        <w:rPr>
          <w:spacing w:val="-18"/>
        </w:rPr>
        <w:t xml:space="preserve"> </w:t>
      </w:r>
      <w:r>
        <w:t>и</w:t>
      </w:r>
      <w:r>
        <w:rPr>
          <w:spacing w:val="-17"/>
        </w:rPr>
        <w:t xml:space="preserve"> </w:t>
      </w:r>
      <w:r>
        <w:t>создавать</w:t>
      </w:r>
      <w:r>
        <w:rPr>
          <w:spacing w:val="-18"/>
        </w:rPr>
        <w:t xml:space="preserve"> </w:t>
      </w:r>
      <w:r>
        <w:t>схемы</w:t>
      </w:r>
      <w:r>
        <w:rPr>
          <w:spacing w:val="-17"/>
        </w:rPr>
        <w:t xml:space="preserve"> </w:t>
      </w:r>
      <w:r>
        <w:t>для</w:t>
      </w:r>
      <w:r>
        <w:rPr>
          <w:spacing w:val="-16"/>
        </w:rPr>
        <w:t xml:space="preserve"> </w:t>
      </w:r>
      <w:r>
        <w:t>решения</w:t>
      </w:r>
      <w:r>
        <w:rPr>
          <w:spacing w:val="-16"/>
        </w:rPr>
        <w:t xml:space="preserve"> </w:t>
      </w:r>
      <w:r>
        <w:t>учебных</w:t>
      </w:r>
      <w:r>
        <w:rPr>
          <w:spacing w:val="-18"/>
        </w:rPr>
        <w:t xml:space="preserve"> </w:t>
      </w:r>
      <w:r>
        <w:t>задач</w:t>
      </w:r>
      <w:r>
        <w:rPr>
          <w:spacing w:val="-18"/>
        </w:rPr>
        <w:t xml:space="preserve"> </w:t>
      </w:r>
      <w:r>
        <w:t>при</w:t>
      </w:r>
      <w:r>
        <w:rPr>
          <w:spacing w:val="-16"/>
        </w:rPr>
        <w:t xml:space="preserve"> </w:t>
      </w:r>
      <w:r>
        <w:t>овладении учебным предметом «Иностранный язык»;</w:t>
      </w:r>
    </w:p>
    <w:p w:rsidR="002811B1" w:rsidRDefault="003C6E95">
      <w:pPr>
        <w:pStyle w:val="a3"/>
        <w:ind w:left="1670" w:firstLine="0"/>
        <w:jc w:val="left"/>
      </w:pPr>
      <w:r>
        <w:t>использовать вопросы как исследовательский инструмент познания; определять признаки языковых единиц иностранного языка, применять</w:t>
      </w:r>
    </w:p>
    <w:p w:rsidR="002811B1" w:rsidRDefault="003C6E95">
      <w:pPr>
        <w:pStyle w:val="a3"/>
        <w:spacing w:before="3" w:line="322" w:lineRule="exact"/>
        <w:ind w:firstLine="0"/>
        <w:jc w:val="left"/>
      </w:pPr>
      <w:r>
        <w:t>изученные</w:t>
      </w:r>
      <w:r>
        <w:rPr>
          <w:spacing w:val="-8"/>
        </w:rPr>
        <w:t xml:space="preserve"> </w:t>
      </w:r>
      <w:r>
        <w:t>правила,</w:t>
      </w:r>
      <w:r>
        <w:rPr>
          <w:spacing w:val="-7"/>
        </w:rPr>
        <w:t xml:space="preserve"> </w:t>
      </w:r>
      <w:r>
        <w:t>языковые</w:t>
      </w:r>
      <w:r>
        <w:rPr>
          <w:spacing w:val="-9"/>
        </w:rPr>
        <w:t xml:space="preserve"> </w:t>
      </w:r>
      <w:r>
        <w:t>модели,</w:t>
      </w:r>
      <w:r>
        <w:rPr>
          <w:spacing w:val="-6"/>
        </w:rPr>
        <w:t xml:space="preserve"> </w:t>
      </w:r>
      <w:r>
        <w:rPr>
          <w:spacing w:val="-2"/>
        </w:rPr>
        <w:t>алгоритмы;</w:t>
      </w:r>
    </w:p>
    <w:p w:rsidR="002811B1" w:rsidRDefault="003C6E95">
      <w:pPr>
        <w:pStyle w:val="a3"/>
        <w:ind w:left="1670" w:firstLine="0"/>
        <w:jc w:val="left"/>
      </w:pPr>
      <w:r>
        <w:t>определять</w:t>
      </w:r>
      <w:r>
        <w:rPr>
          <w:spacing w:val="-15"/>
        </w:rPr>
        <w:t xml:space="preserve"> </w:t>
      </w:r>
      <w:r>
        <w:t>и</w:t>
      </w:r>
      <w:r>
        <w:rPr>
          <w:spacing w:val="-12"/>
        </w:rPr>
        <w:t xml:space="preserve"> </w:t>
      </w:r>
      <w:r>
        <w:t>использовать</w:t>
      </w:r>
      <w:r>
        <w:rPr>
          <w:spacing w:val="-15"/>
        </w:rPr>
        <w:t xml:space="preserve"> </w:t>
      </w:r>
      <w:r>
        <w:t>словообразовательные</w:t>
      </w:r>
      <w:r>
        <w:rPr>
          <w:spacing w:val="-11"/>
        </w:rPr>
        <w:t xml:space="preserve"> </w:t>
      </w:r>
      <w:r>
        <w:rPr>
          <w:spacing w:val="-2"/>
        </w:rPr>
        <w:t>элементы;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lastRenderedPageBreak/>
        <w:t>классифицировать</w:t>
      </w:r>
      <w:r>
        <w:rPr>
          <w:spacing w:val="-15"/>
        </w:rPr>
        <w:t xml:space="preserve"> </w:t>
      </w:r>
      <w:r>
        <w:t>языковые</w:t>
      </w:r>
      <w:r>
        <w:rPr>
          <w:spacing w:val="-12"/>
        </w:rPr>
        <w:t xml:space="preserve"> </w:t>
      </w:r>
      <w:r>
        <w:t>единицы</w:t>
      </w:r>
      <w:r>
        <w:rPr>
          <w:spacing w:val="-13"/>
        </w:rPr>
        <w:t xml:space="preserve"> </w:t>
      </w:r>
      <w:r>
        <w:t>иностранного</w:t>
      </w:r>
      <w:r>
        <w:rPr>
          <w:spacing w:val="-12"/>
        </w:rPr>
        <w:t xml:space="preserve"> </w:t>
      </w:r>
      <w:r>
        <w:rPr>
          <w:spacing w:val="-2"/>
        </w:rPr>
        <w:t>языка;</w:t>
      </w:r>
    </w:p>
    <w:p w:rsidR="002811B1" w:rsidRDefault="003C6E95">
      <w:pPr>
        <w:pStyle w:val="a3"/>
        <w:ind w:right="477"/>
      </w:pPr>
      <w:r>
        <w:t>проводить аналогии и устанавливать различия между языковыми средствами родного и иностранных языков;</w:t>
      </w:r>
    </w:p>
    <w:p w:rsidR="002811B1" w:rsidRDefault="003C6E95">
      <w:pPr>
        <w:pStyle w:val="a3"/>
        <w:spacing w:line="244" w:lineRule="auto"/>
        <w:ind w:right="475"/>
      </w:pPr>
      <w:r>
        <w:t>различать</w:t>
      </w:r>
      <w:r>
        <w:rPr>
          <w:spacing w:val="-9"/>
        </w:rPr>
        <w:t xml:space="preserve"> </w:t>
      </w:r>
      <w:r>
        <w:t>и</w:t>
      </w:r>
      <w:r>
        <w:rPr>
          <w:spacing w:val="-7"/>
        </w:rPr>
        <w:t xml:space="preserve"> </w:t>
      </w:r>
      <w:r>
        <w:t>использовать</w:t>
      </w:r>
      <w:r>
        <w:rPr>
          <w:spacing w:val="-9"/>
        </w:rPr>
        <w:t xml:space="preserve"> </w:t>
      </w:r>
      <w:r>
        <w:t>языковые</w:t>
      </w:r>
      <w:r>
        <w:rPr>
          <w:spacing w:val="-6"/>
        </w:rPr>
        <w:t xml:space="preserve"> </w:t>
      </w:r>
      <w:r>
        <w:t>единицы</w:t>
      </w:r>
      <w:r>
        <w:rPr>
          <w:spacing w:val="-7"/>
        </w:rPr>
        <w:t xml:space="preserve"> </w:t>
      </w:r>
      <w:r>
        <w:t>разного</w:t>
      </w:r>
      <w:r>
        <w:rPr>
          <w:spacing w:val="-7"/>
        </w:rPr>
        <w:t xml:space="preserve"> </w:t>
      </w:r>
      <w:r>
        <w:t>уровня</w:t>
      </w:r>
      <w:r>
        <w:rPr>
          <w:spacing w:val="-6"/>
        </w:rPr>
        <w:t xml:space="preserve"> </w:t>
      </w:r>
      <w:r>
        <w:t>(морфемы, слова, словосочетания, предложение);</w:t>
      </w:r>
    </w:p>
    <w:p w:rsidR="002811B1" w:rsidRDefault="003C6E95">
      <w:pPr>
        <w:pStyle w:val="a3"/>
        <w:spacing w:line="314" w:lineRule="exact"/>
        <w:ind w:left="1670" w:firstLine="0"/>
      </w:pPr>
      <w:r>
        <w:t>определять</w:t>
      </w:r>
      <w:r>
        <w:rPr>
          <w:spacing w:val="-13"/>
        </w:rPr>
        <w:t xml:space="preserve"> </w:t>
      </w:r>
      <w:r>
        <w:t>типы</w:t>
      </w:r>
      <w:r>
        <w:rPr>
          <w:spacing w:val="-8"/>
        </w:rPr>
        <w:t xml:space="preserve"> </w:t>
      </w:r>
      <w:r>
        <w:t>высказываний</w:t>
      </w:r>
      <w:r>
        <w:rPr>
          <w:spacing w:val="-8"/>
        </w:rPr>
        <w:t xml:space="preserve"> </w:t>
      </w:r>
      <w:r>
        <w:t>на</w:t>
      </w:r>
      <w:r>
        <w:rPr>
          <w:spacing w:val="-8"/>
        </w:rPr>
        <w:t xml:space="preserve"> </w:t>
      </w:r>
      <w:r>
        <w:t>иностранном</w:t>
      </w:r>
      <w:r>
        <w:rPr>
          <w:spacing w:val="-7"/>
        </w:rPr>
        <w:t xml:space="preserve"> </w:t>
      </w:r>
      <w:r>
        <w:rPr>
          <w:spacing w:val="-2"/>
        </w:rPr>
        <w:t>языке;</w:t>
      </w:r>
    </w:p>
    <w:p w:rsidR="002811B1" w:rsidRDefault="003C6E95">
      <w:pPr>
        <w:pStyle w:val="a3"/>
        <w:ind w:right="479"/>
      </w:pPr>
      <w:r>
        <w:t>использовать информацию, представленную в схемах, таблицах при построении собственных устных и письменных высказываний.</w:t>
      </w:r>
    </w:p>
    <w:p w:rsidR="002811B1" w:rsidRDefault="003C6E95">
      <w:pPr>
        <w:spacing w:line="321" w:lineRule="exact"/>
        <w:ind w:left="1670"/>
        <w:jc w:val="both"/>
        <w:rPr>
          <w:i/>
          <w:sz w:val="28"/>
        </w:rPr>
      </w:pPr>
      <w:r>
        <w:rPr>
          <w:i/>
          <w:sz w:val="28"/>
        </w:rPr>
        <w:t>Работа</w:t>
      </w:r>
      <w:r>
        <w:rPr>
          <w:i/>
          <w:spacing w:val="-5"/>
          <w:sz w:val="28"/>
        </w:rPr>
        <w:t xml:space="preserve"> </w:t>
      </w:r>
      <w:r>
        <w:rPr>
          <w:i/>
          <w:sz w:val="28"/>
        </w:rPr>
        <w:t>с</w:t>
      </w:r>
      <w:r>
        <w:rPr>
          <w:i/>
          <w:spacing w:val="-4"/>
          <w:sz w:val="28"/>
        </w:rPr>
        <w:t xml:space="preserve"> </w:t>
      </w:r>
      <w:r>
        <w:rPr>
          <w:i/>
          <w:spacing w:val="-2"/>
          <w:sz w:val="28"/>
        </w:rPr>
        <w:t>информацией:</w:t>
      </w:r>
    </w:p>
    <w:p w:rsidR="002811B1" w:rsidRDefault="003C6E95">
      <w:pPr>
        <w:pStyle w:val="a3"/>
        <w:ind w:right="476"/>
      </w:pPr>
      <w:r>
        <w:t>понимать основное или полное содержание текстов, извлекать запрашиваемую</w:t>
      </w:r>
      <w:r>
        <w:rPr>
          <w:spacing w:val="-6"/>
        </w:rPr>
        <w:t xml:space="preserve"> </w:t>
      </w:r>
      <w:r>
        <w:t>информацию</w:t>
      </w:r>
      <w:r>
        <w:rPr>
          <w:spacing w:val="-10"/>
        </w:rPr>
        <w:t xml:space="preserve"> </w:t>
      </w:r>
      <w:r>
        <w:t>и</w:t>
      </w:r>
      <w:r>
        <w:rPr>
          <w:spacing w:val="-9"/>
        </w:rPr>
        <w:t xml:space="preserve"> </w:t>
      </w:r>
      <w:r>
        <w:t>существенные</w:t>
      </w:r>
      <w:r>
        <w:rPr>
          <w:spacing w:val="-9"/>
        </w:rPr>
        <w:t xml:space="preserve"> </w:t>
      </w:r>
      <w:r>
        <w:t>детали</w:t>
      </w:r>
      <w:r>
        <w:rPr>
          <w:spacing w:val="-9"/>
        </w:rPr>
        <w:t xml:space="preserve"> </w:t>
      </w:r>
      <w:r>
        <w:t>из</w:t>
      </w:r>
      <w:r>
        <w:rPr>
          <w:spacing w:val="-9"/>
        </w:rPr>
        <w:t xml:space="preserve"> </w:t>
      </w:r>
      <w:r>
        <w:t>текста</w:t>
      </w:r>
      <w:r>
        <w:rPr>
          <w:spacing w:val="-4"/>
        </w:rPr>
        <w:t xml:space="preserve"> </w:t>
      </w:r>
      <w:r>
        <w:t>в</w:t>
      </w:r>
      <w:r>
        <w:rPr>
          <w:spacing w:val="-10"/>
        </w:rPr>
        <w:t xml:space="preserve"> </w:t>
      </w:r>
      <w:r>
        <w:t>зависимости от поставленной задачи;</w:t>
      </w:r>
    </w:p>
    <w:p w:rsidR="002811B1" w:rsidRDefault="003C6E95">
      <w:pPr>
        <w:pStyle w:val="a3"/>
        <w:ind w:right="467"/>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2811B1" w:rsidRDefault="003C6E95">
      <w:pPr>
        <w:pStyle w:val="a3"/>
        <w:spacing w:line="242" w:lineRule="auto"/>
        <w:ind w:right="475"/>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2811B1" w:rsidRDefault="003C6E95">
      <w:pPr>
        <w:pStyle w:val="a3"/>
        <w:spacing w:line="316" w:lineRule="exact"/>
        <w:ind w:left="1670" w:firstLine="0"/>
      </w:pPr>
      <w:r>
        <w:t>определять</w:t>
      </w:r>
      <w:r>
        <w:rPr>
          <w:spacing w:val="-10"/>
        </w:rPr>
        <w:t xml:space="preserve"> </w:t>
      </w:r>
      <w:r>
        <w:t>значение</w:t>
      </w:r>
      <w:r>
        <w:rPr>
          <w:spacing w:val="-7"/>
        </w:rPr>
        <w:t xml:space="preserve"> </w:t>
      </w:r>
      <w:r>
        <w:t>нового</w:t>
      </w:r>
      <w:r>
        <w:rPr>
          <w:spacing w:val="-8"/>
        </w:rPr>
        <w:t xml:space="preserve"> </w:t>
      </w:r>
      <w:r>
        <w:t>слова</w:t>
      </w:r>
      <w:r>
        <w:rPr>
          <w:spacing w:val="-7"/>
        </w:rPr>
        <w:t xml:space="preserve"> </w:t>
      </w:r>
      <w:r>
        <w:t>по</w:t>
      </w:r>
      <w:r>
        <w:rPr>
          <w:spacing w:val="-7"/>
        </w:rPr>
        <w:t xml:space="preserve"> </w:t>
      </w:r>
      <w:r>
        <w:rPr>
          <w:spacing w:val="-2"/>
        </w:rPr>
        <w:t>контексту;</w:t>
      </w:r>
    </w:p>
    <w:p w:rsidR="002811B1" w:rsidRDefault="003C6E95">
      <w:pPr>
        <w:pStyle w:val="a3"/>
        <w:ind w:right="476"/>
      </w:pPr>
      <w:r>
        <w:t>кратко отображать информацию на иностранном языке, использовать ключевые слова, выражения, составлять план;</w:t>
      </w:r>
    </w:p>
    <w:p w:rsidR="002811B1" w:rsidRDefault="003C6E95">
      <w:pPr>
        <w:pStyle w:val="a3"/>
        <w:ind w:right="471"/>
      </w:pPr>
      <w:r>
        <w:t>оценивать достоверность информации, полученной из иноязычных источников, сети Интернет;</w:t>
      </w:r>
    </w:p>
    <w:p w:rsidR="002811B1" w:rsidRDefault="003C6E95">
      <w:pPr>
        <w:pStyle w:val="a3"/>
        <w:ind w:left="1670" w:right="1958" w:firstLine="0"/>
      </w:pPr>
      <w:r>
        <w:t>эффективно</w:t>
      </w:r>
      <w:r>
        <w:rPr>
          <w:spacing w:val="-9"/>
        </w:rPr>
        <w:t xml:space="preserve"> </w:t>
      </w:r>
      <w:r>
        <w:t>запоминать</w:t>
      </w:r>
      <w:r>
        <w:rPr>
          <w:spacing w:val="-10"/>
        </w:rPr>
        <w:t xml:space="preserve"> </w:t>
      </w:r>
      <w:r>
        <w:t>и</w:t>
      </w:r>
      <w:r>
        <w:rPr>
          <w:spacing w:val="-9"/>
        </w:rPr>
        <w:t xml:space="preserve"> </w:t>
      </w:r>
      <w:r>
        <w:t>систематизировать</w:t>
      </w:r>
      <w:r>
        <w:rPr>
          <w:spacing w:val="-10"/>
        </w:rPr>
        <w:t xml:space="preserve"> </w:t>
      </w:r>
      <w:r>
        <w:t>информацию; пользоваться</w:t>
      </w:r>
      <w:r>
        <w:rPr>
          <w:spacing w:val="-10"/>
        </w:rPr>
        <w:t xml:space="preserve"> </w:t>
      </w:r>
      <w:r>
        <w:t>словарями</w:t>
      </w:r>
      <w:r>
        <w:rPr>
          <w:spacing w:val="-11"/>
        </w:rPr>
        <w:t xml:space="preserve"> </w:t>
      </w:r>
      <w:r>
        <w:t>и</w:t>
      </w:r>
      <w:r>
        <w:rPr>
          <w:spacing w:val="-12"/>
        </w:rPr>
        <w:t xml:space="preserve"> </w:t>
      </w:r>
      <w:r>
        <w:t>другими</w:t>
      </w:r>
      <w:r>
        <w:rPr>
          <w:spacing w:val="-11"/>
        </w:rPr>
        <w:t xml:space="preserve"> </w:t>
      </w:r>
      <w:r>
        <w:t>поисковыми</w:t>
      </w:r>
      <w:r>
        <w:rPr>
          <w:spacing w:val="-11"/>
        </w:rPr>
        <w:t xml:space="preserve"> </w:t>
      </w:r>
      <w:r>
        <w:rPr>
          <w:spacing w:val="-2"/>
        </w:rPr>
        <w:t>системами.</w:t>
      </w:r>
    </w:p>
    <w:p w:rsidR="002811B1" w:rsidRDefault="003C6E95">
      <w:pPr>
        <w:pStyle w:val="3"/>
        <w:spacing w:before="1"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82"/>
      </w:pPr>
      <w:r>
        <w:t>организовывать учебное сотрудничество и совместную деятельность с учителем и сверстниками;</w:t>
      </w:r>
    </w:p>
    <w:p w:rsidR="002811B1" w:rsidRDefault="003C6E95">
      <w:pPr>
        <w:pStyle w:val="a3"/>
        <w:ind w:left="1670" w:firstLine="0"/>
      </w:pPr>
      <w:r>
        <w:t>выслушать</w:t>
      </w:r>
      <w:r>
        <w:rPr>
          <w:spacing w:val="-9"/>
        </w:rPr>
        <w:t xml:space="preserve"> </w:t>
      </w:r>
      <w:r>
        <w:t>чужую</w:t>
      </w:r>
      <w:r>
        <w:rPr>
          <w:spacing w:val="-7"/>
        </w:rPr>
        <w:t xml:space="preserve"> </w:t>
      </w:r>
      <w:r>
        <w:t>точку</w:t>
      </w:r>
      <w:r>
        <w:rPr>
          <w:spacing w:val="-10"/>
        </w:rPr>
        <w:t xml:space="preserve"> </w:t>
      </w:r>
      <w:r>
        <w:t>зрения</w:t>
      </w:r>
      <w:r>
        <w:rPr>
          <w:spacing w:val="-5"/>
        </w:rPr>
        <w:t xml:space="preserve"> </w:t>
      </w:r>
      <w:r>
        <w:t>и</w:t>
      </w:r>
      <w:r>
        <w:rPr>
          <w:spacing w:val="-6"/>
        </w:rPr>
        <w:t xml:space="preserve"> </w:t>
      </w:r>
      <w:r>
        <w:t>предлагать</w:t>
      </w:r>
      <w:r>
        <w:rPr>
          <w:spacing w:val="-8"/>
        </w:rPr>
        <w:t xml:space="preserve"> </w:t>
      </w:r>
      <w:r>
        <w:rPr>
          <w:spacing w:val="-2"/>
        </w:rPr>
        <w:t>свою;</w:t>
      </w:r>
    </w:p>
    <w:p w:rsidR="002811B1" w:rsidRDefault="003C6E95">
      <w:pPr>
        <w:pStyle w:val="a3"/>
        <w:ind w:right="476"/>
      </w:pPr>
      <w:r>
        <w:t>выражать свои мысли, чувства потребности при помощи соответствующих вербальных и невербальных средств;</w:t>
      </w:r>
    </w:p>
    <w:p w:rsidR="002811B1" w:rsidRDefault="003C6E95">
      <w:pPr>
        <w:pStyle w:val="a3"/>
        <w:ind w:right="481"/>
      </w:pPr>
      <w:r>
        <w:t xml:space="preserve">вступать в коммуникацию, поддерживать беседу, взаимодействовать с </w:t>
      </w:r>
      <w:r>
        <w:rPr>
          <w:spacing w:val="-2"/>
        </w:rPr>
        <w:t>собеседником;</w:t>
      </w:r>
    </w:p>
    <w:p w:rsidR="002811B1" w:rsidRDefault="003C6E95">
      <w:pPr>
        <w:pStyle w:val="a3"/>
        <w:ind w:right="473"/>
      </w:pPr>
      <w:r>
        <w:t>понимать намерения других, проявлять уважительное отношение к собеседнику и в корректной форме формулировать свои возражения;</w:t>
      </w:r>
    </w:p>
    <w:p w:rsidR="002811B1" w:rsidRDefault="003C6E95">
      <w:pPr>
        <w:pStyle w:val="a3"/>
        <w:ind w:right="478"/>
      </w:pPr>
      <w: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811B1" w:rsidRDefault="003C6E95">
      <w:pPr>
        <w:pStyle w:val="a3"/>
        <w:ind w:right="471"/>
      </w:pPr>
      <w:r>
        <w:t>сопоставлять свои суждения с суждениями других участников диалога, обнаруживать различие и сходство позиций;</w:t>
      </w:r>
    </w:p>
    <w:p w:rsidR="002811B1" w:rsidRDefault="003C6E95">
      <w:pPr>
        <w:pStyle w:val="a3"/>
        <w:spacing w:line="242" w:lineRule="auto"/>
        <w:ind w:right="48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3"/>
      </w:pPr>
      <w:r>
        <w:lastRenderedPageBreak/>
        <w:t>вступать в диалог с носителем иностранного языка, выступать перед аудиторией сверстников с небольшими сообщениями.</w:t>
      </w:r>
    </w:p>
    <w:p w:rsidR="002811B1" w:rsidRDefault="003C6E95">
      <w:pPr>
        <w:pStyle w:val="a3"/>
        <w:ind w:right="478"/>
      </w:pPr>
      <w:r>
        <w:t>воспринимать и создавать собственные диалогические и монологические высказывания в соответствии с поставленной задачей;</w:t>
      </w:r>
    </w:p>
    <w:p w:rsidR="002811B1" w:rsidRDefault="003C6E95">
      <w:pPr>
        <w:pStyle w:val="a3"/>
        <w:spacing w:before="4"/>
        <w:ind w:right="468"/>
      </w:pPr>
      <w:r>
        <w:t xml:space="preserve">адекватно выбирать языковые средства для решения коммуникативных </w:t>
      </w:r>
      <w:r>
        <w:rPr>
          <w:spacing w:val="-2"/>
        </w:rPr>
        <w:t>задач;</w:t>
      </w:r>
    </w:p>
    <w:p w:rsidR="002811B1" w:rsidRDefault="003C6E95">
      <w:pPr>
        <w:pStyle w:val="a3"/>
        <w:ind w:right="470"/>
      </w:pPr>
      <w:r>
        <w:t>знать основные нормы речевого этикета и речевого поведения на английском языке в соответствии с коммуникативной ситуацией;</w:t>
      </w:r>
    </w:p>
    <w:p w:rsidR="002811B1" w:rsidRDefault="003C6E95">
      <w:pPr>
        <w:pStyle w:val="a3"/>
        <w:ind w:right="479"/>
      </w:pPr>
      <w:r>
        <w:t>осуществлять работу в парах, группах, выполнять разные социальные роли: ведущего и исполнителя;</w:t>
      </w:r>
    </w:p>
    <w:p w:rsidR="002811B1" w:rsidRDefault="003C6E95">
      <w:pPr>
        <w:pStyle w:val="a3"/>
        <w:ind w:right="477"/>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2811B1" w:rsidRDefault="003C6E95">
      <w:pPr>
        <w:pStyle w:val="3"/>
        <w:spacing w:before="2" w:line="320" w:lineRule="exact"/>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4"/>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811B1" w:rsidRDefault="003C6E95">
      <w:pPr>
        <w:pStyle w:val="a3"/>
        <w:spacing w:before="1"/>
        <w:ind w:right="472"/>
      </w:pPr>
      <w:r>
        <w:t>составлять план действий (план реализации намеченного алгоритма решения),</w:t>
      </w:r>
      <w:r>
        <w:rPr>
          <w:spacing w:val="-18"/>
        </w:rPr>
        <w:t xml:space="preserve"> </w:t>
      </w:r>
      <w:r>
        <w:t>корректировать</w:t>
      </w:r>
      <w:r>
        <w:rPr>
          <w:spacing w:val="-17"/>
        </w:rPr>
        <w:t xml:space="preserve"> </w:t>
      </w:r>
      <w:r>
        <w:t>предложенный</w:t>
      </w:r>
      <w:r>
        <w:rPr>
          <w:spacing w:val="-18"/>
        </w:rPr>
        <w:t xml:space="preserve"> </w:t>
      </w:r>
      <w:r>
        <w:t>алгоритм</w:t>
      </w:r>
      <w:r>
        <w:rPr>
          <w:spacing w:val="-17"/>
        </w:rPr>
        <w:t xml:space="preserve"> </w:t>
      </w:r>
      <w:r>
        <w:t>с</w:t>
      </w:r>
      <w:r>
        <w:rPr>
          <w:spacing w:val="-18"/>
        </w:rPr>
        <w:t xml:space="preserve"> </w:t>
      </w:r>
      <w:r>
        <w:t>учётом</w:t>
      </w:r>
      <w:r>
        <w:rPr>
          <w:spacing w:val="-17"/>
        </w:rPr>
        <w:t xml:space="preserve"> </w:t>
      </w:r>
      <w:r>
        <w:t>получения</w:t>
      </w:r>
      <w:r>
        <w:rPr>
          <w:spacing w:val="-18"/>
        </w:rPr>
        <w:t xml:space="preserve"> </w:t>
      </w:r>
      <w:r>
        <w:t>новых знаний об изучаемом объекте;</w:t>
      </w:r>
    </w:p>
    <w:p w:rsidR="002811B1" w:rsidRDefault="003C6E95">
      <w:pPr>
        <w:pStyle w:val="a3"/>
        <w:spacing w:line="321" w:lineRule="exact"/>
        <w:ind w:left="1670" w:firstLine="0"/>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2811B1" w:rsidRDefault="003C6E95">
      <w:pPr>
        <w:pStyle w:val="a3"/>
        <w:ind w:right="481"/>
      </w:pPr>
      <w:r>
        <w:t>самостоятельно определять цели своего обучения иностранному</w:t>
      </w:r>
      <w:r>
        <w:rPr>
          <w:spacing w:val="-2"/>
        </w:rPr>
        <w:t xml:space="preserve"> </w:t>
      </w:r>
      <w:r>
        <w:t>языку, ставить и формулировать для себя новые задачи в процессе его усвоения;</w:t>
      </w:r>
    </w:p>
    <w:p w:rsidR="002811B1" w:rsidRDefault="003C6E95">
      <w:pPr>
        <w:pStyle w:val="a3"/>
        <w:ind w:right="478"/>
      </w:pPr>
      <w:r>
        <w:t>владеть основами самооценки при выполнении учебных заданий по иностранному языку;</w:t>
      </w:r>
    </w:p>
    <w:p w:rsidR="002811B1" w:rsidRDefault="003C6E95">
      <w:pPr>
        <w:pStyle w:val="a3"/>
        <w:ind w:right="472"/>
      </w:pPr>
      <w:r>
        <w:t>понимать причины, по которым не был</w:t>
      </w:r>
      <w:r>
        <w:rPr>
          <w:spacing w:val="-1"/>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before="3"/>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a3"/>
        <w:ind w:right="489"/>
      </w:pPr>
      <w:r>
        <w:rPr>
          <w:w w:val="90"/>
        </w:rPr>
        <w:t>формулировать</w:t>
      </w:r>
      <w:r>
        <w:rPr>
          <w:spacing w:val="40"/>
        </w:rPr>
        <w:t xml:space="preserve"> </w:t>
      </w:r>
      <w:r>
        <w:rPr>
          <w:w w:val="90"/>
        </w:rPr>
        <w:t>новые</w:t>
      </w:r>
      <w:r>
        <w:rPr>
          <w:spacing w:val="40"/>
        </w:rPr>
        <w:t xml:space="preserve"> </w:t>
      </w:r>
      <w:r>
        <w:rPr>
          <w:w w:val="90"/>
        </w:rPr>
        <w:t>учебные</w:t>
      </w:r>
      <w:r>
        <w:rPr>
          <w:spacing w:val="40"/>
        </w:rPr>
        <w:t xml:space="preserve"> </w:t>
      </w:r>
      <w:r>
        <w:rPr>
          <w:w w:val="90"/>
        </w:rPr>
        <w:t>задачи,</w:t>
      </w:r>
      <w:r>
        <w:rPr>
          <w:spacing w:val="40"/>
        </w:rPr>
        <w:t xml:space="preserve"> </w:t>
      </w:r>
      <w:r>
        <w:rPr>
          <w:w w:val="90"/>
        </w:rPr>
        <w:t>определять</w:t>
      </w:r>
      <w:r>
        <w:rPr>
          <w:spacing w:val="40"/>
        </w:rPr>
        <w:t xml:space="preserve"> </w:t>
      </w:r>
      <w:r>
        <w:rPr>
          <w:w w:val="90"/>
        </w:rPr>
        <w:t>способы</w:t>
      </w:r>
      <w:r>
        <w:rPr>
          <w:spacing w:val="40"/>
        </w:rPr>
        <w:t xml:space="preserve"> </w:t>
      </w:r>
      <w:r>
        <w:rPr>
          <w:w w:val="90"/>
        </w:rPr>
        <w:t>их</w:t>
      </w:r>
      <w:r>
        <w:rPr>
          <w:spacing w:val="40"/>
        </w:rPr>
        <w:t xml:space="preserve"> </w:t>
      </w:r>
      <w:r>
        <w:rPr>
          <w:w w:val="90"/>
        </w:rPr>
        <w:t>выполнения</w:t>
      </w:r>
      <w:r>
        <w:rPr>
          <w:spacing w:val="40"/>
        </w:rPr>
        <w:t xml:space="preserve"> </w:t>
      </w:r>
      <w:r>
        <w:rPr>
          <w:spacing w:val="-2"/>
        </w:rPr>
        <w:t>в</w:t>
      </w:r>
      <w:r>
        <w:rPr>
          <w:spacing w:val="-16"/>
        </w:rPr>
        <w:t xml:space="preserve"> </w:t>
      </w:r>
      <w:r>
        <w:rPr>
          <w:spacing w:val="-2"/>
        </w:rPr>
        <w:t>сотрудничестве</w:t>
      </w:r>
      <w:r>
        <w:rPr>
          <w:spacing w:val="-15"/>
        </w:rPr>
        <w:t xml:space="preserve"> </w:t>
      </w:r>
      <w:r>
        <w:rPr>
          <w:spacing w:val="-2"/>
        </w:rPr>
        <w:t>с</w:t>
      </w:r>
      <w:r>
        <w:rPr>
          <w:spacing w:val="-16"/>
        </w:rPr>
        <w:t xml:space="preserve"> </w:t>
      </w:r>
      <w:r>
        <w:rPr>
          <w:spacing w:val="-2"/>
        </w:rPr>
        <w:t>учителем</w:t>
      </w:r>
      <w:r>
        <w:rPr>
          <w:spacing w:val="-15"/>
        </w:rPr>
        <w:t xml:space="preserve"> </w:t>
      </w:r>
      <w:r>
        <w:rPr>
          <w:spacing w:val="-2"/>
        </w:rPr>
        <w:t>и</w:t>
      </w:r>
      <w:r>
        <w:rPr>
          <w:spacing w:val="-16"/>
        </w:rPr>
        <w:t xml:space="preserve"> </w:t>
      </w:r>
      <w:r>
        <w:rPr>
          <w:spacing w:val="-2"/>
        </w:rPr>
        <w:t>самостоятельно;</w:t>
      </w:r>
    </w:p>
    <w:p w:rsidR="002811B1" w:rsidRDefault="003C6E95">
      <w:pPr>
        <w:pStyle w:val="a3"/>
        <w:ind w:right="480"/>
      </w:pPr>
      <w:r>
        <w:t>планировать работу в парах или группе, определять свою роль, распределять задачи между участниками.</w:t>
      </w:r>
    </w:p>
    <w:p w:rsidR="002811B1" w:rsidRDefault="002811B1">
      <w:pPr>
        <w:pStyle w:val="a3"/>
        <w:spacing w:before="3"/>
        <w:ind w:left="0" w:firstLine="0"/>
        <w:jc w:val="left"/>
      </w:pPr>
    </w:p>
    <w:p w:rsidR="002811B1" w:rsidRDefault="003C6E95">
      <w:pPr>
        <w:pStyle w:val="1"/>
        <w:spacing w:line="319" w:lineRule="exact"/>
        <w:ind w:left="1670"/>
        <w:jc w:val="both"/>
      </w:pPr>
      <w:r>
        <w:t>ПРЕДМЕТНЫЕ</w:t>
      </w:r>
      <w:r>
        <w:rPr>
          <w:spacing w:val="-8"/>
        </w:rPr>
        <w:t xml:space="preserve"> </w:t>
      </w:r>
      <w:r>
        <w:rPr>
          <w:spacing w:val="-2"/>
        </w:rPr>
        <w:t>РЕЗУЛЬТАТЫ</w:t>
      </w:r>
    </w:p>
    <w:p w:rsidR="002811B1" w:rsidRDefault="003C6E95">
      <w:pPr>
        <w:pStyle w:val="a3"/>
        <w:spacing w:line="319" w:lineRule="exact"/>
        <w:ind w:left="1670" w:firstLine="0"/>
      </w:pPr>
      <w:r>
        <w:t>Требования</w:t>
      </w:r>
      <w:r>
        <w:rPr>
          <w:spacing w:val="59"/>
        </w:rPr>
        <w:t xml:space="preserve">  </w:t>
      </w:r>
      <w:r>
        <w:t>к</w:t>
      </w:r>
      <w:r>
        <w:rPr>
          <w:spacing w:val="58"/>
        </w:rPr>
        <w:t xml:space="preserve">  </w:t>
      </w:r>
      <w:r>
        <w:t>предметным</w:t>
      </w:r>
      <w:r>
        <w:rPr>
          <w:spacing w:val="59"/>
        </w:rPr>
        <w:t xml:space="preserve">  </w:t>
      </w:r>
      <w:r>
        <w:t>результатам</w:t>
      </w:r>
      <w:r>
        <w:rPr>
          <w:spacing w:val="62"/>
        </w:rPr>
        <w:t xml:space="preserve">  </w:t>
      </w:r>
      <w:r>
        <w:t>по</w:t>
      </w:r>
      <w:r>
        <w:rPr>
          <w:spacing w:val="59"/>
        </w:rPr>
        <w:t xml:space="preserve">  </w:t>
      </w:r>
      <w:r>
        <w:t>учебному</w:t>
      </w:r>
      <w:r>
        <w:rPr>
          <w:spacing w:val="56"/>
        </w:rPr>
        <w:t xml:space="preserve">  </w:t>
      </w:r>
      <w:r>
        <w:rPr>
          <w:spacing w:val="-2"/>
        </w:rPr>
        <w:t>предмету</w:t>
      </w:r>
    </w:p>
    <w:p w:rsidR="002811B1" w:rsidRDefault="003C6E95">
      <w:pPr>
        <w:pStyle w:val="a3"/>
        <w:ind w:right="467" w:firstLine="0"/>
      </w:pPr>
      <w:r>
        <w:t>«Иностранный</w:t>
      </w:r>
      <w:r>
        <w:rPr>
          <w:spacing w:val="-18"/>
        </w:rPr>
        <w:t xml:space="preserve"> </w:t>
      </w:r>
      <w:r>
        <w:t>(английский)</w:t>
      </w:r>
      <w:r>
        <w:rPr>
          <w:spacing w:val="-17"/>
        </w:rPr>
        <w:t xml:space="preserve"> </w:t>
      </w:r>
      <w:r>
        <w:t>язык»</w:t>
      </w:r>
      <w:r>
        <w:rPr>
          <w:spacing w:val="-18"/>
        </w:rPr>
        <w:t xml:space="preserve"> </w:t>
      </w:r>
      <w:r>
        <w:t>предметной</w:t>
      </w:r>
      <w:r>
        <w:rPr>
          <w:spacing w:val="-17"/>
        </w:rPr>
        <w:t xml:space="preserve"> </w:t>
      </w:r>
      <w:r>
        <w:t>области</w:t>
      </w:r>
      <w:r>
        <w:rPr>
          <w:spacing w:val="-18"/>
        </w:rPr>
        <w:t xml:space="preserve"> </w:t>
      </w:r>
      <w:r>
        <w:t>«Иностранные</w:t>
      </w:r>
      <w:r>
        <w:rPr>
          <w:spacing w:val="-17"/>
        </w:rPr>
        <w:t xml:space="preserve"> </w:t>
      </w:r>
      <w:r>
        <w:t>языки» на уровне основного общего образования, в соответствии с ФГОС ООО, констатируют</w:t>
      </w:r>
      <w:r>
        <w:rPr>
          <w:spacing w:val="-2"/>
        </w:rPr>
        <w:t xml:space="preserve"> </w:t>
      </w:r>
      <w:r>
        <w:t>необходимость</w:t>
      </w:r>
      <w:r>
        <w:rPr>
          <w:spacing w:val="-2"/>
        </w:rPr>
        <w:t xml:space="preserve"> </w:t>
      </w:r>
      <w:r>
        <w:t>к</w:t>
      </w:r>
      <w:r>
        <w:rPr>
          <w:spacing w:val="-1"/>
        </w:rPr>
        <w:t xml:space="preserve"> </w:t>
      </w:r>
      <w:r>
        <w:t>окончанию 9 класса владения обучающимися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pPr>
      <w:r>
        <w:lastRenderedPageBreak/>
        <w:t>Предметные результаты ориентированы на применение обучающимися с</w:t>
      </w:r>
      <w:r>
        <w:rPr>
          <w:spacing w:val="-3"/>
        </w:rPr>
        <w:t xml:space="preserve"> </w:t>
      </w:r>
      <w:r>
        <w:t>ЗПР</w:t>
      </w:r>
      <w:r>
        <w:rPr>
          <w:spacing w:val="-4"/>
        </w:rPr>
        <w:t xml:space="preserve"> </w:t>
      </w:r>
      <w:r>
        <w:t>знаний,</w:t>
      </w:r>
      <w:r>
        <w:rPr>
          <w:spacing w:val="-2"/>
        </w:rPr>
        <w:t xml:space="preserve"> </w:t>
      </w:r>
      <w:r>
        <w:t>умений</w:t>
      </w:r>
      <w:r>
        <w:rPr>
          <w:spacing w:val="-4"/>
        </w:rPr>
        <w:t xml:space="preserve"> </w:t>
      </w:r>
      <w:r>
        <w:t>и</w:t>
      </w:r>
      <w:r>
        <w:rPr>
          <w:spacing w:val="-4"/>
        </w:rPr>
        <w:t xml:space="preserve"> </w:t>
      </w:r>
      <w:r>
        <w:t>навыков</w:t>
      </w:r>
      <w:r>
        <w:rPr>
          <w:spacing w:val="-6"/>
        </w:rPr>
        <w:t xml:space="preserve"> </w:t>
      </w:r>
      <w:r>
        <w:t>в</w:t>
      </w:r>
      <w:r>
        <w:rPr>
          <w:spacing w:val="-1"/>
        </w:rPr>
        <w:t xml:space="preserve"> </w:t>
      </w:r>
      <w:r>
        <w:t>учебных</w:t>
      </w:r>
      <w:r>
        <w:rPr>
          <w:spacing w:val="-7"/>
        </w:rPr>
        <w:t xml:space="preserve"> </w:t>
      </w:r>
      <w:r>
        <w:t>ситуациях</w:t>
      </w:r>
      <w:r>
        <w:rPr>
          <w:spacing w:val="-7"/>
        </w:rPr>
        <w:t xml:space="preserve"> </w:t>
      </w:r>
      <w:r>
        <w:t>и</w:t>
      </w:r>
      <w:r>
        <w:rPr>
          <w:spacing w:val="-4"/>
        </w:rPr>
        <w:t xml:space="preserve"> </w:t>
      </w:r>
      <w:r>
        <w:t>реальных</w:t>
      </w:r>
      <w:r>
        <w:rPr>
          <w:spacing w:val="-7"/>
        </w:rPr>
        <w:t xml:space="preserve"> </w:t>
      </w:r>
      <w:r>
        <w:t>жизненных условиях, и отражают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с учетом особых образовательных потребностей обучающихся с ЗПР.</w:t>
      </w:r>
    </w:p>
    <w:p w:rsidR="002811B1" w:rsidRDefault="002811B1">
      <w:pPr>
        <w:pStyle w:val="a3"/>
        <w:spacing w:before="3"/>
        <w:ind w:left="0" w:firstLine="0"/>
        <w:jc w:val="left"/>
      </w:pPr>
    </w:p>
    <w:p w:rsidR="002811B1" w:rsidRDefault="003C6E95">
      <w:pPr>
        <w:pStyle w:val="a3"/>
        <w:ind w:right="468"/>
      </w:pPr>
      <w:r>
        <w:t>В результате изучения предмета «Иностранный язык (английский)» на уровне основного общего образования обучающиеся с ЗПР овладеют следующими навыками:</w:t>
      </w:r>
    </w:p>
    <w:p w:rsidR="002811B1" w:rsidRDefault="003C6E95">
      <w:pPr>
        <w:spacing w:before="4" w:line="322" w:lineRule="exact"/>
        <w:ind w:left="1670"/>
        <w:rPr>
          <w:b/>
          <w:sz w:val="28"/>
        </w:rPr>
      </w:pPr>
      <w:r>
        <w:rPr>
          <w:b/>
          <w:sz w:val="28"/>
        </w:rPr>
        <w:t>в</w:t>
      </w:r>
      <w:r>
        <w:rPr>
          <w:b/>
          <w:spacing w:val="-8"/>
          <w:sz w:val="28"/>
        </w:rPr>
        <w:t xml:space="preserve"> </w:t>
      </w:r>
      <w:r>
        <w:rPr>
          <w:b/>
          <w:sz w:val="28"/>
        </w:rPr>
        <w:t>области</w:t>
      </w:r>
      <w:r>
        <w:rPr>
          <w:b/>
          <w:spacing w:val="-8"/>
          <w:sz w:val="28"/>
        </w:rPr>
        <w:t xml:space="preserve"> </w:t>
      </w:r>
      <w:r>
        <w:rPr>
          <w:b/>
          <w:sz w:val="28"/>
        </w:rPr>
        <w:t>речевой</w:t>
      </w:r>
      <w:r>
        <w:rPr>
          <w:b/>
          <w:spacing w:val="-3"/>
          <w:sz w:val="28"/>
        </w:rPr>
        <w:t xml:space="preserve"> </w:t>
      </w:r>
      <w:r>
        <w:rPr>
          <w:b/>
          <w:spacing w:val="-2"/>
          <w:sz w:val="28"/>
        </w:rPr>
        <w:t>компетенции:</w:t>
      </w:r>
    </w:p>
    <w:p w:rsidR="002811B1" w:rsidRDefault="003C6E95">
      <w:pPr>
        <w:spacing w:line="322" w:lineRule="exact"/>
        <w:ind w:left="1670"/>
        <w:rPr>
          <w:b/>
          <w:sz w:val="28"/>
        </w:rPr>
      </w:pPr>
      <w:r>
        <w:rPr>
          <w:b/>
          <w:sz w:val="28"/>
        </w:rPr>
        <w:t>рецептивные</w:t>
      </w:r>
      <w:r>
        <w:rPr>
          <w:b/>
          <w:spacing w:val="-12"/>
          <w:sz w:val="28"/>
        </w:rPr>
        <w:t xml:space="preserve"> </w:t>
      </w:r>
      <w:r>
        <w:rPr>
          <w:b/>
          <w:sz w:val="28"/>
        </w:rPr>
        <w:t>навыки</w:t>
      </w:r>
      <w:r>
        <w:rPr>
          <w:b/>
          <w:spacing w:val="-13"/>
          <w:sz w:val="28"/>
        </w:rPr>
        <w:t xml:space="preserve"> </w:t>
      </w:r>
      <w:r>
        <w:rPr>
          <w:b/>
          <w:spacing w:val="-4"/>
          <w:sz w:val="28"/>
        </w:rPr>
        <w:t>речи:</w:t>
      </w:r>
    </w:p>
    <w:p w:rsidR="002811B1" w:rsidRDefault="003C6E95">
      <w:pPr>
        <w:spacing w:line="320" w:lineRule="exact"/>
        <w:ind w:left="1670"/>
        <w:rPr>
          <w:b/>
          <w:sz w:val="28"/>
        </w:rPr>
      </w:pPr>
      <w:r>
        <w:rPr>
          <w:b/>
          <w:spacing w:val="-2"/>
          <w:sz w:val="28"/>
        </w:rPr>
        <w:t>аудирование</w:t>
      </w:r>
    </w:p>
    <w:p w:rsidR="002811B1" w:rsidRDefault="003C6E95">
      <w:pPr>
        <w:pStyle w:val="a4"/>
        <w:numPr>
          <w:ilvl w:val="0"/>
          <w:numId w:val="165"/>
        </w:numPr>
        <w:tabs>
          <w:tab w:val="left" w:pos="1669"/>
        </w:tabs>
        <w:spacing w:line="319" w:lineRule="exact"/>
        <w:ind w:left="1669" w:hanging="359"/>
        <w:jc w:val="both"/>
        <w:rPr>
          <w:sz w:val="28"/>
        </w:rPr>
      </w:pPr>
      <w:r>
        <w:rPr>
          <w:spacing w:val="-2"/>
          <w:sz w:val="28"/>
        </w:rPr>
        <w:t>реагировать</w:t>
      </w:r>
      <w:r>
        <w:rPr>
          <w:spacing w:val="-17"/>
          <w:sz w:val="28"/>
        </w:rPr>
        <w:t xml:space="preserve"> </w:t>
      </w:r>
      <w:r>
        <w:rPr>
          <w:spacing w:val="-2"/>
          <w:sz w:val="28"/>
        </w:rPr>
        <w:t>на</w:t>
      </w:r>
      <w:r>
        <w:rPr>
          <w:spacing w:val="-13"/>
          <w:sz w:val="28"/>
        </w:rPr>
        <w:t xml:space="preserve"> </w:t>
      </w:r>
      <w:r>
        <w:rPr>
          <w:spacing w:val="-2"/>
          <w:sz w:val="28"/>
        </w:rPr>
        <w:t>инструкции</w:t>
      </w:r>
      <w:r>
        <w:rPr>
          <w:spacing w:val="-9"/>
          <w:sz w:val="28"/>
        </w:rPr>
        <w:t xml:space="preserve"> </w:t>
      </w:r>
      <w:r>
        <w:rPr>
          <w:spacing w:val="-2"/>
          <w:sz w:val="28"/>
        </w:rPr>
        <w:t>учителя</w:t>
      </w:r>
      <w:r>
        <w:rPr>
          <w:spacing w:val="-12"/>
          <w:sz w:val="28"/>
        </w:rPr>
        <w:t xml:space="preserve"> </w:t>
      </w:r>
      <w:r>
        <w:rPr>
          <w:spacing w:val="-2"/>
          <w:sz w:val="28"/>
        </w:rPr>
        <w:t>на</w:t>
      </w:r>
      <w:r>
        <w:rPr>
          <w:spacing w:val="-13"/>
          <w:sz w:val="28"/>
        </w:rPr>
        <w:t xml:space="preserve"> </w:t>
      </w:r>
      <w:r>
        <w:rPr>
          <w:spacing w:val="-2"/>
          <w:sz w:val="28"/>
        </w:rPr>
        <w:t>английском</w:t>
      </w:r>
      <w:r>
        <w:rPr>
          <w:spacing w:val="-12"/>
          <w:sz w:val="28"/>
        </w:rPr>
        <w:t xml:space="preserve"> </w:t>
      </w:r>
      <w:r>
        <w:rPr>
          <w:spacing w:val="-2"/>
          <w:sz w:val="28"/>
        </w:rPr>
        <w:t>языке</w:t>
      </w:r>
      <w:r>
        <w:rPr>
          <w:spacing w:val="-14"/>
          <w:sz w:val="28"/>
        </w:rPr>
        <w:t xml:space="preserve"> </w:t>
      </w:r>
      <w:r>
        <w:rPr>
          <w:spacing w:val="-2"/>
          <w:sz w:val="28"/>
        </w:rPr>
        <w:t>во</w:t>
      </w:r>
      <w:r>
        <w:rPr>
          <w:spacing w:val="-14"/>
          <w:sz w:val="28"/>
        </w:rPr>
        <w:t xml:space="preserve"> </w:t>
      </w:r>
      <w:r>
        <w:rPr>
          <w:spacing w:val="-2"/>
          <w:sz w:val="28"/>
        </w:rPr>
        <w:t>время</w:t>
      </w:r>
      <w:r>
        <w:rPr>
          <w:spacing w:val="-7"/>
          <w:sz w:val="28"/>
        </w:rPr>
        <w:t xml:space="preserve"> </w:t>
      </w:r>
      <w:r>
        <w:rPr>
          <w:spacing w:val="-2"/>
          <w:sz w:val="28"/>
        </w:rPr>
        <w:t>урока;</w:t>
      </w:r>
    </w:p>
    <w:p w:rsidR="002811B1" w:rsidRDefault="003C6E95">
      <w:pPr>
        <w:pStyle w:val="a4"/>
        <w:numPr>
          <w:ilvl w:val="0"/>
          <w:numId w:val="165"/>
        </w:numPr>
        <w:tabs>
          <w:tab w:val="left" w:pos="1670"/>
        </w:tabs>
        <w:spacing w:line="242" w:lineRule="auto"/>
        <w:ind w:right="475"/>
        <w:jc w:val="both"/>
        <w:rPr>
          <w:sz w:val="28"/>
        </w:rPr>
      </w:pPr>
      <w:r>
        <w:rPr>
          <w:sz w:val="28"/>
        </w:rPr>
        <w:t xml:space="preserve">прогнозировать содержание текста по опорным иллюстрациям перед прослушиванием с последующим соотнесением с услышанной </w:t>
      </w:r>
      <w:r>
        <w:rPr>
          <w:spacing w:val="-2"/>
          <w:sz w:val="28"/>
        </w:rPr>
        <w:t>информацией;</w:t>
      </w:r>
    </w:p>
    <w:p w:rsidR="002811B1" w:rsidRDefault="003C6E95">
      <w:pPr>
        <w:pStyle w:val="a4"/>
        <w:numPr>
          <w:ilvl w:val="0"/>
          <w:numId w:val="165"/>
        </w:numPr>
        <w:tabs>
          <w:tab w:val="left" w:pos="1669"/>
        </w:tabs>
        <w:spacing w:line="316" w:lineRule="exact"/>
        <w:ind w:left="1669" w:hanging="359"/>
        <w:jc w:val="both"/>
        <w:rPr>
          <w:sz w:val="28"/>
        </w:rPr>
      </w:pPr>
      <w:r>
        <w:rPr>
          <w:sz w:val="28"/>
        </w:rPr>
        <w:t>понимать</w:t>
      </w:r>
      <w:r>
        <w:rPr>
          <w:spacing w:val="-7"/>
          <w:sz w:val="28"/>
        </w:rPr>
        <w:t xml:space="preserve"> </w:t>
      </w:r>
      <w:r>
        <w:rPr>
          <w:sz w:val="28"/>
        </w:rPr>
        <w:t>тему</w:t>
      </w:r>
      <w:r>
        <w:rPr>
          <w:spacing w:val="-9"/>
          <w:sz w:val="28"/>
        </w:rPr>
        <w:t xml:space="preserve"> </w:t>
      </w:r>
      <w:r>
        <w:rPr>
          <w:sz w:val="28"/>
        </w:rPr>
        <w:t>и</w:t>
      </w:r>
      <w:r>
        <w:rPr>
          <w:spacing w:val="-5"/>
          <w:sz w:val="28"/>
        </w:rPr>
        <w:t xml:space="preserve"> </w:t>
      </w:r>
      <w:r>
        <w:rPr>
          <w:sz w:val="28"/>
        </w:rPr>
        <w:t>факты</w:t>
      </w:r>
      <w:r>
        <w:rPr>
          <w:spacing w:val="-5"/>
          <w:sz w:val="28"/>
        </w:rPr>
        <w:t xml:space="preserve"> </w:t>
      </w:r>
      <w:r>
        <w:rPr>
          <w:spacing w:val="-2"/>
          <w:sz w:val="28"/>
        </w:rPr>
        <w:t>сообщения;</w:t>
      </w:r>
    </w:p>
    <w:p w:rsidR="002811B1" w:rsidRDefault="003C6E95">
      <w:pPr>
        <w:pStyle w:val="a4"/>
        <w:numPr>
          <w:ilvl w:val="0"/>
          <w:numId w:val="165"/>
        </w:numPr>
        <w:tabs>
          <w:tab w:val="left" w:pos="1669"/>
        </w:tabs>
        <w:ind w:left="1669" w:hanging="359"/>
        <w:jc w:val="both"/>
        <w:rPr>
          <w:sz w:val="28"/>
        </w:rPr>
      </w:pPr>
      <w:r>
        <w:rPr>
          <w:sz w:val="28"/>
        </w:rPr>
        <w:t>понимать</w:t>
      </w:r>
      <w:r>
        <w:rPr>
          <w:spacing w:val="-17"/>
          <w:sz w:val="28"/>
        </w:rPr>
        <w:t xml:space="preserve"> </w:t>
      </w:r>
      <w:r>
        <w:rPr>
          <w:sz w:val="28"/>
        </w:rPr>
        <w:t>последовательность</w:t>
      </w:r>
      <w:r>
        <w:rPr>
          <w:spacing w:val="-17"/>
          <w:sz w:val="28"/>
        </w:rPr>
        <w:t xml:space="preserve"> </w:t>
      </w:r>
      <w:r>
        <w:rPr>
          <w:spacing w:val="-2"/>
          <w:sz w:val="28"/>
        </w:rPr>
        <w:t>событий;</w:t>
      </w:r>
    </w:p>
    <w:p w:rsidR="002811B1" w:rsidRDefault="003C6E95">
      <w:pPr>
        <w:pStyle w:val="a4"/>
        <w:numPr>
          <w:ilvl w:val="0"/>
          <w:numId w:val="165"/>
        </w:numPr>
        <w:tabs>
          <w:tab w:val="left" w:pos="1670"/>
        </w:tabs>
        <w:ind w:right="474"/>
        <w:jc w:val="both"/>
        <w:rPr>
          <w:sz w:val="28"/>
        </w:rPr>
      </w:pPr>
      <w:r>
        <w:rPr>
          <w:sz w:val="28"/>
        </w:rPr>
        <w:t>принимать участие в художественной проектной деятельности, выполняя</w:t>
      </w:r>
      <w:r>
        <w:rPr>
          <w:spacing w:val="-18"/>
          <w:sz w:val="28"/>
        </w:rPr>
        <w:t xml:space="preserve"> </w:t>
      </w:r>
      <w:r>
        <w:rPr>
          <w:sz w:val="28"/>
        </w:rPr>
        <w:t>устные</w:t>
      </w:r>
      <w:r>
        <w:rPr>
          <w:spacing w:val="-17"/>
          <w:sz w:val="28"/>
        </w:rPr>
        <w:t xml:space="preserve"> </w:t>
      </w:r>
      <w:r>
        <w:rPr>
          <w:sz w:val="28"/>
        </w:rPr>
        <w:t>инструкции</w:t>
      </w:r>
      <w:r>
        <w:rPr>
          <w:spacing w:val="-18"/>
          <w:sz w:val="28"/>
        </w:rPr>
        <w:t xml:space="preserve"> </w:t>
      </w:r>
      <w:r>
        <w:rPr>
          <w:sz w:val="28"/>
        </w:rPr>
        <w:t>учителя</w:t>
      </w:r>
      <w:r>
        <w:rPr>
          <w:spacing w:val="-17"/>
          <w:sz w:val="28"/>
        </w:rPr>
        <w:t xml:space="preserve"> </w:t>
      </w:r>
      <w:r>
        <w:rPr>
          <w:sz w:val="28"/>
        </w:rPr>
        <w:t>с</w:t>
      </w:r>
      <w:r>
        <w:rPr>
          <w:spacing w:val="-18"/>
          <w:sz w:val="28"/>
        </w:rPr>
        <w:t xml:space="preserve"> </w:t>
      </w:r>
      <w:r>
        <w:rPr>
          <w:sz w:val="28"/>
        </w:rPr>
        <w:t>опорой</w:t>
      </w:r>
      <w:r>
        <w:rPr>
          <w:spacing w:val="-17"/>
          <w:sz w:val="28"/>
        </w:rPr>
        <w:t xml:space="preserve"> </w:t>
      </w:r>
      <w:r>
        <w:rPr>
          <w:sz w:val="28"/>
        </w:rPr>
        <w:t>демонстрацию</w:t>
      </w:r>
      <w:r>
        <w:rPr>
          <w:spacing w:val="-18"/>
          <w:sz w:val="28"/>
        </w:rPr>
        <w:t xml:space="preserve"> </w:t>
      </w:r>
      <w:r>
        <w:rPr>
          <w:sz w:val="28"/>
        </w:rPr>
        <w:t>действия;</w:t>
      </w:r>
    </w:p>
    <w:p w:rsidR="002811B1" w:rsidRDefault="003C6E95">
      <w:pPr>
        <w:pStyle w:val="a4"/>
        <w:numPr>
          <w:ilvl w:val="0"/>
          <w:numId w:val="165"/>
        </w:numPr>
        <w:tabs>
          <w:tab w:val="left" w:pos="1670"/>
        </w:tabs>
        <w:ind w:right="474"/>
        <w:jc w:val="both"/>
        <w:rPr>
          <w:sz w:val="28"/>
        </w:rPr>
      </w:pPr>
      <w:r>
        <w:rPr>
          <w:sz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p>
    <w:p w:rsidR="002811B1" w:rsidRDefault="003C6E95">
      <w:pPr>
        <w:pStyle w:val="2"/>
        <w:spacing w:before="3"/>
        <w:jc w:val="left"/>
      </w:pPr>
      <w:r>
        <w:rPr>
          <w:spacing w:val="-2"/>
        </w:rPr>
        <w:t>чтение</w:t>
      </w:r>
    </w:p>
    <w:p w:rsidR="002811B1" w:rsidRDefault="003C6E95">
      <w:pPr>
        <w:pStyle w:val="a4"/>
        <w:numPr>
          <w:ilvl w:val="1"/>
          <w:numId w:val="165"/>
        </w:numPr>
        <w:tabs>
          <w:tab w:val="left" w:pos="1809"/>
        </w:tabs>
        <w:ind w:right="471"/>
        <w:jc w:val="both"/>
        <w:rPr>
          <w:sz w:val="28"/>
        </w:rPr>
      </w:pPr>
      <w:r>
        <w:rPr>
          <w:sz w:val="28"/>
        </w:rPr>
        <w:t>читать изученные слова без анализа звукобуквенного анализа слова с опорой на картинку;</w:t>
      </w:r>
    </w:p>
    <w:p w:rsidR="002811B1" w:rsidRDefault="003C6E95">
      <w:pPr>
        <w:pStyle w:val="a4"/>
        <w:numPr>
          <w:ilvl w:val="1"/>
          <w:numId w:val="165"/>
        </w:numPr>
        <w:tabs>
          <w:tab w:val="left" w:pos="1809"/>
        </w:tabs>
        <w:spacing w:before="1"/>
        <w:ind w:right="473"/>
        <w:jc w:val="both"/>
        <w:rPr>
          <w:sz w:val="28"/>
        </w:rPr>
      </w:pPr>
      <w:r>
        <w:rPr>
          <w:sz w:val="28"/>
        </w:rPr>
        <w:t xml:space="preserve">применять элементы звукобуквенного анализа при чтении знакомых </w:t>
      </w:r>
      <w:r>
        <w:rPr>
          <w:spacing w:val="-2"/>
          <w:sz w:val="28"/>
        </w:rPr>
        <w:t>слов;</w:t>
      </w:r>
    </w:p>
    <w:p w:rsidR="002811B1" w:rsidRDefault="003C6E95">
      <w:pPr>
        <w:pStyle w:val="a4"/>
        <w:numPr>
          <w:ilvl w:val="1"/>
          <w:numId w:val="165"/>
        </w:numPr>
        <w:tabs>
          <w:tab w:val="left" w:pos="1809"/>
        </w:tabs>
        <w:ind w:right="477"/>
        <w:jc w:val="both"/>
        <w:rPr>
          <w:sz w:val="28"/>
        </w:rPr>
      </w:pPr>
      <w:r>
        <w:rPr>
          <w:sz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2811B1" w:rsidRDefault="003C6E95">
      <w:pPr>
        <w:pStyle w:val="a4"/>
        <w:numPr>
          <w:ilvl w:val="1"/>
          <w:numId w:val="165"/>
        </w:numPr>
        <w:tabs>
          <w:tab w:val="left" w:pos="1808"/>
        </w:tabs>
        <w:spacing w:line="321" w:lineRule="exact"/>
        <w:ind w:left="1808" w:hanging="359"/>
        <w:jc w:val="both"/>
        <w:rPr>
          <w:sz w:val="28"/>
        </w:rPr>
      </w:pPr>
      <w:r>
        <w:rPr>
          <w:sz w:val="28"/>
        </w:rPr>
        <w:t>понимать</w:t>
      </w:r>
      <w:r>
        <w:rPr>
          <w:spacing w:val="-8"/>
          <w:sz w:val="28"/>
        </w:rPr>
        <w:t xml:space="preserve"> </w:t>
      </w:r>
      <w:r>
        <w:rPr>
          <w:sz w:val="28"/>
        </w:rPr>
        <w:t>инструкции</w:t>
      </w:r>
      <w:r>
        <w:rPr>
          <w:spacing w:val="-7"/>
          <w:sz w:val="28"/>
        </w:rPr>
        <w:t xml:space="preserve"> </w:t>
      </w:r>
      <w:r>
        <w:rPr>
          <w:sz w:val="28"/>
        </w:rPr>
        <w:t>к</w:t>
      </w:r>
      <w:r>
        <w:rPr>
          <w:spacing w:val="-6"/>
          <w:sz w:val="28"/>
        </w:rPr>
        <w:t xml:space="preserve"> </w:t>
      </w:r>
      <w:r>
        <w:rPr>
          <w:sz w:val="28"/>
        </w:rPr>
        <w:t>заданиям</w:t>
      </w:r>
      <w:r>
        <w:rPr>
          <w:spacing w:val="-4"/>
          <w:sz w:val="28"/>
        </w:rPr>
        <w:t xml:space="preserve"> </w:t>
      </w:r>
      <w:r>
        <w:rPr>
          <w:sz w:val="28"/>
        </w:rPr>
        <w:t>в</w:t>
      </w:r>
      <w:r>
        <w:rPr>
          <w:spacing w:val="-7"/>
          <w:sz w:val="28"/>
        </w:rPr>
        <w:t xml:space="preserve"> </w:t>
      </w:r>
      <w:r>
        <w:rPr>
          <w:sz w:val="28"/>
        </w:rPr>
        <w:t>учебнике</w:t>
      </w:r>
      <w:r>
        <w:rPr>
          <w:spacing w:val="-6"/>
          <w:sz w:val="28"/>
        </w:rPr>
        <w:t xml:space="preserve"> </w:t>
      </w:r>
      <w:r>
        <w:rPr>
          <w:sz w:val="28"/>
        </w:rPr>
        <w:t>и</w:t>
      </w:r>
      <w:r>
        <w:rPr>
          <w:spacing w:val="-6"/>
          <w:sz w:val="28"/>
        </w:rPr>
        <w:t xml:space="preserve"> </w:t>
      </w:r>
      <w:r>
        <w:rPr>
          <w:sz w:val="28"/>
        </w:rPr>
        <w:t>рабочей</w:t>
      </w:r>
      <w:r>
        <w:rPr>
          <w:spacing w:val="-6"/>
          <w:sz w:val="28"/>
        </w:rPr>
        <w:t xml:space="preserve"> </w:t>
      </w:r>
      <w:r>
        <w:rPr>
          <w:spacing w:val="-2"/>
          <w:sz w:val="28"/>
        </w:rPr>
        <w:t>тетради;</w:t>
      </w:r>
    </w:p>
    <w:p w:rsidR="002811B1" w:rsidRDefault="003C6E95">
      <w:pPr>
        <w:pStyle w:val="a4"/>
        <w:numPr>
          <w:ilvl w:val="1"/>
          <w:numId w:val="165"/>
        </w:numPr>
        <w:tabs>
          <w:tab w:val="left" w:pos="1809"/>
        </w:tabs>
        <w:ind w:right="472"/>
        <w:jc w:val="both"/>
        <w:rPr>
          <w:sz w:val="28"/>
        </w:rPr>
      </w:pPr>
      <w:r>
        <w:rPr>
          <w:sz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2811B1" w:rsidRDefault="003C6E95">
      <w:pPr>
        <w:pStyle w:val="a4"/>
        <w:numPr>
          <w:ilvl w:val="1"/>
          <w:numId w:val="165"/>
        </w:numPr>
        <w:tabs>
          <w:tab w:val="left" w:pos="1808"/>
        </w:tabs>
        <w:spacing w:line="321" w:lineRule="exact"/>
        <w:ind w:left="1808" w:hanging="359"/>
        <w:jc w:val="both"/>
        <w:rPr>
          <w:sz w:val="28"/>
        </w:rPr>
      </w:pPr>
      <w:r>
        <w:rPr>
          <w:sz w:val="28"/>
        </w:rPr>
        <w:t>понимать</w:t>
      </w:r>
      <w:r>
        <w:rPr>
          <w:spacing w:val="-13"/>
          <w:sz w:val="28"/>
        </w:rPr>
        <w:t xml:space="preserve"> </w:t>
      </w:r>
      <w:r>
        <w:rPr>
          <w:sz w:val="28"/>
        </w:rPr>
        <w:t>основное</w:t>
      </w:r>
      <w:r>
        <w:rPr>
          <w:spacing w:val="-10"/>
          <w:sz w:val="28"/>
        </w:rPr>
        <w:t xml:space="preserve"> </w:t>
      </w:r>
      <w:r>
        <w:rPr>
          <w:sz w:val="28"/>
        </w:rPr>
        <w:t>содержание</w:t>
      </w:r>
      <w:r>
        <w:rPr>
          <w:spacing w:val="-6"/>
          <w:sz w:val="28"/>
        </w:rPr>
        <w:t xml:space="preserve"> </w:t>
      </w:r>
      <w:r>
        <w:rPr>
          <w:sz w:val="28"/>
        </w:rPr>
        <w:t>прочитанного</w:t>
      </w:r>
      <w:r>
        <w:rPr>
          <w:spacing w:val="-10"/>
          <w:sz w:val="28"/>
        </w:rPr>
        <w:t xml:space="preserve"> </w:t>
      </w:r>
      <w:r>
        <w:rPr>
          <w:spacing w:val="-2"/>
          <w:sz w:val="28"/>
        </w:rPr>
        <w:t>текста;</w:t>
      </w:r>
    </w:p>
    <w:p w:rsidR="002811B1" w:rsidRDefault="003C6E95">
      <w:pPr>
        <w:pStyle w:val="a4"/>
        <w:numPr>
          <w:ilvl w:val="1"/>
          <w:numId w:val="165"/>
        </w:numPr>
        <w:tabs>
          <w:tab w:val="left" w:pos="1808"/>
        </w:tabs>
        <w:ind w:left="1808" w:hanging="359"/>
        <w:jc w:val="both"/>
        <w:rPr>
          <w:sz w:val="28"/>
        </w:rPr>
      </w:pPr>
      <w:r>
        <w:rPr>
          <w:sz w:val="28"/>
        </w:rPr>
        <w:t>извлекать</w:t>
      </w:r>
      <w:r>
        <w:rPr>
          <w:spacing w:val="-16"/>
          <w:sz w:val="28"/>
        </w:rPr>
        <w:t xml:space="preserve"> </w:t>
      </w:r>
      <w:r>
        <w:rPr>
          <w:sz w:val="28"/>
        </w:rPr>
        <w:t>запрашиваемую</w:t>
      </w:r>
      <w:r>
        <w:rPr>
          <w:spacing w:val="-14"/>
          <w:sz w:val="28"/>
        </w:rPr>
        <w:t xml:space="preserve"> </w:t>
      </w:r>
      <w:r>
        <w:rPr>
          <w:spacing w:val="-2"/>
          <w:sz w:val="28"/>
        </w:rPr>
        <w:t>информацию;</w:t>
      </w:r>
    </w:p>
    <w:p w:rsidR="002811B1" w:rsidRDefault="003C6E95">
      <w:pPr>
        <w:pStyle w:val="a4"/>
        <w:numPr>
          <w:ilvl w:val="1"/>
          <w:numId w:val="165"/>
        </w:numPr>
        <w:tabs>
          <w:tab w:val="left" w:pos="1808"/>
        </w:tabs>
        <w:spacing w:line="322" w:lineRule="exact"/>
        <w:ind w:left="1808" w:hanging="359"/>
        <w:jc w:val="both"/>
        <w:rPr>
          <w:sz w:val="28"/>
        </w:rPr>
      </w:pPr>
      <w:r>
        <w:rPr>
          <w:sz w:val="28"/>
        </w:rPr>
        <w:t>понимать</w:t>
      </w:r>
      <w:r>
        <w:rPr>
          <w:spacing w:val="-12"/>
          <w:sz w:val="28"/>
        </w:rPr>
        <w:t xml:space="preserve"> </w:t>
      </w:r>
      <w:r>
        <w:rPr>
          <w:sz w:val="28"/>
        </w:rPr>
        <w:t>существенные</w:t>
      </w:r>
      <w:r>
        <w:rPr>
          <w:spacing w:val="-9"/>
          <w:sz w:val="28"/>
        </w:rPr>
        <w:t xml:space="preserve"> </w:t>
      </w:r>
      <w:r>
        <w:rPr>
          <w:sz w:val="28"/>
        </w:rPr>
        <w:t>детали</w:t>
      </w:r>
      <w:r>
        <w:rPr>
          <w:spacing w:val="-10"/>
          <w:sz w:val="28"/>
        </w:rPr>
        <w:t xml:space="preserve"> </w:t>
      </w:r>
      <w:r>
        <w:rPr>
          <w:sz w:val="28"/>
        </w:rPr>
        <w:t>в</w:t>
      </w:r>
      <w:r>
        <w:rPr>
          <w:spacing w:val="-10"/>
          <w:sz w:val="28"/>
        </w:rPr>
        <w:t xml:space="preserve"> </w:t>
      </w:r>
      <w:r>
        <w:rPr>
          <w:sz w:val="28"/>
        </w:rPr>
        <w:t>прочитанном</w:t>
      </w:r>
      <w:r>
        <w:rPr>
          <w:spacing w:val="-9"/>
          <w:sz w:val="28"/>
        </w:rPr>
        <w:t xml:space="preserve"> </w:t>
      </w:r>
      <w:r>
        <w:rPr>
          <w:spacing w:val="-2"/>
          <w:sz w:val="28"/>
        </w:rPr>
        <w:t>тексте;</w:t>
      </w:r>
    </w:p>
    <w:p w:rsidR="002811B1" w:rsidRDefault="003C6E95">
      <w:pPr>
        <w:pStyle w:val="a4"/>
        <w:numPr>
          <w:ilvl w:val="1"/>
          <w:numId w:val="165"/>
        </w:numPr>
        <w:tabs>
          <w:tab w:val="left" w:pos="1808"/>
        </w:tabs>
        <w:ind w:left="1808" w:hanging="359"/>
        <w:jc w:val="both"/>
        <w:rPr>
          <w:sz w:val="28"/>
        </w:rPr>
      </w:pPr>
      <w:r>
        <w:rPr>
          <w:spacing w:val="-2"/>
          <w:sz w:val="28"/>
        </w:rPr>
        <w:t>восстанавливать</w:t>
      </w:r>
      <w:r>
        <w:rPr>
          <w:spacing w:val="11"/>
          <w:sz w:val="28"/>
        </w:rPr>
        <w:t xml:space="preserve"> </w:t>
      </w:r>
      <w:r>
        <w:rPr>
          <w:spacing w:val="-2"/>
          <w:sz w:val="28"/>
        </w:rPr>
        <w:t>последовательность</w:t>
      </w:r>
      <w:r>
        <w:rPr>
          <w:spacing w:val="12"/>
          <w:sz w:val="28"/>
        </w:rPr>
        <w:t xml:space="preserve"> </w:t>
      </w:r>
      <w:r>
        <w:rPr>
          <w:spacing w:val="-2"/>
          <w:sz w:val="28"/>
        </w:rPr>
        <w:t>событий;</w:t>
      </w:r>
    </w:p>
    <w:p w:rsidR="002811B1" w:rsidRDefault="003C6E95">
      <w:pPr>
        <w:pStyle w:val="a4"/>
        <w:numPr>
          <w:ilvl w:val="1"/>
          <w:numId w:val="165"/>
        </w:numPr>
        <w:tabs>
          <w:tab w:val="left" w:pos="1809"/>
          <w:tab w:val="left" w:pos="2375"/>
        </w:tabs>
        <w:spacing w:before="4"/>
        <w:ind w:right="472"/>
        <w:jc w:val="both"/>
        <w:rPr>
          <w:sz w:val="28"/>
        </w:rPr>
      </w:pPr>
      <w:r>
        <w:rPr>
          <w:sz w:val="28"/>
        </w:rPr>
        <w:t>использовать контекстную языковую догадку для понимания незнакомых слов, похожих по звучанию на слова родного языка;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74" w:line="322" w:lineRule="exact"/>
        <w:ind w:left="1670"/>
        <w:rPr>
          <w:b/>
          <w:sz w:val="28"/>
        </w:rPr>
      </w:pPr>
      <w:r>
        <w:rPr>
          <w:b/>
          <w:sz w:val="28"/>
        </w:rPr>
        <w:lastRenderedPageBreak/>
        <w:t>продуктивные</w:t>
      </w:r>
      <w:r>
        <w:rPr>
          <w:b/>
          <w:spacing w:val="-12"/>
          <w:sz w:val="28"/>
        </w:rPr>
        <w:t xml:space="preserve"> </w:t>
      </w:r>
      <w:r>
        <w:rPr>
          <w:b/>
          <w:sz w:val="28"/>
        </w:rPr>
        <w:t>навыки</w:t>
      </w:r>
      <w:r>
        <w:rPr>
          <w:b/>
          <w:spacing w:val="-13"/>
          <w:sz w:val="28"/>
        </w:rPr>
        <w:t xml:space="preserve"> </w:t>
      </w:r>
      <w:r>
        <w:rPr>
          <w:b/>
          <w:spacing w:val="-4"/>
          <w:sz w:val="28"/>
        </w:rPr>
        <w:t>речи:</w:t>
      </w:r>
    </w:p>
    <w:p w:rsidR="002811B1" w:rsidRDefault="003C6E95">
      <w:pPr>
        <w:spacing w:line="322" w:lineRule="exact"/>
        <w:ind w:left="1670"/>
        <w:rPr>
          <w:b/>
          <w:sz w:val="28"/>
        </w:rPr>
      </w:pPr>
      <w:r>
        <w:rPr>
          <w:b/>
          <w:spacing w:val="-2"/>
          <w:sz w:val="28"/>
        </w:rPr>
        <w:t>говорение</w:t>
      </w:r>
    </w:p>
    <w:p w:rsidR="002811B1" w:rsidRDefault="003C6E95">
      <w:pPr>
        <w:ind w:left="1670"/>
        <w:rPr>
          <w:b/>
          <w:sz w:val="28"/>
        </w:rPr>
      </w:pPr>
      <w:r>
        <w:rPr>
          <w:b/>
          <w:sz w:val="28"/>
        </w:rPr>
        <w:t>диалогическая</w:t>
      </w:r>
      <w:r>
        <w:rPr>
          <w:b/>
          <w:spacing w:val="-13"/>
          <w:sz w:val="28"/>
        </w:rPr>
        <w:t xml:space="preserve"> </w:t>
      </w:r>
      <w:r>
        <w:rPr>
          <w:b/>
          <w:sz w:val="28"/>
        </w:rPr>
        <w:t>форма</w:t>
      </w:r>
      <w:r>
        <w:rPr>
          <w:b/>
          <w:spacing w:val="-12"/>
          <w:sz w:val="28"/>
        </w:rPr>
        <w:t xml:space="preserve"> </w:t>
      </w:r>
      <w:r>
        <w:rPr>
          <w:b/>
          <w:spacing w:val="-4"/>
          <w:sz w:val="28"/>
        </w:rPr>
        <w:t>речи:</w:t>
      </w:r>
    </w:p>
    <w:p w:rsidR="002811B1" w:rsidRDefault="003C6E95">
      <w:pPr>
        <w:pStyle w:val="a4"/>
        <w:numPr>
          <w:ilvl w:val="2"/>
          <w:numId w:val="165"/>
        </w:numPr>
        <w:tabs>
          <w:tab w:val="left" w:pos="2107"/>
        </w:tabs>
        <w:ind w:right="473"/>
        <w:rPr>
          <w:sz w:val="28"/>
        </w:rPr>
      </w:pPr>
      <w:r>
        <w:rPr>
          <w:sz w:val="28"/>
        </w:rPr>
        <w:t xml:space="preserve">вести диалог этикетного характера в типичных бытовых и учебных </w:t>
      </w:r>
      <w:r>
        <w:rPr>
          <w:spacing w:val="-2"/>
          <w:sz w:val="28"/>
        </w:rPr>
        <w:t>ситуациях;</w:t>
      </w:r>
    </w:p>
    <w:p w:rsidR="002811B1" w:rsidRDefault="003C6E95">
      <w:pPr>
        <w:pStyle w:val="a4"/>
        <w:numPr>
          <w:ilvl w:val="2"/>
          <w:numId w:val="165"/>
        </w:numPr>
        <w:tabs>
          <w:tab w:val="left" w:pos="2107"/>
        </w:tabs>
        <w:ind w:right="475"/>
        <w:rPr>
          <w:sz w:val="28"/>
        </w:rPr>
      </w:pPr>
      <w:r>
        <w:rPr>
          <w:sz w:val="28"/>
        </w:rPr>
        <w:t>запрашивать</w:t>
      </w:r>
      <w:r>
        <w:rPr>
          <w:spacing w:val="40"/>
          <w:sz w:val="28"/>
        </w:rPr>
        <w:t xml:space="preserve"> </w:t>
      </w:r>
      <w:r>
        <w:rPr>
          <w:sz w:val="28"/>
        </w:rPr>
        <w:t>и</w:t>
      </w:r>
      <w:r>
        <w:rPr>
          <w:spacing w:val="40"/>
          <w:sz w:val="28"/>
        </w:rPr>
        <w:t xml:space="preserve"> </w:t>
      </w:r>
      <w:r>
        <w:rPr>
          <w:sz w:val="28"/>
        </w:rPr>
        <w:t>сообщать</w:t>
      </w:r>
      <w:r>
        <w:rPr>
          <w:spacing w:val="40"/>
          <w:sz w:val="28"/>
        </w:rPr>
        <w:t xml:space="preserve"> </w:t>
      </w:r>
      <w:r>
        <w:rPr>
          <w:sz w:val="28"/>
        </w:rPr>
        <w:t>фактическую</w:t>
      </w:r>
      <w:r>
        <w:rPr>
          <w:spacing w:val="40"/>
          <w:sz w:val="28"/>
        </w:rPr>
        <w:t xml:space="preserve"> </w:t>
      </w:r>
      <w:r>
        <w:rPr>
          <w:sz w:val="28"/>
        </w:rPr>
        <w:t>информацию,</w:t>
      </w:r>
      <w:r>
        <w:rPr>
          <w:spacing w:val="40"/>
          <w:sz w:val="28"/>
        </w:rPr>
        <w:t xml:space="preserve"> </w:t>
      </w:r>
      <w:r>
        <w:rPr>
          <w:sz w:val="28"/>
        </w:rPr>
        <w:t>переходя</w:t>
      </w:r>
      <w:r>
        <w:rPr>
          <w:spacing w:val="40"/>
          <w:sz w:val="28"/>
        </w:rPr>
        <w:t xml:space="preserve"> </w:t>
      </w:r>
      <w:r>
        <w:rPr>
          <w:sz w:val="28"/>
        </w:rPr>
        <w:t>с</w:t>
      </w:r>
      <w:r>
        <w:rPr>
          <w:spacing w:val="40"/>
          <w:sz w:val="28"/>
        </w:rPr>
        <w:t xml:space="preserve"> </w:t>
      </w:r>
      <w:r>
        <w:rPr>
          <w:sz w:val="28"/>
        </w:rPr>
        <w:t>позиции спрашивающего на позицию отвечающего;</w:t>
      </w:r>
    </w:p>
    <w:p w:rsidR="002811B1" w:rsidRDefault="003C6E95">
      <w:pPr>
        <w:pStyle w:val="a4"/>
        <w:numPr>
          <w:ilvl w:val="2"/>
          <w:numId w:val="165"/>
        </w:numPr>
        <w:tabs>
          <w:tab w:val="left" w:pos="2106"/>
        </w:tabs>
        <w:spacing w:line="321" w:lineRule="exact"/>
        <w:ind w:left="2106" w:hanging="359"/>
        <w:rPr>
          <w:sz w:val="28"/>
        </w:rPr>
      </w:pPr>
      <w:r>
        <w:rPr>
          <w:sz w:val="28"/>
        </w:rPr>
        <w:t>обращаться</w:t>
      </w:r>
      <w:r>
        <w:rPr>
          <w:spacing w:val="-5"/>
          <w:sz w:val="28"/>
        </w:rPr>
        <w:t xml:space="preserve"> </w:t>
      </w:r>
      <w:r>
        <w:rPr>
          <w:sz w:val="28"/>
        </w:rPr>
        <w:t>с</w:t>
      </w:r>
      <w:r>
        <w:rPr>
          <w:spacing w:val="-5"/>
          <w:sz w:val="28"/>
        </w:rPr>
        <w:t xml:space="preserve"> </w:t>
      </w:r>
      <w:r>
        <w:rPr>
          <w:sz w:val="28"/>
        </w:rPr>
        <w:t>просьбой</w:t>
      </w:r>
      <w:r>
        <w:rPr>
          <w:spacing w:val="-6"/>
          <w:sz w:val="28"/>
        </w:rPr>
        <w:t xml:space="preserve"> </w:t>
      </w:r>
      <w:r>
        <w:rPr>
          <w:sz w:val="28"/>
        </w:rPr>
        <w:t>и</w:t>
      </w:r>
      <w:r>
        <w:rPr>
          <w:spacing w:val="-6"/>
          <w:sz w:val="28"/>
        </w:rPr>
        <w:t xml:space="preserve"> </w:t>
      </w:r>
      <w:r>
        <w:rPr>
          <w:sz w:val="28"/>
        </w:rPr>
        <w:t>выражать</w:t>
      </w:r>
      <w:r>
        <w:rPr>
          <w:spacing w:val="-7"/>
          <w:sz w:val="28"/>
        </w:rPr>
        <w:t xml:space="preserve"> </w:t>
      </w:r>
      <w:r>
        <w:rPr>
          <w:sz w:val="28"/>
        </w:rPr>
        <w:t>отказ</w:t>
      </w:r>
      <w:r>
        <w:rPr>
          <w:spacing w:val="-6"/>
          <w:sz w:val="28"/>
        </w:rPr>
        <w:t xml:space="preserve"> </w:t>
      </w:r>
      <w:r>
        <w:rPr>
          <w:sz w:val="28"/>
        </w:rPr>
        <w:t>ее</w:t>
      </w:r>
      <w:r>
        <w:rPr>
          <w:spacing w:val="-5"/>
          <w:sz w:val="28"/>
        </w:rPr>
        <w:t xml:space="preserve"> </w:t>
      </w:r>
      <w:r>
        <w:rPr>
          <w:spacing w:val="-2"/>
          <w:sz w:val="28"/>
        </w:rPr>
        <w:t>выполнить;</w:t>
      </w:r>
    </w:p>
    <w:p w:rsidR="002811B1" w:rsidRDefault="002811B1">
      <w:pPr>
        <w:pStyle w:val="a3"/>
        <w:spacing w:before="3"/>
        <w:ind w:left="0" w:firstLine="0"/>
        <w:jc w:val="left"/>
      </w:pPr>
    </w:p>
    <w:p w:rsidR="002811B1" w:rsidRDefault="003C6E95">
      <w:pPr>
        <w:pStyle w:val="2"/>
        <w:spacing w:before="1"/>
      </w:pPr>
      <w:r>
        <w:t>речевое</w:t>
      </w:r>
      <w:r>
        <w:rPr>
          <w:spacing w:val="-11"/>
        </w:rPr>
        <w:t xml:space="preserve"> </w:t>
      </w:r>
      <w:r>
        <w:rPr>
          <w:spacing w:val="-2"/>
        </w:rPr>
        <w:t>поведение</w:t>
      </w:r>
    </w:p>
    <w:p w:rsidR="002811B1" w:rsidRDefault="003C6E95">
      <w:pPr>
        <w:pStyle w:val="a4"/>
        <w:numPr>
          <w:ilvl w:val="0"/>
          <w:numId w:val="164"/>
        </w:numPr>
        <w:tabs>
          <w:tab w:val="left" w:pos="2040"/>
        </w:tabs>
        <w:ind w:right="480"/>
        <w:jc w:val="both"/>
        <w:rPr>
          <w:sz w:val="28"/>
        </w:rPr>
      </w:pPr>
      <w:r>
        <w:rPr>
          <w:sz w:val="28"/>
        </w:rPr>
        <w:t xml:space="preserve">соблюдать очередность при обмене репликами в процессе речевого </w:t>
      </w:r>
      <w:r>
        <w:rPr>
          <w:spacing w:val="-2"/>
          <w:sz w:val="28"/>
        </w:rPr>
        <w:t>взаимодействия;</w:t>
      </w:r>
    </w:p>
    <w:p w:rsidR="002811B1" w:rsidRDefault="003C6E95">
      <w:pPr>
        <w:pStyle w:val="a4"/>
        <w:numPr>
          <w:ilvl w:val="0"/>
          <w:numId w:val="164"/>
        </w:numPr>
        <w:tabs>
          <w:tab w:val="left" w:pos="2040"/>
        </w:tabs>
        <w:ind w:right="473"/>
        <w:jc w:val="both"/>
        <w:rPr>
          <w:sz w:val="28"/>
        </w:rPr>
      </w:pPr>
      <w:r>
        <w:rPr>
          <w:sz w:val="28"/>
        </w:rPr>
        <w:t>использовать ситуацию речевого общения для понимания общего смысла происходящего;</w:t>
      </w:r>
    </w:p>
    <w:p w:rsidR="002811B1" w:rsidRDefault="003C6E95">
      <w:pPr>
        <w:pStyle w:val="a4"/>
        <w:numPr>
          <w:ilvl w:val="0"/>
          <w:numId w:val="164"/>
        </w:numPr>
        <w:tabs>
          <w:tab w:val="left" w:pos="2040"/>
        </w:tabs>
        <w:spacing w:line="242" w:lineRule="auto"/>
        <w:ind w:right="475"/>
        <w:jc w:val="both"/>
        <w:rPr>
          <w:sz w:val="28"/>
        </w:rPr>
      </w:pPr>
      <w:r>
        <w:rPr>
          <w:sz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2811B1" w:rsidRDefault="003C6E95">
      <w:pPr>
        <w:pStyle w:val="a4"/>
        <w:numPr>
          <w:ilvl w:val="0"/>
          <w:numId w:val="164"/>
        </w:numPr>
        <w:tabs>
          <w:tab w:val="left" w:pos="2040"/>
        </w:tabs>
        <w:ind w:right="475"/>
        <w:jc w:val="both"/>
        <w:rPr>
          <w:sz w:val="28"/>
        </w:rPr>
      </w:pPr>
      <w:r>
        <w:rPr>
          <w:sz w:val="28"/>
        </w:rPr>
        <w:t>участвовать в ролевой игре согласно предложенной ситуации для речевого взаимодействия;</w:t>
      </w:r>
    </w:p>
    <w:p w:rsidR="002811B1" w:rsidRDefault="003C6E95">
      <w:pPr>
        <w:pStyle w:val="2"/>
        <w:spacing w:before="316"/>
        <w:jc w:val="left"/>
      </w:pPr>
      <w:r>
        <w:t>монологическая</w:t>
      </w:r>
      <w:r>
        <w:rPr>
          <w:spacing w:val="-15"/>
        </w:rPr>
        <w:t xml:space="preserve"> </w:t>
      </w:r>
      <w:r>
        <w:t>форма</w:t>
      </w:r>
      <w:r>
        <w:rPr>
          <w:spacing w:val="-13"/>
        </w:rPr>
        <w:t xml:space="preserve"> </w:t>
      </w:r>
      <w:r>
        <w:rPr>
          <w:spacing w:val="-4"/>
        </w:rPr>
        <w:t>речи</w:t>
      </w:r>
    </w:p>
    <w:p w:rsidR="002811B1" w:rsidRDefault="003C6E95">
      <w:pPr>
        <w:pStyle w:val="a4"/>
        <w:numPr>
          <w:ilvl w:val="1"/>
          <w:numId w:val="164"/>
        </w:numPr>
        <w:tabs>
          <w:tab w:val="left" w:pos="2386"/>
        </w:tabs>
        <w:spacing w:line="319" w:lineRule="exact"/>
        <w:rPr>
          <w:sz w:val="28"/>
        </w:rPr>
      </w:pPr>
      <w:r>
        <w:rPr>
          <w:sz w:val="28"/>
        </w:rPr>
        <w:t>составлять</w:t>
      </w:r>
      <w:r>
        <w:rPr>
          <w:spacing w:val="-12"/>
          <w:sz w:val="28"/>
        </w:rPr>
        <w:t xml:space="preserve"> </w:t>
      </w:r>
      <w:r>
        <w:rPr>
          <w:sz w:val="28"/>
        </w:rPr>
        <w:t>краткие</w:t>
      </w:r>
      <w:r>
        <w:rPr>
          <w:spacing w:val="-8"/>
          <w:sz w:val="28"/>
        </w:rPr>
        <w:t xml:space="preserve"> </w:t>
      </w:r>
      <w:r>
        <w:rPr>
          <w:sz w:val="28"/>
        </w:rPr>
        <w:t>рассказы</w:t>
      </w:r>
      <w:r>
        <w:rPr>
          <w:spacing w:val="-9"/>
          <w:sz w:val="28"/>
        </w:rPr>
        <w:t xml:space="preserve"> </w:t>
      </w:r>
      <w:r>
        <w:rPr>
          <w:sz w:val="28"/>
        </w:rPr>
        <w:t>по</w:t>
      </w:r>
      <w:r>
        <w:rPr>
          <w:spacing w:val="-9"/>
          <w:sz w:val="28"/>
        </w:rPr>
        <w:t xml:space="preserve"> </w:t>
      </w:r>
      <w:r>
        <w:rPr>
          <w:sz w:val="28"/>
        </w:rPr>
        <w:t>изучаемой</w:t>
      </w:r>
      <w:r>
        <w:rPr>
          <w:spacing w:val="-10"/>
          <w:sz w:val="28"/>
        </w:rPr>
        <w:t xml:space="preserve"> </w:t>
      </w:r>
      <w:r>
        <w:rPr>
          <w:spacing w:val="-2"/>
          <w:sz w:val="28"/>
        </w:rPr>
        <w:t>тематике;</w:t>
      </w:r>
    </w:p>
    <w:p w:rsidR="002811B1" w:rsidRDefault="003C6E95">
      <w:pPr>
        <w:pStyle w:val="a4"/>
        <w:numPr>
          <w:ilvl w:val="1"/>
          <w:numId w:val="164"/>
        </w:numPr>
        <w:tabs>
          <w:tab w:val="left" w:pos="2313"/>
        </w:tabs>
        <w:ind w:left="2313" w:right="478" w:hanging="360"/>
        <w:rPr>
          <w:sz w:val="28"/>
        </w:rPr>
      </w:pPr>
      <w:r>
        <w:rPr>
          <w:sz w:val="28"/>
        </w:rPr>
        <w:t>составлять</w:t>
      </w:r>
      <w:r>
        <w:rPr>
          <w:spacing w:val="80"/>
          <w:sz w:val="28"/>
        </w:rPr>
        <w:t xml:space="preserve"> </w:t>
      </w:r>
      <w:r>
        <w:rPr>
          <w:sz w:val="28"/>
        </w:rPr>
        <w:t>голосовые</w:t>
      </w:r>
      <w:r>
        <w:rPr>
          <w:spacing w:val="80"/>
          <w:sz w:val="28"/>
        </w:rPr>
        <w:t xml:space="preserve"> </w:t>
      </w:r>
      <w:r>
        <w:rPr>
          <w:sz w:val="28"/>
        </w:rPr>
        <w:t>сообщения</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тематикой изучаемого раздела;</w:t>
      </w:r>
    </w:p>
    <w:p w:rsidR="002811B1" w:rsidRDefault="003C6E95">
      <w:pPr>
        <w:pStyle w:val="a4"/>
        <w:numPr>
          <w:ilvl w:val="1"/>
          <w:numId w:val="164"/>
        </w:numPr>
        <w:tabs>
          <w:tab w:val="left" w:pos="2313"/>
        </w:tabs>
        <w:ind w:left="2313" w:right="478" w:hanging="360"/>
        <w:rPr>
          <w:sz w:val="28"/>
        </w:rPr>
      </w:pPr>
      <w:r>
        <w:rPr>
          <w:sz w:val="28"/>
        </w:rPr>
        <w:t>высказывать</w:t>
      </w:r>
      <w:r>
        <w:rPr>
          <w:spacing w:val="40"/>
          <w:sz w:val="28"/>
        </w:rPr>
        <w:t xml:space="preserve"> </w:t>
      </w:r>
      <w:r>
        <w:rPr>
          <w:sz w:val="28"/>
        </w:rPr>
        <w:t>свое</w:t>
      </w:r>
      <w:r>
        <w:rPr>
          <w:spacing w:val="40"/>
          <w:sz w:val="28"/>
        </w:rPr>
        <w:t xml:space="preserve"> </w:t>
      </w:r>
      <w:r>
        <w:rPr>
          <w:sz w:val="28"/>
        </w:rPr>
        <w:t>мнение</w:t>
      </w:r>
      <w:r>
        <w:rPr>
          <w:spacing w:val="40"/>
          <w:sz w:val="28"/>
        </w:rPr>
        <w:t xml:space="preserve"> </w:t>
      </w:r>
      <w:r>
        <w:rPr>
          <w:sz w:val="28"/>
        </w:rPr>
        <w:t>по</w:t>
      </w:r>
      <w:r>
        <w:rPr>
          <w:spacing w:val="40"/>
          <w:sz w:val="28"/>
        </w:rPr>
        <w:t xml:space="preserve"> </w:t>
      </w:r>
      <w:r>
        <w:rPr>
          <w:sz w:val="28"/>
        </w:rPr>
        <w:t>содержанию</w:t>
      </w:r>
      <w:r>
        <w:rPr>
          <w:spacing w:val="40"/>
          <w:sz w:val="28"/>
        </w:rPr>
        <w:t xml:space="preserve"> </w:t>
      </w:r>
      <w:r>
        <w:rPr>
          <w:sz w:val="28"/>
        </w:rPr>
        <w:t>прослушанного</w:t>
      </w:r>
      <w:r>
        <w:rPr>
          <w:spacing w:val="40"/>
          <w:sz w:val="28"/>
        </w:rPr>
        <w:t xml:space="preserve"> </w:t>
      </w:r>
      <w:r>
        <w:rPr>
          <w:sz w:val="28"/>
        </w:rPr>
        <w:t>или</w:t>
      </w:r>
      <w:r>
        <w:rPr>
          <w:spacing w:val="80"/>
          <w:sz w:val="28"/>
        </w:rPr>
        <w:t xml:space="preserve"> </w:t>
      </w:r>
      <w:r>
        <w:rPr>
          <w:spacing w:val="-2"/>
          <w:sz w:val="28"/>
        </w:rPr>
        <w:t>прочитанного;</w:t>
      </w:r>
    </w:p>
    <w:p w:rsidR="002811B1" w:rsidRDefault="003C6E95">
      <w:pPr>
        <w:pStyle w:val="a4"/>
        <w:numPr>
          <w:ilvl w:val="1"/>
          <w:numId w:val="164"/>
        </w:numPr>
        <w:tabs>
          <w:tab w:val="left" w:pos="2312"/>
        </w:tabs>
        <w:spacing w:line="321" w:lineRule="exact"/>
        <w:ind w:left="2312" w:hanging="359"/>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картинки;</w:t>
      </w:r>
    </w:p>
    <w:p w:rsidR="002811B1" w:rsidRDefault="003C6E95">
      <w:pPr>
        <w:pStyle w:val="a4"/>
        <w:numPr>
          <w:ilvl w:val="1"/>
          <w:numId w:val="164"/>
        </w:numPr>
        <w:tabs>
          <w:tab w:val="left" w:pos="2312"/>
        </w:tabs>
        <w:ind w:left="2312" w:hanging="359"/>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персонажа;</w:t>
      </w:r>
    </w:p>
    <w:p w:rsidR="002811B1" w:rsidRDefault="003C6E95">
      <w:pPr>
        <w:pStyle w:val="a4"/>
        <w:numPr>
          <w:ilvl w:val="1"/>
          <w:numId w:val="164"/>
        </w:numPr>
        <w:tabs>
          <w:tab w:val="left" w:pos="2312"/>
        </w:tabs>
        <w:spacing w:before="4"/>
        <w:ind w:left="2312" w:hanging="359"/>
        <w:rPr>
          <w:sz w:val="28"/>
        </w:rPr>
      </w:pPr>
      <w:r>
        <w:rPr>
          <w:sz w:val="28"/>
        </w:rPr>
        <w:t>передавать</w:t>
      </w:r>
      <w:r>
        <w:rPr>
          <w:spacing w:val="-14"/>
          <w:sz w:val="28"/>
        </w:rPr>
        <w:t xml:space="preserve"> </w:t>
      </w:r>
      <w:r>
        <w:rPr>
          <w:sz w:val="28"/>
        </w:rPr>
        <w:t>содержание</w:t>
      </w:r>
      <w:r>
        <w:rPr>
          <w:spacing w:val="-7"/>
          <w:sz w:val="28"/>
        </w:rPr>
        <w:t xml:space="preserve"> </w:t>
      </w:r>
      <w:r>
        <w:rPr>
          <w:sz w:val="28"/>
        </w:rPr>
        <w:t>услышанного</w:t>
      </w:r>
      <w:r>
        <w:rPr>
          <w:spacing w:val="-11"/>
          <w:sz w:val="28"/>
        </w:rPr>
        <w:t xml:space="preserve"> </w:t>
      </w:r>
      <w:r>
        <w:rPr>
          <w:sz w:val="28"/>
        </w:rPr>
        <w:t>или</w:t>
      </w:r>
      <w:r>
        <w:rPr>
          <w:spacing w:val="-12"/>
          <w:sz w:val="28"/>
        </w:rPr>
        <w:t xml:space="preserve"> </w:t>
      </w:r>
      <w:r>
        <w:rPr>
          <w:sz w:val="28"/>
        </w:rPr>
        <w:t>прочитанного</w:t>
      </w:r>
      <w:r>
        <w:rPr>
          <w:spacing w:val="-12"/>
          <w:sz w:val="28"/>
        </w:rPr>
        <w:t xml:space="preserve"> </w:t>
      </w:r>
      <w:r>
        <w:rPr>
          <w:spacing w:val="-2"/>
          <w:sz w:val="28"/>
        </w:rPr>
        <w:t>текста;</w:t>
      </w:r>
    </w:p>
    <w:p w:rsidR="002811B1" w:rsidRDefault="003C6E95">
      <w:pPr>
        <w:pStyle w:val="a4"/>
        <w:numPr>
          <w:ilvl w:val="1"/>
          <w:numId w:val="164"/>
        </w:numPr>
        <w:tabs>
          <w:tab w:val="left" w:pos="2313"/>
        </w:tabs>
        <w:ind w:left="2313" w:right="477" w:hanging="360"/>
        <w:rPr>
          <w:sz w:val="28"/>
        </w:rPr>
      </w:pPr>
      <w:r>
        <w:rPr>
          <w:sz w:val="28"/>
        </w:rPr>
        <w:t>составлять</w:t>
      </w:r>
      <w:r>
        <w:rPr>
          <w:spacing w:val="80"/>
          <w:sz w:val="28"/>
        </w:rPr>
        <w:t xml:space="preserve"> </w:t>
      </w:r>
      <w:r>
        <w:rPr>
          <w:sz w:val="28"/>
        </w:rPr>
        <w:t>и</w:t>
      </w:r>
      <w:r>
        <w:rPr>
          <w:spacing w:val="80"/>
          <w:sz w:val="28"/>
        </w:rPr>
        <w:t xml:space="preserve"> </w:t>
      </w:r>
      <w:r>
        <w:rPr>
          <w:sz w:val="28"/>
        </w:rPr>
        <w:t>записывать</w:t>
      </w:r>
      <w:r>
        <w:rPr>
          <w:spacing w:val="80"/>
          <w:sz w:val="28"/>
        </w:rPr>
        <w:t xml:space="preserve"> </w:t>
      </w:r>
      <w:r>
        <w:rPr>
          <w:sz w:val="28"/>
        </w:rPr>
        <w:t>фрагменты</w:t>
      </w:r>
      <w:r>
        <w:rPr>
          <w:spacing w:val="80"/>
          <w:sz w:val="28"/>
        </w:rPr>
        <w:t xml:space="preserve"> </w:t>
      </w:r>
      <w:r>
        <w:rPr>
          <w:sz w:val="28"/>
        </w:rPr>
        <w:t>для</w:t>
      </w:r>
      <w:r>
        <w:rPr>
          <w:spacing w:val="80"/>
          <w:sz w:val="28"/>
        </w:rPr>
        <w:t xml:space="preserve"> </w:t>
      </w:r>
      <w:r>
        <w:rPr>
          <w:sz w:val="28"/>
        </w:rPr>
        <w:t>коллективного</w:t>
      </w:r>
      <w:r>
        <w:rPr>
          <w:spacing w:val="80"/>
          <w:sz w:val="28"/>
        </w:rPr>
        <w:t xml:space="preserve"> </w:t>
      </w:r>
      <w:r>
        <w:rPr>
          <w:sz w:val="28"/>
        </w:rPr>
        <w:t xml:space="preserve">видео </w:t>
      </w:r>
      <w:r>
        <w:rPr>
          <w:spacing w:val="-2"/>
          <w:sz w:val="28"/>
        </w:rPr>
        <w:t>блога;</w:t>
      </w:r>
    </w:p>
    <w:p w:rsidR="002811B1" w:rsidRDefault="002811B1">
      <w:pPr>
        <w:pStyle w:val="a3"/>
        <w:spacing w:before="4"/>
        <w:ind w:left="0" w:firstLine="0"/>
        <w:jc w:val="left"/>
      </w:pPr>
    </w:p>
    <w:p w:rsidR="002811B1" w:rsidRDefault="003C6E95">
      <w:pPr>
        <w:pStyle w:val="2"/>
        <w:jc w:val="left"/>
      </w:pPr>
      <w:r>
        <w:rPr>
          <w:spacing w:val="-2"/>
        </w:rPr>
        <w:t>письмо</w:t>
      </w:r>
    </w:p>
    <w:p w:rsidR="002811B1" w:rsidRDefault="003C6E95">
      <w:pPr>
        <w:pStyle w:val="a4"/>
        <w:numPr>
          <w:ilvl w:val="0"/>
          <w:numId w:val="163"/>
        </w:numPr>
        <w:tabs>
          <w:tab w:val="left" w:pos="2374"/>
          <w:tab w:val="left" w:pos="2376"/>
        </w:tabs>
        <w:ind w:right="477"/>
        <w:jc w:val="left"/>
        <w:rPr>
          <w:sz w:val="28"/>
        </w:rPr>
      </w:pPr>
      <w:r>
        <w:rPr>
          <w:sz w:val="28"/>
        </w:rPr>
        <w:t>писать</w:t>
      </w:r>
      <w:r>
        <w:rPr>
          <w:spacing w:val="80"/>
          <w:sz w:val="28"/>
        </w:rPr>
        <w:t xml:space="preserve"> </w:t>
      </w:r>
      <w:r>
        <w:rPr>
          <w:sz w:val="28"/>
        </w:rPr>
        <w:t>полупечатным</w:t>
      </w:r>
      <w:r>
        <w:rPr>
          <w:spacing w:val="80"/>
          <w:sz w:val="28"/>
        </w:rPr>
        <w:t xml:space="preserve"> </w:t>
      </w:r>
      <w:r>
        <w:rPr>
          <w:sz w:val="28"/>
        </w:rPr>
        <w:t>шрифтом</w:t>
      </w:r>
      <w:r>
        <w:rPr>
          <w:spacing w:val="80"/>
          <w:sz w:val="28"/>
        </w:rPr>
        <w:t xml:space="preserve"> </w:t>
      </w:r>
      <w:r>
        <w:rPr>
          <w:sz w:val="28"/>
        </w:rPr>
        <w:t>буквы</w:t>
      </w:r>
      <w:r>
        <w:rPr>
          <w:spacing w:val="80"/>
          <w:sz w:val="28"/>
        </w:rPr>
        <w:t xml:space="preserve"> </w:t>
      </w:r>
      <w:r>
        <w:rPr>
          <w:sz w:val="28"/>
        </w:rPr>
        <w:t>алфавита</w:t>
      </w:r>
      <w:r>
        <w:rPr>
          <w:spacing w:val="80"/>
          <w:sz w:val="28"/>
        </w:rPr>
        <w:t xml:space="preserve"> </w:t>
      </w:r>
      <w:r>
        <w:rPr>
          <w:sz w:val="28"/>
        </w:rPr>
        <w:t xml:space="preserve">английского </w:t>
      </w:r>
      <w:r>
        <w:rPr>
          <w:spacing w:val="-2"/>
          <w:sz w:val="28"/>
        </w:rPr>
        <w:t>языка;</w:t>
      </w:r>
    </w:p>
    <w:p w:rsidR="002811B1" w:rsidRDefault="003C6E95">
      <w:pPr>
        <w:pStyle w:val="a4"/>
        <w:numPr>
          <w:ilvl w:val="0"/>
          <w:numId w:val="163"/>
        </w:numPr>
        <w:tabs>
          <w:tab w:val="left" w:pos="2374"/>
          <w:tab w:val="left" w:pos="2376"/>
        </w:tabs>
        <w:ind w:right="466"/>
        <w:jc w:val="left"/>
        <w:rPr>
          <w:sz w:val="28"/>
        </w:rPr>
      </w:pPr>
      <w:r>
        <w:rPr>
          <w:sz w:val="28"/>
        </w:rPr>
        <w:t>выполнять</w:t>
      </w:r>
      <w:r>
        <w:rPr>
          <w:spacing w:val="-11"/>
          <w:sz w:val="28"/>
        </w:rPr>
        <w:t xml:space="preserve"> </w:t>
      </w:r>
      <w:r>
        <w:rPr>
          <w:sz w:val="28"/>
        </w:rPr>
        <w:t>списывание</w:t>
      </w:r>
      <w:r>
        <w:rPr>
          <w:spacing w:val="-8"/>
          <w:sz w:val="28"/>
        </w:rPr>
        <w:t xml:space="preserve"> </w:t>
      </w:r>
      <w:r>
        <w:rPr>
          <w:sz w:val="28"/>
        </w:rPr>
        <w:t>слов</w:t>
      </w:r>
      <w:r>
        <w:rPr>
          <w:spacing w:val="-10"/>
          <w:sz w:val="28"/>
        </w:rPr>
        <w:t xml:space="preserve"> </w:t>
      </w:r>
      <w:r>
        <w:rPr>
          <w:sz w:val="28"/>
        </w:rPr>
        <w:t>и</w:t>
      </w:r>
      <w:r>
        <w:rPr>
          <w:spacing w:val="-8"/>
          <w:sz w:val="28"/>
        </w:rPr>
        <w:t xml:space="preserve"> </w:t>
      </w:r>
      <w:r>
        <w:rPr>
          <w:sz w:val="28"/>
        </w:rPr>
        <w:t>выражений,</w:t>
      </w:r>
      <w:r>
        <w:rPr>
          <w:spacing w:val="-7"/>
          <w:sz w:val="28"/>
        </w:rPr>
        <w:t xml:space="preserve"> </w:t>
      </w:r>
      <w:r>
        <w:rPr>
          <w:sz w:val="28"/>
        </w:rPr>
        <w:t>соблюдая</w:t>
      </w:r>
      <w:r>
        <w:rPr>
          <w:spacing w:val="-8"/>
          <w:sz w:val="28"/>
        </w:rPr>
        <w:t xml:space="preserve"> </w:t>
      </w:r>
      <w:r>
        <w:rPr>
          <w:sz w:val="28"/>
        </w:rPr>
        <w:t xml:space="preserve">графическую </w:t>
      </w:r>
      <w:r>
        <w:rPr>
          <w:spacing w:val="-2"/>
          <w:sz w:val="28"/>
        </w:rPr>
        <w:t>точность;</w:t>
      </w:r>
    </w:p>
    <w:p w:rsidR="002811B1" w:rsidRDefault="003C6E95">
      <w:pPr>
        <w:pStyle w:val="a4"/>
        <w:numPr>
          <w:ilvl w:val="0"/>
          <w:numId w:val="163"/>
        </w:numPr>
        <w:tabs>
          <w:tab w:val="left" w:pos="2375"/>
        </w:tabs>
        <w:spacing w:line="321" w:lineRule="exact"/>
        <w:ind w:left="2375" w:hanging="359"/>
        <w:jc w:val="left"/>
        <w:rPr>
          <w:sz w:val="28"/>
        </w:rPr>
      </w:pPr>
      <w:r>
        <w:rPr>
          <w:sz w:val="28"/>
        </w:rPr>
        <w:t>заполнять</w:t>
      </w:r>
      <w:r>
        <w:rPr>
          <w:spacing w:val="-10"/>
          <w:sz w:val="28"/>
        </w:rPr>
        <w:t xml:space="preserve"> </w:t>
      </w:r>
      <w:r>
        <w:rPr>
          <w:sz w:val="28"/>
        </w:rPr>
        <w:t>пропущенные</w:t>
      </w:r>
      <w:r>
        <w:rPr>
          <w:spacing w:val="-6"/>
          <w:sz w:val="28"/>
        </w:rPr>
        <w:t xml:space="preserve"> </w:t>
      </w:r>
      <w:r>
        <w:rPr>
          <w:sz w:val="28"/>
        </w:rPr>
        <w:t>слова</w:t>
      </w:r>
      <w:r>
        <w:rPr>
          <w:spacing w:val="-7"/>
          <w:sz w:val="28"/>
        </w:rPr>
        <w:t xml:space="preserve"> </w:t>
      </w:r>
      <w:r>
        <w:rPr>
          <w:sz w:val="28"/>
        </w:rPr>
        <w:t>в</w:t>
      </w:r>
      <w:r>
        <w:rPr>
          <w:spacing w:val="-8"/>
          <w:sz w:val="28"/>
        </w:rPr>
        <w:t xml:space="preserve"> </w:t>
      </w:r>
      <w:r>
        <w:rPr>
          <w:spacing w:val="-2"/>
          <w:sz w:val="28"/>
        </w:rPr>
        <w:t>тексте;</w:t>
      </w:r>
    </w:p>
    <w:p w:rsidR="002811B1" w:rsidRDefault="003C6E95">
      <w:pPr>
        <w:pStyle w:val="a4"/>
        <w:numPr>
          <w:ilvl w:val="0"/>
          <w:numId w:val="163"/>
        </w:numPr>
        <w:tabs>
          <w:tab w:val="left" w:pos="2375"/>
        </w:tabs>
        <w:ind w:left="2375" w:hanging="359"/>
        <w:jc w:val="left"/>
        <w:rPr>
          <w:sz w:val="28"/>
        </w:rPr>
      </w:pPr>
      <w:r>
        <w:rPr>
          <w:sz w:val="28"/>
        </w:rPr>
        <w:t>выписывать</w:t>
      </w:r>
      <w:r>
        <w:rPr>
          <w:spacing w:val="-11"/>
          <w:sz w:val="28"/>
        </w:rPr>
        <w:t xml:space="preserve"> </w:t>
      </w:r>
      <w:r>
        <w:rPr>
          <w:sz w:val="28"/>
        </w:rPr>
        <w:t>слова</w:t>
      </w:r>
      <w:r>
        <w:rPr>
          <w:spacing w:val="-8"/>
          <w:sz w:val="28"/>
        </w:rPr>
        <w:t xml:space="preserve"> </w:t>
      </w:r>
      <w:r>
        <w:rPr>
          <w:sz w:val="28"/>
        </w:rPr>
        <w:t>и</w:t>
      </w:r>
      <w:r>
        <w:rPr>
          <w:spacing w:val="-9"/>
          <w:sz w:val="28"/>
        </w:rPr>
        <w:t xml:space="preserve"> </w:t>
      </w:r>
      <w:r>
        <w:rPr>
          <w:sz w:val="28"/>
        </w:rPr>
        <w:t>словосочетания</w:t>
      </w:r>
      <w:r>
        <w:rPr>
          <w:spacing w:val="-8"/>
          <w:sz w:val="28"/>
        </w:rPr>
        <w:t xml:space="preserve"> </w:t>
      </w:r>
      <w:r>
        <w:rPr>
          <w:sz w:val="28"/>
        </w:rPr>
        <w:t>из</w:t>
      </w:r>
      <w:r>
        <w:rPr>
          <w:spacing w:val="-7"/>
          <w:sz w:val="28"/>
        </w:rPr>
        <w:t xml:space="preserve"> </w:t>
      </w:r>
      <w:r>
        <w:rPr>
          <w:spacing w:val="-2"/>
          <w:sz w:val="28"/>
        </w:rPr>
        <w:t>текста;</w:t>
      </w:r>
    </w:p>
    <w:p w:rsidR="002811B1" w:rsidRDefault="003C6E95">
      <w:pPr>
        <w:pStyle w:val="a4"/>
        <w:numPr>
          <w:ilvl w:val="0"/>
          <w:numId w:val="163"/>
        </w:numPr>
        <w:tabs>
          <w:tab w:val="left" w:pos="2375"/>
        </w:tabs>
        <w:spacing w:line="322" w:lineRule="exact"/>
        <w:ind w:left="2375" w:hanging="359"/>
        <w:jc w:val="left"/>
        <w:rPr>
          <w:sz w:val="28"/>
        </w:rPr>
      </w:pPr>
      <w:r>
        <w:rPr>
          <w:sz w:val="28"/>
        </w:rPr>
        <w:t>дополнять</w:t>
      </w:r>
      <w:r>
        <w:rPr>
          <w:spacing w:val="-13"/>
          <w:sz w:val="28"/>
        </w:rPr>
        <w:t xml:space="preserve"> </w:t>
      </w:r>
      <w:r>
        <w:rPr>
          <w:spacing w:val="-2"/>
          <w:sz w:val="28"/>
        </w:rPr>
        <w:t>предложения;</w:t>
      </w:r>
    </w:p>
    <w:p w:rsidR="002811B1" w:rsidRDefault="003C6E95">
      <w:pPr>
        <w:pStyle w:val="a4"/>
        <w:numPr>
          <w:ilvl w:val="0"/>
          <w:numId w:val="163"/>
        </w:numPr>
        <w:tabs>
          <w:tab w:val="left" w:pos="2375"/>
        </w:tabs>
        <w:ind w:left="2375" w:hanging="359"/>
        <w:jc w:val="left"/>
        <w:rPr>
          <w:sz w:val="28"/>
        </w:rPr>
      </w:pPr>
      <w:r>
        <w:rPr>
          <w:sz w:val="28"/>
        </w:rPr>
        <w:t>подписывать</w:t>
      </w:r>
      <w:r>
        <w:rPr>
          <w:spacing w:val="-10"/>
          <w:sz w:val="28"/>
        </w:rPr>
        <w:t xml:space="preserve"> </w:t>
      </w:r>
      <w:r>
        <w:rPr>
          <w:sz w:val="28"/>
        </w:rPr>
        <w:t>тетрадь,</w:t>
      </w:r>
      <w:r>
        <w:rPr>
          <w:spacing w:val="-4"/>
          <w:sz w:val="28"/>
        </w:rPr>
        <w:t xml:space="preserve"> </w:t>
      </w:r>
      <w:r>
        <w:rPr>
          <w:sz w:val="28"/>
        </w:rPr>
        <w:t>указывать</w:t>
      </w:r>
      <w:r>
        <w:rPr>
          <w:spacing w:val="-9"/>
          <w:sz w:val="28"/>
        </w:rPr>
        <w:t xml:space="preserve"> </w:t>
      </w:r>
      <w:r>
        <w:rPr>
          <w:sz w:val="28"/>
        </w:rPr>
        <w:t>номер</w:t>
      </w:r>
      <w:r>
        <w:rPr>
          <w:spacing w:val="-8"/>
          <w:sz w:val="28"/>
        </w:rPr>
        <w:t xml:space="preserve"> </w:t>
      </w:r>
      <w:r>
        <w:rPr>
          <w:sz w:val="28"/>
        </w:rPr>
        <w:t>класса</w:t>
      </w:r>
      <w:r>
        <w:rPr>
          <w:spacing w:val="-6"/>
          <w:sz w:val="28"/>
        </w:rPr>
        <w:t xml:space="preserve"> </w:t>
      </w:r>
      <w:r>
        <w:rPr>
          <w:sz w:val="28"/>
        </w:rPr>
        <w:t>и</w:t>
      </w:r>
      <w:r>
        <w:rPr>
          <w:spacing w:val="-7"/>
          <w:sz w:val="28"/>
        </w:rPr>
        <w:t xml:space="preserve"> </w:t>
      </w:r>
      <w:r>
        <w:rPr>
          <w:spacing w:val="-2"/>
          <w:sz w:val="28"/>
        </w:rPr>
        <w:t>школы;</w:t>
      </w:r>
    </w:p>
    <w:p w:rsidR="002811B1" w:rsidRDefault="002811B1">
      <w:pPr>
        <w:rPr>
          <w:sz w:val="28"/>
        </w:rPr>
        <w:sectPr w:rsidR="002811B1">
          <w:pgSz w:w="11910" w:h="16840"/>
          <w:pgMar w:top="1360" w:right="380" w:bottom="1340" w:left="740" w:header="0" w:footer="1074" w:gutter="0"/>
          <w:cols w:space="720"/>
        </w:sectPr>
      </w:pPr>
    </w:p>
    <w:p w:rsidR="002811B1" w:rsidRDefault="003C6E95">
      <w:pPr>
        <w:pStyle w:val="a4"/>
        <w:numPr>
          <w:ilvl w:val="0"/>
          <w:numId w:val="163"/>
        </w:numPr>
        <w:tabs>
          <w:tab w:val="left" w:pos="2374"/>
          <w:tab w:val="left" w:pos="2376"/>
          <w:tab w:val="left" w:pos="4386"/>
          <w:tab w:val="left" w:pos="7140"/>
          <w:tab w:val="left" w:pos="8839"/>
        </w:tabs>
        <w:spacing w:before="67"/>
        <w:ind w:right="470"/>
        <w:jc w:val="both"/>
        <w:rPr>
          <w:sz w:val="28"/>
        </w:rPr>
      </w:pPr>
      <w:r>
        <w:rPr>
          <w:spacing w:val="-2"/>
          <w:sz w:val="28"/>
        </w:rPr>
        <w:lastRenderedPageBreak/>
        <w:t>соблюдать</w:t>
      </w:r>
      <w:r>
        <w:rPr>
          <w:sz w:val="28"/>
        </w:rPr>
        <w:tab/>
      </w:r>
      <w:r>
        <w:rPr>
          <w:spacing w:val="-2"/>
          <w:sz w:val="28"/>
        </w:rPr>
        <w:t>пунктуационные</w:t>
      </w:r>
      <w:r>
        <w:rPr>
          <w:sz w:val="28"/>
        </w:rPr>
        <w:tab/>
      </w:r>
      <w:r>
        <w:rPr>
          <w:spacing w:val="-2"/>
          <w:sz w:val="28"/>
        </w:rPr>
        <w:t>правила</w:t>
      </w:r>
      <w:r>
        <w:rPr>
          <w:sz w:val="28"/>
        </w:rPr>
        <w:tab/>
      </w:r>
      <w:r>
        <w:rPr>
          <w:spacing w:val="-2"/>
          <w:sz w:val="28"/>
        </w:rPr>
        <w:t xml:space="preserve">оформления </w:t>
      </w:r>
      <w:r>
        <w:rPr>
          <w:sz w:val="28"/>
        </w:rPr>
        <w:t xml:space="preserve">повествовательного, вопросительного и восклицательного </w:t>
      </w:r>
      <w:r>
        <w:rPr>
          <w:spacing w:val="-2"/>
          <w:sz w:val="28"/>
        </w:rPr>
        <w:t>предложения;</w:t>
      </w:r>
    </w:p>
    <w:p w:rsidR="002811B1" w:rsidRDefault="003C6E95">
      <w:pPr>
        <w:pStyle w:val="a4"/>
        <w:numPr>
          <w:ilvl w:val="0"/>
          <w:numId w:val="163"/>
        </w:numPr>
        <w:tabs>
          <w:tab w:val="left" w:pos="2375"/>
        </w:tabs>
        <w:spacing w:line="321" w:lineRule="exact"/>
        <w:ind w:left="2375" w:hanging="359"/>
        <w:jc w:val="both"/>
        <w:rPr>
          <w:sz w:val="28"/>
        </w:rPr>
      </w:pPr>
      <w:r>
        <w:rPr>
          <w:sz w:val="28"/>
        </w:rPr>
        <w:t>составлять</w:t>
      </w:r>
      <w:r>
        <w:rPr>
          <w:spacing w:val="-14"/>
          <w:sz w:val="28"/>
        </w:rPr>
        <w:t xml:space="preserve"> </w:t>
      </w:r>
      <w:r>
        <w:rPr>
          <w:sz w:val="28"/>
        </w:rPr>
        <w:t>описание</w:t>
      </w:r>
      <w:r>
        <w:rPr>
          <w:spacing w:val="-10"/>
          <w:sz w:val="28"/>
        </w:rPr>
        <w:t xml:space="preserve"> </w:t>
      </w:r>
      <w:r>
        <w:rPr>
          <w:spacing w:val="-2"/>
          <w:sz w:val="28"/>
        </w:rPr>
        <w:t>картины;</w:t>
      </w:r>
    </w:p>
    <w:p w:rsidR="002811B1" w:rsidRDefault="003C6E95">
      <w:pPr>
        <w:pStyle w:val="a4"/>
        <w:numPr>
          <w:ilvl w:val="0"/>
          <w:numId w:val="163"/>
        </w:numPr>
        <w:tabs>
          <w:tab w:val="left" w:pos="2375"/>
        </w:tabs>
        <w:spacing w:before="6" w:line="322" w:lineRule="exact"/>
        <w:ind w:left="2375" w:hanging="359"/>
        <w:jc w:val="both"/>
        <w:rPr>
          <w:sz w:val="28"/>
        </w:rPr>
      </w:pPr>
      <w:r>
        <w:rPr>
          <w:sz w:val="28"/>
        </w:rPr>
        <w:t>составлять</w:t>
      </w:r>
      <w:r>
        <w:rPr>
          <w:spacing w:val="-10"/>
          <w:sz w:val="28"/>
        </w:rPr>
        <w:t xml:space="preserve"> </w:t>
      </w:r>
      <w:r>
        <w:rPr>
          <w:sz w:val="28"/>
        </w:rPr>
        <w:t>электронные</w:t>
      </w:r>
      <w:r>
        <w:rPr>
          <w:spacing w:val="-7"/>
          <w:sz w:val="28"/>
        </w:rPr>
        <w:t xml:space="preserve"> </w:t>
      </w:r>
      <w:r>
        <w:rPr>
          <w:sz w:val="28"/>
        </w:rPr>
        <w:t>письма</w:t>
      </w:r>
      <w:r>
        <w:rPr>
          <w:spacing w:val="-7"/>
          <w:sz w:val="28"/>
        </w:rPr>
        <w:t xml:space="preserve"> </w:t>
      </w:r>
      <w:r>
        <w:rPr>
          <w:sz w:val="28"/>
        </w:rPr>
        <w:t>по</w:t>
      </w:r>
      <w:r>
        <w:rPr>
          <w:spacing w:val="-7"/>
          <w:sz w:val="28"/>
        </w:rPr>
        <w:t xml:space="preserve"> </w:t>
      </w:r>
      <w:r>
        <w:rPr>
          <w:sz w:val="28"/>
        </w:rPr>
        <w:t>изучаемым</w:t>
      </w:r>
      <w:r>
        <w:rPr>
          <w:spacing w:val="-6"/>
          <w:sz w:val="28"/>
        </w:rPr>
        <w:t xml:space="preserve"> </w:t>
      </w:r>
      <w:r>
        <w:rPr>
          <w:spacing w:val="-2"/>
          <w:sz w:val="28"/>
        </w:rPr>
        <w:t>темам;</w:t>
      </w:r>
    </w:p>
    <w:p w:rsidR="002811B1" w:rsidRDefault="003C6E95">
      <w:pPr>
        <w:pStyle w:val="a4"/>
        <w:numPr>
          <w:ilvl w:val="0"/>
          <w:numId w:val="163"/>
        </w:numPr>
        <w:tabs>
          <w:tab w:val="left" w:pos="2376"/>
        </w:tabs>
        <w:ind w:hanging="499"/>
        <w:jc w:val="both"/>
        <w:rPr>
          <w:sz w:val="28"/>
        </w:rPr>
      </w:pPr>
      <w:r>
        <w:rPr>
          <w:sz w:val="28"/>
        </w:rPr>
        <w:t>составлять</w:t>
      </w:r>
      <w:r>
        <w:rPr>
          <w:spacing w:val="-12"/>
          <w:sz w:val="28"/>
        </w:rPr>
        <w:t xml:space="preserve"> </w:t>
      </w:r>
      <w:r>
        <w:rPr>
          <w:sz w:val="28"/>
        </w:rPr>
        <w:t>презентации</w:t>
      </w:r>
      <w:r>
        <w:rPr>
          <w:spacing w:val="-10"/>
          <w:sz w:val="28"/>
        </w:rPr>
        <w:t xml:space="preserve"> </w:t>
      </w:r>
      <w:r>
        <w:rPr>
          <w:sz w:val="28"/>
        </w:rPr>
        <w:t>по</w:t>
      </w:r>
      <w:r>
        <w:rPr>
          <w:spacing w:val="-10"/>
          <w:sz w:val="28"/>
        </w:rPr>
        <w:t xml:space="preserve"> </w:t>
      </w:r>
      <w:r>
        <w:rPr>
          <w:sz w:val="28"/>
        </w:rPr>
        <w:t>изучаемым</w:t>
      </w:r>
      <w:r>
        <w:rPr>
          <w:spacing w:val="-9"/>
          <w:sz w:val="28"/>
        </w:rPr>
        <w:t xml:space="preserve"> </w:t>
      </w:r>
      <w:r>
        <w:rPr>
          <w:spacing w:val="-2"/>
          <w:sz w:val="28"/>
        </w:rPr>
        <w:t>темам;</w:t>
      </w:r>
    </w:p>
    <w:p w:rsidR="002811B1" w:rsidRDefault="002811B1">
      <w:pPr>
        <w:pStyle w:val="a3"/>
        <w:spacing w:before="3"/>
        <w:ind w:left="0" w:firstLine="0"/>
        <w:jc w:val="left"/>
      </w:pPr>
    </w:p>
    <w:p w:rsidR="002811B1" w:rsidRDefault="003C6E95">
      <w:pPr>
        <w:pStyle w:val="2"/>
      </w:pPr>
      <w:r>
        <w:t>фонетический</w:t>
      </w:r>
      <w:r>
        <w:rPr>
          <w:spacing w:val="-14"/>
        </w:rPr>
        <w:t xml:space="preserve"> </w:t>
      </w:r>
      <w:r>
        <w:t>уровень</w:t>
      </w:r>
      <w:r>
        <w:rPr>
          <w:spacing w:val="-15"/>
        </w:rPr>
        <w:t xml:space="preserve"> </w:t>
      </w:r>
      <w:r>
        <w:rPr>
          <w:spacing w:val="-4"/>
        </w:rPr>
        <w:t>языка</w:t>
      </w:r>
    </w:p>
    <w:p w:rsidR="002811B1" w:rsidRDefault="003C6E95">
      <w:pPr>
        <w:pStyle w:val="a3"/>
        <w:spacing w:line="319" w:lineRule="exact"/>
        <w:ind w:left="1670" w:firstLine="0"/>
      </w:pPr>
      <w:r>
        <w:t>владеть</w:t>
      </w:r>
      <w:r>
        <w:rPr>
          <w:spacing w:val="-13"/>
        </w:rPr>
        <w:t xml:space="preserve"> </w:t>
      </w:r>
      <w:r>
        <w:t>следующими</w:t>
      </w:r>
      <w:r>
        <w:rPr>
          <w:spacing w:val="-11"/>
        </w:rPr>
        <w:t xml:space="preserve"> </w:t>
      </w:r>
      <w:r>
        <w:t>произносительными</w:t>
      </w:r>
      <w:r>
        <w:rPr>
          <w:spacing w:val="-11"/>
        </w:rPr>
        <w:t xml:space="preserve"> </w:t>
      </w:r>
      <w:r>
        <w:rPr>
          <w:spacing w:val="-2"/>
        </w:rPr>
        <w:t>навыками:</w:t>
      </w:r>
    </w:p>
    <w:p w:rsidR="002811B1" w:rsidRDefault="003C6E95">
      <w:pPr>
        <w:pStyle w:val="a4"/>
        <w:numPr>
          <w:ilvl w:val="0"/>
          <w:numId w:val="162"/>
        </w:numPr>
        <w:tabs>
          <w:tab w:val="left" w:pos="2374"/>
          <w:tab w:val="left" w:pos="2376"/>
        </w:tabs>
        <w:ind w:right="474"/>
        <w:jc w:val="both"/>
        <w:rPr>
          <w:sz w:val="28"/>
        </w:rPr>
      </w:pPr>
      <w:r>
        <w:rPr>
          <w:sz w:val="28"/>
        </w:rPr>
        <w:t xml:space="preserve">произносить слова изучаемого языка доступным для понимания </w:t>
      </w:r>
      <w:r>
        <w:rPr>
          <w:spacing w:val="-2"/>
          <w:sz w:val="28"/>
        </w:rPr>
        <w:t>образом;</w:t>
      </w:r>
    </w:p>
    <w:p w:rsidR="002811B1" w:rsidRDefault="003C6E95">
      <w:pPr>
        <w:pStyle w:val="a4"/>
        <w:numPr>
          <w:ilvl w:val="0"/>
          <w:numId w:val="162"/>
        </w:numPr>
        <w:tabs>
          <w:tab w:val="left" w:pos="2375"/>
        </w:tabs>
        <w:spacing w:line="321" w:lineRule="exact"/>
        <w:ind w:left="2375" w:hanging="282"/>
        <w:jc w:val="both"/>
        <w:rPr>
          <w:sz w:val="28"/>
        </w:rPr>
      </w:pPr>
      <w:r>
        <w:rPr>
          <w:sz w:val="28"/>
        </w:rPr>
        <w:t>соблюдать</w:t>
      </w:r>
      <w:r>
        <w:rPr>
          <w:spacing w:val="-10"/>
          <w:sz w:val="28"/>
        </w:rPr>
        <w:t xml:space="preserve"> </w:t>
      </w:r>
      <w:r>
        <w:rPr>
          <w:sz w:val="28"/>
        </w:rPr>
        <w:t>правильное</w:t>
      </w:r>
      <w:r>
        <w:rPr>
          <w:spacing w:val="-6"/>
          <w:sz w:val="28"/>
        </w:rPr>
        <w:t xml:space="preserve"> </w:t>
      </w:r>
      <w:r>
        <w:rPr>
          <w:sz w:val="28"/>
        </w:rPr>
        <w:t>ударение</w:t>
      </w:r>
      <w:r>
        <w:rPr>
          <w:spacing w:val="-7"/>
          <w:sz w:val="28"/>
        </w:rPr>
        <w:t xml:space="preserve"> </w:t>
      </w:r>
      <w:r>
        <w:rPr>
          <w:sz w:val="28"/>
        </w:rPr>
        <w:t>в</w:t>
      </w:r>
      <w:r>
        <w:rPr>
          <w:spacing w:val="-8"/>
          <w:sz w:val="28"/>
        </w:rPr>
        <w:t xml:space="preserve"> </w:t>
      </w:r>
      <w:r>
        <w:rPr>
          <w:sz w:val="28"/>
        </w:rPr>
        <w:t>изученных</w:t>
      </w:r>
      <w:r>
        <w:rPr>
          <w:spacing w:val="-11"/>
          <w:sz w:val="28"/>
        </w:rPr>
        <w:t xml:space="preserve"> </w:t>
      </w:r>
      <w:r>
        <w:rPr>
          <w:spacing w:val="-2"/>
          <w:sz w:val="28"/>
        </w:rPr>
        <w:t>словах;</w:t>
      </w:r>
    </w:p>
    <w:p w:rsidR="002811B1" w:rsidRDefault="003C6E95">
      <w:pPr>
        <w:pStyle w:val="a4"/>
        <w:numPr>
          <w:ilvl w:val="0"/>
          <w:numId w:val="162"/>
        </w:numPr>
        <w:tabs>
          <w:tab w:val="left" w:pos="2374"/>
          <w:tab w:val="left" w:pos="2376"/>
        </w:tabs>
        <w:ind w:right="473"/>
        <w:jc w:val="both"/>
        <w:rPr>
          <w:sz w:val="28"/>
        </w:rPr>
      </w:pPr>
      <w:r>
        <w:rPr>
          <w:sz w:val="28"/>
        </w:rPr>
        <w:t>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w:t>
      </w:r>
    </w:p>
    <w:p w:rsidR="002811B1" w:rsidRDefault="003C6E95">
      <w:pPr>
        <w:pStyle w:val="a4"/>
        <w:numPr>
          <w:ilvl w:val="0"/>
          <w:numId w:val="162"/>
        </w:numPr>
        <w:tabs>
          <w:tab w:val="left" w:pos="2374"/>
          <w:tab w:val="left" w:pos="2376"/>
        </w:tabs>
        <w:ind w:right="476"/>
        <w:jc w:val="both"/>
        <w:rPr>
          <w:sz w:val="28"/>
        </w:rPr>
      </w:pPr>
      <w:r>
        <w:rPr>
          <w:sz w:val="28"/>
        </w:rPr>
        <w:t>корректно</w:t>
      </w:r>
      <w:r>
        <w:rPr>
          <w:spacing w:val="-5"/>
          <w:sz w:val="28"/>
        </w:rPr>
        <w:t xml:space="preserve"> </w:t>
      </w:r>
      <w:r>
        <w:rPr>
          <w:sz w:val="28"/>
        </w:rPr>
        <w:t>реализовывать</w:t>
      </w:r>
      <w:r>
        <w:rPr>
          <w:spacing w:val="-3"/>
          <w:sz w:val="28"/>
        </w:rPr>
        <w:t xml:space="preserve"> </w:t>
      </w:r>
      <w:r>
        <w:rPr>
          <w:sz w:val="28"/>
        </w:rPr>
        <w:t>в</w:t>
      </w:r>
      <w:r>
        <w:rPr>
          <w:spacing w:val="-7"/>
          <w:sz w:val="28"/>
        </w:rPr>
        <w:t xml:space="preserve"> </w:t>
      </w:r>
      <w:r>
        <w:rPr>
          <w:sz w:val="28"/>
        </w:rPr>
        <w:t>речи</w:t>
      </w:r>
      <w:r>
        <w:rPr>
          <w:spacing w:val="-6"/>
          <w:sz w:val="28"/>
        </w:rPr>
        <w:t xml:space="preserve"> </w:t>
      </w:r>
      <w:r>
        <w:rPr>
          <w:sz w:val="28"/>
        </w:rPr>
        <w:t>интонационные</w:t>
      </w:r>
      <w:r>
        <w:rPr>
          <w:spacing w:val="-5"/>
          <w:sz w:val="28"/>
        </w:rPr>
        <w:t xml:space="preserve"> </w:t>
      </w:r>
      <w:r>
        <w:rPr>
          <w:sz w:val="28"/>
        </w:rPr>
        <w:t>конструкции</w:t>
      </w:r>
      <w:r>
        <w:rPr>
          <w:spacing w:val="-6"/>
          <w:sz w:val="28"/>
        </w:rPr>
        <w:t xml:space="preserve"> </w:t>
      </w:r>
      <w:r>
        <w:rPr>
          <w:sz w:val="28"/>
        </w:rPr>
        <w:t>для передачи цели высказывания;</w:t>
      </w:r>
    </w:p>
    <w:p w:rsidR="002811B1" w:rsidRDefault="002811B1">
      <w:pPr>
        <w:pStyle w:val="a3"/>
        <w:spacing w:before="8"/>
        <w:ind w:left="0" w:firstLine="0"/>
        <w:jc w:val="left"/>
      </w:pPr>
    </w:p>
    <w:p w:rsidR="002811B1" w:rsidRDefault="003C6E95">
      <w:pPr>
        <w:pStyle w:val="2"/>
        <w:jc w:val="left"/>
      </w:pPr>
      <w:r>
        <w:t>в</w:t>
      </w:r>
      <w:r>
        <w:rPr>
          <w:spacing w:val="-10"/>
        </w:rPr>
        <w:t xml:space="preserve"> </w:t>
      </w:r>
      <w:r>
        <w:t>области</w:t>
      </w:r>
      <w:r>
        <w:rPr>
          <w:spacing w:val="-10"/>
        </w:rPr>
        <w:t xml:space="preserve"> </w:t>
      </w:r>
      <w:r>
        <w:t>межкультурной</w:t>
      </w:r>
      <w:r>
        <w:rPr>
          <w:spacing w:val="-10"/>
        </w:rPr>
        <w:t xml:space="preserve"> </w:t>
      </w:r>
      <w:r>
        <w:rPr>
          <w:spacing w:val="-2"/>
        </w:rPr>
        <w:t>компетенции:</w:t>
      </w:r>
    </w:p>
    <w:p w:rsidR="002811B1" w:rsidRDefault="003C6E95">
      <w:pPr>
        <w:pStyle w:val="a3"/>
        <w:spacing w:line="319" w:lineRule="exact"/>
        <w:ind w:left="1670" w:firstLine="0"/>
        <w:jc w:val="left"/>
      </w:pPr>
      <w:r>
        <w:t>использовать</w:t>
      </w:r>
      <w:r>
        <w:rPr>
          <w:spacing w:val="-8"/>
        </w:rPr>
        <w:t xml:space="preserve"> </w:t>
      </w:r>
      <w:r>
        <w:t>в</w:t>
      </w:r>
      <w:r>
        <w:rPr>
          <w:spacing w:val="-7"/>
        </w:rPr>
        <w:t xml:space="preserve"> </w:t>
      </w:r>
      <w:r>
        <w:t>речи</w:t>
      </w:r>
      <w:r>
        <w:rPr>
          <w:spacing w:val="-7"/>
        </w:rPr>
        <w:t xml:space="preserve"> </w:t>
      </w:r>
      <w:r>
        <w:t>и</w:t>
      </w:r>
      <w:r>
        <w:rPr>
          <w:spacing w:val="-6"/>
        </w:rPr>
        <w:t xml:space="preserve"> </w:t>
      </w:r>
      <w:r>
        <w:t>письменных</w:t>
      </w:r>
      <w:r>
        <w:rPr>
          <w:spacing w:val="-10"/>
        </w:rPr>
        <w:t xml:space="preserve"> </w:t>
      </w:r>
      <w:r>
        <w:t>текстах</w:t>
      </w:r>
      <w:r>
        <w:rPr>
          <w:spacing w:val="-9"/>
        </w:rPr>
        <w:t xml:space="preserve"> </w:t>
      </w:r>
      <w:r>
        <w:t>полученную</w:t>
      </w:r>
      <w:r>
        <w:rPr>
          <w:spacing w:val="-7"/>
        </w:rPr>
        <w:t xml:space="preserve"> </w:t>
      </w:r>
      <w:r>
        <w:rPr>
          <w:spacing w:val="-2"/>
        </w:rPr>
        <w:t>информацию:</w:t>
      </w:r>
    </w:p>
    <w:p w:rsidR="002811B1" w:rsidRDefault="003C6E95">
      <w:pPr>
        <w:pStyle w:val="a4"/>
        <w:numPr>
          <w:ilvl w:val="0"/>
          <w:numId w:val="161"/>
        </w:numPr>
        <w:tabs>
          <w:tab w:val="left" w:pos="2519"/>
        </w:tabs>
        <w:spacing w:line="322" w:lineRule="exact"/>
        <w:ind w:left="2519" w:hanging="359"/>
        <w:jc w:val="left"/>
        <w:rPr>
          <w:sz w:val="28"/>
        </w:rPr>
      </w:pPr>
      <w:r>
        <w:rPr>
          <w:sz w:val="28"/>
        </w:rPr>
        <w:t>о</w:t>
      </w:r>
      <w:r>
        <w:rPr>
          <w:spacing w:val="-6"/>
          <w:sz w:val="28"/>
        </w:rPr>
        <w:t xml:space="preserve"> </w:t>
      </w:r>
      <w:r>
        <w:rPr>
          <w:sz w:val="28"/>
        </w:rPr>
        <w:t>правилах</w:t>
      </w:r>
      <w:r>
        <w:rPr>
          <w:spacing w:val="-9"/>
          <w:sz w:val="28"/>
        </w:rPr>
        <w:t xml:space="preserve"> </w:t>
      </w:r>
      <w:r>
        <w:rPr>
          <w:sz w:val="28"/>
        </w:rPr>
        <w:t>речевого</w:t>
      </w:r>
      <w:r>
        <w:rPr>
          <w:spacing w:val="-6"/>
          <w:sz w:val="28"/>
        </w:rPr>
        <w:t xml:space="preserve"> </w:t>
      </w:r>
      <w:r>
        <w:rPr>
          <w:sz w:val="28"/>
        </w:rPr>
        <w:t>этикета</w:t>
      </w:r>
      <w:r>
        <w:rPr>
          <w:spacing w:val="-4"/>
          <w:sz w:val="28"/>
        </w:rPr>
        <w:t xml:space="preserve"> </w:t>
      </w:r>
      <w:r>
        <w:rPr>
          <w:sz w:val="28"/>
        </w:rPr>
        <w:t>в</w:t>
      </w:r>
      <w:r>
        <w:rPr>
          <w:spacing w:val="-7"/>
          <w:sz w:val="28"/>
        </w:rPr>
        <w:t xml:space="preserve"> </w:t>
      </w:r>
      <w:r>
        <w:rPr>
          <w:sz w:val="28"/>
        </w:rPr>
        <w:t>формулах</w:t>
      </w:r>
      <w:r>
        <w:rPr>
          <w:spacing w:val="-1"/>
          <w:sz w:val="28"/>
        </w:rPr>
        <w:t xml:space="preserve"> </w:t>
      </w:r>
      <w:r>
        <w:rPr>
          <w:spacing w:val="-2"/>
          <w:sz w:val="28"/>
        </w:rPr>
        <w:t>вежливости;</w:t>
      </w:r>
    </w:p>
    <w:p w:rsidR="002811B1" w:rsidRDefault="003C6E95">
      <w:pPr>
        <w:pStyle w:val="a4"/>
        <w:numPr>
          <w:ilvl w:val="0"/>
          <w:numId w:val="161"/>
        </w:numPr>
        <w:tabs>
          <w:tab w:val="left" w:pos="2519"/>
        </w:tabs>
        <w:spacing w:line="322" w:lineRule="exact"/>
        <w:ind w:left="2519" w:hanging="359"/>
        <w:jc w:val="left"/>
        <w:rPr>
          <w:sz w:val="28"/>
        </w:rPr>
      </w:pPr>
      <w:r>
        <w:rPr>
          <w:sz w:val="28"/>
        </w:rPr>
        <w:t>об</w:t>
      </w:r>
      <w:r>
        <w:rPr>
          <w:spacing w:val="-7"/>
          <w:sz w:val="28"/>
        </w:rPr>
        <w:t xml:space="preserve"> </w:t>
      </w:r>
      <w:r>
        <w:rPr>
          <w:sz w:val="28"/>
        </w:rPr>
        <w:t>организации</w:t>
      </w:r>
      <w:r>
        <w:rPr>
          <w:spacing w:val="-7"/>
          <w:sz w:val="28"/>
        </w:rPr>
        <w:t xml:space="preserve"> </w:t>
      </w:r>
      <w:r>
        <w:rPr>
          <w:sz w:val="28"/>
        </w:rPr>
        <w:t>учебного</w:t>
      </w:r>
      <w:r>
        <w:rPr>
          <w:spacing w:val="-5"/>
          <w:sz w:val="28"/>
        </w:rPr>
        <w:t xml:space="preserve"> </w:t>
      </w:r>
      <w:r>
        <w:rPr>
          <w:sz w:val="28"/>
        </w:rPr>
        <w:t>процесса</w:t>
      </w:r>
      <w:r>
        <w:rPr>
          <w:spacing w:val="-7"/>
          <w:sz w:val="28"/>
        </w:rPr>
        <w:t xml:space="preserve"> </w:t>
      </w:r>
      <w:r>
        <w:rPr>
          <w:sz w:val="28"/>
        </w:rPr>
        <w:t>в</w:t>
      </w:r>
      <w:r>
        <w:rPr>
          <w:spacing w:val="-8"/>
          <w:sz w:val="28"/>
        </w:rPr>
        <w:t xml:space="preserve"> </w:t>
      </w:r>
      <w:r>
        <w:rPr>
          <w:spacing w:val="-2"/>
          <w:sz w:val="28"/>
        </w:rPr>
        <w:t>Великобритании;</w:t>
      </w:r>
    </w:p>
    <w:p w:rsidR="002811B1" w:rsidRDefault="003C6E95">
      <w:pPr>
        <w:pStyle w:val="a4"/>
        <w:numPr>
          <w:ilvl w:val="0"/>
          <w:numId w:val="161"/>
        </w:numPr>
        <w:tabs>
          <w:tab w:val="left" w:pos="2519"/>
        </w:tabs>
        <w:spacing w:line="322" w:lineRule="exact"/>
        <w:ind w:left="2519" w:hanging="359"/>
        <w:jc w:val="left"/>
        <w:rPr>
          <w:sz w:val="28"/>
        </w:rPr>
      </w:pPr>
      <w:r>
        <w:rPr>
          <w:sz w:val="28"/>
        </w:rPr>
        <w:t>о</w:t>
      </w:r>
      <w:r>
        <w:rPr>
          <w:spacing w:val="-4"/>
          <w:sz w:val="28"/>
        </w:rPr>
        <w:t xml:space="preserve"> </w:t>
      </w:r>
      <w:r>
        <w:rPr>
          <w:sz w:val="28"/>
        </w:rPr>
        <w:t>знаменательных</w:t>
      </w:r>
      <w:r>
        <w:rPr>
          <w:spacing w:val="-7"/>
          <w:sz w:val="28"/>
        </w:rPr>
        <w:t xml:space="preserve"> </w:t>
      </w:r>
      <w:r>
        <w:rPr>
          <w:sz w:val="28"/>
        </w:rPr>
        <w:t>датах</w:t>
      </w:r>
      <w:r>
        <w:rPr>
          <w:spacing w:val="-8"/>
          <w:sz w:val="28"/>
        </w:rPr>
        <w:t xml:space="preserve"> </w:t>
      </w:r>
      <w:r>
        <w:rPr>
          <w:sz w:val="28"/>
        </w:rPr>
        <w:t>и</w:t>
      </w:r>
      <w:r>
        <w:rPr>
          <w:spacing w:val="-3"/>
          <w:sz w:val="28"/>
        </w:rPr>
        <w:t xml:space="preserve"> </w:t>
      </w:r>
      <w:r>
        <w:rPr>
          <w:sz w:val="28"/>
        </w:rPr>
        <w:t>их</w:t>
      </w:r>
      <w:r>
        <w:rPr>
          <w:spacing w:val="-7"/>
          <w:sz w:val="28"/>
        </w:rPr>
        <w:t xml:space="preserve"> </w:t>
      </w:r>
      <w:r>
        <w:rPr>
          <w:spacing w:val="-2"/>
          <w:sz w:val="28"/>
        </w:rPr>
        <w:t>праздновании;</w:t>
      </w:r>
    </w:p>
    <w:p w:rsidR="002811B1" w:rsidRDefault="003C6E95">
      <w:pPr>
        <w:pStyle w:val="a4"/>
        <w:numPr>
          <w:ilvl w:val="0"/>
          <w:numId w:val="161"/>
        </w:numPr>
        <w:tabs>
          <w:tab w:val="left" w:pos="2519"/>
        </w:tabs>
        <w:spacing w:line="322" w:lineRule="exact"/>
        <w:ind w:left="2519" w:hanging="359"/>
        <w:jc w:val="left"/>
        <w:rPr>
          <w:sz w:val="28"/>
        </w:rPr>
      </w:pPr>
      <w:r>
        <w:rPr>
          <w:sz w:val="28"/>
        </w:rPr>
        <w:t>о</w:t>
      </w:r>
      <w:r>
        <w:rPr>
          <w:spacing w:val="-7"/>
          <w:sz w:val="28"/>
        </w:rPr>
        <w:t xml:space="preserve"> </w:t>
      </w:r>
      <w:r>
        <w:rPr>
          <w:sz w:val="28"/>
        </w:rPr>
        <w:t>досуге</w:t>
      </w:r>
      <w:r>
        <w:rPr>
          <w:spacing w:val="-6"/>
          <w:sz w:val="28"/>
        </w:rPr>
        <w:t xml:space="preserve"> </w:t>
      </w:r>
      <w:r>
        <w:rPr>
          <w:sz w:val="28"/>
        </w:rPr>
        <w:t>в</w:t>
      </w:r>
      <w:r>
        <w:rPr>
          <w:spacing w:val="-8"/>
          <w:sz w:val="28"/>
        </w:rPr>
        <w:t xml:space="preserve"> </w:t>
      </w:r>
      <w:r>
        <w:rPr>
          <w:sz w:val="28"/>
        </w:rPr>
        <w:t>стране</w:t>
      </w:r>
      <w:r>
        <w:rPr>
          <w:spacing w:val="-6"/>
          <w:sz w:val="28"/>
        </w:rPr>
        <w:t xml:space="preserve"> </w:t>
      </w:r>
      <w:r>
        <w:rPr>
          <w:sz w:val="28"/>
        </w:rPr>
        <w:t>изучаемого</w:t>
      </w:r>
      <w:r>
        <w:rPr>
          <w:spacing w:val="-7"/>
          <w:sz w:val="28"/>
        </w:rPr>
        <w:t xml:space="preserve"> </w:t>
      </w:r>
      <w:r>
        <w:rPr>
          <w:spacing w:val="-2"/>
          <w:sz w:val="28"/>
        </w:rPr>
        <w:t>языка;</w:t>
      </w:r>
    </w:p>
    <w:p w:rsidR="002811B1" w:rsidRDefault="003C6E95">
      <w:pPr>
        <w:pStyle w:val="a4"/>
        <w:numPr>
          <w:ilvl w:val="0"/>
          <w:numId w:val="161"/>
        </w:numPr>
        <w:tabs>
          <w:tab w:val="left" w:pos="2592"/>
        </w:tabs>
        <w:ind w:left="2592" w:hanging="432"/>
        <w:jc w:val="left"/>
        <w:rPr>
          <w:sz w:val="28"/>
        </w:rPr>
      </w:pPr>
      <w:r>
        <w:rPr>
          <w:sz w:val="28"/>
        </w:rPr>
        <w:t>об</w:t>
      </w:r>
      <w:r>
        <w:rPr>
          <w:spacing w:val="-5"/>
          <w:sz w:val="28"/>
        </w:rPr>
        <w:t xml:space="preserve"> </w:t>
      </w:r>
      <w:r>
        <w:rPr>
          <w:sz w:val="28"/>
        </w:rPr>
        <w:t>особенностях</w:t>
      </w:r>
      <w:r>
        <w:rPr>
          <w:spacing w:val="-11"/>
          <w:sz w:val="28"/>
        </w:rPr>
        <w:t xml:space="preserve"> </w:t>
      </w:r>
      <w:r>
        <w:rPr>
          <w:sz w:val="28"/>
        </w:rPr>
        <w:t>городской</w:t>
      </w:r>
      <w:r>
        <w:rPr>
          <w:spacing w:val="-6"/>
          <w:sz w:val="28"/>
        </w:rPr>
        <w:t xml:space="preserve"> </w:t>
      </w:r>
      <w:r>
        <w:rPr>
          <w:sz w:val="28"/>
        </w:rPr>
        <w:t>жизни</w:t>
      </w:r>
      <w:r>
        <w:rPr>
          <w:spacing w:val="-7"/>
          <w:sz w:val="28"/>
        </w:rPr>
        <w:t xml:space="preserve"> </w:t>
      </w:r>
      <w:r>
        <w:rPr>
          <w:sz w:val="28"/>
        </w:rPr>
        <w:t>в</w:t>
      </w:r>
      <w:r>
        <w:rPr>
          <w:spacing w:val="-8"/>
          <w:sz w:val="28"/>
        </w:rPr>
        <w:t xml:space="preserve"> </w:t>
      </w:r>
      <w:r>
        <w:rPr>
          <w:spacing w:val="-2"/>
          <w:sz w:val="28"/>
        </w:rPr>
        <w:t>Великобритании;</w:t>
      </w:r>
    </w:p>
    <w:p w:rsidR="002811B1" w:rsidRDefault="003C6E95">
      <w:pPr>
        <w:pStyle w:val="a4"/>
        <w:numPr>
          <w:ilvl w:val="0"/>
          <w:numId w:val="161"/>
        </w:numPr>
        <w:tabs>
          <w:tab w:val="left" w:pos="2519"/>
        </w:tabs>
        <w:spacing w:line="322" w:lineRule="exact"/>
        <w:ind w:left="2519" w:hanging="359"/>
        <w:jc w:val="left"/>
        <w:rPr>
          <w:sz w:val="28"/>
        </w:rPr>
      </w:pPr>
      <w:r>
        <w:rPr>
          <w:sz w:val="28"/>
        </w:rPr>
        <w:t>о</w:t>
      </w:r>
      <w:r>
        <w:rPr>
          <w:spacing w:val="-8"/>
          <w:sz w:val="28"/>
        </w:rPr>
        <w:t xml:space="preserve"> </w:t>
      </w:r>
      <w:r>
        <w:rPr>
          <w:sz w:val="28"/>
        </w:rPr>
        <w:t>Британской</w:t>
      </w:r>
      <w:r>
        <w:rPr>
          <w:spacing w:val="-8"/>
          <w:sz w:val="28"/>
        </w:rPr>
        <w:t xml:space="preserve"> </w:t>
      </w:r>
      <w:r>
        <w:rPr>
          <w:spacing w:val="-2"/>
          <w:sz w:val="28"/>
        </w:rPr>
        <w:t>кухне;</w:t>
      </w:r>
    </w:p>
    <w:p w:rsidR="002811B1" w:rsidRDefault="003C6E95">
      <w:pPr>
        <w:pStyle w:val="a4"/>
        <w:numPr>
          <w:ilvl w:val="0"/>
          <w:numId w:val="161"/>
        </w:numPr>
        <w:tabs>
          <w:tab w:val="left" w:pos="2519"/>
        </w:tabs>
        <w:spacing w:line="322" w:lineRule="exact"/>
        <w:ind w:left="2519" w:hanging="359"/>
        <w:jc w:val="left"/>
        <w:rPr>
          <w:sz w:val="28"/>
        </w:rPr>
      </w:pPr>
      <w:r>
        <w:rPr>
          <w:sz w:val="28"/>
        </w:rPr>
        <w:t>о</w:t>
      </w:r>
      <w:r>
        <w:rPr>
          <w:spacing w:val="-9"/>
          <w:sz w:val="28"/>
        </w:rPr>
        <w:t xml:space="preserve"> </w:t>
      </w:r>
      <w:r>
        <w:rPr>
          <w:sz w:val="28"/>
        </w:rPr>
        <w:t>культуре</w:t>
      </w:r>
      <w:r>
        <w:rPr>
          <w:spacing w:val="-8"/>
          <w:sz w:val="28"/>
        </w:rPr>
        <w:t xml:space="preserve"> </w:t>
      </w:r>
      <w:r>
        <w:rPr>
          <w:sz w:val="28"/>
        </w:rPr>
        <w:t>безопасности</w:t>
      </w:r>
      <w:r>
        <w:rPr>
          <w:spacing w:val="-8"/>
          <w:sz w:val="28"/>
        </w:rPr>
        <w:t xml:space="preserve"> </w:t>
      </w:r>
      <w:r>
        <w:rPr>
          <w:sz w:val="28"/>
        </w:rPr>
        <w:t>поведения</w:t>
      </w:r>
      <w:r>
        <w:rPr>
          <w:spacing w:val="-8"/>
          <w:sz w:val="28"/>
        </w:rPr>
        <w:t xml:space="preserve"> </w:t>
      </w:r>
      <w:r>
        <w:rPr>
          <w:sz w:val="28"/>
        </w:rPr>
        <w:t>в</w:t>
      </w:r>
      <w:r>
        <w:rPr>
          <w:spacing w:val="-10"/>
          <w:sz w:val="28"/>
        </w:rPr>
        <w:t xml:space="preserve"> </w:t>
      </w:r>
      <w:r>
        <w:rPr>
          <w:sz w:val="28"/>
        </w:rPr>
        <w:t>цифровом</w:t>
      </w:r>
      <w:r>
        <w:rPr>
          <w:spacing w:val="-6"/>
          <w:sz w:val="28"/>
        </w:rPr>
        <w:t xml:space="preserve"> </w:t>
      </w:r>
      <w:r>
        <w:rPr>
          <w:spacing w:val="-2"/>
          <w:sz w:val="28"/>
        </w:rPr>
        <w:t>пространстве;</w:t>
      </w:r>
    </w:p>
    <w:p w:rsidR="002811B1" w:rsidRDefault="003C6E95">
      <w:pPr>
        <w:pStyle w:val="a4"/>
        <w:numPr>
          <w:ilvl w:val="0"/>
          <w:numId w:val="161"/>
        </w:numPr>
        <w:tabs>
          <w:tab w:val="left" w:pos="2519"/>
        </w:tabs>
        <w:spacing w:line="322" w:lineRule="exact"/>
        <w:ind w:left="2519" w:hanging="359"/>
        <w:jc w:val="left"/>
        <w:rPr>
          <w:sz w:val="28"/>
        </w:rPr>
      </w:pPr>
      <w:r>
        <w:rPr>
          <w:sz w:val="28"/>
        </w:rPr>
        <w:t>об</w:t>
      </w:r>
      <w:r>
        <w:rPr>
          <w:spacing w:val="-6"/>
          <w:sz w:val="28"/>
        </w:rPr>
        <w:t xml:space="preserve"> </w:t>
      </w:r>
      <w:r>
        <w:rPr>
          <w:sz w:val="28"/>
        </w:rPr>
        <w:t>известных</w:t>
      </w:r>
      <w:r>
        <w:rPr>
          <w:spacing w:val="-9"/>
          <w:sz w:val="28"/>
        </w:rPr>
        <w:t xml:space="preserve"> </w:t>
      </w:r>
      <w:r>
        <w:rPr>
          <w:sz w:val="28"/>
        </w:rPr>
        <w:t>личностях</w:t>
      </w:r>
      <w:r>
        <w:rPr>
          <w:spacing w:val="-10"/>
          <w:sz w:val="28"/>
        </w:rPr>
        <w:t xml:space="preserve"> </w:t>
      </w:r>
      <w:r>
        <w:rPr>
          <w:sz w:val="28"/>
        </w:rPr>
        <w:t>в</w:t>
      </w:r>
      <w:r>
        <w:rPr>
          <w:spacing w:val="-6"/>
          <w:sz w:val="28"/>
        </w:rPr>
        <w:t xml:space="preserve"> </w:t>
      </w:r>
      <w:r>
        <w:rPr>
          <w:sz w:val="28"/>
        </w:rPr>
        <w:t>России</w:t>
      </w:r>
      <w:r>
        <w:rPr>
          <w:spacing w:val="-6"/>
          <w:sz w:val="28"/>
        </w:rPr>
        <w:t xml:space="preserve"> </w:t>
      </w:r>
      <w:r>
        <w:rPr>
          <w:sz w:val="28"/>
        </w:rPr>
        <w:t>и</w:t>
      </w:r>
      <w:r>
        <w:rPr>
          <w:spacing w:val="-5"/>
          <w:sz w:val="28"/>
        </w:rPr>
        <w:t xml:space="preserve"> </w:t>
      </w:r>
      <w:r>
        <w:rPr>
          <w:sz w:val="28"/>
        </w:rPr>
        <w:t>англоязычных</w:t>
      </w:r>
      <w:r>
        <w:rPr>
          <w:spacing w:val="-9"/>
          <w:sz w:val="28"/>
        </w:rPr>
        <w:t xml:space="preserve"> </w:t>
      </w:r>
      <w:r>
        <w:rPr>
          <w:spacing w:val="-2"/>
          <w:sz w:val="28"/>
        </w:rPr>
        <w:t>странах;</w:t>
      </w:r>
    </w:p>
    <w:p w:rsidR="002811B1" w:rsidRDefault="003C6E95">
      <w:pPr>
        <w:pStyle w:val="a4"/>
        <w:numPr>
          <w:ilvl w:val="0"/>
          <w:numId w:val="161"/>
        </w:numPr>
        <w:tabs>
          <w:tab w:val="left" w:pos="2519"/>
        </w:tabs>
        <w:ind w:left="2519" w:hanging="359"/>
        <w:jc w:val="left"/>
        <w:rPr>
          <w:sz w:val="28"/>
        </w:rPr>
      </w:pPr>
      <w:r>
        <w:rPr>
          <w:sz w:val="28"/>
        </w:rPr>
        <w:t>об</w:t>
      </w:r>
      <w:r>
        <w:rPr>
          <w:spacing w:val="-6"/>
          <w:sz w:val="28"/>
        </w:rPr>
        <w:t xml:space="preserve"> </w:t>
      </w:r>
      <w:r>
        <w:rPr>
          <w:sz w:val="28"/>
        </w:rPr>
        <w:t>особенностях</w:t>
      </w:r>
      <w:r>
        <w:rPr>
          <w:spacing w:val="-11"/>
          <w:sz w:val="28"/>
        </w:rPr>
        <w:t xml:space="preserve"> </w:t>
      </w:r>
      <w:r>
        <w:rPr>
          <w:sz w:val="28"/>
        </w:rPr>
        <w:t>культуры</w:t>
      </w:r>
      <w:r>
        <w:rPr>
          <w:spacing w:val="-8"/>
          <w:sz w:val="28"/>
        </w:rPr>
        <w:t xml:space="preserve"> </w:t>
      </w:r>
      <w:r>
        <w:rPr>
          <w:sz w:val="28"/>
        </w:rPr>
        <w:t>России</w:t>
      </w:r>
      <w:r>
        <w:rPr>
          <w:spacing w:val="-7"/>
          <w:sz w:val="28"/>
        </w:rPr>
        <w:t xml:space="preserve"> </w:t>
      </w:r>
      <w:r>
        <w:rPr>
          <w:sz w:val="28"/>
        </w:rPr>
        <w:t>и</w:t>
      </w:r>
      <w:r>
        <w:rPr>
          <w:spacing w:val="-8"/>
          <w:sz w:val="28"/>
        </w:rPr>
        <w:t xml:space="preserve"> </w:t>
      </w:r>
      <w:r>
        <w:rPr>
          <w:sz w:val="28"/>
        </w:rPr>
        <w:t>страны</w:t>
      </w:r>
      <w:r>
        <w:rPr>
          <w:spacing w:val="-7"/>
          <w:sz w:val="28"/>
        </w:rPr>
        <w:t xml:space="preserve"> </w:t>
      </w:r>
      <w:r>
        <w:rPr>
          <w:sz w:val="28"/>
        </w:rPr>
        <w:t>изучаемого</w:t>
      </w:r>
      <w:r>
        <w:rPr>
          <w:spacing w:val="-8"/>
          <w:sz w:val="28"/>
        </w:rPr>
        <w:t xml:space="preserve"> </w:t>
      </w:r>
      <w:r>
        <w:rPr>
          <w:spacing w:val="-2"/>
          <w:sz w:val="28"/>
        </w:rPr>
        <w:t>языка;</w:t>
      </w:r>
    </w:p>
    <w:p w:rsidR="002811B1" w:rsidRDefault="003C6E95">
      <w:pPr>
        <w:pStyle w:val="a4"/>
        <w:numPr>
          <w:ilvl w:val="0"/>
          <w:numId w:val="161"/>
        </w:numPr>
        <w:tabs>
          <w:tab w:val="left" w:pos="2375"/>
        </w:tabs>
        <w:spacing w:before="4"/>
        <w:ind w:left="2375" w:hanging="422"/>
        <w:jc w:val="left"/>
        <w:rPr>
          <w:sz w:val="28"/>
        </w:rPr>
      </w:pPr>
      <w:r>
        <w:rPr>
          <w:sz w:val="28"/>
        </w:rPr>
        <w:t>об</w:t>
      </w:r>
      <w:r>
        <w:rPr>
          <w:spacing w:val="-4"/>
          <w:sz w:val="28"/>
        </w:rPr>
        <w:t xml:space="preserve"> </w:t>
      </w:r>
      <w:r>
        <w:rPr>
          <w:sz w:val="28"/>
        </w:rPr>
        <w:t>известных</w:t>
      </w:r>
      <w:r>
        <w:rPr>
          <w:spacing w:val="-10"/>
          <w:sz w:val="28"/>
        </w:rPr>
        <w:t xml:space="preserve"> </w:t>
      </w:r>
      <w:r>
        <w:rPr>
          <w:sz w:val="28"/>
        </w:rPr>
        <w:t>писателях</w:t>
      </w:r>
      <w:r>
        <w:rPr>
          <w:spacing w:val="-9"/>
          <w:sz w:val="28"/>
        </w:rPr>
        <w:t xml:space="preserve"> </w:t>
      </w:r>
      <w:r>
        <w:rPr>
          <w:sz w:val="28"/>
        </w:rPr>
        <w:t>России</w:t>
      </w:r>
      <w:r>
        <w:rPr>
          <w:spacing w:val="-6"/>
          <w:sz w:val="28"/>
        </w:rPr>
        <w:t xml:space="preserve"> </w:t>
      </w:r>
      <w:r>
        <w:rPr>
          <w:sz w:val="28"/>
        </w:rPr>
        <w:t>и</w:t>
      </w:r>
      <w:r>
        <w:rPr>
          <w:spacing w:val="-6"/>
          <w:sz w:val="28"/>
        </w:rPr>
        <w:t xml:space="preserve"> </w:t>
      </w:r>
      <w:r>
        <w:rPr>
          <w:spacing w:val="-2"/>
          <w:sz w:val="28"/>
        </w:rPr>
        <w:t>Великобритании;</w:t>
      </w:r>
    </w:p>
    <w:p w:rsidR="002811B1" w:rsidRDefault="003C6E95">
      <w:pPr>
        <w:pStyle w:val="a4"/>
        <w:numPr>
          <w:ilvl w:val="0"/>
          <w:numId w:val="161"/>
        </w:numPr>
        <w:tabs>
          <w:tab w:val="left" w:pos="2447"/>
        </w:tabs>
        <w:spacing w:before="1"/>
        <w:ind w:left="2447" w:hanging="494"/>
        <w:jc w:val="left"/>
        <w:rPr>
          <w:sz w:val="28"/>
        </w:rPr>
      </w:pPr>
      <w:r>
        <w:rPr>
          <w:sz w:val="28"/>
        </w:rPr>
        <w:t>о</w:t>
      </w:r>
      <w:r>
        <w:rPr>
          <w:spacing w:val="-7"/>
          <w:sz w:val="28"/>
        </w:rPr>
        <w:t xml:space="preserve"> </w:t>
      </w:r>
      <w:r>
        <w:rPr>
          <w:sz w:val="28"/>
        </w:rPr>
        <w:t>культурных</w:t>
      </w:r>
      <w:r>
        <w:rPr>
          <w:spacing w:val="-10"/>
          <w:sz w:val="28"/>
        </w:rPr>
        <w:t xml:space="preserve"> </w:t>
      </w:r>
      <w:r>
        <w:rPr>
          <w:sz w:val="28"/>
        </w:rPr>
        <w:t>стереотипах</w:t>
      </w:r>
      <w:r>
        <w:rPr>
          <w:spacing w:val="-10"/>
          <w:sz w:val="28"/>
        </w:rPr>
        <w:t xml:space="preserve"> </w:t>
      </w:r>
      <w:r>
        <w:rPr>
          <w:sz w:val="28"/>
        </w:rPr>
        <w:t>разных</w:t>
      </w:r>
      <w:r>
        <w:rPr>
          <w:spacing w:val="-10"/>
          <w:sz w:val="28"/>
        </w:rPr>
        <w:t xml:space="preserve"> </w:t>
      </w:r>
      <w:r>
        <w:rPr>
          <w:spacing w:val="-2"/>
          <w:sz w:val="28"/>
        </w:rPr>
        <w:t>стран.</w:t>
      </w:r>
    </w:p>
    <w:p w:rsidR="002811B1" w:rsidRDefault="003C6E95">
      <w:pPr>
        <w:pStyle w:val="a3"/>
        <w:spacing w:before="321"/>
        <w:ind w:right="464"/>
      </w:pPr>
      <w:r>
        <w:t>Предметные результаты по учебному предмету «Иностранный (английский)</w:t>
      </w:r>
      <w:r>
        <w:rPr>
          <w:spacing w:val="-18"/>
        </w:rPr>
        <w:t xml:space="preserve"> </w:t>
      </w:r>
      <w:r>
        <w:t>язык»</w:t>
      </w:r>
      <w:r>
        <w:rPr>
          <w:spacing w:val="-17"/>
        </w:rPr>
        <w:t xml:space="preserve"> </w:t>
      </w:r>
      <w:r>
        <w:t>на</w:t>
      </w:r>
      <w:r>
        <w:rPr>
          <w:spacing w:val="-16"/>
        </w:rPr>
        <w:t xml:space="preserve"> </w:t>
      </w:r>
      <w:r>
        <w:t>уровне</w:t>
      </w:r>
      <w:r>
        <w:rPr>
          <w:spacing w:val="-18"/>
        </w:rPr>
        <w:t xml:space="preserve"> </w:t>
      </w:r>
      <w:r>
        <w:t>основного</w:t>
      </w:r>
      <w:r>
        <w:rPr>
          <w:spacing w:val="-13"/>
        </w:rPr>
        <w:t xml:space="preserve"> </w:t>
      </w:r>
      <w:r>
        <w:t>общего</w:t>
      </w:r>
      <w:r>
        <w:rPr>
          <w:spacing w:val="-18"/>
        </w:rPr>
        <w:t xml:space="preserve"> </w:t>
      </w:r>
      <w:r>
        <w:t>образования,</w:t>
      </w:r>
      <w:r>
        <w:rPr>
          <w:spacing w:val="-16"/>
        </w:rPr>
        <w:t xml:space="preserve"> </w:t>
      </w:r>
      <w:r>
        <w:rPr>
          <w:i/>
        </w:rPr>
        <w:t>распределенные по годам обучения</w:t>
      </w:r>
      <w:r>
        <w:t>, раскрываются и конкретизируются в совокупности всех составляющих иноязычной коммуникативной компетенции (речевой, языковой, социокультурной, компенсаторной) в Примерной рабочей программе по учебному предмету «Иностранный (английский) язык» для обучающихся с ЗПР на уровне основного общего образования.</w:t>
      </w:r>
    </w:p>
    <w:p w:rsidR="002811B1" w:rsidRDefault="003C6E95">
      <w:pPr>
        <w:pStyle w:val="a3"/>
        <w:ind w:right="480"/>
      </w:pPr>
      <w:r>
        <w:t>Примерная рабочая программа является ориентиром для составления авторских рабочих программ.</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74"/>
        </w:tabs>
        <w:spacing w:before="72"/>
        <w:ind w:left="1874" w:hanging="915"/>
      </w:pPr>
      <w:bookmarkStart w:id="57" w:name="2.2.1.6._История"/>
      <w:bookmarkStart w:id="58" w:name="_bookmark28"/>
      <w:bookmarkEnd w:id="57"/>
      <w:bookmarkEnd w:id="58"/>
      <w:r>
        <w:rPr>
          <w:spacing w:val="-2"/>
        </w:rPr>
        <w:lastRenderedPageBreak/>
        <w:t>ИСТОРИЯ</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15"/>
        </w:rPr>
        <w:t xml:space="preserve"> </w:t>
      </w:r>
      <w:r>
        <w:rPr>
          <w:spacing w:val="-2"/>
        </w:rPr>
        <w:t>ЗАПИСКА</w:t>
      </w:r>
    </w:p>
    <w:p w:rsidR="002811B1" w:rsidRDefault="002811B1">
      <w:pPr>
        <w:pStyle w:val="a3"/>
        <w:ind w:left="0" w:firstLine="0"/>
        <w:jc w:val="left"/>
      </w:pPr>
    </w:p>
    <w:p w:rsidR="002811B1" w:rsidRDefault="003C6E95">
      <w:pPr>
        <w:pStyle w:val="a3"/>
        <w:ind w:right="463" w:firstLine="566"/>
      </w:pPr>
      <w:r>
        <w:t>Примерная</w:t>
      </w:r>
      <w:r>
        <w:rPr>
          <w:spacing w:val="-9"/>
        </w:rPr>
        <w:t xml:space="preserve"> </w:t>
      </w:r>
      <w:r>
        <w:t>рабочая</w:t>
      </w:r>
      <w:r>
        <w:rPr>
          <w:spacing w:val="-9"/>
        </w:rPr>
        <w:t xml:space="preserve"> </w:t>
      </w:r>
      <w:r>
        <w:t>программа</w:t>
      </w:r>
      <w:r>
        <w:rPr>
          <w:spacing w:val="-10"/>
        </w:rPr>
        <w:t xml:space="preserve"> </w:t>
      </w:r>
      <w:r>
        <w:t>по</w:t>
      </w:r>
      <w:r>
        <w:rPr>
          <w:spacing w:val="-15"/>
        </w:rPr>
        <w:t xml:space="preserve"> </w:t>
      </w:r>
      <w:r>
        <w:t>истории</w:t>
      </w:r>
      <w:r>
        <w:rPr>
          <w:spacing w:val="-11"/>
        </w:rPr>
        <w:t xml:space="preserve"> </w:t>
      </w:r>
      <w:r>
        <w:t>для</w:t>
      </w:r>
      <w:r>
        <w:rPr>
          <w:spacing w:val="-9"/>
        </w:rPr>
        <w:t xml:space="preserve"> </w:t>
      </w:r>
      <w:r>
        <w:t>обучающихся</w:t>
      </w:r>
      <w:r>
        <w:rPr>
          <w:spacing w:val="-9"/>
        </w:rPr>
        <w:t xml:space="preserve"> </w:t>
      </w:r>
      <w:r>
        <w:t>с</w:t>
      </w:r>
      <w:r>
        <w:rPr>
          <w:spacing w:val="-10"/>
        </w:rPr>
        <w:t xml:space="preserve"> </w:t>
      </w:r>
      <w:r>
        <w:t>задержкой психического</w:t>
      </w:r>
      <w:r>
        <w:rPr>
          <w:spacing w:val="-18"/>
        </w:rPr>
        <w:t xml:space="preserve"> </w:t>
      </w:r>
      <w:r>
        <w:t>развития</w:t>
      </w:r>
      <w:r>
        <w:rPr>
          <w:spacing w:val="-17"/>
        </w:rPr>
        <w:t xml:space="preserve"> </w:t>
      </w:r>
      <w:r>
        <w:t>(далее</w:t>
      </w:r>
      <w:r>
        <w:rPr>
          <w:spacing w:val="-18"/>
        </w:rPr>
        <w:t xml:space="preserve"> </w:t>
      </w:r>
      <w:r>
        <w:t>–</w:t>
      </w:r>
      <w:r>
        <w:rPr>
          <w:spacing w:val="-17"/>
        </w:rPr>
        <w:t xml:space="preserve"> </w:t>
      </w:r>
      <w:r>
        <w:t>ЗПР)</w:t>
      </w:r>
      <w:r>
        <w:rPr>
          <w:spacing w:val="-18"/>
        </w:rPr>
        <w:t xml:space="preserve"> </w:t>
      </w:r>
      <w:r>
        <w:t>на</w:t>
      </w:r>
      <w:r>
        <w:rPr>
          <w:spacing w:val="-17"/>
        </w:rPr>
        <w:t xml:space="preserve"> </w:t>
      </w:r>
      <w:r>
        <w:t>уровне</w:t>
      </w:r>
      <w:r>
        <w:rPr>
          <w:spacing w:val="-18"/>
        </w:rPr>
        <w:t xml:space="preserve"> </w:t>
      </w:r>
      <w:r>
        <w:t>основного</w:t>
      </w:r>
      <w:r>
        <w:rPr>
          <w:spacing w:val="-17"/>
        </w:rPr>
        <w:t xml:space="preserve"> </w:t>
      </w:r>
      <w:r>
        <w:t>общего</w:t>
      </w:r>
      <w:r>
        <w:rPr>
          <w:spacing w:val="-18"/>
        </w:rPr>
        <w:t xml:space="preserve"> </w:t>
      </w:r>
      <w:r>
        <w:t>образования подготовлена на основе Федерального государственного образовательного стандарта</w:t>
      </w:r>
      <w:r>
        <w:rPr>
          <w:spacing w:val="-17"/>
        </w:rPr>
        <w:t xml:space="preserve"> </w:t>
      </w:r>
      <w:r>
        <w:t>основного</w:t>
      </w:r>
      <w:r>
        <w:rPr>
          <w:spacing w:val="-18"/>
        </w:rPr>
        <w:t xml:space="preserve"> </w:t>
      </w:r>
      <w:r>
        <w:t>общего</w:t>
      </w:r>
      <w:r>
        <w:rPr>
          <w:spacing w:val="-17"/>
        </w:rPr>
        <w:t xml:space="preserve"> </w:t>
      </w:r>
      <w:r>
        <w:t>образования</w:t>
      </w:r>
      <w:r>
        <w:rPr>
          <w:spacing w:val="-17"/>
        </w:rPr>
        <w:t xml:space="preserve"> </w:t>
      </w:r>
      <w:r>
        <w:t>(Приказ</w:t>
      </w:r>
      <w:r>
        <w:rPr>
          <w:spacing w:val="-18"/>
        </w:rPr>
        <w:t xml:space="preserve"> </w:t>
      </w:r>
      <w:r>
        <w:t>Минпросвещения</w:t>
      </w:r>
      <w:r>
        <w:rPr>
          <w:spacing w:val="-16"/>
        </w:rPr>
        <w:t xml:space="preserve"> </w:t>
      </w:r>
      <w:r>
        <w:t>России</w:t>
      </w:r>
      <w:r>
        <w:rPr>
          <w:spacing w:val="-18"/>
        </w:rPr>
        <w:t xml:space="preserve"> </w:t>
      </w:r>
      <w:r>
        <w:t>от 31.05.2021 г. № 287, зарегистрирован Министерством юстиции Российской Федерации</w:t>
      </w:r>
      <w:r>
        <w:rPr>
          <w:spacing w:val="-1"/>
        </w:rPr>
        <w:t xml:space="preserve"> </w:t>
      </w:r>
      <w:r>
        <w:t>05.07.2021</w:t>
      </w:r>
      <w:r>
        <w:rPr>
          <w:spacing w:val="-1"/>
        </w:rPr>
        <w:t xml:space="preserve"> </w:t>
      </w:r>
      <w:r>
        <w:t>г., рег. номер</w:t>
      </w:r>
      <w:r>
        <w:rPr>
          <w:spacing w:val="-1"/>
        </w:rPr>
        <w:t xml:space="preserve"> </w:t>
      </w:r>
      <w:r>
        <w:t>64101)</w:t>
      </w:r>
      <w:r>
        <w:rPr>
          <w:spacing w:val="-2"/>
        </w:rPr>
        <w:t xml:space="preserve"> </w:t>
      </w:r>
      <w:r>
        <w:t>(далее –</w:t>
      </w:r>
      <w:r>
        <w:rPr>
          <w:spacing w:val="-1"/>
        </w:rPr>
        <w:t xml:space="preserve"> </w:t>
      </w:r>
      <w:r>
        <w:t>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3C6E95">
      <w:pPr>
        <w:pStyle w:val="a3"/>
        <w:spacing w:before="1"/>
        <w:ind w:right="468" w:firstLine="566"/>
      </w:pPr>
      <w: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811B1" w:rsidRDefault="002811B1">
      <w:pPr>
        <w:pStyle w:val="a3"/>
        <w:spacing w:before="7"/>
        <w:ind w:left="0" w:firstLine="0"/>
        <w:jc w:val="left"/>
      </w:pPr>
    </w:p>
    <w:p w:rsidR="002811B1" w:rsidRDefault="003C6E95">
      <w:pPr>
        <w:pStyle w:val="2"/>
        <w:ind w:left="1526"/>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«История»</w:t>
      </w:r>
    </w:p>
    <w:p w:rsidR="002811B1" w:rsidRDefault="003C6E95">
      <w:pPr>
        <w:pStyle w:val="a3"/>
        <w:ind w:right="482" w:firstLine="566"/>
      </w:pPr>
      <w:r>
        <w:t>Примерная</w:t>
      </w:r>
      <w:r>
        <w:rPr>
          <w:spacing w:val="-6"/>
        </w:rPr>
        <w:t xml:space="preserve"> </w:t>
      </w:r>
      <w:r>
        <w:t>рабочая</w:t>
      </w:r>
      <w:r>
        <w:rPr>
          <w:spacing w:val="-6"/>
        </w:rPr>
        <w:t xml:space="preserve"> </w:t>
      </w:r>
      <w:r>
        <w:t>программа</w:t>
      </w:r>
      <w:r>
        <w:rPr>
          <w:spacing w:val="-2"/>
        </w:rPr>
        <w:t xml:space="preserve"> </w:t>
      </w:r>
      <w:r>
        <w:t>учебного</w:t>
      </w:r>
      <w:r>
        <w:rPr>
          <w:spacing w:val="-3"/>
        </w:rPr>
        <w:t xml:space="preserve"> </w:t>
      </w:r>
      <w:r>
        <w:t>предмета</w:t>
      </w:r>
      <w:r>
        <w:rPr>
          <w:spacing w:val="-7"/>
        </w:rPr>
        <w:t xml:space="preserve"> </w:t>
      </w:r>
      <w:r>
        <w:t>«История»</w:t>
      </w:r>
      <w:r>
        <w:rPr>
          <w:spacing w:val="-11"/>
        </w:rPr>
        <w:t xml:space="preserve"> </w:t>
      </w:r>
      <w:r>
        <w:t>составлена с учетом особых образовательных потребностей, обучающихся с ЗПР, получающих образование на основе АООП ООО, обучающихся с ЗПР.</w:t>
      </w:r>
    </w:p>
    <w:p w:rsidR="002811B1" w:rsidRDefault="003C6E95">
      <w:pPr>
        <w:pStyle w:val="a3"/>
        <w:spacing w:line="321" w:lineRule="exact"/>
        <w:ind w:left="1526" w:firstLine="0"/>
      </w:pPr>
      <w:r>
        <w:t>Учебный</w:t>
      </w:r>
      <w:r>
        <w:rPr>
          <w:spacing w:val="63"/>
          <w:w w:val="150"/>
        </w:rPr>
        <w:t xml:space="preserve">  </w:t>
      </w:r>
      <w:r>
        <w:t>предмет</w:t>
      </w:r>
      <w:r>
        <w:rPr>
          <w:spacing w:val="65"/>
          <w:w w:val="150"/>
        </w:rPr>
        <w:t xml:space="preserve">  </w:t>
      </w:r>
      <w:r>
        <w:t>«История»</w:t>
      </w:r>
      <w:r>
        <w:rPr>
          <w:spacing w:val="61"/>
          <w:w w:val="150"/>
        </w:rPr>
        <w:t xml:space="preserve">  </w:t>
      </w:r>
      <w:r>
        <w:t>входит</w:t>
      </w:r>
      <w:r>
        <w:rPr>
          <w:spacing w:val="62"/>
          <w:w w:val="150"/>
        </w:rPr>
        <w:t xml:space="preserve">  </w:t>
      </w:r>
      <w:r>
        <w:t>в</w:t>
      </w:r>
      <w:r>
        <w:rPr>
          <w:spacing w:val="63"/>
          <w:w w:val="150"/>
        </w:rPr>
        <w:t xml:space="preserve">  </w:t>
      </w:r>
      <w:r>
        <w:t>предметную</w:t>
      </w:r>
      <w:r>
        <w:rPr>
          <w:spacing w:val="62"/>
          <w:w w:val="150"/>
        </w:rPr>
        <w:t xml:space="preserve">  </w:t>
      </w:r>
      <w:r>
        <w:rPr>
          <w:spacing w:val="-2"/>
        </w:rPr>
        <w:t>область</w:t>
      </w:r>
    </w:p>
    <w:p w:rsidR="002811B1" w:rsidRDefault="003C6E95">
      <w:pPr>
        <w:pStyle w:val="a3"/>
        <w:ind w:right="466" w:firstLine="0"/>
      </w:pPr>
      <w:r>
        <w:t>«Общественно-научные предметы» и изучается на уровне основного общего образования в качестве обязательного предмета в 5–9 классах. Он опирается на</w:t>
      </w:r>
      <w:r>
        <w:rPr>
          <w:spacing w:val="-18"/>
        </w:rPr>
        <w:t xml:space="preserve"> </w:t>
      </w:r>
      <w:r>
        <w:t>межпредметные</w:t>
      </w:r>
      <w:r>
        <w:rPr>
          <w:spacing w:val="-17"/>
        </w:rPr>
        <w:t xml:space="preserve"> </w:t>
      </w:r>
      <w:r>
        <w:t>связи,</w:t>
      </w:r>
      <w:r>
        <w:rPr>
          <w:spacing w:val="-18"/>
        </w:rPr>
        <w:t xml:space="preserve"> </w:t>
      </w:r>
      <w:r>
        <w:t>в</w:t>
      </w:r>
      <w:r>
        <w:rPr>
          <w:spacing w:val="-17"/>
        </w:rPr>
        <w:t xml:space="preserve"> </w:t>
      </w:r>
      <w:r>
        <w:t>основе</w:t>
      </w:r>
      <w:r>
        <w:rPr>
          <w:spacing w:val="-18"/>
        </w:rPr>
        <w:t xml:space="preserve"> </w:t>
      </w:r>
      <w:r>
        <w:t>которых</w:t>
      </w:r>
      <w:r>
        <w:rPr>
          <w:spacing w:val="-17"/>
        </w:rPr>
        <w:t xml:space="preserve"> </w:t>
      </w:r>
      <w:r>
        <w:t>лежит</w:t>
      </w:r>
      <w:r>
        <w:rPr>
          <w:spacing w:val="-18"/>
        </w:rPr>
        <w:t xml:space="preserve"> </w:t>
      </w:r>
      <w:r>
        <w:t>обращение</w:t>
      </w:r>
      <w:r>
        <w:rPr>
          <w:spacing w:val="-17"/>
        </w:rPr>
        <w:t xml:space="preserve"> </w:t>
      </w:r>
      <w:r>
        <w:t>к</w:t>
      </w:r>
      <w:r>
        <w:rPr>
          <w:spacing w:val="-18"/>
        </w:rPr>
        <w:t xml:space="preserve"> </w:t>
      </w:r>
      <w:r>
        <w:t>таким</w:t>
      </w:r>
      <w:r>
        <w:rPr>
          <w:spacing w:val="-17"/>
        </w:rPr>
        <w:t xml:space="preserve"> </w:t>
      </w:r>
      <w:r>
        <w:t>учебным предметам, как «Обществознание», «Литература», «Основы духовно- нравственной культуры народов России», «География» и другие.</w:t>
      </w:r>
    </w:p>
    <w:p w:rsidR="002811B1" w:rsidRDefault="003C6E95">
      <w:pPr>
        <w:pStyle w:val="a3"/>
        <w:ind w:right="470" w:firstLine="566"/>
      </w:pPr>
      <w: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w:t>
      </w:r>
      <w:r>
        <w:rPr>
          <w:spacing w:val="-1"/>
        </w:rPr>
        <w:t xml:space="preserve"> </w:t>
      </w:r>
      <w:r>
        <w:t>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7" w:firstLine="566"/>
      </w:pPr>
      <w:r>
        <w:lastRenderedPageBreak/>
        <w:t>Учебный предмет «История» имеет интегративный характер, его изучение направлено на образование, воспитание и развитие обучающихся. Предмет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w:t>
      </w:r>
    </w:p>
    <w:p w:rsidR="002811B1" w:rsidRDefault="003C6E95">
      <w:pPr>
        <w:pStyle w:val="a3"/>
        <w:spacing w:before="1"/>
        <w:ind w:right="471" w:firstLine="566"/>
      </w:pPr>
      <w: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w:t>
      </w:r>
      <w:r>
        <w:rPr>
          <w:spacing w:val="-1"/>
        </w:rPr>
        <w:t xml:space="preserve"> </w:t>
      </w:r>
      <w:r>
        <w:t>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w:t>
      </w:r>
      <w:r>
        <w:rPr>
          <w:spacing w:val="-1"/>
        </w:rPr>
        <w:t xml:space="preserve"> </w:t>
      </w:r>
      <w:r>
        <w:t>процессов. Преподавание курса должно давать обучающимся с ЗПР представление о процессах, явлениях и понятиях мировой истории, формировать</w:t>
      </w:r>
      <w:r>
        <w:rPr>
          <w:spacing w:val="-11"/>
        </w:rPr>
        <w:t xml:space="preserve"> </w:t>
      </w:r>
      <w:r>
        <w:t>знания</w:t>
      </w:r>
      <w:r>
        <w:rPr>
          <w:spacing w:val="-8"/>
        </w:rPr>
        <w:t xml:space="preserve"> </w:t>
      </w:r>
      <w:r>
        <w:t>о</w:t>
      </w:r>
      <w:r>
        <w:rPr>
          <w:spacing w:val="-8"/>
        </w:rPr>
        <w:t xml:space="preserve"> </w:t>
      </w:r>
      <w:r>
        <w:t>месте</w:t>
      </w:r>
      <w:r>
        <w:rPr>
          <w:spacing w:val="-8"/>
        </w:rPr>
        <w:t xml:space="preserve"> </w:t>
      </w:r>
      <w:r>
        <w:t>и</w:t>
      </w:r>
      <w:r>
        <w:rPr>
          <w:spacing w:val="-8"/>
        </w:rPr>
        <w:t xml:space="preserve"> </w:t>
      </w:r>
      <w:r>
        <w:t>роли</w:t>
      </w:r>
      <w:r>
        <w:rPr>
          <w:spacing w:val="-8"/>
        </w:rPr>
        <w:t xml:space="preserve"> </w:t>
      </w:r>
      <w:r>
        <w:t>России</w:t>
      </w:r>
      <w:r>
        <w:rPr>
          <w:spacing w:val="-9"/>
        </w:rPr>
        <w:t xml:space="preserve"> </w:t>
      </w:r>
      <w:r>
        <w:t>в</w:t>
      </w:r>
      <w:r>
        <w:rPr>
          <w:spacing w:val="-10"/>
        </w:rPr>
        <w:t xml:space="preserve"> </w:t>
      </w:r>
      <w:r>
        <w:t>мировом</w:t>
      </w:r>
      <w:r>
        <w:rPr>
          <w:spacing w:val="-7"/>
        </w:rPr>
        <w:t xml:space="preserve"> </w:t>
      </w:r>
      <w:r>
        <w:t>историческом</w:t>
      </w:r>
      <w:r>
        <w:rPr>
          <w:spacing w:val="-7"/>
        </w:rPr>
        <w:t xml:space="preserve"> </w:t>
      </w:r>
      <w:r>
        <w:t>процессе и значение малой родины в контексте мировой истории.</w:t>
      </w:r>
    </w:p>
    <w:p w:rsidR="002811B1" w:rsidRDefault="003C6E95">
      <w:pPr>
        <w:pStyle w:val="a3"/>
        <w:spacing w:before="3"/>
        <w:ind w:right="472" w:firstLine="566"/>
      </w:pPr>
      <w:r>
        <w:t>Курс всеобщей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2811B1" w:rsidRDefault="003C6E95">
      <w:pPr>
        <w:pStyle w:val="a3"/>
        <w:ind w:right="464" w:firstLine="566"/>
      </w:pPr>
      <w:r>
        <w:t>В рамках курса всеобщей истории обучающиеся с ЗПР знакомятся с исторической</w:t>
      </w:r>
      <w:r>
        <w:rPr>
          <w:spacing w:val="-9"/>
        </w:rPr>
        <w:t xml:space="preserve"> </w:t>
      </w:r>
      <w:r>
        <w:t>картой</w:t>
      </w:r>
      <w:r>
        <w:rPr>
          <w:spacing w:val="-9"/>
        </w:rPr>
        <w:t xml:space="preserve"> </w:t>
      </w:r>
      <w:r>
        <w:t>как</w:t>
      </w:r>
      <w:r>
        <w:rPr>
          <w:spacing w:val="-10"/>
        </w:rPr>
        <w:t xml:space="preserve"> </w:t>
      </w:r>
      <w:r>
        <w:t>источником</w:t>
      </w:r>
      <w:r>
        <w:rPr>
          <w:spacing w:val="-8"/>
        </w:rPr>
        <w:t xml:space="preserve"> </w:t>
      </w:r>
      <w:r>
        <w:t>информации</w:t>
      </w:r>
      <w:r>
        <w:rPr>
          <w:spacing w:val="-10"/>
        </w:rPr>
        <w:t xml:space="preserve"> </w:t>
      </w:r>
      <w:r>
        <w:t>о</w:t>
      </w:r>
      <w:r>
        <w:rPr>
          <w:spacing w:val="-9"/>
        </w:rPr>
        <w:t xml:space="preserve"> </w:t>
      </w:r>
      <w:r>
        <w:t>расселении</w:t>
      </w:r>
      <w:r>
        <w:rPr>
          <w:spacing w:val="-10"/>
        </w:rPr>
        <w:t xml:space="preserve"> </w:t>
      </w:r>
      <w:r>
        <w:t>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w:t>
      </w:r>
      <w:r>
        <w:rPr>
          <w:spacing w:val="-4"/>
        </w:rPr>
        <w:t xml:space="preserve"> </w:t>
      </w:r>
      <w:r>
        <w:t>обучающимися</w:t>
      </w:r>
      <w:r>
        <w:rPr>
          <w:spacing w:val="-2"/>
        </w:rPr>
        <w:t xml:space="preserve"> </w:t>
      </w:r>
      <w:r>
        <w:t>с</w:t>
      </w:r>
      <w:r>
        <w:rPr>
          <w:spacing w:val="-3"/>
        </w:rPr>
        <w:t xml:space="preserve"> </w:t>
      </w:r>
      <w:r>
        <w:t>ЗПР культурного</w:t>
      </w:r>
      <w:r>
        <w:rPr>
          <w:spacing w:val="-4"/>
        </w:rPr>
        <w:t xml:space="preserve"> </w:t>
      </w:r>
      <w:r>
        <w:t>многообразия</w:t>
      </w:r>
      <w:r>
        <w:rPr>
          <w:spacing w:val="-2"/>
        </w:rPr>
        <w:t xml:space="preserve"> </w:t>
      </w:r>
      <w:r>
        <w:t>мира,</w:t>
      </w:r>
      <w:r>
        <w:rPr>
          <w:spacing w:val="-1"/>
        </w:rPr>
        <w:t xml:space="preserve"> </w:t>
      </w:r>
      <w:r>
        <w:t>социально- нравственного опыта предшествующих поколений; в формировании толерантного</w:t>
      </w:r>
      <w:r>
        <w:rPr>
          <w:spacing w:val="-15"/>
        </w:rPr>
        <w:t xml:space="preserve"> </w:t>
      </w:r>
      <w:r>
        <w:t>отношения</w:t>
      </w:r>
      <w:r>
        <w:rPr>
          <w:spacing w:val="-13"/>
        </w:rPr>
        <w:t xml:space="preserve"> </w:t>
      </w:r>
      <w:r>
        <w:t>к</w:t>
      </w:r>
      <w:r>
        <w:rPr>
          <w:spacing w:val="-15"/>
        </w:rPr>
        <w:t xml:space="preserve"> </w:t>
      </w:r>
      <w:r>
        <w:t>культурно-историческому</w:t>
      </w:r>
      <w:r>
        <w:rPr>
          <w:spacing w:val="-18"/>
        </w:rPr>
        <w:t xml:space="preserve"> </w:t>
      </w:r>
      <w:r>
        <w:t>наследию</w:t>
      </w:r>
      <w:r>
        <w:rPr>
          <w:spacing w:val="-15"/>
        </w:rPr>
        <w:t xml:space="preserve"> </w:t>
      </w:r>
      <w:r>
        <w:t>народов</w:t>
      </w:r>
      <w:r>
        <w:rPr>
          <w:spacing w:val="-16"/>
        </w:rPr>
        <w:t xml:space="preserve"> </w:t>
      </w:r>
      <w:r>
        <w:t>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firstLine="566"/>
      </w:pPr>
      <w:r>
        <w:lastRenderedPageBreak/>
        <w:t>Курс отечественной истории должен сочетать историю Российского государства и населяющих его народов, историю регионов и локальную историю</w:t>
      </w:r>
      <w:r>
        <w:rPr>
          <w:spacing w:val="-5"/>
        </w:rPr>
        <w:t xml:space="preserve"> </w:t>
      </w:r>
      <w:r>
        <w:t>(прошлое</w:t>
      </w:r>
      <w:r>
        <w:rPr>
          <w:spacing w:val="-3"/>
        </w:rPr>
        <w:t xml:space="preserve"> </w:t>
      </w:r>
      <w:r>
        <w:t>родного</w:t>
      </w:r>
      <w:r>
        <w:rPr>
          <w:spacing w:val="-4"/>
        </w:rPr>
        <w:t xml:space="preserve"> </w:t>
      </w:r>
      <w:r>
        <w:t>города,</w:t>
      </w:r>
      <w:r>
        <w:rPr>
          <w:spacing w:val="-1"/>
        </w:rPr>
        <w:t xml:space="preserve"> </w:t>
      </w:r>
      <w:r>
        <w:t>села).</w:t>
      </w:r>
      <w:r>
        <w:rPr>
          <w:spacing w:val="-1"/>
        </w:rPr>
        <w:t xml:space="preserve"> </w:t>
      </w:r>
      <w:r>
        <w:t>Такой</w:t>
      </w:r>
      <w:r>
        <w:rPr>
          <w:spacing w:val="-4"/>
        </w:rPr>
        <w:t xml:space="preserve"> </w:t>
      </w:r>
      <w:r>
        <w:t>подход</w:t>
      </w:r>
      <w:r>
        <w:rPr>
          <w:spacing w:val="-2"/>
        </w:rPr>
        <w:t xml:space="preserve"> </w:t>
      </w:r>
      <w:r>
        <w:t>будет</w:t>
      </w:r>
      <w:r>
        <w:rPr>
          <w:spacing w:val="-5"/>
        </w:rPr>
        <w:t xml:space="preserve"> </w:t>
      </w:r>
      <w:r>
        <w:t>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2811B1" w:rsidRDefault="003C6E95">
      <w:pPr>
        <w:pStyle w:val="a3"/>
        <w:spacing w:before="3"/>
        <w:ind w:right="471" w:firstLine="566"/>
      </w:pPr>
      <w:r>
        <w:t>Важная мировоззренческая задача курса заключается в раскрытии как своеобразия</w:t>
      </w:r>
      <w:r>
        <w:rPr>
          <w:spacing w:val="-15"/>
        </w:rPr>
        <w:t xml:space="preserve"> </w:t>
      </w:r>
      <w:r>
        <w:t>и</w:t>
      </w:r>
      <w:r>
        <w:rPr>
          <w:spacing w:val="-17"/>
        </w:rPr>
        <w:t xml:space="preserve"> </w:t>
      </w:r>
      <w:r>
        <w:t>неповторимости</w:t>
      </w:r>
      <w:r>
        <w:rPr>
          <w:spacing w:val="-12"/>
        </w:rPr>
        <w:t xml:space="preserve"> </w:t>
      </w:r>
      <w:r>
        <w:t>российской</w:t>
      </w:r>
      <w:r>
        <w:rPr>
          <w:spacing w:val="-17"/>
        </w:rPr>
        <w:t xml:space="preserve"> </w:t>
      </w:r>
      <w:r>
        <w:t>истории,</w:t>
      </w:r>
      <w:r>
        <w:rPr>
          <w:spacing w:val="-15"/>
        </w:rPr>
        <w:t xml:space="preserve"> </w:t>
      </w:r>
      <w:r>
        <w:t>так</w:t>
      </w:r>
      <w:r>
        <w:rPr>
          <w:spacing w:val="-18"/>
        </w:rPr>
        <w:t xml:space="preserve"> </w:t>
      </w:r>
      <w:r>
        <w:t>и</w:t>
      </w:r>
      <w:r>
        <w:rPr>
          <w:spacing w:val="-17"/>
        </w:rPr>
        <w:t xml:space="preserve"> </w:t>
      </w:r>
      <w:r>
        <w:t>ее</w:t>
      </w:r>
      <w:r>
        <w:rPr>
          <w:spacing w:val="-16"/>
        </w:rPr>
        <w:t xml:space="preserve"> </w:t>
      </w:r>
      <w:r>
        <w:t>связи</w:t>
      </w:r>
      <w:r>
        <w:rPr>
          <w:spacing w:val="-17"/>
        </w:rPr>
        <w:t xml:space="preserve"> </w:t>
      </w:r>
      <w:r>
        <w:t>с</w:t>
      </w:r>
      <w:r>
        <w:rPr>
          <w:spacing w:val="-16"/>
        </w:rPr>
        <w:t xml:space="preserve"> </w:t>
      </w:r>
      <w:r>
        <w:t>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2811B1" w:rsidRDefault="002811B1">
      <w:pPr>
        <w:pStyle w:val="a3"/>
        <w:spacing w:before="3"/>
        <w:ind w:left="0" w:firstLine="0"/>
        <w:jc w:val="left"/>
      </w:pPr>
    </w:p>
    <w:p w:rsidR="002811B1" w:rsidRDefault="003C6E95">
      <w:pPr>
        <w:pStyle w:val="2"/>
        <w:ind w:left="1665"/>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«История»</w:t>
      </w:r>
    </w:p>
    <w:p w:rsidR="002811B1" w:rsidRDefault="003C6E95">
      <w:pPr>
        <w:pStyle w:val="a3"/>
        <w:ind w:right="473" w:firstLine="706"/>
      </w:pPr>
      <w:r>
        <w:rPr>
          <w:i/>
        </w:rPr>
        <w:t xml:space="preserve">Общие цели </w:t>
      </w:r>
      <w:r>
        <w:t>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2811B1" w:rsidRDefault="003C6E95">
      <w:pPr>
        <w:pStyle w:val="a3"/>
        <w:ind w:right="478" w:firstLine="706"/>
      </w:pPr>
      <w:r>
        <w:rPr>
          <w:i/>
        </w:rPr>
        <w:t xml:space="preserve">Основной целью </w:t>
      </w:r>
      <w:r>
        <w:t>обучения детей с задержкой психического развития является</w:t>
      </w:r>
      <w:r>
        <w:rPr>
          <w:spacing w:val="-6"/>
        </w:rPr>
        <w:t xml:space="preserve"> </w:t>
      </w:r>
      <w:r>
        <w:t>формирование</w:t>
      </w:r>
      <w:r>
        <w:rPr>
          <w:spacing w:val="-2"/>
        </w:rPr>
        <w:t xml:space="preserve"> </w:t>
      </w:r>
      <w:r>
        <w:t>у</w:t>
      </w:r>
      <w:r>
        <w:rPr>
          <w:spacing w:val="-11"/>
        </w:rPr>
        <w:t xml:space="preserve"> </w:t>
      </w:r>
      <w:r>
        <w:t>обучающихся</w:t>
      </w:r>
      <w:r>
        <w:rPr>
          <w:spacing w:val="-6"/>
        </w:rPr>
        <w:t xml:space="preserve"> </w:t>
      </w:r>
      <w:r>
        <w:t>исторического</w:t>
      </w:r>
      <w:r>
        <w:rPr>
          <w:spacing w:val="-7"/>
        </w:rPr>
        <w:t xml:space="preserve"> </w:t>
      </w:r>
      <w:r>
        <w:t>мышления</w:t>
      </w:r>
      <w:r>
        <w:rPr>
          <w:spacing w:val="-6"/>
        </w:rPr>
        <w:t xml:space="preserve"> </w:t>
      </w:r>
      <w:r>
        <w:t>как</w:t>
      </w:r>
      <w:r>
        <w:rPr>
          <w:spacing w:val="-7"/>
        </w:rPr>
        <w:t xml:space="preserve"> </w:t>
      </w:r>
      <w:r>
        <w:t>основы гражданской идентичности ценностно ориентированной личности.</w:t>
      </w:r>
    </w:p>
    <w:p w:rsidR="002811B1" w:rsidRDefault="003C6E95">
      <w:pPr>
        <w:pStyle w:val="a3"/>
        <w:spacing w:line="321" w:lineRule="exact"/>
        <w:ind w:left="1670" w:firstLine="0"/>
        <w:rPr>
          <w:i/>
        </w:rPr>
      </w:pPr>
      <w:r>
        <w:t>Достижение</w:t>
      </w:r>
      <w:r>
        <w:rPr>
          <w:spacing w:val="-9"/>
        </w:rPr>
        <w:t xml:space="preserve"> </w:t>
      </w:r>
      <w:r>
        <w:t>этих</w:t>
      </w:r>
      <w:r>
        <w:rPr>
          <w:spacing w:val="-13"/>
        </w:rPr>
        <w:t xml:space="preserve"> </w:t>
      </w:r>
      <w:r>
        <w:t>целей</w:t>
      </w:r>
      <w:r>
        <w:rPr>
          <w:spacing w:val="-10"/>
        </w:rPr>
        <w:t xml:space="preserve"> </w:t>
      </w:r>
      <w:r>
        <w:t>обеспечивается</w:t>
      </w:r>
      <w:r>
        <w:rPr>
          <w:spacing w:val="-8"/>
        </w:rPr>
        <w:t xml:space="preserve"> </w:t>
      </w:r>
      <w:r>
        <w:t>решением</w:t>
      </w:r>
      <w:r>
        <w:rPr>
          <w:spacing w:val="-8"/>
        </w:rPr>
        <w:t xml:space="preserve"> </w:t>
      </w:r>
      <w:r>
        <w:t>следующих</w:t>
      </w:r>
      <w:r>
        <w:rPr>
          <w:spacing w:val="-5"/>
        </w:rPr>
        <w:t xml:space="preserve"> </w:t>
      </w:r>
      <w:r>
        <w:rPr>
          <w:i/>
          <w:spacing w:val="-2"/>
        </w:rPr>
        <w:t>задач:</w:t>
      </w:r>
    </w:p>
    <w:p w:rsidR="002811B1" w:rsidRDefault="003C6E95">
      <w:pPr>
        <w:pStyle w:val="a4"/>
        <w:numPr>
          <w:ilvl w:val="0"/>
          <w:numId w:val="160"/>
        </w:numPr>
        <w:tabs>
          <w:tab w:val="left" w:pos="1668"/>
          <w:tab w:val="left" w:pos="1670"/>
        </w:tabs>
        <w:ind w:right="475"/>
        <w:rPr>
          <w:sz w:val="28"/>
        </w:rPr>
      </w:pPr>
      <w:r>
        <w:rPr>
          <w:sz w:val="28"/>
        </w:rPr>
        <w:t>формирование у обучающихся с ЗПР исторических ориентиров самоидентификации в современном мире;</w:t>
      </w:r>
    </w:p>
    <w:p w:rsidR="002811B1" w:rsidRDefault="003C6E95">
      <w:pPr>
        <w:pStyle w:val="a4"/>
        <w:numPr>
          <w:ilvl w:val="0"/>
          <w:numId w:val="160"/>
        </w:numPr>
        <w:tabs>
          <w:tab w:val="left" w:pos="1668"/>
          <w:tab w:val="left" w:pos="1670"/>
        </w:tabs>
        <w:spacing w:before="4"/>
        <w:ind w:right="471"/>
        <w:rPr>
          <w:sz w:val="28"/>
        </w:rPr>
      </w:pPr>
      <w:r>
        <w:rPr>
          <w:sz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2811B1" w:rsidRDefault="003C6E95">
      <w:pPr>
        <w:pStyle w:val="a4"/>
        <w:numPr>
          <w:ilvl w:val="0"/>
          <w:numId w:val="160"/>
        </w:numPr>
        <w:tabs>
          <w:tab w:val="left" w:pos="1668"/>
          <w:tab w:val="left" w:pos="1670"/>
        </w:tabs>
        <w:ind w:right="474"/>
        <w:rPr>
          <w:sz w:val="28"/>
        </w:rPr>
      </w:pPr>
      <w:r>
        <w:rPr>
          <w:sz w:val="28"/>
        </w:rPr>
        <w:t>развитие способностей обучающихся на основе исторического анализа и проблемного подхода осмысливать</w:t>
      </w:r>
      <w:r>
        <w:rPr>
          <w:spacing w:val="-2"/>
          <w:sz w:val="28"/>
        </w:rPr>
        <w:t xml:space="preserve"> </w:t>
      </w:r>
      <w:r>
        <w:rPr>
          <w:sz w:val="28"/>
        </w:rPr>
        <w:t>процессы, события и явления в</w:t>
      </w:r>
      <w:r>
        <w:rPr>
          <w:spacing w:val="-2"/>
          <w:sz w:val="28"/>
        </w:rPr>
        <w:t xml:space="preserve"> </w:t>
      </w:r>
      <w:r>
        <w:rPr>
          <w:sz w:val="28"/>
        </w:rPr>
        <w:t>их динамике, взаимосвязи и взаимообусловленности с учетом принципов научной объективности и историзма;</w:t>
      </w:r>
    </w:p>
    <w:p w:rsidR="002811B1" w:rsidRDefault="003C6E95">
      <w:pPr>
        <w:pStyle w:val="a4"/>
        <w:numPr>
          <w:ilvl w:val="0"/>
          <w:numId w:val="160"/>
        </w:numPr>
        <w:tabs>
          <w:tab w:val="left" w:pos="1668"/>
          <w:tab w:val="left" w:pos="1670"/>
        </w:tabs>
        <w:spacing w:line="242" w:lineRule="auto"/>
        <w:ind w:right="468"/>
        <w:rPr>
          <w:sz w:val="28"/>
        </w:rPr>
      </w:pPr>
      <w:r>
        <w:rPr>
          <w:sz w:val="28"/>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5" w:firstLine="0"/>
      </w:pPr>
      <w:r>
        <w:lastRenderedPageBreak/>
        <w:t>и</w:t>
      </w:r>
      <w:r>
        <w:rPr>
          <w:spacing w:val="-10"/>
        </w:rPr>
        <w:t xml:space="preserve"> </w:t>
      </w:r>
      <w:r>
        <w:t>уникальности</w:t>
      </w:r>
      <w:r>
        <w:rPr>
          <w:spacing w:val="-10"/>
        </w:rPr>
        <w:t xml:space="preserve"> </w:t>
      </w:r>
      <w:r>
        <w:t>каждой</w:t>
      </w:r>
      <w:r>
        <w:rPr>
          <w:spacing w:val="-10"/>
        </w:rPr>
        <w:t xml:space="preserve"> </w:t>
      </w:r>
      <w:r>
        <w:t>личности,</w:t>
      </w:r>
      <w:r>
        <w:rPr>
          <w:spacing w:val="-9"/>
        </w:rPr>
        <w:t xml:space="preserve"> </w:t>
      </w:r>
      <w:r>
        <w:t>раскрывающейся</w:t>
      </w:r>
      <w:r>
        <w:rPr>
          <w:spacing w:val="-9"/>
        </w:rPr>
        <w:t xml:space="preserve"> </w:t>
      </w:r>
      <w:r>
        <w:t>полностью</w:t>
      </w:r>
      <w:r>
        <w:rPr>
          <w:spacing w:val="-8"/>
        </w:rPr>
        <w:t xml:space="preserve"> </w:t>
      </w:r>
      <w:r>
        <w:t>только</w:t>
      </w:r>
      <w:r>
        <w:rPr>
          <w:spacing w:val="-10"/>
        </w:rPr>
        <w:t xml:space="preserve"> </w:t>
      </w:r>
      <w:r>
        <w:t>в обществе и через общество;</w:t>
      </w:r>
    </w:p>
    <w:p w:rsidR="002811B1" w:rsidRDefault="003C6E95">
      <w:pPr>
        <w:pStyle w:val="a4"/>
        <w:numPr>
          <w:ilvl w:val="0"/>
          <w:numId w:val="160"/>
        </w:numPr>
        <w:tabs>
          <w:tab w:val="left" w:pos="1668"/>
          <w:tab w:val="left" w:pos="1670"/>
        </w:tabs>
        <w:ind w:right="477"/>
        <w:rPr>
          <w:sz w:val="28"/>
        </w:rPr>
      </w:pPr>
      <w:r>
        <w:rPr>
          <w:sz w:val="28"/>
        </w:rPr>
        <w:t>выработка</w:t>
      </w:r>
      <w:r>
        <w:rPr>
          <w:spacing w:val="-18"/>
          <w:sz w:val="28"/>
        </w:rPr>
        <w:t xml:space="preserve"> </w:t>
      </w:r>
      <w:r>
        <w:rPr>
          <w:sz w:val="28"/>
        </w:rPr>
        <w:t>современного</w:t>
      </w:r>
      <w:r>
        <w:rPr>
          <w:spacing w:val="-17"/>
          <w:sz w:val="28"/>
        </w:rPr>
        <w:t xml:space="preserve"> </w:t>
      </w:r>
      <w:r>
        <w:rPr>
          <w:sz w:val="28"/>
        </w:rPr>
        <w:t>понимания</w:t>
      </w:r>
      <w:r>
        <w:rPr>
          <w:spacing w:val="-18"/>
          <w:sz w:val="28"/>
        </w:rPr>
        <w:t xml:space="preserve"> </w:t>
      </w:r>
      <w:r>
        <w:rPr>
          <w:sz w:val="28"/>
        </w:rPr>
        <w:t>истории</w:t>
      </w:r>
      <w:r>
        <w:rPr>
          <w:spacing w:val="-17"/>
          <w:sz w:val="28"/>
        </w:rPr>
        <w:t xml:space="preserve"> </w:t>
      </w:r>
      <w:r>
        <w:rPr>
          <w:sz w:val="28"/>
        </w:rPr>
        <w:t>в</w:t>
      </w:r>
      <w:r>
        <w:rPr>
          <w:spacing w:val="-18"/>
          <w:sz w:val="28"/>
        </w:rPr>
        <w:t xml:space="preserve"> </w:t>
      </w:r>
      <w:r>
        <w:rPr>
          <w:sz w:val="28"/>
        </w:rPr>
        <w:t>контексте</w:t>
      </w:r>
      <w:r>
        <w:rPr>
          <w:spacing w:val="-17"/>
          <w:sz w:val="28"/>
        </w:rPr>
        <w:t xml:space="preserve"> </w:t>
      </w:r>
      <w:r>
        <w:rPr>
          <w:sz w:val="28"/>
        </w:rPr>
        <w:t>гуманитарного знания и общественной жизни;</w:t>
      </w:r>
    </w:p>
    <w:p w:rsidR="002811B1" w:rsidRDefault="003C6E95">
      <w:pPr>
        <w:pStyle w:val="a4"/>
        <w:numPr>
          <w:ilvl w:val="0"/>
          <w:numId w:val="160"/>
        </w:numPr>
        <w:tabs>
          <w:tab w:val="left" w:pos="1668"/>
          <w:tab w:val="left" w:pos="1670"/>
        </w:tabs>
        <w:spacing w:before="4"/>
        <w:ind w:right="478"/>
        <w:rPr>
          <w:sz w:val="28"/>
        </w:rPr>
      </w:pPr>
      <w:r>
        <w:rPr>
          <w:sz w:val="28"/>
        </w:rPr>
        <w:t>развитие навыков исторического анализа и синтеза, формирование понимания взаимовлияния исторических событий и процессов.</w:t>
      </w:r>
    </w:p>
    <w:p w:rsidR="002811B1" w:rsidRDefault="003C6E95">
      <w:pPr>
        <w:pStyle w:val="a3"/>
        <w:ind w:right="468"/>
      </w:pPr>
      <w:r>
        <w:t>Цель</w:t>
      </w:r>
      <w:r>
        <w:rPr>
          <w:spacing w:val="-2"/>
        </w:rPr>
        <w:t xml:space="preserve"> </w:t>
      </w:r>
      <w:r>
        <w:t>и задачи преподавания истории</w:t>
      </w:r>
      <w:r>
        <w:rPr>
          <w:spacing w:val="-1"/>
        </w:rPr>
        <w:t xml:space="preserve"> </w:t>
      </w:r>
      <w:r>
        <w:t>обучающимся с ЗПР</w:t>
      </w:r>
      <w:r>
        <w:rPr>
          <w:spacing w:val="-1"/>
        </w:rPr>
        <w:t xml:space="preserve"> </w:t>
      </w:r>
      <w:r>
        <w:t>максимально приближены к задачам, поставленным ФГОС ООО, и учитывают специфические особенности учеников.</w:t>
      </w:r>
    </w:p>
    <w:p w:rsidR="002811B1" w:rsidRDefault="002811B1">
      <w:pPr>
        <w:pStyle w:val="a3"/>
        <w:spacing w:before="3"/>
        <w:ind w:left="0" w:firstLine="0"/>
        <w:jc w:val="left"/>
      </w:pPr>
    </w:p>
    <w:p w:rsidR="002811B1" w:rsidRDefault="003C6E95">
      <w:pPr>
        <w:pStyle w:val="2"/>
        <w:ind w:left="1665"/>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11"/>
        </w:rPr>
        <w:t xml:space="preserve"> </w:t>
      </w:r>
      <w:r>
        <w:rPr>
          <w:spacing w:val="-2"/>
        </w:rPr>
        <w:t>истории</w:t>
      </w:r>
    </w:p>
    <w:p w:rsidR="002811B1" w:rsidRDefault="003C6E95">
      <w:pPr>
        <w:pStyle w:val="a3"/>
        <w:ind w:right="477" w:firstLine="706"/>
      </w:pPr>
      <w:r>
        <w:t>Особенности психического развития обучающихся с ЗПР обусловливают</w:t>
      </w:r>
      <w:r>
        <w:rPr>
          <w:spacing w:val="54"/>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70" w:firstLine="0"/>
      </w:pPr>
      <w:r>
        <w:t>«История»,</w:t>
      </w:r>
      <w:r>
        <w:rPr>
          <w:spacing w:val="-6"/>
        </w:rPr>
        <w:t xml:space="preserve"> </w:t>
      </w:r>
      <w:r>
        <w:t>направленные</w:t>
      </w:r>
      <w:r>
        <w:rPr>
          <w:spacing w:val="-8"/>
        </w:rPr>
        <w:t xml:space="preserve"> </w:t>
      </w:r>
      <w:r>
        <w:t>на</w:t>
      </w:r>
      <w:r>
        <w:rPr>
          <w:spacing w:val="-8"/>
        </w:rPr>
        <w:t xml:space="preserve"> </w:t>
      </w:r>
      <w:r>
        <w:t>развитие</w:t>
      </w:r>
      <w:r>
        <w:rPr>
          <w:spacing w:val="-8"/>
        </w:rPr>
        <w:t xml:space="preserve"> </w:t>
      </w:r>
      <w:r>
        <w:t>мыслительной</w:t>
      </w:r>
      <w:r>
        <w:rPr>
          <w:spacing w:val="-9"/>
        </w:rPr>
        <w:t xml:space="preserve"> </w:t>
      </w:r>
      <w:r>
        <w:t>и</w:t>
      </w:r>
      <w:r>
        <w:rPr>
          <w:spacing w:val="-9"/>
        </w:rPr>
        <w:t xml:space="preserve"> </w:t>
      </w:r>
      <w:r>
        <w:t>речевой</w:t>
      </w:r>
      <w:r>
        <w:rPr>
          <w:spacing w:val="-9"/>
        </w:rPr>
        <w:t xml:space="preserve"> </w:t>
      </w:r>
      <w:r>
        <w:t>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2811B1" w:rsidRDefault="003C6E95">
      <w:pPr>
        <w:pStyle w:val="a3"/>
        <w:spacing w:before="1"/>
        <w:ind w:right="465"/>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w:t>
      </w:r>
      <w:r>
        <w:rPr>
          <w:spacing w:val="-5"/>
        </w:rPr>
        <w:t xml:space="preserve"> </w:t>
      </w:r>
      <w:r>
        <w:t>необходимыми</w:t>
      </w:r>
      <w:r>
        <w:rPr>
          <w:spacing w:val="-3"/>
        </w:rPr>
        <w:t xml:space="preserve"> </w:t>
      </w:r>
      <w:r>
        <w:t>обобщенными</w:t>
      </w:r>
      <w:r>
        <w:rPr>
          <w:spacing w:val="-3"/>
        </w:rPr>
        <w:t xml:space="preserve"> </w:t>
      </w:r>
      <w:r>
        <w:t>историческими</w:t>
      </w:r>
      <w:r>
        <w:rPr>
          <w:spacing w:val="-3"/>
        </w:rPr>
        <w:t xml:space="preserve"> </w:t>
      </w:r>
      <w:r>
        <w:t>представлениями</w:t>
      </w:r>
      <w:r>
        <w:rPr>
          <w:spacing w:val="-3"/>
        </w:rPr>
        <w:t xml:space="preserve"> </w:t>
      </w:r>
      <w:r>
        <w:t>и понятиями, плохо запоминают историческую периодизацию и хронологию, затрудняются в анализе и обобщении конкретных исторических фактов, в понимании</w:t>
      </w:r>
      <w:r>
        <w:rPr>
          <w:spacing w:val="-18"/>
        </w:rPr>
        <w:t xml:space="preserve"> </w:t>
      </w:r>
      <w:r>
        <w:t>закономерностей</w:t>
      </w:r>
      <w:r>
        <w:rPr>
          <w:spacing w:val="-17"/>
        </w:rPr>
        <w:t xml:space="preserve"> </w:t>
      </w:r>
      <w:r>
        <w:t>общественного</w:t>
      </w:r>
      <w:r>
        <w:rPr>
          <w:spacing w:val="-18"/>
        </w:rPr>
        <w:t xml:space="preserve"> </w:t>
      </w:r>
      <w:r>
        <w:t>развития;</w:t>
      </w:r>
      <w:r>
        <w:rPr>
          <w:spacing w:val="-17"/>
        </w:rPr>
        <w:t xml:space="preserve"> </w:t>
      </w:r>
      <w:r>
        <w:t>испытывают</w:t>
      </w:r>
      <w:r>
        <w:rPr>
          <w:spacing w:val="-18"/>
        </w:rPr>
        <w:t xml:space="preserve"> </w:t>
      </w:r>
      <w:r>
        <w:t>трудности при анализе текста учебника.</w:t>
      </w:r>
    </w:p>
    <w:p w:rsidR="002811B1" w:rsidRDefault="003C6E95">
      <w:pPr>
        <w:pStyle w:val="a3"/>
        <w:spacing w:before="1"/>
        <w:ind w:right="473"/>
      </w:pPr>
      <w:r>
        <w:t>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w:t>
      </w:r>
      <w:r>
        <w:rPr>
          <w:spacing w:val="-10"/>
        </w:rPr>
        <w:t xml:space="preserve"> </w:t>
      </w:r>
      <w:r>
        <w:t>быть</w:t>
      </w:r>
      <w:r>
        <w:rPr>
          <w:spacing w:val="-13"/>
        </w:rPr>
        <w:t xml:space="preserve"> </w:t>
      </w:r>
      <w:r>
        <w:t>уделено</w:t>
      </w:r>
      <w:r>
        <w:rPr>
          <w:spacing w:val="-10"/>
        </w:rPr>
        <w:t xml:space="preserve"> </w:t>
      </w:r>
      <w:r>
        <w:t>отбору</w:t>
      </w:r>
      <w:r>
        <w:rPr>
          <w:spacing w:val="-15"/>
        </w:rPr>
        <w:t xml:space="preserve"> </w:t>
      </w:r>
      <w:r>
        <w:t>учебного</w:t>
      </w:r>
      <w:r>
        <w:rPr>
          <w:spacing w:val="-10"/>
        </w:rPr>
        <w:t xml:space="preserve"> </w:t>
      </w:r>
      <w:r>
        <w:t>материала</w:t>
      </w:r>
      <w:r>
        <w:rPr>
          <w:spacing w:val="-10"/>
        </w:rPr>
        <w:t xml:space="preserve"> </w:t>
      </w:r>
      <w:r>
        <w:t>в</w:t>
      </w:r>
      <w:r>
        <w:rPr>
          <w:spacing w:val="-12"/>
        </w:rPr>
        <w:t xml:space="preserve"> </w:t>
      </w:r>
      <w:r>
        <w:t>соответствии</w:t>
      </w:r>
      <w:r>
        <w:rPr>
          <w:spacing w:val="-11"/>
        </w:rPr>
        <w:t xml:space="preserve"> </w:t>
      </w:r>
      <w:r>
        <w:t>с</w:t>
      </w:r>
      <w:r>
        <w:rPr>
          <w:spacing w:val="-10"/>
        </w:rPr>
        <w:t xml:space="preserve"> </w:t>
      </w:r>
      <w:r>
        <w:t>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w:t>
      </w:r>
      <w:r>
        <w:rPr>
          <w:spacing w:val="-1"/>
        </w:rPr>
        <w:t xml:space="preserve"> </w:t>
      </w:r>
      <w:r>
        <w:t>объяснения с систематическим повтором, использования приемов актуализации (визуальная опора, памятка, алгоритм, схема, карта).</w:t>
      </w:r>
    </w:p>
    <w:p w:rsidR="002811B1" w:rsidRDefault="003C6E95">
      <w:pPr>
        <w:pStyle w:val="a3"/>
        <w:ind w:right="472"/>
      </w:pPr>
      <w: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4" w:line="240" w:lineRule="auto"/>
        <w:ind w:left="959" w:right="479" w:firstLine="710"/>
      </w:pPr>
      <w:r>
        <w:lastRenderedPageBreak/>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«История»</w:t>
      </w:r>
    </w:p>
    <w:p w:rsidR="002811B1" w:rsidRDefault="003C6E95">
      <w:pPr>
        <w:pStyle w:val="a3"/>
        <w:ind w:right="469"/>
      </w:pPr>
      <w:r>
        <w:t>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w:t>
      </w:r>
      <w:r>
        <w:rPr>
          <w:spacing w:val="-17"/>
        </w:rPr>
        <w:t xml:space="preserve"> </w:t>
      </w:r>
      <w:r>
        <w:t>дополнительной</w:t>
      </w:r>
      <w:r>
        <w:rPr>
          <w:spacing w:val="-18"/>
        </w:rPr>
        <w:t xml:space="preserve"> </w:t>
      </w:r>
      <w:r>
        <w:t>визуальной</w:t>
      </w:r>
      <w:r>
        <w:rPr>
          <w:spacing w:val="-17"/>
        </w:rPr>
        <w:t xml:space="preserve"> </w:t>
      </w:r>
      <w:r>
        <w:t>опоры</w:t>
      </w:r>
      <w:r>
        <w:rPr>
          <w:spacing w:val="-17"/>
        </w:rPr>
        <w:t xml:space="preserve"> </w:t>
      </w:r>
      <w:r>
        <w:t>(планы,</w:t>
      </w:r>
      <w:r>
        <w:rPr>
          <w:spacing w:val="-16"/>
        </w:rPr>
        <w:t xml:space="preserve"> </w:t>
      </w:r>
      <w:r>
        <w:t>образцы,</w:t>
      </w:r>
      <w:r>
        <w:rPr>
          <w:spacing w:val="-16"/>
        </w:rPr>
        <w:t xml:space="preserve"> </w:t>
      </w:r>
      <w:r>
        <w:t xml:space="preserve">шаблоны, опорные таблицы). Учителю рекомендуется активно привлекать </w:t>
      </w:r>
      <w:r>
        <w:rPr>
          <w:spacing w:val="-2"/>
        </w:rPr>
        <w:t>дополнительный</w:t>
      </w:r>
      <w:r>
        <w:rPr>
          <w:spacing w:val="-7"/>
        </w:rPr>
        <w:t xml:space="preserve"> </w:t>
      </w:r>
      <w:r>
        <w:rPr>
          <w:spacing w:val="-2"/>
        </w:rPr>
        <w:t>наглядный</w:t>
      </w:r>
      <w:r>
        <w:rPr>
          <w:spacing w:val="-8"/>
        </w:rPr>
        <w:t xml:space="preserve"> </w:t>
      </w:r>
      <w:r>
        <w:rPr>
          <w:spacing w:val="-2"/>
        </w:rPr>
        <w:t>материал,</w:t>
      </w:r>
      <w:r>
        <w:rPr>
          <w:spacing w:val="-4"/>
        </w:rPr>
        <w:t xml:space="preserve"> </w:t>
      </w:r>
      <w:r>
        <w:rPr>
          <w:spacing w:val="-2"/>
        </w:rPr>
        <w:t>технические</w:t>
      </w:r>
      <w:r>
        <w:rPr>
          <w:spacing w:val="-6"/>
        </w:rPr>
        <w:t xml:space="preserve"> </w:t>
      </w:r>
      <w:r>
        <w:rPr>
          <w:spacing w:val="-2"/>
        </w:rPr>
        <w:t>средства</w:t>
      </w:r>
      <w:r>
        <w:rPr>
          <w:spacing w:val="-6"/>
        </w:rPr>
        <w:t xml:space="preserve"> </w:t>
      </w:r>
      <w:r>
        <w:rPr>
          <w:spacing w:val="-2"/>
        </w:rPr>
        <w:t>обучения,</w:t>
      </w:r>
      <w:r>
        <w:rPr>
          <w:spacing w:val="-5"/>
        </w:rPr>
        <w:t xml:space="preserve"> </w:t>
      </w:r>
      <w:r>
        <w:rPr>
          <w:spacing w:val="-2"/>
        </w:rPr>
        <w:t>а</w:t>
      </w:r>
      <w:r>
        <w:rPr>
          <w:spacing w:val="-6"/>
        </w:rPr>
        <w:t xml:space="preserve"> </w:t>
      </w:r>
      <w:r>
        <w:rPr>
          <w:spacing w:val="-2"/>
        </w:rPr>
        <w:t xml:space="preserve">также </w:t>
      </w:r>
      <w:r>
        <w:t>учить</w:t>
      </w:r>
      <w:r>
        <w:rPr>
          <w:spacing w:val="-9"/>
        </w:rPr>
        <w:t xml:space="preserve"> </w:t>
      </w:r>
      <w:r>
        <w:t>работать</w:t>
      </w:r>
      <w:r>
        <w:rPr>
          <w:spacing w:val="-9"/>
        </w:rPr>
        <w:t xml:space="preserve"> </w:t>
      </w:r>
      <w:r>
        <w:t>с</w:t>
      </w:r>
      <w:r>
        <w:rPr>
          <w:spacing w:val="-1"/>
        </w:rPr>
        <w:t xml:space="preserve"> </w:t>
      </w:r>
      <w:r>
        <w:t>учебником –</w:t>
      </w:r>
      <w:r>
        <w:rPr>
          <w:spacing w:val="-6"/>
        </w:rPr>
        <w:t xml:space="preserve"> </w:t>
      </w:r>
      <w:r>
        <w:t>выделять</w:t>
      </w:r>
      <w:r>
        <w:rPr>
          <w:spacing w:val="-9"/>
        </w:rPr>
        <w:t xml:space="preserve"> </w:t>
      </w:r>
      <w:r>
        <w:t>главную</w:t>
      </w:r>
      <w:r>
        <w:rPr>
          <w:spacing w:val="-8"/>
        </w:rPr>
        <w:t xml:space="preserve"> </w:t>
      </w:r>
      <w:r>
        <w:t>мысль</w:t>
      </w:r>
      <w:r>
        <w:rPr>
          <w:spacing w:val="-9"/>
        </w:rPr>
        <w:t xml:space="preserve"> </w:t>
      </w:r>
      <w:r>
        <w:t>параграфа,</w:t>
      </w:r>
      <w:r>
        <w:rPr>
          <w:spacing w:val="-4"/>
        </w:rPr>
        <w:t xml:space="preserve"> </w:t>
      </w:r>
      <w:r>
        <w:t>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w:t>
      </w:r>
    </w:p>
    <w:p w:rsidR="002811B1" w:rsidRDefault="003C6E95">
      <w:pPr>
        <w:pStyle w:val="a3"/>
        <w:spacing w:line="321" w:lineRule="exact"/>
        <w:ind w:left="1670" w:firstLine="0"/>
      </w:pPr>
      <w:r>
        <w:rPr>
          <w:spacing w:val="-2"/>
        </w:rPr>
        <w:t>Рекомендуется</w:t>
      </w:r>
      <w:r>
        <w:rPr>
          <w:spacing w:val="-8"/>
        </w:rPr>
        <w:t xml:space="preserve"> </w:t>
      </w:r>
      <w:r>
        <w:rPr>
          <w:spacing w:val="-2"/>
        </w:rPr>
        <w:t>использовать</w:t>
      </w:r>
      <w:r>
        <w:rPr>
          <w:spacing w:val="-10"/>
        </w:rPr>
        <w:t xml:space="preserve"> </w:t>
      </w:r>
      <w:r>
        <w:rPr>
          <w:spacing w:val="-2"/>
        </w:rPr>
        <w:t>средства</w:t>
      </w:r>
      <w:r>
        <w:rPr>
          <w:spacing w:val="-9"/>
        </w:rPr>
        <w:t xml:space="preserve"> </w:t>
      </w:r>
      <w:r>
        <w:rPr>
          <w:spacing w:val="-2"/>
        </w:rPr>
        <w:t>наглядности:</w:t>
      </w:r>
    </w:p>
    <w:p w:rsidR="002811B1" w:rsidRDefault="003C6E95">
      <w:pPr>
        <w:pStyle w:val="a4"/>
        <w:numPr>
          <w:ilvl w:val="0"/>
          <w:numId w:val="160"/>
        </w:numPr>
        <w:tabs>
          <w:tab w:val="left" w:pos="1669"/>
        </w:tabs>
        <w:ind w:left="1669" w:hanging="282"/>
        <w:jc w:val="left"/>
        <w:rPr>
          <w:sz w:val="28"/>
        </w:rPr>
      </w:pPr>
      <w:r>
        <w:rPr>
          <w:sz w:val="28"/>
        </w:rPr>
        <w:t>исторические</w:t>
      </w:r>
      <w:r>
        <w:rPr>
          <w:spacing w:val="-7"/>
          <w:sz w:val="28"/>
        </w:rPr>
        <w:t xml:space="preserve"> </w:t>
      </w:r>
      <w:r>
        <w:rPr>
          <w:sz w:val="28"/>
        </w:rPr>
        <w:t>карты</w:t>
      </w:r>
      <w:r>
        <w:rPr>
          <w:spacing w:val="-6"/>
          <w:sz w:val="28"/>
        </w:rPr>
        <w:t xml:space="preserve"> </w:t>
      </w:r>
      <w:r>
        <w:rPr>
          <w:sz w:val="28"/>
        </w:rPr>
        <w:t>и</w:t>
      </w:r>
      <w:r>
        <w:rPr>
          <w:spacing w:val="-5"/>
          <w:sz w:val="28"/>
        </w:rPr>
        <w:t xml:space="preserve"> </w:t>
      </w:r>
      <w:r>
        <w:rPr>
          <w:sz w:val="28"/>
        </w:rPr>
        <w:t>атласы</w:t>
      </w:r>
      <w:r>
        <w:rPr>
          <w:spacing w:val="-7"/>
          <w:sz w:val="28"/>
        </w:rPr>
        <w:t xml:space="preserve"> </w:t>
      </w:r>
      <w:r>
        <w:rPr>
          <w:sz w:val="28"/>
        </w:rPr>
        <w:t>по</w:t>
      </w:r>
      <w:r>
        <w:rPr>
          <w:spacing w:val="-7"/>
          <w:sz w:val="28"/>
        </w:rPr>
        <w:t xml:space="preserve"> </w:t>
      </w:r>
      <w:r>
        <w:rPr>
          <w:sz w:val="28"/>
        </w:rPr>
        <w:t>темам</w:t>
      </w:r>
      <w:r>
        <w:rPr>
          <w:spacing w:val="-5"/>
          <w:sz w:val="28"/>
        </w:rPr>
        <w:t xml:space="preserve"> </w:t>
      </w:r>
      <w:r>
        <w:rPr>
          <w:spacing w:val="-2"/>
          <w:sz w:val="28"/>
        </w:rPr>
        <w:t>курса;</w:t>
      </w:r>
    </w:p>
    <w:p w:rsidR="002811B1" w:rsidRDefault="003C6E95">
      <w:pPr>
        <w:pStyle w:val="a4"/>
        <w:numPr>
          <w:ilvl w:val="0"/>
          <w:numId w:val="160"/>
        </w:numPr>
        <w:tabs>
          <w:tab w:val="left" w:pos="1669"/>
        </w:tabs>
        <w:spacing w:line="322" w:lineRule="exact"/>
        <w:ind w:left="1669" w:hanging="282"/>
        <w:jc w:val="left"/>
        <w:rPr>
          <w:sz w:val="28"/>
        </w:rPr>
      </w:pPr>
      <w:r>
        <w:rPr>
          <w:sz w:val="28"/>
        </w:rPr>
        <w:t>артефакты</w:t>
      </w:r>
      <w:r>
        <w:rPr>
          <w:spacing w:val="-10"/>
          <w:sz w:val="28"/>
        </w:rPr>
        <w:t xml:space="preserve"> </w:t>
      </w:r>
      <w:r>
        <w:rPr>
          <w:sz w:val="28"/>
        </w:rPr>
        <w:t>и</w:t>
      </w:r>
      <w:r>
        <w:rPr>
          <w:spacing w:val="-9"/>
          <w:sz w:val="28"/>
        </w:rPr>
        <w:t xml:space="preserve"> </w:t>
      </w:r>
      <w:r>
        <w:rPr>
          <w:sz w:val="28"/>
        </w:rPr>
        <w:t>копии</w:t>
      </w:r>
      <w:r>
        <w:rPr>
          <w:spacing w:val="-9"/>
          <w:sz w:val="28"/>
        </w:rPr>
        <w:t xml:space="preserve"> </w:t>
      </w:r>
      <w:r>
        <w:rPr>
          <w:sz w:val="28"/>
        </w:rPr>
        <w:t>исторических</w:t>
      </w:r>
      <w:r>
        <w:rPr>
          <w:spacing w:val="-12"/>
          <w:sz w:val="28"/>
        </w:rPr>
        <w:t xml:space="preserve"> </w:t>
      </w:r>
      <w:r>
        <w:rPr>
          <w:sz w:val="28"/>
        </w:rPr>
        <w:t>предметов,</w:t>
      </w:r>
      <w:r>
        <w:rPr>
          <w:spacing w:val="-7"/>
          <w:sz w:val="28"/>
        </w:rPr>
        <w:t xml:space="preserve"> </w:t>
      </w:r>
      <w:r>
        <w:rPr>
          <w:spacing w:val="-2"/>
          <w:sz w:val="28"/>
        </w:rPr>
        <w:t>макеты;</w:t>
      </w:r>
    </w:p>
    <w:p w:rsidR="002811B1" w:rsidRDefault="003C6E95">
      <w:pPr>
        <w:pStyle w:val="a4"/>
        <w:numPr>
          <w:ilvl w:val="0"/>
          <w:numId w:val="160"/>
        </w:numPr>
        <w:tabs>
          <w:tab w:val="left" w:pos="1669"/>
        </w:tabs>
        <w:spacing w:line="322" w:lineRule="exact"/>
        <w:ind w:left="1669" w:hanging="282"/>
        <w:jc w:val="left"/>
        <w:rPr>
          <w:sz w:val="28"/>
        </w:rPr>
      </w:pPr>
      <w:r>
        <w:rPr>
          <w:sz w:val="28"/>
        </w:rPr>
        <w:t>портреты</w:t>
      </w:r>
      <w:r>
        <w:rPr>
          <w:spacing w:val="-12"/>
          <w:sz w:val="28"/>
        </w:rPr>
        <w:t xml:space="preserve"> </w:t>
      </w:r>
      <w:r>
        <w:rPr>
          <w:sz w:val="28"/>
        </w:rPr>
        <w:t>исторических</w:t>
      </w:r>
      <w:r>
        <w:rPr>
          <w:spacing w:val="-16"/>
          <w:sz w:val="28"/>
        </w:rPr>
        <w:t xml:space="preserve"> </w:t>
      </w:r>
      <w:r>
        <w:rPr>
          <w:sz w:val="28"/>
        </w:rPr>
        <w:t>деятелей,</w:t>
      </w:r>
      <w:r>
        <w:rPr>
          <w:spacing w:val="-10"/>
          <w:sz w:val="28"/>
        </w:rPr>
        <w:t xml:space="preserve"> </w:t>
      </w:r>
      <w:r>
        <w:rPr>
          <w:sz w:val="28"/>
        </w:rPr>
        <w:t>выдающихся</w:t>
      </w:r>
      <w:r>
        <w:rPr>
          <w:spacing w:val="-10"/>
          <w:sz w:val="28"/>
        </w:rPr>
        <w:t xml:space="preserve"> </w:t>
      </w:r>
      <w:r>
        <w:rPr>
          <w:spacing w:val="-2"/>
          <w:sz w:val="28"/>
        </w:rPr>
        <w:t>полководцев;</w:t>
      </w:r>
    </w:p>
    <w:p w:rsidR="002811B1" w:rsidRDefault="003C6E95">
      <w:pPr>
        <w:pStyle w:val="a4"/>
        <w:numPr>
          <w:ilvl w:val="0"/>
          <w:numId w:val="160"/>
        </w:numPr>
        <w:tabs>
          <w:tab w:val="left" w:pos="1669"/>
        </w:tabs>
        <w:spacing w:line="322" w:lineRule="exact"/>
        <w:ind w:left="1669" w:hanging="282"/>
        <w:jc w:val="left"/>
        <w:rPr>
          <w:sz w:val="28"/>
        </w:rPr>
      </w:pPr>
      <w:r>
        <w:rPr>
          <w:sz w:val="28"/>
        </w:rPr>
        <w:t>исторические</w:t>
      </w:r>
      <w:r>
        <w:rPr>
          <w:spacing w:val="-11"/>
          <w:sz w:val="28"/>
        </w:rPr>
        <w:t xml:space="preserve"> </w:t>
      </w:r>
      <w:r>
        <w:rPr>
          <w:sz w:val="28"/>
        </w:rPr>
        <w:t>картины,</w:t>
      </w:r>
      <w:r>
        <w:rPr>
          <w:spacing w:val="-10"/>
          <w:sz w:val="28"/>
        </w:rPr>
        <w:t xml:space="preserve"> </w:t>
      </w:r>
      <w:r>
        <w:rPr>
          <w:spacing w:val="-2"/>
          <w:sz w:val="28"/>
        </w:rPr>
        <w:t>репродукции;</w:t>
      </w:r>
    </w:p>
    <w:p w:rsidR="002811B1" w:rsidRDefault="003C6E95">
      <w:pPr>
        <w:pStyle w:val="a4"/>
        <w:numPr>
          <w:ilvl w:val="0"/>
          <w:numId w:val="160"/>
        </w:numPr>
        <w:tabs>
          <w:tab w:val="left" w:pos="1669"/>
        </w:tabs>
        <w:ind w:left="1669" w:hanging="282"/>
        <w:jc w:val="left"/>
        <w:rPr>
          <w:sz w:val="28"/>
        </w:rPr>
      </w:pPr>
      <w:r>
        <w:rPr>
          <w:sz w:val="28"/>
        </w:rPr>
        <w:t>презентации</w:t>
      </w:r>
      <w:r>
        <w:rPr>
          <w:spacing w:val="-9"/>
          <w:sz w:val="28"/>
        </w:rPr>
        <w:t xml:space="preserve"> </w:t>
      </w:r>
      <w:r>
        <w:rPr>
          <w:sz w:val="28"/>
        </w:rPr>
        <w:t>по</w:t>
      </w:r>
      <w:r>
        <w:rPr>
          <w:spacing w:val="-9"/>
          <w:sz w:val="28"/>
        </w:rPr>
        <w:t xml:space="preserve"> </w:t>
      </w:r>
      <w:r>
        <w:rPr>
          <w:sz w:val="28"/>
        </w:rPr>
        <w:t>темам</w:t>
      </w:r>
      <w:r>
        <w:rPr>
          <w:spacing w:val="-7"/>
          <w:sz w:val="28"/>
        </w:rPr>
        <w:t xml:space="preserve"> </w:t>
      </w:r>
      <w:r>
        <w:rPr>
          <w:spacing w:val="-2"/>
          <w:sz w:val="28"/>
        </w:rPr>
        <w:t>курса.</w:t>
      </w:r>
    </w:p>
    <w:p w:rsidR="002811B1" w:rsidRDefault="003C6E95">
      <w:pPr>
        <w:pStyle w:val="a3"/>
        <w:spacing w:before="3"/>
        <w:ind w:right="475"/>
      </w:pPr>
      <w:r>
        <w:t>На уроках истории следует организовывать различные коллективные формы работы: парами, группами, что будет способствовать закреплению у обучающихся</w:t>
      </w:r>
      <w:r>
        <w:rPr>
          <w:spacing w:val="-2"/>
        </w:rPr>
        <w:t xml:space="preserve"> </w:t>
      </w:r>
      <w:r>
        <w:t>с</w:t>
      </w:r>
      <w:r>
        <w:rPr>
          <w:spacing w:val="-3"/>
        </w:rPr>
        <w:t xml:space="preserve"> </w:t>
      </w:r>
      <w:r>
        <w:t>ЗПР</w:t>
      </w:r>
      <w:r>
        <w:rPr>
          <w:spacing w:val="-5"/>
        </w:rPr>
        <w:t xml:space="preserve"> </w:t>
      </w:r>
      <w:r>
        <w:t>навыков</w:t>
      </w:r>
      <w:r>
        <w:rPr>
          <w:spacing w:val="-5"/>
        </w:rPr>
        <w:t xml:space="preserve"> </w:t>
      </w:r>
      <w:r>
        <w:t>сотрудничества</w:t>
      </w:r>
      <w:r>
        <w:rPr>
          <w:spacing w:val="-3"/>
        </w:rPr>
        <w:t xml:space="preserve"> </w:t>
      </w:r>
      <w:r>
        <w:t>и</w:t>
      </w:r>
      <w:r>
        <w:rPr>
          <w:spacing w:val="-4"/>
        </w:rPr>
        <w:t xml:space="preserve"> </w:t>
      </w:r>
      <w:r>
        <w:t>продуктивной</w:t>
      </w:r>
      <w:r>
        <w:rPr>
          <w:spacing w:val="-4"/>
        </w:rPr>
        <w:t xml:space="preserve"> </w:t>
      </w:r>
      <w:r>
        <w:t>коммуникации.</w:t>
      </w:r>
    </w:p>
    <w:p w:rsidR="002811B1" w:rsidRDefault="003C6E95">
      <w:pPr>
        <w:pStyle w:val="a3"/>
        <w:ind w:right="470"/>
      </w:pPr>
      <w:r>
        <w:t>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w:t>
      </w:r>
    </w:p>
    <w:p w:rsidR="002811B1" w:rsidRDefault="003C6E95">
      <w:pPr>
        <w:pStyle w:val="a3"/>
        <w:ind w:right="474"/>
      </w:pPr>
      <w: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w:t>
      </w:r>
    </w:p>
    <w:p w:rsidR="002811B1" w:rsidRDefault="002811B1">
      <w:pPr>
        <w:sectPr w:rsidR="002811B1">
          <w:pgSz w:w="11910" w:h="16840"/>
          <w:pgMar w:top="1360" w:right="380" w:bottom="1340" w:left="740" w:header="0" w:footer="1074" w:gutter="0"/>
          <w:cols w:space="720"/>
        </w:sectPr>
      </w:pPr>
    </w:p>
    <w:p w:rsidR="002811B1" w:rsidRDefault="003C6E95">
      <w:pPr>
        <w:pStyle w:val="a3"/>
        <w:spacing w:before="67"/>
        <w:ind w:right="473" w:firstLine="0"/>
      </w:pPr>
      <w:r>
        <w:lastRenderedPageBreak/>
        <w:t>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2811B1" w:rsidRDefault="003C6E95">
      <w:pPr>
        <w:pStyle w:val="a3"/>
        <w:spacing w:before="4"/>
        <w:ind w:right="470"/>
      </w:pPr>
      <w: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2811B1" w:rsidRDefault="003C6E95">
      <w:pPr>
        <w:pStyle w:val="a4"/>
        <w:numPr>
          <w:ilvl w:val="0"/>
          <w:numId w:val="160"/>
        </w:numPr>
        <w:tabs>
          <w:tab w:val="left" w:pos="1668"/>
          <w:tab w:val="left" w:pos="1670"/>
        </w:tabs>
        <w:ind w:right="465"/>
        <w:rPr>
          <w:sz w:val="28"/>
        </w:rPr>
      </w:pPr>
      <w:r>
        <w:rPr>
          <w:sz w:val="28"/>
        </w:rPr>
        <w:t xml:space="preserve">частно­исторические понятия (характерные для определенного периода в истории), отражающие и обобщающие конкретные исторические </w:t>
      </w:r>
      <w:r>
        <w:rPr>
          <w:spacing w:val="-2"/>
          <w:sz w:val="28"/>
        </w:rPr>
        <w:t>явления;</w:t>
      </w:r>
    </w:p>
    <w:p w:rsidR="002811B1" w:rsidRDefault="003C6E95">
      <w:pPr>
        <w:pStyle w:val="a4"/>
        <w:numPr>
          <w:ilvl w:val="0"/>
          <w:numId w:val="160"/>
        </w:numPr>
        <w:tabs>
          <w:tab w:val="left" w:pos="1668"/>
          <w:tab w:val="left" w:pos="1670"/>
        </w:tabs>
        <w:ind w:right="471"/>
        <w:rPr>
          <w:sz w:val="28"/>
        </w:rPr>
      </w:pPr>
      <w:r>
        <w:rPr>
          <w:sz w:val="28"/>
        </w:rPr>
        <w:t>общеисторические понятия, отражающие и обобщающие явления, свойственные определённой общественно-экономической формации;</w:t>
      </w:r>
    </w:p>
    <w:p w:rsidR="002811B1" w:rsidRDefault="003C6E95">
      <w:pPr>
        <w:pStyle w:val="a4"/>
        <w:numPr>
          <w:ilvl w:val="0"/>
          <w:numId w:val="160"/>
        </w:numPr>
        <w:tabs>
          <w:tab w:val="left" w:pos="1668"/>
          <w:tab w:val="left" w:pos="1670"/>
        </w:tabs>
        <w:ind w:right="475"/>
        <w:rPr>
          <w:sz w:val="28"/>
        </w:rPr>
      </w:pPr>
      <w:r>
        <w:rPr>
          <w:sz w:val="28"/>
        </w:rPr>
        <w:t>социологические понятия, отражающие общие связи и закономерности исторического процесса.</w:t>
      </w:r>
    </w:p>
    <w:p w:rsidR="002811B1" w:rsidRDefault="003C6E95">
      <w:pPr>
        <w:pStyle w:val="a3"/>
        <w:spacing w:line="242" w:lineRule="auto"/>
        <w:ind w:right="474"/>
      </w:pPr>
      <w:r>
        <w:t xml:space="preserve">Ведущими являются общеисторические понятия. Освоение социологических понятий становится возможным только на базе </w:t>
      </w:r>
      <w:r>
        <w:rPr>
          <w:spacing w:val="-2"/>
        </w:rPr>
        <w:t>общеисторических.</w:t>
      </w:r>
    </w:p>
    <w:p w:rsidR="002811B1" w:rsidRDefault="003C6E95">
      <w:pPr>
        <w:pStyle w:val="a3"/>
        <w:ind w:right="465"/>
      </w:pPr>
      <w:r>
        <w:t>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rsidR="002811B1" w:rsidRDefault="003C6E95">
      <w:pPr>
        <w:pStyle w:val="a3"/>
        <w:ind w:right="469"/>
      </w:pPr>
      <w:r>
        <w:t>Поскольку</w:t>
      </w:r>
      <w:r>
        <w:rPr>
          <w:spacing w:val="-18"/>
        </w:rPr>
        <w:t xml:space="preserve"> </w:t>
      </w:r>
      <w:r>
        <w:t>в</w:t>
      </w:r>
      <w:r>
        <w:rPr>
          <w:spacing w:val="-17"/>
        </w:rPr>
        <w:t xml:space="preserve"> </w:t>
      </w:r>
      <w:r>
        <w:t>ходе</w:t>
      </w:r>
      <w:r>
        <w:rPr>
          <w:spacing w:val="-18"/>
        </w:rPr>
        <w:t xml:space="preserve"> </w:t>
      </w:r>
      <w:r>
        <w:t>уроков</w:t>
      </w:r>
      <w:r>
        <w:rPr>
          <w:spacing w:val="-17"/>
        </w:rPr>
        <w:t xml:space="preserve"> </w:t>
      </w:r>
      <w:r>
        <w:t>истории</w:t>
      </w:r>
      <w:r>
        <w:rPr>
          <w:spacing w:val="-18"/>
        </w:rPr>
        <w:t xml:space="preserve"> </w:t>
      </w:r>
      <w:r>
        <w:t>возникает</w:t>
      </w:r>
      <w:r>
        <w:rPr>
          <w:spacing w:val="-17"/>
        </w:rPr>
        <w:t xml:space="preserve"> </w:t>
      </w:r>
      <w:r>
        <w:t>объективная</w:t>
      </w:r>
      <w:r>
        <w:rPr>
          <w:spacing w:val="-18"/>
        </w:rPr>
        <w:t xml:space="preserve"> </w:t>
      </w:r>
      <w:r>
        <w:t>необходимость запоминать</w:t>
      </w:r>
      <w:r>
        <w:rPr>
          <w:spacing w:val="-5"/>
        </w:rPr>
        <w:t xml:space="preserve"> </w:t>
      </w:r>
      <w:r>
        <w:t>и</w:t>
      </w:r>
      <w:r>
        <w:rPr>
          <w:spacing w:val="-4"/>
        </w:rPr>
        <w:t xml:space="preserve"> </w:t>
      </w:r>
      <w:r>
        <w:t>воспроизводить</w:t>
      </w:r>
      <w:r>
        <w:rPr>
          <w:spacing w:val="-5"/>
        </w:rPr>
        <w:t xml:space="preserve"> </w:t>
      </w:r>
      <w:r>
        <w:t>значительное</w:t>
      </w:r>
      <w:r>
        <w:rPr>
          <w:spacing w:val="-3"/>
        </w:rPr>
        <w:t xml:space="preserve"> </w:t>
      </w:r>
      <w:r>
        <w:t>количество</w:t>
      </w:r>
      <w:r>
        <w:rPr>
          <w:spacing w:val="-4"/>
        </w:rPr>
        <w:t xml:space="preserve"> </w:t>
      </w:r>
      <w:r>
        <w:t>исторических</w:t>
      </w:r>
      <w:r>
        <w:rPr>
          <w:spacing w:val="-8"/>
        </w:rPr>
        <w:t xml:space="preserve"> </w:t>
      </w:r>
      <w:r>
        <w:t>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w:t>
      </w:r>
    </w:p>
    <w:p w:rsidR="002811B1" w:rsidRDefault="003C6E95">
      <w:pPr>
        <w:pStyle w:val="2"/>
        <w:spacing w:before="320" w:line="320" w:lineRule="exact"/>
        <w:ind w:left="1526"/>
      </w:pPr>
      <w:r>
        <w:t>Место</w:t>
      </w:r>
      <w:r>
        <w:rPr>
          <w:spacing w:val="-12"/>
        </w:rPr>
        <w:t xml:space="preserve"> </w:t>
      </w:r>
      <w:r>
        <w:t>учебного</w:t>
      </w:r>
      <w:r>
        <w:rPr>
          <w:spacing w:val="-12"/>
        </w:rPr>
        <w:t xml:space="preserve"> </w:t>
      </w:r>
      <w:r>
        <w:t>предмета</w:t>
      </w:r>
      <w:r>
        <w:rPr>
          <w:spacing w:val="-8"/>
        </w:rPr>
        <w:t xml:space="preserve"> </w:t>
      </w:r>
      <w:r>
        <w:t>«История»</w:t>
      </w:r>
      <w:r>
        <w:rPr>
          <w:spacing w:val="-8"/>
        </w:rPr>
        <w:t xml:space="preserve"> </w:t>
      </w:r>
      <w:r>
        <w:t>в</w:t>
      </w:r>
      <w:r>
        <w:rPr>
          <w:spacing w:val="-6"/>
        </w:rPr>
        <w:t xml:space="preserve"> </w:t>
      </w:r>
      <w:r>
        <w:t>учебном</w:t>
      </w:r>
      <w:r>
        <w:rPr>
          <w:spacing w:val="-5"/>
        </w:rPr>
        <w:t xml:space="preserve"> </w:t>
      </w:r>
      <w:r>
        <w:rPr>
          <w:spacing w:val="-2"/>
        </w:rPr>
        <w:t>плане</w:t>
      </w:r>
    </w:p>
    <w:p w:rsidR="002811B1" w:rsidRDefault="003C6E95">
      <w:pPr>
        <w:pStyle w:val="a3"/>
        <w:ind w:right="476" w:firstLine="566"/>
      </w:pPr>
      <w:r>
        <w:t>В соответствии с Федеральным государственным образовательным стандартом основного общего образования учебный предмет «История» входит</w:t>
      </w:r>
      <w:r>
        <w:rPr>
          <w:spacing w:val="-12"/>
        </w:rPr>
        <w:t xml:space="preserve"> </w:t>
      </w:r>
      <w:r>
        <w:t>в</w:t>
      </w:r>
      <w:r>
        <w:rPr>
          <w:spacing w:val="-16"/>
        </w:rPr>
        <w:t xml:space="preserve"> </w:t>
      </w:r>
      <w:r>
        <w:t>общественно-научную</w:t>
      </w:r>
      <w:r>
        <w:rPr>
          <w:spacing w:val="-16"/>
        </w:rPr>
        <w:t xml:space="preserve"> </w:t>
      </w:r>
      <w:r>
        <w:t>предметную</w:t>
      </w:r>
      <w:r>
        <w:rPr>
          <w:spacing w:val="-16"/>
        </w:rPr>
        <w:t xml:space="preserve"> </w:t>
      </w:r>
      <w:r>
        <w:t>область</w:t>
      </w:r>
      <w:r>
        <w:rPr>
          <w:spacing w:val="-16"/>
        </w:rPr>
        <w:t xml:space="preserve"> </w:t>
      </w:r>
      <w:r>
        <w:t>и</w:t>
      </w:r>
      <w:r>
        <w:rPr>
          <w:spacing w:val="-14"/>
        </w:rPr>
        <w:t xml:space="preserve"> </w:t>
      </w:r>
      <w:r>
        <w:t>является</w:t>
      </w:r>
      <w:r>
        <w:rPr>
          <w:spacing w:val="-14"/>
        </w:rPr>
        <w:t xml:space="preserve"> </w:t>
      </w:r>
      <w:r>
        <w:t>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программе основного общего образования обучающихся с задержкой психического развития.</w:t>
      </w:r>
    </w:p>
    <w:p w:rsidR="002811B1" w:rsidRDefault="002811B1">
      <w:pPr>
        <w:pStyle w:val="a3"/>
        <w:spacing w:before="316"/>
        <w:ind w:left="0" w:firstLine="0"/>
        <w:jc w:val="left"/>
      </w:pPr>
    </w:p>
    <w:p w:rsidR="002811B1" w:rsidRDefault="003C6E95">
      <w:pPr>
        <w:pStyle w:val="a3"/>
        <w:spacing w:before="1"/>
        <w:ind w:firstLine="0"/>
      </w:pPr>
      <w:r>
        <w:rPr>
          <w:spacing w:val="-2"/>
        </w:rPr>
        <w:t>СОДЕРЖАНИЕ</w:t>
      </w:r>
      <w:r>
        <w:rPr>
          <w:spacing w:val="-11"/>
        </w:rPr>
        <w:t xml:space="preserve"> </w:t>
      </w:r>
      <w:r>
        <w:rPr>
          <w:spacing w:val="-2"/>
        </w:rPr>
        <w:t>УЧЕБНОГО</w:t>
      </w:r>
      <w:r>
        <w:rPr>
          <w:spacing w:val="-10"/>
        </w:rPr>
        <w:t xml:space="preserve"> </w:t>
      </w:r>
      <w:r>
        <w:rPr>
          <w:spacing w:val="-2"/>
        </w:rPr>
        <w:t>ПРЕДМЕТА</w:t>
      </w:r>
      <w:r>
        <w:rPr>
          <w:spacing w:val="-5"/>
        </w:rPr>
        <w:t xml:space="preserve"> </w:t>
      </w:r>
      <w:r>
        <w:rPr>
          <w:spacing w:val="-2"/>
        </w:rPr>
        <w:t>«ИСТОРИЯ»</w:t>
      </w:r>
    </w:p>
    <w:p w:rsidR="002811B1" w:rsidRDefault="002811B1">
      <w:pPr>
        <w:pStyle w:val="a3"/>
        <w:spacing w:before="8"/>
        <w:ind w:left="0" w:firstLine="0"/>
        <w:jc w:val="left"/>
      </w:pPr>
    </w:p>
    <w:p w:rsidR="002811B1" w:rsidRDefault="003C6E95">
      <w:pPr>
        <w:pStyle w:val="1"/>
        <w:numPr>
          <w:ilvl w:val="0"/>
          <w:numId w:val="159"/>
        </w:numPr>
        <w:tabs>
          <w:tab w:val="left" w:pos="1169"/>
        </w:tabs>
        <w:ind w:left="1169" w:hanging="210"/>
        <w:jc w:val="both"/>
      </w:pPr>
      <w:r>
        <w:rPr>
          <w:spacing w:val="-2"/>
        </w:rPr>
        <w:t>КЛАСС</w:t>
      </w:r>
    </w:p>
    <w:p w:rsidR="002811B1" w:rsidRDefault="002811B1">
      <w:pPr>
        <w:jc w:val="both"/>
        <w:sectPr w:rsidR="002811B1">
          <w:pgSz w:w="11910" w:h="16840"/>
          <w:pgMar w:top="1040" w:right="380" w:bottom="1340" w:left="740" w:header="0" w:footer="1074" w:gutter="0"/>
          <w:cols w:space="720"/>
        </w:sectPr>
      </w:pPr>
    </w:p>
    <w:p w:rsidR="002811B1" w:rsidRDefault="003C6E95">
      <w:pPr>
        <w:spacing w:before="72" w:line="319" w:lineRule="exact"/>
        <w:ind w:left="1526"/>
        <w:rPr>
          <w:b/>
          <w:sz w:val="28"/>
        </w:rPr>
      </w:pPr>
      <w:r>
        <w:rPr>
          <w:b/>
          <w:sz w:val="28"/>
        </w:rPr>
        <w:lastRenderedPageBreak/>
        <w:t>ИСТОРИЯ</w:t>
      </w:r>
      <w:r>
        <w:rPr>
          <w:b/>
          <w:spacing w:val="-11"/>
          <w:sz w:val="28"/>
        </w:rPr>
        <w:t xml:space="preserve"> </w:t>
      </w:r>
      <w:r>
        <w:rPr>
          <w:b/>
          <w:sz w:val="28"/>
        </w:rPr>
        <w:t>ДРЕВНЕГО</w:t>
      </w:r>
      <w:r>
        <w:rPr>
          <w:b/>
          <w:spacing w:val="-11"/>
          <w:sz w:val="28"/>
        </w:rPr>
        <w:t xml:space="preserve"> </w:t>
      </w:r>
      <w:r>
        <w:rPr>
          <w:b/>
          <w:spacing w:val="-4"/>
          <w:sz w:val="28"/>
        </w:rPr>
        <w:t>МИРА</w:t>
      </w:r>
    </w:p>
    <w:p w:rsidR="002811B1" w:rsidRDefault="003C6E95">
      <w:pPr>
        <w:pStyle w:val="a3"/>
        <w:ind w:right="477" w:firstLine="566"/>
      </w:pPr>
      <w:r>
        <w:rPr>
          <w:b/>
        </w:rPr>
        <w:t xml:space="preserve">Введение. </w:t>
      </w: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2811B1" w:rsidRDefault="002811B1">
      <w:pPr>
        <w:pStyle w:val="a3"/>
        <w:spacing w:before="6"/>
        <w:ind w:left="0" w:firstLine="0"/>
        <w:jc w:val="left"/>
      </w:pPr>
    </w:p>
    <w:p w:rsidR="002811B1" w:rsidRDefault="003C6E95">
      <w:pPr>
        <w:pStyle w:val="1"/>
        <w:spacing w:line="319" w:lineRule="exact"/>
        <w:ind w:left="1526"/>
      </w:pPr>
      <w:r>
        <w:rPr>
          <w:spacing w:val="-2"/>
        </w:rPr>
        <w:t>ПЕРВОБЫТНОСТЬ</w:t>
      </w:r>
    </w:p>
    <w:p w:rsidR="002811B1" w:rsidRDefault="003C6E95">
      <w:pPr>
        <w:pStyle w:val="a3"/>
        <w:ind w:right="464" w:firstLine="566"/>
      </w:pPr>
      <w:r>
        <w:t>Происхождение, расселение и</w:t>
      </w:r>
      <w:r>
        <w:rPr>
          <w:spacing w:val="-1"/>
        </w:rPr>
        <w:t xml:space="preserve"> </w:t>
      </w:r>
      <w:r>
        <w:t>эволюция древнейшего</w:t>
      </w:r>
      <w:r>
        <w:rPr>
          <w:spacing w:val="-1"/>
        </w:rPr>
        <w:t xml:space="preserve"> </w:t>
      </w:r>
      <w:r>
        <w:t xml:space="preserve">человека. Условия жизни и занятия первобытных людей. Овладение огнем. Появление человека разумного. Охота и собирательство. </w:t>
      </w:r>
      <w:r>
        <w:rPr>
          <w:i/>
        </w:rPr>
        <w:t>Присваивающее хозяйство</w:t>
      </w:r>
      <w:r>
        <w:rPr>
          <w:i/>
          <w:position w:val="9"/>
          <w:sz w:val="18"/>
        </w:rPr>
        <w:t>7</w:t>
      </w:r>
      <w:r>
        <w:rPr>
          <w:i/>
        </w:rPr>
        <w:t xml:space="preserve">. </w:t>
      </w:r>
      <w:r>
        <w:t>Род и родовые отношения.</w:t>
      </w:r>
    </w:p>
    <w:p w:rsidR="002811B1" w:rsidRDefault="003C6E95">
      <w:pPr>
        <w:ind w:left="959" w:right="465" w:firstLine="566"/>
        <w:jc w:val="both"/>
        <w:rPr>
          <w:sz w:val="28"/>
        </w:rPr>
      </w:pPr>
      <w:r>
        <w:rPr>
          <w:sz w:val="28"/>
        </w:rPr>
        <w:t xml:space="preserve">Древнейшие земледельцы и скотоводы: трудовая деятельность, изобретения. </w:t>
      </w:r>
      <w:r>
        <w:rPr>
          <w:i/>
          <w:sz w:val="28"/>
        </w:rPr>
        <w:t xml:space="preserve">Появление ремесел. </w:t>
      </w:r>
      <w:r>
        <w:rPr>
          <w:sz w:val="28"/>
        </w:rPr>
        <w:t>Производящее хозяйство</w:t>
      </w:r>
      <w:r>
        <w:rPr>
          <w:i/>
          <w:sz w:val="28"/>
        </w:rPr>
        <w:t xml:space="preserve">. Развитие обмена и торговли. </w:t>
      </w:r>
      <w:r>
        <w:rPr>
          <w:sz w:val="28"/>
        </w:rPr>
        <w:t>Переход от родовой к соседской общине</w:t>
      </w:r>
      <w:r>
        <w:rPr>
          <w:i/>
          <w:sz w:val="28"/>
        </w:rPr>
        <w:t>. Появление знати</w:t>
      </w:r>
      <w:r>
        <w:rPr>
          <w:sz w:val="28"/>
        </w:rPr>
        <w:t>. Представления об окружающем мире, верования первобытных людей. Искусство первобытных людей.</w:t>
      </w:r>
    </w:p>
    <w:p w:rsidR="002811B1" w:rsidRDefault="003C6E95">
      <w:pPr>
        <w:pStyle w:val="a3"/>
        <w:spacing w:line="321" w:lineRule="exact"/>
        <w:ind w:left="1526" w:firstLine="0"/>
      </w:pPr>
      <w:r>
        <w:t>Разложение</w:t>
      </w:r>
      <w:r>
        <w:rPr>
          <w:spacing w:val="-10"/>
        </w:rPr>
        <w:t xml:space="preserve"> </w:t>
      </w:r>
      <w:r>
        <w:t>первобытнообщинных</w:t>
      </w:r>
      <w:r>
        <w:rPr>
          <w:spacing w:val="-14"/>
        </w:rPr>
        <w:t xml:space="preserve"> </w:t>
      </w:r>
      <w:r>
        <w:t>отношений.</w:t>
      </w:r>
      <w:r>
        <w:rPr>
          <w:spacing w:val="-8"/>
        </w:rPr>
        <w:t xml:space="preserve"> </w:t>
      </w:r>
      <w:r>
        <w:t>На</w:t>
      </w:r>
      <w:r>
        <w:rPr>
          <w:spacing w:val="-10"/>
        </w:rPr>
        <w:t xml:space="preserve"> </w:t>
      </w:r>
      <w:r>
        <w:t>пороге</w:t>
      </w:r>
      <w:r>
        <w:rPr>
          <w:spacing w:val="-9"/>
        </w:rPr>
        <w:t xml:space="preserve"> </w:t>
      </w:r>
      <w:r>
        <w:rPr>
          <w:spacing w:val="-2"/>
        </w:rPr>
        <w:t>цивилизации.</w:t>
      </w:r>
    </w:p>
    <w:p w:rsidR="002811B1" w:rsidRDefault="002811B1">
      <w:pPr>
        <w:pStyle w:val="a3"/>
        <w:spacing w:before="5"/>
        <w:ind w:left="0" w:firstLine="0"/>
        <w:jc w:val="left"/>
      </w:pPr>
    </w:p>
    <w:p w:rsidR="002811B1" w:rsidRDefault="003C6E95">
      <w:pPr>
        <w:pStyle w:val="1"/>
        <w:spacing w:before="1" w:line="319" w:lineRule="exact"/>
        <w:ind w:left="1526"/>
      </w:pPr>
      <w:r>
        <w:t>ДРЕВНИЙ</w:t>
      </w:r>
      <w:r>
        <w:rPr>
          <w:spacing w:val="-11"/>
        </w:rPr>
        <w:t xml:space="preserve"> </w:t>
      </w:r>
      <w:r>
        <w:rPr>
          <w:spacing w:val="-5"/>
        </w:rPr>
        <w:t>МИР</w:t>
      </w:r>
    </w:p>
    <w:p w:rsidR="002811B1" w:rsidRDefault="003C6E95">
      <w:pPr>
        <w:pStyle w:val="a3"/>
        <w:ind w:right="472" w:firstLine="566"/>
      </w:pPr>
      <w:r>
        <w:t>Понятие и хронологические рамки истории Древнего мира. Карта Древнего мира.</w:t>
      </w:r>
    </w:p>
    <w:p w:rsidR="002811B1" w:rsidRDefault="002811B1">
      <w:pPr>
        <w:pStyle w:val="a3"/>
        <w:spacing w:before="1"/>
        <w:ind w:left="0" w:firstLine="0"/>
        <w:jc w:val="left"/>
      </w:pPr>
    </w:p>
    <w:p w:rsidR="002811B1" w:rsidRDefault="003C6E95">
      <w:pPr>
        <w:pStyle w:val="2"/>
        <w:ind w:left="1526"/>
      </w:pPr>
      <w:r>
        <w:rPr>
          <w:spacing w:val="19"/>
        </w:rPr>
        <w:t>Древний</w:t>
      </w:r>
      <w:r>
        <w:rPr>
          <w:spacing w:val="31"/>
        </w:rPr>
        <w:t xml:space="preserve"> </w:t>
      </w:r>
      <w:r>
        <w:rPr>
          <w:spacing w:val="15"/>
        </w:rPr>
        <w:t>Восток</w:t>
      </w:r>
    </w:p>
    <w:p w:rsidR="002811B1" w:rsidRDefault="003C6E95">
      <w:pPr>
        <w:pStyle w:val="a3"/>
        <w:spacing w:line="319" w:lineRule="exact"/>
        <w:ind w:left="1526" w:firstLine="0"/>
      </w:pPr>
      <w:r>
        <w:t>Понятие</w:t>
      </w:r>
      <w:r>
        <w:rPr>
          <w:spacing w:val="-8"/>
        </w:rPr>
        <w:t xml:space="preserve"> </w:t>
      </w:r>
      <w:r>
        <w:t>«Древний</w:t>
      </w:r>
      <w:r>
        <w:rPr>
          <w:spacing w:val="-13"/>
        </w:rPr>
        <w:t xml:space="preserve"> </w:t>
      </w:r>
      <w:r>
        <w:t>Восток».</w:t>
      </w:r>
      <w:r>
        <w:rPr>
          <w:spacing w:val="-10"/>
        </w:rPr>
        <w:t xml:space="preserve"> </w:t>
      </w:r>
      <w:r>
        <w:t>Карта</w:t>
      </w:r>
      <w:r>
        <w:rPr>
          <w:spacing w:val="-12"/>
        </w:rPr>
        <w:t xml:space="preserve"> </w:t>
      </w:r>
      <w:r>
        <w:t>Древневосточного</w:t>
      </w:r>
      <w:r>
        <w:rPr>
          <w:spacing w:val="-13"/>
        </w:rPr>
        <w:t xml:space="preserve"> </w:t>
      </w:r>
      <w:r>
        <w:rPr>
          <w:spacing w:val="-2"/>
        </w:rPr>
        <w:t>мира.</w:t>
      </w:r>
    </w:p>
    <w:p w:rsidR="002811B1" w:rsidRDefault="002811B1">
      <w:pPr>
        <w:pStyle w:val="a3"/>
        <w:spacing w:before="4"/>
        <w:ind w:left="0" w:firstLine="0"/>
        <w:jc w:val="left"/>
      </w:pPr>
    </w:p>
    <w:p w:rsidR="002811B1" w:rsidRDefault="003C6E95">
      <w:pPr>
        <w:pStyle w:val="2"/>
        <w:spacing w:line="320" w:lineRule="exact"/>
        <w:ind w:left="1526"/>
      </w:pPr>
      <w:r>
        <w:t>Древний</w:t>
      </w:r>
      <w:r>
        <w:rPr>
          <w:spacing w:val="-13"/>
        </w:rPr>
        <w:t xml:space="preserve"> </w:t>
      </w:r>
      <w:r>
        <w:rPr>
          <w:spacing w:val="-2"/>
        </w:rPr>
        <w:t>Египет</w:t>
      </w:r>
    </w:p>
    <w:p w:rsidR="002811B1" w:rsidRDefault="003C6E95">
      <w:pPr>
        <w:pStyle w:val="a3"/>
        <w:ind w:right="471" w:firstLine="566"/>
      </w:pPr>
      <w:r>
        <w:rPr>
          <w:i/>
        </w:rPr>
        <w:t>Природа Египта</w:t>
      </w:r>
      <w:r>
        <w:t>.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w:t>
      </w:r>
      <w:r>
        <w:rPr>
          <w:i/>
        </w:rPr>
        <w:t xml:space="preserve">. </w:t>
      </w:r>
      <w:r>
        <w:t>Развитие земледелия, скотоводства, ремесел. Рабы.</w:t>
      </w:r>
    </w:p>
    <w:p w:rsidR="002811B1" w:rsidRDefault="003C6E95">
      <w:pPr>
        <w:spacing w:before="1"/>
        <w:ind w:left="959" w:right="470" w:firstLine="566"/>
        <w:jc w:val="both"/>
        <w:rPr>
          <w:i/>
          <w:sz w:val="28"/>
        </w:rPr>
      </w:pPr>
      <w:r>
        <w:rPr>
          <w:i/>
          <w:sz w:val="28"/>
        </w:rPr>
        <w:t>Отношения Египта с соседними народами. Египетское войско. Завоевательные походы фараонов; Тутмос III. Могущество Египта при Рамсесе II.</w:t>
      </w:r>
    </w:p>
    <w:p w:rsidR="002811B1" w:rsidRDefault="003C6E95">
      <w:pPr>
        <w:pStyle w:val="a3"/>
        <w:ind w:right="469" w:firstLine="566"/>
      </w:pPr>
      <w:r>
        <w:t>Религиозные верования</w:t>
      </w:r>
      <w:r>
        <w:rPr>
          <w:spacing w:val="-3"/>
        </w:rPr>
        <w:t xml:space="preserve"> </w:t>
      </w:r>
      <w:r>
        <w:t>египтян.</w:t>
      </w:r>
      <w:r>
        <w:rPr>
          <w:spacing w:val="-2"/>
        </w:rPr>
        <w:t xml:space="preserve"> </w:t>
      </w:r>
      <w:r>
        <w:t>Боги</w:t>
      </w:r>
      <w:r>
        <w:rPr>
          <w:spacing w:val="-4"/>
        </w:rPr>
        <w:t xml:space="preserve"> </w:t>
      </w:r>
      <w:r>
        <w:t>Древнего</w:t>
      </w:r>
      <w:r>
        <w:rPr>
          <w:spacing w:val="-4"/>
        </w:rPr>
        <w:t xml:space="preserve"> </w:t>
      </w:r>
      <w:r>
        <w:t>Египта.</w:t>
      </w:r>
      <w:r>
        <w:rPr>
          <w:spacing w:val="-1"/>
        </w:rPr>
        <w:t xml:space="preserve"> </w:t>
      </w:r>
      <w:r>
        <w:t>Храмы</w:t>
      </w:r>
      <w:r>
        <w:rPr>
          <w:spacing w:val="-4"/>
        </w:rPr>
        <w:t xml:space="preserve"> </w:t>
      </w:r>
      <w:r>
        <w:t>и жрецы. Пирамиды и гробницы. Фараон-реформатор Эхнатон. Познания древних египтян (астрономия, математика, медицина). Письменность (иероглифы, папирус</w:t>
      </w:r>
      <w:r>
        <w:rPr>
          <w:i/>
        </w:rPr>
        <w:t xml:space="preserve">). Открытие Ж. Ф. Шампольона. </w:t>
      </w:r>
      <w:r>
        <w:t>Искусство Древнего Египта (архитектура, рельефы, фрески).</w:t>
      </w:r>
    </w:p>
    <w:p w:rsidR="002811B1" w:rsidRDefault="002811B1">
      <w:pPr>
        <w:pStyle w:val="a3"/>
        <w:spacing w:before="2"/>
        <w:ind w:left="0" w:firstLine="0"/>
        <w:jc w:val="left"/>
      </w:pPr>
    </w:p>
    <w:p w:rsidR="002811B1" w:rsidRDefault="003C6E95">
      <w:pPr>
        <w:pStyle w:val="2"/>
        <w:spacing w:before="1"/>
        <w:ind w:left="1526"/>
      </w:pPr>
      <w:r>
        <w:t>Древние</w:t>
      </w:r>
      <w:r>
        <w:rPr>
          <w:spacing w:val="-12"/>
        </w:rPr>
        <w:t xml:space="preserve"> </w:t>
      </w:r>
      <w:r>
        <w:t>цивилизации</w:t>
      </w:r>
      <w:r>
        <w:rPr>
          <w:spacing w:val="-14"/>
        </w:rPr>
        <w:t xml:space="preserve"> </w:t>
      </w:r>
      <w:r>
        <w:rPr>
          <w:spacing w:val="-2"/>
        </w:rPr>
        <w:t>Месопотамии</w:t>
      </w:r>
    </w:p>
    <w:p w:rsidR="002811B1" w:rsidRDefault="003C6E95">
      <w:pPr>
        <w:ind w:left="959" w:right="470" w:firstLine="566"/>
        <w:jc w:val="both"/>
        <w:rPr>
          <w:i/>
          <w:sz w:val="28"/>
        </w:rPr>
      </w:pPr>
      <w:r>
        <w:rPr>
          <w:sz w:val="28"/>
        </w:rPr>
        <w:t>Природные условия Месопотамии (Междуречья). Занятия населения. Древнейшие города-государства. Создание единого государства</w:t>
      </w:r>
      <w:r>
        <w:rPr>
          <w:i/>
          <w:sz w:val="28"/>
        </w:rPr>
        <w:t>. Письменность. Мифы и сказания.</w:t>
      </w:r>
    </w:p>
    <w:p w:rsidR="002811B1" w:rsidRDefault="003C6E95">
      <w:pPr>
        <w:pStyle w:val="a3"/>
        <w:spacing w:before="3"/>
        <w:ind w:left="0" w:firstLine="0"/>
        <w:jc w:val="left"/>
        <w:rPr>
          <w:i/>
          <w:sz w:val="18"/>
        </w:rPr>
      </w:pPr>
      <w:r>
        <w:rPr>
          <w:noProof/>
          <w:lang w:eastAsia="ru-RU"/>
        </w:rPr>
        <mc:AlternateContent>
          <mc:Choice Requires="wps">
            <w:drawing>
              <wp:anchor distT="0" distB="0" distL="0" distR="0" simplePos="0" relativeHeight="487590400" behindDoc="1" locked="0" layoutInCell="1" allowOverlap="1">
                <wp:simplePos x="0" y="0"/>
                <wp:positionH relativeFrom="page">
                  <wp:posOffset>1079296</wp:posOffset>
                </wp:positionH>
                <wp:positionV relativeFrom="paragraph">
                  <wp:posOffset>148612</wp:posOffset>
                </wp:positionV>
                <wp:extent cx="183007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701797pt;width:144.07pt;height:.72003pt;mso-position-horizontal-relative:page;mso-position-vertical-relative:paragraph;z-index:-15726080;mso-wrap-distance-left:0;mso-wrap-distance-right:0" id="docshape8"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7</w:t>
      </w:r>
      <w:r>
        <w:rPr>
          <w:spacing w:val="-1"/>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2"/>
          <w:sz w:val="20"/>
        </w:rPr>
        <w:t xml:space="preserve"> </w:t>
      </w:r>
      <w:r>
        <w:rPr>
          <w:sz w:val="20"/>
        </w:rPr>
        <w:t>обозначены</w:t>
      </w:r>
      <w:r>
        <w:rPr>
          <w:spacing w:val="-4"/>
          <w:sz w:val="20"/>
        </w:rPr>
        <w:t xml:space="preserve"> </w:t>
      </w:r>
      <w:r>
        <w:rPr>
          <w:sz w:val="20"/>
        </w:rPr>
        <w:t>темы,</w:t>
      </w:r>
      <w:r>
        <w:rPr>
          <w:spacing w:val="-2"/>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2"/>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line="322" w:lineRule="exact"/>
        <w:ind w:left="1526" w:firstLine="0"/>
        <w:jc w:val="left"/>
      </w:pPr>
      <w:r>
        <w:lastRenderedPageBreak/>
        <w:t>Древний</w:t>
      </w:r>
      <w:r>
        <w:rPr>
          <w:spacing w:val="-7"/>
        </w:rPr>
        <w:t xml:space="preserve"> </w:t>
      </w:r>
      <w:r>
        <w:t>Вавилон.</w:t>
      </w:r>
      <w:r>
        <w:rPr>
          <w:spacing w:val="-5"/>
        </w:rPr>
        <w:t xml:space="preserve"> </w:t>
      </w:r>
      <w:r>
        <w:t>Царь</w:t>
      </w:r>
      <w:r>
        <w:rPr>
          <w:spacing w:val="-8"/>
        </w:rPr>
        <w:t xml:space="preserve"> </w:t>
      </w:r>
      <w:r>
        <w:t>Хаммурапи</w:t>
      </w:r>
      <w:r>
        <w:rPr>
          <w:spacing w:val="-7"/>
        </w:rPr>
        <w:t xml:space="preserve"> </w:t>
      </w:r>
      <w:r>
        <w:t>и</w:t>
      </w:r>
      <w:r>
        <w:rPr>
          <w:spacing w:val="-6"/>
        </w:rPr>
        <w:t xml:space="preserve"> </w:t>
      </w:r>
      <w:r>
        <w:t>его</w:t>
      </w:r>
      <w:r>
        <w:rPr>
          <w:spacing w:val="-7"/>
        </w:rPr>
        <w:t xml:space="preserve"> </w:t>
      </w:r>
      <w:r>
        <w:rPr>
          <w:spacing w:val="-2"/>
        </w:rPr>
        <w:t>законы.</w:t>
      </w:r>
    </w:p>
    <w:p w:rsidR="002811B1" w:rsidRDefault="003C6E95">
      <w:pPr>
        <w:pStyle w:val="a3"/>
        <w:ind w:firstLine="566"/>
        <w:jc w:val="left"/>
      </w:pPr>
      <w:r>
        <w:t>Ассирия.</w:t>
      </w:r>
      <w:r>
        <w:rPr>
          <w:spacing w:val="40"/>
        </w:rPr>
        <w:t xml:space="preserve"> </w:t>
      </w:r>
      <w:r>
        <w:t>Завоевания</w:t>
      </w:r>
      <w:r>
        <w:rPr>
          <w:spacing w:val="40"/>
        </w:rPr>
        <w:t xml:space="preserve"> </w:t>
      </w:r>
      <w:r>
        <w:t>ассирийцев.</w:t>
      </w:r>
      <w:r>
        <w:rPr>
          <w:spacing w:val="40"/>
        </w:rPr>
        <w:t xml:space="preserve"> </w:t>
      </w:r>
      <w:r>
        <w:t>Начало</w:t>
      </w:r>
      <w:r>
        <w:rPr>
          <w:spacing w:val="40"/>
        </w:rPr>
        <w:t xml:space="preserve"> </w:t>
      </w:r>
      <w:r>
        <w:t>обработки</w:t>
      </w:r>
      <w:r>
        <w:rPr>
          <w:spacing w:val="40"/>
        </w:rPr>
        <w:t xml:space="preserve"> </w:t>
      </w:r>
      <w:r>
        <w:t>железа.</w:t>
      </w:r>
      <w:r>
        <w:rPr>
          <w:spacing w:val="40"/>
        </w:rPr>
        <w:t xml:space="preserve"> </w:t>
      </w:r>
      <w:r>
        <w:t>Создание сильной державы. Культурные сокровища Ниневии. Гибель империи.</w:t>
      </w:r>
    </w:p>
    <w:p w:rsidR="002811B1" w:rsidRDefault="003C6E95">
      <w:pPr>
        <w:spacing w:line="244" w:lineRule="auto"/>
        <w:ind w:left="959" w:firstLine="566"/>
        <w:rPr>
          <w:i/>
          <w:sz w:val="28"/>
        </w:rPr>
      </w:pPr>
      <w:r>
        <w:rPr>
          <w:i/>
          <w:sz w:val="28"/>
        </w:rPr>
        <w:t>Усиление</w:t>
      </w:r>
      <w:r>
        <w:rPr>
          <w:i/>
          <w:spacing w:val="40"/>
          <w:sz w:val="28"/>
        </w:rPr>
        <w:t xml:space="preserve"> </w:t>
      </w:r>
      <w:r>
        <w:rPr>
          <w:i/>
          <w:sz w:val="28"/>
        </w:rPr>
        <w:t>Нововавилонского</w:t>
      </w:r>
      <w:r>
        <w:rPr>
          <w:i/>
          <w:spacing w:val="40"/>
          <w:sz w:val="28"/>
        </w:rPr>
        <w:t xml:space="preserve"> </w:t>
      </w:r>
      <w:r>
        <w:rPr>
          <w:i/>
          <w:sz w:val="28"/>
        </w:rPr>
        <w:t>царства.</w:t>
      </w:r>
      <w:r>
        <w:rPr>
          <w:i/>
          <w:spacing w:val="40"/>
          <w:sz w:val="28"/>
        </w:rPr>
        <w:t xml:space="preserve"> </w:t>
      </w:r>
      <w:r>
        <w:rPr>
          <w:i/>
          <w:sz w:val="28"/>
        </w:rPr>
        <w:t>Легендарные</w:t>
      </w:r>
      <w:r>
        <w:rPr>
          <w:i/>
          <w:spacing w:val="40"/>
          <w:sz w:val="28"/>
        </w:rPr>
        <w:t xml:space="preserve"> </w:t>
      </w:r>
      <w:r>
        <w:rPr>
          <w:i/>
          <w:sz w:val="28"/>
        </w:rPr>
        <w:t>памятники</w:t>
      </w:r>
      <w:r>
        <w:rPr>
          <w:i/>
          <w:spacing w:val="40"/>
          <w:sz w:val="28"/>
        </w:rPr>
        <w:t xml:space="preserve"> </w:t>
      </w:r>
      <w:r>
        <w:rPr>
          <w:i/>
          <w:sz w:val="28"/>
        </w:rPr>
        <w:t xml:space="preserve">города </w:t>
      </w:r>
      <w:r>
        <w:rPr>
          <w:i/>
          <w:spacing w:val="-2"/>
          <w:sz w:val="28"/>
        </w:rPr>
        <w:t>Вавилона.</w:t>
      </w:r>
    </w:p>
    <w:p w:rsidR="002811B1" w:rsidRDefault="003C6E95">
      <w:pPr>
        <w:pStyle w:val="2"/>
        <w:spacing w:before="318"/>
        <w:ind w:left="1526"/>
      </w:pPr>
      <w:r>
        <w:t>Восточное</w:t>
      </w:r>
      <w:r>
        <w:rPr>
          <w:spacing w:val="-12"/>
        </w:rPr>
        <w:t xml:space="preserve"> </w:t>
      </w:r>
      <w:r>
        <w:t>Средиземноморье</w:t>
      </w:r>
      <w:r>
        <w:rPr>
          <w:spacing w:val="-12"/>
        </w:rPr>
        <w:t xml:space="preserve"> </w:t>
      </w:r>
      <w:r>
        <w:t>в</w:t>
      </w:r>
      <w:r>
        <w:rPr>
          <w:spacing w:val="-13"/>
        </w:rPr>
        <w:t xml:space="preserve"> </w:t>
      </w:r>
      <w:r>
        <w:rPr>
          <w:spacing w:val="-2"/>
        </w:rPr>
        <w:t>древности</w:t>
      </w:r>
    </w:p>
    <w:p w:rsidR="002811B1" w:rsidRDefault="003C6E95">
      <w:pPr>
        <w:pStyle w:val="a3"/>
        <w:ind w:right="471" w:firstLine="566"/>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Pr>
          <w:i/>
        </w:rPr>
        <w:t xml:space="preserve">Царь Соломон. </w:t>
      </w:r>
      <w:r>
        <w:t>Религиозные верования. Ветхозаветные предания.</w:t>
      </w:r>
    </w:p>
    <w:p w:rsidR="002811B1" w:rsidRDefault="002811B1">
      <w:pPr>
        <w:pStyle w:val="a3"/>
        <w:ind w:left="0" w:firstLine="0"/>
        <w:jc w:val="left"/>
      </w:pPr>
    </w:p>
    <w:p w:rsidR="002811B1" w:rsidRDefault="003C6E95">
      <w:pPr>
        <w:pStyle w:val="2"/>
        <w:spacing w:line="320" w:lineRule="exact"/>
        <w:ind w:left="1526"/>
      </w:pPr>
      <w:r>
        <w:t>Персидская</w:t>
      </w:r>
      <w:r>
        <w:rPr>
          <w:spacing w:val="-18"/>
        </w:rPr>
        <w:t xml:space="preserve"> </w:t>
      </w:r>
      <w:r>
        <w:rPr>
          <w:spacing w:val="-2"/>
        </w:rPr>
        <w:t>держава</w:t>
      </w:r>
    </w:p>
    <w:p w:rsidR="002811B1" w:rsidRDefault="003C6E95">
      <w:pPr>
        <w:ind w:left="959" w:right="474" w:firstLine="566"/>
        <w:jc w:val="both"/>
        <w:rPr>
          <w:sz w:val="28"/>
        </w:rPr>
      </w:pPr>
      <w:r>
        <w:rPr>
          <w:sz w:val="28"/>
        </w:rPr>
        <w:t xml:space="preserve">Завоевания персов. </w:t>
      </w:r>
      <w:r>
        <w:rPr>
          <w:i/>
          <w:sz w:val="28"/>
        </w:rPr>
        <w:t xml:space="preserve">Государство Ахеменидов. Великие цари: Кир II Великий, Дарий I. </w:t>
      </w:r>
      <w:r>
        <w:rPr>
          <w:sz w:val="28"/>
        </w:rPr>
        <w:t>Расширение территории державы. Государственное устройство. Центр и сатрапии, управление империей. Религия персов.</w:t>
      </w:r>
    </w:p>
    <w:p w:rsidR="002811B1" w:rsidRDefault="002811B1">
      <w:pPr>
        <w:pStyle w:val="a3"/>
        <w:spacing w:before="6"/>
        <w:ind w:left="0" w:firstLine="0"/>
        <w:jc w:val="left"/>
      </w:pPr>
    </w:p>
    <w:p w:rsidR="002811B1" w:rsidRDefault="003C6E95">
      <w:pPr>
        <w:pStyle w:val="2"/>
        <w:ind w:left="1526"/>
      </w:pPr>
      <w:r>
        <w:t>Древняя</w:t>
      </w:r>
      <w:r>
        <w:rPr>
          <w:spacing w:val="-12"/>
        </w:rPr>
        <w:t xml:space="preserve"> </w:t>
      </w:r>
      <w:r>
        <w:rPr>
          <w:spacing w:val="-4"/>
        </w:rPr>
        <w:t>Индия</w:t>
      </w:r>
    </w:p>
    <w:p w:rsidR="002811B1" w:rsidRDefault="003C6E95">
      <w:pPr>
        <w:ind w:left="959" w:right="465" w:firstLine="566"/>
        <w:jc w:val="both"/>
        <w:rPr>
          <w:sz w:val="28"/>
        </w:rPr>
      </w:pPr>
      <w:r>
        <w:rPr>
          <w:sz w:val="28"/>
        </w:rPr>
        <w:t xml:space="preserve">Природные условия Древней Индии. Занятия населения. Древнейшие города-государства. </w:t>
      </w:r>
      <w:r>
        <w:rPr>
          <w:i/>
          <w:sz w:val="28"/>
        </w:rPr>
        <w:t>Приход ариев в Северную Индию. Держава Маурьев. Государство Гуптов</w:t>
      </w:r>
      <w:r>
        <w:rPr>
          <w:sz w:val="28"/>
        </w:rPr>
        <w:t xml:space="preserve">. Общественное устройство, варны. Религиозные верования древних индийцев. </w:t>
      </w:r>
      <w:r>
        <w:rPr>
          <w:i/>
          <w:sz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Pr>
          <w:sz w:val="28"/>
        </w:rPr>
        <w:t>Объединение Индии царем Ашокой.</w:t>
      </w:r>
    </w:p>
    <w:p w:rsidR="002811B1" w:rsidRDefault="002811B1">
      <w:pPr>
        <w:pStyle w:val="a3"/>
        <w:ind w:left="0" w:firstLine="0"/>
        <w:jc w:val="left"/>
      </w:pPr>
    </w:p>
    <w:p w:rsidR="002811B1" w:rsidRDefault="003C6E95">
      <w:pPr>
        <w:pStyle w:val="2"/>
        <w:ind w:left="1526"/>
      </w:pPr>
      <w:r>
        <w:t>Древний</w:t>
      </w:r>
      <w:r>
        <w:rPr>
          <w:spacing w:val="-13"/>
        </w:rPr>
        <w:t xml:space="preserve"> </w:t>
      </w:r>
      <w:r>
        <w:rPr>
          <w:spacing w:val="-4"/>
        </w:rPr>
        <w:t>Китай</w:t>
      </w:r>
    </w:p>
    <w:p w:rsidR="002811B1" w:rsidRDefault="003C6E95">
      <w:pPr>
        <w:pStyle w:val="a3"/>
        <w:ind w:right="470" w:firstLine="566"/>
      </w:pPr>
      <w:r>
        <w:t>Природные условия Древнего Китая. Хозяйственная деятельность и условия жизни населения. Древнейшие царства. Создание объединенной империи. Цинь</w:t>
      </w:r>
      <w:r>
        <w:rPr>
          <w:spacing w:val="-8"/>
        </w:rPr>
        <w:t xml:space="preserve"> </w:t>
      </w:r>
      <w:r>
        <w:t>Шихуанди</w:t>
      </w:r>
      <w:r>
        <w:rPr>
          <w:i/>
        </w:rPr>
        <w:t xml:space="preserve">. </w:t>
      </w:r>
      <w:r>
        <w:t>Возведение</w:t>
      </w:r>
      <w:r>
        <w:rPr>
          <w:spacing w:val="-1"/>
        </w:rPr>
        <w:t xml:space="preserve"> </w:t>
      </w:r>
      <w:r>
        <w:t>Великой</w:t>
      </w:r>
      <w:r>
        <w:rPr>
          <w:spacing w:val="-7"/>
        </w:rPr>
        <w:t xml:space="preserve"> </w:t>
      </w:r>
      <w:r>
        <w:t>Китайской</w:t>
      </w:r>
      <w:r>
        <w:rPr>
          <w:spacing w:val="-7"/>
        </w:rPr>
        <w:t xml:space="preserve"> </w:t>
      </w:r>
      <w:r>
        <w:t>стены</w:t>
      </w:r>
      <w:r>
        <w:rPr>
          <w:i/>
        </w:rPr>
        <w:t xml:space="preserve">. </w:t>
      </w:r>
      <w:r>
        <w:t>Правление династии Хань</w:t>
      </w:r>
      <w:r>
        <w:rPr>
          <w:i/>
        </w:rPr>
        <w:t>. Жизнь в империи: правители и подданные, положение различных групп населения</w:t>
      </w:r>
      <w:r>
        <w:t>.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2811B1" w:rsidRDefault="002811B1">
      <w:pPr>
        <w:pStyle w:val="a3"/>
        <w:spacing w:before="5"/>
        <w:ind w:left="0" w:firstLine="0"/>
        <w:jc w:val="left"/>
      </w:pPr>
    </w:p>
    <w:p w:rsidR="002811B1" w:rsidRDefault="003C6E95">
      <w:pPr>
        <w:pStyle w:val="2"/>
        <w:spacing w:line="240" w:lineRule="auto"/>
        <w:ind w:left="1526" w:right="5224"/>
      </w:pPr>
      <w:r>
        <w:rPr>
          <w:spacing w:val="19"/>
        </w:rPr>
        <w:t xml:space="preserve">Древняя </w:t>
      </w:r>
      <w:r>
        <w:rPr>
          <w:spacing w:val="18"/>
        </w:rPr>
        <w:t xml:space="preserve">Греция. </w:t>
      </w:r>
      <w:r>
        <w:rPr>
          <w:spacing w:val="20"/>
        </w:rPr>
        <w:t xml:space="preserve">Эллинизм </w:t>
      </w:r>
      <w:r>
        <w:t>Древнейшая Греция</w:t>
      </w:r>
    </w:p>
    <w:p w:rsidR="002811B1" w:rsidRDefault="003C6E95">
      <w:pPr>
        <w:pStyle w:val="a3"/>
        <w:ind w:right="471" w:firstLine="566"/>
      </w:pPr>
      <w:r>
        <w:t>Природные условия Древней Греции. Занятия населения. Древнейшие государства</w:t>
      </w:r>
      <w:r>
        <w:rPr>
          <w:spacing w:val="-14"/>
        </w:rPr>
        <w:t xml:space="preserve"> </w:t>
      </w:r>
      <w:r>
        <w:t>на</w:t>
      </w:r>
      <w:r>
        <w:rPr>
          <w:spacing w:val="-14"/>
        </w:rPr>
        <w:t xml:space="preserve"> </w:t>
      </w:r>
      <w:r>
        <w:t>Крите.</w:t>
      </w:r>
      <w:r>
        <w:rPr>
          <w:spacing w:val="-13"/>
        </w:rPr>
        <w:t xml:space="preserve"> </w:t>
      </w:r>
      <w:r>
        <w:t>Расцвет</w:t>
      </w:r>
      <w:r>
        <w:rPr>
          <w:spacing w:val="-17"/>
        </w:rPr>
        <w:t xml:space="preserve"> </w:t>
      </w:r>
      <w:r>
        <w:t>и</w:t>
      </w:r>
      <w:r>
        <w:rPr>
          <w:spacing w:val="-15"/>
        </w:rPr>
        <w:t xml:space="preserve"> </w:t>
      </w:r>
      <w:r>
        <w:t>гибель</w:t>
      </w:r>
      <w:r>
        <w:rPr>
          <w:spacing w:val="-12"/>
        </w:rPr>
        <w:t xml:space="preserve"> </w:t>
      </w:r>
      <w:r>
        <w:t>Минойской</w:t>
      </w:r>
      <w:r>
        <w:rPr>
          <w:spacing w:val="-15"/>
        </w:rPr>
        <w:t xml:space="preserve"> </w:t>
      </w:r>
      <w:r>
        <w:t>цивилизации.</w:t>
      </w:r>
      <w:r>
        <w:rPr>
          <w:spacing w:val="-13"/>
        </w:rPr>
        <w:t xml:space="preserve"> </w:t>
      </w:r>
      <w:r>
        <w:t>Государства Ахейской</w:t>
      </w:r>
      <w:r>
        <w:rPr>
          <w:spacing w:val="-16"/>
        </w:rPr>
        <w:t xml:space="preserve"> </w:t>
      </w:r>
      <w:r>
        <w:t>Греции</w:t>
      </w:r>
      <w:r>
        <w:rPr>
          <w:spacing w:val="-13"/>
        </w:rPr>
        <w:t xml:space="preserve"> </w:t>
      </w:r>
      <w:r>
        <w:t>(Микены,</w:t>
      </w:r>
      <w:r>
        <w:rPr>
          <w:spacing w:val="-10"/>
        </w:rPr>
        <w:t xml:space="preserve"> </w:t>
      </w:r>
      <w:r>
        <w:t>Тиринф).</w:t>
      </w:r>
      <w:r>
        <w:rPr>
          <w:spacing w:val="-14"/>
        </w:rPr>
        <w:t xml:space="preserve"> </w:t>
      </w:r>
      <w:r>
        <w:t>Троянская</w:t>
      </w:r>
      <w:r>
        <w:rPr>
          <w:spacing w:val="-15"/>
        </w:rPr>
        <w:t xml:space="preserve"> </w:t>
      </w:r>
      <w:r>
        <w:t>война.</w:t>
      </w:r>
      <w:r>
        <w:rPr>
          <w:spacing w:val="-10"/>
        </w:rPr>
        <w:t xml:space="preserve"> </w:t>
      </w:r>
      <w:r>
        <w:t>Вторжение</w:t>
      </w:r>
      <w:r>
        <w:rPr>
          <w:spacing w:val="-15"/>
        </w:rPr>
        <w:t xml:space="preserve"> </w:t>
      </w:r>
      <w:r>
        <w:t>дорийских племен. Поэмы Гомера «Илиада», «Одиссея».</w:t>
      </w:r>
    </w:p>
    <w:p w:rsidR="002811B1" w:rsidRDefault="003C6E95">
      <w:pPr>
        <w:pStyle w:val="2"/>
        <w:spacing w:before="3"/>
        <w:ind w:left="1526"/>
      </w:pPr>
      <w:r>
        <w:t>Греческие</w:t>
      </w:r>
      <w:r>
        <w:rPr>
          <w:spacing w:val="-15"/>
        </w:rPr>
        <w:t xml:space="preserve"> </w:t>
      </w:r>
      <w:r>
        <w:rPr>
          <w:spacing w:val="-2"/>
        </w:rPr>
        <w:t>полисы</w:t>
      </w:r>
    </w:p>
    <w:p w:rsidR="002811B1" w:rsidRDefault="003C6E95">
      <w:pPr>
        <w:pStyle w:val="a3"/>
        <w:spacing w:line="319" w:lineRule="exact"/>
        <w:ind w:left="1526" w:firstLine="0"/>
      </w:pPr>
      <w:r>
        <w:t>Подъем</w:t>
      </w:r>
      <w:r>
        <w:rPr>
          <w:spacing w:val="66"/>
        </w:rPr>
        <w:t xml:space="preserve">  </w:t>
      </w:r>
      <w:r>
        <w:t>хозяйственной</w:t>
      </w:r>
      <w:r>
        <w:rPr>
          <w:spacing w:val="65"/>
        </w:rPr>
        <w:t xml:space="preserve">  </w:t>
      </w:r>
      <w:r>
        <w:t>жизни</w:t>
      </w:r>
      <w:r>
        <w:rPr>
          <w:spacing w:val="65"/>
        </w:rPr>
        <w:t xml:space="preserve">  </w:t>
      </w:r>
      <w:r>
        <w:t>после</w:t>
      </w:r>
      <w:r>
        <w:rPr>
          <w:spacing w:val="66"/>
        </w:rPr>
        <w:t xml:space="preserve">  </w:t>
      </w:r>
      <w:r>
        <w:t>«темных</w:t>
      </w:r>
      <w:r>
        <w:rPr>
          <w:spacing w:val="64"/>
        </w:rPr>
        <w:t xml:space="preserve">  </w:t>
      </w:r>
      <w:r>
        <w:t>веков».</w:t>
      </w:r>
      <w:r>
        <w:rPr>
          <w:spacing w:val="66"/>
        </w:rPr>
        <w:t xml:space="preserve">  </w:t>
      </w:r>
      <w:r>
        <w:rPr>
          <w:spacing w:val="-2"/>
        </w:rPr>
        <w:t>Развитие</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ind w:right="479" w:firstLine="0"/>
      </w:pPr>
      <w:r>
        <w:lastRenderedPageBreak/>
        <w:t xml:space="preserve">земледелия и ремесла. Становление полисов, их политическое устройство. Аристократия и демос. Великая греческая колонизация. Метрополии и </w:t>
      </w:r>
      <w:r>
        <w:rPr>
          <w:spacing w:val="-2"/>
        </w:rPr>
        <w:t>колонии.</w:t>
      </w:r>
    </w:p>
    <w:p w:rsidR="002811B1" w:rsidRDefault="003C6E95">
      <w:pPr>
        <w:spacing w:line="242" w:lineRule="auto"/>
        <w:ind w:left="959" w:right="473" w:firstLine="566"/>
        <w:jc w:val="both"/>
        <w:rPr>
          <w:sz w:val="28"/>
        </w:rPr>
      </w:pPr>
      <w:r>
        <w:rPr>
          <w:sz w:val="28"/>
        </w:rPr>
        <w:t xml:space="preserve">Афины: утверждение демократии. </w:t>
      </w:r>
      <w:r>
        <w:rPr>
          <w:i/>
          <w:sz w:val="28"/>
        </w:rPr>
        <w:t xml:space="preserve">Законы Солона. Реформы Клисфена, их значение. </w:t>
      </w:r>
      <w:r>
        <w:rPr>
          <w:sz w:val="28"/>
        </w:rPr>
        <w:t>Спарта: основные группы населения, политическое устройство. Организация военного дела. Спартанское воспитание.</w:t>
      </w:r>
    </w:p>
    <w:p w:rsidR="002811B1" w:rsidRDefault="003C6E95">
      <w:pPr>
        <w:ind w:left="959" w:right="464" w:firstLine="566"/>
        <w:jc w:val="both"/>
        <w:rPr>
          <w:sz w:val="28"/>
        </w:rPr>
      </w:pPr>
      <w:r>
        <w:rPr>
          <w:sz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Pr>
          <w:i/>
          <w:sz w:val="28"/>
        </w:rPr>
        <w:t>Битва при Фермопилах. Захват персами Аттики. Победы</w:t>
      </w:r>
      <w:r>
        <w:rPr>
          <w:i/>
          <w:spacing w:val="-1"/>
          <w:sz w:val="28"/>
        </w:rPr>
        <w:t xml:space="preserve"> </w:t>
      </w:r>
      <w:r>
        <w:rPr>
          <w:i/>
          <w:sz w:val="28"/>
        </w:rPr>
        <w:t xml:space="preserve">греков в Саламинском сражении, при Платеях и Микале. </w:t>
      </w:r>
      <w:r>
        <w:rPr>
          <w:sz w:val="28"/>
        </w:rPr>
        <w:t xml:space="preserve">Итоги греко-персидских </w:t>
      </w:r>
      <w:r>
        <w:rPr>
          <w:spacing w:val="-2"/>
          <w:sz w:val="28"/>
        </w:rPr>
        <w:t>войн.</w:t>
      </w:r>
    </w:p>
    <w:p w:rsidR="002811B1" w:rsidRDefault="003C6E95">
      <w:pPr>
        <w:pStyle w:val="a3"/>
        <w:ind w:right="473" w:firstLine="566"/>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2811B1" w:rsidRDefault="003C6E95">
      <w:pPr>
        <w:pStyle w:val="2"/>
        <w:spacing w:before="318"/>
        <w:ind w:left="1526"/>
      </w:pPr>
      <w:r>
        <w:t>Культура</w:t>
      </w:r>
      <w:r>
        <w:rPr>
          <w:spacing w:val="-11"/>
        </w:rPr>
        <w:t xml:space="preserve"> </w:t>
      </w:r>
      <w:r>
        <w:t>Древней</w:t>
      </w:r>
      <w:r>
        <w:rPr>
          <w:spacing w:val="-12"/>
        </w:rPr>
        <w:t xml:space="preserve"> </w:t>
      </w:r>
      <w:r>
        <w:rPr>
          <w:spacing w:val="-2"/>
        </w:rPr>
        <w:t>Греции</w:t>
      </w:r>
    </w:p>
    <w:p w:rsidR="002811B1" w:rsidRDefault="003C6E95">
      <w:pPr>
        <w:ind w:left="959" w:right="470" w:firstLine="566"/>
        <w:jc w:val="both"/>
        <w:rPr>
          <w:sz w:val="28"/>
        </w:rPr>
      </w:pPr>
      <w:r>
        <w:rPr>
          <w:sz w:val="28"/>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w:t>
      </w:r>
      <w:r>
        <w:rPr>
          <w:i/>
          <w:sz w:val="28"/>
        </w:rPr>
        <w:t xml:space="preserve">Повседневная жизнь и быт древних греков. Досуг (театр, спортивные состязания). </w:t>
      </w:r>
      <w:r>
        <w:rPr>
          <w:sz w:val="28"/>
        </w:rPr>
        <w:t xml:space="preserve">Общегреческие игры в </w:t>
      </w:r>
      <w:r>
        <w:rPr>
          <w:spacing w:val="-2"/>
          <w:sz w:val="28"/>
        </w:rPr>
        <w:t>Олимпии.</w:t>
      </w:r>
    </w:p>
    <w:p w:rsidR="002811B1" w:rsidRDefault="002811B1">
      <w:pPr>
        <w:pStyle w:val="a3"/>
        <w:spacing w:before="5"/>
        <w:ind w:left="0" w:firstLine="0"/>
        <w:jc w:val="left"/>
      </w:pPr>
    </w:p>
    <w:p w:rsidR="002811B1" w:rsidRDefault="003C6E95">
      <w:pPr>
        <w:pStyle w:val="2"/>
        <w:spacing w:before="1"/>
        <w:ind w:left="1526"/>
      </w:pPr>
      <w:r>
        <w:t>Македонские</w:t>
      </w:r>
      <w:r>
        <w:rPr>
          <w:spacing w:val="-16"/>
        </w:rPr>
        <w:t xml:space="preserve"> </w:t>
      </w:r>
      <w:r>
        <w:t>завоевания.</w:t>
      </w:r>
      <w:r>
        <w:rPr>
          <w:spacing w:val="-14"/>
        </w:rPr>
        <w:t xml:space="preserve"> </w:t>
      </w:r>
      <w:r>
        <w:rPr>
          <w:spacing w:val="-2"/>
        </w:rPr>
        <w:t>Эллинизм</w:t>
      </w:r>
    </w:p>
    <w:p w:rsidR="002811B1" w:rsidRDefault="003C6E95">
      <w:pPr>
        <w:ind w:left="959" w:right="471" w:firstLine="566"/>
        <w:jc w:val="both"/>
        <w:rPr>
          <w:sz w:val="28"/>
        </w:rPr>
      </w:pPr>
      <w:r>
        <w:rPr>
          <w:sz w:val="28"/>
        </w:rPr>
        <w:t xml:space="preserve">Возвышение Македонии. </w:t>
      </w:r>
      <w:r>
        <w:rPr>
          <w:i/>
          <w:sz w:val="28"/>
        </w:rPr>
        <w:t xml:space="preserve">Политика Филиппа II. Главенство Македонии над греческими полисами. </w:t>
      </w:r>
      <w:r>
        <w:rPr>
          <w:sz w:val="28"/>
        </w:rPr>
        <w:t>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2811B1" w:rsidRDefault="002811B1">
      <w:pPr>
        <w:pStyle w:val="a3"/>
        <w:ind w:left="0" w:firstLine="0"/>
        <w:jc w:val="left"/>
      </w:pPr>
    </w:p>
    <w:p w:rsidR="002811B1" w:rsidRDefault="003C6E95">
      <w:pPr>
        <w:pStyle w:val="2"/>
        <w:spacing w:line="240" w:lineRule="auto"/>
        <w:ind w:left="1526"/>
      </w:pPr>
      <w:r>
        <w:rPr>
          <w:spacing w:val="19"/>
        </w:rPr>
        <w:t>Древний</w:t>
      </w:r>
      <w:r>
        <w:rPr>
          <w:spacing w:val="31"/>
        </w:rPr>
        <w:t xml:space="preserve"> </w:t>
      </w:r>
      <w:r>
        <w:rPr>
          <w:spacing w:val="11"/>
        </w:rPr>
        <w:t>Рим</w:t>
      </w:r>
    </w:p>
    <w:p w:rsidR="002811B1" w:rsidRDefault="003C6E95">
      <w:pPr>
        <w:spacing w:before="5" w:line="320" w:lineRule="exact"/>
        <w:ind w:left="1526"/>
        <w:jc w:val="both"/>
        <w:rPr>
          <w:b/>
          <w:sz w:val="28"/>
        </w:rPr>
      </w:pPr>
      <w:r>
        <w:rPr>
          <w:b/>
          <w:sz w:val="28"/>
        </w:rPr>
        <w:t>Возникновение</w:t>
      </w:r>
      <w:r>
        <w:rPr>
          <w:b/>
          <w:spacing w:val="-14"/>
          <w:sz w:val="28"/>
        </w:rPr>
        <w:t xml:space="preserve"> </w:t>
      </w:r>
      <w:r>
        <w:rPr>
          <w:b/>
          <w:sz w:val="28"/>
        </w:rPr>
        <w:t>Римского</w:t>
      </w:r>
      <w:r>
        <w:rPr>
          <w:b/>
          <w:spacing w:val="-17"/>
          <w:sz w:val="28"/>
        </w:rPr>
        <w:t xml:space="preserve"> </w:t>
      </w:r>
      <w:r>
        <w:rPr>
          <w:b/>
          <w:spacing w:val="-2"/>
          <w:sz w:val="28"/>
        </w:rPr>
        <w:t>государства</w:t>
      </w:r>
    </w:p>
    <w:p w:rsidR="002811B1" w:rsidRDefault="003C6E95">
      <w:pPr>
        <w:pStyle w:val="a3"/>
        <w:ind w:right="467" w:firstLine="566"/>
      </w:pPr>
      <w:r>
        <w:t>Природа</w:t>
      </w:r>
      <w:r>
        <w:rPr>
          <w:spacing w:val="-4"/>
        </w:rPr>
        <w:t xml:space="preserve"> </w:t>
      </w:r>
      <w:r>
        <w:t>и</w:t>
      </w:r>
      <w:r>
        <w:rPr>
          <w:spacing w:val="-5"/>
        </w:rPr>
        <w:t xml:space="preserve"> </w:t>
      </w:r>
      <w:r>
        <w:t>население</w:t>
      </w:r>
      <w:r>
        <w:rPr>
          <w:spacing w:val="-4"/>
        </w:rPr>
        <w:t xml:space="preserve"> </w:t>
      </w:r>
      <w:r>
        <w:t>Апеннинского</w:t>
      </w:r>
      <w:r>
        <w:rPr>
          <w:spacing w:val="-5"/>
        </w:rPr>
        <w:t xml:space="preserve"> </w:t>
      </w:r>
      <w:r>
        <w:t>полуострова</w:t>
      </w:r>
      <w:r>
        <w:rPr>
          <w:spacing w:val="-4"/>
        </w:rPr>
        <w:t xml:space="preserve"> </w:t>
      </w:r>
      <w:r>
        <w:t>в</w:t>
      </w:r>
      <w:r>
        <w:rPr>
          <w:spacing w:val="-6"/>
        </w:rPr>
        <w:t xml:space="preserve"> </w:t>
      </w:r>
      <w:r>
        <w:t>древности.</w:t>
      </w:r>
      <w:r>
        <w:rPr>
          <w:spacing w:val="-3"/>
        </w:rPr>
        <w:t xml:space="preserve"> </w:t>
      </w:r>
      <w:r>
        <w:t>Этрусские города-государства. Наследие этрусков. Легенды об основании Рима. Рим эпохи</w:t>
      </w:r>
      <w:r>
        <w:rPr>
          <w:spacing w:val="-6"/>
        </w:rPr>
        <w:t xml:space="preserve"> </w:t>
      </w:r>
      <w:r>
        <w:t>царей.</w:t>
      </w:r>
      <w:r>
        <w:rPr>
          <w:spacing w:val="-4"/>
        </w:rPr>
        <w:t xml:space="preserve"> </w:t>
      </w:r>
      <w:r>
        <w:t>Республика</w:t>
      </w:r>
      <w:r>
        <w:rPr>
          <w:spacing w:val="-5"/>
        </w:rPr>
        <w:t xml:space="preserve"> </w:t>
      </w:r>
      <w:r>
        <w:t>римских</w:t>
      </w:r>
      <w:r>
        <w:rPr>
          <w:spacing w:val="-10"/>
        </w:rPr>
        <w:t xml:space="preserve"> </w:t>
      </w:r>
      <w:r>
        <w:t>граждан.</w:t>
      </w:r>
      <w:r>
        <w:rPr>
          <w:spacing w:val="-4"/>
        </w:rPr>
        <w:t xml:space="preserve"> </w:t>
      </w:r>
      <w:r>
        <w:t>Патриции</w:t>
      </w:r>
      <w:r>
        <w:rPr>
          <w:spacing w:val="-6"/>
        </w:rPr>
        <w:t xml:space="preserve"> </w:t>
      </w:r>
      <w:r>
        <w:t>и</w:t>
      </w:r>
      <w:r>
        <w:rPr>
          <w:spacing w:val="-6"/>
        </w:rPr>
        <w:t xml:space="preserve"> </w:t>
      </w:r>
      <w:r>
        <w:t>плебеи.</w:t>
      </w:r>
      <w:r>
        <w:rPr>
          <w:spacing w:val="-4"/>
        </w:rPr>
        <w:t xml:space="preserve"> </w:t>
      </w:r>
      <w:r>
        <w:t>Управление</w:t>
      </w:r>
      <w:r>
        <w:rPr>
          <w:spacing w:val="-5"/>
        </w:rPr>
        <w:t xml:space="preserve"> </w:t>
      </w:r>
      <w:r>
        <w:t>и законы.</w:t>
      </w:r>
      <w:r>
        <w:rPr>
          <w:spacing w:val="-18"/>
        </w:rPr>
        <w:t xml:space="preserve"> </w:t>
      </w:r>
      <w:r>
        <w:t>Римское</w:t>
      </w:r>
      <w:r>
        <w:rPr>
          <w:spacing w:val="-17"/>
        </w:rPr>
        <w:t xml:space="preserve"> </w:t>
      </w:r>
      <w:r>
        <w:t>войско.</w:t>
      </w:r>
      <w:r>
        <w:rPr>
          <w:spacing w:val="-18"/>
        </w:rPr>
        <w:t xml:space="preserve"> </w:t>
      </w:r>
      <w:r>
        <w:t>Верования</w:t>
      </w:r>
      <w:r>
        <w:rPr>
          <w:spacing w:val="-17"/>
        </w:rPr>
        <w:t xml:space="preserve"> </w:t>
      </w:r>
      <w:r>
        <w:t>древних</w:t>
      </w:r>
      <w:r>
        <w:rPr>
          <w:spacing w:val="-18"/>
        </w:rPr>
        <w:t xml:space="preserve"> </w:t>
      </w:r>
      <w:r>
        <w:t>римлян.</w:t>
      </w:r>
      <w:r>
        <w:rPr>
          <w:spacing w:val="-17"/>
        </w:rPr>
        <w:t xml:space="preserve"> </w:t>
      </w:r>
      <w:r>
        <w:t>Боги.</w:t>
      </w:r>
      <w:r>
        <w:rPr>
          <w:spacing w:val="-18"/>
        </w:rPr>
        <w:t xml:space="preserve"> </w:t>
      </w:r>
      <w:r>
        <w:t>Жрецы.</w:t>
      </w:r>
      <w:r>
        <w:rPr>
          <w:spacing w:val="-17"/>
        </w:rPr>
        <w:t xml:space="preserve"> </w:t>
      </w:r>
      <w:r>
        <w:t>Завоевание Римом Италии.</w:t>
      </w:r>
    </w:p>
    <w:p w:rsidR="002811B1" w:rsidRDefault="002811B1">
      <w:pPr>
        <w:pStyle w:val="a3"/>
        <w:ind w:left="0" w:firstLine="0"/>
        <w:jc w:val="left"/>
      </w:pPr>
    </w:p>
    <w:p w:rsidR="002811B1" w:rsidRDefault="003C6E95">
      <w:pPr>
        <w:pStyle w:val="2"/>
        <w:ind w:left="1526"/>
      </w:pPr>
      <w:r>
        <w:t>Римские</w:t>
      </w:r>
      <w:r>
        <w:rPr>
          <w:spacing w:val="-8"/>
        </w:rPr>
        <w:t xml:space="preserve"> </w:t>
      </w:r>
      <w:r>
        <w:t>завоевания</w:t>
      </w:r>
      <w:r>
        <w:rPr>
          <w:spacing w:val="-9"/>
        </w:rPr>
        <w:t xml:space="preserve"> </w:t>
      </w:r>
      <w:r>
        <w:t>в</w:t>
      </w:r>
      <w:r>
        <w:rPr>
          <w:spacing w:val="-9"/>
        </w:rPr>
        <w:t xml:space="preserve"> </w:t>
      </w:r>
      <w:r>
        <w:rPr>
          <w:spacing w:val="-2"/>
        </w:rPr>
        <w:t>Средиземноморье</w:t>
      </w:r>
    </w:p>
    <w:p w:rsidR="002811B1" w:rsidRDefault="003C6E95">
      <w:pPr>
        <w:pStyle w:val="a3"/>
        <w:ind w:right="477" w:firstLine="566"/>
      </w:pPr>
      <w: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rPr>
        <w:t>провинции.</w:t>
      </w:r>
    </w:p>
    <w:p w:rsidR="002811B1" w:rsidRDefault="002811B1">
      <w:pPr>
        <w:pStyle w:val="a3"/>
        <w:spacing w:before="2"/>
        <w:ind w:left="0" w:firstLine="0"/>
        <w:jc w:val="left"/>
      </w:pPr>
    </w:p>
    <w:p w:rsidR="002811B1" w:rsidRDefault="003C6E95">
      <w:pPr>
        <w:pStyle w:val="2"/>
        <w:spacing w:line="322" w:lineRule="exact"/>
        <w:ind w:left="1526"/>
        <w:jc w:val="left"/>
      </w:pPr>
      <w:r>
        <w:t>Поздняя</w:t>
      </w:r>
      <w:r>
        <w:rPr>
          <w:spacing w:val="-12"/>
        </w:rPr>
        <w:t xml:space="preserve"> </w:t>
      </w:r>
      <w:r>
        <w:t>Римская</w:t>
      </w:r>
      <w:r>
        <w:rPr>
          <w:spacing w:val="-11"/>
        </w:rPr>
        <w:t xml:space="preserve"> </w:t>
      </w:r>
      <w:r>
        <w:t>республика.</w:t>
      </w:r>
      <w:r>
        <w:rPr>
          <w:spacing w:val="-8"/>
        </w:rPr>
        <w:t xml:space="preserve"> </w:t>
      </w:r>
      <w:r>
        <w:t>Гражданские</w:t>
      </w:r>
      <w:r>
        <w:rPr>
          <w:spacing w:val="-9"/>
        </w:rPr>
        <w:t xml:space="preserve"> </w:t>
      </w:r>
      <w:r>
        <w:rPr>
          <w:spacing w:val="-2"/>
        </w:rPr>
        <w:t>войны</w:t>
      </w:r>
    </w:p>
    <w:p w:rsidR="002811B1" w:rsidRDefault="003C6E95">
      <w:pPr>
        <w:ind w:left="959" w:right="461" w:firstLine="566"/>
        <w:jc w:val="both"/>
        <w:rPr>
          <w:sz w:val="28"/>
        </w:rPr>
      </w:pPr>
      <w:r>
        <w:rPr>
          <w:sz w:val="28"/>
        </w:rPr>
        <w:t xml:space="preserve">Подъем сельского хозяйства. </w:t>
      </w:r>
      <w:r>
        <w:rPr>
          <w:i/>
          <w:sz w:val="28"/>
        </w:rPr>
        <w:t>Латифундии</w:t>
      </w:r>
      <w:r>
        <w:rPr>
          <w:sz w:val="28"/>
        </w:rPr>
        <w:t xml:space="preserve">. Рабство. </w:t>
      </w:r>
      <w:r>
        <w:rPr>
          <w:i/>
          <w:sz w:val="28"/>
        </w:rPr>
        <w:t>Борьба за аграрную реформу</w:t>
      </w:r>
      <w:r>
        <w:rPr>
          <w:sz w:val="28"/>
        </w:rPr>
        <w:t>.</w:t>
      </w:r>
      <w:r>
        <w:rPr>
          <w:spacing w:val="80"/>
          <w:sz w:val="28"/>
        </w:rPr>
        <w:t xml:space="preserve"> </w:t>
      </w:r>
      <w:r>
        <w:rPr>
          <w:sz w:val="28"/>
        </w:rPr>
        <w:t>Деятельность</w:t>
      </w:r>
      <w:r>
        <w:rPr>
          <w:spacing w:val="80"/>
          <w:sz w:val="28"/>
        </w:rPr>
        <w:t xml:space="preserve"> </w:t>
      </w:r>
      <w:r>
        <w:rPr>
          <w:sz w:val="28"/>
        </w:rPr>
        <w:t>братьев</w:t>
      </w:r>
      <w:r>
        <w:rPr>
          <w:spacing w:val="80"/>
          <w:sz w:val="28"/>
        </w:rPr>
        <w:t xml:space="preserve"> </w:t>
      </w:r>
      <w:r>
        <w:rPr>
          <w:sz w:val="28"/>
        </w:rPr>
        <w:t>Гракхов:</w:t>
      </w:r>
      <w:r>
        <w:rPr>
          <w:spacing w:val="80"/>
          <w:sz w:val="28"/>
        </w:rPr>
        <w:t xml:space="preserve"> </w:t>
      </w:r>
      <w:r>
        <w:rPr>
          <w:sz w:val="28"/>
        </w:rPr>
        <w:t>проекты</w:t>
      </w:r>
      <w:r>
        <w:rPr>
          <w:spacing w:val="80"/>
          <w:sz w:val="28"/>
        </w:rPr>
        <w:t xml:space="preserve"> </w:t>
      </w:r>
      <w:r>
        <w:rPr>
          <w:sz w:val="28"/>
        </w:rPr>
        <w:t>реформ,</w:t>
      </w:r>
      <w:r>
        <w:rPr>
          <w:spacing w:val="80"/>
          <w:sz w:val="28"/>
        </w:rPr>
        <w:t xml:space="preserve"> </w:t>
      </w:r>
      <w:r>
        <w:rPr>
          <w:sz w:val="28"/>
        </w:rPr>
        <w:t>мероприятия,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4"/>
        <w:jc w:val="both"/>
        <w:rPr>
          <w:sz w:val="28"/>
        </w:rPr>
      </w:pPr>
      <w:r>
        <w:rPr>
          <w:sz w:val="28"/>
        </w:rPr>
        <w:lastRenderedPageBreak/>
        <w:t xml:space="preserve">итоги. Гражданская война и установление диктатуры Суллы. Восстание Спартака. Участие армии в гражданских войнах. </w:t>
      </w:r>
      <w:r>
        <w:rPr>
          <w:i/>
          <w:sz w:val="28"/>
        </w:rPr>
        <w:t xml:space="preserve">Первый триумвират. </w:t>
      </w:r>
      <w:r>
        <w:rPr>
          <w:sz w:val="28"/>
        </w:rPr>
        <w:t>Гай Юлий</w:t>
      </w:r>
      <w:r>
        <w:rPr>
          <w:spacing w:val="-1"/>
          <w:sz w:val="28"/>
        </w:rPr>
        <w:t xml:space="preserve"> </w:t>
      </w:r>
      <w:r>
        <w:rPr>
          <w:sz w:val="28"/>
        </w:rPr>
        <w:t>Цезарь:</w:t>
      </w:r>
      <w:r>
        <w:rPr>
          <w:spacing w:val="-6"/>
          <w:sz w:val="28"/>
        </w:rPr>
        <w:t xml:space="preserve"> </w:t>
      </w:r>
      <w:r>
        <w:rPr>
          <w:sz w:val="28"/>
        </w:rPr>
        <w:t>путь</w:t>
      </w:r>
      <w:r>
        <w:rPr>
          <w:spacing w:val="-3"/>
          <w:sz w:val="28"/>
        </w:rPr>
        <w:t xml:space="preserve"> </w:t>
      </w:r>
      <w:r>
        <w:rPr>
          <w:sz w:val="28"/>
        </w:rPr>
        <w:t>к</w:t>
      </w:r>
      <w:r>
        <w:rPr>
          <w:spacing w:val="-2"/>
          <w:sz w:val="28"/>
        </w:rPr>
        <w:t xml:space="preserve"> </w:t>
      </w:r>
      <w:r>
        <w:rPr>
          <w:sz w:val="28"/>
        </w:rPr>
        <w:t xml:space="preserve">власти, диктатура. </w:t>
      </w:r>
      <w:r>
        <w:rPr>
          <w:i/>
          <w:sz w:val="28"/>
        </w:rPr>
        <w:t>Борьба</w:t>
      </w:r>
      <w:r>
        <w:rPr>
          <w:i/>
          <w:spacing w:val="-1"/>
          <w:sz w:val="28"/>
        </w:rPr>
        <w:t xml:space="preserve"> </w:t>
      </w:r>
      <w:r>
        <w:rPr>
          <w:i/>
          <w:sz w:val="28"/>
        </w:rPr>
        <w:t>между наследниками</w:t>
      </w:r>
      <w:r>
        <w:rPr>
          <w:i/>
          <w:spacing w:val="-2"/>
          <w:sz w:val="28"/>
        </w:rPr>
        <w:t xml:space="preserve"> </w:t>
      </w:r>
      <w:r>
        <w:rPr>
          <w:i/>
          <w:sz w:val="28"/>
        </w:rPr>
        <w:t>Цезаря</w:t>
      </w:r>
      <w:r>
        <w:rPr>
          <w:sz w:val="28"/>
        </w:rPr>
        <w:t>. Победа Октавиана.</w:t>
      </w:r>
    </w:p>
    <w:p w:rsidR="002811B1" w:rsidRDefault="002811B1">
      <w:pPr>
        <w:pStyle w:val="a3"/>
        <w:spacing w:before="9"/>
        <w:ind w:left="0" w:firstLine="0"/>
        <w:jc w:val="left"/>
      </w:pPr>
    </w:p>
    <w:p w:rsidR="002811B1" w:rsidRDefault="003C6E95">
      <w:pPr>
        <w:pStyle w:val="2"/>
        <w:ind w:left="1526"/>
      </w:pPr>
      <w:r>
        <w:t>Расцвет</w:t>
      </w:r>
      <w:r>
        <w:rPr>
          <w:spacing w:val="-6"/>
        </w:rPr>
        <w:t xml:space="preserve"> </w:t>
      </w:r>
      <w:r>
        <w:t>и</w:t>
      </w:r>
      <w:r>
        <w:rPr>
          <w:spacing w:val="-9"/>
        </w:rPr>
        <w:t xml:space="preserve"> </w:t>
      </w:r>
      <w:r>
        <w:t>падение</w:t>
      </w:r>
      <w:r>
        <w:rPr>
          <w:spacing w:val="-7"/>
        </w:rPr>
        <w:t xml:space="preserve"> </w:t>
      </w:r>
      <w:r>
        <w:t>Римской</w:t>
      </w:r>
      <w:r>
        <w:rPr>
          <w:spacing w:val="-9"/>
        </w:rPr>
        <w:t xml:space="preserve"> </w:t>
      </w:r>
      <w:r>
        <w:rPr>
          <w:spacing w:val="-2"/>
        </w:rPr>
        <w:t>империи</w:t>
      </w:r>
    </w:p>
    <w:p w:rsidR="002811B1" w:rsidRDefault="003C6E95">
      <w:pPr>
        <w:pStyle w:val="a3"/>
        <w:ind w:right="476" w:firstLine="566"/>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Pr>
          <w:i/>
        </w:rPr>
        <w:t xml:space="preserve">. Повседневная жизнь в столице и провинциях. </w:t>
      </w:r>
      <w:r>
        <w:t>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2811B1" w:rsidRDefault="003C6E95">
      <w:pPr>
        <w:pStyle w:val="a3"/>
        <w:ind w:right="478" w:firstLine="566"/>
      </w:pPr>
      <w:r>
        <w:t>Начало</w:t>
      </w:r>
      <w:r>
        <w:rPr>
          <w:spacing w:val="-18"/>
        </w:rPr>
        <w:t xml:space="preserve"> </w:t>
      </w:r>
      <w:r>
        <w:t>Великого</w:t>
      </w:r>
      <w:r>
        <w:rPr>
          <w:spacing w:val="-17"/>
        </w:rPr>
        <w:t xml:space="preserve"> </w:t>
      </w:r>
      <w:r>
        <w:t>переселения</w:t>
      </w:r>
      <w:r>
        <w:rPr>
          <w:spacing w:val="-18"/>
        </w:rPr>
        <w:t xml:space="preserve"> </w:t>
      </w:r>
      <w:r>
        <w:t>народов.</w:t>
      </w:r>
      <w:r>
        <w:rPr>
          <w:spacing w:val="-17"/>
        </w:rPr>
        <w:t xml:space="preserve"> </w:t>
      </w:r>
      <w:r>
        <w:t>Рим</w:t>
      </w:r>
      <w:r>
        <w:rPr>
          <w:spacing w:val="-18"/>
        </w:rPr>
        <w:t xml:space="preserve"> </w:t>
      </w:r>
      <w:r>
        <w:t>и</w:t>
      </w:r>
      <w:r>
        <w:rPr>
          <w:spacing w:val="-17"/>
        </w:rPr>
        <w:t xml:space="preserve"> </w:t>
      </w:r>
      <w:r>
        <w:t>варвары.</w:t>
      </w:r>
      <w:r>
        <w:rPr>
          <w:spacing w:val="-18"/>
        </w:rPr>
        <w:t xml:space="preserve"> </w:t>
      </w:r>
      <w:r>
        <w:t>Падение</w:t>
      </w:r>
      <w:r>
        <w:rPr>
          <w:spacing w:val="-17"/>
        </w:rPr>
        <w:t xml:space="preserve"> </w:t>
      </w:r>
      <w:r>
        <w:t>Западной Римской империи.</w:t>
      </w:r>
    </w:p>
    <w:p w:rsidR="002811B1" w:rsidRDefault="003C6E95">
      <w:pPr>
        <w:pStyle w:val="2"/>
        <w:spacing w:before="322"/>
        <w:ind w:left="1526"/>
      </w:pPr>
      <w:r>
        <w:t>Культура</w:t>
      </w:r>
      <w:r>
        <w:rPr>
          <w:spacing w:val="-10"/>
        </w:rPr>
        <w:t xml:space="preserve"> </w:t>
      </w:r>
      <w:r>
        <w:t>Древнего</w:t>
      </w:r>
      <w:r>
        <w:rPr>
          <w:spacing w:val="-13"/>
        </w:rPr>
        <w:t xml:space="preserve"> </w:t>
      </w:r>
      <w:r>
        <w:rPr>
          <w:spacing w:val="-4"/>
        </w:rPr>
        <w:t>Рима</w:t>
      </w:r>
    </w:p>
    <w:p w:rsidR="002811B1" w:rsidRDefault="003C6E95">
      <w:pPr>
        <w:pStyle w:val="a3"/>
        <w:spacing w:line="242" w:lineRule="auto"/>
        <w:ind w:right="471" w:firstLine="566"/>
      </w:pPr>
      <w:r>
        <w:t>Римская</w:t>
      </w:r>
      <w:r>
        <w:rPr>
          <w:spacing w:val="-18"/>
        </w:rPr>
        <w:t xml:space="preserve"> </w:t>
      </w:r>
      <w:r>
        <w:t>литература,</w:t>
      </w:r>
      <w:r>
        <w:rPr>
          <w:spacing w:val="-17"/>
        </w:rPr>
        <w:t xml:space="preserve"> </w:t>
      </w:r>
      <w:r>
        <w:t>золотой</w:t>
      </w:r>
      <w:r>
        <w:rPr>
          <w:spacing w:val="-18"/>
        </w:rPr>
        <w:t xml:space="preserve"> </w:t>
      </w:r>
      <w:r>
        <w:t>век</w:t>
      </w:r>
      <w:r>
        <w:rPr>
          <w:spacing w:val="-17"/>
        </w:rPr>
        <w:t xml:space="preserve"> </w:t>
      </w:r>
      <w:r>
        <w:t>поэзии.</w:t>
      </w:r>
      <w:r>
        <w:rPr>
          <w:spacing w:val="-18"/>
        </w:rPr>
        <w:t xml:space="preserve"> </w:t>
      </w:r>
      <w:r>
        <w:t>Ораторское</w:t>
      </w:r>
      <w:r>
        <w:rPr>
          <w:spacing w:val="-17"/>
        </w:rPr>
        <w:t xml:space="preserve"> </w:t>
      </w:r>
      <w:r>
        <w:t>искусство;</w:t>
      </w:r>
      <w:r>
        <w:rPr>
          <w:spacing w:val="-18"/>
        </w:rPr>
        <w:t xml:space="preserve"> </w:t>
      </w:r>
      <w:r>
        <w:t>Цицерон. Развитие наук. Римские историки. Искусство Древнего Рима: архитектура, скульптура. Пантеон.</w:t>
      </w:r>
    </w:p>
    <w:p w:rsidR="002811B1" w:rsidRDefault="003C6E95">
      <w:pPr>
        <w:pStyle w:val="a3"/>
        <w:spacing w:line="237" w:lineRule="auto"/>
        <w:ind w:right="476" w:firstLine="566"/>
      </w:pPr>
      <w:r>
        <w:rPr>
          <w:b/>
        </w:rPr>
        <w:t>Обобщение</w:t>
      </w:r>
      <w:r>
        <w:t>.</w:t>
      </w:r>
      <w:r>
        <w:rPr>
          <w:spacing w:val="-18"/>
        </w:rPr>
        <w:t xml:space="preserve"> </w:t>
      </w:r>
      <w:r>
        <w:t>Историческое</w:t>
      </w:r>
      <w:r>
        <w:rPr>
          <w:spacing w:val="-17"/>
        </w:rPr>
        <w:t xml:space="preserve"> </w:t>
      </w:r>
      <w:r>
        <w:t>и</w:t>
      </w:r>
      <w:r>
        <w:rPr>
          <w:spacing w:val="-18"/>
        </w:rPr>
        <w:t xml:space="preserve"> </w:t>
      </w:r>
      <w:r>
        <w:t>культурное</w:t>
      </w:r>
      <w:r>
        <w:rPr>
          <w:spacing w:val="-17"/>
        </w:rPr>
        <w:t xml:space="preserve"> </w:t>
      </w:r>
      <w:r>
        <w:t>наследие</w:t>
      </w:r>
      <w:r>
        <w:rPr>
          <w:spacing w:val="-18"/>
        </w:rPr>
        <w:t xml:space="preserve"> </w:t>
      </w:r>
      <w:r>
        <w:t>цивилизаций</w:t>
      </w:r>
      <w:r>
        <w:rPr>
          <w:spacing w:val="-17"/>
        </w:rPr>
        <w:t xml:space="preserve"> </w:t>
      </w:r>
      <w:r>
        <w:t xml:space="preserve">Древнего </w:t>
      </w:r>
      <w:r>
        <w:rPr>
          <w:spacing w:val="-2"/>
        </w:rPr>
        <w:t>мира.</w:t>
      </w:r>
    </w:p>
    <w:p w:rsidR="002811B1" w:rsidRDefault="002811B1">
      <w:pPr>
        <w:pStyle w:val="a3"/>
        <w:spacing w:before="1"/>
        <w:ind w:left="0" w:firstLine="0"/>
        <w:jc w:val="left"/>
      </w:pPr>
    </w:p>
    <w:p w:rsidR="002811B1" w:rsidRDefault="003C6E95">
      <w:pPr>
        <w:pStyle w:val="1"/>
        <w:numPr>
          <w:ilvl w:val="0"/>
          <w:numId w:val="159"/>
        </w:numPr>
        <w:tabs>
          <w:tab w:val="left" w:pos="1169"/>
        </w:tabs>
        <w:spacing w:before="1"/>
        <w:ind w:left="1169" w:hanging="210"/>
        <w:jc w:val="both"/>
      </w:pPr>
      <w:r>
        <w:rPr>
          <w:spacing w:val="-2"/>
        </w:rPr>
        <w:t>КЛАСС</w:t>
      </w:r>
    </w:p>
    <w:p w:rsidR="002811B1" w:rsidRDefault="003C6E95">
      <w:pPr>
        <w:spacing w:before="321"/>
        <w:ind w:left="1526"/>
        <w:jc w:val="both"/>
        <w:rPr>
          <w:b/>
          <w:sz w:val="28"/>
        </w:rPr>
      </w:pPr>
      <w:r>
        <w:rPr>
          <w:b/>
          <w:sz w:val="28"/>
        </w:rPr>
        <w:t>ВСЕОБЩАЯ</w:t>
      </w:r>
      <w:r>
        <w:rPr>
          <w:b/>
          <w:spacing w:val="-11"/>
          <w:sz w:val="28"/>
        </w:rPr>
        <w:t xml:space="preserve"> </w:t>
      </w:r>
      <w:r>
        <w:rPr>
          <w:b/>
          <w:sz w:val="28"/>
        </w:rPr>
        <w:t>ИСТОРИЯ.</w:t>
      </w:r>
      <w:r>
        <w:rPr>
          <w:b/>
          <w:spacing w:val="-9"/>
          <w:sz w:val="28"/>
        </w:rPr>
        <w:t xml:space="preserve"> </w:t>
      </w:r>
      <w:r>
        <w:rPr>
          <w:b/>
          <w:sz w:val="28"/>
        </w:rPr>
        <w:t>ИСТОРИЯ</w:t>
      </w:r>
      <w:r>
        <w:rPr>
          <w:b/>
          <w:spacing w:val="-11"/>
          <w:sz w:val="28"/>
        </w:rPr>
        <w:t xml:space="preserve"> </w:t>
      </w:r>
      <w:r>
        <w:rPr>
          <w:b/>
          <w:sz w:val="28"/>
        </w:rPr>
        <w:t>СРЕДНИХ</w:t>
      </w:r>
      <w:r>
        <w:rPr>
          <w:b/>
          <w:spacing w:val="-11"/>
          <w:sz w:val="28"/>
        </w:rPr>
        <w:t xml:space="preserve"> </w:t>
      </w:r>
      <w:r>
        <w:rPr>
          <w:b/>
          <w:spacing w:val="-2"/>
          <w:sz w:val="28"/>
        </w:rPr>
        <w:t>ВЕКОВ</w:t>
      </w:r>
    </w:p>
    <w:p w:rsidR="002811B1" w:rsidRDefault="003C6E95">
      <w:pPr>
        <w:pStyle w:val="a3"/>
        <w:spacing w:before="5" w:line="235" w:lineRule="auto"/>
        <w:ind w:right="476" w:firstLine="566"/>
      </w:pPr>
      <w:r>
        <w:rPr>
          <w:b/>
        </w:rPr>
        <w:t>Введение</w:t>
      </w:r>
      <w:r>
        <w:t>. Средние века: понятие, хронологические рамки и периодизация Средневековья.</w:t>
      </w:r>
    </w:p>
    <w:p w:rsidR="002811B1" w:rsidRDefault="002811B1">
      <w:pPr>
        <w:pStyle w:val="a3"/>
        <w:spacing w:before="6"/>
        <w:ind w:left="0" w:firstLine="0"/>
        <w:jc w:val="left"/>
      </w:pPr>
    </w:p>
    <w:p w:rsidR="002811B1" w:rsidRDefault="003C6E95">
      <w:pPr>
        <w:pStyle w:val="2"/>
        <w:spacing w:before="1" w:line="322" w:lineRule="exact"/>
        <w:ind w:left="1526"/>
      </w:pPr>
      <w:r>
        <w:t>Народы</w:t>
      </w:r>
      <w:r>
        <w:rPr>
          <w:spacing w:val="-8"/>
        </w:rPr>
        <w:t xml:space="preserve"> </w:t>
      </w:r>
      <w:r>
        <w:t>Европы</w:t>
      </w:r>
      <w:r>
        <w:rPr>
          <w:spacing w:val="-8"/>
        </w:rPr>
        <w:t xml:space="preserve"> </w:t>
      </w:r>
      <w:r>
        <w:t>в</w:t>
      </w:r>
      <w:r>
        <w:rPr>
          <w:spacing w:val="-7"/>
        </w:rPr>
        <w:t xml:space="preserve"> </w:t>
      </w:r>
      <w:r>
        <w:t>раннее</w:t>
      </w:r>
      <w:r>
        <w:rPr>
          <w:spacing w:val="-6"/>
        </w:rPr>
        <w:t xml:space="preserve"> </w:t>
      </w:r>
      <w:r>
        <w:rPr>
          <w:spacing w:val="-2"/>
        </w:rPr>
        <w:t>Средневековье</w:t>
      </w:r>
    </w:p>
    <w:p w:rsidR="002811B1" w:rsidRDefault="003C6E95">
      <w:pPr>
        <w:pStyle w:val="a3"/>
        <w:ind w:right="473" w:firstLine="566"/>
      </w:pPr>
      <w: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Pr>
          <w:i/>
        </w:rPr>
        <w:t>Салическая правда</w:t>
      </w:r>
      <w:r>
        <w:t>. Принятие франками христианства.</w:t>
      </w:r>
    </w:p>
    <w:p w:rsidR="002811B1" w:rsidRDefault="003C6E95">
      <w:pPr>
        <w:pStyle w:val="a3"/>
        <w:ind w:right="469" w:firstLine="566"/>
        <w:rPr>
          <w:i/>
        </w:rPr>
      </w:pPr>
      <w:r>
        <w:t>Франкское</w:t>
      </w:r>
      <w:r>
        <w:rPr>
          <w:spacing w:val="-1"/>
        </w:rPr>
        <w:t xml:space="preserve"> </w:t>
      </w:r>
      <w:r>
        <w:t>государство</w:t>
      </w:r>
      <w:r>
        <w:rPr>
          <w:spacing w:val="-2"/>
        </w:rPr>
        <w:t xml:space="preserve"> </w:t>
      </w:r>
      <w:r>
        <w:t>в</w:t>
      </w:r>
      <w:r>
        <w:rPr>
          <w:spacing w:val="-4"/>
        </w:rPr>
        <w:t xml:space="preserve"> </w:t>
      </w:r>
      <w:r>
        <w:t>VIII–IX</w:t>
      </w:r>
      <w:r>
        <w:rPr>
          <w:spacing w:val="-1"/>
        </w:rPr>
        <w:t xml:space="preserve"> </w:t>
      </w:r>
      <w:r>
        <w:t>вв. Усиление</w:t>
      </w:r>
      <w:r>
        <w:rPr>
          <w:spacing w:val="-1"/>
        </w:rPr>
        <w:t xml:space="preserve"> </w:t>
      </w:r>
      <w:r>
        <w:t>власти</w:t>
      </w:r>
      <w:r>
        <w:rPr>
          <w:spacing w:val="-2"/>
        </w:rPr>
        <w:t xml:space="preserve"> </w:t>
      </w:r>
      <w:r>
        <w:t xml:space="preserve">майордомов. Карл Мартелл и его военная реформа. Завоевания Карла Великого. Управление империей. «Каролингское возрождение». </w:t>
      </w:r>
      <w:r>
        <w:rPr>
          <w:i/>
        </w:rPr>
        <w:t xml:space="preserve">Верденский раздел, его причины и </w:t>
      </w:r>
      <w:r>
        <w:rPr>
          <w:i/>
          <w:spacing w:val="-2"/>
        </w:rPr>
        <w:t>значение.</w:t>
      </w:r>
    </w:p>
    <w:p w:rsidR="002811B1" w:rsidRDefault="003C6E95">
      <w:pPr>
        <w:pStyle w:val="a3"/>
        <w:ind w:right="475" w:firstLine="566"/>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2811B1" w:rsidRDefault="002811B1">
      <w:pPr>
        <w:pStyle w:val="a3"/>
        <w:spacing w:before="6"/>
        <w:ind w:left="0" w:firstLine="0"/>
        <w:jc w:val="left"/>
      </w:pPr>
    </w:p>
    <w:p w:rsidR="002811B1" w:rsidRDefault="003C6E95">
      <w:pPr>
        <w:pStyle w:val="2"/>
        <w:ind w:left="1526"/>
      </w:pPr>
      <w:r>
        <w:t>Византийская</w:t>
      </w:r>
      <w:r>
        <w:rPr>
          <w:spacing w:val="-8"/>
        </w:rPr>
        <w:t xml:space="preserve"> </w:t>
      </w:r>
      <w:r>
        <w:t>империя</w:t>
      </w:r>
      <w:r>
        <w:rPr>
          <w:spacing w:val="-8"/>
        </w:rPr>
        <w:t xml:space="preserve"> </w:t>
      </w:r>
      <w:r>
        <w:t>в</w:t>
      </w:r>
      <w:r>
        <w:rPr>
          <w:spacing w:val="-7"/>
        </w:rPr>
        <w:t xml:space="preserve"> </w:t>
      </w:r>
      <w:r>
        <w:t>VI–ХI</w:t>
      </w:r>
      <w:r>
        <w:rPr>
          <w:spacing w:val="-3"/>
        </w:rPr>
        <w:t xml:space="preserve"> </w:t>
      </w:r>
      <w:r>
        <w:rPr>
          <w:spacing w:val="-5"/>
        </w:rPr>
        <w:t>вв.</w:t>
      </w:r>
    </w:p>
    <w:p w:rsidR="002811B1" w:rsidRDefault="003C6E95">
      <w:pPr>
        <w:pStyle w:val="a3"/>
        <w:spacing w:line="319" w:lineRule="exact"/>
        <w:ind w:left="1526" w:firstLine="0"/>
        <w:jc w:val="left"/>
      </w:pPr>
      <w:r>
        <w:t>Территория,</w:t>
      </w:r>
      <w:r>
        <w:rPr>
          <w:spacing w:val="74"/>
          <w:w w:val="150"/>
        </w:rPr>
        <w:t xml:space="preserve"> </w:t>
      </w:r>
      <w:r>
        <w:t>население</w:t>
      </w:r>
      <w:r>
        <w:rPr>
          <w:spacing w:val="73"/>
          <w:w w:val="150"/>
        </w:rPr>
        <w:t xml:space="preserve"> </w:t>
      </w:r>
      <w:r>
        <w:t>империи</w:t>
      </w:r>
      <w:r>
        <w:rPr>
          <w:spacing w:val="71"/>
          <w:w w:val="150"/>
        </w:rPr>
        <w:t xml:space="preserve"> </w:t>
      </w:r>
      <w:r>
        <w:t>ромеев.</w:t>
      </w:r>
      <w:r>
        <w:rPr>
          <w:spacing w:val="75"/>
          <w:w w:val="150"/>
        </w:rPr>
        <w:t xml:space="preserve"> </w:t>
      </w:r>
      <w:r>
        <w:t>Византийские</w:t>
      </w:r>
      <w:r>
        <w:rPr>
          <w:spacing w:val="72"/>
          <w:w w:val="150"/>
        </w:rPr>
        <w:t xml:space="preserve"> </w:t>
      </w:r>
      <w:r>
        <w:rPr>
          <w:spacing w:val="-2"/>
        </w:rPr>
        <w:t>императоры;</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spacing w:before="67"/>
        <w:ind w:left="959" w:right="466"/>
        <w:jc w:val="both"/>
        <w:rPr>
          <w:i/>
          <w:sz w:val="28"/>
        </w:rPr>
      </w:pPr>
      <w:r>
        <w:rPr>
          <w:sz w:val="28"/>
        </w:rPr>
        <w:lastRenderedPageBreak/>
        <w:t xml:space="preserve">Юстиниан. </w:t>
      </w:r>
      <w:r>
        <w:rPr>
          <w:i/>
          <w:sz w:val="28"/>
        </w:rPr>
        <w:t xml:space="preserve">Кодификация законов. </w:t>
      </w:r>
      <w:r>
        <w:rPr>
          <w:sz w:val="28"/>
        </w:rPr>
        <w:t xml:space="preserve">Внешняя политика Византии. Византия и славяне. </w:t>
      </w:r>
      <w:r>
        <w:rPr>
          <w:i/>
          <w:sz w:val="28"/>
        </w:rPr>
        <w:t xml:space="preserve">Власть императора и церковь. Культура Византии. </w:t>
      </w:r>
      <w:r>
        <w:rPr>
          <w:sz w:val="28"/>
        </w:rPr>
        <w:t xml:space="preserve">Образование и книжное дело. Славянские просветители Кирилл и Мефодий. </w:t>
      </w:r>
      <w:r>
        <w:rPr>
          <w:i/>
          <w:sz w:val="28"/>
        </w:rPr>
        <w:t>Художественная культура (архитектура, мозаика, фреска, иконопись).</w:t>
      </w:r>
    </w:p>
    <w:p w:rsidR="002811B1" w:rsidRDefault="002811B1">
      <w:pPr>
        <w:pStyle w:val="a3"/>
        <w:spacing w:before="9"/>
        <w:ind w:left="0" w:firstLine="0"/>
        <w:jc w:val="left"/>
        <w:rPr>
          <w:i/>
        </w:rPr>
      </w:pPr>
    </w:p>
    <w:p w:rsidR="002811B1" w:rsidRDefault="003C6E95">
      <w:pPr>
        <w:pStyle w:val="2"/>
        <w:ind w:left="1526"/>
      </w:pPr>
      <w:r>
        <w:t>Арабы</w:t>
      </w:r>
      <w:r>
        <w:rPr>
          <w:spacing w:val="-7"/>
        </w:rPr>
        <w:t xml:space="preserve"> </w:t>
      </w:r>
      <w:r>
        <w:t>в</w:t>
      </w:r>
      <w:r>
        <w:rPr>
          <w:spacing w:val="-5"/>
        </w:rPr>
        <w:t xml:space="preserve"> </w:t>
      </w:r>
      <w:r>
        <w:t>VI–ХI</w:t>
      </w:r>
      <w:r>
        <w:rPr>
          <w:spacing w:val="-2"/>
        </w:rPr>
        <w:t xml:space="preserve"> </w:t>
      </w:r>
      <w:r>
        <w:rPr>
          <w:spacing w:val="-5"/>
        </w:rPr>
        <w:t>вв.</w:t>
      </w:r>
    </w:p>
    <w:p w:rsidR="002811B1" w:rsidRDefault="003C6E95">
      <w:pPr>
        <w:ind w:left="959" w:right="469" w:firstLine="566"/>
        <w:jc w:val="both"/>
        <w:rPr>
          <w:i/>
          <w:sz w:val="28"/>
        </w:rPr>
      </w:pPr>
      <w:r>
        <w:rPr>
          <w:sz w:val="28"/>
        </w:rPr>
        <w:t>Природные</w:t>
      </w:r>
      <w:r>
        <w:rPr>
          <w:spacing w:val="-18"/>
          <w:sz w:val="28"/>
        </w:rPr>
        <w:t xml:space="preserve"> </w:t>
      </w:r>
      <w:r>
        <w:rPr>
          <w:sz w:val="28"/>
        </w:rPr>
        <w:t>условия</w:t>
      </w:r>
      <w:r>
        <w:rPr>
          <w:spacing w:val="-17"/>
          <w:sz w:val="28"/>
        </w:rPr>
        <w:t xml:space="preserve"> </w:t>
      </w:r>
      <w:r>
        <w:rPr>
          <w:sz w:val="28"/>
        </w:rPr>
        <w:t>Аравийского</w:t>
      </w:r>
      <w:r>
        <w:rPr>
          <w:spacing w:val="-18"/>
          <w:sz w:val="28"/>
        </w:rPr>
        <w:t xml:space="preserve"> </w:t>
      </w:r>
      <w:r>
        <w:rPr>
          <w:sz w:val="28"/>
        </w:rPr>
        <w:t>полуострова.</w:t>
      </w:r>
      <w:r>
        <w:rPr>
          <w:spacing w:val="-17"/>
          <w:sz w:val="28"/>
        </w:rPr>
        <w:t xml:space="preserve"> </w:t>
      </w:r>
      <w:r>
        <w:rPr>
          <w:sz w:val="28"/>
        </w:rPr>
        <w:t>Основные</w:t>
      </w:r>
      <w:r>
        <w:rPr>
          <w:spacing w:val="-18"/>
          <w:sz w:val="28"/>
        </w:rPr>
        <w:t xml:space="preserve"> </w:t>
      </w:r>
      <w:r>
        <w:rPr>
          <w:sz w:val="28"/>
        </w:rPr>
        <w:t>занятия</w:t>
      </w:r>
      <w:r>
        <w:rPr>
          <w:spacing w:val="-17"/>
          <w:sz w:val="28"/>
        </w:rPr>
        <w:t xml:space="preserve"> </w:t>
      </w:r>
      <w:r>
        <w:rPr>
          <w:sz w:val="28"/>
        </w:rPr>
        <w:t xml:space="preserve">арабов. Традиционные верования. Пророк Мухаммад и возникновение ислама. </w:t>
      </w:r>
      <w:r>
        <w:rPr>
          <w:i/>
          <w:sz w:val="28"/>
        </w:rPr>
        <w:t>Хиджра. Победа новой веры. Коран</w:t>
      </w:r>
      <w:r>
        <w:rPr>
          <w:sz w:val="28"/>
        </w:rPr>
        <w:t xml:space="preserve">. Завоевания арабов. Арабский халифат, его расцвет и распад. Культура исламского мира. </w:t>
      </w:r>
      <w:r>
        <w:rPr>
          <w:i/>
          <w:sz w:val="28"/>
        </w:rPr>
        <w:t>Образование и наука. Роль арабского языка. Расцвет литературы и искусства. Архитектура.</w:t>
      </w:r>
    </w:p>
    <w:p w:rsidR="002811B1" w:rsidRDefault="002811B1">
      <w:pPr>
        <w:pStyle w:val="a3"/>
        <w:ind w:left="0" w:firstLine="0"/>
        <w:jc w:val="left"/>
        <w:rPr>
          <w:i/>
        </w:rPr>
      </w:pPr>
    </w:p>
    <w:p w:rsidR="002811B1" w:rsidRDefault="003C6E95">
      <w:pPr>
        <w:pStyle w:val="2"/>
        <w:ind w:left="1526"/>
      </w:pPr>
      <w:r>
        <w:t>Средневековое</w:t>
      </w:r>
      <w:r>
        <w:rPr>
          <w:spacing w:val="-17"/>
        </w:rPr>
        <w:t xml:space="preserve"> </w:t>
      </w:r>
      <w:r>
        <w:t>европейское</w:t>
      </w:r>
      <w:r>
        <w:rPr>
          <w:spacing w:val="-12"/>
        </w:rPr>
        <w:t xml:space="preserve"> </w:t>
      </w:r>
      <w:r>
        <w:rPr>
          <w:spacing w:val="-2"/>
        </w:rPr>
        <w:t>общество</w:t>
      </w:r>
    </w:p>
    <w:p w:rsidR="002811B1" w:rsidRDefault="003C6E95">
      <w:pPr>
        <w:pStyle w:val="a3"/>
        <w:ind w:right="472" w:firstLine="566"/>
      </w:pPr>
      <w:r>
        <w:t>Аграрное производство. Натуральное хозяйство. Феодальное землевладение. Знать и рыцарство: социальный статус, образ жизни. Замок сеньора</w:t>
      </w:r>
      <w:r>
        <w:rPr>
          <w:i/>
        </w:rPr>
        <w:t xml:space="preserve">. Куртуазная культура. </w:t>
      </w:r>
      <w:r>
        <w:t>Крестьянство: зависимость от сеньора, повинности, условия жизни. Крестьянская община.</w:t>
      </w:r>
    </w:p>
    <w:p w:rsidR="002811B1" w:rsidRDefault="003C6E95">
      <w:pPr>
        <w:spacing w:before="2"/>
        <w:ind w:left="959" w:right="469" w:firstLine="566"/>
        <w:jc w:val="both"/>
        <w:rPr>
          <w:sz w:val="28"/>
        </w:rPr>
      </w:pPr>
      <w:r>
        <w:rPr>
          <w:sz w:val="28"/>
        </w:rPr>
        <w:t xml:space="preserve">Города – центры ремесла, торговли, культуры. Население городов. </w:t>
      </w:r>
      <w:r>
        <w:rPr>
          <w:i/>
          <w:sz w:val="28"/>
        </w:rPr>
        <w:t xml:space="preserve">Цехи и гильдии. Городское управление. Борьба городов за самоуправление. </w:t>
      </w:r>
      <w:r>
        <w:rPr>
          <w:sz w:val="28"/>
        </w:rPr>
        <w:t xml:space="preserve">Средневековые города-республики. Развитие торговли. Ярмарки. </w:t>
      </w:r>
      <w:r>
        <w:rPr>
          <w:i/>
          <w:sz w:val="28"/>
        </w:rPr>
        <w:t>Торговые пути</w:t>
      </w:r>
      <w:r>
        <w:rPr>
          <w:i/>
          <w:spacing w:val="-4"/>
          <w:sz w:val="28"/>
        </w:rPr>
        <w:t xml:space="preserve"> </w:t>
      </w:r>
      <w:r>
        <w:rPr>
          <w:i/>
          <w:sz w:val="28"/>
        </w:rPr>
        <w:t>в</w:t>
      </w:r>
      <w:r>
        <w:rPr>
          <w:i/>
          <w:spacing w:val="-6"/>
          <w:sz w:val="28"/>
        </w:rPr>
        <w:t xml:space="preserve"> </w:t>
      </w:r>
      <w:r>
        <w:rPr>
          <w:i/>
          <w:sz w:val="28"/>
        </w:rPr>
        <w:t>Средиземноморье</w:t>
      </w:r>
      <w:r>
        <w:rPr>
          <w:i/>
          <w:spacing w:val="-4"/>
          <w:sz w:val="28"/>
        </w:rPr>
        <w:t xml:space="preserve"> </w:t>
      </w:r>
      <w:r>
        <w:rPr>
          <w:i/>
          <w:sz w:val="28"/>
        </w:rPr>
        <w:t>и</w:t>
      </w:r>
      <w:r>
        <w:rPr>
          <w:i/>
          <w:spacing w:val="-5"/>
          <w:sz w:val="28"/>
        </w:rPr>
        <w:t xml:space="preserve"> </w:t>
      </w:r>
      <w:r>
        <w:rPr>
          <w:i/>
          <w:sz w:val="28"/>
        </w:rPr>
        <w:t>на</w:t>
      </w:r>
      <w:r>
        <w:rPr>
          <w:i/>
          <w:spacing w:val="-5"/>
          <w:sz w:val="28"/>
        </w:rPr>
        <w:t xml:space="preserve"> </w:t>
      </w:r>
      <w:r>
        <w:rPr>
          <w:i/>
          <w:sz w:val="28"/>
        </w:rPr>
        <w:t xml:space="preserve">Балтике. Ганза. </w:t>
      </w:r>
      <w:r>
        <w:rPr>
          <w:sz w:val="28"/>
        </w:rPr>
        <w:t>Облик</w:t>
      </w:r>
      <w:r>
        <w:rPr>
          <w:spacing w:val="-5"/>
          <w:sz w:val="28"/>
        </w:rPr>
        <w:t xml:space="preserve"> </w:t>
      </w:r>
      <w:r>
        <w:rPr>
          <w:sz w:val="28"/>
        </w:rPr>
        <w:t>средневековых</w:t>
      </w:r>
      <w:r>
        <w:rPr>
          <w:spacing w:val="-9"/>
          <w:sz w:val="28"/>
        </w:rPr>
        <w:t xml:space="preserve"> </w:t>
      </w:r>
      <w:r>
        <w:rPr>
          <w:sz w:val="28"/>
        </w:rPr>
        <w:t>городов. Образ жизни и быт горожан.</w:t>
      </w:r>
    </w:p>
    <w:p w:rsidR="002811B1" w:rsidRDefault="003C6E95">
      <w:pPr>
        <w:ind w:left="959" w:right="468" w:firstLine="566"/>
        <w:jc w:val="both"/>
        <w:rPr>
          <w:i/>
          <w:sz w:val="28"/>
        </w:rPr>
      </w:pPr>
      <w:r>
        <w:rPr>
          <w:sz w:val="28"/>
        </w:rPr>
        <w:t xml:space="preserve">Церковь и духовенство. Разделение христианства на католицизм и православие. </w:t>
      </w:r>
      <w:r>
        <w:rPr>
          <w:i/>
          <w:sz w:val="28"/>
        </w:rPr>
        <w:t xml:space="preserve">Борьба пап за независимость церкви от светской власти. </w:t>
      </w:r>
      <w:r>
        <w:rPr>
          <w:sz w:val="28"/>
        </w:rPr>
        <w:t xml:space="preserve">Крестовые походы: цели, участники, итоги. Духовно-рыцарские ордены. </w:t>
      </w:r>
      <w:r>
        <w:rPr>
          <w:i/>
          <w:sz w:val="28"/>
        </w:rPr>
        <w:t>Ереси: причины возникновения и распространения. Преследование еретиков.</w:t>
      </w:r>
    </w:p>
    <w:p w:rsidR="002811B1" w:rsidRDefault="002811B1">
      <w:pPr>
        <w:pStyle w:val="a3"/>
        <w:spacing w:before="1"/>
        <w:ind w:left="0" w:firstLine="0"/>
        <w:jc w:val="left"/>
        <w:rPr>
          <w:i/>
        </w:rPr>
      </w:pPr>
    </w:p>
    <w:p w:rsidR="002811B1" w:rsidRDefault="003C6E95">
      <w:pPr>
        <w:pStyle w:val="2"/>
        <w:ind w:left="1526"/>
      </w:pPr>
      <w:r>
        <w:t>Государства</w:t>
      </w:r>
      <w:r>
        <w:rPr>
          <w:spacing w:val="-8"/>
        </w:rPr>
        <w:t xml:space="preserve"> </w:t>
      </w:r>
      <w:r>
        <w:t>Европы</w:t>
      </w:r>
      <w:r>
        <w:rPr>
          <w:spacing w:val="-8"/>
        </w:rPr>
        <w:t xml:space="preserve"> </w:t>
      </w:r>
      <w:r>
        <w:t>в</w:t>
      </w:r>
      <w:r>
        <w:rPr>
          <w:spacing w:val="-9"/>
        </w:rPr>
        <w:t xml:space="preserve"> </w:t>
      </w:r>
      <w:r>
        <w:t>ХII–ХV</w:t>
      </w:r>
      <w:r>
        <w:rPr>
          <w:spacing w:val="-7"/>
        </w:rPr>
        <w:t xml:space="preserve"> </w:t>
      </w:r>
      <w:r>
        <w:rPr>
          <w:spacing w:val="-5"/>
        </w:rPr>
        <w:t>вв.</w:t>
      </w:r>
    </w:p>
    <w:p w:rsidR="002811B1" w:rsidRDefault="003C6E95">
      <w:pPr>
        <w:pStyle w:val="a3"/>
        <w:ind w:right="465" w:firstLine="566"/>
      </w:pPr>
      <w:r>
        <w:t>Усиление королевской власти в странах Западной Европы. Сословно- представительная монархия. Образование централизованных государств в Англии,</w:t>
      </w:r>
      <w:r>
        <w:rPr>
          <w:spacing w:val="-13"/>
        </w:rPr>
        <w:t xml:space="preserve"> </w:t>
      </w:r>
      <w:r>
        <w:t>Франции.</w:t>
      </w:r>
      <w:r>
        <w:rPr>
          <w:spacing w:val="-13"/>
        </w:rPr>
        <w:t xml:space="preserve"> </w:t>
      </w:r>
      <w:r>
        <w:t>Столетняя</w:t>
      </w:r>
      <w:r>
        <w:rPr>
          <w:spacing w:val="-9"/>
        </w:rPr>
        <w:t xml:space="preserve"> </w:t>
      </w:r>
      <w:r>
        <w:t>война;</w:t>
      </w:r>
      <w:r>
        <w:rPr>
          <w:spacing w:val="-11"/>
        </w:rPr>
        <w:t xml:space="preserve"> </w:t>
      </w:r>
      <w:r>
        <w:t>Ж.</w:t>
      </w:r>
      <w:r>
        <w:rPr>
          <w:spacing w:val="-13"/>
        </w:rPr>
        <w:t xml:space="preserve"> </w:t>
      </w:r>
      <w:r>
        <w:t>Д’Арк.</w:t>
      </w:r>
      <w:r>
        <w:rPr>
          <w:spacing w:val="-13"/>
        </w:rPr>
        <w:t xml:space="preserve"> </w:t>
      </w:r>
      <w:r>
        <w:t>Священная</w:t>
      </w:r>
      <w:r>
        <w:rPr>
          <w:spacing w:val="-14"/>
        </w:rPr>
        <w:t xml:space="preserve"> </w:t>
      </w:r>
      <w:r>
        <w:t>Римская</w:t>
      </w:r>
      <w:r>
        <w:rPr>
          <w:spacing w:val="-14"/>
        </w:rPr>
        <w:t xml:space="preserve"> </w:t>
      </w:r>
      <w:r>
        <w:t>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w:t>
      </w:r>
      <w:r>
        <w:rPr>
          <w:i/>
        </w:rPr>
        <w:t xml:space="preserve">. Развитие экономики в европейских странах в период зрелого Средневековья. </w:t>
      </w:r>
      <w:r>
        <w:t>Обострение социальных противоречий в ХIV в. (</w:t>
      </w:r>
      <w:r>
        <w:rPr>
          <w:i/>
        </w:rPr>
        <w:t>Жакерия, восстание Уота Тайлера</w:t>
      </w:r>
      <w:r>
        <w:t>). Гуситское движение в Чехии.</w:t>
      </w:r>
    </w:p>
    <w:p w:rsidR="002811B1" w:rsidRDefault="003C6E95">
      <w:pPr>
        <w:pStyle w:val="a3"/>
        <w:ind w:right="472" w:firstLine="566"/>
      </w:pPr>
      <w:r>
        <w:t>Византийская</w:t>
      </w:r>
      <w:r>
        <w:rPr>
          <w:spacing w:val="-8"/>
        </w:rPr>
        <w:t xml:space="preserve"> </w:t>
      </w:r>
      <w:r>
        <w:t>империя</w:t>
      </w:r>
      <w:r>
        <w:rPr>
          <w:spacing w:val="-8"/>
        </w:rPr>
        <w:t xml:space="preserve"> </w:t>
      </w:r>
      <w:r>
        <w:t>и</w:t>
      </w:r>
      <w:r>
        <w:rPr>
          <w:spacing w:val="-9"/>
        </w:rPr>
        <w:t xml:space="preserve"> </w:t>
      </w:r>
      <w:r>
        <w:t>славянские</w:t>
      </w:r>
      <w:r>
        <w:rPr>
          <w:spacing w:val="-9"/>
        </w:rPr>
        <w:t xml:space="preserve"> </w:t>
      </w:r>
      <w:r>
        <w:t>государства</w:t>
      </w:r>
      <w:r>
        <w:rPr>
          <w:spacing w:val="-9"/>
        </w:rPr>
        <w:t xml:space="preserve"> </w:t>
      </w:r>
      <w:r>
        <w:t>в</w:t>
      </w:r>
      <w:r>
        <w:rPr>
          <w:spacing w:val="-11"/>
        </w:rPr>
        <w:t xml:space="preserve"> </w:t>
      </w:r>
      <w:r>
        <w:t>ХII–ХV</w:t>
      </w:r>
      <w:r>
        <w:rPr>
          <w:spacing w:val="-9"/>
        </w:rPr>
        <w:t xml:space="preserve"> </w:t>
      </w:r>
      <w:r>
        <w:t>вв.</w:t>
      </w:r>
      <w:r>
        <w:rPr>
          <w:spacing w:val="-7"/>
        </w:rPr>
        <w:t xml:space="preserve"> </w:t>
      </w:r>
      <w:r>
        <w:t xml:space="preserve">Экспансия турок-османов. Османские завоевания на Балканах. Падение </w:t>
      </w:r>
      <w:r>
        <w:rPr>
          <w:spacing w:val="-2"/>
        </w:rPr>
        <w:t>Константинополя.</w:t>
      </w:r>
    </w:p>
    <w:p w:rsidR="002811B1" w:rsidRDefault="002811B1">
      <w:pPr>
        <w:pStyle w:val="a3"/>
        <w:spacing w:before="4"/>
        <w:ind w:left="0" w:firstLine="0"/>
        <w:jc w:val="left"/>
      </w:pPr>
    </w:p>
    <w:p w:rsidR="002811B1" w:rsidRDefault="003C6E95">
      <w:pPr>
        <w:pStyle w:val="2"/>
        <w:spacing w:line="322" w:lineRule="exact"/>
        <w:ind w:left="1526"/>
      </w:pPr>
      <w:r>
        <w:t>Культура</w:t>
      </w:r>
      <w:r>
        <w:rPr>
          <w:spacing w:val="-14"/>
        </w:rPr>
        <w:t xml:space="preserve"> </w:t>
      </w:r>
      <w:r>
        <w:t>средневековой</w:t>
      </w:r>
      <w:r>
        <w:rPr>
          <w:spacing w:val="-14"/>
        </w:rPr>
        <w:t xml:space="preserve"> </w:t>
      </w:r>
      <w:r>
        <w:rPr>
          <w:spacing w:val="-2"/>
        </w:rPr>
        <w:t>Европы</w:t>
      </w:r>
    </w:p>
    <w:p w:rsidR="002811B1" w:rsidRDefault="003C6E95">
      <w:pPr>
        <w:ind w:left="959" w:right="472" w:firstLine="566"/>
        <w:jc w:val="both"/>
        <w:rPr>
          <w:sz w:val="28"/>
        </w:rPr>
      </w:pPr>
      <w:r>
        <w:rPr>
          <w:sz w:val="28"/>
        </w:rPr>
        <w:t>Представления средневекового человека о мире</w:t>
      </w:r>
      <w:r>
        <w:rPr>
          <w:i/>
          <w:sz w:val="28"/>
        </w:rPr>
        <w:t>. Место религии в</w:t>
      </w:r>
      <w:r>
        <w:rPr>
          <w:i/>
          <w:spacing w:val="-1"/>
          <w:sz w:val="28"/>
        </w:rPr>
        <w:t xml:space="preserve"> </w:t>
      </w:r>
      <w:r>
        <w:rPr>
          <w:i/>
          <w:sz w:val="28"/>
        </w:rPr>
        <w:t>жизни человека</w:t>
      </w:r>
      <w:r>
        <w:rPr>
          <w:i/>
          <w:spacing w:val="61"/>
          <w:w w:val="150"/>
          <w:sz w:val="28"/>
        </w:rPr>
        <w:t xml:space="preserve"> </w:t>
      </w:r>
      <w:r>
        <w:rPr>
          <w:i/>
          <w:sz w:val="28"/>
        </w:rPr>
        <w:t>и</w:t>
      </w:r>
      <w:r>
        <w:rPr>
          <w:i/>
          <w:spacing w:val="62"/>
          <w:w w:val="150"/>
          <w:sz w:val="28"/>
        </w:rPr>
        <w:t xml:space="preserve"> </w:t>
      </w:r>
      <w:r>
        <w:rPr>
          <w:i/>
          <w:sz w:val="28"/>
        </w:rPr>
        <w:t>общества.</w:t>
      </w:r>
      <w:r>
        <w:rPr>
          <w:i/>
          <w:spacing w:val="68"/>
          <w:w w:val="150"/>
          <w:sz w:val="28"/>
        </w:rPr>
        <w:t xml:space="preserve"> </w:t>
      </w:r>
      <w:r>
        <w:rPr>
          <w:sz w:val="28"/>
        </w:rPr>
        <w:t>Образование:</w:t>
      </w:r>
      <w:r>
        <w:rPr>
          <w:spacing w:val="61"/>
          <w:w w:val="150"/>
          <w:sz w:val="28"/>
        </w:rPr>
        <w:t xml:space="preserve"> </w:t>
      </w:r>
      <w:r>
        <w:rPr>
          <w:sz w:val="28"/>
        </w:rPr>
        <w:t>школы</w:t>
      </w:r>
      <w:r>
        <w:rPr>
          <w:spacing w:val="62"/>
          <w:w w:val="150"/>
          <w:sz w:val="28"/>
        </w:rPr>
        <w:t xml:space="preserve"> </w:t>
      </w:r>
      <w:r>
        <w:rPr>
          <w:sz w:val="28"/>
        </w:rPr>
        <w:t>и</w:t>
      </w:r>
      <w:r>
        <w:rPr>
          <w:spacing w:val="62"/>
          <w:w w:val="150"/>
          <w:sz w:val="28"/>
        </w:rPr>
        <w:t xml:space="preserve"> </w:t>
      </w:r>
      <w:r>
        <w:rPr>
          <w:sz w:val="28"/>
        </w:rPr>
        <w:t>университеты.</w:t>
      </w:r>
      <w:r>
        <w:rPr>
          <w:spacing w:val="64"/>
          <w:w w:val="150"/>
          <w:sz w:val="28"/>
        </w:rPr>
        <w:t xml:space="preserve"> </w:t>
      </w:r>
      <w:r>
        <w:rPr>
          <w:spacing w:val="-2"/>
          <w:sz w:val="28"/>
        </w:rPr>
        <w:t>Сословный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6" w:firstLine="0"/>
        <w:rPr>
          <w:i/>
        </w:rPr>
      </w:pPr>
      <w:r>
        <w:lastRenderedPageBreak/>
        <w:t xml:space="preserve">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Pr>
          <w:i/>
        </w:rPr>
        <w:t xml:space="preserve">И. </w:t>
      </w:r>
      <w:r>
        <w:rPr>
          <w:i/>
          <w:spacing w:val="-2"/>
        </w:rPr>
        <w:t>Гутенберг.</w:t>
      </w:r>
    </w:p>
    <w:p w:rsidR="002811B1" w:rsidRDefault="002811B1">
      <w:pPr>
        <w:pStyle w:val="a3"/>
        <w:spacing w:before="8"/>
        <w:ind w:left="0" w:firstLine="0"/>
        <w:jc w:val="left"/>
        <w:rPr>
          <w:i/>
        </w:rPr>
      </w:pPr>
    </w:p>
    <w:p w:rsidR="002811B1" w:rsidRDefault="003C6E95">
      <w:pPr>
        <w:pStyle w:val="2"/>
        <w:spacing w:line="322" w:lineRule="exact"/>
        <w:ind w:left="1526"/>
      </w:pPr>
      <w:r>
        <w:t>Страны</w:t>
      </w:r>
      <w:r>
        <w:rPr>
          <w:spacing w:val="-9"/>
        </w:rPr>
        <w:t xml:space="preserve"> </w:t>
      </w:r>
      <w:r>
        <w:t>Востока</w:t>
      </w:r>
      <w:r>
        <w:rPr>
          <w:spacing w:val="-7"/>
        </w:rPr>
        <w:t xml:space="preserve"> </w:t>
      </w:r>
      <w:r>
        <w:t>в</w:t>
      </w:r>
      <w:r>
        <w:rPr>
          <w:spacing w:val="-8"/>
        </w:rPr>
        <w:t xml:space="preserve"> </w:t>
      </w:r>
      <w:r>
        <w:t>Средние</w:t>
      </w:r>
      <w:r>
        <w:rPr>
          <w:spacing w:val="-6"/>
        </w:rPr>
        <w:t xml:space="preserve"> </w:t>
      </w:r>
      <w:r>
        <w:rPr>
          <w:spacing w:val="-4"/>
        </w:rPr>
        <w:t>века</w:t>
      </w:r>
    </w:p>
    <w:p w:rsidR="002811B1" w:rsidRDefault="003C6E95">
      <w:pPr>
        <w:pStyle w:val="a3"/>
        <w:spacing w:before="3" w:line="237" w:lineRule="auto"/>
        <w:ind w:right="468" w:firstLine="566"/>
        <w:rPr>
          <w:i/>
        </w:rPr>
      </w:pPr>
      <w:r>
        <w:rPr>
          <w:b/>
        </w:rPr>
        <w:t xml:space="preserve">Османская империя: </w:t>
      </w:r>
      <w:r>
        <w:t xml:space="preserve">завоевания турок-османов, управление империей, положение покоренных народов. </w:t>
      </w:r>
      <w:r>
        <w:rPr>
          <w:b/>
        </w:rPr>
        <w:t xml:space="preserve">Монгольская держава: </w:t>
      </w:r>
      <w:r>
        <w:t xml:space="preserve">общественный строй монгольских племен, завоевания Чингисхана и его потомков, управление подчиненными территориями. </w:t>
      </w:r>
      <w:r>
        <w:rPr>
          <w:b/>
        </w:rPr>
        <w:t xml:space="preserve">Китай: </w:t>
      </w:r>
      <w:r>
        <w:t>империи, правители и подданные, борьба против завоевателей</w:t>
      </w:r>
      <w:r>
        <w:rPr>
          <w:i/>
          <w:position w:val="1"/>
        </w:rPr>
        <w:t xml:space="preserve">. </w:t>
      </w:r>
      <w:r>
        <w:rPr>
          <w:b/>
        </w:rPr>
        <w:t xml:space="preserve">Япония </w:t>
      </w:r>
      <w:r>
        <w:t xml:space="preserve">в Средние века: образование государства, власть императоров и управление сегунов. </w:t>
      </w:r>
      <w:r>
        <w:rPr>
          <w:b/>
        </w:rPr>
        <w:t xml:space="preserve">Индия: </w:t>
      </w:r>
      <w:r>
        <w:t xml:space="preserve">раздробленность индийских княжеств, вторжение мусульман, </w:t>
      </w:r>
      <w:r>
        <w:rPr>
          <w:i/>
        </w:rPr>
        <w:t xml:space="preserve">Делийский </w:t>
      </w:r>
      <w:r>
        <w:rPr>
          <w:i/>
          <w:spacing w:val="-2"/>
        </w:rPr>
        <w:t>султанат.</w:t>
      </w:r>
    </w:p>
    <w:p w:rsidR="002811B1" w:rsidRDefault="003C6E95">
      <w:pPr>
        <w:pStyle w:val="a3"/>
        <w:spacing w:before="6"/>
        <w:ind w:right="480" w:firstLine="566"/>
      </w:pPr>
      <w:r>
        <w:t>Культура народов Востока. Литература. Архитектура. Традиционные искусства и ремесла.</w:t>
      </w:r>
    </w:p>
    <w:p w:rsidR="002811B1" w:rsidRDefault="002811B1">
      <w:pPr>
        <w:pStyle w:val="a3"/>
        <w:spacing w:before="9"/>
        <w:ind w:left="0" w:firstLine="0"/>
        <w:jc w:val="left"/>
      </w:pPr>
    </w:p>
    <w:p w:rsidR="002811B1" w:rsidRDefault="003C6E95">
      <w:pPr>
        <w:pStyle w:val="2"/>
        <w:ind w:left="1526"/>
        <w:jc w:val="left"/>
      </w:pPr>
      <w:r>
        <w:t>Государства</w:t>
      </w:r>
      <w:r>
        <w:rPr>
          <w:spacing w:val="-11"/>
        </w:rPr>
        <w:t xml:space="preserve"> </w:t>
      </w:r>
      <w:r>
        <w:t>доколумбовой</w:t>
      </w:r>
      <w:r>
        <w:rPr>
          <w:spacing w:val="-13"/>
        </w:rPr>
        <w:t xml:space="preserve"> </w:t>
      </w:r>
      <w:r>
        <w:t>Америки</w:t>
      </w:r>
      <w:r>
        <w:rPr>
          <w:spacing w:val="-13"/>
        </w:rPr>
        <w:t xml:space="preserve"> </w:t>
      </w:r>
      <w:r>
        <w:t>в</w:t>
      </w:r>
      <w:r>
        <w:rPr>
          <w:spacing w:val="-8"/>
        </w:rPr>
        <w:t xml:space="preserve"> </w:t>
      </w:r>
      <w:r>
        <w:t>Средние</w:t>
      </w:r>
      <w:r>
        <w:rPr>
          <w:spacing w:val="-10"/>
        </w:rPr>
        <w:t xml:space="preserve"> </w:t>
      </w:r>
      <w:r>
        <w:rPr>
          <w:spacing w:val="-4"/>
        </w:rPr>
        <w:t>века</w:t>
      </w:r>
    </w:p>
    <w:p w:rsidR="002811B1" w:rsidRDefault="003C6E95">
      <w:pPr>
        <w:pStyle w:val="a3"/>
        <w:ind w:firstLine="566"/>
        <w:jc w:val="left"/>
      </w:pPr>
      <w:r>
        <w:t>Цивилизации майя, ацтеков и инков: общественный строй, религиозные верования, культура. Появление европейских завоевателей.</w:t>
      </w:r>
    </w:p>
    <w:p w:rsidR="002811B1" w:rsidRDefault="003C6E95">
      <w:pPr>
        <w:pStyle w:val="a3"/>
        <w:spacing w:before="2"/>
        <w:ind w:left="1526" w:firstLine="0"/>
        <w:jc w:val="left"/>
      </w:pPr>
      <w:r>
        <w:rPr>
          <w:b/>
        </w:rPr>
        <w:t>Обобщение</w:t>
      </w:r>
      <w:r>
        <w:t>.</w:t>
      </w:r>
      <w:r>
        <w:rPr>
          <w:spacing w:val="-8"/>
        </w:rPr>
        <w:t xml:space="preserve"> </w:t>
      </w:r>
      <w:r>
        <w:t>Историческое</w:t>
      </w:r>
      <w:r>
        <w:rPr>
          <w:spacing w:val="-9"/>
        </w:rPr>
        <w:t xml:space="preserve"> </w:t>
      </w:r>
      <w:r>
        <w:t>и</w:t>
      </w:r>
      <w:r>
        <w:rPr>
          <w:spacing w:val="-10"/>
        </w:rPr>
        <w:t xml:space="preserve"> </w:t>
      </w:r>
      <w:r>
        <w:t>культурное</w:t>
      </w:r>
      <w:r>
        <w:rPr>
          <w:spacing w:val="-9"/>
        </w:rPr>
        <w:t xml:space="preserve"> </w:t>
      </w:r>
      <w:r>
        <w:t>наследие</w:t>
      </w:r>
      <w:r>
        <w:rPr>
          <w:spacing w:val="-8"/>
        </w:rPr>
        <w:t xml:space="preserve"> </w:t>
      </w:r>
      <w:r>
        <w:t>Средних</w:t>
      </w:r>
      <w:r>
        <w:rPr>
          <w:spacing w:val="-15"/>
        </w:rPr>
        <w:t xml:space="preserve"> </w:t>
      </w:r>
      <w:r>
        <w:rPr>
          <w:spacing w:val="-2"/>
        </w:rPr>
        <w:t>веков.</w:t>
      </w:r>
    </w:p>
    <w:p w:rsidR="002811B1" w:rsidRDefault="003C6E95">
      <w:pPr>
        <w:pStyle w:val="1"/>
        <w:tabs>
          <w:tab w:val="left" w:pos="3407"/>
          <w:tab w:val="left" w:pos="5180"/>
          <w:tab w:val="left" w:pos="6053"/>
          <w:tab w:val="left" w:pos="7320"/>
          <w:tab w:val="left" w:pos="7992"/>
        </w:tabs>
        <w:spacing w:before="321"/>
        <w:ind w:left="959" w:right="465" w:firstLine="566"/>
      </w:pPr>
      <w:r>
        <w:rPr>
          <w:spacing w:val="-2"/>
        </w:rPr>
        <w:t>ИСТОРИЯ</w:t>
      </w:r>
      <w:r>
        <w:tab/>
      </w:r>
      <w:r>
        <w:rPr>
          <w:spacing w:val="-2"/>
        </w:rPr>
        <w:t>РОССИИ.</w:t>
      </w:r>
      <w:r>
        <w:tab/>
      </w:r>
      <w:r>
        <w:rPr>
          <w:spacing w:val="-6"/>
        </w:rPr>
        <w:t>ОТ</w:t>
      </w:r>
      <w:r>
        <w:tab/>
      </w:r>
      <w:r>
        <w:rPr>
          <w:spacing w:val="-4"/>
        </w:rPr>
        <w:t>РУСИ</w:t>
      </w:r>
      <w:r>
        <w:tab/>
      </w:r>
      <w:r>
        <w:rPr>
          <w:spacing w:val="-10"/>
        </w:rPr>
        <w:t>К</w:t>
      </w:r>
      <w:r>
        <w:tab/>
      </w:r>
      <w:r>
        <w:rPr>
          <w:spacing w:val="-2"/>
        </w:rPr>
        <w:t>РОССИЙСКОМУ ГОСУДАРСТВУ</w:t>
      </w:r>
    </w:p>
    <w:p w:rsidR="002811B1" w:rsidRDefault="003C6E95">
      <w:pPr>
        <w:pStyle w:val="a3"/>
        <w:tabs>
          <w:tab w:val="left" w:pos="3000"/>
          <w:tab w:val="left" w:pos="3791"/>
          <w:tab w:val="left" w:pos="4170"/>
          <w:tab w:val="left" w:pos="5086"/>
          <w:tab w:val="left" w:pos="6160"/>
          <w:tab w:val="left" w:pos="6525"/>
          <w:tab w:val="left" w:pos="7777"/>
          <w:tab w:val="left" w:pos="9058"/>
        </w:tabs>
        <w:spacing w:before="5" w:line="235" w:lineRule="auto"/>
        <w:ind w:right="476" w:firstLine="566"/>
        <w:jc w:val="left"/>
      </w:pPr>
      <w:r>
        <w:rPr>
          <w:b/>
          <w:spacing w:val="-2"/>
        </w:rPr>
        <w:t>Введение</w:t>
      </w:r>
      <w:r>
        <w:rPr>
          <w:spacing w:val="-2"/>
        </w:rPr>
        <w:t>.</w:t>
      </w:r>
      <w:r>
        <w:tab/>
      </w:r>
      <w:r>
        <w:rPr>
          <w:spacing w:val="-4"/>
        </w:rPr>
        <w:t>Роль</w:t>
      </w:r>
      <w:r>
        <w:tab/>
      </w:r>
      <w:r>
        <w:rPr>
          <w:spacing w:val="-10"/>
        </w:rPr>
        <w:t>и</w:t>
      </w:r>
      <w:r>
        <w:tab/>
      </w:r>
      <w:r>
        <w:rPr>
          <w:spacing w:val="-4"/>
        </w:rPr>
        <w:t>место</w:t>
      </w:r>
      <w:r>
        <w:tab/>
      </w:r>
      <w:r>
        <w:rPr>
          <w:spacing w:val="-2"/>
        </w:rPr>
        <w:t>России</w:t>
      </w:r>
      <w:r>
        <w:tab/>
      </w:r>
      <w:r>
        <w:rPr>
          <w:spacing w:val="-10"/>
        </w:rPr>
        <w:t>в</w:t>
      </w:r>
      <w:r>
        <w:tab/>
      </w:r>
      <w:r>
        <w:rPr>
          <w:spacing w:val="-2"/>
        </w:rPr>
        <w:t>мировой</w:t>
      </w:r>
      <w:r>
        <w:tab/>
      </w:r>
      <w:r>
        <w:rPr>
          <w:spacing w:val="-2"/>
        </w:rPr>
        <w:t>истории.</w:t>
      </w:r>
      <w:r>
        <w:tab/>
      </w:r>
      <w:r>
        <w:rPr>
          <w:spacing w:val="-2"/>
        </w:rPr>
        <w:t xml:space="preserve">Проблемы </w:t>
      </w:r>
      <w:r>
        <w:t>периодизации российской истории. Источники по истории России.</w:t>
      </w:r>
    </w:p>
    <w:p w:rsidR="002811B1" w:rsidRDefault="002811B1">
      <w:pPr>
        <w:pStyle w:val="a3"/>
        <w:spacing w:before="6"/>
        <w:ind w:left="0" w:firstLine="0"/>
        <w:jc w:val="left"/>
      </w:pPr>
    </w:p>
    <w:p w:rsidR="002811B1" w:rsidRDefault="003C6E95">
      <w:pPr>
        <w:pStyle w:val="2"/>
        <w:spacing w:line="240" w:lineRule="auto"/>
        <w:ind w:left="1526"/>
      </w:pPr>
      <w:r>
        <w:t>Народы</w:t>
      </w:r>
      <w:r>
        <w:rPr>
          <w:spacing w:val="48"/>
        </w:rPr>
        <w:t xml:space="preserve"> </w:t>
      </w:r>
      <w:r>
        <w:t>и</w:t>
      </w:r>
      <w:r>
        <w:rPr>
          <w:spacing w:val="50"/>
        </w:rPr>
        <w:t xml:space="preserve"> </w:t>
      </w:r>
      <w:r>
        <w:t>государства</w:t>
      </w:r>
      <w:r>
        <w:rPr>
          <w:spacing w:val="51"/>
        </w:rPr>
        <w:t xml:space="preserve"> </w:t>
      </w:r>
      <w:r>
        <w:t>на</w:t>
      </w:r>
      <w:r>
        <w:rPr>
          <w:spacing w:val="52"/>
        </w:rPr>
        <w:t xml:space="preserve"> </w:t>
      </w:r>
      <w:r>
        <w:t>территории</w:t>
      </w:r>
      <w:r>
        <w:rPr>
          <w:spacing w:val="50"/>
        </w:rPr>
        <w:t xml:space="preserve"> </w:t>
      </w:r>
      <w:r>
        <w:t>нашей</w:t>
      </w:r>
      <w:r>
        <w:rPr>
          <w:spacing w:val="49"/>
        </w:rPr>
        <w:t xml:space="preserve"> </w:t>
      </w:r>
      <w:r>
        <w:t>страны</w:t>
      </w:r>
      <w:r>
        <w:rPr>
          <w:spacing w:val="55"/>
        </w:rPr>
        <w:t xml:space="preserve"> </w:t>
      </w:r>
      <w:r>
        <w:t>в</w:t>
      </w:r>
      <w:r>
        <w:rPr>
          <w:spacing w:val="50"/>
        </w:rPr>
        <w:t xml:space="preserve"> </w:t>
      </w:r>
      <w:r>
        <w:rPr>
          <w:spacing w:val="-2"/>
        </w:rPr>
        <w:t>древности.</w:t>
      </w:r>
    </w:p>
    <w:p w:rsidR="002811B1" w:rsidRDefault="003C6E95">
      <w:pPr>
        <w:spacing w:before="5" w:line="320" w:lineRule="exact"/>
        <w:ind w:left="959"/>
        <w:jc w:val="both"/>
        <w:rPr>
          <w:b/>
          <w:sz w:val="28"/>
        </w:rPr>
      </w:pPr>
      <w:r>
        <w:rPr>
          <w:b/>
          <w:sz w:val="28"/>
        </w:rPr>
        <w:t>Восточная</w:t>
      </w:r>
      <w:r>
        <w:rPr>
          <w:b/>
          <w:spacing w:val="-8"/>
          <w:sz w:val="28"/>
        </w:rPr>
        <w:t xml:space="preserve"> </w:t>
      </w:r>
      <w:r>
        <w:rPr>
          <w:b/>
          <w:sz w:val="28"/>
        </w:rPr>
        <w:t>Европа</w:t>
      </w:r>
      <w:r>
        <w:rPr>
          <w:b/>
          <w:spacing w:val="-6"/>
          <w:sz w:val="28"/>
        </w:rPr>
        <w:t xml:space="preserve"> </w:t>
      </w:r>
      <w:r>
        <w:rPr>
          <w:b/>
          <w:sz w:val="28"/>
        </w:rPr>
        <w:t>в</w:t>
      </w:r>
      <w:r>
        <w:rPr>
          <w:b/>
          <w:spacing w:val="-8"/>
          <w:sz w:val="28"/>
        </w:rPr>
        <w:t xml:space="preserve"> </w:t>
      </w:r>
      <w:r>
        <w:rPr>
          <w:b/>
          <w:sz w:val="28"/>
        </w:rPr>
        <w:t>середине</w:t>
      </w:r>
      <w:r>
        <w:rPr>
          <w:b/>
          <w:spacing w:val="-5"/>
          <w:sz w:val="28"/>
        </w:rPr>
        <w:t xml:space="preserve"> </w:t>
      </w:r>
      <w:r>
        <w:rPr>
          <w:b/>
          <w:sz w:val="28"/>
        </w:rPr>
        <w:t>I</w:t>
      </w:r>
      <w:r>
        <w:rPr>
          <w:b/>
          <w:spacing w:val="-4"/>
          <w:sz w:val="28"/>
        </w:rPr>
        <w:t xml:space="preserve"> </w:t>
      </w:r>
      <w:r>
        <w:rPr>
          <w:b/>
          <w:sz w:val="28"/>
        </w:rPr>
        <w:t>тыс.</w:t>
      </w:r>
      <w:r>
        <w:rPr>
          <w:b/>
          <w:spacing w:val="-3"/>
          <w:sz w:val="28"/>
        </w:rPr>
        <w:t xml:space="preserve"> </w:t>
      </w:r>
      <w:r>
        <w:rPr>
          <w:b/>
          <w:sz w:val="28"/>
        </w:rPr>
        <w:t>н.</w:t>
      </w:r>
      <w:r>
        <w:rPr>
          <w:b/>
          <w:spacing w:val="-4"/>
          <w:sz w:val="28"/>
        </w:rPr>
        <w:t xml:space="preserve"> </w:t>
      </w:r>
      <w:r>
        <w:rPr>
          <w:b/>
          <w:spacing w:val="-5"/>
          <w:sz w:val="28"/>
        </w:rPr>
        <w:t>э.</w:t>
      </w:r>
    </w:p>
    <w:p w:rsidR="002811B1" w:rsidRDefault="003C6E95">
      <w:pPr>
        <w:ind w:left="959" w:right="469" w:firstLine="566"/>
        <w:jc w:val="both"/>
        <w:rPr>
          <w:i/>
          <w:sz w:val="28"/>
        </w:rPr>
      </w:pPr>
      <w:r>
        <w:rPr>
          <w:sz w:val="28"/>
        </w:rPr>
        <w:t xml:space="preserve">Заселение территории нашей страны человеком. </w:t>
      </w:r>
      <w:r>
        <w:rPr>
          <w:i/>
          <w:sz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Pr>
          <w:sz w:val="28"/>
        </w:rPr>
        <w:t>Ареалы древнейшего земледелия</w:t>
      </w:r>
      <w:r>
        <w:rPr>
          <w:spacing w:val="40"/>
          <w:sz w:val="28"/>
        </w:rPr>
        <w:t xml:space="preserve"> </w:t>
      </w:r>
      <w:r>
        <w:rPr>
          <w:sz w:val="28"/>
        </w:rPr>
        <w:t>и скотоводства</w:t>
      </w:r>
      <w:r>
        <w:rPr>
          <w:i/>
          <w:sz w:val="28"/>
        </w:rPr>
        <w:t xml:space="preserve">. </w:t>
      </w:r>
      <w:r>
        <w:rPr>
          <w:sz w:val="28"/>
        </w:rPr>
        <w:t>Появление металлических орудий</w:t>
      </w:r>
      <w:r>
        <w:rPr>
          <w:spacing w:val="80"/>
          <w:sz w:val="28"/>
        </w:rPr>
        <w:t xml:space="preserve"> </w:t>
      </w:r>
      <w:r>
        <w:rPr>
          <w:sz w:val="28"/>
        </w:rPr>
        <w:t>и их влияние на первобытное общество</w:t>
      </w:r>
      <w:r>
        <w:rPr>
          <w:i/>
          <w:sz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2811B1" w:rsidRDefault="003C6E95">
      <w:pPr>
        <w:ind w:left="959" w:right="461" w:firstLine="566"/>
        <w:jc w:val="both"/>
        <w:rPr>
          <w:i/>
          <w:sz w:val="28"/>
        </w:rPr>
      </w:pPr>
      <w:r>
        <w:rPr>
          <w:sz w:val="28"/>
        </w:rPr>
        <w:t xml:space="preserve">Народы, проживавшие на этой территории до середины I тыс. до н. э. </w:t>
      </w:r>
      <w:r>
        <w:rPr>
          <w:i/>
          <w:sz w:val="28"/>
        </w:rPr>
        <w:t>Скифы и скифская культура</w:t>
      </w:r>
      <w:r>
        <w:rPr>
          <w:sz w:val="28"/>
        </w:rPr>
        <w:t xml:space="preserve">. Античные города-государства Северного Причерноморья. </w:t>
      </w:r>
      <w:r>
        <w:rPr>
          <w:i/>
          <w:sz w:val="28"/>
        </w:rPr>
        <w:t>Боспорское царство. Пантикапей. Античный Херсонес. Скифское царство в Крыму. Дербент.</w:t>
      </w:r>
    </w:p>
    <w:p w:rsidR="002811B1" w:rsidRDefault="003C6E95">
      <w:pPr>
        <w:spacing w:line="322" w:lineRule="exact"/>
        <w:ind w:right="470"/>
        <w:jc w:val="right"/>
        <w:rPr>
          <w:i/>
          <w:sz w:val="28"/>
        </w:rPr>
      </w:pPr>
      <w:r>
        <w:rPr>
          <w:sz w:val="28"/>
        </w:rPr>
        <w:t>Великое</w:t>
      </w:r>
      <w:r>
        <w:rPr>
          <w:spacing w:val="66"/>
          <w:w w:val="150"/>
          <w:sz w:val="28"/>
        </w:rPr>
        <w:t xml:space="preserve"> </w:t>
      </w:r>
      <w:r>
        <w:rPr>
          <w:sz w:val="28"/>
        </w:rPr>
        <w:t>переселение</w:t>
      </w:r>
      <w:r>
        <w:rPr>
          <w:spacing w:val="67"/>
          <w:w w:val="150"/>
          <w:sz w:val="28"/>
        </w:rPr>
        <w:t xml:space="preserve"> </w:t>
      </w:r>
      <w:r>
        <w:rPr>
          <w:sz w:val="28"/>
        </w:rPr>
        <w:t>народов</w:t>
      </w:r>
      <w:r>
        <w:rPr>
          <w:i/>
          <w:sz w:val="28"/>
        </w:rPr>
        <w:t>.</w:t>
      </w:r>
      <w:r>
        <w:rPr>
          <w:i/>
          <w:spacing w:val="69"/>
          <w:w w:val="150"/>
          <w:sz w:val="28"/>
        </w:rPr>
        <w:t xml:space="preserve"> </w:t>
      </w:r>
      <w:r>
        <w:rPr>
          <w:i/>
          <w:sz w:val="28"/>
        </w:rPr>
        <w:t>Миграция</w:t>
      </w:r>
      <w:r>
        <w:rPr>
          <w:i/>
          <w:spacing w:val="67"/>
          <w:w w:val="150"/>
          <w:sz w:val="28"/>
        </w:rPr>
        <w:t xml:space="preserve"> </w:t>
      </w:r>
      <w:r>
        <w:rPr>
          <w:i/>
          <w:sz w:val="28"/>
        </w:rPr>
        <w:t>готов.</w:t>
      </w:r>
      <w:r>
        <w:rPr>
          <w:i/>
          <w:spacing w:val="69"/>
          <w:w w:val="150"/>
          <w:sz w:val="28"/>
        </w:rPr>
        <w:t xml:space="preserve"> </w:t>
      </w:r>
      <w:r>
        <w:rPr>
          <w:i/>
          <w:sz w:val="28"/>
        </w:rPr>
        <w:t>Нашествие</w:t>
      </w:r>
      <w:r>
        <w:rPr>
          <w:i/>
          <w:spacing w:val="67"/>
          <w:w w:val="150"/>
          <w:sz w:val="28"/>
        </w:rPr>
        <w:t xml:space="preserve"> </w:t>
      </w:r>
      <w:r>
        <w:rPr>
          <w:i/>
          <w:spacing w:val="-2"/>
          <w:sz w:val="28"/>
        </w:rPr>
        <w:t>гуннов.</w:t>
      </w:r>
    </w:p>
    <w:p w:rsidR="002811B1" w:rsidRDefault="003C6E95">
      <w:pPr>
        <w:pStyle w:val="a3"/>
        <w:ind w:left="0" w:right="482" w:firstLine="0"/>
        <w:jc w:val="right"/>
      </w:pPr>
      <w:r>
        <w:t>Вопрос</w:t>
      </w:r>
      <w:r>
        <w:rPr>
          <w:spacing w:val="-3"/>
        </w:rPr>
        <w:t xml:space="preserve"> </w:t>
      </w:r>
      <w:r>
        <w:t>о</w:t>
      </w:r>
      <w:r>
        <w:rPr>
          <w:spacing w:val="-4"/>
        </w:rPr>
        <w:t xml:space="preserve"> </w:t>
      </w:r>
      <w:r>
        <w:t>славянской</w:t>
      </w:r>
      <w:r>
        <w:rPr>
          <w:spacing w:val="-4"/>
        </w:rPr>
        <w:t xml:space="preserve"> </w:t>
      </w:r>
      <w:r>
        <w:t>прародине</w:t>
      </w:r>
      <w:r>
        <w:rPr>
          <w:spacing w:val="-2"/>
        </w:rPr>
        <w:t xml:space="preserve"> </w:t>
      </w:r>
      <w:r>
        <w:t>и</w:t>
      </w:r>
      <w:r>
        <w:rPr>
          <w:spacing w:val="-4"/>
        </w:rPr>
        <w:t xml:space="preserve"> </w:t>
      </w:r>
      <w:r>
        <w:t>происхождении</w:t>
      </w:r>
      <w:r>
        <w:rPr>
          <w:spacing w:val="-5"/>
        </w:rPr>
        <w:t xml:space="preserve"> </w:t>
      </w:r>
      <w:r>
        <w:t>славян.</w:t>
      </w:r>
      <w:r>
        <w:rPr>
          <w:spacing w:val="-2"/>
        </w:rPr>
        <w:t xml:space="preserve"> </w:t>
      </w:r>
      <w:r>
        <w:t>Расселение</w:t>
      </w:r>
      <w:r>
        <w:rPr>
          <w:spacing w:val="-2"/>
        </w:rPr>
        <w:t xml:space="preserve"> славян,</w:t>
      </w:r>
    </w:p>
    <w:p w:rsidR="002811B1" w:rsidRDefault="002811B1">
      <w:pPr>
        <w:jc w:val="right"/>
        <w:sectPr w:rsidR="002811B1">
          <w:pgSz w:w="11910" w:h="16840"/>
          <w:pgMar w:top="1040" w:right="380" w:bottom="1340" w:left="740" w:header="0" w:footer="1074" w:gutter="0"/>
          <w:cols w:space="720"/>
        </w:sectPr>
      </w:pPr>
    </w:p>
    <w:p w:rsidR="002811B1" w:rsidRDefault="003C6E95">
      <w:pPr>
        <w:pStyle w:val="a3"/>
        <w:spacing w:before="67"/>
        <w:ind w:right="469" w:firstLine="0"/>
      </w:pPr>
      <w:r>
        <w:lastRenderedPageBreak/>
        <w:t xml:space="preserve">их разделение на три ветви – восточных, западных и южных. </w:t>
      </w:r>
      <w:r>
        <w:rPr>
          <w:i/>
        </w:rPr>
        <w:t xml:space="preserve">Славянские общности Восточной Европы. </w:t>
      </w:r>
      <w: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811B1" w:rsidRDefault="003C6E95">
      <w:pPr>
        <w:pStyle w:val="a3"/>
        <w:spacing w:before="4" w:line="322" w:lineRule="exact"/>
        <w:ind w:left="1526" w:firstLine="0"/>
        <w:rPr>
          <w:i/>
        </w:rPr>
      </w:pPr>
      <w:r>
        <w:t>Страны</w:t>
      </w:r>
      <w:r>
        <w:rPr>
          <w:spacing w:val="54"/>
          <w:w w:val="150"/>
        </w:rPr>
        <w:t xml:space="preserve"> </w:t>
      </w:r>
      <w:r>
        <w:t>и</w:t>
      </w:r>
      <w:r>
        <w:rPr>
          <w:spacing w:val="54"/>
          <w:w w:val="150"/>
        </w:rPr>
        <w:t xml:space="preserve"> </w:t>
      </w:r>
      <w:r>
        <w:t>народы</w:t>
      </w:r>
      <w:r>
        <w:rPr>
          <w:spacing w:val="54"/>
          <w:w w:val="150"/>
        </w:rPr>
        <w:t xml:space="preserve"> </w:t>
      </w:r>
      <w:r>
        <w:t>Восточной</w:t>
      </w:r>
      <w:r>
        <w:rPr>
          <w:spacing w:val="59"/>
          <w:w w:val="150"/>
        </w:rPr>
        <w:t xml:space="preserve"> </w:t>
      </w:r>
      <w:r>
        <w:t>Европы,</w:t>
      </w:r>
      <w:r>
        <w:rPr>
          <w:spacing w:val="57"/>
          <w:w w:val="150"/>
        </w:rPr>
        <w:t xml:space="preserve"> </w:t>
      </w:r>
      <w:r>
        <w:t>Сибири</w:t>
      </w:r>
      <w:r>
        <w:rPr>
          <w:spacing w:val="54"/>
          <w:w w:val="150"/>
        </w:rPr>
        <w:t xml:space="preserve"> </w:t>
      </w:r>
      <w:r>
        <w:t>и</w:t>
      </w:r>
      <w:r>
        <w:rPr>
          <w:spacing w:val="54"/>
          <w:w w:val="150"/>
        </w:rPr>
        <w:t xml:space="preserve"> </w:t>
      </w:r>
      <w:r>
        <w:t>Дальнего</w:t>
      </w:r>
      <w:r>
        <w:rPr>
          <w:spacing w:val="54"/>
          <w:w w:val="150"/>
        </w:rPr>
        <w:t xml:space="preserve"> </w:t>
      </w:r>
      <w:r>
        <w:rPr>
          <w:spacing w:val="-2"/>
        </w:rPr>
        <w:t>Востока</w:t>
      </w:r>
      <w:r>
        <w:rPr>
          <w:i/>
          <w:spacing w:val="-2"/>
        </w:rPr>
        <w:t>.</w:t>
      </w:r>
    </w:p>
    <w:p w:rsidR="002811B1" w:rsidRDefault="003C6E95">
      <w:pPr>
        <w:ind w:left="959"/>
        <w:jc w:val="both"/>
        <w:rPr>
          <w:i/>
          <w:sz w:val="28"/>
        </w:rPr>
      </w:pPr>
      <w:r>
        <w:rPr>
          <w:i/>
          <w:sz w:val="28"/>
        </w:rPr>
        <w:t>Тюркский</w:t>
      </w:r>
      <w:r>
        <w:rPr>
          <w:i/>
          <w:spacing w:val="-12"/>
          <w:sz w:val="28"/>
        </w:rPr>
        <w:t xml:space="preserve"> </w:t>
      </w:r>
      <w:r>
        <w:rPr>
          <w:i/>
          <w:sz w:val="28"/>
        </w:rPr>
        <w:t>каганат.</w:t>
      </w:r>
      <w:r>
        <w:rPr>
          <w:i/>
          <w:spacing w:val="-8"/>
          <w:sz w:val="28"/>
        </w:rPr>
        <w:t xml:space="preserve"> </w:t>
      </w:r>
      <w:r>
        <w:rPr>
          <w:i/>
          <w:sz w:val="28"/>
        </w:rPr>
        <w:t>Хазарский</w:t>
      </w:r>
      <w:r>
        <w:rPr>
          <w:i/>
          <w:spacing w:val="-11"/>
          <w:sz w:val="28"/>
        </w:rPr>
        <w:t xml:space="preserve"> </w:t>
      </w:r>
      <w:r>
        <w:rPr>
          <w:i/>
          <w:sz w:val="28"/>
        </w:rPr>
        <w:t>каганат.</w:t>
      </w:r>
      <w:r>
        <w:rPr>
          <w:i/>
          <w:spacing w:val="-5"/>
          <w:sz w:val="28"/>
        </w:rPr>
        <w:t xml:space="preserve"> </w:t>
      </w:r>
      <w:r>
        <w:rPr>
          <w:i/>
          <w:sz w:val="28"/>
        </w:rPr>
        <w:t>Волжская</w:t>
      </w:r>
      <w:r>
        <w:rPr>
          <w:i/>
          <w:spacing w:val="-11"/>
          <w:sz w:val="28"/>
        </w:rPr>
        <w:t xml:space="preserve"> </w:t>
      </w:r>
      <w:r>
        <w:rPr>
          <w:i/>
          <w:spacing w:val="-2"/>
          <w:sz w:val="28"/>
        </w:rPr>
        <w:t>Булгурия.</w:t>
      </w:r>
    </w:p>
    <w:p w:rsidR="002811B1" w:rsidRDefault="002811B1">
      <w:pPr>
        <w:pStyle w:val="a3"/>
        <w:spacing w:before="4"/>
        <w:ind w:left="0" w:firstLine="0"/>
        <w:jc w:val="left"/>
        <w:rPr>
          <w:i/>
        </w:rPr>
      </w:pPr>
    </w:p>
    <w:p w:rsidR="002811B1" w:rsidRDefault="003C6E95">
      <w:pPr>
        <w:pStyle w:val="2"/>
        <w:spacing w:line="322" w:lineRule="exact"/>
        <w:ind w:left="1526"/>
      </w:pPr>
      <w:r>
        <w:t>Русь</w:t>
      </w:r>
      <w:r>
        <w:rPr>
          <w:spacing w:val="-6"/>
        </w:rPr>
        <w:t xml:space="preserve"> </w:t>
      </w:r>
      <w:r>
        <w:t>в</w:t>
      </w:r>
      <w:r>
        <w:rPr>
          <w:spacing w:val="-3"/>
        </w:rPr>
        <w:t xml:space="preserve"> </w:t>
      </w:r>
      <w:r>
        <w:t>IX –</w:t>
      </w:r>
      <w:r>
        <w:rPr>
          <w:spacing w:val="-1"/>
        </w:rPr>
        <w:t xml:space="preserve"> </w:t>
      </w:r>
      <w:r>
        <w:t>начале</w:t>
      </w:r>
      <w:r>
        <w:rPr>
          <w:spacing w:val="-2"/>
        </w:rPr>
        <w:t xml:space="preserve"> </w:t>
      </w:r>
      <w:r>
        <w:t>XII</w:t>
      </w:r>
      <w:r>
        <w:rPr>
          <w:spacing w:val="-4"/>
        </w:rPr>
        <w:t xml:space="preserve"> </w:t>
      </w:r>
      <w:r>
        <w:rPr>
          <w:spacing w:val="-5"/>
        </w:rPr>
        <w:t>в.</w:t>
      </w:r>
    </w:p>
    <w:p w:rsidR="002811B1" w:rsidRDefault="003C6E95">
      <w:pPr>
        <w:spacing w:before="3" w:line="237" w:lineRule="auto"/>
        <w:ind w:left="959" w:right="473" w:firstLine="566"/>
        <w:jc w:val="both"/>
        <w:rPr>
          <w:i/>
          <w:sz w:val="28"/>
        </w:rPr>
      </w:pPr>
      <w:r>
        <w:rPr>
          <w:b/>
          <w:sz w:val="28"/>
        </w:rPr>
        <w:t xml:space="preserve">Образование государства Русь. </w:t>
      </w:r>
      <w:r>
        <w:rPr>
          <w:sz w:val="28"/>
        </w:rPr>
        <w:t>Исторические условия складывания русской</w:t>
      </w:r>
      <w:r>
        <w:rPr>
          <w:spacing w:val="-8"/>
          <w:sz w:val="28"/>
        </w:rPr>
        <w:t xml:space="preserve"> </w:t>
      </w:r>
      <w:r>
        <w:rPr>
          <w:sz w:val="28"/>
        </w:rPr>
        <w:t>государственности:</w:t>
      </w:r>
      <w:r>
        <w:rPr>
          <w:spacing w:val="-13"/>
          <w:sz w:val="28"/>
        </w:rPr>
        <w:t xml:space="preserve"> </w:t>
      </w:r>
      <w:r>
        <w:rPr>
          <w:sz w:val="28"/>
        </w:rPr>
        <w:t>природно-климатический</w:t>
      </w:r>
      <w:r>
        <w:rPr>
          <w:spacing w:val="-8"/>
          <w:sz w:val="28"/>
        </w:rPr>
        <w:t xml:space="preserve"> </w:t>
      </w:r>
      <w:r>
        <w:rPr>
          <w:sz w:val="28"/>
        </w:rPr>
        <w:t>фактор</w:t>
      </w:r>
      <w:r>
        <w:rPr>
          <w:spacing w:val="-8"/>
          <w:sz w:val="28"/>
        </w:rPr>
        <w:t xml:space="preserve"> </w:t>
      </w:r>
      <w:r>
        <w:rPr>
          <w:sz w:val="28"/>
        </w:rPr>
        <w:t>и</w:t>
      </w:r>
      <w:r>
        <w:rPr>
          <w:spacing w:val="-8"/>
          <w:sz w:val="28"/>
        </w:rPr>
        <w:t xml:space="preserve"> </w:t>
      </w:r>
      <w:r>
        <w:rPr>
          <w:sz w:val="28"/>
        </w:rPr>
        <w:t xml:space="preserve">политические процессы в Европе в конце I тыс. н. э. </w:t>
      </w:r>
      <w:r>
        <w:rPr>
          <w:i/>
          <w:sz w:val="28"/>
        </w:rPr>
        <w:t>Формирование новой политической и этнической карты континента.</w:t>
      </w:r>
    </w:p>
    <w:p w:rsidR="002811B1" w:rsidRDefault="003C6E95">
      <w:pPr>
        <w:pStyle w:val="a3"/>
        <w:spacing w:before="4"/>
        <w:ind w:right="463" w:firstLine="566"/>
      </w:pPr>
      <w:r>
        <w:t>Первые известия о Руси</w:t>
      </w:r>
      <w:r>
        <w:rPr>
          <w:i/>
        </w:rPr>
        <w:t xml:space="preserve">. </w:t>
      </w:r>
      <w:r>
        <w:t xml:space="preserve">Проблема образования государства Русь. </w:t>
      </w:r>
      <w:r>
        <w:rPr>
          <w:i/>
        </w:rPr>
        <w:t>Скандинавы на Руси</w:t>
      </w:r>
      <w:r>
        <w:t>. Начало династии Рюриковичей. Новгород и Киев – центры древнерусской государственности.</w:t>
      </w:r>
    </w:p>
    <w:p w:rsidR="002811B1" w:rsidRDefault="003C6E95">
      <w:pPr>
        <w:ind w:left="959" w:right="470" w:firstLine="566"/>
        <w:jc w:val="both"/>
        <w:rPr>
          <w:i/>
          <w:sz w:val="28"/>
        </w:rPr>
      </w:pPr>
      <w:r>
        <w:rPr>
          <w:sz w:val="28"/>
        </w:rPr>
        <w:t>Формирование территории государства Русь</w:t>
      </w:r>
      <w:r>
        <w:rPr>
          <w:i/>
          <w:sz w:val="28"/>
        </w:rPr>
        <w:t>. Дань и полюдье</w:t>
      </w:r>
      <w:r>
        <w:rPr>
          <w:sz w:val="28"/>
        </w:rPr>
        <w:t>. Первые русские</w:t>
      </w:r>
      <w:r>
        <w:rPr>
          <w:spacing w:val="-18"/>
          <w:sz w:val="28"/>
        </w:rPr>
        <w:t xml:space="preserve"> </w:t>
      </w:r>
      <w:r>
        <w:rPr>
          <w:sz w:val="28"/>
        </w:rPr>
        <w:t>князья.</w:t>
      </w:r>
      <w:r>
        <w:rPr>
          <w:spacing w:val="-17"/>
          <w:sz w:val="28"/>
        </w:rPr>
        <w:t xml:space="preserve"> </w:t>
      </w:r>
      <w:r>
        <w:rPr>
          <w:sz w:val="28"/>
        </w:rPr>
        <w:t>Отношения</w:t>
      </w:r>
      <w:r>
        <w:rPr>
          <w:spacing w:val="-18"/>
          <w:sz w:val="28"/>
        </w:rPr>
        <w:t xml:space="preserve"> </w:t>
      </w:r>
      <w:r>
        <w:rPr>
          <w:sz w:val="28"/>
        </w:rPr>
        <w:t>с</w:t>
      </w:r>
      <w:r>
        <w:rPr>
          <w:spacing w:val="-17"/>
          <w:sz w:val="28"/>
        </w:rPr>
        <w:t xml:space="preserve"> </w:t>
      </w:r>
      <w:r>
        <w:rPr>
          <w:sz w:val="28"/>
        </w:rPr>
        <w:t>Византийской</w:t>
      </w:r>
      <w:r>
        <w:rPr>
          <w:spacing w:val="-18"/>
          <w:sz w:val="28"/>
        </w:rPr>
        <w:t xml:space="preserve"> </w:t>
      </w:r>
      <w:r>
        <w:rPr>
          <w:sz w:val="28"/>
        </w:rPr>
        <w:t>империей,</w:t>
      </w:r>
      <w:r>
        <w:rPr>
          <w:spacing w:val="-17"/>
          <w:sz w:val="28"/>
        </w:rPr>
        <w:t xml:space="preserve"> </w:t>
      </w:r>
      <w:r>
        <w:rPr>
          <w:sz w:val="28"/>
        </w:rPr>
        <w:t>странами</w:t>
      </w:r>
      <w:r>
        <w:rPr>
          <w:spacing w:val="-18"/>
          <w:sz w:val="28"/>
        </w:rPr>
        <w:t xml:space="preserve"> </w:t>
      </w:r>
      <w:r>
        <w:rPr>
          <w:sz w:val="28"/>
        </w:rPr>
        <w:t>Центральной, Западной и Северной Европы, кочевниками европейских степей. Русь в международной</w:t>
      </w:r>
      <w:r>
        <w:rPr>
          <w:spacing w:val="-10"/>
          <w:sz w:val="28"/>
        </w:rPr>
        <w:t xml:space="preserve"> </w:t>
      </w:r>
      <w:r>
        <w:rPr>
          <w:sz w:val="28"/>
        </w:rPr>
        <w:t>торговле.</w:t>
      </w:r>
      <w:r>
        <w:rPr>
          <w:spacing w:val="-4"/>
          <w:sz w:val="28"/>
        </w:rPr>
        <w:t xml:space="preserve"> </w:t>
      </w:r>
      <w:r>
        <w:rPr>
          <w:i/>
          <w:sz w:val="28"/>
        </w:rPr>
        <w:t>Путь</w:t>
      </w:r>
      <w:r>
        <w:rPr>
          <w:i/>
          <w:spacing w:val="-12"/>
          <w:sz w:val="28"/>
        </w:rPr>
        <w:t xml:space="preserve"> </w:t>
      </w:r>
      <w:r>
        <w:rPr>
          <w:i/>
          <w:sz w:val="28"/>
        </w:rPr>
        <w:t>«из</w:t>
      </w:r>
      <w:r>
        <w:rPr>
          <w:i/>
          <w:spacing w:val="-9"/>
          <w:sz w:val="28"/>
        </w:rPr>
        <w:t xml:space="preserve"> </w:t>
      </w:r>
      <w:r>
        <w:rPr>
          <w:i/>
          <w:sz w:val="28"/>
        </w:rPr>
        <w:t>варяг</w:t>
      </w:r>
      <w:r>
        <w:rPr>
          <w:i/>
          <w:spacing w:val="-10"/>
          <w:sz w:val="28"/>
        </w:rPr>
        <w:t xml:space="preserve"> </w:t>
      </w:r>
      <w:r>
        <w:rPr>
          <w:i/>
          <w:sz w:val="28"/>
        </w:rPr>
        <w:t>в</w:t>
      </w:r>
      <w:r>
        <w:rPr>
          <w:i/>
          <w:spacing w:val="-11"/>
          <w:sz w:val="28"/>
        </w:rPr>
        <w:t xml:space="preserve"> </w:t>
      </w:r>
      <w:r>
        <w:rPr>
          <w:i/>
          <w:sz w:val="28"/>
        </w:rPr>
        <w:t>греки».</w:t>
      </w:r>
      <w:r>
        <w:rPr>
          <w:i/>
          <w:spacing w:val="-13"/>
          <w:sz w:val="28"/>
        </w:rPr>
        <w:t xml:space="preserve"> </w:t>
      </w:r>
      <w:r>
        <w:rPr>
          <w:i/>
          <w:sz w:val="28"/>
        </w:rPr>
        <w:t>Волжский</w:t>
      </w:r>
      <w:r>
        <w:rPr>
          <w:i/>
          <w:spacing w:val="-11"/>
          <w:sz w:val="28"/>
        </w:rPr>
        <w:t xml:space="preserve"> </w:t>
      </w:r>
      <w:r>
        <w:rPr>
          <w:i/>
          <w:sz w:val="28"/>
        </w:rPr>
        <w:t>торговый</w:t>
      </w:r>
      <w:r>
        <w:rPr>
          <w:i/>
          <w:spacing w:val="-10"/>
          <w:sz w:val="28"/>
        </w:rPr>
        <w:t xml:space="preserve"> </w:t>
      </w:r>
      <w:r>
        <w:rPr>
          <w:i/>
          <w:sz w:val="28"/>
        </w:rPr>
        <w:t>путь.</w:t>
      </w:r>
    </w:p>
    <w:p w:rsidR="002811B1" w:rsidRDefault="003C6E95">
      <w:pPr>
        <w:pStyle w:val="a3"/>
        <w:spacing w:before="3"/>
        <w:ind w:left="1526" w:firstLine="0"/>
      </w:pPr>
      <w:r>
        <w:t>Принятие</w:t>
      </w:r>
      <w:r>
        <w:rPr>
          <w:spacing w:val="-3"/>
        </w:rPr>
        <w:t xml:space="preserve"> </w:t>
      </w:r>
      <w:r>
        <w:t>христианства</w:t>
      </w:r>
      <w:r>
        <w:rPr>
          <w:spacing w:val="-8"/>
        </w:rPr>
        <w:t xml:space="preserve"> </w:t>
      </w:r>
      <w:r>
        <w:t>и</w:t>
      </w:r>
      <w:r>
        <w:rPr>
          <w:spacing w:val="-8"/>
        </w:rPr>
        <w:t xml:space="preserve"> </w:t>
      </w:r>
      <w:r>
        <w:t>его</w:t>
      </w:r>
      <w:r>
        <w:rPr>
          <w:spacing w:val="-8"/>
        </w:rPr>
        <w:t xml:space="preserve"> </w:t>
      </w:r>
      <w:r>
        <w:t>значение.</w:t>
      </w:r>
      <w:r>
        <w:rPr>
          <w:spacing w:val="-10"/>
        </w:rPr>
        <w:t xml:space="preserve"> </w:t>
      </w:r>
      <w:r>
        <w:t>Византийское</w:t>
      </w:r>
      <w:r>
        <w:rPr>
          <w:spacing w:val="-7"/>
        </w:rPr>
        <w:t xml:space="preserve"> </w:t>
      </w:r>
      <w:r>
        <w:t>наследие</w:t>
      </w:r>
      <w:r>
        <w:rPr>
          <w:spacing w:val="-8"/>
        </w:rPr>
        <w:t xml:space="preserve"> </w:t>
      </w:r>
      <w:r>
        <w:t>на</w:t>
      </w:r>
      <w:r>
        <w:rPr>
          <w:spacing w:val="-7"/>
        </w:rPr>
        <w:t xml:space="preserve"> </w:t>
      </w:r>
      <w:r>
        <w:rPr>
          <w:spacing w:val="-2"/>
        </w:rPr>
        <w:t>Руси.</w:t>
      </w:r>
    </w:p>
    <w:p w:rsidR="002811B1" w:rsidRDefault="002811B1">
      <w:pPr>
        <w:pStyle w:val="a3"/>
        <w:spacing w:before="4"/>
        <w:ind w:left="0" w:firstLine="0"/>
        <w:jc w:val="left"/>
      </w:pPr>
    </w:p>
    <w:p w:rsidR="002811B1" w:rsidRDefault="003C6E95">
      <w:pPr>
        <w:pStyle w:val="a3"/>
        <w:ind w:right="466" w:firstLine="566"/>
      </w:pPr>
      <w:r>
        <w:rPr>
          <w:b/>
        </w:rPr>
        <w:t>Русь в конце X – начале XII в</w:t>
      </w:r>
      <w:r>
        <w:rPr>
          <w:b/>
          <w:i/>
        </w:rPr>
        <w:t xml:space="preserve">. </w:t>
      </w: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2811B1" w:rsidRDefault="003C6E95">
      <w:pPr>
        <w:ind w:left="959" w:right="470" w:firstLine="566"/>
        <w:jc w:val="both"/>
        <w:rPr>
          <w:i/>
          <w:sz w:val="28"/>
        </w:rPr>
      </w:pPr>
      <w:r>
        <w:rPr>
          <w:sz w:val="28"/>
        </w:rPr>
        <w:t>Общественный строй Руси</w:t>
      </w:r>
      <w:r>
        <w:rPr>
          <w:i/>
          <w:sz w:val="28"/>
        </w:rPr>
        <w:t>: дискуссии в исторической науке</w:t>
      </w:r>
      <w:r>
        <w:rPr>
          <w:sz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Pr>
          <w:i/>
          <w:sz w:val="28"/>
        </w:rPr>
        <w:t xml:space="preserve">церковные </w:t>
      </w:r>
      <w:r>
        <w:rPr>
          <w:i/>
          <w:spacing w:val="-2"/>
          <w:sz w:val="28"/>
        </w:rPr>
        <w:t>уставы.</w:t>
      </w:r>
    </w:p>
    <w:p w:rsidR="002811B1" w:rsidRDefault="003C6E95">
      <w:pPr>
        <w:ind w:left="959" w:right="475" w:firstLine="566"/>
        <w:jc w:val="both"/>
        <w:rPr>
          <w:i/>
          <w:sz w:val="28"/>
        </w:rPr>
      </w:pPr>
      <w:r>
        <w:rPr>
          <w:sz w:val="28"/>
        </w:rPr>
        <w:t>Русь</w:t>
      </w:r>
      <w:r>
        <w:rPr>
          <w:spacing w:val="-3"/>
          <w:sz w:val="28"/>
        </w:rPr>
        <w:t xml:space="preserve"> </w:t>
      </w:r>
      <w:r>
        <w:rPr>
          <w:sz w:val="28"/>
        </w:rPr>
        <w:t>в</w:t>
      </w:r>
      <w:r>
        <w:rPr>
          <w:spacing w:val="-7"/>
          <w:sz w:val="28"/>
        </w:rPr>
        <w:t xml:space="preserve"> </w:t>
      </w:r>
      <w:r>
        <w:rPr>
          <w:sz w:val="28"/>
        </w:rPr>
        <w:t>социально-политическом</w:t>
      </w:r>
      <w:r>
        <w:rPr>
          <w:spacing w:val="-1"/>
          <w:sz w:val="28"/>
        </w:rPr>
        <w:t xml:space="preserve"> </w:t>
      </w:r>
      <w:r>
        <w:rPr>
          <w:sz w:val="28"/>
        </w:rPr>
        <w:t>контексте</w:t>
      </w:r>
      <w:r>
        <w:rPr>
          <w:spacing w:val="-5"/>
          <w:sz w:val="28"/>
        </w:rPr>
        <w:t xml:space="preserve"> </w:t>
      </w:r>
      <w:r>
        <w:rPr>
          <w:sz w:val="28"/>
        </w:rPr>
        <w:t>Евразии.</w:t>
      </w:r>
      <w:r>
        <w:rPr>
          <w:spacing w:val="-3"/>
          <w:sz w:val="28"/>
        </w:rPr>
        <w:t xml:space="preserve"> </w:t>
      </w:r>
      <w:r>
        <w:rPr>
          <w:sz w:val="28"/>
        </w:rPr>
        <w:t>Внешняя</w:t>
      </w:r>
      <w:r>
        <w:rPr>
          <w:spacing w:val="-4"/>
          <w:sz w:val="28"/>
        </w:rPr>
        <w:t xml:space="preserve"> </w:t>
      </w:r>
      <w:r>
        <w:rPr>
          <w:sz w:val="28"/>
        </w:rPr>
        <w:t>политика</w:t>
      </w:r>
      <w:r>
        <w:rPr>
          <w:spacing w:val="-5"/>
          <w:sz w:val="28"/>
        </w:rPr>
        <w:t xml:space="preserve"> </w:t>
      </w:r>
      <w:r>
        <w:rPr>
          <w:sz w:val="28"/>
        </w:rPr>
        <w:t xml:space="preserve">и международные связи: отношения с Византией, печенегами, половцами </w:t>
      </w:r>
      <w:r>
        <w:rPr>
          <w:i/>
          <w:sz w:val="28"/>
        </w:rPr>
        <w:t>(Дешт-и-Кипчак), странами Центральной, Западной и Северной Европы. Херсонес в культурных контактах Руси и Византии.</w:t>
      </w:r>
    </w:p>
    <w:p w:rsidR="002811B1" w:rsidRDefault="003C6E95">
      <w:pPr>
        <w:spacing w:before="4" w:line="237" w:lineRule="auto"/>
        <w:ind w:left="959" w:right="473" w:firstLine="566"/>
        <w:jc w:val="both"/>
        <w:rPr>
          <w:i/>
          <w:sz w:val="28"/>
        </w:rPr>
      </w:pPr>
      <w:r>
        <w:rPr>
          <w:b/>
          <w:sz w:val="28"/>
        </w:rPr>
        <w:t>Культурное пространство</w:t>
      </w:r>
      <w:r>
        <w:rPr>
          <w:b/>
          <w:i/>
          <w:sz w:val="28"/>
        </w:rPr>
        <w:t xml:space="preserve">. </w:t>
      </w:r>
      <w:r>
        <w:rPr>
          <w:sz w:val="28"/>
        </w:rPr>
        <w:t>Русь в общеевропейском культурном контексте. Картина мира средневекового человека. Повседневная жизнь, сельский и городской быт</w:t>
      </w:r>
      <w:r>
        <w:rPr>
          <w:i/>
          <w:sz w:val="28"/>
        </w:rPr>
        <w:t>. Положение женщины. Дети и их воспитание. Календарь и хронология.</w:t>
      </w:r>
    </w:p>
    <w:p w:rsidR="002811B1" w:rsidRDefault="003C6E95">
      <w:pPr>
        <w:spacing w:before="4"/>
        <w:ind w:left="959" w:right="465" w:firstLine="566"/>
        <w:jc w:val="both"/>
        <w:rPr>
          <w:i/>
          <w:sz w:val="28"/>
        </w:rPr>
      </w:pPr>
      <w:r>
        <w:rPr>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w:t>
      </w:r>
      <w:r>
        <w:rPr>
          <w:spacing w:val="-1"/>
          <w:sz w:val="28"/>
        </w:rPr>
        <w:t xml:space="preserve"> </w:t>
      </w:r>
      <w:r>
        <w:rPr>
          <w:sz w:val="28"/>
        </w:rPr>
        <w:t>берестяные</w:t>
      </w:r>
      <w:r>
        <w:rPr>
          <w:spacing w:val="-2"/>
          <w:sz w:val="28"/>
        </w:rPr>
        <w:t xml:space="preserve"> </w:t>
      </w:r>
      <w:r>
        <w:rPr>
          <w:sz w:val="28"/>
        </w:rPr>
        <w:t xml:space="preserve">грамоты. </w:t>
      </w:r>
      <w:r>
        <w:rPr>
          <w:i/>
          <w:sz w:val="28"/>
        </w:rPr>
        <w:t>«Новгородская</w:t>
      </w:r>
      <w:r>
        <w:rPr>
          <w:i/>
          <w:spacing w:val="-3"/>
          <w:sz w:val="28"/>
        </w:rPr>
        <w:t xml:space="preserve"> </w:t>
      </w:r>
      <w:r>
        <w:rPr>
          <w:i/>
          <w:sz w:val="28"/>
        </w:rPr>
        <w:t>псалтирь».</w:t>
      </w:r>
      <w:r>
        <w:rPr>
          <w:i/>
          <w:spacing w:val="-1"/>
          <w:sz w:val="28"/>
        </w:rPr>
        <w:t xml:space="preserve"> </w:t>
      </w:r>
      <w:r>
        <w:rPr>
          <w:i/>
          <w:sz w:val="28"/>
        </w:rPr>
        <w:t>«Остромирово Евангелие</w:t>
      </w:r>
      <w:r>
        <w:rPr>
          <w:sz w:val="28"/>
        </w:rPr>
        <w:t>».</w:t>
      </w:r>
      <w:r>
        <w:rPr>
          <w:spacing w:val="32"/>
          <w:sz w:val="28"/>
        </w:rPr>
        <w:t xml:space="preserve">  </w:t>
      </w:r>
      <w:r>
        <w:rPr>
          <w:sz w:val="28"/>
        </w:rPr>
        <w:t>Появление</w:t>
      </w:r>
      <w:r>
        <w:rPr>
          <w:spacing w:val="32"/>
          <w:sz w:val="28"/>
        </w:rPr>
        <w:t xml:space="preserve">  </w:t>
      </w:r>
      <w:r>
        <w:rPr>
          <w:sz w:val="28"/>
        </w:rPr>
        <w:t>древнерусской</w:t>
      </w:r>
      <w:r>
        <w:rPr>
          <w:spacing w:val="34"/>
          <w:sz w:val="28"/>
        </w:rPr>
        <w:t xml:space="preserve">  </w:t>
      </w:r>
      <w:r>
        <w:rPr>
          <w:sz w:val="28"/>
        </w:rPr>
        <w:t>литературы.</w:t>
      </w:r>
      <w:r>
        <w:rPr>
          <w:spacing w:val="36"/>
          <w:sz w:val="28"/>
        </w:rPr>
        <w:t xml:space="preserve">  </w:t>
      </w:r>
      <w:r>
        <w:rPr>
          <w:i/>
          <w:sz w:val="28"/>
        </w:rPr>
        <w:t>«Слово</w:t>
      </w:r>
      <w:r>
        <w:rPr>
          <w:i/>
          <w:spacing w:val="31"/>
          <w:sz w:val="28"/>
        </w:rPr>
        <w:t xml:space="preserve">  </w:t>
      </w:r>
      <w:r>
        <w:rPr>
          <w:i/>
          <w:sz w:val="28"/>
        </w:rPr>
        <w:t>о</w:t>
      </w:r>
      <w:r>
        <w:rPr>
          <w:i/>
          <w:spacing w:val="31"/>
          <w:sz w:val="28"/>
        </w:rPr>
        <w:t xml:space="preserve">  </w:t>
      </w:r>
      <w:r>
        <w:rPr>
          <w:i/>
          <w:sz w:val="28"/>
        </w:rPr>
        <w:t>Законе</w:t>
      </w:r>
      <w:r>
        <w:rPr>
          <w:i/>
          <w:spacing w:val="32"/>
          <w:sz w:val="28"/>
        </w:rPr>
        <w:t xml:space="preserve">  </w:t>
      </w:r>
      <w:r>
        <w:rPr>
          <w:i/>
          <w:spacing w:val="-10"/>
          <w:sz w:val="28"/>
        </w:rPr>
        <w:t>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0"/>
        <w:jc w:val="both"/>
        <w:rPr>
          <w:sz w:val="28"/>
        </w:rPr>
      </w:pPr>
      <w:r>
        <w:rPr>
          <w:i/>
          <w:sz w:val="28"/>
        </w:rPr>
        <w:lastRenderedPageBreak/>
        <w:t xml:space="preserve">Благодати». </w:t>
      </w:r>
      <w:r>
        <w:rPr>
          <w:sz w:val="28"/>
        </w:rPr>
        <w:t>Произведения летописного жанра. «Повесть временных лет». Первые русские жития. Произведения Владимира Мономаха. Иконопись. Искусство</w:t>
      </w:r>
      <w:r>
        <w:rPr>
          <w:spacing w:val="-12"/>
          <w:sz w:val="28"/>
        </w:rPr>
        <w:t xml:space="preserve"> </w:t>
      </w:r>
      <w:r>
        <w:rPr>
          <w:sz w:val="28"/>
        </w:rPr>
        <w:t>книги.</w:t>
      </w:r>
      <w:r>
        <w:rPr>
          <w:spacing w:val="-11"/>
          <w:sz w:val="28"/>
        </w:rPr>
        <w:t xml:space="preserve"> </w:t>
      </w:r>
      <w:r>
        <w:rPr>
          <w:sz w:val="28"/>
        </w:rPr>
        <w:t>Архитектура.</w:t>
      </w:r>
      <w:r>
        <w:rPr>
          <w:spacing w:val="-11"/>
          <w:sz w:val="28"/>
        </w:rPr>
        <w:t xml:space="preserve"> </w:t>
      </w:r>
      <w:r>
        <w:rPr>
          <w:sz w:val="28"/>
        </w:rPr>
        <w:t>Начало</w:t>
      </w:r>
      <w:r>
        <w:rPr>
          <w:spacing w:val="-12"/>
          <w:sz w:val="28"/>
        </w:rPr>
        <w:t xml:space="preserve"> </w:t>
      </w:r>
      <w:r>
        <w:rPr>
          <w:sz w:val="28"/>
        </w:rPr>
        <w:t>храмового</w:t>
      </w:r>
      <w:r>
        <w:rPr>
          <w:spacing w:val="-12"/>
          <w:sz w:val="28"/>
        </w:rPr>
        <w:t xml:space="preserve"> </w:t>
      </w:r>
      <w:r>
        <w:rPr>
          <w:sz w:val="28"/>
        </w:rPr>
        <w:t>строительства:</w:t>
      </w:r>
      <w:r>
        <w:rPr>
          <w:spacing w:val="-9"/>
          <w:sz w:val="28"/>
        </w:rPr>
        <w:t xml:space="preserve"> </w:t>
      </w:r>
      <w:r>
        <w:rPr>
          <w:i/>
          <w:sz w:val="28"/>
        </w:rPr>
        <w:t xml:space="preserve">Десятинная церковь, София Киевская, София Новгородская. Материальная культура. </w:t>
      </w:r>
      <w:r>
        <w:rPr>
          <w:sz w:val="28"/>
        </w:rPr>
        <w:t>Ремесло. Военное дело и оружие.</w:t>
      </w:r>
    </w:p>
    <w:p w:rsidR="002811B1" w:rsidRDefault="002811B1">
      <w:pPr>
        <w:pStyle w:val="a3"/>
        <w:spacing w:before="8"/>
        <w:ind w:left="0" w:firstLine="0"/>
        <w:jc w:val="left"/>
      </w:pPr>
    </w:p>
    <w:p w:rsidR="002811B1" w:rsidRDefault="003C6E95">
      <w:pPr>
        <w:pStyle w:val="2"/>
        <w:ind w:left="1526"/>
      </w:pPr>
      <w:r>
        <w:t>Русь</w:t>
      </w:r>
      <w:r>
        <w:rPr>
          <w:spacing w:val="-8"/>
        </w:rPr>
        <w:t xml:space="preserve"> </w:t>
      </w:r>
      <w:r>
        <w:t>в</w:t>
      </w:r>
      <w:r>
        <w:rPr>
          <w:spacing w:val="-5"/>
        </w:rPr>
        <w:t xml:space="preserve"> </w:t>
      </w:r>
      <w:r>
        <w:t>середине</w:t>
      </w:r>
      <w:r>
        <w:rPr>
          <w:spacing w:val="-3"/>
        </w:rPr>
        <w:t xml:space="preserve"> </w:t>
      </w:r>
      <w:r>
        <w:t>XII</w:t>
      </w:r>
      <w:r>
        <w:rPr>
          <w:spacing w:val="2"/>
        </w:rPr>
        <w:t xml:space="preserve"> </w:t>
      </w:r>
      <w:r>
        <w:t>–</w:t>
      </w:r>
      <w:r>
        <w:rPr>
          <w:spacing w:val="-3"/>
        </w:rPr>
        <w:t xml:space="preserve"> </w:t>
      </w:r>
      <w:r>
        <w:t>начале</w:t>
      </w:r>
      <w:r>
        <w:rPr>
          <w:spacing w:val="-4"/>
        </w:rPr>
        <w:t xml:space="preserve"> </w:t>
      </w:r>
      <w:r>
        <w:t>XIII</w:t>
      </w:r>
      <w:r>
        <w:rPr>
          <w:spacing w:val="-6"/>
        </w:rPr>
        <w:t xml:space="preserve"> </w:t>
      </w:r>
      <w:r>
        <w:rPr>
          <w:spacing w:val="-5"/>
        </w:rPr>
        <w:t>в.</w:t>
      </w:r>
    </w:p>
    <w:p w:rsidR="002811B1" w:rsidRDefault="003C6E95">
      <w:pPr>
        <w:ind w:left="959" w:right="471" w:firstLine="566"/>
        <w:jc w:val="both"/>
        <w:rPr>
          <w:i/>
          <w:sz w:val="28"/>
        </w:rPr>
      </w:pPr>
      <w:r>
        <w:rPr>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w:t>
      </w:r>
      <w:r>
        <w:rPr>
          <w:spacing w:val="-1"/>
          <w:sz w:val="28"/>
        </w:rPr>
        <w:t xml:space="preserve"> </w:t>
      </w:r>
      <w:r>
        <w:rPr>
          <w:sz w:val="28"/>
        </w:rPr>
        <w:t>статус:</w:t>
      </w:r>
      <w:r>
        <w:rPr>
          <w:spacing w:val="-5"/>
          <w:sz w:val="28"/>
        </w:rPr>
        <w:t xml:space="preserve"> </w:t>
      </w:r>
      <w:r>
        <w:rPr>
          <w:sz w:val="28"/>
        </w:rPr>
        <w:t xml:space="preserve">Киевская и Новгородская. </w:t>
      </w:r>
      <w:r>
        <w:rPr>
          <w:i/>
          <w:sz w:val="28"/>
        </w:rPr>
        <w:t>Эволюция общественного строя и права. Внешняя политика русских земель.</w:t>
      </w:r>
    </w:p>
    <w:p w:rsidR="002811B1" w:rsidRDefault="003C6E95">
      <w:pPr>
        <w:ind w:left="959" w:right="467" w:firstLine="566"/>
        <w:jc w:val="both"/>
        <w:rPr>
          <w:sz w:val="28"/>
        </w:rPr>
      </w:pPr>
      <w:r>
        <w:rPr>
          <w:sz w:val="28"/>
        </w:rPr>
        <w:t xml:space="preserve">Формирование региональных центров культуры: летописание и памятники литературы: </w:t>
      </w:r>
      <w:r>
        <w:rPr>
          <w:i/>
          <w:sz w:val="28"/>
        </w:rPr>
        <w:t>Киево-Печерский патерик, моление Даниила Заточника,</w:t>
      </w:r>
      <w:r>
        <w:rPr>
          <w:i/>
          <w:spacing w:val="-17"/>
          <w:sz w:val="28"/>
        </w:rPr>
        <w:t xml:space="preserve"> </w:t>
      </w:r>
      <w:r>
        <w:rPr>
          <w:i/>
          <w:sz w:val="28"/>
        </w:rPr>
        <w:t>«Слово</w:t>
      </w:r>
      <w:r>
        <w:rPr>
          <w:i/>
          <w:spacing w:val="-18"/>
          <w:sz w:val="28"/>
        </w:rPr>
        <w:t xml:space="preserve"> </w:t>
      </w:r>
      <w:r>
        <w:rPr>
          <w:i/>
          <w:sz w:val="28"/>
        </w:rPr>
        <w:t>о</w:t>
      </w:r>
      <w:r>
        <w:rPr>
          <w:i/>
          <w:spacing w:val="-16"/>
          <w:sz w:val="28"/>
        </w:rPr>
        <w:t xml:space="preserve"> </w:t>
      </w:r>
      <w:r>
        <w:rPr>
          <w:i/>
          <w:sz w:val="28"/>
        </w:rPr>
        <w:t>полку</w:t>
      </w:r>
      <w:r>
        <w:rPr>
          <w:i/>
          <w:spacing w:val="-17"/>
          <w:sz w:val="28"/>
        </w:rPr>
        <w:t xml:space="preserve"> </w:t>
      </w:r>
      <w:r>
        <w:rPr>
          <w:i/>
          <w:sz w:val="28"/>
        </w:rPr>
        <w:t>Игореве».</w:t>
      </w:r>
      <w:r>
        <w:rPr>
          <w:i/>
          <w:spacing w:val="-11"/>
          <w:sz w:val="28"/>
        </w:rPr>
        <w:t xml:space="preserve"> </w:t>
      </w:r>
      <w:r>
        <w:rPr>
          <w:i/>
          <w:sz w:val="28"/>
        </w:rPr>
        <w:t>Белокаменные</w:t>
      </w:r>
      <w:r>
        <w:rPr>
          <w:i/>
          <w:spacing w:val="-16"/>
          <w:sz w:val="28"/>
        </w:rPr>
        <w:t xml:space="preserve"> </w:t>
      </w:r>
      <w:r>
        <w:rPr>
          <w:i/>
          <w:sz w:val="28"/>
        </w:rPr>
        <w:t>храмы</w:t>
      </w:r>
      <w:r>
        <w:rPr>
          <w:i/>
          <w:spacing w:val="-18"/>
          <w:sz w:val="28"/>
        </w:rPr>
        <w:t xml:space="preserve"> </w:t>
      </w:r>
      <w:r>
        <w:rPr>
          <w:i/>
          <w:sz w:val="28"/>
        </w:rPr>
        <w:t>Северо-Восточной Руси:</w:t>
      </w:r>
      <w:r>
        <w:rPr>
          <w:i/>
          <w:spacing w:val="-17"/>
          <w:sz w:val="28"/>
        </w:rPr>
        <w:t xml:space="preserve"> </w:t>
      </w:r>
      <w:r>
        <w:rPr>
          <w:i/>
          <w:sz w:val="28"/>
        </w:rPr>
        <w:t>Успенский</w:t>
      </w:r>
      <w:r>
        <w:rPr>
          <w:i/>
          <w:spacing w:val="-16"/>
          <w:sz w:val="28"/>
        </w:rPr>
        <w:t xml:space="preserve"> </w:t>
      </w:r>
      <w:r>
        <w:rPr>
          <w:i/>
          <w:sz w:val="28"/>
        </w:rPr>
        <w:t>собор</w:t>
      </w:r>
      <w:r>
        <w:rPr>
          <w:i/>
          <w:spacing w:val="-15"/>
          <w:sz w:val="28"/>
        </w:rPr>
        <w:t xml:space="preserve"> </w:t>
      </w:r>
      <w:r>
        <w:rPr>
          <w:i/>
          <w:sz w:val="28"/>
        </w:rPr>
        <w:t>во</w:t>
      </w:r>
      <w:r>
        <w:rPr>
          <w:i/>
          <w:spacing w:val="-16"/>
          <w:sz w:val="28"/>
        </w:rPr>
        <w:t xml:space="preserve"> </w:t>
      </w:r>
      <w:r>
        <w:rPr>
          <w:i/>
          <w:sz w:val="28"/>
        </w:rPr>
        <w:t>Владимире,</w:t>
      </w:r>
      <w:r>
        <w:rPr>
          <w:i/>
          <w:spacing w:val="-13"/>
          <w:sz w:val="28"/>
        </w:rPr>
        <w:t xml:space="preserve"> </w:t>
      </w:r>
      <w:r>
        <w:rPr>
          <w:i/>
          <w:sz w:val="28"/>
        </w:rPr>
        <w:t>церковь</w:t>
      </w:r>
      <w:r>
        <w:rPr>
          <w:i/>
          <w:spacing w:val="-17"/>
          <w:sz w:val="28"/>
        </w:rPr>
        <w:t xml:space="preserve"> </w:t>
      </w:r>
      <w:r>
        <w:rPr>
          <w:i/>
          <w:sz w:val="28"/>
        </w:rPr>
        <w:t>Покрова</w:t>
      </w:r>
      <w:r>
        <w:rPr>
          <w:i/>
          <w:spacing w:val="-16"/>
          <w:sz w:val="28"/>
        </w:rPr>
        <w:t xml:space="preserve"> </w:t>
      </w:r>
      <w:r>
        <w:rPr>
          <w:i/>
          <w:sz w:val="28"/>
        </w:rPr>
        <w:t>на</w:t>
      </w:r>
      <w:r>
        <w:rPr>
          <w:i/>
          <w:spacing w:val="-15"/>
          <w:sz w:val="28"/>
        </w:rPr>
        <w:t xml:space="preserve"> </w:t>
      </w:r>
      <w:r>
        <w:rPr>
          <w:i/>
          <w:sz w:val="28"/>
        </w:rPr>
        <w:t>Нерли,</w:t>
      </w:r>
      <w:r>
        <w:rPr>
          <w:i/>
          <w:spacing w:val="-13"/>
          <w:sz w:val="28"/>
        </w:rPr>
        <w:t xml:space="preserve"> </w:t>
      </w:r>
      <w:r>
        <w:rPr>
          <w:i/>
          <w:sz w:val="28"/>
        </w:rPr>
        <w:t>Георгиевский собор Юрьева-Польского</w:t>
      </w:r>
      <w:r>
        <w:rPr>
          <w:sz w:val="28"/>
        </w:rPr>
        <w:t>.</w:t>
      </w:r>
    </w:p>
    <w:p w:rsidR="002811B1" w:rsidRDefault="002811B1">
      <w:pPr>
        <w:pStyle w:val="a3"/>
        <w:spacing w:before="4"/>
        <w:ind w:left="0" w:firstLine="0"/>
        <w:jc w:val="left"/>
      </w:pPr>
    </w:p>
    <w:p w:rsidR="002811B1" w:rsidRDefault="003C6E95">
      <w:pPr>
        <w:pStyle w:val="2"/>
        <w:ind w:left="1526"/>
      </w:pPr>
      <w:r>
        <w:t>Русские</w:t>
      </w:r>
      <w:r>
        <w:rPr>
          <w:spacing w:val="-4"/>
        </w:rPr>
        <w:t xml:space="preserve"> </w:t>
      </w:r>
      <w:r>
        <w:t>земли</w:t>
      </w:r>
      <w:r>
        <w:rPr>
          <w:spacing w:val="-7"/>
        </w:rPr>
        <w:t xml:space="preserve"> </w:t>
      </w:r>
      <w:r>
        <w:t>и</w:t>
      </w:r>
      <w:r>
        <w:rPr>
          <w:spacing w:val="-6"/>
        </w:rPr>
        <w:t xml:space="preserve"> </w:t>
      </w:r>
      <w:r>
        <w:t>их</w:t>
      </w:r>
      <w:r>
        <w:rPr>
          <w:spacing w:val="-9"/>
        </w:rPr>
        <w:t xml:space="preserve"> </w:t>
      </w:r>
      <w:r>
        <w:t>соседи</w:t>
      </w:r>
      <w:r>
        <w:rPr>
          <w:spacing w:val="-6"/>
        </w:rPr>
        <w:t xml:space="preserve"> </w:t>
      </w:r>
      <w:r>
        <w:t>в</w:t>
      </w:r>
      <w:r>
        <w:rPr>
          <w:spacing w:val="-6"/>
        </w:rPr>
        <w:t xml:space="preserve"> </w:t>
      </w:r>
      <w:r>
        <w:t>середине</w:t>
      </w:r>
      <w:r>
        <w:rPr>
          <w:spacing w:val="1"/>
        </w:rPr>
        <w:t xml:space="preserve"> </w:t>
      </w:r>
      <w:r>
        <w:t>XIII</w:t>
      </w:r>
      <w:r>
        <w:rPr>
          <w:spacing w:val="5"/>
        </w:rPr>
        <w:t xml:space="preserve"> </w:t>
      </w:r>
      <w:r>
        <w:t>–</w:t>
      </w:r>
      <w:r>
        <w:rPr>
          <w:spacing w:val="-4"/>
        </w:rPr>
        <w:t xml:space="preserve"> </w:t>
      </w:r>
      <w:r>
        <w:t>XIV</w:t>
      </w:r>
      <w:r>
        <w:rPr>
          <w:spacing w:val="-3"/>
        </w:rPr>
        <w:t xml:space="preserve"> </w:t>
      </w:r>
      <w:r>
        <w:rPr>
          <w:spacing w:val="-5"/>
        </w:rPr>
        <w:t>в.</w:t>
      </w:r>
    </w:p>
    <w:p w:rsidR="002811B1" w:rsidRDefault="003C6E95">
      <w:pPr>
        <w:pStyle w:val="a3"/>
        <w:ind w:right="470" w:firstLine="566"/>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w:t>
      </w:r>
      <w:r>
        <w:rPr>
          <w:spacing w:val="-2"/>
        </w:rPr>
        <w:t>иго).</w:t>
      </w:r>
    </w:p>
    <w:p w:rsidR="002811B1" w:rsidRDefault="003C6E95">
      <w:pPr>
        <w:pStyle w:val="a3"/>
        <w:ind w:right="470" w:firstLine="566"/>
        <w:rPr>
          <w:i/>
        </w:rPr>
      </w:pPr>
      <w:r>
        <w:t>Южные и западные русские земли. Возникновение Литовского государства</w:t>
      </w:r>
      <w:r>
        <w:rPr>
          <w:spacing w:val="-1"/>
        </w:rPr>
        <w:t xml:space="preserve"> </w:t>
      </w:r>
      <w:r>
        <w:t>и</w:t>
      </w:r>
      <w:r>
        <w:rPr>
          <w:spacing w:val="-2"/>
        </w:rPr>
        <w:t xml:space="preserve"> </w:t>
      </w:r>
      <w:r>
        <w:t>включение</w:t>
      </w:r>
      <w:r>
        <w:rPr>
          <w:spacing w:val="-1"/>
        </w:rPr>
        <w:t xml:space="preserve"> </w:t>
      </w:r>
      <w:r>
        <w:t>в</w:t>
      </w:r>
      <w:r>
        <w:rPr>
          <w:spacing w:val="-3"/>
        </w:rPr>
        <w:t xml:space="preserve"> </w:t>
      </w:r>
      <w:r>
        <w:t>его</w:t>
      </w:r>
      <w:r>
        <w:rPr>
          <w:spacing w:val="-2"/>
        </w:rPr>
        <w:t xml:space="preserve"> </w:t>
      </w:r>
      <w:r>
        <w:t>состав</w:t>
      </w:r>
      <w:r>
        <w:rPr>
          <w:spacing w:val="-3"/>
        </w:rPr>
        <w:t xml:space="preserve"> </w:t>
      </w:r>
      <w:r>
        <w:t>части</w:t>
      </w:r>
      <w:r>
        <w:rPr>
          <w:spacing w:val="-2"/>
        </w:rPr>
        <w:t xml:space="preserve"> </w:t>
      </w:r>
      <w:r>
        <w:t>русских</w:t>
      </w:r>
      <w:r>
        <w:rPr>
          <w:spacing w:val="-6"/>
        </w:rPr>
        <w:t xml:space="preserve"> </w:t>
      </w:r>
      <w:r>
        <w:t>земель. Северо-западные земли: Новгородская и Псковская. Политический строй Новгорода и Пскова. Роль вече и князя</w:t>
      </w:r>
      <w:r>
        <w:rPr>
          <w:i/>
        </w:rPr>
        <w:t>. Новгород и немецкая Ганза.</w:t>
      </w:r>
    </w:p>
    <w:p w:rsidR="002811B1" w:rsidRDefault="003C6E95">
      <w:pPr>
        <w:pStyle w:val="a3"/>
        <w:ind w:right="471" w:firstLine="566"/>
      </w:pPr>
      <w:r>
        <w:t>Ордена крестоносцев и борьба с их экспансией на западных границах Руси. Александр Невский. Взаимоотношения с Ордой. Княжества Северо- Восточной</w:t>
      </w:r>
      <w:r>
        <w:rPr>
          <w:spacing w:val="-9"/>
        </w:rPr>
        <w:t xml:space="preserve"> </w:t>
      </w:r>
      <w:r>
        <w:t>Руси.</w:t>
      </w:r>
      <w:r>
        <w:rPr>
          <w:spacing w:val="-7"/>
        </w:rPr>
        <w:t xml:space="preserve"> </w:t>
      </w:r>
      <w:r>
        <w:t>Борьба</w:t>
      </w:r>
      <w:r>
        <w:rPr>
          <w:spacing w:val="-8"/>
        </w:rPr>
        <w:t xml:space="preserve"> </w:t>
      </w:r>
      <w:r>
        <w:t>за</w:t>
      </w:r>
      <w:r>
        <w:rPr>
          <w:spacing w:val="-7"/>
        </w:rPr>
        <w:t xml:space="preserve"> </w:t>
      </w:r>
      <w:r>
        <w:t>великое</w:t>
      </w:r>
      <w:r>
        <w:rPr>
          <w:spacing w:val="-8"/>
        </w:rPr>
        <w:t xml:space="preserve"> </w:t>
      </w:r>
      <w:r>
        <w:t>княжение</w:t>
      </w:r>
      <w:r>
        <w:rPr>
          <w:spacing w:val="-7"/>
        </w:rPr>
        <w:t xml:space="preserve"> </w:t>
      </w:r>
      <w:r>
        <w:t>Владимирское.</w:t>
      </w:r>
      <w:r>
        <w:rPr>
          <w:spacing w:val="-6"/>
        </w:rPr>
        <w:t xml:space="preserve"> </w:t>
      </w:r>
      <w:r>
        <w:t xml:space="preserve">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Pr>
          <w:spacing w:val="-2"/>
        </w:rPr>
        <w:t>князей.</w:t>
      </w:r>
    </w:p>
    <w:p w:rsidR="002811B1" w:rsidRDefault="003C6E95">
      <w:pPr>
        <w:pStyle w:val="a3"/>
        <w:ind w:right="475" w:firstLine="566"/>
      </w:pPr>
      <w:r>
        <w:t>Перенос</w:t>
      </w:r>
      <w:r>
        <w:rPr>
          <w:spacing w:val="-6"/>
        </w:rPr>
        <w:t xml:space="preserve"> </w:t>
      </w:r>
      <w:r>
        <w:t>митрополичьей</w:t>
      </w:r>
      <w:r>
        <w:rPr>
          <w:spacing w:val="-7"/>
        </w:rPr>
        <w:t xml:space="preserve"> </w:t>
      </w:r>
      <w:r>
        <w:t>кафедры</w:t>
      </w:r>
      <w:r>
        <w:rPr>
          <w:spacing w:val="-7"/>
        </w:rPr>
        <w:t xml:space="preserve"> </w:t>
      </w:r>
      <w:r>
        <w:t>в</w:t>
      </w:r>
      <w:r>
        <w:rPr>
          <w:spacing w:val="-8"/>
        </w:rPr>
        <w:t xml:space="preserve"> </w:t>
      </w:r>
      <w:r>
        <w:t>Москву.</w:t>
      </w:r>
      <w:r>
        <w:rPr>
          <w:spacing w:val="-5"/>
        </w:rPr>
        <w:t xml:space="preserve"> </w:t>
      </w:r>
      <w:r>
        <w:t>Роль</w:t>
      </w:r>
      <w:r>
        <w:rPr>
          <w:spacing w:val="-9"/>
        </w:rPr>
        <w:t xml:space="preserve"> </w:t>
      </w:r>
      <w:r>
        <w:t>Православной</w:t>
      </w:r>
      <w:r>
        <w:rPr>
          <w:spacing w:val="-7"/>
        </w:rPr>
        <w:t xml:space="preserve"> </w:t>
      </w:r>
      <w:r>
        <w:t>церкви</w:t>
      </w:r>
      <w:r>
        <w:rPr>
          <w:spacing w:val="-7"/>
        </w:rPr>
        <w:t xml:space="preserve"> </w:t>
      </w:r>
      <w:r>
        <w:t>в ордынский период русской истории. Святитель Алексий Московский и преподобный Сергий Радонежский.</w:t>
      </w:r>
    </w:p>
    <w:p w:rsidR="002811B1" w:rsidRDefault="003C6E95">
      <w:pPr>
        <w:spacing w:before="5" w:line="237" w:lineRule="auto"/>
        <w:ind w:left="959" w:right="471" w:firstLine="566"/>
        <w:jc w:val="both"/>
        <w:rPr>
          <w:sz w:val="28"/>
        </w:rPr>
      </w:pPr>
      <w:r>
        <w:rPr>
          <w:b/>
          <w:sz w:val="28"/>
        </w:rPr>
        <w:t xml:space="preserve">Народы и государства степной зоны Восточной Европы и Сибири в XIII–XV вв. </w:t>
      </w:r>
      <w:r>
        <w:rPr>
          <w:sz w:val="28"/>
        </w:rPr>
        <w:t>Золотая орда: государственный строй, население, экономика, культура.</w:t>
      </w:r>
      <w:r>
        <w:rPr>
          <w:spacing w:val="-4"/>
          <w:sz w:val="28"/>
        </w:rPr>
        <w:t xml:space="preserve"> </w:t>
      </w:r>
      <w:r>
        <w:rPr>
          <w:sz w:val="28"/>
        </w:rPr>
        <w:t>Города</w:t>
      </w:r>
      <w:r>
        <w:rPr>
          <w:spacing w:val="-5"/>
          <w:sz w:val="28"/>
        </w:rPr>
        <w:t xml:space="preserve"> </w:t>
      </w:r>
      <w:r>
        <w:rPr>
          <w:sz w:val="28"/>
        </w:rPr>
        <w:t>и</w:t>
      </w:r>
      <w:r>
        <w:rPr>
          <w:spacing w:val="-6"/>
          <w:sz w:val="28"/>
        </w:rPr>
        <w:t xml:space="preserve"> </w:t>
      </w:r>
      <w:r>
        <w:rPr>
          <w:sz w:val="28"/>
        </w:rPr>
        <w:t>кочевые</w:t>
      </w:r>
      <w:r>
        <w:rPr>
          <w:spacing w:val="-5"/>
          <w:sz w:val="28"/>
        </w:rPr>
        <w:t xml:space="preserve"> </w:t>
      </w:r>
      <w:r>
        <w:rPr>
          <w:sz w:val="28"/>
        </w:rPr>
        <w:t>степи. Принятие</w:t>
      </w:r>
      <w:r>
        <w:rPr>
          <w:spacing w:val="-5"/>
          <w:sz w:val="28"/>
        </w:rPr>
        <w:t xml:space="preserve"> </w:t>
      </w:r>
      <w:r>
        <w:rPr>
          <w:sz w:val="28"/>
        </w:rPr>
        <w:t>ислама.</w:t>
      </w:r>
      <w:r>
        <w:rPr>
          <w:spacing w:val="-4"/>
          <w:sz w:val="28"/>
        </w:rPr>
        <w:t xml:space="preserve"> </w:t>
      </w:r>
      <w:r>
        <w:rPr>
          <w:sz w:val="28"/>
        </w:rPr>
        <w:t>Ослабление</w:t>
      </w:r>
      <w:r>
        <w:rPr>
          <w:spacing w:val="-5"/>
          <w:sz w:val="28"/>
        </w:rPr>
        <w:t xml:space="preserve"> </w:t>
      </w:r>
      <w:r>
        <w:rPr>
          <w:sz w:val="28"/>
        </w:rPr>
        <w:t>государства во второй половине XIV в., нашествие Тимура.</w:t>
      </w:r>
    </w:p>
    <w:p w:rsidR="002811B1" w:rsidRDefault="003C6E95">
      <w:pPr>
        <w:spacing w:before="5" w:line="242" w:lineRule="auto"/>
        <w:ind w:left="959" w:right="478" w:firstLine="566"/>
        <w:jc w:val="both"/>
        <w:rPr>
          <w:i/>
          <w:sz w:val="28"/>
        </w:rPr>
      </w:pPr>
      <w:r>
        <w:rPr>
          <w:sz w:val="28"/>
        </w:rPr>
        <w:t>Распад</w:t>
      </w:r>
      <w:r>
        <w:rPr>
          <w:spacing w:val="-5"/>
          <w:sz w:val="28"/>
        </w:rPr>
        <w:t xml:space="preserve"> </w:t>
      </w:r>
      <w:r>
        <w:rPr>
          <w:sz w:val="28"/>
        </w:rPr>
        <w:t>Золотой</w:t>
      </w:r>
      <w:r>
        <w:rPr>
          <w:spacing w:val="-7"/>
          <w:sz w:val="28"/>
        </w:rPr>
        <w:t xml:space="preserve"> </w:t>
      </w:r>
      <w:r>
        <w:rPr>
          <w:sz w:val="28"/>
        </w:rPr>
        <w:t>Орды,</w:t>
      </w:r>
      <w:r>
        <w:rPr>
          <w:spacing w:val="-4"/>
          <w:sz w:val="28"/>
        </w:rPr>
        <w:t xml:space="preserve"> </w:t>
      </w:r>
      <w:r>
        <w:rPr>
          <w:sz w:val="28"/>
        </w:rPr>
        <w:t>образование</w:t>
      </w:r>
      <w:r>
        <w:rPr>
          <w:spacing w:val="-1"/>
          <w:sz w:val="28"/>
        </w:rPr>
        <w:t xml:space="preserve"> </w:t>
      </w:r>
      <w:r>
        <w:rPr>
          <w:sz w:val="28"/>
        </w:rPr>
        <w:t>татарских</w:t>
      </w:r>
      <w:r>
        <w:rPr>
          <w:spacing w:val="-7"/>
          <w:sz w:val="28"/>
        </w:rPr>
        <w:t xml:space="preserve"> </w:t>
      </w:r>
      <w:r>
        <w:rPr>
          <w:sz w:val="28"/>
        </w:rPr>
        <w:t>ханств.</w:t>
      </w:r>
      <w:r>
        <w:rPr>
          <w:spacing w:val="-4"/>
          <w:sz w:val="28"/>
        </w:rPr>
        <w:t xml:space="preserve"> </w:t>
      </w:r>
      <w:r>
        <w:rPr>
          <w:sz w:val="28"/>
        </w:rPr>
        <w:t>Казанское</w:t>
      </w:r>
      <w:r>
        <w:rPr>
          <w:spacing w:val="-1"/>
          <w:sz w:val="28"/>
        </w:rPr>
        <w:t xml:space="preserve"> </w:t>
      </w:r>
      <w:r>
        <w:rPr>
          <w:sz w:val="28"/>
        </w:rPr>
        <w:t>ханство. Сибирское ханство. Астраханское ханство. Ногайская Орда. Крымское ханство.</w:t>
      </w:r>
      <w:r>
        <w:rPr>
          <w:spacing w:val="78"/>
          <w:sz w:val="28"/>
        </w:rPr>
        <w:t xml:space="preserve"> </w:t>
      </w:r>
      <w:r>
        <w:rPr>
          <w:i/>
          <w:sz w:val="28"/>
        </w:rPr>
        <w:t>Касимовское</w:t>
      </w:r>
      <w:r>
        <w:rPr>
          <w:i/>
          <w:spacing w:val="77"/>
          <w:sz w:val="28"/>
        </w:rPr>
        <w:t xml:space="preserve"> </w:t>
      </w:r>
      <w:r>
        <w:rPr>
          <w:i/>
          <w:sz w:val="28"/>
        </w:rPr>
        <w:t>ханство.</w:t>
      </w:r>
      <w:r>
        <w:rPr>
          <w:i/>
          <w:spacing w:val="78"/>
          <w:sz w:val="28"/>
        </w:rPr>
        <w:t xml:space="preserve"> </w:t>
      </w:r>
      <w:r>
        <w:rPr>
          <w:i/>
          <w:sz w:val="28"/>
        </w:rPr>
        <w:t>Народы</w:t>
      </w:r>
      <w:r>
        <w:rPr>
          <w:i/>
          <w:spacing w:val="74"/>
          <w:sz w:val="28"/>
        </w:rPr>
        <w:t xml:space="preserve"> </w:t>
      </w:r>
      <w:r>
        <w:rPr>
          <w:i/>
          <w:sz w:val="28"/>
        </w:rPr>
        <w:t>Северного</w:t>
      </w:r>
      <w:r>
        <w:rPr>
          <w:i/>
          <w:spacing w:val="76"/>
          <w:sz w:val="28"/>
        </w:rPr>
        <w:t xml:space="preserve"> </w:t>
      </w:r>
      <w:r>
        <w:rPr>
          <w:i/>
          <w:sz w:val="28"/>
        </w:rPr>
        <w:t>Кавказа.</w:t>
      </w:r>
      <w:r>
        <w:rPr>
          <w:i/>
          <w:spacing w:val="78"/>
          <w:sz w:val="28"/>
        </w:rPr>
        <w:t xml:space="preserve"> </w:t>
      </w:r>
      <w:r>
        <w:rPr>
          <w:i/>
          <w:spacing w:val="-2"/>
          <w:sz w:val="28"/>
        </w:rPr>
        <w:t>Итальянские</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69"/>
        <w:jc w:val="both"/>
        <w:rPr>
          <w:i/>
          <w:sz w:val="28"/>
        </w:rPr>
      </w:pPr>
      <w:r>
        <w:rPr>
          <w:i/>
          <w:sz w:val="28"/>
        </w:rPr>
        <w:lastRenderedPageBreak/>
        <w:t>фактории Причерноморья (Каффа, Тана, Солдайя и др.) и их роль в системе торговых и политических связей Руси с Западом и Востоком.</w:t>
      </w:r>
    </w:p>
    <w:p w:rsidR="002811B1" w:rsidRDefault="003C6E95">
      <w:pPr>
        <w:ind w:left="959" w:right="471" w:firstLine="566"/>
        <w:jc w:val="both"/>
        <w:rPr>
          <w:sz w:val="28"/>
        </w:rPr>
      </w:pPr>
      <w:r>
        <w:rPr>
          <w:b/>
          <w:sz w:val="28"/>
        </w:rPr>
        <w:t>Культурное</w:t>
      </w:r>
      <w:r>
        <w:rPr>
          <w:b/>
          <w:spacing w:val="-18"/>
          <w:sz w:val="28"/>
        </w:rPr>
        <w:t xml:space="preserve"> </w:t>
      </w:r>
      <w:r>
        <w:rPr>
          <w:b/>
          <w:sz w:val="28"/>
        </w:rPr>
        <w:t>пространство.</w:t>
      </w:r>
      <w:r>
        <w:rPr>
          <w:b/>
          <w:spacing w:val="-16"/>
          <w:sz w:val="28"/>
        </w:rPr>
        <w:t xml:space="preserve"> </w:t>
      </w:r>
      <w:r>
        <w:rPr>
          <w:i/>
          <w:position w:val="1"/>
          <w:sz w:val="28"/>
        </w:rPr>
        <w:t>Изменения</w:t>
      </w:r>
      <w:r>
        <w:rPr>
          <w:i/>
          <w:spacing w:val="-17"/>
          <w:position w:val="1"/>
          <w:sz w:val="28"/>
        </w:rPr>
        <w:t xml:space="preserve"> </w:t>
      </w:r>
      <w:r>
        <w:rPr>
          <w:i/>
          <w:position w:val="1"/>
          <w:sz w:val="28"/>
        </w:rPr>
        <w:t>в</w:t>
      </w:r>
      <w:r>
        <w:rPr>
          <w:i/>
          <w:spacing w:val="-16"/>
          <w:position w:val="1"/>
          <w:sz w:val="28"/>
        </w:rPr>
        <w:t xml:space="preserve"> </w:t>
      </w:r>
      <w:r>
        <w:rPr>
          <w:i/>
          <w:position w:val="1"/>
          <w:sz w:val="28"/>
        </w:rPr>
        <w:t>представлениях</w:t>
      </w:r>
      <w:r>
        <w:rPr>
          <w:i/>
          <w:spacing w:val="-18"/>
          <w:position w:val="1"/>
          <w:sz w:val="28"/>
        </w:rPr>
        <w:t xml:space="preserve"> </w:t>
      </w:r>
      <w:r>
        <w:rPr>
          <w:i/>
          <w:position w:val="1"/>
          <w:sz w:val="28"/>
        </w:rPr>
        <w:t>о</w:t>
      </w:r>
      <w:r>
        <w:rPr>
          <w:i/>
          <w:spacing w:val="-17"/>
          <w:position w:val="1"/>
          <w:sz w:val="28"/>
        </w:rPr>
        <w:t xml:space="preserve"> </w:t>
      </w:r>
      <w:r>
        <w:rPr>
          <w:i/>
          <w:position w:val="1"/>
          <w:sz w:val="28"/>
        </w:rPr>
        <w:t>картине</w:t>
      </w:r>
      <w:r>
        <w:rPr>
          <w:i/>
          <w:spacing w:val="-18"/>
          <w:position w:val="1"/>
          <w:sz w:val="28"/>
        </w:rPr>
        <w:t xml:space="preserve"> </w:t>
      </w:r>
      <w:r>
        <w:rPr>
          <w:i/>
          <w:position w:val="1"/>
          <w:sz w:val="28"/>
        </w:rPr>
        <w:t xml:space="preserve">мира </w:t>
      </w:r>
      <w:r>
        <w:rPr>
          <w:i/>
          <w:sz w:val="28"/>
        </w:rPr>
        <w:t>в Евразии в связи с завершением монгольских завоеваний</w:t>
      </w:r>
      <w:r>
        <w:rPr>
          <w:sz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Pr>
          <w:i/>
          <w:sz w:val="28"/>
        </w:rPr>
        <w:t xml:space="preserve">Епифаний Премудрый. </w:t>
      </w:r>
      <w:r>
        <w:rPr>
          <w:sz w:val="28"/>
        </w:rPr>
        <w:t>Архитектура. Каменные соборы Кремля. Изобразительное искусство. Феофан Грек. Андрей Рублев.</w:t>
      </w:r>
    </w:p>
    <w:p w:rsidR="002811B1" w:rsidRDefault="003C6E95">
      <w:pPr>
        <w:pStyle w:val="2"/>
        <w:spacing w:before="319"/>
        <w:ind w:left="1526"/>
      </w:pPr>
      <w:r>
        <w:t>Формирование</w:t>
      </w:r>
      <w:r>
        <w:rPr>
          <w:spacing w:val="-8"/>
        </w:rPr>
        <w:t xml:space="preserve"> </w:t>
      </w:r>
      <w:r>
        <w:t>единого</w:t>
      </w:r>
      <w:r>
        <w:rPr>
          <w:spacing w:val="-13"/>
        </w:rPr>
        <w:t xml:space="preserve"> </w:t>
      </w:r>
      <w:r>
        <w:t>Русского</w:t>
      </w:r>
      <w:r>
        <w:rPr>
          <w:spacing w:val="-12"/>
        </w:rPr>
        <w:t xml:space="preserve"> </w:t>
      </w:r>
      <w:r>
        <w:t>государства</w:t>
      </w:r>
      <w:r>
        <w:rPr>
          <w:spacing w:val="-9"/>
        </w:rPr>
        <w:t xml:space="preserve"> </w:t>
      </w:r>
      <w:r>
        <w:t>в</w:t>
      </w:r>
      <w:r>
        <w:rPr>
          <w:spacing w:val="-10"/>
        </w:rPr>
        <w:t xml:space="preserve"> </w:t>
      </w:r>
      <w:r>
        <w:t>XV</w:t>
      </w:r>
      <w:r>
        <w:rPr>
          <w:spacing w:val="-8"/>
        </w:rPr>
        <w:t xml:space="preserve"> </w:t>
      </w:r>
      <w:r>
        <w:rPr>
          <w:spacing w:val="-5"/>
        </w:rPr>
        <w:t>в.</w:t>
      </w:r>
    </w:p>
    <w:p w:rsidR="002811B1" w:rsidRDefault="003C6E95">
      <w:pPr>
        <w:pStyle w:val="a3"/>
        <w:ind w:right="470" w:firstLine="566"/>
      </w:pPr>
      <w:r>
        <w:t>Борьба</w:t>
      </w:r>
      <w:r>
        <w:rPr>
          <w:spacing w:val="-12"/>
        </w:rPr>
        <w:t xml:space="preserve"> </w:t>
      </w:r>
      <w:r>
        <w:t>за</w:t>
      </w:r>
      <w:r>
        <w:rPr>
          <w:spacing w:val="-12"/>
        </w:rPr>
        <w:t xml:space="preserve"> </w:t>
      </w:r>
      <w:r>
        <w:t>русские</w:t>
      </w:r>
      <w:r>
        <w:rPr>
          <w:spacing w:val="-12"/>
        </w:rPr>
        <w:t xml:space="preserve"> </w:t>
      </w:r>
      <w:r>
        <w:t>земли</w:t>
      </w:r>
      <w:r>
        <w:rPr>
          <w:spacing w:val="-13"/>
        </w:rPr>
        <w:t xml:space="preserve"> </w:t>
      </w:r>
      <w:r>
        <w:t>между</w:t>
      </w:r>
      <w:r>
        <w:rPr>
          <w:spacing w:val="-18"/>
        </w:rPr>
        <w:t xml:space="preserve"> </w:t>
      </w:r>
      <w:r>
        <w:t>Литовским</w:t>
      </w:r>
      <w:r>
        <w:rPr>
          <w:spacing w:val="-11"/>
        </w:rPr>
        <w:t xml:space="preserve"> </w:t>
      </w:r>
      <w:r>
        <w:t>и</w:t>
      </w:r>
      <w:r>
        <w:rPr>
          <w:spacing w:val="-13"/>
        </w:rPr>
        <w:t xml:space="preserve"> </w:t>
      </w:r>
      <w:r>
        <w:t>Московским</w:t>
      </w:r>
      <w:r>
        <w:rPr>
          <w:spacing w:val="-12"/>
        </w:rPr>
        <w:t xml:space="preserve"> </w:t>
      </w:r>
      <w:r>
        <w:t xml:space="preserve">государствами. Объединение русских земель вокруг Москвы. Междоусобная война в Московском княжестве второй четверти XV в. </w:t>
      </w:r>
      <w:r>
        <w:rPr>
          <w:i/>
        </w:rPr>
        <w:t>Василий Темный. Новгород и Псков в XV в.: политический строй, отношения с Москвой, Ливонским орденом,</w:t>
      </w:r>
      <w:r>
        <w:rPr>
          <w:i/>
          <w:spacing w:val="-4"/>
        </w:rPr>
        <w:t xml:space="preserve"> </w:t>
      </w:r>
      <w:r>
        <w:rPr>
          <w:i/>
        </w:rPr>
        <w:t>Ганзой,</w:t>
      </w:r>
      <w:r>
        <w:rPr>
          <w:i/>
          <w:spacing w:val="-4"/>
        </w:rPr>
        <w:t xml:space="preserve"> </w:t>
      </w:r>
      <w:r>
        <w:rPr>
          <w:i/>
        </w:rPr>
        <w:t>Великим</w:t>
      </w:r>
      <w:r>
        <w:rPr>
          <w:i/>
          <w:spacing w:val="-8"/>
        </w:rPr>
        <w:t xml:space="preserve"> </w:t>
      </w:r>
      <w:r>
        <w:rPr>
          <w:i/>
        </w:rPr>
        <w:t>княжеством</w:t>
      </w:r>
      <w:r>
        <w:rPr>
          <w:i/>
          <w:spacing w:val="-7"/>
        </w:rPr>
        <w:t xml:space="preserve"> </w:t>
      </w:r>
      <w:r>
        <w:rPr>
          <w:i/>
        </w:rPr>
        <w:t>Литовским</w:t>
      </w:r>
      <w:r>
        <w:t>.</w:t>
      </w:r>
      <w:r>
        <w:rPr>
          <w:spacing w:val="-4"/>
        </w:rPr>
        <w:t xml:space="preserve"> </w:t>
      </w:r>
      <w:r>
        <w:t>Падение</w:t>
      </w:r>
      <w:r>
        <w:rPr>
          <w:spacing w:val="-6"/>
        </w:rPr>
        <w:t xml:space="preserve"> </w:t>
      </w:r>
      <w:r>
        <w:t>Византии</w:t>
      </w:r>
      <w:r>
        <w:rPr>
          <w:spacing w:val="-7"/>
        </w:rPr>
        <w:t xml:space="preserve"> </w:t>
      </w:r>
      <w:r>
        <w:t>и</w:t>
      </w:r>
      <w:r>
        <w:rPr>
          <w:spacing w:val="-7"/>
        </w:rPr>
        <w:t xml:space="preserve"> </w:t>
      </w:r>
      <w:r>
        <w:t>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w:t>
      </w:r>
      <w:r>
        <w:rPr>
          <w:spacing w:val="-9"/>
        </w:rPr>
        <w:t xml:space="preserve"> </w:t>
      </w:r>
      <w:r>
        <w:t>новая</w:t>
      </w:r>
      <w:r>
        <w:rPr>
          <w:spacing w:val="-4"/>
        </w:rPr>
        <w:t xml:space="preserve"> </w:t>
      </w:r>
      <w:r>
        <w:t>государственная</w:t>
      </w:r>
      <w:r>
        <w:rPr>
          <w:spacing w:val="-4"/>
        </w:rPr>
        <w:t xml:space="preserve"> </w:t>
      </w:r>
      <w:r>
        <w:t>символика;</w:t>
      </w:r>
      <w:r>
        <w:rPr>
          <w:spacing w:val="-5"/>
        </w:rPr>
        <w:t xml:space="preserve"> </w:t>
      </w:r>
      <w:r>
        <w:t>царский</w:t>
      </w:r>
      <w:r>
        <w:rPr>
          <w:spacing w:val="-5"/>
        </w:rPr>
        <w:t xml:space="preserve"> </w:t>
      </w:r>
      <w:r>
        <w:t>титул</w:t>
      </w:r>
      <w:r>
        <w:rPr>
          <w:spacing w:val="-5"/>
        </w:rPr>
        <w:t xml:space="preserve"> </w:t>
      </w:r>
      <w:r>
        <w:t>и</w:t>
      </w:r>
      <w:r>
        <w:rPr>
          <w:spacing w:val="-5"/>
        </w:rPr>
        <w:t xml:space="preserve"> </w:t>
      </w:r>
      <w:r>
        <w:t>регалии;</w:t>
      </w:r>
      <w:r>
        <w:rPr>
          <w:spacing w:val="-5"/>
        </w:rPr>
        <w:t xml:space="preserve"> </w:t>
      </w:r>
      <w:r>
        <w:t>дворцовое и</w:t>
      </w:r>
      <w:r>
        <w:rPr>
          <w:spacing w:val="40"/>
        </w:rPr>
        <w:t xml:space="preserve">  </w:t>
      </w:r>
      <w:r>
        <w:t>церковное</w:t>
      </w:r>
      <w:r>
        <w:rPr>
          <w:spacing w:val="40"/>
        </w:rPr>
        <w:t xml:space="preserve">  </w:t>
      </w:r>
      <w:r>
        <w:t>строительство.</w:t>
      </w:r>
      <w:r>
        <w:rPr>
          <w:spacing w:val="40"/>
        </w:rPr>
        <w:t xml:space="preserve">  </w:t>
      </w:r>
      <w:r>
        <w:t>Московский</w:t>
      </w:r>
      <w:r>
        <w:rPr>
          <w:spacing w:val="40"/>
        </w:rPr>
        <w:t xml:space="preserve">  </w:t>
      </w:r>
      <w:r>
        <w:t>Кремль.</w:t>
      </w:r>
      <w:r>
        <w:rPr>
          <w:spacing w:val="40"/>
        </w:rPr>
        <w:t xml:space="preserve">  </w:t>
      </w:r>
      <w:r>
        <w:t>Появление</w:t>
      </w:r>
      <w:r>
        <w:rPr>
          <w:spacing w:val="40"/>
        </w:rPr>
        <w:t xml:space="preserve">  </w:t>
      </w:r>
      <w:r>
        <w:t>термина</w:t>
      </w:r>
    </w:p>
    <w:p w:rsidR="002811B1" w:rsidRDefault="003C6E95">
      <w:pPr>
        <w:pStyle w:val="a3"/>
        <w:spacing w:line="322" w:lineRule="exact"/>
        <w:ind w:firstLine="0"/>
      </w:pPr>
      <w:r>
        <w:t>«Россия»</w:t>
      </w:r>
      <w:r>
        <w:rPr>
          <w:spacing w:val="-12"/>
        </w:rPr>
        <w:t xml:space="preserve"> </w:t>
      </w:r>
      <w:r>
        <w:t>как</w:t>
      </w:r>
      <w:r>
        <w:rPr>
          <w:spacing w:val="-8"/>
        </w:rPr>
        <w:t xml:space="preserve"> </w:t>
      </w:r>
      <w:r>
        <w:t>названия</w:t>
      </w:r>
      <w:r>
        <w:rPr>
          <w:spacing w:val="-7"/>
        </w:rPr>
        <w:t xml:space="preserve"> </w:t>
      </w:r>
      <w:r>
        <w:t>единого</w:t>
      </w:r>
      <w:r>
        <w:rPr>
          <w:spacing w:val="-7"/>
        </w:rPr>
        <w:t xml:space="preserve"> </w:t>
      </w:r>
      <w:r>
        <w:rPr>
          <w:spacing w:val="-2"/>
        </w:rPr>
        <w:t>государства.</w:t>
      </w:r>
    </w:p>
    <w:p w:rsidR="002811B1" w:rsidRDefault="003C6E95">
      <w:pPr>
        <w:ind w:left="959" w:right="464" w:firstLine="566"/>
        <w:jc w:val="both"/>
        <w:rPr>
          <w:i/>
          <w:sz w:val="28"/>
        </w:rPr>
      </w:pPr>
      <w:r>
        <w:rPr>
          <w:b/>
          <w:i/>
          <w:sz w:val="28"/>
        </w:rPr>
        <w:t>Культурное пространство</w:t>
      </w:r>
      <w:r>
        <w:rPr>
          <w:sz w:val="28"/>
        </w:rPr>
        <w:t xml:space="preserve">. Изменения восприятия мира. </w:t>
      </w:r>
      <w:r>
        <w:rPr>
          <w:i/>
          <w:sz w:val="28"/>
        </w:rPr>
        <w:t xml:space="preserve">Сакрализация великокняжеской власти. </w:t>
      </w:r>
      <w:r>
        <w:rPr>
          <w:sz w:val="28"/>
        </w:rPr>
        <w:t>Флорентийская уния. Установление автокефалии Русской</w:t>
      </w:r>
      <w:r>
        <w:rPr>
          <w:spacing w:val="-18"/>
          <w:sz w:val="28"/>
        </w:rPr>
        <w:t xml:space="preserve"> </w:t>
      </w:r>
      <w:r>
        <w:rPr>
          <w:sz w:val="28"/>
        </w:rPr>
        <w:t>церкви.</w:t>
      </w:r>
      <w:r>
        <w:rPr>
          <w:spacing w:val="-17"/>
          <w:sz w:val="28"/>
        </w:rPr>
        <w:t xml:space="preserve"> </w:t>
      </w:r>
      <w:r>
        <w:rPr>
          <w:i/>
          <w:sz w:val="28"/>
        </w:rPr>
        <w:t>Внутрицерковная</w:t>
      </w:r>
      <w:r>
        <w:rPr>
          <w:i/>
          <w:spacing w:val="-17"/>
          <w:sz w:val="28"/>
        </w:rPr>
        <w:t xml:space="preserve"> </w:t>
      </w:r>
      <w:r>
        <w:rPr>
          <w:i/>
          <w:sz w:val="28"/>
        </w:rPr>
        <w:t>борьба</w:t>
      </w:r>
      <w:r>
        <w:rPr>
          <w:i/>
          <w:spacing w:val="-18"/>
          <w:sz w:val="28"/>
        </w:rPr>
        <w:t xml:space="preserve"> </w:t>
      </w:r>
      <w:r>
        <w:rPr>
          <w:i/>
          <w:sz w:val="28"/>
        </w:rPr>
        <w:t>(иосифляне</w:t>
      </w:r>
      <w:r>
        <w:rPr>
          <w:i/>
          <w:spacing w:val="-17"/>
          <w:sz w:val="28"/>
        </w:rPr>
        <w:t xml:space="preserve"> </w:t>
      </w:r>
      <w:r>
        <w:rPr>
          <w:i/>
          <w:sz w:val="28"/>
        </w:rPr>
        <w:t>и</w:t>
      </w:r>
      <w:r>
        <w:rPr>
          <w:i/>
          <w:spacing w:val="-18"/>
          <w:sz w:val="28"/>
        </w:rPr>
        <w:t xml:space="preserve"> </w:t>
      </w:r>
      <w:r>
        <w:rPr>
          <w:i/>
          <w:sz w:val="28"/>
        </w:rPr>
        <w:t>нестяжатели).</w:t>
      </w:r>
      <w:r>
        <w:rPr>
          <w:i/>
          <w:spacing w:val="-16"/>
          <w:sz w:val="28"/>
        </w:rPr>
        <w:t xml:space="preserve"> </w:t>
      </w:r>
      <w:r>
        <w:rPr>
          <w:i/>
          <w:sz w:val="28"/>
        </w:rPr>
        <w:t xml:space="preserve">Ереси. Развитие культуры единого Русского государства. </w:t>
      </w:r>
      <w:r>
        <w:rPr>
          <w:sz w:val="28"/>
        </w:rPr>
        <w:t>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w:t>
      </w:r>
      <w:r>
        <w:rPr>
          <w:spacing w:val="-6"/>
          <w:sz w:val="28"/>
        </w:rPr>
        <w:t xml:space="preserve"> </w:t>
      </w:r>
      <w:r>
        <w:rPr>
          <w:i/>
          <w:sz w:val="28"/>
        </w:rPr>
        <w:t>Повседневная</w:t>
      </w:r>
      <w:r>
        <w:rPr>
          <w:i/>
          <w:spacing w:val="-10"/>
          <w:sz w:val="28"/>
        </w:rPr>
        <w:t xml:space="preserve"> </w:t>
      </w:r>
      <w:r>
        <w:rPr>
          <w:i/>
          <w:sz w:val="28"/>
        </w:rPr>
        <w:t>жизнь</w:t>
      </w:r>
      <w:r>
        <w:rPr>
          <w:i/>
          <w:spacing w:val="-12"/>
          <w:sz w:val="28"/>
        </w:rPr>
        <w:t xml:space="preserve"> </w:t>
      </w:r>
      <w:r>
        <w:rPr>
          <w:i/>
          <w:sz w:val="28"/>
        </w:rPr>
        <w:t>горожан</w:t>
      </w:r>
      <w:r>
        <w:rPr>
          <w:i/>
          <w:spacing w:val="-10"/>
          <w:sz w:val="28"/>
        </w:rPr>
        <w:t xml:space="preserve"> </w:t>
      </w:r>
      <w:r>
        <w:rPr>
          <w:i/>
          <w:sz w:val="28"/>
        </w:rPr>
        <w:t>и</w:t>
      </w:r>
      <w:r>
        <w:rPr>
          <w:i/>
          <w:spacing w:val="-15"/>
          <w:sz w:val="28"/>
        </w:rPr>
        <w:t xml:space="preserve"> </w:t>
      </w:r>
      <w:r>
        <w:rPr>
          <w:i/>
          <w:sz w:val="28"/>
        </w:rPr>
        <w:t>сельских</w:t>
      </w:r>
      <w:r>
        <w:rPr>
          <w:i/>
          <w:spacing w:val="-10"/>
          <w:sz w:val="28"/>
        </w:rPr>
        <w:t xml:space="preserve"> </w:t>
      </w:r>
      <w:r>
        <w:rPr>
          <w:i/>
          <w:sz w:val="28"/>
        </w:rPr>
        <w:t>жителей</w:t>
      </w:r>
      <w:r>
        <w:rPr>
          <w:i/>
          <w:spacing w:val="-10"/>
          <w:sz w:val="28"/>
        </w:rPr>
        <w:t xml:space="preserve"> </w:t>
      </w:r>
      <w:r>
        <w:rPr>
          <w:i/>
          <w:sz w:val="28"/>
        </w:rPr>
        <w:t>в</w:t>
      </w:r>
      <w:r>
        <w:rPr>
          <w:i/>
          <w:spacing w:val="-11"/>
          <w:sz w:val="28"/>
        </w:rPr>
        <w:t xml:space="preserve"> </w:t>
      </w:r>
      <w:r>
        <w:rPr>
          <w:i/>
          <w:sz w:val="28"/>
        </w:rPr>
        <w:t>древнерусский и раннемосковский периоды.</w:t>
      </w:r>
    </w:p>
    <w:p w:rsidR="002811B1" w:rsidRDefault="003C6E95">
      <w:pPr>
        <w:spacing w:before="45" w:line="322" w:lineRule="exact"/>
        <w:ind w:left="1526"/>
        <w:jc w:val="both"/>
        <w:rPr>
          <w:sz w:val="28"/>
        </w:rPr>
      </w:pPr>
      <w:r>
        <w:rPr>
          <w:b/>
          <w:sz w:val="28"/>
        </w:rPr>
        <w:t>Наш</w:t>
      </w:r>
      <w:r>
        <w:rPr>
          <w:b/>
          <w:spacing w:val="-8"/>
          <w:sz w:val="28"/>
        </w:rPr>
        <w:t xml:space="preserve"> </w:t>
      </w:r>
      <w:r>
        <w:rPr>
          <w:b/>
          <w:sz w:val="28"/>
        </w:rPr>
        <w:t>край</w:t>
      </w:r>
      <w:r>
        <w:rPr>
          <w:i/>
          <w:sz w:val="28"/>
          <w:vertAlign w:val="superscript"/>
        </w:rPr>
        <w:t>8</w:t>
      </w:r>
      <w:r>
        <w:rPr>
          <w:i/>
          <w:spacing w:val="-3"/>
          <w:sz w:val="28"/>
        </w:rPr>
        <w:t xml:space="preserve"> </w:t>
      </w:r>
      <w:r>
        <w:rPr>
          <w:sz w:val="28"/>
        </w:rPr>
        <w:t>с</w:t>
      </w:r>
      <w:r>
        <w:rPr>
          <w:spacing w:val="-3"/>
          <w:sz w:val="28"/>
        </w:rPr>
        <w:t xml:space="preserve"> </w:t>
      </w:r>
      <w:r>
        <w:rPr>
          <w:sz w:val="28"/>
        </w:rPr>
        <w:t>древнейших</w:t>
      </w:r>
      <w:r>
        <w:rPr>
          <w:spacing w:val="-9"/>
          <w:sz w:val="28"/>
        </w:rPr>
        <w:t xml:space="preserve"> </w:t>
      </w:r>
      <w:r>
        <w:rPr>
          <w:sz w:val="28"/>
        </w:rPr>
        <w:t>времен</w:t>
      </w:r>
      <w:r>
        <w:rPr>
          <w:spacing w:val="-4"/>
          <w:sz w:val="28"/>
        </w:rPr>
        <w:t xml:space="preserve"> </w:t>
      </w:r>
      <w:r>
        <w:rPr>
          <w:sz w:val="28"/>
        </w:rPr>
        <w:t>до</w:t>
      </w:r>
      <w:r>
        <w:rPr>
          <w:spacing w:val="-4"/>
          <w:sz w:val="28"/>
        </w:rPr>
        <w:t xml:space="preserve"> </w:t>
      </w:r>
      <w:r>
        <w:rPr>
          <w:sz w:val="28"/>
        </w:rPr>
        <w:t>конца</w:t>
      </w:r>
      <w:r>
        <w:rPr>
          <w:spacing w:val="-3"/>
          <w:sz w:val="28"/>
        </w:rPr>
        <w:t xml:space="preserve"> </w:t>
      </w:r>
      <w:r>
        <w:rPr>
          <w:sz w:val="28"/>
        </w:rPr>
        <w:t>XV</w:t>
      </w:r>
      <w:r>
        <w:rPr>
          <w:spacing w:val="-3"/>
          <w:sz w:val="28"/>
        </w:rPr>
        <w:t xml:space="preserve"> </w:t>
      </w:r>
      <w:r>
        <w:rPr>
          <w:spacing w:val="-5"/>
          <w:sz w:val="28"/>
        </w:rPr>
        <w:t>в.</w:t>
      </w:r>
    </w:p>
    <w:p w:rsidR="002811B1" w:rsidRDefault="003C6E95">
      <w:pPr>
        <w:ind w:left="1526"/>
        <w:rPr>
          <w:sz w:val="28"/>
        </w:rPr>
      </w:pPr>
      <w:r>
        <w:rPr>
          <w:b/>
          <w:spacing w:val="-2"/>
          <w:sz w:val="28"/>
        </w:rPr>
        <w:t>Обобщение</w:t>
      </w:r>
      <w:r>
        <w:rPr>
          <w:spacing w:val="-2"/>
          <w:sz w:val="28"/>
        </w:rPr>
        <w:t>.</w:t>
      </w:r>
    </w:p>
    <w:p w:rsidR="002811B1" w:rsidRDefault="003C6E95">
      <w:pPr>
        <w:pStyle w:val="1"/>
        <w:numPr>
          <w:ilvl w:val="0"/>
          <w:numId w:val="159"/>
        </w:numPr>
        <w:tabs>
          <w:tab w:val="left" w:pos="1169"/>
        </w:tabs>
        <w:spacing w:before="235"/>
        <w:ind w:left="1169" w:hanging="210"/>
        <w:jc w:val="both"/>
      </w:pPr>
      <w:r>
        <w:rPr>
          <w:spacing w:val="-2"/>
        </w:rPr>
        <w:t>КЛАСС</w:t>
      </w:r>
    </w:p>
    <w:p w:rsidR="002811B1" w:rsidRDefault="003C6E95">
      <w:pPr>
        <w:pStyle w:val="2"/>
        <w:spacing w:before="321" w:line="240" w:lineRule="auto"/>
        <w:ind w:left="1526" w:right="1322"/>
        <w:jc w:val="left"/>
      </w:pPr>
      <w:r>
        <w:t>ВСЕОБЩАЯ</w:t>
      </w:r>
      <w:r>
        <w:rPr>
          <w:spacing w:val="-9"/>
        </w:rPr>
        <w:t xml:space="preserve"> </w:t>
      </w:r>
      <w:r>
        <w:t>ИСТОРИЯ.</w:t>
      </w:r>
      <w:r>
        <w:rPr>
          <w:spacing w:val="-7"/>
        </w:rPr>
        <w:t xml:space="preserve"> </w:t>
      </w:r>
      <w:r>
        <w:t>ИСТОРИЯ</w:t>
      </w:r>
      <w:r>
        <w:rPr>
          <w:spacing w:val="-9"/>
        </w:rPr>
        <w:t xml:space="preserve"> </w:t>
      </w:r>
      <w:r>
        <w:t>НОВОГО</w:t>
      </w:r>
      <w:r>
        <w:rPr>
          <w:spacing w:val="-9"/>
        </w:rPr>
        <w:t xml:space="preserve"> </w:t>
      </w:r>
      <w:r>
        <w:t>ВРЕМЕНИ. КОНЕЦ XV–XVII в.</w:t>
      </w:r>
    </w:p>
    <w:p w:rsidR="002811B1" w:rsidRDefault="003C6E95">
      <w:pPr>
        <w:pStyle w:val="a3"/>
        <w:spacing w:before="5" w:line="235" w:lineRule="auto"/>
        <w:ind w:right="475" w:firstLine="566"/>
      </w:pPr>
      <w:r>
        <w:rPr>
          <w:b/>
        </w:rPr>
        <w:t>Введение</w:t>
      </w:r>
      <w:r>
        <w:t>. Понятие «Новое время». Хронологические рамки и периодизация истории Нового времени.</w:t>
      </w:r>
    </w:p>
    <w:p w:rsidR="002811B1" w:rsidRDefault="003C6E95">
      <w:pPr>
        <w:pStyle w:val="a3"/>
        <w:spacing w:before="182"/>
        <w:ind w:left="0" w:firstLine="0"/>
        <w:jc w:val="left"/>
        <w:rPr>
          <w:sz w:val="20"/>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1079296</wp:posOffset>
                </wp:positionH>
                <wp:positionV relativeFrom="paragraph">
                  <wp:posOffset>277416</wp:posOffset>
                </wp:positionV>
                <wp:extent cx="183007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1.843809pt;width:144.07pt;height:.72003pt;mso-position-horizontal-relative:page;mso-position-vertical-relative:paragraph;z-index:-15725568;mso-wrap-distance-left:0;mso-wrap-distance-right:0" id="docshape9" filled="true" fillcolor="#000000" stroked="false">
                <v:fill type="solid"/>
                <w10:wrap type="topAndBottom"/>
              </v:rect>
            </w:pict>
          </mc:Fallback>
        </mc:AlternateContent>
      </w:r>
    </w:p>
    <w:p w:rsidR="002811B1" w:rsidRDefault="003C6E95">
      <w:pPr>
        <w:spacing w:before="121" w:line="244" w:lineRule="auto"/>
        <w:ind w:left="1185" w:hanging="227"/>
        <w:rPr>
          <w:rFonts w:ascii="Cambria" w:hAnsi="Cambria"/>
          <w:sz w:val="18"/>
        </w:rPr>
      </w:pPr>
      <w:r>
        <w:rPr>
          <w:rFonts w:ascii="Cambria Math" w:hAnsi="Cambria Math"/>
          <w:position w:val="3"/>
          <w:sz w:val="12"/>
        </w:rPr>
        <w:t>8</w:t>
      </w:r>
      <w:r>
        <w:rPr>
          <w:rFonts w:ascii="Cambria Math" w:hAnsi="Cambria Math"/>
          <w:spacing w:val="40"/>
          <w:position w:val="3"/>
          <w:sz w:val="12"/>
        </w:rPr>
        <w:t xml:space="preserve">  </w:t>
      </w:r>
      <w:r>
        <w:rPr>
          <w:rFonts w:ascii="Cambria" w:hAnsi="Cambria"/>
          <w:sz w:val="18"/>
        </w:rPr>
        <w:t>Материал</w:t>
      </w:r>
      <w:r>
        <w:rPr>
          <w:rFonts w:ascii="Cambria" w:hAnsi="Cambria"/>
          <w:spacing w:val="80"/>
          <w:sz w:val="18"/>
        </w:rPr>
        <w:t xml:space="preserve"> </w:t>
      </w:r>
      <w:r>
        <w:rPr>
          <w:rFonts w:ascii="Cambria" w:hAnsi="Cambria"/>
          <w:sz w:val="18"/>
        </w:rPr>
        <w:t>по</w:t>
      </w:r>
      <w:r>
        <w:rPr>
          <w:rFonts w:ascii="Cambria" w:hAnsi="Cambria"/>
          <w:spacing w:val="80"/>
          <w:sz w:val="18"/>
        </w:rPr>
        <w:t xml:space="preserve"> </w:t>
      </w:r>
      <w:r>
        <w:rPr>
          <w:rFonts w:ascii="Cambria" w:hAnsi="Cambria"/>
          <w:sz w:val="18"/>
        </w:rPr>
        <w:t>истории</w:t>
      </w:r>
      <w:r>
        <w:rPr>
          <w:rFonts w:ascii="Cambria" w:hAnsi="Cambria"/>
          <w:spacing w:val="80"/>
          <w:sz w:val="18"/>
        </w:rPr>
        <w:t xml:space="preserve"> </w:t>
      </w:r>
      <w:r>
        <w:rPr>
          <w:rFonts w:ascii="Cambria" w:hAnsi="Cambria"/>
          <w:sz w:val="18"/>
        </w:rPr>
        <w:t>своего</w:t>
      </w:r>
      <w:r>
        <w:rPr>
          <w:rFonts w:ascii="Cambria" w:hAnsi="Cambria"/>
          <w:spacing w:val="80"/>
          <w:sz w:val="18"/>
        </w:rPr>
        <w:t xml:space="preserve"> </w:t>
      </w:r>
      <w:r>
        <w:rPr>
          <w:rFonts w:ascii="Cambria" w:hAnsi="Cambria"/>
          <w:sz w:val="18"/>
        </w:rPr>
        <w:t>края</w:t>
      </w:r>
      <w:r>
        <w:rPr>
          <w:rFonts w:ascii="Cambria" w:hAnsi="Cambria"/>
          <w:spacing w:val="80"/>
          <w:sz w:val="18"/>
        </w:rPr>
        <w:t xml:space="preserve"> </w:t>
      </w:r>
      <w:r>
        <w:rPr>
          <w:rFonts w:ascii="Cambria" w:hAnsi="Cambria"/>
          <w:sz w:val="18"/>
        </w:rPr>
        <w:t>привлекается</w:t>
      </w:r>
      <w:r>
        <w:rPr>
          <w:rFonts w:ascii="Cambria" w:hAnsi="Cambria"/>
          <w:spacing w:val="80"/>
          <w:sz w:val="18"/>
        </w:rPr>
        <w:t xml:space="preserve"> </w:t>
      </w:r>
      <w:r>
        <w:rPr>
          <w:rFonts w:ascii="Cambria" w:hAnsi="Cambria"/>
          <w:sz w:val="18"/>
        </w:rPr>
        <w:t>при</w:t>
      </w:r>
      <w:r>
        <w:rPr>
          <w:rFonts w:ascii="Cambria" w:hAnsi="Cambria"/>
          <w:spacing w:val="80"/>
          <w:sz w:val="18"/>
        </w:rPr>
        <w:t xml:space="preserve"> </w:t>
      </w:r>
      <w:r>
        <w:rPr>
          <w:rFonts w:ascii="Cambria" w:hAnsi="Cambria"/>
          <w:sz w:val="18"/>
        </w:rPr>
        <w:t>рассмотрении</w:t>
      </w:r>
      <w:r>
        <w:rPr>
          <w:rFonts w:ascii="Cambria" w:hAnsi="Cambria"/>
          <w:spacing w:val="80"/>
          <w:sz w:val="18"/>
        </w:rPr>
        <w:t xml:space="preserve"> </w:t>
      </w:r>
      <w:r>
        <w:rPr>
          <w:rFonts w:ascii="Cambria" w:hAnsi="Cambria"/>
          <w:sz w:val="18"/>
        </w:rPr>
        <w:t>ключевых</w:t>
      </w:r>
      <w:r>
        <w:rPr>
          <w:rFonts w:ascii="Cambria" w:hAnsi="Cambria"/>
          <w:spacing w:val="80"/>
          <w:sz w:val="18"/>
        </w:rPr>
        <w:t xml:space="preserve"> </w:t>
      </w:r>
      <w:r>
        <w:rPr>
          <w:rFonts w:ascii="Cambria" w:hAnsi="Cambria"/>
          <w:sz w:val="18"/>
        </w:rPr>
        <w:t>событий</w:t>
      </w:r>
      <w:r>
        <w:rPr>
          <w:rFonts w:ascii="Cambria" w:hAnsi="Cambria"/>
          <w:spacing w:val="80"/>
          <w:sz w:val="18"/>
        </w:rPr>
        <w:t xml:space="preserve"> </w:t>
      </w:r>
      <w:r>
        <w:rPr>
          <w:rFonts w:ascii="Cambria" w:hAnsi="Cambria"/>
          <w:sz w:val="18"/>
        </w:rPr>
        <w:t>и</w:t>
      </w:r>
      <w:r>
        <w:rPr>
          <w:rFonts w:ascii="Cambria" w:hAnsi="Cambria"/>
          <w:spacing w:val="80"/>
          <w:sz w:val="18"/>
        </w:rPr>
        <w:t xml:space="preserve"> </w:t>
      </w:r>
      <w:r>
        <w:rPr>
          <w:rFonts w:ascii="Cambria" w:hAnsi="Cambria"/>
          <w:sz w:val="18"/>
        </w:rPr>
        <w:t>процессов</w:t>
      </w:r>
      <w:r>
        <w:rPr>
          <w:rFonts w:ascii="Cambria" w:hAnsi="Cambria"/>
          <w:spacing w:val="40"/>
          <w:sz w:val="18"/>
        </w:rPr>
        <w:t xml:space="preserve"> </w:t>
      </w:r>
      <w:r>
        <w:rPr>
          <w:rFonts w:ascii="Cambria" w:hAnsi="Cambria"/>
          <w:sz w:val="18"/>
        </w:rPr>
        <w:t>отечественной</w:t>
      </w:r>
      <w:r>
        <w:rPr>
          <w:rFonts w:ascii="Cambria" w:hAnsi="Cambria"/>
          <w:spacing w:val="-9"/>
          <w:sz w:val="18"/>
        </w:rPr>
        <w:t xml:space="preserve"> </w:t>
      </w:r>
      <w:r>
        <w:rPr>
          <w:rFonts w:ascii="Cambria" w:hAnsi="Cambria"/>
          <w:sz w:val="18"/>
        </w:rPr>
        <w:t>истории.</w:t>
      </w:r>
    </w:p>
    <w:p w:rsidR="002811B1" w:rsidRDefault="002811B1">
      <w:pPr>
        <w:spacing w:line="244" w:lineRule="auto"/>
        <w:rPr>
          <w:rFonts w:ascii="Cambria" w:hAnsi="Cambria"/>
          <w:sz w:val="18"/>
        </w:rPr>
        <w:sectPr w:rsidR="002811B1">
          <w:pgSz w:w="11910" w:h="16840"/>
          <w:pgMar w:top="1040" w:right="380" w:bottom="1340" w:left="740" w:header="0" w:footer="1074" w:gutter="0"/>
          <w:cols w:space="720"/>
        </w:sectPr>
      </w:pPr>
    </w:p>
    <w:p w:rsidR="002811B1" w:rsidRDefault="003C6E95">
      <w:pPr>
        <w:pStyle w:val="2"/>
        <w:spacing w:before="74"/>
        <w:ind w:left="1526"/>
      </w:pPr>
      <w:r>
        <w:lastRenderedPageBreak/>
        <w:t>Великие</w:t>
      </w:r>
      <w:r>
        <w:rPr>
          <w:spacing w:val="-15"/>
        </w:rPr>
        <w:t xml:space="preserve"> </w:t>
      </w:r>
      <w:r>
        <w:t>географические</w:t>
      </w:r>
      <w:r>
        <w:rPr>
          <w:spacing w:val="-11"/>
        </w:rPr>
        <w:t xml:space="preserve"> </w:t>
      </w:r>
      <w:r>
        <w:rPr>
          <w:spacing w:val="-2"/>
        </w:rPr>
        <w:t>открытия</w:t>
      </w:r>
    </w:p>
    <w:p w:rsidR="002811B1" w:rsidRDefault="003C6E95">
      <w:pPr>
        <w:ind w:left="959" w:right="466" w:firstLine="566"/>
        <w:jc w:val="both"/>
        <w:rPr>
          <w:sz w:val="28"/>
        </w:rPr>
      </w:pPr>
      <w:r>
        <w:rPr>
          <w:sz w:val="2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w:t>
      </w:r>
      <w:r>
        <w:rPr>
          <w:i/>
          <w:sz w:val="28"/>
        </w:rPr>
        <w:t>Плавания Тасмана и открытие Австралии. Завоевания конкистадоров в Центральной и Южной Америке</w:t>
      </w:r>
      <w:r>
        <w:rPr>
          <w:i/>
          <w:spacing w:val="80"/>
          <w:sz w:val="28"/>
        </w:rPr>
        <w:t xml:space="preserve"> </w:t>
      </w:r>
      <w:r>
        <w:rPr>
          <w:i/>
          <w:sz w:val="28"/>
        </w:rPr>
        <w:t>(Ф. Кортес, Ф. Писарро). Европейцы в Северной Америке. Поиски северо- восточного</w:t>
      </w:r>
      <w:r>
        <w:rPr>
          <w:i/>
          <w:spacing w:val="-12"/>
          <w:sz w:val="28"/>
        </w:rPr>
        <w:t xml:space="preserve"> </w:t>
      </w:r>
      <w:r>
        <w:rPr>
          <w:i/>
          <w:sz w:val="28"/>
        </w:rPr>
        <w:t>морского</w:t>
      </w:r>
      <w:r>
        <w:rPr>
          <w:i/>
          <w:spacing w:val="-12"/>
          <w:sz w:val="28"/>
        </w:rPr>
        <w:t xml:space="preserve"> </w:t>
      </w:r>
      <w:r>
        <w:rPr>
          <w:i/>
          <w:sz w:val="28"/>
        </w:rPr>
        <w:t>пути</w:t>
      </w:r>
      <w:r>
        <w:rPr>
          <w:i/>
          <w:spacing w:val="-12"/>
          <w:sz w:val="28"/>
        </w:rPr>
        <w:t xml:space="preserve"> </w:t>
      </w:r>
      <w:r>
        <w:rPr>
          <w:i/>
          <w:sz w:val="28"/>
        </w:rPr>
        <w:t>в</w:t>
      </w:r>
      <w:r>
        <w:rPr>
          <w:i/>
          <w:spacing w:val="-13"/>
          <w:sz w:val="28"/>
        </w:rPr>
        <w:t xml:space="preserve"> </w:t>
      </w:r>
      <w:r>
        <w:rPr>
          <w:i/>
          <w:sz w:val="28"/>
        </w:rPr>
        <w:t>Китай</w:t>
      </w:r>
      <w:r>
        <w:rPr>
          <w:i/>
          <w:spacing w:val="-12"/>
          <w:sz w:val="28"/>
        </w:rPr>
        <w:t xml:space="preserve"> </w:t>
      </w:r>
      <w:r>
        <w:rPr>
          <w:i/>
          <w:sz w:val="28"/>
        </w:rPr>
        <w:t>и</w:t>
      </w:r>
      <w:r>
        <w:rPr>
          <w:i/>
          <w:spacing w:val="-12"/>
          <w:sz w:val="28"/>
        </w:rPr>
        <w:t xml:space="preserve"> </w:t>
      </w:r>
      <w:r>
        <w:rPr>
          <w:i/>
          <w:sz w:val="28"/>
        </w:rPr>
        <w:t>Индию</w:t>
      </w:r>
      <w:r>
        <w:rPr>
          <w:sz w:val="28"/>
        </w:rPr>
        <w:t>.</w:t>
      </w:r>
      <w:r>
        <w:rPr>
          <w:spacing w:val="-11"/>
          <w:sz w:val="28"/>
        </w:rPr>
        <w:t xml:space="preserve"> </w:t>
      </w:r>
      <w:r>
        <w:rPr>
          <w:sz w:val="28"/>
        </w:rPr>
        <w:t>Политические,</w:t>
      </w:r>
      <w:r>
        <w:rPr>
          <w:spacing w:val="-11"/>
          <w:sz w:val="28"/>
        </w:rPr>
        <w:t xml:space="preserve"> </w:t>
      </w:r>
      <w:r>
        <w:rPr>
          <w:sz w:val="28"/>
        </w:rPr>
        <w:t>экономические</w:t>
      </w:r>
      <w:r>
        <w:rPr>
          <w:spacing w:val="-8"/>
          <w:sz w:val="28"/>
        </w:rPr>
        <w:t xml:space="preserve"> </w:t>
      </w:r>
      <w:r>
        <w:rPr>
          <w:sz w:val="28"/>
        </w:rPr>
        <w:t>и культурные</w:t>
      </w:r>
      <w:r>
        <w:rPr>
          <w:spacing w:val="-16"/>
          <w:sz w:val="28"/>
        </w:rPr>
        <w:t xml:space="preserve"> </w:t>
      </w:r>
      <w:r>
        <w:rPr>
          <w:sz w:val="28"/>
        </w:rPr>
        <w:t>последствия</w:t>
      </w:r>
      <w:r>
        <w:rPr>
          <w:spacing w:val="-14"/>
          <w:sz w:val="28"/>
        </w:rPr>
        <w:t xml:space="preserve"> </w:t>
      </w:r>
      <w:r>
        <w:rPr>
          <w:sz w:val="28"/>
        </w:rPr>
        <w:t>Великих</w:t>
      </w:r>
      <w:r>
        <w:rPr>
          <w:spacing w:val="-17"/>
          <w:sz w:val="28"/>
        </w:rPr>
        <w:t xml:space="preserve"> </w:t>
      </w:r>
      <w:r>
        <w:rPr>
          <w:sz w:val="28"/>
        </w:rPr>
        <w:t>географических</w:t>
      </w:r>
      <w:r>
        <w:rPr>
          <w:spacing w:val="-18"/>
          <w:sz w:val="28"/>
        </w:rPr>
        <w:t xml:space="preserve"> </w:t>
      </w:r>
      <w:r>
        <w:rPr>
          <w:sz w:val="28"/>
        </w:rPr>
        <w:t>открытий</w:t>
      </w:r>
      <w:r>
        <w:rPr>
          <w:spacing w:val="-15"/>
          <w:sz w:val="28"/>
        </w:rPr>
        <w:t xml:space="preserve"> </w:t>
      </w:r>
      <w:r>
        <w:rPr>
          <w:sz w:val="28"/>
        </w:rPr>
        <w:t>конца</w:t>
      </w:r>
      <w:r>
        <w:rPr>
          <w:spacing w:val="-14"/>
          <w:sz w:val="28"/>
        </w:rPr>
        <w:t xml:space="preserve"> </w:t>
      </w:r>
      <w:r>
        <w:rPr>
          <w:sz w:val="28"/>
        </w:rPr>
        <w:t>XV–XVI</w:t>
      </w:r>
      <w:r>
        <w:rPr>
          <w:spacing w:val="-16"/>
          <w:sz w:val="28"/>
        </w:rPr>
        <w:t xml:space="preserve"> </w:t>
      </w:r>
      <w:r>
        <w:rPr>
          <w:spacing w:val="-5"/>
          <w:sz w:val="28"/>
        </w:rPr>
        <w:t>в.</w:t>
      </w:r>
    </w:p>
    <w:p w:rsidR="002811B1" w:rsidRDefault="002811B1">
      <w:pPr>
        <w:pStyle w:val="a3"/>
        <w:spacing w:before="4"/>
        <w:ind w:left="0" w:firstLine="0"/>
        <w:jc w:val="left"/>
      </w:pPr>
    </w:p>
    <w:p w:rsidR="002811B1" w:rsidRDefault="003C6E95">
      <w:pPr>
        <w:pStyle w:val="2"/>
        <w:spacing w:before="1"/>
        <w:ind w:left="1526"/>
      </w:pPr>
      <w:r>
        <w:t>Изменения</w:t>
      </w:r>
      <w:r>
        <w:rPr>
          <w:spacing w:val="-10"/>
        </w:rPr>
        <w:t xml:space="preserve"> </w:t>
      </w:r>
      <w:r>
        <w:t>в</w:t>
      </w:r>
      <w:r>
        <w:rPr>
          <w:spacing w:val="-9"/>
        </w:rPr>
        <w:t xml:space="preserve"> </w:t>
      </w:r>
      <w:r>
        <w:t>европейском</w:t>
      </w:r>
      <w:r>
        <w:rPr>
          <w:spacing w:val="-2"/>
        </w:rPr>
        <w:t xml:space="preserve"> </w:t>
      </w:r>
      <w:r>
        <w:t>обществе</w:t>
      </w:r>
      <w:r>
        <w:rPr>
          <w:spacing w:val="-7"/>
        </w:rPr>
        <w:t xml:space="preserve"> </w:t>
      </w:r>
      <w:r>
        <w:t>в</w:t>
      </w:r>
      <w:r>
        <w:rPr>
          <w:spacing w:val="-8"/>
        </w:rPr>
        <w:t xml:space="preserve"> </w:t>
      </w:r>
      <w:r>
        <w:t>XVI–XVII</w:t>
      </w:r>
      <w:r>
        <w:rPr>
          <w:spacing w:val="-6"/>
        </w:rPr>
        <w:t xml:space="preserve"> </w:t>
      </w:r>
      <w:r>
        <w:rPr>
          <w:spacing w:val="-5"/>
        </w:rPr>
        <w:t>вв.</w:t>
      </w:r>
    </w:p>
    <w:p w:rsidR="002811B1" w:rsidRDefault="003C6E95">
      <w:pPr>
        <w:tabs>
          <w:tab w:val="left" w:pos="3223"/>
          <w:tab w:val="left" w:pos="5829"/>
          <w:tab w:val="left" w:pos="8894"/>
        </w:tabs>
        <w:ind w:left="959" w:right="469" w:firstLine="566"/>
        <w:jc w:val="both"/>
        <w:rPr>
          <w:i/>
          <w:sz w:val="28"/>
        </w:rPr>
      </w:pPr>
      <w:r>
        <w:rPr>
          <w:sz w:val="28"/>
        </w:rPr>
        <w:t xml:space="preserve">Развитие техники, горного дела, производства металлов. Появление </w:t>
      </w:r>
      <w:r>
        <w:rPr>
          <w:spacing w:val="-2"/>
          <w:sz w:val="28"/>
        </w:rPr>
        <w:t>мануфактур.</w:t>
      </w:r>
      <w:r>
        <w:rPr>
          <w:sz w:val="28"/>
        </w:rPr>
        <w:tab/>
      </w:r>
      <w:r>
        <w:rPr>
          <w:spacing w:val="-2"/>
          <w:sz w:val="28"/>
        </w:rPr>
        <w:t>Возникновение</w:t>
      </w:r>
      <w:r>
        <w:rPr>
          <w:sz w:val="28"/>
        </w:rPr>
        <w:tab/>
      </w:r>
      <w:r>
        <w:rPr>
          <w:spacing w:val="-2"/>
          <w:sz w:val="28"/>
        </w:rPr>
        <w:t>капиталистических</w:t>
      </w:r>
      <w:r>
        <w:rPr>
          <w:sz w:val="28"/>
        </w:rPr>
        <w:tab/>
      </w:r>
      <w:r>
        <w:rPr>
          <w:spacing w:val="-2"/>
          <w:sz w:val="28"/>
        </w:rPr>
        <w:t xml:space="preserve">отношений. </w:t>
      </w:r>
      <w:r>
        <w:rPr>
          <w:i/>
          <w:sz w:val="28"/>
        </w:rPr>
        <w:t xml:space="preserve">Распространение наемного труда в деревне. </w:t>
      </w:r>
      <w:r>
        <w:rPr>
          <w:sz w:val="28"/>
        </w:rPr>
        <w:t xml:space="preserve">Расширение внутреннего и мирового рынков. Изменения в сословной структуре общества, появление новых социальных групп. </w:t>
      </w:r>
      <w:r>
        <w:rPr>
          <w:i/>
          <w:sz w:val="28"/>
        </w:rPr>
        <w:t xml:space="preserve">Повседневная жизнь обитателей городов и </w:t>
      </w:r>
      <w:r>
        <w:rPr>
          <w:i/>
          <w:spacing w:val="-2"/>
          <w:sz w:val="28"/>
        </w:rPr>
        <w:t>деревень.</w:t>
      </w:r>
    </w:p>
    <w:p w:rsidR="002811B1" w:rsidRDefault="002811B1">
      <w:pPr>
        <w:pStyle w:val="a3"/>
        <w:spacing w:before="4"/>
        <w:ind w:left="0" w:firstLine="0"/>
        <w:jc w:val="left"/>
        <w:rPr>
          <w:i/>
        </w:rPr>
      </w:pPr>
    </w:p>
    <w:p w:rsidR="002811B1" w:rsidRDefault="003C6E95">
      <w:pPr>
        <w:pStyle w:val="2"/>
        <w:spacing w:before="1" w:line="320" w:lineRule="exact"/>
        <w:ind w:left="1526"/>
      </w:pPr>
      <w:r>
        <w:t>Реформация</w:t>
      </w:r>
      <w:r>
        <w:rPr>
          <w:spacing w:val="-12"/>
        </w:rPr>
        <w:t xml:space="preserve"> </w:t>
      </w:r>
      <w:r>
        <w:t>и</w:t>
      </w:r>
      <w:r>
        <w:rPr>
          <w:spacing w:val="-11"/>
        </w:rPr>
        <w:t xml:space="preserve"> </w:t>
      </w:r>
      <w:r>
        <w:t>контрреформация</w:t>
      </w:r>
      <w:r>
        <w:rPr>
          <w:spacing w:val="-11"/>
        </w:rPr>
        <w:t xml:space="preserve"> </w:t>
      </w:r>
      <w:r>
        <w:t>в</w:t>
      </w:r>
      <w:r>
        <w:rPr>
          <w:spacing w:val="-10"/>
        </w:rPr>
        <w:t xml:space="preserve"> </w:t>
      </w:r>
      <w:r>
        <w:rPr>
          <w:spacing w:val="-2"/>
        </w:rPr>
        <w:t>Европе</w:t>
      </w:r>
    </w:p>
    <w:p w:rsidR="002811B1" w:rsidRDefault="003C6E95">
      <w:pPr>
        <w:pStyle w:val="a3"/>
        <w:ind w:right="475" w:firstLine="566"/>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Pr>
          <w:i/>
        </w:rPr>
        <w:t xml:space="preserve">Кальвинизм. Религиозные войны. </w:t>
      </w:r>
      <w:r>
        <w:t>Борьба католической церкви против реформационного движения. Контрреформация. Инквизиция.</w:t>
      </w:r>
    </w:p>
    <w:p w:rsidR="002811B1" w:rsidRDefault="002811B1">
      <w:pPr>
        <w:pStyle w:val="a3"/>
        <w:ind w:left="0" w:firstLine="0"/>
        <w:jc w:val="left"/>
      </w:pPr>
    </w:p>
    <w:p w:rsidR="002811B1" w:rsidRDefault="003C6E95">
      <w:pPr>
        <w:pStyle w:val="2"/>
        <w:ind w:left="1526"/>
      </w:pPr>
      <w:r>
        <w:t>Государства</w:t>
      </w:r>
      <w:r>
        <w:rPr>
          <w:spacing w:val="-9"/>
        </w:rPr>
        <w:t xml:space="preserve"> </w:t>
      </w:r>
      <w:r>
        <w:t>Европы</w:t>
      </w:r>
      <w:r>
        <w:rPr>
          <w:spacing w:val="-9"/>
        </w:rPr>
        <w:t xml:space="preserve"> </w:t>
      </w:r>
      <w:r>
        <w:t>в</w:t>
      </w:r>
      <w:r>
        <w:rPr>
          <w:spacing w:val="-9"/>
        </w:rPr>
        <w:t xml:space="preserve"> </w:t>
      </w:r>
      <w:r>
        <w:t>XVI–XVII</w:t>
      </w:r>
      <w:r>
        <w:rPr>
          <w:spacing w:val="-7"/>
        </w:rPr>
        <w:t xml:space="preserve"> </w:t>
      </w:r>
      <w:r>
        <w:rPr>
          <w:spacing w:val="-5"/>
        </w:rPr>
        <w:t>вв.</w:t>
      </w:r>
    </w:p>
    <w:p w:rsidR="002811B1" w:rsidRDefault="003C6E95">
      <w:pPr>
        <w:pStyle w:val="a3"/>
        <w:spacing w:line="242" w:lineRule="auto"/>
        <w:ind w:right="477" w:firstLine="566"/>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2811B1" w:rsidRDefault="003C6E95">
      <w:pPr>
        <w:spacing w:line="235" w:lineRule="auto"/>
        <w:ind w:left="959" w:right="465" w:firstLine="566"/>
        <w:jc w:val="both"/>
        <w:rPr>
          <w:sz w:val="28"/>
        </w:rPr>
      </w:pPr>
      <w:r>
        <w:rPr>
          <w:b/>
          <w:sz w:val="28"/>
        </w:rPr>
        <w:t xml:space="preserve">Испания </w:t>
      </w:r>
      <w:r>
        <w:rPr>
          <w:sz w:val="28"/>
        </w:rPr>
        <w:t xml:space="preserve">под властью потомков католических королей. </w:t>
      </w:r>
      <w:r>
        <w:rPr>
          <w:i/>
          <w:position w:val="1"/>
          <w:sz w:val="28"/>
        </w:rPr>
        <w:t xml:space="preserve">Внутренняя и </w:t>
      </w:r>
      <w:r>
        <w:rPr>
          <w:i/>
          <w:sz w:val="28"/>
        </w:rPr>
        <w:t>внешняя политика испанских Габсбургов</w:t>
      </w:r>
      <w:r>
        <w:rPr>
          <w:sz w:val="28"/>
        </w:rPr>
        <w:t>. Национально-освободительное движение</w:t>
      </w:r>
      <w:r>
        <w:rPr>
          <w:spacing w:val="-4"/>
          <w:sz w:val="28"/>
        </w:rPr>
        <w:t xml:space="preserve"> </w:t>
      </w:r>
      <w:r>
        <w:rPr>
          <w:sz w:val="28"/>
        </w:rPr>
        <w:t>в</w:t>
      </w:r>
      <w:r>
        <w:rPr>
          <w:spacing w:val="-6"/>
          <w:sz w:val="28"/>
        </w:rPr>
        <w:t xml:space="preserve"> </w:t>
      </w:r>
      <w:r>
        <w:rPr>
          <w:b/>
          <w:sz w:val="28"/>
        </w:rPr>
        <w:t>Нидерландах</w:t>
      </w:r>
      <w:r>
        <w:rPr>
          <w:i/>
          <w:position w:val="1"/>
          <w:sz w:val="28"/>
        </w:rPr>
        <w:t>:</w:t>
      </w:r>
      <w:r>
        <w:rPr>
          <w:i/>
          <w:spacing w:val="-7"/>
          <w:position w:val="1"/>
          <w:sz w:val="28"/>
        </w:rPr>
        <w:t xml:space="preserve"> </w:t>
      </w:r>
      <w:r>
        <w:rPr>
          <w:sz w:val="28"/>
        </w:rPr>
        <w:t>цели,</w:t>
      </w:r>
      <w:r>
        <w:rPr>
          <w:spacing w:val="-4"/>
          <w:sz w:val="28"/>
        </w:rPr>
        <w:t xml:space="preserve"> </w:t>
      </w:r>
      <w:r>
        <w:rPr>
          <w:sz w:val="28"/>
        </w:rPr>
        <w:t>участники,</w:t>
      </w:r>
      <w:r>
        <w:rPr>
          <w:spacing w:val="-4"/>
          <w:sz w:val="28"/>
        </w:rPr>
        <w:t xml:space="preserve"> </w:t>
      </w:r>
      <w:r>
        <w:rPr>
          <w:sz w:val="28"/>
        </w:rPr>
        <w:t>формы</w:t>
      </w:r>
      <w:r>
        <w:rPr>
          <w:spacing w:val="-6"/>
          <w:sz w:val="28"/>
        </w:rPr>
        <w:t xml:space="preserve"> </w:t>
      </w:r>
      <w:r>
        <w:rPr>
          <w:sz w:val="28"/>
        </w:rPr>
        <w:t>борьбы.</w:t>
      </w:r>
      <w:r>
        <w:rPr>
          <w:spacing w:val="-8"/>
          <w:sz w:val="28"/>
        </w:rPr>
        <w:t xml:space="preserve"> </w:t>
      </w:r>
      <w:r>
        <w:rPr>
          <w:sz w:val="28"/>
        </w:rPr>
        <w:t>Итоги</w:t>
      </w:r>
      <w:r>
        <w:rPr>
          <w:spacing w:val="-6"/>
          <w:sz w:val="28"/>
        </w:rPr>
        <w:t xml:space="preserve"> </w:t>
      </w:r>
      <w:r>
        <w:rPr>
          <w:sz w:val="28"/>
        </w:rPr>
        <w:t>и</w:t>
      </w:r>
      <w:r>
        <w:rPr>
          <w:spacing w:val="-6"/>
          <w:sz w:val="28"/>
        </w:rPr>
        <w:t xml:space="preserve"> </w:t>
      </w:r>
      <w:r>
        <w:rPr>
          <w:sz w:val="28"/>
        </w:rPr>
        <w:t>значение Нидерландской революции.</w:t>
      </w:r>
    </w:p>
    <w:p w:rsidR="002811B1" w:rsidRDefault="003C6E95">
      <w:pPr>
        <w:pStyle w:val="a3"/>
        <w:spacing w:line="237" w:lineRule="auto"/>
        <w:ind w:right="470" w:firstLine="566"/>
      </w:pPr>
      <w:r>
        <w:rPr>
          <w:b/>
        </w:rPr>
        <w:t xml:space="preserve">Франция: </w:t>
      </w:r>
      <w:r>
        <w:rPr>
          <w:b/>
          <w:i/>
        </w:rPr>
        <w:t>путь к абсолютизму</w:t>
      </w:r>
      <w:r>
        <w:rPr>
          <w:i/>
          <w:position w:val="1"/>
        </w:rPr>
        <w:t xml:space="preserve">. </w:t>
      </w:r>
      <w:r>
        <w:t>Королевская власть и</w:t>
      </w:r>
      <w:r>
        <w:rPr>
          <w:spacing w:val="-1"/>
        </w:rPr>
        <w:t xml:space="preserve"> </w:t>
      </w:r>
      <w:r>
        <w:t>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811B1" w:rsidRDefault="003C6E95">
      <w:pPr>
        <w:spacing w:line="237" w:lineRule="auto"/>
        <w:ind w:left="959" w:right="476" w:firstLine="566"/>
        <w:jc w:val="both"/>
        <w:rPr>
          <w:sz w:val="28"/>
        </w:rPr>
      </w:pPr>
      <w:r>
        <w:rPr>
          <w:b/>
          <w:sz w:val="28"/>
        </w:rPr>
        <w:t>Англия.</w:t>
      </w:r>
      <w:r>
        <w:rPr>
          <w:b/>
          <w:spacing w:val="-18"/>
          <w:sz w:val="28"/>
        </w:rPr>
        <w:t xml:space="preserve"> </w:t>
      </w:r>
      <w:r>
        <w:rPr>
          <w:i/>
          <w:position w:val="1"/>
          <w:sz w:val="28"/>
        </w:rPr>
        <w:t>Развитие</w:t>
      </w:r>
      <w:r>
        <w:rPr>
          <w:i/>
          <w:spacing w:val="-17"/>
          <w:position w:val="1"/>
          <w:sz w:val="28"/>
        </w:rPr>
        <w:t xml:space="preserve"> </w:t>
      </w:r>
      <w:r>
        <w:rPr>
          <w:i/>
          <w:position w:val="1"/>
          <w:sz w:val="28"/>
        </w:rPr>
        <w:t>капиталистического</w:t>
      </w:r>
      <w:r>
        <w:rPr>
          <w:i/>
          <w:spacing w:val="-18"/>
          <w:position w:val="1"/>
          <w:sz w:val="28"/>
        </w:rPr>
        <w:t xml:space="preserve"> </w:t>
      </w:r>
      <w:r>
        <w:rPr>
          <w:i/>
          <w:position w:val="1"/>
          <w:sz w:val="28"/>
        </w:rPr>
        <w:t>предпринимательства</w:t>
      </w:r>
      <w:r>
        <w:rPr>
          <w:i/>
          <w:spacing w:val="-17"/>
          <w:position w:val="1"/>
          <w:sz w:val="28"/>
        </w:rPr>
        <w:t xml:space="preserve"> </w:t>
      </w:r>
      <w:r>
        <w:rPr>
          <w:i/>
          <w:position w:val="1"/>
          <w:sz w:val="28"/>
        </w:rPr>
        <w:t>в</w:t>
      </w:r>
      <w:r>
        <w:rPr>
          <w:i/>
          <w:spacing w:val="-18"/>
          <w:position w:val="1"/>
          <w:sz w:val="28"/>
        </w:rPr>
        <w:t xml:space="preserve"> </w:t>
      </w:r>
      <w:r>
        <w:rPr>
          <w:i/>
          <w:position w:val="1"/>
          <w:sz w:val="28"/>
        </w:rPr>
        <w:t xml:space="preserve">городах </w:t>
      </w:r>
      <w:r>
        <w:rPr>
          <w:i/>
          <w:sz w:val="28"/>
        </w:rPr>
        <w:t xml:space="preserve">и деревнях. Огораживания. </w:t>
      </w:r>
      <w:r>
        <w:rPr>
          <w:sz w:val="28"/>
        </w:rPr>
        <w:t>Укрепление королевской власти при Тюдорах. Генрих VIII и королевская реформация. «Золотой век» Елизаветы I.</w:t>
      </w:r>
    </w:p>
    <w:p w:rsidR="002811B1" w:rsidRDefault="003C6E95">
      <w:pPr>
        <w:spacing w:before="2"/>
        <w:ind w:left="959" w:right="468" w:firstLine="566"/>
        <w:jc w:val="both"/>
        <w:rPr>
          <w:i/>
          <w:sz w:val="28"/>
        </w:rPr>
      </w:pPr>
      <w:r>
        <w:rPr>
          <w:b/>
          <w:sz w:val="28"/>
        </w:rPr>
        <w:t>Английская революция середины XVII в</w:t>
      </w:r>
      <w:r>
        <w:rPr>
          <w:sz w:val="28"/>
        </w:rPr>
        <w:t xml:space="preserve">. Причины, участники, этапы революции. </w:t>
      </w:r>
      <w:r>
        <w:rPr>
          <w:i/>
          <w:sz w:val="28"/>
        </w:rPr>
        <w:t xml:space="preserve">Размежевание в революционном лагере. О. Кромвель. </w:t>
      </w:r>
      <w:r>
        <w:rPr>
          <w:sz w:val="28"/>
        </w:rPr>
        <w:t>Итоги и значение</w:t>
      </w:r>
      <w:r>
        <w:rPr>
          <w:spacing w:val="48"/>
          <w:w w:val="150"/>
          <w:sz w:val="28"/>
        </w:rPr>
        <w:t xml:space="preserve">  </w:t>
      </w:r>
      <w:r>
        <w:rPr>
          <w:sz w:val="28"/>
        </w:rPr>
        <w:t>революции</w:t>
      </w:r>
      <w:r>
        <w:rPr>
          <w:i/>
          <w:sz w:val="28"/>
        </w:rPr>
        <w:t>.</w:t>
      </w:r>
      <w:r>
        <w:rPr>
          <w:i/>
          <w:spacing w:val="52"/>
          <w:w w:val="150"/>
          <w:sz w:val="28"/>
        </w:rPr>
        <w:t xml:space="preserve">  </w:t>
      </w:r>
      <w:r>
        <w:rPr>
          <w:i/>
          <w:sz w:val="28"/>
        </w:rPr>
        <w:t>Реставрация</w:t>
      </w:r>
      <w:r>
        <w:rPr>
          <w:i/>
          <w:spacing w:val="51"/>
          <w:w w:val="150"/>
          <w:sz w:val="28"/>
        </w:rPr>
        <w:t xml:space="preserve">  </w:t>
      </w:r>
      <w:r>
        <w:rPr>
          <w:i/>
          <w:sz w:val="28"/>
        </w:rPr>
        <w:t>Стюартов.</w:t>
      </w:r>
      <w:r>
        <w:rPr>
          <w:i/>
          <w:spacing w:val="49"/>
          <w:w w:val="150"/>
          <w:sz w:val="28"/>
        </w:rPr>
        <w:t xml:space="preserve">  </w:t>
      </w:r>
      <w:r>
        <w:rPr>
          <w:i/>
          <w:sz w:val="28"/>
        </w:rPr>
        <w:t>Славная</w:t>
      </w:r>
      <w:r>
        <w:rPr>
          <w:i/>
          <w:spacing w:val="49"/>
          <w:w w:val="150"/>
          <w:sz w:val="28"/>
        </w:rPr>
        <w:t xml:space="preserve">  </w:t>
      </w:r>
      <w:r>
        <w:rPr>
          <w:i/>
          <w:spacing w:val="-2"/>
          <w:sz w:val="28"/>
        </w:rPr>
        <w:t>революция.</w:t>
      </w:r>
    </w:p>
    <w:p w:rsidR="002811B1" w:rsidRDefault="002811B1">
      <w:pPr>
        <w:jc w:val="both"/>
        <w:rPr>
          <w:sz w:val="28"/>
        </w:rPr>
        <w:sectPr w:rsidR="002811B1">
          <w:pgSz w:w="11910" w:h="16840"/>
          <w:pgMar w:top="1360" w:right="380" w:bottom="1340" w:left="740" w:header="0" w:footer="1074" w:gutter="0"/>
          <w:cols w:space="720"/>
        </w:sectPr>
      </w:pPr>
    </w:p>
    <w:p w:rsidR="002811B1" w:rsidRDefault="003C6E95">
      <w:pPr>
        <w:pStyle w:val="a3"/>
        <w:spacing w:before="67" w:line="319" w:lineRule="exact"/>
        <w:ind w:firstLine="0"/>
      </w:pPr>
      <w:r>
        <w:lastRenderedPageBreak/>
        <w:t>Становление</w:t>
      </w:r>
      <w:r>
        <w:rPr>
          <w:spacing w:val="-14"/>
        </w:rPr>
        <w:t xml:space="preserve"> </w:t>
      </w:r>
      <w:r>
        <w:t>английской</w:t>
      </w:r>
      <w:r>
        <w:rPr>
          <w:spacing w:val="-15"/>
        </w:rPr>
        <w:t xml:space="preserve"> </w:t>
      </w:r>
      <w:r>
        <w:t>парламентской</w:t>
      </w:r>
      <w:r>
        <w:rPr>
          <w:spacing w:val="-11"/>
        </w:rPr>
        <w:t xml:space="preserve"> </w:t>
      </w:r>
      <w:r>
        <w:rPr>
          <w:spacing w:val="-2"/>
        </w:rPr>
        <w:t>монархии.</w:t>
      </w:r>
    </w:p>
    <w:p w:rsidR="002811B1" w:rsidRDefault="003C6E95">
      <w:pPr>
        <w:spacing w:line="237" w:lineRule="auto"/>
        <w:ind w:left="959" w:right="470" w:firstLine="566"/>
        <w:jc w:val="both"/>
        <w:rPr>
          <w:sz w:val="28"/>
        </w:rPr>
      </w:pPr>
      <w:r>
        <w:rPr>
          <w:b/>
          <w:sz w:val="28"/>
        </w:rPr>
        <w:t>Страны Центральной, Южной и Юго-Восточной Европы</w:t>
      </w:r>
      <w:r>
        <w:rPr>
          <w:i/>
          <w:position w:val="1"/>
          <w:sz w:val="28"/>
        </w:rPr>
        <w:t xml:space="preserve">. </w:t>
      </w:r>
      <w:r>
        <w:rPr>
          <w:sz w:val="28"/>
        </w:rPr>
        <w:t>В мире империй и вне его. Германские государства. Итальянские земли. Положение славянских народов. Образование Речи Посполитой.</w:t>
      </w:r>
    </w:p>
    <w:p w:rsidR="002811B1" w:rsidRDefault="002811B1">
      <w:pPr>
        <w:pStyle w:val="a3"/>
        <w:spacing w:before="11"/>
        <w:ind w:left="0" w:firstLine="0"/>
        <w:jc w:val="left"/>
      </w:pPr>
    </w:p>
    <w:p w:rsidR="002811B1" w:rsidRDefault="003C6E95">
      <w:pPr>
        <w:pStyle w:val="2"/>
        <w:ind w:left="1526"/>
      </w:pPr>
      <w:r>
        <w:t>Международные</w:t>
      </w:r>
      <w:r>
        <w:rPr>
          <w:spacing w:val="-4"/>
        </w:rPr>
        <w:t xml:space="preserve"> </w:t>
      </w:r>
      <w:r>
        <w:t>отношения</w:t>
      </w:r>
      <w:r>
        <w:rPr>
          <w:spacing w:val="-11"/>
        </w:rPr>
        <w:t xml:space="preserve"> </w:t>
      </w:r>
      <w:r>
        <w:t>в</w:t>
      </w:r>
      <w:r>
        <w:rPr>
          <w:spacing w:val="-10"/>
        </w:rPr>
        <w:t xml:space="preserve"> </w:t>
      </w:r>
      <w:r>
        <w:t>XVI–XVII</w:t>
      </w:r>
      <w:r>
        <w:rPr>
          <w:spacing w:val="-7"/>
        </w:rPr>
        <w:t xml:space="preserve"> </w:t>
      </w:r>
      <w:r>
        <w:rPr>
          <w:spacing w:val="-5"/>
        </w:rPr>
        <w:t>вв.</w:t>
      </w:r>
    </w:p>
    <w:p w:rsidR="002811B1" w:rsidRDefault="003C6E95">
      <w:pPr>
        <w:ind w:left="959" w:right="471" w:firstLine="566"/>
        <w:jc w:val="both"/>
        <w:rPr>
          <w:sz w:val="28"/>
        </w:rPr>
      </w:pPr>
      <w:r>
        <w:rPr>
          <w:sz w:val="28"/>
        </w:rPr>
        <w:t xml:space="preserve">Борьба за первенство, военные конфликты между европейскими державами. </w:t>
      </w:r>
      <w:r>
        <w:rPr>
          <w:i/>
          <w:sz w:val="28"/>
        </w:rPr>
        <w:t>Столкновение</w:t>
      </w:r>
      <w:r>
        <w:rPr>
          <w:i/>
          <w:spacing w:val="-2"/>
          <w:sz w:val="28"/>
        </w:rPr>
        <w:t xml:space="preserve"> </w:t>
      </w:r>
      <w:r>
        <w:rPr>
          <w:i/>
          <w:sz w:val="28"/>
        </w:rPr>
        <w:t>интересов в</w:t>
      </w:r>
      <w:r>
        <w:rPr>
          <w:i/>
          <w:spacing w:val="-3"/>
          <w:sz w:val="28"/>
        </w:rPr>
        <w:t xml:space="preserve"> </w:t>
      </w:r>
      <w:r>
        <w:rPr>
          <w:i/>
          <w:sz w:val="28"/>
        </w:rPr>
        <w:t>приобретении колониальных</w:t>
      </w:r>
      <w:r>
        <w:rPr>
          <w:i/>
          <w:spacing w:val="-2"/>
          <w:sz w:val="28"/>
        </w:rPr>
        <w:t xml:space="preserve"> </w:t>
      </w:r>
      <w:r>
        <w:rPr>
          <w:i/>
          <w:sz w:val="28"/>
        </w:rPr>
        <w:t>владений и господстве на торговых путях. Противостояние османской экспансии в Европе. Образование державы австрийских Габсбургов</w:t>
      </w:r>
      <w:r>
        <w:rPr>
          <w:sz w:val="28"/>
        </w:rPr>
        <w:t>. Тридцатилетняя война. Вестфальский мир.</w:t>
      </w:r>
    </w:p>
    <w:p w:rsidR="002811B1" w:rsidRDefault="002811B1">
      <w:pPr>
        <w:pStyle w:val="a3"/>
        <w:ind w:left="0" w:firstLine="0"/>
        <w:jc w:val="left"/>
      </w:pPr>
    </w:p>
    <w:p w:rsidR="002811B1" w:rsidRDefault="003C6E95">
      <w:pPr>
        <w:pStyle w:val="2"/>
        <w:spacing w:before="1"/>
        <w:ind w:left="1526"/>
      </w:pPr>
      <w:r>
        <w:t>Европейская</w:t>
      </w:r>
      <w:r>
        <w:rPr>
          <w:spacing w:val="-10"/>
        </w:rPr>
        <w:t xml:space="preserve"> </w:t>
      </w:r>
      <w:r>
        <w:t>культура</w:t>
      </w:r>
      <w:r>
        <w:rPr>
          <w:spacing w:val="-8"/>
        </w:rPr>
        <w:t xml:space="preserve"> </w:t>
      </w:r>
      <w:r>
        <w:t>в</w:t>
      </w:r>
      <w:r>
        <w:rPr>
          <w:spacing w:val="-9"/>
        </w:rPr>
        <w:t xml:space="preserve"> </w:t>
      </w:r>
      <w:r>
        <w:t>раннее</w:t>
      </w:r>
      <w:r>
        <w:rPr>
          <w:spacing w:val="-7"/>
        </w:rPr>
        <w:t xml:space="preserve"> </w:t>
      </w:r>
      <w:r>
        <w:t>Новое</w:t>
      </w:r>
      <w:r>
        <w:rPr>
          <w:spacing w:val="-3"/>
        </w:rPr>
        <w:t xml:space="preserve"> </w:t>
      </w:r>
      <w:r>
        <w:rPr>
          <w:spacing w:val="-2"/>
        </w:rPr>
        <w:t>время</w:t>
      </w:r>
    </w:p>
    <w:p w:rsidR="002811B1" w:rsidRDefault="003C6E95">
      <w:pPr>
        <w:ind w:left="959" w:right="470" w:firstLine="566"/>
        <w:jc w:val="both"/>
        <w:rPr>
          <w:i/>
          <w:sz w:val="28"/>
        </w:rPr>
      </w:pPr>
      <w:r>
        <w:rPr>
          <w:sz w:val="28"/>
        </w:rPr>
        <w:t>Высокое</w:t>
      </w:r>
      <w:r>
        <w:rPr>
          <w:spacing w:val="-18"/>
          <w:sz w:val="28"/>
        </w:rPr>
        <w:t xml:space="preserve"> </w:t>
      </w:r>
      <w:r>
        <w:rPr>
          <w:sz w:val="28"/>
        </w:rPr>
        <w:t>Возрождение</w:t>
      </w:r>
      <w:r>
        <w:rPr>
          <w:spacing w:val="-17"/>
          <w:sz w:val="28"/>
        </w:rPr>
        <w:t xml:space="preserve"> </w:t>
      </w:r>
      <w:r>
        <w:rPr>
          <w:sz w:val="28"/>
        </w:rPr>
        <w:t>в</w:t>
      </w:r>
      <w:r>
        <w:rPr>
          <w:spacing w:val="-18"/>
          <w:sz w:val="28"/>
        </w:rPr>
        <w:t xml:space="preserve"> </w:t>
      </w:r>
      <w:r>
        <w:rPr>
          <w:sz w:val="28"/>
        </w:rPr>
        <w:t>Италии:</w:t>
      </w:r>
      <w:r>
        <w:rPr>
          <w:spacing w:val="-17"/>
          <w:sz w:val="28"/>
        </w:rPr>
        <w:t xml:space="preserve"> </w:t>
      </w:r>
      <w:r>
        <w:rPr>
          <w:sz w:val="28"/>
        </w:rPr>
        <w:t>художники</w:t>
      </w:r>
      <w:r>
        <w:rPr>
          <w:spacing w:val="-18"/>
          <w:sz w:val="28"/>
        </w:rPr>
        <w:t xml:space="preserve"> </w:t>
      </w:r>
      <w:r>
        <w:rPr>
          <w:sz w:val="28"/>
        </w:rPr>
        <w:t>и</w:t>
      </w:r>
      <w:r>
        <w:rPr>
          <w:spacing w:val="-17"/>
          <w:sz w:val="28"/>
        </w:rPr>
        <w:t xml:space="preserve"> </w:t>
      </w:r>
      <w:r>
        <w:rPr>
          <w:sz w:val="28"/>
        </w:rPr>
        <w:t>их</w:t>
      </w:r>
      <w:r>
        <w:rPr>
          <w:spacing w:val="-18"/>
          <w:sz w:val="28"/>
        </w:rPr>
        <w:t xml:space="preserve"> </w:t>
      </w:r>
      <w:r>
        <w:rPr>
          <w:sz w:val="28"/>
        </w:rPr>
        <w:t>произведения</w:t>
      </w:r>
      <w:r>
        <w:rPr>
          <w:i/>
          <w:sz w:val="28"/>
        </w:rPr>
        <w:t>.</w:t>
      </w:r>
      <w:r>
        <w:rPr>
          <w:i/>
          <w:spacing w:val="-15"/>
          <w:sz w:val="28"/>
        </w:rPr>
        <w:t xml:space="preserve"> </w:t>
      </w:r>
      <w:r>
        <w:rPr>
          <w:i/>
          <w:sz w:val="28"/>
        </w:rPr>
        <w:t>Северное Возрождение.</w:t>
      </w:r>
      <w:r>
        <w:rPr>
          <w:i/>
          <w:spacing w:val="80"/>
          <w:w w:val="150"/>
          <w:sz w:val="28"/>
        </w:rPr>
        <w:t xml:space="preserve"> </w:t>
      </w:r>
      <w:r>
        <w:rPr>
          <w:i/>
          <w:sz w:val="28"/>
        </w:rPr>
        <w:t>Мир</w:t>
      </w:r>
      <w:r>
        <w:rPr>
          <w:i/>
          <w:spacing w:val="80"/>
          <w:w w:val="150"/>
          <w:sz w:val="28"/>
        </w:rPr>
        <w:t xml:space="preserve"> </w:t>
      </w:r>
      <w:r>
        <w:rPr>
          <w:i/>
          <w:sz w:val="28"/>
        </w:rPr>
        <w:t>человека</w:t>
      </w:r>
      <w:r>
        <w:rPr>
          <w:i/>
          <w:spacing w:val="80"/>
          <w:w w:val="150"/>
          <w:sz w:val="28"/>
        </w:rPr>
        <w:t xml:space="preserve"> </w:t>
      </w:r>
      <w:r>
        <w:rPr>
          <w:i/>
          <w:sz w:val="28"/>
        </w:rPr>
        <w:t>в</w:t>
      </w:r>
      <w:r>
        <w:rPr>
          <w:i/>
          <w:spacing w:val="80"/>
          <w:w w:val="150"/>
          <w:sz w:val="28"/>
        </w:rPr>
        <w:t xml:space="preserve"> </w:t>
      </w:r>
      <w:r>
        <w:rPr>
          <w:i/>
          <w:sz w:val="28"/>
        </w:rPr>
        <w:t>литературе</w:t>
      </w:r>
      <w:r>
        <w:rPr>
          <w:i/>
          <w:spacing w:val="80"/>
          <w:w w:val="150"/>
          <w:sz w:val="28"/>
        </w:rPr>
        <w:t xml:space="preserve"> </w:t>
      </w:r>
      <w:r>
        <w:rPr>
          <w:i/>
          <w:sz w:val="28"/>
        </w:rPr>
        <w:t>раннего</w:t>
      </w:r>
      <w:r>
        <w:rPr>
          <w:i/>
          <w:spacing w:val="80"/>
          <w:w w:val="150"/>
          <w:sz w:val="28"/>
        </w:rPr>
        <w:t xml:space="preserve"> </w:t>
      </w:r>
      <w:r>
        <w:rPr>
          <w:i/>
          <w:sz w:val="28"/>
        </w:rPr>
        <w:t>Нового</w:t>
      </w:r>
      <w:r>
        <w:rPr>
          <w:i/>
          <w:spacing w:val="80"/>
          <w:w w:val="150"/>
          <w:sz w:val="28"/>
        </w:rPr>
        <w:t xml:space="preserve"> </w:t>
      </w:r>
      <w:r>
        <w:rPr>
          <w:i/>
          <w:sz w:val="28"/>
        </w:rPr>
        <w:t>времени.</w:t>
      </w:r>
      <w:r>
        <w:rPr>
          <w:i/>
          <w:spacing w:val="80"/>
          <w:w w:val="150"/>
          <w:sz w:val="28"/>
        </w:rPr>
        <w:t xml:space="preserve"> </w:t>
      </w:r>
      <w:r>
        <w:rPr>
          <w:i/>
          <w:sz w:val="28"/>
        </w:rPr>
        <w:t xml:space="preserve">М. Сервантес. У. Шекспир. </w:t>
      </w:r>
      <w:r>
        <w:rPr>
          <w:sz w:val="28"/>
        </w:rPr>
        <w:t>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w:t>
      </w:r>
      <w:r>
        <w:rPr>
          <w:spacing w:val="-2"/>
          <w:sz w:val="28"/>
        </w:rPr>
        <w:t xml:space="preserve"> </w:t>
      </w:r>
      <w:r>
        <w:rPr>
          <w:sz w:val="28"/>
        </w:rPr>
        <w:t>ученые</w:t>
      </w:r>
      <w:r>
        <w:rPr>
          <w:spacing w:val="-7"/>
          <w:sz w:val="28"/>
        </w:rPr>
        <w:t xml:space="preserve"> </w:t>
      </w:r>
      <w:r>
        <w:rPr>
          <w:sz w:val="28"/>
        </w:rPr>
        <w:t>и</w:t>
      </w:r>
      <w:r>
        <w:rPr>
          <w:spacing w:val="-7"/>
          <w:sz w:val="28"/>
        </w:rPr>
        <w:t xml:space="preserve"> </w:t>
      </w:r>
      <w:r>
        <w:rPr>
          <w:sz w:val="28"/>
        </w:rPr>
        <w:t>их</w:t>
      </w:r>
      <w:r>
        <w:rPr>
          <w:spacing w:val="-12"/>
          <w:sz w:val="28"/>
        </w:rPr>
        <w:t xml:space="preserve"> </w:t>
      </w:r>
      <w:r>
        <w:rPr>
          <w:sz w:val="28"/>
        </w:rPr>
        <w:t>открытия</w:t>
      </w:r>
      <w:r>
        <w:rPr>
          <w:spacing w:val="-7"/>
          <w:sz w:val="28"/>
        </w:rPr>
        <w:t xml:space="preserve"> </w:t>
      </w:r>
      <w:r>
        <w:rPr>
          <w:sz w:val="28"/>
        </w:rPr>
        <w:t>(Н.</w:t>
      </w:r>
      <w:r>
        <w:rPr>
          <w:spacing w:val="-5"/>
          <w:sz w:val="28"/>
        </w:rPr>
        <w:t xml:space="preserve"> </w:t>
      </w:r>
      <w:r>
        <w:rPr>
          <w:sz w:val="28"/>
        </w:rPr>
        <w:t>Коперник,</w:t>
      </w:r>
      <w:r>
        <w:rPr>
          <w:spacing w:val="-5"/>
          <w:sz w:val="28"/>
        </w:rPr>
        <w:t xml:space="preserve"> </w:t>
      </w:r>
      <w:r>
        <w:rPr>
          <w:sz w:val="28"/>
        </w:rPr>
        <w:t>И.</w:t>
      </w:r>
      <w:r>
        <w:rPr>
          <w:spacing w:val="-5"/>
          <w:sz w:val="28"/>
        </w:rPr>
        <w:t xml:space="preserve"> </w:t>
      </w:r>
      <w:r>
        <w:rPr>
          <w:sz w:val="28"/>
        </w:rPr>
        <w:t xml:space="preserve">Ньютон). </w:t>
      </w:r>
      <w:r>
        <w:rPr>
          <w:i/>
          <w:sz w:val="28"/>
        </w:rPr>
        <w:t xml:space="preserve">Утверждение </w:t>
      </w:r>
      <w:r>
        <w:rPr>
          <w:i/>
          <w:spacing w:val="-2"/>
          <w:sz w:val="28"/>
        </w:rPr>
        <w:t>рационализма.</w:t>
      </w:r>
    </w:p>
    <w:p w:rsidR="002811B1" w:rsidRDefault="002811B1">
      <w:pPr>
        <w:pStyle w:val="a3"/>
        <w:spacing w:before="4"/>
        <w:ind w:left="0" w:firstLine="0"/>
        <w:jc w:val="left"/>
        <w:rPr>
          <w:i/>
        </w:rPr>
      </w:pPr>
    </w:p>
    <w:p w:rsidR="002811B1" w:rsidRDefault="003C6E95">
      <w:pPr>
        <w:pStyle w:val="2"/>
        <w:spacing w:before="1"/>
        <w:ind w:left="1526"/>
        <w:jc w:val="left"/>
      </w:pPr>
      <w:r>
        <w:t>Страны</w:t>
      </w:r>
      <w:r>
        <w:rPr>
          <w:spacing w:val="-8"/>
        </w:rPr>
        <w:t xml:space="preserve"> </w:t>
      </w:r>
      <w:r>
        <w:t>Востока</w:t>
      </w:r>
      <w:r>
        <w:rPr>
          <w:spacing w:val="-6"/>
        </w:rPr>
        <w:t xml:space="preserve"> </w:t>
      </w:r>
      <w:r>
        <w:t>в</w:t>
      </w:r>
      <w:r>
        <w:rPr>
          <w:spacing w:val="-8"/>
        </w:rPr>
        <w:t xml:space="preserve"> </w:t>
      </w:r>
      <w:r>
        <w:t>XVI–XVII</w:t>
      </w:r>
      <w:r>
        <w:rPr>
          <w:spacing w:val="-4"/>
        </w:rPr>
        <w:t xml:space="preserve"> </w:t>
      </w:r>
      <w:r>
        <w:rPr>
          <w:spacing w:val="-5"/>
        </w:rPr>
        <w:t>вв.</w:t>
      </w:r>
    </w:p>
    <w:p w:rsidR="002811B1" w:rsidRDefault="003C6E95">
      <w:pPr>
        <w:ind w:left="959" w:right="469" w:firstLine="566"/>
        <w:jc w:val="both"/>
        <w:rPr>
          <w:i/>
          <w:sz w:val="28"/>
        </w:rPr>
      </w:pPr>
      <w:r>
        <w:rPr>
          <w:b/>
          <w:i/>
          <w:sz w:val="28"/>
        </w:rPr>
        <w:t>Османская</w:t>
      </w:r>
      <w:r>
        <w:rPr>
          <w:b/>
          <w:i/>
          <w:spacing w:val="-10"/>
          <w:sz w:val="28"/>
        </w:rPr>
        <w:t xml:space="preserve"> </w:t>
      </w:r>
      <w:r>
        <w:rPr>
          <w:b/>
          <w:i/>
          <w:sz w:val="28"/>
        </w:rPr>
        <w:t>империя</w:t>
      </w:r>
      <w:r>
        <w:rPr>
          <w:sz w:val="28"/>
        </w:rPr>
        <w:t>:</w:t>
      </w:r>
      <w:r>
        <w:rPr>
          <w:spacing w:val="-15"/>
          <w:sz w:val="28"/>
        </w:rPr>
        <w:t xml:space="preserve"> </w:t>
      </w:r>
      <w:r>
        <w:rPr>
          <w:sz w:val="28"/>
        </w:rPr>
        <w:t>на</w:t>
      </w:r>
      <w:r>
        <w:rPr>
          <w:spacing w:val="-10"/>
          <w:sz w:val="28"/>
        </w:rPr>
        <w:t xml:space="preserve"> </w:t>
      </w:r>
      <w:r>
        <w:rPr>
          <w:sz w:val="28"/>
        </w:rPr>
        <w:t>вершине</w:t>
      </w:r>
      <w:r>
        <w:rPr>
          <w:spacing w:val="-10"/>
          <w:sz w:val="28"/>
        </w:rPr>
        <w:t xml:space="preserve"> </w:t>
      </w:r>
      <w:r>
        <w:rPr>
          <w:sz w:val="28"/>
        </w:rPr>
        <w:t>могущества</w:t>
      </w:r>
      <w:r>
        <w:rPr>
          <w:i/>
          <w:sz w:val="28"/>
        </w:rPr>
        <w:t>.</w:t>
      </w:r>
      <w:r>
        <w:rPr>
          <w:i/>
          <w:spacing w:val="-8"/>
          <w:sz w:val="28"/>
        </w:rPr>
        <w:t xml:space="preserve"> </w:t>
      </w:r>
      <w:r>
        <w:rPr>
          <w:i/>
          <w:sz w:val="28"/>
        </w:rPr>
        <w:t>Сулейман</w:t>
      </w:r>
      <w:r>
        <w:rPr>
          <w:i/>
          <w:spacing w:val="-3"/>
          <w:sz w:val="28"/>
        </w:rPr>
        <w:t xml:space="preserve"> </w:t>
      </w:r>
      <w:r>
        <w:rPr>
          <w:i/>
          <w:sz w:val="28"/>
        </w:rPr>
        <w:t>I</w:t>
      </w:r>
      <w:r>
        <w:rPr>
          <w:i/>
          <w:spacing w:val="-12"/>
          <w:sz w:val="28"/>
        </w:rPr>
        <w:t xml:space="preserve"> </w:t>
      </w:r>
      <w:r>
        <w:rPr>
          <w:i/>
          <w:sz w:val="28"/>
        </w:rPr>
        <w:t xml:space="preserve">Великолепный: завоеватель, законодатель. Управление многонациональной империей. Османская армия. </w:t>
      </w:r>
      <w:r>
        <w:rPr>
          <w:b/>
          <w:i/>
          <w:sz w:val="28"/>
        </w:rPr>
        <w:t xml:space="preserve">Индия </w:t>
      </w:r>
      <w:r>
        <w:rPr>
          <w:sz w:val="28"/>
        </w:rPr>
        <w:t xml:space="preserve">при Великих Моголах. Начало проникновения европейцев. Ост-Индские компании. </w:t>
      </w:r>
      <w:r>
        <w:rPr>
          <w:b/>
          <w:i/>
          <w:sz w:val="28"/>
        </w:rPr>
        <w:t xml:space="preserve">Китай </w:t>
      </w:r>
      <w:r>
        <w:rPr>
          <w:sz w:val="28"/>
        </w:rPr>
        <w:t>в эпоху Мин. Экономическая и социальная</w:t>
      </w:r>
      <w:r>
        <w:rPr>
          <w:spacing w:val="-16"/>
          <w:sz w:val="28"/>
        </w:rPr>
        <w:t xml:space="preserve"> </w:t>
      </w:r>
      <w:r>
        <w:rPr>
          <w:sz w:val="28"/>
        </w:rPr>
        <w:t>политика</w:t>
      </w:r>
      <w:r>
        <w:rPr>
          <w:spacing w:val="-16"/>
          <w:sz w:val="28"/>
        </w:rPr>
        <w:t xml:space="preserve"> </w:t>
      </w:r>
      <w:r>
        <w:rPr>
          <w:sz w:val="28"/>
        </w:rPr>
        <w:t>государства.</w:t>
      </w:r>
      <w:r>
        <w:rPr>
          <w:spacing w:val="-16"/>
          <w:sz w:val="28"/>
        </w:rPr>
        <w:t xml:space="preserve"> </w:t>
      </w:r>
      <w:r>
        <w:rPr>
          <w:sz w:val="28"/>
        </w:rPr>
        <w:t>Утверждение</w:t>
      </w:r>
      <w:r>
        <w:rPr>
          <w:spacing w:val="-17"/>
          <w:sz w:val="28"/>
        </w:rPr>
        <w:t xml:space="preserve"> </w:t>
      </w:r>
      <w:r>
        <w:rPr>
          <w:sz w:val="28"/>
        </w:rPr>
        <w:t>маньчжурской</w:t>
      </w:r>
      <w:r>
        <w:rPr>
          <w:spacing w:val="-17"/>
          <w:sz w:val="28"/>
        </w:rPr>
        <w:t xml:space="preserve"> </w:t>
      </w:r>
      <w:r>
        <w:rPr>
          <w:sz w:val="28"/>
        </w:rPr>
        <w:t>династии</w:t>
      </w:r>
      <w:r>
        <w:rPr>
          <w:spacing w:val="-17"/>
          <w:sz w:val="28"/>
        </w:rPr>
        <w:t xml:space="preserve"> </w:t>
      </w:r>
      <w:r>
        <w:rPr>
          <w:sz w:val="28"/>
        </w:rPr>
        <w:t xml:space="preserve">Цин. </w:t>
      </w:r>
      <w:r>
        <w:rPr>
          <w:b/>
          <w:i/>
          <w:sz w:val="28"/>
        </w:rPr>
        <w:t>Япония</w:t>
      </w:r>
      <w:r>
        <w:rPr>
          <w:sz w:val="28"/>
        </w:rPr>
        <w:t xml:space="preserve">: борьба знатных кланов за власть, </w:t>
      </w:r>
      <w:r>
        <w:rPr>
          <w:i/>
          <w:sz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2811B1" w:rsidRDefault="003C6E95">
      <w:pPr>
        <w:pStyle w:val="a3"/>
        <w:spacing w:before="10" w:line="235" w:lineRule="auto"/>
        <w:ind w:right="477" w:firstLine="566"/>
      </w:pPr>
      <w:r>
        <w:rPr>
          <w:b/>
        </w:rPr>
        <w:t>Обобщение</w:t>
      </w:r>
      <w:r>
        <w:t xml:space="preserve">. Историческое и культурное наследие Раннего Нового </w:t>
      </w:r>
      <w:r>
        <w:rPr>
          <w:spacing w:val="-2"/>
        </w:rPr>
        <w:t>времени.</w:t>
      </w:r>
    </w:p>
    <w:p w:rsidR="002811B1" w:rsidRDefault="002811B1">
      <w:pPr>
        <w:pStyle w:val="a3"/>
        <w:spacing w:before="6"/>
        <w:ind w:left="0" w:firstLine="0"/>
        <w:jc w:val="left"/>
      </w:pPr>
    </w:p>
    <w:p w:rsidR="002811B1" w:rsidRDefault="003C6E95">
      <w:pPr>
        <w:pStyle w:val="2"/>
        <w:spacing w:line="240" w:lineRule="auto"/>
        <w:ind w:left="1526" w:right="2910"/>
        <w:jc w:val="left"/>
      </w:pPr>
      <w:r>
        <w:t>ИСТОРИЯ</w:t>
      </w:r>
      <w:r>
        <w:rPr>
          <w:spacing w:val="-8"/>
        </w:rPr>
        <w:t xml:space="preserve"> </w:t>
      </w:r>
      <w:r>
        <w:t>РОССИИ.</w:t>
      </w:r>
      <w:r>
        <w:rPr>
          <w:spacing w:val="-6"/>
        </w:rPr>
        <w:t xml:space="preserve"> </w:t>
      </w:r>
      <w:r>
        <w:t>РОССИЯ</w:t>
      </w:r>
      <w:r>
        <w:rPr>
          <w:spacing w:val="-8"/>
        </w:rPr>
        <w:t xml:space="preserve"> </w:t>
      </w:r>
      <w:r>
        <w:t>В</w:t>
      </w:r>
      <w:r>
        <w:rPr>
          <w:spacing w:val="-7"/>
        </w:rPr>
        <w:t xml:space="preserve"> </w:t>
      </w:r>
      <w:r>
        <w:t>XVI–XVII</w:t>
      </w:r>
      <w:r>
        <w:rPr>
          <w:spacing w:val="-5"/>
        </w:rPr>
        <w:t xml:space="preserve"> </w:t>
      </w:r>
      <w:r>
        <w:t>вв.: ОТ ВЕЛИКОГО КНЯЖЕСТВА К ЦАРСТВУ</w:t>
      </w:r>
    </w:p>
    <w:p w:rsidR="002811B1" w:rsidRDefault="002811B1">
      <w:pPr>
        <w:pStyle w:val="a3"/>
        <w:ind w:left="0" w:firstLine="0"/>
        <w:jc w:val="left"/>
        <w:rPr>
          <w:b/>
        </w:rPr>
      </w:pPr>
    </w:p>
    <w:p w:rsidR="002811B1" w:rsidRDefault="003C6E95">
      <w:pPr>
        <w:spacing w:line="322" w:lineRule="exact"/>
        <w:ind w:left="1526"/>
        <w:rPr>
          <w:b/>
          <w:sz w:val="28"/>
        </w:rPr>
      </w:pPr>
      <w:r>
        <w:rPr>
          <w:b/>
          <w:sz w:val="28"/>
        </w:rPr>
        <w:t>Россия</w:t>
      </w:r>
      <w:r>
        <w:rPr>
          <w:b/>
          <w:spacing w:val="-7"/>
          <w:sz w:val="28"/>
        </w:rPr>
        <w:t xml:space="preserve"> </w:t>
      </w:r>
      <w:r>
        <w:rPr>
          <w:b/>
          <w:sz w:val="28"/>
        </w:rPr>
        <w:t>в</w:t>
      </w:r>
      <w:r>
        <w:rPr>
          <w:b/>
          <w:spacing w:val="-6"/>
          <w:sz w:val="28"/>
        </w:rPr>
        <w:t xml:space="preserve"> </w:t>
      </w:r>
      <w:r>
        <w:rPr>
          <w:b/>
          <w:sz w:val="28"/>
        </w:rPr>
        <w:t>XVI</w:t>
      </w:r>
      <w:r>
        <w:rPr>
          <w:b/>
          <w:spacing w:val="-3"/>
          <w:sz w:val="28"/>
        </w:rPr>
        <w:t xml:space="preserve"> </w:t>
      </w:r>
      <w:r>
        <w:rPr>
          <w:b/>
          <w:spacing w:val="-5"/>
          <w:sz w:val="28"/>
        </w:rPr>
        <w:t>в.</w:t>
      </w:r>
    </w:p>
    <w:p w:rsidR="002811B1" w:rsidRDefault="003C6E95">
      <w:pPr>
        <w:ind w:left="959" w:right="472" w:firstLine="566"/>
        <w:jc w:val="both"/>
        <w:rPr>
          <w:sz w:val="28"/>
        </w:rPr>
      </w:pPr>
      <w:r>
        <w:rPr>
          <w:b/>
          <w:sz w:val="28"/>
        </w:rPr>
        <w:t>Завершение объединения русских земель</w:t>
      </w:r>
      <w:r>
        <w:rPr>
          <w:sz w:val="28"/>
        </w:rPr>
        <w:t xml:space="preserve">. Княжение Василия III. Завершение объединения русских земель вокруг Москвы: присоединение Псковской, Смоленской, Рязанской земель. </w:t>
      </w:r>
      <w:r>
        <w:rPr>
          <w:i/>
          <w:sz w:val="28"/>
        </w:rPr>
        <w:t xml:space="preserve">Отмирание удельной системы. Укрепление великокняжеской власти. </w:t>
      </w:r>
      <w:r>
        <w:rPr>
          <w:sz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w:t>
      </w:r>
      <w:r>
        <w:rPr>
          <w:spacing w:val="-2"/>
          <w:sz w:val="28"/>
        </w:rPr>
        <w:t>государства.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8" w:firstLine="566"/>
      </w:pPr>
      <w: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2811B1" w:rsidRDefault="003C6E95">
      <w:pPr>
        <w:spacing w:before="4" w:line="235" w:lineRule="auto"/>
        <w:ind w:left="959" w:right="471" w:firstLine="566"/>
        <w:jc w:val="both"/>
        <w:rPr>
          <w:i/>
          <w:sz w:val="28"/>
        </w:rPr>
      </w:pPr>
      <w:r>
        <w:rPr>
          <w:b/>
          <w:sz w:val="28"/>
        </w:rPr>
        <w:t>Царствование Ивана IV</w:t>
      </w:r>
      <w:r>
        <w:rPr>
          <w:i/>
          <w:position w:val="1"/>
          <w:sz w:val="28"/>
        </w:rPr>
        <w:t xml:space="preserve">. </w:t>
      </w:r>
      <w:r>
        <w:rPr>
          <w:sz w:val="28"/>
        </w:rPr>
        <w:t xml:space="preserve">Регентство Елены Глинской. </w:t>
      </w:r>
      <w:r>
        <w:rPr>
          <w:i/>
          <w:position w:val="1"/>
          <w:sz w:val="28"/>
        </w:rPr>
        <w:t xml:space="preserve">Сопротивление </w:t>
      </w:r>
      <w:r>
        <w:rPr>
          <w:i/>
          <w:sz w:val="28"/>
        </w:rPr>
        <w:t>удельных князей великокняжеской власти. Унификация денежной системы.</w:t>
      </w:r>
    </w:p>
    <w:p w:rsidR="002811B1" w:rsidRDefault="003C6E95">
      <w:pPr>
        <w:pStyle w:val="a3"/>
        <w:spacing w:before="3"/>
        <w:ind w:right="478" w:firstLine="566"/>
        <w:rPr>
          <w:i/>
        </w:rPr>
      </w:pPr>
      <w:r>
        <w:t xml:space="preserve">Период боярского правления. Борьба за власть между боярскими кланами. Губная реформа. Московское восстание 1547 г. </w:t>
      </w:r>
      <w:r>
        <w:rPr>
          <w:i/>
        </w:rPr>
        <w:t>Ереси.</w:t>
      </w:r>
    </w:p>
    <w:p w:rsidR="002811B1" w:rsidRDefault="003C6E95">
      <w:pPr>
        <w:pStyle w:val="a3"/>
        <w:spacing w:line="321" w:lineRule="exact"/>
        <w:ind w:left="1526" w:firstLine="0"/>
      </w:pPr>
      <w:r>
        <w:t>Принятие</w:t>
      </w:r>
      <w:r>
        <w:rPr>
          <w:spacing w:val="23"/>
        </w:rPr>
        <w:t xml:space="preserve">  </w:t>
      </w:r>
      <w:r>
        <w:t>Иваном</w:t>
      </w:r>
      <w:r>
        <w:rPr>
          <w:spacing w:val="76"/>
          <w:w w:val="150"/>
        </w:rPr>
        <w:t xml:space="preserve"> </w:t>
      </w:r>
      <w:r>
        <w:t>IV</w:t>
      </w:r>
      <w:r>
        <w:rPr>
          <w:spacing w:val="76"/>
          <w:w w:val="150"/>
        </w:rPr>
        <w:t xml:space="preserve"> </w:t>
      </w:r>
      <w:r>
        <w:t>царского</w:t>
      </w:r>
      <w:r>
        <w:rPr>
          <w:spacing w:val="76"/>
          <w:w w:val="150"/>
        </w:rPr>
        <w:t xml:space="preserve"> </w:t>
      </w:r>
      <w:r>
        <w:t>титула.</w:t>
      </w:r>
      <w:r>
        <w:rPr>
          <w:spacing w:val="78"/>
          <w:w w:val="150"/>
        </w:rPr>
        <w:t xml:space="preserve"> </w:t>
      </w:r>
      <w:r>
        <w:t>Реформы</w:t>
      </w:r>
      <w:r>
        <w:rPr>
          <w:spacing w:val="76"/>
          <w:w w:val="150"/>
        </w:rPr>
        <w:t xml:space="preserve"> </w:t>
      </w:r>
      <w:r>
        <w:t>середины</w:t>
      </w:r>
      <w:r>
        <w:rPr>
          <w:spacing w:val="75"/>
          <w:w w:val="150"/>
        </w:rPr>
        <w:t xml:space="preserve"> </w:t>
      </w:r>
      <w:r>
        <w:t>XVI</w:t>
      </w:r>
      <w:r>
        <w:rPr>
          <w:spacing w:val="75"/>
          <w:w w:val="150"/>
        </w:rPr>
        <w:t xml:space="preserve"> </w:t>
      </w:r>
      <w:r>
        <w:rPr>
          <w:spacing w:val="-7"/>
        </w:rPr>
        <w:t>в.</w:t>
      </w:r>
    </w:p>
    <w:p w:rsidR="002811B1" w:rsidRDefault="003C6E95">
      <w:pPr>
        <w:pStyle w:val="a3"/>
        <w:ind w:right="472" w:firstLine="0"/>
      </w:pPr>
      <w:r>
        <w:t xml:space="preserve">«Избранная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2811B1" w:rsidRDefault="003C6E95">
      <w:pPr>
        <w:pStyle w:val="a3"/>
        <w:spacing w:line="320" w:lineRule="exact"/>
        <w:ind w:left="1526" w:firstLine="0"/>
      </w:pPr>
      <w:r>
        <w:t>Внешняя</w:t>
      </w:r>
      <w:r>
        <w:rPr>
          <w:spacing w:val="51"/>
          <w:w w:val="150"/>
        </w:rPr>
        <w:t xml:space="preserve"> </w:t>
      </w:r>
      <w:r>
        <w:t>политика</w:t>
      </w:r>
      <w:r>
        <w:rPr>
          <w:spacing w:val="50"/>
          <w:w w:val="150"/>
        </w:rPr>
        <w:t xml:space="preserve"> </w:t>
      </w:r>
      <w:r>
        <w:t>России</w:t>
      </w:r>
      <w:r>
        <w:rPr>
          <w:spacing w:val="49"/>
          <w:w w:val="150"/>
        </w:rPr>
        <w:t xml:space="preserve"> </w:t>
      </w:r>
      <w:r>
        <w:t>в</w:t>
      </w:r>
      <w:r>
        <w:rPr>
          <w:spacing w:val="48"/>
          <w:w w:val="150"/>
        </w:rPr>
        <w:t xml:space="preserve"> </w:t>
      </w:r>
      <w:r>
        <w:t>XVI</w:t>
      </w:r>
      <w:r>
        <w:rPr>
          <w:spacing w:val="48"/>
          <w:w w:val="150"/>
        </w:rPr>
        <w:t xml:space="preserve"> </w:t>
      </w:r>
      <w:r>
        <w:t>в.</w:t>
      </w:r>
      <w:r>
        <w:rPr>
          <w:spacing w:val="52"/>
          <w:w w:val="150"/>
        </w:rPr>
        <w:t xml:space="preserve"> </w:t>
      </w:r>
      <w:r>
        <w:t>Создание</w:t>
      </w:r>
      <w:r>
        <w:rPr>
          <w:spacing w:val="50"/>
          <w:w w:val="150"/>
        </w:rPr>
        <w:t xml:space="preserve"> </w:t>
      </w:r>
      <w:r>
        <w:t>стрелецких</w:t>
      </w:r>
      <w:r>
        <w:rPr>
          <w:spacing w:val="45"/>
          <w:w w:val="150"/>
        </w:rPr>
        <w:t xml:space="preserve"> </w:t>
      </w:r>
      <w:r>
        <w:t>полков</w:t>
      </w:r>
      <w:r>
        <w:rPr>
          <w:spacing w:val="49"/>
          <w:w w:val="150"/>
        </w:rPr>
        <w:t xml:space="preserve"> </w:t>
      </w:r>
      <w:r>
        <w:rPr>
          <w:spacing w:val="-10"/>
        </w:rPr>
        <w:t>и</w:t>
      </w:r>
    </w:p>
    <w:p w:rsidR="002811B1" w:rsidRDefault="003C6E95">
      <w:pPr>
        <w:pStyle w:val="a3"/>
        <w:ind w:right="469" w:firstLine="0"/>
      </w:pPr>
      <w:r>
        <w:t xml:space="preserve">«Уложение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Pr>
          <w:i/>
        </w:rPr>
        <w:t xml:space="preserve">Битва при Молодях. </w:t>
      </w:r>
      <w:r>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811B1" w:rsidRDefault="003C6E95">
      <w:pPr>
        <w:spacing w:before="2"/>
        <w:ind w:left="959" w:right="467" w:firstLine="566"/>
        <w:jc w:val="both"/>
        <w:rPr>
          <w:i/>
          <w:sz w:val="28"/>
        </w:rPr>
      </w:pPr>
      <w:r>
        <w:rPr>
          <w:sz w:val="28"/>
        </w:rPr>
        <w:t>Социальная структура российского общества. Дворянство</w:t>
      </w:r>
      <w:r>
        <w:rPr>
          <w:i/>
          <w:sz w:val="28"/>
        </w:rPr>
        <w:t>. Служилые люди. Формирование Государева двора и «служилых городов». Торгово- ремесленное</w:t>
      </w:r>
      <w:r>
        <w:rPr>
          <w:i/>
          <w:spacing w:val="-12"/>
          <w:sz w:val="28"/>
        </w:rPr>
        <w:t xml:space="preserve"> </w:t>
      </w:r>
      <w:r>
        <w:rPr>
          <w:i/>
          <w:sz w:val="28"/>
        </w:rPr>
        <w:t>население</w:t>
      </w:r>
      <w:r>
        <w:rPr>
          <w:i/>
          <w:spacing w:val="-12"/>
          <w:sz w:val="28"/>
        </w:rPr>
        <w:t xml:space="preserve"> </w:t>
      </w:r>
      <w:r>
        <w:rPr>
          <w:i/>
          <w:sz w:val="28"/>
        </w:rPr>
        <w:t>городов.</w:t>
      </w:r>
      <w:r>
        <w:rPr>
          <w:i/>
          <w:spacing w:val="-11"/>
          <w:sz w:val="28"/>
        </w:rPr>
        <w:t xml:space="preserve"> </w:t>
      </w:r>
      <w:r>
        <w:rPr>
          <w:i/>
          <w:sz w:val="28"/>
        </w:rPr>
        <w:t>Духовенство.</w:t>
      </w:r>
      <w:r>
        <w:rPr>
          <w:i/>
          <w:spacing w:val="-4"/>
          <w:sz w:val="28"/>
        </w:rPr>
        <w:t xml:space="preserve"> </w:t>
      </w:r>
      <w:r>
        <w:rPr>
          <w:sz w:val="28"/>
        </w:rPr>
        <w:t>Начало</w:t>
      </w:r>
      <w:r>
        <w:rPr>
          <w:spacing w:val="-12"/>
          <w:sz w:val="28"/>
        </w:rPr>
        <w:t xml:space="preserve"> </w:t>
      </w:r>
      <w:r>
        <w:rPr>
          <w:sz w:val="28"/>
        </w:rPr>
        <w:t>закрепощения</w:t>
      </w:r>
      <w:r>
        <w:rPr>
          <w:spacing w:val="-11"/>
          <w:sz w:val="28"/>
        </w:rPr>
        <w:t xml:space="preserve"> </w:t>
      </w:r>
      <w:r>
        <w:rPr>
          <w:sz w:val="28"/>
        </w:rPr>
        <w:t xml:space="preserve">крестьян: Указ о «заповедных летах». </w:t>
      </w:r>
      <w:r>
        <w:rPr>
          <w:i/>
          <w:sz w:val="28"/>
        </w:rPr>
        <w:t>Формирование вольного казачества.</w:t>
      </w:r>
    </w:p>
    <w:p w:rsidR="002811B1" w:rsidRDefault="003C6E95">
      <w:pPr>
        <w:ind w:left="959" w:right="461" w:firstLine="566"/>
        <w:jc w:val="both"/>
        <w:rPr>
          <w:sz w:val="28"/>
        </w:rPr>
      </w:pPr>
      <w:r>
        <w:rPr>
          <w:sz w:val="28"/>
        </w:rPr>
        <w:t xml:space="preserve">Многонациональный состав населения Русского государства. </w:t>
      </w:r>
      <w:r>
        <w:rPr>
          <w:i/>
          <w:sz w:val="28"/>
        </w:rPr>
        <w:t xml:space="preserve">Финно- угорские народы. </w:t>
      </w:r>
      <w:r>
        <w:rPr>
          <w:sz w:val="28"/>
        </w:rPr>
        <w:t xml:space="preserve">Народы Поволжья после присоединения к России. </w:t>
      </w:r>
      <w:r>
        <w:rPr>
          <w:i/>
          <w:sz w:val="28"/>
        </w:rPr>
        <w:t>Служилые татары</w:t>
      </w:r>
      <w:r>
        <w:rPr>
          <w:sz w:val="28"/>
        </w:rPr>
        <w:t xml:space="preserve">. </w:t>
      </w:r>
      <w:r>
        <w:rPr>
          <w:i/>
          <w:sz w:val="28"/>
        </w:rPr>
        <w:t>Сосуществование религий в Российском государстве</w:t>
      </w:r>
      <w:r>
        <w:rPr>
          <w:sz w:val="28"/>
        </w:rPr>
        <w:t xml:space="preserve">. Русская православная церковь. </w:t>
      </w:r>
      <w:r>
        <w:rPr>
          <w:i/>
          <w:sz w:val="28"/>
        </w:rPr>
        <w:t>Мусульманское духовенство</w:t>
      </w:r>
      <w:r>
        <w:rPr>
          <w:sz w:val="28"/>
        </w:rPr>
        <w:t>.</w:t>
      </w:r>
    </w:p>
    <w:p w:rsidR="002811B1" w:rsidRDefault="003C6E95">
      <w:pPr>
        <w:spacing w:before="3"/>
        <w:ind w:left="959" w:right="470" w:firstLine="566"/>
        <w:jc w:val="both"/>
        <w:rPr>
          <w:sz w:val="28"/>
        </w:rPr>
      </w:pPr>
      <w:r>
        <w:rPr>
          <w:sz w:val="28"/>
        </w:rPr>
        <w:t>Опричнина</w:t>
      </w:r>
      <w:r>
        <w:rPr>
          <w:i/>
          <w:sz w:val="28"/>
        </w:rPr>
        <w:t>, дискуссия о ее причинах и характере</w:t>
      </w:r>
      <w:r>
        <w:rPr>
          <w:sz w:val="28"/>
        </w:rPr>
        <w:t>. Опричный террор. Разгром Новгорода и Пскова</w:t>
      </w:r>
      <w:r>
        <w:rPr>
          <w:i/>
          <w:sz w:val="28"/>
        </w:rPr>
        <w:t>. Московские казни 1570 г</w:t>
      </w:r>
      <w:r>
        <w:rPr>
          <w:sz w:val="28"/>
        </w:rPr>
        <w:t>. Результаты и последствия опричнины. Противоречивость личности Ивана Грозного. Результаты и цена преобразований.</w:t>
      </w:r>
    </w:p>
    <w:p w:rsidR="002811B1" w:rsidRDefault="003C6E95">
      <w:pPr>
        <w:ind w:left="959" w:right="470" w:firstLine="566"/>
        <w:jc w:val="both"/>
        <w:rPr>
          <w:sz w:val="28"/>
        </w:rPr>
      </w:pPr>
      <w:r>
        <w:rPr>
          <w:b/>
          <w:i/>
          <w:sz w:val="28"/>
        </w:rPr>
        <w:t>Россия</w:t>
      </w:r>
      <w:r>
        <w:rPr>
          <w:b/>
          <w:i/>
          <w:spacing w:val="-15"/>
          <w:sz w:val="28"/>
        </w:rPr>
        <w:t xml:space="preserve"> </w:t>
      </w:r>
      <w:r>
        <w:rPr>
          <w:b/>
          <w:i/>
          <w:sz w:val="28"/>
        </w:rPr>
        <w:t>в</w:t>
      </w:r>
      <w:r>
        <w:rPr>
          <w:b/>
          <w:i/>
          <w:spacing w:val="-15"/>
          <w:sz w:val="28"/>
        </w:rPr>
        <w:t xml:space="preserve"> </w:t>
      </w:r>
      <w:r>
        <w:rPr>
          <w:b/>
          <w:i/>
          <w:sz w:val="28"/>
        </w:rPr>
        <w:t>конце</w:t>
      </w:r>
      <w:r>
        <w:rPr>
          <w:b/>
          <w:i/>
          <w:spacing w:val="-14"/>
          <w:sz w:val="28"/>
        </w:rPr>
        <w:t xml:space="preserve"> </w:t>
      </w:r>
      <w:r>
        <w:rPr>
          <w:b/>
          <w:i/>
          <w:sz w:val="28"/>
        </w:rPr>
        <w:t>XVI</w:t>
      </w:r>
      <w:r>
        <w:rPr>
          <w:b/>
          <w:i/>
          <w:spacing w:val="-13"/>
          <w:sz w:val="28"/>
        </w:rPr>
        <w:t xml:space="preserve"> </w:t>
      </w:r>
      <w:r>
        <w:rPr>
          <w:b/>
          <w:i/>
          <w:sz w:val="28"/>
        </w:rPr>
        <w:t>в</w:t>
      </w:r>
      <w:r>
        <w:rPr>
          <w:sz w:val="28"/>
        </w:rPr>
        <w:t>.</w:t>
      </w:r>
      <w:r>
        <w:rPr>
          <w:spacing w:val="-13"/>
          <w:sz w:val="28"/>
        </w:rPr>
        <w:t xml:space="preserve"> </w:t>
      </w:r>
      <w:r>
        <w:rPr>
          <w:sz w:val="28"/>
        </w:rPr>
        <w:t>Царь</w:t>
      </w:r>
      <w:r>
        <w:rPr>
          <w:spacing w:val="-17"/>
          <w:sz w:val="28"/>
        </w:rPr>
        <w:t xml:space="preserve"> </w:t>
      </w:r>
      <w:r>
        <w:rPr>
          <w:sz w:val="28"/>
        </w:rPr>
        <w:t>Федор</w:t>
      </w:r>
      <w:r>
        <w:rPr>
          <w:spacing w:val="-15"/>
          <w:sz w:val="28"/>
        </w:rPr>
        <w:t xml:space="preserve"> </w:t>
      </w:r>
      <w:r>
        <w:rPr>
          <w:sz w:val="28"/>
        </w:rPr>
        <w:t>Иванович.</w:t>
      </w:r>
      <w:r>
        <w:rPr>
          <w:spacing w:val="-13"/>
          <w:sz w:val="28"/>
        </w:rPr>
        <w:t xml:space="preserve"> </w:t>
      </w:r>
      <w:r>
        <w:rPr>
          <w:sz w:val="28"/>
        </w:rPr>
        <w:t>Борьба</w:t>
      </w:r>
      <w:r>
        <w:rPr>
          <w:spacing w:val="-14"/>
          <w:sz w:val="28"/>
        </w:rPr>
        <w:t xml:space="preserve"> </w:t>
      </w:r>
      <w:r>
        <w:rPr>
          <w:sz w:val="28"/>
        </w:rPr>
        <w:t>за</w:t>
      </w:r>
      <w:r>
        <w:rPr>
          <w:spacing w:val="-14"/>
          <w:sz w:val="28"/>
        </w:rPr>
        <w:t xml:space="preserve"> </w:t>
      </w:r>
      <w:r>
        <w:rPr>
          <w:sz w:val="28"/>
        </w:rPr>
        <w:t>власть</w:t>
      </w:r>
      <w:r>
        <w:rPr>
          <w:spacing w:val="-17"/>
          <w:sz w:val="28"/>
        </w:rPr>
        <w:t xml:space="preserve"> </w:t>
      </w:r>
      <w:r>
        <w:rPr>
          <w:sz w:val="28"/>
        </w:rPr>
        <w:t>в</w:t>
      </w:r>
      <w:r>
        <w:rPr>
          <w:spacing w:val="-17"/>
          <w:sz w:val="28"/>
        </w:rPr>
        <w:t xml:space="preserve"> </w:t>
      </w:r>
      <w:r>
        <w:rPr>
          <w:sz w:val="28"/>
        </w:rPr>
        <w:t>боярском окружении. Правление Бориса Годунова. Учреждение патриаршества</w:t>
      </w:r>
      <w:r>
        <w:rPr>
          <w:i/>
          <w:sz w:val="28"/>
        </w:rPr>
        <w:t xml:space="preserve">. Тявзинский мирный договор со Швецией: восстановление позиций России в Прибалтике. </w:t>
      </w:r>
      <w:r>
        <w:rPr>
          <w:sz w:val="28"/>
        </w:rPr>
        <w:t xml:space="preserve">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sz w:val="28"/>
        </w:rPr>
        <w:t>Рюриковичей.</w:t>
      </w:r>
    </w:p>
    <w:p w:rsidR="002811B1" w:rsidRDefault="002811B1">
      <w:pPr>
        <w:pStyle w:val="a3"/>
        <w:spacing w:before="1"/>
        <w:ind w:left="0" w:firstLine="0"/>
        <w:jc w:val="left"/>
      </w:pPr>
    </w:p>
    <w:p w:rsidR="002811B1" w:rsidRDefault="003C6E95">
      <w:pPr>
        <w:pStyle w:val="2"/>
        <w:spacing w:before="1" w:line="240" w:lineRule="auto"/>
        <w:ind w:left="1526"/>
      </w:pPr>
      <w:r>
        <w:t>Смута</w:t>
      </w:r>
      <w:r>
        <w:rPr>
          <w:spacing w:val="-6"/>
        </w:rPr>
        <w:t xml:space="preserve"> </w:t>
      </w:r>
      <w:r>
        <w:t>в</w:t>
      </w:r>
      <w:r>
        <w:rPr>
          <w:spacing w:val="-6"/>
        </w:rPr>
        <w:t xml:space="preserve"> </w:t>
      </w:r>
      <w:r>
        <w:rPr>
          <w:spacing w:val="-2"/>
        </w:rPr>
        <w:t>России</w:t>
      </w:r>
    </w:p>
    <w:p w:rsidR="002811B1" w:rsidRDefault="003C6E95">
      <w:pPr>
        <w:pStyle w:val="a3"/>
        <w:spacing w:before="9" w:line="235" w:lineRule="auto"/>
        <w:ind w:right="466" w:firstLine="566"/>
      </w:pPr>
      <w:r>
        <w:rPr>
          <w:b/>
        </w:rPr>
        <w:t xml:space="preserve">Накануне Смуты. </w:t>
      </w:r>
      <w:r>
        <w:t>Династический кризис. Земский собор 1598 г. и избрание</w:t>
      </w:r>
      <w:r>
        <w:rPr>
          <w:spacing w:val="35"/>
        </w:rPr>
        <w:t xml:space="preserve">  </w:t>
      </w:r>
      <w:r>
        <w:t>на</w:t>
      </w:r>
      <w:r>
        <w:rPr>
          <w:spacing w:val="36"/>
        </w:rPr>
        <w:t xml:space="preserve">  </w:t>
      </w:r>
      <w:r>
        <w:t>царство</w:t>
      </w:r>
      <w:r>
        <w:rPr>
          <w:spacing w:val="35"/>
        </w:rPr>
        <w:t xml:space="preserve">  </w:t>
      </w:r>
      <w:r>
        <w:t>Бориса</w:t>
      </w:r>
      <w:r>
        <w:rPr>
          <w:spacing w:val="35"/>
        </w:rPr>
        <w:t xml:space="preserve">  </w:t>
      </w:r>
      <w:r>
        <w:t>Годунова.</w:t>
      </w:r>
      <w:r>
        <w:rPr>
          <w:spacing w:val="36"/>
        </w:rPr>
        <w:t xml:space="preserve">  </w:t>
      </w:r>
      <w:r>
        <w:t>Политика</w:t>
      </w:r>
      <w:r>
        <w:rPr>
          <w:spacing w:val="36"/>
        </w:rPr>
        <w:t xml:space="preserve">  </w:t>
      </w:r>
      <w:r>
        <w:t>Бориса</w:t>
      </w:r>
      <w:r>
        <w:rPr>
          <w:spacing w:val="35"/>
        </w:rPr>
        <w:t xml:space="preserve">  </w:t>
      </w:r>
      <w:r>
        <w:t>Годунова</w:t>
      </w:r>
      <w:r>
        <w:rPr>
          <w:spacing w:val="41"/>
        </w:rPr>
        <w:t xml:space="preserve">  </w:t>
      </w:r>
      <w:r>
        <w:rPr>
          <w:spacing w:val="-10"/>
        </w:rPr>
        <w:t>в</w:t>
      </w:r>
    </w:p>
    <w:p w:rsidR="002811B1" w:rsidRDefault="002811B1">
      <w:pPr>
        <w:spacing w:line="235" w:lineRule="auto"/>
        <w:sectPr w:rsidR="002811B1">
          <w:pgSz w:w="11910" w:h="16840"/>
          <w:pgMar w:top="1040" w:right="380" w:bottom="1340" w:left="740" w:header="0" w:footer="1074" w:gutter="0"/>
          <w:cols w:space="720"/>
        </w:sectPr>
      </w:pPr>
    </w:p>
    <w:p w:rsidR="002811B1" w:rsidRDefault="003C6E95">
      <w:pPr>
        <w:pStyle w:val="a3"/>
        <w:spacing w:before="67"/>
        <w:ind w:right="466" w:firstLine="0"/>
      </w:pPr>
      <w:r>
        <w:lastRenderedPageBreak/>
        <w:t>отношении боярства</w:t>
      </w:r>
      <w:r>
        <w:rPr>
          <w:i/>
        </w:rPr>
        <w:t xml:space="preserve">. </w:t>
      </w:r>
      <w:r>
        <w:t>Голод 1601–1603 гг. и обострение социально- экономического кризиса.</w:t>
      </w:r>
    </w:p>
    <w:p w:rsidR="002811B1" w:rsidRDefault="003C6E95">
      <w:pPr>
        <w:ind w:left="959" w:right="465" w:firstLine="566"/>
        <w:jc w:val="both"/>
        <w:rPr>
          <w:sz w:val="28"/>
        </w:rPr>
      </w:pPr>
      <w:r>
        <w:rPr>
          <w:b/>
          <w:sz w:val="28"/>
        </w:rPr>
        <w:t>Смутное</w:t>
      </w:r>
      <w:r>
        <w:rPr>
          <w:b/>
          <w:spacing w:val="-9"/>
          <w:sz w:val="28"/>
        </w:rPr>
        <w:t xml:space="preserve"> </w:t>
      </w:r>
      <w:r>
        <w:rPr>
          <w:b/>
          <w:sz w:val="28"/>
        </w:rPr>
        <w:t>время</w:t>
      </w:r>
      <w:r>
        <w:rPr>
          <w:b/>
          <w:spacing w:val="-11"/>
          <w:sz w:val="28"/>
        </w:rPr>
        <w:t xml:space="preserve"> </w:t>
      </w:r>
      <w:r>
        <w:rPr>
          <w:b/>
          <w:sz w:val="28"/>
        </w:rPr>
        <w:t>начала</w:t>
      </w:r>
      <w:r>
        <w:rPr>
          <w:b/>
          <w:spacing w:val="-9"/>
          <w:sz w:val="28"/>
        </w:rPr>
        <w:t xml:space="preserve"> </w:t>
      </w:r>
      <w:r>
        <w:rPr>
          <w:b/>
          <w:sz w:val="28"/>
        </w:rPr>
        <w:t>XVII</w:t>
      </w:r>
      <w:r>
        <w:rPr>
          <w:b/>
          <w:spacing w:val="-7"/>
          <w:sz w:val="28"/>
        </w:rPr>
        <w:t xml:space="preserve"> </w:t>
      </w:r>
      <w:r>
        <w:rPr>
          <w:b/>
          <w:sz w:val="28"/>
        </w:rPr>
        <w:t>в.</w:t>
      </w:r>
      <w:r>
        <w:rPr>
          <w:b/>
          <w:spacing w:val="-3"/>
          <w:sz w:val="28"/>
        </w:rPr>
        <w:t xml:space="preserve"> </w:t>
      </w:r>
      <w:r>
        <w:rPr>
          <w:i/>
          <w:position w:val="1"/>
          <w:sz w:val="28"/>
        </w:rPr>
        <w:t>Дискуссия</w:t>
      </w:r>
      <w:r>
        <w:rPr>
          <w:i/>
          <w:spacing w:val="-9"/>
          <w:position w:val="1"/>
          <w:sz w:val="28"/>
        </w:rPr>
        <w:t xml:space="preserve"> </w:t>
      </w:r>
      <w:r>
        <w:rPr>
          <w:i/>
          <w:position w:val="1"/>
          <w:sz w:val="28"/>
        </w:rPr>
        <w:t>о</w:t>
      </w:r>
      <w:r>
        <w:rPr>
          <w:i/>
          <w:spacing w:val="-9"/>
          <w:position w:val="1"/>
          <w:sz w:val="28"/>
        </w:rPr>
        <w:t xml:space="preserve"> </w:t>
      </w:r>
      <w:r>
        <w:rPr>
          <w:i/>
          <w:position w:val="1"/>
          <w:sz w:val="28"/>
        </w:rPr>
        <w:t>его</w:t>
      </w:r>
      <w:r>
        <w:rPr>
          <w:i/>
          <w:spacing w:val="-9"/>
          <w:position w:val="1"/>
          <w:sz w:val="28"/>
        </w:rPr>
        <w:t xml:space="preserve"> </w:t>
      </w:r>
      <w:r>
        <w:rPr>
          <w:i/>
          <w:position w:val="1"/>
          <w:sz w:val="28"/>
        </w:rPr>
        <w:t>причинах.</w:t>
      </w:r>
      <w:r>
        <w:rPr>
          <w:i/>
          <w:spacing w:val="-8"/>
          <w:position w:val="1"/>
          <w:sz w:val="28"/>
        </w:rPr>
        <w:t xml:space="preserve"> </w:t>
      </w:r>
      <w:r>
        <w:rPr>
          <w:sz w:val="28"/>
        </w:rPr>
        <w:t>Самозванцы</w:t>
      </w:r>
      <w:r>
        <w:rPr>
          <w:spacing w:val="-9"/>
          <w:sz w:val="28"/>
        </w:rPr>
        <w:t xml:space="preserve"> </w:t>
      </w:r>
      <w:r>
        <w:rPr>
          <w:sz w:val="28"/>
        </w:rPr>
        <w:t>и самозванство. Личность Лжедмитрия I и его политика. Восстание 1606 г. и убийство самозванца.</w:t>
      </w:r>
    </w:p>
    <w:p w:rsidR="002811B1" w:rsidRDefault="003C6E95">
      <w:pPr>
        <w:pStyle w:val="a3"/>
        <w:ind w:right="469" w:firstLine="566"/>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Выборгский договор</w:t>
      </w:r>
      <w:r>
        <w:rPr>
          <w:i/>
          <w:spacing w:val="-1"/>
        </w:rPr>
        <w:t xml:space="preserve"> </w:t>
      </w:r>
      <w:r>
        <w:rPr>
          <w:i/>
        </w:rPr>
        <w:t xml:space="preserve">между Россией и Швецией. </w:t>
      </w:r>
      <w:r>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2811B1" w:rsidRDefault="003C6E95">
      <w:pPr>
        <w:pStyle w:val="a3"/>
        <w:ind w:right="471" w:firstLine="566"/>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 освободительного</w:t>
      </w:r>
      <w:r>
        <w:rPr>
          <w:spacing w:val="-17"/>
        </w:rPr>
        <w:t xml:space="preserve"> </w:t>
      </w:r>
      <w:r>
        <w:t>движения.</w:t>
      </w:r>
      <w:r>
        <w:rPr>
          <w:spacing w:val="-9"/>
        </w:rPr>
        <w:t xml:space="preserve"> </w:t>
      </w:r>
      <w:r>
        <w:t>Патриарх</w:t>
      </w:r>
      <w:r>
        <w:rPr>
          <w:spacing w:val="-18"/>
        </w:rPr>
        <w:t xml:space="preserve"> </w:t>
      </w:r>
      <w:r>
        <w:t>Гермоген</w:t>
      </w:r>
      <w:r>
        <w:rPr>
          <w:i/>
        </w:rPr>
        <w:t>.</w:t>
      </w:r>
      <w:r>
        <w:rPr>
          <w:i/>
          <w:spacing w:val="-13"/>
        </w:rPr>
        <w:t xml:space="preserve"> </w:t>
      </w:r>
      <w:r>
        <w:rPr>
          <w:i/>
        </w:rPr>
        <w:t>Московское</w:t>
      </w:r>
      <w:r>
        <w:rPr>
          <w:i/>
          <w:spacing w:val="-11"/>
        </w:rPr>
        <w:t xml:space="preserve"> </w:t>
      </w:r>
      <w:r>
        <w:rPr>
          <w:i/>
        </w:rPr>
        <w:t>восстание</w:t>
      </w:r>
      <w:r>
        <w:rPr>
          <w:i/>
          <w:spacing w:val="-15"/>
        </w:rPr>
        <w:t xml:space="preserve"> </w:t>
      </w:r>
      <w:r>
        <w:rPr>
          <w:i/>
        </w:rPr>
        <w:t xml:space="preserve">1611 г. и сожжение города оккупантами. </w:t>
      </w:r>
      <w:r>
        <w:t>Первое и второе земские ополчения. Захват Новгорода шведскими войсками. «Совет всея земли». Освобождение Москвы в 1612 г.</w:t>
      </w:r>
    </w:p>
    <w:p w:rsidR="002811B1" w:rsidRDefault="003C6E95">
      <w:pPr>
        <w:ind w:left="959" w:right="471" w:firstLine="566"/>
        <w:jc w:val="both"/>
        <w:rPr>
          <w:sz w:val="28"/>
        </w:rPr>
      </w:pPr>
      <w:r>
        <w:rPr>
          <w:b/>
          <w:sz w:val="28"/>
        </w:rPr>
        <w:t>Окончание Смуты</w:t>
      </w:r>
      <w:r>
        <w:rPr>
          <w:i/>
          <w:position w:val="1"/>
          <w:sz w:val="28"/>
        </w:rPr>
        <w:t xml:space="preserve">. </w:t>
      </w:r>
      <w:r>
        <w:rPr>
          <w:sz w:val="28"/>
        </w:rPr>
        <w:t xml:space="preserve">Земский собор 1613 г. и его роль в укреплении государственности. Избрание на царство Михаила Федоровича Романова. </w:t>
      </w:r>
      <w:r>
        <w:rPr>
          <w:i/>
          <w:sz w:val="28"/>
        </w:rPr>
        <w:t xml:space="preserve">Борьба с казачьими выступлениями против центральной власти. </w:t>
      </w:r>
      <w:r>
        <w:rPr>
          <w:sz w:val="28"/>
        </w:rPr>
        <w:t xml:space="preserve">Столбовский мир со Швецией: утрата выхода к Балтийскому морю. </w:t>
      </w:r>
      <w:r>
        <w:rPr>
          <w:i/>
          <w:sz w:val="28"/>
        </w:rPr>
        <w:t xml:space="preserve">Продолжение войны с Речью Посполитой. Поход принца Владислава на Москву. </w:t>
      </w:r>
      <w:r>
        <w:rPr>
          <w:sz w:val="28"/>
        </w:rPr>
        <w:t>Заключение Деулинского перемирия с Речью Посполитой. Итоги и последствия Смутного времени.</w:t>
      </w:r>
    </w:p>
    <w:p w:rsidR="002811B1" w:rsidRDefault="003C6E95">
      <w:pPr>
        <w:pStyle w:val="2"/>
        <w:spacing w:before="309"/>
        <w:ind w:left="1526"/>
        <w:jc w:val="left"/>
      </w:pPr>
      <w:r>
        <w:t>Россия</w:t>
      </w:r>
      <w:r>
        <w:rPr>
          <w:spacing w:val="-7"/>
        </w:rPr>
        <w:t xml:space="preserve"> </w:t>
      </w:r>
      <w:r>
        <w:t>в</w:t>
      </w:r>
      <w:r>
        <w:rPr>
          <w:spacing w:val="-6"/>
        </w:rPr>
        <w:t xml:space="preserve"> </w:t>
      </w:r>
      <w:r>
        <w:t>XVII</w:t>
      </w:r>
      <w:r>
        <w:rPr>
          <w:spacing w:val="-3"/>
        </w:rPr>
        <w:t xml:space="preserve"> </w:t>
      </w:r>
      <w:r>
        <w:rPr>
          <w:spacing w:val="-5"/>
        </w:rPr>
        <w:t>в.</w:t>
      </w:r>
    </w:p>
    <w:p w:rsidR="002811B1" w:rsidRDefault="003C6E95">
      <w:pPr>
        <w:ind w:left="959" w:right="470" w:firstLine="566"/>
        <w:jc w:val="both"/>
        <w:rPr>
          <w:i/>
          <w:sz w:val="28"/>
        </w:rPr>
      </w:pPr>
      <w:r>
        <w:rPr>
          <w:b/>
          <w:i/>
          <w:sz w:val="28"/>
        </w:rPr>
        <w:t xml:space="preserve">Россия при первых Романовых. </w:t>
      </w:r>
      <w:r>
        <w:rPr>
          <w:sz w:val="28"/>
        </w:rPr>
        <w:t xml:space="preserve">Царствование Михаила Федоровича. Восстановление экономического потенциала страны. </w:t>
      </w:r>
      <w:r>
        <w:rPr>
          <w:i/>
          <w:sz w:val="28"/>
        </w:rPr>
        <w:t>Продолжение закрепощения крестьян. Земские соборы. Роль патриарха Филарета в управлении государством.</w:t>
      </w:r>
    </w:p>
    <w:p w:rsidR="002811B1" w:rsidRDefault="003C6E95">
      <w:pPr>
        <w:pStyle w:val="a3"/>
        <w:spacing w:before="2"/>
        <w:ind w:right="470" w:firstLine="566"/>
      </w:pPr>
      <w:r>
        <w:t>Царь</w:t>
      </w:r>
      <w:r>
        <w:rPr>
          <w:spacing w:val="40"/>
        </w:rPr>
        <w:t xml:space="preserve">  </w:t>
      </w:r>
      <w:r>
        <w:t>Алексей</w:t>
      </w:r>
      <w:r>
        <w:rPr>
          <w:spacing w:val="40"/>
        </w:rPr>
        <w:t xml:space="preserve">  </w:t>
      </w:r>
      <w:r>
        <w:t>Михайлович.</w:t>
      </w:r>
      <w:r>
        <w:rPr>
          <w:spacing w:val="40"/>
        </w:rPr>
        <w:t xml:space="preserve">  </w:t>
      </w:r>
      <w:r>
        <w:t>Укрепление</w:t>
      </w:r>
      <w:r>
        <w:rPr>
          <w:spacing w:val="40"/>
        </w:rPr>
        <w:t xml:space="preserve">  </w:t>
      </w:r>
      <w:r>
        <w:t>самодержавия.</w:t>
      </w:r>
      <w:r>
        <w:rPr>
          <w:spacing w:val="80"/>
        </w:rPr>
        <w:t xml:space="preserve"> </w:t>
      </w:r>
      <w:r>
        <w:t>Ослабление роли Боярской думы в управлении государством. Развитие приказного</w:t>
      </w:r>
      <w:r>
        <w:rPr>
          <w:spacing w:val="-6"/>
        </w:rPr>
        <w:t xml:space="preserve"> </w:t>
      </w:r>
      <w:r>
        <w:t>строя.</w:t>
      </w:r>
      <w:r>
        <w:rPr>
          <w:spacing w:val="-2"/>
        </w:rPr>
        <w:t xml:space="preserve"> </w:t>
      </w:r>
      <w:r>
        <w:rPr>
          <w:i/>
        </w:rPr>
        <w:t>Приказ</w:t>
      </w:r>
      <w:r>
        <w:rPr>
          <w:i/>
          <w:spacing w:val="-4"/>
        </w:rPr>
        <w:t xml:space="preserve"> </w:t>
      </w:r>
      <w:r>
        <w:rPr>
          <w:i/>
        </w:rPr>
        <w:t>Тайных</w:t>
      </w:r>
      <w:r>
        <w:rPr>
          <w:i/>
          <w:spacing w:val="-5"/>
        </w:rPr>
        <w:t xml:space="preserve"> </w:t>
      </w:r>
      <w:r>
        <w:rPr>
          <w:i/>
        </w:rPr>
        <w:t>дел.</w:t>
      </w:r>
      <w:r>
        <w:rPr>
          <w:i/>
          <w:spacing w:val="-1"/>
        </w:rPr>
        <w:t xml:space="preserve"> </w:t>
      </w:r>
      <w:r>
        <w:t>Усиление</w:t>
      </w:r>
      <w:r>
        <w:rPr>
          <w:spacing w:val="-5"/>
        </w:rPr>
        <w:t xml:space="preserve"> </w:t>
      </w:r>
      <w:r>
        <w:t>воеводской</w:t>
      </w:r>
      <w:r>
        <w:rPr>
          <w:spacing w:val="-6"/>
        </w:rPr>
        <w:t xml:space="preserve"> </w:t>
      </w:r>
      <w:r>
        <w:t>власти</w:t>
      </w:r>
      <w:r>
        <w:rPr>
          <w:spacing w:val="-6"/>
        </w:rPr>
        <w:t xml:space="preserve"> </w:t>
      </w:r>
      <w:r>
        <w:t>в</w:t>
      </w:r>
      <w:r>
        <w:rPr>
          <w:spacing w:val="-7"/>
        </w:rPr>
        <w:t xml:space="preserve"> </w:t>
      </w:r>
      <w:r>
        <w:t>уездах</w:t>
      </w:r>
      <w:r>
        <w:rPr>
          <w:spacing w:val="-10"/>
        </w:rPr>
        <w:t xml:space="preserve"> </w:t>
      </w:r>
      <w:r>
        <w:t>и постепенная ликвидация земского самоуправления. Затухание деятельности Земских соборов</w:t>
      </w:r>
      <w:r>
        <w:rPr>
          <w:i/>
        </w:rPr>
        <w:t xml:space="preserve">. Правительство Б. И. Морозова и И. Д. Милославского: итоги его деятельности. </w:t>
      </w:r>
      <w:r>
        <w:t>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811B1" w:rsidRDefault="003C6E95">
      <w:pPr>
        <w:pStyle w:val="a3"/>
        <w:ind w:right="474" w:firstLine="566"/>
      </w:pPr>
      <w:r>
        <w:rPr>
          <w:b/>
        </w:rPr>
        <w:t>Экономическое развитие России в XVII в</w:t>
      </w:r>
      <w:r>
        <w:rPr>
          <w:i/>
          <w:position w:val="1"/>
        </w:rPr>
        <w:t xml:space="preserve">. </w:t>
      </w:r>
      <w:r>
        <w:t>Первые мануфактуры. Ярмарки. Укрепление внутренних</w:t>
      </w:r>
      <w:r>
        <w:rPr>
          <w:spacing w:val="-2"/>
        </w:rPr>
        <w:t xml:space="preserve"> </w:t>
      </w:r>
      <w:r>
        <w:t>торговых</w:t>
      </w:r>
      <w:r>
        <w:rPr>
          <w:spacing w:val="-2"/>
        </w:rPr>
        <w:t xml:space="preserve"> </w:t>
      </w:r>
      <w:r>
        <w:t>связей и развитие хозяйственной специализации</w:t>
      </w:r>
      <w:r>
        <w:rPr>
          <w:spacing w:val="-12"/>
        </w:rPr>
        <w:t xml:space="preserve"> </w:t>
      </w:r>
      <w:r>
        <w:t>регионов</w:t>
      </w:r>
      <w:r>
        <w:rPr>
          <w:spacing w:val="-9"/>
        </w:rPr>
        <w:t xml:space="preserve"> </w:t>
      </w:r>
      <w:r>
        <w:t>Российского</w:t>
      </w:r>
      <w:r>
        <w:rPr>
          <w:spacing w:val="-11"/>
        </w:rPr>
        <w:t xml:space="preserve"> </w:t>
      </w:r>
      <w:r>
        <w:t>государства.</w:t>
      </w:r>
      <w:r>
        <w:rPr>
          <w:spacing w:val="-9"/>
        </w:rPr>
        <w:t xml:space="preserve"> </w:t>
      </w:r>
      <w:r>
        <w:t>Торговый</w:t>
      </w:r>
      <w:r>
        <w:rPr>
          <w:spacing w:val="-11"/>
        </w:rPr>
        <w:t xml:space="preserve"> </w:t>
      </w:r>
      <w:r>
        <w:t>и</w:t>
      </w:r>
      <w:r>
        <w:rPr>
          <w:spacing w:val="-7"/>
        </w:rPr>
        <w:t xml:space="preserve"> </w:t>
      </w:r>
      <w:r>
        <w:t>Новоторговый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pPr>
      <w:r>
        <w:lastRenderedPageBreak/>
        <w:t>уставы.</w:t>
      </w:r>
      <w:r>
        <w:rPr>
          <w:spacing w:val="-5"/>
        </w:rPr>
        <w:t xml:space="preserve"> </w:t>
      </w:r>
      <w:r>
        <w:t>Торговля</w:t>
      </w:r>
      <w:r>
        <w:rPr>
          <w:spacing w:val="-6"/>
        </w:rPr>
        <w:t xml:space="preserve"> </w:t>
      </w:r>
      <w:r>
        <w:t>с</w:t>
      </w:r>
      <w:r>
        <w:rPr>
          <w:spacing w:val="-7"/>
        </w:rPr>
        <w:t xml:space="preserve"> </w:t>
      </w:r>
      <w:r>
        <w:t>европейскими</w:t>
      </w:r>
      <w:r>
        <w:rPr>
          <w:spacing w:val="-7"/>
        </w:rPr>
        <w:t xml:space="preserve"> </w:t>
      </w:r>
      <w:r>
        <w:t>странами</w:t>
      </w:r>
      <w:r>
        <w:rPr>
          <w:spacing w:val="-2"/>
        </w:rPr>
        <w:t xml:space="preserve"> </w:t>
      </w:r>
      <w:r>
        <w:t>и</w:t>
      </w:r>
      <w:r>
        <w:rPr>
          <w:spacing w:val="-7"/>
        </w:rPr>
        <w:t xml:space="preserve"> </w:t>
      </w:r>
      <w:r>
        <w:rPr>
          <w:spacing w:val="-2"/>
        </w:rPr>
        <w:t>Востоком.</w:t>
      </w:r>
    </w:p>
    <w:p w:rsidR="002811B1" w:rsidRDefault="003C6E95">
      <w:pPr>
        <w:spacing w:before="8" w:line="237" w:lineRule="auto"/>
        <w:ind w:left="959" w:right="473" w:firstLine="566"/>
        <w:jc w:val="both"/>
        <w:rPr>
          <w:sz w:val="28"/>
        </w:rPr>
      </w:pPr>
      <w:r>
        <w:rPr>
          <w:b/>
          <w:sz w:val="28"/>
        </w:rPr>
        <w:t xml:space="preserve">Социальная структура российского общества. </w:t>
      </w:r>
      <w:r>
        <w:rPr>
          <w:sz w:val="28"/>
        </w:rPr>
        <w:t>Государев двор, служилый город, духовенство, торговые люди, посадское население, стрельцы, служилые иноземцы, казаки,</w:t>
      </w:r>
      <w:r>
        <w:rPr>
          <w:spacing w:val="1"/>
          <w:sz w:val="28"/>
        </w:rPr>
        <w:t xml:space="preserve"> </w:t>
      </w:r>
      <w:r>
        <w:rPr>
          <w:sz w:val="28"/>
        </w:rPr>
        <w:t>крестьяне,</w:t>
      </w:r>
      <w:r>
        <w:rPr>
          <w:spacing w:val="5"/>
          <w:sz w:val="28"/>
        </w:rPr>
        <w:t xml:space="preserve"> </w:t>
      </w:r>
      <w:r>
        <w:rPr>
          <w:sz w:val="28"/>
        </w:rPr>
        <w:t xml:space="preserve">холопы. Русская деревня </w:t>
      </w:r>
      <w:r>
        <w:rPr>
          <w:spacing w:val="-10"/>
          <w:sz w:val="28"/>
        </w:rPr>
        <w:t>в</w:t>
      </w:r>
    </w:p>
    <w:p w:rsidR="002811B1" w:rsidRDefault="003C6E95">
      <w:pPr>
        <w:pStyle w:val="a3"/>
        <w:spacing w:before="6"/>
        <w:ind w:right="473" w:firstLine="0"/>
      </w:pPr>
      <w:r>
        <w:t>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w:t>
      </w:r>
      <w:r>
        <w:rPr>
          <w:spacing w:val="-9"/>
        </w:rPr>
        <w:t xml:space="preserve"> </w:t>
      </w:r>
      <w:r>
        <w:t>1654</w:t>
      </w:r>
      <w:r>
        <w:rPr>
          <w:spacing w:val="-9"/>
        </w:rPr>
        <w:t xml:space="preserve"> </w:t>
      </w:r>
      <w:r>
        <w:t>г.</w:t>
      </w:r>
      <w:r>
        <w:rPr>
          <w:spacing w:val="-7"/>
        </w:rPr>
        <w:t xml:space="preserve"> </w:t>
      </w:r>
      <w:r>
        <w:t>Медный</w:t>
      </w:r>
      <w:r>
        <w:rPr>
          <w:spacing w:val="-9"/>
        </w:rPr>
        <w:t xml:space="preserve"> </w:t>
      </w:r>
      <w:r>
        <w:t>бунт.</w:t>
      </w:r>
      <w:r>
        <w:rPr>
          <w:spacing w:val="-7"/>
        </w:rPr>
        <w:t xml:space="preserve"> </w:t>
      </w:r>
      <w:r>
        <w:t>Побеги</w:t>
      </w:r>
      <w:r>
        <w:rPr>
          <w:spacing w:val="-9"/>
        </w:rPr>
        <w:t xml:space="preserve"> </w:t>
      </w:r>
      <w:r>
        <w:t>крестьян</w:t>
      </w:r>
      <w:r>
        <w:rPr>
          <w:spacing w:val="-9"/>
        </w:rPr>
        <w:t xml:space="preserve"> </w:t>
      </w:r>
      <w:r>
        <w:t>на</w:t>
      </w:r>
      <w:r>
        <w:rPr>
          <w:spacing w:val="-9"/>
        </w:rPr>
        <w:t xml:space="preserve"> </w:t>
      </w:r>
      <w:r>
        <w:t>Дон</w:t>
      </w:r>
      <w:r>
        <w:rPr>
          <w:spacing w:val="-9"/>
        </w:rPr>
        <w:t xml:space="preserve"> </w:t>
      </w:r>
      <w:r>
        <w:t>и</w:t>
      </w:r>
      <w:r>
        <w:rPr>
          <w:spacing w:val="-9"/>
        </w:rPr>
        <w:t xml:space="preserve"> </w:t>
      </w:r>
      <w:r>
        <w:t>в</w:t>
      </w:r>
      <w:r>
        <w:rPr>
          <w:spacing w:val="-11"/>
        </w:rPr>
        <w:t xml:space="preserve"> </w:t>
      </w:r>
      <w:r>
        <w:t>Сибирь.</w:t>
      </w:r>
      <w:r>
        <w:rPr>
          <w:spacing w:val="-7"/>
        </w:rPr>
        <w:t xml:space="preserve"> </w:t>
      </w:r>
      <w:r>
        <w:t>Восстание Степана Разина.</w:t>
      </w:r>
    </w:p>
    <w:p w:rsidR="002811B1" w:rsidRDefault="003C6E95">
      <w:pPr>
        <w:spacing w:before="3"/>
        <w:ind w:left="959" w:right="466" w:firstLine="566"/>
        <w:jc w:val="both"/>
        <w:rPr>
          <w:i/>
          <w:sz w:val="28"/>
        </w:rPr>
      </w:pPr>
      <w:r>
        <w:rPr>
          <w:b/>
          <w:sz w:val="28"/>
        </w:rPr>
        <w:t xml:space="preserve">Внешняя политика России в XVII в. </w:t>
      </w:r>
      <w:r>
        <w:rPr>
          <w:sz w:val="28"/>
        </w:rPr>
        <w:t xml:space="preserve">Возобновление дипломатических контактов со странами Европы и Азии после Смуты. Смоленская война. Поляновский мир. </w:t>
      </w:r>
      <w:r>
        <w:rPr>
          <w:i/>
          <w:sz w:val="28"/>
        </w:rPr>
        <w:t xml:space="preserve">Контакты с православным населением Речи Посполитой: противодействие полонизации, распространению католичества. </w:t>
      </w:r>
      <w:r>
        <w:rPr>
          <w:sz w:val="28"/>
        </w:rPr>
        <w:t>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w:t>
      </w:r>
      <w:r>
        <w:rPr>
          <w:i/>
          <w:sz w:val="28"/>
        </w:rPr>
        <w:t>. Андрусовское перемирие. Русско- шведская</w:t>
      </w:r>
      <w:r>
        <w:rPr>
          <w:i/>
          <w:spacing w:val="-14"/>
          <w:sz w:val="28"/>
        </w:rPr>
        <w:t xml:space="preserve"> </w:t>
      </w:r>
      <w:r>
        <w:rPr>
          <w:i/>
          <w:sz w:val="28"/>
        </w:rPr>
        <w:t>война</w:t>
      </w:r>
      <w:r>
        <w:rPr>
          <w:i/>
          <w:spacing w:val="-14"/>
          <w:sz w:val="28"/>
        </w:rPr>
        <w:t xml:space="preserve"> </w:t>
      </w:r>
      <w:r>
        <w:rPr>
          <w:i/>
          <w:sz w:val="28"/>
        </w:rPr>
        <w:t>1656—1658</w:t>
      </w:r>
      <w:r>
        <w:rPr>
          <w:i/>
          <w:spacing w:val="-14"/>
          <w:sz w:val="28"/>
        </w:rPr>
        <w:t xml:space="preserve"> </w:t>
      </w:r>
      <w:r>
        <w:rPr>
          <w:i/>
          <w:sz w:val="28"/>
        </w:rPr>
        <w:t>гг.</w:t>
      </w:r>
      <w:r>
        <w:rPr>
          <w:i/>
          <w:spacing w:val="-12"/>
          <w:sz w:val="28"/>
        </w:rPr>
        <w:t xml:space="preserve"> </w:t>
      </w:r>
      <w:r>
        <w:rPr>
          <w:i/>
          <w:sz w:val="28"/>
        </w:rPr>
        <w:t>и</w:t>
      </w:r>
      <w:r>
        <w:rPr>
          <w:i/>
          <w:spacing w:val="-14"/>
          <w:sz w:val="28"/>
        </w:rPr>
        <w:t xml:space="preserve"> </w:t>
      </w:r>
      <w:r>
        <w:rPr>
          <w:i/>
          <w:sz w:val="28"/>
        </w:rPr>
        <w:t>ее</w:t>
      </w:r>
      <w:r>
        <w:rPr>
          <w:i/>
          <w:spacing w:val="-12"/>
          <w:sz w:val="28"/>
        </w:rPr>
        <w:t xml:space="preserve"> </w:t>
      </w:r>
      <w:r>
        <w:rPr>
          <w:i/>
          <w:sz w:val="28"/>
        </w:rPr>
        <w:t>результаты.</w:t>
      </w:r>
      <w:r>
        <w:rPr>
          <w:i/>
          <w:spacing w:val="-12"/>
          <w:sz w:val="28"/>
        </w:rPr>
        <w:t xml:space="preserve"> </w:t>
      </w:r>
      <w:r>
        <w:rPr>
          <w:i/>
          <w:sz w:val="28"/>
        </w:rPr>
        <w:t>Укрепление</w:t>
      </w:r>
      <w:r>
        <w:rPr>
          <w:i/>
          <w:spacing w:val="-13"/>
          <w:sz w:val="28"/>
        </w:rPr>
        <w:t xml:space="preserve"> </w:t>
      </w:r>
      <w:r>
        <w:rPr>
          <w:i/>
          <w:sz w:val="28"/>
        </w:rPr>
        <w:t>южных</w:t>
      </w:r>
      <w:r>
        <w:rPr>
          <w:i/>
          <w:spacing w:val="-13"/>
          <w:sz w:val="28"/>
        </w:rPr>
        <w:t xml:space="preserve"> </w:t>
      </w:r>
      <w:r>
        <w:rPr>
          <w:i/>
          <w:sz w:val="28"/>
        </w:rPr>
        <w:t xml:space="preserve">рубежей. Белгородская засечная черта. </w:t>
      </w:r>
      <w:r>
        <w:rPr>
          <w:sz w:val="28"/>
        </w:rPr>
        <w:t xml:space="preserve">Конфликты с Османской империей. «Азовское осадное сидение». </w:t>
      </w:r>
      <w:r>
        <w:rPr>
          <w:i/>
          <w:sz w:val="28"/>
        </w:rPr>
        <w:t>«Чигиринская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2811B1" w:rsidRDefault="003C6E95">
      <w:pPr>
        <w:spacing w:before="2"/>
        <w:ind w:left="959" w:right="469" w:firstLine="566"/>
        <w:jc w:val="both"/>
        <w:rPr>
          <w:sz w:val="28"/>
        </w:rPr>
      </w:pPr>
      <w:r>
        <w:rPr>
          <w:b/>
          <w:sz w:val="28"/>
        </w:rPr>
        <w:t xml:space="preserve">Освоение новых территорий. </w:t>
      </w:r>
      <w:r>
        <w:rPr>
          <w:sz w:val="28"/>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w:t>
      </w:r>
      <w:r>
        <w:rPr>
          <w:spacing w:val="-5"/>
          <w:sz w:val="28"/>
        </w:rPr>
        <w:t xml:space="preserve"> </w:t>
      </w:r>
      <w:r>
        <w:rPr>
          <w:sz w:val="28"/>
        </w:rPr>
        <w:t>Пояркова</w:t>
      </w:r>
      <w:r>
        <w:rPr>
          <w:spacing w:val="-10"/>
          <w:sz w:val="28"/>
        </w:rPr>
        <w:t xml:space="preserve"> </w:t>
      </w:r>
      <w:r>
        <w:rPr>
          <w:sz w:val="28"/>
        </w:rPr>
        <w:t>и</w:t>
      </w:r>
      <w:r>
        <w:rPr>
          <w:spacing w:val="-10"/>
          <w:sz w:val="28"/>
        </w:rPr>
        <w:t xml:space="preserve"> </w:t>
      </w:r>
      <w:r>
        <w:rPr>
          <w:sz w:val="28"/>
        </w:rPr>
        <w:t>исследование</w:t>
      </w:r>
      <w:r>
        <w:rPr>
          <w:spacing w:val="-10"/>
          <w:sz w:val="28"/>
        </w:rPr>
        <w:t xml:space="preserve"> </w:t>
      </w:r>
      <w:r>
        <w:rPr>
          <w:sz w:val="28"/>
        </w:rPr>
        <w:t>бассейна</w:t>
      </w:r>
      <w:r>
        <w:rPr>
          <w:spacing w:val="-10"/>
          <w:sz w:val="28"/>
        </w:rPr>
        <w:t xml:space="preserve"> </w:t>
      </w:r>
      <w:r>
        <w:rPr>
          <w:sz w:val="28"/>
        </w:rPr>
        <w:t>реки</w:t>
      </w:r>
      <w:r>
        <w:rPr>
          <w:spacing w:val="-10"/>
          <w:sz w:val="28"/>
        </w:rPr>
        <w:t xml:space="preserve"> </w:t>
      </w:r>
      <w:r>
        <w:rPr>
          <w:sz w:val="28"/>
        </w:rPr>
        <w:t>Амур.</w:t>
      </w:r>
      <w:r>
        <w:rPr>
          <w:spacing w:val="-8"/>
          <w:sz w:val="28"/>
        </w:rPr>
        <w:t xml:space="preserve"> </w:t>
      </w:r>
      <w:r>
        <w:rPr>
          <w:sz w:val="28"/>
        </w:rPr>
        <w:t>Освоение</w:t>
      </w:r>
      <w:r>
        <w:rPr>
          <w:spacing w:val="-10"/>
          <w:sz w:val="28"/>
        </w:rPr>
        <w:t xml:space="preserve"> </w:t>
      </w:r>
      <w:r>
        <w:rPr>
          <w:sz w:val="28"/>
        </w:rPr>
        <w:t>Поволжья</w:t>
      </w:r>
      <w:r>
        <w:rPr>
          <w:spacing w:val="-9"/>
          <w:sz w:val="28"/>
        </w:rPr>
        <w:t xml:space="preserve"> </w:t>
      </w:r>
      <w:r>
        <w:rPr>
          <w:sz w:val="28"/>
        </w:rPr>
        <w:t>и Сибири</w:t>
      </w:r>
      <w:r>
        <w:rPr>
          <w:i/>
          <w:sz w:val="28"/>
        </w:rPr>
        <w:t>. Калмыцкое ханство</w:t>
      </w:r>
      <w:r>
        <w:rPr>
          <w:sz w:val="28"/>
        </w:rPr>
        <w:t xml:space="preserve">. Ясачное налогообложение. Переселение русских на новые земли. </w:t>
      </w:r>
      <w:r>
        <w:rPr>
          <w:i/>
          <w:sz w:val="28"/>
        </w:rPr>
        <w:t xml:space="preserve">Миссионерство и христианизация. Межэтнические отношения. </w:t>
      </w:r>
      <w:r>
        <w:rPr>
          <w:sz w:val="28"/>
        </w:rPr>
        <w:t>Формирование многонациональной элиты.</w:t>
      </w:r>
    </w:p>
    <w:p w:rsidR="002811B1" w:rsidRDefault="002811B1">
      <w:pPr>
        <w:pStyle w:val="a3"/>
        <w:spacing w:before="2"/>
        <w:ind w:left="0" w:firstLine="0"/>
        <w:jc w:val="left"/>
      </w:pPr>
    </w:p>
    <w:p w:rsidR="002811B1" w:rsidRDefault="003C6E95">
      <w:pPr>
        <w:pStyle w:val="2"/>
        <w:spacing w:line="320" w:lineRule="exact"/>
        <w:ind w:left="1526"/>
      </w:pPr>
      <w:r>
        <w:t>Культурное</w:t>
      </w:r>
      <w:r>
        <w:rPr>
          <w:spacing w:val="-10"/>
        </w:rPr>
        <w:t xml:space="preserve"> </w:t>
      </w:r>
      <w:r>
        <w:t>пространство</w:t>
      </w:r>
      <w:r>
        <w:rPr>
          <w:spacing w:val="-14"/>
        </w:rPr>
        <w:t xml:space="preserve"> </w:t>
      </w:r>
      <w:r>
        <w:t>XVI–XVII</w:t>
      </w:r>
      <w:r>
        <w:rPr>
          <w:spacing w:val="-9"/>
        </w:rPr>
        <w:t xml:space="preserve"> </w:t>
      </w:r>
      <w:r>
        <w:rPr>
          <w:spacing w:val="-5"/>
        </w:rPr>
        <w:t>вв.</w:t>
      </w:r>
    </w:p>
    <w:p w:rsidR="002811B1" w:rsidRDefault="003C6E95">
      <w:pPr>
        <w:ind w:left="959" w:right="473" w:firstLine="566"/>
        <w:jc w:val="both"/>
        <w:rPr>
          <w:sz w:val="28"/>
        </w:rPr>
      </w:pPr>
      <w:r>
        <w:rPr>
          <w:i/>
          <w:sz w:val="28"/>
        </w:rPr>
        <w:t>Изменения</w:t>
      </w:r>
      <w:r>
        <w:rPr>
          <w:i/>
          <w:spacing w:val="-13"/>
          <w:sz w:val="28"/>
        </w:rPr>
        <w:t xml:space="preserve"> </w:t>
      </w:r>
      <w:r>
        <w:rPr>
          <w:i/>
          <w:sz w:val="28"/>
        </w:rPr>
        <w:t>в</w:t>
      </w:r>
      <w:r>
        <w:rPr>
          <w:i/>
          <w:spacing w:val="-14"/>
          <w:sz w:val="28"/>
        </w:rPr>
        <w:t xml:space="preserve"> </w:t>
      </w:r>
      <w:r>
        <w:rPr>
          <w:i/>
          <w:sz w:val="28"/>
        </w:rPr>
        <w:t>картине</w:t>
      </w:r>
      <w:r>
        <w:rPr>
          <w:i/>
          <w:spacing w:val="-12"/>
          <w:sz w:val="28"/>
        </w:rPr>
        <w:t xml:space="preserve"> </w:t>
      </w:r>
      <w:r>
        <w:rPr>
          <w:i/>
          <w:sz w:val="28"/>
        </w:rPr>
        <w:t>мира</w:t>
      </w:r>
      <w:r>
        <w:rPr>
          <w:i/>
          <w:spacing w:val="-13"/>
          <w:sz w:val="28"/>
        </w:rPr>
        <w:t xml:space="preserve"> </w:t>
      </w:r>
      <w:r>
        <w:rPr>
          <w:i/>
          <w:sz w:val="28"/>
        </w:rPr>
        <w:t>человека</w:t>
      </w:r>
      <w:r>
        <w:rPr>
          <w:i/>
          <w:spacing w:val="-13"/>
          <w:sz w:val="28"/>
        </w:rPr>
        <w:t xml:space="preserve"> </w:t>
      </w:r>
      <w:r>
        <w:rPr>
          <w:i/>
          <w:sz w:val="28"/>
        </w:rPr>
        <w:t>в</w:t>
      </w:r>
      <w:r>
        <w:rPr>
          <w:i/>
          <w:spacing w:val="-9"/>
          <w:sz w:val="28"/>
        </w:rPr>
        <w:t xml:space="preserve"> </w:t>
      </w:r>
      <w:r>
        <w:rPr>
          <w:i/>
          <w:sz w:val="28"/>
        </w:rPr>
        <w:t>XVI–XVII</w:t>
      </w:r>
      <w:r>
        <w:rPr>
          <w:i/>
          <w:spacing w:val="-15"/>
          <w:sz w:val="28"/>
        </w:rPr>
        <w:t xml:space="preserve"> </w:t>
      </w:r>
      <w:r>
        <w:rPr>
          <w:i/>
          <w:sz w:val="28"/>
        </w:rPr>
        <w:t>вв.</w:t>
      </w:r>
      <w:r>
        <w:rPr>
          <w:i/>
          <w:spacing w:val="-11"/>
          <w:sz w:val="28"/>
        </w:rPr>
        <w:t xml:space="preserve"> </w:t>
      </w:r>
      <w:r>
        <w:rPr>
          <w:i/>
          <w:sz w:val="28"/>
        </w:rPr>
        <w:t>и</w:t>
      </w:r>
      <w:r>
        <w:rPr>
          <w:i/>
          <w:spacing w:val="-13"/>
          <w:sz w:val="28"/>
        </w:rPr>
        <w:t xml:space="preserve"> </w:t>
      </w:r>
      <w:r>
        <w:rPr>
          <w:i/>
          <w:sz w:val="28"/>
        </w:rPr>
        <w:t>повседневная</w:t>
      </w:r>
      <w:r>
        <w:rPr>
          <w:i/>
          <w:spacing w:val="-13"/>
          <w:sz w:val="28"/>
        </w:rPr>
        <w:t xml:space="preserve"> </w:t>
      </w:r>
      <w:r>
        <w:rPr>
          <w:i/>
          <w:sz w:val="28"/>
        </w:rPr>
        <w:t xml:space="preserve">жизнь. </w:t>
      </w:r>
      <w:r>
        <w:rPr>
          <w:sz w:val="28"/>
        </w:rPr>
        <w:t>Жилище</w:t>
      </w:r>
      <w:r>
        <w:rPr>
          <w:spacing w:val="-8"/>
          <w:sz w:val="28"/>
        </w:rPr>
        <w:t xml:space="preserve"> </w:t>
      </w:r>
      <w:r>
        <w:rPr>
          <w:sz w:val="28"/>
        </w:rPr>
        <w:t>и</w:t>
      </w:r>
      <w:r>
        <w:rPr>
          <w:spacing w:val="-8"/>
          <w:sz w:val="28"/>
        </w:rPr>
        <w:t xml:space="preserve"> </w:t>
      </w:r>
      <w:r>
        <w:rPr>
          <w:sz w:val="28"/>
        </w:rPr>
        <w:t>предметы</w:t>
      </w:r>
      <w:r>
        <w:rPr>
          <w:spacing w:val="-8"/>
          <w:sz w:val="28"/>
        </w:rPr>
        <w:t xml:space="preserve"> </w:t>
      </w:r>
      <w:r>
        <w:rPr>
          <w:sz w:val="28"/>
        </w:rPr>
        <w:t>быта.</w:t>
      </w:r>
      <w:r>
        <w:rPr>
          <w:spacing w:val="-6"/>
          <w:sz w:val="28"/>
        </w:rPr>
        <w:t xml:space="preserve"> </w:t>
      </w:r>
      <w:r>
        <w:rPr>
          <w:sz w:val="28"/>
        </w:rPr>
        <w:t>Семья</w:t>
      </w:r>
      <w:r>
        <w:rPr>
          <w:spacing w:val="-7"/>
          <w:sz w:val="28"/>
        </w:rPr>
        <w:t xml:space="preserve"> </w:t>
      </w:r>
      <w:r>
        <w:rPr>
          <w:sz w:val="28"/>
        </w:rPr>
        <w:t>и</w:t>
      </w:r>
      <w:r>
        <w:rPr>
          <w:spacing w:val="-8"/>
          <w:sz w:val="28"/>
        </w:rPr>
        <w:t xml:space="preserve"> </w:t>
      </w:r>
      <w:r>
        <w:rPr>
          <w:sz w:val="28"/>
        </w:rPr>
        <w:t>семейные</w:t>
      </w:r>
      <w:r>
        <w:rPr>
          <w:spacing w:val="-8"/>
          <w:sz w:val="28"/>
        </w:rPr>
        <w:t xml:space="preserve"> </w:t>
      </w:r>
      <w:r>
        <w:rPr>
          <w:sz w:val="28"/>
        </w:rPr>
        <w:t>отношения.</w:t>
      </w:r>
      <w:r>
        <w:rPr>
          <w:spacing w:val="-6"/>
          <w:sz w:val="28"/>
        </w:rPr>
        <w:t xml:space="preserve"> </w:t>
      </w:r>
      <w:r>
        <w:rPr>
          <w:sz w:val="28"/>
        </w:rPr>
        <w:t>Религия</w:t>
      </w:r>
      <w:r>
        <w:rPr>
          <w:spacing w:val="-7"/>
          <w:sz w:val="28"/>
        </w:rPr>
        <w:t xml:space="preserve"> </w:t>
      </w:r>
      <w:r>
        <w:rPr>
          <w:sz w:val="28"/>
        </w:rPr>
        <w:t>и</w:t>
      </w:r>
      <w:r>
        <w:rPr>
          <w:spacing w:val="-8"/>
          <w:sz w:val="28"/>
        </w:rPr>
        <w:t xml:space="preserve"> </w:t>
      </w:r>
      <w:r>
        <w:rPr>
          <w:sz w:val="28"/>
        </w:rPr>
        <w:t>суеверия. Проникновение элементов европейской культуры в быт высших слоев населения страны.</w:t>
      </w:r>
    </w:p>
    <w:p w:rsidR="002811B1" w:rsidRDefault="003C6E95">
      <w:pPr>
        <w:ind w:left="959" w:right="467" w:firstLine="566"/>
        <w:jc w:val="both"/>
        <w:rPr>
          <w:i/>
          <w:sz w:val="28"/>
        </w:rPr>
      </w:pPr>
      <w:r>
        <w:rPr>
          <w:sz w:val="28"/>
        </w:rPr>
        <w:t xml:space="preserve">Архитектура. Дворцово-храмовый ансамбль Соборной площади в Москве. Шатровый стиль в архитектуре. </w:t>
      </w:r>
      <w:r>
        <w:rPr>
          <w:i/>
          <w:sz w:val="28"/>
        </w:rPr>
        <w:t xml:space="preserve">Антонио Солари, Алевиз Фрязин, Петрок Малой. Собор Покрова на Рву. </w:t>
      </w:r>
      <w:r>
        <w:rPr>
          <w:sz w:val="28"/>
        </w:rPr>
        <w:t xml:space="preserve">Монастырские ансамбли (Кирилло- Белозерский, Соловецкий, Ново-Иерусалимский). Крепости (Китай-город, Смоленский, Астраханский, Ростовский кремли). Федор Конь. </w:t>
      </w:r>
      <w:r>
        <w:rPr>
          <w:i/>
          <w:sz w:val="28"/>
        </w:rPr>
        <w:t xml:space="preserve">Приказ каменных дел. </w:t>
      </w:r>
      <w:r>
        <w:rPr>
          <w:sz w:val="28"/>
        </w:rPr>
        <w:t xml:space="preserve">Деревянное зодчество. Изобразительное искусство. Симон Ушаков. </w:t>
      </w:r>
      <w:r>
        <w:rPr>
          <w:i/>
          <w:sz w:val="28"/>
        </w:rPr>
        <w:t>Ярославская школа иконописи. Парсунная живопись.</w:t>
      </w:r>
    </w:p>
    <w:p w:rsidR="002811B1" w:rsidRDefault="003C6E95">
      <w:pPr>
        <w:spacing w:line="242" w:lineRule="auto"/>
        <w:ind w:left="959" w:right="475" w:firstLine="566"/>
        <w:jc w:val="both"/>
        <w:rPr>
          <w:sz w:val="28"/>
        </w:rPr>
      </w:pPr>
      <w:r>
        <w:rPr>
          <w:sz w:val="28"/>
        </w:rPr>
        <w:t xml:space="preserve">Летописание и начало книгопечатания. Лицевой свод. Домострой. </w:t>
      </w:r>
      <w:r>
        <w:rPr>
          <w:i/>
          <w:sz w:val="28"/>
        </w:rPr>
        <w:t>Переписка Ивана Грозного с князем Андреем Курбским. Публицистика Смутного</w:t>
      </w:r>
      <w:r>
        <w:rPr>
          <w:i/>
          <w:spacing w:val="75"/>
          <w:w w:val="150"/>
          <w:sz w:val="28"/>
        </w:rPr>
        <w:t xml:space="preserve"> </w:t>
      </w:r>
      <w:r>
        <w:rPr>
          <w:i/>
          <w:sz w:val="28"/>
        </w:rPr>
        <w:t>времени</w:t>
      </w:r>
      <w:r>
        <w:rPr>
          <w:sz w:val="28"/>
        </w:rPr>
        <w:t>.</w:t>
      </w:r>
      <w:r>
        <w:rPr>
          <w:spacing w:val="79"/>
          <w:w w:val="150"/>
          <w:sz w:val="28"/>
        </w:rPr>
        <w:t xml:space="preserve"> </w:t>
      </w:r>
      <w:r>
        <w:rPr>
          <w:sz w:val="28"/>
        </w:rPr>
        <w:t>Усиление</w:t>
      </w:r>
      <w:r>
        <w:rPr>
          <w:spacing w:val="76"/>
          <w:w w:val="150"/>
          <w:sz w:val="28"/>
        </w:rPr>
        <w:t xml:space="preserve"> </w:t>
      </w:r>
      <w:r>
        <w:rPr>
          <w:sz w:val="28"/>
        </w:rPr>
        <w:t>светского</w:t>
      </w:r>
      <w:r>
        <w:rPr>
          <w:spacing w:val="76"/>
          <w:w w:val="150"/>
          <w:sz w:val="28"/>
        </w:rPr>
        <w:t xml:space="preserve"> </w:t>
      </w:r>
      <w:r>
        <w:rPr>
          <w:sz w:val="28"/>
        </w:rPr>
        <w:t>начала</w:t>
      </w:r>
      <w:r>
        <w:rPr>
          <w:spacing w:val="76"/>
          <w:w w:val="150"/>
          <w:sz w:val="28"/>
        </w:rPr>
        <w:t xml:space="preserve"> </w:t>
      </w:r>
      <w:r>
        <w:rPr>
          <w:sz w:val="28"/>
        </w:rPr>
        <w:t>в</w:t>
      </w:r>
      <w:r>
        <w:rPr>
          <w:spacing w:val="75"/>
          <w:w w:val="150"/>
          <w:sz w:val="28"/>
        </w:rPr>
        <w:t xml:space="preserve"> </w:t>
      </w:r>
      <w:r>
        <w:rPr>
          <w:sz w:val="28"/>
        </w:rPr>
        <w:t>российской</w:t>
      </w:r>
      <w:r>
        <w:rPr>
          <w:spacing w:val="76"/>
          <w:w w:val="150"/>
          <w:sz w:val="28"/>
        </w:rPr>
        <w:t xml:space="preserve"> </w:t>
      </w:r>
      <w:r>
        <w:rPr>
          <w:spacing w:val="-2"/>
          <w:sz w:val="28"/>
        </w:rPr>
        <w:t>культуре.</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73"/>
        <w:jc w:val="both"/>
        <w:rPr>
          <w:i/>
          <w:sz w:val="28"/>
        </w:rPr>
      </w:pPr>
      <w:r>
        <w:rPr>
          <w:sz w:val="28"/>
        </w:rPr>
        <w:lastRenderedPageBreak/>
        <w:t xml:space="preserve">Симеон Полоцкий. </w:t>
      </w:r>
      <w:r>
        <w:rPr>
          <w:i/>
          <w:sz w:val="28"/>
        </w:rPr>
        <w:t>Немецкая слобода как проводник европейского культурного влияния. Посадская сатира XVII в.</w:t>
      </w:r>
    </w:p>
    <w:p w:rsidR="002811B1" w:rsidRDefault="003C6E95">
      <w:pPr>
        <w:spacing w:line="242" w:lineRule="auto"/>
        <w:ind w:left="959" w:right="466" w:firstLine="566"/>
        <w:jc w:val="both"/>
        <w:rPr>
          <w:i/>
          <w:sz w:val="28"/>
        </w:rPr>
      </w:pPr>
      <w:r>
        <w:rPr>
          <w:sz w:val="28"/>
        </w:rPr>
        <w:t xml:space="preserve">Развитие образования и научных знаний. Школы при Аптекарском и Посольском приказах. </w:t>
      </w:r>
      <w:r>
        <w:rPr>
          <w:i/>
          <w:sz w:val="28"/>
        </w:rPr>
        <w:t>«Синопсис» Иннокентия Гизеля – первое учебное пособие по истории.</w:t>
      </w:r>
    </w:p>
    <w:p w:rsidR="002811B1" w:rsidRDefault="003C6E95">
      <w:pPr>
        <w:spacing w:line="321" w:lineRule="exact"/>
        <w:ind w:left="1526"/>
        <w:rPr>
          <w:i/>
          <w:sz w:val="28"/>
        </w:rPr>
      </w:pPr>
      <w:r>
        <w:rPr>
          <w:b/>
          <w:sz w:val="28"/>
        </w:rPr>
        <w:t>Наш</w:t>
      </w:r>
      <w:r>
        <w:rPr>
          <w:b/>
          <w:spacing w:val="-8"/>
          <w:sz w:val="28"/>
        </w:rPr>
        <w:t xml:space="preserve"> </w:t>
      </w:r>
      <w:r>
        <w:rPr>
          <w:b/>
          <w:sz w:val="28"/>
        </w:rPr>
        <w:t>край</w:t>
      </w:r>
      <w:r>
        <w:rPr>
          <w:b/>
          <w:spacing w:val="-3"/>
          <w:sz w:val="28"/>
        </w:rPr>
        <w:t xml:space="preserve"> </w:t>
      </w:r>
      <w:r>
        <w:rPr>
          <w:i/>
          <w:position w:val="1"/>
          <w:sz w:val="28"/>
        </w:rPr>
        <w:t>в</w:t>
      </w:r>
      <w:r>
        <w:rPr>
          <w:i/>
          <w:spacing w:val="-4"/>
          <w:position w:val="1"/>
          <w:sz w:val="28"/>
        </w:rPr>
        <w:t xml:space="preserve"> </w:t>
      </w:r>
      <w:r>
        <w:rPr>
          <w:i/>
          <w:position w:val="1"/>
          <w:sz w:val="28"/>
        </w:rPr>
        <w:t>XVI–XVII</w:t>
      </w:r>
      <w:r>
        <w:rPr>
          <w:i/>
          <w:spacing w:val="-5"/>
          <w:position w:val="1"/>
          <w:sz w:val="28"/>
        </w:rPr>
        <w:t xml:space="preserve"> вв.</w:t>
      </w:r>
    </w:p>
    <w:p w:rsidR="002811B1" w:rsidRDefault="003C6E95">
      <w:pPr>
        <w:ind w:left="1526"/>
        <w:rPr>
          <w:sz w:val="28"/>
        </w:rPr>
      </w:pPr>
      <w:r>
        <w:rPr>
          <w:b/>
          <w:spacing w:val="-2"/>
          <w:sz w:val="28"/>
        </w:rPr>
        <w:t>Обобщение</w:t>
      </w:r>
      <w:r>
        <w:rPr>
          <w:spacing w:val="-2"/>
          <w:sz w:val="28"/>
        </w:rPr>
        <w:t>.</w:t>
      </w:r>
    </w:p>
    <w:p w:rsidR="002811B1" w:rsidRDefault="003C6E95">
      <w:pPr>
        <w:pStyle w:val="1"/>
        <w:numPr>
          <w:ilvl w:val="0"/>
          <w:numId w:val="159"/>
        </w:numPr>
        <w:tabs>
          <w:tab w:val="left" w:pos="1169"/>
        </w:tabs>
        <w:spacing w:before="321"/>
        <w:ind w:left="1169" w:hanging="210"/>
        <w:jc w:val="both"/>
      </w:pPr>
      <w:r>
        <w:rPr>
          <w:spacing w:val="-2"/>
        </w:rPr>
        <w:t>КЛАСС</w:t>
      </w:r>
    </w:p>
    <w:p w:rsidR="002811B1" w:rsidRDefault="003C6E95">
      <w:pPr>
        <w:spacing w:before="321" w:line="322" w:lineRule="exact"/>
        <w:ind w:left="1526"/>
        <w:rPr>
          <w:b/>
          <w:sz w:val="28"/>
        </w:rPr>
      </w:pPr>
      <w:r>
        <w:rPr>
          <w:b/>
          <w:sz w:val="28"/>
        </w:rPr>
        <w:t>ВСЕОБЩАЯ</w:t>
      </w:r>
      <w:r>
        <w:rPr>
          <w:b/>
          <w:spacing w:val="-8"/>
          <w:sz w:val="28"/>
        </w:rPr>
        <w:t xml:space="preserve"> </w:t>
      </w:r>
      <w:r>
        <w:rPr>
          <w:b/>
          <w:sz w:val="28"/>
        </w:rPr>
        <w:t>ИСТОРИЯ.</w:t>
      </w:r>
      <w:r>
        <w:rPr>
          <w:b/>
          <w:spacing w:val="-6"/>
          <w:sz w:val="28"/>
        </w:rPr>
        <w:t xml:space="preserve"> </w:t>
      </w:r>
      <w:r>
        <w:rPr>
          <w:b/>
          <w:sz w:val="28"/>
        </w:rPr>
        <w:t>ИСТОРИЯ</w:t>
      </w:r>
      <w:r>
        <w:rPr>
          <w:b/>
          <w:spacing w:val="-8"/>
          <w:sz w:val="28"/>
        </w:rPr>
        <w:t xml:space="preserve"> </w:t>
      </w:r>
      <w:r>
        <w:rPr>
          <w:b/>
          <w:sz w:val="28"/>
        </w:rPr>
        <w:t>НОВОГО</w:t>
      </w:r>
      <w:r>
        <w:rPr>
          <w:b/>
          <w:spacing w:val="-9"/>
          <w:sz w:val="28"/>
        </w:rPr>
        <w:t xml:space="preserve"> </w:t>
      </w:r>
      <w:r>
        <w:rPr>
          <w:b/>
          <w:sz w:val="28"/>
        </w:rPr>
        <w:t>ВРЕМЕНИ.</w:t>
      </w:r>
      <w:r>
        <w:rPr>
          <w:b/>
          <w:spacing w:val="-6"/>
          <w:sz w:val="28"/>
        </w:rPr>
        <w:t xml:space="preserve"> </w:t>
      </w:r>
      <w:r>
        <w:rPr>
          <w:b/>
          <w:sz w:val="28"/>
        </w:rPr>
        <w:t>XVIII</w:t>
      </w:r>
      <w:r>
        <w:rPr>
          <w:b/>
          <w:spacing w:val="-9"/>
          <w:sz w:val="28"/>
        </w:rPr>
        <w:t xml:space="preserve"> </w:t>
      </w:r>
      <w:r>
        <w:rPr>
          <w:b/>
          <w:spacing w:val="-5"/>
          <w:sz w:val="28"/>
        </w:rPr>
        <w:t>в.</w:t>
      </w:r>
    </w:p>
    <w:p w:rsidR="002811B1" w:rsidRDefault="003C6E95">
      <w:pPr>
        <w:ind w:left="1526"/>
        <w:rPr>
          <w:sz w:val="28"/>
        </w:rPr>
      </w:pPr>
      <w:r>
        <w:rPr>
          <w:b/>
          <w:spacing w:val="-2"/>
          <w:sz w:val="28"/>
        </w:rPr>
        <w:t>Введение</w:t>
      </w:r>
      <w:r>
        <w:rPr>
          <w:spacing w:val="-2"/>
          <w:sz w:val="28"/>
        </w:rPr>
        <w:t>.</w:t>
      </w:r>
    </w:p>
    <w:p w:rsidR="002811B1" w:rsidRDefault="003C6E95">
      <w:pPr>
        <w:spacing w:before="321" w:line="320" w:lineRule="exact"/>
        <w:ind w:left="1526"/>
        <w:jc w:val="both"/>
        <w:rPr>
          <w:b/>
          <w:sz w:val="28"/>
        </w:rPr>
      </w:pPr>
      <w:r>
        <w:rPr>
          <w:b/>
          <w:sz w:val="28"/>
        </w:rPr>
        <w:t>Век</w:t>
      </w:r>
      <w:r>
        <w:rPr>
          <w:b/>
          <w:spacing w:val="-5"/>
          <w:sz w:val="28"/>
        </w:rPr>
        <w:t xml:space="preserve"> </w:t>
      </w:r>
      <w:r>
        <w:rPr>
          <w:b/>
          <w:spacing w:val="-2"/>
          <w:sz w:val="28"/>
        </w:rPr>
        <w:t>Просвещения.</w:t>
      </w:r>
    </w:p>
    <w:p w:rsidR="002811B1" w:rsidRDefault="003C6E95">
      <w:pPr>
        <w:ind w:left="959" w:right="468" w:firstLine="566"/>
        <w:jc w:val="both"/>
        <w:rPr>
          <w:sz w:val="28"/>
        </w:rPr>
      </w:pPr>
      <w:r>
        <w:rPr>
          <w:sz w:val="28"/>
        </w:rPr>
        <w:t xml:space="preserve">Истоки европейского Просвещения. Достижения естественных наук и распространение идей рационализма. Английское Просвещение; </w:t>
      </w:r>
      <w:r>
        <w:rPr>
          <w:i/>
          <w:sz w:val="28"/>
        </w:rPr>
        <w:t xml:space="preserve">Дж. Локк и Т. Гоббс. </w:t>
      </w:r>
      <w:r>
        <w:rPr>
          <w:sz w:val="28"/>
        </w:rPr>
        <w:t>Секуляризация (обмирщение) сознания</w:t>
      </w:r>
      <w:r>
        <w:rPr>
          <w:i/>
          <w:sz w:val="28"/>
        </w:rPr>
        <w:t xml:space="preserve">. Культ Разума. Франция – центр Просвещения. Философские и политические идеи Ф. М. Вольтера, Ш. Л. Монтескье, Ж. Ж. Руссо. «Энциклопедия» (Д. Дидро, Ж. Д’ Аламбер). </w:t>
      </w:r>
      <w:r>
        <w:rPr>
          <w:sz w:val="28"/>
        </w:rPr>
        <w:t>Германское Просвещение. Распространение идей Просвещения в Америке. Влияние просветителей</w:t>
      </w:r>
      <w:r>
        <w:rPr>
          <w:spacing w:val="-1"/>
          <w:sz w:val="28"/>
        </w:rPr>
        <w:t xml:space="preserve"> </w:t>
      </w:r>
      <w:r>
        <w:rPr>
          <w:sz w:val="28"/>
        </w:rPr>
        <w:t>на изменение представлений</w:t>
      </w:r>
      <w:r>
        <w:rPr>
          <w:spacing w:val="-2"/>
          <w:sz w:val="28"/>
        </w:rPr>
        <w:t xml:space="preserve"> </w:t>
      </w:r>
      <w:r>
        <w:rPr>
          <w:sz w:val="28"/>
        </w:rPr>
        <w:t>об отношениях</w:t>
      </w:r>
      <w:r>
        <w:rPr>
          <w:spacing w:val="-5"/>
          <w:sz w:val="28"/>
        </w:rPr>
        <w:t xml:space="preserve"> </w:t>
      </w:r>
      <w:r>
        <w:rPr>
          <w:sz w:val="28"/>
        </w:rPr>
        <w:t>власти</w:t>
      </w:r>
      <w:r>
        <w:rPr>
          <w:spacing w:val="-1"/>
          <w:sz w:val="28"/>
        </w:rPr>
        <w:t xml:space="preserve"> </w:t>
      </w:r>
      <w:r>
        <w:rPr>
          <w:sz w:val="28"/>
        </w:rPr>
        <w:t>и общества. «Союз королей и философов».</w:t>
      </w:r>
    </w:p>
    <w:p w:rsidR="002811B1" w:rsidRDefault="002811B1">
      <w:pPr>
        <w:pStyle w:val="a3"/>
        <w:spacing w:before="5"/>
        <w:ind w:left="0" w:firstLine="0"/>
        <w:jc w:val="left"/>
      </w:pPr>
    </w:p>
    <w:p w:rsidR="002811B1" w:rsidRDefault="003C6E95">
      <w:pPr>
        <w:pStyle w:val="2"/>
        <w:spacing w:line="317" w:lineRule="exact"/>
        <w:ind w:left="1526"/>
      </w:pPr>
      <w:r>
        <w:t>Государства</w:t>
      </w:r>
      <w:r>
        <w:rPr>
          <w:spacing w:val="-8"/>
        </w:rPr>
        <w:t xml:space="preserve"> </w:t>
      </w:r>
      <w:r>
        <w:t>Европы</w:t>
      </w:r>
      <w:r>
        <w:rPr>
          <w:spacing w:val="-9"/>
        </w:rPr>
        <w:t xml:space="preserve"> </w:t>
      </w:r>
      <w:r>
        <w:t>в</w:t>
      </w:r>
      <w:r>
        <w:rPr>
          <w:spacing w:val="-9"/>
        </w:rPr>
        <w:t xml:space="preserve"> </w:t>
      </w:r>
      <w:r>
        <w:t>XVIII</w:t>
      </w:r>
      <w:r>
        <w:rPr>
          <w:spacing w:val="-6"/>
        </w:rPr>
        <w:t xml:space="preserve"> </w:t>
      </w:r>
      <w:r>
        <w:rPr>
          <w:spacing w:val="-5"/>
        </w:rPr>
        <w:t>в.</w:t>
      </w:r>
    </w:p>
    <w:p w:rsidR="002811B1" w:rsidRDefault="003C6E95">
      <w:pPr>
        <w:pStyle w:val="a3"/>
        <w:ind w:right="473" w:firstLine="566"/>
      </w:pPr>
      <w:r>
        <w:rPr>
          <w:b/>
        </w:rPr>
        <w:t>Монархии в Европе XVIII в</w:t>
      </w:r>
      <w:r>
        <w:rPr>
          <w:i/>
          <w:position w:val="1"/>
        </w:rPr>
        <w:t xml:space="preserve">.: </w:t>
      </w:r>
      <w:r>
        <w:t>абсолютные и парламентские монархии. Просвещенный абсолютизм: правители, идеи, практика. Политика в отношении</w:t>
      </w:r>
      <w:r>
        <w:rPr>
          <w:spacing w:val="-18"/>
        </w:rPr>
        <w:t xml:space="preserve"> </w:t>
      </w:r>
      <w:r>
        <w:t>сословий:</w:t>
      </w:r>
      <w:r>
        <w:rPr>
          <w:spacing w:val="-17"/>
        </w:rPr>
        <w:t xml:space="preserve"> </w:t>
      </w:r>
      <w:r>
        <w:t>старые</w:t>
      </w:r>
      <w:r>
        <w:rPr>
          <w:spacing w:val="-15"/>
        </w:rPr>
        <w:t xml:space="preserve"> </w:t>
      </w:r>
      <w:r>
        <w:t>порядки</w:t>
      </w:r>
      <w:r>
        <w:rPr>
          <w:spacing w:val="-16"/>
        </w:rPr>
        <w:t xml:space="preserve"> </w:t>
      </w:r>
      <w:r>
        <w:t>и</w:t>
      </w:r>
      <w:r>
        <w:rPr>
          <w:spacing w:val="-3"/>
        </w:rPr>
        <w:t xml:space="preserve"> </w:t>
      </w:r>
      <w:r>
        <w:t>новые</w:t>
      </w:r>
      <w:r>
        <w:rPr>
          <w:spacing w:val="-15"/>
        </w:rPr>
        <w:t xml:space="preserve"> </w:t>
      </w:r>
      <w:r>
        <w:t>веяния.</w:t>
      </w:r>
      <w:r>
        <w:rPr>
          <w:spacing w:val="-14"/>
        </w:rPr>
        <w:t xml:space="preserve"> </w:t>
      </w:r>
      <w:r>
        <w:t>Государство</w:t>
      </w:r>
      <w:r>
        <w:rPr>
          <w:spacing w:val="-16"/>
        </w:rPr>
        <w:t xml:space="preserve"> </w:t>
      </w:r>
      <w:r>
        <w:t>и</w:t>
      </w:r>
      <w:r>
        <w:rPr>
          <w:spacing w:val="-16"/>
        </w:rPr>
        <w:t xml:space="preserve"> </w:t>
      </w:r>
      <w:r>
        <w:t xml:space="preserve">Церковь. Секуляризация церковных земель. Экономическая политика власти. </w:t>
      </w:r>
      <w:r>
        <w:rPr>
          <w:spacing w:val="-2"/>
        </w:rPr>
        <w:t>Меркантилизм.</w:t>
      </w:r>
    </w:p>
    <w:p w:rsidR="002811B1" w:rsidRDefault="003C6E95">
      <w:pPr>
        <w:ind w:left="959" w:right="466" w:firstLine="566"/>
        <w:jc w:val="both"/>
        <w:rPr>
          <w:sz w:val="28"/>
        </w:rPr>
      </w:pPr>
      <w:r>
        <w:rPr>
          <w:b/>
          <w:sz w:val="28"/>
        </w:rPr>
        <w:t>Великобритания в XVIII в</w:t>
      </w:r>
      <w:r>
        <w:rPr>
          <w:i/>
          <w:position w:val="1"/>
          <w:sz w:val="28"/>
        </w:rPr>
        <w:t xml:space="preserve">. </w:t>
      </w:r>
      <w:r>
        <w:rPr>
          <w:sz w:val="28"/>
        </w:rPr>
        <w:t xml:space="preserve">Королевская власть и парламент. </w:t>
      </w:r>
      <w:r>
        <w:rPr>
          <w:i/>
          <w:position w:val="1"/>
          <w:sz w:val="28"/>
        </w:rPr>
        <w:t xml:space="preserve">Тори и </w:t>
      </w:r>
      <w:r>
        <w:rPr>
          <w:i/>
          <w:sz w:val="28"/>
        </w:rPr>
        <w:t>виги. Предпосылки промышленного переворота в Англии. Технические изобретения и создание первых машин. Появление фабрик, замена ручного труда</w:t>
      </w:r>
      <w:r>
        <w:rPr>
          <w:i/>
          <w:spacing w:val="-18"/>
          <w:sz w:val="28"/>
        </w:rPr>
        <w:t xml:space="preserve"> </w:t>
      </w:r>
      <w:r>
        <w:rPr>
          <w:i/>
          <w:sz w:val="28"/>
        </w:rPr>
        <w:t>машинным.</w:t>
      </w:r>
      <w:r>
        <w:rPr>
          <w:i/>
          <w:spacing w:val="-17"/>
          <w:sz w:val="28"/>
        </w:rPr>
        <w:t xml:space="preserve"> </w:t>
      </w:r>
      <w:r>
        <w:rPr>
          <w:sz w:val="28"/>
        </w:rPr>
        <w:t>Социальные</w:t>
      </w:r>
      <w:r>
        <w:rPr>
          <w:spacing w:val="-18"/>
          <w:sz w:val="28"/>
        </w:rPr>
        <w:t xml:space="preserve"> </w:t>
      </w:r>
      <w:r>
        <w:rPr>
          <w:sz w:val="28"/>
        </w:rPr>
        <w:t>и</w:t>
      </w:r>
      <w:r>
        <w:rPr>
          <w:spacing w:val="-17"/>
          <w:sz w:val="28"/>
        </w:rPr>
        <w:t xml:space="preserve"> </w:t>
      </w:r>
      <w:r>
        <w:rPr>
          <w:sz w:val="28"/>
        </w:rPr>
        <w:t>экономические</w:t>
      </w:r>
      <w:r>
        <w:rPr>
          <w:spacing w:val="-18"/>
          <w:sz w:val="28"/>
        </w:rPr>
        <w:t xml:space="preserve"> </w:t>
      </w:r>
      <w:r>
        <w:rPr>
          <w:sz w:val="28"/>
        </w:rPr>
        <w:t>последствия</w:t>
      </w:r>
      <w:r>
        <w:rPr>
          <w:spacing w:val="-17"/>
          <w:sz w:val="28"/>
        </w:rPr>
        <w:t xml:space="preserve"> </w:t>
      </w:r>
      <w:r>
        <w:rPr>
          <w:sz w:val="28"/>
        </w:rPr>
        <w:t xml:space="preserve">промышленного переворота. Условия труда и быта фабричных рабочих. Движения протеста. </w:t>
      </w:r>
      <w:r>
        <w:rPr>
          <w:spacing w:val="-2"/>
          <w:sz w:val="28"/>
        </w:rPr>
        <w:t>Луддизм.</w:t>
      </w:r>
    </w:p>
    <w:p w:rsidR="002811B1" w:rsidRDefault="003C6E95">
      <w:pPr>
        <w:pStyle w:val="a3"/>
        <w:spacing w:line="318" w:lineRule="exact"/>
        <w:ind w:left="1526" w:firstLine="0"/>
      </w:pPr>
      <w:r>
        <w:rPr>
          <w:b/>
        </w:rPr>
        <w:t>Франция</w:t>
      </w:r>
      <w:r>
        <w:rPr>
          <w:i/>
          <w:position w:val="1"/>
        </w:rPr>
        <w:t>.</w:t>
      </w:r>
      <w:r>
        <w:rPr>
          <w:i/>
          <w:spacing w:val="-10"/>
          <w:position w:val="1"/>
        </w:rPr>
        <w:t xml:space="preserve"> </w:t>
      </w:r>
      <w:r>
        <w:t>Абсолютная</w:t>
      </w:r>
      <w:r>
        <w:rPr>
          <w:spacing w:val="-10"/>
        </w:rPr>
        <w:t xml:space="preserve"> </w:t>
      </w:r>
      <w:r>
        <w:t>монархия:</w:t>
      </w:r>
      <w:r>
        <w:rPr>
          <w:spacing w:val="-16"/>
        </w:rPr>
        <w:t xml:space="preserve"> </w:t>
      </w:r>
      <w:r>
        <w:t>политика</w:t>
      </w:r>
      <w:r>
        <w:rPr>
          <w:spacing w:val="-11"/>
        </w:rPr>
        <w:t xml:space="preserve"> </w:t>
      </w:r>
      <w:r>
        <w:t>сохранения</w:t>
      </w:r>
      <w:r>
        <w:rPr>
          <w:spacing w:val="-11"/>
        </w:rPr>
        <w:t xml:space="preserve"> </w:t>
      </w:r>
      <w:r>
        <w:t>старого</w:t>
      </w:r>
      <w:r>
        <w:rPr>
          <w:spacing w:val="-12"/>
        </w:rPr>
        <w:t xml:space="preserve"> </w:t>
      </w:r>
      <w:r>
        <w:rPr>
          <w:spacing w:val="-2"/>
        </w:rPr>
        <w:t>порядка.</w:t>
      </w:r>
    </w:p>
    <w:p w:rsidR="002811B1" w:rsidRDefault="003C6E95">
      <w:pPr>
        <w:pStyle w:val="a3"/>
        <w:spacing w:line="319" w:lineRule="exact"/>
        <w:ind w:firstLine="0"/>
      </w:pPr>
      <w:r>
        <w:t>Попытки</w:t>
      </w:r>
      <w:r>
        <w:rPr>
          <w:spacing w:val="-9"/>
        </w:rPr>
        <w:t xml:space="preserve"> </w:t>
      </w:r>
      <w:r>
        <w:t>проведения</w:t>
      </w:r>
      <w:r>
        <w:rPr>
          <w:spacing w:val="-8"/>
        </w:rPr>
        <w:t xml:space="preserve"> </w:t>
      </w:r>
      <w:r>
        <w:t>реформ.</w:t>
      </w:r>
      <w:r>
        <w:rPr>
          <w:spacing w:val="-6"/>
        </w:rPr>
        <w:t xml:space="preserve"> </w:t>
      </w:r>
      <w:r>
        <w:t>Королевская</w:t>
      </w:r>
      <w:r>
        <w:rPr>
          <w:spacing w:val="-7"/>
        </w:rPr>
        <w:t xml:space="preserve"> </w:t>
      </w:r>
      <w:r>
        <w:t>власть</w:t>
      </w:r>
      <w:r>
        <w:rPr>
          <w:spacing w:val="-11"/>
        </w:rPr>
        <w:t xml:space="preserve"> </w:t>
      </w:r>
      <w:r>
        <w:t>и</w:t>
      </w:r>
      <w:r>
        <w:rPr>
          <w:spacing w:val="-8"/>
        </w:rPr>
        <w:t xml:space="preserve"> </w:t>
      </w:r>
      <w:r>
        <w:rPr>
          <w:spacing w:val="-2"/>
        </w:rPr>
        <w:t>сословия.</w:t>
      </w:r>
    </w:p>
    <w:p w:rsidR="002811B1" w:rsidRDefault="003C6E95">
      <w:pPr>
        <w:pStyle w:val="2"/>
        <w:spacing w:line="317" w:lineRule="exact"/>
        <w:ind w:left="1526"/>
      </w:pPr>
      <w:r>
        <w:t>Германские</w:t>
      </w:r>
      <w:r>
        <w:rPr>
          <w:spacing w:val="-16"/>
        </w:rPr>
        <w:t xml:space="preserve"> </w:t>
      </w:r>
      <w:r>
        <w:t>государства,</w:t>
      </w:r>
      <w:r>
        <w:rPr>
          <w:spacing w:val="-14"/>
        </w:rPr>
        <w:t xml:space="preserve"> </w:t>
      </w:r>
      <w:r>
        <w:t>монархия</w:t>
      </w:r>
      <w:r>
        <w:rPr>
          <w:spacing w:val="-17"/>
        </w:rPr>
        <w:t xml:space="preserve"> </w:t>
      </w:r>
      <w:r>
        <w:t>Габсбургов,</w:t>
      </w:r>
      <w:r>
        <w:rPr>
          <w:spacing w:val="-14"/>
        </w:rPr>
        <w:t xml:space="preserve"> </w:t>
      </w:r>
      <w:r>
        <w:t>итальянские</w:t>
      </w:r>
      <w:r>
        <w:rPr>
          <w:spacing w:val="-15"/>
        </w:rPr>
        <w:t xml:space="preserve"> </w:t>
      </w:r>
      <w:r>
        <w:t>земли</w:t>
      </w:r>
      <w:r>
        <w:rPr>
          <w:spacing w:val="-14"/>
        </w:rPr>
        <w:t xml:space="preserve"> </w:t>
      </w:r>
      <w:r>
        <w:rPr>
          <w:spacing w:val="-10"/>
        </w:rPr>
        <w:t>в</w:t>
      </w:r>
    </w:p>
    <w:p w:rsidR="002811B1" w:rsidRDefault="003C6E95">
      <w:pPr>
        <w:ind w:left="959" w:right="463"/>
        <w:jc w:val="both"/>
        <w:rPr>
          <w:i/>
          <w:sz w:val="28"/>
        </w:rPr>
      </w:pPr>
      <w:r>
        <w:rPr>
          <w:b/>
          <w:sz w:val="28"/>
        </w:rPr>
        <w:t xml:space="preserve">XVIII в. </w:t>
      </w:r>
      <w:r>
        <w:rPr>
          <w:i/>
          <w:position w:val="1"/>
          <w:sz w:val="28"/>
        </w:rPr>
        <w:t>Р</w:t>
      </w:r>
      <w:r>
        <w:rPr>
          <w:sz w:val="28"/>
        </w:rPr>
        <w:t>аздробленность Германии. Возвышение Пруссии. Фридрих II Великий. Габсбургская монархия в XVIII в. Правление Марии Терезии и Иосифа</w:t>
      </w:r>
      <w:r>
        <w:rPr>
          <w:spacing w:val="-9"/>
          <w:sz w:val="28"/>
        </w:rPr>
        <w:t xml:space="preserve"> </w:t>
      </w:r>
      <w:r>
        <w:rPr>
          <w:sz w:val="28"/>
        </w:rPr>
        <w:t>II.</w:t>
      </w:r>
      <w:r>
        <w:rPr>
          <w:spacing w:val="-7"/>
          <w:sz w:val="28"/>
        </w:rPr>
        <w:t xml:space="preserve"> </w:t>
      </w:r>
      <w:r>
        <w:rPr>
          <w:sz w:val="28"/>
        </w:rPr>
        <w:t>Реформы</w:t>
      </w:r>
      <w:r>
        <w:rPr>
          <w:spacing w:val="-9"/>
          <w:sz w:val="28"/>
        </w:rPr>
        <w:t xml:space="preserve"> </w:t>
      </w:r>
      <w:r>
        <w:rPr>
          <w:sz w:val="28"/>
        </w:rPr>
        <w:t>просвещенного</w:t>
      </w:r>
      <w:r>
        <w:rPr>
          <w:spacing w:val="-9"/>
          <w:sz w:val="28"/>
        </w:rPr>
        <w:t xml:space="preserve"> </w:t>
      </w:r>
      <w:r>
        <w:rPr>
          <w:sz w:val="28"/>
        </w:rPr>
        <w:t>абсолютизма.</w:t>
      </w:r>
      <w:r>
        <w:rPr>
          <w:spacing w:val="-1"/>
          <w:sz w:val="28"/>
        </w:rPr>
        <w:t xml:space="preserve"> </w:t>
      </w:r>
      <w:r>
        <w:rPr>
          <w:i/>
          <w:sz w:val="28"/>
        </w:rPr>
        <w:t>Итальянские</w:t>
      </w:r>
      <w:r>
        <w:rPr>
          <w:i/>
          <w:spacing w:val="-9"/>
          <w:sz w:val="28"/>
        </w:rPr>
        <w:t xml:space="preserve"> </w:t>
      </w:r>
      <w:r>
        <w:rPr>
          <w:i/>
          <w:sz w:val="28"/>
        </w:rPr>
        <w:t>государства: политическая раздробленность. Усиление власти Габсбургов над частью итальянских земель.</w:t>
      </w:r>
    </w:p>
    <w:p w:rsidR="002811B1" w:rsidRDefault="003C6E95">
      <w:pPr>
        <w:ind w:left="1526"/>
        <w:jc w:val="both"/>
        <w:rPr>
          <w:sz w:val="28"/>
        </w:rPr>
      </w:pPr>
      <w:r>
        <w:rPr>
          <w:b/>
          <w:sz w:val="28"/>
        </w:rPr>
        <w:t>Государства</w:t>
      </w:r>
      <w:r>
        <w:rPr>
          <w:b/>
          <w:spacing w:val="70"/>
          <w:w w:val="150"/>
          <w:sz w:val="28"/>
        </w:rPr>
        <w:t xml:space="preserve">  </w:t>
      </w:r>
      <w:r>
        <w:rPr>
          <w:b/>
          <w:sz w:val="28"/>
        </w:rPr>
        <w:t>Пиренейского</w:t>
      </w:r>
      <w:r>
        <w:rPr>
          <w:b/>
          <w:spacing w:val="67"/>
          <w:w w:val="150"/>
          <w:sz w:val="28"/>
        </w:rPr>
        <w:t xml:space="preserve">  </w:t>
      </w:r>
      <w:r>
        <w:rPr>
          <w:b/>
          <w:sz w:val="28"/>
        </w:rPr>
        <w:t>полуострова</w:t>
      </w:r>
      <w:r>
        <w:rPr>
          <w:sz w:val="28"/>
        </w:rPr>
        <w:t>.</w:t>
      </w:r>
      <w:r>
        <w:rPr>
          <w:spacing w:val="72"/>
          <w:w w:val="150"/>
          <w:sz w:val="28"/>
        </w:rPr>
        <w:t xml:space="preserve">  </w:t>
      </w:r>
      <w:r>
        <w:rPr>
          <w:sz w:val="28"/>
        </w:rPr>
        <w:t>Испания:</w:t>
      </w:r>
      <w:r>
        <w:rPr>
          <w:spacing w:val="68"/>
          <w:w w:val="150"/>
          <w:sz w:val="28"/>
        </w:rPr>
        <w:t xml:space="preserve">  </w:t>
      </w:r>
      <w:r>
        <w:rPr>
          <w:spacing w:val="-2"/>
          <w:sz w:val="28"/>
        </w:rPr>
        <w:t>проблемы</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0"/>
        <w:jc w:val="both"/>
        <w:rPr>
          <w:i/>
          <w:sz w:val="28"/>
        </w:rPr>
      </w:pPr>
      <w:r>
        <w:rPr>
          <w:sz w:val="28"/>
        </w:rPr>
        <w:lastRenderedPageBreak/>
        <w:t xml:space="preserve">внутреннего развития, ослабление международных позиций. Реформы в правление Карла III. Попытки проведения реформ в Португалии. </w:t>
      </w:r>
      <w:r>
        <w:rPr>
          <w:i/>
          <w:sz w:val="28"/>
        </w:rPr>
        <w:t>Управление колониальными владениями Испании и Португалии в Южной Америке. Недовольство населения колоний политикой метрополий.</w:t>
      </w:r>
    </w:p>
    <w:p w:rsidR="002811B1" w:rsidRDefault="002811B1">
      <w:pPr>
        <w:pStyle w:val="a3"/>
        <w:spacing w:before="9"/>
        <w:ind w:left="0" w:firstLine="0"/>
        <w:jc w:val="left"/>
        <w:rPr>
          <w:i/>
        </w:rPr>
      </w:pPr>
    </w:p>
    <w:p w:rsidR="002811B1" w:rsidRDefault="003C6E95">
      <w:pPr>
        <w:pStyle w:val="2"/>
        <w:ind w:left="1387"/>
      </w:pPr>
      <w:r>
        <w:t>Британские</w:t>
      </w:r>
      <w:r>
        <w:rPr>
          <w:spacing w:val="-7"/>
        </w:rPr>
        <w:t xml:space="preserve"> </w:t>
      </w:r>
      <w:r>
        <w:t>колонии</w:t>
      </w:r>
      <w:r>
        <w:rPr>
          <w:spacing w:val="-9"/>
        </w:rPr>
        <w:t xml:space="preserve"> </w:t>
      </w:r>
      <w:r>
        <w:t>в</w:t>
      </w:r>
      <w:r>
        <w:rPr>
          <w:spacing w:val="-9"/>
        </w:rPr>
        <w:t xml:space="preserve"> </w:t>
      </w:r>
      <w:r>
        <w:t>Северной</w:t>
      </w:r>
      <w:r>
        <w:rPr>
          <w:spacing w:val="-4"/>
        </w:rPr>
        <w:t xml:space="preserve"> </w:t>
      </w:r>
      <w:r>
        <w:t>Америке:</w:t>
      </w:r>
      <w:r>
        <w:rPr>
          <w:spacing w:val="-9"/>
        </w:rPr>
        <w:t xml:space="preserve"> </w:t>
      </w:r>
      <w:r>
        <w:t>борьба</w:t>
      </w:r>
      <w:r>
        <w:rPr>
          <w:spacing w:val="-7"/>
        </w:rPr>
        <w:t xml:space="preserve"> </w:t>
      </w:r>
      <w:r>
        <w:t>за</w:t>
      </w:r>
      <w:r>
        <w:rPr>
          <w:spacing w:val="-7"/>
        </w:rPr>
        <w:t xml:space="preserve"> </w:t>
      </w:r>
      <w:r>
        <w:rPr>
          <w:spacing w:val="-2"/>
        </w:rPr>
        <w:t>независимость</w:t>
      </w:r>
    </w:p>
    <w:p w:rsidR="002811B1" w:rsidRDefault="003C6E95">
      <w:pPr>
        <w:pStyle w:val="a3"/>
        <w:ind w:right="467" w:firstLine="566"/>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w:t>
      </w:r>
      <w:r>
        <w:rPr>
          <w:spacing w:val="-17"/>
        </w:rPr>
        <w:t xml:space="preserve"> </w:t>
      </w:r>
      <w:r>
        <w:t>и</w:t>
      </w:r>
      <w:r>
        <w:rPr>
          <w:spacing w:val="-17"/>
        </w:rPr>
        <w:t xml:space="preserve"> </w:t>
      </w:r>
      <w:r>
        <w:t>колониями.</w:t>
      </w:r>
      <w:r>
        <w:rPr>
          <w:spacing w:val="-15"/>
        </w:rPr>
        <w:t xml:space="preserve"> </w:t>
      </w:r>
      <w:r>
        <w:t>«Бостонское</w:t>
      </w:r>
      <w:r>
        <w:rPr>
          <w:spacing w:val="-16"/>
        </w:rPr>
        <w:t xml:space="preserve"> </w:t>
      </w:r>
      <w:r>
        <w:t>чаепитие».</w:t>
      </w:r>
      <w:r>
        <w:rPr>
          <w:spacing w:val="-15"/>
        </w:rPr>
        <w:t xml:space="preserve"> </w:t>
      </w:r>
      <w:r>
        <w:t>Первый</w:t>
      </w:r>
      <w:r>
        <w:rPr>
          <w:spacing w:val="-17"/>
        </w:rPr>
        <w:t xml:space="preserve"> </w:t>
      </w:r>
      <w:r>
        <w:t>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2811B1" w:rsidRDefault="002811B1">
      <w:pPr>
        <w:pStyle w:val="a3"/>
        <w:spacing w:before="3"/>
        <w:ind w:left="0" w:firstLine="0"/>
        <w:jc w:val="left"/>
      </w:pPr>
    </w:p>
    <w:p w:rsidR="002811B1" w:rsidRDefault="003C6E95">
      <w:pPr>
        <w:pStyle w:val="2"/>
        <w:ind w:left="1526"/>
      </w:pPr>
      <w:r>
        <w:t>Французская</w:t>
      </w:r>
      <w:r>
        <w:rPr>
          <w:spacing w:val="-15"/>
        </w:rPr>
        <w:t xml:space="preserve"> </w:t>
      </w:r>
      <w:r>
        <w:t>революция</w:t>
      </w:r>
      <w:r>
        <w:rPr>
          <w:spacing w:val="-8"/>
        </w:rPr>
        <w:t xml:space="preserve"> </w:t>
      </w:r>
      <w:r>
        <w:t>конца</w:t>
      </w:r>
      <w:r>
        <w:rPr>
          <w:spacing w:val="-11"/>
        </w:rPr>
        <w:t xml:space="preserve"> </w:t>
      </w:r>
      <w:r>
        <w:t>XVIII</w:t>
      </w:r>
      <w:r>
        <w:rPr>
          <w:spacing w:val="-8"/>
        </w:rPr>
        <w:t xml:space="preserve"> </w:t>
      </w:r>
      <w:r>
        <w:rPr>
          <w:spacing w:val="-5"/>
        </w:rPr>
        <w:t>в.</w:t>
      </w:r>
    </w:p>
    <w:p w:rsidR="002811B1" w:rsidRDefault="003C6E95">
      <w:pPr>
        <w:pStyle w:val="a3"/>
        <w:ind w:right="466" w:firstLine="566"/>
      </w:pPr>
      <w:r>
        <w:t xml:space="preserve">Причины революции. Хронологические рамки и основные этапы революции. Начало революции. Декларация прав человека и гражданина. </w:t>
      </w:r>
      <w:r>
        <w:rPr>
          <w:i/>
        </w:rPr>
        <w:t xml:space="preserve">Политические течения и деятели революции (Ж. Ж. Дантон, Ж. П. Марат). </w:t>
      </w:r>
      <w:r>
        <w:t xml:space="preserve">Упразднение монархии и провозглашение республики. </w:t>
      </w:r>
      <w:r>
        <w:rPr>
          <w:i/>
        </w:rPr>
        <w:t xml:space="preserve">Вареннский кризис. </w:t>
      </w:r>
      <w:r>
        <w:t>Начало войн против европейских монархов. Казнь короля</w:t>
      </w:r>
      <w:r>
        <w:rPr>
          <w:i/>
        </w:rPr>
        <w:t xml:space="preserve">. Вандея. </w:t>
      </w:r>
      <w:r>
        <w:t>Политическая</w:t>
      </w:r>
      <w:r>
        <w:rPr>
          <w:spacing w:val="-18"/>
        </w:rPr>
        <w:t xml:space="preserve"> </w:t>
      </w:r>
      <w:r>
        <w:t>борьба</w:t>
      </w:r>
      <w:r>
        <w:rPr>
          <w:spacing w:val="-17"/>
        </w:rPr>
        <w:t xml:space="preserve"> </w:t>
      </w:r>
      <w:r>
        <w:t>в</w:t>
      </w:r>
      <w:r>
        <w:rPr>
          <w:spacing w:val="-18"/>
        </w:rPr>
        <w:t xml:space="preserve"> </w:t>
      </w:r>
      <w:r>
        <w:t>годы</w:t>
      </w:r>
      <w:r>
        <w:rPr>
          <w:spacing w:val="-17"/>
        </w:rPr>
        <w:t xml:space="preserve"> </w:t>
      </w:r>
      <w:r>
        <w:t>республики.</w:t>
      </w:r>
      <w:r>
        <w:rPr>
          <w:spacing w:val="-18"/>
        </w:rPr>
        <w:t xml:space="preserve"> </w:t>
      </w:r>
      <w:r>
        <w:t>Конвент</w:t>
      </w:r>
      <w:r>
        <w:rPr>
          <w:spacing w:val="-17"/>
        </w:rPr>
        <w:t xml:space="preserve"> </w:t>
      </w:r>
      <w:r>
        <w:t>и</w:t>
      </w:r>
      <w:r>
        <w:rPr>
          <w:spacing w:val="-18"/>
        </w:rPr>
        <w:t xml:space="preserve"> </w:t>
      </w:r>
      <w:r>
        <w:t>«революционный</w:t>
      </w:r>
      <w:r>
        <w:rPr>
          <w:spacing w:val="-17"/>
        </w:rPr>
        <w:t xml:space="preserve"> </w:t>
      </w:r>
      <w:r>
        <w:t>порядок управления». Комитет</w:t>
      </w:r>
      <w:r>
        <w:rPr>
          <w:spacing w:val="-1"/>
        </w:rPr>
        <w:t xml:space="preserve"> </w:t>
      </w:r>
      <w:r>
        <w:t xml:space="preserve">общественного спасения. М. Робеспьер. Террор. Отказ от основ «старого мира»: культ разума, борьба против церкви, новый календарь. </w:t>
      </w:r>
      <w:r>
        <w:rPr>
          <w:i/>
        </w:rPr>
        <w:t xml:space="preserve">Термидорианский переворот (27 июля 1794 г.). </w:t>
      </w:r>
      <w:r>
        <w:t>Учреждение Директории.</w:t>
      </w:r>
      <w:r>
        <w:rPr>
          <w:spacing w:val="-7"/>
        </w:rPr>
        <w:t xml:space="preserve"> </w:t>
      </w:r>
      <w:r>
        <w:t>Наполеон</w:t>
      </w:r>
      <w:r>
        <w:rPr>
          <w:spacing w:val="-8"/>
        </w:rPr>
        <w:t xml:space="preserve"> </w:t>
      </w:r>
      <w:r>
        <w:t>Бонапарт.</w:t>
      </w:r>
      <w:r>
        <w:rPr>
          <w:spacing w:val="-6"/>
        </w:rPr>
        <w:t xml:space="preserve"> </w:t>
      </w:r>
      <w:r>
        <w:t>Государственный</w:t>
      </w:r>
      <w:r>
        <w:rPr>
          <w:spacing w:val="-8"/>
        </w:rPr>
        <w:t xml:space="preserve"> </w:t>
      </w:r>
      <w:r>
        <w:t>переворот</w:t>
      </w:r>
      <w:r>
        <w:rPr>
          <w:spacing w:val="-9"/>
        </w:rPr>
        <w:t xml:space="preserve"> </w:t>
      </w:r>
      <w:r>
        <w:t>18–19</w:t>
      </w:r>
      <w:r>
        <w:rPr>
          <w:spacing w:val="-8"/>
        </w:rPr>
        <w:t xml:space="preserve"> </w:t>
      </w:r>
      <w:r>
        <w:t xml:space="preserve">брюмера (ноябрь 1799 г.). Установление режима консульства. Итоги и значение </w:t>
      </w:r>
      <w:r>
        <w:rPr>
          <w:spacing w:val="-2"/>
        </w:rPr>
        <w:t>революции.</w:t>
      </w:r>
    </w:p>
    <w:p w:rsidR="002811B1" w:rsidRDefault="002811B1">
      <w:pPr>
        <w:pStyle w:val="a3"/>
        <w:spacing w:before="4"/>
        <w:ind w:left="0" w:firstLine="0"/>
        <w:jc w:val="left"/>
      </w:pPr>
    </w:p>
    <w:p w:rsidR="002811B1" w:rsidRDefault="003C6E95">
      <w:pPr>
        <w:pStyle w:val="2"/>
        <w:ind w:left="1526"/>
      </w:pPr>
      <w:r>
        <w:t>Европейская</w:t>
      </w:r>
      <w:r>
        <w:rPr>
          <w:spacing w:val="-10"/>
        </w:rPr>
        <w:t xml:space="preserve"> </w:t>
      </w:r>
      <w:r>
        <w:t>культура</w:t>
      </w:r>
      <w:r>
        <w:rPr>
          <w:spacing w:val="-7"/>
        </w:rPr>
        <w:t xml:space="preserve"> </w:t>
      </w:r>
      <w:r>
        <w:t>в</w:t>
      </w:r>
      <w:r>
        <w:rPr>
          <w:spacing w:val="-8"/>
        </w:rPr>
        <w:t xml:space="preserve"> </w:t>
      </w:r>
      <w:r>
        <w:t>XVIII</w:t>
      </w:r>
      <w:r>
        <w:rPr>
          <w:spacing w:val="-6"/>
        </w:rPr>
        <w:t xml:space="preserve"> </w:t>
      </w:r>
      <w:r>
        <w:rPr>
          <w:spacing w:val="-5"/>
        </w:rPr>
        <w:t>в.</w:t>
      </w:r>
    </w:p>
    <w:p w:rsidR="002811B1" w:rsidRDefault="003C6E95">
      <w:pPr>
        <w:pStyle w:val="a3"/>
        <w:ind w:right="469" w:firstLine="566"/>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811B1" w:rsidRDefault="002811B1">
      <w:pPr>
        <w:pStyle w:val="a3"/>
        <w:ind w:left="0" w:firstLine="0"/>
        <w:jc w:val="left"/>
      </w:pPr>
    </w:p>
    <w:p w:rsidR="002811B1" w:rsidRDefault="003C6E95">
      <w:pPr>
        <w:pStyle w:val="2"/>
        <w:spacing w:line="322" w:lineRule="exact"/>
        <w:ind w:left="1526"/>
      </w:pPr>
      <w:r>
        <w:t>Международные</w:t>
      </w:r>
      <w:r>
        <w:rPr>
          <w:spacing w:val="-6"/>
        </w:rPr>
        <w:t xml:space="preserve"> </w:t>
      </w:r>
      <w:r>
        <w:t>отношения</w:t>
      </w:r>
      <w:r>
        <w:rPr>
          <w:spacing w:val="-11"/>
        </w:rPr>
        <w:t xml:space="preserve"> </w:t>
      </w:r>
      <w:r>
        <w:t>в</w:t>
      </w:r>
      <w:r>
        <w:rPr>
          <w:spacing w:val="-11"/>
        </w:rPr>
        <w:t xml:space="preserve"> </w:t>
      </w:r>
      <w:r>
        <w:t>XVIII</w:t>
      </w:r>
      <w:r>
        <w:rPr>
          <w:spacing w:val="-9"/>
        </w:rPr>
        <w:t xml:space="preserve"> </w:t>
      </w:r>
      <w:r>
        <w:rPr>
          <w:spacing w:val="-7"/>
        </w:rPr>
        <w:t>в.</w:t>
      </w:r>
    </w:p>
    <w:p w:rsidR="002811B1" w:rsidRDefault="003C6E95">
      <w:pPr>
        <w:pStyle w:val="a3"/>
        <w:ind w:right="471" w:firstLine="566"/>
      </w:pPr>
      <w:r>
        <w:t>Проблемы европейского баланса сил и дипломатия. Участие России в международных</w:t>
      </w:r>
      <w:r>
        <w:rPr>
          <w:spacing w:val="38"/>
        </w:rPr>
        <w:t xml:space="preserve">  </w:t>
      </w:r>
      <w:r>
        <w:t>отношениях</w:t>
      </w:r>
      <w:r>
        <w:rPr>
          <w:spacing w:val="41"/>
        </w:rPr>
        <w:t xml:space="preserve">  </w:t>
      </w:r>
      <w:r>
        <w:t>в</w:t>
      </w:r>
      <w:r>
        <w:rPr>
          <w:spacing w:val="40"/>
        </w:rPr>
        <w:t xml:space="preserve">  </w:t>
      </w:r>
      <w:r>
        <w:t>XVIII</w:t>
      </w:r>
      <w:r>
        <w:rPr>
          <w:spacing w:val="40"/>
        </w:rPr>
        <w:t xml:space="preserve">  </w:t>
      </w:r>
      <w:r>
        <w:t>в.</w:t>
      </w:r>
      <w:r>
        <w:rPr>
          <w:spacing w:val="42"/>
        </w:rPr>
        <w:t xml:space="preserve">  </w:t>
      </w:r>
      <w:r>
        <w:t>Северная</w:t>
      </w:r>
      <w:r>
        <w:rPr>
          <w:spacing w:val="41"/>
        </w:rPr>
        <w:t xml:space="preserve">  </w:t>
      </w:r>
      <w:r>
        <w:t>война</w:t>
      </w:r>
      <w:r>
        <w:rPr>
          <w:spacing w:val="41"/>
        </w:rPr>
        <w:t xml:space="preserve">  </w:t>
      </w:r>
      <w:r>
        <w:rPr>
          <w:spacing w:val="-2"/>
        </w:rPr>
        <w:t>(1700–1721).</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2811B1" w:rsidRDefault="002811B1">
      <w:pPr>
        <w:pStyle w:val="a3"/>
        <w:spacing w:before="9"/>
        <w:ind w:left="0" w:firstLine="0"/>
        <w:jc w:val="left"/>
      </w:pPr>
    </w:p>
    <w:p w:rsidR="002811B1" w:rsidRDefault="003C6E95">
      <w:pPr>
        <w:pStyle w:val="2"/>
        <w:spacing w:line="322" w:lineRule="exact"/>
        <w:ind w:left="1526"/>
        <w:jc w:val="left"/>
      </w:pPr>
      <w:r>
        <w:t>Страны</w:t>
      </w:r>
      <w:r>
        <w:rPr>
          <w:spacing w:val="-7"/>
        </w:rPr>
        <w:t xml:space="preserve"> </w:t>
      </w:r>
      <w:r>
        <w:t>Востока</w:t>
      </w:r>
      <w:r>
        <w:rPr>
          <w:spacing w:val="-6"/>
        </w:rPr>
        <w:t xml:space="preserve"> </w:t>
      </w:r>
      <w:r>
        <w:t>в</w:t>
      </w:r>
      <w:r>
        <w:rPr>
          <w:spacing w:val="-7"/>
        </w:rPr>
        <w:t xml:space="preserve"> </w:t>
      </w:r>
      <w:r>
        <w:t>XVIII</w:t>
      </w:r>
      <w:r>
        <w:rPr>
          <w:spacing w:val="-4"/>
        </w:rPr>
        <w:t xml:space="preserve"> </w:t>
      </w:r>
      <w:r>
        <w:rPr>
          <w:spacing w:val="-5"/>
        </w:rPr>
        <w:t>в.</w:t>
      </w:r>
    </w:p>
    <w:p w:rsidR="002811B1" w:rsidRDefault="003C6E95">
      <w:pPr>
        <w:pStyle w:val="a3"/>
        <w:spacing w:before="3" w:line="237" w:lineRule="auto"/>
        <w:ind w:right="463" w:firstLine="566"/>
      </w:pPr>
      <w:r>
        <w:rPr>
          <w:b/>
        </w:rPr>
        <w:t xml:space="preserve">Османская империя: </w:t>
      </w:r>
      <w:r>
        <w:t>от могущества к упадку. Положение населения. Попытки проведения реформ</w:t>
      </w:r>
      <w:r>
        <w:rPr>
          <w:i/>
          <w:position w:val="1"/>
        </w:rPr>
        <w:t xml:space="preserve">; Селим III. </w:t>
      </w:r>
      <w:r>
        <w:rPr>
          <w:b/>
        </w:rPr>
        <w:t>Индия</w:t>
      </w:r>
      <w:r>
        <w:rPr>
          <w:b/>
          <w:i/>
        </w:rPr>
        <w:t xml:space="preserve">. </w:t>
      </w:r>
      <w:r>
        <w:t xml:space="preserve">Ослабление империи Великих Моголов. Борьба европейцев за владения в Индии. Утверждение британского владычества. </w:t>
      </w:r>
      <w:r>
        <w:rPr>
          <w:b/>
        </w:rPr>
        <w:t>Китай</w:t>
      </w:r>
      <w:r>
        <w:rPr>
          <w:i/>
          <w:position w:val="1"/>
        </w:rPr>
        <w:t xml:space="preserve">. </w:t>
      </w:r>
      <w:r>
        <w:t>Империя Цин в XVIII в.: власть маньчжурских</w:t>
      </w:r>
      <w:r>
        <w:rPr>
          <w:spacing w:val="-4"/>
        </w:rPr>
        <w:t xml:space="preserve"> </w:t>
      </w:r>
      <w:r>
        <w:t xml:space="preserve">императоров, система управления страной. Внешняя политика империи Цин; отношения с Россией. «Закрытие» Китая для иноземцев. </w:t>
      </w:r>
      <w:r>
        <w:rPr>
          <w:b/>
        </w:rPr>
        <w:t xml:space="preserve">Япония </w:t>
      </w:r>
      <w:r>
        <w:t>в XVIII в. Сегуны и дайме. Положение сословий. Культура стран Востока в XVIII в.</w:t>
      </w:r>
    </w:p>
    <w:p w:rsidR="002811B1" w:rsidRDefault="003C6E95">
      <w:pPr>
        <w:pStyle w:val="a3"/>
        <w:ind w:left="1526" w:firstLine="0"/>
        <w:jc w:val="left"/>
      </w:pPr>
      <w:r>
        <w:rPr>
          <w:b/>
        </w:rPr>
        <w:t>Обобщение</w:t>
      </w:r>
      <w:r>
        <w:t>.</w:t>
      </w:r>
      <w:r>
        <w:rPr>
          <w:spacing w:val="-8"/>
        </w:rPr>
        <w:t xml:space="preserve"> </w:t>
      </w:r>
      <w:r>
        <w:t>Историческое</w:t>
      </w:r>
      <w:r>
        <w:rPr>
          <w:spacing w:val="-10"/>
        </w:rPr>
        <w:t xml:space="preserve"> </w:t>
      </w:r>
      <w:r>
        <w:t>и</w:t>
      </w:r>
      <w:r>
        <w:rPr>
          <w:spacing w:val="-11"/>
        </w:rPr>
        <w:t xml:space="preserve"> </w:t>
      </w:r>
      <w:r>
        <w:t>культурное</w:t>
      </w:r>
      <w:r>
        <w:rPr>
          <w:spacing w:val="-9"/>
        </w:rPr>
        <w:t xml:space="preserve"> </w:t>
      </w:r>
      <w:r>
        <w:t>наследие</w:t>
      </w:r>
      <w:r>
        <w:rPr>
          <w:spacing w:val="-10"/>
        </w:rPr>
        <w:t xml:space="preserve"> </w:t>
      </w:r>
      <w:r>
        <w:t>XVIII</w:t>
      </w:r>
      <w:r>
        <w:rPr>
          <w:spacing w:val="-11"/>
        </w:rPr>
        <w:t xml:space="preserve"> </w:t>
      </w:r>
      <w:r>
        <w:rPr>
          <w:spacing w:val="-5"/>
        </w:rPr>
        <w:t>в.</w:t>
      </w:r>
    </w:p>
    <w:p w:rsidR="002811B1" w:rsidRDefault="002811B1">
      <w:pPr>
        <w:pStyle w:val="a3"/>
        <w:ind w:left="0" w:firstLine="0"/>
        <w:jc w:val="left"/>
      </w:pPr>
    </w:p>
    <w:p w:rsidR="002811B1" w:rsidRDefault="003C6E95">
      <w:pPr>
        <w:ind w:left="1526" w:right="1384"/>
        <w:rPr>
          <w:b/>
          <w:sz w:val="28"/>
        </w:rPr>
      </w:pPr>
      <w:r>
        <w:rPr>
          <w:b/>
          <w:sz w:val="28"/>
        </w:rPr>
        <w:t>ИСТОРИЯ</w:t>
      </w:r>
      <w:r>
        <w:rPr>
          <w:b/>
          <w:spacing w:val="-5"/>
          <w:sz w:val="28"/>
        </w:rPr>
        <w:t xml:space="preserve"> </w:t>
      </w:r>
      <w:r>
        <w:rPr>
          <w:b/>
          <w:sz w:val="28"/>
        </w:rPr>
        <w:t>РОССИИ.</w:t>
      </w:r>
      <w:r>
        <w:rPr>
          <w:b/>
          <w:spacing w:val="-3"/>
          <w:sz w:val="28"/>
        </w:rPr>
        <w:t xml:space="preserve"> </w:t>
      </w:r>
      <w:r>
        <w:rPr>
          <w:b/>
          <w:sz w:val="28"/>
        </w:rPr>
        <w:t>РОССИЯ</w:t>
      </w:r>
      <w:r>
        <w:rPr>
          <w:b/>
          <w:spacing w:val="-5"/>
          <w:sz w:val="28"/>
        </w:rPr>
        <w:t xml:space="preserve"> </w:t>
      </w:r>
      <w:r>
        <w:rPr>
          <w:b/>
          <w:sz w:val="28"/>
        </w:rPr>
        <w:t>В</w:t>
      </w:r>
      <w:r>
        <w:rPr>
          <w:b/>
          <w:spacing w:val="-4"/>
          <w:sz w:val="28"/>
        </w:rPr>
        <w:t xml:space="preserve"> </w:t>
      </w:r>
      <w:r>
        <w:rPr>
          <w:b/>
          <w:sz w:val="28"/>
        </w:rPr>
        <w:t>КОНЦЕ</w:t>
      </w:r>
      <w:r>
        <w:rPr>
          <w:b/>
          <w:spacing w:val="-4"/>
          <w:sz w:val="28"/>
        </w:rPr>
        <w:t xml:space="preserve"> </w:t>
      </w:r>
      <w:r>
        <w:rPr>
          <w:b/>
          <w:sz w:val="28"/>
        </w:rPr>
        <w:t>XVII –</w:t>
      </w:r>
      <w:r>
        <w:rPr>
          <w:b/>
          <w:spacing w:val="-4"/>
          <w:sz w:val="28"/>
        </w:rPr>
        <w:t xml:space="preserve"> </w:t>
      </w:r>
      <w:r>
        <w:rPr>
          <w:b/>
          <w:sz w:val="28"/>
        </w:rPr>
        <w:t>XVIII</w:t>
      </w:r>
      <w:r>
        <w:rPr>
          <w:b/>
          <w:spacing w:val="-6"/>
          <w:sz w:val="28"/>
        </w:rPr>
        <w:t xml:space="preserve"> </w:t>
      </w:r>
      <w:r>
        <w:rPr>
          <w:b/>
          <w:sz w:val="28"/>
        </w:rPr>
        <w:t>в.: ОТ ЦАРСТВА К ИМПЕРИИ</w:t>
      </w:r>
    </w:p>
    <w:p w:rsidR="002811B1" w:rsidRDefault="002811B1">
      <w:pPr>
        <w:pStyle w:val="a3"/>
        <w:spacing w:before="4"/>
        <w:ind w:left="0" w:firstLine="0"/>
        <w:jc w:val="left"/>
        <w:rPr>
          <w:b/>
        </w:rPr>
      </w:pPr>
    </w:p>
    <w:p w:rsidR="002811B1" w:rsidRDefault="003C6E95">
      <w:pPr>
        <w:ind w:left="1526"/>
        <w:rPr>
          <w:sz w:val="28"/>
        </w:rPr>
      </w:pPr>
      <w:r>
        <w:rPr>
          <w:b/>
          <w:spacing w:val="-2"/>
          <w:sz w:val="28"/>
        </w:rPr>
        <w:t>Введение</w:t>
      </w:r>
      <w:r>
        <w:rPr>
          <w:spacing w:val="-2"/>
          <w:sz w:val="28"/>
        </w:rPr>
        <w:t>.</w:t>
      </w:r>
    </w:p>
    <w:p w:rsidR="002811B1" w:rsidRDefault="003C6E95">
      <w:pPr>
        <w:spacing w:before="321" w:line="317" w:lineRule="exact"/>
        <w:ind w:left="1526"/>
        <w:jc w:val="both"/>
        <w:rPr>
          <w:b/>
          <w:sz w:val="28"/>
        </w:rPr>
      </w:pPr>
      <w:r>
        <w:rPr>
          <w:b/>
          <w:sz w:val="28"/>
        </w:rPr>
        <w:t>Россия</w:t>
      </w:r>
      <w:r>
        <w:rPr>
          <w:b/>
          <w:spacing w:val="-10"/>
          <w:sz w:val="28"/>
        </w:rPr>
        <w:t xml:space="preserve"> </w:t>
      </w:r>
      <w:r>
        <w:rPr>
          <w:b/>
          <w:sz w:val="28"/>
        </w:rPr>
        <w:t>в</w:t>
      </w:r>
      <w:r>
        <w:rPr>
          <w:b/>
          <w:spacing w:val="-7"/>
          <w:sz w:val="28"/>
        </w:rPr>
        <w:t xml:space="preserve"> </w:t>
      </w:r>
      <w:r>
        <w:rPr>
          <w:b/>
          <w:sz w:val="28"/>
        </w:rPr>
        <w:t>эпоху</w:t>
      </w:r>
      <w:r>
        <w:rPr>
          <w:b/>
          <w:spacing w:val="-8"/>
          <w:sz w:val="28"/>
        </w:rPr>
        <w:t xml:space="preserve"> </w:t>
      </w:r>
      <w:r>
        <w:rPr>
          <w:b/>
          <w:sz w:val="28"/>
        </w:rPr>
        <w:t>преобразований</w:t>
      </w:r>
      <w:r>
        <w:rPr>
          <w:b/>
          <w:spacing w:val="-9"/>
          <w:sz w:val="28"/>
        </w:rPr>
        <w:t xml:space="preserve"> </w:t>
      </w:r>
      <w:r>
        <w:rPr>
          <w:b/>
          <w:sz w:val="28"/>
        </w:rPr>
        <w:t>Петра</w:t>
      </w:r>
      <w:r>
        <w:rPr>
          <w:b/>
          <w:spacing w:val="-4"/>
          <w:sz w:val="28"/>
        </w:rPr>
        <w:t xml:space="preserve"> </w:t>
      </w:r>
      <w:r>
        <w:rPr>
          <w:b/>
          <w:spacing w:val="-10"/>
          <w:sz w:val="28"/>
        </w:rPr>
        <w:t>I</w:t>
      </w:r>
    </w:p>
    <w:p w:rsidR="002811B1" w:rsidRDefault="003C6E95">
      <w:pPr>
        <w:tabs>
          <w:tab w:val="left" w:pos="2810"/>
          <w:tab w:val="left" w:pos="3745"/>
          <w:tab w:val="left" w:pos="4124"/>
          <w:tab w:val="left" w:pos="5164"/>
          <w:tab w:val="left" w:pos="5619"/>
          <w:tab w:val="left" w:pos="6683"/>
          <w:tab w:val="left" w:pos="8198"/>
          <w:tab w:val="left" w:pos="9430"/>
        </w:tabs>
        <w:spacing w:line="237" w:lineRule="auto"/>
        <w:ind w:left="959" w:right="472" w:firstLine="566"/>
        <w:jc w:val="right"/>
        <w:rPr>
          <w:i/>
          <w:sz w:val="28"/>
        </w:rPr>
      </w:pPr>
      <w:r>
        <w:rPr>
          <w:b/>
          <w:sz w:val="28"/>
        </w:rPr>
        <w:t>Причины и предпосылки преобразований</w:t>
      </w:r>
      <w:r>
        <w:rPr>
          <w:i/>
          <w:position w:val="1"/>
          <w:sz w:val="28"/>
        </w:rPr>
        <w:t xml:space="preserve">. </w:t>
      </w:r>
      <w:r>
        <w:rPr>
          <w:sz w:val="28"/>
        </w:rPr>
        <w:t>Россия и Европа в конце</w:t>
      </w:r>
      <w:r>
        <w:rPr>
          <w:spacing w:val="80"/>
          <w:w w:val="150"/>
          <w:sz w:val="28"/>
        </w:rPr>
        <w:t xml:space="preserve"> </w:t>
      </w:r>
      <w:r>
        <w:rPr>
          <w:sz w:val="28"/>
        </w:rPr>
        <w:t>XVII</w:t>
      </w:r>
      <w:r>
        <w:rPr>
          <w:spacing w:val="40"/>
          <w:sz w:val="28"/>
        </w:rPr>
        <w:t xml:space="preserve"> </w:t>
      </w:r>
      <w:r>
        <w:rPr>
          <w:sz w:val="28"/>
        </w:rPr>
        <w:t>в.</w:t>
      </w:r>
      <w:r>
        <w:rPr>
          <w:spacing w:val="40"/>
          <w:sz w:val="28"/>
        </w:rPr>
        <w:t xml:space="preserve"> </w:t>
      </w:r>
      <w:r>
        <w:rPr>
          <w:sz w:val="28"/>
        </w:rPr>
        <w:t>Модернизация</w:t>
      </w:r>
      <w:r>
        <w:rPr>
          <w:spacing w:val="40"/>
          <w:sz w:val="28"/>
        </w:rPr>
        <w:t xml:space="preserve"> </w:t>
      </w:r>
      <w:r>
        <w:rPr>
          <w:sz w:val="28"/>
        </w:rPr>
        <w:t>как</w:t>
      </w:r>
      <w:r>
        <w:rPr>
          <w:spacing w:val="40"/>
          <w:sz w:val="28"/>
        </w:rPr>
        <w:t xml:space="preserve"> </w:t>
      </w:r>
      <w:r>
        <w:rPr>
          <w:sz w:val="28"/>
        </w:rPr>
        <w:t>жизненно</w:t>
      </w:r>
      <w:r>
        <w:rPr>
          <w:spacing w:val="40"/>
          <w:sz w:val="28"/>
        </w:rPr>
        <w:t xml:space="preserve"> </w:t>
      </w:r>
      <w:r>
        <w:rPr>
          <w:sz w:val="28"/>
        </w:rPr>
        <w:t>важная</w:t>
      </w:r>
      <w:r>
        <w:rPr>
          <w:spacing w:val="40"/>
          <w:sz w:val="28"/>
        </w:rPr>
        <w:t xml:space="preserve"> </w:t>
      </w:r>
      <w:r>
        <w:rPr>
          <w:sz w:val="28"/>
        </w:rPr>
        <w:t>национальная</w:t>
      </w:r>
      <w:r>
        <w:rPr>
          <w:spacing w:val="40"/>
          <w:sz w:val="28"/>
        </w:rPr>
        <w:t xml:space="preserve"> </w:t>
      </w:r>
      <w:r>
        <w:rPr>
          <w:sz w:val="28"/>
        </w:rPr>
        <w:t>задача.</w:t>
      </w:r>
      <w:r>
        <w:rPr>
          <w:spacing w:val="40"/>
          <w:sz w:val="28"/>
        </w:rPr>
        <w:t xml:space="preserve"> </w:t>
      </w:r>
      <w:r>
        <w:rPr>
          <w:sz w:val="28"/>
        </w:rPr>
        <w:t xml:space="preserve">Начало </w:t>
      </w:r>
      <w:r>
        <w:rPr>
          <w:spacing w:val="-2"/>
          <w:sz w:val="28"/>
        </w:rPr>
        <w:t>царствования</w:t>
      </w:r>
      <w:r>
        <w:rPr>
          <w:sz w:val="28"/>
        </w:rPr>
        <w:tab/>
      </w:r>
      <w:r>
        <w:rPr>
          <w:spacing w:val="-2"/>
          <w:sz w:val="28"/>
        </w:rPr>
        <w:t>Петра</w:t>
      </w:r>
      <w:r>
        <w:rPr>
          <w:sz w:val="28"/>
        </w:rPr>
        <w:tab/>
      </w:r>
      <w:r>
        <w:rPr>
          <w:spacing w:val="-6"/>
          <w:sz w:val="28"/>
        </w:rPr>
        <w:t>I,</w:t>
      </w:r>
      <w:r>
        <w:rPr>
          <w:sz w:val="28"/>
        </w:rPr>
        <w:tab/>
      </w:r>
      <w:r>
        <w:rPr>
          <w:spacing w:val="-2"/>
          <w:sz w:val="28"/>
        </w:rPr>
        <w:t>борьба</w:t>
      </w:r>
      <w:r>
        <w:rPr>
          <w:sz w:val="28"/>
        </w:rPr>
        <w:tab/>
      </w:r>
      <w:r>
        <w:rPr>
          <w:spacing w:val="-6"/>
          <w:sz w:val="28"/>
        </w:rPr>
        <w:t>за</w:t>
      </w:r>
      <w:r>
        <w:rPr>
          <w:sz w:val="28"/>
        </w:rPr>
        <w:tab/>
      </w:r>
      <w:r>
        <w:rPr>
          <w:spacing w:val="-2"/>
          <w:sz w:val="28"/>
        </w:rPr>
        <w:t>власть.</w:t>
      </w:r>
      <w:r>
        <w:rPr>
          <w:sz w:val="28"/>
        </w:rPr>
        <w:tab/>
      </w:r>
      <w:r>
        <w:rPr>
          <w:spacing w:val="-2"/>
          <w:sz w:val="28"/>
        </w:rPr>
        <w:t>Правление</w:t>
      </w:r>
      <w:r>
        <w:rPr>
          <w:sz w:val="28"/>
        </w:rPr>
        <w:tab/>
      </w:r>
      <w:r>
        <w:rPr>
          <w:spacing w:val="-2"/>
          <w:sz w:val="28"/>
        </w:rPr>
        <w:t>царевны</w:t>
      </w:r>
      <w:r>
        <w:rPr>
          <w:sz w:val="28"/>
        </w:rPr>
        <w:tab/>
      </w:r>
      <w:r>
        <w:rPr>
          <w:spacing w:val="-2"/>
          <w:sz w:val="28"/>
        </w:rPr>
        <w:t xml:space="preserve">Софьи. </w:t>
      </w:r>
      <w:r>
        <w:rPr>
          <w:sz w:val="28"/>
        </w:rPr>
        <w:t>Стрелецкие</w:t>
      </w:r>
      <w:r>
        <w:rPr>
          <w:spacing w:val="80"/>
          <w:sz w:val="28"/>
        </w:rPr>
        <w:t xml:space="preserve"> </w:t>
      </w:r>
      <w:r>
        <w:rPr>
          <w:sz w:val="28"/>
        </w:rPr>
        <w:t>бунты.</w:t>
      </w:r>
      <w:r>
        <w:rPr>
          <w:spacing w:val="80"/>
          <w:sz w:val="28"/>
        </w:rPr>
        <w:t xml:space="preserve"> </w:t>
      </w:r>
      <w:r>
        <w:rPr>
          <w:i/>
          <w:sz w:val="28"/>
        </w:rPr>
        <w:t>Хованщина.</w:t>
      </w:r>
      <w:r>
        <w:rPr>
          <w:i/>
          <w:spacing w:val="80"/>
          <w:sz w:val="28"/>
        </w:rPr>
        <w:t xml:space="preserve"> </w:t>
      </w:r>
      <w:r>
        <w:rPr>
          <w:i/>
          <w:sz w:val="28"/>
        </w:rPr>
        <w:t>Первые</w:t>
      </w:r>
      <w:r>
        <w:rPr>
          <w:i/>
          <w:spacing w:val="80"/>
          <w:sz w:val="28"/>
        </w:rPr>
        <w:t xml:space="preserve"> </w:t>
      </w:r>
      <w:r>
        <w:rPr>
          <w:i/>
          <w:sz w:val="28"/>
        </w:rPr>
        <w:t>шаги</w:t>
      </w:r>
      <w:r>
        <w:rPr>
          <w:i/>
          <w:spacing w:val="80"/>
          <w:sz w:val="28"/>
        </w:rPr>
        <w:t xml:space="preserve"> </w:t>
      </w:r>
      <w:r>
        <w:rPr>
          <w:i/>
          <w:sz w:val="28"/>
        </w:rPr>
        <w:t>на</w:t>
      </w:r>
      <w:r>
        <w:rPr>
          <w:i/>
          <w:spacing w:val="80"/>
          <w:sz w:val="28"/>
        </w:rPr>
        <w:t xml:space="preserve"> </w:t>
      </w:r>
      <w:r>
        <w:rPr>
          <w:i/>
          <w:sz w:val="28"/>
        </w:rPr>
        <w:t>пути</w:t>
      </w:r>
      <w:r>
        <w:rPr>
          <w:i/>
          <w:spacing w:val="80"/>
          <w:sz w:val="28"/>
        </w:rPr>
        <w:t xml:space="preserve"> </w:t>
      </w:r>
      <w:r>
        <w:rPr>
          <w:i/>
          <w:sz w:val="28"/>
        </w:rPr>
        <w:t>преобразований.</w:t>
      </w:r>
      <w:r>
        <w:rPr>
          <w:i/>
          <w:spacing w:val="80"/>
          <w:sz w:val="28"/>
        </w:rPr>
        <w:t xml:space="preserve"> </w:t>
      </w:r>
      <w:r>
        <w:rPr>
          <w:sz w:val="28"/>
        </w:rPr>
        <w:t>Азовские</w:t>
      </w:r>
      <w:r>
        <w:rPr>
          <w:spacing w:val="-1"/>
          <w:sz w:val="28"/>
        </w:rPr>
        <w:t xml:space="preserve"> </w:t>
      </w:r>
      <w:r>
        <w:rPr>
          <w:sz w:val="28"/>
        </w:rPr>
        <w:t xml:space="preserve">походы. Великое посольство и его значение. Сподвижники Петра I. </w:t>
      </w:r>
      <w:r>
        <w:rPr>
          <w:b/>
          <w:sz w:val="28"/>
        </w:rPr>
        <w:t>Экономическая</w:t>
      </w:r>
      <w:r>
        <w:rPr>
          <w:b/>
          <w:spacing w:val="80"/>
          <w:sz w:val="28"/>
        </w:rPr>
        <w:t xml:space="preserve"> </w:t>
      </w:r>
      <w:r>
        <w:rPr>
          <w:b/>
          <w:sz w:val="28"/>
        </w:rPr>
        <w:t>политика.</w:t>
      </w:r>
      <w:r>
        <w:rPr>
          <w:b/>
          <w:spacing w:val="80"/>
          <w:sz w:val="28"/>
        </w:rPr>
        <w:t xml:space="preserve"> </w:t>
      </w:r>
      <w:r>
        <w:rPr>
          <w:i/>
          <w:position w:val="1"/>
          <w:sz w:val="28"/>
        </w:rPr>
        <w:t>Строительство</w:t>
      </w:r>
      <w:r>
        <w:rPr>
          <w:i/>
          <w:spacing w:val="80"/>
          <w:position w:val="1"/>
          <w:sz w:val="28"/>
        </w:rPr>
        <w:t xml:space="preserve"> </w:t>
      </w:r>
      <w:r>
        <w:rPr>
          <w:i/>
          <w:position w:val="1"/>
          <w:sz w:val="28"/>
        </w:rPr>
        <w:t>заводов</w:t>
      </w:r>
      <w:r>
        <w:rPr>
          <w:i/>
          <w:spacing w:val="80"/>
          <w:position w:val="1"/>
          <w:sz w:val="28"/>
        </w:rPr>
        <w:t xml:space="preserve"> </w:t>
      </w:r>
      <w:r>
        <w:rPr>
          <w:i/>
          <w:position w:val="1"/>
          <w:sz w:val="28"/>
        </w:rPr>
        <w:t>и</w:t>
      </w:r>
      <w:r>
        <w:rPr>
          <w:i/>
          <w:spacing w:val="80"/>
          <w:position w:val="1"/>
          <w:sz w:val="28"/>
        </w:rPr>
        <w:t xml:space="preserve"> </w:t>
      </w:r>
      <w:r>
        <w:rPr>
          <w:i/>
          <w:position w:val="1"/>
          <w:sz w:val="28"/>
        </w:rPr>
        <w:t xml:space="preserve">мануфактур, </w:t>
      </w:r>
      <w:r>
        <w:rPr>
          <w:i/>
          <w:sz w:val="28"/>
        </w:rPr>
        <w:t>верфей.</w:t>
      </w:r>
      <w:r>
        <w:rPr>
          <w:i/>
          <w:spacing w:val="32"/>
          <w:sz w:val="28"/>
        </w:rPr>
        <w:t xml:space="preserve"> </w:t>
      </w:r>
      <w:r>
        <w:rPr>
          <w:i/>
          <w:sz w:val="28"/>
        </w:rPr>
        <w:t>Создание базы металлургической индустрии на</w:t>
      </w:r>
      <w:r>
        <w:rPr>
          <w:i/>
          <w:spacing w:val="33"/>
          <w:sz w:val="28"/>
        </w:rPr>
        <w:t xml:space="preserve"> </w:t>
      </w:r>
      <w:r>
        <w:rPr>
          <w:i/>
          <w:sz w:val="28"/>
        </w:rPr>
        <w:t>Урале. Оружейные заводы</w:t>
      </w:r>
      <w:r>
        <w:rPr>
          <w:i/>
          <w:spacing w:val="-4"/>
          <w:sz w:val="28"/>
        </w:rPr>
        <w:t xml:space="preserve"> </w:t>
      </w:r>
      <w:r>
        <w:rPr>
          <w:i/>
          <w:sz w:val="28"/>
        </w:rPr>
        <w:t>и</w:t>
      </w:r>
      <w:r>
        <w:rPr>
          <w:i/>
          <w:spacing w:val="-2"/>
          <w:sz w:val="28"/>
        </w:rPr>
        <w:t xml:space="preserve"> </w:t>
      </w:r>
      <w:r>
        <w:rPr>
          <w:i/>
          <w:sz w:val="28"/>
        </w:rPr>
        <w:t>корабельные</w:t>
      </w:r>
      <w:r>
        <w:rPr>
          <w:i/>
          <w:spacing w:val="-2"/>
          <w:sz w:val="28"/>
        </w:rPr>
        <w:t xml:space="preserve"> </w:t>
      </w:r>
      <w:r>
        <w:rPr>
          <w:i/>
          <w:sz w:val="28"/>
        </w:rPr>
        <w:t>верфи</w:t>
      </w:r>
      <w:r>
        <w:rPr>
          <w:sz w:val="28"/>
        </w:rPr>
        <w:t>.</w:t>
      </w:r>
      <w:r>
        <w:rPr>
          <w:spacing w:val="5"/>
          <w:sz w:val="28"/>
        </w:rPr>
        <w:t xml:space="preserve"> </w:t>
      </w:r>
      <w:r>
        <w:rPr>
          <w:i/>
          <w:sz w:val="28"/>
        </w:rPr>
        <w:t>Роль</w:t>
      </w:r>
      <w:r>
        <w:rPr>
          <w:i/>
          <w:spacing w:val="-5"/>
          <w:sz w:val="28"/>
        </w:rPr>
        <w:t xml:space="preserve"> </w:t>
      </w:r>
      <w:r>
        <w:rPr>
          <w:i/>
          <w:sz w:val="28"/>
        </w:rPr>
        <w:t>государства</w:t>
      </w:r>
      <w:r>
        <w:rPr>
          <w:i/>
          <w:spacing w:val="-2"/>
          <w:sz w:val="28"/>
        </w:rPr>
        <w:t xml:space="preserve"> </w:t>
      </w:r>
      <w:r>
        <w:rPr>
          <w:i/>
          <w:sz w:val="28"/>
        </w:rPr>
        <w:t>в</w:t>
      </w:r>
      <w:r>
        <w:rPr>
          <w:i/>
          <w:spacing w:val="-4"/>
          <w:sz w:val="28"/>
        </w:rPr>
        <w:t xml:space="preserve"> </w:t>
      </w:r>
      <w:r>
        <w:rPr>
          <w:i/>
          <w:sz w:val="28"/>
        </w:rPr>
        <w:t>создании</w:t>
      </w:r>
      <w:r>
        <w:rPr>
          <w:i/>
          <w:spacing w:val="-2"/>
          <w:sz w:val="28"/>
        </w:rPr>
        <w:t xml:space="preserve"> промышленности.</w:t>
      </w:r>
    </w:p>
    <w:p w:rsidR="002811B1" w:rsidRDefault="003C6E95">
      <w:pPr>
        <w:spacing w:before="8"/>
        <w:ind w:left="959" w:right="472"/>
        <w:jc w:val="both"/>
        <w:rPr>
          <w:i/>
          <w:sz w:val="28"/>
        </w:rPr>
      </w:pPr>
      <w:r>
        <w:rPr>
          <w:i/>
          <w:sz w:val="28"/>
        </w:rPr>
        <w:t>Преобладание</w:t>
      </w:r>
      <w:r>
        <w:rPr>
          <w:i/>
          <w:spacing w:val="-18"/>
          <w:sz w:val="28"/>
        </w:rPr>
        <w:t xml:space="preserve"> </w:t>
      </w:r>
      <w:r>
        <w:rPr>
          <w:i/>
          <w:sz w:val="28"/>
        </w:rPr>
        <w:t>крепостного</w:t>
      </w:r>
      <w:r>
        <w:rPr>
          <w:i/>
          <w:spacing w:val="-17"/>
          <w:sz w:val="28"/>
        </w:rPr>
        <w:t xml:space="preserve"> </w:t>
      </w:r>
      <w:r>
        <w:rPr>
          <w:i/>
          <w:sz w:val="28"/>
        </w:rPr>
        <w:t>и</w:t>
      </w:r>
      <w:r>
        <w:rPr>
          <w:i/>
          <w:spacing w:val="-18"/>
          <w:sz w:val="28"/>
        </w:rPr>
        <w:t xml:space="preserve"> </w:t>
      </w:r>
      <w:r>
        <w:rPr>
          <w:i/>
          <w:sz w:val="28"/>
        </w:rPr>
        <w:t>подневольного</w:t>
      </w:r>
      <w:r>
        <w:rPr>
          <w:i/>
          <w:spacing w:val="-17"/>
          <w:sz w:val="28"/>
        </w:rPr>
        <w:t xml:space="preserve"> </w:t>
      </w:r>
      <w:r>
        <w:rPr>
          <w:i/>
          <w:sz w:val="28"/>
        </w:rPr>
        <w:t>труда.</w:t>
      </w:r>
      <w:r>
        <w:rPr>
          <w:i/>
          <w:spacing w:val="-18"/>
          <w:sz w:val="28"/>
        </w:rPr>
        <w:t xml:space="preserve"> </w:t>
      </w:r>
      <w:r>
        <w:rPr>
          <w:sz w:val="28"/>
        </w:rPr>
        <w:t>Принципы</w:t>
      </w:r>
      <w:r>
        <w:rPr>
          <w:spacing w:val="-17"/>
          <w:sz w:val="28"/>
        </w:rPr>
        <w:t xml:space="preserve"> </w:t>
      </w:r>
      <w:r>
        <w:rPr>
          <w:sz w:val="28"/>
        </w:rPr>
        <w:t>меркантилизма и протекционизма. Таможенный тариф 1724 г</w:t>
      </w:r>
      <w:r>
        <w:rPr>
          <w:i/>
          <w:sz w:val="28"/>
        </w:rPr>
        <w:t>. Введение подушной подати.</w:t>
      </w:r>
    </w:p>
    <w:p w:rsidR="002811B1" w:rsidRDefault="003C6E95">
      <w:pPr>
        <w:pStyle w:val="a3"/>
        <w:spacing w:before="5"/>
        <w:ind w:right="475" w:firstLine="566"/>
      </w:pPr>
      <w:r>
        <w:rPr>
          <w: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w:t>
      </w:r>
      <w:r>
        <w:rPr>
          <w:spacing w:val="-12"/>
        </w:rPr>
        <w:t xml:space="preserve"> </w:t>
      </w:r>
      <w:r>
        <w:t>расширение</w:t>
      </w:r>
      <w:r>
        <w:rPr>
          <w:spacing w:val="-2"/>
        </w:rPr>
        <w:t xml:space="preserve"> </w:t>
      </w:r>
      <w:r>
        <w:t>их</w:t>
      </w:r>
      <w:r>
        <w:rPr>
          <w:spacing w:val="-11"/>
        </w:rPr>
        <w:t xml:space="preserve"> </w:t>
      </w:r>
      <w:r>
        <w:t>прав</w:t>
      </w:r>
      <w:r>
        <w:rPr>
          <w:spacing w:val="-9"/>
        </w:rPr>
        <w:t xml:space="preserve"> </w:t>
      </w:r>
      <w:r>
        <w:t>в</w:t>
      </w:r>
      <w:r>
        <w:rPr>
          <w:spacing w:val="-9"/>
        </w:rPr>
        <w:t xml:space="preserve"> </w:t>
      </w:r>
      <w:r>
        <w:t>местном</w:t>
      </w:r>
      <w:r>
        <w:rPr>
          <w:spacing w:val="-6"/>
        </w:rPr>
        <w:t xml:space="preserve"> </w:t>
      </w:r>
      <w:r>
        <w:t>управлении</w:t>
      </w:r>
      <w:r>
        <w:rPr>
          <w:spacing w:val="-8"/>
        </w:rPr>
        <w:t xml:space="preserve"> </w:t>
      </w:r>
      <w:r>
        <w:t>и</w:t>
      </w:r>
      <w:r>
        <w:rPr>
          <w:spacing w:val="-3"/>
        </w:rPr>
        <w:t xml:space="preserve"> </w:t>
      </w:r>
      <w:r>
        <w:t>усиление</w:t>
      </w:r>
      <w:r>
        <w:rPr>
          <w:spacing w:val="-7"/>
        </w:rPr>
        <w:t xml:space="preserve"> </w:t>
      </w:r>
      <w:r>
        <w:t>налогового гнета. Положение крестьян. Переписи населения (ревизии).</w:t>
      </w:r>
    </w:p>
    <w:p w:rsidR="002811B1" w:rsidRDefault="003C6E95">
      <w:pPr>
        <w:pStyle w:val="a3"/>
        <w:spacing w:before="1" w:line="237" w:lineRule="auto"/>
        <w:ind w:right="475" w:firstLine="566"/>
      </w:pPr>
      <w:r>
        <w:rPr>
          <w:b/>
        </w:rPr>
        <w:t>Реформы управления</w:t>
      </w:r>
      <w: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2811B1" w:rsidRDefault="003C6E95">
      <w:pPr>
        <w:pStyle w:val="a3"/>
        <w:spacing w:before="5" w:line="322" w:lineRule="exact"/>
        <w:ind w:left="1526" w:firstLine="0"/>
      </w:pPr>
      <w:r>
        <w:t>Первые</w:t>
      </w:r>
      <w:r>
        <w:rPr>
          <w:spacing w:val="-14"/>
        </w:rPr>
        <w:t xml:space="preserve"> </w:t>
      </w:r>
      <w:r>
        <w:t>гвардейские</w:t>
      </w:r>
      <w:r>
        <w:rPr>
          <w:spacing w:val="-15"/>
        </w:rPr>
        <w:t xml:space="preserve"> </w:t>
      </w:r>
      <w:r>
        <w:t>полки</w:t>
      </w:r>
      <w:r>
        <w:rPr>
          <w:b/>
          <w:i/>
        </w:rPr>
        <w:t>.</w:t>
      </w:r>
      <w:r>
        <w:rPr>
          <w:b/>
          <w:i/>
          <w:spacing w:val="-13"/>
        </w:rPr>
        <w:t xml:space="preserve"> </w:t>
      </w:r>
      <w:r>
        <w:t>Создание</w:t>
      </w:r>
      <w:r>
        <w:rPr>
          <w:spacing w:val="-14"/>
        </w:rPr>
        <w:t xml:space="preserve"> </w:t>
      </w:r>
      <w:r>
        <w:t>регулярной</w:t>
      </w:r>
      <w:r>
        <w:rPr>
          <w:spacing w:val="-15"/>
        </w:rPr>
        <w:t xml:space="preserve"> </w:t>
      </w:r>
      <w:r>
        <w:t>армии,</w:t>
      </w:r>
      <w:r>
        <w:rPr>
          <w:spacing w:val="-13"/>
        </w:rPr>
        <w:t xml:space="preserve"> </w:t>
      </w:r>
      <w:r>
        <w:t>военного</w:t>
      </w:r>
      <w:r>
        <w:rPr>
          <w:spacing w:val="-14"/>
        </w:rPr>
        <w:t xml:space="preserve"> </w:t>
      </w:r>
      <w:r>
        <w:rPr>
          <w:spacing w:val="-2"/>
        </w:rPr>
        <w:t>флота.</w:t>
      </w:r>
    </w:p>
    <w:p w:rsidR="002811B1" w:rsidRDefault="003C6E95">
      <w:pPr>
        <w:pStyle w:val="a3"/>
        <w:ind w:firstLine="0"/>
      </w:pPr>
      <w:r>
        <w:t>Рекрутские</w:t>
      </w:r>
      <w:r>
        <w:rPr>
          <w:spacing w:val="-14"/>
        </w:rPr>
        <w:t xml:space="preserve"> </w:t>
      </w:r>
      <w:r>
        <w:rPr>
          <w:spacing w:val="-2"/>
        </w:rPr>
        <w:t>наборы.</w:t>
      </w:r>
    </w:p>
    <w:p w:rsidR="002811B1" w:rsidRDefault="003C6E95">
      <w:pPr>
        <w:spacing w:before="9" w:line="319" w:lineRule="exact"/>
        <w:ind w:left="1526"/>
        <w:jc w:val="both"/>
        <w:rPr>
          <w:sz w:val="28"/>
        </w:rPr>
      </w:pPr>
      <w:r>
        <w:rPr>
          <w:b/>
          <w:sz w:val="28"/>
        </w:rPr>
        <w:t>Церковная</w:t>
      </w:r>
      <w:r>
        <w:rPr>
          <w:b/>
          <w:spacing w:val="8"/>
          <w:sz w:val="28"/>
        </w:rPr>
        <w:t xml:space="preserve"> </w:t>
      </w:r>
      <w:r>
        <w:rPr>
          <w:b/>
          <w:sz w:val="28"/>
        </w:rPr>
        <w:t>реформа</w:t>
      </w:r>
      <w:r>
        <w:rPr>
          <w:sz w:val="28"/>
        </w:rPr>
        <w:t>.</w:t>
      </w:r>
      <w:r>
        <w:rPr>
          <w:spacing w:val="8"/>
          <w:sz w:val="28"/>
        </w:rPr>
        <w:t xml:space="preserve"> </w:t>
      </w:r>
      <w:r>
        <w:rPr>
          <w:sz w:val="28"/>
        </w:rPr>
        <w:t>Упразднение</w:t>
      </w:r>
      <w:r>
        <w:rPr>
          <w:spacing w:val="7"/>
          <w:sz w:val="28"/>
        </w:rPr>
        <w:t xml:space="preserve"> </w:t>
      </w:r>
      <w:r>
        <w:rPr>
          <w:sz w:val="28"/>
        </w:rPr>
        <w:t>патриаршества,</w:t>
      </w:r>
      <w:r>
        <w:rPr>
          <w:spacing w:val="13"/>
          <w:sz w:val="28"/>
        </w:rPr>
        <w:t xml:space="preserve"> </w:t>
      </w:r>
      <w:r>
        <w:rPr>
          <w:sz w:val="28"/>
        </w:rPr>
        <w:t>учреждение</w:t>
      </w:r>
      <w:r>
        <w:rPr>
          <w:spacing w:val="6"/>
          <w:sz w:val="28"/>
        </w:rPr>
        <w:t xml:space="preserve"> </w:t>
      </w:r>
      <w:r>
        <w:rPr>
          <w:spacing w:val="-2"/>
          <w:sz w:val="28"/>
        </w:rPr>
        <w:t>синода.</w:t>
      </w:r>
    </w:p>
    <w:p w:rsidR="002811B1" w:rsidRDefault="003C6E95">
      <w:pPr>
        <w:pStyle w:val="a3"/>
        <w:spacing w:line="319" w:lineRule="exact"/>
        <w:ind w:firstLine="0"/>
      </w:pPr>
      <w:r>
        <w:t>Положение</w:t>
      </w:r>
      <w:r>
        <w:rPr>
          <w:spacing w:val="-8"/>
        </w:rPr>
        <w:t xml:space="preserve"> </w:t>
      </w:r>
      <w:r>
        <w:t>инославных</w:t>
      </w:r>
      <w:r>
        <w:rPr>
          <w:spacing w:val="-14"/>
        </w:rPr>
        <w:t xml:space="preserve"> </w:t>
      </w:r>
      <w:r>
        <w:rPr>
          <w:spacing w:val="-2"/>
        </w:rPr>
        <w:t>конфессий.</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spacing w:before="62"/>
        <w:ind w:left="959" w:right="469" w:firstLine="566"/>
        <w:jc w:val="right"/>
        <w:rPr>
          <w:i/>
          <w:sz w:val="28"/>
        </w:rPr>
      </w:pPr>
      <w:r>
        <w:rPr>
          <w:b/>
          <w:sz w:val="28"/>
        </w:rPr>
        <w:lastRenderedPageBreak/>
        <w:t>Оппозиция</w:t>
      </w:r>
      <w:r>
        <w:rPr>
          <w:b/>
          <w:spacing w:val="-18"/>
          <w:sz w:val="28"/>
        </w:rPr>
        <w:t xml:space="preserve"> </w:t>
      </w:r>
      <w:r>
        <w:rPr>
          <w:b/>
          <w:sz w:val="28"/>
        </w:rPr>
        <w:t>реформам</w:t>
      </w:r>
      <w:r>
        <w:rPr>
          <w:b/>
          <w:spacing w:val="-17"/>
          <w:sz w:val="28"/>
        </w:rPr>
        <w:t xml:space="preserve"> </w:t>
      </w:r>
      <w:r>
        <w:rPr>
          <w:b/>
          <w:sz w:val="28"/>
        </w:rPr>
        <w:t>Петра</w:t>
      </w:r>
      <w:r>
        <w:rPr>
          <w:b/>
          <w:spacing w:val="-18"/>
          <w:sz w:val="28"/>
        </w:rPr>
        <w:t xml:space="preserve"> </w:t>
      </w:r>
      <w:r>
        <w:rPr>
          <w:b/>
          <w:sz w:val="28"/>
        </w:rPr>
        <w:t>I</w:t>
      </w:r>
      <w:r>
        <w:rPr>
          <w:i/>
          <w:position w:val="1"/>
          <w:sz w:val="28"/>
        </w:rPr>
        <w:t>.</w:t>
      </w:r>
      <w:r>
        <w:rPr>
          <w:i/>
          <w:spacing w:val="-17"/>
          <w:position w:val="1"/>
          <w:sz w:val="28"/>
        </w:rPr>
        <w:t xml:space="preserve"> </w:t>
      </w:r>
      <w:r>
        <w:rPr>
          <w:sz w:val="28"/>
        </w:rPr>
        <w:t>Социальные</w:t>
      </w:r>
      <w:r>
        <w:rPr>
          <w:spacing w:val="-18"/>
          <w:sz w:val="28"/>
        </w:rPr>
        <w:t xml:space="preserve"> </w:t>
      </w:r>
      <w:r>
        <w:rPr>
          <w:sz w:val="28"/>
        </w:rPr>
        <w:t>движения</w:t>
      </w:r>
      <w:r>
        <w:rPr>
          <w:spacing w:val="-17"/>
          <w:sz w:val="28"/>
        </w:rPr>
        <w:t xml:space="preserve"> </w:t>
      </w:r>
      <w:r>
        <w:rPr>
          <w:sz w:val="28"/>
        </w:rPr>
        <w:t>в</w:t>
      </w:r>
      <w:r>
        <w:rPr>
          <w:spacing w:val="-18"/>
          <w:sz w:val="28"/>
        </w:rPr>
        <w:t xml:space="preserve"> </w:t>
      </w:r>
      <w:r>
        <w:rPr>
          <w:sz w:val="28"/>
        </w:rPr>
        <w:t>первой</w:t>
      </w:r>
      <w:r>
        <w:rPr>
          <w:spacing w:val="-17"/>
          <w:sz w:val="28"/>
        </w:rPr>
        <w:t xml:space="preserve"> </w:t>
      </w:r>
      <w:r>
        <w:rPr>
          <w:sz w:val="28"/>
        </w:rPr>
        <w:t>четверти XVIII</w:t>
      </w:r>
      <w:r>
        <w:rPr>
          <w:spacing w:val="-2"/>
          <w:sz w:val="28"/>
        </w:rPr>
        <w:t xml:space="preserve"> </w:t>
      </w:r>
      <w:r>
        <w:rPr>
          <w:sz w:val="28"/>
        </w:rPr>
        <w:t xml:space="preserve">в. Восстания в Астрахани, Башкирии, на Дону. Дело царевича Алексея. </w:t>
      </w:r>
      <w:r>
        <w:rPr>
          <w:b/>
          <w:sz w:val="28"/>
        </w:rPr>
        <w:t>Внешняя политика</w:t>
      </w:r>
      <w:r>
        <w:rPr>
          <w:sz w:val="28"/>
        </w:rPr>
        <w:t>. Северная война. Причины и цели войны. Неудачи в начале войны и их</w:t>
      </w:r>
      <w:r>
        <w:rPr>
          <w:spacing w:val="-3"/>
          <w:sz w:val="28"/>
        </w:rPr>
        <w:t xml:space="preserve"> </w:t>
      </w:r>
      <w:r>
        <w:rPr>
          <w:sz w:val="28"/>
        </w:rPr>
        <w:t>преодоление. Битва при д. Лесной и победа под Полтавой. Прутский</w:t>
      </w:r>
      <w:r>
        <w:rPr>
          <w:spacing w:val="-5"/>
          <w:sz w:val="28"/>
        </w:rPr>
        <w:t xml:space="preserve"> </w:t>
      </w:r>
      <w:r>
        <w:rPr>
          <w:sz w:val="28"/>
        </w:rPr>
        <w:t>поход.</w:t>
      </w:r>
      <w:r>
        <w:rPr>
          <w:spacing w:val="-1"/>
          <w:sz w:val="28"/>
        </w:rPr>
        <w:t xml:space="preserve"> </w:t>
      </w:r>
      <w:r>
        <w:rPr>
          <w:i/>
          <w:sz w:val="28"/>
        </w:rPr>
        <w:t>Борьба</w:t>
      </w:r>
      <w:r>
        <w:rPr>
          <w:i/>
          <w:spacing w:val="-5"/>
          <w:sz w:val="28"/>
        </w:rPr>
        <w:t xml:space="preserve"> </w:t>
      </w:r>
      <w:r>
        <w:rPr>
          <w:i/>
          <w:sz w:val="28"/>
        </w:rPr>
        <w:t>за</w:t>
      </w:r>
      <w:r>
        <w:rPr>
          <w:i/>
          <w:spacing w:val="-9"/>
          <w:sz w:val="28"/>
        </w:rPr>
        <w:t xml:space="preserve"> </w:t>
      </w:r>
      <w:r>
        <w:rPr>
          <w:i/>
          <w:sz w:val="28"/>
        </w:rPr>
        <w:t>гегемонию</w:t>
      </w:r>
      <w:r>
        <w:rPr>
          <w:i/>
          <w:spacing w:val="-4"/>
          <w:sz w:val="28"/>
        </w:rPr>
        <w:t xml:space="preserve"> </w:t>
      </w:r>
      <w:r>
        <w:rPr>
          <w:i/>
          <w:sz w:val="28"/>
        </w:rPr>
        <w:t>на</w:t>
      </w:r>
      <w:r>
        <w:rPr>
          <w:i/>
          <w:spacing w:val="-5"/>
          <w:sz w:val="28"/>
        </w:rPr>
        <w:t xml:space="preserve"> </w:t>
      </w:r>
      <w:r>
        <w:rPr>
          <w:i/>
          <w:sz w:val="28"/>
        </w:rPr>
        <w:t>Балтике.</w:t>
      </w:r>
      <w:r>
        <w:rPr>
          <w:i/>
          <w:spacing w:val="-2"/>
          <w:sz w:val="28"/>
        </w:rPr>
        <w:t xml:space="preserve"> </w:t>
      </w:r>
      <w:r>
        <w:rPr>
          <w:i/>
          <w:sz w:val="28"/>
        </w:rPr>
        <w:t>Сражения</w:t>
      </w:r>
      <w:r>
        <w:rPr>
          <w:i/>
          <w:spacing w:val="-5"/>
          <w:sz w:val="28"/>
        </w:rPr>
        <w:t xml:space="preserve"> </w:t>
      </w:r>
      <w:r>
        <w:rPr>
          <w:i/>
          <w:sz w:val="28"/>
        </w:rPr>
        <w:t>у</w:t>
      </w:r>
      <w:r>
        <w:rPr>
          <w:i/>
          <w:spacing w:val="-8"/>
          <w:sz w:val="28"/>
        </w:rPr>
        <w:t xml:space="preserve"> </w:t>
      </w:r>
      <w:r>
        <w:rPr>
          <w:i/>
          <w:sz w:val="28"/>
        </w:rPr>
        <w:t>м.</w:t>
      </w:r>
      <w:r>
        <w:rPr>
          <w:i/>
          <w:spacing w:val="-7"/>
          <w:sz w:val="28"/>
        </w:rPr>
        <w:t xml:space="preserve"> </w:t>
      </w:r>
      <w:r>
        <w:rPr>
          <w:i/>
          <w:sz w:val="28"/>
        </w:rPr>
        <w:t>Гангут</w:t>
      </w:r>
      <w:r>
        <w:rPr>
          <w:i/>
          <w:spacing w:val="-9"/>
          <w:sz w:val="28"/>
        </w:rPr>
        <w:t xml:space="preserve"> </w:t>
      </w:r>
      <w:r>
        <w:rPr>
          <w:i/>
          <w:sz w:val="28"/>
        </w:rPr>
        <w:t>и</w:t>
      </w:r>
      <w:r>
        <w:rPr>
          <w:i/>
          <w:spacing w:val="-9"/>
          <w:sz w:val="28"/>
        </w:rPr>
        <w:t xml:space="preserve"> </w:t>
      </w:r>
      <w:r>
        <w:rPr>
          <w:i/>
          <w:sz w:val="28"/>
        </w:rPr>
        <w:t>о. Гренгам.</w:t>
      </w:r>
      <w:r>
        <w:rPr>
          <w:i/>
          <w:spacing w:val="-5"/>
          <w:sz w:val="28"/>
        </w:rPr>
        <w:t xml:space="preserve"> </w:t>
      </w:r>
      <w:r>
        <w:rPr>
          <w:sz w:val="28"/>
        </w:rPr>
        <w:t>Ништадтский</w:t>
      </w:r>
      <w:r>
        <w:rPr>
          <w:spacing w:val="-9"/>
          <w:sz w:val="28"/>
        </w:rPr>
        <w:t xml:space="preserve"> </w:t>
      </w:r>
      <w:r>
        <w:rPr>
          <w:sz w:val="28"/>
        </w:rPr>
        <w:t>мир</w:t>
      </w:r>
      <w:r>
        <w:rPr>
          <w:spacing w:val="-8"/>
          <w:sz w:val="28"/>
        </w:rPr>
        <w:t xml:space="preserve"> </w:t>
      </w:r>
      <w:r>
        <w:rPr>
          <w:sz w:val="28"/>
        </w:rPr>
        <w:t>и</w:t>
      </w:r>
      <w:r>
        <w:rPr>
          <w:spacing w:val="-9"/>
          <w:sz w:val="28"/>
        </w:rPr>
        <w:t xml:space="preserve"> </w:t>
      </w:r>
      <w:r>
        <w:rPr>
          <w:sz w:val="28"/>
        </w:rPr>
        <w:t>его</w:t>
      </w:r>
      <w:r>
        <w:rPr>
          <w:spacing w:val="-8"/>
          <w:sz w:val="28"/>
        </w:rPr>
        <w:t xml:space="preserve"> </w:t>
      </w:r>
      <w:r>
        <w:rPr>
          <w:sz w:val="28"/>
        </w:rPr>
        <w:t>последствия</w:t>
      </w:r>
      <w:r>
        <w:rPr>
          <w:i/>
          <w:sz w:val="28"/>
        </w:rPr>
        <w:t>.</w:t>
      </w:r>
      <w:r>
        <w:rPr>
          <w:i/>
          <w:spacing w:val="-6"/>
          <w:sz w:val="28"/>
        </w:rPr>
        <w:t xml:space="preserve"> </w:t>
      </w:r>
      <w:r>
        <w:rPr>
          <w:i/>
          <w:sz w:val="28"/>
        </w:rPr>
        <w:t>Закрепление</w:t>
      </w:r>
      <w:r>
        <w:rPr>
          <w:i/>
          <w:spacing w:val="-3"/>
          <w:sz w:val="28"/>
        </w:rPr>
        <w:t xml:space="preserve"> </w:t>
      </w:r>
      <w:r>
        <w:rPr>
          <w:i/>
          <w:sz w:val="28"/>
        </w:rPr>
        <w:t>России</w:t>
      </w:r>
      <w:r>
        <w:rPr>
          <w:i/>
          <w:spacing w:val="-8"/>
          <w:sz w:val="28"/>
        </w:rPr>
        <w:t xml:space="preserve"> </w:t>
      </w:r>
      <w:r>
        <w:rPr>
          <w:i/>
          <w:sz w:val="28"/>
        </w:rPr>
        <w:t>на</w:t>
      </w:r>
      <w:r>
        <w:rPr>
          <w:i/>
          <w:spacing w:val="-9"/>
          <w:sz w:val="28"/>
        </w:rPr>
        <w:t xml:space="preserve"> </w:t>
      </w:r>
      <w:r>
        <w:rPr>
          <w:i/>
          <w:spacing w:val="-2"/>
          <w:sz w:val="28"/>
        </w:rPr>
        <w:t>берегах</w:t>
      </w:r>
    </w:p>
    <w:p w:rsidR="002811B1" w:rsidRDefault="003C6E95">
      <w:pPr>
        <w:pStyle w:val="a3"/>
        <w:spacing w:line="320" w:lineRule="exact"/>
        <w:ind w:firstLine="0"/>
      </w:pPr>
      <w:r>
        <w:rPr>
          <w:i/>
        </w:rPr>
        <w:t>Балтики.</w:t>
      </w:r>
      <w:r>
        <w:rPr>
          <w:i/>
          <w:spacing w:val="-10"/>
        </w:rPr>
        <w:t xml:space="preserve"> </w:t>
      </w:r>
      <w:r>
        <w:t>Провозглашение</w:t>
      </w:r>
      <w:r>
        <w:rPr>
          <w:spacing w:val="-10"/>
        </w:rPr>
        <w:t xml:space="preserve"> </w:t>
      </w:r>
      <w:r>
        <w:t>России</w:t>
      </w:r>
      <w:r>
        <w:rPr>
          <w:spacing w:val="-12"/>
        </w:rPr>
        <w:t xml:space="preserve"> </w:t>
      </w:r>
      <w:r>
        <w:t>империей.</w:t>
      </w:r>
      <w:r>
        <w:rPr>
          <w:spacing w:val="-10"/>
        </w:rPr>
        <w:t xml:space="preserve"> </w:t>
      </w:r>
      <w:r>
        <w:t>Каспийский</w:t>
      </w:r>
      <w:r>
        <w:rPr>
          <w:spacing w:val="-11"/>
        </w:rPr>
        <w:t xml:space="preserve"> </w:t>
      </w:r>
      <w:r>
        <w:t>поход</w:t>
      </w:r>
      <w:r>
        <w:rPr>
          <w:spacing w:val="-10"/>
        </w:rPr>
        <w:t xml:space="preserve"> </w:t>
      </w:r>
      <w:r>
        <w:t>Петра</w:t>
      </w:r>
      <w:r>
        <w:rPr>
          <w:spacing w:val="-11"/>
        </w:rPr>
        <w:t xml:space="preserve"> </w:t>
      </w:r>
      <w:r>
        <w:rPr>
          <w:spacing w:val="-5"/>
        </w:rPr>
        <w:t>I.</w:t>
      </w:r>
    </w:p>
    <w:p w:rsidR="002811B1" w:rsidRDefault="003C6E95">
      <w:pPr>
        <w:pStyle w:val="2"/>
        <w:spacing w:before="5"/>
        <w:ind w:left="1526"/>
      </w:pPr>
      <w:r>
        <w:t>Преобразования</w:t>
      </w:r>
      <w:r>
        <w:rPr>
          <w:spacing w:val="-10"/>
        </w:rPr>
        <w:t xml:space="preserve"> </w:t>
      </w:r>
      <w:r>
        <w:t>Петра</w:t>
      </w:r>
      <w:r>
        <w:rPr>
          <w:spacing w:val="-8"/>
        </w:rPr>
        <w:t xml:space="preserve"> </w:t>
      </w:r>
      <w:r>
        <w:t>I</w:t>
      </w:r>
      <w:r>
        <w:rPr>
          <w:spacing w:val="-6"/>
        </w:rPr>
        <w:t xml:space="preserve"> </w:t>
      </w:r>
      <w:r>
        <w:t>в</w:t>
      </w:r>
      <w:r>
        <w:rPr>
          <w:spacing w:val="-8"/>
        </w:rPr>
        <w:t xml:space="preserve"> </w:t>
      </w:r>
      <w:r>
        <w:t>области</w:t>
      </w:r>
      <w:r>
        <w:rPr>
          <w:spacing w:val="-10"/>
        </w:rPr>
        <w:t xml:space="preserve"> </w:t>
      </w:r>
      <w:r>
        <w:rPr>
          <w:spacing w:val="-2"/>
        </w:rPr>
        <w:t>культуры</w:t>
      </w:r>
    </w:p>
    <w:p w:rsidR="002811B1" w:rsidRDefault="003C6E95">
      <w:pPr>
        <w:pStyle w:val="a3"/>
        <w:ind w:right="471" w:firstLine="566"/>
      </w:pP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w:t>
      </w:r>
      <w:r>
        <w:rPr>
          <w:spacing w:val="-4"/>
        </w:rPr>
        <w:t xml:space="preserve"> </w:t>
      </w:r>
      <w:r>
        <w:t>учебных</w:t>
      </w:r>
      <w:r>
        <w:rPr>
          <w:spacing w:val="-8"/>
        </w:rPr>
        <w:t xml:space="preserve"> </w:t>
      </w:r>
      <w:r>
        <w:t>заведений.</w:t>
      </w:r>
      <w:r>
        <w:rPr>
          <w:spacing w:val="-2"/>
        </w:rPr>
        <w:t xml:space="preserve"> </w:t>
      </w:r>
      <w:r>
        <w:t>Развитие</w:t>
      </w:r>
      <w:r>
        <w:rPr>
          <w:spacing w:val="-3"/>
        </w:rPr>
        <w:t xml:space="preserve"> </w:t>
      </w:r>
      <w:r>
        <w:t>науки.</w:t>
      </w:r>
      <w:r>
        <w:rPr>
          <w:spacing w:val="-2"/>
        </w:rPr>
        <w:t xml:space="preserve"> </w:t>
      </w:r>
      <w:r>
        <w:t>Открытие Академии</w:t>
      </w:r>
      <w:r>
        <w:rPr>
          <w:spacing w:val="-4"/>
        </w:rPr>
        <w:t xml:space="preserve"> </w:t>
      </w:r>
      <w:r>
        <w:t>наук</w:t>
      </w:r>
      <w:r>
        <w:rPr>
          <w:spacing w:val="-4"/>
        </w:rPr>
        <w:t xml:space="preserve"> </w:t>
      </w:r>
      <w:r>
        <w:t>в Петербурге. Кунсткамера. Светская живопись, портрет петровской эпохи. Скульптура и архитектура. Памятники раннего барокко.</w:t>
      </w:r>
    </w:p>
    <w:p w:rsidR="002811B1" w:rsidRDefault="003C6E95">
      <w:pPr>
        <w:ind w:left="959" w:right="466" w:firstLine="566"/>
        <w:jc w:val="both"/>
        <w:rPr>
          <w:sz w:val="28"/>
        </w:rPr>
      </w:pPr>
      <w:r>
        <w:rPr>
          <w:i/>
          <w:sz w:val="28"/>
        </w:rPr>
        <w:t>Повседневная</w:t>
      </w:r>
      <w:r>
        <w:rPr>
          <w:i/>
          <w:spacing w:val="-18"/>
          <w:sz w:val="28"/>
        </w:rPr>
        <w:t xml:space="preserve"> </w:t>
      </w:r>
      <w:r>
        <w:rPr>
          <w:i/>
          <w:sz w:val="28"/>
        </w:rPr>
        <w:t>жизнь</w:t>
      </w:r>
      <w:r>
        <w:rPr>
          <w:i/>
          <w:spacing w:val="-17"/>
          <w:sz w:val="28"/>
        </w:rPr>
        <w:t xml:space="preserve"> </w:t>
      </w:r>
      <w:r>
        <w:rPr>
          <w:i/>
          <w:sz w:val="28"/>
        </w:rPr>
        <w:t>и</w:t>
      </w:r>
      <w:r>
        <w:rPr>
          <w:i/>
          <w:spacing w:val="-18"/>
          <w:sz w:val="28"/>
        </w:rPr>
        <w:t xml:space="preserve"> </w:t>
      </w:r>
      <w:r>
        <w:rPr>
          <w:i/>
          <w:sz w:val="28"/>
        </w:rPr>
        <w:t>быт</w:t>
      </w:r>
      <w:r>
        <w:rPr>
          <w:i/>
          <w:spacing w:val="-17"/>
          <w:sz w:val="28"/>
        </w:rPr>
        <w:t xml:space="preserve"> </w:t>
      </w:r>
      <w:r>
        <w:rPr>
          <w:i/>
          <w:sz w:val="28"/>
        </w:rPr>
        <w:t>правящей</w:t>
      </w:r>
      <w:r>
        <w:rPr>
          <w:i/>
          <w:spacing w:val="-18"/>
          <w:sz w:val="28"/>
        </w:rPr>
        <w:t xml:space="preserve"> </w:t>
      </w:r>
      <w:r>
        <w:rPr>
          <w:i/>
          <w:sz w:val="28"/>
        </w:rPr>
        <w:t>элиты</w:t>
      </w:r>
      <w:r>
        <w:rPr>
          <w:i/>
          <w:spacing w:val="-17"/>
          <w:sz w:val="28"/>
        </w:rPr>
        <w:t xml:space="preserve"> </w:t>
      </w:r>
      <w:r>
        <w:rPr>
          <w:i/>
          <w:sz w:val="28"/>
        </w:rPr>
        <w:t>и</w:t>
      </w:r>
      <w:r>
        <w:rPr>
          <w:i/>
          <w:spacing w:val="-18"/>
          <w:sz w:val="28"/>
        </w:rPr>
        <w:t xml:space="preserve"> </w:t>
      </w:r>
      <w:r>
        <w:rPr>
          <w:i/>
          <w:sz w:val="28"/>
        </w:rPr>
        <w:t>основной</w:t>
      </w:r>
      <w:r>
        <w:rPr>
          <w:i/>
          <w:spacing w:val="-13"/>
          <w:sz w:val="28"/>
        </w:rPr>
        <w:t xml:space="preserve"> </w:t>
      </w:r>
      <w:r>
        <w:rPr>
          <w:i/>
          <w:sz w:val="28"/>
        </w:rPr>
        <w:t>массы</w:t>
      </w:r>
      <w:r>
        <w:rPr>
          <w:i/>
          <w:spacing w:val="-11"/>
          <w:sz w:val="28"/>
        </w:rPr>
        <w:t xml:space="preserve"> </w:t>
      </w:r>
      <w:r>
        <w:rPr>
          <w:i/>
          <w:sz w:val="28"/>
        </w:rPr>
        <w:t>насел</w:t>
      </w:r>
      <w:r>
        <w:rPr>
          <w:sz w:val="28"/>
        </w:rPr>
        <w:t>ения. Перемены в образе жизни российского дворянства</w:t>
      </w:r>
      <w:r>
        <w:rPr>
          <w:i/>
          <w:sz w:val="28"/>
        </w:rPr>
        <w:t>. «Юности честное зерцало». Новые формы общения в дворянской среде</w:t>
      </w:r>
      <w:r>
        <w:rPr>
          <w:sz w:val="28"/>
        </w:rPr>
        <w:t>. Ассамблеи, балы, светские государственные праздники. Европейский стиль в одежде, развлечениях, питании. Изменения в положении женщин.</w:t>
      </w:r>
    </w:p>
    <w:p w:rsidR="002811B1" w:rsidRDefault="003C6E95">
      <w:pPr>
        <w:pStyle w:val="a3"/>
        <w:ind w:right="479" w:firstLine="566"/>
      </w:pPr>
      <w:r>
        <w:t>Итоги,</w:t>
      </w:r>
      <w:r>
        <w:rPr>
          <w:spacing w:val="-2"/>
        </w:rPr>
        <w:t xml:space="preserve"> </w:t>
      </w:r>
      <w:r>
        <w:t>последствия</w:t>
      </w:r>
      <w:r>
        <w:rPr>
          <w:spacing w:val="-3"/>
        </w:rPr>
        <w:t xml:space="preserve"> </w:t>
      </w:r>
      <w:r>
        <w:t>и</w:t>
      </w:r>
      <w:r>
        <w:rPr>
          <w:spacing w:val="-4"/>
        </w:rPr>
        <w:t xml:space="preserve"> </w:t>
      </w:r>
      <w:r>
        <w:t>значение</w:t>
      </w:r>
      <w:r>
        <w:rPr>
          <w:spacing w:val="-3"/>
        </w:rPr>
        <w:t xml:space="preserve"> </w:t>
      </w:r>
      <w:r>
        <w:t>петровских</w:t>
      </w:r>
      <w:r>
        <w:rPr>
          <w:spacing w:val="-8"/>
        </w:rPr>
        <w:t xml:space="preserve"> </w:t>
      </w:r>
      <w:r>
        <w:t>преобразований.</w:t>
      </w:r>
      <w:r>
        <w:rPr>
          <w:spacing w:val="-2"/>
        </w:rPr>
        <w:t xml:space="preserve"> </w:t>
      </w:r>
      <w:r>
        <w:t>Образ</w:t>
      </w:r>
      <w:r>
        <w:rPr>
          <w:spacing w:val="-4"/>
        </w:rPr>
        <w:t xml:space="preserve"> </w:t>
      </w:r>
      <w:r>
        <w:t>Петра I в русской культуре.</w:t>
      </w:r>
    </w:p>
    <w:p w:rsidR="002811B1" w:rsidRDefault="002811B1">
      <w:pPr>
        <w:pStyle w:val="a3"/>
        <w:spacing w:before="2"/>
        <w:ind w:left="0" w:firstLine="0"/>
        <w:jc w:val="left"/>
      </w:pPr>
    </w:p>
    <w:p w:rsidR="002811B1" w:rsidRDefault="003C6E95">
      <w:pPr>
        <w:pStyle w:val="2"/>
        <w:spacing w:before="1"/>
        <w:ind w:left="1526"/>
      </w:pPr>
      <w:r>
        <w:t>Россия</w:t>
      </w:r>
      <w:r>
        <w:rPr>
          <w:spacing w:val="-11"/>
        </w:rPr>
        <w:t xml:space="preserve"> </w:t>
      </w:r>
      <w:r>
        <w:t>после</w:t>
      </w:r>
      <w:r>
        <w:rPr>
          <w:spacing w:val="-8"/>
        </w:rPr>
        <w:t xml:space="preserve"> </w:t>
      </w:r>
      <w:r>
        <w:t>Петра</w:t>
      </w:r>
      <w:r>
        <w:rPr>
          <w:spacing w:val="-10"/>
        </w:rPr>
        <w:t xml:space="preserve"> </w:t>
      </w:r>
      <w:r>
        <w:t>I.</w:t>
      </w:r>
      <w:r>
        <w:rPr>
          <w:spacing w:val="-6"/>
        </w:rPr>
        <w:t xml:space="preserve"> </w:t>
      </w:r>
      <w:r>
        <w:t>Дворцовые</w:t>
      </w:r>
      <w:r>
        <w:rPr>
          <w:spacing w:val="-8"/>
        </w:rPr>
        <w:t xml:space="preserve"> </w:t>
      </w:r>
      <w:r>
        <w:rPr>
          <w:spacing w:val="-2"/>
        </w:rPr>
        <w:t>перевороты</w:t>
      </w:r>
    </w:p>
    <w:p w:rsidR="002811B1" w:rsidRDefault="003C6E95">
      <w:pPr>
        <w:pStyle w:val="a3"/>
        <w:ind w:right="470" w:firstLine="566"/>
      </w:pPr>
      <w:r>
        <w:t>Причины нестабильности политического строя. Дворцовые перевороты. Фаворитизм. Создание Верховного тайного совета. Крушение политической карьеры А.</w:t>
      </w:r>
      <w:r>
        <w:rPr>
          <w:spacing w:val="-2"/>
        </w:rPr>
        <w:t xml:space="preserve"> </w:t>
      </w:r>
      <w:r>
        <w:t>Д.</w:t>
      </w:r>
      <w:r>
        <w:rPr>
          <w:spacing w:val="-2"/>
        </w:rPr>
        <w:t xml:space="preserve"> </w:t>
      </w:r>
      <w:r>
        <w:t>Меншикова.</w:t>
      </w:r>
      <w:r>
        <w:rPr>
          <w:spacing w:val="-2"/>
        </w:rPr>
        <w:t xml:space="preserve"> </w:t>
      </w:r>
      <w:r>
        <w:t>Кондиции</w:t>
      </w:r>
      <w:r>
        <w:rPr>
          <w:spacing w:val="-5"/>
        </w:rPr>
        <w:t xml:space="preserve"> </w:t>
      </w:r>
      <w:r>
        <w:t>«верховников»</w:t>
      </w:r>
      <w:r>
        <w:rPr>
          <w:spacing w:val="-9"/>
        </w:rPr>
        <w:t xml:space="preserve"> </w:t>
      </w:r>
      <w:r>
        <w:t>и</w:t>
      </w:r>
      <w:r>
        <w:rPr>
          <w:spacing w:val="-5"/>
        </w:rPr>
        <w:t xml:space="preserve"> </w:t>
      </w:r>
      <w:r>
        <w:t>приход</w:t>
      </w:r>
      <w:r>
        <w:rPr>
          <w:spacing w:val="-3"/>
        </w:rPr>
        <w:t xml:space="preserve"> </w:t>
      </w:r>
      <w:r>
        <w:t>к</w:t>
      </w:r>
      <w:r>
        <w:rPr>
          <w:spacing w:val="-5"/>
        </w:rPr>
        <w:t xml:space="preserve"> </w:t>
      </w:r>
      <w:r>
        <w:t>власти Анны Иоанновны. Кабинет министров. Роль Э. Бирона, А. И. Остермана, А. П. Волынского, Б. Х. Миниха в управлении и политической жизни страны.</w:t>
      </w:r>
    </w:p>
    <w:p w:rsidR="002811B1" w:rsidRDefault="003C6E95">
      <w:pPr>
        <w:ind w:left="959" w:right="472" w:firstLine="566"/>
        <w:jc w:val="both"/>
        <w:rPr>
          <w:i/>
          <w:sz w:val="28"/>
        </w:rPr>
      </w:pPr>
      <w:r>
        <w:rPr>
          <w:sz w:val="28"/>
        </w:rPr>
        <w:t xml:space="preserve">Укрепление границ империи на восточной и юго-восточной окраинах. </w:t>
      </w:r>
      <w:r>
        <w:rPr>
          <w:i/>
          <w:sz w:val="28"/>
        </w:rPr>
        <w:t>Переход Младшего жуза под суверенитет Российской империи. Война с Османской империей.</w:t>
      </w:r>
    </w:p>
    <w:p w:rsidR="002811B1" w:rsidRDefault="003C6E95">
      <w:pPr>
        <w:pStyle w:val="2"/>
        <w:spacing w:before="5"/>
        <w:ind w:left="1526"/>
        <w:rPr>
          <w:b w:val="0"/>
        </w:rPr>
      </w:pPr>
      <w:r>
        <w:t>Россия</w:t>
      </w:r>
      <w:r>
        <w:rPr>
          <w:spacing w:val="-11"/>
        </w:rPr>
        <w:t xml:space="preserve"> </w:t>
      </w:r>
      <w:r>
        <w:t>при</w:t>
      </w:r>
      <w:r>
        <w:rPr>
          <w:spacing w:val="-11"/>
        </w:rPr>
        <w:t xml:space="preserve"> </w:t>
      </w:r>
      <w:r>
        <w:t>Елизавете</w:t>
      </w:r>
      <w:r>
        <w:rPr>
          <w:spacing w:val="-8"/>
        </w:rPr>
        <w:t xml:space="preserve"> </w:t>
      </w:r>
      <w:r>
        <w:rPr>
          <w:spacing w:val="-2"/>
        </w:rPr>
        <w:t>Петровне</w:t>
      </w:r>
      <w:r>
        <w:rPr>
          <w:b w:val="0"/>
          <w:spacing w:val="-2"/>
        </w:rPr>
        <w:t>.</w:t>
      </w:r>
    </w:p>
    <w:p w:rsidR="002811B1" w:rsidRDefault="003C6E95">
      <w:pPr>
        <w:pStyle w:val="a3"/>
        <w:ind w:right="467" w:firstLine="566"/>
      </w:pPr>
      <w: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w:t>
      </w:r>
      <w:r>
        <w:rPr>
          <w:spacing w:val="-13"/>
        </w:rPr>
        <w:t xml:space="preserve"> </w:t>
      </w:r>
      <w:r>
        <w:t>и</w:t>
      </w:r>
      <w:r>
        <w:rPr>
          <w:spacing w:val="-13"/>
        </w:rPr>
        <w:t xml:space="preserve"> </w:t>
      </w:r>
      <w:r>
        <w:t>внешней</w:t>
      </w:r>
      <w:r>
        <w:rPr>
          <w:spacing w:val="-13"/>
        </w:rPr>
        <w:t xml:space="preserve"> </w:t>
      </w:r>
      <w:r>
        <w:t>торговле.</w:t>
      </w:r>
      <w:r>
        <w:rPr>
          <w:spacing w:val="-11"/>
        </w:rPr>
        <w:t xml:space="preserve"> </w:t>
      </w:r>
      <w:r>
        <w:t>Основание</w:t>
      </w:r>
      <w:r>
        <w:rPr>
          <w:spacing w:val="-13"/>
        </w:rPr>
        <w:t xml:space="preserve"> </w:t>
      </w:r>
      <w:r>
        <w:t>Московского</w:t>
      </w:r>
      <w:r>
        <w:rPr>
          <w:spacing w:val="-13"/>
        </w:rPr>
        <w:t xml:space="preserve"> </w:t>
      </w:r>
      <w:r>
        <w:t>университета. М. В. Ломоносов и И. И. Шувалов. Россия в международных конфликтах 1740–1750-х гг. Участие в Семилетней войне.</w:t>
      </w:r>
    </w:p>
    <w:p w:rsidR="002811B1" w:rsidRDefault="003C6E95">
      <w:pPr>
        <w:pStyle w:val="a3"/>
        <w:spacing w:line="237" w:lineRule="auto"/>
        <w:ind w:right="475" w:firstLine="566"/>
      </w:pPr>
      <w:r>
        <w:rPr>
          <w:b/>
        </w:rPr>
        <w:t>Петр III</w:t>
      </w:r>
      <w:r>
        <w:rPr>
          <w:i/>
          <w:position w:val="1"/>
        </w:rPr>
        <w:t xml:space="preserve">. </w:t>
      </w:r>
      <w:r>
        <w:t>Манифест о вольности дворянства. Причины переворота 28 июня 1762 г.</w:t>
      </w:r>
    </w:p>
    <w:p w:rsidR="002811B1" w:rsidRDefault="002811B1">
      <w:pPr>
        <w:pStyle w:val="a3"/>
        <w:ind w:left="0" w:firstLine="0"/>
        <w:jc w:val="left"/>
      </w:pPr>
    </w:p>
    <w:p w:rsidR="002811B1" w:rsidRDefault="003C6E95">
      <w:pPr>
        <w:pStyle w:val="2"/>
        <w:spacing w:before="1" w:line="240" w:lineRule="auto"/>
        <w:ind w:left="1526" w:right="4778"/>
        <w:jc w:val="left"/>
      </w:pPr>
      <w:r>
        <w:t>Россия в 1760–1790-х гг.</w:t>
      </w:r>
      <w:r>
        <w:rPr>
          <w:spacing w:val="40"/>
        </w:rPr>
        <w:t xml:space="preserve"> </w:t>
      </w:r>
      <w:r>
        <w:t>Правление</w:t>
      </w:r>
      <w:r>
        <w:rPr>
          <w:spacing w:val="-7"/>
        </w:rPr>
        <w:t xml:space="preserve"> </w:t>
      </w:r>
      <w:r>
        <w:t>Екатерины</w:t>
      </w:r>
      <w:r>
        <w:rPr>
          <w:spacing w:val="-9"/>
        </w:rPr>
        <w:t xml:space="preserve"> </w:t>
      </w:r>
      <w:r>
        <w:t>II</w:t>
      </w:r>
      <w:r>
        <w:rPr>
          <w:spacing w:val="-6"/>
        </w:rPr>
        <w:t xml:space="preserve"> </w:t>
      </w:r>
      <w:r>
        <w:t>и</w:t>
      </w:r>
      <w:r>
        <w:rPr>
          <w:spacing w:val="-10"/>
        </w:rPr>
        <w:t xml:space="preserve"> </w:t>
      </w:r>
      <w:r>
        <w:t>Павла</w:t>
      </w:r>
      <w:r>
        <w:rPr>
          <w:spacing w:val="-8"/>
        </w:rPr>
        <w:t xml:space="preserve"> </w:t>
      </w:r>
      <w:r>
        <w:t>I</w:t>
      </w:r>
    </w:p>
    <w:p w:rsidR="002811B1" w:rsidRDefault="002811B1">
      <w:pPr>
        <w:sectPr w:rsidR="002811B1">
          <w:pgSz w:w="11910" w:h="16840"/>
          <w:pgMar w:top="1040" w:right="380" w:bottom="1340" w:left="740" w:header="0" w:footer="1074" w:gutter="0"/>
          <w:cols w:space="720"/>
        </w:sectPr>
      </w:pPr>
    </w:p>
    <w:p w:rsidR="002811B1" w:rsidRDefault="003C6E95">
      <w:pPr>
        <w:spacing w:before="62"/>
        <w:ind w:left="959" w:right="472" w:firstLine="566"/>
        <w:jc w:val="both"/>
        <w:rPr>
          <w:sz w:val="28"/>
        </w:rPr>
      </w:pPr>
      <w:r>
        <w:rPr>
          <w:b/>
          <w:sz w:val="28"/>
        </w:rPr>
        <w:lastRenderedPageBreak/>
        <w:t>Внутренняя политика Екатерины II</w:t>
      </w:r>
      <w:r>
        <w:rPr>
          <w:i/>
          <w:position w:val="1"/>
          <w:sz w:val="28"/>
        </w:rPr>
        <w:t xml:space="preserve">. </w:t>
      </w:r>
      <w:r>
        <w:rPr>
          <w:sz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w:t>
      </w:r>
      <w:r>
        <w:rPr>
          <w:spacing w:val="-7"/>
          <w:sz w:val="28"/>
        </w:rPr>
        <w:t xml:space="preserve"> </w:t>
      </w:r>
      <w:r>
        <w:rPr>
          <w:sz w:val="28"/>
        </w:rPr>
        <w:t>Отмена</w:t>
      </w:r>
      <w:r>
        <w:rPr>
          <w:spacing w:val="-8"/>
          <w:sz w:val="28"/>
        </w:rPr>
        <w:t xml:space="preserve"> </w:t>
      </w:r>
      <w:r>
        <w:rPr>
          <w:sz w:val="28"/>
        </w:rPr>
        <w:t>монополий,</w:t>
      </w:r>
      <w:r>
        <w:rPr>
          <w:spacing w:val="-7"/>
          <w:sz w:val="28"/>
        </w:rPr>
        <w:t xml:space="preserve"> </w:t>
      </w:r>
      <w:r>
        <w:rPr>
          <w:sz w:val="28"/>
        </w:rPr>
        <w:t>умеренность</w:t>
      </w:r>
      <w:r>
        <w:rPr>
          <w:spacing w:val="-11"/>
          <w:sz w:val="28"/>
        </w:rPr>
        <w:t xml:space="preserve"> </w:t>
      </w:r>
      <w:r>
        <w:rPr>
          <w:sz w:val="28"/>
        </w:rPr>
        <w:t>таможенной</w:t>
      </w:r>
      <w:r>
        <w:rPr>
          <w:spacing w:val="-9"/>
          <w:sz w:val="28"/>
        </w:rPr>
        <w:t xml:space="preserve"> </w:t>
      </w:r>
      <w:r>
        <w:rPr>
          <w:sz w:val="28"/>
        </w:rPr>
        <w:t>политики.</w:t>
      </w:r>
      <w:r>
        <w:rPr>
          <w:spacing w:val="-7"/>
          <w:sz w:val="28"/>
        </w:rPr>
        <w:t xml:space="preserve"> </w:t>
      </w:r>
      <w:r>
        <w:rPr>
          <w:sz w:val="28"/>
        </w:rPr>
        <w:t>Вольное экономическое общество. Губернская реформа. Жалованные грамоты дворянству</w:t>
      </w:r>
      <w:r>
        <w:rPr>
          <w:spacing w:val="-16"/>
          <w:sz w:val="28"/>
        </w:rPr>
        <w:t xml:space="preserve"> </w:t>
      </w:r>
      <w:r>
        <w:rPr>
          <w:sz w:val="28"/>
        </w:rPr>
        <w:t>и</w:t>
      </w:r>
      <w:r>
        <w:rPr>
          <w:spacing w:val="-16"/>
          <w:sz w:val="28"/>
        </w:rPr>
        <w:t xml:space="preserve"> </w:t>
      </w:r>
      <w:r>
        <w:rPr>
          <w:sz w:val="28"/>
        </w:rPr>
        <w:t>городам.</w:t>
      </w:r>
      <w:r>
        <w:rPr>
          <w:spacing w:val="-14"/>
          <w:sz w:val="28"/>
        </w:rPr>
        <w:t xml:space="preserve"> </w:t>
      </w:r>
      <w:r>
        <w:rPr>
          <w:sz w:val="28"/>
        </w:rPr>
        <w:t>Положение</w:t>
      </w:r>
      <w:r>
        <w:rPr>
          <w:spacing w:val="-15"/>
          <w:sz w:val="28"/>
        </w:rPr>
        <w:t xml:space="preserve"> </w:t>
      </w:r>
      <w:r>
        <w:rPr>
          <w:sz w:val="28"/>
        </w:rPr>
        <w:t>сословий.</w:t>
      </w:r>
      <w:r>
        <w:rPr>
          <w:spacing w:val="-14"/>
          <w:sz w:val="28"/>
        </w:rPr>
        <w:t xml:space="preserve"> </w:t>
      </w:r>
      <w:r>
        <w:rPr>
          <w:sz w:val="28"/>
        </w:rPr>
        <w:t>Дворянство</w:t>
      </w:r>
      <w:r>
        <w:rPr>
          <w:spacing w:val="-5"/>
          <w:sz w:val="28"/>
        </w:rPr>
        <w:t xml:space="preserve"> </w:t>
      </w:r>
      <w:r>
        <w:rPr>
          <w:sz w:val="28"/>
        </w:rPr>
        <w:t>—</w:t>
      </w:r>
      <w:r>
        <w:rPr>
          <w:spacing w:val="-12"/>
          <w:sz w:val="28"/>
        </w:rPr>
        <w:t xml:space="preserve"> </w:t>
      </w:r>
      <w:r>
        <w:rPr>
          <w:sz w:val="28"/>
        </w:rPr>
        <w:t>«первенствующее сословие» империи</w:t>
      </w:r>
      <w:r>
        <w:rPr>
          <w:i/>
          <w:sz w:val="28"/>
        </w:rPr>
        <w:t xml:space="preserve">.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w:t>
      </w:r>
      <w:r>
        <w:rPr>
          <w:i/>
          <w:spacing w:val="-2"/>
          <w:sz w:val="28"/>
        </w:rPr>
        <w:t>управлении</w:t>
      </w:r>
      <w:r>
        <w:rPr>
          <w:spacing w:val="-2"/>
          <w:sz w:val="28"/>
        </w:rPr>
        <w:t>.</w:t>
      </w:r>
    </w:p>
    <w:p w:rsidR="002811B1" w:rsidRDefault="003C6E95">
      <w:pPr>
        <w:ind w:left="959" w:right="469" w:firstLine="566"/>
        <w:jc w:val="both"/>
        <w:rPr>
          <w:i/>
          <w:sz w:val="28"/>
        </w:rPr>
      </w:pPr>
      <w:r>
        <w:rPr>
          <w:sz w:val="28"/>
        </w:rPr>
        <w:t>Национальная политика и народы России в XVIII в</w:t>
      </w:r>
      <w:r>
        <w:rPr>
          <w:i/>
          <w:sz w:val="28"/>
        </w:rPr>
        <w:t>. Унификация управления на окраинах империи</w:t>
      </w:r>
      <w:r>
        <w:rPr>
          <w:sz w:val="28"/>
        </w:rPr>
        <w:t xml:space="preserve">. Ликвидация гетманства на Левобережной Украине и Войска Запорожского. </w:t>
      </w:r>
      <w:r>
        <w:rPr>
          <w:i/>
          <w:sz w:val="28"/>
        </w:rPr>
        <w:t xml:space="preserve">Формирование Кубанского казачества. </w:t>
      </w:r>
      <w:r>
        <w:rPr>
          <w:sz w:val="28"/>
        </w:rPr>
        <w:t>Активизация деятельности по привлечению иностранцев в Россию</w:t>
      </w:r>
      <w:r>
        <w:rPr>
          <w:i/>
          <w:sz w:val="28"/>
        </w:rPr>
        <w:t xml:space="preserve">. </w:t>
      </w:r>
      <w:r>
        <w:rPr>
          <w:sz w:val="28"/>
        </w:rPr>
        <w:t>Расселение колонистов в Новороссии, Поволжье, других регионах. Укрепление начал толерантности и веротерпимости по отношению к не православным</w:t>
      </w:r>
      <w:r>
        <w:rPr>
          <w:spacing w:val="80"/>
          <w:sz w:val="28"/>
        </w:rPr>
        <w:t xml:space="preserve"> </w:t>
      </w:r>
      <w:r>
        <w:rPr>
          <w:sz w:val="28"/>
        </w:rPr>
        <w:t>и</w:t>
      </w:r>
      <w:r>
        <w:rPr>
          <w:spacing w:val="80"/>
          <w:sz w:val="28"/>
        </w:rPr>
        <w:t xml:space="preserve"> </w:t>
      </w:r>
      <w:r>
        <w:rPr>
          <w:sz w:val="28"/>
        </w:rPr>
        <w:t>нехристианским</w:t>
      </w:r>
      <w:r>
        <w:rPr>
          <w:spacing w:val="80"/>
          <w:sz w:val="28"/>
        </w:rPr>
        <w:t xml:space="preserve"> </w:t>
      </w:r>
      <w:r>
        <w:rPr>
          <w:sz w:val="28"/>
        </w:rPr>
        <w:t>конфессиям.</w:t>
      </w:r>
      <w:r>
        <w:rPr>
          <w:spacing w:val="80"/>
          <w:sz w:val="28"/>
        </w:rPr>
        <w:t xml:space="preserve"> </w:t>
      </w:r>
      <w:r>
        <w:rPr>
          <w:i/>
          <w:sz w:val="28"/>
        </w:rPr>
        <w:t>Политика</w:t>
      </w:r>
      <w:r>
        <w:rPr>
          <w:i/>
          <w:spacing w:val="80"/>
          <w:sz w:val="28"/>
        </w:rPr>
        <w:t xml:space="preserve"> </w:t>
      </w:r>
      <w:r>
        <w:rPr>
          <w:i/>
          <w:sz w:val="28"/>
        </w:rPr>
        <w:t>по</w:t>
      </w:r>
      <w:r>
        <w:rPr>
          <w:i/>
          <w:spacing w:val="80"/>
          <w:sz w:val="28"/>
        </w:rPr>
        <w:t xml:space="preserve"> </w:t>
      </w:r>
      <w:r>
        <w:rPr>
          <w:i/>
          <w:sz w:val="28"/>
        </w:rPr>
        <w:t>отношению</w:t>
      </w:r>
      <w:r>
        <w:rPr>
          <w:i/>
          <w:spacing w:val="40"/>
          <w:sz w:val="28"/>
        </w:rPr>
        <w:t xml:space="preserve"> </w:t>
      </w:r>
      <w:r>
        <w:rPr>
          <w:i/>
          <w:sz w:val="28"/>
        </w:rPr>
        <w:t>к исламу. Башкирские восстания. Формирование черты оседлости.</w:t>
      </w:r>
    </w:p>
    <w:p w:rsidR="002811B1" w:rsidRDefault="003C6E95">
      <w:pPr>
        <w:spacing w:before="4"/>
        <w:ind w:left="959" w:right="469" w:firstLine="566"/>
        <w:jc w:val="both"/>
        <w:rPr>
          <w:sz w:val="28"/>
        </w:rPr>
      </w:pPr>
      <w:r>
        <w:rPr>
          <w:b/>
          <w:sz w:val="28"/>
        </w:rPr>
        <w:t xml:space="preserve">Экономическое развитие России во второй половине XVIII в. </w:t>
      </w:r>
      <w:r>
        <w:rPr>
          <w:sz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sz w:val="28"/>
        </w:rPr>
        <w:t xml:space="preserve">Дворовые люди. </w:t>
      </w:r>
      <w:r>
        <w:rPr>
          <w:sz w:val="28"/>
        </w:rPr>
        <w:t>Роль крепостного строя в экономике страны.</w:t>
      </w:r>
    </w:p>
    <w:p w:rsidR="002811B1" w:rsidRDefault="003C6E95">
      <w:pPr>
        <w:ind w:left="959" w:right="466" w:firstLine="566"/>
        <w:jc w:val="both"/>
        <w:rPr>
          <w:i/>
          <w:sz w:val="28"/>
        </w:rPr>
      </w:pPr>
      <w:r>
        <w:rPr>
          <w:sz w:val="28"/>
        </w:rPr>
        <w:t>Промышленность в городе и деревне. Роль государства, купечества, помещиков</w:t>
      </w:r>
      <w:r>
        <w:rPr>
          <w:spacing w:val="-3"/>
          <w:sz w:val="28"/>
        </w:rPr>
        <w:t xml:space="preserve"> </w:t>
      </w:r>
      <w:r>
        <w:rPr>
          <w:sz w:val="28"/>
        </w:rPr>
        <w:t>в</w:t>
      </w:r>
      <w:r>
        <w:rPr>
          <w:spacing w:val="-3"/>
          <w:sz w:val="28"/>
        </w:rPr>
        <w:t xml:space="preserve"> </w:t>
      </w:r>
      <w:r>
        <w:rPr>
          <w:sz w:val="28"/>
        </w:rPr>
        <w:t>развитии</w:t>
      </w:r>
      <w:r>
        <w:rPr>
          <w:spacing w:val="-1"/>
          <w:sz w:val="28"/>
        </w:rPr>
        <w:t xml:space="preserve"> </w:t>
      </w:r>
      <w:r>
        <w:rPr>
          <w:sz w:val="28"/>
        </w:rPr>
        <w:t>промышленности. Крепостной</w:t>
      </w:r>
      <w:r>
        <w:rPr>
          <w:spacing w:val="-1"/>
          <w:sz w:val="28"/>
        </w:rPr>
        <w:t xml:space="preserve"> </w:t>
      </w:r>
      <w:r>
        <w:rPr>
          <w:sz w:val="28"/>
        </w:rPr>
        <w:t>и</w:t>
      </w:r>
      <w:r>
        <w:rPr>
          <w:spacing w:val="-1"/>
          <w:sz w:val="28"/>
        </w:rPr>
        <w:t xml:space="preserve"> </w:t>
      </w:r>
      <w:r>
        <w:rPr>
          <w:sz w:val="28"/>
        </w:rPr>
        <w:t>вольнонаемный</w:t>
      </w:r>
      <w:r>
        <w:rPr>
          <w:spacing w:val="-1"/>
          <w:sz w:val="28"/>
        </w:rPr>
        <w:t xml:space="preserve"> </w:t>
      </w:r>
      <w:r>
        <w:rPr>
          <w:sz w:val="28"/>
        </w:rPr>
        <w:t>труд</w:t>
      </w:r>
      <w:r>
        <w:rPr>
          <w:i/>
          <w:sz w:val="28"/>
        </w:rPr>
        <w:t>. Привлечение крепостных оброчных крестьян к работе на мануфактурах</w:t>
      </w:r>
      <w:r>
        <w:rPr>
          <w:sz w:val="28"/>
        </w:rPr>
        <w:t>. Развитие крестьянских промыслов. Рост текстильной промышленности: распространение</w:t>
      </w:r>
      <w:r>
        <w:rPr>
          <w:spacing w:val="-9"/>
          <w:sz w:val="28"/>
        </w:rPr>
        <w:t xml:space="preserve"> </w:t>
      </w:r>
      <w:r>
        <w:rPr>
          <w:sz w:val="28"/>
        </w:rPr>
        <w:t>производства</w:t>
      </w:r>
      <w:r>
        <w:rPr>
          <w:spacing w:val="-5"/>
          <w:sz w:val="28"/>
        </w:rPr>
        <w:t xml:space="preserve"> </w:t>
      </w:r>
      <w:r>
        <w:rPr>
          <w:sz w:val="28"/>
        </w:rPr>
        <w:t>хлопчатобумажных</w:t>
      </w:r>
      <w:r>
        <w:rPr>
          <w:spacing w:val="-13"/>
          <w:sz w:val="28"/>
        </w:rPr>
        <w:t xml:space="preserve"> </w:t>
      </w:r>
      <w:r>
        <w:rPr>
          <w:sz w:val="28"/>
        </w:rPr>
        <w:t>тканей</w:t>
      </w:r>
      <w:r>
        <w:rPr>
          <w:i/>
          <w:sz w:val="28"/>
        </w:rPr>
        <w:t>.</w:t>
      </w:r>
      <w:r>
        <w:rPr>
          <w:i/>
          <w:spacing w:val="-7"/>
          <w:sz w:val="28"/>
        </w:rPr>
        <w:t xml:space="preserve"> </w:t>
      </w:r>
      <w:r>
        <w:rPr>
          <w:i/>
          <w:sz w:val="28"/>
        </w:rPr>
        <w:t>Начало</w:t>
      </w:r>
      <w:r>
        <w:rPr>
          <w:i/>
          <w:spacing w:val="-10"/>
          <w:sz w:val="28"/>
        </w:rPr>
        <w:t xml:space="preserve"> </w:t>
      </w:r>
      <w:r>
        <w:rPr>
          <w:i/>
          <w:sz w:val="28"/>
        </w:rPr>
        <w:t>известных предпринимательских династий: Морозовы, Рябушинские, Гарелины, Прохоровы, Демидовы и др.</w:t>
      </w:r>
    </w:p>
    <w:p w:rsidR="002811B1" w:rsidRDefault="003C6E95">
      <w:pPr>
        <w:ind w:left="959" w:right="466" w:firstLine="566"/>
        <w:jc w:val="both"/>
        <w:rPr>
          <w:sz w:val="28"/>
        </w:rPr>
      </w:pPr>
      <w:r>
        <w:rPr>
          <w:sz w:val="28"/>
        </w:rPr>
        <w:t>Внутренняя и внешняя торговля. Торговые пути внутри страны</w:t>
      </w:r>
      <w:r>
        <w:rPr>
          <w:i/>
          <w:sz w:val="28"/>
        </w:rPr>
        <w:t>.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w:t>
      </w:r>
      <w:r>
        <w:rPr>
          <w:i/>
          <w:spacing w:val="-18"/>
          <w:sz w:val="28"/>
        </w:rPr>
        <w:t xml:space="preserve"> </w:t>
      </w:r>
      <w:r>
        <w:rPr>
          <w:i/>
          <w:sz w:val="28"/>
        </w:rPr>
        <w:t>торговле</w:t>
      </w:r>
      <w:r>
        <w:rPr>
          <w:i/>
          <w:spacing w:val="-17"/>
          <w:sz w:val="28"/>
        </w:rPr>
        <w:t xml:space="preserve"> </w:t>
      </w:r>
      <w:r>
        <w:rPr>
          <w:i/>
          <w:sz w:val="28"/>
        </w:rPr>
        <w:t>в</w:t>
      </w:r>
      <w:r>
        <w:rPr>
          <w:i/>
          <w:spacing w:val="-18"/>
          <w:sz w:val="28"/>
        </w:rPr>
        <w:t xml:space="preserve"> </w:t>
      </w:r>
      <w:r>
        <w:rPr>
          <w:i/>
          <w:sz w:val="28"/>
        </w:rPr>
        <w:t>Европе</w:t>
      </w:r>
      <w:r>
        <w:rPr>
          <w:i/>
          <w:spacing w:val="-17"/>
          <w:sz w:val="28"/>
        </w:rPr>
        <w:t xml:space="preserve"> </w:t>
      </w:r>
      <w:r>
        <w:rPr>
          <w:i/>
          <w:sz w:val="28"/>
        </w:rPr>
        <w:t>и</w:t>
      </w:r>
      <w:r>
        <w:rPr>
          <w:i/>
          <w:spacing w:val="-18"/>
          <w:sz w:val="28"/>
        </w:rPr>
        <w:t xml:space="preserve"> </w:t>
      </w:r>
      <w:r>
        <w:rPr>
          <w:i/>
          <w:sz w:val="28"/>
        </w:rPr>
        <w:t>в</w:t>
      </w:r>
      <w:r>
        <w:rPr>
          <w:i/>
          <w:spacing w:val="-17"/>
          <w:sz w:val="28"/>
        </w:rPr>
        <w:t xml:space="preserve"> </w:t>
      </w:r>
      <w:r>
        <w:rPr>
          <w:i/>
          <w:sz w:val="28"/>
        </w:rPr>
        <w:t>мире</w:t>
      </w:r>
      <w:r>
        <w:rPr>
          <w:sz w:val="28"/>
        </w:rPr>
        <w:t>.</w:t>
      </w:r>
      <w:r>
        <w:rPr>
          <w:spacing w:val="-18"/>
          <w:sz w:val="28"/>
        </w:rPr>
        <w:t xml:space="preserve"> </w:t>
      </w:r>
      <w:r>
        <w:rPr>
          <w:i/>
          <w:sz w:val="28"/>
        </w:rPr>
        <w:t>Обеспечение</w:t>
      </w:r>
      <w:r>
        <w:rPr>
          <w:i/>
          <w:spacing w:val="-17"/>
          <w:sz w:val="28"/>
        </w:rPr>
        <w:t xml:space="preserve"> </w:t>
      </w:r>
      <w:r>
        <w:rPr>
          <w:i/>
          <w:sz w:val="28"/>
        </w:rPr>
        <w:t>активного</w:t>
      </w:r>
      <w:r>
        <w:rPr>
          <w:i/>
          <w:spacing w:val="-18"/>
          <w:sz w:val="28"/>
        </w:rPr>
        <w:t xml:space="preserve"> </w:t>
      </w:r>
      <w:r>
        <w:rPr>
          <w:i/>
          <w:sz w:val="28"/>
        </w:rPr>
        <w:t xml:space="preserve">внешнеторгового </w:t>
      </w:r>
      <w:r>
        <w:rPr>
          <w:i/>
          <w:spacing w:val="-2"/>
          <w:sz w:val="28"/>
        </w:rPr>
        <w:t>баланса</w:t>
      </w:r>
      <w:r>
        <w:rPr>
          <w:spacing w:val="-2"/>
          <w:sz w:val="28"/>
        </w:rPr>
        <w:t>.</w:t>
      </w:r>
    </w:p>
    <w:p w:rsidR="002811B1" w:rsidRDefault="003C6E95">
      <w:pPr>
        <w:ind w:left="959" w:right="470" w:firstLine="566"/>
        <w:jc w:val="both"/>
        <w:rPr>
          <w:sz w:val="28"/>
        </w:rPr>
      </w:pPr>
      <w:r>
        <w:rPr>
          <w:b/>
          <w:sz w:val="28"/>
        </w:rPr>
        <w:t>Обострение социальных противоречий</w:t>
      </w:r>
      <w:r>
        <w:rPr>
          <w:i/>
          <w:position w:val="1"/>
          <w:sz w:val="28"/>
        </w:rPr>
        <w:t>. Чумной бунт в Москве</w:t>
      </w:r>
      <w:r>
        <w:rPr>
          <w:sz w:val="28"/>
        </w:rPr>
        <w:t>. Восстание под предводительством Емельяна Пугачева</w:t>
      </w:r>
      <w:r>
        <w:rPr>
          <w:i/>
          <w:sz w:val="28"/>
        </w:rPr>
        <w:t>. Антидворянский и антикрепостнический</w:t>
      </w:r>
      <w:r>
        <w:rPr>
          <w:i/>
          <w:spacing w:val="-16"/>
          <w:sz w:val="28"/>
        </w:rPr>
        <w:t xml:space="preserve"> </w:t>
      </w:r>
      <w:r>
        <w:rPr>
          <w:i/>
          <w:sz w:val="28"/>
        </w:rPr>
        <w:t>характер</w:t>
      </w:r>
      <w:r>
        <w:rPr>
          <w:i/>
          <w:spacing w:val="-15"/>
          <w:sz w:val="28"/>
        </w:rPr>
        <w:t xml:space="preserve"> </w:t>
      </w:r>
      <w:r>
        <w:rPr>
          <w:i/>
          <w:sz w:val="28"/>
        </w:rPr>
        <w:t>движения</w:t>
      </w:r>
      <w:r>
        <w:rPr>
          <w:sz w:val="28"/>
        </w:rPr>
        <w:t>.</w:t>
      </w:r>
      <w:r>
        <w:rPr>
          <w:spacing w:val="-13"/>
          <w:sz w:val="28"/>
        </w:rPr>
        <w:t xml:space="preserve"> </w:t>
      </w:r>
      <w:r>
        <w:rPr>
          <w:i/>
          <w:sz w:val="28"/>
        </w:rPr>
        <w:t>Роль</w:t>
      </w:r>
      <w:r>
        <w:rPr>
          <w:i/>
          <w:spacing w:val="-17"/>
          <w:sz w:val="28"/>
        </w:rPr>
        <w:t xml:space="preserve"> </w:t>
      </w:r>
      <w:r>
        <w:rPr>
          <w:i/>
          <w:sz w:val="28"/>
        </w:rPr>
        <w:t>казачества,</w:t>
      </w:r>
      <w:r>
        <w:rPr>
          <w:i/>
          <w:spacing w:val="-13"/>
          <w:sz w:val="28"/>
        </w:rPr>
        <w:t xml:space="preserve"> </w:t>
      </w:r>
      <w:r>
        <w:rPr>
          <w:i/>
          <w:sz w:val="28"/>
        </w:rPr>
        <w:t>народов</w:t>
      </w:r>
      <w:r>
        <w:rPr>
          <w:i/>
          <w:spacing w:val="-16"/>
          <w:sz w:val="28"/>
        </w:rPr>
        <w:t xml:space="preserve"> </w:t>
      </w:r>
      <w:r>
        <w:rPr>
          <w:i/>
          <w:sz w:val="28"/>
        </w:rPr>
        <w:t>Урала</w:t>
      </w:r>
      <w:r>
        <w:rPr>
          <w:i/>
          <w:spacing w:val="-15"/>
          <w:sz w:val="28"/>
        </w:rPr>
        <w:t xml:space="preserve"> </w:t>
      </w:r>
      <w:r>
        <w:rPr>
          <w:i/>
          <w:sz w:val="28"/>
        </w:rPr>
        <w:t>и Поволжья в восстании</w:t>
      </w:r>
      <w:r>
        <w:rPr>
          <w:sz w:val="28"/>
        </w:rPr>
        <w:t>. Влияние восстания на внутреннюю политику и развитие общественной мысли.</w:t>
      </w:r>
    </w:p>
    <w:p w:rsidR="002811B1" w:rsidRDefault="003C6E95">
      <w:pPr>
        <w:ind w:left="959" w:right="474" w:firstLine="566"/>
        <w:jc w:val="both"/>
        <w:rPr>
          <w:sz w:val="28"/>
        </w:rPr>
      </w:pPr>
      <w:r>
        <w:rPr>
          <w:b/>
          <w:sz w:val="28"/>
        </w:rPr>
        <w:t>Внешняя политика России второй половины XVIII в., ее основные задачи.</w:t>
      </w:r>
      <w:r>
        <w:rPr>
          <w:b/>
          <w:spacing w:val="11"/>
          <w:sz w:val="28"/>
        </w:rPr>
        <w:t xml:space="preserve"> </w:t>
      </w:r>
      <w:r>
        <w:rPr>
          <w:sz w:val="28"/>
        </w:rPr>
        <w:t>Н.</w:t>
      </w:r>
      <w:r>
        <w:rPr>
          <w:spacing w:val="15"/>
          <w:sz w:val="28"/>
        </w:rPr>
        <w:t xml:space="preserve"> </w:t>
      </w:r>
      <w:r>
        <w:rPr>
          <w:sz w:val="28"/>
        </w:rPr>
        <w:t>И.</w:t>
      </w:r>
      <w:r>
        <w:rPr>
          <w:spacing w:val="16"/>
          <w:sz w:val="28"/>
        </w:rPr>
        <w:t xml:space="preserve"> </w:t>
      </w:r>
      <w:r>
        <w:rPr>
          <w:sz w:val="28"/>
        </w:rPr>
        <w:t>Панин</w:t>
      </w:r>
      <w:r>
        <w:rPr>
          <w:spacing w:val="12"/>
          <w:sz w:val="28"/>
        </w:rPr>
        <w:t xml:space="preserve"> </w:t>
      </w:r>
      <w:r>
        <w:rPr>
          <w:sz w:val="28"/>
        </w:rPr>
        <w:t>и</w:t>
      </w:r>
      <w:r>
        <w:rPr>
          <w:spacing w:val="13"/>
          <w:sz w:val="28"/>
        </w:rPr>
        <w:t xml:space="preserve"> </w:t>
      </w:r>
      <w:r>
        <w:rPr>
          <w:sz w:val="28"/>
        </w:rPr>
        <w:t>А.</w:t>
      </w:r>
      <w:r>
        <w:rPr>
          <w:spacing w:val="10"/>
          <w:sz w:val="28"/>
        </w:rPr>
        <w:t xml:space="preserve"> </w:t>
      </w:r>
      <w:r>
        <w:rPr>
          <w:sz w:val="28"/>
        </w:rPr>
        <w:t>А.</w:t>
      </w:r>
      <w:r>
        <w:rPr>
          <w:spacing w:val="16"/>
          <w:sz w:val="28"/>
        </w:rPr>
        <w:t xml:space="preserve"> </w:t>
      </w:r>
      <w:r>
        <w:rPr>
          <w:sz w:val="28"/>
        </w:rPr>
        <w:t>Безбородко.</w:t>
      </w:r>
      <w:r>
        <w:rPr>
          <w:spacing w:val="10"/>
          <w:sz w:val="28"/>
        </w:rPr>
        <w:t xml:space="preserve"> </w:t>
      </w:r>
      <w:r>
        <w:rPr>
          <w:sz w:val="28"/>
        </w:rPr>
        <w:t>Борьба</w:t>
      </w:r>
      <w:r>
        <w:rPr>
          <w:spacing w:val="9"/>
          <w:sz w:val="28"/>
        </w:rPr>
        <w:t xml:space="preserve"> </w:t>
      </w:r>
      <w:r>
        <w:rPr>
          <w:sz w:val="28"/>
        </w:rPr>
        <w:t>России</w:t>
      </w:r>
      <w:r>
        <w:rPr>
          <w:spacing w:val="8"/>
          <w:sz w:val="28"/>
        </w:rPr>
        <w:t xml:space="preserve"> </w:t>
      </w:r>
      <w:r>
        <w:rPr>
          <w:sz w:val="28"/>
        </w:rPr>
        <w:t>за</w:t>
      </w:r>
      <w:r>
        <w:rPr>
          <w:spacing w:val="10"/>
          <w:sz w:val="28"/>
        </w:rPr>
        <w:t xml:space="preserve"> </w:t>
      </w:r>
      <w:r>
        <w:rPr>
          <w:sz w:val="28"/>
        </w:rPr>
        <w:t>выход</w:t>
      </w:r>
      <w:r>
        <w:rPr>
          <w:spacing w:val="11"/>
          <w:sz w:val="28"/>
        </w:rPr>
        <w:t xml:space="preserve"> </w:t>
      </w:r>
      <w:r>
        <w:rPr>
          <w:sz w:val="28"/>
        </w:rPr>
        <w:t>к</w:t>
      </w:r>
      <w:r>
        <w:rPr>
          <w:spacing w:val="8"/>
          <w:sz w:val="28"/>
        </w:rPr>
        <w:t xml:space="preserve"> </w:t>
      </w:r>
      <w:r>
        <w:rPr>
          <w:spacing w:val="-2"/>
          <w:sz w:val="28"/>
        </w:rPr>
        <w:t>Черному</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2" w:firstLine="0"/>
      </w:pPr>
      <w:r>
        <w:lastRenderedPageBreak/>
        <w:t>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w:t>
      </w:r>
      <w:r>
        <w:rPr>
          <w:spacing w:val="-3"/>
        </w:rPr>
        <w:t xml:space="preserve"> </w:t>
      </w:r>
      <w:r>
        <w:t>новых</w:t>
      </w:r>
      <w:r>
        <w:rPr>
          <w:spacing w:val="-7"/>
        </w:rPr>
        <w:t xml:space="preserve"> </w:t>
      </w:r>
      <w:r>
        <w:t>городов</w:t>
      </w:r>
      <w:r>
        <w:rPr>
          <w:spacing w:val="-5"/>
        </w:rPr>
        <w:t xml:space="preserve"> </w:t>
      </w:r>
      <w:r>
        <w:t>и</w:t>
      </w:r>
      <w:r>
        <w:rPr>
          <w:spacing w:val="-3"/>
        </w:rPr>
        <w:t xml:space="preserve"> </w:t>
      </w:r>
      <w:r>
        <w:t>портов.</w:t>
      </w:r>
      <w:r>
        <w:rPr>
          <w:spacing w:val="-1"/>
        </w:rPr>
        <w:t xml:space="preserve"> </w:t>
      </w:r>
      <w:r>
        <w:t>Основание</w:t>
      </w:r>
      <w:r>
        <w:rPr>
          <w:spacing w:val="-2"/>
        </w:rPr>
        <w:t xml:space="preserve"> </w:t>
      </w:r>
      <w:r>
        <w:t>Пятигорска,</w:t>
      </w:r>
      <w:r>
        <w:rPr>
          <w:spacing w:val="-1"/>
        </w:rPr>
        <w:t xml:space="preserve"> </w:t>
      </w:r>
      <w:r>
        <w:t>Севастополя, Одессы, Херсона. Г. А. Потемкин. Путешествие Екатерины II на юг в 1787 г.</w:t>
      </w:r>
    </w:p>
    <w:p w:rsidR="002811B1" w:rsidRDefault="003C6E95">
      <w:pPr>
        <w:spacing w:before="4"/>
        <w:ind w:left="959" w:right="472" w:firstLine="566"/>
        <w:jc w:val="both"/>
        <w:rPr>
          <w:sz w:val="28"/>
        </w:rPr>
      </w:pPr>
      <w:r>
        <w:rPr>
          <w:sz w:val="28"/>
        </w:rPr>
        <w:t>Участие</w:t>
      </w:r>
      <w:r>
        <w:rPr>
          <w:spacing w:val="-11"/>
          <w:sz w:val="28"/>
        </w:rPr>
        <w:t xml:space="preserve"> </w:t>
      </w:r>
      <w:r>
        <w:rPr>
          <w:sz w:val="28"/>
        </w:rPr>
        <w:t>России</w:t>
      </w:r>
      <w:r>
        <w:rPr>
          <w:spacing w:val="-12"/>
          <w:sz w:val="28"/>
        </w:rPr>
        <w:t xml:space="preserve"> </w:t>
      </w:r>
      <w:r>
        <w:rPr>
          <w:sz w:val="28"/>
        </w:rPr>
        <w:t>в</w:t>
      </w:r>
      <w:r>
        <w:rPr>
          <w:spacing w:val="-13"/>
          <w:sz w:val="28"/>
        </w:rPr>
        <w:t xml:space="preserve"> </w:t>
      </w:r>
      <w:r>
        <w:rPr>
          <w:sz w:val="28"/>
        </w:rPr>
        <w:t>разделах</w:t>
      </w:r>
      <w:r>
        <w:rPr>
          <w:spacing w:val="-15"/>
          <w:sz w:val="28"/>
        </w:rPr>
        <w:t xml:space="preserve"> </w:t>
      </w:r>
      <w:r>
        <w:rPr>
          <w:sz w:val="28"/>
        </w:rPr>
        <w:t>Речи</w:t>
      </w:r>
      <w:r>
        <w:rPr>
          <w:spacing w:val="-7"/>
          <w:sz w:val="28"/>
        </w:rPr>
        <w:t xml:space="preserve"> </w:t>
      </w:r>
      <w:r>
        <w:rPr>
          <w:sz w:val="28"/>
        </w:rPr>
        <w:t>Посполитой.</w:t>
      </w:r>
      <w:r>
        <w:rPr>
          <w:spacing w:val="-5"/>
          <w:sz w:val="28"/>
        </w:rPr>
        <w:t xml:space="preserve"> </w:t>
      </w:r>
      <w:r>
        <w:rPr>
          <w:i/>
          <w:sz w:val="28"/>
        </w:rPr>
        <w:t>Политика</w:t>
      </w:r>
      <w:r>
        <w:rPr>
          <w:i/>
          <w:spacing w:val="-7"/>
          <w:sz w:val="28"/>
        </w:rPr>
        <w:t xml:space="preserve"> </w:t>
      </w:r>
      <w:r>
        <w:rPr>
          <w:i/>
          <w:sz w:val="28"/>
        </w:rPr>
        <w:t>России</w:t>
      </w:r>
      <w:r>
        <w:rPr>
          <w:i/>
          <w:spacing w:val="-11"/>
          <w:sz w:val="28"/>
        </w:rPr>
        <w:t xml:space="preserve"> </w:t>
      </w:r>
      <w:r>
        <w:rPr>
          <w:i/>
          <w:sz w:val="28"/>
        </w:rPr>
        <w:t>в</w:t>
      </w:r>
      <w:r>
        <w:rPr>
          <w:i/>
          <w:spacing w:val="-12"/>
          <w:sz w:val="28"/>
        </w:rPr>
        <w:t xml:space="preserve"> </w:t>
      </w:r>
      <w:r>
        <w:rPr>
          <w:i/>
          <w:sz w:val="28"/>
        </w:rPr>
        <w:t>Польше до начала 1770-х гг.: стремление к усилению российского влияния в условиях сохранения польского государства. Участие России в разделах Польши вместе</w:t>
      </w:r>
      <w:r>
        <w:rPr>
          <w:i/>
          <w:spacing w:val="-18"/>
          <w:sz w:val="28"/>
        </w:rPr>
        <w:t xml:space="preserve"> </w:t>
      </w:r>
      <w:r>
        <w:rPr>
          <w:i/>
          <w:sz w:val="28"/>
        </w:rPr>
        <w:t>с</w:t>
      </w:r>
      <w:r>
        <w:rPr>
          <w:i/>
          <w:spacing w:val="-17"/>
          <w:sz w:val="28"/>
        </w:rPr>
        <w:t xml:space="preserve"> </w:t>
      </w:r>
      <w:r>
        <w:rPr>
          <w:i/>
          <w:sz w:val="28"/>
        </w:rPr>
        <w:t>империей</w:t>
      </w:r>
      <w:r>
        <w:rPr>
          <w:i/>
          <w:spacing w:val="-18"/>
          <w:sz w:val="28"/>
        </w:rPr>
        <w:t xml:space="preserve"> </w:t>
      </w:r>
      <w:r>
        <w:rPr>
          <w:i/>
          <w:sz w:val="28"/>
        </w:rPr>
        <w:t>Габсбургов</w:t>
      </w:r>
      <w:r>
        <w:rPr>
          <w:i/>
          <w:spacing w:val="-17"/>
          <w:sz w:val="28"/>
        </w:rPr>
        <w:t xml:space="preserve"> </w:t>
      </w:r>
      <w:r>
        <w:rPr>
          <w:i/>
          <w:sz w:val="28"/>
        </w:rPr>
        <w:t>и</w:t>
      </w:r>
      <w:r>
        <w:rPr>
          <w:i/>
          <w:spacing w:val="-18"/>
          <w:sz w:val="28"/>
        </w:rPr>
        <w:t xml:space="preserve"> </w:t>
      </w:r>
      <w:r>
        <w:rPr>
          <w:i/>
          <w:sz w:val="28"/>
        </w:rPr>
        <w:t>Пруссией.</w:t>
      </w:r>
      <w:r>
        <w:rPr>
          <w:i/>
          <w:spacing w:val="-17"/>
          <w:sz w:val="28"/>
        </w:rPr>
        <w:t xml:space="preserve"> </w:t>
      </w:r>
      <w:r>
        <w:rPr>
          <w:i/>
          <w:sz w:val="28"/>
        </w:rPr>
        <w:t>Первый,</w:t>
      </w:r>
      <w:r>
        <w:rPr>
          <w:i/>
          <w:spacing w:val="-18"/>
          <w:sz w:val="28"/>
        </w:rPr>
        <w:t xml:space="preserve"> </w:t>
      </w:r>
      <w:r>
        <w:rPr>
          <w:i/>
          <w:sz w:val="28"/>
        </w:rPr>
        <w:t>второй</w:t>
      </w:r>
      <w:r>
        <w:rPr>
          <w:i/>
          <w:spacing w:val="-17"/>
          <w:sz w:val="28"/>
        </w:rPr>
        <w:t xml:space="preserve"> </w:t>
      </w:r>
      <w:r>
        <w:rPr>
          <w:i/>
          <w:sz w:val="28"/>
        </w:rPr>
        <w:t>и</w:t>
      </w:r>
      <w:r>
        <w:rPr>
          <w:i/>
          <w:spacing w:val="-18"/>
          <w:sz w:val="28"/>
        </w:rPr>
        <w:t xml:space="preserve"> </w:t>
      </w:r>
      <w:r>
        <w:rPr>
          <w:i/>
          <w:sz w:val="28"/>
        </w:rPr>
        <w:t>третий</w:t>
      </w:r>
      <w:r>
        <w:rPr>
          <w:i/>
          <w:spacing w:val="-17"/>
          <w:sz w:val="28"/>
        </w:rPr>
        <w:t xml:space="preserve"> </w:t>
      </w:r>
      <w:r>
        <w:rPr>
          <w:i/>
          <w:sz w:val="28"/>
        </w:rPr>
        <w:t xml:space="preserve">разделы. </w:t>
      </w:r>
      <w:r>
        <w:rPr>
          <w:sz w:val="28"/>
        </w:rPr>
        <w:t>Присоединение Литвы и Курляндии. Борьба поляков за национальную независимость</w:t>
      </w:r>
      <w:r>
        <w:rPr>
          <w:i/>
          <w:sz w:val="28"/>
        </w:rPr>
        <w:t>. Восстание под предводительством Т. Костюшко</w:t>
      </w:r>
      <w:r>
        <w:rPr>
          <w:sz w:val="28"/>
        </w:rPr>
        <w:t>.</w:t>
      </w:r>
    </w:p>
    <w:p w:rsidR="002811B1" w:rsidRDefault="003C6E95">
      <w:pPr>
        <w:pStyle w:val="a3"/>
        <w:spacing w:before="6" w:line="237" w:lineRule="auto"/>
        <w:ind w:right="472" w:firstLine="566"/>
      </w:pPr>
      <w:r>
        <w:rPr>
          <w:b/>
        </w:rPr>
        <w:t>Россия</w:t>
      </w:r>
      <w:r>
        <w:rPr>
          <w:b/>
          <w:spacing w:val="-7"/>
        </w:rPr>
        <w:t xml:space="preserve"> </w:t>
      </w:r>
      <w:r>
        <w:rPr>
          <w:b/>
        </w:rPr>
        <w:t>при</w:t>
      </w:r>
      <w:r>
        <w:rPr>
          <w:b/>
          <w:spacing w:val="-7"/>
        </w:rPr>
        <w:t xml:space="preserve"> </w:t>
      </w:r>
      <w:r>
        <w:rPr>
          <w:b/>
        </w:rPr>
        <w:t>Павле</w:t>
      </w:r>
      <w:r>
        <w:rPr>
          <w:b/>
          <w:spacing w:val="-4"/>
        </w:rPr>
        <w:t xml:space="preserve"> </w:t>
      </w:r>
      <w:r>
        <w:rPr>
          <w:b/>
        </w:rPr>
        <w:t>I.</w:t>
      </w:r>
      <w:r>
        <w:rPr>
          <w:b/>
          <w:spacing w:val="-3"/>
        </w:rPr>
        <w:t xml:space="preserve"> </w:t>
      </w:r>
      <w:r>
        <w:t>Личность</w:t>
      </w:r>
      <w:r>
        <w:rPr>
          <w:spacing w:val="-7"/>
        </w:rPr>
        <w:t xml:space="preserve"> </w:t>
      </w:r>
      <w:r>
        <w:t>Павла</w:t>
      </w:r>
      <w:r>
        <w:rPr>
          <w:spacing w:val="-4"/>
        </w:rPr>
        <w:t xml:space="preserve"> </w:t>
      </w:r>
      <w:r>
        <w:t>I</w:t>
      </w:r>
      <w:r>
        <w:rPr>
          <w:spacing w:val="-6"/>
        </w:rPr>
        <w:t xml:space="preserve"> </w:t>
      </w:r>
      <w:r>
        <w:t>и</w:t>
      </w:r>
      <w:r>
        <w:rPr>
          <w:spacing w:val="-5"/>
        </w:rPr>
        <w:t xml:space="preserve"> </w:t>
      </w:r>
      <w:r>
        <w:t>ее</w:t>
      </w:r>
      <w:r>
        <w:rPr>
          <w:spacing w:val="-7"/>
        </w:rPr>
        <w:t xml:space="preserve"> </w:t>
      </w:r>
      <w:r>
        <w:t>влияние</w:t>
      </w:r>
      <w:r>
        <w:rPr>
          <w:spacing w:val="-4"/>
        </w:rPr>
        <w:t xml:space="preserve"> </w:t>
      </w:r>
      <w:r>
        <w:t>на</w:t>
      </w:r>
      <w:r>
        <w:rPr>
          <w:spacing w:val="-7"/>
        </w:rPr>
        <w:t xml:space="preserve"> </w:t>
      </w:r>
      <w:r>
        <w:t>политику</w:t>
      </w:r>
      <w:r>
        <w:rPr>
          <w:spacing w:val="-8"/>
        </w:rPr>
        <w:t xml:space="preserve"> </w:t>
      </w:r>
      <w:r>
        <w:t>страны. Основные принципы внутренней политики. Ограничение дворянских привилегий.</w:t>
      </w:r>
      <w:r>
        <w:rPr>
          <w:spacing w:val="60"/>
          <w:w w:val="150"/>
        </w:rPr>
        <w:t xml:space="preserve">  </w:t>
      </w:r>
      <w:r>
        <w:t>Укрепление</w:t>
      </w:r>
      <w:r>
        <w:rPr>
          <w:spacing w:val="61"/>
          <w:w w:val="150"/>
        </w:rPr>
        <w:t xml:space="preserve">  </w:t>
      </w:r>
      <w:r>
        <w:t>абсолютизма</w:t>
      </w:r>
      <w:r>
        <w:rPr>
          <w:spacing w:val="60"/>
          <w:w w:val="150"/>
        </w:rPr>
        <w:t xml:space="preserve">  </w:t>
      </w:r>
      <w:r>
        <w:t>через</w:t>
      </w:r>
      <w:r>
        <w:rPr>
          <w:spacing w:val="61"/>
          <w:w w:val="150"/>
        </w:rPr>
        <w:t xml:space="preserve">  </w:t>
      </w:r>
      <w:r>
        <w:t>отказ</w:t>
      </w:r>
      <w:r>
        <w:rPr>
          <w:spacing w:val="60"/>
          <w:w w:val="150"/>
        </w:rPr>
        <w:t xml:space="preserve">  </w:t>
      </w:r>
      <w:r>
        <w:t>от</w:t>
      </w:r>
      <w:r>
        <w:rPr>
          <w:spacing w:val="59"/>
          <w:w w:val="150"/>
        </w:rPr>
        <w:t xml:space="preserve">  </w:t>
      </w:r>
      <w:r>
        <w:rPr>
          <w:spacing w:val="-2"/>
        </w:rPr>
        <w:t>принципов</w:t>
      </w:r>
    </w:p>
    <w:p w:rsidR="002811B1" w:rsidRDefault="003C6E95">
      <w:pPr>
        <w:spacing w:before="1"/>
        <w:ind w:left="959" w:right="470"/>
        <w:jc w:val="both"/>
        <w:rPr>
          <w:sz w:val="28"/>
        </w:rPr>
      </w:pPr>
      <w:r>
        <w:rPr>
          <w:sz w:val="28"/>
        </w:rPr>
        <w:t>«просвещенного</w:t>
      </w:r>
      <w:r>
        <w:rPr>
          <w:spacing w:val="-15"/>
          <w:sz w:val="28"/>
        </w:rPr>
        <w:t xml:space="preserve"> </w:t>
      </w:r>
      <w:r>
        <w:rPr>
          <w:sz w:val="28"/>
        </w:rPr>
        <w:t>абсолютизма»</w:t>
      </w:r>
      <w:r>
        <w:rPr>
          <w:spacing w:val="-12"/>
          <w:sz w:val="28"/>
        </w:rPr>
        <w:t xml:space="preserve"> </w:t>
      </w:r>
      <w:r>
        <w:rPr>
          <w:sz w:val="28"/>
        </w:rPr>
        <w:t>и</w:t>
      </w:r>
      <w:r>
        <w:rPr>
          <w:spacing w:val="-7"/>
          <w:sz w:val="28"/>
        </w:rPr>
        <w:t xml:space="preserve"> </w:t>
      </w:r>
      <w:r>
        <w:rPr>
          <w:sz w:val="28"/>
        </w:rPr>
        <w:t>усиление</w:t>
      </w:r>
      <w:r>
        <w:rPr>
          <w:spacing w:val="-15"/>
          <w:sz w:val="28"/>
        </w:rPr>
        <w:t xml:space="preserve"> </w:t>
      </w:r>
      <w:r>
        <w:rPr>
          <w:sz w:val="28"/>
        </w:rPr>
        <w:t>бюрократического</w:t>
      </w:r>
      <w:r>
        <w:rPr>
          <w:spacing w:val="-11"/>
          <w:sz w:val="28"/>
        </w:rPr>
        <w:t xml:space="preserve"> </w:t>
      </w:r>
      <w:r>
        <w:rPr>
          <w:sz w:val="28"/>
        </w:rPr>
        <w:t>и</w:t>
      </w:r>
      <w:r>
        <w:rPr>
          <w:spacing w:val="-16"/>
          <w:sz w:val="28"/>
        </w:rPr>
        <w:t xml:space="preserve"> </w:t>
      </w:r>
      <w:r>
        <w:rPr>
          <w:sz w:val="28"/>
        </w:rPr>
        <w:t>полицейского характера государства и личной власти императора</w:t>
      </w:r>
      <w:r>
        <w:rPr>
          <w:i/>
          <w:sz w:val="28"/>
        </w:rPr>
        <w:t xml:space="preserve">. Акт о престолонаследии и Манифест о «трехдневной барщине». Политика по отношению к дворянству, взаимоотношения со столичной знатью. </w:t>
      </w:r>
      <w:r>
        <w:rPr>
          <w:sz w:val="28"/>
        </w:rPr>
        <w:t>Меры в области внешней политики. Причины дворцового переворота 11 марта 1801 г.</w:t>
      </w:r>
    </w:p>
    <w:p w:rsidR="002811B1" w:rsidRDefault="003C6E95">
      <w:pPr>
        <w:pStyle w:val="a3"/>
        <w:spacing w:before="3"/>
        <w:ind w:right="474" w:firstLine="566"/>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2811B1" w:rsidRDefault="002811B1">
      <w:pPr>
        <w:pStyle w:val="a3"/>
        <w:spacing w:before="4"/>
        <w:ind w:left="0" w:firstLine="0"/>
        <w:jc w:val="left"/>
      </w:pPr>
    </w:p>
    <w:p w:rsidR="002811B1" w:rsidRDefault="003C6E95">
      <w:pPr>
        <w:pStyle w:val="2"/>
        <w:ind w:left="1526"/>
      </w:pPr>
      <w:r>
        <w:t>Культурное</w:t>
      </w:r>
      <w:r>
        <w:rPr>
          <w:spacing w:val="-9"/>
        </w:rPr>
        <w:t xml:space="preserve"> </w:t>
      </w:r>
      <w:r>
        <w:t>пространство</w:t>
      </w:r>
      <w:r>
        <w:rPr>
          <w:spacing w:val="-12"/>
        </w:rPr>
        <w:t xml:space="preserve"> </w:t>
      </w:r>
      <w:r>
        <w:t>Российской</w:t>
      </w:r>
      <w:r>
        <w:rPr>
          <w:spacing w:val="-7"/>
        </w:rPr>
        <w:t xml:space="preserve"> </w:t>
      </w:r>
      <w:r>
        <w:t>империи</w:t>
      </w:r>
      <w:r>
        <w:rPr>
          <w:spacing w:val="-11"/>
        </w:rPr>
        <w:t xml:space="preserve"> </w:t>
      </w:r>
      <w:r>
        <w:t>в</w:t>
      </w:r>
      <w:r>
        <w:rPr>
          <w:spacing w:val="-10"/>
        </w:rPr>
        <w:t xml:space="preserve"> </w:t>
      </w:r>
      <w:r>
        <w:t>XVIII</w:t>
      </w:r>
      <w:r>
        <w:rPr>
          <w:spacing w:val="-8"/>
        </w:rPr>
        <w:t xml:space="preserve"> </w:t>
      </w:r>
      <w:r>
        <w:rPr>
          <w:spacing w:val="-5"/>
        </w:rPr>
        <w:t>в.</w:t>
      </w:r>
    </w:p>
    <w:p w:rsidR="002811B1" w:rsidRDefault="003C6E95">
      <w:pPr>
        <w:ind w:left="959" w:right="463" w:firstLine="566"/>
        <w:jc w:val="both"/>
        <w:rPr>
          <w:i/>
          <w:sz w:val="28"/>
        </w:rPr>
      </w:pPr>
      <w:r>
        <w:rPr>
          <w:sz w:val="28"/>
        </w:rPr>
        <w:t>Идеи Просвещения в российской общественной мысли, публицистике и литературе. Литература народов России в XVIII в</w:t>
      </w:r>
      <w:r>
        <w:rPr>
          <w:i/>
          <w:sz w:val="28"/>
        </w:rPr>
        <w:t>. Первые журналы. Общественные</w:t>
      </w:r>
      <w:r>
        <w:rPr>
          <w:i/>
          <w:spacing w:val="40"/>
          <w:sz w:val="28"/>
        </w:rPr>
        <w:t xml:space="preserve"> </w:t>
      </w:r>
      <w:r>
        <w:rPr>
          <w:i/>
          <w:sz w:val="28"/>
        </w:rPr>
        <w:t>идеи</w:t>
      </w:r>
      <w:r>
        <w:rPr>
          <w:i/>
          <w:spacing w:val="40"/>
          <w:sz w:val="28"/>
        </w:rPr>
        <w:t xml:space="preserve"> </w:t>
      </w:r>
      <w:r>
        <w:rPr>
          <w:i/>
          <w:sz w:val="28"/>
        </w:rPr>
        <w:t>в</w:t>
      </w:r>
      <w:r>
        <w:rPr>
          <w:i/>
          <w:spacing w:val="40"/>
          <w:sz w:val="28"/>
        </w:rPr>
        <w:t xml:space="preserve"> </w:t>
      </w:r>
      <w:r>
        <w:rPr>
          <w:i/>
          <w:sz w:val="28"/>
        </w:rPr>
        <w:t>произведениях</w:t>
      </w:r>
      <w:r>
        <w:rPr>
          <w:i/>
          <w:spacing w:val="40"/>
          <w:sz w:val="28"/>
        </w:rPr>
        <w:t xml:space="preserve"> </w:t>
      </w:r>
      <w:r>
        <w:rPr>
          <w:i/>
          <w:sz w:val="28"/>
        </w:rPr>
        <w:t>А.</w:t>
      </w:r>
      <w:r>
        <w:rPr>
          <w:i/>
          <w:spacing w:val="40"/>
          <w:sz w:val="28"/>
        </w:rPr>
        <w:t xml:space="preserve"> </w:t>
      </w:r>
      <w:r>
        <w:rPr>
          <w:i/>
          <w:sz w:val="28"/>
        </w:rPr>
        <w:t>П.</w:t>
      </w:r>
      <w:r>
        <w:rPr>
          <w:i/>
          <w:spacing w:val="40"/>
          <w:sz w:val="28"/>
        </w:rPr>
        <w:t xml:space="preserve"> </w:t>
      </w:r>
      <w:r>
        <w:rPr>
          <w:i/>
          <w:sz w:val="28"/>
        </w:rPr>
        <w:t>Сумарокова,</w:t>
      </w:r>
      <w:r>
        <w:rPr>
          <w:i/>
          <w:spacing w:val="40"/>
          <w:sz w:val="28"/>
        </w:rPr>
        <w:t xml:space="preserve"> </w:t>
      </w:r>
      <w:r>
        <w:rPr>
          <w:i/>
          <w:sz w:val="28"/>
        </w:rPr>
        <w:t>Г.</w:t>
      </w:r>
      <w:r>
        <w:rPr>
          <w:i/>
          <w:spacing w:val="40"/>
          <w:sz w:val="28"/>
        </w:rPr>
        <w:t xml:space="preserve"> </w:t>
      </w:r>
      <w:r>
        <w:rPr>
          <w:i/>
          <w:sz w:val="28"/>
        </w:rPr>
        <w:t>Р.</w:t>
      </w:r>
      <w:r>
        <w:rPr>
          <w:i/>
          <w:spacing w:val="40"/>
          <w:sz w:val="28"/>
        </w:rPr>
        <w:t xml:space="preserve"> </w:t>
      </w:r>
      <w:r>
        <w:rPr>
          <w:i/>
          <w:sz w:val="28"/>
        </w:rPr>
        <w:t>Державина, Д.</w:t>
      </w:r>
      <w:r>
        <w:rPr>
          <w:i/>
          <w:spacing w:val="-1"/>
          <w:sz w:val="28"/>
        </w:rPr>
        <w:t xml:space="preserve"> </w:t>
      </w:r>
      <w:r>
        <w:rPr>
          <w:i/>
          <w:sz w:val="28"/>
        </w:rPr>
        <w:t>И.</w:t>
      </w:r>
      <w:r>
        <w:rPr>
          <w:i/>
          <w:spacing w:val="-6"/>
          <w:sz w:val="28"/>
        </w:rPr>
        <w:t xml:space="preserve"> </w:t>
      </w:r>
      <w:r>
        <w:rPr>
          <w:i/>
          <w:sz w:val="28"/>
        </w:rPr>
        <w:t>Фонвизина. Н. И. Новиков, материалы о положении крепостных крестьян</w:t>
      </w:r>
      <w:r>
        <w:rPr>
          <w:i/>
          <w:spacing w:val="-11"/>
          <w:sz w:val="28"/>
        </w:rPr>
        <w:t xml:space="preserve"> </w:t>
      </w:r>
      <w:r>
        <w:rPr>
          <w:i/>
          <w:sz w:val="28"/>
        </w:rPr>
        <w:t>в</w:t>
      </w:r>
      <w:r>
        <w:rPr>
          <w:i/>
          <w:spacing w:val="-12"/>
          <w:sz w:val="28"/>
        </w:rPr>
        <w:t xml:space="preserve"> </w:t>
      </w:r>
      <w:r>
        <w:rPr>
          <w:i/>
          <w:sz w:val="28"/>
        </w:rPr>
        <w:t>его</w:t>
      </w:r>
      <w:r>
        <w:rPr>
          <w:i/>
          <w:spacing w:val="-12"/>
          <w:sz w:val="28"/>
        </w:rPr>
        <w:t xml:space="preserve"> </w:t>
      </w:r>
      <w:r>
        <w:rPr>
          <w:i/>
          <w:sz w:val="28"/>
        </w:rPr>
        <w:t>журналах.</w:t>
      </w:r>
      <w:r>
        <w:rPr>
          <w:i/>
          <w:spacing w:val="-10"/>
          <w:sz w:val="28"/>
        </w:rPr>
        <w:t xml:space="preserve"> </w:t>
      </w:r>
      <w:r>
        <w:rPr>
          <w:i/>
          <w:sz w:val="28"/>
        </w:rPr>
        <w:t>А.</w:t>
      </w:r>
      <w:r>
        <w:rPr>
          <w:i/>
          <w:spacing w:val="-10"/>
          <w:sz w:val="28"/>
        </w:rPr>
        <w:t xml:space="preserve"> </w:t>
      </w:r>
      <w:r>
        <w:rPr>
          <w:i/>
          <w:sz w:val="28"/>
        </w:rPr>
        <w:t>Н.</w:t>
      </w:r>
      <w:r>
        <w:rPr>
          <w:i/>
          <w:spacing w:val="-10"/>
          <w:sz w:val="28"/>
        </w:rPr>
        <w:t xml:space="preserve"> </w:t>
      </w:r>
      <w:r>
        <w:rPr>
          <w:i/>
          <w:sz w:val="28"/>
        </w:rPr>
        <w:t>Радищев</w:t>
      </w:r>
      <w:r>
        <w:rPr>
          <w:i/>
          <w:spacing w:val="-9"/>
          <w:sz w:val="28"/>
        </w:rPr>
        <w:t xml:space="preserve"> </w:t>
      </w:r>
      <w:r>
        <w:rPr>
          <w:i/>
          <w:sz w:val="28"/>
        </w:rPr>
        <w:t>и</w:t>
      </w:r>
      <w:r>
        <w:rPr>
          <w:i/>
          <w:spacing w:val="-8"/>
          <w:sz w:val="28"/>
        </w:rPr>
        <w:t xml:space="preserve"> </w:t>
      </w:r>
      <w:r>
        <w:rPr>
          <w:i/>
          <w:sz w:val="28"/>
        </w:rPr>
        <w:t>его</w:t>
      </w:r>
      <w:r>
        <w:rPr>
          <w:i/>
          <w:spacing w:val="-12"/>
          <w:sz w:val="28"/>
        </w:rPr>
        <w:t xml:space="preserve"> </w:t>
      </w:r>
      <w:r>
        <w:rPr>
          <w:i/>
          <w:sz w:val="28"/>
        </w:rPr>
        <w:t>«Путешествие</w:t>
      </w:r>
      <w:r>
        <w:rPr>
          <w:i/>
          <w:spacing w:val="-12"/>
          <w:sz w:val="28"/>
        </w:rPr>
        <w:t xml:space="preserve"> </w:t>
      </w:r>
      <w:r>
        <w:rPr>
          <w:i/>
          <w:sz w:val="28"/>
        </w:rPr>
        <w:t>из</w:t>
      </w:r>
      <w:r>
        <w:rPr>
          <w:i/>
          <w:spacing w:val="-11"/>
          <w:sz w:val="28"/>
        </w:rPr>
        <w:t xml:space="preserve"> </w:t>
      </w:r>
      <w:r>
        <w:rPr>
          <w:i/>
          <w:sz w:val="28"/>
        </w:rPr>
        <w:t>Петербурга</w:t>
      </w:r>
      <w:r>
        <w:rPr>
          <w:i/>
          <w:spacing w:val="-12"/>
          <w:sz w:val="28"/>
        </w:rPr>
        <w:t xml:space="preserve"> </w:t>
      </w:r>
      <w:r>
        <w:rPr>
          <w:i/>
          <w:sz w:val="28"/>
        </w:rPr>
        <w:t xml:space="preserve">в </w:t>
      </w:r>
      <w:r>
        <w:rPr>
          <w:i/>
          <w:spacing w:val="-2"/>
          <w:sz w:val="28"/>
        </w:rPr>
        <w:t>Москву».</w:t>
      </w:r>
    </w:p>
    <w:p w:rsidR="002811B1" w:rsidRDefault="003C6E95">
      <w:pPr>
        <w:spacing w:before="1"/>
        <w:ind w:left="959" w:right="466" w:firstLine="566"/>
        <w:jc w:val="both"/>
        <w:rPr>
          <w:i/>
          <w:sz w:val="28"/>
        </w:rPr>
      </w:pPr>
      <w:r>
        <w:rPr>
          <w:sz w:val="28"/>
        </w:rPr>
        <w:t xml:space="preserve">Русская культура и культура народов России в XVIII в. Развитие новой светской культуры после преобразований Петра I. </w:t>
      </w:r>
      <w:r>
        <w:rPr>
          <w:i/>
          <w:sz w:val="28"/>
        </w:rPr>
        <w:t>Укрепление взаимосвязей с культурой</w:t>
      </w:r>
      <w:r>
        <w:rPr>
          <w:i/>
          <w:spacing w:val="-18"/>
          <w:sz w:val="28"/>
        </w:rPr>
        <w:t xml:space="preserve"> </w:t>
      </w:r>
      <w:r>
        <w:rPr>
          <w:i/>
          <w:sz w:val="28"/>
        </w:rPr>
        <w:t>стран</w:t>
      </w:r>
      <w:r>
        <w:rPr>
          <w:i/>
          <w:spacing w:val="-17"/>
          <w:sz w:val="28"/>
        </w:rPr>
        <w:t xml:space="preserve"> </w:t>
      </w:r>
      <w:r>
        <w:rPr>
          <w:i/>
          <w:sz w:val="28"/>
        </w:rPr>
        <w:t>зарубежной</w:t>
      </w:r>
      <w:r>
        <w:rPr>
          <w:i/>
          <w:spacing w:val="-18"/>
          <w:sz w:val="28"/>
        </w:rPr>
        <w:t xml:space="preserve"> </w:t>
      </w:r>
      <w:r>
        <w:rPr>
          <w:i/>
          <w:sz w:val="28"/>
        </w:rPr>
        <w:t>Европы.</w:t>
      </w:r>
      <w:r>
        <w:rPr>
          <w:i/>
          <w:spacing w:val="-17"/>
          <w:sz w:val="28"/>
        </w:rPr>
        <w:t xml:space="preserve"> </w:t>
      </w:r>
      <w:r>
        <w:rPr>
          <w:i/>
          <w:sz w:val="28"/>
        </w:rPr>
        <w:t>Масонство</w:t>
      </w:r>
      <w:r>
        <w:rPr>
          <w:i/>
          <w:spacing w:val="-18"/>
          <w:sz w:val="28"/>
        </w:rPr>
        <w:t xml:space="preserve"> </w:t>
      </w:r>
      <w:r>
        <w:rPr>
          <w:i/>
          <w:sz w:val="28"/>
        </w:rPr>
        <w:t>в</w:t>
      </w:r>
      <w:r>
        <w:rPr>
          <w:i/>
          <w:spacing w:val="-16"/>
          <w:sz w:val="28"/>
        </w:rPr>
        <w:t xml:space="preserve"> </w:t>
      </w:r>
      <w:r>
        <w:rPr>
          <w:i/>
          <w:sz w:val="28"/>
        </w:rPr>
        <w:t>России.</w:t>
      </w:r>
      <w:r>
        <w:rPr>
          <w:i/>
          <w:spacing w:val="-12"/>
          <w:sz w:val="28"/>
        </w:rPr>
        <w:t xml:space="preserve"> </w:t>
      </w:r>
      <w:r>
        <w:rPr>
          <w:i/>
          <w:sz w:val="28"/>
        </w:rPr>
        <w:t>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w:t>
      </w:r>
      <w:r>
        <w:rPr>
          <w:i/>
          <w:spacing w:val="-14"/>
          <w:sz w:val="28"/>
        </w:rPr>
        <w:t xml:space="preserve"> </w:t>
      </w:r>
      <w:r>
        <w:rPr>
          <w:i/>
          <w:sz w:val="28"/>
        </w:rPr>
        <w:t>мастеров,</w:t>
      </w:r>
      <w:r>
        <w:rPr>
          <w:i/>
          <w:spacing w:val="-14"/>
          <w:sz w:val="28"/>
        </w:rPr>
        <w:t xml:space="preserve"> </w:t>
      </w:r>
      <w:r>
        <w:rPr>
          <w:i/>
          <w:sz w:val="28"/>
        </w:rPr>
        <w:t>прибывших</w:t>
      </w:r>
      <w:r>
        <w:rPr>
          <w:i/>
          <w:spacing w:val="-9"/>
          <w:sz w:val="28"/>
        </w:rPr>
        <w:t xml:space="preserve"> </w:t>
      </w:r>
      <w:r>
        <w:rPr>
          <w:i/>
          <w:sz w:val="28"/>
        </w:rPr>
        <w:t>из-за</w:t>
      </w:r>
      <w:r>
        <w:rPr>
          <w:i/>
          <w:spacing w:val="-11"/>
          <w:sz w:val="28"/>
        </w:rPr>
        <w:t xml:space="preserve"> </w:t>
      </w:r>
      <w:r>
        <w:rPr>
          <w:i/>
          <w:sz w:val="28"/>
        </w:rPr>
        <w:t>рубежа</w:t>
      </w:r>
      <w:r>
        <w:rPr>
          <w:sz w:val="28"/>
        </w:rPr>
        <w:t>.</w:t>
      </w:r>
      <w:r>
        <w:rPr>
          <w:spacing w:val="-13"/>
          <w:sz w:val="28"/>
        </w:rPr>
        <w:t xml:space="preserve"> </w:t>
      </w:r>
      <w:r>
        <w:rPr>
          <w:i/>
          <w:sz w:val="28"/>
        </w:rPr>
        <w:t>Усиление</w:t>
      </w:r>
      <w:r>
        <w:rPr>
          <w:i/>
          <w:spacing w:val="-14"/>
          <w:sz w:val="28"/>
        </w:rPr>
        <w:t xml:space="preserve"> </w:t>
      </w:r>
      <w:r>
        <w:rPr>
          <w:i/>
          <w:sz w:val="28"/>
        </w:rPr>
        <w:t>внимания</w:t>
      </w:r>
      <w:r>
        <w:rPr>
          <w:i/>
          <w:spacing w:val="-15"/>
          <w:sz w:val="28"/>
        </w:rPr>
        <w:t xml:space="preserve"> </w:t>
      </w:r>
      <w:r>
        <w:rPr>
          <w:i/>
          <w:sz w:val="28"/>
        </w:rPr>
        <w:t>к</w:t>
      </w:r>
      <w:r>
        <w:rPr>
          <w:i/>
          <w:spacing w:val="-11"/>
          <w:sz w:val="28"/>
        </w:rPr>
        <w:t xml:space="preserve"> </w:t>
      </w:r>
      <w:r>
        <w:rPr>
          <w:i/>
          <w:sz w:val="28"/>
        </w:rPr>
        <w:t xml:space="preserve">жизни и культуре русского народа и историческому прошлому России к концу </w:t>
      </w:r>
      <w:r>
        <w:rPr>
          <w:i/>
          <w:spacing w:val="-2"/>
          <w:sz w:val="28"/>
        </w:rPr>
        <w:t>столетия.</w:t>
      </w:r>
    </w:p>
    <w:p w:rsidR="002811B1" w:rsidRDefault="003C6E95">
      <w:pPr>
        <w:ind w:left="959" w:right="478" w:firstLine="566"/>
        <w:jc w:val="both"/>
        <w:rPr>
          <w:sz w:val="28"/>
        </w:rPr>
      </w:pPr>
      <w:r>
        <w:rPr>
          <w:i/>
          <w:sz w:val="28"/>
        </w:rPr>
        <w:t>Культура и быт российских сословий. Дворянство: жизнь и быт дворянской усадьбы. Духовенство. Купечество. Крестьянство</w:t>
      </w:r>
      <w:r>
        <w:rPr>
          <w:sz w:val="28"/>
        </w:rPr>
        <w:t>.</w:t>
      </w:r>
    </w:p>
    <w:p w:rsidR="002811B1" w:rsidRDefault="003C6E95">
      <w:pPr>
        <w:pStyle w:val="a3"/>
        <w:ind w:right="462" w:firstLine="566"/>
        <w:rPr>
          <w:i/>
        </w:rPr>
      </w:pPr>
      <w:r>
        <w:rPr>
          <w:spacing w:val="-2"/>
        </w:rPr>
        <w:t>Российская</w:t>
      </w:r>
      <w:r>
        <w:rPr>
          <w:spacing w:val="-18"/>
        </w:rPr>
        <w:t xml:space="preserve"> </w:t>
      </w:r>
      <w:r>
        <w:rPr>
          <w:spacing w:val="-2"/>
        </w:rPr>
        <w:t>наука</w:t>
      </w:r>
      <w:r>
        <w:rPr>
          <w:spacing w:val="-15"/>
        </w:rPr>
        <w:t xml:space="preserve"> </w:t>
      </w:r>
      <w:r>
        <w:rPr>
          <w:spacing w:val="-2"/>
        </w:rPr>
        <w:t>в</w:t>
      </w:r>
      <w:r>
        <w:rPr>
          <w:spacing w:val="-16"/>
        </w:rPr>
        <w:t xml:space="preserve"> </w:t>
      </w:r>
      <w:r>
        <w:rPr>
          <w:spacing w:val="-2"/>
        </w:rPr>
        <w:t>XVIII</w:t>
      </w:r>
      <w:r>
        <w:rPr>
          <w:spacing w:val="-15"/>
        </w:rPr>
        <w:t xml:space="preserve"> </w:t>
      </w:r>
      <w:r>
        <w:rPr>
          <w:spacing w:val="-2"/>
        </w:rPr>
        <w:t>в.</w:t>
      </w:r>
      <w:r>
        <w:rPr>
          <w:spacing w:val="-16"/>
        </w:rPr>
        <w:t xml:space="preserve"> </w:t>
      </w:r>
      <w:r>
        <w:rPr>
          <w:spacing w:val="-2"/>
        </w:rPr>
        <w:t>Академия</w:t>
      </w:r>
      <w:r>
        <w:rPr>
          <w:spacing w:val="-15"/>
        </w:rPr>
        <w:t xml:space="preserve"> </w:t>
      </w:r>
      <w:r>
        <w:rPr>
          <w:spacing w:val="-2"/>
        </w:rPr>
        <w:t>наук</w:t>
      </w:r>
      <w:r>
        <w:rPr>
          <w:spacing w:val="-16"/>
        </w:rPr>
        <w:t xml:space="preserve"> </w:t>
      </w:r>
      <w:r>
        <w:rPr>
          <w:spacing w:val="-2"/>
        </w:rPr>
        <w:t>в</w:t>
      </w:r>
      <w:r>
        <w:rPr>
          <w:spacing w:val="-15"/>
        </w:rPr>
        <w:t xml:space="preserve"> </w:t>
      </w:r>
      <w:r>
        <w:rPr>
          <w:spacing w:val="-2"/>
        </w:rPr>
        <w:t>Петербурге.</w:t>
      </w:r>
      <w:r>
        <w:rPr>
          <w:spacing w:val="-16"/>
        </w:rPr>
        <w:t xml:space="preserve"> </w:t>
      </w:r>
      <w:r>
        <w:rPr>
          <w:spacing w:val="-2"/>
        </w:rPr>
        <w:t>Изучение</w:t>
      </w:r>
      <w:r>
        <w:rPr>
          <w:spacing w:val="-15"/>
        </w:rPr>
        <w:t xml:space="preserve"> </w:t>
      </w:r>
      <w:r>
        <w:rPr>
          <w:spacing w:val="-2"/>
        </w:rPr>
        <w:t xml:space="preserve">страны </w:t>
      </w:r>
      <w:r>
        <w:t>– главная задача российской науки. Географические экспедиции. Вторая Камчатская экспедиция. Освоение Аляски и Северо-Западного побережья Америки.</w:t>
      </w:r>
      <w:r>
        <w:rPr>
          <w:spacing w:val="40"/>
        </w:rPr>
        <w:t xml:space="preserve">  </w:t>
      </w:r>
      <w:r>
        <w:t>Российско-американская</w:t>
      </w:r>
      <w:r>
        <w:rPr>
          <w:spacing w:val="40"/>
        </w:rPr>
        <w:t xml:space="preserve">  </w:t>
      </w:r>
      <w:r>
        <w:t>компания.</w:t>
      </w:r>
      <w:r>
        <w:rPr>
          <w:spacing w:val="40"/>
        </w:rPr>
        <w:t xml:space="preserve">  </w:t>
      </w:r>
      <w:r>
        <w:rPr>
          <w:i/>
        </w:rPr>
        <w:t>Исследования</w:t>
      </w:r>
      <w:r>
        <w:rPr>
          <w:i/>
          <w:spacing w:val="40"/>
        </w:rPr>
        <w:t xml:space="preserve">  </w:t>
      </w:r>
      <w:r>
        <w:rPr>
          <w:i/>
        </w:rPr>
        <w:t>в</w:t>
      </w:r>
      <w:r>
        <w:rPr>
          <w:i/>
          <w:spacing w:val="40"/>
        </w:rPr>
        <w:t xml:space="preserve">  </w:t>
      </w:r>
      <w:r>
        <w:rPr>
          <w:i/>
        </w:rPr>
        <w:t>области</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62"/>
        <w:jc w:val="both"/>
        <w:rPr>
          <w:sz w:val="28"/>
        </w:rPr>
      </w:pPr>
      <w:r>
        <w:rPr>
          <w:i/>
          <w:sz w:val="28"/>
        </w:rPr>
        <w:lastRenderedPageBreak/>
        <w:t>отечественной истории</w:t>
      </w:r>
      <w:r>
        <w:rPr>
          <w:sz w:val="28"/>
        </w:rPr>
        <w:t xml:space="preserve">. </w:t>
      </w:r>
      <w:r>
        <w:rPr>
          <w:i/>
          <w:sz w:val="28"/>
        </w:rPr>
        <w:t>Изучение российской словесности и развитие русского</w:t>
      </w:r>
      <w:r>
        <w:rPr>
          <w:i/>
          <w:spacing w:val="80"/>
          <w:w w:val="150"/>
          <w:sz w:val="28"/>
        </w:rPr>
        <w:t xml:space="preserve"> </w:t>
      </w:r>
      <w:r>
        <w:rPr>
          <w:i/>
          <w:sz w:val="28"/>
        </w:rPr>
        <w:t>литературного</w:t>
      </w:r>
      <w:r>
        <w:rPr>
          <w:i/>
          <w:spacing w:val="80"/>
          <w:w w:val="150"/>
          <w:sz w:val="28"/>
        </w:rPr>
        <w:t xml:space="preserve"> </w:t>
      </w:r>
      <w:r>
        <w:rPr>
          <w:i/>
          <w:sz w:val="28"/>
        </w:rPr>
        <w:t>языка</w:t>
      </w:r>
      <w:r>
        <w:rPr>
          <w:sz w:val="28"/>
        </w:rPr>
        <w:t>.</w:t>
      </w:r>
      <w:r>
        <w:rPr>
          <w:spacing w:val="80"/>
          <w:w w:val="150"/>
          <w:sz w:val="28"/>
        </w:rPr>
        <w:t xml:space="preserve"> </w:t>
      </w:r>
      <w:r>
        <w:rPr>
          <w:i/>
          <w:sz w:val="28"/>
        </w:rPr>
        <w:t>Российская</w:t>
      </w:r>
      <w:r>
        <w:rPr>
          <w:i/>
          <w:spacing w:val="80"/>
          <w:w w:val="150"/>
          <w:sz w:val="28"/>
        </w:rPr>
        <w:t xml:space="preserve"> </w:t>
      </w:r>
      <w:r>
        <w:rPr>
          <w:i/>
          <w:sz w:val="28"/>
        </w:rPr>
        <w:t>академия</w:t>
      </w:r>
      <w:r>
        <w:rPr>
          <w:sz w:val="28"/>
        </w:rPr>
        <w:t>.</w:t>
      </w:r>
      <w:r>
        <w:rPr>
          <w:spacing w:val="80"/>
          <w:w w:val="150"/>
          <w:sz w:val="28"/>
        </w:rPr>
        <w:t xml:space="preserve"> </w:t>
      </w:r>
      <w:r>
        <w:rPr>
          <w:i/>
          <w:sz w:val="28"/>
        </w:rPr>
        <w:t>Е.</w:t>
      </w:r>
      <w:r>
        <w:rPr>
          <w:i/>
          <w:spacing w:val="80"/>
          <w:w w:val="150"/>
          <w:sz w:val="28"/>
        </w:rPr>
        <w:t xml:space="preserve"> </w:t>
      </w:r>
      <w:r>
        <w:rPr>
          <w:i/>
          <w:sz w:val="28"/>
        </w:rPr>
        <w:t>Р.</w:t>
      </w:r>
      <w:r>
        <w:rPr>
          <w:i/>
          <w:spacing w:val="80"/>
          <w:w w:val="150"/>
          <w:sz w:val="28"/>
        </w:rPr>
        <w:t xml:space="preserve"> </w:t>
      </w:r>
      <w:r>
        <w:rPr>
          <w:i/>
          <w:sz w:val="28"/>
        </w:rPr>
        <w:t xml:space="preserve">Дашкова. </w:t>
      </w:r>
      <w:r>
        <w:rPr>
          <w:sz w:val="28"/>
        </w:rPr>
        <w:t>М.</w:t>
      </w:r>
      <w:r>
        <w:rPr>
          <w:spacing w:val="-1"/>
          <w:sz w:val="28"/>
        </w:rPr>
        <w:t xml:space="preserve"> </w:t>
      </w:r>
      <w:r>
        <w:rPr>
          <w:sz w:val="28"/>
        </w:rPr>
        <w:t>В. Ломоносов</w:t>
      </w:r>
      <w:r>
        <w:rPr>
          <w:spacing w:val="-1"/>
          <w:sz w:val="28"/>
        </w:rPr>
        <w:t xml:space="preserve"> </w:t>
      </w:r>
      <w:r>
        <w:rPr>
          <w:sz w:val="28"/>
        </w:rPr>
        <w:t>и</w:t>
      </w:r>
      <w:r>
        <w:rPr>
          <w:spacing w:val="-9"/>
          <w:sz w:val="28"/>
        </w:rPr>
        <w:t xml:space="preserve"> </w:t>
      </w:r>
      <w:r>
        <w:rPr>
          <w:sz w:val="28"/>
        </w:rPr>
        <w:t>его</w:t>
      </w:r>
      <w:r>
        <w:rPr>
          <w:spacing w:val="-4"/>
          <w:sz w:val="28"/>
        </w:rPr>
        <w:t xml:space="preserve"> </w:t>
      </w:r>
      <w:r>
        <w:rPr>
          <w:sz w:val="28"/>
        </w:rPr>
        <w:t>роль</w:t>
      </w:r>
      <w:r>
        <w:rPr>
          <w:spacing w:val="-6"/>
          <w:sz w:val="28"/>
        </w:rPr>
        <w:t xml:space="preserve"> </w:t>
      </w:r>
      <w:r>
        <w:rPr>
          <w:sz w:val="28"/>
        </w:rPr>
        <w:t>в</w:t>
      </w:r>
      <w:r>
        <w:rPr>
          <w:spacing w:val="-6"/>
          <w:sz w:val="28"/>
        </w:rPr>
        <w:t xml:space="preserve"> </w:t>
      </w:r>
      <w:r>
        <w:rPr>
          <w:sz w:val="28"/>
        </w:rPr>
        <w:t>становлении российской</w:t>
      </w:r>
      <w:r>
        <w:rPr>
          <w:spacing w:val="-5"/>
          <w:sz w:val="28"/>
        </w:rPr>
        <w:t xml:space="preserve"> </w:t>
      </w:r>
      <w:r>
        <w:rPr>
          <w:sz w:val="28"/>
        </w:rPr>
        <w:t>науки и</w:t>
      </w:r>
      <w:r>
        <w:rPr>
          <w:spacing w:val="-5"/>
          <w:sz w:val="28"/>
        </w:rPr>
        <w:t xml:space="preserve"> </w:t>
      </w:r>
      <w:r>
        <w:rPr>
          <w:sz w:val="28"/>
        </w:rPr>
        <w:t>образования.</w:t>
      </w:r>
    </w:p>
    <w:p w:rsidR="002811B1" w:rsidRDefault="003C6E95">
      <w:pPr>
        <w:ind w:left="959" w:right="470" w:firstLine="566"/>
        <w:jc w:val="both"/>
        <w:rPr>
          <w:sz w:val="28"/>
        </w:rPr>
      </w:pPr>
      <w:r>
        <w:rPr>
          <w:sz w:val="28"/>
        </w:rPr>
        <w:t>Образование в России в XVIII в</w:t>
      </w:r>
      <w:r>
        <w:rPr>
          <w:i/>
          <w:sz w:val="28"/>
        </w:rPr>
        <w:t>. Основные педагогические идеи</w:t>
      </w:r>
      <w:r>
        <w:rPr>
          <w:sz w:val="28"/>
        </w:rPr>
        <w:t xml:space="preserve">. </w:t>
      </w:r>
      <w:r>
        <w:rPr>
          <w:i/>
          <w:sz w:val="28"/>
        </w:rPr>
        <w:t>Воспитание «новой породы» людей. Основание воспитательных домов в Санкт-Петербурге и Москве</w:t>
      </w:r>
      <w:r>
        <w:rPr>
          <w:sz w:val="28"/>
        </w:rPr>
        <w:t xml:space="preserve">, </w:t>
      </w:r>
      <w:r>
        <w:rPr>
          <w:i/>
          <w:sz w:val="28"/>
        </w:rPr>
        <w:t>Института благородных девиц в Смольном монастыре</w:t>
      </w:r>
      <w:r>
        <w:rPr>
          <w:sz w:val="28"/>
        </w:rPr>
        <w:t xml:space="preserve">. </w:t>
      </w:r>
      <w:r>
        <w:rPr>
          <w:i/>
          <w:sz w:val="28"/>
        </w:rPr>
        <w:t xml:space="preserve">Сословные учебные заведения для юношества из дворянства. </w:t>
      </w:r>
      <w:r>
        <w:rPr>
          <w:sz w:val="28"/>
        </w:rPr>
        <w:t>Московский университет — первый российский университет.</w:t>
      </w:r>
    </w:p>
    <w:p w:rsidR="002811B1" w:rsidRDefault="003C6E95">
      <w:pPr>
        <w:spacing w:before="3"/>
        <w:ind w:left="959" w:right="459" w:firstLine="566"/>
        <w:jc w:val="both"/>
        <w:rPr>
          <w:i/>
          <w:sz w:val="28"/>
        </w:rPr>
      </w:pPr>
      <w:r>
        <w:rPr>
          <w:sz w:val="28"/>
        </w:rPr>
        <w:t>Русская архитектура XVIII в. Строительство Петербурга, формирование его городского плана</w:t>
      </w:r>
      <w:r>
        <w:rPr>
          <w:i/>
          <w:sz w:val="28"/>
        </w:rPr>
        <w:t>. Регулярный характер застройки Петербурга и других городов</w:t>
      </w:r>
      <w:r>
        <w:rPr>
          <w:sz w:val="28"/>
        </w:rPr>
        <w:t xml:space="preserve">. </w:t>
      </w:r>
      <w:r>
        <w:rPr>
          <w:i/>
          <w:sz w:val="28"/>
        </w:rPr>
        <w:t>Барокко в архитектуре Москвы и Петербурга</w:t>
      </w:r>
      <w:r>
        <w:rPr>
          <w:sz w:val="28"/>
        </w:rPr>
        <w:t xml:space="preserve">. </w:t>
      </w:r>
      <w:r>
        <w:rPr>
          <w:i/>
          <w:sz w:val="28"/>
        </w:rPr>
        <w:t>Переход к классицизму,</w:t>
      </w:r>
      <w:r>
        <w:rPr>
          <w:i/>
          <w:spacing w:val="-13"/>
          <w:sz w:val="28"/>
        </w:rPr>
        <w:t xml:space="preserve"> </w:t>
      </w:r>
      <w:r>
        <w:rPr>
          <w:i/>
          <w:sz w:val="28"/>
        </w:rPr>
        <w:t>создание</w:t>
      </w:r>
      <w:r>
        <w:rPr>
          <w:i/>
          <w:spacing w:val="-14"/>
          <w:sz w:val="28"/>
        </w:rPr>
        <w:t xml:space="preserve"> </w:t>
      </w:r>
      <w:r>
        <w:rPr>
          <w:i/>
          <w:sz w:val="28"/>
        </w:rPr>
        <w:t>архитектурных</w:t>
      </w:r>
      <w:r>
        <w:rPr>
          <w:i/>
          <w:spacing w:val="-14"/>
          <w:sz w:val="28"/>
        </w:rPr>
        <w:t xml:space="preserve"> </w:t>
      </w:r>
      <w:r>
        <w:rPr>
          <w:i/>
          <w:sz w:val="28"/>
        </w:rPr>
        <w:t>ансамблей</w:t>
      </w:r>
      <w:r>
        <w:rPr>
          <w:i/>
          <w:spacing w:val="-15"/>
          <w:sz w:val="28"/>
        </w:rPr>
        <w:t xml:space="preserve"> </w:t>
      </w:r>
      <w:r>
        <w:rPr>
          <w:i/>
          <w:sz w:val="28"/>
        </w:rPr>
        <w:t>в</w:t>
      </w:r>
      <w:r>
        <w:rPr>
          <w:i/>
          <w:spacing w:val="-16"/>
          <w:sz w:val="28"/>
        </w:rPr>
        <w:t xml:space="preserve"> </w:t>
      </w:r>
      <w:r>
        <w:rPr>
          <w:i/>
          <w:sz w:val="28"/>
        </w:rPr>
        <w:t>стиле</w:t>
      </w:r>
      <w:r>
        <w:rPr>
          <w:i/>
          <w:spacing w:val="-15"/>
          <w:sz w:val="28"/>
        </w:rPr>
        <w:t xml:space="preserve"> </w:t>
      </w:r>
      <w:r>
        <w:rPr>
          <w:i/>
          <w:sz w:val="28"/>
        </w:rPr>
        <w:t>классицизма</w:t>
      </w:r>
      <w:r>
        <w:rPr>
          <w:i/>
          <w:spacing w:val="-15"/>
          <w:sz w:val="28"/>
        </w:rPr>
        <w:t xml:space="preserve"> </w:t>
      </w:r>
      <w:r>
        <w:rPr>
          <w:i/>
          <w:sz w:val="28"/>
        </w:rPr>
        <w:t>в</w:t>
      </w:r>
      <w:r>
        <w:rPr>
          <w:i/>
          <w:spacing w:val="-16"/>
          <w:sz w:val="28"/>
        </w:rPr>
        <w:t xml:space="preserve"> </w:t>
      </w:r>
      <w:r>
        <w:rPr>
          <w:i/>
          <w:sz w:val="28"/>
        </w:rPr>
        <w:t>обеих столицах. В. И. Баженов, М. Ф. Казаков.</w:t>
      </w:r>
    </w:p>
    <w:p w:rsidR="002811B1" w:rsidRDefault="003C6E95">
      <w:pPr>
        <w:ind w:left="959" w:right="467" w:firstLine="566"/>
        <w:jc w:val="both"/>
        <w:rPr>
          <w:sz w:val="28"/>
        </w:rPr>
      </w:pPr>
      <w:r>
        <w:rPr>
          <w:sz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8"/>
        </w:rPr>
        <w:t>Новые веяния в изобразительном искусстве в конце столетия</w:t>
      </w:r>
      <w:r>
        <w:rPr>
          <w:sz w:val="28"/>
        </w:rPr>
        <w:t>.</w:t>
      </w:r>
    </w:p>
    <w:p w:rsidR="002811B1" w:rsidRDefault="003C6E95">
      <w:pPr>
        <w:spacing w:line="330" w:lineRule="exact"/>
        <w:ind w:left="1526"/>
        <w:rPr>
          <w:sz w:val="28"/>
        </w:rPr>
      </w:pPr>
      <w:r>
        <w:rPr>
          <w:b/>
          <w:sz w:val="28"/>
        </w:rPr>
        <w:t>Наш</w:t>
      </w:r>
      <w:r>
        <w:rPr>
          <w:b/>
          <w:spacing w:val="-7"/>
          <w:sz w:val="28"/>
        </w:rPr>
        <w:t xml:space="preserve"> </w:t>
      </w:r>
      <w:r>
        <w:rPr>
          <w:b/>
          <w:sz w:val="28"/>
        </w:rPr>
        <w:t>край</w:t>
      </w:r>
      <w:r>
        <w:rPr>
          <w:b/>
          <w:spacing w:val="-4"/>
          <w:sz w:val="28"/>
        </w:rPr>
        <w:t xml:space="preserve"> </w:t>
      </w:r>
      <w:r>
        <w:rPr>
          <w:i/>
          <w:position w:val="1"/>
          <w:sz w:val="28"/>
        </w:rPr>
        <w:t>в</w:t>
      </w:r>
      <w:r>
        <w:rPr>
          <w:i/>
          <w:spacing w:val="-4"/>
          <w:position w:val="1"/>
          <w:sz w:val="28"/>
        </w:rPr>
        <w:t xml:space="preserve"> </w:t>
      </w:r>
      <w:r>
        <w:rPr>
          <w:i/>
          <w:position w:val="1"/>
          <w:sz w:val="28"/>
        </w:rPr>
        <w:t>XVIII</w:t>
      </w:r>
      <w:r>
        <w:rPr>
          <w:i/>
          <w:spacing w:val="-4"/>
          <w:position w:val="1"/>
          <w:sz w:val="28"/>
        </w:rPr>
        <w:t xml:space="preserve"> </w:t>
      </w:r>
      <w:r>
        <w:rPr>
          <w:i/>
          <w:spacing w:val="-5"/>
          <w:position w:val="1"/>
          <w:sz w:val="28"/>
        </w:rPr>
        <w:t>в</w:t>
      </w:r>
      <w:r>
        <w:rPr>
          <w:spacing w:val="-5"/>
          <w:sz w:val="28"/>
        </w:rPr>
        <w:t>.</w:t>
      </w:r>
    </w:p>
    <w:p w:rsidR="002811B1" w:rsidRDefault="003C6E95">
      <w:pPr>
        <w:ind w:left="1526"/>
        <w:rPr>
          <w:b/>
          <w:sz w:val="28"/>
        </w:rPr>
      </w:pPr>
      <w:r>
        <w:rPr>
          <w:b/>
          <w:spacing w:val="-2"/>
          <w:sz w:val="28"/>
        </w:rPr>
        <w:t>Обобщение.</w:t>
      </w:r>
    </w:p>
    <w:p w:rsidR="002811B1" w:rsidRDefault="003C6E95">
      <w:pPr>
        <w:pStyle w:val="1"/>
        <w:numPr>
          <w:ilvl w:val="0"/>
          <w:numId w:val="159"/>
        </w:numPr>
        <w:tabs>
          <w:tab w:val="left" w:pos="1169"/>
        </w:tabs>
        <w:spacing w:before="320"/>
        <w:ind w:left="1169" w:hanging="210"/>
        <w:jc w:val="both"/>
      </w:pPr>
      <w:r>
        <w:rPr>
          <w:spacing w:val="-2"/>
        </w:rPr>
        <w:t>КЛАСС</w:t>
      </w:r>
    </w:p>
    <w:p w:rsidR="002811B1" w:rsidRDefault="003C6E95">
      <w:pPr>
        <w:spacing w:before="321"/>
        <w:ind w:left="1526" w:right="1322"/>
        <w:rPr>
          <w:b/>
          <w:sz w:val="28"/>
        </w:rPr>
      </w:pPr>
      <w:r>
        <w:rPr>
          <w:b/>
          <w:sz w:val="28"/>
        </w:rPr>
        <w:t>ВСЕОБЩАЯ</w:t>
      </w:r>
      <w:r>
        <w:rPr>
          <w:b/>
          <w:spacing w:val="-9"/>
          <w:sz w:val="28"/>
        </w:rPr>
        <w:t xml:space="preserve"> </w:t>
      </w:r>
      <w:r>
        <w:rPr>
          <w:b/>
          <w:sz w:val="28"/>
        </w:rPr>
        <w:t>ИСТОРИЯ.</w:t>
      </w:r>
      <w:r>
        <w:rPr>
          <w:b/>
          <w:spacing w:val="-7"/>
          <w:sz w:val="28"/>
        </w:rPr>
        <w:t xml:space="preserve"> </w:t>
      </w:r>
      <w:r>
        <w:rPr>
          <w:b/>
          <w:sz w:val="28"/>
        </w:rPr>
        <w:t>ИСТОРИЯ</w:t>
      </w:r>
      <w:r>
        <w:rPr>
          <w:b/>
          <w:spacing w:val="-9"/>
          <w:sz w:val="28"/>
        </w:rPr>
        <w:t xml:space="preserve"> </w:t>
      </w:r>
      <w:r>
        <w:rPr>
          <w:b/>
          <w:sz w:val="28"/>
        </w:rPr>
        <w:t>НОВОГО</w:t>
      </w:r>
      <w:r>
        <w:rPr>
          <w:b/>
          <w:spacing w:val="-9"/>
          <w:sz w:val="28"/>
        </w:rPr>
        <w:t xml:space="preserve"> </w:t>
      </w:r>
      <w:r>
        <w:rPr>
          <w:b/>
          <w:sz w:val="28"/>
        </w:rPr>
        <w:t>ВРЕМЕНИ. XIX – НАЧАЛО ХХ в.</w:t>
      </w:r>
    </w:p>
    <w:p w:rsidR="002811B1" w:rsidRDefault="003C6E95">
      <w:pPr>
        <w:spacing w:before="321"/>
        <w:ind w:left="1526"/>
        <w:rPr>
          <w:sz w:val="28"/>
        </w:rPr>
      </w:pPr>
      <w:r>
        <w:rPr>
          <w:b/>
          <w:spacing w:val="-2"/>
          <w:sz w:val="28"/>
        </w:rPr>
        <w:t>Введение</w:t>
      </w:r>
      <w:r>
        <w:rPr>
          <w:spacing w:val="-2"/>
          <w:sz w:val="28"/>
        </w:rPr>
        <w:t>.</w:t>
      </w:r>
    </w:p>
    <w:p w:rsidR="002811B1" w:rsidRDefault="003C6E95">
      <w:pPr>
        <w:spacing w:before="322" w:line="319" w:lineRule="exact"/>
        <w:ind w:left="1526"/>
        <w:jc w:val="both"/>
        <w:rPr>
          <w:b/>
          <w:sz w:val="28"/>
        </w:rPr>
      </w:pPr>
      <w:r>
        <w:rPr>
          <w:b/>
          <w:sz w:val="28"/>
        </w:rPr>
        <w:t>Европа</w:t>
      </w:r>
      <w:r>
        <w:rPr>
          <w:b/>
          <w:spacing w:val="-6"/>
          <w:sz w:val="28"/>
        </w:rPr>
        <w:t xml:space="preserve"> </w:t>
      </w:r>
      <w:r>
        <w:rPr>
          <w:b/>
          <w:sz w:val="28"/>
        </w:rPr>
        <w:t>в</w:t>
      </w:r>
      <w:r>
        <w:rPr>
          <w:b/>
          <w:spacing w:val="-6"/>
          <w:sz w:val="28"/>
        </w:rPr>
        <w:t xml:space="preserve"> </w:t>
      </w:r>
      <w:r>
        <w:rPr>
          <w:b/>
          <w:sz w:val="28"/>
        </w:rPr>
        <w:t>начале</w:t>
      </w:r>
      <w:r>
        <w:rPr>
          <w:b/>
          <w:spacing w:val="-4"/>
          <w:sz w:val="28"/>
        </w:rPr>
        <w:t xml:space="preserve"> </w:t>
      </w:r>
      <w:r>
        <w:rPr>
          <w:b/>
          <w:sz w:val="28"/>
        </w:rPr>
        <w:t>XIX</w:t>
      </w:r>
      <w:r>
        <w:rPr>
          <w:b/>
          <w:spacing w:val="-4"/>
          <w:sz w:val="28"/>
        </w:rPr>
        <w:t xml:space="preserve"> </w:t>
      </w:r>
      <w:r>
        <w:rPr>
          <w:b/>
          <w:spacing w:val="-5"/>
          <w:sz w:val="28"/>
        </w:rPr>
        <w:t>в.</w:t>
      </w:r>
    </w:p>
    <w:p w:rsidR="002811B1" w:rsidRDefault="003C6E95">
      <w:pPr>
        <w:pStyle w:val="a3"/>
        <w:ind w:right="466" w:firstLine="566"/>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811B1" w:rsidRDefault="002811B1">
      <w:pPr>
        <w:pStyle w:val="a3"/>
        <w:spacing w:before="5"/>
        <w:ind w:left="0" w:firstLine="0"/>
        <w:jc w:val="left"/>
      </w:pPr>
    </w:p>
    <w:p w:rsidR="002811B1" w:rsidRDefault="003C6E95">
      <w:pPr>
        <w:pStyle w:val="2"/>
        <w:spacing w:line="240" w:lineRule="auto"/>
        <w:ind w:left="959" w:right="1155" w:firstLine="566"/>
      </w:pPr>
      <w:r>
        <w:t>Развитие</w:t>
      </w:r>
      <w:r>
        <w:rPr>
          <w:spacing w:val="-6"/>
        </w:rPr>
        <w:t xml:space="preserve"> </w:t>
      </w:r>
      <w:r>
        <w:t>индустриального</w:t>
      </w:r>
      <w:r>
        <w:rPr>
          <w:spacing w:val="-7"/>
        </w:rPr>
        <w:t xml:space="preserve"> </w:t>
      </w:r>
      <w:r>
        <w:t>общества</w:t>
      </w:r>
      <w:r>
        <w:rPr>
          <w:spacing w:val="-7"/>
        </w:rPr>
        <w:t xml:space="preserve"> </w:t>
      </w:r>
      <w:r>
        <w:t>в</w:t>
      </w:r>
      <w:r>
        <w:rPr>
          <w:spacing w:val="-4"/>
        </w:rPr>
        <w:t xml:space="preserve"> </w:t>
      </w:r>
      <w:r>
        <w:t>первой</w:t>
      </w:r>
      <w:r>
        <w:rPr>
          <w:spacing w:val="-8"/>
        </w:rPr>
        <w:t xml:space="preserve"> </w:t>
      </w:r>
      <w:r>
        <w:t>половине</w:t>
      </w:r>
      <w:r>
        <w:rPr>
          <w:spacing w:val="-6"/>
        </w:rPr>
        <w:t xml:space="preserve"> </w:t>
      </w:r>
      <w:r>
        <w:t>XIX</w:t>
      </w:r>
      <w:r>
        <w:rPr>
          <w:spacing w:val="-6"/>
        </w:rPr>
        <w:t xml:space="preserve"> </w:t>
      </w:r>
      <w:r>
        <w:t>в.: экономика, социальные отношения, политические процессы</w:t>
      </w:r>
    </w:p>
    <w:p w:rsidR="002811B1" w:rsidRDefault="003C6E95">
      <w:pPr>
        <w:pStyle w:val="a3"/>
        <w:ind w:right="474" w:firstLine="566"/>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w:t>
      </w:r>
      <w:r>
        <w:rPr>
          <w:spacing w:val="-6"/>
        </w:rPr>
        <w:t xml:space="preserve"> </w:t>
      </w:r>
      <w:r>
        <w:t>политических</w:t>
      </w:r>
      <w:r>
        <w:rPr>
          <w:spacing w:val="-6"/>
        </w:rPr>
        <w:t xml:space="preserve"> </w:t>
      </w:r>
      <w:r>
        <w:t>течений</w:t>
      </w:r>
      <w:r>
        <w:rPr>
          <w:spacing w:val="-2"/>
        </w:rPr>
        <w:t xml:space="preserve"> </w:t>
      </w:r>
      <w:r>
        <w:t>и</w:t>
      </w:r>
      <w:r>
        <w:rPr>
          <w:spacing w:val="-2"/>
        </w:rPr>
        <w:t xml:space="preserve"> </w:t>
      </w:r>
      <w:r>
        <w:t>партий.</w:t>
      </w:r>
    </w:p>
    <w:p w:rsidR="002811B1" w:rsidRDefault="002811B1">
      <w:pPr>
        <w:pStyle w:val="a3"/>
        <w:spacing w:before="2"/>
        <w:ind w:left="0" w:firstLine="0"/>
        <w:jc w:val="left"/>
      </w:pPr>
    </w:p>
    <w:p w:rsidR="002811B1" w:rsidRDefault="003C6E95">
      <w:pPr>
        <w:pStyle w:val="2"/>
        <w:spacing w:line="240" w:lineRule="auto"/>
        <w:ind w:left="1526"/>
        <w:jc w:val="left"/>
      </w:pPr>
      <w:r>
        <w:t>Политическое</w:t>
      </w:r>
      <w:r>
        <w:rPr>
          <w:spacing w:val="-8"/>
        </w:rPr>
        <w:t xml:space="preserve"> </w:t>
      </w:r>
      <w:r>
        <w:t>развитие</w:t>
      </w:r>
      <w:r>
        <w:rPr>
          <w:spacing w:val="-7"/>
        </w:rPr>
        <w:t xml:space="preserve"> </w:t>
      </w:r>
      <w:r>
        <w:t>европейских</w:t>
      </w:r>
      <w:r>
        <w:rPr>
          <w:spacing w:val="-11"/>
        </w:rPr>
        <w:t xml:space="preserve"> </w:t>
      </w:r>
      <w:r>
        <w:t>стран</w:t>
      </w:r>
      <w:r>
        <w:rPr>
          <w:spacing w:val="-10"/>
        </w:rPr>
        <w:t xml:space="preserve"> </w:t>
      </w:r>
      <w:r>
        <w:t>в</w:t>
      </w:r>
      <w:r>
        <w:rPr>
          <w:spacing w:val="-8"/>
        </w:rPr>
        <w:t xml:space="preserve"> </w:t>
      </w:r>
      <w:r>
        <w:t>1815–1840-е</w:t>
      </w:r>
      <w:r>
        <w:rPr>
          <w:spacing w:val="-8"/>
        </w:rPr>
        <w:t xml:space="preserve"> </w:t>
      </w:r>
      <w:r>
        <w:rPr>
          <w:spacing w:val="-5"/>
        </w:rPr>
        <w:t>гг.</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566"/>
      </w:pPr>
      <w:r>
        <w:lastRenderedPageBreak/>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811B1" w:rsidRDefault="002811B1">
      <w:pPr>
        <w:pStyle w:val="a3"/>
        <w:spacing w:before="11"/>
        <w:ind w:left="0" w:firstLine="0"/>
        <w:jc w:val="left"/>
      </w:pPr>
    </w:p>
    <w:p w:rsidR="002811B1" w:rsidRDefault="003C6E95">
      <w:pPr>
        <w:spacing w:line="237" w:lineRule="auto"/>
        <w:ind w:left="959" w:right="476" w:firstLine="566"/>
        <w:jc w:val="right"/>
        <w:rPr>
          <w:sz w:val="28"/>
        </w:rPr>
      </w:pPr>
      <w:r>
        <w:rPr>
          <w:b/>
          <w:sz w:val="28"/>
        </w:rPr>
        <w:t>Страны</w:t>
      </w:r>
      <w:r>
        <w:rPr>
          <w:b/>
          <w:spacing w:val="-4"/>
          <w:sz w:val="28"/>
        </w:rPr>
        <w:t xml:space="preserve"> </w:t>
      </w:r>
      <w:r>
        <w:rPr>
          <w:b/>
          <w:sz w:val="28"/>
        </w:rPr>
        <w:t>Европы</w:t>
      </w:r>
      <w:r>
        <w:rPr>
          <w:b/>
          <w:spacing w:val="-4"/>
          <w:sz w:val="28"/>
        </w:rPr>
        <w:t xml:space="preserve"> </w:t>
      </w:r>
      <w:r>
        <w:rPr>
          <w:b/>
          <w:sz w:val="28"/>
        </w:rPr>
        <w:t>и</w:t>
      </w:r>
      <w:r>
        <w:rPr>
          <w:b/>
          <w:spacing w:val="-5"/>
          <w:sz w:val="28"/>
        </w:rPr>
        <w:t xml:space="preserve"> </w:t>
      </w:r>
      <w:r>
        <w:rPr>
          <w:b/>
          <w:sz w:val="28"/>
        </w:rPr>
        <w:t>Северной</w:t>
      </w:r>
      <w:r>
        <w:rPr>
          <w:b/>
          <w:spacing w:val="-5"/>
          <w:sz w:val="28"/>
        </w:rPr>
        <w:t xml:space="preserve"> </w:t>
      </w:r>
      <w:r>
        <w:rPr>
          <w:b/>
          <w:sz w:val="28"/>
        </w:rPr>
        <w:t>Америки в</w:t>
      </w:r>
      <w:r>
        <w:rPr>
          <w:b/>
          <w:spacing w:val="-4"/>
          <w:sz w:val="28"/>
        </w:rPr>
        <w:t xml:space="preserve"> </w:t>
      </w:r>
      <w:r>
        <w:rPr>
          <w:b/>
          <w:sz w:val="28"/>
        </w:rPr>
        <w:t>середине</w:t>
      </w:r>
      <w:r>
        <w:rPr>
          <w:b/>
          <w:spacing w:val="-2"/>
          <w:sz w:val="28"/>
        </w:rPr>
        <w:t xml:space="preserve"> </w:t>
      </w:r>
      <w:r>
        <w:rPr>
          <w:b/>
          <w:sz w:val="28"/>
        </w:rPr>
        <w:t>ХIХ –</w:t>
      </w:r>
      <w:r>
        <w:rPr>
          <w:b/>
          <w:spacing w:val="-2"/>
          <w:sz w:val="28"/>
        </w:rPr>
        <w:t xml:space="preserve"> </w:t>
      </w:r>
      <w:r>
        <w:rPr>
          <w:b/>
          <w:sz w:val="28"/>
        </w:rPr>
        <w:t>начале</w:t>
      </w:r>
      <w:r>
        <w:rPr>
          <w:b/>
          <w:spacing w:val="-2"/>
          <w:sz w:val="28"/>
        </w:rPr>
        <w:t xml:space="preserve"> </w:t>
      </w:r>
      <w:r>
        <w:rPr>
          <w:b/>
          <w:sz w:val="28"/>
        </w:rPr>
        <w:t>ХХ</w:t>
      </w:r>
      <w:r>
        <w:rPr>
          <w:b/>
          <w:spacing w:val="-2"/>
          <w:sz w:val="28"/>
        </w:rPr>
        <w:t xml:space="preserve"> </w:t>
      </w:r>
      <w:r>
        <w:rPr>
          <w:b/>
          <w:sz w:val="28"/>
        </w:rPr>
        <w:t xml:space="preserve">в. Великобритания </w:t>
      </w:r>
      <w:r>
        <w:rPr>
          <w:sz w:val="28"/>
        </w:rPr>
        <w:t>в Викторианскую эпоху. «Мастерская мира». Рабочее движение.</w:t>
      </w:r>
      <w:r>
        <w:rPr>
          <w:spacing w:val="33"/>
          <w:sz w:val="28"/>
        </w:rPr>
        <w:t xml:space="preserve"> </w:t>
      </w:r>
      <w:r>
        <w:rPr>
          <w:sz w:val="28"/>
        </w:rPr>
        <w:t>Политические</w:t>
      </w:r>
      <w:r>
        <w:rPr>
          <w:spacing w:val="32"/>
          <w:sz w:val="28"/>
        </w:rPr>
        <w:t xml:space="preserve"> </w:t>
      </w:r>
      <w:r>
        <w:rPr>
          <w:sz w:val="28"/>
        </w:rPr>
        <w:t>и</w:t>
      </w:r>
      <w:r>
        <w:rPr>
          <w:spacing w:val="31"/>
          <w:sz w:val="28"/>
        </w:rPr>
        <w:t xml:space="preserve"> </w:t>
      </w:r>
      <w:r>
        <w:rPr>
          <w:sz w:val="28"/>
        </w:rPr>
        <w:t>социальные</w:t>
      </w:r>
      <w:r>
        <w:rPr>
          <w:spacing w:val="37"/>
          <w:sz w:val="28"/>
        </w:rPr>
        <w:t xml:space="preserve"> </w:t>
      </w:r>
      <w:r>
        <w:rPr>
          <w:sz w:val="28"/>
        </w:rPr>
        <w:t>реформы.</w:t>
      </w:r>
      <w:r>
        <w:rPr>
          <w:spacing w:val="33"/>
          <w:sz w:val="28"/>
        </w:rPr>
        <w:t xml:space="preserve"> </w:t>
      </w:r>
      <w:r>
        <w:rPr>
          <w:sz w:val="28"/>
        </w:rPr>
        <w:t>Британская</w:t>
      </w:r>
      <w:r>
        <w:rPr>
          <w:spacing w:val="33"/>
          <w:sz w:val="28"/>
        </w:rPr>
        <w:t xml:space="preserve"> </w:t>
      </w:r>
      <w:r>
        <w:rPr>
          <w:spacing w:val="-2"/>
          <w:sz w:val="28"/>
        </w:rPr>
        <w:t>колониальная</w:t>
      </w:r>
    </w:p>
    <w:p w:rsidR="002811B1" w:rsidRDefault="003C6E95">
      <w:pPr>
        <w:pStyle w:val="a3"/>
        <w:spacing w:before="2" w:line="319" w:lineRule="exact"/>
        <w:ind w:firstLine="0"/>
      </w:pPr>
      <w:r>
        <w:t>империя;</w:t>
      </w:r>
      <w:r>
        <w:rPr>
          <w:spacing w:val="-9"/>
        </w:rPr>
        <w:t xml:space="preserve"> </w:t>
      </w:r>
      <w:r>
        <w:rPr>
          <w:spacing w:val="-2"/>
        </w:rPr>
        <w:t>доминионы.</w:t>
      </w:r>
    </w:p>
    <w:p w:rsidR="002811B1" w:rsidRDefault="003C6E95">
      <w:pPr>
        <w:spacing w:line="237" w:lineRule="auto"/>
        <w:ind w:left="959" w:right="468" w:firstLine="566"/>
        <w:jc w:val="both"/>
        <w:rPr>
          <w:sz w:val="28"/>
        </w:rPr>
      </w:pPr>
      <w:r>
        <w:rPr>
          <w:b/>
          <w:sz w:val="28"/>
        </w:rPr>
        <w:t xml:space="preserve">Франция. </w:t>
      </w:r>
      <w:r>
        <w:rPr>
          <w:sz w:val="28"/>
        </w:rPr>
        <w:t xml:space="preserve">Империя Наполеона III: </w:t>
      </w:r>
      <w:r>
        <w:rPr>
          <w:i/>
          <w:position w:val="1"/>
          <w:sz w:val="28"/>
        </w:rPr>
        <w:t xml:space="preserve">внутренняя и внешняя политика. </w:t>
      </w:r>
      <w:r>
        <w:rPr>
          <w:i/>
          <w:sz w:val="28"/>
        </w:rPr>
        <w:t>Активизация колониальной экспансии. Франко-германская война 1870–1871 гг</w:t>
      </w:r>
      <w:r>
        <w:rPr>
          <w:sz w:val="28"/>
        </w:rPr>
        <w:t>. Парижская коммуна.</w:t>
      </w:r>
    </w:p>
    <w:p w:rsidR="002811B1" w:rsidRDefault="003C6E95">
      <w:pPr>
        <w:spacing w:line="237" w:lineRule="auto"/>
        <w:ind w:left="959" w:right="463" w:firstLine="566"/>
        <w:jc w:val="both"/>
        <w:rPr>
          <w:sz w:val="28"/>
        </w:rPr>
      </w:pPr>
      <w:r>
        <w:rPr>
          <w:b/>
          <w:sz w:val="28"/>
        </w:rPr>
        <w:t>Италия.</w:t>
      </w:r>
      <w:r>
        <w:rPr>
          <w:b/>
          <w:spacing w:val="-2"/>
          <w:sz w:val="28"/>
        </w:rPr>
        <w:t xml:space="preserve"> </w:t>
      </w:r>
      <w:r>
        <w:rPr>
          <w:sz w:val="28"/>
        </w:rPr>
        <w:t>Подъем</w:t>
      </w:r>
      <w:r>
        <w:rPr>
          <w:spacing w:val="-4"/>
          <w:sz w:val="28"/>
        </w:rPr>
        <w:t xml:space="preserve"> </w:t>
      </w:r>
      <w:r>
        <w:rPr>
          <w:sz w:val="28"/>
        </w:rPr>
        <w:t>борьбы</w:t>
      </w:r>
      <w:r>
        <w:rPr>
          <w:spacing w:val="-6"/>
          <w:sz w:val="28"/>
        </w:rPr>
        <w:t xml:space="preserve"> </w:t>
      </w:r>
      <w:r>
        <w:rPr>
          <w:sz w:val="28"/>
        </w:rPr>
        <w:t>за</w:t>
      </w:r>
      <w:r>
        <w:rPr>
          <w:spacing w:val="-4"/>
          <w:sz w:val="28"/>
        </w:rPr>
        <w:t xml:space="preserve"> </w:t>
      </w:r>
      <w:r>
        <w:rPr>
          <w:sz w:val="28"/>
        </w:rPr>
        <w:t>независимость</w:t>
      </w:r>
      <w:r>
        <w:rPr>
          <w:spacing w:val="-8"/>
          <w:sz w:val="28"/>
        </w:rPr>
        <w:t xml:space="preserve"> </w:t>
      </w:r>
      <w:r>
        <w:rPr>
          <w:sz w:val="28"/>
        </w:rPr>
        <w:t>итальянских</w:t>
      </w:r>
      <w:r>
        <w:rPr>
          <w:spacing w:val="-10"/>
          <w:sz w:val="28"/>
        </w:rPr>
        <w:t xml:space="preserve"> </w:t>
      </w:r>
      <w:r>
        <w:rPr>
          <w:sz w:val="28"/>
        </w:rPr>
        <w:t>земель</w:t>
      </w:r>
      <w:r>
        <w:rPr>
          <w:i/>
          <w:position w:val="1"/>
          <w:sz w:val="28"/>
        </w:rPr>
        <w:t>.</w:t>
      </w:r>
      <w:r>
        <w:rPr>
          <w:i/>
          <w:spacing w:val="-3"/>
          <w:position w:val="1"/>
          <w:sz w:val="28"/>
        </w:rPr>
        <w:t xml:space="preserve"> </w:t>
      </w:r>
      <w:r>
        <w:rPr>
          <w:i/>
          <w:position w:val="1"/>
          <w:sz w:val="28"/>
        </w:rPr>
        <w:t>К.</w:t>
      </w:r>
      <w:r>
        <w:rPr>
          <w:i/>
          <w:spacing w:val="-8"/>
          <w:position w:val="1"/>
          <w:sz w:val="28"/>
        </w:rPr>
        <w:t xml:space="preserve"> </w:t>
      </w:r>
      <w:r>
        <w:rPr>
          <w:i/>
          <w:position w:val="1"/>
          <w:sz w:val="28"/>
        </w:rPr>
        <w:t xml:space="preserve">Кавур, </w:t>
      </w:r>
      <w:r>
        <w:rPr>
          <w:i/>
          <w:sz w:val="28"/>
        </w:rPr>
        <w:t>Дж.</w:t>
      </w:r>
      <w:r>
        <w:rPr>
          <w:i/>
          <w:spacing w:val="-18"/>
          <w:sz w:val="28"/>
        </w:rPr>
        <w:t xml:space="preserve"> </w:t>
      </w:r>
      <w:r>
        <w:rPr>
          <w:i/>
          <w:sz w:val="28"/>
        </w:rPr>
        <w:t>Гарибальди.</w:t>
      </w:r>
      <w:r>
        <w:rPr>
          <w:i/>
          <w:spacing w:val="-17"/>
          <w:sz w:val="28"/>
        </w:rPr>
        <w:t xml:space="preserve"> </w:t>
      </w:r>
      <w:r>
        <w:rPr>
          <w:sz w:val="28"/>
        </w:rPr>
        <w:t>Образование</w:t>
      </w:r>
      <w:r>
        <w:rPr>
          <w:spacing w:val="-18"/>
          <w:sz w:val="28"/>
        </w:rPr>
        <w:t xml:space="preserve"> </w:t>
      </w:r>
      <w:r>
        <w:rPr>
          <w:sz w:val="28"/>
        </w:rPr>
        <w:t>единого</w:t>
      </w:r>
      <w:r>
        <w:rPr>
          <w:spacing w:val="-17"/>
          <w:sz w:val="28"/>
        </w:rPr>
        <w:t xml:space="preserve"> </w:t>
      </w:r>
      <w:r>
        <w:rPr>
          <w:sz w:val="28"/>
        </w:rPr>
        <w:t>государства.</w:t>
      </w:r>
      <w:r>
        <w:rPr>
          <w:spacing w:val="-18"/>
          <w:sz w:val="28"/>
        </w:rPr>
        <w:t xml:space="preserve"> </w:t>
      </w:r>
      <w:r>
        <w:rPr>
          <w:sz w:val="28"/>
        </w:rPr>
        <w:t>Король</w:t>
      </w:r>
      <w:r>
        <w:rPr>
          <w:spacing w:val="-17"/>
          <w:sz w:val="28"/>
        </w:rPr>
        <w:t xml:space="preserve"> </w:t>
      </w:r>
      <w:r>
        <w:rPr>
          <w:sz w:val="28"/>
        </w:rPr>
        <w:t>Виктор</w:t>
      </w:r>
      <w:r>
        <w:rPr>
          <w:spacing w:val="-18"/>
          <w:sz w:val="28"/>
        </w:rPr>
        <w:t xml:space="preserve"> </w:t>
      </w:r>
      <w:r>
        <w:rPr>
          <w:sz w:val="28"/>
        </w:rPr>
        <w:t xml:space="preserve">Эммануил </w:t>
      </w:r>
      <w:r>
        <w:rPr>
          <w:spacing w:val="-4"/>
          <w:sz w:val="28"/>
        </w:rPr>
        <w:t>II.</w:t>
      </w:r>
    </w:p>
    <w:p w:rsidR="002811B1" w:rsidRDefault="003C6E95">
      <w:pPr>
        <w:pStyle w:val="a3"/>
        <w:spacing w:before="5"/>
        <w:ind w:right="473" w:firstLine="566"/>
      </w:pPr>
      <w:r>
        <w:rPr>
          <w:b/>
          <w:spacing w:val="-2"/>
        </w:rPr>
        <w:t>Германия.</w:t>
      </w:r>
      <w:r>
        <w:rPr>
          <w:b/>
          <w:spacing w:val="-4"/>
        </w:rPr>
        <w:t xml:space="preserve"> </w:t>
      </w:r>
      <w:r>
        <w:rPr>
          <w:spacing w:val="-2"/>
        </w:rPr>
        <w:t>Движение</w:t>
      </w:r>
      <w:r>
        <w:rPr>
          <w:spacing w:val="-6"/>
        </w:rPr>
        <w:t xml:space="preserve"> </w:t>
      </w:r>
      <w:r>
        <w:rPr>
          <w:spacing w:val="-2"/>
        </w:rPr>
        <w:t>за</w:t>
      </w:r>
      <w:r>
        <w:rPr>
          <w:spacing w:val="-6"/>
        </w:rPr>
        <w:t xml:space="preserve"> </w:t>
      </w:r>
      <w:r>
        <w:rPr>
          <w:spacing w:val="-2"/>
        </w:rPr>
        <w:t>объединение</w:t>
      </w:r>
      <w:r>
        <w:rPr>
          <w:spacing w:val="-11"/>
        </w:rPr>
        <w:t xml:space="preserve"> </w:t>
      </w:r>
      <w:r>
        <w:rPr>
          <w:spacing w:val="-2"/>
        </w:rPr>
        <w:t>германских</w:t>
      </w:r>
      <w:r>
        <w:rPr>
          <w:spacing w:val="-12"/>
        </w:rPr>
        <w:t xml:space="preserve"> </w:t>
      </w:r>
      <w:r>
        <w:rPr>
          <w:spacing w:val="-2"/>
        </w:rPr>
        <w:t>государств.</w:t>
      </w:r>
      <w:r>
        <w:rPr>
          <w:spacing w:val="-10"/>
        </w:rPr>
        <w:t xml:space="preserve"> </w:t>
      </w:r>
      <w:r>
        <w:rPr>
          <w:spacing w:val="-2"/>
        </w:rPr>
        <w:t>О.</w:t>
      </w:r>
      <w:r>
        <w:rPr>
          <w:spacing w:val="-5"/>
        </w:rPr>
        <w:t xml:space="preserve"> </w:t>
      </w:r>
      <w:r>
        <w:rPr>
          <w:spacing w:val="-2"/>
        </w:rPr>
        <w:t xml:space="preserve">Бисмарк. </w:t>
      </w:r>
      <w:r>
        <w:t>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811B1" w:rsidRDefault="003C6E95">
      <w:pPr>
        <w:spacing w:before="6" w:line="237" w:lineRule="auto"/>
        <w:ind w:left="959" w:right="469" w:firstLine="566"/>
        <w:jc w:val="both"/>
        <w:rPr>
          <w:sz w:val="28"/>
        </w:rPr>
      </w:pPr>
      <w:r>
        <w:rPr>
          <w:b/>
          <w:sz w:val="28"/>
        </w:rPr>
        <w:t>Страны</w:t>
      </w:r>
      <w:r>
        <w:rPr>
          <w:b/>
          <w:spacing w:val="-5"/>
          <w:sz w:val="28"/>
        </w:rPr>
        <w:t xml:space="preserve"> </w:t>
      </w:r>
      <w:r>
        <w:rPr>
          <w:b/>
          <w:sz w:val="28"/>
        </w:rPr>
        <w:t>Центральной</w:t>
      </w:r>
      <w:r>
        <w:rPr>
          <w:b/>
          <w:spacing w:val="-1"/>
          <w:sz w:val="28"/>
        </w:rPr>
        <w:t xml:space="preserve"> </w:t>
      </w:r>
      <w:r>
        <w:rPr>
          <w:b/>
          <w:sz w:val="28"/>
        </w:rPr>
        <w:t>и</w:t>
      </w:r>
      <w:r>
        <w:rPr>
          <w:b/>
          <w:spacing w:val="-6"/>
          <w:sz w:val="28"/>
        </w:rPr>
        <w:t xml:space="preserve"> </w:t>
      </w:r>
      <w:r>
        <w:rPr>
          <w:b/>
          <w:sz w:val="28"/>
        </w:rPr>
        <w:t>Юго-Восточной</w:t>
      </w:r>
      <w:r>
        <w:rPr>
          <w:b/>
          <w:spacing w:val="-6"/>
          <w:sz w:val="28"/>
        </w:rPr>
        <w:t xml:space="preserve"> </w:t>
      </w:r>
      <w:r>
        <w:rPr>
          <w:b/>
          <w:sz w:val="28"/>
        </w:rPr>
        <w:t>Европы</w:t>
      </w:r>
      <w:r>
        <w:rPr>
          <w:b/>
          <w:spacing w:val="-5"/>
          <w:sz w:val="28"/>
        </w:rPr>
        <w:t xml:space="preserve"> </w:t>
      </w:r>
      <w:r>
        <w:rPr>
          <w:b/>
          <w:sz w:val="28"/>
        </w:rPr>
        <w:t>во</w:t>
      </w:r>
      <w:r>
        <w:rPr>
          <w:b/>
          <w:spacing w:val="-8"/>
          <w:sz w:val="28"/>
        </w:rPr>
        <w:t xml:space="preserve"> </w:t>
      </w:r>
      <w:r>
        <w:rPr>
          <w:b/>
          <w:sz w:val="28"/>
        </w:rPr>
        <w:t>второй</w:t>
      </w:r>
      <w:r>
        <w:rPr>
          <w:b/>
          <w:spacing w:val="-1"/>
          <w:sz w:val="28"/>
        </w:rPr>
        <w:t xml:space="preserve"> </w:t>
      </w:r>
      <w:r>
        <w:rPr>
          <w:b/>
          <w:sz w:val="28"/>
        </w:rPr>
        <w:t>половине XIX – начале XX в</w:t>
      </w:r>
      <w:r>
        <w:rPr>
          <w:i/>
          <w:position w:val="1"/>
          <w:sz w:val="28"/>
        </w:rPr>
        <w:t xml:space="preserve">. </w:t>
      </w:r>
      <w:r>
        <w:rPr>
          <w:sz w:val="28"/>
        </w:rPr>
        <w:t>Габсбургская империя: экономическое и политическое развитие, положение народов, национальные движения. Провозглашение дуалистической</w:t>
      </w:r>
      <w:r>
        <w:rPr>
          <w:spacing w:val="-18"/>
          <w:sz w:val="28"/>
        </w:rPr>
        <w:t xml:space="preserve"> </w:t>
      </w:r>
      <w:r>
        <w:rPr>
          <w:sz w:val="28"/>
        </w:rPr>
        <w:t>Австро-Венгерской</w:t>
      </w:r>
      <w:r>
        <w:rPr>
          <w:spacing w:val="-17"/>
          <w:sz w:val="28"/>
        </w:rPr>
        <w:t xml:space="preserve"> </w:t>
      </w:r>
      <w:r>
        <w:rPr>
          <w:sz w:val="28"/>
        </w:rPr>
        <w:t>монархии</w:t>
      </w:r>
      <w:r>
        <w:rPr>
          <w:spacing w:val="-18"/>
          <w:sz w:val="28"/>
        </w:rPr>
        <w:t xml:space="preserve"> </w:t>
      </w:r>
      <w:r>
        <w:rPr>
          <w:sz w:val="28"/>
        </w:rPr>
        <w:t>(1867).</w:t>
      </w:r>
      <w:r>
        <w:rPr>
          <w:spacing w:val="-17"/>
          <w:sz w:val="28"/>
        </w:rPr>
        <w:t xml:space="preserve"> </w:t>
      </w:r>
      <w:r>
        <w:rPr>
          <w:sz w:val="28"/>
        </w:rPr>
        <w:t>Югославянские</w:t>
      </w:r>
      <w:r>
        <w:rPr>
          <w:spacing w:val="-18"/>
          <w:sz w:val="28"/>
        </w:rPr>
        <w:t xml:space="preserve"> </w:t>
      </w:r>
      <w:r>
        <w:rPr>
          <w:sz w:val="28"/>
        </w:rPr>
        <w:t>народы: борьба за освобождение от османского господства. Русско-турецкая война 1877–1878 гг., ее итоги.</w:t>
      </w:r>
    </w:p>
    <w:p w:rsidR="002811B1" w:rsidRDefault="003C6E95">
      <w:pPr>
        <w:pStyle w:val="a3"/>
        <w:spacing w:before="7" w:line="237" w:lineRule="auto"/>
        <w:ind w:right="471" w:firstLine="566"/>
      </w:pPr>
      <w:r>
        <w:rPr>
          <w:b/>
        </w:rPr>
        <w:t>Соединенные Штаты Америки</w:t>
      </w:r>
      <w:r>
        <w:t>.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2811B1" w:rsidRDefault="003C6E95">
      <w:pPr>
        <w:pStyle w:val="2"/>
        <w:spacing w:before="14" w:line="240" w:lineRule="auto"/>
        <w:ind w:left="959" w:right="473" w:firstLine="566"/>
      </w:pPr>
      <w:r>
        <w:t>Экономическое</w:t>
      </w:r>
      <w:r>
        <w:rPr>
          <w:spacing w:val="-3"/>
        </w:rPr>
        <w:t xml:space="preserve"> </w:t>
      </w:r>
      <w:r>
        <w:t>и</w:t>
      </w:r>
      <w:r>
        <w:rPr>
          <w:spacing w:val="-6"/>
        </w:rPr>
        <w:t xml:space="preserve"> </w:t>
      </w:r>
      <w:r>
        <w:t>социально-политическое</w:t>
      </w:r>
      <w:r>
        <w:rPr>
          <w:spacing w:val="-3"/>
        </w:rPr>
        <w:t xml:space="preserve"> </w:t>
      </w:r>
      <w:r>
        <w:t>развитие</w:t>
      </w:r>
      <w:r>
        <w:rPr>
          <w:spacing w:val="-3"/>
        </w:rPr>
        <w:t xml:space="preserve"> </w:t>
      </w:r>
      <w:r>
        <w:t>стран</w:t>
      </w:r>
      <w:r>
        <w:rPr>
          <w:spacing w:val="-6"/>
        </w:rPr>
        <w:t xml:space="preserve"> </w:t>
      </w:r>
      <w:r>
        <w:t>Европы</w:t>
      </w:r>
      <w:r>
        <w:rPr>
          <w:spacing w:val="-5"/>
        </w:rPr>
        <w:t xml:space="preserve"> </w:t>
      </w:r>
      <w:r>
        <w:t>и США в конце XIX – начале ХХ в.</w:t>
      </w:r>
    </w:p>
    <w:p w:rsidR="002811B1" w:rsidRDefault="003C6E95">
      <w:pPr>
        <w:pStyle w:val="a3"/>
        <w:ind w:right="474" w:firstLine="566"/>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811B1" w:rsidRDefault="003C6E95">
      <w:pPr>
        <w:pStyle w:val="2"/>
        <w:spacing w:before="320"/>
        <w:ind w:left="1526"/>
      </w:pPr>
      <w:r>
        <w:t>Страны</w:t>
      </w:r>
      <w:r>
        <w:rPr>
          <w:spacing w:val="-7"/>
        </w:rPr>
        <w:t xml:space="preserve"> </w:t>
      </w:r>
      <w:r>
        <w:t>Латинской</w:t>
      </w:r>
      <w:r>
        <w:rPr>
          <w:spacing w:val="-8"/>
        </w:rPr>
        <w:t xml:space="preserve"> </w:t>
      </w:r>
      <w:r>
        <w:t>Америки</w:t>
      </w:r>
      <w:r>
        <w:rPr>
          <w:spacing w:val="-8"/>
        </w:rPr>
        <w:t xml:space="preserve"> </w:t>
      </w:r>
      <w:r>
        <w:t>в</w:t>
      </w:r>
      <w:r>
        <w:rPr>
          <w:spacing w:val="-7"/>
        </w:rPr>
        <w:t xml:space="preserve"> </w:t>
      </w:r>
      <w:r>
        <w:t>XIX</w:t>
      </w:r>
      <w:r>
        <w:rPr>
          <w:spacing w:val="-1"/>
        </w:rPr>
        <w:t xml:space="preserve"> </w:t>
      </w:r>
      <w:r>
        <w:t>–</w:t>
      </w:r>
      <w:r>
        <w:rPr>
          <w:spacing w:val="-5"/>
        </w:rPr>
        <w:t xml:space="preserve"> </w:t>
      </w:r>
      <w:r>
        <w:t>начале</w:t>
      </w:r>
      <w:r>
        <w:rPr>
          <w:spacing w:val="-5"/>
        </w:rPr>
        <w:t xml:space="preserve"> </w:t>
      </w:r>
      <w:r>
        <w:t>ХХ</w:t>
      </w:r>
      <w:r>
        <w:rPr>
          <w:spacing w:val="-5"/>
        </w:rPr>
        <w:t xml:space="preserve"> в.</w:t>
      </w:r>
    </w:p>
    <w:p w:rsidR="002811B1" w:rsidRDefault="003C6E95">
      <w:pPr>
        <w:ind w:left="959" w:right="468" w:firstLine="566"/>
        <w:jc w:val="both"/>
        <w:rPr>
          <w:i/>
          <w:sz w:val="28"/>
        </w:rPr>
      </w:pPr>
      <w:r>
        <w:rPr>
          <w:sz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Pr>
          <w:i/>
          <w:spacing w:val="-2"/>
          <w:sz w:val="28"/>
        </w:rPr>
        <w:t>Ф.</w:t>
      </w:r>
      <w:r>
        <w:rPr>
          <w:i/>
          <w:spacing w:val="-3"/>
          <w:sz w:val="28"/>
        </w:rPr>
        <w:t xml:space="preserve"> </w:t>
      </w:r>
      <w:r>
        <w:rPr>
          <w:i/>
          <w:spacing w:val="-2"/>
          <w:sz w:val="28"/>
        </w:rPr>
        <w:t>Д.</w:t>
      </w:r>
      <w:r>
        <w:rPr>
          <w:i/>
          <w:spacing w:val="-3"/>
          <w:sz w:val="28"/>
        </w:rPr>
        <w:t xml:space="preserve"> </w:t>
      </w:r>
      <w:r>
        <w:rPr>
          <w:i/>
          <w:spacing w:val="-2"/>
          <w:sz w:val="28"/>
        </w:rPr>
        <w:t>Туссен-Лувертюр,</w:t>
      </w:r>
      <w:r>
        <w:rPr>
          <w:i/>
          <w:spacing w:val="-3"/>
          <w:sz w:val="28"/>
        </w:rPr>
        <w:t xml:space="preserve"> </w:t>
      </w:r>
      <w:r>
        <w:rPr>
          <w:i/>
          <w:spacing w:val="-2"/>
          <w:sz w:val="28"/>
        </w:rPr>
        <w:t>С.</w:t>
      </w:r>
      <w:r>
        <w:rPr>
          <w:i/>
          <w:spacing w:val="-3"/>
          <w:sz w:val="28"/>
        </w:rPr>
        <w:t xml:space="preserve"> </w:t>
      </w:r>
      <w:r>
        <w:rPr>
          <w:i/>
          <w:spacing w:val="-2"/>
          <w:sz w:val="28"/>
        </w:rPr>
        <w:t xml:space="preserve">Боливар. </w:t>
      </w:r>
      <w:r>
        <w:rPr>
          <w:spacing w:val="-2"/>
          <w:sz w:val="28"/>
        </w:rPr>
        <w:t>Провозглашение</w:t>
      </w:r>
      <w:r>
        <w:rPr>
          <w:spacing w:val="-5"/>
          <w:sz w:val="28"/>
        </w:rPr>
        <w:t xml:space="preserve"> </w:t>
      </w:r>
      <w:r>
        <w:rPr>
          <w:spacing w:val="-2"/>
          <w:sz w:val="28"/>
        </w:rPr>
        <w:t>независимых</w:t>
      </w:r>
      <w:r>
        <w:rPr>
          <w:spacing w:val="-12"/>
          <w:sz w:val="28"/>
        </w:rPr>
        <w:t xml:space="preserve"> </w:t>
      </w:r>
      <w:r>
        <w:rPr>
          <w:spacing w:val="-2"/>
          <w:sz w:val="28"/>
        </w:rPr>
        <w:t xml:space="preserve">государств. </w:t>
      </w:r>
      <w:r>
        <w:rPr>
          <w:sz w:val="28"/>
        </w:rPr>
        <w:t xml:space="preserve">Влияние США на страны Латинской Америки. </w:t>
      </w:r>
      <w:r>
        <w:rPr>
          <w:i/>
          <w:sz w:val="28"/>
        </w:rPr>
        <w:t>Традиционные отношения; латифундизм.</w:t>
      </w:r>
      <w:r>
        <w:rPr>
          <w:i/>
          <w:spacing w:val="11"/>
          <w:sz w:val="28"/>
        </w:rPr>
        <w:t xml:space="preserve"> </w:t>
      </w:r>
      <w:r>
        <w:rPr>
          <w:i/>
          <w:sz w:val="28"/>
        </w:rPr>
        <w:t>Проблемы</w:t>
      </w:r>
      <w:r>
        <w:rPr>
          <w:i/>
          <w:spacing w:val="8"/>
          <w:sz w:val="28"/>
        </w:rPr>
        <w:t xml:space="preserve"> </w:t>
      </w:r>
      <w:r>
        <w:rPr>
          <w:i/>
          <w:sz w:val="28"/>
        </w:rPr>
        <w:t>модернизации.</w:t>
      </w:r>
      <w:r>
        <w:rPr>
          <w:i/>
          <w:spacing w:val="15"/>
          <w:sz w:val="28"/>
        </w:rPr>
        <w:t xml:space="preserve"> </w:t>
      </w:r>
      <w:r>
        <w:rPr>
          <w:i/>
          <w:sz w:val="28"/>
        </w:rPr>
        <w:t>Мексиканская</w:t>
      </w:r>
      <w:r>
        <w:rPr>
          <w:i/>
          <w:spacing w:val="8"/>
          <w:sz w:val="28"/>
        </w:rPr>
        <w:t xml:space="preserve"> </w:t>
      </w:r>
      <w:r>
        <w:rPr>
          <w:i/>
          <w:sz w:val="28"/>
        </w:rPr>
        <w:t>революция</w:t>
      </w:r>
      <w:r>
        <w:rPr>
          <w:i/>
          <w:spacing w:val="9"/>
          <w:sz w:val="28"/>
        </w:rPr>
        <w:t xml:space="preserve"> </w:t>
      </w:r>
      <w:r>
        <w:rPr>
          <w:i/>
          <w:spacing w:val="-2"/>
          <w:sz w:val="28"/>
        </w:rPr>
        <w:t>1910–1917</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jc w:val="both"/>
        <w:rPr>
          <w:i/>
          <w:sz w:val="28"/>
        </w:rPr>
      </w:pPr>
      <w:r>
        <w:rPr>
          <w:i/>
          <w:sz w:val="28"/>
        </w:rPr>
        <w:lastRenderedPageBreak/>
        <w:t>гг.:</w:t>
      </w:r>
      <w:r>
        <w:rPr>
          <w:i/>
          <w:spacing w:val="-8"/>
          <w:sz w:val="28"/>
        </w:rPr>
        <w:t xml:space="preserve"> </w:t>
      </w:r>
      <w:r>
        <w:rPr>
          <w:i/>
          <w:sz w:val="28"/>
        </w:rPr>
        <w:t>участники,</w:t>
      </w:r>
      <w:r>
        <w:rPr>
          <w:i/>
          <w:spacing w:val="-4"/>
          <w:sz w:val="28"/>
        </w:rPr>
        <w:t xml:space="preserve"> </w:t>
      </w:r>
      <w:r>
        <w:rPr>
          <w:i/>
          <w:sz w:val="28"/>
        </w:rPr>
        <w:t>итоги,</w:t>
      </w:r>
      <w:r>
        <w:rPr>
          <w:i/>
          <w:spacing w:val="-8"/>
          <w:sz w:val="28"/>
        </w:rPr>
        <w:t xml:space="preserve"> </w:t>
      </w:r>
      <w:r>
        <w:rPr>
          <w:i/>
          <w:spacing w:val="-2"/>
          <w:sz w:val="28"/>
        </w:rPr>
        <w:t>значение.</w:t>
      </w:r>
    </w:p>
    <w:p w:rsidR="002811B1" w:rsidRDefault="002811B1">
      <w:pPr>
        <w:pStyle w:val="a3"/>
        <w:spacing w:before="4"/>
        <w:ind w:left="0" w:firstLine="0"/>
        <w:jc w:val="left"/>
        <w:rPr>
          <w:i/>
        </w:rPr>
      </w:pPr>
    </w:p>
    <w:p w:rsidR="002811B1" w:rsidRDefault="003C6E95">
      <w:pPr>
        <w:pStyle w:val="2"/>
        <w:spacing w:before="1" w:line="322" w:lineRule="exact"/>
        <w:ind w:left="1526"/>
      </w:pPr>
      <w:r>
        <w:t>Страны</w:t>
      </w:r>
      <w:r>
        <w:rPr>
          <w:spacing w:val="-5"/>
        </w:rPr>
        <w:t xml:space="preserve"> </w:t>
      </w:r>
      <w:r>
        <w:t>Азии</w:t>
      </w:r>
      <w:r>
        <w:rPr>
          <w:spacing w:val="-6"/>
        </w:rPr>
        <w:t xml:space="preserve"> </w:t>
      </w:r>
      <w:r>
        <w:t>в</w:t>
      </w:r>
      <w:r>
        <w:rPr>
          <w:spacing w:val="-5"/>
        </w:rPr>
        <w:t xml:space="preserve"> </w:t>
      </w:r>
      <w:r>
        <w:t>ХIХ</w:t>
      </w:r>
      <w:r>
        <w:rPr>
          <w:spacing w:val="-1"/>
        </w:rPr>
        <w:t xml:space="preserve"> </w:t>
      </w:r>
      <w:r>
        <w:t>–</w:t>
      </w:r>
      <w:r>
        <w:rPr>
          <w:spacing w:val="-3"/>
        </w:rPr>
        <w:t xml:space="preserve"> </w:t>
      </w:r>
      <w:r>
        <w:t>начале</w:t>
      </w:r>
      <w:r>
        <w:rPr>
          <w:spacing w:val="-3"/>
        </w:rPr>
        <w:t xml:space="preserve"> </w:t>
      </w:r>
      <w:r>
        <w:t>ХХ</w:t>
      </w:r>
      <w:r>
        <w:rPr>
          <w:spacing w:val="-3"/>
        </w:rPr>
        <w:t xml:space="preserve"> </w:t>
      </w:r>
      <w:r>
        <w:rPr>
          <w:spacing w:val="-5"/>
        </w:rPr>
        <w:t>в.</w:t>
      </w:r>
    </w:p>
    <w:p w:rsidR="002811B1" w:rsidRDefault="003C6E95">
      <w:pPr>
        <w:pStyle w:val="a3"/>
        <w:ind w:right="469" w:firstLine="566"/>
      </w:pPr>
      <w:r>
        <w:rPr>
          <w:b/>
        </w:rPr>
        <w:t>Япония</w:t>
      </w:r>
      <w:r>
        <w:rPr>
          <w:b/>
          <w:i/>
        </w:rPr>
        <w:t xml:space="preserve">. </w:t>
      </w:r>
      <w:r>
        <w:t>Внутренняя</w:t>
      </w:r>
      <w:r>
        <w:rPr>
          <w:spacing w:val="-2"/>
        </w:rPr>
        <w:t xml:space="preserve"> </w:t>
      </w:r>
      <w:r>
        <w:t>и</w:t>
      </w:r>
      <w:r>
        <w:rPr>
          <w:spacing w:val="-3"/>
        </w:rPr>
        <w:t xml:space="preserve"> </w:t>
      </w:r>
      <w:r>
        <w:t>внешняя</w:t>
      </w:r>
      <w:r>
        <w:rPr>
          <w:spacing w:val="-2"/>
        </w:rPr>
        <w:t xml:space="preserve"> </w:t>
      </w:r>
      <w:r>
        <w:t>политика</w:t>
      </w:r>
      <w:r>
        <w:rPr>
          <w:spacing w:val="-2"/>
        </w:rPr>
        <w:t xml:space="preserve"> </w:t>
      </w:r>
      <w:r>
        <w:t>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2811B1" w:rsidRDefault="003C6E95">
      <w:pPr>
        <w:pStyle w:val="a3"/>
        <w:spacing w:before="4" w:line="319" w:lineRule="exact"/>
        <w:ind w:left="1526" w:firstLine="0"/>
      </w:pPr>
      <w:r>
        <w:rPr>
          <w:b/>
        </w:rPr>
        <w:t>Китай.</w:t>
      </w:r>
      <w:r>
        <w:rPr>
          <w:b/>
          <w:spacing w:val="47"/>
        </w:rPr>
        <w:t xml:space="preserve">  </w:t>
      </w:r>
      <w:r>
        <w:t>Империя</w:t>
      </w:r>
      <w:r>
        <w:rPr>
          <w:spacing w:val="46"/>
        </w:rPr>
        <w:t xml:space="preserve">  </w:t>
      </w:r>
      <w:r>
        <w:t>Цин.</w:t>
      </w:r>
      <w:r>
        <w:rPr>
          <w:spacing w:val="46"/>
        </w:rPr>
        <w:t xml:space="preserve">  </w:t>
      </w:r>
      <w:r>
        <w:t>«Опиумные</w:t>
      </w:r>
      <w:r>
        <w:rPr>
          <w:spacing w:val="46"/>
        </w:rPr>
        <w:t xml:space="preserve">  </w:t>
      </w:r>
      <w:r>
        <w:t>войны».</w:t>
      </w:r>
      <w:r>
        <w:rPr>
          <w:spacing w:val="47"/>
        </w:rPr>
        <w:t xml:space="preserve">  </w:t>
      </w:r>
      <w:r>
        <w:t>Восстание</w:t>
      </w:r>
      <w:r>
        <w:rPr>
          <w:spacing w:val="46"/>
        </w:rPr>
        <w:t xml:space="preserve">  </w:t>
      </w:r>
      <w:r>
        <w:rPr>
          <w:spacing w:val="-2"/>
        </w:rPr>
        <w:t>тайпинов.</w:t>
      </w:r>
    </w:p>
    <w:p w:rsidR="002811B1" w:rsidRDefault="003C6E95">
      <w:pPr>
        <w:ind w:left="959" w:right="475"/>
        <w:jc w:val="both"/>
        <w:rPr>
          <w:i/>
          <w:sz w:val="28"/>
        </w:rPr>
      </w:pPr>
      <w:r>
        <w:rPr>
          <w:sz w:val="28"/>
        </w:rPr>
        <w:t>«Открытие» Китая. Политика «самоусиления</w:t>
      </w:r>
      <w:r>
        <w:rPr>
          <w:i/>
          <w:sz w:val="28"/>
        </w:rPr>
        <w:t>». Восстание «ихэтуаней». Революция 1911–1913 гг. Сунь Ятсен.</w:t>
      </w:r>
    </w:p>
    <w:p w:rsidR="002811B1" w:rsidRDefault="003C6E95">
      <w:pPr>
        <w:spacing w:before="4" w:line="237" w:lineRule="auto"/>
        <w:ind w:left="959" w:right="475" w:firstLine="566"/>
        <w:jc w:val="both"/>
        <w:rPr>
          <w:sz w:val="28"/>
        </w:rPr>
      </w:pPr>
      <w:r>
        <w:rPr>
          <w:b/>
          <w:sz w:val="28"/>
        </w:rPr>
        <w:t>Османская империя</w:t>
      </w:r>
      <w:r>
        <w:rPr>
          <w:sz w:val="28"/>
        </w:rPr>
        <w:t>. Традиционные устои и попытки проведения реформ</w:t>
      </w:r>
      <w:r>
        <w:rPr>
          <w:i/>
          <w:sz w:val="28"/>
        </w:rPr>
        <w:t>. Политика Танзимата</w:t>
      </w:r>
      <w:r>
        <w:rPr>
          <w:sz w:val="28"/>
        </w:rPr>
        <w:t>. Принятие конституции. Младотурецкая революция 1908–1909 гг.</w:t>
      </w:r>
    </w:p>
    <w:p w:rsidR="002811B1" w:rsidRDefault="003C6E95">
      <w:pPr>
        <w:pStyle w:val="a3"/>
        <w:spacing w:before="6" w:line="322" w:lineRule="exact"/>
        <w:ind w:left="1526" w:firstLine="0"/>
        <w:rPr>
          <w:b/>
        </w:rPr>
      </w:pPr>
      <w:r>
        <w:t>Революция</w:t>
      </w:r>
      <w:r>
        <w:rPr>
          <w:spacing w:val="-3"/>
        </w:rPr>
        <w:t xml:space="preserve"> </w:t>
      </w:r>
      <w:r>
        <w:t>1905–1911</w:t>
      </w:r>
      <w:r>
        <w:rPr>
          <w:spacing w:val="-6"/>
        </w:rPr>
        <w:t xml:space="preserve"> </w:t>
      </w:r>
      <w:r>
        <w:t>г.</w:t>
      </w:r>
      <w:r>
        <w:rPr>
          <w:spacing w:val="-3"/>
        </w:rPr>
        <w:t xml:space="preserve"> </w:t>
      </w:r>
      <w:r>
        <w:t>в</w:t>
      </w:r>
      <w:r>
        <w:rPr>
          <w:spacing w:val="-6"/>
        </w:rPr>
        <w:t xml:space="preserve"> </w:t>
      </w:r>
      <w:r>
        <w:rPr>
          <w:b/>
          <w:spacing w:val="-2"/>
        </w:rPr>
        <w:t>Иране.</w:t>
      </w:r>
    </w:p>
    <w:p w:rsidR="002811B1" w:rsidRDefault="003C6E95">
      <w:pPr>
        <w:spacing w:before="2" w:line="237" w:lineRule="auto"/>
        <w:ind w:left="959" w:right="470" w:firstLine="566"/>
        <w:jc w:val="both"/>
        <w:rPr>
          <w:i/>
          <w:sz w:val="28"/>
        </w:rPr>
      </w:pPr>
      <w:r>
        <w:rPr>
          <w:b/>
          <w:sz w:val="28"/>
        </w:rPr>
        <w:t xml:space="preserve">Индия. </w:t>
      </w:r>
      <w:r>
        <w:rPr>
          <w:sz w:val="28"/>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w:t>
      </w:r>
      <w:r>
        <w:rPr>
          <w:i/>
          <w:sz w:val="28"/>
        </w:rPr>
        <w:t>Создание Индийского национального конгресса. Б. Тилак, М.К. Ганди.</w:t>
      </w:r>
    </w:p>
    <w:p w:rsidR="002811B1" w:rsidRDefault="003C6E95">
      <w:pPr>
        <w:pStyle w:val="2"/>
        <w:spacing w:before="15"/>
        <w:ind w:left="1526"/>
      </w:pPr>
      <w:r>
        <w:t>Народы</w:t>
      </w:r>
      <w:r>
        <w:rPr>
          <w:spacing w:val="-6"/>
        </w:rPr>
        <w:t xml:space="preserve"> </w:t>
      </w:r>
      <w:r>
        <w:t>Африки</w:t>
      </w:r>
      <w:r>
        <w:rPr>
          <w:spacing w:val="-2"/>
        </w:rPr>
        <w:t xml:space="preserve"> </w:t>
      </w:r>
      <w:r>
        <w:t>в</w:t>
      </w:r>
      <w:r>
        <w:rPr>
          <w:spacing w:val="-6"/>
        </w:rPr>
        <w:t xml:space="preserve"> </w:t>
      </w:r>
      <w:r>
        <w:t>ХIХ</w:t>
      </w:r>
      <w:r>
        <w:rPr>
          <w:spacing w:val="-1"/>
        </w:rPr>
        <w:t xml:space="preserve"> </w:t>
      </w:r>
      <w:r>
        <w:t>–</w:t>
      </w:r>
      <w:r>
        <w:rPr>
          <w:spacing w:val="-4"/>
        </w:rPr>
        <w:t xml:space="preserve"> </w:t>
      </w:r>
      <w:r>
        <w:t>начале</w:t>
      </w:r>
      <w:r>
        <w:rPr>
          <w:spacing w:val="-4"/>
        </w:rPr>
        <w:t xml:space="preserve"> </w:t>
      </w:r>
      <w:r>
        <w:t>ХХ</w:t>
      </w:r>
      <w:r>
        <w:rPr>
          <w:spacing w:val="-4"/>
        </w:rPr>
        <w:t xml:space="preserve"> </w:t>
      </w:r>
      <w:r>
        <w:rPr>
          <w:spacing w:val="-5"/>
        </w:rPr>
        <w:t>в.</w:t>
      </w:r>
    </w:p>
    <w:p w:rsidR="002811B1" w:rsidRDefault="003C6E95">
      <w:pPr>
        <w:pStyle w:val="a3"/>
        <w:ind w:right="478" w:firstLine="566"/>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2811B1" w:rsidRDefault="002811B1">
      <w:pPr>
        <w:pStyle w:val="a3"/>
        <w:spacing w:before="1"/>
        <w:ind w:left="0" w:firstLine="0"/>
        <w:jc w:val="left"/>
      </w:pPr>
    </w:p>
    <w:p w:rsidR="002811B1" w:rsidRDefault="003C6E95">
      <w:pPr>
        <w:pStyle w:val="2"/>
        <w:ind w:left="1526"/>
      </w:pPr>
      <w:r>
        <w:t>Развитие</w:t>
      </w:r>
      <w:r>
        <w:rPr>
          <w:spacing w:val="-5"/>
        </w:rPr>
        <w:t xml:space="preserve"> </w:t>
      </w:r>
      <w:r>
        <w:t>культуры</w:t>
      </w:r>
      <w:r>
        <w:rPr>
          <w:spacing w:val="-5"/>
        </w:rPr>
        <w:t xml:space="preserve"> </w:t>
      </w:r>
      <w:r>
        <w:t>в</w:t>
      </w:r>
      <w:r>
        <w:rPr>
          <w:spacing w:val="-6"/>
        </w:rPr>
        <w:t xml:space="preserve"> </w:t>
      </w:r>
      <w:r>
        <w:t>XIX</w:t>
      </w:r>
      <w:r>
        <w:rPr>
          <w:spacing w:val="-4"/>
        </w:rPr>
        <w:t xml:space="preserve"> </w:t>
      </w:r>
      <w:r>
        <w:t>–</w:t>
      </w:r>
      <w:r>
        <w:rPr>
          <w:spacing w:val="-4"/>
        </w:rPr>
        <w:t xml:space="preserve"> </w:t>
      </w:r>
      <w:r>
        <w:t>начале</w:t>
      </w:r>
      <w:r>
        <w:rPr>
          <w:spacing w:val="-5"/>
        </w:rPr>
        <w:t xml:space="preserve"> </w:t>
      </w:r>
      <w:r>
        <w:t>ХХ</w:t>
      </w:r>
      <w:r>
        <w:rPr>
          <w:spacing w:val="-4"/>
        </w:rPr>
        <w:t xml:space="preserve"> </w:t>
      </w:r>
      <w:r>
        <w:rPr>
          <w:spacing w:val="-5"/>
        </w:rPr>
        <w:t>в.</w:t>
      </w:r>
    </w:p>
    <w:p w:rsidR="002811B1" w:rsidRDefault="003C6E95">
      <w:pPr>
        <w:pStyle w:val="a3"/>
        <w:ind w:right="472" w:firstLine="566"/>
      </w:pPr>
      <w: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811B1" w:rsidRDefault="002811B1">
      <w:pPr>
        <w:pStyle w:val="a3"/>
        <w:spacing w:before="4"/>
        <w:ind w:left="0" w:firstLine="0"/>
        <w:jc w:val="left"/>
      </w:pPr>
    </w:p>
    <w:p w:rsidR="002811B1" w:rsidRDefault="003C6E95">
      <w:pPr>
        <w:pStyle w:val="2"/>
        <w:ind w:left="1526"/>
      </w:pPr>
      <w:r>
        <w:t>Международные</w:t>
      </w:r>
      <w:r>
        <w:rPr>
          <w:spacing w:val="-2"/>
        </w:rPr>
        <w:t xml:space="preserve"> </w:t>
      </w:r>
      <w:r>
        <w:t>отношения</w:t>
      </w:r>
      <w:r>
        <w:rPr>
          <w:spacing w:val="-9"/>
        </w:rPr>
        <w:t xml:space="preserve"> </w:t>
      </w:r>
      <w:r>
        <w:t>в</w:t>
      </w:r>
      <w:r>
        <w:rPr>
          <w:spacing w:val="-8"/>
        </w:rPr>
        <w:t xml:space="preserve"> </w:t>
      </w:r>
      <w:r>
        <w:t>XIX</w:t>
      </w:r>
      <w:r>
        <w:rPr>
          <w:spacing w:val="-2"/>
        </w:rPr>
        <w:t xml:space="preserve"> </w:t>
      </w:r>
      <w:r>
        <w:t>–</w:t>
      </w:r>
      <w:r>
        <w:rPr>
          <w:spacing w:val="-6"/>
        </w:rPr>
        <w:t xml:space="preserve"> </w:t>
      </w:r>
      <w:r>
        <w:t>начале</w:t>
      </w:r>
      <w:r>
        <w:rPr>
          <w:spacing w:val="-6"/>
        </w:rPr>
        <w:t xml:space="preserve"> </w:t>
      </w:r>
      <w:r>
        <w:t>XX</w:t>
      </w:r>
      <w:r>
        <w:rPr>
          <w:spacing w:val="-7"/>
        </w:rPr>
        <w:t xml:space="preserve"> </w:t>
      </w:r>
      <w:r>
        <w:rPr>
          <w:spacing w:val="-5"/>
        </w:rPr>
        <w:t>в.</w:t>
      </w:r>
    </w:p>
    <w:p w:rsidR="002811B1" w:rsidRDefault="003C6E95">
      <w:pPr>
        <w:ind w:left="959" w:right="468" w:firstLine="566"/>
        <w:jc w:val="both"/>
        <w:rPr>
          <w:i/>
          <w:sz w:val="28"/>
        </w:rPr>
      </w:pPr>
      <w:r>
        <w:rPr>
          <w:sz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Pr>
          <w:i/>
          <w:sz w:val="28"/>
        </w:rPr>
        <w:t>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2811B1" w:rsidRDefault="003C6E95">
      <w:pPr>
        <w:pStyle w:val="a3"/>
        <w:spacing w:before="1"/>
        <w:ind w:left="1526" w:firstLine="0"/>
      </w:pPr>
      <w:r>
        <w:rPr>
          <w:b/>
        </w:rPr>
        <w:t>Обобщение</w:t>
      </w:r>
      <w:r>
        <w:t>.</w:t>
      </w:r>
      <w:r>
        <w:rPr>
          <w:spacing w:val="-7"/>
        </w:rPr>
        <w:t xml:space="preserve"> </w:t>
      </w:r>
      <w:r>
        <w:t>Историческое</w:t>
      </w:r>
      <w:r>
        <w:rPr>
          <w:spacing w:val="-9"/>
        </w:rPr>
        <w:t xml:space="preserve"> </w:t>
      </w:r>
      <w:r>
        <w:t>и</w:t>
      </w:r>
      <w:r>
        <w:rPr>
          <w:spacing w:val="-9"/>
        </w:rPr>
        <w:t xml:space="preserve"> </w:t>
      </w:r>
      <w:r>
        <w:t>культурное</w:t>
      </w:r>
      <w:r>
        <w:rPr>
          <w:spacing w:val="-9"/>
        </w:rPr>
        <w:t xml:space="preserve"> </w:t>
      </w:r>
      <w:r>
        <w:t>наследие</w:t>
      </w:r>
      <w:r>
        <w:rPr>
          <w:spacing w:val="-9"/>
        </w:rPr>
        <w:t xml:space="preserve"> </w:t>
      </w:r>
      <w:r>
        <w:t>XIX</w:t>
      </w:r>
      <w:r>
        <w:rPr>
          <w:spacing w:val="-8"/>
        </w:rPr>
        <w:t xml:space="preserve"> </w:t>
      </w:r>
      <w:r>
        <w:rPr>
          <w:spacing w:val="-5"/>
        </w:rPr>
        <w:t>в.</w:t>
      </w:r>
    </w:p>
    <w:p w:rsidR="002811B1" w:rsidRDefault="002811B1">
      <w:pPr>
        <w:pStyle w:val="a3"/>
        <w:spacing w:before="3"/>
        <w:ind w:left="0" w:firstLine="0"/>
        <w:jc w:val="left"/>
      </w:pPr>
    </w:p>
    <w:p w:rsidR="002811B1" w:rsidRDefault="003C6E95">
      <w:pPr>
        <w:pStyle w:val="1"/>
        <w:spacing w:before="1"/>
        <w:ind w:left="1526"/>
        <w:jc w:val="both"/>
      </w:pPr>
      <w:r>
        <w:t>ИСТОРИЯ</w:t>
      </w:r>
      <w:r>
        <w:rPr>
          <w:spacing w:val="-13"/>
        </w:rPr>
        <w:t xml:space="preserve"> </w:t>
      </w:r>
      <w:r>
        <w:t>РОССИИ.</w:t>
      </w:r>
      <w:r>
        <w:rPr>
          <w:spacing w:val="-11"/>
        </w:rPr>
        <w:t xml:space="preserve"> </w:t>
      </w:r>
      <w:r>
        <w:t>РОССИЙСКАЯ</w:t>
      </w:r>
      <w:r>
        <w:rPr>
          <w:spacing w:val="-7"/>
        </w:rPr>
        <w:t xml:space="preserve"> </w:t>
      </w:r>
      <w:r>
        <w:rPr>
          <w:spacing w:val="-2"/>
        </w:rPr>
        <w:t>ИМПЕРИЯ</w:t>
      </w:r>
    </w:p>
    <w:p w:rsidR="002811B1" w:rsidRDefault="002811B1">
      <w:pPr>
        <w:jc w:val="both"/>
        <w:sectPr w:rsidR="002811B1">
          <w:pgSz w:w="11910" w:h="16840"/>
          <w:pgMar w:top="1040" w:right="380" w:bottom="1340" w:left="740" w:header="0" w:footer="1074" w:gutter="0"/>
          <w:cols w:space="720"/>
        </w:sectPr>
      </w:pPr>
    </w:p>
    <w:p w:rsidR="002811B1" w:rsidRDefault="003C6E95">
      <w:pPr>
        <w:spacing w:before="72"/>
        <w:ind w:left="1526"/>
        <w:rPr>
          <w:b/>
          <w:sz w:val="28"/>
        </w:rPr>
      </w:pPr>
      <w:r>
        <w:rPr>
          <w:b/>
          <w:sz w:val="28"/>
        </w:rPr>
        <w:lastRenderedPageBreak/>
        <w:t>В</w:t>
      </w:r>
      <w:r>
        <w:rPr>
          <w:b/>
          <w:spacing w:val="-3"/>
          <w:sz w:val="28"/>
        </w:rPr>
        <w:t xml:space="preserve"> </w:t>
      </w:r>
      <w:r>
        <w:rPr>
          <w:b/>
          <w:sz w:val="28"/>
        </w:rPr>
        <w:t>XIX</w:t>
      </w:r>
      <w:r>
        <w:rPr>
          <w:b/>
          <w:spacing w:val="-2"/>
          <w:sz w:val="28"/>
        </w:rPr>
        <w:t xml:space="preserve"> </w:t>
      </w:r>
      <w:r>
        <w:rPr>
          <w:b/>
          <w:sz w:val="28"/>
        </w:rPr>
        <w:t>–</w:t>
      </w:r>
      <w:r>
        <w:rPr>
          <w:b/>
          <w:spacing w:val="-3"/>
          <w:sz w:val="28"/>
        </w:rPr>
        <w:t xml:space="preserve"> </w:t>
      </w:r>
      <w:r>
        <w:rPr>
          <w:b/>
          <w:sz w:val="28"/>
        </w:rPr>
        <w:t>НАЧАЛЕ</w:t>
      </w:r>
      <w:r>
        <w:rPr>
          <w:b/>
          <w:spacing w:val="-2"/>
          <w:sz w:val="28"/>
        </w:rPr>
        <w:t xml:space="preserve"> </w:t>
      </w:r>
      <w:r>
        <w:rPr>
          <w:b/>
          <w:sz w:val="28"/>
        </w:rPr>
        <w:t>XX</w:t>
      </w:r>
      <w:r>
        <w:rPr>
          <w:b/>
          <w:spacing w:val="-1"/>
          <w:sz w:val="28"/>
        </w:rPr>
        <w:t xml:space="preserve"> </w:t>
      </w:r>
      <w:r>
        <w:rPr>
          <w:b/>
          <w:spacing w:val="-5"/>
          <w:sz w:val="28"/>
        </w:rPr>
        <w:t>в.</w:t>
      </w:r>
    </w:p>
    <w:p w:rsidR="002811B1" w:rsidRDefault="003C6E95">
      <w:pPr>
        <w:spacing w:before="322"/>
        <w:ind w:left="1526"/>
        <w:rPr>
          <w:sz w:val="28"/>
        </w:rPr>
      </w:pPr>
      <w:r>
        <w:rPr>
          <w:b/>
          <w:spacing w:val="-2"/>
          <w:sz w:val="28"/>
        </w:rPr>
        <w:t>Введение</w:t>
      </w:r>
      <w:r>
        <w:rPr>
          <w:spacing w:val="-2"/>
          <w:sz w:val="28"/>
        </w:rPr>
        <w:t>.</w:t>
      </w:r>
    </w:p>
    <w:p w:rsidR="002811B1" w:rsidRDefault="002811B1">
      <w:pPr>
        <w:pStyle w:val="a3"/>
        <w:spacing w:before="4"/>
        <w:ind w:left="0" w:firstLine="0"/>
        <w:jc w:val="left"/>
      </w:pPr>
    </w:p>
    <w:p w:rsidR="002811B1" w:rsidRDefault="003C6E95">
      <w:pPr>
        <w:spacing w:line="319" w:lineRule="exact"/>
        <w:ind w:left="1526"/>
        <w:jc w:val="both"/>
        <w:rPr>
          <w:b/>
          <w:sz w:val="28"/>
        </w:rPr>
      </w:pPr>
      <w:r>
        <w:rPr>
          <w:b/>
          <w:sz w:val="28"/>
        </w:rPr>
        <w:t>Александровская</w:t>
      </w:r>
      <w:r>
        <w:rPr>
          <w:b/>
          <w:spacing w:val="-15"/>
          <w:sz w:val="28"/>
        </w:rPr>
        <w:t xml:space="preserve"> </w:t>
      </w:r>
      <w:r>
        <w:rPr>
          <w:b/>
          <w:sz w:val="28"/>
        </w:rPr>
        <w:t>эпоха:</w:t>
      </w:r>
      <w:r>
        <w:rPr>
          <w:b/>
          <w:spacing w:val="-13"/>
          <w:sz w:val="28"/>
        </w:rPr>
        <w:t xml:space="preserve"> </w:t>
      </w:r>
      <w:r>
        <w:rPr>
          <w:b/>
          <w:sz w:val="28"/>
        </w:rPr>
        <w:t>государственный</w:t>
      </w:r>
      <w:r>
        <w:rPr>
          <w:b/>
          <w:spacing w:val="-15"/>
          <w:sz w:val="28"/>
        </w:rPr>
        <w:t xml:space="preserve"> </w:t>
      </w:r>
      <w:r>
        <w:rPr>
          <w:b/>
          <w:spacing w:val="-2"/>
          <w:sz w:val="28"/>
        </w:rPr>
        <w:t>либерализм</w:t>
      </w:r>
    </w:p>
    <w:p w:rsidR="002811B1" w:rsidRDefault="003C6E95">
      <w:pPr>
        <w:pStyle w:val="a3"/>
        <w:ind w:right="477" w:firstLine="566"/>
      </w:pPr>
      <w:r>
        <w:t>Проекты либеральных реформ Александра I. Внешние и внутренние факторы.</w:t>
      </w:r>
      <w:r>
        <w:rPr>
          <w:spacing w:val="80"/>
          <w:w w:val="150"/>
        </w:rPr>
        <w:t xml:space="preserve"> </w:t>
      </w:r>
      <w:r>
        <w:t>Негласный</w:t>
      </w:r>
      <w:r>
        <w:rPr>
          <w:spacing w:val="80"/>
        </w:rPr>
        <w:t xml:space="preserve"> </w:t>
      </w:r>
      <w:r>
        <w:t>комитет.</w:t>
      </w:r>
      <w:r>
        <w:rPr>
          <w:spacing w:val="80"/>
          <w:w w:val="150"/>
        </w:rPr>
        <w:t xml:space="preserve"> </w:t>
      </w:r>
      <w:r>
        <w:t>Реформы</w:t>
      </w:r>
      <w:r>
        <w:rPr>
          <w:spacing w:val="80"/>
        </w:rPr>
        <w:t xml:space="preserve"> </w:t>
      </w:r>
      <w:r>
        <w:t>государственного</w:t>
      </w:r>
      <w:r>
        <w:rPr>
          <w:spacing w:val="80"/>
          <w:w w:val="150"/>
        </w:rPr>
        <w:t xml:space="preserve"> </w:t>
      </w:r>
      <w:r>
        <w:t>управления.</w:t>
      </w:r>
      <w:r>
        <w:rPr>
          <w:spacing w:val="40"/>
        </w:rPr>
        <w:t xml:space="preserve"> </w:t>
      </w:r>
      <w:r>
        <w:t>М. М. Сперанский.</w:t>
      </w:r>
    </w:p>
    <w:p w:rsidR="002811B1" w:rsidRDefault="003C6E95">
      <w:pPr>
        <w:pStyle w:val="a3"/>
        <w:ind w:right="467" w:firstLine="566"/>
      </w:pPr>
      <w:r>
        <w:t>Внешняя политика России. Война России с Францией 1805–1807 гг. Тильзитский мир. Война со Швецией 1808–1809 г. И присоединение Финляндии.</w:t>
      </w:r>
      <w:r>
        <w:rPr>
          <w:spacing w:val="-18"/>
        </w:rPr>
        <w:t xml:space="preserve"> </w:t>
      </w:r>
      <w:r>
        <w:t>Война</w:t>
      </w:r>
      <w:r>
        <w:rPr>
          <w:spacing w:val="-17"/>
        </w:rPr>
        <w:t xml:space="preserve"> </w:t>
      </w:r>
      <w:r>
        <w:t>с</w:t>
      </w:r>
      <w:r>
        <w:rPr>
          <w:spacing w:val="-18"/>
        </w:rPr>
        <w:t xml:space="preserve"> </w:t>
      </w:r>
      <w:r>
        <w:t>Турцией</w:t>
      </w:r>
      <w:r>
        <w:rPr>
          <w:spacing w:val="-17"/>
        </w:rPr>
        <w:t xml:space="preserve"> </w:t>
      </w:r>
      <w:r>
        <w:t>и</w:t>
      </w:r>
      <w:r>
        <w:rPr>
          <w:spacing w:val="-18"/>
        </w:rPr>
        <w:t xml:space="preserve"> </w:t>
      </w:r>
      <w:r>
        <w:t>Бухарестский</w:t>
      </w:r>
      <w:r>
        <w:rPr>
          <w:spacing w:val="-17"/>
        </w:rPr>
        <w:t xml:space="preserve"> </w:t>
      </w:r>
      <w:r>
        <w:t>мир</w:t>
      </w:r>
      <w:r>
        <w:rPr>
          <w:spacing w:val="-18"/>
        </w:rPr>
        <w:t xml:space="preserve"> </w:t>
      </w:r>
      <w:r>
        <w:t>1812</w:t>
      </w:r>
      <w:r>
        <w:rPr>
          <w:spacing w:val="-17"/>
        </w:rPr>
        <w:t xml:space="preserve"> </w:t>
      </w:r>
      <w:r>
        <w:t>г.</w:t>
      </w:r>
      <w:r>
        <w:rPr>
          <w:spacing w:val="-18"/>
        </w:rPr>
        <w:t xml:space="preserve"> </w:t>
      </w:r>
      <w:r>
        <w:t>Отечественная</w:t>
      </w:r>
      <w:r>
        <w:rPr>
          <w:spacing w:val="-17"/>
        </w:rPr>
        <w:t xml:space="preserve"> </w:t>
      </w:r>
      <w:r>
        <w:t>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2811B1" w:rsidRDefault="003C6E95">
      <w:pPr>
        <w:ind w:left="959" w:right="472" w:firstLine="566"/>
        <w:jc w:val="both"/>
        <w:rPr>
          <w:sz w:val="28"/>
        </w:rPr>
      </w:pPr>
      <w:r>
        <w:rPr>
          <w:sz w:val="28"/>
        </w:rPr>
        <w:t xml:space="preserve">Либеральные и охранительные тенденции во внутренней политике. </w:t>
      </w:r>
      <w:r>
        <w:rPr>
          <w:i/>
          <w:sz w:val="28"/>
        </w:rPr>
        <w:t>Польская конституция 1815 г. Военные поселения. Дворянская оппозиция самодержавию</w:t>
      </w:r>
      <w:r>
        <w:rPr>
          <w:sz w:val="28"/>
        </w:rPr>
        <w:t xml:space="preserve">. </w:t>
      </w:r>
      <w:r>
        <w:rPr>
          <w:i/>
          <w:sz w:val="28"/>
        </w:rPr>
        <w:t>Тайные организации: Союз спасения, Союз благоденствия, Северное и Южное общества</w:t>
      </w:r>
      <w:r>
        <w:rPr>
          <w:sz w:val="28"/>
        </w:rPr>
        <w:t>. Восстание декабристов 14 декабря 1825 г.</w:t>
      </w:r>
    </w:p>
    <w:p w:rsidR="002811B1" w:rsidRDefault="002811B1">
      <w:pPr>
        <w:pStyle w:val="a3"/>
        <w:spacing w:before="3"/>
        <w:ind w:left="0" w:firstLine="0"/>
        <w:jc w:val="left"/>
      </w:pPr>
    </w:p>
    <w:p w:rsidR="002811B1" w:rsidRDefault="003C6E95">
      <w:pPr>
        <w:pStyle w:val="2"/>
        <w:spacing w:line="320" w:lineRule="exact"/>
        <w:ind w:left="1526"/>
      </w:pPr>
      <w:r>
        <w:rPr>
          <w:spacing w:val="-2"/>
        </w:rPr>
        <w:t>Николаевское</w:t>
      </w:r>
      <w:r>
        <w:rPr>
          <w:spacing w:val="9"/>
        </w:rPr>
        <w:t xml:space="preserve"> </w:t>
      </w:r>
      <w:r>
        <w:rPr>
          <w:spacing w:val="-2"/>
        </w:rPr>
        <w:t>самодержавие:</w:t>
      </w:r>
      <w:r>
        <w:rPr>
          <w:spacing w:val="7"/>
        </w:rPr>
        <w:t xml:space="preserve"> </w:t>
      </w:r>
      <w:r>
        <w:rPr>
          <w:spacing w:val="-2"/>
        </w:rPr>
        <w:t>государственный</w:t>
      </w:r>
      <w:r>
        <w:rPr>
          <w:spacing w:val="5"/>
        </w:rPr>
        <w:t xml:space="preserve"> </w:t>
      </w:r>
      <w:r>
        <w:rPr>
          <w:spacing w:val="-2"/>
        </w:rPr>
        <w:t>консерватизм</w:t>
      </w:r>
    </w:p>
    <w:p w:rsidR="002811B1" w:rsidRDefault="003C6E95">
      <w:pPr>
        <w:ind w:left="959" w:right="466" w:firstLine="566"/>
        <w:jc w:val="both"/>
        <w:rPr>
          <w:i/>
          <w:sz w:val="28"/>
        </w:rPr>
      </w:pPr>
      <w:r>
        <w:rPr>
          <w:sz w:val="28"/>
        </w:rPr>
        <w:t xml:space="preserve">Реформаторские и консервативные тенденции в политике Николая I. Экономическая политика в условиях политического консерватизма. </w:t>
      </w:r>
      <w:r>
        <w:rPr>
          <w:i/>
          <w:sz w:val="28"/>
        </w:rP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w:t>
      </w:r>
      <w:r>
        <w:rPr>
          <w:sz w:val="28"/>
        </w:rPr>
        <w:t xml:space="preserve">Крестьянский вопрос. Реформа государственных крестьян П. Д. Киселева 1837–1841 гг. Официальная идеология: «православие, самодержавие, народность». </w:t>
      </w:r>
      <w:r>
        <w:rPr>
          <w:i/>
          <w:sz w:val="28"/>
        </w:rPr>
        <w:t>Формирование профессиональной бюрократии.</w:t>
      </w:r>
    </w:p>
    <w:p w:rsidR="002811B1" w:rsidRDefault="003C6E95">
      <w:pPr>
        <w:ind w:left="959" w:right="469" w:firstLine="566"/>
        <w:jc w:val="both"/>
        <w:rPr>
          <w:sz w:val="28"/>
        </w:rPr>
      </w:pPr>
      <w:r>
        <w:rPr>
          <w:sz w:val="28"/>
        </w:rPr>
        <w:t>Расширение империи:</w:t>
      </w:r>
      <w:r>
        <w:rPr>
          <w:spacing w:val="-5"/>
          <w:sz w:val="28"/>
        </w:rPr>
        <w:t xml:space="preserve"> </w:t>
      </w:r>
      <w:r>
        <w:rPr>
          <w:sz w:val="28"/>
        </w:rPr>
        <w:t xml:space="preserve">русско-иранская и русско-турецкая войны. </w:t>
      </w:r>
      <w:r>
        <w:rPr>
          <w:i/>
          <w:sz w:val="28"/>
        </w:rPr>
        <w:t>Россия и Западная Европа: особенности взаимного восприятия</w:t>
      </w:r>
      <w:r>
        <w:rPr>
          <w:sz w:val="28"/>
        </w:rPr>
        <w:t>. «Священный союз». Россия и революции в Европе. Восточный вопрос</w:t>
      </w:r>
      <w:r>
        <w:rPr>
          <w:i/>
          <w:sz w:val="28"/>
        </w:rPr>
        <w:t xml:space="preserve">. Распад Венской системы. </w:t>
      </w:r>
      <w:r>
        <w:rPr>
          <w:sz w:val="28"/>
        </w:rPr>
        <w:t xml:space="preserve">Крымская война. </w:t>
      </w:r>
      <w:r>
        <w:rPr>
          <w:i/>
          <w:sz w:val="28"/>
        </w:rPr>
        <w:t>Героическая оборона Севастополя</w:t>
      </w:r>
      <w:r>
        <w:rPr>
          <w:sz w:val="28"/>
        </w:rPr>
        <w:t>. Парижский мир 1856 г.</w:t>
      </w:r>
    </w:p>
    <w:p w:rsidR="002811B1" w:rsidRDefault="003C6E95">
      <w:pPr>
        <w:ind w:left="959" w:right="467" w:firstLine="566"/>
        <w:jc w:val="both"/>
        <w:rPr>
          <w:sz w:val="28"/>
        </w:rPr>
      </w:pPr>
      <w:r>
        <w:rPr>
          <w:sz w:val="28"/>
        </w:rPr>
        <w:t xml:space="preserve">Сословная структура российского общества. Крепостное хозяйство. </w:t>
      </w:r>
      <w:r>
        <w:rPr>
          <w:i/>
          <w:sz w:val="28"/>
        </w:rPr>
        <w:t>Помещик и крестьянин, конфликты и сотрудничество</w:t>
      </w:r>
      <w:r>
        <w:rPr>
          <w:sz w:val="28"/>
        </w:rPr>
        <w:t xml:space="preserve">. Промышленный переворот и его особенности в России. Начало железнодорожного строительства. </w:t>
      </w:r>
      <w:r>
        <w:rPr>
          <w:i/>
          <w:sz w:val="28"/>
        </w:rPr>
        <w:t xml:space="preserve">Москва и Петербург: спор двух столиц. </w:t>
      </w:r>
      <w:r>
        <w:rPr>
          <w:sz w:val="28"/>
        </w:rPr>
        <w:t xml:space="preserve">Города как административные, торговые и промышленные центры. Городское </w:t>
      </w:r>
      <w:r>
        <w:rPr>
          <w:spacing w:val="-2"/>
          <w:sz w:val="28"/>
        </w:rPr>
        <w:t>самоуправление.</w:t>
      </w:r>
    </w:p>
    <w:p w:rsidR="002811B1" w:rsidRDefault="003C6E95">
      <w:pPr>
        <w:ind w:left="959" w:right="471" w:firstLine="566"/>
        <w:jc w:val="both"/>
        <w:rPr>
          <w:i/>
          <w:sz w:val="28"/>
        </w:rPr>
      </w:pPr>
      <w:r>
        <w:rPr>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sz w:val="28"/>
        </w:rPr>
        <w:t xml:space="preserve">. </w:t>
      </w:r>
      <w:r>
        <w:rPr>
          <w:sz w:val="28"/>
        </w:rPr>
        <w:t>А. И. Герцен</w:t>
      </w:r>
      <w:r>
        <w:rPr>
          <w:i/>
          <w:sz w:val="28"/>
        </w:rPr>
        <w:t>. Влияние немецкой философии и французского социализма</w:t>
      </w:r>
      <w:r>
        <w:rPr>
          <w:i/>
          <w:spacing w:val="44"/>
          <w:sz w:val="28"/>
        </w:rPr>
        <w:t xml:space="preserve">  </w:t>
      </w:r>
      <w:r>
        <w:rPr>
          <w:i/>
          <w:sz w:val="28"/>
        </w:rPr>
        <w:t>на</w:t>
      </w:r>
      <w:r>
        <w:rPr>
          <w:i/>
          <w:spacing w:val="44"/>
          <w:sz w:val="28"/>
        </w:rPr>
        <w:t xml:space="preserve">  </w:t>
      </w:r>
      <w:r>
        <w:rPr>
          <w:i/>
          <w:sz w:val="28"/>
        </w:rPr>
        <w:t>русскую</w:t>
      </w:r>
      <w:r>
        <w:rPr>
          <w:i/>
          <w:spacing w:val="45"/>
          <w:sz w:val="28"/>
        </w:rPr>
        <w:t xml:space="preserve">  </w:t>
      </w:r>
      <w:r>
        <w:rPr>
          <w:i/>
          <w:sz w:val="28"/>
        </w:rPr>
        <w:t>общественную</w:t>
      </w:r>
      <w:r>
        <w:rPr>
          <w:i/>
          <w:spacing w:val="45"/>
          <w:sz w:val="28"/>
        </w:rPr>
        <w:t xml:space="preserve">  </w:t>
      </w:r>
      <w:r>
        <w:rPr>
          <w:i/>
          <w:sz w:val="28"/>
        </w:rPr>
        <w:t>мысль.</w:t>
      </w:r>
      <w:r>
        <w:rPr>
          <w:i/>
          <w:spacing w:val="52"/>
          <w:sz w:val="28"/>
        </w:rPr>
        <w:t xml:space="preserve">  </w:t>
      </w:r>
      <w:r>
        <w:rPr>
          <w:i/>
          <w:sz w:val="28"/>
        </w:rPr>
        <w:t>Россия</w:t>
      </w:r>
      <w:r>
        <w:rPr>
          <w:i/>
          <w:spacing w:val="45"/>
          <w:sz w:val="28"/>
        </w:rPr>
        <w:t xml:space="preserve">  </w:t>
      </w:r>
      <w:r>
        <w:rPr>
          <w:i/>
          <w:sz w:val="28"/>
        </w:rPr>
        <w:t>и</w:t>
      </w:r>
      <w:r>
        <w:rPr>
          <w:i/>
          <w:spacing w:val="44"/>
          <w:sz w:val="28"/>
        </w:rPr>
        <w:t xml:space="preserve">  </w:t>
      </w:r>
      <w:r>
        <w:rPr>
          <w:i/>
          <w:sz w:val="28"/>
        </w:rPr>
        <w:t>Европа</w:t>
      </w:r>
      <w:r>
        <w:rPr>
          <w:i/>
          <w:spacing w:val="45"/>
          <w:sz w:val="28"/>
        </w:rPr>
        <w:t xml:space="preserve">  </w:t>
      </w:r>
      <w:r>
        <w:rPr>
          <w:i/>
          <w:spacing w:val="-5"/>
          <w:sz w:val="28"/>
        </w:rPr>
        <w:t>как</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jc w:val="both"/>
        <w:rPr>
          <w:sz w:val="28"/>
        </w:rPr>
      </w:pPr>
      <w:r>
        <w:rPr>
          <w:i/>
          <w:sz w:val="28"/>
        </w:rPr>
        <w:lastRenderedPageBreak/>
        <w:t>центральный</w:t>
      </w:r>
      <w:r>
        <w:rPr>
          <w:i/>
          <w:spacing w:val="-14"/>
          <w:sz w:val="28"/>
        </w:rPr>
        <w:t xml:space="preserve"> </w:t>
      </w:r>
      <w:r>
        <w:rPr>
          <w:i/>
          <w:sz w:val="28"/>
        </w:rPr>
        <w:t>пункт</w:t>
      </w:r>
      <w:r>
        <w:rPr>
          <w:i/>
          <w:spacing w:val="-14"/>
          <w:sz w:val="28"/>
        </w:rPr>
        <w:t xml:space="preserve"> </w:t>
      </w:r>
      <w:r>
        <w:rPr>
          <w:i/>
          <w:sz w:val="28"/>
        </w:rPr>
        <w:t>общественных</w:t>
      </w:r>
      <w:r>
        <w:rPr>
          <w:i/>
          <w:spacing w:val="-13"/>
          <w:sz w:val="28"/>
        </w:rPr>
        <w:t xml:space="preserve"> </w:t>
      </w:r>
      <w:r>
        <w:rPr>
          <w:i/>
          <w:spacing w:val="-2"/>
          <w:sz w:val="28"/>
        </w:rPr>
        <w:t>дебатов</w:t>
      </w:r>
      <w:r>
        <w:rPr>
          <w:spacing w:val="-2"/>
          <w:sz w:val="28"/>
        </w:rPr>
        <w:t>.</w:t>
      </w:r>
    </w:p>
    <w:p w:rsidR="002811B1" w:rsidRDefault="002811B1">
      <w:pPr>
        <w:pStyle w:val="a3"/>
        <w:spacing w:before="4"/>
        <w:ind w:left="0" w:firstLine="0"/>
        <w:jc w:val="left"/>
      </w:pPr>
    </w:p>
    <w:p w:rsidR="002811B1" w:rsidRDefault="003C6E95">
      <w:pPr>
        <w:pStyle w:val="2"/>
        <w:spacing w:before="1"/>
        <w:ind w:left="1526"/>
      </w:pPr>
      <w:r>
        <w:t>Культурное</w:t>
      </w:r>
      <w:r>
        <w:rPr>
          <w:spacing w:val="-8"/>
        </w:rPr>
        <w:t xml:space="preserve"> </w:t>
      </w:r>
      <w:r>
        <w:t>пространство</w:t>
      </w:r>
      <w:r>
        <w:rPr>
          <w:spacing w:val="-9"/>
        </w:rPr>
        <w:t xml:space="preserve"> </w:t>
      </w:r>
      <w:r>
        <w:t>империи</w:t>
      </w:r>
      <w:r>
        <w:rPr>
          <w:spacing w:val="-11"/>
        </w:rPr>
        <w:t xml:space="preserve"> </w:t>
      </w:r>
      <w:r>
        <w:t>в</w:t>
      </w:r>
      <w:r>
        <w:rPr>
          <w:spacing w:val="-9"/>
        </w:rPr>
        <w:t xml:space="preserve"> </w:t>
      </w:r>
      <w:r>
        <w:t>первой</w:t>
      </w:r>
      <w:r>
        <w:rPr>
          <w:spacing w:val="-11"/>
        </w:rPr>
        <w:t xml:space="preserve"> </w:t>
      </w:r>
      <w:r>
        <w:t>половине</w:t>
      </w:r>
      <w:r>
        <w:rPr>
          <w:spacing w:val="-8"/>
        </w:rPr>
        <w:t xml:space="preserve"> </w:t>
      </w:r>
      <w:r>
        <w:t>XIX</w:t>
      </w:r>
      <w:r>
        <w:rPr>
          <w:spacing w:val="-8"/>
        </w:rPr>
        <w:t xml:space="preserve"> </w:t>
      </w:r>
      <w:r>
        <w:rPr>
          <w:spacing w:val="-5"/>
        </w:rPr>
        <w:t>в.</w:t>
      </w:r>
    </w:p>
    <w:p w:rsidR="002811B1" w:rsidRDefault="003C6E95">
      <w:pPr>
        <w:ind w:left="959" w:right="468" w:firstLine="566"/>
        <w:jc w:val="both"/>
        <w:rPr>
          <w:sz w:val="28"/>
        </w:rPr>
      </w:pPr>
      <w:r>
        <w:rPr>
          <w:sz w:val="28"/>
        </w:rPr>
        <w:t>Национальные корни отечественной культуры и западные влияния. Государственная политика в области культуры. Основные стили в художественной</w:t>
      </w:r>
      <w:r>
        <w:rPr>
          <w:spacing w:val="-4"/>
          <w:sz w:val="28"/>
        </w:rPr>
        <w:t xml:space="preserve"> </w:t>
      </w:r>
      <w:r>
        <w:rPr>
          <w:sz w:val="28"/>
        </w:rPr>
        <w:t>культуре:</w:t>
      </w:r>
      <w:r>
        <w:rPr>
          <w:spacing w:val="-9"/>
          <w:sz w:val="28"/>
        </w:rPr>
        <w:t xml:space="preserve"> </w:t>
      </w:r>
      <w:r>
        <w:rPr>
          <w:sz w:val="28"/>
        </w:rPr>
        <w:t>романтизм,</w:t>
      </w:r>
      <w:r>
        <w:rPr>
          <w:spacing w:val="-1"/>
          <w:sz w:val="28"/>
        </w:rPr>
        <w:t xml:space="preserve"> </w:t>
      </w:r>
      <w:r>
        <w:rPr>
          <w:sz w:val="28"/>
        </w:rPr>
        <w:t>классицизм,</w:t>
      </w:r>
      <w:r>
        <w:rPr>
          <w:spacing w:val="-1"/>
          <w:sz w:val="28"/>
        </w:rPr>
        <w:t xml:space="preserve"> </w:t>
      </w:r>
      <w:r>
        <w:rPr>
          <w:sz w:val="28"/>
        </w:rPr>
        <w:t>реализм.</w:t>
      </w:r>
      <w:r>
        <w:rPr>
          <w:spacing w:val="-1"/>
          <w:sz w:val="28"/>
        </w:rPr>
        <w:t xml:space="preserve"> </w:t>
      </w:r>
      <w:r>
        <w:rPr>
          <w:sz w:val="28"/>
        </w:rPr>
        <w:t>Ампир</w:t>
      </w:r>
      <w:r>
        <w:rPr>
          <w:spacing w:val="-4"/>
          <w:sz w:val="28"/>
        </w:rPr>
        <w:t xml:space="preserve"> </w:t>
      </w:r>
      <w:r>
        <w:rPr>
          <w:sz w:val="28"/>
        </w:rPr>
        <w:t>как</w:t>
      </w:r>
      <w:r>
        <w:rPr>
          <w:spacing w:val="-4"/>
          <w:sz w:val="28"/>
        </w:rPr>
        <w:t xml:space="preserve"> </w:t>
      </w:r>
      <w:r>
        <w:rPr>
          <w:sz w:val="28"/>
        </w:rPr>
        <w:t xml:space="preserve">стиль империи. </w:t>
      </w:r>
      <w:r>
        <w:rPr>
          <w:i/>
          <w:sz w:val="28"/>
        </w:rPr>
        <w:t>Культ гражданственности</w:t>
      </w:r>
      <w:r>
        <w:rPr>
          <w:sz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Pr>
          <w:i/>
          <w:sz w:val="28"/>
        </w:rPr>
        <w:t xml:space="preserve">Деятельность Русского географического общества. </w:t>
      </w:r>
      <w:r>
        <w:rPr>
          <w:sz w:val="28"/>
        </w:rPr>
        <w:t>Школы и университеты. Народная культура</w:t>
      </w:r>
      <w:r>
        <w:rPr>
          <w:i/>
          <w:sz w:val="28"/>
        </w:rPr>
        <w:t>. Культура повседневности: обретение комфорта. Жизнь в городе и в усадьбе</w:t>
      </w:r>
      <w:r>
        <w:rPr>
          <w:sz w:val="28"/>
        </w:rPr>
        <w:t>. Российская культура как часть европейской культуры.</w:t>
      </w:r>
    </w:p>
    <w:p w:rsidR="002811B1" w:rsidRDefault="002811B1">
      <w:pPr>
        <w:pStyle w:val="a3"/>
        <w:spacing w:before="4"/>
        <w:ind w:left="0" w:firstLine="0"/>
        <w:jc w:val="left"/>
      </w:pPr>
    </w:p>
    <w:p w:rsidR="002811B1" w:rsidRDefault="003C6E95">
      <w:pPr>
        <w:pStyle w:val="2"/>
        <w:ind w:left="1526"/>
      </w:pPr>
      <w:r>
        <w:t>Народы</w:t>
      </w:r>
      <w:r>
        <w:rPr>
          <w:spacing w:val="-7"/>
        </w:rPr>
        <w:t xml:space="preserve"> </w:t>
      </w:r>
      <w:r>
        <w:t>России</w:t>
      </w:r>
      <w:r>
        <w:rPr>
          <w:spacing w:val="-8"/>
        </w:rPr>
        <w:t xml:space="preserve"> </w:t>
      </w:r>
      <w:r>
        <w:t>в</w:t>
      </w:r>
      <w:r>
        <w:rPr>
          <w:spacing w:val="-7"/>
        </w:rPr>
        <w:t xml:space="preserve"> </w:t>
      </w:r>
      <w:r>
        <w:t>первой</w:t>
      </w:r>
      <w:r>
        <w:rPr>
          <w:spacing w:val="-4"/>
        </w:rPr>
        <w:t xml:space="preserve"> </w:t>
      </w:r>
      <w:r>
        <w:t>половине</w:t>
      </w:r>
      <w:r>
        <w:rPr>
          <w:spacing w:val="-5"/>
        </w:rPr>
        <w:t xml:space="preserve"> </w:t>
      </w:r>
      <w:r>
        <w:t>XIX</w:t>
      </w:r>
      <w:r>
        <w:rPr>
          <w:spacing w:val="-5"/>
        </w:rPr>
        <w:t xml:space="preserve"> в.</w:t>
      </w:r>
    </w:p>
    <w:p w:rsidR="002811B1" w:rsidRDefault="003C6E95">
      <w:pPr>
        <w:pStyle w:val="a3"/>
        <w:ind w:right="471" w:firstLine="566"/>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Pr>
          <w:i/>
        </w:rPr>
        <w:t xml:space="preserve">. Польское восстание 1830–1831 гг. </w:t>
      </w:r>
      <w:r>
        <w:t>Присоединение Грузии и Закавказья. Кавказская война</w:t>
      </w:r>
      <w:r>
        <w:rPr>
          <w:i/>
        </w:rPr>
        <w:t>. Движение Шамиля</w:t>
      </w:r>
      <w:r>
        <w:t>.</w:t>
      </w:r>
    </w:p>
    <w:p w:rsidR="002811B1" w:rsidRDefault="002811B1">
      <w:pPr>
        <w:pStyle w:val="a3"/>
        <w:spacing w:before="5"/>
        <w:ind w:left="0" w:firstLine="0"/>
        <w:jc w:val="left"/>
      </w:pPr>
    </w:p>
    <w:p w:rsidR="002811B1" w:rsidRDefault="003C6E95">
      <w:pPr>
        <w:pStyle w:val="2"/>
        <w:ind w:left="1526"/>
      </w:pPr>
      <w:r>
        <w:t>Социальная</w:t>
      </w:r>
      <w:r>
        <w:rPr>
          <w:spacing w:val="-11"/>
        </w:rPr>
        <w:t xml:space="preserve"> </w:t>
      </w:r>
      <w:r>
        <w:t>и</w:t>
      </w:r>
      <w:r>
        <w:rPr>
          <w:spacing w:val="-11"/>
        </w:rPr>
        <w:t xml:space="preserve"> </w:t>
      </w:r>
      <w:r>
        <w:t>правовая</w:t>
      </w:r>
      <w:r>
        <w:rPr>
          <w:spacing w:val="-11"/>
        </w:rPr>
        <w:t xml:space="preserve"> </w:t>
      </w:r>
      <w:r>
        <w:t>модернизация</w:t>
      </w:r>
      <w:r>
        <w:rPr>
          <w:spacing w:val="-11"/>
        </w:rPr>
        <w:t xml:space="preserve"> </w:t>
      </w:r>
      <w:r>
        <w:t>страны</w:t>
      </w:r>
      <w:r>
        <w:rPr>
          <w:spacing w:val="-6"/>
        </w:rPr>
        <w:t xml:space="preserve"> </w:t>
      </w:r>
      <w:r>
        <w:t>при</w:t>
      </w:r>
      <w:r>
        <w:rPr>
          <w:spacing w:val="-11"/>
        </w:rPr>
        <w:t xml:space="preserve"> </w:t>
      </w:r>
      <w:r>
        <w:t>Александре</w:t>
      </w:r>
      <w:r>
        <w:rPr>
          <w:spacing w:val="-9"/>
        </w:rPr>
        <w:t xml:space="preserve"> </w:t>
      </w:r>
      <w:r>
        <w:rPr>
          <w:spacing w:val="-5"/>
        </w:rPr>
        <w:t>II</w:t>
      </w:r>
    </w:p>
    <w:p w:rsidR="002811B1" w:rsidRDefault="003C6E95">
      <w:pPr>
        <w:pStyle w:val="a3"/>
        <w:ind w:right="471" w:firstLine="566"/>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w:t>
      </w:r>
      <w:r>
        <w:rPr>
          <w:spacing w:val="-7"/>
        </w:rPr>
        <w:t xml:space="preserve"> </w:t>
      </w:r>
      <w:r>
        <w:t>Военные</w:t>
      </w:r>
      <w:r>
        <w:rPr>
          <w:spacing w:val="-8"/>
        </w:rPr>
        <w:t xml:space="preserve"> </w:t>
      </w:r>
      <w:r>
        <w:t>реформы.</w:t>
      </w:r>
      <w:r>
        <w:rPr>
          <w:spacing w:val="-3"/>
        </w:rPr>
        <w:t xml:space="preserve"> </w:t>
      </w:r>
      <w:r>
        <w:rPr>
          <w:i/>
        </w:rPr>
        <w:t>Утверждение</w:t>
      </w:r>
      <w:r>
        <w:rPr>
          <w:i/>
          <w:spacing w:val="-9"/>
        </w:rPr>
        <w:t xml:space="preserve"> </w:t>
      </w:r>
      <w:r>
        <w:rPr>
          <w:i/>
        </w:rPr>
        <w:t>начал</w:t>
      </w:r>
      <w:r>
        <w:rPr>
          <w:i/>
          <w:spacing w:val="-11"/>
        </w:rPr>
        <w:t xml:space="preserve"> </w:t>
      </w:r>
      <w:r>
        <w:rPr>
          <w:i/>
        </w:rPr>
        <w:t>всесословности</w:t>
      </w:r>
      <w:r>
        <w:rPr>
          <w:i/>
          <w:spacing w:val="-9"/>
        </w:rPr>
        <w:t xml:space="preserve"> </w:t>
      </w:r>
      <w:r>
        <w:rPr>
          <w:i/>
        </w:rPr>
        <w:t>в</w:t>
      </w:r>
      <w:r>
        <w:rPr>
          <w:i/>
          <w:spacing w:val="-10"/>
        </w:rPr>
        <w:t xml:space="preserve"> </w:t>
      </w:r>
      <w:r>
        <w:rPr>
          <w:i/>
        </w:rPr>
        <w:t>правовом строе страны</w:t>
      </w:r>
      <w:r>
        <w:t>. Конституционный вопрос.</w:t>
      </w:r>
    </w:p>
    <w:p w:rsidR="002811B1" w:rsidRDefault="003C6E95">
      <w:pPr>
        <w:ind w:left="959" w:right="470" w:firstLine="566"/>
        <w:jc w:val="both"/>
        <w:rPr>
          <w:sz w:val="28"/>
        </w:rPr>
      </w:pPr>
      <w:r>
        <w:rPr>
          <w:sz w:val="28"/>
        </w:rPr>
        <w:t xml:space="preserve">Многовекторность внешней политики империи. </w:t>
      </w:r>
      <w:r>
        <w:rPr>
          <w:i/>
          <w:sz w:val="28"/>
        </w:rPr>
        <w:t>Завершение Кавказской войны. Присоединение Средней Азии. Россия и Балканы. Русско-турецкая война 1877–1878 гг. Россия на Дальнем Востоке</w:t>
      </w:r>
      <w:r>
        <w:rPr>
          <w:sz w:val="28"/>
        </w:rPr>
        <w:t>.</w:t>
      </w:r>
    </w:p>
    <w:p w:rsidR="002811B1" w:rsidRDefault="002811B1">
      <w:pPr>
        <w:pStyle w:val="a3"/>
        <w:spacing w:before="4"/>
        <w:ind w:left="0" w:firstLine="0"/>
        <w:jc w:val="left"/>
      </w:pPr>
    </w:p>
    <w:p w:rsidR="002811B1" w:rsidRDefault="003C6E95">
      <w:pPr>
        <w:pStyle w:val="2"/>
        <w:ind w:left="1526"/>
      </w:pPr>
      <w:r>
        <w:t>Россия</w:t>
      </w:r>
      <w:r>
        <w:rPr>
          <w:spacing w:val="-7"/>
        </w:rPr>
        <w:t xml:space="preserve"> </w:t>
      </w:r>
      <w:r>
        <w:t>в</w:t>
      </w:r>
      <w:r>
        <w:rPr>
          <w:spacing w:val="-6"/>
        </w:rPr>
        <w:t xml:space="preserve"> </w:t>
      </w:r>
      <w:r>
        <w:t>1880–1890-х</w:t>
      </w:r>
      <w:r>
        <w:rPr>
          <w:spacing w:val="-9"/>
        </w:rPr>
        <w:t xml:space="preserve"> </w:t>
      </w:r>
      <w:r>
        <w:rPr>
          <w:spacing w:val="-5"/>
        </w:rPr>
        <w:t>гг.</w:t>
      </w:r>
    </w:p>
    <w:p w:rsidR="002811B1" w:rsidRDefault="003C6E95">
      <w:pPr>
        <w:pStyle w:val="a3"/>
        <w:ind w:right="472" w:firstLine="566"/>
      </w:pPr>
      <w:r>
        <w:t>«Народное самодержавие» Александра III. Идеология самобытного развития</w:t>
      </w:r>
      <w:r>
        <w:rPr>
          <w:spacing w:val="49"/>
          <w:w w:val="150"/>
        </w:rPr>
        <w:t xml:space="preserve">   </w:t>
      </w:r>
      <w:r>
        <w:t>России.</w:t>
      </w:r>
      <w:r>
        <w:rPr>
          <w:spacing w:val="50"/>
          <w:w w:val="150"/>
        </w:rPr>
        <w:t xml:space="preserve">   </w:t>
      </w:r>
      <w:r>
        <w:t>Государственный</w:t>
      </w:r>
      <w:r>
        <w:rPr>
          <w:spacing w:val="48"/>
          <w:w w:val="150"/>
        </w:rPr>
        <w:t xml:space="preserve">   </w:t>
      </w:r>
      <w:r>
        <w:t>национализм.</w:t>
      </w:r>
      <w:r>
        <w:rPr>
          <w:spacing w:val="50"/>
          <w:w w:val="150"/>
        </w:rPr>
        <w:t xml:space="preserve">   </w:t>
      </w:r>
      <w:r>
        <w:t>Реформы</w:t>
      </w:r>
      <w:r>
        <w:rPr>
          <w:spacing w:val="51"/>
          <w:w w:val="150"/>
        </w:rPr>
        <w:t xml:space="preserve">   </w:t>
      </w:r>
      <w:r>
        <w:rPr>
          <w:spacing w:val="-10"/>
        </w:rPr>
        <w:t>и</w:t>
      </w:r>
    </w:p>
    <w:p w:rsidR="002811B1" w:rsidRDefault="003C6E95">
      <w:pPr>
        <w:ind w:left="959" w:right="469"/>
        <w:jc w:val="both"/>
        <w:rPr>
          <w:i/>
          <w:sz w:val="28"/>
        </w:rPr>
      </w:pPr>
      <w:r>
        <w:rPr>
          <w:sz w:val="28"/>
        </w:rPr>
        <w:t xml:space="preserve">«контрреформы». </w:t>
      </w:r>
      <w:r>
        <w:rPr>
          <w:i/>
          <w:sz w:val="28"/>
        </w:rPr>
        <w:t>Политика консервативной стабилизации</w:t>
      </w:r>
      <w:r>
        <w:rPr>
          <w:sz w:val="28"/>
        </w:rPr>
        <w:t xml:space="preserve">. </w:t>
      </w:r>
      <w:r>
        <w:rPr>
          <w:i/>
          <w:sz w:val="28"/>
        </w:rPr>
        <w:t>Ограничение общественной</w:t>
      </w:r>
      <w:r>
        <w:rPr>
          <w:i/>
          <w:spacing w:val="-8"/>
          <w:sz w:val="28"/>
        </w:rPr>
        <w:t xml:space="preserve"> </w:t>
      </w:r>
      <w:r>
        <w:rPr>
          <w:i/>
          <w:sz w:val="28"/>
        </w:rPr>
        <w:t>самодеятельности.</w:t>
      </w:r>
      <w:r>
        <w:rPr>
          <w:i/>
          <w:spacing w:val="-6"/>
          <w:sz w:val="28"/>
        </w:rPr>
        <w:t xml:space="preserve"> </w:t>
      </w:r>
      <w:r>
        <w:rPr>
          <w:sz w:val="28"/>
        </w:rPr>
        <w:t>Местное</w:t>
      </w:r>
      <w:r>
        <w:rPr>
          <w:spacing w:val="-8"/>
          <w:sz w:val="28"/>
        </w:rPr>
        <w:t xml:space="preserve"> </w:t>
      </w:r>
      <w:r>
        <w:rPr>
          <w:sz w:val="28"/>
        </w:rPr>
        <w:t>самоуправление</w:t>
      </w:r>
      <w:r>
        <w:rPr>
          <w:spacing w:val="-8"/>
          <w:sz w:val="28"/>
        </w:rPr>
        <w:t xml:space="preserve"> </w:t>
      </w:r>
      <w:r>
        <w:rPr>
          <w:sz w:val="28"/>
        </w:rPr>
        <w:t>и</w:t>
      </w:r>
      <w:r>
        <w:rPr>
          <w:spacing w:val="-8"/>
          <w:sz w:val="28"/>
        </w:rPr>
        <w:t xml:space="preserve"> </w:t>
      </w:r>
      <w:r>
        <w:rPr>
          <w:sz w:val="28"/>
        </w:rPr>
        <w:t xml:space="preserve">самодержавие. Независимость суда. </w:t>
      </w:r>
      <w:r>
        <w:rPr>
          <w:i/>
          <w:sz w:val="28"/>
        </w:rPr>
        <w:t xml:space="preserve">Права университетов и власть попечителей. </w:t>
      </w:r>
      <w:r>
        <w:rPr>
          <w:sz w:val="28"/>
        </w:rPr>
        <w:t>Печать и цензура.</w:t>
      </w:r>
      <w:r>
        <w:rPr>
          <w:spacing w:val="-4"/>
          <w:sz w:val="28"/>
        </w:rPr>
        <w:t xml:space="preserve"> </w:t>
      </w:r>
      <w:r>
        <w:rPr>
          <w:sz w:val="28"/>
        </w:rPr>
        <w:t>Экономическая</w:t>
      </w:r>
      <w:r>
        <w:rPr>
          <w:spacing w:val="-4"/>
          <w:sz w:val="28"/>
        </w:rPr>
        <w:t xml:space="preserve"> </w:t>
      </w:r>
      <w:r>
        <w:rPr>
          <w:sz w:val="28"/>
        </w:rPr>
        <w:t>модернизация</w:t>
      </w:r>
      <w:r>
        <w:rPr>
          <w:spacing w:val="-4"/>
          <w:sz w:val="28"/>
        </w:rPr>
        <w:t xml:space="preserve"> </w:t>
      </w:r>
      <w:r>
        <w:rPr>
          <w:sz w:val="28"/>
        </w:rPr>
        <w:t>через</w:t>
      </w:r>
      <w:r>
        <w:rPr>
          <w:spacing w:val="-5"/>
          <w:sz w:val="28"/>
        </w:rPr>
        <w:t xml:space="preserve"> </w:t>
      </w:r>
      <w:r>
        <w:rPr>
          <w:sz w:val="28"/>
        </w:rPr>
        <w:t>государственное</w:t>
      </w:r>
      <w:r>
        <w:rPr>
          <w:spacing w:val="-4"/>
          <w:sz w:val="28"/>
        </w:rPr>
        <w:t xml:space="preserve"> </w:t>
      </w:r>
      <w:r>
        <w:rPr>
          <w:sz w:val="28"/>
        </w:rPr>
        <w:t xml:space="preserve">вмешательство в экономику. Форсированное развитие промышленности. </w:t>
      </w:r>
      <w:r>
        <w:rPr>
          <w:i/>
          <w:sz w:val="28"/>
        </w:rPr>
        <w:t>Финансовая политика. Консервация аграрных отношений.</w:t>
      </w:r>
    </w:p>
    <w:p w:rsidR="002811B1" w:rsidRDefault="003C6E95">
      <w:pPr>
        <w:pStyle w:val="a3"/>
        <w:ind w:right="469" w:firstLine="566"/>
      </w:pPr>
      <w:r>
        <w:t>Пространство империи. Основные сферы и направления внешнеполитических</w:t>
      </w:r>
      <w:r>
        <w:rPr>
          <w:spacing w:val="40"/>
        </w:rPr>
        <w:t xml:space="preserve">  </w:t>
      </w:r>
      <w:r>
        <w:t>интересов.</w:t>
      </w:r>
      <w:r>
        <w:rPr>
          <w:spacing w:val="40"/>
        </w:rPr>
        <w:t xml:space="preserve">  </w:t>
      </w:r>
      <w:r>
        <w:t>Упрочение</w:t>
      </w:r>
      <w:r>
        <w:rPr>
          <w:spacing w:val="40"/>
        </w:rPr>
        <w:t xml:space="preserve">  </w:t>
      </w:r>
      <w:r>
        <w:t>статуса</w:t>
      </w:r>
      <w:r>
        <w:rPr>
          <w:spacing w:val="40"/>
        </w:rPr>
        <w:t xml:space="preserve">  </w:t>
      </w:r>
      <w:r>
        <w:t>великой</w:t>
      </w:r>
      <w:r>
        <w:rPr>
          <w:spacing w:val="40"/>
        </w:rPr>
        <w:t xml:space="preserve">  </w:t>
      </w:r>
      <w:r>
        <w:t>державы.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rPr>
          <w:i/>
        </w:rPr>
      </w:pPr>
      <w:r>
        <w:lastRenderedPageBreak/>
        <w:t>Освоение</w:t>
      </w:r>
      <w:r>
        <w:rPr>
          <w:spacing w:val="-15"/>
        </w:rPr>
        <w:t xml:space="preserve"> </w:t>
      </w:r>
      <w:r>
        <w:t>государственной</w:t>
      </w:r>
      <w:r>
        <w:rPr>
          <w:spacing w:val="-15"/>
        </w:rPr>
        <w:t xml:space="preserve"> </w:t>
      </w:r>
      <w:r>
        <w:rPr>
          <w:spacing w:val="-2"/>
        </w:rPr>
        <w:t>территории</w:t>
      </w:r>
      <w:r>
        <w:rPr>
          <w:i/>
          <w:spacing w:val="-2"/>
        </w:rPr>
        <w:t>.</w:t>
      </w:r>
    </w:p>
    <w:p w:rsidR="002811B1" w:rsidRDefault="003C6E95">
      <w:pPr>
        <w:ind w:left="959" w:right="467" w:firstLine="566"/>
        <w:jc w:val="both"/>
        <w:rPr>
          <w:i/>
          <w:sz w:val="28"/>
        </w:rPr>
      </w:pPr>
      <w:r>
        <w:rPr>
          <w:sz w:val="28"/>
        </w:rPr>
        <w:t>Сельское хозяйство и промышленность</w:t>
      </w:r>
      <w:r>
        <w:rPr>
          <w:b/>
          <w:i/>
          <w:sz w:val="28"/>
        </w:rPr>
        <w:t xml:space="preserve">. </w:t>
      </w:r>
      <w:r>
        <w:rPr>
          <w:sz w:val="28"/>
        </w:rPr>
        <w:t>Пореформенная деревня: традиции и новации. Общинное землевладение и крестьянское хозяйство</w:t>
      </w:r>
      <w:r>
        <w:rPr>
          <w:i/>
          <w:sz w:val="28"/>
        </w:rPr>
        <w:t>. Взаимозависимость</w:t>
      </w:r>
      <w:r>
        <w:rPr>
          <w:i/>
          <w:spacing w:val="80"/>
          <w:sz w:val="28"/>
        </w:rPr>
        <w:t xml:space="preserve"> </w:t>
      </w:r>
      <w:r>
        <w:rPr>
          <w:i/>
          <w:sz w:val="28"/>
        </w:rPr>
        <w:t>помещичьего</w:t>
      </w:r>
      <w:r>
        <w:rPr>
          <w:i/>
          <w:spacing w:val="80"/>
          <w:sz w:val="28"/>
        </w:rPr>
        <w:t xml:space="preserve"> </w:t>
      </w:r>
      <w:r>
        <w:rPr>
          <w:i/>
          <w:sz w:val="28"/>
        </w:rPr>
        <w:t>и</w:t>
      </w:r>
      <w:r>
        <w:rPr>
          <w:i/>
          <w:spacing w:val="80"/>
          <w:sz w:val="28"/>
        </w:rPr>
        <w:t xml:space="preserve"> </w:t>
      </w:r>
      <w:r>
        <w:rPr>
          <w:i/>
          <w:sz w:val="28"/>
        </w:rPr>
        <w:t>крестьянского</w:t>
      </w:r>
      <w:r>
        <w:rPr>
          <w:i/>
          <w:spacing w:val="80"/>
          <w:sz w:val="28"/>
        </w:rPr>
        <w:t xml:space="preserve"> </w:t>
      </w:r>
      <w:r>
        <w:rPr>
          <w:i/>
          <w:sz w:val="28"/>
        </w:rPr>
        <w:t>хозяйств.</w:t>
      </w:r>
      <w:r>
        <w:rPr>
          <w:i/>
          <w:spacing w:val="80"/>
          <w:sz w:val="28"/>
        </w:rPr>
        <w:t xml:space="preserve"> </w:t>
      </w:r>
      <w:r>
        <w:rPr>
          <w:i/>
          <w:sz w:val="28"/>
        </w:rPr>
        <w:t>Помещичье</w:t>
      </w:r>
    </w:p>
    <w:p w:rsidR="002811B1" w:rsidRDefault="003C6E95">
      <w:pPr>
        <w:spacing w:before="5"/>
        <w:ind w:left="959" w:right="466"/>
        <w:jc w:val="both"/>
        <w:rPr>
          <w:sz w:val="28"/>
        </w:rPr>
      </w:pPr>
      <w:r>
        <w:rPr>
          <w:i/>
          <w:sz w:val="28"/>
        </w:rPr>
        <w:t>«оскудение»</w:t>
      </w:r>
      <w:r>
        <w:rPr>
          <w:sz w:val="28"/>
        </w:rPr>
        <w:t xml:space="preserve">. </w:t>
      </w:r>
      <w:r>
        <w:rPr>
          <w:i/>
          <w:sz w:val="28"/>
        </w:rPr>
        <w:t>Социальные типы крестьян и помещиков</w:t>
      </w:r>
      <w:r>
        <w:rPr>
          <w:sz w:val="28"/>
        </w:rPr>
        <w:t xml:space="preserve">. Дворяне- </w:t>
      </w:r>
      <w:r>
        <w:rPr>
          <w:spacing w:val="-2"/>
          <w:sz w:val="28"/>
        </w:rPr>
        <w:t>предприниматели.</w:t>
      </w:r>
    </w:p>
    <w:p w:rsidR="002811B1" w:rsidRDefault="003C6E95">
      <w:pPr>
        <w:ind w:left="959" w:right="473" w:firstLine="566"/>
        <w:jc w:val="both"/>
        <w:rPr>
          <w:i/>
          <w:sz w:val="28"/>
        </w:rPr>
      </w:pPr>
      <w:r>
        <w:rPr>
          <w:sz w:val="28"/>
        </w:rPr>
        <w:t>Индустриализация и урбанизация. Железные дороги и их роль в экономической</w:t>
      </w:r>
      <w:r>
        <w:rPr>
          <w:spacing w:val="-10"/>
          <w:sz w:val="28"/>
        </w:rPr>
        <w:t xml:space="preserve"> </w:t>
      </w:r>
      <w:r>
        <w:rPr>
          <w:sz w:val="28"/>
        </w:rPr>
        <w:t>и</w:t>
      </w:r>
      <w:r>
        <w:rPr>
          <w:spacing w:val="-10"/>
          <w:sz w:val="28"/>
        </w:rPr>
        <w:t xml:space="preserve"> </w:t>
      </w:r>
      <w:r>
        <w:rPr>
          <w:sz w:val="28"/>
        </w:rPr>
        <w:t>социальной</w:t>
      </w:r>
      <w:r>
        <w:rPr>
          <w:spacing w:val="-11"/>
          <w:sz w:val="28"/>
        </w:rPr>
        <w:t xml:space="preserve"> </w:t>
      </w:r>
      <w:r>
        <w:rPr>
          <w:sz w:val="28"/>
        </w:rPr>
        <w:t>модернизации.</w:t>
      </w:r>
      <w:r>
        <w:rPr>
          <w:spacing w:val="-9"/>
          <w:sz w:val="28"/>
        </w:rPr>
        <w:t xml:space="preserve"> </w:t>
      </w:r>
      <w:r>
        <w:rPr>
          <w:sz w:val="28"/>
        </w:rPr>
        <w:t>Миграции</w:t>
      </w:r>
      <w:r>
        <w:rPr>
          <w:spacing w:val="-11"/>
          <w:sz w:val="28"/>
        </w:rPr>
        <w:t xml:space="preserve"> </w:t>
      </w:r>
      <w:r>
        <w:rPr>
          <w:sz w:val="28"/>
        </w:rPr>
        <w:t>сельского</w:t>
      </w:r>
      <w:r>
        <w:rPr>
          <w:spacing w:val="-10"/>
          <w:sz w:val="28"/>
        </w:rPr>
        <w:t xml:space="preserve"> </w:t>
      </w:r>
      <w:r>
        <w:rPr>
          <w:sz w:val="28"/>
        </w:rPr>
        <w:t>населения</w:t>
      </w:r>
      <w:r>
        <w:rPr>
          <w:spacing w:val="-10"/>
          <w:sz w:val="28"/>
        </w:rPr>
        <w:t xml:space="preserve"> </w:t>
      </w:r>
      <w:r>
        <w:rPr>
          <w:sz w:val="28"/>
        </w:rPr>
        <w:t xml:space="preserve">в города. Рабочий вопрос и его особенности в России. </w:t>
      </w:r>
      <w:r>
        <w:rPr>
          <w:i/>
          <w:sz w:val="28"/>
        </w:rPr>
        <w:t>Государственные, общественные и частнопредпринимательские способы его решения.</w:t>
      </w:r>
    </w:p>
    <w:p w:rsidR="002811B1" w:rsidRDefault="002811B1">
      <w:pPr>
        <w:pStyle w:val="a3"/>
        <w:spacing w:before="2"/>
        <w:ind w:left="0" w:firstLine="0"/>
        <w:jc w:val="left"/>
        <w:rPr>
          <w:i/>
        </w:rPr>
      </w:pPr>
    </w:p>
    <w:p w:rsidR="002811B1" w:rsidRDefault="003C6E95">
      <w:pPr>
        <w:pStyle w:val="2"/>
        <w:ind w:left="1526"/>
      </w:pPr>
      <w:r>
        <w:t>Культурное</w:t>
      </w:r>
      <w:r>
        <w:rPr>
          <w:spacing w:val="-8"/>
        </w:rPr>
        <w:t xml:space="preserve"> </w:t>
      </w:r>
      <w:r>
        <w:t>пространство</w:t>
      </w:r>
      <w:r>
        <w:rPr>
          <w:spacing w:val="-9"/>
        </w:rPr>
        <w:t xml:space="preserve"> </w:t>
      </w:r>
      <w:r>
        <w:t>империи</w:t>
      </w:r>
      <w:r>
        <w:rPr>
          <w:spacing w:val="-11"/>
        </w:rPr>
        <w:t xml:space="preserve"> </w:t>
      </w:r>
      <w:r>
        <w:t>во</w:t>
      </w:r>
      <w:r>
        <w:rPr>
          <w:spacing w:val="-9"/>
        </w:rPr>
        <w:t xml:space="preserve"> </w:t>
      </w:r>
      <w:r>
        <w:t>второй</w:t>
      </w:r>
      <w:r>
        <w:rPr>
          <w:spacing w:val="-10"/>
        </w:rPr>
        <w:t xml:space="preserve"> </w:t>
      </w:r>
      <w:r>
        <w:t>половине</w:t>
      </w:r>
      <w:r>
        <w:rPr>
          <w:spacing w:val="-8"/>
        </w:rPr>
        <w:t xml:space="preserve"> </w:t>
      </w:r>
      <w:r>
        <w:t>XIX</w:t>
      </w:r>
      <w:r>
        <w:rPr>
          <w:spacing w:val="-8"/>
        </w:rPr>
        <w:t xml:space="preserve"> </w:t>
      </w:r>
      <w:r>
        <w:rPr>
          <w:spacing w:val="-5"/>
        </w:rPr>
        <w:t>в.</w:t>
      </w:r>
    </w:p>
    <w:p w:rsidR="002811B1" w:rsidRDefault="003C6E95">
      <w:pPr>
        <w:pStyle w:val="a3"/>
        <w:ind w:right="468" w:firstLine="56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Pr>
          <w:i/>
        </w:rPr>
        <w:t>печати. Роль печатного слова в формировании общественного мнения</w:t>
      </w:r>
      <w:r>
        <w:t xml:space="preserve">. </w:t>
      </w:r>
      <w:r>
        <w:rPr>
          <w:i/>
        </w:rPr>
        <w:t>Народная, элитарная и массовая культура</w:t>
      </w:r>
      <w:r>
        <w:t>.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2811B1" w:rsidRDefault="002811B1">
      <w:pPr>
        <w:pStyle w:val="a3"/>
        <w:spacing w:before="4"/>
        <w:ind w:left="0" w:firstLine="0"/>
        <w:jc w:val="left"/>
      </w:pPr>
    </w:p>
    <w:p w:rsidR="002811B1" w:rsidRDefault="003C6E95">
      <w:pPr>
        <w:pStyle w:val="2"/>
        <w:ind w:left="1526"/>
      </w:pPr>
      <w:r>
        <w:t>Этнокультурный</w:t>
      </w:r>
      <w:r>
        <w:rPr>
          <w:spacing w:val="-12"/>
        </w:rPr>
        <w:t xml:space="preserve"> </w:t>
      </w:r>
      <w:r>
        <w:t>облик</w:t>
      </w:r>
      <w:r>
        <w:rPr>
          <w:spacing w:val="-16"/>
        </w:rPr>
        <w:t xml:space="preserve"> </w:t>
      </w:r>
      <w:r>
        <w:rPr>
          <w:spacing w:val="-2"/>
        </w:rPr>
        <w:t>империи.</w:t>
      </w:r>
    </w:p>
    <w:p w:rsidR="002811B1" w:rsidRDefault="003C6E95">
      <w:pPr>
        <w:ind w:left="959" w:right="469" w:firstLine="566"/>
        <w:jc w:val="both"/>
        <w:rPr>
          <w:i/>
          <w:sz w:val="28"/>
        </w:rPr>
      </w:pPr>
      <w:r>
        <w:rPr>
          <w:sz w:val="28"/>
        </w:rPr>
        <w:t>Основные регионы и народы Российской империи и их роль в жизни страны. Правовое положение различных этносов и конфессий</w:t>
      </w:r>
      <w:r>
        <w:rPr>
          <w:i/>
          <w:sz w:val="28"/>
        </w:rPr>
        <w:t xml:space="preserve">. </w:t>
      </w:r>
      <w:r>
        <w:rPr>
          <w:sz w:val="28"/>
        </w:rPr>
        <w:t>Процессы национального и религиозного возрождения у народов Российской империи</w:t>
      </w:r>
      <w:r>
        <w:rPr>
          <w:i/>
          <w:sz w:val="28"/>
        </w:rPr>
        <w:t xml:space="preserve">. </w:t>
      </w:r>
      <w:r>
        <w:rPr>
          <w:sz w:val="28"/>
        </w:rPr>
        <w:t xml:space="preserve">Национальные движения народов России. Взаимодействие национальных культур и народов. Национальная политика самодержавия. </w:t>
      </w:r>
      <w:r>
        <w:rPr>
          <w:i/>
          <w:sz w:val="28"/>
        </w:rPr>
        <w:t>Укрепление автономии Финляндии</w:t>
      </w:r>
      <w:r>
        <w:rPr>
          <w:sz w:val="28"/>
        </w:rPr>
        <w:t xml:space="preserve">. </w:t>
      </w:r>
      <w:r>
        <w:rPr>
          <w:i/>
          <w:sz w:val="28"/>
        </w:rPr>
        <w:t>Польское восстание 1863 г. Прибалтика</w:t>
      </w:r>
      <w:r>
        <w:rPr>
          <w:sz w:val="28"/>
        </w:rPr>
        <w:t xml:space="preserve">. </w:t>
      </w:r>
      <w:r>
        <w:rPr>
          <w:i/>
          <w:sz w:val="28"/>
        </w:rPr>
        <w:t>Еврейский вопрос. Поволжье. Северный Кавказ и Закавказье. Север, Сибирь, Дальний Восток.</w:t>
      </w:r>
      <w:r>
        <w:rPr>
          <w:i/>
          <w:spacing w:val="-4"/>
          <w:sz w:val="28"/>
        </w:rPr>
        <w:t xml:space="preserve"> </w:t>
      </w:r>
      <w:r>
        <w:rPr>
          <w:i/>
          <w:sz w:val="28"/>
        </w:rPr>
        <w:t>Средняя</w:t>
      </w:r>
      <w:r>
        <w:rPr>
          <w:i/>
          <w:spacing w:val="-5"/>
          <w:sz w:val="28"/>
        </w:rPr>
        <w:t xml:space="preserve"> </w:t>
      </w:r>
      <w:r>
        <w:rPr>
          <w:i/>
          <w:sz w:val="28"/>
        </w:rPr>
        <w:t>Азия.</w:t>
      </w:r>
      <w:r>
        <w:rPr>
          <w:i/>
          <w:spacing w:val="-3"/>
          <w:sz w:val="28"/>
        </w:rPr>
        <w:t xml:space="preserve"> </w:t>
      </w:r>
      <w:r>
        <w:rPr>
          <w:i/>
          <w:sz w:val="28"/>
        </w:rPr>
        <w:t>Миссии</w:t>
      </w:r>
      <w:r>
        <w:rPr>
          <w:i/>
          <w:spacing w:val="-1"/>
          <w:sz w:val="28"/>
        </w:rPr>
        <w:t xml:space="preserve"> </w:t>
      </w:r>
      <w:r>
        <w:rPr>
          <w:i/>
          <w:sz w:val="28"/>
        </w:rPr>
        <w:t>Русской</w:t>
      </w:r>
      <w:r>
        <w:rPr>
          <w:i/>
          <w:spacing w:val="-6"/>
          <w:sz w:val="28"/>
        </w:rPr>
        <w:t xml:space="preserve"> </w:t>
      </w:r>
      <w:r>
        <w:rPr>
          <w:i/>
          <w:sz w:val="28"/>
        </w:rPr>
        <w:t>православной</w:t>
      </w:r>
      <w:r>
        <w:rPr>
          <w:i/>
          <w:spacing w:val="-5"/>
          <w:sz w:val="28"/>
        </w:rPr>
        <w:t xml:space="preserve"> </w:t>
      </w:r>
      <w:r>
        <w:rPr>
          <w:i/>
          <w:sz w:val="28"/>
        </w:rPr>
        <w:t>церкви</w:t>
      </w:r>
      <w:r>
        <w:rPr>
          <w:i/>
          <w:spacing w:val="-6"/>
          <w:sz w:val="28"/>
        </w:rPr>
        <w:t xml:space="preserve"> </w:t>
      </w:r>
      <w:r>
        <w:rPr>
          <w:i/>
          <w:sz w:val="28"/>
        </w:rPr>
        <w:t>и</w:t>
      </w:r>
      <w:r>
        <w:rPr>
          <w:i/>
          <w:spacing w:val="-6"/>
          <w:sz w:val="28"/>
        </w:rPr>
        <w:t xml:space="preserve"> </w:t>
      </w:r>
      <w:r>
        <w:rPr>
          <w:i/>
          <w:sz w:val="28"/>
        </w:rPr>
        <w:t>ее</w:t>
      </w:r>
      <w:r>
        <w:rPr>
          <w:i/>
          <w:spacing w:val="-5"/>
          <w:sz w:val="28"/>
        </w:rPr>
        <w:t xml:space="preserve"> </w:t>
      </w:r>
      <w:r>
        <w:rPr>
          <w:i/>
          <w:sz w:val="28"/>
        </w:rPr>
        <w:t xml:space="preserve">знаменитые </w:t>
      </w:r>
      <w:r>
        <w:rPr>
          <w:i/>
          <w:spacing w:val="-2"/>
          <w:sz w:val="28"/>
        </w:rPr>
        <w:t>миссионеры.</w:t>
      </w:r>
    </w:p>
    <w:p w:rsidR="002811B1" w:rsidRDefault="002811B1">
      <w:pPr>
        <w:pStyle w:val="a3"/>
        <w:spacing w:before="4"/>
        <w:ind w:left="0" w:firstLine="0"/>
        <w:jc w:val="left"/>
        <w:rPr>
          <w:i/>
        </w:rPr>
      </w:pPr>
    </w:p>
    <w:p w:rsidR="002811B1" w:rsidRDefault="003C6E95">
      <w:pPr>
        <w:pStyle w:val="2"/>
        <w:spacing w:line="240" w:lineRule="auto"/>
        <w:ind w:left="959" w:right="990" w:firstLine="566"/>
      </w:pPr>
      <w:r>
        <w:t>Формирование</w:t>
      </w:r>
      <w:r>
        <w:rPr>
          <w:spacing w:val="-8"/>
        </w:rPr>
        <w:t xml:space="preserve"> </w:t>
      </w:r>
      <w:r>
        <w:t>гражданского</w:t>
      </w:r>
      <w:r>
        <w:rPr>
          <w:spacing w:val="-9"/>
        </w:rPr>
        <w:t xml:space="preserve"> </w:t>
      </w:r>
      <w:r>
        <w:t>общества</w:t>
      </w:r>
      <w:r>
        <w:rPr>
          <w:spacing w:val="-9"/>
        </w:rPr>
        <w:t xml:space="preserve"> </w:t>
      </w:r>
      <w:r>
        <w:t>и</w:t>
      </w:r>
      <w:r>
        <w:rPr>
          <w:spacing w:val="-10"/>
        </w:rPr>
        <w:t xml:space="preserve"> </w:t>
      </w:r>
      <w:r>
        <w:t>основные</w:t>
      </w:r>
      <w:r>
        <w:rPr>
          <w:spacing w:val="-8"/>
        </w:rPr>
        <w:t xml:space="preserve"> </w:t>
      </w:r>
      <w:r>
        <w:t>направления общественных движений</w:t>
      </w:r>
    </w:p>
    <w:p w:rsidR="002811B1" w:rsidRDefault="003C6E95">
      <w:pPr>
        <w:ind w:left="959" w:right="465" w:firstLine="566"/>
        <w:jc w:val="both"/>
        <w:rPr>
          <w:sz w:val="28"/>
        </w:rPr>
      </w:pPr>
      <w:r>
        <w:rPr>
          <w:sz w:val="28"/>
        </w:rPr>
        <w:t xml:space="preserve">Общественная жизнь в 1860–1890-х гг. </w:t>
      </w:r>
      <w:r>
        <w:rPr>
          <w:i/>
          <w:sz w:val="28"/>
        </w:rPr>
        <w:t xml:space="preserve">Рост общественной самодеятельности. </w:t>
      </w:r>
      <w:r>
        <w:rPr>
          <w:sz w:val="28"/>
        </w:rPr>
        <w:t xml:space="preserve">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8"/>
        </w:rPr>
        <w:t>Студенческое движение</w:t>
      </w:r>
      <w:r>
        <w:rPr>
          <w:sz w:val="28"/>
        </w:rPr>
        <w:t xml:space="preserve">. Рабочее движение. </w:t>
      </w:r>
      <w:r>
        <w:rPr>
          <w:i/>
          <w:sz w:val="28"/>
        </w:rPr>
        <w:t>Женское движение</w:t>
      </w:r>
      <w:r>
        <w:rPr>
          <w:sz w:val="28"/>
        </w:rPr>
        <w:t>.</w:t>
      </w:r>
    </w:p>
    <w:p w:rsidR="002811B1" w:rsidRDefault="003C6E95">
      <w:pPr>
        <w:spacing w:line="242" w:lineRule="auto"/>
        <w:ind w:left="959" w:right="473" w:firstLine="566"/>
        <w:jc w:val="both"/>
        <w:rPr>
          <w:sz w:val="28"/>
        </w:rPr>
      </w:pPr>
      <w:r>
        <w:rPr>
          <w:sz w:val="28"/>
        </w:rPr>
        <w:t xml:space="preserve">Идейные течения и общественное движение. </w:t>
      </w:r>
      <w:r>
        <w:rPr>
          <w:i/>
          <w:sz w:val="28"/>
        </w:rPr>
        <w:t>Влияние позитивизма, дарвинизма, марксизма и других направлений европейской общественной мысли</w:t>
      </w:r>
      <w:r>
        <w:rPr>
          <w:sz w:val="28"/>
        </w:rPr>
        <w:t>.</w:t>
      </w:r>
      <w:r>
        <w:rPr>
          <w:spacing w:val="7"/>
          <w:sz w:val="28"/>
        </w:rPr>
        <w:t xml:space="preserve"> </w:t>
      </w:r>
      <w:r>
        <w:rPr>
          <w:sz w:val="28"/>
        </w:rPr>
        <w:t>Консервативная</w:t>
      </w:r>
      <w:r>
        <w:rPr>
          <w:spacing w:val="7"/>
          <w:sz w:val="28"/>
        </w:rPr>
        <w:t xml:space="preserve"> </w:t>
      </w:r>
      <w:r>
        <w:rPr>
          <w:sz w:val="28"/>
        </w:rPr>
        <w:t>мысль.</w:t>
      </w:r>
      <w:r>
        <w:rPr>
          <w:spacing w:val="11"/>
          <w:sz w:val="28"/>
        </w:rPr>
        <w:t xml:space="preserve"> </w:t>
      </w:r>
      <w:r>
        <w:rPr>
          <w:sz w:val="28"/>
        </w:rPr>
        <w:t>Национализм.</w:t>
      </w:r>
      <w:r>
        <w:rPr>
          <w:spacing w:val="8"/>
          <w:sz w:val="28"/>
        </w:rPr>
        <w:t xml:space="preserve"> </w:t>
      </w:r>
      <w:r>
        <w:rPr>
          <w:sz w:val="28"/>
        </w:rPr>
        <w:t>Либерализм</w:t>
      </w:r>
      <w:r>
        <w:rPr>
          <w:spacing w:val="7"/>
          <w:sz w:val="28"/>
        </w:rPr>
        <w:t xml:space="preserve"> </w:t>
      </w:r>
      <w:r>
        <w:rPr>
          <w:sz w:val="28"/>
        </w:rPr>
        <w:t>и</w:t>
      </w:r>
      <w:r>
        <w:rPr>
          <w:spacing w:val="4"/>
          <w:sz w:val="28"/>
        </w:rPr>
        <w:t xml:space="preserve"> </w:t>
      </w:r>
      <w:r>
        <w:rPr>
          <w:sz w:val="28"/>
        </w:rPr>
        <w:t>его</w:t>
      </w:r>
      <w:r>
        <w:rPr>
          <w:spacing w:val="6"/>
          <w:sz w:val="28"/>
        </w:rPr>
        <w:t xml:space="preserve"> </w:t>
      </w:r>
      <w:r>
        <w:rPr>
          <w:spacing w:val="-2"/>
          <w:sz w:val="28"/>
        </w:rPr>
        <w:t>особенности</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63"/>
        <w:jc w:val="both"/>
        <w:rPr>
          <w:sz w:val="28"/>
        </w:rPr>
      </w:pPr>
      <w:r>
        <w:rPr>
          <w:sz w:val="28"/>
        </w:rPr>
        <w:lastRenderedPageBreak/>
        <w:t>в России. Русский социализм. Русский анархизм</w:t>
      </w:r>
      <w:r>
        <w:rPr>
          <w:i/>
          <w:sz w:val="28"/>
        </w:rPr>
        <w:t>. Формы политической оппозиции: земское движение, революционное подполье и эмиграция</w:t>
      </w:r>
      <w:r>
        <w:rPr>
          <w:sz w:val="28"/>
        </w:rPr>
        <w:t>. Народничество и его эволюция</w:t>
      </w:r>
      <w:r>
        <w:rPr>
          <w:i/>
          <w:sz w:val="28"/>
        </w:rPr>
        <w:t>. Народнические кружки: идеология и практика. Большое общество пропаганды</w:t>
      </w:r>
      <w:r>
        <w:rPr>
          <w:sz w:val="28"/>
        </w:rPr>
        <w:t xml:space="preserve">. </w:t>
      </w:r>
      <w:r>
        <w:rPr>
          <w:i/>
          <w:sz w:val="28"/>
        </w:rPr>
        <w:t>«Хождение в народ»</w:t>
      </w:r>
      <w:r>
        <w:rPr>
          <w:sz w:val="28"/>
        </w:rPr>
        <w:t xml:space="preserve">. </w:t>
      </w:r>
      <w:r>
        <w:rPr>
          <w:i/>
          <w:sz w:val="28"/>
        </w:rPr>
        <w:t>«Земля и воля» и ее раскол</w:t>
      </w:r>
      <w:r>
        <w:rPr>
          <w:sz w:val="28"/>
        </w:rPr>
        <w:t xml:space="preserve">. </w:t>
      </w:r>
      <w:r>
        <w:rPr>
          <w:i/>
          <w:sz w:val="28"/>
        </w:rPr>
        <w:t>«Черный передел» и «Народная воля»</w:t>
      </w:r>
      <w:r>
        <w:rPr>
          <w:sz w:val="28"/>
        </w:rPr>
        <w:t>. Политический терроризм. Распространение марксизма и формирование социал-демократии. Группа «Освобождение труда</w:t>
      </w:r>
      <w:r>
        <w:rPr>
          <w:i/>
          <w:sz w:val="28"/>
        </w:rPr>
        <w:t>»</w:t>
      </w:r>
      <w:r>
        <w:rPr>
          <w:sz w:val="28"/>
        </w:rPr>
        <w:t xml:space="preserve">. </w:t>
      </w:r>
      <w:r>
        <w:rPr>
          <w:i/>
          <w:sz w:val="28"/>
        </w:rPr>
        <w:t>«Союз борьбы за освобождение рабочего класса</w:t>
      </w:r>
      <w:r>
        <w:rPr>
          <w:sz w:val="28"/>
        </w:rPr>
        <w:t xml:space="preserve">». </w:t>
      </w:r>
      <w:r>
        <w:rPr>
          <w:i/>
          <w:sz w:val="28"/>
        </w:rPr>
        <w:t>I съезд РСДРП</w:t>
      </w:r>
      <w:r>
        <w:rPr>
          <w:sz w:val="28"/>
        </w:rPr>
        <w:t>.</w:t>
      </w:r>
    </w:p>
    <w:p w:rsidR="002811B1" w:rsidRDefault="002811B1">
      <w:pPr>
        <w:pStyle w:val="a3"/>
        <w:spacing w:before="8"/>
        <w:ind w:left="0" w:firstLine="0"/>
        <w:jc w:val="left"/>
      </w:pPr>
    </w:p>
    <w:p w:rsidR="002811B1" w:rsidRDefault="003C6E95">
      <w:pPr>
        <w:pStyle w:val="2"/>
        <w:spacing w:line="317" w:lineRule="exact"/>
        <w:ind w:left="1526"/>
      </w:pPr>
      <w:r>
        <w:t>Россия</w:t>
      </w:r>
      <w:r>
        <w:rPr>
          <w:spacing w:val="-8"/>
        </w:rPr>
        <w:t xml:space="preserve"> </w:t>
      </w:r>
      <w:r>
        <w:t>на</w:t>
      </w:r>
      <w:r>
        <w:rPr>
          <w:spacing w:val="-6"/>
        </w:rPr>
        <w:t xml:space="preserve"> </w:t>
      </w:r>
      <w:r>
        <w:t>пороге</w:t>
      </w:r>
      <w:r>
        <w:rPr>
          <w:spacing w:val="-4"/>
        </w:rPr>
        <w:t xml:space="preserve"> </w:t>
      </w:r>
      <w:r>
        <w:t>ХХ</w:t>
      </w:r>
      <w:r>
        <w:rPr>
          <w:spacing w:val="-1"/>
        </w:rPr>
        <w:t xml:space="preserve"> </w:t>
      </w:r>
      <w:r>
        <w:rPr>
          <w:spacing w:val="-5"/>
        </w:rPr>
        <w:t>в.</w:t>
      </w:r>
    </w:p>
    <w:p w:rsidR="002811B1" w:rsidRDefault="003C6E95">
      <w:pPr>
        <w:ind w:left="959" w:right="467" w:firstLine="566"/>
        <w:jc w:val="both"/>
        <w:rPr>
          <w:sz w:val="28"/>
        </w:rPr>
      </w:pPr>
      <w:r>
        <w:rPr>
          <w:b/>
          <w:sz w:val="28"/>
        </w:rPr>
        <w:t>На пороге нового века</w:t>
      </w:r>
      <w:r>
        <w:rPr>
          <w:i/>
          <w:position w:val="1"/>
          <w:sz w:val="28"/>
        </w:rPr>
        <w:t xml:space="preserve">: </w:t>
      </w:r>
      <w:r>
        <w:rPr>
          <w:sz w:val="28"/>
        </w:rPr>
        <w:t xml:space="preserve">динамика и противоречия развития. Экономический рост. Промышленное развитие. Новая география экономики. Урбанизация и облик городов. </w:t>
      </w:r>
      <w:r>
        <w:rPr>
          <w:i/>
          <w:sz w:val="28"/>
        </w:rPr>
        <w:t>Отечественный и иностранный капитал, его роль в индустриализации страны</w:t>
      </w:r>
      <w:r>
        <w:rPr>
          <w:sz w:val="28"/>
        </w:rPr>
        <w:t>. Россия — мировой экспортер хлеба. Аграрный вопрос</w:t>
      </w:r>
      <w:r>
        <w:rPr>
          <w:i/>
          <w:sz w:val="28"/>
        </w:rPr>
        <w:t xml:space="preserve">. Демография, социальная стратификация. </w:t>
      </w:r>
      <w:r>
        <w:rPr>
          <w:sz w:val="28"/>
        </w:rPr>
        <w:t>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sz w:val="28"/>
        </w:rPr>
        <w:t>. Церковь в условиях кризиса имперской идеологии</w:t>
      </w:r>
      <w:r>
        <w:rPr>
          <w:sz w:val="28"/>
        </w:rPr>
        <w:t xml:space="preserve">. </w:t>
      </w:r>
      <w:r>
        <w:rPr>
          <w:i/>
          <w:sz w:val="28"/>
        </w:rPr>
        <w:t>Распространение светской этики и культуры</w:t>
      </w:r>
      <w:r>
        <w:rPr>
          <w:sz w:val="28"/>
        </w:rPr>
        <w:t>.</w:t>
      </w:r>
    </w:p>
    <w:p w:rsidR="002811B1" w:rsidRDefault="003C6E95">
      <w:pPr>
        <w:pStyle w:val="a3"/>
        <w:ind w:right="477" w:firstLine="566"/>
      </w:pPr>
      <w:r>
        <w:t>Имперский центр и регионы. Национальная политика, этнические элиты и национально-культурные движения.</w:t>
      </w:r>
    </w:p>
    <w:p w:rsidR="002811B1" w:rsidRDefault="003C6E95">
      <w:pPr>
        <w:spacing w:line="237" w:lineRule="auto"/>
        <w:ind w:left="959" w:right="471" w:firstLine="566"/>
        <w:jc w:val="both"/>
        <w:rPr>
          <w:sz w:val="28"/>
        </w:rPr>
      </w:pPr>
      <w:r>
        <w:rPr>
          <w:b/>
          <w:sz w:val="28"/>
        </w:rPr>
        <w:t>Россия в системе международных отношений</w:t>
      </w:r>
      <w:r>
        <w:rPr>
          <w:b/>
          <w:i/>
          <w:sz w:val="28"/>
        </w:rPr>
        <w:t xml:space="preserve">. </w:t>
      </w:r>
      <w:r>
        <w:rPr>
          <w:sz w:val="28"/>
        </w:rPr>
        <w:t>Политика на Дальнем Востоке. Русско-японская война 1904–1905 гг. Оборона Порт-Артура. Цусимское сражение.</w:t>
      </w:r>
    </w:p>
    <w:p w:rsidR="002811B1" w:rsidRDefault="003C6E95">
      <w:pPr>
        <w:spacing w:before="10" w:line="235" w:lineRule="auto"/>
        <w:ind w:left="959" w:right="465" w:firstLine="566"/>
        <w:jc w:val="both"/>
        <w:rPr>
          <w:sz w:val="28"/>
        </w:rPr>
      </w:pPr>
      <w:r>
        <w:rPr>
          <w:b/>
          <w:sz w:val="28"/>
        </w:rPr>
        <w:t>Первая российская революция 1905–1907 гг. Начало парламентаризма</w:t>
      </w:r>
      <w:r>
        <w:rPr>
          <w:b/>
          <w:spacing w:val="-12"/>
          <w:sz w:val="28"/>
        </w:rPr>
        <w:t xml:space="preserve"> </w:t>
      </w:r>
      <w:r>
        <w:rPr>
          <w:b/>
          <w:sz w:val="28"/>
        </w:rPr>
        <w:t>в</w:t>
      </w:r>
      <w:r>
        <w:rPr>
          <w:b/>
          <w:spacing w:val="-14"/>
          <w:sz w:val="28"/>
        </w:rPr>
        <w:t xml:space="preserve"> </w:t>
      </w:r>
      <w:r>
        <w:rPr>
          <w:b/>
          <w:sz w:val="28"/>
        </w:rPr>
        <w:t>России.</w:t>
      </w:r>
      <w:r>
        <w:rPr>
          <w:b/>
          <w:spacing w:val="-6"/>
          <w:sz w:val="28"/>
        </w:rPr>
        <w:t xml:space="preserve"> </w:t>
      </w:r>
      <w:r>
        <w:rPr>
          <w:sz w:val="28"/>
        </w:rPr>
        <w:t>Николай</w:t>
      </w:r>
      <w:r>
        <w:rPr>
          <w:spacing w:val="-12"/>
          <w:sz w:val="28"/>
        </w:rPr>
        <w:t xml:space="preserve"> </w:t>
      </w:r>
      <w:r>
        <w:rPr>
          <w:sz w:val="28"/>
        </w:rPr>
        <w:t>II</w:t>
      </w:r>
      <w:r>
        <w:rPr>
          <w:spacing w:val="-10"/>
          <w:sz w:val="28"/>
        </w:rPr>
        <w:t xml:space="preserve"> </w:t>
      </w:r>
      <w:r>
        <w:rPr>
          <w:sz w:val="28"/>
        </w:rPr>
        <w:t>и</w:t>
      </w:r>
      <w:r>
        <w:rPr>
          <w:spacing w:val="-12"/>
          <w:sz w:val="28"/>
        </w:rPr>
        <w:t xml:space="preserve"> </w:t>
      </w:r>
      <w:r>
        <w:rPr>
          <w:sz w:val="28"/>
        </w:rPr>
        <w:t>его</w:t>
      </w:r>
      <w:r>
        <w:rPr>
          <w:spacing w:val="-12"/>
          <w:sz w:val="28"/>
        </w:rPr>
        <w:t xml:space="preserve"> </w:t>
      </w:r>
      <w:r>
        <w:rPr>
          <w:sz w:val="28"/>
        </w:rPr>
        <w:t>окружение</w:t>
      </w:r>
      <w:r>
        <w:rPr>
          <w:i/>
          <w:position w:val="1"/>
          <w:sz w:val="28"/>
        </w:rPr>
        <w:t>.</w:t>
      </w:r>
      <w:r>
        <w:rPr>
          <w:i/>
          <w:spacing w:val="-10"/>
          <w:position w:val="1"/>
          <w:sz w:val="28"/>
        </w:rPr>
        <w:t xml:space="preserve"> </w:t>
      </w:r>
      <w:r>
        <w:rPr>
          <w:i/>
          <w:position w:val="1"/>
          <w:sz w:val="28"/>
        </w:rPr>
        <w:t>Деятельность</w:t>
      </w:r>
      <w:r>
        <w:rPr>
          <w:i/>
          <w:spacing w:val="-14"/>
          <w:position w:val="1"/>
          <w:sz w:val="28"/>
        </w:rPr>
        <w:t xml:space="preserve"> </w:t>
      </w:r>
      <w:r>
        <w:rPr>
          <w:i/>
          <w:position w:val="1"/>
          <w:sz w:val="28"/>
        </w:rPr>
        <w:t>В.</w:t>
      </w:r>
      <w:r>
        <w:rPr>
          <w:i/>
          <w:spacing w:val="-10"/>
          <w:position w:val="1"/>
          <w:sz w:val="28"/>
        </w:rPr>
        <w:t xml:space="preserve"> </w:t>
      </w:r>
      <w:r>
        <w:rPr>
          <w:i/>
          <w:position w:val="1"/>
          <w:sz w:val="28"/>
        </w:rPr>
        <w:t xml:space="preserve">К. </w:t>
      </w:r>
      <w:r>
        <w:rPr>
          <w:i/>
          <w:sz w:val="28"/>
        </w:rPr>
        <w:t xml:space="preserve">Плеве на посту министра внутренних дел. </w:t>
      </w:r>
      <w:r>
        <w:rPr>
          <w:sz w:val="28"/>
        </w:rPr>
        <w:t>Оппозиционное либеральное движение</w:t>
      </w:r>
      <w:r>
        <w:rPr>
          <w:i/>
          <w:sz w:val="28"/>
        </w:rPr>
        <w:t>. «Союз освобождения»</w:t>
      </w:r>
      <w:r>
        <w:rPr>
          <w:sz w:val="28"/>
        </w:rPr>
        <w:t xml:space="preserve">. </w:t>
      </w:r>
      <w:r>
        <w:rPr>
          <w:i/>
          <w:sz w:val="28"/>
        </w:rPr>
        <w:t>Банкетная кампания</w:t>
      </w:r>
      <w:r>
        <w:rPr>
          <w:sz w:val="28"/>
        </w:rPr>
        <w:t>.</w:t>
      </w:r>
    </w:p>
    <w:p w:rsidR="002811B1" w:rsidRDefault="003C6E95">
      <w:pPr>
        <w:pStyle w:val="a3"/>
        <w:spacing w:before="9"/>
        <w:ind w:right="469" w:firstLine="566"/>
      </w:pPr>
      <w:r>
        <w:t xml:space="preserve">Предпосылки Первой российской революции. Формы социальных протестов. Деятельность профессиональных революционеров. Политический </w:t>
      </w:r>
      <w:r>
        <w:rPr>
          <w:spacing w:val="-2"/>
        </w:rPr>
        <w:t>терроризм.</w:t>
      </w:r>
    </w:p>
    <w:p w:rsidR="002811B1" w:rsidRDefault="003C6E95">
      <w:pPr>
        <w:pStyle w:val="a3"/>
        <w:ind w:right="472" w:firstLine="566"/>
      </w:pPr>
      <w:r>
        <w:t>«Кровавое</w:t>
      </w:r>
      <w:r>
        <w:rPr>
          <w:spacing w:val="-15"/>
        </w:rPr>
        <w:t xml:space="preserve"> </w:t>
      </w:r>
      <w:r>
        <w:t>воскресенье»</w:t>
      </w:r>
      <w:r>
        <w:rPr>
          <w:spacing w:val="-18"/>
        </w:rPr>
        <w:t xml:space="preserve"> </w:t>
      </w:r>
      <w:r>
        <w:t>9</w:t>
      </w:r>
      <w:r>
        <w:rPr>
          <w:spacing w:val="-14"/>
        </w:rPr>
        <w:t xml:space="preserve"> </w:t>
      </w:r>
      <w:r>
        <w:t>января</w:t>
      </w:r>
      <w:r>
        <w:rPr>
          <w:spacing w:val="-14"/>
        </w:rPr>
        <w:t xml:space="preserve"> </w:t>
      </w:r>
      <w:r>
        <w:t>1905</w:t>
      </w:r>
      <w:r>
        <w:rPr>
          <w:spacing w:val="-15"/>
        </w:rPr>
        <w:t xml:space="preserve"> </w:t>
      </w:r>
      <w:r>
        <w:t>г.</w:t>
      </w:r>
      <w:r>
        <w:rPr>
          <w:spacing w:val="-18"/>
        </w:rPr>
        <w:t xml:space="preserve"> </w:t>
      </w:r>
      <w:r>
        <w:t>Выступления</w:t>
      </w:r>
      <w:r>
        <w:rPr>
          <w:spacing w:val="-13"/>
        </w:rPr>
        <w:t xml:space="preserve"> </w:t>
      </w:r>
      <w:r>
        <w:t>рабочих,</w:t>
      </w:r>
      <w:r>
        <w:rPr>
          <w:spacing w:val="-13"/>
        </w:rPr>
        <w:t xml:space="preserve"> </w:t>
      </w:r>
      <w:r>
        <w:t>крестьян, средних городских слоев, солдат и матросов</w:t>
      </w:r>
      <w:r>
        <w:rPr>
          <w:i/>
        </w:rPr>
        <w:t xml:space="preserve">. «Булыгинская конституция». </w:t>
      </w:r>
      <w:r>
        <w:t xml:space="preserve">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811B1" w:rsidRDefault="003C6E95">
      <w:pPr>
        <w:spacing w:before="2"/>
        <w:ind w:left="959" w:right="470" w:firstLine="566"/>
        <w:jc w:val="both"/>
        <w:rPr>
          <w:i/>
          <w:sz w:val="28"/>
        </w:rPr>
      </w:pPr>
      <w:r>
        <w:rPr>
          <w:i/>
          <w:sz w:val="28"/>
        </w:rPr>
        <w:t>Избирательный закон 11 декабря 1905 г. Избирательная кампания в I Государственную думу</w:t>
      </w:r>
      <w:r>
        <w:rPr>
          <w:sz w:val="28"/>
        </w:rPr>
        <w:t xml:space="preserve">. </w:t>
      </w:r>
      <w:r>
        <w:rPr>
          <w:i/>
          <w:sz w:val="28"/>
        </w:rPr>
        <w:t>Основные государственные законы 23 апреля 1906 г.</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firstLine="0"/>
      </w:pPr>
      <w:r>
        <w:lastRenderedPageBreak/>
        <w:t>Деятельность</w:t>
      </w:r>
      <w:r>
        <w:rPr>
          <w:spacing w:val="-8"/>
        </w:rPr>
        <w:t xml:space="preserve"> </w:t>
      </w:r>
      <w:r>
        <w:t>I</w:t>
      </w:r>
      <w:r>
        <w:rPr>
          <w:spacing w:val="-7"/>
        </w:rPr>
        <w:t xml:space="preserve"> </w:t>
      </w:r>
      <w:r>
        <w:t>и</w:t>
      </w:r>
      <w:r>
        <w:rPr>
          <w:spacing w:val="-6"/>
        </w:rPr>
        <w:t xml:space="preserve"> </w:t>
      </w:r>
      <w:r>
        <w:t>II</w:t>
      </w:r>
      <w:r>
        <w:rPr>
          <w:spacing w:val="-7"/>
        </w:rPr>
        <w:t xml:space="preserve"> </w:t>
      </w:r>
      <w:r>
        <w:t>Государственной</w:t>
      </w:r>
      <w:r>
        <w:rPr>
          <w:spacing w:val="-6"/>
        </w:rPr>
        <w:t xml:space="preserve"> </w:t>
      </w:r>
      <w:r>
        <w:t>думы:</w:t>
      </w:r>
      <w:r>
        <w:rPr>
          <w:spacing w:val="-10"/>
        </w:rPr>
        <w:t xml:space="preserve"> </w:t>
      </w:r>
      <w:r>
        <w:t>итоги</w:t>
      </w:r>
      <w:r>
        <w:rPr>
          <w:spacing w:val="-6"/>
        </w:rPr>
        <w:t xml:space="preserve"> </w:t>
      </w:r>
      <w:r>
        <w:t>и</w:t>
      </w:r>
      <w:r>
        <w:rPr>
          <w:spacing w:val="-6"/>
        </w:rPr>
        <w:t xml:space="preserve"> </w:t>
      </w:r>
      <w:r>
        <w:rPr>
          <w:spacing w:val="-2"/>
        </w:rPr>
        <w:t>уроки.</w:t>
      </w:r>
    </w:p>
    <w:p w:rsidR="002811B1" w:rsidRDefault="003C6E95">
      <w:pPr>
        <w:pStyle w:val="a3"/>
        <w:spacing w:before="5"/>
        <w:ind w:right="473" w:firstLine="566"/>
      </w:pPr>
      <w:r>
        <w:rPr>
          <w:b/>
        </w:rPr>
        <w:t>Общество</w:t>
      </w:r>
      <w:r>
        <w:rPr>
          <w:b/>
          <w:spacing w:val="-9"/>
        </w:rPr>
        <w:t xml:space="preserve"> </w:t>
      </w:r>
      <w:r>
        <w:rPr>
          <w:b/>
        </w:rPr>
        <w:t>и</w:t>
      </w:r>
      <w:r>
        <w:rPr>
          <w:b/>
          <w:spacing w:val="-8"/>
        </w:rPr>
        <w:t xml:space="preserve"> </w:t>
      </w:r>
      <w:r>
        <w:rPr>
          <w:b/>
        </w:rPr>
        <w:t>власть</w:t>
      </w:r>
      <w:r>
        <w:rPr>
          <w:b/>
          <w:spacing w:val="-8"/>
        </w:rPr>
        <w:t xml:space="preserve"> </w:t>
      </w:r>
      <w:r>
        <w:rPr>
          <w:b/>
        </w:rPr>
        <w:t>после</w:t>
      </w:r>
      <w:r>
        <w:rPr>
          <w:b/>
          <w:spacing w:val="-5"/>
        </w:rPr>
        <w:t xml:space="preserve"> </w:t>
      </w:r>
      <w:r>
        <w:rPr>
          <w:b/>
        </w:rPr>
        <w:t xml:space="preserve">революции. </w:t>
      </w:r>
      <w:r>
        <w:t>Уроки</w:t>
      </w:r>
      <w:r>
        <w:rPr>
          <w:spacing w:val="-6"/>
        </w:rPr>
        <w:t xml:space="preserve"> </w:t>
      </w:r>
      <w:r>
        <w:t>революции:</w:t>
      </w:r>
      <w:r>
        <w:rPr>
          <w:spacing w:val="-10"/>
        </w:rPr>
        <w:t xml:space="preserve"> </w:t>
      </w:r>
      <w:r>
        <w:t>политическая стабилизация и социальные преобразования. П. А. Столыпин: программа системных</w:t>
      </w:r>
      <w:r>
        <w:rPr>
          <w:spacing w:val="-4"/>
        </w:rPr>
        <w:t xml:space="preserve"> </w:t>
      </w:r>
      <w:r>
        <w:t>реформ, масштаб и результаты. Незавершенность</w:t>
      </w:r>
      <w:r>
        <w:rPr>
          <w:spacing w:val="-1"/>
        </w:rPr>
        <w:t xml:space="preserve"> </w:t>
      </w:r>
      <w:r>
        <w:t>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2811B1" w:rsidRDefault="003C6E95">
      <w:pPr>
        <w:pStyle w:val="a3"/>
        <w:ind w:right="477" w:firstLine="566"/>
      </w:pPr>
      <w:r>
        <w:t>Обострение международной обстановки. Блоковая система и участие в ней России. Россия в преддверии мировой катастрофы.</w:t>
      </w:r>
    </w:p>
    <w:p w:rsidR="002811B1" w:rsidRDefault="003C6E95">
      <w:pPr>
        <w:spacing w:before="3"/>
        <w:ind w:left="959" w:right="468" w:firstLine="566"/>
        <w:jc w:val="both"/>
        <w:rPr>
          <w:sz w:val="28"/>
        </w:rPr>
      </w:pPr>
      <w:r>
        <w:rPr>
          <w:b/>
          <w:sz w:val="28"/>
        </w:rPr>
        <w:t>Серебряный век российской культуры</w:t>
      </w:r>
      <w:r>
        <w:rPr>
          <w:b/>
          <w:i/>
          <w:sz w:val="28"/>
        </w:rPr>
        <w:t xml:space="preserve">. </w:t>
      </w:r>
      <w:r>
        <w:rPr>
          <w:sz w:val="28"/>
        </w:rPr>
        <w:t xml:space="preserve">Новые явления в художественной литературе и искусстве. </w:t>
      </w:r>
      <w:r>
        <w:rPr>
          <w:i/>
          <w:sz w:val="28"/>
        </w:rPr>
        <w:t xml:space="preserve">Мировоззренческие ценности и стиль жизни. </w:t>
      </w:r>
      <w:r>
        <w:rPr>
          <w:sz w:val="28"/>
        </w:rPr>
        <w:t xml:space="preserve">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w:t>
      </w:r>
      <w:r>
        <w:rPr>
          <w:spacing w:val="-2"/>
          <w:sz w:val="28"/>
        </w:rPr>
        <w:t>кинематографа.</w:t>
      </w:r>
    </w:p>
    <w:p w:rsidR="002811B1" w:rsidRDefault="003C6E95">
      <w:pPr>
        <w:pStyle w:val="a3"/>
        <w:ind w:right="473" w:firstLine="566"/>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2811B1" w:rsidRDefault="003C6E95">
      <w:pPr>
        <w:spacing w:before="2" w:line="322" w:lineRule="exact"/>
        <w:ind w:left="1526"/>
        <w:jc w:val="both"/>
        <w:rPr>
          <w:sz w:val="28"/>
        </w:rPr>
      </w:pPr>
      <w:r>
        <w:rPr>
          <w:b/>
          <w:sz w:val="28"/>
        </w:rPr>
        <w:t>Наш</w:t>
      </w:r>
      <w:r>
        <w:rPr>
          <w:b/>
          <w:spacing w:val="-7"/>
          <w:sz w:val="28"/>
        </w:rPr>
        <w:t xml:space="preserve"> </w:t>
      </w:r>
      <w:r>
        <w:rPr>
          <w:b/>
          <w:sz w:val="28"/>
        </w:rPr>
        <w:t>край</w:t>
      </w:r>
      <w:r>
        <w:rPr>
          <w:b/>
          <w:spacing w:val="-3"/>
          <w:sz w:val="28"/>
        </w:rPr>
        <w:t xml:space="preserve"> </w:t>
      </w:r>
      <w:r>
        <w:rPr>
          <w:sz w:val="28"/>
        </w:rPr>
        <w:t>в</w:t>
      </w:r>
      <w:r>
        <w:rPr>
          <w:spacing w:val="-4"/>
          <w:sz w:val="28"/>
        </w:rPr>
        <w:t xml:space="preserve"> </w:t>
      </w:r>
      <w:r>
        <w:rPr>
          <w:sz w:val="28"/>
        </w:rPr>
        <w:t>XIX</w:t>
      </w:r>
      <w:r>
        <w:rPr>
          <w:spacing w:val="-1"/>
          <w:sz w:val="28"/>
        </w:rPr>
        <w:t xml:space="preserve"> </w:t>
      </w:r>
      <w:r>
        <w:rPr>
          <w:sz w:val="28"/>
        </w:rPr>
        <w:t>–</w:t>
      </w:r>
      <w:r>
        <w:rPr>
          <w:spacing w:val="-2"/>
          <w:sz w:val="28"/>
        </w:rPr>
        <w:t xml:space="preserve"> </w:t>
      </w:r>
      <w:r>
        <w:rPr>
          <w:sz w:val="28"/>
        </w:rPr>
        <w:t>начале</w:t>
      </w:r>
      <w:r>
        <w:rPr>
          <w:spacing w:val="-2"/>
          <w:sz w:val="28"/>
        </w:rPr>
        <w:t xml:space="preserve"> </w:t>
      </w:r>
      <w:r>
        <w:rPr>
          <w:sz w:val="28"/>
        </w:rPr>
        <w:t>ХХ</w:t>
      </w:r>
      <w:r>
        <w:rPr>
          <w:spacing w:val="-2"/>
          <w:sz w:val="28"/>
        </w:rPr>
        <w:t xml:space="preserve"> </w:t>
      </w:r>
      <w:r>
        <w:rPr>
          <w:spacing w:val="-5"/>
          <w:sz w:val="28"/>
        </w:rPr>
        <w:t>в.</w:t>
      </w:r>
    </w:p>
    <w:p w:rsidR="002811B1" w:rsidRDefault="003C6E95">
      <w:pPr>
        <w:pStyle w:val="2"/>
        <w:spacing w:line="240" w:lineRule="auto"/>
        <w:ind w:left="1526"/>
        <w:jc w:val="left"/>
      </w:pPr>
      <w:r>
        <w:rPr>
          <w:spacing w:val="-2"/>
        </w:rPr>
        <w:t>Обобщение.</w:t>
      </w:r>
    </w:p>
    <w:p w:rsidR="002811B1" w:rsidRDefault="002811B1">
      <w:pPr>
        <w:pStyle w:val="a3"/>
        <w:spacing w:before="316"/>
        <w:ind w:left="0" w:firstLine="0"/>
        <w:jc w:val="left"/>
        <w:rPr>
          <w:b/>
        </w:rPr>
      </w:pPr>
    </w:p>
    <w:p w:rsidR="002811B1" w:rsidRDefault="003C6E95">
      <w:pPr>
        <w:pStyle w:val="a3"/>
        <w:spacing w:line="322" w:lineRule="exact"/>
        <w:ind w:firstLine="0"/>
        <w:jc w:val="left"/>
      </w:pPr>
      <w:r>
        <w:rPr>
          <w:spacing w:val="-4"/>
        </w:rPr>
        <w:t>ПЛАНИРУЕМЫЕ</w:t>
      </w:r>
      <w:r>
        <w:rPr>
          <w:spacing w:val="-7"/>
        </w:rPr>
        <w:t xml:space="preserve"> </w:t>
      </w:r>
      <w:r>
        <w:rPr>
          <w:spacing w:val="-4"/>
        </w:rPr>
        <w:t>РЕЗУЛЬТАТЫ</w:t>
      </w:r>
      <w:r>
        <w:rPr>
          <w:spacing w:val="-3"/>
        </w:rPr>
        <w:t xml:space="preserve"> </w:t>
      </w:r>
      <w:r>
        <w:rPr>
          <w:spacing w:val="-4"/>
        </w:rPr>
        <w:t>ОСВОЕНИЯ УЧЕБНОГО ПРЕДМЕТА</w:t>
      </w:r>
    </w:p>
    <w:p w:rsidR="002811B1" w:rsidRDefault="003C6E95">
      <w:pPr>
        <w:pStyle w:val="a3"/>
        <w:ind w:firstLine="0"/>
        <w:jc w:val="left"/>
      </w:pPr>
      <w:r>
        <w:t>«ИСТОРИЯ»</w:t>
      </w:r>
      <w:r>
        <w:rPr>
          <w:spacing w:val="-14"/>
        </w:rPr>
        <w:t xml:space="preserve"> </w:t>
      </w:r>
      <w:r>
        <w:t>НА</w:t>
      </w:r>
      <w:r>
        <w:rPr>
          <w:spacing w:val="-12"/>
        </w:rPr>
        <w:t xml:space="preserve"> </w:t>
      </w:r>
      <w:r>
        <w:t>УРОВНЕ</w:t>
      </w:r>
      <w:r>
        <w:rPr>
          <w:spacing w:val="-12"/>
        </w:rPr>
        <w:t xml:space="preserve"> </w:t>
      </w:r>
      <w:r>
        <w:t>ОСНОВНОГО</w:t>
      </w:r>
      <w:r>
        <w:rPr>
          <w:spacing w:val="-9"/>
        </w:rPr>
        <w:t xml:space="preserve"> </w:t>
      </w:r>
      <w:r>
        <w:t>ОБЩЕГО</w:t>
      </w:r>
      <w:r>
        <w:rPr>
          <w:spacing w:val="-9"/>
        </w:rPr>
        <w:t xml:space="preserve"> </w:t>
      </w:r>
      <w:r>
        <w:rPr>
          <w:spacing w:val="-2"/>
        </w:rPr>
        <w:t>ОБРАЗОВАНИЯ</w:t>
      </w:r>
    </w:p>
    <w:p w:rsidR="002811B1" w:rsidRDefault="002811B1">
      <w:pPr>
        <w:pStyle w:val="a3"/>
        <w:spacing w:before="4"/>
        <w:ind w:left="0" w:firstLine="0"/>
        <w:jc w:val="left"/>
      </w:pPr>
    </w:p>
    <w:p w:rsidR="002811B1" w:rsidRDefault="003C6E95">
      <w:pPr>
        <w:pStyle w:val="1"/>
        <w:spacing w:line="319" w:lineRule="exact"/>
        <w:ind w:left="959"/>
      </w:pPr>
      <w:r>
        <w:t>ЛИЧНОСТНЫЕ</w:t>
      </w:r>
      <w:r>
        <w:rPr>
          <w:spacing w:val="-13"/>
        </w:rPr>
        <w:t xml:space="preserve"> </w:t>
      </w:r>
      <w:r>
        <w:rPr>
          <w:spacing w:val="-2"/>
        </w:rPr>
        <w:t>РЕЗУЛЬТАТЫ:</w:t>
      </w:r>
    </w:p>
    <w:p w:rsidR="002811B1" w:rsidRDefault="003C6E95">
      <w:pPr>
        <w:pStyle w:val="a3"/>
        <w:ind w:right="476"/>
      </w:pPr>
      <w:r>
        <w:t xml:space="preserve">воспитание российской гражданской идентичности: патриотизма, уважения к Отечеству, прошлому и настоящему многонационального народа </w:t>
      </w:r>
      <w:r>
        <w:rPr>
          <w:spacing w:val="-2"/>
        </w:rPr>
        <w:t>России;</w:t>
      </w:r>
    </w:p>
    <w:p w:rsidR="002811B1" w:rsidRDefault="003C6E95">
      <w:pPr>
        <w:pStyle w:val="a3"/>
        <w:spacing w:before="1"/>
        <w:ind w:right="474"/>
      </w:pPr>
      <w:r>
        <w:t>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2811B1" w:rsidRDefault="003C6E95">
      <w:pPr>
        <w:pStyle w:val="a3"/>
        <w:ind w:right="468"/>
      </w:pP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11B1" w:rsidRDefault="003C6E95">
      <w:pPr>
        <w:pStyle w:val="a3"/>
        <w:ind w:right="475"/>
      </w:pPr>
      <w:r>
        <w:t>формирование мотивации к обучению и целенаправленной познавательной деятельности;</w:t>
      </w:r>
    </w:p>
    <w:p w:rsidR="002811B1" w:rsidRDefault="003C6E95">
      <w:pPr>
        <w:pStyle w:val="a3"/>
        <w:ind w:right="472"/>
      </w:pPr>
      <w:r>
        <w:t>формирование умений продуктивной</w:t>
      </w:r>
      <w:r>
        <w:rPr>
          <w:spacing w:val="-1"/>
        </w:rPr>
        <w:t xml:space="preserve"> </w:t>
      </w:r>
      <w:r>
        <w:t>коммуникации</w:t>
      </w:r>
      <w:r>
        <w:rPr>
          <w:spacing w:val="-1"/>
        </w:rPr>
        <w:t xml:space="preserve"> </w:t>
      </w:r>
      <w:r>
        <w:t>со сверстниками</w:t>
      </w:r>
      <w:r>
        <w:rPr>
          <w:spacing w:val="-1"/>
        </w:rPr>
        <w:t xml:space="preserve"> </w:t>
      </w:r>
      <w:r>
        <w:t>и взрослыми в ходе образовательной деятельности;</w:t>
      </w:r>
    </w:p>
    <w:p w:rsidR="002811B1" w:rsidRDefault="003C6E95">
      <w:pPr>
        <w:pStyle w:val="a3"/>
        <w:spacing w:line="242" w:lineRule="auto"/>
        <w:ind w:right="479"/>
      </w:pPr>
      <w:r>
        <w:t>неприятие любых форм экстремизма, дискриминации на основе получаемых исторических сведений;</w:t>
      </w:r>
    </w:p>
    <w:p w:rsidR="002811B1" w:rsidRDefault="003C6E95">
      <w:pPr>
        <w:pStyle w:val="a3"/>
        <w:spacing w:line="320" w:lineRule="exact"/>
        <w:ind w:left="1670" w:firstLine="0"/>
      </w:pPr>
      <w:r>
        <w:t>установка</w:t>
      </w:r>
      <w:r>
        <w:rPr>
          <w:spacing w:val="-11"/>
        </w:rPr>
        <w:t xml:space="preserve"> </w:t>
      </w:r>
      <w:r>
        <w:t>на</w:t>
      </w:r>
      <w:r>
        <w:rPr>
          <w:spacing w:val="-11"/>
        </w:rPr>
        <w:t xml:space="preserve"> </w:t>
      </w:r>
      <w:r>
        <w:t>доступное</w:t>
      </w:r>
      <w:r>
        <w:rPr>
          <w:spacing w:val="-10"/>
        </w:rPr>
        <w:t xml:space="preserve"> </w:t>
      </w:r>
      <w:r>
        <w:t>осмысление</w:t>
      </w:r>
      <w:r>
        <w:rPr>
          <w:spacing w:val="-11"/>
        </w:rPr>
        <w:t xml:space="preserve"> </w:t>
      </w:r>
      <w:r>
        <w:t>исторического</w:t>
      </w:r>
      <w:r>
        <w:rPr>
          <w:spacing w:val="-11"/>
        </w:rPr>
        <w:t xml:space="preserve"> </w:t>
      </w:r>
      <w:r>
        <w:rPr>
          <w:spacing w:val="-2"/>
        </w:rPr>
        <w:t>опыта;</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jc w:val="left"/>
      </w:pPr>
      <w:r>
        <w:lastRenderedPageBreak/>
        <w:t>умение</w:t>
      </w:r>
      <w:r>
        <w:rPr>
          <w:spacing w:val="36"/>
        </w:rPr>
        <w:t xml:space="preserve"> </w:t>
      </w:r>
      <w:r>
        <w:t>передать</w:t>
      </w:r>
      <w:r>
        <w:rPr>
          <w:spacing w:val="33"/>
        </w:rPr>
        <w:t xml:space="preserve"> </w:t>
      </w:r>
      <w:r>
        <w:t>свои</w:t>
      </w:r>
      <w:r>
        <w:rPr>
          <w:spacing w:val="35"/>
        </w:rPr>
        <w:t xml:space="preserve"> </w:t>
      </w:r>
      <w:r>
        <w:t>впечатления,</w:t>
      </w:r>
      <w:r>
        <w:rPr>
          <w:spacing w:val="37"/>
        </w:rPr>
        <w:t xml:space="preserve"> </w:t>
      </w:r>
      <w:r>
        <w:t>соображения,</w:t>
      </w:r>
      <w:r>
        <w:rPr>
          <w:spacing w:val="37"/>
        </w:rPr>
        <w:t xml:space="preserve"> </w:t>
      </w:r>
      <w:r>
        <w:t>умозаключения</w:t>
      </w:r>
      <w:r>
        <w:rPr>
          <w:spacing w:val="36"/>
        </w:rPr>
        <w:t xml:space="preserve"> </w:t>
      </w:r>
      <w:r>
        <w:t>так, чтобы быть понятым другим человеком;</w:t>
      </w:r>
    </w:p>
    <w:p w:rsidR="002811B1" w:rsidRDefault="003C6E95">
      <w:pPr>
        <w:pStyle w:val="a3"/>
        <w:jc w:val="left"/>
      </w:pPr>
      <w:r>
        <w:t>углубление</w:t>
      </w:r>
      <w:r>
        <w:rPr>
          <w:spacing w:val="40"/>
        </w:rPr>
        <w:t xml:space="preserve"> </w:t>
      </w:r>
      <w:r>
        <w:t>представлений</w:t>
      </w:r>
      <w:r>
        <w:rPr>
          <w:spacing w:val="40"/>
        </w:rPr>
        <w:t xml:space="preserve"> </w:t>
      </w:r>
      <w:r>
        <w:t>о</w:t>
      </w:r>
      <w:r>
        <w:rPr>
          <w:spacing w:val="40"/>
        </w:rPr>
        <w:t xml:space="preserve"> </w:t>
      </w:r>
      <w:r>
        <w:t>целостной</w:t>
      </w:r>
      <w:r>
        <w:rPr>
          <w:spacing w:val="40"/>
        </w:rPr>
        <w:t xml:space="preserve"> </w:t>
      </w:r>
      <w:r>
        <w:t>и</w:t>
      </w:r>
      <w:r>
        <w:rPr>
          <w:spacing w:val="40"/>
        </w:rPr>
        <w:t xml:space="preserve"> </w:t>
      </w:r>
      <w:r>
        <w:t>подробной</w:t>
      </w:r>
      <w:r>
        <w:rPr>
          <w:spacing w:val="40"/>
        </w:rPr>
        <w:t xml:space="preserve"> </w:t>
      </w:r>
      <w:r>
        <w:t>картине</w:t>
      </w:r>
      <w:r>
        <w:rPr>
          <w:spacing w:val="40"/>
        </w:rPr>
        <w:t xml:space="preserve"> </w:t>
      </w:r>
      <w:r>
        <w:t>мира,</w:t>
      </w:r>
      <w:r>
        <w:rPr>
          <w:spacing w:val="80"/>
        </w:rPr>
        <w:t xml:space="preserve"> </w:t>
      </w:r>
      <w:r>
        <w:t>упорядоченной во времени.</w:t>
      </w:r>
    </w:p>
    <w:p w:rsidR="002811B1" w:rsidRDefault="002811B1">
      <w:pPr>
        <w:pStyle w:val="a3"/>
        <w:spacing w:before="9"/>
        <w:ind w:left="0" w:firstLine="0"/>
        <w:jc w:val="left"/>
      </w:pPr>
    </w:p>
    <w:p w:rsidR="002811B1" w:rsidRDefault="003C6E95">
      <w:pPr>
        <w:pStyle w:val="1"/>
        <w:spacing w:line="322" w:lineRule="exact"/>
        <w:ind w:left="959"/>
      </w:pPr>
      <w:r>
        <w:rPr>
          <w:spacing w:val="-2"/>
        </w:rPr>
        <w:t>МЕТАПРЕДМЕТНЫЕ</w:t>
      </w:r>
      <w:r>
        <w:rPr>
          <w:spacing w:val="-12"/>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tabs>
          <w:tab w:val="left" w:pos="3224"/>
          <w:tab w:val="left" w:pos="3566"/>
          <w:tab w:val="left" w:pos="4636"/>
          <w:tab w:val="left" w:pos="5126"/>
          <w:tab w:val="left" w:pos="6450"/>
          <w:tab w:val="left" w:pos="7683"/>
          <w:tab w:val="left" w:pos="8992"/>
        </w:tabs>
        <w:ind w:right="476"/>
        <w:jc w:val="left"/>
      </w:pPr>
      <w:r>
        <w:rPr>
          <w:spacing w:val="-2"/>
        </w:rPr>
        <w:t>соотносить</w:t>
      </w:r>
      <w:r>
        <w:tab/>
      </w:r>
      <w:r>
        <w:rPr>
          <w:spacing w:val="-10"/>
        </w:rPr>
        <w:t>с</w:t>
      </w:r>
      <w:r>
        <w:tab/>
      </w:r>
      <w:r>
        <w:rPr>
          <w:spacing w:val="-2"/>
        </w:rPr>
        <w:t>опорой</w:t>
      </w:r>
      <w:r>
        <w:tab/>
      </w:r>
      <w:r>
        <w:rPr>
          <w:spacing w:val="-6"/>
        </w:rPr>
        <w:t>на</w:t>
      </w:r>
      <w:r>
        <w:tab/>
      </w:r>
      <w:r>
        <w:rPr>
          <w:spacing w:val="-2"/>
        </w:rPr>
        <w:t>алгоритм</w:t>
      </w:r>
      <w:r>
        <w:tab/>
      </w:r>
      <w:r>
        <w:rPr>
          <w:spacing w:val="-2"/>
        </w:rPr>
        <w:t>учебных</w:t>
      </w:r>
      <w:r>
        <w:tab/>
      </w:r>
      <w:r>
        <w:rPr>
          <w:spacing w:val="-2"/>
        </w:rPr>
        <w:t>действий</w:t>
      </w:r>
      <w:r>
        <w:tab/>
      </w:r>
      <w:r>
        <w:rPr>
          <w:spacing w:val="-2"/>
        </w:rPr>
        <w:t xml:space="preserve">единичные </w:t>
      </w:r>
      <w:r>
        <w:t>исторические факты и общие явления;</w:t>
      </w:r>
    </w:p>
    <w:p w:rsidR="002811B1" w:rsidRDefault="003C6E95">
      <w:pPr>
        <w:pStyle w:val="a3"/>
        <w:jc w:val="left"/>
      </w:pPr>
      <w:r>
        <w:t>называть</w:t>
      </w:r>
      <w:r>
        <w:rPr>
          <w:spacing w:val="-18"/>
        </w:rPr>
        <w:t xml:space="preserve"> </w:t>
      </w:r>
      <w:r>
        <w:t>характерные,</w:t>
      </w:r>
      <w:r>
        <w:rPr>
          <w:spacing w:val="-17"/>
        </w:rPr>
        <w:t xml:space="preserve"> </w:t>
      </w:r>
      <w:r>
        <w:t>существенные</w:t>
      </w:r>
      <w:r>
        <w:rPr>
          <w:spacing w:val="-18"/>
        </w:rPr>
        <w:t xml:space="preserve"> </w:t>
      </w:r>
      <w:r>
        <w:t>признаки</w:t>
      </w:r>
      <w:r>
        <w:rPr>
          <w:spacing w:val="-17"/>
        </w:rPr>
        <w:t xml:space="preserve"> </w:t>
      </w:r>
      <w:r>
        <w:t>исторических</w:t>
      </w:r>
      <w:r>
        <w:rPr>
          <w:spacing w:val="-18"/>
        </w:rPr>
        <w:t xml:space="preserve"> </w:t>
      </w:r>
      <w:r>
        <w:t>событий</w:t>
      </w:r>
      <w:r>
        <w:rPr>
          <w:spacing w:val="-17"/>
        </w:rPr>
        <w:t xml:space="preserve"> </w:t>
      </w:r>
      <w:r>
        <w:t xml:space="preserve">и </w:t>
      </w:r>
      <w:r>
        <w:rPr>
          <w:spacing w:val="-2"/>
        </w:rPr>
        <w:t>явлений;</w:t>
      </w:r>
    </w:p>
    <w:p w:rsidR="002811B1" w:rsidRDefault="003C6E95">
      <w:pPr>
        <w:pStyle w:val="a3"/>
        <w:ind w:right="471"/>
        <w:jc w:val="left"/>
      </w:pPr>
      <w:r>
        <w:t>раскрывать</w:t>
      </w:r>
      <w:r>
        <w:rPr>
          <w:spacing w:val="-18"/>
        </w:rPr>
        <w:t xml:space="preserve"> </w:t>
      </w:r>
      <w:r>
        <w:t>смысл,</w:t>
      </w:r>
      <w:r>
        <w:rPr>
          <w:spacing w:val="-17"/>
        </w:rPr>
        <w:t xml:space="preserve"> </w:t>
      </w:r>
      <w:r>
        <w:t>значение</w:t>
      </w:r>
      <w:r>
        <w:rPr>
          <w:spacing w:val="-18"/>
        </w:rPr>
        <w:t xml:space="preserve"> </w:t>
      </w:r>
      <w:r>
        <w:t>важнейших</w:t>
      </w:r>
      <w:r>
        <w:rPr>
          <w:spacing w:val="-17"/>
        </w:rPr>
        <w:t xml:space="preserve"> </w:t>
      </w:r>
      <w:r>
        <w:t>исторических</w:t>
      </w:r>
      <w:r>
        <w:rPr>
          <w:spacing w:val="-18"/>
        </w:rPr>
        <w:t xml:space="preserve"> </w:t>
      </w:r>
      <w:r>
        <w:t>понятий</w:t>
      </w:r>
      <w:r>
        <w:rPr>
          <w:spacing w:val="-17"/>
        </w:rPr>
        <w:t xml:space="preserve"> </w:t>
      </w:r>
      <w:r>
        <w:t>с</w:t>
      </w:r>
      <w:r>
        <w:rPr>
          <w:spacing w:val="-18"/>
        </w:rPr>
        <w:t xml:space="preserve"> </w:t>
      </w:r>
      <w:r>
        <w:t>опорой на схему, ключевые слова;</w:t>
      </w:r>
    </w:p>
    <w:p w:rsidR="002811B1" w:rsidRDefault="003C6E95">
      <w:pPr>
        <w:pStyle w:val="a3"/>
        <w:jc w:val="left"/>
      </w:pPr>
      <w:r>
        <w:t>сравнивать</w:t>
      </w:r>
      <w:r>
        <w:rPr>
          <w:spacing w:val="40"/>
        </w:rPr>
        <w:t xml:space="preserve"> </w:t>
      </w:r>
      <w:r>
        <w:t>после</w:t>
      </w:r>
      <w:r>
        <w:rPr>
          <w:spacing w:val="40"/>
        </w:rPr>
        <w:t xml:space="preserve"> </w:t>
      </w:r>
      <w:r>
        <w:t>предварительного</w:t>
      </w:r>
      <w:r>
        <w:rPr>
          <w:spacing w:val="40"/>
        </w:rPr>
        <w:t xml:space="preserve"> </w:t>
      </w:r>
      <w:r>
        <w:t>анализа</w:t>
      </w:r>
      <w:r>
        <w:rPr>
          <w:spacing w:val="40"/>
        </w:rPr>
        <w:t xml:space="preserve"> </w:t>
      </w:r>
      <w:r>
        <w:t>исторические</w:t>
      </w:r>
      <w:r>
        <w:rPr>
          <w:spacing w:val="40"/>
        </w:rPr>
        <w:t xml:space="preserve"> </w:t>
      </w:r>
      <w:r>
        <w:t>события</w:t>
      </w:r>
      <w:r>
        <w:rPr>
          <w:spacing w:val="40"/>
        </w:rPr>
        <w:t xml:space="preserve"> </w:t>
      </w:r>
      <w:r>
        <w:t>и явления, определять в них общее и различия;</w:t>
      </w:r>
    </w:p>
    <w:p w:rsidR="002811B1" w:rsidRDefault="003C6E95">
      <w:pPr>
        <w:pStyle w:val="a3"/>
        <w:tabs>
          <w:tab w:val="left" w:pos="3832"/>
          <w:tab w:val="left" w:pos="7204"/>
          <w:tab w:val="left" w:pos="8307"/>
          <w:tab w:val="left" w:pos="9209"/>
        </w:tabs>
        <w:spacing w:line="242" w:lineRule="auto"/>
        <w:ind w:right="473"/>
        <w:jc w:val="left"/>
      </w:pPr>
      <w:r>
        <w:rPr>
          <w:spacing w:val="-2"/>
        </w:rPr>
        <w:t>устанавливать</w:t>
      </w:r>
      <w:r>
        <w:tab/>
      </w:r>
      <w:r>
        <w:rPr>
          <w:spacing w:val="-2"/>
        </w:rPr>
        <w:t>причинно­следственные</w:t>
      </w:r>
      <w:r>
        <w:tab/>
      </w:r>
      <w:r>
        <w:rPr>
          <w:spacing w:val="-2"/>
        </w:rPr>
        <w:t>связи</w:t>
      </w:r>
      <w:r>
        <w:tab/>
      </w:r>
      <w:r>
        <w:rPr>
          <w:spacing w:val="-4"/>
        </w:rPr>
        <w:t>при</w:t>
      </w:r>
      <w:r>
        <w:tab/>
      </w:r>
      <w:r>
        <w:rPr>
          <w:spacing w:val="-4"/>
        </w:rPr>
        <w:t xml:space="preserve">изучении </w:t>
      </w:r>
      <w:r>
        <w:t>исторических событий;</w:t>
      </w:r>
    </w:p>
    <w:p w:rsidR="002811B1" w:rsidRDefault="003C6E95">
      <w:pPr>
        <w:pStyle w:val="a3"/>
        <w:spacing w:line="319" w:lineRule="exact"/>
        <w:ind w:left="1670" w:firstLine="0"/>
        <w:jc w:val="left"/>
      </w:pPr>
      <w:r>
        <w:t>владеть</w:t>
      </w:r>
      <w:r>
        <w:rPr>
          <w:spacing w:val="-14"/>
        </w:rPr>
        <w:t xml:space="preserve"> </w:t>
      </w:r>
      <w:r>
        <w:t>смысловым</w:t>
      </w:r>
      <w:r>
        <w:rPr>
          <w:spacing w:val="-10"/>
        </w:rPr>
        <w:t xml:space="preserve"> </w:t>
      </w:r>
      <w:r>
        <w:rPr>
          <w:spacing w:val="-2"/>
        </w:rPr>
        <w:t>чтением;</w:t>
      </w:r>
    </w:p>
    <w:p w:rsidR="002811B1" w:rsidRDefault="003C6E95">
      <w:pPr>
        <w:pStyle w:val="a3"/>
        <w:ind w:left="1670" w:firstLine="0"/>
        <w:jc w:val="left"/>
      </w:pPr>
      <w:r>
        <w:t>использовать</w:t>
      </w:r>
      <w:r>
        <w:rPr>
          <w:spacing w:val="-16"/>
        </w:rPr>
        <w:t xml:space="preserve"> </w:t>
      </w:r>
      <w:r>
        <w:t>вопросы</w:t>
      </w:r>
      <w:r>
        <w:rPr>
          <w:spacing w:val="-13"/>
        </w:rPr>
        <w:t xml:space="preserve"> </w:t>
      </w:r>
      <w:r>
        <w:t>как</w:t>
      </w:r>
      <w:r>
        <w:rPr>
          <w:spacing w:val="-13"/>
        </w:rPr>
        <w:t xml:space="preserve"> </w:t>
      </w:r>
      <w:r>
        <w:t>инструмент</w:t>
      </w:r>
      <w:r>
        <w:rPr>
          <w:spacing w:val="-11"/>
        </w:rPr>
        <w:t xml:space="preserve"> </w:t>
      </w:r>
      <w:r>
        <w:rPr>
          <w:spacing w:val="-2"/>
        </w:rPr>
        <w:t>познания;</w:t>
      </w:r>
    </w:p>
    <w:p w:rsidR="002811B1" w:rsidRDefault="003C6E95">
      <w:pPr>
        <w:pStyle w:val="a3"/>
        <w:spacing w:line="322" w:lineRule="exact"/>
        <w:ind w:left="1670" w:firstLine="0"/>
        <w:jc w:val="left"/>
      </w:pPr>
      <w:r>
        <w:t>с</w:t>
      </w:r>
      <w:r>
        <w:rPr>
          <w:spacing w:val="-14"/>
        </w:rPr>
        <w:t xml:space="preserve"> </w:t>
      </w:r>
      <w:r>
        <w:t>помощью</w:t>
      </w:r>
      <w:r>
        <w:rPr>
          <w:spacing w:val="-14"/>
        </w:rPr>
        <w:t xml:space="preserve"> </w:t>
      </w:r>
      <w:r>
        <w:t>педагога</w:t>
      </w:r>
      <w:r>
        <w:rPr>
          <w:spacing w:val="-14"/>
        </w:rPr>
        <w:t xml:space="preserve"> </w:t>
      </w:r>
      <w:r>
        <w:t>аргументировать</w:t>
      </w:r>
      <w:r>
        <w:rPr>
          <w:spacing w:val="-15"/>
        </w:rPr>
        <w:t xml:space="preserve"> </w:t>
      </w:r>
      <w:r>
        <w:t>свое</w:t>
      </w:r>
      <w:r>
        <w:rPr>
          <w:spacing w:val="-13"/>
        </w:rPr>
        <w:t xml:space="preserve"> </w:t>
      </w:r>
      <w:r>
        <w:rPr>
          <w:spacing w:val="-2"/>
        </w:rPr>
        <w:t>мнение;</w:t>
      </w:r>
    </w:p>
    <w:p w:rsidR="002811B1" w:rsidRDefault="003C6E95">
      <w:pPr>
        <w:pStyle w:val="a3"/>
        <w:jc w:val="left"/>
      </w:pPr>
      <w:r>
        <w:t xml:space="preserve">с помощью педагога или самостоятельно формулировать обобщения и </w:t>
      </w:r>
      <w:r>
        <w:rPr>
          <w:spacing w:val="-2"/>
        </w:rPr>
        <w:t>выводы;</w:t>
      </w:r>
    </w:p>
    <w:p w:rsidR="002811B1" w:rsidRDefault="003C6E95">
      <w:pPr>
        <w:pStyle w:val="a3"/>
        <w:spacing w:line="321" w:lineRule="exact"/>
        <w:ind w:left="1670" w:firstLine="0"/>
        <w:jc w:val="left"/>
      </w:pPr>
      <w:r>
        <w:t>пользоваться</w:t>
      </w:r>
      <w:r>
        <w:rPr>
          <w:spacing w:val="-16"/>
        </w:rPr>
        <w:t xml:space="preserve"> </w:t>
      </w:r>
      <w:r>
        <w:t>словарями</w:t>
      </w:r>
      <w:r>
        <w:rPr>
          <w:spacing w:val="-18"/>
        </w:rPr>
        <w:t xml:space="preserve"> </w:t>
      </w:r>
      <w:r>
        <w:t>и</w:t>
      </w:r>
      <w:r>
        <w:rPr>
          <w:spacing w:val="-17"/>
        </w:rPr>
        <w:t xml:space="preserve"> </w:t>
      </w:r>
      <w:r>
        <w:t>другими</w:t>
      </w:r>
      <w:r>
        <w:rPr>
          <w:spacing w:val="-18"/>
        </w:rPr>
        <w:t xml:space="preserve"> </w:t>
      </w:r>
      <w:r>
        <w:t>поисковыми</w:t>
      </w:r>
      <w:r>
        <w:rPr>
          <w:spacing w:val="-17"/>
        </w:rPr>
        <w:t xml:space="preserve"> </w:t>
      </w:r>
      <w:r>
        <w:rPr>
          <w:spacing w:val="-2"/>
        </w:rPr>
        <w:t>системами;</w:t>
      </w:r>
    </w:p>
    <w:p w:rsidR="002811B1" w:rsidRDefault="003C6E95">
      <w:pPr>
        <w:pStyle w:val="a3"/>
        <w:jc w:val="left"/>
      </w:pPr>
      <w:r>
        <w:t>с</w:t>
      </w:r>
      <w:r>
        <w:rPr>
          <w:spacing w:val="80"/>
        </w:rPr>
        <w:t xml:space="preserve"> </w:t>
      </w:r>
      <w:r>
        <w:t>помощью</w:t>
      </w:r>
      <w:r>
        <w:rPr>
          <w:spacing w:val="80"/>
        </w:rPr>
        <w:t xml:space="preserve"> </w:t>
      </w:r>
      <w:r>
        <w:t>педагога</w:t>
      </w:r>
      <w:r>
        <w:rPr>
          <w:spacing w:val="80"/>
        </w:rPr>
        <w:t xml:space="preserve"> </w:t>
      </w:r>
      <w:r>
        <w:t>эффективно</w:t>
      </w:r>
      <w:r>
        <w:rPr>
          <w:spacing w:val="80"/>
        </w:rPr>
        <w:t xml:space="preserve"> </w:t>
      </w:r>
      <w:r>
        <w:t>запоминать</w:t>
      </w:r>
      <w:r>
        <w:rPr>
          <w:spacing w:val="80"/>
        </w:rPr>
        <w:t xml:space="preserve"> </w:t>
      </w:r>
      <w:r>
        <w:t>и</w:t>
      </w:r>
      <w:r>
        <w:rPr>
          <w:spacing w:val="80"/>
        </w:rPr>
        <w:t xml:space="preserve"> </w:t>
      </w:r>
      <w:r>
        <w:t xml:space="preserve">систематизировать </w:t>
      </w:r>
      <w:r>
        <w:rPr>
          <w:spacing w:val="-2"/>
        </w:rPr>
        <w:t>информацию.</w:t>
      </w:r>
    </w:p>
    <w:p w:rsidR="002811B1" w:rsidRDefault="003C6E95">
      <w:pPr>
        <w:pStyle w:val="3"/>
        <w:tabs>
          <w:tab w:val="left" w:pos="3478"/>
          <w:tab w:val="left" w:pos="6025"/>
          <w:tab w:val="left" w:pos="7756"/>
        </w:tabs>
        <w:spacing w:line="240" w:lineRule="auto"/>
        <w:ind w:left="959" w:right="476" w:firstLine="710"/>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2811B1" w:rsidRDefault="003C6E95">
      <w:pPr>
        <w:pStyle w:val="a3"/>
        <w:tabs>
          <w:tab w:val="left" w:pos="3593"/>
          <w:tab w:val="left" w:pos="3986"/>
          <w:tab w:val="left" w:pos="4355"/>
          <w:tab w:val="left" w:pos="5751"/>
          <w:tab w:val="left" w:pos="7093"/>
          <w:tab w:val="left" w:pos="7462"/>
          <w:tab w:val="left" w:pos="8354"/>
        </w:tabs>
        <w:spacing w:line="242" w:lineRule="auto"/>
        <w:ind w:left="1670" w:right="482" w:firstLine="0"/>
        <w:jc w:val="left"/>
      </w:pPr>
      <w:r>
        <w:t xml:space="preserve">использовать информационно­коммуникационные технологии; </w:t>
      </w:r>
      <w:r>
        <w:rPr>
          <w:spacing w:val="-2"/>
        </w:rPr>
        <w:t>воспринимать</w:t>
      </w:r>
      <w:r>
        <w:tab/>
      </w:r>
      <w:r>
        <w:rPr>
          <w:spacing w:val="-10"/>
        </w:rPr>
        <w:t>и</w:t>
      </w:r>
      <w:r>
        <w:tab/>
      </w:r>
      <w:r>
        <w:rPr>
          <w:spacing w:val="-10"/>
        </w:rPr>
        <w:t>с</w:t>
      </w:r>
      <w:r>
        <w:tab/>
      </w:r>
      <w:r>
        <w:rPr>
          <w:spacing w:val="-2"/>
        </w:rPr>
        <w:t>помощью</w:t>
      </w:r>
      <w:r>
        <w:tab/>
      </w:r>
      <w:r>
        <w:rPr>
          <w:spacing w:val="-2"/>
        </w:rPr>
        <w:t>педагога,</w:t>
      </w:r>
      <w:r>
        <w:tab/>
      </w:r>
      <w:r>
        <w:rPr>
          <w:spacing w:val="-10"/>
        </w:rPr>
        <w:t>а</w:t>
      </w:r>
      <w:r>
        <w:tab/>
      </w:r>
      <w:r>
        <w:rPr>
          <w:spacing w:val="-2"/>
        </w:rPr>
        <w:t>затем</w:t>
      </w:r>
      <w:r>
        <w:tab/>
      </w:r>
      <w:r>
        <w:rPr>
          <w:spacing w:val="-2"/>
        </w:rPr>
        <w:t>самостоятельно,</w:t>
      </w:r>
    </w:p>
    <w:p w:rsidR="002811B1" w:rsidRDefault="003C6E95">
      <w:pPr>
        <w:pStyle w:val="a3"/>
        <w:spacing w:line="320" w:lineRule="exact"/>
        <w:ind w:firstLine="0"/>
        <w:jc w:val="left"/>
      </w:pPr>
      <w:r>
        <w:rPr>
          <w:spacing w:val="-2"/>
        </w:rPr>
        <w:t>формулировать</w:t>
      </w:r>
      <w:r>
        <w:rPr>
          <w:spacing w:val="-4"/>
        </w:rPr>
        <w:t xml:space="preserve"> </w:t>
      </w:r>
      <w:r>
        <w:rPr>
          <w:spacing w:val="-2"/>
        </w:rPr>
        <w:t>суждения</w:t>
      </w:r>
      <w:r>
        <w:rPr>
          <w:spacing w:val="-1"/>
        </w:rPr>
        <w:t xml:space="preserve"> </w:t>
      </w:r>
      <w:r>
        <w:rPr>
          <w:spacing w:val="-2"/>
        </w:rPr>
        <w:t>об</w:t>
      </w:r>
      <w:r>
        <w:rPr>
          <w:spacing w:val="1"/>
        </w:rPr>
        <w:t xml:space="preserve"> </w:t>
      </w:r>
      <w:r>
        <w:rPr>
          <w:spacing w:val="-2"/>
        </w:rPr>
        <w:t>исторических</w:t>
      </w:r>
      <w:r>
        <w:rPr>
          <w:spacing w:val="-7"/>
        </w:rPr>
        <w:t xml:space="preserve"> </w:t>
      </w:r>
      <w:r>
        <w:rPr>
          <w:spacing w:val="-2"/>
        </w:rPr>
        <w:t>событиях;</w:t>
      </w:r>
    </w:p>
    <w:p w:rsidR="002811B1" w:rsidRDefault="003C6E95">
      <w:pPr>
        <w:pStyle w:val="a3"/>
        <w:ind w:right="474"/>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2811B1" w:rsidRDefault="003C6E95">
      <w:pPr>
        <w:pStyle w:val="a3"/>
        <w:ind w:right="481"/>
      </w:pPr>
      <w:r>
        <w:t>организовывать учебное сотрудничество и совместную деятельность с учителем и сверстниками; работать индивидуально и в группе.</w:t>
      </w:r>
    </w:p>
    <w:p w:rsidR="002811B1" w:rsidRDefault="003C6E95">
      <w:pPr>
        <w:pStyle w:val="3"/>
      </w:pPr>
      <w:r>
        <w:t>Овладение</w:t>
      </w:r>
      <w:r>
        <w:rPr>
          <w:spacing w:val="-15"/>
        </w:rPr>
        <w:t xml:space="preserve"> </w:t>
      </w:r>
      <w:r>
        <w:t>универсальными</w:t>
      </w:r>
      <w:r>
        <w:rPr>
          <w:spacing w:val="-16"/>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0"/>
      </w:pPr>
      <w:r>
        <w:t>понимать цели своего обучения, ставить и формулировать для себя новые задачи в учебе и познавательной деятельности;</w:t>
      </w:r>
    </w:p>
    <w:p w:rsidR="002811B1" w:rsidRDefault="003C6E95">
      <w:pPr>
        <w:pStyle w:val="a3"/>
        <w:ind w:right="474"/>
      </w:pPr>
      <w:r>
        <w:t>осознанно выбирать наиболее эффективные способы решения учебных задач по предмету.</w:t>
      </w:r>
    </w:p>
    <w:p w:rsidR="002811B1" w:rsidRDefault="003C6E95">
      <w:pPr>
        <w:pStyle w:val="a3"/>
        <w:spacing w:line="242" w:lineRule="auto"/>
        <w:ind w:right="478"/>
      </w:pPr>
      <w:r>
        <w:t>соотносить</w:t>
      </w:r>
      <w:r>
        <w:rPr>
          <w:spacing w:val="-7"/>
        </w:rPr>
        <w:t xml:space="preserve"> </w:t>
      </w:r>
      <w:r>
        <w:t>свои</w:t>
      </w:r>
      <w:r>
        <w:rPr>
          <w:spacing w:val="-5"/>
        </w:rPr>
        <w:t xml:space="preserve"> </w:t>
      </w:r>
      <w:r>
        <w:t>действия</w:t>
      </w:r>
      <w:r>
        <w:rPr>
          <w:spacing w:val="-4"/>
        </w:rPr>
        <w:t xml:space="preserve"> </w:t>
      </w:r>
      <w:r>
        <w:t>с</w:t>
      </w:r>
      <w:r>
        <w:rPr>
          <w:spacing w:val="-4"/>
        </w:rPr>
        <w:t xml:space="preserve"> </w:t>
      </w:r>
      <w:r>
        <w:t>планируемыми</w:t>
      </w:r>
      <w:r>
        <w:rPr>
          <w:spacing w:val="-5"/>
        </w:rPr>
        <w:t xml:space="preserve"> </w:t>
      </w:r>
      <w:r>
        <w:t>результатами,</w:t>
      </w:r>
      <w:r>
        <w:rPr>
          <w:spacing w:val="-4"/>
        </w:rPr>
        <w:t xml:space="preserve"> </w:t>
      </w:r>
      <w:r>
        <w:t>осуществлять контроль своей деятельности в процессе достижения результата, определять</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tabs>
          <w:tab w:val="left" w:pos="2249"/>
          <w:tab w:val="left" w:pos="3621"/>
          <w:tab w:val="left" w:pos="4028"/>
          <w:tab w:val="left" w:pos="5141"/>
          <w:tab w:val="left" w:pos="7185"/>
          <w:tab w:val="left" w:pos="8432"/>
          <w:tab w:val="left" w:pos="8859"/>
        </w:tabs>
        <w:spacing w:before="67"/>
        <w:ind w:right="481" w:firstLine="0"/>
        <w:jc w:val="left"/>
      </w:pPr>
      <w:r>
        <w:rPr>
          <w:spacing w:val="-2"/>
        </w:rPr>
        <w:lastRenderedPageBreak/>
        <w:t>способы</w:t>
      </w:r>
      <w:r>
        <w:tab/>
      </w:r>
      <w:r>
        <w:rPr>
          <w:spacing w:val="-2"/>
        </w:rPr>
        <w:t>действий</w:t>
      </w:r>
      <w:r>
        <w:tab/>
      </w:r>
      <w:r>
        <w:rPr>
          <w:spacing w:val="-10"/>
        </w:rPr>
        <w:t>в</w:t>
      </w:r>
      <w:r>
        <w:tab/>
      </w:r>
      <w:r>
        <w:rPr>
          <w:spacing w:val="-2"/>
        </w:rPr>
        <w:t>рамках</w:t>
      </w:r>
      <w:r>
        <w:tab/>
      </w:r>
      <w:r>
        <w:rPr>
          <w:spacing w:val="-2"/>
        </w:rPr>
        <w:t>предложенных</w:t>
      </w:r>
      <w:r>
        <w:tab/>
      </w:r>
      <w:r>
        <w:rPr>
          <w:spacing w:val="-2"/>
        </w:rPr>
        <w:t>условий</w:t>
      </w:r>
      <w:r>
        <w:tab/>
      </w:r>
      <w:r>
        <w:rPr>
          <w:spacing w:val="-10"/>
        </w:rPr>
        <w:t>и</w:t>
      </w:r>
      <w:r>
        <w:tab/>
      </w:r>
      <w:r>
        <w:rPr>
          <w:spacing w:val="-2"/>
        </w:rPr>
        <w:t xml:space="preserve">требований, </w:t>
      </w:r>
      <w:r>
        <w:t>корректировать свои действия в соответствии с изменяющейся ситуацией;</w:t>
      </w:r>
    </w:p>
    <w:p w:rsidR="002811B1" w:rsidRDefault="003C6E95">
      <w:pPr>
        <w:pStyle w:val="a3"/>
        <w:spacing w:line="321" w:lineRule="exact"/>
        <w:ind w:left="1670" w:firstLine="0"/>
        <w:jc w:val="left"/>
      </w:pPr>
      <w:r>
        <w:t>регулировать</w:t>
      </w:r>
      <w:r>
        <w:rPr>
          <w:spacing w:val="-18"/>
        </w:rPr>
        <w:t xml:space="preserve"> </w:t>
      </w:r>
      <w:r>
        <w:t>способ</w:t>
      </w:r>
      <w:r>
        <w:rPr>
          <w:spacing w:val="-17"/>
        </w:rPr>
        <w:t xml:space="preserve"> </w:t>
      </w:r>
      <w:r>
        <w:t>выражения</w:t>
      </w:r>
      <w:r>
        <w:rPr>
          <w:spacing w:val="-18"/>
        </w:rPr>
        <w:t xml:space="preserve"> </w:t>
      </w:r>
      <w:r>
        <w:rPr>
          <w:spacing w:val="-2"/>
        </w:rPr>
        <w:t>эмоций.</w:t>
      </w:r>
    </w:p>
    <w:p w:rsidR="002811B1" w:rsidRDefault="003C6E95">
      <w:pPr>
        <w:pStyle w:val="a3"/>
        <w:ind w:left="1670" w:firstLine="0"/>
        <w:jc w:val="left"/>
      </w:pPr>
      <w:r>
        <w:t>уметь</w:t>
      </w:r>
      <w:r>
        <w:rPr>
          <w:spacing w:val="-11"/>
        </w:rPr>
        <w:t xml:space="preserve"> </w:t>
      </w:r>
      <w:r>
        <w:t>признавать</w:t>
      </w:r>
      <w:r>
        <w:rPr>
          <w:spacing w:val="-10"/>
        </w:rPr>
        <w:t xml:space="preserve"> </w:t>
      </w:r>
      <w:r>
        <w:t>свое</w:t>
      </w:r>
      <w:r>
        <w:rPr>
          <w:spacing w:val="-7"/>
        </w:rPr>
        <w:t xml:space="preserve"> </w:t>
      </w:r>
      <w:r>
        <w:t>право</w:t>
      </w:r>
      <w:r>
        <w:rPr>
          <w:spacing w:val="-9"/>
        </w:rPr>
        <w:t xml:space="preserve"> </w:t>
      </w:r>
      <w:r>
        <w:t>на</w:t>
      </w:r>
      <w:r>
        <w:rPr>
          <w:spacing w:val="-7"/>
        </w:rPr>
        <w:t xml:space="preserve"> </w:t>
      </w:r>
      <w:r>
        <w:t>ошибку</w:t>
      </w:r>
      <w:r>
        <w:rPr>
          <w:spacing w:val="-9"/>
        </w:rPr>
        <w:t xml:space="preserve"> </w:t>
      </w:r>
      <w:r>
        <w:t>и</w:t>
      </w:r>
      <w:r>
        <w:rPr>
          <w:spacing w:val="-8"/>
        </w:rPr>
        <w:t xml:space="preserve"> </w:t>
      </w:r>
      <w:r>
        <w:t>такое</w:t>
      </w:r>
      <w:r>
        <w:rPr>
          <w:spacing w:val="-8"/>
        </w:rPr>
        <w:t xml:space="preserve"> </w:t>
      </w:r>
      <w:r>
        <w:t>же</w:t>
      </w:r>
      <w:r>
        <w:rPr>
          <w:spacing w:val="-7"/>
        </w:rPr>
        <w:t xml:space="preserve"> </w:t>
      </w:r>
      <w:r>
        <w:t>право</w:t>
      </w:r>
      <w:r>
        <w:rPr>
          <w:spacing w:val="-9"/>
        </w:rPr>
        <w:t xml:space="preserve"> </w:t>
      </w:r>
      <w:r>
        <w:rPr>
          <w:spacing w:val="-2"/>
        </w:rPr>
        <w:t>другого.</w:t>
      </w:r>
    </w:p>
    <w:p w:rsidR="002811B1" w:rsidRDefault="002811B1">
      <w:pPr>
        <w:pStyle w:val="a3"/>
        <w:spacing w:before="10"/>
        <w:ind w:left="0" w:firstLine="0"/>
        <w:jc w:val="left"/>
      </w:pPr>
    </w:p>
    <w:p w:rsidR="002811B1" w:rsidRDefault="003C6E95">
      <w:pPr>
        <w:pStyle w:val="1"/>
        <w:spacing w:line="319" w:lineRule="exact"/>
        <w:ind w:left="959"/>
      </w:pPr>
      <w:r>
        <w:t>ПРЕДМЕТНЫЕ</w:t>
      </w:r>
      <w:r>
        <w:rPr>
          <w:spacing w:val="-8"/>
        </w:rPr>
        <w:t xml:space="preserve"> </w:t>
      </w:r>
      <w:r>
        <w:rPr>
          <w:spacing w:val="-2"/>
        </w:rPr>
        <w:t>РЕЗУЛЬТАТЫ</w:t>
      </w:r>
    </w:p>
    <w:p w:rsidR="002811B1" w:rsidRDefault="003C6E95">
      <w:pPr>
        <w:pStyle w:val="a3"/>
        <w:spacing w:line="319" w:lineRule="exact"/>
        <w:ind w:left="1670" w:firstLine="0"/>
      </w:pPr>
      <w:r>
        <w:t>Результаты</w:t>
      </w:r>
      <w:r>
        <w:rPr>
          <w:spacing w:val="47"/>
          <w:w w:val="150"/>
        </w:rPr>
        <w:t xml:space="preserve"> </w:t>
      </w:r>
      <w:r>
        <w:t>освоения</w:t>
      </w:r>
      <w:r>
        <w:rPr>
          <w:spacing w:val="79"/>
        </w:rPr>
        <w:t xml:space="preserve"> </w:t>
      </w:r>
      <w:r>
        <w:t>обучающимися</w:t>
      </w:r>
      <w:r>
        <w:rPr>
          <w:spacing w:val="45"/>
          <w:w w:val="150"/>
        </w:rPr>
        <w:t xml:space="preserve"> </w:t>
      </w:r>
      <w:r>
        <w:t>программы</w:t>
      </w:r>
      <w:r>
        <w:rPr>
          <w:spacing w:val="78"/>
        </w:rPr>
        <w:t xml:space="preserve"> </w:t>
      </w:r>
      <w:r>
        <w:t>учебного</w:t>
      </w:r>
      <w:r>
        <w:rPr>
          <w:spacing w:val="78"/>
        </w:rPr>
        <w:t xml:space="preserve"> </w:t>
      </w:r>
      <w:r>
        <w:rPr>
          <w:spacing w:val="-2"/>
        </w:rPr>
        <w:t>предмета</w:t>
      </w:r>
    </w:p>
    <w:p w:rsidR="002811B1" w:rsidRDefault="003C6E95">
      <w:pPr>
        <w:pStyle w:val="a3"/>
        <w:ind w:left="1670" w:right="478" w:hanging="711"/>
      </w:pPr>
      <w:r>
        <w:t>«История» предполагают, что у обучающегося сформированы умения: определять</w:t>
      </w:r>
      <w:r>
        <w:rPr>
          <w:spacing w:val="71"/>
          <w:w w:val="150"/>
        </w:rPr>
        <w:t xml:space="preserve">  </w:t>
      </w:r>
      <w:r>
        <w:t>последовательность</w:t>
      </w:r>
      <w:r>
        <w:rPr>
          <w:spacing w:val="72"/>
          <w:w w:val="150"/>
        </w:rPr>
        <w:t xml:space="preserve">  </w:t>
      </w:r>
      <w:r>
        <w:t>событий,</w:t>
      </w:r>
      <w:r>
        <w:rPr>
          <w:spacing w:val="74"/>
          <w:w w:val="150"/>
        </w:rPr>
        <w:t xml:space="preserve">  </w:t>
      </w:r>
      <w:r>
        <w:t>явлений,</w:t>
      </w:r>
      <w:r>
        <w:rPr>
          <w:spacing w:val="73"/>
          <w:w w:val="150"/>
        </w:rPr>
        <w:t xml:space="preserve">  </w:t>
      </w:r>
      <w:r>
        <w:rPr>
          <w:spacing w:val="-2"/>
        </w:rPr>
        <w:t>процессов;</w:t>
      </w:r>
    </w:p>
    <w:p w:rsidR="002811B1" w:rsidRDefault="003C6E95">
      <w:pPr>
        <w:pStyle w:val="a3"/>
        <w:ind w:right="465" w:firstLine="0"/>
      </w:pPr>
      <w:r>
        <w:t>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2811B1" w:rsidRDefault="003C6E95">
      <w:pPr>
        <w:pStyle w:val="a3"/>
        <w:ind w:right="472"/>
      </w:pPr>
      <w:r>
        <w:t>выявлять особенности развития культуры, быта и нравов народов в различные исторические эпохи;</w:t>
      </w:r>
    </w:p>
    <w:p w:rsidR="002811B1" w:rsidRDefault="003C6E95">
      <w:pPr>
        <w:pStyle w:val="a3"/>
        <w:ind w:right="472"/>
      </w:pPr>
      <w:r>
        <w:t>использовать исторические понятия для решения учебных и практических задач;</w:t>
      </w:r>
    </w:p>
    <w:p w:rsidR="002811B1" w:rsidRDefault="003C6E95">
      <w:pPr>
        <w:pStyle w:val="a3"/>
        <w:spacing w:before="2"/>
        <w:ind w:right="476"/>
      </w:pPr>
      <w: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2811B1" w:rsidRDefault="003C6E95">
      <w:pPr>
        <w:pStyle w:val="a3"/>
        <w:ind w:right="472"/>
      </w:pPr>
      <w:r>
        <w:t>выявлять существенные черты и характерные признаки исторических событий, явлений, процессов, используя алгоритм учебных действий;</w:t>
      </w:r>
    </w:p>
    <w:p w:rsidR="002811B1" w:rsidRDefault="003C6E95">
      <w:pPr>
        <w:pStyle w:val="a3"/>
        <w:ind w:right="462"/>
      </w:pPr>
      <w: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w:t>
      </w:r>
      <w:r>
        <w:rPr>
          <w:spacing w:val="-2"/>
        </w:rPr>
        <w:t xml:space="preserve"> </w:t>
      </w:r>
      <w:r>
        <w:t>начала XXI</w:t>
      </w:r>
      <w:r>
        <w:rPr>
          <w:spacing w:val="-2"/>
        </w:rPr>
        <w:t xml:space="preserve"> </w:t>
      </w:r>
      <w:r>
        <w:t>вв. (Февральская и</w:t>
      </w:r>
      <w:r>
        <w:rPr>
          <w:spacing w:val="-1"/>
        </w:rPr>
        <w:t xml:space="preserve"> </w:t>
      </w:r>
      <w:r>
        <w:t>Октябрьская революции</w:t>
      </w:r>
      <w:r>
        <w:rPr>
          <w:spacing w:val="-1"/>
        </w:rPr>
        <w:t xml:space="preserve"> </w:t>
      </w:r>
      <w:r>
        <w:t>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811B1" w:rsidRDefault="003C6E95">
      <w:pPr>
        <w:pStyle w:val="a3"/>
        <w:spacing w:before="1"/>
        <w:ind w:right="470"/>
      </w:pPr>
      <w:r>
        <w:t>сравнивать по алгоритму, схеме исторические события, явления, процессы в различные исторические эпохи;</w:t>
      </w:r>
    </w:p>
    <w:p w:rsidR="002811B1" w:rsidRDefault="003C6E95">
      <w:pPr>
        <w:pStyle w:val="a3"/>
        <w:ind w:right="472"/>
      </w:pPr>
      <w: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811B1" w:rsidRDefault="003C6E95">
      <w:pPr>
        <w:pStyle w:val="a3"/>
        <w:ind w:right="478"/>
      </w:pPr>
      <w:r>
        <w:t>различать основные типы исторических источников: письменные, вещественные, аудиовизуальные;</w:t>
      </w:r>
    </w:p>
    <w:p w:rsidR="002811B1" w:rsidRDefault="003C6E95">
      <w:pPr>
        <w:pStyle w:val="a3"/>
        <w:ind w:right="471"/>
      </w:pPr>
      <w:r>
        <w:t>находить и критически анализировать по алгоритму для решения познавательной</w:t>
      </w:r>
      <w:r>
        <w:rPr>
          <w:spacing w:val="-8"/>
        </w:rPr>
        <w:t xml:space="preserve"> </w:t>
      </w:r>
      <w:r>
        <w:t>задачи</w:t>
      </w:r>
      <w:r>
        <w:rPr>
          <w:spacing w:val="-8"/>
        </w:rPr>
        <w:t xml:space="preserve"> </w:t>
      </w:r>
      <w:r>
        <w:t>исторические</w:t>
      </w:r>
      <w:r>
        <w:rPr>
          <w:spacing w:val="-3"/>
        </w:rPr>
        <w:t xml:space="preserve"> </w:t>
      </w:r>
      <w:r>
        <w:t>источники</w:t>
      </w:r>
      <w:r>
        <w:rPr>
          <w:spacing w:val="-8"/>
        </w:rPr>
        <w:t xml:space="preserve"> </w:t>
      </w:r>
      <w:r>
        <w:t>разных</w:t>
      </w:r>
      <w:r>
        <w:rPr>
          <w:spacing w:val="-8"/>
        </w:rPr>
        <w:t xml:space="preserve"> </w:t>
      </w:r>
      <w:r>
        <w:t>типов</w:t>
      </w:r>
      <w:r>
        <w:rPr>
          <w:spacing w:val="-6"/>
        </w:rPr>
        <w:t xml:space="preserve"> </w:t>
      </w:r>
      <w:r>
        <w:t>(в</w:t>
      </w:r>
      <w:r>
        <w:rPr>
          <w:spacing w:val="-6"/>
        </w:rPr>
        <w:t xml:space="preserve"> </w:t>
      </w:r>
      <w:r>
        <w:t>том</w:t>
      </w:r>
      <w:r>
        <w:rPr>
          <w:spacing w:val="-7"/>
        </w:rPr>
        <w:t xml:space="preserve"> </w:t>
      </w:r>
      <w:r>
        <w:t>числе</w:t>
      </w:r>
      <w:r>
        <w:rPr>
          <w:spacing w:val="-7"/>
        </w:rPr>
        <w:t xml:space="preserve"> </w:t>
      </w:r>
      <w:r>
        <w:t>по истории родного края), оценивать их полноту и достоверность, соотносить с историческим периодом; соотносить извлеченную информацию с информацией</w:t>
      </w:r>
      <w:r>
        <w:rPr>
          <w:spacing w:val="40"/>
        </w:rPr>
        <w:t xml:space="preserve"> </w:t>
      </w:r>
      <w:r>
        <w:t>из</w:t>
      </w:r>
      <w:r>
        <w:rPr>
          <w:spacing w:val="40"/>
        </w:rPr>
        <w:t xml:space="preserve"> </w:t>
      </w:r>
      <w:r>
        <w:t>других</w:t>
      </w:r>
      <w:r>
        <w:rPr>
          <w:spacing w:val="40"/>
        </w:rPr>
        <w:t xml:space="preserve"> </w:t>
      </w:r>
      <w:r>
        <w:t>источников</w:t>
      </w:r>
      <w:r>
        <w:rPr>
          <w:spacing w:val="40"/>
        </w:rPr>
        <w:t xml:space="preserve"> </w:t>
      </w:r>
      <w:r>
        <w:t>при</w:t>
      </w:r>
      <w:r>
        <w:rPr>
          <w:spacing w:val="40"/>
        </w:rPr>
        <w:t xml:space="preserve"> </w:t>
      </w:r>
      <w:r>
        <w:t>изучении</w:t>
      </w:r>
      <w:r>
        <w:rPr>
          <w:spacing w:val="40"/>
        </w:rPr>
        <w:t xml:space="preserve"> </w:t>
      </w:r>
      <w:r>
        <w:t>исторических</w:t>
      </w:r>
      <w:r>
        <w:rPr>
          <w:spacing w:val="40"/>
        </w:rPr>
        <w:t xml:space="preserve"> </w:t>
      </w:r>
      <w:r>
        <w:t>событий,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firstLine="0"/>
      </w:pPr>
      <w:r>
        <w:lastRenderedPageBreak/>
        <w:t>явлений, процессов; привлекать контекстную информацию при работе с историческими источниками;</w:t>
      </w:r>
    </w:p>
    <w:p w:rsidR="002811B1" w:rsidRDefault="003C6E95">
      <w:pPr>
        <w:pStyle w:val="a3"/>
        <w:ind w:right="477"/>
      </w:pPr>
      <w: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811B1" w:rsidRDefault="003C6E95">
      <w:pPr>
        <w:pStyle w:val="a3"/>
        <w:spacing w:before="4"/>
        <w:ind w:right="473"/>
      </w:pPr>
      <w: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2811B1" w:rsidRDefault="003C6E95">
      <w:pPr>
        <w:pStyle w:val="a3"/>
        <w:ind w:right="468"/>
      </w:pPr>
      <w:r>
        <w:t>осуществлять с соблюдением правил информационной безопасности поиск</w:t>
      </w:r>
      <w:r>
        <w:rPr>
          <w:spacing w:val="-10"/>
        </w:rPr>
        <w:t xml:space="preserve"> </w:t>
      </w:r>
      <w:r>
        <w:t>исторической</w:t>
      </w:r>
      <w:r>
        <w:rPr>
          <w:spacing w:val="-10"/>
        </w:rPr>
        <w:t xml:space="preserve"> </w:t>
      </w:r>
      <w:r>
        <w:t>информации</w:t>
      </w:r>
      <w:r>
        <w:rPr>
          <w:spacing w:val="-10"/>
        </w:rPr>
        <w:t xml:space="preserve"> </w:t>
      </w:r>
      <w:r>
        <w:t>в</w:t>
      </w:r>
      <w:r>
        <w:rPr>
          <w:spacing w:val="-11"/>
        </w:rPr>
        <w:t xml:space="preserve"> </w:t>
      </w:r>
      <w:r>
        <w:t>справочной</w:t>
      </w:r>
      <w:r>
        <w:rPr>
          <w:spacing w:val="-10"/>
        </w:rPr>
        <w:t xml:space="preserve"> </w:t>
      </w:r>
      <w:r>
        <w:t>литературе,</w:t>
      </w:r>
      <w:r>
        <w:rPr>
          <w:spacing w:val="-8"/>
        </w:rPr>
        <w:t xml:space="preserve"> </w:t>
      </w:r>
      <w:r>
        <w:t>сети</w:t>
      </w:r>
      <w:r>
        <w:rPr>
          <w:spacing w:val="-10"/>
        </w:rPr>
        <w:t xml:space="preserve"> </w:t>
      </w:r>
      <w:r>
        <w:t>Интернет</w:t>
      </w:r>
      <w:r>
        <w:rPr>
          <w:spacing w:val="-11"/>
        </w:rPr>
        <w:t xml:space="preserve"> </w:t>
      </w:r>
      <w:r>
        <w:t xml:space="preserve">для решения познавательных задач, оценивать полноту и достоверность </w:t>
      </w:r>
      <w:r>
        <w:rPr>
          <w:spacing w:val="-2"/>
        </w:rPr>
        <w:t>информации;</w:t>
      </w:r>
    </w:p>
    <w:p w:rsidR="002811B1" w:rsidRDefault="003C6E95">
      <w:pPr>
        <w:pStyle w:val="a3"/>
        <w:ind w:right="473"/>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w:t>
      </w:r>
      <w:r>
        <w:rPr>
          <w:spacing w:val="-4"/>
        </w:rPr>
        <w:t xml:space="preserve"> </w:t>
      </w:r>
      <w:r>
        <w:t>ценностей, идей мира</w:t>
      </w:r>
      <w:r>
        <w:rPr>
          <w:spacing w:val="-3"/>
        </w:rPr>
        <w:t xml:space="preserve"> </w:t>
      </w:r>
      <w:r>
        <w:t>и взаимопонимания между</w:t>
      </w:r>
      <w:r>
        <w:rPr>
          <w:spacing w:val="-4"/>
        </w:rPr>
        <w:t xml:space="preserve"> </w:t>
      </w:r>
      <w:r>
        <w:t xml:space="preserve">народами, </w:t>
      </w:r>
      <w:r>
        <w:rPr>
          <w:spacing w:val="-2"/>
        </w:rPr>
        <w:t>людьми</w:t>
      </w:r>
      <w:r>
        <w:rPr>
          <w:spacing w:val="-16"/>
        </w:rPr>
        <w:t xml:space="preserve"> </w:t>
      </w:r>
      <w:r>
        <w:rPr>
          <w:spacing w:val="-2"/>
        </w:rPr>
        <w:t>разных</w:t>
      </w:r>
      <w:r>
        <w:rPr>
          <w:spacing w:val="-15"/>
        </w:rPr>
        <w:t xml:space="preserve"> </w:t>
      </w:r>
      <w:r>
        <w:rPr>
          <w:spacing w:val="-2"/>
        </w:rPr>
        <w:t>культур;</w:t>
      </w:r>
      <w:r>
        <w:rPr>
          <w:spacing w:val="-16"/>
        </w:rPr>
        <w:t xml:space="preserve"> </w:t>
      </w:r>
      <w:r>
        <w:rPr>
          <w:spacing w:val="-2"/>
        </w:rPr>
        <w:t>уважения</w:t>
      </w:r>
      <w:r>
        <w:rPr>
          <w:spacing w:val="-12"/>
        </w:rPr>
        <w:t xml:space="preserve"> </w:t>
      </w:r>
      <w:r>
        <w:rPr>
          <w:spacing w:val="-2"/>
        </w:rPr>
        <w:t>к</w:t>
      </w:r>
      <w:r>
        <w:rPr>
          <w:spacing w:val="-14"/>
        </w:rPr>
        <w:t xml:space="preserve"> </w:t>
      </w:r>
      <w:r>
        <w:rPr>
          <w:spacing w:val="-2"/>
        </w:rPr>
        <w:t>историческому</w:t>
      </w:r>
      <w:r>
        <w:rPr>
          <w:spacing w:val="-15"/>
        </w:rPr>
        <w:t xml:space="preserve"> </w:t>
      </w:r>
      <w:r>
        <w:rPr>
          <w:spacing w:val="-2"/>
        </w:rPr>
        <w:t>наследию</w:t>
      </w:r>
      <w:r>
        <w:rPr>
          <w:spacing w:val="-15"/>
        </w:rPr>
        <w:t xml:space="preserve"> </w:t>
      </w:r>
      <w:r>
        <w:rPr>
          <w:spacing w:val="-2"/>
        </w:rPr>
        <w:t>народов</w:t>
      </w:r>
      <w:r>
        <w:rPr>
          <w:spacing w:val="-15"/>
        </w:rPr>
        <w:t xml:space="preserve"> </w:t>
      </w:r>
      <w:r>
        <w:rPr>
          <w:spacing w:val="-2"/>
        </w:rPr>
        <w:t>России.</w:t>
      </w:r>
    </w:p>
    <w:p w:rsidR="002811B1" w:rsidRDefault="002811B1">
      <w:pPr>
        <w:pStyle w:val="a3"/>
        <w:spacing w:before="5"/>
        <w:ind w:left="0" w:firstLine="0"/>
        <w:jc w:val="left"/>
      </w:pPr>
    </w:p>
    <w:p w:rsidR="002811B1" w:rsidRDefault="003C6E95">
      <w:pPr>
        <w:pStyle w:val="2"/>
        <w:spacing w:line="240" w:lineRule="auto"/>
        <w:ind w:left="1526"/>
      </w:pPr>
      <w:r>
        <w:t>Требования</w:t>
      </w:r>
      <w:r>
        <w:rPr>
          <w:spacing w:val="-4"/>
        </w:rPr>
        <w:t xml:space="preserve"> </w:t>
      </w:r>
      <w:r>
        <w:t>к</w:t>
      </w:r>
      <w:r>
        <w:rPr>
          <w:spacing w:val="-4"/>
        </w:rPr>
        <w:t xml:space="preserve"> </w:t>
      </w:r>
      <w:r>
        <w:t>предметным результатам освоения</w:t>
      </w:r>
      <w:r>
        <w:rPr>
          <w:spacing w:val="-4"/>
        </w:rPr>
        <w:t xml:space="preserve"> </w:t>
      </w:r>
      <w:r>
        <w:t>учебного</w:t>
      </w:r>
      <w:r>
        <w:rPr>
          <w:spacing w:val="-6"/>
        </w:rPr>
        <w:t xml:space="preserve"> </w:t>
      </w:r>
      <w:r>
        <w:rPr>
          <w:spacing w:val="-2"/>
        </w:rPr>
        <w:t>предмета</w:t>
      </w:r>
    </w:p>
    <w:p w:rsidR="002811B1" w:rsidRDefault="003C6E95">
      <w:pPr>
        <w:spacing w:line="319" w:lineRule="exact"/>
        <w:ind w:left="959"/>
        <w:jc w:val="both"/>
        <w:rPr>
          <w:b/>
          <w:sz w:val="28"/>
        </w:rPr>
      </w:pPr>
      <w:r>
        <w:rPr>
          <w:b/>
          <w:sz w:val="28"/>
        </w:rPr>
        <w:t>«История»,</w:t>
      </w:r>
      <w:r>
        <w:rPr>
          <w:b/>
          <w:spacing w:val="-11"/>
          <w:sz w:val="28"/>
        </w:rPr>
        <w:t xml:space="preserve"> </w:t>
      </w:r>
      <w:r>
        <w:rPr>
          <w:b/>
          <w:sz w:val="28"/>
        </w:rPr>
        <w:t>распределенные</w:t>
      </w:r>
      <w:r>
        <w:rPr>
          <w:b/>
          <w:spacing w:val="-12"/>
          <w:sz w:val="28"/>
        </w:rPr>
        <w:t xml:space="preserve"> </w:t>
      </w:r>
      <w:r>
        <w:rPr>
          <w:b/>
          <w:sz w:val="28"/>
        </w:rPr>
        <w:t>по</w:t>
      </w:r>
      <w:r>
        <w:rPr>
          <w:b/>
          <w:spacing w:val="-13"/>
          <w:sz w:val="28"/>
        </w:rPr>
        <w:t xml:space="preserve"> </w:t>
      </w:r>
      <w:r>
        <w:rPr>
          <w:b/>
          <w:sz w:val="28"/>
        </w:rPr>
        <w:t>годам</w:t>
      </w:r>
      <w:r>
        <w:rPr>
          <w:b/>
          <w:spacing w:val="-7"/>
          <w:sz w:val="28"/>
        </w:rPr>
        <w:t xml:space="preserve"> </w:t>
      </w:r>
      <w:r>
        <w:rPr>
          <w:b/>
          <w:spacing w:val="-2"/>
          <w:sz w:val="28"/>
        </w:rPr>
        <w:t>обучения</w:t>
      </w:r>
    </w:p>
    <w:p w:rsidR="002811B1" w:rsidRDefault="003C6E95">
      <w:pPr>
        <w:pStyle w:val="a3"/>
        <w:ind w:right="465" w:firstLine="566"/>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2811B1" w:rsidRDefault="002811B1">
      <w:pPr>
        <w:pStyle w:val="a3"/>
        <w:spacing w:before="1"/>
        <w:ind w:left="0" w:firstLine="0"/>
        <w:jc w:val="left"/>
      </w:pPr>
    </w:p>
    <w:p w:rsidR="002811B1" w:rsidRDefault="003C6E95">
      <w:pPr>
        <w:pStyle w:val="1"/>
        <w:numPr>
          <w:ilvl w:val="0"/>
          <w:numId w:val="158"/>
        </w:numPr>
        <w:tabs>
          <w:tab w:val="left" w:pos="1169"/>
        </w:tabs>
        <w:spacing w:line="319" w:lineRule="exact"/>
        <w:ind w:left="1169" w:hanging="210"/>
        <w:jc w:val="both"/>
      </w:pPr>
      <w:r>
        <w:rPr>
          <w:spacing w:val="-2"/>
        </w:rPr>
        <w:t>КЛАСС</w:t>
      </w:r>
      <w:r>
        <w:rPr>
          <w:spacing w:val="-2"/>
          <w:vertAlign w:val="superscript"/>
        </w:rPr>
        <w:t>9</w:t>
      </w:r>
    </w:p>
    <w:p w:rsidR="002811B1" w:rsidRDefault="003C6E95">
      <w:pPr>
        <w:pStyle w:val="a4"/>
        <w:numPr>
          <w:ilvl w:val="1"/>
          <w:numId w:val="158"/>
        </w:numPr>
        <w:tabs>
          <w:tab w:val="left" w:pos="1951"/>
        </w:tabs>
        <w:ind w:right="467" w:firstLine="710"/>
        <w:rPr>
          <w:sz w:val="28"/>
        </w:rPr>
      </w:pPr>
      <w:r>
        <w:rPr>
          <w:sz w:val="28"/>
        </w:rPr>
        <w:t xml:space="preserve">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w:t>
      </w:r>
      <w:r>
        <w:rPr>
          <w:spacing w:val="-2"/>
          <w:sz w:val="28"/>
        </w:rPr>
        <w:t>процессов):</w:t>
      </w:r>
    </w:p>
    <w:p w:rsidR="002811B1" w:rsidRDefault="003C6E95">
      <w:pPr>
        <w:pStyle w:val="2"/>
        <w:spacing w:before="5" w:line="320" w:lineRule="exact"/>
        <w:ind w:left="1526"/>
        <w:jc w:val="left"/>
      </w:pPr>
      <w:r>
        <w:t>Что</w:t>
      </w:r>
      <w:r>
        <w:rPr>
          <w:spacing w:val="-8"/>
        </w:rPr>
        <w:t xml:space="preserve"> </w:t>
      </w:r>
      <w:r>
        <w:t>изучает</w:t>
      </w:r>
      <w:r>
        <w:rPr>
          <w:spacing w:val="-6"/>
        </w:rPr>
        <w:t xml:space="preserve"> </w:t>
      </w:r>
      <w:r>
        <w:rPr>
          <w:spacing w:val="-2"/>
        </w:rPr>
        <w:t>история?</w:t>
      </w:r>
    </w:p>
    <w:p w:rsidR="002811B1" w:rsidRDefault="003C6E95">
      <w:pPr>
        <w:pStyle w:val="a3"/>
        <w:spacing w:line="320" w:lineRule="exact"/>
        <w:ind w:left="1526" w:firstLine="0"/>
        <w:jc w:val="left"/>
      </w:pPr>
      <w:r>
        <w:t>Историческое</w:t>
      </w:r>
      <w:r>
        <w:rPr>
          <w:spacing w:val="-14"/>
        </w:rPr>
        <w:t xml:space="preserve"> </w:t>
      </w:r>
      <w:r>
        <w:t>летоисчисление</w:t>
      </w:r>
      <w:r>
        <w:rPr>
          <w:spacing w:val="-14"/>
        </w:rPr>
        <w:t xml:space="preserve"> </w:t>
      </w:r>
      <w:r>
        <w:t>(лента</w:t>
      </w:r>
      <w:r>
        <w:rPr>
          <w:spacing w:val="-13"/>
        </w:rPr>
        <w:t xml:space="preserve"> </w:t>
      </w:r>
      <w:r>
        <w:t>времени).</w:t>
      </w:r>
      <w:r>
        <w:rPr>
          <w:spacing w:val="-12"/>
        </w:rPr>
        <w:t xml:space="preserve"> </w:t>
      </w:r>
      <w:r>
        <w:t>Историческая</w:t>
      </w:r>
      <w:r>
        <w:rPr>
          <w:spacing w:val="-13"/>
        </w:rPr>
        <w:t xml:space="preserve"> </w:t>
      </w:r>
      <w:r>
        <w:rPr>
          <w:spacing w:val="-2"/>
        </w:rPr>
        <w:t>карта.</w:t>
      </w:r>
    </w:p>
    <w:p w:rsidR="002811B1" w:rsidRDefault="003C6E95">
      <w:pPr>
        <w:pStyle w:val="2"/>
        <w:spacing w:before="5"/>
        <w:ind w:left="1526"/>
        <w:jc w:val="left"/>
      </w:pPr>
      <w:r>
        <w:rPr>
          <w:spacing w:val="-2"/>
        </w:rPr>
        <w:t>Первобытность</w:t>
      </w:r>
    </w:p>
    <w:p w:rsidR="002811B1" w:rsidRDefault="003C6E95">
      <w:pPr>
        <w:pStyle w:val="a3"/>
        <w:tabs>
          <w:tab w:val="left" w:pos="3138"/>
          <w:tab w:val="left" w:pos="4653"/>
          <w:tab w:val="left" w:pos="6422"/>
          <w:tab w:val="left" w:pos="7703"/>
          <w:tab w:val="left" w:pos="9025"/>
        </w:tabs>
        <w:ind w:right="471" w:firstLine="566"/>
        <w:jc w:val="left"/>
      </w:pPr>
      <w:r>
        <w:rPr>
          <w:spacing w:val="-2"/>
        </w:rPr>
        <w:t>Появление</w:t>
      </w:r>
      <w:r>
        <w:tab/>
      </w:r>
      <w:r>
        <w:rPr>
          <w:spacing w:val="-2"/>
        </w:rPr>
        <w:t>«человека</w:t>
      </w:r>
      <w:r>
        <w:tab/>
      </w:r>
      <w:r>
        <w:rPr>
          <w:spacing w:val="-2"/>
        </w:rPr>
        <w:t>разумного».</w:t>
      </w:r>
      <w:r>
        <w:tab/>
      </w:r>
      <w:r>
        <w:rPr>
          <w:spacing w:val="-2"/>
        </w:rPr>
        <w:t>Родовая</w:t>
      </w:r>
      <w:r>
        <w:tab/>
      </w:r>
      <w:r>
        <w:rPr>
          <w:spacing w:val="-2"/>
        </w:rPr>
        <w:t>община.</w:t>
      </w:r>
      <w:r>
        <w:tab/>
      </w:r>
      <w:r>
        <w:rPr>
          <w:spacing w:val="-2"/>
        </w:rPr>
        <w:t xml:space="preserve">Появление </w:t>
      </w:r>
      <w:r>
        <w:t>человеческих</w:t>
      </w:r>
      <w:r>
        <w:rPr>
          <w:spacing w:val="45"/>
        </w:rPr>
        <w:t xml:space="preserve"> </w:t>
      </w:r>
      <w:r>
        <w:t>рас.</w:t>
      </w:r>
      <w:r>
        <w:rPr>
          <w:spacing w:val="52"/>
        </w:rPr>
        <w:t xml:space="preserve"> </w:t>
      </w:r>
      <w:r>
        <w:t>Возникновение</w:t>
      </w:r>
      <w:r>
        <w:rPr>
          <w:spacing w:val="50"/>
        </w:rPr>
        <w:t xml:space="preserve"> </w:t>
      </w:r>
      <w:r>
        <w:t>религии</w:t>
      </w:r>
      <w:r>
        <w:rPr>
          <w:spacing w:val="49"/>
        </w:rPr>
        <w:t xml:space="preserve"> </w:t>
      </w:r>
      <w:r>
        <w:t>и</w:t>
      </w:r>
      <w:r>
        <w:rPr>
          <w:spacing w:val="50"/>
        </w:rPr>
        <w:t xml:space="preserve"> </w:t>
      </w:r>
      <w:r>
        <w:t>искусства.</w:t>
      </w:r>
      <w:r>
        <w:rPr>
          <w:spacing w:val="52"/>
        </w:rPr>
        <w:t xml:space="preserve"> </w:t>
      </w:r>
      <w:r>
        <w:t>Появление</w:t>
      </w:r>
      <w:r>
        <w:rPr>
          <w:spacing w:val="50"/>
        </w:rPr>
        <w:t xml:space="preserve"> </w:t>
      </w:r>
      <w:r>
        <w:rPr>
          <w:spacing w:val="-2"/>
        </w:rPr>
        <w:t>орудий</w:t>
      </w:r>
    </w:p>
    <w:p w:rsidR="002811B1" w:rsidRDefault="002811B1">
      <w:pPr>
        <w:pStyle w:val="a3"/>
        <w:ind w:left="0" w:firstLine="0"/>
        <w:jc w:val="left"/>
        <w:rPr>
          <w:sz w:val="20"/>
        </w:rPr>
      </w:pPr>
    </w:p>
    <w:p w:rsidR="002811B1" w:rsidRDefault="002811B1">
      <w:pPr>
        <w:pStyle w:val="a3"/>
        <w:ind w:left="0" w:firstLine="0"/>
        <w:jc w:val="left"/>
        <w:rPr>
          <w:sz w:val="20"/>
        </w:rPr>
      </w:pPr>
    </w:p>
    <w:p w:rsidR="002811B1" w:rsidRDefault="003C6E95">
      <w:pPr>
        <w:pStyle w:val="a3"/>
        <w:spacing w:before="29"/>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1079296</wp:posOffset>
                </wp:positionH>
                <wp:positionV relativeFrom="paragraph">
                  <wp:posOffset>179983</wp:posOffset>
                </wp:positionV>
                <wp:extent cx="183007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4.17189pt;width:144.07pt;height:.71997pt;mso-position-horizontal-relative:page;mso-position-vertical-relative:paragraph;z-index:-15725056;mso-wrap-distance-left:0;mso-wrap-distance-right:0" id="docshape10" filled="true" fillcolor="#000000" stroked="false">
                <v:fill type="solid"/>
                <w10:wrap type="topAndBottom"/>
              </v:rect>
            </w:pict>
          </mc:Fallback>
        </mc:AlternateContent>
      </w:r>
    </w:p>
    <w:p w:rsidR="002811B1" w:rsidRDefault="003C6E95">
      <w:pPr>
        <w:spacing w:before="122" w:line="237" w:lineRule="auto"/>
        <w:ind w:left="959" w:right="471"/>
        <w:rPr>
          <w:sz w:val="20"/>
        </w:rPr>
      </w:pPr>
      <w:r>
        <w:rPr>
          <w:sz w:val="20"/>
          <w:vertAlign w:val="superscript"/>
        </w:rPr>
        <w:t>9</w:t>
      </w:r>
      <w:r>
        <w:rPr>
          <w:sz w:val="20"/>
        </w:rPr>
        <w:t xml:space="preserve"> Предметные результаты в виде общего перечня для курсов отечественной и всеобщей истории представлены в ПООП. Здесь и далее планируемые предметные результаты раскрываются и конкретизируются</w:t>
      </w:r>
      <w:r>
        <w:rPr>
          <w:spacing w:val="-2"/>
          <w:sz w:val="20"/>
        </w:rPr>
        <w:t xml:space="preserve"> </w:t>
      </w:r>
      <w:r>
        <w:rPr>
          <w:sz w:val="20"/>
        </w:rPr>
        <w:t>применительно</w:t>
      </w:r>
      <w:r>
        <w:rPr>
          <w:spacing w:val="-6"/>
          <w:sz w:val="20"/>
        </w:rPr>
        <w:t xml:space="preserve"> </w:t>
      </w:r>
      <w:r>
        <w:rPr>
          <w:sz w:val="20"/>
        </w:rPr>
        <w:t>к</w:t>
      </w:r>
      <w:r>
        <w:rPr>
          <w:spacing w:val="-3"/>
          <w:sz w:val="20"/>
        </w:rPr>
        <w:t xml:space="preserve"> </w:t>
      </w:r>
      <w:r>
        <w:rPr>
          <w:sz w:val="20"/>
        </w:rPr>
        <w:t>освоению</w:t>
      </w:r>
      <w:r>
        <w:rPr>
          <w:spacing w:val="-3"/>
          <w:sz w:val="20"/>
        </w:rPr>
        <w:t xml:space="preserve"> </w:t>
      </w:r>
      <w:r>
        <w:rPr>
          <w:sz w:val="20"/>
        </w:rPr>
        <w:t>программы</w:t>
      </w:r>
      <w:r>
        <w:rPr>
          <w:spacing w:val="-2"/>
          <w:sz w:val="20"/>
        </w:rPr>
        <w:t xml:space="preserve"> </w:t>
      </w:r>
      <w:r>
        <w:rPr>
          <w:sz w:val="20"/>
        </w:rPr>
        <w:t>по</w:t>
      </w:r>
      <w:r>
        <w:rPr>
          <w:spacing w:val="-6"/>
          <w:sz w:val="20"/>
        </w:rPr>
        <w:t xml:space="preserve"> </w:t>
      </w:r>
      <w:r>
        <w:rPr>
          <w:sz w:val="20"/>
        </w:rPr>
        <w:t>данному</w:t>
      </w:r>
      <w:r>
        <w:rPr>
          <w:spacing w:val="-6"/>
          <w:sz w:val="20"/>
        </w:rPr>
        <w:t xml:space="preserve"> </w:t>
      </w:r>
      <w:r>
        <w:rPr>
          <w:sz w:val="20"/>
        </w:rPr>
        <w:t>учебному</w:t>
      </w:r>
      <w:r>
        <w:rPr>
          <w:spacing w:val="-11"/>
          <w:sz w:val="20"/>
        </w:rPr>
        <w:t xml:space="preserve"> </w:t>
      </w:r>
      <w:r>
        <w:rPr>
          <w:sz w:val="20"/>
        </w:rPr>
        <w:t>предмету</w:t>
      </w:r>
      <w:r>
        <w:rPr>
          <w:spacing w:val="-6"/>
          <w:sz w:val="20"/>
        </w:rPr>
        <w:t xml:space="preserve"> </w:t>
      </w:r>
      <w:r>
        <w:rPr>
          <w:sz w:val="20"/>
        </w:rPr>
        <w:t>обучающимися</w:t>
      </w:r>
      <w:r>
        <w:rPr>
          <w:spacing w:val="-2"/>
          <w:sz w:val="20"/>
        </w:rPr>
        <w:t xml:space="preserve"> </w:t>
      </w:r>
      <w:r>
        <w:rPr>
          <w:sz w:val="20"/>
        </w:rPr>
        <w:t xml:space="preserve">с </w:t>
      </w:r>
      <w:r>
        <w:rPr>
          <w:spacing w:val="-4"/>
          <w:sz w:val="20"/>
        </w:rPr>
        <w:t>ЗПР.</w:t>
      </w:r>
    </w:p>
    <w:p w:rsidR="002811B1" w:rsidRDefault="002811B1">
      <w:pPr>
        <w:spacing w:line="237" w:lineRule="auto"/>
        <w:rPr>
          <w:sz w:val="20"/>
        </w:rPr>
        <w:sectPr w:rsidR="002811B1">
          <w:pgSz w:w="11910" w:h="16840"/>
          <w:pgMar w:top="1040" w:right="380" w:bottom="1260" w:left="740" w:header="0" w:footer="1074" w:gutter="0"/>
          <w:cols w:space="720"/>
        </w:sectPr>
      </w:pPr>
    </w:p>
    <w:p w:rsidR="002811B1" w:rsidRDefault="003C6E95">
      <w:pPr>
        <w:pStyle w:val="a3"/>
        <w:spacing w:before="67"/>
        <w:ind w:right="478" w:firstLine="0"/>
      </w:pPr>
      <w:r>
        <w:lastRenderedPageBreak/>
        <w:t>труда. Переход от присваивающего хозяйства к производящему. Соседская община. Возникновение имущественного и социального неравенства.</w:t>
      </w:r>
    </w:p>
    <w:p w:rsidR="002811B1" w:rsidRDefault="003C6E95">
      <w:pPr>
        <w:pStyle w:val="2"/>
        <w:spacing w:before="5"/>
        <w:ind w:left="1526"/>
      </w:pPr>
      <w:r>
        <w:t>Древний</w:t>
      </w:r>
      <w:r>
        <w:rPr>
          <w:spacing w:val="-13"/>
        </w:rPr>
        <w:t xml:space="preserve"> </w:t>
      </w:r>
      <w:r>
        <w:rPr>
          <w:spacing w:val="-2"/>
        </w:rPr>
        <w:t>Восток</w:t>
      </w:r>
    </w:p>
    <w:p w:rsidR="002811B1" w:rsidRDefault="003C6E95">
      <w:pPr>
        <w:pStyle w:val="a3"/>
        <w:spacing w:line="319" w:lineRule="exact"/>
        <w:ind w:left="1526" w:firstLine="0"/>
      </w:pPr>
      <w:r>
        <w:t>Зарождение</w:t>
      </w:r>
      <w:r>
        <w:rPr>
          <w:spacing w:val="-6"/>
        </w:rPr>
        <w:t xml:space="preserve"> </w:t>
      </w:r>
      <w:r>
        <w:t>первых</w:t>
      </w:r>
      <w:r>
        <w:rPr>
          <w:spacing w:val="-11"/>
        </w:rPr>
        <w:t xml:space="preserve"> </w:t>
      </w:r>
      <w:r>
        <w:t>цивилизаций</w:t>
      </w:r>
      <w:r>
        <w:rPr>
          <w:spacing w:val="-6"/>
        </w:rPr>
        <w:t xml:space="preserve"> </w:t>
      </w:r>
      <w:r>
        <w:t>на</w:t>
      </w:r>
      <w:r>
        <w:rPr>
          <w:spacing w:val="-6"/>
        </w:rPr>
        <w:t xml:space="preserve"> </w:t>
      </w:r>
      <w:r>
        <w:t>берегах</w:t>
      </w:r>
      <w:r>
        <w:rPr>
          <w:spacing w:val="-10"/>
        </w:rPr>
        <w:t xml:space="preserve"> </w:t>
      </w:r>
      <w:r>
        <w:t>великих</w:t>
      </w:r>
      <w:r>
        <w:rPr>
          <w:spacing w:val="-11"/>
        </w:rPr>
        <w:t xml:space="preserve"> </w:t>
      </w:r>
      <w:r>
        <w:rPr>
          <w:spacing w:val="-4"/>
        </w:rPr>
        <w:t>рек.</w:t>
      </w:r>
    </w:p>
    <w:p w:rsidR="002811B1" w:rsidRDefault="003C6E95">
      <w:pPr>
        <w:pStyle w:val="a3"/>
        <w:spacing w:before="5"/>
        <w:ind w:right="479" w:firstLine="566"/>
      </w:pPr>
      <w: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2811B1" w:rsidRDefault="003C6E95">
      <w:pPr>
        <w:pStyle w:val="2"/>
        <w:spacing w:before="3" w:line="240" w:lineRule="auto"/>
        <w:ind w:left="1526" w:right="3497"/>
      </w:pPr>
      <w:r>
        <w:t>Культура</w:t>
      </w:r>
      <w:r>
        <w:rPr>
          <w:spacing w:val="-3"/>
        </w:rPr>
        <w:t xml:space="preserve"> </w:t>
      </w:r>
      <w:r>
        <w:t>и</w:t>
      </w:r>
      <w:r>
        <w:rPr>
          <w:spacing w:val="-9"/>
        </w:rPr>
        <w:t xml:space="preserve"> </w:t>
      </w:r>
      <w:r>
        <w:t>религия</w:t>
      </w:r>
      <w:r>
        <w:rPr>
          <w:spacing w:val="-9"/>
        </w:rPr>
        <w:t xml:space="preserve"> </w:t>
      </w:r>
      <w:r>
        <w:t>стран</w:t>
      </w:r>
      <w:r>
        <w:rPr>
          <w:spacing w:val="-9"/>
        </w:rPr>
        <w:t xml:space="preserve"> </w:t>
      </w:r>
      <w:r>
        <w:t>Древнего</w:t>
      </w:r>
      <w:r>
        <w:rPr>
          <w:spacing w:val="-11"/>
        </w:rPr>
        <w:t xml:space="preserve"> </w:t>
      </w:r>
      <w:r>
        <w:t>Востока. Древняя Греция</w:t>
      </w:r>
    </w:p>
    <w:p w:rsidR="002811B1" w:rsidRDefault="003C6E95">
      <w:pPr>
        <w:pStyle w:val="a3"/>
        <w:ind w:right="470" w:firstLine="566"/>
      </w:pPr>
      <w:r>
        <w:t>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w:t>
      </w:r>
      <w:r>
        <w:rPr>
          <w:spacing w:val="-1"/>
        </w:rPr>
        <w:t xml:space="preserve"> </w:t>
      </w:r>
      <w:r>
        <w:t>на</w:t>
      </w:r>
      <w:r>
        <w:rPr>
          <w:spacing w:val="-1"/>
        </w:rPr>
        <w:t xml:space="preserve"> </w:t>
      </w:r>
      <w:r>
        <w:t>примере</w:t>
      </w:r>
      <w:r>
        <w:rPr>
          <w:spacing w:val="-1"/>
        </w:rPr>
        <w:t xml:space="preserve"> </w:t>
      </w:r>
      <w:r>
        <w:t>Афин. Общественное</w:t>
      </w:r>
      <w:r>
        <w:rPr>
          <w:spacing w:val="-1"/>
        </w:rPr>
        <w:t xml:space="preserve"> </w:t>
      </w:r>
      <w:r>
        <w:t>устройство</w:t>
      </w:r>
      <w:r>
        <w:rPr>
          <w:spacing w:val="-2"/>
        </w:rPr>
        <w:t xml:space="preserve"> </w:t>
      </w:r>
      <w:r>
        <w:t>Спарты. Свободные и рабы.</w:t>
      </w:r>
    </w:p>
    <w:p w:rsidR="002811B1" w:rsidRDefault="003C6E95">
      <w:pPr>
        <w:pStyle w:val="a3"/>
        <w:spacing w:line="321" w:lineRule="exact"/>
        <w:ind w:left="1526" w:firstLine="0"/>
      </w:pPr>
      <w:r>
        <w:t>Троянская</w:t>
      </w:r>
      <w:r>
        <w:rPr>
          <w:spacing w:val="-13"/>
        </w:rPr>
        <w:t xml:space="preserve"> </w:t>
      </w:r>
      <w:r>
        <w:rPr>
          <w:spacing w:val="-2"/>
        </w:rPr>
        <w:t>война.</w:t>
      </w:r>
    </w:p>
    <w:p w:rsidR="002811B1" w:rsidRDefault="003C6E95">
      <w:pPr>
        <w:pStyle w:val="a3"/>
        <w:spacing w:line="242" w:lineRule="auto"/>
        <w:ind w:left="1526" w:right="1210" w:firstLine="0"/>
      </w:pPr>
      <w:r>
        <w:t>Греческая</w:t>
      </w:r>
      <w:r>
        <w:rPr>
          <w:spacing w:val="-7"/>
        </w:rPr>
        <w:t xml:space="preserve"> </w:t>
      </w:r>
      <w:r>
        <w:t>колонизация</w:t>
      </w:r>
      <w:r>
        <w:rPr>
          <w:spacing w:val="-7"/>
        </w:rPr>
        <w:t xml:space="preserve"> </w:t>
      </w:r>
      <w:r>
        <w:t>побережья</w:t>
      </w:r>
      <w:r>
        <w:rPr>
          <w:spacing w:val="-7"/>
        </w:rPr>
        <w:t xml:space="preserve"> </w:t>
      </w:r>
      <w:r>
        <w:t>Средиземного</w:t>
      </w:r>
      <w:r>
        <w:rPr>
          <w:spacing w:val="-8"/>
        </w:rPr>
        <w:t xml:space="preserve"> </w:t>
      </w:r>
      <w:r>
        <w:t>и</w:t>
      </w:r>
      <w:r>
        <w:rPr>
          <w:spacing w:val="-8"/>
        </w:rPr>
        <w:t xml:space="preserve"> </w:t>
      </w:r>
      <w:r>
        <w:t>Черного</w:t>
      </w:r>
      <w:r>
        <w:rPr>
          <w:spacing w:val="-8"/>
        </w:rPr>
        <w:t xml:space="preserve"> </w:t>
      </w:r>
      <w:r>
        <w:t>морей. Греко-Персидские войны. Держава Александра Македонского.</w:t>
      </w:r>
    </w:p>
    <w:p w:rsidR="002811B1" w:rsidRDefault="003C6E95">
      <w:pPr>
        <w:pStyle w:val="a3"/>
        <w:ind w:right="474" w:firstLine="566"/>
      </w:pPr>
      <w:r>
        <w:t>Культура</w:t>
      </w:r>
      <w:r>
        <w:rPr>
          <w:spacing w:val="-18"/>
        </w:rPr>
        <w:t xml:space="preserve"> </w:t>
      </w:r>
      <w:r>
        <w:t>Древней</w:t>
      </w:r>
      <w:r>
        <w:rPr>
          <w:spacing w:val="-17"/>
        </w:rPr>
        <w:t xml:space="preserve"> </w:t>
      </w:r>
      <w:r>
        <w:t>Греции:</w:t>
      </w:r>
      <w:r>
        <w:rPr>
          <w:spacing w:val="-18"/>
        </w:rPr>
        <w:t xml:space="preserve"> </w:t>
      </w:r>
      <w:r>
        <w:t>архитектура,</w:t>
      </w:r>
      <w:r>
        <w:rPr>
          <w:spacing w:val="-17"/>
        </w:rPr>
        <w:t xml:space="preserve"> </w:t>
      </w:r>
      <w:r>
        <w:t>скульптура,</w:t>
      </w:r>
      <w:r>
        <w:rPr>
          <w:spacing w:val="-18"/>
        </w:rPr>
        <w:t xml:space="preserve"> </w:t>
      </w:r>
      <w:r>
        <w:t>образование.</w:t>
      </w:r>
      <w:r>
        <w:rPr>
          <w:spacing w:val="-17"/>
        </w:rPr>
        <w:t xml:space="preserve"> </w:t>
      </w:r>
      <w:r>
        <w:t>Начало Олимпийских игр (776 г. до н. э.).</w:t>
      </w:r>
    </w:p>
    <w:p w:rsidR="002811B1" w:rsidRDefault="003C6E95">
      <w:pPr>
        <w:pStyle w:val="2"/>
        <w:ind w:left="1320"/>
        <w:jc w:val="left"/>
      </w:pPr>
      <w:r>
        <w:t>Древний</w:t>
      </w:r>
      <w:r>
        <w:rPr>
          <w:spacing w:val="-13"/>
        </w:rPr>
        <w:t xml:space="preserve"> </w:t>
      </w:r>
      <w:r>
        <w:rPr>
          <w:spacing w:val="-5"/>
        </w:rPr>
        <w:t>Рим</w:t>
      </w:r>
    </w:p>
    <w:p w:rsidR="002811B1" w:rsidRDefault="003C6E95">
      <w:pPr>
        <w:pStyle w:val="a3"/>
        <w:ind w:left="1320" w:firstLine="0"/>
        <w:jc w:val="left"/>
      </w:pPr>
      <w:r>
        <w:t>Основание Рима (753 г. до н.э.). Патриции и плебеи. Римская республика. Завоевание</w:t>
      </w:r>
      <w:r>
        <w:rPr>
          <w:spacing w:val="40"/>
        </w:rPr>
        <w:t xml:space="preserve"> </w:t>
      </w:r>
      <w:r>
        <w:t>Италии</w:t>
      </w:r>
      <w:r>
        <w:rPr>
          <w:spacing w:val="40"/>
        </w:rPr>
        <w:t xml:space="preserve"> </w:t>
      </w:r>
      <w:r>
        <w:t>Римом.</w:t>
      </w:r>
      <w:r>
        <w:rPr>
          <w:spacing w:val="40"/>
        </w:rPr>
        <w:t xml:space="preserve"> </w:t>
      </w:r>
      <w:r>
        <w:t>Войны</w:t>
      </w:r>
      <w:r>
        <w:rPr>
          <w:spacing w:val="40"/>
        </w:rPr>
        <w:t xml:space="preserve"> </w:t>
      </w:r>
      <w:r>
        <w:t>с</w:t>
      </w:r>
      <w:r>
        <w:rPr>
          <w:spacing w:val="40"/>
        </w:rPr>
        <w:t xml:space="preserve"> </w:t>
      </w:r>
      <w:r>
        <w:t>Карфагеном.</w:t>
      </w:r>
      <w:r>
        <w:rPr>
          <w:spacing w:val="40"/>
        </w:rPr>
        <w:t xml:space="preserve"> </w:t>
      </w:r>
      <w:r>
        <w:t>Завоевание</w:t>
      </w:r>
      <w:r>
        <w:rPr>
          <w:spacing w:val="40"/>
        </w:rPr>
        <w:t xml:space="preserve"> </w:t>
      </w:r>
      <w:r>
        <w:t>Греции</w:t>
      </w:r>
      <w:r>
        <w:rPr>
          <w:spacing w:val="40"/>
        </w:rPr>
        <w:t xml:space="preserve"> </w:t>
      </w:r>
      <w:r>
        <w:t>и Македонии</w:t>
      </w:r>
      <w:r>
        <w:rPr>
          <w:spacing w:val="36"/>
        </w:rPr>
        <w:t xml:space="preserve"> </w:t>
      </w:r>
      <w:r>
        <w:t>Римом.</w:t>
      </w:r>
      <w:r>
        <w:rPr>
          <w:spacing w:val="39"/>
        </w:rPr>
        <w:t xml:space="preserve"> </w:t>
      </w:r>
      <w:r>
        <w:t>Реформы</w:t>
      </w:r>
      <w:r>
        <w:rPr>
          <w:spacing w:val="37"/>
        </w:rPr>
        <w:t xml:space="preserve"> </w:t>
      </w:r>
      <w:r>
        <w:t>братьев</w:t>
      </w:r>
      <w:r>
        <w:rPr>
          <w:spacing w:val="40"/>
        </w:rPr>
        <w:t xml:space="preserve"> </w:t>
      </w:r>
      <w:r>
        <w:t>Гракхов.</w:t>
      </w:r>
      <w:r>
        <w:rPr>
          <w:spacing w:val="39"/>
        </w:rPr>
        <w:t xml:space="preserve"> </w:t>
      </w:r>
      <w:r>
        <w:t>Рабство</w:t>
      </w:r>
      <w:r>
        <w:rPr>
          <w:spacing w:val="40"/>
        </w:rPr>
        <w:t xml:space="preserve"> </w:t>
      </w:r>
      <w:r>
        <w:t>в</w:t>
      </w:r>
      <w:r>
        <w:rPr>
          <w:spacing w:val="35"/>
        </w:rPr>
        <w:t xml:space="preserve"> </w:t>
      </w:r>
      <w:r>
        <w:t>Древнем</w:t>
      </w:r>
      <w:r>
        <w:rPr>
          <w:spacing w:val="38"/>
        </w:rPr>
        <w:t xml:space="preserve"> </w:t>
      </w:r>
      <w:r>
        <w:t>Риме. Восстание Спартака.</w:t>
      </w:r>
    </w:p>
    <w:p w:rsidR="002811B1" w:rsidRDefault="003C6E95">
      <w:pPr>
        <w:pStyle w:val="a3"/>
        <w:ind w:left="1320" w:firstLine="0"/>
        <w:jc w:val="left"/>
      </w:pPr>
      <w:r>
        <w:t>Гражданские</w:t>
      </w:r>
      <w:r>
        <w:rPr>
          <w:spacing w:val="40"/>
        </w:rPr>
        <w:t xml:space="preserve"> </w:t>
      </w:r>
      <w:r>
        <w:t>войны</w:t>
      </w:r>
      <w:r>
        <w:rPr>
          <w:spacing w:val="40"/>
        </w:rPr>
        <w:t xml:space="preserve"> </w:t>
      </w:r>
      <w:r>
        <w:t>в</w:t>
      </w:r>
      <w:r>
        <w:rPr>
          <w:spacing w:val="40"/>
        </w:rPr>
        <w:t xml:space="preserve"> </w:t>
      </w:r>
      <w:r>
        <w:t>Риме.</w:t>
      </w:r>
      <w:r>
        <w:rPr>
          <w:spacing w:val="40"/>
        </w:rPr>
        <w:t xml:space="preserve"> </w:t>
      </w:r>
      <w:r>
        <w:t>Установление</w:t>
      </w:r>
      <w:r>
        <w:rPr>
          <w:spacing w:val="40"/>
        </w:rPr>
        <w:t xml:space="preserve"> </w:t>
      </w:r>
      <w:r>
        <w:t>пожизненной</w:t>
      </w:r>
      <w:r>
        <w:rPr>
          <w:spacing w:val="40"/>
        </w:rPr>
        <w:t xml:space="preserve"> </w:t>
      </w:r>
      <w:r>
        <w:t>диктатуры</w:t>
      </w:r>
      <w:r>
        <w:rPr>
          <w:spacing w:val="40"/>
        </w:rPr>
        <w:t xml:space="preserve"> </w:t>
      </w:r>
      <w:r>
        <w:t>Гая Юлия Цезаря.</w:t>
      </w:r>
    </w:p>
    <w:p w:rsidR="002811B1" w:rsidRDefault="003C6E95">
      <w:pPr>
        <w:pStyle w:val="a3"/>
        <w:tabs>
          <w:tab w:val="left" w:pos="2859"/>
          <w:tab w:val="left" w:pos="4149"/>
          <w:tab w:val="left" w:pos="5991"/>
          <w:tab w:val="left" w:pos="7812"/>
          <w:tab w:val="left" w:pos="9275"/>
        </w:tabs>
        <w:spacing w:line="321" w:lineRule="exact"/>
        <w:ind w:left="1670" w:firstLine="0"/>
        <w:jc w:val="left"/>
      </w:pPr>
      <w:r>
        <w:rPr>
          <w:spacing w:val="-2"/>
        </w:rPr>
        <w:t>Римская</w:t>
      </w:r>
      <w:r>
        <w:tab/>
      </w:r>
      <w:r>
        <w:rPr>
          <w:spacing w:val="-2"/>
        </w:rPr>
        <w:t>империя.</w:t>
      </w:r>
      <w:r>
        <w:tab/>
      </w:r>
      <w:r>
        <w:rPr>
          <w:spacing w:val="-2"/>
        </w:rPr>
        <w:t>Установление</w:t>
      </w:r>
      <w:r>
        <w:tab/>
      </w:r>
      <w:r>
        <w:rPr>
          <w:spacing w:val="-2"/>
        </w:rPr>
        <w:t>единовластия</w:t>
      </w:r>
      <w:r>
        <w:tab/>
      </w:r>
      <w:r>
        <w:rPr>
          <w:spacing w:val="-2"/>
        </w:rPr>
        <w:t>Октавиана</w:t>
      </w:r>
      <w:r>
        <w:tab/>
      </w:r>
      <w:r>
        <w:rPr>
          <w:spacing w:val="-2"/>
        </w:rPr>
        <w:t>Августа.</w:t>
      </w:r>
    </w:p>
    <w:p w:rsidR="002811B1" w:rsidRDefault="003C6E95">
      <w:pPr>
        <w:pStyle w:val="a3"/>
        <w:ind w:firstLine="0"/>
        <w:jc w:val="left"/>
      </w:pPr>
      <w:r>
        <w:rPr>
          <w:spacing w:val="-2"/>
        </w:rPr>
        <w:t>Политика</w:t>
      </w:r>
      <w:r>
        <w:rPr>
          <w:spacing w:val="-3"/>
        </w:rPr>
        <w:t xml:space="preserve"> </w:t>
      </w:r>
      <w:r>
        <w:rPr>
          <w:spacing w:val="-2"/>
        </w:rPr>
        <w:t>преемников</w:t>
      </w:r>
      <w:r>
        <w:t xml:space="preserve"> </w:t>
      </w:r>
      <w:r>
        <w:rPr>
          <w:spacing w:val="-2"/>
        </w:rPr>
        <w:t>Августа.</w:t>
      </w:r>
    </w:p>
    <w:p w:rsidR="002811B1" w:rsidRDefault="003C6E95">
      <w:pPr>
        <w:pStyle w:val="a3"/>
        <w:ind w:left="1670" w:firstLine="0"/>
        <w:jc w:val="left"/>
      </w:pPr>
      <w:r>
        <w:t>Возникновение</w:t>
      </w:r>
      <w:r>
        <w:rPr>
          <w:spacing w:val="-10"/>
        </w:rPr>
        <w:t xml:space="preserve"> </w:t>
      </w:r>
      <w:r>
        <w:t>и</w:t>
      </w:r>
      <w:r>
        <w:rPr>
          <w:spacing w:val="-10"/>
        </w:rPr>
        <w:t xml:space="preserve"> </w:t>
      </w:r>
      <w:r>
        <w:t>распространение</w:t>
      </w:r>
      <w:r>
        <w:rPr>
          <w:spacing w:val="-9"/>
        </w:rPr>
        <w:t xml:space="preserve"> </w:t>
      </w:r>
      <w:r>
        <w:rPr>
          <w:spacing w:val="-2"/>
        </w:rPr>
        <w:t>христианства.</w:t>
      </w:r>
    </w:p>
    <w:p w:rsidR="002811B1" w:rsidRDefault="003C6E95">
      <w:pPr>
        <w:pStyle w:val="a3"/>
        <w:tabs>
          <w:tab w:val="left" w:pos="9290"/>
        </w:tabs>
        <w:ind w:right="480"/>
        <w:jc w:val="left"/>
      </w:pPr>
      <w:r>
        <w:t>Раздел Римской империи на Западную и Восточную (395 г.).</w:t>
      </w:r>
      <w:r>
        <w:tab/>
      </w:r>
      <w:r>
        <w:rPr>
          <w:spacing w:val="-2"/>
        </w:rPr>
        <w:t xml:space="preserve">Падение </w:t>
      </w:r>
      <w:r>
        <w:t>Западной Римской империи. (476 г.).</w:t>
      </w:r>
    </w:p>
    <w:p w:rsidR="002811B1" w:rsidRDefault="003C6E95">
      <w:pPr>
        <w:pStyle w:val="a3"/>
        <w:ind w:left="1670" w:right="3737" w:firstLine="0"/>
        <w:jc w:val="left"/>
      </w:pPr>
      <w:r>
        <w:rPr>
          <w:spacing w:val="-2"/>
        </w:rPr>
        <w:t>Культурное</w:t>
      </w:r>
      <w:r>
        <w:rPr>
          <w:spacing w:val="-10"/>
        </w:rPr>
        <w:t xml:space="preserve"> </w:t>
      </w:r>
      <w:r>
        <w:rPr>
          <w:spacing w:val="-2"/>
        </w:rPr>
        <w:t>наследие</w:t>
      </w:r>
      <w:r>
        <w:rPr>
          <w:spacing w:val="-10"/>
        </w:rPr>
        <w:t xml:space="preserve"> </w:t>
      </w:r>
      <w:r>
        <w:rPr>
          <w:spacing w:val="-2"/>
        </w:rPr>
        <w:t>Древнего</w:t>
      </w:r>
      <w:r>
        <w:rPr>
          <w:spacing w:val="-10"/>
        </w:rPr>
        <w:t xml:space="preserve"> </w:t>
      </w:r>
      <w:r>
        <w:rPr>
          <w:spacing w:val="-2"/>
        </w:rPr>
        <w:t xml:space="preserve">Рима. </w:t>
      </w:r>
      <w:r>
        <w:t>Великое переселение народов.</w:t>
      </w:r>
    </w:p>
    <w:p w:rsidR="002811B1" w:rsidRDefault="003C6E95">
      <w:pPr>
        <w:pStyle w:val="a4"/>
        <w:numPr>
          <w:ilvl w:val="1"/>
          <w:numId w:val="158"/>
        </w:numPr>
        <w:tabs>
          <w:tab w:val="left" w:pos="1951"/>
        </w:tabs>
        <w:ind w:right="470" w:firstLine="710"/>
        <w:rPr>
          <w:sz w:val="28"/>
        </w:rPr>
      </w:pPr>
      <w:r>
        <w:rPr>
          <w:sz w:val="28"/>
        </w:rPr>
        <w:t>объяснять смысл изученных исторических понятий по истории Древнего мира с помощью педагога, с опорой на зрительную наглядность в том числе:</w:t>
      </w:r>
    </w:p>
    <w:p w:rsidR="002811B1" w:rsidRDefault="003C6E95">
      <w:pPr>
        <w:ind w:left="1320" w:right="469"/>
        <w:jc w:val="both"/>
        <w:rPr>
          <w:sz w:val="28"/>
        </w:rPr>
      </w:pPr>
      <w:r>
        <w:rPr>
          <w:b/>
          <w:sz w:val="28"/>
        </w:rPr>
        <w:t xml:space="preserve">общие понятия для истории Древнего мира: </w:t>
      </w:r>
      <w:r>
        <w:rPr>
          <w:sz w:val="28"/>
        </w:rPr>
        <w:t>государство, культура, природно-климатические условия, социальное неравенство (рабство), закон, деспотия;</w:t>
      </w:r>
    </w:p>
    <w:p w:rsidR="002811B1" w:rsidRDefault="003C6E95">
      <w:pPr>
        <w:spacing w:line="321" w:lineRule="exact"/>
        <w:ind w:left="1320"/>
        <w:jc w:val="both"/>
        <w:rPr>
          <w:sz w:val="28"/>
        </w:rPr>
      </w:pPr>
      <w:r>
        <w:rPr>
          <w:b/>
          <w:sz w:val="28"/>
        </w:rPr>
        <w:t>Первобытность:</w:t>
      </w:r>
      <w:r>
        <w:rPr>
          <w:b/>
          <w:spacing w:val="-10"/>
          <w:sz w:val="28"/>
        </w:rPr>
        <w:t xml:space="preserve"> </w:t>
      </w:r>
      <w:r>
        <w:rPr>
          <w:sz w:val="28"/>
        </w:rPr>
        <w:t>племя,</w:t>
      </w:r>
      <w:r>
        <w:rPr>
          <w:spacing w:val="-6"/>
          <w:sz w:val="28"/>
        </w:rPr>
        <w:t xml:space="preserve"> </w:t>
      </w:r>
      <w:r>
        <w:rPr>
          <w:sz w:val="28"/>
        </w:rPr>
        <w:t>родовая</w:t>
      </w:r>
      <w:r>
        <w:rPr>
          <w:spacing w:val="-8"/>
          <w:sz w:val="28"/>
        </w:rPr>
        <w:t xml:space="preserve"> </w:t>
      </w:r>
      <w:r>
        <w:rPr>
          <w:sz w:val="28"/>
        </w:rPr>
        <w:t>и</w:t>
      </w:r>
      <w:r>
        <w:rPr>
          <w:spacing w:val="-8"/>
          <w:sz w:val="28"/>
        </w:rPr>
        <w:t xml:space="preserve"> </w:t>
      </w:r>
      <w:r>
        <w:rPr>
          <w:sz w:val="28"/>
        </w:rPr>
        <w:t>соседская</w:t>
      </w:r>
      <w:r>
        <w:rPr>
          <w:spacing w:val="-8"/>
          <w:sz w:val="28"/>
        </w:rPr>
        <w:t xml:space="preserve"> </w:t>
      </w:r>
      <w:r>
        <w:rPr>
          <w:sz w:val="28"/>
        </w:rPr>
        <w:t>община,</w:t>
      </w:r>
      <w:r>
        <w:rPr>
          <w:spacing w:val="-6"/>
          <w:sz w:val="28"/>
        </w:rPr>
        <w:t xml:space="preserve"> </w:t>
      </w:r>
      <w:r>
        <w:rPr>
          <w:spacing w:val="-2"/>
          <w:sz w:val="28"/>
        </w:rPr>
        <w:t>ремесло;</w:t>
      </w:r>
    </w:p>
    <w:p w:rsidR="002811B1" w:rsidRDefault="003C6E95">
      <w:pPr>
        <w:pStyle w:val="a3"/>
        <w:spacing w:line="242" w:lineRule="auto"/>
        <w:ind w:left="1320" w:right="473" w:firstLine="0"/>
      </w:pPr>
      <w:r>
        <w:rPr>
          <w:b/>
        </w:rPr>
        <w:t xml:space="preserve">Древний Египет: </w:t>
      </w:r>
      <w:r>
        <w:t>фараон, вельможи, подданные, пирамиды, храмы, жрецы; папирус, колесница;</w:t>
      </w:r>
    </w:p>
    <w:p w:rsidR="002811B1" w:rsidRDefault="003C6E95">
      <w:pPr>
        <w:spacing w:line="320" w:lineRule="exact"/>
        <w:ind w:left="1320"/>
        <w:jc w:val="both"/>
        <w:rPr>
          <w:sz w:val="28"/>
        </w:rPr>
      </w:pPr>
      <w:r>
        <w:rPr>
          <w:b/>
          <w:sz w:val="28"/>
        </w:rPr>
        <w:t>Древняя</w:t>
      </w:r>
      <w:r>
        <w:rPr>
          <w:b/>
          <w:spacing w:val="-15"/>
          <w:sz w:val="28"/>
        </w:rPr>
        <w:t xml:space="preserve"> </w:t>
      </w:r>
      <w:r>
        <w:rPr>
          <w:b/>
          <w:sz w:val="28"/>
        </w:rPr>
        <w:t>Месопотамия:</w:t>
      </w:r>
      <w:r>
        <w:rPr>
          <w:b/>
          <w:spacing w:val="-10"/>
          <w:sz w:val="28"/>
        </w:rPr>
        <w:t xml:space="preserve"> </w:t>
      </w:r>
      <w:r>
        <w:rPr>
          <w:sz w:val="28"/>
        </w:rPr>
        <w:t>восточная</w:t>
      </w:r>
      <w:r>
        <w:rPr>
          <w:spacing w:val="-12"/>
          <w:sz w:val="28"/>
        </w:rPr>
        <w:t xml:space="preserve"> </w:t>
      </w:r>
      <w:r>
        <w:rPr>
          <w:spacing w:val="-2"/>
          <w:sz w:val="28"/>
        </w:rPr>
        <w:t>деспотия;</w:t>
      </w:r>
    </w:p>
    <w:p w:rsidR="002811B1" w:rsidRDefault="002811B1">
      <w:pPr>
        <w:spacing w:line="320" w:lineRule="exact"/>
        <w:jc w:val="both"/>
        <w:rPr>
          <w:sz w:val="28"/>
        </w:rPr>
        <w:sectPr w:rsidR="002811B1">
          <w:pgSz w:w="11910" w:h="16840"/>
          <w:pgMar w:top="1040" w:right="380" w:bottom="1340" w:left="740" w:header="0" w:footer="1074" w:gutter="0"/>
          <w:cols w:space="720"/>
        </w:sectPr>
      </w:pPr>
    </w:p>
    <w:p w:rsidR="002811B1" w:rsidRDefault="003C6E95">
      <w:pPr>
        <w:spacing w:before="67" w:line="322" w:lineRule="exact"/>
        <w:ind w:left="1320"/>
        <w:rPr>
          <w:sz w:val="28"/>
        </w:rPr>
      </w:pPr>
      <w:r>
        <w:rPr>
          <w:b/>
          <w:sz w:val="28"/>
        </w:rPr>
        <w:lastRenderedPageBreak/>
        <w:t>Древняя</w:t>
      </w:r>
      <w:r>
        <w:rPr>
          <w:b/>
          <w:spacing w:val="-13"/>
          <w:sz w:val="28"/>
        </w:rPr>
        <w:t xml:space="preserve"> </w:t>
      </w:r>
      <w:r>
        <w:rPr>
          <w:b/>
          <w:sz w:val="28"/>
        </w:rPr>
        <w:t>Палестина:</w:t>
      </w:r>
      <w:r>
        <w:rPr>
          <w:b/>
          <w:spacing w:val="-8"/>
          <w:sz w:val="28"/>
        </w:rPr>
        <w:t xml:space="preserve"> </w:t>
      </w:r>
      <w:r>
        <w:rPr>
          <w:sz w:val="28"/>
        </w:rPr>
        <w:t>Библейские</w:t>
      </w:r>
      <w:r>
        <w:rPr>
          <w:spacing w:val="-10"/>
          <w:sz w:val="28"/>
        </w:rPr>
        <w:t xml:space="preserve"> </w:t>
      </w:r>
      <w:r>
        <w:rPr>
          <w:sz w:val="28"/>
        </w:rPr>
        <w:t>пророки,</w:t>
      </w:r>
      <w:r>
        <w:rPr>
          <w:spacing w:val="-9"/>
          <w:sz w:val="28"/>
        </w:rPr>
        <w:t xml:space="preserve"> </w:t>
      </w:r>
      <w:r>
        <w:rPr>
          <w:sz w:val="28"/>
        </w:rPr>
        <w:t>Ветхозаветные</w:t>
      </w:r>
      <w:r>
        <w:rPr>
          <w:spacing w:val="-10"/>
          <w:sz w:val="28"/>
        </w:rPr>
        <w:t xml:space="preserve"> </w:t>
      </w:r>
      <w:r>
        <w:rPr>
          <w:spacing w:val="-2"/>
          <w:sz w:val="28"/>
        </w:rPr>
        <w:t>сказания;</w:t>
      </w:r>
    </w:p>
    <w:p w:rsidR="002811B1" w:rsidRDefault="003C6E95">
      <w:pPr>
        <w:spacing w:line="322" w:lineRule="exact"/>
        <w:ind w:left="1320"/>
        <w:rPr>
          <w:sz w:val="28"/>
        </w:rPr>
      </w:pPr>
      <w:r>
        <w:rPr>
          <w:b/>
          <w:sz w:val="28"/>
        </w:rPr>
        <w:t>Древняя</w:t>
      </w:r>
      <w:r>
        <w:rPr>
          <w:b/>
          <w:spacing w:val="-10"/>
          <w:sz w:val="28"/>
        </w:rPr>
        <w:t xml:space="preserve"> </w:t>
      </w:r>
      <w:r>
        <w:rPr>
          <w:b/>
          <w:sz w:val="28"/>
        </w:rPr>
        <w:t>Индия:</w:t>
      </w:r>
      <w:r>
        <w:rPr>
          <w:b/>
          <w:spacing w:val="-9"/>
          <w:sz w:val="28"/>
        </w:rPr>
        <w:t xml:space="preserve"> </w:t>
      </w:r>
      <w:r>
        <w:rPr>
          <w:sz w:val="28"/>
        </w:rPr>
        <w:t>касты;</w:t>
      </w:r>
      <w:r>
        <w:rPr>
          <w:spacing w:val="-8"/>
          <w:sz w:val="28"/>
        </w:rPr>
        <w:t xml:space="preserve"> </w:t>
      </w:r>
      <w:r>
        <w:rPr>
          <w:sz w:val="28"/>
        </w:rPr>
        <w:t>жрецы-брахманы,</w:t>
      </w:r>
      <w:r>
        <w:rPr>
          <w:spacing w:val="-6"/>
          <w:sz w:val="28"/>
        </w:rPr>
        <w:t xml:space="preserve"> </w:t>
      </w:r>
      <w:r>
        <w:rPr>
          <w:spacing w:val="-2"/>
          <w:sz w:val="28"/>
        </w:rPr>
        <w:t>буддизм;</w:t>
      </w:r>
    </w:p>
    <w:p w:rsidR="002811B1" w:rsidRDefault="003C6E95">
      <w:pPr>
        <w:pStyle w:val="a3"/>
        <w:ind w:left="1320" w:firstLine="0"/>
        <w:jc w:val="left"/>
      </w:pPr>
      <w:r>
        <w:rPr>
          <w:b/>
        </w:rPr>
        <w:t>Древний</w:t>
      </w:r>
      <w:r>
        <w:rPr>
          <w:b/>
          <w:spacing w:val="80"/>
        </w:rPr>
        <w:t xml:space="preserve"> </w:t>
      </w:r>
      <w:r>
        <w:rPr>
          <w:b/>
        </w:rPr>
        <w:t>Китай:</w:t>
      </w:r>
      <w:r>
        <w:rPr>
          <w:b/>
          <w:spacing w:val="80"/>
        </w:rPr>
        <w:t xml:space="preserve"> </w:t>
      </w:r>
      <w:r>
        <w:t>Великая</w:t>
      </w:r>
      <w:r>
        <w:rPr>
          <w:spacing w:val="80"/>
        </w:rPr>
        <w:t xml:space="preserve"> </w:t>
      </w:r>
      <w:r>
        <w:t>Китайская</w:t>
      </w:r>
      <w:r>
        <w:rPr>
          <w:spacing w:val="80"/>
        </w:rPr>
        <w:t xml:space="preserve"> </w:t>
      </w:r>
      <w:r>
        <w:t>стена,</w:t>
      </w:r>
      <w:r>
        <w:rPr>
          <w:spacing w:val="80"/>
        </w:rPr>
        <w:t xml:space="preserve"> </w:t>
      </w:r>
      <w:r>
        <w:t>великий</w:t>
      </w:r>
      <w:r>
        <w:rPr>
          <w:spacing w:val="80"/>
        </w:rPr>
        <w:t xml:space="preserve"> </w:t>
      </w:r>
      <w:r>
        <w:t>шелковый</w:t>
      </w:r>
      <w:r>
        <w:rPr>
          <w:spacing w:val="80"/>
        </w:rPr>
        <w:t xml:space="preserve"> </w:t>
      </w:r>
      <w:r>
        <w:t xml:space="preserve">путь; </w:t>
      </w:r>
      <w:r>
        <w:rPr>
          <w:spacing w:val="-2"/>
        </w:rPr>
        <w:t>конфуцианство;</w:t>
      </w:r>
    </w:p>
    <w:p w:rsidR="002811B1" w:rsidRDefault="003C6E95">
      <w:pPr>
        <w:pStyle w:val="a3"/>
        <w:spacing w:before="5"/>
        <w:ind w:left="1320" w:firstLine="0"/>
        <w:jc w:val="left"/>
      </w:pPr>
      <w:r>
        <w:rPr>
          <w:b/>
        </w:rPr>
        <w:t>Древняя</w:t>
      </w:r>
      <w:r>
        <w:rPr>
          <w:b/>
          <w:spacing w:val="40"/>
        </w:rPr>
        <w:t xml:space="preserve"> </w:t>
      </w:r>
      <w:r>
        <w:rPr>
          <w:b/>
        </w:rPr>
        <w:t>Греция:</w:t>
      </w:r>
      <w:r>
        <w:rPr>
          <w:b/>
          <w:spacing w:val="40"/>
        </w:rPr>
        <w:t xml:space="preserve"> </w:t>
      </w:r>
      <w:r>
        <w:t>полис,</w:t>
      </w:r>
      <w:r>
        <w:rPr>
          <w:spacing w:val="40"/>
        </w:rPr>
        <w:t xml:space="preserve"> </w:t>
      </w:r>
      <w:r>
        <w:t>спартанское</w:t>
      </w:r>
      <w:r>
        <w:rPr>
          <w:spacing w:val="40"/>
        </w:rPr>
        <w:t xml:space="preserve"> </w:t>
      </w:r>
      <w:r>
        <w:t>воспитание,</w:t>
      </w:r>
      <w:r>
        <w:rPr>
          <w:spacing w:val="40"/>
        </w:rPr>
        <w:t xml:space="preserve"> </w:t>
      </w:r>
      <w:r>
        <w:t>эллинизм,</w:t>
      </w:r>
      <w:r>
        <w:rPr>
          <w:spacing w:val="40"/>
        </w:rPr>
        <w:t xml:space="preserve"> </w:t>
      </w:r>
      <w:r>
        <w:t>колония;</w:t>
      </w:r>
      <w:r>
        <w:rPr>
          <w:spacing w:val="40"/>
        </w:rPr>
        <w:t xml:space="preserve"> </w:t>
      </w:r>
      <w:r>
        <w:t>метрополия, стратег;</w:t>
      </w:r>
    </w:p>
    <w:p w:rsidR="002811B1" w:rsidRDefault="003C6E95">
      <w:pPr>
        <w:spacing w:line="321" w:lineRule="exact"/>
        <w:ind w:left="1320"/>
        <w:rPr>
          <w:sz w:val="28"/>
        </w:rPr>
      </w:pPr>
      <w:r>
        <w:rPr>
          <w:b/>
          <w:sz w:val="28"/>
        </w:rPr>
        <w:t>Древний</w:t>
      </w:r>
      <w:r>
        <w:rPr>
          <w:b/>
          <w:spacing w:val="-9"/>
          <w:sz w:val="28"/>
        </w:rPr>
        <w:t xml:space="preserve"> </w:t>
      </w:r>
      <w:r>
        <w:rPr>
          <w:b/>
          <w:sz w:val="28"/>
        </w:rPr>
        <w:t>Рим:</w:t>
      </w:r>
      <w:r>
        <w:rPr>
          <w:b/>
          <w:spacing w:val="-6"/>
          <w:sz w:val="28"/>
        </w:rPr>
        <w:t xml:space="preserve"> </w:t>
      </w:r>
      <w:r>
        <w:rPr>
          <w:sz w:val="28"/>
        </w:rPr>
        <w:t>этруски,</w:t>
      </w:r>
      <w:r>
        <w:rPr>
          <w:spacing w:val="-5"/>
          <w:sz w:val="28"/>
        </w:rPr>
        <w:t xml:space="preserve"> </w:t>
      </w:r>
      <w:r>
        <w:rPr>
          <w:sz w:val="28"/>
        </w:rPr>
        <w:t>патриции</w:t>
      </w:r>
      <w:r>
        <w:rPr>
          <w:spacing w:val="-6"/>
          <w:sz w:val="28"/>
        </w:rPr>
        <w:t xml:space="preserve"> </w:t>
      </w:r>
      <w:r>
        <w:rPr>
          <w:sz w:val="28"/>
        </w:rPr>
        <w:t>и</w:t>
      </w:r>
      <w:r>
        <w:rPr>
          <w:spacing w:val="-7"/>
          <w:sz w:val="28"/>
        </w:rPr>
        <w:t xml:space="preserve"> </w:t>
      </w:r>
      <w:r>
        <w:rPr>
          <w:sz w:val="28"/>
        </w:rPr>
        <w:t>плебеи,</w:t>
      </w:r>
      <w:r>
        <w:rPr>
          <w:spacing w:val="-5"/>
          <w:sz w:val="28"/>
        </w:rPr>
        <w:t xml:space="preserve"> </w:t>
      </w:r>
      <w:r>
        <w:rPr>
          <w:spacing w:val="-2"/>
          <w:sz w:val="28"/>
        </w:rPr>
        <w:t>варвары;</w:t>
      </w:r>
    </w:p>
    <w:p w:rsidR="002811B1" w:rsidRDefault="003C6E95">
      <w:pPr>
        <w:pStyle w:val="a4"/>
        <w:numPr>
          <w:ilvl w:val="1"/>
          <w:numId w:val="158"/>
        </w:numPr>
        <w:tabs>
          <w:tab w:val="left" w:pos="1951"/>
        </w:tabs>
        <w:ind w:right="466" w:firstLine="710"/>
        <w:rPr>
          <w:sz w:val="28"/>
        </w:rPr>
      </w:pPr>
      <w:r>
        <w:rPr>
          <w:sz w:val="28"/>
        </w:rPr>
        <w:t>составлять</w:t>
      </w:r>
      <w:r>
        <w:rPr>
          <w:spacing w:val="-12"/>
          <w:sz w:val="28"/>
        </w:rPr>
        <w:t xml:space="preserve"> </w:t>
      </w:r>
      <w:r>
        <w:rPr>
          <w:sz w:val="28"/>
        </w:rPr>
        <w:t>по</w:t>
      </w:r>
      <w:r>
        <w:rPr>
          <w:spacing w:val="-9"/>
          <w:sz w:val="28"/>
        </w:rPr>
        <w:t xml:space="preserve"> </w:t>
      </w:r>
      <w:r>
        <w:rPr>
          <w:sz w:val="28"/>
        </w:rPr>
        <w:t>предложенному</w:t>
      </w:r>
      <w:r>
        <w:rPr>
          <w:spacing w:val="-14"/>
          <w:sz w:val="28"/>
        </w:rPr>
        <w:t xml:space="preserve"> </w:t>
      </w:r>
      <w:r>
        <w:rPr>
          <w:sz w:val="28"/>
        </w:rPr>
        <w:t>образцу</w:t>
      </w:r>
      <w:r>
        <w:rPr>
          <w:spacing w:val="-9"/>
          <w:sz w:val="28"/>
        </w:rPr>
        <w:t xml:space="preserve"> </w:t>
      </w:r>
      <w:r>
        <w:rPr>
          <w:sz w:val="28"/>
        </w:rPr>
        <w:t>простой</w:t>
      </w:r>
      <w:r>
        <w:rPr>
          <w:spacing w:val="-9"/>
          <w:sz w:val="28"/>
        </w:rPr>
        <w:t xml:space="preserve"> </w:t>
      </w:r>
      <w:r>
        <w:rPr>
          <w:sz w:val="28"/>
        </w:rPr>
        <w:t>план</w:t>
      </w:r>
      <w:r>
        <w:rPr>
          <w:spacing w:val="-9"/>
          <w:sz w:val="28"/>
        </w:rPr>
        <w:t xml:space="preserve"> </w:t>
      </w:r>
      <w:r>
        <w:rPr>
          <w:sz w:val="28"/>
        </w:rPr>
        <w:t>изучаемой</w:t>
      </w:r>
      <w:r>
        <w:rPr>
          <w:spacing w:val="-9"/>
          <w:sz w:val="28"/>
        </w:rPr>
        <w:t xml:space="preserve"> </w:t>
      </w:r>
      <w:r>
        <w:rPr>
          <w:sz w:val="28"/>
        </w:rPr>
        <w:t>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2811B1" w:rsidRDefault="003C6E95">
      <w:pPr>
        <w:pStyle w:val="a3"/>
        <w:jc w:val="left"/>
      </w:pPr>
      <w:r>
        <w:t>родовую</w:t>
      </w:r>
      <w:r>
        <w:rPr>
          <w:spacing w:val="40"/>
        </w:rPr>
        <w:t xml:space="preserve"> </w:t>
      </w:r>
      <w:r>
        <w:t>и</w:t>
      </w:r>
      <w:r>
        <w:rPr>
          <w:spacing w:val="40"/>
        </w:rPr>
        <w:t xml:space="preserve"> </w:t>
      </w:r>
      <w:r>
        <w:t>соседскую</w:t>
      </w:r>
      <w:r>
        <w:rPr>
          <w:spacing w:val="40"/>
        </w:rPr>
        <w:t xml:space="preserve"> </w:t>
      </w:r>
      <w:r>
        <w:t>общины,</w:t>
      </w:r>
      <w:r>
        <w:rPr>
          <w:spacing w:val="40"/>
        </w:rPr>
        <w:t xml:space="preserve"> </w:t>
      </w:r>
      <w:r>
        <w:t>орудия</w:t>
      </w:r>
      <w:r>
        <w:rPr>
          <w:spacing w:val="40"/>
        </w:rPr>
        <w:t xml:space="preserve"> </w:t>
      </w:r>
      <w:r>
        <w:t>труда,</w:t>
      </w:r>
      <w:r>
        <w:rPr>
          <w:spacing w:val="40"/>
        </w:rPr>
        <w:t xml:space="preserve"> </w:t>
      </w:r>
      <w:r>
        <w:t>занятия</w:t>
      </w:r>
      <w:r>
        <w:rPr>
          <w:spacing w:val="40"/>
        </w:rPr>
        <w:t xml:space="preserve"> </w:t>
      </w:r>
      <w:r>
        <w:t xml:space="preserve">первобытного </w:t>
      </w:r>
      <w:r>
        <w:rPr>
          <w:spacing w:val="-2"/>
        </w:rPr>
        <w:t>человека;</w:t>
      </w:r>
    </w:p>
    <w:p w:rsidR="002811B1" w:rsidRDefault="003C6E95">
      <w:pPr>
        <w:pStyle w:val="a3"/>
        <w:jc w:val="left"/>
      </w:pPr>
      <w:r>
        <w:t>природные</w:t>
      </w:r>
      <w:r>
        <w:rPr>
          <w:spacing w:val="38"/>
        </w:rPr>
        <w:t xml:space="preserve"> </w:t>
      </w:r>
      <w:r>
        <w:t>условия</w:t>
      </w:r>
      <w:r>
        <w:rPr>
          <w:spacing w:val="35"/>
        </w:rPr>
        <w:t xml:space="preserve"> </w:t>
      </w:r>
      <w:r>
        <w:t>и</w:t>
      </w:r>
      <w:r>
        <w:rPr>
          <w:spacing w:val="33"/>
        </w:rPr>
        <w:t xml:space="preserve"> </w:t>
      </w:r>
      <w:r>
        <w:t>занятия</w:t>
      </w:r>
      <w:r>
        <w:rPr>
          <w:spacing w:val="35"/>
        </w:rPr>
        <w:t xml:space="preserve"> </w:t>
      </w:r>
      <w:r>
        <w:t>населения</w:t>
      </w:r>
      <w:r>
        <w:rPr>
          <w:spacing w:val="34"/>
        </w:rPr>
        <w:t xml:space="preserve"> </w:t>
      </w:r>
      <w:r>
        <w:t>Древнего</w:t>
      </w:r>
      <w:r>
        <w:rPr>
          <w:spacing w:val="33"/>
        </w:rPr>
        <w:t xml:space="preserve"> </w:t>
      </w:r>
      <w:r>
        <w:t>Египта,</w:t>
      </w:r>
      <w:r>
        <w:rPr>
          <w:spacing w:val="36"/>
        </w:rPr>
        <w:t xml:space="preserve"> </w:t>
      </w:r>
      <w:r>
        <w:t>верования, письменность, изобретения древних египтян;</w:t>
      </w:r>
    </w:p>
    <w:p w:rsidR="002811B1" w:rsidRDefault="003C6E95">
      <w:pPr>
        <w:pStyle w:val="a3"/>
        <w:tabs>
          <w:tab w:val="left" w:pos="2706"/>
          <w:tab w:val="left" w:pos="3080"/>
          <w:tab w:val="left" w:pos="4784"/>
          <w:tab w:val="left" w:pos="6136"/>
          <w:tab w:val="left" w:pos="7393"/>
          <w:tab w:val="left" w:pos="8708"/>
          <w:tab w:val="left" w:pos="9764"/>
        </w:tabs>
        <w:spacing w:line="242" w:lineRule="auto"/>
        <w:ind w:right="477"/>
        <w:jc w:val="left"/>
      </w:pPr>
      <w:r>
        <w:rPr>
          <w:spacing w:val="-2"/>
        </w:rPr>
        <w:t>знания</w:t>
      </w:r>
      <w:r>
        <w:tab/>
      </w:r>
      <w:r>
        <w:rPr>
          <w:spacing w:val="-10"/>
        </w:rPr>
        <w:t>и</w:t>
      </w:r>
      <w:r>
        <w:tab/>
      </w:r>
      <w:r>
        <w:rPr>
          <w:spacing w:val="-2"/>
        </w:rPr>
        <w:t>изобретения</w:t>
      </w:r>
      <w:r>
        <w:tab/>
      </w:r>
      <w:r>
        <w:rPr>
          <w:spacing w:val="-2"/>
        </w:rPr>
        <w:t>шумеров,</w:t>
      </w:r>
      <w:r>
        <w:tab/>
      </w:r>
      <w:r>
        <w:rPr>
          <w:spacing w:val="-2"/>
        </w:rPr>
        <w:t>Древний</w:t>
      </w:r>
      <w:r>
        <w:tab/>
      </w:r>
      <w:r>
        <w:rPr>
          <w:spacing w:val="-2"/>
        </w:rPr>
        <w:t>Вавилон,</w:t>
      </w:r>
      <w:r>
        <w:tab/>
      </w:r>
      <w:r>
        <w:rPr>
          <w:spacing w:val="-2"/>
        </w:rPr>
        <w:t>законы</w:t>
      </w:r>
      <w:r>
        <w:tab/>
      </w:r>
      <w:r>
        <w:rPr>
          <w:spacing w:val="-4"/>
        </w:rPr>
        <w:t xml:space="preserve">царя </w:t>
      </w:r>
      <w:r>
        <w:t>Хаммурапи, богов и храмы Древней Месопотамии;</w:t>
      </w:r>
    </w:p>
    <w:p w:rsidR="002811B1" w:rsidRDefault="003C6E95">
      <w:pPr>
        <w:pStyle w:val="a3"/>
        <w:tabs>
          <w:tab w:val="left" w:pos="3263"/>
          <w:tab w:val="left" w:pos="4490"/>
          <w:tab w:val="left" w:pos="4917"/>
          <w:tab w:val="left" w:pos="6107"/>
          <w:tab w:val="left" w:pos="7382"/>
          <w:tab w:val="left" w:pos="8831"/>
        </w:tabs>
        <w:ind w:right="477"/>
        <w:jc w:val="left"/>
      </w:pPr>
      <w:r>
        <w:rPr>
          <w:spacing w:val="-2"/>
        </w:rPr>
        <w:t>природные</w:t>
      </w:r>
      <w:r>
        <w:tab/>
      </w:r>
      <w:r>
        <w:rPr>
          <w:spacing w:val="-2"/>
        </w:rPr>
        <w:t>условия</w:t>
      </w:r>
      <w:r>
        <w:tab/>
      </w:r>
      <w:r>
        <w:rPr>
          <w:spacing w:val="-10"/>
        </w:rPr>
        <w:t>и</w:t>
      </w:r>
      <w:r>
        <w:tab/>
      </w:r>
      <w:r>
        <w:rPr>
          <w:spacing w:val="-2"/>
        </w:rPr>
        <w:t>занятия</w:t>
      </w:r>
      <w:r>
        <w:tab/>
      </w:r>
      <w:r>
        <w:rPr>
          <w:spacing w:val="-2"/>
        </w:rPr>
        <w:t>жителей</w:t>
      </w:r>
      <w:r>
        <w:tab/>
      </w:r>
      <w:r>
        <w:rPr>
          <w:spacing w:val="-2"/>
        </w:rPr>
        <w:t>Финикии,</w:t>
      </w:r>
      <w:r>
        <w:tab/>
      </w:r>
      <w:r>
        <w:rPr>
          <w:spacing w:val="-2"/>
        </w:rPr>
        <w:t xml:space="preserve">древнейший </w:t>
      </w:r>
      <w:r>
        <w:t>финикийский алфавит;</w:t>
      </w:r>
    </w:p>
    <w:p w:rsidR="002811B1" w:rsidRDefault="003C6E95">
      <w:pPr>
        <w:pStyle w:val="a3"/>
        <w:spacing w:line="321" w:lineRule="exact"/>
        <w:ind w:left="1670" w:firstLine="0"/>
        <w:jc w:val="left"/>
      </w:pPr>
      <w:r>
        <w:t>религию</w:t>
      </w:r>
      <w:r>
        <w:rPr>
          <w:spacing w:val="-11"/>
        </w:rPr>
        <w:t xml:space="preserve"> </w:t>
      </w:r>
      <w:r>
        <w:t>древних</w:t>
      </w:r>
      <w:r>
        <w:rPr>
          <w:spacing w:val="-13"/>
        </w:rPr>
        <w:t xml:space="preserve"> </w:t>
      </w:r>
      <w:r>
        <w:rPr>
          <w:spacing w:val="-2"/>
        </w:rPr>
        <w:t>евреев;</w:t>
      </w:r>
    </w:p>
    <w:p w:rsidR="002811B1" w:rsidRDefault="003C6E95">
      <w:pPr>
        <w:pStyle w:val="a3"/>
        <w:tabs>
          <w:tab w:val="left" w:pos="3445"/>
          <w:tab w:val="left" w:pos="5032"/>
          <w:tab w:val="left" w:pos="6667"/>
          <w:tab w:val="left" w:pos="8096"/>
          <w:tab w:val="left" w:pos="9334"/>
        </w:tabs>
        <w:ind w:left="1670" w:right="473" w:firstLine="0"/>
        <w:jc w:val="left"/>
      </w:pPr>
      <w:r>
        <w:t xml:space="preserve">культурные сокровища Ниневии; знаменитые сооружения Вавилона; </w:t>
      </w:r>
      <w:r>
        <w:rPr>
          <w:spacing w:val="-2"/>
        </w:rPr>
        <w:t>организацию</w:t>
      </w:r>
      <w:r>
        <w:tab/>
      </w:r>
      <w:r>
        <w:rPr>
          <w:spacing w:val="-2"/>
        </w:rPr>
        <w:t>управления</w:t>
      </w:r>
      <w:r>
        <w:tab/>
      </w:r>
      <w:r>
        <w:rPr>
          <w:spacing w:val="-2"/>
        </w:rPr>
        <w:t>Персидской</w:t>
      </w:r>
      <w:r>
        <w:tab/>
      </w:r>
      <w:r>
        <w:rPr>
          <w:spacing w:val="-2"/>
        </w:rPr>
        <w:t>державой,</w:t>
      </w:r>
      <w:r>
        <w:tab/>
      </w:r>
      <w:r>
        <w:rPr>
          <w:spacing w:val="-2"/>
        </w:rPr>
        <w:t>религию</w:t>
      </w:r>
      <w:r>
        <w:tab/>
      </w:r>
      <w:r>
        <w:rPr>
          <w:spacing w:val="-2"/>
        </w:rPr>
        <w:t>древних</w:t>
      </w:r>
    </w:p>
    <w:p w:rsidR="002811B1" w:rsidRDefault="003C6E95">
      <w:pPr>
        <w:pStyle w:val="a3"/>
        <w:spacing w:line="321" w:lineRule="exact"/>
        <w:ind w:firstLine="0"/>
        <w:jc w:val="left"/>
      </w:pPr>
      <w:r>
        <w:rPr>
          <w:spacing w:val="-2"/>
        </w:rPr>
        <w:t>персов;</w:t>
      </w:r>
    </w:p>
    <w:p w:rsidR="002811B1" w:rsidRDefault="003C6E95">
      <w:pPr>
        <w:pStyle w:val="a3"/>
        <w:ind w:left="1670" w:right="471" w:firstLine="0"/>
        <w:jc w:val="left"/>
      </w:pPr>
      <w:r>
        <w:t>природу и население, общественное устройство Древней Индии; условия</w:t>
      </w:r>
      <w:r>
        <w:rPr>
          <w:spacing w:val="65"/>
          <w:w w:val="150"/>
        </w:rPr>
        <w:t xml:space="preserve"> </w:t>
      </w:r>
      <w:r>
        <w:t>жизни</w:t>
      </w:r>
      <w:r>
        <w:rPr>
          <w:spacing w:val="63"/>
          <w:w w:val="150"/>
        </w:rPr>
        <w:t xml:space="preserve"> </w:t>
      </w:r>
      <w:r>
        <w:t>и</w:t>
      </w:r>
      <w:r>
        <w:rPr>
          <w:spacing w:val="64"/>
          <w:w w:val="150"/>
        </w:rPr>
        <w:t xml:space="preserve"> </w:t>
      </w:r>
      <w:r>
        <w:t>хозяйственную</w:t>
      </w:r>
      <w:r>
        <w:rPr>
          <w:spacing w:val="63"/>
          <w:w w:val="150"/>
        </w:rPr>
        <w:t xml:space="preserve"> </w:t>
      </w:r>
      <w:r>
        <w:t>деятельность</w:t>
      </w:r>
      <w:r>
        <w:rPr>
          <w:spacing w:val="61"/>
          <w:w w:val="150"/>
        </w:rPr>
        <w:t xml:space="preserve"> </w:t>
      </w:r>
      <w:r>
        <w:t>населения</w:t>
      </w:r>
      <w:r>
        <w:rPr>
          <w:spacing w:val="65"/>
          <w:w w:val="150"/>
        </w:rPr>
        <w:t xml:space="preserve"> </w:t>
      </w:r>
      <w:r>
        <w:rPr>
          <w:spacing w:val="-2"/>
        </w:rPr>
        <w:t>Древнего</w:t>
      </w:r>
    </w:p>
    <w:p w:rsidR="002811B1" w:rsidRDefault="003C6E95">
      <w:pPr>
        <w:pStyle w:val="a3"/>
        <w:ind w:firstLine="0"/>
        <w:jc w:val="left"/>
      </w:pPr>
      <w:r>
        <w:t>Китая,</w:t>
      </w:r>
      <w:r>
        <w:rPr>
          <w:spacing w:val="80"/>
        </w:rPr>
        <w:t xml:space="preserve"> </w:t>
      </w:r>
      <w:r>
        <w:t>устройство</w:t>
      </w:r>
      <w:r>
        <w:rPr>
          <w:spacing w:val="80"/>
        </w:rPr>
        <w:t xml:space="preserve"> </w:t>
      </w:r>
      <w:r>
        <w:t>китайских</w:t>
      </w:r>
      <w:r>
        <w:rPr>
          <w:spacing w:val="80"/>
        </w:rPr>
        <w:t xml:space="preserve"> </w:t>
      </w:r>
      <w:r>
        <w:t>империй,</w:t>
      </w:r>
      <w:r>
        <w:rPr>
          <w:spacing w:val="80"/>
        </w:rPr>
        <w:t xml:space="preserve"> </w:t>
      </w:r>
      <w:r>
        <w:t>знания,</w:t>
      </w:r>
      <w:r>
        <w:rPr>
          <w:spacing w:val="80"/>
        </w:rPr>
        <w:t xml:space="preserve"> </w:t>
      </w:r>
      <w:r>
        <w:t>изобретения</w:t>
      </w:r>
      <w:r>
        <w:rPr>
          <w:spacing w:val="80"/>
        </w:rPr>
        <w:t xml:space="preserve"> </w:t>
      </w:r>
      <w:r>
        <w:t>и</w:t>
      </w:r>
      <w:r>
        <w:rPr>
          <w:spacing w:val="80"/>
        </w:rPr>
        <w:t xml:space="preserve"> </w:t>
      </w:r>
      <w:r>
        <w:t>открытия древних китайцев;</w:t>
      </w:r>
    </w:p>
    <w:p w:rsidR="002811B1" w:rsidRDefault="003C6E95">
      <w:pPr>
        <w:pStyle w:val="a3"/>
        <w:ind w:right="465"/>
      </w:pPr>
      <w:r>
        <w:t>карту античного мира, основные области расселения древних греков (эллинов);</w:t>
      </w:r>
      <w:r>
        <w:rPr>
          <w:spacing w:val="-13"/>
        </w:rPr>
        <w:t xml:space="preserve"> </w:t>
      </w:r>
      <w:r>
        <w:t>условия</w:t>
      </w:r>
      <w:r>
        <w:rPr>
          <w:spacing w:val="-15"/>
        </w:rPr>
        <w:t xml:space="preserve"> </w:t>
      </w:r>
      <w:r>
        <w:t>жизни</w:t>
      </w:r>
      <w:r>
        <w:rPr>
          <w:spacing w:val="-16"/>
        </w:rPr>
        <w:t xml:space="preserve"> </w:t>
      </w:r>
      <w:r>
        <w:t>и</w:t>
      </w:r>
      <w:r>
        <w:rPr>
          <w:spacing w:val="-16"/>
        </w:rPr>
        <w:t xml:space="preserve"> </w:t>
      </w:r>
      <w:r>
        <w:t>занятия</w:t>
      </w:r>
      <w:r>
        <w:rPr>
          <w:spacing w:val="-15"/>
        </w:rPr>
        <w:t xml:space="preserve"> </w:t>
      </w:r>
      <w:r>
        <w:t>населения</w:t>
      </w:r>
      <w:r>
        <w:rPr>
          <w:spacing w:val="-15"/>
        </w:rPr>
        <w:t xml:space="preserve"> </w:t>
      </w:r>
      <w:r>
        <w:t>Древней</w:t>
      </w:r>
      <w:r>
        <w:rPr>
          <w:spacing w:val="-16"/>
        </w:rPr>
        <w:t xml:space="preserve"> </w:t>
      </w:r>
      <w:r>
        <w:t>Греции,</w:t>
      </w:r>
      <w:r>
        <w:rPr>
          <w:spacing w:val="-14"/>
        </w:rPr>
        <w:t xml:space="preserve"> </w:t>
      </w:r>
      <w:r>
        <w:t>богов</w:t>
      </w:r>
      <w:r>
        <w:rPr>
          <w:spacing w:val="-18"/>
        </w:rPr>
        <w:t xml:space="preserve"> </w:t>
      </w:r>
      <w:r>
        <w:t>и</w:t>
      </w:r>
      <w:r>
        <w:rPr>
          <w:spacing w:val="-16"/>
        </w:rPr>
        <w:t xml:space="preserve"> </w:t>
      </w:r>
      <w:r>
        <w:t>героев древних греков, поэмы «Илиада» и «Одиссея» Гомера, устройство полиса; основные</w:t>
      </w:r>
      <w:r>
        <w:rPr>
          <w:spacing w:val="-12"/>
        </w:rPr>
        <w:t xml:space="preserve"> </w:t>
      </w:r>
      <w:r>
        <w:t>группы</w:t>
      </w:r>
      <w:r>
        <w:rPr>
          <w:spacing w:val="-12"/>
        </w:rPr>
        <w:t xml:space="preserve"> </w:t>
      </w:r>
      <w:r>
        <w:t>населения</w:t>
      </w:r>
      <w:r>
        <w:rPr>
          <w:spacing w:val="-12"/>
        </w:rPr>
        <w:t xml:space="preserve"> </w:t>
      </w:r>
      <w:r>
        <w:t>Спарты,</w:t>
      </w:r>
      <w:r>
        <w:rPr>
          <w:spacing w:val="-11"/>
        </w:rPr>
        <w:t xml:space="preserve"> </w:t>
      </w:r>
      <w:r>
        <w:t>политическое</w:t>
      </w:r>
      <w:r>
        <w:rPr>
          <w:spacing w:val="-12"/>
        </w:rPr>
        <w:t xml:space="preserve"> </w:t>
      </w:r>
      <w:r>
        <w:t>устройство</w:t>
      </w:r>
      <w:r>
        <w:rPr>
          <w:spacing w:val="-12"/>
        </w:rPr>
        <w:t xml:space="preserve"> </w:t>
      </w:r>
      <w:r>
        <w:t>и</w:t>
      </w:r>
      <w:r>
        <w:rPr>
          <w:spacing w:val="-12"/>
        </w:rPr>
        <w:t xml:space="preserve"> </w:t>
      </w:r>
      <w:r>
        <w:t>организацию военного дела Спартанского полиса; Олимпийские игры; культуру эллинистического мира;</w:t>
      </w:r>
    </w:p>
    <w:p w:rsidR="002811B1" w:rsidRDefault="003C6E95">
      <w:pPr>
        <w:pStyle w:val="a3"/>
        <w:ind w:right="474"/>
      </w:pPr>
      <w:r>
        <w:t>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w:t>
      </w:r>
    </w:p>
    <w:p w:rsidR="002811B1" w:rsidRDefault="003C6E95">
      <w:pPr>
        <w:pStyle w:val="a4"/>
        <w:numPr>
          <w:ilvl w:val="1"/>
          <w:numId w:val="158"/>
        </w:numPr>
        <w:tabs>
          <w:tab w:val="left" w:pos="1951"/>
        </w:tabs>
        <w:ind w:right="464" w:firstLine="710"/>
        <w:rPr>
          <w:sz w:val="28"/>
        </w:rPr>
      </w:pPr>
      <w:r>
        <w:rPr>
          <w:sz w:val="28"/>
        </w:rPr>
        <w:t>определять место исторического события, использовать «ленту времени», объяснять смысл основных хронологических понятий (тысячелетие, век, до н.э., Рождество Христово, н.э.);</w:t>
      </w:r>
    </w:p>
    <w:p w:rsidR="002811B1" w:rsidRDefault="003C6E95">
      <w:pPr>
        <w:pStyle w:val="a4"/>
        <w:numPr>
          <w:ilvl w:val="1"/>
          <w:numId w:val="158"/>
        </w:numPr>
        <w:tabs>
          <w:tab w:val="left" w:pos="1951"/>
        </w:tabs>
        <w:ind w:right="476" w:firstLine="710"/>
        <w:rPr>
          <w:sz w:val="28"/>
        </w:rPr>
      </w:pPr>
      <w:r>
        <w:rPr>
          <w:sz w:val="28"/>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w:t>
      </w:r>
      <w:r>
        <w:rPr>
          <w:spacing w:val="-2"/>
          <w:sz w:val="28"/>
        </w:rPr>
        <w:t>тематических,</w:t>
      </w:r>
      <w:r>
        <w:rPr>
          <w:spacing w:val="-9"/>
          <w:sz w:val="28"/>
        </w:rPr>
        <w:t xml:space="preserve"> </w:t>
      </w:r>
      <w:r>
        <w:rPr>
          <w:spacing w:val="-2"/>
          <w:sz w:val="28"/>
        </w:rPr>
        <w:t>общих,</w:t>
      </w:r>
      <w:r>
        <w:rPr>
          <w:spacing w:val="-9"/>
          <w:sz w:val="28"/>
        </w:rPr>
        <w:t xml:space="preserve"> </w:t>
      </w:r>
      <w:r>
        <w:rPr>
          <w:spacing w:val="-2"/>
          <w:sz w:val="28"/>
        </w:rPr>
        <w:t>обзорных</w:t>
      </w:r>
      <w:r>
        <w:rPr>
          <w:spacing w:val="-16"/>
          <w:sz w:val="28"/>
        </w:rPr>
        <w:t xml:space="preserve"> </w:t>
      </w:r>
      <w:r>
        <w:rPr>
          <w:spacing w:val="-2"/>
          <w:sz w:val="28"/>
        </w:rPr>
        <w:t>исторических</w:t>
      </w:r>
      <w:r>
        <w:rPr>
          <w:spacing w:val="-12"/>
          <w:sz w:val="28"/>
        </w:rPr>
        <w:t xml:space="preserve"> </w:t>
      </w:r>
      <w:r>
        <w:rPr>
          <w:spacing w:val="-2"/>
          <w:sz w:val="28"/>
        </w:rPr>
        <w:t>карт</w:t>
      </w:r>
      <w:r>
        <w:rPr>
          <w:spacing w:val="-9"/>
          <w:sz w:val="28"/>
        </w:rPr>
        <w:t xml:space="preserve"> </w:t>
      </w:r>
      <w:r>
        <w:rPr>
          <w:spacing w:val="-2"/>
          <w:sz w:val="28"/>
        </w:rPr>
        <w:t>по</w:t>
      </w:r>
      <w:r>
        <w:rPr>
          <w:spacing w:val="-12"/>
          <w:sz w:val="28"/>
        </w:rPr>
        <w:t xml:space="preserve"> </w:t>
      </w:r>
      <w:r>
        <w:rPr>
          <w:spacing w:val="-2"/>
          <w:sz w:val="28"/>
        </w:rPr>
        <w:t>истории</w:t>
      </w:r>
      <w:r>
        <w:rPr>
          <w:spacing w:val="-12"/>
          <w:sz w:val="28"/>
        </w:rPr>
        <w:t xml:space="preserve"> </w:t>
      </w:r>
      <w:r>
        <w:rPr>
          <w:spacing w:val="-2"/>
          <w:sz w:val="28"/>
        </w:rPr>
        <w:t>Древнего</w:t>
      </w:r>
      <w:r>
        <w:rPr>
          <w:spacing w:val="-12"/>
          <w:sz w:val="28"/>
        </w:rPr>
        <w:t xml:space="preserve"> </w:t>
      </w:r>
      <w:r>
        <w:rPr>
          <w:spacing w:val="-2"/>
          <w:sz w:val="28"/>
        </w:rPr>
        <w:t>мира;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8"/>
        </w:numPr>
        <w:tabs>
          <w:tab w:val="left" w:pos="1951"/>
        </w:tabs>
        <w:spacing w:before="67"/>
        <w:ind w:right="470" w:firstLine="710"/>
        <w:rPr>
          <w:sz w:val="28"/>
        </w:rPr>
      </w:pPr>
      <w:r>
        <w:rPr>
          <w:sz w:val="28"/>
        </w:rPr>
        <w:lastRenderedPageBreak/>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2811B1" w:rsidRDefault="003C6E95">
      <w:pPr>
        <w:pStyle w:val="a4"/>
        <w:numPr>
          <w:ilvl w:val="1"/>
          <w:numId w:val="158"/>
        </w:numPr>
        <w:tabs>
          <w:tab w:val="left" w:pos="1951"/>
        </w:tabs>
        <w:spacing w:before="4"/>
        <w:ind w:right="476" w:firstLine="710"/>
        <w:rPr>
          <w:sz w:val="28"/>
        </w:rPr>
      </w:pPr>
      <w:r>
        <w:rPr>
          <w:sz w:val="28"/>
        </w:rPr>
        <w:t>выделять по предложенному образцу существенные признаки исторических событий, явлений, процессов истории Древнего мира;</w:t>
      </w:r>
    </w:p>
    <w:p w:rsidR="002811B1" w:rsidRDefault="003C6E95">
      <w:pPr>
        <w:pStyle w:val="a4"/>
        <w:numPr>
          <w:ilvl w:val="1"/>
          <w:numId w:val="158"/>
        </w:numPr>
        <w:tabs>
          <w:tab w:val="left" w:pos="1951"/>
        </w:tabs>
        <w:ind w:right="466" w:firstLine="710"/>
        <w:rPr>
          <w:sz w:val="28"/>
        </w:rPr>
      </w:pPr>
      <w:r>
        <w:rPr>
          <w:sz w:val="28"/>
        </w:rPr>
        <w:t>с опорой на зрительную наглядность, с помощью педагога устанавливать по предложенному алгоритму, образцу причинно- следственные,</w:t>
      </w:r>
      <w:r>
        <w:rPr>
          <w:spacing w:val="40"/>
          <w:sz w:val="28"/>
        </w:rPr>
        <w:t xml:space="preserve"> </w:t>
      </w:r>
      <w:r>
        <w:rPr>
          <w:sz w:val="28"/>
        </w:rPr>
        <w:t>пространственные,</w:t>
      </w:r>
      <w:r>
        <w:rPr>
          <w:spacing w:val="46"/>
          <w:sz w:val="28"/>
        </w:rPr>
        <w:t xml:space="preserve"> </w:t>
      </w:r>
      <w:r>
        <w:rPr>
          <w:sz w:val="28"/>
        </w:rPr>
        <w:t>временны</w:t>
      </w:r>
      <w:r>
        <w:rPr>
          <w:position w:val="-5"/>
          <w:sz w:val="28"/>
        </w:rPr>
        <w:t>́</w:t>
      </w:r>
      <w:r>
        <w:rPr>
          <w:spacing w:val="-17"/>
          <w:position w:val="-5"/>
          <w:sz w:val="28"/>
        </w:rPr>
        <w:t xml:space="preserve"> </w:t>
      </w:r>
      <w:r>
        <w:rPr>
          <w:sz w:val="28"/>
        </w:rPr>
        <w:t>е</w:t>
      </w:r>
      <w:r>
        <w:rPr>
          <w:spacing w:val="45"/>
          <w:sz w:val="28"/>
        </w:rPr>
        <w:t xml:space="preserve"> </w:t>
      </w:r>
      <w:r>
        <w:rPr>
          <w:sz w:val="28"/>
        </w:rPr>
        <w:t>связи</w:t>
      </w:r>
      <w:r>
        <w:rPr>
          <w:spacing w:val="44"/>
          <w:sz w:val="28"/>
        </w:rPr>
        <w:t xml:space="preserve"> </w:t>
      </w:r>
      <w:r>
        <w:rPr>
          <w:sz w:val="28"/>
        </w:rPr>
        <w:t>исторических</w:t>
      </w:r>
      <w:r>
        <w:rPr>
          <w:spacing w:val="41"/>
          <w:sz w:val="28"/>
        </w:rPr>
        <w:t xml:space="preserve"> </w:t>
      </w:r>
      <w:r>
        <w:rPr>
          <w:spacing w:val="-2"/>
          <w:sz w:val="28"/>
        </w:rPr>
        <w:t>событий,</w:t>
      </w:r>
    </w:p>
    <w:p w:rsidR="002811B1" w:rsidRDefault="003C6E95">
      <w:pPr>
        <w:pStyle w:val="a3"/>
        <w:spacing w:line="261" w:lineRule="exact"/>
        <w:ind w:firstLine="0"/>
      </w:pPr>
      <w:r>
        <w:t>явлений,</w:t>
      </w:r>
      <w:r>
        <w:rPr>
          <w:spacing w:val="-9"/>
        </w:rPr>
        <w:t xml:space="preserve"> </w:t>
      </w:r>
      <w:r>
        <w:t>процессов</w:t>
      </w:r>
      <w:r>
        <w:rPr>
          <w:spacing w:val="-12"/>
        </w:rPr>
        <w:t xml:space="preserve"> </w:t>
      </w:r>
      <w:r>
        <w:t>истории</w:t>
      </w:r>
      <w:r>
        <w:rPr>
          <w:spacing w:val="-10"/>
        </w:rPr>
        <w:t xml:space="preserve"> </w:t>
      </w:r>
      <w:r>
        <w:t>Древнего</w:t>
      </w:r>
      <w:r>
        <w:rPr>
          <w:spacing w:val="-11"/>
        </w:rPr>
        <w:t xml:space="preserve"> </w:t>
      </w:r>
      <w:r>
        <w:rPr>
          <w:spacing w:val="-2"/>
        </w:rPr>
        <w:t>мира;</w:t>
      </w:r>
    </w:p>
    <w:p w:rsidR="002811B1" w:rsidRDefault="003C6E95">
      <w:pPr>
        <w:pStyle w:val="a4"/>
        <w:numPr>
          <w:ilvl w:val="1"/>
          <w:numId w:val="158"/>
        </w:numPr>
        <w:tabs>
          <w:tab w:val="left" w:pos="1951"/>
        </w:tabs>
        <w:ind w:right="474" w:firstLine="710"/>
        <w:rPr>
          <w:sz w:val="28"/>
        </w:rPr>
      </w:pPr>
      <w:r>
        <w:rPr>
          <w:sz w:val="28"/>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2811B1" w:rsidRDefault="003C6E95">
      <w:pPr>
        <w:pStyle w:val="a4"/>
        <w:numPr>
          <w:ilvl w:val="1"/>
          <w:numId w:val="158"/>
        </w:numPr>
        <w:tabs>
          <w:tab w:val="left" w:pos="1951"/>
        </w:tabs>
        <w:ind w:right="478" w:firstLine="710"/>
        <w:rPr>
          <w:sz w:val="28"/>
        </w:rPr>
      </w:pPr>
      <w:r>
        <w:rPr>
          <w:sz w:val="28"/>
        </w:rPr>
        <w:t>осуществлять смысловое чтение адаптированного исторического источника по истории Древнего мира, отвечать на вопросы по тексту;</w:t>
      </w:r>
    </w:p>
    <w:p w:rsidR="002811B1" w:rsidRDefault="003C6E95">
      <w:pPr>
        <w:pStyle w:val="a4"/>
        <w:numPr>
          <w:ilvl w:val="1"/>
          <w:numId w:val="158"/>
        </w:numPr>
        <w:tabs>
          <w:tab w:val="left" w:pos="1951"/>
        </w:tabs>
        <w:spacing w:before="2"/>
        <w:ind w:right="477" w:firstLine="710"/>
        <w:rPr>
          <w:sz w:val="28"/>
        </w:rPr>
      </w:pPr>
      <w:r>
        <w:rPr>
          <w:sz w:val="28"/>
        </w:rPr>
        <w:t>определять с помощью педагога на основе информации, представленной</w:t>
      </w:r>
      <w:r>
        <w:rPr>
          <w:spacing w:val="-18"/>
          <w:sz w:val="28"/>
        </w:rPr>
        <w:t xml:space="preserve"> </w:t>
      </w:r>
      <w:r>
        <w:rPr>
          <w:sz w:val="28"/>
        </w:rPr>
        <w:t>в</w:t>
      </w:r>
      <w:r>
        <w:rPr>
          <w:spacing w:val="-17"/>
          <w:sz w:val="28"/>
        </w:rPr>
        <w:t xml:space="preserve"> </w:t>
      </w:r>
      <w:r>
        <w:rPr>
          <w:sz w:val="28"/>
        </w:rPr>
        <w:t>письменном</w:t>
      </w:r>
      <w:r>
        <w:rPr>
          <w:spacing w:val="-18"/>
          <w:sz w:val="28"/>
        </w:rPr>
        <w:t xml:space="preserve"> </w:t>
      </w:r>
      <w:r>
        <w:rPr>
          <w:sz w:val="28"/>
        </w:rPr>
        <w:t>историческом</w:t>
      </w:r>
      <w:r>
        <w:rPr>
          <w:spacing w:val="-17"/>
          <w:sz w:val="28"/>
        </w:rPr>
        <w:t xml:space="preserve"> </w:t>
      </w:r>
      <w:r>
        <w:rPr>
          <w:sz w:val="28"/>
        </w:rPr>
        <w:t>источнике,</w:t>
      </w:r>
      <w:r>
        <w:rPr>
          <w:spacing w:val="-18"/>
          <w:sz w:val="28"/>
        </w:rPr>
        <w:t xml:space="preserve"> </w:t>
      </w:r>
      <w:r>
        <w:rPr>
          <w:sz w:val="28"/>
        </w:rPr>
        <w:t>его</w:t>
      </w:r>
      <w:r>
        <w:rPr>
          <w:spacing w:val="-17"/>
          <w:sz w:val="28"/>
        </w:rPr>
        <w:t xml:space="preserve"> </w:t>
      </w:r>
      <w:r>
        <w:rPr>
          <w:sz w:val="28"/>
        </w:rPr>
        <w:t>авторство,</w:t>
      </w:r>
      <w:r>
        <w:rPr>
          <w:spacing w:val="-18"/>
          <w:sz w:val="28"/>
        </w:rPr>
        <w:t xml:space="preserve"> </w:t>
      </w:r>
      <w:r>
        <w:rPr>
          <w:sz w:val="28"/>
        </w:rPr>
        <w:t>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2811B1" w:rsidRDefault="003C6E95">
      <w:pPr>
        <w:pStyle w:val="a4"/>
        <w:numPr>
          <w:ilvl w:val="1"/>
          <w:numId w:val="158"/>
        </w:numPr>
        <w:tabs>
          <w:tab w:val="left" w:pos="1951"/>
        </w:tabs>
        <w:ind w:right="470" w:firstLine="710"/>
        <w:rPr>
          <w:sz w:val="28"/>
        </w:rPr>
      </w:pPr>
      <w:r>
        <w:rPr>
          <w:sz w:val="28"/>
        </w:rPr>
        <w:t>с</w:t>
      </w:r>
      <w:r>
        <w:rPr>
          <w:spacing w:val="-10"/>
          <w:sz w:val="28"/>
        </w:rPr>
        <w:t xml:space="preserve"> </w:t>
      </w:r>
      <w:r>
        <w:rPr>
          <w:sz w:val="28"/>
        </w:rPr>
        <w:t>помощью</w:t>
      </w:r>
      <w:r>
        <w:rPr>
          <w:spacing w:val="-12"/>
          <w:sz w:val="28"/>
        </w:rPr>
        <w:t xml:space="preserve"> </w:t>
      </w:r>
      <w:r>
        <w:rPr>
          <w:sz w:val="28"/>
        </w:rPr>
        <w:t>педагога</w:t>
      </w:r>
      <w:r>
        <w:rPr>
          <w:spacing w:val="-10"/>
          <w:sz w:val="28"/>
        </w:rPr>
        <w:t xml:space="preserve"> </w:t>
      </w:r>
      <w:r>
        <w:rPr>
          <w:sz w:val="28"/>
        </w:rPr>
        <w:t>осуществлять</w:t>
      </w:r>
      <w:r>
        <w:rPr>
          <w:spacing w:val="-13"/>
          <w:sz w:val="28"/>
        </w:rPr>
        <w:t xml:space="preserve"> </w:t>
      </w:r>
      <w:r>
        <w:rPr>
          <w:sz w:val="28"/>
        </w:rPr>
        <w:t>поиск</w:t>
      </w:r>
      <w:r>
        <w:rPr>
          <w:spacing w:val="-11"/>
          <w:sz w:val="28"/>
        </w:rPr>
        <w:t xml:space="preserve"> </w:t>
      </w:r>
      <w:r>
        <w:rPr>
          <w:sz w:val="28"/>
        </w:rPr>
        <w:t>информации</w:t>
      </w:r>
      <w:r>
        <w:rPr>
          <w:spacing w:val="-11"/>
          <w:sz w:val="28"/>
        </w:rPr>
        <w:t xml:space="preserve"> </w:t>
      </w:r>
      <w:r>
        <w:rPr>
          <w:sz w:val="28"/>
        </w:rPr>
        <w:t>и</w:t>
      </w:r>
      <w:r>
        <w:rPr>
          <w:spacing w:val="-10"/>
          <w:sz w:val="28"/>
        </w:rPr>
        <w:t xml:space="preserve"> </w:t>
      </w:r>
      <w:r>
        <w:rPr>
          <w:sz w:val="28"/>
        </w:rPr>
        <w:t>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2811B1" w:rsidRDefault="003C6E95">
      <w:pPr>
        <w:pStyle w:val="a4"/>
        <w:numPr>
          <w:ilvl w:val="1"/>
          <w:numId w:val="158"/>
        </w:numPr>
        <w:tabs>
          <w:tab w:val="left" w:pos="1951"/>
        </w:tabs>
        <w:spacing w:line="242" w:lineRule="auto"/>
        <w:ind w:right="470" w:firstLine="710"/>
        <w:rPr>
          <w:sz w:val="28"/>
        </w:rPr>
      </w:pPr>
      <w:r>
        <w:rPr>
          <w:sz w:val="28"/>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2811B1" w:rsidRDefault="003C6E95">
      <w:pPr>
        <w:pStyle w:val="a4"/>
        <w:numPr>
          <w:ilvl w:val="1"/>
          <w:numId w:val="158"/>
        </w:numPr>
        <w:tabs>
          <w:tab w:val="left" w:pos="1951"/>
        </w:tabs>
        <w:ind w:right="477" w:firstLine="710"/>
        <w:rPr>
          <w:sz w:val="28"/>
        </w:rPr>
      </w:pPr>
      <w:r>
        <w:rPr>
          <w:sz w:val="28"/>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2811B1" w:rsidRDefault="003C6E95">
      <w:pPr>
        <w:pStyle w:val="1"/>
        <w:numPr>
          <w:ilvl w:val="0"/>
          <w:numId w:val="158"/>
        </w:numPr>
        <w:tabs>
          <w:tab w:val="left" w:pos="1169"/>
        </w:tabs>
        <w:spacing w:before="316" w:line="319" w:lineRule="exact"/>
        <w:ind w:left="1169" w:hanging="210"/>
        <w:jc w:val="both"/>
      </w:pPr>
      <w:r>
        <w:rPr>
          <w:spacing w:val="-2"/>
        </w:rPr>
        <w:t>КЛАСС</w:t>
      </w:r>
    </w:p>
    <w:p w:rsidR="002811B1" w:rsidRDefault="003C6E95">
      <w:pPr>
        <w:pStyle w:val="a4"/>
        <w:numPr>
          <w:ilvl w:val="1"/>
          <w:numId w:val="158"/>
        </w:numPr>
        <w:tabs>
          <w:tab w:val="left" w:pos="1951"/>
        </w:tabs>
        <w:ind w:right="465" w:firstLine="710"/>
        <w:rPr>
          <w:sz w:val="28"/>
        </w:rPr>
      </w:pPr>
      <w:r>
        <w:rPr>
          <w:sz w:val="28"/>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w:t>
      </w:r>
      <w:r>
        <w:rPr>
          <w:spacing w:val="-4"/>
          <w:sz w:val="28"/>
        </w:rPr>
        <w:t xml:space="preserve"> </w:t>
      </w:r>
      <w:r>
        <w:rPr>
          <w:sz w:val="28"/>
        </w:rPr>
        <w:t>соотносить</w:t>
      </w:r>
      <w:r>
        <w:rPr>
          <w:spacing w:val="-7"/>
          <w:sz w:val="28"/>
        </w:rPr>
        <w:t xml:space="preserve"> </w:t>
      </w:r>
      <w:r>
        <w:rPr>
          <w:sz w:val="28"/>
        </w:rPr>
        <w:t>их</w:t>
      </w:r>
      <w:r>
        <w:rPr>
          <w:spacing w:val="-10"/>
          <w:sz w:val="28"/>
        </w:rPr>
        <w:t xml:space="preserve"> </w:t>
      </w:r>
      <w:r>
        <w:rPr>
          <w:sz w:val="28"/>
        </w:rPr>
        <w:t>с</w:t>
      </w:r>
      <w:r>
        <w:rPr>
          <w:spacing w:val="-4"/>
          <w:sz w:val="28"/>
        </w:rPr>
        <w:t xml:space="preserve"> </w:t>
      </w:r>
      <w:r>
        <w:rPr>
          <w:sz w:val="28"/>
        </w:rPr>
        <w:t>историческими</w:t>
      </w:r>
      <w:r>
        <w:rPr>
          <w:spacing w:val="-5"/>
          <w:sz w:val="28"/>
        </w:rPr>
        <w:t xml:space="preserve"> </w:t>
      </w:r>
      <w:r>
        <w:rPr>
          <w:sz w:val="28"/>
        </w:rPr>
        <w:t>периодами,</w:t>
      </w:r>
      <w:r>
        <w:rPr>
          <w:spacing w:val="-4"/>
          <w:sz w:val="28"/>
        </w:rPr>
        <w:t xml:space="preserve"> </w:t>
      </w:r>
      <w:r>
        <w:rPr>
          <w:sz w:val="28"/>
        </w:rPr>
        <w:t>синхронизировать</w:t>
      </w:r>
      <w:r>
        <w:rPr>
          <w:spacing w:val="-7"/>
          <w:sz w:val="28"/>
        </w:rPr>
        <w:t xml:space="preserve"> </w:t>
      </w:r>
      <w:r>
        <w:rPr>
          <w:sz w:val="28"/>
        </w:rPr>
        <w:t>события (явления,</w:t>
      </w:r>
      <w:r>
        <w:rPr>
          <w:spacing w:val="70"/>
          <w:sz w:val="28"/>
        </w:rPr>
        <w:t xml:space="preserve">  </w:t>
      </w:r>
      <w:r>
        <w:rPr>
          <w:sz w:val="28"/>
        </w:rPr>
        <w:t>процессы)</w:t>
      </w:r>
      <w:r>
        <w:rPr>
          <w:spacing w:val="69"/>
          <w:sz w:val="28"/>
        </w:rPr>
        <w:t xml:space="preserve">  </w:t>
      </w:r>
      <w:r>
        <w:rPr>
          <w:sz w:val="28"/>
        </w:rPr>
        <w:t>истории</w:t>
      </w:r>
      <w:r>
        <w:rPr>
          <w:spacing w:val="69"/>
          <w:sz w:val="28"/>
        </w:rPr>
        <w:t xml:space="preserve">  </w:t>
      </w:r>
      <w:r>
        <w:rPr>
          <w:sz w:val="28"/>
        </w:rPr>
        <w:t>разных</w:t>
      </w:r>
      <w:r>
        <w:rPr>
          <w:spacing w:val="67"/>
          <w:sz w:val="28"/>
        </w:rPr>
        <w:t xml:space="preserve">  </w:t>
      </w:r>
      <w:r>
        <w:rPr>
          <w:sz w:val="28"/>
        </w:rPr>
        <w:t>стран</w:t>
      </w:r>
      <w:r>
        <w:rPr>
          <w:spacing w:val="69"/>
          <w:sz w:val="28"/>
        </w:rPr>
        <w:t xml:space="preserve">  </w:t>
      </w:r>
      <w:r>
        <w:rPr>
          <w:sz w:val="28"/>
        </w:rPr>
        <w:t>и</w:t>
      </w:r>
      <w:r>
        <w:rPr>
          <w:spacing w:val="69"/>
          <w:sz w:val="28"/>
        </w:rPr>
        <w:t xml:space="preserve">  </w:t>
      </w:r>
      <w:r>
        <w:rPr>
          <w:sz w:val="28"/>
        </w:rPr>
        <w:t>народов,</w:t>
      </w:r>
      <w:r>
        <w:rPr>
          <w:spacing w:val="70"/>
          <w:sz w:val="28"/>
        </w:rPr>
        <w:t xml:space="preserve">  </w:t>
      </w:r>
      <w:r>
        <w:rPr>
          <w:sz w:val="28"/>
        </w:rPr>
        <w:t>определять</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5" w:firstLine="0"/>
      </w:pPr>
      <w:r>
        <w:lastRenderedPageBreak/>
        <w:t xml:space="preserve">современников исторических событий (явлений, процессов), используя </w:t>
      </w:r>
      <w:r>
        <w:rPr>
          <w:spacing w:val="-2"/>
        </w:rPr>
        <w:t>соответствующий</w:t>
      </w:r>
      <w:r>
        <w:rPr>
          <w:spacing w:val="-8"/>
        </w:rPr>
        <w:t xml:space="preserve"> </w:t>
      </w:r>
      <w:r>
        <w:rPr>
          <w:spacing w:val="-2"/>
        </w:rPr>
        <w:t>материал</w:t>
      </w:r>
      <w:r>
        <w:rPr>
          <w:spacing w:val="-8"/>
        </w:rPr>
        <w:t xml:space="preserve"> </w:t>
      </w:r>
      <w:r>
        <w:rPr>
          <w:spacing w:val="-2"/>
        </w:rPr>
        <w:t>по</w:t>
      </w:r>
      <w:r>
        <w:rPr>
          <w:spacing w:val="-8"/>
        </w:rPr>
        <w:t xml:space="preserve"> </w:t>
      </w:r>
      <w:r>
        <w:rPr>
          <w:spacing w:val="-2"/>
        </w:rPr>
        <w:t>истории</w:t>
      </w:r>
      <w:r>
        <w:rPr>
          <w:spacing w:val="-8"/>
        </w:rPr>
        <w:t xml:space="preserve"> </w:t>
      </w:r>
      <w:r>
        <w:rPr>
          <w:spacing w:val="-2"/>
        </w:rPr>
        <w:t>России</w:t>
      </w:r>
      <w:r>
        <w:rPr>
          <w:spacing w:val="-8"/>
        </w:rPr>
        <w:t xml:space="preserve"> </w:t>
      </w:r>
      <w:r>
        <w:rPr>
          <w:spacing w:val="-2"/>
        </w:rPr>
        <w:t>с</w:t>
      </w:r>
      <w:r>
        <w:rPr>
          <w:spacing w:val="-7"/>
        </w:rPr>
        <w:t xml:space="preserve"> </w:t>
      </w:r>
      <w:r>
        <w:rPr>
          <w:spacing w:val="-2"/>
        </w:rPr>
        <w:t>древнейших</w:t>
      </w:r>
      <w:r>
        <w:rPr>
          <w:spacing w:val="-14"/>
        </w:rPr>
        <w:t xml:space="preserve"> </w:t>
      </w:r>
      <w:r>
        <w:rPr>
          <w:spacing w:val="-2"/>
        </w:rPr>
        <w:t>времен</w:t>
      </w:r>
      <w:r>
        <w:rPr>
          <w:spacing w:val="-8"/>
        </w:rPr>
        <w:t xml:space="preserve"> </w:t>
      </w:r>
      <w:r>
        <w:rPr>
          <w:spacing w:val="-2"/>
        </w:rPr>
        <w:t>до</w:t>
      </w:r>
      <w:r>
        <w:rPr>
          <w:spacing w:val="-8"/>
        </w:rPr>
        <w:t xml:space="preserve"> </w:t>
      </w:r>
      <w:r>
        <w:rPr>
          <w:spacing w:val="-2"/>
        </w:rPr>
        <w:t xml:space="preserve">начала </w:t>
      </w:r>
      <w:r>
        <w:t>XVI в. и истории Средних веков:</w:t>
      </w:r>
    </w:p>
    <w:p w:rsidR="002811B1" w:rsidRDefault="003C6E95">
      <w:pPr>
        <w:pStyle w:val="2"/>
        <w:spacing w:before="4" w:line="240" w:lineRule="auto"/>
        <w:ind w:left="959"/>
      </w:pPr>
      <w:r>
        <w:t>История</w:t>
      </w:r>
      <w:r>
        <w:rPr>
          <w:spacing w:val="-13"/>
        </w:rPr>
        <w:t xml:space="preserve"> </w:t>
      </w:r>
      <w:r>
        <w:rPr>
          <w:spacing w:val="-2"/>
        </w:rPr>
        <w:t>России</w:t>
      </w:r>
    </w:p>
    <w:p w:rsidR="002811B1" w:rsidRDefault="003C6E95">
      <w:pPr>
        <w:spacing w:before="5" w:line="319" w:lineRule="exact"/>
        <w:ind w:left="1526"/>
        <w:jc w:val="both"/>
        <w:rPr>
          <w:b/>
          <w:sz w:val="28"/>
        </w:rPr>
      </w:pPr>
      <w:r>
        <w:rPr>
          <w:b/>
          <w:sz w:val="28"/>
        </w:rPr>
        <w:t>Народы</w:t>
      </w:r>
      <w:r>
        <w:rPr>
          <w:b/>
          <w:spacing w:val="-11"/>
          <w:sz w:val="28"/>
        </w:rPr>
        <w:t xml:space="preserve"> </w:t>
      </w:r>
      <w:r>
        <w:rPr>
          <w:b/>
          <w:sz w:val="28"/>
        </w:rPr>
        <w:t>и</w:t>
      </w:r>
      <w:r>
        <w:rPr>
          <w:b/>
          <w:spacing w:val="-9"/>
          <w:sz w:val="28"/>
        </w:rPr>
        <w:t xml:space="preserve"> </w:t>
      </w:r>
      <w:r>
        <w:rPr>
          <w:b/>
          <w:sz w:val="28"/>
        </w:rPr>
        <w:t>государства</w:t>
      </w:r>
      <w:r>
        <w:rPr>
          <w:b/>
          <w:spacing w:val="-7"/>
          <w:sz w:val="28"/>
        </w:rPr>
        <w:t xml:space="preserve"> </w:t>
      </w:r>
      <w:r>
        <w:rPr>
          <w:b/>
          <w:sz w:val="28"/>
        </w:rPr>
        <w:t>на</w:t>
      </w:r>
      <w:r>
        <w:rPr>
          <w:b/>
          <w:spacing w:val="-3"/>
          <w:sz w:val="28"/>
        </w:rPr>
        <w:t xml:space="preserve"> </w:t>
      </w:r>
      <w:r>
        <w:rPr>
          <w:b/>
          <w:sz w:val="28"/>
        </w:rPr>
        <w:t>территории</w:t>
      </w:r>
      <w:r>
        <w:rPr>
          <w:b/>
          <w:spacing w:val="-5"/>
          <w:sz w:val="28"/>
        </w:rPr>
        <w:t xml:space="preserve"> </w:t>
      </w:r>
      <w:r>
        <w:rPr>
          <w:b/>
          <w:sz w:val="28"/>
        </w:rPr>
        <w:t>нашей</w:t>
      </w:r>
      <w:r>
        <w:rPr>
          <w:b/>
          <w:spacing w:val="-9"/>
          <w:sz w:val="28"/>
        </w:rPr>
        <w:t xml:space="preserve"> </w:t>
      </w:r>
      <w:r>
        <w:rPr>
          <w:b/>
          <w:sz w:val="28"/>
        </w:rPr>
        <w:t>страны</w:t>
      </w:r>
      <w:r>
        <w:rPr>
          <w:b/>
          <w:spacing w:val="-9"/>
          <w:sz w:val="28"/>
        </w:rPr>
        <w:t xml:space="preserve"> </w:t>
      </w:r>
      <w:r>
        <w:rPr>
          <w:b/>
          <w:sz w:val="28"/>
        </w:rPr>
        <w:t>в</w:t>
      </w:r>
      <w:r>
        <w:rPr>
          <w:b/>
          <w:spacing w:val="-4"/>
          <w:sz w:val="28"/>
        </w:rPr>
        <w:t xml:space="preserve"> </w:t>
      </w:r>
      <w:r>
        <w:rPr>
          <w:b/>
          <w:spacing w:val="-2"/>
          <w:sz w:val="28"/>
        </w:rPr>
        <w:t>древности</w:t>
      </w:r>
    </w:p>
    <w:p w:rsidR="002811B1" w:rsidRDefault="003C6E95">
      <w:pPr>
        <w:pStyle w:val="a3"/>
        <w:ind w:right="472" w:firstLine="566"/>
      </w:pPr>
      <w:r>
        <w:t>Народы</w:t>
      </w:r>
      <w:r>
        <w:rPr>
          <w:spacing w:val="-3"/>
        </w:rPr>
        <w:t xml:space="preserve"> </w:t>
      </w:r>
      <w:r>
        <w:t>и</w:t>
      </w:r>
      <w:r>
        <w:rPr>
          <w:spacing w:val="-3"/>
        </w:rPr>
        <w:t xml:space="preserve"> </w:t>
      </w:r>
      <w:r>
        <w:t>государства</w:t>
      </w:r>
      <w:r>
        <w:rPr>
          <w:spacing w:val="-2"/>
        </w:rPr>
        <w:t xml:space="preserve"> </w:t>
      </w:r>
      <w:r>
        <w:t>на</w:t>
      </w:r>
      <w:r>
        <w:rPr>
          <w:spacing w:val="-2"/>
        </w:rPr>
        <w:t xml:space="preserve"> </w:t>
      </w:r>
      <w:r>
        <w:t>территории</w:t>
      </w:r>
      <w:r>
        <w:rPr>
          <w:spacing w:val="-3"/>
        </w:rPr>
        <w:t xml:space="preserve"> </w:t>
      </w:r>
      <w:r>
        <w:t>нашей</w:t>
      </w:r>
      <w:r>
        <w:rPr>
          <w:spacing w:val="-3"/>
        </w:rPr>
        <w:t xml:space="preserve"> </w:t>
      </w:r>
      <w:r>
        <w:t>страны</w:t>
      </w:r>
      <w:r>
        <w:rPr>
          <w:spacing w:val="-3"/>
        </w:rPr>
        <w:t xml:space="preserve"> </w:t>
      </w:r>
      <w:r>
        <w:t>в</w:t>
      </w:r>
      <w:r>
        <w:rPr>
          <w:spacing w:val="-4"/>
        </w:rPr>
        <w:t xml:space="preserve"> </w:t>
      </w:r>
      <w:r>
        <w:t>середине</w:t>
      </w:r>
      <w:r>
        <w:rPr>
          <w:spacing w:val="-2"/>
        </w:rPr>
        <w:t xml:space="preserve"> </w:t>
      </w:r>
      <w:r>
        <w:t>I тыс. н.э. Разделение славян</w:t>
      </w:r>
      <w:r>
        <w:rPr>
          <w:spacing w:val="-1"/>
        </w:rPr>
        <w:t xml:space="preserve"> </w:t>
      </w:r>
      <w:r>
        <w:t>на три</w:t>
      </w:r>
      <w:r>
        <w:rPr>
          <w:spacing w:val="-1"/>
        </w:rPr>
        <w:t xml:space="preserve"> </w:t>
      </w:r>
      <w:r>
        <w:t>ветви – восточных, западных</w:t>
      </w:r>
      <w:r>
        <w:rPr>
          <w:spacing w:val="-6"/>
        </w:rPr>
        <w:t xml:space="preserve"> </w:t>
      </w:r>
      <w:r>
        <w:t>и</w:t>
      </w:r>
      <w:r>
        <w:rPr>
          <w:spacing w:val="-1"/>
        </w:rPr>
        <w:t xml:space="preserve"> </w:t>
      </w:r>
      <w:r>
        <w:t>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w:t>
      </w:r>
    </w:p>
    <w:p w:rsidR="002811B1" w:rsidRDefault="003C6E95">
      <w:pPr>
        <w:pStyle w:val="2"/>
        <w:spacing w:before="1"/>
        <w:ind w:left="1526"/>
      </w:pPr>
      <w:r>
        <w:t>Русь</w:t>
      </w:r>
      <w:r>
        <w:rPr>
          <w:spacing w:val="-8"/>
        </w:rPr>
        <w:t xml:space="preserve"> </w:t>
      </w:r>
      <w:r>
        <w:t>в</w:t>
      </w:r>
      <w:r>
        <w:rPr>
          <w:spacing w:val="-5"/>
        </w:rPr>
        <w:t xml:space="preserve"> </w:t>
      </w:r>
      <w:r>
        <w:t>IX</w:t>
      </w:r>
      <w:r>
        <w:rPr>
          <w:spacing w:val="-2"/>
        </w:rPr>
        <w:t xml:space="preserve"> </w:t>
      </w:r>
      <w:r>
        <w:t>–</w:t>
      </w:r>
      <w:r>
        <w:rPr>
          <w:spacing w:val="-3"/>
        </w:rPr>
        <w:t xml:space="preserve"> </w:t>
      </w:r>
      <w:r>
        <w:t>первой</w:t>
      </w:r>
      <w:r>
        <w:rPr>
          <w:spacing w:val="-6"/>
        </w:rPr>
        <w:t xml:space="preserve"> </w:t>
      </w:r>
      <w:r>
        <w:t>половине</w:t>
      </w:r>
      <w:r>
        <w:rPr>
          <w:spacing w:val="-4"/>
        </w:rPr>
        <w:t xml:space="preserve"> </w:t>
      </w:r>
      <w:r>
        <w:t>XII</w:t>
      </w:r>
      <w:r>
        <w:rPr>
          <w:spacing w:val="-2"/>
        </w:rPr>
        <w:t xml:space="preserve"> </w:t>
      </w:r>
      <w:r>
        <w:rPr>
          <w:spacing w:val="-5"/>
        </w:rPr>
        <w:t>в.</w:t>
      </w:r>
    </w:p>
    <w:p w:rsidR="002811B1" w:rsidRDefault="003C6E95">
      <w:pPr>
        <w:pStyle w:val="a3"/>
        <w:ind w:right="470" w:firstLine="566"/>
      </w:pPr>
      <w:r>
        <w:t>«Призвание</w:t>
      </w:r>
      <w:r>
        <w:rPr>
          <w:spacing w:val="-2"/>
        </w:rPr>
        <w:t xml:space="preserve"> </w:t>
      </w:r>
      <w:r>
        <w:t>варягов»</w:t>
      </w:r>
      <w:r>
        <w:rPr>
          <w:spacing w:val="-7"/>
        </w:rPr>
        <w:t xml:space="preserve"> </w:t>
      </w:r>
      <w:r>
        <w:t>(862</w:t>
      </w:r>
      <w:r>
        <w:rPr>
          <w:spacing w:val="-3"/>
        </w:rPr>
        <w:t xml:space="preserve"> </w:t>
      </w:r>
      <w:r>
        <w:t>г.). Захват Олегом</w:t>
      </w:r>
      <w:r>
        <w:rPr>
          <w:spacing w:val="-1"/>
        </w:rPr>
        <w:t xml:space="preserve"> </w:t>
      </w:r>
      <w:r>
        <w:t>Киева</w:t>
      </w:r>
      <w:r>
        <w:rPr>
          <w:spacing w:val="-2"/>
        </w:rPr>
        <w:t xml:space="preserve"> </w:t>
      </w:r>
      <w:r>
        <w:t>(882</w:t>
      </w:r>
      <w:r>
        <w:rPr>
          <w:spacing w:val="-3"/>
        </w:rPr>
        <w:t xml:space="preserve"> </w:t>
      </w:r>
      <w:r>
        <w:t>г.).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(988 г.)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w:t>
      </w:r>
      <w:r>
        <w:rPr>
          <w:spacing w:val="-18"/>
        </w:rPr>
        <w:t xml:space="preserve"> </w:t>
      </w:r>
      <w:r>
        <w:t>литература,</w:t>
      </w:r>
      <w:r>
        <w:rPr>
          <w:spacing w:val="-17"/>
        </w:rPr>
        <w:t xml:space="preserve"> </w:t>
      </w:r>
      <w:r>
        <w:t>иконопись,</w:t>
      </w:r>
      <w:r>
        <w:rPr>
          <w:spacing w:val="-17"/>
        </w:rPr>
        <w:t xml:space="preserve"> </w:t>
      </w:r>
      <w:r>
        <w:t>искусство</w:t>
      </w:r>
      <w:r>
        <w:rPr>
          <w:spacing w:val="-18"/>
        </w:rPr>
        <w:t xml:space="preserve"> </w:t>
      </w:r>
      <w:r>
        <w:t>книги,</w:t>
      </w:r>
      <w:r>
        <w:rPr>
          <w:spacing w:val="-16"/>
        </w:rPr>
        <w:t xml:space="preserve"> </w:t>
      </w:r>
      <w:r>
        <w:t>архитектура,</w:t>
      </w:r>
      <w:r>
        <w:rPr>
          <w:spacing w:val="-17"/>
        </w:rPr>
        <w:t xml:space="preserve"> </w:t>
      </w:r>
      <w:r>
        <w:t>ремесло, быт и нравы.</w:t>
      </w:r>
    </w:p>
    <w:p w:rsidR="002811B1" w:rsidRDefault="003C6E95">
      <w:pPr>
        <w:pStyle w:val="2"/>
        <w:spacing w:before="4"/>
        <w:ind w:left="1526"/>
      </w:pPr>
      <w:r>
        <w:t>Русь</w:t>
      </w:r>
      <w:r>
        <w:rPr>
          <w:spacing w:val="-7"/>
        </w:rPr>
        <w:t xml:space="preserve"> </w:t>
      </w:r>
      <w:r>
        <w:t>в</w:t>
      </w:r>
      <w:r>
        <w:rPr>
          <w:spacing w:val="-5"/>
        </w:rPr>
        <w:t xml:space="preserve"> </w:t>
      </w:r>
      <w:r>
        <w:t>середине</w:t>
      </w:r>
      <w:r>
        <w:rPr>
          <w:spacing w:val="-3"/>
        </w:rPr>
        <w:t xml:space="preserve"> </w:t>
      </w:r>
      <w:r>
        <w:t>XII –</w:t>
      </w:r>
      <w:r>
        <w:rPr>
          <w:spacing w:val="-3"/>
        </w:rPr>
        <w:t xml:space="preserve"> </w:t>
      </w:r>
      <w:r>
        <w:t>начале</w:t>
      </w:r>
      <w:r>
        <w:rPr>
          <w:spacing w:val="-3"/>
        </w:rPr>
        <w:t xml:space="preserve"> </w:t>
      </w:r>
      <w:r>
        <w:t>XIII</w:t>
      </w:r>
      <w:r>
        <w:rPr>
          <w:spacing w:val="-6"/>
        </w:rPr>
        <w:t xml:space="preserve"> </w:t>
      </w:r>
      <w:r>
        <w:rPr>
          <w:spacing w:val="-5"/>
        </w:rPr>
        <w:t>в.</w:t>
      </w:r>
    </w:p>
    <w:p w:rsidR="002811B1" w:rsidRDefault="003C6E95">
      <w:pPr>
        <w:pStyle w:val="a3"/>
        <w:ind w:right="466" w:firstLine="566"/>
      </w:pPr>
      <w:r>
        <w:t>Формирование на Руси системы земель – самостоятельных государств. Внутренняя и внешняя политика важнейших земель, управляемых ветвями княжеского</w:t>
      </w:r>
      <w:r>
        <w:rPr>
          <w:spacing w:val="-18"/>
        </w:rPr>
        <w:t xml:space="preserve"> </w:t>
      </w:r>
      <w:r>
        <w:t>рода</w:t>
      </w:r>
      <w:r>
        <w:rPr>
          <w:spacing w:val="-17"/>
        </w:rPr>
        <w:t xml:space="preserve"> </w:t>
      </w:r>
      <w:r>
        <w:t>Рюриковичей:</w:t>
      </w:r>
      <w:r>
        <w:rPr>
          <w:spacing w:val="-18"/>
        </w:rPr>
        <w:t xml:space="preserve"> </w:t>
      </w:r>
      <w:r>
        <w:t>Киевского,</w:t>
      </w:r>
      <w:r>
        <w:rPr>
          <w:spacing w:val="-17"/>
        </w:rPr>
        <w:t xml:space="preserve"> </w:t>
      </w:r>
      <w:r>
        <w:t>Владимиро-Суздальское,</w:t>
      </w:r>
      <w:r>
        <w:rPr>
          <w:spacing w:val="-18"/>
        </w:rPr>
        <w:t xml:space="preserve"> </w:t>
      </w:r>
      <w:r>
        <w:t>Галицко- Волынское княжества. Первое упоминание Москвы в летописях (1147 г.) при Юрии Долгоруком. Внутриполитическое развитие Новгородской земли.</w:t>
      </w:r>
    </w:p>
    <w:p w:rsidR="002811B1" w:rsidRDefault="003C6E95">
      <w:pPr>
        <w:pStyle w:val="2"/>
        <w:spacing w:before="1"/>
        <w:ind w:left="1526"/>
      </w:pPr>
      <w:r>
        <w:t>Русские</w:t>
      </w:r>
      <w:r>
        <w:rPr>
          <w:spacing w:val="-5"/>
        </w:rPr>
        <w:t xml:space="preserve"> </w:t>
      </w:r>
      <w:r>
        <w:t>земли</w:t>
      </w:r>
      <w:r>
        <w:rPr>
          <w:spacing w:val="-7"/>
        </w:rPr>
        <w:t xml:space="preserve"> </w:t>
      </w:r>
      <w:r>
        <w:t>в</w:t>
      </w:r>
      <w:r>
        <w:rPr>
          <w:spacing w:val="-6"/>
        </w:rPr>
        <w:t xml:space="preserve"> </w:t>
      </w:r>
      <w:r>
        <w:t>середине</w:t>
      </w:r>
      <w:r>
        <w:rPr>
          <w:spacing w:val="-4"/>
        </w:rPr>
        <w:t xml:space="preserve"> </w:t>
      </w:r>
      <w:r>
        <w:t>XIII</w:t>
      </w:r>
      <w:r>
        <w:rPr>
          <w:spacing w:val="3"/>
        </w:rPr>
        <w:t xml:space="preserve"> </w:t>
      </w:r>
      <w:r>
        <w:t>–</w:t>
      </w:r>
      <w:r>
        <w:rPr>
          <w:spacing w:val="-4"/>
        </w:rPr>
        <w:t xml:space="preserve"> </w:t>
      </w:r>
      <w:r>
        <w:t>XIV</w:t>
      </w:r>
      <w:r>
        <w:rPr>
          <w:spacing w:val="-5"/>
        </w:rPr>
        <w:t xml:space="preserve"> в.</w:t>
      </w:r>
    </w:p>
    <w:p w:rsidR="002811B1" w:rsidRDefault="003C6E95">
      <w:pPr>
        <w:pStyle w:val="a3"/>
        <w:ind w:right="473" w:firstLine="566"/>
      </w:pPr>
      <w:r>
        <w:t>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w:t>
      </w:r>
    </w:p>
    <w:p w:rsidR="002811B1" w:rsidRDefault="003C6E95">
      <w:pPr>
        <w:pStyle w:val="a3"/>
        <w:spacing w:before="1"/>
        <w:ind w:right="478" w:firstLine="566"/>
      </w:pPr>
      <w:r>
        <w:t>Возникновение Литовского государства и включение в его состав части русских земель.</w:t>
      </w:r>
    </w:p>
    <w:p w:rsidR="002811B1" w:rsidRDefault="003C6E95">
      <w:pPr>
        <w:pStyle w:val="a3"/>
        <w:ind w:right="469" w:firstLine="566"/>
      </w:pPr>
      <w:r>
        <w:t>Борьба с экспансией завоевателей на северо-западных границах Руси. Деятельность Александра Невского, его взаимоотношения с Ордой. Невская битва (1240 г.). Ледовое побоище (1242 г.). Борьба князей Северо-Восточной Руси за титул великого князя Владимирского. Правление Ивана Калиты. Усиление Московского княжества.</w:t>
      </w:r>
    </w:p>
    <w:p w:rsidR="002811B1" w:rsidRDefault="003C6E95">
      <w:pPr>
        <w:pStyle w:val="a3"/>
        <w:ind w:right="477" w:firstLine="566"/>
      </w:pPr>
      <w:r>
        <w:t>Ослабление</w:t>
      </w:r>
      <w:r>
        <w:rPr>
          <w:spacing w:val="-6"/>
        </w:rPr>
        <w:t xml:space="preserve"> </w:t>
      </w:r>
      <w:r>
        <w:t>Золотой</w:t>
      </w:r>
      <w:r>
        <w:rPr>
          <w:spacing w:val="-7"/>
        </w:rPr>
        <w:t xml:space="preserve"> </w:t>
      </w:r>
      <w:r>
        <w:t>Орды</w:t>
      </w:r>
      <w:r>
        <w:rPr>
          <w:spacing w:val="-7"/>
        </w:rPr>
        <w:t xml:space="preserve"> </w:t>
      </w:r>
      <w:r>
        <w:t>во</w:t>
      </w:r>
      <w:r>
        <w:rPr>
          <w:spacing w:val="-7"/>
        </w:rPr>
        <w:t xml:space="preserve"> </w:t>
      </w:r>
      <w:r>
        <w:t>второй</w:t>
      </w:r>
      <w:r>
        <w:rPr>
          <w:spacing w:val="-7"/>
        </w:rPr>
        <w:t xml:space="preserve"> </w:t>
      </w:r>
      <w:r>
        <w:t>половине</w:t>
      </w:r>
      <w:r>
        <w:rPr>
          <w:spacing w:val="-6"/>
        </w:rPr>
        <w:t xml:space="preserve"> </w:t>
      </w:r>
      <w:r>
        <w:t>XIV</w:t>
      </w:r>
      <w:r>
        <w:rPr>
          <w:spacing w:val="-6"/>
        </w:rPr>
        <w:t xml:space="preserve"> </w:t>
      </w:r>
      <w:r>
        <w:t>в.</w:t>
      </w:r>
      <w:r>
        <w:rPr>
          <w:spacing w:val="-4"/>
        </w:rPr>
        <w:t xml:space="preserve"> </w:t>
      </w:r>
      <w:r>
        <w:t>Дмитрий</w:t>
      </w:r>
      <w:r>
        <w:rPr>
          <w:spacing w:val="-7"/>
        </w:rPr>
        <w:t xml:space="preserve"> </w:t>
      </w:r>
      <w:r>
        <w:t>Донской. Куликовская битва (1380 г.). Закрепление первенствующего положения московских князей.</w:t>
      </w:r>
    </w:p>
    <w:p w:rsidR="002811B1" w:rsidRDefault="003C6E95">
      <w:pPr>
        <w:pStyle w:val="a3"/>
        <w:spacing w:before="2"/>
        <w:ind w:right="470" w:firstLine="566"/>
      </w:pPr>
      <w:r>
        <w:t>Роль</w:t>
      </w:r>
      <w:r>
        <w:rPr>
          <w:spacing w:val="-18"/>
        </w:rPr>
        <w:t xml:space="preserve"> </w:t>
      </w:r>
      <w:r>
        <w:t>Русской</w:t>
      </w:r>
      <w:r>
        <w:rPr>
          <w:spacing w:val="-17"/>
        </w:rPr>
        <w:t xml:space="preserve"> </w:t>
      </w:r>
      <w:r>
        <w:t>Православной</w:t>
      </w:r>
      <w:r>
        <w:rPr>
          <w:spacing w:val="-18"/>
        </w:rPr>
        <w:t xml:space="preserve"> </w:t>
      </w:r>
      <w:r>
        <w:t>Церкви</w:t>
      </w:r>
      <w:r>
        <w:rPr>
          <w:spacing w:val="-17"/>
        </w:rPr>
        <w:t xml:space="preserve"> </w:t>
      </w:r>
      <w:r>
        <w:t>в</w:t>
      </w:r>
      <w:r>
        <w:rPr>
          <w:spacing w:val="-18"/>
        </w:rPr>
        <w:t xml:space="preserve"> </w:t>
      </w:r>
      <w:r>
        <w:t>общественной</w:t>
      </w:r>
      <w:r>
        <w:rPr>
          <w:spacing w:val="-17"/>
        </w:rPr>
        <w:t xml:space="preserve"> </w:t>
      </w:r>
      <w:r>
        <w:t>жизни</w:t>
      </w:r>
      <w:r>
        <w:rPr>
          <w:spacing w:val="-18"/>
        </w:rPr>
        <w:t xml:space="preserve"> </w:t>
      </w:r>
      <w:r>
        <w:t>Руси.</w:t>
      </w:r>
      <w:r>
        <w:rPr>
          <w:spacing w:val="-17"/>
        </w:rPr>
        <w:t xml:space="preserve"> </w:t>
      </w:r>
      <w:r>
        <w:t>Перенос митрополичьей кафедры в Москву. Деятельность Сергия Радонежского.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firstLine="566"/>
      </w:pPr>
      <w:r>
        <w:lastRenderedPageBreak/>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2811B1" w:rsidRDefault="003C6E95">
      <w:pPr>
        <w:pStyle w:val="2"/>
        <w:spacing w:before="4" w:line="244" w:lineRule="auto"/>
        <w:ind w:left="959" w:right="473" w:firstLine="566"/>
      </w:pPr>
      <w:r>
        <w:t>Народы и государства степной зоны Восточной Европы и Сибири в XIII-XV в.</w:t>
      </w:r>
    </w:p>
    <w:p w:rsidR="002811B1" w:rsidRDefault="003C6E95">
      <w:pPr>
        <w:pStyle w:val="a3"/>
        <w:spacing w:line="309" w:lineRule="exact"/>
        <w:ind w:left="1526" w:firstLine="0"/>
      </w:pPr>
      <w:r>
        <w:rPr>
          <w:spacing w:val="-2"/>
        </w:rPr>
        <w:t>Ослабление</w:t>
      </w:r>
      <w:r>
        <w:rPr>
          <w:spacing w:val="-10"/>
        </w:rPr>
        <w:t xml:space="preserve"> </w:t>
      </w:r>
      <w:r>
        <w:rPr>
          <w:spacing w:val="-2"/>
        </w:rPr>
        <w:t>Золотой</w:t>
      </w:r>
      <w:r>
        <w:rPr>
          <w:spacing w:val="-10"/>
        </w:rPr>
        <w:t xml:space="preserve"> </w:t>
      </w:r>
      <w:r>
        <w:rPr>
          <w:spacing w:val="-2"/>
        </w:rPr>
        <w:t>Орды</w:t>
      </w:r>
      <w:r>
        <w:rPr>
          <w:spacing w:val="-11"/>
        </w:rPr>
        <w:t xml:space="preserve"> </w:t>
      </w:r>
      <w:r>
        <w:rPr>
          <w:spacing w:val="-2"/>
        </w:rPr>
        <w:t>во</w:t>
      </w:r>
      <w:r>
        <w:rPr>
          <w:spacing w:val="-10"/>
        </w:rPr>
        <w:t xml:space="preserve"> </w:t>
      </w:r>
      <w:r>
        <w:rPr>
          <w:spacing w:val="-2"/>
        </w:rPr>
        <w:t>второй</w:t>
      </w:r>
      <w:r>
        <w:rPr>
          <w:spacing w:val="-11"/>
        </w:rPr>
        <w:t xml:space="preserve"> </w:t>
      </w:r>
      <w:r>
        <w:rPr>
          <w:spacing w:val="-2"/>
        </w:rPr>
        <w:t>половине</w:t>
      </w:r>
      <w:r>
        <w:rPr>
          <w:spacing w:val="-9"/>
        </w:rPr>
        <w:t xml:space="preserve"> </w:t>
      </w:r>
      <w:r>
        <w:rPr>
          <w:spacing w:val="-2"/>
        </w:rPr>
        <w:t>XIV</w:t>
      </w:r>
      <w:r>
        <w:rPr>
          <w:spacing w:val="-10"/>
        </w:rPr>
        <w:t xml:space="preserve"> </w:t>
      </w:r>
      <w:r>
        <w:rPr>
          <w:spacing w:val="-2"/>
        </w:rPr>
        <w:t>в.,</w:t>
      </w:r>
      <w:r>
        <w:rPr>
          <w:spacing w:val="-8"/>
        </w:rPr>
        <w:t xml:space="preserve"> </w:t>
      </w:r>
      <w:r>
        <w:rPr>
          <w:spacing w:val="-2"/>
        </w:rPr>
        <w:t>нашествие</w:t>
      </w:r>
      <w:r>
        <w:rPr>
          <w:spacing w:val="-10"/>
        </w:rPr>
        <w:t xml:space="preserve"> </w:t>
      </w:r>
      <w:r>
        <w:rPr>
          <w:spacing w:val="-2"/>
        </w:rPr>
        <w:t>Тимура.</w:t>
      </w:r>
    </w:p>
    <w:p w:rsidR="002811B1" w:rsidRDefault="003C6E95">
      <w:pPr>
        <w:pStyle w:val="a3"/>
        <w:ind w:firstLine="0"/>
      </w:pPr>
      <w:r>
        <w:t>Распад</w:t>
      </w:r>
      <w:r>
        <w:rPr>
          <w:spacing w:val="-8"/>
        </w:rPr>
        <w:t xml:space="preserve"> </w:t>
      </w:r>
      <w:r>
        <w:t>Золотой</w:t>
      </w:r>
      <w:r>
        <w:rPr>
          <w:spacing w:val="-10"/>
        </w:rPr>
        <w:t xml:space="preserve"> </w:t>
      </w:r>
      <w:r>
        <w:t>Орды,</w:t>
      </w:r>
      <w:r>
        <w:rPr>
          <w:spacing w:val="-6"/>
        </w:rPr>
        <w:t xml:space="preserve"> </w:t>
      </w:r>
      <w:r>
        <w:t>образование</w:t>
      </w:r>
      <w:r>
        <w:rPr>
          <w:spacing w:val="-9"/>
        </w:rPr>
        <w:t xml:space="preserve"> </w:t>
      </w:r>
      <w:r>
        <w:t>татарских</w:t>
      </w:r>
      <w:r>
        <w:rPr>
          <w:spacing w:val="-9"/>
        </w:rPr>
        <w:t xml:space="preserve"> </w:t>
      </w:r>
      <w:r>
        <w:rPr>
          <w:spacing w:val="-2"/>
        </w:rPr>
        <w:t>ханств.</w:t>
      </w:r>
    </w:p>
    <w:p w:rsidR="002811B1" w:rsidRDefault="003C6E95">
      <w:pPr>
        <w:pStyle w:val="2"/>
        <w:spacing w:before="4"/>
        <w:ind w:left="1526"/>
      </w:pPr>
      <w:r>
        <w:t>Формирование</w:t>
      </w:r>
      <w:r>
        <w:rPr>
          <w:spacing w:val="-8"/>
        </w:rPr>
        <w:t xml:space="preserve"> </w:t>
      </w:r>
      <w:r>
        <w:t>единого</w:t>
      </w:r>
      <w:r>
        <w:rPr>
          <w:spacing w:val="-13"/>
        </w:rPr>
        <w:t xml:space="preserve"> </w:t>
      </w:r>
      <w:r>
        <w:t>Русского</w:t>
      </w:r>
      <w:r>
        <w:rPr>
          <w:spacing w:val="-12"/>
        </w:rPr>
        <w:t xml:space="preserve"> </w:t>
      </w:r>
      <w:r>
        <w:t>государства</w:t>
      </w:r>
      <w:r>
        <w:rPr>
          <w:spacing w:val="-9"/>
        </w:rPr>
        <w:t xml:space="preserve"> </w:t>
      </w:r>
      <w:r>
        <w:t>в</w:t>
      </w:r>
      <w:r>
        <w:rPr>
          <w:spacing w:val="-10"/>
        </w:rPr>
        <w:t xml:space="preserve"> </w:t>
      </w:r>
      <w:r>
        <w:t>XV</w:t>
      </w:r>
      <w:r>
        <w:rPr>
          <w:spacing w:val="-8"/>
        </w:rPr>
        <w:t xml:space="preserve"> </w:t>
      </w:r>
      <w:r>
        <w:rPr>
          <w:spacing w:val="-5"/>
        </w:rPr>
        <w:t>в.</w:t>
      </w:r>
    </w:p>
    <w:p w:rsidR="002811B1" w:rsidRDefault="003C6E95">
      <w:pPr>
        <w:pStyle w:val="a3"/>
        <w:ind w:right="472" w:firstLine="566"/>
      </w:pPr>
      <w:r>
        <w:t>Борьба</w:t>
      </w:r>
      <w:r>
        <w:rPr>
          <w:spacing w:val="-12"/>
        </w:rPr>
        <w:t xml:space="preserve"> </w:t>
      </w:r>
      <w:r>
        <w:t>за</w:t>
      </w:r>
      <w:r>
        <w:rPr>
          <w:spacing w:val="-12"/>
        </w:rPr>
        <w:t xml:space="preserve"> </w:t>
      </w:r>
      <w:r>
        <w:t>русские</w:t>
      </w:r>
      <w:r>
        <w:rPr>
          <w:spacing w:val="-12"/>
        </w:rPr>
        <w:t xml:space="preserve"> </w:t>
      </w:r>
      <w:r>
        <w:t>земли</w:t>
      </w:r>
      <w:r>
        <w:rPr>
          <w:spacing w:val="-13"/>
        </w:rPr>
        <w:t xml:space="preserve"> </w:t>
      </w:r>
      <w:r>
        <w:t>между</w:t>
      </w:r>
      <w:r>
        <w:rPr>
          <w:spacing w:val="-18"/>
        </w:rPr>
        <w:t xml:space="preserve"> </w:t>
      </w:r>
      <w:r>
        <w:t>Литовским</w:t>
      </w:r>
      <w:r>
        <w:rPr>
          <w:spacing w:val="-12"/>
        </w:rPr>
        <w:t xml:space="preserve"> </w:t>
      </w:r>
      <w:r>
        <w:t>и</w:t>
      </w:r>
      <w:r>
        <w:rPr>
          <w:spacing w:val="-13"/>
        </w:rPr>
        <w:t xml:space="preserve"> </w:t>
      </w:r>
      <w:r>
        <w:t>Московским</w:t>
      </w:r>
      <w:r>
        <w:rPr>
          <w:spacing w:val="-12"/>
        </w:rPr>
        <w:t xml:space="preserve"> </w:t>
      </w:r>
      <w:r>
        <w:t>государствами. Объединение русских земель вокруг Москвы. Междоусобная война в Московском княжестве второй четверти XV в.</w:t>
      </w:r>
    </w:p>
    <w:p w:rsidR="002811B1" w:rsidRDefault="003C6E95">
      <w:pPr>
        <w:pStyle w:val="a3"/>
        <w:spacing w:line="321" w:lineRule="exact"/>
        <w:ind w:left="1526" w:firstLine="0"/>
      </w:pPr>
      <w:r>
        <w:t>Падение</w:t>
      </w:r>
      <w:r>
        <w:rPr>
          <w:spacing w:val="39"/>
        </w:rPr>
        <w:t xml:space="preserve"> </w:t>
      </w:r>
      <w:r>
        <w:t>Византии</w:t>
      </w:r>
      <w:r>
        <w:rPr>
          <w:spacing w:val="39"/>
        </w:rPr>
        <w:t xml:space="preserve"> </w:t>
      </w:r>
      <w:r>
        <w:t>и</w:t>
      </w:r>
      <w:r>
        <w:rPr>
          <w:spacing w:val="44"/>
        </w:rPr>
        <w:t xml:space="preserve"> </w:t>
      </w:r>
      <w:r>
        <w:t>усиление</w:t>
      </w:r>
      <w:r>
        <w:rPr>
          <w:spacing w:val="39"/>
        </w:rPr>
        <w:t xml:space="preserve"> </w:t>
      </w:r>
      <w:r>
        <w:t>позиций</w:t>
      </w:r>
      <w:r>
        <w:rPr>
          <w:spacing w:val="43"/>
        </w:rPr>
        <w:t xml:space="preserve"> </w:t>
      </w:r>
      <w:r>
        <w:t>Москвы</w:t>
      </w:r>
      <w:r>
        <w:rPr>
          <w:spacing w:val="39"/>
        </w:rPr>
        <w:t xml:space="preserve"> </w:t>
      </w:r>
      <w:r>
        <w:t>в</w:t>
      </w:r>
      <w:r>
        <w:rPr>
          <w:spacing w:val="38"/>
        </w:rPr>
        <w:t xml:space="preserve"> </w:t>
      </w:r>
      <w:r>
        <w:t>православном</w:t>
      </w:r>
      <w:r>
        <w:rPr>
          <w:spacing w:val="40"/>
        </w:rPr>
        <w:t xml:space="preserve"> </w:t>
      </w:r>
      <w:r>
        <w:rPr>
          <w:spacing w:val="-2"/>
        </w:rPr>
        <w:t>мире.</w:t>
      </w:r>
    </w:p>
    <w:p w:rsidR="002811B1" w:rsidRDefault="003C6E95">
      <w:pPr>
        <w:pStyle w:val="a3"/>
        <w:spacing w:line="322" w:lineRule="exact"/>
        <w:ind w:firstLine="0"/>
      </w:pPr>
      <w:r>
        <w:t>Иван</w:t>
      </w:r>
      <w:r>
        <w:rPr>
          <w:spacing w:val="-9"/>
        </w:rPr>
        <w:t xml:space="preserve"> </w:t>
      </w:r>
      <w:r>
        <w:t>III.</w:t>
      </w:r>
      <w:r>
        <w:rPr>
          <w:spacing w:val="-5"/>
        </w:rPr>
        <w:t xml:space="preserve"> </w:t>
      </w:r>
      <w:r>
        <w:t>Присоединение</w:t>
      </w:r>
      <w:r>
        <w:rPr>
          <w:spacing w:val="-8"/>
        </w:rPr>
        <w:t xml:space="preserve"> </w:t>
      </w:r>
      <w:r>
        <w:t>Новгорода</w:t>
      </w:r>
      <w:r>
        <w:rPr>
          <w:spacing w:val="-7"/>
        </w:rPr>
        <w:t xml:space="preserve"> </w:t>
      </w:r>
      <w:r>
        <w:t>и</w:t>
      </w:r>
      <w:r>
        <w:rPr>
          <w:spacing w:val="-8"/>
        </w:rPr>
        <w:t xml:space="preserve"> </w:t>
      </w:r>
      <w:r>
        <w:rPr>
          <w:spacing w:val="-2"/>
        </w:rPr>
        <w:t>Твери.</w:t>
      </w:r>
    </w:p>
    <w:p w:rsidR="002811B1" w:rsidRDefault="003C6E95">
      <w:pPr>
        <w:pStyle w:val="a3"/>
        <w:ind w:right="480" w:firstLine="566"/>
      </w:pPr>
      <w:r>
        <w:t>Распад Золотой Орды, образование татарских ханств. «Стояние» на р. Угре, падение Ордынского владычества (1480 г.). Завершение объединения русских земель вокруг Москвы. Расширение международных связей Московского государства.</w:t>
      </w:r>
    </w:p>
    <w:p w:rsidR="002811B1" w:rsidRDefault="003C6E95">
      <w:pPr>
        <w:pStyle w:val="a3"/>
        <w:spacing w:before="2"/>
        <w:ind w:right="473" w:firstLine="566"/>
      </w:pPr>
      <w:r>
        <w:t>Принятие общерусского Судебника (1497 г.). Формирование аппарата управления единого государства. Новая государственная символика.</w:t>
      </w:r>
    </w:p>
    <w:p w:rsidR="002811B1" w:rsidRDefault="003C6E95">
      <w:pPr>
        <w:pStyle w:val="a3"/>
        <w:spacing w:line="321" w:lineRule="exact"/>
        <w:ind w:left="1526" w:firstLine="0"/>
      </w:pPr>
      <w:r>
        <w:t>Установление</w:t>
      </w:r>
      <w:r>
        <w:rPr>
          <w:spacing w:val="-13"/>
        </w:rPr>
        <w:t xml:space="preserve"> </w:t>
      </w:r>
      <w:r>
        <w:t>автокефалии</w:t>
      </w:r>
      <w:r>
        <w:rPr>
          <w:spacing w:val="-14"/>
        </w:rPr>
        <w:t xml:space="preserve"> </w:t>
      </w:r>
      <w:r>
        <w:t>Русской</w:t>
      </w:r>
      <w:r>
        <w:rPr>
          <w:spacing w:val="-13"/>
        </w:rPr>
        <w:t xml:space="preserve"> </w:t>
      </w:r>
      <w:r>
        <w:rPr>
          <w:spacing w:val="-2"/>
        </w:rPr>
        <w:t>церкви.</w:t>
      </w:r>
    </w:p>
    <w:p w:rsidR="002811B1" w:rsidRDefault="003C6E95">
      <w:pPr>
        <w:pStyle w:val="a3"/>
        <w:ind w:right="480" w:firstLine="566"/>
      </w:pPr>
      <w:r>
        <w:t>Культурное пространство Русского государства в XV в.: летописание, литература, архитектура, изобразительное искусство, быт и нравы.</w:t>
      </w:r>
    </w:p>
    <w:p w:rsidR="002811B1" w:rsidRDefault="003C6E95">
      <w:pPr>
        <w:pStyle w:val="2"/>
        <w:spacing w:before="4"/>
        <w:ind w:left="959"/>
      </w:pPr>
      <w:r>
        <w:t>Всеобщая</w:t>
      </w:r>
      <w:r>
        <w:rPr>
          <w:spacing w:val="-10"/>
        </w:rPr>
        <w:t xml:space="preserve"> </w:t>
      </w:r>
      <w:r>
        <w:t>история</w:t>
      </w:r>
      <w:r>
        <w:rPr>
          <w:spacing w:val="-9"/>
        </w:rPr>
        <w:t xml:space="preserve"> </w:t>
      </w:r>
      <w:r>
        <w:t>(история</w:t>
      </w:r>
      <w:r>
        <w:rPr>
          <w:spacing w:val="-10"/>
        </w:rPr>
        <w:t xml:space="preserve"> </w:t>
      </w:r>
      <w:r>
        <w:t>Средних</w:t>
      </w:r>
      <w:r>
        <w:rPr>
          <w:spacing w:val="-7"/>
        </w:rPr>
        <w:t xml:space="preserve"> </w:t>
      </w:r>
      <w:r>
        <w:rPr>
          <w:spacing w:val="-2"/>
        </w:rPr>
        <w:t>веков)</w:t>
      </w:r>
    </w:p>
    <w:p w:rsidR="002811B1" w:rsidRDefault="003C6E95">
      <w:pPr>
        <w:pStyle w:val="a3"/>
        <w:ind w:right="478" w:firstLine="566"/>
      </w:pPr>
      <w:r>
        <w:t xml:space="preserve">Великое переселение народов. Деятельность Карла Великого. </w:t>
      </w:r>
      <w:r>
        <w:rPr>
          <w:spacing w:val="-2"/>
        </w:rPr>
        <w:t>Христианизация</w:t>
      </w:r>
      <w:r>
        <w:rPr>
          <w:spacing w:val="-6"/>
        </w:rPr>
        <w:t xml:space="preserve"> </w:t>
      </w:r>
      <w:r>
        <w:rPr>
          <w:spacing w:val="-2"/>
        </w:rPr>
        <w:t>Европы.</w:t>
      </w:r>
      <w:r>
        <w:rPr>
          <w:spacing w:val="-3"/>
        </w:rPr>
        <w:t xml:space="preserve"> </w:t>
      </w:r>
      <w:r>
        <w:rPr>
          <w:spacing w:val="-2"/>
        </w:rPr>
        <w:t>Создание</w:t>
      </w:r>
      <w:r>
        <w:rPr>
          <w:spacing w:val="-6"/>
        </w:rPr>
        <w:t xml:space="preserve"> </w:t>
      </w:r>
      <w:r>
        <w:rPr>
          <w:spacing w:val="-2"/>
        </w:rPr>
        <w:t>и</w:t>
      </w:r>
      <w:r>
        <w:rPr>
          <w:spacing w:val="-7"/>
        </w:rPr>
        <w:t xml:space="preserve"> </w:t>
      </w:r>
      <w:r>
        <w:rPr>
          <w:spacing w:val="-2"/>
        </w:rPr>
        <w:t>распад</w:t>
      </w:r>
      <w:r>
        <w:rPr>
          <w:spacing w:val="-4"/>
        </w:rPr>
        <w:t xml:space="preserve"> </w:t>
      </w:r>
      <w:r>
        <w:rPr>
          <w:spacing w:val="-2"/>
        </w:rPr>
        <w:t>Каролингской</w:t>
      </w:r>
      <w:r>
        <w:rPr>
          <w:spacing w:val="-7"/>
        </w:rPr>
        <w:t xml:space="preserve"> </w:t>
      </w:r>
      <w:r>
        <w:rPr>
          <w:spacing w:val="-2"/>
        </w:rPr>
        <w:t>империи.</w:t>
      </w:r>
      <w:r>
        <w:rPr>
          <w:spacing w:val="-4"/>
        </w:rPr>
        <w:t xml:space="preserve"> </w:t>
      </w:r>
      <w:r>
        <w:rPr>
          <w:spacing w:val="-2"/>
        </w:rPr>
        <w:t xml:space="preserve">Создание </w:t>
      </w:r>
      <w:r>
        <w:t>Священной Римской империи. Нормандское завоевание Англии. Феодализм. Складывание феодальных отношений в странах Европы.</w:t>
      </w:r>
    </w:p>
    <w:p w:rsidR="002811B1" w:rsidRDefault="003C6E95">
      <w:pPr>
        <w:pStyle w:val="a3"/>
        <w:spacing w:line="242" w:lineRule="auto"/>
        <w:ind w:right="471" w:firstLine="566"/>
      </w:pPr>
      <w: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2811B1" w:rsidRDefault="003C6E95">
      <w:pPr>
        <w:pStyle w:val="a3"/>
        <w:ind w:right="471" w:firstLine="566"/>
      </w:pPr>
      <w:r>
        <w:t xml:space="preserve">Расселение и занятия арабов в VI – ХI вв. Возникновение и </w:t>
      </w:r>
      <w:r>
        <w:rPr>
          <w:spacing w:val="-2"/>
        </w:rPr>
        <w:t>распространение ислама.</w:t>
      </w:r>
      <w:r>
        <w:rPr>
          <w:spacing w:val="-3"/>
        </w:rPr>
        <w:t xml:space="preserve"> </w:t>
      </w:r>
      <w:r>
        <w:rPr>
          <w:spacing w:val="-2"/>
        </w:rPr>
        <w:t>Арабские</w:t>
      </w:r>
      <w:r>
        <w:rPr>
          <w:spacing w:val="-6"/>
        </w:rPr>
        <w:t xml:space="preserve"> </w:t>
      </w:r>
      <w:r>
        <w:rPr>
          <w:spacing w:val="-2"/>
        </w:rPr>
        <w:t>завоевания.</w:t>
      </w:r>
      <w:r>
        <w:rPr>
          <w:spacing w:val="-3"/>
        </w:rPr>
        <w:t xml:space="preserve"> </w:t>
      </w:r>
      <w:r>
        <w:rPr>
          <w:spacing w:val="-2"/>
        </w:rPr>
        <w:t>Арабский халифат,</w:t>
      </w:r>
      <w:r>
        <w:rPr>
          <w:spacing w:val="-3"/>
        </w:rPr>
        <w:t xml:space="preserve"> </w:t>
      </w:r>
      <w:r>
        <w:rPr>
          <w:spacing w:val="-2"/>
        </w:rPr>
        <w:t>его</w:t>
      </w:r>
      <w:r>
        <w:rPr>
          <w:spacing w:val="-7"/>
        </w:rPr>
        <w:t xml:space="preserve"> </w:t>
      </w:r>
      <w:r>
        <w:rPr>
          <w:spacing w:val="-2"/>
        </w:rPr>
        <w:t xml:space="preserve">расцвет </w:t>
      </w:r>
      <w:r>
        <w:t>и распад. Арабская культура.</w:t>
      </w:r>
    </w:p>
    <w:p w:rsidR="002811B1" w:rsidRDefault="003C6E95">
      <w:pPr>
        <w:pStyle w:val="a3"/>
        <w:ind w:right="465" w:firstLine="566"/>
      </w:pPr>
      <w: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2811B1" w:rsidRDefault="003C6E95">
      <w:pPr>
        <w:pStyle w:val="a3"/>
        <w:ind w:right="466" w:firstLine="566"/>
      </w:pPr>
      <w:r>
        <w:t>Политическое развитие государств Европы в конце XI–ХV в.</w:t>
      </w:r>
      <w:r>
        <w:rPr>
          <w:spacing w:val="40"/>
        </w:rPr>
        <w:t xml:space="preserve"> </w:t>
      </w:r>
      <w:r>
        <w:t>Сословно- представительные монархии.</w:t>
      </w:r>
    </w:p>
    <w:p w:rsidR="002811B1" w:rsidRDefault="003C6E95">
      <w:pPr>
        <w:pStyle w:val="a3"/>
        <w:spacing w:line="321" w:lineRule="exact"/>
        <w:ind w:left="1526" w:firstLine="0"/>
      </w:pPr>
      <w:r>
        <w:t>Столетняя</w:t>
      </w:r>
      <w:r>
        <w:rPr>
          <w:spacing w:val="-11"/>
        </w:rPr>
        <w:t xml:space="preserve"> </w:t>
      </w:r>
      <w:r>
        <w:rPr>
          <w:spacing w:val="-2"/>
        </w:rPr>
        <w:t>война.</w:t>
      </w:r>
    </w:p>
    <w:p w:rsidR="002811B1" w:rsidRDefault="003C6E95">
      <w:pPr>
        <w:pStyle w:val="a3"/>
        <w:ind w:right="470" w:firstLine="566"/>
      </w:pPr>
      <w:r>
        <w:t>Реконкиста</w:t>
      </w:r>
      <w:r>
        <w:rPr>
          <w:spacing w:val="-15"/>
        </w:rPr>
        <w:t xml:space="preserve"> </w:t>
      </w:r>
      <w:r>
        <w:t>и</w:t>
      </w:r>
      <w:r>
        <w:rPr>
          <w:spacing w:val="-15"/>
        </w:rPr>
        <w:t xml:space="preserve"> </w:t>
      </w:r>
      <w:r>
        <w:t>образование</w:t>
      </w:r>
      <w:r>
        <w:rPr>
          <w:spacing w:val="-15"/>
        </w:rPr>
        <w:t xml:space="preserve"> </w:t>
      </w:r>
      <w:r>
        <w:t>централизованных</w:t>
      </w:r>
      <w:r>
        <w:rPr>
          <w:spacing w:val="-18"/>
        </w:rPr>
        <w:t xml:space="preserve"> </w:t>
      </w:r>
      <w:r>
        <w:t>государств</w:t>
      </w:r>
      <w:r>
        <w:rPr>
          <w:spacing w:val="-16"/>
        </w:rPr>
        <w:t xml:space="preserve"> </w:t>
      </w:r>
      <w:r>
        <w:t>на</w:t>
      </w:r>
      <w:r>
        <w:rPr>
          <w:spacing w:val="-10"/>
        </w:rPr>
        <w:t xml:space="preserve"> </w:t>
      </w:r>
      <w:r>
        <w:t xml:space="preserve">Пиренейском </w:t>
      </w:r>
      <w:r>
        <w:rPr>
          <w:spacing w:val="-2"/>
        </w:rPr>
        <w:t>полуострове.</w:t>
      </w:r>
    </w:p>
    <w:p w:rsidR="002811B1" w:rsidRDefault="003C6E95">
      <w:pPr>
        <w:pStyle w:val="a3"/>
        <w:spacing w:line="242" w:lineRule="auto"/>
        <w:ind w:right="477" w:firstLine="566"/>
      </w:pPr>
      <w:r>
        <w:t>Политическое развитие Византийской империи и славянских государств в XIV – XV вв. Экспансия турок-османов и падение Византии (1453 г.).</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9" w:firstLine="566"/>
      </w:pPr>
      <w:r>
        <w:lastRenderedPageBreak/>
        <w:t>Внутриполитическое развитие и внешняя политика Османской империи, Китая, Японии, Индии.</w:t>
      </w:r>
    </w:p>
    <w:p w:rsidR="002811B1" w:rsidRDefault="003C6E95">
      <w:pPr>
        <w:pStyle w:val="a3"/>
        <w:spacing w:line="321" w:lineRule="exact"/>
        <w:ind w:left="1320" w:firstLine="0"/>
      </w:pPr>
      <w:r>
        <w:t>Культура</w:t>
      </w:r>
      <w:r>
        <w:rPr>
          <w:spacing w:val="-7"/>
        </w:rPr>
        <w:t xml:space="preserve"> </w:t>
      </w:r>
      <w:r>
        <w:t>средневековой</w:t>
      </w:r>
      <w:r>
        <w:rPr>
          <w:spacing w:val="-8"/>
        </w:rPr>
        <w:t xml:space="preserve"> </w:t>
      </w:r>
      <w:r>
        <w:t>Европы</w:t>
      </w:r>
      <w:r>
        <w:rPr>
          <w:spacing w:val="-8"/>
        </w:rPr>
        <w:t xml:space="preserve"> </w:t>
      </w:r>
      <w:r>
        <w:t>и</w:t>
      </w:r>
      <w:r>
        <w:rPr>
          <w:spacing w:val="-8"/>
        </w:rPr>
        <w:t xml:space="preserve"> </w:t>
      </w:r>
      <w:r>
        <w:t>народов</w:t>
      </w:r>
      <w:r>
        <w:rPr>
          <w:spacing w:val="-9"/>
        </w:rPr>
        <w:t xml:space="preserve"> </w:t>
      </w:r>
      <w:r>
        <w:rPr>
          <w:spacing w:val="-2"/>
        </w:rPr>
        <w:t>Востока.</w:t>
      </w:r>
    </w:p>
    <w:p w:rsidR="002811B1" w:rsidRDefault="003C6E95">
      <w:pPr>
        <w:pStyle w:val="a4"/>
        <w:numPr>
          <w:ilvl w:val="0"/>
          <w:numId w:val="157"/>
        </w:numPr>
        <w:tabs>
          <w:tab w:val="left" w:pos="1951"/>
        </w:tabs>
        <w:spacing w:line="242" w:lineRule="auto"/>
        <w:ind w:right="472" w:firstLine="710"/>
        <w:rPr>
          <w:sz w:val="28"/>
        </w:rPr>
      </w:pPr>
      <w:r>
        <w:rPr>
          <w:spacing w:val="-2"/>
          <w:sz w:val="28"/>
        </w:rPr>
        <w:t>объяснять</w:t>
      </w:r>
      <w:r>
        <w:rPr>
          <w:spacing w:val="-8"/>
          <w:sz w:val="28"/>
        </w:rPr>
        <w:t xml:space="preserve"> </w:t>
      </w:r>
      <w:r>
        <w:rPr>
          <w:spacing w:val="-2"/>
          <w:sz w:val="28"/>
        </w:rPr>
        <w:t>смысл</w:t>
      </w:r>
      <w:r>
        <w:rPr>
          <w:spacing w:val="-5"/>
          <w:sz w:val="28"/>
        </w:rPr>
        <w:t xml:space="preserve"> </w:t>
      </w:r>
      <w:r>
        <w:rPr>
          <w:spacing w:val="-2"/>
          <w:sz w:val="28"/>
        </w:rPr>
        <w:t>изученных</w:t>
      </w:r>
      <w:r>
        <w:rPr>
          <w:spacing w:val="-11"/>
          <w:sz w:val="28"/>
        </w:rPr>
        <w:t xml:space="preserve"> </w:t>
      </w:r>
      <w:r>
        <w:rPr>
          <w:spacing w:val="-2"/>
          <w:sz w:val="28"/>
        </w:rPr>
        <w:t>исторических</w:t>
      </w:r>
      <w:r>
        <w:rPr>
          <w:spacing w:val="-11"/>
          <w:sz w:val="28"/>
        </w:rPr>
        <w:t xml:space="preserve"> </w:t>
      </w:r>
      <w:r>
        <w:rPr>
          <w:spacing w:val="-2"/>
          <w:sz w:val="28"/>
        </w:rPr>
        <w:t>понятий</w:t>
      </w:r>
      <w:r>
        <w:rPr>
          <w:spacing w:val="-5"/>
          <w:sz w:val="28"/>
        </w:rPr>
        <w:t xml:space="preserve"> </w:t>
      </w:r>
      <w:r>
        <w:rPr>
          <w:spacing w:val="-2"/>
          <w:sz w:val="28"/>
        </w:rPr>
        <w:t>по</w:t>
      </w:r>
      <w:r>
        <w:rPr>
          <w:spacing w:val="-5"/>
          <w:sz w:val="28"/>
        </w:rPr>
        <w:t xml:space="preserve"> </w:t>
      </w:r>
      <w:r>
        <w:rPr>
          <w:spacing w:val="-2"/>
          <w:sz w:val="28"/>
        </w:rPr>
        <w:t>истории</w:t>
      </w:r>
      <w:r>
        <w:rPr>
          <w:spacing w:val="-5"/>
          <w:sz w:val="28"/>
        </w:rPr>
        <w:t xml:space="preserve"> </w:t>
      </w:r>
      <w:r>
        <w:rPr>
          <w:spacing w:val="-2"/>
          <w:sz w:val="28"/>
        </w:rPr>
        <w:t xml:space="preserve">России </w:t>
      </w:r>
      <w:r>
        <w:rPr>
          <w:sz w:val="28"/>
        </w:rPr>
        <w:t>с древнейших времен до начала XVI в и истории Средних веков с помощью педагога, с опорой на зрительную наглядность, в том числе:</w:t>
      </w:r>
    </w:p>
    <w:p w:rsidR="002811B1" w:rsidRDefault="003C6E95">
      <w:pPr>
        <w:spacing w:before="2" w:line="237" w:lineRule="auto"/>
        <w:ind w:left="1320" w:right="473"/>
        <w:jc w:val="both"/>
        <w:rPr>
          <w:sz w:val="28"/>
        </w:rPr>
      </w:pPr>
      <w:r>
        <w:rPr>
          <w:b/>
          <w:sz w:val="28"/>
        </w:rPr>
        <w:t xml:space="preserve">Народы и государства на территории нашей страны в древности: </w:t>
      </w:r>
      <w:r>
        <w:rPr>
          <w:sz w:val="28"/>
        </w:rPr>
        <w:t>каменный</w:t>
      </w:r>
      <w:r>
        <w:rPr>
          <w:spacing w:val="-3"/>
          <w:sz w:val="28"/>
        </w:rPr>
        <w:t xml:space="preserve"> </w:t>
      </w:r>
      <w:r>
        <w:rPr>
          <w:sz w:val="28"/>
        </w:rPr>
        <w:t>век,</w:t>
      </w:r>
      <w:r>
        <w:rPr>
          <w:spacing w:val="-1"/>
          <w:sz w:val="28"/>
        </w:rPr>
        <w:t xml:space="preserve"> </w:t>
      </w:r>
      <w:r>
        <w:rPr>
          <w:sz w:val="28"/>
        </w:rPr>
        <w:t>неолитическая</w:t>
      </w:r>
      <w:r>
        <w:rPr>
          <w:spacing w:val="-2"/>
          <w:sz w:val="28"/>
        </w:rPr>
        <w:t xml:space="preserve"> </w:t>
      </w:r>
      <w:r>
        <w:rPr>
          <w:sz w:val="28"/>
        </w:rPr>
        <w:t>революция,</w:t>
      </w:r>
      <w:r>
        <w:rPr>
          <w:spacing w:val="-1"/>
          <w:sz w:val="28"/>
        </w:rPr>
        <w:t xml:space="preserve"> </w:t>
      </w:r>
      <w:r>
        <w:rPr>
          <w:sz w:val="28"/>
        </w:rPr>
        <w:t>присваивающее</w:t>
      </w:r>
      <w:r>
        <w:rPr>
          <w:spacing w:val="-2"/>
          <w:sz w:val="28"/>
        </w:rPr>
        <w:t xml:space="preserve"> </w:t>
      </w:r>
      <w:r>
        <w:rPr>
          <w:sz w:val="28"/>
        </w:rPr>
        <w:t>и</w:t>
      </w:r>
      <w:r>
        <w:rPr>
          <w:spacing w:val="-3"/>
          <w:sz w:val="28"/>
        </w:rPr>
        <w:t xml:space="preserve"> </w:t>
      </w:r>
      <w:r>
        <w:rPr>
          <w:sz w:val="28"/>
        </w:rPr>
        <w:t>производящее хозяйство, славяне;</w:t>
      </w:r>
    </w:p>
    <w:p w:rsidR="002811B1" w:rsidRDefault="003C6E95">
      <w:pPr>
        <w:pStyle w:val="a3"/>
        <w:spacing w:before="2"/>
        <w:ind w:left="1320" w:right="467" w:firstLine="0"/>
      </w:pPr>
      <w:r>
        <w:rPr>
          <w:b/>
        </w:rPr>
        <w:t>Русь</w:t>
      </w:r>
      <w:r>
        <w:rPr>
          <w:b/>
          <w:spacing w:val="-17"/>
        </w:rPr>
        <w:t xml:space="preserve"> </w:t>
      </w:r>
      <w:r>
        <w:rPr>
          <w:b/>
        </w:rPr>
        <w:t>в</w:t>
      </w:r>
      <w:r>
        <w:rPr>
          <w:b/>
          <w:spacing w:val="-16"/>
        </w:rPr>
        <w:t xml:space="preserve"> </w:t>
      </w:r>
      <w:r>
        <w:rPr>
          <w:b/>
        </w:rPr>
        <w:t>IX–первой</w:t>
      </w:r>
      <w:r>
        <w:rPr>
          <w:b/>
          <w:spacing w:val="-16"/>
        </w:rPr>
        <w:t xml:space="preserve"> </w:t>
      </w:r>
      <w:r>
        <w:rPr>
          <w:b/>
        </w:rPr>
        <w:t>половине</w:t>
      </w:r>
      <w:r>
        <w:rPr>
          <w:b/>
          <w:spacing w:val="-13"/>
        </w:rPr>
        <w:t xml:space="preserve"> </w:t>
      </w:r>
      <w:r>
        <w:rPr>
          <w:b/>
        </w:rPr>
        <w:t>XII</w:t>
      </w:r>
      <w:r>
        <w:rPr>
          <w:b/>
          <w:spacing w:val="-12"/>
        </w:rPr>
        <w:t xml:space="preserve"> </w:t>
      </w:r>
      <w:r>
        <w:rPr>
          <w:b/>
        </w:rPr>
        <w:t>в.:</w:t>
      </w:r>
      <w:r>
        <w:rPr>
          <w:b/>
          <w:spacing w:val="-12"/>
        </w:rPr>
        <w:t xml:space="preserve"> </w:t>
      </w:r>
      <w:r>
        <w:t>подсечно-огневая</w:t>
      </w:r>
      <w:r>
        <w:rPr>
          <w:spacing w:val="-13"/>
        </w:rPr>
        <w:t xml:space="preserve"> </w:t>
      </w:r>
      <w:r>
        <w:t>система</w:t>
      </w:r>
      <w:r>
        <w:rPr>
          <w:spacing w:val="-10"/>
        </w:rPr>
        <w:t xml:space="preserve"> </w:t>
      </w:r>
      <w: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w:t>
      </w:r>
      <w:r>
        <w:rPr>
          <w:spacing w:val="-8"/>
        </w:rPr>
        <w:t xml:space="preserve"> </w:t>
      </w:r>
      <w:r>
        <w:t>базилика,</w:t>
      </w:r>
      <w:r>
        <w:rPr>
          <w:spacing w:val="-7"/>
        </w:rPr>
        <w:t xml:space="preserve"> </w:t>
      </w:r>
      <w:r>
        <w:t>крестово­купольный</w:t>
      </w:r>
      <w:r>
        <w:rPr>
          <w:spacing w:val="-10"/>
        </w:rPr>
        <w:t xml:space="preserve"> </w:t>
      </w:r>
      <w:r>
        <w:t>храм,</w:t>
      </w:r>
      <w:r>
        <w:rPr>
          <w:spacing w:val="-7"/>
        </w:rPr>
        <w:t xml:space="preserve"> </w:t>
      </w:r>
      <w:r>
        <w:t>фреска,</w:t>
      </w:r>
      <w:r>
        <w:rPr>
          <w:spacing w:val="-7"/>
        </w:rPr>
        <w:t xml:space="preserve"> </w:t>
      </w:r>
      <w:r>
        <w:t>мозаика,</w:t>
      </w:r>
      <w:r>
        <w:rPr>
          <w:spacing w:val="-7"/>
        </w:rPr>
        <w:t xml:space="preserve"> </w:t>
      </w:r>
      <w:r>
        <w:t xml:space="preserve">летопись, </w:t>
      </w:r>
      <w:r>
        <w:rPr>
          <w:spacing w:val="-2"/>
        </w:rPr>
        <w:t>жития;</w:t>
      </w:r>
    </w:p>
    <w:p w:rsidR="002811B1" w:rsidRDefault="003C6E95">
      <w:pPr>
        <w:ind w:left="1320"/>
        <w:rPr>
          <w:sz w:val="28"/>
        </w:rPr>
      </w:pPr>
      <w:r>
        <w:rPr>
          <w:b/>
          <w:sz w:val="28"/>
        </w:rPr>
        <w:t>Русь</w:t>
      </w:r>
      <w:r>
        <w:rPr>
          <w:b/>
          <w:spacing w:val="-13"/>
          <w:sz w:val="28"/>
        </w:rPr>
        <w:t xml:space="preserve"> </w:t>
      </w:r>
      <w:r>
        <w:rPr>
          <w:b/>
          <w:sz w:val="28"/>
        </w:rPr>
        <w:t>в</w:t>
      </w:r>
      <w:r>
        <w:rPr>
          <w:b/>
          <w:spacing w:val="-12"/>
          <w:sz w:val="28"/>
        </w:rPr>
        <w:t xml:space="preserve"> </w:t>
      </w:r>
      <w:r>
        <w:rPr>
          <w:b/>
          <w:sz w:val="28"/>
        </w:rPr>
        <w:t>середине</w:t>
      </w:r>
      <w:r>
        <w:rPr>
          <w:b/>
          <w:spacing w:val="-10"/>
          <w:sz w:val="28"/>
        </w:rPr>
        <w:t xml:space="preserve"> </w:t>
      </w:r>
      <w:r>
        <w:rPr>
          <w:b/>
          <w:sz w:val="28"/>
        </w:rPr>
        <w:t>XII–начале</w:t>
      </w:r>
      <w:r>
        <w:rPr>
          <w:b/>
          <w:spacing w:val="-10"/>
          <w:sz w:val="28"/>
        </w:rPr>
        <w:t xml:space="preserve"> </w:t>
      </w:r>
      <w:r>
        <w:rPr>
          <w:b/>
          <w:sz w:val="28"/>
        </w:rPr>
        <w:t>XIII</w:t>
      </w:r>
      <w:r>
        <w:rPr>
          <w:b/>
          <w:spacing w:val="-8"/>
          <w:sz w:val="28"/>
        </w:rPr>
        <w:t xml:space="preserve"> </w:t>
      </w:r>
      <w:r>
        <w:rPr>
          <w:b/>
          <w:sz w:val="28"/>
        </w:rPr>
        <w:t>в.:</w:t>
      </w:r>
      <w:r>
        <w:rPr>
          <w:b/>
          <w:spacing w:val="-10"/>
          <w:sz w:val="28"/>
        </w:rPr>
        <w:t xml:space="preserve"> </w:t>
      </w:r>
      <w:r>
        <w:rPr>
          <w:sz w:val="28"/>
        </w:rPr>
        <w:t>политическая</w:t>
      </w:r>
      <w:r>
        <w:rPr>
          <w:spacing w:val="-9"/>
          <w:sz w:val="28"/>
        </w:rPr>
        <w:t xml:space="preserve"> </w:t>
      </w:r>
      <w:r>
        <w:rPr>
          <w:sz w:val="28"/>
        </w:rPr>
        <w:t>раздробленность,</w:t>
      </w:r>
      <w:r>
        <w:rPr>
          <w:spacing w:val="-3"/>
          <w:sz w:val="28"/>
        </w:rPr>
        <w:t xml:space="preserve"> </w:t>
      </w:r>
      <w:r>
        <w:rPr>
          <w:sz w:val="28"/>
        </w:rPr>
        <w:t xml:space="preserve">удел, республика, вече, посадник, тысяцкий, архиепископ, берестяные грамоты; </w:t>
      </w:r>
      <w:r>
        <w:rPr>
          <w:b/>
          <w:sz w:val="28"/>
        </w:rPr>
        <w:t xml:space="preserve">Русские земли в середине XIII–XIV в.: </w:t>
      </w:r>
      <w:r>
        <w:rPr>
          <w:sz w:val="28"/>
        </w:rPr>
        <w:t>ордынское владычество, баскак, ярлык, военные монашеские Ордена, крестоносцы;</w:t>
      </w:r>
    </w:p>
    <w:p w:rsidR="002811B1" w:rsidRDefault="003C6E95">
      <w:pPr>
        <w:spacing w:before="9" w:line="237" w:lineRule="auto"/>
        <w:ind w:left="1320"/>
        <w:rPr>
          <w:sz w:val="28"/>
        </w:rPr>
      </w:pPr>
      <w:r>
        <w:rPr>
          <w:b/>
          <w:sz w:val="28"/>
        </w:rPr>
        <w:t>Народы</w:t>
      </w:r>
      <w:r>
        <w:rPr>
          <w:b/>
          <w:spacing w:val="37"/>
          <w:sz w:val="28"/>
        </w:rPr>
        <w:t xml:space="preserve"> </w:t>
      </w:r>
      <w:r>
        <w:rPr>
          <w:b/>
          <w:sz w:val="28"/>
        </w:rPr>
        <w:t>и</w:t>
      </w:r>
      <w:r>
        <w:rPr>
          <w:b/>
          <w:spacing w:val="36"/>
          <w:sz w:val="28"/>
        </w:rPr>
        <w:t xml:space="preserve"> </w:t>
      </w:r>
      <w:r>
        <w:rPr>
          <w:b/>
          <w:sz w:val="28"/>
        </w:rPr>
        <w:t>государства</w:t>
      </w:r>
      <w:r>
        <w:rPr>
          <w:b/>
          <w:spacing w:val="38"/>
          <w:sz w:val="28"/>
        </w:rPr>
        <w:t xml:space="preserve"> </w:t>
      </w:r>
      <w:r>
        <w:rPr>
          <w:b/>
          <w:sz w:val="28"/>
        </w:rPr>
        <w:t>степной</w:t>
      </w:r>
      <w:r>
        <w:rPr>
          <w:b/>
          <w:spacing w:val="36"/>
          <w:sz w:val="28"/>
        </w:rPr>
        <w:t xml:space="preserve"> </w:t>
      </w:r>
      <w:r>
        <w:rPr>
          <w:b/>
          <w:sz w:val="28"/>
        </w:rPr>
        <w:t>зоны</w:t>
      </w:r>
      <w:r>
        <w:rPr>
          <w:b/>
          <w:spacing w:val="37"/>
          <w:sz w:val="28"/>
        </w:rPr>
        <w:t xml:space="preserve"> </w:t>
      </w:r>
      <w:r>
        <w:rPr>
          <w:b/>
          <w:sz w:val="28"/>
        </w:rPr>
        <w:t>Восточной</w:t>
      </w:r>
      <w:r>
        <w:rPr>
          <w:b/>
          <w:spacing w:val="36"/>
          <w:sz w:val="28"/>
        </w:rPr>
        <w:t xml:space="preserve"> </w:t>
      </w:r>
      <w:r>
        <w:rPr>
          <w:b/>
          <w:sz w:val="28"/>
        </w:rPr>
        <w:t>Европы</w:t>
      </w:r>
      <w:r>
        <w:rPr>
          <w:b/>
          <w:spacing w:val="37"/>
          <w:sz w:val="28"/>
        </w:rPr>
        <w:t xml:space="preserve"> </w:t>
      </w:r>
      <w:r>
        <w:rPr>
          <w:b/>
          <w:sz w:val="28"/>
        </w:rPr>
        <w:t>и</w:t>
      </w:r>
      <w:r>
        <w:rPr>
          <w:b/>
          <w:spacing w:val="36"/>
          <w:sz w:val="28"/>
        </w:rPr>
        <w:t xml:space="preserve"> </w:t>
      </w:r>
      <w:r>
        <w:rPr>
          <w:b/>
          <w:sz w:val="28"/>
        </w:rPr>
        <w:t>Сибири</w:t>
      </w:r>
      <w:r>
        <w:rPr>
          <w:b/>
          <w:spacing w:val="36"/>
          <w:sz w:val="28"/>
        </w:rPr>
        <w:t xml:space="preserve"> </w:t>
      </w:r>
      <w:r>
        <w:rPr>
          <w:b/>
          <w:sz w:val="28"/>
        </w:rPr>
        <w:t xml:space="preserve">в XIII–XV вв.: </w:t>
      </w:r>
      <w:r>
        <w:rPr>
          <w:sz w:val="28"/>
        </w:rPr>
        <w:t>Золотая Орда, курултай;</w:t>
      </w:r>
    </w:p>
    <w:p w:rsidR="002811B1" w:rsidRDefault="003C6E95">
      <w:pPr>
        <w:ind w:left="1320"/>
        <w:rPr>
          <w:sz w:val="28"/>
        </w:rPr>
      </w:pPr>
      <w:r>
        <w:rPr>
          <w:b/>
          <w:sz w:val="28"/>
        </w:rPr>
        <w:t>Русские</w:t>
      </w:r>
      <w:r>
        <w:rPr>
          <w:b/>
          <w:spacing w:val="80"/>
          <w:sz w:val="28"/>
        </w:rPr>
        <w:t xml:space="preserve"> </w:t>
      </w:r>
      <w:r>
        <w:rPr>
          <w:b/>
          <w:sz w:val="28"/>
        </w:rPr>
        <w:t>земли</w:t>
      </w:r>
      <w:r>
        <w:rPr>
          <w:b/>
          <w:spacing w:val="80"/>
          <w:sz w:val="28"/>
        </w:rPr>
        <w:t xml:space="preserve"> </w:t>
      </w:r>
      <w:r>
        <w:rPr>
          <w:b/>
          <w:sz w:val="28"/>
        </w:rPr>
        <w:t>в</w:t>
      </w:r>
      <w:r>
        <w:rPr>
          <w:b/>
          <w:spacing w:val="80"/>
          <w:sz w:val="28"/>
        </w:rPr>
        <w:t xml:space="preserve"> </w:t>
      </w:r>
      <w:r>
        <w:rPr>
          <w:b/>
          <w:sz w:val="28"/>
        </w:rPr>
        <w:t>середине</w:t>
      </w:r>
      <w:r>
        <w:rPr>
          <w:b/>
          <w:spacing w:val="80"/>
          <w:sz w:val="28"/>
        </w:rPr>
        <w:t xml:space="preserve"> </w:t>
      </w:r>
      <w:r>
        <w:rPr>
          <w:b/>
          <w:sz w:val="28"/>
        </w:rPr>
        <w:t>XIII–XIV</w:t>
      </w:r>
      <w:r>
        <w:rPr>
          <w:b/>
          <w:spacing w:val="80"/>
          <w:sz w:val="28"/>
        </w:rPr>
        <w:t xml:space="preserve"> </w:t>
      </w:r>
      <w:r>
        <w:rPr>
          <w:b/>
          <w:sz w:val="28"/>
        </w:rPr>
        <w:t>в.:</w:t>
      </w:r>
      <w:r>
        <w:rPr>
          <w:b/>
          <w:spacing w:val="80"/>
          <w:sz w:val="28"/>
        </w:rPr>
        <w:t xml:space="preserve"> </w:t>
      </w:r>
      <w:r>
        <w:rPr>
          <w:sz w:val="28"/>
        </w:rPr>
        <w:t>централизация,</w:t>
      </w:r>
      <w:r>
        <w:rPr>
          <w:spacing w:val="80"/>
          <w:sz w:val="28"/>
        </w:rPr>
        <w:t xml:space="preserve"> </w:t>
      </w:r>
      <w:r>
        <w:rPr>
          <w:sz w:val="28"/>
        </w:rPr>
        <w:t>кормление, регалии, государственная символика;</w:t>
      </w:r>
    </w:p>
    <w:p w:rsidR="002811B1" w:rsidRDefault="003C6E95">
      <w:pPr>
        <w:pStyle w:val="a3"/>
        <w:ind w:right="470" w:firstLine="566"/>
      </w:pPr>
      <w:r>
        <w:rPr>
          <w:b/>
        </w:rPr>
        <w:t xml:space="preserve">История Средних веков: </w:t>
      </w:r>
      <w:r>
        <w:t>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2811B1" w:rsidRDefault="003C6E95">
      <w:pPr>
        <w:pStyle w:val="a4"/>
        <w:numPr>
          <w:ilvl w:val="0"/>
          <w:numId w:val="157"/>
        </w:numPr>
        <w:tabs>
          <w:tab w:val="left" w:pos="1951"/>
        </w:tabs>
        <w:spacing w:before="1"/>
        <w:ind w:right="477" w:firstLine="710"/>
        <w:rPr>
          <w:sz w:val="28"/>
        </w:rPr>
      </w:pPr>
      <w:r>
        <w:rPr>
          <w:sz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2811B1" w:rsidRDefault="003C6E95">
      <w:pPr>
        <w:pStyle w:val="a3"/>
        <w:spacing w:line="321" w:lineRule="exact"/>
        <w:ind w:left="1526" w:firstLine="0"/>
        <w:jc w:val="left"/>
      </w:pPr>
      <w:r>
        <w:t>занятия</w:t>
      </w:r>
      <w:r>
        <w:rPr>
          <w:spacing w:val="-7"/>
        </w:rPr>
        <w:t xml:space="preserve"> </w:t>
      </w:r>
      <w:r>
        <w:t>древнейших</w:t>
      </w:r>
      <w:r>
        <w:rPr>
          <w:spacing w:val="-12"/>
        </w:rPr>
        <w:t xml:space="preserve"> </w:t>
      </w:r>
      <w:r>
        <w:t>земледельцев</w:t>
      </w:r>
      <w:r>
        <w:rPr>
          <w:spacing w:val="-8"/>
        </w:rPr>
        <w:t xml:space="preserve"> </w:t>
      </w:r>
      <w:r>
        <w:t>и</w:t>
      </w:r>
      <w:r>
        <w:rPr>
          <w:spacing w:val="-8"/>
        </w:rPr>
        <w:t xml:space="preserve"> </w:t>
      </w:r>
      <w:r>
        <w:rPr>
          <w:spacing w:val="-2"/>
        </w:rPr>
        <w:t>скотоводов;</w:t>
      </w:r>
    </w:p>
    <w:p w:rsidR="002811B1" w:rsidRDefault="003C6E95">
      <w:pPr>
        <w:pStyle w:val="a3"/>
        <w:ind w:firstLine="566"/>
        <w:jc w:val="left"/>
      </w:pPr>
      <w:r>
        <w:t>условия</w:t>
      </w:r>
      <w:r>
        <w:rPr>
          <w:spacing w:val="37"/>
        </w:rPr>
        <w:t xml:space="preserve"> </w:t>
      </w:r>
      <w:r>
        <w:t>жизни</w:t>
      </w:r>
      <w:r>
        <w:rPr>
          <w:spacing w:val="36"/>
        </w:rPr>
        <w:t xml:space="preserve"> </w:t>
      </w:r>
      <w:r>
        <w:t>и</w:t>
      </w:r>
      <w:r>
        <w:rPr>
          <w:spacing w:val="36"/>
        </w:rPr>
        <w:t xml:space="preserve"> </w:t>
      </w:r>
      <w:r>
        <w:t>занятия</w:t>
      </w:r>
      <w:r>
        <w:rPr>
          <w:spacing w:val="37"/>
        </w:rPr>
        <w:t xml:space="preserve"> </w:t>
      </w:r>
      <w:r>
        <w:t>народов,</w:t>
      </w:r>
      <w:r>
        <w:rPr>
          <w:spacing w:val="38"/>
        </w:rPr>
        <w:t xml:space="preserve"> </w:t>
      </w:r>
      <w:r>
        <w:t>проживавших</w:t>
      </w:r>
      <w:r>
        <w:rPr>
          <w:spacing w:val="32"/>
        </w:rPr>
        <w:t xml:space="preserve"> </w:t>
      </w:r>
      <w:r>
        <w:t>на</w:t>
      </w:r>
      <w:r>
        <w:rPr>
          <w:spacing w:val="37"/>
        </w:rPr>
        <w:t xml:space="preserve"> </w:t>
      </w:r>
      <w:r>
        <w:t>территории</w:t>
      </w:r>
      <w:r>
        <w:rPr>
          <w:spacing w:val="36"/>
        </w:rPr>
        <w:t xml:space="preserve"> </w:t>
      </w:r>
      <w:r>
        <w:t>нашей страны до середины 1-го тысячелетия до н.э.;</w:t>
      </w:r>
    </w:p>
    <w:p w:rsidR="002811B1" w:rsidRDefault="003C6E95">
      <w:pPr>
        <w:pStyle w:val="a3"/>
        <w:spacing w:line="321" w:lineRule="exact"/>
        <w:ind w:left="1526" w:firstLine="0"/>
        <w:jc w:val="left"/>
      </w:pPr>
      <w:r>
        <w:t>расселение,</w:t>
      </w:r>
      <w:r>
        <w:rPr>
          <w:spacing w:val="-7"/>
        </w:rPr>
        <w:t xml:space="preserve"> </w:t>
      </w:r>
      <w:r>
        <w:t>условия</w:t>
      </w:r>
      <w:r>
        <w:rPr>
          <w:spacing w:val="-7"/>
        </w:rPr>
        <w:t xml:space="preserve"> </w:t>
      </w:r>
      <w:r>
        <w:t>жизни</w:t>
      </w:r>
      <w:r>
        <w:rPr>
          <w:spacing w:val="-9"/>
        </w:rPr>
        <w:t xml:space="preserve"> </w:t>
      </w:r>
      <w:r>
        <w:t>и</w:t>
      </w:r>
      <w:r>
        <w:rPr>
          <w:spacing w:val="-9"/>
        </w:rPr>
        <w:t xml:space="preserve"> </w:t>
      </w:r>
      <w:r>
        <w:t>занятия</w:t>
      </w:r>
      <w:r>
        <w:rPr>
          <w:spacing w:val="-8"/>
        </w:rPr>
        <w:t xml:space="preserve"> </w:t>
      </w:r>
      <w:r>
        <w:t>восточных</w:t>
      </w:r>
      <w:r>
        <w:rPr>
          <w:spacing w:val="-12"/>
        </w:rPr>
        <w:t xml:space="preserve"> </w:t>
      </w:r>
      <w:r>
        <w:rPr>
          <w:spacing w:val="-2"/>
        </w:rPr>
        <w:t>славян;</w:t>
      </w:r>
    </w:p>
    <w:p w:rsidR="002811B1" w:rsidRDefault="003C6E95">
      <w:pPr>
        <w:pStyle w:val="a3"/>
        <w:ind w:firstLine="566"/>
        <w:jc w:val="left"/>
      </w:pPr>
      <w:r>
        <w:t>общественный</w:t>
      </w:r>
      <w:r>
        <w:rPr>
          <w:spacing w:val="40"/>
        </w:rPr>
        <w:t xml:space="preserve"> </w:t>
      </w:r>
      <w:r>
        <w:t>строй</w:t>
      </w:r>
      <w:r>
        <w:rPr>
          <w:spacing w:val="40"/>
        </w:rPr>
        <w:t xml:space="preserve"> </w:t>
      </w:r>
      <w:r>
        <w:t>и</w:t>
      </w:r>
      <w:r>
        <w:rPr>
          <w:spacing w:val="40"/>
        </w:rPr>
        <w:t xml:space="preserve"> </w:t>
      </w:r>
      <w:r>
        <w:t>политическую</w:t>
      </w:r>
      <w:r>
        <w:rPr>
          <w:spacing w:val="40"/>
        </w:rPr>
        <w:t xml:space="preserve"> </w:t>
      </w:r>
      <w:r>
        <w:t>организацию</w:t>
      </w:r>
      <w:r>
        <w:rPr>
          <w:spacing w:val="40"/>
        </w:rPr>
        <w:t xml:space="preserve"> </w:t>
      </w:r>
      <w:r>
        <w:t>восточных</w:t>
      </w:r>
      <w:r>
        <w:rPr>
          <w:spacing w:val="40"/>
        </w:rPr>
        <w:t xml:space="preserve"> </w:t>
      </w:r>
      <w:r>
        <w:t>славян, религию древних славян;</w:t>
      </w:r>
    </w:p>
    <w:p w:rsidR="002811B1" w:rsidRDefault="003C6E95">
      <w:pPr>
        <w:pStyle w:val="a3"/>
        <w:tabs>
          <w:tab w:val="left" w:pos="2318"/>
          <w:tab w:val="left" w:pos="5729"/>
          <w:tab w:val="left" w:pos="6952"/>
          <w:tab w:val="left" w:pos="7331"/>
          <w:tab w:val="left" w:pos="9351"/>
        </w:tabs>
        <w:ind w:right="476" w:firstLine="566"/>
        <w:jc w:val="left"/>
      </w:pPr>
      <w:r>
        <w:rPr>
          <w:spacing w:val="-4"/>
        </w:rPr>
        <w:t>роль</w:t>
      </w:r>
      <w:r>
        <w:tab/>
      </w:r>
      <w:r>
        <w:rPr>
          <w:spacing w:val="-2"/>
        </w:rPr>
        <w:t>природно-климатического</w:t>
      </w:r>
      <w:r>
        <w:tab/>
      </w:r>
      <w:r>
        <w:rPr>
          <w:spacing w:val="-2"/>
        </w:rPr>
        <w:t>фактора</w:t>
      </w:r>
      <w:r>
        <w:tab/>
      </w:r>
      <w:r>
        <w:rPr>
          <w:spacing w:val="-10"/>
        </w:rPr>
        <w:t>в</w:t>
      </w:r>
      <w:r>
        <w:tab/>
      </w:r>
      <w:r>
        <w:rPr>
          <w:spacing w:val="-2"/>
        </w:rPr>
        <w:t>формировании</w:t>
      </w:r>
      <w:r>
        <w:tab/>
      </w:r>
      <w:r>
        <w:rPr>
          <w:spacing w:val="-2"/>
        </w:rPr>
        <w:t xml:space="preserve">русской </w:t>
      </w:r>
      <w:r>
        <w:t>государственности; органы власти и управления в государстве Русь;</w:t>
      </w:r>
    </w:p>
    <w:p w:rsidR="002811B1" w:rsidRDefault="003C6E95">
      <w:pPr>
        <w:pStyle w:val="a3"/>
        <w:spacing w:line="242" w:lineRule="auto"/>
        <w:ind w:right="471" w:firstLine="566"/>
        <w:jc w:val="left"/>
      </w:pPr>
      <w:r>
        <w:t>общественный строй Руси, положение различных категорий свободного и зависимого населения;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9" w:firstLine="566"/>
      </w:pPr>
      <w:r>
        <w:lastRenderedPageBreak/>
        <w:t>культурное пространство Древней Руси:</w:t>
      </w:r>
      <w:r>
        <w:rPr>
          <w:spacing w:val="-1"/>
        </w:rPr>
        <w:t xml:space="preserve"> </w:t>
      </w:r>
      <w:r>
        <w:t>письменность, распространение грамотности, берестяные грамоты, древнерусскую литературу, иконопись, искусство книги, архитектуру, ремесло;</w:t>
      </w:r>
    </w:p>
    <w:p w:rsidR="002811B1" w:rsidRDefault="003C6E95">
      <w:pPr>
        <w:pStyle w:val="a3"/>
        <w:spacing w:line="244" w:lineRule="auto"/>
        <w:ind w:right="465" w:firstLine="566"/>
      </w:pPr>
      <w:r>
        <w:t>культурное пространство Руси в середине XII – начале XIII в.: летописание, литературу, архитектуру;</w:t>
      </w:r>
    </w:p>
    <w:p w:rsidR="002811B1" w:rsidRDefault="003C6E95">
      <w:pPr>
        <w:pStyle w:val="a3"/>
        <w:ind w:left="1526" w:right="471" w:firstLine="0"/>
        <w:jc w:val="left"/>
      </w:pPr>
      <w:r>
        <w:t>систему зависимости русских земель от ордынских ханов; государственный строй, население, экономику, культуру Золотой Орды; культурное</w:t>
      </w:r>
      <w:r>
        <w:rPr>
          <w:spacing w:val="76"/>
        </w:rPr>
        <w:t xml:space="preserve"> </w:t>
      </w:r>
      <w:r>
        <w:t>пространство</w:t>
      </w:r>
      <w:r>
        <w:rPr>
          <w:spacing w:val="46"/>
          <w:w w:val="150"/>
        </w:rPr>
        <w:t xml:space="preserve"> </w:t>
      </w:r>
      <w:r>
        <w:t>Руси</w:t>
      </w:r>
      <w:r>
        <w:rPr>
          <w:spacing w:val="76"/>
        </w:rPr>
        <w:t xml:space="preserve"> </w:t>
      </w:r>
      <w:r>
        <w:t>в</w:t>
      </w:r>
      <w:r>
        <w:rPr>
          <w:spacing w:val="73"/>
        </w:rPr>
        <w:t xml:space="preserve"> </w:t>
      </w:r>
      <w:r>
        <w:t>середине</w:t>
      </w:r>
      <w:r>
        <w:rPr>
          <w:spacing w:val="77"/>
        </w:rPr>
        <w:t xml:space="preserve"> </w:t>
      </w:r>
      <w:r>
        <w:t>XIII–XIV</w:t>
      </w:r>
      <w:r>
        <w:rPr>
          <w:spacing w:val="76"/>
        </w:rPr>
        <w:t xml:space="preserve"> </w:t>
      </w:r>
      <w:r>
        <w:t>в.:</w:t>
      </w:r>
      <w:r>
        <w:rPr>
          <w:spacing w:val="71"/>
        </w:rPr>
        <w:t xml:space="preserve"> </w:t>
      </w:r>
      <w:r>
        <w:rPr>
          <w:spacing w:val="-2"/>
        </w:rPr>
        <w:t>летописание,</w:t>
      </w:r>
    </w:p>
    <w:p w:rsidR="002811B1" w:rsidRDefault="003C6E95">
      <w:pPr>
        <w:pStyle w:val="a3"/>
        <w:tabs>
          <w:tab w:val="left" w:pos="2494"/>
          <w:tab w:val="left" w:pos="4427"/>
          <w:tab w:val="left" w:pos="5449"/>
          <w:tab w:val="left" w:pos="6514"/>
          <w:tab w:val="left" w:pos="8308"/>
        </w:tabs>
        <w:ind w:right="478" w:firstLine="0"/>
        <w:jc w:val="left"/>
      </w:pPr>
      <w:r>
        <w:rPr>
          <w:spacing w:val="-2"/>
        </w:rPr>
        <w:t>памятники</w:t>
      </w:r>
      <w:r>
        <w:tab/>
      </w:r>
      <w:r>
        <w:rPr>
          <w:spacing w:val="-2"/>
        </w:rPr>
        <w:t>Куликовского</w:t>
      </w:r>
      <w:r>
        <w:tab/>
      </w:r>
      <w:r>
        <w:rPr>
          <w:spacing w:val="-2"/>
        </w:rPr>
        <w:t>цикла,</w:t>
      </w:r>
      <w:r>
        <w:tab/>
      </w:r>
      <w:r>
        <w:rPr>
          <w:spacing w:val="-2"/>
        </w:rPr>
        <w:t>жития,</w:t>
      </w:r>
      <w:r>
        <w:tab/>
      </w:r>
      <w:r>
        <w:rPr>
          <w:spacing w:val="-2"/>
        </w:rPr>
        <w:t>архитектуру,</w:t>
      </w:r>
      <w:r>
        <w:tab/>
      </w:r>
      <w:r>
        <w:rPr>
          <w:spacing w:val="-2"/>
        </w:rPr>
        <w:t>изобразительное искусство;</w:t>
      </w:r>
    </w:p>
    <w:p w:rsidR="002811B1" w:rsidRDefault="003C6E95">
      <w:pPr>
        <w:pStyle w:val="a3"/>
        <w:ind w:left="1526" w:right="471" w:firstLine="0"/>
        <w:jc w:val="left"/>
      </w:pPr>
      <w:r>
        <w:t>новую государственную символику, появившуюся при Иване III; культурное</w:t>
      </w:r>
      <w:r>
        <w:rPr>
          <w:spacing w:val="40"/>
        </w:rPr>
        <w:t xml:space="preserve"> </w:t>
      </w:r>
      <w:r>
        <w:t>пространство</w:t>
      </w:r>
      <w:r>
        <w:rPr>
          <w:spacing w:val="40"/>
        </w:rPr>
        <w:t xml:space="preserve"> </w:t>
      </w:r>
      <w:r>
        <w:t>Русского</w:t>
      </w:r>
      <w:r>
        <w:rPr>
          <w:spacing w:val="40"/>
        </w:rPr>
        <w:t xml:space="preserve"> </w:t>
      </w:r>
      <w:r>
        <w:t>государства</w:t>
      </w:r>
      <w:r>
        <w:rPr>
          <w:spacing w:val="40"/>
        </w:rPr>
        <w:t xml:space="preserve"> </w:t>
      </w:r>
      <w:r>
        <w:t>в</w:t>
      </w:r>
      <w:r>
        <w:rPr>
          <w:spacing w:val="40"/>
        </w:rPr>
        <w:t xml:space="preserve"> </w:t>
      </w:r>
      <w:r>
        <w:t>XV</w:t>
      </w:r>
      <w:r>
        <w:rPr>
          <w:spacing w:val="40"/>
        </w:rPr>
        <w:t xml:space="preserve"> </w:t>
      </w:r>
      <w:r>
        <w:t>в.:</w:t>
      </w:r>
      <w:r>
        <w:rPr>
          <w:spacing w:val="40"/>
        </w:rPr>
        <w:t xml:space="preserve"> </w:t>
      </w:r>
      <w:r>
        <w:t>летописание,</w:t>
      </w:r>
    </w:p>
    <w:p w:rsidR="002811B1" w:rsidRDefault="003C6E95">
      <w:pPr>
        <w:pStyle w:val="a3"/>
        <w:ind w:left="1526" w:right="2138" w:hanging="567"/>
        <w:jc w:val="left"/>
      </w:pPr>
      <w:r>
        <w:t>литературу, архитектуру, изобразительное искусство; повседневную</w:t>
      </w:r>
      <w:r>
        <w:rPr>
          <w:spacing w:val="-5"/>
        </w:rPr>
        <w:t xml:space="preserve"> </w:t>
      </w:r>
      <w:r>
        <w:t>жизнь</w:t>
      </w:r>
      <w:r>
        <w:rPr>
          <w:spacing w:val="-6"/>
        </w:rPr>
        <w:t xml:space="preserve"> </w:t>
      </w:r>
      <w:r>
        <w:t>и</w:t>
      </w:r>
      <w:r>
        <w:rPr>
          <w:spacing w:val="-4"/>
        </w:rPr>
        <w:t xml:space="preserve"> </w:t>
      </w:r>
      <w:r>
        <w:t>быт</w:t>
      </w:r>
      <w:r>
        <w:rPr>
          <w:spacing w:val="-5"/>
        </w:rPr>
        <w:t xml:space="preserve"> </w:t>
      </w:r>
      <w:r>
        <w:t>людей</w:t>
      </w:r>
      <w:r>
        <w:rPr>
          <w:spacing w:val="-4"/>
        </w:rPr>
        <w:t xml:space="preserve"> </w:t>
      </w:r>
      <w:r>
        <w:t>на</w:t>
      </w:r>
      <w:r>
        <w:rPr>
          <w:spacing w:val="-3"/>
        </w:rPr>
        <w:t xml:space="preserve"> </w:t>
      </w:r>
      <w:r>
        <w:t>Руси</w:t>
      </w:r>
      <w:r>
        <w:rPr>
          <w:spacing w:val="-4"/>
        </w:rPr>
        <w:t xml:space="preserve"> </w:t>
      </w:r>
      <w:r>
        <w:t>в</w:t>
      </w:r>
      <w:r>
        <w:rPr>
          <w:spacing w:val="-5"/>
        </w:rPr>
        <w:t xml:space="preserve"> </w:t>
      </w:r>
      <w:r>
        <w:t>IX–XV</w:t>
      </w:r>
      <w:r>
        <w:rPr>
          <w:spacing w:val="-3"/>
        </w:rPr>
        <w:t xml:space="preserve"> </w:t>
      </w:r>
      <w:r>
        <w:t>вв.;</w:t>
      </w:r>
    </w:p>
    <w:p w:rsidR="002811B1" w:rsidRDefault="003C6E95">
      <w:pPr>
        <w:pStyle w:val="a3"/>
        <w:ind w:right="477" w:firstLine="566"/>
      </w:pPr>
      <w:r>
        <w:t>культуру Византии, деятельность славянских просветителей Кирилла и Мефодия; расселение, занятия, арабов в VI–ХI вв.;</w:t>
      </w:r>
    </w:p>
    <w:p w:rsidR="002811B1" w:rsidRDefault="003C6E95">
      <w:pPr>
        <w:pStyle w:val="a3"/>
        <w:spacing w:line="321" w:lineRule="exact"/>
        <w:ind w:left="1526" w:firstLine="0"/>
      </w:pPr>
      <w:r>
        <w:t>арабскую</w:t>
      </w:r>
      <w:r>
        <w:rPr>
          <w:spacing w:val="-12"/>
        </w:rPr>
        <w:t xml:space="preserve"> </w:t>
      </w:r>
      <w:r>
        <w:rPr>
          <w:spacing w:val="-2"/>
        </w:rPr>
        <w:t>культуру;</w:t>
      </w:r>
    </w:p>
    <w:p w:rsidR="002811B1" w:rsidRDefault="003C6E95">
      <w:pPr>
        <w:pStyle w:val="a3"/>
        <w:ind w:right="462" w:firstLine="566"/>
      </w:pPr>
      <w: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 республики, облик средневековых городов, быт горожан;</w:t>
      </w:r>
    </w:p>
    <w:p w:rsidR="002811B1" w:rsidRDefault="003C6E95">
      <w:pPr>
        <w:pStyle w:val="a3"/>
        <w:ind w:right="470" w:firstLine="566"/>
      </w:pPr>
      <w:r>
        <w:rPr>
          <w:spacing w:val="-2"/>
        </w:rPr>
        <w:t>культуру средневековой Европы:</w:t>
      </w:r>
      <w:r>
        <w:rPr>
          <w:spacing w:val="-4"/>
        </w:rPr>
        <w:t xml:space="preserve"> </w:t>
      </w:r>
      <w:r>
        <w:rPr>
          <w:spacing w:val="-2"/>
        </w:rPr>
        <w:t xml:space="preserve">представления средневекового человека </w:t>
      </w:r>
      <w:r>
        <w:t>о мире; образование, развитие знаний о природе и человеке, литературу, архитектуру, книгопечатания, Гуманизм и раннее Возрождение в Италии;</w:t>
      </w:r>
    </w:p>
    <w:p w:rsidR="002811B1" w:rsidRDefault="003C6E95">
      <w:pPr>
        <w:pStyle w:val="a3"/>
        <w:spacing w:line="321" w:lineRule="exact"/>
        <w:ind w:left="1526" w:firstLine="0"/>
      </w:pPr>
      <w:r>
        <w:t>культуру</w:t>
      </w:r>
      <w:r>
        <w:rPr>
          <w:spacing w:val="-11"/>
        </w:rPr>
        <w:t xml:space="preserve"> </w:t>
      </w:r>
      <w:r>
        <w:t>народов</w:t>
      </w:r>
      <w:r>
        <w:rPr>
          <w:spacing w:val="-7"/>
        </w:rPr>
        <w:t xml:space="preserve"> </w:t>
      </w:r>
      <w:r>
        <w:rPr>
          <w:spacing w:val="-2"/>
        </w:rPr>
        <w:t>Востока;</w:t>
      </w:r>
    </w:p>
    <w:p w:rsidR="002811B1" w:rsidRDefault="003C6E95">
      <w:pPr>
        <w:pStyle w:val="a4"/>
        <w:numPr>
          <w:ilvl w:val="0"/>
          <w:numId w:val="157"/>
        </w:numPr>
        <w:tabs>
          <w:tab w:val="left" w:pos="1951"/>
        </w:tabs>
        <w:ind w:right="472" w:firstLine="710"/>
        <w:rPr>
          <w:sz w:val="28"/>
        </w:rPr>
      </w:pPr>
      <w:r>
        <w:rPr>
          <w:sz w:val="28"/>
        </w:rPr>
        <w:t>читать и использовать историческую карту/схему при изучении событий</w:t>
      </w:r>
      <w:r>
        <w:rPr>
          <w:spacing w:val="-16"/>
          <w:sz w:val="28"/>
        </w:rPr>
        <w:t xml:space="preserve"> </w:t>
      </w:r>
      <w:r>
        <w:rPr>
          <w:sz w:val="28"/>
        </w:rPr>
        <w:t>(явлений,</w:t>
      </w:r>
      <w:r>
        <w:rPr>
          <w:spacing w:val="-13"/>
          <w:sz w:val="28"/>
        </w:rPr>
        <w:t xml:space="preserve"> </w:t>
      </w:r>
      <w:r>
        <w:rPr>
          <w:sz w:val="28"/>
        </w:rPr>
        <w:t>процессов)</w:t>
      </w:r>
      <w:r>
        <w:rPr>
          <w:spacing w:val="-16"/>
          <w:sz w:val="28"/>
        </w:rPr>
        <w:t xml:space="preserve"> </w:t>
      </w:r>
      <w:r>
        <w:rPr>
          <w:sz w:val="28"/>
        </w:rPr>
        <w:t>истории</w:t>
      </w:r>
      <w:r>
        <w:rPr>
          <w:spacing w:val="-15"/>
          <w:sz w:val="28"/>
        </w:rPr>
        <w:t xml:space="preserve"> </w:t>
      </w:r>
      <w:r>
        <w:rPr>
          <w:sz w:val="28"/>
        </w:rPr>
        <w:t>России</w:t>
      </w:r>
      <w:r>
        <w:rPr>
          <w:spacing w:val="-15"/>
          <w:sz w:val="28"/>
        </w:rPr>
        <w:t xml:space="preserve"> </w:t>
      </w:r>
      <w:r>
        <w:rPr>
          <w:sz w:val="28"/>
        </w:rPr>
        <w:t>с</w:t>
      </w:r>
      <w:r>
        <w:rPr>
          <w:spacing w:val="-14"/>
          <w:sz w:val="28"/>
        </w:rPr>
        <w:t xml:space="preserve"> </w:t>
      </w:r>
      <w:r>
        <w:rPr>
          <w:sz w:val="28"/>
        </w:rPr>
        <w:t>древнейших</w:t>
      </w:r>
      <w:r>
        <w:rPr>
          <w:spacing w:val="-18"/>
          <w:sz w:val="28"/>
        </w:rPr>
        <w:t xml:space="preserve"> </w:t>
      </w:r>
      <w:r>
        <w:rPr>
          <w:sz w:val="28"/>
        </w:rPr>
        <w:t>времен</w:t>
      </w:r>
      <w:r>
        <w:rPr>
          <w:spacing w:val="-14"/>
          <w:sz w:val="28"/>
        </w:rPr>
        <w:t xml:space="preserve"> </w:t>
      </w:r>
      <w:r>
        <w:rPr>
          <w:sz w:val="28"/>
        </w:rPr>
        <w:t>до</w:t>
      </w:r>
      <w:r>
        <w:rPr>
          <w:spacing w:val="-15"/>
          <w:sz w:val="28"/>
        </w:rPr>
        <w:t xml:space="preserve"> </w:t>
      </w:r>
      <w:r>
        <w:rPr>
          <w:sz w:val="28"/>
        </w:rPr>
        <w:t>начала XVI в. и истории Средних веков; используя «ленту времени»;</w:t>
      </w:r>
    </w:p>
    <w:p w:rsidR="002811B1" w:rsidRDefault="003C6E95">
      <w:pPr>
        <w:pStyle w:val="a4"/>
        <w:numPr>
          <w:ilvl w:val="0"/>
          <w:numId w:val="157"/>
        </w:numPr>
        <w:tabs>
          <w:tab w:val="left" w:pos="1951"/>
        </w:tabs>
        <w:spacing w:line="242" w:lineRule="auto"/>
        <w:ind w:right="476" w:firstLine="710"/>
        <w:rPr>
          <w:sz w:val="28"/>
        </w:rPr>
      </w:pPr>
      <w:r>
        <w:rPr>
          <w:sz w:val="28"/>
        </w:rPr>
        <w:t>наносить</w:t>
      </w:r>
      <w:r>
        <w:rPr>
          <w:spacing w:val="-15"/>
          <w:sz w:val="28"/>
        </w:rPr>
        <w:t xml:space="preserve"> </w:t>
      </w:r>
      <w:r>
        <w:rPr>
          <w:sz w:val="28"/>
        </w:rPr>
        <w:t>на</w:t>
      </w:r>
      <w:r>
        <w:rPr>
          <w:spacing w:val="-12"/>
          <w:sz w:val="28"/>
        </w:rPr>
        <w:t xml:space="preserve"> </w:t>
      </w:r>
      <w:r>
        <w:rPr>
          <w:sz w:val="28"/>
        </w:rPr>
        <w:t>контурную</w:t>
      </w:r>
      <w:r>
        <w:rPr>
          <w:spacing w:val="-14"/>
          <w:sz w:val="28"/>
        </w:rPr>
        <w:t xml:space="preserve"> </w:t>
      </w:r>
      <w:r>
        <w:rPr>
          <w:sz w:val="28"/>
        </w:rPr>
        <w:t>карту</w:t>
      </w:r>
      <w:r>
        <w:rPr>
          <w:spacing w:val="-16"/>
          <w:sz w:val="28"/>
        </w:rPr>
        <w:t xml:space="preserve"> </w:t>
      </w:r>
      <w:r>
        <w:rPr>
          <w:sz w:val="28"/>
        </w:rPr>
        <w:t>отдельные</w:t>
      </w:r>
      <w:r>
        <w:rPr>
          <w:spacing w:val="-8"/>
          <w:sz w:val="28"/>
        </w:rPr>
        <w:t xml:space="preserve"> </w:t>
      </w:r>
      <w:r>
        <w:rPr>
          <w:sz w:val="28"/>
        </w:rPr>
        <w:t>объекты</w:t>
      </w:r>
      <w:r>
        <w:rPr>
          <w:spacing w:val="-12"/>
          <w:sz w:val="28"/>
        </w:rPr>
        <w:t xml:space="preserve"> </w:t>
      </w:r>
      <w:r>
        <w:rPr>
          <w:sz w:val="28"/>
        </w:rPr>
        <w:t>с</w:t>
      </w:r>
      <w:r>
        <w:rPr>
          <w:spacing w:val="-15"/>
          <w:sz w:val="28"/>
        </w:rPr>
        <w:t xml:space="preserve"> </w:t>
      </w:r>
      <w:r>
        <w:rPr>
          <w:sz w:val="28"/>
        </w:rPr>
        <w:t>непосредственной опорой</w:t>
      </w:r>
      <w:r>
        <w:rPr>
          <w:spacing w:val="-13"/>
          <w:sz w:val="28"/>
        </w:rPr>
        <w:t xml:space="preserve"> </w:t>
      </w:r>
      <w:r>
        <w:rPr>
          <w:sz w:val="28"/>
        </w:rPr>
        <w:t>на</w:t>
      </w:r>
      <w:r>
        <w:rPr>
          <w:spacing w:val="-12"/>
          <w:sz w:val="28"/>
        </w:rPr>
        <w:t xml:space="preserve"> </w:t>
      </w:r>
      <w:r>
        <w:rPr>
          <w:sz w:val="28"/>
        </w:rPr>
        <w:t>атлас</w:t>
      </w:r>
      <w:r>
        <w:rPr>
          <w:spacing w:val="-12"/>
          <w:sz w:val="28"/>
        </w:rPr>
        <w:t xml:space="preserve"> </w:t>
      </w:r>
      <w:r>
        <w:rPr>
          <w:sz w:val="28"/>
        </w:rPr>
        <w:t>и</w:t>
      </w:r>
      <w:r>
        <w:rPr>
          <w:spacing w:val="-13"/>
          <w:sz w:val="28"/>
        </w:rPr>
        <w:t xml:space="preserve"> </w:t>
      </w:r>
      <w:r>
        <w:rPr>
          <w:sz w:val="28"/>
        </w:rPr>
        <w:t>другие</w:t>
      </w:r>
      <w:r>
        <w:rPr>
          <w:spacing w:val="-12"/>
          <w:sz w:val="28"/>
        </w:rPr>
        <w:t xml:space="preserve"> </w:t>
      </w:r>
      <w:r>
        <w:rPr>
          <w:sz w:val="28"/>
        </w:rPr>
        <w:t>источники</w:t>
      </w:r>
      <w:r>
        <w:rPr>
          <w:spacing w:val="-13"/>
          <w:sz w:val="28"/>
        </w:rPr>
        <w:t xml:space="preserve"> </w:t>
      </w:r>
      <w:r>
        <w:rPr>
          <w:sz w:val="28"/>
        </w:rPr>
        <w:t>информации</w:t>
      </w:r>
      <w:r>
        <w:rPr>
          <w:spacing w:val="-13"/>
          <w:sz w:val="28"/>
        </w:rPr>
        <w:t xml:space="preserve"> </w:t>
      </w:r>
      <w:r>
        <w:rPr>
          <w:sz w:val="28"/>
        </w:rPr>
        <w:t>по</w:t>
      </w:r>
      <w:r>
        <w:rPr>
          <w:spacing w:val="-13"/>
          <w:sz w:val="28"/>
        </w:rPr>
        <w:t xml:space="preserve"> </w:t>
      </w:r>
      <w:r>
        <w:rPr>
          <w:sz w:val="28"/>
        </w:rPr>
        <w:t>предложенным</w:t>
      </w:r>
      <w:r>
        <w:rPr>
          <w:spacing w:val="-12"/>
          <w:sz w:val="28"/>
        </w:rPr>
        <w:t xml:space="preserve"> </w:t>
      </w:r>
      <w:r>
        <w:rPr>
          <w:sz w:val="28"/>
        </w:rPr>
        <w:t>заданиям, заполнять с помощью педагога легенду карты/схемы;</w:t>
      </w:r>
    </w:p>
    <w:p w:rsidR="002811B1" w:rsidRDefault="003C6E95">
      <w:pPr>
        <w:pStyle w:val="a4"/>
        <w:numPr>
          <w:ilvl w:val="0"/>
          <w:numId w:val="157"/>
        </w:numPr>
        <w:tabs>
          <w:tab w:val="left" w:pos="1951"/>
        </w:tabs>
        <w:ind w:right="469" w:firstLine="710"/>
        <w:rPr>
          <w:sz w:val="28"/>
        </w:rPr>
      </w:pPr>
      <w:r>
        <w:rPr>
          <w:sz w:val="28"/>
        </w:rPr>
        <w:t>различать с опорой на зрительную наглядность типы исторических источников по истории России с древнейших времен до начала XVI в. и истории</w:t>
      </w:r>
      <w:r>
        <w:rPr>
          <w:spacing w:val="-18"/>
          <w:sz w:val="28"/>
        </w:rPr>
        <w:t xml:space="preserve"> </w:t>
      </w:r>
      <w:r>
        <w:rPr>
          <w:sz w:val="28"/>
        </w:rPr>
        <w:t>Средних</w:t>
      </w:r>
      <w:r>
        <w:rPr>
          <w:spacing w:val="-17"/>
          <w:sz w:val="28"/>
        </w:rPr>
        <w:t xml:space="preserve"> </w:t>
      </w:r>
      <w:r>
        <w:rPr>
          <w:sz w:val="28"/>
        </w:rPr>
        <w:t>веков,</w:t>
      </w:r>
      <w:r>
        <w:rPr>
          <w:spacing w:val="-18"/>
          <w:sz w:val="28"/>
        </w:rPr>
        <w:t xml:space="preserve"> </w:t>
      </w:r>
      <w:r>
        <w:rPr>
          <w:sz w:val="28"/>
        </w:rPr>
        <w:t>соотносить</w:t>
      </w:r>
      <w:r>
        <w:rPr>
          <w:spacing w:val="-17"/>
          <w:sz w:val="28"/>
        </w:rPr>
        <w:t xml:space="preserve"> </w:t>
      </w:r>
      <w:r>
        <w:rPr>
          <w:sz w:val="28"/>
        </w:rPr>
        <w:t>их</w:t>
      </w:r>
      <w:r>
        <w:rPr>
          <w:spacing w:val="-18"/>
          <w:sz w:val="28"/>
        </w:rPr>
        <w:t xml:space="preserve"> </w:t>
      </w:r>
      <w:r>
        <w:rPr>
          <w:sz w:val="28"/>
        </w:rPr>
        <w:t>с</w:t>
      </w:r>
      <w:r>
        <w:rPr>
          <w:spacing w:val="-17"/>
          <w:sz w:val="28"/>
        </w:rPr>
        <w:t xml:space="preserve"> </w:t>
      </w:r>
      <w:r>
        <w:rPr>
          <w:sz w:val="28"/>
        </w:rPr>
        <w:t>историческими</w:t>
      </w:r>
      <w:r>
        <w:rPr>
          <w:spacing w:val="-18"/>
          <w:sz w:val="28"/>
        </w:rPr>
        <w:t xml:space="preserve"> </w:t>
      </w:r>
      <w:r>
        <w:rPr>
          <w:sz w:val="28"/>
        </w:rPr>
        <w:t>периодами,</w:t>
      </w:r>
      <w:r>
        <w:rPr>
          <w:spacing w:val="-17"/>
          <w:sz w:val="28"/>
        </w:rPr>
        <w:t xml:space="preserve"> </w:t>
      </w:r>
      <w:r>
        <w:rPr>
          <w:sz w:val="28"/>
        </w:rPr>
        <w:t>к</w:t>
      </w:r>
      <w:r>
        <w:rPr>
          <w:spacing w:val="-18"/>
          <w:sz w:val="28"/>
        </w:rPr>
        <w:t xml:space="preserve"> </w:t>
      </w:r>
      <w:r>
        <w:rPr>
          <w:sz w:val="28"/>
        </w:rPr>
        <w:t>которым они относятся с опорой на «ленту времени», описывать по заданному плану;</w:t>
      </w:r>
    </w:p>
    <w:p w:rsidR="002811B1" w:rsidRDefault="003C6E95">
      <w:pPr>
        <w:pStyle w:val="a4"/>
        <w:numPr>
          <w:ilvl w:val="0"/>
          <w:numId w:val="157"/>
        </w:numPr>
        <w:tabs>
          <w:tab w:val="left" w:pos="1951"/>
        </w:tabs>
        <w:ind w:right="478" w:firstLine="710"/>
        <w:rPr>
          <w:sz w:val="28"/>
        </w:rPr>
      </w:pPr>
      <w:r>
        <w:rPr>
          <w:sz w:val="28"/>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2811B1" w:rsidRDefault="003C6E95">
      <w:pPr>
        <w:pStyle w:val="a4"/>
        <w:numPr>
          <w:ilvl w:val="0"/>
          <w:numId w:val="157"/>
        </w:numPr>
        <w:tabs>
          <w:tab w:val="left" w:pos="1951"/>
        </w:tabs>
        <w:ind w:right="471" w:firstLine="710"/>
        <w:rPr>
          <w:sz w:val="28"/>
        </w:rPr>
      </w:pPr>
      <w:r>
        <w:rPr>
          <w:sz w:val="28"/>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2811B1" w:rsidRDefault="003C6E95">
      <w:pPr>
        <w:pStyle w:val="a4"/>
        <w:numPr>
          <w:ilvl w:val="0"/>
          <w:numId w:val="157"/>
        </w:numPr>
        <w:tabs>
          <w:tab w:val="left" w:pos="1951"/>
        </w:tabs>
        <w:spacing w:line="242" w:lineRule="auto"/>
        <w:ind w:right="463" w:firstLine="710"/>
        <w:rPr>
          <w:sz w:val="28"/>
        </w:rPr>
      </w:pPr>
      <w:r>
        <w:rPr>
          <w:sz w:val="28"/>
        </w:rPr>
        <w:t>отвечать на вопросы по содержанию письменного исторического источника</w:t>
      </w:r>
      <w:r>
        <w:rPr>
          <w:spacing w:val="-18"/>
          <w:sz w:val="28"/>
        </w:rPr>
        <w:t xml:space="preserve"> </w:t>
      </w:r>
      <w:r>
        <w:rPr>
          <w:sz w:val="28"/>
        </w:rPr>
        <w:t>по</w:t>
      </w:r>
      <w:r>
        <w:rPr>
          <w:spacing w:val="-17"/>
          <w:sz w:val="28"/>
        </w:rPr>
        <w:t xml:space="preserve"> </w:t>
      </w:r>
      <w:r>
        <w:rPr>
          <w:sz w:val="28"/>
        </w:rPr>
        <w:t>истории</w:t>
      </w:r>
      <w:r>
        <w:rPr>
          <w:spacing w:val="-18"/>
          <w:sz w:val="28"/>
        </w:rPr>
        <w:t xml:space="preserve"> </w:t>
      </w:r>
      <w:r>
        <w:rPr>
          <w:sz w:val="28"/>
        </w:rPr>
        <w:t>России</w:t>
      </w:r>
      <w:r>
        <w:rPr>
          <w:spacing w:val="-17"/>
          <w:sz w:val="28"/>
        </w:rPr>
        <w:t xml:space="preserve"> </w:t>
      </w:r>
      <w:r>
        <w:rPr>
          <w:sz w:val="28"/>
        </w:rPr>
        <w:t>с</w:t>
      </w:r>
      <w:r>
        <w:rPr>
          <w:spacing w:val="-18"/>
          <w:sz w:val="28"/>
        </w:rPr>
        <w:t xml:space="preserve"> </w:t>
      </w:r>
      <w:r>
        <w:rPr>
          <w:sz w:val="28"/>
        </w:rPr>
        <w:t>древнейших</w:t>
      </w:r>
      <w:r>
        <w:rPr>
          <w:spacing w:val="-17"/>
          <w:sz w:val="28"/>
        </w:rPr>
        <w:t xml:space="preserve"> </w:t>
      </w:r>
      <w:r>
        <w:rPr>
          <w:sz w:val="28"/>
        </w:rPr>
        <w:t>времен</w:t>
      </w:r>
      <w:r>
        <w:rPr>
          <w:spacing w:val="-18"/>
          <w:sz w:val="28"/>
        </w:rPr>
        <w:t xml:space="preserve"> </w:t>
      </w:r>
      <w:r>
        <w:rPr>
          <w:sz w:val="28"/>
        </w:rPr>
        <w:t>до</w:t>
      </w:r>
      <w:r>
        <w:rPr>
          <w:spacing w:val="-17"/>
          <w:sz w:val="28"/>
        </w:rPr>
        <w:t xml:space="preserve"> </w:t>
      </w:r>
      <w:r>
        <w:rPr>
          <w:sz w:val="28"/>
        </w:rPr>
        <w:t>начала</w:t>
      </w:r>
      <w:r>
        <w:rPr>
          <w:spacing w:val="-18"/>
          <w:sz w:val="28"/>
        </w:rPr>
        <w:t xml:space="preserve"> </w:t>
      </w:r>
      <w:r>
        <w:rPr>
          <w:sz w:val="28"/>
        </w:rPr>
        <w:t>XVI</w:t>
      </w:r>
      <w:r>
        <w:rPr>
          <w:spacing w:val="-17"/>
          <w:sz w:val="28"/>
        </w:rPr>
        <w:t xml:space="preserve"> </w:t>
      </w:r>
      <w:r>
        <w:rPr>
          <w:sz w:val="28"/>
        </w:rPr>
        <w:t>в.</w:t>
      </w:r>
      <w:r>
        <w:rPr>
          <w:spacing w:val="-18"/>
          <w:sz w:val="28"/>
        </w:rPr>
        <w:t xml:space="preserve"> </w:t>
      </w:r>
      <w:r>
        <w:rPr>
          <w:sz w:val="28"/>
        </w:rPr>
        <w:t>и</w:t>
      </w:r>
      <w:r>
        <w:rPr>
          <w:spacing w:val="-17"/>
          <w:sz w:val="28"/>
        </w:rPr>
        <w:t xml:space="preserve"> </w:t>
      </w:r>
      <w:r>
        <w:rPr>
          <w:sz w:val="28"/>
        </w:rPr>
        <w:t>истории Средних веков и составлять по образцу на его основе план;</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7"/>
        </w:numPr>
        <w:tabs>
          <w:tab w:val="left" w:pos="1951"/>
        </w:tabs>
        <w:spacing w:before="67"/>
        <w:ind w:right="471" w:firstLine="710"/>
        <w:rPr>
          <w:sz w:val="28"/>
        </w:rPr>
      </w:pPr>
      <w:r>
        <w:rPr>
          <w:sz w:val="28"/>
        </w:rPr>
        <w:lastRenderedPageBreak/>
        <w:t>осуществлять</w:t>
      </w:r>
      <w:r>
        <w:rPr>
          <w:spacing w:val="-6"/>
          <w:sz w:val="28"/>
        </w:rPr>
        <w:t xml:space="preserve"> </w:t>
      </w:r>
      <w:r>
        <w:rPr>
          <w:sz w:val="28"/>
        </w:rPr>
        <w:t>поиск</w:t>
      </w:r>
      <w:r>
        <w:rPr>
          <w:spacing w:val="-5"/>
          <w:sz w:val="28"/>
        </w:rPr>
        <w:t xml:space="preserve"> </w:t>
      </w:r>
      <w:r>
        <w:rPr>
          <w:sz w:val="28"/>
        </w:rPr>
        <w:t>дополнительной</w:t>
      </w:r>
      <w:r>
        <w:rPr>
          <w:spacing w:val="-5"/>
          <w:sz w:val="28"/>
        </w:rPr>
        <w:t xml:space="preserve"> </w:t>
      </w:r>
      <w:r>
        <w:rPr>
          <w:sz w:val="28"/>
        </w:rPr>
        <w:t>информации</w:t>
      </w:r>
      <w:r>
        <w:rPr>
          <w:spacing w:val="-5"/>
          <w:sz w:val="28"/>
        </w:rPr>
        <w:t xml:space="preserve"> </w:t>
      </w:r>
      <w:r>
        <w:rPr>
          <w:sz w:val="28"/>
        </w:rPr>
        <w:t>по</w:t>
      </w:r>
      <w:r>
        <w:rPr>
          <w:spacing w:val="-5"/>
          <w:sz w:val="28"/>
        </w:rPr>
        <w:t xml:space="preserve"> </w:t>
      </w:r>
      <w:r>
        <w:rPr>
          <w:sz w:val="28"/>
        </w:rPr>
        <w:t>истории России с</w:t>
      </w:r>
      <w:r>
        <w:rPr>
          <w:spacing w:val="-7"/>
          <w:sz w:val="28"/>
        </w:rPr>
        <w:t xml:space="preserve"> </w:t>
      </w:r>
      <w:r>
        <w:rPr>
          <w:sz w:val="28"/>
        </w:rPr>
        <w:t>древнейших</w:t>
      </w:r>
      <w:r>
        <w:rPr>
          <w:spacing w:val="-12"/>
          <w:sz w:val="28"/>
        </w:rPr>
        <w:t xml:space="preserve"> </w:t>
      </w:r>
      <w:r>
        <w:rPr>
          <w:sz w:val="28"/>
        </w:rPr>
        <w:t>времен</w:t>
      </w:r>
      <w:r>
        <w:rPr>
          <w:spacing w:val="-7"/>
          <w:sz w:val="28"/>
        </w:rPr>
        <w:t xml:space="preserve"> </w:t>
      </w:r>
      <w:r>
        <w:rPr>
          <w:sz w:val="28"/>
        </w:rPr>
        <w:t>до</w:t>
      </w:r>
      <w:r>
        <w:rPr>
          <w:spacing w:val="-7"/>
          <w:sz w:val="28"/>
        </w:rPr>
        <w:t xml:space="preserve"> </w:t>
      </w:r>
      <w:r>
        <w:rPr>
          <w:sz w:val="28"/>
        </w:rPr>
        <w:t>начала</w:t>
      </w:r>
      <w:r>
        <w:rPr>
          <w:spacing w:val="-6"/>
          <w:sz w:val="28"/>
        </w:rPr>
        <w:t xml:space="preserve"> </w:t>
      </w:r>
      <w:r>
        <w:rPr>
          <w:sz w:val="28"/>
        </w:rPr>
        <w:t>XVI</w:t>
      </w:r>
      <w:r>
        <w:rPr>
          <w:spacing w:val="-9"/>
          <w:sz w:val="28"/>
        </w:rPr>
        <w:t xml:space="preserve"> </w:t>
      </w:r>
      <w:r>
        <w:rPr>
          <w:sz w:val="28"/>
        </w:rPr>
        <w:t>в.</w:t>
      </w:r>
      <w:r>
        <w:rPr>
          <w:spacing w:val="-5"/>
          <w:sz w:val="28"/>
        </w:rPr>
        <w:t xml:space="preserve"> </w:t>
      </w:r>
      <w:r>
        <w:rPr>
          <w:sz w:val="28"/>
        </w:rPr>
        <w:t>и</w:t>
      </w:r>
      <w:r>
        <w:rPr>
          <w:spacing w:val="-12"/>
          <w:sz w:val="28"/>
        </w:rPr>
        <w:t xml:space="preserve"> </w:t>
      </w:r>
      <w:r>
        <w:rPr>
          <w:sz w:val="28"/>
        </w:rPr>
        <w:t>истории</w:t>
      </w:r>
      <w:r>
        <w:rPr>
          <w:spacing w:val="-8"/>
          <w:sz w:val="28"/>
        </w:rPr>
        <w:t xml:space="preserve"> </w:t>
      </w:r>
      <w:r>
        <w:rPr>
          <w:sz w:val="28"/>
        </w:rPr>
        <w:t>Средних</w:t>
      </w:r>
      <w:r>
        <w:rPr>
          <w:spacing w:val="-12"/>
          <w:sz w:val="28"/>
        </w:rPr>
        <w:t xml:space="preserve"> </w:t>
      </w:r>
      <w:r>
        <w:rPr>
          <w:sz w:val="28"/>
        </w:rPr>
        <w:t>веков</w:t>
      </w:r>
      <w:r>
        <w:rPr>
          <w:spacing w:val="-9"/>
          <w:sz w:val="28"/>
        </w:rPr>
        <w:t xml:space="preserve"> </w:t>
      </w:r>
      <w:r>
        <w:rPr>
          <w:sz w:val="28"/>
        </w:rPr>
        <w:t>в</w:t>
      </w:r>
      <w:r>
        <w:rPr>
          <w:spacing w:val="-9"/>
          <w:sz w:val="28"/>
        </w:rPr>
        <w:t xml:space="preserve"> </w:t>
      </w:r>
      <w:r>
        <w:rPr>
          <w:sz w:val="28"/>
        </w:rPr>
        <w:t>справочной литературе,</w:t>
      </w:r>
      <w:r>
        <w:rPr>
          <w:spacing w:val="-6"/>
          <w:sz w:val="28"/>
        </w:rPr>
        <w:t xml:space="preserve"> </w:t>
      </w:r>
      <w:r>
        <w:rPr>
          <w:sz w:val="28"/>
        </w:rPr>
        <w:t>сети</w:t>
      </w:r>
      <w:r>
        <w:rPr>
          <w:spacing w:val="-8"/>
          <w:sz w:val="28"/>
        </w:rPr>
        <w:t xml:space="preserve"> </w:t>
      </w:r>
      <w:r>
        <w:rPr>
          <w:sz w:val="28"/>
        </w:rPr>
        <w:t>Интернет</w:t>
      </w:r>
      <w:r>
        <w:rPr>
          <w:spacing w:val="-10"/>
          <w:sz w:val="28"/>
        </w:rPr>
        <w:t xml:space="preserve"> </w:t>
      </w:r>
      <w:r>
        <w:rPr>
          <w:sz w:val="28"/>
        </w:rPr>
        <w:t>для</w:t>
      </w:r>
      <w:r>
        <w:rPr>
          <w:spacing w:val="-7"/>
          <w:sz w:val="28"/>
        </w:rPr>
        <w:t xml:space="preserve"> </w:t>
      </w:r>
      <w:r>
        <w:rPr>
          <w:sz w:val="28"/>
        </w:rPr>
        <w:t>решения</w:t>
      </w:r>
      <w:r>
        <w:rPr>
          <w:spacing w:val="-12"/>
          <w:sz w:val="28"/>
        </w:rPr>
        <w:t xml:space="preserve"> </w:t>
      </w:r>
      <w:r>
        <w:rPr>
          <w:sz w:val="28"/>
        </w:rPr>
        <w:t>различных</w:t>
      </w:r>
      <w:r>
        <w:rPr>
          <w:spacing w:val="-8"/>
          <w:sz w:val="28"/>
        </w:rPr>
        <w:t xml:space="preserve"> </w:t>
      </w:r>
      <w:r>
        <w:rPr>
          <w:sz w:val="28"/>
        </w:rPr>
        <w:t>учебных</w:t>
      </w:r>
      <w:r>
        <w:rPr>
          <w:spacing w:val="-13"/>
          <w:sz w:val="28"/>
        </w:rPr>
        <w:t xml:space="preserve"> </w:t>
      </w:r>
      <w:r>
        <w:rPr>
          <w:sz w:val="28"/>
        </w:rPr>
        <w:t>задач</w:t>
      </w:r>
      <w:r>
        <w:rPr>
          <w:spacing w:val="-9"/>
          <w:sz w:val="28"/>
        </w:rPr>
        <w:t xml:space="preserve"> </w:t>
      </w:r>
      <w:r>
        <w:rPr>
          <w:sz w:val="28"/>
        </w:rPr>
        <w:t>с</w:t>
      </w:r>
      <w:r>
        <w:rPr>
          <w:spacing w:val="-8"/>
          <w:sz w:val="28"/>
        </w:rPr>
        <w:t xml:space="preserve"> </w:t>
      </w:r>
      <w:r>
        <w:rPr>
          <w:sz w:val="28"/>
        </w:rPr>
        <w:t>опорой</w:t>
      </w:r>
      <w:r>
        <w:rPr>
          <w:spacing w:val="-9"/>
          <w:sz w:val="28"/>
        </w:rPr>
        <w:t xml:space="preserve"> </w:t>
      </w:r>
      <w:r>
        <w:rPr>
          <w:sz w:val="28"/>
        </w:rPr>
        <w:t>на алгоритм учебных действий;</w:t>
      </w:r>
    </w:p>
    <w:p w:rsidR="002811B1" w:rsidRDefault="003C6E95">
      <w:pPr>
        <w:pStyle w:val="a4"/>
        <w:numPr>
          <w:ilvl w:val="0"/>
          <w:numId w:val="157"/>
        </w:numPr>
        <w:tabs>
          <w:tab w:val="left" w:pos="1951"/>
        </w:tabs>
        <w:spacing w:before="4"/>
        <w:ind w:right="473" w:firstLine="710"/>
        <w:rPr>
          <w:sz w:val="28"/>
        </w:rPr>
      </w:pPr>
      <w:r>
        <w:rPr>
          <w:sz w:val="28"/>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2811B1" w:rsidRDefault="003C6E95">
      <w:pPr>
        <w:pStyle w:val="a4"/>
        <w:numPr>
          <w:ilvl w:val="0"/>
          <w:numId w:val="157"/>
        </w:numPr>
        <w:tabs>
          <w:tab w:val="left" w:pos="1951"/>
        </w:tabs>
        <w:ind w:right="475" w:firstLine="710"/>
        <w:rPr>
          <w:sz w:val="28"/>
        </w:rPr>
      </w:pPr>
      <w:r>
        <w:rPr>
          <w:sz w:val="28"/>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2811B1" w:rsidRDefault="003C6E95">
      <w:pPr>
        <w:pStyle w:val="a4"/>
        <w:numPr>
          <w:ilvl w:val="0"/>
          <w:numId w:val="157"/>
        </w:numPr>
        <w:tabs>
          <w:tab w:val="left" w:pos="1951"/>
        </w:tabs>
        <w:ind w:right="476" w:firstLine="710"/>
        <w:rPr>
          <w:sz w:val="28"/>
        </w:rPr>
      </w:pPr>
      <w:r>
        <w:rPr>
          <w:sz w:val="28"/>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2811B1" w:rsidRDefault="003C6E95">
      <w:pPr>
        <w:pStyle w:val="a4"/>
        <w:numPr>
          <w:ilvl w:val="0"/>
          <w:numId w:val="157"/>
        </w:numPr>
        <w:tabs>
          <w:tab w:val="left" w:pos="1952"/>
        </w:tabs>
        <w:spacing w:line="321" w:lineRule="exact"/>
        <w:ind w:left="1952" w:hanging="282"/>
        <w:rPr>
          <w:sz w:val="28"/>
        </w:rPr>
      </w:pPr>
      <w:r>
        <w:rPr>
          <w:sz w:val="28"/>
        </w:rPr>
        <w:t>различать</w:t>
      </w:r>
      <w:r>
        <w:rPr>
          <w:spacing w:val="78"/>
          <w:w w:val="150"/>
          <w:sz w:val="28"/>
        </w:rPr>
        <w:t xml:space="preserve"> </w:t>
      </w:r>
      <w:r>
        <w:rPr>
          <w:sz w:val="28"/>
        </w:rPr>
        <w:t>с</w:t>
      </w:r>
      <w:r>
        <w:rPr>
          <w:spacing w:val="23"/>
          <w:sz w:val="28"/>
        </w:rPr>
        <w:t xml:space="preserve">  </w:t>
      </w:r>
      <w:r>
        <w:rPr>
          <w:sz w:val="28"/>
        </w:rPr>
        <w:t>опорой</w:t>
      </w:r>
      <w:r>
        <w:rPr>
          <w:spacing w:val="22"/>
          <w:sz w:val="28"/>
        </w:rPr>
        <w:t xml:space="preserve">  </w:t>
      </w:r>
      <w:r>
        <w:rPr>
          <w:sz w:val="28"/>
        </w:rPr>
        <w:t>на</w:t>
      </w:r>
      <w:r>
        <w:rPr>
          <w:spacing w:val="23"/>
          <w:sz w:val="28"/>
        </w:rPr>
        <w:t xml:space="preserve">  </w:t>
      </w:r>
      <w:r>
        <w:rPr>
          <w:sz w:val="28"/>
        </w:rPr>
        <w:t>вопросы</w:t>
      </w:r>
      <w:r>
        <w:rPr>
          <w:spacing w:val="23"/>
          <w:sz w:val="28"/>
        </w:rPr>
        <w:t xml:space="preserve">  </w:t>
      </w:r>
      <w:r>
        <w:rPr>
          <w:sz w:val="28"/>
        </w:rPr>
        <w:t>значения</w:t>
      </w:r>
      <w:r>
        <w:rPr>
          <w:spacing w:val="23"/>
          <w:sz w:val="28"/>
        </w:rPr>
        <w:t xml:space="preserve">  </w:t>
      </w:r>
      <w:r>
        <w:rPr>
          <w:sz w:val="28"/>
        </w:rPr>
        <w:t>терминов</w:t>
      </w:r>
      <w:r>
        <w:rPr>
          <w:spacing w:val="24"/>
          <w:sz w:val="28"/>
        </w:rPr>
        <w:t xml:space="preserve">  </w:t>
      </w:r>
      <w:r>
        <w:rPr>
          <w:spacing w:val="-2"/>
          <w:sz w:val="28"/>
        </w:rPr>
        <w:t>«причина»,</w:t>
      </w:r>
    </w:p>
    <w:p w:rsidR="002811B1" w:rsidRDefault="003C6E95">
      <w:pPr>
        <w:pStyle w:val="a3"/>
        <w:spacing w:before="2"/>
        <w:ind w:right="476" w:firstLine="0"/>
      </w:pPr>
      <w:r>
        <w:t>«предпосылка»,</w:t>
      </w:r>
      <w:r>
        <w:rPr>
          <w:spacing w:val="-3"/>
        </w:rPr>
        <w:t xml:space="preserve"> </w:t>
      </w:r>
      <w:r>
        <w:t>«повод»,</w:t>
      </w:r>
      <w:r>
        <w:rPr>
          <w:spacing w:val="-3"/>
        </w:rPr>
        <w:t xml:space="preserve"> </w:t>
      </w:r>
      <w:r>
        <w:t>«итоги», «последствия»,</w:t>
      </w:r>
      <w:r>
        <w:rPr>
          <w:spacing w:val="-3"/>
        </w:rPr>
        <w:t xml:space="preserve"> </w:t>
      </w:r>
      <w:r>
        <w:t>«значение»</w:t>
      </w:r>
      <w:r>
        <w:rPr>
          <w:spacing w:val="-9"/>
        </w:rPr>
        <w:t xml:space="preserve"> </w:t>
      </w:r>
      <w:r>
        <w:t>и</w:t>
      </w:r>
      <w:r>
        <w:rPr>
          <w:spacing w:val="-4"/>
        </w:rPr>
        <w:t xml:space="preserve"> </w:t>
      </w:r>
      <w:r>
        <w:t>использовать их при характеристике событий (явлений, процессов) с опорой на план;</w:t>
      </w:r>
    </w:p>
    <w:p w:rsidR="002811B1" w:rsidRDefault="003C6E95">
      <w:pPr>
        <w:pStyle w:val="a4"/>
        <w:numPr>
          <w:ilvl w:val="0"/>
          <w:numId w:val="157"/>
        </w:numPr>
        <w:tabs>
          <w:tab w:val="left" w:pos="1951"/>
        </w:tabs>
        <w:ind w:right="474" w:firstLine="710"/>
        <w:rPr>
          <w:sz w:val="28"/>
        </w:rPr>
      </w:pPr>
      <w:r>
        <w:rPr>
          <w:sz w:val="28"/>
        </w:rPr>
        <w:t>группировать с помощью педагога (систематизировать, обобщать) отдельные элементы знания по истории России с древнейших времен до начала</w:t>
      </w:r>
      <w:r>
        <w:rPr>
          <w:spacing w:val="-18"/>
          <w:sz w:val="28"/>
        </w:rPr>
        <w:t xml:space="preserve"> </w:t>
      </w:r>
      <w:r>
        <w:rPr>
          <w:sz w:val="28"/>
        </w:rPr>
        <w:t>XVI</w:t>
      </w:r>
      <w:r>
        <w:rPr>
          <w:spacing w:val="-17"/>
          <w:sz w:val="28"/>
        </w:rPr>
        <w:t xml:space="preserve"> </w:t>
      </w:r>
      <w:r>
        <w:rPr>
          <w:sz w:val="28"/>
        </w:rPr>
        <w:t>в.</w:t>
      </w:r>
      <w:r>
        <w:rPr>
          <w:spacing w:val="-18"/>
          <w:sz w:val="28"/>
        </w:rPr>
        <w:t xml:space="preserve"> </w:t>
      </w:r>
      <w:r>
        <w:rPr>
          <w:sz w:val="28"/>
        </w:rPr>
        <w:t>и</w:t>
      </w:r>
      <w:r>
        <w:rPr>
          <w:spacing w:val="-17"/>
          <w:sz w:val="28"/>
        </w:rPr>
        <w:t xml:space="preserve"> </w:t>
      </w:r>
      <w:r>
        <w:rPr>
          <w:sz w:val="28"/>
        </w:rPr>
        <w:t>истории</w:t>
      </w:r>
      <w:r>
        <w:rPr>
          <w:spacing w:val="-18"/>
          <w:sz w:val="28"/>
        </w:rPr>
        <w:t xml:space="preserve"> </w:t>
      </w:r>
      <w:r>
        <w:rPr>
          <w:sz w:val="28"/>
        </w:rPr>
        <w:t>Средних</w:t>
      </w:r>
      <w:r>
        <w:rPr>
          <w:spacing w:val="-17"/>
          <w:sz w:val="28"/>
        </w:rPr>
        <w:t xml:space="preserve"> </w:t>
      </w:r>
      <w:r>
        <w:rPr>
          <w:sz w:val="28"/>
        </w:rPr>
        <w:t>веков</w:t>
      </w:r>
      <w:r>
        <w:rPr>
          <w:spacing w:val="-18"/>
          <w:sz w:val="28"/>
        </w:rPr>
        <w:t xml:space="preserve"> </w:t>
      </w:r>
      <w:r>
        <w:rPr>
          <w:sz w:val="28"/>
        </w:rPr>
        <w:t>по</w:t>
      </w:r>
      <w:r>
        <w:rPr>
          <w:spacing w:val="-17"/>
          <w:sz w:val="28"/>
        </w:rPr>
        <w:t xml:space="preserve"> </w:t>
      </w:r>
      <w:r>
        <w:rPr>
          <w:sz w:val="28"/>
        </w:rPr>
        <w:t>предложенным</w:t>
      </w:r>
      <w:r>
        <w:rPr>
          <w:spacing w:val="-18"/>
          <w:sz w:val="28"/>
        </w:rPr>
        <w:t xml:space="preserve"> </w:t>
      </w:r>
      <w:r>
        <w:rPr>
          <w:sz w:val="28"/>
        </w:rPr>
        <w:t>признакам,</w:t>
      </w:r>
      <w:r>
        <w:rPr>
          <w:spacing w:val="-17"/>
          <w:sz w:val="28"/>
        </w:rPr>
        <w:t xml:space="preserve"> </w:t>
      </w:r>
      <w:r>
        <w:rPr>
          <w:sz w:val="28"/>
        </w:rPr>
        <w:t>с</w:t>
      </w:r>
      <w:r>
        <w:rPr>
          <w:spacing w:val="-18"/>
          <w:sz w:val="28"/>
        </w:rPr>
        <w:t xml:space="preserve"> </w:t>
      </w:r>
      <w:r>
        <w:rPr>
          <w:sz w:val="28"/>
        </w:rPr>
        <w:t>опорой на зрительную наглядность и/или вербальную опору (ключевые слова, план, вопросы) составлять таблицы, схемы;</w:t>
      </w:r>
    </w:p>
    <w:p w:rsidR="002811B1" w:rsidRDefault="003C6E95">
      <w:pPr>
        <w:pStyle w:val="a4"/>
        <w:numPr>
          <w:ilvl w:val="0"/>
          <w:numId w:val="157"/>
        </w:numPr>
        <w:tabs>
          <w:tab w:val="left" w:pos="1951"/>
        </w:tabs>
        <w:ind w:right="474" w:firstLine="710"/>
        <w:rPr>
          <w:sz w:val="28"/>
        </w:rPr>
      </w:pPr>
      <w:r>
        <w:rPr>
          <w:sz w:val="28"/>
        </w:rPr>
        <w:t>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w:t>
      </w:r>
    </w:p>
    <w:p w:rsidR="002811B1" w:rsidRDefault="003C6E95">
      <w:pPr>
        <w:pStyle w:val="a4"/>
        <w:numPr>
          <w:ilvl w:val="0"/>
          <w:numId w:val="157"/>
        </w:numPr>
        <w:tabs>
          <w:tab w:val="left" w:pos="1951"/>
        </w:tabs>
        <w:ind w:right="473" w:firstLine="710"/>
        <w:rPr>
          <w:sz w:val="28"/>
        </w:rPr>
      </w:pPr>
      <w:r>
        <w:rPr>
          <w:sz w:val="28"/>
        </w:rPr>
        <w:t xml:space="preserve">составлять простой план изучаемой темы с опорой на текст по </w:t>
      </w:r>
      <w:r>
        <w:rPr>
          <w:spacing w:val="-2"/>
          <w:sz w:val="28"/>
        </w:rPr>
        <w:t>алгоритму/схеме;</w:t>
      </w:r>
    </w:p>
    <w:p w:rsidR="002811B1" w:rsidRDefault="003C6E95">
      <w:pPr>
        <w:pStyle w:val="a4"/>
        <w:numPr>
          <w:ilvl w:val="0"/>
          <w:numId w:val="157"/>
        </w:numPr>
        <w:tabs>
          <w:tab w:val="left" w:pos="1951"/>
        </w:tabs>
        <w:spacing w:before="1"/>
        <w:ind w:right="475" w:firstLine="710"/>
        <w:rPr>
          <w:sz w:val="28"/>
        </w:rPr>
      </w:pPr>
      <w:r>
        <w:rPr>
          <w:sz w:val="28"/>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2811B1" w:rsidRDefault="003C6E95">
      <w:pPr>
        <w:pStyle w:val="a4"/>
        <w:numPr>
          <w:ilvl w:val="0"/>
          <w:numId w:val="157"/>
        </w:numPr>
        <w:tabs>
          <w:tab w:val="left" w:pos="1951"/>
        </w:tabs>
        <w:spacing w:before="23" w:line="218" w:lineRule="auto"/>
        <w:ind w:right="468" w:firstLine="710"/>
        <w:rPr>
          <w:sz w:val="28"/>
        </w:rPr>
      </w:pPr>
      <w:r>
        <w:rPr>
          <w:sz w:val="28"/>
        </w:rPr>
        <w:t>устанавливать по предложенному образцу причинно-следственные, пространственные, временны</w:t>
      </w:r>
      <w:r>
        <w:rPr>
          <w:position w:val="-5"/>
          <w:sz w:val="28"/>
        </w:rPr>
        <w:t>́</w:t>
      </w:r>
      <w:r>
        <w:rPr>
          <w:spacing w:val="-18"/>
          <w:position w:val="-5"/>
          <w:sz w:val="28"/>
        </w:rPr>
        <w:t xml:space="preserve"> </w:t>
      </w:r>
      <w:r>
        <w:rPr>
          <w:sz w:val="28"/>
        </w:rPr>
        <w:t>е связи исторических событий, явлений, процессов истории России с древнейших времен до начала XVI в. и истории</w:t>
      </w:r>
    </w:p>
    <w:p w:rsidR="002811B1" w:rsidRDefault="003C6E95">
      <w:pPr>
        <w:pStyle w:val="a3"/>
        <w:spacing w:before="3"/>
        <w:ind w:right="472" w:firstLine="0"/>
      </w:pPr>
      <w:r>
        <w:t>Средних веков; использовать знание причинно-следственных связей при изложении учебного материала с опорой на план;</w:t>
      </w:r>
    </w:p>
    <w:p w:rsidR="002811B1" w:rsidRDefault="003C6E95">
      <w:pPr>
        <w:pStyle w:val="a4"/>
        <w:numPr>
          <w:ilvl w:val="0"/>
          <w:numId w:val="157"/>
        </w:numPr>
        <w:tabs>
          <w:tab w:val="left" w:pos="1951"/>
        </w:tabs>
        <w:ind w:right="468" w:firstLine="710"/>
        <w:rPr>
          <w:sz w:val="28"/>
        </w:rPr>
      </w:pPr>
      <w:r>
        <w:rPr>
          <w:sz w:val="28"/>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7"/>
        </w:numPr>
        <w:tabs>
          <w:tab w:val="left" w:pos="1951"/>
        </w:tabs>
        <w:spacing w:before="67"/>
        <w:ind w:right="470" w:firstLine="710"/>
        <w:rPr>
          <w:sz w:val="28"/>
        </w:rPr>
      </w:pPr>
      <w:r>
        <w:rPr>
          <w:sz w:val="28"/>
        </w:rPr>
        <w:lastRenderedPageBreak/>
        <w:t>определять и объяснять с опорой на фактический материал свое отношение</w:t>
      </w:r>
      <w:r>
        <w:rPr>
          <w:spacing w:val="-4"/>
          <w:sz w:val="28"/>
        </w:rPr>
        <w:t xml:space="preserve"> </w:t>
      </w:r>
      <w:r>
        <w:rPr>
          <w:sz w:val="28"/>
        </w:rPr>
        <w:t>к</w:t>
      </w:r>
      <w:r>
        <w:rPr>
          <w:spacing w:val="-1"/>
          <w:sz w:val="28"/>
        </w:rPr>
        <w:t xml:space="preserve"> </w:t>
      </w:r>
      <w:r>
        <w:rPr>
          <w:sz w:val="28"/>
        </w:rPr>
        <w:t>наиболее</w:t>
      </w:r>
      <w:r>
        <w:rPr>
          <w:spacing w:val="-4"/>
          <w:sz w:val="28"/>
        </w:rPr>
        <w:t xml:space="preserve"> </w:t>
      </w:r>
      <w:r>
        <w:rPr>
          <w:sz w:val="28"/>
        </w:rPr>
        <w:t>значительным</w:t>
      </w:r>
      <w:r>
        <w:rPr>
          <w:spacing w:val="-3"/>
          <w:sz w:val="28"/>
        </w:rPr>
        <w:t xml:space="preserve"> </w:t>
      </w:r>
      <w:r>
        <w:rPr>
          <w:sz w:val="28"/>
        </w:rPr>
        <w:t>событиям,</w:t>
      </w:r>
      <w:r>
        <w:rPr>
          <w:spacing w:val="-2"/>
          <w:sz w:val="28"/>
        </w:rPr>
        <w:t xml:space="preserve"> </w:t>
      </w:r>
      <w:r>
        <w:rPr>
          <w:sz w:val="28"/>
        </w:rPr>
        <w:t>достижениям</w:t>
      </w:r>
      <w:r>
        <w:rPr>
          <w:spacing w:val="-3"/>
          <w:sz w:val="28"/>
        </w:rPr>
        <w:t xml:space="preserve"> </w:t>
      </w:r>
      <w:r>
        <w:rPr>
          <w:sz w:val="28"/>
        </w:rPr>
        <w:t>и</w:t>
      </w:r>
      <w:r>
        <w:rPr>
          <w:spacing w:val="-5"/>
          <w:sz w:val="28"/>
        </w:rPr>
        <w:t xml:space="preserve"> </w:t>
      </w:r>
      <w:r>
        <w:rPr>
          <w:sz w:val="28"/>
        </w:rPr>
        <w:t>личностям</w:t>
      </w:r>
      <w:r>
        <w:rPr>
          <w:spacing w:val="-3"/>
          <w:sz w:val="28"/>
        </w:rPr>
        <w:t xml:space="preserve"> </w:t>
      </w:r>
      <w:r>
        <w:rPr>
          <w:sz w:val="28"/>
        </w:rPr>
        <w:t xml:space="preserve">из истории России с древнейших времен до начала XVI в. и истории Средних </w:t>
      </w:r>
      <w:r>
        <w:rPr>
          <w:spacing w:val="-2"/>
          <w:sz w:val="28"/>
        </w:rPr>
        <w:t>веков;</w:t>
      </w:r>
    </w:p>
    <w:p w:rsidR="002811B1" w:rsidRDefault="003C6E95">
      <w:pPr>
        <w:pStyle w:val="a4"/>
        <w:numPr>
          <w:ilvl w:val="0"/>
          <w:numId w:val="157"/>
        </w:numPr>
        <w:tabs>
          <w:tab w:val="left" w:pos="1951"/>
        </w:tabs>
        <w:spacing w:before="4"/>
        <w:ind w:right="474" w:firstLine="710"/>
        <w:rPr>
          <w:sz w:val="28"/>
        </w:rPr>
      </w:pPr>
      <w:r>
        <w:rPr>
          <w:sz w:val="28"/>
        </w:rPr>
        <w:t>находить по предложенному алгоритму в учебном тексте по истории России</w:t>
      </w:r>
      <w:r>
        <w:rPr>
          <w:spacing w:val="-18"/>
          <w:sz w:val="28"/>
        </w:rPr>
        <w:t xml:space="preserve"> </w:t>
      </w:r>
      <w:r>
        <w:rPr>
          <w:sz w:val="28"/>
        </w:rPr>
        <w:t>с</w:t>
      </w:r>
      <w:r>
        <w:rPr>
          <w:spacing w:val="-17"/>
          <w:sz w:val="28"/>
        </w:rPr>
        <w:t xml:space="preserve"> </w:t>
      </w:r>
      <w:r>
        <w:rPr>
          <w:sz w:val="28"/>
        </w:rPr>
        <w:t>древнейших</w:t>
      </w:r>
      <w:r>
        <w:rPr>
          <w:spacing w:val="-18"/>
          <w:sz w:val="28"/>
        </w:rPr>
        <w:t xml:space="preserve"> </w:t>
      </w:r>
      <w:r>
        <w:rPr>
          <w:sz w:val="28"/>
        </w:rPr>
        <w:t>времен</w:t>
      </w:r>
      <w:r>
        <w:rPr>
          <w:spacing w:val="-17"/>
          <w:sz w:val="28"/>
        </w:rPr>
        <w:t xml:space="preserve"> </w:t>
      </w:r>
      <w:r>
        <w:rPr>
          <w:sz w:val="28"/>
        </w:rPr>
        <w:t>до</w:t>
      </w:r>
      <w:r>
        <w:rPr>
          <w:spacing w:val="-18"/>
          <w:sz w:val="28"/>
        </w:rPr>
        <w:t xml:space="preserve"> </w:t>
      </w:r>
      <w:r>
        <w:rPr>
          <w:sz w:val="28"/>
        </w:rPr>
        <w:t>начала</w:t>
      </w:r>
      <w:r>
        <w:rPr>
          <w:spacing w:val="-17"/>
          <w:sz w:val="28"/>
        </w:rPr>
        <w:t xml:space="preserve"> </w:t>
      </w:r>
      <w:r>
        <w:rPr>
          <w:sz w:val="28"/>
        </w:rPr>
        <w:t>XVI</w:t>
      </w:r>
      <w:r>
        <w:rPr>
          <w:spacing w:val="-18"/>
          <w:sz w:val="28"/>
        </w:rPr>
        <w:t xml:space="preserve"> </w:t>
      </w:r>
      <w:r>
        <w:rPr>
          <w:sz w:val="28"/>
        </w:rPr>
        <w:t>в.</w:t>
      </w:r>
      <w:r>
        <w:rPr>
          <w:spacing w:val="-17"/>
          <w:sz w:val="28"/>
        </w:rPr>
        <w:t xml:space="preserve"> </w:t>
      </w:r>
      <w:r>
        <w:rPr>
          <w:sz w:val="28"/>
        </w:rPr>
        <w:t>и</w:t>
      </w:r>
      <w:r>
        <w:rPr>
          <w:spacing w:val="-18"/>
          <w:sz w:val="28"/>
        </w:rPr>
        <w:t xml:space="preserve"> </w:t>
      </w:r>
      <w:r>
        <w:rPr>
          <w:sz w:val="28"/>
        </w:rPr>
        <w:t>истории</w:t>
      </w:r>
      <w:r>
        <w:rPr>
          <w:spacing w:val="-17"/>
          <w:sz w:val="28"/>
        </w:rPr>
        <w:t xml:space="preserve"> </w:t>
      </w:r>
      <w:r>
        <w:rPr>
          <w:sz w:val="28"/>
        </w:rPr>
        <w:t>Средних</w:t>
      </w:r>
      <w:r>
        <w:rPr>
          <w:spacing w:val="-18"/>
          <w:sz w:val="28"/>
        </w:rPr>
        <w:t xml:space="preserve"> </w:t>
      </w:r>
      <w:r>
        <w:rPr>
          <w:sz w:val="28"/>
        </w:rPr>
        <w:t>веков</w:t>
      </w:r>
      <w:r>
        <w:rPr>
          <w:spacing w:val="-17"/>
          <w:sz w:val="28"/>
        </w:rPr>
        <w:t xml:space="preserve"> </w:t>
      </w:r>
      <w:r>
        <w:rPr>
          <w:sz w:val="28"/>
        </w:rPr>
        <w:t>факты, которые могут быть использованы для подтверждения / опровержения заданной точки зрения;</w:t>
      </w:r>
    </w:p>
    <w:p w:rsidR="002811B1" w:rsidRDefault="003C6E95">
      <w:pPr>
        <w:pStyle w:val="a4"/>
        <w:numPr>
          <w:ilvl w:val="0"/>
          <w:numId w:val="157"/>
        </w:numPr>
        <w:tabs>
          <w:tab w:val="left" w:pos="1951"/>
        </w:tabs>
        <w:ind w:right="479" w:firstLine="710"/>
        <w:rPr>
          <w:sz w:val="28"/>
        </w:rPr>
      </w:pPr>
      <w:r>
        <w:rPr>
          <w:sz w:val="28"/>
        </w:rPr>
        <w:t>использовать материал по истории родного края для изучения особенностей исторического развития своего региона.</w:t>
      </w:r>
    </w:p>
    <w:p w:rsidR="002811B1" w:rsidRDefault="002811B1">
      <w:pPr>
        <w:pStyle w:val="a3"/>
        <w:spacing w:before="3"/>
        <w:ind w:left="0" w:firstLine="0"/>
        <w:jc w:val="left"/>
      </w:pPr>
    </w:p>
    <w:p w:rsidR="002811B1" w:rsidRDefault="003C6E95">
      <w:pPr>
        <w:pStyle w:val="1"/>
        <w:numPr>
          <w:ilvl w:val="0"/>
          <w:numId w:val="158"/>
        </w:numPr>
        <w:tabs>
          <w:tab w:val="left" w:pos="1169"/>
        </w:tabs>
        <w:spacing w:line="319" w:lineRule="exact"/>
        <w:ind w:left="1169" w:hanging="210"/>
        <w:jc w:val="both"/>
      </w:pPr>
      <w:r>
        <w:rPr>
          <w:spacing w:val="-2"/>
        </w:rPr>
        <w:t>КЛАСС</w:t>
      </w:r>
    </w:p>
    <w:p w:rsidR="002811B1" w:rsidRDefault="003C6E95">
      <w:pPr>
        <w:pStyle w:val="a4"/>
        <w:numPr>
          <w:ilvl w:val="1"/>
          <w:numId w:val="158"/>
        </w:numPr>
        <w:tabs>
          <w:tab w:val="left" w:pos="1951"/>
        </w:tabs>
        <w:ind w:right="469" w:firstLine="710"/>
        <w:rPr>
          <w:sz w:val="28"/>
        </w:rPr>
      </w:pPr>
      <w:r>
        <w:rPr>
          <w:sz w:val="28"/>
        </w:rPr>
        <w:t xml:space="preserve">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w:t>
      </w:r>
      <w:r>
        <w:rPr>
          <w:spacing w:val="-2"/>
          <w:sz w:val="28"/>
        </w:rPr>
        <w:t>процессов):</w:t>
      </w:r>
    </w:p>
    <w:p w:rsidR="002811B1" w:rsidRDefault="003C6E95">
      <w:pPr>
        <w:pStyle w:val="2"/>
        <w:spacing w:before="5" w:line="240" w:lineRule="auto"/>
        <w:ind w:left="1526" w:right="7292" w:hanging="567"/>
      </w:pPr>
      <w:r>
        <w:t>История России Россия</w:t>
      </w:r>
      <w:r>
        <w:rPr>
          <w:spacing w:val="-7"/>
        </w:rPr>
        <w:t xml:space="preserve"> </w:t>
      </w:r>
      <w:r>
        <w:t>в</w:t>
      </w:r>
      <w:r>
        <w:rPr>
          <w:spacing w:val="-6"/>
        </w:rPr>
        <w:t xml:space="preserve"> </w:t>
      </w:r>
      <w:r>
        <w:t>XVI</w:t>
      </w:r>
      <w:r>
        <w:rPr>
          <w:spacing w:val="-3"/>
        </w:rPr>
        <w:t xml:space="preserve"> </w:t>
      </w:r>
      <w:r>
        <w:rPr>
          <w:spacing w:val="-5"/>
        </w:rPr>
        <w:t>в.</w:t>
      </w:r>
    </w:p>
    <w:p w:rsidR="002811B1" w:rsidRDefault="003C6E95">
      <w:pPr>
        <w:pStyle w:val="a3"/>
        <w:ind w:right="477" w:firstLine="566"/>
      </w:pPr>
      <w:r>
        <w:t>Завершение</w:t>
      </w:r>
      <w:r>
        <w:rPr>
          <w:spacing w:val="-18"/>
        </w:rPr>
        <w:t xml:space="preserve"> </w:t>
      </w:r>
      <w:r>
        <w:t>объединения</w:t>
      </w:r>
      <w:r>
        <w:rPr>
          <w:spacing w:val="-17"/>
        </w:rPr>
        <w:t xml:space="preserve"> </w:t>
      </w:r>
      <w:r>
        <w:t>русских</w:t>
      </w:r>
      <w:r>
        <w:rPr>
          <w:spacing w:val="-17"/>
        </w:rPr>
        <w:t xml:space="preserve"> </w:t>
      </w:r>
      <w:r>
        <w:t>земель</w:t>
      </w:r>
      <w:r>
        <w:rPr>
          <w:spacing w:val="-14"/>
        </w:rPr>
        <w:t xml:space="preserve"> </w:t>
      </w:r>
      <w:r>
        <w:t>вокруг</w:t>
      </w:r>
      <w:r>
        <w:rPr>
          <w:spacing w:val="-16"/>
        </w:rPr>
        <w:t xml:space="preserve"> </w:t>
      </w:r>
      <w:r>
        <w:t>Москвы</w:t>
      </w:r>
      <w:r>
        <w:rPr>
          <w:spacing w:val="-17"/>
        </w:rPr>
        <w:t xml:space="preserve"> </w:t>
      </w:r>
      <w:r>
        <w:t>при</w:t>
      </w:r>
      <w:r>
        <w:rPr>
          <w:spacing w:val="-17"/>
        </w:rPr>
        <w:t xml:space="preserve"> </w:t>
      </w:r>
      <w:r>
        <w:t>Василии</w:t>
      </w:r>
      <w:r>
        <w:rPr>
          <w:spacing w:val="-17"/>
        </w:rPr>
        <w:t xml:space="preserve"> </w:t>
      </w:r>
      <w:r>
        <w:t>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2811B1" w:rsidRDefault="003C6E95">
      <w:pPr>
        <w:pStyle w:val="a3"/>
        <w:spacing w:line="321" w:lineRule="exact"/>
        <w:ind w:left="1526" w:firstLine="0"/>
      </w:pPr>
      <w:r>
        <w:t>Период</w:t>
      </w:r>
      <w:r>
        <w:rPr>
          <w:spacing w:val="-9"/>
        </w:rPr>
        <w:t xml:space="preserve"> </w:t>
      </w:r>
      <w:r>
        <w:t>боярского</w:t>
      </w:r>
      <w:r>
        <w:rPr>
          <w:spacing w:val="-10"/>
        </w:rPr>
        <w:t xml:space="preserve"> </w:t>
      </w:r>
      <w:r>
        <w:rPr>
          <w:spacing w:val="-2"/>
        </w:rPr>
        <w:t>правления.</w:t>
      </w:r>
    </w:p>
    <w:p w:rsidR="002811B1" w:rsidRDefault="003C6E95">
      <w:pPr>
        <w:pStyle w:val="a3"/>
        <w:ind w:right="465" w:firstLine="566"/>
      </w:pPr>
      <w: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2811B1" w:rsidRDefault="003C6E95">
      <w:pPr>
        <w:pStyle w:val="a3"/>
        <w:ind w:right="478" w:firstLine="566"/>
      </w:pPr>
      <w:r>
        <w:t>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w:t>
      </w:r>
    </w:p>
    <w:p w:rsidR="002811B1" w:rsidRDefault="003C6E95">
      <w:pPr>
        <w:pStyle w:val="a3"/>
        <w:ind w:right="478" w:firstLine="566"/>
      </w:pPr>
      <w:r>
        <w:t xml:space="preserve">Социальная структура российского общества. Процесс закрепощения крестьян в XVI в. Многонациональный состав населения Русского </w:t>
      </w:r>
      <w:r>
        <w:rPr>
          <w:spacing w:val="-2"/>
        </w:rPr>
        <w:t>государства.</w:t>
      </w:r>
    </w:p>
    <w:p w:rsidR="002811B1" w:rsidRDefault="003C6E95">
      <w:pPr>
        <w:pStyle w:val="a3"/>
        <w:spacing w:line="321" w:lineRule="exact"/>
        <w:ind w:left="1526" w:firstLine="0"/>
      </w:pPr>
      <w:r>
        <w:rPr>
          <w:spacing w:val="-2"/>
        </w:rPr>
        <w:t>Правление</w:t>
      </w:r>
      <w:r>
        <w:rPr>
          <w:spacing w:val="-5"/>
        </w:rPr>
        <w:t xml:space="preserve"> </w:t>
      </w:r>
      <w:r>
        <w:rPr>
          <w:spacing w:val="-2"/>
        </w:rPr>
        <w:t>царя</w:t>
      </w:r>
      <w:r>
        <w:rPr>
          <w:spacing w:val="-3"/>
        </w:rPr>
        <w:t xml:space="preserve"> </w:t>
      </w:r>
      <w:r>
        <w:rPr>
          <w:spacing w:val="-2"/>
        </w:rPr>
        <w:t>Федора</w:t>
      </w:r>
      <w:r>
        <w:rPr>
          <w:spacing w:val="-3"/>
        </w:rPr>
        <w:t xml:space="preserve"> </w:t>
      </w:r>
      <w:r>
        <w:rPr>
          <w:spacing w:val="-2"/>
        </w:rPr>
        <w:t>Ивановича. Учреждение</w:t>
      </w:r>
      <w:r>
        <w:rPr>
          <w:spacing w:val="-4"/>
        </w:rPr>
        <w:t xml:space="preserve"> </w:t>
      </w:r>
      <w:r>
        <w:rPr>
          <w:spacing w:val="-2"/>
        </w:rPr>
        <w:t>патриаршества</w:t>
      </w:r>
      <w:r>
        <w:rPr>
          <w:spacing w:val="-3"/>
        </w:rPr>
        <w:t xml:space="preserve"> </w:t>
      </w:r>
      <w:r>
        <w:rPr>
          <w:spacing w:val="-2"/>
        </w:rPr>
        <w:t>(1589</w:t>
      </w:r>
      <w:r>
        <w:rPr>
          <w:spacing w:val="-4"/>
        </w:rPr>
        <w:t xml:space="preserve"> г.).</w:t>
      </w:r>
    </w:p>
    <w:p w:rsidR="002811B1" w:rsidRDefault="003C6E95">
      <w:pPr>
        <w:pStyle w:val="a3"/>
        <w:spacing w:line="322" w:lineRule="exact"/>
        <w:ind w:firstLine="0"/>
      </w:pPr>
      <w:r>
        <w:t>Издание</w:t>
      </w:r>
      <w:r>
        <w:rPr>
          <w:spacing w:val="-4"/>
        </w:rPr>
        <w:t xml:space="preserve"> </w:t>
      </w:r>
      <w:r>
        <w:t>указа</w:t>
      </w:r>
      <w:r>
        <w:rPr>
          <w:spacing w:val="-7"/>
        </w:rPr>
        <w:t xml:space="preserve"> </w:t>
      </w:r>
      <w:r>
        <w:t>об</w:t>
      </w:r>
      <w:r>
        <w:rPr>
          <w:spacing w:val="-6"/>
        </w:rPr>
        <w:t xml:space="preserve"> </w:t>
      </w:r>
      <w:r>
        <w:t>«урочных</w:t>
      </w:r>
      <w:r>
        <w:rPr>
          <w:spacing w:val="-12"/>
        </w:rPr>
        <w:t xml:space="preserve"> </w:t>
      </w:r>
      <w:r>
        <w:t>летах».</w:t>
      </w:r>
      <w:r>
        <w:rPr>
          <w:spacing w:val="-6"/>
        </w:rPr>
        <w:t xml:space="preserve"> </w:t>
      </w:r>
      <w:r>
        <w:t>Пресечение</w:t>
      </w:r>
      <w:r>
        <w:rPr>
          <w:spacing w:val="-8"/>
        </w:rPr>
        <w:t xml:space="preserve"> </w:t>
      </w:r>
      <w:r>
        <w:t>династии</w:t>
      </w:r>
      <w:r>
        <w:rPr>
          <w:spacing w:val="-8"/>
        </w:rPr>
        <w:t xml:space="preserve"> </w:t>
      </w:r>
      <w:r>
        <w:rPr>
          <w:spacing w:val="-2"/>
        </w:rPr>
        <w:t>Рюриковичей.</w:t>
      </w:r>
    </w:p>
    <w:p w:rsidR="002811B1" w:rsidRDefault="003C6E95">
      <w:pPr>
        <w:pStyle w:val="a3"/>
        <w:ind w:right="476" w:firstLine="566"/>
      </w:pPr>
      <w:r>
        <w:t>Культурное пространство России в XVI в.: архитектура, литература, изобразительное искусство, начало книгопечатания, быт и нравы.</w:t>
      </w:r>
    </w:p>
    <w:p w:rsidR="002811B1" w:rsidRDefault="003C6E95">
      <w:pPr>
        <w:pStyle w:val="a3"/>
        <w:spacing w:line="321" w:lineRule="exact"/>
        <w:ind w:left="1526" w:firstLine="0"/>
      </w:pPr>
      <w:r>
        <w:t>Смутное</w:t>
      </w:r>
      <w:r>
        <w:rPr>
          <w:spacing w:val="-10"/>
        </w:rPr>
        <w:t xml:space="preserve"> </w:t>
      </w:r>
      <w:r>
        <w:rPr>
          <w:spacing w:val="-4"/>
        </w:rPr>
        <w:t>время</w:t>
      </w:r>
    </w:p>
    <w:p w:rsidR="002811B1" w:rsidRDefault="003C6E95">
      <w:pPr>
        <w:pStyle w:val="a3"/>
        <w:ind w:right="466" w:firstLine="566"/>
      </w:pPr>
      <w:r>
        <w:t>Избрание на царство Бориса Годунова. Обострение социально- экономического кризиса.</w:t>
      </w:r>
    </w:p>
    <w:p w:rsidR="002811B1" w:rsidRDefault="003C6E95">
      <w:pPr>
        <w:pStyle w:val="a3"/>
        <w:spacing w:before="2"/>
        <w:ind w:left="1526" w:firstLine="0"/>
      </w:pPr>
      <w:r>
        <w:t>Самозванцы.</w:t>
      </w:r>
      <w:r>
        <w:rPr>
          <w:spacing w:val="-4"/>
        </w:rPr>
        <w:t xml:space="preserve"> </w:t>
      </w:r>
      <w:r>
        <w:t>Приход</w:t>
      </w:r>
      <w:r>
        <w:rPr>
          <w:spacing w:val="-4"/>
        </w:rPr>
        <w:t xml:space="preserve"> </w:t>
      </w:r>
      <w:r>
        <w:t>к</w:t>
      </w:r>
      <w:r>
        <w:rPr>
          <w:spacing w:val="-6"/>
        </w:rPr>
        <w:t xml:space="preserve"> </w:t>
      </w:r>
      <w:r>
        <w:t>власти</w:t>
      </w:r>
      <w:r>
        <w:rPr>
          <w:spacing w:val="-6"/>
        </w:rPr>
        <w:t xml:space="preserve"> </w:t>
      </w:r>
      <w:r>
        <w:t>Лжедмитрия</w:t>
      </w:r>
      <w:r>
        <w:rPr>
          <w:spacing w:val="-5"/>
        </w:rPr>
        <w:t xml:space="preserve"> </w:t>
      </w:r>
      <w:r>
        <w:t>I</w:t>
      </w:r>
      <w:r>
        <w:rPr>
          <w:spacing w:val="-6"/>
        </w:rPr>
        <w:t xml:space="preserve"> </w:t>
      </w:r>
      <w:r>
        <w:t>и</w:t>
      </w:r>
      <w:r>
        <w:rPr>
          <w:spacing w:val="-6"/>
        </w:rPr>
        <w:t xml:space="preserve"> </w:t>
      </w:r>
      <w:r>
        <w:t>его</w:t>
      </w:r>
      <w:r>
        <w:rPr>
          <w:spacing w:val="-6"/>
        </w:rPr>
        <w:t xml:space="preserve"> </w:t>
      </w:r>
      <w:r>
        <w:rPr>
          <w:spacing w:val="-2"/>
        </w:rPr>
        <w:t>политика.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566"/>
      </w:pPr>
      <w:r>
        <w:lastRenderedPageBreak/>
        <w:t>Правление Василия Шуйского.</w:t>
      </w:r>
      <w:r>
        <w:rPr>
          <w:spacing w:val="-2"/>
        </w:rPr>
        <w:t xml:space="preserve"> </w:t>
      </w:r>
      <w:r>
        <w:t>Восстание</w:t>
      </w:r>
      <w:r>
        <w:rPr>
          <w:spacing w:val="-3"/>
        </w:rPr>
        <w:t xml:space="preserve"> </w:t>
      </w:r>
      <w:r>
        <w:t>под</w:t>
      </w:r>
      <w:r>
        <w:rPr>
          <w:spacing w:val="-2"/>
        </w:rPr>
        <w:t xml:space="preserve"> </w:t>
      </w:r>
      <w:r>
        <w:t>предводительством Ивана Болотникова. Деятельность Лжедмитрия II. Интервенция Речи Посполитой в Россию. Оборона Смоленска.</w:t>
      </w:r>
    </w:p>
    <w:p w:rsidR="002811B1" w:rsidRDefault="003C6E95">
      <w:pPr>
        <w:pStyle w:val="a3"/>
        <w:ind w:right="477" w:firstLine="566"/>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2811B1" w:rsidRDefault="003C6E95">
      <w:pPr>
        <w:pStyle w:val="a3"/>
        <w:spacing w:before="3"/>
        <w:ind w:right="478" w:firstLine="566"/>
      </w:pPr>
      <w: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2811B1" w:rsidRDefault="003C6E95">
      <w:pPr>
        <w:pStyle w:val="2"/>
        <w:spacing w:before="4"/>
        <w:ind w:left="1526"/>
      </w:pPr>
      <w:r>
        <w:t>Россия</w:t>
      </w:r>
      <w:r>
        <w:rPr>
          <w:spacing w:val="-5"/>
        </w:rPr>
        <w:t xml:space="preserve"> </w:t>
      </w:r>
      <w:r>
        <w:t>в</w:t>
      </w:r>
      <w:r>
        <w:rPr>
          <w:spacing w:val="-6"/>
        </w:rPr>
        <w:t xml:space="preserve"> </w:t>
      </w:r>
      <w:r>
        <w:t>XVII</w:t>
      </w:r>
      <w:r>
        <w:rPr>
          <w:spacing w:val="-3"/>
        </w:rPr>
        <w:t xml:space="preserve"> </w:t>
      </w:r>
      <w:r>
        <w:rPr>
          <w:spacing w:val="-5"/>
        </w:rPr>
        <w:t>в.</w:t>
      </w:r>
    </w:p>
    <w:p w:rsidR="002811B1" w:rsidRDefault="003C6E95">
      <w:pPr>
        <w:pStyle w:val="a3"/>
        <w:ind w:right="473" w:firstLine="566"/>
      </w:pPr>
      <w: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2811B1" w:rsidRDefault="003C6E95">
      <w:pPr>
        <w:pStyle w:val="a3"/>
        <w:spacing w:before="1"/>
        <w:ind w:right="476" w:firstLine="566"/>
      </w:pPr>
      <w: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2811B1" w:rsidRDefault="003C6E95">
      <w:pPr>
        <w:pStyle w:val="a3"/>
        <w:ind w:right="479" w:firstLine="566"/>
      </w:pPr>
      <w:r>
        <w:t>Народные движения: Соляной и Медный бунты в Москве; Соловецкое восстание; восстание под предводительством Степана Разина.</w:t>
      </w:r>
    </w:p>
    <w:p w:rsidR="002811B1" w:rsidRDefault="003C6E95">
      <w:pPr>
        <w:pStyle w:val="a3"/>
        <w:ind w:right="469" w:firstLine="566"/>
      </w:pPr>
      <w:r>
        <w:t>Внешняя политика России в XVII в. Смоленская война. «Азовское осадное сидение». Переяславская Рада (1654 г.). Вхождение Левобережной Украины</w:t>
      </w:r>
      <w:r>
        <w:rPr>
          <w:spacing w:val="-11"/>
        </w:rPr>
        <w:t xml:space="preserve"> </w:t>
      </w:r>
      <w:r>
        <w:t>на</w:t>
      </w:r>
      <w:r>
        <w:rPr>
          <w:spacing w:val="-10"/>
        </w:rPr>
        <w:t xml:space="preserve"> </w:t>
      </w:r>
      <w:r>
        <w:t>правах</w:t>
      </w:r>
      <w:r>
        <w:rPr>
          <w:spacing w:val="-15"/>
        </w:rPr>
        <w:t xml:space="preserve"> </w:t>
      </w:r>
      <w:r>
        <w:t>автономии</w:t>
      </w:r>
      <w:r>
        <w:rPr>
          <w:spacing w:val="-11"/>
        </w:rPr>
        <w:t xml:space="preserve"> </w:t>
      </w:r>
      <w:r>
        <w:t>в</w:t>
      </w:r>
      <w:r>
        <w:rPr>
          <w:spacing w:val="-13"/>
        </w:rPr>
        <w:t xml:space="preserve"> </w:t>
      </w:r>
      <w:r>
        <w:t>состав</w:t>
      </w:r>
      <w:r>
        <w:rPr>
          <w:spacing w:val="-13"/>
        </w:rPr>
        <w:t xml:space="preserve"> </w:t>
      </w:r>
      <w:r>
        <w:t>России.</w:t>
      </w:r>
      <w:r>
        <w:rPr>
          <w:spacing w:val="-9"/>
        </w:rPr>
        <w:t xml:space="preserve"> </w:t>
      </w:r>
      <w:r>
        <w:t>Война</w:t>
      </w:r>
      <w:r>
        <w:rPr>
          <w:spacing w:val="-11"/>
        </w:rPr>
        <w:t xml:space="preserve"> </w:t>
      </w:r>
      <w:r>
        <w:t>между</w:t>
      </w:r>
      <w:r>
        <w:rPr>
          <w:spacing w:val="-15"/>
        </w:rPr>
        <w:t xml:space="preserve"> </w:t>
      </w:r>
      <w:r>
        <w:t>Россией</w:t>
      </w:r>
      <w:r>
        <w:rPr>
          <w:spacing w:val="-11"/>
        </w:rPr>
        <w:t xml:space="preserve"> </w:t>
      </w:r>
      <w:r>
        <w:t>и</w:t>
      </w:r>
      <w:r>
        <w:rPr>
          <w:spacing w:val="-11"/>
        </w:rPr>
        <w:t xml:space="preserve"> </w:t>
      </w:r>
      <w:r>
        <w:t>Речью Посполитой 1654–1667 гг.</w:t>
      </w:r>
    </w:p>
    <w:p w:rsidR="002811B1" w:rsidRDefault="003C6E95">
      <w:pPr>
        <w:pStyle w:val="a3"/>
        <w:spacing w:before="1"/>
        <w:ind w:right="477" w:firstLine="566"/>
      </w:pPr>
      <w:r>
        <w:t>Строительство</w:t>
      </w:r>
      <w:r>
        <w:rPr>
          <w:spacing w:val="-16"/>
        </w:rPr>
        <w:t xml:space="preserve"> </w:t>
      </w:r>
      <w:r>
        <w:t>засечных</w:t>
      </w:r>
      <w:r>
        <w:rPr>
          <w:spacing w:val="-18"/>
        </w:rPr>
        <w:t xml:space="preserve"> </w:t>
      </w:r>
      <w:r>
        <w:t>черт.</w:t>
      </w:r>
      <w:r>
        <w:rPr>
          <w:spacing w:val="-13"/>
        </w:rPr>
        <w:t xml:space="preserve"> </w:t>
      </w:r>
      <w:r>
        <w:t>Освоение</w:t>
      </w:r>
      <w:r>
        <w:rPr>
          <w:spacing w:val="-10"/>
        </w:rPr>
        <w:t xml:space="preserve"> </w:t>
      </w:r>
      <w:r>
        <w:t>Дикого</w:t>
      </w:r>
      <w:r>
        <w:rPr>
          <w:spacing w:val="-15"/>
        </w:rPr>
        <w:t xml:space="preserve"> </w:t>
      </w:r>
      <w:r>
        <w:t>поля,</w:t>
      </w:r>
      <w:r>
        <w:rPr>
          <w:spacing w:val="-13"/>
        </w:rPr>
        <w:t xml:space="preserve"> </w:t>
      </w:r>
      <w:r>
        <w:t>Сибири</w:t>
      </w:r>
      <w:r>
        <w:rPr>
          <w:spacing w:val="-15"/>
        </w:rPr>
        <w:t xml:space="preserve"> </w:t>
      </w:r>
      <w:r>
        <w:t>и</w:t>
      </w:r>
      <w:r>
        <w:rPr>
          <w:spacing w:val="-15"/>
        </w:rPr>
        <w:t xml:space="preserve"> </w:t>
      </w:r>
      <w:r>
        <w:t>Дальнего Востока. Российские землепроходцы. Ясачное налогообложение.</w:t>
      </w:r>
    </w:p>
    <w:p w:rsidR="002811B1" w:rsidRDefault="003C6E95">
      <w:pPr>
        <w:pStyle w:val="a3"/>
        <w:ind w:right="478" w:firstLine="566"/>
      </w:pPr>
      <w:r>
        <w:t>Культурное</w:t>
      </w:r>
      <w:r>
        <w:rPr>
          <w:spacing w:val="-18"/>
        </w:rPr>
        <w:t xml:space="preserve"> </w:t>
      </w:r>
      <w:r>
        <w:t>пространство</w:t>
      </w:r>
      <w:r>
        <w:rPr>
          <w:spacing w:val="-17"/>
        </w:rPr>
        <w:t xml:space="preserve"> </w:t>
      </w:r>
      <w:r>
        <w:t>России</w:t>
      </w:r>
      <w:r>
        <w:rPr>
          <w:spacing w:val="-18"/>
        </w:rPr>
        <w:t xml:space="preserve"> </w:t>
      </w:r>
      <w:r>
        <w:t>в</w:t>
      </w:r>
      <w:r>
        <w:rPr>
          <w:spacing w:val="-17"/>
        </w:rPr>
        <w:t xml:space="preserve"> </w:t>
      </w:r>
      <w:r>
        <w:t>XVII</w:t>
      </w:r>
      <w:r>
        <w:rPr>
          <w:spacing w:val="-18"/>
        </w:rPr>
        <w:t xml:space="preserve"> </w:t>
      </w:r>
      <w:r>
        <w:t>в.:</w:t>
      </w:r>
      <w:r>
        <w:rPr>
          <w:spacing w:val="-17"/>
        </w:rPr>
        <w:t xml:space="preserve"> </w:t>
      </w:r>
      <w:r>
        <w:t>архитектура,</w:t>
      </w:r>
      <w:r>
        <w:rPr>
          <w:spacing w:val="-18"/>
        </w:rPr>
        <w:t xml:space="preserve"> </w:t>
      </w:r>
      <w:r>
        <w:t>изобразительное искусство, литература, усиление светского начала в российской культуре, развитие образования и научных знаний, быт и нравы.</w:t>
      </w:r>
    </w:p>
    <w:p w:rsidR="002811B1" w:rsidRDefault="003C6E95">
      <w:pPr>
        <w:pStyle w:val="2"/>
        <w:spacing w:before="4" w:line="320" w:lineRule="exact"/>
        <w:ind w:left="959"/>
      </w:pPr>
      <w:r>
        <w:t>Всеобщая</w:t>
      </w:r>
      <w:r>
        <w:rPr>
          <w:spacing w:val="-9"/>
        </w:rPr>
        <w:t xml:space="preserve"> </w:t>
      </w:r>
      <w:r>
        <w:t>история</w:t>
      </w:r>
      <w:r>
        <w:rPr>
          <w:spacing w:val="-9"/>
        </w:rPr>
        <w:t xml:space="preserve"> </w:t>
      </w:r>
      <w:r>
        <w:t>(Новая</w:t>
      </w:r>
      <w:r>
        <w:rPr>
          <w:spacing w:val="-9"/>
        </w:rPr>
        <w:t xml:space="preserve"> </w:t>
      </w:r>
      <w:r>
        <w:t>история</w:t>
      </w:r>
      <w:r>
        <w:rPr>
          <w:spacing w:val="-9"/>
        </w:rPr>
        <w:t xml:space="preserve"> </w:t>
      </w:r>
      <w:r>
        <w:t>XVI–XVII</w:t>
      </w:r>
      <w:r>
        <w:rPr>
          <w:spacing w:val="-5"/>
        </w:rPr>
        <w:t xml:space="preserve"> </w:t>
      </w:r>
      <w:r>
        <w:rPr>
          <w:spacing w:val="-2"/>
        </w:rPr>
        <w:t>вв.).</w:t>
      </w:r>
    </w:p>
    <w:p w:rsidR="002811B1" w:rsidRDefault="003C6E95">
      <w:pPr>
        <w:pStyle w:val="a3"/>
        <w:spacing w:line="319" w:lineRule="exact"/>
        <w:ind w:left="1526" w:firstLine="0"/>
      </w:pPr>
      <w:r>
        <w:t>Великие</w:t>
      </w:r>
      <w:r>
        <w:rPr>
          <w:spacing w:val="-8"/>
        </w:rPr>
        <w:t xml:space="preserve"> </w:t>
      </w:r>
      <w:r>
        <w:t>географические</w:t>
      </w:r>
      <w:r>
        <w:rPr>
          <w:spacing w:val="-7"/>
        </w:rPr>
        <w:t xml:space="preserve"> </w:t>
      </w:r>
      <w:r>
        <w:t>открытия</w:t>
      </w:r>
      <w:r>
        <w:rPr>
          <w:spacing w:val="-7"/>
        </w:rPr>
        <w:t xml:space="preserve"> </w:t>
      </w:r>
      <w:r>
        <w:t>и</w:t>
      </w:r>
      <w:r>
        <w:rPr>
          <w:spacing w:val="-9"/>
        </w:rPr>
        <w:t xml:space="preserve"> </w:t>
      </w:r>
      <w:r>
        <w:t>их</w:t>
      </w:r>
      <w:r>
        <w:rPr>
          <w:spacing w:val="-11"/>
        </w:rPr>
        <w:t xml:space="preserve"> </w:t>
      </w:r>
      <w:r>
        <w:rPr>
          <w:spacing w:val="-2"/>
        </w:rPr>
        <w:t>последствия.</w:t>
      </w:r>
    </w:p>
    <w:p w:rsidR="002811B1" w:rsidRDefault="003C6E95">
      <w:pPr>
        <w:pStyle w:val="a3"/>
        <w:ind w:right="480" w:firstLine="566"/>
      </w:pPr>
      <w:r>
        <w:t>«Революция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w:t>
      </w:r>
    </w:p>
    <w:p w:rsidR="002811B1" w:rsidRDefault="003C6E95">
      <w:pPr>
        <w:pStyle w:val="2"/>
        <w:spacing w:before="3" w:line="320" w:lineRule="exact"/>
        <w:ind w:left="1526"/>
      </w:pPr>
      <w:r>
        <w:t>Реформация</w:t>
      </w:r>
      <w:r>
        <w:rPr>
          <w:spacing w:val="-8"/>
        </w:rPr>
        <w:t xml:space="preserve"> </w:t>
      </w:r>
      <w:r>
        <w:t>и</w:t>
      </w:r>
      <w:r>
        <w:rPr>
          <w:spacing w:val="-10"/>
        </w:rPr>
        <w:t xml:space="preserve"> </w:t>
      </w:r>
      <w:r>
        <w:t>Контрреформация</w:t>
      </w:r>
      <w:r>
        <w:rPr>
          <w:spacing w:val="-11"/>
        </w:rPr>
        <w:t xml:space="preserve"> </w:t>
      </w:r>
      <w:r>
        <w:t>в</w:t>
      </w:r>
      <w:r>
        <w:rPr>
          <w:spacing w:val="-9"/>
        </w:rPr>
        <w:t xml:space="preserve"> </w:t>
      </w:r>
      <w:r>
        <w:rPr>
          <w:spacing w:val="-2"/>
        </w:rPr>
        <w:t>Европе</w:t>
      </w:r>
    </w:p>
    <w:p w:rsidR="002811B1" w:rsidRDefault="003C6E95">
      <w:pPr>
        <w:pStyle w:val="a3"/>
        <w:spacing w:line="319" w:lineRule="exact"/>
        <w:ind w:left="1526" w:firstLine="0"/>
      </w:pPr>
      <w:r>
        <w:t>Утверждение</w:t>
      </w:r>
      <w:r>
        <w:rPr>
          <w:spacing w:val="-14"/>
        </w:rPr>
        <w:t xml:space="preserve"> </w:t>
      </w:r>
      <w:r>
        <w:rPr>
          <w:spacing w:val="-2"/>
        </w:rPr>
        <w:t>абсолютизма.</w:t>
      </w:r>
    </w:p>
    <w:p w:rsidR="002811B1" w:rsidRDefault="003C6E95">
      <w:pPr>
        <w:pStyle w:val="a3"/>
        <w:spacing w:line="242" w:lineRule="auto"/>
        <w:ind w:right="468" w:firstLine="566"/>
      </w:pPr>
      <w: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2" w:firstLine="566"/>
      </w:pPr>
      <w:r>
        <w:lastRenderedPageBreak/>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во второй половине</w:t>
      </w:r>
      <w:r>
        <w:rPr>
          <w:spacing w:val="80"/>
        </w:rPr>
        <w:t xml:space="preserve"> </w:t>
      </w:r>
      <w:r>
        <w:t>XVII в.</w:t>
      </w:r>
    </w:p>
    <w:p w:rsidR="002811B1" w:rsidRDefault="003C6E95">
      <w:pPr>
        <w:pStyle w:val="2"/>
        <w:spacing w:before="9"/>
        <w:ind w:left="1320"/>
      </w:pPr>
      <w:r>
        <w:t>Страны</w:t>
      </w:r>
      <w:r>
        <w:rPr>
          <w:spacing w:val="-6"/>
        </w:rPr>
        <w:t xml:space="preserve"> </w:t>
      </w:r>
      <w:r>
        <w:t>Азии</w:t>
      </w:r>
      <w:r>
        <w:rPr>
          <w:spacing w:val="-7"/>
        </w:rPr>
        <w:t xml:space="preserve"> </w:t>
      </w:r>
      <w:r>
        <w:t>в</w:t>
      </w:r>
      <w:r>
        <w:rPr>
          <w:spacing w:val="-6"/>
        </w:rPr>
        <w:t xml:space="preserve"> </w:t>
      </w:r>
      <w:r>
        <w:t>конце</w:t>
      </w:r>
      <w:r>
        <w:rPr>
          <w:spacing w:val="-4"/>
        </w:rPr>
        <w:t xml:space="preserve"> </w:t>
      </w:r>
      <w:r>
        <w:t>XV–XVII</w:t>
      </w:r>
      <w:r>
        <w:rPr>
          <w:spacing w:val="-4"/>
        </w:rPr>
        <w:t xml:space="preserve"> </w:t>
      </w:r>
      <w:r>
        <w:rPr>
          <w:spacing w:val="-5"/>
        </w:rPr>
        <w:t>в.</w:t>
      </w:r>
    </w:p>
    <w:p w:rsidR="002811B1" w:rsidRDefault="003C6E95">
      <w:pPr>
        <w:pStyle w:val="a3"/>
        <w:ind w:right="475" w:firstLine="566"/>
      </w:pPr>
      <w:r>
        <w:t>Внутриполитическое развитие и внешняя политика Османской империи, Индии, Китая, Японии.</w:t>
      </w:r>
    </w:p>
    <w:p w:rsidR="002811B1" w:rsidRDefault="003C6E95">
      <w:pPr>
        <w:pStyle w:val="a4"/>
        <w:numPr>
          <w:ilvl w:val="1"/>
          <w:numId w:val="158"/>
        </w:numPr>
        <w:tabs>
          <w:tab w:val="left" w:pos="1951"/>
        </w:tabs>
        <w:ind w:right="467" w:firstLine="710"/>
        <w:rPr>
          <w:sz w:val="28"/>
        </w:rPr>
      </w:pPr>
      <w:r>
        <w:rPr>
          <w:sz w:val="28"/>
        </w:rPr>
        <w:t>объяснять с опорой на справочный материал смысл изученных исторических</w:t>
      </w:r>
      <w:r>
        <w:rPr>
          <w:spacing w:val="-18"/>
          <w:sz w:val="28"/>
        </w:rPr>
        <w:t xml:space="preserve"> </w:t>
      </w:r>
      <w:r>
        <w:rPr>
          <w:sz w:val="28"/>
        </w:rPr>
        <w:t>понятий</w:t>
      </w:r>
      <w:r>
        <w:rPr>
          <w:spacing w:val="-17"/>
          <w:sz w:val="28"/>
        </w:rPr>
        <w:t xml:space="preserve"> </w:t>
      </w:r>
      <w:r>
        <w:rPr>
          <w:sz w:val="28"/>
        </w:rPr>
        <w:t>и</w:t>
      </w:r>
      <w:r>
        <w:rPr>
          <w:spacing w:val="-15"/>
          <w:sz w:val="28"/>
        </w:rPr>
        <w:t xml:space="preserve"> </w:t>
      </w:r>
      <w:r>
        <w:rPr>
          <w:sz w:val="28"/>
        </w:rPr>
        <w:t>терминов,</w:t>
      </w:r>
      <w:r>
        <w:rPr>
          <w:spacing w:val="-14"/>
          <w:sz w:val="28"/>
        </w:rPr>
        <w:t xml:space="preserve"> </w:t>
      </w:r>
      <w:r>
        <w:rPr>
          <w:sz w:val="28"/>
        </w:rPr>
        <w:t>по</w:t>
      </w:r>
      <w:r>
        <w:rPr>
          <w:spacing w:val="-15"/>
          <w:sz w:val="28"/>
        </w:rPr>
        <w:t xml:space="preserve"> </w:t>
      </w:r>
      <w:r>
        <w:rPr>
          <w:sz w:val="28"/>
        </w:rPr>
        <w:t>истории</w:t>
      </w:r>
      <w:r>
        <w:rPr>
          <w:spacing w:val="-15"/>
          <w:sz w:val="28"/>
        </w:rPr>
        <w:t xml:space="preserve"> </w:t>
      </w:r>
      <w:r>
        <w:rPr>
          <w:sz w:val="28"/>
        </w:rPr>
        <w:t>России</w:t>
      </w:r>
      <w:r>
        <w:rPr>
          <w:spacing w:val="-15"/>
          <w:sz w:val="28"/>
        </w:rPr>
        <w:t xml:space="preserve"> </w:t>
      </w:r>
      <w:r>
        <w:rPr>
          <w:sz w:val="28"/>
        </w:rPr>
        <w:t>начала</w:t>
      </w:r>
      <w:r>
        <w:rPr>
          <w:spacing w:val="-15"/>
          <w:sz w:val="28"/>
        </w:rPr>
        <w:t xml:space="preserve"> </w:t>
      </w:r>
      <w:r>
        <w:rPr>
          <w:sz w:val="28"/>
        </w:rPr>
        <w:t>XVI–конца</w:t>
      </w:r>
      <w:r>
        <w:rPr>
          <w:spacing w:val="-15"/>
          <w:sz w:val="28"/>
        </w:rPr>
        <w:t xml:space="preserve"> </w:t>
      </w:r>
      <w:r>
        <w:rPr>
          <w:sz w:val="28"/>
        </w:rPr>
        <w:t>XVII в. и Новой истории XVI–XVII вв., в том числе:</w:t>
      </w:r>
    </w:p>
    <w:p w:rsidR="002811B1" w:rsidRDefault="003C6E95">
      <w:pPr>
        <w:pStyle w:val="a3"/>
        <w:ind w:left="1320" w:right="476" w:firstLine="0"/>
      </w:pPr>
      <w:r>
        <w:rPr>
          <w:b/>
        </w:rPr>
        <w:t xml:space="preserve">Россия в XVI в.: </w:t>
      </w:r>
      <w:r>
        <w:t>опричнина, Земщина, местничество, челобитная, государев двор, сословно-представительная монархия, царь, Земские соборы,</w:t>
      </w:r>
      <w:r>
        <w:rPr>
          <w:spacing w:val="-17"/>
        </w:rPr>
        <w:t xml:space="preserve"> </w:t>
      </w:r>
      <w:r>
        <w:t>приказы,</w:t>
      </w:r>
      <w:r>
        <w:rPr>
          <w:spacing w:val="-15"/>
        </w:rPr>
        <w:t xml:space="preserve"> </w:t>
      </w:r>
      <w:r>
        <w:t>заповедные</w:t>
      </w:r>
      <w:r>
        <w:rPr>
          <w:spacing w:val="-16"/>
        </w:rPr>
        <w:t xml:space="preserve"> </w:t>
      </w:r>
      <w:r>
        <w:t>лета,</w:t>
      </w:r>
      <w:r>
        <w:rPr>
          <w:spacing w:val="-16"/>
        </w:rPr>
        <w:t xml:space="preserve"> </w:t>
      </w:r>
      <w:r>
        <w:t>урочные</w:t>
      </w:r>
      <w:r>
        <w:rPr>
          <w:spacing w:val="-16"/>
        </w:rPr>
        <w:t xml:space="preserve"> </w:t>
      </w:r>
      <w:r>
        <w:t>лета,</w:t>
      </w:r>
      <w:r>
        <w:rPr>
          <w:spacing w:val="-16"/>
        </w:rPr>
        <w:t xml:space="preserve"> </w:t>
      </w:r>
      <w:r>
        <w:t>засечная</w:t>
      </w:r>
      <w:r>
        <w:rPr>
          <w:spacing w:val="-18"/>
        </w:rPr>
        <w:t xml:space="preserve"> </w:t>
      </w:r>
      <w:r>
        <w:t>черта,</w:t>
      </w:r>
      <w:r>
        <w:rPr>
          <w:spacing w:val="-15"/>
        </w:rPr>
        <w:t xml:space="preserve"> </w:t>
      </w:r>
      <w:r>
        <w:t>стрельцы, ясак, тягло;</w:t>
      </w:r>
    </w:p>
    <w:p w:rsidR="002811B1" w:rsidRDefault="003C6E95">
      <w:pPr>
        <w:pStyle w:val="a3"/>
        <w:ind w:left="1320" w:right="469" w:firstLine="0"/>
      </w:pPr>
      <w:r>
        <w:rPr>
          <w:b/>
        </w:rPr>
        <w:t xml:space="preserve">Смутное время: </w:t>
      </w:r>
      <w:r>
        <w:t>самозванство, интервенция, «семибоярщина», народное ополчение, Соборное уложение;</w:t>
      </w:r>
    </w:p>
    <w:p w:rsidR="002811B1" w:rsidRDefault="003C6E95">
      <w:pPr>
        <w:pStyle w:val="a3"/>
        <w:spacing w:line="242" w:lineRule="auto"/>
        <w:ind w:left="1320" w:right="470" w:firstLine="0"/>
      </w:pPr>
      <w:r>
        <w:rPr>
          <w:b/>
        </w:rPr>
        <w:t xml:space="preserve">Россия в XVII в.: </w:t>
      </w:r>
      <w:r>
        <w:t>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2811B1" w:rsidRDefault="003C6E95">
      <w:pPr>
        <w:ind w:left="1320" w:right="467"/>
        <w:jc w:val="both"/>
        <w:rPr>
          <w:sz w:val="28"/>
        </w:rPr>
      </w:pPr>
      <w:r>
        <w:rPr>
          <w:b/>
          <w:sz w:val="28"/>
        </w:rPr>
        <w:t>Новая</w:t>
      </w:r>
      <w:r>
        <w:rPr>
          <w:b/>
          <w:spacing w:val="-13"/>
          <w:sz w:val="28"/>
        </w:rPr>
        <w:t xml:space="preserve"> </w:t>
      </w:r>
      <w:r>
        <w:rPr>
          <w:b/>
          <w:sz w:val="28"/>
        </w:rPr>
        <w:t>история</w:t>
      </w:r>
      <w:r>
        <w:rPr>
          <w:b/>
          <w:spacing w:val="-13"/>
          <w:sz w:val="28"/>
        </w:rPr>
        <w:t xml:space="preserve"> </w:t>
      </w:r>
      <w:r>
        <w:rPr>
          <w:b/>
          <w:sz w:val="28"/>
        </w:rPr>
        <w:t>(история</w:t>
      </w:r>
      <w:r>
        <w:rPr>
          <w:b/>
          <w:spacing w:val="-9"/>
          <w:sz w:val="28"/>
        </w:rPr>
        <w:t xml:space="preserve"> </w:t>
      </w:r>
      <w:r>
        <w:rPr>
          <w:b/>
          <w:sz w:val="28"/>
        </w:rPr>
        <w:t>зарубежных</w:t>
      </w:r>
      <w:r>
        <w:rPr>
          <w:b/>
          <w:spacing w:val="-16"/>
          <w:sz w:val="28"/>
        </w:rPr>
        <w:t xml:space="preserve"> </w:t>
      </w:r>
      <w:r>
        <w:rPr>
          <w:b/>
          <w:sz w:val="28"/>
        </w:rPr>
        <w:t>стран</w:t>
      </w:r>
      <w:r>
        <w:rPr>
          <w:b/>
          <w:spacing w:val="-13"/>
          <w:sz w:val="28"/>
        </w:rPr>
        <w:t xml:space="preserve"> </w:t>
      </w:r>
      <w:r>
        <w:rPr>
          <w:b/>
          <w:sz w:val="28"/>
        </w:rPr>
        <w:t>XVI–XVII</w:t>
      </w:r>
      <w:r>
        <w:rPr>
          <w:b/>
          <w:spacing w:val="-10"/>
          <w:sz w:val="28"/>
        </w:rPr>
        <w:t xml:space="preserve"> </w:t>
      </w:r>
      <w:r>
        <w:rPr>
          <w:b/>
          <w:sz w:val="28"/>
        </w:rPr>
        <w:t>вв.):</w:t>
      </w:r>
      <w:r>
        <w:rPr>
          <w:b/>
          <w:spacing w:val="-12"/>
          <w:sz w:val="28"/>
        </w:rPr>
        <w:t xml:space="preserve"> </w:t>
      </w:r>
      <w:r>
        <w:rPr>
          <w:sz w:val="28"/>
        </w:rPr>
        <w:t xml:space="preserve">абсолютизм, англиканская церковь, </w:t>
      </w:r>
      <w:r>
        <w:rPr>
          <w:i/>
          <w:sz w:val="28"/>
        </w:rPr>
        <w:t>виги и тори, гугеноты</w:t>
      </w:r>
      <w:r>
        <w:rPr>
          <w:sz w:val="28"/>
        </w:rPr>
        <w:t xml:space="preserve">, </w:t>
      </w:r>
      <w:r>
        <w:rPr>
          <w:i/>
          <w:sz w:val="28"/>
        </w:rPr>
        <w:t xml:space="preserve">диггеры, индепенденты, </w:t>
      </w:r>
      <w:r>
        <w:rPr>
          <w:sz w:val="28"/>
        </w:rPr>
        <w:t xml:space="preserve">капитализм, контрреформация, </w:t>
      </w:r>
      <w:r>
        <w:rPr>
          <w:i/>
          <w:sz w:val="28"/>
        </w:rPr>
        <w:t>левеллеры</w:t>
      </w:r>
      <w:r>
        <w:rPr>
          <w:sz w:val="28"/>
        </w:rPr>
        <w:t xml:space="preserve">, огораживания, </w:t>
      </w:r>
      <w:r>
        <w:rPr>
          <w:i/>
          <w:sz w:val="28"/>
        </w:rPr>
        <w:t xml:space="preserve">пресвитериане, </w:t>
      </w:r>
      <w:r>
        <w:rPr>
          <w:sz w:val="28"/>
        </w:rPr>
        <w:t xml:space="preserve">Протекторат, протестантизм, пуритане, Реформация, </w:t>
      </w:r>
      <w:r>
        <w:rPr>
          <w:i/>
          <w:sz w:val="28"/>
        </w:rPr>
        <w:t xml:space="preserve">Фронда, </w:t>
      </w:r>
      <w:r>
        <w:rPr>
          <w:sz w:val="28"/>
        </w:rPr>
        <w:t>эдикт;</w:t>
      </w:r>
    </w:p>
    <w:p w:rsidR="002811B1" w:rsidRDefault="003C6E95">
      <w:pPr>
        <w:pStyle w:val="a4"/>
        <w:numPr>
          <w:ilvl w:val="1"/>
          <w:numId w:val="158"/>
        </w:numPr>
        <w:tabs>
          <w:tab w:val="left" w:pos="1951"/>
        </w:tabs>
        <w:ind w:right="467" w:firstLine="710"/>
        <w:rPr>
          <w:sz w:val="28"/>
        </w:rPr>
      </w:pPr>
      <w:r>
        <w:rPr>
          <w:sz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2811B1" w:rsidRDefault="003C6E95">
      <w:pPr>
        <w:pStyle w:val="a3"/>
        <w:spacing w:line="242" w:lineRule="auto"/>
        <w:ind w:right="475" w:firstLine="566"/>
      </w:pPr>
      <w:r>
        <w:t>социальную структуру российского общества в XVI в., многонациональный состав населения Русского государства;</w:t>
      </w:r>
    </w:p>
    <w:p w:rsidR="002811B1" w:rsidRDefault="003C6E95">
      <w:pPr>
        <w:pStyle w:val="a3"/>
        <w:ind w:right="472" w:firstLine="566"/>
      </w:pPr>
      <w:r>
        <w:t xml:space="preserve">культурное пространство России в XVI в.: изменения в картине мира человека и в повседневной жизни, архитектуру, литературу. начало </w:t>
      </w:r>
      <w:r>
        <w:rPr>
          <w:spacing w:val="-2"/>
        </w:rPr>
        <w:t>книгопечатания;</w:t>
      </w:r>
    </w:p>
    <w:p w:rsidR="002811B1" w:rsidRDefault="003C6E95">
      <w:pPr>
        <w:pStyle w:val="a3"/>
        <w:spacing w:line="321" w:lineRule="exact"/>
        <w:ind w:left="1526" w:firstLine="0"/>
      </w:pPr>
      <w:r>
        <w:t>итоги</w:t>
      </w:r>
      <w:r>
        <w:rPr>
          <w:spacing w:val="-11"/>
        </w:rPr>
        <w:t xml:space="preserve"> </w:t>
      </w:r>
      <w:r>
        <w:t>Смутного</w:t>
      </w:r>
      <w:r>
        <w:rPr>
          <w:spacing w:val="-7"/>
        </w:rPr>
        <w:t xml:space="preserve"> </w:t>
      </w:r>
      <w:r>
        <w:rPr>
          <w:spacing w:val="-2"/>
        </w:rPr>
        <w:t>времени;</w:t>
      </w:r>
    </w:p>
    <w:p w:rsidR="002811B1" w:rsidRDefault="003C6E95">
      <w:pPr>
        <w:pStyle w:val="a3"/>
        <w:ind w:right="482" w:firstLine="566"/>
      </w:pPr>
      <w:r>
        <w:t>народы и регионы страны, социальную структуру</w:t>
      </w:r>
      <w:r>
        <w:rPr>
          <w:spacing w:val="-2"/>
        </w:rPr>
        <w:t xml:space="preserve"> </w:t>
      </w:r>
      <w:r>
        <w:t>российского общества в XVII в.;</w:t>
      </w:r>
    </w:p>
    <w:p w:rsidR="002811B1" w:rsidRDefault="003C6E95">
      <w:pPr>
        <w:pStyle w:val="a3"/>
        <w:spacing w:line="321" w:lineRule="exact"/>
        <w:ind w:left="1526" w:firstLine="0"/>
      </w:pPr>
      <w:r>
        <w:t>путешествия</w:t>
      </w:r>
      <w:r>
        <w:rPr>
          <w:spacing w:val="-8"/>
        </w:rPr>
        <w:t xml:space="preserve"> </w:t>
      </w:r>
      <w:r>
        <w:t>российских</w:t>
      </w:r>
      <w:r>
        <w:rPr>
          <w:spacing w:val="-12"/>
        </w:rPr>
        <w:t xml:space="preserve"> </w:t>
      </w:r>
      <w:r>
        <w:t>землепроходцев</w:t>
      </w:r>
      <w:r>
        <w:rPr>
          <w:spacing w:val="-10"/>
        </w:rPr>
        <w:t xml:space="preserve"> </w:t>
      </w:r>
      <w:r>
        <w:t>в</w:t>
      </w:r>
      <w:r>
        <w:rPr>
          <w:spacing w:val="-10"/>
        </w:rPr>
        <w:t xml:space="preserve"> </w:t>
      </w:r>
      <w:r>
        <w:t>XVII</w:t>
      </w:r>
      <w:r>
        <w:rPr>
          <w:spacing w:val="-9"/>
        </w:rPr>
        <w:t xml:space="preserve"> </w:t>
      </w:r>
      <w:r>
        <w:rPr>
          <w:spacing w:val="-5"/>
        </w:rPr>
        <w:t>в.;</w:t>
      </w:r>
    </w:p>
    <w:p w:rsidR="002811B1" w:rsidRDefault="003C6E95">
      <w:pPr>
        <w:pStyle w:val="a3"/>
        <w:ind w:right="478" w:firstLine="566"/>
      </w:pPr>
      <w: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7" w:firstLine="566"/>
      </w:pPr>
      <w:r>
        <w:lastRenderedPageBreak/>
        <w:t>культуру</w:t>
      </w:r>
      <w:r>
        <w:rPr>
          <w:spacing w:val="-13"/>
        </w:rPr>
        <w:t xml:space="preserve"> </w:t>
      </w:r>
      <w:r>
        <w:t>Возрождения,</w:t>
      </w:r>
      <w:r>
        <w:rPr>
          <w:spacing w:val="-11"/>
        </w:rPr>
        <w:t xml:space="preserve"> </w:t>
      </w:r>
      <w:r>
        <w:t>западноевропейскую</w:t>
      </w:r>
      <w:r>
        <w:rPr>
          <w:spacing w:val="-15"/>
        </w:rPr>
        <w:t xml:space="preserve"> </w:t>
      </w:r>
      <w:r>
        <w:t>культуру</w:t>
      </w:r>
      <w:r>
        <w:rPr>
          <w:spacing w:val="-18"/>
        </w:rPr>
        <w:t xml:space="preserve"> </w:t>
      </w:r>
      <w:r>
        <w:t>в</w:t>
      </w:r>
      <w:r>
        <w:rPr>
          <w:spacing w:val="-14"/>
        </w:rPr>
        <w:t xml:space="preserve"> </w:t>
      </w:r>
      <w:r>
        <w:t>конце</w:t>
      </w:r>
      <w:r>
        <w:rPr>
          <w:spacing w:val="-13"/>
        </w:rPr>
        <w:t xml:space="preserve"> </w:t>
      </w:r>
      <w:r>
        <w:t xml:space="preserve">XVI–XVII в., позднее Возрождение, отличительные черты культуры барокко, </w:t>
      </w:r>
      <w:r>
        <w:rPr>
          <w:spacing w:val="-2"/>
        </w:rPr>
        <w:t>классицизм;</w:t>
      </w:r>
    </w:p>
    <w:p w:rsidR="002811B1" w:rsidRDefault="003C6E95">
      <w:pPr>
        <w:pStyle w:val="a3"/>
        <w:spacing w:line="321" w:lineRule="exact"/>
        <w:ind w:left="1526" w:firstLine="0"/>
      </w:pPr>
      <w:r>
        <w:t>влияние</w:t>
      </w:r>
      <w:r>
        <w:rPr>
          <w:spacing w:val="-10"/>
        </w:rPr>
        <w:t xml:space="preserve"> </w:t>
      </w:r>
      <w:r>
        <w:t>научной</w:t>
      </w:r>
      <w:r>
        <w:rPr>
          <w:spacing w:val="-9"/>
        </w:rPr>
        <w:t xml:space="preserve"> </w:t>
      </w:r>
      <w:r>
        <w:t>революции</w:t>
      </w:r>
      <w:r>
        <w:rPr>
          <w:spacing w:val="-10"/>
        </w:rPr>
        <w:t xml:space="preserve"> </w:t>
      </w:r>
      <w:r>
        <w:t>на</w:t>
      </w:r>
      <w:r>
        <w:rPr>
          <w:spacing w:val="-9"/>
        </w:rPr>
        <w:t xml:space="preserve"> </w:t>
      </w:r>
      <w:r>
        <w:t>развитие</w:t>
      </w:r>
      <w:r>
        <w:rPr>
          <w:spacing w:val="-5"/>
        </w:rPr>
        <w:t xml:space="preserve"> </w:t>
      </w:r>
      <w:r>
        <w:t>европейской</w:t>
      </w:r>
      <w:r>
        <w:rPr>
          <w:spacing w:val="-10"/>
        </w:rPr>
        <w:t xml:space="preserve"> </w:t>
      </w:r>
      <w:r>
        <w:rPr>
          <w:spacing w:val="-2"/>
        </w:rPr>
        <w:t>мысли;</w:t>
      </w:r>
    </w:p>
    <w:p w:rsidR="002811B1" w:rsidRDefault="003C6E95">
      <w:pPr>
        <w:pStyle w:val="a4"/>
        <w:numPr>
          <w:ilvl w:val="1"/>
          <w:numId w:val="158"/>
        </w:numPr>
        <w:tabs>
          <w:tab w:val="left" w:pos="1951"/>
        </w:tabs>
        <w:spacing w:before="6"/>
        <w:ind w:right="469" w:firstLine="710"/>
        <w:rPr>
          <w:sz w:val="28"/>
        </w:rPr>
      </w:pPr>
      <w:r>
        <w:rPr>
          <w:sz w:val="28"/>
        </w:rPr>
        <w:t>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w:t>
      </w:r>
    </w:p>
    <w:p w:rsidR="002811B1" w:rsidRDefault="003C6E95">
      <w:pPr>
        <w:pStyle w:val="a4"/>
        <w:numPr>
          <w:ilvl w:val="1"/>
          <w:numId w:val="158"/>
        </w:numPr>
        <w:tabs>
          <w:tab w:val="left" w:pos="1951"/>
        </w:tabs>
        <w:ind w:right="468" w:firstLine="710"/>
        <w:rPr>
          <w:sz w:val="28"/>
        </w:rPr>
      </w:pPr>
      <w:r>
        <w:rPr>
          <w:sz w:val="28"/>
        </w:rPr>
        <w:t xml:space="preserve">характеризовать, используя карту по истории России начала XVI– 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w:t>
      </w:r>
      <w:r>
        <w:rPr>
          <w:spacing w:val="-2"/>
          <w:sz w:val="28"/>
        </w:rPr>
        <w:t>геополитических</w:t>
      </w:r>
      <w:r>
        <w:rPr>
          <w:spacing w:val="-8"/>
          <w:sz w:val="28"/>
        </w:rPr>
        <w:t xml:space="preserve"> </w:t>
      </w:r>
      <w:r>
        <w:rPr>
          <w:spacing w:val="-2"/>
          <w:sz w:val="28"/>
        </w:rPr>
        <w:t>условий</w:t>
      </w:r>
      <w:r>
        <w:rPr>
          <w:spacing w:val="-7"/>
          <w:sz w:val="28"/>
        </w:rPr>
        <w:t xml:space="preserve"> </w:t>
      </w:r>
      <w:r>
        <w:rPr>
          <w:spacing w:val="-2"/>
          <w:sz w:val="28"/>
        </w:rPr>
        <w:t>существования</w:t>
      </w:r>
      <w:r>
        <w:rPr>
          <w:spacing w:val="-6"/>
          <w:sz w:val="28"/>
        </w:rPr>
        <w:t xml:space="preserve"> </w:t>
      </w:r>
      <w:r>
        <w:rPr>
          <w:spacing w:val="-2"/>
          <w:sz w:val="28"/>
        </w:rPr>
        <w:t>государств,</w:t>
      </w:r>
      <w:r>
        <w:rPr>
          <w:spacing w:val="-5"/>
          <w:sz w:val="28"/>
        </w:rPr>
        <w:t xml:space="preserve"> </w:t>
      </w:r>
      <w:r>
        <w:rPr>
          <w:spacing w:val="-2"/>
          <w:sz w:val="28"/>
        </w:rPr>
        <w:t>народов,</w:t>
      </w:r>
      <w:r>
        <w:rPr>
          <w:spacing w:val="-5"/>
          <w:sz w:val="28"/>
        </w:rPr>
        <w:t xml:space="preserve"> </w:t>
      </w:r>
      <w:r>
        <w:rPr>
          <w:spacing w:val="-2"/>
          <w:sz w:val="28"/>
        </w:rPr>
        <w:t>делать</w:t>
      </w:r>
      <w:r>
        <w:rPr>
          <w:spacing w:val="-10"/>
          <w:sz w:val="28"/>
        </w:rPr>
        <w:t xml:space="preserve"> </w:t>
      </w:r>
      <w:r>
        <w:rPr>
          <w:spacing w:val="-2"/>
          <w:sz w:val="28"/>
        </w:rPr>
        <w:t>выводы;</w:t>
      </w:r>
    </w:p>
    <w:p w:rsidR="002811B1" w:rsidRDefault="003C6E95">
      <w:pPr>
        <w:pStyle w:val="a4"/>
        <w:numPr>
          <w:ilvl w:val="1"/>
          <w:numId w:val="158"/>
        </w:numPr>
        <w:tabs>
          <w:tab w:val="left" w:pos="1951"/>
        </w:tabs>
        <w:ind w:right="478" w:firstLine="710"/>
        <w:rPr>
          <w:sz w:val="28"/>
        </w:rPr>
      </w:pPr>
      <w:r>
        <w:rPr>
          <w:sz w:val="28"/>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2811B1" w:rsidRDefault="003C6E95">
      <w:pPr>
        <w:pStyle w:val="a4"/>
        <w:numPr>
          <w:ilvl w:val="1"/>
          <w:numId w:val="158"/>
        </w:numPr>
        <w:tabs>
          <w:tab w:val="left" w:pos="1951"/>
        </w:tabs>
        <w:spacing w:line="242" w:lineRule="auto"/>
        <w:ind w:right="470" w:firstLine="710"/>
        <w:rPr>
          <w:sz w:val="28"/>
        </w:rPr>
      </w:pPr>
      <w:r>
        <w:rPr>
          <w:sz w:val="28"/>
        </w:rPr>
        <w:t xml:space="preserve">описывать различные типы исторических источников (в том числе </w:t>
      </w:r>
      <w:r>
        <w:rPr>
          <w:spacing w:val="-2"/>
          <w:sz w:val="28"/>
        </w:rPr>
        <w:t>вещественные</w:t>
      </w:r>
      <w:r>
        <w:rPr>
          <w:spacing w:val="-4"/>
          <w:sz w:val="28"/>
        </w:rPr>
        <w:t xml:space="preserve"> </w:t>
      </w:r>
      <w:r>
        <w:rPr>
          <w:spacing w:val="-2"/>
          <w:sz w:val="28"/>
        </w:rPr>
        <w:t>исторические</w:t>
      </w:r>
      <w:r>
        <w:rPr>
          <w:spacing w:val="-4"/>
          <w:sz w:val="28"/>
        </w:rPr>
        <w:t xml:space="preserve"> </w:t>
      </w:r>
      <w:r>
        <w:rPr>
          <w:spacing w:val="-2"/>
          <w:sz w:val="28"/>
        </w:rPr>
        <w:t>источники)</w:t>
      </w:r>
      <w:r>
        <w:rPr>
          <w:spacing w:val="-7"/>
          <w:sz w:val="28"/>
        </w:rPr>
        <w:t xml:space="preserve"> </w:t>
      </w:r>
      <w:r>
        <w:rPr>
          <w:spacing w:val="-2"/>
          <w:sz w:val="28"/>
        </w:rPr>
        <w:t>по</w:t>
      </w:r>
      <w:r>
        <w:rPr>
          <w:spacing w:val="-5"/>
          <w:sz w:val="28"/>
        </w:rPr>
        <w:t xml:space="preserve"> </w:t>
      </w:r>
      <w:r>
        <w:rPr>
          <w:spacing w:val="-2"/>
          <w:sz w:val="28"/>
        </w:rPr>
        <w:t>истории</w:t>
      </w:r>
      <w:r>
        <w:rPr>
          <w:spacing w:val="-5"/>
          <w:sz w:val="28"/>
        </w:rPr>
        <w:t xml:space="preserve"> </w:t>
      </w:r>
      <w:r>
        <w:rPr>
          <w:spacing w:val="-2"/>
          <w:sz w:val="28"/>
        </w:rPr>
        <w:t>России</w:t>
      </w:r>
      <w:r>
        <w:rPr>
          <w:spacing w:val="-5"/>
          <w:sz w:val="28"/>
        </w:rPr>
        <w:t xml:space="preserve"> </w:t>
      </w:r>
      <w:r>
        <w:rPr>
          <w:spacing w:val="-2"/>
          <w:sz w:val="28"/>
        </w:rPr>
        <w:t>начала</w:t>
      </w:r>
      <w:r>
        <w:rPr>
          <w:spacing w:val="-4"/>
          <w:sz w:val="28"/>
        </w:rPr>
        <w:t xml:space="preserve"> </w:t>
      </w:r>
      <w:r>
        <w:rPr>
          <w:spacing w:val="-2"/>
          <w:sz w:val="28"/>
        </w:rPr>
        <w:t>XVI–конца</w:t>
      </w:r>
    </w:p>
    <w:p w:rsidR="002811B1" w:rsidRDefault="003C6E95">
      <w:pPr>
        <w:pStyle w:val="a3"/>
        <w:ind w:right="473" w:firstLine="0"/>
      </w:pPr>
      <w:r>
        <w:t>XVII в. и Новой истории XVI–XVII вв. по плану; приводить примеры источников разных типов;</w:t>
      </w:r>
    </w:p>
    <w:p w:rsidR="002811B1" w:rsidRDefault="003C6E95">
      <w:pPr>
        <w:pStyle w:val="a4"/>
        <w:numPr>
          <w:ilvl w:val="1"/>
          <w:numId w:val="158"/>
        </w:numPr>
        <w:tabs>
          <w:tab w:val="left" w:pos="1951"/>
        </w:tabs>
        <w:ind w:right="475" w:firstLine="710"/>
        <w:rPr>
          <w:sz w:val="28"/>
        </w:rPr>
      </w:pPr>
      <w:r>
        <w:rPr>
          <w:sz w:val="28"/>
        </w:rPr>
        <w:t>различать</w:t>
      </w:r>
      <w:r>
        <w:rPr>
          <w:spacing w:val="-14"/>
          <w:sz w:val="28"/>
        </w:rPr>
        <w:t xml:space="preserve"> </w:t>
      </w:r>
      <w:r>
        <w:rPr>
          <w:sz w:val="28"/>
        </w:rPr>
        <w:t>основные</w:t>
      </w:r>
      <w:r>
        <w:rPr>
          <w:spacing w:val="-11"/>
          <w:sz w:val="28"/>
        </w:rPr>
        <w:t xml:space="preserve"> </w:t>
      </w:r>
      <w:r>
        <w:rPr>
          <w:sz w:val="28"/>
        </w:rPr>
        <w:t>виды</w:t>
      </w:r>
      <w:r>
        <w:rPr>
          <w:spacing w:val="-11"/>
          <w:sz w:val="28"/>
        </w:rPr>
        <w:t xml:space="preserve"> </w:t>
      </w:r>
      <w:r>
        <w:rPr>
          <w:sz w:val="28"/>
        </w:rPr>
        <w:t>письменных</w:t>
      </w:r>
      <w:r>
        <w:rPr>
          <w:spacing w:val="-16"/>
          <w:sz w:val="28"/>
        </w:rPr>
        <w:t xml:space="preserve"> </w:t>
      </w:r>
      <w:r>
        <w:rPr>
          <w:sz w:val="28"/>
        </w:rPr>
        <w:t>источников</w:t>
      </w:r>
      <w:r>
        <w:rPr>
          <w:spacing w:val="-13"/>
          <w:sz w:val="28"/>
        </w:rPr>
        <w:t xml:space="preserve"> </w:t>
      </w:r>
      <w:r>
        <w:rPr>
          <w:sz w:val="28"/>
        </w:rPr>
        <w:t>по</w:t>
      </w:r>
      <w:r>
        <w:rPr>
          <w:spacing w:val="-11"/>
          <w:sz w:val="28"/>
        </w:rPr>
        <w:t xml:space="preserve"> </w:t>
      </w:r>
      <w:r>
        <w:rPr>
          <w:sz w:val="28"/>
        </w:rPr>
        <w:t>истории</w:t>
      </w:r>
      <w:r>
        <w:rPr>
          <w:spacing w:val="-11"/>
          <w:sz w:val="28"/>
        </w:rPr>
        <w:t xml:space="preserve"> </w:t>
      </w:r>
      <w:r>
        <w:rPr>
          <w:sz w:val="28"/>
        </w:rPr>
        <w:t>России начала XVI–конца XVII в. и Новой истории XVI–XVII вв.;</w:t>
      </w:r>
    </w:p>
    <w:p w:rsidR="002811B1" w:rsidRDefault="003C6E95">
      <w:pPr>
        <w:pStyle w:val="a4"/>
        <w:numPr>
          <w:ilvl w:val="1"/>
          <w:numId w:val="158"/>
        </w:numPr>
        <w:tabs>
          <w:tab w:val="left" w:pos="1951"/>
        </w:tabs>
        <w:ind w:right="471" w:firstLine="710"/>
        <w:rPr>
          <w:sz w:val="28"/>
        </w:rPr>
      </w:pPr>
      <w:r>
        <w:rPr>
          <w:sz w:val="28"/>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2811B1" w:rsidRDefault="003C6E95">
      <w:pPr>
        <w:pStyle w:val="a4"/>
        <w:numPr>
          <w:ilvl w:val="1"/>
          <w:numId w:val="158"/>
        </w:numPr>
        <w:tabs>
          <w:tab w:val="left" w:pos="1951"/>
        </w:tabs>
        <w:ind w:right="469" w:firstLine="710"/>
        <w:rPr>
          <w:sz w:val="28"/>
        </w:rPr>
      </w:pPr>
      <w:r>
        <w:rPr>
          <w:sz w:val="28"/>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2811B1" w:rsidRDefault="003C6E95">
      <w:pPr>
        <w:pStyle w:val="a4"/>
        <w:numPr>
          <w:ilvl w:val="1"/>
          <w:numId w:val="158"/>
        </w:numPr>
        <w:tabs>
          <w:tab w:val="left" w:pos="1951"/>
        </w:tabs>
        <w:ind w:right="476" w:firstLine="710"/>
        <w:rPr>
          <w:sz w:val="28"/>
        </w:rPr>
      </w:pPr>
      <w:r>
        <w:rPr>
          <w:sz w:val="28"/>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2811B1" w:rsidRDefault="003C6E95">
      <w:pPr>
        <w:pStyle w:val="a4"/>
        <w:numPr>
          <w:ilvl w:val="1"/>
          <w:numId w:val="158"/>
        </w:numPr>
        <w:tabs>
          <w:tab w:val="left" w:pos="1951"/>
        </w:tabs>
        <w:ind w:right="477" w:firstLine="710"/>
        <w:rPr>
          <w:sz w:val="28"/>
        </w:rPr>
      </w:pPr>
      <w:r>
        <w:rPr>
          <w:sz w:val="28"/>
        </w:rPr>
        <w:t>соотносить с опорой на справочный материал вещественный исторический источник с историческим периодом, к которому он относится;</w:t>
      </w:r>
    </w:p>
    <w:p w:rsidR="002811B1" w:rsidRDefault="003C6E95">
      <w:pPr>
        <w:pStyle w:val="a4"/>
        <w:numPr>
          <w:ilvl w:val="1"/>
          <w:numId w:val="158"/>
        </w:numPr>
        <w:tabs>
          <w:tab w:val="left" w:pos="1951"/>
        </w:tabs>
        <w:ind w:right="470" w:firstLine="710"/>
        <w:rPr>
          <w:sz w:val="28"/>
        </w:rPr>
      </w:pPr>
      <w:r>
        <w:rPr>
          <w:sz w:val="28"/>
        </w:rPr>
        <w:t>использовать условно-графическую, изобразительную наглядность и статистическую</w:t>
      </w:r>
      <w:r>
        <w:rPr>
          <w:spacing w:val="-1"/>
          <w:sz w:val="28"/>
        </w:rPr>
        <w:t xml:space="preserve"> </w:t>
      </w:r>
      <w:r>
        <w:rPr>
          <w:sz w:val="28"/>
        </w:rPr>
        <w:t>информацию</w:t>
      </w:r>
      <w:r>
        <w:rPr>
          <w:spacing w:val="-1"/>
          <w:sz w:val="28"/>
        </w:rPr>
        <w:t xml:space="preserve"> </w:t>
      </w:r>
      <w:r>
        <w:rPr>
          <w:sz w:val="28"/>
        </w:rPr>
        <w:t>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2811B1" w:rsidRDefault="003C6E95">
      <w:pPr>
        <w:pStyle w:val="a4"/>
        <w:numPr>
          <w:ilvl w:val="1"/>
          <w:numId w:val="158"/>
        </w:numPr>
        <w:tabs>
          <w:tab w:val="left" w:pos="1951"/>
        </w:tabs>
        <w:ind w:right="468" w:firstLine="710"/>
        <w:rPr>
          <w:sz w:val="28"/>
        </w:rPr>
      </w:pPr>
      <w:r>
        <w:rPr>
          <w:sz w:val="28"/>
        </w:rPr>
        <w:t>группировать (систематизировать, обобщать) отдельные элементы знания по истории России начала XVI–конца XVII в. и Новой истории XVI– XVII вв. по 2–3 признакам, составлять таблицы, схемы с опорой на алгоритм учебных действий;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8"/>
        </w:numPr>
        <w:tabs>
          <w:tab w:val="left" w:pos="1951"/>
        </w:tabs>
        <w:spacing w:before="67"/>
        <w:ind w:right="470" w:firstLine="710"/>
        <w:rPr>
          <w:sz w:val="28"/>
        </w:rPr>
      </w:pPr>
      <w:r>
        <w:rPr>
          <w:sz w:val="28"/>
        </w:rPr>
        <w:lastRenderedPageBreak/>
        <w:t>анализировать</w:t>
      </w:r>
      <w:r>
        <w:rPr>
          <w:spacing w:val="-17"/>
          <w:sz w:val="28"/>
        </w:rPr>
        <w:t xml:space="preserve"> </w:t>
      </w:r>
      <w:r>
        <w:rPr>
          <w:sz w:val="28"/>
        </w:rPr>
        <w:t>с</w:t>
      </w:r>
      <w:r>
        <w:rPr>
          <w:spacing w:val="-10"/>
          <w:sz w:val="28"/>
        </w:rPr>
        <w:t xml:space="preserve"> </w:t>
      </w:r>
      <w:r>
        <w:rPr>
          <w:sz w:val="28"/>
        </w:rPr>
        <w:t>опорой</w:t>
      </w:r>
      <w:r>
        <w:rPr>
          <w:spacing w:val="-11"/>
          <w:sz w:val="28"/>
        </w:rPr>
        <w:t xml:space="preserve"> </w:t>
      </w:r>
      <w:r>
        <w:rPr>
          <w:sz w:val="28"/>
        </w:rPr>
        <w:t>на</w:t>
      </w:r>
      <w:r>
        <w:rPr>
          <w:spacing w:val="-13"/>
          <w:sz w:val="28"/>
        </w:rPr>
        <w:t xml:space="preserve"> </w:t>
      </w:r>
      <w:r>
        <w:rPr>
          <w:sz w:val="28"/>
        </w:rPr>
        <w:t>алгоритм</w:t>
      </w:r>
      <w:r>
        <w:rPr>
          <w:spacing w:val="-9"/>
          <w:sz w:val="28"/>
        </w:rPr>
        <w:t xml:space="preserve"> </w:t>
      </w:r>
      <w:r>
        <w:rPr>
          <w:sz w:val="28"/>
        </w:rPr>
        <w:t>учебных</w:t>
      </w:r>
      <w:r>
        <w:rPr>
          <w:spacing w:val="-18"/>
          <w:sz w:val="28"/>
        </w:rPr>
        <w:t xml:space="preserve"> </w:t>
      </w:r>
      <w:r>
        <w:rPr>
          <w:sz w:val="28"/>
        </w:rPr>
        <w:t>действий</w:t>
      </w:r>
      <w:r>
        <w:rPr>
          <w:spacing w:val="-10"/>
          <w:sz w:val="28"/>
        </w:rPr>
        <w:t xml:space="preserve"> </w:t>
      </w:r>
      <w:r>
        <w:rPr>
          <w:sz w:val="28"/>
        </w:rPr>
        <w:t>историческую ситуацию на основе учебного текста по истории России начала XVI–конца XVII в. и Новой истории XVI–XVII вв.;</w:t>
      </w:r>
    </w:p>
    <w:p w:rsidR="002811B1" w:rsidRDefault="003C6E95">
      <w:pPr>
        <w:pStyle w:val="a4"/>
        <w:numPr>
          <w:ilvl w:val="1"/>
          <w:numId w:val="158"/>
        </w:numPr>
        <w:tabs>
          <w:tab w:val="left" w:pos="1951"/>
        </w:tabs>
        <w:spacing w:line="242" w:lineRule="auto"/>
        <w:ind w:right="463" w:firstLine="710"/>
        <w:rPr>
          <w:sz w:val="28"/>
        </w:rPr>
      </w:pPr>
      <w:r>
        <w:rPr>
          <w:sz w:val="28"/>
        </w:rPr>
        <w:t>отвечать на вопросы, предполагающие воспроизведение, уточнение, понимание освоенного учебного материала по истории России начала XVI– конца XVII в. и Новой истории XVI–XVII вв.;</w:t>
      </w:r>
    </w:p>
    <w:p w:rsidR="002811B1" w:rsidRDefault="003C6E95">
      <w:pPr>
        <w:pStyle w:val="a4"/>
        <w:numPr>
          <w:ilvl w:val="1"/>
          <w:numId w:val="158"/>
        </w:numPr>
        <w:tabs>
          <w:tab w:val="left" w:pos="1951"/>
        </w:tabs>
        <w:ind w:right="477" w:firstLine="710"/>
        <w:rPr>
          <w:sz w:val="28"/>
        </w:rPr>
      </w:pPr>
      <w:r>
        <w:rPr>
          <w:sz w:val="28"/>
        </w:rPr>
        <w:t>составлять с опорой на алгоритм учебных действий план определенных разделов изучаемой темы;</w:t>
      </w:r>
    </w:p>
    <w:p w:rsidR="002811B1" w:rsidRDefault="003C6E95">
      <w:pPr>
        <w:pStyle w:val="a4"/>
        <w:numPr>
          <w:ilvl w:val="1"/>
          <w:numId w:val="158"/>
        </w:numPr>
        <w:tabs>
          <w:tab w:val="left" w:pos="1951"/>
        </w:tabs>
        <w:ind w:right="470" w:firstLine="710"/>
        <w:rPr>
          <w:sz w:val="28"/>
        </w:rPr>
      </w:pPr>
      <w:r>
        <w:rPr>
          <w:sz w:val="28"/>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2811B1" w:rsidRDefault="003C6E95">
      <w:pPr>
        <w:pStyle w:val="a4"/>
        <w:numPr>
          <w:ilvl w:val="1"/>
          <w:numId w:val="158"/>
        </w:numPr>
        <w:tabs>
          <w:tab w:val="left" w:pos="1951"/>
        </w:tabs>
        <w:ind w:right="471" w:firstLine="710"/>
        <w:rPr>
          <w:sz w:val="28"/>
        </w:rPr>
      </w:pPr>
      <w:r>
        <w:rPr>
          <w:sz w:val="28"/>
        </w:rPr>
        <w:t>определять с опорой на справочный материал предпосылки, повод, последствия, значение исторических</w:t>
      </w:r>
      <w:r>
        <w:rPr>
          <w:spacing w:val="-4"/>
          <w:sz w:val="28"/>
        </w:rPr>
        <w:t xml:space="preserve"> </w:t>
      </w:r>
      <w:r>
        <w:rPr>
          <w:sz w:val="28"/>
        </w:rPr>
        <w:t>событий (явлений, процессов) на основе изученного материала по истории России начала XVI–конца XVII в. и Новой истории XVI–XVII вв.;</w:t>
      </w:r>
    </w:p>
    <w:p w:rsidR="002811B1" w:rsidRDefault="003C6E95">
      <w:pPr>
        <w:pStyle w:val="a4"/>
        <w:numPr>
          <w:ilvl w:val="1"/>
          <w:numId w:val="158"/>
        </w:numPr>
        <w:tabs>
          <w:tab w:val="left" w:pos="1951"/>
        </w:tabs>
        <w:ind w:right="468" w:firstLine="710"/>
        <w:rPr>
          <w:sz w:val="28"/>
        </w:rPr>
      </w:pPr>
      <w:r>
        <w:rPr>
          <w:sz w:val="28"/>
        </w:rPr>
        <w:t>сравнивать</w:t>
      </w:r>
      <w:r>
        <w:rPr>
          <w:spacing w:val="-18"/>
          <w:sz w:val="28"/>
        </w:rPr>
        <w:t xml:space="preserve"> </w:t>
      </w:r>
      <w:r>
        <w:rPr>
          <w:sz w:val="28"/>
        </w:rPr>
        <w:t>с</w:t>
      </w:r>
      <w:r>
        <w:rPr>
          <w:spacing w:val="-17"/>
          <w:sz w:val="28"/>
        </w:rPr>
        <w:t xml:space="preserve"> </w:t>
      </w:r>
      <w:r>
        <w:rPr>
          <w:sz w:val="28"/>
        </w:rPr>
        <w:t>опорой</w:t>
      </w:r>
      <w:r>
        <w:rPr>
          <w:spacing w:val="-18"/>
          <w:sz w:val="28"/>
        </w:rPr>
        <w:t xml:space="preserve"> </w:t>
      </w:r>
      <w:r>
        <w:rPr>
          <w:sz w:val="28"/>
        </w:rPr>
        <w:t>на</w:t>
      </w:r>
      <w:r>
        <w:rPr>
          <w:spacing w:val="-17"/>
          <w:sz w:val="28"/>
        </w:rPr>
        <w:t xml:space="preserve"> </w:t>
      </w:r>
      <w:r>
        <w:rPr>
          <w:sz w:val="28"/>
        </w:rPr>
        <w:t>алгоритм</w:t>
      </w:r>
      <w:r>
        <w:rPr>
          <w:spacing w:val="-14"/>
          <w:sz w:val="28"/>
        </w:rPr>
        <w:t xml:space="preserve"> </w:t>
      </w:r>
      <w:r>
        <w:rPr>
          <w:sz w:val="28"/>
        </w:rPr>
        <w:t>учебных</w:t>
      </w:r>
      <w:r>
        <w:rPr>
          <w:spacing w:val="-17"/>
          <w:sz w:val="28"/>
        </w:rPr>
        <w:t xml:space="preserve"> </w:t>
      </w:r>
      <w:r>
        <w:rPr>
          <w:sz w:val="28"/>
        </w:rPr>
        <w:t>действий</w:t>
      </w:r>
      <w:r>
        <w:rPr>
          <w:spacing w:val="-17"/>
          <w:sz w:val="28"/>
        </w:rPr>
        <w:t xml:space="preserve"> </w:t>
      </w:r>
      <w:r>
        <w:rPr>
          <w:sz w:val="28"/>
        </w:rPr>
        <w:t>события,</w:t>
      </w:r>
      <w:r>
        <w:rPr>
          <w:spacing w:val="-16"/>
          <w:sz w:val="28"/>
        </w:rPr>
        <w:t xml:space="preserve"> </w:t>
      </w:r>
      <w:r>
        <w:rPr>
          <w:sz w:val="28"/>
        </w:rPr>
        <w:t>явления, процессы</w:t>
      </w:r>
      <w:r>
        <w:rPr>
          <w:spacing w:val="-1"/>
          <w:sz w:val="28"/>
        </w:rPr>
        <w:t xml:space="preserve"> </w:t>
      </w:r>
      <w:r>
        <w:rPr>
          <w:sz w:val="28"/>
        </w:rPr>
        <w:t>в</w:t>
      </w:r>
      <w:r>
        <w:rPr>
          <w:spacing w:val="-3"/>
          <w:sz w:val="28"/>
        </w:rPr>
        <w:t xml:space="preserve"> </w:t>
      </w:r>
      <w:r>
        <w:rPr>
          <w:sz w:val="28"/>
        </w:rPr>
        <w:t>истории</w:t>
      </w:r>
      <w:r>
        <w:rPr>
          <w:spacing w:val="-1"/>
          <w:sz w:val="28"/>
        </w:rPr>
        <w:t xml:space="preserve"> </w:t>
      </w:r>
      <w:r>
        <w:rPr>
          <w:sz w:val="28"/>
        </w:rPr>
        <w:t>России</w:t>
      </w:r>
      <w:r>
        <w:rPr>
          <w:spacing w:val="-1"/>
          <w:sz w:val="28"/>
        </w:rPr>
        <w:t xml:space="preserve"> </w:t>
      </w:r>
      <w:r>
        <w:rPr>
          <w:sz w:val="28"/>
        </w:rPr>
        <w:t>начала XVI–конца XVII</w:t>
      </w:r>
      <w:r>
        <w:rPr>
          <w:spacing w:val="-2"/>
          <w:sz w:val="28"/>
        </w:rPr>
        <w:t xml:space="preserve"> </w:t>
      </w:r>
      <w:r>
        <w:rPr>
          <w:sz w:val="28"/>
        </w:rPr>
        <w:t>в. и</w:t>
      </w:r>
      <w:r>
        <w:rPr>
          <w:spacing w:val="-1"/>
          <w:sz w:val="28"/>
        </w:rPr>
        <w:t xml:space="preserve"> </w:t>
      </w:r>
      <w:r>
        <w:rPr>
          <w:sz w:val="28"/>
        </w:rPr>
        <w:t>Новой</w:t>
      </w:r>
      <w:r>
        <w:rPr>
          <w:spacing w:val="-1"/>
          <w:sz w:val="28"/>
        </w:rPr>
        <w:t xml:space="preserve"> </w:t>
      </w:r>
      <w:r>
        <w:rPr>
          <w:sz w:val="28"/>
        </w:rPr>
        <w:t>истории</w:t>
      </w:r>
      <w:r>
        <w:rPr>
          <w:spacing w:val="-1"/>
          <w:sz w:val="28"/>
        </w:rPr>
        <w:t xml:space="preserve"> </w:t>
      </w:r>
      <w:r>
        <w:rPr>
          <w:sz w:val="28"/>
        </w:rPr>
        <w:t>XVI– 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2811B1" w:rsidRDefault="003C6E95">
      <w:pPr>
        <w:pStyle w:val="a4"/>
        <w:numPr>
          <w:ilvl w:val="1"/>
          <w:numId w:val="158"/>
        </w:numPr>
        <w:tabs>
          <w:tab w:val="left" w:pos="1951"/>
        </w:tabs>
        <w:ind w:right="472" w:firstLine="710"/>
        <w:rPr>
          <w:sz w:val="28"/>
        </w:rPr>
      </w:pPr>
      <w:r>
        <w:rPr>
          <w:sz w:val="28"/>
        </w:rPr>
        <w:t xml:space="preserve">определять и объяснять с опорой на фактический материал свое отношение к наиболее значительным событиям истории России начала XVI– конца XVII в. и Новой истории XVI–XVII вв., достижениям и историческим </w:t>
      </w:r>
      <w:r>
        <w:rPr>
          <w:spacing w:val="-2"/>
          <w:sz w:val="28"/>
        </w:rPr>
        <w:t>личностям;</w:t>
      </w:r>
    </w:p>
    <w:p w:rsidR="002811B1" w:rsidRDefault="003C6E95">
      <w:pPr>
        <w:pStyle w:val="a4"/>
        <w:numPr>
          <w:ilvl w:val="1"/>
          <w:numId w:val="158"/>
        </w:numPr>
        <w:tabs>
          <w:tab w:val="left" w:pos="1951"/>
        </w:tabs>
        <w:ind w:right="469" w:firstLine="710"/>
        <w:rPr>
          <w:sz w:val="28"/>
        </w:rPr>
      </w:pPr>
      <w:r>
        <w:rPr>
          <w:sz w:val="28"/>
        </w:rPr>
        <w:t>отбирать с опорой на алгоритм учебных действий факты в учебном тексте,</w:t>
      </w:r>
      <w:r>
        <w:rPr>
          <w:spacing w:val="-5"/>
          <w:sz w:val="28"/>
        </w:rPr>
        <w:t xml:space="preserve"> </w:t>
      </w:r>
      <w:r>
        <w:rPr>
          <w:sz w:val="28"/>
        </w:rPr>
        <w:t>тексте</w:t>
      </w:r>
      <w:r>
        <w:rPr>
          <w:spacing w:val="-7"/>
          <w:sz w:val="28"/>
        </w:rPr>
        <w:t xml:space="preserve"> </w:t>
      </w:r>
      <w:r>
        <w:rPr>
          <w:sz w:val="28"/>
        </w:rPr>
        <w:t>исторического</w:t>
      </w:r>
      <w:r>
        <w:rPr>
          <w:spacing w:val="-7"/>
          <w:sz w:val="28"/>
        </w:rPr>
        <w:t xml:space="preserve"> </w:t>
      </w:r>
      <w:r>
        <w:rPr>
          <w:sz w:val="28"/>
        </w:rPr>
        <w:t>источника</w:t>
      </w:r>
      <w:r>
        <w:rPr>
          <w:spacing w:val="-7"/>
          <w:sz w:val="28"/>
        </w:rPr>
        <w:t xml:space="preserve"> </w:t>
      </w:r>
      <w:r>
        <w:rPr>
          <w:sz w:val="28"/>
        </w:rPr>
        <w:t>по</w:t>
      </w:r>
      <w:r>
        <w:rPr>
          <w:spacing w:val="-7"/>
          <w:sz w:val="28"/>
        </w:rPr>
        <w:t xml:space="preserve"> </w:t>
      </w:r>
      <w:r>
        <w:rPr>
          <w:sz w:val="28"/>
        </w:rPr>
        <w:t>истории</w:t>
      </w:r>
      <w:r>
        <w:rPr>
          <w:spacing w:val="-7"/>
          <w:sz w:val="28"/>
        </w:rPr>
        <w:t xml:space="preserve"> </w:t>
      </w:r>
      <w:r>
        <w:rPr>
          <w:sz w:val="28"/>
        </w:rPr>
        <w:t>России</w:t>
      </w:r>
      <w:r>
        <w:rPr>
          <w:spacing w:val="-7"/>
          <w:sz w:val="28"/>
        </w:rPr>
        <w:t xml:space="preserve"> </w:t>
      </w:r>
      <w:r>
        <w:rPr>
          <w:sz w:val="28"/>
        </w:rPr>
        <w:t>начала</w:t>
      </w:r>
      <w:r>
        <w:rPr>
          <w:spacing w:val="-7"/>
          <w:sz w:val="28"/>
        </w:rPr>
        <w:t xml:space="preserve"> </w:t>
      </w:r>
      <w:r>
        <w:rPr>
          <w:sz w:val="28"/>
        </w:rPr>
        <w:t>XVI–конца XVII</w:t>
      </w:r>
      <w:r>
        <w:rPr>
          <w:spacing w:val="-9"/>
          <w:sz w:val="28"/>
        </w:rPr>
        <w:t xml:space="preserve"> </w:t>
      </w:r>
      <w:r>
        <w:rPr>
          <w:sz w:val="28"/>
        </w:rPr>
        <w:t>в.</w:t>
      </w:r>
      <w:r>
        <w:rPr>
          <w:spacing w:val="-9"/>
          <w:sz w:val="28"/>
        </w:rPr>
        <w:t xml:space="preserve"> </w:t>
      </w:r>
      <w:r>
        <w:rPr>
          <w:sz w:val="28"/>
        </w:rPr>
        <w:t>и</w:t>
      </w:r>
      <w:r>
        <w:rPr>
          <w:spacing w:val="-11"/>
          <w:sz w:val="28"/>
        </w:rPr>
        <w:t xml:space="preserve"> </w:t>
      </w:r>
      <w:r>
        <w:rPr>
          <w:sz w:val="28"/>
        </w:rPr>
        <w:t>Новой</w:t>
      </w:r>
      <w:r>
        <w:rPr>
          <w:spacing w:val="-11"/>
          <w:sz w:val="28"/>
        </w:rPr>
        <w:t xml:space="preserve"> </w:t>
      </w:r>
      <w:r>
        <w:rPr>
          <w:sz w:val="28"/>
        </w:rPr>
        <w:t>истории</w:t>
      </w:r>
      <w:r>
        <w:rPr>
          <w:spacing w:val="-11"/>
          <w:sz w:val="28"/>
        </w:rPr>
        <w:t xml:space="preserve"> </w:t>
      </w:r>
      <w:r>
        <w:rPr>
          <w:sz w:val="28"/>
        </w:rPr>
        <w:t>XVI–XVII</w:t>
      </w:r>
      <w:r>
        <w:rPr>
          <w:spacing w:val="-13"/>
          <w:sz w:val="28"/>
        </w:rPr>
        <w:t xml:space="preserve"> </w:t>
      </w:r>
      <w:r>
        <w:rPr>
          <w:sz w:val="28"/>
        </w:rPr>
        <w:t>вв.,</w:t>
      </w:r>
      <w:r>
        <w:rPr>
          <w:spacing w:val="-9"/>
          <w:sz w:val="28"/>
        </w:rPr>
        <w:t xml:space="preserve"> </w:t>
      </w:r>
      <w:r>
        <w:rPr>
          <w:sz w:val="28"/>
        </w:rPr>
        <w:t>которые</w:t>
      </w:r>
      <w:r>
        <w:rPr>
          <w:spacing w:val="-10"/>
          <w:sz w:val="28"/>
        </w:rPr>
        <w:t xml:space="preserve"> </w:t>
      </w:r>
      <w:r>
        <w:rPr>
          <w:sz w:val="28"/>
        </w:rPr>
        <w:t>могут</w:t>
      </w:r>
      <w:r>
        <w:rPr>
          <w:spacing w:val="-13"/>
          <w:sz w:val="28"/>
        </w:rPr>
        <w:t xml:space="preserve"> </w:t>
      </w:r>
      <w:r>
        <w:rPr>
          <w:sz w:val="28"/>
        </w:rPr>
        <w:t>быть</w:t>
      </w:r>
      <w:r>
        <w:rPr>
          <w:spacing w:val="-13"/>
          <w:sz w:val="28"/>
        </w:rPr>
        <w:t xml:space="preserve"> </w:t>
      </w:r>
      <w:r>
        <w:rPr>
          <w:sz w:val="28"/>
        </w:rPr>
        <w:t>использованы</w:t>
      </w:r>
      <w:r>
        <w:rPr>
          <w:spacing w:val="-11"/>
          <w:sz w:val="28"/>
        </w:rPr>
        <w:t xml:space="preserve"> </w:t>
      </w:r>
      <w:r>
        <w:rPr>
          <w:sz w:val="28"/>
        </w:rPr>
        <w:t>для подтверждения/опровержения заданной точки зрения;</w:t>
      </w:r>
    </w:p>
    <w:p w:rsidR="002811B1" w:rsidRDefault="003C6E95">
      <w:pPr>
        <w:pStyle w:val="a4"/>
        <w:numPr>
          <w:ilvl w:val="1"/>
          <w:numId w:val="158"/>
        </w:numPr>
        <w:tabs>
          <w:tab w:val="left" w:pos="1951"/>
        </w:tabs>
        <w:spacing w:line="242" w:lineRule="auto"/>
        <w:ind w:right="479" w:firstLine="710"/>
        <w:rPr>
          <w:sz w:val="28"/>
        </w:rPr>
      </w:pPr>
      <w:r>
        <w:rPr>
          <w:sz w:val="28"/>
        </w:rPr>
        <w:t>использовать материал по истории родного края для изучения особенностей исторического развития своего региона.</w:t>
      </w:r>
    </w:p>
    <w:p w:rsidR="002811B1" w:rsidRDefault="003C6E95">
      <w:pPr>
        <w:pStyle w:val="1"/>
        <w:numPr>
          <w:ilvl w:val="0"/>
          <w:numId w:val="158"/>
        </w:numPr>
        <w:tabs>
          <w:tab w:val="left" w:pos="1169"/>
        </w:tabs>
        <w:spacing w:before="317" w:line="319" w:lineRule="exact"/>
        <w:ind w:left="1169" w:hanging="210"/>
      </w:pPr>
      <w:r>
        <w:rPr>
          <w:spacing w:val="-2"/>
        </w:rPr>
        <w:t>КЛАСС</w:t>
      </w:r>
    </w:p>
    <w:p w:rsidR="002811B1" w:rsidRDefault="003C6E95">
      <w:pPr>
        <w:pStyle w:val="a4"/>
        <w:numPr>
          <w:ilvl w:val="1"/>
          <w:numId w:val="158"/>
        </w:numPr>
        <w:tabs>
          <w:tab w:val="left" w:pos="1951"/>
        </w:tabs>
        <w:ind w:right="463" w:firstLine="710"/>
        <w:rPr>
          <w:sz w:val="28"/>
        </w:rPr>
      </w:pPr>
      <w:r>
        <w:rPr>
          <w:sz w:val="28"/>
        </w:rPr>
        <w:t>определять с опорой на алгоритм учебных действий длительность исторических процессов, последовательность событий, явлений, процессов истории</w:t>
      </w:r>
      <w:r>
        <w:rPr>
          <w:spacing w:val="-3"/>
          <w:sz w:val="28"/>
        </w:rPr>
        <w:t xml:space="preserve"> </w:t>
      </w:r>
      <w:r>
        <w:rPr>
          <w:sz w:val="28"/>
        </w:rPr>
        <w:t>России</w:t>
      </w:r>
      <w:r>
        <w:rPr>
          <w:spacing w:val="-3"/>
          <w:sz w:val="28"/>
        </w:rPr>
        <w:t xml:space="preserve"> </w:t>
      </w:r>
      <w:r>
        <w:rPr>
          <w:sz w:val="28"/>
        </w:rPr>
        <w:t>конца</w:t>
      </w:r>
      <w:r>
        <w:rPr>
          <w:spacing w:val="-7"/>
          <w:sz w:val="28"/>
        </w:rPr>
        <w:t xml:space="preserve"> </w:t>
      </w:r>
      <w:r>
        <w:rPr>
          <w:sz w:val="28"/>
        </w:rPr>
        <w:t>XVII–XVIII</w:t>
      </w:r>
      <w:r>
        <w:rPr>
          <w:spacing w:val="-9"/>
          <w:sz w:val="28"/>
        </w:rPr>
        <w:t xml:space="preserve"> </w:t>
      </w:r>
      <w:r>
        <w:rPr>
          <w:sz w:val="28"/>
        </w:rPr>
        <w:t>в.</w:t>
      </w:r>
      <w:r>
        <w:rPr>
          <w:spacing w:val="-5"/>
          <w:sz w:val="28"/>
        </w:rPr>
        <w:t xml:space="preserve"> </w:t>
      </w:r>
      <w:r>
        <w:rPr>
          <w:sz w:val="28"/>
        </w:rPr>
        <w:t>и</w:t>
      </w:r>
      <w:r>
        <w:rPr>
          <w:spacing w:val="-3"/>
          <w:sz w:val="28"/>
        </w:rPr>
        <w:t xml:space="preserve"> </w:t>
      </w:r>
      <w:r>
        <w:rPr>
          <w:sz w:val="28"/>
        </w:rPr>
        <w:t>Новой</w:t>
      </w:r>
      <w:r>
        <w:rPr>
          <w:spacing w:val="-7"/>
          <w:sz w:val="28"/>
        </w:rPr>
        <w:t xml:space="preserve"> </w:t>
      </w:r>
      <w:r>
        <w:rPr>
          <w:sz w:val="28"/>
        </w:rPr>
        <w:t>истории</w:t>
      </w:r>
      <w:r>
        <w:rPr>
          <w:spacing w:val="-3"/>
          <w:sz w:val="28"/>
        </w:rPr>
        <w:t xml:space="preserve"> </w:t>
      </w:r>
      <w:r>
        <w:rPr>
          <w:sz w:val="28"/>
        </w:rPr>
        <w:t>XVIII</w:t>
      </w:r>
      <w:r>
        <w:rPr>
          <w:spacing w:val="-4"/>
          <w:sz w:val="28"/>
        </w:rPr>
        <w:t xml:space="preserve"> </w:t>
      </w:r>
      <w:r>
        <w:rPr>
          <w:sz w:val="28"/>
        </w:rPr>
        <w:t>в.,</w:t>
      </w:r>
      <w:r>
        <w:rPr>
          <w:spacing w:val="-5"/>
          <w:sz w:val="28"/>
        </w:rPr>
        <w:t xml:space="preserve"> </w:t>
      </w:r>
      <w:r>
        <w:rPr>
          <w:sz w:val="28"/>
        </w:rPr>
        <w:t>соотносить</w:t>
      </w:r>
      <w:r>
        <w:rPr>
          <w:spacing w:val="-10"/>
          <w:sz w:val="28"/>
        </w:rPr>
        <w:t xml:space="preserve"> </w:t>
      </w:r>
      <w:r>
        <w:rPr>
          <w:sz w:val="28"/>
        </w:rPr>
        <w:t>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2811B1" w:rsidRDefault="003C6E95">
      <w:pPr>
        <w:pStyle w:val="2"/>
        <w:spacing w:line="322" w:lineRule="exact"/>
        <w:ind w:left="1320"/>
      </w:pPr>
      <w:r>
        <w:t>История</w:t>
      </w:r>
      <w:r>
        <w:rPr>
          <w:spacing w:val="-13"/>
        </w:rPr>
        <w:t xml:space="preserve"> </w:t>
      </w:r>
      <w:r>
        <w:rPr>
          <w:spacing w:val="-2"/>
        </w:rPr>
        <w:t>России</w:t>
      </w:r>
    </w:p>
    <w:p w:rsidR="002811B1" w:rsidRDefault="003C6E95">
      <w:pPr>
        <w:spacing w:line="319" w:lineRule="exact"/>
        <w:ind w:left="1320"/>
        <w:jc w:val="both"/>
        <w:rPr>
          <w:b/>
          <w:sz w:val="28"/>
        </w:rPr>
      </w:pPr>
      <w:r>
        <w:rPr>
          <w:b/>
          <w:sz w:val="28"/>
        </w:rPr>
        <w:t>Россия</w:t>
      </w:r>
      <w:r>
        <w:rPr>
          <w:b/>
          <w:spacing w:val="-10"/>
          <w:sz w:val="28"/>
        </w:rPr>
        <w:t xml:space="preserve"> </w:t>
      </w:r>
      <w:r>
        <w:rPr>
          <w:b/>
          <w:sz w:val="28"/>
        </w:rPr>
        <w:t>в</w:t>
      </w:r>
      <w:r>
        <w:rPr>
          <w:b/>
          <w:spacing w:val="-9"/>
          <w:sz w:val="28"/>
        </w:rPr>
        <w:t xml:space="preserve"> </w:t>
      </w:r>
      <w:r>
        <w:rPr>
          <w:b/>
          <w:sz w:val="28"/>
        </w:rPr>
        <w:t>эпоху</w:t>
      </w:r>
      <w:r>
        <w:rPr>
          <w:b/>
          <w:spacing w:val="-8"/>
          <w:sz w:val="28"/>
        </w:rPr>
        <w:t xml:space="preserve"> </w:t>
      </w:r>
      <w:r>
        <w:rPr>
          <w:b/>
          <w:sz w:val="28"/>
        </w:rPr>
        <w:t>преобразований</w:t>
      </w:r>
      <w:r>
        <w:rPr>
          <w:b/>
          <w:spacing w:val="-9"/>
          <w:sz w:val="28"/>
        </w:rPr>
        <w:t xml:space="preserve"> </w:t>
      </w:r>
      <w:r>
        <w:rPr>
          <w:b/>
          <w:sz w:val="28"/>
        </w:rPr>
        <w:t>Петра</w:t>
      </w:r>
      <w:r>
        <w:rPr>
          <w:b/>
          <w:spacing w:val="-4"/>
          <w:sz w:val="28"/>
        </w:rPr>
        <w:t xml:space="preserve"> </w:t>
      </w:r>
      <w:r>
        <w:rPr>
          <w:b/>
          <w:spacing w:val="-10"/>
          <w:sz w:val="28"/>
        </w:rPr>
        <w:t>I</w:t>
      </w:r>
    </w:p>
    <w:p w:rsidR="002811B1" w:rsidRDefault="003C6E95">
      <w:pPr>
        <w:pStyle w:val="a3"/>
        <w:spacing w:line="242" w:lineRule="auto"/>
        <w:ind w:right="478" w:firstLine="566"/>
      </w:pPr>
      <w:r>
        <w:t>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8" w:firstLine="566"/>
      </w:pPr>
      <w:r>
        <w:lastRenderedPageBreak/>
        <w:t>«Вечный мир» с Речью Посполитой. Крымские походы. Азовские походы. Великое посольство. Сподвижники Петра I. Северная война (1700– 1721</w:t>
      </w:r>
      <w:r>
        <w:rPr>
          <w:spacing w:val="-7"/>
        </w:rPr>
        <w:t xml:space="preserve"> </w:t>
      </w:r>
      <w:r>
        <w:t>гг.).</w:t>
      </w:r>
      <w:r>
        <w:rPr>
          <w:spacing w:val="-5"/>
        </w:rPr>
        <w:t xml:space="preserve"> </w:t>
      </w:r>
      <w:r>
        <w:t>Основание</w:t>
      </w:r>
      <w:r>
        <w:rPr>
          <w:spacing w:val="-7"/>
        </w:rPr>
        <w:t xml:space="preserve"> </w:t>
      </w:r>
      <w:r>
        <w:t>Санкт-Петербурга</w:t>
      </w:r>
      <w:r>
        <w:rPr>
          <w:spacing w:val="-7"/>
        </w:rPr>
        <w:t xml:space="preserve"> </w:t>
      </w:r>
      <w:r>
        <w:t>(1703</w:t>
      </w:r>
      <w:r>
        <w:rPr>
          <w:spacing w:val="-7"/>
        </w:rPr>
        <w:t xml:space="preserve"> </w:t>
      </w:r>
      <w:r>
        <w:t>г.).</w:t>
      </w:r>
      <w:r>
        <w:rPr>
          <w:spacing w:val="-5"/>
        </w:rPr>
        <w:t xml:space="preserve"> </w:t>
      </w:r>
      <w:r>
        <w:t>Создание</w:t>
      </w:r>
      <w:r>
        <w:rPr>
          <w:spacing w:val="-7"/>
        </w:rPr>
        <w:t xml:space="preserve"> </w:t>
      </w:r>
      <w:r>
        <w:t>регулярной</w:t>
      </w:r>
      <w:r>
        <w:rPr>
          <w:spacing w:val="-8"/>
        </w:rPr>
        <w:t xml:space="preserve"> </w:t>
      </w:r>
      <w:r>
        <w:t>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2811B1" w:rsidRDefault="003C6E95">
      <w:pPr>
        <w:pStyle w:val="a3"/>
        <w:spacing w:before="4"/>
        <w:ind w:right="477" w:firstLine="566"/>
      </w:pPr>
      <w:r>
        <w:t xml:space="preserve">Экономическая политика Петра I. Роль государства в создании </w:t>
      </w:r>
      <w:r>
        <w:rPr>
          <w:spacing w:val="-2"/>
        </w:rPr>
        <w:t>промышленности.</w:t>
      </w:r>
    </w:p>
    <w:p w:rsidR="002811B1" w:rsidRDefault="003C6E95">
      <w:pPr>
        <w:pStyle w:val="a3"/>
        <w:tabs>
          <w:tab w:val="left" w:pos="3503"/>
          <w:tab w:val="left" w:pos="6501"/>
          <w:tab w:val="left" w:pos="8818"/>
        </w:tabs>
        <w:ind w:right="476" w:firstLine="566"/>
      </w:pPr>
      <w:r>
        <w:rPr>
          <w:spacing w:val="-2"/>
        </w:rPr>
        <w:t>Реформы</w:t>
      </w:r>
      <w:r>
        <w:tab/>
      </w:r>
      <w:r>
        <w:rPr>
          <w:spacing w:val="-2"/>
        </w:rPr>
        <w:t>государственного</w:t>
      </w:r>
      <w:r>
        <w:tab/>
      </w:r>
      <w:r>
        <w:rPr>
          <w:spacing w:val="-2"/>
        </w:rPr>
        <w:t>управления.</w:t>
      </w:r>
      <w:r>
        <w:tab/>
      </w:r>
      <w:r>
        <w:rPr>
          <w:spacing w:val="-2"/>
        </w:rPr>
        <w:t xml:space="preserve">Учреждение </w:t>
      </w:r>
      <w:r>
        <w:t xml:space="preserve">Правительствующего Сената, коллегий, органов надзора. Издание указа о </w:t>
      </w:r>
      <w:r>
        <w:rPr>
          <w:spacing w:val="-2"/>
        </w:rPr>
        <w:t>престолонаследии.</w:t>
      </w:r>
    </w:p>
    <w:p w:rsidR="002811B1" w:rsidRDefault="003C6E95">
      <w:pPr>
        <w:pStyle w:val="a3"/>
        <w:ind w:right="475" w:firstLine="566"/>
      </w:pPr>
      <w:r>
        <w:t>Церковная реформа. Упразднение патриаршества и учреждение Святейшего Синода.</w:t>
      </w:r>
    </w:p>
    <w:p w:rsidR="002811B1" w:rsidRDefault="003C6E95">
      <w:pPr>
        <w:pStyle w:val="a3"/>
        <w:ind w:right="479" w:firstLine="566"/>
      </w:pPr>
      <w:r>
        <w:t xml:space="preserve">Реформы местного управления. Табель о рангах. Переписи населения. Введение подушной подати. Изменение в положении сословий российского </w:t>
      </w:r>
      <w:r>
        <w:rPr>
          <w:spacing w:val="-2"/>
        </w:rPr>
        <w:t>общества.</w:t>
      </w:r>
    </w:p>
    <w:p w:rsidR="002811B1" w:rsidRDefault="003C6E95">
      <w:pPr>
        <w:pStyle w:val="a3"/>
        <w:spacing w:line="242" w:lineRule="auto"/>
        <w:ind w:right="471" w:firstLine="566"/>
      </w:pPr>
      <w:r>
        <w:t>Социальные</w:t>
      </w:r>
      <w:r>
        <w:rPr>
          <w:spacing w:val="-16"/>
        </w:rPr>
        <w:t xml:space="preserve"> </w:t>
      </w:r>
      <w:r>
        <w:t>движения</w:t>
      </w:r>
      <w:r>
        <w:rPr>
          <w:spacing w:val="-14"/>
        </w:rPr>
        <w:t xml:space="preserve"> </w:t>
      </w:r>
      <w:r>
        <w:t>в</w:t>
      </w:r>
      <w:r>
        <w:rPr>
          <w:spacing w:val="-17"/>
        </w:rPr>
        <w:t xml:space="preserve"> </w:t>
      </w:r>
      <w:r>
        <w:t>первой</w:t>
      </w:r>
      <w:r>
        <w:rPr>
          <w:spacing w:val="-15"/>
        </w:rPr>
        <w:t xml:space="preserve"> </w:t>
      </w:r>
      <w:r>
        <w:t>четверти</w:t>
      </w:r>
      <w:r>
        <w:rPr>
          <w:spacing w:val="-12"/>
        </w:rPr>
        <w:t xml:space="preserve"> </w:t>
      </w:r>
      <w:r>
        <w:t>XVIII</w:t>
      </w:r>
      <w:r>
        <w:rPr>
          <w:spacing w:val="-17"/>
        </w:rPr>
        <w:t xml:space="preserve"> </w:t>
      </w:r>
      <w:r>
        <w:t>в.:</w:t>
      </w:r>
      <w:r>
        <w:rPr>
          <w:spacing w:val="-18"/>
        </w:rPr>
        <w:t xml:space="preserve"> </w:t>
      </w:r>
      <w:r>
        <w:t>восстание</w:t>
      </w:r>
      <w:r>
        <w:rPr>
          <w:spacing w:val="-15"/>
        </w:rPr>
        <w:t xml:space="preserve"> </w:t>
      </w:r>
      <w:r>
        <w:t>в</w:t>
      </w:r>
      <w:r>
        <w:rPr>
          <w:spacing w:val="-17"/>
        </w:rPr>
        <w:t xml:space="preserve"> </w:t>
      </w:r>
      <w:r>
        <w:t xml:space="preserve">Башкирии, восстание под предводительством К.А. Булавина на Дону. Дело царевича </w:t>
      </w:r>
      <w:r>
        <w:rPr>
          <w:spacing w:val="-2"/>
        </w:rPr>
        <w:t>Алексея.</w:t>
      </w:r>
    </w:p>
    <w:p w:rsidR="002811B1" w:rsidRDefault="003C6E95">
      <w:pPr>
        <w:pStyle w:val="a3"/>
        <w:ind w:right="476" w:firstLine="566"/>
      </w:pPr>
      <w: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2811B1" w:rsidRDefault="003C6E95">
      <w:pPr>
        <w:pStyle w:val="2"/>
        <w:spacing w:line="320" w:lineRule="exact"/>
        <w:ind w:left="1526"/>
      </w:pPr>
      <w:r>
        <w:t>Эпоха</w:t>
      </w:r>
      <w:r>
        <w:rPr>
          <w:spacing w:val="-8"/>
        </w:rPr>
        <w:t xml:space="preserve"> </w:t>
      </w:r>
      <w:r>
        <w:t>дворцовых</w:t>
      </w:r>
      <w:r>
        <w:rPr>
          <w:spacing w:val="-11"/>
        </w:rPr>
        <w:t xml:space="preserve"> </w:t>
      </w:r>
      <w:r>
        <w:rPr>
          <w:spacing w:val="-2"/>
        </w:rPr>
        <w:t>переворотов</w:t>
      </w:r>
    </w:p>
    <w:p w:rsidR="002811B1" w:rsidRDefault="003C6E95">
      <w:pPr>
        <w:pStyle w:val="a3"/>
        <w:ind w:right="474" w:firstLine="566"/>
      </w:pPr>
      <w: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2811B1" w:rsidRDefault="003C6E95">
      <w:pPr>
        <w:pStyle w:val="a3"/>
        <w:ind w:right="470" w:firstLine="566"/>
      </w:pPr>
      <w:r>
        <w:t>Правление</w:t>
      </w:r>
      <w:r>
        <w:rPr>
          <w:spacing w:val="-2"/>
        </w:rPr>
        <w:t xml:space="preserve"> </w:t>
      </w:r>
      <w:r>
        <w:t>Елизаветы Петровны.</w:t>
      </w:r>
      <w:r>
        <w:rPr>
          <w:spacing w:val="-2"/>
        </w:rPr>
        <w:t xml:space="preserve"> </w:t>
      </w:r>
      <w:r>
        <w:t>Ликвидация</w:t>
      </w:r>
      <w:r>
        <w:rPr>
          <w:spacing w:val="-2"/>
        </w:rPr>
        <w:t xml:space="preserve"> </w:t>
      </w:r>
      <w:r>
        <w:t>внутренних</w:t>
      </w:r>
      <w:r>
        <w:rPr>
          <w:spacing w:val="-8"/>
        </w:rPr>
        <w:t xml:space="preserve"> </w:t>
      </w:r>
      <w:r>
        <w:t>таможен.</w:t>
      </w:r>
      <w:r>
        <w:rPr>
          <w:spacing w:val="-2"/>
        </w:rPr>
        <w:t xml:space="preserve"> </w:t>
      </w:r>
      <w:r>
        <w:t>М.В. Ломоносов и основание Московского университета (1755 г.). Основание Академии художеств.</w:t>
      </w:r>
    </w:p>
    <w:p w:rsidR="002811B1" w:rsidRDefault="003C6E95">
      <w:pPr>
        <w:pStyle w:val="a3"/>
        <w:ind w:right="477" w:firstLine="566"/>
      </w:pPr>
      <w:r>
        <w:t>Правление Петра III. Манифест о вольности дворянской. Переворот</w:t>
      </w:r>
      <w:r>
        <w:rPr>
          <w:spacing w:val="80"/>
        </w:rPr>
        <w:t xml:space="preserve"> </w:t>
      </w:r>
      <w:r>
        <w:t>1762</w:t>
      </w:r>
      <w:r>
        <w:rPr>
          <w:spacing w:val="-2"/>
        </w:rPr>
        <w:t xml:space="preserve"> </w:t>
      </w:r>
      <w:r>
        <w:t>г. Внешняя политика России эпохи дворцовых переворотов. Участие России в Семилетней войне.</w:t>
      </w:r>
    </w:p>
    <w:p w:rsidR="002811B1" w:rsidRDefault="003C6E95">
      <w:pPr>
        <w:pStyle w:val="2"/>
        <w:ind w:left="1526"/>
      </w:pPr>
      <w:r>
        <w:t>Правление</w:t>
      </w:r>
      <w:r>
        <w:rPr>
          <w:spacing w:val="-13"/>
        </w:rPr>
        <w:t xml:space="preserve"> </w:t>
      </w:r>
      <w:r>
        <w:t>Екатерины</w:t>
      </w:r>
      <w:r>
        <w:rPr>
          <w:spacing w:val="-15"/>
        </w:rPr>
        <w:t xml:space="preserve"> </w:t>
      </w:r>
      <w:r>
        <w:rPr>
          <w:spacing w:val="-5"/>
        </w:rPr>
        <w:t>II</w:t>
      </w:r>
    </w:p>
    <w:p w:rsidR="002811B1" w:rsidRDefault="003C6E95">
      <w:pPr>
        <w:pStyle w:val="a3"/>
        <w:ind w:right="470" w:firstLine="566"/>
      </w:pPr>
      <w: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2811B1" w:rsidRDefault="003C6E95">
      <w:pPr>
        <w:pStyle w:val="a3"/>
        <w:spacing w:line="322" w:lineRule="exact"/>
        <w:ind w:left="1526" w:firstLine="0"/>
      </w:pPr>
      <w:r>
        <w:t>Национальная</w:t>
      </w:r>
      <w:r>
        <w:rPr>
          <w:spacing w:val="56"/>
        </w:rPr>
        <w:t xml:space="preserve">   </w:t>
      </w:r>
      <w:r>
        <w:t>политика.</w:t>
      </w:r>
      <w:r>
        <w:rPr>
          <w:spacing w:val="56"/>
        </w:rPr>
        <w:t xml:space="preserve">   </w:t>
      </w:r>
      <w:r>
        <w:t>Ликвидация</w:t>
      </w:r>
      <w:r>
        <w:rPr>
          <w:spacing w:val="56"/>
        </w:rPr>
        <w:t xml:space="preserve">   </w:t>
      </w:r>
      <w:r>
        <w:t>украинского</w:t>
      </w:r>
      <w:r>
        <w:rPr>
          <w:spacing w:val="56"/>
        </w:rPr>
        <w:t xml:space="preserve">   </w:t>
      </w:r>
      <w:r>
        <w:rPr>
          <w:spacing w:val="-2"/>
        </w:rPr>
        <w:t>гетманства.</w:t>
      </w:r>
    </w:p>
    <w:p w:rsidR="002811B1" w:rsidRDefault="003C6E95">
      <w:pPr>
        <w:pStyle w:val="a3"/>
        <w:ind w:firstLine="0"/>
      </w:pPr>
      <w:r>
        <w:t>Укрепление</w:t>
      </w:r>
      <w:r>
        <w:rPr>
          <w:spacing w:val="-10"/>
        </w:rPr>
        <w:t xml:space="preserve"> </w:t>
      </w:r>
      <w:r>
        <w:t>начал</w:t>
      </w:r>
      <w:r>
        <w:rPr>
          <w:spacing w:val="-10"/>
        </w:rPr>
        <w:t xml:space="preserve"> </w:t>
      </w:r>
      <w:r>
        <w:rPr>
          <w:spacing w:val="-2"/>
        </w:rPr>
        <w:t>веротерпимости.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firstLine="566"/>
      </w:pPr>
      <w:r>
        <w:lastRenderedPageBreak/>
        <w:t>Экономическое</w:t>
      </w:r>
      <w:r>
        <w:rPr>
          <w:spacing w:val="-14"/>
        </w:rPr>
        <w:t xml:space="preserve"> </w:t>
      </w:r>
      <w:r>
        <w:t>развитие</w:t>
      </w:r>
      <w:r>
        <w:rPr>
          <w:spacing w:val="-14"/>
        </w:rPr>
        <w:t xml:space="preserve"> </w:t>
      </w:r>
      <w:r>
        <w:t>России</w:t>
      </w:r>
      <w:r>
        <w:rPr>
          <w:spacing w:val="-15"/>
        </w:rPr>
        <w:t xml:space="preserve"> </w:t>
      </w:r>
      <w:r>
        <w:t>во</w:t>
      </w:r>
      <w:r>
        <w:rPr>
          <w:spacing w:val="-15"/>
        </w:rPr>
        <w:t xml:space="preserve"> </w:t>
      </w:r>
      <w:r>
        <w:t>второй</w:t>
      </w:r>
      <w:r>
        <w:rPr>
          <w:spacing w:val="-15"/>
        </w:rPr>
        <w:t xml:space="preserve"> </w:t>
      </w:r>
      <w:r>
        <w:t>половине</w:t>
      </w:r>
      <w:r>
        <w:rPr>
          <w:spacing w:val="-14"/>
        </w:rPr>
        <w:t xml:space="preserve"> </w:t>
      </w:r>
      <w:r>
        <w:t>XVIII</w:t>
      </w:r>
      <w:r>
        <w:rPr>
          <w:spacing w:val="-16"/>
        </w:rPr>
        <w:t xml:space="preserve"> </w:t>
      </w:r>
      <w:r>
        <w:t>в.</w:t>
      </w:r>
      <w:r>
        <w:rPr>
          <w:spacing w:val="-13"/>
        </w:rPr>
        <w:t xml:space="preserve"> </w:t>
      </w:r>
      <w:r>
        <w:t xml:space="preserve">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Pr>
          <w:i/>
        </w:rPr>
        <w:t xml:space="preserve">Чумной бунт. </w:t>
      </w:r>
      <w:r>
        <w:t>Восстание под предводительством Е.И. Пугачева (1773–1775 гг.).</w:t>
      </w:r>
    </w:p>
    <w:p w:rsidR="002811B1" w:rsidRDefault="003C6E95">
      <w:pPr>
        <w:pStyle w:val="a3"/>
        <w:spacing w:before="4" w:line="322" w:lineRule="exact"/>
        <w:ind w:left="1526" w:firstLine="0"/>
      </w:pPr>
      <w:r>
        <w:t>Развитие</w:t>
      </w:r>
      <w:r>
        <w:rPr>
          <w:spacing w:val="-13"/>
        </w:rPr>
        <w:t xml:space="preserve"> </w:t>
      </w:r>
      <w:r>
        <w:t>общественной</w:t>
      </w:r>
      <w:r>
        <w:rPr>
          <w:spacing w:val="-12"/>
        </w:rPr>
        <w:t xml:space="preserve"> </w:t>
      </w:r>
      <w:r>
        <w:rPr>
          <w:spacing w:val="-2"/>
        </w:rPr>
        <w:t>мысли.</w:t>
      </w:r>
    </w:p>
    <w:p w:rsidR="002811B1" w:rsidRDefault="003C6E95">
      <w:pPr>
        <w:pStyle w:val="a3"/>
        <w:ind w:right="470" w:firstLine="566"/>
      </w:pPr>
      <w:r>
        <w:t>Внешняя политика России второй половины XVIII в. Борьба России за выход</w:t>
      </w:r>
      <w:r>
        <w:rPr>
          <w:spacing w:val="-18"/>
        </w:rPr>
        <w:t xml:space="preserve"> </w:t>
      </w:r>
      <w:r>
        <w:t>к</w:t>
      </w:r>
      <w:r>
        <w:rPr>
          <w:spacing w:val="-17"/>
        </w:rPr>
        <w:t xml:space="preserve"> </w:t>
      </w:r>
      <w:r>
        <w:t>Черному</w:t>
      </w:r>
      <w:r>
        <w:rPr>
          <w:spacing w:val="-18"/>
        </w:rPr>
        <w:t xml:space="preserve"> </w:t>
      </w:r>
      <w:r>
        <w:t>морю.</w:t>
      </w:r>
      <w:r>
        <w:rPr>
          <w:spacing w:val="-17"/>
        </w:rPr>
        <w:t xml:space="preserve"> </w:t>
      </w:r>
      <w:r>
        <w:t>Войны</w:t>
      </w:r>
      <w:r>
        <w:rPr>
          <w:spacing w:val="-18"/>
        </w:rPr>
        <w:t xml:space="preserve"> </w:t>
      </w:r>
      <w:r>
        <w:t>с</w:t>
      </w:r>
      <w:r>
        <w:rPr>
          <w:spacing w:val="-17"/>
        </w:rPr>
        <w:t xml:space="preserve"> </w:t>
      </w:r>
      <w:r>
        <w:t>Османской</w:t>
      </w:r>
      <w:r>
        <w:rPr>
          <w:spacing w:val="-18"/>
        </w:rPr>
        <w:t xml:space="preserve"> </w:t>
      </w:r>
      <w:r>
        <w:t>империей.</w:t>
      </w:r>
      <w:r>
        <w:rPr>
          <w:spacing w:val="-17"/>
        </w:rPr>
        <w:t xml:space="preserve"> </w:t>
      </w:r>
      <w:r>
        <w:t>Присоединение</w:t>
      </w:r>
      <w:r>
        <w:rPr>
          <w:spacing w:val="-18"/>
        </w:rPr>
        <w:t xml:space="preserve"> </w:t>
      </w:r>
      <w:r>
        <w:t>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w:t>
      </w:r>
      <w:r>
        <w:rPr>
          <w:spacing w:val="-18"/>
        </w:rPr>
        <w:t xml:space="preserve"> </w:t>
      </w:r>
      <w:r>
        <w:t>Речи</w:t>
      </w:r>
      <w:r>
        <w:rPr>
          <w:spacing w:val="-17"/>
        </w:rPr>
        <w:t xml:space="preserve"> </w:t>
      </w:r>
      <w:r>
        <w:t>Посполитой.</w:t>
      </w:r>
      <w:r>
        <w:rPr>
          <w:spacing w:val="-18"/>
        </w:rPr>
        <w:t xml:space="preserve"> </w:t>
      </w:r>
      <w:r>
        <w:t>Отношения</w:t>
      </w:r>
      <w:r>
        <w:rPr>
          <w:spacing w:val="-17"/>
        </w:rPr>
        <w:t xml:space="preserve"> </w:t>
      </w:r>
      <w:r>
        <w:t>с</w:t>
      </w:r>
      <w:r>
        <w:rPr>
          <w:spacing w:val="-18"/>
        </w:rPr>
        <w:t xml:space="preserve"> </w:t>
      </w:r>
      <w:r>
        <w:t>Англией.</w:t>
      </w:r>
      <w:r>
        <w:rPr>
          <w:spacing w:val="-17"/>
        </w:rPr>
        <w:t xml:space="preserve"> </w:t>
      </w:r>
      <w:r>
        <w:t>Декларация</w:t>
      </w:r>
      <w:r>
        <w:rPr>
          <w:spacing w:val="-18"/>
        </w:rPr>
        <w:t xml:space="preserve"> </w:t>
      </w:r>
      <w:r>
        <w:t>о</w:t>
      </w:r>
      <w:r>
        <w:rPr>
          <w:spacing w:val="-17"/>
        </w:rPr>
        <w:t xml:space="preserve"> </w:t>
      </w:r>
      <w:r>
        <w:t>вооруженном нейтралитете. Борьба с революционной Францией.</w:t>
      </w:r>
    </w:p>
    <w:p w:rsidR="002811B1" w:rsidRDefault="003C6E95">
      <w:pPr>
        <w:pStyle w:val="a3"/>
        <w:ind w:right="475" w:firstLine="566"/>
      </w:pPr>
      <w: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2811B1" w:rsidRDefault="003C6E95">
      <w:pPr>
        <w:pStyle w:val="2"/>
        <w:spacing w:before="6"/>
        <w:ind w:left="1526"/>
      </w:pPr>
      <w:r>
        <w:t>Россия</w:t>
      </w:r>
      <w:r>
        <w:rPr>
          <w:spacing w:val="-8"/>
        </w:rPr>
        <w:t xml:space="preserve"> </w:t>
      </w:r>
      <w:r>
        <w:t>при</w:t>
      </w:r>
      <w:r>
        <w:rPr>
          <w:spacing w:val="-7"/>
        </w:rPr>
        <w:t xml:space="preserve"> </w:t>
      </w:r>
      <w:r>
        <w:t>Павле</w:t>
      </w:r>
      <w:r>
        <w:rPr>
          <w:spacing w:val="-5"/>
        </w:rPr>
        <w:t xml:space="preserve"> </w:t>
      </w:r>
      <w:r>
        <w:rPr>
          <w:spacing w:val="-10"/>
        </w:rPr>
        <w:t>I</w:t>
      </w:r>
    </w:p>
    <w:p w:rsidR="002811B1" w:rsidRDefault="003C6E95">
      <w:pPr>
        <w:pStyle w:val="a3"/>
        <w:spacing w:line="319" w:lineRule="exact"/>
        <w:ind w:left="1526" w:firstLine="0"/>
      </w:pPr>
      <w:r>
        <w:t>Внутренняя</w:t>
      </w:r>
      <w:r>
        <w:rPr>
          <w:spacing w:val="66"/>
        </w:rPr>
        <w:t xml:space="preserve"> </w:t>
      </w:r>
      <w:r>
        <w:t>политика</w:t>
      </w:r>
      <w:r>
        <w:rPr>
          <w:spacing w:val="65"/>
        </w:rPr>
        <w:t xml:space="preserve"> </w:t>
      </w:r>
      <w:r>
        <w:t>Павла</w:t>
      </w:r>
      <w:r>
        <w:rPr>
          <w:spacing w:val="65"/>
        </w:rPr>
        <w:t xml:space="preserve"> </w:t>
      </w:r>
      <w:r>
        <w:t>I.</w:t>
      </w:r>
      <w:r>
        <w:rPr>
          <w:spacing w:val="71"/>
        </w:rPr>
        <w:t xml:space="preserve"> </w:t>
      </w:r>
      <w:r>
        <w:t>Изменение</w:t>
      </w:r>
      <w:r>
        <w:rPr>
          <w:spacing w:val="65"/>
        </w:rPr>
        <w:t xml:space="preserve"> </w:t>
      </w:r>
      <w:r>
        <w:t>порядка</w:t>
      </w:r>
      <w:r>
        <w:rPr>
          <w:spacing w:val="66"/>
        </w:rPr>
        <w:t xml:space="preserve"> </w:t>
      </w:r>
      <w:r>
        <w:rPr>
          <w:spacing w:val="-2"/>
        </w:rPr>
        <w:t>престолонаследия.</w:t>
      </w:r>
    </w:p>
    <w:p w:rsidR="002811B1" w:rsidRDefault="003C6E95">
      <w:pPr>
        <w:pStyle w:val="a3"/>
        <w:spacing w:line="322" w:lineRule="exact"/>
        <w:ind w:firstLine="0"/>
      </w:pPr>
      <w:r>
        <w:t>Социальная</w:t>
      </w:r>
      <w:r>
        <w:rPr>
          <w:spacing w:val="-9"/>
        </w:rPr>
        <w:t xml:space="preserve"> </w:t>
      </w:r>
      <w:r>
        <w:t>политика</w:t>
      </w:r>
      <w:r>
        <w:rPr>
          <w:spacing w:val="-6"/>
        </w:rPr>
        <w:t xml:space="preserve"> </w:t>
      </w:r>
      <w:r>
        <w:t>Павла</w:t>
      </w:r>
      <w:r>
        <w:rPr>
          <w:spacing w:val="-10"/>
        </w:rPr>
        <w:t xml:space="preserve"> </w:t>
      </w:r>
      <w:r>
        <w:t>I.</w:t>
      </w:r>
      <w:r>
        <w:rPr>
          <w:spacing w:val="-4"/>
        </w:rPr>
        <w:t xml:space="preserve"> </w:t>
      </w:r>
      <w:r>
        <w:t>Издание</w:t>
      </w:r>
      <w:r>
        <w:rPr>
          <w:spacing w:val="-10"/>
        </w:rPr>
        <w:t xml:space="preserve"> </w:t>
      </w:r>
      <w:r>
        <w:t>манифеста</w:t>
      </w:r>
      <w:r>
        <w:rPr>
          <w:spacing w:val="-10"/>
        </w:rPr>
        <w:t xml:space="preserve"> </w:t>
      </w:r>
      <w:r>
        <w:t>о</w:t>
      </w:r>
      <w:r>
        <w:rPr>
          <w:spacing w:val="-10"/>
        </w:rPr>
        <w:t xml:space="preserve"> </w:t>
      </w:r>
      <w:r>
        <w:t>трехдневной</w:t>
      </w:r>
      <w:r>
        <w:rPr>
          <w:spacing w:val="-11"/>
        </w:rPr>
        <w:t xml:space="preserve"> </w:t>
      </w:r>
      <w:r>
        <w:rPr>
          <w:spacing w:val="-2"/>
        </w:rPr>
        <w:t>барщине.</w:t>
      </w:r>
    </w:p>
    <w:p w:rsidR="002811B1" w:rsidRDefault="003C6E95">
      <w:pPr>
        <w:pStyle w:val="a3"/>
        <w:ind w:right="473" w:firstLine="566"/>
      </w:pPr>
      <w:r>
        <w:t>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w:t>
      </w:r>
    </w:p>
    <w:p w:rsidR="002811B1" w:rsidRDefault="003C6E95">
      <w:pPr>
        <w:pStyle w:val="2"/>
        <w:spacing w:before="3" w:line="320" w:lineRule="exact"/>
        <w:ind w:left="959"/>
      </w:pPr>
      <w:r>
        <w:t>Всеобщая</w:t>
      </w:r>
      <w:r>
        <w:rPr>
          <w:spacing w:val="-9"/>
        </w:rPr>
        <w:t xml:space="preserve"> </w:t>
      </w:r>
      <w:r>
        <w:t>история</w:t>
      </w:r>
      <w:r>
        <w:rPr>
          <w:spacing w:val="-9"/>
        </w:rPr>
        <w:t xml:space="preserve"> </w:t>
      </w:r>
      <w:r>
        <w:t>(Новая</w:t>
      </w:r>
      <w:r>
        <w:rPr>
          <w:spacing w:val="-9"/>
        </w:rPr>
        <w:t xml:space="preserve"> </w:t>
      </w:r>
      <w:r>
        <w:t>история</w:t>
      </w:r>
      <w:r>
        <w:rPr>
          <w:spacing w:val="-9"/>
        </w:rPr>
        <w:t xml:space="preserve"> </w:t>
      </w:r>
      <w:r>
        <w:t>XVIII</w:t>
      </w:r>
      <w:r>
        <w:rPr>
          <w:spacing w:val="-6"/>
        </w:rPr>
        <w:t xml:space="preserve"> </w:t>
      </w:r>
      <w:r>
        <w:rPr>
          <w:spacing w:val="-5"/>
        </w:rPr>
        <w:t>в.)</w:t>
      </w:r>
    </w:p>
    <w:p w:rsidR="002811B1" w:rsidRDefault="003C6E95">
      <w:pPr>
        <w:pStyle w:val="a3"/>
        <w:spacing w:line="319" w:lineRule="exact"/>
        <w:ind w:left="1526" w:firstLine="0"/>
      </w:pPr>
      <w:r>
        <w:t>Эпоха</w:t>
      </w:r>
      <w:r>
        <w:rPr>
          <w:spacing w:val="-7"/>
        </w:rPr>
        <w:t xml:space="preserve"> </w:t>
      </w:r>
      <w:r>
        <w:t>Просвещения.</w:t>
      </w:r>
      <w:r>
        <w:rPr>
          <w:spacing w:val="-6"/>
        </w:rPr>
        <w:t xml:space="preserve"> </w:t>
      </w:r>
      <w:r>
        <w:t>Изменения</w:t>
      </w:r>
      <w:r>
        <w:rPr>
          <w:spacing w:val="-10"/>
        </w:rPr>
        <w:t xml:space="preserve"> </w:t>
      </w:r>
      <w:r>
        <w:t>в</w:t>
      </w:r>
      <w:r>
        <w:rPr>
          <w:spacing w:val="-12"/>
        </w:rPr>
        <w:t xml:space="preserve"> </w:t>
      </w:r>
      <w:r>
        <w:rPr>
          <w:spacing w:val="-2"/>
        </w:rPr>
        <w:t>культуре.</w:t>
      </w:r>
    </w:p>
    <w:p w:rsidR="002811B1" w:rsidRDefault="003C6E95">
      <w:pPr>
        <w:pStyle w:val="a3"/>
        <w:ind w:right="479" w:firstLine="566"/>
      </w:pPr>
      <w:r>
        <w:t>Социально-экономическое</w:t>
      </w:r>
      <w:r>
        <w:rPr>
          <w:spacing w:val="-6"/>
        </w:rPr>
        <w:t xml:space="preserve"> </w:t>
      </w:r>
      <w:r>
        <w:t>развитие</w:t>
      </w:r>
      <w:r>
        <w:rPr>
          <w:spacing w:val="-2"/>
        </w:rPr>
        <w:t xml:space="preserve"> </w:t>
      </w:r>
      <w:r>
        <w:t>Англии.</w:t>
      </w:r>
      <w:r>
        <w:rPr>
          <w:spacing w:val="-5"/>
        </w:rPr>
        <w:t xml:space="preserve"> </w:t>
      </w:r>
      <w:r>
        <w:t>Промышленный</w:t>
      </w:r>
      <w:r>
        <w:rPr>
          <w:spacing w:val="-4"/>
        </w:rPr>
        <w:t xml:space="preserve"> </w:t>
      </w:r>
      <w:r>
        <w:t>переворот. Развитие парламентской монархии в Англии в XVIII в. Возникновение промышленной буржуазии и промышленного пролетариата.</w:t>
      </w:r>
    </w:p>
    <w:p w:rsidR="002811B1" w:rsidRDefault="003C6E95">
      <w:pPr>
        <w:pStyle w:val="a3"/>
        <w:spacing w:before="4"/>
        <w:ind w:right="479" w:firstLine="566"/>
      </w:pPr>
      <w:r>
        <w:t>Абсолютная монархия во Франции. Особенности положения третьего сословия. Причины и этапы Великой французской революции.</w:t>
      </w:r>
    </w:p>
    <w:p w:rsidR="002811B1" w:rsidRDefault="003C6E95">
      <w:pPr>
        <w:pStyle w:val="a3"/>
        <w:ind w:right="477" w:firstLine="566"/>
      </w:pPr>
      <w:r>
        <w:t>Своеобразие Священной Римской империи германской нации и государств, входивших в ее состав. Создание королевства Пруссия.</w:t>
      </w:r>
    </w:p>
    <w:p w:rsidR="002811B1" w:rsidRDefault="003C6E95">
      <w:pPr>
        <w:pStyle w:val="a3"/>
        <w:ind w:left="1526" w:firstLine="0"/>
        <w:jc w:val="left"/>
      </w:pPr>
      <w:r>
        <w:t>Национальное</w:t>
      </w:r>
      <w:r>
        <w:rPr>
          <w:spacing w:val="-9"/>
        </w:rPr>
        <w:t xml:space="preserve"> </w:t>
      </w:r>
      <w:r>
        <w:t>и</w:t>
      </w:r>
      <w:r>
        <w:rPr>
          <w:spacing w:val="-10"/>
        </w:rPr>
        <w:t xml:space="preserve"> </w:t>
      </w:r>
      <w:r>
        <w:t>политическое</w:t>
      </w:r>
      <w:r>
        <w:rPr>
          <w:spacing w:val="-9"/>
        </w:rPr>
        <w:t xml:space="preserve"> </w:t>
      </w:r>
      <w:r>
        <w:t>своеобразие</w:t>
      </w:r>
      <w:r>
        <w:rPr>
          <w:spacing w:val="-9"/>
        </w:rPr>
        <w:t xml:space="preserve"> </w:t>
      </w:r>
      <w:r>
        <w:t>монархии</w:t>
      </w:r>
      <w:r>
        <w:rPr>
          <w:spacing w:val="-10"/>
        </w:rPr>
        <w:t xml:space="preserve"> </w:t>
      </w:r>
      <w:r>
        <w:t>Габсбургов. Характерные черты международных отношений XVIII в.</w:t>
      </w:r>
    </w:p>
    <w:p w:rsidR="002811B1" w:rsidRDefault="003C6E95">
      <w:pPr>
        <w:pStyle w:val="a3"/>
        <w:spacing w:line="321" w:lineRule="exact"/>
        <w:ind w:left="1526" w:firstLine="0"/>
        <w:jc w:val="left"/>
      </w:pPr>
      <w:r>
        <w:t>Конфликт</w:t>
      </w:r>
      <w:r>
        <w:rPr>
          <w:spacing w:val="45"/>
          <w:w w:val="150"/>
        </w:rPr>
        <w:t xml:space="preserve"> </w:t>
      </w:r>
      <w:r>
        <w:t>британских</w:t>
      </w:r>
      <w:r>
        <w:rPr>
          <w:spacing w:val="79"/>
        </w:rPr>
        <w:t xml:space="preserve"> </w:t>
      </w:r>
      <w:r>
        <w:t>колоний</w:t>
      </w:r>
      <w:r>
        <w:rPr>
          <w:spacing w:val="48"/>
          <w:w w:val="150"/>
        </w:rPr>
        <w:t xml:space="preserve"> </w:t>
      </w:r>
      <w:r>
        <w:t>в</w:t>
      </w:r>
      <w:r>
        <w:rPr>
          <w:spacing w:val="47"/>
          <w:w w:val="150"/>
        </w:rPr>
        <w:t xml:space="preserve"> </w:t>
      </w:r>
      <w:r>
        <w:t>Северной</w:t>
      </w:r>
      <w:r>
        <w:rPr>
          <w:spacing w:val="48"/>
          <w:w w:val="150"/>
        </w:rPr>
        <w:t xml:space="preserve"> </w:t>
      </w:r>
      <w:r>
        <w:t>Америке</w:t>
      </w:r>
      <w:r>
        <w:rPr>
          <w:spacing w:val="48"/>
          <w:w w:val="150"/>
        </w:rPr>
        <w:t xml:space="preserve"> </w:t>
      </w:r>
      <w:r>
        <w:t>с</w:t>
      </w:r>
      <w:r>
        <w:rPr>
          <w:spacing w:val="49"/>
          <w:w w:val="150"/>
        </w:rPr>
        <w:t xml:space="preserve"> </w:t>
      </w:r>
      <w:r>
        <w:rPr>
          <w:spacing w:val="-2"/>
        </w:rPr>
        <w:t>метрополией.</w:t>
      </w:r>
    </w:p>
    <w:p w:rsidR="002811B1" w:rsidRDefault="003C6E95">
      <w:pPr>
        <w:pStyle w:val="a3"/>
        <w:ind w:left="1526" w:right="4778" w:hanging="567"/>
        <w:jc w:val="left"/>
      </w:pPr>
      <w:r>
        <w:t>Война за независимость США. Французская</w:t>
      </w:r>
      <w:r>
        <w:rPr>
          <w:spacing w:val="-11"/>
        </w:rPr>
        <w:t xml:space="preserve"> </w:t>
      </w:r>
      <w:r>
        <w:t>революция</w:t>
      </w:r>
      <w:r>
        <w:rPr>
          <w:spacing w:val="-14"/>
        </w:rPr>
        <w:t xml:space="preserve"> </w:t>
      </w:r>
      <w:r>
        <w:t>XVIII</w:t>
      </w:r>
      <w:r>
        <w:rPr>
          <w:spacing w:val="-15"/>
        </w:rPr>
        <w:t xml:space="preserve"> </w:t>
      </w:r>
      <w:r>
        <w:t>в.</w:t>
      </w:r>
    </w:p>
    <w:p w:rsidR="002811B1" w:rsidRDefault="003C6E95">
      <w:pPr>
        <w:pStyle w:val="2"/>
        <w:spacing w:before="3"/>
        <w:ind w:left="1320"/>
        <w:jc w:val="left"/>
      </w:pPr>
      <w:r>
        <w:t>Международные</w:t>
      </w:r>
      <w:r>
        <w:rPr>
          <w:spacing w:val="-6"/>
        </w:rPr>
        <w:t xml:space="preserve"> </w:t>
      </w:r>
      <w:r>
        <w:t>отношения</w:t>
      </w:r>
      <w:r>
        <w:rPr>
          <w:spacing w:val="-11"/>
        </w:rPr>
        <w:t xml:space="preserve"> </w:t>
      </w:r>
      <w:r>
        <w:t>в</w:t>
      </w:r>
      <w:r>
        <w:rPr>
          <w:spacing w:val="-11"/>
        </w:rPr>
        <w:t xml:space="preserve"> </w:t>
      </w:r>
      <w:r>
        <w:t>XVIII</w:t>
      </w:r>
      <w:r>
        <w:rPr>
          <w:spacing w:val="-9"/>
        </w:rPr>
        <w:t xml:space="preserve"> </w:t>
      </w:r>
      <w:r>
        <w:rPr>
          <w:spacing w:val="-7"/>
        </w:rPr>
        <w:t>в.</w:t>
      </w:r>
    </w:p>
    <w:p w:rsidR="002811B1" w:rsidRDefault="003C6E95">
      <w:pPr>
        <w:pStyle w:val="a3"/>
        <w:spacing w:line="319" w:lineRule="exact"/>
        <w:ind w:left="1526" w:firstLine="0"/>
      </w:pPr>
      <w:r>
        <w:t>Влияние</w:t>
      </w:r>
      <w:r>
        <w:rPr>
          <w:spacing w:val="-10"/>
        </w:rPr>
        <w:t xml:space="preserve"> </w:t>
      </w:r>
      <w:r>
        <w:t>Французской</w:t>
      </w:r>
      <w:r>
        <w:rPr>
          <w:spacing w:val="-11"/>
        </w:rPr>
        <w:t xml:space="preserve"> </w:t>
      </w:r>
      <w:r>
        <w:t>революции</w:t>
      </w:r>
      <w:r>
        <w:rPr>
          <w:spacing w:val="-11"/>
        </w:rPr>
        <w:t xml:space="preserve"> </w:t>
      </w:r>
      <w:r>
        <w:t>на</w:t>
      </w:r>
      <w:r>
        <w:rPr>
          <w:spacing w:val="-9"/>
        </w:rPr>
        <w:t xml:space="preserve"> </w:t>
      </w:r>
      <w:r>
        <w:t>международные</w:t>
      </w:r>
      <w:r>
        <w:rPr>
          <w:spacing w:val="-10"/>
        </w:rPr>
        <w:t xml:space="preserve"> </w:t>
      </w:r>
      <w:r>
        <w:rPr>
          <w:spacing w:val="-2"/>
        </w:rPr>
        <w:t>процессы.</w:t>
      </w:r>
    </w:p>
    <w:p w:rsidR="002811B1" w:rsidRDefault="003C6E95">
      <w:pPr>
        <w:pStyle w:val="a3"/>
        <w:spacing w:line="242" w:lineRule="auto"/>
        <w:ind w:right="475" w:firstLine="566"/>
      </w:pPr>
      <w:r>
        <w:t>Реакция цивилизаций Востока на экспансию Запада: отторжение и изоляция, сопротивление и подчинение. Создание колониальных империй. Внутренняя</w:t>
      </w:r>
      <w:r>
        <w:rPr>
          <w:spacing w:val="-7"/>
        </w:rPr>
        <w:t xml:space="preserve"> </w:t>
      </w:r>
      <w:r>
        <w:t>и</w:t>
      </w:r>
      <w:r>
        <w:rPr>
          <w:spacing w:val="-7"/>
        </w:rPr>
        <w:t xml:space="preserve"> </w:t>
      </w:r>
      <w:r>
        <w:t>внешняя</w:t>
      </w:r>
      <w:r>
        <w:rPr>
          <w:spacing w:val="-7"/>
        </w:rPr>
        <w:t xml:space="preserve"> </w:t>
      </w:r>
      <w:r>
        <w:t>политика</w:t>
      </w:r>
      <w:r>
        <w:rPr>
          <w:spacing w:val="-7"/>
        </w:rPr>
        <w:t xml:space="preserve"> </w:t>
      </w:r>
      <w:r>
        <w:t>Османской</w:t>
      </w:r>
      <w:r>
        <w:rPr>
          <w:spacing w:val="-9"/>
        </w:rPr>
        <w:t xml:space="preserve"> </w:t>
      </w:r>
      <w:r>
        <w:t>империи,</w:t>
      </w:r>
      <w:r>
        <w:rPr>
          <w:spacing w:val="-7"/>
        </w:rPr>
        <w:t xml:space="preserve"> </w:t>
      </w:r>
      <w:r>
        <w:t>Индии,</w:t>
      </w:r>
      <w:r>
        <w:rPr>
          <w:spacing w:val="-7"/>
        </w:rPr>
        <w:t xml:space="preserve"> </w:t>
      </w:r>
      <w:r>
        <w:t>Китая,</w:t>
      </w:r>
      <w:r>
        <w:rPr>
          <w:spacing w:val="-5"/>
        </w:rPr>
        <w:t xml:space="preserve"> </w:t>
      </w:r>
      <w:r>
        <w:rPr>
          <w:spacing w:val="-2"/>
        </w:rPr>
        <w:t>Японии.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4"/>
        <w:numPr>
          <w:ilvl w:val="0"/>
          <w:numId w:val="156"/>
        </w:numPr>
        <w:tabs>
          <w:tab w:val="left" w:pos="1951"/>
        </w:tabs>
        <w:spacing w:before="67"/>
        <w:ind w:right="470" w:firstLine="710"/>
        <w:rPr>
          <w:sz w:val="28"/>
        </w:rPr>
      </w:pPr>
      <w:r>
        <w:rPr>
          <w:sz w:val="28"/>
        </w:rPr>
        <w:lastRenderedPageBreak/>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2811B1" w:rsidRDefault="003C6E95">
      <w:pPr>
        <w:pStyle w:val="a3"/>
        <w:ind w:left="1320" w:right="468" w:firstLine="0"/>
      </w:pPr>
      <w:r>
        <w:rPr>
          <w:b/>
        </w:rPr>
        <w:t xml:space="preserve">Россия в эпоху преобразований Петра I: </w:t>
      </w:r>
      <w: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2811B1" w:rsidRDefault="003C6E95">
      <w:pPr>
        <w:spacing w:before="3"/>
        <w:ind w:left="1320" w:right="467"/>
        <w:jc w:val="both"/>
        <w:rPr>
          <w:sz w:val="28"/>
        </w:rPr>
      </w:pPr>
      <w:r>
        <w:rPr>
          <w:b/>
          <w:sz w:val="28"/>
        </w:rPr>
        <w:t xml:space="preserve">Эпоха дворцовых переворотов: </w:t>
      </w:r>
      <w:r>
        <w:rPr>
          <w:sz w:val="28"/>
        </w:rPr>
        <w:t>«Кондиции». «Бироновщина», Кабинет министров, рококо, дворцовый переворот;</w:t>
      </w:r>
    </w:p>
    <w:p w:rsidR="002811B1" w:rsidRDefault="003C6E95">
      <w:pPr>
        <w:spacing w:line="321" w:lineRule="exact"/>
        <w:ind w:left="1320"/>
        <w:jc w:val="both"/>
        <w:rPr>
          <w:sz w:val="28"/>
        </w:rPr>
      </w:pPr>
      <w:r>
        <w:rPr>
          <w:b/>
          <w:sz w:val="28"/>
        </w:rPr>
        <w:t>Правление</w:t>
      </w:r>
      <w:r>
        <w:rPr>
          <w:b/>
          <w:spacing w:val="56"/>
          <w:w w:val="150"/>
          <w:sz w:val="28"/>
        </w:rPr>
        <w:t xml:space="preserve">  </w:t>
      </w:r>
      <w:r>
        <w:rPr>
          <w:b/>
          <w:sz w:val="28"/>
        </w:rPr>
        <w:t>Екатерины</w:t>
      </w:r>
      <w:r>
        <w:rPr>
          <w:b/>
          <w:spacing w:val="55"/>
          <w:w w:val="150"/>
          <w:sz w:val="28"/>
        </w:rPr>
        <w:t xml:space="preserve">  </w:t>
      </w:r>
      <w:r>
        <w:rPr>
          <w:b/>
          <w:sz w:val="28"/>
        </w:rPr>
        <w:t>II:</w:t>
      </w:r>
      <w:r>
        <w:rPr>
          <w:b/>
          <w:spacing w:val="57"/>
          <w:w w:val="150"/>
          <w:sz w:val="28"/>
        </w:rPr>
        <w:t xml:space="preserve">  </w:t>
      </w:r>
      <w:r>
        <w:rPr>
          <w:sz w:val="28"/>
        </w:rPr>
        <w:t>барщинное</w:t>
      </w:r>
      <w:r>
        <w:rPr>
          <w:spacing w:val="56"/>
          <w:w w:val="150"/>
          <w:sz w:val="28"/>
        </w:rPr>
        <w:t xml:space="preserve">  </w:t>
      </w:r>
      <w:r>
        <w:rPr>
          <w:sz w:val="28"/>
        </w:rPr>
        <w:t>и</w:t>
      </w:r>
      <w:r>
        <w:rPr>
          <w:spacing w:val="55"/>
          <w:w w:val="150"/>
          <w:sz w:val="28"/>
        </w:rPr>
        <w:t xml:space="preserve">  </w:t>
      </w:r>
      <w:r>
        <w:rPr>
          <w:sz w:val="28"/>
        </w:rPr>
        <w:t>оброчное</w:t>
      </w:r>
      <w:r>
        <w:rPr>
          <w:spacing w:val="59"/>
          <w:w w:val="150"/>
          <w:sz w:val="28"/>
        </w:rPr>
        <w:t xml:space="preserve">  </w:t>
      </w:r>
      <w:r>
        <w:rPr>
          <w:spacing w:val="-2"/>
          <w:sz w:val="28"/>
        </w:rPr>
        <w:t>хозяйство,</w:t>
      </w:r>
    </w:p>
    <w:p w:rsidR="002811B1" w:rsidRDefault="003C6E95">
      <w:pPr>
        <w:pStyle w:val="a3"/>
        <w:ind w:left="1320" w:right="481" w:firstLine="0"/>
      </w:pPr>
      <w:r>
        <w:t>«просвещенный абсолютизм», жалованная грамота, секуляризация, гильдия, классицизм, сентиментализм;</w:t>
      </w:r>
    </w:p>
    <w:p w:rsidR="002811B1" w:rsidRDefault="003C6E95">
      <w:pPr>
        <w:pStyle w:val="a3"/>
        <w:ind w:right="466" w:firstLine="566"/>
      </w:pPr>
      <w:r>
        <w:rPr>
          <w:b/>
        </w:rPr>
        <w:t>Новая история (история зарубежных стран XVIII вв</w:t>
      </w:r>
      <w:r>
        <w:t>.): аграрная революция,</w:t>
      </w:r>
      <w:r>
        <w:rPr>
          <w:spacing w:val="-18"/>
        </w:rPr>
        <w:t xml:space="preserve"> </w:t>
      </w:r>
      <w:r>
        <w:t>эпоха</w:t>
      </w:r>
      <w:r>
        <w:rPr>
          <w:spacing w:val="-16"/>
        </w:rPr>
        <w:t xml:space="preserve"> </w:t>
      </w:r>
      <w:r>
        <w:t>Просвещения,</w:t>
      </w:r>
      <w:r>
        <w:rPr>
          <w:spacing w:val="-15"/>
        </w:rPr>
        <w:t xml:space="preserve"> </w:t>
      </w:r>
      <w:r>
        <w:t>теория</w:t>
      </w:r>
      <w:r>
        <w:rPr>
          <w:spacing w:val="-18"/>
        </w:rPr>
        <w:t xml:space="preserve"> </w:t>
      </w:r>
      <w:r>
        <w:t>естественных</w:t>
      </w:r>
      <w:r>
        <w:rPr>
          <w:spacing w:val="-17"/>
        </w:rPr>
        <w:t xml:space="preserve"> </w:t>
      </w:r>
      <w:r>
        <w:t>прав,</w:t>
      </w:r>
      <w:r>
        <w:rPr>
          <w:spacing w:val="-15"/>
        </w:rPr>
        <w:t xml:space="preserve"> </w:t>
      </w:r>
      <w:r>
        <w:t>теория</w:t>
      </w:r>
      <w:r>
        <w:rPr>
          <w:spacing w:val="-15"/>
        </w:rPr>
        <w:t xml:space="preserve"> </w:t>
      </w:r>
      <w:r>
        <w:t xml:space="preserve">разделения властей, «общественный договор», «народный суверенитет», промышленный </w:t>
      </w:r>
      <w:r>
        <w:rPr>
          <w:spacing w:val="-2"/>
        </w:rPr>
        <w:t>переворот,</w:t>
      </w:r>
      <w:r>
        <w:rPr>
          <w:spacing w:val="1"/>
        </w:rPr>
        <w:t xml:space="preserve"> </w:t>
      </w:r>
      <w:r>
        <w:rPr>
          <w:spacing w:val="-2"/>
        </w:rPr>
        <w:t>конституция,</w:t>
      </w:r>
      <w:r>
        <w:rPr>
          <w:spacing w:val="2"/>
        </w:rPr>
        <w:t xml:space="preserve"> </w:t>
      </w:r>
      <w:r>
        <w:rPr>
          <w:spacing w:val="-2"/>
        </w:rPr>
        <w:t>монополия,</w:t>
      </w:r>
      <w:r>
        <w:rPr>
          <w:spacing w:val="2"/>
        </w:rPr>
        <w:t xml:space="preserve"> </w:t>
      </w:r>
      <w:r>
        <w:rPr>
          <w:spacing w:val="-2"/>
        </w:rPr>
        <w:t>жирондисты,</w:t>
      </w:r>
      <w:r>
        <w:rPr>
          <w:spacing w:val="2"/>
        </w:rPr>
        <w:t xml:space="preserve"> </w:t>
      </w:r>
      <w:r>
        <w:rPr>
          <w:spacing w:val="-2"/>
        </w:rPr>
        <w:t>якобинцы,</w:t>
      </w:r>
      <w:r>
        <w:rPr>
          <w:spacing w:val="2"/>
        </w:rPr>
        <w:t xml:space="preserve"> </w:t>
      </w:r>
      <w:r>
        <w:rPr>
          <w:spacing w:val="-2"/>
        </w:rPr>
        <w:t>термидорианцы;</w:t>
      </w:r>
    </w:p>
    <w:p w:rsidR="002811B1" w:rsidRDefault="003C6E95">
      <w:pPr>
        <w:pStyle w:val="a4"/>
        <w:numPr>
          <w:ilvl w:val="0"/>
          <w:numId w:val="156"/>
        </w:numPr>
        <w:tabs>
          <w:tab w:val="left" w:pos="1951"/>
        </w:tabs>
        <w:spacing w:before="3"/>
        <w:ind w:right="471" w:firstLine="710"/>
        <w:rPr>
          <w:sz w:val="28"/>
        </w:rPr>
      </w:pPr>
      <w:r>
        <w:rPr>
          <w:sz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2811B1" w:rsidRDefault="003C6E95">
      <w:pPr>
        <w:pStyle w:val="a3"/>
        <w:spacing w:line="320" w:lineRule="exact"/>
        <w:ind w:left="1526" w:firstLine="0"/>
      </w:pPr>
      <w:r>
        <w:t>роль</w:t>
      </w:r>
      <w:r>
        <w:rPr>
          <w:spacing w:val="-8"/>
        </w:rPr>
        <w:t xml:space="preserve"> </w:t>
      </w:r>
      <w:r>
        <w:t>сподвижников</w:t>
      </w:r>
      <w:r>
        <w:rPr>
          <w:spacing w:val="-4"/>
        </w:rPr>
        <w:t xml:space="preserve"> </w:t>
      </w:r>
      <w:r>
        <w:t>Петра</w:t>
      </w:r>
      <w:r>
        <w:rPr>
          <w:spacing w:val="-5"/>
        </w:rPr>
        <w:t xml:space="preserve"> </w:t>
      </w:r>
      <w:r>
        <w:t>I</w:t>
      </w:r>
      <w:r>
        <w:rPr>
          <w:spacing w:val="-7"/>
        </w:rPr>
        <w:t xml:space="preserve"> </w:t>
      </w:r>
      <w:r>
        <w:t>в</w:t>
      </w:r>
      <w:r>
        <w:rPr>
          <w:spacing w:val="-7"/>
        </w:rPr>
        <w:t xml:space="preserve"> </w:t>
      </w:r>
      <w:r>
        <w:t>процессе</w:t>
      </w:r>
      <w:r>
        <w:rPr>
          <w:spacing w:val="-6"/>
        </w:rPr>
        <w:t xml:space="preserve"> </w:t>
      </w:r>
      <w:r>
        <w:rPr>
          <w:spacing w:val="-2"/>
        </w:rPr>
        <w:t>преобразований;</w:t>
      </w:r>
    </w:p>
    <w:p w:rsidR="002811B1" w:rsidRDefault="003C6E95">
      <w:pPr>
        <w:pStyle w:val="a3"/>
        <w:ind w:right="467" w:firstLine="566"/>
      </w:pPr>
      <w:r>
        <w:t>систему</w:t>
      </w:r>
      <w:r>
        <w:rPr>
          <w:spacing w:val="-8"/>
        </w:rPr>
        <w:t xml:space="preserve"> </w:t>
      </w:r>
      <w:r>
        <w:t>управления</w:t>
      </w:r>
      <w:r>
        <w:rPr>
          <w:spacing w:val="-8"/>
        </w:rPr>
        <w:t xml:space="preserve"> </w:t>
      </w:r>
      <w:r>
        <w:t>страной,</w:t>
      </w:r>
      <w:r>
        <w:rPr>
          <w:spacing w:val="-7"/>
        </w:rPr>
        <w:t xml:space="preserve"> </w:t>
      </w:r>
      <w:r>
        <w:t>сложившуюся</w:t>
      </w:r>
      <w:r>
        <w:rPr>
          <w:spacing w:val="-7"/>
        </w:rPr>
        <w:t xml:space="preserve"> </w:t>
      </w:r>
      <w:r>
        <w:t>в</w:t>
      </w:r>
      <w:r>
        <w:rPr>
          <w:spacing w:val="-10"/>
        </w:rPr>
        <w:t xml:space="preserve"> </w:t>
      </w:r>
      <w:r>
        <w:t>результате</w:t>
      </w:r>
      <w:r>
        <w:rPr>
          <w:spacing w:val="-8"/>
        </w:rPr>
        <w:t xml:space="preserve"> </w:t>
      </w:r>
      <w:r>
        <w:t>преобразований Петра I;</w:t>
      </w:r>
    </w:p>
    <w:p w:rsidR="002811B1" w:rsidRDefault="003C6E95">
      <w:pPr>
        <w:pStyle w:val="a3"/>
        <w:ind w:right="478" w:firstLine="566"/>
      </w:pPr>
      <w: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w:t>
      </w:r>
    </w:p>
    <w:p w:rsidR="002811B1" w:rsidRDefault="003C6E95">
      <w:pPr>
        <w:pStyle w:val="a3"/>
        <w:spacing w:before="3"/>
        <w:ind w:right="470" w:firstLine="566"/>
      </w:pPr>
      <w:r>
        <w:t xml:space="preserve">социально-экономическое и политическое развитие эпохи дворцовых </w:t>
      </w:r>
      <w:r>
        <w:rPr>
          <w:spacing w:val="-2"/>
        </w:rPr>
        <w:t>переворотов;</w:t>
      </w:r>
    </w:p>
    <w:p w:rsidR="002811B1" w:rsidRDefault="003C6E95">
      <w:pPr>
        <w:pStyle w:val="a3"/>
        <w:ind w:right="478" w:firstLine="566"/>
      </w:pPr>
      <w:r>
        <w:t>положение сословий российского общества в период правления Екатерины II;</w:t>
      </w:r>
    </w:p>
    <w:p w:rsidR="002811B1" w:rsidRDefault="003C6E95">
      <w:pPr>
        <w:pStyle w:val="a3"/>
        <w:ind w:right="470" w:firstLine="566"/>
      </w:pPr>
      <w:r>
        <w:t>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w:t>
      </w:r>
    </w:p>
    <w:p w:rsidR="002811B1" w:rsidRDefault="003C6E95">
      <w:pPr>
        <w:pStyle w:val="a3"/>
        <w:ind w:left="1526" w:firstLine="0"/>
        <w:jc w:val="left"/>
      </w:pPr>
      <w:r>
        <w:t>повседневную</w:t>
      </w:r>
      <w:r>
        <w:rPr>
          <w:spacing w:val="-15"/>
        </w:rPr>
        <w:t xml:space="preserve"> </w:t>
      </w:r>
      <w:r>
        <w:t>жизнь</w:t>
      </w:r>
      <w:r>
        <w:rPr>
          <w:spacing w:val="-15"/>
        </w:rPr>
        <w:t xml:space="preserve"> </w:t>
      </w:r>
      <w:r>
        <w:t>и</w:t>
      </w:r>
      <w:r>
        <w:rPr>
          <w:spacing w:val="-14"/>
        </w:rPr>
        <w:t xml:space="preserve"> </w:t>
      </w:r>
      <w:r>
        <w:t>быт</w:t>
      </w:r>
      <w:r>
        <w:rPr>
          <w:spacing w:val="-15"/>
        </w:rPr>
        <w:t xml:space="preserve"> </w:t>
      </w:r>
      <w:r>
        <w:t>правящей</w:t>
      </w:r>
      <w:r>
        <w:rPr>
          <w:spacing w:val="-14"/>
        </w:rPr>
        <w:t xml:space="preserve"> </w:t>
      </w:r>
      <w:r>
        <w:t>элиты</w:t>
      </w:r>
      <w:r>
        <w:rPr>
          <w:spacing w:val="-14"/>
        </w:rPr>
        <w:t xml:space="preserve"> </w:t>
      </w:r>
      <w:r>
        <w:t>и</w:t>
      </w:r>
      <w:r>
        <w:rPr>
          <w:spacing w:val="-14"/>
        </w:rPr>
        <w:t xml:space="preserve"> </w:t>
      </w:r>
      <w:r>
        <w:t>основной</w:t>
      </w:r>
      <w:r>
        <w:rPr>
          <w:spacing w:val="-14"/>
        </w:rPr>
        <w:t xml:space="preserve"> </w:t>
      </w:r>
      <w:r>
        <w:t>массы</w:t>
      </w:r>
      <w:r>
        <w:rPr>
          <w:spacing w:val="-14"/>
        </w:rPr>
        <w:t xml:space="preserve"> </w:t>
      </w:r>
      <w:r>
        <w:t>населения; развитие общественной мысли в России в XVIII в.;</w:t>
      </w:r>
    </w:p>
    <w:p w:rsidR="002811B1" w:rsidRDefault="003C6E95">
      <w:pPr>
        <w:pStyle w:val="a3"/>
        <w:spacing w:line="321" w:lineRule="exact"/>
        <w:ind w:left="1526" w:firstLine="0"/>
        <w:jc w:val="left"/>
      </w:pPr>
      <w:r>
        <w:t>идеи</w:t>
      </w:r>
      <w:r>
        <w:rPr>
          <w:spacing w:val="-7"/>
        </w:rPr>
        <w:t xml:space="preserve"> </w:t>
      </w:r>
      <w:r>
        <w:t>эпохи</w:t>
      </w:r>
      <w:r>
        <w:rPr>
          <w:spacing w:val="-2"/>
        </w:rPr>
        <w:t xml:space="preserve"> Просвещения;</w:t>
      </w:r>
    </w:p>
    <w:p w:rsidR="002811B1" w:rsidRDefault="003C6E95">
      <w:pPr>
        <w:pStyle w:val="a3"/>
        <w:spacing w:line="322" w:lineRule="exact"/>
        <w:ind w:left="1526" w:firstLine="0"/>
        <w:jc w:val="left"/>
      </w:pPr>
      <w:r>
        <w:t>культуру</w:t>
      </w:r>
      <w:r>
        <w:rPr>
          <w:spacing w:val="-12"/>
        </w:rPr>
        <w:t xml:space="preserve"> </w:t>
      </w:r>
      <w:r>
        <w:t>стран</w:t>
      </w:r>
      <w:r>
        <w:rPr>
          <w:spacing w:val="-4"/>
        </w:rPr>
        <w:t xml:space="preserve"> </w:t>
      </w:r>
      <w:r>
        <w:t>Европы</w:t>
      </w:r>
      <w:r>
        <w:rPr>
          <w:spacing w:val="-8"/>
        </w:rPr>
        <w:t xml:space="preserve"> </w:t>
      </w:r>
      <w:r>
        <w:t>эпохи</w:t>
      </w:r>
      <w:r>
        <w:rPr>
          <w:spacing w:val="-3"/>
        </w:rPr>
        <w:t xml:space="preserve"> </w:t>
      </w:r>
      <w:r>
        <w:rPr>
          <w:spacing w:val="-2"/>
        </w:rPr>
        <w:t>Просвещения;</w:t>
      </w:r>
    </w:p>
    <w:p w:rsidR="002811B1" w:rsidRDefault="003C6E95">
      <w:pPr>
        <w:pStyle w:val="a4"/>
        <w:numPr>
          <w:ilvl w:val="0"/>
          <w:numId w:val="156"/>
        </w:numPr>
        <w:tabs>
          <w:tab w:val="left" w:pos="1951"/>
        </w:tabs>
        <w:spacing w:line="242" w:lineRule="auto"/>
        <w:ind w:right="470" w:firstLine="710"/>
        <w:rPr>
          <w:sz w:val="28"/>
        </w:rPr>
      </w:pPr>
      <w:r>
        <w:rPr>
          <w:sz w:val="28"/>
        </w:rPr>
        <w:t>читать</w:t>
      </w:r>
      <w:r>
        <w:rPr>
          <w:spacing w:val="-14"/>
          <w:sz w:val="28"/>
        </w:rPr>
        <w:t xml:space="preserve"> </w:t>
      </w:r>
      <w:r>
        <w:rPr>
          <w:sz w:val="28"/>
        </w:rPr>
        <w:t>и</w:t>
      </w:r>
      <w:r>
        <w:rPr>
          <w:spacing w:val="-12"/>
          <w:sz w:val="28"/>
        </w:rPr>
        <w:t xml:space="preserve"> </w:t>
      </w:r>
      <w:r>
        <w:rPr>
          <w:sz w:val="28"/>
        </w:rPr>
        <w:t>анализировать</w:t>
      </w:r>
      <w:r>
        <w:rPr>
          <w:spacing w:val="-14"/>
          <w:sz w:val="28"/>
        </w:rPr>
        <w:t xml:space="preserve"> </w:t>
      </w:r>
      <w:r>
        <w:rPr>
          <w:sz w:val="28"/>
        </w:rPr>
        <w:t>историческую</w:t>
      </w:r>
      <w:r>
        <w:rPr>
          <w:spacing w:val="-14"/>
          <w:sz w:val="28"/>
        </w:rPr>
        <w:t xml:space="preserve"> </w:t>
      </w:r>
      <w:r>
        <w:rPr>
          <w:sz w:val="28"/>
        </w:rPr>
        <w:t>карту/схему</w:t>
      </w:r>
      <w:r>
        <w:rPr>
          <w:spacing w:val="-17"/>
          <w:sz w:val="28"/>
        </w:rPr>
        <w:t xml:space="preserve"> </w:t>
      </w:r>
      <w:r>
        <w:rPr>
          <w:sz w:val="28"/>
        </w:rPr>
        <w:t>по</w:t>
      </w:r>
      <w:r>
        <w:rPr>
          <w:spacing w:val="-12"/>
          <w:sz w:val="28"/>
        </w:rPr>
        <w:t xml:space="preserve"> </w:t>
      </w:r>
      <w:r>
        <w:rPr>
          <w:sz w:val="28"/>
        </w:rPr>
        <w:t>истории</w:t>
      </w:r>
      <w:r>
        <w:rPr>
          <w:spacing w:val="-9"/>
          <w:sz w:val="28"/>
        </w:rPr>
        <w:t xml:space="preserve"> </w:t>
      </w:r>
      <w:r>
        <w:rPr>
          <w:sz w:val="28"/>
        </w:rPr>
        <w:t>России конца</w:t>
      </w:r>
      <w:r>
        <w:rPr>
          <w:spacing w:val="-5"/>
          <w:sz w:val="28"/>
        </w:rPr>
        <w:t xml:space="preserve"> </w:t>
      </w:r>
      <w:r>
        <w:rPr>
          <w:sz w:val="28"/>
        </w:rPr>
        <w:t>XVII–XVIII</w:t>
      </w:r>
      <w:r>
        <w:rPr>
          <w:spacing w:val="-7"/>
          <w:sz w:val="28"/>
        </w:rPr>
        <w:t xml:space="preserve"> </w:t>
      </w:r>
      <w:r>
        <w:rPr>
          <w:sz w:val="28"/>
        </w:rPr>
        <w:t>в.</w:t>
      </w:r>
      <w:r>
        <w:rPr>
          <w:spacing w:val="-3"/>
          <w:sz w:val="28"/>
        </w:rPr>
        <w:t xml:space="preserve"> </w:t>
      </w:r>
      <w:r>
        <w:rPr>
          <w:sz w:val="28"/>
        </w:rPr>
        <w:t>и</w:t>
      </w:r>
      <w:r>
        <w:rPr>
          <w:spacing w:val="-10"/>
          <w:sz w:val="28"/>
        </w:rPr>
        <w:t xml:space="preserve"> </w:t>
      </w:r>
      <w:r>
        <w:rPr>
          <w:sz w:val="28"/>
        </w:rPr>
        <w:t>Новой</w:t>
      </w:r>
      <w:r>
        <w:rPr>
          <w:spacing w:val="-6"/>
          <w:sz w:val="28"/>
        </w:rPr>
        <w:t xml:space="preserve"> </w:t>
      </w:r>
      <w:r>
        <w:rPr>
          <w:sz w:val="28"/>
        </w:rPr>
        <w:t>истории</w:t>
      </w:r>
      <w:r>
        <w:rPr>
          <w:spacing w:val="-6"/>
          <w:sz w:val="28"/>
        </w:rPr>
        <w:t xml:space="preserve"> </w:t>
      </w:r>
      <w:r>
        <w:rPr>
          <w:sz w:val="28"/>
        </w:rPr>
        <w:t>XVIII</w:t>
      </w:r>
      <w:r>
        <w:rPr>
          <w:spacing w:val="-7"/>
          <w:sz w:val="28"/>
        </w:rPr>
        <w:t xml:space="preserve"> </w:t>
      </w:r>
      <w:r>
        <w:rPr>
          <w:sz w:val="28"/>
        </w:rPr>
        <w:t>в.</w:t>
      </w:r>
      <w:r>
        <w:rPr>
          <w:spacing w:val="-3"/>
          <w:sz w:val="28"/>
        </w:rPr>
        <w:t xml:space="preserve"> </w:t>
      </w:r>
      <w:r>
        <w:rPr>
          <w:sz w:val="28"/>
        </w:rPr>
        <w:t>используя</w:t>
      </w:r>
      <w:r>
        <w:rPr>
          <w:spacing w:val="-4"/>
          <w:sz w:val="28"/>
        </w:rPr>
        <w:t xml:space="preserve"> </w:t>
      </w:r>
      <w:r>
        <w:rPr>
          <w:sz w:val="28"/>
        </w:rPr>
        <w:t>«ленту</w:t>
      </w:r>
      <w:r>
        <w:rPr>
          <w:spacing w:val="-9"/>
          <w:sz w:val="28"/>
        </w:rPr>
        <w:t xml:space="preserve"> </w:t>
      </w:r>
      <w:r>
        <w:rPr>
          <w:sz w:val="28"/>
        </w:rPr>
        <w:t>времени»;</w:t>
      </w:r>
      <w:r>
        <w:rPr>
          <w:spacing w:val="-6"/>
          <w:sz w:val="28"/>
        </w:rPr>
        <w:t xml:space="preserve"> </w:t>
      </w:r>
      <w:r>
        <w:rPr>
          <w:sz w:val="28"/>
        </w:rPr>
        <w:t>на основе</w:t>
      </w:r>
      <w:r>
        <w:rPr>
          <w:spacing w:val="66"/>
          <w:sz w:val="28"/>
        </w:rPr>
        <w:t xml:space="preserve"> </w:t>
      </w:r>
      <w:r>
        <w:rPr>
          <w:sz w:val="28"/>
        </w:rPr>
        <w:t>анализа</w:t>
      </w:r>
      <w:r>
        <w:rPr>
          <w:spacing w:val="67"/>
          <w:sz w:val="28"/>
        </w:rPr>
        <w:t xml:space="preserve"> </w:t>
      </w:r>
      <w:r>
        <w:rPr>
          <w:sz w:val="28"/>
        </w:rPr>
        <w:t>характеризовать</w:t>
      </w:r>
      <w:r>
        <w:rPr>
          <w:spacing w:val="65"/>
          <w:sz w:val="28"/>
        </w:rPr>
        <w:t xml:space="preserve"> </w:t>
      </w:r>
      <w:r>
        <w:rPr>
          <w:sz w:val="28"/>
        </w:rPr>
        <w:t>социально-экономическое</w:t>
      </w:r>
      <w:r>
        <w:rPr>
          <w:spacing w:val="67"/>
          <w:sz w:val="28"/>
        </w:rPr>
        <w:t xml:space="preserve"> </w:t>
      </w:r>
      <w:r>
        <w:rPr>
          <w:sz w:val="28"/>
        </w:rPr>
        <w:t>и</w:t>
      </w:r>
      <w:r>
        <w:rPr>
          <w:spacing w:val="66"/>
          <w:sz w:val="28"/>
        </w:rPr>
        <w:t xml:space="preserve"> </w:t>
      </w:r>
      <w:r>
        <w:rPr>
          <w:spacing w:val="-2"/>
          <w:sz w:val="28"/>
        </w:rPr>
        <w:t>политическое</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8" w:firstLine="0"/>
      </w:pPr>
      <w:r>
        <w:lastRenderedPageBreak/>
        <w:t>развитие</w:t>
      </w:r>
      <w:r>
        <w:rPr>
          <w:spacing w:val="-9"/>
        </w:rPr>
        <w:t xml:space="preserve"> </w:t>
      </w:r>
      <w:r>
        <w:t>изучаемого</w:t>
      </w:r>
      <w:r>
        <w:rPr>
          <w:spacing w:val="-9"/>
        </w:rPr>
        <w:t xml:space="preserve"> </w:t>
      </w:r>
      <w:r>
        <w:t>региона</w:t>
      </w:r>
      <w:r>
        <w:rPr>
          <w:spacing w:val="-4"/>
        </w:rPr>
        <w:t xml:space="preserve"> </w:t>
      </w:r>
      <w:r>
        <w:t>в</w:t>
      </w:r>
      <w:r>
        <w:rPr>
          <w:spacing w:val="-6"/>
        </w:rPr>
        <w:t xml:space="preserve"> </w:t>
      </w:r>
      <w:r>
        <w:t>указанный</w:t>
      </w:r>
      <w:r>
        <w:rPr>
          <w:spacing w:val="-9"/>
        </w:rPr>
        <w:t xml:space="preserve"> </w:t>
      </w:r>
      <w:r>
        <w:t>период,</w:t>
      </w:r>
      <w:r>
        <w:rPr>
          <w:spacing w:val="-7"/>
        </w:rPr>
        <w:t xml:space="preserve"> </w:t>
      </w:r>
      <w:r>
        <w:t>проводить</w:t>
      </w:r>
      <w:r>
        <w:rPr>
          <w:spacing w:val="-11"/>
        </w:rPr>
        <w:t xml:space="preserve"> </w:t>
      </w:r>
      <w:r>
        <w:t>сравнение</w:t>
      </w:r>
      <w:r>
        <w:rPr>
          <w:spacing w:val="-9"/>
        </w:rPr>
        <w:t xml:space="preserve"> </w:t>
      </w:r>
      <w:r>
        <w:t>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2811B1" w:rsidRDefault="003C6E95">
      <w:pPr>
        <w:pStyle w:val="a4"/>
        <w:numPr>
          <w:ilvl w:val="0"/>
          <w:numId w:val="156"/>
        </w:numPr>
        <w:tabs>
          <w:tab w:val="left" w:pos="1951"/>
        </w:tabs>
        <w:spacing w:before="4"/>
        <w:ind w:right="477" w:firstLine="710"/>
        <w:rPr>
          <w:sz w:val="28"/>
        </w:rPr>
      </w:pPr>
      <w:r>
        <w:rPr>
          <w:sz w:val="28"/>
        </w:rPr>
        <w:t>использовать карту родного края для анализа исторической информации и рассказа о событиях региональной истории;</w:t>
      </w:r>
    </w:p>
    <w:p w:rsidR="002811B1" w:rsidRDefault="003C6E95">
      <w:pPr>
        <w:pStyle w:val="a4"/>
        <w:numPr>
          <w:ilvl w:val="0"/>
          <w:numId w:val="156"/>
        </w:numPr>
        <w:tabs>
          <w:tab w:val="left" w:pos="1951"/>
        </w:tabs>
        <w:ind w:right="469" w:firstLine="710"/>
        <w:rPr>
          <w:sz w:val="28"/>
        </w:rPr>
      </w:pPr>
      <w:r>
        <w:rPr>
          <w:sz w:val="28"/>
        </w:rPr>
        <w:t>привлекать контекстную информацию из различных источников при работе</w:t>
      </w:r>
      <w:r>
        <w:rPr>
          <w:spacing w:val="-15"/>
          <w:sz w:val="28"/>
        </w:rPr>
        <w:t xml:space="preserve"> </w:t>
      </w:r>
      <w:r>
        <w:rPr>
          <w:sz w:val="28"/>
        </w:rPr>
        <w:t>с</w:t>
      </w:r>
      <w:r>
        <w:rPr>
          <w:spacing w:val="-18"/>
          <w:sz w:val="28"/>
        </w:rPr>
        <w:t xml:space="preserve"> </w:t>
      </w:r>
      <w:r>
        <w:rPr>
          <w:sz w:val="28"/>
        </w:rPr>
        <w:t>исторической</w:t>
      </w:r>
      <w:r>
        <w:rPr>
          <w:spacing w:val="-14"/>
          <w:sz w:val="28"/>
        </w:rPr>
        <w:t xml:space="preserve"> </w:t>
      </w:r>
      <w:r>
        <w:rPr>
          <w:sz w:val="28"/>
        </w:rPr>
        <w:t>картой</w:t>
      </w:r>
      <w:r>
        <w:rPr>
          <w:spacing w:val="-15"/>
          <w:sz w:val="28"/>
        </w:rPr>
        <w:t xml:space="preserve"> </w:t>
      </w:r>
      <w:r>
        <w:rPr>
          <w:sz w:val="28"/>
        </w:rPr>
        <w:t>по</w:t>
      </w:r>
      <w:r>
        <w:rPr>
          <w:spacing w:val="-15"/>
          <w:sz w:val="28"/>
        </w:rPr>
        <w:t xml:space="preserve"> </w:t>
      </w:r>
      <w:r>
        <w:rPr>
          <w:sz w:val="28"/>
        </w:rPr>
        <w:t>истории</w:t>
      </w:r>
      <w:r>
        <w:rPr>
          <w:spacing w:val="-15"/>
          <w:sz w:val="28"/>
        </w:rPr>
        <w:t xml:space="preserve"> </w:t>
      </w:r>
      <w:r>
        <w:rPr>
          <w:sz w:val="28"/>
        </w:rPr>
        <w:t>России</w:t>
      </w:r>
      <w:r>
        <w:rPr>
          <w:spacing w:val="-15"/>
          <w:sz w:val="28"/>
        </w:rPr>
        <w:t xml:space="preserve"> </w:t>
      </w:r>
      <w:r>
        <w:rPr>
          <w:sz w:val="28"/>
        </w:rPr>
        <w:t>конца</w:t>
      </w:r>
      <w:r>
        <w:rPr>
          <w:spacing w:val="-14"/>
          <w:sz w:val="28"/>
        </w:rPr>
        <w:t xml:space="preserve"> </w:t>
      </w:r>
      <w:r>
        <w:rPr>
          <w:sz w:val="28"/>
        </w:rPr>
        <w:t>XVII–XVIII</w:t>
      </w:r>
      <w:r>
        <w:rPr>
          <w:spacing w:val="-17"/>
          <w:sz w:val="28"/>
        </w:rPr>
        <w:t xml:space="preserve"> </w:t>
      </w:r>
      <w:r>
        <w:rPr>
          <w:sz w:val="28"/>
        </w:rPr>
        <w:t>в.</w:t>
      </w:r>
      <w:r>
        <w:rPr>
          <w:spacing w:val="-13"/>
          <w:sz w:val="28"/>
        </w:rPr>
        <w:t xml:space="preserve"> </w:t>
      </w:r>
      <w:r>
        <w:rPr>
          <w:sz w:val="28"/>
        </w:rPr>
        <w:t>и</w:t>
      </w:r>
      <w:r>
        <w:rPr>
          <w:spacing w:val="-15"/>
          <w:sz w:val="28"/>
        </w:rPr>
        <w:t xml:space="preserve"> </w:t>
      </w:r>
      <w:r>
        <w:rPr>
          <w:sz w:val="28"/>
        </w:rPr>
        <w:t>Новой истории XVIII в.;</w:t>
      </w:r>
    </w:p>
    <w:p w:rsidR="002811B1" w:rsidRDefault="003C6E95">
      <w:pPr>
        <w:pStyle w:val="a4"/>
        <w:numPr>
          <w:ilvl w:val="0"/>
          <w:numId w:val="156"/>
        </w:numPr>
        <w:tabs>
          <w:tab w:val="left" w:pos="1951"/>
        </w:tabs>
        <w:ind w:right="473" w:firstLine="710"/>
        <w:rPr>
          <w:sz w:val="28"/>
        </w:rPr>
      </w:pPr>
      <w:r>
        <w:rPr>
          <w:sz w:val="28"/>
        </w:rPr>
        <w:t>наносить</w:t>
      </w:r>
      <w:r>
        <w:rPr>
          <w:spacing w:val="-6"/>
          <w:sz w:val="28"/>
        </w:rPr>
        <w:t xml:space="preserve"> </w:t>
      </w:r>
      <w:r>
        <w:rPr>
          <w:sz w:val="28"/>
        </w:rPr>
        <w:t>на</w:t>
      </w:r>
      <w:r>
        <w:rPr>
          <w:spacing w:val="-3"/>
          <w:sz w:val="28"/>
        </w:rPr>
        <w:t xml:space="preserve"> </w:t>
      </w:r>
      <w:r>
        <w:rPr>
          <w:sz w:val="28"/>
        </w:rPr>
        <w:t>контурную</w:t>
      </w:r>
      <w:r>
        <w:rPr>
          <w:spacing w:val="-5"/>
          <w:sz w:val="28"/>
        </w:rPr>
        <w:t xml:space="preserve"> </w:t>
      </w:r>
      <w:r>
        <w:rPr>
          <w:sz w:val="28"/>
        </w:rPr>
        <w:t>карту</w:t>
      </w:r>
      <w:r>
        <w:rPr>
          <w:spacing w:val="-8"/>
          <w:sz w:val="28"/>
        </w:rPr>
        <w:t xml:space="preserve"> </w:t>
      </w:r>
      <w:r>
        <w:rPr>
          <w:sz w:val="28"/>
        </w:rPr>
        <w:t>различные объекты</w:t>
      </w:r>
      <w:r>
        <w:rPr>
          <w:spacing w:val="-4"/>
          <w:sz w:val="28"/>
        </w:rPr>
        <w:t xml:space="preserve"> </w:t>
      </w:r>
      <w:r>
        <w:rPr>
          <w:sz w:val="28"/>
        </w:rPr>
        <w:t>с</w:t>
      </w:r>
      <w:r>
        <w:rPr>
          <w:spacing w:val="-3"/>
          <w:sz w:val="28"/>
        </w:rPr>
        <w:t xml:space="preserve"> </w:t>
      </w:r>
      <w:r>
        <w:rPr>
          <w:sz w:val="28"/>
        </w:rPr>
        <w:t>опорой</w:t>
      </w:r>
      <w:r>
        <w:rPr>
          <w:spacing w:val="-4"/>
          <w:sz w:val="28"/>
        </w:rPr>
        <w:t xml:space="preserve"> </w:t>
      </w:r>
      <w:r>
        <w:rPr>
          <w:sz w:val="28"/>
        </w:rPr>
        <w:t>на</w:t>
      </w:r>
      <w:r>
        <w:rPr>
          <w:spacing w:val="-3"/>
          <w:sz w:val="28"/>
        </w:rPr>
        <w:t xml:space="preserve"> </w:t>
      </w:r>
      <w:r>
        <w:rPr>
          <w:sz w:val="28"/>
        </w:rPr>
        <w:t>атлас</w:t>
      </w:r>
      <w:r>
        <w:rPr>
          <w:spacing w:val="-3"/>
          <w:sz w:val="28"/>
        </w:rPr>
        <w:t xml:space="preserve"> </w:t>
      </w:r>
      <w:r>
        <w:rPr>
          <w:sz w:val="28"/>
        </w:rPr>
        <w:t>и другие источники информации; заполнять легенду карты/схемы;</w:t>
      </w:r>
    </w:p>
    <w:p w:rsidR="002811B1" w:rsidRDefault="003C6E95">
      <w:pPr>
        <w:pStyle w:val="a4"/>
        <w:numPr>
          <w:ilvl w:val="0"/>
          <w:numId w:val="156"/>
        </w:numPr>
        <w:tabs>
          <w:tab w:val="left" w:pos="1951"/>
        </w:tabs>
        <w:ind w:right="475" w:firstLine="710"/>
        <w:rPr>
          <w:sz w:val="28"/>
        </w:rPr>
      </w:pPr>
      <w:r>
        <w:rPr>
          <w:sz w:val="28"/>
        </w:rPr>
        <w:t>различать</w:t>
      </w:r>
      <w:r>
        <w:rPr>
          <w:spacing w:val="-14"/>
          <w:sz w:val="28"/>
        </w:rPr>
        <w:t xml:space="preserve"> </w:t>
      </w:r>
      <w:r>
        <w:rPr>
          <w:sz w:val="28"/>
        </w:rPr>
        <w:t>основные</w:t>
      </w:r>
      <w:r>
        <w:rPr>
          <w:spacing w:val="-11"/>
          <w:sz w:val="28"/>
        </w:rPr>
        <w:t xml:space="preserve"> </w:t>
      </w:r>
      <w:r>
        <w:rPr>
          <w:sz w:val="28"/>
        </w:rPr>
        <w:t>виды</w:t>
      </w:r>
      <w:r>
        <w:rPr>
          <w:spacing w:val="-11"/>
          <w:sz w:val="28"/>
        </w:rPr>
        <w:t xml:space="preserve"> </w:t>
      </w:r>
      <w:r>
        <w:rPr>
          <w:sz w:val="28"/>
        </w:rPr>
        <w:t>письменных</w:t>
      </w:r>
      <w:r>
        <w:rPr>
          <w:spacing w:val="-16"/>
          <w:sz w:val="28"/>
        </w:rPr>
        <w:t xml:space="preserve"> </w:t>
      </w:r>
      <w:r>
        <w:rPr>
          <w:sz w:val="28"/>
        </w:rPr>
        <w:t>источников</w:t>
      </w:r>
      <w:r>
        <w:rPr>
          <w:spacing w:val="-13"/>
          <w:sz w:val="28"/>
        </w:rPr>
        <w:t xml:space="preserve"> </w:t>
      </w:r>
      <w:r>
        <w:rPr>
          <w:sz w:val="28"/>
        </w:rPr>
        <w:t>по</w:t>
      </w:r>
      <w:r>
        <w:rPr>
          <w:spacing w:val="-11"/>
          <w:sz w:val="28"/>
        </w:rPr>
        <w:t xml:space="preserve"> </w:t>
      </w:r>
      <w:r>
        <w:rPr>
          <w:sz w:val="28"/>
        </w:rPr>
        <w:t>истории</w:t>
      </w:r>
      <w:r>
        <w:rPr>
          <w:spacing w:val="-11"/>
          <w:sz w:val="28"/>
        </w:rPr>
        <w:t xml:space="preserve"> </w:t>
      </w:r>
      <w:r>
        <w:rPr>
          <w:sz w:val="28"/>
        </w:rPr>
        <w:t>России конца XVII–XVIII в. и Новой истории XVIII в.;</w:t>
      </w:r>
    </w:p>
    <w:p w:rsidR="002811B1" w:rsidRDefault="003C6E95">
      <w:pPr>
        <w:pStyle w:val="a4"/>
        <w:numPr>
          <w:ilvl w:val="0"/>
          <w:numId w:val="156"/>
        </w:numPr>
        <w:tabs>
          <w:tab w:val="left" w:pos="1951"/>
        </w:tabs>
        <w:ind w:right="470" w:firstLine="710"/>
        <w:rPr>
          <w:sz w:val="28"/>
        </w:rPr>
      </w:pPr>
      <w:r>
        <w:rPr>
          <w:sz w:val="28"/>
        </w:rPr>
        <w:t>проводить атрибуцию письменного исторического источника по истории</w:t>
      </w:r>
      <w:r>
        <w:rPr>
          <w:spacing w:val="-11"/>
          <w:sz w:val="28"/>
        </w:rPr>
        <w:t xml:space="preserve"> </w:t>
      </w:r>
      <w:r>
        <w:rPr>
          <w:sz w:val="28"/>
        </w:rPr>
        <w:t>России</w:t>
      </w:r>
      <w:r>
        <w:rPr>
          <w:spacing w:val="-11"/>
          <w:sz w:val="28"/>
        </w:rPr>
        <w:t xml:space="preserve"> </w:t>
      </w:r>
      <w:r>
        <w:rPr>
          <w:sz w:val="28"/>
        </w:rPr>
        <w:t>конца</w:t>
      </w:r>
      <w:r>
        <w:rPr>
          <w:spacing w:val="-10"/>
          <w:sz w:val="28"/>
        </w:rPr>
        <w:t xml:space="preserve"> </w:t>
      </w:r>
      <w:r>
        <w:rPr>
          <w:sz w:val="28"/>
        </w:rPr>
        <w:t>XVII–XVIII</w:t>
      </w:r>
      <w:r>
        <w:rPr>
          <w:spacing w:val="-12"/>
          <w:sz w:val="28"/>
        </w:rPr>
        <w:t xml:space="preserve"> </w:t>
      </w:r>
      <w:r>
        <w:rPr>
          <w:sz w:val="28"/>
        </w:rPr>
        <w:t>в.</w:t>
      </w:r>
      <w:r>
        <w:rPr>
          <w:spacing w:val="-8"/>
          <w:sz w:val="28"/>
        </w:rPr>
        <w:t xml:space="preserve"> </w:t>
      </w:r>
      <w:r>
        <w:rPr>
          <w:sz w:val="28"/>
        </w:rPr>
        <w:t>и</w:t>
      </w:r>
      <w:r>
        <w:rPr>
          <w:spacing w:val="-10"/>
          <w:sz w:val="28"/>
        </w:rPr>
        <w:t xml:space="preserve"> </w:t>
      </w:r>
      <w:r>
        <w:rPr>
          <w:sz w:val="28"/>
        </w:rPr>
        <w:t>Новой</w:t>
      </w:r>
      <w:r>
        <w:rPr>
          <w:spacing w:val="-10"/>
          <w:sz w:val="28"/>
        </w:rPr>
        <w:t xml:space="preserve"> </w:t>
      </w:r>
      <w:r>
        <w:rPr>
          <w:sz w:val="28"/>
        </w:rPr>
        <w:t>истории</w:t>
      </w:r>
      <w:r>
        <w:rPr>
          <w:spacing w:val="-10"/>
          <w:sz w:val="28"/>
        </w:rPr>
        <w:t xml:space="preserve"> </w:t>
      </w:r>
      <w:r>
        <w:rPr>
          <w:sz w:val="28"/>
        </w:rPr>
        <w:t>XVIII</w:t>
      </w:r>
      <w:r>
        <w:rPr>
          <w:spacing w:val="-12"/>
          <w:sz w:val="28"/>
        </w:rPr>
        <w:t xml:space="preserve"> </w:t>
      </w:r>
      <w:r>
        <w:rPr>
          <w:sz w:val="28"/>
        </w:rPr>
        <w:t>в.,</w:t>
      </w:r>
      <w:r>
        <w:rPr>
          <w:spacing w:val="-8"/>
          <w:sz w:val="28"/>
        </w:rPr>
        <w:t xml:space="preserve"> </w:t>
      </w:r>
      <w:r>
        <w:rPr>
          <w:sz w:val="28"/>
        </w:rPr>
        <w:t>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2811B1" w:rsidRDefault="003C6E95">
      <w:pPr>
        <w:pStyle w:val="a4"/>
        <w:numPr>
          <w:ilvl w:val="0"/>
          <w:numId w:val="156"/>
        </w:numPr>
        <w:tabs>
          <w:tab w:val="left" w:pos="1951"/>
        </w:tabs>
        <w:spacing w:before="1"/>
        <w:ind w:right="471" w:firstLine="710"/>
        <w:rPr>
          <w:sz w:val="28"/>
        </w:rPr>
      </w:pPr>
      <w:r>
        <w:rPr>
          <w:sz w:val="28"/>
        </w:rPr>
        <w:t>определять</w:t>
      </w:r>
      <w:r>
        <w:rPr>
          <w:spacing w:val="-8"/>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алгоритм</w:t>
      </w:r>
      <w:r>
        <w:rPr>
          <w:spacing w:val="-4"/>
          <w:sz w:val="28"/>
        </w:rPr>
        <w:t xml:space="preserve"> </w:t>
      </w:r>
      <w:r>
        <w:rPr>
          <w:sz w:val="28"/>
        </w:rPr>
        <w:t>учебных</w:t>
      </w:r>
      <w:r>
        <w:rPr>
          <w:spacing w:val="-9"/>
          <w:sz w:val="28"/>
        </w:rPr>
        <w:t xml:space="preserve"> </w:t>
      </w:r>
      <w:r>
        <w:rPr>
          <w:sz w:val="28"/>
        </w:rPr>
        <w:t>действий</w:t>
      </w:r>
      <w:r>
        <w:rPr>
          <w:spacing w:val="-6"/>
          <w:sz w:val="28"/>
        </w:rPr>
        <w:t xml:space="preserve"> </w:t>
      </w:r>
      <w:r>
        <w:rPr>
          <w:sz w:val="28"/>
        </w:rPr>
        <w:t>смысловые</w:t>
      </w:r>
      <w:r>
        <w:rPr>
          <w:spacing w:val="-5"/>
          <w:sz w:val="28"/>
        </w:rPr>
        <w:t xml:space="preserve"> </w:t>
      </w:r>
      <w:r>
        <w:rPr>
          <w:sz w:val="28"/>
        </w:rPr>
        <w:t>связи отдельных</w:t>
      </w:r>
      <w:r>
        <w:rPr>
          <w:spacing w:val="-15"/>
          <w:sz w:val="28"/>
        </w:rPr>
        <w:t xml:space="preserve"> </w:t>
      </w:r>
      <w:r>
        <w:rPr>
          <w:sz w:val="28"/>
        </w:rPr>
        <w:t>положений</w:t>
      </w:r>
      <w:r>
        <w:rPr>
          <w:spacing w:val="-10"/>
          <w:sz w:val="28"/>
        </w:rPr>
        <w:t xml:space="preserve"> </w:t>
      </w:r>
      <w:r>
        <w:rPr>
          <w:sz w:val="28"/>
        </w:rPr>
        <w:t>письменного</w:t>
      </w:r>
      <w:r>
        <w:rPr>
          <w:spacing w:val="-10"/>
          <w:sz w:val="28"/>
        </w:rPr>
        <w:t xml:space="preserve"> </w:t>
      </w:r>
      <w:r>
        <w:rPr>
          <w:sz w:val="28"/>
        </w:rPr>
        <w:t>исторического</w:t>
      </w:r>
      <w:r>
        <w:rPr>
          <w:spacing w:val="-10"/>
          <w:sz w:val="28"/>
        </w:rPr>
        <w:t xml:space="preserve"> </w:t>
      </w:r>
      <w:r>
        <w:rPr>
          <w:sz w:val="28"/>
        </w:rPr>
        <w:t>источника</w:t>
      </w:r>
      <w:r>
        <w:rPr>
          <w:spacing w:val="-10"/>
          <w:sz w:val="28"/>
        </w:rPr>
        <w:t xml:space="preserve"> </w:t>
      </w:r>
      <w:r>
        <w:rPr>
          <w:sz w:val="28"/>
        </w:rPr>
        <w:t>истории</w:t>
      </w:r>
      <w:r>
        <w:rPr>
          <w:spacing w:val="-11"/>
          <w:sz w:val="28"/>
        </w:rPr>
        <w:t xml:space="preserve"> </w:t>
      </w:r>
      <w:r>
        <w:rPr>
          <w:sz w:val="28"/>
        </w:rPr>
        <w:t>России конца</w:t>
      </w:r>
      <w:r>
        <w:rPr>
          <w:spacing w:val="-10"/>
          <w:sz w:val="28"/>
        </w:rPr>
        <w:t xml:space="preserve"> </w:t>
      </w:r>
      <w:r>
        <w:rPr>
          <w:sz w:val="28"/>
        </w:rPr>
        <w:t>XVII–XVIII</w:t>
      </w:r>
      <w:r>
        <w:rPr>
          <w:spacing w:val="-7"/>
          <w:sz w:val="28"/>
        </w:rPr>
        <w:t xml:space="preserve"> </w:t>
      </w:r>
      <w:r>
        <w:rPr>
          <w:sz w:val="28"/>
        </w:rPr>
        <w:t>в.</w:t>
      </w:r>
      <w:r>
        <w:rPr>
          <w:spacing w:val="-9"/>
          <w:sz w:val="28"/>
        </w:rPr>
        <w:t xml:space="preserve"> </w:t>
      </w:r>
      <w:r>
        <w:rPr>
          <w:sz w:val="28"/>
        </w:rPr>
        <w:t>и</w:t>
      </w:r>
      <w:r>
        <w:rPr>
          <w:spacing w:val="-6"/>
          <w:sz w:val="28"/>
        </w:rPr>
        <w:t xml:space="preserve"> </w:t>
      </w:r>
      <w:r>
        <w:rPr>
          <w:sz w:val="28"/>
        </w:rPr>
        <w:t>Новой</w:t>
      </w:r>
      <w:r>
        <w:rPr>
          <w:spacing w:val="-10"/>
          <w:sz w:val="28"/>
        </w:rPr>
        <w:t xml:space="preserve"> </w:t>
      </w:r>
      <w:r>
        <w:rPr>
          <w:sz w:val="28"/>
        </w:rPr>
        <w:t>истории</w:t>
      </w:r>
      <w:r>
        <w:rPr>
          <w:spacing w:val="-10"/>
          <w:sz w:val="28"/>
        </w:rPr>
        <w:t xml:space="preserve"> </w:t>
      </w:r>
      <w:r>
        <w:rPr>
          <w:sz w:val="28"/>
        </w:rPr>
        <w:t>XVIII</w:t>
      </w:r>
      <w:r>
        <w:rPr>
          <w:spacing w:val="-8"/>
          <w:sz w:val="28"/>
        </w:rPr>
        <w:t xml:space="preserve"> </w:t>
      </w:r>
      <w:r>
        <w:rPr>
          <w:sz w:val="28"/>
        </w:rPr>
        <w:t>в.,</w:t>
      </w:r>
      <w:r>
        <w:rPr>
          <w:spacing w:val="-8"/>
          <w:sz w:val="28"/>
        </w:rPr>
        <w:t xml:space="preserve"> </w:t>
      </w:r>
      <w:r>
        <w:rPr>
          <w:sz w:val="28"/>
        </w:rPr>
        <w:t>составлять</w:t>
      </w:r>
      <w:r>
        <w:rPr>
          <w:spacing w:val="-12"/>
          <w:sz w:val="28"/>
        </w:rPr>
        <w:t xml:space="preserve"> </w:t>
      </w:r>
      <w:r>
        <w:rPr>
          <w:sz w:val="28"/>
        </w:rPr>
        <w:t>на</w:t>
      </w:r>
      <w:r>
        <w:rPr>
          <w:spacing w:val="-10"/>
          <w:sz w:val="28"/>
        </w:rPr>
        <w:t xml:space="preserve"> </w:t>
      </w:r>
      <w:r>
        <w:rPr>
          <w:sz w:val="28"/>
        </w:rPr>
        <w:t>его</w:t>
      </w:r>
      <w:r>
        <w:rPr>
          <w:spacing w:val="-10"/>
          <w:sz w:val="28"/>
        </w:rPr>
        <w:t xml:space="preserve"> </w:t>
      </w:r>
      <w:r>
        <w:rPr>
          <w:sz w:val="28"/>
        </w:rPr>
        <w:t>основе</w:t>
      </w:r>
      <w:r>
        <w:rPr>
          <w:spacing w:val="-10"/>
          <w:sz w:val="28"/>
        </w:rPr>
        <w:t xml:space="preserve"> </w:t>
      </w:r>
      <w:r>
        <w:rPr>
          <w:spacing w:val="-2"/>
          <w:sz w:val="28"/>
        </w:rPr>
        <w:t>план;</w:t>
      </w:r>
    </w:p>
    <w:p w:rsidR="002811B1" w:rsidRDefault="003C6E95">
      <w:pPr>
        <w:pStyle w:val="a4"/>
        <w:numPr>
          <w:ilvl w:val="0"/>
          <w:numId w:val="156"/>
        </w:numPr>
        <w:tabs>
          <w:tab w:val="left" w:pos="1951"/>
        </w:tabs>
        <w:ind w:right="472" w:firstLine="710"/>
        <w:rPr>
          <w:sz w:val="28"/>
        </w:rPr>
      </w:pPr>
      <w:r>
        <w:rPr>
          <w:sz w:val="28"/>
        </w:rPr>
        <w:t>использовать контекстную информацию для осмысления событий (процессов,</w:t>
      </w:r>
      <w:r>
        <w:rPr>
          <w:spacing w:val="-14"/>
          <w:sz w:val="28"/>
        </w:rPr>
        <w:t xml:space="preserve"> </w:t>
      </w:r>
      <w:r>
        <w:rPr>
          <w:sz w:val="28"/>
        </w:rPr>
        <w:t>явлений),</w:t>
      </w:r>
      <w:r>
        <w:rPr>
          <w:spacing w:val="-14"/>
          <w:sz w:val="28"/>
        </w:rPr>
        <w:t xml:space="preserve"> </w:t>
      </w:r>
      <w:r>
        <w:rPr>
          <w:sz w:val="28"/>
        </w:rPr>
        <w:t>представленных</w:t>
      </w:r>
      <w:r>
        <w:rPr>
          <w:spacing w:val="-16"/>
          <w:sz w:val="28"/>
        </w:rPr>
        <w:t xml:space="preserve"> </w:t>
      </w:r>
      <w:r>
        <w:rPr>
          <w:sz w:val="28"/>
        </w:rPr>
        <w:t>в</w:t>
      </w:r>
      <w:r>
        <w:rPr>
          <w:spacing w:val="-17"/>
          <w:sz w:val="28"/>
        </w:rPr>
        <w:t xml:space="preserve"> </w:t>
      </w:r>
      <w:r>
        <w:rPr>
          <w:sz w:val="28"/>
        </w:rPr>
        <w:t>письменном</w:t>
      </w:r>
      <w:r>
        <w:rPr>
          <w:spacing w:val="-15"/>
          <w:sz w:val="28"/>
        </w:rPr>
        <w:t xml:space="preserve"> </w:t>
      </w:r>
      <w:r>
        <w:rPr>
          <w:sz w:val="28"/>
        </w:rPr>
        <w:t>историческом</w:t>
      </w:r>
      <w:r>
        <w:rPr>
          <w:spacing w:val="-15"/>
          <w:sz w:val="28"/>
        </w:rPr>
        <w:t xml:space="preserve"> </w:t>
      </w:r>
      <w:r>
        <w:rPr>
          <w:sz w:val="28"/>
        </w:rPr>
        <w:t>источнике по истории России конца XVII–XVIII в. и Новой истории XVIII в.;</w:t>
      </w:r>
    </w:p>
    <w:p w:rsidR="002811B1" w:rsidRDefault="003C6E95">
      <w:pPr>
        <w:pStyle w:val="a4"/>
        <w:numPr>
          <w:ilvl w:val="0"/>
          <w:numId w:val="156"/>
        </w:numPr>
        <w:tabs>
          <w:tab w:val="left" w:pos="1951"/>
        </w:tabs>
        <w:ind w:right="471" w:firstLine="710"/>
        <w:rPr>
          <w:sz w:val="28"/>
        </w:rPr>
      </w:pPr>
      <w:r>
        <w:rPr>
          <w:sz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w:t>
      </w:r>
      <w:r>
        <w:rPr>
          <w:spacing w:val="-3"/>
          <w:sz w:val="28"/>
        </w:rPr>
        <w:t xml:space="preserve"> </w:t>
      </w:r>
      <w:r>
        <w:rPr>
          <w:sz w:val="28"/>
        </w:rPr>
        <w:t>тщательного</w:t>
      </w:r>
      <w:r>
        <w:rPr>
          <w:spacing w:val="-1"/>
          <w:sz w:val="28"/>
        </w:rPr>
        <w:t xml:space="preserve"> </w:t>
      </w:r>
      <w:r>
        <w:rPr>
          <w:sz w:val="28"/>
        </w:rPr>
        <w:t>анализа исторической</w:t>
      </w:r>
      <w:r>
        <w:rPr>
          <w:spacing w:val="-1"/>
          <w:sz w:val="28"/>
        </w:rPr>
        <w:t xml:space="preserve"> </w:t>
      </w:r>
      <w:r>
        <w:rPr>
          <w:sz w:val="28"/>
        </w:rPr>
        <w:t>информации, найденной в литературе, сети Интернет, с точки зрения ее достоверности;</w:t>
      </w:r>
    </w:p>
    <w:p w:rsidR="002811B1" w:rsidRDefault="003C6E95">
      <w:pPr>
        <w:pStyle w:val="a4"/>
        <w:numPr>
          <w:ilvl w:val="0"/>
          <w:numId w:val="156"/>
        </w:numPr>
        <w:tabs>
          <w:tab w:val="left" w:pos="1951"/>
        </w:tabs>
        <w:ind w:right="468" w:firstLine="710"/>
        <w:rPr>
          <w:sz w:val="28"/>
        </w:rPr>
      </w:pPr>
      <w:r>
        <w:rPr>
          <w:sz w:val="28"/>
        </w:rPr>
        <w:t>проводить атрибуцию различных видов вещественных исторических источников</w:t>
      </w:r>
      <w:r>
        <w:rPr>
          <w:spacing w:val="-11"/>
          <w:sz w:val="28"/>
        </w:rPr>
        <w:t xml:space="preserve"> </w:t>
      </w:r>
      <w:r>
        <w:rPr>
          <w:sz w:val="28"/>
        </w:rPr>
        <w:t>по</w:t>
      </w:r>
      <w:r>
        <w:rPr>
          <w:spacing w:val="-10"/>
          <w:sz w:val="28"/>
        </w:rPr>
        <w:t xml:space="preserve"> </w:t>
      </w:r>
      <w:r>
        <w:rPr>
          <w:sz w:val="28"/>
        </w:rPr>
        <w:t>истории</w:t>
      </w:r>
      <w:r>
        <w:rPr>
          <w:spacing w:val="-10"/>
          <w:sz w:val="28"/>
        </w:rPr>
        <w:t xml:space="preserve"> </w:t>
      </w:r>
      <w:r>
        <w:rPr>
          <w:sz w:val="28"/>
        </w:rPr>
        <w:t>России</w:t>
      </w:r>
      <w:r>
        <w:rPr>
          <w:spacing w:val="-10"/>
          <w:sz w:val="28"/>
        </w:rPr>
        <w:t xml:space="preserve"> </w:t>
      </w:r>
      <w:r>
        <w:rPr>
          <w:sz w:val="28"/>
        </w:rPr>
        <w:t>конца</w:t>
      </w:r>
      <w:r>
        <w:rPr>
          <w:spacing w:val="-10"/>
          <w:sz w:val="28"/>
        </w:rPr>
        <w:t xml:space="preserve"> </w:t>
      </w:r>
      <w:r>
        <w:rPr>
          <w:sz w:val="28"/>
        </w:rPr>
        <w:t>XVII–XVIII</w:t>
      </w:r>
      <w:r>
        <w:rPr>
          <w:spacing w:val="-11"/>
          <w:sz w:val="28"/>
        </w:rPr>
        <w:t xml:space="preserve"> </w:t>
      </w:r>
      <w:r>
        <w:rPr>
          <w:sz w:val="28"/>
        </w:rPr>
        <w:t>в.</w:t>
      </w:r>
      <w:r>
        <w:rPr>
          <w:spacing w:val="-8"/>
          <w:sz w:val="28"/>
        </w:rPr>
        <w:t xml:space="preserve"> </w:t>
      </w:r>
      <w:r>
        <w:rPr>
          <w:sz w:val="28"/>
        </w:rPr>
        <w:t>и</w:t>
      </w:r>
      <w:r>
        <w:rPr>
          <w:spacing w:val="-10"/>
          <w:sz w:val="28"/>
        </w:rPr>
        <w:t xml:space="preserve"> </w:t>
      </w:r>
      <w:r>
        <w:rPr>
          <w:sz w:val="28"/>
        </w:rPr>
        <w:t>Новой</w:t>
      </w:r>
      <w:r>
        <w:rPr>
          <w:spacing w:val="-10"/>
          <w:sz w:val="28"/>
        </w:rPr>
        <w:t xml:space="preserve"> </w:t>
      </w:r>
      <w:r>
        <w:rPr>
          <w:sz w:val="28"/>
        </w:rPr>
        <w:t>истории</w:t>
      </w:r>
      <w:r>
        <w:rPr>
          <w:spacing w:val="-10"/>
          <w:sz w:val="28"/>
        </w:rPr>
        <w:t xml:space="preserve"> </w:t>
      </w:r>
      <w:r>
        <w:rPr>
          <w:sz w:val="28"/>
        </w:rPr>
        <w:t>XVIII</w:t>
      </w:r>
      <w:r>
        <w:rPr>
          <w:spacing w:val="-11"/>
          <w:sz w:val="28"/>
        </w:rPr>
        <w:t xml:space="preserve"> </w:t>
      </w:r>
      <w:r>
        <w:rPr>
          <w:sz w:val="28"/>
        </w:rPr>
        <w:t>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2811B1" w:rsidRDefault="003C6E95">
      <w:pPr>
        <w:pStyle w:val="a4"/>
        <w:numPr>
          <w:ilvl w:val="0"/>
          <w:numId w:val="156"/>
        </w:numPr>
        <w:tabs>
          <w:tab w:val="left" w:pos="1951"/>
        </w:tabs>
        <w:spacing w:before="1"/>
        <w:ind w:right="475" w:firstLine="710"/>
        <w:rPr>
          <w:sz w:val="28"/>
        </w:rPr>
      </w:pPr>
      <w:r>
        <w:rPr>
          <w:sz w:val="28"/>
        </w:rPr>
        <w:t>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w:t>
      </w:r>
    </w:p>
    <w:p w:rsidR="002811B1" w:rsidRDefault="003C6E95">
      <w:pPr>
        <w:pStyle w:val="a4"/>
        <w:numPr>
          <w:ilvl w:val="0"/>
          <w:numId w:val="156"/>
        </w:numPr>
        <w:tabs>
          <w:tab w:val="left" w:pos="1951"/>
        </w:tabs>
        <w:ind w:right="471" w:firstLine="710"/>
        <w:rPr>
          <w:sz w:val="28"/>
        </w:rPr>
      </w:pPr>
      <w:r>
        <w:rPr>
          <w:sz w:val="28"/>
        </w:rPr>
        <w:t>подбирать</w:t>
      </w:r>
      <w:r>
        <w:rPr>
          <w:spacing w:val="-10"/>
          <w:sz w:val="28"/>
        </w:rPr>
        <w:t xml:space="preserve"> </w:t>
      </w:r>
      <w:r>
        <w:rPr>
          <w:sz w:val="28"/>
        </w:rPr>
        <w:t>изобразительную</w:t>
      </w:r>
      <w:r>
        <w:rPr>
          <w:spacing w:val="-9"/>
          <w:sz w:val="28"/>
        </w:rPr>
        <w:t xml:space="preserve"> </w:t>
      </w:r>
      <w:r>
        <w:rPr>
          <w:sz w:val="28"/>
        </w:rPr>
        <w:t>наглядность,</w:t>
      </w:r>
      <w:r>
        <w:rPr>
          <w:spacing w:val="-5"/>
          <w:sz w:val="28"/>
        </w:rPr>
        <w:t xml:space="preserve"> </w:t>
      </w:r>
      <w:r>
        <w:rPr>
          <w:sz w:val="28"/>
        </w:rPr>
        <w:t>иллюстрирующую</w:t>
      </w:r>
      <w:r>
        <w:rPr>
          <w:spacing w:val="-9"/>
          <w:sz w:val="28"/>
        </w:rPr>
        <w:t xml:space="preserve"> </w:t>
      </w:r>
      <w:r>
        <w:rPr>
          <w:sz w:val="28"/>
        </w:rPr>
        <w:t>события (явления, процессы) истории России конца XVII–XVIII в. и Новой истории XVIII в., используя заданные источники информации;</w:t>
      </w:r>
    </w:p>
    <w:p w:rsidR="002811B1" w:rsidRDefault="003C6E95">
      <w:pPr>
        <w:pStyle w:val="a4"/>
        <w:numPr>
          <w:ilvl w:val="0"/>
          <w:numId w:val="156"/>
        </w:numPr>
        <w:tabs>
          <w:tab w:val="left" w:pos="1951"/>
        </w:tabs>
        <w:ind w:right="467" w:firstLine="710"/>
        <w:rPr>
          <w:sz w:val="28"/>
        </w:rPr>
      </w:pPr>
      <w:r>
        <w:rPr>
          <w:sz w:val="28"/>
        </w:rPr>
        <w:t>группировать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6"/>
        </w:numPr>
        <w:tabs>
          <w:tab w:val="left" w:pos="1951"/>
        </w:tabs>
        <w:spacing w:before="67"/>
        <w:ind w:right="471" w:firstLine="710"/>
        <w:rPr>
          <w:sz w:val="28"/>
        </w:rPr>
      </w:pPr>
      <w:r>
        <w:rPr>
          <w:sz w:val="28"/>
        </w:rPr>
        <w:lastRenderedPageBreak/>
        <w:t>анализировать</w:t>
      </w:r>
      <w:r>
        <w:rPr>
          <w:spacing w:val="-17"/>
          <w:sz w:val="28"/>
        </w:rPr>
        <w:t xml:space="preserve"> </w:t>
      </w:r>
      <w:r>
        <w:rPr>
          <w:sz w:val="28"/>
        </w:rPr>
        <w:t>с</w:t>
      </w:r>
      <w:r>
        <w:rPr>
          <w:spacing w:val="-10"/>
          <w:sz w:val="28"/>
        </w:rPr>
        <w:t xml:space="preserve"> </w:t>
      </w:r>
      <w:r>
        <w:rPr>
          <w:sz w:val="28"/>
        </w:rPr>
        <w:t>опорой</w:t>
      </w:r>
      <w:r>
        <w:rPr>
          <w:spacing w:val="-11"/>
          <w:sz w:val="28"/>
        </w:rPr>
        <w:t xml:space="preserve"> </w:t>
      </w:r>
      <w:r>
        <w:rPr>
          <w:sz w:val="28"/>
        </w:rPr>
        <w:t>на</w:t>
      </w:r>
      <w:r>
        <w:rPr>
          <w:spacing w:val="-13"/>
          <w:sz w:val="28"/>
        </w:rPr>
        <w:t xml:space="preserve"> </w:t>
      </w:r>
      <w:r>
        <w:rPr>
          <w:sz w:val="28"/>
        </w:rPr>
        <w:t>алгоритм</w:t>
      </w:r>
      <w:r>
        <w:rPr>
          <w:spacing w:val="-9"/>
          <w:sz w:val="28"/>
        </w:rPr>
        <w:t xml:space="preserve"> </w:t>
      </w:r>
      <w:r>
        <w:rPr>
          <w:sz w:val="28"/>
        </w:rPr>
        <w:t>учебных</w:t>
      </w:r>
      <w:r>
        <w:rPr>
          <w:spacing w:val="-18"/>
          <w:sz w:val="28"/>
        </w:rPr>
        <w:t xml:space="preserve"> </w:t>
      </w:r>
      <w:r>
        <w:rPr>
          <w:sz w:val="28"/>
        </w:rPr>
        <w:t>действий</w:t>
      </w:r>
      <w:r>
        <w:rPr>
          <w:spacing w:val="-10"/>
          <w:sz w:val="28"/>
        </w:rPr>
        <w:t xml:space="preserve"> </w:t>
      </w:r>
      <w:r>
        <w:rPr>
          <w:sz w:val="28"/>
        </w:rPr>
        <w:t>историческую ситуацию на основе учебного текста по истории России конца XVII–XVIII в. и Новой истории XVIII в., делать выводы, отвечать на вопросы;</w:t>
      </w:r>
    </w:p>
    <w:p w:rsidR="002811B1" w:rsidRDefault="003C6E95">
      <w:pPr>
        <w:pStyle w:val="a4"/>
        <w:numPr>
          <w:ilvl w:val="0"/>
          <w:numId w:val="156"/>
        </w:numPr>
        <w:tabs>
          <w:tab w:val="left" w:pos="1951"/>
        </w:tabs>
        <w:spacing w:line="242" w:lineRule="auto"/>
        <w:ind w:right="478" w:firstLine="710"/>
        <w:rPr>
          <w:sz w:val="28"/>
        </w:rPr>
      </w:pPr>
      <w:r>
        <w:rPr>
          <w:sz w:val="28"/>
        </w:rPr>
        <w:t>отвечать на вопросы, предполагающие воспроизведение, уточнение, понимание,</w:t>
      </w:r>
      <w:r>
        <w:rPr>
          <w:spacing w:val="-8"/>
          <w:sz w:val="28"/>
        </w:rPr>
        <w:t xml:space="preserve"> </w:t>
      </w:r>
      <w:r>
        <w:rPr>
          <w:sz w:val="28"/>
        </w:rPr>
        <w:t>анализ,</w:t>
      </w:r>
      <w:r>
        <w:rPr>
          <w:spacing w:val="-8"/>
          <w:sz w:val="28"/>
        </w:rPr>
        <w:t xml:space="preserve"> </w:t>
      </w:r>
      <w:r>
        <w:rPr>
          <w:sz w:val="28"/>
        </w:rPr>
        <w:t>синтез</w:t>
      </w:r>
      <w:r>
        <w:rPr>
          <w:spacing w:val="-10"/>
          <w:sz w:val="28"/>
        </w:rPr>
        <w:t xml:space="preserve"> </w:t>
      </w:r>
      <w:r>
        <w:rPr>
          <w:sz w:val="28"/>
        </w:rPr>
        <w:t>освоенного</w:t>
      </w:r>
      <w:r>
        <w:rPr>
          <w:spacing w:val="-6"/>
          <w:sz w:val="28"/>
        </w:rPr>
        <w:t xml:space="preserve"> </w:t>
      </w:r>
      <w:r>
        <w:rPr>
          <w:sz w:val="28"/>
        </w:rPr>
        <w:t>учебного</w:t>
      </w:r>
      <w:r>
        <w:rPr>
          <w:spacing w:val="-10"/>
          <w:sz w:val="28"/>
        </w:rPr>
        <w:t xml:space="preserve"> </w:t>
      </w:r>
      <w:r>
        <w:rPr>
          <w:sz w:val="28"/>
        </w:rPr>
        <w:t>материала</w:t>
      </w:r>
      <w:r>
        <w:rPr>
          <w:spacing w:val="-9"/>
          <w:sz w:val="28"/>
        </w:rPr>
        <w:t xml:space="preserve"> </w:t>
      </w:r>
      <w:r>
        <w:rPr>
          <w:sz w:val="28"/>
        </w:rPr>
        <w:t>по</w:t>
      </w:r>
      <w:r>
        <w:rPr>
          <w:spacing w:val="-10"/>
          <w:sz w:val="28"/>
        </w:rPr>
        <w:t xml:space="preserve"> </w:t>
      </w:r>
      <w:r>
        <w:rPr>
          <w:sz w:val="28"/>
        </w:rPr>
        <w:t>истории</w:t>
      </w:r>
      <w:r>
        <w:rPr>
          <w:spacing w:val="-7"/>
          <w:sz w:val="28"/>
        </w:rPr>
        <w:t xml:space="preserve"> </w:t>
      </w:r>
      <w:r>
        <w:rPr>
          <w:sz w:val="28"/>
        </w:rPr>
        <w:t>России конца XVII–XVIII в. и Новой истории XVIII в.;</w:t>
      </w:r>
    </w:p>
    <w:p w:rsidR="002811B1" w:rsidRDefault="003C6E95">
      <w:pPr>
        <w:pStyle w:val="a4"/>
        <w:numPr>
          <w:ilvl w:val="0"/>
          <w:numId w:val="156"/>
        </w:numPr>
        <w:tabs>
          <w:tab w:val="left" w:pos="1952"/>
        </w:tabs>
        <w:spacing w:line="316" w:lineRule="exact"/>
        <w:ind w:left="1952" w:hanging="282"/>
        <w:rPr>
          <w:sz w:val="28"/>
        </w:rPr>
      </w:pPr>
      <w:r>
        <w:rPr>
          <w:sz w:val="28"/>
        </w:rPr>
        <w:t>составлять</w:t>
      </w:r>
      <w:r>
        <w:rPr>
          <w:spacing w:val="-11"/>
          <w:sz w:val="28"/>
        </w:rPr>
        <w:t xml:space="preserve"> </w:t>
      </w:r>
      <w:r>
        <w:rPr>
          <w:sz w:val="28"/>
        </w:rPr>
        <w:t>после</w:t>
      </w:r>
      <w:r>
        <w:rPr>
          <w:spacing w:val="-9"/>
          <w:sz w:val="28"/>
        </w:rPr>
        <w:t xml:space="preserve"> </w:t>
      </w:r>
      <w:r>
        <w:rPr>
          <w:sz w:val="28"/>
        </w:rPr>
        <w:t>предварительного</w:t>
      </w:r>
      <w:r>
        <w:rPr>
          <w:spacing w:val="-10"/>
          <w:sz w:val="28"/>
        </w:rPr>
        <w:t xml:space="preserve"> </w:t>
      </w:r>
      <w:r>
        <w:rPr>
          <w:sz w:val="28"/>
        </w:rPr>
        <w:t>анализа</w:t>
      </w:r>
      <w:r>
        <w:rPr>
          <w:spacing w:val="-6"/>
          <w:sz w:val="28"/>
        </w:rPr>
        <w:t xml:space="preserve"> </w:t>
      </w:r>
      <w:r>
        <w:rPr>
          <w:sz w:val="28"/>
        </w:rPr>
        <w:t>план</w:t>
      </w:r>
      <w:r>
        <w:rPr>
          <w:spacing w:val="-10"/>
          <w:sz w:val="28"/>
        </w:rPr>
        <w:t xml:space="preserve"> </w:t>
      </w:r>
      <w:r>
        <w:rPr>
          <w:sz w:val="28"/>
        </w:rPr>
        <w:t>изучаемой</w:t>
      </w:r>
      <w:r>
        <w:rPr>
          <w:spacing w:val="-10"/>
          <w:sz w:val="28"/>
        </w:rPr>
        <w:t xml:space="preserve"> </w:t>
      </w:r>
      <w:r>
        <w:rPr>
          <w:spacing w:val="-2"/>
          <w:sz w:val="28"/>
        </w:rPr>
        <w:t>темы;</w:t>
      </w:r>
    </w:p>
    <w:p w:rsidR="002811B1" w:rsidRDefault="003C6E95">
      <w:pPr>
        <w:pStyle w:val="a4"/>
        <w:numPr>
          <w:ilvl w:val="0"/>
          <w:numId w:val="156"/>
        </w:numPr>
        <w:tabs>
          <w:tab w:val="left" w:pos="1951"/>
        </w:tabs>
        <w:ind w:right="468" w:firstLine="710"/>
        <w:rPr>
          <w:sz w:val="28"/>
        </w:rPr>
      </w:pPr>
      <w:r>
        <w:rPr>
          <w:sz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2811B1" w:rsidRDefault="003C6E95">
      <w:pPr>
        <w:pStyle w:val="a4"/>
        <w:numPr>
          <w:ilvl w:val="0"/>
          <w:numId w:val="156"/>
        </w:numPr>
        <w:tabs>
          <w:tab w:val="left" w:pos="1951"/>
        </w:tabs>
        <w:ind w:right="463" w:firstLine="710"/>
        <w:rPr>
          <w:sz w:val="28"/>
        </w:rPr>
      </w:pPr>
      <w:r>
        <w:rPr>
          <w:sz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 XVIII в. и Новой истории XVIII в., излагать с опорой на план исторический материал, включающий причинно-следственные связи;</w:t>
      </w:r>
    </w:p>
    <w:p w:rsidR="002811B1" w:rsidRDefault="003C6E95">
      <w:pPr>
        <w:pStyle w:val="a4"/>
        <w:numPr>
          <w:ilvl w:val="0"/>
          <w:numId w:val="156"/>
        </w:numPr>
        <w:tabs>
          <w:tab w:val="left" w:pos="1951"/>
        </w:tabs>
        <w:ind w:right="467" w:firstLine="710"/>
        <w:rPr>
          <w:sz w:val="28"/>
        </w:rPr>
      </w:pPr>
      <w:r>
        <w:rPr>
          <w:sz w:val="28"/>
        </w:rPr>
        <w:t>сравнивать с опорой на алгоритм учебных действий изученные исторические</w:t>
      </w:r>
      <w:r>
        <w:rPr>
          <w:spacing w:val="-18"/>
          <w:sz w:val="28"/>
        </w:rPr>
        <w:t xml:space="preserve"> </w:t>
      </w:r>
      <w:r>
        <w:rPr>
          <w:sz w:val="28"/>
        </w:rPr>
        <w:t>события,</w:t>
      </w:r>
      <w:r>
        <w:rPr>
          <w:spacing w:val="-17"/>
          <w:sz w:val="28"/>
        </w:rPr>
        <w:t xml:space="preserve"> </w:t>
      </w:r>
      <w:r>
        <w:rPr>
          <w:sz w:val="28"/>
        </w:rPr>
        <w:t>явления,</w:t>
      </w:r>
      <w:r>
        <w:rPr>
          <w:spacing w:val="-18"/>
          <w:sz w:val="28"/>
        </w:rPr>
        <w:t xml:space="preserve"> </w:t>
      </w:r>
      <w:r>
        <w:rPr>
          <w:sz w:val="28"/>
        </w:rPr>
        <w:t>процессы</w:t>
      </w:r>
      <w:r>
        <w:rPr>
          <w:spacing w:val="-17"/>
          <w:sz w:val="28"/>
        </w:rPr>
        <w:t xml:space="preserve"> </w:t>
      </w:r>
      <w:r>
        <w:rPr>
          <w:sz w:val="28"/>
        </w:rPr>
        <w:t>в</w:t>
      </w:r>
      <w:r>
        <w:rPr>
          <w:spacing w:val="-18"/>
          <w:sz w:val="28"/>
        </w:rPr>
        <w:t xml:space="preserve"> </w:t>
      </w:r>
      <w:r>
        <w:rPr>
          <w:sz w:val="28"/>
        </w:rPr>
        <w:t>истории</w:t>
      </w:r>
      <w:r>
        <w:rPr>
          <w:spacing w:val="-17"/>
          <w:sz w:val="28"/>
        </w:rPr>
        <w:t xml:space="preserve"> </w:t>
      </w:r>
      <w:r>
        <w:rPr>
          <w:sz w:val="28"/>
        </w:rPr>
        <w:t>России</w:t>
      </w:r>
      <w:r>
        <w:rPr>
          <w:spacing w:val="-18"/>
          <w:sz w:val="28"/>
        </w:rPr>
        <w:t xml:space="preserve"> </w:t>
      </w:r>
      <w:r>
        <w:rPr>
          <w:sz w:val="28"/>
        </w:rPr>
        <w:t>конца</w:t>
      </w:r>
      <w:r>
        <w:rPr>
          <w:spacing w:val="-17"/>
          <w:sz w:val="28"/>
        </w:rPr>
        <w:t xml:space="preserve"> </w:t>
      </w:r>
      <w:r>
        <w:rPr>
          <w:sz w:val="28"/>
        </w:rPr>
        <w:t>XVII–XVIII в.</w:t>
      </w:r>
      <w:r>
        <w:rPr>
          <w:spacing w:val="-18"/>
          <w:sz w:val="28"/>
        </w:rPr>
        <w:t xml:space="preserve"> </w:t>
      </w:r>
      <w:r>
        <w:rPr>
          <w:sz w:val="28"/>
        </w:rPr>
        <w:t>и</w:t>
      </w:r>
      <w:r>
        <w:rPr>
          <w:spacing w:val="-17"/>
          <w:sz w:val="28"/>
        </w:rPr>
        <w:t xml:space="preserve"> </w:t>
      </w:r>
      <w:r>
        <w:rPr>
          <w:sz w:val="28"/>
        </w:rPr>
        <w:t>Новой</w:t>
      </w:r>
      <w:r>
        <w:rPr>
          <w:spacing w:val="-18"/>
          <w:sz w:val="28"/>
        </w:rPr>
        <w:t xml:space="preserve"> </w:t>
      </w:r>
      <w:r>
        <w:rPr>
          <w:sz w:val="28"/>
        </w:rPr>
        <w:t>истории</w:t>
      </w:r>
      <w:r>
        <w:rPr>
          <w:spacing w:val="-17"/>
          <w:sz w:val="28"/>
        </w:rPr>
        <w:t xml:space="preserve"> </w:t>
      </w:r>
      <w:r>
        <w:rPr>
          <w:sz w:val="28"/>
        </w:rPr>
        <w:t>XVIII</w:t>
      </w:r>
      <w:r>
        <w:rPr>
          <w:spacing w:val="-18"/>
          <w:sz w:val="28"/>
        </w:rPr>
        <w:t xml:space="preserve"> </w:t>
      </w:r>
      <w:r>
        <w:rPr>
          <w:sz w:val="28"/>
        </w:rPr>
        <w:t>в.,</w:t>
      </w:r>
      <w:r>
        <w:rPr>
          <w:spacing w:val="-17"/>
          <w:sz w:val="28"/>
        </w:rPr>
        <w:t xml:space="preserve"> </w:t>
      </w:r>
      <w:r>
        <w:rPr>
          <w:sz w:val="28"/>
        </w:rPr>
        <w:t>взгляды</w:t>
      </w:r>
      <w:r>
        <w:rPr>
          <w:spacing w:val="-18"/>
          <w:sz w:val="28"/>
        </w:rPr>
        <w:t xml:space="preserve"> </w:t>
      </w:r>
      <w:r>
        <w:rPr>
          <w:sz w:val="28"/>
        </w:rPr>
        <w:t>исторических</w:t>
      </w:r>
      <w:r>
        <w:rPr>
          <w:spacing w:val="-17"/>
          <w:sz w:val="28"/>
        </w:rPr>
        <w:t xml:space="preserve"> </w:t>
      </w:r>
      <w:r>
        <w:rPr>
          <w:sz w:val="28"/>
        </w:rPr>
        <w:t>деятелей,</w:t>
      </w:r>
      <w:r>
        <w:rPr>
          <w:spacing w:val="-18"/>
          <w:sz w:val="28"/>
        </w:rPr>
        <w:t xml:space="preserve"> </w:t>
      </w:r>
      <w:r>
        <w:rPr>
          <w:sz w:val="28"/>
        </w:rPr>
        <w:t>по</w:t>
      </w:r>
      <w:r>
        <w:rPr>
          <w:spacing w:val="-17"/>
          <w:sz w:val="28"/>
        </w:rPr>
        <w:t xml:space="preserve"> </w:t>
      </w:r>
      <w:r>
        <w:rPr>
          <w:sz w:val="28"/>
        </w:rPr>
        <w:t>2-3</w:t>
      </w:r>
      <w:r>
        <w:rPr>
          <w:spacing w:val="-18"/>
          <w:sz w:val="28"/>
        </w:rPr>
        <w:t xml:space="preserve"> </w:t>
      </w:r>
      <w:r>
        <w:rPr>
          <w:sz w:val="28"/>
        </w:rPr>
        <w:t>критериям, результаты оформлять в виде таблицы; на основе сравнения делать вывод;</w:t>
      </w:r>
    </w:p>
    <w:p w:rsidR="002811B1" w:rsidRDefault="003C6E95">
      <w:pPr>
        <w:pStyle w:val="a4"/>
        <w:numPr>
          <w:ilvl w:val="0"/>
          <w:numId w:val="156"/>
        </w:numPr>
        <w:tabs>
          <w:tab w:val="left" w:pos="1951"/>
        </w:tabs>
        <w:spacing w:before="1"/>
        <w:ind w:right="472" w:firstLine="710"/>
        <w:rPr>
          <w:sz w:val="28"/>
        </w:rPr>
      </w:pPr>
      <w:r>
        <w:rPr>
          <w:sz w:val="28"/>
        </w:rPr>
        <w:t>определять и объяснять с опорой на фактический материал свое отношение к наиболее значительным событиям истории России конца XVII– XVIII в. и Новой истории XVIII в., достижениям и историческим личностям;</w:t>
      </w:r>
    </w:p>
    <w:p w:rsidR="002811B1" w:rsidRDefault="003C6E95">
      <w:pPr>
        <w:pStyle w:val="a4"/>
        <w:numPr>
          <w:ilvl w:val="0"/>
          <w:numId w:val="156"/>
        </w:numPr>
        <w:tabs>
          <w:tab w:val="left" w:pos="1951"/>
        </w:tabs>
        <w:ind w:right="468" w:firstLine="710"/>
        <w:rPr>
          <w:sz w:val="28"/>
        </w:rPr>
      </w:pPr>
      <w:r>
        <w:rPr>
          <w:sz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2811B1" w:rsidRDefault="003C6E95">
      <w:pPr>
        <w:pStyle w:val="a4"/>
        <w:numPr>
          <w:ilvl w:val="0"/>
          <w:numId w:val="156"/>
        </w:numPr>
        <w:tabs>
          <w:tab w:val="left" w:pos="1951"/>
        </w:tabs>
        <w:spacing w:line="242" w:lineRule="auto"/>
        <w:ind w:right="479" w:firstLine="710"/>
        <w:rPr>
          <w:sz w:val="28"/>
        </w:rPr>
      </w:pPr>
      <w:r>
        <w:rPr>
          <w:sz w:val="28"/>
        </w:rPr>
        <w:t>использовать материал по истории родного края для изучения особенностей исторического развития своего региона.</w:t>
      </w:r>
    </w:p>
    <w:p w:rsidR="002811B1" w:rsidRDefault="003C6E95">
      <w:pPr>
        <w:pStyle w:val="1"/>
        <w:numPr>
          <w:ilvl w:val="0"/>
          <w:numId w:val="158"/>
        </w:numPr>
        <w:tabs>
          <w:tab w:val="left" w:pos="1169"/>
        </w:tabs>
        <w:spacing w:before="322" w:line="319" w:lineRule="exact"/>
        <w:ind w:left="1169" w:hanging="210"/>
      </w:pPr>
      <w:r>
        <w:rPr>
          <w:spacing w:val="-2"/>
        </w:rPr>
        <w:t>КЛАСС</w:t>
      </w:r>
    </w:p>
    <w:p w:rsidR="002811B1" w:rsidRDefault="003C6E95">
      <w:pPr>
        <w:pStyle w:val="a4"/>
        <w:numPr>
          <w:ilvl w:val="1"/>
          <w:numId w:val="158"/>
        </w:numPr>
        <w:tabs>
          <w:tab w:val="left" w:pos="1951"/>
          <w:tab w:val="left" w:pos="4112"/>
          <w:tab w:val="left" w:pos="6545"/>
          <w:tab w:val="left" w:pos="9011"/>
        </w:tabs>
        <w:ind w:right="463" w:firstLine="710"/>
        <w:rPr>
          <w:sz w:val="28"/>
        </w:rPr>
      </w:pPr>
      <w:r>
        <w:rPr>
          <w:spacing w:val="-2"/>
          <w:sz w:val="28"/>
        </w:rPr>
        <w:t>определять</w:t>
      </w:r>
      <w:r>
        <w:rPr>
          <w:sz w:val="28"/>
        </w:rPr>
        <w:tab/>
      </w:r>
      <w:r>
        <w:rPr>
          <w:spacing w:val="-2"/>
          <w:sz w:val="28"/>
        </w:rPr>
        <w:t>длительность</w:t>
      </w:r>
      <w:r>
        <w:rPr>
          <w:sz w:val="28"/>
        </w:rPr>
        <w:tab/>
      </w:r>
      <w:r>
        <w:rPr>
          <w:spacing w:val="-2"/>
          <w:sz w:val="28"/>
        </w:rPr>
        <w:t>исторических</w:t>
      </w:r>
      <w:r>
        <w:rPr>
          <w:sz w:val="28"/>
        </w:rPr>
        <w:tab/>
      </w:r>
      <w:r>
        <w:rPr>
          <w:spacing w:val="-2"/>
          <w:sz w:val="28"/>
        </w:rPr>
        <w:t xml:space="preserve">процессов, </w:t>
      </w:r>
      <w:r>
        <w:rPr>
          <w:sz w:val="28"/>
        </w:rPr>
        <w:t>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2811B1" w:rsidRDefault="003C6E95">
      <w:pPr>
        <w:pStyle w:val="2"/>
        <w:spacing w:line="322" w:lineRule="exact"/>
        <w:ind w:left="1320"/>
      </w:pPr>
      <w:r>
        <w:t>История</w:t>
      </w:r>
      <w:r>
        <w:rPr>
          <w:spacing w:val="-13"/>
        </w:rPr>
        <w:t xml:space="preserve"> </w:t>
      </w:r>
      <w:r>
        <w:rPr>
          <w:spacing w:val="-2"/>
        </w:rPr>
        <w:t>России</w:t>
      </w:r>
    </w:p>
    <w:p w:rsidR="002811B1" w:rsidRDefault="003C6E95">
      <w:pPr>
        <w:spacing w:line="319" w:lineRule="exact"/>
        <w:ind w:left="1526"/>
        <w:jc w:val="both"/>
        <w:rPr>
          <w:b/>
          <w:sz w:val="28"/>
        </w:rPr>
      </w:pPr>
      <w:r>
        <w:rPr>
          <w:b/>
          <w:sz w:val="28"/>
        </w:rPr>
        <w:t>Россия</w:t>
      </w:r>
      <w:r>
        <w:rPr>
          <w:b/>
          <w:spacing w:val="-10"/>
          <w:sz w:val="28"/>
        </w:rPr>
        <w:t xml:space="preserve"> </w:t>
      </w:r>
      <w:r>
        <w:rPr>
          <w:b/>
          <w:sz w:val="28"/>
        </w:rPr>
        <w:t>в</w:t>
      </w:r>
      <w:r>
        <w:rPr>
          <w:b/>
          <w:spacing w:val="-9"/>
          <w:sz w:val="28"/>
        </w:rPr>
        <w:t xml:space="preserve"> </w:t>
      </w:r>
      <w:r>
        <w:rPr>
          <w:b/>
          <w:sz w:val="28"/>
        </w:rPr>
        <w:t>эпоху</w:t>
      </w:r>
      <w:r>
        <w:rPr>
          <w:b/>
          <w:spacing w:val="-8"/>
          <w:sz w:val="28"/>
        </w:rPr>
        <w:t xml:space="preserve"> </w:t>
      </w:r>
      <w:r>
        <w:rPr>
          <w:b/>
          <w:sz w:val="28"/>
        </w:rPr>
        <w:t>правления</w:t>
      </w:r>
      <w:r>
        <w:rPr>
          <w:b/>
          <w:spacing w:val="-10"/>
          <w:sz w:val="28"/>
        </w:rPr>
        <w:t xml:space="preserve"> </w:t>
      </w:r>
      <w:r>
        <w:rPr>
          <w:b/>
          <w:sz w:val="28"/>
        </w:rPr>
        <w:t>Александра</w:t>
      </w:r>
      <w:r>
        <w:rPr>
          <w:b/>
          <w:spacing w:val="-3"/>
          <w:sz w:val="28"/>
        </w:rPr>
        <w:t xml:space="preserve"> </w:t>
      </w:r>
      <w:r>
        <w:rPr>
          <w:b/>
          <w:spacing w:val="-10"/>
          <w:sz w:val="28"/>
        </w:rPr>
        <w:t>I</w:t>
      </w:r>
    </w:p>
    <w:p w:rsidR="002811B1" w:rsidRDefault="003C6E95">
      <w:pPr>
        <w:pStyle w:val="a3"/>
        <w:ind w:right="466" w:firstLine="566"/>
      </w:pPr>
      <w:r>
        <w:t>Политический</w:t>
      </w:r>
      <w:r>
        <w:rPr>
          <w:spacing w:val="-18"/>
        </w:rPr>
        <w:t xml:space="preserve"> </w:t>
      </w:r>
      <w:r>
        <w:t>строй,</w:t>
      </w:r>
      <w:r>
        <w:rPr>
          <w:spacing w:val="-17"/>
        </w:rPr>
        <w:t xml:space="preserve"> </w:t>
      </w:r>
      <w:r>
        <w:t>сословная</w:t>
      </w:r>
      <w:r>
        <w:rPr>
          <w:spacing w:val="-18"/>
        </w:rPr>
        <w:t xml:space="preserve"> </w:t>
      </w:r>
      <w:r>
        <w:t>структура</w:t>
      </w:r>
      <w:r>
        <w:rPr>
          <w:spacing w:val="-17"/>
        </w:rPr>
        <w:t xml:space="preserve"> </w:t>
      </w:r>
      <w:r>
        <w:t>российского</w:t>
      </w:r>
      <w:r>
        <w:rPr>
          <w:spacing w:val="-18"/>
        </w:rPr>
        <w:t xml:space="preserve"> </w:t>
      </w:r>
      <w:r>
        <w:t>общества</w:t>
      </w:r>
      <w:r>
        <w:rPr>
          <w:spacing w:val="-17"/>
        </w:rPr>
        <w:t xml:space="preserve"> </w:t>
      </w:r>
      <w:r>
        <w:t>в</w:t>
      </w:r>
      <w:r>
        <w:rPr>
          <w:spacing w:val="-18"/>
        </w:rPr>
        <w:t xml:space="preserve"> </w:t>
      </w:r>
      <w:r>
        <w:t>начале XIX в. Переворот 11 марта 1801 г. Внутренняя политика в 1801–1811 гг. Негласный комитет. Издание указа о «вольных хлебопашцах». Реформа народного</w:t>
      </w:r>
      <w:r>
        <w:rPr>
          <w:spacing w:val="-10"/>
        </w:rPr>
        <w:t xml:space="preserve"> </w:t>
      </w:r>
      <w:r>
        <w:t>просвещения.</w:t>
      </w:r>
      <w:r>
        <w:rPr>
          <w:spacing w:val="-9"/>
        </w:rPr>
        <w:t xml:space="preserve"> </w:t>
      </w:r>
      <w:r>
        <w:t>Учреждение</w:t>
      </w:r>
      <w:r>
        <w:rPr>
          <w:spacing w:val="-10"/>
        </w:rPr>
        <w:t xml:space="preserve"> </w:t>
      </w:r>
      <w:r>
        <w:t>в</w:t>
      </w:r>
      <w:r>
        <w:rPr>
          <w:spacing w:val="-8"/>
        </w:rPr>
        <w:t xml:space="preserve"> </w:t>
      </w:r>
      <w:r>
        <w:t>России</w:t>
      </w:r>
      <w:r>
        <w:rPr>
          <w:spacing w:val="-11"/>
        </w:rPr>
        <w:t xml:space="preserve"> </w:t>
      </w:r>
      <w:r>
        <w:t>министерств.</w:t>
      </w:r>
      <w:r>
        <w:rPr>
          <w:spacing w:val="-9"/>
        </w:rPr>
        <w:t xml:space="preserve"> </w:t>
      </w:r>
      <w:r>
        <w:t>Разработка</w:t>
      </w:r>
      <w:r>
        <w:rPr>
          <w:spacing w:val="-10"/>
        </w:rPr>
        <w:t xml:space="preserve"> </w:t>
      </w:r>
      <w:r>
        <w:t>М.М.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firstLine="0"/>
      </w:pPr>
      <w:r>
        <w:lastRenderedPageBreak/>
        <w:t>Сперанским реформы государственного управления. Учреждение Государственного совета.</w:t>
      </w:r>
    </w:p>
    <w:p w:rsidR="002811B1" w:rsidRDefault="003C6E95">
      <w:pPr>
        <w:pStyle w:val="a3"/>
        <w:ind w:right="472" w:firstLine="566"/>
      </w:pPr>
      <w: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2811B1" w:rsidRDefault="003C6E95">
      <w:pPr>
        <w:pStyle w:val="a3"/>
        <w:spacing w:before="4"/>
        <w:ind w:right="476" w:firstLine="566"/>
      </w:pPr>
      <w:r>
        <w:t>Отечественная война 1812 г. Бородинская битва (1812 г.). М.И. Кутузов. Заграничный</w:t>
      </w:r>
      <w:r>
        <w:rPr>
          <w:spacing w:val="-4"/>
        </w:rPr>
        <w:t xml:space="preserve"> </w:t>
      </w:r>
      <w:r>
        <w:t>поход</w:t>
      </w:r>
      <w:r>
        <w:rPr>
          <w:spacing w:val="-6"/>
        </w:rPr>
        <w:t xml:space="preserve"> </w:t>
      </w:r>
      <w:r>
        <w:t>русской</w:t>
      </w:r>
      <w:r>
        <w:rPr>
          <w:spacing w:val="-8"/>
        </w:rPr>
        <w:t xml:space="preserve"> </w:t>
      </w:r>
      <w:r>
        <w:t>армии.</w:t>
      </w:r>
      <w:r>
        <w:rPr>
          <w:spacing w:val="-6"/>
        </w:rPr>
        <w:t xml:space="preserve"> </w:t>
      </w:r>
      <w:r>
        <w:t>Венский</w:t>
      </w:r>
      <w:r>
        <w:rPr>
          <w:spacing w:val="-9"/>
        </w:rPr>
        <w:t xml:space="preserve"> </w:t>
      </w:r>
      <w:r>
        <w:t>конгресс</w:t>
      </w:r>
      <w:r>
        <w:rPr>
          <w:spacing w:val="-8"/>
        </w:rPr>
        <w:t xml:space="preserve"> </w:t>
      </w:r>
      <w:r>
        <w:t>(1815</w:t>
      </w:r>
      <w:r>
        <w:rPr>
          <w:spacing w:val="-8"/>
        </w:rPr>
        <w:t xml:space="preserve"> </w:t>
      </w:r>
      <w:r>
        <w:t>г.)</w:t>
      </w:r>
      <w:r>
        <w:rPr>
          <w:spacing w:val="-10"/>
        </w:rPr>
        <w:t xml:space="preserve"> </w:t>
      </w:r>
      <w:r>
        <w:t>и</w:t>
      </w:r>
      <w:r>
        <w:rPr>
          <w:spacing w:val="-8"/>
        </w:rPr>
        <w:t xml:space="preserve"> </w:t>
      </w:r>
      <w:r>
        <w:t>его</w:t>
      </w:r>
      <w:r>
        <w:rPr>
          <w:spacing w:val="-8"/>
        </w:rPr>
        <w:t xml:space="preserve"> </w:t>
      </w:r>
      <w:r>
        <w:t>решения. Священный</w:t>
      </w:r>
      <w:r>
        <w:rPr>
          <w:spacing w:val="-9"/>
        </w:rPr>
        <w:t xml:space="preserve"> </w:t>
      </w:r>
      <w:r>
        <w:t>союз.</w:t>
      </w:r>
      <w:r>
        <w:rPr>
          <w:spacing w:val="-6"/>
        </w:rPr>
        <w:t xml:space="preserve"> </w:t>
      </w:r>
      <w:r>
        <w:t>Венская</w:t>
      </w:r>
      <w:r>
        <w:rPr>
          <w:spacing w:val="-7"/>
        </w:rPr>
        <w:t xml:space="preserve"> </w:t>
      </w:r>
      <w:r>
        <w:t>система</w:t>
      </w:r>
      <w:r>
        <w:rPr>
          <w:spacing w:val="-8"/>
        </w:rPr>
        <w:t xml:space="preserve"> </w:t>
      </w:r>
      <w:r>
        <w:t>и</w:t>
      </w:r>
      <w:r>
        <w:rPr>
          <w:spacing w:val="-4"/>
        </w:rPr>
        <w:t xml:space="preserve"> </w:t>
      </w:r>
      <w:r>
        <w:t>усиление</w:t>
      </w:r>
      <w:r>
        <w:rPr>
          <w:spacing w:val="-8"/>
        </w:rPr>
        <w:t xml:space="preserve"> </w:t>
      </w:r>
      <w:r>
        <w:t>роли</w:t>
      </w:r>
      <w:r>
        <w:rPr>
          <w:spacing w:val="-8"/>
        </w:rPr>
        <w:t xml:space="preserve"> </w:t>
      </w:r>
      <w:r>
        <w:t>России</w:t>
      </w:r>
      <w:r>
        <w:rPr>
          <w:spacing w:val="-9"/>
        </w:rPr>
        <w:t xml:space="preserve"> </w:t>
      </w:r>
      <w:r>
        <w:t>в</w:t>
      </w:r>
      <w:r>
        <w:rPr>
          <w:spacing w:val="-10"/>
        </w:rPr>
        <w:t xml:space="preserve"> </w:t>
      </w:r>
      <w:r>
        <w:t xml:space="preserve">международных </w:t>
      </w:r>
      <w:r>
        <w:rPr>
          <w:spacing w:val="-2"/>
        </w:rPr>
        <w:t>делах.</w:t>
      </w:r>
    </w:p>
    <w:p w:rsidR="002811B1" w:rsidRDefault="003C6E95">
      <w:pPr>
        <w:pStyle w:val="a3"/>
        <w:ind w:right="472" w:firstLine="566"/>
      </w:pPr>
      <w:r>
        <w:t>Дарование конституции Царству Польскому. Усиление политической реакции в начале 1820-х гг.</w:t>
      </w:r>
    </w:p>
    <w:p w:rsidR="002811B1" w:rsidRDefault="003C6E95">
      <w:pPr>
        <w:pStyle w:val="a3"/>
        <w:ind w:right="480" w:firstLine="566"/>
      </w:pPr>
      <w:r>
        <w:t>Движение декабристов. Восстание 14 декабря 1825 г. Восстание Черниговского полка на Украине.</w:t>
      </w:r>
    </w:p>
    <w:p w:rsidR="002811B1" w:rsidRDefault="003C6E95">
      <w:pPr>
        <w:pStyle w:val="2"/>
        <w:spacing w:before="2"/>
        <w:ind w:left="1526"/>
      </w:pPr>
      <w:r>
        <w:t>Правление</w:t>
      </w:r>
      <w:r>
        <w:rPr>
          <w:spacing w:val="-12"/>
        </w:rPr>
        <w:t xml:space="preserve"> </w:t>
      </w:r>
      <w:r>
        <w:t>Николая</w:t>
      </w:r>
      <w:r>
        <w:rPr>
          <w:spacing w:val="-14"/>
        </w:rPr>
        <w:t xml:space="preserve"> </w:t>
      </w:r>
      <w:r>
        <w:rPr>
          <w:spacing w:val="-10"/>
        </w:rPr>
        <w:t>I</w:t>
      </w:r>
    </w:p>
    <w:p w:rsidR="002811B1" w:rsidRDefault="003C6E95">
      <w:pPr>
        <w:pStyle w:val="a3"/>
        <w:spacing w:line="242" w:lineRule="auto"/>
        <w:ind w:right="477" w:firstLine="566"/>
      </w:pPr>
      <w:r>
        <w:t>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w:t>
      </w:r>
    </w:p>
    <w:p w:rsidR="002811B1" w:rsidRDefault="003C6E95">
      <w:pPr>
        <w:pStyle w:val="a3"/>
        <w:ind w:right="471" w:firstLine="566"/>
      </w:pPr>
      <w:r>
        <w:t>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w:t>
      </w:r>
    </w:p>
    <w:p w:rsidR="002811B1" w:rsidRDefault="003C6E95">
      <w:pPr>
        <w:pStyle w:val="a3"/>
        <w:ind w:right="470" w:firstLine="566"/>
      </w:pPr>
      <w:r>
        <w:t>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w:t>
      </w:r>
    </w:p>
    <w:p w:rsidR="002811B1" w:rsidRDefault="003C6E95">
      <w:pPr>
        <w:pStyle w:val="a3"/>
        <w:ind w:right="470" w:firstLine="566"/>
      </w:pPr>
      <w:r>
        <w:t>Общественная жизнь в 1830–1850-е гг.: официальная идеология, славянофилы и западники, складывание теории русского социализма.</w:t>
      </w:r>
    </w:p>
    <w:p w:rsidR="002811B1" w:rsidRDefault="003C6E95">
      <w:pPr>
        <w:pStyle w:val="a3"/>
        <w:spacing w:line="321" w:lineRule="exact"/>
        <w:ind w:left="1526" w:firstLine="0"/>
      </w:pPr>
      <w:r>
        <w:t>Народы</w:t>
      </w:r>
      <w:r>
        <w:rPr>
          <w:spacing w:val="-11"/>
        </w:rPr>
        <w:t xml:space="preserve"> </w:t>
      </w:r>
      <w:r>
        <w:t>России.</w:t>
      </w:r>
      <w:r>
        <w:rPr>
          <w:spacing w:val="-9"/>
        </w:rPr>
        <w:t xml:space="preserve"> </w:t>
      </w:r>
      <w:r>
        <w:t>Кавказская</w:t>
      </w:r>
      <w:r>
        <w:rPr>
          <w:spacing w:val="-8"/>
        </w:rPr>
        <w:t xml:space="preserve"> </w:t>
      </w:r>
      <w:r>
        <w:rPr>
          <w:spacing w:val="-2"/>
        </w:rPr>
        <w:t>война.</w:t>
      </w:r>
    </w:p>
    <w:p w:rsidR="002811B1" w:rsidRDefault="003C6E95">
      <w:pPr>
        <w:pStyle w:val="a3"/>
        <w:ind w:right="473" w:firstLine="566"/>
      </w:pPr>
      <w: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2811B1" w:rsidRDefault="003C6E95">
      <w:pPr>
        <w:pStyle w:val="2"/>
        <w:ind w:left="1526"/>
      </w:pPr>
      <w:r>
        <w:t>Россия</w:t>
      </w:r>
      <w:r>
        <w:rPr>
          <w:spacing w:val="-12"/>
        </w:rPr>
        <w:t xml:space="preserve"> </w:t>
      </w:r>
      <w:r>
        <w:t>в</w:t>
      </w:r>
      <w:r>
        <w:rPr>
          <w:spacing w:val="-11"/>
        </w:rPr>
        <w:t xml:space="preserve"> </w:t>
      </w:r>
      <w:r>
        <w:t>правление</w:t>
      </w:r>
      <w:r>
        <w:rPr>
          <w:spacing w:val="-9"/>
        </w:rPr>
        <w:t xml:space="preserve"> </w:t>
      </w:r>
      <w:r>
        <w:t>Александра</w:t>
      </w:r>
      <w:r>
        <w:rPr>
          <w:spacing w:val="-10"/>
        </w:rPr>
        <w:t xml:space="preserve"> </w:t>
      </w:r>
      <w:r>
        <w:rPr>
          <w:spacing w:val="-5"/>
        </w:rPr>
        <w:t>II</w:t>
      </w:r>
    </w:p>
    <w:p w:rsidR="002811B1" w:rsidRDefault="003C6E95">
      <w:pPr>
        <w:pStyle w:val="a3"/>
        <w:ind w:right="463" w:firstLine="566"/>
      </w:pPr>
      <w:r>
        <w:t>Начало правления Александра II. Подготовка Крестьянской реформы. Крестьянская</w:t>
      </w:r>
      <w:r>
        <w:rPr>
          <w:spacing w:val="-16"/>
        </w:rPr>
        <w:t xml:space="preserve"> </w:t>
      </w:r>
      <w:r>
        <w:t>реформа</w:t>
      </w:r>
      <w:r>
        <w:rPr>
          <w:spacing w:val="-17"/>
        </w:rPr>
        <w:t xml:space="preserve"> </w:t>
      </w:r>
      <w:r>
        <w:t>1861</w:t>
      </w:r>
      <w:r>
        <w:rPr>
          <w:spacing w:val="-18"/>
        </w:rPr>
        <w:t xml:space="preserve"> </w:t>
      </w:r>
      <w:r>
        <w:t>г.</w:t>
      </w:r>
      <w:r>
        <w:rPr>
          <w:spacing w:val="-16"/>
        </w:rPr>
        <w:t xml:space="preserve"> </w:t>
      </w:r>
      <w:r>
        <w:t>и</w:t>
      </w:r>
      <w:r>
        <w:rPr>
          <w:spacing w:val="-18"/>
        </w:rPr>
        <w:t xml:space="preserve"> </w:t>
      </w:r>
      <w:r>
        <w:t>ее</w:t>
      </w:r>
      <w:r>
        <w:rPr>
          <w:spacing w:val="-17"/>
        </w:rPr>
        <w:t xml:space="preserve"> </w:t>
      </w:r>
      <w:r>
        <w:t>последствия.</w:t>
      </w:r>
      <w:r>
        <w:rPr>
          <w:spacing w:val="-16"/>
        </w:rPr>
        <w:t xml:space="preserve"> </w:t>
      </w:r>
      <w:r>
        <w:t>Земская</w:t>
      </w:r>
      <w:r>
        <w:rPr>
          <w:spacing w:val="-16"/>
        </w:rPr>
        <w:t xml:space="preserve"> </w:t>
      </w:r>
      <w:r>
        <w:t>и</w:t>
      </w:r>
      <w:r>
        <w:rPr>
          <w:spacing w:val="-18"/>
        </w:rPr>
        <w:t xml:space="preserve"> </w:t>
      </w:r>
      <w:r>
        <w:t>городская</w:t>
      </w:r>
      <w:r>
        <w:rPr>
          <w:spacing w:val="-16"/>
        </w:rPr>
        <w:t xml:space="preserve"> </w:t>
      </w:r>
      <w:r>
        <w:t>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2811B1" w:rsidRDefault="003C6E95">
      <w:pPr>
        <w:pStyle w:val="a3"/>
        <w:ind w:right="471" w:firstLine="566"/>
      </w:pPr>
      <w: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2811B1" w:rsidRDefault="003C6E95">
      <w:pPr>
        <w:pStyle w:val="a3"/>
        <w:ind w:right="466" w:firstLine="566"/>
      </w:pPr>
      <w:r>
        <w:t>Основные направления внешней политики России в 1860–1870-х гг. Европейская</w:t>
      </w:r>
      <w:r>
        <w:rPr>
          <w:spacing w:val="68"/>
        </w:rPr>
        <w:t xml:space="preserve">  </w:t>
      </w:r>
      <w:r>
        <w:t>политика</w:t>
      </w:r>
      <w:r>
        <w:rPr>
          <w:spacing w:val="68"/>
        </w:rPr>
        <w:t xml:space="preserve">  </w:t>
      </w:r>
      <w:r>
        <w:t>России.</w:t>
      </w:r>
      <w:r>
        <w:rPr>
          <w:spacing w:val="71"/>
        </w:rPr>
        <w:t xml:space="preserve">  </w:t>
      </w:r>
      <w:r>
        <w:t>Политика</w:t>
      </w:r>
      <w:r>
        <w:rPr>
          <w:spacing w:val="68"/>
        </w:rPr>
        <w:t xml:space="preserve">  </w:t>
      </w:r>
      <w:r>
        <w:t>России</w:t>
      </w:r>
      <w:r>
        <w:rPr>
          <w:spacing w:val="67"/>
        </w:rPr>
        <w:t xml:space="preserve">  </w:t>
      </w:r>
      <w:r>
        <w:t>в</w:t>
      </w:r>
      <w:r>
        <w:rPr>
          <w:spacing w:val="67"/>
        </w:rPr>
        <w:t xml:space="preserve">  </w:t>
      </w:r>
      <w:r>
        <w:t>Средней</w:t>
      </w:r>
      <w:r>
        <w:rPr>
          <w:spacing w:val="67"/>
        </w:rPr>
        <w:t xml:space="preserve">  </w:t>
      </w:r>
      <w:r>
        <w:t>Азии.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firstLine="0"/>
      </w:pPr>
      <w:r>
        <w:lastRenderedPageBreak/>
        <w:t>Дальневосточная политика. Продажа Аляски. Русско-турецкая война 1877– 1878 гг.</w:t>
      </w:r>
    </w:p>
    <w:p w:rsidR="002811B1" w:rsidRDefault="003C6E95">
      <w:pPr>
        <w:pStyle w:val="2"/>
        <w:spacing w:before="5"/>
        <w:ind w:left="1526"/>
      </w:pPr>
      <w:r>
        <w:t>России</w:t>
      </w:r>
      <w:r>
        <w:rPr>
          <w:spacing w:val="-10"/>
        </w:rPr>
        <w:t xml:space="preserve"> </w:t>
      </w:r>
      <w:r>
        <w:t>в</w:t>
      </w:r>
      <w:r>
        <w:rPr>
          <w:spacing w:val="-8"/>
        </w:rPr>
        <w:t xml:space="preserve"> </w:t>
      </w:r>
      <w:r>
        <w:t>правление</w:t>
      </w:r>
      <w:r>
        <w:rPr>
          <w:spacing w:val="-6"/>
        </w:rPr>
        <w:t xml:space="preserve"> </w:t>
      </w:r>
      <w:r>
        <w:t>Александра</w:t>
      </w:r>
      <w:r>
        <w:rPr>
          <w:spacing w:val="-7"/>
        </w:rPr>
        <w:t xml:space="preserve"> </w:t>
      </w:r>
      <w:r>
        <w:rPr>
          <w:spacing w:val="-5"/>
        </w:rPr>
        <w:t>III</w:t>
      </w:r>
    </w:p>
    <w:p w:rsidR="002811B1" w:rsidRDefault="003C6E95">
      <w:pPr>
        <w:pStyle w:val="a3"/>
        <w:spacing w:line="319" w:lineRule="exact"/>
        <w:ind w:left="1526" w:firstLine="0"/>
      </w:pPr>
      <w:r>
        <w:t>Социально-экономическое</w:t>
      </w:r>
      <w:r>
        <w:rPr>
          <w:spacing w:val="12"/>
        </w:rPr>
        <w:t xml:space="preserve"> </w:t>
      </w:r>
      <w:r>
        <w:t>развитие</w:t>
      </w:r>
      <w:r>
        <w:rPr>
          <w:spacing w:val="12"/>
        </w:rPr>
        <w:t xml:space="preserve"> </w:t>
      </w:r>
      <w:r>
        <w:t>страны</w:t>
      </w:r>
      <w:r>
        <w:rPr>
          <w:spacing w:val="11"/>
        </w:rPr>
        <w:t xml:space="preserve"> </w:t>
      </w:r>
      <w:r>
        <w:t>в</w:t>
      </w:r>
      <w:r>
        <w:rPr>
          <w:spacing w:val="11"/>
        </w:rPr>
        <w:t xml:space="preserve"> </w:t>
      </w:r>
      <w:r>
        <w:t>конце</w:t>
      </w:r>
      <w:r>
        <w:rPr>
          <w:spacing w:val="12"/>
        </w:rPr>
        <w:t xml:space="preserve"> </w:t>
      </w:r>
      <w:r>
        <w:t>XIX</w:t>
      </w:r>
      <w:r>
        <w:rPr>
          <w:spacing w:val="18"/>
        </w:rPr>
        <w:t xml:space="preserve"> </w:t>
      </w:r>
      <w:r>
        <w:t>–</w:t>
      </w:r>
      <w:r>
        <w:rPr>
          <w:spacing w:val="12"/>
        </w:rPr>
        <w:t xml:space="preserve"> </w:t>
      </w:r>
      <w:r>
        <w:t>начале</w:t>
      </w:r>
      <w:r>
        <w:rPr>
          <w:spacing w:val="13"/>
        </w:rPr>
        <w:t xml:space="preserve"> </w:t>
      </w:r>
      <w:r>
        <w:t>XX</w:t>
      </w:r>
      <w:r>
        <w:rPr>
          <w:spacing w:val="13"/>
        </w:rPr>
        <w:t xml:space="preserve"> </w:t>
      </w:r>
      <w:r>
        <w:rPr>
          <w:spacing w:val="-5"/>
        </w:rPr>
        <w:t>в.</w:t>
      </w:r>
    </w:p>
    <w:p w:rsidR="002811B1" w:rsidRDefault="003C6E95">
      <w:pPr>
        <w:pStyle w:val="a3"/>
        <w:spacing w:before="5" w:line="322" w:lineRule="exact"/>
        <w:ind w:firstLine="0"/>
      </w:pPr>
      <w:r>
        <w:t>Культура</w:t>
      </w:r>
      <w:r>
        <w:rPr>
          <w:spacing w:val="-6"/>
        </w:rPr>
        <w:t xml:space="preserve"> </w:t>
      </w:r>
      <w:r>
        <w:t>России</w:t>
      </w:r>
      <w:r>
        <w:rPr>
          <w:spacing w:val="-7"/>
        </w:rPr>
        <w:t xml:space="preserve"> </w:t>
      </w:r>
      <w:r>
        <w:t>в</w:t>
      </w:r>
      <w:r>
        <w:rPr>
          <w:spacing w:val="-8"/>
        </w:rPr>
        <w:t xml:space="preserve"> </w:t>
      </w:r>
      <w:r>
        <w:t>XIX</w:t>
      </w:r>
      <w:r>
        <w:rPr>
          <w:spacing w:val="-5"/>
        </w:rPr>
        <w:t xml:space="preserve"> в.</w:t>
      </w:r>
    </w:p>
    <w:p w:rsidR="002811B1" w:rsidRDefault="003C6E95">
      <w:pPr>
        <w:pStyle w:val="a3"/>
        <w:ind w:right="471" w:firstLine="566"/>
      </w:pPr>
      <w:r>
        <w:t>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w:t>
      </w:r>
    </w:p>
    <w:p w:rsidR="002811B1" w:rsidRDefault="003C6E95">
      <w:pPr>
        <w:pStyle w:val="a3"/>
        <w:ind w:right="473" w:firstLine="566"/>
      </w:pPr>
      <w:r>
        <w:t>Экономическое развитие страны в 1880–1890-е гг.: реорганизация финансово-кредитной системы; завершение промышленного переворота, его последствия. Разложение</w:t>
      </w:r>
      <w:r>
        <w:rPr>
          <w:spacing w:val="-2"/>
        </w:rPr>
        <w:t xml:space="preserve"> </w:t>
      </w:r>
      <w:r>
        <w:t>сословий</w:t>
      </w:r>
      <w:r>
        <w:rPr>
          <w:spacing w:val="-3"/>
        </w:rPr>
        <w:t xml:space="preserve"> </w:t>
      </w:r>
      <w:r>
        <w:t>и</w:t>
      </w:r>
      <w:r>
        <w:rPr>
          <w:spacing w:val="-3"/>
        </w:rPr>
        <w:t xml:space="preserve"> </w:t>
      </w:r>
      <w:r>
        <w:t>формирование</w:t>
      </w:r>
      <w:r>
        <w:rPr>
          <w:spacing w:val="-2"/>
        </w:rPr>
        <w:t xml:space="preserve"> </w:t>
      </w:r>
      <w:r>
        <w:t>новых</w:t>
      </w:r>
      <w:r>
        <w:rPr>
          <w:spacing w:val="-7"/>
        </w:rPr>
        <w:t xml:space="preserve"> </w:t>
      </w:r>
      <w:r>
        <w:t>социальных</w:t>
      </w:r>
      <w:r>
        <w:rPr>
          <w:spacing w:val="-7"/>
        </w:rPr>
        <w:t xml:space="preserve"> </w:t>
      </w:r>
      <w:r>
        <w:t>страт.</w:t>
      </w:r>
    </w:p>
    <w:p w:rsidR="002811B1" w:rsidRDefault="003C6E95">
      <w:pPr>
        <w:pStyle w:val="a3"/>
        <w:spacing w:line="321" w:lineRule="exact"/>
        <w:ind w:left="1526" w:firstLine="0"/>
      </w:pPr>
      <w:r>
        <w:t>Промышленный</w:t>
      </w:r>
      <w:r>
        <w:rPr>
          <w:spacing w:val="-7"/>
        </w:rPr>
        <w:t xml:space="preserve"> </w:t>
      </w:r>
      <w:r>
        <w:t>подъем</w:t>
      </w:r>
      <w:r>
        <w:rPr>
          <w:spacing w:val="-5"/>
        </w:rPr>
        <w:t xml:space="preserve"> </w:t>
      </w:r>
      <w:r>
        <w:t>на</w:t>
      </w:r>
      <w:r>
        <w:rPr>
          <w:spacing w:val="-6"/>
        </w:rPr>
        <w:t xml:space="preserve"> </w:t>
      </w:r>
      <w:r>
        <w:t>рубеже</w:t>
      </w:r>
      <w:r>
        <w:rPr>
          <w:spacing w:val="-6"/>
        </w:rPr>
        <w:t xml:space="preserve"> </w:t>
      </w:r>
      <w:r>
        <w:t>XIX–XX</w:t>
      </w:r>
      <w:r>
        <w:rPr>
          <w:spacing w:val="-6"/>
        </w:rPr>
        <w:t xml:space="preserve"> </w:t>
      </w:r>
      <w:r>
        <w:rPr>
          <w:spacing w:val="-5"/>
        </w:rPr>
        <w:t>вв.</w:t>
      </w:r>
    </w:p>
    <w:p w:rsidR="002811B1" w:rsidRDefault="003C6E95">
      <w:pPr>
        <w:pStyle w:val="a3"/>
        <w:ind w:left="1526" w:firstLine="0"/>
      </w:pPr>
      <w:r>
        <w:rPr>
          <w:spacing w:val="-2"/>
        </w:rPr>
        <w:t>Внешняя</w:t>
      </w:r>
      <w:r>
        <w:rPr>
          <w:spacing w:val="-6"/>
        </w:rPr>
        <w:t xml:space="preserve"> </w:t>
      </w:r>
      <w:r>
        <w:rPr>
          <w:spacing w:val="-2"/>
        </w:rPr>
        <w:t>политика</w:t>
      </w:r>
      <w:r>
        <w:rPr>
          <w:spacing w:val="-1"/>
        </w:rPr>
        <w:t xml:space="preserve"> </w:t>
      </w:r>
      <w:r>
        <w:rPr>
          <w:spacing w:val="-2"/>
        </w:rPr>
        <w:t>Александра</w:t>
      </w:r>
      <w:r>
        <w:rPr>
          <w:spacing w:val="-7"/>
        </w:rPr>
        <w:t xml:space="preserve"> </w:t>
      </w:r>
      <w:r>
        <w:rPr>
          <w:spacing w:val="-2"/>
        </w:rPr>
        <w:t>III.</w:t>
      </w:r>
      <w:r>
        <w:rPr>
          <w:spacing w:val="-6"/>
        </w:rPr>
        <w:t xml:space="preserve"> </w:t>
      </w:r>
      <w:r>
        <w:rPr>
          <w:spacing w:val="-2"/>
        </w:rPr>
        <w:t>Россия</w:t>
      </w:r>
      <w:r>
        <w:rPr>
          <w:spacing w:val="-5"/>
        </w:rPr>
        <w:t xml:space="preserve"> </w:t>
      </w:r>
      <w:r>
        <w:rPr>
          <w:spacing w:val="-2"/>
        </w:rPr>
        <w:t>в</w:t>
      </w:r>
      <w:r>
        <w:rPr>
          <w:spacing w:val="-10"/>
        </w:rPr>
        <w:t xml:space="preserve"> </w:t>
      </w:r>
      <w:r>
        <w:rPr>
          <w:spacing w:val="-2"/>
        </w:rPr>
        <w:t>военно-политических</w:t>
      </w:r>
      <w:r>
        <w:rPr>
          <w:spacing w:val="-14"/>
        </w:rPr>
        <w:t xml:space="preserve"> </w:t>
      </w:r>
      <w:r>
        <w:rPr>
          <w:spacing w:val="-2"/>
        </w:rPr>
        <w:t>блоках.</w:t>
      </w:r>
    </w:p>
    <w:p w:rsidR="002811B1" w:rsidRDefault="003C6E95">
      <w:pPr>
        <w:pStyle w:val="a3"/>
        <w:spacing w:line="322" w:lineRule="exact"/>
        <w:ind w:firstLine="0"/>
      </w:pPr>
      <w:r>
        <w:t>Сближение</w:t>
      </w:r>
      <w:r>
        <w:rPr>
          <w:spacing w:val="-9"/>
        </w:rPr>
        <w:t xml:space="preserve"> </w:t>
      </w:r>
      <w:r>
        <w:t>России</w:t>
      </w:r>
      <w:r>
        <w:rPr>
          <w:spacing w:val="-8"/>
        </w:rPr>
        <w:t xml:space="preserve"> </w:t>
      </w:r>
      <w:r>
        <w:t>и</w:t>
      </w:r>
      <w:r>
        <w:rPr>
          <w:spacing w:val="-9"/>
        </w:rPr>
        <w:t xml:space="preserve"> </w:t>
      </w:r>
      <w:r>
        <w:t>Франции.</w:t>
      </w:r>
      <w:r>
        <w:rPr>
          <w:spacing w:val="-8"/>
        </w:rPr>
        <w:t xml:space="preserve"> </w:t>
      </w:r>
      <w:r>
        <w:t>Азиатская</w:t>
      </w:r>
      <w:r>
        <w:rPr>
          <w:spacing w:val="-7"/>
        </w:rPr>
        <w:t xml:space="preserve"> </w:t>
      </w:r>
      <w:r>
        <w:t>политика</w:t>
      </w:r>
      <w:r>
        <w:rPr>
          <w:spacing w:val="-8"/>
        </w:rPr>
        <w:t xml:space="preserve"> </w:t>
      </w:r>
      <w:r>
        <w:rPr>
          <w:spacing w:val="-2"/>
        </w:rPr>
        <w:t>России.</w:t>
      </w:r>
    </w:p>
    <w:p w:rsidR="002811B1" w:rsidRDefault="003C6E95">
      <w:pPr>
        <w:pStyle w:val="a3"/>
        <w:spacing w:line="322" w:lineRule="exact"/>
        <w:ind w:left="1526" w:firstLine="0"/>
      </w:pPr>
      <w:r>
        <w:t>Общественное</w:t>
      </w:r>
      <w:r>
        <w:rPr>
          <w:spacing w:val="-7"/>
        </w:rPr>
        <w:t xml:space="preserve"> </w:t>
      </w:r>
      <w:r>
        <w:t>движение</w:t>
      </w:r>
      <w:r>
        <w:rPr>
          <w:spacing w:val="-5"/>
        </w:rPr>
        <w:t xml:space="preserve"> </w:t>
      </w:r>
      <w:r>
        <w:t>в</w:t>
      </w:r>
      <w:r>
        <w:rPr>
          <w:spacing w:val="-8"/>
        </w:rPr>
        <w:t xml:space="preserve"> </w:t>
      </w:r>
      <w:r>
        <w:t>1880–1890-х</w:t>
      </w:r>
      <w:r>
        <w:rPr>
          <w:spacing w:val="-7"/>
        </w:rPr>
        <w:t xml:space="preserve"> </w:t>
      </w:r>
      <w:r>
        <w:rPr>
          <w:spacing w:val="-5"/>
        </w:rPr>
        <w:t>гг.</w:t>
      </w:r>
    </w:p>
    <w:p w:rsidR="002811B1" w:rsidRDefault="003C6E95">
      <w:pPr>
        <w:pStyle w:val="a3"/>
        <w:ind w:right="468" w:firstLine="566"/>
      </w:pPr>
      <w: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2811B1" w:rsidRDefault="003C6E95">
      <w:pPr>
        <w:spacing w:before="2"/>
        <w:ind w:left="959" w:right="471" w:firstLine="566"/>
        <w:jc w:val="both"/>
        <w:rPr>
          <w:i/>
          <w:sz w:val="28"/>
        </w:rPr>
      </w:pPr>
      <w:r>
        <w:rPr>
          <w:sz w:val="28"/>
        </w:rPr>
        <w:t>Особенности и основные стили в художественной культуре. Литература. Театр.</w:t>
      </w:r>
      <w:r>
        <w:rPr>
          <w:spacing w:val="29"/>
          <w:sz w:val="28"/>
        </w:rPr>
        <w:t xml:space="preserve"> </w:t>
      </w:r>
      <w:r>
        <w:rPr>
          <w:sz w:val="28"/>
        </w:rPr>
        <w:t>Музыкальное</w:t>
      </w:r>
      <w:r>
        <w:rPr>
          <w:spacing w:val="28"/>
          <w:sz w:val="28"/>
        </w:rPr>
        <w:t xml:space="preserve"> </w:t>
      </w:r>
      <w:r>
        <w:rPr>
          <w:sz w:val="28"/>
        </w:rPr>
        <w:t>искусство.</w:t>
      </w:r>
      <w:r>
        <w:rPr>
          <w:spacing w:val="34"/>
          <w:sz w:val="28"/>
        </w:rPr>
        <w:t xml:space="preserve"> </w:t>
      </w:r>
      <w:r>
        <w:rPr>
          <w:i/>
          <w:sz w:val="28"/>
        </w:rPr>
        <w:t>«Могучая</w:t>
      </w:r>
      <w:r>
        <w:rPr>
          <w:i/>
          <w:spacing w:val="27"/>
          <w:sz w:val="28"/>
        </w:rPr>
        <w:t xml:space="preserve"> </w:t>
      </w:r>
      <w:r>
        <w:rPr>
          <w:i/>
          <w:sz w:val="28"/>
        </w:rPr>
        <w:t>кучка».</w:t>
      </w:r>
      <w:r>
        <w:rPr>
          <w:i/>
          <w:spacing w:val="30"/>
          <w:sz w:val="28"/>
        </w:rPr>
        <w:t xml:space="preserve"> </w:t>
      </w:r>
      <w:r>
        <w:rPr>
          <w:sz w:val="28"/>
        </w:rPr>
        <w:t>Живопись.</w:t>
      </w:r>
      <w:r>
        <w:rPr>
          <w:spacing w:val="30"/>
          <w:sz w:val="28"/>
        </w:rPr>
        <w:t xml:space="preserve"> </w:t>
      </w:r>
      <w:r>
        <w:rPr>
          <w:i/>
          <w:sz w:val="28"/>
        </w:rPr>
        <w:t>Возникновение</w:t>
      </w:r>
    </w:p>
    <w:p w:rsidR="002811B1" w:rsidRDefault="003C6E95">
      <w:pPr>
        <w:ind w:left="959" w:right="472"/>
        <w:jc w:val="both"/>
        <w:rPr>
          <w:sz w:val="28"/>
        </w:rPr>
      </w:pPr>
      <w:r>
        <w:rPr>
          <w:i/>
          <w:sz w:val="28"/>
        </w:rPr>
        <w:t xml:space="preserve">«Товарищества передвижных художественных выставок». </w:t>
      </w:r>
      <w:r>
        <w:rPr>
          <w:sz w:val="28"/>
        </w:rPr>
        <w:t xml:space="preserve">Архитектура. </w:t>
      </w:r>
      <w:r>
        <w:rPr>
          <w:spacing w:val="-2"/>
          <w:sz w:val="28"/>
        </w:rPr>
        <w:t>Скульптура.</w:t>
      </w:r>
    </w:p>
    <w:p w:rsidR="002811B1" w:rsidRDefault="003C6E95">
      <w:pPr>
        <w:pStyle w:val="2"/>
        <w:spacing w:before="3" w:line="240" w:lineRule="auto"/>
        <w:ind w:left="1526" w:right="5220"/>
      </w:pPr>
      <w:r>
        <w:t>Кризис</w:t>
      </w:r>
      <w:r>
        <w:rPr>
          <w:spacing w:val="-8"/>
        </w:rPr>
        <w:t xml:space="preserve"> </w:t>
      </w:r>
      <w:r>
        <w:t>империи</w:t>
      </w:r>
      <w:r>
        <w:rPr>
          <w:spacing w:val="-11"/>
        </w:rPr>
        <w:t xml:space="preserve"> </w:t>
      </w:r>
      <w:r>
        <w:t>в</w:t>
      </w:r>
      <w:r>
        <w:rPr>
          <w:spacing w:val="-6"/>
        </w:rPr>
        <w:t xml:space="preserve"> </w:t>
      </w:r>
      <w:r>
        <w:t>начале</w:t>
      </w:r>
      <w:r>
        <w:rPr>
          <w:spacing w:val="-8"/>
        </w:rPr>
        <w:t xml:space="preserve"> </w:t>
      </w:r>
      <w:r>
        <w:t>ХХ</w:t>
      </w:r>
      <w:r>
        <w:rPr>
          <w:spacing w:val="-8"/>
        </w:rPr>
        <w:t xml:space="preserve"> </w:t>
      </w:r>
      <w:r>
        <w:t>в. Николай II</w:t>
      </w:r>
    </w:p>
    <w:p w:rsidR="002811B1" w:rsidRDefault="003C6E95">
      <w:pPr>
        <w:pStyle w:val="a3"/>
        <w:spacing w:line="317" w:lineRule="exact"/>
        <w:ind w:left="1526" w:firstLine="0"/>
      </w:pPr>
      <w:r>
        <w:t>Общественно-политические</w:t>
      </w:r>
      <w:r>
        <w:rPr>
          <w:spacing w:val="32"/>
        </w:rPr>
        <w:t xml:space="preserve"> </w:t>
      </w:r>
      <w:r>
        <w:t>движения</w:t>
      </w:r>
      <w:r>
        <w:rPr>
          <w:spacing w:val="33"/>
        </w:rPr>
        <w:t xml:space="preserve"> </w:t>
      </w:r>
      <w:r>
        <w:t>и</w:t>
      </w:r>
      <w:r>
        <w:rPr>
          <w:spacing w:val="36"/>
        </w:rPr>
        <w:t xml:space="preserve"> </w:t>
      </w:r>
      <w:r>
        <w:t>политические</w:t>
      </w:r>
      <w:r>
        <w:rPr>
          <w:spacing w:val="32"/>
        </w:rPr>
        <w:t xml:space="preserve"> </w:t>
      </w:r>
      <w:r>
        <w:t>партии</w:t>
      </w:r>
      <w:r>
        <w:rPr>
          <w:spacing w:val="32"/>
        </w:rPr>
        <w:t xml:space="preserve"> </w:t>
      </w:r>
      <w:r>
        <w:t>в</w:t>
      </w:r>
      <w:r>
        <w:rPr>
          <w:spacing w:val="31"/>
        </w:rPr>
        <w:t xml:space="preserve"> </w:t>
      </w:r>
      <w:r>
        <w:rPr>
          <w:spacing w:val="-2"/>
        </w:rPr>
        <w:t>начале</w:t>
      </w:r>
    </w:p>
    <w:p w:rsidR="002811B1" w:rsidRDefault="003C6E95">
      <w:pPr>
        <w:pStyle w:val="a3"/>
        <w:ind w:right="471" w:firstLine="0"/>
      </w:pPr>
      <w:r>
        <w:t>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2811B1" w:rsidRDefault="003C6E95">
      <w:pPr>
        <w:pStyle w:val="a3"/>
        <w:spacing w:before="4" w:line="322" w:lineRule="exact"/>
        <w:ind w:left="1526" w:firstLine="0"/>
      </w:pPr>
      <w:r>
        <w:t>Деятельность</w:t>
      </w:r>
      <w:r>
        <w:rPr>
          <w:spacing w:val="-14"/>
        </w:rPr>
        <w:t xml:space="preserve"> </w:t>
      </w:r>
      <w:r>
        <w:t>I</w:t>
      </w:r>
      <w:r>
        <w:rPr>
          <w:spacing w:val="-13"/>
        </w:rPr>
        <w:t xml:space="preserve"> </w:t>
      </w:r>
      <w:r>
        <w:t>Государственной</w:t>
      </w:r>
      <w:r>
        <w:rPr>
          <w:spacing w:val="-11"/>
        </w:rPr>
        <w:t xml:space="preserve"> </w:t>
      </w:r>
      <w:r>
        <w:rPr>
          <w:spacing w:val="-4"/>
        </w:rPr>
        <w:t>думы.</w:t>
      </w:r>
    </w:p>
    <w:p w:rsidR="002811B1" w:rsidRDefault="003C6E95">
      <w:pPr>
        <w:pStyle w:val="a3"/>
        <w:ind w:right="479" w:firstLine="566"/>
      </w:pPr>
      <w:r>
        <w:t>Программа системных реформ П.А. Столыпина: масштаб и результаты. Издание</w:t>
      </w:r>
      <w:r>
        <w:rPr>
          <w:spacing w:val="-7"/>
        </w:rPr>
        <w:t xml:space="preserve"> </w:t>
      </w:r>
      <w:r>
        <w:t>указа,</w:t>
      </w:r>
      <w:r>
        <w:rPr>
          <w:spacing w:val="-10"/>
        </w:rPr>
        <w:t xml:space="preserve"> </w:t>
      </w:r>
      <w:r>
        <w:t>разрешавшего</w:t>
      </w:r>
      <w:r>
        <w:rPr>
          <w:spacing w:val="-11"/>
        </w:rPr>
        <w:t xml:space="preserve"> </w:t>
      </w:r>
      <w:r>
        <w:t>крестьянам</w:t>
      </w:r>
      <w:r>
        <w:rPr>
          <w:spacing w:val="-11"/>
        </w:rPr>
        <w:t xml:space="preserve"> </w:t>
      </w:r>
      <w:r>
        <w:t>выделять</w:t>
      </w:r>
      <w:r>
        <w:rPr>
          <w:spacing w:val="-14"/>
        </w:rPr>
        <w:t xml:space="preserve"> </w:t>
      </w:r>
      <w:r>
        <w:t>свое</w:t>
      </w:r>
      <w:r>
        <w:rPr>
          <w:spacing w:val="-7"/>
        </w:rPr>
        <w:t xml:space="preserve"> </w:t>
      </w:r>
      <w:r>
        <w:t>хозяйство</w:t>
      </w:r>
      <w:r>
        <w:rPr>
          <w:spacing w:val="-11"/>
        </w:rPr>
        <w:t xml:space="preserve"> </w:t>
      </w:r>
      <w:r>
        <w:t>из</w:t>
      </w:r>
      <w:r>
        <w:rPr>
          <w:spacing w:val="-11"/>
        </w:rPr>
        <w:t xml:space="preserve"> </w:t>
      </w:r>
      <w:r>
        <w:t>общины вместе с землей (1906 г.).</w:t>
      </w:r>
    </w:p>
    <w:p w:rsidR="002811B1" w:rsidRDefault="003C6E95">
      <w:pPr>
        <w:pStyle w:val="a3"/>
        <w:ind w:right="478" w:firstLine="566"/>
      </w:pPr>
      <w: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2811B1" w:rsidRDefault="003C6E95">
      <w:pPr>
        <w:ind w:left="959" w:right="480" w:firstLine="566"/>
        <w:jc w:val="both"/>
        <w:rPr>
          <w:i/>
          <w:sz w:val="28"/>
        </w:rPr>
      </w:pPr>
      <w:r>
        <w:rPr>
          <w:i/>
          <w:sz w:val="28"/>
        </w:rPr>
        <w:t>III</w:t>
      </w:r>
      <w:r>
        <w:rPr>
          <w:i/>
          <w:spacing w:val="-7"/>
          <w:sz w:val="28"/>
        </w:rPr>
        <w:t xml:space="preserve"> </w:t>
      </w:r>
      <w:r>
        <w:rPr>
          <w:i/>
          <w:sz w:val="28"/>
        </w:rPr>
        <w:t>и</w:t>
      </w:r>
      <w:r>
        <w:rPr>
          <w:i/>
          <w:spacing w:val="-6"/>
          <w:sz w:val="28"/>
        </w:rPr>
        <w:t xml:space="preserve"> </w:t>
      </w:r>
      <w:r>
        <w:rPr>
          <w:i/>
          <w:sz w:val="28"/>
        </w:rPr>
        <w:t>IV</w:t>
      </w:r>
      <w:r>
        <w:rPr>
          <w:i/>
          <w:spacing w:val="-13"/>
          <w:sz w:val="28"/>
        </w:rPr>
        <w:t xml:space="preserve"> </w:t>
      </w:r>
      <w:r>
        <w:rPr>
          <w:i/>
          <w:sz w:val="28"/>
        </w:rPr>
        <w:t>Государственные</w:t>
      </w:r>
      <w:r>
        <w:rPr>
          <w:i/>
          <w:spacing w:val="-5"/>
          <w:sz w:val="28"/>
        </w:rPr>
        <w:t xml:space="preserve"> </w:t>
      </w:r>
      <w:r>
        <w:rPr>
          <w:i/>
          <w:sz w:val="28"/>
        </w:rPr>
        <w:t>думы.</w:t>
      </w:r>
      <w:r>
        <w:rPr>
          <w:i/>
          <w:spacing w:val="-4"/>
          <w:sz w:val="28"/>
        </w:rPr>
        <w:t xml:space="preserve"> </w:t>
      </w:r>
      <w:r>
        <w:rPr>
          <w:i/>
          <w:sz w:val="28"/>
        </w:rPr>
        <w:t>Общественное</w:t>
      </w:r>
      <w:r>
        <w:rPr>
          <w:i/>
          <w:spacing w:val="-5"/>
          <w:sz w:val="28"/>
        </w:rPr>
        <w:t xml:space="preserve"> </w:t>
      </w:r>
      <w:r>
        <w:rPr>
          <w:i/>
          <w:sz w:val="28"/>
        </w:rPr>
        <w:t>и</w:t>
      </w:r>
      <w:r>
        <w:rPr>
          <w:i/>
          <w:spacing w:val="-6"/>
          <w:sz w:val="28"/>
        </w:rPr>
        <w:t xml:space="preserve"> </w:t>
      </w:r>
      <w:r>
        <w:rPr>
          <w:i/>
          <w:sz w:val="28"/>
        </w:rPr>
        <w:t>политическое</w:t>
      </w:r>
      <w:r>
        <w:rPr>
          <w:i/>
          <w:spacing w:val="-5"/>
          <w:sz w:val="28"/>
        </w:rPr>
        <w:t xml:space="preserve"> </w:t>
      </w:r>
      <w:r>
        <w:rPr>
          <w:i/>
          <w:sz w:val="28"/>
        </w:rPr>
        <w:t>развитие России в 1907–1914 гг.</w:t>
      </w:r>
    </w:p>
    <w:p w:rsidR="002811B1" w:rsidRDefault="003C6E95">
      <w:pPr>
        <w:pStyle w:val="a3"/>
        <w:spacing w:line="242" w:lineRule="auto"/>
        <w:ind w:right="467" w:firstLine="566"/>
      </w:pPr>
      <w:r>
        <w:t>Внешняя политика Николая II. Мирные инициативы Николая II и международная</w:t>
      </w:r>
      <w:r>
        <w:rPr>
          <w:spacing w:val="36"/>
        </w:rPr>
        <w:t xml:space="preserve"> </w:t>
      </w:r>
      <w:r>
        <w:t>конференция</w:t>
      </w:r>
      <w:r>
        <w:rPr>
          <w:spacing w:val="36"/>
        </w:rPr>
        <w:t xml:space="preserve"> </w:t>
      </w:r>
      <w:r>
        <w:t>в</w:t>
      </w:r>
      <w:r>
        <w:rPr>
          <w:spacing w:val="34"/>
        </w:rPr>
        <w:t xml:space="preserve"> </w:t>
      </w:r>
      <w:r>
        <w:t>Гааге.</w:t>
      </w:r>
      <w:r>
        <w:rPr>
          <w:spacing w:val="38"/>
        </w:rPr>
        <w:t xml:space="preserve"> </w:t>
      </w:r>
      <w:r>
        <w:t>Русско-японская</w:t>
      </w:r>
      <w:r>
        <w:rPr>
          <w:spacing w:val="36"/>
        </w:rPr>
        <w:t xml:space="preserve"> </w:t>
      </w:r>
      <w:r>
        <w:t>война</w:t>
      </w:r>
      <w:r>
        <w:rPr>
          <w:spacing w:val="36"/>
        </w:rPr>
        <w:t xml:space="preserve"> </w:t>
      </w:r>
      <w:r>
        <w:t>1904–1905</w:t>
      </w:r>
      <w:r>
        <w:rPr>
          <w:spacing w:val="35"/>
        </w:rPr>
        <w:t xml:space="preserve"> </w:t>
      </w:r>
      <w:r>
        <w:rPr>
          <w:spacing w:val="-5"/>
        </w:rPr>
        <w:t>гг.</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5" w:firstLine="0"/>
      </w:pPr>
      <w:r>
        <w:lastRenderedPageBreak/>
        <w:t>Заключение Портсмутского мира. Россия в системе международных отношений. Обострение русско-германских противоречий.</w:t>
      </w:r>
    </w:p>
    <w:p w:rsidR="002811B1" w:rsidRDefault="003C6E95">
      <w:pPr>
        <w:pStyle w:val="a3"/>
        <w:ind w:right="464" w:firstLine="566"/>
      </w:pPr>
      <w: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2811B1" w:rsidRDefault="003C6E95">
      <w:pPr>
        <w:pStyle w:val="2"/>
        <w:spacing w:before="8"/>
        <w:ind w:left="959"/>
      </w:pPr>
      <w:r>
        <w:t>Всеобщая</w:t>
      </w:r>
      <w:r>
        <w:rPr>
          <w:spacing w:val="-8"/>
        </w:rPr>
        <w:t xml:space="preserve"> </w:t>
      </w:r>
      <w:r>
        <w:t>история</w:t>
      </w:r>
      <w:r>
        <w:rPr>
          <w:spacing w:val="-7"/>
        </w:rPr>
        <w:t xml:space="preserve"> </w:t>
      </w:r>
      <w:r>
        <w:t>(Новая</w:t>
      </w:r>
      <w:r>
        <w:rPr>
          <w:spacing w:val="-8"/>
        </w:rPr>
        <w:t xml:space="preserve"> </w:t>
      </w:r>
      <w:r>
        <w:t>история</w:t>
      </w:r>
      <w:r>
        <w:rPr>
          <w:spacing w:val="-7"/>
        </w:rPr>
        <w:t xml:space="preserve"> </w:t>
      </w:r>
      <w:r>
        <w:t>XIX</w:t>
      </w:r>
      <w:r>
        <w:rPr>
          <w:spacing w:val="1"/>
        </w:rPr>
        <w:t xml:space="preserve"> </w:t>
      </w:r>
      <w:r>
        <w:t>–</w:t>
      </w:r>
      <w:r>
        <w:rPr>
          <w:spacing w:val="-5"/>
        </w:rPr>
        <w:t xml:space="preserve"> </w:t>
      </w:r>
      <w:r>
        <w:t>начала</w:t>
      </w:r>
      <w:r>
        <w:rPr>
          <w:spacing w:val="-5"/>
        </w:rPr>
        <w:t xml:space="preserve"> </w:t>
      </w:r>
      <w:r>
        <w:t>XX</w:t>
      </w:r>
      <w:r>
        <w:rPr>
          <w:spacing w:val="-5"/>
        </w:rPr>
        <w:t xml:space="preserve"> </w:t>
      </w:r>
      <w:r>
        <w:rPr>
          <w:spacing w:val="-4"/>
        </w:rPr>
        <w:t>в.).</w:t>
      </w:r>
    </w:p>
    <w:p w:rsidR="002811B1" w:rsidRDefault="003C6E95">
      <w:pPr>
        <w:pStyle w:val="a3"/>
        <w:spacing w:line="319" w:lineRule="exact"/>
        <w:ind w:left="1526" w:firstLine="0"/>
      </w:pPr>
      <w:r>
        <w:t>Первая</w:t>
      </w:r>
      <w:r>
        <w:rPr>
          <w:spacing w:val="-6"/>
        </w:rPr>
        <w:t xml:space="preserve"> </w:t>
      </w:r>
      <w:r>
        <w:t>империя</w:t>
      </w:r>
      <w:r>
        <w:rPr>
          <w:spacing w:val="-7"/>
        </w:rPr>
        <w:t xml:space="preserve"> </w:t>
      </w:r>
      <w:r>
        <w:t>во</w:t>
      </w:r>
      <w:r>
        <w:rPr>
          <w:spacing w:val="-8"/>
        </w:rPr>
        <w:t xml:space="preserve"> </w:t>
      </w:r>
      <w:r>
        <w:rPr>
          <w:spacing w:val="-2"/>
        </w:rPr>
        <w:t>Франции.</w:t>
      </w:r>
    </w:p>
    <w:p w:rsidR="002811B1" w:rsidRDefault="003C6E95">
      <w:pPr>
        <w:pStyle w:val="a3"/>
        <w:ind w:right="467" w:firstLine="566"/>
      </w:pPr>
      <w:r>
        <w:t>Политическое</w:t>
      </w:r>
      <w:r>
        <w:rPr>
          <w:spacing w:val="-1"/>
        </w:rPr>
        <w:t xml:space="preserve"> </w:t>
      </w:r>
      <w:r>
        <w:t>и</w:t>
      </w:r>
      <w:r>
        <w:rPr>
          <w:spacing w:val="-2"/>
        </w:rPr>
        <w:t xml:space="preserve"> </w:t>
      </w:r>
      <w:r>
        <w:t>социально-экономическое</w:t>
      </w:r>
      <w:r>
        <w:rPr>
          <w:spacing w:val="-1"/>
        </w:rPr>
        <w:t xml:space="preserve"> </w:t>
      </w:r>
      <w:r>
        <w:t>развитие</w:t>
      </w:r>
      <w:r>
        <w:rPr>
          <w:spacing w:val="-1"/>
        </w:rPr>
        <w:t xml:space="preserve"> </w:t>
      </w:r>
      <w:r>
        <w:t>европейских</w:t>
      </w:r>
      <w:r>
        <w:rPr>
          <w:spacing w:val="-6"/>
        </w:rPr>
        <w:t xml:space="preserve"> </w:t>
      </w:r>
      <w:r>
        <w:t>стран в первой половине XIX в. Европейские революции 1830–1831 и 1848–1849 гг. Утверждение конституционных и парламентских монархий.</w:t>
      </w:r>
    </w:p>
    <w:p w:rsidR="002811B1" w:rsidRDefault="003C6E95">
      <w:pPr>
        <w:pStyle w:val="a3"/>
        <w:spacing w:line="321" w:lineRule="exact"/>
        <w:ind w:left="1526" w:firstLine="0"/>
      </w:pPr>
      <w:r>
        <w:t>Международные</w:t>
      </w:r>
      <w:r>
        <w:rPr>
          <w:spacing w:val="-8"/>
        </w:rPr>
        <w:t xml:space="preserve"> </w:t>
      </w:r>
      <w:r>
        <w:t>отношения</w:t>
      </w:r>
      <w:r>
        <w:rPr>
          <w:spacing w:val="-8"/>
        </w:rPr>
        <w:t xml:space="preserve"> </w:t>
      </w:r>
      <w:r>
        <w:t>в</w:t>
      </w:r>
      <w:r>
        <w:rPr>
          <w:spacing w:val="-10"/>
        </w:rPr>
        <w:t xml:space="preserve"> </w:t>
      </w:r>
      <w:r>
        <w:t>первой</w:t>
      </w:r>
      <w:r>
        <w:rPr>
          <w:spacing w:val="-8"/>
        </w:rPr>
        <w:t xml:space="preserve"> </w:t>
      </w:r>
      <w:r>
        <w:t>половине</w:t>
      </w:r>
      <w:r>
        <w:rPr>
          <w:spacing w:val="-8"/>
        </w:rPr>
        <w:t xml:space="preserve"> </w:t>
      </w:r>
      <w:r>
        <w:t>XIX</w:t>
      </w:r>
      <w:r>
        <w:rPr>
          <w:spacing w:val="-8"/>
        </w:rPr>
        <w:t xml:space="preserve"> </w:t>
      </w:r>
      <w:r>
        <w:rPr>
          <w:spacing w:val="-5"/>
        </w:rPr>
        <w:t>в.</w:t>
      </w:r>
    </w:p>
    <w:p w:rsidR="002811B1" w:rsidRDefault="003C6E95">
      <w:pPr>
        <w:pStyle w:val="a3"/>
        <w:ind w:right="467" w:firstLine="566"/>
      </w:pPr>
      <w:r>
        <w:t>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w:t>
      </w:r>
    </w:p>
    <w:p w:rsidR="002811B1" w:rsidRDefault="003C6E95">
      <w:pPr>
        <w:pStyle w:val="a3"/>
        <w:spacing w:line="242" w:lineRule="auto"/>
        <w:ind w:right="480" w:firstLine="566"/>
      </w:pPr>
      <w:r>
        <w:t>США в первой половине XIX в. Гражданская война в США. Реконструкция Юга. США в конце XIX – начале XX в.</w:t>
      </w:r>
    </w:p>
    <w:p w:rsidR="002811B1" w:rsidRDefault="003C6E95">
      <w:pPr>
        <w:pStyle w:val="a3"/>
        <w:ind w:right="476" w:firstLine="566"/>
      </w:pPr>
      <w:r>
        <w:t>Борьба за независимость и образование независимых государств в Латинской Америке в XIX в.</w:t>
      </w:r>
    </w:p>
    <w:p w:rsidR="002811B1" w:rsidRDefault="003C6E95">
      <w:pPr>
        <w:pStyle w:val="a3"/>
        <w:ind w:right="476" w:firstLine="566"/>
      </w:pPr>
      <w:r>
        <w:t>Политическое</w:t>
      </w:r>
      <w:r>
        <w:rPr>
          <w:spacing w:val="-16"/>
        </w:rPr>
        <w:t xml:space="preserve"> </w:t>
      </w:r>
      <w:r>
        <w:t>и</w:t>
      </w:r>
      <w:r>
        <w:rPr>
          <w:spacing w:val="-17"/>
        </w:rPr>
        <w:t xml:space="preserve"> </w:t>
      </w:r>
      <w:r>
        <w:t>социально-экономическое</w:t>
      </w:r>
      <w:r>
        <w:rPr>
          <w:spacing w:val="-16"/>
        </w:rPr>
        <w:t xml:space="preserve"> </w:t>
      </w:r>
      <w:r>
        <w:t>развитие</w:t>
      </w:r>
      <w:r>
        <w:rPr>
          <w:spacing w:val="-16"/>
        </w:rPr>
        <w:t xml:space="preserve"> </w:t>
      </w:r>
      <w:r>
        <w:t>Османской</w:t>
      </w:r>
      <w:r>
        <w:rPr>
          <w:spacing w:val="-17"/>
        </w:rPr>
        <w:t xml:space="preserve"> </w:t>
      </w:r>
      <w:r>
        <w:t>империи, Индии, Китая, Японии в XIX – начале XX в.</w:t>
      </w:r>
    </w:p>
    <w:p w:rsidR="002811B1" w:rsidRDefault="003C6E95">
      <w:pPr>
        <w:pStyle w:val="a3"/>
        <w:spacing w:line="321" w:lineRule="exact"/>
        <w:ind w:left="1526" w:firstLine="0"/>
      </w:pPr>
      <w:r>
        <w:t>Колониальный</w:t>
      </w:r>
      <w:r>
        <w:rPr>
          <w:spacing w:val="-13"/>
        </w:rPr>
        <w:t xml:space="preserve"> </w:t>
      </w:r>
      <w:r>
        <w:t>раздел</w:t>
      </w:r>
      <w:r>
        <w:rPr>
          <w:spacing w:val="-11"/>
        </w:rPr>
        <w:t xml:space="preserve"> </w:t>
      </w:r>
      <w:r>
        <w:t>Африки.</w:t>
      </w:r>
      <w:r>
        <w:rPr>
          <w:spacing w:val="-11"/>
        </w:rPr>
        <w:t xml:space="preserve"> </w:t>
      </w:r>
      <w:r>
        <w:t>Антиколониальные</w:t>
      </w:r>
      <w:r>
        <w:rPr>
          <w:spacing w:val="-12"/>
        </w:rPr>
        <w:t xml:space="preserve"> </w:t>
      </w:r>
      <w:r>
        <w:rPr>
          <w:spacing w:val="-2"/>
        </w:rPr>
        <w:t>движения.</w:t>
      </w:r>
    </w:p>
    <w:p w:rsidR="002811B1" w:rsidRDefault="003C6E95">
      <w:pPr>
        <w:pStyle w:val="2"/>
        <w:spacing w:before="1"/>
        <w:ind w:left="1526"/>
      </w:pPr>
      <w:r>
        <w:t>Мировая</w:t>
      </w:r>
      <w:r>
        <w:rPr>
          <w:spacing w:val="-4"/>
        </w:rPr>
        <w:t xml:space="preserve"> </w:t>
      </w:r>
      <w:r>
        <w:t>политика</w:t>
      </w:r>
      <w:r>
        <w:rPr>
          <w:spacing w:val="-6"/>
        </w:rPr>
        <w:t xml:space="preserve"> </w:t>
      </w:r>
      <w:r>
        <w:t>во</w:t>
      </w:r>
      <w:r>
        <w:rPr>
          <w:spacing w:val="-10"/>
        </w:rPr>
        <w:t xml:space="preserve"> </w:t>
      </w:r>
      <w:r>
        <w:t>второй</w:t>
      </w:r>
      <w:r>
        <w:rPr>
          <w:spacing w:val="-3"/>
        </w:rPr>
        <w:t xml:space="preserve"> </w:t>
      </w:r>
      <w:r>
        <w:t>половине</w:t>
      </w:r>
      <w:r>
        <w:rPr>
          <w:spacing w:val="-6"/>
        </w:rPr>
        <w:t xml:space="preserve"> </w:t>
      </w:r>
      <w:r>
        <w:t>XIX</w:t>
      </w:r>
      <w:r>
        <w:rPr>
          <w:spacing w:val="1"/>
        </w:rPr>
        <w:t xml:space="preserve"> </w:t>
      </w:r>
      <w:r>
        <w:t>–</w:t>
      </w:r>
      <w:r>
        <w:rPr>
          <w:spacing w:val="-5"/>
        </w:rPr>
        <w:t xml:space="preserve"> </w:t>
      </w:r>
      <w:r>
        <w:t>начале</w:t>
      </w:r>
      <w:r>
        <w:rPr>
          <w:spacing w:val="-5"/>
        </w:rPr>
        <w:t xml:space="preserve"> </w:t>
      </w:r>
      <w:r>
        <w:t>ХХ</w:t>
      </w:r>
      <w:r>
        <w:rPr>
          <w:spacing w:val="-5"/>
        </w:rPr>
        <w:t xml:space="preserve"> в.</w:t>
      </w:r>
    </w:p>
    <w:p w:rsidR="002811B1" w:rsidRDefault="003C6E95">
      <w:pPr>
        <w:pStyle w:val="a3"/>
        <w:ind w:right="470" w:firstLine="566"/>
      </w:pPr>
      <w: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Pr>
          <w:i/>
        </w:rPr>
        <w:t>. Англо-бурская война</w:t>
      </w:r>
      <w:r>
        <w:t>. Возникновение Тройственного союза и Антанты. Июльский кризис 1914 г. и начало Первой мировой войны.</w:t>
      </w:r>
    </w:p>
    <w:p w:rsidR="002811B1" w:rsidRDefault="003C6E95">
      <w:pPr>
        <w:pStyle w:val="a3"/>
        <w:spacing w:before="1"/>
        <w:ind w:left="1526" w:firstLine="0"/>
      </w:pPr>
      <w:r>
        <w:t>Развитие</w:t>
      </w:r>
      <w:r>
        <w:rPr>
          <w:spacing w:val="71"/>
        </w:rPr>
        <w:t xml:space="preserve"> </w:t>
      </w:r>
      <w:r>
        <w:t>науки,</w:t>
      </w:r>
      <w:r>
        <w:rPr>
          <w:spacing w:val="73"/>
        </w:rPr>
        <w:t xml:space="preserve"> </w:t>
      </w:r>
      <w:r>
        <w:t>образования</w:t>
      </w:r>
      <w:r>
        <w:rPr>
          <w:spacing w:val="71"/>
        </w:rPr>
        <w:t xml:space="preserve"> </w:t>
      </w:r>
      <w:r>
        <w:t>и</w:t>
      </w:r>
      <w:r>
        <w:rPr>
          <w:spacing w:val="71"/>
        </w:rPr>
        <w:t xml:space="preserve"> </w:t>
      </w:r>
      <w:r>
        <w:t>культуры</w:t>
      </w:r>
      <w:r>
        <w:rPr>
          <w:spacing w:val="71"/>
        </w:rPr>
        <w:t xml:space="preserve"> </w:t>
      </w:r>
      <w:r>
        <w:t>в</w:t>
      </w:r>
      <w:r>
        <w:rPr>
          <w:spacing w:val="68"/>
        </w:rPr>
        <w:t xml:space="preserve"> </w:t>
      </w:r>
      <w:r>
        <w:t>XIX</w:t>
      </w:r>
      <w:r>
        <w:rPr>
          <w:spacing w:val="79"/>
        </w:rPr>
        <w:t xml:space="preserve"> </w:t>
      </w:r>
      <w:r>
        <w:t>–</w:t>
      </w:r>
      <w:r>
        <w:rPr>
          <w:spacing w:val="70"/>
        </w:rPr>
        <w:t xml:space="preserve"> </w:t>
      </w:r>
      <w:r>
        <w:t>начале</w:t>
      </w:r>
      <w:r>
        <w:rPr>
          <w:spacing w:val="72"/>
        </w:rPr>
        <w:t xml:space="preserve"> </w:t>
      </w:r>
      <w:r>
        <w:t>ХХ</w:t>
      </w:r>
      <w:r>
        <w:rPr>
          <w:spacing w:val="72"/>
        </w:rPr>
        <w:t xml:space="preserve"> </w:t>
      </w:r>
      <w:r>
        <w:rPr>
          <w:spacing w:val="-2"/>
        </w:rPr>
        <w:t>веков.</w:t>
      </w:r>
    </w:p>
    <w:p w:rsidR="002811B1" w:rsidRDefault="003C6E95">
      <w:pPr>
        <w:pStyle w:val="a3"/>
        <w:spacing w:line="322" w:lineRule="exact"/>
        <w:ind w:firstLine="0"/>
      </w:pPr>
      <w:r>
        <w:t>Духовный</w:t>
      </w:r>
      <w:r>
        <w:rPr>
          <w:spacing w:val="-14"/>
        </w:rPr>
        <w:t xml:space="preserve"> </w:t>
      </w:r>
      <w:r>
        <w:t>кризис</w:t>
      </w:r>
      <w:r>
        <w:rPr>
          <w:spacing w:val="-13"/>
        </w:rPr>
        <w:t xml:space="preserve"> </w:t>
      </w:r>
      <w:r>
        <w:t>индустриального</w:t>
      </w:r>
      <w:r>
        <w:rPr>
          <w:spacing w:val="-13"/>
        </w:rPr>
        <w:t xml:space="preserve"> </w:t>
      </w:r>
      <w:r>
        <w:rPr>
          <w:spacing w:val="-2"/>
        </w:rPr>
        <w:t>общества.</w:t>
      </w:r>
    </w:p>
    <w:p w:rsidR="002811B1" w:rsidRDefault="003C6E95">
      <w:pPr>
        <w:pStyle w:val="a4"/>
        <w:numPr>
          <w:ilvl w:val="0"/>
          <w:numId w:val="155"/>
        </w:numPr>
        <w:tabs>
          <w:tab w:val="left" w:pos="1951"/>
        </w:tabs>
        <w:ind w:right="466" w:firstLine="710"/>
        <w:rPr>
          <w:sz w:val="28"/>
        </w:rPr>
      </w:pPr>
      <w:r>
        <w:rPr>
          <w:sz w:val="28"/>
        </w:rPr>
        <w:t>объяснять с опорой на справочный материал смысл изученных исторических</w:t>
      </w:r>
      <w:r>
        <w:rPr>
          <w:spacing w:val="-18"/>
          <w:sz w:val="28"/>
        </w:rPr>
        <w:t xml:space="preserve"> </w:t>
      </w:r>
      <w:r>
        <w:rPr>
          <w:sz w:val="28"/>
        </w:rPr>
        <w:t>понятий</w:t>
      </w:r>
      <w:r>
        <w:rPr>
          <w:spacing w:val="-17"/>
          <w:sz w:val="28"/>
        </w:rPr>
        <w:t xml:space="preserve"> </w:t>
      </w:r>
      <w:r>
        <w:rPr>
          <w:sz w:val="28"/>
        </w:rPr>
        <w:t>по</w:t>
      </w:r>
      <w:r>
        <w:rPr>
          <w:spacing w:val="-18"/>
          <w:sz w:val="28"/>
        </w:rPr>
        <w:t xml:space="preserve"> </w:t>
      </w:r>
      <w:r>
        <w:rPr>
          <w:sz w:val="28"/>
        </w:rPr>
        <w:t>истории</w:t>
      </w:r>
      <w:r>
        <w:rPr>
          <w:spacing w:val="-17"/>
          <w:sz w:val="28"/>
        </w:rPr>
        <w:t xml:space="preserve"> </w:t>
      </w:r>
      <w:r>
        <w:rPr>
          <w:sz w:val="28"/>
        </w:rPr>
        <w:t>России</w:t>
      </w:r>
      <w:r>
        <w:rPr>
          <w:spacing w:val="-18"/>
          <w:sz w:val="28"/>
        </w:rPr>
        <w:t xml:space="preserve"> </w:t>
      </w:r>
      <w:r>
        <w:rPr>
          <w:sz w:val="28"/>
        </w:rPr>
        <w:t>XIX</w:t>
      </w:r>
      <w:r>
        <w:rPr>
          <w:spacing w:val="-12"/>
          <w:sz w:val="28"/>
        </w:rPr>
        <w:t xml:space="preserve"> </w:t>
      </w:r>
      <w:r>
        <w:rPr>
          <w:sz w:val="28"/>
        </w:rPr>
        <w:t>–</w:t>
      </w:r>
      <w:r>
        <w:rPr>
          <w:spacing w:val="-17"/>
          <w:sz w:val="28"/>
        </w:rPr>
        <w:t xml:space="preserve"> </w:t>
      </w:r>
      <w:r>
        <w:rPr>
          <w:sz w:val="28"/>
        </w:rPr>
        <w:t>начала</w:t>
      </w:r>
      <w:r>
        <w:rPr>
          <w:spacing w:val="-16"/>
          <w:sz w:val="28"/>
        </w:rPr>
        <w:t xml:space="preserve"> </w:t>
      </w:r>
      <w:r>
        <w:rPr>
          <w:sz w:val="28"/>
        </w:rPr>
        <w:t>XX</w:t>
      </w:r>
      <w:r>
        <w:rPr>
          <w:spacing w:val="-16"/>
          <w:sz w:val="28"/>
        </w:rPr>
        <w:t xml:space="preserve"> </w:t>
      </w:r>
      <w:r>
        <w:rPr>
          <w:sz w:val="28"/>
        </w:rPr>
        <w:t>в.</w:t>
      </w:r>
      <w:r>
        <w:rPr>
          <w:spacing w:val="-15"/>
          <w:sz w:val="28"/>
        </w:rPr>
        <w:t xml:space="preserve"> </w:t>
      </w:r>
      <w:r>
        <w:rPr>
          <w:sz w:val="28"/>
        </w:rPr>
        <w:t>и</w:t>
      </w:r>
      <w:r>
        <w:rPr>
          <w:spacing w:val="-17"/>
          <w:sz w:val="28"/>
        </w:rPr>
        <w:t xml:space="preserve"> </w:t>
      </w:r>
      <w:r>
        <w:rPr>
          <w:sz w:val="28"/>
        </w:rPr>
        <w:t>Новой</w:t>
      </w:r>
      <w:r>
        <w:rPr>
          <w:spacing w:val="-17"/>
          <w:sz w:val="28"/>
        </w:rPr>
        <w:t xml:space="preserve"> </w:t>
      </w:r>
      <w:r>
        <w:rPr>
          <w:sz w:val="28"/>
        </w:rPr>
        <w:t>истории XIX – начала XX в., в том числе:</w:t>
      </w:r>
    </w:p>
    <w:p w:rsidR="002811B1" w:rsidRDefault="003C6E95">
      <w:pPr>
        <w:pStyle w:val="a4"/>
        <w:numPr>
          <w:ilvl w:val="0"/>
          <w:numId w:val="154"/>
        </w:numPr>
        <w:tabs>
          <w:tab w:val="left" w:pos="1419"/>
          <w:tab w:val="left" w:pos="1421"/>
        </w:tabs>
        <w:ind w:right="472"/>
        <w:rPr>
          <w:sz w:val="28"/>
        </w:rPr>
      </w:pPr>
      <w:r>
        <w:rPr>
          <w:b/>
          <w:sz w:val="28"/>
        </w:rPr>
        <w:t xml:space="preserve">Россия в эпоху правления Александра I: </w:t>
      </w:r>
      <w:r>
        <w:rPr>
          <w:sz w:val="28"/>
        </w:rPr>
        <w:t>крепостное хозяйство, Негласный комитет, Отечественная война, Университетский устав, военные поселения, ампир, романтизм;</w:t>
      </w:r>
    </w:p>
    <w:p w:rsidR="002811B1" w:rsidRDefault="003C6E95">
      <w:pPr>
        <w:pStyle w:val="a4"/>
        <w:numPr>
          <w:ilvl w:val="0"/>
          <w:numId w:val="154"/>
        </w:numPr>
        <w:tabs>
          <w:tab w:val="left" w:pos="1419"/>
          <w:tab w:val="left" w:pos="1421"/>
        </w:tabs>
        <w:ind w:right="477"/>
        <w:rPr>
          <w:sz w:val="28"/>
        </w:rPr>
      </w:pPr>
      <w:r>
        <w:rPr>
          <w:b/>
          <w:sz w:val="28"/>
        </w:rPr>
        <w:t xml:space="preserve">Правление Николая I: </w:t>
      </w:r>
      <w:r>
        <w:rPr>
          <w:sz w:val="28"/>
        </w:rPr>
        <w:t xml:space="preserve">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w:t>
      </w:r>
      <w:r>
        <w:rPr>
          <w:spacing w:val="-2"/>
          <w:sz w:val="28"/>
        </w:rPr>
        <w:t>переворот</w:t>
      </w:r>
    </w:p>
    <w:p w:rsidR="002811B1" w:rsidRDefault="003C6E95">
      <w:pPr>
        <w:pStyle w:val="a4"/>
        <w:numPr>
          <w:ilvl w:val="0"/>
          <w:numId w:val="154"/>
        </w:numPr>
        <w:tabs>
          <w:tab w:val="left" w:pos="1419"/>
          <w:tab w:val="left" w:pos="1421"/>
        </w:tabs>
        <w:ind w:right="472"/>
        <w:rPr>
          <w:sz w:val="28"/>
        </w:rPr>
      </w:pPr>
      <w:r>
        <w:rPr>
          <w:b/>
          <w:sz w:val="28"/>
        </w:rPr>
        <w:t xml:space="preserve">Россия в правление Александра II: </w:t>
      </w:r>
      <w:r>
        <w:rPr>
          <w:sz w:val="28"/>
        </w:rPr>
        <w:t>урбанизация, Редакционные комиссии, выкупные платежи, земские собрания, земские управы, городские</w:t>
      </w:r>
      <w:r>
        <w:rPr>
          <w:spacing w:val="40"/>
          <w:sz w:val="28"/>
        </w:rPr>
        <w:t xml:space="preserve">  </w:t>
      </w:r>
      <w:r>
        <w:rPr>
          <w:sz w:val="28"/>
        </w:rPr>
        <w:t>думы,</w:t>
      </w:r>
      <w:r>
        <w:rPr>
          <w:spacing w:val="40"/>
          <w:sz w:val="28"/>
        </w:rPr>
        <w:t xml:space="preserve">  </w:t>
      </w:r>
      <w:r>
        <w:rPr>
          <w:sz w:val="28"/>
        </w:rPr>
        <w:t>городские</w:t>
      </w:r>
      <w:r>
        <w:rPr>
          <w:spacing w:val="40"/>
          <w:sz w:val="28"/>
        </w:rPr>
        <w:t xml:space="preserve">  </w:t>
      </w:r>
      <w:r>
        <w:rPr>
          <w:sz w:val="28"/>
        </w:rPr>
        <w:t>управы,</w:t>
      </w:r>
      <w:r>
        <w:rPr>
          <w:spacing w:val="40"/>
          <w:sz w:val="28"/>
        </w:rPr>
        <w:t xml:space="preserve">  </w:t>
      </w:r>
      <w:r>
        <w:rPr>
          <w:sz w:val="28"/>
        </w:rPr>
        <w:t>мировой</w:t>
      </w:r>
      <w:r>
        <w:rPr>
          <w:spacing w:val="40"/>
          <w:sz w:val="28"/>
        </w:rPr>
        <w:t xml:space="preserve">  </w:t>
      </w:r>
      <w:r>
        <w:rPr>
          <w:sz w:val="28"/>
        </w:rPr>
        <w:t>суд,</w:t>
      </w:r>
      <w:r>
        <w:rPr>
          <w:spacing w:val="40"/>
          <w:sz w:val="28"/>
        </w:rPr>
        <w:t xml:space="preserve">  </w:t>
      </w:r>
      <w:r>
        <w:rPr>
          <w:sz w:val="28"/>
        </w:rPr>
        <w:t>окружной</w:t>
      </w:r>
      <w:r>
        <w:rPr>
          <w:spacing w:val="40"/>
          <w:sz w:val="28"/>
        </w:rPr>
        <w:t xml:space="preserve">  </w:t>
      </w:r>
      <w:r>
        <w:rPr>
          <w:sz w:val="28"/>
        </w:rPr>
        <w:t>суд,</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421" w:right="467" w:firstLine="0"/>
      </w:pPr>
      <w:r>
        <w:lastRenderedPageBreak/>
        <w:t>временнообязанные крестьяне, выкупные платежи, мировые посредники, уставные грамоты, отрезки, избирательные курии, гласные, всеобщая воинская</w:t>
      </w:r>
      <w:r>
        <w:rPr>
          <w:spacing w:val="-18"/>
        </w:rPr>
        <w:t xml:space="preserve"> </w:t>
      </w:r>
      <w:r>
        <w:t>повинность,</w:t>
      </w:r>
      <w:r>
        <w:rPr>
          <w:spacing w:val="-17"/>
        </w:rPr>
        <w:t xml:space="preserve"> </w:t>
      </w:r>
      <w:r>
        <w:t>разночинцы,</w:t>
      </w:r>
      <w:r>
        <w:rPr>
          <w:spacing w:val="-18"/>
        </w:rPr>
        <w:t xml:space="preserve"> </w:t>
      </w:r>
      <w:r>
        <w:t>народничество,</w:t>
      </w:r>
      <w:r>
        <w:rPr>
          <w:spacing w:val="-17"/>
        </w:rPr>
        <w:t xml:space="preserve"> </w:t>
      </w:r>
      <w:r>
        <w:t>анархизм,</w:t>
      </w:r>
      <w:r>
        <w:rPr>
          <w:spacing w:val="-18"/>
        </w:rPr>
        <w:t xml:space="preserve"> </w:t>
      </w:r>
      <w:r>
        <w:t xml:space="preserve">критический </w:t>
      </w:r>
      <w:r>
        <w:rPr>
          <w:spacing w:val="-2"/>
        </w:rPr>
        <w:t>реализм;</w:t>
      </w:r>
    </w:p>
    <w:p w:rsidR="002811B1" w:rsidRDefault="003C6E95">
      <w:pPr>
        <w:pStyle w:val="a4"/>
        <w:numPr>
          <w:ilvl w:val="0"/>
          <w:numId w:val="154"/>
        </w:numPr>
        <w:tabs>
          <w:tab w:val="left" w:pos="1419"/>
          <w:tab w:val="left" w:pos="1421"/>
        </w:tabs>
        <w:spacing w:before="4"/>
        <w:ind w:right="467"/>
        <w:rPr>
          <w:sz w:val="28"/>
        </w:rPr>
      </w:pPr>
      <w:r>
        <w:rPr>
          <w:b/>
          <w:sz w:val="28"/>
        </w:rPr>
        <w:t>России</w:t>
      </w:r>
      <w:r>
        <w:rPr>
          <w:b/>
          <w:spacing w:val="-17"/>
          <w:sz w:val="28"/>
        </w:rPr>
        <w:t xml:space="preserve"> </w:t>
      </w:r>
      <w:r>
        <w:rPr>
          <w:b/>
          <w:sz w:val="28"/>
        </w:rPr>
        <w:t>в</w:t>
      </w:r>
      <w:r>
        <w:rPr>
          <w:b/>
          <w:spacing w:val="-17"/>
          <w:sz w:val="28"/>
        </w:rPr>
        <w:t xml:space="preserve"> </w:t>
      </w:r>
      <w:r>
        <w:rPr>
          <w:b/>
          <w:sz w:val="28"/>
        </w:rPr>
        <w:t>правление</w:t>
      </w:r>
      <w:r>
        <w:rPr>
          <w:b/>
          <w:spacing w:val="-15"/>
          <w:sz w:val="28"/>
        </w:rPr>
        <w:t xml:space="preserve"> </w:t>
      </w:r>
      <w:r>
        <w:rPr>
          <w:b/>
          <w:sz w:val="28"/>
        </w:rPr>
        <w:t>Александра</w:t>
      </w:r>
      <w:r>
        <w:rPr>
          <w:b/>
          <w:spacing w:val="-16"/>
          <w:sz w:val="28"/>
        </w:rPr>
        <w:t xml:space="preserve"> </w:t>
      </w:r>
      <w:r>
        <w:rPr>
          <w:b/>
          <w:sz w:val="28"/>
        </w:rPr>
        <w:t>III.</w:t>
      </w:r>
      <w:r>
        <w:rPr>
          <w:b/>
          <w:spacing w:val="-12"/>
          <w:sz w:val="28"/>
        </w:rPr>
        <w:t xml:space="preserve"> </w:t>
      </w:r>
      <w:r>
        <w:rPr>
          <w:sz w:val="28"/>
        </w:rPr>
        <w:t>Социально-экономическое</w:t>
      </w:r>
      <w:r>
        <w:rPr>
          <w:spacing w:val="-15"/>
          <w:sz w:val="28"/>
        </w:rPr>
        <w:t xml:space="preserve"> </w:t>
      </w:r>
      <w:r>
        <w:rPr>
          <w:sz w:val="28"/>
        </w:rPr>
        <w:t xml:space="preserve">развитие страны в конце XIX–начале XX в.: контрреформы, земские начальники, </w:t>
      </w:r>
      <w:r>
        <w:rPr>
          <w:spacing w:val="-2"/>
          <w:sz w:val="28"/>
        </w:rPr>
        <w:t>марксизм;</w:t>
      </w:r>
    </w:p>
    <w:p w:rsidR="002811B1" w:rsidRDefault="003C6E95">
      <w:pPr>
        <w:pStyle w:val="a4"/>
        <w:numPr>
          <w:ilvl w:val="0"/>
          <w:numId w:val="154"/>
        </w:numPr>
        <w:tabs>
          <w:tab w:val="left" w:pos="1419"/>
          <w:tab w:val="left" w:pos="1421"/>
        </w:tabs>
        <w:ind w:right="471"/>
        <w:rPr>
          <w:sz w:val="28"/>
        </w:rPr>
      </w:pPr>
      <w:r>
        <w:rPr>
          <w:sz w:val="28"/>
        </w:rPr>
        <w:t>Кризис империи в начале ХХ в.: РСДРП, большевики и меньшевики, социалисты-революционеры (эсеры), кадеты (конституционные демократы),</w:t>
      </w:r>
      <w:r>
        <w:rPr>
          <w:spacing w:val="-4"/>
          <w:sz w:val="28"/>
        </w:rPr>
        <w:t xml:space="preserve"> </w:t>
      </w:r>
      <w:r>
        <w:rPr>
          <w:sz w:val="28"/>
        </w:rPr>
        <w:t>октябристы,</w:t>
      </w:r>
      <w:r>
        <w:rPr>
          <w:spacing w:val="-4"/>
          <w:sz w:val="28"/>
        </w:rPr>
        <w:t xml:space="preserve"> </w:t>
      </w:r>
      <w:r>
        <w:rPr>
          <w:sz w:val="28"/>
        </w:rPr>
        <w:t>Советы</w:t>
      </w:r>
      <w:r>
        <w:rPr>
          <w:spacing w:val="-7"/>
          <w:sz w:val="28"/>
        </w:rPr>
        <w:t xml:space="preserve"> </w:t>
      </w:r>
      <w:r>
        <w:rPr>
          <w:sz w:val="28"/>
        </w:rPr>
        <w:t>рабочих</w:t>
      </w:r>
      <w:r>
        <w:rPr>
          <w:spacing w:val="-10"/>
          <w:sz w:val="28"/>
        </w:rPr>
        <w:t xml:space="preserve"> </w:t>
      </w:r>
      <w:r>
        <w:rPr>
          <w:sz w:val="28"/>
        </w:rPr>
        <w:t>депутатов,</w:t>
      </w:r>
      <w:r>
        <w:rPr>
          <w:spacing w:val="-4"/>
          <w:sz w:val="28"/>
        </w:rPr>
        <w:t xml:space="preserve"> </w:t>
      </w:r>
      <w:r>
        <w:rPr>
          <w:sz w:val="28"/>
        </w:rPr>
        <w:t>национализм,</w:t>
      </w:r>
      <w:r>
        <w:rPr>
          <w:spacing w:val="-4"/>
          <w:sz w:val="28"/>
        </w:rPr>
        <w:t xml:space="preserve"> </w:t>
      </w:r>
      <w:r>
        <w:rPr>
          <w:sz w:val="28"/>
        </w:rPr>
        <w:t>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2811B1" w:rsidRDefault="003C6E95">
      <w:pPr>
        <w:pStyle w:val="a4"/>
        <w:numPr>
          <w:ilvl w:val="0"/>
          <w:numId w:val="154"/>
        </w:numPr>
        <w:tabs>
          <w:tab w:val="left" w:pos="1419"/>
          <w:tab w:val="left" w:pos="1421"/>
        </w:tabs>
        <w:ind w:right="460"/>
        <w:rPr>
          <w:sz w:val="28"/>
        </w:rPr>
      </w:pPr>
      <w:r>
        <w:rPr>
          <w:sz w:val="28"/>
        </w:rPr>
        <w:t>Новая история (история зарубежных стран XIX – начала XX в.): аболиционизм, гомстед, декаданс, империализм, картель, конгресс, консерватизм,</w:t>
      </w:r>
      <w:r>
        <w:rPr>
          <w:spacing w:val="-12"/>
          <w:sz w:val="28"/>
        </w:rPr>
        <w:t xml:space="preserve"> </w:t>
      </w:r>
      <w:r>
        <w:rPr>
          <w:sz w:val="28"/>
        </w:rPr>
        <w:t>конституционалисты,</w:t>
      </w:r>
      <w:r>
        <w:rPr>
          <w:spacing w:val="-12"/>
          <w:sz w:val="28"/>
        </w:rPr>
        <w:t xml:space="preserve"> </w:t>
      </w:r>
      <w:r>
        <w:rPr>
          <w:sz w:val="28"/>
        </w:rPr>
        <w:t>Конфедерация,</w:t>
      </w:r>
      <w:r>
        <w:rPr>
          <w:spacing w:val="-12"/>
          <w:sz w:val="28"/>
        </w:rPr>
        <w:t xml:space="preserve"> </w:t>
      </w:r>
      <w:r>
        <w:rPr>
          <w:sz w:val="28"/>
        </w:rPr>
        <w:t>концерн,</w:t>
      </w:r>
      <w:r>
        <w:rPr>
          <w:spacing w:val="-12"/>
          <w:sz w:val="28"/>
        </w:rPr>
        <w:t xml:space="preserve"> </w:t>
      </w:r>
      <w:r>
        <w:rPr>
          <w:sz w:val="28"/>
        </w:rPr>
        <w:t>либерализм, массовая культура, модерн, синдикат, социализм, трест, фритредерство, ценз, чартизм, экономический кризис.</w:t>
      </w:r>
    </w:p>
    <w:p w:rsidR="002811B1" w:rsidRDefault="003C6E95">
      <w:pPr>
        <w:pStyle w:val="a4"/>
        <w:numPr>
          <w:ilvl w:val="1"/>
          <w:numId w:val="154"/>
        </w:numPr>
        <w:tabs>
          <w:tab w:val="left" w:pos="1951"/>
        </w:tabs>
        <w:ind w:right="471" w:firstLine="710"/>
        <w:rPr>
          <w:sz w:val="28"/>
        </w:rPr>
      </w:pPr>
      <w:r>
        <w:rPr>
          <w:sz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w:t>
      </w:r>
      <w:r>
        <w:rPr>
          <w:spacing w:val="-5"/>
          <w:sz w:val="28"/>
        </w:rPr>
        <w:t xml:space="preserve"> </w:t>
      </w:r>
      <w:r>
        <w:rPr>
          <w:sz w:val="28"/>
        </w:rPr>
        <w:t>истории России XIX – начала XX в.</w:t>
      </w:r>
      <w:r>
        <w:rPr>
          <w:spacing w:val="-2"/>
          <w:sz w:val="28"/>
        </w:rPr>
        <w:t xml:space="preserve"> </w:t>
      </w:r>
      <w:r>
        <w:rPr>
          <w:sz w:val="28"/>
        </w:rPr>
        <w:t xml:space="preserve">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w:t>
      </w:r>
      <w:r>
        <w:rPr>
          <w:spacing w:val="-2"/>
          <w:sz w:val="28"/>
        </w:rPr>
        <w:t>описывать:</w:t>
      </w:r>
    </w:p>
    <w:p w:rsidR="002811B1" w:rsidRDefault="003C6E95">
      <w:pPr>
        <w:pStyle w:val="a4"/>
        <w:numPr>
          <w:ilvl w:val="0"/>
          <w:numId w:val="154"/>
        </w:numPr>
        <w:tabs>
          <w:tab w:val="left" w:pos="1419"/>
        </w:tabs>
        <w:spacing w:line="342" w:lineRule="exact"/>
        <w:ind w:left="1419" w:hanging="359"/>
        <w:rPr>
          <w:sz w:val="28"/>
        </w:rPr>
      </w:pPr>
      <w:r>
        <w:rPr>
          <w:sz w:val="28"/>
        </w:rPr>
        <w:t>положение</w:t>
      </w:r>
      <w:r>
        <w:rPr>
          <w:spacing w:val="-5"/>
          <w:sz w:val="28"/>
        </w:rPr>
        <w:t xml:space="preserve"> </w:t>
      </w:r>
      <w:r>
        <w:rPr>
          <w:sz w:val="28"/>
        </w:rPr>
        <w:t>России</w:t>
      </w:r>
      <w:r>
        <w:rPr>
          <w:spacing w:val="-6"/>
          <w:sz w:val="28"/>
        </w:rPr>
        <w:t xml:space="preserve"> </w:t>
      </w:r>
      <w:r>
        <w:rPr>
          <w:sz w:val="28"/>
        </w:rPr>
        <w:t>в</w:t>
      </w:r>
      <w:r>
        <w:rPr>
          <w:spacing w:val="-7"/>
          <w:sz w:val="28"/>
        </w:rPr>
        <w:t xml:space="preserve"> </w:t>
      </w:r>
      <w:r>
        <w:rPr>
          <w:sz w:val="28"/>
        </w:rPr>
        <w:t>мире</w:t>
      </w:r>
      <w:r>
        <w:rPr>
          <w:spacing w:val="-4"/>
          <w:sz w:val="28"/>
        </w:rPr>
        <w:t xml:space="preserve"> </w:t>
      </w:r>
      <w:r>
        <w:rPr>
          <w:sz w:val="28"/>
        </w:rPr>
        <w:t>на</w:t>
      </w:r>
      <w:r>
        <w:rPr>
          <w:spacing w:val="-5"/>
          <w:sz w:val="28"/>
        </w:rPr>
        <w:t xml:space="preserve"> </w:t>
      </w:r>
      <w:r>
        <w:rPr>
          <w:sz w:val="28"/>
        </w:rPr>
        <w:t>рубеже</w:t>
      </w:r>
      <w:r>
        <w:rPr>
          <w:spacing w:val="-5"/>
          <w:sz w:val="28"/>
        </w:rPr>
        <w:t xml:space="preserve"> </w:t>
      </w:r>
      <w:r>
        <w:rPr>
          <w:sz w:val="28"/>
        </w:rPr>
        <w:t>XVIII–XIX</w:t>
      </w:r>
      <w:r>
        <w:rPr>
          <w:spacing w:val="-5"/>
          <w:sz w:val="28"/>
        </w:rPr>
        <w:t xml:space="preserve"> </w:t>
      </w:r>
      <w:r>
        <w:rPr>
          <w:spacing w:val="-4"/>
          <w:sz w:val="28"/>
        </w:rPr>
        <w:t>вв.;</w:t>
      </w:r>
    </w:p>
    <w:p w:rsidR="002811B1" w:rsidRDefault="003C6E95">
      <w:pPr>
        <w:pStyle w:val="a4"/>
        <w:numPr>
          <w:ilvl w:val="0"/>
          <w:numId w:val="154"/>
        </w:numPr>
        <w:tabs>
          <w:tab w:val="left" w:pos="1419"/>
          <w:tab w:val="left" w:pos="1421"/>
        </w:tabs>
        <w:ind w:right="477"/>
        <w:rPr>
          <w:sz w:val="28"/>
        </w:rPr>
      </w:pPr>
      <w:r>
        <w:rPr>
          <w:sz w:val="28"/>
        </w:rPr>
        <w:t>политический</w:t>
      </w:r>
      <w:r>
        <w:rPr>
          <w:spacing w:val="-12"/>
          <w:sz w:val="28"/>
        </w:rPr>
        <w:t xml:space="preserve"> </w:t>
      </w:r>
      <w:r>
        <w:rPr>
          <w:sz w:val="28"/>
        </w:rPr>
        <w:t>строй,</w:t>
      </w:r>
      <w:r>
        <w:rPr>
          <w:spacing w:val="-9"/>
          <w:sz w:val="28"/>
        </w:rPr>
        <w:t xml:space="preserve"> </w:t>
      </w:r>
      <w:r>
        <w:rPr>
          <w:sz w:val="28"/>
        </w:rPr>
        <w:t>сословную</w:t>
      </w:r>
      <w:r>
        <w:rPr>
          <w:spacing w:val="-13"/>
          <w:sz w:val="28"/>
        </w:rPr>
        <w:t xml:space="preserve"> </w:t>
      </w:r>
      <w:r>
        <w:rPr>
          <w:sz w:val="28"/>
        </w:rPr>
        <w:t>структуру</w:t>
      </w:r>
      <w:r>
        <w:rPr>
          <w:spacing w:val="-11"/>
          <w:sz w:val="28"/>
        </w:rPr>
        <w:t xml:space="preserve"> </w:t>
      </w:r>
      <w:r>
        <w:rPr>
          <w:sz w:val="28"/>
        </w:rPr>
        <w:t>российского</w:t>
      </w:r>
      <w:r>
        <w:rPr>
          <w:spacing w:val="-7"/>
          <w:sz w:val="28"/>
        </w:rPr>
        <w:t xml:space="preserve"> </w:t>
      </w:r>
      <w:r>
        <w:rPr>
          <w:sz w:val="28"/>
        </w:rPr>
        <w:t>общества,</w:t>
      </w:r>
      <w:r>
        <w:rPr>
          <w:spacing w:val="-9"/>
          <w:sz w:val="28"/>
        </w:rPr>
        <w:t xml:space="preserve"> </w:t>
      </w:r>
      <w:r>
        <w:rPr>
          <w:sz w:val="28"/>
        </w:rPr>
        <w:t>народы России в начале XIX в.;</w:t>
      </w:r>
    </w:p>
    <w:p w:rsidR="002811B1" w:rsidRDefault="003C6E95">
      <w:pPr>
        <w:pStyle w:val="a4"/>
        <w:numPr>
          <w:ilvl w:val="0"/>
          <w:numId w:val="154"/>
        </w:numPr>
        <w:tabs>
          <w:tab w:val="left" w:pos="1419"/>
          <w:tab w:val="left" w:pos="1421"/>
        </w:tabs>
        <w:spacing w:line="242" w:lineRule="auto"/>
        <w:ind w:right="476"/>
        <w:rPr>
          <w:sz w:val="28"/>
        </w:rPr>
      </w:pPr>
      <w:r>
        <w:rPr>
          <w:sz w:val="28"/>
        </w:rPr>
        <w:t>социально-экономическое развитие России, крепостнический характер экономики в I половине XIX в.;</w:t>
      </w:r>
    </w:p>
    <w:p w:rsidR="002811B1" w:rsidRDefault="003C6E95">
      <w:pPr>
        <w:pStyle w:val="a4"/>
        <w:numPr>
          <w:ilvl w:val="0"/>
          <w:numId w:val="154"/>
        </w:numPr>
        <w:tabs>
          <w:tab w:val="left" w:pos="1419"/>
          <w:tab w:val="left" w:pos="1421"/>
        </w:tabs>
        <w:ind w:right="478"/>
        <w:rPr>
          <w:sz w:val="28"/>
        </w:rPr>
      </w:pPr>
      <w:r>
        <w:rPr>
          <w:sz w:val="28"/>
        </w:rPr>
        <w:t>развитие образования в России в XIX в., научные открытия, развитие военно-полевой хирургии, географические открытия и путешествия;</w:t>
      </w:r>
    </w:p>
    <w:p w:rsidR="002811B1" w:rsidRDefault="003C6E95">
      <w:pPr>
        <w:pStyle w:val="a4"/>
        <w:numPr>
          <w:ilvl w:val="0"/>
          <w:numId w:val="154"/>
        </w:numPr>
        <w:tabs>
          <w:tab w:val="left" w:pos="1419"/>
          <w:tab w:val="left" w:pos="1421"/>
        </w:tabs>
        <w:ind w:right="477"/>
        <w:rPr>
          <w:sz w:val="28"/>
        </w:rPr>
      </w:pPr>
      <w:r>
        <w:rPr>
          <w:sz w:val="28"/>
        </w:rPr>
        <w:t>культурное пространство России в</w:t>
      </w:r>
      <w:r>
        <w:rPr>
          <w:spacing w:val="-1"/>
          <w:sz w:val="28"/>
        </w:rPr>
        <w:t xml:space="preserve"> </w:t>
      </w:r>
      <w:r>
        <w:rPr>
          <w:sz w:val="28"/>
        </w:rPr>
        <w:t>XIX в.:</w:t>
      </w:r>
      <w:r>
        <w:rPr>
          <w:spacing w:val="-4"/>
          <w:sz w:val="28"/>
        </w:rPr>
        <w:t xml:space="preserve"> </w:t>
      </w:r>
      <w:r>
        <w:rPr>
          <w:sz w:val="28"/>
        </w:rPr>
        <w:t>особенности и основные стили в художественной культуре, литературу, театр, музыкальное искусство, живопись, архитектуру, скульптуру;</w:t>
      </w:r>
    </w:p>
    <w:p w:rsidR="002811B1" w:rsidRDefault="003C6E95">
      <w:pPr>
        <w:pStyle w:val="a4"/>
        <w:numPr>
          <w:ilvl w:val="0"/>
          <w:numId w:val="154"/>
        </w:numPr>
        <w:tabs>
          <w:tab w:val="left" w:pos="1419"/>
          <w:tab w:val="left" w:pos="1421"/>
        </w:tabs>
        <w:ind w:right="474"/>
        <w:rPr>
          <w:sz w:val="28"/>
        </w:rPr>
      </w:pPr>
      <w:r>
        <w:rPr>
          <w:sz w:val="28"/>
        </w:rPr>
        <w:t xml:space="preserve">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w:t>
      </w:r>
      <w:r>
        <w:rPr>
          <w:spacing w:val="-2"/>
          <w:sz w:val="28"/>
        </w:rPr>
        <w:t>скульптуры;</w:t>
      </w:r>
    </w:p>
    <w:p w:rsidR="002811B1" w:rsidRDefault="003C6E95">
      <w:pPr>
        <w:pStyle w:val="a4"/>
        <w:numPr>
          <w:ilvl w:val="0"/>
          <w:numId w:val="154"/>
        </w:numPr>
        <w:tabs>
          <w:tab w:val="left" w:pos="1419"/>
          <w:tab w:val="left" w:pos="1421"/>
        </w:tabs>
        <w:ind w:right="473"/>
        <w:rPr>
          <w:sz w:val="28"/>
        </w:rPr>
      </w:pPr>
      <w:r>
        <w:rPr>
          <w:sz w:val="28"/>
        </w:rPr>
        <w:t xml:space="preserve">театральное и музыкальное искусство в России в начале XX в., балет, </w:t>
      </w:r>
      <w:r>
        <w:rPr>
          <w:spacing w:val="-2"/>
          <w:sz w:val="28"/>
        </w:rPr>
        <w:t>кинематограф;</w:t>
      </w:r>
    </w:p>
    <w:p w:rsidR="002811B1" w:rsidRDefault="003C6E95">
      <w:pPr>
        <w:pStyle w:val="a4"/>
        <w:numPr>
          <w:ilvl w:val="0"/>
          <w:numId w:val="154"/>
        </w:numPr>
        <w:tabs>
          <w:tab w:val="left" w:pos="1419"/>
        </w:tabs>
        <w:spacing w:line="341" w:lineRule="exact"/>
        <w:ind w:left="1419" w:hanging="359"/>
        <w:rPr>
          <w:sz w:val="28"/>
        </w:rPr>
      </w:pPr>
      <w:r>
        <w:rPr>
          <w:sz w:val="28"/>
        </w:rPr>
        <w:t>культуру</w:t>
      </w:r>
      <w:r>
        <w:rPr>
          <w:spacing w:val="-12"/>
          <w:sz w:val="28"/>
        </w:rPr>
        <w:t xml:space="preserve"> </w:t>
      </w:r>
      <w:r>
        <w:rPr>
          <w:sz w:val="28"/>
        </w:rPr>
        <w:t>народов</w:t>
      </w:r>
      <w:r>
        <w:rPr>
          <w:spacing w:val="-10"/>
          <w:sz w:val="28"/>
        </w:rPr>
        <w:t xml:space="preserve"> </w:t>
      </w:r>
      <w:r>
        <w:rPr>
          <w:sz w:val="28"/>
        </w:rPr>
        <w:t>Российской</w:t>
      </w:r>
      <w:r>
        <w:rPr>
          <w:spacing w:val="-8"/>
          <w:sz w:val="28"/>
        </w:rPr>
        <w:t xml:space="preserve"> </w:t>
      </w:r>
      <w:r>
        <w:rPr>
          <w:spacing w:val="-2"/>
          <w:sz w:val="28"/>
        </w:rPr>
        <w:t>империи;</w:t>
      </w:r>
    </w:p>
    <w:p w:rsidR="002811B1" w:rsidRDefault="003C6E95">
      <w:pPr>
        <w:pStyle w:val="a4"/>
        <w:numPr>
          <w:ilvl w:val="0"/>
          <w:numId w:val="154"/>
        </w:numPr>
        <w:tabs>
          <w:tab w:val="left" w:pos="1419"/>
        </w:tabs>
        <w:ind w:left="1419" w:hanging="359"/>
        <w:rPr>
          <w:sz w:val="28"/>
        </w:rPr>
      </w:pPr>
      <w:r>
        <w:rPr>
          <w:sz w:val="28"/>
        </w:rPr>
        <w:t>социально-экономическое</w:t>
      </w:r>
      <w:r>
        <w:rPr>
          <w:spacing w:val="-9"/>
          <w:sz w:val="28"/>
        </w:rPr>
        <w:t xml:space="preserve"> </w:t>
      </w:r>
      <w:r>
        <w:rPr>
          <w:sz w:val="28"/>
        </w:rPr>
        <w:t>развитие</w:t>
      </w:r>
      <w:r>
        <w:rPr>
          <w:spacing w:val="-8"/>
          <w:sz w:val="28"/>
        </w:rPr>
        <w:t xml:space="preserve"> </w:t>
      </w:r>
      <w:r>
        <w:rPr>
          <w:sz w:val="28"/>
        </w:rPr>
        <w:t>России</w:t>
      </w:r>
      <w:r>
        <w:rPr>
          <w:spacing w:val="-9"/>
          <w:sz w:val="28"/>
        </w:rPr>
        <w:t xml:space="preserve"> </w:t>
      </w:r>
      <w:r>
        <w:rPr>
          <w:sz w:val="28"/>
        </w:rPr>
        <w:t>во</w:t>
      </w:r>
      <w:r>
        <w:rPr>
          <w:spacing w:val="-9"/>
          <w:sz w:val="28"/>
        </w:rPr>
        <w:t xml:space="preserve"> </w:t>
      </w:r>
      <w:r>
        <w:rPr>
          <w:sz w:val="28"/>
        </w:rPr>
        <w:t>II</w:t>
      </w:r>
      <w:r>
        <w:rPr>
          <w:spacing w:val="-10"/>
          <w:sz w:val="28"/>
        </w:rPr>
        <w:t xml:space="preserve"> </w:t>
      </w:r>
      <w:r>
        <w:rPr>
          <w:sz w:val="28"/>
        </w:rPr>
        <w:t>половине</w:t>
      </w:r>
      <w:r>
        <w:rPr>
          <w:spacing w:val="-8"/>
          <w:sz w:val="28"/>
        </w:rPr>
        <w:t xml:space="preserve"> </w:t>
      </w:r>
      <w:r>
        <w:rPr>
          <w:sz w:val="28"/>
        </w:rPr>
        <w:t>XIX</w:t>
      </w:r>
      <w:r>
        <w:rPr>
          <w:spacing w:val="-4"/>
          <w:sz w:val="28"/>
        </w:rPr>
        <w:t xml:space="preserve"> </w:t>
      </w:r>
      <w:r>
        <w:rPr>
          <w:spacing w:val="-5"/>
          <w:sz w:val="28"/>
        </w:rPr>
        <w:t>в.;</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4"/>
        </w:numPr>
        <w:tabs>
          <w:tab w:val="left" w:pos="1420"/>
        </w:tabs>
        <w:spacing w:before="87"/>
        <w:ind w:left="1420" w:hanging="360"/>
        <w:jc w:val="left"/>
        <w:rPr>
          <w:sz w:val="28"/>
        </w:rPr>
      </w:pPr>
      <w:r>
        <w:rPr>
          <w:sz w:val="28"/>
        </w:rPr>
        <w:lastRenderedPageBreak/>
        <w:t>новые</w:t>
      </w:r>
      <w:r>
        <w:rPr>
          <w:spacing w:val="-5"/>
          <w:sz w:val="28"/>
        </w:rPr>
        <w:t xml:space="preserve"> </w:t>
      </w:r>
      <w:r>
        <w:rPr>
          <w:sz w:val="28"/>
        </w:rPr>
        <w:t>черты</w:t>
      </w:r>
      <w:r>
        <w:rPr>
          <w:spacing w:val="-6"/>
          <w:sz w:val="28"/>
        </w:rPr>
        <w:t xml:space="preserve"> </w:t>
      </w:r>
      <w:r>
        <w:rPr>
          <w:sz w:val="28"/>
        </w:rPr>
        <w:t>в</w:t>
      </w:r>
      <w:r>
        <w:rPr>
          <w:spacing w:val="-6"/>
          <w:sz w:val="28"/>
        </w:rPr>
        <w:t xml:space="preserve"> </w:t>
      </w:r>
      <w:r>
        <w:rPr>
          <w:sz w:val="28"/>
        </w:rPr>
        <w:t>жизни</w:t>
      </w:r>
      <w:r>
        <w:rPr>
          <w:spacing w:val="-6"/>
          <w:sz w:val="28"/>
        </w:rPr>
        <w:t xml:space="preserve"> </w:t>
      </w:r>
      <w:r>
        <w:rPr>
          <w:sz w:val="28"/>
        </w:rPr>
        <w:t>города</w:t>
      </w:r>
      <w:r>
        <w:rPr>
          <w:spacing w:val="-4"/>
          <w:sz w:val="28"/>
        </w:rPr>
        <w:t xml:space="preserve"> </w:t>
      </w:r>
      <w:r>
        <w:rPr>
          <w:sz w:val="28"/>
        </w:rPr>
        <w:t>и</w:t>
      </w:r>
      <w:r>
        <w:rPr>
          <w:spacing w:val="-6"/>
          <w:sz w:val="28"/>
        </w:rPr>
        <w:t xml:space="preserve"> </w:t>
      </w:r>
      <w:r>
        <w:rPr>
          <w:sz w:val="28"/>
        </w:rPr>
        <w:t>деревни</w:t>
      </w:r>
      <w:r>
        <w:rPr>
          <w:spacing w:val="-5"/>
          <w:sz w:val="28"/>
        </w:rPr>
        <w:t xml:space="preserve"> </w:t>
      </w:r>
      <w:r>
        <w:rPr>
          <w:sz w:val="28"/>
        </w:rPr>
        <w:t>во</w:t>
      </w:r>
      <w:r>
        <w:rPr>
          <w:spacing w:val="-6"/>
          <w:sz w:val="28"/>
        </w:rPr>
        <w:t xml:space="preserve"> </w:t>
      </w:r>
      <w:r>
        <w:rPr>
          <w:sz w:val="28"/>
        </w:rPr>
        <w:t>II</w:t>
      </w:r>
      <w:r>
        <w:rPr>
          <w:spacing w:val="-7"/>
          <w:sz w:val="28"/>
        </w:rPr>
        <w:t xml:space="preserve"> </w:t>
      </w:r>
      <w:r>
        <w:rPr>
          <w:sz w:val="28"/>
        </w:rPr>
        <w:t>половине</w:t>
      </w:r>
      <w:r>
        <w:rPr>
          <w:spacing w:val="-4"/>
          <w:sz w:val="28"/>
        </w:rPr>
        <w:t xml:space="preserve"> </w:t>
      </w:r>
      <w:r>
        <w:rPr>
          <w:sz w:val="28"/>
        </w:rPr>
        <w:t>XIX</w:t>
      </w:r>
      <w:r>
        <w:rPr>
          <w:spacing w:val="-5"/>
          <w:sz w:val="28"/>
        </w:rPr>
        <w:t xml:space="preserve"> в.;</w:t>
      </w:r>
    </w:p>
    <w:p w:rsidR="002811B1" w:rsidRDefault="003C6E95">
      <w:pPr>
        <w:pStyle w:val="a4"/>
        <w:numPr>
          <w:ilvl w:val="0"/>
          <w:numId w:val="154"/>
        </w:numPr>
        <w:tabs>
          <w:tab w:val="left" w:pos="1420"/>
        </w:tabs>
        <w:spacing w:before="2" w:line="342" w:lineRule="exact"/>
        <w:ind w:left="1420" w:hanging="360"/>
        <w:jc w:val="left"/>
        <w:rPr>
          <w:sz w:val="28"/>
        </w:rPr>
      </w:pPr>
      <w:r>
        <w:rPr>
          <w:sz w:val="28"/>
        </w:rPr>
        <w:t>предпосылки</w:t>
      </w:r>
      <w:r>
        <w:rPr>
          <w:spacing w:val="-13"/>
          <w:sz w:val="28"/>
        </w:rPr>
        <w:t xml:space="preserve"> </w:t>
      </w:r>
      <w:r>
        <w:rPr>
          <w:sz w:val="28"/>
        </w:rPr>
        <w:t>первой</w:t>
      </w:r>
      <w:r>
        <w:rPr>
          <w:spacing w:val="-12"/>
          <w:sz w:val="28"/>
        </w:rPr>
        <w:t xml:space="preserve"> </w:t>
      </w:r>
      <w:r>
        <w:rPr>
          <w:sz w:val="28"/>
        </w:rPr>
        <w:t>русской</w:t>
      </w:r>
      <w:r>
        <w:rPr>
          <w:spacing w:val="-11"/>
          <w:sz w:val="28"/>
        </w:rPr>
        <w:t xml:space="preserve"> </w:t>
      </w:r>
      <w:r>
        <w:rPr>
          <w:spacing w:val="-2"/>
          <w:sz w:val="28"/>
        </w:rPr>
        <w:t>революции</w:t>
      </w:r>
    </w:p>
    <w:p w:rsidR="002811B1" w:rsidRDefault="003C6E95">
      <w:pPr>
        <w:pStyle w:val="a4"/>
        <w:numPr>
          <w:ilvl w:val="0"/>
          <w:numId w:val="154"/>
        </w:numPr>
        <w:tabs>
          <w:tab w:val="left" w:pos="1420"/>
        </w:tabs>
        <w:spacing w:line="341" w:lineRule="exact"/>
        <w:ind w:left="1420" w:hanging="360"/>
        <w:jc w:val="left"/>
        <w:rPr>
          <w:sz w:val="28"/>
        </w:rPr>
      </w:pPr>
      <w:r>
        <w:rPr>
          <w:sz w:val="28"/>
        </w:rPr>
        <w:t>социально-экономическое</w:t>
      </w:r>
      <w:r>
        <w:rPr>
          <w:spacing w:val="-9"/>
          <w:sz w:val="28"/>
        </w:rPr>
        <w:t xml:space="preserve"> </w:t>
      </w:r>
      <w:r>
        <w:rPr>
          <w:sz w:val="28"/>
        </w:rPr>
        <w:t>развитие</w:t>
      </w:r>
      <w:r>
        <w:rPr>
          <w:spacing w:val="-9"/>
          <w:sz w:val="28"/>
        </w:rPr>
        <w:t xml:space="preserve"> </w:t>
      </w:r>
      <w:r>
        <w:rPr>
          <w:sz w:val="28"/>
        </w:rPr>
        <w:t>России</w:t>
      </w:r>
      <w:r>
        <w:rPr>
          <w:spacing w:val="-9"/>
          <w:sz w:val="28"/>
        </w:rPr>
        <w:t xml:space="preserve"> </w:t>
      </w:r>
      <w:r>
        <w:rPr>
          <w:sz w:val="28"/>
        </w:rPr>
        <w:t>в</w:t>
      </w:r>
      <w:r>
        <w:rPr>
          <w:spacing w:val="-10"/>
          <w:sz w:val="28"/>
        </w:rPr>
        <w:t xml:space="preserve"> </w:t>
      </w:r>
      <w:r>
        <w:rPr>
          <w:sz w:val="28"/>
        </w:rPr>
        <w:t>начале</w:t>
      </w:r>
      <w:r>
        <w:rPr>
          <w:spacing w:val="-9"/>
          <w:sz w:val="28"/>
        </w:rPr>
        <w:t xml:space="preserve"> </w:t>
      </w:r>
      <w:r>
        <w:rPr>
          <w:sz w:val="28"/>
        </w:rPr>
        <w:t>XX</w:t>
      </w:r>
      <w:r>
        <w:rPr>
          <w:spacing w:val="-8"/>
          <w:sz w:val="28"/>
        </w:rPr>
        <w:t xml:space="preserve"> </w:t>
      </w:r>
      <w:r>
        <w:rPr>
          <w:spacing w:val="-2"/>
          <w:sz w:val="28"/>
        </w:rPr>
        <w:t>века;</w:t>
      </w:r>
    </w:p>
    <w:p w:rsidR="002811B1" w:rsidRDefault="003C6E95">
      <w:pPr>
        <w:pStyle w:val="a4"/>
        <w:numPr>
          <w:ilvl w:val="0"/>
          <w:numId w:val="154"/>
        </w:numPr>
        <w:tabs>
          <w:tab w:val="left" w:pos="1420"/>
        </w:tabs>
        <w:spacing w:line="341" w:lineRule="exact"/>
        <w:ind w:left="1420" w:hanging="360"/>
        <w:jc w:val="left"/>
        <w:rPr>
          <w:sz w:val="28"/>
        </w:rPr>
      </w:pPr>
      <w:r>
        <w:rPr>
          <w:sz w:val="28"/>
        </w:rPr>
        <w:t>создание</w:t>
      </w:r>
      <w:r>
        <w:rPr>
          <w:spacing w:val="-11"/>
          <w:sz w:val="28"/>
        </w:rPr>
        <w:t xml:space="preserve"> </w:t>
      </w:r>
      <w:r>
        <w:rPr>
          <w:sz w:val="28"/>
        </w:rPr>
        <w:t>российского</w:t>
      </w:r>
      <w:r>
        <w:rPr>
          <w:spacing w:val="-12"/>
          <w:sz w:val="28"/>
        </w:rPr>
        <w:t xml:space="preserve"> </w:t>
      </w:r>
      <w:r>
        <w:rPr>
          <w:spacing w:val="-2"/>
          <w:sz w:val="28"/>
        </w:rPr>
        <w:t>парламентаризма;</w:t>
      </w:r>
    </w:p>
    <w:p w:rsidR="002811B1" w:rsidRDefault="003C6E95">
      <w:pPr>
        <w:pStyle w:val="a4"/>
        <w:numPr>
          <w:ilvl w:val="0"/>
          <w:numId w:val="154"/>
        </w:numPr>
        <w:tabs>
          <w:tab w:val="left" w:pos="1421"/>
        </w:tabs>
        <w:spacing w:line="242" w:lineRule="auto"/>
        <w:ind w:right="471"/>
        <w:jc w:val="left"/>
        <w:rPr>
          <w:sz w:val="28"/>
        </w:rPr>
      </w:pPr>
      <w:r>
        <w:rPr>
          <w:sz w:val="28"/>
        </w:rPr>
        <w:t>индустриальную революцию и становление индустриального общества в странах Западной Европы и Америки в XIX в.</w:t>
      </w:r>
    </w:p>
    <w:p w:rsidR="002811B1" w:rsidRDefault="003C6E95">
      <w:pPr>
        <w:pStyle w:val="a4"/>
        <w:numPr>
          <w:ilvl w:val="0"/>
          <w:numId w:val="154"/>
        </w:numPr>
        <w:tabs>
          <w:tab w:val="left" w:pos="1421"/>
          <w:tab w:val="left" w:pos="2471"/>
          <w:tab w:val="left" w:pos="4255"/>
          <w:tab w:val="left" w:pos="6462"/>
          <w:tab w:val="left" w:pos="6888"/>
        </w:tabs>
        <w:ind w:right="470"/>
        <w:jc w:val="left"/>
        <w:rPr>
          <w:sz w:val="28"/>
        </w:rPr>
      </w:pPr>
      <w:r>
        <w:rPr>
          <w:spacing w:val="-2"/>
          <w:sz w:val="28"/>
        </w:rPr>
        <w:t>общие</w:t>
      </w:r>
      <w:r>
        <w:rPr>
          <w:sz w:val="28"/>
        </w:rPr>
        <w:tab/>
      </w:r>
      <w:r>
        <w:rPr>
          <w:spacing w:val="-2"/>
          <w:sz w:val="28"/>
        </w:rPr>
        <w:t>направления</w:t>
      </w:r>
      <w:r>
        <w:rPr>
          <w:sz w:val="28"/>
        </w:rPr>
        <w:tab/>
      </w:r>
      <w:r>
        <w:rPr>
          <w:spacing w:val="-2"/>
          <w:sz w:val="28"/>
        </w:rPr>
        <w:t>экономического</w:t>
      </w:r>
      <w:r>
        <w:rPr>
          <w:sz w:val="28"/>
        </w:rPr>
        <w:tab/>
      </w:r>
      <w:r>
        <w:rPr>
          <w:spacing w:val="-10"/>
          <w:sz w:val="28"/>
        </w:rPr>
        <w:t>и</w:t>
      </w:r>
      <w:r>
        <w:rPr>
          <w:sz w:val="28"/>
        </w:rPr>
        <w:tab/>
      </w:r>
      <w:r>
        <w:rPr>
          <w:spacing w:val="-2"/>
          <w:sz w:val="28"/>
        </w:rPr>
        <w:t xml:space="preserve">общественно-политического </w:t>
      </w:r>
      <w:r>
        <w:rPr>
          <w:sz w:val="28"/>
        </w:rPr>
        <w:t>развития стран Западной Европы и Америки в конце XIX – начале ХХ в.;</w:t>
      </w:r>
    </w:p>
    <w:p w:rsidR="002811B1" w:rsidRDefault="003C6E95">
      <w:pPr>
        <w:pStyle w:val="a4"/>
        <w:numPr>
          <w:ilvl w:val="0"/>
          <w:numId w:val="154"/>
        </w:numPr>
        <w:tabs>
          <w:tab w:val="left" w:pos="1420"/>
        </w:tabs>
        <w:spacing w:line="340" w:lineRule="exact"/>
        <w:ind w:left="1420" w:hanging="360"/>
        <w:jc w:val="left"/>
        <w:rPr>
          <w:sz w:val="28"/>
        </w:rPr>
      </w:pPr>
      <w:r>
        <w:rPr>
          <w:sz w:val="28"/>
        </w:rPr>
        <w:t>развитие</w:t>
      </w:r>
      <w:r>
        <w:rPr>
          <w:spacing w:val="-6"/>
          <w:sz w:val="28"/>
        </w:rPr>
        <w:t xml:space="preserve"> </w:t>
      </w:r>
      <w:r>
        <w:rPr>
          <w:sz w:val="28"/>
        </w:rPr>
        <w:t>науки,</w:t>
      </w:r>
      <w:r>
        <w:rPr>
          <w:spacing w:val="-5"/>
          <w:sz w:val="28"/>
        </w:rPr>
        <w:t xml:space="preserve"> </w:t>
      </w:r>
      <w:r>
        <w:rPr>
          <w:sz w:val="28"/>
        </w:rPr>
        <w:t>образования</w:t>
      </w:r>
      <w:r>
        <w:rPr>
          <w:spacing w:val="-5"/>
          <w:sz w:val="28"/>
        </w:rPr>
        <w:t xml:space="preserve"> </w:t>
      </w:r>
      <w:r>
        <w:rPr>
          <w:sz w:val="28"/>
        </w:rPr>
        <w:t>и</w:t>
      </w:r>
      <w:r>
        <w:rPr>
          <w:spacing w:val="-7"/>
          <w:sz w:val="28"/>
        </w:rPr>
        <w:t xml:space="preserve"> </w:t>
      </w:r>
      <w:r>
        <w:rPr>
          <w:sz w:val="28"/>
        </w:rPr>
        <w:t>культуры</w:t>
      </w:r>
      <w:r>
        <w:rPr>
          <w:spacing w:val="-2"/>
          <w:sz w:val="28"/>
        </w:rPr>
        <w:t xml:space="preserve"> </w:t>
      </w:r>
      <w:r>
        <w:rPr>
          <w:sz w:val="28"/>
        </w:rPr>
        <w:t>в</w:t>
      </w:r>
      <w:r>
        <w:rPr>
          <w:spacing w:val="-7"/>
          <w:sz w:val="28"/>
        </w:rPr>
        <w:t xml:space="preserve"> </w:t>
      </w:r>
      <w:r>
        <w:rPr>
          <w:sz w:val="28"/>
        </w:rPr>
        <w:t>XIX –</w:t>
      </w:r>
      <w:r>
        <w:rPr>
          <w:spacing w:val="-6"/>
          <w:sz w:val="28"/>
        </w:rPr>
        <w:t xml:space="preserve"> </w:t>
      </w:r>
      <w:r>
        <w:rPr>
          <w:sz w:val="28"/>
        </w:rPr>
        <w:t>начале</w:t>
      </w:r>
      <w:r>
        <w:rPr>
          <w:spacing w:val="-6"/>
          <w:sz w:val="28"/>
        </w:rPr>
        <w:t xml:space="preserve"> </w:t>
      </w:r>
      <w:r>
        <w:rPr>
          <w:sz w:val="28"/>
        </w:rPr>
        <w:t>ХХ</w:t>
      </w:r>
      <w:r>
        <w:rPr>
          <w:spacing w:val="-5"/>
          <w:sz w:val="28"/>
        </w:rPr>
        <w:t xml:space="preserve"> в.:</w:t>
      </w:r>
    </w:p>
    <w:p w:rsidR="002811B1" w:rsidRDefault="003C6E95">
      <w:pPr>
        <w:pStyle w:val="a4"/>
        <w:numPr>
          <w:ilvl w:val="0"/>
          <w:numId w:val="154"/>
        </w:numPr>
        <w:tabs>
          <w:tab w:val="left" w:pos="1420"/>
        </w:tabs>
        <w:spacing w:line="342" w:lineRule="exact"/>
        <w:ind w:left="1420" w:hanging="360"/>
        <w:jc w:val="left"/>
        <w:rPr>
          <w:sz w:val="28"/>
        </w:rPr>
      </w:pPr>
      <w:r>
        <w:rPr>
          <w:sz w:val="28"/>
        </w:rPr>
        <w:t>духовный</w:t>
      </w:r>
      <w:r>
        <w:rPr>
          <w:spacing w:val="-14"/>
          <w:sz w:val="28"/>
        </w:rPr>
        <w:t xml:space="preserve"> </w:t>
      </w:r>
      <w:r>
        <w:rPr>
          <w:sz w:val="28"/>
        </w:rPr>
        <w:t>кризис</w:t>
      </w:r>
      <w:r>
        <w:rPr>
          <w:spacing w:val="-12"/>
          <w:sz w:val="28"/>
        </w:rPr>
        <w:t xml:space="preserve"> </w:t>
      </w:r>
      <w:r>
        <w:rPr>
          <w:sz w:val="28"/>
        </w:rPr>
        <w:t>индустриального</w:t>
      </w:r>
      <w:r>
        <w:rPr>
          <w:spacing w:val="-13"/>
          <w:sz w:val="28"/>
        </w:rPr>
        <w:t xml:space="preserve"> </w:t>
      </w:r>
      <w:r>
        <w:rPr>
          <w:spacing w:val="-2"/>
          <w:sz w:val="28"/>
        </w:rPr>
        <w:t>общества.</w:t>
      </w:r>
    </w:p>
    <w:p w:rsidR="002811B1" w:rsidRDefault="003C6E95">
      <w:pPr>
        <w:pStyle w:val="a4"/>
        <w:numPr>
          <w:ilvl w:val="1"/>
          <w:numId w:val="154"/>
        </w:numPr>
        <w:tabs>
          <w:tab w:val="left" w:pos="1951"/>
        </w:tabs>
        <w:ind w:right="468" w:firstLine="710"/>
        <w:rPr>
          <w:sz w:val="28"/>
        </w:rPr>
      </w:pPr>
      <w:r>
        <w:rPr>
          <w:sz w:val="28"/>
        </w:rPr>
        <w:t>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2811B1" w:rsidRDefault="003C6E95">
      <w:pPr>
        <w:pStyle w:val="a4"/>
        <w:numPr>
          <w:ilvl w:val="1"/>
          <w:numId w:val="154"/>
        </w:numPr>
        <w:tabs>
          <w:tab w:val="left" w:pos="1951"/>
        </w:tabs>
        <w:ind w:right="465" w:firstLine="710"/>
        <w:rPr>
          <w:sz w:val="28"/>
        </w:rPr>
      </w:pPr>
      <w:r>
        <w:rPr>
          <w:sz w:val="28"/>
        </w:rPr>
        <w:t xml:space="preserve">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w:t>
      </w:r>
      <w:r>
        <w:rPr>
          <w:spacing w:val="-2"/>
          <w:sz w:val="28"/>
        </w:rPr>
        <w:t>информации;</w:t>
      </w:r>
    </w:p>
    <w:p w:rsidR="002811B1" w:rsidRDefault="003C6E95">
      <w:pPr>
        <w:pStyle w:val="a4"/>
        <w:numPr>
          <w:ilvl w:val="1"/>
          <w:numId w:val="154"/>
        </w:numPr>
        <w:tabs>
          <w:tab w:val="left" w:pos="1951"/>
        </w:tabs>
        <w:ind w:right="479" w:firstLine="710"/>
        <w:rPr>
          <w:sz w:val="28"/>
        </w:rPr>
      </w:pPr>
      <w:r>
        <w:rPr>
          <w:sz w:val="28"/>
        </w:rPr>
        <w:t>заполнять контурную карту на основе предложенных заданий, используя систему обозначений для легенды карты/схемы;</w:t>
      </w:r>
    </w:p>
    <w:p w:rsidR="002811B1" w:rsidRDefault="003C6E95">
      <w:pPr>
        <w:pStyle w:val="a4"/>
        <w:numPr>
          <w:ilvl w:val="1"/>
          <w:numId w:val="154"/>
        </w:numPr>
        <w:tabs>
          <w:tab w:val="left" w:pos="1951"/>
        </w:tabs>
        <w:ind w:right="475" w:firstLine="710"/>
        <w:rPr>
          <w:sz w:val="28"/>
        </w:rPr>
      </w:pPr>
      <w:r>
        <w:rPr>
          <w:sz w:val="28"/>
        </w:rPr>
        <w:t>различать</w:t>
      </w:r>
      <w:r>
        <w:rPr>
          <w:spacing w:val="-14"/>
          <w:sz w:val="28"/>
        </w:rPr>
        <w:t xml:space="preserve"> </w:t>
      </w:r>
      <w:r>
        <w:rPr>
          <w:sz w:val="28"/>
        </w:rPr>
        <w:t>основные</w:t>
      </w:r>
      <w:r>
        <w:rPr>
          <w:spacing w:val="-11"/>
          <w:sz w:val="28"/>
        </w:rPr>
        <w:t xml:space="preserve"> </w:t>
      </w:r>
      <w:r>
        <w:rPr>
          <w:sz w:val="28"/>
        </w:rPr>
        <w:t>виды</w:t>
      </w:r>
      <w:r>
        <w:rPr>
          <w:spacing w:val="-11"/>
          <w:sz w:val="28"/>
        </w:rPr>
        <w:t xml:space="preserve"> </w:t>
      </w:r>
      <w:r>
        <w:rPr>
          <w:sz w:val="28"/>
        </w:rPr>
        <w:t>письменных</w:t>
      </w:r>
      <w:r>
        <w:rPr>
          <w:spacing w:val="-16"/>
          <w:sz w:val="28"/>
        </w:rPr>
        <w:t xml:space="preserve"> </w:t>
      </w:r>
      <w:r>
        <w:rPr>
          <w:sz w:val="28"/>
        </w:rPr>
        <w:t>источников</w:t>
      </w:r>
      <w:r>
        <w:rPr>
          <w:spacing w:val="-13"/>
          <w:sz w:val="28"/>
        </w:rPr>
        <w:t xml:space="preserve"> </w:t>
      </w:r>
      <w:r>
        <w:rPr>
          <w:sz w:val="28"/>
        </w:rPr>
        <w:t>по</w:t>
      </w:r>
      <w:r>
        <w:rPr>
          <w:spacing w:val="-11"/>
          <w:sz w:val="28"/>
        </w:rPr>
        <w:t xml:space="preserve"> </w:t>
      </w:r>
      <w:r>
        <w:rPr>
          <w:sz w:val="28"/>
        </w:rPr>
        <w:t>истории</w:t>
      </w:r>
      <w:r>
        <w:rPr>
          <w:spacing w:val="-11"/>
          <w:sz w:val="28"/>
        </w:rPr>
        <w:t xml:space="preserve"> </w:t>
      </w:r>
      <w:r>
        <w:rPr>
          <w:sz w:val="28"/>
        </w:rPr>
        <w:t>России XIX – начала XX в. и Новой истории XIX – начала XX в.;</w:t>
      </w:r>
    </w:p>
    <w:p w:rsidR="002811B1" w:rsidRDefault="003C6E95">
      <w:pPr>
        <w:pStyle w:val="a4"/>
        <w:numPr>
          <w:ilvl w:val="1"/>
          <w:numId w:val="154"/>
        </w:numPr>
        <w:tabs>
          <w:tab w:val="left" w:pos="1951"/>
        </w:tabs>
        <w:ind w:right="470" w:firstLine="710"/>
        <w:rPr>
          <w:sz w:val="28"/>
        </w:rPr>
      </w:pPr>
      <w:r>
        <w:rPr>
          <w:sz w:val="28"/>
        </w:rPr>
        <w:t>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w:t>
      </w:r>
    </w:p>
    <w:p w:rsidR="002811B1" w:rsidRDefault="003C6E95">
      <w:pPr>
        <w:pStyle w:val="a4"/>
        <w:numPr>
          <w:ilvl w:val="1"/>
          <w:numId w:val="154"/>
        </w:numPr>
        <w:tabs>
          <w:tab w:val="left" w:pos="1951"/>
        </w:tabs>
        <w:spacing w:before="1"/>
        <w:ind w:right="469" w:firstLine="710"/>
        <w:rPr>
          <w:sz w:val="28"/>
        </w:rPr>
      </w:pPr>
      <w:r>
        <w:rPr>
          <w:sz w:val="28"/>
        </w:rPr>
        <w:t>соотносить с опорой на алгоритм учебных действий содержание письменного</w:t>
      </w:r>
      <w:r>
        <w:rPr>
          <w:spacing w:val="-8"/>
          <w:sz w:val="28"/>
        </w:rPr>
        <w:t xml:space="preserve"> </w:t>
      </w:r>
      <w:r>
        <w:rPr>
          <w:sz w:val="28"/>
        </w:rPr>
        <w:t>исторического</w:t>
      </w:r>
      <w:r>
        <w:rPr>
          <w:spacing w:val="-8"/>
          <w:sz w:val="28"/>
        </w:rPr>
        <w:t xml:space="preserve"> </w:t>
      </w:r>
      <w:r>
        <w:rPr>
          <w:sz w:val="28"/>
        </w:rPr>
        <w:t>источника</w:t>
      </w:r>
      <w:r>
        <w:rPr>
          <w:spacing w:val="-8"/>
          <w:sz w:val="28"/>
        </w:rPr>
        <w:t xml:space="preserve"> </w:t>
      </w:r>
      <w:r>
        <w:rPr>
          <w:sz w:val="28"/>
        </w:rPr>
        <w:t>по</w:t>
      </w:r>
      <w:r>
        <w:rPr>
          <w:spacing w:val="-8"/>
          <w:sz w:val="28"/>
        </w:rPr>
        <w:t xml:space="preserve"> </w:t>
      </w:r>
      <w:r>
        <w:rPr>
          <w:sz w:val="28"/>
        </w:rPr>
        <w:t>истории</w:t>
      </w:r>
      <w:r>
        <w:rPr>
          <w:spacing w:val="-4"/>
          <w:sz w:val="28"/>
        </w:rPr>
        <w:t xml:space="preserve"> </w:t>
      </w:r>
      <w:r>
        <w:rPr>
          <w:sz w:val="28"/>
        </w:rPr>
        <w:t>России</w:t>
      </w:r>
      <w:r>
        <w:rPr>
          <w:spacing w:val="-9"/>
          <w:sz w:val="28"/>
        </w:rPr>
        <w:t xml:space="preserve"> </w:t>
      </w:r>
      <w:r>
        <w:rPr>
          <w:sz w:val="28"/>
        </w:rPr>
        <w:t>XIX</w:t>
      </w:r>
      <w:r>
        <w:rPr>
          <w:spacing w:val="-3"/>
          <w:sz w:val="28"/>
        </w:rPr>
        <w:t xml:space="preserve"> </w:t>
      </w:r>
      <w:r>
        <w:rPr>
          <w:sz w:val="28"/>
        </w:rPr>
        <w:t>–</w:t>
      </w:r>
      <w:r>
        <w:rPr>
          <w:spacing w:val="-8"/>
          <w:sz w:val="28"/>
        </w:rPr>
        <w:t xml:space="preserve"> </w:t>
      </w:r>
      <w:r>
        <w:rPr>
          <w:sz w:val="28"/>
        </w:rPr>
        <w:t>начала</w:t>
      </w:r>
      <w:r>
        <w:rPr>
          <w:spacing w:val="-7"/>
          <w:sz w:val="28"/>
        </w:rPr>
        <w:t xml:space="preserve"> </w:t>
      </w:r>
      <w:r>
        <w:rPr>
          <w:sz w:val="28"/>
        </w:rPr>
        <w:t>XX</w:t>
      </w:r>
      <w:r>
        <w:rPr>
          <w:spacing w:val="-8"/>
          <w:sz w:val="28"/>
        </w:rPr>
        <w:t xml:space="preserve"> </w:t>
      </w:r>
      <w:r>
        <w:rPr>
          <w:sz w:val="28"/>
        </w:rPr>
        <w:t>в. и</w:t>
      </w:r>
      <w:r>
        <w:rPr>
          <w:spacing w:val="-18"/>
          <w:sz w:val="28"/>
        </w:rPr>
        <w:t xml:space="preserve"> </w:t>
      </w:r>
      <w:r>
        <w:rPr>
          <w:sz w:val="28"/>
        </w:rPr>
        <w:t>Новой</w:t>
      </w:r>
      <w:r>
        <w:rPr>
          <w:spacing w:val="-17"/>
          <w:sz w:val="28"/>
        </w:rPr>
        <w:t xml:space="preserve"> </w:t>
      </w:r>
      <w:r>
        <w:rPr>
          <w:sz w:val="28"/>
        </w:rPr>
        <w:t>истории</w:t>
      </w:r>
      <w:r>
        <w:rPr>
          <w:spacing w:val="-18"/>
          <w:sz w:val="28"/>
        </w:rPr>
        <w:t xml:space="preserve"> </w:t>
      </w:r>
      <w:r>
        <w:rPr>
          <w:sz w:val="28"/>
        </w:rPr>
        <w:t>XIX</w:t>
      </w:r>
      <w:r>
        <w:rPr>
          <w:spacing w:val="-17"/>
          <w:sz w:val="28"/>
        </w:rPr>
        <w:t xml:space="preserve"> </w:t>
      </w:r>
      <w:r>
        <w:rPr>
          <w:sz w:val="28"/>
        </w:rPr>
        <w:t>–</w:t>
      </w:r>
      <w:r>
        <w:rPr>
          <w:spacing w:val="-18"/>
          <w:sz w:val="28"/>
        </w:rPr>
        <w:t xml:space="preserve"> </w:t>
      </w:r>
      <w:r>
        <w:rPr>
          <w:sz w:val="28"/>
        </w:rPr>
        <w:t>начала</w:t>
      </w:r>
      <w:r>
        <w:rPr>
          <w:spacing w:val="-17"/>
          <w:sz w:val="28"/>
        </w:rPr>
        <w:t xml:space="preserve"> </w:t>
      </w:r>
      <w:r>
        <w:rPr>
          <w:sz w:val="28"/>
        </w:rPr>
        <w:t>XX</w:t>
      </w:r>
      <w:r>
        <w:rPr>
          <w:spacing w:val="-18"/>
          <w:sz w:val="28"/>
        </w:rPr>
        <w:t xml:space="preserve"> </w:t>
      </w:r>
      <w:r>
        <w:rPr>
          <w:sz w:val="28"/>
        </w:rPr>
        <w:t>в.,</w:t>
      </w:r>
      <w:r>
        <w:rPr>
          <w:spacing w:val="-17"/>
          <w:sz w:val="28"/>
        </w:rPr>
        <w:t xml:space="preserve"> </w:t>
      </w:r>
      <w:r>
        <w:rPr>
          <w:sz w:val="28"/>
        </w:rPr>
        <w:t>с</w:t>
      </w:r>
      <w:r>
        <w:rPr>
          <w:spacing w:val="-18"/>
          <w:sz w:val="28"/>
        </w:rPr>
        <w:t xml:space="preserve"> </w:t>
      </w:r>
      <w:r>
        <w:rPr>
          <w:sz w:val="28"/>
        </w:rPr>
        <w:t>информацией,</w:t>
      </w:r>
      <w:r>
        <w:rPr>
          <w:spacing w:val="-17"/>
          <w:sz w:val="28"/>
        </w:rPr>
        <w:t xml:space="preserve"> </w:t>
      </w:r>
      <w:r>
        <w:rPr>
          <w:sz w:val="28"/>
        </w:rPr>
        <w:t>представленной</w:t>
      </w:r>
      <w:r>
        <w:rPr>
          <w:spacing w:val="-18"/>
          <w:sz w:val="28"/>
        </w:rPr>
        <w:t xml:space="preserve"> </w:t>
      </w:r>
      <w:r>
        <w:rPr>
          <w:sz w:val="28"/>
        </w:rPr>
        <w:t>в</w:t>
      </w:r>
      <w:r>
        <w:rPr>
          <w:spacing w:val="-17"/>
          <w:sz w:val="28"/>
        </w:rPr>
        <w:t xml:space="preserve"> </w:t>
      </w:r>
      <w:r>
        <w:rPr>
          <w:sz w:val="28"/>
        </w:rPr>
        <w:t>других письменных исторических источниках, а также с информацией, представленной в других знаковых системах;</w:t>
      </w:r>
    </w:p>
    <w:p w:rsidR="002811B1" w:rsidRDefault="003C6E95">
      <w:pPr>
        <w:pStyle w:val="a4"/>
        <w:numPr>
          <w:ilvl w:val="1"/>
          <w:numId w:val="154"/>
        </w:numPr>
        <w:tabs>
          <w:tab w:val="left" w:pos="1951"/>
        </w:tabs>
        <w:ind w:right="474" w:firstLine="710"/>
        <w:rPr>
          <w:sz w:val="28"/>
        </w:rPr>
      </w:pPr>
      <w:r>
        <w:rPr>
          <w:sz w:val="28"/>
        </w:rPr>
        <w:t>осуществлять поиск дополнительной информации в справочной литературе, сети Интернет для решения различных учебных</w:t>
      </w:r>
      <w:r>
        <w:rPr>
          <w:spacing w:val="-1"/>
          <w:sz w:val="28"/>
        </w:rPr>
        <w:t xml:space="preserve"> </w:t>
      </w:r>
      <w:r>
        <w:rPr>
          <w:sz w:val="28"/>
        </w:rPr>
        <w:t>задач; проверять достоверность найденной информации в других источниках;</w:t>
      </w:r>
    </w:p>
    <w:p w:rsidR="002811B1" w:rsidRDefault="002811B1">
      <w:pPr>
        <w:jc w:val="both"/>
        <w:rPr>
          <w:sz w:val="28"/>
        </w:rPr>
        <w:sectPr w:rsidR="002811B1">
          <w:pgSz w:w="11910" w:h="16840"/>
          <w:pgMar w:top="1020" w:right="380" w:bottom="1300" w:left="740" w:header="0" w:footer="1074" w:gutter="0"/>
          <w:cols w:space="720"/>
        </w:sectPr>
      </w:pPr>
    </w:p>
    <w:p w:rsidR="002811B1" w:rsidRDefault="003C6E95">
      <w:pPr>
        <w:pStyle w:val="a4"/>
        <w:numPr>
          <w:ilvl w:val="1"/>
          <w:numId w:val="154"/>
        </w:numPr>
        <w:tabs>
          <w:tab w:val="left" w:pos="1951"/>
        </w:tabs>
        <w:spacing w:before="67"/>
        <w:ind w:right="468" w:firstLine="710"/>
        <w:rPr>
          <w:sz w:val="28"/>
        </w:rPr>
      </w:pPr>
      <w:r>
        <w:rPr>
          <w:sz w:val="28"/>
        </w:rPr>
        <w:lastRenderedPageBreak/>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2811B1" w:rsidRDefault="003C6E95">
      <w:pPr>
        <w:pStyle w:val="a4"/>
        <w:numPr>
          <w:ilvl w:val="1"/>
          <w:numId w:val="154"/>
        </w:numPr>
        <w:tabs>
          <w:tab w:val="left" w:pos="1951"/>
        </w:tabs>
        <w:spacing w:before="3"/>
        <w:ind w:right="470" w:firstLine="710"/>
        <w:rPr>
          <w:sz w:val="28"/>
        </w:rPr>
      </w:pPr>
      <w:r>
        <w:rPr>
          <w:sz w:val="28"/>
        </w:rPr>
        <w:t>анализировать</w:t>
      </w:r>
      <w:r>
        <w:rPr>
          <w:spacing w:val="-18"/>
          <w:sz w:val="28"/>
        </w:rPr>
        <w:t xml:space="preserve"> </w:t>
      </w:r>
      <w:r>
        <w:rPr>
          <w:sz w:val="28"/>
        </w:rPr>
        <w:t>условно-графическую,</w:t>
      </w:r>
      <w:r>
        <w:rPr>
          <w:spacing w:val="-17"/>
          <w:sz w:val="28"/>
        </w:rPr>
        <w:t xml:space="preserve"> </w:t>
      </w:r>
      <w:r>
        <w:rPr>
          <w:sz w:val="28"/>
        </w:rPr>
        <w:t>изобразительную</w:t>
      </w:r>
      <w:r>
        <w:rPr>
          <w:spacing w:val="-18"/>
          <w:sz w:val="28"/>
        </w:rPr>
        <w:t xml:space="preserve"> </w:t>
      </w:r>
      <w:r>
        <w:rPr>
          <w:sz w:val="28"/>
        </w:rPr>
        <w:t>наглядность</w:t>
      </w:r>
      <w:r>
        <w:rPr>
          <w:spacing w:val="-17"/>
          <w:sz w:val="28"/>
        </w:rPr>
        <w:t xml:space="preserve"> </w:t>
      </w:r>
      <w:r>
        <w:rPr>
          <w:sz w:val="28"/>
        </w:rPr>
        <w:t>и статистическую</w:t>
      </w:r>
      <w:r>
        <w:rPr>
          <w:spacing w:val="-18"/>
          <w:sz w:val="28"/>
        </w:rPr>
        <w:t xml:space="preserve"> </w:t>
      </w:r>
      <w:r>
        <w:rPr>
          <w:sz w:val="28"/>
        </w:rPr>
        <w:t>информацию,</w:t>
      </w:r>
      <w:r>
        <w:rPr>
          <w:spacing w:val="-14"/>
          <w:sz w:val="28"/>
        </w:rPr>
        <w:t xml:space="preserve"> </w:t>
      </w:r>
      <w:r>
        <w:rPr>
          <w:sz w:val="28"/>
        </w:rPr>
        <w:t>используемую</w:t>
      </w:r>
      <w:r>
        <w:rPr>
          <w:spacing w:val="-18"/>
          <w:sz w:val="28"/>
        </w:rPr>
        <w:t xml:space="preserve"> </w:t>
      </w:r>
      <w:r>
        <w:rPr>
          <w:sz w:val="28"/>
        </w:rPr>
        <w:t>при</w:t>
      </w:r>
      <w:r>
        <w:rPr>
          <w:spacing w:val="-16"/>
          <w:sz w:val="28"/>
        </w:rPr>
        <w:t xml:space="preserve"> </w:t>
      </w:r>
      <w:r>
        <w:rPr>
          <w:sz w:val="28"/>
        </w:rPr>
        <w:t>изучении</w:t>
      </w:r>
      <w:r>
        <w:rPr>
          <w:spacing w:val="-16"/>
          <w:sz w:val="28"/>
        </w:rPr>
        <w:t xml:space="preserve"> </w:t>
      </w:r>
      <w:r>
        <w:rPr>
          <w:sz w:val="28"/>
        </w:rPr>
        <w:t>событий</w:t>
      </w:r>
      <w:r>
        <w:rPr>
          <w:spacing w:val="-16"/>
          <w:sz w:val="28"/>
        </w:rPr>
        <w:t xml:space="preserve"> </w:t>
      </w:r>
      <w:r>
        <w:rPr>
          <w:sz w:val="28"/>
        </w:rPr>
        <w:t>(явлений, процессов)</w:t>
      </w:r>
      <w:r>
        <w:rPr>
          <w:spacing w:val="-10"/>
          <w:sz w:val="28"/>
        </w:rPr>
        <w:t xml:space="preserve"> </w:t>
      </w:r>
      <w:r>
        <w:rPr>
          <w:sz w:val="28"/>
        </w:rPr>
        <w:t>истории</w:t>
      </w:r>
      <w:r>
        <w:rPr>
          <w:spacing w:val="-9"/>
          <w:sz w:val="28"/>
        </w:rPr>
        <w:t xml:space="preserve"> </w:t>
      </w:r>
      <w:r>
        <w:rPr>
          <w:sz w:val="28"/>
        </w:rPr>
        <w:t>России</w:t>
      </w:r>
      <w:r>
        <w:rPr>
          <w:spacing w:val="-9"/>
          <w:sz w:val="28"/>
        </w:rPr>
        <w:t xml:space="preserve"> </w:t>
      </w:r>
      <w:r>
        <w:rPr>
          <w:sz w:val="28"/>
        </w:rPr>
        <w:t>XIX</w:t>
      </w:r>
      <w:r>
        <w:rPr>
          <w:spacing w:val="-7"/>
          <w:sz w:val="28"/>
        </w:rPr>
        <w:t xml:space="preserve"> </w:t>
      </w:r>
      <w:r>
        <w:rPr>
          <w:sz w:val="28"/>
        </w:rPr>
        <w:t>–</w:t>
      </w:r>
      <w:r>
        <w:rPr>
          <w:spacing w:val="-9"/>
          <w:sz w:val="28"/>
        </w:rPr>
        <w:t xml:space="preserve"> </w:t>
      </w:r>
      <w:r>
        <w:rPr>
          <w:sz w:val="28"/>
        </w:rPr>
        <w:t>начала</w:t>
      </w:r>
      <w:r>
        <w:rPr>
          <w:spacing w:val="-8"/>
          <w:sz w:val="28"/>
        </w:rPr>
        <w:t xml:space="preserve"> </w:t>
      </w:r>
      <w:r>
        <w:rPr>
          <w:sz w:val="28"/>
        </w:rPr>
        <w:t>XX</w:t>
      </w:r>
      <w:r>
        <w:rPr>
          <w:spacing w:val="-9"/>
          <w:sz w:val="28"/>
        </w:rPr>
        <w:t xml:space="preserve"> </w:t>
      </w:r>
      <w:r>
        <w:rPr>
          <w:sz w:val="28"/>
        </w:rPr>
        <w:t>в.</w:t>
      </w:r>
      <w:r>
        <w:rPr>
          <w:spacing w:val="-7"/>
          <w:sz w:val="28"/>
        </w:rPr>
        <w:t xml:space="preserve"> </w:t>
      </w:r>
      <w:r>
        <w:rPr>
          <w:sz w:val="28"/>
        </w:rPr>
        <w:t>и</w:t>
      </w:r>
      <w:r>
        <w:rPr>
          <w:spacing w:val="-13"/>
          <w:sz w:val="28"/>
        </w:rPr>
        <w:t xml:space="preserve"> </w:t>
      </w:r>
      <w:r>
        <w:rPr>
          <w:sz w:val="28"/>
        </w:rPr>
        <w:t>Новой</w:t>
      </w:r>
      <w:r>
        <w:rPr>
          <w:spacing w:val="-9"/>
          <w:sz w:val="28"/>
        </w:rPr>
        <w:t xml:space="preserve"> </w:t>
      </w:r>
      <w:r>
        <w:rPr>
          <w:sz w:val="28"/>
        </w:rPr>
        <w:t>истории</w:t>
      </w:r>
      <w:r>
        <w:rPr>
          <w:spacing w:val="-9"/>
          <w:sz w:val="28"/>
        </w:rPr>
        <w:t xml:space="preserve"> </w:t>
      </w:r>
      <w:r>
        <w:rPr>
          <w:sz w:val="28"/>
        </w:rPr>
        <w:t>XIX</w:t>
      </w:r>
      <w:r>
        <w:rPr>
          <w:spacing w:val="-6"/>
          <w:sz w:val="28"/>
        </w:rPr>
        <w:t xml:space="preserve"> </w:t>
      </w:r>
      <w:r>
        <w:rPr>
          <w:sz w:val="28"/>
        </w:rPr>
        <w:t>–</w:t>
      </w:r>
      <w:r>
        <w:rPr>
          <w:spacing w:val="-9"/>
          <w:sz w:val="28"/>
        </w:rPr>
        <w:t xml:space="preserve"> </w:t>
      </w:r>
      <w:r>
        <w:rPr>
          <w:sz w:val="28"/>
        </w:rPr>
        <w:t>начала XX в., делать выводы;</w:t>
      </w:r>
    </w:p>
    <w:p w:rsidR="002811B1" w:rsidRDefault="003C6E95">
      <w:pPr>
        <w:pStyle w:val="a4"/>
        <w:numPr>
          <w:ilvl w:val="1"/>
          <w:numId w:val="154"/>
        </w:numPr>
        <w:tabs>
          <w:tab w:val="left" w:pos="1951"/>
        </w:tabs>
        <w:ind w:right="472" w:firstLine="710"/>
        <w:rPr>
          <w:sz w:val="28"/>
        </w:rPr>
      </w:pPr>
      <w:r>
        <w:rPr>
          <w:sz w:val="28"/>
        </w:rPr>
        <w:t>подбирать</w:t>
      </w:r>
      <w:r>
        <w:rPr>
          <w:spacing w:val="-10"/>
          <w:sz w:val="28"/>
        </w:rPr>
        <w:t xml:space="preserve"> </w:t>
      </w:r>
      <w:r>
        <w:rPr>
          <w:sz w:val="28"/>
        </w:rPr>
        <w:t>изобразительную</w:t>
      </w:r>
      <w:r>
        <w:rPr>
          <w:spacing w:val="-9"/>
          <w:sz w:val="28"/>
        </w:rPr>
        <w:t xml:space="preserve"> </w:t>
      </w:r>
      <w:r>
        <w:rPr>
          <w:sz w:val="28"/>
        </w:rPr>
        <w:t>наглядность,</w:t>
      </w:r>
      <w:r>
        <w:rPr>
          <w:spacing w:val="-6"/>
          <w:sz w:val="28"/>
        </w:rPr>
        <w:t xml:space="preserve"> </w:t>
      </w:r>
      <w:r>
        <w:rPr>
          <w:sz w:val="28"/>
        </w:rPr>
        <w:t>иллюстрирующую</w:t>
      </w:r>
      <w:r>
        <w:rPr>
          <w:spacing w:val="-9"/>
          <w:sz w:val="28"/>
        </w:rPr>
        <w:t xml:space="preserve"> </w:t>
      </w:r>
      <w:r>
        <w:rPr>
          <w:sz w:val="28"/>
        </w:rPr>
        <w:t>события (явления,</w:t>
      </w:r>
      <w:r>
        <w:rPr>
          <w:spacing w:val="-11"/>
          <w:sz w:val="28"/>
        </w:rPr>
        <w:t xml:space="preserve"> </w:t>
      </w:r>
      <w:r>
        <w:rPr>
          <w:sz w:val="28"/>
        </w:rPr>
        <w:t>процессы)</w:t>
      </w:r>
      <w:r>
        <w:rPr>
          <w:spacing w:val="-15"/>
          <w:sz w:val="28"/>
        </w:rPr>
        <w:t xml:space="preserve"> </w:t>
      </w:r>
      <w:r>
        <w:rPr>
          <w:sz w:val="28"/>
        </w:rPr>
        <w:t>истории</w:t>
      </w:r>
      <w:r>
        <w:rPr>
          <w:spacing w:val="-13"/>
          <w:sz w:val="28"/>
        </w:rPr>
        <w:t xml:space="preserve"> </w:t>
      </w:r>
      <w:r>
        <w:rPr>
          <w:sz w:val="28"/>
        </w:rPr>
        <w:t>России</w:t>
      </w:r>
      <w:r>
        <w:rPr>
          <w:spacing w:val="-13"/>
          <w:sz w:val="28"/>
        </w:rPr>
        <w:t xml:space="preserve"> </w:t>
      </w:r>
      <w:r>
        <w:rPr>
          <w:sz w:val="28"/>
        </w:rPr>
        <w:t>XIX</w:t>
      </w:r>
      <w:r>
        <w:rPr>
          <w:spacing w:val="-7"/>
          <w:sz w:val="28"/>
        </w:rPr>
        <w:t xml:space="preserve"> </w:t>
      </w:r>
      <w:r>
        <w:rPr>
          <w:sz w:val="28"/>
        </w:rPr>
        <w:t>–</w:t>
      </w:r>
      <w:r>
        <w:rPr>
          <w:spacing w:val="-13"/>
          <w:sz w:val="28"/>
        </w:rPr>
        <w:t xml:space="preserve"> </w:t>
      </w:r>
      <w:r>
        <w:rPr>
          <w:sz w:val="28"/>
        </w:rPr>
        <w:t>начала</w:t>
      </w:r>
      <w:r>
        <w:rPr>
          <w:spacing w:val="-12"/>
          <w:sz w:val="28"/>
        </w:rPr>
        <w:t xml:space="preserve"> </w:t>
      </w:r>
      <w:r>
        <w:rPr>
          <w:sz w:val="28"/>
        </w:rPr>
        <w:t>XX</w:t>
      </w:r>
      <w:r>
        <w:rPr>
          <w:spacing w:val="-12"/>
          <w:sz w:val="28"/>
        </w:rPr>
        <w:t xml:space="preserve"> </w:t>
      </w:r>
      <w:r>
        <w:rPr>
          <w:sz w:val="28"/>
        </w:rPr>
        <w:t>в.</w:t>
      </w:r>
      <w:r>
        <w:rPr>
          <w:spacing w:val="-11"/>
          <w:sz w:val="28"/>
        </w:rPr>
        <w:t xml:space="preserve"> </w:t>
      </w:r>
      <w:r>
        <w:rPr>
          <w:sz w:val="28"/>
        </w:rPr>
        <w:t>и</w:t>
      </w:r>
      <w:r>
        <w:rPr>
          <w:spacing w:val="-8"/>
          <w:sz w:val="28"/>
        </w:rPr>
        <w:t xml:space="preserve"> </w:t>
      </w:r>
      <w:r>
        <w:rPr>
          <w:sz w:val="28"/>
        </w:rPr>
        <w:t>Новой</w:t>
      </w:r>
      <w:r>
        <w:rPr>
          <w:spacing w:val="-8"/>
          <w:sz w:val="28"/>
        </w:rPr>
        <w:t xml:space="preserve"> </w:t>
      </w:r>
      <w:r>
        <w:rPr>
          <w:sz w:val="28"/>
        </w:rPr>
        <w:t>истории</w:t>
      </w:r>
      <w:r>
        <w:rPr>
          <w:spacing w:val="-13"/>
          <w:sz w:val="28"/>
        </w:rPr>
        <w:t xml:space="preserve"> </w:t>
      </w:r>
      <w:r>
        <w:rPr>
          <w:sz w:val="28"/>
        </w:rPr>
        <w:t>XIX – начала XX в., используя различные источники информации;</w:t>
      </w:r>
    </w:p>
    <w:p w:rsidR="002811B1" w:rsidRDefault="003C6E95">
      <w:pPr>
        <w:pStyle w:val="a4"/>
        <w:numPr>
          <w:ilvl w:val="1"/>
          <w:numId w:val="154"/>
        </w:numPr>
        <w:tabs>
          <w:tab w:val="left" w:pos="1951"/>
        </w:tabs>
        <w:ind w:right="472" w:firstLine="710"/>
        <w:rPr>
          <w:sz w:val="28"/>
        </w:rPr>
      </w:pPr>
      <w:r>
        <w:rPr>
          <w:sz w:val="28"/>
        </w:rPr>
        <w:t>группировать после предварительного анализа (систематизировать, обобщать)</w:t>
      </w:r>
      <w:r>
        <w:rPr>
          <w:spacing w:val="-10"/>
          <w:sz w:val="28"/>
        </w:rPr>
        <w:t xml:space="preserve"> </w:t>
      </w:r>
      <w:r>
        <w:rPr>
          <w:sz w:val="28"/>
        </w:rPr>
        <w:t>отдельные</w:t>
      </w:r>
      <w:r>
        <w:rPr>
          <w:spacing w:val="-8"/>
          <w:sz w:val="28"/>
        </w:rPr>
        <w:t xml:space="preserve"> </w:t>
      </w:r>
      <w:r>
        <w:rPr>
          <w:sz w:val="28"/>
        </w:rPr>
        <w:t>элементы</w:t>
      </w:r>
      <w:r>
        <w:rPr>
          <w:spacing w:val="-8"/>
          <w:sz w:val="28"/>
        </w:rPr>
        <w:t xml:space="preserve"> </w:t>
      </w:r>
      <w:r>
        <w:rPr>
          <w:sz w:val="28"/>
        </w:rPr>
        <w:t>знания</w:t>
      </w:r>
      <w:r>
        <w:rPr>
          <w:spacing w:val="-8"/>
          <w:sz w:val="28"/>
        </w:rPr>
        <w:t xml:space="preserve"> </w:t>
      </w:r>
      <w:r>
        <w:rPr>
          <w:sz w:val="28"/>
        </w:rPr>
        <w:t>по</w:t>
      </w:r>
      <w:r>
        <w:rPr>
          <w:spacing w:val="-8"/>
          <w:sz w:val="28"/>
        </w:rPr>
        <w:t xml:space="preserve"> </w:t>
      </w:r>
      <w:r>
        <w:rPr>
          <w:sz w:val="28"/>
        </w:rPr>
        <w:t>истории</w:t>
      </w:r>
      <w:r>
        <w:rPr>
          <w:spacing w:val="-4"/>
          <w:sz w:val="28"/>
        </w:rPr>
        <w:t xml:space="preserve"> </w:t>
      </w:r>
      <w:r>
        <w:rPr>
          <w:sz w:val="28"/>
        </w:rPr>
        <w:t>России</w:t>
      </w:r>
      <w:r>
        <w:rPr>
          <w:spacing w:val="-9"/>
          <w:sz w:val="28"/>
        </w:rPr>
        <w:t xml:space="preserve"> </w:t>
      </w:r>
      <w:r>
        <w:rPr>
          <w:sz w:val="28"/>
        </w:rPr>
        <w:t>XIX –</w:t>
      </w:r>
      <w:r>
        <w:rPr>
          <w:spacing w:val="-8"/>
          <w:sz w:val="28"/>
        </w:rPr>
        <w:t xml:space="preserve"> </w:t>
      </w:r>
      <w:r>
        <w:rPr>
          <w:sz w:val="28"/>
        </w:rPr>
        <w:t>начала</w:t>
      </w:r>
      <w:r>
        <w:rPr>
          <w:spacing w:val="-7"/>
          <w:sz w:val="28"/>
        </w:rPr>
        <w:t xml:space="preserve"> </w:t>
      </w:r>
      <w:r>
        <w:rPr>
          <w:sz w:val="28"/>
        </w:rPr>
        <w:t>XX</w:t>
      </w:r>
      <w:r>
        <w:rPr>
          <w:spacing w:val="-8"/>
          <w:sz w:val="28"/>
        </w:rPr>
        <w:t xml:space="preserve"> </w:t>
      </w:r>
      <w:r>
        <w:rPr>
          <w:sz w:val="28"/>
        </w:rPr>
        <w:t>в. и Новой истории XIX – начала XX в. по 2-3 признакам, составлять таблицы, схемы с опорой на алгоритм учебных действий;</w:t>
      </w:r>
    </w:p>
    <w:p w:rsidR="002811B1" w:rsidRDefault="003C6E95">
      <w:pPr>
        <w:pStyle w:val="a4"/>
        <w:numPr>
          <w:ilvl w:val="1"/>
          <w:numId w:val="154"/>
        </w:numPr>
        <w:tabs>
          <w:tab w:val="left" w:pos="1951"/>
        </w:tabs>
        <w:spacing w:before="2"/>
        <w:ind w:right="468" w:firstLine="710"/>
        <w:rPr>
          <w:sz w:val="28"/>
        </w:rPr>
      </w:pPr>
      <w:r>
        <w:rPr>
          <w:sz w:val="28"/>
        </w:rPr>
        <w:t>анализировать</w:t>
      </w:r>
      <w:r>
        <w:rPr>
          <w:spacing w:val="-16"/>
          <w:sz w:val="28"/>
        </w:rPr>
        <w:t xml:space="preserve"> </w:t>
      </w:r>
      <w:r>
        <w:rPr>
          <w:sz w:val="28"/>
        </w:rPr>
        <w:t>с</w:t>
      </w:r>
      <w:r>
        <w:rPr>
          <w:spacing w:val="-9"/>
          <w:sz w:val="28"/>
        </w:rPr>
        <w:t xml:space="preserve"> </w:t>
      </w:r>
      <w:r>
        <w:rPr>
          <w:sz w:val="28"/>
        </w:rPr>
        <w:t>опорой</w:t>
      </w:r>
      <w:r>
        <w:rPr>
          <w:spacing w:val="-10"/>
          <w:sz w:val="28"/>
        </w:rPr>
        <w:t xml:space="preserve"> </w:t>
      </w:r>
      <w:r>
        <w:rPr>
          <w:sz w:val="28"/>
        </w:rPr>
        <w:t>на</w:t>
      </w:r>
      <w:r>
        <w:rPr>
          <w:spacing w:val="-13"/>
          <w:sz w:val="28"/>
        </w:rPr>
        <w:t xml:space="preserve"> </w:t>
      </w:r>
      <w:r>
        <w:rPr>
          <w:sz w:val="28"/>
        </w:rPr>
        <w:t>алгоритм</w:t>
      </w:r>
      <w:r>
        <w:rPr>
          <w:spacing w:val="-8"/>
          <w:sz w:val="28"/>
        </w:rPr>
        <w:t xml:space="preserve"> </w:t>
      </w:r>
      <w:r>
        <w:rPr>
          <w:sz w:val="28"/>
        </w:rPr>
        <w:t>учебных</w:t>
      </w:r>
      <w:r>
        <w:rPr>
          <w:spacing w:val="-18"/>
          <w:sz w:val="28"/>
        </w:rPr>
        <w:t xml:space="preserve"> </w:t>
      </w:r>
      <w:r>
        <w:rPr>
          <w:sz w:val="28"/>
        </w:rPr>
        <w:t>действий</w:t>
      </w:r>
      <w:r>
        <w:rPr>
          <w:spacing w:val="-10"/>
          <w:sz w:val="28"/>
        </w:rPr>
        <w:t xml:space="preserve"> </w:t>
      </w:r>
      <w:r>
        <w:rPr>
          <w:sz w:val="28"/>
        </w:rPr>
        <w:t>историческую ситуацию из истории России XIX – начала XX в. и Новой истории XIX – начала</w:t>
      </w:r>
      <w:r>
        <w:rPr>
          <w:spacing w:val="-7"/>
          <w:sz w:val="28"/>
        </w:rPr>
        <w:t xml:space="preserve"> </w:t>
      </w:r>
      <w:r>
        <w:rPr>
          <w:sz w:val="28"/>
        </w:rPr>
        <w:t>XX</w:t>
      </w:r>
      <w:r>
        <w:rPr>
          <w:spacing w:val="-8"/>
          <w:sz w:val="28"/>
        </w:rPr>
        <w:t xml:space="preserve"> </w:t>
      </w:r>
      <w:r>
        <w:rPr>
          <w:sz w:val="28"/>
        </w:rPr>
        <w:t>в.,</w:t>
      </w:r>
      <w:r>
        <w:rPr>
          <w:spacing w:val="-6"/>
          <w:sz w:val="28"/>
        </w:rPr>
        <w:t xml:space="preserve"> </w:t>
      </w:r>
      <w:r>
        <w:rPr>
          <w:sz w:val="28"/>
        </w:rPr>
        <w:t>привлекая</w:t>
      </w:r>
      <w:r>
        <w:rPr>
          <w:spacing w:val="-7"/>
          <w:sz w:val="28"/>
        </w:rPr>
        <w:t xml:space="preserve"> </w:t>
      </w:r>
      <w:r>
        <w:rPr>
          <w:sz w:val="28"/>
        </w:rPr>
        <w:t>контекстную</w:t>
      </w:r>
      <w:r>
        <w:rPr>
          <w:spacing w:val="-10"/>
          <w:sz w:val="28"/>
        </w:rPr>
        <w:t xml:space="preserve"> </w:t>
      </w:r>
      <w:r>
        <w:rPr>
          <w:sz w:val="28"/>
        </w:rPr>
        <w:t>информацию</w:t>
      </w:r>
      <w:r>
        <w:rPr>
          <w:spacing w:val="-10"/>
          <w:sz w:val="28"/>
        </w:rPr>
        <w:t xml:space="preserve"> </w:t>
      </w:r>
      <w:r>
        <w:rPr>
          <w:sz w:val="28"/>
        </w:rPr>
        <w:t>из</w:t>
      </w:r>
      <w:r>
        <w:rPr>
          <w:spacing w:val="-8"/>
          <w:sz w:val="28"/>
        </w:rPr>
        <w:t xml:space="preserve"> </w:t>
      </w:r>
      <w:r>
        <w:rPr>
          <w:sz w:val="28"/>
        </w:rPr>
        <w:t>различных</w:t>
      </w:r>
      <w:r>
        <w:rPr>
          <w:spacing w:val="-13"/>
          <w:sz w:val="28"/>
        </w:rPr>
        <w:t xml:space="preserve"> </w:t>
      </w:r>
      <w:r>
        <w:rPr>
          <w:sz w:val="28"/>
        </w:rPr>
        <w:t xml:space="preserve">источников, делать выводы, отвечать на вопросы, касающиеся анализа исторической </w:t>
      </w:r>
      <w:r>
        <w:rPr>
          <w:spacing w:val="-2"/>
          <w:sz w:val="28"/>
        </w:rPr>
        <w:t>ситуации;</w:t>
      </w:r>
    </w:p>
    <w:p w:rsidR="002811B1" w:rsidRDefault="003C6E95">
      <w:pPr>
        <w:pStyle w:val="a4"/>
        <w:numPr>
          <w:ilvl w:val="1"/>
          <w:numId w:val="154"/>
        </w:numPr>
        <w:tabs>
          <w:tab w:val="left" w:pos="1951"/>
        </w:tabs>
        <w:ind w:right="463" w:firstLine="710"/>
        <w:rPr>
          <w:sz w:val="28"/>
        </w:rPr>
      </w:pPr>
      <w:r>
        <w:rPr>
          <w:sz w:val="28"/>
        </w:rPr>
        <w:t>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w:t>
      </w:r>
    </w:p>
    <w:p w:rsidR="002811B1" w:rsidRDefault="003C6E95">
      <w:pPr>
        <w:pStyle w:val="a4"/>
        <w:numPr>
          <w:ilvl w:val="1"/>
          <w:numId w:val="154"/>
        </w:numPr>
        <w:tabs>
          <w:tab w:val="left" w:pos="1952"/>
        </w:tabs>
        <w:spacing w:line="321" w:lineRule="exact"/>
        <w:ind w:left="1952" w:hanging="282"/>
        <w:rPr>
          <w:sz w:val="28"/>
        </w:rPr>
      </w:pPr>
      <w:r>
        <w:rPr>
          <w:sz w:val="28"/>
        </w:rPr>
        <w:t>составлять</w:t>
      </w:r>
      <w:r>
        <w:rPr>
          <w:spacing w:val="-18"/>
          <w:sz w:val="28"/>
        </w:rPr>
        <w:t xml:space="preserve"> </w:t>
      </w:r>
      <w:r>
        <w:rPr>
          <w:sz w:val="28"/>
        </w:rPr>
        <w:t>после</w:t>
      </w:r>
      <w:r>
        <w:rPr>
          <w:spacing w:val="-17"/>
          <w:sz w:val="28"/>
        </w:rPr>
        <w:t xml:space="preserve"> </w:t>
      </w:r>
      <w:r>
        <w:rPr>
          <w:sz w:val="28"/>
        </w:rPr>
        <w:t>предварительного</w:t>
      </w:r>
      <w:r>
        <w:rPr>
          <w:spacing w:val="-18"/>
          <w:sz w:val="28"/>
        </w:rPr>
        <w:t xml:space="preserve"> </w:t>
      </w:r>
      <w:r>
        <w:rPr>
          <w:sz w:val="28"/>
        </w:rPr>
        <w:t>анализа</w:t>
      </w:r>
      <w:r>
        <w:rPr>
          <w:spacing w:val="-13"/>
          <w:sz w:val="28"/>
        </w:rPr>
        <w:t xml:space="preserve"> </w:t>
      </w:r>
      <w:r>
        <w:rPr>
          <w:sz w:val="28"/>
        </w:rPr>
        <w:t>план-конспект</w:t>
      </w:r>
      <w:r>
        <w:rPr>
          <w:spacing w:val="-17"/>
          <w:sz w:val="28"/>
        </w:rPr>
        <w:t xml:space="preserve"> </w:t>
      </w:r>
      <w:r>
        <w:rPr>
          <w:spacing w:val="-2"/>
          <w:sz w:val="28"/>
        </w:rPr>
        <w:t>изучаемой</w:t>
      </w:r>
    </w:p>
    <w:p w:rsidR="002811B1" w:rsidRDefault="003C6E95">
      <w:pPr>
        <w:pStyle w:val="a3"/>
        <w:spacing w:line="320" w:lineRule="exact"/>
        <w:ind w:firstLine="0"/>
        <w:jc w:val="left"/>
      </w:pPr>
      <w:r>
        <w:rPr>
          <w:spacing w:val="-2"/>
        </w:rPr>
        <w:t>темы;</w:t>
      </w:r>
    </w:p>
    <w:p w:rsidR="002811B1" w:rsidRDefault="003C6E95">
      <w:pPr>
        <w:pStyle w:val="a4"/>
        <w:numPr>
          <w:ilvl w:val="1"/>
          <w:numId w:val="154"/>
        </w:numPr>
        <w:tabs>
          <w:tab w:val="left" w:pos="1952"/>
        </w:tabs>
        <w:spacing w:before="4"/>
        <w:ind w:left="1952" w:hanging="282"/>
        <w:jc w:val="left"/>
        <w:rPr>
          <w:sz w:val="28"/>
        </w:rPr>
      </w:pPr>
      <w:r>
        <w:rPr>
          <w:sz w:val="28"/>
        </w:rPr>
        <w:t>выделять</w:t>
      </w:r>
      <w:r>
        <w:rPr>
          <w:spacing w:val="-2"/>
          <w:sz w:val="28"/>
        </w:rPr>
        <w:t xml:space="preserve"> </w:t>
      </w:r>
      <w:r>
        <w:rPr>
          <w:sz w:val="28"/>
        </w:rPr>
        <w:t>и</w:t>
      </w:r>
      <w:r>
        <w:rPr>
          <w:spacing w:val="1"/>
          <w:sz w:val="28"/>
        </w:rPr>
        <w:t xml:space="preserve"> </w:t>
      </w:r>
      <w:r>
        <w:rPr>
          <w:sz w:val="28"/>
        </w:rPr>
        <w:t>обобщать</w:t>
      </w:r>
      <w:r>
        <w:rPr>
          <w:spacing w:val="-1"/>
          <w:sz w:val="28"/>
        </w:rPr>
        <w:t xml:space="preserve"> </w:t>
      </w:r>
      <w:r>
        <w:rPr>
          <w:sz w:val="28"/>
        </w:rPr>
        <w:t>после</w:t>
      </w:r>
      <w:r>
        <w:rPr>
          <w:spacing w:val="1"/>
          <w:sz w:val="28"/>
        </w:rPr>
        <w:t xml:space="preserve"> </w:t>
      </w:r>
      <w:r>
        <w:rPr>
          <w:sz w:val="28"/>
        </w:rPr>
        <w:t>предварительного анализа</w:t>
      </w:r>
      <w:r>
        <w:rPr>
          <w:spacing w:val="2"/>
          <w:sz w:val="28"/>
        </w:rPr>
        <w:t xml:space="preserve"> </w:t>
      </w:r>
      <w:r>
        <w:rPr>
          <w:spacing w:val="-2"/>
          <w:sz w:val="28"/>
        </w:rPr>
        <w:t>существенные</w:t>
      </w:r>
    </w:p>
    <w:p w:rsidR="002811B1" w:rsidRDefault="003C6E95">
      <w:pPr>
        <w:pStyle w:val="a3"/>
        <w:ind w:right="468" w:firstLine="0"/>
      </w:pPr>
      <w:r>
        <w:t>признаки исторических событий (явлений, процессов) истории России XIX – начала XX в. и Новой истории XIX – начала XX в.;</w:t>
      </w:r>
    </w:p>
    <w:p w:rsidR="002811B1" w:rsidRDefault="003C6E95">
      <w:pPr>
        <w:pStyle w:val="a4"/>
        <w:numPr>
          <w:ilvl w:val="1"/>
          <w:numId w:val="154"/>
        </w:numPr>
        <w:tabs>
          <w:tab w:val="left" w:pos="1951"/>
        </w:tabs>
        <w:ind w:right="463" w:firstLine="710"/>
        <w:rPr>
          <w:sz w:val="28"/>
        </w:rPr>
      </w:pPr>
      <w:r>
        <w:rPr>
          <w:sz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w:t>
      </w:r>
      <w:r>
        <w:rPr>
          <w:spacing w:val="-16"/>
          <w:sz w:val="28"/>
        </w:rPr>
        <w:t xml:space="preserve"> </w:t>
      </w:r>
      <w:r>
        <w:rPr>
          <w:sz w:val="28"/>
        </w:rPr>
        <w:t>в.</w:t>
      </w:r>
      <w:r>
        <w:rPr>
          <w:spacing w:val="-15"/>
          <w:sz w:val="28"/>
        </w:rPr>
        <w:t xml:space="preserve"> </w:t>
      </w:r>
      <w:r>
        <w:rPr>
          <w:sz w:val="28"/>
        </w:rPr>
        <w:t>и</w:t>
      </w:r>
      <w:r>
        <w:rPr>
          <w:spacing w:val="-12"/>
          <w:sz w:val="28"/>
        </w:rPr>
        <w:t xml:space="preserve"> </w:t>
      </w:r>
      <w:r>
        <w:rPr>
          <w:sz w:val="28"/>
        </w:rPr>
        <w:t>Новой</w:t>
      </w:r>
      <w:r>
        <w:rPr>
          <w:spacing w:val="-17"/>
          <w:sz w:val="28"/>
        </w:rPr>
        <w:t xml:space="preserve"> </w:t>
      </w:r>
      <w:r>
        <w:rPr>
          <w:sz w:val="28"/>
        </w:rPr>
        <w:t>истории</w:t>
      </w:r>
      <w:r>
        <w:rPr>
          <w:spacing w:val="-17"/>
          <w:sz w:val="28"/>
        </w:rPr>
        <w:t xml:space="preserve"> </w:t>
      </w:r>
      <w:r>
        <w:rPr>
          <w:sz w:val="28"/>
        </w:rPr>
        <w:t>XIX</w:t>
      </w:r>
      <w:r>
        <w:rPr>
          <w:spacing w:val="-13"/>
          <w:sz w:val="28"/>
        </w:rPr>
        <w:t xml:space="preserve"> </w:t>
      </w:r>
      <w:r>
        <w:rPr>
          <w:sz w:val="28"/>
        </w:rPr>
        <w:t>–</w:t>
      </w:r>
      <w:r>
        <w:rPr>
          <w:spacing w:val="-17"/>
          <w:sz w:val="28"/>
        </w:rPr>
        <w:t xml:space="preserve"> </w:t>
      </w:r>
      <w:r>
        <w:rPr>
          <w:sz w:val="28"/>
        </w:rPr>
        <w:t>начала</w:t>
      </w:r>
      <w:r>
        <w:rPr>
          <w:spacing w:val="-16"/>
          <w:sz w:val="28"/>
        </w:rPr>
        <w:t xml:space="preserve"> </w:t>
      </w:r>
      <w:r>
        <w:rPr>
          <w:sz w:val="28"/>
        </w:rPr>
        <w:t>XX</w:t>
      </w:r>
      <w:r>
        <w:rPr>
          <w:spacing w:val="-12"/>
          <w:sz w:val="28"/>
        </w:rPr>
        <w:t xml:space="preserve"> </w:t>
      </w:r>
      <w:r>
        <w:rPr>
          <w:sz w:val="28"/>
        </w:rPr>
        <w:t>в.,</w:t>
      </w:r>
      <w:r>
        <w:rPr>
          <w:spacing w:val="-15"/>
          <w:sz w:val="28"/>
        </w:rPr>
        <w:t xml:space="preserve"> </w:t>
      </w:r>
      <w:r>
        <w:rPr>
          <w:sz w:val="28"/>
        </w:rPr>
        <w:t>объяснять</w:t>
      </w:r>
      <w:r>
        <w:rPr>
          <w:spacing w:val="-18"/>
          <w:sz w:val="28"/>
        </w:rPr>
        <w:t xml:space="preserve"> </w:t>
      </w:r>
      <w:r>
        <w:rPr>
          <w:sz w:val="28"/>
        </w:rPr>
        <w:t>после</w:t>
      </w:r>
      <w:r>
        <w:rPr>
          <w:spacing w:val="-15"/>
          <w:sz w:val="28"/>
        </w:rPr>
        <w:t xml:space="preserve"> </w:t>
      </w:r>
      <w:r>
        <w:rPr>
          <w:sz w:val="28"/>
        </w:rPr>
        <w:t>предварительного анализа причинно-следственные связи; излагать исторический материал на основе</w:t>
      </w:r>
      <w:r>
        <w:rPr>
          <w:spacing w:val="40"/>
          <w:sz w:val="28"/>
        </w:rPr>
        <w:t xml:space="preserve">  </w:t>
      </w:r>
      <w:r>
        <w:rPr>
          <w:sz w:val="28"/>
        </w:rPr>
        <w:t>понимания</w:t>
      </w:r>
      <w:r>
        <w:rPr>
          <w:spacing w:val="40"/>
          <w:sz w:val="28"/>
        </w:rPr>
        <w:t xml:space="preserve">  </w:t>
      </w:r>
      <w:r>
        <w:rPr>
          <w:sz w:val="28"/>
        </w:rPr>
        <w:t>причинно-следственных,</w:t>
      </w:r>
      <w:r>
        <w:rPr>
          <w:spacing w:val="41"/>
          <w:sz w:val="28"/>
        </w:rPr>
        <w:t xml:space="preserve">  </w:t>
      </w:r>
      <w:r>
        <w:rPr>
          <w:sz w:val="28"/>
        </w:rPr>
        <w:t>пространственно-временны</w:t>
      </w:r>
      <w:r>
        <w:rPr>
          <w:position w:val="-5"/>
          <w:sz w:val="28"/>
        </w:rPr>
        <w:t>́</w:t>
      </w:r>
      <w:r>
        <w:rPr>
          <w:spacing w:val="-13"/>
          <w:position w:val="-5"/>
          <w:sz w:val="28"/>
        </w:rPr>
        <w:t xml:space="preserve"> </w:t>
      </w:r>
      <w:r>
        <w:rPr>
          <w:spacing w:val="-10"/>
          <w:sz w:val="28"/>
        </w:rPr>
        <w:t>х</w:t>
      </w:r>
    </w:p>
    <w:p w:rsidR="002811B1" w:rsidRDefault="003C6E95">
      <w:pPr>
        <w:pStyle w:val="a3"/>
        <w:spacing w:line="260" w:lineRule="exact"/>
        <w:ind w:firstLine="0"/>
      </w:pPr>
      <w:r>
        <w:t>связей</w:t>
      </w:r>
      <w:r>
        <w:rPr>
          <w:spacing w:val="-8"/>
        </w:rPr>
        <w:t xml:space="preserve"> </w:t>
      </w:r>
      <w:r>
        <w:t>исторических</w:t>
      </w:r>
      <w:r>
        <w:rPr>
          <w:spacing w:val="-11"/>
        </w:rPr>
        <w:t xml:space="preserve"> </w:t>
      </w:r>
      <w:r>
        <w:t>событий</w:t>
      </w:r>
      <w:r>
        <w:rPr>
          <w:spacing w:val="-8"/>
        </w:rPr>
        <w:t xml:space="preserve"> </w:t>
      </w:r>
      <w:r>
        <w:t>(явлений,</w:t>
      </w:r>
      <w:r>
        <w:rPr>
          <w:spacing w:val="-6"/>
        </w:rPr>
        <w:t xml:space="preserve"> </w:t>
      </w:r>
      <w:r>
        <w:t>процессов)</w:t>
      </w:r>
      <w:r>
        <w:rPr>
          <w:spacing w:val="-9"/>
        </w:rPr>
        <w:t xml:space="preserve"> </w:t>
      </w:r>
      <w:r>
        <w:t>с</w:t>
      </w:r>
      <w:r>
        <w:rPr>
          <w:spacing w:val="-6"/>
        </w:rPr>
        <w:t xml:space="preserve"> </w:t>
      </w:r>
      <w:r>
        <w:t>опорой</w:t>
      </w:r>
      <w:r>
        <w:rPr>
          <w:spacing w:val="-8"/>
        </w:rPr>
        <w:t xml:space="preserve"> </w:t>
      </w:r>
      <w:r>
        <w:t>на</w:t>
      </w:r>
      <w:r>
        <w:rPr>
          <w:spacing w:val="-7"/>
        </w:rPr>
        <w:t xml:space="preserve"> </w:t>
      </w:r>
      <w:r>
        <w:rPr>
          <w:spacing w:val="-2"/>
        </w:rPr>
        <w:t>план;</w:t>
      </w:r>
    </w:p>
    <w:p w:rsidR="002811B1" w:rsidRDefault="003C6E95">
      <w:pPr>
        <w:pStyle w:val="a4"/>
        <w:numPr>
          <w:ilvl w:val="1"/>
          <w:numId w:val="154"/>
        </w:numPr>
        <w:tabs>
          <w:tab w:val="left" w:pos="1951"/>
        </w:tabs>
        <w:ind w:right="471" w:firstLine="710"/>
        <w:rPr>
          <w:sz w:val="28"/>
        </w:rPr>
      </w:pPr>
      <w:r>
        <w:rPr>
          <w:sz w:val="28"/>
        </w:rPr>
        <w:t>сравнивать</w:t>
      </w:r>
      <w:r>
        <w:rPr>
          <w:spacing w:val="-6"/>
          <w:sz w:val="28"/>
        </w:rPr>
        <w:t xml:space="preserve"> </w:t>
      </w:r>
      <w:r>
        <w:rPr>
          <w:sz w:val="28"/>
        </w:rPr>
        <w:t>после</w:t>
      </w:r>
      <w:r>
        <w:rPr>
          <w:spacing w:val="-1"/>
          <w:sz w:val="28"/>
        </w:rPr>
        <w:t xml:space="preserve"> </w:t>
      </w:r>
      <w:r>
        <w:rPr>
          <w:sz w:val="28"/>
        </w:rPr>
        <w:t>предварительного</w:t>
      </w:r>
      <w:r>
        <w:rPr>
          <w:spacing w:val="-4"/>
          <w:sz w:val="28"/>
        </w:rPr>
        <w:t xml:space="preserve"> </w:t>
      </w:r>
      <w:r>
        <w:rPr>
          <w:sz w:val="28"/>
        </w:rPr>
        <w:t>анализа</w:t>
      </w:r>
      <w:r>
        <w:rPr>
          <w:spacing w:val="-3"/>
          <w:sz w:val="28"/>
        </w:rPr>
        <w:t xml:space="preserve"> </w:t>
      </w:r>
      <w:r>
        <w:rPr>
          <w:sz w:val="28"/>
        </w:rPr>
        <w:t>изученные</w:t>
      </w:r>
      <w:r>
        <w:rPr>
          <w:spacing w:val="-4"/>
          <w:sz w:val="28"/>
        </w:rPr>
        <w:t xml:space="preserve"> </w:t>
      </w:r>
      <w:r>
        <w:rPr>
          <w:sz w:val="28"/>
        </w:rPr>
        <w:t>исторические события, явления, процессы в истории России XIX – начала XX в. и Новой истории XIX – начала XX в., взгляды исторических деятелей, общественно- политические</w:t>
      </w:r>
      <w:r>
        <w:rPr>
          <w:spacing w:val="64"/>
          <w:sz w:val="28"/>
        </w:rPr>
        <w:t xml:space="preserve"> </w:t>
      </w:r>
      <w:r>
        <w:rPr>
          <w:sz w:val="28"/>
        </w:rPr>
        <w:t>течения,</w:t>
      </w:r>
      <w:r>
        <w:rPr>
          <w:spacing w:val="66"/>
          <w:sz w:val="28"/>
        </w:rPr>
        <w:t xml:space="preserve"> </w:t>
      </w:r>
      <w:r>
        <w:rPr>
          <w:sz w:val="28"/>
        </w:rPr>
        <w:t>теории</w:t>
      </w:r>
      <w:r>
        <w:rPr>
          <w:spacing w:val="64"/>
          <w:sz w:val="28"/>
        </w:rPr>
        <w:t xml:space="preserve"> </w:t>
      </w:r>
      <w:r>
        <w:rPr>
          <w:sz w:val="28"/>
        </w:rPr>
        <w:t>по</w:t>
      </w:r>
      <w:r>
        <w:rPr>
          <w:spacing w:val="64"/>
          <w:sz w:val="28"/>
        </w:rPr>
        <w:t xml:space="preserve"> </w:t>
      </w:r>
      <w:r>
        <w:rPr>
          <w:sz w:val="28"/>
        </w:rPr>
        <w:t>2-3</w:t>
      </w:r>
      <w:r>
        <w:rPr>
          <w:spacing w:val="65"/>
          <w:sz w:val="28"/>
        </w:rPr>
        <w:t xml:space="preserve"> </w:t>
      </w:r>
      <w:r>
        <w:rPr>
          <w:sz w:val="28"/>
        </w:rPr>
        <w:t>критериям,</w:t>
      </w:r>
      <w:r>
        <w:rPr>
          <w:spacing w:val="65"/>
          <w:sz w:val="28"/>
        </w:rPr>
        <w:t xml:space="preserve"> </w:t>
      </w:r>
      <w:r>
        <w:rPr>
          <w:sz w:val="28"/>
        </w:rPr>
        <w:t>привлекая</w:t>
      </w:r>
      <w:r>
        <w:rPr>
          <w:spacing w:val="66"/>
          <w:sz w:val="28"/>
        </w:rPr>
        <w:t xml:space="preserve"> </w:t>
      </w:r>
      <w:r>
        <w:rPr>
          <w:spacing w:val="-2"/>
          <w:sz w:val="28"/>
        </w:rPr>
        <w:t>информацию,</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7" w:firstLine="0"/>
      </w:pPr>
      <w:r>
        <w:lastRenderedPageBreak/>
        <w:t>полученную</w:t>
      </w:r>
      <w:r>
        <w:rPr>
          <w:spacing w:val="-11"/>
        </w:rPr>
        <w:t xml:space="preserve"> </w:t>
      </w:r>
      <w:r>
        <w:t>из</w:t>
      </w:r>
      <w:r>
        <w:rPr>
          <w:spacing w:val="-9"/>
        </w:rPr>
        <w:t xml:space="preserve"> </w:t>
      </w:r>
      <w:r>
        <w:t>различных</w:t>
      </w:r>
      <w:r>
        <w:rPr>
          <w:spacing w:val="-14"/>
        </w:rPr>
        <w:t xml:space="preserve"> </w:t>
      </w:r>
      <w:r>
        <w:t>исторических</w:t>
      </w:r>
      <w:r>
        <w:rPr>
          <w:spacing w:val="-9"/>
        </w:rPr>
        <w:t xml:space="preserve"> </w:t>
      </w:r>
      <w:r>
        <w:t>источников,</w:t>
      </w:r>
      <w:r>
        <w:rPr>
          <w:spacing w:val="-7"/>
        </w:rPr>
        <w:t xml:space="preserve"> </w:t>
      </w:r>
      <w:r>
        <w:t>результаты</w:t>
      </w:r>
      <w:r>
        <w:rPr>
          <w:spacing w:val="-9"/>
        </w:rPr>
        <w:t xml:space="preserve"> </w:t>
      </w:r>
      <w:r>
        <w:t>оформлять</w:t>
      </w:r>
      <w:r>
        <w:rPr>
          <w:spacing w:val="-12"/>
        </w:rPr>
        <w:t xml:space="preserve"> </w:t>
      </w:r>
      <w:r>
        <w:t>в виде таблицы; делать вывод;</w:t>
      </w:r>
    </w:p>
    <w:p w:rsidR="002811B1" w:rsidRDefault="003C6E95">
      <w:pPr>
        <w:pStyle w:val="a4"/>
        <w:numPr>
          <w:ilvl w:val="1"/>
          <w:numId w:val="154"/>
        </w:numPr>
        <w:tabs>
          <w:tab w:val="left" w:pos="1951"/>
        </w:tabs>
        <w:ind w:right="461" w:firstLine="710"/>
        <w:rPr>
          <w:sz w:val="28"/>
        </w:rPr>
      </w:pPr>
      <w:r>
        <w:rPr>
          <w:sz w:val="28"/>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2811B1" w:rsidRDefault="003C6E95">
      <w:pPr>
        <w:pStyle w:val="a4"/>
        <w:numPr>
          <w:ilvl w:val="1"/>
          <w:numId w:val="154"/>
        </w:numPr>
        <w:tabs>
          <w:tab w:val="left" w:pos="1951"/>
        </w:tabs>
        <w:spacing w:before="4"/>
        <w:ind w:right="472" w:firstLine="710"/>
        <w:rPr>
          <w:sz w:val="28"/>
        </w:rPr>
      </w:pPr>
      <w:r>
        <w:rPr>
          <w:sz w:val="28"/>
        </w:rPr>
        <w:t>отбирать факты, которые могут быть использованы для подтверждения/опровержения заданной точки зрения, объяснять после предварительного</w:t>
      </w:r>
      <w:r>
        <w:rPr>
          <w:spacing w:val="-18"/>
          <w:sz w:val="28"/>
        </w:rPr>
        <w:t xml:space="preserve"> </w:t>
      </w:r>
      <w:r>
        <w:rPr>
          <w:sz w:val="28"/>
        </w:rPr>
        <w:t>анализа,</w:t>
      </w:r>
      <w:r>
        <w:rPr>
          <w:spacing w:val="-17"/>
          <w:sz w:val="28"/>
        </w:rPr>
        <w:t xml:space="preserve"> </w:t>
      </w:r>
      <w:r>
        <w:rPr>
          <w:sz w:val="28"/>
        </w:rPr>
        <w:t>как</w:t>
      </w:r>
      <w:r>
        <w:rPr>
          <w:spacing w:val="-18"/>
          <w:sz w:val="28"/>
        </w:rPr>
        <w:t xml:space="preserve"> </w:t>
      </w:r>
      <w:r>
        <w:rPr>
          <w:sz w:val="28"/>
        </w:rPr>
        <w:t>определенные</w:t>
      </w:r>
      <w:r>
        <w:rPr>
          <w:spacing w:val="-17"/>
          <w:sz w:val="28"/>
        </w:rPr>
        <w:t xml:space="preserve"> </w:t>
      </w:r>
      <w:r>
        <w:rPr>
          <w:sz w:val="28"/>
        </w:rPr>
        <w:t>факты</w:t>
      </w:r>
      <w:r>
        <w:rPr>
          <w:spacing w:val="-18"/>
          <w:sz w:val="28"/>
        </w:rPr>
        <w:t xml:space="preserve"> </w:t>
      </w:r>
      <w:r>
        <w:rPr>
          <w:sz w:val="28"/>
        </w:rPr>
        <w:t>могут</w:t>
      </w:r>
      <w:r>
        <w:rPr>
          <w:spacing w:val="-17"/>
          <w:sz w:val="28"/>
        </w:rPr>
        <w:t xml:space="preserve"> </w:t>
      </w:r>
      <w:r>
        <w:rPr>
          <w:sz w:val="28"/>
        </w:rPr>
        <w:t>быть</w:t>
      </w:r>
      <w:r>
        <w:rPr>
          <w:spacing w:val="-18"/>
          <w:sz w:val="28"/>
        </w:rPr>
        <w:t xml:space="preserve"> </w:t>
      </w:r>
      <w:r>
        <w:rPr>
          <w:sz w:val="28"/>
        </w:rPr>
        <w:t>использованы для подтверждения/опровержения</w:t>
      </w:r>
      <w:r>
        <w:rPr>
          <w:spacing w:val="-1"/>
          <w:sz w:val="28"/>
        </w:rPr>
        <w:t xml:space="preserve"> </w:t>
      </w:r>
      <w:r>
        <w:rPr>
          <w:sz w:val="28"/>
        </w:rPr>
        <w:t>какой-либо</w:t>
      </w:r>
      <w:r>
        <w:rPr>
          <w:spacing w:val="-2"/>
          <w:sz w:val="28"/>
        </w:rPr>
        <w:t xml:space="preserve"> </w:t>
      </w:r>
      <w:r>
        <w:rPr>
          <w:sz w:val="28"/>
        </w:rPr>
        <w:t>оценки</w:t>
      </w:r>
      <w:r>
        <w:rPr>
          <w:spacing w:val="-2"/>
          <w:sz w:val="28"/>
        </w:rPr>
        <w:t xml:space="preserve"> </w:t>
      </w:r>
      <w:r>
        <w:rPr>
          <w:sz w:val="28"/>
        </w:rPr>
        <w:t>исторических</w:t>
      </w:r>
      <w:r>
        <w:rPr>
          <w:spacing w:val="-7"/>
          <w:sz w:val="28"/>
        </w:rPr>
        <w:t xml:space="preserve"> </w:t>
      </w:r>
      <w:r>
        <w:rPr>
          <w:sz w:val="28"/>
        </w:rPr>
        <w:t>событий; сравнивать предложенную аргументацию, выбирать наиболее аргументированную позицию;</w:t>
      </w:r>
    </w:p>
    <w:p w:rsidR="002811B1" w:rsidRDefault="003C6E95">
      <w:pPr>
        <w:pStyle w:val="a4"/>
        <w:numPr>
          <w:ilvl w:val="1"/>
          <w:numId w:val="154"/>
        </w:numPr>
        <w:tabs>
          <w:tab w:val="left" w:pos="1951"/>
        </w:tabs>
        <w:ind w:right="472" w:firstLine="710"/>
        <w:rPr>
          <w:sz w:val="28"/>
        </w:rPr>
      </w:pPr>
      <w:r>
        <w:rPr>
          <w:sz w:val="28"/>
        </w:rPr>
        <w:t xml:space="preserve">выполнять совместные учебные проекты по отечественной и всеобщей истории XIX – начала ХХ в. (в том числе на региональном </w:t>
      </w:r>
      <w:r>
        <w:rPr>
          <w:spacing w:val="-2"/>
          <w:sz w:val="28"/>
        </w:rPr>
        <w:t>материале);</w:t>
      </w:r>
    </w:p>
    <w:p w:rsidR="002811B1" w:rsidRDefault="003C6E95">
      <w:pPr>
        <w:pStyle w:val="a4"/>
        <w:numPr>
          <w:ilvl w:val="1"/>
          <w:numId w:val="154"/>
        </w:numPr>
        <w:tabs>
          <w:tab w:val="left" w:pos="1951"/>
        </w:tabs>
        <w:ind w:right="473" w:firstLine="710"/>
        <w:rPr>
          <w:sz w:val="28"/>
        </w:rPr>
      </w:pPr>
      <w:r>
        <w:rPr>
          <w:sz w:val="28"/>
        </w:rPr>
        <w:t xml:space="preserve">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w:t>
      </w:r>
      <w:r>
        <w:rPr>
          <w:spacing w:val="-2"/>
          <w:sz w:val="28"/>
        </w:rPr>
        <w:t>религий.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74"/>
        </w:tabs>
        <w:spacing w:before="72"/>
        <w:ind w:left="1874" w:hanging="915"/>
      </w:pPr>
      <w:bookmarkStart w:id="59" w:name="2.2.1.7._Обществознание"/>
      <w:bookmarkStart w:id="60" w:name="_bookmark29"/>
      <w:bookmarkEnd w:id="59"/>
      <w:bookmarkEnd w:id="60"/>
      <w:r>
        <w:rPr>
          <w:spacing w:val="-2"/>
        </w:rPr>
        <w:lastRenderedPageBreak/>
        <w:t>ОБЩЕСТВОЗНАНИЕ</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 рабочая программа по обществознанию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61"/>
          <w:w w:val="150"/>
        </w:rPr>
        <w:t xml:space="preserve">  </w:t>
      </w:r>
      <w:r>
        <w:t>программы</w:t>
      </w:r>
      <w:r>
        <w:rPr>
          <w:spacing w:val="63"/>
          <w:w w:val="150"/>
        </w:rPr>
        <w:t xml:space="preserve">  </w:t>
      </w:r>
      <w:r>
        <w:t>основного</w:t>
      </w:r>
      <w:r>
        <w:rPr>
          <w:spacing w:val="61"/>
          <w:w w:val="150"/>
        </w:rPr>
        <w:t xml:space="preserve">  </w:t>
      </w:r>
      <w:r>
        <w:t>общего</w:t>
      </w:r>
      <w:r>
        <w:rPr>
          <w:spacing w:val="62"/>
          <w:w w:val="150"/>
        </w:rPr>
        <w:t xml:space="preserve">  </w:t>
      </w:r>
      <w:r>
        <w:t>образования</w:t>
      </w:r>
      <w:r>
        <w:rPr>
          <w:spacing w:val="61"/>
          <w:w w:val="150"/>
        </w:rPr>
        <w:t xml:space="preserve">  </w:t>
      </w:r>
      <w:r>
        <w:t>по</w:t>
      </w:r>
      <w:r>
        <w:rPr>
          <w:spacing w:val="62"/>
          <w:w w:val="150"/>
        </w:rPr>
        <w:t xml:space="preserve">  </w:t>
      </w:r>
      <w:r>
        <w:rPr>
          <w:spacing w:val="-2"/>
        </w:rPr>
        <w:t>предмету</w:t>
      </w:r>
    </w:p>
    <w:p w:rsidR="002811B1" w:rsidRDefault="003C6E95">
      <w:pPr>
        <w:pStyle w:val="a3"/>
        <w:spacing w:before="2"/>
        <w:ind w:right="476" w:firstLine="0"/>
      </w:pPr>
      <w:r>
        <w:t>«Обществознание»,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w:t>
      </w:r>
      <w:r>
        <w:rPr>
          <w:spacing w:val="-15"/>
        </w:rPr>
        <w:t xml:space="preserve"> </w:t>
      </w:r>
      <w:r>
        <w:t>освоения</w:t>
      </w:r>
      <w:r>
        <w:rPr>
          <w:spacing w:val="-16"/>
        </w:rPr>
        <w:t xml:space="preserve"> </w:t>
      </w:r>
      <w:r>
        <w:t>Адаптированной</w:t>
      </w:r>
      <w:r>
        <w:rPr>
          <w:spacing w:val="-17"/>
        </w:rPr>
        <w:t xml:space="preserve"> </w:t>
      </w:r>
      <w:r>
        <w:t>основной</w:t>
      </w:r>
      <w:r>
        <w:rPr>
          <w:spacing w:val="-17"/>
        </w:rPr>
        <w:t xml:space="preserve"> </w:t>
      </w:r>
      <w:r>
        <w:t>образовательной</w:t>
      </w:r>
      <w:r>
        <w:rPr>
          <w:spacing w:val="-17"/>
        </w:rPr>
        <w:t xml:space="preserve"> </w:t>
      </w:r>
      <w:r>
        <w:t xml:space="preserve">программы основного общего образования обучающихся с задержкой психического </w:t>
      </w:r>
      <w:r>
        <w:rPr>
          <w:spacing w:val="-2"/>
        </w:rPr>
        <w:t>развития.</w:t>
      </w:r>
    </w:p>
    <w:p w:rsidR="002811B1" w:rsidRDefault="002811B1">
      <w:pPr>
        <w:pStyle w:val="a3"/>
        <w:spacing w:before="3"/>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«Обществознание»</w:t>
      </w:r>
    </w:p>
    <w:p w:rsidR="002811B1" w:rsidRDefault="003C6E95">
      <w:pPr>
        <w:pStyle w:val="a3"/>
        <w:ind w:right="476"/>
      </w:pPr>
      <w:r>
        <w:t xml:space="preserve">Примерная рабочая программа по обществознанию составлена на </w:t>
      </w:r>
      <w:r>
        <w:rPr>
          <w:spacing w:val="-2"/>
        </w:rPr>
        <w:t>основе</w:t>
      </w:r>
      <w:r>
        <w:rPr>
          <w:spacing w:val="-7"/>
        </w:rPr>
        <w:t xml:space="preserve"> </w:t>
      </w:r>
      <w:r>
        <w:rPr>
          <w:spacing w:val="-2"/>
        </w:rPr>
        <w:t>содержания</w:t>
      </w:r>
      <w:r>
        <w:rPr>
          <w:spacing w:val="-6"/>
        </w:rPr>
        <w:t xml:space="preserve"> </w:t>
      </w:r>
      <w:r>
        <w:rPr>
          <w:spacing w:val="-2"/>
        </w:rPr>
        <w:t>общего</w:t>
      </w:r>
      <w:r>
        <w:rPr>
          <w:spacing w:val="-8"/>
        </w:rPr>
        <w:t xml:space="preserve"> </w:t>
      </w:r>
      <w:r>
        <w:rPr>
          <w:spacing w:val="-2"/>
        </w:rPr>
        <w:t>образования и</w:t>
      </w:r>
      <w:r>
        <w:rPr>
          <w:spacing w:val="-8"/>
        </w:rPr>
        <w:t xml:space="preserve"> </w:t>
      </w:r>
      <w:r>
        <w:rPr>
          <w:spacing w:val="-2"/>
        </w:rPr>
        <w:t>требований</w:t>
      </w:r>
      <w:r>
        <w:rPr>
          <w:spacing w:val="-8"/>
        </w:rPr>
        <w:t xml:space="preserve"> </w:t>
      </w:r>
      <w:r>
        <w:rPr>
          <w:spacing w:val="-2"/>
        </w:rPr>
        <w:t>к</w:t>
      </w:r>
      <w:r>
        <w:rPr>
          <w:spacing w:val="-8"/>
        </w:rPr>
        <w:t xml:space="preserve"> </w:t>
      </w:r>
      <w:r>
        <w:rPr>
          <w:spacing w:val="-2"/>
        </w:rPr>
        <w:t>результатам</w:t>
      </w:r>
      <w:r>
        <w:rPr>
          <w:spacing w:val="-6"/>
        </w:rPr>
        <w:t xml:space="preserve"> </w:t>
      </w:r>
      <w:r>
        <w:rPr>
          <w:spacing w:val="-2"/>
        </w:rPr>
        <w:t xml:space="preserve">основного </w:t>
      </w:r>
      <w:r>
        <w:t>общего образования с учетом особых образовательных потребностей обучающихся с ЗПР, получающих образование на основе АООП ООО.</w:t>
      </w:r>
    </w:p>
    <w:p w:rsidR="002811B1" w:rsidRDefault="003C6E95">
      <w:pPr>
        <w:pStyle w:val="a3"/>
        <w:spacing w:before="1" w:line="322" w:lineRule="exact"/>
        <w:ind w:left="1670" w:firstLine="0"/>
      </w:pPr>
      <w:r>
        <w:t>Учебный</w:t>
      </w:r>
      <w:r>
        <w:rPr>
          <w:spacing w:val="73"/>
        </w:rPr>
        <w:t xml:space="preserve"> </w:t>
      </w:r>
      <w:r>
        <w:t>предмет</w:t>
      </w:r>
      <w:r>
        <w:rPr>
          <w:spacing w:val="75"/>
        </w:rPr>
        <w:t xml:space="preserve"> </w:t>
      </w:r>
      <w:r>
        <w:t>«Обществознание»</w:t>
      </w:r>
      <w:r>
        <w:rPr>
          <w:spacing w:val="73"/>
        </w:rPr>
        <w:t xml:space="preserve"> </w:t>
      </w:r>
      <w:r>
        <w:t>входит</w:t>
      </w:r>
      <w:r>
        <w:rPr>
          <w:spacing w:val="76"/>
        </w:rPr>
        <w:t xml:space="preserve"> </w:t>
      </w:r>
      <w:r>
        <w:t>в</w:t>
      </w:r>
      <w:r>
        <w:rPr>
          <w:spacing w:val="71"/>
        </w:rPr>
        <w:t xml:space="preserve"> </w:t>
      </w:r>
      <w:r>
        <w:t>предметную</w:t>
      </w:r>
      <w:r>
        <w:rPr>
          <w:spacing w:val="71"/>
        </w:rPr>
        <w:t xml:space="preserve"> </w:t>
      </w:r>
      <w:r>
        <w:rPr>
          <w:spacing w:val="-2"/>
        </w:rPr>
        <w:t>область</w:t>
      </w:r>
    </w:p>
    <w:p w:rsidR="002811B1" w:rsidRDefault="003C6E95">
      <w:pPr>
        <w:pStyle w:val="a3"/>
        <w:ind w:right="467" w:firstLine="0"/>
      </w:pPr>
      <w:r>
        <w:t>«Общественно-научные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w:t>
      </w:r>
      <w:r>
        <w:rPr>
          <w:spacing w:val="-18"/>
        </w:rPr>
        <w:t xml:space="preserve"> </w:t>
      </w:r>
      <w:r>
        <w:t>толерантности,</w:t>
      </w:r>
      <w:r>
        <w:rPr>
          <w:spacing w:val="-17"/>
        </w:rPr>
        <w:t xml:space="preserve"> </w:t>
      </w:r>
      <w:r>
        <w:t>приверженности</w:t>
      </w:r>
      <w:r>
        <w:rPr>
          <w:spacing w:val="-18"/>
        </w:rPr>
        <w:t xml:space="preserve"> </w:t>
      </w:r>
      <w:r>
        <w:t>ценностям,</w:t>
      </w:r>
      <w:r>
        <w:rPr>
          <w:spacing w:val="-17"/>
        </w:rPr>
        <w:t xml:space="preserve"> </w:t>
      </w:r>
      <w:r>
        <w:t>закрепленным в</w:t>
      </w:r>
      <w:r>
        <w:rPr>
          <w:spacing w:val="-18"/>
        </w:rPr>
        <w:t xml:space="preserve"> </w:t>
      </w:r>
      <w:r>
        <w:t>Конституции</w:t>
      </w:r>
      <w:r>
        <w:rPr>
          <w:spacing w:val="-16"/>
        </w:rPr>
        <w:t xml:space="preserve"> </w:t>
      </w:r>
      <w:r>
        <w:t>РФ,</w:t>
      </w:r>
      <w:r>
        <w:rPr>
          <w:spacing w:val="-16"/>
        </w:rPr>
        <w:t xml:space="preserve"> </w:t>
      </w:r>
      <w:r>
        <w:t>гражданской</w:t>
      </w:r>
      <w:r>
        <w:rPr>
          <w:spacing w:val="-18"/>
        </w:rPr>
        <w:t xml:space="preserve"> </w:t>
      </w:r>
      <w:r>
        <w:t>активной</w:t>
      </w:r>
      <w:r>
        <w:rPr>
          <w:spacing w:val="-17"/>
        </w:rPr>
        <w:t xml:space="preserve"> </w:t>
      </w:r>
      <w:r>
        <w:t>позиции</w:t>
      </w:r>
      <w:r>
        <w:rPr>
          <w:spacing w:val="-18"/>
        </w:rPr>
        <w:t xml:space="preserve"> </w:t>
      </w:r>
      <w:r>
        <w:t>в</w:t>
      </w:r>
      <w:r>
        <w:rPr>
          <w:spacing w:val="-17"/>
        </w:rPr>
        <w:t xml:space="preserve"> </w:t>
      </w:r>
      <w:r>
        <w:t>общественной</w:t>
      </w:r>
      <w:r>
        <w:rPr>
          <w:spacing w:val="-18"/>
        </w:rPr>
        <w:t xml:space="preserve"> </w:t>
      </w:r>
      <w:r>
        <w:t>жизни</w:t>
      </w:r>
      <w:r>
        <w:rPr>
          <w:spacing w:val="-17"/>
        </w:rPr>
        <w:t xml:space="preserve"> </w:t>
      </w:r>
      <w:r>
        <w:t>при решении задач в области социальных отношений.</w:t>
      </w:r>
    </w:p>
    <w:p w:rsidR="002811B1" w:rsidRDefault="003C6E95">
      <w:pPr>
        <w:pStyle w:val="a3"/>
        <w:ind w:right="467"/>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firstLine="0"/>
      </w:pPr>
      <w:r>
        <w:lastRenderedPageBreak/>
        <w:t>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rsidR="002811B1" w:rsidRDefault="003C6E95">
      <w:pPr>
        <w:pStyle w:val="a3"/>
        <w:spacing w:before="3"/>
        <w:ind w:right="472"/>
      </w:pPr>
      <w:r>
        <w:t>Учебный предмет «Обществознание» на уровне основного общего образования опирается на межпредметные связи, в основе которых лежит обращение</w:t>
      </w:r>
      <w:r>
        <w:rPr>
          <w:spacing w:val="72"/>
          <w:w w:val="150"/>
        </w:rPr>
        <w:t xml:space="preserve"> </w:t>
      </w:r>
      <w:r>
        <w:t>к</w:t>
      </w:r>
      <w:r>
        <w:rPr>
          <w:spacing w:val="71"/>
          <w:w w:val="150"/>
        </w:rPr>
        <w:t xml:space="preserve"> </w:t>
      </w:r>
      <w:r>
        <w:t>таким</w:t>
      </w:r>
      <w:r>
        <w:rPr>
          <w:spacing w:val="77"/>
          <w:w w:val="150"/>
        </w:rPr>
        <w:t xml:space="preserve"> </w:t>
      </w:r>
      <w:r>
        <w:t>учебным</w:t>
      </w:r>
      <w:r>
        <w:rPr>
          <w:spacing w:val="72"/>
          <w:w w:val="150"/>
        </w:rPr>
        <w:t xml:space="preserve"> </w:t>
      </w:r>
      <w:r>
        <w:t>предметам,</w:t>
      </w:r>
      <w:r>
        <w:rPr>
          <w:spacing w:val="74"/>
          <w:w w:val="150"/>
        </w:rPr>
        <w:t xml:space="preserve"> </w:t>
      </w:r>
      <w:r>
        <w:t>как</w:t>
      </w:r>
      <w:r>
        <w:rPr>
          <w:spacing w:val="71"/>
          <w:w w:val="150"/>
        </w:rPr>
        <w:t xml:space="preserve"> </w:t>
      </w:r>
      <w:r>
        <w:t>«История»,</w:t>
      </w:r>
      <w:r>
        <w:rPr>
          <w:spacing w:val="79"/>
          <w:w w:val="150"/>
        </w:rPr>
        <w:t xml:space="preserve"> </w:t>
      </w:r>
      <w:r>
        <w:rPr>
          <w:spacing w:val="-2"/>
        </w:rPr>
        <w:t>«Литература»,</w:t>
      </w:r>
    </w:p>
    <w:p w:rsidR="002811B1" w:rsidRDefault="003C6E95">
      <w:pPr>
        <w:pStyle w:val="a3"/>
        <w:spacing w:line="321" w:lineRule="exact"/>
        <w:ind w:firstLine="0"/>
      </w:pPr>
      <w:r>
        <w:t>«Основы</w:t>
      </w:r>
      <w:r>
        <w:rPr>
          <w:spacing w:val="75"/>
        </w:rPr>
        <w:t xml:space="preserve"> </w:t>
      </w:r>
      <w:r>
        <w:t>духовно-нравственной</w:t>
      </w:r>
      <w:r>
        <w:rPr>
          <w:spacing w:val="74"/>
        </w:rPr>
        <w:t xml:space="preserve"> </w:t>
      </w:r>
      <w:r>
        <w:t>культуры</w:t>
      </w:r>
      <w:r>
        <w:rPr>
          <w:spacing w:val="76"/>
        </w:rPr>
        <w:t xml:space="preserve"> </w:t>
      </w:r>
      <w:r>
        <w:t>народов</w:t>
      </w:r>
      <w:r>
        <w:rPr>
          <w:spacing w:val="78"/>
        </w:rPr>
        <w:t xml:space="preserve"> </w:t>
      </w:r>
      <w:r>
        <w:t>России»,</w:t>
      </w:r>
      <w:r>
        <w:rPr>
          <w:spacing w:val="47"/>
          <w:w w:val="150"/>
        </w:rPr>
        <w:t xml:space="preserve"> </w:t>
      </w:r>
      <w:r>
        <w:rPr>
          <w:spacing w:val="-2"/>
        </w:rPr>
        <w:t>«География»,</w:t>
      </w:r>
    </w:p>
    <w:p w:rsidR="002811B1" w:rsidRDefault="003C6E95">
      <w:pPr>
        <w:pStyle w:val="a3"/>
        <w:ind w:right="466" w:firstLine="0"/>
      </w:pPr>
      <w:r>
        <w:t>«Биология»</w:t>
      </w:r>
      <w:r>
        <w:rPr>
          <w:spacing w:val="-6"/>
        </w:rPr>
        <w:t xml:space="preserve"> </w:t>
      </w:r>
      <w:r>
        <w:t>и</w:t>
      </w:r>
      <w:r>
        <w:rPr>
          <w:spacing w:val="-2"/>
        </w:rPr>
        <w:t xml:space="preserve"> </w:t>
      </w:r>
      <w:r>
        <w:t>другие, что</w:t>
      </w:r>
      <w:r>
        <w:rPr>
          <w:spacing w:val="-2"/>
        </w:rPr>
        <w:t xml:space="preserve"> </w:t>
      </w:r>
      <w:r>
        <w:t>создает</w:t>
      </w:r>
      <w:r>
        <w:rPr>
          <w:spacing w:val="-3"/>
        </w:rPr>
        <w:t xml:space="preserve"> </w:t>
      </w:r>
      <w:r>
        <w:t>возможность</w:t>
      </w:r>
      <w:r>
        <w:rPr>
          <w:spacing w:val="-3"/>
        </w:rPr>
        <w:t xml:space="preserve"> </w:t>
      </w:r>
      <w:r>
        <w:t>одновременного</w:t>
      </w:r>
      <w:r>
        <w:rPr>
          <w:spacing w:val="-1"/>
        </w:rPr>
        <w:t xml:space="preserve"> </w:t>
      </w:r>
      <w:r>
        <w:t>прохождения тем по указанным учебным предметам. Курс построен по линейно- концентрическому принципу.</w:t>
      </w:r>
    </w:p>
    <w:p w:rsidR="002811B1" w:rsidRDefault="003C6E95">
      <w:pPr>
        <w:pStyle w:val="a3"/>
        <w:ind w:right="465"/>
      </w:pPr>
      <w:r>
        <w:t>Программа</w:t>
      </w:r>
      <w:r>
        <w:rPr>
          <w:spacing w:val="-18"/>
        </w:rPr>
        <w:t xml:space="preserve"> </w:t>
      </w:r>
      <w:r>
        <w:t>отражает</w:t>
      </w:r>
      <w:r>
        <w:rPr>
          <w:spacing w:val="-17"/>
        </w:rPr>
        <w:t xml:space="preserve"> </w:t>
      </w:r>
      <w:r>
        <w:t>содержание</w:t>
      </w:r>
      <w:r>
        <w:rPr>
          <w:spacing w:val="-18"/>
        </w:rPr>
        <w:t xml:space="preserve"> </w:t>
      </w:r>
      <w:r>
        <w:t>обучения</w:t>
      </w:r>
      <w:r>
        <w:rPr>
          <w:spacing w:val="-17"/>
        </w:rPr>
        <w:t xml:space="preserve"> </w:t>
      </w:r>
      <w:r>
        <w:t>предмету</w:t>
      </w:r>
      <w:r>
        <w:rPr>
          <w:spacing w:val="-18"/>
        </w:rPr>
        <w:t xml:space="preserve"> </w:t>
      </w:r>
      <w:r>
        <w:t>«Обществознание»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2811B1" w:rsidRDefault="003C6E95">
      <w:pPr>
        <w:pStyle w:val="a3"/>
        <w:spacing w:before="1" w:line="322" w:lineRule="exact"/>
        <w:ind w:left="1670" w:firstLine="0"/>
      </w:pPr>
      <w:r>
        <w:t>Для</w:t>
      </w:r>
      <w:r>
        <w:rPr>
          <w:spacing w:val="45"/>
          <w:w w:val="150"/>
        </w:rPr>
        <w:t xml:space="preserve">  </w:t>
      </w:r>
      <w:r>
        <w:t>преодоления</w:t>
      </w:r>
      <w:r>
        <w:rPr>
          <w:spacing w:val="46"/>
          <w:w w:val="150"/>
        </w:rPr>
        <w:t xml:space="preserve">  </w:t>
      </w:r>
      <w:r>
        <w:t>трудностей</w:t>
      </w:r>
      <w:r>
        <w:rPr>
          <w:spacing w:val="45"/>
          <w:w w:val="150"/>
        </w:rPr>
        <w:t xml:space="preserve">  </w:t>
      </w:r>
      <w:r>
        <w:t>в</w:t>
      </w:r>
      <w:r>
        <w:rPr>
          <w:spacing w:val="79"/>
        </w:rPr>
        <w:t xml:space="preserve">  </w:t>
      </w:r>
      <w:r>
        <w:t>изучении</w:t>
      </w:r>
      <w:r>
        <w:rPr>
          <w:spacing w:val="47"/>
          <w:w w:val="150"/>
        </w:rPr>
        <w:t xml:space="preserve">  </w:t>
      </w:r>
      <w:r>
        <w:t>учебного</w:t>
      </w:r>
      <w:r>
        <w:rPr>
          <w:spacing w:val="45"/>
          <w:w w:val="150"/>
        </w:rPr>
        <w:t xml:space="preserve">  </w:t>
      </w:r>
      <w:r>
        <w:rPr>
          <w:spacing w:val="-2"/>
        </w:rPr>
        <w:t>предмета</w:t>
      </w:r>
    </w:p>
    <w:p w:rsidR="002811B1" w:rsidRDefault="003C6E95">
      <w:pPr>
        <w:pStyle w:val="a3"/>
        <w:ind w:right="471" w:firstLine="0"/>
      </w:pPr>
      <w:r>
        <w:t>«Обществознание»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w:t>
      </w:r>
      <w:r>
        <w:rPr>
          <w:spacing w:val="-18"/>
        </w:rPr>
        <w:t xml:space="preserve"> </w:t>
      </w:r>
      <w:r>
        <w:t>некоторых</w:t>
      </w:r>
      <w:r>
        <w:rPr>
          <w:spacing w:val="-17"/>
        </w:rPr>
        <w:t xml:space="preserve"> </w:t>
      </w:r>
      <w:r>
        <w:t>тем</w:t>
      </w:r>
      <w:r>
        <w:rPr>
          <w:spacing w:val="-18"/>
        </w:rPr>
        <w:t xml:space="preserve"> </w:t>
      </w:r>
      <w:r>
        <w:t>в</w:t>
      </w:r>
      <w:r>
        <w:rPr>
          <w:spacing w:val="-17"/>
        </w:rPr>
        <w:t xml:space="preserve"> </w:t>
      </w:r>
      <w:r>
        <w:t>ознакомительном</w:t>
      </w:r>
      <w:r>
        <w:rPr>
          <w:spacing w:val="-18"/>
        </w:rPr>
        <w:t xml:space="preserve"> </w:t>
      </w:r>
      <w:r>
        <w:t>плане.</w:t>
      </w:r>
      <w:r>
        <w:rPr>
          <w:spacing w:val="-17"/>
        </w:rPr>
        <w:t xml:space="preserve"> </w:t>
      </w:r>
      <w:r>
        <w:t>Большое</w:t>
      </w:r>
      <w:r>
        <w:rPr>
          <w:spacing w:val="-18"/>
        </w:rPr>
        <w:t xml:space="preserve"> </w:t>
      </w:r>
      <w:r>
        <w:t>внимание</w:t>
      </w:r>
      <w:r>
        <w:rPr>
          <w:spacing w:val="-17"/>
        </w:rPr>
        <w:t xml:space="preserve"> </w:t>
      </w:r>
      <w:r>
        <w:t>должно быть уделено отбору учебного материала в соответствии с принципом доступности при сохранении общего базового уровня.</w:t>
      </w:r>
    </w:p>
    <w:p w:rsidR="002811B1" w:rsidRDefault="002811B1">
      <w:pPr>
        <w:pStyle w:val="a3"/>
        <w:spacing w:before="7"/>
        <w:ind w:left="0" w:firstLine="0"/>
        <w:jc w:val="left"/>
      </w:pPr>
    </w:p>
    <w:p w:rsidR="002811B1" w:rsidRDefault="003C6E95">
      <w:pPr>
        <w:pStyle w:val="2"/>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«Обществознание»</w:t>
      </w:r>
    </w:p>
    <w:p w:rsidR="002811B1" w:rsidRDefault="003C6E95">
      <w:pPr>
        <w:pStyle w:val="a3"/>
        <w:ind w:right="471"/>
      </w:pPr>
      <w:r>
        <w:rPr>
          <w:i/>
        </w:rPr>
        <w:t xml:space="preserve">Общие цели </w:t>
      </w:r>
      <w:r>
        <w:t>изучения учебного предмета «Обществознание» представлены в соответствующей Примерной рабочей программе основного общего образования.</w:t>
      </w:r>
    </w:p>
    <w:p w:rsidR="002811B1" w:rsidRDefault="003C6E95">
      <w:pPr>
        <w:pStyle w:val="a3"/>
        <w:ind w:right="467"/>
      </w:pPr>
      <w:r>
        <w:rPr>
          <w:i/>
        </w:rPr>
        <w:t xml:space="preserve">Основной целью </w:t>
      </w:r>
      <w:r>
        <w:t>изучения данного предмета обучающимися с ЗПР является 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rPr>
          <w:b/>
        </w:rPr>
      </w:pPr>
      <w:r>
        <w:lastRenderedPageBreak/>
        <w:t>Достижение</w:t>
      </w:r>
      <w:r>
        <w:rPr>
          <w:spacing w:val="-9"/>
        </w:rPr>
        <w:t xml:space="preserve"> </w:t>
      </w:r>
      <w:r>
        <w:t>этих</w:t>
      </w:r>
      <w:r>
        <w:rPr>
          <w:spacing w:val="-13"/>
        </w:rPr>
        <w:t xml:space="preserve"> </w:t>
      </w:r>
      <w:r>
        <w:t>целей</w:t>
      </w:r>
      <w:r>
        <w:rPr>
          <w:spacing w:val="-10"/>
        </w:rPr>
        <w:t xml:space="preserve"> </w:t>
      </w:r>
      <w:r>
        <w:t>обеспечивается</w:t>
      </w:r>
      <w:r>
        <w:rPr>
          <w:spacing w:val="-8"/>
        </w:rPr>
        <w:t xml:space="preserve"> </w:t>
      </w:r>
      <w:r>
        <w:t>решением</w:t>
      </w:r>
      <w:r>
        <w:rPr>
          <w:spacing w:val="-8"/>
        </w:rPr>
        <w:t xml:space="preserve"> </w:t>
      </w:r>
      <w:r>
        <w:t>следующих</w:t>
      </w:r>
      <w:r>
        <w:rPr>
          <w:spacing w:val="-5"/>
        </w:rPr>
        <w:t xml:space="preserve"> </w:t>
      </w:r>
      <w:r>
        <w:rPr>
          <w:b/>
          <w:spacing w:val="-2"/>
        </w:rPr>
        <w:t>задач:</w:t>
      </w:r>
    </w:p>
    <w:p w:rsidR="002811B1" w:rsidRDefault="003C6E95">
      <w:pPr>
        <w:pStyle w:val="a4"/>
        <w:numPr>
          <w:ilvl w:val="0"/>
          <w:numId w:val="153"/>
        </w:numPr>
        <w:tabs>
          <w:tab w:val="left" w:pos="1668"/>
          <w:tab w:val="left" w:pos="1670"/>
        </w:tabs>
        <w:ind w:right="471"/>
        <w:rPr>
          <w:sz w:val="28"/>
        </w:rPr>
      </w:pPr>
      <w:r>
        <w:rPr>
          <w:sz w:val="28"/>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w:t>
      </w:r>
    </w:p>
    <w:p w:rsidR="002811B1" w:rsidRDefault="003C6E95">
      <w:pPr>
        <w:pStyle w:val="a4"/>
        <w:numPr>
          <w:ilvl w:val="0"/>
          <w:numId w:val="153"/>
        </w:numPr>
        <w:tabs>
          <w:tab w:val="left" w:pos="1668"/>
          <w:tab w:val="left" w:pos="1670"/>
        </w:tabs>
        <w:spacing w:before="4"/>
        <w:ind w:right="474"/>
        <w:rPr>
          <w:sz w:val="28"/>
        </w:rPr>
      </w:pPr>
      <w:r>
        <w:rPr>
          <w:sz w:val="28"/>
        </w:rPr>
        <w:t xml:space="preserve">понимание основных принципов жизни общества, роли окружающей среды как важного фактора формирования качеств личности, ее </w:t>
      </w:r>
      <w:r>
        <w:rPr>
          <w:spacing w:val="-2"/>
          <w:sz w:val="28"/>
        </w:rPr>
        <w:t>социализации;</w:t>
      </w:r>
    </w:p>
    <w:p w:rsidR="002811B1" w:rsidRDefault="003C6E95">
      <w:pPr>
        <w:pStyle w:val="a4"/>
        <w:numPr>
          <w:ilvl w:val="0"/>
          <w:numId w:val="153"/>
        </w:numPr>
        <w:tabs>
          <w:tab w:val="left" w:pos="1668"/>
          <w:tab w:val="left" w:pos="1670"/>
        </w:tabs>
        <w:ind w:right="471"/>
        <w:rPr>
          <w:sz w:val="28"/>
        </w:rPr>
      </w:pPr>
      <w:r>
        <w:rPr>
          <w:sz w:val="28"/>
        </w:rPr>
        <w:t>осознание своей роли в целостном, многообразном и быстро изменяющемся глобальном мире;</w:t>
      </w:r>
    </w:p>
    <w:p w:rsidR="002811B1" w:rsidRDefault="003C6E95">
      <w:pPr>
        <w:pStyle w:val="a4"/>
        <w:numPr>
          <w:ilvl w:val="0"/>
          <w:numId w:val="153"/>
        </w:numPr>
        <w:tabs>
          <w:tab w:val="left" w:pos="1668"/>
          <w:tab w:val="left" w:pos="1670"/>
        </w:tabs>
        <w:ind w:right="471"/>
        <w:rPr>
          <w:sz w:val="28"/>
        </w:rPr>
      </w:pPr>
      <w:r>
        <w:rPr>
          <w:sz w:val="28"/>
        </w:rPr>
        <w:t xml:space="preserve">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w:t>
      </w:r>
      <w:r>
        <w:rPr>
          <w:spacing w:val="-2"/>
          <w:sz w:val="28"/>
        </w:rPr>
        <w:t>отношений.</w:t>
      </w:r>
    </w:p>
    <w:p w:rsidR="002811B1" w:rsidRDefault="003C6E95">
      <w:pPr>
        <w:pStyle w:val="a3"/>
        <w:spacing w:line="242" w:lineRule="auto"/>
        <w:ind w:right="472"/>
      </w:pPr>
      <w:r>
        <w:t>Особенности психического развития обучающихся с ЗПР обусловливают</w:t>
      </w:r>
      <w:r>
        <w:rPr>
          <w:spacing w:val="51"/>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77" w:firstLine="0"/>
      </w:pPr>
      <w:r>
        <w:t>«Обществознание»,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811B1" w:rsidRDefault="003C6E95">
      <w:pPr>
        <w:pStyle w:val="2"/>
        <w:spacing w:before="320" w:line="240" w:lineRule="auto"/>
        <w:ind w:left="959" w:right="473" w:firstLine="710"/>
      </w:pPr>
      <w:r>
        <w:t xml:space="preserve">Особенности отбора и адаптации учебного материала по </w:t>
      </w:r>
      <w:r>
        <w:rPr>
          <w:spacing w:val="-2"/>
        </w:rPr>
        <w:t>обществознанию</w:t>
      </w:r>
    </w:p>
    <w:p w:rsidR="002811B1" w:rsidRDefault="003C6E95">
      <w:pPr>
        <w:pStyle w:val="a3"/>
        <w:ind w:right="477"/>
      </w:pPr>
      <w:r>
        <w:t>Особенности психического развития обучающихся с ЗПР обусловливают</w:t>
      </w:r>
      <w:r>
        <w:rPr>
          <w:spacing w:val="51"/>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69" w:firstLine="0"/>
      </w:pPr>
      <w:r>
        <w:t>«Обществознание»,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w:t>
      </w:r>
      <w:r>
        <w:rPr>
          <w:spacing w:val="-9"/>
        </w:rPr>
        <w:t xml:space="preserve"> </w:t>
      </w:r>
      <w:r>
        <w:t>и</w:t>
      </w:r>
      <w:r>
        <w:rPr>
          <w:spacing w:val="-9"/>
        </w:rPr>
        <w:t xml:space="preserve"> </w:t>
      </w:r>
      <w:r>
        <w:t>самостоятельно</w:t>
      </w:r>
      <w:r>
        <w:rPr>
          <w:spacing w:val="-9"/>
        </w:rPr>
        <w:t xml:space="preserve"> </w:t>
      </w:r>
      <w:r>
        <w:t>пополнять</w:t>
      </w:r>
      <w:r>
        <w:rPr>
          <w:spacing w:val="-12"/>
        </w:rPr>
        <w:t xml:space="preserve"> </w:t>
      </w:r>
      <w:r>
        <w:t>свои</w:t>
      </w:r>
      <w:r>
        <w:rPr>
          <w:spacing w:val="-9"/>
        </w:rPr>
        <w:t xml:space="preserve"> </w:t>
      </w:r>
      <w:r>
        <w:t>знания,</w:t>
      </w:r>
      <w:r>
        <w:rPr>
          <w:spacing w:val="-8"/>
        </w:rPr>
        <w:t xml:space="preserve"> </w:t>
      </w:r>
      <w:r>
        <w:t>в</w:t>
      </w:r>
      <w:r>
        <w:rPr>
          <w:spacing w:val="-11"/>
        </w:rPr>
        <w:t xml:space="preserve"> </w:t>
      </w:r>
      <w:r>
        <w:t>том</w:t>
      </w:r>
      <w:r>
        <w:rPr>
          <w:spacing w:val="-9"/>
        </w:rPr>
        <w:t xml:space="preserve"> </w:t>
      </w:r>
      <w:r>
        <w:t>числе</w:t>
      </w:r>
      <w:r>
        <w:rPr>
          <w:spacing w:val="-13"/>
        </w:rPr>
        <w:t xml:space="preserve"> </w:t>
      </w:r>
      <w:r>
        <w:t>из</w:t>
      </w:r>
      <w:r>
        <w:rPr>
          <w:spacing w:val="-9"/>
        </w:rPr>
        <w:t xml:space="preserve"> </w:t>
      </w:r>
      <w:r>
        <w:t>источников внеурочной информации.</w:t>
      </w:r>
    </w:p>
    <w:p w:rsidR="002811B1" w:rsidRDefault="003C6E95">
      <w:pPr>
        <w:pStyle w:val="a3"/>
        <w:ind w:right="466"/>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2811B1" w:rsidRDefault="003C6E95">
      <w:pPr>
        <w:pStyle w:val="a3"/>
        <w:ind w:right="471"/>
      </w:pPr>
      <w:r>
        <w:t>На</w:t>
      </w:r>
      <w:r>
        <w:rPr>
          <w:spacing w:val="-18"/>
        </w:rPr>
        <w:t xml:space="preserve"> </w:t>
      </w:r>
      <w:r>
        <w:t>уроках</w:t>
      </w:r>
      <w:r>
        <w:rPr>
          <w:spacing w:val="-17"/>
        </w:rPr>
        <w:t xml:space="preserve"> </w:t>
      </w:r>
      <w:r>
        <w:t>обществознания</w:t>
      </w:r>
      <w:r>
        <w:rPr>
          <w:spacing w:val="-18"/>
        </w:rPr>
        <w:t xml:space="preserve"> </w:t>
      </w:r>
      <w:r>
        <w:t>обучающиеся</w:t>
      </w:r>
      <w:r>
        <w:rPr>
          <w:spacing w:val="-17"/>
        </w:rPr>
        <w:t xml:space="preserve"> </w:t>
      </w:r>
      <w:r>
        <w:t>с</w:t>
      </w:r>
      <w:r>
        <w:rPr>
          <w:spacing w:val="-18"/>
        </w:rPr>
        <w:t xml:space="preserve"> </w:t>
      </w:r>
      <w:r>
        <w:t>ЗПР</w:t>
      </w:r>
      <w:r>
        <w:rPr>
          <w:spacing w:val="-17"/>
        </w:rPr>
        <w:t xml:space="preserve"> </w:t>
      </w:r>
      <w:r>
        <w:t>нуждаются</w:t>
      </w:r>
      <w:r>
        <w:rPr>
          <w:spacing w:val="-18"/>
        </w:rPr>
        <w:t xml:space="preserve"> </w:t>
      </w:r>
      <w:r>
        <w:t>в</w:t>
      </w:r>
      <w:r>
        <w:rPr>
          <w:spacing w:val="-17"/>
        </w:rPr>
        <w:t xml:space="preserve"> </w:t>
      </w:r>
      <w:r>
        <w:t>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w:t>
      </w:r>
      <w:r>
        <w:rPr>
          <w:spacing w:val="-10"/>
        </w:rPr>
        <w:t xml:space="preserve"> </w:t>
      </w:r>
      <w:r>
        <w:t>быть</w:t>
      </w:r>
      <w:r>
        <w:rPr>
          <w:spacing w:val="-13"/>
        </w:rPr>
        <w:t xml:space="preserve"> </w:t>
      </w:r>
      <w:r>
        <w:t>уделено</w:t>
      </w:r>
      <w:r>
        <w:rPr>
          <w:spacing w:val="-10"/>
        </w:rPr>
        <w:t xml:space="preserve"> </w:t>
      </w:r>
      <w:r>
        <w:t>отбору</w:t>
      </w:r>
      <w:r>
        <w:rPr>
          <w:spacing w:val="-15"/>
        </w:rPr>
        <w:t xml:space="preserve"> </w:t>
      </w:r>
      <w:r>
        <w:t>учебного</w:t>
      </w:r>
      <w:r>
        <w:rPr>
          <w:spacing w:val="-10"/>
        </w:rPr>
        <w:t xml:space="preserve"> </w:t>
      </w:r>
      <w:r>
        <w:t>материала</w:t>
      </w:r>
      <w:r>
        <w:rPr>
          <w:spacing w:val="-9"/>
        </w:rPr>
        <w:t xml:space="preserve"> </w:t>
      </w:r>
      <w:r>
        <w:t>в</w:t>
      </w:r>
      <w:r>
        <w:rPr>
          <w:spacing w:val="-12"/>
        </w:rPr>
        <w:t xml:space="preserve"> </w:t>
      </w:r>
      <w:r>
        <w:t>соответствии</w:t>
      </w:r>
      <w:r>
        <w:rPr>
          <w:spacing w:val="-11"/>
        </w:rPr>
        <w:t xml:space="preserve"> </w:t>
      </w:r>
      <w:r>
        <w:t>с</w:t>
      </w:r>
      <w:r>
        <w:rPr>
          <w:spacing w:val="-10"/>
        </w:rPr>
        <w:t xml:space="preserve"> </w:t>
      </w:r>
      <w:r>
        <w:t>принципом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firstLine="0"/>
      </w:pPr>
      <w:r>
        <w:lastRenderedPageBreak/>
        <w:t>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w:t>
      </w:r>
      <w:r>
        <w:rPr>
          <w:spacing w:val="-1"/>
        </w:rPr>
        <w:t xml:space="preserve"> </w:t>
      </w:r>
      <w:r>
        <w:t>объяснения с систематическим повтором, использования приемов актуализации (визуальная опора, памятка, алгоритм, схема, карта).</w:t>
      </w:r>
    </w:p>
    <w:p w:rsidR="002811B1" w:rsidRDefault="003C6E95">
      <w:pPr>
        <w:pStyle w:val="a3"/>
        <w:spacing w:before="4"/>
        <w:ind w:right="469"/>
      </w:pPr>
      <w: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w:t>
      </w:r>
      <w:r>
        <w:rPr>
          <w:spacing w:val="-13"/>
        </w:rPr>
        <w:t xml:space="preserve"> </w:t>
      </w:r>
      <w:r>
        <w:t>избыточных</w:t>
      </w:r>
      <w:r>
        <w:rPr>
          <w:spacing w:val="-12"/>
        </w:rPr>
        <w:t xml:space="preserve"> </w:t>
      </w:r>
      <w:r>
        <w:t>по</w:t>
      </w:r>
      <w:r>
        <w:rPr>
          <w:spacing w:val="-13"/>
        </w:rPr>
        <w:t xml:space="preserve"> </w:t>
      </w:r>
      <w:r>
        <w:t>отношению</w:t>
      </w:r>
      <w:r>
        <w:rPr>
          <w:spacing w:val="-10"/>
        </w:rPr>
        <w:t xml:space="preserve"> </w:t>
      </w:r>
      <w:r>
        <w:t>к</w:t>
      </w:r>
      <w:r>
        <w:rPr>
          <w:spacing w:val="-13"/>
        </w:rPr>
        <w:t xml:space="preserve"> </w:t>
      </w:r>
      <w:r>
        <w:t>основному</w:t>
      </w:r>
      <w:r>
        <w:rPr>
          <w:spacing w:val="-17"/>
        </w:rPr>
        <w:t xml:space="preserve"> </w:t>
      </w:r>
      <w:r>
        <w:t>содержанию</w:t>
      </w:r>
      <w:r>
        <w:rPr>
          <w:spacing w:val="-10"/>
        </w:rPr>
        <w:t xml:space="preserve"> </w:t>
      </w:r>
      <w:r>
        <w:rPr>
          <w:spacing w:val="-2"/>
        </w:rPr>
        <w:t>требований.</w:t>
      </w:r>
    </w:p>
    <w:p w:rsidR="002811B1" w:rsidRDefault="002811B1">
      <w:pPr>
        <w:pStyle w:val="a3"/>
        <w:spacing w:before="2"/>
        <w:ind w:left="0" w:firstLine="0"/>
        <w:jc w:val="left"/>
      </w:pPr>
    </w:p>
    <w:p w:rsidR="002811B1" w:rsidRDefault="003C6E95">
      <w:pPr>
        <w:pStyle w:val="2"/>
        <w:spacing w:line="240" w:lineRule="auto"/>
        <w:ind w:left="959" w:right="476"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w:t>
      </w:r>
      <w:r>
        <w:rPr>
          <w:spacing w:val="59"/>
        </w:rPr>
        <w:t xml:space="preserve">   </w:t>
      </w:r>
      <w:r>
        <w:t>освоение</w:t>
      </w:r>
      <w:r>
        <w:rPr>
          <w:spacing w:val="59"/>
        </w:rPr>
        <w:t xml:space="preserve">   </w:t>
      </w:r>
      <w:r>
        <w:t>содержании</w:t>
      </w:r>
      <w:r>
        <w:rPr>
          <w:spacing w:val="59"/>
        </w:rPr>
        <w:t xml:space="preserve">   </w:t>
      </w:r>
      <w:r>
        <w:t>образования</w:t>
      </w:r>
      <w:r>
        <w:rPr>
          <w:spacing w:val="57"/>
        </w:rPr>
        <w:t xml:space="preserve">   </w:t>
      </w:r>
      <w:r>
        <w:t>по</w:t>
      </w:r>
      <w:r>
        <w:rPr>
          <w:spacing w:val="57"/>
        </w:rPr>
        <w:t xml:space="preserve">   </w:t>
      </w:r>
      <w:r>
        <w:rPr>
          <w:spacing w:val="-2"/>
        </w:rPr>
        <w:t>предмету</w:t>
      </w:r>
    </w:p>
    <w:p w:rsidR="002811B1" w:rsidRDefault="003C6E95">
      <w:pPr>
        <w:spacing w:before="4" w:line="319" w:lineRule="exact"/>
        <w:ind w:left="959"/>
        <w:rPr>
          <w:b/>
          <w:sz w:val="28"/>
        </w:rPr>
      </w:pPr>
      <w:r>
        <w:rPr>
          <w:b/>
          <w:spacing w:val="-2"/>
          <w:sz w:val="28"/>
        </w:rPr>
        <w:t>«Обществознание»</w:t>
      </w:r>
    </w:p>
    <w:p w:rsidR="002811B1" w:rsidRDefault="003C6E95">
      <w:pPr>
        <w:pStyle w:val="a3"/>
        <w:ind w:right="475"/>
      </w:pPr>
      <w:r>
        <w:t>Содержание видов деятельности обучающихся с ЗПР определяется их особыми образовательными потребностями. Необходимо усилить виды деятельности,</w:t>
      </w:r>
      <w:r>
        <w:rPr>
          <w:spacing w:val="66"/>
        </w:rPr>
        <w:t xml:space="preserve"> </w:t>
      </w:r>
      <w:r>
        <w:t>специфичные</w:t>
      </w:r>
      <w:r>
        <w:rPr>
          <w:spacing w:val="66"/>
        </w:rPr>
        <w:t xml:space="preserve"> </w:t>
      </w:r>
      <w:r>
        <w:t>для</w:t>
      </w:r>
      <w:r>
        <w:rPr>
          <w:spacing w:val="67"/>
        </w:rPr>
        <w:t xml:space="preserve"> </w:t>
      </w:r>
      <w:r>
        <w:t>обучающихся</w:t>
      </w:r>
      <w:r>
        <w:rPr>
          <w:spacing w:val="67"/>
        </w:rPr>
        <w:t xml:space="preserve"> </w:t>
      </w:r>
      <w:r>
        <w:t>с</w:t>
      </w:r>
      <w:r>
        <w:rPr>
          <w:spacing w:val="66"/>
        </w:rPr>
        <w:t xml:space="preserve"> </w:t>
      </w:r>
      <w:r>
        <w:t>ЗПР:</w:t>
      </w:r>
      <w:r>
        <w:rPr>
          <w:spacing w:val="60"/>
        </w:rPr>
        <w:t xml:space="preserve"> </w:t>
      </w:r>
      <w:r>
        <w:t>опора</w:t>
      </w:r>
      <w:r>
        <w:rPr>
          <w:spacing w:val="66"/>
        </w:rPr>
        <w:t xml:space="preserve"> </w:t>
      </w:r>
      <w:r>
        <w:t>на</w:t>
      </w:r>
      <w:r>
        <w:rPr>
          <w:spacing w:val="66"/>
        </w:rPr>
        <w:t xml:space="preserve"> </w:t>
      </w:r>
      <w:r>
        <w:rPr>
          <w:spacing w:val="-2"/>
        </w:rPr>
        <w:t>алгоритм;</w:t>
      </w:r>
    </w:p>
    <w:p w:rsidR="002811B1" w:rsidRDefault="003C6E95">
      <w:pPr>
        <w:pStyle w:val="a3"/>
        <w:ind w:right="473" w:firstLine="0"/>
      </w:pPr>
      <w:r>
        <w:t>«пошаговость»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w:t>
      </w:r>
      <w:r>
        <w:rPr>
          <w:spacing w:val="-18"/>
        </w:rPr>
        <w:t xml:space="preserve"> </w:t>
      </w:r>
      <w:r>
        <w:t>слова</w:t>
      </w:r>
      <w:r>
        <w:rPr>
          <w:spacing w:val="-17"/>
        </w:rPr>
        <w:t xml:space="preserve"> </w:t>
      </w:r>
      <w:r>
        <w:t>и</w:t>
      </w:r>
      <w:r>
        <w:rPr>
          <w:spacing w:val="-18"/>
        </w:rPr>
        <w:t xml:space="preserve"> </w:t>
      </w:r>
      <w:r>
        <w:t>клише.</w:t>
      </w:r>
      <w:r>
        <w:rPr>
          <w:spacing w:val="-17"/>
        </w:rPr>
        <w:t xml:space="preserve"> </w:t>
      </w:r>
      <w:r>
        <w:t>Необходимо</w:t>
      </w:r>
      <w:r>
        <w:rPr>
          <w:spacing w:val="-18"/>
        </w:rPr>
        <w:t xml:space="preserve"> </w:t>
      </w:r>
      <w:r>
        <w:t>обучать</w:t>
      </w:r>
      <w:r>
        <w:rPr>
          <w:spacing w:val="-17"/>
        </w:rPr>
        <w:t xml:space="preserve"> </w:t>
      </w:r>
      <w:r>
        <w:t>подростков</w:t>
      </w:r>
      <w:r>
        <w:rPr>
          <w:spacing w:val="-18"/>
        </w:rPr>
        <w:t xml:space="preserve"> </w:t>
      </w:r>
      <w:r>
        <w:t>составлению</w:t>
      </w:r>
      <w:r>
        <w:rPr>
          <w:spacing w:val="-17"/>
        </w:rPr>
        <w:t xml:space="preserve"> </w:t>
      </w:r>
      <w:r>
        <w:t>тезисов и конспектов. При закреплении изученных тем полезно использовать такие виды</w:t>
      </w:r>
      <w:r>
        <w:rPr>
          <w:spacing w:val="-18"/>
        </w:rPr>
        <w:t xml:space="preserve"> </w:t>
      </w:r>
      <w:r>
        <w:t>деятельности</w:t>
      </w:r>
      <w:r>
        <w:rPr>
          <w:spacing w:val="-17"/>
        </w:rPr>
        <w:t xml:space="preserve"> </w:t>
      </w:r>
      <w:r>
        <w:t>как</w:t>
      </w:r>
      <w:r>
        <w:rPr>
          <w:spacing w:val="-18"/>
        </w:rPr>
        <w:t xml:space="preserve"> </w:t>
      </w:r>
      <w:r>
        <w:t>моделирование</w:t>
      </w:r>
      <w:r>
        <w:rPr>
          <w:spacing w:val="-17"/>
        </w:rPr>
        <w:t xml:space="preserve"> </w:t>
      </w:r>
      <w:r>
        <w:t>ситуаций</w:t>
      </w:r>
      <w:r>
        <w:rPr>
          <w:spacing w:val="-18"/>
        </w:rPr>
        <w:t xml:space="preserve"> </w:t>
      </w:r>
      <w:r>
        <w:t>социального</w:t>
      </w:r>
      <w:r>
        <w:rPr>
          <w:spacing w:val="-17"/>
        </w:rPr>
        <w:t xml:space="preserve"> </w:t>
      </w:r>
      <w:r>
        <w:t>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2811B1" w:rsidRDefault="003C6E95">
      <w:pPr>
        <w:pStyle w:val="a3"/>
        <w:ind w:right="469"/>
      </w:pPr>
      <w:r>
        <w:t>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2811B1" w:rsidRDefault="002811B1">
      <w:pPr>
        <w:pStyle w:val="a3"/>
        <w:spacing w:before="1"/>
        <w:ind w:left="0" w:firstLine="0"/>
        <w:jc w:val="left"/>
      </w:pPr>
    </w:p>
    <w:p w:rsidR="002811B1" w:rsidRDefault="003C6E95">
      <w:pPr>
        <w:pStyle w:val="2"/>
        <w:spacing w:line="320" w:lineRule="exact"/>
        <w:jc w:val="left"/>
      </w:pPr>
      <w:r>
        <w:t>Место</w:t>
      </w:r>
      <w:r>
        <w:rPr>
          <w:spacing w:val="-13"/>
        </w:rPr>
        <w:t xml:space="preserve"> </w:t>
      </w:r>
      <w:r>
        <w:t>учебного</w:t>
      </w:r>
      <w:r>
        <w:rPr>
          <w:spacing w:val="-13"/>
        </w:rPr>
        <w:t xml:space="preserve"> </w:t>
      </w:r>
      <w:r>
        <w:t>предмета</w:t>
      </w:r>
      <w:r>
        <w:rPr>
          <w:spacing w:val="-10"/>
        </w:rPr>
        <w:t xml:space="preserve"> </w:t>
      </w:r>
      <w:r>
        <w:t>«Обществознание»</w:t>
      </w:r>
      <w:r>
        <w:rPr>
          <w:spacing w:val="-9"/>
        </w:rPr>
        <w:t xml:space="preserve"> </w:t>
      </w:r>
      <w:r>
        <w:t>в</w:t>
      </w:r>
      <w:r>
        <w:rPr>
          <w:spacing w:val="-11"/>
        </w:rPr>
        <w:t xml:space="preserve"> </w:t>
      </w:r>
      <w:r>
        <w:t>учебном</w:t>
      </w:r>
      <w:r>
        <w:rPr>
          <w:spacing w:val="-7"/>
        </w:rPr>
        <w:t xml:space="preserve"> </w:t>
      </w:r>
      <w:r>
        <w:rPr>
          <w:spacing w:val="-2"/>
        </w:rPr>
        <w:t>плане</w:t>
      </w:r>
    </w:p>
    <w:p w:rsidR="002811B1" w:rsidRDefault="003C6E95">
      <w:pPr>
        <w:pStyle w:val="a3"/>
        <w:tabs>
          <w:tab w:val="left" w:pos="2801"/>
          <w:tab w:val="left" w:pos="4504"/>
          <w:tab w:val="left" w:pos="5860"/>
          <w:tab w:val="left" w:pos="7817"/>
          <w:tab w:val="left" w:pos="9328"/>
        </w:tabs>
        <w:ind w:right="473"/>
        <w:jc w:val="left"/>
      </w:pPr>
      <w:r>
        <w:t>В</w:t>
      </w:r>
      <w:r>
        <w:rPr>
          <w:spacing w:val="80"/>
        </w:rPr>
        <w:t xml:space="preserve"> </w:t>
      </w:r>
      <w:r>
        <w:t>соответствии</w:t>
      </w:r>
      <w:r>
        <w:rPr>
          <w:spacing w:val="80"/>
        </w:rPr>
        <w:t xml:space="preserve"> </w:t>
      </w:r>
      <w:r>
        <w:t>с</w:t>
      </w:r>
      <w:r>
        <w:rPr>
          <w:spacing w:val="80"/>
        </w:rPr>
        <w:t xml:space="preserve"> </w:t>
      </w:r>
      <w:r>
        <w:t>Федеральным</w:t>
      </w:r>
      <w:r>
        <w:rPr>
          <w:spacing w:val="80"/>
        </w:rPr>
        <w:t xml:space="preserve"> </w:t>
      </w:r>
      <w:r>
        <w:t>государственным</w:t>
      </w:r>
      <w:r>
        <w:rPr>
          <w:spacing w:val="80"/>
        </w:rPr>
        <w:t xml:space="preserve"> </w:t>
      </w:r>
      <w:r>
        <w:t xml:space="preserve">образовательным </w:t>
      </w:r>
      <w:r>
        <w:rPr>
          <w:spacing w:val="-2"/>
        </w:rPr>
        <w:t>стандартом</w:t>
      </w:r>
      <w:r>
        <w:tab/>
      </w:r>
      <w:r>
        <w:rPr>
          <w:spacing w:val="-2"/>
        </w:rPr>
        <w:t>основного</w:t>
      </w:r>
      <w:r>
        <w:tab/>
      </w:r>
      <w:r>
        <w:rPr>
          <w:spacing w:val="-2"/>
        </w:rPr>
        <w:t>общего</w:t>
      </w:r>
      <w:r>
        <w:tab/>
      </w:r>
      <w:r>
        <w:rPr>
          <w:spacing w:val="-2"/>
        </w:rPr>
        <w:t>образования</w:t>
      </w:r>
      <w:r>
        <w:tab/>
      </w:r>
      <w:r>
        <w:rPr>
          <w:spacing w:val="-2"/>
        </w:rPr>
        <w:t>учебный</w:t>
      </w:r>
      <w:r>
        <w:tab/>
      </w:r>
      <w:r>
        <w:rPr>
          <w:spacing w:val="-2"/>
        </w:rPr>
        <w:t>предмет</w:t>
      </w:r>
    </w:p>
    <w:p w:rsidR="002811B1" w:rsidRDefault="003C6E95">
      <w:pPr>
        <w:pStyle w:val="a3"/>
        <w:tabs>
          <w:tab w:val="left" w:pos="2220"/>
          <w:tab w:val="left" w:pos="4124"/>
          <w:tab w:val="left" w:pos="4772"/>
          <w:tab w:val="left" w:pos="6172"/>
          <w:tab w:val="left" w:pos="7880"/>
          <w:tab w:val="left" w:pos="9198"/>
        </w:tabs>
        <w:spacing w:before="2"/>
        <w:ind w:right="474" w:firstLine="0"/>
        <w:jc w:val="left"/>
      </w:pPr>
      <w:r>
        <w:t>«Обществознание»</w:t>
      </w:r>
      <w:r>
        <w:rPr>
          <w:spacing w:val="40"/>
        </w:rPr>
        <w:t xml:space="preserve"> </w:t>
      </w:r>
      <w:r>
        <w:t>входит</w:t>
      </w:r>
      <w:r>
        <w:rPr>
          <w:spacing w:val="40"/>
        </w:rPr>
        <w:t xml:space="preserve"> </w:t>
      </w:r>
      <w:r>
        <w:t>в</w:t>
      </w:r>
      <w:r>
        <w:rPr>
          <w:spacing w:val="40"/>
        </w:rPr>
        <w:t xml:space="preserve"> </w:t>
      </w:r>
      <w:r>
        <w:t>общественно-научную</w:t>
      </w:r>
      <w:r>
        <w:rPr>
          <w:spacing w:val="40"/>
        </w:rPr>
        <w:t xml:space="preserve"> </w:t>
      </w:r>
      <w:r>
        <w:t>предметную</w:t>
      </w:r>
      <w:r>
        <w:rPr>
          <w:spacing w:val="40"/>
        </w:rPr>
        <w:t xml:space="preserve"> </w:t>
      </w:r>
      <w:r>
        <w:t>область</w:t>
      </w:r>
      <w:r>
        <w:rPr>
          <w:spacing w:val="40"/>
        </w:rPr>
        <w:t xml:space="preserve"> </w:t>
      </w:r>
      <w:r>
        <w:t xml:space="preserve">и </w:t>
      </w:r>
      <w:r>
        <w:rPr>
          <w:spacing w:val="-2"/>
        </w:rPr>
        <w:t>является</w:t>
      </w:r>
      <w:r>
        <w:tab/>
      </w:r>
      <w:r>
        <w:rPr>
          <w:spacing w:val="-2"/>
        </w:rPr>
        <w:t>обязательным</w:t>
      </w:r>
      <w:r>
        <w:tab/>
      </w:r>
      <w:r>
        <w:rPr>
          <w:spacing w:val="-5"/>
        </w:rPr>
        <w:t>для</w:t>
      </w:r>
      <w:r>
        <w:tab/>
      </w:r>
      <w:r>
        <w:rPr>
          <w:spacing w:val="-2"/>
        </w:rPr>
        <w:t>изучения.</w:t>
      </w:r>
      <w:r>
        <w:tab/>
      </w:r>
      <w:r>
        <w:rPr>
          <w:spacing w:val="-2"/>
        </w:rPr>
        <w:t>Содержание</w:t>
      </w:r>
      <w:r>
        <w:tab/>
      </w:r>
      <w:r>
        <w:rPr>
          <w:spacing w:val="-2"/>
        </w:rPr>
        <w:t>учебного</w:t>
      </w:r>
      <w:r>
        <w:tab/>
      </w:r>
      <w:r>
        <w:rPr>
          <w:spacing w:val="-2"/>
        </w:rPr>
        <w:t>предмета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lastRenderedPageBreak/>
        <w:t>«Обществознание», представленное в Примерной рабочей программе, соответствует</w:t>
      </w:r>
      <w:r>
        <w:rPr>
          <w:spacing w:val="-5"/>
        </w:rPr>
        <w:t xml:space="preserve"> </w:t>
      </w:r>
      <w:r>
        <w:t>ФГОС</w:t>
      </w:r>
      <w:r>
        <w:rPr>
          <w:spacing w:val="-1"/>
        </w:rPr>
        <w:t xml:space="preserve"> </w:t>
      </w:r>
      <w:r>
        <w:t>ООО, Примерной</w:t>
      </w:r>
      <w:r>
        <w:rPr>
          <w:spacing w:val="-3"/>
        </w:rPr>
        <w:t xml:space="preserve"> </w:t>
      </w:r>
      <w:r>
        <w:t>основной</w:t>
      </w:r>
      <w:r>
        <w:rPr>
          <w:spacing w:val="-3"/>
        </w:rPr>
        <w:t xml:space="preserve"> </w:t>
      </w:r>
      <w:r>
        <w:t>образовательной</w:t>
      </w:r>
      <w:r>
        <w:rPr>
          <w:spacing w:val="-3"/>
        </w:rPr>
        <w:t xml:space="preserve">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3C6E95">
      <w:pPr>
        <w:pStyle w:val="a3"/>
        <w:spacing w:before="4"/>
        <w:ind w:right="478"/>
      </w:pPr>
      <w:r>
        <w:t>В соответствии с учебным планом обществознание изучается с 6 по 9 класс. Общее количество времени на четыре года обучения составляет 136 академических часов. Общая недельная нагрузка в каждом году обучения составляет 1 час.</w:t>
      </w:r>
    </w:p>
    <w:p w:rsidR="002811B1" w:rsidRDefault="002811B1">
      <w:pPr>
        <w:pStyle w:val="a3"/>
        <w:spacing w:before="320"/>
        <w:ind w:left="0" w:firstLine="0"/>
        <w:jc w:val="left"/>
      </w:pPr>
    </w:p>
    <w:p w:rsidR="002811B1" w:rsidRDefault="003C6E95">
      <w:pPr>
        <w:pStyle w:val="a3"/>
        <w:ind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«ОБЩЕСТВОЗНАНИЕ»</w:t>
      </w:r>
    </w:p>
    <w:p w:rsidR="002811B1" w:rsidRDefault="002811B1">
      <w:pPr>
        <w:pStyle w:val="a3"/>
        <w:spacing w:before="4"/>
        <w:ind w:left="0" w:firstLine="0"/>
        <w:jc w:val="left"/>
      </w:pPr>
    </w:p>
    <w:p w:rsidR="002811B1" w:rsidRDefault="003C6E95">
      <w:pPr>
        <w:pStyle w:val="1"/>
        <w:ind w:left="959"/>
        <w:jc w:val="both"/>
      </w:pPr>
      <w:r>
        <w:t>6</w:t>
      </w:r>
      <w:r>
        <w:rPr>
          <w:spacing w:val="-1"/>
        </w:rPr>
        <w:t xml:space="preserve"> </w:t>
      </w:r>
      <w:r>
        <w:rPr>
          <w:spacing w:val="-4"/>
        </w:rPr>
        <w:t>КЛАСС</w:t>
      </w:r>
    </w:p>
    <w:p w:rsidR="002811B1" w:rsidRDefault="003C6E95">
      <w:pPr>
        <w:pStyle w:val="2"/>
        <w:ind w:left="1526"/>
      </w:pPr>
      <w:r>
        <w:t>Человек</w:t>
      </w:r>
      <w:r>
        <w:rPr>
          <w:spacing w:val="-9"/>
        </w:rPr>
        <w:t xml:space="preserve"> </w:t>
      </w:r>
      <w:r>
        <w:t>и</w:t>
      </w:r>
      <w:r>
        <w:rPr>
          <w:spacing w:val="-8"/>
        </w:rPr>
        <w:t xml:space="preserve"> </w:t>
      </w:r>
      <w:r>
        <w:t>его</w:t>
      </w:r>
      <w:r>
        <w:rPr>
          <w:spacing w:val="-10"/>
        </w:rPr>
        <w:t xml:space="preserve"> </w:t>
      </w:r>
      <w:r>
        <w:t>социальное</w:t>
      </w:r>
      <w:r>
        <w:rPr>
          <w:spacing w:val="-1"/>
        </w:rPr>
        <w:t xml:space="preserve"> </w:t>
      </w:r>
      <w:r>
        <w:rPr>
          <w:spacing w:val="-2"/>
        </w:rPr>
        <w:t>окружение</w:t>
      </w:r>
    </w:p>
    <w:p w:rsidR="002811B1" w:rsidRDefault="003C6E95">
      <w:pPr>
        <w:spacing w:line="242" w:lineRule="auto"/>
        <w:ind w:left="959" w:right="479" w:firstLine="566"/>
        <w:jc w:val="both"/>
        <w:rPr>
          <w:i/>
          <w:sz w:val="28"/>
        </w:rPr>
      </w:pPr>
      <w:r>
        <w:rPr>
          <w:sz w:val="28"/>
        </w:rPr>
        <w:t xml:space="preserve">Биологическое и социальное в человеке. Черты сходства и различия человека и животного. </w:t>
      </w:r>
      <w:r>
        <w:rPr>
          <w:i/>
          <w:sz w:val="28"/>
        </w:rPr>
        <w:t>Потребности человека (биологические, социальные, духовные). Способности человека</w:t>
      </w:r>
      <w:r>
        <w:rPr>
          <w:i/>
          <w:position w:val="9"/>
          <w:sz w:val="18"/>
        </w:rPr>
        <w:t>10</w:t>
      </w:r>
      <w:r>
        <w:rPr>
          <w:i/>
          <w:sz w:val="28"/>
        </w:rPr>
        <w:t>.</w:t>
      </w:r>
    </w:p>
    <w:p w:rsidR="002811B1" w:rsidRDefault="003C6E95">
      <w:pPr>
        <w:ind w:left="959" w:right="470" w:firstLine="566"/>
        <w:jc w:val="both"/>
        <w:rPr>
          <w:sz w:val="28"/>
        </w:rPr>
      </w:pPr>
      <w:r>
        <w:rPr>
          <w:i/>
          <w:sz w:val="28"/>
        </w:rPr>
        <w:t xml:space="preserve">Индивид, индивидуальность, личность. </w:t>
      </w:r>
      <w:r>
        <w:rPr>
          <w:sz w:val="28"/>
        </w:rPr>
        <w:t>Возрастные периоды жизни человека и формирование личности. Отношения между поколениями. Особенности подросткового возраста.</w:t>
      </w:r>
    </w:p>
    <w:p w:rsidR="002811B1" w:rsidRDefault="003C6E95">
      <w:pPr>
        <w:pStyle w:val="a3"/>
        <w:spacing w:line="321" w:lineRule="exact"/>
        <w:ind w:left="1526" w:firstLine="0"/>
      </w:pPr>
      <w:r>
        <w:rPr>
          <w:spacing w:val="-2"/>
        </w:rPr>
        <w:t>Люди</w:t>
      </w:r>
      <w:r>
        <w:rPr>
          <w:spacing w:val="-9"/>
        </w:rPr>
        <w:t xml:space="preserve"> </w:t>
      </w:r>
      <w:r>
        <w:rPr>
          <w:spacing w:val="-2"/>
        </w:rPr>
        <w:t>с</w:t>
      </w:r>
      <w:r>
        <w:rPr>
          <w:spacing w:val="-8"/>
        </w:rPr>
        <w:t xml:space="preserve"> </w:t>
      </w:r>
      <w:r>
        <w:rPr>
          <w:spacing w:val="-2"/>
        </w:rPr>
        <w:t>ограниченными</w:t>
      </w:r>
      <w:r>
        <w:rPr>
          <w:spacing w:val="-3"/>
        </w:rPr>
        <w:t xml:space="preserve"> </w:t>
      </w:r>
      <w:r>
        <w:rPr>
          <w:spacing w:val="-2"/>
        </w:rPr>
        <w:t>возможностями</w:t>
      </w:r>
      <w:r>
        <w:rPr>
          <w:spacing w:val="-4"/>
        </w:rPr>
        <w:t xml:space="preserve"> </w:t>
      </w:r>
      <w:r>
        <w:rPr>
          <w:spacing w:val="-2"/>
        </w:rPr>
        <w:t>здоровья,</w:t>
      </w:r>
      <w:r>
        <w:rPr>
          <w:spacing w:val="-6"/>
        </w:rPr>
        <w:t xml:space="preserve"> </w:t>
      </w:r>
      <w:r>
        <w:rPr>
          <w:spacing w:val="-2"/>
        </w:rPr>
        <w:t>их</w:t>
      </w:r>
      <w:r>
        <w:rPr>
          <w:spacing w:val="-15"/>
        </w:rPr>
        <w:t xml:space="preserve"> </w:t>
      </w:r>
      <w:r>
        <w:rPr>
          <w:spacing w:val="-2"/>
        </w:rPr>
        <w:t>особые</w:t>
      </w:r>
      <w:r>
        <w:rPr>
          <w:spacing w:val="-7"/>
        </w:rPr>
        <w:t xml:space="preserve"> </w:t>
      </w:r>
      <w:r>
        <w:rPr>
          <w:spacing w:val="-2"/>
        </w:rPr>
        <w:t>потребности</w:t>
      </w:r>
    </w:p>
    <w:p w:rsidR="002811B1" w:rsidRDefault="003C6E95">
      <w:pPr>
        <w:spacing w:line="322" w:lineRule="exact"/>
        <w:ind w:left="959"/>
        <w:jc w:val="both"/>
        <w:rPr>
          <w:i/>
          <w:sz w:val="28"/>
        </w:rPr>
      </w:pPr>
      <w:r>
        <w:rPr>
          <w:i/>
          <w:sz w:val="28"/>
        </w:rPr>
        <w:t>и</w:t>
      </w:r>
      <w:r>
        <w:rPr>
          <w:i/>
          <w:spacing w:val="-9"/>
          <w:sz w:val="28"/>
        </w:rPr>
        <w:t xml:space="preserve"> </w:t>
      </w:r>
      <w:r>
        <w:rPr>
          <w:i/>
          <w:sz w:val="28"/>
        </w:rPr>
        <w:t>социальная</w:t>
      </w:r>
      <w:r>
        <w:rPr>
          <w:i/>
          <w:spacing w:val="-8"/>
          <w:sz w:val="28"/>
        </w:rPr>
        <w:t xml:space="preserve"> </w:t>
      </w:r>
      <w:r>
        <w:rPr>
          <w:i/>
          <w:spacing w:val="-2"/>
          <w:sz w:val="28"/>
        </w:rPr>
        <w:t>позиция.</w:t>
      </w:r>
    </w:p>
    <w:p w:rsidR="002811B1" w:rsidRDefault="003C6E95">
      <w:pPr>
        <w:pStyle w:val="a3"/>
        <w:spacing w:line="322" w:lineRule="exact"/>
        <w:ind w:left="1526" w:firstLine="0"/>
      </w:pPr>
      <w:r>
        <w:t>Цели</w:t>
      </w:r>
      <w:r>
        <w:rPr>
          <w:spacing w:val="35"/>
        </w:rPr>
        <w:t xml:space="preserve"> </w:t>
      </w:r>
      <w:r>
        <w:t>и</w:t>
      </w:r>
      <w:r>
        <w:rPr>
          <w:spacing w:val="31"/>
        </w:rPr>
        <w:t xml:space="preserve"> </w:t>
      </w:r>
      <w:r>
        <w:t>мотивы</w:t>
      </w:r>
      <w:r>
        <w:rPr>
          <w:spacing w:val="32"/>
        </w:rPr>
        <w:t xml:space="preserve"> </w:t>
      </w:r>
      <w:r>
        <w:t>деятельности.</w:t>
      </w:r>
      <w:r>
        <w:rPr>
          <w:spacing w:val="34"/>
        </w:rPr>
        <w:t xml:space="preserve"> </w:t>
      </w:r>
      <w:r>
        <w:t>Виды</w:t>
      </w:r>
      <w:r>
        <w:rPr>
          <w:spacing w:val="32"/>
        </w:rPr>
        <w:t xml:space="preserve"> </w:t>
      </w:r>
      <w:r>
        <w:t>деятельности</w:t>
      </w:r>
      <w:r>
        <w:rPr>
          <w:spacing w:val="31"/>
        </w:rPr>
        <w:t xml:space="preserve"> </w:t>
      </w:r>
      <w:r>
        <w:t>(игра,</w:t>
      </w:r>
      <w:r>
        <w:rPr>
          <w:spacing w:val="34"/>
        </w:rPr>
        <w:t xml:space="preserve"> </w:t>
      </w:r>
      <w:r>
        <w:t>труд,</w:t>
      </w:r>
      <w:r>
        <w:rPr>
          <w:spacing w:val="33"/>
        </w:rPr>
        <w:t xml:space="preserve"> </w:t>
      </w:r>
      <w:r>
        <w:rPr>
          <w:spacing w:val="-2"/>
        </w:rPr>
        <w:t>учение).</w:t>
      </w:r>
    </w:p>
    <w:p w:rsidR="002811B1" w:rsidRDefault="003C6E95">
      <w:pPr>
        <w:ind w:left="959"/>
        <w:jc w:val="both"/>
        <w:rPr>
          <w:i/>
          <w:sz w:val="28"/>
        </w:rPr>
      </w:pPr>
      <w:r>
        <w:rPr>
          <w:i/>
          <w:sz w:val="28"/>
        </w:rPr>
        <w:t>Познание</w:t>
      </w:r>
      <w:r>
        <w:rPr>
          <w:i/>
          <w:spacing w:val="-6"/>
          <w:sz w:val="28"/>
        </w:rPr>
        <w:t xml:space="preserve"> </w:t>
      </w:r>
      <w:r>
        <w:rPr>
          <w:i/>
          <w:sz w:val="28"/>
        </w:rPr>
        <w:t>человеком</w:t>
      </w:r>
      <w:r>
        <w:rPr>
          <w:i/>
          <w:spacing w:val="-7"/>
          <w:sz w:val="28"/>
        </w:rPr>
        <w:t xml:space="preserve"> </w:t>
      </w:r>
      <w:r>
        <w:rPr>
          <w:i/>
          <w:sz w:val="28"/>
        </w:rPr>
        <w:t>мира</w:t>
      </w:r>
      <w:r>
        <w:rPr>
          <w:i/>
          <w:spacing w:val="-7"/>
          <w:sz w:val="28"/>
        </w:rPr>
        <w:t xml:space="preserve"> </w:t>
      </w:r>
      <w:r>
        <w:rPr>
          <w:i/>
          <w:sz w:val="28"/>
        </w:rPr>
        <w:t>и</w:t>
      </w:r>
      <w:r>
        <w:rPr>
          <w:i/>
          <w:spacing w:val="-7"/>
          <w:sz w:val="28"/>
        </w:rPr>
        <w:t xml:space="preserve"> </w:t>
      </w:r>
      <w:r>
        <w:rPr>
          <w:i/>
          <w:sz w:val="28"/>
        </w:rPr>
        <w:t>самого</w:t>
      </w:r>
      <w:r>
        <w:rPr>
          <w:i/>
          <w:spacing w:val="-7"/>
          <w:sz w:val="28"/>
        </w:rPr>
        <w:t xml:space="preserve"> </w:t>
      </w:r>
      <w:r>
        <w:rPr>
          <w:i/>
          <w:sz w:val="28"/>
        </w:rPr>
        <w:t>себя</w:t>
      </w:r>
      <w:r>
        <w:rPr>
          <w:i/>
          <w:spacing w:val="-7"/>
          <w:sz w:val="28"/>
        </w:rPr>
        <w:t xml:space="preserve"> </w:t>
      </w:r>
      <w:r>
        <w:rPr>
          <w:i/>
          <w:sz w:val="28"/>
        </w:rPr>
        <w:t>как</w:t>
      </w:r>
      <w:r>
        <w:rPr>
          <w:i/>
          <w:spacing w:val="-7"/>
          <w:sz w:val="28"/>
        </w:rPr>
        <w:t xml:space="preserve"> </w:t>
      </w:r>
      <w:r>
        <w:rPr>
          <w:i/>
          <w:sz w:val="28"/>
        </w:rPr>
        <w:t>вид</w:t>
      </w:r>
      <w:r>
        <w:rPr>
          <w:i/>
          <w:spacing w:val="-9"/>
          <w:sz w:val="28"/>
        </w:rPr>
        <w:t xml:space="preserve"> </w:t>
      </w:r>
      <w:r>
        <w:rPr>
          <w:i/>
          <w:spacing w:val="-2"/>
          <w:sz w:val="28"/>
        </w:rPr>
        <w:t>деятельности.</w:t>
      </w:r>
    </w:p>
    <w:p w:rsidR="002811B1" w:rsidRDefault="003C6E95">
      <w:pPr>
        <w:pStyle w:val="a3"/>
        <w:ind w:right="468" w:firstLine="566"/>
      </w:pPr>
      <w:r>
        <w:t>Право человека на образование. Школьное образование</w:t>
      </w:r>
      <w:r>
        <w:rPr>
          <w:i/>
        </w:rPr>
        <w:t xml:space="preserve">. </w:t>
      </w:r>
      <w:r>
        <w:t>Права и обязанности учащегося.</w:t>
      </w:r>
    </w:p>
    <w:p w:rsidR="002811B1" w:rsidRDefault="003C6E95">
      <w:pPr>
        <w:spacing w:line="321" w:lineRule="exact"/>
        <w:ind w:left="1526"/>
        <w:jc w:val="both"/>
        <w:rPr>
          <w:sz w:val="28"/>
        </w:rPr>
      </w:pPr>
      <w:r>
        <w:rPr>
          <w:sz w:val="28"/>
        </w:rPr>
        <w:t>Общение.</w:t>
      </w:r>
      <w:r>
        <w:rPr>
          <w:spacing w:val="15"/>
          <w:sz w:val="28"/>
        </w:rPr>
        <w:t xml:space="preserve"> </w:t>
      </w:r>
      <w:r>
        <w:rPr>
          <w:i/>
          <w:sz w:val="28"/>
        </w:rPr>
        <w:t>Цели</w:t>
      </w:r>
      <w:r>
        <w:rPr>
          <w:i/>
          <w:spacing w:val="7"/>
          <w:sz w:val="28"/>
        </w:rPr>
        <w:t xml:space="preserve"> </w:t>
      </w:r>
      <w:r>
        <w:rPr>
          <w:i/>
          <w:sz w:val="28"/>
        </w:rPr>
        <w:t>и</w:t>
      </w:r>
      <w:r>
        <w:rPr>
          <w:i/>
          <w:spacing w:val="12"/>
          <w:sz w:val="28"/>
        </w:rPr>
        <w:t xml:space="preserve"> </w:t>
      </w:r>
      <w:r>
        <w:rPr>
          <w:i/>
          <w:sz w:val="28"/>
        </w:rPr>
        <w:t>средства</w:t>
      </w:r>
      <w:r>
        <w:rPr>
          <w:i/>
          <w:spacing w:val="11"/>
          <w:sz w:val="28"/>
        </w:rPr>
        <w:t xml:space="preserve"> </w:t>
      </w:r>
      <w:r>
        <w:rPr>
          <w:i/>
          <w:sz w:val="28"/>
        </w:rPr>
        <w:t>общения</w:t>
      </w:r>
      <w:r>
        <w:rPr>
          <w:sz w:val="28"/>
        </w:rPr>
        <w:t>.</w:t>
      </w:r>
      <w:r>
        <w:rPr>
          <w:spacing w:val="9"/>
          <w:sz w:val="28"/>
        </w:rPr>
        <w:t xml:space="preserve"> </w:t>
      </w:r>
      <w:r>
        <w:rPr>
          <w:sz w:val="28"/>
        </w:rPr>
        <w:t>Особенности</w:t>
      </w:r>
      <w:r>
        <w:rPr>
          <w:spacing w:val="10"/>
          <w:sz w:val="28"/>
        </w:rPr>
        <w:t xml:space="preserve"> </w:t>
      </w:r>
      <w:r>
        <w:rPr>
          <w:sz w:val="28"/>
        </w:rPr>
        <w:t>общения</w:t>
      </w:r>
      <w:r>
        <w:rPr>
          <w:spacing w:val="12"/>
          <w:sz w:val="28"/>
        </w:rPr>
        <w:t xml:space="preserve"> </w:t>
      </w:r>
      <w:r>
        <w:rPr>
          <w:spacing w:val="-2"/>
          <w:sz w:val="28"/>
        </w:rPr>
        <w:t>подростков.</w:t>
      </w:r>
    </w:p>
    <w:p w:rsidR="002811B1" w:rsidRDefault="003C6E95">
      <w:pPr>
        <w:pStyle w:val="a3"/>
        <w:ind w:firstLine="0"/>
      </w:pPr>
      <w:r>
        <w:t>Общение</w:t>
      </w:r>
      <w:r>
        <w:rPr>
          <w:spacing w:val="-6"/>
        </w:rPr>
        <w:t xml:space="preserve"> </w:t>
      </w:r>
      <w:r>
        <w:t>в</w:t>
      </w:r>
      <w:r>
        <w:rPr>
          <w:spacing w:val="-8"/>
        </w:rPr>
        <w:t xml:space="preserve"> </w:t>
      </w:r>
      <w:r>
        <w:t>современных</w:t>
      </w:r>
      <w:r>
        <w:rPr>
          <w:spacing w:val="-7"/>
        </w:rPr>
        <w:t xml:space="preserve"> </w:t>
      </w:r>
      <w:r>
        <w:rPr>
          <w:spacing w:val="-2"/>
        </w:rPr>
        <w:t>условиях.</w:t>
      </w:r>
    </w:p>
    <w:p w:rsidR="002811B1" w:rsidRDefault="003C6E95">
      <w:pPr>
        <w:ind w:left="959" w:firstLine="566"/>
        <w:rPr>
          <w:i/>
          <w:sz w:val="28"/>
        </w:rPr>
      </w:pPr>
      <w:r>
        <w:rPr>
          <w:i/>
          <w:sz w:val="28"/>
        </w:rPr>
        <w:t xml:space="preserve">Отношения в малых группах. </w:t>
      </w:r>
      <w:r>
        <w:rPr>
          <w:sz w:val="28"/>
        </w:rPr>
        <w:t xml:space="preserve">Групповые нормы и правила. Лидерство в группе. </w:t>
      </w:r>
      <w:r>
        <w:rPr>
          <w:i/>
          <w:sz w:val="28"/>
        </w:rPr>
        <w:t>Межличностные отношения (деловые, личные).</w:t>
      </w:r>
    </w:p>
    <w:p w:rsidR="002811B1" w:rsidRDefault="003C6E95">
      <w:pPr>
        <w:ind w:left="959" w:firstLine="566"/>
        <w:rPr>
          <w:i/>
          <w:sz w:val="28"/>
        </w:rPr>
      </w:pPr>
      <w:r>
        <w:rPr>
          <w:sz w:val="28"/>
        </w:rPr>
        <w:t>Отношения в</w:t>
      </w:r>
      <w:r>
        <w:rPr>
          <w:spacing w:val="-2"/>
          <w:sz w:val="28"/>
        </w:rPr>
        <w:t xml:space="preserve"> </w:t>
      </w:r>
      <w:r>
        <w:rPr>
          <w:sz w:val="28"/>
        </w:rPr>
        <w:t>семье. Роль</w:t>
      </w:r>
      <w:r>
        <w:rPr>
          <w:spacing w:val="-2"/>
          <w:sz w:val="28"/>
        </w:rPr>
        <w:t xml:space="preserve"> </w:t>
      </w:r>
      <w:r>
        <w:rPr>
          <w:sz w:val="28"/>
        </w:rPr>
        <w:t>семьи в</w:t>
      </w:r>
      <w:r>
        <w:rPr>
          <w:spacing w:val="-2"/>
          <w:sz w:val="28"/>
        </w:rPr>
        <w:t xml:space="preserve"> </w:t>
      </w:r>
      <w:r>
        <w:rPr>
          <w:sz w:val="28"/>
        </w:rPr>
        <w:t xml:space="preserve">жизни человека и общества. </w:t>
      </w:r>
      <w:r>
        <w:rPr>
          <w:i/>
          <w:sz w:val="28"/>
        </w:rPr>
        <w:t>Семейные традиции. Семейный досуг. Свободное время подростка.</w:t>
      </w:r>
    </w:p>
    <w:p w:rsidR="002811B1" w:rsidRDefault="003C6E95">
      <w:pPr>
        <w:ind w:left="959" w:firstLine="566"/>
        <w:rPr>
          <w:i/>
          <w:sz w:val="28"/>
        </w:rPr>
      </w:pPr>
      <w:r>
        <w:rPr>
          <w:sz w:val="28"/>
        </w:rPr>
        <w:t>Отношения с друзьями и сверстниками.</w:t>
      </w:r>
      <w:r>
        <w:rPr>
          <w:spacing w:val="36"/>
          <w:sz w:val="28"/>
        </w:rPr>
        <w:t xml:space="preserve"> </w:t>
      </w:r>
      <w:r>
        <w:rPr>
          <w:i/>
          <w:sz w:val="28"/>
        </w:rPr>
        <w:t xml:space="preserve">Конфликты в межличностных </w:t>
      </w:r>
      <w:r>
        <w:rPr>
          <w:i/>
          <w:spacing w:val="-2"/>
          <w:sz w:val="28"/>
        </w:rPr>
        <w:t>отношениях.</w:t>
      </w:r>
    </w:p>
    <w:p w:rsidR="002811B1" w:rsidRDefault="003C6E95">
      <w:pPr>
        <w:pStyle w:val="2"/>
        <w:ind w:left="1526"/>
        <w:jc w:val="left"/>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4"/>
        </w:rPr>
        <w:t>живём</w:t>
      </w:r>
    </w:p>
    <w:p w:rsidR="002811B1" w:rsidRDefault="003C6E95">
      <w:pPr>
        <w:pStyle w:val="a3"/>
        <w:tabs>
          <w:tab w:val="left" w:pos="2250"/>
          <w:tab w:val="left" w:pos="3176"/>
          <w:tab w:val="left" w:pos="4671"/>
          <w:tab w:val="left" w:pos="5625"/>
          <w:tab w:val="left" w:pos="7112"/>
          <w:tab w:val="left" w:pos="7534"/>
          <w:tab w:val="left" w:pos="8920"/>
        </w:tabs>
        <w:ind w:right="470" w:firstLine="566"/>
        <w:jc w:val="left"/>
      </w:pPr>
      <w:r>
        <w:rPr>
          <w:spacing w:val="-4"/>
        </w:rPr>
        <w:t>Что</w:t>
      </w:r>
      <w:r>
        <w:tab/>
      </w:r>
      <w:r>
        <w:rPr>
          <w:spacing w:val="-4"/>
        </w:rPr>
        <w:t>такое</w:t>
      </w:r>
      <w:r>
        <w:tab/>
      </w:r>
      <w:r>
        <w:rPr>
          <w:spacing w:val="-2"/>
        </w:rPr>
        <w:t>общество.</w:t>
      </w:r>
      <w:r>
        <w:tab/>
      </w:r>
      <w:r>
        <w:rPr>
          <w:i/>
          <w:spacing w:val="-4"/>
        </w:rPr>
        <w:t>Связь</w:t>
      </w:r>
      <w:r>
        <w:rPr>
          <w:i/>
        </w:rPr>
        <w:tab/>
      </w:r>
      <w:r>
        <w:rPr>
          <w:i/>
          <w:spacing w:val="-2"/>
        </w:rPr>
        <w:t>общества</w:t>
      </w:r>
      <w:r>
        <w:rPr>
          <w:i/>
        </w:rPr>
        <w:tab/>
      </w:r>
      <w:r>
        <w:rPr>
          <w:i/>
          <w:spacing w:val="-10"/>
        </w:rPr>
        <w:t>и</w:t>
      </w:r>
      <w:r>
        <w:rPr>
          <w:i/>
        </w:rPr>
        <w:tab/>
      </w:r>
      <w:r>
        <w:rPr>
          <w:i/>
          <w:spacing w:val="-2"/>
        </w:rPr>
        <w:t>природы</w:t>
      </w:r>
      <w:r>
        <w:rPr>
          <w:spacing w:val="-2"/>
        </w:rPr>
        <w:t>.</w:t>
      </w:r>
      <w:r>
        <w:tab/>
      </w:r>
      <w:r>
        <w:rPr>
          <w:spacing w:val="-2"/>
        </w:rPr>
        <w:t xml:space="preserve">Устройство </w:t>
      </w:r>
      <w:r>
        <w:t>общественной</w:t>
      </w:r>
      <w:r>
        <w:rPr>
          <w:spacing w:val="-9"/>
        </w:rPr>
        <w:t xml:space="preserve"> </w:t>
      </w:r>
      <w:r>
        <w:t>жизни.</w:t>
      </w:r>
      <w:r>
        <w:rPr>
          <w:spacing w:val="-7"/>
        </w:rPr>
        <w:t xml:space="preserve"> </w:t>
      </w:r>
      <w:r>
        <w:t>Основные</w:t>
      </w:r>
      <w:r>
        <w:rPr>
          <w:spacing w:val="-8"/>
        </w:rPr>
        <w:t xml:space="preserve"> </w:t>
      </w:r>
      <w:r>
        <w:t>сферы</w:t>
      </w:r>
      <w:r>
        <w:rPr>
          <w:spacing w:val="-8"/>
        </w:rPr>
        <w:t xml:space="preserve"> </w:t>
      </w:r>
      <w:r>
        <w:t>жизни</w:t>
      </w:r>
      <w:r>
        <w:rPr>
          <w:spacing w:val="-9"/>
        </w:rPr>
        <w:t xml:space="preserve"> </w:t>
      </w:r>
      <w:r>
        <w:t>общества</w:t>
      </w:r>
      <w:r>
        <w:rPr>
          <w:spacing w:val="-8"/>
        </w:rPr>
        <w:t xml:space="preserve"> </w:t>
      </w:r>
      <w:r>
        <w:t>и</w:t>
      </w:r>
      <w:r>
        <w:rPr>
          <w:spacing w:val="-8"/>
        </w:rPr>
        <w:t xml:space="preserve"> </w:t>
      </w:r>
      <w:r>
        <w:t>их</w:t>
      </w:r>
      <w:r>
        <w:rPr>
          <w:spacing w:val="-4"/>
        </w:rPr>
        <w:t xml:space="preserve"> </w:t>
      </w:r>
      <w:r>
        <w:rPr>
          <w:spacing w:val="-2"/>
        </w:rPr>
        <w:t>взаимодействие.</w:t>
      </w:r>
    </w:p>
    <w:p w:rsidR="002811B1" w:rsidRDefault="003C6E95">
      <w:pPr>
        <w:spacing w:line="321" w:lineRule="exact"/>
        <w:ind w:left="1526"/>
        <w:jc w:val="both"/>
        <w:rPr>
          <w:i/>
          <w:sz w:val="28"/>
        </w:rPr>
      </w:pPr>
      <w:r>
        <w:rPr>
          <w:i/>
          <w:sz w:val="28"/>
        </w:rPr>
        <w:t>Социальные</w:t>
      </w:r>
      <w:r>
        <w:rPr>
          <w:i/>
          <w:spacing w:val="-8"/>
          <w:sz w:val="28"/>
        </w:rPr>
        <w:t xml:space="preserve"> </w:t>
      </w:r>
      <w:r>
        <w:rPr>
          <w:i/>
          <w:sz w:val="28"/>
        </w:rPr>
        <w:t>общности</w:t>
      </w:r>
      <w:r>
        <w:rPr>
          <w:i/>
          <w:spacing w:val="-8"/>
          <w:sz w:val="28"/>
        </w:rPr>
        <w:t xml:space="preserve"> </w:t>
      </w:r>
      <w:r>
        <w:rPr>
          <w:i/>
          <w:sz w:val="28"/>
        </w:rPr>
        <w:t>и</w:t>
      </w:r>
      <w:r>
        <w:rPr>
          <w:i/>
          <w:spacing w:val="-9"/>
          <w:sz w:val="28"/>
        </w:rPr>
        <w:t xml:space="preserve"> </w:t>
      </w:r>
      <w:r>
        <w:rPr>
          <w:i/>
          <w:sz w:val="28"/>
        </w:rPr>
        <w:t>группы.</w:t>
      </w:r>
      <w:r>
        <w:rPr>
          <w:i/>
          <w:spacing w:val="-6"/>
          <w:sz w:val="28"/>
        </w:rPr>
        <w:t xml:space="preserve"> </w:t>
      </w:r>
      <w:r>
        <w:rPr>
          <w:i/>
          <w:sz w:val="28"/>
        </w:rPr>
        <w:t>Положение</w:t>
      </w:r>
      <w:r>
        <w:rPr>
          <w:i/>
          <w:spacing w:val="-8"/>
          <w:sz w:val="28"/>
        </w:rPr>
        <w:t xml:space="preserve"> </w:t>
      </w:r>
      <w:r>
        <w:rPr>
          <w:i/>
          <w:sz w:val="28"/>
        </w:rPr>
        <w:t>человека</w:t>
      </w:r>
      <w:r>
        <w:rPr>
          <w:i/>
          <w:spacing w:val="-9"/>
          <w:sz w:val="28"/>
        </w:rPr>
        <w:t xml:space="preserve"> </w:t>
      </w:r>
      <w:r>
        <w:rPr>
          <w:i/>
          <w:sz w:val="28"/>
        </w:rPr>
        <w:t>в</w:t>
      </w:r>
      <w:r>
        <w:rPr>
          <w:i/>
          <w:spacing w:val="-9"/>
          <w:sz w:val="28"/>
        </w:rPr>
        <w:t xml:space="preserve"> </w:t>
      </w:r>
      <w:r>
        <w:rPr>
          <w:i/>
          <w:spacing w:val="-2"/>
          <w:sz w:val="28"/>
        </w:rPr>
        <w:t>обществе.</w:t>
      </w:r>
    </w:p>
    <w:p w:rsidR="002811B1" w:rsidRDefault="003C6E95">
      <w:pPr>
        <w:ind w:left="959" w:right="473" w:firstLine="566"/>
        <w:jc w:val="both"/>
        <w:rPr>
          <w:i/>
          <w:sz w:val="28"/>
        </w:rPr>
      </w:pPr>
      <w:r>
        <w:rPr>
          <w:sz w:val="28"/>
        </w:rPr>
        <w:t>Что</w:t>
      </w:r>
      <w:r>
        <w:rPr>
          <w:spacing w:val="-18"/>
          <w:sz w:val="28"/>
        </w:rPr>
        <w:t xml:space="preserve"> </w:t>
      </w:r>
      <w:r>
        <w:rPr>
          <w:sz w:val="28"/>
        </w:rPr>
        <w:t>такое</w:t>
      </w:r>
      <w:r>
        <w:rPr>
          <w:spacing w:val="-17"/>
          <w:sz w:val="28"/>
        </w:rPr>
        <w:t xml:space="preserve"> </w:t>
      </w:r>
      <w:r>
        <w:rPr>
          <w:sz w:val="28"/>
        </w:rPr>
        <w:t>экономика.</w:t>
      </w:r>
      <w:r>
        <w:rPr>
          <w:spacing w:val="-14"/>
          <w:sz w:val="28"/>
        </w:rPr>
        <w:t xml:space="preserve"> </w:t>
      </w:r>
      <w:r>
        <w:rPr>
          <w:i/>
          <w:sz w:val="28"/>
        </w:rPr>
        <w:t>Взаимосвязь</w:t>
      </w:r>
      <w:r>
        <w:rPr>
          <w:i/>
          <w:spacing w:val="-17"/>
          <w:sz w:val="28"/>
        </w:rPr>
        <w:t xml:space="preserve"> </w:t>
      </w:r>
      <w:r>
        <w:rPr>
          <w:i/>
          <w:sz w:val="28"/>
        </w:rPr>
        <w:t>жизни</w:t>
      </w:r>
      <w:r>
        <w:rPr>
          <w:i/>
          <w:spacing w:val="-18"/>
          <w:sz w:val="28"/>
        </w:rPr>
        <w:t xml:space="preserve"> </w:t>
      </w:r>
      <w:r>
        <w:rPr>
          <w:i/>
          <w:sz w:val="28"/>
        </w:rPr>
        <w:t>общества</w:t>
      </w:r>
      <w:r>
        <w:rPr>
          <w:i/>
          <w:spacing w:val="-17"/>
          <w:sz w:val="28"/>
        </w:rPr>
        <w:t xml:space="preserve"> </w:t>
      </w:r>
      <w:r>
        <w:rPr>
          <w:i/>
          <w:sz w:val="28"/>
        </w:rPr>
        <w:t>и</w:t>
      </w:r>
      <w:r>
        <w:rPr>
          <w:i/>
          <w:spacing w:val="-18"/>
          <w:sz w:val="28"/>
        </w:rPr>
        <w:t xml:space="preserve"> </w:t>
      </w:r>
      <w:r>
        <w:rPr>
          <w:i/>
          <w:sz w:val="28"/>
        </w:rPr>
        <w:t>его</w:t>
      </w:r>
      <w:r>
        <w:rPr>
          <w:i/>
          <w:spacing w:val="-17"/>
          <w:sz w:val="28"/>
        </w:rPr>
        <w:t xml:space="preserve"> </w:t>
      </w:r>
      <w:r>
        <w:rPr>
          <w:i/>
          <w:sz w:val="28"/>
        </w:rPr>
        <w:t xml:space="preserve">экономического развития. </w:t>
      </w:r>
      <w:r>
        <w:rPr>
          <w:sz w:val="28"/>
        </w:rPr>
        <w:t xml:space="preserve">Виды экономической деятельности. </w:t>
      </w:r>
      <w:r>
        <w:rPr>
          <w:i/>
          <w:sz w:val="28"/>
        </w:rPr>
        <w:t>Ресурсы и возможности экономики нашей страны.</w:t>
      </w:r>
    </w:p>
    <w:p w:rsidR="002811B1" w:rsidRDefault="003C6E95">
      <w:pPr>
        <w:pStyle w:val="a3"/>
        <w:spacing w:before="2"/>
        <w:ind w:left="0" w:firstLine="0"/>
        <w:jc w:val="left"/>
        <w:rPr>
          <w:i/>
          <w:sz w:val="18"/>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1079296</wp:posOffset>
                </wp:positionH>
                <wp:positionV relativeFrom="paragraph">
                  <wp:posOffset>148505</wp:posOffset>
                </wp:positionV>
                <wp:extent cx="183007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93354pt;width:144.07pt;height:.72003pt;mso-position-horizontal-relative:page;mso-position-vertical-relative:paragraph;z-index:-15724544;mso-wrap-distance-left:0;mso-wrap-distance-right:0" id="docshape11"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10</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ind w:right="470" w:firstLine="566"/>
        <w:rPr>
          <w:i/>
        </w:rPr>
      </w:pPr>
      <w:r>
        <w:lastRenderedPageBreak/>
        <w:t>Политическая жизнь общества. Россия — многонациональное государство. Государственная власть</w:t>
      </w:r>
      <w:r>
        <w:rPr>
          <w:spacing w:val="-1"/>
        </w:rPr>
        <w:t xml:space="preserve"> </w:t>
      </w:r>
      <w:r>
        <w:t>в</w:t>
      </w:r>
      <w:r>
        <w:rPr>
          <w:spacing w:val="-1"/>
        </w:rPr>
        <w:t xml:space="preserve"> </w:t>
      </w:r>
      <w:r>
        <w:t>нашей стране. Государственный Герб, Государственный</w:t>
      </w:r>
      <w:r>
        <w:rPr>
          <w:spacing w:val="-16"/>
        </w:rPr>
        <w:t xml:space="preserve"> </w:t>
      </w:r>
      <w:r>
        <w:t>Флаг,</w:t>
      </w:r>
      <w:r>
        <w:rPr>
          <w:spacing w:val="-15"/>
        </w:rPr>
        <w:t xml:space="preserve"> </w:t>
      </w:r>
      <w:r>
        <w:t>Государственный</w:t>
      </w:r>
      <w:r>
        <w:rPr>
          <w:spacing w:val="-16"/>
        </w:rPr>
        <w:t xml:space="preserve"> </w:t>
      </w:r>
      <w:r>
        <w:t>Гимн</w:t>
      </w:r>
      <w:r>
        <w:rPr>
          <w:spacing w:val="-16"/>
        </w:rPr>
        <w:t xml:space="preserve"> </w:t>
      </w:r>
      <w:r>
        <w:t>Российской</w:t>
      </w:r>
      <w:r>
        <w:rPr>
          <w:spacing w:val="-16"/>
        </w:rPr>
        <w:t xml:space="preserve"> </w:t>
      </w:r>
      <w:r>
        <w:t>Федерации.</w:t>
      </w:r>
      <w:r>
        <w:rPr>
          <w:spacing w:val="-15"/>
        </w:rPr>
        <w:t xml:space="preserve"> </w:t>
      </w:r>
      <w:r>
        <w:t xml:space="preserve">Наша страна в начале XXI века. </w:t>
      </w:r>
      <w:r>
        <w:rPr>
          <w:i/>
        </w:rPr>
        <w:t xml:space="preserve">Место нашей Родины среди современных </w:t>
      </w:r>
      <w:r>
        <w:rPr>
          <w:i/>
          <w:spacing w:val="-2"/>
        </w:rPr>
        <w:t>государств.</w:t>
      </w:r>
    </w:p>
    <w:p w:rsidR="002811B1" w:rsidRDefault="003C6E95">
      <w:pPr>
        <w:pStyle w:val="a3"/>
        <w:tabs>
          <w:tab w:val="left" w:pos="3195"/>
          <w:tab w:val="left" w:pos="4270"/>
          <w:tab w:val="left" w:pos="5742"/>
          <w:tab w:val="left" w:pos="7196"/>
          <w:tab w:val="left" w:pos="9196"/>
        </w:tabs>
        <w:spacing w:before="4"/>
        <w:ind w:right="477" w:firstLine="566"/>
        <w:jc w:val="left"/>
      </w:pPr>
      <w:r>
        <w:rPr>
          <w:spacing w:val="-2"/>
        </w:rPr>
        <w:t>Культурная</w:t>
      </w:r>
      <w:r>
        <w:tab/>
      </w:r>
      <w:r>
        <w:rPr>
          <w:spacing w:val="-2"/>
        </w:rPr>
        <w:t>жизнь.</w:t>
      </w:r>
      <w:r>
        <w:tab/>
      </w:r>
      <w:r>
        <w:rPr>
          <w:spacing w:val="-2"/>
        </w:rPr>
        <w:t>Духовные</w:t>
      </w:r>
      <w:r>
        <w:tab/>
      </w:r>
      <w:r>
        <w:rPr>
          <w:spacing w:val="-2"/>
        </w:rPr>
        <w:t>ценности,</w:t>
      </w:r>
      <w:r>
        <w:tab/>
      </w:r>
      <w:r>
        <w:rPr>
          <w:spacing w:val="-2"/>
        </w:rPr>
        <w:t>традиционные</w:t>
      </w:r>
      <w:r>
        <w:tab/>
      </w:r>
      <w:r>
        <w:rPr>
          <w:spacing w:val="-2"/>
        </w:rPr>
        <w:t xml:space="preserve">ценности </w:t>
      </w:r>
      <w:r>
        <w:t>российского народа.</w:t>
      </w:r>
    </w:p>
    <w:p w:rsidR="002811B1" w:rsidRDefault="003C6E95">
      <w:pPr>
        <w:ind w:left="959" w:firstLine="566"/>
        <w:rPr>
          <w:i/>
          <w:sz w:val="28"/>
        </w:rPr>
      </w:pPr>
      <w:r>
        <w:rPr>
          <w:sz w:val="28"/>
        </w:rPr>
        <w:t>Развитие общества.</w:t>
      </w:r>
      <w:r>
        <w:rPr>
          <w:spacing w:val="35"/>
          <w:sz w:val="28"/>
        </w:rPr>
        <w:t xml:space="preserve"> </w:t>
      </w:r>
      <w:r>
        <w:rPr>
          <w:i/>
          <w:sz w:val="28"/>
        </w:rPr>
        <w:t>Усиление взаимосвязей стран и народов в условиях современного общества.</w:t>
      </w:r>
    </w:p>
    <w:p w:rsidR="002811B1" w:rsidRDefault="003C6E95">
      <w:pPr>
        <w:tabs>
          <w:tab w:val="left" w:pos="3214"/>
          <w:tab w:val="left" w:pos="4668"/>
          <w:tab w:val="left" w:pos="6793"/>
          <w:tab w:val="left" w:pos="8784"/>
          <w:tab w:val="left" w:pos="9302"/>
        </w:tabs>
        <w:ind w:left="959" w:right="472" w:firstLine="566"/>
        <w:rPr>
          <w:i/>
          <w:sz w:val="28"/>
        </w:rPr>
      </w:pPr>
      <w:r>
        <w:rPr>
          <w:spacing w:val="-2"/>
          <w:sz w:val="28"/>
        </w:rPr>
        <w:t>Глобальные</w:t>
      </w:r>
      <w:r>
        <w:rPr>
          <w:sz w:val="28"/>
        </w:rPr>
        <w:tab/>
      </w:r>
      <w:r>
        <w:rPr>
          <w:spacing w:val="-2"/>
          <w:sz w:val="28"/>
        </w:rPr>
        <w:t>проблемы</w:t>
      </w:r>
      <w:r>
        <w:rPr>
          <w:sz w:val="28"/>
        </w:rPr>
        <w:tab/>
      </w:r>
      <w:r>
        <w:rPr>
          <w:spacing w:val="-2"/>
          <w:sz w:val="28"/>
        </w:rPr>
        <w:t>современности.</w:t>
      </w:r>
      <w:r>
        <w:rPr>
          <w:sz w:val="28"/>
        </w:rPr>
        <w:tab/>
      </w:r>
      <w:r>
        <w:rPr>
          <w:i/>
          <w:spacing w:val="-2"/>
          <w:sz w:val="28"/>
        </w:rPr>
        <w:t>Возможности</w:t>
      </w:r>
      <w:r>
        <w:rPr>
          <w:i/>
          <w:sz w:val="28"/>
        </w:rPr>
        <w:tab/>
      </w:r>
      <w:r>
        <w:rPr>
          <w:i/>
          <w:spacing w:val="-6"/>
          <w:sz w:val="28"/>
        </w:rPr>
        <w:t>их</w:t>
      </w:r>
      <w:r>
        <w:rPr>
          <w:i/>
          <w:sz w:val="28"/>
        </w:rPr>
        <w:tab/>
      </w:r>
      <w:r>
        <w:rPr>
          <w:i/>
          <w:spacing w:val="-2"/>
          <w:sz w:val="28"/>
        </w:rPr>
        <w:t xml:space="preserve">решения </w:t>
      </w:r>
      <w:r>
        <w:rPr>
          <w:i/>
          <w:sz w:val="28"/>
        </w:rPr>
        <w:t>усилиями международного сообщества и международных организаций.</w:t>
      </w:r>
    </w:p>
    <w:p w:rsidR="002811B1" w:rsidRDefault="002811B1">
      <w:pPr>
        <w:pStyle w:val="a3"/>
        <w:spacing w:before="2"/>
        <w:ind w:left="0" w:firstLine="0"/>
        <w:jc w:val="left"/>
        <w:rPr>
          <w:i/>
        </w:rPr>
      </w:pPr>
    </w:p>
    <w:p w:rsidR="002811B1" w:rsidRDefault="003C6E95">
      <w:pPr>
        <w:pStyle w:val="1"/>
        <w:spacing w:before="1" w:line="322" w:lineRule="exact"/>
        <w:ind w:left="959"/>
        <w:jc w:val="both"/>
      </w:pPr>
      <w:r>
        <w:t>7</w:t>
      </w:r>
      <w:r>
        <w:rPr>
          <w:spacing w:val="-1"/>
        </w:rPr>
        <w:t xml:space="preserve"> </w:t>
      </w:r>
      <w:r>
        <w:rPr>
          <w:spacing w:val="-4"/>
        </w:rPr>
        <w:t>КЛАСС</w:t>
      </w:r>
    </w:p>
    <w:p w:rsidR="002811B1" w:rsidRDefault="003C6E95">
      <w:pPr>
        <w:pStyle w:val="2"/>
        <w:spacing w:line="320" w:lineRule="exact"/>
        <w:ind w:left="1526"/>
      </w:pPr>
      <w:r>
        <w:t>Социальные</w:t>
      </w:r>
      <w:r>
        <w:rPr>
          <w:spacing w:val="-9"/>
        </w:rPr>
        <w:t xml:space="preserve"> </w:t>
      </w:r>
      <w:r>
        <w:t>ценности</w:t>
      </w:r>
      <w:r>
        <w:rPr>
          <w:spacing w:val="-10"/>
        </w:rPr>
        <w:t xml:space="preserve"> </w:t>
      </w:r>
      <w:r>
        <w:t>и</w:t>
      </w:r>
      <w:r>
        <w:rPr>
          <w:spacing w:val="-11"/>
        </w:rPr>
        <w:t xml:space="preserve"> </w:t>
      </w:r>
      <w:r>
        <w:rPr>
          <w:spacing w:val="-4"/>
        </w:rPr>
        <w:t>нормы</w:t>
      </w:r>
    </w:p>
    <w:p w:rsidR="002811B1" w:rsidRDefault="003C6E95">
      <w:pPr>
        <w:pStyle w:val="a3"/>
        <w:spacing w:line="319" w:lineRule="exact"/>
        <w:ind w:left="1526" w:firstLine="0"/>
      </w:pPr>
      <w:r>
        <w:t>Общественные</w:t>
      </w:r>
      <w:r>
        <w:rPr>
          <w:spacing w:val="46"/>
        </w:rPr>
        <w:t xml:space="preserve">  </w:t>
      </w:r>
      <w:r>
        <w:t>ценности.</w:t>
      </w:r>
      <w:r>
        <w:rPr>
          <w:spacing w:val="47"/>
        </w:rPr>
        <w:t xml:space="preserve">  </w:t>
      </w:r>
      <w:r>
        <w:t>Свобода</w:t>
      </w:r>
      <w:r>
        <w:rPr>
          <w:spacing w:val="46"/>
        </w:rPr>
        <w:t xml:space="preserve">  </w:t>
      </w:r>
      <w:r>
        <w:t>и</w:t>
      </w:r>
      <w:r>
        <w:rPr>
          <w:spacing w:val="44"/>
        </w:rPr>
        <w:t xml:space="preserve">  </w:t>
      </w:r>
      <w:r>
        <w:t>ответственность</w:t>
      </w:r>
      <w:r>
        <w:rPr>
          <w:spacing w:val="45"/>
        </w:rPr>
        <w:t xml:space="preserve">  </w:t>
      </w:r>
      <w:r>
        <w:rPr>
          <w:spacing w:val="-2"/>
        </w:rPr>
        <w:t>гражданина.</w:t>
      </w:r>
    </w:p>
    <w:p w:rsidR="002811B1" w:rsidRDefault="003C6E95">
      <w:pPr>
        <w:pStyle w:val="a3"/>
        <w:spacing w:line="322" w:lineRule="exact"/>
        <w:ind w:firstLine="0"/>
      </w:pPr>
      <w:r>
        <w:t>Гражданственность</w:t>
      </w:r>
      <w:r>
        <w:rPr>
          <w:spacing w:val="-14"/>
        </w:rPr>
        <w:t xml:space="preserve"> </w:t>
      </w:r>
      <w:r>
        <w:t>и</w:t>
      </w:r>
      <w:r>
        <w:rPr>
          <w:spacing w:val="-11"/>
        </w:rPr>
        <w:t xml:space="preserve"> </w:t>
      </w:r>
      <w:r>
        <w:t>патриотизм.</w:t>
      </w:r>
      <w:r>
        <w:rPr>
          <w:spacing w:val="-9"/>
        </w:rPr>
        <w:t xml:space="preserve"> </w:t>
      </w:r>
      <w:r>
        <w:rPr>
          <w:spacing w:val="-2"/>
        </w:rPr>
        <w:t>Гуманизм.</w:t>
      </w:r>
    </w:p>
    <w:p w:rsidR="002811B1" w:rsidRDefault="003C6E95">
      <w:pPr>
        <w:pStyle w:val="a3"/>
        <w:spacing w:line="242" w:lineRule="auto"/>
        <w:ind w:right="474" w:firstLine="566"/>
        <w:rPr>
          <w:i/>
        </w:rPr>
      </w:pPr>
      <w:r>
        <w:t>Социальные нормы как регуляторы общественной жизни и поведения человека в обществе. Виды социальных норм</w:t>
      </w:r>
      <w:r>
        <w:rPr>
          <w:i/>
        </w:rPr>
        <w:t>. Традиции и обычаи.</w:t>
      </w:r>
    </w:p>
    <w:p w:rsidR="002811B1" w:rsidRDefault="003C6E95">
      <w:pPr>
        <w:ind w:left="959" w:right="474" w:firstLine="566"/>
        <w:jc w:val="both"/>
        <w:rPr>
          <w:i/>
          <w:sz w:val="28"/>
        </w:rPr>
      </w:pPr>
      <w:r>
        <w:rPr>
          <w:sz w:val="28"/>
        </w:rPr>
        <w:t xml:space="preserve">Принципы и нормы морали. </w:t>
      </w:r>
      <w:r>
        <w:rPr>
          <w:i/>
          <w:sz w:val="28"/>
        </w:rPr>
        <w:t>Добро и зло. Нравственные чувства человека. Совесть и стыд.</w:t>
      </w:r>
    </w:p>
    <w:p w:rsidR="002811B1" w:rsidRDefault="003C6E95">
      <w:pPr>
        <w:ind w:left="959" w:right="479" w:firstLine="566"/>
        <w:jc w:val="both"/>
        <w:rPr>
          <w:sz w:val="28"/>
        </w:rPr>
      </w:pPr>
      <w:r>
        <w:rPr>
          <w:sz w:val="28"/>
        </w:rPr>
        <w:t xml:space="preserve">Моральный выбор. Моральная оценка поведения людей и собственного поведения. </w:t>
      </w:r>
      <w:r>
        <w:rPr>
          <w:i/>
          <w:sz w:val="28"/>
        </w:rPr>
        <w:t>Влияние моральных норм на общество и человека</w:t>
      </w:r>
      <w:r>
        <w:rPr>
          <w:sz w:val="28"/>
        </w:rPr>
        <w:t>.</w:t>
      </w:r>
    </w:p>
    <w:p w:rsidR="002811B1" w:rsidRDefault="003C6E95">
      <w:pPr>
        <w:spacing w:line="321" w:lineRule="exact"/>
        <w:ind w:left="1526"/>
        <w:jc w:val="both"/>
        <w:rPr>
          <w:i/>
          <w:sz w:val="28"/>
        </w:rPr>
      </w:pPr>
      <w:r>
        <w:rPr>
          <w:sz w:val="28"/>
        </w:rPr>
        <w:t>Право</w:t>
      </w:r>
      <w:r>
        <w:rPr>
          <w:spacing w:val="-5"/>
          <w:sz w:val="28"/>
        </w:rPr>
        <w:t xml:space="preserve"> </w:t>
      </w:r>
      <w:r>
        <w:rPr>
          <w:sz w:val="28"/>
        </w:rPr>
        <w:t>и</w:t>
      </w:r>
      <w:r>
        <w:rPr>
          <w:spacing w:val="-5"/>
          <w:sz w:val="28"/>
        </w:rPr>
        <w:t xml:space="preserve"> </w:t>
      </w:r>
      <w:r>
        <w:rPr>
          <w:sz w:val="28"/>
        </w:rPr>
        <w:t>его</w:t>
      </w:r>
      <w:r>
        <w:rPr>
          <w:spacing w:val="-5"/>
          <w:sz w:val="28"/>
        </w:rPr>
        <w:t xml:space="preserve"> </w:t>
      </w:r>
      <w:r>
        <w:rPr>
          <w:sz w:val="28"/>
        </w:rPr>
        <w:t>роль</w:t>
      </w:r>
      <w:r>
        <w:rPr>
          <w:spacing w:val="-7"/>
          <w:sz w:val="28"/>
        </w:rPr>
        <w:t xml:space="preserve"> </w:t>
      </w:r>
      <w:r>
        <w:rPr>
          <w:sz w:val="28"/>
        </w:rPr>
        <w:t>в</w:t>
      </w:r>
      <w:r>
        <w:rPr>
          <w:spacing w:val="-5"/>
          <w:sz w:val="28"/>
        </w:rPr>
        <w:t xml:space="preserve"> </w:t>
      </w:r>
      <w:r>
        <w:rPr>
          <w:sz w:val="28"/>
        </w:rPr>
        <w:t>жизни</w:t>
      </w:r>
      <w:r>
        <w:rPr>
          <w:spacing w:val="-5"/>
          <w:sz w:val="28"/>
        </w:rPr>
        <w:t xml:space="preserve"> </w:t>
      </w:r>
      <w:r>
        <w:rPr>
          <w:sz w:val="28"/>
        </w:rPr>
        <w:t>общества.</w:t>
      </w:r>
      <w:r>
        <w:rPr>
          <w:spacing w:val="2"/>
          <w:sz w:val="28"/>
        </w:rPr>
        <w:t xml:space="preserve"> </w:t>
      </w:r>
      <w:r>
        <w:rPr>
          <w:i/>
          <w:sz w:val="28"/>
        </w:rPr>
        <w:t>Право</w:t>
      </w:r>
      <w:r>
        <w:rPr>
          <w:i/>
          <w:spacing w:val="-4"/>
          <w:sz w:val="28"/>
        </w:rPr>
        <w:t xml:space="preserve"> </w:t>
      </w:r>
      <w:r>
        <w:rPr>
          <w:i/>
          <w:sz w:val="28"/>
        </w:rPr>
        <w:t>и</w:t>
      </w:r>
      <w:r>
        <w:rPr>
          <w:i/>
          <w:spacing w:val="-5"/>
          <w:sz w:val="28"/>
        </w:rPr>
        <w:t xml:space="preserve"> </w:t>
      </w:r>
      <w:r>
        <w:rPr>
          <w:i/>
          <w:spacing w:val="-2"/>
          <w:sz w:val="28"/>
        </w:rPr>
        <w:t>мораль.</w:t>
      </w:r>
    </w:p>
    <w:p w:rsidR="002811B1" w:rsidRDefault="003C6E95">
      <w:pPr>
        <w:pStyle w:val="2"/>
        <w:spacing w:before="1"/>
        <w:ind w:left="1526"/>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rsidR="002811B1" w:rsidRDefault="003C6E95">
      <w:pPr>
        <w:pStyle w:val="a3"/>
        <w:ind w:right="469" w:firstLine="566"/>
        <w:rPr>
          <w:i/>
        </w:rPr>
      </w:pPr>
      <w: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Pr>
          <w:i/>
        </w:rPr>
        <w:t>Правовая культура личности.</w:t>
      </w:r>
    </w:p>
    <w:p w:rsidR="002811B1" w:rsidRDefault="003C6E95">
      <w:pPr>
        <w:spacing w:line="242" w:lineRule="auto"/>
        <w:ind w:left="959" w:right="476" w:firstLine="566"/>
        <w:jc w:val="both"/>
        <w:rPr>
          <w:i/>
          <w:sz w:val="28"/>
        </w:rPr>
      </w:pPr>
      <w:r>
        <w:rPr>
          <w:sz w:val="28"/>
        </w:rPr>
        <w:t xml:space="preserve">Правонарушение и юридическая ответственность. Проступок и преступление. </w:t>
      </w:r>
      <w:r>
        <w:rPr>
          <w:i/>
          <w:sz w:val="28"/>
        </w:rPr>
        <w:t>Опасность правонарушений для личности и общества.</w:t>
      </w:r>
    </w:p>
    <w:p w:rsidR="002811B1" w:rsidRDefault="003C6E95">
      <w:pPr>
        <w:pStyle w:val="a3"/>
        <w:ind w:right="474" w:firstLine="566"/>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811B1" w:rsidRDefault="003C6E95">
      <w:pPr>
        <w:pStyle w:val="2"/>
        <w:spacing w:line="320" w:lineRule="exact"/>
        <w:ind w:left="1526"/>
      </w:pPr>
      <w:r>
        <w:t>Основы</w:t>
      </w:r>
      <w:r>
        <w:rPr>
          <w:spacing w:val="-12"/>
        </w:rPr>
        <w:t xml:space="preserve"> </w:t>
      </w:r>
      <w:r>
        <w:t>российского</w:t>
      </w:r>
      <w:r>
        <w:rPr>
          <w:spacing w:val="-11"/>
        </w:rPr>
        <w:t xml:space="preserve"> </w:t>
      </w:r>
      <w:r>
        <w:rPr>
          <w:spacing w:val="-4"/>
        </w:rPr>
        <w:t>права</w:t>
      </w:r>
    </w:p>
    <w:p w:rsidR="002811B1" w:rsidRDefault="003C6E95">
      <w:pPr>
        <w:pStyle w:val="a3"/>
        <w:ind w:right="471" w:firstLine="566"/>
      </w:pPr>
      <w:r>
        <w:t>Конституция Российской Федерации — основной закон. Законы и подзаконные акты. Отрасли права.</w:t>
      </w:r>
    </w:p>
    <w:p w:rsidR="002811B1" w:rsidRDefault="003C6E95">
      <w:pPr>
        <w:pStyle w:val="a3"/>
        <w:ind w:right="470" w:firstLine="566"/>
      </w:pPr>
      <w:r>
        <w:t>Основы гражданского права</w:t>
      </w:r>
      <w:r>
        <w:rPr>
          <w:i/>
        </w:rPr>
        <w:t xml:space="preserve">. </w:t>
      </w:r>
      <w:r>
        <w:t>Физические и юридические лица в гражданском праве. Право собственности, защита прав собственности.</w:t>
      </w:r>
    </w:p>
    <w:p w:rsidR="002811B1" w:rsidRDefault="003C6E95">
      <w:pPr>
        <w:ind w:left="959" w:right="471" w:firstLine="566"/>
        <w:jc w:val="both"/>
        <w:rPr>
          <w:i/>
          <w:sz w:val="28"/>
        </w:rPr>
      </w:pPr>
      <w:r>
        <w:rPr>
          <w:sz w:val="28"/>
        </w:rPr>
        <w:t xml:space="preserve">Основные виды гражданско-правовых договоров. Договор купли- продажи. Права потребителей и возможности их защиты. </w:t>
      </w:r>
      <w:r>
        <w:rPr>
          <w:i/>
          <w:sz w:val="28"/>
        </w:rPr>
        <w:t>Несовершеннолетние как участники гражданско-правовых отношений.</w:t>
      </w:r>
    </w:p>
    <w:p w:rsidR="002811B1" w:rsidRDefault="003C6E95">
      <w:pPr>
        <w:ind w:left="959" w:right="469" w:firstLine="566"/>
        <w:jc w:val="both"/>
        <w:rPr>
          <w:sz w:val="28"/>
        </w:rPr>
      </w:pPr>
      <w:r>
        <w:rPr>
          <w:sz w:val="28"/>
        </w:rPr>
        <w:t xml:space="preserve">Основы семейного права. </w:t>
      </w:r>
      <w:r>
        <w:rPr>
          <w:i/>
          <w:sz w:val="28"/>
        </w:rPr>
        <w:t>Важность семьи в жизни человека, общества и</w:t>
      </w:r>
      <w:r>
        <w:rPr>
          <w:i/>
          <w:spacing w:val="17"/>
          <w:sz w:val="28"/>
        </w:rPr>
        <w:t xml:space="preserve"> </w:t>
      </w:r>
      <w:r>
        <w:rPr>
          <w:i/>
          <w:sz w:val="28"/>
        </w:rPr>
        <w:t>государства.</w:t>
      </w:r>
      <w:r>
        <w:rPr>
          <w:i/>
          <w:spacing w:val="19"/>
          <w:sz w:val="28"/>
        </w:rPr>
        <w:t xml:space="preserve"> </w:t>
      </w:r>
      <w:r>
        <w:rPr>
          <w:i/>
          <w:sz w:val="28"/>
        </w:rPr>
        <w:t>Условия</w:t>
      </w:r>
      <w:r>
        <w:rPr>
          <w:i/>
          <w:spacing w:val="16"/>
          <w:sz w:val="28"/>
        </w:rPr>
        <w:t xml:space="preserve"> </w:t>
      </w:r>
      <w:r>
        <w:rPr>
          <w:i/>
          <w:sz w:val="28"/>
        </w:rPr>
        <w:t>заключения</w:t>
      </w:r>
      <w:r>
        <w:rPr>
          <w:i/>
          <w:spacing w:val="22"/>
          <w:sz w:val="28"/>
        </w:rPr>
        <w:t xml:space="preserve"> </w:t>
      </w:r>
      <w:r>
        <w:rPr>
          <w:i/>
          <w:sz w:val="28"/>
        </w:rPr>
        <w:t>брака</w:t>
      </w:r>
      <w:r>
        <w:rPr>
          <w:i/>
          <w:spacing w:val="16"/>
          <w:sz w:val="28"/>
        </w:rPr>
        <w:t xml:space="preserve"> </w:t>
      </w:r>
      <w:r>
        <w:rPr>
          <w:i/>
          <w:sz w:val="28"/>
        </w:rPr>
        <w:t>в</w:t>
      </w:r>
      <w:r>
        <w:rPr>
          <w:i/>
          <w:spacing w:val="21"/>
          <w:sz w:val="28"/>
        </w:rPr>
        <w:t xml:space="preserve"> </w:t>
      </w:r>
      <w:r>
        <w:rPr>
          <w:i/>
          <w:sz w:val="28"/>
        </w:rPr>
        <w:t>Российской</w:t>
      </w:r>
      <w:r>
        <w:rPr>
          <w:i/>
          <w:spacing w:val="16"/>
          <w:sz w:val="28"/>
        </w:rPr>
        <w:t xml:space="preserve"> </w:t>
      </w:r>
      <w:r>
        <w:rPr>
          <w:i/>
          <w:sz w:val="28"/>
        </w:rPr>
        <w:t>Федерации</w:t>
      </w:r>
      <w:r>
        <w:rPr>
          <w:sz w:val="28"/>
        </w:rPr>
        <w:t>.</w:t>
      </w:r>
      <w:r>
        <w:rPr>
          <w:spacing w:val="20"/>
          <w:sz w:val="28"/>
        </w:rPr>
        <w:t xml:space="preserve"> </w:t>
      </w:r>
      <w:r>
        <w:rPr>
          <w:sz w:val="28"/>
        </w:rPr>
        <w:t>Права</w:t>
      </w:r>
      <w:r>
        <w:rPr>
          <w:spacing w:val="18"/>
          <w:sz w:val="28"/>
        </w:rPr>
        <w:t xml:space="preserve"> </w:t>
      </w:r>
      <w:r>
        <w:rPr>
          <w:spacing w:val="-10"/>
          <w:sz w:val="28"/>
        </w:rPr>
        <w:t>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0"/>
        <w:jc w:val="both"/>
        <w:rPr>
          <w:i/>
          <w:sz w:val="28"/>
        </w:rPr>
      </w:pPr>
      <w:r>
        <w:rPr>
          <w:sz w:val="28"/>
        </w:rPr>
        <w:lastRenderedPageBreak/>
        <w:t>обязанности</w:t>
      </w:r>
      <w:r>
        <w:rPr>
          <w:spacing w:val="-10"/>
          <w:sz w:val="28"/>
        </w:rPr>
        <w:t xml:space="preserve"> </w:t>
      </w:r>
      <w:r>
        <w:rPr>
          <w:sz w:val="28"/>
        </w:rPr>
        <w:t>детей</w:t>
      </w:r>
      <w:r>
        <w:rPr>
          <w:spacing w:val="-10"/>
          <w:sz w:val="28"/>
        </w:rPr>
        <w:t xml:space="preserve"> </w:t>
      </w:r>
      <w:r>
        <w:rPr>
          <w:sz w:val="28"/>
        </w:rPr>
        <w:t>и</w:t>
      </w:r>
      <w:r>
        <w:rPr>
          <w:spacing w:val="-10"/>
          <w:sz w:val="28"/>
        </w:rPr>
        <w:t xml:space="preserve"> </w:t>
      </w:r>
      <w:r>
        <w:rPr>
          <w:sz w:val="28"/>
        </w:rPr>
        <w:t>родителей.</w:t>
      </w:r>
      <w:r>
        <w:rPr>
          <w:spacing w:val="-4"/>
          <w:sz w:val="28"/>
        </w:rPr>
        <w:t xml:space="preserve"> </w:t>
      </w:r>
      <w:r>
        <w:rPr>
          <w:i/>
          <w:sz w:val="28"/>
        </w:rPr>
        <w:t>Защита</w:t>
      </w:r>
      <w:r>
        <w:rPr>
          <w:i/>
          <w:spacing w:val="-10"/>
          <w:sz w:val="28"/>
        </w:rPr>
        <w:t xml:space="preserve"> </w:t>
      </w:r>
      <w:r>
        <w:rPr>
          <w:i/>
          <w:sz w:val="28"/>
        </w:rPr>
        <w:t>прав</w:t>
      </w:r>
      <w:r>
        <w:rPr>
          <w:i/>
          <w:spacing w:val="-11"/>
          <w:sz w:val="28"/>
        </w:rPr>
        <w:t xml:space="preserve"> </w:t>
      </w:r>
      <w:r>
        <w:rPr>
          <w:i/>
          <w:sz w:val="28"/>
        </w:rPr>
        <w:t>и</w:t>
      </w:r>
      <w:r>
        <w:rPr>
          <w:i/>
          <w:spacing w:val="-10"/>
          <w:sz w:val="28"/>
        </w:rPr>
        <w:t xml:space="preserve"> </w:t>
      </w:r>
      <w:r>
        <w:rPr>
          <w:i/>
          <w:sz w:val="28"/>
        </w:rPr>
        <w:t>интересов</w:t>
      </w:r>
      <w:r>
        <w:rPr>
          <w:i/>
          <w:spacing w:val="-11"/>
          <w:sz w:val="28"/>
        </w:rPr>
        <w:t xml:space="preserve"> </w:t>
      </w:r>
      <w:r>
        <w:rPr>
          <w:i/>
          <w:sz w:val="28"/>
        </w:rPr>
        <w:t>детей,</w:t>
      </w:r>
      <w:r>
        <w:rPr>
          <w:i/>
          <w:spacing w:val="-8"/>
          <w:sz w:val="28"/>
        </w:rPr>
        <w:t xml:space="preserve"> </w:t>
      </w:r>
      <w:r>
        <w:rPr>
          <w:i/>
          <w:sz w:val="28"/>
        </w:rPr>
        <w:t>оставшихся без попечения родителей.</w:t>
      </w:r>
    </w:p>
    <w:p w:rsidR="002811B1" w:rsidRDefault="003C6E95">
      <w:pPr>
        <w:ind w:left="959" w:right="473" w:firstLine="566"/>
        <w:jc w:val="both"/>
        <w:rPr>
          <w:sz w:val="28"/>
        </w:rPr>
      </w:pPr>
      <w:r>
        <w:rPr>
          <w:sz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Pr>
          <w:i/>
          <w:sz w:val="28"/>
        </w:rPr>
        <w:t>Особенности правового статуса несовершеннолетних при осуществлении трудовой деятельности</w:t>
      </w:r>
      <w:r>
        <w:rPr>
          <w:sz w:val="28"/>
        </w:rPr>
        <w:t>.</w:t>
      </w:r>
    </w:p>
    <w:p w:rsidR="002811B1" w:rsidRDefault="003C6E95">
      <w:pPr>
        <w:pStyle w:val="a3"/>
        <w:spacing w:before="4"/>
        <w:ind w:right="470" w:firstLine="566"/>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w:t>
      </w:r>
      <w:r>
        <w:rPr>
          <w:spacing w:val="-18"/>
        </w:rPr>
        <w:t xml:space="preserve"> </w:t>
      </w:r>
      <w:r>
        <w:t>ответственность.</w:t>
      </w:r>
      <w:r>
        <w:rPr>
          <w:spacing w:val="-17"/>
        </w:rPr>
        <w:t xml:space="preserve"> </w:t>
      </w:r>
      <w:r>
        <w:t>Преступления</w:t>
      </w:r>
      <w:r>
        <w:rPr>
          <w:spacing w:val="-18"/>
        </w:rPr>
        <w:t xml:space="preserve"> </w:t>
      </w:r>
      <w:r>
        <w:t>и</w:t>
      </w:r>
      <w:r>
        <w:rPr>
          <w:spacing w:val="-17"/>
        </w:rPr>
        <w:t xml:space="preserve"> </w:t>
      </w:r>
      <w:r>
        <w:t>уголовная</w:t>
      </w:r>
      <w:r>
        <w:rPr>
          <w:spacing w:val="-18"/>
        </w:rPr>
        <w:t xml:space="preserve"> </w:t>
      </w:r>
      <w:r>
        <w:t>ответственность. Особенности юридической ответственности несовершеннолетних.</w:t>
      </w:r>
    </w:p>
    <w:p w:rsidR="002811B1" w:rsidRDefault="003C6E95">
      <w:pPr>
        <w:ind w:left="959" w:right="464" w:firstLine="566"/>
        <w:jc w:val="both"/>
        <w:rPr>
          <w:sz w:val="28"/>
        </w:rPr>
      </w:pPr>
      <w:r>
        <w:rPr>
          <w:sz w:val="28"/>
        </w:rPr>
        <w:t xml:space="preserve">Правоохранительные органы в Российской Федерации. </w:t>
      </w:r>
      <w:r>
        <w:rPr>
          <w:i/>
          <w:sz w:val="28"/>
        </w:rPr>
        <w:t xml:space="preserve">Структура правоохранительных органов Российской Федерации. </w:t>
      </w:r>
      <w:r>
        <w:rPr>
          <w:sz w:val="28"/>
        </w:rPr>
        <w:t>Функции правоохранительных органов.</w:t>
      </w:r>
    </w:p>
    <w:p w:rsidR="002811B1" w:rsidRDefault="003C6E95">
      <w:pPr>
        <w:ind w:left="959" w:right="462" w:firstLine="566"/>
        <w:jc w:val="both"/>
        <w:rPr>
          <w:sz w:val="28"/>
        </w:rPr>
      </w:pPr>
      <w:r>
        <w:rPr>
          <w:sz w:val="28"/>
        </w:rPr>
        <w:t xml:space="preserve">Социальные нормы как регуляторы поведения человека в обществе. </w:t>
      </w:r>
      <w:r>
        <w:rPr>
          <w:i/>
          <w:sz w:val="28"/>
        </w:rPr>
        <w:t xml:space="preserve">Общественные нравы, традиции и обычаи. </w:t>
      </w:r>
      <w:r>
        <w:rPr>
          <w:sz w:val="28"/>
        </w:rPr>
        <w:t>Как усваиваются социальные нормы.</w:t>
      </w:r>
      <w:r>
        <w:rPr>
          <w:spacing w:val="-15"/>
          <w:sz w:val="28"/>
        </w:rPr>
        <w:t xml:space="preserve"> </w:t>
      </w:r>
      <w:r>
        <w:rPr>
          <w:sz w:val="28"/>
        </w:rPr>
        <w:t>Общественные</w:t>
      </w:r>
      <w:r>
        <w:rPr>
          <w:spacing w:val="-16"/>
          <w:sz w:val="28"/>
        </w:rPr>
        <w:t xml:space="preserve"> </w:t>
      </w:r>
      <w:r>
        <w:rPr>
          <w:sz w:val="28"/>
        </w:rPr>
        <w:t>ценности.</w:t>
      </w:r>
      <w:r>
        <w:rPr>
          <w:spacing w:val="-15"/>
          <w:sz w:val="28"/>
        </w:rPr>
        <w:t xml:space="preserve"> </w:t>
      </w:r>
      <w:r>
        <w:rPr>
          <w:sz w:val="28"/>
        </w:rPr>
        <w:t>Гражданственность</w:t>
      </w:r>
      <w:r>
        <w:rPr>
          <w:spacing w:val="-18"/>
          <w:sz w:val="28"/>
        </w:rPr>
        <w:t xml:space="preserve"> </w:t>
      </w:r>
      <w:r>
        <w:rPr>
          <w:sz w:val="28"/>
        </w:rPr>
        <w:t>и</w:t>
      </w:r>
      <w:r>
        <w:rPr>
          <w:spacing w:val="-16"/>
          <w:sz w:val="28"/>
        </w:rPr>
        <w:t xml:space="preserve"> </w:t>
      </w:r>
      <w:r>
        <w:rPr>
          <w:sz w:val="28"/>
        </w:rPr>
        <w:t>патриотизм.</w:t>
      </w:r>
      <w:r>
        <w:rPr>
          <w:spacing w:val="-15"/>
          <w:sz w:val="28"/>
        </w:rPr>
        <w:t xml:space="preserve"> </w:t>
      </w:r>
      <w:r>
        <w:rPr>
          <w:sz w:val="28"/>
        </w:rPr>
        <w:t xml:space="preserve">Уважение социального многообразия. Мораль, ее основные принципы. Нравственность. Моральные нормы и нравственный выбор. </w:t>
      </w:r>
      <w:r>
        <w:rPr>
          <w:i/>
          <w:sz w:val="28"/>
        </w:rPr>
        <w:t xml:space="preserve">Роль морали в жизни человека и общества. Золотое правило нравственности. </w:t>
      </w:r>
      <w:r>
        <w:rPr>
          <w:sz w:val="28"/>
        </w:rPr>
        <w:t xml:space="preserve">Гуманизм. </w:t>
      </w:r>
      <w:r>
        <w:rPr>
          <w:i/>
          <w:sz w:val="28"/>
        </w:rPr>
        <w:t xml:space="preserve">Добро и зло. Долг. Совесть. Моральная ответственность. </w:t>
      </w:r>
      <w:r>
        <w:rPr>
          <w:sz w:val="28"/>
        </w:rPr>
        <w:t xml:space="preserve">Право, его роль в жизни человека, общества и государства. </w:t>
      </w:r>
      <w:r>
        <w:rPr>
          <w:i/>
          <w:sz w:val="28"/>
        </w:rPr>
        <w:t xml:space="preserve">Основные признаки права. </w:t>
      </w:r>
      <w:r>
        <w:rPr>
          <w:sz w:val="28"/>
        </w:rPr>
        <w:t xml:space="preserve">Право и мораль: общее и различия. Социализация личности. </w:t>
      </w:r>
      <w:r>
        <w:rPr>
          <w:i/>
          <w:sz w:val="28"/>
        </w:rPr>
        <w:t xml:space="preserve">Особенности социализации в подростковом возрасте. </w:t>
      </w:r>
      <w:r>
        <w:rPr>
          <w:sz w:val="28"/>
        </w:rPr>
        <w:t xml:space="preserve">Отклоняющееся поведение. </w:t>
      </w:r>
      <w:r>
        <w:rPr>
          <w:i/>
          <w:sz w:val="28"/>
        </w:rPr>
        <w:t xml:space="preserve">Опасность наркомании и алкоголизма для человека и общества. Социальный контроль. </w:t>
      </w:r>
      <w:r>
        <w:rPr>
          <w:sz w:val="28"/>
        </w:rPr>
        <w:t>Социальная значимость здорового образа жизни.</w:t>
      </w:r>
    </w:p>
    <w:p w:rsidR="002811B1" w:rsidRDefault="002811B1">
      <w:pPr>
        <w:pStyle w:val="a3"/>
        <w:spacing w:before="3"/>
        <w:ind w:left="0" w:firstLine="0"/>
        <w:jc w:val="left"/>
      </w:pPr>
    </w:p>
    <w:p w:rsidR="002811B1" w:rsidRDefault="003C6E95">
      <w:pPr>
        <w:pStyle w:val="1"/>
        <w:spacing w:line="322" w:lineRule="exact"/>
        <w:ind w:left="959"/>
        <w:jc w:val="both"/>
      </w:pPr>
      <w:r>
        <w:t>8</w:t>
      </w:r>
      <w:r>
        <w:rPr>
          <w:spacing w:val="-1"/>
        </w:rPr>
        <w:t xml:space="preserve"> </w:t>
      </w:r>
      <w:r>
        <w:rPr>
          <w:spacing w:val="-4"/>
        </w:rPr>
        <w:t>КЛАСС</w:t>
      </w:r>
    </w:p>
    <w:p w:rsidR="002811B1" w:rsidRDefault="003C6E95">
      <w:pPr>
        <w:pStyle w:val="2"/>
        <w:spacing w:line="322" w:lineRule="exact"/>
        <w:ind w:left="1526"/>
        <w:jc w:val="left"/>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rsidR="002811B1" w:rsidRDefault="003C6E95">
      <w:pPr>
        <w:ind w:left="959" w:firstLine="566"/>
        <w:rPr>
          <w:i/>
          <w:sz w:val="28"/>
        </w:rPr>
      </w:pPr>
      <w:r>
        <w:rPr>
          <w:sz w:val="28"/>
        </w:rPr>
        <w:t>Экономическая</w:t>
      </w:r>
      <w:r>
        <w:rPr>
          <w:spacing w:val="-18"/>
          <w:sz w:val="28"/>
        </w:rPr>
        <w:t xml:space="preserve"> </w:t>
      </w:r>
      <w:r>
        <w:rPr>
          <w:sz w:val="28"/>
        </w:rPr>
        <w:t>жизнь</w:t>
      </w:r>
      <w:r>
        <w:rPr>
          <w:spacing w:val="-17"/>
          <w:sz w:val="28"/>
        </w:rPr>
        <w:t xml:space="preserve"> </w:t>
      </w:r>
      <w:r>
        <w:rPr>
          <w:sz w:val="28"/>
        </w:rPr>
        <w:t>общества.</w:t>
      </w:r>
      <w:r>
        <w:rPr>
          <w:spacing w:val="-18"/>
          <w:sz w:val="28"/>
        </w:rPr>
        <w:t xml:space="preserve"> </w:t>
      </w:r>
      <w:r>
        <w:rPr>
          <w:sz w:val="28"/>
        </w:rPr>
        <w:t>Потребности</w:t>
      </w:r>
      <w:r>
        <w:rPr>
          <w:spacing w:val="-17"/>
          <w:sz w:val="28"/>
        </w:rPr>
        <w:t xml:space="preserve"> </w:t>
      </w:r>
      <w:r>
        <w:rPr>
          <w:sz w:val="28"/>
        </w:rPr>
        <w:t>и</w:t>
      </w:r>
      <w:r>
        <w:rPr>
          <w:spacing w:val="-18"/>
          <w:sz w:val="28"/>
        </w:rPr>
        <w:t xml:space="preserve"> </w:t>
      </w:r>
      <w:r>
        <w:rPr>
          <w:sz w:val="28"/>
        </w:rPr>
        <w:t>ресурсы,</w:t>
      </w:r>
      <w:r>
        <w:rPr>
          <w:spacing w:val="-17"/>
          <w:sz w:val="28"/>
        </w:rPr>
        <w:t xml:space="preserve"> </w:t>
      </w:r>
      <w:r>
        <w:rPr>
          <w:sz w:val="28"/>
        </w:rPr>
        <w:t xml:space="preserve">ограниченность ресурсов. </w:t>
      </w:r>
      <w:r>
        <w:rPr>
          <w:i/>
          <w:sz w:val="28"/>
        </w:rPr>
        <w:t>Экономический выбор.</w:t>
      </w:r>
    </w:p>
    <w:p w:rsidR="002811B1" w:rsidRDefault="003C6E95">
      <w:pPr>
        <w:pStyle w:val="a3"/>
        <w:spacing w:line="322" w:lineRule="exact"/>
        <w:ind w:left="1526" w:firstLine="0"/>
        <w:jc w:val="left"/>
      </w:pPr>
      <w:r>
        <w:t>Экономическая</w:t>
      </w:r>
      <w:r>
        <w:rPr>
          <w:spacing w:val="-8"/>
        </w:rPr>
        <w:t xml:space="preserve"> </w:t>
      </w:r>
      <w:r>
        <w:t>система</w:t>
      </w:r>
      <w:r>
        <w:rPr>
          <w:spacing w:val="-8"/>
        </w:rPr>
        <w:t xml:space="preserve"> </w:t>
      </w:r>
      <w:r>
        <w:t>и</w:t>
      </w:r>
      <w:r>
        <w:rPr>
          <w:spacing w:val="-9"/>
        </w:rPr>
        <w:t xml:space="preserve"> </w:t>
      </w:r>
      <w:r>
        <w:t>её</w:t>
      </w:r>
      <w:r>
        <w:rPr>
          <w:spacing w:val="-8"/>
        </w:rPr>
        <w:t xml:space="preserve"> </w:t>
      </w:r>
      <w:r>
        <w:t>функции.</w:t>
      </w:r>
      <w:r>
        <w:rPr>
          <w:spacing w:val="-8"/>
        </w:rPr>
        <w:t xml:space="preserve"> </w:t>
      </w:r>
      <w:r>
        <w:rPr>
          <w:spacing w:val="-2"/>
        </w:rPr>
        <w:t>Собственность.</w:t>
      </w:r>
    </w:p>
    <w:p w:rsidR="002811B1" w:rsidRDefault="003C6E95">
      <w:pPr>
        <w:pStyle w:val="a3"/>
        <w:spacing w:line="322" w:lineRule="exact"/>
        <w:ind w:left="1526" w:firstLine="0"/>
        <w:jc w:val="left"/>
      </w:pPr>
      <w:r>
        <w:t>Производство</w:t>
      </w:r>
      <w:r>
        <w:rPr>
          <w:spacing w:val="16"/>
        </w:rPr>
        <w:t xml:space="preserve"> </w:t>
      </w:r>
      <w:r>
        <w:t>—</w:t>
      </w:r>
      <w:r>
        <w:rPr>
          <w:spacing w:val="12"/>
        </w:rPr>
        <w:t xml:space="preserve"> </w:t>
      </w:r>
      <w:r>
        <w:t>источник</w:t>
      </w:r>
      <w:r>
        <w:rPr>
          <w:spacing w:val="14"/>
        </w:rPr>
        <w:t xml:space="preserve"> </w:t>
      </w:r>
      <w:r>
        <w:t>экономических</w:t>
      </w:r>
      <w:r>
        <w:rPr>
          <w:spacing w:val="7"/>
        </w:rPr>
        <w:t xml:space="preserve"> </w:t>
      </w:r>
      <w:r>
        <w:t>благ.</w:t>
      </w:r>
      <w:r>
        <w:rPr>
          <w:spacing w:val="13"/>
        </w:rPr>
        <w:t xml:space="preserve"> </w:t>
      </w:r>
      <w:r>
        <w:t>Факторы</w:t>
      </w:r>
      <w:r>
        <w:rPr>
          <w:spacing w:val="12"/>
        </w:rPr>
        <w:t xml:space="preserve"> </w:t>
      </w:r>
      <w:r>
        <w:rPr>
          <w:spacing w:val="-2"/>
        </w:rPr>
        <w:t>производства.</w:t>
      </w:r>
    </w:p>
    <w:p w:rsidR="002811B1" w:rsidRDefault="003C6E95">
      <w:pPr>
        <w:pStyle w:val="a3"/>
        <w:spacing w:line="322" w:lineRule="exact"/>
        <w:ind w:firstLine="0"/>
        <w:jc w:val="left"/>
      </w:pPr>
      <w:r>
        <w:t>Трудовая</w:t>
      </w:r>
      <w:r>
        <w:rPr>
          <w:spacing w:val="-14"/>
        </w:rPr>
        <w:t xml:space="preserve"> </w:t>
      </w:r>
      <w:r>
        <w:t>деятельность.</w:t>
      </w:r>
      <w:r>
        <w:rPr>
          <w:spacing w:val="-9"/>
        </w:rPr>
        <w:t xml:space="preserve"> </w:t>
      </w:r>
      <w:r>
        <w:t>Производительность</w:t>
      </w:r>
      <w:r>
        <w:rPr>
          <w:spacing w:val="-16"/>
        </w:rPr>
        <w:t xml:space="preserve"> </w:t>
      </w:r>
      <w:r>
        <w:t>труда.</w:t>
      </w:r>
      <w:r>
        <w:rPr>
          <w:spacing w:val="-12"/>
        </w:rPr>
        <w:t xml:space="preserve"> </w:t>
      </w:r>
      <w:r>
        <w:t>Разделение</w:t>
      </w:r>
      <w:r>
        <w:rPr>
          <w:spacing w:val="-14"/>
        </w:rPr>
        <w:t xml:space="preserve"> </w:t>
      </w:r>
      <w:r>
        <w:rPr>
          <w:spacing w:val="-2"/>
        </w:rPr>
        <w:t>труда.</w:t>
      </w:r>
    </w:p>
    <w:p w:rsidR="002811B1" w:rsidRDefault="003C6E95">
      <w:pPr>
        <w:pStyle w:val="a3"/>
        <w:tabs>
          <w:tab w:val="left" w:pos="4710"/>
          <w:tab w:val="left" w:pos="5809"/>
          <w:tab w:val="left" w:pos="6389"/>
          <w:tab w:val="left" w:pos="7651"/>
        </w:tabs>
        <w:ind w:right="477" w:firstLine="566"/>
        <w:jc w:val="left"/>
      </w:pPr>
      <w:r>
        <w:rPr>
          <w:spacing w:val="-2"/>
        </w:rPr>
        <w:t>Предпринимательство.</w:t>
      </w:r>
      <w:r>
        <w:tab/>
      </w:r>
      <w:r>
        <w:rPr>
          <w:spacing w:val="-4"/>
        </w:rPr>
        <w:t>Виды</w:t>
      </w:r>
      <w:r>
        <w:tab/>
      </w:r>
      <w:r>
        <w:rPr>
          <w:spacing w:val="-10"/>
        </w:rPr>
        <w:t>и</w:t>
      </w:r>
      <w:r>
        <w:tab/>
      </w:r>
      <w:r>
        <w:rPr>
          <w:spacing w:val="-2"/>
        </w:rPr>
        <w:t>формы</w:t>
      </w:r>
      <w:r>
        <w:tab/>
      </w:r>
      <w:r>
        <w:rPr>
          <w:spacing w:val="-2"/>
        </w:rPr>
        <w:t>предпринимательской деятельности.</w:t>
      </w:r>
    </w:p>
    <w:p w:rsidR="002811B1" w:rsidRDefault="003C6E95">
      <w:pPr>
        <w:pStyle w:val="a3"/>
        <w:spacing w:line="321" w:lineRule="exact"/>
        <w:ind w:left="1526" w:firstLine="0"/>
        <w:jc w:val="left"/>
      </w:pPr>
      <w:r>
        <w:t>Обмен.</w:t>
      </w:r>
      <w:r>
        <w:rPr>
          <w:spacing w:val="-4"/>
        </w:rPr>
        <w:t xml:space="preserve"> </w:t>
      </w:r>
      <w:r>
        <w:t>Деньги</w:t>
      </w:r>
      <w:r>
        <w:rPr>
          <w:spacing w:val="-6"/>
        </w:rPr>
        <w:t xml:space="preserve"> </w:t>
      </w:r>
      <w:r>
        <w:t>и</w:t>
      </w:r>
      <w:r>
        <w:rPr>
          <w:spacing w:val="-5"/>
        </w:rPr>
        <w:t xml:space="preserve"> </w:t>
      </w:r>
      <w:r>
        <w:t>их</w:t>
      </w:r>
      <w:r>
        <w:rPr>
          <w:spacing w:val="-10"/>
        </w:rPr>
        <w:t xml:space="preserve"> </w:t>
      </w:r>
      <w:r>
        <w:t>функции.</w:t>
      </w:r>
      <w:r>
        <w:rPr>
          <w:spacing w:val="-4"/>
        </w:rPr>
        <w:t xml:space="preserve"> </w:t>
      </w:r>
      <w:r>
        <w:t>Торговля</w:t>
      </w:r>
      <w:r>
        <w:rPr>
          <w:spacing w:val="-3"/>
        </w:rPr>
        <w:t xml:space="preserve"> </w:t>
      </w:r>
      <w:r>
        <w:t>и</w:t>
      </w:r>
      <w:r>
        <w:rPr>
          <w:spacing w:val="-6"/>
        </w:rPr>
        <w:t xml:space="preserve"> </w:t>
      </w:r>
      <w:r>
        <w:t>её</w:t>
      </w:r>
      <w:r>
        <w:rPr>
          <w:spacing w:val="-4"/>
        </w:rPr>
        <w:t xml:space="preserve"> </w:t>
      </w:r>
      <w:r>
        <w:rPr>
          <w:spacing w:val="-2"/>
        </w:rPr>
        <w:t>формы.</w:t>
      </w:r>
    </w:p>
    <w:p w:rsidR="002811B1" w:rsidRDefault="003C6E95">
      <w:pPr>
        <w:ind w:left="959" w:firstLine="566"/>
        <w:rPr>
          <w:i/>
          <w:sz w:val="28"/>
        </w:rPr>
      </w:pPr>
      <w:r>
        <w:rPr>
          <w:sz w:val="28"/>
        </w:rPr>
        <w:t>Рыночная</w:t>
      </w:r>
      <w:r>
        <w:rPr>
          <w:spacing w:val="40"/>
          <w:sz w:val="28"/>
        </w:rPr>
        <w:t xml:space="preserve"> </w:t>
      </w:r>
      <w:r>
        <w:rPr>
          <w:sz w:val="28"/>
        </w:rPr>
        <w:t>экономика.</w:t>
      </w:r>
      <w:r>
        <w:rPr>
          <w:spacing w:val="40"/>
          <w:sz w:val="28"/>
        </w:rPr>
        <w:t xml:space="preserve"> </w:t>
      </w:r>
      <w:r>
        <w:rPr>
          <w:i/>
          <w:sz w:val="28"/>
        </w:rPr>
        <w:t>Конкуренция</w:t>
      </w:r>
      <w:r>
        <w:rPr>
          <w:sz w:val="28"/>
        </w:rPr>
        <w:t>.</w:t>
      </w:r>
      <w:r>
        <w:rPr>
          <w:spacing w:val="40"/>
          <w:sz w:val="28"/>
        </w:rPr>
        <w:t xml:space="preserve"> </w:t>
      </w:r>
      <w:r>
        <w:rPr>
          <w:sz w:val="28"/>
        </w:rPr>
        <w:t>Спрос</w:t>
      </w:r>
      <w:r>
        <w:rPr>
          <w:spacing w:val="40"/>
          <w:sz w:val="28"/>
        </w:rPr>
        <w:t xml:space="preserve"> </w:t>
      </w:r>
      <w:r>
        <w:rPr>
          <w:sz w:val="28"/>
        </w:rPr>
        <w:t>и</w:t>
      </w:r>
      <w:r>
        <w:rPr>
          <w:spacing w:val="40"/>
          <w:sz w:val="28"/>
        </w:rPr>
        <w:t xml:space="preserve"> </w:t>
      </w:r>
      <w:r>
        <w:rPr>
          <w:sz w:val="28"/>
        </w:rPr>
        <w:t>предложение.</w:t>
      </w:r>
      <w:r>
        <w:rPr>
          <w:spacing w:val="40"/>
          <w:sz w:val="28"/>
        </w:rPr>
        <w:t xml:space="preserve"> </w:t>
      </w:r>
      <w:r>
        <w:rPr>
          <w:i/>
          <w:sz w:val="28"/>
        </w:rPr>
        <w:t>Рыночное</w:t>
      </w:r>
      <w:r>
        <w:rPr>
          <w:i/>
          <w:spacing w:val="40"/>
          <w:sz w:val="28"/>
        </w:rPr>
        <w:t xml:space="preserve"> </w:t>
      </w:r>
      <w:r>
        <w:rPr>
          <w:i/>
          <w:sz w:val="28"/>
        </w:rPr>
        <w:t>равновесие. Невидимая рука рынка. Многообразие рынков.</w:t>
      </w:r>
    </w:p>
    <w:p w:rsidR="002811B1" w:rsidRDefault="003C6E95">
      <w:pPr>
        <w:ind w:left="959" w:firstLine="566"/>
        <w:rPr>
          <w:i/>
          <w:sz w:val="28"/>
        </w:rPr>
      </w:pPr>
      <w:r>
        <w:rPr>
          <w:sz w:val="28"/>
        </w:rPr>
        <w:t>Предприятие</w:t>
      </w:r>
      <w:r>
        <w:rPr>
          <w:spacing w:val="-5"/>
          <w:sz w:val="28"/>
        </w:rPr>
        <w:t xml:space="preserve"> </w:t>
      </w:r>
      <w:r>
        <w:rPr>
          <w:sz w:val="28"/>
        </w:rPr>
        <w:t>в</w:t>
      </w:r>
      <w:r>
        <w:rPr>
          <w:spacing w:val="-7"/>
          <w:sz w:val="28"/>
        </w:rPr>
        <w:t xml:space="preserve"> </w:t>
      </w:r>
      <w:r>
        <w:rPr>
          <w:sz w:val="28"/>
        </w:rPr>
        <w:t>экономике. Издержки,</w:t>
      </w:r>
      <w:r>
        <w:rPr>
          <w:spacing w:val="-4"/>
          <w:sz w:val="28"/>
        </w:rPr>
        <w:t xml:space="preserve"> </w:t>
      </w:r>
      <w:r>
        <w:rPr>
          <w:sz w:val="28"/>
        </w:rPr>
        <w:t>выручка</w:t>
      </w:r>
      <w:r>
        <w:rPr>
          <w:spacing w:val="-5"/>
          <w:sz w:val="28"/>
        </w:rPr>
        <w:t xml:space="preserve"> </w:t>
      </w:r>
      <w:r>
        <w:rPr>
          <w:sz w:val="28"/>
        </w:rPr>
        <w:t>и</w:t>
      </w:r>
      <w:r>
        <w:rPr>
          <w:spacing w:val="-6"/>
          <w:sz w:val="28"/>
        </w:rPr>
        <w:t xml:space="preserve"> </w:t>
      </w:r>
      <w:r>
        <w:rPr>
          <w:sz w:val="28"/>
        </w:rPr>
        <w:t xml:space="preserve">прибыль. </w:t>
      </w:r>
      <w:r>
        <w:rPr>
          <w:i/>
          <w:sz w:val="28"/>
        </w:rPr>
        <w:t>Как</w:t>
      </w:r>
      <w:r>
        <w:rPr>
          <w:i/>
          <w:spacing w:val="-6"/>
          <w:sz w:val="28"/>
        </w:rPr>
        <w:t xml:space="preserve"> </w:t>
      </w:r>
      <w:r>
        <w:rPr>
          <w:i/>
          <w:sz w:val="28"/>
        </w:rPr>
        <w:t>повысить эффективность производства.</w:t>
      </w:r>
    </w:p>
    <w:p w:rsidR="002811B1" w:rsidRDefault="003C6E95">
      <w:pPr>
        <w:tabs>
          <w:tab w:val="left" w:pos="3320"/>
          <w:tab w:val="left" w:pos="4338"/>
          <w:tab w:val="left" w:pos="4755"/>
          <w:tab w:val="left" w:pos="6430"/>
          <w:tab w:val="left" w:pos="7561"/>
          <w:tab w:val="left" w:pos="9058"/>
        </w:tabs>
        <w:spacing w:line="242" w:lineRule="auto"/>
        <w:ind w:left="1526" w:right="477"/>
        <w:rPr>
          <w:sz w:val="28"/>
        </w:rPr>
      </w:pPr>
      <w:r>
        <w:rPr>
          <w:sz w:val="28"/>
        </w:rPr>
        <w:t>Заработная плата и стимулирование труда</w:t>
      </w:r>
      <w:r>
        <w:rPr>
          <w:i/>
          <w:sz w:val="28"/>
        </w:rPr>
        <w:t>. Занятость и безработица</w:t>
      </w:r>
      <w:r>
        <w:rPr>
          <w:sz w:val="28"/>
        </w:rPr>
        <w:t xml:space="preserve">. </w:t>
      </w:r>
      <w:r>
        <w:rPr>
          <w:spacing w:val="-2"/>
          <w:sz w:val="28"/>
        </w:rPr>
        <w:t>Финансовый</w:t>
      </w:r>
      <w:r>
        <w:rPr>
          <w:sz w:val="28"/>
        </w:rPr>
        <w:tab/>
      </w:r>
      <w:r>
        <w:rPr>
          <w:spacing w:val="-2"/>
          <w:sz w:val="28"/>
        </w:rPr>
        <w:t>рынок</w:t>
      </w:r>
      <w:r>
        <w:rPr>
          <w:sz w:val="28"/>
        </w:rPr>
        <w:tab/>
      </w:r>
      <w:r>
        <w:rPr>
          <w:spacing w:val="-10"/>
          <w:sz w:val="28"/>
        </w:rPr>
        <w:t>и</w:t>
      </w:r>
      <w:r>
        <w:rPr>
          <w:sz w:val="28"/>
        </w:rPr>
        <w:tab/>
      </w:r>
      <w:r>
        <w:rPr>
          <w:spacing w:val="-2"/>
          <w:sz w:val="28"/>
        </w:rPr>
        <w:t>посредники</w:t>
      </w:r>
      <w:r>
        <w:rPr>
          <w:sz w:val="28"/>
        </w:rPr>
        <w:tab/>
      </w:r>
      <w:r>
        <w:rPr>
          <w:spacing w:val="-2"/>
          <w:sz w:val="28"/>
        </w:rPr>
        <w:t>(банки,</w:t>
      </w:r>
      <w:r>
        <w:rPr>
          <w:sz w:val="28"/>
        </w:rPr>
        <w:tab/>
      </w:r>
      <w:r>
        <w:rPr>
          <w:spacing w:val="-2"/>
          <w:sz w:val="28"/>
        </w:rPr>
        <w:t>страховые</w:t>
      </w:r>
      <w:r>
        <w:rPr>
          <w:sz w:val="28"/>
        </w:rPr>
        <w:tab/>
      </w:r>
      <w:r>
        <w:rPr>
          <w:spacing w:val="-2"/>
          <w:sz w:val="28"/>
        </w:rPr>
        <w:t>компании,</w:t>
      </w:r>
    </w:p>
    <w:p w:rsidR="002811B1" w:rsidRDefault="003C6E95">
      <w:pPr>
        <w:tabs>
          <w:tab w:val="left" w:pos="2489"/>
          <w:tab w:val="left" w:pos="3592"/>
          <w:tab w:val="left" w:pos="5084"/>
          <w:tab w:val="left" w:pos="6623"/>
          <w:tab w:val="left" w:pos="7792"/>
          <w:tab w:val="left" w:pos="8857"/>
        </w:tabs>
        <w:spacing w:line="320" w:lineRule="exact"/>
        <w:ind w:left="959"/>
        <w:rPr>
          <w:i/>
          <w:sz w:val="28"/>
        </w:rPr>
      </w:pPr>
      <w:r>
        <w:rPr>
          <w:spacing w:val="-2"/>
          <w:sz w:val="28"/>
        </w:rPr>
        <w:t>кредитные</w:t>
      </w:r>
      <w:r>
        <w:rPr>
          <w:sz w:val="28"/>
        </w:rPr>
        <w:tab/>
      </w:r>
      <w:r>
        <w:rPr>
          <w:spacing w:val="-2"/>
          <w:sz w:val="28"/>
        </w:rPr>
        <w:t>союзы,</w:t>
      </w:r>
      <w:r>
        <w:rPr>
          <w:sz w:val="28"/>
        </w:rPr>
        <w:tab/>
      </w:r>
      <w:r>
        <w:rPr>
          <w:spacing w:val="-2"/>
          <w:sz w:val="28"/>
        </w:rPr>
        <w:t>участники</w:t>
      </w:r>
      <w:r>
        <w:rPr>
          <w:sz w:val="28"/>
        </w:rPr>
        <w:tab/>
      </w:r>
      <w:r>
        <w:rPr>
          <w:spacing w:val="-2"/>
          <w:sz w:val="28"/>
        </w:rPr>
        <w:t>фондового</w:t>
      </w:r>
      <w:r>
        <w:rPr>
          <w:sz w:val="28"/>
        </w:rPr>
        <w:tab/>
      </w:r>
      <w:r>
        <w:rPr>
          <w:spacing w:val="-2"/>
          <w:sz w:val="28"/>
        </w:rPr>
        <w:t>рынка).</w:t>
      </w:r>
      <w:r>
        <w:rPr>
          <w:sz w:val="28"/>
        </w:rPr>
        <w:tab/>
      </w:r>
      <w:r>
        <w:rPr>
          <w:i/>
          <w:spacing w:val="-2"/>
          <w:sz w:val="28"/>
        </w:rPr>
        <w:t>Услуги</w:t>
      </w:r>
      <w:r>
        <w:rPr>
          <w:i/>
          <w:sz w:val="28"/>
        </w:rPr>
        <w:tab/>
      </w:r>
      <w:r>
        <w:rPr>
          <w:i/>
          <w:spacing w:val="-2"/>
          <w:sz w:val="28"/>
        </w:rPr>
        <w:t>финансовых</w:t>
      </w:r>
    </w:p>
    <w:p w:rsidR="002811B1" w:rsidRDefault="002811B1">
      <w:pPr>
        <w:spacing w:line="320" w:lineRule="exact"/>
        <w:rPr>
          <w:sz w:val="28"/>
        </w:rPr>
        <w:sectPr w:rsidR="002811B1">
          <w:pgSz w:w="11910" w:h="16840"/>
          <w:pgMar w:top="1040" w:right="380" w:bottom="1340" w:left="740" w:header="0" w:footer="1074" w:gutter="0"/>
          <w:cols w:space="720"/>
        </w:sectPr>
      </w:pPr>
    </w:p>
    <w:p w:rsidR="002811B1" w:rsidRDefault="003C6E95">
      <w:pPr>
        <w:spacing w:before="67" w:line="322" w:lineRule="exact"/>
        <w:ind w:left="959"/>
        <w:rPr>
          <w:i/>
          <w:sz w:val="28"/>
        </w:rPr>
      </w:pPr>
      <w:r>
        <w:rPr>
          <w:i/>
          <w:spacing w:val="-2"/>
          <w:sz w:val="28"/>
        </w:rPr>
        <w:lastRenderedPageBreak/>
        <w:t>посредников.</w:t>
      </w:r>
    </w:p>
    <w:p w:rsidR="002811B1" w:rsidRDefault="003C6E95">
      <w:pPr>
        <w:pStyle w:val="a3"/>
        <w:tabs>
          <w:tab w:val="left" w:pos="3138"/>
          <w:tab w:val="left" w:pos="4245"/>
          <w:tab w:val="left" w:pos="6561"/>
          <w:tab w:val="left" w:pos="8086"/>
          <w:tab w:val="left" w:pos="9419"/>
        </w:tabs>
        <w:ind w:left="1526" w:right="470" w:firstLine="0"/>
        <w:jc w:val="left"/>
      </w:pPr>
      <w:r>
        <w:t xml:space="preserve">Основные типы финансовых инструментов: акции и облигации. </w:t>
      </w:r>
      <w:r>
        <w:rPr>
          <w:spacing w:val="-2"/>
        </w:rPr>
        <w:t>Банковские</w:t>
      </w:r>
      <w:r>
        <w:tab/>
      </w:r>
      <w:r>
        <w:rPr>
          <w:spacing w:val="-2"/>
        </w:rPr>
        <w:t>услуги,</w:t>
      </w:r>
      <w:r>
        <w:tab/>
      </w:r>
      <w:r>
        <w:rPr>
          <w:spacing w:val="-2"/>
        </w:rPr>
        <w:t>предоставляемые</w:t>
      </w:r>
      <w:r>
        <w:tab/>
      </w:r>
      <w:r>
        <w:rPr>
          <w:spacing w:val="-2"/>
        </w:rPr>
        <w:t>гражданам</w:t>
      </w:r>
      <w:r>
        <w:tab/>
      </w:r>
      <w:r>
        <w:rPr>
          <w:spacing w:val="-2"/>
        </w:rPr>
        <w:t>(депозит,</w:t>
      </w:r>
      <w:r>
        <w:tab/>
      </w:r>
      <w:r>
        <w:rPr>
          <w:spacing w:val="-2"/>
        </w:rPr>
        <w:t>кредит,</w:t>
      </w:r>
    </w:p>
    <w:p w:rsidR="002811B1" w:rsidRDefault="003C6E95">
      <w:pPr>
        <w:spacing w:line="242" w:lineRule="auto"/>
        <w:ind w:left="959" w:right="471"/>
        <w:jc w:val="both"/>
        <w:rPr>
          <w:i/>
          <w:sz w:val="28"/>
        </w:rPr>
      </w:pPr>
      <w:r>
        <w:rPr>
          <w:sz w:val="28"/>
        </w:rPr>
        <w:t xml:space="preserve">платёжная карта, денежные переводы, обмен валюты). </w:t>
      </w:r>
      <w:r>
        <w:rPr>
          <w:i/>
          <w:sz w:val="28"/>
        </w:rPr>
        <w:t>Дистанционное банковское обслуживание. Страховые услуги. Защита прав потребителя финансовых услуг.</w:t>
      </w:r>
    </w:p>
    <w:p w:rsidR="002811B1" w:rsidRDefault="003C6E95">
      <w:pPr>
        <w:pStyle w:val="a3"/>
        <w:ind w:right="473" w:firstLine="566"/>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2811B1" w:rsidRDefault="003C6E95">
      <w:pPr>
        <w:ind w:left="959" w:right="468" w:firstLine="566"/>
        <w:jc w:val="both"/>
        <w:rPr>
          <w:i/>
          <w:sz w:val="28"/>
        </w:rPr>
      </w:pPr>
      <w:r>
        <w:rPr>
          <w:sz w:val="28"/>
        </w:rPr>
        <w:t xml:space="preserve">Экономические цели и функции государства. Налоги. Доходы и расходы государства. Государственный бюджет. </w:t>
      </w:r>
      <w:r>
        <w:rPr>
          <w:i/>
          <w:sz w:val="28"/>
        </w:rPr>
        <w:t>Государственная бюджетная и денежно-кредитная политика Российской Федерации. Государственная политика по развитию конкуренции.</w:t>
      </w:r>
    </w:p>
    <w:p w:rsidR="002811B1" w:rsidRDefault="003C6E95">
      <w:pPr>
        <w:pStyle w:val="2"/>
        <w:ind w:left="1526"/>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rsidR="002811B1" w:rsidRDefault="003C6E95">
      <w:pPr>
        <w:ind w:left="959" w:right="473" w:firstLine="566"/>
        <w:jc w:val="both"/>
        <w:rPr>
          <w:i/>
          <w:sz w:val="28"/>
        </w:rPr>
      </w:pPr>
      <w:r>
        <w:rPr>
          <w:sz w:val="28"/>
        </w:rPr>
        <w:t xml:space="preserve">Культура, её многообразие и формы. </w:t>
      </w:r>
      <w:r>
        <w:rPr>
          <w:i/>
          <w:sz w:val="28"/>
        </w:rPr>
        <w:t>Влияние духовной культуры на формирование личности. Современная молодёжная культура.</w:t>
      </w:r>
    </w:p>
    <w:p w:rsidR="002811B1" w:rsidRDefault="003C6E95">
      <w:pPr>
        <w:ind w:left="959" w:right="464" w:firstLine="566"/>
        <w:jc w:val="both"/>
        <w:rPr>
          <w:i/>
          <w:sz w:val="28"/>
        </w:rPr>
      </w:pPr>
      <w:r>
        <w:rPr>
          <w:sz w:val="28"/>
        </w:rPr>
        <w:t xml:space="preserve">Наука. Естественные и социально-гуманитарные науки. </w:t>
      </w:r>
      <w:r>
        <w:rPr>
          <w:i/>
          <w:sz w:val="28"/>
        </w:rPr>
        <w:t>Роль науки в развитии общества.</w:t>
      </w:r>
    </w:p>
    <w:p w:rsidR="002811B1" w:rsidRDefault="003C6E95">
      <w:pPr>
        <w:pStyle w:val="a3"/>
        <w:ind w:right="477" w:firstLine="566"/>
        <w:rPr>
          <w:i/>
        </w:rPr>
      </w:pPr>
      <w:r>
        <w:t xml:space="preserve">Образование. Личностная и общественная значимость образования в современном обществе. Образование в Российской Федерации. </w:t>
      </w:r>
      <w:r>
        <w:rPr>
          <w:i/>
          <w:spacing w:val="-2"/>
        </w:rPr>
        <w:t>Самообразование.</w:t>
      </w:r>
    </w:p>
    <w:p w:rsidR="002811B1" w:rsidRDefault="003C6E95">
      <w:pPr>
        <w:pStyle w:val="a3"/>
        <w:spacing w:line="321" w:lineRule="exact"/>
        <w:ind w:left="1526" w:firstLine="0"/>
      </w:pPr>
      <w:r>
        <w:t>Политика</w:t>
      </w:r>
      <w:r>
        <w:rPr>
          <w:spacing w:val="-6"/>
        </w:rPr>
        <w:t xml:space="preserve"> </w:t>
      </w:r>
      <w:r>
        <w:t>в</w:t>
      </w:r>
      <w:r>
        <w:rPr>
          <w:spacing w:val="-8"/>
        </w:rPr>
        <w:t xml:space="preserve"> </w:t>
      </w:r>
      <w:r>
        <w:t>сфере</w:t>
      </w:r>
      <w:r>
        <w:rPr>
          <w:spacing w:val="-5"/>
        </w:rPr>
        <w:t xml:space="preserve"> </w:t>
      </w:r>
      <w:r>
        <w:t>культуры</w:t>
      </w:r>
      <w:r>
        <w:rPr>
          <w:spacing w:val="-7"/>
        </w:rPr>
        <w:t xml:space="preserve"> </w:t>
      </w:r>
      <w:r>
        <w:t>и</w:t>
      </w:r>
      <w:r>
        <w:rPr>
          <w:spacing w:val="-7"/>
        </w:rPr>
        <w:t xml:space="preserve"> </w:t>
      </w:r>
      <w:r>
        <w:t>образования</w:t>
      </w:r>
      <w:r>
        <w:rPr>
          <w:spacing w:val="-5"/>
        </w:rPr>
        <w:t xml:space="preserve"> </w:t>
      </w:r>
      <w:r>
        <w:t>в</w:t>
      </w:r>
      <w:r>
        <w:rPr>
          <w:spacing w:val="-8"/>
        </w:rPr>
        <w:t xml:space="preserve"> </w:t>
      </w:r>
      <w:r>
        <w:t>Российской</w:t>
      </w:r>
      <w:r>
        <w:rPr>
          <w:spacing w:val="-6"/>
        </w:rPr>
        <w:t xml:space="preserve"> </w:t>
      </w:r>
      <w:r>
        <w:rPr>
          <w:spacing w:val="-2"/>
        </w:rPr>
        <w:t>Федерации.</w:t>
      </w:r>
    </w:p>
    <w:p w:rsidR="002811B1" w:rsidRDefault="003C6E95">
      <w:pPr>
        <w:ind w:left="959" w:right="465" w:firstLine="566"/>
        <w:jc w:val="both"/>
        <w:rPr>
          <w:i/>
          <w:sz w:val="28"/>
        </w:rPr>
      </w:pPr>
      <w:r>
        <w:rPr>
          <w:sz w:val="28"/>
        </w:rPr>
        <w:t xml:space="preserve">Понятие религии. </w:t>
      </w:r>
      <w:r>
        <w:rPr>
          <w:i/>
          <w:sz w:val="28"/>
        </w:rPr>
        <w:t xml:space="preserve">Роль религии в жизни человека и общества. </w:t>
      </w:r>
      <w:r>
        <w:rPr>
          <w:sz w:val="28"/>
        </w:rPr>
        <w:t>Свобода совести и свобода вероисповедания</w:t>
      </w:r>
      <w:r>
        <w:rPr>
          <w:i/>
          <w:sz w:val="28"/>
        </w:rPr>
        <w:t xml:space="preserve">. </w:t>
      </w:r>
      <w:r>
        <w:rPr>
          <w:sz w:val="28"/>
        </w:rPr>
        <w:t xml:space="preserve">Национальные и </w:t>
      </w:r>
      <w:r>
        <w:rPr>
          <w:i/>
          <w:sz w:val="28"/>
        </w:rPr>
        <w:t>мировые религии. Религии и религиозные объединения в Российской Федерации.</w:t>
      </w:r>
    </w:p>
    <w:p w:rsidR="002811B1" w:rsidRDefault="003C6E95">
      <w:pPr>
        <w:ind w:left="959" w:right="472" w:firstLine="566"/>
        <w:jc w:val="both"/>
        <w:rPr>
          <w:i/>
          <w:sz w:val="28"/>
        </w:rPr>
      </w:pPr>
      <w:r>
        <w:rPr>
          <w:sz w:val="28"/>
        </w:rPr>
        <w:t xml:space="preserve">Что такое искусство. Виды искусств. </w:t>
      </w:r>
      <w:r>
        <w:rPr>
          <w:i/>
          <w:sz w:val="28"/>
        </w:rPr>
        <w:t>Роль</w:t>
      </w:r>
      <w:r>
        <w:rPr>
          <w:i/>
          <w:spacing w:val="-1"/>
          <w:sz w:val="28"/>
        </w:rPr>
        <w:t xml:space="preserve"> </w:t>
      </w:r>
      <w:r>
        <w:rPr>
          <w:i/>
          <w:sz w:val="28"/>
        </w:rPr>
        <w:t xml:space="preserve">искусства в жизни человека и </w:t>
      </w:r>
      <w:r>
        <w:rPr>
          <w:i/>
          <w:spacing w:val="-2"/>
          <w:sz w:val="28"/>
        </w:rPr>
        <w:t>общества.</w:t>
      </w:r>
    </w:p>
    <w:p w:rsidR="002811B1" w:rsidRDefault="003C6E95">
      <w:pPr>
        <w:pStyle w:val="a3"/>
        <w:spacing w:line="242" w:lineRule="auto"/>
        <w:ind w:right="476" w:firstLine="566"/>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811B1" w:rsidRDefault="003C6E95">
      <w:pPr>
        <w:pStyle w:val="1"/>
        <w:spacing w:before="317" w:line="322" w:lineRule="exact"/>
        <w:ind w:left="959"/>
        <w:jc w:val="both"/>
      </w:pPr>
      <w:r>
        <w:t>9</w:t>
      </w:r>
      <w:r>
        <w:rPr>
          <w:spacing w:val="-1"/>
        </w:rPr>
        <w:t xml:space="preserve"> </w:t>
      </w:r>
      <w:r>
        <w:rPr>
          <w:spacing w:val="-4"/>
        </w:rPr>
        <w:t>КЛАСС</w:t>
      </w:r>
    </w:p>
    <w:p w:rsidR="002811B1" w:rsidRDefault="003C6E95">
      <w:pPr>
        <w:pStyle w:val="2"/>
        <w:ind w:left="1526"/>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rsidR="002811B1" w:rsidRDefault="003C6E95">
      <w:pPr>
        <w:pStyle w:val="a3"/>
        <w:ind w:right="471" w:firstLine="566"/>
      </w:pPr>
      <w:r>
        <w:t xml:space="preserve">Политика и политическая власть. Государство — политическая организация общества. Признаки государства. Внутренняя и внешняя </w:t>
      </w:r>
      <w:r>
        <w:rPr>
          <w:spacing w:val="-2"/>
        </w:rPr>
        <w:t>политика.</w:t>
      </w:r>
    </w:p>
    <w:p w:rsidR="002811B1" w:rsidRDefault="003C6E95">
      <w:pPr>
        <w:ind w:left="959" w:right="469" w:firstLine="566"/>
        <w:jc w:val="both"/>
        <w:rPr>
          <w:i/>
          <w:sz w:val="28"/>
        </w:rPr>
      </w:pPr>
      <w:r>
        <w:rPr>
          <w:sz w:val="28"/>
        </w:rPr>
        <w:t xml:space="preserve">Форма государства. </w:t>
      </w:r>
      <w:r>
        <w:rPr>
          <w:i/>
          <w:sz w:val="28"/>
        </w:rPr>
        <w:t xml:space="preserve">Монархия и республика — основные формы правления. Унитарное и федеративное государственно-территориальное </w:t>
      </w:r>
      <w:r>
        <w:rPr>
          <w:i/>
          <w:spacing w:val="-2"/>
          <w:sz w:val="28"/>
        </w:rPr>
        <w:t>устройство.</w:t>
      </w:r>
    </w:p>
    <w:p w:rsidR="002811B1" w:rsidRDefault="003C6E95">
      <w:pPr>
        <w:pStyle w:val="a3"/>
        <w:spacing w:line="321" w:lineRule="exact"/>
        <w:ind w:left="1526" w:firstLine="0"/>
      </w:pPr>
      <w:r>
        <w:t>Политический</w:t>
      </w:r>
      <w:r>
        <w:rPr>
          <w:spacing w:val="-8"/>
        </w:rPr>
        <w:t xml:space="preserve"> </w:t>
      </w:r>
      <w:r>
        <w:t>режим</w:t>
      </w:r>
      <w:r>
        <w:rPr>
          <w:spacing w:val="-6"/>
        </w:rPr>
        <w:t xml:space="preserve"> </w:t>
      </w:r>
      <w:r>
        <w:t>и</w:t>
      </w:r>
      <w:r>
        <w:rPr>
          <w:spacing w:val="-7"/>
        </w:rPr>
        <w:t xml:space="preserve"> </w:t>
      </w:r>
      <w:r>
        <w:t>его</w:t>
      </w:r>
      <w:r>
        <w:rPr>
          <w:spacing w:val="-7"/>
        </w:rPr>
        <w:t xml:space="preserve"> </w:t>
      </w:r>
      <w:r>
        <w:rPr>
          <w:spacing w:val="-4"/>
        </w:rPr>
        <w:t>виды.</w:t>
      </w:r>
    </w:p>
    <w:p w:rsidR="002811B1" w:rsidRDefault="003C6E95">
      <w:pPr>
        <w:pStyle w:val="a3"/>
        <w:spacing w:line="242" w:lineRule="auto"/>
        <w:ind w:right="479" w:firstLine="566"/>
      </w:pPr>
      <w:r>
        <w:t>Демократия, демократические ценности. Правовое государство и гражданское общество.</w:t>
      </w:r>
    </w:p>
    <w:p w:rsidR="002811B1" w:rsidRDefault="003C6E95">
      <w:pPr>
        <w:pStyle w:val="a3"/>
        <w:spacing w:line="320" w:lineRule="exact"/>
        <w:ind w:left="1526" w:firstLine="0"/>
      </w:pPr>
      <w:r>
        <w:t>Участие</w:t>
      </w:r>
      <w:r>
        <w:rPr>
          <w:spacing w:val="-8"/>
        </w:rPr>
        <w:t xml:space="preserve"> </w:t>
      </w:r>
      <w:r>
        <w:t>граждан</w:t>
      </w:r>
      <w:r>
        <w:rPr>
          <w:spacing w:val="-9"/>
        </w:rPr>
        <w:t xml:space="preserve"> </w:t>
      </w:r>
      <w:r>
        <w:t>в</w:t>
      </w:r>
      <w:r>
        <w:rPr>
          <w:spacing w:val="-9"/>
        </w:rPr>
        <w:t xml:space="preserve"> </w:t>
      </w:r>
      <w:r>
        <w:t>политике.</w:t>
      </w:r>
      <w:r>
        <w:rPr>
          <w:spacing w:val="-6"/>
        </w:rPr>
        <w:t xml:space="preserve"> </w:t>
      </w:r>
      <w:r>
        <w:t>Выборы,</w:t>
      </w:r>
      <w:r>
        <w:rPr>
          <w:spacing w:val="-6"/>
        </w:rPr>
        <w:t xml:space="preserve"> </w:t>
      </w:r>
      <w:r>
        <w:rPr>
          <w:spacing w:val="-2"/>
        </w:rPr>
        <w:t>референдум.</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line="322" w:lineRule="exact"/>
        <w:ind w:left="1526" w:firstLine="0"/>
      </w:pPr>
      <w:r>
        <w:lastRenderedPageBreak/>
        <w:t>Политические</w:t>
      </w:r>
      <w:r>
        <w:rPr>
          <w:spacing w:val="50"/>
          <w:w w:val="150"/>
        </w:rPr>
        <w:t xml:space="preserve">  </w:t>
      </w:r>
      <w:r>
        <w:t>партии,</w:t>
      </w:r>
      <w:r>
        <w:rPr>
          <w:spacing w:val="52"/>
          <w:w w:val="150"/>
        </w:rPr>
        <w:t xml:space="preserve">  </w:t>
      </w:r>
      <w:r>
        <w:t>их</w:t>
      </w:r>
      <w:r>
        <w:rPr>
          <w:spacing w:val="48"/>
          <w:w w:val="150"/>
        </w:rPr>
        <w:t xml:space="preserve">  </w:t>
      </w:r>
      <w:r>
        <w:t>роль</w:t>
      </w:r>
      <w:r>
        <w:rPr>
          <w:spacing w:val="49"/>
          <w:w w:val="150"/>
        </w:rPr>
        <w:t xml:space="preserve">  </w:t>
      </w:r>
      <w:r>
        <w:t>в</w:t>
      </w:r>
      <w:r>
        <w:rPr>
          <w:spacing w:val="52"/>
          <w:w w:val="150"/>
        </w:rPr>
        <w:t xml:space="preserve">  </w:t>
      </w:r>
      <w:r>
        <w:t>демократическом</w:t>
      </w:r>
      <w:r>
        <w:rPr>
          <w:spacing w:val="51"/>
          <w:w w:val="150"/>
        </w:rPr>
        <w:t xml:space="preserve">  </w:t>
      </w:r>
      <w:r>
        <w:rPr>
          <w:spacing w:val="-2"/>
        </w:rPr>
        <w:t>обществе.</w:t>
      </w:r>
    </w:p>
    <w:p w:rsidR="002811B1" w:rsidRDefault="003C6E95">
      <w:pPr>
        <w:ind w:left="959"/>
        <w:jc w:val="both"/>
        <w:rPr>
          <w:i/>
          <w:sz w:val="28"/>
        </w:rPr>
      </w:pPr>
      <w:r>
        <w:rPr>
          <w:i/>
          <w:spacing w:val="-2"/>
          <w:sz w:val="28"/>
        </w:rPr>
        <w:t>Общественно-политические</w:t>
      </w:r>
      <w:r>
        <w:rPr>
          <w:i/>
          <w:spacing w:val="16"/>
          <w:sz w:val="28"/>
        </w:rPr>
        <w:t xml:space="preserve"> </w:t>
      </w:r>
      <w:r>
        <w:rPr>
          <w:i/>
          <w:spacing w:val="-2"/>
          <w:sz w:val="28"/>
        </w:rPr>
        <w:t>организации.</w:t>
      </w:r>
    </w:p>
    <w:p w:rsidR="002811B1" w:rsidRDefault="003C6E95">
      <w:pPr>
        <w:pStyle w:val="2"/>
        <w:spacing w:before="5"/>
        <w:ind w:left="1526"/>
      </w:pPr>
      <w:r>
        <w:t>Гражданин</w:t>
      </w:r>
      <w:r>
        <w:rPr>
          <w:spacing w:val="-6"/>
        </w:rPr>
        <w:t xml:space="preserve"> </w:t>
      </w:r>
      <w:r>
        <w:t>и</w:t>
      </w:r>
      <w:r>
        <w:rPr>
          <w:spacing w:val="-11"/>
        </w:rPr>
        <w:t xml:space="preserve"> </w:t>
      </w:r>
      <w:r>
        <w:rPr>
          <w:spacing w:val="-2"/>
        </w:rPr>
        <w:t>государство</w:t>
      </w:r>
    </w:p>
    <w:p w:rsidR="002811B1" w:rsidRDefault="003C6E95">
      <w:pPr>
        <w:ind w:left="959" w:right="463" w:firstLine="566"/>
        <w:jc w:val="both"/>
        <w:rPr>
          <w:sz w:val="28"/>
        </w:rPr>
      </w:pPr>
      <w:r>
        <w:rPr>
          <w:sz w:val="28"/>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w:t>
      </w:r>
      <w:r>
        <w:rPr>
          <w:i/>
          <w:sz w:val="28"/>
        </w:rPr>
        <w:t xml:space="preserve">Основные направления и приоритеты социальной политики российского государства. </w:t>
      </w:r>
      <w:r>
        <w:rPr>
          <w:sz w:val="28"/>
        </w:rPr>
        <w:t>Россия – светское государство.</w:t>
      </w:r>
    </w:p>
    <w:p w:rsidR="002811B1" w:rsidRDefault="003C6E95">
      <w:pPr>
        <w:pStyle w:val="a3"/>
        <w:spacing w:before="1"/>
        <w:ind w:right="475" w:firstLine="566"/>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811B1" w:rsidRDefault="003C6E95">
      <w:pPr>
        <w:ind w:left="959" w:right="480" w:firstLine="566"/>
        <w:jc w:val="both"/>
        <w:rPr>
          <w:i/>
          <w:sz w:val="28"/>
        </w:rPr>
      </w:pPr>
      <w:r>
        <w:rPr>
          <w:i/>
          <w:sz w:val="28"/>
        </w:rPr>
        <w:t>Государственное</w:t>
      </w:r>
      <w:r>
        <w:rPr>
          <w:i/>
          <w:spacing w:val="-3"/>
          <w:sz w:val="28"/>
        </w:rPr>
        <w:t xml:space="preserve"> </w:t>
      </w:r>
      <w:r>
        <w:rPr>
          <w:i/>
          <w:sz w:val="28"/>
        </w:rPr>
        <w:t>управление.</w:t>
      </w:r>
      <w:r>
        <w:rPr>
          <w:i/>
          <w:spacing w:val="-2"/>
          <w:sz w:val="28"/>
        </w:rPr>
        <w:t xml:space="preserve"> </w:t>
      </w:r>
      <w:r>
        <w:rPr>
          <w:i/>
          <w:sz w:val="28"/>
        </w:rPr>
        <w:t>Противодействие</w:t>
      </w:r>
      <w:r>
        <w:rPr>
          <w:i/>
          <w:spacing w:val="-3"/>
          <w:sz w:val="28"/>
        </w:rPr>
        <w:t xml:space="preserve"> </w:t>
      </w:r>
      <w:r>
        <w:rPr>
          <w:i/>
          <w:sz w:val="28"/>
        </w:rPr>
        <w:t>коррупции</w:t>
      </w:r>
      <w:r>
        <w:rPr>
          <w:i/>
          <w:spacing w:val="-4"/>
          <w:sz w:val="28"/>
        </w:rPr>
        <w:t xml:space="preserve"> </w:t>
      </w:r>
      <w:r>
        <w:rPr>
          <w:i/>
          <w:sz w:val="28"/>
        </w:rPr>
        <w:t xml:space="preserve">в Российской </w:t>
      </w:r>
      <w:r>
        <w:rPr>
          <w:i/>
          <w:spacing w:val="-2"/>
          <w:sz w:val="28"/>
        </w:rPr>
        <w:t>Федерации.</w:t>
      </w:r>
    </w:p>
    <w:p w:rsidR="002811B1" w:rsidRDefault="003C6E95">
      <w:pPr>
        <w:ind w:left="959" w:right="475" w:firstLine="566"/>
        <w:jc w:val="both"/>
        <w:rPr>
          <w:i/>
          <w:sz w:val="28"/>
        </w:rPr>
      </w:pPr>
      <w:r>
        <w:rPr>
          <w:sz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i/>
          <w:sz w:val="28"/>
        </w:rPr>
        <w:t>Конституционный статус субъектов Российской Федерации.</w:t>
      </w:r>
    </w:p>
    <w:p w:rsidR="002811B1" w:rsidRDefault="003C6E95">
      <w:pPr>
        <w:pStyle w:val="a3"/>
        <w:spacing w:before="1" w:line="322" w:lineRule="exact"/>
        <w:ind w:left="1526" w:firstLine="0"/>
      </w:pPr>
      <w:r>
        <w:t>Местное</w:t>
      </w:r>
      <w:r>
        <w:rPr>
          <w:spacing w:val="-10"/>
        </w:rPr>
        <w:t xml:space="preserve"> </w:t>
      </w:r>
      <w:r>
        <w:rPr>
          <w:spacing w:val="-2"/>
        </w:rPr>
        <w:t>самоуправление.</w:t>
      </w:r>
    </w:p>
    <w:p w:rsidR="002811B1" w:rsidRDefault="003C6E95">
      <w:pPr>
        <w:ind w:left="959" w:right="467" w:firstLine="566"/>
        <w:jc w:val="both"/>
        <w:rPr>
          <w:i/>
          <w:sz w:val="28"/>
        </w:rPr>
      </w:pPr>
      <w:r>
        <w:rPr>
          <w:sz w:val="28"/>
        </w:rPr>
        <w:t xml:space="preserve">Конституция Российской Федерации о правовом статусе человека и гражданина. Гражданство Российской Федерации. </w:t>
      </w:r>
      <w:r>
        <w:rPr>
          <w:i/>
          <w:sz w:val="28"/>
        </w:rPr>
        <w:t xml:space="preserve">Взаимосвязь конституционных прав, свобод и обязанностей гражданина Российской </w:t>
      </w:r>
      <w:r>
        <w:rPr>
          <w:i/>
          <w:spacing w:val="-2"/>
          <w:sz w:val="28"/>
        </w:rPr>
        <w:t>Федерации.</w:t>
      </w:r>
    </w:p>
    <w:p w:rsidR="002811B1" w:rsidRDefault="003C6E95">
      <w:pPr>
        <w:pStyle w:val="2"/>
        <w:spacing w:before="4"/>
        <w:ind w:left="1526"/>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rsidR="002811B1" w:rsidRDefault="003C6E95">
      <w:pPr>
        <w:ind w:left="959" w:right="474" w:firstLine="566"/>
        <w:jc w:val="both"/>
        <w:rPr>
          <w:i/>
          <w:sz w:val="28"/>
        </w:rPr>
      </w:pPr>
      <w:r>
        <w:rPr>
          <w:sz w:val="28"/>
        </w:rPr>
        <w:t>Социальная</w:t>
      </w:r>
      <w:r>
        <w:rPr>
          <w:spacing w:val="-11"/>
          <w:sz w:val="28"/>
        </w:rPr>
        <w:t xml:space="preserve"> </w:t>
      </w:r>
      <w:r>
        <w:rPr>
          <w:sz w:val="28"/>
        </w:rPr>
        <w:t>структура</w:t>
      </w:r>
      <w:r>
        <w:rPr>
          <w:spacing w:val="-12"/>
          <w:sz w:val="28"/>
        </w:rPr>
        <w:t xml:space="preserve"> </w:t>
      </w:r>
      <w:r>
        <w:rPr>
          <w:sz w:val="28"/>
        </w:rPr>
        <w:t>общества.</w:t>
      </w:r>
      <w:r>
        <w:rPr>
          <w:spacing w:val="-5"/>
          <w:sz w:val="28"/>
        </w:rPr>
        <w:t xml:space="preserve"> </w:t>
      </w:r>
      <w:r>
        <w:rPr>
          <w:i/>
          <w:sz w:val="28"/>
        </w:rPr>
        <w:t>Многообразие</w:t>
      </w:r>
      <w:r>
        <w:rPr>
          <w:i/>
          <w:spacing w:val="-12"/>
          <w:sz w:val="28"/>
        </w:rPr>
        <w:t xml:space="preserve"> </w:t>
      </w:r>
      <w:r>
        <w:rPr>
          <w:i/>
          <w:sz w:val="28"/>
        </w:rPr>
        <w:t>социальных</w:t>
      </w:r>
      <w:r>
        <w:rPr>
          <w:i/>
          <w:spacing w:val="-12"/>
          <w:sz w:val="28"/>
        </w:rPr>
        <w:t xml:space="preserve"> </w:t>
      </w:r>
      <w:r>
        <w:rPr>
          <w:i/>
          <w:sz w:val="28"/>
        </w:rPr>
        <w:t>общностей</w:t>
      </w:r>
      <w:r>
        <w:rPr>
          <w:i/>
          <w:spacing w:val="-12"/>
          <w:sz w:val="28"/>
        </w:rPr>
        <w:t xml:space="preserve"> </w:t>
      </w:r>
      <w:r>
        <w:rPr>
          <w:i/>
          <w:sz w:val="28"/>
        </w:rPr>
        <w:t xml:space="preserve">и </w:t>
      </w:r>
      <w:r>
        <w:rPr>
          <w:i/>
          <w:spacing w:val="-2"/>
          <w:sz w:val="28"/>
        </w:rPr>
        <w:t>групп.</w:t>
      </w:r>
    </w:p>
    <w:p w:rsidR="002811B1" w:rsidRDefault="003C6E95">
      <w:pPr>
        <w:spacing w:line="321" w:lineRule="exact"/>
        <w:ind w:left="1526"/>
        <w:jc w:val="both"/>
        <w:rPr>
          <w:i/>
          <w:sz w:val="28"/>
        </w:rPr>
      </w:pPr>
      <w:r>
        <w:rPr>
          <w:i/>
          <w:sz w:val="28"/>
        </w:rPr>
        <w:t>Социальная</w:t>
      </w:r>
      <w:r>
        <w:rPr>
          <w:i/>
          <w:spacing w:val="-12"/>
          <w:sz w:val="28"/>
        </w:rPr>
        <w:t xml:space="preserve"> </w:t>
      </w:r>
      <w:r>
        <w:rPr>
          <w:i/>
          <w:spacing w:val="-2"/>
          <w:sz w:val="28"/>
        </w:rPr>
        <w:t>мобильность.</w:t>
      </w:r>
    </w:p>
    <w:p w:rsidR="002811B1" w:rsidRDefault="003C6E95">
      <w:pPr>
        <w:spacing w:before="2"/>
        <w:ind w:left="959" w:right="470" w:firstLine="566"/>
        <w:jc w:val="both"/>
        <w:rPr>
          <w:i/>
          <w:sz w:val="28"/>
        </w:rPr>
      </w:pPr>
      <w:r>
        <w:rPr>
          <w:sz w:val="28"/>
        </w:rPr>
        <w:t>Социальный статус человека в обществе. Социальные роли</w:t>
      </w:r>
      <w:r>
        <w:rPr>
          <w:i/>
          <w:sz w:val="28"/>
        </w:rPr>
        <w:t>. Ролевой набор подростка.</w:t>
      </w:r>
    </w:p>
    <w:p w:rsidR="002811B1" w:rsidRDefault="003C6E95">
      <w:pPr>
        <w:pStyle w:val="a3"/>
        <w:spacing w:line="322" w:lineRule="exact"/>
        <w:ind w:left="1526" w:firstLine="0"/>
      </w:pPr>
      <w:r>
        <w:t>Социализация</w:t>
      </w:r>
      <w:r>
        <w:rPr>
          <w:spacing w:val="-14"/>
        </w:rPr>
        <w:t xml:space="preserve"> </w:t>
      </w:r>
      <w:r>
        <w:rPr>
          <w:spacing w:val="-2"/>
        </w:rPr>
        <w:t>личности.</w:t>
      </w:r>
    </w:p>
    <w:p w:rsidR="002811B1" w:rsidRDefault="003C6E95">
      <w:pPr>
        <w:ind w:left="959" w:right="471" w:firstLine="566"/>
        <w:jc w:val="both"/>
        <w:rPr>
          <w:i/>
          <w:sz w:val="28"/>
        </w:rPr>
      </w:pPr>
      <w:r>
        <w:rPr>
          <w:sz w:val="28"/>
        </w:rPr>
        <w:t>Роль семьи в социализации личности. Функции семьи</w:t>
      </w:r>
      <w:r>
        <w:rPr>
          <w:i/>
          <w:sz w:val="28"/>
        </w:rPr>
        <w:t>. Семейные ценности. Основные роли членов семьи.</w:t>
      </w:r>
    </w:p>
    <w:p w:rsidR="002811B1" w:rsidRDefault="003C6E95">
      <w:pPr>
        <w:ind w:left="959" w:right="465" w:firstLine="566"/>
        <w:jc w:val="both"/>
        <w:rPr>
          <w:i/>
          <w:sz w:val="28"/>
        </w:rPr>
      </w:pPr>
      <w:r>
        <w:rPr>
          <w:sz w:val="28"/>
        </w:rPr>
        <w:t xml:space="preserve">Этнос и нация. Россия – многонациональное государство. </w:t>
      </w:r>
      <w:r>
        <w:rPr>
          <w:i/>
          <w:sz w:val="28"/>
        </w:rPr>
        <w:t>Этносы и нации в диалоге культур.</w:t>
      </w:r>
    </w:p>
    <w:p w:rsidR="002811B1" w:rsidRDefault="003C6E95">
      <w:pPr>
        <w:pStyle w:val="a3"/>
        <w:spacing w:line="321" w:lineRule="exact"/>
        <w:ind w:left="1526" w:firstLine="0"/>
      </w:pPr>
      <w:r>
        <w:t>Социальная</w:t>
      </w:r>
      <w:r>
        <w:rPr>
          <w:spacing w:val="-11"/>
        </w:rPr>
        <w:t xml:space="preserve"> </w:t>
      </w:r>
      <w:r>
        <w:t>политика</w:t>
      </w:r>
      <w:r>
        <w:rPr>
          <w:spacing w:val="-12"/>
        </w:rPr>
        <w:t xml:space="preserve"> </w:t>
      </w:r>
      <w:r>
        <w:t>Российского</w:t>
      </w:r>
      <w:r>
        <w:rPr>
          <w:spacing w:val="-12"/>
        </w:rPr>
        <w:t xml:space="preserve"> </w:t>
      </w:r>
      <w:r>
        <w:rPr>
          <w:spacing w:val="-2"/>
        </w:rPr>
        <w:t>государства.</w:t>
      </w:r>
    </w:p>
    <w:p w:rsidR="002811B1" w:rsidRDefault="003C6E95">
      <w:pPr>
        <w:spacing w:line="322" w:lineRule="exact"/>
        <w:ind w:left="1526"/>
        <w:jc w:val="both"/>
        <w:rPr>
          <w:i/>
          <w:sz w:val="28"/>
        </w:rPr>
      </w:pPr>
      <w:r>
        <w:rPr>
          <w:i/>
          <w:sz w:val="28"/>
        </w:rPr>
        <w:t>Социальные</w:t>
      </w:r>
      <w:r>
        <w:rPr>
          <w:i/>
          <w:spacing w:val="-5"/>
          <w:sz w:val="28"/>
        </w:rPr>
        <w:t xml:space="preserve"> </w:t>
      </w:r>
      <w:r>
        <w:rPr>
          <w:i/>
          <w:sz w:val="28"/>
        </w:rPr>
        <w:t>конфликты</w:t>
      </w:r>
      <w:r>
        <w:rPr>
          <w:i/>
          <w:spacing w:val="-7"/>
          <w:sz w:val="28"/>
        </w:rPr>
        <w:t xml:space="preserve"> </w:t>
      </w:r>
      <w:r>
        <w:rPr>
          <w:i/>
          <w:sz w:val="28"/>
        </w:rPr>
        <w:t>и</w:t>
      </w:r>
      <w:r>
        <w:rPr>
          <w:i/>
          <w:spacing w:val="-6"/>
          <w:sz w:val="28"/>
        </w:rPr>
        <w:t xml:space="preserve"> </w:t>
      </w:r>
      <w:r>
        <w:rPr>
          <w:i/>
          <w:sz w:val="28"/>
        </w:rPr>
        <w:t>пути</w:t>
      </w:r>
      <w:r>
        <w:rPr>
          <w:i/>
          <w:spacing w:val="-5"/>
          <w:sz w:val="28"/>
        </w:rPr>
        <w:t xml:space="preserve"> </w:t>
      </w:r>
      <w:r>
        <w:rPr>
          <w:i/>
          <w:sz w:val="28"/>
        </w:rPr>
        <w:t>их</w:t>
      </w:r>
      <w:r>
        <w:rPr>
          <w:i/>
          <w:spacing w:val="-5"/>
          <w:sz w:val="28"/>
        </w:rPr>
        <w:t xml:space="preserve"> </w:t>
      </w:r>
      <w:r>
        <w:rPr>
          <w:i/>
          <w:spacing w:val="-2"/>
          <w:sz w:val="28"/>
        </w:rPr>
        <w:t>разрешения.</w:t>
      </w:r>
    </w:p>
    <w:p w:rsidR="002811B1" w:rsidRDefault="003C6E95">
      <w:pPr>
        <w:ind w:left="959" w:right="465" w:firstLine="566"/>
        <w:jc w:val="both"/>
        <w:rPr>
          <w:i/>
          <w:sz w:val="28"/>
        </w:rPr>
      </w:pPr>
      <w:r>
        <w:rPr>
          <w:sz w:val="28"/>
        </w:rPr>
        <w:t>Отклоняющееся поведение. Опасность наркомании и алкоголизма для человека и общества. Профилактика негативных отклонений поведения</w:t>
      </w:r>
      <w:r>
        <w:rPr>
          <w:i/>
          <w:sz w:val="28"/>
        </w:rPr>
        <w:t>. Социальная и личная значимость здорового образа жизни.</w:t>
      </w:r>
    </w:p>
    <w:p w:rsidR="002811B1" w:rsidRDefault="003C6E95">
      <w:pPr>
        <w:pStyle w:val="2"/>
        <w:spacing w:before="3" w:line="322" w:lineRule="exact"/>
        <w:ind w:left="1526"/>
      </w:pPr>
      <w:r>
        <w:t>Человек</w:t>
      </w:r>
      <w:r>
        <w:rPr>
          <w:spacing w:val="-12"/>
        </w:rPr>
        <w:t xml:space="preserve"> </w:t>
      </w:r>
      <w:r>
        <w:t>в</w:t>
      </w:r>
      <w:r>
        <w:rPr>
          <w:spacing w:val="-10"/>
        </w:rPr>
        <w:t xml:space="preserve"> </w:t>
      </w:r>
      <w:r>
        <w:t>современном</w:t>
      </w:r>
      <w:r>
        <w:rPr>
          <w:spacing w:val="-7"/>
        </w:rPr>
        <w:t xml:space="preserve"> </w:t>
      </w:r>
      <w:r>
        <w:t>изменяющемся</w:t>
      </w:r>
      <w:r>
        <w:rPr>
          <w:spacing w:val="-11"/>
        </w:rPr>
        <w:t xml:space="preserve"> </w:t>
      </w:r>
      <w:r>
        <w:rPr>
          <w:spacing w:val="-4"/>
        </w:rPr>
        <w:t>мире</w:t>
      </w:r>
    </w:p>
    <w:p w:rsidR="002811B1" w:rsidRDefault="003C6E95">
      <w:pPr>
        <w:pStyle w:val="a3"/>
        <w:ind w:right="466" w:firstLine="566"/>
      </w:pPr>
      <w:r>
        <w:t>Информационное общество. Сущность, причины, проявления и последствия</w:t>
      </w:r>
      <w:r>
        <w:rPr>
          <w:spacing w:val="39"/>
        </w:rPr>
        <w:t xml:space="preserve">  </w:t>
      </w:r>
      <w:r>
        <w:t>глобализации,</w:t>
      </w:r>
      <w:r>
        <w:rPr>
          <w:spacing w:val="42"/>
        </w:rPr>
        <w:t xml:space="preserve">  </w:t>
      </w:r>
      <w:r>
        <w:rPr>
          <w:i/>
        </w:rPr>
        <w:t>её</w:t>
      </w:r>
      <w:r>
        <w:rPr>
          <w:i/>
          <w:spacing w:val="40"/>
        </w:rPr>
        <w:t xml:space="preserve">  </w:t>
      </w:r>
      <w:r>
        <w:rPr>
          <w:i/>
        </w:rPr>
        <w:t>противоречия.</w:t>
      </w:r>
      <w:r>
        <w:rPr>
          <w:i/>
          <w:spacing w:val="41"/>
        </w:rPr>
        <w:t xml:space="preserve">  </w:t>
      </w:r>
      <w:r>
        <w:t>Глобальные</w:t>
      </w:r>
      <w:r>
        <w:rPr>
          <w:spacing w:val="40"/>
        </w:rPr>
        <w:t xml:space="preserve">  </w:t>
      </w:r>
      <w:r>
        <w:t>проблемы</w:t>
      </w:r>
      <w:r>
        <w:rPr>
          <w:spacing w:val="39"/>
        </w:rPr>
        <w:t xml:space="preserve">  </w:t>
      </w:r>
      <w:r>
        <w:rPr>
          <w:spacing w:val="-10"/>
        </w:rPr>
        <w:t>и</w:t>
      </w:r>
    </w:p>
    <w:p w:rsidR="002811B1" w:rsidRDefault="002811B1">
      <w:pPr>
        <w:sectPr w:rsidR="002811B1">
          <w:pgSz w:w="11910" w:h="16840"/>
          <w:pgMar w:top="1040" w:right="380" w:bottom="1340" w:left="740" w:header="0" w:footer="1074" w:gutter="0"/>
          <w:cols w:space="720"/>
        </w:sectPr>
      </w:pPr>
    </w:p>
    <w:p w:rsidR="002811B1" w:rsidRDefault="003C6E95">
      <w:pPr>
        <w:spacing w:before="67" w:line="322" w:lineRule="exact"/>
        <w:ind w:left="959"/>
        <w:rPr>
          <w:i/>
          <w:sz w:val="28"/>
        </w:rPr>
      </w:pPr>
      <w:r>
        <w:rPr>
          <w:sz w:val="28"/>
        </w:rPr>
        <w:lastRenderedPageBreak/>
        <w:t>возможности</w:t>
      </w:r>
      <w:r>
        <w:rPr>
          <w:spacing w:val="-8"/>
          <w:sz w:val="28"/>
        </w:rPr>
        <w:t xml:space="preserve"> </w:t>
      </w:r>
      <w:r>
        <w:rPr>
          <w:sz w:val="28"/>
        </w:rPr>
        <w:t>их</w:t>
      </w:r>
      <w:r>
        <w:rPr>
          <w:spacing w:val="-10"/>
          <w:sz w:val="28"/>
        </w:rPr>
        <w:t xml:space="preserve"> </w:t>
      </w:r>
      <w:r>
        <w:rPr>
          <w:sz w:val="28"/>
        </w:rPr>
        <w:t>решения.</w:t>
      </w:r>
      <w:r>
        <w:rPr>
          <w:spacing w:val="-2"/>
          <w:sz w:val="28"/>
        </w:rPr>
        <w:t xml:space="preserve"> </w:t>
      </w:r>
      <w:r>
        <w:rPr>
          <w:i/>
          <w:sz w:val="28"/>
        </w:rPr>
        <w:t>Экологическая</w:t>
      </w:r>
      <w:r>
        <w:rPr>
          <w:i/>
          <w:spacing w:val="-7"/>
          <w:sz w:val="28"/>
        </w:rPr>
        <w:t xml:space="preserve"> </w:t>
      </w:r>
      <w:r>
        <w:rPr>
          <w:i/>
          <w:sz w:val="28"/>
        </w:rPr>
        <w:t>ситуация</w:t>
      </w:r>
      <w:r>
        <w:rPr>
          <w:i/>
          <w:spacing w:val="-7"/>
          <w:sz w:val="28"/>
        </w:rPr>
        <w:t xml:space="preserve"> </w:t>
      </w:r>
      <w:r>
        <w:rPr>
          <w:i/>
          <w:sz w:val="28"/>
        </w:rPr>
        <w:t>и</w:t>
      </w:r>
      <w:r>
        <w:rPr>
          <w:i/>
          <w:spacing w:val="-7"/>
          <w:sz w:val="28"/>
        </w:rPr>
        <w:t xml:space="preserve"> </w:t>
      </w:r>
      <w:r>
        <w:rPr>
          <w:i/>
          <w:sz w:val="28"/>
        </w:rPr>
        <w:t>способы</w:t>
      </w:r>
      <w:r>
        <w:rPr>
          <w:i/>
          <w:spacing w:val="-8"/>
          <w:sz w:val="28"/>
        </w:rPr>
        <w:t xml:space="preserve"> </w:t>
      </w:r>
      <w:r>
        <w:rPr>
          <w:i/>
          <w:sz w:val="28"/>
        </w:rPr>
        <w:t>её</w:t>
      </w:r>
      <w:r>
        <w:rPr>
          <w:i/>
          <w:spacing w:val="-6"/>
          <w:sz w:val="28"/>
        </w:rPr>
        <w:t xml:space="preserve"> </w:t>
      </w:r>
      <w:r>
        <w:rPr>
          <w:i/>
          <w:spacing w:val="-2"/>
          <w:sz w:val="28"/>
        </w:rPr>
        <w:t>улучшения.</w:t>
      </w:r>
    </w:p>
    <w:p w:rsidR="002811B1" w:rsidRDefault="003C6E95">
      <w:pPr>
        <w:ind w:left="959" w:firstLine="566"/>
        <w:rPr>
          <w:i/>
          <w:sz w:val="28"/>
        </w:rPr>
      </w:pPr>
      <w:r>
        <w:rPr>
          <w:i/>
          <w:sz w:val="28"/>
        </w:rPr>
        <w:t>Молодёжь</w:t>
      </w:r>
      <w:r>
        <w:rPr>
          <w:i/>
          <w:spacing w:val="40"/>
          <w:sz w:val="28"/>
        </w:rPr>
        <w:t xml:space="preserve"> </w:t>
      </w:r>
      <w:r>
        <w:rPr>
          <w:i/>
          <w:sz w:val="28"/>
        </w:rPr>
        <w:t>–</w:t>
      </w:r>
      <w:r>
        <w:rPr>
          <w:i/>
          <w:spacing w:val="40"/>
          <w:sz w:val="28"/>
        </w:rPr>
        <w:t xml:space="preserve"> </w:t>
      </w:r>
      <w:r>
        <w:rPr>
          <w:i/>
          <w:sz w:val="28"/>
        </w:rPr>
        <w:t>активный</w:t>
      </w:r>
      <w:r>
        <w:rPr>
          <w:i/>
          <w:spacing w:val="40"/>
          <w:sz w:val="28"/>
        </w:rPr>
        <w:t xml:space="preserve"> </w:t>
      </w:r>
      <w:r>
        <w:rPr>
          <w:i/>
          <w:sz w:val="28"/>
        </w:rPr>
        <w:t>участник</w:t>
      </w:r>
      <w:r>
        <w:rPr>
          <w:i/>
          <w:spacing w:val="40"/>
          <w:sz w:val="28"/>
        </w:rPr>
        <w:t xml:space="preserve"> </w:t>
      </w:r>
      <w:r>
        <w:rPr>
          <w:i/>
          <w:sz w:val="28"/>
        </w:rPr>
        <w:t>общественной</w:t>
      </w:r>
      <w:r>
        <w:rPr>
          <w:i/>
          <w:spacing w:val="40"/>
          <w:sz w:val="28"/>
        </w:rPr>
        <w:t xml:space="preserve"> </w:t>
      </w:r>
      <w:r>
        <w:rPr>
          <w:i/>
          <w:sz w:val="28"/>
        </w:rPr>
        <w:t>жизни.</w:t>
      </w:r>
      <w:r>
        <w:rPr>
          <w:i/>
          <w:spacing w:val="40"/>
          <w:sz w:val="28"/>
        </w:rPr>
        <w:t xml:space="preserve"> </w:t>
      </w:r>
      <w:r>
        <w:rPr>
          <w:i/>
          <w:sz w:val="28"/>
        </w:rPr>
        <w:t xml:space="preserve">Волонтёрское </w:t>
      </w:r>
      <w:r>
        <w:rPr>
          <w:i/>
          <w:spacing w:val="-2"/>
          <w:sz w:val="28"/>
        </w:rPr>
        <w:t>движение.</w:t>
      </w:r>
    </w:p>
    <w:p w:rsidR="002811B1" w:rsidRDefault="003C6E95">
      <w:pPr>
        <w:pStyle w:val="a3"/>
        <w:spacing w:line="321" w:lineRule="exact"/>
        <w:ind w:left="1526" w:firstLine="0"/>
        <w:jc w:val="left"/>
      </w:pPr>
      <w:r>
        <w:t>Профессии</w:t>
      </w:r>
      <w:r>
        <w:rPr>
          <w:spacing w:val="-15"/>
        </w:rPr>
        <w:t xml:space="preserve"> </w:t>
      </w:r>
      <w:r>
        <w:t>настоящего</w:t>
      </w:r>
      <w:r>
        <w:rPr>
          <w:spacing w:val="-14"/>
        </w:rPr>
        <w:t xml:space="preserve"> </w:t>
      </w:r>
      <w:r>
        <w:t>и</w:t>
      </w:r>
      <w:r>
        <w:rPr>
          <w:spacing w:val="-14"/>
        </w:rPr>
        <w:t xml:space="preserve"> </w:t>
      </w:r>
      <w:r>
        <w:t>будущего.</w:t>
      </w:r>
      <w:r>
        <w:rPr>
          <w:spacing w:val="-13"/>
        </w:rPr>
        <w:t xml:space="preserve"> </w:t>
      </w:r>
      <w:r>
        <w:t>Непрерывное</w:t>
      </w:r>
      <w:r>
        <w:rPr>
          <w:spacing w:val="-14"/>
        </w:rPr>
        <w:t xml:space="preserve"> </w:t>
      </w:r>
      <w:r>
        <w:t>образование</w:t>
      </w:r>
      <w:r>
        <w:rPr>
          <w:spacing w:val="-14"/>
        </w:rPr>
        <w:t xml:space="preserve"> </w:t>
      </w:r>
      <w:r>
        <w:t>и</w:t>
      </w:r>
      <w:r>
        <w:rPr>
          <w:spacing w:val="-14"/>
        </w:rPr>
        <w:t xml:space="preserve"> </w:t>
      </w:r>
      <w:r>
        <w:rPr>
          <w:spacing w:val="-2"/>
        </w:rPr>
        <w:t>карьера.</w:t>
      </w:r>
    </w:p>
    <w:p w:rsidR="002811B1" w:rsidRDefault="003C6E95">
      <w:pPr>
        <w:spacing w:before="5"/>
        <w:ind w:left="959" w:firstLine="566"/>
        <w:rPr>
          <w:i/>
          <w:sz w:val="28"/>
        </w:rPr>
      </w:pPr>
      <w:r>
        <w:rPr>
          <w:sz w:val="28"/>
        </w:rPr>
        <w:t>Здоровый</w:t>
      </w:r>
      <w:r>
        <w:rPr>
          <w:spacing w:val="80"/>
          <w:sz w:val="28"/>
        </w:rPr>
        <w:t xml:space="preserve"> </w:t>
      </w:r>
      <w:r>
        <w:rPr>
          <w:sz w:val="28"/>
        </w:rPr>
        <w:t>образ</w:t>
      </w:r>
      <w:r>
        <w:rPr>
          <w:spacing w:val="80"/>
          <w:sz w:val="28"/>
        </w:rPr>
        <w:t xml:space="preserve"> </w:t>
      </w:r>
      <w:r>
        <w:rPr>
          <w:sz w:val="28"/>
        </w:rPr>
        <w:t>жизни.</w:t>
      </w:r>
      <w:r>
        <w:rPr>
          <w:spacing w:val="80"/>
          <w:sz w:val="28"/>
        </w:rPr>
        <w:t xml:space="preserve"> </w:t>
      </w:r>
      <w:r>
        <w:rPr>
          <w:i/>
          <w:sz w:val="28"/>
        </w:rPr>
        <w:t>Социальная</w:t>
      </w:r>
      <w:r>
        <w:rPr>
          <w:i/>
          <w:spacing w:val="80"/>
          <w:sz w:val="28"/>
        </w:rPr>
        <w:t xml:space="preserve"> </w:t>
      </w:r>
      <w:r>
        <w:rPr>
          <w:i/>
          <w:sz w:val="28"/>
        </w:rPr>
        <w:t>и</w:t>
      </w:r>
      <w:r>
        <w:rPr>
          <w:i/>
          <w:spacing w:val="80"/>
          <w:sz w:val="28"/>
        </w:rPr>
        <w:t xml:space="preserve"> </w:t>
      </w:r>
      <w:r>
        <w:rPr>
          <w:i/>
          <w:sz w:val="28"/>
        </w:rPr>
        <w:t>личная</w:t>
      </w:r>
      <w:r>
        <w:rPr>
          <w:i/>
          <w:spacing w:val="80"/>
          <w:sz w:val="28"/>
        </w:rPr>
        <w:t xml:space="preserve"> </w:t>
      </w:r>
      <w:r>
        <w:rPr>
          <w:i/>
          <w:sz w:val="28"/>
        </w:rPr>
        <w:t>значимость</w:t>
      </w:r>
      <w:r>
        <w:rPr>
          <w:i/>
          <w:spacing w:val="80"/>
          <w:sz w:val="28"/>
        </w:rPr>
        <w:t xml:space="preserve"> </w:t>
      </w:r>
      <w:r>
        <w:rPr>
          <w:i/>
          <w:sz w:val="28"/>
        </w:rPr>
        <w:t>здорового образа жизни. Мода и спорт.</w:t>
      </w:r>
    </w:p>
    <w:p w:rsidR="002811B1" w:rsidRDefault="003C6E95">
      <w:pPr>
        <w:pStyle w:val="a3"/>
        <w:spacing w:line="321" w:lineRule="exact"/>
        <w:ind w:left="1526" w:firstLine="0"/>
        <w:jc w:val="left"/>
      </w:pPr>
      <w:r>
        <w:t>Современные</w:t>
      </w:r>
      <w:r>
        <w:rPr>
          <w:spacing w:val="65"/>
        </w:rPr>
        <w:t xml:space="preserve"> </w:t>
      </w:r>
      <w:r>
        <w:t>формы</w:t>
      </w:r>
      <w:r>
        <w:rPr>
          <w:spacing w:val="65"/>
        </w:rPr>
        <w:t xml:space="preserve"> </w:t>
      </w:r>
      <w:r>
        <w:t>связи</w:t>
      </w:r>
      <w:r>
        <w:rPr>
          <w:spacing w:val="65"/>
        </w:rPr>
        <w:t xml:space="preserve"> </w:t>
      </w:r>
      <w:r>
        <w:t>и</w:t>
      </w:r>
      <w:r>
        <w:rPr>
          <w:spacing w:val="70"/>
        </w:rPr>
        <w:t xml:space="preserve"> </w:t>
      </w:r>
      <w:r>
        <w:t>коммуникации:</w:t>
      </w:r>
      <w:r>
        <w:rPr>
          <w:spacing w:val="60"/>
        </w:rPr>
        <w:t xml:space="preserve"> </w:t>
      </w:r>
      <w:r>
        <w:t>как</w:t>
      </w:r>
      <w:r>
        <w:rPr>
          <w:spacing w:val="68"/>
        </w:rPr>
        <w:t xml:space="preserve"> </w:t>
      </w:r>
      <w:r>
        <w:t>они</w:t>
      </w:r>
      <w:r>
        <w:rPr>
          <w:spacing w:val="65"/>
        </w:rPr>
        <w:t xml:space="preserve"> </w:t>
      </w:r>
      <w:r>
        <w:t>изменили</w:t>
      </w:r>
      <w:r>
        <w:rPr>
          <w:spacing w:val="74"/>
        </w:rPr>
        <w:t xml:space="preserve"> </w:t>
      </w:r>
      <w:r>
        <w:rPr>
          <w:spacing w:val="-4"/>
        </w:rPr>
        <w:t>мир.</w:t>
      </w:r>
    </w:p>
    <w:p w:rsidR="002811B1" w:rsidRDefault="003C6E95">
      <w:pPr>
        <w:spacing w:line="322" w:lineRule="exact"/>
        <w:ind w:left="959"/>
        <w:rPr>
          <w:i/>
          <w:sz w:val="28"/>
        </w:rPr>
      </w:pPr>
      <w:r>
        <w:rPr>
          <w:i/>
          <w:sz w:val="28"/>
        </w:rPr>
        <w:t>Особенности</w:t>
      </w:r>
      <w:r>
        <w:rPr>
          <w:i/>
          <w:spacing w:val="-10"/>
          <w:sz w:val="28"/>
        </w:rPr>
        <w:t xml:space="preserve"> </w:t>
      </w:r>
      <w:r>
        <w:rPr>
          <w:i/>
          <w:sz w:val="28"/>
        </w:rPr>
        <w:t>общения</w:t>
      </w:r>
      <w:r>
        <w:rPr>
          <w:i/>
          <w:spacing w:val="-10"/>
          <w:sz w:val="28"/>
        </w:rPr>
        <w:t xml:space="preserve"> </w:t>
      </w:r>
      <w:r>
        <w:rPr>
          <w:i/>
          <w:sz w:val="28"/>
        </w:rPr>
        <w:t>в</w:t>
      </w:r>
      <w:r>
        <w:rPr>
          <w:i/>
          <w:spacing w:val="-12"/>
          <w:sz w:val="28"/>
        </w:rPr>
        <w:t xml:space="preserve"> </w:t>
      </w:r>
      <w:r>
        <w:rPr>
          <w:i/>
          <w:sz w:val="28"/>
        </w:rPr>
        <w:t>виртуальном</w:t>
      </w:r>
      <w:r>
        <w:rPr>
          <w:i/>
          <w:spacing w:val="-10"/>
          <w:sz w:val="28"/>
        </w:rPr>
        <w:t xml:space="preserve"> </w:t>
      </w:r>
      <w:r>
        <w:rPr>
          <w:i/>
          <w:spacing w:val="-2"/>
          <w:sz w:val="28"/>
        </w:rPr>
        <w:t>пространстве.</w:t>
      </w:r>
    </w:p>
    <w:p w:rsidR="002811B1" w:rsidRDefault="003C6E95">
      <w:pPr>
        <w:ind w:left="1526"/>
        <w:rPr>
          <w:sz w:val="28"/>
        </w:rPr>
      </w:pPr>
      <w:r>
        <w:rPr>
          <w:i/>
          <w:sz w:val="28"/>
        </w:rPr>
        <w:t>Перспективы</w:t>
      </w:r>
      <w:r>
        <w:rPr>
          <w:i/>
          <w:spacing w:val="-15"/>
          <w:sz w:val="28"/>
        </w:rPr>
        <w:t xml:space="preserve"> </w:t>
      </w:r>
      <w:r>
        <w:rPr>
          <w:i/>
          <w:sz w:val="28"/>
        </w:rPr>
        <w:t>развития</w:t>
      </w:r>
      <w:r>
        <w:rPr>
          <w:i/>
          <w:spacing w:val="-12"/>
          <w:sz w:val="28"/>
        </w:rPr>
        <w:t xml:space="preserve"> </w:t>
      </w:r>
      <w:r>
        <w:rPr>
          <w:i/>
          <w:spacing w:val="-2"/>
          <w:sz w:val="28"/>
        </w:rPr>
        <w:t>общества</w:t>
      </w:r>
      <w:r>
        <w:rPr>
          <w:spacing w:val="-2"/>
          <w:sz w:val="28"/>
        </w:rPr>
        <w:t>.</w:t>
      </w:r>
    </w:p>
    <w:p w:rsidR="002811B1" w:rsidRDefault="002811B1">
      <w:pPr>
        <w:pStyle w:val="a3"/>
        <w:ind w:left="0" w:firstLine="0"/>
        <w:jc w:val="left"/>
      </w:pPr>
    </w:p>
    <w:p w:rsidR="002811B1" w:rsidRDefault="003C6E95">
      <w:pPr>
        <w:pStyle w:val="a3"/>
        <w:ind w:right="473"/>
      </w:pPr>
      <w: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2811B1" w:rsidRDefault="002811B1">
      <w:pPr>
        <w:pStyle w:val="a3"/>
        <w:spacing w:before="7"/>
        <w:ind w:left="0" w:firstLine="0"/>
        <w:jc w:val="left"/>
      </w:pPr>
    </w:p>
    <w:p w:rsidR="002811B1" w:rsidRDefault="003C6E95">
      <w:pPr>
        <w:pStyle w:val="2"/>
        <w:ind w:left="1809"/>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73"/>
      </w:pPr>
      <w:r>
        <w:t>Для</w:t>
      </w:r>
      <w:r>
        <w:rPr>
          <w:spacing w:val="-18"/>
        </w:rPr>
        <w:t xml:space="preserve"> </w:t>
      </w:r>
      <w:r>
        <w:t>организации</w:t>
      </w:r>
      <w:r>
        <w:rPr>
          <w:spacing w:val="-17"/>
        </w:rPr>
        <w:t xml:space="preserve"> </w:t>
      </w:r>
      <w:r>
        <w:t>проверки,</w:t>
      </w:r>
      <w:r>
        <w:rPr>
          <w:spacing w:val="-18"/>
        </w:rPr>
        <w:t xml:space="preserve"> </w:t>
      </w:r>
      <w:r>
        <w:t>учета</w:t>
      </w:r>
      <w:r>
        <w:rPr>
          <w:spacing w:val="-17"/>
        </w:rPr>
        <w:t xml:space="preserve"> </w:t>
      </w:r>
      <w:r>
        <w:t>и</w:t>
      </w:r>
      <w:r>
        <w:rPr>
          <w:spacing w:val="-18"/>
        </w:rPr>
        <w:t xml:space="preserve"> </w:t>
      </w:r>
      <w:r>
        <w:t>контроля</w:t>
      </w:r>
      <w:r>
        <w:rPr>
          <w:spacing w:val="-17"/>
        </w:rPr>
        <w:t xml:space="preserve"> </w:t>
      </w:r>
      <w:r>
        <w:t>знаний</w:t>
      </w:r>
      <w:r>
        <w:rPr>
          <w:spacing w:val="-18"/>
        </w:rPr>
        <w:t xml:space="preserve"> </w:t>
      </w:r>
      <w:r>
        <w:t>обучающихся</w:t>
      </w:r>
      <w:r>
        <w:rPr>
          <w:spacing w:val="-17"/>
        </w:rPr>
        <w:t xml:space="preserve"> </w:t>
      </w:r>
      <w:r>
        <w:t>с</w:t>
      </w:r>
      <w:r>
        <w:rPr>
          <w:spacing w:val="-18"/>
        </w:rPr>
        <w:t xml:space="preserve"> </w:t>
      </w:r>
      <w:r>
        <w:t>ЗПР по предмету «Обществознание» предусмотрен контроль в виде: контрольных и</w:t>
      </w:r>
      <w:r>
        <w:rPr>
          <w:spacing w:val="-18"/>
        </w:rPr>
        <w:t xml:space="preserve"> </w:t>
      </w:r>
      <w:r>
        <w:t>самостоятельных</w:t>
      </w:r>
      <w:r>
        <w:rPr>
          <w:spacing w:val="-17"/>
        </w:rPr>
        <w:t xml:space="preserve"> </w:t>
      </w:r>
      <w:r>
        <w:t>работ,</w:t>
      </w:r>
      <w:r>
        <w:rPr>
          <w:spacing w:val="-18"/>
        </w:rPr>
        <w:t xml:space="preserve"> </w:t>
      </w:r>
      <w:r>
        <w:t>зачетов,</w:t>
      </w:r>
      <w:r>
        <w:rPr>
          <w:spacing w:val="-17"/>
        </w:rPr>
        <w:t xml:space="preserve"> </w:t>
      </w:r>
      <w:r>
        <w:t>практических</w:t>
      </w:r>
      <w:r>
        <w:rPr>
          <w:spacing w:val="-18"/>
        </w:rPr>
        <w:t xml:space="preserve"> </w:t>
      </w:r>
      <w:r>
        <w:t>работ,</w:t>
      </w:r>
      <w:r>
        <w:rPr>
          <w:spacing w:val="-17"/>
        </w:rPr>
        <w:t xml:space="preserve"> </w:t>
      </w:r>
      <w:r>
        <w:t>письменного</w:t>
      </w:r>
      <w:r>
        <w:rPr>
          <w:spacing w:val="-18"/>
        </w:rPr>
        <w:t xml:space="preserve"> </w:t>
      </w:r>
      <w:r>
        <w:t>ответа</w:t>
      </w:r>
      <w:r>
        <w:rPr>
          <w:spacing w:val="-17"/>
        </w:rPr>
        <w:t xml:space="preserve"> </w:t>
      </w:r>
      <w:r>
        <w:t>по индивидуальным карточкам-заданиям, тестирование.</w:t>
      </w:r>
    </w:p>
    <w:p w:rsidR="002811B1" w:rsidRDefault="003C6E95">
      <w:pPr>
        <w:pStyle w:val="a3"/>
        <w:spacing w:line="321" w:lineRule="exact"/>
        <w:ind w:left="1526" w:firstLine="0"/>
      </w:pPr>
      <w:r>
        <w:t>Для обучающихся</w:t>
      </w:r>
      <w:r>
        <w:rPr>
          <w:spacing w:val="-1"/>
        </w:rPr>
        <w:t xml:space="preserve"> </w:t>
      </w:r>
      <w:r>
        <w:t>с</w:t>
      </w:r>
      <w:r>
        <w:rPr>
          <w:spacing w:val="-1"/>
        </w:rPr>
        <w:t xml:space="preserve"> </w:t>
      </w:r>
      <w:r>
        <w:t>ЗПР</w:t>
      </w:r>
      <w:r>
        <w:rPr>
          <w:spacing w:val="2"/>
        </w:rPr>
        <w:t xml:space="preserve"> </w:t>
      </w:r>
      <w:r>
        <w:t>возможно</w:t>
      </w:r>
      <w:r>
        <w:rPr>
          <w:spacing w:val="-2"/>
        </w:rPr>
        <w:t xml:space="preserve"> </w:t>
      </w:r>
      <w:r>
        <w:t>изменение</w:t>
      </w:r>
      <w:r>
        <w:rPr>
          <w:spacing w:val="-1"/>
        </w:rPr>
        <w:t xml:space="preserve"> </w:t>
      </w:r>
      <w:r>
        <w:t>формулировки</w:t>
      </w:r>
      <w:r>
        <w:rPr>
          <w:spacing w:val="-2"/>
        </w:rPr>
        <w:t xml:space="preserve"> </w:t>
      </w:r>
      <w:r>
        <w:t>заданий</w:t>
      </w:r>
      <w:r>
        <w:rPr>
          <w:spacing w:val="-1"/>
        </w:rPr>
        <w:t xml:space="preserve"> </w:t>
      </w:r>
      <w:r>
        <w:rPr>
          <w:spacing w:val="-5"/>
        </w:rPr>
        <w:t>на</w:t>
      </w:r>
    </w:p>
    <w:p w:rsidR="002811B1" w:rsidRDefault="003C6E95">
      <w:pPr>
        <w:pStyle w:val="a3"/>
        <w:ind w:right="472" w:firstLine="0"/>
      </w:pPr>
      <w:r>
        <w:t xml:space="preserve">«пошаговую»,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w:t>
      </w:r>
      <w:r>
        <w:rPr>
          <w:spacing w:val="-2"/>
        </w:rPr>
        <w:t>информации.</w:t>
      </w:r>
    </w:p>
    <w:p w:rsidR="002811B1" w:rsidRDefault="002811B1">
      <w:pPr>
        <w:pStyle w:val="a3"/>
        <w:ind w:left="0" w:firstLine="0"/>
        <w:jc w:val="left"/>
      </w:pPr>
    </w:p>
    <w:p w:rsidR="002811B1" w:rsidRDefault="002811B1">
      <w:pPr>
        <w:pStyle w:val="a3"/>
        <w:spacing w:before="1"/>
        <w:ind w:left="0" w:firstLine="0"/>
        <w:jc w:val="left"/>
      </w:pPr>
    </w:p>
    <w:p w:rsidR="002811B1" w:rsidRDefault="003C6E95">
      <w:pPr>
        <w:pStyle w:val="a3"/>
        <w:spacing w:line="322" w:lineRule="exact"/>
        <w:ind w:firstLine="0"/>
        <w:jc w:val="left"/>
      </w:pPr>
      <w:r>
        <w:rPr>
          <w:spacing w:val="-4"/>
        </w:rPr>
        <w:t>ПЛАНИРУЕМЫЕ</w:t>
      </w:r>
      <w:r>
        <w:rPr>
          <w:spacing w:val="-7"/>
        </w:rPr>
        <w:t xml:space="preserve"> </w:t>
      </w:r>
      <w:r>
        <w:rPr>
          <w:spacing w:val="-4"/>
        </w:rPr>
        <w:t>РЕЗУЛЬТАТЫ</w:t>
      </w:r>
      <w:r>
        <w:rPr>
          <w:spacing w:val="-3"/>
        </w:rPr>
        <w:t xml:space="preserve"> </w:t>
      </w:r>
      <w:r>
        <w:rPr>
          <w:spacing w:val="-4"/>
        </w:rPr>
        <w:t>ОСВОЕНИЯ УЧЕБНОГО ПРЕДМЕТА</w:t>
      </w:r>
    </w:p>
    <w:p w:rsidR="002811B1" w:rsidRDefault="003C6E95">
      <w:pPr>
        <w:pStyle w:val="a3"/>
        <w:ind w:right="471" w:firstLine="0"/>
        <w:jc w:val="left"/>
      </w:pPr>
      <w:r>
        <w:t>«ОБЩЕСТВОЗНАНИЕ»</w:t>
      </w:r>
      <w:r>
        <w:rPr>
          <w:spacing w:val="-11"/>
        </w:rPr>
        <w:t xml:space="preserve"> </w:t>
      </w:r>
      <w:r>
        <w:t>НА</w:t>
      </w:r>
      <w:r>
        <w:rPr>
          <w:spacing w:val="-14"/>
        </w:rPr>
        <w:t xml:space="preserve"> </w:t>
      </w:r>
      <w:r>
        <w:t>УРОВНЕ</w:t>
      </w:r>
      <w:r>
        <w:rPr>
          <w:spacing w:val="-12"/>
        </w:rPr>
        <w:t xml:space="preserve"> </w:t>
      </w:r>
      <w:r>
        <w:t>ОСНОВНОГО</w:t>
      </w:r>
      <w:r>
        <w:rPr>
          <w:spacing w:val="-11"/>
        </w:rPr>
        <w:t xml:space="preserve"> </w:t>
      </w:r>
      <w:r>
        <w:t xml:space="preserve">ОБЩЕГО </w:t>
      </w:r>
      <w:r>
        <w:rPr>
          <w:spacing w:val="-2"/>
        </w:rPr>
        <w:t>ОБРАЗОВАНИЯ</w:t>
      </w:r>
    </w:p>
    <w:p w:rsidR="002811B1" w:rsidRDefault="002811B1">
      <w:pPr>
        <w:pStyle w:val="a3"/>
        <w:spacing w:before="3"/>
        <w:ind w:left="0" w:firstLine="0"/>
        <w:jc w:val="left"/>
      </w:pPr>
    </w:p>
    <w:p w:rsidR="002811B1" w:rsidRDefault="003C6E95">
      <w:pPr>
        <w:pStyle w:val="1"/>
        <w:spacing w:line="320" w:lineRule="exact"/>
        <w:ind w:left="1526"/>
        <w:jc w:val="both"/>
      </w:pPr>
      <w:r>
        <w:t>ЛИЧНОСТНЫЕ</w:t>
      </w:r>
      <w:r>
        <w:rPr>
          <w:spacing w:val="-17"/>
        </w:rPr>
        <w:t xml:space="preserve"> </w:t>
      </w:r>
      <w:r>
        <w:rPr>
          <w:spacing w:val="-2"/>
        </w:rPr>
        <w:t>РЕЗУЛЬТАТЫ</w:t>
      </w:r>
    </w:p>
    <w:p w:rsidR="002811B1" w:rsidRDefault="003C6E95">
      <w:pPr>
        <w:pStyle w:val="a3"/>
        <w:ind w:right="473" w:firstLine="566"/>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firstLine="566"/>
      </w:pPr>
      <w:r>
        <w:lastRenderedPageBreak/>
        <w:t>личностные основы российской гражданской идентичности: патриотизма, уважения к Отечеству, прошлому и настоящему многонационального народа России;</w:t>
      </w:r>
    </w:p>
    <w:p w:rsidR="002811B1" w:rsidRDefault="003C6E95">
      <w:pPr>
        <w:pStyle w:val="a3"/>
        <w:spacing w:line="242" w:lineRule="auto"/>
        <w:ind w:right="477" w:firstLine="566"/>
      </w:pPr>
      <w:r>
        <w:t>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2811B1" w:rsidRDefault="003C6E95">
      <w:pPr>
        <w:pStyle w:val="a3"/>
        <w:ind w:right="472" w:firstLine="566"/>
      </w:pP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11B1" w:rsidRDefault="003C6E95">
      <w:pPr>
        <w:pStyle w:val="a3"/>
        <w:ind w:right="472" w:firstLine="566"/>
      </w:pPr>
      <w:r>
        <w:t>представление</w:t>
      </w:r>
      <w:r>
        <w:rPr>
          <w:spacing w:val="-18"/>
        </w:rPr>
        <w:t xml:space="preserve"> </w:t>
      </w:r>
      <w:r>
        <w:t>об</w:t>
      </w:r>
      <w:r>
        <w:rPr>
          <w:spacing w:val="-17"/>
        </w:rPr>
        <w:t xml:space="preserve"> </w:t>
      </w:r>
      <w:r>
        <w:t>основных</w:t>
      </w:r>
      <w:r>
        <w:rPr>
          <w:spacing w:val="-18"/>
        </w:rPr>
        <w:t xml:space="preserve"> </w:t>
      </w:r>
      <w:r>
        <w:t>правах,</w:t>
      </w:r>
      <w:r>
        <w:rPr>
          <w:spacing w:val="-17"/>
        </w:rPr>
        <w:t xml:space="preserve"> </w:t>
      </w:r>
      <w:r>
        <w:t>свободах</w:t>
      </w:r>
      <w:r>
        <w:rPr>
          <w:spacing w:val="-18"/>
        </w:rPr>
        <w:t xml:space="preserve"> </w:t>
      </w:r>
      <w:r>
        <w:t>и</w:t>
      </w:r>
      <w:r>
        <w:rPr>
          <w:spacing w:val="-17"/>
        </w:rPr>
        <w:t xml:space="preserve"> </w:t>
      </w:r>
      <w:r>
        <w:t>обязанностях</w:t>
      </w:r>
      <w:r>
        <w:rPr>
          <w:spacing w:val="-18"/>
        </w:rPr>
        <w:t xml:space="preserve"> </w:t>
      </w:r>
      <w:r>
        <w:t>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2811B1" w:rsidRDefault="003C6E95">
      <w:pPr>
        <w:pStyle w:val="a3"/>
        <w:ind w:right="476" w:firstLine="566"/>
      </w:pPr>
      <w:r>
        <w:t>формирование мотивации к обучению и целенаправленной познавательной деятельности;</w:t>
      </w:r>
    </w:p>
    <w:p w:rsidR="002811B1" w:rsidRDefault="003C6E95">
      <w:pPr>
        <w:pStyle w:val="a3"/>
        <w:ind w:right="470" w:firstLine="566"/>
      </w:pPr>
      <w:r>
        <w:t>продуктивная коммуникация со сверстниками и взрослыми в ходе образовательной деятельности;</w:t>
      </w:r>
    </w:p>
    <w:p w:rsidR="002811B1" w:rsidRDefault="003C6E95">
      <w:pPr>
        <w:pStyle w:val="a3"/>
        <w:ind w:right="480" w:firstLine="566"/>
      </w:pPr>
      <w:r>
        <w:t xml:space="preserve">чувство ответственности и долга перед своей семьей, малой и большой </w:t>
      </w:r>
      <w:r>
        <w:rPr>
          <w:spacing w:val="-2"/>
        </w:rPr>
        <w:t>Родиной;</w:t>
      </w:r>
    </w:p>
    <w:p w:rsidR="002811B1" w:rsidRDefault="003C6E95">
      <w:pPr>
        <w:pStyle w:val="a3"/>
        <w:ind w:right="479" w:firstLine="566"/>
      </w:pPr>
      <w: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811B1" w:rsidRDefault="003C6E95">
      <w:pPr>
        <w:pStyle w:val="a3"/>
        <w:ind w:right="474" w:firstLine="566"/>
      </w:pPr>
      <w: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p>
    <w:p w:rsidR="002811B1" w:rsidRDefault="003C6E95">
      <w:pPr>
        <w:pStyle w:val="a3"/>
        <w:ind w:right="473" w:firstLine="566"/>
      </w:pPr>
      <w: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2811B1" w:rsidRDefault="003C6E95">
      <w:pPr>
        <w:pStyle w:val="a3"/>
        <w:ind w:right="474" w:firstLine="566"/>
      </w:pPr>
      <w: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811B1" w:rsidRDefault="003C6E95">
      <w:pPr>
        <w:pStyle w:val="a3"/>
        <w:ind w:right="478" w:firstLine="566"/>
      </w:pPr>
      <w:r>
        <w:t>соблюдение правил безопасности, в том числе навыки безопасного поведения в интернет-среде;</w:t>
      </w:r>
    </w:p>
    <w:p w:rsidR="002811B1" w:rsidRDefault="003C6E95">
      <w:pPr>
        <w:pStyle w:val="a3"/>
        <w:ind w:right="478" w:firstLine="566"/>
      </w:pPr>
      <w:r>
        <w:t>способность адаптироваться к меняющимся социальным и информационным условиям;</w:t>
      </w:r>
    </w:p>
    <w:p w:rsidR="002811B1" w:rsidRDefault="003C6E95">
      <w:pPr>
        <w:pStyle w:val="a3"/>
        <w:ind w:right="470" w:firstLine="566"/>
        <w:jc w:val="right"/>
      </w:pPr>
      <w:r>
        <w:t>освоение</w:t>
      </w:r>
      <w:r>
        <w:rPr>
          <w:spacing w:val="-3"/>
        </w:rPr>
        <w:t xml:space="preserve"> </w:t>
      </w:r>
      <w:r>
        <w:t>социальных</w:t>
      </w:r>
      <w:r>
        <w:rPr>
          <w:spacing w:val="-8"/>
        </w:rPr>
        <w:t xml:space="preserve"> </w:t>
      </w:r>
      <w:r>
        <w:t>норм,</w:t>
      </w:r>
      <w:r>
        <w:rPr>
          <w:spacing w:val="-1"/>
        </w:rPr>
        <w:t xml:space="preserve"> </w:t>
      </w:r>
      <w:r>
        <w:t>правил</w:t>
      </w:r>
      <w:r>
        <w:rPr>
          <w:spacing w:val="-4"/>
        </w:rPr>
        <w:t xml:space="preserve"> </w:t>
      </w:r>
      <w:r>
        <w:t>поведения,</w:t>
      </w:r>
      <w:r>
        <w:rPr>
          <w:spacing w:val="-1"/>
        </w:rPr>
        <w:t xml:space="preserve"> </w:t>
      </w:r>
      <w:r>
        <w:t>ролей</w:t>
      </w:r>
      <w:r>
        <w:rPr>
          <w:spacing w:val="-4"/>
        </w:rPr>
        <w:t xml:space="preserve"> </w:t>
      </w:r>
      <w:r>
        <w:t>и</w:t>
      </w:r>
      <w:r>
        <w:rPr>
          <w:spacing w:val="-4"/>
        </w:rPr>
        <w:t xml:space="preserve"> </w:t>
      </w:r>
      <w:r>
        <w:t>форм</w:t>
      </w:r>
      <w:r>
        <w:rPr>
          <w:spacing w:val="-2"/>
        </w:rPr>
        <w:t xml:space="preserve"> </w:t>
      </w:r>
      <w:r>
        <w:t>социальной жизни</w:t>
      </w:r>
      <w:r>
        <w:rPr>
          <w:spacing w:val="-6"/>
        </w:rPr>
        <w:t xml:space="preserve"> </w:t>
      </w:r>
      <w:r>
        <w:t>в</w:t>
      </w:r>
      <w:r>
        <w:rPr>
          <w:spacing w:val="-7"/>
        </w:rPr>
        <w:t xml:space="preserve"> </w:t>
      </w:r>
      <w:r>
        <w:t>группах</w:t>
      </w:r>
      <w:r>
        <w:rPr>
          <w:spacing w:val="-10"/>
        </w:rPr>
        <w:t xml:space="preserve"> </w:t>
      </w:r>
      <w:r>
        <w:t>и</w:t>
      </w:r>
      <w:r>
        <w:rPr>
          <w:spacing w:val="-6"/>
        </w:rPr>
        <w:t xml:space="preserve"> </w:t>
      </w:r>
      <w:r>
        <w:t>сообществах,</w:t>
      </w:r>
      <w:r>
        <w:rPr>
          <w:spacing w:val="-4"/>
        </w:rPr>
        <w:t xml:space="preserve"> </w:t>
      </w:r>
      <w:r>
        <w:t>включая</w:t>
      </w:r>
      <w:r>
        <w:rPr>
          <w:spacing w:val="-4"/>
        </w:rPr>
        <w:t xml:space="preserve"> </w:t>
      </w:r>
      <w:r>
        <w:t>взрослые</w:t>
      </w:r>
      <w:r>
        <w:rPr>
          <w:spacing w:val="-4"/>
        </w:rPr>
        <w:t xml:space="preserve"> </w:t>
      </w:r>
      <w:r>
        <w:t>и</w:t>
      </w:r>
      <w:r>
        <w:rPr>
          <w:spacing w:val="-6"/>
        </w:rPr>
        <w:t xml:space="preserve"> </w:t>
      </w:r>
      <w:r>
        <w:t>социальные</w:t>
      </w:r>
      <w:r>
        <w:rPr>
          <w:spacing w:val="-5"/>
        </w:rPr>
        <w:t xml:space="preserve"> </w:t>
      </w:r>
      <w:r>
        <w:t>сообщества; способность</w:t>
      </w:r>
      <w:r>
        <w:rPr>
          <w:spacing w:val="80"/>
        </w:rPr>
        <w:t xml:space="preserve"> </w:t>
      </w:r>
      <w:r>
        <w:t>принимать</w:t>
      </w:r>
      <w:r>
        <w:rPr>
          <w:spacing w:val="80"/>
        </w:rPr>
        <w:t xml:space="preserve"> </w:t>
      </w:r>
      <w:r>
        <w:t>решение</w:t>
      </w:r>
      <w:r>
        <w:rPr>
          <w:spacing w:val="80"/>
        </w:rPr>
        <w:t xml:space="preserve"> </w:t>
      </w:r>
      <w:r>
        <w:t>в</w:t>
      </w:r>
      <w:r>
        <w:rPr>
          <w:spacing w:val="80"/>
        </w:rPr>
        <w:t xml:space="preserve"> </w:t>
      </w:r>
      <w:r>
        <w:t>жизненной</w:t>
      </w:r>
      <w:r>
        <w:rPr>
          <w:spacing w:val="80"/>
        </w:rPr>
        <w:t xml:space="preserve"> </w:t>
      </w:r>
      <w:r>
        <w:t>ситуации</w:t>
      </w:r>
      <w:r>
        <w:rPr>
          <w:spacing w:val="80"/>
        </w:rPr>
        <w:t xml:space="preserve"> </w:t>
      </w:r>
      <w:r>
        <w:t>на</w:t>
      </w:r>
      <w:r>
        <w:rPr>
          <w:spacing w:val="80"/>
        </w:rPr>
        <w:t xml:space="preserve"> </w:t>
      </w:r>
      <w:r>
        <w:t>основе</w:t>
      </w:r>
      <w:r>
        <w:rPr>
          <w:spacing w:val="40"/>
        </w:rPr>
        <w:t xml:space="preserve"> </w:t>
      </w:r>
      <w:r>
        <w:t>переноса</w:t>
      </w:r>
      <w:r>
        <w:rPr>
          <w:spacing w:val="79"/>
          <w:w w:val="150"/>
        </w:rPr>
        <w:t xml:space="preserve"> </w:t>
      </w:r>
      <w:r>
        <w:t>полученных</w:t>
      </w:r>
      <w:r>
        <w:rPr>
          <w:spacing w:val="78"/>
          <w:w w:val="150"/>
        </w:rPr>
        <w:t xml:space="preserve"> </w:t>
      </w:r>
      <w:r>
        <w:t>в</w:t>
      </w:r>
      <w:r>
        <w:rPr>
          <w:spacing w:val="78"/>
          <w:w w:val="150"/>
        </w:rPr>
        <w:t xml:space="preserve"> </w:t>
      </w:r>
      <w:r>
        <w:t>ходе</w:t>
      </w:r>
      <w:r>
        <w:rPr>
          <w:spacing w:val="79"/>
          <w:w w:val="150"/>
        </w:rPr>
        <w:t xml:space="preserve"> </w:t>
      </w:r>
      <w:r>
        <w:t>обучения</w:t>
      </w:r>
      <w:r>
        <w:rPr>
          <w:spacing w:val="22"/>
        </w:rPr>
        <w:t xml:space="preserve">  </w:t>
      </w:r>
      <w:r>
        <w:t>предмету</w:t>
      </w:r>
      <w:r>
        <w:rPr>
          <w:spacing w:val="75"/>
          <w:w w:val="150"/>
        </w:rPr>
        <w:t xml:space="preserve"> </w:t>
      </w:r>
      <w:r>
        <w:t>знаний</w:t>
      </w:r>
      <w:r>
        <w:rPr>
          <w:spacing w:val="24"/>
        </w:rPr>
        <w:t xml:space="preserve">  </w:t>
      </w:r>
      <w:r>
        <w:t>в</w:t>
      </w:r>
      <w:r>
        <w:rPr>
          <w:spacing w:val="77"/>
          <w:w w:val="150"/>
        </w:rPr>
        <w:t xml:space="preserve"> </w:t>
      </w:r>
      <w:r>
        <w:rPr>
          <w:spacing w:val="-2"/>
        </w:rPr>
        <w:t>актуальную</w:t>
      </w:r>
    </w:p>
    <w:p w:rsidR="002811B1" w:rsidRDefault="003C6E95">
      <w:pPr>
        <w:pStyle w:val="a3"/>
        <w:spacing w:line="322" w:lineRule="exact"/>
        <w:ind w:firstLine="0"/>
        <w:jc w:val="left"/>
      </w:pPr>
      <w:r>
        <w:t>ситуацию,</w:t>
      </w:r>
      <w:r>
        <w:rPr>
          <w:spacing w:val="-8"/>
        </w:rPr>
        <w:t xml:space="preserve"> </w:t>
      </w:r>
      <w:r>
        <w:t>восполнять</w:t>
      </w:r>
      <w:r>
        <w:rPr>
          <w:spacing w:val="-13"/>
        </w:rPr>
        <w:t xml:space="preserve"> </w:t>
      </w:r>
      <w:r>
        <w:t>дефицит</w:t>
      </w:r>
      <w:r>
        <w:rPr>
          <w:spacing w:val="-12"/>
        </w:rPr>
        <w:t xml:space="preserve"> </w:t>
      </w:r>
      <w:r>
        <w:rPr>
          <w:spacing w:val="-2"/>
        </w:rPr>
        <w:t>информации;</w:t>
      </w:r>
    </w:p>
    <w:p w:rsidR="002811B1" w:rsidRDefault="003C6E95">
      <w:pPr>
        <w:pStyle w:val="a3"/>
        <w:ind w:left="1526" w:firstLine="0"/>
        <w:jc w:val="left"/>
      </w:pPr>
      <w:r>
        <w:t>умение</w:t>
      </w:r>
      <w:r>
        <w:rPr>
          <w:spacing w:val="67"/>
          <w:w w:val="150"/>
        </w:rPr>
        <w:t xml:space="preserve"> </w:t>
      </w:r>
      <w:r>
        <w:t>находить,</w:t>
      </w:r>
      <w:r>
        <w:rPr>
          <w:spacing w:val="69"/>
          <w:w w:val="150"/>
        </w:rPr>
        <w:t xml:space="preserve"> </w:t>
      </w:r>
      <w:r>
        <w:t>отбирать</w:t>
      </w:r>
      <w:r>
        <w:rPr>
          <w:spacing w:val="65"/>
          <w:w w:val="150"/>
        </w:rPr>
        <w:t xml:space="preserve"> </w:t>
      </w:r>
      <w:r>
        <w:t>и</w:t>
      </w:r>
      <w:r>
        <w:rPr>
          <w:spacing w:val="68"/>
          <w:w w:val="150"/>
        </w:rPr>
        <w:t xml:space="preserve"> </w:t>
      </w:r>
      <w:r>
        <w:t>использовать</w:t>
      </w:r>
      <w:r>
        <w:rPr>
          <w:spacing w:val="64"/>
          <w:w w:val="150"/>
        </w:rPr>
        <w:t xml:space="preserve"> </w:t>
      </w:r>
      <w:r>
        <w:t>нужную</w:t>
      </w:r>
      <w:r>
        <w:rPr>
          <w:spacing w:val="66"/>
          <w:w w:val="150"/>
        </w:rPr>
        <w:t xml:space="preserve"> </w:t>
      </w:r>
      <w:r>
        <w:t>информацию</w:t>
      </w:r>
      <w:r>
        <w:rPr>
          <w:spacing w:val="66"/>
          <w:w w:val="150"/>
        </w:rPr>
        <w:t xml:space="preserve"> </w:t>
      </w:r>
      <w:r>
        <w:rPr>
          <w:spacing w:val="-10"/>
        </w:rPr>
        <w:t>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lastRenderedPageBreak/>
        <w:t>соответствии</w:t>
      </w:r>
      <w:r>
        <w:rPr>
          <w:spacing w:val="-11"/>
        </w:rPr>
        <w:t xml:space="preserve"> </w:t>
      </w:r>
      <w:r>
        <w:t>с</w:t>
      </w:r>
      <w:r>
        <w:rPr>
          <w:spacing w:val="-9"/>
        </w:rPr>
        <w:t xml:space="preserve"> </w:t>
      </w:r>
      <w:r>
        <w:t>контекстом</w:t>
      </w:r>
      <w:r>
        <w:rPr>
          <w:spacing w:val="-8"/>
        </w:rPr>
        <w:t xml:space="preserve"> </w:t>
      </w:r>
      <w:r>
        <w:t>жизненной</w:t>
      </w:r>
      <w:r>
        <w:rPr>
          <w:spacing w:val="-10"/>
        </w:rPr>
        <w:t xml:space="preserve"> </w:t>
      </w:r>
      <w:r>
        <w:rPr>
          <w:spacing w:val="-2"/>
        </w:rPr>
        <w:t>ситуации;</w:t>
      </w:r>
    </w:p>
    <w:p w:rsidR="002811B1" w:rsidRDefault="003C6E95">
      <w:pPr>
        <w:pStyle w:val="a3"/>
        <w:ind w:right="471" w:firstLine="566"/>
      </w:pPr>
      <w:r>
        <w:t>воспитание стремления ориентироваться в актуальных социальных реалиях (ложная реклама, недостоверная информация, опасные интернет- сайты; качество товаров и продуктов питания и т.п.);</w:t>
      </w:r>
    </w:p>
    <w:p w:rsidR="002811B1" w:rsidRDefault="003C6E95">
      <w:pPr>
        <w:pStyle w:val="a3"/>
        <w:spacing w:before="5" w:line="322" w:lineRule="exact"/>
        <w:ind w:left="1526" w:firstLine="0"/>
      </w:pPr>
      <w:r>
        <w:t>способность</w:t>
      </w:r>
      <w:r>
        <w:rPr>
          <w:spacing w:val="-14"/>
        </w:rPr>
        <w:t xml:space="preserve"> </w:t>
      </w:r>
      <w:r>
        <w:t>критически</w:t>
      </w:r>
      <w:r>
        <w:rPr>
          <w:spacing w:val="-11"/>
        </w:rPr>
        <w:t xml:space="preserve"> </w:t>
      </w:r>
      <w:r>
        <w:t>оценивать</w:t>
      </w:r>
      <w:r>
        <w:rPr>
          <w:spacing w:val="-13"/>
        </w:rPr>
        <w:t xml:space="preserve"> </w:t>
      </w:r>
      <w:r>
        <w:t>полученную</w:t>
      </w:r>
      <w:r>
        <w:rPr>
          <w:spacing w:val="-12"/>
        </w:rPr>
        <w:t xml:space="preserve"> </w:t>
      </w:r>
      <w:r>
        <w:rPr>
          <w:spacing w:val="-2"/>
        </w:rPr>
        <w:t>информацию;</w:t>
      </w:r>
    </w:p>
    <w:p w:rsidR="002811B1" w:rsidRDefault="003C6E95">
      <w:pPr>
        <w:pStyle w:val="a3"/>
        <w:ind w:right="481" w:firstLine="566"/>
      </w:pPr>
      <w:r>
        <w:t>умение передать свои впечатления, соображения, умозаключения так, чтобы быть понятым другим человеком;</w:t>
      </w:r>
    </w:p>
    <w:p w:rsidR="002811B1" w:rsidRDefault="003C6E95">
      <w:pPr>
        <w:pStyle w:val="a3"/>
        <w:ind w:left="1526" w:right="472" w:firstLine="0"/>
      </w:pPr>
      <w:r>
        <w:t>развитие активной личностной позиции во взаимодействии с миром; способность</w:t>
      </w:r>
      <w:r>
        <w:rPr>
          <w:spacing w:val="-16"/>
        </w:rPr>
        <w:t xml:space="preserve"> </w:t>
      </w:r>
      <w:r>
        <w:t>принимать</w:t>
      </w:r>
      <w:r>
        <w:rPr>
          <w:spacing w:val="-15"/>
        </w:rPr>
        <w:t xml:space="preserve"> </w:t>
      </w:r>
      <w:r>
        <w:t>и</w:t>
      </w:r>
      <w:r>
        <w:rPr>
          <w:spacing w:val="-12"/>
        </w:rPr>
        <w:t xml:space="preserve"> </w:t>
      </w:r>
      <w:r>
        <w:t>включать</w:t>
      </w:r>
      <w:r>
        <w:rPr>
          <w:spacing w:val="-15"/>
        </w:rPr>
        <w:t xml:space="preserve"> </w:t>
      </w:r>
      <w:r>
        <w:t>в</w:t>
      </w:r>
      <w:r>
        <w:rPr>
          <w:spacing w:val="-14"/>
        </w:rPr>
        <w:t xml:space="preserve"> </w:t>
      </w:r>
      <w:r>
        <w:t>свой</w:t>
      </w:r>
      <w:r>
        <w:rPr>
          <w:spacing w:val="-13"/>
        </w:rPr>
        <w:t xml:space="preserve"> </w:t>
      </w:r>
      <w:r>
        <w:t>личный</w:t>
      </w:r>
      <w:r>
        <w:rPr>
          <w:spacing w:val="-12"/>
        </w:rPr>
        <w:t xml:space="preserve"> </w:t>
      </w:r>
      <w:r>
        <w:t>опыт</w:t>
      </w:r>
      <w:r>
        <w:rPr>
          <w:spacing w:val="-14"/>
        </w:rPr>
        <w:t xml:space="preserve"> </w:t>
      </w:r>
      <w:r>
        <w:t>жизненный</w:t>
      </w:r>
      <w:r>
        <w:rPr>
          <w:spacing w:val="-14"/>
        </w:rPr>
        <w:t xml:space="preserve"> </w:t>
      </w:r>
      <w:r>
        <w:rPr>
          <w:spacing w:val="-4"/>
        </w:rPr>
        <w:t>опыт</w:t>
      </w:r>
    </w:p>
    <w:p w:rsidR="002811B1" w:rsidRDefault="003C6E95">
      <w:pPr>
        <w:pStyle w:val="a3"/>
        <w:spacing w:line="321" w:lineRule="exact"/>
        <w:ind w:firstLine="0"/>
      </w:pPr>
      <w:r>
        <w:t>других</w:t>
      </w:r>
      <w:r>
        <w:rPr>
          <w:spacing w:val="-13"/>
        </w:rPr>
        <w:t xml:space="preserve"> </w:t>
      </w:r>
      <w:r>
        <w:t>людей,</w:t>
      </w:r>
      <w:r>
        <w:rPr>
          <w:spacing w:val="-8"/>
        </w:rPr>
        <w:t xml:space="preserve"> </w:t>
      </w:r>
      <w:r>
        <w:t>исключая</w:t>
      </w:r>
      <w:r>
        <w:rPr>
          <w:spacing w:val="-8"/>
        </w:rPr>
        <w:t xml:space="preserve"> </w:t>
      </w:r>
      <w:r>
        <w:t>асоциальные</w:t>
      </w:r>
      <w:r>
        <w:rPr>
          <w:spacing w:val="-9"/>
        </w:rPr>
        <w:t xml:space="preserve"> </w:t>
      </w:r>
      <w:r>
        <w:rPr>
          <w:spacing w:val="-2"/>
        </w:rPr>
        <w:t>проявления;</w:t>
      </w:r>
    </w:p>
    <w:p w:rsidR="002811B1" w:rsidRDefault="003C6E95">
      <w:pPr>
        <w:pStyle w:val="a3"/>
        <w:ind w:firstLine="566"/>
        <w:jc w:val="left"/>
      </w:pPr>
      <w:r>
        <w:t>формирование</w:t>
      </w:r>
      <w:r>
        <w:rPr>
          <w:spacing w:val="40"/>
        </w:rPr>
        <w:t xml:space="preserve"> </w:t>
      </w:r>
      <w:r>
        <w:t>адекватности</w:t>
      </w:r>
      <w:r>
        <w:rPr>
          <w:spacing w:val="40"/>
        </w:rPr>
        <w:t xml:space="preserve"> </w:t>
      </w:r>
      <w:r>
        <w:t>поведения,</w:t>
      </w:r>
      <w:r>
        <w:rPr>
          <w:spacing w:val="40"/>
        </w:rPr>
        <w:t xml:space="preserve"> </w:t>
      </w:r>
      <w:r>
        <w:t>обучающегося</w:t>
      </w:r>
      <w:r>
        <w:rPr>
          <w:spacing w:val="40"/>
        </w:rPr>
        <w:t xml:space="preserve"> </w:t>
      </w:r>
      <w:r>
        <w:t>с</w:t>
      </w:r>
      <w:r>
        <w:rPr>
          <w:spacing w:val="40"/>
        </w:rPr>
        <w:t xml:space="preserve"> </w:t>
      </w:r>
      <w:r>
        <w:t>точки</w:t>
      </w:r>
      <w:r>
        <w:rPr>
          <w:spacing w:val="40"/>
        </w:rPr>
        <w:t xml:space="preserve"> </w:t>
      </w:r>
      <w:r>
        <w:t>зрения опасности или безопасности для себя или для окружающих;</w:t>
      </w:r>
    </w:p>
    <w:p w:rsidR="002811B1" w:rsidRDefault="003C6E95">
      <w:pPr>
        <w:pStyle w:val="a3"/>
        <w:spacing w:line="321" w:lineRule="exact"/>
        <w:ind w:left="1526" w:firstLine="0"/>
        <w:jc w:val="left"/>
      </w:pPr>
      <w:r>
        <w:t>овладение</w:t>
      </w:r>
      <w:r>
        <w:rPr>
          <w:spacing w:val="-8"/>
        </w:rPr>
        <w:t xml:space="preserve"> </w:t>
      </w:r>
      <w:r>
        <w:t>основами</w:t>
      </w:r>
      <w:r>
        <w:rPr>
          <w:spacing w:val="-9"/>
        </w:rPr>
        <w:t xml:space="preserve"> </w:t>
      </w:r>
      <w:r>
        <w:t>финансовой</w:t>
      </w:r>
      <w:r>
        <w:rPr>
          <w:spacing w:val="-10"/>
        </w:rPr>
        <w:t xml:space="preserve"> </w:t>
      </w:r>
      <w:r>
        <w:t>и</w:t>
      </w:r>
      <w:r>
        <w:rPr>
          <w:spacing w:val="-9"/>
        </w:rPr>
        <w:t xml:space="preserve"> </w:t>
      </w:r>
      <w:r>
        <w:t>правовой</w:t>
      </w:r>
      <w:r>
        <w:rPr>
          <w:spacing w:val="-10"/>
        </w:rPr>
        <w:t xml:space="preserve"> </w:t>
      </w:r>
      <w:r>
        <w:rPr>
          <w:spacing w:val="-2"/>
        </w:rPr>
        <w:t>грамотности;</w:t>
      </w:r>
    </w:p>
    <w:p w:rsidR="002811B1" w:rsidRDefault="003C6E95">
      <w:pPr>
        <w:pStyle w:val="a3"/>
        <w:tabs>
          <w:tab w:val="left" w:pos="3439"/>
          <w:tab w:val="left" w:pos="5252"/>
          <w:tab w:val="left" w:pos="7118"/>
          <w:tab w:val="left" w:pos="8850"/>
          <w:tab w:val="left" w:pos="9450"/>
        </w:tabs>
        <w:ind w:right="473" w:firstLine="566"/>
        <w:jc w:val="left"/>
      </w:pPr>
      <w:r>
        <w:rPr>
          <w:spacing w:val="-2"/>
        </w:rPr>
        <w:t>соблюдение</w:t>
      </w:r>
      <w:r>
        <w:tab/>
      </w:r>
      <w:r>
        <w:rPr>
          <w:spacing w:val="-2"/>
        </w:rPr>
        <w:t>адекватной</w:t>
      </w:r>
      <w:r>
        <w:tab/>
      </w:r>
      <w:r>
        <w:rPr>
          <w:spacing w:val="-2"/>
        </w:rPr>
        <w:t>социальной</w:t>
      </w:r>
      <w:r>
        <w:tab/>
      </w:r>
      <w:r>
        <w:rPr>
          <w:spacing w:val="-2"/>
        </w:rPr>
        <w:t>дистанции</w:t>
      </w:r>
      <w:r>
        <w:tab/>
      </w:r>
      <w:r>
        <w:rPr>
          <w:spacing w:val="-10"/>
        </w:rPr>
        <w:t>в</w:t>
      </w:r>
      <w:r>
        <w:tab/>
      </w:r>
      <w:r>
        <w:rPr>
          <w:spacing w:val="-2"/>
        </w:rPr>
        <w:t xml:space="preserve">разных </w:t>
      </w:r>
      <w:r>
        <w:t>коммуникативных ситуациях;</w:t>
      </w:r>
    </w:p>
    <w:p w:rsidR="002811B1" w:rsidRDefault="003C6E95">
      <w:pPr>
        <w:pStyle w:val="a3"/>
        <w:ind w:right="471" w:firstLine="566"/>
        <w:jc w:val="left"/>
      </w:pPr>
      <w:r>
        <w:t>умение корректно устанавливать и ограничивать контакт в зависимости от социальной ситуации;</w:t>
      </w:r>
    </w:p>
    <w:p w:rsidR="002811B1" w:rsidRDefault="003C6E95">
      <w:pPr>
        <w:pStyle w:val="a3"/>
        <w:spacing w:before="2"/>
        <w:ind w:firstLine="566"/>
        <w:jc w:val="left"/>
      </w:pPr>
      <w:r>
        <w:t>способность</w:t>
      </w:r>
      <w:r>
        <w:rPr>
          <w:spacing w:val="-5"/>
        </w:rPr>
        <w:t xml:space="preserve"> </w:t>
      </w:r>
      <w:r>
        <w:t>распознавать</w:t>
      </w:r>
      <w:r>
        <w:rPr>
          <w:spacing w:val="-5"/>
        </w:rPr>
        <w:t xml:space="preserve"> </w:t>
      </w:r>
      <w:r>
        <w:t>и противостоять</w:t>
      </w:r>
      <w:r>
        <w:rPr>
          <w:spacing w:val="-5"/>
        </w:rPr>
        <w:t xml:space="preserve"> </w:t>
      </w:r>
      <w:r>
        <w:t>социально</w:t>
      </w:r>
      <w:r>
        <w:rPr>
          <w:spacing w:val="-3"/>
        </w:rPr>
        <w:t xml:space="preserve"> </w:t>
      </w:r>
      <w:r>
        <w:t xml:space="preserve">неблагоприятному </w:t>
      </w:r>
      <w:r>
        <w:rPr>
          <w:spacing w:val="-2"/>
        </w:rPr>
        <w:t>воздействию.</w:t>
      </w:r>
    </w:p>
    <w:p w:rsidR="002811B1" w:rsidRDefault="002811B1">
      <w:pPr>
        <w:pStyle w:val="a3"/>
        <w:spacing w:before="4"/>
        <w:ind w:left="0" w:firstLine="0"/>
        <w:jc w:val="left"/>
      </w:pPr>
    </w:p>
    <w:p w:rsidR="002811B1" w:rsidRDefault="003C6E95">
      <w:pPr>
        <w:pStyle w:val="1"/>
        <w:spacing w:line="322" w:lineRule="exact"/>
        <w:ind w:left="1526"/>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tabs>
          <w:tab w:val="left" w:pos="2865"/>
          <w:tab w:val="left" w:pos="3258"/>
          <w:tab w:val="left" w:pos="5455"/>
          <w:tab w:val="left" w:pos="5824"/>
          <w:tab w:val="left" w:pos="6927"/>
          <w:tab w:val="left" w:pos="7445"/>
          <w:tab w:val="left" w:pos="8794"/>
        </w:tabs>
        <w:ind w:right="476" w:firstLine="566"/>
        <w:jc w:val="left"/>
      </w:pPr>
      <w:r>
        <w:rPr>
          <w:spacing w:val="-2"/>
        </w:rPr>
        <w:t>выявлять</w:t>
      </w:r>
      <w:r>
        <w:tab/>
      </w:r>
      <w:r>
        <w:rPr>
          <w:spacing w:val="-10"/>
        </w:rPr>
        <w:t>и</w:t>
      </w:r>
      <w:r>
        <w:tab/>
      </w:r>
      <w:r>
        <w:rPr>
          <w:spacing w:val="-2"/>
        </w:rPr>
        <w:t>характеризовать</w:t>
      </w:r>
      <w:r>
        <w:tab/>
      </w:r>
      <w:r>
        <w:rPr>
          <w:spacing w:val="-10"/>
        </w:rPr>
        <w:t>с</w:t>
      </w:r>
      <w:r>
        <w:tab/>
      </w:r>
      <w:r>
        <w:rPr>
          <w:spacing w:val="-2"/>
        </w:rPr>
        <w:t>опорой</w:t>
      </w:r>
      <w:r>
        <w:tab/>
      </w:r>
      <w:r>
        <w:rPr>
          <w:spacing w:val="-6"/>
        </w:rPr>
        <w:t>на</w:t>
      </w:r>
      <w:r>
        <w:tab/>
      </w:r>
      <w:r>
        <w:rPr>
          <w:spacing w:val="-2"/>
        </w:rPr>
        <w:t>источник</w:t>
      </w:r>
      <w:r>
        <w:tab/>
      </w:r>
      <w:r>
        <w:rPr>
          <w:spacing w:val="-2"/>
        </w:rPr>
        <w:t xml:space="preserve">информации </w:t>
      </w:r>
      <w:r>
        <w:t>существенные признаки социальных явлений;</w:t>
      </w:r>
    </w:p>
    <w:p w:rsidR="002811B1" w:rsidRDefault="003C6E95">
      <w:pPr>
        <w:pStyle w:val="a3"/>
        <w:ind w:firstLine="566"/>
        <w:jc w:val="left"/>
      </w:pPr>
      <w:r>
        <w:t>использовать</w:t>
      </w:r>
      <w:r>
        <w:rPr>
          <w:spacing w:val="40"/>
        </w:rPr>
        <w:t xml:space="preserve"> </w:t>
      </w:r>
      <w:r>
        <w:t>понятия,</w:t>
      </w:r>
      <w:r>
        <w:rPr>
          <w:spacing w:val="40"/>
        </w:rPr>
        <w:t xml:space="preserve"> </w:t>
      </w:r>
      <w:r>
        <w:t>обобщать,</w:t>
      </w:r>
      <w:r>
        <w:rPr>
          <w:spacing w:val="80"/>
        </w:rPr>
        <w:t xml:space="preserve"> </w:t>
      </w:r>
      <w:r>
        <w:t>устанавливать</w:t>
      </w:r>
      <w:r>
        <w:rPr>
          <w:spacing w:val="40"/>
        </w:rPr>
        <w:t xml:space="preserve"> </w:t>
      </w:r>
      <w:r>
        <w:t>аналогии,</w:t>
      </w:r>
      <w:r>
        <w:rPr>
          <w:spacing w:val="40"/>
        </w:rPr>
        <w:t xml:space="preserve"> </w:t>
      </w:r>
      <w:r>
        <w:t>логически рассуждать, и делать общие выводы;</w:t>
      </w:r>
    </w:p>
    <w:p w:rsidR="002811B1" w:rsidRDefault="003C6E95">
      <w:pPr>
        <w:pStyle w:val="a3"/>
        <w:ind w:firstLine="566"/>
        <w:jc w:val="left"/>
      </w:pPr>
      <w:r>
        <w:t>устанавливать после предварительного анализа причинно-следственные связи при изучении общественных явлений и процессов;</w:t>
      </w:r>
    </w:p>
    <w:p w:rsidR="002811B1" w:rsidRDefault="003C6E95">
      <w:pPr>
        <w:pStyle w:val="a3"/>
        <w:ind w:firstLine="566"/>
        <w:jc w:val="left"/>
      </w:pPr>
      <w:r>
        <w:t>применять с опорой на алгоритм учебных действий схемы для решения учебных и познавательных задач;</w:t>
      </w:r>
    </w:p>
    <w:p w:rsidR="002811B1" w:rsidRDefault="003C6E95">
      <w:pPr>
        <w:pStyle w:val="a3"/>
        <w:spacing w:line="322" w:lineRule="exact"/>
        <w:ind w:left="1526" w:firstLine="0"/>
        <w:jc w:val="left"/>
      </w:pPr>
      <w:r>
        <w:t>использовать</w:t>
      </w:r>
      <w:r>
        <w:rPr>
          <w:spacing w:val="-17"/>
        </w:rPr>
        <w:t xml:space="preserve"> </w:t>
      </w:r>
      <w:r>
        <w:t>смысловое</w:t>
      </w:r>
      <w:r>
        <w:rPr>
          <w:spacing w:val="-13"/>
        </w:rPr>
        <w:t xml:space="preserve"> </w:t>
      </w:r>
      <w:r>
        <w:rPr>
          <w:spacing w:val="-2"/>
        </w:rPr>
        <w:t>чтение;</w:t>
      </w:r>
    </w:p>
    <w:p w:rsidR="002811B1" w:rsidRDefault="003C6E95">
      <w:pPr>
        <w:pStyle w:val="a3"/>
        <w:spacing w:line="322" w:lineRule="exact"/>
        <w:ind w:left="1526" w:firstLine="0"/>
        <w:jc w:val="left"/>
      </w:pPr>
      <w:r>
        <w:t>использовать</w:t>
      </w:r>
      <w:r>
        <w:rPr>
          <w:spacing w:val="-12"/>
        </w:rPr>
        <w:t xml:space="preserve"> </w:t>
      </w:r>
      <w:r>
        <w:t>вопросы</w:t>
      </w:r>
      <w:r>
        <w:rPr>
          <w:spacing w:val="-9"/>
        </w:rPr>
        <w:t xml:space="preserve"> </w:t>
      </w:r>
      <w:r>
        <w:t>как</w:t>
      </w:r>
      <w:r>
        <w:rPr>
          <w:spacing w:val="-9"/>
        </w:rPr>
        <w:t xml:space="preserve"> </w:t>
      </w:r>
      <w:r>
        <w:t>инструмент</w:t>
      </w:r>
      <w:r>
        <w:rPr>
          <w:spacing w:val="-10"/>
        </w:rPr>
        <w:t xml:space="preserve"> </w:t>
      </w:r>
      <w:r>
        <w:rPr>
          <w:spacing w:val="-2"/>
        </w:rPr>
        <w:t>познания;</w:t>
      </w:r>
    </w:p>
    <w:p w:rsidR="002811B1" w:rsidRDefault="003C6E95">
      <w:pPr>
        <w:pStyle w:val="a3"/>
        <w:ind w:firstLine="566"/>
        <w:jc w:val="left"/>
      </w:pPr>
      <w:r>
        <w:t>аргументировать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источник</w:t>
      </w:r>
      <w:r>
        <w:rPr>
          <w:spacing w:val="40"/>
        </w:rPr>
        <w:t xml:space="preserve"> </w:t>
      </w:r>
      <w:r>
        <w:t>информации</w:t>
      </w:r>
      <w:r>
        <w:rPr>
          <w:spacing w:val="40"/>
        </w:rPr>
        <w:t xml:space="preserve"> </w:t>
      </w:r>
      <w:r>
        <w:t>свою</w:t>
      </w:r>
      <w:r>
        <w:rPr>
          <w:spacing w:val="40"/>
        </w:rPr>
        <w:t xml:space="preserve"> </w:t>
      </w:r>
      <w:r>
        <w:t>позицию,</w:t>
      </w:r>
      <w:r>
        <w:rPr>
          <w:spacing w:val="80"/>
          <w:w w:val="150"/>
        </w:rPr>
        <w:t xml:space="preserve"> </w:t>
      </w:r>
      <w:r>
        <w:rPr>
          <w:spacing w:val="-2"/>
        </w:rPr>
        <w:t>мнение;</w:t>
      </w:r>
    </w:p>
    <w:p w:rsidR="002811B1" w:rsidRDefault="003C6E95">
      <w:pPr>
        <w:pStyle w:val="a3"/>
        <w:spacing w:line="321" w:lineRule="exact"/>
        <w:ind w:left="1526" w:firstLine="0"/>
        <w:jc w:val="left"/>
      </w:pPr>
      <w:r>
        <w:t>с</w:t>
      </w:r>
      <w:r>
        <w:rPr>
          <w:spacing w:val="-6"/>
        </w:rPr>
        <w:t xml:space="preserve"> </w:t>
      </w:r>
      <w:r>
        <w:t>помощью</w:t>
      </w:r>
      <w:r>
        <w:rPr>
          <w:spacing w:val="-8"/>
        </w:rPr>
        <w:t xml:space="preserve"> </w:t>
      </w:r>
      <w:r>
        <w:t>педагога</w:t>
      </w:r>
      <w:r>
        <w:rPr>
          <w:spacing w:val="-6"/>
        </w:rPr>
        <w:t xml:space="preserve"> </w:t>
      </w:r>
      <w:r>
        <w:t>формулировать</w:t>
      </w:r>
      <w:r>
        <w:rPr>
          <w:spacing w:val="-9"/>
        </w:rPr>
        <w:t xml:space="preserve"> </w:t>
      </w:r>
      <w:r>
        <w:t>обобщения</w:t>
      </w:r>
      <w:r>
        <w:rPr>
          <w:spacing w:val="-5"/>
        </w:rPr>
        <w:t xml:space="preserve"> </w:t>
      </w:r>
      <w:r>
        <w:t>и</w:t>
      </w:r>
      <w:r>
        <w:rPr>
          <w:spacing w:val="1"/>
        </w:rPr>
        <w:t xml:space="preserve"> </w:t>
      </w:r>
      <w:r>
        <w:t>делать</w:t>
      </w:r>
      <w:r>
        <w:rPr>
          <w:spacing w:val="-9"/>
        </w:rPr>
        <w:t xml:space="preserve"> </w:t>
      </w:r>
      <w:r>
        <w:rPr>
          <w:spacing w:val="-2"/>
        </w:rPr>
        <w:t>выводы;</w:t>
      </w:r>
    </w:p>
    <w:p w:rsidR="002811B1" w:rsidRDefault="003C6E95">
      <w:pPr>
        <w:pStyle w:val="a3"/>
        <w:ind w:firstLine="566"/>
        <w:jc w:val="left"/>
      </w:pPr>
      <w:r>
        <w:t>с помощью педагога прогнозировать возможное развитие общественных процессов, событий и их последствия.</w:t>
      </w:r>
    </w:p>
    <w:p w:rsidR="002811B1" w:rsidRDefault="003C6E95">
      <w:pPr>
        <w:pStyle w:val="a3"/>
        <w:ind w:left="1526" w:right="1322" w:firstLine="0"/>
        <w:jc w:val="left"/>
      </w:pPr>
      <w:r>
        <w:t>пользоваться</w:t>
      </w:r>
      <w:r>
        <w:rPr>
          <w:spacing w:val="-8"/>
        </w:rPr>
        <w:t xml:space="preserve"> </w:t>
      </w:r>
      <w:r>
        <w:t>словарями</w:t>
      </w:r>
      <w:r>
        <w:rPr>
          <w:spacing w:val="-10"/>
        </w:rPr>
        <w:t xml:space="preserve"> </w:t>
      </w:r>
      <w:r>
        <w:t>и</w:t>
      </w:r>
      <w:r>
        <w:rPr>
          <w:spacing w:val="-10"/>
        </w:rPr>
        <w:t xml:space="preserve"> </w:t>
      </w:r>
      <w:r>
        <w:t>другими</w:t>
      </w:r>
      <w:r>
        <w:rPr>
          <w:spacing w:val="-10"/>
        </w:rPr>
        <w:t xml:space="preserve"> </w:t>
      </w:r>
      <w:r>
        <w:t>поисковыми</w:t>
      </w:r>
      <w:r>
        <w:rPr>
          <w:spacing w:val="-10"/>
        </w:rPr>
        <w:t xml:space="preserve"> </w:t>
      </w:r>
      <w:r>
        <w:t>системами; запоминать и систематизировать информацию.</w:t>
      </w:r>
    </w:p>
    <w:p w:rsidR="002811B1" w:rsidRDefault="003C6E95">
      <w:pPr>
        <w:pStyle w:val="3"/>
        <w:tabs>
          <w:tab w:val="left" w:pos="3478"/>
          <w:tab w:val="left" w:pos="6025"/>
          <w:tab w:val="left" w:pos="7756"/>
        </w:tabs>
        <w:spacing w:before="1" w:line="240" w:lineRule="auto"/>
        <w:ind w:left="959" w:right="467" w:firstLine="710"/>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2811B1" w:rsidRDefault="003C6E95">
      <w:pPr>
        <w:pStyle w:val="a3"/>
        <w:ind w:right="471" w:firstLine="566"/>
        <w:jc w:val="left"/>
      </w:pPr>
      <w:r>
        <w:t>использовать речевые средства в соответствии с задачей коммуникации для выражения своих чувств, мыслей и потребностей;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9" w:firstLine="566"/>
      </w:pPr>
      <w:r>
        <w:lastRenderedPageBreak/>
        <w:t xml:space="preserve">воспринимать и выражать эмоции в соответствии с условиями и целями </w:t>
      </w:r>
      <w:r>
        <w:rPr>
          <w:spacing w:val="-2"/>
        </w:rPr>
        <w:t>общения;</w:t>
      </w:r>
    </w:p>
    <w:p w:rsidR="002811B1" w:rsidRDefault="003C6E95">
      <w:pPr>
        <w:pStyle w:val="a3"/>
        <w:ind w:right="470" w:firstLine="566"/>
      </w:pPr>
      <w:r>
        <w:t>распознавать невербальные средства общения, прогнозировать конфликтные ситуации, смягчая конфликты;</w:t>
      </w:r>
    </w:p>
    <w:p w:rsidR="002811B1" w:rsidRDefault="003C6E95">
      <w:pPr>
        <w:pStyle w:val="a3"/>
        <w:spacing w:before="4"/>
        <w:ind w:right="476" w:firstLine="566"/>
      </w:pPr>
      <w:r>
        <w:t xml:space="preserve">с помощью педагога составлять устные и письменные тексты с использованием иллюстративных материалов для выступления перед </w:t>
      </w:r>
      <w:r>
        <w:rPr>
          <w:spacing w:val="-2"/>
        </w:rPr>
        <w:t>аудиторией;</w:t>
      </w:r>
    </w:p>
    <w:p w:rsidR="002811B1" w:rsidRDefault="003C6E95">
      <w:pPr>
        <w:pStyle w:val="a3"/>
        <w:ind w:right="478" w:firstLine="566"/>
      </w:pPr>
      <w: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2811B1" w:rsidRDefault="003C6E95">
      <w:pPr>
        <w:pStyle w:val="3"/>
        <w:spacing w:before="3"/>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6" w:firstLine="566"/>
      </w:pPr>
      <w:r>
        <w:t>определять с помощью педагога цели своего обучения, ставить новые задачи в учебе и познавательной деятельности;</w:t>
      </w:r>
    </w:p>
    <w:p w:rsidR="002811B1" w:rsidRDefault="003C6E95">
      <w:pPr>
        <w:pStyle w:val="a3"/>
        <w:ind w:right="477" w:firstLine="566"/>
      </w:pPr>
      <w:r>
        <w:t>выбирать наиболее эффективные способы решения учебных и познавательных задач;</w:t>
      </w:r>
    </w:p>
    <w:p w:rsidR="002811B1" w:rsidRDefault="003C6E95">
      <w:pPr>
        <w:pStyle w:val="a3"/>
        <w:spacing w:line="242" w:lineRule="auto"/>
        <w:ind w:right="478" w:firstLine="566"/>
      </w:pPr>
      <w:r>
        <w:t>владеть основами самоконтроля, самооценки, принятия решений и осуществления выбора в учебной и познавательной деятельности;</w:t>
      </w:r>
    </w:p>
    <w:p w:rsidR="002811B1" w:rsidRDefault="003C6E95">
      <w:pPr>
        <w:pStyle w:val="a3"/>
        <w:ind w:right="478" w:firstLine="566"/>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left="1526" w:right="1322" w:firstLine="0"/>
        <w:jc w:val="left"/>
      </w:pPr>
      <w:r>
        <w:t>осознанно относиться к другому человеку, его мнению; признавать</w:t>
      </w:r>
      <w:r>
        <w:rPr>
          <w:spacing w:val="-7"/>
        </w:rPr>
        <w:t xml:space="preserve"> </w:t>
      </w:r>
      <w:r>
        <w:t>свое</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осознавать невозможность контролировать все вокруг.</w:t>
      </w:r>
    </w:p>
    <w:p w:rsidR="002811B1" w:rsidRDefault="003C6E95">
      <w:pPr>
        <w:pStyle w:val="1"/>
        <w:spacing w:before="319" w:line="319" w:lineRule="exact"/>
        <w:ind w:left="1526"/>
      </w:pPr>
      <w:r>
        <w:t>ПРЕДМЕТНЫЕ</w:t>
      </w:r>
      <w:r>
        <w:rPr>
          <w:spacing w:val="-8"/>
        </w:rPr>
        <w:t xml:space="preserve"> </w:t>
      </w:r>
      <w:r>
        <w:rPr>
          <w:spacing w:val="-2"/>
        </w:rPr>
        <w:t>РЕЗУЛЬТАТЫ</w:t>
      </w:r>
    </w:p>
    <w:p w:rsidR="002811B1" w:rsidRDefault="003C6E95">
      <w:pPr>
        <w:pStyle w:val="a3"/>
        <w:ind w:right="459" w:firstLine="566"/>
      </w:pPr>
      <w: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ФГОС ООО, Примерной программы воспитания, а также с учётом особенностей познавательного и </w:t>
      </w:r>
      <w:r>
        <w:rPr>
          <w:spacing w:val="-2"/>
        </w:rPr>
        <w:t>личностного</w:t>
      </w:r>
      <w:r>
        <w:rPr>
          <w:spacing w:val="-13"/>
        </w:rPr>
        <w:t xml:space="preserve"> </w:t>
      </w:r>
      <w:r>
        <w:rPr>
          <w:spacing w:val="-2"/>
        </w:rPr>
        <w:t>развития,</w:t>
      </w:r>
      <w:r>
        <w:rPr>
          <w:spacing w:val="-11"/>
        </w:rPr>
        <w:t xml:space="preserve"> </w:t>
      </w:r>
      <w:r>
        <w:rPr>
          <w:spacing w:val="-2"/>
        </w:rPr>
        <w:t>обучающихся</w:t>
      </w:r>
      <w:r>
        <w:rPr>
          <w:spacing w:val="-16"/>
        </w:rPr>
        <w:t xml:space="preserve"> </w:t>
      </w:r>
      <w:r>
        <w:rPr>
          <w:spacing w:val="-2"/>
        </w:rPr>
        <w:t>с</w:t>
      </w:r>
      <w:r>
        <w:rPr>
          <w:spacing w:val="-11"/>
        </w:rPr>
        <w:t xml:space="preserve"> </w:t>
      </w:r>
      <w:r>
        <w:rPr>
          <w:spacing w:val="-2"/>
        </w:rPr>
        <w:t>ЗПР.</w:t>
      </w:r>
      <w:r>
        <w:rPr>
          <w:spacing w:val="-11"/>
        </w:rPr>
        <w:t xml:space="preserve"> </w:t>
      </w:r>
      <w:r>
        <w:rPr>
          <w:spacing w:val="-2"/>
        </w:rPr>
        <w:t>Содержательные</w:t>
      </w:r>
      <w:r>
        <w:rPr>
          <w:spacing w:val="-16"/>
        </w:rPr>
        <w:t xml:space="preserve"> </w:t>
      </w:r>
      <w:r>
        <w:rPr>
          <w:spacing w:val="-2"/>
        </w:rPr>
        <w:t>модули</w:t>
      </w:r>
      <w:r>
        <w:rPr>
          <w:spacing w:val="-12"/>
        </w:rPr>
        <w:t xml:space="preserve"> </w:t>
      </w:r>
      <w:r>
        <w:rPr>
          <w:spacing w:val="-2"/>
        </w:rPr>
        <w:t>(разделы) охватывают</w:t>
      </w:r>
      <w:r>
        <w:rPr>
          <w:spacing w:val="-16"/>
        </w:rPr>
        <w:t xml:space="preserve"> </w:t>
      </w:r>
      <w:r>
        <w:rPr>
          <w:spacing w:val="-2"/>
        </w:rPr>
        <w:t>знания</w:t>
      </w:r>
      <w:r>
        <w:rPr>
          <w:spacing w:val="-15"/>
        </w:rPr>
        <w:t xml:space="preserve"> </w:t>
      </w:r>
      <w:r>
        <w:rPr>
          <w:spacing w:val="-2"/>
        </w:rPr>
        <w:t>об</w:t>
      </w:r>
      <w:r>
        <w:rPr>
          <w:spacing w:val="-16"/>
        </w:rPr>
        <w:t xml:space="preserve"> </w:t>
      </w:r>
      <w:r>
        <w:rPr>
          <w:spacing w:val="-2"/>
        </w:rPr>
        <w:t>обществе</w:t>
      </w:r>
      <w:r>
        <w:rPr>
          <w:spacing w:val="-15"/>
        </w:rPr>
        <w:t xml:space="preserve"> </w:t>
      </w:r>
      <w:r>
        <w:rPr>
          <w:spacing w:val="-2"/>
        </w:rPr>
        <w:t>и</w:t>
      </w:r>
      <w:r>
        <w:rPr>
          <w:spacing w:val="-16"/>
        </w:rPr>
        <w:t xml:space="preserve"> </w:t>
      </w:r>
      <w:r>
        <w:rPr>
          <w:spacing w:val="-2"/>
        </w:rPr>
        <w:t>человеке</w:t>
      </w:r>
      <w:r>
        <w:rPr>
          <w:spacing w:val="-15"/>
        </w:rPr>
        <w:t xml:space="preserve"> </w:t>
      </w:r>
      <w:r>
        <w:rPr>
          <w:spacing w:val="-2"/>
        </w:rPr>
        <w:t>в</w:t>
      </w:r>
      <w:r>
        <w:rPr>
          <w:spacing w:val="-16"/>
        </w:rPr>
        <w:t xml:space="preserve"> </w:t>
      </w:r>
      <w:r>
        <w:rPr>
          <w:spacing w:val="-2"/>
        </w:rPr>
        <w:t>целом,</w:t>
      </w:r>
      <w:r>
        <w:rPr>
          <w:spacing w:val="-15"/>
        </w:rPr>
        <w:t xml:space="preserve"> </w:t>
      </w:r>
      <w:r>
        <w:rPr>
          <w:spacing w:val="-2"/>
        </w:rPr>
        <w:t>знания</w:t>
      </w:r>
      <w:r>
        <w:rPr>
          <w:spacing w:val="-16"/>
        </w:rPr>
        <w:t xml:space="preserve"> </w:t>
      </w:r>
      <w:r>
        <w:rPr>
          <w:spacing w:val="-2"/>
        </w:rPr>
        <w:t>всех</w:t>
      </w:r>
      <w:r>
        <w:rPr>
          <w:spacing w:val="-15"/>
        </w:rPr>
        <w:t xml:space="preserve"> </w:t>
      </w:r>
      <w:r>
        <w:rPr>
          <w:spacing w:val="-2"/>
        </w:rPr>
        <w:t>основных</w:t>
      </w:r>
      <w:r>
        <w:rPr>
          <w:spacing w:val="-16"/>
        </w:rPr>
        <w:t xml:space="preserve"> </w:t>
      </w:r>
      <w:r>
        <w:rPr>
          <w:spacing w:val="-2"/>
        </w:rPr>
        <w:t xml:space="preserve">сфер </w:t>
      </w:r>
      <w:r>
        <w:t>жизни общества и знание основ российского права.</w:t>
      </w:r>
    </w:p>
    <w:p w:rsidR="002811B1" w:rsidRDefault="002811B1">
      <w:pPr>
        <w:pStyle w:val="a3"/>
        <w:spacing w:before="4"/>
        <w:ind w:left="0" w:firstLine="0"/>
        <w:jc w:val="left"/>
      </w:pPr>
    </w:p>
    <w:p w:rsidR="002811B1" w:rsidRDefault="003C6E95">
      <w:pPr>
        <w:pStyle w:val="2"/>
        <w:spacing w:line="322" w:lineRule="exact"/>
        <w:ind w:left="1526"/>
      </w:pPr>
      <w:r>
        <w:t>Предметные</w:t>
      </w:r>
      <w:r>
        <w:rPr>
          <w:spacing w:val="18"/>
        </w:rPr>
        <w:t xml:space="preserve"> </w:t>
      </w:r>
      <w:r>
        <w:t>результаты</w:t>
      </w:r>
      <w:r>
        <w:rPr>
          <w:spacing w:val="25"/>
        </w:rPr>
        <w:t xml:space="preserve"> </w:t>
      </w:r>
      <w:r>
        <w:t>освоения</w:t>
      </w:r>
      <w:r>
        <w:rPr>
          <w:spacing w:val="16"/>
        </w:rPr>
        <w:t xml:space="preserve"> </w:t>
      </w:r>
      <w:r>
        <w:t>рабочей</w:t>
      </w:r>
      <w:r>
        <w:rPr>
          <w:spacing w:val="16"/>
        </w:rPr>
        <w:t xml:space="preserve"> </w:t>
      </w:r>
      <w:r>
        <w:t>программы</w:t>
      </w:r>
      <w:r>
        <w:rPr>
          <w:spacing w:val="21"/>
        </w:rPr>
        <w:t xml:space="preserve"> </w:t>
      </w:r>
      <w:r>
        <w:t>по</w:t>
      </w:r>
      <w:r>
        <w:rPr>
          <w:spacing w:val="13"/>
        </w:rPr>
        <w:t xml:space="preserve"> </w:t>
      </w:r>
      <w:r>
        <w:rPr>
          <w:spacing w:val="-2"/>
        </w:rPr>
        <w:t>предмету</w:t>
      </w:r>
    </w:p>
    <w:p w:rsidR="002811B1" w:rsidRDefault="003C6E95">
      <w:pPr>
        <w:spacing w:line="319" w:lineRule="exact"/>
        <w:ind w:left="959"/>
        <w:jc w:val="both"/>
        <w:rPr>
          <w:b/>
          <w:sz w:val="28"/>
        </w:rPr>
      </w:pPr>
      <w:r>
        <w:rPr>
          <w:b/>
          <w:sz w:val="28"/>
        </w:rPr>
        <w:t>«Обществознание»</w:t>
      </w:r>
      <w:r>
        <w:rPr>
          <w:b/>
          <w:spacing w:val="-11"/>
          <w:sz w:val="28"/>
        </w:rPr>
        <w:t xml:space="preserve"> </w:t>
      </w:r>
      <w:r>
        <w:rPr>
          <w:b/>
          <w:sz w:val="28"/>
        </w:rPr>
        <w:t>(6–9</w:t>
      </w:r>
      <w:r>
        <w:rPr>
          <w:b/>
          <w:spacing w:val="-11"/>
          <w:sz w:val="28"/>
        </w:rPr>
        <w:t xml:space="preserve"> </w:t>
      </w:r>
      <w:r>
        <w:rPr>
          <w:b/>
          <w:spacing w:val="-2"/>
          <w:sz w:val="28"/>
        </w:rPr>
        <w:t>классы):</w:t>
      </w:r>
    </w:p>
    <w:p w:rsidR="002811B1" w:rsidRDefault="003C6E95">
      <w:pPr>
        <w:pStyle w:val="a3"/>
        <w:ind w:right="473" w:firstLine="566"/>
      </w:pPr>
      <w:r>
        <w:t>освоение</w:t>
      </w:r>
      <w:r>
        <w:rPr>
          <w:spacing w:val="-5"/>
        </w:rPr>
        <w:t xml:space="preserve"> </w:t>
      </w:r>
      <w:r>
        <w:t>и</w:t>
      </w:r>
      <w:r>
        <w:rPr>
          <w:spacing w:val="-6"/>
        </w:rPr>
        <w:t xml:space="preserve"> </w:t>
      </w:r>
      <w:r>
        <w:t>применение</w:t>
      </w:r>
      <w:r>
        <w:rPr>
          <w:spacing w:val="-5"/>
        </w:rPr>
        <w:t xml:space="preserve"> </w:t>
      </w:r>
      <w:r>
        <w:t>с</w:t>
      </w:r>
      <w:r>
        <w:rPr>
          <w:spacing w:val="-5"/>
        </w:rPr>
        <w:t xml:space="preserve"> </w:t>
      </w:r>
      <w:r>
        <w:t>опорой</w:t>
      </w:r>
      <w:r>
        <w:rPr>
          <w:spacing w:val="-6"/>
        </w:rPr>
        <w:t xml:space="preserve"> </w:t>
      </w:r>
      <w:r>
        <w:t>на</w:t>
      </w:r>
      <w:r>
        <w:rPr>
          <w:spacing w:val="-5"/>
        </w:rPr>
        <w:t xml:space="preserve"> </w:t>
      </w:r>
      <w:r>
        <w:t>алгоритм</w:t>
      </w:r>
      <w:r>
        <w:rPr>
          <w:spacing w:val="-4"/>
        </w:rPr>
        <w:t xml:space="preserve"> </w:t>
      </w:r>
      <w:r>
        <w:t>учебных</w:t>
      </w:r>
      <w:r>
        <w:rPr>
          <w:spacing w:val="-10"/>
        </w:rPr>
        <w:t xml:space="preserve"> </w:t>
      </w:r>
      <w:r>
        <w:t>действий</w:t>
      </w:r>
      <w:r>
        <w:rPr>
          <w:spacing w:val="-6"/>
        </w:rPr>
        <w:t xml:space="preserve"> </w:t>
      </w:r>
      <w:r>
        <w:t>системы знаний</w:t>
      </w:r>
      <w:r>
        <w:rPr>
          <w:spacing w:val="-1"/>
        </w:rPr>
        <w:t xml:space="preserve"> </w:t>
      </w:r>
      <w:r>
        <w:t>о социальных</w:t>
      </w:r>
      <w:r>
        <w:rPr>
          <w:spacing w:val="-5"/>
        </w:rPr>
        <w:t xml:space="preserve"> </w:t>
      </w:r>
      <w:r>
        <w:t>свойствах</w:t>
      </w:r>
      <w:r>
        <w:rPr>
          <w:spacing w:val="-5"/>
        </w:rPr>
        <w:t xml:space="preserve"> </w:t>
      </w:r>
      <w:r>
        <w:t>человека, особенностях</w:t>
      </w:r>
      <w:r>
        <w:rPr>
          <w:spacing w:val="-5"/>
        </w:rPr>
        <w:t xml:space="preserve"> </w:t>
      </w:r>
      <w:r>
        <w:t>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w:t>
      </w:r>
      <w:r>
        <w:rPr>
          <w:spacing w:val="75"/>
          <w:w w:val="150"/>
        </w:rPr>
        <w:t xml:space="preserve"> </w:t>
      </w:r>
      <w:r>
        <w:t>типичные</w:t>
      </w:r>
      <w:r>
        <w:rPr>
          <w:spacing w:val="75"/>
          <w:w w:val="150"/>
        </w:rPr>
        <w:t xml:space="preserve"> </w:t>
      </w:r>
      <w:r>
        <w:t>для</w:t>
      </w:r>
      <w:r>
        <w:rPr>
          <w:spacing w:val="75"/>
          <w:w w:val="150"/>
        </w:rPr>
        <w:t xml:space="preserve"> </w:t>
      </w:r>
      <w:r>
        <w:t>несовершеннолетнего</w:t>
      </w:r>
      <w:r>
        <w:rPr>
          <w:spacing w:val="74"/>
          <w:w w:val="150"/>
        </w:rPr>
        <w:t xml:space="preserve"> </w:t>
      </w:r>
      <w:r>
        <w:t>и</w:t>
      </w:r>
      <w:r>
        <w:rPr>
          <w:spacing w:val="74"/>
          <w:w w:val="150"/>
        </w:rPr>
        <w:t xml:space="preserve"> </w:t>
      </w:r>
      <w:r>
        <w:t>членов</w:t>
      </w:r>
      <w:r>
        <w:rPr>
          <w:spacing w:val="80"/>
        </w:rPr>
        <w:t xml:space="preserve"> </w:t>
      </w:r>
      <w:r>
        <w:t>его</w:t>
      </w:r>
      <w:r>
        <w:rPr>
          <w:spacing w:val="74"/>
          <w:w w:val="150"/>
        </w:rPr>
        <w:t xml:space="preserve"> </w:t>
      </w:r>
      <w:r>
        <w:t>семьи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lastRenderedPageBreak/>
        <w:t>общественные отношения (в том числе нормы гражданского, трудового и семейного</w:t>
      </w:r>
      <w:r>
        <w:rPr>
          <w:spacing w:val="-11"/>
        </w:rPr>
        <w:t xml:space="preserve"> </w:t>
      </w:r>
      <w:r>
        <w:t>права,</w:t>
      </w:r>
      <w:r>
        <w:rPr>
          <w:spacing w:val="-9"/>
        </w:rPr>
        <w:t xml:space="preserve"> </w:t>
      </w:r>
      <w:r>
        <w:t>основы</w:t>
      </w:r>
      <w:r>
        <w:rPr>
          <w:spacing w:val="-11"/>
        </w:rPr>
        <w:t xml:space="preserve"> </w:t>
      </w:r>
      <w:r>
        <w:t>налогового</w:t>
      </w:r>
      <w:r>
        <w:rPr>
          <w:spacing w:val="-11"/>
        </w:rPr>
        <w:t xml:space="preserve"> </w:t>
      </w:r>
      <w:r>
        <w:t>законодательства);</w:t>
      </w:r>
      <w:r>
        <w:rPr>
          <w:spacing w:val="-12"/>
        </w:rPr>
        <w:t xml:space="preserve"> </w:t>
      </w:r>
      <w:r>
        <w:t>процессах</w:t>
      </w:r>
      <w:r>
        <w:rPr>
          <w:spacing w:val="-15"/>
        </w:rPr>
        <w:t xml:space="preserve"> </w:t>
      </w:r>
      <w:r>
        <w:t>и</w:t>
      </w:r>
      <w:r>
        <w:rPr>
          <w:spacing w:val="-11"/>
        </w:rPr>
        <w:t xml:space="preserve"> </w:t>
      </w:r>
      <w:r>
        <w:t xml:space="preserve">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rPr>
        <w:t>экстремизма;</w:t>
      </w:r>
    </w:p>
    <w:p w:rsidR="002811B1" w:rsidRDefault="003C6E95">
      <w:pPr>
        <w:pStyle w:val="a3"/>
        <w:spacing w:before="2"/>
        <w:ind w:right="472" w:firstLine="566"/>
      </w:pPr>
      <w:r>
        <w:t>умение характеризовать по алгоритму, с использованием ключевых</w:t>
      </w:r>
      <w:r>
        <w:rPr>
          <w:spacing w:val="-2"/>
        </w:rPr>
        <w:t xml:space="preserve"> </w:t>
      </w:r>
      <w:r>
        <w:t>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811B1" w:rsidRDefault="003C6E95">
      <w:pPr>
        <w:pStyle w:val="a3"/>
        <w:spacing w:before="3"/>
        <w:ind w:right="466" w:firstLine="566"/>
      </w:pPr>
      <w:r>
        <w:t xml:space="preserve">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rPr>
        <w:t>государстве;</w:t>
      </w:r>
    </w:p>
    <w:p w:rsidR="002811B1" w:rsidRDefault="003C6E95">
      <w:pPr>
        <w:pStyle w:val="a3"/>
        <w:ind w:right="480" w:firstLine="566"/>
      </w:pPr>
      <w:r>
        <w:t>умение по образцу классифицировать</w:t>
      </w:r>
      <w:r>
        <w:rPr>
          <w:spacing w:val="-2"/>
        </w:rPr>
        <w:t xml:space="preserve"> </w:t>
      </w:r>
      <w:r>
        <w:t>по разным признакам (в</w:t>
      </w:r>
      <w:r>
        <w:rPr>
          <w:spacing w:val="-2"/>
        </w:rPr>
        <w:t xml:space="preserve"> </w:t>
      </w:r>
      <w:r>
        <w:t>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811B1" w:rsidRDefault="003C6E95">
      <w:pPr>
        <w:pStyle w:val="a3"/>
        <w:spacing w:before="1"/>
        <w:ind w:right="476" w:firstLine="566"/>
      </w:pPr>
      <w:r>
        <w:t>умение</w:t>
      </w:r>
      <w:r>
        <w:rPr>
          <w:spacing w:val="-6"/>
        </w:rPr>
        <w:t xml:space="preserve"> </w:t>
      </w:r>
      <w:r>
        <w:t>после</w:t>
      </w:r>
      <w:r>
        <w:rPr>
          <w:spacing w:val="-7"/>
        </w:rPr>
        <w:t xml:space="preserve"> </w:t>
      </w:r>
      <w:r>
        <w:t>предварительного</w:t>
      </w:r>
      <w:r>
        <w:rPr>
          <w:spacing w:val="-8"/>
        </w:rPr>
        <w:t xml:space="preserve"> </w:t>
      </w:r>
      <w:r>
        <w:t>анализа сравнивать</w:t>
      </w:r>
      <w:r>
        <w:rPr>
          <w:spacing w:val="-10"/>
        </w:rPr>
        <w:t xml:space="preserve"> </w:t>
      </w:r>
      <w:r>
        <w:t>деятельность</w:t>
      </w:r>
      <w:r>
        <w:rPr>
          <w:spacing w:val="-10"/>
        </w:rPr>
        <w:t xml:space="preserve"> </w:t>
      </w:r>
      <w:r>
        <w:t>людей, социальные объекты, явления, процессы в различных сферах общественной жизни, их элементы и основные функции;</w:t>
      </w:r>
    </w:p>
    <w:p w:rsidR="002811B1" w:rsidRDefault="003C6E95">
      <w:pPr>
        <w:pStyle w:val="a3"/>
        <w:ind w:right="466" w:firstLine="566"/>
      </w:pPr>
      <w:r>
        <w:t>умение после предварительного анализа и/или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811B1" w:rsidRDefault="003C6E95">
      <w:pPr>
        <w:pStyle w:val="a3"/>
        <w:ind w:right="474" w:firstLine="566"/>
      </w:pPr>
      <w:r>
        <w:t>умение использовать полученные знания для объяснения сущности, взаимосвязей явлений, процессов социальной действительности; роли информации</w:t>
      </w:r>
      <w:r>
        <w:rPr>
          <w:spacing w:val="-18"/>
        </w:rPr>
        <w:t xml:space="preserve"> </w:t>
      </w:r>
      <w:r>
        <w:t>и</w:t>
      </w:r>
      <w:r>
        <w:rPr>
          <w:spacing w:val="-15"/>
        </w:rPr>
        <w:t xml:space="preserve"> </w:t>
      </w:r>
      <w:r>
        <w:t>информационных</w:t>
      </w:r>
      <w:r>
        <w:rPr>
          <w:spacing w:val="-18"/>
        </w:rPr>
        <w:t xml:space="preserve"> </w:t>
      </w:r>
      <w:r>
        <w:t>технологий</w:t>
      </w:r>
      <w:r>
        <w:rPr>
          <w:spacing w:val="-15"/>
        </w:rPr>
        <w:t xml:space="preserve"> </w:t>
      </w:r>
      <w:r>
        <w:t>в</w:t>
      </w:r>
      <w:r>
        <w:rPr>
          <w:spacing w:val="-17"/>
        </w:rPr>
        <w:t xml:space="preserve"> </w:t>
      </w:r>
      <w:r>
        <w:t>современном</w:t>
      </w:r>
      <w:r>
        <w:rPr>
          <w:spacing w:val="-15"/>
        </w:rPr>
        <w:t xml:space="preserve"> </w:t>
      </w:r>
      <w:r>
        <w:t>мире;</w:t>
      </w:r>
      <w:r>
        <w:rPr>
          <w:spacing w:val="-16"/>
        </w:rPr>
        <w:t xml:space="preserve"> </w:t>
      </w:r>
      <w:r>
        <w:t>социальной и</w:t>
      </w:r>
      <w:r>
        <w:rPr>
          <w:spacing w:val="59"/>
        </w:rPr>
        <w:t xml:space="preserve">  </w:t>
      </w:r>
      <w:r>
        <w:t>личной</w:t>
      </w:r>
      <w:r>
        <w:rPr>
          <w:spacing w:val="60"/>
        </w:rPr>
        <w:t xml:space="preserve">  </w:t>
      </w:r>
      <w:r>
        <w:t>значимости</w:t>
      </w:r>
      <w:r>
        <w:rPr>
          <w:spacing w:val="60"/>
        </w:rPr>
        <w:t xml:space="preserve">  </w:t>
      </w:r>
      <w:r>
        <w:t>здорового</w:t>
      </w:r>
      <w:r>
        <w:rPr>
          <w:spacing w:val="60"/>
        </w:rPr>
        <w:t xml:space="preserve">  </w:t>
      </w:r>
      <w:r>
        <w:t>образа</w:t>
      </w:r>
      <w:r>
        <w:rPr>
          <w:spacing w:val="61"/>
        </w:rPr>
        <w:t xml:space="preserve">  </w:t>
      </w:r>
      <w:r>
        <w:t>жизни,</w:t>
      </w:r>
      <w:r>
        <w:rPr>
          <w:spacing w:val="61"/>
        </w:rPr>
        <w:t xml:space="preserve">  </w:t>
      </w:r>
      <w:r>
        <w:t>роли</w:t>
      </w:r>
      <w:r>
        <w:rPr>
          <w:spacing w:val="60"/>
        </w:rPr>
        <w:t xml:space="preserve">  </w:t>
      </w:r>
      <w:r>
        <w:rPr>
          <w:spacing w:val="-2"/>
        </w:rPr>
        <w:t>непрерывного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firstLine="0"/>
      </w:pPr>
      <w:r>
        <w:lastRenderedPageBreak/>
        <w:t>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r>
        <w:rPr>
          <w:spacing w:val="-14"/>
        </w:rPr>
        <w:t xml:space="preserve"> </w:t>
      </w:r>
      <w:r>
        <w:t>проведения</w:t>
      </w:r>
      <w:r>
        <w:rPr>
          <w:spacing w:val="-12"/>
        </w:rPr>
        <w:t xml:space="preserve"> </w:t>
      </w:r>
      <w:r>
        <w:t>в</w:t>
      </w:r>
      <w:r>
        <w:rPr>
          <w:spacing w:val="-14"/>
        </w:rPr>
        <w:t xml:space="preserve"> </w:t>
      </w:r>
      <w:r>
        <w:t>отношении</w:t>
      </w:r>
      <w:r>
        <w:rPr>
          <w:spacing w:val="-14"/>
        </w:rPr>
        <w:t xml:space="preserve"> </w:t>
      </w:r>
      <w:r>
        <w:t>нашей</w:t>
      </w:r>
      <w:r>
        <w:rPr>
          <w:spacing w:val="-12"/>
        </w:rPr>
        <w:t xml:space="preserve"> </w:t>
      </w:r>
      <w:r>
        <w:t>страны</w:t>
      </w:r>
      <w:r>
        <w:rPr>
          <w:spacing w:val="-13"/>
        </w:rPr>
        <w:t xml:space="preserve"> </w:t>
      </w:r>
      <w:r>
        <w:t>международной</w:t>
      </w:r>
      <w:r>
        <w:rPr>
          <w:spacing w:val="-13"/>
        </w:rPr>
        <w:t xml:space="preserve"> </w:t>
      </w:r>
      <w:r>
        <w:rPr>
          <w:spacing w:val="-2"/>
        </w:rPr>
        <w:t>политики</w:t>
      </w:r>
    </w:p>
    <w:p w:rsidR="002811B1" w:rsidRDefault="003C6E95">
      <w:pPr>
        <w:pStyle w:val="a3"/>
        <w:spacing w:line="244" w:lineRule="auto"/>
        <w:ind w:right="479" w:firstLine="0"/>
      </w:pPr>
      <w:r>
        <w:t>«сдерживания»;</w:t>
      </w:r>
      <w:r>
        <w:rPr>
          <w:spacing w:val="-4"/>
        </w:rPr>
        <w:t xml:space="preserve"> </w:t>
      </w:r>
      <w:r>
        <w:t>для</w:t>
      </w:r>
      <w:r>
        <w:rPr>
          <w:spacing w:val="-2"/>
        </w:rPr>
        <w:t xml:space="preserve"> </w:t>
      </w:r>
      <w:r>
        <w:t>осмысления</w:t>
      </w:r>
      <w:r>
        <w:rPr>
          <w:spacing w:val="-3"/>
        </w:rPr>
        <w:t xml:space="preserve"> </w:t>
      </w:r>
      <w:r>
        <w:t>личного</w:t>
      </w:r>
      <w:r>
        <w:rPr>
          <w:spacing w:val="-4"/>
        </w:rPr>
        <w:t xml:space="preserve"> </w:t>
      </w:r>
      <w:r>
        <w:t>социального</w:t>
      </w:r>
      <w:r>
        <w:rPr>
          <w:spacing w:val="-4"/>
        </w:rPr>
        <w:t xml:space="preserve"> </w:t>
      </w:r>
      <w:r>
        <w:t>опыта</w:t>
      </w:r>
      <w:r>
        <w:rPr>
          <w:spacing w:val="-3"/>
        </w:rPr>
        <w:t xml:space="preserve"> </w:t>
      </w:r>
      <w:r>
        <w:t>при</w:t>
      </w:r>
      <w:r>
        <w:rPr>
          <w:spacing w:val="-4"/>
        </w:rPr>
        <w:t xml:space="preserve"> </w:t>
      </w:r>
      <w:r>
        <w:t>исполнении типичных для несовершеннолетнего социальных ролей;</w:t>
      </w:r>
    </w:p>
    <w:p w:rsidR="002811B1" w:rsidRDefault="003C6E95">
      <w:pPr>
        <w:pStyle w:val="a3"/>
        <w:ind w:right="476" w:firstLine="566"/>
      </w:pPr>
      <w: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w:t>
      </w:r>
      <w:r>
        <w:rPr>
          <w:spacing w:val="-1"/>
        </w:rPr>
        <w:t xml:space="preserve"> </w:t>
      </w:r>
      <w:r>
        <w:t>ценностей и норм свое отношение к явлениям, процессам социальной действительности;</w:t>
      </w:r>
    </w:p>
    <w:p w:rsidR="002811B1" w:rsidRDefault="003C6E95">
      <w:pPr>
        <w:pStyle w:val="a3"/>
        <w:ind w:right="474" w:firstLine="566"/>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811B1" w:rsidRDefault="003C6E95">
      <w:pPr>
        <w:pStyle w:val="a3"/>
        <w:ind w:right="474" w:firstLine="566"/>
      </w:pPr>
      <w:r>
        <w:t>овладение смысловым чтением текстов обществоведческой тематики, позволяющим воспринимать, понимать и интерпретировать смысл текстов разных</w:t>
      </w:r>
      <w:r>
        <w:rPr>
          <w:spacing w:val="-17"/>
        </w:rPr>
        <w:t xml:space="preserve"> </w:t>
      </w:r>
      <w:r>
        <w:t>типов,</w:t>
      </w:r>
      <w:r>
        <w:rPr>
          <w:spacing w:val="-11"/>
        </w:rPr>
        <w:t xml:space="preserve"> </w:t>
      </w:r>
      <w:r>
        <w:t>жанров,</w:t>
      </w:r>
      <w:r>
        <w:rPr>
          <w:spacing w:val="-11"/>
        </w:rPr>
        <w:t xml:space="preserve"> </w:t>
      </w:r>
      <w:r>
        <w:t>назначений</w:t>
      </w:r>
      <w:r>
        <w:rPr>
          <w:spacing w:val="-13"/>
        </w:rPr>
        <w:t xml:space="preserve"> </w:t>
      </w:r>
      <w:r>
        <w:t>в</w:t>
      </w:r>
      <w:r>
        <w:rPr>
          <w:spacing w:val="-15"/>
        </w:rPr>
        <w:t xml:space="preserve"> </w:t>
      </w:r>
      <w:r>
        <w:t>целях</w:t>
      </w:r>
      <w:r>
        <w:rPr>
          <w:spacing w:val="-17"/>
        </w:rPr>
        <w:t xml:space="preserve"> </w:t>
      </w:r>
      <w:r>
        <w:t>решения</w:t>
      </w:r>
      <w:r>
        <w:rPr>
          <w:spacing w:val="-12"/>
        </w:rPr>
        <w:t xml:space="preserve"> </w:t>
      </w:r>
      <w:r>
        <w:t>различных</w:t>
      </w:r>
      <w:r>
        <w:rPr>
          <w:spacing w:val="-13"/>
        </w:rPr>
        <w:t xml:space="preserve"> </w:t>
      </w:r>
      <w:r>
        <w:t>учебных</w:t>
      </w:r>
      <w:r>
        <w:rPr>
          <w:spacing w:val="-17"/>
        </w:rPr>
        <w:t xml:space="preserve"> </w:t>
      </w:r>
      <w:r>
        <w:t>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w:t>
      </w:r>
      <w:r>
        <w:rPr>
          <w:spacing w:val="-15"/>
        </w:rPr>
        <w:t xml:space="preserve"> </w:t>
      </w:r>
      <w:r>
        <w:t>под</w:t>
      </w:r>
      <w:r>
        <w:rPr>
          <w:spacing w:val="-11"/>
        </w:rPr>
        <w:t xml:space="preserve"> </w:t>
      </w:r>
      <w:r>
        <w:t>руководством</w:t>
      </w:r>
      <w:r>
        <w:rPr>
          <w:spacing w:val="-7"/>
        </w:rPr>
        <w:t xml:space="preserve"> </w:t>
      </w:r>
      <w:r>
        <w:t>учителя</w:t>
      </w:r>
      <w:r>
        <w:rPr>
          <w:spacing w:val="-12"/>
        </w:rPr>
        <w:t xml:space="preserve"> </w:t>
      </w:r>
      <w:r>
        <w:t>текстовую</w:t>
      </w:r>
      <w:r>
        <w:rPr>
          <w:spacing w:val="-14"/>
        </w:rPr>
        <w:t xml:space="preserve"> </w:t>
      </w:r>
      <w:r>
        <w:t>информацию</w:t>
      </w:r>
      <w:r>
        <w:rPr>
          <w:spacing w:val="-14"/>
        </w:rPr>
        <w:t xml:space="preserve"> </w:t>
      </w:r>
      <w:r>
        <w:t>в</w:t>
      </w:r>
      <w:r>
        <w:rPr>
          <w:spacing w:val="-14"/>
        </w:rPr>
        <w:t xml:space="preserve"> </w:t>
      </w:r>
      <w:r>
        <w:t xml:space="preserve">модели (таблицу, диаграмму, схему) и преобразовывать предложенные модели в </w:t>
      </w:r>
      <w:r>
        <w:rPr>
          <w:spacing w:val="-2"/>
        </w:rPr>
        <w:t>текст;</w:t>
      </w:r>
    </w:p>
    <w:p w:rsidR="002811B1" w:rsidRDefault="003C6E95">
      <w:pPr>
        <w:pStyle w:val="a3"/>
        <w:ind w:right="473" w:firstLine="566"/>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w:t>
      </w:r>
      <w:r>
        <w:rPr>
          <w:spacing w:val="-7"/>
        </w:rPr>
        <w:t xml:space="preserve"> </w:t>
      </w:r>
      <w:r>
        <w:t>источников</w:t>
      </w:r>
      <w:r>
        <w:rPr>
          <w:spacing w:val="-1"/>
        </w:rPr>
        <w:t xml:space="preserve"> </w:t>
      </w:r>
      <w:r>
        <w:t>(в</w:t>
      </w:r>
      <w:r>
        <w:rPr>
          <w:spacing w:val="-1"/>
        </w:rPr>
        <w:t xml:space="preserve"> </w:t>
      </w:r>
      <w:r>
        <w:t>том</w:t>
      </w:r>
      <w:r>
        <w:rPr>
          <w:spacing w:val="-2"/>
        </w:rPr>
        <w:t xml:space="preserve"> </w:t>
      </w:r>
      <w:r>
        <w:t>числе</w:t>
      </w:r>
      <w:r>
        <w:rPr>
          <w:spacing w:val="-2"/>
        </w:rPr>
        <w:t xml:space="preserve"> </w:t>
      </w:r>
      <w:r>
        <w:t>учебных</w:t>
      </w:r>
      <w:r>
        <w:rPr>
          <w:spacing w:val="-7"/>
        </w:rPr>
        <w:t xml:space="preserve"> </w:t>
      </w:r>
      <w:r>
        <w:t>материалов)</w:t>
      </w:r>
      <w:r>
        <w:rPr>
          <w:spacing w:val="-4"/>
        </w:rPr>
        <w:t xml:space="preserve"> </w:t>
      </w:r>
      <w:r>
        <w:t>и</w:t>
      </w:r>
      <w:r>
        <w:rPr>
          <w:spacing w:val="-3"/>
        </w:rPr>
        <w:t xml:space="preserve"> </w:t>
      </w:r>
      <w:r>
        <w:t>публикаций средств массовой информации (далее – СМИ) с соблюдением правил информационной безопасности при работе в сети Интернет;</w:t>
      </w:r>
    </w:p>
    <w:p w:rsidR="002811B1" w:rsidRDefault="003C6E95">
      <w:pPr>
        <w:pStyle w:val="a3"/>
        <w:ind w:right="470" w:firstLine="566"/>
      </w:pPr>
      <w: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w:t>
      </w:r>
      <w:r>
        <w:rPr>
          <w:spacing w:val="-12"/>
        </w:rPr>
        <w:t xml:space="preserve"> </w:t>
      </w:r>
      <w:r>
        <w:t>личным</w:t>
      </w:r>
      <w:r>
        <w:rPr>
          <w:spacing w:val="-13"/>
        </w:rPr>
        <w:t xml:space="preserve"> </w:t>
      </w:r>
      <w:r>
        <w:t>социальным</w:t>
      </w:r>
      <w:r>
        <w:rPr>
          <w:spacing w:val="-13"/>
        </w:rPr>
        <w:t xml:space="preserve"> </w:t>
      </w:r>
      <w:r>
        <w:t>опытом;</w:t>
      </w:r>
      <w:r>
        <w:rPr>
          <w:spacing w:val="-15"/>
        </w:rPr>
        <w:t xml:space="preserve"> </w:t>
      </w:r>
      <w:r>
        <w:t>используя</w:t>
      </w:r>
      <w:r>
        <w:rPr>
          <w:spacing w:val="-13"/>
        </w:rPr>
        <w:t xml:space="preserve"> </w:t>
      </w:r>
      <w:r>
        <w:t>обществоведческие</w:t>
      </w:r>
      <w:r>
        <w:rPr>
          <w:spacing w:val="-14"/>
        </w:rPr>
        <w:t xml:space="preserve"> </w:t>
      </w:r>
      <w:r>
        <w:t>знания, формулировать выводы, подкрепляя их аргументами;</w:t>
      </w:r>
    </w:p>
    <w:p w:rsidR="002811B1" w:rsidRDefault="003C6E95">
      <w:pPr>
        <w:pStyle w:val="a3"/>
        <w:ind w:right="464" w:firstLine="566"/>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w:t>
      </w:r>
      <w:r>
        <w:rPr>
          <w:spacing w:val="-3"/>
        </w:rPr>
        <w:t xml:space="preserve"> </w:t>
      </w:r>
      <w:r>
        <w:t>с</w:t>
      </w:r>
      <w:r>
        <w:rPr>
          <w:spacing w:val="-3"/>
        </w:rPr>
        <w:t xml:space="preserve"> </w:t>
      </w:r>
      <w:r>
        <w:t>личными</w:t>
      </w:r>
      <w:r>
        <w:rPr>
          <w:spacing w:val="-4"/>
        </w:rPr>
        <w:t xml:space="preserve"> </w:t>
      </w:r>
      <w:r>
        <w:t>финансами</w:t>
      </w:r>
      <w:r>
        <w:rPr>
          <w:spacing w:val="-4"/>
        </w:rPr>
        <w:t xml:space="preserve"> </w:t>
      </w:r>
      <w:r>
        <w:t>и</w:t>
      </w:r>
      <w:r>
        <w:rPr>
          <w:spacing w:val="-4"/>
        </w:rPr>
        <w:t xml:space="preserve"> </w:t>
      </w:r>
      <w:r>
        <w:t>предпринимательской</w:t>
      </w:r>
      <w:r>
        <w:rPr>
          <w:spacing w:val="-4"/>
        </w:rPr>
        <w:t xml:space="preserve"> </w:t>
      </w:r>
      <w:r>
        <w:t>деятельностью,</w:t>
      </w:r>
      <w:r>
        <w:rPr>
          <w:spacing w:val="-1"/>
        </w:rPr>
        <w:t xml:space="preserve"> </w:t>
      </w:r>
      <w:r>
        <w:t>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811B1" w:rsidRDefault="003C6E95">
      <w:pPr>
        <w:pStyle w:val="a3"/>
        <w:spacing w:line="242" w:lineRule="auto"/>
        <w:ind w:right="467" w:firstLine="566"/>
      </w:pPr>
      <w:r>
        <w:t>приобретение</w:t>
      </w:r>
      <w:r>
        <w:rPr>
          <w:spacing w:val="-11"/>
        </w:rPr>
        <w:t xml:space="preserve"> </w:t>
      </w:r>
      <w:r>
        <w:t>опыта</w:t>
      </w:r>
      <w:r>
        <w:rPr>
          <w:spacing w:val="-11"/>
        </w:rPr>
        <w:t xml:space="preserve"> </w:t>
      </w:r>
      <w:r>
        <w:t>использования</w:t>
      </w:r>
      <w:r>
        <w:rPr>
          <w:spacing w:val="-11"/>
        </w:rPr>
        <w:t xml:space="preserve"> </w:t>
      </w:r>
      <w:r>
        <w:t>полученных</w:t>
      </w:r>
      <w:r>
        <w:rPr>
          <w:spacing w:val="-15"/>
        </w:rPr>
        <w:t xml:space="preserve"> </w:t>
      </w:r>
      <w:r>
        <w:t>знаний,</w:t>
      </w:r>
      <w:r>
        <w:rPr>
          <w:spacing w:val="-10"/>
        </w:rPr>
        <w:t xml:space="preserve"> </w:t>
      </w:r>
      <w:r>
        <w:t>включая</w:t>
      </w:r>
      <w:r>
        <w:rPr>
          <w:spacing w:val="-10"/>
        </w:rPr>
        <w:t xml:space="preserve"> </w:t>
      </w:r>
      <w:r>
        <w:t>основы финансовой грамотности, в практической деятельности, в повседневной жизни</w:t>
      </w:r>
      <w:r>
        <w:rPr>
          <w:spacing w:val="45"/>
        </w:rPr>
        <w:t xml:space="preserve"> </w:t>
      </w:r>
      <w:r>
        <w:t>для</w:t>
      </w:r>
      <w:r>
        <w:rPr>
          <w:spacing w:val="49"/>
        </w:rPr>
        <w:t xml:space="preserve"> </w:t>
      </w:r>
      <w:r>
        <w:t>решения</w:t>
      </w:r>
      <w:r>
        <w:rPr>
          <w:spacing w:val="42"/>
        </w:rPr>
        <w:t xml:space="preserve"> </w:t>
      </w:r>
      <w:r>
        <w:t>бытовых</w:t>
      </w:r>
      <w:r>
        <w:rPr>
          <w:spacing w:val="40"/>
        </w:rPr>
        <w:t xml:space="preserve"> </w:t>
      </w:r>
      <w:r>
        <w:t>задач,</w:t>
      </w:r>
      <w:r>
        <w:rPr>
          <w:spacing w:val="50"/>
        </w:rPr>
        <w:t xml:space="preserve"> </w:t>
      </w:r>
      <w:r>
        <w:t>реализации</w:t>
      </w:r>
      <w:r>
        <w:rPr>
          <w:spacing w:val="45"/>
        </w:rPr>
        <w:t xml:space="preserve"> </w:t>
      </w:r>
      <w:r>
        <w:t>и</w:t>
      </w:r>
      <w:r>
        <w:rPr>
          <w:spacing w:val="45"/>
        </w:rPr>
        <w:t xml:space="preserve"> </w:t>
      </w:r>
      <w:r>
        <w:t>защиты</w:t>
      </w:r>
      <w:r>
        <w:rPr>
          <w:spacing w:val="46"/>
        </w:rPr>
        <w:t xml:space="preserve"> </w:t>
      </w:r>
      <w:r>
        <w:t>прав</w:t>
      </w:r>
      <w:r>
        <w:rPr>
          <w:spacing w:val="43"/>
        </w:rPr>
        <w:t xml:space="preserve"> </w:t>
      </w:r>
      <w:r>
        <w:t>человека</w:t>
      </w:r>
      <w:r>
        <w:rPr>
          <w:spacing w:val="47"/>
        </w:rPr>
        <w:t xml:space="preserve"> </w:t>
      </w:r>
      <w:r>
        <w:rPr>
          <w:spacing w:val="-10"/>
        </w:rPr>
        <w:t>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0" w:firstLine="0"/>
      </w:pPr>
      <w:r>
        <w:lastRenderedPageBreak/>
        <w:t>гражданина,</w:t>
      </w:r>
      <w:r>
        <w:rPr>
          <w:spacing w:val="-2"/>
        </w:rPr>
        <w:t xml:space="preserve"> </w:t>
      </w:r>
      <w:r>
        <w:t>прав</w:t>
      </w:r>
      <w:r>
        <w:rPr>
          <w:spacing w:val="-6"/>
        </w:rPr>
        <w:t xml:space="preserve"> </w:t>
      </w:r>
      <w:r>
        <w:t>потребителя</w:t>
      </w:r>
      <w:r>
        <w:rPr>
          <w:spacing w:val="-3"/>
        </w:rPr>
        <w:t xml:space="preserve"> </w:t>
      </w:r>
      <w:r>
        <w:t>(в</w:t>
      </w:r>
      <w:r>
        <w:rPr>
          <w:spacing w:val="-6"/>
        </w:rPr>
        <w:t xml:space="preserve"> </w:t>
      </w:r>
      <w:r>
        <w:t>том</w:t>
      </w:r>
      <w:r>
        <w:rPr>
          <w:spacing w:val="-3"/>
        </w:rPr>
        <w:t xml:space="preserve"> </w:t>
      </w:r>
      <w:r>
        <w:t>числе</w:t>
      </w:r>
      <w:r>
        <w:rPr>
          <w:spacing w:val="-4"/>
        </w:rPr>
        <w:t xml:space="preserve"> </w:t>
      </w:r>
      <w:r>
        <w:t>потребителя</w:t>
      </w:r>
      <w:r>
        <w:rPr>
          <w:spacing w:val="-3"/>
        </w:rPr>
        <w:t xml:space="preserve"> </w:t>
      </w:r>
      <w:r>
        <w:t>финансовых</w:t>
      </w:r>
      <w:r>
        <w:rPr>
          <w:spacing w:val="-5"/>
        </w:rPr>
        <w:t xml:space="preserve"> </w:t>
      </w:r>
      <w:r>
        <w:t>услуг)</w:t>
      </w:r>
      <w:r>
        <w:rPr>
          <w:spacing w:val="-6"/>
        </w:rPr>
        <w:t xml:space="preserve"> </w:t>
      </w:r>
      <w:r>
        <w:t>и осознанного</w:t>
      </w:r>
      <w:r>
        <w:rPr>
          <w:spacing w:val="-18"/>
        </w:rPr>
        <w:t xml:space="preserve"> </w:t>
      </w:r>
      <w:r>
        <w:t>выполнения</w:t>
      </w:r>
      <w:r>
        <w:rPr>
          <w:spacing w:val="-17"/>
        </w:rPr>
        <w:t xml:space="preserve"> </w:t>
      </w:r>
      <w:r>
        <w:t>гражданских</w:t>
      </w:r>
      <w:r>
        <w:rPr>
          <w:spacing w:val="-18"/>
        </w:rPr>
        <w:t xml:space="preserve"> </w:t>
      </w:r>
      <w:r>
        <w:t>обязанностей;</w:t>
      </w:r>
      <w:r>
        <w:rPr>
          <w:spacing w:val="-17"/>
        </w:rPr>
        <w:t xml:space="preserve"> </w:t>
      </w:r>
      <w:r>
        <w:t>для</w:t>
      </w:r>
      <w:r>
        <w:rPr>
          <w:spacing w:val="-18"/>
        </w:rPr>
        <w:t xml:space="preserve"> </w:t>
      </w:r>
      <w:r>
        <w:t>анализа</w:t>
      </w:r>
      <w:r>
        <w:rPr>
          <w:spacing w:val="-17"/>
        </w:rPr>
        <w:t xml:space="preserve"> </w:t>
      </w:r>
      <w:r>
        <w:t xml:space="preserve">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w:t>
      </w:r>
      <w:r>
        <w:rPr>
          <w:spacing w:val="-2"/>
        </w:rPr>
        <w:t>регламентом;</w:t>
      </w:r>
    </w:p>
    <w:p w:rsidR="002811B1" w:rsidRDefault="003C6E95">
      <w:pPr>
        <w:pStyle w:val="a3"/>
        <w:spacing w:before="3"/>
        <w:ind w:right="475" w:firstLine="566"/>
      </w:pPr>
      <w: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811B1" w:rsidRDefault="003C6E95">
      <w:pPr>
        <w:pStyle w:val="a3"/>
        <w:ind w:right="471" w:firstLine="566"/>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w:t>
      </w:r>
      <w:r>
        <w:rPr>
          <w:spacing w:val="-18"/>
        </w:rPr>
        <w:t xml:space="preserve"> </w:t>
      </w:r>
      <w:r>
        <w:t>и</w:t>
      </w:r>
      <w:r>
        <w:rPr>
          <w:spacing w:val="-17"/>
        </w:rPr>
        <w:t xml:space="preserve"> </w:t>
      </w:r>
      <w:r>
        <w:t>взаимопонимания</w:t>
      </w:r>
      <w:r>
        <w:rPr>
          <w:spacing w:val="-18"/>
        </w:rPr>
        <w:t xml:space="preserve"> </w:t>
      </w:r>
      <w:r>
        <w:t>между</w:t>
      </w:r>
      <w:r>
        <w:rPr>
          <w:spacing w:val="-17"/>
        </w:rPr>
        <w:t xml:space="preserve"> </w:t>
      </w:r>
      <w:r>
        <w:t>народами,</w:t>
      </w:r>
      <w:r>
        <w:rPr>
          <w:spacing w:val="-18"/>
        </w:rPr>
        <w:t xml:space="preserve"> </w:t>
      </w:r>
      <w:r>
        <w:t>людьми</w:t>
      </w:r>
      <w:r>
        <w:rPr>
          <w:spacing w:val="-17"/>
        </w:rPr>
        <w:t xml:space="preserve"> </w:t>
      </w:r>
      <w:r>
        <w:t>разных</w:t>
      </w:r>
      <w:r>
        <w:rPr>
          <w:spacing w:val="-18"/>
        </w:rPr>
        <w:t xml:space="preserve"> </w:t>
      </w:r>
      <w:r>
        <w:t>культур;</w:t>
      </w:r>
      <w:r>
        <w:rPr>
          <w:spacing w:val="-17"/>
        </w:rPr>
        <w:t xml:space="preserve"> </w:t>
      </w:r>
      <w:r>
        <w:t>осознание ценности культуры и традиций народов России.</w:t>
      </w:r>
    </w:p>
    <w:p w:rsidR="002811B1" w:rsidRDefault="003C6E95">
      <w:pPr>
        <w:pStyle w:val="2"/>
        <w:spacing w:before="11" w:line="640" w:lineRule="atLeast"/>
        <w:ind w:left="959" w:right="4524" w:firstLine="566"/>
      </w:pPr>
      <w:r>
        <w:t>Предметные</w:t>
      </w:r>
      <w:r>
        <w:rPr>
          <w:spacing w:val="-12"/>
        </w:rPr>
        <w:t xml:space="preserve"> </w:t>
      </w:r>
      <w:r>
        <w:t>результаты</w:t>
      </w:r>
      <w:r>
        <w:rPr>
          <w:spacing w:val="-14"/>
        </w:rPr>
        <w:t xml:space="preserve"> </w:t>
      </w:r>
      <w:r>
        <w:t>по</w:t>
      </w:r>
      <w:r>
        <w:rPr>
          <w:spacing w:val="-16"/>
        </w:rPr>
        <w:t xml:space="preserve"> </w:t>
      </w:r>
      <w:r>
        <w:t>разделам 6 КЛАСС</w:t>
      </w:r>
    </w:p>
    <w:p w:rsidR="002811B1" w:rsidRDefault="003C6E95">
      <w:pPr>
        <w:spacing w:before="3" w:line="319" w:lineRule="exact"/>
        <w:ind w:left="1526"/>
        <w:jc w:val="both"/>
        <w:rPr>
          <w:b/>
          <w:sz w:val="28"/>
        </w:rPr>
      </w:pPr>
      <w:r>
        <w:rPr>
          <w:b/>
          <w:sz w:val="28"/>
        </w:rPr>
        <w:t>Человек</w:t>
      </w:r>
      <w:r>
        <w:rPr>
          <w:b/>
          <w:spacing w:val="-9"/>
          <w:sz w:val="28"/>
        </w:rPr>
        <w:t xml:space="preserve"> </w:t>
      </w:r>
      <w:r>
        <w:rPr>
          <w:b/>
          <w:sz w:val="28"/>
        </w:rPr>
        <w:t>и</w:t>
      </w:r>
      <w:r>
        <w:rPr>
          <w:b/>
          <w:spacing w:val="-8"/>
          <w:sz w:val="28"/>
        </w:rPr>
        <w:t xml:space="preserve"> </w:t>
      </w:r>
      <w:r>
        <w:rPr>
          <w:b/>
          <w:sz w:val="28"/>
        </w:rPr>
        <w:t>его</w:t>
      </w:r>
      <w:r>
        <w:rPr>
          <w:b/>
          <w:spacing w:val="-9"/>
          <w:sz w:val="28"/>
        </w:rPr>
        <w:t xml:space="preserve"> </w:t>
      </w:r>
      <w:r>
        <w:rPr>
          <w:b/>
          <w:sz w:val="28"/>
        </w:rPr>
        <w:t>социальное</w:t>
      </w:r>
      <w:r>
        <w:rPr>
          <w:b/>
          <w:spacing w:val="-1"/>
          <w:sz w:val="28"/>
        </w:rPr>
        <w:t xml:space="preserve"> </w:t>
      </w:r>
      <w:r>
        <w:rPr>
          <w:b/>
          <w:spacing w:val="-2"/>
          <w:sz w:val="28"/>
        </w:rPr>
        <w:t>окружение</w:t>
      </w:r>
    </w:p>
    <w:p w:rsidR="002811B1" w:rsidRDefault="003C6E95">
      <w:pPr>
        <w:pStyle w:val="a4"/>
        <w:numPr>
          <w:ilvl w:val="0"/>
          <w:numId w:val="152"/>
        </w:numPr>
        <w:tabs>
          <w:tab w:val="left" w:pos="1951"/>
        </w:tabs>
        <w:ind w:right="475" w:firstLine="710"/>
        <w:rPr>
          <w:sz w:val="28"/>
        </w:rPr>
      </w:pPr>
      <w:r>
        <w:rPr>
          <w:sz w:val="28"/>
        </w:rP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w:t>
      </w:r>
      <w:r>
        <w:rPr>
          <w:spacing w:val="-1"/>
          <w:sz w:val="28"/>
        </w:rPr>
        <w:t xml:space="preserve"> </w:t>
      </w:r>
      <w:r>
        <w:rPr>
          <w:sz w:val="28"/>
        </w:rPr>
        <w:t>и обязанностях</w:t>
      </w:r>
      <w:r>
        <w:rPr>
          <w:spacing w:val="-1"/>
          <w:sz w:val="28"/>
        </w:rPr>
        <w:t xml:space="preserve"> </w:t>
      </w:r>
      <w:r>
        <w:rPr>
          <w:sz w:val="28"/>
        </w:rPr>
        <w:t>учащихся, общении и его правилах, особенностях взаимодействия человека с другими людьми;</w:t>
      </w:r>
    </w:p>
    <w:p w:rsidR="002811B1" w:rsidRDefault="003C6E95">
      <w:pPr>
        <w:pStyle w:val="a4"/>
        <w:numPr>
          <w:ilvl w:val="0"/>
          <w:numId w:val="152"/>
        </w:numPr>
        <w:tabs>
          <w:tab w:val="left" w:pos="1951"/>
        </w:tabs>
        <w:ind w:right="469" w:firstLine="710"/>
        <w:rPr>
          <w:sz w:val="28"/>
        </w:rPr>
      </w:pPr>
      <w:r>
        <w:rPr>
          <w:sz w:val="28"/>
        </w:rP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811B1" w:rsidRDefault="003C6E95">
      <w:pPr>
        <w:pStyle w:val="a4"/>
        <w:numPr>
          <w:ilvl w:val="0"/>
          <w:numId w:val="152"/>
        </w:numPr>
        <w:tabs>
          <w:tab w:val="left" w:pos="1951"/>
        </w:tabs>
        <w:ind w:right="471" w:firstLine="710"/>
        <w:rPr>
          <w:sz w:val="28"/>
        </w:rPr>
      </w:pPr>
      <w:r>
        <w:rPr>
          <w:sz w:val="28"/>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811B1" w:rsidRDefault="003C6E95">
      <w:pPr>
        <w:pStyle w:val="a4"/>
        <w:numPr>
          <w:ilvl w:val="0"/>
          <w:numId w:val="152"/>
        </w:numPr>
        <w:tabs>
          <w:tab w:val="left" w:pos="1951"/>
        </w:tabs>
        <w:ind w:right="474" w:firstLine="710"/>
        <w:rPr>
          <w:sz w:val="28"/>
        </w:rPr>
      </w:pPr>
      <w:r>
        <w:rPr>
          <w:sz w:val="28"/>
        </w:rPr>
        <w:t>классифицировать после предварительного анализа по разным признакам виды деятельности человека, потребности людей;</w:t>
      </w:r>
    </w:p>
    <w:p w:rsidR="002811B1" w:rsidRDefault="003C6E95">
      <w:pPr>
        <w:pStyle w:val="a4"/>
        <w:numPr>
          <w:ilvl w:val="0"/>
          <w:numId w:val="152"/>
        </w:numPr>
        <w:tabs>
          <w:tab w:val="left" w:pos="1952"/>
        </w:tabs>
        <w:spacing w:line="321" w:lineRule="exact"/>
        <w:ind w:left="1952" w:hanging="282"/>
        <w:rPr>
          <w:sz w:val="28"/>
        </w:rPr>
      </w:pPr>
      <w:r>
        <w:rPr>
          <w:sz w:val="28"/>
        </w:rPr>
        <w:t>сравнивать</w:t>
      </w:r>
      <w:r>
        <w:rPr>
          <w:spacing w:val="73"/>
          <w:w w:val="150"/>
          <w:sz w:val="28"/>
        </w:rPr>
        <w:t xml:space="preserve">   </w:t>
      </w:r>
      <w:r>
        <w:rPr>
          <w:sz w:val="28"/>
        </w:rPr>
        <w:t>по</w:t>
      </w:r>
      <w:r>
        <w:rPr>
          <w:spacing w:val="73"/>
          <w:w w:val="150"/>
          <w:sz w:val="28"/>
        </w:rPr>
        <w:t xml:space="preserve">   </w:t>
      </w:r>
      <w:r>
        <w:rPr>
          <w:sz w:val="28"/>
        </w:rPr>
        <w:t>опорной</w:t>
      </w:r>
      <w:r>
        <w:rPr>
          <w:spacing w:val="72"/>
          <w:w w:val="150"/>
          <w:sz w:val="28"/>
        </w:rPr>
        <w:t xml:space="preserve">   </w:t>
      </w:r>
      <w:r>
        <w:rPr>
          <w:sz w:val="28"/>
        </w:rPr>
        <w:t>схеме</w:t>
      </w:r>
      <w:r>
        <w:rPr>
          <w:spacing w:val="73"/>
          <w:w w:val="150"/>
          <w:sz w:val="28"/>
        </w:rPr>
        <w:t xml:space="preserve">   </w:t>
      </w:r>
      <w:r>
        <w:rPr>
          <w:sz w:val="28"/>
        </w:rPr>
        <w:t>понятия</w:t>
      </w:r>
      <w:r>
        <w:rPr>
          <w:spacing w:val="75"/>
          <w:w w:val="150"/>
          <w:sz w:val="28"/>
        </w:rPr>
        <w:t xml:space="preserve">   </w:t>
      </w:r>
      <w:r>
        <w:rPr>
          <w:spacing w:val="-2"/>
          <w:sz w:val="28"/>
        </w:rPr>
        <w:t>«индивид»,</w:t>
      </w:r>
    </w:p>
    <w:p w:rsidR="002811B1" w:rsidRDefault="003C6E95">
      <w:pPr>
        <w:pStyle w:val="a3"/>
        <w:ind w:right="479" w:firstLine="0"/>
      </w:pPr>
      <w:r>
        <w:t>«индивидуальность», «личность»; свойства человека и животных; виды деятельности (игра, труд, учение);</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152"/>
        </w:numPr>
        <w:tabs>
          <w:tab w:val="left" w:pos="1951"/>
        </w:tabs>
        <w:spacing w:before="67"/>
        <w:ind w:right="464" w:firstLine="710"/>
        <w:rPr>
          <w:sz w:val="28"/>
        </w:rPr>
      </w:pPr>
      <w:r>
        <w:rPr>
          <w:sz w:val="28"/>
        </w:rPr>
        <w:lastRenderedPageBreak/>
        <w:t>устанавливать</w:t>
      </w:r>
      <w:r>
        <w:rPr>
          <w:spacing w:val="-1"/>
          <w:sz w:val="28"/>
        </w:rPr>
        <w:t xml:space="preserve"> </w:t>
      </w:r>
      <w:r>
        <w:rPr>
          <w:sz w:val="28"/>
        </w:rPr>
        <w:t>и объяснять</w:t>
      </w:r>
      <w:r>
        <w:rPr>
          <w:spacing w:val="-1"/>
          <w:sz w:val="28"/>
        </w:rPr>
        <w:t xml:space="preserve"> </w:t>
      </w:r>
      <w:r>
        <w:rPr>
          <w:sz w:val="28"/>
        </w:rPr>
        <w:t>с помощью</w:t>
      </w:r>
      <w:r>
        <w:rPr>
          <w:spacing w:val="-1"/>
          <w:sz w:val="28"/>
        </w:rPr>
        <w:t xml:space="preserve"> </w:t>
      </w:r>
      <w:r>
        <w:rPr>
          <w:sz w:val="28"/>
        </w:rPr>
        <w:t xml:space="preserve">педагога взаимосвязи людей в малых группах; целей, способов и результатов деятельности, целей и средств </w:t>
      </w:r>
      <w:r>
        <w:rPr>
          <w:spacing w:val="-2"/>
          <w:sz w:val="28"/>
        </w:rPr>
        <w:t>общения;</w:t>
      </w:r>
    </w:p>
    <w:p w:rsidR="002811B1" w:rsidRDefault="003C6E95">
      <w:pPr>
        <w:pStyle w:val="a4"/>
        <w:numPr>
          <w:ilvl w:val="0"/>
          <w:numId w:val="152"/>
        </w:numPr>
        <w:tabs>
          <w:tab w:val="left" w:pos="1951"/>
        </w:tabs>
        <w:ind w:right="473" w:firstLine="710"/>
        <w:rPr>
          <w:sz w:val="28"/>
        </w:rPr>
      </w:pPr>
      <w:r>
        <w:rPr>
          <w:sz w:val="28"/>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w:t>
      </w:r>
      <w:r>
        <w:rPr>
          <w:spacing w:val="-15"/>
          <w:sz w:val="28"/>
        </w:rPr>
        <w:t xml:space="preserve"> </w:t>
      </w:r>
      <w:r>
        <w:rPr>
          <w:sz w:val="28"/>
        </w:rPr>
        <w:t>деятельности</w:t>
      </w:r>
      <w:r>
        <w:rPr>
          <w:spacing w:val="-15"/>
          <w:sz w:val="28"/>
        </w:rPr>
        <w:t xml:space="preserve"> </w:t>
      </w:r>
      <w:r>
        <w:rPr>
          <w:sz w:val="28"/>
        </w:rPr>
        <w:t>и</w:t>
      </w:r>
      <w:r>
        <w:rPr>
          <w:spacing w:val="-15"/>
          <w:sz w:val="28"/>
        </w:rPr>
        <w:t xml:space="preserve"> </w:t>
      </w:r>
      <w:r>
        <w:rPr>
          <w:sz w:val="28"/>
        </w:rPr>
        <w:t>общения</w:t>
      </w:r>
      <w:r>
        <w:rPr>
          <w:spacing w:val="-14"/>
          <w:sz w:val="28"/>
        </w:rPr>
        <w:t xml:space="preserve"> </w:t>
      </w:r>
      <w:r>
        <w:rPr>
          <w:sz w:val="28"/>
        </w:rPr>
        <w:t>в</w:t>
      </w:r>
      <w:r>
        <w:rPr>
          <w:spacing w:val="-17"/>
          <w:sz w:val="28"/>
        </w:rPr>
        <w:t xml:space="preserve"> </w:t>
      </w:r>
      <w:r>
        <w:rPr>
          <w:sz w:val="28"/>
        </w:rPr>
        <w:t>школе,</w:t>
      </w:r>
      <w:r>
        <w:rPr>
          <w:spacing w:val="-18"/>
          <w:sz w:val="28"/>
        </w:rPr>
        <w:t xml:space="preserve"> </w:t>
      </w:r>
      <w:r>
        <w:rPr>
          <w:sz w:val="28"/>
        </w:rPr>
        <w:t>семье,</w:t>
      </w:r>
      <w:r>
        <w:rPr>
          <w:spacing w:val="-17"/>
          <w:sz w:val="28"/>
        </w:rPr>
        <w:t xml:space="preserve"> </w:t>
      </w:r>
      <w:r>
        <w:rPr>
          <w:sz w:val="28"/>
        </w:rPr>
        <w:t>группе</w:t>
      </w:r>
      <w:r>
        <w:rPr>
          <w:spacing w:val="-15"/>
          <w:sz w:val="28"/>
        </w:rPr>
        <w:t xml:space="preserve"> </w:t>
      </w:r>
      <w:r>
        <w:rPr>
          <w:sz w:val="28"/>
        </w:rPr>
        <w:t>сверстников;</w:t>
      </w:r>
    </w:p>
    <w:p w:rsidR="002811B1" w:rsidRDefault="003C6E95">
      <w:pPr>
        <w:pStyle w:val="a4"/>
        <w:numPr>
          <w:ilvl w:val="0"/>
          <w:numId w:val="152"/>
        </w:numPr>
        <w:tabs>
          <w:tab w:val="left" w:pos="1951"/>
        </w:tabs>
        <w:spacing w:before="3"/>
        <w:ind w:right="476" w:firstLine="710"/>
        <w:rPr>
          <w:sz w:val="28"/>
        </w:rPr>
      </w:pPr>
      <w:r>
        <w:rPr>
          <w:sz w:val="28"/>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811B1" w:rsidRDefault="003C6E95">
      <w:pPr>
        <w:pStyle w:val="a4"/>
        <w:numPr>
          <w:ilvl w:val="0"/>
          <w:numId w:val="152"/>
        </w:numPr>
        <w:tabs>
          <w:tab w:val="left" w:pos="1951"/>
        </w:tabs>
        <w:ind w:right="473" w:firstLine="710"/>
        <w:rPr>
          <w:sz w:val="28"/>
        </w:rPr>
      </w:pPr>
      <w:r>
        <w:rPr>
          <w:sz w:val="28"/>
        </w:rPr>
        <w:t xml:space="preserve">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w:t>
      </w:r>
      <w:r>
        <w:rPr>
          <w:spacing w:val="-2"/>
          <w:sz w:val="28"/>
        </w:rPr>
        <w:t>младшими;</w:t>
      </w:r>
    </w:p>
    <w:p w:rsidR="002811B1" w:rsidRDefault="003C6E95">
      <w:pPr>
        <w:pStyle w:val="a4"/>
        <w:numPr>
          <w:ilvl w:val="0"/>
          <w:numId w:val="152"/>
        </w:numPr>
        <w:tabs>
          <w:tab w:val="left" w:pos="1951"/>
        </w:tabs>
        <w:ind w:right="478" w:firstLine="710"/>
        <w:rPr>
          <w:sz w:val="28"/>
        </w:rPr>
      </w:pPr>
      <w:r>
        <w:rPr>
          <w:sz w:val="28"/>
        </w:rPr>
        <w:t xml:space="preserve">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w:t>
      </w:r>
      <w:r>
        <w:rPr>
          <w:spacing w:val="-2"/>
          <w:sz w:val="28"/>
        </w:rPr>
        <w:t>схему;</w:t>
      </w:r>
    </w:p>
    <w:p w:rsidR="002811B1" w:rsidRDefault="003C6E95">
      <w:pPr>
        <w:pStyle w:val="a4"/>
        <w:numPr>
          <w:ilvl w:val="0"/>
          <w:numId w:val="152"/>
        </w:numPr>
        <w:tabs>
          <w:tab w:val="left" w:pos="1951"/>
        </w:tabs>
        <w:spacing w:before="1"/>
        <w:ind w:right="469" w:firstLine="710"/>
        <w:rPr>
          <w:sz w:val="28"/>
        </w:rPr>
      </w:pPr>
      <w:r>
        <w:rPr>
          <w:sz w:val="28"/>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11B1" w:rsidRDefault="003C6E95">
      <w:pPr>
        <w:pStyle w:val="a4"/>
        <w:numPr>
          <w:ilvl w:val="0"/>
          <w:numId w:val="152"/>
        </w:numPr>
        <w:tabs>
          <w:tab w:val="left" w:pos="1951"/>
        </w:tabs>
        <w:ind w:right="468" w:firstLine="710"/>
        <w:rPr>
          <w:sz w:val="28"/>
        </w:rPr>
      </w:pPr>
      <w:r>
        <w:rPr>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811B1" w:rsidRDefault="003C6E95">
      <w:pPr>
        <w:pStyle w:val="a4"/>
        <w:numPr>
          <w:ilvl w:val="0"/>
          <w:numId w:val="152"/>
        </w:numPr>
        <w:tabs>
          <w:tab w:val="left" w:pos="1951"/>
        </w:tabs>
        <w:spacing w:before="2"/>
        <w:ind w:right="469" w:firstLine="710"/>
        <w:rPr>
          <w:sz w:val="28"/>
        </w:rPr>
      </w:pPr>
      <w:r>
        <w:rPr>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811B1" w:rsidRDefault="003C6E95">
      <w:pPr>
        <w:pStyle w:val="a4"/>
        <w:numPr>
          <w:ilvl w:val="0"/>
          <w:numId w:val="152"/>
        </w:numPr>
        <w:tabs>
          <w:tab w:val="left" w:pos="1951"/>
        </w:tabs>
        <w:ind w:right="475" w:firstLine="710"/>
        <w:rPr>
          <w:sz w:val="28"/>
        </w:rPr>
      </w:pPr>
      <w:r>
        <w:rPr>
          <w:sz w:val="28"/>
        </w:rPr>
        <w:t>приобретать</w:t>
      </w:r>
      <w:r>
        <w:rPr>
          <w:spacing w:val="-3"/>
          <w:sz w:val="28"/>
        </w:rPr>
        <w:t xml:space="preserve"> </w:t>
      </w:r>
      <w:r>
        <w:rPr>
          <w:sz w:val="28"/>
        </w:rPr>
        <w:t>опыт</w:t>
      </w:r>
      <w:r>
        <w:rPr>
          <w:spacing w:val="-3"/>
          <w:sz w:val="28"/>
        </w:rPr>
        <w:t xml:space="preserve"> </w:t>
      </w:r>
      <w:r>
        <w:rPr>
          <w:sz w:val="28"/>
        </w:rPr>
        <w:t>использования полученных</w:t>
      </w:r>
      <w:r>
        <w:rPr>
          <w:spacing w:val="-6"/>
          <w:sz w:val="28"/>
        </w:rPr>
        <w:t xml:space="preserve"> </w:t>
      </w:r>
      <w:r>
        <w:rPr>
          <w:sz w:val="28"/>
        </w:rPr>
        <w:t>знаний</w:t>
      </w:r>
      <w:r>
        <w:rPr>
          <w:spacing w:val="-2"/>
          <w:sz w:val="28"/>
        </w:rPr>
        <w:t xml:space="preserve"> </w:t>
      </w:r>
      <w:r>
        <w:rPr>
          <w:sz w:val="28"/>
        </w:rPr>
        <w:t>в</w:t>
      </w:r>
      <w:r>
        <w:rPr>
          <w:spacing w:val="-3"/>
          <w:sz w:val="28"/>
        </w:rPr>
        <w:t xml:space="preserve"> </w:t>
      </w:r>
      <w:r>
        <w:rPr>
          <w:sz w:val="28"/>
        </w:rPr>
        <w:t>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811B1" w:rsidRDefault="003C6E95">
      <w:pPr>
        <w:pStyle w:val="a4"/>
        <w:numPr>
          <w:ilvl w:val="0"/>
          <w:numId w:val="152"/>
        </w:numPr>
        <w:tabs>
          <w:tab w:val="left" w:pos="1951"/>
        </w:tabs>
        <w:ind w:right="471" w:firstLine="710"/>
        <w:rPr>
          <w:sz w:val="28"/>
        </w:rPr>
      </w:pPr>
      <w:r>
        <w:rPr>
          <w:sz w:val="28"/>
        </w:rPr>
        <w:t>приобретать</w:t>
      </w:r>
      <w:r>
        <w:rPr>
          <w:spacing w:val="-17"/>
          <w:sz w:val="28"/>
        </w:rPr>
        <w:t xml:space="preserve"> </w:t>
      </w:r>
      <w:r>
        <w:rPr>
          <w:sz w:val="28"/>
        </w:rPr>
        <w:t>опыт</w:t>
      </w:r>
      <w:r>
        <w:rPr>
          <w:spacing w:val="-17"/>
          <w:sz w:val="28"/>
        </w:rPr>
        <w:t xml:space="preserve"> </w:t>
      </w:r>
      <w:r>
        <w:rPr>
          <w:sz w:val="28"/>
        </w:rPr>
        <w:t>совместной</w:t>
      </w:r>
      <w:r>
        <w:rPr>
          <w:spacing w:val="-12"/>
          <w:sz w:val="28"/>
        </w:rPr>
        <w:t xml:space="preserve"> </w:t>
      </w:r>
      <w:r>
        <w:rPr>
          <w:sz w:val="28"/>
        </w:rPr>
        <w:t>деятельности,</w:t>
      </w:r>
      <w:r>
        <w:rPr>
          <w:spacing w:val="-13"/>
          <w:sz w:val="28"/>
        </w:rPr>
        <w:t xml:space="preserve"> </w:t>
      </w:r>
      <w:r>
        <w:rPr>
          <w:sz w:val="28"/>
        </w:rPr>
        <w:t>включая</w:t>
      </w:r>
      <w:r>
        <w:rPr>
          <w:spacing w:val="-14"/>
          <w:sz w:val="28"/>
        </w:rPr>
        <w:t xml:space="preserve"> </w:t>
      </w:r>
      <w:r>
        <w:rPr>
          <w:sz w:val="28"/>
        </w:rPr>
        <w:t>взаимодействие с людьми другой культуры, национальной и религиозной принадлежности на основе</w:t>
      </w:r>
      <w:r>
        <w:rPr>
          <w:spacing w:val="-1"/>
          <w:sz w:val="28"/>
        </w:rPr>
        <w:t xml:space="preserve"> </w:t>
      </w:r>
      <w:r>
        <w:rPr>
          <w:sz w:val="28"/>
        </w:rPr>
        <w:t>гуманистических</w:t>
      </w:r>
      <w:r>
        <w:rPr>
          <w:spacing w:val="-6"/>
          <w:sz w:val="28"/>
        </w:rPr>
        <w:t xml:space="preserve"> </w:t>
      </w:r>
      <w:r>
        <w:rPr>
          <w:sz w:val="28"/>
        </w:rPr>
        <w:t>ценностей, взаимопонимания</w:t>
      </w:r>
      <w:r>
        <w:rPr>
          <w:spacing w:val="-1"/>
          <w:sz w:val="28"/>
        </w:rPr>
        <w:t xml:space="preserve"> </w:t>
      </w:r>
      <w:r>
        <w:rPr>
          <w:sz w:val="28"/>
        </w:rPr>
        <w:t>между</w:t>
      </w:r>
      <w:r>
        <w:rPr>
          <w:spacing w:val="-6"/>
          <w:sz w:val="28"/>
        </w:rPr>
        <w:t xml:space="preserve"> </w:t>
      </w:r>
      <w:r>
        <w:rPr>
          <w:sz w:val="28"/>
        </w:rPr>
        <w:t>людьми</w:t>
      </w:r>
      <w:r>
        <w:rPr>
          <w:spacing w:val="-2"/>
          <w:sz w:val="28"/>
        </w:rPr>
        <w:t xml:space="preserve"> </w:t>
      </w:r>
      <w:r>
        <w:rPr>
          <w:sz w:val="28"/>
        </w:rPr>
        <w:t xml:space="preserve">разных </w:t>
      </w:r>
      <w:r>
        <w:rPr>
          <w:spacing w:val="-2"/>
          <w:sz w:val="28"/>
        </w:rPr>
        <w:t>культур.</w:t>
      </w:r>
    </w:p>
    <w:p w:rsidR="002811B1" w:rsidRDefault="003C6E95">
      <w:pPr>
        <w:pStyle w:val="2"/>
        <w:spacing w:before="2" w:line="322" w:lineRule="exact"/>
        <w:ind w:left="1526"/>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4"/>
        </w:rPr>
        <w:t>живём</w:t>
      </w:r>
    </w:p>
    <w:p w:rsidR="002811B1" w:rsidRDefault="003C6E95">
      <w:pPr>
        <w:pStyle w:val="a4"/>
        <w:numPr>
          <w:ilvl w:val="0"/>
          <w:numId w:val="152"/>
        </w:numPr>
        <w:tabs>
          <w:tab w:val="left" w:pos="1951"/>
        </w:tabs>
        <w:ind w:right="478" w:firstLine="710"/>
        <w:rPr>
          <w:sz w:val="28"/>
        </w:rPr>
      </w:pPr>
      <w:r>
        <w:rPr>
          <w:sz w:val="28"/>
        </w:rPr>
        <w:t>осваивать под руководством педагога и применять знания об обществе</w:t>
      </w:r>
      <w:r>
        <w:rPr>
          <w:spacing w:val="-7"/>
          <w:sz w:val="28"/>
        </w:rPr>
        <w:t xml:space="preserve"> </w:t>
      </w:r>
      <w:r>
        <w:rPr>
          <w:sz w:val="28"/>
        </w:rPr>
        <w:t>и</w:t>
      </w:r>
      <w:r>
        <w:rPr>
          <w:spacing w:val="-8"/>
          <w:sz w:val="28"/>
        </w:rPr>
        <w:t xml:space="preserve"> </w:t>
      </w:r>
      <w:r>
        <w:rPr>
          <w:sz w:val="28"/>
        </w:rPr>
        <w:t>природе,</w:t>
      </w:r>
      <w:r>
        <w:rPr>
          <w:spacing w:val="-5"/>
          <w:sz w:val="28"/>
        </w:rPr>
        <w:t xml:space="preserve"> </w:t>
      </w:r>
      <w:r>
        <w:rPr>
          <w:sz w:val="28"/>
        </w:rPr>
        <w:t>положении</w:t>
      </w:r>
      <w:r>
        <w:rPr>
          <w:spacing w:val="-7"/>
          <w:sz w:val="28"/>
        </w:rPr>
        <w:t xml:space="preserve"> </w:t>
      </w:r>
      <w:r>
        <w:rPr>
          <w:sz w:val="28"/>
        </w:rPr>
        <w:t>человека</w:t>
      </w:r>
      <w:r>
        <w:rPr>
          <w:spacing w:val="-7"/>
          <w:sz w:val="28"/>
        </w:rPr>
        <w:t xml:space="preserve"> </w:t>
      </w:r>
      <w:r>
        <w:rPr>
          <w:sz w:val="28"/>
        </w:rPr>
        <w:t>в</w:t>
      </w:r>
      <w:r>
        <w:rPr>
          <w:spacing w:val="-8"/>
          <w:sz w:val="28"/>
        </w:rPr>
        <w:t xml:space="preserve"> </w:t>
      </w:r>
      <w:r>
        <w:rPr>
          <w:sz w:val="28"/>
        </w:rPr>
        <w:t>обществе;</w:t>
      </w:r>
      <w:r>
        <w:rPr>
          <w:spacing w:val="-8"/>
          <w:sz w:val="28"/>
        </w:rPr>
        <w:t xml:space="preserve"> </w:t>
      </w:r>
      <w:r>
        <w:rPr>
          <w:sz w:val="28"/>
        </w:rPr>
        <w:t>процессах</w:t>
      </w:r>
      <w:r>
        <w:rPr>
          <w:spacing w:val="-11"/>
          <w:sz w:val="28"/>
        </w:rPr>
        <w:t xml:space="preserve"> </w:t>
      </w:r>
      <w:r>
        <w:rPr>
          <w:sz w:val="28"/>
        </w:rPr>
        <w:t>и</w:t>
      </w:r>
      <w:r>
        <w:rPr>
          <w:spacing w:val="-7"/>
          <w:sz w:val="28"/>
        </w:rPr>
        <w:t xml:space="preserve"> </w:t>
      </w:r>
      <w:r>
        <w:rPr>
          <w:sz w:val="28"/>
        </w:rPr>
        <w:t>явлениях</w:t>
      </w:r>
      <w:r>
        <w:rPr>
          <w:spacing w:val="-8"/>
          <w:sz w:val="28"/>
        </w:rPr>
        <w:t xml:space="preserve"> </w:t>
      </w:r>
      <w:r>
        <w:rPr>
          <w:spacing w:val="-10"/>
          <w:sz w:val="28"/>
        </w:rPr>
        <w:t>в</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8" w:firstLine="0"/>
      </w:pPr>
      <w:r>
        <w:lastRenderedPageBreak/>
        <w:t>экономической жизни общества; явлениях</w:t>
      </w:r>
      <w:r>
        <w:rPr>
          <w:spacing w:val="-5"/>
        </w:rPr>
        <w:t xml:space="preserve"> </w:t>
      </w:r>
      <w:r>
        <w:t>в</w:t>
      </w:r>
      <w:r>
        <w:rPr>
          <w:spacing w:val="-2"/>
        </w:rPr>
        <w:t xml:space="preserve"> </w:t>
      </w:r>
      <w:r>
        <w:t>политической жизни общества, о народах</w:t>
      </w:r>
      <w:r>
        <w:rPr>
          <w:spacing w:val="-13"/>
        </w:rPr>
        <w:t xml:space="preserve"> </w:t>
      </w:r>
      <w:r>
        <w:t>России,</w:t>
      </w:r>
      <w:r>
        <w:rPr>
          <w:spacing w:val="-6"/>
        </w:rPr>
        <w:t xml:space="preserve"> </w:t>
      </w:r>
      <w:r>
        <w:t>о</w:t>
      </w:r>
      <w:r>
        <w:rPr>
          <w:spacing w:val="-8"/>
        </w:rPr>
        <w:t xml:space="preserve"> </w:t>
      </w:r>
      <w:r>
        <w:t>государственной</w:t>
      </w:r>
      <w:r>
        <w:rPr>
          <w:spacing w:val="-4"/>
        </w:rPr>
        <w:t xml:space="preserve"> </w:t>
      </w:r>
      <w:r>
        <w:t>власти</w:t>
      </w:r>
      <w:r>
        <w:rPr>
          <w:spacing w:val="-8"/>
        </w:rPr>
        <w:t xml:space="preserve"> </w:t>
      </w:r>
      <w:r>
        <w:t>в</w:t>
      </w:r>
      <w:r>
        <w:rPr>
          <w:spacing w:val="-10"/>
        </w:rPr>
        <w:t xml:space="preserve"> </w:t>
      </w:r>
      <w:r>
        <w:t>Российской</w:t>
      </w:r>
      <w:r>
        <w:rPr>
          <w:spacing w:val="-8"/>
        </w:rPr>
        <w:t xml:space="preserve"> </w:t>
      </w:r>
      <w:r>
        <w:t>Федерации;</w:t>
      </w:r>
      <w:r>
        <w:rPr>
          <w:spacing w:val="-9"/>
        </w:rPr>
        <w:t xml:space="preserve"> </w:t>
      </w:r>
      <w:r>
        <w:t>культуре и духовной жизни; типах общества, глобальных проблемах;</w:t>
      </w:r>
    </w:p>
    <w:p w:rsidR="002811B1" w:rsidRDefault="003C6E95">
      <w:pPr>
        <w:pStyle w:val="a4"/>
        <w:numPr>
          <w:ilvl w:val="0"/>
          <w:numId w:val="152"/>
        </w:numPr>
        <w:tabs>
          <w:tab w:val="left" w:pos="1951"/>
        </w:tabs>
        <w:ind w:right="473" w:firstLine="710"/>
        <w:rPr>
          <w:sz w:val="28"/>
        </w:rPr>
      </w:pPr>
      <w:r>
        <w:rPr>
          <w:sz w:val="28"/>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811B1" w:rsidRDefault="003C6E95">
      <w:pPr>
        <w:pStyle w:val="a4"/>
        <w:numPr>
          <w:ilvl w:val="0"/>
          <w:numId w:val="152"/>
        </w:numPr>
        <w:tabs>
          <w:tab w:val="left" w:pos="1951"/>
        </w:tabs>
        <w:spacing w:before="3"/>
        <w:ind w:right="465" w:firstLine="710"/>
        <w:rPr>
          <w:sz w:val="28"/>
        </w:rPr>
      </w:pPr>
      <w:r>
        <w:rPr>
          <w:sz w:val="28"/>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2811B1" w:rsidRDefault="003C6E95">
      <w:pPr>
        <w:pStyle w:val="a4"/>
        <w:numPr>
          <w:ilvl w:val="0"/>
          <w:numId w:val="152"/>
        </w:numPr>
        <w:tabs>
          <w:tab w:val="left" w:pos="1951"/>
        </w:tabs>
        <w:ind w:right="474" w:firstLine="710"/>
        <w:rPr>
          <w:sz w:val="28"/>
        </w:rPr>
      </w:pPr>
      <w:r>
        <w:rPr>
          <w:sz w:val="28"/>
        </w:rPr>
        <w:t xml:space="preserve">классифицировать с помощью педагога социальные общности и </w:t>
      </w:r>
      <w:r>
        <w:rPr>
          <w:spacing w:val="-2"/>
          <w:sz w:val="28"/>
        </w:rPr>
        <w:t>группы;</w:t>
      </w:r>
    </w:p>
    <w:p w:rsidR="002811B1" w:rsidRDefault="003C6E95">
      <w:pPr>
        <w:pStyle w:val="a4"/>
        <w:numPr>
          <w:ilvl w:val="0"/>
          <w:numId w:val="152"/>
        </w:numPr>
        <w:tabs>
          <w:tab w:val="left" w:pos="1951"/>
        </w:tabs>
        <w:ind w:right="478" w:firstLine="710"/>
        <w:rPr>
          <w:sz w:val="28"/>
        </w:rPr>
      </w:pPr>
      <w:r>
        <w:rPr>
          <w:sz w:val="28"/>
        </w:rPr>
        <w:t xml:space="preserve">сравнивать после предварительного анализа социальные общности и группы, положение в обществе различных людей; различные формы </w:t>
      </w:r>
      <w:r>
        <w:rPr>
          <w:spacing w:val="-2"/>
          <w:sz w:val="28"/>
        </w:rPr>
        <w:t>хозяйствования;</w:t>
      </w:r>
    </w:p>
    <w:p w:rsidR="002811B1" w:rsidRDefault="003C6E95">
      <w:pPr>
        <w:pStyle w:val="a4"/>
        <w:numPr>
          <w:ilvl w:val="0"/>
          <w:numId w:val="152"/>
        </w:numPr>
        <w:tabs>
          <w:tab w:val="left" w:pos="1951"/>
        </w:tabs>
        <w:spacing w:line="242" w:lineRule="auto"/>
        <w:ind w:right="477" w:firstLine="710"/>
        <w:rPr>
          <w:sz w:val="28"/>
        </w:rPr>
      </w:pPr>
      <w:r>
        <w:rPr>
          <w:sz w:val="28"/>
        </w:rPr>
        <w:t xml:space="preserve">устанавливать под руководством педагога взаимодействия общества и природы, человека и общества, деятельности основных участников </w:t>
      </w:r>
      <w:r>
        <w:rPr>
          <w:spacing w:val="-2"/>
          <w:sz w:val="28"/>
        </w:rPr>
        <w:t>экономики;</w:t>
      </w:r>
    </w:p>
    <w:p w:rsidR="002811B1" w:rsidRDefault="003C6E95">
      <w:pPr>
        <w:pStyle w:val="a4"/>
        <w:numPr>
          <w:ilvl w:val="0"/>
          <w:numId w:val="152"/>
        </w:numPr>
        <w:tabs>
          <w:tab w:val="left" w:pos="1951"/>
        </w:tabs>
        <w:ind w:right="471" w:firstLine="710"/>
        <w:rPr>
          <w:sz w:val="28"/>
        </w:rPr>
      </w:pPr>
      <w:r>
        <w:rPr>
          <w:sz w:val="28"/>
        </w:rPr>
        <w:t>использовать</w:t>
      </w:r>
      <w:r>
        <w:rPr>
          <w:spacing w:val="-18"/>
          <w:sz w:val="28"/>
        </w:rPr>
        <w:t xml:space="preserve"> </w:t>
      </w:r>
      <w:r>
        <w:rPr>
          <w:sz w:val="28"/>
        </w:rPr>
        <w:t>полученные</w:t>
      </w:r>
      <w:r>
        <w:rPr>
          <w:spacing w:val="-15"/>
          <w:sz w:val="28"/>
        </w:rPr>
        <w:t xml:space="preserve"> </w:t>
      </w:r>
      <w:r>
        <w:rPr>
          <w:sz w:val="28"/>
        </w:rPr>
        <w:t>знания</w:t>
      </w:r>
      <w:r>
        <w:rPr>
          <w:spacing w:val="-16"/>
          <w:sz w:val="28"/>
        </w:rPr>
        <w:t xml:space="preserve"> </w:t>
      </w:r>
      <w:r>
        <w:rPr>
          <w:sz w:val="28"/>
        </w:rPr>
        <w:t>для</w:t>
      </w:r>
      <w:r>
        <w:rPr>
          <w:spacing w:val="-15"/>
          <w:sz w:val="28"/>
        </w:rPr>
        <w:t xml:space="preserve"> </w:t>
      </w:r>
      <w:r>
        <w:rPr>
          <w:sz w:val="28"/>
        </w:rPr>
        <w:t>объяснения</w:t>
      </w:r>
      <w:r>
        <w:rPr>
          <w:spacing w:val="-16"/>
          <w:sz w:val="28"/>
        </w:rPr>
        <w:t xml:space="preserve"> </w:t>
      </w:r>
      <w:r>
        <w:rPr>
          <w:sz w:val="28"/>
        </w:rPr>
        <w:t>влияния</w:t>
      </w:r>
      <w:r>
        <w:rPr>
          <w:spacing w:val="-16"/>
          <w:sz w:val="28"/>
        </w:rPr>
        <w:t xml:space="preserve"> </w:t>
      </w:r>
      <w:r>
        <w:rPr>
          <w:sz w:val="28"/>
        </w:rPr>
        <w:t>природы</w:t>
      </w:r>
      <w:r>
        <w:rPr>
          <w:spacing w:val="-16"/>
          <w:sz w:val="28"/>
        </w:rPr>
        <w:t xml:space="preserve"> </w:t>
      </w:r>
      <w:r>
        <w:rPr>
          <w:sz w:val="28"/>
        </w:rPr>
        <w:t xml:space="preserve">на </w:t>
      </w:r>
      <w:r>
        <w:rPr>
          <w:spacing w:val="-2"/>
          <w:sz w:val="28"/>
        </w:rPr>
        <w:t>общество</w:t>
      </w:r>
      <w:r>
        <w:rPr>
          <w:spacing w:val="-8"/>
          <w:sz w:val="28"/>
        </w:rPr>
        <w:t xml:space="preserve"> </w:t>
      </w:r>
      <w:r>
        <w:rPr>
          <w:spacing w:val="-2"/>
          <w:sz w:val="28"/>
        </w:rPr>
        <w:t>и</w:t>
      </w:r>
      <w:r>
        <w:rPr>
          <w:spacing w:val="-8"/>
          <w:sz w:val="28"/>
        </w:rPr>
        <w:t xml:space="preserve"> </w:t>
      </w:r>
      <w:r>
        <w:rPr>
          <w:spacing w:val="-2"/>
          <w:sz w:val="28"/>
        </w:rPr>
        <w:t>общества</w:t>
      </w:r>
      <w:r>
        <w:rPr>
          <w:spacing w:val="-6"/>
          <w:sz w:val="28"/>
        </w:rPr>
        <w:t xml:space="preserve"> </w:t>
      </w:r>
      <w:r>
        <w:rPr>
          <w:spacing w:val="-2"/>
          <w:sz w:val="28"/>
        </w:rPr>
        <w:t>на</w:t>
      </w:r>
      <w:r>
        <w:rPr>
          <w:spacing w:val="-6"/>
          <w:sz w:val="28"/>
        </w:rPr>
        <w:t xml:space="preserve"> </w:t>
      </w:r>
      <w:r>
        <w:rPr>
          <w:spacing w:val="-2"/>
          <w:sz w:val="28"/>
        </w:rPr>
        <w:t>природу</w:t>
      </w:r>
      <w:r>
        <w:rPr>
          <w:spacing w:val="-12"/>
          <w:sz w:val="28"/>
        </w:rPr>
        <w:t xml:space="preserve"> </w:t>
      </w:r>
      <w:r>
        <w:rPr>
          <w:spacing w:val="-2"/>
          <w:sz w:val="28"/>
        </w:rPr>
        <w:t>сущности</w:t>
      </w:r>
      <w:r>
        <w:rPr>
          <w:spacing w:val="-8"/>
          <w:sz w:val="28"/>
        </w:rPr>
        <w:t xml:space="preserve"> </w:t>
      </w:r>
      <w:r>
        <w:rPr>
          <w:spacing w:val="-2"/>
          <w:sz w:val="28"/>
        </w:rPr>
        <w:t>и</w:t>
      </w:r>
      <w:r>
        <w:rPr>
          <w:spacing w:val="-8"/>
          <w:sz w:val="28"/>
        </w:rPr>
        <w:t xml:space="preserve"> </w:t>
      </w:r>
      <w:r>
        <w:rPr>
          <w:spacing w:val="-2"/>
          <w:sz w:val="28"/>
        </w:rPr>
        <w:t>взаимосвязей</w:t>
      </w:r>
      <w:r>
        <w:rPr>
          <w:spacing w:val="-8"/>
          <w:sz w:val="28"/>
        </w:rPr>
        <w:t xml:space="preserve"> </w:t>
      </w:r>
      <w:r>
        <w:rPr>
          <w:spacing w:val="-2"/>
          <w:sz w:val="28"/>
        </w:rPr>
        <w:t>явлений,</w:t>
      </w:r>
      <w:r>
        <w:rPr>
          <w:spacing w:val="-5"/>
          <w:sz w:val="28"/>
        </w:rPr>
        <w:t xml:space="preserve"> </w:t>
      </w:r>
      <w:r>
        <w:rPr>
          <w:spacing w:val="-2"/>
          <w:sz w:val="28"/>
        </w:rPr>
        <w:t xml:space="preserve">процессов </w:t>
      </w:r>
      <w:r>
        <w:rPr>
          <w:sz w:val="28"/>
        </w:rPr>
        <w:t>социальной действительности;</w:t>
      </w:r>
    </w:p>
    <w:p w:rsidR="002811B1" w:rsidRDefault="003C6E95">
      <w:pPr>
        <w:pStyle w:val="a4"/>
        <w:numPr>
          <w:ilvl w:val="0"/>
          <w:numId w:val="152"/>
        </w:numPr>
        <w:tabs>
          <w:tab w:val="left" w:pos="1951"/>
        </w:tabs>
        <w:ind w:right="473" w:firstLine="710"/>
        <w:rPr>
          <w:sz w:val="28"/>
        </w:rPr>
      </w:pPr>
      <w:r>
        <w:rPr>
          <w:sz w:val="28"/>
        </w:rPr>
        <w:t>определять с опорой на обществоведческие знания, факты общественной</w:t>
      </w:r>
      <w:r>
        <w:rPr>
          <w:spacing w:val="-18"/>
          <w:sz w:val="28"/>
        </w:rPr>
        <w:t xml:space="preserve"> </w:t>
      </w:r>
      <w:r>
        <w:rPr>
          <w:sz w:val="28"/>
        </w:rPr>
        <w:t>жизни</w:t>
      </w:r>
      <w:r>
        <w:rPr>
          <w:spacing w:val="-17"/>
          <w:sz w:val="28"/>
        </w:rPr>
        <w:t xml:space="preserve"> </w:t>
      </w:r>
      <w:r>
        <w:rPr>
          <w:sz w:val="28"/>
        </w:rPr>
        <w:t>и</w:t>
      </w:r>
      <w:r>
        <w:rPr>
          <w:spacing w:val="-18"/>
          <w:sz w:val="28"/>
        </w:rPr>
        <w:t xml:space="preserve"> </w:t>
      </w:r>
      <w:r>
        <w:rPr>
          <w:sz w:val="28"/>
        </w:rPr>
        <w:t>личный</w:t>
      </w:r>
      <w:r>
        <w:rPr>
          <w:spacing w:val="-17"/>
          <w:sz w:val="28"/>
        </w:rPr>
        <w:t xml:space="preserve"> </w:t>
      </w:r>
      <w:r>
        <w:rPr>
          <w:sz w:val="28"/>
        </w:rPr>
        <w:t>социальный</w:t>
      </w:r>
      <w:r>
        <w:rPr>
          <w:spacing w:val="-18"/>
          <w:sz w:val="28"/>
        </w:rPr>
        <w:t xml:space="preserve"> </w:t>
      </w:r>
      <w:r>
        <w:rPr>
          <w:sz w:val="28"/>
        </w:rPr>
        <w:t>опыт</w:t>
      </w:r>
      <w:r>
        <w:rPr>
          <w:spacing w:val="-17"/>
          <w:sz w:val="28"/>
        </w:rPr>
        <w:t xml:space="preserve"> </w:t>
      </w:r>
      <w:r>
        <w:rPr>
          <w:sz w:val="28"/>
        </w:rPr>
        <w:t>своё</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проблемам взаимодействия человека и природы, сохранению духовных ценностей российского народа;</w:t>
      </w:r>
    </w:p>
    <w:p w:rsidR="002811B1" w:rsidRDefault="003C6E95">
      <w:pPr>
        <w:pStyle w:val="a4"/>
        <w:numPr>
          <w:ilvl w:val="0"/>
          <w:numId w:val="152"/>
        </w:numPr>
        <w:tabs>
          <w:tab w:val="left" w:pos="1951"/>
        </w:tabs>
        <w:ind w:right="475" w:firstLine="710"/>
        <w:rPr>
          <w:sz w:val="28"/>
        </w:rPr>
      </w:pPr>
      <w:r>
        <w:rPr>
          <w:sz w:val="28"/>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811B1" w:rsidRDefault="003C6E95">
      <w:pPr>
        <w:pStyle w:val="a4"/>
        <w:numPr>
          <w:ilvl w:val="0"/>
          <w:numId w:val="152"/>
        </w:numPr>
        <w:tabs>
          <w:tab w:val="left" w:pos="1951"/>
        </w:tabs>
        <w:spacing w:line="242" w:lineRule="auto"/>
        <w:ind w:right="476" w:firstLine="710"/>
        <w:rPr>
          <w:sz w:val="28"/>
        </w:rPr>
      </w:pPr>
      <w:r>
        <w:rPr>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811B1" w:rsidRDefault="003C6E95">
      <w:pPr>
        <w:pStyle w:val="a4"/>
        <w:numPr>
          <w:ilvl w:val="0"/>
          <w:numId w:val="152"/>
        </w:numPr>
        <w:tabs>
          <w:tab w:val="left" w:pos="1951"/>
        </w:tabs>
        <w:ind w:right="479" w:firstLine="710"/>
        <w:rPr>
          <w:sz w:val="28"/>
        </w:rPr>
      </w:pPr>
      <w:r>
        <w:rPr>
          <w:sz w:val="28"/>
        </w:rPr>
        <w:t>извлекать с помощью педагога информацию из разных источников о человеке и обществе, включая информацию о народах России;</w:t>
      </w:r>
    </w:p>
    <w:p w:rsidR="002811B1" w:rsidRDefault="003C6E95">
      <w:pPr>
        <w:pStyle w:val="a4"/>
        <w:numPr>
          <w:ilvl w:val="0"/>
          <w:numId w:val="152"/>
        </w:numPr>
        <w:tabs>
          <w:tab w:val="left" w:pos="1951"/>
        </w:tabs>
        <w:ind w:right="469" w:firstLine="710"/>
        <w:rPr>
          <w:sz w:val="28"/>
        </w:rPr>
      </w:pPr>
      <w:r>
        <w:rPr>
          <w:sz w:val="28"/>
        </w:rPr>
        <w:t>анализировать, обобщать, систематизировать, оценивать</w:t>
      </w:r>
      <w:r>
        <w:rPr>
          <w:spacing w:val="-3"/>
          <w:sz w:val="28"/>
        </w:rPr>
        <w:t xml:space="preserve"> </w:t>
      </w:r>
      <w:r>
        <w:rPr>
          <w:sz w:val="28"/>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811B1" w:rsidRDefault="003C6E95">
      <w:pPr>
        <w:pStyle w:val="a4"/>
        <w:numPr>
          <w:ilvl w:val="0"/>
          <w:numId w:val="152"/>
        </w:numPr>
        <w:tabs>
          <w:tab w:val="left" w:pos="1951"/>
        </w:tabs>
        <w:ind w:right="469" w:firstLine="710"/>
        <w:rPr>
          <w:sz w:val="28"/>
        </w:rPr>
      </w:pPr>
      <w:r>
        <w:rPr>
          <w:sz w:val="28"/>
        </w:rPr>
        <w:t>оценивать после предварительного анализа собственные поступки и поведение</w:t>
      </w:r>
      <w:r>
        <w:rPr>
          <w:spacing w:val="-12"/>
          <w:sz w:val="28"/>
        </w:rPr>
        <w:t xml:space="preserve"> </w:t>
      </w:r>
      <w:r>
        <w:rPr>
          <w:sz w:val="28"/>
        </w:rPr>
        <w:t>других</w:t>
      </w:r>
      <w:r>
        <w:rPr>
          <w:spacing w:val="-16"/>
          <w:sz w:val="28"/>
        </w:rPr>
        <w:t xml:space="preserve"> </w:t>
      </w:r>
      <w:r>
        <w:rPr>
          <w:sz w:val="28"/>
        </w:rPr>
        <w:t>людей</w:t>
      </w:r>
      <w:r>
        <w:rPr>
          <w:spacing w:val="-12"/>
          <w:sz w:val="28"/>
        </w:rPr>
        <w:t xml:space="preserve"> </w:t>
      </w:r>
      <w:r>
        <w:rPr>
          <w:sz w:val="28"/>
        </w:rPr>
        <w:t>с</w:t>
      </w:r>
      <w:r>
        <w:rPr>
          <w:spacing w:val="-11"/>
          <w:sz w:val="28"/>
        </w:rPr>
        <w:t xml:space="preserve"> </w:t>
      </w:r>
      <w:r>
        <w:rPr>
          <w:sz w:val="28"/>
        </w:rPr>
        <w:t>точки</w:t>
      </w:r>
      <w:r>
        <w:rPr>
          <w:spacing w:val="-12"/>
          <w:sz w:val="28"/>
        </w:rPr>
        <w:t xml:space="preserve"> </w:t>
      </w:r>
      <w:r>
        <w:rPr>
          <w:sz w:val="28"/>
        </w:rPr>
        <w:t>зрения</w:t>
      </w:r>
      <w:r>
        <w:rPr>
          <w:spacing w:val="-7"/>
          <w:sz w:val="28"/>
        </w:rPr>
        <w:t xml:space="preserve"> </w:t>
      </w:r>
      <w:r>
        <w:rPr>
          <w:sz w:val="28"/>
        </w:rPr>
        <w:t>их</w:t>
      </w:r>
      <w:r>
        <w:rPr>
          <w:spacing w:val="-16"/>
          <w:sz w:val="28"/>
        </w:rPr>
        <w:t xml:space="preserve"> </w:t>
      </w:r>
      <w:r>
        <w:rPr>
          <w:sz w:val="28"/>
        </w:rPr>
        <w:t>соответствия</w:t>
      </w:r>
      <w:r>
        <w:rPr>
          <w:spacing w:val="-11"/>
          <w:sz w:val="28"/>
        </w:rPr>
        <w:t xml:space="preserve"> </w:t>
      </w:r>
      <w:r>
        <w:rPr>
          <w:sz w:val="28"/>
        </w:rPr>
        <w:t>духовным</w:t>
      </w:r>
      <w:r>
        <w:rPr>
          <w:spacing w:val="-11"/>
          <w:sz w:val="28"/>
        </w:rPr>
        <w:t xml:space="preserve"> </w:t>
      </w:r>
      <w:r>
        <w:rPr>
          <w:sz w:val="28"/>
        </w:rPr>
        <w:t xml:space="preserve">традициям </w:t>
      </w:r>
      <w:r>
        <w:rPr>
          <w:spacing w:val="-2"/>
          <w:sz w:val="28"/>
        </w:rPr>
        <w:t>общества;</w:t>
      </w:r>
    </w:p>
    <w:p w:rsidR="002811B1" w:rsidRDefault="003C6E95">
      <w:pPr>
        <w:pStyle w:val="a4"/>
        <w:numPr>
          <w:ilvl w:val="0"/>
          <w:numId w:val="152"/>
        </w:numPr>
        <w:tabs>
          <w:tab w:val="left" w:pos="1951"/>
        </w:tabs>
        <w:ind w:right="475" w:firstLine="710"/>
        <w:rPr>
          <w:sz w:val="28"/>
        </w:rPr>
      </w:pPr>
      <w:r>
        <w:rPr>
          <w:sz w:val="28"/>
        </w:rPr>
        <w:t>использовать полученные знания, включая основы финансовой грамотности,</w:t>
      </w:r>
      <w:r>
        <w:rPr>
          <w:spacing w:val="-9"/>
          <w:sz w:val="28"/>
        </w:rPr>
        <w:t xml:space="preserve"> </w:t>
      </w:r>
      <w:r>
        <w:rPr>
          <w:sz w:val="28"/>
        </w:rPr>
        <w:t>в</w:t>
      </w:r>
      <w:r>
        <w:rPr>
          <w:spacing w:val="-17"/>
          <w:sz w:val="28"/>
        </w:rPr>
        <w:t xml:space="preserve"> </w:t>
      </w:r>
      <w:r>
        <w:rPr>
          <w:sz w:val="28"/>
        </w:rPr>
        <w:t>практической</w:t>
      </w:r>
      <w:r>
        <w:rPr>
          <w:spacing w:val="-15"/>
          <w:sz w:val="28"/>
        </w:rPr>
        <w:t xml:space="preserve"> </w:t>
      </w:r>
      <w:r>
        <w:rPr>
          <w:sz w:val="28"/>
        </w:rPr>
        <w:t>деятельности,</w:t>
      </w:r>
      <w:r>
        <w:rPr>
          <w:spacing w:val="-13"/>
          <w:sz w:val="28"/>
        </w:rPr>
        <w:t xml:space="preserve"> </w:t>
      </w:r>
      <w:r>
        <w:rPr>
          <w:sz w:val="28"/>
        </w:rPr>
        <w:t>направленной</w:t>
      </w:r>
      <w:r>
        <w:rPr>
          <w:spacing w:val="-15"/>
          <w:sz w:val="28"/>
        </w:rPr>
        <w:t xml:space="preserve"> </w:t>
      </w:r>
      <w:r>
        <w:rPr>
          <w:sz w:val="28"/>
        </w:rPr>
        <w:t>на</w:t>
      </w:r>
      <w:r>
        <w:rPr>
          <w:spacing w:val="-14"/>
          <w:sz w:val="28"/>
        </w:rPr>
        <w:t xml:space="preserve"> </w:t>
      </w:r>
      <w:r>
        <w:rPr>
          <w:sz w:val="28"/>
        </w:rPr>
        <w:t>охрану</w:t>
      </w:r>
      <w:r>
        <w:rPr>
          <w:spacing w:val="-15"/>
          <w:sz w:val="28"/>
        </w:rPr>
        <w:t xml:space="preserve"> </w:t>
      </w:r>
      <w:r>
        <w:rPr>
          <w:sz w:val="28"/>
        </w:rPr>
        <w:t>природы; защиту прав потребителя (в том числе потребителя финансовых услуг), на соблюдение традиций общества, в котором мы живём;</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2"/>
        </w:numPr>
        <w:tabs>
          <w:tab w:val="left" w:pos="1951"/>
        </w:tabs>
        <w:spacing w:before="67"/>
        <w:ind w:right="472" w:firstLine="710"/>
        <w:rPr>
          <w:sz w:val="28"/>
        </w:rPr>
      </w:pPr>
      <w:r>
        <w:rPr>
          <w:sz w:val="28"/>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w:t>
      </w:r>
      <w:r>
        <w:rPr>
          <w:spacing w:val="-18"/>
          <w:sz w:val="28"/>
        </w:rPr>
        <w:t xml:space="preserve"> </w:t>
      </w:r>
      <w:r>
        <w:rPr>
          <w:sz w:val="28"/>
        </w:rPr>
        <w:t>взаимопонимания</w:t>
      </w:r>
      <w:r>
        <w:rPr>
          <w:spacing w:val="-17"/>
          <w:sz w:val="28"/>
        </w:rPr>
        <w:t xml:space="preserve"> </w:t>
      </w:r>
      <w:r>
        <w:rPr>
          <w:sz w:val="28"/>
        </w:rPr>
        <w:t>между</w:t>
      </w:r>
      <w:r>
        <w:rPr>
          <w:spacing w:val="-18"/>
          <w:sz w:val="28"/>
        </w:rPr>
        <w:t xml:space="preserve"> </w:t>
      </w:r>
      <w:r>
        <w:rPr>
          <w:sz w:val="28"/>
        </w:rPr>
        <w:t>людьми</w:t>
      </w:r>
      <w:r>
        <w:rPr>
          <w:spacing w:val="-15"/>
          <w:sz w:val="28"/>
        </w:rPr>
        <w:t xml:space="preserve"> </w:t>
      </w:r>
      <w:r>
        <w:rPr>
          <w:sz w:val="28"/>
        </w:rPr>
        <w:t>разных</w:t>
      </w:r>
      <w:r>
        <w:rPr>
          <w:spacing w:val="-17"/>
          <w:sz w:val="28"/>
        </w:rPr>
        <w:t xml:space="preserve"> </w:t>
      </w:r>
      <w:r>
        <w:rPr>
          <w:sz w:val="28"/>
        </w:rPr>
        <w:t>культур;</w:t>
      </w:r>
      <w:r>
        <w:rPr>
          <w:spacing w:val="-17"/>
          <w:sz w:val="28"/>
        </w:rPr>
        <w:t xml:space="preserve"> </w:t>
      </w:r>
      <w:r>
        <w:rPr>
          <w:sz w:val="28"/>
        </w:rPr>
        <w:t>осознавать</w:t>
      </w:r>
      <w:r>
        <w:rPr>
          <w:spacing w:val="-18"/>
          <w:sz w:val="28"/>
        </w:rPr>
        <w:t xml:space="preserve"> </w:t>
      </w:r>
      <w:r>
        <w:rPr>
          <w:sz w:val="28"/>
        </w:rPr>
        <w:t>ценность культуры и традиций народов России.</w:t>
      </w:r>
    </w:p>
    <w:p w:rsidR="002811B1" w:rsidRDefault="002811B1">
      <w:pPr>
        <w:pStyle w:val="a3"/>
        <w:spacing w:before="9"/>
        <w:ind w:left="0" w:firstLine="0"/>
        <w:jc w:val="left"/>
      </w:pPr>
    </w:p>
    <w:p w:rsidR="002811B1" w:rsidRDefault="003C6E95">
      <w:pPr>
        <w:pStyle w:val="1"/>
        <w:numPr>
          <w:ilvl w:val="0"/>
          <w:numId w:val="151"/>
        </w:numPr>
        <w:tabs>
          <w:tab w:val="left" w:pos="1169"/>
        </w:tabs>
        <w:spacing w:line="322" w:lineRule="exact"/>
        <w:ind w:left="1169" w:hanging="210"/>
      </w:pPr>
      <w:r>
        <w:rPr>
          <w:spacing w:val="-2"/>
        </w:rPr>
        <w:t>КЛАСС</w:t>
      </w:r>
    </w:p>
    <w:p w:rsidR="002811B1" w:rsidRDefault="003C6E95">
      <w:pPr>
        <w:pStyle w:val="2"/>
        <w:ind w:left="1526"/>
      </w:pPr>
      <w:r>
        <w:t>Социальные</w:t>
      </w:r>
      <w:r>
        <w:rPr>
          <w:spacing w:val="-9"/>
        </w:rPr>
        <w:t xml:space="preserve"> </w:t>
      </w:r>
      <w:r>
        <w:t>ценности</w:t>
      </w:r>
      <w:r>
        <w:rPr>
          <w:spacing w:val="-10"/>
        </w:rPr>
        <w:t xml:space="preserve"> </w:t>
      </w:r>
      <w:r>
        <w:t>и</w:t>
      </w:r>
      <w:r>
        <w:rPr>
          <w:spacing w:val="-11"/>
        </w:rPr>
        <w:t xml:space="preserve"> </w:t>
      </w:r>
      <w:r>
        <w:rPr>
          <w:spacing w:val="-4"/>
        </w:rPr>
        <w:t>нормы</w:t>
      </w:r>
    </w:p>
    <w:p w:rsidR="002811B1" w:rsidRDefault="003C6E95">
      <w:pPr>
        <w:pStyle w:val="a4"/>
        <w:numPr>
          <w:ilvl w:val="1"/>
          <w:numId w:val="151"/>
        </w:numPr>
        <w:tabs>
          <w:tab w:val="left" w:pos="1951"/>
        </w:tabs>
        <w:ind w:right="474" w:firstLine="710"/>
        <w:rPr>
          <w:sz w:val="28"/>
        </w:rPr>
      </w:pPr>
      <w:r>
        <w:rPr>
          <w:sz w:val="28"/>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2811B1" w:rsidRDefault="003C6E95">
      <w:pPr>
        <w:pStyle w:val="a4"/>
        <w:numPr>
          <w:ilvl w:val="1"/>
          <w:numId w:val="151"/>
        </w:numPr>
        <w:tabs>
          <w:tab w:val="left" w:pos="1951"/>
        </w:tabs>
        <w:ind w:right="466" w:firstLine="710"/>
        <w:rPr>
          <w:sz w:val="28"/>
        </w:rPr>
      </w:pPr>
      <w:r>
        <w:rPr>
          <w:sz w:val="28"/>
        </w:rPr>
        <w:t>характеризовать</w:t>
      </w:r>
      <w:r>
        <w:rPr>
          <w:spacing w:val="-18"/>
          <w:sz w:val="28"/>
        </w:rPr>
        <w:t xml:space="preserve"> </w:t>
      </w:r>
      <w:r>
        <w:rPr>
          <w:sz w:val="28"/>
        </w:rPr>
        <w:t>с</w:t>
      </w:r>
      <w:r>
        <w:rPr>
          <w:spacing w:val="-15"/>
          <w:sz w:val="28"/>
        </w:rPr>
        <w:t xml:space="preserve"> </w:t>
      </w:r>
      <w:r>
        <w:rPr>
          <w:sz w:val="28"/>
        </w:rPr>
        <w:t>опорой</w:t>
      </w:r>
      <w:r>
        <w:rPr>
          <w:spacing w:val="-16"/>
          <w:sz w:val="28"/>
        </w:rPr>
        <w:t xml:space="preserve"> </w:t>
      </w:r>
      <w:r>
        <w:rPr>
          <w:sz w:val="28"/>
        </w:rPr>
        <w:t>на</w:t>
      </w:r>
      <w:r>
        <w:rPr>
          <w:spacing w:val="-15"/>
          <w:sz w:val="28"/>
        </w:rPr>
        <w:t xml:space="preserve"> </w:t>
      </w:r>
      <w:r>
        <w:rPr>
          <w:sz w:val="28"/>
        </w:rPr>
        <w:t>план</w:t>
      </w:r>
      <w:r>
        <w:rPr>
          <w:spacing w:val="-16"/>
          <w:sz w:val="28"/>
        </w:rPr>
        <w:t xml:space="preserve"> </w:t>
      </w:r>
      <w:r>
        <w:rPr>
          <w:sz w:val="28"/>
        </w:rPr>
        <w:t>традиционные</w:t>
      </w:r>
      <w:r>
        <w:rPr>
          <w:spacing w:val="-16"/>
          <w:sz w:val="28"/>
        </w:rPr>
        <w:t xml:space="preserve"> </w:t>
      </w:r>
      <w:r>
        <w:rPr>
          <w:sz w:val="28"/>
        </w:rPr>
        <w:t>российские</w:t>
      </w:r>
      <w:r>
        <w:rPr>
          <w:spacing w:val="-15"/>
          <w:sz w:val="28"/>
        </w:rPr>
        <w:t xml:space="preserve"> </w:t>
      </w:r>
      <w:r>
        <w:rPr>
          <w:sz w:val="28"/>
        </w:rPr>
        <w:t>духовно- нравственные ценности (в том числе защита человеческой жизни, прав и свобод</w:t>
      </w:r>
      <w:r>
        <w:rPr>
          <w:spacing w:val="-10"/>
          <w:sz w:val="28"/>
        </w:rPr>
        <w:t xml:space="preserve"> </w:t>
      </w:r>
      <w:r>
        <w:rPr>
          <w:sz w:val="28"/>
        </w:rPr>
        <w:t>человека,</w:t>
      </w:r>
      <w:r>
        <w:rPr>
          <w:spacing w:val="-10"/>
          <w:sz w:val="28"/>
        </w:rPr>
        <w:t xml:space="preserve"> </w:t>
      </w:r>
      <w:r>
        <w:rPr>
          <w:sz w:val="28"/>
        </w:rPr>
        <w:t>гуманизм,</w:t>
      </w:r>
      <w:r>
        <w:rPr>
          <w:spacing w:val="-10"/>
          <w:sz w:val="28"/>
        </w:rPr>
        <w:t xml:space="preserve"> </w:t>
      </w:r>
      <w:r>
        <w:rPr>
          <w:sz w:val="28"/>
        </w:rPr>
        <w:t>милосердие);</w:t>
      </w:r>
      <w:r>
        <w:rPr>
          <w:spacing w:val="-13"/>
          <w:sz w:val="28"/>
        </w:rPr>
        <w:t xml:space="preserve"> </w:t>
      </w:r>
      <w:r>
        <w:rPr>
          <w:sz w:val="28"/>
        </w:rPr>
        <w:t>моральные</w:t>
      </w:r>
      <w:r>
        <w:rPr>
          <w:spacing w:val="-7"/>
          <w:sz w:val="28"/>
        </w:rPr>
        <w:t xml:space="preserve"> </w:t>
      </w:r>
      <w:r>
        <w:rPr>
          <w:sz w:val="28"/>
        </w:rPr>
        <w:t>нормы</w:t>
      </w:r>
      <w:r>
        <w:rPr>
          <w:spacing w:val="-12"/>
          <w:sz w:val="28"/>
        </w:rPr>
        <w:t xml:space="preserve"> </w:t>
      </w:r>
      <w:r>
        <w:rPr>
          <w:sz w:val="28"/>
        </w:rPr>
        <w:t>и</w:t>
      </w:r>
      <w:r>
        <w:rPr>
          <w:spacing w:val="-7"/>
          <w:sz w:val="28"/>
        </w:rPr>
        <w:t xml:space="preserve"> </w:t>
      </w:r>
      <w:r>
        <w:rPr>
          <w:sz w:val="28"/>
        </w:rPr>
        <w:t>их</w:t>
      </w:r>
      <w:r>
        <w:rPr>
          <w:spacing w:val="-17"/>
          <w:sz w:val="28"/>
        </w:rPr>
        <w:t xml:space="preserve"> </w:t>
      </w:r>
      <w:r>
        <w:rPr>
          <w:sz w:val="28"/>
        </w:rPr>
        <w:t>роль</w:t>
      </w:r>
      <w:r>
        <w:rPr>
          <w:spacing w:val="-14"/>
          <w:sz w:val="28"/>
        </w:rPr>
        <w:t xml:space="preserve"> </w:t>
      </w:r>
      <w:r>
        <w:rPr>
          <w:sz w:val="28"/>
        </w:rPr>
        <w:t>в</w:t>
      </w:r>
      <w:r>
        <w:rPr>
          <w:spacing w:val="-9"/>
          <w:sz w:val="28"/>
        </w:rPr>
        <w:t xml:space="preserve"> </w:t>
      </w:r>
      <w:r>
        <w:rPr>
          <w:sz w:val="28"/>
        </w:rPr>
        <w:t xml:space="preserve">жизни </w:t>
      </w:r>
      <w:r>
        <w:rPr>
          <w:spacing w:val="-2"/>
          <w:sz w:val="28"/>
        </w:rPr>
        <w:t>общества;</w:t>
      </w:r>
    </w:p>
    <w:p w:rsidR="002811B1" w:rsidRDefault="003C6E95">
      <w:pPr>
        <w:pStyle w:val="a4"/>
        <w:numPr>
          <w:ilvl w:val="1"/>
          <w:numId w:val="151"/>
        </w:numPr>
        <w:tabs>
          <w:tab w:val="left" w:pos="1951"/>
        </w:tabs>
        <w:ind w:right="472" w:firstLine="710"/>
        <w:rPr>
          <w:sz w:val="28"/>
        </w:rPr>
      </w:pPr>
      <w:r>
        <w:rPr>
          <w:sz w:val="28"/>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2811B1" w:rsidRDefault="003C6E95">
      <w:pPr>
        <w:pStyle w:val="a4"/>
        <w:numPr>
          <w:ilvl w:val="1"/>
          <w:numId w:val="151"/>
        </w:numPr>
        <w:tabs>
          <w:tab w:val="left" w:pos="1951"/>
        </w:tabs>
        <w:ind w:right="480" w:firstLine="710"/>
        <w:rPr>
          <w:sz w:val="28"/>
        </w:rPr>
      </w:pPr>
      <w:r>
        <w:rPr>
          <w:sz w:val="28"/>
        </w:rPr>
        <w:t>классифицировать после предварительного анализа социальные нормы, их существенные признаки и элементы;</w:t>
      </w:r>
    </w:p>
    <w:p w:rsidR="002811B1" w:rsidRDefault="003C6E95">
      <w:pPr>
        <w:pStyle w:val="a4"/>
        <w:numPr>
          <w:ilvl w:val="1"/>
          <w:numId w:val="151"/>
        </w:numPr>
        <w:tabs>
          <w:tab w:val="left" w:pos="1951"/>
        </w:tabs>
        <w:ind w:right="471" w:firstLine="710"/>
        <w:rPr>
          <w:sz w:val="28"/>
        </w:rPr>
      </w:pPr>
      <w:r>
        <w:rPr>
          <w:sz w:val="28"/>
        </w:rPr>
        <w:t>сравнивать после предварительного анализа отдельные виды социальных норм;</w:t>
      </w:r>
    </w:p>
    <w:p w:rsidR="002811B1" w:rsidRDefault="003C6E95">
      <w:pPr>
        <w:pStyle w:val="a4"/>
        <w:numPr>
          <w:ilvl w:val="1"/>
          <w:numId w:val="151"/>
        </w:numPr>
        <w:tabs>
          <w:tab w:val="left" w:pos="1951"/>
        </w:tabs>
        <w:ind w:right="480" w:firstLine="710"/>
        <w:rPr>
          <w:sz w:val="28"/>
        </w:rPr>
      </w:pPr>
      <w:r>
        <w:rPr>
          <w:sz w:val="28"/>
        </w:rPr>
        <w:t>объяснять с помощью педагога влияние социальных норм на общество и человека;</w:t>
      </w:r>
    </w:p>
    <w:p w:rsidR="002811B1" w:rsidRDefault="003C6E95">
      <w:pPr>
        <w:pStyle w:val="a4"/>
        <w:numPr>
          <w:ilvl w:val="1"/>
          <w:numId w:val="151"/>
        </w:numPr>
        <w:tabs>
          <w:tab w:val="left" w:pos="1951"/>
        </w:tabs>
        <w:ind w:right="476" w:firstLine="710"/>
        <w:rPr>
          <w:sz w:val="28"/>
        </w:rPr>
      </w:pPr>
      <w:r>
        <w:rPr>
          <w:sz w:val="28"/>
        </w:rPr>
        <w:t>использовать полученные знания для объяснения сущности социальных норм;</w:t>
      </w:r>
    </w:p>
    <w:p w:rsidR="002811B1" w:rsidRDefault="003C6E95">
      <w:pPr>
        <w:pStyle w:val="a4"/>
        <w:numPr>
          <w:ilvl w:val="1"/>
          <w:numId w:val="151"/>
        </w:numPr>
        <w:tabs>
          <w:tab w:val="left" w:pos="1951"/>
        </w:tabs>
        <w:ind w:right="470" w:firstLine="710"/>
        <w:rPr>
          <w:sz w:val="28"/>
        </w:rPr>
      </w:pPr>
      <w:r>
        <w:rPr>
          <w:sz w:val="28"/>
        </w:rPr>
        <w:t>определять с опорой на обществоведческие знания факты общественной</w:t>
      </w:r>
      <w:r>
        <w:rPr>
          <w:spacing w:val="-9"/>
          <w:sz w:val="28"/>
        </w:rPr>
        <w:t xml:space="preserve"> </w:t>
      </w:r>
      <w:r>
        <w:rPr>
          <w:sz w:val="28"/>
        </w:rPr>
        <w:t>жизни</w:t>
      </w:r>
      <w:r>
        <w:rPr>
          <w:spacing w:val="-8"/>
          <w:sz w:val="28"/>
        </w:rPr>
        <w:t xml:space="preserve"> </w:t>
      </w:r>
      <w:r>
        <w:rPr>
          <w:sz w:val="28"/>
        </w:rPr>
        <w:t>и</w:t>
      </w:r>
      <w:r>
        <w:rPr>
          <w:spacing w:val="-8"/>
          <w:sz w:val="28"/>
        </w:rPr>
        <w:t xml:space="preserve"> </w:t>
      </w:r>
      <w:r>
        <w:rPr>
          <w:sz w:val="28"/>
        </w:rPr>
        <w:t>личный</w:t>
      </w:r>
      <w:r>
        <w:rPr>
          <w:spacing w:val="-8"/>
          <w:sz w:val="28"/>
        </w:rPr>
        <w:t xml:space="preserve"> </w:t>
      </w:r>
      <w:r>
        <w:rPr>
          <w:sz w:val="28"/>
        </w:rPr>
        <w:t>социальный</w:t>
      </w:r>
      <w:r>
        <w:rPr>
          <w:spacing w:val="-8"/>
          <w:sz w:val="28"/>
        </w:rPr>
        <w:t xml:space="preserve"> </w:t>
      </w:r>
      <w:r>
        <w:rPr>
          <w:sz w:val="28"/>
        </w:rPr>
        <w:t>опыт,</w:t>
      </w:r>
      <w:r>
        <w:rPr>
          <w:spacing w:val="-6"/>
          <w:sz w:val="28"/>
        </w:rPr>
        <w:t xml:space="preserve"> </w:t>
      </w:r>
      <w:r>
        <w:rPr>
          <w:sz w:val="28"/>
        </w:rPr>
        <w:t>своё</w:t>
      </w:r>
      <w:r>
        <w:rPr>
          <w:spacing w:val="-8"/>
          <w:sz w:val="28"/>
        </w:rPr>
        <w:t xml:space="preserve"> </w:t>
      </w:r>
      <w:r>
        <w:rPr>
          <w:sz w:val="28"/>
        </w:rPr>
        <w:t>отношение</w:t>
      </w:r>
      <w:r>
        <w:rPr>
          <w:spacing w:val="-3"/>
          <w:sz w:val="28"/>
        </w:rPr>
        <w:t xml:space="preserve"> </w:t>
      </w:r>
      <w:r>
        <w:rPr>
          <w:sz w:val="28"/>
        </w:rPr>
        <w:t>к</w:t>
      </w:r>
      <w:r>
        <w:rPr>
          <w:spacing w:val="-9"/>
          <w:sz w:val="28"/>
        </w:rPr>
        <w:t xml:space="preserve"> </w:t>
      </w:r>
      <w:r>
        <w:rPr>
          <w:sz w:val="28"/>
        </w:rPr>
        <w:t>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811B1" w:rsidRDefault="003C6E95">
      <w:pPr>
        <w:pStyle w:val="a4"/>
        <w:numPr>
          <w:ilvl w:val="1"/>
          <w:numId w:val="151"/>
        </w:numPr>
        <w:tabs>
          <w:tab w:val="left" w:pos="1951"/>
        </w:tabs>
        <w:spacing w:before="1"/>
        <w:ind w:right="475" w:firstLine="710"/>
        <w:rPr>
          <w:sz w:val="28"/>
        </w:rPr>
      </w:pPr>
      <w:r>
        <w:rPr>
          <w:sz w:val="28"/>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2811B1" w:rsidRDefault="003C6E95">
      <w:pPr>
        <w:pStyle w:val="a4"/>
        <w:numPr>
          <w:ilvl w:val="1"/>
          <w:numId w:val="151"/>
        </w:numPr>
        <w:tabs>
          <w:tab w:val="left" w:pos="1951"/>
        </w:tabs>
        <w:ind w:right="479" w:firstLine="710"/>
        <w:rPr>
          <w:sz w:val="28"/>
        </w:rPr>
      </w:pPr>
      <w:r>
        <w:rPr>
          <w:sz w:val="28"/>
        </w:rPr>
        <w:t>овладевать смысловым чтением текстов обществоведческой тематики, касающихся гуманизма, гражданственности, патриотизма;</w:t>
      </w:r>
    </w:p>
    <w:p w:rsidR="002811B1" w:rsidRDefault="003C6E95">
      <w:pPr>
        <w:pStyle w:val="a4"/>
        <w:numPr>
          <w:ilvl w:val="1"/>
          <w:numId w:val="151"/>
        </w:numPr>
        <w:tabs>
          <w:tab w:val="left" w:pos="1951"/>
        </w:tabs>
        <w:ind w:right="479" w:firstLine="710"/>
        <w:rPr>
          <w:sz w:val="28"/>
        </w:rPr>
      </w:pPr>
      <w:r>
        <w:rPr>
          <w:sz w:val="28"/>
        </w:rPr>
        <w:t>извлекать с помощью педагога информацию из разных источников о принципах и нормах морали, проблеме морального выбора;</w:t>
      </w:r>
    </w:p>
    <w:p w:rsidR="002811B1" w:rsidRDefault="003C6E95">
      <w:pPr>
        <w:pStyle w:val="a4"/>
        <w:numPr>
          <w:ilvl w:val="1"/>
          <w:numId w:val="151"/>
        </w:numPr>
        <w:tabs>
          <w:tab w:val="left" w:pos="1951"/>
        </w:tabs>
        <w:ind w:right="471" w:firstLine="710"/>
        <w:rPr>
          <w:sz w:val="28"/>
        </w:rPr>
      </w:pPr>
      <w:r>
        <w:rPr>
          <w:sz w:val="28"/>
        </w:rPr>
        <w:t xml:space="preserve">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w:t>
      </w:r>
      <w:r>
        <w:rPr>
          <w:spacing w:val="-2"/>
          <w:sz w:val="28"/>
        </w:rPr>
        <w:t>человека;</w:t>
      </w:r>
    </w:p>
    <w:p w:rsidR="002811B1" w:rsidRDefault="003C6E95">
      <w:pPr>
        <w:pStyle w:val="a4"/>
        <w:numPr>
          <w:ilvl w:val="1"/>
          <w:numId w:val="151"/>
        </w:numPr>
        <w:tabs>
          <w:tab w:val="left" w:pos="1951"/>
        </w:tabs>
        <w:spacing w:before="1"/>
        <w:ind w:right="472" w:firstLine="710"/>
        <w:rPr>
          <w:sz w:val="28"/>
        </w:rPr>
      </w:pPr>
      <w:r>
        <w:rPr>
          <w:sz w:val="28"/>
        </w:rPr>
        <w:t>оценивать</w:t>
      </w:r>
      <w:r>
        <w:rPr>
          <w:spacing w:val="-12"/>
          <w:sz w:val="28"/>
        </w:rPr>
        <w:t xml:space="preserve"> </w:t>
      </w:r>
      <w:r>
        <w:rPr>
          <w:sz w:val="28"/>
        </w:rPr>
        <w:t>собственные</w:t>
      </w:r>
      <w:r>
        <w:rPr>
          <w:spacing w:val="-9"/>
          <w:sz w:val="28"/>
        </w:rPr>
        <w:t xml:space="preserve"> </w:t>
      </w:r>
      <w:r>
        <w:rPr>
          <w:sz w:val="28"/>
        </w:rPr>
        <w:t>поступки,</w:t>
      </w:r>
      <w:r>
        <w:rPr>
          <w:spacing w:val="-7"/>
          <w:sz w:val="28"/>
        </w:rPr>
        <w:t xml:space="preserve"> </w:t>
      </w:r>
      <w:r>
        <w:rPr>
          <w:sz w:val="28"/>
        </w:rPr>
        <w:t>поведение</w:t>
      </w:r>
      <w:r>
        <w:rPr>
          <w:spacing w:val="-9"/>
          <w:sz w:val="28"/>
        </w:rPr>
        <w:t xml:space="preserve"> </w:t>
      </w:r>
      <w:r>
        <w:rPr>
          <w:sz w:val="28"/>
        </w:rPr>
        <w:t>людей</w:t>
      </w:r>
      <w:r>
        <w:rPr>
          <w:spacing w:val="-9"/>
          <w:sz w:val="28"/>
        </w:rPr>
        <w:t xml:space="preserve"> </w:t>
      </w:r>
      <w:r>
        <w:rPr>
          <w:sz w:val="28"/>
        </w:rPr>
        <w:t>с</w:t>
      </w:r>
      <w:r>
        <w:rPr>
          <w:spacing w:val="-9"/>
          <w:sz w:val="28"/>
        </w:rPr>
        <w:t xml:space="preserve"> </w:t>
      </w:r>
      <w:r>
        <w:rPr>
          <w:sz w:val="28"/>
        </w:rPr>
        <w:t>точки</w:t>
      </w:r>
      <w:r>
        <w:rPr>
          <w:spacing w:val="-9"/>
          <w:sz w:val="28"/>
        </w:rPr>
        <w:t xml:space="preserve"> </w:t>
      </w:r>
      <w:r>
        <w:rPr>
          <w:sz w:val="28"/>
        </w:rPr>
        <w:t>зрения</w:t>
      </w:r>
      <w:r>
        <w:rPr>
          <w:spacing w:val="-8"/>
          <w:sz w:val="28"/>
        </w:rPr>
        <w:t xml:space="preserve"> </w:t>
      </w:r>
      <w:r>
        <w:rPr>
          <w:sz w:val="28"/>
        </w:rPr>
        <w:t>их соответствия нормам морали;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1"/>
        </w:numPr>
        <w:tabs>
          <w:tab w:val="left" w:pos="1951"/>
        </w:tabs>
        <w:spacing w:before="67"/>
        <w:ind w:right="474" w:firstLine="710"/>
        <w:rPr>
          <w:sz w:val="28"/>
        </w:rPr>
      </w:pPr>
      <w:r>
        <w:rPr>
          <w:sz w:val="28"/>
        </w:rPr>
        <w:lastRenderedPageBreak/>
        <w:t>использовать полученные знания о социальных нормах в повседневной жизни;</w:t>
      </w:r>
    </w:p>
    <w:p w:rsidR="002811B1" w:rsidRDefault="003C6E95">
      <w:pPr>
        <w:pStyle w:val="a4"/>
        <w:numPr>
          <w:ilvl w:val="1"/>
          <w:numId w:val="151"/>
        </w:numPr>
        <w:tabs>
          <w:tab w:val="left" w:pos="1951"/>
        </w:tabs>
        <w:ind w:right="479" w:firstLine="710"/>
        <w:rPr>
          <w:sz w:val="28"/>
        </w:rPr>
      </w:pPr>
      <w:r>
        <w:rPr>
          <w:sz w:val="28"/>
        </w:rPr>
        <w:t>заполнять с опорой на образец форму (в том числе электронную) и составлять простейший документ (заявление);</w:t>
      </w:r>
    </w:p>
    <w:p w:rsidR="002811B1" w:rsidRDefault="003C6E95">
      <w:pPr>
        <w:pStyle w:val="a4"/>
        <w:numPr>
          <w:ilvl w:val="1"/>
          <w:numId w:val="151"/>
        </w:numPr>
        <w:tabs>
          <w:tab w:val="left" w:pos="1951"/>
        </w:tabs>
        <w:spacing w:before="4"/>
        <w:ind w:right="475" w:firstLine="71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w:t>
      </w:r>
      <w:r>
        <w:rPr>
          <w:spacing w:val="-2"/>
          <w:sz w:val="28"/>
        </w:rPr>
        <w:t xml:space="preserve"> </w:t>
      </w:r>
      <w:r>
        <w:rPr>
          <w:sz w:val="28"/>
        </w:rPr>
        <w:t>гуманистических</w:t>
      </w:r>
      <w:r>
        <w:rPr>
          <w:spacing w:val="-7"/>
          <w:sz w:val="28"/>
        </w:rPr>
        <w:t xml:space="preserve"> </w:t>
      </w:r>
      <w:r>
        <w:rPr>
          <w:sz w:val="28"/>
        </w:rPr>
        <w:t>ценностей,</w:t>
      </w:r>
      <w:r>
        <w:rPr>
          <w:spacing w:val="-1"/>
          <w:sz w:val="28"/>
        </w:rPr>
        <w:t xml:space="preserve"> </w:t>
      </w:r>
      <w:r>
        <w:rPr>
          <w:sz w:val="28"/>
        </w:rPr>
        <w:t>взаимопонимания</w:t>
      </w:r>
      <w:r>
        <w:rPr>
          <w:spacing w:val="-2"/>
          <w:sz w:val="28"/>
        </w:rPr>
        <w:t xml:space="preserve"> </w:t>
      </w:r>
      <w:r>
        <w:rPr>
          <w:sz w:val="28"/>
        </w:rPr>
        <w:t>между</w:t>
      </w:r>
      <w:r>
        <w:rPr>
          <w:spacing w:val="-7"/>
          <w:sz w:val="28"/>
        </w:rPr>
        <w:t xml:space="preserve"> </w:t>
      </w:r>
      <w:r>
        <w:rPr>
          <w:sz w:val="28"/>
        </w:rPr>
        <w:t>людьми</w:t>
      </w:r>
      <w:r>
        <w:rPr>
          <w:spacing w:val="-2"/>
          <w:sz w:val="28"/>
        </w:rPr>
        <w:t xml:space="preserve"> </w:t>
      </w:r>
      <w:r>
        <w:rPr>
          <w:sz w:val="28"/>
        </w:rPr>
        <w:t xml:space="preserve">разных </w:t>
      </w:r>
      <w:r>
        <w:rPr>
          <w:spacing w:val="-2"/>
          <w:sz w:val="28"/>
        </w:rPr>
        <w:t>культур.</w:t>
      </w:r>
    </w:p>
    <w:p w:rsidR="002811B1" w:rsidRDefault="003C6E95">
      <w:pPr>
        <w:pStyle w:val="2"/>
        <w:spacing w:before="4" w:line="320" w:lineRule="exact"/>
        <w:ind w:left="1526"/>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rsidR="002811B1" w:rsidRDefault="003C6E95">
      <w:pPr>
        <w:pStyle w:val="a4"/>
        <w:numPr>
          <w:ilvl w:val="1"/>
          <w:numId w:val="151"/>
        </w:numPr>
        <w:tabs>
          <w:tab w:val="left" w:pos="1951"/>
        </w:tabs>
        <w:ind w:right="476" w:firstLine="710"/>
        <w:rPr>
          <w:sz w:val="28"/>
        </w:rPr>
      </w:pPr>
      <w:r>
        <w:rPr>
          <w:sz w:val="28"/>
        </w:rPr>
        <w:t>осваивать</w:t>
      </w:r>
      <w:r>
        <w:rPr>
          <w:spacing w:val="-12"/>
          <w:sz w:val="28"/>
        </w:rPr>
        <w:t xml:space="preserve"> </w:t>
      </w:r>
      <w:r>
        <w:rPr>
          <w:sz w:val="28"/>
        </w:rPr>
        <w:t>с</w:t>
      </w:r>
      <w:r>
        <w:rPr>
          <w:spacing w:val="-9"/>
          <w:sz w:val="28"/>
        </w:rPr>
        <w:t xml:space="preserve"> </w:t>
      </w:r>
      <w:r>
        <w:rPr>
          <w:sz w:val="28"/>
        </w:rPr>
        <w:t>помощью</w:t>
      </w:r>
      <w:r>
        <w:rPr>
          <w:spacing w:val="-11"/>
          <w:sz w:val="28"/>
        </w:rPr>
        <w:t xml:space="preserve"> </w:t>
      </w:r>
      <w:r>
        <w:rPr>
          <w:sz w:val="28"/>
        </w:rPr>
        <w:t>педагога</w:t>
      </w:r>
      <w:r>
        <w:rPr>
          <w:spacing w:val="-9"/>
          <w:sz w:val="28"/>
        </w:rPr>
        <w:t xml:space="preserve"> </w:t>
      </w:r>
      <w:r>
        <w:rPr>
          <w:sz w:val="28"/>
        </w:rPr>
        <w:t>и</w:t>
      </w:r>
      <w:r>
        <w:rPr>
          <w:spacing w:val="-9"/>
          <w:sz w:val="28"/>
        </w:rPr>
        <w:t xml:space="preserve"> </w:t>
      </w:r>
      <w:r>
        <w:rPr>
          <w:sz w:val="28"/>
        </w:rPr>
        <w:t>применять</w:t>
      </w:r>
      <w:r>
        <w:rPr>
          <w:spacing w:val="-12"/>
          <w:sz w:val="28"/>
        </w:rPr>
        <w:t xml:space="preserve"> </w:t>
      </w:r>
      <w:r>
        <w:rPr>
          <w:sz w:val="28"/>
        </w:rPr>
        <w:t>знания</w:t>
      </w:r>
      <w:r>
        <w:rPr>
          <w:spacing w:val="-9"/>
          <w:sz w:val="28"/>
        </w:rPr>
        <w:t xml:space="preserve"> </w:t>
      </w:r>
      <w:r>
        <w:rPr>
          <w:sz w:val="28"/>
        </w:rPr>
        <w:t>о</w:t>
      </w:r>
      <w:r>
        <w:rPr>
          <w:spacing w:val="-9"/>
          <w:sz w:val="28"/>
        </w:rPr>
        <w:t xml:space="preserve"> </w:t>
      </w:r>
      <w:r>
        <w:rPr>
          <w:sz w:val="28"/>
        </w:rPr>
        <w:t>сущности</w:t>
      </w:r>
      <w:r>
        <w:rPr>
          <w:spacing w:val="-9"/>
          <w:sz w:val="28"/>
        </w:rPr>
        <w:t xml:space="preserve"> </w:t>
      </w:r>
      <w:r>
        <w:rPr>
          <w:sz w:val="28"/>
        </w:rPr>
        <w:t>права, о</w:t>
      </w:r>
      <w:r>
        <w:rPr>
          <w:spacing w:val="-18"/>
          <w:sz w:val="28"/>
        </w:rPr>
        <w:t xml:space="preserve"> </w:t>
      </w:r>
      <w:r>
        <w:rPr>
          <w:sz w:val="28"/>
        </w:rPr>
        <w:t>правоотношении</w:t>
      </w:r>
      <w:r>
        <w:rPr>
          <w:spacing w:val="-17"/>
          <w:sz w:val="28"/>
        </w:rPr>
        <w:t xml:space="preserve"> </w:t>
      </w:r>
      <w:r>
        <w:rPr>
          <w:sz w:val="28"/>
        </w:rPr>
        <w:t>как</w:t>
      </w:r>
      <w:r>
        <w:rPr>
          <w:spacing w:val="-18"/>
          <w:sz w:val="28"/>
        </w:rPr>
        <w:t xml:space="preserve"> </w:t>
      </w:r>
      <w:r>
        <w:rPr>
          <w:sz w:val="28"/>
        </w:rPr>
        <w:t>социальном</w:t>
      </w:r>
      <w:r>
        <w:rPr>
          <w:spacing w:val="-17"/>
          <w:sz w:val="28"/>
        </w:rPr>
        <w:t xml:space="preserve"> </w:t>
      </w:r>
      <w:r>
        <w:rPr>
          <w:sz w:val="28"/>
        </w:rPr>
        <w:t>и</w:t>
      </w:r>
      <w:r>
        <w:rPr>
          <w:spacing w:val="-18"/>
          <w:sz w:val="28"/>
        </w:rPr>
        <w:t xml:space="preserve"> </w:t>
      </w:r>
      <w:r>
        <w:rPr>
          <w:sz w:val="28"/>
        </w:rPr>
        <w:t>юридическом</w:t>
      </w:r>
      <w:r>
        <w:rPr>
          <w:spacing w:val="-17"/>
          <w:sz w:val="28"/>
        </w:rPr>
        <w:t xml:space="preserve"> </w:t>
      </w:r>
      <w:r>
        <w:rPr>
          <w:sz w:val="28"/>
        </w:rPr>
        <w:t>явлении;</w:t>
      </w:r>
      <w:r>
        <w:rPr>
          <w:spacing w:val="-18"/>
          <w:sz w:val="28"/>
        </w:rPr>
        <w:t xml:space="preserve"> </w:t>
      </w:r>
      <w:r>
        <w:rPr>
          <w:sz w:val="28"/>
        </w:rPr>
        <w:t>правовых</w:t>
      </w:r>
      <w:r>
        <w:rPr>
          <w:spacing w:val="-17"/>
          <w:sz w:val="28"/>
        </w:rPr>
        <w:t xml:space="preserve"> </w:t>
      </w:r>
      <w:r>
        <w:rPr>
          <w:sz w:val="28"/>
        </w:rPr>
        <w:t>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811B1" w:rsidRDefault="003C6E95">
      <w:pPr>
        <w:pStyle w:val="a4"/>
        <w:numPr>
          <w:ilvl w:val="1"/>
          <w:numId w:val="151"/>
        </w:numPr>
        <w:tabs>
          <w:tab w:val="left" w:pos="1951"/>
        </w:tabs>
        <w:spacing w:line="242" w:lineRule="auto"/>
        <w:ind w:right="472" w:firstLine="710"/>
        <w:rPr>
          <w:sz w:val="28"/>
        </w:rPr>
      </w:pPr>
      <w:r>
        <w:rPr>
          <w:sz w:val="28"/>
        </w:rPr>
        <w:t>характеризовать</w:t>
      </w:r>
      <w:r>
        <w:rPr>
          <w:spacing w:val="-16"/>
          <w:sz w:val="28"/>
        </w:rPr>
        <w:t xml:space="preserve"> </w:t>
      </w:r>
      <w:r>
        <w:rPr>
          <w:sz w:val="28"/>
        </w:rPr>
        <w:t>с</w:t>
      </w:r>
      <w:r>
        <w:rPr>
          <w:spacing w:val="-13"/>
          <w:sz w:val="28"/>
        </w:rPr>
        <w:t xml:space="preserve"> </w:t>
      </w:r>
      <w:r>
        <w:rPr>
          <w:sz w:val="28"/>
        </w:rPr>
        <w:t>опорой</w:t>
      </w:r>
      <w:r>
        <w:rPr>
          <w:spacing w:val="-14"/>
          <w:sz w:val="28"/>
        </w:rPr>
        <w:t xml:space="preserve"> </w:t>
      </w:r>
      <w:r>
        <w:rPr>
          <w:sz w:val="28"/>
        </w:rPr>
        <w:t>на</w:t>
      </w:r>
      <w:r>
        <w:rPr>
          <w:spacing w:val="-13"/>
          <w:sz w:val="28"/>
        </w:rPr>
        <w:t xml:space="preserve"> </w:t>
      </w:r>
      <w:r>
        <w:rPr>
          <w:sz w:val="28"/>
        </w:rPr>
        <w:t>план</w:t>
      </w:r>
      <w:r>
        <w:rPr>
          <w:spacing w:val="-14"/>
          <w:sz w:val="28"/>
        </w:rPr>
        <w:t xml:space="preserve"> </w:t>
      </w:r>
      <w:r>
        <w:rPr>
          <w:sz w:val="28"/>
        </w:rPr>
        <w:t>право,</w:t>
      </w:r>
      <w:r>
        <w:rPr>
          <w:spacing w:val="-12"/>
          <w:sz w:val="28"/>
        </w:rPr>
        <w:t xml:space="preserve"> </w:t>
      </w:r>
      <w:r>
        <w:rPr>
          <w:sz w:val="28"/>
        </w:rPr>
        <w:t>как</w:t>
      </w:r>
      <w:r>
        <w:rPr>
          <w:spacing w:val="-15"/>
          <w:sz w:val="28"/>
        </w:rPr>
        <w:t xml:space="preserve"> </w:t>
      </w:r>
      <w:r>
        <w:rPr>
          <w:sz w:val="28"/>
        </w:rPr>
        <w:t>регулятор</w:t>
      </w:r>
      <w:r>
        <w:rPr>
          <w:spacing w:val="-14"/>
          <w:sz w:val="28"/>
        </w:rPr>
        <w:t xml:space="preserve"> </w:t>
      </w:r>
      <w:r>
        <w:rPr>
          <w:sz w:val="28"/>
        </w:rPr>
        <w:t>общественных отношений, конституционные права и обязанности гражданина Российской Федерации, права ребёнка в Российской Федерации;</w:t>
      </w:r>
    </w:p>
    <w:p w:rsidR="002811B1" w:rsidRDefault="003C6E95">
      <w:pPr>
        <w:pStyle w:val="a4"/>
        <w:numPr>
          <w:ilvl w:val="1"/>
          <w:numId w:val="151"/>
        </w:numPr>
        <w:tabs>
          <w:tab w:val="left" w:pos="1951"/>
        </w:tabs>
        <w:ind w:right="468" w:firstLine="710"/>
        <w:rPr>
          <w:sz w:val="28"/>
        </w:rPr>
      </w:pPr>
      <w:r>
        <w:rPr>
          <w:sz w:val="28"/>
        </w:rPr>
        <w:t>приводить</w:t>
      </w:r>
      <w:r>
        <w:rPr>
          <w:spacing w:val="-1"/>
          <w:sz w:val="28"/>
        </w:rPr>
        <w:t xml:space="preserve"> </w:t>
      </w:r>
      <w:r>
        <w:rPr>
          <w:sz w:val="28"/>
        </w:rPr>
        <w:t>с помощью</w:t>
      </w:r>
      <w:r>
        <w:rPr>
          <w:spacing w:val="-1"/>
          <w:sz w:val="28"/>
        </w:rPr>
        <w:t xml:space="preserve"> </w:t>
      </w:r>
      <w:r>
        <w:rPr>
          <w:sz w:val="28"/>
        </w:rPr>
        <w:t>педагога примеры и моделировать</w:t>
      </w:r>
      <w:r>
        <w:rPr>
          <w:spacing w:val="-1"/>
          <w:sz w:val="28"/>
        </w:rPr>
        <w:t xml:space="preserve"> </w:t>
      </w:r>
      <w:r>
        <w:rPr>
          <w:sz w:val="28"/>
        </w:rPr>
        <w:t>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811B1" w:rsidRDefault="003C6E95">
      <w:pPr>
        <w:pStyle w:val="a4"/>
        <w:numPr>
          <w:ilvl w:val="1"/>
          <w:numId w:val="151"/>
        </w:numPr>
        <w:tabs>
          <w:tab w:val="left" w:pos="1952"/>
        </w:tabs>
        <w:spacing w:line="320" w:lineRule="exact"/>
        <w:ind w:left="1952" w:hanging="282"/>
        <w:rPr>
          <w:sz w:val="28"/>
        </w:rPr>
      </w:pPr>
      <w:r>
        <w:rPr>
          <w:sz w:val="28"/>
        </w:rPr>
        <w:t>классифицировать</w:t>
      </w:r>
      <w:r>
        <w:rPr>
          <w:spacing w:val="-14"/>
          <w:sz w:val="28"/>
        </w:rPr>
        <w:t xml:space="preserve"> </w:t>
      </w:r>
      <w:r>
        <w:rPr>
          <w:sz w:val="28"/>
        </w:rPr>
        <w:t>нормы</w:t>
      </w:r>
      <w:r>
        <w:rPr>
          <w:spacing w:val="-12"/>
          <w:sz w:val="28"/>
        </w:rPr>
        <w:t xml:space="preserve"> </w:t>
      </w:r>
      <w:r>
        <w:rPr>
          <w:sz w:val="28"/>
        </w:rPr>
        <w:t>права,</w:t>
      </w:r>
      <w:r>
        <w:rPr>
          <w:spacing w:val="-10"/>
          <w:sz w:val="28"/>
        </w:rPr>
        <w:t xml:space="preserve"> </w:t>
      </w:r>
      <w:r>
        <w:rPr>
          <w:sz w:val="28"/>
        </w:rPr>
        <w:t>выделяя</w:t>
      </w:r>
      <w:r>
        <w:rPr>
          <w:spacing w:val="-10"/>
          <w:sz w:val="28"/>
        </w:rPr>
        <w:t xml:space="preserve"> </w:t>
      </w:r>
      <w:r>
        <w:rPr>
          <w:sz w:val="28"/>
        </w:rPr>
        <w:t>существенные</w:t>
      </w:r>
      <w:r>
        <w:rPr>
          <w:spacing w:val="-11"/>
          <w:sz w:val="28"/>
        </w:rPr>
        <w:t xml:space="preserve"> </w:t>
      </w:r>
      <w:r>
        <w:rPr>
          <w:spacing w:val="-2"/>
          <w:sz w:val="28"/>
        </w:rPr>
        <w:t>признаки;</w:t>
      </w:r>
    </w:p>
    <w:p w:rsidR="002811B1" w:rsidRDefault="003C6E95">
      <w:pPr>
        <w:pStyle w:val="a4"/>
        <w:numPr>
          <w:ilvl w:val="1"/>
          <w:numId w:val="151"/>
        </w:numPr>
        <w:tabs>
          <w:tab w:val="left" w:pos="1951"/>
        </w:tabs>
        <w:ind w:right="477" w:firstLine="710"/>
        <w:rPr>
          <w:sz w:val="28"/>
        </w:rPr>
      </w:pPr>
      <w:r>
        <w:rPr>
          <w:sz w:val="28"/>
        </w:rPr>
        <w:t>сравнивать проступок и преступление, дееспособность малолетних в возрасте от 6 до 14 лет и несовершеннолетних в возрасте от 14 до 18 лет;</w:t>
      </w:r>
    </w:p>
    <w:p w:rsidR="002811B1" w:rsidRDefault="003C6E95">
      <w:pPr>
        <w:pStyle w:val="a4"/>
        <w:numPr>
          <w:ilvl w:val="1"/>
          <w:numId w:val="151"/>
        </w:numPr>
        <w:tabs>
          <w:tab w:val="left" w:pos="1951"/>
        </w:tabs>
        <w:ind w:right="470" w:firstLine="710"/>
        <w:rPr>
          <w:sz w:val="28"/>
        </w:rPr>
      </w:pPr>
      <w:r>
        <w:rPr>
          <w:sz w:val="28"/>
        </w:rPr>
        <w:t>объяснять</w:t>
      </w:r>
      <w:r>
        <w:rPr>
          <w:spacing w:val="-17"/>
          <w:sz w:val="28"/>
        </w:rPr>
        <w:t xml:space="preserve"> </w:t>
      </w:r>
      <w:r>
        <w:rPr>
          <w:sz w:val="28"/>
        </w:rPr>
        <w:t>с</w:t>
      </w:r>
      <w:r>
        <w:rPr>
          <w:spacing w:val="-14"/>
          <w:sz w:val="28"/>
        </w:rPr>
        <w:t xml:space="preserve"> </w:t>
      </w:r>
      <w:r>
        <w:rPr>
          <w:sz w:val="28"/>
        </w:rPr>
        <w:t>помощью</w:t>
      </w:r>
      <w:r>
        <w:rPr>
          <w:spacing w:val="-17"/>
          <w:sz w:val="28"/>
        </w:rPr>
        <w:t xml:space="preserve"> </w:t>
      </w:r>
      <w:r>
        <w:rPr>
          <w:sz w:val="28"/>
        </w:rPr>
        <w:t>педагога</w:t>
      </w:r>
      <w:r>
        <w:rPr>
          <w:spacing w:val="-14"/>
          <w:sz w:val="28"/>
        </w:rPr>
        <w:t xml:space="preserve"> </w:t>
      </w:r>
      <w:r>
        <w:rPr>
          <w:sz w:val="28"/>
        </w:rPr>
        <w:t>взаимосвязи,</w:t>
      </w:r>
      <w:r>
        <w:rPr>
          <w:spacing w:val="-14"/>
          <w:sz w:val="28"/>
        </w:rPr>
        <w:t xml:space="preserve"> </w:t>
      </w:r>
      <w:r>
        <w:rPr>
          <w:sz w:val="28"/>
        </w:rPr>
        <w:t>включая</w:t>
      </w:r>
      <w:r>
        <w:rPr>
          <w:spacing w:val="-14"/>
          <w:sz w:val="28"/>
        </w:rPr>
        <w:t xml:space="preserve"> </w:t>
      </w:r>
      <w:r>
        <w:rPr>
          <w:sz w:val="28"/>
        </w:rPr>
        <w:t>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811B1" w:rsidRDefault="003C6E95">
      <w:pPr>
        <w:pStyle w:val="a4"/>
        <w:numPr>
          <w:ilvl w:val="1"/>
          <w:numId w:val="151"/>
        </w:numPr>
        <w:tabs>
          <w:tab w:val="left" w:pos="1951"/>
        </w:tabs>
        <w:ind w:right="472" w:firstLine="710"/>
        <w:rPr>
          <w:sz w:val="28"/>
        </w:rPr>
      </w:pPr>
      <w:r>
        <w:rPr>
          <w:sz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2811B1" w:rsidRDefault="003C6E95">
      <w:pPr>
        <w:pStyle w:val="a4"/>
        <w:numPr>
          <w:ilvl w:val="1"/>
          <w:numId w:val="151"/>
        </w:numPr>
        <w:tabs>
          <w:tab w:val="left" w:pos="1951"/>
        </w:tabs>
        <w:ind w:right="474" w:firstLine="710"/>
        <w:rPr>
          <w:sz w:val="28"/>
        </w:rPr>
      </w:pPr>
      <w:r>
        <w:rPr>
          <w:sz w:val="28"/>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811B1" w:rsidRDefault="003C6E95">
      <w:pPr>
        <w:pStyle w:val="a4"/>
        <w:numPr>
          <w:ilvl w:val="1"/>
          <w:numId w:val="151"/>
        </w:numPr>
        <w:tabs>
          <w:tab w:val="left" w:pos="1951"/>
        </w:tabs>
        <w:ind w:right="473" w:firstLine="710"/>
        <w:rPr>
          <w:sz w:val="28"/>
        </w:rPr>
      </w:pPr>
      <w:r>
        <w:rPr>
          <w:sz w:val="28"/>
        </w:rP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w:t>
      </w:r>
      <w:r>
        <w:rPr>
          <w:spacing w:val="67"/>
          <w:sz w:val="28"/>
        </w:rPr>
        <w:t xml:space="preserve"> </w:t>
      </w:r>
      <w:r>
        <w:rPr>
          <w:sz w:val="28"/>
        </w:rPr>
        <w:t>и</w:t>
      </w:r>
      <w:r>
        <w:rPr>
          <w:spacing w:val="68"/>
          <w:sz w:val="28"/>
        </w:rPr>
        <w:t xml:space="preserve"> </w:t>
      </w:r>
      <w:r>
        <w:rPr>
          <w:sz w:val="28"/>
        </w:rPr>
        <w:t>принимать</w:t>
      </w:r>
      <w:r>
        <w:rPr>
          <w:spacing w:val="66"/>
          <w:sz w:val="28"/>
        </w:rPr>
        <w:t xml:space="preserve"> </w:t>
      </w:r>
      <w:r>
        <w:rPr>
          <w:sz w:val="28"/>
        </w:rPr>
        <w:t>решения,</w:t>
      </w:r>
      <w:r>
        <w:rPr>
          <w:spacing w:val="69"/>
          <w:sz w:val="28"/>
        </w:rPr>
        <w:t xml:space="preserve"> </w:t>
      </w:r>
      <w:r>
        <w:rPr>
          <w:sz w:val="28"/>
        </w:rPr>
        <w:t>связанные</w:t>
      </w:r>
      <w:r>
        <w:rPr>
          <w:spacing w:val="69"/>
          <w:sz w:val="28"/>
        </w:rPr>
        <w:t xml:space="preserve"> </w:t>
      </w:r>
      <w:r>
        <w:rPr>
          <w:sz w:val="28"/>
        </w:rPr>
        <w:t>с</w:t>
      </w:r>
      <w:r>
        <w:rPr>
          <w:spacing w:val="68"/>
          <w:sz w:val="28"/>
        </w:rPr>
        <w:t xml:space="preserve"> </w:t>
      </w:r>
      <w:r>
        <w:rPr>
          <w:sz w:val="28"/>
        </w:rPr>
        <w:t>исполнением</w:t>
      </w:r>
      <w:r>
        <w:rPr>
          <w:spacing w:val="69"/>
          <w:sz w:val="28"/>
        </w:rPr>
        <w:t xml:space="preserve"> </w:t>
      </w:r>
      <w:r>
        <w:rPr>
          <w:sz w:val="28"/>
        </w:rPr>
        <w:t>типичных</w:t>
      </w:r>
      <w:r>
        <w:rPr>
          <w:spacing w:val="63"/>
          <w:sz w:val="28"/>
        </w:rPr>
        <w:t xml:space="preserve"> </w:t>
      </w:r>
      <w:r>
        <w:rPr>
          <w:spacing w:val="-5"/>
          <w:sz w:val="28"/>
        </w:rPr>
        <w:t>для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80" w:firstLine="0"/>
      </w:pPr>
      <w:r>
        <w:lastRenderedPageBreak/>
        <w:t>несовершеннолетних социальных ролей (члена семьи, учащегося, члена ученической общественной организации);</w:t>
      </w:r>
    </w:p>
    <w:p w:rsidR="002811B1" w:rsidRDefault="003C6E95">
      <w:pPr>
        <w:pStyle w:val="a4"/>
        <w:numPr>
          <w:ilvl w:val="1"/>
          <w:numId w:val="151"/>
        </w:numPr>
        <w:tabs>
          <w:tab w:val="left" w:pos="1951"/>
        </w:tabs>
        <w:ind w:right="471" w:firstLine="710"/>
        <w:rPr>
          <w:sz w:val="28"/>
        </w:rPr>
      </w:pPr>
      <w:r>
        <w:rPr>
          <w:sz w:val="28"/>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2811B1" w:rsidRDefault="003C6E95">
      <w:pPr>
        <w:pStyle w:val="a4"/>
        <w:numPr>
          <w:ilvl w:val="1"/>
          <w:numId w:val="151"/>
        </w:numPr>
        <w:tabs>
          <w:tab w:val="left" w:pos="1951"/>
        </w:tabs>
        <w:spacing w:before="3"/>
        <w:ind w:right="469" w:firstLine="710"/>
        <w:rPr>
          <w:sz w:val="28"/>
        </w:rPr>
      </w:pPr>
      <w:r>
        <w:rPr>
          <w:sz w:val="28"/>
        </w:rPr>
        <w:t>искать и извлекать под руководством педагога информацию о сущности</w:t>
      </w:r>
      <w:r>
        <w:rPr>
          <w:spacing w:val="-2"/>
          <w:sz w:val="28"/>
        </w:rPr>
        <w:t xml:space="preserve"> </w:t>
      </w:r>
      <w:r>
        <w:rPr>
          <w:sz w:val="28"/>
        </w:rPr>
        <w:t>права</w:t>
      </w:r>
      <w:r>
        <w:rPr>
          <w:spacing w:val="-1"/>
          <w:sz w:val="28"/>
        </w:rPr>
        <w:t xml:space="preserve"> </w:t>
      </w:r>
      <w:r>
        <w:rPr>
          <w:sz w:val="28"/>
        </w:rPr>
        <w:t>и</w:t>
      </w:r>
      <w:r>
        <w:rPr>
          <w:spacing w:val="-2"/>
          <w:sz w:val="28"/>
        </w:rPr>
        <w:t xml:space="preserve"> </w:t>
      </w:r>
      <w:r>
        <w:rPr>
          <w:sz w:val="28"/>
        </w:rPr>
        <w:t>значении</w:t>
      </w:r>
      <w:r>
        <w:rPr>
          <w:spacing w:val="-2"/>
          <w:sz w:val="28"/>
        </w:rPr>
        <w:t xml:space="preserve"> </w:t>
      </w:r>
      <w:r>
        <w:rPr>
          <w:sz w:val="28"/>
        </w:rPr>
        <w:t>правовых</w:t>
      </w:r>
      <w:r>
        <w:rPr>
          <w:spacing w:val="-6"/>
          <w:sz w:val="28"/>
        </w:rPr>
        <w:t xml:space="preserve"> </w:t>
      </w:r>
      <w:r>
        <w:rPr>
          <w:sz w:val="28"/>
        </w:rPr>
        <w:t>норм, о</w:t>
      </w:r>
      <w:r>
        <w:rPr>
          <w:spacing w:val="-2"/>
          <w:sz w:val="28"/>
        </w:rPr>
        <w:t xml:space="preserve"> </w:t>
      </w:r>
      <w:r>
        <w:rPr>
          <w:sz w:val="28"/>
        </w:rPr>
        <w:t>правовой</w:t>
      </w:r>
      <w:r>
        <w:rPr>
          <w:spacing w:val="-2"/>
          <w:sz w:val="28"/>
        </w:rPr>
        <w:t xml:space="preserve"> </w:t>
      </w:r>
      <w:r>
        <w:rPr>
          <w:sz w:val="28"/>
        </w:rPr>
        <w:t>культуре, о</w:t>
      </w:r>
      <w:r>
        <w:rPr>
          <w:spacing w:val="-2"/>
          <w:sz w:val="28"/>
        </w:rPr>
        <w:t xml:space="preserve"> </w:t>
      </w:r>
      <w:r>
        <w:rPr>
          <w:sz w:val="28"/>
        </w:rPr>
        <w:t>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11B1" w:rsidRDefault="003C6E95">
      <w:pPr>
        <w:pStyle w:val="a4"/>
        <w:numPr>
          <w:ilvl w:val="1"/>
          <w:numId w:val="151"/>
        </w:numPr>
        <w:tabs>
          <w:tab w:val="left" w:pos="1951"/>
        </w:tabs>
        <w:ind w:right="471" w:firstLine="710"/>
        <w:rPr>
          <w:sz w:val="28"/>
        </w:rPr>
      </w:pPr>
      <w:r>
        <w:rPr>
          <w:sz w:val="28"/>
        </w:rPr>
        <w:t>анализировать, обобщать, систематизировать, оценивать</w:t>
      </w:r>
      <w:r>
        <w:rPr>
          <w:spacing w:val="-1"/>
          <w:sz w:val="28"/>
        </w:rPr>
        <w:t xml:space="preserve"> </w:t>
      </w:r>
      <w:r>
        <w:rPr>
          <w:sz w:val="28"/>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2811B1" w:rsidRDefault="003C6E95">
      <w:pPr>
        <w:pStyle w:val="a4"/>
        <w:numPr>
          <w:ilvl w:val="1"/>
          <w:numId w:val="151"/>
        </w:numPr>
        <w:tabs>
          <w:tab w:val="left" w:pos="1951"/>
        </w:tabs>
        <w:spacing w:before="1"/>
        <w:ind w:right="477" w:firstLine="710"/>
        <w:rPr>
          <w:sz w:val="28"/>
        </w:rPr>
      </w:pPr>
      <w:r>
        <w:rPr>
          <w:sz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811B1" w:rsidRDefault="003C6E95">
      <w:pPr>
        <w:pStyle w:val="a4"/>
        <w:numPr>
          <w:ilvl w:val="1"/>
          <w:numId w:val="151"/>
        </w:numPr>
        <w:tabs>
          <w:tab w:val="left" w:pos="1951"/>
        </w:tabs>
        <w:ind w:right="472" w:firstLine="710"/>
        <w:rPr>
          <w:sz w:val="28"/>
        </w:rPr>
      </w:pPr>
      <w:r>
        <w:rPr>
          <w:sz w:val="28"/>
        </w:rPr>
        <w:t xml:space="preserve">использовать полученные знания о праве и правовых нормах в </w:t>
      </w:r>
      <w:r>
        <w:rPr>
          <w:spacing w:val="-2"/>
          <w:sz w:val="28"/>
        </w:rPr>
        <w:t xml:space="preserve">практической деятельности (выполнять проблемные задания, индивидуальные </w:t>
      </w:r>
      <w:r>
        <w:rPr>
          <w:sz w:val="28"/>
        </w:rPr>
        <w:t>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11B1" w:rsidRDefault="003C6E95">
      <w:pPr>
        <w:pStyle w:val="a4"/>
        <w:numPr>
          <w:ilvl w:val="1"/>
          <w:numId w:val="151"/>
        </w:numPr>
        <w:tabs>
          <w:tab w:val="left" w:pos="1951"/>
        </w:tabs>
        <w:spacing w:before="1"/>
        <w:ind w:right="472" w:firstLine="710"/>
        <w:rPr>
          <w:sz w:val="28"/>
        </w:rPr>
      </w:pPr>
      <w:r>
        <w:rPr>
          <w:sz w:val="28"/>
        </w:rPr>
        <w:t xml:space="preserve">заполнять по образцу форму (в том числе электронную) и составлять простейший документ при получении паспорта гражданина Российской </w:t>
      </w:r>
      <w:r>
        <w:rPr>
          <w:spacing w:val="-2"/>
          <w:sz w:val="28"/>
        </w:rPr>
        <w:t>Федерации;</w:t>
      </w:r>
    </w:p>
    <w:p w:rsidR="002811B1" w:rsidRDefault="003C6E95">
      <w:pPr>
        <w:pStyle w:val="a4"/>
        <w:numPr>
          <w:ilvl w:val="1"/>
          <w:numId w:val="151"/>
        </w:numPr>
        <w:tabs>
          <w:tab w:val="left" w:pos="1951"/>
        </w:tabs>
        <w:ind w:right="470" w:firstLine="71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11B1" w:rsidRDefault="003C6E95">
      <w:pPr>
        <w:pStyle w:val="2"/>
        <w:spacing w:before="7" w:line="240" w:lineRule="auto"/>
        <w:ind w:left="1526"/>
      </w:pPr>
      <w:r>
        <w:t>Основы</w:t>
      </w:r>
      <w:r>
        <w:rPr>
          <w:spacing w:val="-12"/>
        </w:rPr>
        <w:t xml:space="preserve"> </w:t>
      </w:r>
      <w:r>
        <w:t>российского</w:t>
      </w:r>
      <w:r>
        <w:rPr>
          <w:spacing w:val="-11"/>
        </w:rPr>
        <w:t xml:space="preserve"> </w:t>
      </w:r>
      <w:r>
        <w:rPr>
          <w:spacing w:val="-4"/>
        </w:rPr>
        <w:t>права</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1"/>
          <w:numId w:val="151"/>
        </w:numPr>
        <w:tabs>
          <w:tab w:val="left" w:pos="1951"/>
        </w:tabs>
        <w:spacing w:before="67"/>
        <w:ind w:right="473" w:firstLine="710"/>
        <w:rPr>
          <w:sz w:val="28"/>
        </w:rPr>
      </w:pPr>
      <w:r>
        <w:rPr>
          <w:sz w:val="28"/>
        </w:rPr>
        <w:lastRenderedPageBreak/>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811B1" w:rsidRDefault="003C6E95">
      <w:pPr>
        <w:pStyle w:val="a4"/>
        <w:numPr>
          <w:ilvl w:val="1"/>
          <w:numId w:val="151"/>
        </w:numPr>
        <w:tabs>
          <w:tab w:val="left" w:pos="1951"/>
        </w:tabs>
        <w:spacing w:before="3"/>
        <w:ind w:right="469" w:firstLine="710"/>
        <w:rPr>
          <w:sz w:val="28"/>
        </w:rPr>
      </w:pPr>
      <w:r>
        <w:rPr>
          <w:sz w:val="28"/>
        </w:rPr>
        <w:t>характеризовать</w:t>
      </w:r>
      <w:r>
        <w:rPr>
          <w:spacing w:val="-18"/>
          <w:sz w:val="28"/>
        </w:rPr>
        <w:t xml:space="preserve"> </w:t>
      </w:r>
      <w:r>
        <w:rPr>
          <w:sz w:val="28"/>
        </w:rPr>
        <w:t>при</w:t>
      </w:r>
      <w:r>
        <w:rPr>
          <w:spacing w:val="-17"/>
          <w:sz w:val="28"/>
        </w:rPr>
        <w:t xml:space="preserve"> </w:t>
      </w:r>
      <w:r>
        <w:rPr>
          <w:sz w:val="28"/>
        </w:rPr>
        <w:t>помощи</w:t>
      </w:r>
      <w:r>
        <w:rPr>
          <w:spacing w:val="-13"/>
          <w:sz w:val="28"/>
        </w:rPr>
        <w:t xml:space="preserve"> </w:t>
      </w:r>
      <w:r>
        <w:rPr>
          <w:sz w:val="28"/>
        </w:rPr>
        <w:t>дополнительной</w:t>
      </w:r>
      <w:r>
        <w:rPr>
          <w:spacing w:val="-17"/>
          <w:sz w:val="28"/>
        </w:rPr>
        <w:t xml:space="preserve"> </w:t>
      </w:r>
      <w:r>
        <w:rPr>
          <w:sz w:val="28"/>
        </w:rPr>
        <w:t>визуальной</w:t>
      </w:r>
      <w:r>
        <w:rPr>
          <w:spacing w:val="-17"/>
          <w:sz w:val="28"/>
        </w:rPr>
        <w:t xml:space="preserve"> </w:t>
      </w:r>
      <w:r>
        <w:rPr>
          <w:sz w:val="28"/>
        </w:rPr>
        <w:t>опоры</w:t>
      </w:r>
      <w:r>
        <w:rPr>
          <w:spacing w:val="-17"/>
          <w:sz w:val="28"/>
        </w:rPr>
        <w:t xml:space="preserve"> </w:t>
      </w:r>
      <w:r>
        <w:rPr>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w:t>
      </w:r>
      <w:r>
        <w:rPr>
          <w:spacing w:val="-4"/>
          <w:sz w:val="28"/>
        </w:rPr>
        <w:t xml:space="preserve"> </w:t>
      </w:r>
      <w:r>
        <w:rPr>
          <w:sz w:val="28"/>
        </w:rPr>
        <w:t>сущность</w:t>
      </w:r>
      <w:r>
        <w:rPr>
          <w:spacing w:val="-9"/>
          <w:sz w:val="28"/>
        </w:rPr>
        <w:t xml:space="preserve"> </w:t>
      </w:r>
      <w:r>
        <w:rPr>
          <w:sz w:val="28"/>
        </w:rPr>
        <w:t>семейных</w:t>
      </w:r>
      <w:r>
        <w:rPr>
          <w:spacing w:val="-11"/>
          <w:sz w:val="28"/>
        </w:rPr>
        <w:t xml:space="preserve"> </w:t>
      </w:r>
      <w:r>
        <w:rPr>
          <w:sz w:val="28"/>
        </w:rPr>
        <w:t>правоотношений;</w:t>
      </w:r>
      <w:r>
        <w:rPr>
          <w:spacing w:val="-8"/>
          <w:sz w:val="28"/>
        </w:rPr>
        <w:t xml:space="preserve"> </w:t>
      </w:r>
      <w:r>
        <w:rPr>
          <w:sz w:val="28"/>
        </w:rPr>
        <w:t>способы</w:t>
      </w:r>
      <w:r>
        <w:rPr>
          <w:spacing w:val="-7"/>
          <w:sz w:val="28"/>
        </w:rPr>
        <w:t xml:space="preserve"> </w:t>
      </w:r>
      <w:r>
        <w:rPr>
          <w:sz w:val="28"/>
        </w:rPr>
        <w:t>защиты</w:t>
      </w:r>
      <w:r>
        <w:rPr>
          <w:spacing w:val="-7"/>
          <w:sz w:val="28"/>
        </w:rPr>
        <w:t xml:space="preserve"> </w:t>
      </w:r>
      <w:r>
        <w:rPr>
          <w:sz w:val="28"/>
        </w:rPr>
        <w:t>интересов и прав детей, оставшихся без попечения родителей; содержание трудового договора, виды правонарушений и виды наказаний;</w:t>
      </w:r>
    </w:p>
    <w:p w:rsidR="002811B1" w:rsidRDefault="003C6E95">
      <w:pPr>
        <w:pStyle w:val="a4"/>
        <w:numPr>
          <w:ilvl w:val="1"/>
          <w:numId w:val="151"/>
        </w:numPr>
        <w:tabs>
          <w:tab w:val="left" w:pos="1951"/>
        </w:tabs>
        <w:spacing w:before="2"/>
        <w:ind w:right="472" w:firstLine="710"/>
        <w:rPr>
          <w:sz w:val="28"/>
        </w:rPr>
      </w:pPr>
      <w:r>
        <w:rPr>
          <w:sz w:val="28"/>
        </w:rPr>
        <w:t>приводить примеры с опорой на источник информации законов и подзаконных актов и моделировать ситуации, регулируемые нормами гражданского,</w:t>
      </w:r>
      <w:r>
        <w:rPr>
          <w:spacing w:val="-1"/>
          <w:sz w:val="28"/>
        </w:rPr>
        <w:t xml:space="preserve"> </w:t>
      </w:r>
      <w:r>
        <w:rPr>
          <w:sz w:val="28"/>
        </w:rPr>
        <w:t>трудового,</w:t>
      </w:r>
      <w:r>
        <w:rPr>
          <w:spacing w:val="-1"/>
          <w:sz w:val="28"/>
        </w:rPr>
        <w:t xml:space="preserve"> </w:t>
      </w:r>
      <w:r>
        <w:rPr>
          <w:sz w:val="28"/>
        </w:rPr>
        <w:t>семейного, административного</w:t>
      </w:r>
      <w:r>
        <w:rPr>
          <w:spacing w:val="-3"/>
          <w:sz w:val="28"/>
        </w:rPr>
        <w:t xml:space="preserve"> </w:t>
      </w:r>
      <w:r>
        <w:rPr>
          <w:sz w:val="28"/>
        </w:rPr>
        <w:t>и</w:t>
      </w:r>
      <w:r>
        <w:rPr>
          <w:spacing w:val="-3"/>
          <w:sz w:val="28"/>
        </w:rPr>
        <w:t xml:space="preserve"> </w:t>
      </w:r>
      <w:r>
        <w:rPr>
          <w:sz w:val="28"/>
        </w:rPr>
        <w:t>уголовного</w:t>
      </w:r>
      <w:r>
        <w:rPr>
          <w:spacing w:val="-3"/>
          <w:sz w:val="28"/>
        </w:rPr>
        <w:t xml:space="preserve"> </w:t>
      </w:r>
      <w:r>
        <w:rPr>
          <w:sz w:val="28"/>
        </w:rPr>
        <w:t xml:space="preserve">права, в том числе связанные с применением санкций за совершённые </w:t>
      </w:r>
      <w:r>
        <w:rPr>
          <w:spacing w:val="-2"/>
          <w:sz w:val="28"/>
        </w:rPr>
        <w:t>правонарушения;</w:t>
      </w:r>
    </w:p>
    <w:p w:rsidR="002811B1" w:rsidRDefault="003C6E95">
      <w:pPr>
        <w:pStyle w:val="a4"/>
        <w:numPr>
          <w:ilvl w:val="1"/>
          <w:numId w:val="151"/>
        </w:numPr>
        <w:tabs>
          <w:tab w:val="left" w:pos="1951"/>
        </w:tabs>
        <w:ind w:right="474" w:firstLine="710"/>
        <w:rPr>
          <w:sz w:val="28"/>
        </w:rPr>
      </w:pPr>
      <w:r>
        <w:rPr>
          <w:sz w:val="28"/>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811B1" w:rsidRDefault="003C6E95">
      <w:pPr>
        <w:pStyle w:val="a4"/>
        <w:numPr>
          <w:ilvl w:val="1"/>
          <w:numId w:val="151"/>
        </w:numPr>
        <w:tabs>
          <w:tab w:val="left" w:pos="1951"/>
        </w:tabs>
        <w:ind w:right="465" w:firstLine="710"/>
        <w:rPr>
          <w:sz w:val="28"/>
        </w:rPr>
      </w:pPr>
      <w:r>
        <w:rPr>
          <w:sz w:val="28"/>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811B1" w:rsidRDefault="003C6E95">
      <w:pPr>
        <w:pStyle w:val="a4"/>
        <w:numPr>
          <w:ilvl w:val="1"/>
          <w:numId w:val="151"/>
        </w:numPr>
        <w:tabs>
          <w:tab w:val="left" w:pos="1951"/>
        </w:tabs>
        <w:spacing w:before="1"/>
        <w:ind w:right="467" w:firstLine="710"/>
        <w:rPr>
          <w:sz w:val="28"/>
        </w:rPr>
      </w:pPr>
      <w:r>
        <w:rPr>
          <w:sz w:val="28"/>
        </w:rPr>
        <w:t>объяснять с опорой на алгоритм учебных действий взаимосвязи прав и</w:t>
      </w:r>
      <w:r>
        <w:rPr>
          <w:spacing w:val="-2"/>
          <w:sz w:val="28"/>
        </w:rPr>
        <w:t xml:space="preserve"> </w:t>
      </w:r>
      <w:r>
        <w:rPr>
          <w:sz w:val="28"/>
        </w:rPr>
        <w:t>обязанностей</w:t>
      </w:r>
      <w:r>
        <w:rPr>
          <w:spacing w:val="-2"/>
          <w:sz w:val="28"/>
        </w:rPr>
        <w:t xml:space="preserve"> </w:t>
      </w:r>
      <w:r>
        <w:rPr>
          <w:sz w:val="28"/>
        </w:rPr>
        <w:t>работника</w:t>
      </w:r>
      <w:r>
        <w:rPr>
          <w:spacing w:val="-1"/>
          <w:sz w:val="28"/>
        </w:rPr>
        <w:t xml:space="preserve"> </w:t>
      </w:r>
      <w:r>
        <w:rPr>
          <w:sz w:val="28"/>
        </w:rPr>
        <w:t>и</w:t>
      </w:r>
      <w:r>
        <w:rPr>
          <w:spacing w:val="-2"/>
          <w:sz w:val="28"/>
        </w:rPr>
        <w:t xml:space="preserve"> </w:t>
      </w:r>
      <w:r>
        <w:rPr>
          <w:sz w:val="28"/>
        </w:rPr>
        <w:t>работодателя, прав</w:t>
      </w:r>
      <w:r>
        <w:rPr>
          <w:spacing w:val="-3"/>
          <w:sz w:val="28"/>
        </w:rPr>
        <w:t xml:space="preserve"> </w:t>
      </w:r>
      <w:r>
        <w:rPr>
          <w:sz w:val="28"/>
        </w:rPr>
        <w:t>и</w:t>
      </w:r>
      <w:r>
        <w:rPr>
          <w:spacing w:val="-2"/>
          <w:sz w:val="28"/>
        </w:rPr>
        <w:t xml:space="preserve"> </w:t>
      </w:r>
      <w:r>
        <w:rPr>
          <w:sz w:val="28"/>
        </w:rPr>
        <w:t>обязанностей</w:t>
      </w:r>
      <w:r>
        <w:rPr>
          <w:spacing w:val="-2"/>
          <w:sz w:val="28"/>
        </w:rPr>
        <w:t xml:space="preserve"> </w:t>
      </w:r>
      <w:r>
        <w:rPr>
          <w:sz w:val="28"/>
        </w:rPr>
        <w:t>членов</w:t>
      </w:r>
      <w:r>
        <w:rPr>
          <w:spacing w:val="-4"/>
          <w:sz w:val="28"/>
        </w:rPr>
        <w:t xml:space="preserve"> </w:t>
      </w:r>
      <w:r>
        <w:rPr>
          <w:sz w:val="28"/>
        </w:rPr>
        <w:t>семьи; традиционных</w:t>
      </w:r>
      <w:r>
        <w:rPr>
          <w:spacing w:val="-13"/>
          <w:sz w:val="28"/>
        </w:rPr>
        <w:t xml:space="preserve"> </w:t>
      </w:r>
      <w:r>
        <w:rPr>
          <w:sz w:val="28"/>
        </w:rPr>
        <w:t>российских</w:t>
      </w:r>
      <w:r>
        <w:rPr>
          <w:spacing w:val="-13"/>
          <w:sz w:val="28"/>
        </w:rPr>
        <w:t xml:space="preserve"> </w:t>
      </w:r>
      <w:r>
        <w:rPr>
          <w:sz w:val="28"/>
        </w:rPr>
        <w:t>ценностей</w:t>
      </w:r>
      <w:r>
        <w:rPr>
          <w:spacing w:val="-9"/>
          <w:sz w:val="28"/>
        </w:rPr>
        <w:t xml:space="preserve"> </w:t>
      </w:r>
      <w:r>
        <w:rPr>
          <w:sz w:val="28"/>
        </w:rPr>
        <w:t>и</w:t>
      </w:r>
      <w:r>
        <w:rPr>
          <w:spacing w:val="-9"/>
          <w:sz w:val="28"/>
        </w:rPr>
        <w:t xml:space="preserve"> </w:t>
      </w:r>
      <w:r>
        <w:rPr>
          <w:sz w:val="28"/>
        </w:rPr>
        <w:t>личных</w:t>
      </w:r>
      <w:r>
        <w:rPr>
          <w:spacing w:val="-13"/>
          <w:sz w:val="28"/>
        </w:rPr>
        <w:t xml:space="preserve"> </w:t>
      </w:r>
      <w:r>
        <w:rPr>
          <w:sz w:val="28"/>
        </w:rPr>
        <w:t>неимущественных</w:t>
      </w:r>
      <w:r>
        <w:rPr>
          <w:spacing w:val="-13"/>
          <w:sz w:val="28"/>
        </w:rPr>
        <w:t xml:space="preserve"> </w:t>
      </w:r>
      <w:r>
        <w:rPr>
          <w:sz w:val="28"/>
        </w:rPr>
        <w:t>отношений в семье;</w:t>
      </w:r>
    </w:p>
    <w:p w:rsidR="002811B1" w:rsidRDefault="003C6E95">
      <w:pPr>
        <w:pStyle w:val="a4"/>
        <w:numPr>
          <w:ilvl w:val="1"/>
          <w:numId w:val="151"/>
        </w:numPr>
        <w:tabs>
          <w:tab w:val="left" w:pos="1951"/>
        </w:tabs>
        <w:ind w:right="471" w:firstLine="710"/>
        <w:rPr>
          <w:sz w:val="28"/>
        </w:rPr>
      </w:pPr>
      <w:r>
        <w:rPr>
          <w:sz w:val="28"/>
        </w:rPr>
        <w:t>использовать полученные знания об отраслях права в решении учебных</w:t>
      </w:r>
      <w:r>
        <w:rPr>
          <w:spacing w:val="-14"/>
          <w:sz w:val="28"/>
        </w:rPr>
        <w:t xml:space="preserve"> </w:t>
      </w:r>
      <w:r>
        <w:rPr>
          <w:sz w:val="28"/>
        </w:rPr>
        <w:t>задач:</w:t>
      </w:r>
      <w:r>
        <w:rPr>
          <w:spacing w:val="-15"/>
          <w:sz w:val="28"/>
        </w:rPr>
        <w:t xml:space="preserve"> </w:t>
      </w:r>
      <w:r>
        <w:rPr>
          <w:sz w:val="28"/>
        </w:rPr>
        <w:t>для</w:t>
      </w:r>
      <w:r>
        <w:rPr>
          <w:spacing w:val="-9"/>
          <w:sz w:val="28"/>
        </w:rPr>
        <w:t xml:space="preserve"> </w:t>
      </w:r>
      <w:r>
        <w:rPr>
          <w:sz w:val="28"/>
        </w:rPr>
        <w:t>объяснения</w:t>
      </w:r>
      <w:r>
        <w:rPr>
          <w:spacing w:val="-10"/>
          <w:sz w:val="28"/>
        </w:rPr>
        <w:t xml:space="preserve"> </w:t>
      </w:r>
      <w:r>
        <w:rPr>
          <w:sz w:val="28"/>
        </w:rPr>
        <w:t>взаимосвязи</w:t>
      </w:r>
      <w:r>
        <w:rPr>
          <w:spacing w:val="-10"/>
          <w:sz w:val="28"/>
        </w:rPr>
        <w:t xml:space="preserve"> </w:t>
      </w:r>
      <w:r>
        <w:rPr>
          <w:sz w:val="28"/>
        </w:rPr>
        <w:t>гражданской</w:t>
      </w:r>
      <w:r>
        <w:rPr>
          <w:spacing w:val="-10"/>
          <w:sz w:val="28"/>
        </w:rPr>
        <w:t xml:space="preserve"> </w:t>
      </w:r>
      <w:r>
        <w:rPr>
          <w:sz w:val="28"/>
        </w:rPr>
        <w:t>правоспособности</w:t>
      </w:r>
      <w:r>
        <w:rPr>
          <w:spacing w:val="-10"/>
          <w:sz w:val="28"/>
        </w:rPr>
        <w:t xml:space="preserve"> </w:t>
      </w:r>
      <w:r>
        <w:rPr>
          <w:sz w:val="28"/>
        </w:rPr>
        <w:t>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811B1" w:rsidRDefault="003C6E95">
      <w:pPr>
        <w:pStyle w:val="a4"/>
        <w:numPr>
          <w:ilvl w:val="1"/>
          <w:numId w:val="151"/>
        </w:numPr>
        <w:tabs>
          <w:tab w:val="left" w:pos="1951"/>
        </w:tabs>
        <w:spacing w:line="242" w:lineRule="auto"/>
        <w:ind w:right="474" w:firstLine="710"/>
        <w:rPr>
          <w:sz w:val="28"/>
        </w:rPr>
      </w:pPr>
      <w:r>
        <w:rPr>
          <w:sz w:val="28"/>
        </w:rPr>
        <w:t>определять своё отношение к защите прав участников трудовых отношений</w:t>
      </w:r>
      <w:r>
        <w:rPr>
          <w:spacing w:val="45"/>
          <w:w w:val="150"/>
          <w:sz w:val="28"/>
        </w:rPr>
        <w:t xml:space="preserve">  </w:t>
      </w:r>
      <w:r>
        <w:rPr>
          <w:sz w:val="28"/>
        </w:rPr>
        <w:t>с</w:t>
      </w:r>
      <w:r>
        <w:rPr>
          <w:spacing w:val="47"/>
          <w:w w:val="150"/>
          <w:sz w:val="28"/>
        </w:rPr>
        <w:t xml:space="preserve">  </w:t>
      </w:r>
      <w:r>
        <w:rPr>
          <w:sz w:val="28"/>
        </w:rPr>
        <w:t>опорой</w:t>
      </w:r>
      <w:r>
        <w:rPr>
          <w:spacing w:val="46"/>
          <w:w w:val="150"/>
          <w:sz w:val="28"/>
        </w:rPr>
        <w:t xml:space="preserve">  </w:t>
      </w:r>
      <w:r>
        <w:rPr>
          <w:sz w:val="28"/>
        </w:rPr>
        <w:t>на</w:t>
      </w:r>
      <w:r>
        <w:rPr>
          <w:spacing w:val="46"/>
          <w:w w:val="150"/>
          <w:sz w:val="28"/>
        </w:rPr>
        <w:t xml:space="preserve">  </w:t>
      </w:r>
      <w:r>
        <w:rPr>
          <w:sz w:val="28"/>
        </w:rPr>
        <w:t>знания</w:t>
      </w:r>
      <w:r>
        <w:rPr>
          <w:spacing w:val="47"/>
          <w:w w:val="150"/>
          <w:sz w:val="28"/>
        </w:rPr>
        <w:t xml:space="preserve">  </w:t>
      </w:r>
      <w:r>
        <w:rPr>
          <w:sz w:val="28"/>
        </w:rPr>
        <w:t>в</w:t>
      </w:r>
      <w:r>
        <w:rPr>
          <w:spacing w:val="45"/>
          <w:w w:val="150"/>
          <w:sz w:val="28"/>
        </w:rPr>
        <w:t xml:space="preserve">  </w:t>
      </w:r>
      <w:r>
        <w:rPr>
          <w:sz w:val="28"/>
        </w:rPr>
        <w:t>области</w:t>
      </w:r>
      <w:r>
        <w:rPr>
          <w:spacing w:val="46"/>
          <w:w w:val="150"/>
          <w:sz w:val="28"/>
        </w:rPr>
        <w:t xml:space="preserve">  </w:t>
      </w:r>
      <w:r>
        <w:rPr>
          <w:sz w:val="28"/>
        </w:rPr>
        <w:t>трудового</w:t>
      </w:r>
      <w:r>
        <w:rPr>
          <w:spacing w:val="46"/>
          <w:w w:val="150"/>
          <w:sz w:val="28"/>
        </w:rPr>
        <w:t xml:space="preserve">  </w:t>
      </w:r>
      <w:r>
        <w:rPr>
          <w:sz w:val="28"/>
        </w:rPr>
        <w:t>права,</w:t>
      </w:r>
      <w:r>
        <w:rPr>
          <w:spacing w:val="48"/>
          <w:w w:val="150"/>
          <w:sz w:val="28"/>
        </w:rPr>
        <w:t xml:space="preserve">  </w:t>
      </w:r>
      <w:r>
        <w:rPr>
          <w:spacing w:val="-10"/>
          <w:sz w:val="28"/>
        </w:rPr>
        <w:t>к</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7" w:firstLine="0"/>
      </w:pPr>
      <w:r>
        <w:lastRenderedPageBreak/>
        <w:t>правонарушениям, формулировать аргументированные выводы о недопустимости нарушения правовых норм;</w:t>
      </w:r>
    </w:p>
    <w:p w:rsidR="002811B1" w:rsidRDefault="003C6E95">
      <w:pPr>
        <w:pStyle w:val="a4"/>
        <w:numPr>
          <w:ilvl w:val="1"/>
          <w:numId w:val="151"/>
        </w:numPr>
        <w:tabs>
          <w:tab w:val="left" w:pos="1951"/>
        </w:tabs>
        <w:ind w:right="467" w:firstLine="710"/>
        <w:rPr>
          <w:sz w:val="28"/>
        </w:rPr>
      </w:pPr>
      <w:r>
        <w:rPr>
          <w:sz w:val="28"/>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811B1" w:rsidRDefault="003C6E95">
      <w:pPr>
        <w:pStyle w:val="a4"/>
        <w:numPr>
          <w:ilvl w:val="1"/>
          <w:numId w:val="151"/>
        </w:numPr>
        <w:tabs>
          <w:tab w:val="left" w:pos="1951"/>
        </w:tabs>
        <w:spacing w:before="4"/>
        <w:ind w:right="473" w:firstLine="710"/>
        <w:rPr>
          <w:sz w:val="28"/>
        </w:rPr>
      </w:pPr>
      <w:r>
        <w:rPr>
          <w:sz w:val="28"/>
        </w:rPr>
        <w:t>овладевать смысловым чтением текстов обществоведческой тематики:</w:t>
      </w:r>
      <w:r>
        <w:rPr>
          <w:spacing w:val="-15"/>
          <w:sz w:val="28"/>
        </w:rPr>
        <w:t xml:space="preserve"> </w:t>
      </w:r>
      <w:r>
        <w:rPr>
          <w:sz w:val="28"/>
        </w:rPr>
        <w:t>отбирать</w:t>
      </w:r>
      <w:r>
        <w:rPr>
          <w:spacing w:val="-8"/>
          <w:sz w:val="28"/>
        </w:rPr>
        <w:t xml:space="preserve"> </w:t>
      </w:r>
      <w:r>
        <w:rPr>
          <w:sz w:val="28"/>
        </w:rPr>
        <w:t>информацию</w:t>
      </w:r>
      <w:r>
        <w:rPr>
          <w:spacing w:val="-11"/>
          <w:sz w:val="28"/>
        </w:rPr>
        <w:t xml:space="preserve"> </w:t>
      </w:r>
      <w:r>
        <w:rPr>
          <w:sz w:val="28"/>
        </w:rPr>
        <w:t>из</w:t>
      </w:r>
      <w:r>
        <w:rPr>
          <w:spacing w:val="-9"/>
          <w:sz w:val="28"/>
        </w:rPr>
        <w:t xml:space="preserve"> </w:t>
      </w:r>
      <w:r>
        <w:rPr>
          <w:sz w:val="28"/>
        </w:rPr>
        <w:t>фрагментов</w:t>
      </w:r>
      <w:r>
        <w:rPr>
          <w:spacing w:val="-11"/>
          <w:sz w:val="28"/>
        </w:rPr>
        <w:t xml:space="preserve"> </w:t>
      </w:r>
      <w:r>
        <w:rPr>
          <w:sz w:val="28"/>
        </w:rPr>
        <w:t>нормативных</w:t>
      </w:r>
      <w:r>
        <w:rPr>
          <w:spacing w:val="-14"/>
          <w:sz w:val="28"/>
        </w:rPr>
        <w:t xml:space="preserve"> </w:t>
      </w:r>
      <w:r>
        <w:rPr>
          <w:sz w:val="28"/>
        </w:rPr>
        <w:t>правовых</w:t>
      </w:r>
      <w:r>
        <w:rPr>
          <w:spacing w:val="-14"/>
          <w:sz w:val="28"/>
        </w:rPr>
        <w:t xml:space="preserve"> </w:t>
      </w:r>
      <w:r>
        <w:rPr>
          <w:sz w:val="28"/>
        </w:rPr>
        <w:t>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w:t>
      </w:r>
      <w:r>
        <w:rPr>
          <w:spacing w:val="-4"/>
          <w:sz w:val="28"/>
        </w:rPr>
        <w:t xml:space="preserve"> </w:t>
      </w:r>
      <w:r>
        <w:rPr>
          <w:sz w:val="28"/>
        </w:rPr>
        <w:t>и специфике их</w:t>
      </w:r>
      <w:r>
        <w:rPr>
          <w:spacing w:val="-4"/>
          <w:sz w:val="28"/>
        </w:rPr>
        <w:t xml:space="preserve"> </w:t>
      </w:r>
      <w:r>
        <w:rPr>
          <w:sz w:val="28"/>
        </w:rPr>
        <w:t>регулирования, преобразовывать</w:t>
      </w:r>
      <w:r>
        <w:rPr>
          <w:spacing w:val="-1"/>
          <w:sz w:val="28"/>
        </w:rPr>
        <w:t xml:space="preserve"> </w:t>
      </w:r>
      <w:r>
        <w:rPr>
          <w:sz w:val="28"/>
        </w:rPr>
        <w:t>с помощью педагога текстовую информацию в таблицу, схему;</w:t>
      </w:r>
    </w:p>
    <w:p w:rsidR="002811B1" w:rsidRDefault="003C6E95">
      <w:pPr>
        <w:pStyle w:val="a4"/>
        <w:numPr>
          <w:ilvl w:val="1"/>
          <w:numId w:val="151"/>
        </w:numPr>
        <w:tabs>
          <w:tab w:val="left" w:pos="1951"/>
        </w:tabs>
        <w:ind w:right="473" w:firstLine="710"/>
        <w:rPr>
          <w:sz w:val="28"/>
        </w:rPr>
      </w:pPr>
      <w:r>
        <w:rPr>
          <w:sz w:val="28"/>
        </w:rPr>
        <w:t>искать и извлекать информацию по правовой тематике в сфере гражданского,</w:t>
      </w:r>
      <w:r>
        <w:rPr>
          <w:spacing w:val="-2"/>
          <w:sz w:val="28"/>
        </w:rPr>
        <w:t xml:space="preserve"> </w:t>
      </w:r>
      <w:r>
        <w:rPr>
          <w:sz w:val="28"/>
        </w:rPr>
        <w:t>трудового,</w:t>
      </w:r>
      <w:r>
        <w:rPr>
          <w:spacing w:val="-2"/>
          <w:sz w:val="28"/>
        </w:rPr>
        <w:t xml:space="preserve"> </w:t>
      </w:r>
      <w:r>
        <w:rPr>
          <w:sz w:val="28"/>
        </w:rPr>
        <w:t>семейного,</w:t>
      </w:r>
      <w:r>
        <w:rPr>
          <w:spacing w:val="-2"/>
          <w:sz w:val="28"/>
        </w:rPr>
        <w:t xml:space="preserve"> </w:t>
      </w:r>
      <w:r>
        <w:rPr>
          <w:sz w:val="28"/>
        </w:rPr>
        <w:t>административного</w:t>
      </w:r>
      <w:r>
        <w:rPr>
          <w:spacing w:val="-4"/>
          <w:sz w:val="28"/>
        </w:rPr>
        <w:t xml:space="preserve"> </w:t>
      </w:r>
      <w:r>
        <w:rPr>
          <w:sz w:val="28"/>
        </w:rPr>
        <w:t>и</w:t>
      </w:r>
      <w:r>
        <w:rPr>
          <w:spacing w:val="-4"/>
          <w:sz w:val="28"/>
        </w:rPr>
        <w:t xml:space="preserve"> </w:t>
      </w:r>
      <w:r>
        <w:rPr>
          <w:sz w:val="28"/>
        </w:rPr>
        <w:t>уголовного</w:t>
      </w:r>
      <w:r>
        <w:rPr>
          <w:spacing w:val="-4"/>
          <w:sz w:val="28"/>
        </w:rPr>
        <w:t xml:space="preserve"> </w:t>
      </w:r>
      <w:r>
        <w:rPr>
          <w:sz w:val="28"/>
        </w:rPr>
        <w:t>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w:t>
      </w:r>
      <w:r>
        <w:rPr>
          <w:spacing w:val="-2"/>
          <w:sz w:val="28"/>
        </w:rPr>
        <w:t xml:space="preserve"> </w:t>
      </w:r>
      <w:r>
        <w:rPr>
          <w:sz w:val="28"/>
        </w:rPr>
        <w:t>Интернете с опорой на алгоритм учебных действий;</w:t>
      </w:r>
    </w:p>
    <w:p w:rsidR="002811B1" w:rsidRDefault="003C6E95">
      <w:pPr>
        <w:pStyle w:val="a4"/>
        <w:numPr>
          <w:ilvl w:val="1"/>
          <w:numId w:val="151"/>
        </w:numPr>
        <w:tabs>
          <w:tab w:val="left" w:pos="1951"/>
        </w:tabs>
        <w:spacing w:before="1"/>
        <w:ind w:right="472" w:firstLine="710"/>
        <w:rPr>
          <w:sz w:val="28"/>
        </w:rPr>
      </w:pPr>
      <w:r>
        <w:rPr>
          <w:sz w:val="28"/>
        </w:rPr>
        <w:t>анализировать, обобщать, систематизировать, оценивать</w:t>
      </w:r>
      <w:r>
        <w:rPr>
          <w:spacing w:val="-2"/>
          <w:sz w:val="28"/>
        </w:rPr>
        <w:t xml:space="preserve"> </w:t>
      </w:r>
      <w:r>
        <w:rPr>
          <w:sz w:val="28"/>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2811B1" w:rsidRDefault="003C6E95">
      <w:pPr>
        <w:pStyle w:val="a4"/>
        <w:numPr>
          <w:ilvl w:val="1"/>
          <w:numId w:val="151"/>
        </w:numPr>
        <w:tabs>
          <w:tab w:val="left" w:pos="1951"/>
        </w:tabs>
        <w:spacing w:line="242" w:lineRule="auto"/>
        <w:ind w:right="477" w:firstLine="710"/>
        <w:rPr>
          <w:sz w:val="28"/>
        </w:rPr>
      </w:pPr>
      <w:r>
        <w:rPr>
          <w:sz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811B1" w:rsidRDefault="003C6E95">
      <w:pPr>
        <w:pStyle w:val="a4"/>
        <w:numPr>
          <w:ilvl w:val="1"/>
          <w:numId w:val="151"/>
        </w:numPr>
        <w:tabs>
          <w:tab w:val="left" w:pos="1951"/>
        </w:tabs>
        <w:ind w:right="471" w:firstLine="710"/>
        <w:rPr>
          <w:sz w:val="28"/>
        </w:rPr>
      </w:pPr>
      <w:r>
        <w:rPr>
          <w:sz w:val="28"/>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11B1" w:rsidRDefault="003C6E95">
      <w:pPr>
        <w:pStyle w:val="a4"/>
        <w:numPr>
          <w:ilvl w:val="1"/>
          <w:numId w:val="151"/>
        </w:numPr>
        <w:tabs>
          <w:tab w:val="left" w:pos="1951"/>
        </w:tabs>
        <w:ind w:right="476" w:firstLine="710"/>
        <w:rPr>
          <w:sz w:val="28"/>
        </w:rPr>
      </w:pPr>
      <w:r>
        <w:rPr>
          <w:sz w:val="28"/>
        </w:rPr>
        <w:t>заполнять по образцу форму (в том числе электронную) и составлять простейший документ (заявление о приёме на работу);</w:t>
      </w:r>
    </w:p>
    <w:p w:rsidR="002811B1" w:rsidRDefault="003C6E95">
      <w:pPr>
        <w:pStyle w:val="a4"/>
        <w:numPr>
          <w:ilvl w:val="1"/>
          <w:numId w:val="151"/>
        </w:numPr>
        <w:tabs>
          <w:tab w:val="left" w:pos="1951"/>
        </w:tabs>
        <w:spacing w:line="242" w:lineRule="auto"/>
        <w:ind w:right="473" w:firstLine="71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w:t>
      </w:r>
      <w:r>
        <w:rPr>
          <w:spacing w:val="40"/>
          <w:sz w:val="28"/>
        </w:rPr>
        <w:t xml:space="preserve">  </w:t>
      </w:r>
      <w:r>
        <w:rPr>
          <w:sz w:val="28"/>
        </w:rPr>
        <w:t>национальных</w:t>
      </w:r>
      <w:r>
        <w:rPr>
          <w:spacing w:val="40"/>
          <w:sz w:val="28"/>
        </w:rPr>
        <w:t xml:space="preserve">  </w:t>
      </w:r>
      <w:r>
        <w:rPr>
          <w:sz w:val="28"/>
        </w:rPr>
        <w:t>ценностей</w:t>
      </w:r>
      <w:r>
        <w:rPr>
          <w:spacing w:val="40"/>
          <w:sz w:val="28"/>
        </w:rPr>
        <w:t xml:space="preserve">  </w:t>
      </w:r>
      <w:r>
        <w:rPr>
          <w:sz w:val="28"/>
        </w:rPr>
        <w:t>современного</w:t>
      </w:r>
      <w:r>
        <w:rPr>
          <w:spacing w:val="40"/>
          <w:sz w:val="28"/>
        </w:rPr>
        <w:t xml:space="preserve">  </w:t>
      </w:r>
      <w:r>
        <w:rPr>
          <w:sz w:val="28"/>
        </w:rPr>
        <w:t>российского</w:t>
      </w:r>
      <w:r>
        <w:rPr>
          <w:spacing w:val="40"/>
          <w:sz w:val="28"/>
        </w:rPr>
        <w:t xml:space="preserve">  </w:t>
      </w:r>
      <w:r>
        <w:rPr>
          <w:sz w:val="28"/>
        </w:rPr>
        <w:t>общества:</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tabs>
          <w:tab w:val="left" w:pos="3433"/>
          <w:tab w:val="left" w:pos="3995"/>
          <w:tab w:val="left" w:pos="6470"/>
          <w:tab w:val="left" w:pos="8188"/>
          <w:tab w:val="left" w:pos="9166"/>
          <w:tab w:val="left" w:pos="10164"/>
        </w:tabs>
        <w:spacing w:before="67"/>
        <w:ind w:right="468" w:firstLine="0"/>
        <w:jc w:val="left"/>
      </w:pPr>
      <w:r>
        <w:rPr>
          <w:spacing w:val="-2"/>
        </w:rPr>
        <w:lastRenderedPageBreak/>
        <w:t>гуманистических</w:t>
      </w:r>
      <w:r>
        <w:tab/>
      </w:r>
      <w:r>
        <w:rPr>
          <w:spacing w:val="-10"/>
        </w:rPr>
        <w:t>и</w:t>
      </w:r>
      <w:r>
        <w:tab/>
      </w:r>
      <w:r>
        <w:rPr>
          <w:spacing w:val="-2"/>
        </w:rPr>
        <w:t>демократических</w:t>
      </w:r>
      <w:r>
        <w:tab/>
      </w:r>
      <w:r>
        <w:rPr>
          <w:spacing w:val="-2"/>
        </w:rPr>
        <w:t>ценностей,</w:t>
      </w:r>
      <w:r>
        <w:tab/>
      </w:r>
      <w:r>
        <w:rPr>
          <w:spacing w:val="-4"/>
        </w:rPr>
        <w:t>идей</w:t>
      </w:r>
      <w:r>
        <w:tab/>
      </w:r>
      <w:r>
        <w:rPr>
          <w:spacing w:val="-4"/>
        </w:rPr>
        <w:t>мира</w:t>
      </w:r>
      <w:r>
        <w:tab/>
      </w:r>
      <w:r>
        <w:rPr>
          <w:spacing w:val="-10"/>
        </w:rPr>
        <w:t xml:space="preserve">и </w:t>
      </w:r>
      <w:r>
        <w:t>взаимопонимания между народами, людьми разных культур.</w:t>
      </w:r>
    </w:p>
    <w:p w:rsidR="002811B1" w:rsidRDefault="002811B1">
      <w:pPr>
        <w:pStyle w:val="a3"/>
        <w:spacing w:before="4"/>
        <w:ind w:left="0" w:firstLine="0"/>
        <w:jc w:val="left"/>
      </w:pPr>
    </w:p>
    <w:p w:rsidR="002811B1" w:rsidRDefault="003C6E95">
      <w:pPr>
        <w:pStyle w:val="1"/>
        <w:numPr>
          <w:ilvl w:val="0"/>
          <w:numId w:val="151"/>
        </w:numPr>
        <w:tabs>
          <w:tab w:val="left" w:pos="1169"/>
        </w:tabs>
        <w:ind w:left="1169" w:hanging="210"/>
      </w:pPr>
      <w:r>
        <w:rPr>
          <w:spacing w:val="-2"/>
        </w:rPr>
        <w:t>КЛАСС</w:t>
      </w:r>
    </w:p>
    <w:p w:rsidR="002811B1" w:rsidRDefault="003C6E95">
      <w:pPr>
        <w:pStyle w:val="2"/>
        <w:spacing w:before="5"/>
        <w:ind w:left="1526"/>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rsidR="002811B1" w:rsidRDefault="003C6E95">
      <w:pPr>
        <w:pStyle w:val="a4"/>
        <w:numPr>
          <w:ilvl w:val="1"/>
          <w:numId w:val="151"/>
        </w:numPr>
        <w:tabs>
          <w:tab w:val="left" w:pos="1951"/>
        </w:tabs>
        <w:ind w:right="463" w:firstLine="710"/>
        <w:rPr>
          <w:sz w:val="28"/>
        </w:rPr>
      </w:pPr>
      <w:r>
        <w:rPr>
          <w:sz w:val="28"/>
        </w:rP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2811B1" w:rsidRDefault="003C6E95">
      <w:pPr>
        <w:pStyle w:val="a4"/>
        <w:numPr>
          <w:ilvl w:val="1"/>
          <w:numId w:val="151"/>
        </w:numPr>
        <w:tabs>
          <w:tab w:val="left" w:pos="1951"/>
        </w:tabs>
        <w:ind w:right="477" w:firstLine="710"/>
        <w:rPr>
          <w:sz w:val="28"/>
        </w:rPr>
      </w:pPr>
      <w:r>
        <w:rPr>
          <w:sz w:val="28"/>
        </w:rPr>
        <w:t>характеризовать после предварительного анализа способы координации хозяйственной жизни в различных экономических системах; объекты</w:t>
      </w:r>
      <w:r>
        <w:rPr>
          <w:spacing w:val="-10"/>
          <w:sz w:val="28"/>
        </w:rPr>
        <w:t xml:space="preserve"> </w:t>
      </w:r>
      <w:r>
        <w:rPr>
          <w:sz w:val="28"/>
        </w:rPr>
        <w:t>спроса</w:t>
      </w:r>
      <w:r>
        <w:rPr>
          <w:spacing w:val="-10"/>
          <w:sz w:val="28"/>
        </w:rPr>
        <w:t xml:space="preserve"> </w:t>
      </w:r>
      <w:r>
        <w:rPr>
          <w:sz w:val="28"/>
        </w:rPr>
        <w:t>и</w:t>
      </w:r>
      <w:r>
        <w:rPr>
          <w:spacing w:val="-10"/>
          <w:sz w:val="28"/>
        </w:rPr>
        <w:t xml:space="preserve"> </w:t>
      </w:r>
      <w:r>
        <w:rPr>
          <w:sz w:val="28"/>
        </w:rPr>
        <w:t>предложения</w:t>
      </w:r>
      <w:r>
        <w:rPr>
          <w:spacing w:val="-10"/>
          <w:sz w:val="28"/>
        </w:rPr>
        <w:t xml:space="preserve"> </w:t>
      </w:r>
      <w:r>
        <w:rPr>
          <w:sz w:val="28"/>
        </w:rPr>
        <w:t>на</w:t>
      </w:r>
      <w:r>
        <w:rPr>
          <w:spacing w:val="-10"/>
          <w:sz w:val="28"/>
        </w:rPr>
        <w:t xml:space="preserve"> </w:t>
      </w:r>
      <w:r>
        <w:rPr>
          <w:sz w:val="28"/>
        </w:rPr>
        <w:t>рынке</w:t>
      </w:r>
      <w:r>
        <w:rPr>
          <w:spacing w:val="-10"/>
          <w:sz w:val="28"/>
        </w:rPr>
        <w:t xml:space="preserve"> </w:t>
      </w:r>
      <w:r>
        <w:rPr>
          <w:sz w:val="28"/>
        </w:rPr>
        <w:t>труда</w:t>
      </w:r>
      <w:r>
        <w:rPr>
          <w:spacing w:val="-10"/>
          <w:sz w:val="28"/>
        </w:rPr>
        <w:t xml:space="preserve"> </w:t>
      </w:r>
      <w:r>
        <w:rPr>
          <w:sz w:val="28"/>
        </w:rPr>
        <w:t>и</w:t>
      </w:r>
      <w:r>
        <w:rPr>
          <w:spacing w:val="-10"/>
          <w:sz w:val="28"/>
        </w:rPr>
        <w:t xml:space="preserve"> </w:t>
      </w:r>
      <w:r>
        <w:rPr>
          <w:sz w:val="28"/>
        </w:rPr>
        <w:t>финансовом</w:t>
      </w:r>
      <w:r>
        <w:rPr>
          <w:spacing w:val="-9"/>
          <w:sz w:val="28"/>
        </w:rPr>
        <w:t xml:space="preserve"> </w:t>
      </w:r>
      <w:r>
        <w:rPr>
          <w:sz w:val="28"/>
        </w:rPr>
        <w:t>рынке;</w:t>
      </w:r>
      <w:r>
        <w:rPr>
          <w:spacing w:val="-11"/>
          <w:sz w:val="28"/>
        </w:rPr>
        <w:t xml:space="preserve"> </w:t>
      </w:r>
      <w:r>
        <w:rPr>
          <w:sz w:val="28"/>
        </w:rPr>
        <w:t xml:space="preserve">функции </w:t>
      </w:r>
      <w:r>
        <w:rPr>
          <w:spacing w:val="-2"/>
          <w:sz w:val="28"/>
        </w:rPr>
        <w:t>денег;</w:t>
      </w:r>
    </w:p>
    <w:p w:rsidR="002811B1" w:rsidRDefault="003C6E95">
      <w:pPr>
        <w:pStyle w:val="a4"/>
        <w:numPr>
          <w:ilvl w:val="1"/>
          <w:numId w:val="151"/>
        </w:numPr>
        <w:tabs>
          <w:tab w:val="left" w:pos="1951"/>
        </w:tabs>
        <w:ind w:right="469" w:firstLine="710"/>
        <w:rPr>
          <w:sz w:val="28"/>
        </w:rPr>
      </w:pPr>
      <w:r>
        <w:rPr>
          <w:sz w:val="28"/>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811B1" w:rsidRDefault="003C6E95">
      <w:pPr>
        <w:pStyle w:val="a4"/>
        <w:numPr>
          <w:ilvl w:val="1"/>
          <w:numId w:val="151"/>
        </w:numPr>
        <w:tabs>
          <w:tab w:val="left" w:pos="1951"/>
        </w:tabs>
        <w:ind w:right="478" w:firstLine="710"/>
        <w:rPr>
          <w:sz w:val="28"/>
        </w:rPr>
      </w:pPr>
      <w:r>
        <w:rPr>
          <w:sz w:val="28"/>
        </w:rPr>
        <w:t>классифицировать после предварительного анализа механизмы государственного регулирования экономики;</w:t>
      </w:r>
    </w:p>
    <w:p w:rsidR="002811B1" w:rsidRDefault="003C6E95">
      <w:pPr>
        <w:pStyle w:val="a4"/>
        <w:numPr>
          <w:ilvl w:val="1"/>
          <w:numId w:val="151"/>
        </w:numPr>
        <w:tabs>
          <w:tab w:val="left" w:pos="1952"/>
        </w:tabs>
        <w:spacing w:line="321" w:lineRule="exact"/>
        <w:ind w:left="1952" w:hanging="282"/>
        <w:rPr>
          <w:sz w:val="28"/>
        </w:rPr>
      </w:pPr>
      <w:r>
        <w:rPr>
          <w:sz w:val="28"/>
        </w:rPr>
        <w:t>сравнивать</w:t>
      </w:r>
      <w:r>
        <w:rPr>
          <w:spacing w:val="-11"/>
          <w:sz w:val="28"/>
        </w:rPr>
        <w:t xml:space="preserve"> </w:t>
      </w:r>
      <w:r>
        <w:rPr>
          <w:sz w:val="28"/>
        </w:rPr>
        <w:t>по</w:t>
      </w:r>
      <w:r>
        <w:rPr>
          <w:spacing w:val="-9"/>
          <w:sz w:val="28"/>
        </w:rPr>
        <w:t xml:space="preserve"> </w:t>
      </w:r>
      <w:r>
        <w:rPr>
          <w:sz w:val="28"/>
        </w:rPr>
        <w:t>алгоритму</w:t>
      </w:r>
      <w:r>
        <w:rPr>
          <w:spacing w:val="-12"/>
          <w:sz w:val="28"/>
        </w:rPr>
        <w:t xml:space="preserve"> </w:t>
      </w:r>
      <w:r>
        <w:rPr>
          <w:sz w:val="28"/>
        </w:rPr>
        <w:t>различные</w:t>
      </w:r>
      <w:r>
        <w:rPr>
          <w:spacing w:val="-8"/>
          <w:sz w:val="28"/>
        </w:rPr>
        <w:t xml:space="preserve"> </w:t>
      </w:r>
      <w:r>
        <w:rPr>
          <w:sz w:val="28"/>
        </w:rPr>
        <w:t>способы</w:t>
      </w:r>
      <w:r>
        <w:rPr>
          <w:spacing w:val="-9"/>
          <w:sz w:val="28"/>
        </w:rPr>
        <w:t xml:space="preserve"> </w:t>
      </w:r>
      <w:r>
        <w:rPr>
          <w:spacing w:val="-2"/>
          <w:sz w:val="28"/>
        </w:rPr>
        <w:t>хозяйствования;</w:t>
      </w:r>
    </w:p>
    <w:p w:rsidR="002811B1" w:rsidRDefault="003C6E95">
      <w:pPr>
        <w:pStyle w:val="a4"/>
        <w:numPr>
          <w:ilvl w:val="1"/>
          <w:numId w:val="151"/>
        </w:numPr>
        <w:tabs>
          <w:tab w:val="left" w:pos="1951"/>
        </w:tabs>
        <w:ind w:right="473" w:firstLine="710"/>
        <w:rPr>
          <w:sz w:val="28"/>
        </w:rPr>
      </w:pPr>
      <w:r>
        <w:rPr>
          <w:sz w:val="28"/>
        </w:rPr>
        <w:t>объяснять с опорой на источник информации связи политических потрясений и социально-экономических кризисов в государстве;</w:t>
      </w:r>
    </w:p>
    <w:p w:rsidR="002811B1" w:rsidRDefault="003C6E95">
      <w:pPr>
        <w:pStyle w:val="a4"/>
        <w:numPr>
          <w:ilvl w:val="1"/>
          <w:numId w:val="151"/>
        </w:numPr>
        <w:tabs>
          <w:tab w:val="left" w:pos="1951"/>
        </w:tabs>
        <w:ind w:right="468" w:firstLine="710"/>
        <w:rPr>
          <w:sz w:val="28"/>
        </w:rPr>
      </w:pPr>
      <w:r>
        <w:rPr>
          <w:sz w:val="28"/>
        </w:rPr>
        <w:t>использовать</w:t>
      </w:r>
      <w:r>
        <w:rPr>
          <w:spacing w:val="-18"/>
          <w:sz w:val="28"/>
        </w:rPr>
        <w:t xml:space="preserve"> </w:t>
      </w:r>
      <w:r>
        <w:rPr>
          <w:sz w:val="28"/>
        </w:rPr>
        <w:t>полученные</w:t>
      </w:r>
      <w:r>
        <w:rPr>
          <w:spacing w:val="-17"/>
          <w:sz w:val="28"/>
        </w:rPr>
        <w:t xml:space="preserve"> </w:t>
      </w:r>
      <w:r>
        <w:rPr>
          <w:sz w:val="28"/>
        </w:rPr>
        <w:t>знания</w:t>
      </w:r>
      <w:r>
        <w:rPr>
          <w:spacing w:val="-18"/>
          <w:sz w:val="28"/>
        </w:rPr>
        <w:t xml:space="preserve"> </w:t>
      </w:r>
      <w:r>
        <w:rPr>
          <w:sz w:val="28"/>
        </w:rPr>
        <w:t>для</w:t>
      </w:r>
      <w:r>
        <w:rPr>
          <w:spacing w:val="-17"/>
          <w:sz w:val="28"/>
        </w:rPr>
        <w:t xml:space="preserve"> </w:t>
      </w:r>
      <w:r>
        <w:rPr>
          <w:sz w:val="28"/>
        </w:rPr>
        <w:t>объяснения</w:t>
      </w:r>
      <w:r>
        <w:rPr>
          <w:spacing w:val="-17"/>
          <w:sz w:val="28"/>
        </w:rPr>
        <w:t xml:space="preserve"> </w:t>
      </w:r>
      <w:r>
        <w:rPr>
          <w:sz w:val="28"/>
        </w:rPr>
        <w:t>с</w:t>
      </w:r>
      <w:r>
        <w:rPr>
          <w:spacing w:val="-17"/>
          <w:sz w:val="28"/>
        </w:rPr>
        <w:t xml:space="preserve"> </w:t>
      </w:r>
      <w:r>
        <w:rPr>
          <w:sz w:val="28"/>
        </w:rPr>
        <w:t>помощью</w:t>
      </w:r>
      <w:r>
        <w:rPr>
          <w:spacing w:val="-17"/>
          <w:sz w:val="28"/>
        </w:rPr>
        <w:t xml:space="preserve"> </w:t>
      </w:r>
      <w:r>
        <w:rPr>
          <w:sz w:val="28"/>
        </w:rPr>
        <w:t>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811B1" w:rsidRDefault="003C6E95">
      <w:pPr>
        <w:pStyle w:val="a4"/>
        <w:numPr>
          <w:ilvl w:val="1"/>
          <w:numId w:val="151"/>
        </w:numPr>
        <w:tabs>
          <w:tab w:val="left" w:pos="1951"/>
        </w:tabs>
        <w:ind w:right="473" w:firstLine="710"/>
        <w:rPr>
          <w:sz w:val="28"/>
        </w:rPr>
      </w:pPr>
      <w:r>
        <w:rPr>
          <w:sz w:val="28"/>
        </w:rP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w:t>
      </w:r>
      <w:r>
        <w:rPr>
          <w:spacing w:val="-17"/>
          <w:sz w:val="28"/>
        </w:rPr>
        <w:t xml:space="preserve"> </w:t>
      </w:r>
      <w:r>
        <w:rPr>
          <w:sz w:val="28"/>
        </w:rPr>
        <w:t>отражающие</w:t>
      </w:r>
      <w:r>
        <w:rPr>
          <w:spacing w:val="-15"/>
          <w:sz w:val="28"/>
        </w:rPr>
        <w:t xml:space="preserve"> </w:t>
      </w:r>
      <w:r>
        <w:rPr>
          <w:sz w:val="28"/>
        </w:rPr>
        <w:t>типичные</w:t>
      </w:r>
      <w:r>
        <w:rPr>
          <w:spacing w:val="-15"/>
          <w:sz w:val="28"/>
        </w:rPr>
        <w:t xml:space="preserve"> </w:t>
      </w:r>
      <w:r>
        <w:rPr>
          <w:sz w:val="28"/>
        </w:rPr>
        <w:t>ситуации</w:t>
      </w:r>
      <w:r>
        <w:rPr>
          <w:spacing w:val="-16"/>
          <w:sz w:val="28"/>
        </w:rPr>
        <w:t xml:space="preserve"> </w:t>
      </w:r>
      <w:r>
        <w:rPr>
          <w:sz w:val="28"/>
        </w:rPr>
        <w:t>и</w:t>
      </w:r>
      <w:r>
        <w:rPr>
          <w:spacing w:val="-16"/>
          <w:sz w:val="28"/>
        </w:rPr>
        <w:t xml:space="preserve"> </w:t>
      </w:r>
      <w:r>
        <w:rPr>
          <w:sz w:val="28"/>
        </w:rPr>
        <w:t>социальные</w:t>
      </w:r>
      <w:r>
        <w:rPr>
          <w:spacing w:val="-15"/>
          <w:sz w:val="28"/>
        </w:rPr>
        <w:t xml:space="preserve"> </w:t>
      </w:r>
      <w:r>
        <w:rPr>
          <w:sz w:val="28"/>
        </w:rPr>
        <w:t>взаимодействия в сфере экономической деятельности; отражающие процессы;</w:t>
      </w:r>
    </w:p>
    <w:p w:rsidR="002811B1" w:rsidRDefault="003C6E95">
      <w:pPr>
        <w:pStyle w:val="a4"/>
        <w:numPr>
          <w:ilvl w:val="1"/>
          <w:numId w:val="151"/>
        </w:numPr>
        <w:tabs>
          <w:tab w:val="left" w:pos="1951"/>
        </w:tabs>
        <w:ind w:right="473" w:firstLine="710"/>
        <w:rPr>
          <w:sz w:val="28"/>
        </w:rPr>
      </w:pPr>
      <w:r>
        <w:rPr>
          <w:sz w:val="28"/>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811B1" w:rsidRDefault="003C6E95">
      <w:pPr>
        <w:pStyle w:val="a4"/>
        <w:numPr>
          <w:ilvl w:val="1"/>
          <w:numId w:val="151"/>
        </w:numPr>
        <w:tabs>
          <w:tab w:val="left" w:pos="1951"/>
        </w:tabs>
        <w:spacing w:before="2"/>
        <w:ind w:right="477" w:firstLine="710"/>
        <w:rPr>
          <w:sz w:val="28"/>
        </w:rPr>
      </w:pPr>
      <w:r>
        <w:rPr>
          <w:sz w:val="28"/>
        </w:rPr>
        <w:t>извлекать информацию из адаптированных источников, публикаций СМИ</w:t>
      </w:r>
      <w:r>
        <w:rPr>
          <w:spacing w:val="-13"/>
          <w:sz w:val="28"/>
        </w:rPr>
        <w:t xml:space="preserve"> </w:t>
      </w:r>
      <w:r>
        <w:rPr>
          <w:sz w:val="28"/>
        </w:rPr>
        <w:t>и</w:t>
      </w:r>
      <w:r>
        <w:rPr>
          <w:spacing w:val="-5"/>
          <w:sz w:val="28"/>
        </w:rPr>
        <w:t xml:space="preserve"> </w:t>
      </w:r>
      <w:r>
        <w:rPr>
          <w:sz w:val="28"/>
        </w:rPr>
        <w:t>Интернета</w:t>
      </w:r>
      <w:r>
        <w:rPr>
          <w:spacing w:val="-8"/>
          <w:sz w:val="28"/>
        </w:rPr>
        <w:t xml:space="preserve"> </w:t>
      </w:r>
      <w:r>
        <w:rPr>
          <w:sz w:val="28"/>
        </w:rPr>
        <w:t>о</w:t>
      </w:r>
      <w:r>
        <w:rPr>
          <w:spacing w:val="-8"/>
          <w:sz w:val="28"/>
        </w:rPr>
        <w:t xml:space="preserve"> </w:t>
      </w:r>
      <w:r>
        <w:rPr>
          <w:sz w:val="28"/>
        </w:rPr>
        <w:t>тенденциях</w:t>
      </w:r>
      <w:r>
        <w:rPr>
          <w:spacing w:val="-13"/>
          <w:sz w:val="28"/>
        </w:rPr>
        <w:t xml:space="preserve"> </w:t>
      </w:r>
      <w:r>
        <w:rPr>
          <w:sz w:val="28"/>
        </w:rPr>
        <w:t>развития</w:t>
      </w:r>
      <w:r>
        <w:rPr>
          <w:spacing w:val="-7"/>
          <w:sz w:val="28"/>
        </w:rPr>
        <w:t xml:space="preserve"> </w:t>
      </w:r>
      <w:r>
        <w:rPr>
          <w:sz w:val="28"/>
        </w:rPr>
        <w:t>экономики</w:t>
      </w:r>
      <w:r>
        <w:rPr>
          <w:spacing w:val="-8"/>
          <w:sz w:val="28"/>
        </w:rPr>
        <w:t xml:space="preserve"> </w:t>
      </w:r>
      <w:r>
        <w:rPr>
          <w:sz w:val="28"/>
        </w:rPr>
        <w:t>в</w:t>
      </w:r>
      <w:r>
        <w:rPr>
          <w:spacing w:val="-10"/>
          <w:sz w:val="28"/>
        </w:rPr>
        <w:t xml:space="preserve"> </w:t>
      </w:r>
      <w:r>
        <w:rPr>
          <w:sz w:val="28"/>
        </w:rPr>
        <w:t>нашей</w:t>
      </w:r>
      <w:r>
        <w:rPr>
          <w:spacing w:val="-8"/>
          <w:sz w:val="28"/>
        </w:rPr>
        <w:t xml:space="preserve"> </w:t>
      </w:r>
      <w:r>
        <w:rPr>
          <w:sz w:val="28"/>
        </w:rPr>
        <w:t>стране,</w:t>
      </w:r>
      <w:r>
        <w:rPr>
          <w:spacing w:val="-6"/>
          <w:sz w:val="28"/>
        </w:rPr>
        <w:t xml:space="preserve"> </w:t>
      </w:r>
      <w:r>
        <w:rPr>
          <w:sz w:val="28"/>
        </w:rPr>
        <w:t>о</w:t>
      </w:r>
      <w:r>
        <w:rPr>
          <w:spacing w:val="-8"/>
          <w:sz w:val="28"/>
        </w:rPr>
        <w:t xml:space="preserve"> </w:t>
      </w:r>
      <w:r>
        <w:rPr>
          <w:sz w:val="28"/>
        </w:rPr>
        <w:t>борьбе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81" w:firstLine="0"/>
      </w:pPr>
      <w:r>
        <w:lastRenderedPageBreak/>
        <w:t>с различными формами финансового мошенничества, используя алгоритм учебных действий;</w:t>
      </w:r>
    </w:p>
    <w:p w:rsidR="002811B1" w:rsidRDefault="003C6E95">
      <w:pPr>
        <w:pStyle w:val="a4"/>
        <w:numPr>
          <w:ilvl w:val="1"/>
          <w:numId w:val="151"/>
        </w:numPr>
        <w:tabs>
          <w:tab w:val="left" w:pos="1951"/>
        </w:tabs>
        <w:ind w:right="471" w:firstLine="710"/>
        <w:rPr>
          <w:sz w:val="28"/>
        </w:rPr>
      </w:pPr>
      <w:r>
        <w:rPr>
          <w:sz w:val="28"/>
        </w:rPr>
        <w:t xml:space="preserve">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w:t>
      </w:r>
      <w:r>
        <w:rPr>
          <w:spacing w:val="-2"/>
          <w:sz w:val="28"/>
        </w:rPr>
        <w:t>материалов)</w:t>
      </w:r>
      <w:r>
        <w:rPr>
          <w:spacing w:val="-10"/>
          <w:sz w:val="28"/>
        </w:rPr>
        <w:t xml:space="preserve"> </w:t>
      </w:r>
      <w:r>
        <w:rPr>
          <w:spacing w:val="-2"/>
          <w:sz w:val="28"/>
        </w:rPr>
        <w:t>и</w:t>
      </w:r>
      <w:r>
        <w:rPr>
          <w:spacing w:val="-9"/>
          <w:sz w:val="28"/>
        </w:rPr>
        <w:t xml:space="preserve"> </w:t>
      </w:r>
      <w:r>
        <w:rPr>
          <w:spacing w:val="-2"/>
          <w:sz w:val="28"/>
        </w:rPr>
        <w:t>публикаций</w:t>
      </w:r>
      <w:r>
        <w:rPr>
          <w:spacing w:val="-9"/>
          <w:sz w:val="28"/>
        </w:rPr>
        <w:t xml:space="preserve"> </w:t>
      </w:r>
      <w:r>
        <w:rPr>
          <w:spacing w:val="-2"/>
          <w:sz w:val="28"/>
        </w:rPr>
        <w:t>СМИ,</w:t>
      </w:r>
      <w:r>
        <w:rPr>
          <w:spacing w:val="-5"/>
          <w:sz w:val="28"/>
        </w:rPr>
        <w:t xml:space="preserve"> </w:t>
      </w:r>
      <w:r>
        <w:rPr>
          <w:spacing w:val="-2"/>
          <w:sz w:val="28"/>
        </w:rPr>
        <w:t>соотносить</w:t>
      </w:r>
      <w:r>
        <w:rPr>
          <w:spacing w:val="-11"/>
          <w:sz w:val="28"/>
        </w:rPr>
        <w:t xml:space="preserve"> </w:t>
      </w:r>
      <w:r>
        <w:rPr>
          <w:spacing w:val="-2"/>
          <w:sz w:val="28"/>
        </w:rPr>
        <w:t>её</w:t>
      </w:r>
      <w:r>
        <w:rPr>
          <w:spacing w:val="-8"/>
          <w:sz w:val="28"/>
        </w:rPr>
        <w:t xml:space="preserve"> </w:t>
      </w:r>
      <w:r>
        <w:rPr>
          <w:spacing w:val="-2"/>
          <w:sz w:val="28"/>
        </w:rPr>
        <w:t>с</w:t>
      </w:r>
      <w:r>
        <w:rPr>
          <w:spacing w:val="-8"/>
          <w:sz w:val="28"/>
        </w:rPr>
        <w:t xml:space="preserve"> </w:t>
      </w:r>
      <w:r>
        <w:rPr>
          <w:spacing w:val="-2"/>
          <w:sz w:val="28"/>
        </w:rPr>
        <w:t>личным</w:t>
      </w:r>
      <w:r>
        <w:rPr>
          <w:spacing w:val="-6"/>
          <w:sz w:val="28"/>
        </w:rPr>
        <w:t xml:space="preserve"> </w:t>
      </w:r>
      <w:r>
        <w:rPr>
          <w:spacing w:val="-2"/>
          <w:sz w:val="28"/>
        </w:rPr>
        <w:t>социальным</w:t>
      </w:r>
      <w:r>
        <w:rPr>
          <w:spacing w:val="-7"/>
          <w:sz w:val="28"/>
        </w:rPr>
        <w:t xml:space="preserve"> </w:t>
      </w:r>
      <w:r>
        <w:rPr>
          <w:spacing w:val="-2"/>
          <w:sz w:val="28"/>
        </w:rPr>
        <w:t xml:space="preserve">опытом; </w:t>
      </w:r>
      <w:r>
        <w:rPr>
          <w:sz w:val="28"/>
        </w:rPr>
        <w:t>используя</w:t>
      </w:r>
      <w:r>
        <w:rPr>
          <w:spacing w:val="-9"/>
          <w:sz w:val="28"/>
        </w:rPr>
        <w:t xml:space="preserve"> </w:t>
      </w:r>
      <w:r>
        <w:rPr>
          <w:sz w:val="28"/>
        </w:rPr>
        <w:t>обществоведческие</w:t>
      </w:r>
      <w:r>
        <w:rPr>
          <w:spacing w:val="-9"/>
          <w:sz w:val="28"/>
        </w:rPr>
        <w:t xml:space="preserve"> </w:t>
      </w:r>
      <w:r>
        <w:rPr>
          <w:sz w:val="28"/>
        </w:rPr>
        <w:t>знания,</w:t>
      </w:r>
      <w:r>
        <w:rPr>
          <w:spacing w:val="-8"/>
          <w:sz w:val="28"/>
        </w:rPr>
        <w:t xml:space="preserve"> </w:t>
      </w:r>
      <w:r>
        <w:rPr>
          <w:sz w:val="28"/>
        </w:rPr>
        <w:t>формулировать</w:t>
      </w:r>
      <w:r>
        <w:rPr>
          <w:spacing w:val="-12"/>
          <w:sz w:val="28"/>
        </w:rPr>
        <w:t xml:space="preserve"> </w:t>
      </w:r>
      <w:r>
        <w:rPr>
          <w:sz w:val="28"/>
        </w:rPr>
        <w:t>выводы,</w:t>
      </w:r>
      <w:r>
        <w:rPr>
          <w:spacing w:val="-8"/>
          <w:sz w:val="28"/>
        </w:rPr>
        <w:t xml:space="preserve"> </w:t>
      </w:r>
      <w:r>
        <w:rPr>
          <w:sz w:val="28"/>
        </w:rPr>
        <w:t>подкрепляя</w:t>
      </w:r>
      <w:r>
        <w:rPr>
          <w:spacing w:val="-9"/>
          <w:sz w:val="28"/>
        </w:rPr>
        <w:t xml:space="preserve"> </w:t>
      </w:r>
      <w:r>
        <w:rPr>
          <w:sz w:val="28"/>
        </w:rPr>
        <w:t xml:space="preserve">их </w:t>
      </w:r>
      <w:r>
        <w:rPr>
          <w:spacing w:val="-2"/>
          <w:sz w:val="28"/>
        </w:rPr>
        <w:t>аргументами;</w:t>
      </w:r>
    </w:p>
    <w:p w:rsidR="002811B1" w:rsidRDefault="003C6E95">
      <w:pPr>
        <w:pStyle w:val="a4"/>
        <w:numPr>
          <w:ilvl w:val="1"/>
          <w:numId w:val="151"/>
        </w:numPr>
        <w:tabs>
          <w:tab w:val="left" w:pos="1951"/>
        </w:tabs>
        <w:spacing w:before="3"/>
        <w:ind w:right="471" w:firstLine="710"/>
        <w:rPr>
          <w:sz w:val="28"/>
        </w:rPr>
      </w:pPr>
      <w:r>
        <w:rPr>
          <w:sz w:val="28"/>
        </w:rP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2811B1" w:rsidRDefault="003C6E95">
      <w:pPr>
        <w:pStyle w:val="a4"/>
        <w:numPr>
          <w:ilvl w:val="1"/>
          <w:numId w:val="151"/>
        </w:numPr>
        <w:tabs>
          <w:tab w:val="left" w:pos="1951"/>
        </w:tabs>
        <w:spacing w:before="2"/>
        <w:ind w:right="465" w:firstLine="710"/>
        <w:rPr>
          <w:sz w:val="28"/>
        </w:rPr>
      </w:pPr>
      <w:r>
        <w:rPr>
          <w:sz w:val="28"/>
        </w:rPr>
        <w:t>приобретать опыт использования знаний, включая основы финансовой</w:t>
      </w:r>
      <w:r>
        <w:rPr>
          <w:spacing w:val="-16"/>
          <w:sz w:val="28"/>
        </w:rPr>
        <w:t xml:space="preserve"> </w:t>
      </w:r>
      <w:r>
        <w:rPr>
          <w:sz w:val="28"/>
        </w:rPr>
        <w:t>грамотности,</w:t>
      </w:r>
      <w:r>
        <w:rPr>
          <w:spacing w:val="-14"/>
          <w:sz w:val="28"/>
        </w:rPr>
        <w:t xml:space="preserve"> </w:t>
      </w:r>
      <w:r>
        <w:rPr>
          <w:sz w:val="28"/>
        </w:rPr>
        <w:t>в</w:t>
      </w:r>
      <w:r>
        <w:rPr>
          <w:spacing w:val="-18"/>
          <w:sz w:val="28"/>
        </w:rPr>
        <w:t xml:space="preserve"> </w:t>
      </w:r>
      <w:r>
        <w:rPr>
          <w:sz w:val="28"/>
        </w:rPr>
        <w:t>практической</w:t>
      </w:r>
      <w:r>
        <w:rPr>
          <w:spacing w:val="-16"/>
          <w:sz w:val="28"/>
        </w:rPr>
        <w:t xml:space="preserve"> </w:t>
      </w:r>
      <w:r>
        <w:rPr>
          <w:sz w:val="28"/>
        </w:rPr>
        <w:t>деятельности</w:t>
      </w:r>
      <w:r>
        <w:rPr>
          <w:spacing w:val="-16"/>
          <w:sz w:val="28"/>
        </w:rPr>
        <w:t xml:space="preserve"> </w:t>
      </w:r>
      <w:r>
        <w:rPr>
          <w:sz w:val="28"/>
        </w:rPr>
        <w:t>и</w:t>
      </w:r>
      <w:r>
        <w:rPr>
          <w:spacing w:val="-16"/>
          <w:sz w:val="28"/>
        </w:rPr>
        <w:t xml:space="preserve"> </w:t>
      </w:r>
      <w:r>
        <w:rPr>
          <w:sz w:val="28"/>
        </w:rPr>
        <w:t>повседневной</w:t>
      </w:r>
      <w:r>
        <w:rPr>
          <w:spacing w:val="-16"/>
          <w:sz w:val="28"/>
        </w:rPr>
        <w:t xml:space="preserve"> </w:t>
      </w:r>
      <w:r>
        <w:rPr>
          <w:sz w:val="28"/>
        </w:rPr>
        <w:t xml:space="preserve">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w:t>
      </w:r>
      <w:r>
        <w:rPr>
          <w:spacing w:val="-2"/>
          <w:sz w:val="28"/>
        </w:rPr>
        <w:t>сфере;</w:t>
      </w:r>
    </w:p>
    <w:p w:rsidR="002811B1" w:rsidRDefault="003C6E95">
      <w:pPr>
        <w:pStyle w:val="a4"/>
        <w:numPr>
          <w:ilvl w:val="1"/>
          <w:numId w:val="151"/>
        </w:numPr>
        <w:tabs>
          <w:tab w:val="left" w:pos="1951"/>
        </w:tabs>
        <w:ind w:right="474" w:firstLine="710"/>
        <w:rPr>
          <w:sz w:val="28"/>
        </w:rPr>
      </w:pPr>
      <w:r>
        <w:rPr>
          <w:sz w:val="28"/>
        </w:rPr>
        <w:t>приобретать опыт составления с опорой на образец простейших документов (личный финансовый план, заявление, резюме);</w:t>
      </w:r>
    </w:p>
    <w:p w:rsidR="002811B1" w:rsidRDefault="003C6E95">
      <w:pPr>
        <w:pStyle w:val="a4"/>
        <w:numPr>
          <w:ilvl w:val="1"/>
          <w:numId w:val="151"/>
        </w:numPr>
        <w:tabs>
          <w:tab w:val="left" w:pos="1951"/>
        </w:tabs>
        <w:ind w:right="474" w:firstLine="71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w:t>
      </w:r>
      <w:r>
        <w:rPr>
          <w:spacing w:val="-1"/>
          <w:sz w:val="28"/>
        </w:rPr>
        <w:t xml:space="preserve"> </w:t>
      </w:r>
      <w:r>
        <w:rPr>
          <w:sz w:val="28"/>
        </w:rPr>
        <w:t>гуманистических</w:t>
      </w:r>
      <w:r>
        <w:rPr>
          <w:spacing w:val="-7"/>
          <w:sz w:val="28"/>
        </w:rPr>
        <w:t xml:space="preserve"> </w:t>
      </w:r>
      <w:r>
        <w:rPr>
          <w:sz w:val="28"/>
        </w:rPr>
        <w:t>ценностей, взаимопонимания</w:t>
      </w:r>
      <w:r>
        <w:rPr>
          <w:spacing w:val="-1"/>
          <w:sz w:val="28"/>
        </w:rPr>
        <w:t xml:space="preserve"> </w:t>
      </w:r>
      <w:r>
        <w:rPr>
          <w:sz w:val="28"/>
        </w:rPr>
        <w:t>между</w:t>
      </w:r>
      <w:r>
        <w:rPr>
          <w:spacing w:val="-7"/>
          <w:sz w:val="28"/>
        </w:rPr>
        <w:t xml:space="preserve"> </w:t>
      </w:r>
      <w:r>
        <w:rPr>
          <w:sz w:val="28"/>
        </w:rPr>
        <w:t>людьми</w:t>
      </w:r>
      <w:r>
        <w:rPr>
          <w:spacing w:val="-2"/>
          <w:sz w:val="28"/>
        </w:rPr>
        <w:t xml:space="preserve"> </w:t>
      </w:r>
      <w:r>
        <w:rPr>
          <w:sz w:val="28"/>
        </w:rPr>
        <w:t xml:space="preserve">разных </w:t>
      </w:r>
      <w:r>
        <w:rPr>
          <w:spacing w:val="-2"/>
          <w:sz w:val="28"/>
        </w:rPr>
        <w:t>культур.</w:t>
      </w:r>
    </w:p>
    <w:p w:rsidR="002811B1" w:rsidRDefault="003C6E95">
      <w:pPr>
        <w:pStyle w:val="2"/>
        <w:spacing w:before="6"/>
        <w:ind w:left="1526"/>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rsidR="002811B1" w:rsidRDefault="003C6E95">
      <w:pPr>
        <w:pStyle w:val="a4"/>
        <w:numPr>
          <w:ilvl w:val="1"/>
          <w:numId w:val="151"/>
        </w:numPr>
        <w:tabs>
          <w:tab w:val="left" w:pos="1951"/>
        </w:tabs>
        <w:ind w:right="470" w:firstLine="710"/>
        <w:rPr>
          <w:sz w:val="28"/>
        </w:rPr>
      </w:pPr>
      <w:r>
        <w:rPr>
          <w:sz w:val="28"/>
        </w:rPr>
        <w:t xml:space="preserve">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sz w:val="28"/>
        </w:rPr>
        <w:t>общества;</w:t>
      </w:r>
    </w:p>
    <w:p w:rsidR="002811B1" w:rsidRDefault="003C6E95">
      <w:pPr>
        <w:pStyle w:val="a4"/>
        <w:numPr>
          <w:ilvl w:val="1"/>
          <w:numId w:val="151"/>
        </w:numPr>
        <w:tabs>
          <w:tab w:val="left" w:pos="1951"/>
        </w:tabs>
        <w:ind w:right="471" w:firstLine="710"/>
        <w:rPr>
          <w:sz w:val="28"/>
        </w:rPr>
      </w:pPr>
      <w:r>
        <w:rPr>
          <w:sz w:val="28"/>
        </w:rP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2811B1" w:rsidRDefault="003C6E95">
      <w:pPr>
        <w:pStyle w:val="a4"/>
        <w:numPr>
          <w:ilvl w:val="1"/>
          <w:numId w:val="151"/>
        </w:numPr>
        <w:tabs>
          <w:tab w:val="left" w:pos="1951"/>
        </w:tabs>
        <w:spacing w:line="242" w:lineRule="auto"/>
        <w:ind w:right="476" w:firstLine="710"/>
        <w:rPr>
          <w:sz w:val="28"/>
        </w:rPr>
      </w:pPr>
      <w:r>
        <w:rPr>
          <w:sz w:val="28"/>
        </w:rPr>
        <w:t>приводить примеры с опорой на источник информации политики российского</w:t>
      </w:r>
      <w:r>
        <w:rPr>
          <w:spacing w:val="53"/>
          <w:sz w:val="28"/>
        </w:rPr>
        <w:t xml:space="preserve">  </w:t>
      </w:r>
      <w:r>
        <w:rPr>
          <w:sz w:val="28"/>
        </w:rPr>
        <w:t>государства</w:t>
      </w:r>
      <w:r>
        <w:rPr>
          <w:spacing w:val="55"/>
          <w:sz w:val="28"/>
        </w:rPr>
        <w:t xml:space="preserve">  </w:t>
      </w:r>
      <w:r>
        <w:rPr>
          <w:sz w:val="28"/>
        </w:rPr>
        <w:t>в</w:t>
      </w:r>
      <w:r>
        <w:rPr>
          <w:spacing w:val="53"/>
          <w:sz w:val="28"/>
        </w:rPr>
        <w:t xml:space="preserve">  </w:t>
      </w:r>
      <w:r>
        <w:rPr>
          <w:sz w:val="28"/>
        </w:rPr>
        <w:t>сфере</w:t>
      </w:r>
      <w:r>
        <w:rPr>
          <w:spacing w:val="55"/>
          <w:sz w:val="28"/>
        </w:rPr>
        <w:t xml:space="preserve">  </w:t>
      </w:r>
      <w:r>
        <w:rPr>
          <w:sz w:val="28"/>
        </w:rPr>
        <w:t>культуры</w:t>
      </w:r>
      <w:r>
        <w:rPr>
          <w:spacing w:val="54"/>
          <w:sz w:val="28"/>
        </w:rPr>
        <w:t xml:space="preserve">  </w:t>
      </w:r>
      <w:r>
        <w:rPr>
          <w:sz w:val="28"/>
        </w:rPr>
        <w:t>и</w:t>
      </w:r>
      <w:r>
        <w:rPr>
          <w:spacing w:val="54"/>
          <w:sz w:val="28"/>
        </w:rPr>
        <w:t xml:space="preserve">  </w:t>
      </w:r>
      <w:r>
        <w:rPr>
          <w:sz w:val="28"/>
        </w:rPr>
        <w:t>образования;</w:t>
      </w:r>
      <w:r>
        <w:rPr>
          <w:spacing w:val="54"/>
          <w:sz w:val="28"/>
        </w:rPr>
        <w:t xml:space="preserve">  </w:t>
      </w:r>
      <w:r>
        <w:rPr>
          <w:spacing w:val="-2"/>
          <w:sz w:val="28"/>
        </w:rPr>
        <w:t>влияния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6" w:firstLine="0"/>
      </w:pPr>
      <w:r>
        <w:lastRenderedPageBreak/>
        <w:t xml:space="preserve">образования на социализацию личности; правил информационной </w:t>
      </w:r>
      <w:r>
        <w:rPr>
          <w:spacing w:val="-2"/>
        </w:rPr>
        <w:t>безопасности;</w:t>
      </w:r>
    </w:p>
    <w:p w:rsidR="002811B1" w:rsidRDefault="003C6E95">
      <w:pPr>
        <w:pStyle w:val="a4"/>
        <w:numPr>
          <w:ilvl w:val="1"/>
          <w:numId w:val="151"/>
        </w:numPr>
        <w:tabs>
          <w:tab w:val="left" w:pos="1951"/>
        </w:tabs>
        <w:ind w:right="474" w:firstLine="710"/>
        <w:rPr>
          <w:sz w:val="28"/>
        </w:rPr>
      </w:pPr>
      <w:r>
        <w:rPr>
          <w:sz w:val="28"/>
        </w:rPr>
        <w:t>классифицировать после предварительного анализа по разным признакам формы и виды культуры;</w:t>
      </w:r>
    </w:p>
    <w:p w:rsidR="002811B1" w:rsidRDefault="003C6E95">
      <w:pPr>
        <w:pStyle w:val="a4"/>
        <w:numPr>
          <w:ilvl w:val="1"/>
          <w:numId w:val="151"/>
        </w:numPr>
        <w:tabs>
          <w:tab w:val="left" w:pos="1951"/>
        </w:tabs>
        <w:spacing w:before="4"/>
        <w:ind w:right="473" w:firstLine="710"/>
        <w:rPr>
          <w:sz w:val="28"/>
        </w:rPr>
      </w:pPr>
      <w:r>
        <w:rPr>
          <w:sz w:val="28"/>
        </w:rPr>
        <w:t>сравнивать после предварительного анализа формы культуры, естественные и социально-гуманитарные науки, виды искусств;</w:t>
      </w:r>
    </w:p>
    <w:p w:rsidR="002811B1" w:rsidRDefault="003C6E95">
      <w:pPr>
        <w:pStyle w:val="a4"/>
        <w:numPr>
          <w:ilvl w:val="1"/>
          <w:numId w:val="151"/>
        </w:numPr>
        <w:tabs>
          <w:tab w:val="left" w:pos="1951"/>
        </w:tabs>
        <w:ind w:right="476" w:firstLine="710"/>
        <w:rPr>
          <w:sz w:val="28"/>
        </w:rPr>
      </w:pPr>
      <w:r>
        <w:rPr>
          <w:sz w:val="28"/>
        </w:rPr>
        <w:t>объяснять,</w:t>
      </w:r>
      <w:r>
        <w:rPr>
          <w:spacing w:val="-13"/>
          <w:sz w:val="28"/>
        </w:rPr>
        <w:t xml:space="preserve"> </w:t>
      </w:r>
      <w:r>
        <w:rPr>
          <w:sz w:val="28"/>
        </w:rPr>
        <w:t>используя</w:t>
      </w:r>
      <w:r>
        <w:rPr>
          <w:spacing w:val="-14"/>
          <w:sz w:val="28"/>
        </w:rPr>
        <w:t xml:space="preserve"> </w:t>
      </w:r>
      <w:r>
        <w:rPr>
          <w:sz w:val="28"/>
        </w:rPr>
        <w:t>опорную</w:t>
      </w:r>
      <w:r>
        <w:rPr>
          <w:spacing w:val="-16"/>
          <w:sz w:val="28"/>
        </w:rPr>
        <w:t xml:space="preserve"> </w:t>
      </w:r>
      <w:r>
        <w:rPr>
          <w:sz w:val="28"/>
        </w:rPr>
        <w:t>схему,</w:t>
      </w:r>
      <w:r>
        <w:rPr>
          <w:spacing w:val="-13"/>
          <w:sz w:val="28"/>
        </w:rPr>
        <w:t xml:space="preserve"> </w:t>
      </w:r>
      <w:r>
        <w:rPr>
          <w:sz w:val="28"/>
        </w:rPr>
        <w:t>взаимосвязь</w:t>
      </w:r>
      <w:r>
        <w:rPr>
          <w:spacing w:val="-16"/>
          <w:sz w:val="28"/>
        </w:rPr>
        <w:t xml:space="preserve"> </w:t>
      </w:r>
      <w:r>
        <w:rPr>
          <w:sz w:val="28"/>
        </w:rPr>
        <w:t>развития</w:t>
      </w:r>
      <w:r>
        <w:rPr>
          <w:spacing w:val="-14"/>
          <w:sz w:val="28"/>
        </w:rPr>
        <w:t xml:space="preserve"> </w:t>
      </w:r>
      <w:r>
        <w:rPr>
          <w:sz w:val="28"/>
        </w:rPr>
        <w:t>духовной культуры и формирования личности, взаимовлияние науки и образования;</w:t>
      </w:r>
    </w:p>
    <w:p w:rsidR="002811B1" w:rsidRDefault="003C6E95">
      <w:pPr>
        <w:pStyle w:val="a4"/>
        <w:numPr>
          <w:ilvl w:val="1"/>
          <w:numId w:val="151"/>
        </w:numPr>
        <w:tabs>
          <w:tab w:val="left" w:pos="1951"/>
        </w:tabs>
        <w:ind w:right="470" w:firstLine="710"/>
        <w:rPr>
          <w:sz w:val="28"/>
        </w:rPr>
      </w:pPr>
      <w:r>
        <w:rPr>
          <w:sz w:val="28"/>
        </w:rPr>
        <w:t>использовать</w:t>
      </w:r>
      <w:r>
        <w:rPr>
          <w:spacing w:val="-2"/>
          <w:sz w:val="28"/>
        </w:rPr>
        <w:t xml:space="preserve"> </w:t>
      </w:r>
      <w:r>
        <w:rPr>
          <w:sz w:val="28"/>
        </w:rPr>
        <w:t xml:space="preserve">полученные знания для объяснения роли непрерывного </w:t>
      </w:r>
      <w:r>
        <w:rPr>
          <w:spacing w:val="-2"/>
          <w:sz w:val="28"/>
        </w:rPr>
        <w:t>образования;</w:t>
      </w:r>
    </w:p>
    <w:p w:rsidR="002811B1" w:rsidRDefault="003C6E95">
      <w:pPr>
        <w:pStyle w:val="a4"/>
        <w:numPr>
          <w:ilvl w:val="1"/>
          <w:numId w:val="151"/>
        </w:numPr>
        <w:tabs>
          <w:tab w:val="left" w:pos="1951"/>
        </w:tabs>
        <w:ind w:right="480" w:firstLine="710"/>
        <w:rPr>
          <w:sz w:val="28"/>
        </w:rPr>
      </w:pPr>
      <w:r>
        <w:rPr>
          <w:sz w:val="28"/>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2811B1" w:rsidRDefault="003C6E95">
      <w:pPr>
        <w:pStyle w:val="a4"/>
        <w:numPr>
          <w:ilvl w:val="1"/>
          <w:numId w:val="151"/>
        </w:numPr>
        <w:tabs>
          <w:tab w:val="left" w:pos="1951"/>
        </w:tabs>
        <w:ind w:right="473" w:firstLine="710"/>
        <w:rPr>
          <w:sz w:val="28"/>
        </w:rPr>
      </w:pPr>
      <w:r>
        <w:rPr>
          <w:sz w:val="28"/>
        </w:rPr>
        <w:t>решать с опорой на алгоритм учебных действий познавательные и практические задачи, касающиеся форм и многообразия духовной культуры;</w:t>
      </w:r>
    </w:p>
    <w:p w:rsidR="002811B1" w:rsidRDefault="003C6E95">
      <w:pPr>
        <w:pStyle w:val="a4"/>
        <w:numPr>
          <w:ilvl w:val="1"/>
          <w:numId w:val="151"/>
        </w:numPr>
        <w:tabs>
          <w:tab w:val="left" w:pos="1951"/>
        </w:tabs>
        <w:ind w:right="467" w:firstLine="710"/>
        <w:rPr>
          <w:sz w:val="28"/>
        </w:rPr>
      </w:pPr>
      <w:r>
        <w:rPr>
          <w:sz w:val="28"/>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2811B1" w:rsidRDefault="003C6E95">
      <w:pPr>
        <w:pStyle w:val="a4"/>
        <w:numPr>
          <w:ilvl w:val="1"/>
          <w:numId w:val="151"/>
        </w:numPr>
        <w:tabs>
          <w:tab w:val="left" w:pos="1951"/>
        </w:tabs>
        <w:spacing w:before="1"/>
        <w:ind w:right="476" w:firstLine="710"/>
        <w:rPr>
          <w:sz w:val="28"/>
        </w:rPr>
      </w:pPr>
      <w:r>
        <w:rPr>
          <w:sz w:val="28"/>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811B1" w:rsidRDefault="003C6E95">
      <w:pPr>
        <w:pStyle w:val="a4"/>
        <w:numPr>
          <w:ilvl w:val="1"/>
          <w:numId w:val="151"/>
        </w:numPr>
        <w:tabs>
          <w:tab w:val="left" w:pos="1951"/>
        </w:tabs>
        <w:ind w:right="471" w:firstLine="710"/>
        <w:rPr>
          <w:sz w:val="28"/>
        </w:rPr>
      </w:pPr>
      <w:r>
        <w:rPr>
          <w:sz w:val="28"/>
        </w:rPr>
        <w:t>анализировать,</w:t>
      </w:r>
      <w:r>
        <w:rPr>
          <w:spacing w:val="-11"/>
          <w:sz w:val="28"/>
        </w:rPr>
        <w:t xml:space="preserve"> </w:t>
      </w:r>
      <w:r>
        <w:rPr>
          <w:sz w:val="28"/>
        </w:rPr>
        <w:t>систематизировать,</w:t>
      </w:r>
      <w:r>
        <w:rPr>
          <w:spacing w:val="-11"/>
          <w:sz w:val="28"/>
        </w:rPr>
        <w:t xml:space="preserve"> </w:t>
      </w:r>
      <w:r>
        <w:rPr>
          <w:sz w:val="28"/>
        </w:rPr>
        <w:t>критически</w:t>
      </w:r>
      <w:r>
        <w:rPr>
          <w:spacing w:val="-13"/>
          <w:sz w:val="28"/>
        </w:rPr>
        <w:t xml:space="preserve"> </w:t>
      </w:r>
      <w:r>
        <w:rPr>
          <w:sz w:val="28"/>
        </w:rPr>
        <w:t>оценивать</w:t>
      </w:r>
      <w:r>
        <w:rPr>
          <w:spacing w:val="-15"/>
          <w:sz w:val="28"/>
        </w:rPr>
        <w:t xml:space="preserve"> </w:t>
      </w:r>
      <w:r>
        <w:rPr>
          <w:sz w:val="28"/>
        </w:rPr>
        <w:t>и</w:t>
      </w:r>
      <w:r>
        <w:rPr>
          <w:spacing w:val="-13"/>
          <w:sz w:val="28"/>
        </w:rPr>
        <w:t xml:space="preserve"> </w:t>
      </w:r>
      <w:r>
        <w:rPr>
          <w:sz w:val="28"/>
        </w:rPr>
        <w:t xml:space="preserve">обобщать социальную информацию, представленную в разных формах (описательную, графическую, аудиовизуальную), при изучении культуры, науки и </w:t>
      </w:r>
      <w:r>
        <w:rPr>
          <w:spacing w:val="-2"/>
          <w:sz w:val="28"/>
        </w:rPr>
        <w:t>образования;</w:t>
      </w:r>
    </w:p>
    <w:p w:rsidR="002811B1" w:rsidRDefault="003C6E95">
      <w:pPr>
        <w:pStyle w:val="a4"/>
        <w:numPr>
          <w:ilvl w:val="1"/>
          <w:numId w:val="151"/>
        </w:numPr>
        <w:tabs>
          <w:tab w:val="left" w:pos="1951"/>
        </w:tabs>
        <w:spacing w:line="242" w:lineRule="auto"/>
        <w:ind w:right="479" w:firstLine="710"/>
        <w:rPr>
          <w:sz w:val="28"/>
        </w:rPr>
      </w:pPr>
      <w:r>
        <w:rPr>
          <w:sz w:val="28"/>
        </w:rPr>
        <w:t>оценивать после предварительного анализа собственные поступки, поведение людей в духовной сфере жизни общества;</w:t>
      </w:r>
    </w:p>
    <w:p w:rsidR="002811B1" w:rsidRDefault="003C6E95">
      <w:pPr>
        <w:pStyle w:val="a4"/>
        <w:numPr>
          <w:ilvl w:val="1"/>
          <w:numId w:val="151"/>
        </w:numPr>
        <w:tabs>
          <w:tab w:val="left" w:pos="1951"/>
        </w:tabs>
        <w:ind w:right="469" w:firstLine="710"/>
        <w:rPr>
          <w:sz w:val="28"/>
        </w:rPr>
      </w:pPr>
      <w:r>
        <w:rPr>
          <w:sz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811B1" w:rsidRDefault="003C6E95">
      <w:pPr>
        <w:pStyle w:val="a4"/>
        <w:numPr>
          <w:ilvl w:val="1"/>
          <w:numId w:val="151"/>
        </w:numPr>
        <w:tabs>
          <w:tab w:val="left" w:pos="1951"/>
        </w:tabs>
        <w:ind w:right="472" w:firstLine="710"/>
        <w:rPr>
          <w:sz w:val="28"/>
        </w:rPr>
      </w:pPr>
      <w:r>
        <w:rPr>
          <w:sz w:val="28"/>
        </w:rPr>
        <w:t xml:space="preserve">приобретать опыт осуществления совместной деятельности при изучении особенностей разных культур, национальных и религиозных </w:t>
      </w:r>
      <w:r>
        <w:rPr>
          <w:spacing w:val="-2"/>
          <w:sz w:val="28"/>
        </w:rPr>
        <w:t>ценностей.</w:t>
      </w:r>
    </w:p>
    <w:p w:rsidR="002811B1" w:rsidRDefault="003C6E95">
      <w:pPr>
        <w:pStyle w:val="1"/>
        <w:numPr>
          <w:ilvl w:val="0"/>
          <w:numId w:val="151"/>
        </w:numPr>
        <w:tabs>
          <w:tab w:val="left" w:pos="1170"/>
        </w:tabs>
        <w:spacing w:before="320" w:line="322" w:lineRule="exact"/>
        <w:ind w:hanging="211"/>
        <w:jc w:val="both"/>
      </w:pPr>
      <w:r>
        <w:rPr>
          <w:spacing w:val="-2"/>
        </w:rPr>
        <w:t>КЛАСС</w:t>
      </w:r>
    </w:p>
    <w:p w:rsidR="002811B1" w:rsidRDefault="003C6E95">
      <w:pPr>
        <w:pStyle w:val="2"/>
        <w:ind w:left="1526"/>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rsidR="002811B1" w:rsidRDefault="003C6E95">
      <w:pPr>
        <w:pStyle w:val="a4"/>
        <w:numPr>
          <w:ilvl w:val="1"/>
          <w:numId w:val="151"/>
        </w:numPr>
        <w:tabs>
          <w:tab w:val="left" w:pos="1951"/>
        </w:tabs>
        <w:ind w:right="472" w:firstLine="710"/>
        <w:rPr>
          <w:sz w:val="28"/>
        </w:rPr>
      </w:pPr>
      <w:r>
        <w:rPr>
          <w:sz w:val="28"/>
        </w:rPr>
        <w:t>осваивать</w:t>
      </w:r>
      <w:r>
        <w:rPr>
          <w:spacing w:val="-8"/>
          <w:sz w:val="28"/>
        </w:rPr>
        <w:t xml:space="preserve"> </w:t>
      </w:r>
      <w:r>
        <w:rPr>
          <w:sz w:val="28"/>
        </w:rPr>
        <w:t>с</w:t>
      </w:r>
      <w:r>
        <w:rPr>
          <w:spacing w:val="-5"/>
          <w:sz w:val="28"/>
        </w:rPr>
        <w:t xml:space="preserve"> </w:t>
      </w:r>
      <w:r>
        <w:rPr>
          <w:sz w:val="28"/>
        </w:rPr>
        <w:t>помощью</w:t>
      </w:r>
      <w:r>
        <w:rPr>
          <w:spacing w:val="-7"/>
          <w:sz w:val="28"/>
        </w:rPr>
        <w:t xml:space="preserve"> </w:t>
      </w:r>
      <w:r>
        <w:rPr>
          <w:sz w:val="28"/>
        </w:rPr>
        <w:t>педагога</w:t>
      </w:r>
      <w:r>
        <w:rPr>
          <w:spacing w:val="-5"/>
          <w:sz w:val="28"/>
        </w:rPr>
        <w:t xml:space="preserve"> </w:t>
      </w:r>
      <w:r>
        <w:rPr>
          <w:sz w:val="28"/>
        </w:rPr>
        <w:t>и</w:t>
      </w:r>
      <w:r>
        <w:rPr>
          <w:spacing w:val="-6"/>
          <w:sz w:val="28"/>
        </w:rPr>
        <w:t xml:space="preserve"> </w:t>
      </w:r>
      <w:r>
        <w:rPr>
          <w:sz w:val="28"/>
        </w:rPr>
        <w:t>применять</w:t>
      </w:r>
      <w:r>
        <w:rPr>
          <w:spacing w:val="-8"/>
          <w:sz w:val="28"/>
        </w:rPr>
        <w:t xml:space="preserve"> </w:t>
      </w:r>
      <w:r>
        <w:rPr>
          <w:sz w:val="28"/>
        </w:rPr>
        <w:t>знания</w:t>
      </w:r>
      <w:r>
        <w:rPr>
          <w:spacing w:val="-5"/>
          <w:sz w:val="28"/>
        </w:rPr>
        <w:t xml:space="preserve"> </w:t>
      </w:r>
      <w:r>
        <w:rPr>
          <w:sz w:val="28"/>
        </w:rPr>
        <w:t>о</w:t>
      </w:r>
      <w:r>
        <w:rPr>
          <w:spacing w:val="-6"/>
          <w:sz w:val="28"/>
        </w:rPr>
        <w:t xml:space="preserve"> </w:t>
      </w:r>
      <w:r>
        <w:rPr>
          <w:sz w:val="28"/>
        </w:rPr>
        <w:t>государстве,</w:t>
      </w:r>
      <w:r>
        <w:rPr>
          <w:spacing w:val="-3"/>
          <w:sz w:val="28"/>
        </w:rPr>
        <w:t xml:space="preserve"> </w:t>
      </w:r>
      <w:r>
        <w:rPr>
          <w:sz w:val="28"/>
        </w:rPr>
        <w:t>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1"/>
        </w:numPr>
        <w:tabs>
          <w:tab w:val="left" w:pos="1951"/>
        </w:tabs>
        <w:spacing w:before="67"/>
        <w:ind w:right="474" w:firstLine="710"/>
        <w:rPr>
          <w:sz w:val="28"/>
        </w:rPr>
      </w:pPr>
      <w:r>
        <w:rPr>
          <w:sz w:val="28"/>
        </w:rPr>
        <w:lastRenderedPageBreak/>
        <w:t xml:space="preserve">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sz w:val="28"/>
        </w:rPr>
        <w:t>государство;</w:t>
      </w:r>
    </w:p>
    <w:p w:rsidR="002811B1" w:rsidRDefault="003C6E95">
      <w:pPr>
        <w:pStyle w:val="a4"/>
        <w:numPr>
          <w:ilvl w:val="1"/>
          <w:numId w:val="151"/>
        </w:numPr>
        <w:tabs>
          <w:tab w:val="left" w:pos="1951"/>
        </w:tabs>
        <w:spacing w:before="4"/>
        <w:ind w:right="470" w:firstLine="710"/>
        <w:rPr>
          <w:sz w:val="28"/>
        </w:rPr>
      </w:pPr>
      <w:r>
        <w:rPr>
          <w:sz w:val="28"/>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811B1" w:rsidRDefault="003C6E95">
      <w:pPr>
        <w:pStyle w:val="a4"/>
        <w:numPr>
          <w:ilvl w:val="1"/>
          <w:numId w:val="151"/>
        </w:numPr>
        <w:tabs>
          <w:tab w:val="left" w:pos="1951"/>
        </w:tabs>
        <w:ind w:right="465" w:firstLine="710"/>
        <w:rPr>
          <w:sz w:val="28"/>
        </w:rPr>
      </w:pPr>
      <w:r>
        <w:rPr>
          <w:sz w:val="28"/>
        </w:rPr>
        <w:t xml:space="preserve">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w:t>
      </w:r>
      <w:r>
        <w:rPr>
          <w:spacing w:val="-2"/>
          <w:sz w:val="28"/>
        </w:rPr>
        <w:t>организаций;</w:t>
      </w:r>
    </w:p>
    <w:p w:rsidR="002811B1" w:rsidRDefault="003C6E95">
      <w:pPr>
        <w:pStyle w:val="a4"/>
        <w:numPr>
          <w:ilvl w:val="1"/>
          <w:numId w:val="151"/>
        </w:numPr>
        <w:tabs>
          <w:tab w:val="left" w:pos="1951"/>
        </w:tabs>
        <w:ind w:right="466" w:firstLine="710"/>
        <w:rPr>
          <w:sz w:val="28"/>
        </w:rPr>
      </w:pPr>
      <w:r>
        <w:rPr>
          <w:sz w:val="28"/>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2811B1" w:rsidRDefault="003C6E95">
      <w:pPr>
        <w:pStyle w:val="a4"/>
        <w:numPr>
          <w:ilvl w:val="1"/>
          <w:numId w:val="151"/>
        </w:numPr>
        <w:tabs>
          <w:tab w:val="left" w:pos="1951"/>
        </w:tabs>
        <w:spacing w:before="1"/>
        <w:ind w:right="469" w:firstLine="710"/>
        <w:rPr>
          <w:sz w:val="28"/>
        </w:rPr>
      </w:pPr>
      <w:r>
        <w:rPr>
          <w:sz w:val="28"/>
        </w:rP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811B1" w:rsidRDefault="003C6E95">
      <w:pPr>
        <w:pStyle w:val="a4"/>
        <w:numPr>
          <w:ilvl w:val="1"/>
          <w:numId w:val="151"/>
        </w:numPr>
        <w:tabs>
          <w:tab w:val="left" w:pos="1951"/>
        </w:tabs>
        <w:ind w:right="471" w:firstLine="710"/>
        <w:rPr>
          <w:sz w:val="28"/>
        </w:rPr>
      </w:pPr>
      <w:r>
        <w:rPr>
          <w:sz w:val="28"/>
        </w:rPr>
        <w:t>использовать</w:t>
      </w:r>
      <w:r>
        <w:rPr>
          <w:spacing w:val="-18"/>
          <w:sz w:val="28"/>
        </w:rPr>
        <w:t xml:space="preserve"> </w:t>
      </w:r>
      <w:r>
        <w:rPr>
          <w:sz w:val="28"/>
        </w:rPr>
        <w:t>полученные</w:t>
      </w:r>
      <w:r>
        <w:rPr>
          <w:spacing w:val="-17"/>
          <w:sz w:val="28"/>
        </w:rPr>
        <w:t xml:space="preserve"> </w:t>
      </w:r>
      <w:r>
        <w:rPr>
          <w:sz w:val="28"/>
        </w:rPr>
        <w:t>знания</w:t>
      </w:r>
      <w:r>
        <w:rPr>
          <w:spacing w:val="-18"/>
          <w:sz w:val="28"/>
        </w:rPr>
        <w:t xml:space="preserve"> </w:t>
      </w:r>
      <w:r>
        <w:rPr>
          <w:sz w:val="28"/>
        </w:rPr>
        <w:t>для</w:t>
      </w:r>
      <w:r>
        <w:rPr>
          <w:spacing w:val="-17"/>
          <w:sz w:val="28"/>
        </w:rPr>
        <w:t xml:space="preserve"> </w:t>
      </w:r>
      <w:r>
        <w:rPr>
          <w:sz w:val="28"/>
        </w:rPr>
        <w:t>объяснения</w:t>
      </w:r>
      <w:r>
        <w:rPr>
          <w:spacing w:val="-18"/>
          <w:sz w:val="28"/>
        </w:rPr>
        <w:t xml:space="preserve"> </w:t>
      </w:r>
      <w:r>
        <w:rPr>
          <w:sz w:val="28"/>
        </w:rPr>
        <w:t>сущности</w:t>
      </w:r>
      <w:r>
        <w:rPr>
          <w:spacing w:val="-17"/>
          <w:sz w:val="28"/>
        </w:rPr>
        <w:t xml:space="preserve"> </w:t>
      </w:r>
      <w:r>
        <w:rPr>
          <w:sz w:val="28"/>
        </w:rPr>
        <w:t>политики, политической власти, значения политической деятельности в обществе; для объяснения</w:t>
      </w:r>
      <w:r>
        <w:rPr>
          <w:spacing w:val="-12"/>
          <w:sz w:val="28"/>
        </w:rPr>
        <w:t xml:space="preserve"> </w:t>
      </w:r>
      <w:r>
        <w:rPr>
          <w:sz w:val="28"/>
        </w:rPr>
        <w:t>взаимосвязи</w:t>
      </w:r>
      <w:r>
        <w:rPr>
          <w:spacing w:val="-12"/>
          <w:sz w:val="28"/>
        </w:rPr>
        <w:t xml:space="preserve"> </w:t>
      </w:r>
      <w:r>
        <w:rPr>
          <w:sz w:val="28"/>
        </w:rPr>
        <w:t>правового</w:t>
      </w:r>
      <w:r>
        <w:rPr>
          <w:spacing w:val="-12"/>
          <w:sz w:val="28"/>
        </w:rPr>
        <w:t xml:space="preserve"> </w:t>
      </w:r>
      <w:r>
        <w:rPr>
          <w:sz w:val="28"/>
        </w:rPr>
        <w:t>государства</w:t>
      </w:r>
      <w:r>
        <w:rPr>
          <w:spacing w:val="-12"/>
          <w:sz w:val="28"/>
        </w:rPr>
        <w:t xml:space="preserve"> </w:t>
      </w:r>
      <w:r>
        <w:rPr>
          <w:sz w:val="28"/>
        </w:rPr>
        <w:t>и</w:t>
      </w:r>
      <w:r>
        <w:rPr>
          <w:spacing w:val="-12"/>
          <w:sz w:val="28"/>
        </w:rPr>
        <w:t xml:space="preserve"> </w:t>
      </w:r>
      <w:r>
        <w:rPr>
          <w:sz w:val="28"/>
        </w:rPr>
        <w:t>гражданского</w:t>
      </w:r>
      <w:r>
        <w:rPr>
          <w:spacing w:val="-12"/>
          <w:sz w:val="28"/>
        </w:rPr>
        <w:t xml:space="preserve"> </w:t>
      </w:r>
      <w:r>
        <w:rPr>
          <w:sz w:val="28"/>
        </w:rPr>
        <w:t>общества;</w:t>
      </w:r>
      <w:r>
        <w:rPr>
          <w:spacing w:val="-13"/>
          <w:sz w:val="28"/>
        </w:rPr>
        <w:t xml:space="preserve"> </w:t>
      </w:r>
      <w:r>
        <w:rPr>
          <w:sz w:val="28"/>
        </w:rPr>
        <w:t xml:space="preserve">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w:t>
      </w:r>
      <w:r>
        <w:rPr>
          <w:spacing w:val="-2"/>
          <w:sz w:val="28"/>
        </w:rPr>
        <w:t>государстве;</w:t>
      </w:r>
    </w:p>
    <w:p w:rsidR="002811B1" w:rsidRDefault="003C6E95">
      <w:pPr>
        <w:pStyle w:val="a4"/>
        <w:numPr>
          <w:ilvl w:val="1"/>
          <w:numId w:val="151"/>
        </w:numPr>
        <w:tabs>
          <w:tab w:val="left" w:pos="1951"/>
        </w:tabs>
        <w:spacing w:before="1"/>
        <w:ind w:right="464" w:firstLine="710"/>
        <w:rPr>
          <w:sz w:val="28"/>
        </w:rPr>
      </w:pPr>
      <w:r>
        <w:rPr>
          <w:sz w:val="28"/>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2811B1" w:rsidRDefault="003C6E95">
      <w:pPr>
        <w:pStyle w:val="a4"/>
        <w:numPr>
          <w:ilvl w:val="1"/>
          <w:numId w:val="151"/>
        </w:numPr>
        <w:tabs>
          <w:tab w:val="left" w:pos="1951"/>
        </w:tabs>
        <w:ind w:right="466" w:firstLine="710"/>
        <w:rPr>
          <w:sz w:val="28"/>
        </w:rPr>
      </w:pPr>
      <w:r>
        <w:rPr>
          <w:sz w:val="28"/>
        </w:rPr>
        <w:t>решать с опорой на алгоритм учебных</w:t>
      </w:r>
      <w:r>
        <w:rPr>
          <w:spacing w:val="-2"/>
          <w:sz w:val="28"/>
        </w:rPr>
        <w:t xml:space="preserve"> </w:t>
      </w:r>
      <w:r>
        <w:rPr>
          <w:sz w:val="28"/>
        </w:rPr>
        <w:t>действий в рамках</w:t>
      </w:r>
      <w:r>
        <w:rPr>
          <w:spacing w:val="-2"/>
          <w:sz w:val="28"/>
        </w:rPr>
        <w:t xml:space="preserve"> </w:t>
      </w:r>
      <w:r>
        <w:rPr>
          <w:sz w:val="28"/>
        </w:rPr>
        <w:t>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2811B1" w:rsidRDefault="003C6E95">
      <w:pPr>
        <w:pStyle w:val="a4"/>
        <w:numPr>
          <w:ilvl w:val="1"/>
          <w:numId w:val="151"/>
        </w:numPr>
        <w:tabs>
          <w:tab w:val="left" w:pos="1951"/>
        </w:tabs>
        <w:ind w:right="467" w:firstLine="710"/>
        <w:rPr>
          <w:sz w:val="28"/>
        </w:rPr>
      </w:pPr>
      <w:r>
        <w:rPr>
          <w:sz w:val="28"/>
        </w:rPr>
        <w:t>овладевать</w:t>
      </w:r>
      <w:r>
        <w:rPr>
          <w:spacing w:val="-18"/>
          <w:sz w:val="28"/>
        </w:rPr>
        <w:t xml:space="preserve"> </w:t>
      </w:r>
      <w:r>
        <w:rPr>
          <w:sz w:val="28"/>
        </w:rPr>
        <w:t>смысловым</w:t>
      </w:r>
      <w:r>
        <w:rPr>
          <w:spacing w:val="-17"/>
          <w:sz w:val="28"/>
        </w:rPr>
        <w:t xml:space="preserve"> </w:t>
      </w:r>
      <w:r>
        <w:rPr>
          <w:sz w:val="28"/>
        </w:rPr>
        <w:t>чтением</w:t>
      </w:r>
      <w:r>
        <w:rPr>
          <w:spacing w:val="-18"/>
          <w:sz w:val="28"/>
        </w:rPr>
        <w:t xml:space="preserve"> </w:t>
      </w:r>
      <w:r>
        <w:rPr>
          <w:sz w:val="28"/>
        </w:rPr>
        <w:t>фрагментов</w:t>
      </w:r>
      <w:r>
        <w:rPr>
          <w:spacing w:val="-17"/>
          <w:sz w:val="28"/>
        </w:rPr>
        <w:t xml:space="preserve"> </w:t>
      </w:r>
      <w:r>
        <w:rPr>
          <w:sz w:val="28"/>
        </w:rPr>
        <w:t>Конституции</w:t>
      </w:r>
      <w:r>
        <w:rPr>
          <w:spacing w:val="-18"/>
          <w:sz w:val="28"/>
        </w:rPr>
        <w:t xml:space="preserve"> </w:t>
      </w:r>
      <w:r>
        <w:rPr>
          <w:sz w:val="28"/>
        </w:rPr>
        <w:t>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w:t>
      </w:r>
      <w:r>
        <w:rPr>
          <w:spacing w:val="40"/>
          <w:sz w:val="28"/>
        </w:rPr>
        <w:t xml:space="preserve"> </w:t>
      </w:r>
      <w:r>
        <w:rPr>
          <w:sz w:val="28"/>
        </w:rPr>
        <w:t>преобразовывать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педагога</w:t>
      </w:r>
      <w:r>
        <w:rPr>
          <w:spacing w:val="40"/>
          <w:sz w:val="28"/>
        </w:rPr>
        <w:t xml:space="preserve"> </w:t>
      </w:r>
      <w:r>
        <w:rPr>
          <w:sz w:val="28"/>
        </w:rPr>
        <w:t>текстовую</w:t>
      </w:r>
      <w:r>
        <w:rPr>
          <w:spacing w:val="40"/>
          <w:sz w:val="28"/>
        </w:rPr>
        <w:t xml:space="preserve"> </w:t>
      </w:r>
      <w:r>
        <w:rPr>
          <w:sz w:val="28"/>
        </w:rPr>
        <w:t>информацию</w:t>
      </w:r>
      <w:r>
        <w:rPr>
          <w:spacing w:val="40"/>
          <w:sz w:val="28"/>
        </w:rPr>
        <w:t xml:space="preserve"> </w:t>
      </w:r>
      <w:r>
        <w:rPr>
          <w:sz w:val="28"/>
        </w:rPr>
        <w:t>в</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4" w:firstLine="0"/>
      </w:pPr>
      <w:r>
        <w:lastRenderedPageBreak/>
        <w:t>таблицу или схему о функциях государства, политических партий, формах участия граждан в политике;</w:t>
      </w:r>
    </w:p>
    <w:p w:rsidR="002811B1" w:rsidRDefault="003C6E95">
      <w:pPr>
        <w:pStyle w:val="a4"/>
        <w:numPr>
          <w:ilvl w:val="1"/>
          <w:numId w:val="151"/>
        </w:numPr>
        <w:tabs>
          <w:tab w:val="left" w:pos="1951"/>
        </w:tabs>
        <w:ind w:right="474" w:firstLine="710"/>
        <w:rPr>
          <w:sz w:val="28"/>
        </w:rPr>
      </w:pPr>
      <w:r>
        <w:rPr>
          <w:sz w:val="28"/>
        </w:rP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11B1" w:rsidRDefault="003C6E95">
      <w:pPr>
        <w:pStyle w:val="a4"/>
        <w:numPr>
          <w:ilvl w:val="1"/>
          <w:numId w:val="151"/>
        </w:numPr>
        <w:tabs>
          <w:tab w:val="left" w:pos="1951"/>
        </w:tabs>
        <w:spacing w:before="3"/>
        <w:ind w:right="469" w:firstLine="710"/>
        <w:rPr>
          <w:sz w:val="28"/>
        </w:rPr>
      </w:pPr>
      <w:r>
        <w:rPr>
          <w:sz w:val="28"/>
        </w:rPr>
        <w:t>конкретизировать после предварительного анализа социальную информацию</w:t>
      </w:r>
      <w:r>
        <w:rPr>
          <w:spacing w:val="-10"/>
          <w:sz w:val="28"/>
        </w:rPr>
        <w:t xml:space="preserve"> </w:t>
      </w:r>
      <w:r>
        <w:rPr>
          <w:sz w:val="28"/>
        </w:rPr>
        <w:t>о</w:t>
      </w:r>
      <w:r>
        <w:rPr>
          <w:spacing w:val="-8"/>
          <w:sz w:val="28"/>
        </w:rPr>
        <w:t xml:space="preserve"> </w:t>
      </w:r>
      <w:r>
        <w:rPr>
          <w:sz w:val="28"/>
        </w:rPr>
        <w:t>формах</w:t>
      </w:r>
      <w:r>
        <w:rPr>
          <w:spacing w:val="-13"/>
          <w:sz w:val="28"/>
        </w:rPr>
        <w:t xml:space="preserve"> </w:t>
      </w:r>
      <w:r>
        <w:rPr>
          <w:sz w:val="28"/>
        </w:rPr>
        <w:t>участия</w:t>
      </w:r>
      <w:r>
        <w:rPr>
          <w:spacing w:val="-7"/>
          <w:sz w:val="28"/>
        </w:rPr>
        <w:t xml:space="preserve"> </w:t>
      </w:r>
      <w:r>
        <w:rPr>
          <w:sz w:val="28"/>
        </w:rPr>
        <w:t>граждан</w:t>
      </w:r>
      <w:r>
        <w:rPr>
          <w:spacing w:val="-8"/>
          <w:sz w:val="28"/>
        </w:rPr>
        <w:t xml:space="preserve"> </w:t>
      </w:r>
      <w:r>
        <w:rPr>
          <w:sz w:val="28"/>
        </w:rPr>
        <w:t>нашей</w:t>
      </w:r>
      <w:r>
        <w:rPr>
          <w:spacing w:val="-8"/>
          <w:sz w:val="28"/>
        </w:rPr>
        <w:t xml:space="preserve"> </w:t>
      </w:r>
      <w:r>
        <w:rPr>
          <w:sz w:val="28"/>
        </w:rPr>
        <w:t>страны</w:t>
      </w:r>
      <w:r>
        <w:rPr>
          <w:spacing w:val="-8"/>
          <w:sz w:val="28"/>
        </w:rPr>
        <w:t xml:space="preserve"> </w:t>
      </w:r>
      <w:r>
        <w:rPr>
          <w:sz w:val="28"/>
        </w:rPr>
        <w:t>в</w:t>
      </w:r>
      <w:r>
        <w:rPr>
          <w:spacing w:val="-10"/>
          <w:sz w:val="28"/>
        </w:rPr>
        <w:t xml:space="preserve"> </w:t>
      </w:r>
      <w:r>
        <w:rPr>
          <w:sz w:val="28"/>
        </w:rPr>
        <w:t>политической</w:t>
      </w:r>
      <w:r>
        <w:rPr>
          <w:spacing w:val="-8"/>
          <w:sz w:val="28"/>
        </w:rPr>
        <w:t xml:space="preserve"> </w:t>
      </w:r>
      <w:r>
        <w:rPr>
          <w:sz w:val="28"/>
        </w:rPr>
        <w:t>жизни, о выборах и референдуме;</w:t>
      </w:r>
    </w:p>
    <w:p w:rsidR="002811B1" w:rsidRDefault="003C6E95">
      <w:pPr>
        <w:pStyle w:val="a4"/>
        <w:numPr>
          <w:ilvl w:val="1"/>
          <w:numId w:val="151"/>
        </w:numPr>
        <w:tabs>
          <w:tab w:val="left" w:pos="1951"/>
        </w:tabs>
        <w:ind w:right="473" w:firstLine="710"/>
        <w:rPr>
          <w:sz w:val="28"/>
        </w:rPr>
      </w:pPr>
      <w:r>
        <w:rPr>
          <w:sz w:val="28"/>
        </w:rPr>
        <w:t>оценивать под руководством педагога политическую деятельность различных</w:t>
      </w:r>
      <w:r>
        <w:rPr>
          <w:spacing w:val="-14"/>
          <w:sz w:val="28"/>
        </w:rPr>
        <w:t xml:space="preserve"> </w:t>
      </w:r>
      <w:r>
        <w:rPr>
          <w:sz w:val="28"/>
        </w:rPr>
        <w:t>субъектов</w:t>
      </w:r>
      <w:r>
        <w:rPr>
          <w:spacing w:val="-11"/>
          <w:sz w:val="28"/>
        </w:rPr>
        <w:t xml:space="preserve"> </w:t>
      </w:r>
      <w:r>
        <w:rPr>
          <w:sz w:val="28"/>
        </w:rPr>
        <w:t>политики</w:t>
      </w:r>
      <w:r>
        <w:rPr>
          <w:spacing w:val="-9"/>
          <w:sz w:val="28"/>
        </w:rPr>
        <w:t xml:space="preserve"> </w:t>
      </w:r>
      <w:r>
        <w:rPr>
          <w:sz w:val="28"/>
        </w:rPr>
        <w:t>с</w:t>
      </w:r>
      <w:r>
        <w:rPr>
          <w:spacing w:val="-9"/>
          <w:sz w:val="28"/>
        </w:rPr>
        <w:t xml:space="preserve"> </w:t>
      </w:r>
      <w:r>
        <w:rPr>
          <w:sz w:val="28"/>
        </w:rPr>
        <w:t>точки</w:t>
      </w:r>
      <w:r>
        <w:rPr>
          <w:spacing w:val="-9"/>
          <w:sz w:val="28"/>
        </w:rPr>
        <w:t xml:space="preserve"> </w:t>
      </w:r>
      <w:r>
        <w:rPr>
          <w:sz w:val="28"/>
        </w:rPr>
        <w:t>зрения</w:t>
      </w:r>
      <w:r>
        <w:rPr>
          <w:spacing w:val="-9"/>
          <w:sz w:val="28"/>
        </w:rPr>
        <w:t xml:space="preserve"> </w:t>
      </w:r>
      <w:r>
        <w:rPr>
          <w:sz w:val="28"/>
        </w:rPr>
        <w:t>учёта</w:t>
      </w:r>
      <w:r>
        <w:rPr>
          <w:spacing w:val="-9"/>
          <w:sz w:val="28"/>
        </w:rPr>
        <w:t xml:space="preserve"> </w:t>
      </w:r>
      <w:r>
        <w:rPr>
          <w:sz w:val="28"/>
        </w:rPr>
        <w:t>в</w:t>
      </w:r>
      <w:r>
        <w:rPr>
          <w:spacing w:val="-11"/>
          <w:sz w:val="28"/>
        </w:rPr>
        <w:t xml:space="preserve"> </w:t>
      </w:r>
      <w:r>
        <w:rPr>
          <w:sz w:val="28"/>
        </w:rPr>
        <w:t>ней</w:t>
      </w:r>
      <w:r>
        <w:rPr>
          <w:spacing w:val="-9"/>
          <w:sz w:val="28"/>
        </w:rPr>
        <w:t xml:space="preserve"> </w:t>
      </w:r>
      <w:r>
        <w:rPr>
          <w:sz w:val="28"/>
        </w:rPr>
        <w:t>интересов</w:t>
      </w:r>
      <w:r>
        <w:rPr>
          <w:spacing w:val="-11"/>
          <w:sz w:val="28"/>
        </w:rPr>
        <w:t xml:space="preserve"> </w:t>
      </w:r>
      <w:r>
        <w:rPr>
          <w:sz w:val="28"/>
        </w:rPr>
        <w:t>развития общества, её соответствия гуманистическим и демократическим ценностям: выражать свою точку зрения, отвечать на вопросы;</w:t>
      </w:r>
    </w:p>
    <w:p w:rsidR="002811B1" w:rsidRDefault="003C6E95">
      <w:pPr>
        <w:pStyle w:val="a4"/>
        <w:numPr>
          <w:ilvl w:val="1"/>
          <w:numId w:val="151"/>
        </w:numPr>
        <w:tabs>
          <w:tab w:val="left" w:pos="1951"/>
        </w:tabs>
        <w:ind w:right="472" w:firstLine="710"/>
        <w:rPr>
          <w:sz w:val="28"/>
        </w:rPr>
      </w:pPr>
      <w:r>
        <w:rPr>
          <w:sz w:val="28"/>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811B1" w:rsidRDefault="003C6E95">
      <w:pPr>
        <w:pStyle w:val="a4"/>
        <w:numPr>
          <w:ilvl w:val="1"/>
          <w:numId w:val="151"/>
        </w:numPr>
        <w:tabs>
          <w:tab w:val="left" w:pos="1951"/>
        </w:tabs>
        <w:spacing w:before="2"/>
        <w:ind w:right="466" w:firstLine="710"/>
        <w:rPr>
          <w:sz w:val="28"/>
        </w:rPr>
      </w:pPr>
      <w:r>
        <w:rPr>
          <w:sz w:val="28"/>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w:t>
      </w:r>
      <w:r>
        <w:rPr>
          <w:spacing w:val="-2"/>
          <w:sz w:val="28"/>
        </w:rPr>
        <w:t>проектах.</w:t>
      </w:r>
    </w:p>
    <w:p w:rsidR="002811B1" w:rsidRDefault="003C6E95">
      <w:pPr>
        <w:pStyle w:val="2"/>
        <w:spacing w:before="3"/>
        <w:ind w:left="1526"/>
      </w:pPr>
      <w:r>
        <w:t>Гражданин</w:t>
      </w:r>
      <w:r>
        <w:rPr>
          <w:spacing w:val="-6"/>
        </w:rPr>
        <w:t xml:space="preserve"> </w:t>
      </w:r>
      <w:r>
        <w:t>и</w:t>
      </w:r>
      <w:r>
        <w:rPr>
          <w:spacing w:val="-11"/>
        </w:rPr>
        <w:t xml:space="preserve"> </w:t>
      </w:r>
      <w:r>
        <w:rPr>
          <w:spacing w:val="-2"/>
        </w:rPr>
        <w:t>государство</w:t>
      </w:r>
    </w:p>
    <w:p w:rsidR="002811B1" w:rsidRDefault="003C6E95">
      <w:pPr>
        <w:pStyle w:val="a4"/>
        <w:numPr>
          <w:ilvl w:val="1"/>
          <w:numId w:val="151"/>
        </w:numPr>
        <w:tabs>
          <w:tab w:val="left" w:pos="1951"/>
        </w:tabs>
        <w:ind w:right="463" w:firstLine="710"/>
        <w:rPr>
          <w:sz w:val="28"/>
        </w:rPr>
      </w:pPr>
      <w:r>
        <w:rPr>
          <w:sz w:val="28"/>
        </w:rPr>
        <w:t>осваивать с помощью педагога и применять знания об основах конституционного</w:t>
      </w:r>
      <w:r>
        <w:rPr>
          <w:spacing w:val="-4"/>
          <w:sz w:val="28"/>
        </w:rPr>
        <w:t xml:space="preserve"> </w:t>
      </w:r>
      <w:r>
        <w:rPr>
          <w:sz w:val="28"/>
        </w:rPr>
        <w:t>строя</w:t>
      </w:r>
      <w:r>
        <w:rPr>
          <w:spacing w:val="-3"/>
          <w:sz w:val="28"/>
        </w:rPr>
        <w:t xml:space="preserve"> </w:t>
      </w:r>
      <w:r>
        <w:rPr>
          <w:sz w:val="28"/>
        </w:rPr>
        <w:t>и</w:t>
      </w:r>
      <w:r>
        <w:rPr>
          <w:spacing w:val="-5"/>
          <w:sz w:val="28"/>
        </w:rPr>
        <w:t xml:space="preserve"> </w:t>
      </w:r>
      <w:r>
        <w:rPr>
          <w:sz w:val="28"/>
        </w:rPr>
        <w:t>организации</w:t>
      </w:r>
      <w:r>
        <w:rPr>
          <w:spacing w:val="-5"/>
          <w:sz w:val="28"/>
        </w:rPr>
        <w:t xml:space="preserve"> </w:t>
      </w:r>
      <w:r>
        <w:rPr>
          <w:sz w:val="28"/>
        </w:rPr>
        <w:t>государственной</w:t>
      </w:r>
      <w:r>
        <w:rPr>
          <w:spacing w:val="-1"/>
          <w:sz w:val="28"/>
        </w:rPr>
        <w:t xml:space="preserve"> </w:t>
      </w:r>
      <w:r>
        <w:rPr>
          <w:sz w:val="28"/>
        </w:rPr>
        <w:t>власти</w:t>
      </w:r>
      <w:r>
        <w:rPr>
          <w:spacing w:val="-5"/>
          <w:sz w:val="28"/>
        </w:rPr>
        <w:t xml:space="preserve"> </w:t>
      </w:r>
      <w:r>
        <w:rPr>
          <w:sz w:val="28"/>
        </w:rPr>
        <w:t>в</w:t>
      </w:r>
      <w:r>
        <w:rPr>
          <w:spacing w:val="-6"/>
          <w:sz w:val="28"/>
        </w:rPr>
        <w:t xml:space="preserve"> </w:t>
      </w:r>
      <w:r>
        <w:rPr>
          <w:sz w:val="28"/>
        </w:rPr>
        <w:t xml:space="preserve">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sz w:val="28"/>
        </w:rPr>
        <w:t>Федерации;</w:t>
      </w:r>
    </w:p>
    <w:p w:rsidR="002811B1" w:rsidRDefault="003C6E95">
      <w:pPr>
        <w:pStyle w:val="a4"/>
        <w:numPr>
          <w:ilvl w:val="1"/>
          <w:numId w:val="151"/>
        </w:numPr>
        <w:tabs>
          <w:tab w:val="left" w:pos="1951"/>
        </w:tabs>
        <w:ind w:right="474" w:firstLine="710"/>
        <w:rPr>
          <w:sz w:val="28"/>
        </w:rPr>
      </w:pPr>
      <w:r>
        <w:rPr>
          <w:sz w:val="28"/>
        </w:rPr>
        <w:t xml:space="preserve">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w:t>
      </w:r>
      <w:r>
        <w:rPr>
          <w:spacing w:val="-2"/>
          <w:sz w:val="28"/>
        </w:rPr>
        <w:t>Федерации;</w:t>
      </w:r>
    </w:p>
    <w:p w:rsidR="002811B1" w:rsidRDefault="003C6E95">
      <w:pPr>
        <w:pStyle w:val="a4"/>
        <w:numPr>
          <w:ilvl w:val="1"/>
          <w:numId w:val="151"/>
        </w:numPr>
        <w:tabs>
          <w:tab w:val="left" w:pos="1951"/>
        </w:tabs>
        <w:ind w:right="464" w:firstLine="710"/>
        <w:rPr>
          <w:sz w:val="28"/>
        </w:rPr>
      </w:pPr>
      <w:r>
        <w:rPr>
          <w:sz w:val="28"/>
        </w:rPr>
        <w:t>приводить примеры и моделировать с помощью педагога ситуации в политической сфере жизни общества, связанные с осуществлением правомочий</w:t>
      </w:r>
      <w:r>
        <w:rPr>
          <w:spacing w:val="-5"/>
          <w:sz w:val="28"/>
        </w:rPr>
        <w:t xml:space="preserve"> </w:t>
      </w:r>
      <w:r>
        <w:rPr>
          <w:sz w:val="28"/>
        </w:rPr>
        <w:t>высших</w:t>
      </w:r>
      <w:r>
        <w:rPr>
          <w:spacing w:val="-8"/>
          <w:sz w:val="28"/>
        </w:rPr>
        <w:t xml:space="preserve"> </w:t>
      </w:r>
      <w:r>
        <w:rPr>
          <w:sz w:val="28"/>
        </w:rPr>
        <w:t>органов</w:t>
      </w:r>
      <w:r>
        <w:rPr>
          <w:spacing w:val="-6"/>
          <w:sz w:val="28"/>
        </w:rPr>
        <w:t xml:space="preserve"> </w:t>
      </w:r>
      <w:r>
        <w:rPr>
          <w:sz w:val="28"/>
        </w:rPr>
        <w:t>государственной</w:t>
      </w:r>
      <w:r>
        <w:rPr>
          <w:spacing w:val="-5"/>
          <w:sz w:val="28"/>
        </w:rPr>
        <w:t xml:space="preserve"> </w:t>
      </w:r>
      <w:r>
        <w:rPr>
          <w:sz w:val="28"/>
        </w:rPr>
        <w:t>власти</w:t>
      </w:r>
      <w:r>
        <w:rPr>
          <w:spacing w:val="-5"/>
          <w:sz w:val="28"/>
        </w:rPr>
        <w:t xml:space="preserve"> </w:t>
      </w:r>
      <w:r>
        <w:rPr>
          <w:sz w:val="28"/>
        </w:rPr>
        <w:t>Российской</w:t>
      </w:r>
      <w:r>
        <w:rPr>
          <w:spacing w:val="-5"/>
          <w:sz w:val="28"/>
        </w:rPr>
        <w:t xml:space="preserve"> </w:t>
      </w:r>
      <w:r>
        <w:rPr>
          <w:sz w:val="28"/>
        </w:rPr>
        <w:t>Федерации, субъектов Федерации; деятельности политических партий; политики в сфере культуры</w:t>
      </w:r>
      <w:r>
        <w:rPr>
          <w:spacing w:val="44"/>
          <w:sz w:val="28"/>
        </w:rPr>
        <w:t xml:space="preserve">  </w:t>
      </w:r>
      <w:r>
        <w:rPr>
          <w:sz w:val="28"/>
        </w:rPr>
        <w:t>и</w:t>
      </w:r>
      <w:r>
        <w:rPr>
          <w:spacing w:val="44"/>
          <w:sz w:val="28"/>
        </w:rPr>
        <w:t xml:space="preserve">  </w:t>
      </w:r>
      <w:r>
        <w:rPr>
          <w:sz w:val="28"/>
        </w:rPr>
        <w:t>образования,</w:t>
      </w:r>
      <w:r>
        <w:rPr>
          <w:spacing w:val="45"/>
          <w:sz w:val="28"/>
        </w:rPr>
        <w:t xml:space="preserve">  </w:t>
      </w:r>
      <w:r>
        <w:rPr>
          <w:sz w:val="28"/>
        </w:rPr>
        <w:t>бюджетной</w:t>
      </w:r>
      <w:r>
        <w:rPr>
          <w:spacing w:val="44"/>
          <w:sz w:val="28"/>
        </w:rPr>
        <w:t xml:space="preserve">  </w:t>
      </w:r>
      <w:r>
        <w:rPr>
          <w:sz w:val="28"/>
        </w:rPr>
        <w:t>и</w:t>
      </w:r>
      <w:r>
        <w:rPr>
          <w:spacing w:val="41"/>
          <w:sz w:val="28"/>
        </w:rPr>
        <w:t xml:space="preserve">  </w:t>
      </w:r>
      <w:r>
        <w:rPr>
          <w:sz w:val="28"/>
        </w:rPr>
        <w:t>денежно-кредитной</w:t>
      </w:r>
      <w:r>
        <w:rPr>
          <w:spacing w:val="44"/>
          <w:sz w:val="28"/>
        </w:rPr>
        <w:t xml:space="preserve">  </w:t>
      </w:r>
      <w:r>
        <w:rPr>
          <w:spacing w:val="-2"/>
          <w:sz w:val="28"/>
        </w:rPr>
        <w:t>политики,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9" w:firstLine="0"/>
      </w:pPr>
      <w:r>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811B1" w:rsidRDefault="003C6E95">
      <w:pPr>
        <w:pStyle w:val="a4"/>
        <w:numPr>
          <w:ilvl w:val="1"/>
          <w:numId w:val="151"/>
        </w:numPr>
        <w:tabs>
          <w:tab w:val="left" w:pos="1951"/>
        </w:tabs>
        <w:ind w:right="465" w:firstLine="710"/>
        <w:rPr>
          <w:sz w:val="28"/>
        </w:rPr>
      </w:pPr>
      <w:r>
        <w:rPr>
          <w:sz w:val="28"/>
        </w:rPr>
        <w:t>классифицировать с помощью педагога по разным признакам полномочия</w:t>
      </w:r>
      <w:r>
        <w:rPr>
          <w:spacing w:val="-11"/>
          <w:sz w:val="28"/>
        </w:rPr>
        <w:t xml:space="preserve"> </w:t>
      </w:r>
      <w:r>
        <w:rPr>
          <w:sz w:val="28"/>
        </w:rPr>
        <w:t>высших</w:t>
      </w:r>
      <w:r>
        <w:rPr>
          <w:spacing w:val="-17"/>
          <w:sz w:val="28"/>
        </w:rPr>
        <w:t xml:space="preserve"> </w:t>
      </w:r>
      <w:r>
        <w:rPr>
          <w:sz w:val="28"/>
        </w:rPr>
        <w:t>органов</w:t>
      </w:r>
      <w:r>
        <w:rPr>
          <w:spacing w:val="-16"/>
          <w:sz w:val="28"/>
        </w:rPr>
        <w:t xml:space="preserve"> </w:t>
      </w:r>
      <w:r>
        <w:rPr>
          <w:sz w:val="28"/>
        </w:rPr>
        <w:t>государственной</w:t>
      </w:r>
      <w:r>
        <w:rPr>
          <w:spacing w:val="-14"/>
          <w:sz w:val="28"/>
        </w:rPr>
        <w:t xml:space="preserve"> </w:t>
      </w:r>
      <w:r>
        <w:rPr>
          <w:sz w:val="28"/>
        </w:rPr>
        <w:t>власти</w:t>
      </w:r>
      <w:r>
        <w:rPr>
          <w:spacing w:val="-14"/>
          <w:sz w:val="28"/>
        </w:rPr>
        <w:t xml:space="preserve"> </w:t>
      </w:r>
      <w:r>
        <w:rPr>
          <w:sz w:val="28"/>
        </w:rPr>
        <w:t>Российской</w:t>
      </w:r>
      <w:r>
        <w:rPr>
          <w:spacing w:val="-14"/>
          <w:sz w:val="28"/>
        </w:rPr>
        <w:t xml:space="preserve"> </w:t>
      </w:r>
      <w:r>
        <w:rPr>
          <w:spacing w:val="-2"/>
          <w:sz w:val="28"/>
        </w:rPr>
        <w:t>Федерации;</w:t>
      </w:r>
    </w:p>
    <w:p w:rsidR="002811B1" w:rsidRDefault="003C6E95">
      <w:pPr>
        <w:pStyle w:val="a4"/>
        <w:numPr>
          <w:ilvl w:val="1"/>
          <w:numId w:val="151"/>
        </w:numPr>
        <w:tabs>
          <w:tab w:val="left" w:pos="1951"/>
        </w:tabs>
        <w:spacing w:before="4"/>
        <w:ind w:right="478" w:firstLine="710"/>
        <w:rPr>
          <w:sz w:val="28"/>
        </w:rPr>
      </w:pPr>
      <w:r>
        <w:rPr>
          <w:sz w:val="28"/>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2811B1" w:rsidRDefault="003C6E95">
      <w:pPr>
        <w:pStyle w:val="a4"/>
        <w:numPr>
          <w:ilvl w:val="1"/>
          <w:numId w:val="151"/>
        </w:numPr>
        <w:tabs>
          <w:tab w:val="left" w:pos="1951"/>
        </w:tabs>
        <w:ind w:right="471" w:firstLine="710"/>
        <w:rPr>
          <w:sz w:val="28"/>
        </w:rPr>
      </w:pPr>
      <w:r>
        <w:rPr>
          <w:sz w:val="28"/>
        </w:rPr>
        <w:t>объяснять с опорой на источник информации взаимосвязи ветвей власти и субъектов политики в Российской Федерации, федерального центра и</w:t>
      </w:r>
      <w:r>
        <w:rPr>
          <w:spacing w:val="-1"/>
          <w:sz w:val="28"/>
        </w:rPr>
        <w:t xml:space="preserve"> </w:t>
      </w:r>
      <w:r>
        <w:rPr>
          <w:sz w:val="28"/>
        </w:rPr>
        <w:t>субъектов</w:t>
      </w:r>
      <w:r>
        <w:rPr>
          <w:spacing w:val="-3"/>
          <w:sz w:val="28"/>
        </w:rPr>
        <w:t xml:space="preserve"> </w:t>
      </w:r>
      <w:r>
        <w:rPr>
          <w:sz w:val="28"/>
        </w:rPr>
        <w:t>Российской</w:t>
      </w:r>
      <w:r>
        <w:rPr>
          <w:spacing w:val="-1"/>
          <w:sz w:val="28"/>
        </w:rPr>
        <w:t xml:space="preserve"> </w:t>
      </w:r>
      <w:r>
        <w:rPr>
          <w:sz w:val="28"/>
        </w:rPr>
        <w:t>Федерации, между</w:t>
      </w:r>
      <w:r>
        <w:rPr>
          <w:spacing w:val="-5"/>
          <w:sz w:val="28"/>
        </w:rPr>
        <w:t xml:space="preserve"> </w:t>
      </w:r>
      <w:r>
        <w:rPr>
          <w:sz w:val="28"/>
        </w:rPr>
        <w:t>правами</w:t>
      </w:r>
      <w:r>
        <w:rPr>
          <w:spacing w:val="-1"/>
          <w:sz w:val="28"/>
        </w:rPr>
        <w:t xml:space="preserve"> </w:t>
      </w:r>
      <w:r>
        <w:rPr>
          <w:sz w:val="28"/>
        </w:rPr>
        <w:t>человека и</w:t>
      </w:r>
      <w:r>
        <w:rPr>
          <w:spacing w:val="-1"/>
          <w:sz w:val="28"/>
        </w:rPr>
        <w:t xml:space="preserve"> </w:t>
      </w:r>
      <w:r>
        <w:rPr>
          <w:sz w:val="28"/>
        </w:rPr>
        <w:t>гражданина и обязанностями граждан;</w:t>
      </w:r>
    </w:p>
    <w:p w:rsidR="002811B1" w:rsidRDefault="003C6E95">
      <w:pPr>
        <w:pStyle w:val="a4"/>
        <w:numPr>
          <w:ilvl w:val="1"/>
          <w:numId w:val="151"/>
        </w:numPr>
        <w:tabs>
          <w:tab w:val="left" w:pos="1951"/>
        </w:tabs>
        <w:ind w:right="476" w:firstLine="710"/>
        <w:rPr>
          <w:sz w:val="28"/>
        </w:rPr>
      </w:pPr>
      <w:r>
        <w:rPr>
          <w:sz w:val="28"/>
        </w:rPr>
        <w:t>использовать полученные знания для характеристики роли Российской Федерации в современном мире; для объяснения сущности проведения</w:t>
      </w:r>
      <w:r>
        <w:rPr>
          <w:spacing w:val="78"/>
          <w:sz w:val="28"/>
        </w:rPr>
        <w:t xml:space="preserve">  </w:t>
      </w:r>
      <w:r>
        <w:rPr>
          <w:sz w:val="28"/>
        </w:rPr>
        <w:t>в</w:t>
      </w:r>
      <w:r>
        <w:rPr>
          <w:spacing w:val="77"/>
          <w:sz w:val="28"/>
        </w:rPr>
        <w:t xml:space="preserve">  </w:t>
      </w:r>
      <w:r>
        <w:rPr>
          <w:sz w:val="28"/>
        </w:rPr>
        <w:t>отношении</w:t>
      </w:r>
      <w:r>
        <w:rPr>
          <w:spacing w:val="77"/>
          <w:sz w:val="28"/>
        </w:rPr>
        <w:t xml:space="preserve">  </w:t>
      </w:r>
      <w:r>
        <w:rPr>
          <w:sz w:val="28"/>
        </w:rPr>
        <w:t>нашей</w:t>
      </w:r>
      <w:r>
        <w:rPr>
          <w:spacing w:val="45"/>
          <w:w w:val="150"/>
          <w:sz w:val="28"/>
        </w:rPr>
        <w:t xml:space="preserve">  </w:t>
      </w:r>
      <w:r>
        <w:rPr>
          <w:sz w:val="28"/>
        </w:rPr>
        <w:t>страны</w:t>
      </w:r>
      <w:r>
        <w:rPr>
          <w:spacing w:val="78"/>
          <w:sz w:val="28"/>
        </w:rPr>
        <w:t xml:space="preserve">  </w:t>
      </w:r>
      <w:r>
        <w:rPr>
          <w:sz w:val="28"/>
        </w:rPr>
        <w:t>международной</w:t>
      </w:r>
      <w:r>
        <w:rPr>
          <w:spacing w:val="78"/>
          <w:sz w:val="28"/>
        </w:rPr>
        <w:t xml:space="preserve">  </w:t>
      </w:r>
      <w:r>
        <w:rPr>
          <w:spacing w:val="-2"/>
          <w:sz w:val="28"/>
        </w:rPr>
        <w:t>политики</w:t>
      </w:r>
    </w:p>
    <w:p w:rsidR="002811B1" w:rsidRDefault="003C6E95">
      <w:pPr>
        <w:pStyle w:val="a3"/>
        <w:spacing w:line="321" w:lineRule="exact"/>
        <w:ind w:firstLine="0"/>
      </w:pPr>
      <w:r>
        <w:t>«сдерживания»;</w:t>
      </w:r>
      <w:r>
        <w:rPr>
          <w:spacing w:val="-14"/>
        </w:rPr>
        <w:t xml:space="preserve"> </w:t>
      </w:r>
      <w:r>
        <w:t>для</w:t>
      </w:r>
      <w:r>
        <w:rPr>
          <w:spacing w:val="-11"/>
        </w:rPr>
        <w:t xml:space="preserve"> </w:t>
      </w:r>
      <w:r>
        <w:t>объяснения</w:t>
      </w:r>
      <w:r>
        <w:rPr>
          <w:spacing w:val="-13"/>
        </w:rPr>
        <w:t xml:space="preserve"> </w:t>
      </w:r>
      <w:r>
        <w:t>необходимости</w:t>
      </w:r>
      <w:r>
        <w:rPr>
          <w:spacing w:val="-13"/>
        </w:rPr>
        <w:t xml:space="preserve"> </w:t>
      </w:r>
      <w:r>
        <w:t>противодействия</w:t>
      </w:r>
      <w:r>
        <w:rPr>
          <w:spacing w:val="-13"/>
        </w:rPr>
        <w:t xml:space="preserve"> </w:t>
      </w:r>
      <w:r>
        <w:rPr>
          <w:spacing w:val="-2"/>
        </w:rPr>
        <w:t>коррупции;</w:t>
      </w:r>
    </w:p>
    <w:p w:rsidR="002811B1" w:rsidRDefault="003C6E95">
      <w:pPr>
        <w:pStyle w:val="a4"/>
        <w:numPr>
          <w:ilvl w:val="1"/>
          <w:numId w:val="151"/>
        </w:numPr>
        <w:tabs>
          <w:tab w:val="left" w:pos="1951"/>
        </w:tabs>
        <w:ind w:right="474" w:firstLine="710"/>
        <w:rPr>
          <w:sz w:val="28"/>
        </w:rPr>
      </w:pPr>
      <w:r>
        <w:rPr>
          <w:sz w:val="28"/>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2811B1" w:rsidRDefault="003C6E95">
      <w:pPr>
        <w:pStyle w:val="a4"/>
        <w:numPr>
          <w:ilvl w:val="1"/>
          <w:numId w:val="151"/>
        </w:numPr>
        <w:tabs>
          <w:tab w:val="left" w:pos="1951"/>
        </w:tabs>
        <w:spacing w:before="1"/>
        <w:ind w:right="469" w:firstLine="710"/>
        <w:rPr>
          <w:sz w:val="28"/>
        </w:rPr>
      </w:pPr>
      <w:r>
        <w:rPr>
          <w:sz w:val="28"/>
        </w:rP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811B1" w:rsidRDefault="003C6E95">
      <w:pPr>
        <w:pStyle w:val="a4"/>
        <w:numPr>
          <w:ilvl w:val="1"/>
          <w:numId w:val="151"/>
        </w:numPr>
        <w:tabs>
          <w:tab w:val="left" w:pos="1951"/>
        </w:tabs>
        <w:ind w:right="473" w:firstLine="710"/>
        <w:rPr>
          <w:sz w:val="28"/>
        </w:rPr>
      </w:pPr>
      <w:r>
        <w:rPr>
          <w:sz w:val="28"/>
        </w:rPr>
        <w:t xml:space="preserve">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w:t>
      </w:r>
      <w:r>
        <w:rPr>
          <w:spacing w:val="-2"/>
          <w:sz w:val="28"/>
        </w:rPr>
        <w:t>терроризмом;</w:t>
      </w:r>
    </w:p>
    <w:p w:rsidR="002811B1" w:rsidRDefault="003C6E95">
      <w:pPr>
        <w:pStyle w:val="a4"/>
        <w:numPr>
          <w:ilvl w:val="1"/>
          <w:numId w:val="151"/>
        </w:numPr>
        <w:tabs>
          <w:tab w:val="left" w:pos="1951"/>
        </w:tabs>
        <w:ind w:right="464" w:firstLine="710"/>
        <w:rPr>
          <w:sz w:val="28"/>
        </w:rPr>
      </w:pPr>
      <w:r>
        <w:rPr>
          <w:sz w:val="28"/>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w:t>
      </w:r>
      <w:r>
        <w:rPr>
          <w:spacing w:val="-1"/>
          <w:sz w:val="28"/>
        </w:rPr>
        <w:t xml:space="preserve"> </w:t>
      </w:r>
      <w:r>
        <w:rPr>
          <w:sz w:val="28"/>
        </w:rPr>
        <w:t>государственной власти, местном самоуправлении и его</w:t>
      </w:r>
      <w:r>
        <w:rPr>
          <w:spacing w:val="-4"/>
          <w:sz w:val="28"/>
        </w:rPr>
        <w:t xml:space="preserve"> </w:t>
      </w:r>
      <w:r>
        <w:rPr>
          <w:sz w:val="28"/>
        </w:rPr>
        <w:t>функциях</w:t>
      </w:r>
      <w:r>
        <w:rPr>
          <w:spacing w:val="-4"/>
          <w:sz w:val="28"/>
        </w:rPr>
        <w:t xml:space="preserve"> </w:t>
      </w:r>
      <w:r>
        <w:rPr>
          <w:sz w:val="28"/>
        </w:rPr>
        <w:t>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2811B1" w:rsidRDefault="003C6E95">
      <w:pPr>
        <w:pStyle w:val="a4"/>
        <w:numPr>
          <w:ilvl w:val="1"/>
          <w:numId w:val="151"/>
        </w:numPr>
        <w:tabs>
          <w:tab w:val="left" w:pos="1951"/>
        </w:tabs>
        <w:ind w:right="471" w:firstLine="710"/>
        <w:rPr>
          <w:sz w:val="28"/>
        </w:rPr>
      </w:pPr>
      <w:r>
        <w:rPr>
          <w:sz w:val="28"/>
        </w:rPr>
        <w:t>искать и извлекать информацию об основных направлениях внутренней и внешней политики Российской Федерации, высших органов государственной</w:t>
      </w:r>
      <w:r>
        <w:rPr>
          <w:spacing w:val="-12"/>
          <w:sz w:val="28"/>
        </w:rPr>
        <w:t xml:space="preserve"> </w:t>
      </w:r>
      <w:r>
        <w:rPr>
          <w:sz w:val="28"/>
        </w:rPr>
        <w:t>власти,</w:t>
      </w:r>
      <w:r>
        <w:rPr>
          <w:spacing w:val="-10"/>
          <w:sz w:val="28"/>
        </w:rPr>
        <w:t xml:space="preserve"> </w:t>
      </w:r>
      <w:r>
        <w:rPr>
          <w:sz w:val="28"/>
        </w:rPr>
        <w:t>о</w:t>
      </w:r>
      <w:r>
        <w:rPr>
          <w:spacing w:val="-11"/>
          <w:sz w:val="28"/>
        </w:rPr>
        <w:t xml:space="preserve"> </w:t>
      </w:r>
      <w:r>
        <w:rPr>
          <w:sz w:val="28"/>
        </w:rPr>
        <w:t>статусе</w:t>
      </w:r>
      <w:r>
        <w:rPr>
          <w:spacing w:val="-11"/>
          <w:sz w:val="28"/>
        </w:rPr>
        <w:t xml:space="preserve"> </w:t>
      </w:r>
      <w:r>
        <w:rPr>
          <w:sz w:val="28"/>
        </w:rPr>
        <w:t>субъекта</w:t>
      </w:r>
      <w:r>
        <w:rPr>
          <w:spacing w:val="-11"/>
          <w:sz w:val="28"/>
        </w:rPr>
        <w:t xml:space="preserve"> </w:t>
      </w:r>
      <w:r>
        <w:rPr>
          <w:sz w:val="28"/>
        </w:rPr>
        <w:t>Федерации,</w:t>
      </w:r>
      <w:r>
        <w:rPr>
          <w:spacing w:val="-11"/>
          <w:sz w:val="28"/>
        </w:rPr>
        <w:t xml:space="preserve"> </w:t>
      </w:r>
      <w:r>
        <w:rPr>
          <w:sz w:val="28"/>
        </w:rPr>
        <w:t>в</w:t>
      </w:r>
      <w:r>
        <w:rPr>
          <w:spacing w:val="-13"/>
          <w:sz w:val="28"/>
        </w:rPr>
        <w:t xml:space="preserve"> </w:t>
      </w:r>
      <w:r>
        <w:rPr>
          <w:sz w:val="28"/>
        </w:rPr>
        <w:t>котором</w:t>
      </w:r>
      <w:r>
        <w:rPr>
          <w:spacing w:val="-11"/>
          <w:sz w:val="28"/>
        </w:rPr>
        <w:t xml:space="preserve"> </w:t>
      </w:r>
      <w:r>
        <w:rPr>
          <w:sz w:val="28"/>
        </w:rPr>
        <w:t>проживают обучающиеся: выявлять соответствующие факты из публикаций СМИ с соблюдением</w:t>
      </w:r>
      <w:r>
        <w:rPr>
          <w:spacing w:val="-3"/>
          <w:sz w:val="28"/>
        </w:rPr>
        <w:t xml:space="preserve"> </w:t>
      </w:r>
      <w:r>
        <w:rPr>
          <w:sz w:val="28"/>
        </w:rPr>
        <w:t>правил</w:t>
      </w:r>
      <w:r>
        <w:rPr>
          <w:spacing w:val="-5"/>
          <w:sz w:val="28"/>
        </w:rPr>
        <w:t xml:space="preserve"> </w:t>
      </w:r>
      <w:r>
        <w:rPr>
          <w:sz w:val="28"/>
        </w:rPr>
        <w:t>информационной</w:t>
      </w:r>
      <w:r>
        <w:rPr>
          <w:spacing w:val="-5"/>
          <w:sz w:val="28"/>
        </w:rPr>
        <w:t xml:space="preserve"> </w:t>
      </w:r>
      <w:r>
        <w:rPr>
          <w:sz w:val="28"/>
        </w:rPr>
        <w:t>безопасности</w:t>
      </w:r>
      <w:r>
        <w:rPr>
          <w:spacing w:val="-5"/>
          <w:sz w:val="28"/>
        </w:rPr>
        <w:t xml:space="preserve"> </w:t>
      </w:r>
      <w:r>
        <w:rPr>
          <w:sz w:val="28"/>
        </w:rPr>
        <w:t>при</w:t>
      </w:r>
      <w:r>
        <w:rPr>
          <w:spacing w:val="-5"/>
          <w:sz w:val="28"/>
        </w:rPr>
        <w:t xml:space="preserve"> </w:t>
      </w:r>
      <w:r>
        <w:rPr>
          <w:sz w:val="28"/>
        </w:rPr>
        <w:t>работе</w:t>
      </w:r>
      <w:r>
        <w:rPr>
          <w:spacing w:val="-4"/>
          <w:sz w:val="28"/>
        </w:rPr>
        <w:t xml:space="preserve"> </w:t>
      </w:r>
      <w:r>
        <w:rPr>
          <w:sz w:val="28"/>
        </w:rPr>
        <w:t>в</w:t>
      </w:r>
      <w:r>
        <w:rPr>
          <w:spacing w:val="-2"/>
          <w:sz w:val="28"/>
        </w:rPr>
        <w:t xml:space="preserve"> </w:t>
      </w:r>
      <w:r>
        <w:rPr>
          <w:sz w:val="28"/>
        </w:rPr>
        <w:t>Интернете;</w:t>
      </w:r>
    </w:p>
    <w:p w:rsidR="002811B1" w:rsidRDefault="003C6E95">
      <w:pPr>
        <w:pStyle w:val="a4"/>
        <w:numPr>
          <w:ilvl w:val="1"/>
          <w:numId w:val="151"/>
        </w:numPr>
        <w:tabs>
          <w:tab w:val="left" w:pos="1951"/>
        </w:tabs>
        <w:spacing w:before="4"/>
        <w:ind w:right="479" w:firstLine="710"/>
        <w:rPr>
          <w:sz w:val="28"/>
        </w:rPr>
      </w:pPr>
      <w:r>
        <w:rPr>
          <w:sz w:val="28"/>
        </w:rPr>
        <w:t>анализировать, обобщать, систематизировать и конкретизировать с опорой</w:t>
      </w:r>
      <w:r>
        <w:rPr>
          <w:spacing w:val="80"/>
          <w:w w:val="150"/>
          <w:sz w:val="28"/>
        </w:rPr>
        <w:t xml:space="preserve"> </w:t>
      </w:r>
      <w:r>
        <w:rPr>
          <w:sz w:val="28"/>
        </w:rPr>
        <w:t>на</w:t>
      </w:r>
      <w:r>
        <w:rPr>
          <w:spacing w:val="80"/>
          <w:w w:val="150"/>
          <w:sz w:val="28"/>
        </w:rPr>
        <w:t xml:space="preserve"> </w:t>
      </w:r>
      <w:r>
        <w:rPr>
          <w:sz w:val="28"/>
        </w:rPr>
        <w:t>план</w:t>
      </w:r>
      <w:r>
        <w:rPr>
          <w:spacing w:val="80"/>
          <w:w w:val="150"/>
          <w:sz w:val="28"/>
        </w:rPr>
        <w:t xml:space="preserve"> </w:t>
      </w:r>
      <w:r>
        <w:rPr>
          <w:sz w:val="28"/>
        </w:rPr>
        <w:t>информацию</w:t>
      </w:r>
      <w:r>
        <w:rPr>
          <w:spacing w:val="80"/>
          <w:w w:val="150"/>
          <w:sz w:val="28"/>
        </w:rPr>
        <w:t xml:space="preserve"> </w:t>
      </w:r>
      <w:r>
        <w:rPr>
          <w:sz w:val="28"/>
        </w:rPr>
        <w:t>о</w:t>
      </w:r>
      <w:r>
        <w:rPr>
          <w:spacing w:val="80"/>
          <w:w w:val="150"/>
          <w:sz w:val="28"/>
        </w:rPr>
        <w:t xml:space="preserve"> </w:t>
      </w:r>
      <w:r>
        <w:rPr>
          <w:sz w:val="28"/>
        </w:rPr>
        <w:t>важнейших</w:t>
      </w:r>
      <w:r>
        <w:rPr>
          <w:spacing w:val="80"/>
          <w:w w:val="150"/>
          <w:sz w:val="28"/>
        </w:rPr>
        <w:t xml:space="preserve"> </w:t>
      </w:r>
      <w:r>
        <w:rPr>
          <w:sz w:val="28"/>
        </w:rPr>
        <w:t>изменениях</w:t>
      </w:r>
      <w:r>
        <w:rPr>
          <w:spacing w:val="80"/>
          <w:w w:val="150"/>
          <w:sz w:val="28"/>
        </w:rPr>
        <w:t xml:space="preserve"> </w:t>
      </w:r>
      <w:r>
        <w:rPr>
          <w:sz w:val="28"/>
        </w:rPr>
        <w:t>в</w:t>
      </w:r>
      <w:r>
        <w:rPr>
          <w:spacing w:val="80"/>
          <w:w w:val="150"/>
          <w:sz w:val="28"/>
        </w:rPr>
        <w:t xml:space="preserve"> </w:t>
      </w:r>
      <w:r>
        <w:rPr>
          <w:sz w:val="28"/>
        </w:rPr>
        <w:t>российском</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0" w:firstLine="0"/>
      </w:pPr>
      <w:r>
        <w:lastRenderedPageBreak/>
        <w:t>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811B1" w:rsidRDefault="003C6E95">
      <w:pPr>
        <w:pStyle w:val="a4"/>
        <w:numPr>
          <w:ilvl w:val="1"/>
          <w:numId w:val="151"/>
        </w:numPr>
        <w:tabs>
          <w:tab w:val="left" w:pos="1951"/>
        </w:tabs>
        <w:spacing w:before="4"/>
        <w:ind w:right="472" w:firstLine="710"/>
        <w:rPr>
          <w:sz w:val="28"/>
        </w:rPr>
      </w:pPr>
      <w:r>
        <w:rPr>
          <w:sz w:val="28"/>
        </w:rP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2811B1" w:rsidRDefault="003C6E95">
      <w:pPr>
        <w:pStyle w:val="a4"/>
        <w:numPr>
          <w:ilvl w:val="1"/>
          <w:numId w:val="151"/>
        </w:numPr>
        <w:tabs>
          <w:tab w:val="left" w:pos="1951"/>
        </w:tabs>
        <w:ind w:right="465" w:firstLine="710"/>
        <w:rPr>
          <w:sz w:val="28"/>
        </w:rPr>
      </w:pPr>
      <w:r>
        <w:rPr>
          <w:sz w:val="28"/>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11B1" w:rsidRDefault="003C6E95">
      <w:pPr>
        <w:pStyle w:val="a4"/>
        <w:numPr>
          <w:ilvl w:val="1"/>
          <w:numId w:val="151"/>
        </w:numPr>
        <w:tabs>
          <w:tab w:val="left" w:pos="1951"/>
        </w:tabs>
        <w:ind w:right="474" w:firstLine="710"/>
        <w:rPr>
          <w:sz w:val="28"/>
        </w:rPr>
      </w:pPr>
      <w:r>
        <w:rPr>
          <w:sz w:val="28"/>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2811B1" w:rsidRDefault="003C6E95">
      <w:pPr>
        <w:pStyle w:val="a4"/>
        <w:numPr>
          <w:ilvl w:val="1"/>
          <w:numId w:val="151"/>
        </w:numPr>
        <w:tabs>
          <w:tab w:val="left" w:pos="1951"/>
        </w:tabs>
        <w:spacing w:before="1"/>
        <w:ind w:right="473" w:firstLine="71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11B1" w:rsidRDefault="003C6E95">
      <w:pPr>
        <w:pStyle w:val="2"/>
        <w:spacing w:before="4"/>
        <w:ind w:left="1526"/>
      </w:pPr>
      <w:r>
        <w:t>Человек</w:t>
      </w:r>
      <w:r>
        <w:rPr>
          <w:spacing w:val="-11"/>
        </w:rPr>
        <w:t xml:space="preserve"> </w:t>
      </w:r>
      <w:r>
        <w:t>в</w:t>
      </w:r>
      <w:r>
        <w:rPr>
          <w:spacing w:val="-9"/>
        </w:rPr>
        <w:t xml:space="preserve"> </w:t>
      </w:r>
      <w:r>
        <w:t>системе</w:t>
      </w:r>
      <w:r>
        <w:rPr>
          <w:spacing w:val="-3"/>
        </w:rPr>
        <w:t xml:space="preserve"> </w:t>
      </w:r>
      <w:r>
        <w:t>социальных</w:t>
      </w:r>
      <w:r>
        <w:rPr>
          <w:spacing w:val="-9"/>
        </w:rPr>
        <w:t xml:space="preserve"> </w:t>
      </w:r>
      <w:r>
        <w:rPr>
          <w:spacing w:val="-2"/>
        </w:rPr>
        <w:t>отношений</w:t>
      </w:r>
    </w:p>
    <w:p w:rsidR="002811B1" w:rsidRDefault="003C6E95">
      <w:pPr>
        <w:pStyle w:val="a4"/>
        <w:numPr>
          <w:ilvl w:val="1"/>
          <w:numId w:val="151"/>
        </w:numPr>
        <w:tabs>
          <w:tab w:val="left" w:pos="1951"/>
        </w:tabs>
        <w:ind w:right="472" w:firstLine="710"/>
        <w:rPr>
          <w:sz w:val="28"/>
        </w:rPr>
      </w:pPr>
      <w:r>
        <w:rPr>
          <w:sz w:val="28"/>
        </w:rPr>
        <w:t>осваивать с помощью педагога и применять знания о социальной структуре общества, социальных</w:t>
      </w:r>
      <w:r>
        <w:rPr>
          <w:spacing w:val="-4"/>
          <w:sz w:val="28"/>
        </w:rPr>
        <w:t xml:space="preserve"> </w:t>
      </w:r>
      <w:r>
        <w:rPr>
          <w:sz w:val="28"/>
        </w:rPr>
        <w:t>общностях</w:t>
      </w:r>
      <w:r>
        <w:rPr>
          <w:spacing w:val="-4"/>
          <w:sz w:val="28"/>
        </w:rPr>
        <w:t xml:space="preserve"> </w:t>
      </w:r>
      <w:r>
        <w:rPr>
          <w:sz w:val="28"/>
        </w:rPr>
        <w:t>и группах; социальных</w:t>
      </w:r>
      <w:r>
        <w:rPr>
          <w:spacing w:val="-4"/>
          <w:sz w:val="28"/>
        </w:rPr>
        <w:t xml:space="preserve"> </w:t>
      </w:r>
      <w:r>
        <w:rPr>
          <w:sz w:val="28"/>
        </w:rPr>
        <w:t>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w:t>
      </w:r>
      <w:r>
        <w:rPr>
          <w:spacing w:val="-2"/>
          <w:sz w:val="28"/>
        </w:rPr>
        <w:t xml:space="preserve"> </w:t>
      </w:r>
      <w:r>
        <w:rPr>
          <w:sz w:val="28"/>
        </w:rPr>
        <w:t>диалоге</w:t>
      </w:r>
      <w:r>
        <w:rPr>
          <w:spacing w:val="-2"/>
          <w:sz w:val="28"/>
        </w:rPr>
        <w:t xml:space="preserve"> </w:t>
      </w:r>
      <w:r>
        <w:rPr>
          <w:sz w:val="28"/>
        </w:rPr>
        <w:t>культур,</w:t>
      </w:r>
      <w:r>
        <w:rPr>
          <w:spacing w:val="-2"/>
          <w:sz w:val="28"/>
        </w:rPr>
        <w:t xml:space="preserve"> </w:t>
      </w:r>
      <w:r>
        <w:rPr>
          <w:sz w:val="28"/>
        </w:rPr>
        <w:t>отклоняющемся</w:t>
      </w:r>
      <w:r>
        <w:rPr>
          <w:spacing w:val="-2"/>
          <w:sz w:val="28"/>
        </w:rPr>
        <w:t xml:space="preserve"> </w:t>
      </w:r>
      <w:r>
        <w:rPr>
          <w:sz w:val="28"/>
        </w:rPr>
        <w:t>поведении</w:t>
      </w:r>
      <w:r>
        <w:rPr>
          <w:spacing w:val="-4"/>
          <w:sz w:val="28"/>
        </w:rPr>
        <w:t xml:space="preserve"> </w:t>
      </w:r>
      <w:r>
        <w:rPr>
          <w:sz w:val="28"/>
        </w:rPr>
        <w:t>и</w:t>
      </w:r>
      <w:r>
        <w:rPr>
          <w:spacing w:val="-3"/>
          <w:sz w:val="28"/>
        </w:rPr>
        <w:t xml:space="preserve"> </w:t>
      </w:r>
      <w:r>
        <w:rPr>
          <w:sz w:val="28"/>
        </w:rPr>
        <w:t>здоровом</w:t>
      </w:r>
      <w:r>
        <w:rPr>
          <w:spacing w:val="-2"/>
          <w:sz w:val="28"/>
        </w:rPr>
        <w:t xml:space="preserve"> </w:t>
      </w:r>
      <w:r>
        <w:rPr>
          <w:sz w:val="28"/>
        </w:rPr>
        <w:t xml:space="preserve">образе </w:t>
      </w:r>
      <w:r>
        <w:rPr>
          <w:spacing w:val="-2"/>
          <w:sz w:val="28"/>
        </w:rPr>
        <w:t>жизни;</w:t>
      </w:r>
    </w:p>
    <w:p w:rsidR="002811B1" w:rsidRDefault="003C6E95">
      <w:pPr>
        <w:pStyle w:val="a4"/>
        <w:numPr>
          <w:ilvl w:val="1"/>
          <w:numId w:val="151"/>
        </w:numPr>
        <w:tabs>
          <w:tab w:val="left" w:pos="1951"/>
        </w:tabs>
        <w:ind w:right="478" w:firstLine="710"/>
        <w:rPr>
          <w:sz w:val="28"/>
        </w:rPr>
      </w:pPr>
      <w:r>
        <w:rPr>
          <w:sz w:val="28"/>
        </w:rPr>
        <w:t>характеризовать после предварительного анализа функции семьи в обществе; основы социальной политики Российского государства;</w:t>
      </w:r>
    </w:p>
    <w:p w:rsidR="002811B1" w:rsidRDefault="003C6E95">
      <w:pPr>
        <w:pStyle w:val="a4"/>
        <w:numPr>
          <w:ilvl w:val="1"/>
          <w:numId w:val="151"/>
        </w:numPr>
        <w:tabs>
          <w:tab w:val="left" w:pos="1951"/>
        </w:tabs>
        <w:ind w:right="471" w:firstLine="710"/>
        <w:rPr>
          <w:sz w:val="28"/>
        </w:rPr>
      </w:pPr>
      <w:r>
        <w:rPr>
          <w:sz w:val="28"/>
        </w:rPr>
        <w:t>приводить примеры различных социальных статусов, социальных ролей, социальной политики Российского государства;</w:t>
      </w:r>
    </w:p>
    <w:p w:rsidR="002811B1" w:rsidRDefault="003C6E95">
      <w:pPr>
        <w:pStyle w:val="a4"/>
        <w:numPr>
          <w:ilvl w:val="1"/>
          <w:numId w:val="151"/>
        </w:numPr>
        <w:tabs>
          <w:tab w:val="left" w:pos="1952"/>
        </w:tabs>
        <w:spacing w:line="321" w:lineRule="exact"/>
        <w:ind w:left="1952" w:hanging="282"/>
        <w:rPr>
          <w:sz w:val="28"/>
        </w:rPr>
      </w:pPr>
      <w:r>
        <w:rPr>
          <w:sz w:val="28"/>
        </w:rPr>
        <w:t>классифицировать</w:t>
      </w:r>
      <w:r>
        <w:rPr>
          <w:spacing w:val="-9"/>
          <w:sz w:val="28"/>
        </w:rPr>
        <w:t xml:space="preserve"> </w:t>
      </w:r>
      <w:r>
        <w:rPr>
          <w:sz w:val="28"/>
        </w:rPr>
        <w:t>по</w:t>
      </w:r>
      <w:r>
        <w:rPr>
          <w:spacing w:val="-7"/>
          <w:sz w:val="28"/>
        </w:rPr>
        <w:t xml:space="preserve"> </w:t>
      </w:r>
      <w:r>
        <w:rPr>
          <w:sz w:val="28"/>
        </w:rPr>
        <w:t>плану</w:t>
      </w:r>
      <w:r>
        <w:rPr>
          <w:spacing w:val="-11"/>
          <w:sz w:val="28"/>
        </w:rPr>
        <w:t xml:space="preserve"> </w:t>
      </w:r>
      <w:r>
        <w:rPr>
          <w:sz w:val="28"/>
        </w:rPr>
        <w:t>социальные</w:t>
      </w:r>
      <w:r>
        <w:rPr>
          <w:spacing w:val="-6"/>
          <w:sz w:val="28"/>
        </w:rPr>
        <w:t xml:space="preserve"> </w:t>
      </w:r>
      <w:r>
        <w:rPr>
          <w:sz w:val="28"/>
        </w:rPr>
        <w:t>общности</w:t>
      </w:r>
      <w:r>
        <w:rPr>
          <w:spacing w:val="-7"/>
          <w:sz w:val="28"/>
        </w:rPr>
        <w:t xml:space="preserve"> </w:t>
      </w:r>
      <w:r>
        <w:rPr>
          <w:sz w:val="28"/>
        </w:rPr>
        <w:t>и</w:t>
      </w:r>
      <w:r>
        <w:rPr>
          <w:spacing w:val="-7"/>
          <w:sz w:val="28"/>
        </w:rPr>
        <w:t xml:space="preserve"> </w:t>
      </w:r>
      <w:r>
        <w:rPr>
          <w:spacing w:val="-2"/>
          <w:sz w:val="28"/>
        </w:rPr>
        <w:t>группы;</w:t>
      </w:r>
    </w:p>
    <w:p w:rsidR="002811B1" w:rsidRDefault="003C6E95">
      <w:pPr>
        <w:pStyle w:val="a4"/>
        <w:numPr>
          <w:ilvl w:val="1"/>
          <w:numId w:val="151"/>
        </w:numPr>
        <w:tabs>
          <w:tab w:val="left" w:pos="1952"/>
        </w:tabs>
        <w:ind w:left="1952" w:hanging="282"/>
        <w:rPr>
          <w:sz w:val="28"/>
        </w:rPr>
      </w:pPr>
      <w:r>
        <w:rPr>
          <w:sz w:val="28"/>
        </w:rPr>
        <w:t>сравнивать</w:t>
      </w:r>
      <w:r>
        <w:rPr>
          <w:spacing w:val="-9"/>
          <w:sz w:val="28"/>
        </w:rPr>
        <w:t xml:space="preserve"> </w:t>
      </w:r>
      <w:r>
        <w:rPr>
          <w:sz w:val="28"/>
        </w:rPr>
        <w:t>с</w:t>
      </w:r>
      <w:r>
        <w:rPr>
          <w:spacing w:val="-6"/>
          <w:sz w:val="28"/>
        </w:rPr>
        <w:t xml:space="preserve"> </w:t>
      </w:r>
      <w:r>
        <w:rPr>
          <w:sz w:val="28"/>
        </w:rPr>
        <w:t>опорой</w:t>
      </w:r>
      <w:r>
        <w:rPr>
          <w:spacing w:val="-7"/>
          <w:sz w:val="28"/>
        </w:rPr>
        <w:t xml:space="preserve"> </w:t>
      </w:r>
      <w:r>
        <w:rPr>
          <w:sz w:val="28"/>
        </w:rPr>
        <w:t>на</w:t>
      </w:r>
      <w:r>
        <w:rPr>
          <w:spacing w:val="-6"/>
          <w:sz w:val="28"/>
        </w:rPr>
        <w:t xml:space="preserve"> </w:t>
      </w:r>
      <w:r>
        <w:rPr>
          <w:sz w:val="28"/>
        </w:rPr>
        <w:t>план</w:t>
      </w:r>
      <w:r>
        <w:rPr>
          <w:spacing w:val="-7"/>
          <w:sz w:val="28"/>
        </w:rPr>
        <w:t xml:space="preserve"> </w:t>
      </w:r>
      <w:r>
        <w:rPr>
          <w:sz w:val="28"/>
        </w:rPr>
        <w:t>виды</w:t>
      </w:r>
      <w:r>
        <w:rPr>
          <w:spacing w:val="-7"/>
          <w:sz w:val="28"/>
        </w:rPr>
        <w:t xml:space="preserve"> </w:t>
      </w:r>
      <w:r>
        <w:rPr>
          <w:sz w:val="28"/>
        </w:rPr>
        <w:t>социальной</w:t>
      </w:r>
      <w:r>
        <w:rPr>
          <w:spacing w:val="-7"/>
          <w:sz w:val="28"/>
        </w:rPr>
        <w:t xml:space="preserve"> </w:t>
      </w:r>
      <w:r>
        <w:rPr>
          <w:spacing w:val="-2"/>
          <w:sz w:val="28"/>
        </w:rPr>
        <w:t>мобильности;</w:t>
      </w:r>
    </w:p>
    <w:p w:rsidR="002811B1" w:rsidRDefault="003C6E95">
      <w:pPr>
        <w:pStyle w:val="a4"/>
        <w:numPr>
          <w:ilvl w:val="1"/>
          <w:numId w:val="151"/>
        </w:numPr>
        <w:tabs>
          <w:tab w:val="left" w:pos="1951"/>
        </w:tabs>
        <w:ind w:right="471" w:firstLine="710"/>
        <w:rPr>
          <w:sz w:val="28"/>
        </w:rPr>
      </w:pPr>
      <w:r>
        <w:rPr>
          <w:sz w:val="28"/>
        </w:rPr>
        <w:t>объяснять после предварительного анализа причины существования разных социальных групп; социальных различий и конфликтов;</w:t>
      </w:r>
    </w:p>
    <w:p w:rsidR="002811B1" w:rsidRDefault="003C6E95">
      <w:pPr>
        <w:pStyle w:val="a4"/>
        <w:numPr>
          <w:ilvl w:val="1"/>
          <w:numId w:val="151"/>
        </w:numPr>
        <w:tabs>
          <w:tab w:val="left" w:pos="1951"/>
        </w:tabs>
        <w:ind w:right="469" w:firstLine="710"/>
        <w:rPr>
          <w:sz w:val="28"/>
        </w:rPr>
      </w:pPr>
      <w:r>
        <w:rPr>
          <w:sz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w:t>
      </w:r>
      <w:r>
        <w:rPr>
          <w:spacing w:val="-18"/>
          <w:sz w:val="28"/>
        </w:rPr>
        <w:t xml:space="preserve"> </w:t>
      </w:r>
      <w:r>
        <w:rPr>
          <w:sz w:val="28"/>
        </w:rPr>
        <w:t>здорового</w:t>
      </w:r>
      <w:r>
        <w:rPr>
          <w:spacing w:val="-17"/>
          <w:sz w:val="28"/>
        </w:rPr>
        <w:t xml:space="preserve"> </w:t>
      </w:r>
      <w:r>
        <w:rPr>
          <w:sz w:val="28"/>
        </w:rPr>
        <w:t>образа</w:t>
      </w:r>
      <w:r>
        <w:rPr>
          <w:spacing w:val="-18"/>
          <w:sz w:val="28"/>
        </w:rPr>
        <w:t xml:space="preserve"> </w:t>
      </w:r>
      <w:r>
        <w:rPr>
          <w:sz w:val="28"/>
        </w:rPr>
        <w:t>жизни,</w:t>
      </w:r>
      <w:r>
        <w:rPr>
          <w:spacing w:val="-17"/>
          <w:sz w:val="28"/>
        </w:rPr>
        <w:t xml:space="preserve"> </w:t>
      </w:r>
      <w:r>
        <w:rPr>
          <w:sz w:val="28"/>
        </w:rPr>
        <w:t>опасности</w:t>
      </w:r>
      <w:r>
        <w:rPr>
          <w:spacing w:val="-18"/>
          <w:sz w:val="28"/>
        </w:rPr>
        <w:t xml:space="preserve"> </w:t>
      </w:r>
      <w:r>
        <w:rPr>
          <w:sz w:val="28"/>
        </w:rPr>
        <w:t>наркомании</w:t>
      </w:r>
      <w:r>
        <w:rPr>
          <w:spacing w:val="-17"/>
          <w:sz w:val="28"/>
        </w:rPr>
        <w:t xml:space="preserve"> </w:t>
      </w:r>
      <w:r>
        <w:rPr>
          <w:sz w:val="28"/>
        </w:rPr>
        <w:t>и</w:t>
      </w:r>
      <w:r>
        <w:rPr>
          <w:spacing w:val="-18"/>
          <w:sz w:val="28"/>
        </w:rPr>
        <w:t xml:space="preserve"> </w:t>
      </w:r>
      <w:r>
        <w:rPr>
          <w:sz w:val="28"/>
        </w:rPr>
        <w:t>алкоголизма</w:t>
      </w:r>
      <w:r>
        <w:rPr>
          <w:spacing w:val="-17"/>
          <w:sz w:val="28"/>
        </w:rPr>
        <w:t xml:space="preserve"> </w:t>
      </w:r>
      <w:r>
        <w:rPr>
          <w:sz w:val="28"/>
        </w:rPr>
        <w:t>для человека и общества;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1"/>
        </w:numPr>
        <w:tabs>
          <w:tab w:val="left" w:pos="1951"/>
        </w:tabs>
        <w:spacing w:before="67"/>
        <w:ind w:right="474" w:firstLine="710"/>
        <w:rPr>
          <w:sz w:val="28"/>
        </w:rPr>
      </w:pPr>
      <w:r>
        <w:rPr>
          <w:sz w:val="28"/>
        </w:rPr>
        <w:lastRenderedPageBreak/>
        <w:t xml:space="preserve">определять с опорой на обществоведческие знания, факты общественной жизни и личный социальный опыт своё отношение к разным </w:t>
      </w:r>
      <w:r>
        <w:rPr>
          <w:spacing w:val="-2"/>
          <w:sz w:val="28"/>
        </w:rPr>
        <w:t>этносам;</w:t>
      </w:r>
    </w:p>
    <w:p w:rsidR="002811B1" w:rsidRDefault="003C6E95">
      <w:pPr>
        <w:pStyle w:val="a4"/>
        <w:numPr>
          <w:ilvl w:val="1"/>
          <w:numId w:val="151"/>
        </w:numPr>
        <w:tabs>
          <w:tab w:val="left" w:pos="1951"/>
        </w:tabs>
        <w:spacing w:line="242" w:lineRule="auto"/>
        <w:ind w:right="470" w:firstLine="710"/>
        <w:rPr>
          <w:sz w:val="28"/>
        </w:rPr>
      </w:pPr>
      <w:r>
        <w:rPr>
          <w:sz w:val="28"/>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811B1" w:rsidRDefault="003C6E95">
      <w:pPr>
        <w:pStyle w:val="a4"/>
        <w:numPr>
          <w:ilvl w:val="1"/>
          <w:numId w:val="151"/>
        </w:numPr>
        <w:tabs>
          <w:tab w:val="left" w:pos="1951"/>
        </w:tabs>
        <w:ind w:right="477" w:firstLine="710"/>
        <w:rPr>
          <w:sz w:val="28"/>
        </w:rPr>
      </w:pPr>
      <w:r>
        <w:rPr>
          <w:sz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2811B1" w:rsidRDefault="003C6E95">
      <w:pPr>
        <w:pStyle w:val="a4"/>
        <w:numPr>
          <w:ilvl w:val="1"/>
          <w:numId w:val="151"/>
        </w:numPr>
        <w:tabs>
          <w:tab w:val="left" w:pos="1951"/>
        </w:tabs>
        <w:ind w:right="471" w:firstLine="710"/>
        <w:rPr>
          <w:sz w:val="28"/>
        </w:rPr>
      </w:pPr>
      <w:r>
        <w:rPr>
          <w:sz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2811B1" w:rsidRDefault="003C6E95">
      <w:pPr>
        <w:pStyle w:val="a4"/>
        <w:numPr>
          <w:ilvl w:val="1"/>
          <w:numId w:val="151"/>
        </w:numPr>
        <w:tabs>
          <w:tab w:val="left" w:pos="1951"/>
        </w:tabs>
        <w:ind w:right="469" w:firstLine="710"/>
        <w:rPr>
          <w:sz w:val="28"/>
        </w:rPr>
      </w:pPr>
      <w:r>
        <w:rPr>
          <w:sz w:val="28"/>
        </w:rPr>
        <w:t>анализировать,</w:t>
      </w:r>
      <w:r>
        <w:rPr>
          <w:spacing w:val="-18"/>
          <w:sz w:val="28"/>
        </w:rPr>
        <w:t xml:space="preserve"> </w:t>
      </w:r>
      <w:r>
        <w:rPr>
          <w:sz w:val="28"/>
        </w:rPr>
        <w:t>обобщать,</w:t>
      </w:r>
      <w:r>
        <w:rPr>
          <w:spacing w:val="-17"/>
          <w:sz w:val="28"/>
        </w:rPr>
        <w:t xml:space="preserve"> </w:t>
      </w:r>
      <w:r>
        <w:rPr>
          <w:sz w:val="28"/>
        </w:rPr>
        <w:t>систематизировать</w:t>
      </w:r>
      <w:r>
        <w:rPr>
          <w:spacing w:val="-18"/>
          <w:sz w:val="28"/>
        </w:rPr>
        <w:t xml:space="preserve"> </w:t>
      </w:r>
      <w:r>
        <w:rPr>
          <w:sz w:val="28"/>
        </w:rPr>
        <w:t>после</w:t>
      </w:r>
      <w:r>
        <w:rPr>
          <w:spacing w:val="-17"/>
          <w:sz w:val="28"/>
        </w:rPr>
        <w:t xml:space="preserve"> </w:t>
      </w:r>
      <w:r>
        <w:rPr>
          <w:sz w:val="28"/>
        </w:rPr>
        <w:t>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811B1" w:rsidRDefault="003C6E95">
      <w:pPr>
        <w:pStyle w:val="a4"/>
        <w:numPr>
          <w:ilvl w:val="1"/>
          <w:numId w:val="151"/>
        </w:numPr>
        <w:tabs>
          <w:tab w:val="left" w:pos="1951"/>
        </w:tabs>
        <w:ind w:right="479" w:firstLine="710"/>
        <w:rPr>
          <w:sz w:val="28"/>
        </w:rPr>
      </w:pPr>
      <w:r>
        <w:rPr>
          <w:sz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811B1" w:rsidRDefault="003C6E95">
      <w:pPr>
        <w:pStyle w:val="a4"/>
        <w:numPr>
          <w:ilvl w:val="1"/>
          <w:numId w:val="151"/>
        </w:numPr>
        <w:tabs>
          <w:tab w:val="left" w:pos="1951"/>
        </w:tabs>
        <w:ind w:right="474" w:firstLine="710"/>
        <w:rPr>
          <w:sz w:val="28"/>
        </w:rPr>
      </w:pPr>
      <w:r>
        <w:rPr>
          <w:sz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2811B1" w:rsidRDefault="003C6E95">
      <w:pPr>
        <w:pStyle w:val="a4"/>
        <w:numPr>
          <w:ilvl w:val="1"/>
          <w:numId w:val="151"/>
        </w:numPr>
        <w:tabs>
          <w:tab w:val="left" w:pos="1951"/>
        </w:tabs>
        <w:ind w:right="477" w:firstLine="710"/>
        <w:rPr>
          <w:sz w:val="28"/>
        </w:rPr>
      </w:pPr>
      <w:r>
        <w:rPr>
          <w:sz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811B1" w:rsidRDefault="003C6E95">
      <w:pPr>
        <w:pStyle w:val="2"/>
        <w:ind w:left="1526"/>
      </w:pPr>
      <w:r>
        <w:t>Человек</w:t>
      </w:r>
      <w:r>
        <w:rPr>
          <w:spacing w:val="-12"/>
        </w:rPr>
        <w:t xml:space="preserve"> </w:t>
      </w:r>
      <w:r>
        <w:t>в</w:t>
      </w:r>
      <w:r>
        <w:rPr>
          <w:spacing w:val="-11"/>
        </w:rPr>
        <w:t xml:space="preserve"> </w:t>
      </w:r>
      <w:r>
        <w:t>современном</w:t>
      </w:r>
      <w:r>
        <w:rPr>
          <w:spacing w:val="-8"/>
        </w:rPr>
        <w:t xml:space="preserve"> </w:t>
      </w:r>
      <w:r>
        <w:t>изменяющемся</w:t>
      </w:r>
      <w:r>
        <w:rPr>
          <w:spacing w:val="-12"/>
        </w:rPr>
        <w:t xml:space="preserve"> </w:t>
      </w:r>
      <w:r>
        <w:rPr>
          <w:spacing w:val="-4"/>
        </w:rPr>
        <w:t>мире</w:t>
      </w:r>
    </w:p>
    <w:p w:rsidR="002811B1" w:rsidRDefault="003C6E95">
      <w:pPr>
        <w:pStyle w:val="a4"/>
        <w:numPr>
          <w:ilvl w:val="1"/>
          <w:numId w:val="151"/>
        </w:numPr>
        <w:tabs>
          <w:tab w:val="left" w:pos="1951"/>
        </w:tabs>
        <w:spacing w:line="242" w:lineRule="auto"/>
        <w:ind w:right="478" w:firstLine="710"/>
        <w:rPr>
          <w:sz w:val="28"/>
        </w:rPr>
      </w:pPr>
      <w:r>
        <w:rPr>
          <w:sz w:val="28"/>
        </w:rPr>
        <w:t>осваивать с помощью педагога и применять знания об информационном обществе, глобализации, глобальных проблемах;</w:t>
      </w:r>
    </w:p>
    <w:p w:rsidR="002811B1" w:rsidRDefault="003C6E95">
      <w:pPr>
        <w:pStyle w:val="a4"/>
        <w:numPr>
          <w:ilvl w:val="1"/>
          <w:numId w:val="151"/>
        </w:numPr>
        <w:tabs>
          <w:tab w:val="left" w:pos="1951"/>
        </w:tabs>
        <w:ind w:right="477" w:firstLine="710"/>
        <w:rPr>
          <w:sz w:val="28"/>
        </w:rPr>
      </w:pPr>
      <w:r>
        <w:rPr>
          <w:sz w:val="28"/>
        </w:rP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2811B1" w:rsidRDefault="003C6E95">
      <w:pPr>
        <w:pStyle w:val="a4"/>
        <w:numPr>
          <w:ilvl w:val="1"/>
          <w:numId w:val="151"/>
        </w:numPr>
        <w:tabs>
          <w:tab w:val="left" w:pos="1951"/>
        </w:tabs>
        <w:ind w:right="470" w:firstLine="710"/>
        <w:rPr>
          <w:sz w:val="28"/>
        </w:rPr>
      </w:pPr>
      <w:r>
        <w:rPr>
          <w:sz w:val="28"/>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811B1" w:rsidRDefault="003C6E95">
      <w:pPr>
        <w:pStyle w:val="a4"/>
        <w:numPr>
          <w:ilvl w:val="1"/>
          <w:numId w:val="151"/>
        </w:numPr>
        <w:tabs>
          <w:tab w:val="left" w:pos="1951"/>
        </w:tabs>
        <w:ind w:right="464" w:firstLine="710"/>
        <w:rPr>
          <w:sz w:val="28"/>
        </w:rPr>
      </w:pPr>
      <w:r>
        <w:rPr>
          <w:sz w:val="28"/>
        </w:rPr>
        <w:t>сравнивать с опорой на источник информации требования к современным профессиям;</w:t>
      </w:r>
    </w:p>
    <w:p w:rsidR="002811B1" w:rsidRDefault="003C6E95">
      <w:pPr>
        <w:pStyle w:val="a4"/>
        <w:numPr>
          <w:ilvl w:val="1"/>
          <w:numId w:val="151"/>
        </w:numPr>
        <w:tabs>
          <w:tab w:val="left" w:pos="1952"/>
        </w:tabs>
        <w:spacing w:line="321" w:lineRule="exact"/>
        <w:ind w:left="1952" w:hanging="282"/>
        <w:rPr>
          <w:sz w:val="28"/>
        </w:rPr>
      </w:pPr>
      <w:r>
        <w:rPr>
          <w:sz w:val="28"/>
        </w:rPr>
        <w:t>объяснять</w:t>
      </w:r>
      <w:r>
        <w:rPr>
          <w:spacing w:val="-10"/>
          <w:sz w:val="28"/>
        </w:rPr>
        <w:t xml:space="preserve"> </w:t>
      </w:r>
      <w:r>
        <w:rPr>
          <w:sz w:val="28"/>
        </w:rPr>
        <w:t>с</w:t>
      </w:r>
      <w:r>
        <w:rPr>
          <w:spacing w:val="-8"/>
          <w:sz w:val="28"/>
        </w:rPr>
        <w:t xml:space="preserve"> </w:t>
      </w:r>
      <w:r>
        <w:rPr>
          <w:sz w:val="28"/>
        </w:rPr>
        <w:t>помощью</w:t>
      </w:r>
      <w:r>
        <w:rPr>
          <w:spacing w:val="-5"/>
          <w:sz w:val="28"/>
        </w:rPr>
        <w:t xml:space="preserve"> </w:t>
      </w:r>
      <w:r>
        <w:rPr>
          <w:sz w:val="28"/>
        </w:rPr>
        <w:t>учителя</w:t>
      </w:r>
      <w:r>
        <w:rPr>
          <w:spacing w:val="-7"/>
          <w:sz w:val="28"/>
        </w:rPr>
        <w:t xml:space="preserve"> </w:t>
      </w:r>
      <w:r>
        <w:rPr>
          <w:sz w:val="28"/>
        </w:rPr>
        <w:t>причины</w:t>
      </w:r>
      <w:r>
        <w:rPr>
          <w:spacing w:val="-3"/>
          <w:sz w:val="28"/>
        </w:rPr>
        <w:t xml:space="preserve"> </w:t>
      </w:r>
      <w:r>
        <w:rPr>
          <w:sz w:val="28"/>
        </w:rPr>
        <w:t>и</w:t>
      </w:r>
      <w:r>
        <w:rPr>
          <w:spacing w:val="-9"/>
          <w:sz w:val="28"/>
        </w:rPr>
        <w:t xml:space="preserve"> </w:t>
      </w:r>
      <w:r>
        <w:rPr>
          <w:sz w:val="28"/>
        </w:rPr>
        <w:t>последствия</w:t>
      </w:r>
      <w:r>
        <w:rPr>
          <w:spacing w:val="-7"/>
          <w:sz w:val="28"/>
        </w:rPr>
        <w:t xml:space="preserve"> </w:t>
      </w:r>
      <w:r>
        <w:rPr>
          <w:spacing w:val="-2"/>
          <w:sz w:val="28"/>
        </w:rPr>
        <w:t>глобализации;</w:t>
      </w:r>
    </w:p>
    <w:p w:rsidR="002811B1" w:rsidRDefault="003C6E95">
      <w:pPr>
        <w:pStyle w:val="a4"/>
        <w:numPr>
          <w:ilvl w:val="1"/>
          <w:numId w:val="151"/>
        </w:numPr>
        <w:tabs>
          <w:tab w:val="left" w:pos="1951"/>
        </w:tabs>
        <w:spacing w:line="242" w:lineRule="auto"/>
        <w:ind w:right="479" w:firstLine="710"/>
        <w:rPr>
          <w:sz w:val="28"/>
        </w:rPr>
      </w:pPr>
      <w:r>
        <w:rPr>
          <w:sz w:val="28"/>
        </w:rPr>
        <w:t>использовать полученные знания о современном обществе для решения познавательных</w:t>
      </w:r>
      <w:r>
        <w:rPr>
          <w:spacing w:val="-5"/>
          <w:sz w:val="28"/>
        </w:rPr>
        <w:t xml:space="preserve"> </w:t>
      </w:r>
      <w:r>
        <w:rPr>
          <w:sz w:val="28"/>
        </w:rPr>
        <w:t>задач</w:t>
      </w:r>
      <w:r>
        <w:rPr>
          <w:spacing w:val="-1"/>
          <w:sz w:val="28"/>
        </w:rPr>
        <w:t xml:space="preserve"> </w:t>
      </w:r>
      <w:r>
        <w:rPr>
          <w:sz w:val="28"/>
        </w:rPr>
        <w:t>и анализа ситуаций, включающих</w:t>
      </w:r>
      <w:r>
        <w:rPr>
          <w:spacing w:val="-5"/>
          <w:sz w:val="28"/>
        </w:rPr>
        <w:t xml:space="preserve"> </w:t>
      </w:r>
      <w:r>
        <w:rPr>
          <w:sz w:val="28"/>
        </w:rPr>
        <w:t>объяснение важности</w:t>
      </w:r>
      <w:r>
        <w:rPr>
          <w:spacing w:val="-3"/>
          <w:sz w:val="28"/>
        </w:rPr>
        <w:t xml:space="preserve"> </w:t>
      </w:r>
      <w:r>
        <w:rPr>
          <w:sz w:val="28"/>
        </w:rPr>
        <w:t>здорового</w:t>
      </w:r>
      <w:r>
        <w:rPr>
          <w:spacing w:val="-3"/>
          <w:sz w:val="28"/>
        </w:rPr>
        <w:t xml:space="preserve"> </w:t>
      </w:r>
      <w:r>
        <w:rPr>
          <w:sz w:val="28"/>
        </w:rPr>
        <w:t>образа</w:t>
      </w:r>
      <w:r>
        <w:rPr>
          <w:spacing w:val="-1"/>
          <w:sz w:val="28"/>
        </w:rPr>
        <w:t xml:space="preserve"> </w:t>
      </w:r>
      <w:r>
        <w:rPr>
          <w:sz w:val="28"/>
        </w:rPr>
        <w:t>жизни, связи здоровья</w:t>
      </w:r>
      <w:r>
        <w:rPr>
          <w:spacing w:val="-1"/>
          <w:sz w:val="28"/>
        </w:rPr>
        <w:t xml:space="preserve"> </w:t>
      </w:r>
      <w:r>
        <w:rPr>
          <w:sz w:val="28"/>
        </w:rPr>
        <w:t>и</w:t>
      </w:r>
      <w:r>
        <w:rPr>
          <w:spacing w:val="-3"/>
          <w:sz w:val="28"/>
        </w:rPr>
        <w:t xml:space="preserve"> </w:t>
      </w:r>
      <w:r>
        <w:rPr>
          <w:sz w:val="28"/>
        </w:rPr>
        <w:t>спорта</w:t>
      </w:r>
      <w:r>
        <w:rPr>
          <w:spacing w:val="-2"/>
          <w:sz w:val="28"/>
        </w:rPr>
        <w:t xml:space="preserve"> </w:t>
      </w:r>
      <w:r>
        <w:rPr>
          <w:sz w:val="28"/>
        </w:rPr>
        <w:t>в</w:t>
      </w:r>
      <w:r>
        <w:rPr>
          <w:spacing w:val="-4"/>
          <w:sz w:val="28"/>
        </w:rPr>
        <w:t xml:space="preserve"> </w:t>
      </w:r>
      <w:r>
        <w:rPr>
          <w:sz w:val="28"/>
        </w:rPr>
        <w:t>жизни</w:t>
      </w:r>
      <w:r>
        <w:rPr>
          <w:spacing w:val="-3"/>
          <w:sz w:val="28"/>
        </w:rPr>
        <w:t xml:space="preserve"> </w:t>
      </w:r>
      <w:r>
        <w:rPr>
          <w:sz w:val="28"/>
        </w:rPr>
        <w:t>человека;</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1"/>
          <w:numId w:val="151"/>
        </w:numPr>
        <w:tabs>
          <w:tab w:val="left" w:pos="1951"/>
        </w:tabs>
        <w:spacing w:before="67"/>
        <w:ind w:right="474" w:firstLine="710"/>
        <w:rPr>
          <w:sz w:val="28"/>
        </w:rPr>
      </w:pPr>
      <w:r>
        <w:rPr>
          <w:sz w:val="28"/>
        </w:rPr>
        <w:lastRenderedPageBreak/>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2811B1" w:rsidRDefault="003C6E95">
      <w:pPr>
        <w:pStyle w:val="a4"/>
        <w:numPr>
          <w:ilvl w:val="1"/>
          <w:numId w:val="151"/>
        </w:numPr>
        <w:tabs>
          <w:tab w:val="left" w:pos="1951"/>
        </w:tabs>
        <w:ind w:right="473" w:firstLine="710"/>
        <w:rPr>
          <w:sz w:val="28"/>
        </w:rPr>
      </w:pPr>
      <w:r>
        <w:rPr>
          <w:sz w:val="28"/>
        </w:rPr>
        <w:t>решать с опорой на алгоритм учебных</w:t>
      </w:r>
      <w:r>
        <w:rPr>
          <w:spacing w:val="-2"/>
          <w:sz w:val="28"/>
        </w:rPr>
        <w:t xml:space="preserve"> </w:t>
      </w:r>
      <w:r>
        <w:rPr>
          <w:sz w:val="28"/>
        </w:rPr>
        <w:t>действий в рамках</w:t>
      </w:r>
      <w:r>
        <w:rPr>
          <w:spacing w:val="-2"/>
          <w:sz w:val="28"/>
        </w:rPr>
        <w:t xml:space="preserve"> </w:t>
      </w:r>
      <w:r>
        <w:rPr>
          <w:sz w:val="28"/>
        </w:rPr>
        <w:t xml:space="preserve">изученного материала познавательные и практические задачи, связанные с волонтёрским движением; отражающие особенности коммуникации в виртуальном </w:t>
      </w:r>
      <w:r>
        <w:rPr>
          <w:spacing w:val="-2"/>
          <w:sz w:val="28"/>
        </w:rPr>
        <w:t>пространстве;</w:t>
      </w:r>
    </w:p>
    <w:p w:rsidR="002811B1" w:rsidRDefault="003C6E95">
      <w:pPr>
        <w:pStyle w:val="a4"/>
        <w:numPr>
          <w:ilvl w:val="1"/>
          <w:numId w:val="151"/>
        </w:numPr>
        <w:tabs>
          <w:tab w:val="left" w:pos="1951"/>
        </w:tabs>
        <w:spacing w:before="3"/>
        <w:ind w:right="471" w:firstLine="710"/>
        <w:rPr>
          <w:sz w:val="28"/>
        </w:rPr>
      </w:pPr>
      <w:r>
        <w:rPr>
          <w:sz w:val="28"/>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811B1" w:rsidRDefault="003C6E95">
      <w:pPr>
        <w:pStyle w:val="a4"/>
        <w:numPr>
          <w:ilvl w:val="1"/>
          <w:numId w:val="151"/>
        </w:numPr>
        <w:tabs>
          <w:tab w:val="left" w:pos="1951"/>
        </w:tabs>
        <w:ind w:right="471" w:firstLine="710"/>
        <w:rPr>
          <w:sz w:val="28"/>
        </w:rPr>
      </w:pPr>
      <w:r>
        <w:rPr>
          <w:sz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74"/>
        </w:tabs>
        <w:spacing w:before="72"/>
        <w:ind w:left="1874" w:hanging="915"/>
      </w:pPr>
      <w:bookmarkStart w:id="61" w:name="2.2.1.8._География"/>
      <w:bookmarkStart w:id="62" w:name="_bookmark30"/>
      <w:bookmarkEnd w:id="61"/>
      <w:bookmarkEnd w:id="62"/>
      <w:r>
        <w:rPr>
          <w:spacing w:val="-2"/>
        </w:rPr>
        <w:lastRenderedPageBreak/>
        <w:t>ГЕОГРАФИЯ</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 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3C6E95">
      <w:pPr>
        <w:pStyle w:val="a3"/>
        <w:spacing w:before="1"/>
        <w:ind w:right="467"/>
      </w:pPr>
      <w: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w:t>
      </w:r>
      <w:r>
        <w:rPr>
          <w:spacing w:val="-14"/>
        </w:rPr>
        <w:t xml:space="preserve"> </w:t>
      </w:r>
      <w:r>
        <w:t>и</w:t>
      </w:r>
      <w:r>
        <w:rPr>
          <w:spacing w:val="-10"/>
        </w:rPr>
        <w:t xml:space="preserve"> </w:t>
      </w:r>
      <w:r>
        <w:t>психологических</w:t>
      </w:r>
      <w:r>
        <w:rPr>
          <w:spacing w:val="-14"/>
        </w:rPr>
        <w:t xml:space="preserve"> </w:t>
      </w:r>
      <w:r>
        <w:t>особенностей</w:t>
      </w:r>
      <w:r>
        <w:rPr>
          <w:spacing w:val="-10"/>
        </w:rPr>
        <w:t xml:space="preserve"> </w:t>
      </w:r>
      <w:r>
        <w:t>обучающихся</w:t>
      </w:r>
      <w:r>
        <w:rPr>
          <w:spacing w:val="-9"/>
        </w:rPr>
        <w:t xml:space="preserve"> </w:t>
      </w:r>
      <w:r>
        <w:t>с</w:t>
      </w:r>
      <w:r>
        <w:rPr>
          <w:spacing w:val="-10"/>
        </w:rPr>
        <w:t xml:space="preserve"> </w:t>
      </w:r>
      <w:r>
        <w:t>ЗПР;</w:t>
      </w:r>
      <w:r>
        <w:rPr>
          <w:spacing w:val="-11"/>
        </w:rPr>
        <w:t xml:space="preserve"> </w:t>
      </w:r>
      <w:r>
        <w:t xml:space="preserve">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w:t>
      </w:r>
      <w:r>
        <w:rPr>
          <w:spacing w:val="-2"/>
        </w:rPr>
        <w:t>обучающихся.</w:t>
      </w:r>
    </w:p>
    <w:p w:rsidR="002811B1" w:rsidRDefault="002811B1">
      <w:pPr>
        <w:pStyle w:val="a3"/>
        <w:spacing w:before="5"/>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«География»</w:t>
      </w:r>
    </w:p>
    <w:p w:rsidR="002811B1" w:rsidRDefault="003C6E95">
      <w:pPr>
        <w:pStyle w:val="a3"/>
        <w:spacing w:line="319" w:lineRule="exact"/>
        <w:ind w:left="1670" w:firstLine="0"/>
      </w:pPr>
      <w:r>
        <w:t>Учебный</w:t>
      </w:r>
      <w:r>
        <w:rPr>
          <w:spacing w:val="64"/>
        </w:rPr>
        <w:t xml:space="preserve">  </w:t>
      </w:r>
      <w:r>
        <w:t>предмет</w:t>
      </w:r>
      <w:r>
        <w:rPr>
          <w:spacing w:val="66"/>
        </w:rPr>
        <w:t xml:space="preserve">  </w:t>
      </w:r>
      <w:r>
        <w:t>«География»</w:t>
      </w:r>
      <w:r>
        <w:rPr>
          <w:spacing w:val="62"/>
        </w:rPr>
        <w:t xml:space="preserve">  </w:t>
      </w:r>
      <w:r>
        <w:t>входит</w:t>
      </w:r>
      <w:r>
        <w:rPr>
          <w:spacing w:val="64"/>
        </w:rPr>
        <w:t xml:space="preserve">  </w:t>
      </w:r>
      <w:r>
        <w:t>в</w:t>
      </w:r>
      <w:r>
        <w:rPr>
          <w:spacing w:val="64"/>
        </w:rPr>
        <w:t xml:space="preserve">  </w:t>
      </w:r>
      <w:r>
        <w:t>предметную</w:t>
      </w:r>
      <w:r>
        <w:rPr>
          <w:spacing w:val="63"/>
        </w:rPr>
        <w:t xml:space="preserve">  </w:t>
      </w:r>
      <w:r>
        <w:rPr>
          <w:spacing w:val="-2"/>
        </w:rPr>
        <w:t>область</w:t>
      </w:r>
    </w:p>
    <w:p w:rsidR="002811B1" w:rsidRDefault="003C6E95">
      <w:pPr>
        <w:pStyle w:val="a3"/>
        <w:ind w:right="467" w:firstLine="0"/>
      </w:pPr>
      <w:r>
        <w:t>«Общественно-научные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w:t>
      </w:r>
      <w:r>
        <w:rPr>
          <w:spacing w:val="39"/>
        </w:rPr>
        <w:t xml:space="preserve">  </w:t>
      </w:r>
      <w:r>
        <w:t>научное</w:t>
      </w:r>
      <w:r>
        <w:rPr>
          <w:spacing w:val="40"/>
        </w:rPr>
        <w:t xml:space="preserve">  </w:t>
      </w:r>
      <w:r>
        <w:t>мировоззрение,</w:t>
      </w:r>
      <w:r>
        <w:rPr>
          <w:spacing w:val="40"/>
        </w:rPr>
        <w:t xml:space="preserve">  </w:t>
      </w:r>
      <w:r>
        <w:t>освоение</w:t>
      </w:r>
      <w:r>
        <w:rPr>
          <w:spacing w:val="39"/>
        </w:rPr>
        <w:t xml:space="preserve">  </w:t>
      </w:r>
      <w:r>
        <w:t>общенаучных</w:t>
      </w:r>
      <w:r>
        <w:rPr>
          <w:spacing w:val="37"/>
        </w:rPr>
        <w:t xml:space="preserve">  </w:t>
      </w:r>
      <w:r>
        <w:rPr>
          <w:spacing w:val="-2"/>
        </w:rPr>
        <w:t>методов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9" w:firstLine="0"/>
      </w:pPr>
      <w:r>
        <w:lastRenderedPageBreak/>
        <w:t>(наблюдение, измерение, моделирование). Освоение практического применения</w:t>
      </w:r>
      <w:r>
        <w:rPr>
          <w:spacing w:val="-10"/>
        </w:rPr>
        <w:t xml:space="preserve"> </w:t>
      </w:r>
      <w:r>
        <w:t>научных</w:t>
      </w:r>
      <w:r>
        <w:rPr>
          <w:spacing w:val="-13"/>
        </w:rPr>
        <w:t xml:space="preserve"> </w:t>
      </w:r>
      <w:r>
        <w:t>знаний</w:t>
      </w:r>
      <w:r>
        <w:rPr>
          <w:spacing w:val="-9"/>
        </w:rPr>
        <w:t xml:space="preserve"> </w:t>
      </w:r>
      <w:r>
        <w:t>основано</w:t>
      </w:r>
      <w:r>
        <w:rPr>
          <w:spacing w:val="-9"/>
        </w:rPr>
        <w:t xml:space="preserve"> </w:t>
      </w:r>
      <w:r>
        <w:t>на</w:t>
      </w:r>
      <w:r>
        <w:rPr>
          <w:spacing w:val="-10"/>
        </w:rPr>
        <w:t xml:space="preserve"> </w:t>
      </w:r>
      <w:r>
        <w:t>межпреметных</w:t>
      </w:r>
      <w:r>
        <w:rPr>
          <w:spacing w:val="-13"/>
        </w:rPr>
        <w:t xml:space="preserve"> </w:t>
      </w:r>
      <w:r>
        <w:t>связях</w:t>
      </w:r>
      <w:r>
        <w:rPr>
          <w:spacing w:val="-14"/>
        </w:rPr>
        <w:t xml:space="preserve"> </w:t>
      </w:r>
      <w:r>
        <w:t>с</w:t>
      </w:r>
      <w:r>
        <w:rPr>
          <w:spacing w:val="-4"/>
        </w:rPr>
        <w:t xml:space="preserve"> </w:t>
      </w:r>
      <w:r>
        <w:rPr>
          <w:spacing w:val="-2"/>
        </w:rPr>
        <w:t>предметами</w:t>
      </w:r>
    </w:p>
    <w:p w:rsidR="002811B1" w:rsidRDefault="003C6E95">
      <w:pPr>
        <w:pStyle w:val="a3"/>
        <w:spacing w:line="242" w:lineRule="auto"/>
        <w:ind w:right="466" w:firstLine="0"/>
      </w:pPr>
      <w:r>
        <w:t>«Физика», «Химия», «Биология», «Математика», «Экология», «Основы безопасности</w:t>
      </w:r>
      <w:r>
        <w:rPr>
          <w:spacing w:val="-18"/>
        </w:rPr>
        <w:t xml:space="preserve"> </w:t>
      </w:r>
      <w:r>
        <w:t>жизнедеятельности»,</w:t>
      </w:r>
      <w:r>
        <w:rPr>
          <w:spacing w:val="-12"/>
        </w:rPr>
        <w:t xml:space="preserve"> </w:t>
      </w:r>
      <w:r>
        <w:t>«История»,</w:t>
      </w:r>
      <w:r>
        <w:rPr>
          <w:spacing w:val="-17"/>
        </w:rPr>
        <w:t xml:space="preserve"> </w:t>
      </w:r>
      <w:r>
        <w:t>«Русский</w:t>
      </w:r>
      <w:r>
        <w:rPr>
          <w:spacing w:val="-12"/>
        </w:rPr>
        <w:t xml:space="preserve"> </w:t>
      </w:r>
      <w:r>
        <w:t>язык»,</w:t>
      </w:r>
      <w:r>
        <w:rPr>
          <w:spacing w:val="-13"/>
        </w:rPr>
        <w:t xml:space="preserve"> </w:t>
      </w:r>
      <w:r>
        <w:t>«Литература» и др.</w:t>
      </w:r>
    </w:p>
    <w:p w:rsidR="002811B1" w:rsidRDefault="003C6E95">
      <w:pPr>
        <w:pStyle w:val="a3"/>
        <w:ind w:right="470"/>
      </w:pPr>
      <w:r>
        <w:t>Предмет «География» направлен на формирование интереса к природному и социальному миру. Значимость предмета «География» для формирования жизненной компетенции обучающихся с ЗПР заключается в углублении представлений о целостной научной картине природного и социокультурного</w:t>
      </w:r>
      <w:r>
        <w:rPr>
          <w:spacing w:val="-18"/>
        </w:rPr>
        <w:t xml:space="preserve"> </w:t>
      </w:r>
      <w:r>
        <w:t>мира,</w:t>
      </w:r>
      <w:r>
        <w:rPr>
          <w:spacing w:val="-17"/>
        </w:rPr>
        <w:t xml:space="preserve"> </w:t>
      </w:r>
      <w:r>
        <w:t>в</w:t>
      </w:r>
      <w:r>
        <w:rPr>
          <w:spacing w:val="-18"/>
        </w:rPr>
        <w:t xml:space="preserve"> </w:t>
      </w:r>
      <w:r>
        <w:t>углублении</w:t>
      </w:r>
      <w:r>
        <w:rPr>
          <w:spacing w:val="-17"/>
        </w:rPr>
        <w:t xml:space="preserve"> </w:t>
      </w:r>
      <w:r>
        <w:t>представлений</w:t>
      </w:r>
      <w:r>
        <w:rPr>
          <w:spacing w:val="-18"/>
        </w:rPr>
        <w:t xml:space="preserve"> </w:t>
      </w:r>
      <w:r>
        <w:t>об</w:t>
      </w:r>
      <w:r>
        <w:rPr>
          <w:spacing w:val="-17"/>
        </w:rPr>
        <w:t xml:space="preserve"> </w:t>
      </w:r>
      <w:r>
        <w:t>отношениях</w:t>
      </w:r>
      <w:r>
        <w:rPr>
          <w:spacing w:val="-18"/>
        </w:rPr>
        <w:t xml:space="preserve"> </w:t>
      </w:r>
      <w:r>
        <w:t>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Предмет «География» дает благодатный материал для патриотического, интернационального и экологического воспитания обучающихся с ЗПР.</w:t>
      </w:r>
    </w:p>
    <w:p w:rsidR="002811B1" w:rsidRDefault="003C6E95">
      <w:pPr>
        <w:pStyle w:val="a3"/>
        <w:ind w:right="467"/>
      </w:pPr>
      <w:r>
        <w:t>Программа отражает содержание обучения предмету «География» с учетом особых образовательных потребностей обучающихся с ЗПР. Овладение учебным предметом «География»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w:t>
      </w:r>
      <w:r>
        <w:rPr>
          <w:spacing w:val="-6"/>
        </w:rPr>
        <w:t xml:space="preserve"> </w:t>
      </w:r>
      <w:r>
        <w:t>запаса</w:t>
      </w:r>
      <w:r>
        <w:rPr>
          <w:spacing w:val="-6"/>
        </w:rPr>
        <w:t xml:space="preserve"> </w:t>
      </w:r>
      <w:r>
        <w:t>знаний,</w:t>
      </w:r>
      <w:r>
        <w:rPr>
          <w:spacing w:val="-5"/>
        </w:rPr>
        <w:t xml:space="preserve"> </w:t>
      </w:r>
      <w:r>
        <w:t>пониженным</w:t>
      </w:r>
      <w:r>
        <w:rPr>
          <w:spacing w:val="-5"/>
        </w:rPr>
        <w:t xml:space="preserve"> </w:t>
      </w:r>
      <w:r>
        <w:t>познавательным</w:t>
      </w:r>
      <w:r>
        <w:rPr>
          <w:spacing w:val="-5"/>
        </w:rPr>
        <w:t xml:space="preserve"> </w:t>
      </w:r>
      <w:r>
        <w:t>интересом,</w:t>
      </w:r>
      <w:r>
        <w:rPr>
          <w:spacing w:val="-4"/>
        </w:rPr>
        <w:t xml:space="preserve"> </w:t>
      </w:r>
      <w:r>
        <w:t>трудностями самостоятельной</w:t>
      </w:r>
      <w:r>
        <w:rPr>
          <w:spacing w:val="-1"/>
        </w:rPr>
        <w:t xml:space="preserve"> </w:t>
      </w:r>
      <w:r>
        <w:t>организации</w:t>
      </w:r>
      <w:r>
        <w:rPr>
          <w:spacing w:val="-1"/>
        </w:rPr>
        <w:t xml:space="preserve"> </w:t>
      </w:r>
      <w:r>
        <w:t>своей учебной</w:t>
      </w:r>
      <w:r>
        <w:rPr>
          <w:spacing w:val="-1"/>
        </w:rPr>
        <w:t xml:space="preserve"> </w:t>
      </w:r>
      <w:r>
        <w:t xml:space="preserve">деятельности, сложностями при работе с текстом (определении в тексте значимой и второстепенной информации). Содержание программы позволяет 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w:t>
      </w:r>
      <w:r>
        <w:rPr>
          <w:spacing w:val="-2"/>
        </w:rPr>
        <w:t>деятельности.</w:t>
      </w:r>
    </w:p>
    <w:p w:rsidR="002811B1" w:rsidRDefault="003C6E95">
      <w:pPr>
        <w:pStyle w:val="a3"/>
        <w:spacing w:line="322" w:lineRule="exact"/>
        <w:ind w:left="1670" w:firstLine="0"/>
      </w:pPr>
      <w:r>
        <w:t>Для</w:t>
      </w:r>
      <w:r>
        <w:rPr>
          <w:spacing w:val="45"/>
          <w:w w:val="150"/>
        </w:rPr>
        <w:t xml:space="preserve">  </w:t>
      </w:r>
      <w:r>
        <w:t>преодоления</w:t>
      </w:r>
      <w:r>
        <w:rPr>
          <w:spacing w:val="46"/>
          <w:w w:val="150"/>
        </w:rPr>
        <w:t xml:space="preserve">  </w:t>
      </w:r>
      <w:r>
        <w:t>трудностей</w:t>
      </w:r>
      <w:r>
        <w:rPr>
          <w:spacing w:val="45"/>
          <w:w w:val="150"/>
        </w:rPr>
        <w:t xml:space="preserve">  </w:t>
      </w:r>
      <w:r>
        <w:t>в</w:t>
      </w:r>
      <w:r>
        <w:rPr>
          <w:spacing w:val="79"/>
        </w:rPr>
        <w:t xml:space="preserve">  </w:t>
      </w:r>
      <w:r>
        <w:t>изучении</w:t>
      </w:r>
      <w:r>
        <w:rPr>
          <w:spacing w:val="48"/>
          <w:w w:val="150"/>
        </w:rPr>
        <w:t xml:space="preserve">  </w:t>
      </w:r>
      <w:r>
        <w:t>учебного</w:t>
      </w:r>
      <w:r>
        <w:rPr>
          <w:spacing w:val="45"/>
          <w:w w:val="150"/>
        </w:rPr>
        <w:t xml:space="preserve">  </w:t>
      </w:r>
      <w:r>
        <w:rPr>
          <w:spacing w:val="-2"/>
        </w:rPr>
        <w:t>предмета</w:t>
      </w:r>
    </w:p>
    <w:p w:rsidR="002811B1" w:rsidRDefault="003C6E95">
      <w:pPr>
        <w:pStyle w:val="a3"/>
        <w:ind w:right="474" w:firstLine="0"/>
      </w:pPr>
      <w:r>
        <w:t>«География»</w:t>
      </w:r>
      <w:r>
        <w:rPr>
          <w:spacing w:val="-14"/>
        </w:rPr>
        <w:t xml:space="preserve"> </w:t>
      </w:r>
      <w:r>
        <w:t>необходима</w:t>
      </w:r>
      <w:r>
        <w:rPr>
          <w:spacing w:val="-9"/>
        </w:rPr>
        <w:t xml:space="preserve"> </w:t>
      </w:r>
      <w:r>
        <w:t>адаптация</w:t>
      </w:r>
      <w:r>
        <w:rPr>
          <w:spacing w:val="-9"/>
        </w:rPr>
        <w:t xml:space="preserve"> </w:t>
      </w:r>
      <w:r>
        <w:t>объема</w:t>
      </w:r>
      <w:r>
        <w:rPr>
          <w:spacing w:val="-9"/>
        </w:rPr>
        <w:t xml:space="preserve"> </w:t>
      </w:r>
      <w:r>
        <w:t>и</w:t>
      </w:r>
      <w:r>
        <w:rPr>
          <w:spacing w:val="-9"/>
        </w:rPr>
        <w:t xml:space="preserve"> </w:t>
      </w:r>
      <w:r>
        <w:t>характера</w:t>
      </w:r>
      <w:r>
        <w:rPr>
          <w:spacing w:val="-4"/>
        </w:rPr>
        <w:t xml:space="preserve"> </w:t>
      </w:r>
      <w:r>
        <w:t>учебного</w:t>
      </w:r>
      <w:r>
        <w:rPr>
          <w:spacing w:val="-9"/>
        </w:rPr>
        <w:t xml:space="preserve"> </w:t>
      </w:r>
      <w:r>
        <w:t>материала</w:t>
      </w:r>
      <w:r>
        <w:rPr>
          <w:spacing w:val="-8"/>
        </w:rPr>
        <w:t xml:space="preserve"> </w:t>
      </w:r>
      <w:r>
        <w:t>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w:t>
      </w:r>
    </w:p>
    <w:p w:rsidR="002811B1" w:rsidRDefault="002811B1">
      <w:pPr>
        <w:pStyle w:val="a3"/>
        <w:spacing w:before="3"/>
        <w:ind w:left="0" w:firstLine="0"/>
        <w:jc w:val="left"/>
      </w:pPr>
    </w:p>
    <w:p w:rsidR="002811B1" w:rsidRDefault="003C6E95">
      <w:pPr>
        <w:pStyle w:val="2"/>
        <w:spacing w:line="240" w:lineRule="auto"/>
      </w:pPr>
      <w:r>
        <w:t>Цели</w:t>
      </w:r>
      <w:r>
        <w:rPr>
          <w:spacing w:val="-7"/>
        </w:rPr>
        <w:t xml:space="preserve"> </w:t>
      </w:r>
      <w:r>
        <w:t>и</w:t>
      </w:r>
      <w:r>
        <w:rPr>
          <w:spacing w:val="-7"/>
        </w:rPr>
        <w:t xml:space="preserve"> </w:t>
      </w:r>
      <w:r>
        <w:t>задачи</w:t>
      </w:r>
      <w:r>
        <w:rPr>
          <w:spacing w:val="-7"/>
        </w:rPr>
        <w:t xml:space="preserve"> </w:t>
      </w:r>
      <w:r>
        <w:t>изучения</w:t>
      </w:r>
      <w:r>
        <w:rPr>
          <w:spacing w:val="-6"/>
        </w:rPr>
        <w:t xml:space="preserve"> </w:t>
      </w:r>
      <w:r>
        <w:t>учебного</w:t>
      </w:r>
      <w:r>
        <w:rPr>
          <w:spacing w:val="-5"/>
        </w:rPr>
        <w:t xml:space="preserve"> </w:t>
      </w:r>
      <w:r>
        <w:t>предмета</w:t>
      </w:r>
      <w:r>
        <w:rPr>
          <w:spacing w:val="-5"/>
        </w:rPr>
        <w:t xml:space="preserve"> </w:t>
      </w:r>
      <w:r>
        <w:rPr>
          <w:spacing w:val="-2"/>
        </w:rPr>
        <w:t>«География»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pPr>
      <w:r>
        <w:lastRenderedPageBreak/>
        <w:t>Цель и задачи преподавания географии обучающимся с ЗПР максимально</w:t>
      </w:r>
      <w:r>
        <w:rPr>
          <w:spacing w:val="-18"/>
        </w:rPr>
        <w:t xml:space="preserve"> </w:t>
      </w:r>
      <w:r>
        <w:t>приближены</w:t>
      </w:r>
      <w:r>
        <w:rPr>
          <w:spacing w:val="-17"/>
        </w:rPr>
        <w:t xml:space="preserve"> </w:t>
      </w:r>
      <w:r>
        <w:t>к</w:t>
      </w:r>
      <w:r>
        <w:rPr>
          <w:spacing w:val="-18"/>
        </w:rPr>
        <w:t xml:space="preserve"> </w:t>
      </w:r>
      <w:r>
        <w:t>задачам,</w:t>
      </w:r>
      <w:r>
        <w:rPr>
          <w:spacing w:val="-17"/>
        </w:rPr>
        <w:t xml:space="preserve"> </w:t>
      </w:r>
      <w:r>
        <w:t>поставленным</w:t>
      </w:r>
      <w:r>
        <w:rPr>
          <w:spacing w:val="-18"/>
        </w:rPr>
        <w:t xml:space="preserve"> </w:t>
      </w:r>
      <w:r>
        <w:t>ФГОС</w:t>
      </w:r>
      <w:r>
        <w:rPr>
          <w:spacing w:val="-17"/>
        </w:rPr>
        <w:t xml:space="preserve"> </w:t>
      </w:r>
      <w:r>
        <w:t>ООО,</w:t>
      </w:r>
      <w:r>
        <w:rPr>
          <w:spacing w:val="-18"/>
        </w:rPr>
        <w:t xml:space="preserve"> </w:t>
      </w:r>
      <w:r>
        <w:t>и</w:t>
      </w:r>
      <w:r>
        <w:rPr>
          <w:spacing w:val="-17"/>
        </w:rPr>
        <w:t xml:space="preserve"> </w:t>
      </w:r>
      <w:r>
        <w:t>учитывают специфические особенности обучающихся.</w:t>
      </w:r>
    </w:p>
    <w:p w:rsidR="002811B1" w:rsidRDefault="003C6E95">
      <w:pPr>
        <w:pStyle w:val="a3"/>
        <w:spacing w:line="244" w:lineRule="auto"/>
        <w:ind w:right="477" w:firstLine="706"/>
      </w:pPr>
      <w:r>
        <w:rPr>
          <w:i/>
        </w:rPr>
        <w:t xml:space="preserve">Общие цели </w:t>
      </w:r>
      <w:r>
        <w:t>изучения учебного предмета «География» представлены в Примерной рабочей программе основного общего образования.</w:t>
      </w:r>
    </w:p>
    <w:p w:rsidR="002811B1" w:rsidRDefault="003C6E95">
      <w:pPr>
        <w:pStyle w:val="a3"/>
        <w:ind w:right="464"/>
      </w:pPr>
      <w:r>
        <w:rPr>
          <w:i/>
        </w:rPr>
        <w:t xml:space="preserve">Цель </w:t>
      </w:r>
      <w:r>
        <w:t>обучения географии обучающихся с ЗПР заключается в формировании 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2811B1" w:rsidRDefault="003C6E95">
      <w:pPr>
        <w:pStyle w:val="a3"/>
        <w:ind w:right="470"/>
      </w:pPr>
      <w:r>
        <w:t xml:space="preserve">Изучение географии на уровне основного общего образования решает следующие </w:t>
      </w:r>
      <w:r>
        <w:rPr>
          <w:i/>
        </w:rPr>
        <w:t>задачи</w:t>
      </w:r>
      <w:r>
        <w:t>:</w:t>
      </w:r>
    </w:p>
    <w:p w:rsidR="002811B1" w:rsidRDefault="003C6E95">
      <w:pPr>
        <w:pStyle w:val="a4"/>
        <w:numPr>
          <w:ilvl w:val="0"/>
          <w:numId w:val="150"/>
        </w:numPr>
        <w:tabs>
          <w:tab w:val="left" w:pos="1668"/>
          <w:tab w:val="left" w:pos="1670"/>
        </w:tabs>
        <w:ind w:right="469"/>
        <w:rPr>
          <w:sz w:val="28"/>
        </w:rPr>
      </w:pPr>
      <w:r>
        <w:rPr>
          <w:spacing w:val="-2"/>
          <w:sz w:val="28"/>
        </w:rPr>
        <w:t>формирование</w:t>
      </w:r>
      <w:r>
        <w:rPr>
          <w:spacing w:val="-10"/>
          <w:sz w:val="28"/>
        </w:rPr>
        <w:t xml:space="preserve"> </w:t>
      </w:r>
      <w:r>
        <w:rPr>
          <w:spacing w:val="-2"/>
          <w:sz w:val="28"/>
        </w:rPr>
        <w:t>у</w:t>
      </w:r>
      <w:r>
        <w:rPr>
          <w:spacing w:val="-16"/>
          <w:sz w:val="28"/>
        </w:rPr>
        <w:t xml:space="preserve"> </w:t>
      </w:r>
      <w:r>
        <w:rPr>
          <w:spacing w:val="-2"/>
          <w:sz w:val="28"/>
        </w:rPr>
        <w:t>обучающихся</w:t>
      </w:r>
      <w:r>
        <w:rPr>
          <w:spacing w:val="-11"/>
          <w:sz w:val="28"/>
        </w:rPr>
        <w:t xml:space="preserve"> </w:t>
      </w:r>
      <w:r>
        <w:rPr>
          <w:spacing w:val="-2"/>
          <w:sz w:val="28"/>
        </w:rPr>
        <w:t>с</w:t>
      </w:r>
      <w:r>
        <w:rPr>
          <w:spacing w:val="-13"/>
          <w:sz w:val="28"/>
        </w:rPr>
        <w:t xml:space="preserve"> </w:t>
      </w:r>
      <w:r>
        <w:rPr>
          <w:spacing w:val="-2"/>
          <w:sz w:val="28"/>
        </w:rPr>
        <w:t>ЗПР</w:t>
      </w:r>
      <w:r>
        <w:rPr>
          <w:spacing w:val="-10"/>
          <w:sz w:val="28"/>
        </w:rPr>
        <w:t xml:space="preserve"> </w:t>
      </w:r>
      <w:r>
        <w:rPr>
          <w:spacing w:val="-2"/>
          <w:sz w:val="28"/>
        </w:rPr>
        <w:t>представлений</w:t>
      </w:r>
      <w:r>
        <w:rPr>
          <w:spacing w:val="-14"/>
          <w:sz w:val="28"/>
        </w:rPr>
        <w:t xml:space="preserve"> </w:t>
      </w:r>
      <w:r>
        <w:rPr>
          <w:spacing w:val="-2"/>
          <w:sz w:val="28"/>
        </w:rPr>
        <w:t>о</w:t>
      </w:r>
      <w:r>
        <w:rPr>
          <w:spacing w:val="-14"/>
          <w:sz w:val="28"/>
        </w:rPr>
        <w:t xml:space="preserve"> </w:t>
      </w:r>
      <w:r>
        <w:rPr>
          <w:spacing w:val="-2"/>
          <w:sz w:val="28"/>
        </w:rPr>
        <w:t>географии,</w:t>
      </w:r>
      <w:r>
        <w:rPr>
          <w:spacing w:val="-12"/>
          <w:sz w:val="28"/>
        </w:rPr>
        <w:t xml:space="preserve"> </w:t>
      </w:r>
      <w:r>
        <w:rPr>
          <w:spacing w:val="-2"/>
          <w:sz w:val="28"/>
        </w:rPr>
        <w:t>ее</w:t>
      </w:r>
      <w:r>
        <w:rPr>
          <w:spacing w:val="-13"/>
          <w:sz w:val="28"/>
        </w:rPr>
        <w:t xml:space="preserve"> </w:t>
      </w:r>
      <w:r>
        <w:rPr>
          <w:spacing w:val="-2"/>
          <w:sz w:val="28"/>
        </w:rPr>
        <w:t xml:space="preserve">роли </w:t>
      </w:r>
      <w:r>
        <w:rPr>
          <w:sz w:val="28"/>
        </w:rPr>
        <w:t>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w:t>
      </w:r>
      <w:r>
        <w:rPr>
          <w:spacing w:val="-5"/>
          <w:sz w:val="28"/>
        </w:rPr>
        <w:t xml:space="preserve"> </w:t>
      </w:r>
      <w:r>
        <w:rPr>
          <w:sz w:val="28"/>
        </w:rPr>
        <w:t>задачи</w:t>
      </w:r>
      <w:r>
        <w:rPr>
          <w:spacing w:val="-6"/>
          <w:sz w:val="28"/>
        </w:rPr>
        <w:t xml:space="preserve"> </w:t>
      </w:r>
      <w:r>
        <w:rPr>
          <w:sz w:val="28"/>
        </w:rPr>
        <w:t>охраны</w:t>
      </w:r>
      <w:r>
        <w:rPr>
          <w:spacing w:val="-6"/>
          <w:sz w:val="28"/>
        </w:rPr>
        <w:t xml:space="preserve"> </w:t>
      </w:r>
      <w:r>
        <w:rPr>
          <w:sz w:val="28"/>
        </w:rPr>
        <w:t>окружающей</w:t>
      </w:r>
      <w:r>
        <w:rPr>
          <w:spacing w:val="-6"/>
          <w:sz w:val="28"/>
        </w:rPr>
        <w:t xml:space="preserve"> </w:t>
      </w:r>
      <w:r>
        <w:rPr>
          <w:sz w:val="28"/>
        </w:rPr>
        <w:t>среды</w:t>
      </w:r>
      <w:r>
        <w:rPr>
          <w:spacing w:val="-2"/>
          <w:sz w:val="28"/>
        </w:rPr>
        <w:t xml:space="preserve"> </w:t>
      </w:r>
      <w:r>
        <w:rPr>
          <w:sz w:val="28"/>
        </w:rPr>
        <w:t>и</w:t>
      </w:r>
      <w:r>
        <w:rPr>
          <w:spacing w:val="-6"/>
          <w:sz w:val="28"/>
        </w:rPr>
        <w:t xml:space="preserve"> </w:t>
      </w:r>
      <w:r>
        <w:rPr>
          <w:sz w:val="28"/>
        </w:rPr>
        <w:t>рационального</w:t>
      </w:r>
      <w:r>
        <w:rPr>
          <w:spacing w:val="-6"/>
          <w:sz w:val="28"/>
        </w:rPr>
        <w:t xml:space="preserve"> </w:t>
      </w:r>
      <w:r>
        <w:rPr>
          <w:sz w:val="28"/>
        </w:rPr>
        <w:t>пользования;</w:t>
      </w:r>
    </w:p>
    <w:p w:rsidR="002811B1" w:rsidRDefault="003C6E95">
      <w:pPr>
        <w:pStyle w:val="a4"/>
        <w:numPr>
          <w:ilvl w:val="0"/>
          <w:numId w:val="150"/>
        </w:numPr>
        <w:tabs>
          <w:tab w:val="left" w:pos="1668"/>
          <w:tab w:val="left" w:pos="1670"/>
          <w:tab w:val="left" w:pos="4172"/>
          <w:tab w:val="left" w:pos="6245"/>
          <w:tab w:val="left" w:pos="8553"/>
        </w:tabs>
        <w:ind w:right="471"/>
        <w:rPr>
          <w:sz w:val="28"/>
        </w:rPr>
      </w:pPr>
      <w:r>
        <w:rPr>
          <w:spacing w:val="-2"/>
          <w:sz w:val="28"/>
        </w:rPr>
        <w:t>формирование</w:t>
      </w:r>
      <w:r>
        <w:rPr>
          <w:sz w:val="28"/>
        </w:rPr>
        <w:tab/>
      </w:r>
      <w:r>
        <w:rPr>
          <w:spacing w:val="-2"/>
          <w:sz w:val="28"/>
        </w:rPr>
        <w:t>первичных</w:t>
      </w:r>
      <w:r>
        <w:rPr>
          <w:sz w:val="28"/>
        </w:rPr>
        <w:tab/>
      </w:r>
      <w:r>
        <w:rPr>
          <w:spacing w:val="-2"/>
          <w:sz w:val="28"/>
        </w:rPr>
        <w:t>компетенций</w:t>
      </w:r>
      <w:r>
        <w:rPr>
          <w:sz w:val="28"/>
        </w:rPr>
        <w:tab/>
      </w:r>
      <w:r>
        <w:rPr>
          <w:spacing w:val="-2"/>
          <w:sz w:val="28"/>
        </w:rPr>
        <w:t xml:space="preserve">использования </w:t>
      </w:r>
      <w:r>
        <w:rPr>
          <w:sz w:val="28"/>
        </w:rPr>
        <w:t>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2811B1" w:rsidRDefault="003C6E95">
      <w:pPr>
        <w:pStyle w:val="a4"/>
        <w:numPr>
          <w:ilvl w:val="0"/>
          <w:numId w:val="150"/>
        </w:numPr>
        <w:tabs>
          <w:tab w:val="left" w:pos="1668"/>
          <w:tab w:val="left" w:pos="1670"/>
        </w:tabs>
        <w:ind w:right="464"/>
        <w:rPr>
          <w:sz w:val="28"/>
        </w:rPr>
      </w:pPr>
      <w:r>
        <w:rPr>
          <w:sz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w:t>
      </w:r>
      <w:r>
        <w:rPr>
          <w:spacing w:val="-8"/>
          <w:sz w:val="28"/>
        </w:rPr>
        <w:t xml:space="preserve"> </w:t>
      </w:r>
      <w:r>
        <w:rPr>
          <w:sz w:val="28"/>
        </w:rPr>
        <w:t>людей,</w:t>
      </w:r>
      <w:r>
        <w:rPr>
          <w:spacing w:val="-6"/>
          <w:sz w:val="28"/>
        </w:rPr>
        <w:t xml:space="preserve"> </w:t>
      </w:r>
      <w:r>
        <w:rPr>
          <w:sz w:val="28"/>
        </w:rPr>
        <w:t>экологических</w:t>
      </w:r>
      <w:r>
        <w:rPr>
          <w:spacing w:val="-11"/>
          <w:sz w:val="28"/>
        </w:rPr>
        <w:t xml:space="preserve"> </w:t>
      </w:r>
      <w:r>
        <w:rPr>
          <w:sz w:val="28"/>
        </w:rPr>
        <w:t>проблемах</w:t>
      </w:r>
      <w:r>
        <w:rPr>
          <w:spacing w:val="-11"/>
          <w:sz w:val="28"/>
        </w:rPr>
        <w:t xml:space="preserve"> </w:t>
      </w:r>
      <w:r>
        <w:rPr>
          <w:sz w:val="28"/>
        </w:rPr>
        <w:t>на</w:t>
      </w:r>
      <w:r>
        <w:rPr>
          <w:spacing w:val="-7"/>
          <w:sz w:val="28"/>
        </w:rPr>
        <w:t xml:space="preserve"> </w:t>
      </w:r>
      <w:r>
        <w:rPr>
          <w:sz w:val="28"/>
        </w:rPr>
        <w:t>разных</w:t>
      </w:r>
      <w:r>
        <w:rPr>
          <w:spacing w:val="-3"/>
          <w:sz w:val="28"/>
        </w:rPr>
        <w:t xml:space="preserve"> </w:t>
      </w:r>
      <w:r>
        <w:rPr>
          <w:sz w:val="28"/>
        </w:rPr>
        <w:t>материках</w:t>
      </w:r>
      <w:r>
        <w:rPr>
          <w:spacing w:val="-8"/>
          <w:sz w:val="28"/>
        </w:rPr>
        <w:t xml:space="preserve"> </w:t>
      </w:r>
      <w:r>
        <w:rPr>
          <w:sz w:val="28"/>
        </w:rPr>
        <w:t>и</w:t>
      </w:r>
      <w:r>
        <w:rPr>
          <w:spacing w:val="-8"/>
          <w:sz w:val="28"/>
        </w:rPr>
        <w:t xml:space="preserve"> </w:t>
      </w:r>
      <w:r>
        <w:rPr>
          <w:sz w:val="28"/>
        </w:rPr>
        <w:t>в отдельных странах;</w:t>
      </w:r>
    </w:p>
    <w:p w:rsidR="002811B1" w:rsidRDefault="003C6E95">
      <w:pPr>
        <w:pStyle w:val="a4"/>
        <w:numPr>
          <w:ilvl w:val="0"/>
          <w:numId w:val="150"/>
        </w:numPr>
        <w:tabs>
          <w:tab w:val="left" w:pos="1668"/>
          <w:tab w:val="left" w:pos="1670"/>
        </w:tabs>
        <w:ind w:right="474"/>
        <w:rPr>
          <w:sz w:val="28"/>
        </w:rPr>
      </w:pPr>
      <w:r>
        <w:rPr>
          <w:sz w:val="28"/>
        </w:rPr>
        <w:t>овладение элементарными практическими умениями использования приборов и инструментов для определения количественных и качественных</w:t>
      </w:r>
      <w:r>
        <w:rPr>
          <w:spacing w:val="-8"/>
          <w:sz w:val="28"/>
        </w:rPr>
        <w:t xml:space="preserve"> </w:t>
      </w:r>
      <w:r>
        <w:rPr>
          <w:sz w:val="28"/>
        </w:rPr>
        <w:t>характеристик</w:t>
      </w:r>
      <w:r>
        <w:rPr>
          <w:spacing w:val="-5"/>
          <w:sz w:val="28"/>
        </w:rPr>
        <w:t xml:space="preserve"> </w:t>
      </w:r>
      <w:r>
        <w:rPr>
          <w:sz w:val="28"/>
        </w:rPr>
        <w:t>компонентов</w:t>
      </w:r>
      <w:r>
        <w:rPr>
          <w:spacing w:val="-6"/>
          <w:sz w:val="28"/>
        </w:rPr>
        <w:t xml:space="preserve"> </w:t>
      </w:r>
      <w:r>
        <w:rPr>
          <w:sz w:val="28"/>
        </w:rPr>
        <w:t>географической</w:t>
      </w:r>
      <w:r>
        <w:rPr>
          <w:spacing w:val="-5"/>
          <w:sz w:val="28"/>
        </w:rPr>
        <w:t xml:space="preserve"> </w:t>
      </w:r>
      <w:r>
        <w:rPr>
          <w:sz w:val="28"/>
        </w:rPr>
        <w:t>среды,</w:t>
      </w:r>
      <w:r>
        <w:rPr>
          <w:spacing w:val="-3"/>
          <w:sz w:val="28"/>
        </w:rPr>
        <w:t xml:space="preserve"> </w:t>
      </w:r>
      <w:r>
        <w:rPr>
          <w:sz w:val="28"/>
        </w:rPr>
        <w:t>в</w:t>
      </w:r>
      <w:r>
        <w:rPr>
          <w:spacing w:val="-6"/>
          <w:sz w:val="28"/>
        </w:rPr>
        <w:t xml:space="preserve"> </w:t>
      </w:r>
      <w:r>
        <w:rPr>
          <w:sz w:val="28"/>
        </w:rPr>
        <w:t>том числе экологических параметров;</w:t>
      </w:r>
    </w:p>
    <w:p w:rsidR="002811B1" w:rsidRDefault="003C6E95">
      <w:pPr>
        <w:pStyle w:val="a4"/>
        <w:numPr>
          <w:ilvl w:val="0"/>
          <w:numId w:val="150"/>
        </w:numPr>
        <w:tabs>
          <w:tab w:val="left" w:pos="1669"/>
        </w:tabs>
        <w:spacing w:line="321" w:lineRule="exact"/>
        <w:ind w:left="1669" w:hanging="282"/>
        <w:rPr>
          <w:sz w:val="28"/>
        </w:rPr>
      </w:pPr>
      <w:r>
        <w:rPr>
          <w:spacing w:val="-2"/>
          <w:sz w:val="28"/>
        </w:rPr>
        <w:t>овладение</w:t>
      </w:r>
      <w:r>
        <w:rPr>
          <w:spacing w:val="2"/>
          <w:sz w:val="28"/>
        </w:rPr>
        <w:t xml:space="preserve"> </w:t>
      </w:r>
      <w:r>
        <w:rPr>
          <w:spacing w:val="-2"/>
          <w:sz w:val="28"/>
        </w:rPr>
        <w:t>основами</w:t>
      </w:r>
      <w:r>
        <w:rPr>
          <w:spacing w:val="2"/>
          <w:sz w:val="28"/>
        </w:rPr>
        <w:t xml:space="preserve"> </w:t>
      </w:r>
      <w:r>
        <w:rPr>
          <w:spacing w:val="-2"/>
          <w:sz w:val="28"/>
        </w:rPr>
        <w:t>картографической</w:t>
      </w:r>
      <w:r>
        <w:rPr>
          <w:spacing w:val="2"/>
          <w:sz w:val="28"/>
        </w:rPr>
        <w:t xml:space="preserve"> </w:t>
      </w:r>
      <w:r>
        <w:rPr>
          <w:spacing w:val="-2"/>
          <w:sz w:val="28"/>
        </w:rPr>
        <w:t>грамотности;</w:t>
      </w:r>
    </w:p>
    <w:p w:rsidR="002811B1" w:rsidRDefault="003C6E95">
      <w:pPr>
        <w:pStyle w:val="a4"/>
        <w:numPr>
          <w:ilvl w:val="0"/>
          <w:numId w:val="150"/>
        </w:numPr>
        <w:tabs>
          <w:tab w:val="left" w:pos="1668"/>
          <w:tab w:val="left" w:pos="1670"/>
        </w:tabs>
        <w:ind w:right="478"/>
        <w:rPr>
          <w:sz w:val="28"/>
        </w:rPr>
      </w:pPr>
      <w:r>
        <w:rPr>
          <w:sz w:val="28"/>
        </w:rPr>
        <w:t>овладение основными навыками нахождения, использования и презентации географической информации;</w:t>
      </w:r>
    </w:p>
    <w:p w:rsidR="002811B1" w:rsidRDefault="003C6E95">
      <w:pPr>
        <w:pStyle w:val="a4"/>
        <w:numPr>
          <w:ilvl w:val="0"/>
          <w:numId w:val="150"/>
        </w:numPr>
        <w:tabs>
          <w:tab w:val="left" w:pos="1668"/>
          <w:tab w:val="left" w:pos="1670"/>
        </w:tabs>
        <w:ind w:right="468"/>
        <w:rPr>
          <w:sz w:val="28"/>
        </w:rPr>
      </w:pPr>
      <w:r>
        <w:rPr>
          <w:sz w:val="28"/>
        </w:rPr>
        <w:t>формирование умений и навыков использования разнообразных географических</w:t>
      </w:r>
      <w:r>
        <w:rPr>
          <w:spacing w:val="-9"/>
          <w:sz w:val="28"/>
        </w:rPr>
        <w:t xml:space="preserve"> </w:t>
      </w:r>
      <w:r>
        <w:rPr>
          <w:sz w:val="28"/>
        </w:rPr>
        <w:t>знаний</w:t>
      </w:r>
      <w:r>
        <w:rPr>
          <w:spacing w:val="-2"/>
          <w:sz w:val="28"/>
        </w:rPr>
        <w:t xml:space="preserve"> </w:t>
      </w:r>
      <w:r>
        <w:rPr>
          <w:sz w:val="28"/>
        </w:rPr>
        <w:t>в</w:t>
      </w:r>
      <w:r>
        <w:rPr>
          <w:spacing w:val="-6"/>
          <w:sz w:val="28"/>
        </w:rPr>
        <w:t xml:space="preserve"> </w:t>
      </w:r>
      <w:r>
        <w:rPr>
          <w:sz w:val="28"/>
        </w:rPr>
        <w:t>повседневной</w:t>
      </w:r>
      <w:r>
        <w:rPr>
          <w:spacing w:val="-1"/>
          <w:sz w:val="28"/>
        </w:rPr>
        <w:t xml:space="preserve"> </w:t>
      </w:r>
      <w:r>
        <w:rPr>
          <w:sz w:val="28"/>
        </w:rPr>
        <w:t>жизни</w:t>
      </w:r>
      <w:r>
        <w:rPr>
          <w:spacing w:val="-6"/>
          <w:sz w:val="28"/>
        </w:rPr>
        <w:t xml:space="preserve"> </w:t>
      </w:r>
      <w:r>
        <w:rPr>
          <w:sz w:val="28"/>
        </w:rPr>
        <w:t>для</w:t>
      </w:r>
      <w:r>
        <w:rPr>
          <w:spacing w:val="-4"/>
          <w:sz w:val="28"/>
        </w:rPr>
        <w:t xml:space="preserve"> </w:t>
      </w:r>
      <w:r>
        <w:rPr>
          <w:sz w:val="28"/>
        </w:rPr>
        <w:t>объяснения</w:t>
      </w:r>
      <w:r>
        <w:rPr>
          <w:spacing w:val="-5"/>
          <w:sz w:val="28"/>
        </w:rPr>
        <w:t xml:space="preserve"> </w:t>
      </w:r>
      <w:r>
        <w:rPr>
          <w:sz w:val="28"/>
        </w:rPr>
        <w:t>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7"/>
      </w:pPr>
      <w:r>
        <w:lastRenderedPageBreak/>
        <w:t>Особенности психического развития обучающихся с ЗПР обусловливают</w:t>
      </w:r>
      <w:r>
        <w:rPr>
          <w:spacing w:val="54"/>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71" w:firstLine="0"/>
      </w:pPr>
      <w:r>
        <w:t>«География», направленные на развитие мыслительной (в</w:t>
      </w:r>
      <w:r>
        <w:rPr>
          <w:spacing w:val="-2"/>
        </w:rPr>
        <w:t xml:space="preserve"> </w:t>
      </w:r>
      <w:r>
        <w:t>том числе знаково- 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2811B1" w:rsidRDefault="002811B1">
      <w:pPr>
        <w:pStyle w:val="a3"/>
        <w:spacing w:before="8"/>
        <w:ind w:left="0" w:firstLine="0"/>
        <w:jc w:val="left"/>
      </w:pPr>
    </w:p>
    <w:p w:rsidR="002811B1" w:rsidRDefault="003C6E95">
      <w:pPr>
        <w:pStyle w:val="a3"/>
        <w:tabs>
          <w:tab w:val="left" w:pos="2259"/>
          <w:tab w:val="left" w:pos="2599"/>
          <w:tab w:val="left" w:pos="3895"/>
          <w:tab w:val="left" w:pos="4072"/>
          <w:tab w:val="left" w:pos="4340"/>
          <w:tab w:val="left" w:pos="5089"/>
          <w:tab w:val="left" w:pos="5252"/>
          <w:tab w:val="left" w:pos="5439"/>
          <w:tab w:val="left" w:pos="5876"/>
          <w:tab w:val="left" w:pos="7060"/>
          <w:tab w:val="left" w:pos="7166"/>
          <w:tab w:val="left" w:pos="7419"/>
          <w:tab w:val="left" w:pos="8997"/>
          <w:tab w:val="left" w:pos="9079"/>
          <w:tab w:val="left" w:pos="9477"/>
        </w:tabs>
        <w:ind w:right="464"/>
        <w:jc w:val="right"/>
      </w:pPr>
      <w:r>
        <w:rPr>
          <w:b/>
        </w:rPr>
        <w:t xml:space="preserve">Особенности отбора и адаптации учебного материала по географии </w:t>
      </w:r>
      <w:r>
        <w:t>Обучение</w:t>
      </w:r>
      <w:r>
        <w:rPr>
          <w:spacing w:val="80"/>
        </w:rPr>
        <w:t xml:space="preserve"> </w:t>
      </w:r>
      <w:r>
        <w:t>учебному</w:t>
      </w:r>
      <w:r>
        <w:rPr>
          <w:spacing w:val="40"/>
        </w:rPr>
        <w:t xml:space="preserve"> </w:t>
      </w:r>
      <w:r>
        <w:t>предмету</w:t>
      </w:r>
      <w:r>
        <w:rPr>
          <w:spacing w:val="40"/>
        </w:rPr>
        <w:t xml:space="preserve"> </w:t>
      </w:r>
      <w:r>
        <w:t>«География»</w:t>
      </w:r>
      <w:r>
        <w:rPr>
          <w:spacing w:val="40"/>
        </w:rPr>
        <w:t xml:space="preserve"> </w:t>
      </w:r>
      <w:r>
        <w:t>необходимо</w:t>
      </w:r>
      <w:r>
        <w:rPr>
          <w:spacing w:val="40"/>
        </w:rPr>
        <w:t xml:space="preserve"> </w:t>
      </w:r>
      <w:r>
        <w:t>строить</w:t>
      </w:r>
      <w:r>
        <w:rPr>
          <w:spacing w:val="40"/>
        </w:rPr>
        <w:t xml:space="preserve"> </w:t>
      </w:r>
      <w:r>
        <w:t>на</w:t>
      </w:r>
      <w:r>
        <w:rPr>
          <w:spacing w:val="80"/>
        </w:rPr>
        <w:t xml:space="preserve"> </w:t>
      </w:r>
      <w:r>
        <w:rPr>
          <w:spacing w:val="-2"/>
        </w:rPr>
        <w:t>создании</w:t>
      </w:r>
      <w:r>
        <w:tab/>
      </w:r>
      <w:r>
        <w:rPr>
          <w:spacing w:val="-2"/>
        </w:rPr>
        <w:t>оптимальных</w:t>
      </w:r>
      <w:r>
        <w:tab/>
      </w:r>
      <w:r>
        <w:tab/>
      </w:r>
      <w:r>
        <w:rPr>
          <w:spacing w:val="-2"/>
        </w:rPr>
        <w:t>условий</w:t>
      </w:r>
      <w:r>
        <w:tab/>
      </w:r>
      <w:r>
        <w:tab/>
      </w:r>
      <w:r>
        <w:rPr>
          <w:spacing w:val="-4"/>
        </w:rPr>
        <w:t>для</w:t>
      </w:r>
      <w:r>
        <w:tab/>
      </w:r>
      <w:r>
        <w:rPr>
          <w:spacing w:val="-2"/>
        </w:rPr>
        <w:t>усвоения</w:t>
      </w:r>
      <w:r>
        <w:tab/>
      </w:r>
      <w:r>
        <w:tab/>
      </w:r>
      <w:r>
        <w:rPr>
          <w:spacing w:val="-2"/>
        </w:rPr>
        <w:t>программного</w:t>
      </w:r>
      <w:r>
        <w:tab/>
      </w:r>
      <w:r>
        <w:tab/>
      </w:r>
      <w:r>
        <w:rPr>
          <w:spacing w:val="-2"/>
        </w:rPr>
        <w:t xml:space="preserve">материала </w:t>
      </w:r>
      <w:r>
        <w:t xml:space="preserve">обучающимися с ЗПР. Важнейшим является соблюдение индивидуального и </w:t>
      </w:r>
      <w:r>
        <w:rPr>
          <w:spacing w:val="-2"/>
        </w:rPr>
        <w:t>дифференцированного</w:t>
      </w:r>
      <w:r>
        <w:tab/>
      </w:r>
      <w:r>
        <w:rPr>
          <w:spacing w:val="-2"/>
        </w:rPr>
        <w:t>подхода</w:t>
      </w:r>
      <w:r>
        <w:tab/>
      </w:r>
      <w:r>
        <w:rPr>
          <w:spacing w:val="-10"/>
        </w:rPr>
        <w:t>к</w:t>
      </w:r>
      <w:r>
        <w:tab/>
      </w:r>
      <w:r>
        <w:tab/>
      </w:r>
      <w:r>
        <w:rPr>
          <w:spacing w:val="-2"/>
        </w:rPr>
        <w:t>обучающимся,</w:t>
      </w:r>
      <w:r>
        <w:tab/>
      </w:r>
      <w:r>
        <w:rPr>
          <w:spacing w:val="-2"/>
        </w:rPr>
        <w:t>зависящего</w:t>
      </w:r>
      <w:r>
        <w:tab/>
      </w:r>
      <w:r>
        <w:rPr>
          <w:spacing w:val="-6"/>
        </w:rPr>
        <w:t>от</w:t>
      </w:r>
      <w:r>
        <w:tab/>
      </w:r>
      <w:r>
        <w:rPr>
          <w:spacing w:val="-2"/>
        </w:rPr>
        <w:t xml:space="preserve">уровня </w:t>
      </w:r>
      <w:r>
        <w:t>сформированности</w:t>
      </w:r>
      <w:r>
        <w:rPr>
          <w:spacing w:val="40"/>
        </w:rPr>
        <w:t xml:space="preserve"> </w:t>
      </w:r>
      <w:r>
        <w:t>их</w:t>
      </w:r>
      <w:r>
        <w:rPr>
          <w:spacing w:val="40"/>
        </w:rPr>
        <w:t xml:space="preserve"> </w:t>
      </w:r>
      <w:r>
        <w:t>учебно-познавательной</w:t>
      </w:r>
      <w:r>
        <w:rPr>
          <w:spacing w:val="40"/>
        </w:rPr>
        <w:t xml:space="preserve"> </w:t>
      </w:r>
      <w:r>
        <w:t>деятельности,</w:t>
      </w:r>
      <w:r>
        <w:rPr>
          <w:spacing w:val="40"/>
        </w:rPr>
        <w:t xml:space="preserve"> </w:t>
      </w:r>
      <w:r>
        <w:t xml:space="preserve">произвольной </w:t>
      </w:r>
      <w:r>
        <w:rPr>
          <w:spacing w:val="-2"/>
        </w:rPr>
        <w:t>регуляции,</w:t>
      </w:r>
      <w:r>
        <w:tab/>
      </w:r>
      <w:r>
        <w:rPr>
          <w:spacing w:val="-2"/>
        </w:rPr>
        <w:t>умственной</w:t>
      </w:r>
      <w:r>
        <w:tab/>
      </w:r>
      <w:r>
        <w:tab/>
      </w:r>
      <w:r>
        <w:rPr>
          <w:spacing w:val="-2"/>
        </w:rPr>
        <w:t>работоспособности,</w:t>
      </w:r>
      <w:r>
        <w:tab/>
      </w:r>
      <w:r>
        <w:rPr>
          <w:spacing w:val="-2"/>
        </w:rPr>
        <w:t>эмоционально-личностных</w:t>
      </w:r>
    </w:p>
    <w:p w:rsidR="002811B1" w:rsidRDefault="003C6E95">
      <w:pPr>
        <w:pStyle w:val="a3"/>
        <w:spacing w:line="315" w:lineRule="exact"/>
        <w:ind w:firstLine="0"/>
      </w:pPr>
      <w:r>
        <w:t>особенностей</w:t>
      </w:r>
      <w:r>
        <w:rPr>
          <w:spacing w:val="-11"/>
        </w:rPr>
        <w:t xml:space="preserve"> </w:t>
      </w:r>
      <w:r>
        <w:t>и</w:t>
      </w:r>
      <w:r>
        <w:rPr>
          <w:spacing w:val="-12"/>
        </w:rPr>
        <w:t xml:space="preserve"> </w:t>
      </w:r>
      <w:r>
        <w:t>направленности</w:t>
      </w:r>
      <w:r>
        <w:rPr>
          <w:spacing w:val="-11"/>
        </w:rPr>
        <w:t xml:space="preserve"> </w:t>
      </w:r>
      <w:r>
        <w:rPr>
          <w:spacing w:val="-2"/>
        </w:rPr>
        <w:t>интересов:</w:t>
      </w:r>
    </w:p>
    <w:p w:rsidR="002811B1" w:rsidRDefault="003C6E95">
      <w:pPr>
        <w:pStyle w:val="a4"/>
        <w:numPr>
          <w:ilvl w:val="0"/>
          <w:numId w:val="150"/>
        </w:numPr>
        <w:tabs>
          <w:tab w:val="left" w:pos="1668"/>
          <w:tab w:val="left" w:pos="1670"/>
        </w:tabs>
        <w:spacing w:line="242" w:lineRule="auto"/>
        <w:ind w:right="474"/>
        <w:rPr>
          <w:sz w:val="28"/>
        </w:rPr>
      </w:pPr>
      <w:r>
        <w:rPr>
          <w:sz w:val="28"/>
        </w:rPr>
        <w:t>ориентация</w:t>
      </w:r>
      <w:r>
        <w:rPr>
          <w:spacing w:val="-15"/>
          <w:sz w:val="28"/>
        </w:rPr>
        <w:t xml:space="preserve"> </w:t>
      </w:r>
      <w:r>
        <w:rPr>
          <w:sz w:val="28"/>
        </w:rPr>
        <w:t>педагогического</w:t>
      </w:r>
      <w:r>
        <w:rPr>
          <w:spacing w:val="-15"/>
          <w:sz w:val="28"/>
        </w:rPr>
        <w:t xml:space="preserve"> </w:t>
      </w:r>
      <w:r>
        <w:rPr>
          <w:sz w:val="28"/>
        </w:rPr>
        <w:t>процесса</w:t>
      </w:r>
      <w:r>
        <w:rPr>
          <w:spacing w:val="-14"/>
          <w:sz w:val="28"/>
        </w:rPr>
        <w:t xml:space="preserve"> </w:t>
      </w:r>
      <w:r>
        <w:rPr>
          <w:sz w:val="28"/>
        </w:rPr>
        <w:t>на</w:t>
      </w:r>
      <w:r>
        <w:rPr>
          <w:spacing w:val="-14"/>
          <w:sz w:val="28"/>
        </w:rPr>
        <w:t xml:space="preserve"> </w:t>
      </w:r>
      <w:r>
        <w:rPr>
          <w:sz w:val="28"/>
        </w:rPr>
        <w:t>развитие</w:t>
      </w:r>
      <w:r>
        <w:rPr>
          <w:spacing w:val="-14"/>
          <w:sz w:val="28"/>
        </w:rPr>
        <w:t xml:space="preserve"> </w:t>
      </w:r>
      <w:r>
        <w:rPr>
          <w:sz w:val="28"/>
        </w:rPr>
        <w:t>всех</w:t>
      </w:r>
      <w:r>
        <w:rPr>
          <w:spacing w:val="-18"/>
          <w:sz w:val="28"/>
        </w:rPr>
        <w:t xml:space="preserve"> </w:t>
      </w:r>
      <w:r>
        <w:rPr>
          <w:sz w:val="28"/>
        </w:rPr>
        <w:t>сторон</w:t>
      </w:r>
      <w:r>
        <w:rPr>
          <w:spacing w:val="-14"/>
          <w:sz w:val="28"/>
        </w:rPr>
        <w:t xml:space="preserve"> </w:t>
      </w:r>
      <w:r>
        <w:rPr>
          <w:sz w:val="28"/>
        </w:rPr>
        <w:t>личности обучающегося с ЗПР, наиболее важных психических функций, их качеств и свойств;</w:t>
      </w:r>
    </w:p>
    <w:p w:rsidR="002811B1" w:rsidRDefault="003C6E95">
      <w:pPr>
        <w:pStyle w:val="a4"/>
        <w:numPr>
          <w:ilvl w:val="0"/>
          <w:numId w:val="150"/>
        </w:numPr>
        <w:tabs>
          <w:tab w:val="left" w:pos="1668"/>
          <w:tab w:val="left" w:pos="1670"/>
        </w:tabs>
        <w:ind w:right="473"/>
        <w:rPr>
          <w:sz w:val="28"/>
        </w:rPr>
      </w:pPr>
      <w:r>
        <w:rPr>
          <w:sz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2811B1" w:rsidRDefault="003C6E95">
      <w:pPr>
        <w:pStyle w:val="a4"/>
        <w:numPr>
          <w:ilvl w:val="0"/>
          <w:numId w:val="150"/>
        </w:numPr>
        <w:tabs>
          <w:tab w:val="left" w:pos="1668"/>
          <w:tab w:val="left" w:pos="1670"/>
        </w:tabs>
        <w:ind w:right="470"/>
        <w:rPr>
          <w:sz w:val="28"/>
        </w:rPr>
      </w:pPr>
      <w:r>
        <w:rPr>
          <w:sz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2811B1" w:rsidRDefault="003C6E95">
      <w:pPr>
        <w:pStyle w:val="a4"/>
        <w:numPr>
          <w:ilvl w:val="0"/>
          <w:numId w:val="150"/>
        </w:numPr>
        <w:tabs>
          <w:tab w:val="left" w:pos="1669"/>
        </w:tabs>
        <w:spacing w:line="321" w:lineRule="exact"/>
        <w:ind w:left="1669" w:hanging="282"/>
        <w:rPr>
          <w:sz w:val="28"/>
        </w:rPr>
      </w:pPr>
      <w:r>
        <w:rPr>
          <w:sz w:val="28"/>
        </w:rPr>
        <w:t>учет</w:t>
      </w:r>
      <w:r>
        <w:rPr>
          <w:spacing w:val="-8"/>
          <w:sz w:val="28"/>
        </w:rPr>
        <w:t xml:space="preserve"> </w:t>
      </w:r>
      <w:r>
        <w:rPr>
          <w:sz w:val="28"/>
        </w:rPr>
        <w:t>индивидуальных</w:t>
      </w:r>
      <w:r>
        <w:rPr>
          <w:spacing w:val="-9"/>
          <w:sz w:val="28"/>
        </w:rPr>
        <w:t xml:space="preserve"> </w:t>
      </w:r>
      <w:r>
        <w:rPr>
          <w:sz w:val="28"/>
        </w:rPr>
        <w:t>особенностей</w:t>
      </w:r>
      <w:r>
        <w:rPr>
          <w:spacing w:val="-7"/>
          <w:sz w:val="28"/>
        </w:rPr>
        <w:t xml:space="preserve"> </w:t>
      </w:r>
      <w:r>
        <w:rPr>
          <w:sz w:val="28"/>
        </w:rPr>
        <w:t>и</w:t>
      </w:r>
      <w:r>
        <w:rPr>
          <w:spacing w:val="-6"/>
          <w:sz w:val="28"/>
        </w:rPr>
        <w:t xml:space="preserve"> </w:t>
      </w:r>
      <w:r>
        <w:rPr>
          <w:spacing w:val="-2"/>
          <w:sz w:val="28"/>
        </w:rPr>
        <w:t>интересов;</w:t>
      </w:r>
    </w:p>
    <w:p w:rsidR="002811B1" w:rsidRDefault="003C6E95">
      <w:pPr>
        <w:pStyle w:val="a4"/>
        <w:numPr>
          <w:ilvl w:val="0"/>
          <w:numId w:val="150"/>
        </w:numPr>
        <w:tabs>
          <w:tab w:val="left" w:pos="1668"/>
          <w:tab w:val="left" w:pos="1670"/>
        </w:tabs>
        <w:ind w:right="467"/>
        <w:rPr>
          <w:sz w:val="28"/>
        </w:rPr>
      </w:pPr>
      <w:r>
        <w:rPr>
          <w:sz w:val="28"/>
        </w:rPr>
        <w:t xml:space="preserve">создание комфортного психоэмоционального режима; использование </w:t>
      </w:r>
      <w:r>
        <w:rPr>
          <w:spacing w:val="-2"/>
          <w:sz w:val="28"/>
        </w:rPr>
        <w:t>современных</w:t>
      </w:r>
      <w:r>
        <w:rPr>
          <w:spacing w:val="-12"/>
          <w:sz w:val="28"/>
        </w:rPr>
        <w:t xml:space="preserve"> </w:t>
      </w:r>
      <w:r>
        <w:rPr>
          <w:spacing w:val="-2"/>
          <w:sz w:val="28"/>
        </w:rPr>
        <w:t>педагогических</w:t>
      </w:r>
      <w:r>
        <w:rPr>
          <w:spacing w:val="-12"/>
          <w:sz w:val="28"/>
        </w:rPr>
        <w:t xml:space="preserve"> </w:t>
      </w:r>
      <w:r>
        <w:rPr>
          <w:spacing w:val="-2"/>
          <w:sz w:val="28"/>
        </w:rPr>
        <w:t>технологий,</w:t>
      </w:r>
      <w:r>
        <w:rPr>
          <w:spacing w:val="-5"/>
          <w:sz w:val="28"/>
        </w:rPr>
        <w:t xml:space="preserve"> </w:t>
      </w:r>
      <w:r>
        <w:rPr>
          <w:spacing w:val="-2"/>
          <w:sz w:val="28"/>
        </w:rPr>
        <w:t>в</w:t>
      </w:r>
      <w:r>
        <w:rPr>
          <w:spacing w:val="-8"/>
          <w:sz w:val="28"/>
        </w:rPr>
        <w:t xml:space="preserve"> </w:t>
      </w:r>
      <w:r>
        <w:rPr>
          <w:spacing w:val="-2"/>
          <w:sz w:val="28"/>
        </w:rPr>
        <w:t>том</w:t>
      </w:r>
      <w:r>
        <w:rPr>
          <w:spacing w:val="-5"/>
          <w:sz w:val="28"/>
        </w:rPr>
        <w:t xml:space="preserve"> </w:t>
      </w:r>
      <w:r>
        <w:rPr>
          <w:spacing w:val="-2"/>
          <w:sz w:val="28"/>
        </w:rPr>
        <w:t>числе</w:t>
      </w:r>
      <w:r>
        <w:rPr>
          <w:spacing w:val="-5"/>
          <w:sz w:val="28"/>
        </w:rPr>
        <w:t xml:space="preserve"> </w:t>
      </w:r>
      <w:r>
        <w:rPr>
          <w:spacing w:val="-2"/>
          <w:sz w:val="28"/>
        </w:rPr>
        <w:t xml:space="preserve">информационных, </w:t>
      </w:r>
      <w:r>
        <w:rPr>
          <w:sz w:val="28"/>
        </w:rPr>
        <w:t>для оптимизации образовательного процесса, повышения его эффективности,</w:t>
      </w:r>
      <w:r>
        <w:rPr>
          <w:spacing w:val="-7"/>
          <w:sz w:val="28"/>
        </w:rPr>
        <w:t xml:space="preserve"> </w:t>
      </w:r>
      <w:r>
        <w:rPr>
          <w:sz w:val="28"/>
        </w:rPr>
        <w:t>повышения</w:t>
      </w:r>
      <w:r>
        <w:rPr>
          <w:spacing w:val="-7"/>
          <w:sz w:val="28"/>
        </w:rPr>
        <w:t xml:space="preserve"> </w:t>
      </w:r>
      <w:r>
        <w:rPr>
          <w:sz w:val="28"/>
        </w:rPr>
        <w:t>познавательной</w:t>
      </w:r>
      <w:r>
        <w:rPr>
          <w:spacing w:val="-8"/>
          <w:sz w:val="28"/>
        </w:rPr>
        <w:t xml:space="preserve"> </w:t>
      </w:r>
      <w:r>
        <w:rPr>
          <w:sz w:val="28"/>
        </w:rPr>
        <w:t>активности</w:t>
      </w:r>
      <w:r>
        <w:rPr>
          <w:spacing w:val="-8"/>
          <w:sz w:val="28"/>
        </w:rPr>
        <w:t xml:space="preserve"> </w:t>
      </w:r>
      <w:r>
        <w:rPr>
          <w:sz w:val="28"/>
        </w:rPr>
        <w:t>обучающихся</w:t>
      </w:r>
      <w:r>
        <w:rPr>
          <w:spacing w:val="-7"/>
          <w:sz w:val="28"/>
        </w:rPr>
        <w:t xml:space="preserve"> </w:t>
      </w:r>
      <w:r>
        <w:rPr>
          <w:sz w:val="28"/>
        </w:rPr>
        <w:t xml:space="preserve">с </w:t>
      </w:r>
      <w:r>
        <w:rPr>
          <w:spacing w:val="-4"/>
          <w:sz w:val="28"/>
        </w:rPr>
        <w:t>ЗПР;</w:t>
      </w:r>
    </w:p>
    <w:p w:rsidR="002811B1" w:rsidRDefault="003C6E95">
      <w:pPr>
        <w:pStyle w:val="a4"/>
        <w:numPr>
          <w:ilvl w:val="0"/>
          <w:numId w:val="150"/>
        </w:numPr>
        <w:tabs>
          <w:tab w:val="left" w:pos="1668"/>
          <w:tab w:val="left" w:pos="1670"/>
        </w:tabs>
        <w:ind w:right="477"/>
        <w:rPr>
          <w:sz w:val="28"/>
        </w:rPr>
      </w:pPr>
      <w:r>
        <w:rPr>
          <w:sz w:val="28"/>
        </w:rPr>
        <w:t>использование</w:t>
      </w:r>
      <w:r>
        <w:rPr>
          <w:spacing w:val="-18"/>
          <w:sz w:val="28"/>
        </w:rPr>
        <w:t xml:space="preserve"> </w:t>
      </w:r>
      <w:r>
        <w:rPr>
          <w:sz w:val="28"/>
        </w:rPr>
        <w:t>специальных</w:t>
      </w:r>
      <w:r>
        <w:rPr>
          <w:spacing w:val="-17"/>
          <w:sz w:val="28"/>
        </w:rPr>
        <w:t xml:space="preserve"> </w:t>
      </w:r>
      <w:r>
        <w:rPr>
          <w:sz w:val="28"/>
        </w:rPr>
        <w:t>методов,</w:t>
      </w:r>
      <w:r>
        <w:rPr>
          <w:spacing w:val="-18"/>
          <w:sz w:val="28"/>
        </w:rPr>
        <w:t xml:space="preserve"> </w:t>
      </w:r>
      <w:r>
        <w:rPr>
          <w:sz w:val="28"/>
        </w:rPr>
        <w:t>приемов,</w:t>
      </w:r>
      <w:r>
        <w:rPr>
          <w:spacing w:val="-17"/>
          <w:sz w:val="28"/>
        </w:rPr>
        <w:t xml:space="preserve"> </w:t>
      </w:r>
      <w:r>
        <w:rPr>
          <w:sz w:val="28"/>
        </w:rPr>
        <w:t>средств,</w:t>
      </w:r>
      <w:r>
        <w:rPr>
          <w:spacing w:val="-18"/>
          <w:sz w:val="28"/>
        </w:rPr>
        <w:t xml:space="preserve"> </w:t>
      </w:r>
      <w:r>
        <w:rPr>
          <w:sz w:val="28"/>
        </w:rPr>
        <w:t>обходных</w:t>
      </w:r>
      <w:r>
        <w:rPr>
          <w:spacing w:val="-17"/>
          <w:sz w:val="28"/>
        </w:rPr>
        <w:t xml:space="preserve"> </w:t>
      </w:r>
      <w:r>
        <w:rPr>
          <w:sz w:val="28"/>
        </w:rPr>
        <w:t xml:space="preserve">путей </w:t>
      </w:r>
      <w:r>
        <w:rPr>
          <w:spacing w:val="-2"/>
          <w:sz w:val="28"/>
        </w:rPr>
        <w:t>обучения;</w:t>
      </w:r>
    </w:p>
    <w:p w:rsidR="002811B1" w:rsidRDefault="003C6E95">
      <w:pPr>
        <w:pStyle w:val="a4"/>
        <w:numPr>
          <w:ilvl w:val="0"/>
          <w:numId w:val="150"/>
        </w:numPr>
        <w:tabs>
          <w:tab w:val="left" w:pos="1668"/>
          <w:tab w:val="left" w:pos="1670"/>
        </w:tabs>
        <w:ind w:right="467"/>
        <w:rPr>
          <w:sz w:val="28"/>
        </w:rPr>
      </w:pPr>
      <w:r>
        <w:rPr>
          <w:sz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w:t>
      </w:r>
      <w:r>
        <w:rPr>
          <w:spacing w:val="-18"/>
          <w:sz w:val="28"/>
        </w:rPr>
        <w:t xml:space="preserve"> </w:t>
      </w:r>
      <w:r>
        <w:rPr>
          <w:sz w:val="28"/>
        </w:rPr>
        <w:t>обучающихся,</w:t>
      </w:r>
      <w:r>
        <w:rPr>
          <w:spacing w:val="-17"/>
          <w:sz w:val="28"/>
        </w:rPr>
        <w:t xml:space="preserve"> </w:t>
      </w:r>
      <w:r>
        <w:rPr>
          <w:sz w:val="28"/>
        </w:rPr>
        <w:t>соблюдение</w:t>
      </w:r>
      <w:r>
        <w:rPr>
          <w:spacing w:val="-18"/>
          <w:sz w:val="28"/>
        </w:rPr>
        <w:t xml:space="preserve"> </w:t>
      </w:r>
      <w:r>
        <w:rPr>
          <w:sz w:val="28"/>
        </w:rPr>
        <w:t>санитарно­гигиенических</w:t>
      </w:r>
      <w:r>
        <w:rPr>
          <w:spacing w:val="-17"/>
          <w:sz w:val="28"/>
        </w:rPr>
        <w:t xml:space="preserve"> </w:t>
      </w:r>
      <w:r>
        <w:rPr>
          <w:sz w:val="28"/>
        </w:rPr>
        <w:t>правил и норм);</w:t>
      </w:r>
    </w:p>
    <w:p w:rsidR="002811B1" w:rsidRDefault="003C6E95">
      <w:pPr>
        <w:pStyle w:val="a4"/>
        <w:numPr>
          <w:ilvl w:val="0"/>
          <w:numId w:val="150"/>
        </w:numPr>
        <w:tabs>
          <w:tab w:val="left" w:pos="1668"/>
          <w:tab w:val="left" w:pos="1670"/>
        </w:tabs>
        <w:ind w:right="463"/>
        <w:rPr>
          <w:sz w:val="28"/>
        </w:rPr>
      </w:pPr>
      <w:r>
        <w:rPr>
          <w:sz w:val="28"/>
        </w:rPr>
        <w:t xml:space="preserve">усиление краеведческой составляющей в содержании изучаемого </w:t>
      </w:r>
      <w:r>
        <w:rPr>
          <w:spacing w:val="-2"/>
          <w:sz w:val="28"/>
        </w:rPr>
        <w:t>материала.</w:t>
      </w:r>
    </w:p>
    <w:p w:rsidR="002811B1" w:rsidRDefault="003C6E95">
      <w:pPr>
        <w:pStyle w:val="a3"/>
        <w:ind w:right="468"/>
      </w:pPr>
      <w:r>
        <w:t>Краеведческая</w:t>
      </w:r>
      <w:r>
        <w:rPr>
          <w:spacing w:val="-11"/>
        </w:rPr>
        <w:t xml:space="preserve"> </w:t>
      </w:r>
      <w:r>
        <w:t>основа</w:t>
      </w:r>
      <w:r>
        <w:rPr>
          <w:spacing w:val="-12"/>
        </w:rPr>
        <w:t xml:space="preserve"> </w:t>
      </w:r>
      <w:r>
        <w:t>материала</w:t>
      </w:r>
      <w:r>
        <w:rPr>
          <w:spacing w:val="-11"/>
        </w:rPr>
        <w:t xml:space="preserve"> </w:t>
      </w:r>
      <w:r>
        <w:t>усиливает</w:t>
      </w:r>
      <w:r>
        <w:rPr>
          <w:spacing w:val="-14"/>
        </w:rPr>
        <w:t xml:space="preserve"> </w:t>
      </w:r>
      <w:r>
        <w:t>воспитательное</w:t>
      </w:r>
      <w:r>
        <w:rPr>
          <w:spacing w:val="-12"/>
        </w:rPr>
        <w:t xml:space="preserve"> </w:t>
      </w:r>
      <w:r>
        <w:t>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w:t>
      </w:r>
      <w:r>
        <w:rPr>
          <w:spacing w:val="80"/>
          <w:w w:val="150"/>
        </w:rPr>
        <w:t xml:space="preserve"> </w:t>
      </w:r>
      <w:r>
        <w:t>краеведческая</w:t>
      </w:r>
      <w:r>
        <w:rPr>
          <w:spacing w:val="80"/>
          <w:w w:val="150"/>
        </w:rPr>
        <w:t xml:space="preserve"> </w:t>
      </w:r>
      <w:r>
        <w:t>составляющая</w:t>
      </w:r>
      <w:r>
        <w:rPr>
          <w:spacing w:val="80"/>
          <w:w w:val="150"/>
        </w:rPr>
        <w:t xml:space="preserve"> </w:t>
      </w:r>
      <w:r>
        <w:t>в</w:t>
      </w:r>
      <w:r>
        <w:rPr>
          <w:spacing w:val="80"/>
          <w:w w:val="150"/>
        </w:rPr>
        <w:t xml:space="preserve"> </w:t>
      </w:r>
      <w:r>
        <w:t>содержании</w:t>
      </w:r>
      <w:r>
        <w:rPr>
          <w:spacing w:val="80"/>
          <w:w w:val="150"/>
        </w:rPr>
        <w:t xml:space="preserve"> </w:t>
      </w:r>
      <w:r>
        <w:t>географии</w:t>
      </w:r>
      <w:r>
        <w:rPr>
          <w:spacing w:val="80"/>
          <w:w w:val="150"/>
        </w:rPr>
        <w:t xml:space="preserve"> </w:t>
      </w:r>
      <w:r>
        <w:t>обладает</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0"/>
      </w:pPr>
      <w:r>
        <w:lastRenderedPageBreak/>
        <w:t>высокими</w:t>
      </w:r>
      <w:r>
        <w:rPr>
          <w:spacing w:val="-17"/>
        </w:rPr>
        <w:t xml:space="preserve"> </w:t>
      </w:r>
      <w:r>
        <w:t>мотивирующими</w:t>
      </w:r>
      <w:r>
        <w:rPr>
          <w:spacing w:val="-16"/>
        </w:rPr>
        <w:t xml:space="preserve"> </w:t>
      </w:r>
      <w:r>
        <w:t>качествами.</w:t>
      </w:r>
      <w:r>
        <w:rPr>
          <w:spacing w:val="-15"/>
        </w:rPr>
        <w:t xml:space="preserve"> </w:t>
      </w:r>
      <w:r>
        <w:t>Формы</w:t>
      </w:r>
      <w:r>
        <w:rPr>
          <w:spacing w:val="-16"/>
        </w:rPr>
        <w:t xml:space="preserve"> </w:t>
      </w:r>
      <w:r>
        <w:t>проведения</w:t>
      </w:r>
      <w:r>
        <w:rPr>
          <w:spacing w:val="-12"/>
        </w:rPr>
        <w:t xml:space="preserve"> </w:t>
      </w:r>
      <w:r>
        <w:t>уроков</w:t>
      </w:r>
      <w:r>
        <w:rPr>
          <w:spacing w:val="-18"/>
        </w:rPr>
        <w:t xml:space="preserve"> </w:t>
      </w:r>
      <w:r>
        <w:t>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2811B1" w:rsidRDefault="003C6E95">
      <w:pPr>
        <w:pStyle w:val="a3"/>
        <w:spacing w:before="3"/>
        <w:ind w:right="473"/>
      </w:pPr>
      <w: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2811B1" w:rsidRDefault="003C6E95">
      <w:pPr>
        <w:pStyle w:val="a3"/>
        <w:ind w:right="465"/>
      </w:pPr>
      <w:r>
        <w:t>Большое внимание должно быть уделено отбору учебного материала в соответствии с принципом доступности при сохранении общего базового уровня. По</w:t>
      </w:r>
      <w:r>
        <w:rPr>
          <w:spacing w:val="-7"/>
        </w:rPr>
        <w:t xml:space="preserve"> </w:t>
      </w:r>
      <w:r>
        <w:t>содержанию</w:t>
      </w:r>
      <w:r>
        <w:rPr>
          <w:spacing w:val="-9"/>
        </w:rPr>
        <w:t xml:space="preserve"> </w:t>
      </w:r>
      <w:r>
        <w:t>и</w:t>
      </w:r>
      <w:r>
        <w:rPr>
          <w:spacing w:val="-7"/>
        </w:rPr>
        <w:t xml:space="preserve"> </w:t>
      </w:r>
      <w:r>
        <w:t>объему</w:t>
      </w:r>
      <w:r>
        <w:rPr>
          <w:spacing w:val="-12"/>
        </w:rPr>
        <w:t xml:space="preserve"> </w:t>
      </w:r>
      <w:r>
        <w:t>материал</w:t>
      </w:r>
      <w:r>
        <w:rPr>
          <w:spacing w:val="-7"/>
        </w:rPr>
        <w:t xml:space="preserve"> </w:t>
      </w:r>
      <w:r>
        <w:t>должен</w:t>
      </w:r>
      <w:r>
        <w:rPr>
          <w:spacing w:val="-7"/>
        </w:rPr>
        <w:t xml:space="preserve"> </w:t>
      </w:r>
      <w:r>
        <w:t>быть</w:t>
      </w:r>
      <w:r>
        <w:rPr>
          <w:spacing w:val="-10"/>
        </w:rPr>
        <w:t xml:space="preserve"> </w:t>
      </w:r>
      <w:r>
        <w:t>адаптированным</w:t>
      </w:r>
      <w:r>
        <w:rPr>
          <w:spacing w:val="-6"/>
        </w:rPr>
        <w:t xml:space="preserve"> </w:t>
      </w:r>
      <w:r>
        <w:t>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w:t>
      </w:r>
      <w:r>
        <w:rPr>
          <w:spacing w:val="-2"/>
        </w:rPr>
        <w:t xml:space="preserve"> </w:t>
      </w:r>
      <w:r>
        <w:t>расширяется от</w:t>
      </w:r>
      <w:r>
        <w:rPr>
          <w:spacing w:val="-3"/>
        </w:rPr>
        <w:t xml:space="preserve"> </w:t>
      </w:r>
      <w:r>
        <w:t>5</w:t>
      </w:r>
      <w:r>
        <w:rPr>
          <w:spacing w:val="-2"/>
        </w:rPr>
        <w:t xml:space="preserve"> </w:t>
      </w:r>
      <w:r>
        <w:t>к</w:t>
      </w:r>
      <w:r>
        <w:rPr>
          <w:spacing w:val="-2"/>
        </w:rPr>
        <w:t xml:space="preserve"> </w:t>
      </w:r>
      <w:r>
        <w:t>9 классу, что</w:t>
      </w:r>
      <w:r>
        <w:rPr>
          <w:spacing w:val="-2"/>
        </w:rPr>
        <w:t xml:space="preserve"> </w:t>
      </w:r>
      <w:r>
        <w:t>способствует</w:t>
      </w:r>
      <w:r>
        <w:rPr>
          <w:spacing w:val="-3"/>
        </w:rPr>
        <w:t xml:space="preserve"> </w:t>
      </w:r>
      <w:r>
        <w:t>более</w:t>
      </w:r>
      <w:r>
        <w:rPr>
          <w:spacing w:val="-1"/>
        </w:rPr>
        <w:t xml:space="preserve"> </w:t>
      </w:r>
      <w:r>
        <w:t>прочному усвоению</w:t>
      </w:r>
      <w:r>
        <w:rPr>
          <w:spacing w:val="-10"/>
        </w:rPr>
        <w:t xml:space="preserve"> </w:t>
      </w:r>
      <w:r>
        <w:t>элементарных</w:t>
      </w:r>
      <w:r>
        <w:rPr>
          <w:spacing w:val="-13"/>
        </w:rPr>
        <w:t xml:space="preserve"> </w:t>
      </w:r>
      <w:r>
        <w:t>географических</w:t>
      </w:r>
      <w:r>
        <w:rPr>
          <w:spacing w:val="-8"/>
        </w:rPr>
        <w:t xml:space="preserve"> </w:t>
      </w:r>
      <w:r>
        <w:t>знаний</w:t>
      </w:r>
      <w:r>
        <w:rPr>
          <w:spacing w:val="-9"/>
        </w:rPr>
        <w:t xml:space="preserve"> </w:t>
      </w:r>
      <w:r>
        <w:t>обучающимися</w:t>
      </w:r>
      <w:r>
        <w:rPr>
          <w:spacing w:val="-7"/>
        </w:rPr>
        <w:t xml:space="preserve"> </w:t>
      </w:r>
      <w:r>
        <w:t>с</w:t>
      </w:r>
      <w:r>
        <w:rPr>
          <w:spacing w:val="-8"/>
        </w:rPr>
        <w:t xml:space="preserve"> </w:t>
      </w:r>
      <w:r>
        <w:t>ЗПР.</w:t>
      </w:r>
      <w:r>
        <w:rPr>
          <w:spacing w:val="-6"/>
        </w:rPr>
        <w:t xml:space="preserve"> </w:t>
      </w:r>
      <w:r>
        <w:t>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w:t>
      </w:r>
      <w:r>
        <w:rPr>
          <w:spacing w:val="-14"/>
        </w:rPr>
        <w:t xml:space="preserve"> </w:t>
      </w:r>
      <w:r>
        <w:t>программы</w:t>
      </w:r>
      <w:r>
        <w:rPr>
          <w:spacing w:val="-14"/>
        </w:rPr>
        <w:t xml:space="preserve"> </w:t>
      </w:r>
      <w:r>
        <w:t>курсивом.</w:t>
      </w:r>
      <w:r>
        <w:rPr>
          <w:spacing w:val="-12"/>
        </w:rPr>
        <w:t xml:space="preserve"> </w:t>
      </w:r>
      <w:r>
        <w:t>Определение</w:t>
      </w:r>
      <w:r>
        <w:rPr>
          <w:spacing w:val="-14"/>
        </w:rPr>
        <w:t xml:space="preserve"> </w:t>
      </w:r>
      <w:r>
        <w:t>количества</w:t>
      </w:r>
      <w:r>
        <w:rPr>
          <w:spacing w:val="-13"/>
        </w:rPr>
        <w:t xml:space="preserve"> </w:t>
      </w:r>
      <w:r>
        <w:t>часов</w:t>
      </w:r>
      <w:r>
        <w:rPr>
          <w:spacing w:val="-16"/>
        </w:rPr>
        <w:t xml:space="preserve"> </w:t>
      </w:r>
      <w:r>
        <w:t>на</w:t>
      </w:r>
      <w:r>
        <w:rPr>
          <w:spacing w:val="-13"/>
        </w:rPr>
        <w:t xml:space="preserve"> </w:t>
      </w:r>
      <w:r>
        <w:t>изучение отдельных тем зависит от контингента обучающихся класса.</w:t>
      </w:r>
    </w:p>
    <w:p w:rsidR="002811B1" w:rsidRDefault="003C6E95">
      <w:pPr>
        <w:pStyle w:val="a3"/>
        <w:ind w:right="470"/>
      </w:pPr>
      <w:r>
        <w:t>Особую</w:t>
      </w:r>
      <w:r>
        <w:rPr>
          <w:spacing w:val="-2"/>
        </w:rPr>
        <w:t xml:space="preserve"> </w:t>
      </w:r>
      <w:r>
        <w:t>сложность</w:t>
      </w:r>
      <w:r>
        <w:rPr>
          <w:spacing w:val="-2"/>
        </w:rPr>
        <w:t xml:space="preserve"> </w:t>
      </w:r>
      <w:r>
        <w:t>составляет</w:t>
      </w:r>
      <w:r>
        <w:rPr>
          <w:spacing w:val="-2"/>
        </w:rPr>
        <w:t xml:space="preserve"> </w:t>
      </w:r>
      <w:r>
        <w:t xml:space="preserve">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w:t>
      </w:r>
      <w:r>
        <w:rPr>
          <w:spacing w:val="-2"/>
        </w:rPr>
        <w:t>уроке.</w:t>
      </w:r>
    </w:p>
    <w:p w:rsidR="002811B1" w:rsidRDefault="002811B1">
      <w:pPr>
        <w:pStyle w:val="a3"/>
        <w:spacing w:before="10"/>
        <w:ind w:left="0" w:firstLine="0"/>
        <w:jc w:val="left"/>
      </w:pPr>
    </w:p>
    <w:p w:rsidR="002811B1" w:rsidRDefault="003C6E95">
      <w:pPr>
        <w:tabs>
          <w:tab w:val="left" w:pos="1731"/>
          <w:tab w:val="left" w:pos="2466"/>
          <w:tab w:val="left" w:pos="3569"/>
          <w:tab w:val="left" w:pos="5229"/>
          <w:tab w:val="left" w:pos="5276"/>
          <w:tab w:val="left" w:pos="5670"/>
          <w:tab w:val="left" w:pos="7095"/>
          <w:tab w:val="left" w:pos="7588"/>
          <w:tab w:val="left" w:pos="8144"/>
          <w:tab w:val="left" w:pos="8491"/>
        </w:tabs>
        <w:spacing w:line="237" w:lineRule="auto"/>
        <w:ind w:left="959" w:right="469" w:firstLine="710"/>
        <w:jc w:val="right"/>
        <w:rPr>
          <w:sz w:val="28"/>
        </w:rPr>
      </w:pPr>
      <w:r>
        <w:rPr>
          <w:b/>
          <w:sz w:val="28"/>
        </w:rPr>
        <w:t>Примерные</w:t>
      </w:r>
      <w:r>
        <w:rPr>
          <w:b/>
          <w:spacing w:val="-18"/>
          <w:sz w:val="28"/>
        </w:rPr>
        <w:t xml:space="preserve"> </w:t>
      </w:r>
      <w:r>
        <w:rPr>
          <w:b/>
          <w:sz w:val="28"/>
        </w:rPr>
        <w:t>виды</w:t>
      </w:r>
      <w:r>
        <w:rPr>
          <w:b/>
          <w:spacing w:val="-17"/>
          <w:sz w:val="28"/>
        </w:rPr>
        <w:t xml:space="preserve"> </w:t>
      </w:r>
      <w:r>
        <w:rPr>
          <w:b/>
          <w:sz w:val="28"/>
        </w:rPr>
        <w:t>деятельности</w:t>
      </w:r>
      <w:r>
        <w:rPr>
          <w:b/>
          <w:spacing w:val="-18"/>
          <w:sz w:val="28"/>
        </w:rPr>
        <w:t xml:space="preserve"> </w:t>
      </w:r>
      <w:r>
        <w:rPr>
          <w:b/>
          <w:sz w:val="28"/>
        </w:rPr>
        <w:t>обучающихся</w:t>
      </w:r>
      <w:r>
        <w:rPr>
          <w:b/>
          <w:spacing w:val="-17"/>
          <w:sz w:val="28"/>
        </w:rPr>
        <w:t xml:space="preserve"> </w:t>
      </w:r>
      <w:r>
        <w:rPr>
          <w:b/>
          <w:sz w:val="28"/>
        </w:rPr>
        <w:t>с</w:t>
      </w:r>
      <w:r>
        <w:rPr>
          <w:b/>
          <w:spacing w:val="-18"/>
          <w:sz w:val="28"/>
        </w:rPr>
        <w:t xml:space="preserve"> </w:t>
      </w:r>
      <w:r>
        <w:rPr>
          <w:b/>
          <w:sz w:val="28"/>
        </w:rPr>
        <w:t>ЗПР,</w:t>
      </w:r>
      <w:r>
        <w:rPr>
          <w:b/>
          <w:spacing w:val="-17"/>
          <w:sz w:val="28"/>
        </w:rPr>
        <w:t xml:space="preserve"> </w:t>
      </w:r>
      <w:r>
        <w:rPr>
          <w:b/>
          <w:sz w:val="28"/>
        </w:rPr>
        <w:t xml:space="preserve">обусловленные </w:t>
      </w:r>
      <w:r>
        <w:rPr>
          <w:b/>
          <w:spacing w:val="-2"/>
          <w:sz w:val="28"/>
        </w:rPr>
        <w:t>особыми</w:t>
      </w:r>
      <w:r>
        <w:rPr>
          <w:b/>
          <w:sz w:val="28"/>
        </w:rPr>
        <w:tab/>
      </w:r>
      <w:r>
        <w:rPr>
          <w:b/>
          <w:spacing w:val="-2"/>
          <w:sz w:val="28"/>
        </w:rPr>
        <w:t>образовательными</w:t>
      </w:r>
      <w:r>
        <w:rPr>
          <w:b/>
          <w:sz w:val="28"/>
        </w:rPr>
        <w:tab/>
      </w:r>
      <w:r>
        <w:rPr>
          <w:b/>
          <w:sz w:val="28"/>
        </w:rPr>
        <w:tab/>
      </w:r>
      <w:r>
        <w:rPr>
          <w:b/>
          <w:spacing w:val="-2"/>
          <w:sz w:val="28"/>
        </w:rPr>
        <w:t>потребностями</w:t>
      </w:r>
      <w:r>
        <w:rPr>
          <w:b/>
          <w:sz w:val="28"/>
        </w:rPr>
        <w:tab/>
      </w:r>
      <w:r>
        <w:rPr>
          <w:b/>
          <w:spacing w:val="-10"/>
          <w:sz w:val="28"/>
        </w:rPr>
        <w:t>и</w:t>
      </w:r>
      <w:r>
        <w:rPr>
          <w:b/>
          <w:sz w:val="28"/>
        </w:rPr>
        <w:tab/>
      </w:r>
      <w:r>
        <w:rPr>
          <w:b/>
          <w:spacing w:val="-2"/>
          <w:sz w:val="28"/>
        </w:rPr>
        <w:t xml:space="preserve">обеспечивающие </w:t>
      </w:r>
      <w:r>
        <w:rPr>
          <w:b/>
          <w:sz w:val="28"/>
        </w:rPr>
        <w:t>осмысленное</w:t>
      </w:r>
      <w:r>
        <w:rPr>
          <w:b/>
          <w:spacing w:val="-18"/>
          <w:sz w:val="28"/>
        </w:rPr>
        <w:t xml:space="preserve"> </w:t>
      </w:r>
      <w:r>
        <w:rPr>
          <w:b/>
          <w:sz w:val="28"/>
        </w:rPr>
        <w:t>освоение</w:t>
      </w:r>
      <w:r>
        <w:rPr>
          <w:b/>
          <w:spacing w:val="-17"/>
          <w:sz w:val="28"/>
        </w:rPr>
        <w:t xml:space="preserve"> </w:t>
      </w:r>
      <w:r>
        <w:rPr>
          <w:b/>
          <w:sz w:val="28"/>
        </w:rPr>
        <w:t>содержании</w:t>
      </w:r>
      <w:r>
        <w:rPr>
          <w:b/>
          <w:spacing w:val="-18"/>
          <w:sz w:val="28"/>
        </w:rPr>
        <w:t xml:space="preserve"> </w:t>
      </w:r>
      <w:r>
        <w:rPr>
          <w:b/>
          <w:sz w:val="28"/>
        </w:rPr>
        <w:t>образования</w:t>
      </w:r>
      <w:r>
        <w:rPr>
          <w:b/>
          <w:spacing w:val="-17"/>
          <w:sz w:val="28"/>
        </w:rPr>
        <w:t xml:space="preserve"> </w:t>
      </w:r>
      <w:r>
        <w:rPr>
          <w:b/>
          <w:sz w:val="28"/>
        </w:rPr>
        <w:t>по</w:t>
      </w:r>
      <w:r>
        <w:rPr>
          <w:b/>
          <w:spacing w:val="-18"/>
          <w:sz w:val="28"/>
        </w:rPr>
        <w:t xml:space="preserve"> </w:t>
      </w:r>
      <w:r>
        <w:rPr>
          <w:b/>
          <w:sz w:val="28"/>
        </w:rPr>
        <w:t>предмету</w:t>
      </w:r>
      <w:r>
        <w:rPr>
          <w:b/>
          <w:spacing w:val="-18"/>
          <w:sz w:val="28"/>
        </w:rPr>
        <w:t xml:space="preserve"> </w:t>
      </w:r>
      <w:r>
        <w:rPr>
          <w:b/>
          <w:sz w:val="28"/>
        </w:rPr>
        <w:t xml:space="preserve">«География» </w:t>
      </w:r>
      <w:r>
        <w:rPr>
          <w:spacing w:val="-4"/>
          <w:sz w:val="28"/>
        </w:rPr>
        <w:t>Для</w:t>
      </w:r>
      <w:r>
        <w:rPr>
          <w:sz w:val="28"/>
        </w:rPr>
        <w:tab/>
      </w:r>
      <w:r>
        <w:rPr>
          <w:spacing w:val="-2"/>
          <w:sz w:val="28"/>
        </w:rPr>
        <w:t>преодоления</w:t>
      </w:r>
      <w:r>
        <w:rPr>
          <w:sz w:val="28"/>
        </w:rPr>
        <w:tab/>
      </w:r>
      <w:r>
        <w:rPr>
          <w:spacing w:val="-2"/>
          <w:sz w:val="28"/>
        </w:rPr>
        <w:t>трудностей</w:t>
      </w:r>
      <w:r>
        <w:rPr>
          <w:sz w:val="28"/>
        </w:rPr>
        <w:tab/>
      </w:r>
      <w:r>
        <w:rPr>
          <w:spacing w:val="-10"/>
          <w:sz w:val="28"/>
        </w:rPr>
        <w:t>в</w:t>
      </w:r>
      <w:r>
        <w:rPr>
          <w:sz w:val="28"/>
        </w:rPr>
        <w:tab/>
      </w:r>
      <w:r>
        <w:rPr>
          <w:spacing w:val="-2"/>
          <w:sz w:val="28"/>
        </w:rPr>
        <w:t>изучении</w:t>
      </w:r>
      <w:r>
        <w:rPr>
          <w:sz w:val="28"/>
        </w:rPr>
        <w:tab/>
      </w:r>
      <w:r>
        <w:rPr>
          <w:spacing w:val="-2"/>
          <w:sz w:val="28"/>
        </w:rPr>
        <w:t>учебного</w:t>
      </w:r>
      <w:r>
        <w:rPr>
          <w:sz w:val="28"/>
        </w:rPr>
        <w:tab/>
      </w:r>
      <w:r>
        <w:rPr>
          <w:spacing w:val="-2"/>
          <w:sz w:val="28"/>
        </w:rPr>
        <w:t>предмета</w:t>
      </w:r>
    </w:p>
    <w:p w:rsidR="002811B1" w:rsidRDefault="003C6E95">
      <w:pPr>
        <w:pStyle w:val="a3"/>
        <w:spacing w:before="5"/>
        <w:ind w:right="470" w:firstLine="0"/>
      </w:pPr>
      <w:r>
        <w:t>«География»</w:t>
      </w:r>
      <w:r>
        <w:rPr>
          <w:spacing w:val="-13"/>
        </w:rPr>
        <w:t xml:space="preserve"> </w:t>
      </w:r>
      <w:r>
        <w:t>необходима</w:t>
      </w:r>
      <w:r>
        <w:rPr>
          <w:spacing w:val="-9"/>
        </w:rPr>
        <w:t xml:space="preserve"> </w:t>
      </w:r>
      <w:r>
        <w:t>адаптация</w:t>
      </w:r>
      <w:r>
        <w:rPr>
          <w:spacing w:val="-9"/>
        </w:rPr>
        <w:t xml:space="preserve"> </w:t>
      </w:r>
      <w:r>
        <w:t>объема</w:t>
      </w:r>
      <w:r>
        <w:rPr>
          <w:spacing w:val="-9"/>
        </w:rPr>
        <w:t xml:space="preserve"> </w:t>
      </w:r>
      <w:r>
        <w:t>и</w:t>
      </w:r>
      <w:r>
        <w:rPr>
          <w:spacing w:val="-9"/>
        </w:rPr>
        <w:t xml:space="preserve"> </w:t>
      </w:r>
      <w:r>
        <w:t>характера</w:t>
      </w:r>
      <w:r>
        <w:rPr>
          <w:spacing w:val="-4"/>
        </w:rPr>
        <w:t xml:space="preserve"> </w:t>
      </w:r>
      <w:r>
        <w:t>учебного</w:t>
      </w:r>
      <w:r>
        <w:rPr>
          <w:spacing w:val="-9"/>
        </w:rPr>
        <w:t xml:space="preserve"> </w:t>
      </w:r>
      <w:r>
        <w:t>материала</w:t>
      </w:r>
      <w:r>
        <w:rPr>
          <w:spacing w:val="-8"/>
        </w:rPr>
        <w:t xml:space="preserve"> </w:t>
      </w:r>
      <w:r>
        <w:t xml:space="preserve">к познавательным возможностям обучающихся с ЗПР. Следует усилить виды деятельности, специфичные для данной категории обучающихся, </w:t>
      </w:r>
      <w:r>
        <w:rPr>
          <w:spacing w:val="-2"/>
        </w:rPr>
        <w:t>обеспечивающие</w:t>
      </w:r>
      <w:r>
        <w:rPr>
          <w:spacing w:val="-8"/>
        </w:rPr>
        <w:t xml:space="preserve"> </w:t>
      </w:r>
      <w:r>
        <w:rPr>
          <w:spacing w:val="-2"/>
        </w:rPr>
        <w:t>осмысленное усвоение</w:t>
      </w:r>
      <w:r>
        <w:rPr>
          <w:spacing w:val="-7"/>
        </w:rPr>
        <w:t xml:space="preserve"> </w:t>
      </w:r>
      <w:r>
        <w:rPr>
          <w:spacing w:val="-2"/>
        </w:rPr>
        <w:t>содержания</w:t>
      </w:r>
      <w:r>
        <w:rPr>
          <w:spacing w:val="-6"/>
        </w:rPr>
        <w:t xml:space="preserve"> </w:t>
      </w:r>
      <w:r>
        <w:rPr>
          <w:spacing w:val="-2"/>
        </w:rPr>
        <w:t>образования</w:t>
      </w:r>
      <w:r>
        <w:rPr>
          <w:spacing w:val="-7"/>
        </w:rPr>
        <w:t xml:space="preserve"> </w:t>
      </w:r>
      <w:r>
        <w:rPr>
          <w:spacing w:val="-2"/>
        </w:rPr>
        <w:t>по</w:t>
      </w:r>
      <w:r>
        <w:rPr>
          <w:spacing w:val="-9"/>
        </w:rPr>
        <w:t xml:space="preserve"> </w:t>
      </w:r>
      <w:r>
        <w:rPr>
          <w:spacing w:val="-2"/>
        </w:rPr>
        <w:t>предмету</w:t>
      </w:r>
    </w:p>
    <w:p w:rsidR="002811B1" w:rsidRDefault="003C6E95">
      <w:pPr>
        <w:pStyle w:val="a3"/>
        <w:ind w:right="473" w:firstLine="0"/>
      </w:pPr>
      <w:r>
        <w:t>«География»: усиление предметно-практической деятельности; чередование видов</w:t>
      </w:r>
      <w:r>
        <w:rPr>
          <w:spacing w:val="-11"/>
        </w:rPr>
        <w:t xml:space="preserve"> </w:t>
      </w:r>
      <w:r>
        <w:t>деятельности,</w:t>
      </w:r>
      <w:r>
        <w:rPr>
          <w:spacing w:val="-7"/>
        </w:rPr>
        <w:t xml:space="preserve"> </w:t>
      </w:r>
      <w:r>
        <w:t>задействующих</w:t>
      </w:r>
      <w:r>
        <w:rPr>
          <w:spacing w:val="-14"/>
        </w:rPr>
        <w:t xml:space="preserve"> </w:t>
      </w:r>
      <w:r>
        <w:t>различные</w:t>
      </w:r>
      <w:r>
        <w:rPr>
          <w:spacing w:val="-8"/>
        </w:rPr>
        <w:t xml:space="preserve"> </w:t>
      </w:r>
      <w:r>
        <w:t>сенсорные</w:t>
      </w:r>
      <w:r>
        <w:rPr>
          <w:spacing w:val="-9"/>
        </w:rPr>
        <w:t xml:space="preserve"> </w:t>
      </w:r>
      <w:r>
        <w:t>системы;</w:t>
      </w:r>
      <w:r>
        <w:rPr>
          <w:spacing w:val="-10"/>
        </w:rPr>
        <w:t xml:space="preserve"> </w:t>
      </w:r>
      <w:r>
        <w:t>освоение материала с опорой на алгоритм; «пошаговость» в изучении материала; использование</w:t>
      </w:r>
      <w:r>
        <w:rPr>
          <w:spacing w:val="36"/>
        </w:rPr>
        <w:t xml:space="preserve"> </w:t>
      </w:r>
      <w:r>
        <w:t>дополнительной</w:t>
      </w:r>
      <w:r>
        <w:rPr>
          <w:spacing w:val="36"/>
        </w:rPr>
        <w:t xml:space="preserve"> </w:t>
      </w:r>
      <w:r>
        <w:t>визуальной</w:t>
      </w:r>
      <w:r>
        <w:rPr>
          <w:spacing w:val="36"/>
        </w:rPr>
        <w:t xml:space="preserve"> </w:t>
      </w:r>
      <w:r>
        <w:t>опоры</w:t>
      </w:r>
      <w:r>
        <w:rPr>
          <w:spacing w:val="36"/>
        </w:rPr>
        <w:t xml:space="preserve"> </w:t>
      </w:r>
      <w:r>
        <w:t>(планы,</w:t>
      </w:r>
      <w:r>
        <w:rPr>
          <w:spacing w:val="38"/>
        </w:rPr>
        <w:t xml:space="preserve"> </w:t>
      </w:r>
      <w:r>
        <w:t>образцы,</w:t>
      </w:r>
      <w:r>
        <w:rPr>
          <w:spacing w:val="38"/>
        </w:rPr>
        <w:t xml:space="preserve"> </w:t>
      </w:r>
      <w:r>
        <w:rPr>
          <w:spacing w:val="-2"/>
        </w:rPr>
        <w:t>схемы,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firstLine="0"/>
      </w:pPr>
      <w:r>
        <w:lastRenderedPageBreak/>
        <w:t>шаблоны,</w:t>
      </w:r>
      <w:r>
        <w:rPr>
          <w:spacing w:val="-18"/>
        </w:rPr>
        <w:t xml:space="preserve"> </w:t>
      </w:r>
      <w:r>
        <w:t>опорные</w:t>
      </w:r>
      <w:r>
        <w:rPr>
          <w:spacing w:val="-17"/>
        </w:rPr>
        <w:t xml:space="preserve"> </w:t>
      </w:r>
      <w:r>
        <w:t>таблицы).</w:t>
      </w:r>
      <w:r>
        <w:rPr>
          <w:spacing w:val="-18"/>
        </w:rPr>
        <w:t xml:space="preserve"> </w:t>
      </w:r>
      <w:r>
        <w:t>Для</w:t>
      </w:r>
      <w:r>
        <w:rPr>
          <w:spacing w:val="-17"/>
        </w:rPr>
        <w:t xml:space="preserve"> </w:t>
      </w:r>
      <w:r>
        <w:t>развития</w:t>
      </w:r>
      <w:r>
        <w:rPr>
          <w:spacing w:val="-18"/>
        </w:rPr>
        <w:t xml:space="preserve"> </w:t>
      </w:r>
      <w:r>
        <w:t>умения</w:t>
      </w:r>
      <w:r>
        <w:rPr>
          <w:spacing w:val="-17"/>
        </w:rPr>
        <w:t xml:space="preserve"> </w:t>
      </w:r>
      <w:r>
        <w:t>делать</w:t>
      </w:r>
      <w:r>
        <w:rPr>
          <w:spacing w:val="-18"/>
        </w:rPr>
        <w:t xml:space="preserve"> </w:t>
      </w:r>
      <w:r>
        <w:t>выводы</w:t>
      </w:r>
      <w:r>
        <w:rPr>
          <w:spacing w:val="-17"/>
        </w:rPr>
        <w:t xml:space="preserve"> </w:t>
      </w:r>
      <w:r>
        <w:t>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w:t>
      </w:r>
      <w:r>
        <w:rPr>
          <w:spacing w:val="-15"/>
        </w:rPr>
        <w:t xml:space="preserve"> </w:t>
      </w:r>
      <w:r>
        <w:t>схем,</w:t>
      </w:r>
      <w:r>
        <w:rPr>
          <w:spacing w:val="-9"/>
        </w:rPr>
        <w:t xml:space="preserve"> </w:t>
      </w:r>
      <w:r>
        <w:t>таблиц</w:t>
      </w:r>
      <w:r>
        <w:rPr>
          <w:spacing w:val="-11"/>
        </w:rPr>
        <w:t xml:space="preserve"> </w:t>
      </w:r>
      <w:r>
        <w:t>с</w:t>
      </w:r>
      <w:r>
        <w:rPr>
          <w:spacing w:val="-15"/>
        </w:rPr>
        <w:t xml:space="preserve"> </w:t>
      </w:r>
      <w:r>
        <w:t>обозначенными</w:t>
      </w:r>
      <w:r>
        <w:rPr>
          <w:spacing w:val="-11"/>
        </w:rPr>
        <w:t xml:space="preserve"> </w:t>
      </w:r>
      <w:r>
        <w:t>основаниями</w:t>
      </w:r>
      <w:r>
        <w:rPr>
          <w:spacing w:val="-11"/>
        </w:rPr>
        <w:t xml:space="preserve"> </w:t>
      </w:r>
      <w:r>
        <w:t>для</w:t>
      </w:r>
      <w:r>
        <w:rPr>
          <w:spacing w:val="-14"/>
        </w:rPr>
        <w:t xml:space="preserve"> </w:t>
      </w:r>
      <w:r>
        <w:t>классификации</w:t>
      </w:r>
      <w:r>
        <w:rPr>
          <w:spacing w:val="-12"/>
        </w:rPr>
        <w:t xml:space="preserve"> </w:t>
      </w:r>
      <w:r>
        <w:t>и наполнению их примерами и др.</w:t>
      </w:r>
    </w:p>
    <w:p w:rsidR="002811B1" w:rsidRDefault="003C6E95">
      <w:pPr>
        <w:pStyle w:val="a3"/>
        <w:spacing w:before="4"/>
        <w:ind w:right="475"/>
      </w:pPr>
      <w:r>
        <w:t>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w:t>
      </w:r>
    </w:p>
    <w:p w:rsidR="002811B1" w:rsidRDefault="003C6E95">
      <w:pPr>
        <w:pStyle w:val="a3"/>
        <w:ind w:right="478"/>
      </w:pPr>
      <w:r>
        <w:t xml:space="preserve">Основные виды деятельности обучающихся с ЗПР при обучении </w:t>
      </w:r>
      <w:r>
        <w:rPr>
          <w:spacing w:val="-2"/>
        </w:rPr>
        <w:t>географии:</w:t>
      </w:r>
    </w:p>
    <w:p w:rsidR="002811B1" w:rsidRDefault="003C6E95">
      <w:pPr>
        <w:pStyle w:val="a4"/>
        <w:numPr>
          <w:ilvl w:val="0"/>
          <w:numId w:val="150"/>
        </w:numPr>
        <w:tabs>
          <w:tab w:val="left" w:pos="1668"/>
          <w:tab w:val="left" w:pos="1670"/>
        </w:tabs>
        <w:ind w:right="466"/>
        <w:rPr>
          <w:sz w:val="28"/>
        </w:rPr>
      </w:pPr>
      <w:r>
        <w:rPr>
          <w:sz w:val="28"/>
        </w:rPr>
        <w:t>работа с текстом учебника, учебного пособия, научной/научно­ популярной информацией (составить план, схему, заполнить таблицу, найти ответ на вопрос);</w:t>
      </w:r>
    </w:p>
    <w:p w:rsidR="002811B1" w:rsidRDefault="003C6E95">
      <w:pPr>
        <w:pStyle w:val="a4"/>
        <w:numPr>
          <w:ilvl w:val="0"/>
          <w:numId w:val="150"/>
        </w:numPr>
        <w:tabs>
          <w:tab w:val="left" w:pos="1668"/>
          <w:tab w:val="left" w:pos="1670"/>
        </w:tabs>
        <w:spacing w:before="1"/>
        <w:ind w:right="474"/>
        <w:rPr>
          <w:sz w:val="28"/>
        </w:rPr>
      </w:pPr>
      <w:r>
        <w:rPr>
          <w:sz w:val="28"/>
        </w:rPr>
        <w:t>воспроизведение учебного материала по памяти (с использованием опорных слов, понятий, инструкций, плана);</w:t>
      </w:r>
    </w:p>
    <w:p w:rsidR="002811B1" w:rsidRDefault="003C6E95">
      <w:pPr>
        <w:pStyle w:val="a4"/>
        <w:numPr>
          <w:ilvl w:val="0"/>
          <w:numId w:val="150"/>
        </w:numPr>
        <w:tabs>
          <w:tab w:val="left" w:pos="1668"/>
          <w:tab w:val="left" w:pos="1670"/>
        </w:tabs>
        <w:ind w:right="477"/>
        <w:rPr>
          <w:sz w:val="28"/>
        </w:rPr>
      </w:pPr>
      <w:r>
        <w:rPr>
          <w:sz w:val="28"/>
        </w:rPr>
        <w:t xml:space="preserve">работа с определениями, свойствами и другими географическими </w:t>
      </w:r>
      <w:r>
        <w:rPr>
          <w:spacing w:val="-2"/>
          <w:sz w:val="28"/>
        </w:rPr>
        <w:t>понятиями;</w:t>
      </w:r>
    </w:p>
    <w:p w:rsidR="002811B1" w:rsidRDefault="003C6E95">
      <w:pPr>
        <w:pStyle w:val="a4"/>
        <w:numPr>
          <w:ilvl w:val="0"/>
          <w:numId w:val="150"/>
        </w:numPr>
        <w:tabs>
          <w:tab w:val="left" w:pos="1668"/>
          <w:tab w:val="left" w:pos="1670"/>
        </w:tabs>
        <w:ind w:right="476"/>
        <w:rPr>
          <w:sz w:val="28"/>
        </w:rPr>
      </w:pPr>
      <w:r>
        <w:rPr>
          <w:spacing w:val="-2"/>
          <w:sz w:val="28"/>
        </w:rPr>
        <w:t>работа</w:t>
      </w:r>
      <w:r>
        <w:rPr>
          <w:spacing w:val="-11"/>
          <w:sz w:val="28"/>
        </w:rPr>
        <w:t xml:space="preserve"> </w:t>
      </w:r>
      <w:r>
        <w:rPr>
          <w:spacing w:val="-2"/>
          <w:sz w:val="28"/>
        </w:rPr>
        <w:t>с</w:t>
      </w:r>
      <w:r>
        <w:rPr>
          <w:spacing w:val="-11"/>
          <w:sz w:val="28"/>
        </w:rPr>
        <w:t xml:space="preserve"> </w:t>
      </w:r>
      <w:r>
        <w:rPr>
          <w:spacing w:val="-2"/>
          <w:sz w:val="28"/>
        </w:rPr>
        <w:t>рисунками,</w:t>
      </w:r>
      <w:r>
        <w:rPr>
          <w:spacing w:val="-10"/>
          <w:sz w:val="28"/>
        </w:rPr>
        <w:t xml:space="preserve"> </w:t>
      </w:r>
      <w:r>
        <w:rPr>
          <w:spacing w:val="-2"/>
          <w:sz w:val="28"/>
        </w:rPr>
        <w:t>таблицами,</w:t>
      </w:r>
      <w:r>
        <w:rPr>
          <w:spacing w:val="-10"/>
          <w:sz w:val="28"/>
        </w:rPr>
        <w:t xml:space="preserve"> </w:t>
      </w:r>
      <w:r>
        <w:rPr>
          <w:spacing w:val="-2"/>
          <w:sz w:val="28"/>
        </w:rPr>
        <w:t>картами,</w:t>
      </w:r>
      <w:r>
        <w:rPr>
          <w:spacing w:val="-5"/>
          <w:sz w:val="28"/>
        </w:rPr>
        <w:t xml:space="preserve"> </w:t>
      </w:r>
      <w:r>
        <w:rPr>
          <w:spacing w:val="-2"/>
          <w:sz w:val="28"/>
        </w:rPr>
        <w:t>контурными</w:t>
      </w:r>
      <w:r>
        <w:rPr>
          <w:spacing w:val="-7"/>
          <w:sz w:val="28"/>
        </w:rPr>
        <w:t xml:space="preserve"> </w:t>
      </w:r>
      <w:r>
        <w:rPr>
          <w:spacing w:val="-2"/>
          <w:sz w:val="28"/>
        </w:rPr>
        <w:t>картами,</w:t>
      </w:r>
      <w:r>
        <w:rPr>
          <w:spacing w:val="-10"/>
          <w:sz w:val="28"/>
        </w:rPr>
        <w:t xml:space="preserve"> </w:t>
      </w:r>
      <w:r>
        <w:rPr>
          <w:spacing w:val="-2"/>
          <w:sz w:val="28"/>
        </w:rPr>
        <w:t xml:space="preserve">схемами, </w:t>
      </w:r>
      <w:r>
        <w:rPr>
          <w:sz w:val="28"/>
        </w:rPr>
        <w:t>таблицами, цифровым материалом по конкретному заданию;</w:t>
      </w:r>
    </w:p>
    <w:p w:rsidR="002811B1" w:rsidRDefault="003C6E95">
      <w:pPr>
        <w:pStyle w:val="a4"/>
        <w:numPr>
          <w:ilvl w:val="0"/>
          <w:numId w:val="150"/>
        </w:numPr>
        <w:tabs>
          <w:tab w:val="left" w:pos="1668"/>
          <w:tab w:val="left" w:pos="1670"/>
        </w:tabs>
        <w:ind w:right="476"/>
        <w:rPr>
          <w:sz w:val="28"/>
        </w:rPr>
      </w:pPr>
      <w:r>
        <w:rPr>
          <w:sz w:val="28"/>
        </w:rPr>
        <w:t xml:space="preserve">составление плана помещения, местности по описанию или заданным </w:t>
      </w:r>
      <w:r>
        <w:rPr>
          <w:spacing w:val="-2"/>
          <w:sz w:val="28"/>
        </w:rPr>
        <w:t>параметрам;</w:t>
      </w:r>
    </w:p>
    <w:p w:rsidR="002811B1" w:rsidRDefault="003C6E95">
      <w:pPr>
        <w:pStyle w:val="a4"/>
        <w:numPr>
          <w:ilvl w:val="0"/>
          <w:numId w:val="150"/>
        </w:numPr>
        <w:tabs>
          <w:tab w:val="left" w:pos="1668"/>
          <w:tab w:val="left" w:pos="1670"/>
        </w:tabs>
        <w:ind w:right="476"/>
        <w:rPr>
          <w:sz w:val="28"/>
        </w:rPr>
      </w:pPr>
      <w:r>
        <w:rPr>
          <w:sz w:val="28"/>
        </w:rPr>
        <w:t>работа со справочными материалами, различными источниками информации, словарем терминов;</w:t>
      </w:r>
    </w:p>
    <w:p w:rsidR="002811B1" w:rsidRDefault="003C6E95">
      <w:pPr>
        <w:pStyle w:val="a4"/>
        <w:numPr>
          <w:ilvl w:val="0"/>
          <w:numId w:val="150"/>
        </w:numPr>
        <w:tabs>
          <w:tab w:val="left" w:pos="1669"/>
        </w:tabs>
        <w:spacing w:line="321" w:lineRule="exact"/>
        <w:ind w:left="1669" w:hanging="282"/>
        <w:rPr>
          <w:sz w:val="28"/>
        </w:rPr>
      </w:pPr>
      <w:r>
        <w:rPr>
          <w:spacing w:val="-2"/>
          <w:sz w:val="28"/>
        </w:rPr>
        <w:t>конспектирование</w:t>
      </w:r>
      <w:r>
        <w:rPr>
          <w:spacing w:val="-1"/>
          <w:sz w:val="28"/>
        </w:rPr>
        <w:t xml:space="preserve"> </w:t>
      </w:r>
      <w:r>
        <w:rPr>
          <w:spacing w:val="-2"/>
          <w:sz w:val="28"/>
        </w:rPr>
        <w:t>статей</w:t>
      </w:r>
      <w:r>
        <w:rPr>
          <w:spacing w:val="-1"/>
          <w:sz w:val="28"/>
        </w:rPr>
        <w:t xml:space="preserve"> </w:t>
      </w:r>
      <w:r>
        <w:rPr>
          <w:spacing w:val="-2"/>
          <w:sz w:val="28"/>
        </w:rPr>
        <w:t>из</w:t>
      </w:r>
      <w:r>
        <w:rPr>
          <w:spacing w:val="-1"/>
          <w:sz w:val="28"/>
        </w:rPr>
        <w:t xml:space="preserve"> </w:t>
      </w:r>
      <w:r>
        <w:rPr>
          <w:spacing w:val="-2"/>
          <w:sz w:val="28"/>
        </w:rPr>
        <w:t>дополнительного</w:t>
      </w:r>
      <w:r>
        <w:rPr>
          <w:spacing w:val="-1"/>
          <w:sz w:val="28"/>
        </w:rPr>
        <w:t xml:space="preserve"> </w:t>
      </w:r>
      <w:r>
        <w:rPr>
          <w:spacing w:val="-2"/>
          <w:sz w:val="28"/>
        </w:rPr>
        <w:t>материала;</w:t>
      </w:r>
    </w:p>
    <w:p w:rsidR="002811B1" w:rsidRDefault="003C6E95">
      <w:pPr>
        <w:pStyle w:val="a4"/>
        <w:numPr>
          <w:ilvl w:val="0"/>
          <w:numId w:val="150"/>
        </w:numPr>
        <w:tabs>
          <w:tab w:val="left" w:pos="1669"/>
        </w:tabs>
        <w:ind w:left="1669" w:hanging="282"/>
        <w:rPr>
          <w:sz w:val="28"/>
        </w:rPr>
      </w:pPr>
      <w:r>
        <w:rPr>
          <w:sz w:val="28"/>
        </w:rPr>
        <w:t>анализ</w:t>
      </w:r>
      <w:r>
        <w:rPr>
          <w:spacing w:val="-10"/>
          <w:sz w:val="28"/>
        </w:rPr>
        <w:t xml:space="preserve"> </w:t>
      </w:r>
      <w:r>
        <w:rPr>
          <w:sz w:val="28"/>
        </w:rPr>
        <w:t>фактов</w:t>
      </w:r>
      <w:r>
        <w:rPr>
          <w:spacing w:val="-11"/>
          <w:sz w:val="28"/>
        </w:rPr>
        <w:t xml:space="preserve"> </w:t>
      </w:r>
      <w:r>
        <w:rPr>
          <w:sz w:val="28"/>
        </w:rPr>
        <w:t>и</w:t>
      </w:r>
      <w:r>
        <w:rPr>
          <w:spacing w:val="-11"/>
          <w:sz w:val="28"/>
        </w:rPr>
        <w:t xml:space="preserve"> </w:t>
      </w:r>
      <w:r>
        <w:rPr>
          <w:sz w:val="28"/>
        </w:rPr>
        <w:t>проблемных</w:t>
      </w:r>
      <w:r>
        <w:rPr>
          <w:spacing w:val="-13"/>
          <w:sz w:val="28"/>
        </w:rPr>
        <w:t xml:space="preserve"> </w:t>
      </w:r>
      <w:r>
        <w:rPr>
          <w:sz w:val="28"/>
        </w:rPr>
        <w:t>ситуаций,</w:t>
      </w:r>
      <w:r>
        <w:rPr>
          <w:spacing w:val="-9"/>
          <w:sz w:val="28"/>
        </w:rPr>
        <w:t xml:space="preserve"> </w:t>
      </w:r>
      <w:r>
        <w:rPr>
          <w:spacing w:val="-2"/>
          <w:sz w:val="28"/>
        </w:rPr>
        <w:t>ошибок;</w:t>
      </w:r>
    </w:p>
    <w:p w:rsidR="002811B1" w:rsidRDefault="003C6E95">
      <w:pPr>
        <w:pStyle w:val="a4"/>
        <w:numPr>
          <w:ilvl w:val="0"/>
          <w:numId w:val="150"/>
        </w:numPr>
        <w:tabs>
          <w:tab w:val="left" w:pos="1669"/>
        </w:tabs>
        <w:spacing w:before="2"/>
        <w:ind w:left="1669" w:hanging="282"/>
        <w:rPr>
          <w:sz w:val="28"/>
        </w:rPr>
      </w:pPr>
      <w:r>
        <w:rPr>
          <w:sz w:val="28"/>
        </w:rPr>
        <w:t>составление</w:t>
      </w:r>
      <w:r>
        <w:rPr>
          <w:spacing w:val="-9"/>
          <w:sz w:val="28"/>
        </w:rPr>
        <w:t xml:space="preserve"> </w:t>
      </w:r>
      <w:r>
        <w:rPr>
          <w:sz w:val="28"/>
        </w:rPr>
        <w:t>плана</w:t>
      </w:r>
      <w:r>
        <w:rPr>
          <w:spacing w:val="-9"/>
          <w:sz w:val="28"/>
        </w:rPr>
        <w:t xml:space="preserve"> </w:t>
      </w:r>
      <w:r>
        <w:rPr>
          <w:sz w:val="28"/>
        </w:rPr>
        <w:t>и</w:t>
      </w:r>
      <w:r>
        <w:rPr>
          <w:spacing w:val="-10"/>
          <w:sz w:val="28"/>
        </w:rPr>
        <w:t xml:space="preserve"> </w:t>
      </w:r>
      <w:r>
        <w:rPr>
          <w:sz w:val="28"/>
        </w:rPr>
        <w:t>последовательности</w:t>
      </w:r>
      <w:r>
        <w:rPr>
          <w:spacing w:val="-10"/>
          <w:sz w:val="28"/>
        </w:rPr>
        <w:t xml:space="preserve"> </w:t>
      </w:r>
      <w:r>
        <w:rPr>
          <w:spacing w:val="-2"/>
          <w:sz w:val="28"/>
        </w:rPr>
        <w:t>действий.</w:t>
      </w:r>
    </w:p>
    <w:p w:rsidR="002811B1" w:rsidRDefault="003C6E95">
      <w:pPr>
        <w:pStyle w:val="a3"/>
        <w:spacing w:before="1"/>
        <w:ind w:right="471"/>
      </w:pPr>
      <w:r>
        <w:t>Примерная тематическая и терминологическая лексика соответствует ООП ООО. При работе над лексикой, в том числе научной терминологией курса (раскрытие значений новых слов, уточнение или расширение значений уже</w:t>
      </w:r>
      <w:r>
        <w:rPr>
          <w:spacing w:val="-3"/>
        </w:rPr>
        <w:t xml:space="preserve"> </w:t>
      </w:r>
      <w:r>
        <w:t>известных</w:t>
      </w:r>
      <w:r>
        <w:rPr>
          <w:spacing w:val="-12"/>
        </w:rPr>
        <w:t xml:space="preserve"> </w:t>
      </w:r>
      <w:r>
        <w:t>лексических</w:t>
      </w:r>
      <w:r>
        <w:rPr>
          <w:spacing w:val="-12"/>
        </w:rPr>
        <w:t xml:space="preserve"> </w:t>
      </w:r>
      <w:r>
        <w:t>единиц)</w:t>
      </w:r>
      <w:r>
        <w:rPr>
          <w:spacing w:val="-4"/>
        </w:rPr>
        <w:t xml:space="preserve"> </w:t>
      </w:r>
      <w:r>
        <w:t>необходимо</w:t>
      </w:r>
      <w:r>
        <w:rPr>
          <w:spacing w:val="-7"/>
        </w:rPr>
        <w:t xml:space="preserve"> </w:t>
      </w:r>
      <w:r>
        <w:t>включение</w:t>
      </w:r>
      <w:r>
        <w:rPr>
          <w:spacing w:val="-7"/>
        </w:rPr>
        <w:t xml:space="preserve"> </w:t>
      </w:r>
      <w:r>
        <w:t>слова</w:t>
      </w:r>
      <w:r>
        <w:rPr>
          <w:spacing w:val="-7"/>
        </w:rPr>
        <w:t xml:space="preserve"> </w:t>
      </w:r>
      <w:r>
        <w:t>в</w:t>
      </w:r>
      <w:r>
        <w:rPr>
          <w:spacing w:val="-9"/>
        </w:rPr>
        <w:t xml:space="preserve"> </w:t>
      </w:r>
      <w:r>
        <w:t>контекст. Каждое новое слово закрепляется в речевой практике обучающихся с ЗПР. Обязательна визуальная поддержка, алгоритмы работы с определением, опорные схемы для актуализации терминологии.</w:t>
      </w:r>
    </w:p>
    <w:p w:rsidR="002811B1" w:rsidRDefault="002811B1">
      <w:pPr>
        <w:pStyle w:val="a3"/>
        <w:spacing w:before="2"/>
        <w:ind w:left="0" w:firstLine="0"/>
        <w:jc w:val="left"/>
      </w:pPr>
    </w:p>
    <w:p w:rsidR="002811B1" w:rsidRDefault="003C6E95">
      <w:pPr>
        <w:pStyle w:val="2"/>
        <w:ind w:left="1526"/>
      </w:pPr>
      <w:r>
        <w:t>Место</w:t>
      </w:r>
      <w:r>
        <w:rPr>
          <w:spacing w:val="-12"/>
        </w:rPr>
        <w:t xml:space="preserve"> </w:t>
      </w:r>
      <w:r>
        <w:t>учебного</w:t>
      </w:r>
      <w:r>
        <w:rPr>
          <w:spacing w:val="-11"/>
        </w:rPr>
        <w:t xml:space="preserve"> </w:t>
      </w:r>
      <w:r>
        <w:t>предмета</w:t>
      </w:r>
      <w:r>
        <w:rPr>
          <w:spacing w:val="-8"/>
        </w:rPr>
        <w:t xml:space="preserve"> </w:t>
      </w:r>
      <w:r>
        <w:t>«География»</w:t>
      </w:r>
      <w:r>
        <w:rPr>
          <w:spacing w:val="-7"/>
        </w:rPr>
        <w:t xml:space="preserve"> </w:t>
      </w:r>
      <w:r>
        <w:t>в</w:t>
      </w:r>
      <w:r>
        <w:rPr>
          <w:spacing w:val="-9"/>
        </w:rPr>
        <w:t xml:space="preserve"> </w:t>
      </w:r>
      <w:r>
        <w:t>учебном</w:t>
      </w:r>
      <w:r>
        <w:rPr>
          <w:spacing w:val="-5"/>
        </w:rPr>
        <w:t xml:space="preserve"> </w:t>
      </w:r>
      <w:r>
        <w:rPr>
          <w:spacing w:val="-2"/>
        </w:rPr>
        <w:t>плане</w:t>
      </w:r>
    </w:p>
    <w:p w:rsidR="002811B1" w:rsidRDefault="003C6E95">
      <w:pPr>
        <w:pStyle w:val="a3"/>
        <w:ind w:right="468" w:firstLine="566"/>
      </w:pPr>
      <w: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w:t>
      </w:r>
      <w:r>
        <w:rPr>
          <w:spacing w:val="57"/>
          <w:w w:val="150"/>
        </w:rPr>
        <w:t xml:space="preserve"> </w:t>
      </w:r>
      <w:r>
        <w:t>для</w:t>
      </w:r>
      <w:r>
        <w:rPr>
          <w:spacing w:val="59"/>
          <w:w w:val="150"/>
        </w:rPr>
        <w:t xml:space="preserve"> </w:t>
      </w:r>
      <w:r>
        <w:t>изучения.</w:t>
      </w:r>
      <w:r>
        <w:rPr>
          <w:spacing w:val="59"/>
          <w:w w:val="150"/>
        </w:rPr>
        <w:t xml:space="preserve"> </w:t>
      </w:r>
      <w:r>
        <w:t>Освоение</w:t>
      </w:r>
      <w:r>
        <w:rPr>
          <w:spacing w:val="61"/>
          <w:w w:val="150"/>
        </w:rPr>
        <w:t xml:space="preserve"> </w:t>
      </w:r>
      <w:r>
        <w:t>содержания</w:t>
      </w:r>
      <w:r>
        <w:rPr>
          <w:spacing w:val="59"/>
          <w:w w:val="150"/>
        </w:rPr>
        <w:t xml:space="preserve"> </w:t>
      </w:r>
      <w:r>
        <w:t>курса</w:t>
      </w:r>
      <w:r>
        <w:rPr>
          <w:spacing w:val="62"/>
          <w:w w:val="150"/>
        </w:rPr>
        <w:t xml:space="preserve"> </w:t>
      </w:r>
      <w:r>
        <w:t>«География»</w:t>
      </w:r>
      <w:r>
        <w:rPr>
          <w:spacing w:val="52"/>
          <w:w w:val="150"/>
        </w:rPr>
        <w:t xml:space="preserve"> </w:t>
      </w:r>
      <w:r>
        <w:rPr>
          <w:spacing w:val="-10"/>
        </w:rPr>
        <w:t>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2" w:firstLine="0"/>
      </w:pPr>
      <w:r>
        <w:lastRenderedPageBreak/>
        <w:t>основной школе происходит с опорой на географические знания и умения, сформированные ранее в курсе «Окружающий мир».</w:t>
      </w:r>
    </w:p>
    <w:p w:rsidR="002811B1" w:rsidRDefault="003C6E95">
      <w:pPr>
        <w:pStyle w:val="a3"/>
        <w:ind w:right="478" w:firstLine="566"/>
      </w:pPr>
      <w: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программе основного общего образования обучающихся с задержкой психического развития.</w:t>
      </w:r>
    </w:p>
    <w:p w:rsidR="002811B1" w:rsidRDefault="003C6E95">
      <w:pPr>
        <w:pStyle w:val="a3"/>
        <w:spacing w:before="3"/>
        <w:ind w:right="463" w:firstLine="566"/>
      </w:pPr>
      <w:r>
        <w:t>Учебным планом на изучение географии отводится 272 часа: по одному часу в неделю в 5 и 6 классах и по 2 часа в 7, 8 и 9 классах.</w:t>
      </w:r>
    </w:p>
    <w:p w:rsidR="002811B1" w:rsidRDefault="003C6E95">
      <w:pPr>
        <w:pStyle w:val="a3"/>
        <w:ind w:right="470" w:firstLine="566"/>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a3"/>
        <w:ind w:left="1526"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«ГЕОГРАФИЯ»</w:t>
      </w:r>
    </w:p>
    <w:p w:rsidR="002811B1" w:rsidRDefault="002811B1">
      <w:pPr>
        <w:pStyle w:val="a3"/>
        <w:spacing w:before="4"/>
        <w:ind w:left="0" w:firstLine="0"/>
        <w:jc w:val="left"/>
      </w:pPr>
    </w:p>
    <w:p w:rsidR="002811B1" w:rsidRDefault="003C6E95">
      <w:pPr>
        <w:pStyle w:val="1"/>
        <w:numPr>
          <w:ilvl w:val="0"/>
          <w:numId w:val="149"/>
        </w:numPr>
        <w:tabs>
          <w:tab w:val="left" w:pos="1169"/>
        </w:tabs>
        <w:ind w:left="1169" w:hanging="210"/>
        <w:jc w:val="both"/>
      </w:pPr>
      <w:r>
        <w:rPr>
          <w:spacing w:val="-2"/>
        </w:rPr>
        <w:t>КЛАСС</w:t>
      </w:r>
    </w:p>
    <w:p w:rsidR="002811B1" w:rsidRDefault="002811B1">
      <w:pPr>
        <w:pStyle w:val="a3"/>
        <w:ind w:left="0" w:firstLine="0"/>
        <w:jc w:val="left"/>
        <w:rPr>
          <w:b/>
        </w:rPr>
      </w:pPr>
    </w:p>
    <w:p w:rsidR="002811B1" w:rsidRDefault="003C6E95">
      <w:pPr>
        <w:ind w:left="1526"/>
        <w:jc w:val="both"/>
        <w:rPr>
          <w:b/>
          <w:sz w:val="28"/>
        </w:rPr>
      </w:pPr>
      <w:r>
        <w:rPr>
          <w:b/>
          <w:sz w:val="28"/>
        </w:rPr>
        <w:t>РАЗДЕЛ</w:t>
      </w:r>
      <w:r>
        <w:rPr>
          <w:b/>
          <w:spacing w:val="-10"/>
          <w:sz w:val="28"/>
        </w:rPr>
        <w:t xml:space="preserve"> </w:t>
      </w:r>
      <w:r>
        <w:rPr>
          <w:b/>
          <w:sz w:val="28"/>
        </w:rPr>
        <w:t>1.</w:t>
      </w:r>
      <w:r>
        <w:rPr>
          <w:b/>
          <w:spacing w:val="-7"/>
          <w:sz w:val="28"/>
        </w:rPr>
        <w:t xml:space="preserve"> </w:t>
      </w:r>
      <w:r>
        <w:rPr>
          <w:b/>
          <w:sz w:val="28"/>
        </w:rPr>
        <w:t>ГЕОГРАФИЧЕСКОЕ</w:t>
      </w:r>
      <w:r>
        <w:rPr>
          <w:b/>
          <w:spacing w:val="-8"/>
          <w:sz w:val="28"/>
        </w:rPr>
        <w:t xml:space="preserve"> </w:t>
      </w:r>
      <w:r>
        <w:rPr>
          <w:b/>
          <w:sz w:val="28"/>
        </w:rPr>
        <w:t>ИЗУЧЕНИЕ</w:t>
      </w:r>
      <w:r>
        <w:rPr>
          <w:b/>
          <w:spacing w:val="-4"/>
          <w:sz w:val="28"/>
        </w:rPr>
        <w:t xml:space="preserve"> </w:t>
      </w:r>
      <w:r>
        <w:rPr>
          <w:b/>
          <w:spacing w:val="-2"/>
          <w:sz w:val="28"/>
        </w:rPr>
        <w:t>ЗЕМЛИ</w:t>
      </w:r>
    </w:p>
    <w:p w:rsidR="002811B1" w:rsidRDefault="003C6E95">
      <w:pPr>
        <w:pStyle w:val="2"/>
        <w:spacing w:before="321"/>
        <w:ind w:left="1526"/>
      </w:pPr>
      <w:r>
        <w:t>Введение.</w:t>
      </w:r>
      <w:r>
        <w:rPr>
          <w:spacing w:val="-4"/>
        </w:rPr>
        <w:t xml:space="preserve"> </w:t>
      </w:r>
      <w:r>
        <w:t>География</w:t>
      </w:r>
      <w:r>
        <w:rPr>
          <w:spacing w:val="-4"/>
        </w:rPr>
        <w:t xml:space="preserve"> </w:t>
      </w:r>
      <w:r>
        <w:t>–</w:t>
      </w:r>
      <w:r>
        <w:rPr>
          <w:spacing w:val="-6"/>
        </w:rPr>
        <w:t xml:space="preserve"> </w:t>
      </w:r>
      <w:r>
        <w:t>наука</w:t>
      </w:r>
      <w:r>
        <w:rPr>
          <w:spacing w:val="-7"/>
        </w:rPr>
        <w:t xml:space="preserve"> </w:t>
      </w:r>
      <w:r>
        <w:t>о</w:t>
      </w:r>
      <w:r>
        <w:rPr>
          <w:spacing w:val="-6"/>
        </w:rPr>
        <w:t xml:space="preserve"> </w:t>
      </w:r>
      <w:r>
        <w:t>планете</w:t>
      </w:r>
      <w:r>
        <w:rPr>
          <w:spacing w:val="-6"/>
        </w:rPr>
        <w:t xml:space="preserve"> </w:t>
      </w:r>
      <w:r>
        <w:rPr>
          <w:spacing w:val="-2"/>
        </w:rPr>
        <w:t>Земля</w:t>
      </w:r>
    </w:p>
    <w:p w:rsidR="002811B1" w:rsidRDefault="003C6E95">
      <w:pPr>
        <w:ind w:left="959" w:right="470" w:firstLine="566"/>
        <w:jc w:val="both"/>
        <w:rPr>
          <w:i/>
          <w:sz w:val="28"/>
        </w:rPr>
      </w:pPr>
      <w:r>
        <w:rPr>
          <w:sz w:val="28"/>
        </w:rPr>
        <w:t>Что изучает география? Географические объекты, процессы и явления. Как</w:t>
      </w:r>
      <w:r>
        <w:rPr>
          <w:spacing w:val="-16"/>
          <w:sz w:val="28"/>
        </w:rPr>
        <w:t xml:space="preserve"> </w:t>
      </w:r>
      <w:r>
        <w:rPr>
          <w:sz w:val="28"/>
        </w:rPr>
        <w:t>география</w:t>
      </w:r>
      <w:r>
        <w:rPr>
          <w:spacing w:val="-14"/>
          <w:sz w:val="28"/>
        </w:rPr>
        <w:t xml:space="preserve"> </w:t>
      </w:r>
      <w:r>
        <w:rPr>
          <w:sz w:val="28"/>
        </w:rPr>
        <w:t>изучает</w:t>
      </w:r>
      <w:r>
        <w:rPr>
          <w:spacing w:val="-16"/>
          <w:sz w:val="28"/>
        </w:rPr>
        <w:t xml:space="preserve"> </w:t>
      </w:r>
      <w:r>
        <w:rPr>
          <w:sz w:val="28"/>
        </w:rPr>
        <w:t>объекты,</w:t>
      </w:r>
      <w:r>
        <w:rPr>
          <w:spacing w:val="-13"/>
          <w:sz w:val="28"/>
        </w:rPr>
        <w:t xml:space="preserve"> </w:t>
      </w:r>
      <w:r>
        <w:rPr>
          <w:sz w:val="28"/>
        </w:rPr>
        <w:t>процессы</w:t>
      </w:r>
      <w:r>
        <w:rPr>
          <w:spacing w:val="-15"/>
          <w:sz w:val="28"/>
        </w:rPr>
        <w:t xml:space="preserve"> </w:t>
      </w:r>
      <w:r>
        <w:rPr>
          <w:sz w:val="28"/>
        </w:rPr>
        <w:t>и</w:t>
      </w:r>
      <w:r>
        <w:rPr>
          <w:spacing w:val="-15"/>
          <w:sz w:val="28"/>
        </w:rPr>
        <w:t xml:space="preserve"> </w:t>
      </w:r>
      <w:r>
        <w:rPr>
          <w:sz w:val="28"/>
        </w:rPr>
        <w:t>явления.</w:t>
      </w:r>
      <w:r>
        <w:rPr>
          <w:spacing w:val="-6"/>
          <w:sz w:val="28"/>
        </w:rPr>
        <w:t xml:space="preserve"> </w:t>
      </w:r>
      <w:r>
        <w:rPr>
          <w:i/>
          <w:sz w:val="28"/>
        </w:rPr>
        <w:t>Географические</w:t>
      </w:r>
      <w:r>
        <w:rPr>
          <w:i/>
          <w:spacing w:val="-15"/>
          <w:sz w:val="28"/>
        </w:rPr>
        <w:t xml:space="preserve"> </w:t>
      </w:r>
      <w:r>
        <w:rPr>
          <w:i/>
          <w:sz w:val="28"/>
        </w:rPr>
        <w:t>методы изучения объектов и явлений</w:t>
      </w:r>
      <w:r>
        <w:rPr>
          <w:sz w:val="28"/>
          <w:vertAlign w:val="superscript"/>
        </w:rPr>
        <w:t>11</w:t>
      </w:r>
      <w:r>
        <w:rPr>
          <w:sz w:val="28"/>
        </w:rPr>
        <w:t xml:space="preserve">. </w:t>
      </w:r>
      <w:r>
        <w:rPr>
          <w:i/>
          <w:sz w:val="28"/>
        </w:rPr>
        <w:t>Древо географических наук.</w:t>
      </w:r>
    </w:p>
    <w:p w:rsidR="002811B1" w:rsidRDefault="003C6E95">
      <w:pPr>
        <w:pStyle w:val="3"/>
        <w:spacing w:before="2"/>
        <w:ind w:left="1526"/>
      </w:pPr>
      <w:r>
        <w:rPr>
          <w:spacing w:val="-2"/>
        </w:rPr>
        <w:t>Практическая</w:t>
      </w:r>
      <w:r>
        <w:rPr>
          <w:spacing w:val="5"/>
        </w:rPr>
        <w:t xml:space="preserve"> </w:t>
      </w:r>
      <w:r>
        <w:rPr>
          <w:spacing w:val="-2"/>
        </w:rPr>
        <w:t>работа</w:t>
      </w:r>
    </w:p>
    <w:p w:rsidR="002811B1" w:rsidRDefault="003C6E95">
      <w:pPr>
        <w:pStyle w:val="a4"/>
        <w:numPr>
          <w:ilvl w:val="1"/>
          <w:numId w:val="149"/>
        </w:numPr>
        <w:tabs>
          <w:tab w:val="left" w:pos="1792"/>
        </w:tabs>
        <w:spacing w:line="242" w:lineRule="auto"/>
        <w:ind w:right="481" w:firstLine="566"/>
        <w:jc w:val="both"/>
        <w:rPr>
          <w:sz w:val="28"/>
        </w:rPr>
      </w:pPr>
      <w:r>
        <w:rPr>
          <w:sz w:val="28"/>
        </w:rPr>
        <w:t>Организация фенологических наблюдений в природе: планирование, участие в групповой работе, форма систематизации данных</w:t>
      </w:r>
      <w:r>
        <w:rPr>
          <w:sz w:val="28"/>
          <w:vertAlign w:val="superscript"/>
        </w:rPr>
        <w:t>12</w:t>
      </w:r>
      <w:r>
        <w:rPr>
          <w:sz w:val="28"/>
        </w:rPr>
        <w:t>.</w:t>
      </w:r>
    </w:p>
    <w:p w:rsidR="002811B1" w:rsidRDefault="002811B1">
      <w:pPr>
        <w:pStyle w:val="a3"/>
        <w:ind w:left="0" w:firstLine="0"/>
        <w:jc w:val="left"/>
      </w:pPr>
    </w:p>
    <w:p w:rsidR="002811B1" w:rsidRDefault="003C6E95">
      <w:pPr>
        <w:pStyle w:val="2"/>
        <w:ind w:left="1526"/>
      </w:pPr>
      <w:r>
        <w:t>Тема</w:t>
      </w:r>
      <w:r>
        <w:rPr>
          <w:spacing w:val="-10"/>
        </w:rPr>
        <w:t xml:space="preserve"> </w:t>
      </w:r>
      <w:r>
        <w:t>1.</w:t>
      </w:r>
      <w:r>
        <w:rPr>
          <w:spacing w:val="-6"/>
        </w:rPr>
        <w:t xml:space="preserve"> </w:t>
      </w:r>
      <w:r>
        <w:t>История</w:t>
      </w:r>
      <w:r>
        <w:rPr>
          <w:spacing w:val="-11"/>
        </w:rPr>
        <w:t xml:space="preserve"> </w:t>
      </w:r>
      <w:r>
        <w:t>географических</w:t>
      </w:r>
      <w:r>
        <w:rPr>
          <w:spacing w:val="-9"/>
        </w:rPr>
        <w:t xml:space="preserve"> </w:t>
      </w:r>
      <w:r>
        <w:rPr>
          <w:spacing w:val="-2"/>
        </w:rPr>
        <w:t>открытий</w:t>
      </w:r>
    </w:p>
    <w:p w:rsidR="002811B1" w:rsidRDefault="003C6E95">
      <w:pPr>
        <w:ind w:left="959" w:right="473" w:firstLine="566"/>
        <w:jc w:val="both"/>
        <w:rPr>
          <w:sz w:val="28"/>
        </w:rPr>
      </w:pPr>
      <w:r>
        <w:rPr>
          <w:sz w:val="28"/>
        </w:rPr>
        <w:t xml:space="preserve">Представления о мире в древности </w:t>
      </w:r>
      <w:r>
        <w:rPr>
          <w:i/>
          <w:sz w:val="28"/>
        </w:rPr>
        <w:t xml:space="preserve">(Древний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w:t>
      </w:r>
      <w:r>
        <w:rPr>
          <w:sz w:val="28"/>
        </w:rPr>
        <w:t>Появление географических карт.</w:t>
      </w:r>
    </w:p>
    <w:p w:rsidR="002811B1" w:rsidRDefault="003C6E95">
      <w:pPr>
        <w:ind w:left="959" w:right="470" w:firstLine="566"/>
        <w:jc w:val="both"/>
        <w:rPr>
          <w:i/>
          <w:sz w:val="28"/>
        </w:rPr>
      </w:pPr>
      <w:r>
        <w:rPr>
          <w:sz w:val="28"/>
        </w:rPr>
        <w:t xml:space="preserve">География в эпоху Средневековья: </w:t>
      </w:r>
      <w:r>
        <w:rPr>
          <w:i/>
          <w:sz w:val="28"/>
        </w:rPr>
        <w:t xml:space="preserve">путешествия и открытия викингов, древних арабов, русских землепроходцев. Путешествия М. Поло и А. </w:t>
      </w:r>
      <w:r>
        <w:rPr>
          <w:i/>
          <w:spacing w:val="-2"/>
          <w:sz w:val="28"/>
        </w:rPr>
        <w:t>Никитина.</w:t>
      </w:r>
    </w:p>
    <w:p w:rsidR="002811B1" w:rsidRDefault="003C6E95">
      <w:pPr>
        <w:pStyle w:val="a3"/>
        <w:spacing w:before="137"/>
        <w:ind w:left="0" w:firstLine="0"/>
        <w:jc w:val="left"/>
        <w:rPr>
          <w:i/>
          <w:sz w:val="20"/>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1079296</wp:posOffset>
                </wp:positionH>
                <wp:positionV relativeFrom="paragraph">
                  <wp:posOffset>248385</wp:posOffset>
                </wp:positionV>
                <wp:extent cx="183007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9.55789pt;width:144.07pt;height:.72003pt;mso-position-horizontal-relative:page;mso-position-vertical-relative:paragraph;z-index:-15724032;mso-wrap-distance-left:0;mso-wrap-distance-right:0" id="docshape12" filled="true" fillcolor="#000000" stroked="false">
                <v:fill type="solid"/>
                <w10:wrap type="topAndBottom"/>
              </v:rect>
            </w:pict>
          </mc:Fallback>
        </mc:AlternateContent>
      </w:r>
    </w:p>
    <w:p w:rsidR="002811B1" w:rsidRDefault="003C6E95">
      <w:pPr>
        <w:spacing w:before="127"/>
        <w:ind w:left="1185" w:hanging="227"/>
        <w:rPr>
          <w:rFonts w:ascii="Cambria Math" w:hAnsi="Cambria Math"/>
          <w:sz w:val="18"/>
        </w:rPr>
      </w:pPr>
      <w:r>
        <w:rPr>
          <w:rFonts w:ascii="Cambria Math" w:hAnsi="Cambria Math"/>
          <w:position w:val="4"/>
          <w:sz w:val="12"/>
        </w:rPr>
        <w:t>11</w:t>
      </w:r>
      <w:r>
        <w:rPr>
          <w:rFonts w:ascii="Cambria" w:hAnsi="Cambria"/>
          <w:sz w:val="18"/>
        </w:rPr>
        <w:t xml:space="preserve">. </w:t>
      </w:r>
      <w:r>
        <w:rPr>
          <w:rFonts w:ascii="Cambria Math" w:hAnsi="Cambria Math"/>
          <w:sz w:val="18"/>
        </w:rPr>
        <w:t>Здесь и далее курсивом обозначены темы, изучение которых проводится в ознакомительном плане. Педагог</w:t>
      </w:r>
      <w:r>
        <w:rPr>
          <w:rFonts w:ascii="Cambria Math" w:hAnsi="Cambria Math"/>
          <w:spacing w:val="40"/>
          <w:sz w:val="18"/>
        </w:rPr>
        <w:t xml:space="preserve"> </w:t>
      </w:r>
      <w:r>
        <w:rPr>
          <w:rFonts w:ascii="Cambria Math" w:hAnsi="Cambria Math"/>
          <w:sz w:val="18"/>
        </w:rPr>
        <w:t>самостоятельно определяет объем изучаемого материала.</w:t>
      </w:r>
    </w:p>
    <w:p w:rsidR="002811B1" w:rsidRDefault="003C6E95">
      <w:pPr>
        <w:spacing w:before="207" w:line="244" w:lineRule="auto"/>
        <w:ind w:left="1185" w:right="471" w:hanging="227"/>
        <w:rPr>
          <w:rFonts w:ascii="Cambria" w:hAnsi="Cambria"/>
          <w:sz w:val="18"/>
        </w:rPr>
      </w:pPr>
      <w:r>
        <w:rPr>
          <w:rFonts w:ascii="Cambria Math" w:hAnsi="Cambria Math"/>
          <w:position w:val="3"/>
          <w:sz w:val="12"/>
        </w:rPr>
        <w:t>12</w:t>
      </w:r>
      <w:r>
        <w:rPr>
          <w:rFonts w:ascii="Cambria Math" w:hAnsi="Cambria Math"/>
          <w:spacing w:val="40"/>
          <w:position w:val="3"/>
          <w:sz w:val="12"/>
        </w:rPr>
        <w:t xml:space="preserve"> </w:t>
      </w:r>
      <w:r>
        <w:rPr>
          <w:rFonts w:ascii="Cambria" w:hAnsi="Cambria"/>
          <w:sz w:val="18"/>
        </w:rPr>
        <w:t>Анализ результатов фенологических наблюдений и наблюдений за погодой осуществляется в</w:t>
      </w:r>
      <w:r>
        <w:rPr>
          <w:rFonts w:ascii="Cambria" w:hAnsi="Cambria"/>
          <w:spacing w:val="-1"/>
          <w:sz w:val="18"/>
        </w:rPr>
        <w:t xml:space="preserve"> </w:t>
      </w:r>
      <w:r>
        <w:rPr>
          <w:rFonts w:ascii="Cambria" w:hAnsi="Cambria"/>
          <w:sz w:val="18"/>
        </w:rPr>
        <w:t>конце учебного</w:t>
      </w:r>
      <w:r>
        <w:rPr>
          <w:rFonts w:ascii="Cambria" w:hAnsi="Cambria"/>
          <w:spacing w:val="40"/>
          <w:sz w:val="18"/>
        </w:rPr>
        <w:t xml:space="preserve"> </w:t>
      </w:r>
      <w:r>
        <w:rPr>
          <w:rFonts w:ascii="Cambria" w:hAnsi="Cambria"/>
          <w:spacing w:val="-2"/>
          <w:sz w:val="18"/>
        </w:rPr>
        <w:t>года.</w:t>
      </w:r>
    </w:p>
    <w:p w:rsidR="002811B1" w:rsidRDefault="002811B1">
      <w:pPr>
        <w:spacing w:line="244" w:lineRule="auto"/>
        <w:rPr>
          <w:rFonts w:ascii="Cambria" w:hAnsi="Cambria"/>
          <w:sz w:val="18"/>
        </w:rPr>
        <w:sectPr w:rsidR="002811B1">
          <w:pgSz w:w="11910" w:h="16840"/>
          <w:pgMar w:top="1040" w:right="380" w:bottom="1340" w:left="740" w:header="0" w:footer="1074" w:gutter="0"/>
          <w:cols w:space="720"/>
        </w:sectPr>
      </w:pPr>
    </w:p>
    <w:p w:rsidR="002811B1" w:rsidRDefault="003C6E95">
      <w:pPr>
        <w:spacing w:before="67"/>
        <w:ind w:left="959" w:right="467" w:firstLine="566"/>
        <w:jc w:val="both"/>
        <w:rPr>
          <w:i/>
          <w:sz w:val="28"/>
        </w:rPr>
      </w:pPr>
      <w:r>
        <w:rPr>
          <w:sz w:val="28"/>
        </w:rPr>
        <w:lastRenderedPageBreak/>
        <w:t>Эпоха</w:t>
      </w:r>
      <w:r>
        <w:rPr>
          <w:spacing w:val="-10"/>
          <w:sz w:val="28"/>
        </w:rPr>
        <w:t xml:space="preserve"> </w:t>
      </w:r>
      <w:r>
        <w:rPr>
          <w:sz w:val="28"/>
        </w:rPr>
        <w:t>Великих</w:t>
      </w:r>
      <w:r>
        <w:rPr>
          <w:spacing w:val="-14"/>
          <w:sz w:val="28"/>
        </w:rPr>
        <w:t xml:space="preserve"> </w:t>
      </w:r>
      <w:r>
        <w:rPr>
          <w:sz w:val="28"/>
        </w:rPr>
        <w:t>географических</w:t>
      </w:r>
      <w:r>
        <w:rPr>
          <w:spacing w:val="-14"/>
          <w:sz w:val="28"/>
        </w:rPr>
        <w:t xml:space="preserve"> </w:t>
      </w:r>
      <w:r>
        <w:rPr>
          <w:sz w:val="28"/>
        </w:rPr>
        <w:t>открытий.</w:t>
      </w:r>
      <w:r>
        <w:rPr>
          <w:spacing w:val="-3"/>
          <w:sz w:val="28"/>
        </w:rPr>
        <w:t xml:space="preserve"> </w:t>
      </w:r>
      <w:r>
        <w:rPr>
          <w:i/>
          <w:sz w:val="28"/>
        </w:rPr>
        <w:t>Три</w:t>
      </w:r>
      <w:r>
        <w:rPr>
          <w:i/>
          <w:spacing w:val="-10"/>
          <w:sz w:val="28"/>
        </w:rPr>
        <w:t xml:space="preserve"> </w:t>
      </w:r>
      <w:r>
        <w:rPr>
          <w:i/>
          <w:sz w:val="28"/>
        </w:rPr>
        <w:t>пути</w:t>
      </w:r>
      <w:r>
        <w:rPr>
          <w:i/>
          <w:spacing w:val="-10"/>
          <w:sz w:val="28"/>
        </w:rPr>
        <w:t xml:space="preserve"> </w:t>
      </w:r>
      <w:r>
        <w:rPr>
          <w:i/>
          <w:sz w:val="28"/>
        </w:rPr>
        <w:t>в</w:t>
      </w:r>
      <w:r>
        <w:rPr>
          <w:i/>
          <w:spacing w:val="-11"/>
          <w:sz w:val="28"/>
        </w:rPr>
        <w:t xml:space="preserve"> </w:t>
      </w:r>
      <w:r>
        <w:rPr>
          <w:i/>
          <w:sz w:val="28"/>
        </w:rPr>
        <w:t>Индию.</w:t>
      </w:r>
      <w:r>
        <w:rPr>
          <w:i/>
          <w:spacing w:val="-8"/>
          <w:sz w:val="28"/>
        </w:rPr>
        <w:t xml:space="preserve"> </w:t>
      </w:r>
      <w:r>
        <w:rPr>
          <w:i/>
          <w:sz w:val="28"/>
        </w:rPr>
        <w:t xml:space="preserve">Открытие Нового света – экспедиция Х. Колумба. Первое кругосветное плавание экспедиция Ф. Магеллана. </w:t>
      </w:r>
      <w:r>
        <w:rPr>
          <w:sz w:val="28"/>
        </w:rPr>
        <w:t xml:space="preserve">Значение Великих географических открытий. </w:t>
      </w:r>
      <w:r>
        <w:rPr>
          <w:i/>
          <w:sz w:val="28"/>
        </w:rPr>
        <w:t>Карта мира после эпохи Великих географических открытий.</w:t>
      </w:r>
    </w:p>
    <w:p w:rsidR="002811B1" w:rsidRDefault="003C6E95">
      <w:pPr>
        <w:spacing w:before="4"/>
        <w:ind w:left="959" w:right="462" w:firstLine="566"/>
        <w:jc w:val="both"/>
        <w:rPr>
          <w:sz w:val="28"/>
        </w:rPr>
      </w:pPr>
      <w:r>
        <w:rPr>
          <w:sz w:val="28"/>
        </w:rPr>
        <w:t xml:space="preserve">Географические открытия XVII–XIX вв. </w:t>
      </w:r>
      <w:r>
        <w:rPr>
          <w:i/>
          <w:sz w:val="28"/>
        </w:rPr>
        <w:t>Поиски Южной Земли – открытие</w:t>
      </w:r>
      <w:r>
        <w:rPr>
          <w:i/>
          <w:spacing w:val="-9"/>
          <w:sz w:val="28"/>
        </w:rPr>
        <w:t xml:space="preserve"> </w:t>
      </w:r>
      <w:r>
        <w:rPr>
          <w:i/>
          <w:sz w:val="28"/>
        </w:rPr>
        <w:t>Австралии. Русские</w:t>
      </w:r>
      <w:r>
        <w:rPr>
          <w:i/>
          <w:spacing w:val="-9"/>
          <w:sz w:val="28"/>
        </w:rPr>
        <w:t xml:space="preserve"> </w:t>
      </w:r>
      <w:r>
        <w:rPr>
          <w:i/>
          <w:sz w:val="28"/>
        </w:rPr>
        <w:t>путешественники</w:t>
      </w:r>
      <w:r>
        <w:rPr>
          <w:i/>
          <w:spacing w:val="-10"/>
          <w:sz w:val="28"/>
        </w:rPr>
        <w:t xml:space="preserve"> </w:t>
      </w:r>
      <w:r>
        <w:rPr>
          <w:i/>
          <w:sz w:val="28"/>
        </w:rPr>
        <w:t>и</w:t>
      </w:r>
      <w:r>
        <w:rPr>
          <w:i/>
          <w:spacing w:val="-9"/>
          <w:sz w:val="28"/>
        </w:rPr>
        <w:t xml:space="preserve"> </w:t>
      </w:r>
      <w:r>
        <w:rPr>
          <w:i/>
          <w:sz w:val="28"/>
        </w:rPr>
        <w:t>мореплаватели</w:t>
      </w:r>
      <w:r>
        <w:rPr>
          <w:i/>
          <w:spacing w:val="-9"/>
          <w:sz w:val="28"/>
        </w:rPr>
        <w:t xml:space="preserve"> </w:t>
      </w:r>
      <w:r>
        <w:rPr>
          <w:i/>
          <w:sz w:val="28"/>
        </w:rPr>
        <w:t>на</w:t>
      </w:r>
      <w:r>
        <w:rPr>
          <w:i/>
          <w:spacing w:val="-9"/>
          <w:sz w:val="28"/>
        </w:rPr>
        <w:t xml:space="preserve"> </w:t>
      </w:r>
      <w:r>
        <w:rPr>
          <w:i/>
          <w:sz w:val="28"/>
        </w:rPr>
        <w:t>северо- востоке</w:t>
      </w:r>
      <w:r>
        <w:rPr>
          <w:i/>
          <w:spacing w:val="-10"/>
          <w:sz w:val="28"/>
        </w:rPr>
        <w:t xml:space="preserve"> </w:t>
      </w:r>
      <w:r>
        <w:rPr>
          <w:i/>
          <w:sz w:val="28"/>
        </w:rPr>
        <w:t>Азии.</w:t>
      </w:r>
      <w:r>
        <w:rPr>
          <w:i/>
          <w:spacing w:val="-7"/>
          <w:sz w:val="28"/>
        </w:rPr>
        <w:t xml:space="preserve"> </w:t>
      </w:r>
      <w:r>
        <w:rPr>
          <w:sz w:val="28"/>
        </w:rPr>
        <w:t>Первая</w:t>
      </w:r>
      <w:r>
        <w:rPr>
          <w:spacing w:val="-9"/>
          <w:sz w:val="28"/>
        </w:rPr>
        <w:t xml:space="preserve"> </w:t>
      </w:r>
      <w:r>
        <w:rPr>
          <w:sz w:val="28"/>
        </w:rPr>
        <w:t>русская</w:t>
      </w:r>
      <w:r>
        <w:rPr>
          <w:spacing w:val="-9"/>
          <w:sz w:val="28"/>
        </w:rPr>
        <w:t xml:space="preserve"> </w:t>
      </w:r>
      <w:r>
        <w:rPr>
          <w:sz w:val="28"/>
        </w:rPr>
        <w:t>кругосветная</w:t>
      </w:r>
      <w:r>
        <w:rPr>
          <w:spacing w:val="-9"/>
          <w:sz w:val="28"/>
        </w:rPr>
        <w:t xml:space="preserve"> </w:t>
      </w:r>
      <w:r>
        <w:rPr>
          <w:sz w:val="28"/>
        </w:rPr>
        <w:t>экспедиция</w:t>
      </w:r>
      <w:r>
        <w:rPr>
          <w:spacing w:val="-4"/>
          <w:sz w:val="28"/>
        </w:rPr>
        <w:t xml:space="preserve"> </w:t>
      </w:r>
      <w:r>
        <w:rPr>
          <w:i/>
          <w:sz w:val="28"/>
        </w:rPr>
        <w:t>(И.</w:t>
      </w:r>
      <w:r>
        <w:rPr>
          <w:i/>
          <w:spacing w:val="-8"/>
          <w:sz w:val="28"/>
        </w:rPr>
        <w:t xml:space="preserve"> </w:t>
      </w:r>
      <w:r>
        <w:rPr>
          <w:i/>
          <w:sz w:val="28"/>
        </w:rPr>
        <w:t>Ф.</w:t>
      </w:r>
      <w:r>
        <w:rPr>
          <w:i/>
          <w:spacing w:val="-13"/>
          <w:sz w:val="28"/>
        </w:rPr>
        <w:t xml:space="preserve"> </w:t>
      </w:r>
      <w:r>
        <w:rPr>
          <w:i/>
          <w:sz w:val="28"/>
        </w:rPr>
        <w:t>Крузенштерн</w:t>
      </w:r>
      <w:r>
        <w:rPr>
          <w:i/>
          <w:spacing w:val="-10"/>
          <w:sz w:val="28"/>
        </w:rPr>
        <w:t xml:space="preserve"> </w:t>
      </w:r>
      <w:r>
        <w:rPr>
          <w:i/>
          <w:sz w:val="28"/>
        </w:rPr>
        <w:t>и Ю.</w:t>
      </w:r>
      <w:r>
        <w:rPr>
          <w:i/>
          <w:spacing w:val="-11"/>
          <w:sz w:val="28"/>
        </w:rPr>
        <w:t xml:space="preserve"> </w:t>
      </w:r>
      <w:r>
        <w:rPr>
          <w:i/>
          <w:sz w:val="28"/>
        </w:rPr>
        <w:t>Ф.</w:t>
      </w:r>
      <w:r>
        <w:rPr>
          <w:i/>
          <w:spacing w:val="-11"/>
          <w:sz w:val="28"/>
        </w:rPr>
        <w:t xml:space="preserve"> </w:t>
      </w:r>
      <w:r>
        <w:rPr>
          <w:i/>
          <w:sz w:val="28"/>
        </w:rPr>
        <w:t>Лисянский).</w:t>
      </w:r>
      <w:r>
        <w:rPr>
          <w:i/>
          <w:spacing w:val="40"/>
          <w:sz w:val="28"/>
        </w:rPr>
        <w:t xml:space="preserve"> </w:t>
      </w:r>
      <w:r>
        <w:rPr>
          <w:sz w:val="28"/>
        </w:rPr>
        <w:t>(Русская</w:t>
      </w:r>
      <w:r>
        <w:rPr>
          <w:spacing w:val="-12"/>
          <w:sz w:val="28"/>
        </w:rPr>
        <w:t xml:space="preserve"> </w:t>
      </w:r>
      <w:r>
        <w:rPr>
          <w:sz w:val="28"/>
        </w:rPr>
        <w:t>экспедиция</w:t>
      </w:r>
      <w:r>
        <w:rPr>
          <w:spacing w:val="-8"/>
          <w:sz w:val="28"/>
        </w:rPr>
        <w:t xml:space="preserve"> </w:t>
      </w:r>
      <w:r>
        <w:rPr>
          <w:sz w:val="28"/>
        </w:rPr>
        <w:t>Ф.</w:t>
      </w:r>
      <w:r>
        <w:rPr>
          <w:spacing w:val="-11"/>
          <w:sz w:val="28"/>
        </w:rPr>
        <w:t xml:space="preserve"> </w:t>
      </w:r>
      <w:r>
        <w:rPr>
          <w:sz w:val="28"/>
        </w:rPr>
        <w:t>Ф.</w:t>
      </w:r>
      <w:r>
        <w:rPr>
          <w:spacing w:val="-11"/>
          <w:sz w:val="28"/>
        </w:rPr>
        <w:t xml:space="preserve"> </w:t>
      </w:r>
      <w:r>
        <w:rPr>
          <w:sz w:val="28"/>
        </w:rPr>
        <w:t>Беллинсгаузена,</w:t>
      </w:r>
      <w:r>
        <w:rPr>
          <w:spacing w:val="-11"/>
          <w:sz w:val="28"/>
        </w:rPr>
        <w:t xml:space="preserve"> </w:t>
      </w:r>
      <w:r>
        <w:rPr>
          <w:sz w:val="28"/>
        </w:rPr>
        <w:t>М.</w:t>
      </w:r>
      <w:r>
        <w:rPr>
          <w:spacing w:val="-11"/>
          <w:sz w:val="28"/>
        </w:rPr>
        <w:t xml:space="preserve"> </w:t>
      </w:r>
      <w:r>
        <w:rPr>
          <w:sz w:val="28"/>
        </w:rPr>
        <w:t>П.</w:t>
      </w:r>
      <w:r>
        <w:rPr>
          <w:spacing w:val="-6"/>
          <w:sz w:val="28"/>
        </w:rPr>
        <w:t xml:space="preserve"> </w:t>
      </w:r>
      <w:r>
        <w:rPr>
          <w:sz w:val="28"/>
        </w:rPr>
        <w:t>Лазарева – открытие Антарктиды).</w:t>
      </w:r>
    </w:p>
    <w:p w:rsidR="002811B1" w:rsidRDefault="003C6E95">
      <w:pPr>
        <w:ind w:left="959" w:right="475" w:firstLine="566"/>
        <w:jc w:val="both"/>
        <w:rPr>
          <w:i/>
          <w:sz w:val="28"/>
        </w:rPr>
      </w:pPr>
      <w:r>
        <w:rPr>
          <w:sz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Pr>
          <w:i/>
          <w:sz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2811B1" w:rsidRDefault="003C6E95">
      <w:pPr>
        <w:pStyle w:val="a3"/>
        <w:ind w:right="473" w:firstLine="566"/>
      </w:pPr>
      <w:r>
        <w:t>Географические знания в современном мире. Современные географические методы исследования Земли.</w:t>
      </w:r>
    </w:p>
    <w:p w:rsidR="002811B1" w:rsidRDefault="003C6E95">
      <w:pPr>
        <w:pStyle w:val="2"/>
        <w:spacing w:before="6"/>
        <w:ind w:left="1526"/>
      </w:pPr>
      <w:r>
        <w:t>Практические</w:t>
      </w:r>
      <w:r>
        <w:rPr>
          <w:spacing w:val="-17"/>
        </w:rPr>
        <w:t xml:space="preserve"> </w:t>
      </w:r>
      <w:r>
        <w:rPr>
          <w:spacing w:val="-2"/>
        </w:rPr>
        <w:t>работы</w:t>
      </w:r>
    </w:p>
    <w:p w:rsidR="002811B1" w:rsidRDefault="003C6E95">
      <w:pPr>
        <w:pStyle w:val="a4"/>
        <w:numPr>
          <w:ilvl w:val="0"/>
          <w:numId w:val="148"/>
        </w:numPr>
        <w:tabs>
          <w:tab w:val="left" w:pos="1792"/>
        </w:tabs>
        <w:ind w:right="474" w:firstLine="566"/>
        <w:jc w:val="both"/>
        <w:rPr>
          <w:sz w:val="28"/>
        </w:rPr>
      </w:pPr>
      <w:r>
        <w:rPr>
          <w:sz w:val="28"/>
        </w:rPr>
        <w:t>Обозначение на контурной карте географических объектов, открытых в разные периоды.</w:t>
      </w:r>
    </w:p>
    <w:p w:rsidR="002811B1" w:rsidRDefault="003C6E95">
      <w:pPr>
        <w:pStyle w:val="a4"/>
        <w:numPr>
          <w:ilvl w:val="0"/>
          <w:numId w:val="148"/>
        </w:numPr>
        <w:tabs>
          <w:tab w:val="left" w:pos="1792"/>
        </w:tabs>
        <w:ind w:right="473" w:firstLine="566"/>
        <w:jc w:val="both"/>
        <w:rPr>
          <w:i/>
          <w:sz w:val="28"/>
        </w:rPr>
      </w:pPr>
      <w:r>
        <w:rPr>
          <w:i/>
          <w:sz w:val="28"/>
        </w:rPr>
        <w:t>Сравнение карт Эратосфена, Птолемея и современных карт по предложенным учителем вопросам.</w:t>
      </w:r>
    </w:p>
    <w:p w:rsidR="002811B1" w:rsidRDefault="002811B1">
      <w:pPr>
        <w:pStyle w:val="a3"/>
        <w:spacing w:before="1"/>
        <w:ind w:left="0" w:firstLine="0"/>
        <w:jc w:val="left"/>
        <w:rPr>
          <w:i/>
        </w:rPr>
      </w:pPr>
    </w:p>
    <w:p w:rsidR="002811B1" w:rsidRDefault="003C6E95">
      <w:pPr>
        <w:pStyle w:val="1"/>
        <w:ind w:left="1526"/>
        <w:jc w:val="both"/>
      </w:pPr>
      <w:r>
        <w:t>РАЗДЕЛ</w:t>
      </w:r>
      <w:r>
        <w:rPr>
          <w:spacing w:val="-10"/>
        </w:rPr>
        <w:t xml:space="preserve"> </w:t>
      </w:r>
      <w:r>
        <w:t>2.</w:t>
      </w:r>
      <w:r>
        <w:rPr>
          <w:spacing w:val="-6"/>
        </w:rPr>
        <w:t xml:space="preserve"> </w:t>
      </w:r>
      <w:r>
        <w:t>ИЗОБРАЖЕНИЯ</w:t>
      </w:r>
      <w:r>
        <w:rPr>
          <w:spacing w:val="-8"/>
        </w:rPr>
        <w:t xml:space="preserve"> </w:t>
      </w:r>
      <w:r>
        <w:t>ЗЕМНОЙ</w:t>
      </w:r>
      <w:r>
        <w:rPr>
          <w:spacing w:val="-9"/>
        </w:rPr>
        <w:t xml:space="preserve"> </w:t>
      </w:r>
      <w:r>
        <w:rPr>
          <w:spacing w:val="-2"/>
        </w:rPr>
        <w:t>ПОВЕРХНОСТИ</w:t>
      </w:r>
    </w:p>
    <w:p w:rsidR="002811B1" w:rsidRDefault="003C6E95">
      <w:pPr>
        <w:pStyle w:val="2"/>
        <w:spacing w:before="322"/>
        <w:ind w:left="1526"/>
      </w:pPr>
      <w:r>
        <w:t>Тема</w:t>
      </w:r>
      <w:r>
        <w:rPr>
          <w:spacing w:val="-5"/>
        </w:rPr>
        <w:t xml:space="preserve"> </w:t>
      </w:r>
      <w:r>
        <w:t>1.</w:t>
      </w:r>
      <w:r>
        <w:rPr>
          <w:spacing w:val="-2"/>
        </w:rPr>
        <w:t xml:space="preserve"> </w:t>
      </w:r>
      <w:r>
        <w:t>Планы</w:t>
      </w:r>
      <w:r>
        <w:rPr>
          <w:spacing w:val="-5"/>
        </w:rPr>
        <w:t xml:space="preserve"> </w:t>
      </w:r>
      <w:r>
        <w:rPr>
          <w:spacing w:val="-2"/>
        </w:rPr>
        <w:t>местности</w:t>
      </w:r>
    </w:p>
    <w:p w:rsidR="002811B1" w:rsidRDefault="003C6E95">
      <w:pPr>
        <w:pStyle w:val="a3"/>
        <w:ind w:right="470" w:firstLine="566"/>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w:t>
      </w:r>
      <w:r>
        <w:rPr>
          <w:spacing w:val="-8"/>
        </w:rPr>
        <w:t xml:space="preserve"> </w:t>
      </w:r>
      <w:r>
        <w:t>и</w:t>
      </w:r>
      <w:r>
        <w:rPr>
          <w:spacing w:val="-10"/>
        </w:rPr>
        <w:t xml:space="preserve"> </w:t>
      </w:r>
      <w:r>
        <w:t>относительная</w:t>
      </w:r>
      <w:r>
        <w:rPr>
          <w:spacing w:val="-8"/>
        </w:rPr>
        <w:t xml:space="preserve"> </w:t>
      </w:r>
      <w:r>
        <w:t>высоты.</w:t>
      </w:r>
      <w:r>
        <w:rPr>
          <w:spacing w:val="-3"/>
        </w:rPr>
        <w:t xml:space="preserve"> </w:t>
      </w:r>
      <w:r>
        <w:rPr>
          <w:i/>
        </w:rPr>
        <w:t>Профессия</w:t>
      </w:r>
      <w:r>
        <w:rPr>
          <w:i/>
          <w:spacing w:val="-10"/>
        </w:rPr>
        <w:t xml:space="preserve"> </w:t>
      </w:r>
      <w:r>
        <w:rPr>
          <w:i/>
        </w:rPr>
        <w:t>топограф.</w:t>
      </w:r>
      <w:r>
        <w:rPr>
          <w:i/>
          <w:spacing w:val="-6"/>
        </w:rPr>
        <w:t xml:space="preserve"> </w:t>
      </w:r>
      <w: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811B1" w:rsidRDefault="003C6E95">
      <w:pPr>
        <w:pStyle w:val="2"/>
        <w:spacing w:before="4" w:line="320" w:lineRule="exact"/>
        <w:ind w:left="1526"/>
      </w:pPr>
      <w:r>
        <w:t>Практические</w:t>
      </w:r>
      <w:r>
        <w:rPr>
          <w:spacing w:val="-17"/>
        </w:rPr>
        <w:t xml:space="preserve"> </w:t>
      </w:r>
      <w:r>
        <w:rPr>
          <w:spacing w:val="-2"/>
        </w:rPr>
        <w:t>работы</w:t>
      </w:r>
    </w:p>
    <w:p w:rsidR="002811B1" w:rsidRDefault="003C6E95">
      <w:pPr>
        <w:pStyle w:val="a4"/>
        <w:numPr>
          <w:ilvl w:val="0"/>
          <w:numId w:val="147"/>
        </w:numPr>
        <w:tabs>
          <w:tab w:val="left" w:pos="1793"/>
        </w:tabs>
        <w:spacing w:line="319" w:lineRule="exact"/>
        <w:ind w:left="1793" w:hanging="267"/>
        <w:jc w:val="both"/>
        <w:rPr>
          <w:sz w:val="28"/>
        </w:rPr>
      </w:pPr>
      <w:r>
        <w:rPr>
          <w:sz w:val="28"/>
        </w:rPr>
        <w:t>Определение</w:t>
      </w:r>
      <w:r>
        <w:rPr>
          <w:spacing w:val="-7"/>
          <w:sz w:val="28"/>
        </w:rPr>
        <w:t xml:space="preserve"> </w:t>
      </w:r>
      <w:r>
        <w:rPr>
          <w:sz w:val="28"/>
        </w:rPr>
        <w:t>направлений</w:t>
      </w:r>
      <w:r>
        <w:rPr>
          <w:spacing w:val="-7"/>
          <w:sz w:val="28"/>
        </w:rPr>
        <w:t xml:space="preserve"> </w:t>
      </w:r>
      <w:r>
        <w:rPr>
          <w:sz w:val="28"/>
        </w:rPr>
        <w:t>и</w:t>
      </w:r>
      <w:r>
        <w:rPr>
          <w:spacing w:val="-7"/>
          <w:sz w:val="28"/>
        </w:rPr>
        <w:t xml:space="preserve"> </w:t>
      </w:r>
      <w:r>
        <w:rPr>
          <w:sz w:val="28"/>
        </w:rPr>
        <w:t>расстояний</w:t>
      </w:r>
      <w:r>
        <w:rPr>
          <w:spacing w:val="-7"/>
          <w:sz w:val="28"/>
        </w:rPr>
        <w:t xml:space="preserve"> </w:t>
      </w:r>
      <w:r>
        <w:rPr>
          <w:sz w:val="28"/>
        </w:rPr>
        <w:t>по</w:t>
      </w:r>
      <w:r>
        <w:rPr>
          <w:spacing w:val="-7"/>
          <w:sz w:val="28"/>
        </w:rPr>
        <w:t xml:space="preserve"> </w:t>
      </w:r>
      <w:r>
        <w:rPr>
          <w:sz w:val="28"/>
        </w:rPr>
        <w:t>плану</w:t>
      </w:r>
      <w:r>
        <w:rPr>
          <w:spacing w:val="-11"/>
          <w:sz w:val="28"/>
        </w:rPr>
        <w:t xml:space="preserve"> </w:t>
      </w:r>
      <w:r>
        <w:rPr>
          <w:spacing w:val="-2"/>
          <w:sz w:val="28"/>
        </w:rPr>
        <w:t>местности.</w:t>
      </w:r>
    </w:p>
    <w:p w:rsidR="002811B1" w:rsidRDefault="003C6E95">
      <w:pPr>
        <w:pStyle w:val="a4"/>
        <w:numPr>
          <w:ilvl w:val="0"/>
          <w:numId w:val="147"/>
        </w:numPr>
        <w:tabs>
          <w:tab w:val="left" w:pos="1793"/>
        </w:tabs>
        <w:ind w:left="1793" w:hanging="267"/>
        <w:jc w:val="both"/>
        <w:rPr>
          <w:sz w:val="28"/>
        </w:rPr>
      </w:pPr>
      <w:r>
        <w:rPr>
          <w:sz w:val="28"/>
        </w:rPr>
        <w:t>Составление</w:t>
      </w:r>
      <w:r>
        <w:rPr>
          <w:spacing w:val="-8"/>
          <w:sz w:val="28"/>
        </w:rPr>
        <w:t xml:space="preserve"> </w:t>
      </w:r>
      <w:r>
        <w:rPr>
          <w:sz w:val="28"/>
        </w:rPr>
        <w:t>описания</w:t>
      </w:r>
      <w:r>
        <w:rPr>
          <w:spacing w:val="-7"/>
          <w:sz w:val="28"/>
        </w:rPr>
        <w:t xml:space="preserve"> </w:t>
      </w:r>
      <w:r>
        <w:rPr>
          <w:sz w:val="28"/>
        </w:rPr>
        <w:t>маршрута</w:t>
      </w:r>
      <w:r>
        <w:rPr>
          <w:spacing w:val="-8"/>
          <w:sz w:val="28"/>
        </w:rPr>
        <w:t xml:space="preserve"> </w:t>
      </w:r>
      <w:r>
        <w:rPr>
          <w:sz w:val="28"/>
        </w:rPr>
        <w:t>по</w:t>
      </w:r>
      <w:r>
        <w:rPr>
          <w:spacing w:val="-8"/>
          <w:sz w:val="28"/>
        </w:rPr>
        <w:t xml:space="preserve"> </w:t>
      </w:r>
      <w:r>
        <w:rPr>
          <w:sz w:val="28"/>
        </w:rPr>
        <w:t>плану</w:t>
      </w:r>
      <w:r>
        <w:rPr>
          <w:spacing w:val="-13"/>
          <w:sz w:val="28"/>
        </w:rPr>
        <w:t xml:space="preserve"> </w:t>
      </w:r>
      <w:r>
        <w:rPr>
          <w:spacing w:val="-2"/>
          <w:sz w:val="28"/>
        </w:rPr>
        <w:t>местности.</w:t>
      </w:r>
    </w:p>
    <w:p w:rsidR="002811B1" w:rsidRDefault="002811B1">
      <w:pPr>
        <w:pStyle w:val="a3"/>
        <w:spacing w:before="4"/>
        <w:ind w:left="0" w:firstLine="0"/>
        <w:jc w:val="left"/>
      </w:pPr>
    </w:p>
    <w:p w:rsidR="002811B1" w:rsidRDefault="003C6E95">
      <w:pPr>
        <w:pStyle w:val="2"/>
        <w:ind w:left="1526"/>
      </w:pPr>
      <w:r>
        <w:t>Тема</w:t>
      </w:r>
      <w:r>
        <w:rPr>
          <w:spacing w:val="-10"/>
        </w:rPr>
        <w:t xml:space="preserve"> </w:t>
      </w:r>
      <w:r>
        <w:t>2.</w:t>
      </w:r>
      <w:r>
        <w:rPr>
          <w:spacing w:val="-7"/>
        </w:rPr>
        <w:t xml:space="preserve"> </w:t>
      </w:r>
      <w:r>
        <w:t>Географические</w:t>
      </w:r>
      <w:r>
        <w:rPr>
          <w:spacing w:val="-9"/>
        </w:rPr>
        <w:t xml:space="preserve"> </w:t>
      </w:r>
      <w:r>
        <w:rPr>
          <w:spacing w:val="-4"/>
        </w:rPr>
        <w:t>карты</w:t>
      </w:r>
    </w:p>
    <w:p w:rsidR="002811B1" w:rsidRDefault="003C6E95">
      <w:pPr>
        <w:pStyle w:val="a3"/>
        <w:ind w:right="469" w:firstLine="566"/>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w:t>
      </w:r>
      <w:r>
        <w:rPr>
          <w:spacing w:val="37"/>
        </w:rPr>
        <w:t xml:space="preserve"> </w:t>
      </w:r>
      <w:r>
        <w:t>долгота,</w:t>
      </w:r>
      <w:r>
        <w:rPr>
          <w:spacing w:val="38"/>
        </w:rPr>
        <w:t xml:space="preserve"> </w:t>
      </w:r>
      <w:r>
        <w:t>их</w:t>
      </w:r>
      <w:r>
        <w:rPr>
          <w:spacing w:val="31"/>
        </w:rPr>
        <w:t xml:space="preserve"> </w:t>
      </w:r>
      <w:r>
        <w:t>определение</w:t>
      </w:r>
      <w:r>
        <w:rPr>
          <w:spacing w:val="36"/>
        </w:rPr>
        <w:t xml:space="preserve"> </w:t>
      </w:r>
      <w:r>
        <w:t>на</w:t>
      </w:r>
      <w:r>
        <w:rPr>
          <w:spacing w:val="36"/>
        </w:rPr>
        <w:t xml:space="preserve"> </w:t>
      </w:r>
      <w:r>
        <w:t>глобусе</w:t>
      </w:r>
      <w:r>
        <w:rPr>
          <w:spacing w:val="36"/>
        </w:rPr>
        <w:t xml:space="preserve"> </w:t>
      </w:r>
      <w:r>
        <w:t>и</w:t>
      </w:r>
      <w:r>
        <w:rPr>
          <w:spacing w:val="36"/>
        </w:rPr>
        <w:t xml:space="preserve"> </w:t>
      </w:r>
      <w:r>
        <w:t>картах.</w:t>
      </w:r>
      <w:r>
        <w:rPr>
          <w:spacing w:val="38"/>
        </w:rPr>
        <w:t xml:space="preserve"> </w:t>
      </w:r>
      <w:r>
        <w:rPr>
          <w:spacing w:val="-2"/>
        </w:rPr>
        <w:t>Определение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lastRenderedPageBreak/>
        <w:t>расстояний</w:t>
      </w:r>
      <w:r>
        <w:rPr>
          <w:spacing w:val="-9"/>
        </w:rPr>
        <w:t xml:space="preserve"> </w:t>
      </w:r>
      <w:r>
        <w:t>по</w:t>
      </w:r>
      <w:r>
        <w:rPr>
          <w:spacing w:val="-9"/>
        </w:rPr>
        <w:t xml:space="preserve"> </w:t>
      </w:r>
      <w:r>
        <w:rPr>
          <w:spacing w:val="-2"/>
        </w:rPr>
        <w:t>глобусу.</w:t>
      </w:r>
    </w:p>
    <w:p w:rsidR="002811B1" w:rsidRDefault="003C6E95">
      <w:pPr>
        <w:pStyle w:val="a3"/>
        <w:ind w:right="460" w:firstLine="566"/>
        <w:rPr>
          <w:i/>
        </w:rPr>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w:t>
      </w:r>
      <w:r>
        <w:rPr>
          <w:spacing w:val="-2"/>
        </w:rPr>
        <w:t>мелкомасштабных</w:t>
      </w:r>
      <w:r>
        <w:rPr>
          <w:spacing w:val="-8"/>
        </w:rPr>
        <w:t xml:space="preserve"> </w:t>
      </w:r>
      <w:r>
        <w:rPr>
          <w:spacing w:val="-2"/>
        </w:rPr>
        <w:t>географических</w:t>
      </w:r>
      <w:r>
        <w:rPr>
          <w:spacing w:val="-8"/>
        </w:rPr>
        <w:t xml:space="preserve"> </w:t>
      </w:r>
      <w:r>
        <w:rPr>
          <w:spacing w:val="-2"/>
        </w:rPr>
        <w:t>картах. Изображение на физических</w:t>
      </w:r>
      <w:r>
        <w:rPr>
          <w:spacing w:val="-8"/>
        </w:rPr>
        <w:t xml:space="preserve"> </w:t>
      </w:r>
      <w:r>
        <w:rPr>
          <w:spacing w:val="-2"/>
        </w:rPr>
        <w:t xml:space="preserve">картах </w:t>
      </w:r>
      <w:r>
        <w:t xml:space="preserve">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rPr>
        <w:t>Профессия картограф. Система космической навигации. Геоинформационные системы.</w:t>
      </w:r>
    </w:p>
    <w:p w:rsidR="002811B1" w:rsidRDefault="003C6E95">
      <w:pPr>
        <w:pStyle w:val="2"/>
        <w:spacing w:before="8"/>
        <w:ind w:left="1526"/>
      </w:pPr>
      <w:r>
        <w:t>Практические</w:t>
      </w:r>
      <w:r>
        <w:rPr>
          <w:spacing w:val="-17"/>
        </w:rPr>
        <w:t xml:space="preserve"> </w:t>
      </w:r>
      <w:r>
        <w:rPr>
          <w:spacing w:val="-2"/>
        </w:rPr>
        <w:t>работы</w:t>
      </w:r>
    </w:p>
    <w:p w:rsidR="002811B1" w:rsidRDefault="003C6E95">
      <w:pPr>
        <w:pStyle w:val="a4"/>
        <w:numPr>
          <w:ilvl w:val="0"/>
          <w:numId w:val="146"/>
        </w:numPr>
        <w:tabs>
          <w:tab w:val="left" w:pos="1793"/>
        </w:tabs>
        <w:spacing w:line="319" w:lineRule="exact"/>
        <w:ind w:left="1793" w:hanging="267"/>
        <w:jc w:val="both"/>
        <w:rPr>
          <w:sz w:val="28"/>
        </w:rPr>
      </w:pPr>
      <w:r>
        <w:rPr>
          <w:sz w:val="28"/>
        </w:rPr>
        <w:t>Определение</w:t>
      </w:r>
      <w:r>
        <w:rPr>
          <w:spacing w:val="-8"/>
          <w:sz w:val="28"/>
        </w:rPr>
        <w:t xml:space="preserve"> </w:t>
      </w:r>
      <w:r>
        <w:rPr>
          <w:sz w:val="28"/>
        </w:rPr>
        <w:t>направлений</w:t>
      </w:r>
      <w:r>
        <w:rPr>
          <w:spacing w:val="-8"/>
          <w:sz w:val="28"/>
        </w:rPr>
        <w:t xml:space="preserve"> </w:t>
      </w:r>
      <w:r>
        <w:rPr>
          <w:sz w:val="28"/>
        </w:rPr>
        <w:t>и</w:t>
      </w:r>
      <w:r>
        <w:rPr>
          <w:spacing w:val="-8"/>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карте</w:t>
      </w:r>
      <w:r>
        <w:rPr>
          <w:spacing w:val="-7"/>
          <w:sz w:val="28"/>
        </w:rPr>
        <w:t xml:space="preserve"> </w:t>
      </w:r>
      <w:r>
        <w:rPr>
          <w:spacing w:val="-2"/>
          <w:sz w:val="28"/>
        </w:rPr>
        <w:t>полушарий.</w:t>
      </w:r>
    </w:p>
    <w:p w:rsidR="002811B1" w:rsidRDefault="003C6E95">
      <w:pPr>
        <w:pStyle w:val="a4"/>
        <w:numPr>
          <w:ilvl w:val="0"/>
          <w:numId w:val="146"/>
        </w:numPr>
        <w:tabs>
          <w:tab w:val="left" w:pos="1792"/>
        </w:tabs>
        <w:ind w:left="959" w:right="478" w:firstLine="566"/>
        <w:jc w:val="both"/>
        <w:rPr>
          <w:sz w:val="28"/>
        </w:rPr>
      </w:pPr>
      <w:r>
        <w:rPr>
          <w:sz w:val="28"/>
        </w:rPr>
        <w:t>Определение географических координат объектов и определение объектов по их географическим координатам.</w:t>
      </w:r>
    </w:p>
    <w:p w:rsidR="002811B1" w:rsidRDefault="002811B1">
      <w:pPr>
        <w:pStyle w:val="a3"/>
        <w:spacing w:before="4"/>
        <w:ind w:left="0" w:firstLine="0"/>
        <w:jc w:val="left"/>
      </w:pPr>
    </w:p>
    <w:p w:rsidR="002811B1" w:rsidRDefault="003C6E95">
      <w:pPr>
        <w:pStyle w:val="1"/>
        <w:spacing w:line="319" w:lineRule="exact"/>
        <w:ind w:left="1526"/>
        <w:jc w:val="both"/>
      </w:pPr>
      <w:r>
        <w:t>РАЗДЕЛ</w:t>
      </w:r>
      <w:r>
        <w:rPr>
          <w:spacing w:val="-10"/>
        </w:rPr>
        <w:t xml:space="preserve"> </w:t>
      </w:r>
      <w:r>
        <w:t>3.</w:t>
      </w:r>
      <w:r>
        <w:rPr>
          <w:spacing w:val="-6"/>
        </w:rPr>
        <w:t xml:space="preserve"> </w:t>
      </w:r>
      <w:r>
        <w:t>ЗЕМЛЯ</w:t>
      </w:r>
      <w:r>
        <w:rPr>
          <w:spacing w:val="-5"/>
        </w:rPr>
        <w:t xml:space="preserve"> </w:t>
      </w:r>
      <w:r>
        <w:t>–</w:t>
      </w:r>
      <w:r>
        <w:rPr>
          <w:spacing w:val="-8"/>
        </w:rPr>
        <w:t xml:space="preserve"> </w:t>
      </w:r>
      <w:r>
        <w:t>ПЛАНЕТА</w:t>
      </w:r>
      <w:r>
        <w:rPr>
          <w:spacing w:val="-8"/>
        </w:rPr>
        <w:t xml:space="preserve"> </w:t>
      </w:r>
      <w:r>
        <w:t>СОЛНЕЧНОЙ</w:t>
      </w:r>
      <w:r>
        <w:rPr>
          <w:spacing w:val="-8"/>
        </w:rPr>
        <w:t xml:space="preserve"> </w:t>
      </w:r>
      <w:r>
        <w:rPr>
          <w:spacing w:val="-2"/>
        </w:rPr>
        <w:t>СИСТЕМЫ</w:t>
      </w:r>
    </w:p>
    <w:p w:rsidR="002811B1" w:rsidRDefault="003C6E95">
      <w:pPr>
        <w:ind w:left="959" w:right="461" w:firstLine="566"/>
        <w:jc w:val="both"/>
        <w:rPr>
          <w:i/>
          <w:sz w:val="28"/>
        </w:rPr>
      </w:pPr>
      <w:r>
        <w:rPr>
          <w:sz w:val="28"/>
        </w:rPr>
        <w:t xml:space="preserve">Земля в Солнечной системе. </w:t>
      </w:r>
      <w:r>
        <w:rPr>
          <w:i/>
          <w:sz w:val="28"/>
        </w:rPr>
        <w:t>Гипотезы возникновения Земли</w:t>
      </w:r>
      <w:r>
        <w:rPr>
          <w:sz w:val="28"/>
        </w:rPr>
        <w:t>. Форма, размеры Земли, их географические следствия.</w:t>
      </w:r>
      <w:r>
        <w:rPr>
          <w:spacing w:val="40"/>
          <w:sz w:val="28"/>
        </w:rPr>
        <w:t xml:space="preserve"> </w:t>
      </w:r>
      <w:r>
        <w:rPr>
          <w:i/>
          <w:sz w:val="28"/>
        </w:rPr>
        <w:t xml:space="preserve">Влияние космоса на нашу планету и жизнь людей. </w:t>
      </w:r>
      <w:r>
        <w:rPr>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w:t>
      </w:r>
      <w:r>
        <w:rPr>
          <w:spacing w:val="-15"/>
          <w:sz w:val="28"/>
        </w:rPr>
        <w:t xml:space="preserve"> </w:t>
      </w:r>
      <w:r>
        <w:rPr>
          <w:sz w:val="28"/>
        </w:rPr>
        <w:t>на</w:t>
      </w:r>
      <w:r>
        <w:rPr>
          <w:spacing w:val="-15"/>
          <w:sz w:val="28"/>
        </w:rPr>
        <w:t xml:space="preserve"> </w:t>
      </w:r>
      <w:r>
        <w:rPr>
          <w:sz w:val="28"/>
        </w:rPr>
        <w:t>поверхности</w:t>
      </w:r>
      <w:r>
        <w:rPr>
          <w:spacing w:val="-16"/>
          <w:sz w:val="28"/>
        </w:rPr>
        <w:t xml:space="preserve"> </w:t>
      </w:r>
      <w:r>
        <w:rPr>
          <w:sz w:val="28"/>
        </w:rPr>
        <w:t>Земли.</w:t>
      </w:r>
      <w:r>
        <w:rPr>
          <w:spacing w:val="-14"/>
          <w:sz w:val="28"/>
        </w:rPr>
        <w:t xml:space="preserve"> </w:t>
      </w:r>
      <w:r>
        <w:rPr>
          <w:sz w:val="28"/>
        </w:rPr>
        <w:t>Пояса</w:t>
      </w:r>
      <w:r>
        <w:rPr>
          <w:spacing w:val="-15"/>
          <w:sz w:val="28"/>
        </w:rPr>
        <w:t xml:space="preserve"> </w:t>
      </w:r>
      <w:r>
        <w:rPr>
          <w:sz w:val="28"/>
        </w:rPr>
        <w:t>освещённости.</w:t>
      </w:r>
      <w:r>
        <w:rPr>
          <w:spacing w:val="-14"/>
          <w:sz w:val="28"/>
        </w:rPr>
        <w:t xml:space="preserve"> </w:t>
      </w:r>
      <w:r>
        <w:rPr>
          <w:sz w:val="28"/>
        </w:rPr>
        <w:t>Тропики</w:t>
      </w:r>
      <w:r>
        <w:rPr>
          <w:spacing w:val="-16"/>
          <w:sz w:val="28"/>
        </w:rPr>
        <w:t xml:space="preserve"> </w:t>
      </w:r>
      <w:r>
        <w:rPr>
          <w:sz w:val="28"/>
        </w:rPr>
        <w:t>и</w:t>
      </w:r>
      <w:r>
        <w:rPr>
          <w:spacing w:val="-16"/>
          <w:sz w:val="28"/>
        </w:rPr>
        <w:t xml:space="preserve"> </w:t>
      </w:r>
      <w:r>
        <w:rPr>
          <w:sz w:val="28"/>
        </w:rPr>
        <w:t>полярные</w:t>
      </w:r>
      <w:r>
        <w:rPr>
          <w:spacing w:val="-15"/>
          <w:sz w:val="28"/>
        </w:rPr>
        <w:t xml:space="preserve"> </w:t>
      </w:r>
      <w:r>
        <w:rPr>
          <w:sz w:val="28"/>
        </w:rPr>
        <w:t xml:space="preserve">круги. Вращение Земли вокруг своей оси. Смена дня и ночи на Земле. </w:t>
      </w:r>
      <w:r>
        <w:rPr>
          <w:i/>
          <w:sz w:val="28"/>
        </w:rPr>
        <w:t>Календарь – как система измерения больших промежутков времени, основанная на периодичности</w:t>
      </w:r>
      <w:r>
        <w:rPr>
          <w:i/>
          <w:spacing w:val="-18"/>
          <w:sz w:val="28"/>
        </w:rPr>
        <w:t xml:space="preserve"> </w:t>
      </w:r>
      <w:r>
        <w:rPr>
          <w:i/>
          <w:sz w:val="28"/>
        </w:rPr>
        <w:t>таких</w:t>
      </w:r>
      <w:r>
        <w:rPr>
          <w:i/>
          <w:spacing w:val="-17"/>
          <w:sz w:val="28"/>
        </w:rPr>
        <w:t xml:space="preserve"> </w:t>
      </w:r>
      <w:r>
        <w:rPr>
          <w:i/>
          <w:sz w:val="28"/>
        </w:rPr>
        <w:t>явлений</w:t>
      </w:r>
      <w:r>
        <w:rPr>
          <w:i/>
          <w:spacing w:val="-18"/>
          <w:sz w:val="28"/>
        </w:rPr>
        <w:t xml:space="preserve"> </w:t>
      </w:r>
      <w:r>
        <w:rPr>
          <w:i/>
          <w:sz w:val="28"/>
        </w:rPr>
        <w:t>природы,</w:t>
      </w:r>
      <w:r>
        <w:rPr>
          <w:i/>
          <w:spacing w:val="-17"/>
          <w:sz w:val="28"/>
        </w:rPr>
        <w:t xml:space="preserve"> </w:t>
      </w:r>
      <w:r>
        <w:rPr>
          <w:i/>
          <w:sz w:val="28"/>
        </w:rPr>
        <w:t>как</w:t>
      </w:r>
      <w:r>
        <w:rPr>
          <w:i/>
          <w:spacing w:val="-18"/>
          <w:sz w:val="28"/>
        </w:rPr>
        <w:t xml:space="preserve"> </w:t>
      </w:r>
      <w:r>
        <w:rPr>
          <w:i/>
          <w:sz w:val="28"/>
        </w:rPr>
        <w:t>смена</w:t>
      </w:r>
      <w:r>
        <w:rPr>
          <w:i/>
          <w:spacing w:val="-17"/>
          <w:sz w:val="28"/>
        </w:rPr>
        <w:t xml:space="preserve"> </w:t>
      </w:r>
      <w:r>
        <w:rPr>
          <w:i/>
          <w:sz w:val="28"/>
        </w:rPr>
        <w:t>дня</w:t>
      </w:r>
      <w:r>
        <w:rPr>
          <w:i/>
          <w:spacing w:val="-18"/>
          <w:sz w:val="28"/>
        </w:rPr>
        <w:t xml:space="preserve"> </w:t>
      </w:r>
      <w:r>
        <w:rPr>
          <w:i/>
          <w:sz w:val="28"/>
        </w:rPr>
        <w:t>и</w:t>
      </w:r>
      <w:r>
        <w:rPr>
          <w:i/>
          <w:spacing w:val="-17"/>
          <w:sz w:val="28"/>
        </w:rPr>
        <w:t xml:space="preserve"> </w:t>
      </w:r>
      <w:r>
        <w:rPr>
          <w:i/>
          <w:sz w:val="28"/>
        </w:rPr>
        <w:t>ночи,</w:t>
      </w:r>
      <w:r>
        <w:rPr>
          <w:i/>
          <w:spacing w:val="-16"/>
          <w:sz w:val="28"/>
        </w:rPr>
        <w:t xml:space="preserve"> </w:t>
      </w:r>
      <w:r>
        <w:rPr>
          <w:i/>
          <w:sz w:val="28"/>
        </w:rPr>
        <w:t>смена</w:t>
      </w:r>
      <w:r>
        <w:rPr>
          <w:i/>
          <w:spacing w:val="-18"/>
          <w:sz w:val="28"/>
        </w:rPr>
        <w:t xml:space="preserve"> </w:t>
      </w:r>
      <w:r>
        <w:rPr>
          <w:i/>
          <w:sz w:val="28"/>
        </w:rPr>
        <w:t>фаз</w:t>
      </w:r>
      <w:r>
        <w:rPr>
          <w:i/>
          <w:spacing w:val="-15"/>
          <w:sz w:val="28"/>
        </w:rPr>
        <w:t xml:space="preserve"> </w:t>
      </w:r>
      <w:r>
        <w:rPr>
          <w:i/>
          <w:sz w:val="28"/>
        </w:rPr>
        <w:t>Луны, смена времен года.</w:t>
      </w:r>
    </w:p>
    <w:p w:rsidR="002811B1" w:rsidRDefault="003C6E95">
      <w:pPr>
        <w:pStyle w:val="2"/>
        <w:spacing w:before="4"/>
        <w:ind w:left="1526"/>
      </w:pPr>
      <w:r>
        <w:t>Практическая</w:t>
      </w:r>
      <w:r>
        <w:rPr>
          <w:spacing w:val="-18"/>
        </w:rPr>
        <w:t xml:space="preserve"> </w:t>
      </w:r>
      <w:r>
        <w:rPr>
          <w:spacing w:val="-2"/>
        </w:rPr>
        <w:t>работа</w:t>
      </w:r>
    </w:p>
    <w:p w:rsidR="002811B1" w:rsidRDefault="003C6E95">
      <w:pPr>
        <w:pStyle w:val="a4"/>
        <w:numPr>
          <w:ilvl w:val="0"/>
          <w:numId w:val="145"/>
        </w:numPr>
        <w:tabs>
          <w:tab w:val="left" w:pos="1792"/>
        </w:tabs>
        <w:spacing w:line="242" w:lineRule="auto"/>
        <w:ind w:right="473" w:firstLine="566"/>
        <w:jc w:val="both"/>
        <w:rPr>
          <w:sz w:val="28"/>
        </w:rPr>
      </w:pPr>
      <w:r>
        <w:rPr>
          <w:sz w:val="28"/>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811B1" w:rsidRDefault="003C6E95">
      <w:pPr>
        <w:pStyle w:val="1"/>
        <w:spacing w:before="318"/>
        <w:ind w:left="1526"/>
        <w:jc w:val="both"/>
      </w:pPr>
      <w:r>
        <w:t>РАЗДЕЛ</w:t>
      </w:r>
      <w:r>
        <w:rPr>
          <w:spacing w:val="-9"/>
        </w:rPr>
        <w:t xml:space="preserve"> </w:t>
      </w:r>
      <w:r>
        <w:t>4.</w:t>
      </w:r>
      <w:r>
        <w:rPr>
          <w:spacing w:val="-6"/>
        </w:rPr>
        <w:t xml:space="preserve"> </w:t>
      </w:r>
      <w:r>
        <w:t>ОБОЛОЧКИ</w:t>
      </w:r>
      <w:r>
        <w:rPr>
          <w:spacing w:val="-7"/>
        </w:rPr>
        <w:t xml:space="preserve"> </w:t>
      </w:r>
      <w:r>
        <w:rPr>
          <w:spacing w:val="-4"/>
        </w:rPr>
        <w:t>ЗЕМЛИ</w:t>
      </w:r>
    </w:p>
    <w:p w:rsidR="002811B1" w:rsidRDefault="003C6E95">
      <w:pPr>
        <w:pStyle w:val="2"/>
        <w:spacing w:before="321"/>
        <w:ind w:left="1526"/>
      </w:pPr>
      <w:r>
        <w:t>Тема</w:t>
      </w:r>
      <w:r>
        <w:rPr>
          <w:spacing w:val="-8"/>
        </w:rPr>
        <w:t xml:space="preserve"> </w:t>
      </w:r>
      <w:r>
        <w:t>1.</w:t>
      </w:r>
      <w:r>
        <w:rPr>
          <w:spacing w:val="-4"/>
        </w:rPr>
        <w:t xml:space="preserve"> </w:t>
      </w:r>
      <w:r>
        <w:t>Литосфера</w:t>
      </w:r>
      <w:r>
        <w:rPr>
          <w:spacing w:val="-6"/>
        </w:rPr>
        <w:t xml:space="preserve"> </w:t>
      </w:r>
      <w:r>
        <w:t>–</w:t>
      </w:r>
      <w:r>
        <w:rPr>
          <w:spacing w:val="-6"/>
        </w:rPr>
        <w:t xml:space="preserve"> </w:t>
      </w:r>
      <w:r>
        <w:t>каменная</w:t>
      </w:r>
      <w:r>
        <w:rPr>
          <w:spacing w:val="-5"/>
        </w:rPr>
        <w:t xml:space="preserve"> </w:t>
      </w:r>
      <w:r>
        <w:t>оболочка</w:t>
      </w:r>
      <w:r>
        <w:rPr>
          <w:spacing w:val="-7"/>
        </w:rPr>
        <w:t xml:space="preserve"> </w:t>
      </w:r>
      <w:r>
        <w:rPr>
          <w:spacing w:val="-2"/>
        </w:rPr>
        <w:t>Земли</w:t>
      </w:r>
    </w:p>
    <w:p w:rsidR="002811B1" w:rsidRDefault="003C6E95">
      <w:pPr>
        <w:pStyle w:val="a3"/>
        <w:ind w:right="465" w:firstLine="566"/>
      </w:pPr>
      <w:r>
        <w:t xml:space="preserve">Литосфера – твёрдая оболочка Земли. </w:t>
      </w:r>
      <w:r>
        <w:rPr>
          <w:i/>
        </w:rPr>
        <w:t>Методы изучения земных глубин</w:t>
      </w:r>
      <w: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811B1" w:rsidRDefault="003C6E95">
      <w:pPr>
        <w:ind w:left="959" w:right="470" w:firstLine="566"/>
        <w:jc w:val="both"/>
        <w:rPr>
          <w:i/>
          <w:sz w:val="28"/>
        </w:rPr>
      </w:pPr>
      <w:r>
        <w:rPr>
          <w:sz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sz w:val="28"/>
        </w:rPr>
        <w:t>Изучение вулканов и землетрясений</w:t>
      </w:r>
      <w:r>
        <w:rPr>
          <w:sz w:val="28"/>
        </w:rPr>
        <w:t xml:space="preserve">. </w:t>
      </w:r>
      <w:r>
        <w:rPr>
          <w:i/>
          <w:sz w:val="28"/>
        </w:rPr>
        <w:t>Профессии сейсмолог и вулканолог</w:t>
      </w:r>
      <w:r>
        <w:rPr>
          <w:sz w:val="28"/>
        </w:rPr>
        <w:t xml:space="preserve">. </w:t>
      </w:r>
      <w:r>
        <w:rPr>
          <w:i/>
          <w:sz w:val="28"/>
        </w:rPr>
        <w:t>Разрушение и изменение горных пород и минералов под действием внешних 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2"/>
        <w:jc w:val="both"/>
        <w:rPr>
          <w:sz w:val="28"/>
        </w:rPr>
      </w:pPr>
      <w:r>
        <w:rPr>
          <w:i/>
          <w:sz w:val="28"/>
        </w:rPr>
        <w:lastRenderedPageBreak/>
        <w:t xml:space="preserve">внутренних процессов. Виды выветривания. </w:t>
      </w:r>
      <w:r>
        <w:rPr>
          <w:sz w:val="28"/>
        </w:rPr>
        <w:t>Формирование рельефа земной поверхности как результат действия внутренних и внешних сил.</w:t>
      </w:r>
    </w:p>
    <w:p w:rsidR="002811B1" w:rsidRDefault="003C6E95">
      <w:pPr>
        <w:pStyle w:val="a3"/>
        <w:ind w:right="469" w:firstLine="566"/>
      </w:pPr>
      <w:r>
        <w:t>Рельеф</w:t>
      </w:r>
      <w:r>
        <w:rPr>
          <w:spacing w:val="-2"/>
        </w:rPr>
        <w:t xml:space="preserve"> </w:t>
      </w:r>
      <w:r>
        <w:t>земной</w:t>
      </w:r>
      <w:r>
        <w:rPr>
          <w:spacing w:val="-4"/>
        </w:rPr>
        <w:t xml:space="preserve"> </w:t>
      </w:r>
      <w:r>
        <w:t>поверхности</w:t>
      </w:r>
      <w:r>
        <w:rPr>
          <w:spacing w:val="-4"/>
        </w:rPr>
        <w:t xml:space="preserve"> </w:t>
      </w:r>
      <w:r>
        <w:t>и</w:t>
      </w:r>
      <w:r>
        <w:rPr>
          <w:spacing w:val="-4"/>
        </w:rPr>
        <w:t xml:space="preserve"> </w:t>
      </w:r>
      <w:r>
        <w:t>методы</w:t>
      </w:r>
      <w:r>
        <w:rPr>
          <w:spacing w:val="-4"/>
        </w:rPr>
        <w:t xml:space="preserve"> </w:t>
      </w:r>
      <w:r>
        <w:t>его</w:t>
      </w:r>
      <w:r>
        <w:rPr>
          <w:spacing w:val="-4"/>
        </w:rPr>
        <w:t xml:space="preserve"> </w:t>
      </w:r>
      <w:r>
        <w:t>изучения.</w:t>
      </w:r>
      <w:r>
        <w:rPr>
          <w:spacing w:val="-2"/>
        </w:rPr>
        <w:t xml:space="preserve"> </w:t>
      </w:r>
      <w:r>
        <w:t>Планетарные</w:t>
      </w:r>
      <w:r>
        <w:rPr>
          <w:spacing w:val="-3"/>
        </w:rPr>
        <w:t xml:space="preserve"> </w:t>
      </w:r>
      <w:r>
        <w:t>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811B1" w:rsidRDefault="003C6E95">
      <w:pPr>
        <w:spacing w:before="3"/>
        <w:ind w:left="959" w:right="473" w:firstLine="566"/>
        <w:jc w:val="both"/>
        <w:rPr>
          <w:i/>
          <w:sz w:val="28"/>
        </w:rPr>
      </w:pPr>
      <w:r>
        <w:rPr>
          <w:i/>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811B1" w:rsidRDefault="003C6E95">
      <w:pPr>
        <w:pStyle w:val="a3"/>
        <w:ind w:right="471" w:firstLine="566"/>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811B1" w:rsidRDefault="003C6E95">
      <w:pPr>
        <w:pStyle w:val="2"/>
        <w:spacing w:before="3" w:line="320" w:lineRule="exact"/>
        <w:ind w:left="1526"/>
      </w:pPr>
      <w:r>
        <w:t>Практическая</w:t>
      </w:r>
      <w:r>
        <w:rPr>
          <w:spacing w:val="-18"/>
        </w:rPr>
        <w:t xml:space="preserve"> </w:t>
      </w:r>
      <w:r>
        <w:rPr>
          <w:spacing w:val="-2"/>
        </w:rPr>
        <w:t>работа</w:t>
      </w:r>
    </w:p>
    <w:p w:rsidR="002811B1" w:rsidRDefault="003C6E95">
      <w:pPr>
        <w:pStyle w:val="a4"/>
        <w:numPr>
          <w:ilvl w:val="0"/>
          <w:numId w:val="144"/>
        </w:numPr>
        <w:tabs>
          <w:tab w:val="left" w:pos="1793"/>
        </w:tabs>
        <w:spacing w:line="320" w:lineRule="exact"/>
        <w:ind w:left="1793" w:hanging="267"/>
        <w:jc w:val="both"/>
        <w:rPr>
          <w:sz w:val="28"/>
        </w:rPr>
      </w:pPr>
      <w:r>
        <w:rPr>
          <w:sz w:val="28"/>
        </w:rPr>
        <w:t>Описание</w:t>
      </w:r>
      <w:r>
        <w:rPr>
          <w:spacing w:val="-8"/>
          <w:sz w:val="28"/>
        </w:rPr>
        <w:t xml:space="preserve"> </w:t>
      </w:r>
      <w:r>
        <w:rPr>
          <w:sz w:val="28"/>
        </w:rPr>
        <w:t>горной</w:t>
      </w:r>
      <w:r>
        <w:rPr>
          <w:spacing w:val="-9"/>
          <w:sz w:val="28"/>
        </w:rPr>
        <w:t xml:space="preserve"> </w:t>
      </w:r>
      <w:r>
        <w:rPr>
          <w:sz w:val="28"/>
        </w:rPr>
        <w:t>системы</w:t>
      </w:r>
      <w:r>
        <w:rPr>
          <w:spacing w:val="-9"/>
          <w:sz w:val="28"/>
        </w:rPr>
        <w:t xml:space="preserve"> </w:t>
      </w:r>
      <w:r>
        <w:rPr>
          <w:sz w:val="28"/>
        </w:rPr>
        <w:t>или</w:t>
      </w:r>
      <w:r>
        <w:rPr>
          <w:spacing w:val="-8"/>
          <w:sz w:val="28"/>
        </w:rPr>
        <w:t xml:space="preserve"> </w:t>
      </w:r>
      <w:r>
        <w:rPr>
          <w:sz w:val="28"/>
        </w:rPr>
        <w:t>равнины</w:t>
      </w:r>
      <w:r>
        <w:rPr>
          <w:spacing w:val="-9"/>
          <w:sz w:val="28"/>
        </w:rPr>
        <w:t xml:space="preserve"> </w:t>
      </w:r>
      <w:r>
        <w:rPr>
          <w:sz w:val="28"/>
        </w:rPr>
        <w:t>по</w:t>
      </w:r>
      <w:r>
        <w:rPr>
          <w:spacing w:val="-9"/>
          <w:sz w:val="28"/>
        </w:rPr>
        <w:t xml:space="preserve"> </w:t>
      </w:r>
      <w:r>
        <w:rPr>
          <w:sz w:val="28"/>
        </w:rPr>
        <w:t>физической</w:t>
      </w:r>
      <w:r>
        <w:rPr>
          <w:spacing w:val="-8"/>
          <w:sz w:val="28"/>
        </w:rPr>
        <w:t xml:space="preserve"> </w:t>
      </w:r>
      <w:r>
        <w:rPr>
          <w:spacing w:val="-2"/>
          <w:sz w:val="28"/>
        </w:rPr>
        <w:t>карте.</w:t>
      </w:r>
    </w:p>
    <w:p w:rsidR="002811B1" w:rsidRDefault="002811B1">
      <w:pPr>
        <w:pStyle w:val="a3"/>
        <w:spacing w:before="4"/>
        <w:ind w:left="0" w:firstLine="0"/>
        <w:jc w:val="left"/>
      </w:pPr>
    </w:p>
    <w:p w:rsidR="002811B1" w:rsidRDefault="003C6E95">
      <w:pPr>
        <w:pStyle w:val="1"/>
        <w:ind w:left="1526"/>
      </w:pPr>
      <w:r>
        <w:rPr>
          <w:spacing w:val="-2"/>
        </w:rPr>
        <w:t>ЗАКЛЮЧЕНИЕ</w:t>
      </w:r>
    </w:p>
    <w:p w:rsidR="002811B1" w:rsidRDefault="003C6E95">
      <w:pPr>
        <w:pStyle w:val="2"/>
        <w:spacing w:before="5"/>
        <w:ind w:left="1526"/>
      </w:pPr>
      <w:r>
        <w:t>Практикум</w:t>
      </w:r>
      <w:r>
        <w:rPr>
          <w:spacing w:val="-6"/>
        </w:rPr>
        <w:t xml:space="preserve"> </w:t>
      </w:r>
      <w:r>
        <w:t>«Сезонные</w:t>
      </w:r>
      <w:r>
        <w:rPr>
          <w:spacing w:val="-8"/>
        </w:rPr>
        <w:t xml:space="preserve"> </w:t>
      </w:r>
      <w:r>
        <w:t>изменения</w:t>
      </w:r>
      <w:r>
        <w:rPr>
          <w:spacing w:val="-10"/>
        </w:rPr>
        <w:t xml:space="preserve"> </w:t>
      </w:r>
      <w:r>
        <w:t>в</w:t>
      </w:r>
      <w:r>
        <w:rPr>
          <w:spacing w:val="-10"/>
        </w:rPr>
        <w:t xml:space="preserve"> </w:t>
      </w:r>
      <w:r>
        <w:t>природе</w:t>
      </w:r>
      <w:r>
        <w:rPr>
          <w:spacing w:val="-7"/>
        </w:rPr>
        <w:t xml:space="preserve"> </w:t>
      </w:r>
      <w:r>
        <w:t>своей</w:t>
      </w:r>
      <w:r>
        <w:rPr>
          <w:spacing w:val="-10"/>
        </w:rPr>
        <w:t xml:space="preserve"> </w:t>
      </w:r>
      <w:r>
        <w:rPr>
          <w:spacing w:val="-2"/>
        </w:rPr>
        <w:t>местности»</w:t>
      </w:r>
    </w:p>
    <w:p w:rsidR="002811B1" w:rsidRDefault="003C6E95">
      <w:pPr>
        <w:pStyle w:val="a3"/>
        <w:ind w:right="476" w:firstLine="566"/>
      </w:pPr>
      <w:r>
        <w:t>Сезонные</w:t>
      </w:r>
      <w:r>
        <w:rPr>
          <w:spacing w:val="-14"/>
        </w:rPr>
        <w:t xml:space="preserve"> </w:t>
      </w:r>
      <w:r>
        <w:t>изменения</w:t>
      </w:r>
      <w:r>
        <w:rPr>
          <w:spacing w:val="-15"/>
        </w:rPr>
        <w:t xml:space="preserve"> </w:t>
      </w:r>
      <w:r>
        <w:t>продолжительности</w:t>
      </w:r>
      <w:r>
        <w:rPr>
          <w:spacing w:val="-16"/>
        </w:rPr>
        <w:t xml:space="preserve"> </w:t>
      </w:r>
      <w:r>
        <w:t>светового</w:t>
      </w:r>
      <w:r>
        <w:rPr>
          <w:spacing w:val="-16"/>
        </w:rPr>
        <w:t xml:space="preserve"> </w:t>
      </w:r>
      <w:r>
        <w:t>дня</w:t>
      </w:r>
      <w:r>
        <w:rPr>
          <w:spacing w:val="-15"/>
        </w:rPr>
        <w:t xml:space="preserve"> </w:t>
      </w:r>
      <w:r>
        <w:t>и</w:t>
      </w:r>
      <w:r>
        <w:rPr>
          <w:spacing w:val="-16"/>
        </w:rPr>
        <w:t xml:space="preserve"> </w:t>
      </w:r>
      <w:r>
        <w:t>высоты</w:t>
      </w:r>
      <w:r>
        <w:rPr>
          <w:spacing w:val="-16"/>
        </w:rPr>
        <w:t xml:space="preserve"> </w:t>
      </w:r>
      <w:r>
        <w:t>Солнца над горизонтом, температуры воздуха, поверхностных вод, растительного и животного мира.</w:t>
      </w:r>
    </w:p>
    <w:p w:rsidR="002811B1" w:rsidRDefault="003C6E95">
      <w:pPr>
        <w:pStyle w:val="2"/>
        <w:spacing w:before="1"/>
        <w:ind w:left="1526"/>
      </w:pPr>
      <w:r>
        <w:t>Практическая</w:t>
      </w:r>
      <w:r>
        <w:rPr>
          <w:spacing w:val="-18"/>
        </w:rPr>
        <w:t xml:space="preserve"> </w:t>
      </w:r>
      <w:r>
        <w:rPr>
          <w:spacing w:val="-2"/>
        </w:rPr>
        <w:t>работа</w:t>
      </w:r>
    </w:p>
    <w:p w:rsidR="002811B1" w:rsidRDefault="003C6E95">
      <w:pPr>
        <w:pStyle w:val="a4"/>
        <w:numPr>
          <w:ilvl w:val="0"/>
          <w:numId w:val="143"/>
        </w:numPr>
        <w:tabs>
          <w:tab w:val="left" w:pos="1792"/>
        </w:tabs>
        <w:ind w:right="480" w:firstLine="566"/>
        <w:jc w:val="both"/>
        <w:rPr>
          <w:sz w:val="28"/>
        </w:rPr>
      </w:pPr>
      <w:r>
        <w:rPr>
          <w:sz w:val="28"/>
        </w:rPr>
        <w:t xml:space="preserve">Анализ результатов фенологических наблюдений и наблюдений за </w:t>
      </w:r>
      <w:r>
        <w:rPr>
          <w:spacing w:val="-2"/>
          <w:sz w:val="28"/>
        </w:rPr>
        <w:t>погодой.</w:t>
      </w:r>
    </w:p>
    <w:p w:rsidR="002811B1" w:rsidRDefault="002811B1">
      <w:pPr>
        <w:pStyle w:val="a3"/>
        <w:spacing w:before="2"/>
        <w:ind w:left="0" w:firstLine="0"/>
        <w:jc w:val="left"/>
      </w:pPr>
    </w:p>
    <w:p w:rsidR="002811B1" w:rsidRDefault="003C6E95">
      <w:pPr>
        <w:pStyle w:val="1"/>
        <w:numPr>
          <w:ilvl w:val="0"/>
          <w:numId w:val="149"/>
        </w:numPr>
        <w:tabs>
          <w:tab w:val="left" w:pos="1169"/>
        </w:tabs>
        <w:ind w:left="1169" w:hanging="210"/>
        <w:jc w:val="both"/>
      </w:pPr>
      <w:r>
        <w:rPr>
          <w:spacing w:val="-2"/>
        </w:rPr>
        <w:t>КЛАСС</w:t>
      </w:r>
    </w:p>
    <w:p w:rsidR="002811B1" w:rsidRDefault="003C6E95">
      <w:pPr>
        <w:spacing w:before="321"/>
        <w:ind w:left="1526"/>
        <w:rPr>
          <w:b/>
          <w:sz w:val="28"/>
        </w:rPr>
      </w:pPr>
      <w:r>
        <w:rPr>
          <w:b/>
          <w:sz w:val="28"/>
        </w:rPr>
        <w:t>РАЗДЕЛ</w:t>
      </w:r>
      <w:r>
        <w:rPr>
          <w:b/>
          <w:spacing w:val="-8"/>
          <w:sz w:val="28"/>
        </w:rPr>
        <w:t xml:space="preserve"> </w:t>
      </w:r>
      <w:r>
        <w:rPr>
          <w:b/>
          <w:sz w:val="28"/>
        </w:rPr>
        <w:t>4.</w:t>
      </w:r>
      <w:r>
        <w:rPr>
          <w:b/>
          <w:spacing w:val="-6"/>
          <w:sz w:val="28"/>
        </w:rPr>
        <w:t xml:space="preserve"> </w:t>
      </w:r>
      <w:r>
        <w:rPr>
          <w:b/>
          <w:sz w:val="28"/>
        </w:rPr>
        <w:t>ОБОЛОЧКИ</w:t>
      </w:r>
      <w:r>
        <w:rPr>
          <w:b/>
          <w:spacing w:val="-7"/>
          <w:sz w:val="28"/>
        </w:rPr>
        <w:t xml:space="preserve"> </w:t>
      </w:r>
      <w:r>
        <w:rPr>
          <w:b/>
          <w:spacing w:val="-4"/>
          <w:sz w:val="28"/>
        </w:rPr>
        <w:t>ЗЕМЛИ</w:t>
      </w:r>
    </w:p>
    <w:p w:rsidR="002811B1" w:rsidRDefault="002811B1">
      <w:pPr>
        <w:pStyle w:val="a3"/>
        <w:spacing w:before="4"/>
        <w:ind w:left="0" w:firstLine="0"/>
        <w:jc w:val="left"/>
        <w:rPr>
          <w:b/>
        </w:rPr>
      </w:pPr>
    </w:p>
    <w:p w:rsidR="002811B1" w:rsidRDefault="003C6E95">
      <w:pPr>
        <w:pStyle w:val="2"/>
        <w:spacing w:line="320" w:lineRule="exact"/>
        <w:ind w:left="1526"/>
      </w:pPr>
      <w:r>
        <w:t>Тема</w:t>
      </w:r>
      <w:r>
        <w:rPr>
          <w:spacing w:val="-7"/>
        </w:rPr>
        <w:t xml:space="preserve"> </w:t>
      </w:r>
      <w:r>
        <w:t>2.</w:t>
      </w:r>
      <w:r>
        <w:rPr>
          <w:spacing w:val="-5"/>
        </w:rPr>
        <w:t xml:space="preserve"> </w:t>
      </w:r>
      <w:r>
        <w:t>Гидросфера</w:t>
      </w:r>
      <w:r>
        <w:rPr>
          <w:spacing w:val="-5"/>
        </w:rPr>
        <w:t xml:space="preserve"> </w:t>
      </w:r>
      <w:r>
        <w:t>–</w:t>
      </w:r>
      <w:r>
        <w:rPr>
          <w:spacing w:val="-6"/>
        </w:rPr>
        <w:t xml:space="preserve"> </w:t>
      </w:r>
      <w:r>
        <w:t>водная</w:t>
      </w:r>
      <w:r>
        <w:rPr>
          <w:spacing w:val="-4"/>
        </w:rPr>
        <w:t xml:space="preserve"> </w:t>
      </w:r>
      <w:r>
        <w:t>оболочка</w:t>
      </w:r>
      <w:r>
        <w:rPr>
          <w:spacing w:val="-7"/>
        </w:rPr>
        <w:t xml:space="preserve"> </w:t>
      </w:r>
      <w:r>
        <w:rPr>
          <w:spacing w:val="-2"/>
        </w:rPr>
        <w:t>Земли</w:t>
      </w:r>
    </w:p>
    <w:p w:rsidR="002811B1" w:rsidRDefault="003C6E95">
      <w:pPr>
        <w:pStyle w:val="a3"/>
        <w:ind w:right="479" w:firstLine="566"/>
      </w:pPr>
      <w:r>
        <w:t>Гидросфера и методы её изучения. Части гидросферы. Мировой круговорот воды. Значение гидросферы.</w:t>
      </w:r>
    </w:p>
    <w:p w:rsidR="002811B1" w:rsidRDefault="003C6E95">
      <w:pPr>
        <w:pStyle w:val="a3"/>
        <w:ind w:right="466" w:firstLine="566"/>
        <w:rPr>
          <w:i/>
        </w:rPr>
      </w:pPr>
      <w:r>
        <w:t xml:space="preserve">Исследования вод Мирового океана. </w:t>
      </w:r>
      <w:r>
        <w:rPr>
          <w:i/>
        </w:rPr>
        <w:t>Профессия океанолог</w:t>
      </w:r>
      <w:r>
        <w:t>.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w:t>
      </w:r>
      <w:r>
        <w:rPr>
          <w:spacing w:val="-2"/>
        </w:rPr>
        <w:t xml:space="preserve"> </w:t>
      </w:r>
      <w:r>
        <w:t xml:space="preserve">его части. Движения вод Мирового океана: волны; течения, приливы и отливы. Стихийные явления в Мировом океане. </w:t>
      </w:r>
      <w:r>
        <w:rPr>
          <w:i/>
        </w:rPr>
        <w:t>Способы изучения и наблюдения за загрязнением вод Мирового океана.</w:t>
      </w:r>
    </w:p>
    <w:p w:rsidR="002811B1" w:rsidRDefault="003C6E95">
      <w:pPr>
        <w:pStyle w:val="a3"/>
        <w:spacing w:line="320" w:lineRule="exact"/>
        <w:ind w:left="1526" w:firstLine="0"/>
      </w:pPr>
      <w:r>
        <w:t>Воды</w:t>
      </w:r>
      <w:r>
        <w:rPr>
          <w:spacing w:val="-8"/>
        </w:rPr>
        <w:t xml:space="preserve"> </w:t>
      </w:r>
      <w:r>
        <w:t>суши.</w:t>
      </w:r>
      <w:r>
        <w:rPr>
          <w:spacing w:val="-5"/>
        </w:rPr>
        <w:t xml:space="preserve"> </w:t>
      </w:r>
      <w:r>
        <w:t>Способы</w:t>
      </w:r>
      <w:r>
        <w:rPr>
          <w:spacing w:val="-7"/>
        </w:rPr>
        <w:t xml:space="preserve"> </w:t>
      </w:r>
      <w:r>
        <w:t>изображения</w:t>
      </w:r>
      <w:r>
        <w:rPr>
          <w:spacing w:val="-6"/>
        </w:rPr>
        <w:t xml:space="preserve"> </w:t>
      </w:r>
      <w:r>
        <w:t>внутренних</w:t>
      </w:r>
      <w:r>
        <w:rPr>
          <w:spacing w:val="-10"/>
        </w:rPr>
        <w:t xml:space="preserve"> </w:t>
      </w:r>
      <w:r>
        <w:t>вод</w:t>
      </w:r>
      <w:r>
        <w:rPr>
          <w:spacing w:val="-6"/>
        </w:rPr>
        <w:t xml:space="preserve"> </w:t>
      </w:r>
      <w:r>
        <w:t>на</w:t>
      </w:r>
      <w:r>
        <w:rPr>
          <w:spacing w:val="-6"/>
        </w:rPr>
        <w:t xml:space="preserve"> </w:t>
      </w:r>
      <w:r>
        <w:rPr>
          <w:spacing w:val="-2"/>
        </w:rPr>
        <w:t>картах.</w:t>
      </w:r>
    </w:p>
    <w:p w:rsidR="002811B1" w:rsidRDefault="003C6E95">
      <w:pPr>
        <w:pStyle w:val="a3"/>
        <w:ind w:right="472" w:firstLine="566"/>
      </w:pPr>
      <w:r>
        <w:t>Реки:</w:t>
      </w:r>
      <w:r>
        <w:rPr>
          <w:spacing w:val="-3"/>
        </w:rPr>
        <w:t xml:space="preserve"> </w:t>
      </w:r>
      <w:r>
        <w:t>горные и равнинные. Речная система, бассейн, водораздел. Пороги и водопады. Питание и режим реки.</w:t>
      </w:r>
    </w:p>
    <w:p w:rsidR="002811B1" w:rsidRDefault="003C6E95">
      <w:pPr>
        <w:pStyle w:val="a3"/>
        <w:spacing w:before="1"/>
        <w:ind w:right="474" w:firstLine="566"/>
      </w:pPr>
      <w:r>
        <w:t>Озёра. Происхождение озёрных котловин. Питание озёр. Озёра сточные и</w:t>
      </w:r>
      <w:r>
        <w:rPr>
          <w:spacing w:val="-18"/>
        </w:rPr>
        <w:t xml:space="preserve"> </w:t>
      </w:r>
      <w:r>
        <w:t>бессточные.</w:t>
      </w:r>
      <w:r>
        <w:rPr>
          <w:spacing w:val="-13"/>
        </w:rPr>
        <w:t xml:space="preserve"> </w:t>
      </w:r>
      <w:r>
        <w:rPr>
          <w:i/>
        </w:rPr>
        <w:t>Профессия</w:t>
      </w:r>
      <w:r>
        <w:rPr>
          <w:i/>
          <w:spacing w:val="-14"/>
        </w:rPr>
        <w:t xml:space="preserve"> </w:t>
      </w:r>
      <w:r>
        <w:rPr>
          <w:i/>
        </w:rPr>
        <w:t>гидролог.</w:t>
      </w:r>
      <w:r>
        <w:rPr>
          <w:i/>
          <w:spacing w:val="-13"/>
        </w:rPr>
        <w:t xml:space="preserve"> </w:t>
      </w:r>
      <w:r>
        <w:t>Природные</w:t>
      </w:r>
      <w:r>
        <w:rPr>
          <w:spacing w:val="-15"/>
        </w:rPr>
        <w:t xml:space="preserve"> </w:t>
      </w:r>
      <w:r>
        <w:t>ледники:</w:t>
      </w:r>
      <w:r>
        <w:rPr>
          <w:spacing w:val="-18"/>
        </w:rPr>
        <w:t xml:space="preserve"> </w:t>
      </w:r>
      <w:r>
        <w:t>горные</w:t>
      </w:r>
      <w:r>
        <w:rPr>
          <w:spacing w:val="-15"/>
        </w:rPr>
        <w:t xml:space="preserve"> </w:t>
      </w:r>
      <w:r>
        <w:t>и</w:t>
      </w:r>
      <w:r>
        <w:rPr>
          <w:spacing w:val="-15"/>
        </w:rPr>
        <w:t xml:space="preserve"> </w:t>
      </w:r>
      <w:r>
        <w:rPr>
          <w:spacing w:val="-2"/>
        </w:rPr>
        <w:t>покровные.</w:t>
      </w:r>
    </w:p>
    <w:p w:rsidR="002811B1" w:rsidRDefault="002811B1">
      <w:pPr>
        <w:sectPr w:rsidR="002811B1">
          <w:pgSz w:w="11910" w:h="16840"/>
          <w:pgMar w:top="1040" w:right="380" w:bottom="1340" w:left="740" w:header="0" w:footer="1074" w:gutter="0"/>
          <w:cols w:space="720"/>
        </w:sectPr>
      </w:pPr>
    </w:p>
    <w:p w:rsidR="002811B1" w:rsidRDefault="003C6E95">
      <w:pPr>
        <w:spacing w:before="67" w:line="322" w:lineRule="exact"/>
        <w:ind w:left="959"/>
        <w:jc w:val="both"/>
        <w:rPr>
          <w:i/>
          <w:sz w:val="28"/>
        </w:rPr>
      </w:pPr>
      <w:r>
        <w:rPr>
          <w:i/>
          <w:sz w:val="28"/>
        </w:rPr>
        <w:lastRenderedPageBreak/>
        <w:t>Профессия</w:t>
      </w:r>
      <w:r>
        <w:rPr>
          <w:i/>
          <w:spacing w:val="-13"/>
          <w:sz w:val="28"/>
        </w:rPr>
        <w:t xml:space="preserve"> </w:t>
      </w:r>
      <w:r>
        <w:rPr>
          <w:i/>
          <w:spacing w:val="-2"/>
          <w:sz w:val="28"/>
        </w:rPr>
        <w:t>гляциолог.</w:t>
      </w:r>
    </w:p>
    <w:p w:rsidR="002811B1" w:rsidRDefault="003C6E95">
      <w:pPr>
        <w:pStyle w:val="a3"/>
        <w:ind w:right="467" w:firstLine="566"/>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811B1" w:rsidRDefault="003C6E95">
      <w:pPr>
        <w:pStyle w:val="a3"/>
        <w:spacing w:before="5" w:line="322" w:lineRule="exact"/>
        <w:ind w:left="1526" w:firstLine="0"/>
        <w:jc w:val="left"/>
      </w:pPr>
      <w:r>
        <w:t>Многолетняя</w:t>
      </w:r>
      <w:r>
        <w:rPr>
          <w:spacing w:val="-8"/>
        </w:rPr>
        <w:t xml:space="preserve"> </w:t>
      </w:r>
      <w:r>
        <w:t>мерзлота.</w:t>
      </w:r>
      <w:r>
        <w:rPr>
          <w:spacing w:val="-6"/>
        </w:rPr>
        <w:t xml:space="preserve"> </w:t>
      </w:r>
      <w:r>
        <w:t>Болота,</w:t>
      </w:r>
      <w:r>
        <w:rPr>
          <w:spacing w:val="-6"/>
        </w:rPr>
        <w:t xml:space="preserve"> </w:t>
      </w:r>
      <w:r>
        <w:t>их</w:t>
      </w:r>
      <w:r>
        <w:rPr>
          <w:spacing w:val="-13"/>
        </w:rPr>
        <w:t xml:space="preserve"> </w:t>
      </w:r>
      <w:r>
        <w:rPr>
          <w:spacing w:val="-2"/>
        </w:rPr>
        <w:t>образование.</w:t>
      </w:r>
    </w:p>
    <w:p w:rsidR="002811B1" w:rsidRDefault="003C6E95">
      <w:pPr>
        <w:pStyle w:val="a3"/>
        <w:spacing w:line="322" w:lineRule="exact"/>
        <w:ind w:left="1526" w:firstLine="0"/>
        <w:jc w:val="left"/>
      </w:pPr>
      <w:r>
        <w:t>Стихийные</w:t>
      </w:r>
      <w:r>
        <w:rPr>
          <w:spacing w:val="-8"/>
        </w:rPr>
        <w:t xml:space="preserve"> </w:t>
      </w:r>
      <w:r>
        <w:t>явления</w:t>
      </w:r>
      <w:r>
        <w:rPr>
          <w:spacing w:val="-7"/>
        </w:rPr>
        <w:t xml:space="preserve"> </w:t>
      </w:r>
      <w:r>
        <w:t>в</w:t>
      </w:r>
      <w:r>
        <w:rPr>
          <w:spacing w:val="-9"/>
        </w:rPr>
        <w:t xml:space="preserve"> </w:t>
      </w:r>
      <w:r>
        <w:t>гидросфере,</w:t>
      </w:r>
      <w:r>
        <w:rPr>
          <w:spacing w:val="-5"/>
        </w:rPr>
        <w:t xml:space="preserve"> </w:t>
      </w:r>
      <w:r>
        <w:t>методы</w:t>
      </w:r>
      <w:r>
        <w:rPr>
          <w:spacing w:val="-8"/>
        </w:rPr>
        <w:t xml:space="preserve"> </w:t>
      </w:r>
      <w:r>
        <w:t>наблюдения</w:t>
      </w:r>
      <w:r>
        <w:rPr>
          <w:spacing w:val="-7"/>
        </w:rPr>
        <w:t xml:space="preserve"> </w:t>
      </w:r>
      <w:r>
        <w:t>и</w:t>
      </w:r>
      <w:r>
        <w:rPr>
          <w:spacing w:val="-9"/>
        </w:rPr>
        <w:t xml:space="preserve"> </w:t>
      </w:r>
      <w:r>
        <w:rPr>
          <w:spacing w:val="-2"/>
        </w:rPr>
        <w:t>защиты.</w:t>
      </w:r>
    </w:p>
    <w:p w:rsidR="002811B1" w:rsidRDefault="003C6E95">
      <w:pPr>
        <w:spacing w:line="322" w:lineRule="exact"/>
        <w:ind w:left="1526"/>
        <w:rPr>
          <w:sz w:val="28"/>
        </w:rPr>
      </w:pPr>
      <w:r>
        <w:rPr>
          <w:i/>
          <w:sz w:val="28"/>
        </w:rPr>
        <w:t>Человек</w:t>
      </w:r>
      <w:r>
        <w:rPr>
          <w:i/>
          <w:spacing w:val="-10"/>
          <w:sz w:val="28"/>
        </w:rPr>
        <w:t xml:space="preserve"> </w:t>
      </w:r>
      <w:r>
        <w:rPr>
          <w:i/>
          <w:sz w:val="28"/>
        </w:rPr>
        <w:t>и</w:t>
      </w:r>
      <w:r>
        <w:rPr>
          <w:i/>
          <w:spacing w:val="-10"/>
          <w:sz w:val="28"/>
        </w:rPr>
        <w:t xml:space="preserve"> </w:t>
      </w:r>
      <w:r>
        <w:rPr>
          <w:i/>
          <w:sz w:val="28"/>
        </w:rPr>
        <w:t>гидросфера.</w:t>
      </w:r>
      <w:r>
        <w:rPr>
          <w:i/>
          <w:spacing w:val="-7"/>
          <w:sz w:val="28"/>
        </w:rPr>
        <w:t xml:space="preserve"> </w:t>
      </w:r>
      <w:r>
        <w:rPr>
          <w:sz w:val="28"/>
        </w:rPr>
        <w:t>Использование</w:t>
      </w:r>
      <w:r>
        <w:rPr>
          <w:spacing w:val="-9"/>
          <w:sz w:val="28"/>
        </w:rPr>
        <w:t xml:space="preserve"> </w:t>
      </w:r>
      <w:r>
        <w:rPr>
          <w:sz w:val="28"/>
        </w:rPr>
        <w:t>человеком</w:t>
      </w:r>
      <w:r>
        <w:rPr>
          <w:spacing w:val="-8"/>
          <w:sz w:val="28"/>
        </w:rPr>
        <w:t xml:space="preserve"> </w:t>
      </w:r>
      <w:r>
        <w:rPr>
          <w:sz w:val="28"/>
        </w:rPr>
        <w:t>энергии</w:t>
      </w:r>
      <w:r>
        <w:rPr>
          <w:spacing w:val="-10"/>
          <w:sz w:val="28"/>
        </w:rPr>
        <w:t xml:space="preserve"> </w:t>
      </w:r>
      <w:r>
        <w:rPr>
          <w:spacing w:val="-2"/>
          <w:sz w:val="28"/>
        </w:rPr>
        <w:t>воды.</w:t>
      </w:r>
    </w:p>
    <w:p w:rsidR="002811B1" w:rsidRDefault="003C6E95">
      <w:pPr>
        <w:ind w:left="959" w:firstLine="566"/>
        <w:rPr>
          <w:i/>
          <w:sz w:val="28"/>
        </w:rPr>
      </w:pPr>
      <w:r>
        <w:rPr>
          <w:i/>
          <w:sz w:val="28"/>
        </w:rPr>
        <w:t>Использование</w:t>
      </w:r>
      <w:r>
        <w:rPr>
          <w:i/>
          <w:spacing w:val="-1"/>
          <w:sz w:val="28"/>
        </w:rPr>
        <w:t xml:space="preserve"> </w:t>
      </w:r>
      <w:r>
        <w:rPr>
          <w:i/>
          <w:sz w:val="28"/>
        </w:rPr>
        <w:t>космических</w:t>
      </w:r>
      <w:r>
        <w:rPr>
          <w:i/>
          <w:spacing w:val="-1"/>
          <w:sz w:val="28"/>
        </w:rPr>
        <w:t xml:space="preserve"> </w:t>
      </w:r>
      <w:r>
        <w:rPr>
          <w:i/>
          <w:sz w:val="28"/>
        </w:rPr>
        <w:t>методов</w:t>
      </w:r>
      <w:r>
        <w:rPr>
          <w:i/>
          <w:spacing w:val="-3"/>
          <w:sz w:val="28"/>
        </w:rPr>
        <w:t xml:space="preserve"> </w:t>
      </w:r>
      <w:r>
        <w:rPr>
          <w:i/>
          <w:sz w:val="28"/>
        </w:rPr>
        <w:t>в</w:t>
      </w:r>
      <w:r>
        <w:rPr>
          <w:i/>
          <w:spacing w:val="-3"/>
          <w:sz w:val="28"/>
        </w:rPr>
        <w:t xml:space="preserve"> </w:t>
      </w:r>
      <w:r>
        <w:rPr>
          <w:i/>
          <w:sz w:val="28"/>
        </w:rPr>
        <w:t>исследовании</w:t>
      </w:r>
      <w:r>
        <w:rPr>
          <w:i/>
          <w:spacing w:val="-2"/>
          <w:sz w:val="28"/>
        </w:rPr>
        <w:t xml:space="preserve"> </w:t>
      </w:r>
      <w:r>
        <w:rPr>
          <w:i/>
          <w:sz w:val="28"/>
        </w:rPr>
        <w:t>влияния</w:t>
      </w:r>
      <w:r>
        <w:rPr>
          <w:i/>
          <w:spacing w:val="-2"/>
          <w:sz w:val="28"/>
        </w:rPr>
        <w:t xml:space="preserve"> </w:t>
      </w:r>
      <w:r>
        <w:rPr>
          <w:i/>
          <w:sz w:val="28"/>
        </w:rPr>
        <w:t>человека</w:t>
      </w:r>
      <w:r>
        <w:rPr>
          <w:i/>
          <w:spacing w:val="-3"/>
          <w:sz w:val="28"/>
        </w:rPr>
        <w:t xml:space="preserve"> </w:t>
      </w:r>
      <w:r>
        <w:rPr>
          <w:i/>
          <w:sz w:val="28"/>
        </w:rPr>
        <w:t xml:space="preserve">на </w:t>
      </w:r>
      <w:r>
        <w:rPr>
          <w:i/>
          <w:spacing w:val="-2"/>
          <w:sz w:val="28"/>
        </w:rPr>
        <w:t>гидросферу.</w:t>
      </w:r>
    </w:p>
    <w:p w:rsidR="002811B1" w:rsidRDefault="003C6E95">
      <w:pPr>
        <w:pStyle w:val="2"/>
        <w:spacing w:before="4"/>
        <w:ind w:left="1526"/>
        <w:jc w:val="left"/>
      </w:pPr>
      <w:r>
        <w:t>Практические</w:t>
      </w:r>
      <w:r>
        <w:rPr>
          <w:spacing w:val="-17"/>
        </w:rPr>
        <w:t xml:space="preserve"> </w:t>
      </w:r>
      <w:r>
        <w:rPr>
          <w:spacing w:val="-2"/>
        </w:rPr>
        <w:t>работы</w:t>
      </w:r>
    </w:p>
    <w:p w:rsidR="002811B1" w:rsidRDefault="003C6E95">
      <w:pPr>
        <w:pStyle w:val="a4"/>
        <w:numPr>
          <w:ilvl w:val="1"/>
          <w:numId w:val="149"/>
        </w:numPr>
        <w:tabs>
          <w:tab w:val="left" w:pos="1793"/>
        </w:tabs>
        <w:spacing w:line="319" w:lineRule="exact"/>
        <w:ind w:left="1793" w:hanging="267"/>
        <w:rPr>
          <w:sz w:val="28"/>
        </w:rPr>
      </w:pPr>
      <w:r>
        <w:rPr>
          <w:sz w:val="28"/>
        </w:rPr>
        <w:t>Сравнение</w:t>
      </w:r>
      <w:r>
        <w:rPr>
          <w:spacing w:val="-5"/>
          <w:sz w:val="28"/>
        </w:rPr>
        <w:t xml:space="preserve"> </w:t>
      </w:r>
      <w:r>
        <w:rPr>
          <w:sz w:val="28"/>
        </w:rPr>
        <w:t>двух</w:t>
      </w:r>
      <w:r>
        <w:rPr>
          <w:spacing w:val="-8"/>
          <w:sz w:val="28"/>
        </w:rPr>
        <w:t xml:space="preserve"> </w:t>
      </w:r>
      <w:r>
        <w:rPr>
          <w:sz w:val="28"/>
        </w:rPr>
        <w:t>рек</w:t>
      </w:r>
      <w:r>
        <w:rPr>
          <w:spacing w:val="-5"/>
          <w:sz w:val="28"/>
        </w:rPr>
        <w:t xml:space="preserve"> </w:t>
      </w:r>
      <w:r>
        <w:rPr>
          <w:sz w:val="28"/>
        </w:rPr>
        <w:t>(России</w:t>
      </w:r>
      <w:r>
        <w:rPr>
          <w:spacing w:val="-5"/>
          <w:sz w:val="28"/>
        </w:rPr>
        <w:t xml:space="preserve"> </w:t>
      </w:r>
      <w:r>
        <w:rPr>
          <w:sz w:val="28"/>
        </w:rPr>
        <w:t>и</w:t>
      </w:r>
      <w:r>
        <w:rPr>
          <w:spacing w:val="-5"/>
          <w:sz w:val="28"/>
        </w:rPr>
        <w:t xml:space="preserve"> </w:t>
      </w:r>
      <w:r>
        <w:rPr>
          <w:sz w:val="28"/>
        </w:rPr>
        <w:t>мира)</w:t>
      </w:r>
      <w:r>
        <w:rPr>
          <w:spacing w:val="-6"/>
          <w:sz w:val="28"/>
        </w:rPr>
        <w:t xml:space="preserve"> </w:t>
      </w:r>
      <w:r>
        <w:rPr>
          <w:sz w:val="28"/>
        </w:rPr>
        <w:t>по</w:t>
      </w:r>
      <w:r>
        <w:rPr>
          <w:spacing w:val="-5"/>
          <w:sz w:val="28"/>
        </w:rPr>
        <w:t xml:space="preserve"> </w:t>
      </w:r>
      <w:r>
        <w:rPr>
          <w:sz w:val="28"/>
        </w:rPr>
        <w:t>заданным</w:t>
      </w:r>
      <w:r>
        <w:rPr>
          <w:spacing w:val="-4"/>
          <w:sz w:val="28"/>
        </w:rPr>
        <w:t xml:space="preserve"> </w:t>
      </w:r>
      <w:r>
        <w:rPr>
          <w:spacing w:val="-2"/>
          <w:sz w:val="28"/>
        </w:rPr>
        <w:t>признакам.</w:t>
      </w:r>
    </w:p>
    <w:p w:rsidR="002811B1" w:rsidRDefault="003C6E95">
      <w:pPr>
        <w:pStyle w:val="a4"/>
        <w:numPr>
          <w:ilvl w:val="1"/>
          <w:numId w:val="149"/>
        </w:numPr>
        <w:tabs>
          <w:tab w:val="left" w:pos="1792"/>
        </w:tabs>
        <w:ind w:right="473" w:firstLine="566"/>
        <w:rPr>
          <w:sz w:val="28"/>
        </w:rPr>
      </w:pPr>
      <w:r>
        <w:rPr>
          <w:sz w:val="28"/>
        </w:rPr>
        <w:t xml:space="preserve">Характеристика одного из крупнейших озёр России по плану в форме </w:t>
      </w:r>
      <w:r>
        <w:rPr>
          <w:spacing w:val="-2"/>
          <w:sz w:val="28"/>
        </w:rPr>
        <w:t>презентации.</w:t>
      </w:r>
    </w:p>
    <w:p w:rsidR="002811B1" w:rsidRDefault="003C6E95">
      <w:pPr>
        <w:pStyle w:val="a4"/>
        <w:numPr>
          <w:ilvl w:val="1"/>
          <w:numId w:val="149"/>
        </w:numPr>
        <w:tabs>
          <w:tab w:val="left" w:pos="1792"/>
        </w:tabs>
        <w:ind w:right="472" w:firstLine="566"/>
        <w:rPr>
          <w:sz w:val="28"/>
        </w:rPr>
      </w:pPr>
      <w:r>
        <w:rPr>
          <w:sz w:val="28"/>
        </w:rPr>
        <w:t>Составление</w:t>
      </w:r>
      <w:r>
        <w:rPr>
          <w:spacing w:val="-13"/>
          <w:sz w:val="28"/>
        </w:rPr>
        <w:t xml:space="preserve"> </w:t>
      </w:r>
      <w:r>
        <w:rPr>
          <w:sz w:val="28"/>
        </w:rPr>
        <w:t>перечня</w:t>
      </w:r>
      <w:r>
        <w:rPr>
          <w:spacing w:val="-12"/>
          <w:sz w:val="28"/>
        </w:rPr>
        <w:t xml:space="preserve"> </w:t>
      </w:r>
      <w:r>
        <w:rPr>
          <w:sz w:val="28"/>
        </w:rPr>
        <w:t>поверхностных</w:t>
      </w:r>
      <w:r>
        <w:rPr>
          <w:spacing w:val="-18"/>
          <w:sz w:val="28"/>
        </w:rPr>
        <w:t xml:space="preserve"> </w:t>
      </w:r>
      <w:r>
        <w:rPr>
          <w:sz w:val="28"/>
        </w:rPr>
        <w:t>водных</w:t>
      </w:r>
      <w:r>
        <w:rPr>
          <w:spacing w:val="-17"/>
          <w:sz w:val="28"/>
        </w:rPr>
        <w:t xml:space="preserve"> </w:t>
      </w:r>
      <w:r>
        <w:rPr>
          <w:sz w:val="28"/>
        </w:rPr>
        <w:t>объектов</w:t>
      </w:r>
      <w:r>
        <w:rPr>
          <w:spacing w:val="-15"/>
          <w:sz w:val="28"/>
        </w:rPr>
        <w:t xml:space="preserve"> </w:t>
      </w:r>
      <w:r>
        <w:rPr>
          <w:sz w:val="28"/>
        </w:rPr>
        <w:t>своего</w:t>
      </w:r>
      <w:r>
        <w:rPr>
          <w:spacing w:val="-13"/>
          <w:sz w:val="28"/>
        </w:rPr>
        <w:t xml:space="preserve"> </w:t>
      </w:r>
      <w:r>
        <w:rPr>
          <w:sz w:val="28"/>
        </w:rPr>
        <w:t>края</w:t>
      </w:r>
      <w:r>
        <w:rPr>
          <w:spacing w:val="-12"/>
          <w:sz w:val="28"/>
        </w:rPr>
        <w:t xml:space="preserve"> </w:t>
      </w:r>
      <w:r>
        <w:rPr>
          <w:sz w:val="28"/>
        </w:rPr>
        <w:t>и</w:t>
      </w:r>
      <w:r>
        <w:rPr>
          <w:spacing w:val="-13"/>
          <w:sz w:val="28"/>
        </w:rPr>
        <w:t xml:space="preserve"> </w:t>
      </w:r>
      <w:r>
        <w:rPr>
          <w:sz w:val="28"/>
        </w:rPr>
        <w:t>их систематизация в форме таблицы.</w:t>
      </w:r>
    </w:p>
    <w:p w:rsidR="002811B1" w:rsidRDefault="002811B1">
      <w:pPr>
        <w:pStyle w:val="a3"/>
        <w:spacing w:before="3"/>
        <w:ind w:left="0" w:firstLine="0"/>
        <w:jc w:val="left"/>
      </w:pPr>
    </w:p>
    <w:p w:rsidR="002811B1" w:rsidRDefault="003C6E95">
      <w:pPr>
        <w:pStyle w:val="2"/>
        <w:spacing w:line="322" w:lineRule="exact"/>
        <w:ind w:left="1526"/>
      </w:pPr>
      <w:r>
        <w:t>Тема</w:t>
      </w:r>
      <w:r>
        <w:rPr>
          <w:spacing w:val="-7"/>
        </w:rPr>
        <w:t xml:space="preserve"> </w:t>
      </w:r>
      <w:r>
        <w:t>3.</w:t>
      </w:r>
      <w:r>
        <w:rPr>
          <w:spacing w:val="-3"/>
        </w:rPr>
        <w:t xml:space="preserve"> </w:t>
      </w:r>
      <w:r>
        <w:t>Атмосфера</w:t>
      </w:r>
      <w:r>
        <w:rPr>
          <w:spacing w:val="-4"/>
        </w:rPr>
        <w:t xml:space="preserve"> </w:t>
      </w:r>
      <w:r>
        <w:t>–</w:t>
      </w:r>
      <w:r>
        <w:rPr>
          <w:spacing w:val="-6"/>
        </w:rPr>
        <w:t xml:space="preserve"> </w:t>
      </w:r>
      <w:r>
        <w:t>воздушная</w:t>
      </w:r>
      <w:r>
        <w:rPr>
          <w:spacing w:val="-8"/>
        </w:rPr>
        <w:t xml:space="preserve"> </w:t>
      </w:r>
      <w:r>
        <w:t>оболочка</w:t>
      </w:r>
      <w:r>
        <w:rPr>
          <w:spacing w:val="-6"/>
        </w:rPr>
        <w:t xml:space="preserve"> </w:t>
      </w:r>
      <w:r>
        <w:rPr>
          <w:spacing w:val="-2"/>
        </w:rPr>
        <w:t>Земли</w:t>
      </w:r>
    </w:p>
    <w:p w:rsidR="002811B1" w:rsidRDefault="003C6E95">
      <w:pPr>
        <w:pStyle w:val="a3"/>
        <w:ind w:right="480" w:firstLine="566"/>
      </w:pPr>
      <w:r>
        <w:t xml:space="preserve">Воздушная оболочка Земли: газовый состав, строение и значение </w:t>
      </w:r>
      <w:r>
        <w:rPr>
          <w:spacing w:val="-2"/>
        </w:rPr>
        <w:t>атмосферы.</w:t>
      </w:r>
    </w:p>
    <w:p w:rsidR="002811B1" w:rsidRDefault="003C6E95">
      <w:pPr>
        <w:pStyle w:val="a3"/>
        <w:ind w:right="470" w:firstLine="566"/>
      </w:pPr>
      <w:r>
        <w:t>Температура воздуха. Суточный ход температуры воздуха и его графическое</w:t>
      </w:r>
      <w:r>
        <w:rPr>
          <w:spacing w:val="-6"/>
        </w:rPr>
        <w:t xml:space="preserve"> </w:t>
      </w:r>
      <w:r>
        <w:t>отображение.</w:t>
      </w:r>
      <w:r>
        <w:rPr>
          <w:spacing w:val="-5"/>
        </w:rPr>
        <w:t xml:space="preserve"> </w:t>
      </w:r>
      <w:r>
        <w:t>Особенности</w:t>
      </w:r>
      <w:r>
        <w:rPr>
          <w:spacing w:val="-7"/>
        </w:rPr>
        <w:t xml:space="preserve"> </w:t>
      </w:r>
      <w:r>
        <w:t>суточного</w:t>
      </w:r>
      <w:r>
        <w:rPr>
          <w:spacing w:val="-2"/>
        </w:rPr>
        <w:t xml:space="preserve"> </w:t>
      </w:r>
      <w:r>
        <w:t>хода</w:t>
      </w:r>
      <w:r>
        <w:rPr>
          <w:spacing w:val="-6"/>
        </w:rPr>
        <w:t xml:space="preserve"> </w:t>
      </w:r>
      <w:r>
        <w:t>температуры</w:t>
      </w:r>
      <w:r>
        <w:rPr>
          <w:spacing w:val="-7"/>
        </w:rPr>
        <w:t xml:space="preserve"> </w:t>
      </w:r>
      <w:r>
        <w:t>воздуха в зависимости от высоты Солнца над горизонтом. Среднесуточная, среднемесячная, среднегодовая температура. Зависимость</w:t>
      </w:r>
      <w:r>
        <w:rPr>
          <w:spacing w:val="-4"/>
        </w:rPr>
        <w:t xml:space="preserve"> </w:t>
      </w:r>
      <w:r>
        <w:t xml:space="preserve">нагревания земной поверхности от угла падения солнечных лучей. Годовой ход температуры </w:t>
      </w:r>
      <w:r>
        <w:rPr>
          <w:spacing w:val="-2"/>
        </w:rPr>
        <w:t>воздуха.</w:t>
      </w:r>
    </w:p>
    <w:p w:rsidR="002811B1" w:rsidRDefault="003C6E95">
      <w:pPr>
        <w:ind w:left="959" w:right="469" w:firstLine="566"/>
        <w:jc w:val="both"/>
        <w:rPr>
          <w:i/>
          <w:sz w:val="28"/>
        </w:rPr>
      </w:pPr>
      <w:r>
        <w:rPr>
          <w:sz w:val="28"/>
        </w:rPr>
        <w:t>Атмосферное давление. Ветер и причины его возникновения</w:t>
      </w:r>
      <w:r>
        <w:rPr>
          <w:i/>
          <w:sz w:val="28"/>
        </w:rPr>
        <w:t>. Роза ветров. Бризы. Муссоны.</w:t>
      </w:r>
    </w:p>
    <w:p w:rsidR="002811B1" w:rsidRDefault="003C6E95">
      <w:pPr>
        <w:pStyle w:val="a3"/>
        <w:spacing w:line="242" w:lineRule="auto"/>
        <w:ind w:right="469" w:firstLine="566"/>
      </w:pPr>
      <w:r>
        <w:t>Вода</w:t>
      </w:r>
      <w:r>
        <w:rPr>
          <w:spacing w:val="-13"/>
        </w:rPr>
        <w:t xml:space="preserve"> </w:t>
      </w:r>
      <w:r>
        <w:t>в</w:t>
      </w:r>
      <w:r>
        <w:rPr>
          <w:spacing w:val="-16"/>
        </w:rPr>
        <w:t xml:space="preserve"> </w:t>
      </w:r>
      <w:r>
        <w:t>атмосфере.</w:t>
      </w:r>
      <w:r>
        <w:rPr>
          <w:spacing w:val="-1"/>
        </w:rPr>
        <w:t xml:space="preserve"> </w:t>
      </w:r>
      <w:r>
        <w:t>Влажность</w:t>
      </w:r>
      <w:r>
        <w:rPr>
          <w:spacing w:val="-16"/>
        </w:rPr>
        <w:t xml:space="preserve"> </w:t>
      </w:r>
      <w:r>
        <w:t>воздуха.</w:t>
      </w:r>
      <w:r>
        <w:rPr>
          <w:spacing w:val="-13"/>
        </w:rPr>
        <w:t xml:space="preserve"> </w:t>
      </w:r>
      <w:r>
        <w:t>Образование</w:t>
      </w:r>
      <w:r>
        <w:rPr>
          <w:spacing w:val="-14"/>
        </w:rPr>
        <w:t xml:space="preserve"> </w:t>
      </w:r>
      <w:r>
        <w:t>облаков.</w:t>
      </w:r>
      <w:r>
        <w:rPr>
          <w:spacing w:val="-13"/>
        </w:rPr>
        <w:t xml:space="preserve"> </w:t>
      </w:r>
      <w:r>
        <w:t>Облака</w:t>
      </w:r>
      <w:r>
        <w:rPr>
          <w:spacing w:val="-13"/>
        </w:rPr>
        <w:t xml:space="preserve"> </w:t>
      </w:r>
      <w:r>
        <w:t>и</w:t>
      </w:r>
      <w:r>
        <w:rPr>
          <w:spacing w:val="-14"/>
        </w:rPr>
        <w:t xml:space="preserve"> </w:t>
      </w:r>
      <w:r>
        <w:t>их виды. Туман. Образование и выпадение атмосферных осадков. Виды атмосферных осадков.</w:t>
      </w:r>
    </w:p>
    <w:p w:rsidR="002811B1" w:rsidRDefault="003C6E95">
      <w:pPr>
        <w:pStyle w:val="a3"/>
        <w:spacing w:line="316" w:lineRule="exact"/>
        <w:ind w:left="1526" w:firstLine="0"/>
      </w:pPr>
      <w:r>
        <w:t>Погода</w:t>
      </w:r>
      <w:r>
        <w:rPr>
          <w:spacing w:val="-6"/>
        </w:rPr>
        <w:t xml:space="preserve"> </w:t>
      </w:r>
      <w:r>
        <w:t>и</w:t>
      </w:r>
      <w:r>
        <w:rPr>
          <w:spacing w:val="-7"/>
        </w:rPr>
        <w:t xml:space="preserve"> </w:t>
      </w:r>
      <w:r>
        <w:t>её</w:t>
      </w:r>
      <w:r>
        <w:rPr>
          <w:spacing w:val="-6"/>
        </w:rPr>
        <w:t xml:space="preserve"> </w:t>
      </w:r>
      <w:r>
        <w:t>показатели.</w:t>
      </w:r>
      <w:r>
        <w:rPr>
          <w:spacing w:val="60"/>
        </w:rPr>
        <w:t xml:space="preserve"> </w:t>
      </w:r>
      <w:r>
        <w:t>Причины</w:t>
      </w:r>
      <w:r>
        <w:rPr>
          <w:spacing w:val="-7"/>
        </w:rPr>
        <w:t xml:space="preserve"> </w:t>
      </w:r>
      <w:r>
        <w:t>изменения</w:t>
      </w:r>
      <w:r>
        <w:rPr>
          <w:spacing w:val="-6"/>
        </w:rPr>
        <w:t xml:space="preserve"> </w:t>
      </w:r>
      <w:r>
        <w:rPr>
          <w:spacing w:val="-2"/>
        </w:rPr>
        <w:t>погоды.</w:t>
      </w:r>
    </w:p>
    <w:p w:rsidR="002811B1" w:rsidRDefault="003C6E95">
      <w:pPr>
        <w:pStyle w:val="a3"/>
        <w:ind w:right="470" w:firstLine="566"/>
      </w:pPr>
      <w:r>
        <w:t>Климат и климатообразующие факторы. Зависимость климата от географической широты и высоты местности над уровнем моря.</w:t>
      </w:r>
    </w:p>
    <w:p w:rsidR="002811B1" w:rsidRDefault="003C6E95">
      <w:pPr>
        <w:ind w:left="959" w:right="469" w:firstLine="566"/>
        <w:jc w:val="both"/>
        <w:rPr>
          <w:i/>
          <w:sz w:val="28"/>
        </w:rPr>
      </w:pPr>
      <w:r>
        <w:rPr>
          <w:sz w:val="28"/>
        </w:rPr>
        <w:t xml:space="preserve">Человек и атмосфера. Взаимовлияние человека и атмосферы. Адаптация человека к климатическим условиям. </w:t>
      </w:r>
      <w:r>
        <w:rPr>
          <w:i/>
          <w:sz w:val="28"/>
        </w:rPr>
        <w:t>Профессия метеоролог</w:t>
      </w:r>
      <w:r>
        <w:rPr>
          <w:sz w:val="28"/>
        </w:rPr>
        <w:t xml:space="preserve">. </w:t>
      </w:r>
      <w:r>
        <w:rPr>
          <w:i/>
          <w:sz w:val="28"/>
        </w:rPr>
        <w:t xml:space="preserve">Основные метеорологические данные и способы отображения состояния погоды на метеорологической карте. </w:t>
      </w:r>
      <w:r>
        <w:rPr>
          <w:sz w:val="28"/>
        </w:rPr>
        <w:t xml:space="preserve">Стихийные явления в атмосфере. Современные изменения климата. Способы изучения и наблюдения за глобальным климатом. </w:t>
      </w:r>
      <w:r>
        <w:rPr>
          <w:i/>
          <w:sz w:val="28"/>
        </w:rPr>
        <w:t>Профессия климатолог. Дистанционные методы в</w:t>
      </w:r>
      <w:r>
        <w:rPr>
          <w:i/>
          <w:spacing w:val="-1"/>
          <w:sz w:val="28"/>
        </w:rPr>
        <w:t xml:space="preserve"> </w:t>
      </w:r>
      <w:r>
        <w:rPr>
          <w:i/>
          <w:sz w:val="28"/>
        </w:rPr>
        <w:t>исследовании влияния человека на воздушную оболочку Земли.</w:t>
      </w:r>
    </w:p>
    <w:p w:rsidR="002811B1" w:rsidRDefault="003C6E95">
      <w:pPr>
        <w:pStyle w:val="2"/>
        <w:ind w:left="1526"/>
      </w:pPr>
      <w:r>
        <w:t>Практические</w:t>
      </w:r>
      <w:r>
        <w:rPr>
          <w:spacing w:val="-17"/>
        </w:rPr>
        <w:t xml:space="preserve"> </w:t>
      </w:r>
      <w:r>
        <w:rPr>
          <w:spacing w:val="-2"/>
        </w:rPr>
        <w:t>работы</w:t>
      </w:r>
    </w:p>
    <w:p w:rsidR="002811B1" w:rsidRDefault="003C6E95">
      <w:pPr>
        <w:pStyle w:val="a4"/>
        <w:numPr>
          <w:ilvl w:val="0"/>
          <w:numId w:val="142"/>
        </w:numPr>
        <w:tabs>
          <w:tab w:val="left" w:pos="1793"/>
        </w:tabs>
        <w:spacing w:line="319" w:lineRule="exact"/>
        <w:ind w:left="1793" w:hanging="267"/>
        <w:jc w:val="both"/>
        <w:rPr>
          <w:sz w:val="28"/>
        </w:rPr>
      </w:pPr>
      <w:r>
        <w:rPr>
          <w:sz w:val="28"/>
        </w:rPr>
        <w:t>Представление</w:t>
      </w:r>
      <w:r>
        <w:rPr>
          <w:spacing w:val="-10"/>
          <w:sz w:val="28"/>
        </w:rPr>
        <w:t xml:space="preserve"> </w:t>
      </w:r>
      <w:r>
        <w:rPr>
          <w:sz w:val="28"/>
        </w:rPr>
        <w:t>результатов</w:t>
      </w:r>
      <w:r>
        <w:rPr>
          <w:spacing w:val="-10"/>
          <w:sz w:val="28"/>
        </w:rPr>
        <w:t xml:space="preserve"> </w:t>
      </w:r>
      <w:r>
        <w:rPr>
          <w:sz w:val="28"/>
        </w:rPr>
        <w:t>наблюдения</w:t>
      </w:r>
      <w:r>
        <w:rPr>
          <w:spacing w:val="-9"/>
          <w:sz w:val="28"/>
        </w:rPr>
        <w:t xml:space="preserve"> </w:t>
      </w:r>
      <w:r>
        <w:rPr>
          <w:sz w:val="28"/>
        </w:rPr>
        <w:t>за</w:t>
      </w:r>
      <w:r>
        <w:rPr>
          <w:spacing w:val="-9"/>
          <w:sz w:val="28"/>
        </w:rPr>
        <w:t xml:space="preserve"> </w:t>
      </w:r>
      <w:r>
        <w:rPr>
          <w:sz w:val="28"/>
        </w:rPr>
        <w:t>погодой</w:t>
      </w:r>
      <w:r>
        <w:rPr>
          <w:spacing w:val="-10"/>
          <w:sz w:val="28"/>
        </w:rPr>
        <w:t xml:space="preserve"> </w:t>
      </w:r>
      <w:r>
        <w:rPr>
          <w:sz w:val="28"/>
        </w:rPr>
        <w:t xml:space="preserve">своей </w:t>
      </w:r>
      <w:r>
        <w:rPr>
          <w:spacing w:val="-2"/>
          <w:sz w:val="28"/>
        </w:rPr>
        <w:t>местности.</w:t>
      </w:r>
    </w:p>
    <w:p w:rsidR="002811B1" w:rsidRDefault="003C6E95">
      <w:pPr>
        <w:pStyle w:val="a4"/>
        <w:numPr>
          <w:ilvl w:val="0"/>
          <w:numId w:val="142"/>
        </w:numPr>
        <w:tabs>
          <w:tab w:val="left" w:pos="1792"/>
        </w:tabs>
        <w:spacing w:before="4"/>
        <w:ind w:left="959" w:right="473" w:firstLine="566"/>
        <w:jc w:val="both"/>
        <w:rPr>
          <w:sz w:val="28"/>
        </w:rPr>
      </w:pPr>
      <w:r>
        <w:rPr>
          <w:sz w:val="28"/>
        </w:rPr>
        <w:t>Анализ</w:t>
      </w:r>
      <w:r>
        <w:rPr>
          <w:spacing w:val="80"/>
          <w:sz w:val="28"/>
        </w:rPr>
        <w:t xml:space="preserve">   </w:t>
      </w:r>
      <w:r>
        <w:rPr>
          <w:sz w:val="28"/>
        </w:rPr>
        <w:t>графиков</w:t>
      </w:r>
      <w:r>
        <w:rPr>
          <w:spacing w:val="79"/>
          <w:sz w:val="28"/>
        </w:rPr>
        <w:t xml:space="preserve">   </w:t>
      </w:r>
      <w:r>
        <w:rPr>
          <w:sz w:val="28"/>
        </w:rPr>
        <w:t>суточного</w:t>
      </w:r>
      <w:r>
        <w:rPr>
          <w:spacing w:val="79"/>
          <w:sz w:val="28"/>
        </w:rPr>
        <w:t xml:space="preserve">   </w:t>
      </w:r>
      <w:r>
        <w:rPr>
          <w:sz w:val="28"/>
        </w:rPr>
        <w:t>хода</w:t>
      </w:r>
      <w:r>
        <w:rPr>
          <w:spacing w:val="80"/>
          <w:sz w:val="28"/>
        </w:rPr>
        <w:t xml:space="preserve">   </w:t>
      </w:r>
      <w:r>
        <w:rPr>
          <w:sz w:val="28"/>
        </w:rPr>
        <w:t>температуры</w:t>
      </w:r>
      <w:r>
        <w:rPr>
          <w:spacing w:val="79"/>
          <w:sz w:val="28"/>
        </w:rPr>
        <w:t xml:space="preserve">   </w:t>
      </w:r>
      <w:r>
        <w:rPr>
          <w:sz w:val="28"/>
        </w:rPr>
        <w:t>воздуха и</w:t>
      </w:r>
      <w:r>
        <w:rPr>
          <w:spacing w:val="-1"/>
          <w:sz w:val="28"/>
        </w:rPr>
        <w:t xml:space="preserve"> </w:t>
      </w:r>
      <w:r>
        <w:rPr>
          <w:sz w:val="28"/>
        </w:rPr>
        <w:t>относительной</w:t>
      </w:r>
      <w:r>
        <w:rPr>
          <w:spacing w:val="80"/>
          <w:w w:val="150"/>
          <w:sz w:val="28"/>
        </w:rPr>
        <w:t xml:space="preserve"> </w:t>
      </w:r>
      <w:r>
        <w:rPr>
          <w:sz w:val="28"/>
        </w:rPr>
        <w:t>влажности</w:t>
      </w:r>
      <w:r>
        <w:rPr>
          <w:spacing w:val="80"/>
          <w:w w:val="150"/>
          <w:sz w:val="28"/>
        </w:rPr>
        <w:t xml:space="preserve"> </w:t>
      </w:r>
      <w:r>
        <w:rPr>
          <w:sz w:val="28"/>
        </w:rPr>
        <w:t>с</w:t>
      </w:r>
      <w:r>
        <w:rPr>
          <w:spacing w:val="80"/>
          <w:w w:val="150"/>
          <w:sz w:val="28"/>
        </w:rPr>
        <w:t xml:space="preserve"> </w:t>
      </w:r>
      <w:r>
        <w:rPr>
          <w:sz w:val="28"/>
        </w:rPr>
        <w:t>целью</w:t>
      </w:r>
      <w:r>
        <w:rPr>
          <w:spacing w:val="80"/>
          <w:w w:val="150"/>
          <w:sz w:val="28"/>
        </w:rPr>
        <w:t xml:space="preserve"> </w:t>
      </w:r>
      <w:r>
        <w:rPr>
          <w:sz w:val="28"/>
        </w:rPr>
        <w:t>установления</w:t>
      </w:r>
      <w:r>
        <w:rPr>
          <w:spacing w:val="80"/>
          <w:w w:val="150"/>
          <w:sz w:val="28"/>
        </w:rPr>
        <w:t xml:space="preserve"> </w:t>
      </w:r>
      <w:r>
        <w:rPr>
          <w:sz w:val="28"/>
        </w:rPr>
        <w:t>зависимости</w:t>
      </w:r>
      <w:r>
        <w:rPr>
          <w:spacing w:val="80"/>
          <w:w w:val="150"/>
          <w:sz w:val="28"/>
        </w:rPr>
        <w:t xml:space="preserve"> </w:t>
      </w:r>
      <w:r>
        <w:rPr>
          <w:sz w:val="28"/>
        </w:rPr>
        <w:t>между</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firstLine="0"/>
        <w:jc w:val="left"/>
      </w:pPr>
      <w:r>
        <w:lastRenderedPageBreak/>
        <w:t>данными</w:t>
      </w:r>
      <w:r>
        <w:rPr>
          <w:spacing w:val="-11"/>
        </w:rPr>
        <w:t xml:space="preserve"> </w:t>
      </w:r>
      <w:r>
        <w:t>элементами</w:t>
      </w:r>
      <w:r>
        <w:rPr>
          <w:spacing w:val="-10"/>
        </w:rPr>
        <w:t xml:space="preserve"> </w:t>
      </w:r>
      <w:r>
        <w:rPr>
          <w:spacing w:val="-2"/>
        </w:rPr>
        <w:t>погоды.</w:t>
      </w:r>
    </w:p>
    <w:p w:rsidR="002811B1" w:rsidRDefault="002811B1">
      <w:pPr>
        <w:pStyle w:val="a3"/>
        <w:spacing w:before="4"/>
        <w:ind w:left="0" w:firstLine="0"/>
        <w:jc w:val="left"/>
      </w:pPr>
    </w:p>
    <w:p w:rsidR="002811B1" w:rsidRDefault="003C6E95">
      <w:pPr>
        <w:pStyle w:val="2"/>
        <w:spacing w:before="1"/>
        <w:ind w:left="1526"/>
      </w:pPr>
      <w:r>
        <w:t>Тема</w:t>
      </w:r>
      <w:r>
        <w:rPr>
          <w:spacing w:val="-7"/>
        </w:rPr>
        <w:t xml:space="preserve"> </w:t>
      </w:r>
      <w:r>
        <w:t>4.</w:t>
      </w:r>
      <w:r>
        <w:rPr>
          <w:spacing w:val="-5"/>
        </w:rPr>
        <w:t xml:space="preserve"> </w:t>
      </w:r>
      <w:r>
        <w:t>Биосфера</w:t>
      </w:r>
      <w:r>
        <w:rPr>
          <w:spacing w:val="-3"/>
        </w:rPr>
        <w:t xml:space="preserve"> </w:t>
      </w:r>
      <w:r>
        <w:t>–</w:t>
      </w:r>
      <w:r>
        <w:rPr>
          <w:spacing w:val="-6"/>
        </w:rPr>
        <w:t xml:space="preserve"> </w:t>
      </w:r>
      <w:r>
        <w:t>оболочка</w:t>
      </w:r>
      <w:r>
        <w:rPr>
          <w:spacing w:val="-7"/>
        </w:rPr>
        <w:t xml:space="preserve"> </w:t>
      </w:r>
      <w:r>
        <w:rPr>
          <w:spacing w:val="-4"/>
        </w:rPr>
        <w:t>жизни</w:t>
      </w:r>
    </w:p>
    <w:p w:rsidR="002811B1" w:rsidRDefault="003C6E95">
      <w:pPr>
        <w:pStyle w:val="a3"/>
        <w:ind w:right="470" w:firstLine="566"/>
      </w:pPr>
      <w:r>
        <w:t>Биосфера –</w:t>
      </w:r>
      <w:r>
        <w:rPr>
          <w:spacing w:val="-1"/>
        </w:rPr>
        <w:t xml:space="preserve"> </w:t>
      </w:r>
      <w:r>
        <w:t>оболочка жизни. Границы</w:t>
      </w:r>
      <w:r>
        <w:rPr>
          <w:spacing w:val="-1"/>
        </w:rPr>
        <w:t xml:space="preserve"> </w:t>
      </w:r>
      <w:r>
        <w:t xml:space="preserve">биосферы. </w:t>
      </w:r>
      <w:r>
        <w:rPr>
          <w:i/>
        </w:rPr>
        <w:t>Профессии</w:t>
      </w:r>
      <w:r>
        <w:rPr>
          <w:i/>
          <w:spacing w:val="-1"/>
        </w:rPr>
        <w:t xml:space="preserve"> </w:t>
      </w:r>
      <w:r>
        <w:rPr>
          <w:i/>
        </w:rPr>
        <w:t>биогеограф и</w:t>
      </w:r>
      <w:r>
        <w:rPr>
          <w:i/>
          <w:spacing w:val="-5"/>
        </w:rPr>
        <w:t xml:space="preserve"> </w:t>
      </w:r>
      <w:r>
        <w:rPr>
          <w:i/>
        </w:rPr>
        <w:t>геоэколог.</w:t>
      </w:r>
      <w:r>
        <w:rPr>
          <w:i/>
          <w:spacing w:val="-1"/>
        </w:rPr>
        <w:t xml:space="preserve"> </w:t>
      </w:r>
      <w:r>
        <w:t>Растительный</w:t>
      </w:r>
      <w:r>
        <w:rPr>
          <w:spacing w:val="-5"/>
        </w:rPr>
        <w:t xml:space="preserve"> </w:t>
      </w:r>
      <w:r>
        <w:t>и</w:t>
      </w:r>
      <w:r>
        <w:rPr>
          <w:spacing w:val="-5"/>
        </w:rPr>
        <w:t xml:space="preserve"> </w:t>
      </w:r>
      <w:r>
        <w:t>животный</w:t>
      </w:r>
      <w:r>
        <w:rPr>
          <w:spacing w:val="-1"/>
        </w:rPr>
        <w:t xml:space="preserve"> </w:t>
      </w:r>
      <w:r>
        <w:t>мир</w:t>
      </w:r>
      <w:r>
        <w:rPr>
          <w:spacing w:val="-5"/>
        </w:rPr>
        <w:t xml:space="preserve"> </w:t>
      </w:r>
      <w:r>
        <w:t>Земли.</w:t>
      </w:r>
      <w:r>
        <w:rPr>
          <w:spacing w:val="-2"/>
        </w:rPr>
        <w:t xml:space="preserve"> </w:t>
      </w:r>
      <w:r>
        <w:t>Разнообразие</w:t>
      </w:r>
      <w:r>
        <w:rPr>
          <w:spacing w:val="-4"/>
        </w:rPr>
        <w:t xml:space="preserve"> </w:t>
      </w:r>
      <w:r>
        <w:t>животного</w:t>
      </w:r>
      <w:r>
        <w:rPr>
          <w:spacing w:val="-1"/>
        </w:rPr>
        <w:t xml:space="preserve"> </w:t>
      </w:r>
      <w:r>
        <w:t>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811B1" w:rsidRDefault="003C6E95">
      <w:pPr>
        <w:pStyle w:val="a3"/>
        <w:ind w:left="1526" w:right="471" w:firstLine="0"/>
        <w:jc w:val="left"/>
      </w:pPr>
      <w:r>
        <w:t>Человек</w:t>
      </w:r>
      <w:r>
        <w:rPr>
          <w:spacing w:val="-6"/>
        </w:rPr>
        <w:t xml:space="preserve"> </w:t>
      </w:r>
      <w:r>
        <w:t>как</w:t>
      </w:r>
      <w:r>
        <w:rPr>
          <w:spacing w:val="-6"/>
        </w:rPr>
        <w:t xml:space="preserve"> </w:t>
      </w:r>
      <w:r>
        <w:t>часть</w:t>
      </w:r>
      <w:r>
        <w:rPr>
          <w:spacing w:val="-8"/>
        </w:rPr>
        <w:t xml:space="preserve"> </w:t>
      </w:r>
      <w:r>
        <w:t>биосферы.</w:t>
      </w:r>
      <w:r>
        <w:rPr>
          <w:spacing w:val="-3"/>
        </w:rPr>
        <w:t xml:space="preserve"> </w:t>
      </w:r>
      <w:r>
        <w:t>Распространение</w:t>
      </w:r>
      <w:r>
        <w:rPr>
          <w:spacing w:val="-5"/>
        </w:rPr>
        <w:t xml:space="preserve"> </w:t>
      </w:r>
      <w:r>
        <w:t>людей</w:t>
      </w:r>
      <w:r>
        <w:rPr>
          <w:spacing w:val="-6"/>
        </w:rPr>
        <w:t xml:space="preserve"> </w:t>
      </w:r>
      <w:r>
        <w:t>на</w:t>
      </w:r>
      <w:r>
        <w:rPr>
          <w:spacing w:val="-5"/>
        </w:rPr>
        <w:t xml:space="preserve"> </w:t>
      </w:r>
      <w:r>
        <w:t>Земле. Исследования и экологические проблемы.</w:t>
      </w:r>
    </w:p>
    <w:p w:rsidR="002811B1" w:rsidRDefault="003C6E95">
      <w:pPr>
        <w:pStyle w:val="2"/>
        <w:spacing w:before="5"/>
        <w:ind w:left="1526"/>
        <w:jc w:val="left"/>
      </w:pPr>
      <w:r>
        <w:t>Практические</w:t>
      </w:r>
      <w:r>
        <w:rPr>
          <w:spacing w:val="-17"/>
        </w:rPr>
        <w:t xml:space="preserve"> </w:t>
      </w:r>
      <w:r>
        <w:rPr>
          <w:spacing w:val="-2"/>
        </w:rPr>
        <w:t>работы</w:t>
      </w:r>
    </w:p>
    <w:p w:rsidR="002811B1" w:rsidRDefault="003C6E95">
      <w:pPr>
        <w:pStyle w:val="a4"/>
        <w:numPr>
          <w:ilvl w:val="0"/>
          <w:numId w:val="141"/>
        </w:numPr>
        <w:tabs>
          <w:tab w:val="left" w:pos="1793"/>
        </w:tabs>
        <w:spacing w:line="319" w:lineRule="exact"/>
        <w:ind w:left="1793" w:hanging="267"/>
        <w:rPr>
          <w:sz w:val="28"/>
        </w:rPr>
      </w:pPr>
      <w:r>
        <w:rPr>
          <w:sz w:val="28"/>
        </w:rPr>
        <w:t>Характеристика</w:t>
      </w:r>
      <w:r>
        <w:rPr>
          <w:spacing w:val="-14"/>
          <w:sz w:val="28"/>
        </w:rPr>
        <w:t xml:space="preserve"> </w:t>
      </w:r>
      <w:r>
        <w:rPr>
          <w:sz w:val="28"/>
        </w:rPr>
        <w:t>растительности</w:t>
      </w:r>
      <w:r>
        <w:rPr>
          <w:spacing w:val="-14"/>
          <w:sz w:val="28"/>
        </w:rPr>
        <w:t xml:space="preserve"> </w:t>
      </w:r>
      <w:r>
        <w:rPr>
          <w:sz w:val="28"/>
        </w:rPr>
        <w:t>участка</w:t>
      </w:r>
      <w:r>
        <w:rPr>
          <w:spacing w:val="-13"/>
          <w:sz w:val="28"/>
        </w:rPr>
        <w:t xml:space="preserve"> </w:t>
      </w:r>
      <w:r>
        <w:rPr>
          <w:sz w:val="28"/>
        </w:rPr>
        <w:t>местности</w:t>
      </w:r>
      <w:r>
        <w:rPr>
          <w:spacing w:val="-14"/>
          <w:sz w:val="28"/>
        </w:rPr>
        <w:t xml:space="preserve"> </w:t>
      </w:r>
      <w:r>
        <w:rPr>
          <w:sz w:val="28"/>
        </w:rPr>
        <w:t>своего</w:t>
      </w:r>
      <w:r>
        <w:rPr>
          <w:spacing w:val="-14"/>
          <w:sz w:val="28"/>
        </w:rPr>
        <w:t xml:space="preserve"> </w:t>
      </w:r>
      <w:r>
        <w:rPr>
          <w:spacing w:val="-2"/>
          <w:sz w:val="28"/>
        </w:rPr>
        <w:t>края.</w:t>
      </w:r>
    </w:p>
    <w:p w:rsidR="002811B1" w:rsidRDefault="002811B1">
      <w:pPr>
        <w:pStyle w:val="a3"/>
        <w:spacing w:before="4"/>
        <w:ind w:left="0" w:firstLine="0"/>
        <w:jc w:val="left"/>
      </w:pPr>
    </w:p>
    <w:p w:rsidR="002811B1" w:rsidRDefault="003C6E95">
      <w:pPr>
        <w:pStyle w:val="1"/>
        <w:ind w:left="1526"/>
      </w:pPr>
      <w:r>
        <w:rPr>
          <w:spacing w:val="-2"/>
        </w:rPr>
        <w:t>ЗАКЛЮЧЕНИЕ</w:t>
      </w:r>
    </w:p>
    <w:p w:rsidR="002811B1" w:rsidRDefault="003C6E95">
      <w:pPr>
        <w:pStyle w:val="2"/>
        <w:ind w:left="1526"/>
      </w:pPr>
      <w:r>
        <w:rPr>
          <w:spacing w:val="-2"/>
        </w:rPr>
        <w:t>Природно-территориальные</w:t>
      </w:r>
      <w:r>
        <w:rPr>
          <w:spacing w:val="23"/>
        </w:rPr>
        <w:t xml:space="preserve"> </w:t>
      </w:r>
      <w:r>
        <w:rPr>
          <w:spacing w:val="-2"/>
        </w:rPr>
        <w:t>комплексы</w:t>
      </w:r>
    </w:p>
    <w:p w:rsidR="002811B1" w:rsidRDefault="003C6E95">
      <w:pPr>
        <w:pStyle w:val="a3"/>
        <w:ind w:right="466" w:firstLine="566"/>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811B1" w:rsidRDefault="003C6E95">
      <w:pPr>
        <w:pStyle w:val="a3"/>
        <w:spacing w:before="1"/>
        <w:ind w:right="479" w:firstLine="566"/>
      </w:pPr>
      <w:r>
        <w:t>Природная среда. Охрана природы. Природные особо охраняемые территории. Всемирное наследие ЮНЕСКО.</w:t>
      </w:r>
    </w:p>
    <w:p w:rsidR="002811B1" w:rsidRDefault="003C6E95">
      <w:pPr>
        <w:pStyle w:val="2"/>
        <w:spacing w:before="4"/>
        <w:ind w:left="1526"/>
      </w:pPr>
      <w:r>
        <w:t>Практическая</w:t>
      </w:r>
      <w:r>
        <w:rPr>
          <w:spacing w:val="-12"/>
        </w:rPr>
        <w:t xml:space="preserve"> </w:t>
      </w:r>
      <w:r>
        <w:t>работа</w:t>
      </w:r>
      <w:r>
        <w:rPr>
          <w:spacing w:val="-9"/>
        </w:rPr>
        <w:t xml:space="preserve"> </w:t>
      </w:r>
      <w:r>
        <w:t>(выполняется</w:t>
      </w:r>
      <w:r>
        <w:rPr>
          <w:spacing w:val="-12"/>
        </w:rPr>
        <w:t xml:space="preserve"> </w:t>
      </w:r>
      <w:r>
        <w:t>на</w:t>
      </w:r>
      <w:r>
        <w:rPr>
          <w:spacing w:val="-9"/>
        </w:rPr>
        <w:t xml:space="preserve"> </w:t>
      </w:r>
      <w:r>
        <w:rPr>
          <w:spacing w:val="-2"/>
        </w:rPr>
        <w:t>местности)</w:t>
      </w:r>
    </w:p>
    <w:p w:rsidR="002811B1" w:rsidRDefault="003C6E95">
      <w:pPr>
        <w:pStyle w:val="a4"/>
        <w:numPr>
          <w:ilvl w:val="0"/>
          <w:numId w:val="140"/>
        </w:numPr>
        <w:tabs>
          <w:tab w:val="left" w:pos="1793"/>
        </w:tabs>
        <w:spacing w:line="319" w:lineRule="exact"/>
        <w:ind w:left="1793" w:hanging="267"/>
        <w:jc w:val="both"/>
        <w:rPr>
          <w:sz w:val="28"/>
        </w:rPr>
      </w:pPr>
      <w:r>
        <w:rPr>
          <w:sz w:val="28"/>
        </w:rPr>
        <w:t>Характеристика</w:t>
      </w:r>
      <w:r>
        <w:rPr>
          <w:spacing w:val="-11"/>
          <w:sz w:val="28"/>
        </w:rPr>
        <w:t xml:space="preserve"> </w:t>
      </w:r>
      <w:r>
        <w:rPr>
          <w:sz w:val="28"/>
        </w:rPr>
        <w:t>локального</w:t>
      </w:r>
      <w:r>
        <w:rPr>
          <w:spacing w:val="-11"/>
          <w:sz w:val="28"/>
        </w:rPr>
        <w:t xml:space="preserve"> </w:t>
      </w:r>
      <w:r>
        <w:rPr>
          <w:sz w:val="28"/>
        </w:rPr>
        <w:t>природного</w:t>
      </w:r>
      <w:r>
        <w:rPr>
          <w:spacing w:val="-11"/>
          <w:sz w:val="28"/>
        </w:rPr>
        <w:t xml:space="preserve"> </w:t>
      </w:r>
      <w:r>
        <w:rPr>
          <w:sz w:val="28"/>
        </w:rPr>
        <w:t>комплекса</w:t>
      </w:r>
      <w:r>
        <w:rPr>
          <w:spacing w:val="-10"/>
          <w:sz w:val="28"/>
        </w:rPr>
        <w:t xml:space="preserve"> </w:t>
      </w:r>
      <w:r>
        <w:rPr>
          <w:sz w:val="28"/>
        </w:rPr>
        <w:t>по</w:t>
      </w:r>
      <w:r>
        <w:rPr>
          <w:spacing w:val="-11"/>
          <w:sz w:val="28"/>
        </w:rPr>
        <w:t xml:space="preserve"> </w:t>
      </w:r>
      <w:r>
        <w:rPr>
          <w:spacing w:val="-2"/>
          <w:sz w:val="28"/>
        </w:rPr>
        <w:t>плану.</w:t>
      </w:r>
    </w:p>
    <w:p w:rsidR="002811B1" w:rsidRDefault="002811B1">
      <w:pPr>
        <w:pStyle w:val="a3"/>
        <w:spacing w:before="4"/>
        <w:ind w:left="0" w:firstLine="0"/>
        <w:jc w:val="left"/>
      </w:pPr>
    </w:p>
    <w:p w:rsidR="002811B1" w:rsidRDefault="003C6E95">
      <w:pPr>
        <w:pStyle w:val="1"/>
        <w:numPr>
          <w:ilvl w:val="0"/>
          <w:numId w:val="149"/>
        </w:numPr>
        <w:tabs>
          <w:tab w:val="left" w:pos="1169"/>
        </w:tabs>
        <w:ind w:left="1169" w:hanging="210"/>
      </w:pPr>
      <w:r>
        <w:rPr>
          <w:spacing w:val="-2"/>
        </w:rPr>
        <w:t>КЛАСС</w:t>
      </w:r>
    </w:p>
    <w:p w:rsidR="002811B1" w:rsidRDefault="002811B1">
      <w:pPr>
        <w:pStyle w:val="a3"/>
        <w:ind w:left="0" w:firstLine="0"/>
        <w:jc w:val="left"/>
        <w:rPr>
          <w:b/>
        </w:rPr>
      </w:pPr>
    </w:p>
    <w:p w:rsidR="002811B1" w:rsidRDefault="003C6E95">
      <w:pPr>
        <w:ind w:left="1526"/>
        <w:rPr>
          <w:b/>
          <w:sz w:val="28"/>
        </w:rPr>
      </w:pPr>
      <w:r>
        <w:rPr>
          <w:b/>
          <w:sz w:val="28"/>
        </w:rPr>
        <w:t>РАЗДЕЛ</w:t>
      </w:r>
      <w:r>
        <w:rPr>
          <w:b/>
          <w:spacing w:val="-11"/>
          <w:sz w:val="28"/>
        </w:rPr>
        <w:t xml:space="preserve"> </w:t>
      </w:r>
      <w:r>
        <w:rPr>
          <w:b/>
          <w:sz w:val="28"/>
        </w:rPr>
        <w:t>1.</w:t>
      </w:r>
      <w:r>
        <w:rPr>
          <w:b/>
          <w:spacing w:val="-8"/>
          <w:sz w:val="28"/>
        </w:rPr>
        <w:t xml:space="preserve"> </w:t>
      </w:r>
      <w:r>
        <w:rPr>
          <w:b/>
          <w:sz w:val="28"/>
        </w:rPr>
        <w:t>ГЛАВНЫЕ</w:t>
      </w:r>
      <w:r>
        <w:rPr>
          <w:b/>
          <w:spacing w:val="-9"/>
          <w:sz w:val="28"/>
        </w:rPr>
        <w:t xml:space="preserve"> </w:t>
      </w:r>
      <w:r>
        <w:rPr>
          <w:b/>
          <w:sz w:val="28"/>
        </w:rPr>
        <w:t>ЗАКОНОМЕРНОСТИ</w:t>
      </w:r>
      <w:r>
        <w:rPr>
          <w:b/>
          <w:spacing w:val="-10"/>
          <w:sz w:val="28"/>
        </w:rPr>
        <w:t xml:space="preserve"> </w:t>
      </w:r>
      <w:r>
        <w:rPr>
          <w:b/>
          <w:sz w:val="28"/>
        </w:rPr>
        <w:t>ПРИРОДЫ</w:t>
      </w:r>
      <w:r>
        <w:rPr>
          <w:b/>
          <w:spacing w:val="-10"/>
          <w:sz w:val="28"/>
        </w:rPr>
        <w:t xml:space="preserve"> </w:t>
      </w:r>
      <w:r>
        <w:rPr>
          <w:b/>
          <w:spacing w:val="-2"/>
          <w:sz w:val="28"/>
        </w:rPr>
        <w:t>ЗЕМЛИ</w:t>
      </w:r>
    </w:p>
    <w:p w:rsidR="002811B1" w:rsidRDefault="002811B1">
      <w:pPr>
        <w:pStyle w:val="a3"/>
        <w:spacing w:before="4"/>
        <w:ind w:left="0" w:firstLine="0"/>
        <w:jc w:val="left"/>
        <w:rPr>
          <w:b/>
        </w:rPr>
      </w:pPr>
    </w:p>
    <w:p w:rsidR="002811B1" w:rsidRDefault="003C6E95">
      <w:pPr>
        <w:pStyle w:val="2"/>
        <w:spacing w:line="320" w:lineRule="exact"/>
        <w:ind w:left="1526"/>
      </w:pPr>
      <w:r>
        <w:t>Тема</w:t>
      </w:r>
      <w:r>
        <w:rPr>
          <w:spacing w:val="-9"/>
        </w:rPr>
        <w:t xml:space="preserve"> </w:t>
      </w:r>
      <w:r>
        <w:t>1.</w:t>
      </w:r>
      <w:r>
        <w:rPr>
          <w:spacing w:val="-7"/>
        </w:rPr>
        <w:t xml:space="preserve"> </w:t>
      </w:r>
      <w:r>
        <w:t>Географическая</w:t>
      </w:r>
      <w:r>
        <w:rPr>
          <w:spacing w:val="-6"/>
        </w:rPr>
        <w:t xml:space="preserve"> </w:t>
      </w:r>
      <w:r>
        <w:rPr>
          <w:spacing w:val="-2"/>
        </w:rPr>
        <w:t>оболочка</w:t>
      </w:r>
    </w:p>
    <w:p w:rsidR="002811B1" w:rsidRDefault="003C6E95">
      <w:pPr>
        <w:ind w:left="959" w:right="472" w:firstLine="566"/>
        <w:jc w:val="both"/>
        <w:rPr>
          <w:i/>
          <w:sz w:val="28"/>
        </w:rPr>
      </w:pPr>
      <w:r>
        <w:rPr>
          <w:sz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sz w:val="28"/>
        </w:rPr>
        <w:t>Современные исследования по сохранению важнейших биотопов Земли.</w:t>
      </w:r>
    </w:p>
    <w:p w:rsidR="002811B1" w:rsidRDefault="003C6E95">
      <w:pPr>
        <w:pStyle w:val="2"/>
        <w:spacing w:before="1" w:line="320" w:lineRule="exact"/>
        <w:ind w:left="1526"/>
      </w:pPr>
      <w:r>
        <w:t>Практическая</w:t>
      </w:r>
      <w:r>
        <w:rPr>
          <w:spacing w:val="-18"/>
        </w:rPr>
        <w:t xml:space="preserve"> </w:t>
      </w:r>
      <w:r>
        <w:rPr>
          <w:spacing w:val="-2"/>
        </w:rPr>
        <w:t>работа</w:t>
      </w:r>
    </w:p>
    <w:p w:rsidR="002811B1" w:rsidRDefault="003C6E95">
      <w:pPr>
        <w:pStyle w:val="a4"/>
        <w:numPr>
          <w:ilvl w:val="1"/>
          <w:numId w:val="149"/>
        </w:numPr>
        <w:tabs>
          <w:tab w:val="left" w:pos="1793"/>
        </w:tabs>
        <w:spacing w:line="320" w:lineRule="exact"/>
        <w:ind w:left="1793" w:hanging="267"/>
        <w:jc w:val="both"/>
        <w:rPr>
          <w:sz w:val="28"/>
        </w:rPr>
      </w:pPr>
      <w:r>
        <w:rPr>
          <w:sz w:val="28"/>
        </w:rPr>
        <w:t>Выявление</w:t>
      </w:r>
      <w:r>
        <w:rPr>
          <w:spacing w:val="34"/>
          <w:sz w:val="28"/>
        </w:rPr>
        <w:t xml:space="preserve"> </w:t>
      </w:r>
      <w:r>
        <w:rPr>
          <w:sz w:val="28"/>
        </w:rPr>
        <w:t>проявления</w:t>
      </w:r>
      <w:r>
        <w:rPr>
          <w:spacing w:val="34"/>
          <w:sz w:val="28"/>
        </w:rPr>
        <w:t xml:space="preserve"> </w:t>
      </w:r>
      <w:r>
        <w:rPr>
          <w:sz w:val="28"/>
        </w:rPr>
        <w:t>широтной</w:t>
      </w:r>
      <w:r>
        <w:rPr>
          <w:spacing w:val="33"/>
          <w:sz w:val="28"/>
        </w:rPr>
        <w:t xml:space="preserve"> </w:t>
      </w:r>
      <w:r>
        <w:rPr>
          <w:sz w:val="28"/>
        </w:rPr>
        <w:t>зональности</w:t>
      </w:r>
      <w:r>
        <w:rPr>
          <w:spacing w:val="34"/>
          <w:sz w:val="28"/>
        </w:rPr>
        <w:t xml:space="preserve"> </w:t>
      </w:r>
      <w:r>
        <w:rPr>
          <w:sz w:val="28"/>
        </w:rPr>
        <w:t>по</w:t>
      </w:r>
      <w:r>
        <w:rPr>
          <w:spacing w:val="33"/>
          <w:sz w:val="28"/>
        </w:rPr>
        <w:t xml:space="preserve"> </w:t>
      </w:r>
      <w:r>
        <w:rPr>
          <w:sz w:val="28"/>
        </w:rPr>
        <w:t>картам</w:t>
      </w:r>
      <w:r>
        <w:rPr>
          <w:spacing w:val="35"/>
          <w:sz w:val="28"/>
        </w:rPr>
        <w:t xml:space="preserve"> </w:t>
      </w:r>
      <w:r>
        <w:rPr>
          <w:spacing w:val="-2"/>
          <w:sz w:val="28"/>
        </w:rPr>
        <w:t>природных</w:t>
      </w:r>
    </w:p>
    <w:p w:rsidR="002811B1" w:rsidRDefault="003C6E95">
      <w:pPr>
        <w:pStyle w:val="a3"/>
        <w:spacing w:line="322" w:lineRule="exact"/>
        <w:ind w:firstLine="0"/>
        <w:jc w:val="left"/>
      </w:pPr>
      <w:r>
        <w:rPr>
          <w:spacing w:val="-4"/>
        </w:rPr>
        <w:t>зон.</w:t>
      </w:r>
    </w:p>
    <w:p w:rsidR="002811B1" w:rsidRDefault="002811B1">
      <w:pPr>
        <w:pStyle w:val="a3"/>
        <w:spacing w:before="4"/>
        <w:ind w:left="0" w:firstLine="0"/>
        <w:jc w:val="left"/>
      </w:pPr>
    </w:p>
    <w:p w:rsidR="002811B1" w:rsidRDefault="003C6E95">
      <w:pPr>
        <w:pStyle w:val="2"/>
        <w:ind w:left="1526"/>
      </w:pPr>
      <w:r>
        <w:t>Тема</w:t>
      </w:r>
      <w:r>
        <w:rPr>
          <w:spacing w:val="-7"/>
        </w:rPr>
        <w:t xml:space="preserve"> </w:t>
      </w:r>
      <w:r>
        <w:t>2.</w:t>
      </w:r>
      <w:r>
        <w:rPr>
          <w:spacing w:val="-4"/>
        </w:rPr>
        <w:t xml:space="preserve"> </w:t>
      </w:r>
      <w:r>
        <w:t>Литосфера</w:t>
      </w:r>
      <w:r>
        <w:rPr>
          <w:spacing w:val="-6"/>
        </w:rPr>
        <w:t xml:space="preserve"> </w:t>
      </w:r>
      <w:r>
        <w:t>и</w:t>
      </w:r>
      <w:r>
        <w:rPr>
          <w:spacing w:val="-8"/>
        </w:rPr>
        <w:t xml:space="preserve"> </w:t>
      </w:r>
      <w:r>
        <w:t>рельеф</w:t>
      </w:r>
      <w:r>
        <w:rPr>
          <w:spacing w:val="-7"/>
        </w:rPr>
        <w:t xml:space="preserve"> </w:t>
      </w:r>
      <w:r>
        <w:rPr>
          <w:spacing w:val="-4"/>
        </w:rPr>
        <w:t>Земли</w:t>
      </w:r>
    </w:p>
    <w:p w:rsidR="002811B1" w:rsidRDefault="003C6E95">
      <w:pPr>
        <w:pStyle w:val="a3"/>
        <w:ind w:right="464" w:firstLine="566"/>
        <w:rPr>
          <w:i/>
        </w:rPr>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r>
        <w:rPr>
          <w:spacing w:val="-2"/>
        </w:rPr>
        <w:t>рельефообразования.</w:t>
      </w:r>
      <w:r>
        <w:rPr>
          <w:spacing w:val="-11"/>
        </w:rPr>
        <w:t xml:space="preserve"> </w:t>
      </w:r>
      <w:r>
        <w:rPr>
          <w:spacing w:val="-2"/>
        </w:rPr>
        <w:t>Полезные</w:t>
      </w:r>
      <w:r>
        <w:rPr>
          <w:spacing w:val="-12"/>
        </w:rPr>
        <w:t xml:space="preserve"> </w:t>
      </w:r>
      <w:r>
        <w:rPr>
          <w:spacing w:val="-2"/>
        </w:rPr>
        <w:t>ископаемые.</w:t>
      </w:r>
      <w:r>
        <w:rPr>
          <w:spacing w:val="-12"/>
        </w:rPr>
        <w:t xml:space="preserve"> </w:t>
      </w:r>
      <w:r>
        <w:rPr>
          <w:i/>
          <w:spacing w:val="-2"/>
        </w:rPr>
        <w:t>Влияние</w:t>
      </w:r>
      <w:r>
        <w:rPr>
          <w:i/>
          <w:spacing w:val="-8"/>
        </w:rPr>
        <w:t xml:space="preserve"> </w:t>
      </w:r>
      <w:r>
        <w:rPr>
          <w:i/>
          <w:spacing w:val="-2"/>
        </w:rPr>
        <w:t>строения</w:t>
      </w:r>
      <w:r>
        <w:rPr>
          <w:i/>
          <w:spacing w:val="-8"/>
        </w:rPr>
        <w:t xml:space="preserve"> </w:t>
      </w:r>
      <w:r>
        <w:rPr>
          <w:i/>
          <w:spacing w:val="-2"/>
        </w:rPr>
        <w:t>земной</w:t>
      </w:r>
      <w:r>
        <w:rPr>
          <w:i/>
          <w:spacing w:val="-8"/>
        </w:rPr>
        <w:t xml:space="preserve"> </w:t>
      </w:r>
      <w:r>
        <w:rPr>
          <w:i/>
          <w:spacing w:val="-2"/>
        </w:rPr>
        <w:t>коры</w:t>
      </w:r>
      <w:r>
        <w:rPr>
          <w:i/>
          <w:spacing w:val="-10"/>
        </w:rPr>
        <w:t xml:space="preserve"> </w:t>
      </w:r>
      <w:r>
        <w:rPr>
          <w:i/>
          <w:spacing w:val="-2"/>
        </w:rPr>
        <w:t xml:space="preserve">на </w:t>
      </w:r>
      <w:r>
        <w:rPr>
          <w:i/>
        </w:rPr>
        <w:t>облик Земли.</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ind w:left="1526"/>
        <w:jc w:val="left"/>
      </w:pPr>
      <w:r>
        <w:lastRenderedPageBreak/>
        <w:t>Практические</w:t>
      </w:r>
      <w:r>
        <w:rPr>
          <w:spacing w:val="-17"/>
        </w:rPr>
        <w:t xml:space="preserve"> </w:t>
      </w:r>
      <w:r>
        <w:rPr>
          <w:spacing w:val="-2"/>
        </w:rPr>
        <w:t>работы</w:t>
      </w:r>
    </w:p>
    <w:p w:rsidR="002811B1" w:rsidRDefault="003C6E95">
      <w:pPr>
        <w:pStyle w:val="a4"/>
        <w:numPr>
          <w:ilvl w:val="0"/>
          <w:numId w:val="139"/>
        </w:numPr>
        <w:tabs>
          <w:tab w:val="left" w:pos="1792"/>
        </w:tabs>
        <w:ind w:right="475" w:firstLine="566"/>
        <w:rPr>
          <w:sz w:val="28"/>
        </w:rPr>
      </w:pPr>
      <w:r>
        <w:rPr>
          <w:sz w:val="28"/>
        </w:rPr>
        <w:t>Анализ</w:t>
      </w:r>
      <w:r>
        <w:rPr>
          <w:spacing w:val="40"/>
          <w:sz w:val="28"/>
        </w:rPr>
        <w:t xml:space="preserve"> </w:t>
      </w:r>
      <w:r>
        <w:rPr>
          <w:sz w:val="28"/>
        </w:rPr>
        <w:t>физической</w:t>
      </w:r>
      <w:r>
        <w:rPr>
          <w:spacing w:val="40"/>
          <w:sz w:val="28"/>
        </w:rPr>
        <w:t xml:space="preserve"> </w:t>
      </w:r>
      <w:r>
        <w:rPr>
          <w:sz w:val="28"/>
        </w:rPr>
        <w:t>карты</w:t>
      </w:r>
      <w:r>
        <w:rPr>
          <w:spacing w:val="40"/>
          <w:sz w:val="28"/>
        </w:rPr>
        <w:t xml:space="preserve"> </w:t>
      </w:r>
      <w:r>
        <w:rPr>
          <w:sz w:val="28"/>
        </w:rPr>
        <w:t>и</w:t>
      </w:r>
      <w:r>
        <w:rPr>
          <w:spacing w:val="40"/>
          <w:sz w:val="28"/>
        </w:rPr>
        <w:t xml:space="preserve"> </w:t>
      </w:r>
      <w:r>
        <w:rPr>
          <w:sz w:val="28"/>
        </w:rPr>
        <w:t>карты</w:t>
      </w:r>
      <w:r>
        <w:rPr>
          <w:spacing w:val="40"/>
          <w:sz w:val="28"/>
        </w:rPr>
        <w:t xml:space="preserve"> </w:t>
      </w:r>
      <w:r>
        <w:rPr>
          <w:sz w:val="28"/>
        </w:rPr>
        <w:t>строения</w:t>
      </w:r>
      <w:r>
        <w:rPr>
          <w:spacing w:val="40"/>
          <w:sz w:val="28"/>
        </w:rPr>
        <w:t xml:space="preserve"> </w:t>
      </w:r>
      <w:r>
        <w:rPr>
          <w:sz w:val="28"/>
        </w:rPr>
        <w:t>земной</w:t>
      </w:r>
      <w:r>
        <w:rPr>
          <w:spacing w:val="40"/>
          <w:sz w:val="28"/>
        </w:rPr>
        <w:t xml:space="preserve"> </w:t>
      </w:r>
      <w:r>
        <w:rPr>
          <w:sz w:val="28"/>
        </w:rPr>
        <w:t>коры</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выявления закономерностей распространения крупных форм рельефа.</w:t>
      </w:r>
    </w:p>
    <w:p w:rsidR="002811B1" w:rsidRDefault="003C6E95">
      <w:pPr>
        <w:pStyle w:val="a4"/>
        <w:numPr>
          <w:ilvl w:val="0"/>
          <w:numId w:val="139"/>
        </w:numPr>
        <w:tabs>
          <w:tab w:val="left" w:pos="1793"/>
        </w:tabs>
        <w:spacing w:line="244" w:lineRule="auto"/>
        <w:ind w:right="480" w:firstLine="566"/>
        <w:rPr>
          <w:i/>
          <w:sz w:val="28"/>
        </w:rPr>
      </w:pPr>
      <w:r>
        <w:rPr>
          <w:i/>
          <w:sz w:val="28"/>
        </w:rPr>
        <w:t>Объяснение</w:t>
      </w:r>
      <w:r>
        <w:rPr>
          <w:i/>
          <w:spacing w:val="80"/>
          <w:sz w:val="28"/>
        </w:rPr>
        <w:t xml:space="preserve"> </w:t>
      </w:r>
      <w:r>
        <w:rPr>
          <w:i/>
          <w:sz w:val="28"/>
        </w:rPr>
        <w:t>вулканических</w:t>
      </w:r>
      <w:r>
        <w:rPr>
          <w:i/>
          <w:spacing w:val="80"/>
          <w:sz w:val="28"/>
        </w:rPr>
        <w:t xml:space="preserve"> </w:t>
      </w:r>
      <w:r>
        <w:rPr>
          <w:i/>
          <w:sz w:val="28"/>
        </w:rPr>
        <w:t>или</w:t>
      </w:r>
      <w:r>
        <w:rPr>
          <w:i/>
          <w:spacing w:val="80"/>
          <w:sz w:val="28"/>
        </w:rPr>
        <w:t xml:space="preserve"> </w:t>
      </w:r>
      <w:r>
        <w:rPr>
          <w:i/>
          <w:sz w:val="28"/>
        </w:rPr>
        <w:t>сейсмических</w:t>
      </w:r>
      <w:r>
        <w:rPr>
          <w:i/>
          <w:spacing w:val="80"/>
          <w:sz w:val="28"/>
        </w:rPr>
        <w:t xml:space="preserve"> </w:t>
      </w:r>
      <w:r>
        <w:rPr>
          <w:i/>
          <w:sz w:val="28"/>
        </w:rPr>
        <w:t>событий,</w:t>
      </w:r>
      <w:r>
        <w:rPr>
          <w:i/>
          <w:spacing w:val="80"/>
          <w:sz w:val="28"/>
        </w:rPr>
        <w:t xml:space="preserve"> </w:t>
      </w:r>
      <w:r>
        <w:rPr>
          <w:i/>
          <w:sz w:val="28"/>
        </w:rPr>
        <w:t>о</w:t>
      </w:r>
      <w:r>
        <w:rPr>
          <w:i/>
          <w:spacing w:val="80"/>
          <w:sz w:val="28"/>
        </w:rPr>
        <w:t xml:space="preserve"> </w:t>
      </w:r>
      <w:r>
        <w:rPr>
          <w:i/>
          <w:sz w:val="28"/>
        </w:rPr>
        <w:t>которых говорится в тексте.</w:t>
      </w:r>
    </w:p>
    <w:p w:rsidR="002811B1" w:rsidRDefault="003C6E95">
      <w:pPr>
        <w:pStyle w:val="2"/>
        <w:spacing w:before="315"/>
        <w:ind w:left="1526"/>
      </w:pPr>
      <w:r>
        <w:t>Тема</w:t>
      </w:r>
      <w:r>
        <w:rPr>
          <w:spacing w:val="-6"/>
        </w:rPr>
        <w:t xml:space="preserve"> </w:t>
      </w:r>
      <w:r>
        <w:t>3.</w:t>
      </w:r>
      <w:r>
        <w:rPr>
          <w:spacing w:val="-3"/>
        </w:rPr>
        <w:t xml:space="preserve"> </w:t>
      </w:r>
      <w:r>
        <w:t>Атмосфера</w:t>
      </w:r>
      <w:r>
        <w:rPr>
          <w:spacing w:val="-5"/>
        </w:rPr>
        <w:t xml:space="preserve"> </w:t>
      </w:r>
      <w:r>
        <w:t>и</w:t>
      </w:r>
      <w:r>
        <w:rPr>
          <w:spacing w:val="-8"/>
        </w:rPr>
        <w:t xml:space="preserve"> </w:t>
      </w:r>
      <w:r>
        <w:t>климаты</w:t>
      </w:r>
      <w:r>
        <w:rPr>
          <w:spacing w:val="-6"/>
        </w:rPr>
        <w:t xml:space="preserve"> </w:t>
      </w:r>
      <w:r>
        <w:rPr>
          <w:spacing w:val="-4"/>
        </w:rPr>
        <w:t>Земли</w:t>
      </w:r>
    </w:p>
    <w:p w:rsidR="002811B1" w:rsidRDefault="003C6E95">
      <w:pPr>
        <w:ind w:left="959" w:right="470" w:firstLine="566"/>
        <w:jc w:val="both"/>
        <w:rPr>
          <w:i/>
          <w:sz w:val="28"/>
        </w:rPr>
      </w:pPr>
      <w:r>
        <w:rPr>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w:t>
      </w:r>
      <w:r>
        <w:rPr>
          <w:spacing w:val="-11"/>
          <w:sz w:val="28"/>
        </w:rPr>
        <w:t xml:space="preserve"> </w:t>
      </w:r>
      <w:r>
        <w:rPr>
          <w:sz w:val="28"/>
        </w:rPr>
        <w:t>поверхности</w:t>
      </w:r>
      <w:r>
        <w:rPr>
          <w:spacing w:val="-11"/>
          <w:sz w:val="28"/>
        </w:rPr>
        <w:t xml:space="preserve"> </w:t>
      </w:r>
      <w:r>
        <w:rPr>
          <w:sz w:val="28"/>
        </w:rPr>
        <w:t>и</w:t>
      </w:r>
      <w:r>
        <w:rPr>
          <w:spacing w:val="-6"/>
          <w:sz w:val="28"/>
        </w:rPr>
        <w:t xml:space="preserve"> </w:t>
      </w:r>
      <w:r>
        <w:rPr>
          <w:sz w:val="28"/>
        </w:rPr>
        <w:t>рельефа</w:t>
      </w:r>
      <w:r>
        <w:rPr>
          <w:spacing w:val="-5"/>
          <w:sz w:val="28"/>
        </w:rPr>
        <w:t xml:space="preserve"> </w:t>
      </w:r>
      <w:r>
        <w:rPr>
          <w:sz w:val="28"/>
        </w:rPr>
        <w:t>территории.</w:t>
      </w:r>
      <w:r>
        <w:rPr>
          <w:spacing w:val="-9"/>
          <w:sz w:val="28"/>
        </w:rPr>
        <w:t xml:space="preserve"> </w:t>
      </w:r>
      <w:r>
        <w:rPr>
          <w:sz w:val="28"/>
        </w:rPr>
        <w:t>Характеристика</w:t>
      </w:r>
      <w:r>
        <w:rPr>
          <w:spacing w:val="-10"/>
          <w:sz w:val="28"/>
        </w:rPr>
        <w:t xml:space="preserve"> </w:t>
      </w:r>
      <w:r>
        <w:rPr>
          <w:sz w:val="28"/>
        </w:rPr>
        <w:t>основных и</w:t>
      </w:r>
      <w:r>
        <w:rPr>
          <w:spacing w:val="-2"/>
          <w:sz w:val="28"/>
        </w:rPr>
        <w:t xml:space="preserve"> </w:t>
      </w:r>
      <w:r>
        <w:rPr>
          <w:sz w:val="28"/>
        </w:rPr>
        <w:t>переходных</w:t>
      </w:r>
      <w:r>
        <w:rPr>
          <w:spacing w:val="-2"/>
          <w:sz w:val="28"/>
        </w:rPr>
        <w:t xml:space="preserve"> </w:t>
      </w:r>
      <w:r>
        <w:rPr>
          <w:sz w:val="28"/>
        </w:rPr>
        <w:t>климатических</w:t>
      </w:r>
      <w:r>
        <w:rPr>
          <w:spacing w:val="-2"/>
          <w:sz w:val="28"/>
        </w:rPr>
        <w:t xml:space="preserve"> </w:t>
      </w:r>
      <w:r>
        <w:rPr>
          <w:sz w:val="28"/>
        </w:rPr>
        <w:t>поясов</w:t>
      </w:r>
      <w:r>
        <w:rPr>
          <w:spacing w:val="-4"/>
          <w:sz w:val="28"/>
        </w:rPr>
        <w:t xml:space="preserve"> </w:t>
      </w:r>
      <w:r>
        <w:rPr>
          <w:sz w:val="28"/>
        </w:rPr>
        <w:t>Земли. Влияние</w:t>
      </w:r>
      <w:r>
        <w:rPr>
          <w:spacing w:val="-2"/>
          <w:sz w:val="28"/>
        </w:rPr>
        <w:t xml:space="preserve"> </w:t>
      </w:r>
      <w:r>
        <w:rPr>
          <w:sz w:val="28"/>
        </w:rPr>
        <w:t>климатических</w:t>
      </w:r>
      <w:r>
        <w:rPr>
          <w:spacing w:val="-2"/>
          <w:sz w:val="28"/>
        </w:rPr>
        <w:t xml:space="preserve"> </w:t>
      </w:r>
      <w:r>
        <w:rPr>
          <w:sz w:val="28"/>
        </w:rPr>
        <w:t>условий на</w:t>
      </w:r>
      <w:r>
        <w:rPr>
          <w:spacing w:val="-7"/>
          <w:sz w:val="28"/>
        </w:rPr>
        <w:t xml:space="preserve"> </w:t>
      </w:r>
      <w:r>
        <w:rPr>
          <w:sz w:val="28"/>
        </w:rPr>
        <w:t>жизнь</w:t>
      </w:r>
      <w:r>
        <w:rPr>
          <w:spacing w:val="-10"/>
          <w:sz w:val="28"/>
        </w:rPr>
        <w:t xml:space="preserve"> </w:t>
      </w:r>
      <w:r>
        <w:rPr>
          <w:sz w:val="28"/>
        </w:rPr>
        <w:t>людей.</w:t>
      </w:r>
      <w:r>
        <w:rPr>
          <w:spacing w:val="-3"/>
          <w:sz w:val="28"/>
        </w:rPr>
        <w:t xml:space="preserve"> </w:t>
      </w:r>
      <w:r>
        <w:rPr>
          <w:i/>
          <w:sz w:val="28"/>
        </w:rPr>
        <w:t>Влияние</w:t>
      </w:r>
      <w:r>
        <w:rPr>
          <w:i/>
          <w:spacing w:val="-7"/>
          <w:sz w:val="28"/>
        </w:rPr>
        <w:t xml:space="preserve"> </w:t>
      </w:r>
      <w:r>
        <w:rPr>
          <w:i/>
          <w:sz w:val="28"/>
        </w:rPr>
        <w:t>современной</w:t>
      </w:r>
      <w:r>
        <w:rPr>
          <w:i/>
          <w:spacing w:val="-8"/>
          <w:sz w:val="28"/>
        </w:rPr>
        <w:t xml:space="preserve"> </w:t>
      </w:r>
      <w:r>
        <w:rPr>
          <w:i/>
          <w:sz w:val="28"/>
        </w:rPr>
        <w:t>хозяйственной</w:t>
      </w:r>
      <w:r>
        <w:rPr>
          <w:i/>
          <w:spacing w:val="-8"/>
          <w:sz w:val="28"/>
        </w:rPr>
        <w:t xml:space="preserve"> </w:t>
      </w:r>
      <w:r>
        <w:rPr>
          <w:i/>
          <w:sz w:val="28"/>
        </w:rPr>
        <w:t>деятельности</w:t>
      </w:r>
      <w:r>
        <w:rPr>
          <w:i/>
          <w:spacing w:val="-8"/>
          <w:sz w:val="28"/>
        </w:rPr>
        <w:t xml:space="preserve"> </w:t>
      </w:r>
      <w:r>
        <w:rPr>
          <w:i/>
          <w:sz w:val="28"/>
        </w:rPr>
        <w:t>людей</w:t>
      </w:r>
      <w:r>
        <w:rPr>
          <w:i/>
          <w:spacing w:val="-8"/>
          <w:sz w:val="28"/>
        </w:rPr>
        <w:t xml:space="preserve"> </w:t>
      </w:r>
      <w:r>
        <w:rPr>
          <w:i/>
          <w:sz w:val="28"/>
        </w:rPr>
        <w:t>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811B1" w:rsidRDefault="003C6E95">
      <w:pPr>
        <w:pStyle w:val="2"/>
        <w:spacing w:before="3"/>
        <w:ind w:left="1526"/>
      </w:pPr>
      <w:r>
        <w:t>Практические</w:t>
      </w:r>
      <w:r>
        <w:rPr>
          <w:spacing w:val="-17"/>
        </w:rPr>
        <w:t xml:space="preserve"> </w:t>
      </w:r>
      <w:r>
        <w:rPr>
          <w:spacing w:val="-2"/>
        </w:rPr>
        <w:t>работы</w:t>
      </w:r>
    </w:p>
    <w:p w:rsidR="002811B1" w:rsidRDefault="003C6E95">
      <w:pPr>
        <w:pStyle w:val="a4"/>
        <w:numPr>
          <w:ilvl w:val="0"/>
          <w:numId w:val="138"/>
        </w:numPr>
        <w:tabs>
          <w:tab w:val="left" w:pos="1792"/>
        </w:tabs>
        <w:ind w:right="471" w:firstLine="566"/>
        <w:jc w:val="both"/>
        <w:rPr>
          <w:sz w:val="28"/>
        </w:rPr>
      </w:pPr>
      <w:r>
        <w:rPr>
          <w:sz w:val="28"/>
        </w:rPr>
        <w:t xml:space="preserve">Описание климата территории по климатической карте и </w:t>
      </w:r>
      <w:r>
        <w:rPr>
          <w:spacing w:val="-2"/>
          <w:sz w:val="28"/>
        </w:rPr>
        <w:t>климатограмме.</w:t>
      </w:r>
    </w:p>
    <w:p w:rsidR="002811B1" w:rsidRDefault="002811B1">
      <w:pPr>
        <w:pStyle w:val="a3"/>
        <w:spacing w:before="2"/>
        <w:ind w:left="0" w:firstLine="0"/>
        <w:jc w:val="left"/>
      </w:pPr>
    </w:p>
    <w:p w:rsidR="002811B1" w:rsidRDefault="003C6E95">
      <w:pPr>
        <w:pStyle w:val="2"/>
        <w:ind w:left="1526"/>
      </w:pPr>
      <w:r>
        <w:t>Тема</w:t>
      </w:r>
      <w:r>
        <w:rPr>
          <w:spacing w:val="-6"/>
        </w:rPr>
        <w:t xml:space="preserve"> </w:t>
      </w:r>
      <w:r>
        <w:t>4.</w:t>
      </w:r>
      <w:r>
        <w:rPr>
          <w:spacing w:val="-8"/>
        </w:rPr>
        <w:t xml:space="preserve"> </w:t>
      </w:r>
      <w:r>
        <w:t>Мировой</w:t>
      </w:r>
      <w:r>
        <w:rPr>
          <w:spacing w:val="-3"/>
        </w:rPr>
        <w:t xml:space="preserve"> </w:t>
      </w:r>
      <w:r>
        <w:t>океан</w:t>
      </w:r>
      <w:r>
        <w:rPr>
          <w:spacing w:val="-3"/>
        </w:rPr>
        <w:t xml:space="preserve"> </w:t>
      </w:r>
      <w:r>
        <w:t>—</w:t>
      </w:r>
      <w:r>
        <w:rPr>
          <w:spacing w:val="-1"/>
        </w:rPr>
        <w:t xml:space="preserve"> </w:t>
      </w:r>
      <w:r>
        <w:t>основная</w:t>
      </w:r>
      <w:r>
        <w:rPr>
          <w:spacing w:val="-7"/>
        </w:rPr>
        <w:t xml:space="preserve"> </w:t>
      </w:r>
      <w:r>
        <w:t>часть</w:t>
      </w:r>
      <w:r>
        <w:rPr>
          <w:spacing w:val="-9"/>
        </w:rPr>
        <w:t xml:space="preserve"> </w:t>
      </w:r>
      <w:r>
        <w:rPr>
          <w:spacing w:val="-2"/>
        </w:rPr>
        <w:t>гидросферы</w:t>
      </w:r>
    </w:p>
    <w:p w:rsidR="002811B1" w:rsidRDefault="003C6E95">
      <w:pPr>
        <w:pStyle w:val="a3"/>
        <w:ind w:right="468" w:firstLine="566"/>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Pr>
          <w:i/>
        </w:rPr>
        <w:t xml:space="preserve">Основные районы рыболовства. </w:t>
      </w:r>
      <w:r>
        <w:t>Экологические проблемы Мирового океана.</w:t>
      </w:r>
    </w:p>
    <w:p w:rsidR="002811B1" w:rsidRDefault="003C6E95">
      <w:pPr>
        <w:pStyle w:val="2"/>
        <w:spacing w:before="3"/>
        <w:ind w:left="1526"/>
      </w:pPr>
      <w:r>
        <w:t>Практические</w:t>
      </w:r>
      <w:r>
        <w:rPr>
          <w:spacing w:val="-17"/>
        </w:rPr>
        <w:t xml:space="preserve"> </w:t>
      </w:r>
      <w:r>
        <w:rPr>
          <w:spacing w:val="-2"/>
        </w:rPr>
        <w:t>работы</w:t>
      </w:r>
    </w:p>
    <w:p w:rsidR="002811B1" w:rsidRDefault="003C6E95">
      <w:pPr>
        <w:pStyle w:val="a4"/>
        <w:numPr>
          <w:ilvl w:val="0"/>
          <w:numId w:val="137"/>
        </w:numPr>
        <w:tabs>
          <w:tab w:val="left" w:pos="1792"/>
        </w:tabs>
        <w:ind w:right="470" w:firstLine="566"/>
        <w:jc w:val="both"/>
        <w:rPr>
          <w:sz w:val="28"/>
        </w:rPr>
      </w:pPr>
      <w:r>
        <w:rPr>
          <w:sz w:val="28"/>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811B1" w:rsidRDefault="003C6E95">
      <w:pPr>
        <w:pStyle w:val="a4"/>
        <w:numPr>
          <w:ilvl w:val="0"/>
          <w:numId w:val="137"/>
        </w:numPr>
        <w:tabs>
          <w:tab w:val="left" w:pos="1792"/>
        </w:tabs>
        <w:spacing w:before="2"/>
        <w:ind w:right="471" w:firstLine="566"/>
        <w:jc w:val="both"/>
        <w:rPr>
          <w:sz w:val="28"/>
        </w:rPr>
      </w:pPr>
      <w:r>
        <w:rPr>
          <w:sz w:val="28"/>
        </w:rPr>
        <w:t>Сравнение двух океанов по плану с использованием нескольких источников географической информации.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1"/>
        <w:spacing w:before="74"/>
        <w:ind w:left="1526"/>
        <w:jc w:val="both"/>
      </w:pPr>
      <w:r>
        <w:lastRenderedPageBreak/>
        <w:t>РАЗДЕЛ</w:t>
      </w:r>
      <w:r>
        <w:rPr>
          <w:spacing w:val="-7"/>
        </w:rPr>
        <w:t xml:space="preserve"> </w:t>
      </w:r>
      <w:r>
        <w:t>2.</w:t>
      </w:r>
      <w:r>
        <w:rPr>
          <w:spacing w:val="-3"/>
        </w:rPr>
        <w:t xml:space="preserve"> </w:t>
      </w:r>
      <w:r>
        <w:t>ЧЕЛОВЕЧЕСТВО</w:t>
      </w:r>
      <w:r>
        <w:rPr>
          <w:spacing w:val="-5"/>
        </w:rPr>
        <w:t xml:space="preserve"> </w:t>
      </w:r>
      <w:r>
        <w:t>НА</w:t>
      </w:r>
      <w:r>
        <w:rPr>
          <w:spacing w:val="-6"/>
        </w:rPr>
        <w:t xml:space="preserve"> </w:t>
      </w:r>
      <w:r>
        <w:rPr>
          <w:spacing w:val="-2"/>
        </w:rPr>
        <w:t>ЗЕМЛЕ</w:t>
      </w:r>
    </w:p>
    <w:p w:rsidR="002811B1" w:rsidRDefault="003C6E95">
      <w:pPr>
        <w:pStyle w:val="2"/>
        <w:spacing w:before="321" w:line="240" w:lineRule="auto"/>
        <w:ind w:left="1526"/>
      </w:pPr>
      <w:r>
        <w:t>Тема</w:t>
      </w:r>
      <w:r>
        <w:rPr>
          <w:spacing w:val="-8"/>
        </w:rPr>
        <w:t xml:space="preserve"> </w:t>
      </w:r>
      <w:r>
        <w:t>1.</w:t>
      </w:r>
      <w:r>
        <w:rPr>
          <w:spacing w:val="-9"/>
        </w:rPr>
        <w:t xml:space="preserve"> </w:t>
      </w:r>
      <w:r>
        <w:t>Численность</w:t>
      </w:r>
      <w:r>
        <w:rPr>
          <w:spacing w:val="-10"/>
        </w:rPr>
        <w:t xml:space="preserve"> </w:t>
      </w:r>
      <w:r>
        <w:rPr>
          <w:spacing w:val="-2"/>
        </w:rPr>
        <w:t>населения</w:t>
      </w:r>
    </w:p>
    <w:p w:rsidR="002811B1" w:rsidRDefault="003C6E95">
      <w:pPr>
        <w:pStyle w:val="a3"/>
        <w:ind w:right="477" w:firstLine="566"/>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811B1" w:rsidRDefault="003C6E95">
      <w:pPr>
        <w:pStyle w:val="2"/>
        <w:spacing w:before="4" w:line="320" w:lineRule="exact"/>
        <w:ind w:left="1526"/>
      </w:pPr>
      <w:r>
        <w:t>Практические</w:t>
      </w:r>
      <w:r>
        <w:rPr>
          <w:spacing w:val="-17"/>
        </w:rPr>
        <w:t xml:space="preserve"> </w:t>
      </w:r>
      <w:r>
        <w:rPr>
          <w:spacing w:val="-2"/>
        </w:rPr>
        <w:t>работы</w:t>
      </w:r>
    </w:p>
    <w:p w:rsidR="002811B1" w:rsidRDefault="003C6E95">
      <w:pPr>
        <w:pStyle w:val="a4"/>
        <w:numPr>
          <w:ilvl w:val="0"/>
          <w:numId w:val="136"/>
        </w:numPr>
        <w:tabs>
          <w:tab w:val="left" w:pos="1792"/>
        </w:tabs>
        <w:ind w:right="480" w:firstLine="566"/>
        <w:jc w:val="both"/>
        <w:rPr>
          <w:sz w:val="28"/>
        </w:rPr>
      </w:pPr>
      <w:r>
        <w:rPr>
          <w:sz w:val="28"/>
        </w:rPr>
        <w:t>Определение, сравнение темпов изменения численности населения отдельных регионов мира по статистическим материалам.</w:t>
      </w:r>
    </w:p>
    <w:p w:rsidR="002811B1" w:rsidRDefault="003C6E95">
      <w:pPr>
        <w:pStyle w:val="a4"/>
        <w:numPr>
          <w:ilvl w:val="0"/>
          <w:numId w:val="136"/>
        </w:numPr>
        <w:tabs>
          <w:tab w:val="left" w:pos="1792"/>
        </w:tabs>
        <w:ind w:right="477" w:firstLine="566"/>
        <w:jc w:val="both"/>
        <w:rPr>
          <w:sz w:val="28"/>
        </w:rPr>
      </w:pPr>
      <w:r>
        <w:rPr>
          <w:sz w:val="28"/>
        </w:rPr>
        <w:t>Определение и сравнение различий в численности, плотности населения отдельных стран по разным источникам.</w:t>
      </w:r>
    </w:p>
    <w:p w:rsidR="002811B1" w:rsidRDefault="002811B1">
      <w:pPr>
        <w:pStyle w:val="a3"/>
        <w:spacing w:before="1"/>
        <w:ind w:left="0" w:firstLine="0"/>
        <w:jc w:val="left"/>
      </w:pPr>
    </w:p>
    <w:p w:rsidR="002811B1" w:rsidRDefault="003C6E95">
      <w:pPr>
        <w:pStyle w:val="2"/>
        <w:ind w:left="1526"/>
      </w:pPr>
      <w:r>
        <w:t>Тема</w:t>
      </w:r>
      <w:r>
        <w:rPr>
          <w:spacing w:val="-6"/>
        </w:rPr>
        <w:t xml:space="preserve"> </w:t>
      </w:r>
      <w:r>
        <w:t>2.</w:t>
      </w:r>
      <w:r>
        <w:rPr>
          <w:spacing w:val="-3"/>
        </w:rPr>
        <w:t xml:space="preserve"> </w:t>
      </w:r>
      <w:r>
        <w:t>Страны</w:t>
      </w:r>
      <w:r>
        <w:rPr>
          <w:spacing w:val="-6"/>
        </w:rPr>
        <w:t xml:space="preserve"> </w:t>
      </w:r>
      <w:r>
        <w:t>и</w:t>
      </w:r>
      <w:r>
        <w:rPr>
          <w:spacing w:val="-7"/>
        </w:rPr>
        <w:t xml:space="preserve"> </w:t>
      </w:r>
      <w:r>
        <w:t>народы</w:t>
      </w:r>
      <w:r>
        <w:rPr>
          <w:spacing w:val="-6"/>
        </w:rPr>
        <w:t xml:space="preserve"> </w:t>
      </w:r>
      <w:r>
        <w:rPr>
          <w:spacing w:val="-4"/>
        </w:rPr>
        <w:t>мира</w:t>
      </w:r>
    </w:p>
    <w:p w:rsidR="002811B1" w:rsidRDefault="003C6E95">
      <w:pPr>
        <w:pStyle w:val="a3"/>
        <w:ind w:right="461" w:firstLine="566"/>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w:t>
      </w:r>
      <w:r>
        <w:rPr>
          <w:spacing w:val="-2"/>
        </w:rPr>
        <w:t xml:space="preserve"> </w:t>
      </w:r>
      <w:r>
        <w:t>хозяйство,</w:t>
      </w:r>
      <w:r>
        <w:rPr>
          <w:spacing w:val="-2"/>
        </w:rPr>
        <w:t xml:space="preserve"> </w:t>
      </w:r>
      <w:r>
        <w:t>промышленность,</w:t>
      </w:r>
      <w:r>
        <w:rPr>
          <w:spacing w:val="-6"/>
        </w:rPr>
        <w:t xml:space="preserve"> </w:t>
      </w:r>
      <w:r>
        <w:t>сфера</w:t>
      </w:r>
      <w:r>
        <w:rPr>
          <w:spacing w:val="-2"/>
        </w:rPr>
        <w:t xml:space="preserve"> </w:t>
      </w:r>
      <w:r>
        <w:t>услуг.</w:t>
      </w:r>
      <w:r>
        <w:rPr>
          <w:spacing w:val="-2"/>
        </w:rPr>
        <w:t xml:space="preserve"> </w:t>
      </w:r>
      <w:r>
        <w:t>Их</w:t>
      </w:r>
      <w:r>
        <w:rPr>
          <w:spacing w:val="-3"/>
        </w:rPr>
        <w:t xml:space="preserve"> </w:t>
      </w:r>
      <w:r>
        <w:t>влияние</w:t>
      </w:r>
      <w:r>
        <w:rPr>
          <w:spacing w:val="-6"/>
        </w:rPr>
        <w:t xml:space="preserve"> </w:t>
      </w:r>
      <w:r>
        <w:t>на</w:t>
      </w:r>
      <w:r>
        <w:rPr>
          <w:spacing w:val="-6"/>
        </w:rPr>
        <w:t xml:space="preserve"> </w:t>
      </w:r>
      <w:r>
        <w:t xml:space="preserve">природные комп­лексы. Комплексные карты. Города и сельские поселения. Культурно- исторические регионы мира. Многообразие стран, их основные типы. </w:t>
      </w:r>
      <w:r>
        <w:rPr>
          <w:i/>
        </w:rPr>
        <w:t>Профессия менеджер в сфере туризма, экскурсовод</w:t>
      </w:r>
      <w:r>
        <w:t>.</w:t>
      </w:r>
    </w:p>
    <w:p w:rsidR="002811B1" w:rsidRDefault="003C6E95">
      <w:pPr>
        <w:pStyle w:val="2"/>
        <w:spacing w:before="5"/>
        <w:ind w:left="1526"/>
      </w:pPr>
      <w:r>
        <w:t>Практическая</w:t>
      </w:r>
      <w:r>
        <w:rPr>
          <w:spacing w:val="-18"/>
        </w:rPr>
        <w:t xml:space="preserve"> </w:t>
      </w:r>
      <w:r>
        <w:rPr>
          <w:spacing w:val="-2"/>
        </w:rPr>
        <w:t>работа</w:t>
      </w:r>
    </w:p>
    <w:p w:rsidR="002811B1" w:rsidRDefault="003C6E95">
      <w:pPr>
        <w:pStyle w:val="a4"/>
        <w:numPr>
          <w:ilvl w:val="0"/>
          <w:numId w:val="135"/>
        </w:numPr>
        <w:tabs>
          <w:tab w:val="left" w:pos="1793"/>
        </w:tabs>
        <w:spacing w:line="319" w:lineRule="exact"/>
        <w:ind w:left="1793" w:hanging="267"/>
        <w:jc w:val="both"/>
        <w:rPr>
          <w:sz w:val="28"/>
        </w:rPr>
      </w:pPr>
      <w:r>
        <w:rPr>
          <w:sz w:val="28"/>
        </w:rPr>
        <w:t>Сравнение</w:t>
      </w:r>
      <w:r>
        <w:rPr>
          <w:spacing w:val="-7"/>
          <w:sz w:val="28"/>
        </w:rPr>
        <w:t xml:space="preserve"> </w:t>
      </w:r>
      <w:r>
        <w:rPr>
          <w:sz w:val="28"/>
        </w:rPr>
        <w:t>занятий</w:t>
      </w:r>
      <w:r>
        <w:rPr>
          <w:spacing w:val="-7"/>
          <w:sz w:val="28"/>
        </w:rPr>
        <w:t xml:space="preserve"> </w:t>
      </w:r>
      <w:r>
        <w:rPr>
          <w:sz w:val="28"/>
        </w:rPr>
        <w:t>населения</w:t>
      </w:r>
      <w:r>
        <w:rPr>
          <w:spacing w:val="-7"/>
          <w:sz w:val="28"/>
        </w:rPr>
        <w:t xml:space="preserve"> </w:t>
      </w:r>
      <w:r>
        <w:rPr>
          <w:sz w:val="28"/>
        </w:rPr>
        <w:t>двух</w:t>
      </w:r>
      <w:r>
        <w:rPr>
          <w:spacing w:val="-11"/>
          <w:sz w:val="28"/>
        </w:rPr>
        <w:t xml:space="preserve"> </w:t>
      </w:r>
      <w:r>
        <w:rPr>
          <w:sz w:val="28"/>
        </w:rPr>
        <w:t>стран</w:t>
      </w:r>
      <w:r>
        <w:rPr>
          <w:spacing w:val="-7"/>
          <w:sz w:val="28"/>
        </w:rPr>
        <w:t xml:space="preserve"> </w:t>
      </w:r>
      <w:r>
        <w:rPr>
          <w:sz w:val="28"/>
        </w:rPr>
        <w:t>по</w:t>
      </w:r>
      <w:r>
        <w:rPr>
          <w:spacing w:val="-8"/>
          <w:sz w:val="28"/>
        </w:rPr>
        <w:t xml:space="preserve"> </w:t>
      </w:r>
      <w:r>
        <w:rPr>
          <w:sz w:val="28"/>
        </w:rPr>
        <w:t>комплексным</w:t>
      </w:r>
      <w:r>
        <w:rPr>
          <w:spacing w:val="-5"/>
          <w:sz w:val="28"/>
        </w:rPr>
        <w:t xml:space="preserve"> </w:t>
      </w:r>
      <w:r>
        <w:rPr>
          <w:spacing w:val="-2"/>
          <w:sz w:val="28"/>
        </w:rPr>
        <w:t>картам.</w:t>
      </w:r>
    </w:p>
    <w:p w:rsidR="002811B1" w:rsidRDefault="002811B1">
      <w:pPr>
        <w:pStyle w:val="a3"/>
        <w:spacing w:before="4"/>
        <w:ind w:left="0" w:firstLine="0"/>
        <w:jc w:val="left"/>
      </w:pPr>
    </w:p>
    <w:p w:rsidR="002811B1" w:rsidRDefault="003C6E95">
      <w:pPr>
        <w:pStyle w:val="1"/>
        <w:ind w:left="1526"/>
        <w:jc w:val="both"/>
      </w:pPr>
      <w:r>
        <w:t>РАЗДЕЛ</w:t>
      </w:r>
      <w:r>
        <w:rPr>
          <w:spacing w:val="-5"/>
        </w:rPr>
        <w:t xml:space="preserve"> </w:t>
      </w:r>
      <w:r>
        <w:t>3.</w:t>
      </w:r>
      <w:r>
        <w:rPr>
          <w:spacing w:val="-6"/>
        </w:rPr>
        <w:t xml:space="preserve"> </w:t>
      </w:r>
      <w:r>
        <w:t>МАТЕРИКИ</w:t>
      </w:r>
      <w:r>
        <w:rPr>
          <w:spacing w:val="-4"/>
        </w:rPr>
        <w:t xml:space="preserve"> </w:t>
      </w:r>
      <w:r>
        <w:t xml:space="preserve">И </w:t>
      </w:r>
      <w:r>
        <w:rPr>
          <w:spacing w:val="-2"/>
        </w:rPr>
        <w:t>СТРАНЫ</w:t>
      </w:r>
    </w:p>
    <w:p w:rsidR="002811B1" w:rsidRDefault="003C6E95">
      <w:pPr>
        <w:pStyle w:val="2"/>
        <w:spacing w:before="321"/>
        <w:ind w:left="1526"/>
      </w:pPr>
      <w:r>
        <w:t>Тема</w:t>
      </w:r>
      <w:r>
        <w:rPr>
          <w:spacing w:val="-7"/>
        </w:rPr>
        <w:t xml:space="preserve"> </w:t>
      </w:r>
      <w:r>
        <w:t>1.</w:t>
      </w:r>
      <w:r>
        <w:rPr>
          <w:spacing w:val="-4"/>
        </w:rPr>
        <w:t xml:space="preserve"> </w:t>
      </w:r>
      <w:r>
        <w:t>Южные</w:t>
      </w:r>
      <w:r>
        <w:rPr>
          <w:spacing w:val="-6"/>
        </w:rPr>
        <w:t xml:space="preserve"> </w:t>
      </w:r>
      <w:r>
        <w:rPr>
          <w:spacing w:val="-2"/>
        </w:rPr>
        <w:t>материки</w:t>
      </w:r>
    </w:p>
    <w:p w:rsidR="002811B1" w:rsidRDefault="003C6E95">
      <w:pPr>
        <w:pStyle w:val="a3"/>
        <w:ind w:right="461" w:firstLine="566"/>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w:t>
      </w:r>
      <w:r>
        <w:rPr>
          <w:spacing w:val="-2"/>
        </w:rPr>
        <w:t xml:space="preserve"> </w:t>
      </w:r>
      <w:r>
        <w:t>исследованиях ледового континента.</w:t>
      </w:r>
    </w:p>
    <w:p w:rsidR="002811B1" w:rsidRDefault="003C6E95">
      <w:pPr>
        <w:pStyle w:val="2"/>
        <w:spacing w:before="5"/>
        <w:ind w:left="1526"/>
      </w:pPr>
      <w:r>
        <w:t>Практические</w:t>
      </w:r>
      <w:r>
        <w:rPr>
          <w:spacing w:val="-17"/>
        </w:rPr>
        <w:t xml:space="preserve"> </w:t>
      </w:r>
      <w:r>
        <w:rPr>
          <w:spacing w:val="-2"/>
        </w:rPr>
        <w:t>работы</w:t>
      </w:r>
    </w:p>
    <w:p w:rsidR="002811B1" w:rsidRDefault="003C6E95">
      <w:pPr>
        <w:pStyle w:val="a4"/>
        <w:numPr>
          <w:ilvl w:val="0"/>
          <w:numId w:val="134"/>
        </w:numPr>
        <w:tabs>
          <w:tab w:val="left" w:pos="1792"/>
          <w:tab w:val="left" w:pos="3368"/>
          <w:tab w:val="left" w:pos="5669"/>
          <w:tab w:val="left" w:pos="7286"/>
          <w:tab w:val="left" w:pos="8131"/>
          <w:tab w:val="left" w:pos="9430"/>
        </w:tabs>
        <w:ind w:right="468" w:firstLine="566"/>
        <w:rPr>
          <w:sz w:val="28"/>
        </w:rPr>
      </w:pPr>
      <w:r>
        <w:rPr>
          <w:spacing w:val="-2"/>
          <w:sz w:val="28"/>
        </w:rPr>
        <w:t>Сравнение</w:t>
      </w:r>
      <w:r>
        <w:rPr>
          <w:sz w:val="28"/>
        </w:rPr>
        <w:tab/>
      </w:r>
      <w:r>
        <w:rPr>
          <w:spacing w:val="-2"/>
          <w:sz w:val="28"/>
        </w:rPr>
        <w:t>географического</w:t>
      </w:r>
      <w:r>
        <w:rPr>
          <w:sz w:val="28"/>
        </w:rPr>
        <w:tab/>
      </w:r>
      <w:r>
        <w:rPr>
          <w:spacing w:val="-2"/>
          <w:sz w:val="28"/>
        </w:rPr>
        <w:t>положения</w:t>
      </w:r>
      <w:r>
        <w:rPr>
          <w:sz w:val="28"/>
        </w:rPr>
        <w:tab/>
      </w:r>
      <w:r>
        <w:rPr>
          <w:spacing w:val="-4"/>
          <w:sz w:val="28"/>
        </w:rPr>
        <w:t>двух</w:t>
      </w:r>
      <w:r>
        <w:rPr>
          <w:sz w:val="28"/>
        </w:rPr>
        <w:tab/>
      </w:r>
      <w:r>
        <w:rPr>
          <w:spacing w:val="-2"/>
          <w:sz w:val="28"/>
        </w:rPr>
        <w:t>(любых)</w:t>
      </w:r>
      <w:r>
        <w:rPr>
          <w:sz w:val="28"/>
        </w:rPr>
        <w:tab/>
      </w:r>
      <w:r>
        <w:rPr>
          <w:spacing w:val="-2"/>
          <w:sz w:val="28"/>
        </w:rPr>
        <w:t>южных материков.</w:t>
      </w:r>
    </w:p>
    <w:p w:rsidR="002811B1" w:rsidRDefault="003C6E95">
      <w:pPr>
        <w:pStyle w:val="a4"/>
        <w:numPr>
          <w:ilvl w:val="0"/>
          <w:numId w:val="134"/>
        </w:numPr>
        <w:tabs>
          <w:tab w:val="left" w:pos="1793"/>
          <w:tab w:val="left" w:pos="3469"/>
          <w:tab w:val="left" w:pos="4779"/>
          <w:tab w:val="left" w:pos="5599"/>
          <w:tab w:val="left" w:pos="7384"/>
          <w:tab w:val="left" w:pos="7801"/>
          <w:tab w:val="left" w:pos="9058"/>
        </w:tabs>
        <w:ind w:right="466" w:firstLine="566"/>
        <w:rPr>
          <w:i/>
          <w:sz w:val="28"/>
        </w:rPr>
      </w:pPr>
      <w:r>
        <w:rPr>
          <w:i/>
          <w:spacing w:val="-2"/>
          <w:sz w:val="28"/>
        </w:rPr>
        <w:t>Объяснение</w:t>
      </w:r>
      <w:r>
        <w:rPr>
          <w:i/>
          <w:sz w:val="28"/>
        </w:rPr>
        <w:tab/>
      </w:r>
      <w:r>
        <w:rPr>
          <w:i/>
          <w:spacing w:val="-2"/>
          <w:sz w:val="28"/>
        </w:rPr>
        <w:t>годового</w:t>
      </w:r>
      <w:r>
        <w:rPr>
          <w:i/>
          <w:sz w:val="28"/>
        </w:rPr>
        <w:tab/>
      </w:r>
      <w:r>
        <w:rPr>
          <w:i/>
          <w:spacing w:val="-4"/>
          <w:sz w:val="28"/>
        </w:rPr>
        <w:t>хода</w:t>
      </w:r>
      <w:r>
        <w:rPr>
          <w:i/>
          <w:sz w:val="28"/>
        </w:rPr>
        <w:tab/>
      </w:r>
      <w:r>
        <w:rPr>
          <w:i/>
          <w:spacing w:val="-2"/>
          <w:sz w:val="28"/>
        </w:rPr>
        <w:t>температур</w:t>
      </w:r>
      <w:r>
        <w:rPr>
          <w:i/>
          <w:sz w:val="28"/>
        </w:rPr>
        <w:tab/>
      </w:r>
      <w:r>
        <w:rPr>
          <w:i/>
          <w:spacing w:val="-10"/>
          <w:sz w:val="28"/>
        </w:rPr>
        <w:t>и</w:t>
      </w:r>
      <w:r>
        <w:rPr>
          <w:i/>
          <w:sz w:val="28"/>
        </w:rPr>
        <w:tab/>
      </w:r>
      <w:r>
        <w:rPr>
          <w:i/>
          <w:spacing w:val="-2"/>
          <w:sz w:val="28"/>
        </w:rPr>
        <w:t>режима</w:t>
      </w:r>
      <w:r>
        <w:rPr>
          <w:i/>
          <w:sz w:val="28"/>
        </w:rPr>
        <w:tab/>
      </w:r>
      <w:r>
        <w:rPr>
          <w:i/>
          <w:spacing w:val="-2"/>
          <w:sz w:val="28"/>
        </w:rPr>
        <w:t xml:space="preserve">выпадения </w:t>
      </w:r>
      <w:r>
        <w:rPr>
          <w:i/>
          <w:sz w:val="28"/>
        </w:rPr>
        <w:t>атмосферных осадков в экваториальном климатическом поясе.</w:t>
      </w:r>
    </w:p>
    <w:p w:rsidR="002811B1" w:rsidRDefault="003C6E95">
      <w:pPr>
        <w:pStyle w:val="a4"/>
        <w:numPr>
          <w:ilvl w:val="0"/>
          <w:numId w:val="134"/>
        </w:numPr>
        <w:tabs>
          <w:tab w:val="left" w:pos="1792"/>
          <w:tab w:val="left" w:pos="3315"/>
          <w:tab w:val="left" w:pos="5185"/>
          <w:tab w:val="left" w:pos="6408"/>
          <w:tab w:val="left" w:pos="7679"/>
          <w:tab w:val="left" w:pos="8844"/>
          <w:tab w:val="left" w:pos="10174"/>
        </w:tabs>
        <w:spacing w:before="1"/>
        <w:ind w:right="468" w:firstLine="566"/>
        <w:rPr>
          <w:sz w:val="28"/>
        </w:rPr>
      </w:pPr>
      <w:r>
        <w:rPr>
          <w:spacing w:val="-2"/>
          <w:sz w:val="28"/>
        </w:rPr>
        <w:t>Сравнение</w:t>
      </w:r>
      <w:r>
        <w:rPr>
          <w:sz w:val="28"/>
        </w:rPr>
        <w:tab/>
      </w:r>
      <w:r>
        <w:rPr>
          <w:spacing w:val="-2"/>
          <w:sz w:val="28"/>
        </w:rPr>
        <w:t>особенностей</w:t>
      </w:r>
      <w:r>
        <w:rPr>
          <w:sz w:val="28"/>
        </w:rPr>
        <w:tab/>
      </w:r>
      <w:r>
        <w:rPr>
          <w:spacing w:val="-2"/>
          <w:sz w:val="28"/>
        </w:rPr>
        <w:t>климата</w:t>
      </w:r>
      <w:r>
        <w:rPr>
          <w:sz w:val="28"/>
        </w:rPr>
        <w:tab/>
      </w:r>
      <w:r>
        <w:rPr>
          <w:spacing w:val="-2"/>
          <w:sz w:val="28"/>
        </w:rPr>
        <w:t>Африки,</w:t>
      </w:r>
      <w:r>
        <w:rPr>
          <w:sz w:val="28"/>
        </w:rPr>
        <w:tab/>
      </w:r>
      <w:r>
        <w:rPr>
          <w:spacing w:val="-2"/>
          <w:sz w:val="28"/>
        </w:rPr>
        <w:t>Южной</w:t>
      </w:r>
      <w:r>
        <w:rPr>
          <w:sz w:val="28"/>
        </w:rPr>
        <w:tab/>
      </w:r>
      <w:r>
        <w:rPr>
          <w:spacing w:val="-2"/>
          <w:sz w:val="28"/>
        </w:rPr>
        <w:t>Америки</w:t>
      </w:r>
      <w:r>
        <w:rPr>
          <w:sz w:val="28"/>
        </w:rPr>
        <w:tab/>
      </w:r>
      <w:r>
        <w:rPr>
          <w:i/>
          <w:spacing w:val="-10"/>
          <w:sz w:val="28"/>
        </w:rPr>
        <w:t xml:space="preserve">и </w:t>
      </w:r>
      <w:r>
        <w:rPr>
          <w:i/>
          <w:sz w:val="28"/>
        </w:rPr>
        <w:t xml:space="preserve">Австралии </w:t>
      </w:r>
      <w:r>
        <w:rPr>
          <w:sz w:val="28"/>
        </w:rPr>
        <w:t>по плану.</w:t>
      </w:r>
    </w:p>
    <w:p w:rsidR="002811B1" w:rsidRDefault="002811B1">
      <w:pPr>
        <w:rPr>
          <w:sz w:val="28"/>
        </w:rPr>
        <w:sectPr w:rsidR="002811B1">
          <w:pgSz w:w="11910" w:h="16840"/>
          <w:pgMar w:top="1360" w:right="380" w:bottom="1340" w:left="740" w:header="0" w:footer="1074" w:gutter="0"/>
          <w:cols w:space="720"/>
        </w:sectPr>
      </w:pPr>
    </w:p>
    <w:p w:rsidR="002811B1" w:rsidRDefault="003C6E95">
      <w:pPr>
        <w:pStyle w:val="a4"/>
        <w:numPr>
          <w:ilvl w:val="0"/>
          <w:numId w:val="134"/>
        </w:numPr>
        <w:tabs>
          <w:tab w:val="left" w:pos="1792"/>
        </w:tabs>
        <w:spacing w:before="67"/>
        <w:ind w:right="473" w:firstLine="566"/>
        <w:jc w:val="both"/>
        <w:rPr>
          <w:sz w:val="28"/>
        </w:rPr>
      </w:pPr>
      <w:r>
        <w:rPr>
          <w:sz w:val="28"/>
        </w:rPr>
        <w:lastRenderedPageBreak/>
        <w:t>Описание</w:t>
      </w:r>
      <w:r>
        <w:rPr>
          <w:spacing w:val="-10"/>
          <w:sz w:val="28"/>
        </w:rPr>
        <w:t xml:space="preserve"> </w:t>
      </w:r>
      <w:r>
        <w:rPr>
          <w:sz w:val="28"/>
        </w:rPr>
        <w:t>Австралии</w:t>
      </w:r>
      <w:r>
        <w:rPr>
          <w:spacing w:val="-8"/>
          <w:sz w:val="28"/>
        </w:rPr>
        <w:t xml:space="preserve"> </w:t>
      </w:r>
      <w:r>
        <w:rPr>
          <w:sz w:val="28"/>
        </w:rPr>
        <w:t>или</w:t>
      </w:r>
      <w:r>
        <w:rPr>
          <w:spacing w:val="-10"/>
          <w:sz w:val="28"/>
        </w:rPr>
        <w:t xml:space="preserve"> </w:t>
      </w:r>
      <w:r>
        <w:rPr>
          <w:sz w:val="28"/>
        </w:rPr>
        <w:t>одной</w:t>
      </w:r>
      <w:r>
        <w:rPr>
          <w:spacing w:val="-11"/>
          <w:sz w:val="28"/>
        </w:rPr>
        <w:t xml:space="preserve"> </w:t>
      </w:r>
      <w:r>
        <w:rPr>
          <w:sz w:val="28"/>
        </w:rPr>
        <w:t>из</w:t>
      </w:r>
      <w:r>
        <w:rPr>
          <w:spacing w:val="-10"/>
          <w:sz w:val="28"/>
        </w:rPr>
        <w:t xml:space="preserve"> </w:t>
      </w:r>
      <w:r>
        <w:rPr>
          <w:sz w:val="28"/>
        </w:rPr>
        <w:t>стран</w:t>
      </w:r>
      <w:r>
        <w:rPr>
          <w:spacing w:val="-10"/>
          <w:sz w:val="28"/>
        </w:rPr>
        <w:t xml:space="preserve"> </w:t>
      </w:r>
      <w:r>
        <w:rPr>
          <w:sz w:val="28"/>
        </w:rPr>
        <w:t>Африки</w:t>
      </w:r>
      <w:r>
        <w:rPr>
          <w:spacing w:val="-10"/>
          <w:sz w:val="28"/>
        </w:rPr>
        <w:t xml:space="preserve"> </w:t>
      </w:r>
      <w:r>
        <w:rPr>
          <w:sz w:val="28"/>
        </w:rPr>
        <w:t>или</w:t>
      </w:r>
      <w:r>
        <w:rPr>
          <w:spacing w:val="-10"/>
          <w:sz w:val="28"/>
        </w:rPr>
        <w:t xml:space="preserve"> </w:t>
      </w:r>
      <w:r>
        <w:rPr>
          <w:sz w:val="28"/>
        </w:rPr>
        <w:t>Южной</w:t>
      </w:r>
      <w:r>
        <w:rPr>
          <w:spacing w:val="-10"/>
          <w:sz w:val="28"/>
        </w:rPr>
        <w:t xml:space="preserve"> </w:t>
      </w:r>
      <w:r>
        <w:rPr>
          <w:sz w:val="28"/>
        </w:rPr>
        <w:t>Америки по географическим картам.</w:t>
      </w:r>
    </w:p>
    <w:p w:rsidR="002811B1" w:rsidRDefault="003C6E95">
      <w:pPr>
        <w:pStyle w:val="a4"/>
        <w:numPr>
          <w:ilvl w:val="0"/>
          <w:numId w:val="134"/>
        </w:numPr>
        <w:tabs>
          <w:tab w:val="left" w:pos="1793"/>
        </w:tabs>
        <w:ind w:right="480" w:firstLine="566"/>
        <w:jc w:val="both"/>
        <w:rPr>
          <w:i/>
          <w:sz w:val="28"/>
        </w:rPr>
      </w:pPr>
      <w:r>
        <w:rPr>
          <w:i/>
          <w:sz w:val="28"/>
        </w:rPr>
        <w:t>Объяснение</w:t>
      </w:r>
      <w:r>
        <w:rPr>
          <w:i/>
          <w:spacing w:val="-9"/>
          <w:sz w:val="28"/>
        </w:rPr>
        <w:t xml:space="preserve"> </w:t>
      </w:r>
      <w:r>
        <w:rPr>
          <w:i/>
          <w:sz w:val="28"/>
        </w:rPr>
        <w:t>особенностей</w:t>
      </w:r>
      <w:r>
        <w:rPr>
          <w:i/>
          <w:spacing w:val="-10"/>
          <w:sz w:val="28"/>
        </w:rPr>
        <w:t xml:space="preserve"> </w:t>
      </w:r>
      <w:r>
        <w:rPr>
          <w:i/>
          <w:sz w:val="28"/>
        </w:rPr>
        <w:t>размещения</w:t>
      </w:r>
      <w:r>
        <w:rPr>
          <w:i/>
          <w:spacing w:val="-10"/>
          <w:sz w:val="28"/>
        </w:rPr>
        <w:t xml:space="preserve"> </w:t>
      </w:r>
      <w:r>
        <w:rPr>
          <w:i/>
          <w:sz w:val="28"/>
        </w:rPr>
        <w:t>населения</w:t>
      </w:r>
      <w:r>
        <w:rPr>
          <w:i/>
          <w:spacing w:val="-10"/>
          <w:sz w:val="28"/>
        </w:rPr>
        <w:t xml:space="preserve"> </w:t>
      </w:r>
      <w:r>
        <w:rPr>
          <w:i/>
          <w:sz w:val="28"/>
        </w:rPr>
        <w:t>Австралии</w:t>
      </w:r>
      <w:r>
        <w:rPr>
          <w:i/>
          <w:spacing w:val="-10"/>
          <w:sz w:val="28"/>
        </w:rPr>
        <w:t xml:space="preserve"> </w:t>
      </w:r>
      <w:r>
        <w:rPr>
          <w:i/>
          <w:sz w:val="28"/>
        </w:rPr>
        <w:t>или</w:t>
      </w:r>
      <w:r>
        <w:rPr>
          <w:i/>
          <w:spacing w:val="-10"/>
          <w:sz w:val="28"/>
        </w:rPr>
        <w:t xml:space="preserve"> </w:t>
      </w:r>
      <w:r>
        <w:rPr>
          <w:i/>
          <w:sz w:val="28"/>
        </w:rPr>
        <w:t>одной из стран Африки или Южной Америки.</w:t>
      </w:r>
    </w:p>
    <w:p w:rsidR="002811B1" w:rsidRDefault="002811B1">
      <w:pPr>
        <w:pStyle w:val="a3"/>
        <w:spacing w:before="9"/>
        <w:ind w:left="0" w:firstLine="0"/>
        <w:jc w:val="left"/>
        <w:rPr>
          <w:i/>
        </w:rPr>
      </w:pPr>
    </w:p>
    <w:p w:rsidR="002811B1" w:rsidRDefault="003C6E95">
      <w:pPr>
        <w:pStyle w:val="2"/>
        <w:ind w:left="1526"/>
      </w:pPr>
      <w:r>
        <w:t>Тема</w:t>
      </w:r>
      <w:r>
        <w:rPr>
          <w:spacing w:val="-8"/>
        </w:rPr>
        <w:t xml:space="preserve"> </w:t>
      </w:r>
      <w:r>
        <w:t>2.</w:t>
      </w:r>
      <w:r>
        <w:rPr>
          <w:spacing w:val="-4"/>
        </w:rPr>
        <w:t xml:space="preserve"> </w:t>
      </w:r>
      <w:r>
        <w:t>Северные</w:t>
      </w:r>
      <w:r>
        <w:rPr>
          <w:spacing w:val="-7"/>
        </w:rPr>
        <w:t xml:space="preserve"> </w:t>
      </w:r>
      <w:r>
        <w:rPr>
          <w:spacing w:val="-2"/>
        </w:rPr>
        <w:t>материки</w:t>
      </w:r>
    </w:p>
    <w:p w:rsidR="002811B1" w:rsidRDefault="003C6E95">
      <w:pPr>
        <w:pStyle w:val="a3"/>
        <w:ind w:right="470" w:firstLine="566"/>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811B1" w:rsidRDefault="003C6E95">
      <w:pPr>
        <w:pStyle w:val="2"/>
        <w:ind w:left="1526"/>
      </w:pPr>
      <w:r>
        <w:t>Практические</w:t>
      </w:r>
      <w:r>
        <w:rPr>
          <w:spacing w:val="-17"/>
        </w:rPr>
        <w:t xml:space="preserve"> </w:t>
      </w:r>
      <w:r>
        <w:rPr>
          <w:spacing w:val="-2"/>
        </w:rPr>
        <w:t>работы</w:t>
      </w:r>
    </w:p>
    <w:p w:rsidR="002811B1" w:rsidRDefault="003C6E95">
      <w:pPr>
        <w:pStyle w:val="a4"/>
        <w:numPr>
          <w:ilvl w:val="0"/>
          <w:numId w:val="133"/>
        </w:numPr>
        <w:tabs>
          <w:tab w:val="left" w:pos="1788"/>
        </w:tabs>
        <w:ind w:right="471" w:firstLine="566"/>
        <w:jc w:val="both"/>
        <w:rPr>
          <w:i/>
          <w:sz w:val="28"/>
        </w:rPr>
      </w:pPr>
      <w:r>
        <w:rPr>
          <w:i/>
          <w:sz w:val="28"/>
        </w:rPr>
        <w:t>Объяснение распространения зон современного вулканизма и землетрясений на территории Северной Америки</w:t>
      </w:r>
      <w:r>
        <w:rPr>
          <w:i/>
          <w:spacing w:val="-1"/>
          <w:sz w:val="28"/>
        </w:rPr>
        <w:t xml:space="preserve"> </w:t>
      </w:r>
      <w:r>
        <w:rPr>
          <w:i/>
          <w:sz w:val="28"/>
        </w:rPr>
        <w:t>и Евразии.</w:t>
      </w:r>
    </w:p>
    <w:p w:rsidR="002811B1" w:rsidRDefault="003C6E95">
      <w:pPr>
        <w:pStyle w:val="a4"/>
        <w:numPr>
          <w:ilvl w:val="0"/>
          <w:numId w:val="133"/>
        </w:numPr>
        <w:tabs>
          <w:tab w:val="left" w:pos="1792"/>
        </w:tabs>
        <w:ind w:right="479" w:firstLine="566"/>
        <w:jc w:val="both"/>
        <w:rPr>
          <w:sz w:val="28"/>
        </w:rPr>
      </w:pPr>
      <w:r>
        <w:rPr>
          <w:sz w:val="28"/>
        </w:rPr>
        <w:t>Объяснение климатических различий территорий, находящихся на одной</w:t>
      </w:r>
      <w:r>
        <w:rPr>
          <w:spacing w:val="-16"/>
          <w:sz w:val="28"/>
        </w:rPr>
        <w:t xml:space="preserve"> </w:t>
      </w:r>
      <w:r>
        <w:rPr>
          <w:sz w:val="28"/>
        </w:rPr>
        <w:t>географической</w:t>
      </w:r>
      <w:r>
        <w:rPr>
          <w:spacing w:val="-16"/>
          <w:sz w:val="28"/>
        </w:rPr>
        <w:t xml:space="preserve"> </w:t>
      </w:r>
      <w:r>
        <w:rPr>
          <w:sz w:val="28"/>
        </w:rPr>
        <w:t>широте,</w:t>
      </w:r>
      <w:r>
        <w:rPr>
          <w:spacing w:val="-14"/>
          <w:sz w:val="28"/>
        </w:rPr>
        <w:t xml:space="preserve"> </w:t>
      </w:r>
      <w:r>
        <w:rPr>
          <w:sz w:val="28"/>
        </w:rPr>
        <w:t>на</w:t>
      </w:r>
      <w:r>
        <w:rPr>
          <w:spacing w:val="-15"/>
          <w:sz w:val="28"/>
        </w:rPr>
        <w:t xml:space="preserve"> </w:t>
      </w:r>
      <w:r>
        <w:rPr>
          <w:sz w:val="28"/>
        </w:rPr>
        <w:t>примере</w:t>
      </w:r>
      <w:r>
        <w:rPr>
          <w:spacing w:val="-15"/>
          <w:sz w:val="28"/>
        </w:rPr>
        <w:t xml:space="preserve"> </w:t>
      </w:r>
      <w:r>
        <w:rPr>
          <w:sz w:val="28"/>
        </w:rPr>
        <w:t>умеренного</w:t>
      </w:r>
      <w:r>
        <w:rPr>
          <w:spacing w:val="-16"/>
          <w:sz w:val="28"/>
        </w:rPr>
        <w:t xml:space="preserve"> </w:t>
      </w:r>
      <w:r>
        <w:rPr>
          <w:sz w:val="28"/>
        </w:rPr>
        <w:t>климатического</w:t>
      </w:r>
      <w:r>
        <w:rPr>
          <w:spacing w:val="-16"/>
          <w:sz w:val="28"/>
        </w:rPr>
        <w:t xml:space="preserve"> </w:t>
      </w:r>
      <w:r>
        <w:rPr>
          <w:sz w:val="28"/>
        </w:rPr>
        <w:t>пляса.</w:t>
      </w:r>
    </w:p>
    <w:p w:rsidR="002811B1" w:rsidRDefault="003C6E95">
      <w:pPr>
        <w:pStyle w:val="a4"/>
        <w:numPr>
          <w:ilvl w:val="0"/>
          <w:numId w:val="133"/>
        </w:numPr>
        <w:tabs>
          <w:tab w:val="left" w:pos="1792"/>
        </w:tabs>
        <w:spacing w:before="2"/>
        <w:ind w:right="475" w:firstLine="566"/>
        <w:jc w:val="both"/>
        <w:rPr>
          <w:sz w:val="28"/>
        </w:rPr>
      </w:pPr>
      <w:r>
        <w:rPr>
          <w:sz w:val="28"/>
        </w:rPr>
        <w:t xml:space="preserve">Представление в виде таблицы информации о компонентах природы одной из природных зон на основе анализа нескольких источников </w:t>
      </w:r>
      <w:r>
        <w:rPr>
          <w:spacing w:val="-2"/>
          <w:sz w:val="28"/>
        </w:rPr>
        <w:t>информации.</w:t>
      </w:r>
    </w:p>
    <w:p w:rsidR="002811B1" w:rsidRDefault="003C6E95">
      <w:pPr>
        <w:pStyle w:val="a4"/>
        <w:numPr>
          <w:ilvl w:val="0"/>
          <w:numId w:val="133"/>
        </w:numPr>
        <w:tabs>
          <w:tab w:val="left" w:pos="1792"/>
        </w:tabs>
        <w:ind w:right="471" w:firstLine="566"/>
        <w:jc w:val="both"/>
        <w:rPr>
          <w:sz w:val="28"/>
        </w:rPr>
      </w:pPr>
      <w:r>
        <w:rPr>
          <w:sz w:val="28"/>
        </w:rPr>
        <w:t>Описание одной из стран Северной Америки или Евразии в форме презентации</w:t>
      </w:r>
      <w:r>
        <w:rPr>
          <w:spacing w:val="-18"/>
          <w:sz w:val="28"/>
        </w:rPr>
        <w:t xml:space="preserve"> </w:t>
      </w:r>
      <w:r>
        <w:rPr>
          <w:sz w:val="28"/>
        </w:rPr>
        <w:t>(с</w:t>
      </w:r>
      <w:r>
        <w:rPr>
          <w:spacing w:val="-17"/>
          <w:sz w:val="28"/>
        </w:rPr>
        <w:t xml:space="preserve"> </w:t>
      </w:r>
      <w:r>
        <w:rPr>
          <w:sz w:val="28"/>
        </w:rPr>
        <w:t>целью</w:t>
      </w:r>
      <w:r>
        <w:rPr>
          <w:spacing w:val="-18"/>
          <w:sz w:val="28"/>
        </w:rPr>
        <w:t xml:space="preserve"> </w:t>
      </w:r>
      <w:r>
        <w:rPr>
          <w:sz w:val="28"/>
        </w:rPr>
        <w:t>привлечения</w:t>
      </w:r>
      <w:r>
        <w:rPr>
          <w:spacing w:val="-17"/>
          <w:sz w:val="28"/>
        </w:rPr>
        <w:t xml:space="preserve"> </w:t>
      </w:r>
      <w:r>
        <w:rPr>
          <w:sz w:val="28"/>
        </w:rPr>
        <w:t>туристов,</w:t>
      </w:r>
      <w:r>
        <w:rPr>
          <w:spacing w:val="-18"/>
          <w:sz w:val="28"/>
        </w:rPr>
        <w:t xml:space="preserve"> </w:t>
      </w:r>
      <w:r>
        <w:rPr>
          <w:sz w:val="28"/>
        </w:rPr>
        <w:t>создания</w:t>
      </w:r>
      <w:r>
        <w:rPr>
          <w:spacing w:val="-17"/>
          <w:sz w:val="28"/>
        </w:rPr>
        <w:t xml:space="preserve"> </w:t>
      </w:r>
      <w:r>
        <w:rPr>
          <w:sz w:val="28"/>
        </w:rPr>
        <w:t>положительного</w:t>
      </w:r>
      <w:r>
        <w:rPr>
          <w:spacing w:val="-18"/>
          <w:sz w:val="28"/>
        </w:rPr>
        <w:t xml:space="preserve"> </w:t>
      </w:r>
      <w:r>
        <w:rPr>
          <w:sz w:val="28"/>
        </w:rPr>
        <w:t>образа страны и т. д.).</w:t>
      </w:r>
    </w:p>
    <w:p w:rsidR="002811B1" w:rsidRDefault="002811B1">
      <w:pPr>
        <w:pStyle w:val="a3"/>
        <w:spacing w:before="2"/>
        <w:ind w:left="0" w:firstLine="0"/>
        <w:jc w:val="left"/>
      </w:pPr>
    </w:p>
    <w:p w:rsidR="002811B1" w:rsidRDefault="003C6E95">
      <w:pPr>
        <w:pStyle w:val="2"/>
        <w:spacing w:line="320" w:lineRule="exact"/>
        <w:ind w:left="1526"/>
      </w:pPr>
      <w:r>
        <w:t>Тема</w:t>
      </w:r>
      <w:r>
        <w:rPr>
          <w:spacing w:val="-8"/>
        </w:rPr>
        <w:t xml:space="preserve"> </w:t>
      </w:r>
      <w:r>
        <w:t>3.</w:t>
      </w:r>
      <w:r>
        <w:rPr>
          <w:spacing w:val="-9"/>
        </w:rPr>
        <w:t xml:space="preserve"> </w:t>
      </w:r>
      <w:r>
        <w:t>Взаимодействие</w:t>
      </w:r>
      <w:r>
        <w:rPr>
          <w:spacing w:val="-6"/>
        </w:rPr>
        <w:t xml:space="preserve"> </w:t>
      </w:r>
      <w:r>
        <w:t>природы</w:t>
      </w:r>
      <w:r>
        <w:rPr>
          <w:spacing w:val="-8"/>
        </w:rPr>
        <w:t xml:space="preserve"> </w:t>
      </w:r>
      <w:r>
        <w:t>и</w:t>
      </w:r>
      <w:r>
        <w:rPr>
          <w:spacing w:val="-5"/>
        </w:rPr>
        <w:t xml:space="preserve"> </w:t>
      </w:r>
      <w:r>
        <w:rPr>
          <w:spacing w:val="-2"/>
        </w:rPr>
        <w:t>общества</w:t>
      </w:r>
    </w:p>
    <w:p w:rsidR="002811B1" w:rsidRDefault="003C6E95">
      <w:pPr>
        <w:pStyle w:val="a3"/>
        <w:ind w:right="471" w:firstLine="566"/>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w:t>
      </w:r>
      <w:r>
        <w:rPr>
          <w:spacing w:val="-15"/>
        </w:rPr>
        <w:t xml:space="preserve"> </w:t>
      </w:r>
      <w:r>
        <w:t>природы</w:t>
      </w:r>
      <w:r>
        <w:rPr>
          <w:spacing w:val="-15"/>
        </w:rPr>
        <w:t xml:space="preserve"> </w:t>
      </w:r>
      <w:r>
        <w:t>и</w:t>
      </w:r>
      <w:r>
        <w:rPr>
          <w:spacing w:val="-15"/>
        </w:rPr>
        <w:t xml:space="preserve"> </w:t>
      </w:r>
      <w:r>
        <w:t>её</w:t>
      </w:r>
      <w:r>
        <w:rPr>
          <w:spacing w:val="-14"/>
        </w:rPr>
        <w:t xml:space="preserve"> </w:t>
      </w:r>
      <w:r>
        <w:t>охране.</w:t>
      </w:r>
      <w:r>
        <w:rPr>
          <w:spacing w:val="-13"/>
        </w:rPr>
        <w:t xml:space="preserve"> </w:t>
      </w:r>
      <w:r>
        <w:t>Развитие</w:t>
      </w:r>
      <w:r>
        <w:rPr>
          <w:spacing w:val="-14"/>
        </w:rPr>
        <w:t xml:space="preserve"> </w:t>
      </w:r>
      <w:r>
        <w:t>природоохранной</w:t>
      </w:r>
      <w:r>
        <w:rPr>
          <w:spacing w:val="-15"/>
        </w:rPr>
        <w:t xml:space="preserve"> </w:t>
      </w:r>
      <w:r>
        <w:t>деятельности на современном этапе (Международный союз охраны природы, Международная гидрографическая организация, ЮНЕСКО и др.).</w:t>
      </w:r>
    </w:p>
    <w:p w:rsidR="002811B1" w:rsidRDefault="003C6E95">
      <w:pPr>
        <w:pStyle w:val="a3"/>
        <w:spacing w:before="1"/>
        <w:ind w:right="467" w:firstLine="566"/>
      </w:pPr>
      <w:r>
        <w:t xml:space="preserve">Глобальные проблемы человечества: экологическая, сырьевая, энергетическая, </w:t>
      </w:r>
      <w:r>
        <w:rPr>
          <w:i/>
        </w:rPr>
        <w:t xml:space="preserve">преодоления отсталости стран, </w:t>
      </w:r>
      <w:r>
        <w:t>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811B1" w:rsidRDefault="003C6E95">
      <w:pPr>
        <w:pStyle w:val="2"/>
        <w:spacing w:before="3"/>
        <w:ind w:left="1526"/>
      </w:pPr>
      <w:r>
        <w:t>Практическая</w:t>
      </w:r>
      <w:r>
        <w:rPr>
          <w:spacing w:val="-18"/>
        </w:rPr>
        <w:t xml:space="preserve"> </w:t>
      </w:r>
      <w:r>
        <w:rPr>
          <w:spacing w:val="-2"/>
        </w:rPr>
        <w:t>работа</w:t>
      </w:r>
    </w:p>
    <w:p w:rsidR="002811B1" w:rsidRDefault="003C6E95">
      <w:pPr>
        <w:pStyle w:val="a4"/>
        <w:numPr>
          <w:ilvl w:val="0"/>
          <w:numId w:val="132"/>
        </w:numPr>
        <w:tabs>
          <w:tab w:val="left" w:pos="1778"/>
        </w:tabs>
        <w:ind w:right="471" w:firstLine="566"/>
        <w:jc w:val="both"/>
        <w:rPr>
          <w:sz w:val="28"/>
        </w:rPr>
      </w:pPr>
      <w:r>
        <w:rPr>
          <w:sz w:val="28"/>
        </w:rPr>
        <w:t>Характеристика</w:t>
      </w:r>
      <w:r>
        <w:rPr>
          <w:spacing w:val="-18"/>
          <w:sz w:val="28"/>
        </w:rPr>
        <w:t xml:space="preserve"> </w:t>
      </w:r>
      <w:r>
        <w:rPr>
          <w:sz w:val="28"/>
        </w:rPr>
        <w:t>изменений</w:t>
      </w:r>
      <w:r>
        <w:rPr>
          <w:spacing w:val="-17"/>
          <w:sz w:val="28"/>
        </w:rPr>
        <w:t xml:space="preserve"> </w:t>
      </w:r>
      <w:r>
        <w:rPr>
          <w:sz w:val="28"/>
        </w:rPr>
        <w:t>компонентов</w:t>
      </w:r>
      <w:r>
        <w:rPr>
          <w:spacing w:val="-18"/>
          <w:sz w:val="28"/>
        </w:rPr>
        <w:t xml:space="preserve"> </w:t>
      </w:r>
      <w:r>
        <w:rPr>
          <w:sz w:val="28"/>
        </w:rPr>
        <w:t>природы</w:t>
      </w:r>
      <w:r>
        <w:rPr>
          <w:spacing w:val="-17"/>
          <w:sz w:val="28"/>
        </w:rPr>
        <w:t xml:space="preserve"> </w:t>
      </w:r>
      <w:r>
        <w:rPr>
          <w:sz w:val="28"/>
        </w:rPr>
        <w:t>на</w:t>
      </w:r>
      <w:r>
        <w:rPr>
          <w:spacing w:val="-18"/>
          <w:sz w:val="28"/>
        </w:rPr>
        <w:t xml:space="preserve"> </w:t>
      </w:r>
      <w:r>
        <w:rPr>
          <w:sz w:val="28"/>
        </w:rPr>
        <w:t>территории</w:t>
      </w:r>
      <w:r>
        <w:rPr>
          <w:spacing w:val="-17"/>
          <w:sz w:val="28"/>
        </w:rPr>
        <w:t xml:space="preserve"> </w:t>
      </w:r>
      <w:r>
        <w:rPr>
          <w:sz w:val="28"/>
        </w:rPr>
        <w:t>одной из</w:t>
      </w:r>
      <w:r>
        <w:rPr>
          <w:spacing w:val="-6"/>
          <w:sz w:val="28"/>
        </w:rPr>
        <w:t xml:space="preserve"> </w:t>
      </w:r>
      <w:r>
        <w:rPr>
          <w:sz w:val="28"/>
        </w:rPr>
        <w:t>стран</w:t>
      </w:r>
      <w:r>
        <w:rPr>
          <w:spacing w:val="-1"/>
          <w:sz w:val="28"/>
        </w:rPr>
        <w:t xml:space="preserve"> </w:t>
      </w:r>
      <w:r>
        <w:rPr>
          <w:sz w:val="28"/>
        </w:rPr>
        <w:t>мира в</w:t>
      </w:r>
      <w:r>
        <w:rPr>
          <w:spacing w:val="-8"/>
          <w:sz w:val="28"/>
        </w:rPr>
        <w:t xml:space="preserve"> </w:t>
      </w:r>
      <w:r>
        <w:rPr>
          <w:sz w:val="28"/>
        </w:rPr>
        <w:t>результате</w:t>
      </w:r>
      <w:r>
        <w:rPr>
          <w:spacing w:val="-5"/>
          <w:sz w:val="28"/>
        </w:rPr>
        <w:t xml:space="preserve"> </w:t>
      </w:r>
      <w:r>
        <w:rPr>
          <w:sz w:val="28"/>
        </w:rPr>
        <w:t>деятельности</w:t>
      </w:r>
      <w:r>
        <w:rPr>
          <w:spacing w:val="-1"/>
          <w:sz w:val="28"/>
        </w:rPr>
        <w:t xml:space="preserve"> </w:t>
      </w:r>
      <w:r>
        <w:rPr>
          <w:sz w:val="28"/>
        </w:rPr>
        <w:t>человека.</w:t>
      </w:r>
    </w:p>
    <w:p w:rsidR="002811B1" w:rsidRDefault="002811B1">
      <w:pPr>
        <w:pStyle w:val="a3"/>
        <w:spacing w:before="2"/>
        <w:ind w:left="0" w:firstLine="0"/>
        <w:jc w:val="left"/>
      </w:pPr>
    </w:p>
    <w:p w:rsidR="002811B1" w:rsidRDefault="003C6E95">
      <w:pPr>
        <w:pStyle w:val="1"/>
        <w:numPr>
          <w:ilvl w:val="0"/>
          <w:numId w:val="149"/>
        </w:numPr>
        <w:tabs>
          <w:tab w:val="left" w:pos="1169"/>
        </w:tabs>
        <w:ind w:left="1169" w:hanging="210"/>
      </w:pPr>
      <w:r>
        <w:rPr>
          <w:spacing w:val="-2"/>
        </w:rPr>
        <w:t>КЛАСС</w:t>
      </w:r>
    </w:p>
    <w:p w:rsidR="002811B1" w:rsidRDefault="002811B1">
      <w:pPr>
        <w:pStyle w:val="a3"/>
        <w:spacing w:before="4"/>
        <w:ind w:left="0" w:firstLine="0"/>
        <w:jc w:val="left"/>
        <w:rPr>
          <w:b/>
        </w:rPr>
      </w:pPr>
    </w:p>
    <w:p w:rsidR="002811B1" w:rsidRDefault="003C6E95">
      <w:pPr>
        <w:ind w:left="1360" w:right="1098"/>
        <w:jc w:val="center"/>
        <w:rPr>
          <w:b/>
          <w:sz w:val="28"/>
        </w:rPr>
      </w:pPr>
      <w:r>
        <w:rPr>
          <w:b/>
          <w:sz w:val="28"/>
        </w:rPr>
        <w:t>РАЗДЕЛ</w:t>
      </w:r>
      <w:r>
        <w:rPr>
          <w:b/>
          <w:spacing w:val="-12"/>
          <w:sz w:val="28"/>
        </w:rPr>
        <w:t xml:space="preserve"> </w:t>
      </w:r>
      <w:r>
        <w:rPr>
          <w:b/>
          <w:sz w:val="28"/>
        </w:rPr>
        <w:t>1.</w:t>
      </w:r>
      <w:r>
        <w:rPr>
          <w:b/>
          <w:spacing w:val="-9"/>
          <w:sz w:val="28"/>
        </w:rPr>
        <w:t xml:space="preserve"> </w:t>
      </w:r>
      <w:r>
        <w:rPr>
          <w:b/>
          <w:sz w:val="28"/>
        </w:rPr>
        <w:t>ГЕОГРАФИЧЕСКОЕ</w:t>
      </w:r>
      <w:r>
        <w:rPr>
          <w:b/>
          <w:spacing w:val="-10"/>
          <w:sz w:val="28"/>
        </w:rPr>
        <w:t xml:space="preserve"> </w:t>
      </w:r>
      <w:r>
        <w:rPr>
          <w:b/>
          <w:sz w:val="28"/>
        </w:rPr>
        <w:t>ПРОСТРАНСТВО</w:t>
      </w:r>
      <w:r>
        <w:rPr>
          <w:b/>
          <w:spacing w:val="-10"/>
          <w:sz w:val="28"/>
        </w:rPr>
        <w:t xml:space="preserve"> </w:t>
      </w:r>
      <w:r>
        <w:rPr>
          <w:b/>
          <w:spacing w:val="-2"/>
          <w:sz w:val="28"/>
        </w:rPr>
        <w:t>РОССИИ</w:t>
      </w:r>
    </w:p>
    <w:p w:rsidR="002811B1" w:rsidRDefault="002811B1">
      <w:pPr>
        <w:jc w:val="center"/>
        <w:rPr>
          <w:sz w:val="28"/>
        </w:rPr>
        <w:sectPr w:rsidR="002811B1">
          <w:pgSz w:w="11910" w:h="16840"/>
          <w:pgMar w:top="1040" w:right="380" w:bottom="1340" w:left="740" w:header="0" w:footer="1074" w:gutter="0"/>
          <w:cols w:space="720"/>
        </w:sectPr>
      </w:pPr>
    </w:p>
    <w:p w:rsidR="002811B1" w:rsidRDefault="003C6E95">
      <w:pPr>
        <w:pStyle w:val="2"/>
        <w:spacing w:before="72"/>
        <w:ind w:left="1526"/>
      </w:pPr>
      <w:r>
        <w:lastRenderedPageBreak/>
        <w:t>Тема</w:t>
      </w:r>
      <w:r>
        <w:rPr>
          <w:spacing w:val="-9"/>
        </w:rPr>
        <w:t xml:space="preserve"> </w:t>
      </w:r>
      <w:r>
        <w:t>1.</w:t>
      </w:r>
      <w:r>
        <w:rPr>
          <w:spacing w:val="-5"/>
        </w:rPr>
        <w:t xml:space="preserve"> </w:t>
      </w:r>
      <w:r>
        <w:t>История</w:t>
      </w:r>
      <w:r>
        <w:rPr>
          <w:spacing w:val="-10"/>
        </w:rPr>
        <w:t xml:space="preserve"> </w:t>
      </w:r>
      <w:r>
        <w:t>формирования</w:t>
      </w:r>
      <w:r>
        <w:rPr>
          <w:spacing w:val="-10"/>
        </w:rPr>
        <w:t xml:space="preserve"> </w:t>
      </w:r>
      <w:r>
        <w:t>и</w:t>
      </w:r>
      <w:r>
        <w:rPr>
          <w:spacing w:val="-5"/>
        </w:rPr>
        <w:t xml:space="preserve"> </w:t>
      </w:r>
      <w:r>
        <w:t>освоения</w:t>
      </w:r>
      <w:r>
        <w:rPr>
          <w:spacing w:val="-10"/>
        </w:rPr>
        <w:t xml:space="preserve"> </w:t>
      </w:r>
      <w:r>
        <w:t>территории</w:t>
      </w:r>
      <w:r>
        <w:rPr>
          <w:spacing w:val="-10"/>
        </w:rPr>
        <w:t xml:space="preserve"> </w:t>
      </w:r>
      <w:r>
        <w:rPr>
          <w:spacing w:val="-2"/>
        </w:rPr>
        <w:t>России</w:t>
      </w:r>
    </w:p>
    <w:p w:rsidR="002811B1" w:rsidRDefault="003C6E95">
      <w:pPr>
        <w:pStyle w:val="a3"/>
        <w:ind w:right="467" w:firstLine="566"/>
      </w:pPr>
      <w:r>
        <w:t>История</w:t>
      </w:r>
      <w:r>
        <w:rPr>
          <w:spacing w:val="-7"/>
        </w:rPr>
        <w:t xml:space="preserve"> </w:t>
      </w:r>
      <w:r>
        <w:t>освоения</w:t>
      </w:r>
      <w:r>
        <w:rPr>
          <w:spacing w:val="-7"/>
        </w:rPr>
        <w:t xml:space="preserve"> </w:t>
      </w:r>
      <w:r>
        <w:t>и</w:t>
      </w:r>
      <w:r>
        <w:rPr>
          <w:spacing w:val="-8"/>
        </w:rPr>
        <w:t xml:space="preserve"> </w:t>
      </w:r>
      <w:r>
        <w:t>заселения</w:t>
      </w:r>
      <w:r>
        <w:rPr>
          <w:spacing w:val="-8"/>
        </w:rPr>
        <w:t xml:space="preserve"> </w:t>
      </w:r>
      <w:r>
        <w:t>территории</w:t>
      </w:r>
      <w:r>
        <w:rPr>
          <w:spacing w:val="-9"/>
        </w:rPr>
        <w:t xml:space="preserve"> </w:t>
      </w:r>
      <w:r>
        <w:t>современной</w:t>
      </w:r>
      <w:r>
        <w:rPr>
          <w:spacing w:val="-9"/>
        </w:rPr>
        <w:t xml:space="preserve"> </w:t>
      </w:r>
      <w:r>
        <w:t>России</w:t>
      </w:r>
      <w:r>
        <w:rPr>
          <w:spacing w:val="-9"/>
        </w:rPr>
        <w:t xml:space="preserve"> </w:t>
      </w:r>
      <w:r>
        <w:t>в</w:t>
      </w:r>
      <w:r>
        <w:rPr>
          <w:spacing w:val="-10"/>
        </w:rPr>
        <w:t xml:space="preserve"> </w:t>
      </w:r>
      <w:r>
        <w:t>XI–XVI вв. Расширение территории России в XVI–XIX</w:t>
      </w:r>
      <w:r>
        <w:rPr>
          <w:spacing w:val="-2"/>
        </w:rPr>
        <w:t xml:space="preserve"> </w:t>
      </w:r>
      <w:r>
        <w:t>вв. Русские первопроходцы. Изменения внешних</w:t>
      </w:r>
      <w:r>
        <w:rPr>
          <w:spacing w:val="-3"/>
        </w:rPr>
        <w:t xml:space="preserve"> </w:t>
      </w:r>
      <w:r>
        <w:t>границ России в ХХ в. Воссоединение Крыма с Россией.</w:t>
      </w:r>
    </w:p>
    <w:p w:rsidR="002811B1" w:rsidRDefault="003C6E95">
      <w:pPr>
        <w:pStyle w:val="2"/>
        <w:spacing w:before="7"/>
        <w:ind w:left="1526"/>
      </w:pPr>
      <w:r>
        <w:t>Практическая</w:t>
      </w:r>
      <w:r>
        <w:rPr>
          <w:spacing w:val="-18"/>
        </w:rPr>
        <w:t xml:space="preserve"> </w:t>
      </w:r>
      <w:r>
        <w:rPr>
          <w:spacing w:val="-2"/>
        </w:rPr>
        <w:t>работа</w:t>
      </w:r>
    </w:p>
    <w:p w:rsidR="002811B1" w:rsidRDefault="003C6E95">
      <w:pPr>
        <w:pStyle w:val="a4"/>
        <w:numPr>
          <w:ilvl w:val="1"/>
          <w:numId w:val="149"/>
        </w:numPr>
        <w:tabs>
          <w:tab w:val="left" w:pos="1792"/>
        </w:tabs>
        <w:ind w:right="480" w:firstLine="566"/>
        <w:jc w:val="both"/>
        <w:rPr>
          <w:sz w:val="28"/>
        </w:rPr>
      </w:pPr>
      <w:r>
        <w:rPr>
          <w:sz w:val="28"/>
        </w:rPr>
        <w:t>Представление в виде таблицы сведений об изменении границ России на разных исторических этапах на основе анализа географических карт.</w:t>
      </w:r>
    </w:p>
    <w:p w:rsidR="002811B1" w:rsidRDefault="002811B1">
      <w:pPr>
        <w:pStyle w:val="a3"/>
        <w:spacing w:before="1"/>
        <w:ind w:left="0" w:firstLine="0"/>
        <w:jc w:val="left"/>
      </w:pPr>
    </w:p>
    <w:p w:rsidR="002811B1" w:rsidRDefault="003C6E95">
      <w:pPr>
        <w:pStyle w:val="2"/>
        <w:spacing w:line="320" w:lineRule="exact"/>
        <w:ind w:left="1526"/>
      </w:pPr>
      <w:r>
        <w:t>Тема</w:t>
      </w:r>
      <w:r>
        <w:rPr>
          <w:spacing w:val="-10"/>
        </w:rPr>
        <w:t xml:space="preserve"> </w:t>
      </w:r>
      <w:r>
        <w:t>2.</w:t>
      </w:r>
      <w:r>
        <w:rPr>
          <w:spacing w:val="-6"/>
        </w:rPr>
        <w:t xml:space="preserve"> </w:t>
      </w:r>
      <w:r>
        <w:t>Географическое</w:t>
      </w:r>
      <w:r>
        <w:rPr>
          <w:spacing w:val="-8"/>
        </w:rPr>
        <w:t xml:space="preserve"> </w:t>
      </w:r>
      <w:r>
        <w:t>положение</w:t>
      </w:r>
      <w:r>
        <w:rPr>
          <w:spacing w:val="-8"/>
        </w:rPr>
        <w:t xml:space="preserve"> </w:t>
      </w:r>
      <w:r>
        <w:t>и</w:t>
      </w:r>
      <w:r>
        <w:rPr>
          <w:spacing w:val="-11"/>
        </w:rPr>
        <w:t xml:space="preserve"> </w:t>
      </w:r>
      <w:r>
        <w:t>границы</w:t>
      </w:r>
      <w:r>
        <w:rPr>
          <w:spacing w:val="-10"/>
        </w:rPr>
        <w:t xml:space="preserve"> </w:t>
      </w:r>
      <w:r>
        <w:rPr>
          <w:spacing w:val="-2"/>
        </w:rPr>
        <w:t>России</w:t>
      </w:r>
    </w:p>
    <w:p w:rsidR="002811B1" w:rsidRDefault="003C6E95">
      <w:pPr>
        <w:pStyle w:val="a3"/>
        <w:ind w:right="467" w:firstLine="566"/>
      </w:pPr>
      <w:r>
        <w:t>Государственная территория России. Территориальные воды. Государственная</w:t>
      </w:r>
      <w:r>
        <w:rPr>
          <w:spacing w:val="-11"/>
        </w:rPr>
        <w:t xml:space="preserve"> </w:t>
      </w:r>
      <w:r>
        <w:t>граница</w:t>
      </w:r>
      <w:r>
        <w:rPr>
          <w:spacing w:val="-12"/>
        </w:rPr>
        <w:t xml:space="preserve"> </w:t>
      </w:r>
      <w:r>
        <w:t>России.</w:t>
      </w:r>
      <w:r>
        <w:rPr>
          <w:spacing w:val="-10"/>
        </w:rPr>
        <w:t xml:space="preserve"> </w:t>
      </w:r>
      <w:r>
        <w:t>Морские</w:t>
      </w:r>
      <w:r>
        <w:rPr>
          <w:spacing w:val="-12"/>
        </w:rPr>
        <w:t xml:space="preserve"> </w:t>
      </w:r>
      <w:r>
        <w:t>и</w:t>
      </w:r>
      <w:r>
        <w:rPr>
          <w:spacing w:val="-12"/>
        </w:rPr>
        <w:t xml:space="preserve"> </w:t>
      </w:r>
      <w:r>
        <w:t>сухопутные</w:t>
      </w:r>
      <w:r>
        <w:rPr>
          <w:spacing w:val="-12"/>
        </w:rPr>
        <w:t xml:space="preserve"> </w:t>
      </w:r>
      <w:r>
        <w:t>границы,</w:t>
      </w:r>
      <w:r>
        <w:rPr>
          <w:spacing w:val="-11"/>
        </w:rPr>
        <w:t xml:space="preserve"> </w:t>
      </w:r>
      <w:r>
        <w:t>воздушное пространство,</w:t>
      </w:r>
      <w:r>
        <w:rPr>
          <w:spacing w:val="-18"/>
        </w:rPr>
        <w:t xml:space="preserve"> </w:t>
      </w:r>
      <w:r>
        <w:t>континентальный</w:t>
      </w:r>
      <w:r>
        <w:rPr>
          <w:spacing w:val="-17"/>
        </w:rPr>
        <w:t xml:space="preserve"> </w:t>
      </w:r>
      <w:r>
        <w:t>шельф</w:t>
      </w:r>
      <w:r>
        <w:rPr>
          <w:spacing w:val="-18"/>
        </w:rPr>
        <w:t xml:space="preserve"> </w:t>
      </w:r>
      <w:r>
        <w:t>и</w:t>
      </w:r>
      <w:r>
        <w:rPr>
          <w:spacing w:val="-17"/>
        </w:rPr>
        <w:t xml:space="preserve"> </w:t>
      </w:r>
      <w:r>
        <w:t>исключительная</w:t>
      </w:r>
      <w:r>
        <w:rPr>
          <w:spacing w:val="-18"/>
        </w:rPr>
        <w:t xml:space="preserve"> </w:t>
      </w:r>
      <w:r>
        <w:t>экономическая</w:t>
      </w:r>
      <w:r>
        <w:rPr>
          <w:spacing w:val="-17"/>
        </w:rPr>
        <w:t xml:space="preserve"> </w:t>
      </w:r>
      <w:r>
        <w:t xml:space="preserve">зона Российской Федерации. Географическое положение России. </w:t>
      </w:r>
      <w:r>
        <w:rPr>
          <w:i/>
        </w:rPr>
        <w:t xml:space="preserve">Виды географического положения. </w:t>
      </w:r>
      <w:r>
        <w:t xml:space="preserve">Страны — соседи России. </w:t>
      </w:r>
      <w:r>
        <w:rPr>
          <w:i/>
        </w:rPr>
        <w:t xml:space="preserve">Ближнее и дальнее зарубежье. </w:t>
      </w:r>
      <w:r>
        <w:t>Моря, омывающие территорию России.</w:t>
      </w:r>
    </w:p>
    <w:p w:rsidR="002811B1" w:rsidRDefault="002811B1">
      <w:pPr>
        <w:pStyle w:val="a3"/>
        <w:ind w:left="0" w:firstLine="0"/>
        <w:jc w:val="left"/>
      </w:pPr>
    </w:p>
    <w:p w:rsidR="002811B1" w:rsidRDefault="003C6E95">
      <w:pPr>
        <w:pStyle w:val="2"/>
        <w:spacing w:line="322" w:lineRule="exact"/>
        <w:ind w:left="1526"/>
        <w:jc w:val="left"/>
      </w:pPr>
      <w:r>
        <w:t>Тема</w:t>
      </w:r>
      <w:r>
        <w:rPr>
          <w:spacing w:val="-7"/>
        </w:rPr>
        <w:t xml:space="preserve"> </w:t>
      </w:r>
      <w:r>
        <w:t>3.</w:t>
      </w:r>
      <w:r>
        <w:rPr>
          <w:spacing w:val="-7"/>
        </w:rPr>
        <w:t xml:space="preserve"> </w:t>
      </w:r>
      <w:r>
        <w:t>Время</w:t>
      </w:r>
      <w:r>
        <w:rPr>
          <w:spacing w:val="-8"/>
        </w:rPr>
        <w:t xml:space="preserve"> </w:t>
      </w:r>
      <w:r>
        <w:t>на</w:t>
      </w:r>
      <w:r>
        <w:rPr>
          <w:spacing w:val="-6"/>
        </w:rPr>
        <w:t xml:space="preserve"> </w:t>
      </w:r>
      <w:r>
        <w:t>территории</w:t>
      </w:r>
      <w:r>
        <w:rPr>
          <w:spacing w:val="-8"/>
        </w:rPr>
        <w:t xml:space="preserve"> </w:t>
      </w:r>
      <w:r>
        <w:rPr>
          <w:spacing w:val="-2"/>
        </w:rPr>
        <w:t>России</w:t>
      </w:r>
    </w:p>
    <w:p w:rsidR="002811B1" w:rsidRDefault="003C6E95">
      <w:pPr>
        <w:pStyle w:val="a3"/>
        <w:spacing w:line="322" w:lineRule="exact"/>
        <w:ind w:left="1526" w:firstLine="0"/>
        <w:jc w:val="left"/>
      </w:pPr>
      <w:r>
        <w:t>Россия</w:t>
      </w:r>
      <w:r>
        <w:rPr>
          <w:spacing w:val="65"/>
          <w:w w:val="150"/>
        </w:rPr>
        <w:t xml:space="preserve"> </w:t>
      </w:r>
      <w:r>
        <w:t>на</w:t>
      </w:r>
      <w:r>
        <w:rPr>
          <w:spacing w:val="65"/>
          <w:w w:val="150"/>
        </w:rPr>
        <w:t xml:space="preserve"> </w:t>
      </w:r>
      <w:r>
        <w:t>карте</w:t>
      </w:r>
      <w:r>
        <w:rPr>
          <w:spacing w:val="65"/>
          <w:w w:val="150"/>
        </w:rPr>
        <w:t xml:space="preserve"> </w:t>
      </w:r>
      <w:r>
        <w:t>часовых</w:t>
      </w:r>
      <w:r>
        <w:rPr>
          <w:spacing w:val="59"/>
          <w:w w:val="150"/>
        </w:rPr>
        <w:t xml:space="preserve"> </w:t>
      </w:r>
      <w:r>
        <w:t>поясов</w:t>
      </w:r>
      <w:r>
        <w:rPr>
          <w:spacing w:val="63"/>
          <w:w w:val="150"/>
        </w:rPr>
        <w:t xml:space="preserve"> </w:t>
      </w:r>
      <w:r>
        <w:t>мира.</w:t>
      </w:r>
      <w:r>
        <w:rPr>
          <w:spacing w:val="66"/>
          <w:w w:val="150"/>
        </w:rPr>
        <w:t xml:space="preserve"> </w:t>
      </w:r>
      <w:r>
        <w:t>Карта</w:t>
      </w:r>
      <w:r>
        <w:rPr>
          <w:spacing w:val="65"/>
          <w:w w:val="150"/>
        </w:rPr>
        <w:t xml:space="preserve"> </w:t>
      </w:r>
      <w:r>
        <w:t>часовых</w:t>
      </w:r>
      <w:r>
        <w:rPr>
          <w:spacing w:val="59"/>
          <w:w w:val="150"/>
        </w:rPr>
        <w:t xml:space="preserve"> </w:t>
      </w:r>
      <w:r>
        <w:t>зон</w:t>
      </w:r>
      <w:r>
        <w:rPr>
          <w:spacing w:val="65"/>
          <w:w w:val="150"/>
        </w:rPr>
        <w:t xml:space="preserve"> </w:t>
      </w:r>
      <w:r>
        <w:rPr>
          <w:spacing w:val="-2"/>
        </w:rPr>
        <w:t>России.</w:t>
      </w:r>
    </w:p>
    <w:p w:rsidR="002811B1" w:rsidRDefault="003C6E95">
      <w:pPr>
        <w:pStyle w:val="a3"/>
        <w:ind w:firstLine="0"/>
        <w:jc w:val="left"/>
      </w:pPr>
      <w:r>
        <w:t>Местное,</w:t>
      </w:r>
      <w:r>
        <w:rPr>
          <w:spacing w:val="-4"/>
        </w:rPr>
        <w:t xml:space="preserve"> </w:t>
      </w:r>
      <w:r>
        <w:t>поясное</w:t>
      </w:r>
      <w:r>
        <w:rPr>
          <w:spacing w:val="-5"/>
        </w:rPr>
        <w:t xml:space="preserve"> </w:t>
      </w:r>
      <w:r>
        <w:t>и</w:t>
      </w:r>
      <w:r>
        <w:rPr>
          <w:spacing w:val="-6"/>
        </w:rPr>
        <w:t xml:space="preserve"> </w:t>
      </w:r>
      <w:r>
        <w:t>зональное</w:t>
      </w:r>
      <w:r>
        <w:rPr>
          <w:spacing w:val="-6"/>
        </w:rPr>
        <w:t xml:space="preserve"> </w:t>
      </w:r>
      <w:r>
        <w:t>время:</w:t>
      </w:r>
      <w:r>
        <w:rPr>
          <w:spacing w:val="-10"/>
        </w:rPr>
        <w:t xml:space="preserve"> </w:t>
      </w:r>
      <w:r>
        <w:t>роль</w:t>
      </w:r>
      <w:r>
        <w:rPr>
          <w:spacing w:val="-8"/>
        </w:rPr>
        <w:t xml:space="preserve"> </w:t>
      </w:r>
      <w:r>
        <w:t>в</w:t>
      </w:r>
      <w:r>
        <w:rPr>
          <w:spacing w:val="-4"/>
        </w:rPr>
        <w:t xml:space="preserve"> </w:t>
      </w:r>
      <w:r>
        <w:t>хозяйстве</w:t>
      </w:r>
      <w:r>
        <w:rPr>
          <w:spacing w:val="-5"/>
        </w:rPr>
        <w:t xml:space="preserve"> </w:t>
      </w:r>
      <w:r>
        <w:t>и</w:t>
      </w:r>
      <w:r>
        <w:rPr>
          <w:spacing w:val="-6"/>
        </w:rPr>
        <w:t xml:space="preserve"> </w:t>
      </w:r>
      <w:r>
        <w:t>жизни</w:t>
      </w:r>
      <w:r>
        <w:rPr>
          <w:spacing w:val="-6"/>
        </w:rPr>
        <w:t xml:space="preserve"> </w:t>
      </w:r>
      <w:r>
        <w:rPr>
          <w:spacing w:val="-2"/>
        </w:rPr>
        <w:t>людей.</w:t>
      </w:r>
    </w:p>
    <w:p w:rsidR="002811B1" w:rsidRDefault="003C6E95">
      <w:pPr>
        <w:pStyle w:val="2"/>
        <w:spacing w:before="5" w:line="320" w:lineRule="exact"/>
        <w:ind w:left="1526"/>
        <w:jc w:val="left"/>
      </w:pPr>
      <w:r>
        <w:t>Практическая</w:t>
      </w:r>
      <w:r>
        <w:rPr>
          <w:spacing w:val="-18"/>
        </w:rPr>
        <w:t xml:space="preserve"> </w:t>
      </w:r>
      <w:r>
        <w:rPr>
          <w:spacing w:val="-2"/>
        </w:rPr>
        <w:t>работа</w:t>
      </w:r>
    </w:p>
    <w:p w:rsidR="002811B1" w:rsidRDefault="003C6E95">
      <w:pPr>
        <w:pStyle w:val="a4"/>
        <w:numPr>
          <w:ilvl w:val="0"/>
          <w:numId w:val="131"/>
        </w:numPr>
        <w:tabs>
          <w:tab w:val="left" w:pos="1792"/>
        </w:tabs>
        <w:ind w:right="478" w:firstLine="566"/>
        <w:rPr>
          <w:sz w:val="28"/>
        </w:rPr>
      </w:pPr>
      <w:r>
        <w:rPr>
          <w:sz w:val="28"/>
        </w:rPr>
        <w:t>Определение</w:t>
      </w:r>
      <w:r>
        <w:rPr>
          <w:spacing w:val="-9"/>
          <w:sz w:val="28"/>
        </w:rPr>
        <w:t xml:space="preserve"> </w:t>
      </w:r>
      <w:r>
        <w:rPr>
          <w:sz w:val="28"/>
        </w:rPr>
        <w:t>различия</w:t>
      </w:r>
      <w:r>
        <w:rPr>
          <w:spacing w:val="-9"/>
          <w:sz w:val="28"/>
        </w:rPr>
        <w:t xml:space="preserve"> </w:t>
      </w:r>
      <w:r>
        <w:rPr>
          <w:sz w:val="28"/>
        </w:rPr>
        <w:t>во</w:t>
      </w:r>
      <w:r>
        <w:rPr>
          <w:spacing w:val="-5"/>
          <w:sz w:val="28"/>
        </w:rPr>
        <w:t xml:space="preserve"> </w:t>
      </w:r>
      <w:r>
        <w:rPr>
          <w:sz w:val="28"/>
        </w:rPr>
        <w:t>времени</w:t>
      </w:r>
      <w:r>
        <w:rPr>
          <w:spacing w:val="-10"/>
          <w:sz w:val="28"/>
        </w:rPr>
        <w:t xml:space="preserve"> </w:t>
      </w:r>
      <w:r>
        <w:rPr>
          <w:sz w:val="28"/>
        </w:rPr>
        <w:t>для</w:t>
      </w:r>
      <w:r>
        <w:rPr>
          <w:spacing w:val="-8"/>
          <w:sz w:val="28"/>
        </w:rPr>
        <w:t xml:space="preserve"> </w:t>
      </w:r>
      <w:r>
        <w:rPr>
          <w:sz w:val="28"/>
        </w:rPr>
        <w:t>разных</w:t>
      </w:r>
      <w:r>
        <w:rPr>
          <w:spacing w:val="-13"/>
          <w:sz w:val="28"/>
        </w:rPr>
        <w:t xml:space="preserve"> </w:t>
      </w:r>
      <w:r>
        <w:rPr>
          <w:sz w:val="28"/>
        </w:rPr>
        <w:t>городов</w:t>
      </w:r>
      <w:r>
        <w:rPr>
          <w:spacing w:val="-6"/>
          <w:sz w:val="28"/>
        </w:rPr>
        <w:t xml:space="preserve"> </w:t>
      </w:r>
      <w:r>
        <w:rPr>
          <w:sz w:val="28"/>
        </w:rPr>
        <w:t>России</w:t>
      </w:r>
      <w:r>
        <w:rPr>
          <w:spacing w:val="-10"/>
          <w:sz w:val="28"/>
        </w:rPr>
        <w:t xml:space="preserve"> </w:t>
      </w:r>
      <w:r>
        <w:rPr>
          <w:sz w:val="28"/>
        </w:rPr>
        <w:t>по</w:t>
      </w:r>
      <w:r>
        <w:rPr>
          <w:spacing w:val="-5"/>
          <w:sz w:val="28"/>
        </w:rPr>
        <w:t xml:space="preserve"> </w:t>
      </w:r>
      <w:r>
        <w:rPr>
          <w:sz w:val="28"/>
        </w:rPr>
        <w:t>карте часовых зон.</w:t>
      </w:r>
    </w:p>
    <w:p w:rsidR="002811B1" w:rsidRDefault="002811B1">
      <w:pPr>
        <w:pStyle w:val="a3"/>
        <w:spacing w:before="1"/>
        <w:ind w:left="0" w:firstLine="0"/>
        <w:jc w:val="left"/>
      </w:pPr>
    </w:p>
    <w:p w:rsidR="002811B1" w:rsidRDefault="003C6E95">
      <w:pPr>
        <w:pStyle w:val="2"/>
        <w:spacing w:line="322" w:lineRule="exact"/>
        <w:ind w:left="1526"/>
      </w:pPr>
      <w:r>
        <w:t>Тема</w:t>
      </w:r>
      <w:r>
        <w:rPr>
          <w:spacing w:val="-14"/>
        </w:rPr>
        <w:t xml:space="preserve"> </w:t>
      </w:r>
      <w:r>
        <w:t>4.</w:t>
      </w:r>
      <w:r>
        <w:rPr>
          <w:spacing w:val="-12"/>
        </w:rPr>
        <w:t xml:space="preserve"> </w:t>
      </w:r>
      <w:r>
        <w:t>Административно-территориальное</w:t>
      </w:r>
      <w:r>
        <w:rPr>
          <w:spacing w:val="-12"/>
        </w:rPr>
        <w:t xml:space="preserve"> </w:t>
      </w:r>
      <w:r>
        <w:t>устройство</w:t>
      </w:r>
      <w:r>
        <w:rPr>
          <w:spacing w:val="-17"/>
        </w:rPr>
        <w:t xml:space="preserve"> </w:t>
      </w:r>
      <w:r>
        <w:rPr>
          <w:spacing w:val="-2"/>
        </w:rPr>
        <w:t>России.</w:t>
      </w:r>
    </w:p>
    <w:p w:rsidR="002811B1" w:rsidRDefault="003C6E95">
      <w:pPr>
        <w:spacing w:line="319" w:lineRule="exact"/>
        <w:ind w:left="959"/>
        <w:jc w:val="both"/>
        <w:rPr>
          <w:b/>
          <w:sz w:val="28"/>
        </w:rPr>
      </w:pPr>
      <w:r>
        <w:rPr>
          <w:b/>
          <w:spacing w:val="-2"/>
          <w:sz w:val="28"/>
        </w:rPr>
        <w:t>Районирование</w:t>
      </w:r>
      <w:r>
        <w:rPr>
          <w:b/>
          <w:spacing w:val="6"/>
          <w:sz w:val="28"/>
        </w:rPr>
        <w:t xml:space="preserve"> </w:t>
      </w:r>
      <w:r>
        <w:rPr>
          <w:b/>
          <w:spacing w:val="-2"/>
          <w:sz w:val="28"/>
        </w:rPr>
        <w:t>территории</w:t>
      </w:r>
    </w:p>
    <w:p w:rsidR="002811B1" w:rsidRDefault="003C6E95">
      <w:pPr>
        <w:pStyle w:val="a3"/>
        <w:ind w:right="471" w:firstLine="566"/>
      </w:pPr>
      <w:r>
        <w:t>Федеративное</w:t>
      </w:r>
      <w:r>
        <w:rPr>
          <w:spacing w:val="80"/>
          <w:w w:val="150"/>
        </w:rPr>
        <w:t xml:space="preserve"> </w:t>
      </w:r>
      <w:r>
        <w:t>устройство</w:t>
      </w:r>
      <w:r>
        <w:rPr>
          <w:spacing w:val="80"/>
          <w:w w:val="150"/>
        </w:rPr>
        <w:t xml:space="preserve"> </w:t>
      </w:r>
      <w:r>
        <w:t>России.</w:t>
      </w:r>
      <w:r>
        <w:rPr>
          <w:spacing w:val="80"/>
          <w:w w:val="150"/>
        </w:rPr>
        <w:t xml:space="preserve"> </w:t>
      </w:r>
      <w:r>
        <w:t>Субъекты</w:t>
      </w:r>
      <w:r>
        <w:rPr>
          <w:spacing w:val="80"/>
          <w:w w:val="150"/>
        </w:rPr>
        <w:t xml:space="preserve"> </w:t>
      </w:r>
      <w:r>
        <w:t>Российской</w:t>
      </w:r>
      <w:r>
        <w:rPr>
          <w:spacing w:val="80"/>
          <w:w w:val="150"/>
        </w:rPr>
        <w:t xml:space="preserve"> </w:t>
      </w:r>
      <w: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w:t>
      </w:r>
      <w:r>
        <w:rPr>
          <w:spacing w:val="40"/>
        </w:rPr>
        <w:t xml:space="preserve"> </w:t>
      </w:r>
      <w:r>
        <w:t>Урал, Сибирь и Дальний Восток.</w:t>
      </w:r>
    </w:p>
    <w:p w:rsidR="002811B1" w:rsidRDefault="003C6E95">
      <w:pPr>
        <w:pStyle w:val="2"/>
        <w:spacing w:before="4" w:line="320" w:lineRule="exact"/>
        <w:ind w:left="1526"/>
      </w:pPr>
      <w:r>
        <w:t>Практическая</w:t>
      </w:r>
      <w:r>
        <w:rPr>
          <w:spacing w:val="-18"/>
        </w:rPr>
        <w:t xml:space="preserve"> </w:t>
      </w:r>
      <w:r>
        <w:rPr>
          <w:spacing w:val="-2"/>
        </w:rPr>
        <w:t>работа</w:t>
      </w:r>
    </w:p>
    <w:p w:rsidR="002811B1" w:rsidRDefault="003C6E95">
      <w:pPr>
        <w:pStyle w:val="a4"/>
        <w:numPr>
          <w:ilvl w:val="0"/>
          <w:numId w:val="130"/>
        </w:numPr>
        <w:tabs>
          <w:tab w:val="left" w:pos="1792"/>
        </w:tabs>
        <w:ind w:right="473" w:firstLine="566"/>
        <w:jc w:val="both"/>
        <w:rPr>
          <w:sz w:val="28"/>
        </w:rPr>
      </w:pPr>
      <w:r>
        <w:rPr>
          <w:sz w:val="28"/>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811B1" w:rsidRDefault="002811B1">
      <w:pPr>
        <w:pStyle w:val="a3"/>
        <w:spacing w:before="1"/>
        <w:ind w:left="0" w:firstLine="0"/>
        <w:jc w:val="left"/>
      </w:pPr>
    </w:p>
    <w:p w:rsidR="002811B1" w:rsidRDefault="003C6E95">
      <w:pPr>
        <w:pStyle w:val="1"/>
        <w:ind w:left="1526"/>
      </w:pPr>
      <w:r>
        <w:t>РАЗДЕЛ</w:t>
      </w:r>
      <w:r>
        <w:rPr>
          <w:spacing w:val="-7"/>
        </w:rPr>
        <w:t xml:space="preserve"> </w:t>
      </w:r>
      <w:r>
        <w:t>2.</w:t>
      </w:r>
      <w:r>
        <w:rPr>
          <w:spacing w:val="-3"/>
        </w:rPr>
        <w:t xml:space="preserve"> </w:t>
      </w:r>
      <w:r>
        <w:t>ПРИРОДА</w:t>
      </w:r>
      <w:r>
        <w:rPr>
          <w:spacing w:val="-5"/>
        </w:rPr>
        <w:t xml:space="preserve"> </w:t>
      </w:r>
      <w:r>
        <w:rPr>
          <w:spacing w:val="-2"/>
        </w:rPr>
        <w:t>РОССИИ</w:t>
      </w:r>
    </w:p>
    <w:p w:rsidR="002811B1" w:rsidRDefault="002811B1">
      <w:pPr>
        <w:pStyle w:val="a3"/>
        <w:ind w:left="0" w:firstLine="0"/>
        <w:jc w:val="left"/>
        <w:rPr>
          <w:b/>
        </w:rPr>
      </w:pPr>
    </w:p>
    <w:p w:rsidR="002811B1" w:rsidRDefault="003C6E95">
      <w:pPr>
        <w:pStyle w:val="2"/>
        <w:spacing w:line="322" w:lineRule="exact"/>
        <w:ind w:left="1526"/>
        <w:jc w:val="left"/>
      </w:pPr>
      <w:r>
        <w:t>Тема</w:t>
      </w:r>
      <w:r>
        <w:rPr>
          <w:spacing w:val="-8"/>
        </w:rPr>
        <w:t xml:space="preserve"> </w:t>
      </w:r>
      <w:r>
        <w:t>1.</w:t>
      </w:r>
      <w:r>
        <w:rPr>
          <w:spacing w:val="-4"/>
        </w:rPr>
        <w:t xml:space="preserve"> </w:t>
      </w:r>
      <w:r>
        <w:t>Природные</w:t>
      </w:r>
      <w:r>
        <w:rPr>
          <w:spacing w:val="-7"/>
        </w:rPr>
        <w:t xml:space="preserve"> </w:t>
      </w:r>
      <w:r>
        <w:t>условия</w:t>
      </w:r>
      <w:r>
        <w:rPr>
          <w:spacing w:val="-9"/>
        </w:rPr>
        <w:t xml:space="preserve"> </w:t>
      </w:r>
      <w:r>
        <w:t>и</w:t>
      </w:r>
      <w:r>
        <w:rPr>
          <w:spacing w:val="-9"/>
        </w:rPr>
        <w:t xml:space="preserve"> </w:t>
      </w:r>
      <w:r>
        <w:t>ресурсы</w:t>
      </w:r>
      <w:r>
        <w:rPr>
          <w:spacing w:val="-4"/>
        </w:rPr>
        <w:t xml:space="preserve"> </w:t>
      </w:r>
      <w:r>
        <w:rPr>
          <w:spacing w:val="-2"/>
        </w:rPr>
        <w:t>России</w:t>
      </w:r>
    </w:p>
    <w:p w:rsidR="002811B1" w:rsidRDefault="003C6E95">
      <w:pPr>
        <w:pStyle w:val="a3"/>
        <w:ind w:right="473" w:firstLine="566"/>
      </w:pPr>
      <w:r>
        <w:t>Природные условия и природные ресурсы. Классификации природных ресурсов. Природно-ресурсный капитал</w:t>
      </w:r>
      <w:r>
        <w:rPr>
          <w:spacing w:val="29"/>
        </w:rPr>
        <w:t xml:space="preserve"> </w:t>
      </w:r>
      <w:r>
        <w:t>и экологический потенциал России.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firstLine="0"/>
      </w:pPr>
      <w:r>
        <w:lastRenderedPageBreak/>
        <w:t xml:space="preserve">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w:t>
      </w:r>
      <w:r>
        <w:rPr>
          <w:spacing w:val="-2"/>
        </w:rPr>
        <w:t>Россию.</w:t>
      </w:r>
    </w:p>
    <w:p w:rsidR="002811B1" w:rsidRDefault="003C6E95">
      <w:pPr>
        <w:pStyle w:val="2"/>
        <w:spacing w:before="9"/>
        <w:ind w:left="1526"/>
      </w:pPr>
      <w:r>
        <w:t>Практическая</w:t>
      </w:r>
      <w:r>
        <w:rPr>
          <w:spacing w:val="-18"/>
        </w:rPr>
        <w:t xml:space="preserve"> </w:t>
      </w:r>
      <w:r>
        <w:rPr>
          <w:spacing w:val="-2"/>
        </w:rPr>
        <w:t>работа</w:t>
      </w:r>
    </w:p>
    <w:p w:rsidR="002811B1" w:rsidRDefault="003C6E95">
      <w:pPr>
        <w:pStyle w:val="a4"/>
        <w:numPr>
          <w:ilvl w:val="0"/>
          <w:numId w:val="129"/>
        </w:numPr>
        <w:tabs>
          <w:tab w:val="left" w:pos="1792"/>
        </w:tabs>
        <w:ind w:right="471" w:firstLine="566"/>
        <w:jc w:val="both"/>
        <w:rPr>
          <w:sz w:val="28"/>
        </w:rPr>
      </w:pPr>
      <w:r>
        <w:rPr>
          <w:sz w:val="28"/>
        </w:rPr>
        <w:t>Характеристика природно-ресурсного капитала своего края по картам и статистическим материалам.</w:t>
      </w:r>
    </w:p>
    <w:p w:rsidR="002811B1" w:rsidRDefault="002811B1">
      <w:pPr>
        <w:pStyle w:val="a3"/>
        <w:spacing w:before="1"/>
        <w:ind w:left="0" w:firstLine="0"/>
        <w:jc w:val="left"/>
      </w:pPr>
    </w:p>
    <w:p w:rsidR="002811B1" w:rsidRDefault="003C6E95">
      <w:pPr>
        <w:pStyle w:val="2"/>
        <w:spacing w:line="320" w:lineRule="exact"/>
        <w:ind w:left="1526"/>
      </w:pPr>
      <w:r>
        <w:t>Тема</w:t>
      </w:r>
      <w:r>
        <w:rPr>
          <w:spacing w:val="-8"/>
        </w:rPr>
        <w:t xml:space="preserve"> </w:t>
      </w:r>
      <w:r>
        <w:t>2.</w:t>
      </w:r>
      <w:r>
        <w:rPr>
          <w:spacing w:val="-5"/>
        </w:rPr>
        <w:t xml:space="preserve"> </w:t>
      </w:r>
      <w:r>
        <w:t>Геологическое</w:t>
      </w:r>
      <w:r>
        <w:rPr>
          <w:spacing w:val="-6"/>
        </w:rPr>
        <w:t xml:space="preserve"> </w:t>
      </w:r>
      <w:r>
        <w:t>строение,</w:t>
      </w:r>
      <w:r>
        <w:rPr>
          <w:spacing w:val="-5"/>
        </w:rPr>
        <w:t xml:space="preserve"> </w:t>
      </w:r>
      <w:r>
        <w:t>рельеф</w:t>
      </w:r>
      <w:r>
        <w:rPr>
          <w:spacing w:val="-7"/>
        </w:rPr>
        <w:t xml:space="preserve"> </w:t>
      </w:r>
      <w:r>
        <w:t>и</w:t>
      </w:r>
      <w:r>
        <w:rPr>
          <w:spacing w:val="-10"/>
        </w:rPr>
        <w:t xml:space="preserve"> </w:t>
      </w:r>
      <w:r>
        <w:t>полезные</w:t>
      </w:r>
      <w:r>
        <w:rPr>
          <w:spacing w:val="-6"/>
        </w:rPr>
        <w:t xml:space="preserve"> </w:t>
      </w:r>
      <w:r>
        <w:rPr>
          <w:spacing w:val="-2"/>
        </w:rPr>
        <w:t>ископаемые</w:t>
      </w:r>
    </w:p>
    <w:p w:rsidR="002811B1" w:rsidRDefault="003C6E95">
      <w:pPr>
        <w:pStyle w:val="a3"/>
        <w:ind w:right="472" w:firstLine="566"/>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811B1" w:rsidRDefault="003C6E95">
      <w:pPr>
        <w:pStyle w:val="a3"/>
        <w:ind w:right="465" w:firstLine="566"/>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w:t>
      </w:r>
      <w:r>
        <w:rPr>
          <w:spacing w:val="-18"/>
        </w:rPr>
        <w:t xml:space="preserve"> </w:t>
      </w:r>
      <w:r>
        <w:t>Опасные</w:t>
      </w:r>
      <w:r>
        <w:rPr>
          <w:spacing w:val="-17"/>
        </w:rPr>
        <w:t xml:space="preserve"> </w:t>
      </w:r>
      <w:r>
        <w:t>геологические</w:t>
      </w:r>
      <w:r>
        <w:rPr>
          <w:spacing w:val="-18"/>
        </w:rPr>
        <w:t xml:space="preserve"> </w:t>
      </w:r>
      <w:r>
        <w:t>природные</w:t>
      </w:r>
      <w:r>
        <w:rPr>
          <w:spacing w:val="-17"/>
        </w:rPr>
        <w:t xml:space="preserve"> </w:t>
      </w:r>
      <w:r>
        <w:t>явления</w:t>
      </w:r>
      <w:r>
        <w:rPr>
          <w:spacing w:val="-18"/>
        </w:rPr>
        <w:t xml:space="preserve"> </w:t>
      </w:r>
      <w:r>
        <w:t>и</w:t>
      </w:r>
      <w:r>
        <w:rPr>
          <w:spacing w:val="-17"/>
        </w:rPr>
        <w:t xml:space="preserve"> </w:t>
      </w:r>
      <w:r>
        <w:t>их</w:t>
      </w:r>
      <w:r>
        <w:rPr>
          <w:spacing w:val="-18"/>
        </w:rPr>
        <w:t xml:space="preserve"> </w:t>
      </w:r>
      <w:r>
        <w:t>распространение по территории России. Изменение рельефа под влиянием деятельности человека.</w:t>
      </w:r>
      <w:r>
        <w:rPr>
          <w:spacing w:val="-9"/>
        </w:rPr>
        <w:t xml:space="preserve"> </w:t>
      </w:r>
      <w:r>
        <w:t>Антропогенные</w:t>
      </w:r>
      <w:r>
        <w:rPr>
          <w:spacing w:val="-14"/>
        </w:rPr>
        <w:t xml:space="preserve"> </w:t>
      </w:r>
      <w:r>
        <w:t>формы</w:t>
      </w:r>
      <w:r>
        <w:rPr>
          <w:spacing w:val="-15"/>
        </w:rPr>
        <w:t xml:space="preserve"> </w:t>
      </w:r>
      <w:r>
        <w:t>рельефа.</w:t>
      </w:r>
      <w:r>
        <w:rPr>
          <w:spacing w:val="-13"/>
        </w:rPr>
        <w:t xml:space="preserve"> </w:t>
      </w:r>
      <w:r>
        <w:t>Особенности</w:t>
      </w:r>
      <w:r>
        <w:rPr>
          <w:spacing w:val="-12"/>
        </w:rPr>
        <w:t xml:space="preserve"> </w:t>
      </w:r>
      <w:r>
        <w:t>рельефа</w:t>
      </w:r>
      <w:r>
        <w:rPr>
          <w:spacing w:val="-14"/>
        </w:rPr>
        <w:t xml:space="preserve"> </w:t>
      </w:r>
      <w:r>
        <w:t>своего</w:t>
      </w:r>
      <w:r>
        <w:rPr>
          <w:spacing w:val="-11"/>
        </w:rPr>
        <w:t xml:space="preserve"> </w:t>
      </w:r>
      <w:r>
        <w:t>края.</w:t>
      </w:r>
    </w:p>
    <w:p w:rsidR="002811B1" w:rsidRDefault="003C6E95">
      <w:pPr>
        <w:pStyle w:val="2"/>
        <w:spacing w:before="4"/>
        <w:ind w:left="1526"/>
      </w:pPr>
      <w:r>
        <w:t>Практические</w:t>
      </w:r>
      <w:r>
        <w:rPr>
          <w:spacing w:val="-17"/>
        </w:rPr>
        <w:t xml:space="preserve"> </w:t>
      </w:r>
      <w:r>
        <w:rPr>
          <w:spacing w:val="-2"/>
        </w:rPr>
        <w:t>работы</w:t>
      </w:r>
    </w:p>
    <w:p w:rsidR="002811B1" w:rsidRDefault="003C6E95">
      <w:pPr>
        <w:pStyle w:val="a4"/>
        <w:numPr>
          <w:ilvl w:val="0"/>
          <w:numId w:val="128"/>
        </w:numPr>
        <w:tabs>
          <w:tab w:val="left" w:pos="1792"/>
        </w:tabs>
        <w:ind w:right="473" w:firstLine="566"/>
        <w:jc w:val="both"/>
        <w:rPr>
          <w:sz w:val="28"/>
        </w:rPr>
      </w:pPr>
      <w:r>
        <w:rPr>
          <w:sz w:val="28"/>
        </w:rPr>
        <w:t>Объяснение распространения по территории России опасных геологических явлений.</w:t>
      </w:r>
    </w:p>
    <w:p w:rsidR="002811B1" w:rsidRDefault="003C6E95">
      <w:pPr>
        <w:pStyle w:val="a4"/>
        <w:numPr>
          <w:ilvl w:val="0"/>
          <w:numId w:val="128"/>
        </w:numPr>
        <w:tabs>
          <w:tab w:val="left" w:pos="1793"/>
        </w:tabs>
        <w:spacing w:line="321" w:lineRule="exact"/>
        <w:ind w:left="1793" w:hanging="267"/>
        <w:jc w:val="both"/>
        <w:rPr>
          <w:sz w:val="28"/>
        </w:rPr>
      </w:pPr>
      <w:r>
        <w:rPr>
          <w:sz w:val="28"/>
        </w:rPr>
        <w:t>Объяснение</w:t>
      </w:r>
      <w:r>
        <w:rPr>
          <w:spacing w:val="-11"/>
          <w:sz w:val="28"/>
        </w:rPr>
        <w:t xml:space="preserve"> </w:t>
      </w:r>
      <w:r>
        <w:rPr>
          <w:sz w:val="28"/>
        </w:rPr>
        <w:t>особенностей</w:t>
      </w:r>
      <w:r>
        <w:rPr>
          <w:spacing w:val="-11"/>
          <w:sz w:val="28"/>
        </w:rPr>
        <w:t xml:space="preserve"> </w:t>
      </w:r>
      <w:r>
        <w:rPr>
          <w:sz w:val="28"/>
        </w:rPr>
        <w:t>рельефа</w:t>
      </w:r>
      <w:r>
        <w:rPr>
          <w:spacing w:val="-10"/>
          <w:sz w:val="28"/>
        </w:rPr>
        <w:t xml:space="preserve"> </w:t>
      </w:r>
      <w:r>
        <w:rPr>
          <w:sz w:val="28"/>
        </w:rPr>
        <w:t>своего</w:t>
      </w:r>
      <w:r>
        <w:rPr>
          <w:spacing w:val="-12"/>
          <w:sz w:val="28"/>
        </w:rPr>
        <w:t xml:space="preserve"> </w:t>
      </w:r>
      <w:r>
        <w:rPr>
          <w:spacing w:val="-2"/>
          <w:sz w:val="28"/>
        </w:rPr>
        <w:t>края.</w:t>
      </w:r>
    </w:p>
    <w:p w:rsidR="002811B1" w:rsidRDefault="002811B1">
      <w:pPr>
        <w:pStyle w:val="a3"/>
        <w:spacing w:before="2"/>
        <w:ind w:left="0" w:firstLine="0"/>
        <w:jc w:val="left"/>
      </w:pPr>
    </w:p>
    <w:p w:rsidR="002811B1" w:rsidRDefault="003C6E95">
      <w:pPr>
        <w:pStyle w:val="2"/>
        <w:ind w:left="1526"/>
      </w:pPr>
      <w:r>
        <w:t>Тема</w:t>
      </w:r>
      <w:r>
        <w:rPr>
          <w:spacing w:val="-8"/>
        </w:rPr>
        <w:t xml:space="preserve"> </w:t>
      </w:r>
      <w:r>
        <w:t>3.</w:t>
      </w:r>
      <w:r>
        <w:rPr>
          <w:spacing w:val="-5"/>
        </w:rPr>
        <w:t xml:space="preserve"> </w:t>
      </w:r>
      <w:r>
        <w:t>Климат</w:t>
      </w:r>
      <w:r>
        <w:rPr>
          <w:spacing w:val="-9"/>
        </w:rPr>
        <w:t xml:space="preserve"> </w:t>
      </w:r>
      <w:r>
        <w:t>и</w:t>
      </w:r>
      <w:r>
        <w:rPr>
          <w:spacing w:val="-9"/>
        </w:rPr>
        <w:t xml:space="preserve"> </w:t>
      </w:r>
      <w:r>
        <w:t>климатические</w:t>
      </w:r>
      <w:r>
        <w:rPr>
          <w:spacing w:val="-6"/>
        </w:rPr>
        <w:t xml:space="preserve"> </w:t>
      </w:r>
      <w:r>
        <w:rPr>
          <w:spacing w:val="-2"/>
        </w:rPr>
        <w:t>ресурсы</w:t>
      </w:r>
    </w:p>
    <w:p w:rsidR="002811B1" w:rsidRDefault="003C6E95">
      <w:pPr>
        <w:pStyle w:val="a3"/>
        <w:ind w:right="474" w:firstLine="566"/>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811B1" w:rsidRDefault="003C6E95">
      <w:pPr>
        <w:pStyle w:val="a3"/>
        <w:ind w:right="461" w:firstLine="566"/>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w:t>
      </w:r>
      <w:r>
        <w:rPr>
          <w:spacing w:val="-12"/>
        </w:rPr>
        <w:t xml:space="preserve"> </w:t>
      </w:r>
      <w:r>
        <w:t>человека</w:t>
      </w:r>
      <w:r>
        <w:rPr>
          <w:spacing w:val="-7"/>
        </w:rPr>
        <w:t xml:space="preserve"> </w:t>
      </w:r>
      <w:r>
        <w:t>к</w:t>
      </w:r>
      <w:r>
        <w:rPr>
          <w:spacing w:val="-12"/>
        </w:rPr>
        <w:t xml:space="preserve"> </w:t>
      </w:r>
      <w:r>
        <w:t>разнообразным</w:t>
      </w:r>
      <w:r>
        <w:rPr>
          <w:spacing w:val="-11"/>
        </w:rPr>
        <w:t xml:space="preserve"> </w:t>
      </w:r>
      <w:r>
        <w:t>климатическим</w:t>
      </w:r>
      <w:r>
        <w:rPr>
          <w:spacing w:val="-11"/>
        </w:rPr>
        <w:t xml:space="preserve"> </w:t>
      </w:r>
      <w:r>
        <w:t>условиям</w:t>
      </w:r>
      <w:r>
        <w:rPr>
          <w:spacing w:val="-7"/>
        </w:rPr>
        <w:t xml:space="preserve"> </w:t>
      </w:r>
      <w:r>
        <w:t>на</w:t>
      </w:r>
      <w:r>
        <w:rPr>
          <w:spacing w:val="-11"/>
        </w:rPr>
        <w:t xml:space="preserve"> </w:t>
      </w:r>
      <w:r>
        <w:t xml:space="preserve">территории страны. Агроклиматические ресурсы. Опасные и неблагоприятные метеорологические явления. </w:t>
      </w:r>
      <w:r>
        <w:rPr>
          <w:i/>
        </w:rPr>
        <w:t>Наблюдаемые климатические изменения на территории</w:t>
      </w:r>
      <w:r>
        <w:rPr>
          <w:i/>
          <w:spacing w:val="-1"/>
        </w:rPr>
        <w:t xml:space="preserve"> </w:t>
      </w:r>
      <w:r>
        <w:rPr>
          <w:i/>
        </w:rPr>
        <w:t>России</w:t>
      </w:r>
      <w:r>
        <w:rPr>
          <w:i/>
          <w:spacing w:val="-1"/>
        </w:rPr>
        <w:t xml:space="preserve"> </w:t>
      </w:r>
      <w:r>
        <w:rPr>
          <w:i/>
        </w:rPr>
        <w:t>и</w:t>
      </w:r>
      <w:r>
        <w:rPr>
          <w:i/>
          <w:spacing w:val="-1"/>
        </w:rPr>
        <w:t xml:space="preserve"> </w:t>
      </w:r>
      <w:r>
        <w:rPr>
          <w:i/>
        </w:rPr>
        <w:t>их</w:t>
      </w:r>
      <w:r>
        <w:rPr>
          <w:i/>
          <w:spacing w:val="-4"/>
        </w:rPr>
        <w:t xml:space="preserve"> </w:t>
      </w:r>
      <w:r>
        <w:rPr>
          <w:i/>
        </w:rPr>
        <w:t>возможные</w:t>
      </w:r>
      <w:r>
        <w:rPr>
          <w:i/>
          <w:spacing w:val="-4"/>
        </w:rPr>
        <w:t xml:space="preserve"> </w:t>
      </w:r>
      <w:r>
        <w:rPr>
          <w:i/>
        </w:rPr>
        <w:t xml:space="preserve">следствия. </w:t>
      </w:r>
      <w:r>
        <w:t>Особенности</w:t>
      </w:r>
      <w:r>
        <w:rPr>
          <w:spacing w:val="-1"/>
        </w:rPr>
        <w:t xml:space="preserve"> </w:t>
      </w:r>
      <w:r>
        <w:t>климата</w:t>
      </w:r>
      <w:r>
        <w:rPr>
          <w:spacing w:val="-4"/>
        </w:rPr>
        <w:t xml:space="preserve"> </w:t>
      </w:r>
      <w:r>
        <w:t xml:space="preserve">своего </w:t>
      </w:r>
      <w:r>
        <w:rPr>
          <w:spacing w:val="-2"/>
        </w:rPr>
        <w:t>края.</w:t>
      </w:r>
    </w:p>
    <w:p w:rsidR="002811B1" w:rsidRDefault="003C6E95">
      <w:pPr>
        <w:pStyle w:val="2"/>
        <w:spacing w:before="7" w:line="240" w:lineRule="auto"/>
        <w:ind w:left="1526"/>
      </w:pPr>
      <w:r>
        <w:t>Практические</w:t>
      </w:r>
      <w:r>
        <w:rPr>
          <w:spacing w:val="-17"/>
        </w:rPr>
        <w:t xml:space="preserve"> </w:t>
      </w:r>
      <w:r>
        <w:rPr>
          <w:spacing w:val="-2"/>
        </w:rPr>
        <w:t>работы</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127"/>
        </w:numPr>
        <w:tabs>
          <w:tab w:val="left" w:pos="1793"/>
        </w:tabs>
        <w:spacing w:before="67" w:line="322" w:lineRule="exact"/>
        <w:ind w:left="1793" w:hanging="267"/>
        <w:jc w:val="both"/>
        <w:rPr>
          <w:sz w:val="28"/>
        </w:rPr>
      </w:pPr>
      <w:r>
        <w:rPr>
          <w:sz w:val="28"/>
        </w:rPr>
        <w:lastRenderedPageBreak/>
        <w:t>Описание</w:t>
      </w:r>
      <w:r>
        <w:rPr>
          <w:spacing w:val="-9"/>
          <w:sz w:val="28"/>
        </w:rPr>
        <w:t xml:space="preserve"> </w:t>
      </w:r>
      <w:r>
        <w:rPr>
          <w:sz w:val="28"/>
        </w:rPr>
        <w:t>и</w:t>
      </w:r>
      <w:r>
        <w:rPr>
          <w:spacing w:val="-10"/>
          <w:sz w:val="28"/>
        </w:rPr>
        <w:t xml:space="preserve"> </w:t>
      </w:r>
      <w:r>
        <w:rPr>
          <w:sz w:val="28"/>
        </w:rPr>
        <w:t>прогнозирование</w:t>
      </w:r>
      <w:r>
        <w:rPr>
          <w:spacing w:val="-8"/>
          <w:sz w:val="28"/>
        </w:rPr>
        <w:t xml:space="preserve"> </w:t>
      </w:r>
      <w:r>
        <w:rPr>
          <w:sz w:val="28"/>
        </w:rPr>
        <w:t>погоды</w:t>
      </w:r>
      <w:r>
        <w:rPr>
          <w:spacing w:val="-10"/>
          <w:sz w:val="28"/>
        </w:rPr>
        <w:t xml:space="preserve"> </w:t>
      </w:r>
      <w:r>
        <w:rPr>
          <w:sz w:val="28"/>
        </w:rPr>
        <w:t>территории</w:t>
      </w:r>
      <w:r>
        <w:rPr>
          <w:spacing w:val="-9"/>
          <w:sz w:val="28"/>
        </w:rPr>
        <w:t xml:space="preserve"> </w:t>
      </w:r>
      <w:r>
        <w:rPr>
          <w:sz w:val="28"/>
        </w:rPr>
        <w:t>по</w:t>
      </w:r>
      <w:r>
        <w:rPr>
          <w:spacing w:val="-10"/>
          <w:sz w:val="28"/>
        </w:rPr>
        <w:t xml:space="preserve"> </w:t>
      </w:r>
      <w:r>
        <w:rPr>
          <w:sz w:val="28"/>
        </w:rPr>
        <w:t>карте</w:t>
      </w:r>
      <w:r>
        <w:rPr>
          <w:spacing w:val="-8"/>
          <w:sz w:val="28"/>
        </w:rPr>
        <w:t xml:space="preserve"> </w:t>
      </w:r>
      <w:r>
        <w:rPr>
          <w:spacing w:val="-2"/>
          <w:sz w:val="28"/>
        </w:rPr>
        <w:t>погоды.</w:t>
      </w:r>
    </w:p>
    <w:p w:rsidR="002811B1" w:rsidRDefault="003C6E95">
      <w:pPr>
        <w:pStyle w:val="a4"/>
        <w:numPr>
          <w:ilvl w:val="0"/>
          <w:numId w:val="127"/>
        </w:numPr>
        <w:tabs>
          <w:tab w:val="left" w:pos="1792"/>
        </w:tabs>
        <w:ind w:left="959" w:right="473" w:firstLine="566"/>
        <w:jc w:val="both"/>
        <w:rPr>
          <w:sz w:val="28"/>
        </w:rPr>
      </w:pPr>
      <w:r>
        <w:rPr>
          <w:sz w:val="28"/>
        </w:rPr>
        <w:t>Определение и объяснение по картам закономерностей распределения солнечной</w:t>
      </w:r>
      <w:r>
        <w:rPr>
          <w:spacing w:val="-11"/>
          <w:sz w:val="28"/>
        </w:rPr>
        <w:t xml:space="preserve"> </w:t>
      </w:r>
      <w:r>
        <w:rPr>
          <w:sz w:val="28"/>
        </w:rPr>
        <w:t>радиации,</w:t>
      </w:r>
      <w:r>
        <w:rPr>
          <w:spacing w:val="-10"/>
          <w:sz w:val="28"/>
        </w:rPr>
        <w:t xml:space="preserve"> </w:t>
      </w:r>
      <w:r>
        <w:rPr>
          <w:sz w:val="28"/>
        </w:rPr>
        <w:t>средних</w:t>
      </w:r>
      <w:r>
        <w:rPr>
          <w:spacing w:val="-15"/>
          <w:sz w:val="28"/>
        </w:rPr>
        <w:t xml:space="preserve"> </w:t>
      </w:r>
      <w:r>
        <w:rPr>
          <w:sz w:val="28"/>
        </w:rPr>
        <w:t>температур</w:t>
      </w:r>
      <w:r>
        <w:rPr>
          <w:spacing w:val="-10"/>
          <w:sz w:val="28"/>
        </w:rPr>
        <w:t xml:space="preserve"> </w:t>
      </w:r>
      <w:r>
        <w:rPr>
          <w:sz w:val="28"/>
        </w:rPr>
        <w:t>января</w:t>
      </w:r>
      <w:r>
        <w:rPr>
          <w:spacing w:val="-10"/>
          <w:sz w:val="28"/>
        </w:rPr>
        <w:t xml:space="preserve"> </w:t>
      </w:r>
      <w:r>
        <w:rPr>
          <w:sz w:val="28"/>
        </w:rPr>
        <w:t>и</w:t>
      </w:r>
      <w:r>
        <w:rPr>
          <w:spacing w:val="-10"/>
          <w:sz w:val="28"/>
        </w:rPr>
        <w:t xml:space="preserve"> </w:t>
      </w:r>
      <w:r>
        <w:rPr>
          <w:sz w:val="28"/>
        </w:rPr>
        <w:t>июля,</w:t>
      </w:r>
      <w:r>
        <w:rPr>
          <w:spacing w:val="-13"/>
          <w:sz w:val="28"/>
        </w:rPr>
        <w:t xml:space="preserve"> </w:t>
      </w:r>
      <w:r>
        <w:rPr>
          <w:sz w:val="28"/>
        </w:rPr>
        <w:t>годового</w:t>
      </w:r>
      <w:r>
        <w:rPr>
          <w:spacing w:val="-10"/>
          <w:sz w:val="28"/>
        </w:rPr>
        <w:t xml:space="preserve"> </w:t>
      </w:r>
      <w:r>
        <w:rPr>
          <w:sz w:val="28"/>
        </w:rPr>
        <w:t>количества атмосферных осадков, испаряемости по территории страны.</w:t>
      </w:r>
    </w:p>
    <w:p w:rsidR="002811B1" w:rsidRDefault="003C6E95">
      <w:pPr>
        <w:pStyle w:val="a4"/>
        <w:numPr>
          <w:ilvl w:val="0"/>
          <w:numId w:val="127"/>
        </w:numPr>
        <w:tabs>
          <w:tab w:val="left" w:pos="1792"/>
        </w:tabs>
        <w:spacing w:before="5"/>
        <w:ind w:left="959" w:right="479" w:firstLine="566"/>
        <w:jc w:val="both"/>
        <w:rPr>
          <w:sz w:val="28"/>
        </w:rPr>
      </w:pPr>
      <w:r>
        <w:rPr>
          <w:sz w:val="28"/>
        </w:rPr>
        <w:t>Оценка влияния основных климатических показателей своего края на жизнь и хозяйственную деятельность населения.</w:t>
      </w:r>
    </w:p>
    <w:p w:rsidR="002811B1" w:rsidRDefault="002811B1">
      <w:pPr>
        <w:pStyle w:val="a3"/>
        <w:spacing w:before="3"/>
        <w:ind w:left="0" w:firstLine="0"/>
        <w:jc w:val="left"/>
      </w:pPr>
    </w:p>
    <w:p w:rsidR="002811B1" w:rsidRDefault="003C6E95">
      <w:pPr>
        <w:pStyle w:val="2"/>
        <w:ind w:left="1526"/>
      </w:pPr>
      <w:r>
        <w:t>Тема</w:t>
      </w:r>
      <w:r>
        <w:rPr>
          <w:spacing w:val="-7"/>
        </w:rPr>
        <w:t xml:space="preserve"> </w:t>
      </w:r>
      <w:r>
        <w:t>4.</w:t>
      </w:r>
      <w:r>
        <w:rPr>
          <w:spacing w:val="-8"/>
        </w:rPr>
        <w:t xml:space="preserve"> </w:t>
      </w:r>
      <w:r>
        <w:t>Моря</w:t>
      </w:r>
      <w:r>
        <w:rPr>
          <w:spacing w:val="-8"/>
        </w:rPr>
        <w:t xml:space="preserve"> </w:t>
      </w:r>
      <w:r>
        <w:t>России.</w:t>
      </w:r>
      <w:r>
        <w:rPr>
          <w:spacing w:val="-3"/>
        </w:rPr>
        <w:t xml:space="preserve"> </w:t>
      </w:r>
      <w:r>
        <w:t>Внутренние</w:t>
      </w:r>
      <w:r>
        <w:rPr>
          <w:spacing w:val="-6"/>
        </w:rPr>
        <w:t xml:space="preserve"> </w:t>
      </w:r>
      <w:r>
        <w:t>воды</w:t>
      </w:r>
      <w:r>
        <w:rPr>
          <w:spacing w:val="-7"/>
        </w:rPr>
        <w:t xml:space="preserve"> </w:t>
      </w:r>
      <w:r>
        <w:t>и</w:t>
      </w:r>
      <w:r>
        <w:rPr>
          <w:spacing w:val="-8"/>
        </w:rPr>
        <w:t xml:space="preserve"> </w:t>
      </w:r>
      <w:r>
        <w:t>водные</w:t>
      </w:r>
      <w:r>
        <w:rPr>
          <w:spacing w:val="-5"/>
        </w:rPr>
        <w:t xml:space="preserve"> </w:t>
      </w:r>
      <w:r>
        <w:rPr>
          <w:spacing w:val="-2"/>
        </w:rPr>
        <w:t>ресурсы</w:t>
      </w:r>
    </w:p>
    <w:p w:rsidR="002811B1" w:rsidRDefault="003C6E95">
      <w:pPr>
        <w:pStyle w:val="a3"/>
        <w:ind w:right="473" w:firstLine="566"/>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811B1" w:rsidRDefault="003C6E95">
      <w:pPr>
        <w:pStyle w:val="a3"/>
        <w:ind w:right="475" w:firstLine="566"/>
      </w:pPr>
      <w: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Pr>
          <w:i/>
        </w:rPr>
        <w:t xml:space="preserve">Оценка обеспеченности водными ресурсами крупных регионов России. </w:t>
      </w:r>
      <w:r>
        <w:t xml:space="preserve">Внутренние воды и водные ресурсы своего региона и своей </w:t>
      </w:r>
      <w:r>
        <w:rPr>
          <w:spacing w:val="-2"/>
        </w:rPr>
        <w:t>местности.</w:t>
      </w:r>
    </w:p>
    <w:p w:rsidR="002811B1" w:rsidRDefault="003C6E95">
      <w:pPr>
        <w:pStyle w:val="2"/>
        <w:spacing w:before="5"/>
        <w:ind w:left="1526"/>
      </w:pPr>
      <w:r>
        <w:t>Практические</w:t>
      </w:r>
      <w:r>
        <w:rPr>
          <w:spacing w:val="-17"/>
        </w:rPr>
        <w:t xml:space="preserve"> </w:t>
      </w:r>
      <w:r>
        <w:rPr>
          <w:spacing w:val="-2"/>
        </w:rPr>
        <w:t>работы</w:t>
      </w:r>
    </w:p>
    <w:p w:rsidR="002811B1" w:rsidRDefault="003C6E95">
      <w:pPr>
        <w:pStyle w:val="a4"/>
        <w:numPr>
          <w:ilvl w:val="0"/>
          <w:numId w:val="126"/>
        </w:numPr>
        <w:tabs>
          <w:tab w:val="left" w:pos="1793"/>
        </w:tabs>
        <w:spacing w:line="319" w:lineRule="exact"/>
        <w:ind w:left="1793" w:hanging="267"/>
        <w:jc w:val="both"/>
        <w:rPr>
          <w:sz w:val="28"/>
        </w:rPr>
      </w:pPr>
      <w:r>
        <w:rPr>
          <w:sz w:val="28"/>
        </w:rPr>
        <w:t>Сравнение</w:t>
      </w:r>
      <w:r>
        <w:rPr>
          <w:spacing w:val="-7"/>
          <w:sz w:val="28"/>
        </w:rPr>
        <w:t xml:space="preserve"> </w:t>
      </w:r>
      <w:r>
        <w:rPr>
          <w:sz w:val="28"/>
        </w:rPr>
        <w:t>особенностей</w:t>
      </w:r>
      <w:r>
        <w:rPr>
          <w:spacing w:val="-7"/>
          <w:sz w:val="28"/>
        </w:rPr>
        <w:t xml:space="preserve"> </w:t>
      </w:r>
      <w:r>
        <w:rPr>
          <w:sz w:val="28"/>
        </w:rPr>
        <w:t>режима</w:t>
      </w:r>
      <w:r>
        <w:rPr>
          <w:spacing w:val="-6"/>
          <w:sz w:val="28"/>
        </w:rPr>
        <w:t xml:space="preserve"> </w:t>
      </w:r>
      <w:r>
        <w:rPr>
          <w:sz w:val="28"/>
        </w:rPr>
        <w:t>и</w:t>
      </w:r>
      <w:r>
        <w:rPr>
          <w:spacing w:val="-7"/>
          <w:sz w:val="28"/>
        </w:rPr>
        <w:t xml:space="preserve"> </w:t>
      </w:r>
      <w:r>
        <w:rPr>
          <w:sz w:val="28"/>
        </w:rPr>
        <w:t>характера</w:t>
      </w:r>
      <w:r>
        <w:rPr>
          <w:spacing w:val="-7"/>
          <w:sz w:val="28"/>
        </w:rPr>
        <w:t xml:space="preserve"> </w:t>
      </w:r>
      <w:r>
        <w:rPr>
          <w:sz w:val="28"/>
        </w:rPr>
        <w:t>течения</w:t>
      </w:r>
      <w:r>
        <w:rPr>
          <w:spacing w:val="-6"/>
          <w:sz w:val="28"/>
        </w:rPr>
        <w:t xml:space="preserve"> </w:t>
      </w:r>
      <w:r>
        <w:rPr>
          <w:sz w:val="28"/>
        </w:rPr>
        <w:t>двух</w:t>
      </w:r>
      <w:r>
        <w:rPr>
          <w:spacing w:val="-11"/>
          <w:sz w:val="28"/>
        </w:rPr>
        <w:t xml:space="preserve"> </w:t>
      </w:r>
      <w:r>
        <w:rPr>
          <w:sz w:val="28"/>
        </w:rPr>
        <w:t>рек</w:t>
      </w:r>
      <w:r>
        <w:rPr>
          <w:spacing w:val="-7"/>
          <w:sz w:val="28"/>
        </w:rPr>
        <w:t xml:space="preserve"> </w:t>
      </w:r>
      <w:r>
        <w:rPr>
          <w:spacing w:val="-2"/>
          <w:sz w:val="28"/>
        </w:rPr>
        <w:t>России.</w:t>
      </w:r>
    </w:p>
    <w:p w:rsidR="002811B1" w:rsidRDefault="003C6E95">
      <w:pPr>
        <w:pStyle w:val="a4"/>
        <w:numPr>
          <w:ilvl w:val="0"/>
          <w:numId w:val="126"/>
        </w:numPr>
        <w:tabs>
          <w:tab w:val="left" w:pos="1792"/>
        </w:tabs>
        <w:ind w:left="959" w:right="473" w:firstLine="566"/>
        <w:jc w:val="both"/>
        <w:rPr>
          <w:sz w:val="28"/>
        </w:rPr>
      </w:pPr>
      <w:r>
        <w:rPr>
          <w:sz w:val="28"/>
        </w:rPr>
        <w:t>Объяснение распространения опасных гидрологических природных явлений на территории страны.</w:t>
      </w:r>
    </w:p>
    <w:p w:rsidR="002811B1" w:rsidRDefault="002811B1">
      <w:pPr>
        <w:pStyle w:val="a3"/>
        <w:spacing w:before="3"/>
        <w:ind w:left="0" w:firstLine="0"/>
        <w:jc w:val="left"/>
      </w:pPr>
    </w:p>
    <w:p w:rsidR="002811B1" w:rsidRDefault="003C6E95">
      <w:pPr>
        <w:pStyle w:val="2"/>
        <w:ind w:left="1526"/>
      </w:pPr>
      <w:r>
        <w:t>Тема</w:t>
      </w:r>
      <w:r>
        <w:rPr>
          <w:spacing w:val="-12"/>
        </w:rPr>
        <w:t xml:space="preserve"> </w:t>
      </w:r>
      <w:r>
        <w:t>5.</w:t>
      </w:r>
      <w:r>
        <w:rPr>
          <w:spacing w:val="-9"/>
        </w:rPr>
        <w:t xml:space="preserve"> </w:t>
      </w:r>
      <w:r>
        <w:t>Природно-хозяйственные</w:t>
      </w:r>
      <w:r>
        <w:rPr>
          <w:spacing w:val="-11"/>
        </w:rPr>
        <w:t xml:space="preserve"> </w:t>
      </w:r>
      <w:r>
        <w:rPr>
          <w:spacing w:val="-4"/>
        </w:rPr>
        <w:t>зоны</w:t>
      </w:r>
    </w:p>
    <w:p w:rsidR="002811B1" w:rsidRDefault="003C6E95">
      <w:pPr>
        <w:pStyle w:val="a3"/>
        <w:ind w:right="462" w:firstLine="566"/>
      </w:pPr>
      <w:r>
        <w:t>Почва – особый компонент природы. Факторы образования почв. Основные зональные типы почв, их свойства, различия в плодородии. Почвенные</w:t>
      </w:r>
      <w:r>
        <w:rPr>
          <w:spacing w:val="-13"/>
        </w:rPr>
        <w:t xml:space="preserve"> </w:t>
      </w:r>
      <w:r>
        <w:t>ресурсы</w:t>
      </w:r>
      <w:r>
        <w:rPr>
          <w:spacing w:val="-13"/>
        </w:rPr>
        <w:t xml:space="preserve"> </w:t>
      </w:r>
      <w:r>
        <w:t>России.</w:t>
      </w:r>
      <w:r>
        <w:rPr>
          <w:spacing w:val="-12"/>
        </w:rPr>
        <w:t xml:space="preserve"> </w:t>
      </w:r>
      <w:r>
        <w:t>Изменение</w:t>
      </w:r>
      <w:r>
        <w:rPr>
          <w:spacing w:val="-13"/>
        </w:rPr>
        <w:t xml:space="preserve"> </w:t>
      </w:r>
      <w:r>
        <w:t>почв</w:t>
      </w:r>
      <w:r>
        <w:rPr>
          <w:spacing w:val="-15"/>
        </w:rPr>
        <w:t xml:space="preserve"> </w:t>
      </w:r>
      <w:r>
        <w:t>различных</w:t>
      </w:r>
      <w:r>
        <w:rPr>
          <w:spacing w:val="-18"/>
        </w:rPr>
        <w:t xml:space="preserve"> </w:t>
      </w:r>
      <w:r>
        <w:t>природных</w:t>
      </w:r>
      <w:r>
        <w:rPr>
          <w:spacing w:val="-17"/>
        </w:rPr>
        <w:t xml:space="preserve"> </w:t>
      </w:r>
      <w:r>
        <w:t>зон</w:t>
      </w:r>
      <w:r>
        <w:rPr>
          <w:spacing w:val="-13"/>
        </w:rPr>
        <w:t xml:space="preserve"> </w:t>
      </w:r>
      <w:r>
        <w:t>в</w:t>
      </w:r>
      <w:r>
        <w:rPr>
          <w:spacing w:val="-15"/>
        </w:rPr>
        <w:t xml:space="preserve"> </w:t>
      </w:r>
      <w:r>
        <w:t>ходе их хозяйственного использования. Меры по сохранению плодородия почв: мелиорация земель, борьба с эрозией почв и их загрязнением.</w:t>
      </w:r>
    </w:p>
    <w:p w:rsidR="002811B1" w:rsidRDefault="003C6E95">
      <w:pPr>
        <w:pStyle w:val="a3"/>
        <w:spacing w:before="1"/>
        <w:ind w:right="479" w:firstLine="566"/>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811B1" w:rsidRDefault="003C6E95">
      <w:pPr>
        <w:pStyle w:val="a3"/>
        <w:ind w:right="472" w:firstLine="566"/>
      </w:pPr>
      <w:r>
        <w:t>Природно-хозяйственные зоны России: взаимосвязь и взаимообусловленность их компонентов.</w:t>
      </w:r>
    </w:p>
    <w:p w:rsidR="002811B1" w:rsidRDefault="003C6E95">
      <w:pPr>
        <w:pStyle w:val="a3"/>
        <w:spacing w:line="321" w:lineRule="exact"/>
        <w:ind w:left="1526" w:firstLine="0"/>
      </w:pPr>
      <w:r>
        <w:t>Высотная</w:t>
      </w:r>
      <w:r>
        <w:rPr>
          <w:spacing w:val="-4"/>
        </w:rPr>
        <w:t xml:space="preserve"> </w:t>
      </w:r>
      <w:r>
        <w:t>поясность</w:t>
      </w:r>
      <w:r>
        <w:rPr>
          <w:spacing w:val="-7"/>
        </w:rPr>
        <w:t xml:space="preserve"> </w:t>
      </w:r>
      <w:r>
        <w:t>в</w:t>
      </w:r>
      <w:r>
        <w:rPr>
          <w:spacing w:val="-7"/>
        </w:rPr>
        <w:t xml:space="preserve"> </w:t>
      </w:r>
      <w:r>
        <w:t>горах</w:t>
      </w:r>
      <w:r>
        <w:rPr>
          <w:spacing w:val="-9"/>
        </w:rPr>
        <w:t xml:space="preserve"> </w:t>
      </w:r>
      <w:r>
        <w:t>на</w:t>
      </w:r>
      <w:r>
        <w:rPr>
          <w:spacing w:val="-4"/>
        </w:rPr>
        <w:t xml:space="preserve"> </w:t>
      </w:r>
      <w:r>
        <w:t>территории</w:t>
      </w:r>
      <w:r>
        <w:rPr>
          <w:spacing w:val="-6"/>
        </w:rPr>
        <w:t xml:space="preserve"> </w:t>
      </w:r>
      <w:r>
        <w:rPr>
          <w:spacing w:val="-2"/>
        </w:rPr>
        <w:t>России.</w:t>
      </w:r>
    </w:p>
    <w:p w:rsidR="002811B1" w:rsidRDefault="003C6E95">
      <w:pPr>
        <w:ind w:left="959" w:right="469" w:firstLine="566"/>
        <w:jc w:val="both"/>
        <w:rPr>
          <w:i/>
          <w:sz w:val="28"/>
        </w:rPr>
      </w:pPr>
      <w:r>
        <w:rPr>
          <w:sz w:val="28"/>
        </w:rPr>
        <w:t xml:space="preserve">Природные ресурсы природно-хозяйственных зон и их использование, экологические проблемы. </w:t>
      </w:r>
      <w:r>
        <w:rPr>
          <w:i/>
          <w:sz w:val="28"/>
        </w:rPr>
        <w:t>Прогнозируемые последствия изменений климата для разных природно-хозяйственных зон на территории России.</w:t>
      </w:r>
    </w:p>
    <w:p w:rsidR="002811B1" w:rsidRDefault="003C6E95">
      <w:pPr>
        <w:pStyle w:val="a3"/>
        <w:ind w:right="471" w:firstLine="566"/>
      </w:pPr>
      <w:r>
        <w:t>Особо</w:t>
      </w:r>
      <w:r>
        <w:rPr>
          <w:spacing w:val="-16"/>
        </w:rPr>
        <w:t xml:space="preserve"> </w:t>
      </w:r>
      <w:r>
        <w:t>охраняемые</w:t>
      </w:r>
      <w:r>
        <w:rPr>
          <w:spacing w:val="-15"/>
        </w:rPr>
        <w:t xml:space="preserve"> </w:t>
      </w:r>
      <w:r>
        <w:t>природные</w:t>
      </w:r>
      <w:r>
        <w:rPr>
          <w:spacing w:val="-15"/>
        </w:rPr>
        <w:t xml:space="preserve"> </w:t>
      </w:r>
      <w:r>
        <w:t>территории</w:t>
      </w:r>
      <w:r>
        <w:rPr>
          <w:spacing w:val="-16"/>
        </w:rPr>
        <w:t xml:space="preserve"> </w:t>
      </w:r>
      <w:r>
        <w:t>России</w:t>
      </w:r>
      <w:r>
        <w:rPr>
          <w:spacing w:val="-16"/>
        </w:rPr>
        <w:t xml:space="preserve"> </w:t>
      </w:r>
      <w:r>
        <w:t>и</w:t>
      </w:r>
      <w:r>
        <w:rPr>
          <w:spacing w:val="-16"/>
        </w:rPr>
        <w:t xml:space="preserve"> </w:t>
      </w:r>
      <w:r>
        <w:t>своего</w:t>
      </w:r>
      <w:r>
        <w:rPr>
          <w:spacing w:val="-16"/>
        </w:rPr>
        <w:t xml:space="preserve"> </w:t>
      </w:r>
      <w:r>
        <w:t>края.</w:t>
      </w:r>
      <w:r>
        <w:rPr>
          <w:spacing w:val="-18"/>
        </w:rPr>
        <w:t xml:space="preserve"> </w:t>
      </w:r>
      <w:r>
        <w:t>Объекты Всемирного природного наследия ЮНЕСКО; растения и животные, занесённые в Красную книгу России.</w:t>
      </w:r>
    </w:p>
    <w:p w:rsidR="002811B1" w:rsidRDefault="003C6E95">
      <w:pPr>
        <w:pStyle w:val="2"/>
        <w:spacing w:before="3" w:line="322" w:lineRule="exact"/>
        <w:ind w:left="1526"/>
      </w:pPr>
      <w:r>
        <w:t>Практические</w:t>
      </w:r>
      <w:r>
        <w:rPr>
          <w:spacing w:val="-17"/>
        </w:rPr>
        <w:t xml:space="preserve"> </w:t>
      </w:r>
      <w:r>
        <w:rPr>
          <w:spacing w:val="-2"/>
        </w:rPr>
        <w:t>работы</w:t>
      </w:r>
    </w:p>
    <w:p w:rsidR="002811B1" w:rsidRDefault="003C6E95">
      <w:pPr>
        <w:pStyle w:val="a4"/>
        <w:numPr>
          <w:ilvl w:val="0"/>
          <w:numId w:val="125"/>
        </w:numPr>
        <w:tabs>
          <w:tab w:val="left" w:pos="1793"/>
        </w:tabs>
        <w:ind w:right="464" w:firstLine="566"/>
        <w:jc w:val="both"/>
        <w:rPr>
          <w:sz w:val="28"/>
        </w:rPr>
      </w:pPr>
      <w:r>
        <w:rPr>
          <w:sz w:val="28"/>
        </w:rPr>
        <w:t xml:space="preserve">Объяснение различий структуры высотной поясности в горных </w:t>
      </w:r>
      <w:r>
        <w:rPr>
          <w:spacing w:val="-2"/>
          <w:sz w:val="28"/>
        </w:rPr>
        <w:t>системах.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25"/>
        </w:numPr>
        <w:tabs>
          <w:tab w:val="left" w:pos="1792"/>
        </w:tabs>
        <w:spacing w:before="67"/>
        <w:ind w:right="473" w:firstLine="566"/>
        <w:jc w:val="both"/>
        <w:rPr>
          <w:sz w:val="28"/>
        </w:rPr>
      </w:pPr>
      <w:r>
        <w:rPr>
          <w:sz w:val="28"/>
        </w:rPr>
        <w:lastRenderedPageBreak/>
        <w:t>Анализ различных точек зрения о влиянии глобальных климатических изменений на природу, на жизнь</w:t>
      </w:r>
      <w:r>
        <w:rPr>
          <w:spacing w:val="-1"/>
          <w:sz w:val="28"/>
        </w:rPr>
        <w:t xml:space="preserve"> </w:t>
      </w:r>
      <w:r>
        <w:rPr>
          <w:sz w:val="28"/>
        </w:rPr>
        <w:t>и хозяйственную</w:t>
      </w:r>
      <w:r>
        <w:rPr>
          <w:spacing w:val="-1"/>
          <w:sz w:val="28"/>
        </w:rPr>
        <w:t xml:space="preserve"> </w:t>
      </w:r>
      <w:r>
        <w:rPr>
          <w:sz w:val="28"/>
        </w:rPr>
        <w:t>деятельность</w:t>
      </w:r>
      <w:r>
        <w:rPr>
          <w:spacing w:val="-1"/>
          <w:sz w:val="28"/>
        </w:rPr>
        <w:t xml:space="preserve"> </w:t>
      </w:r>
      <w:r>
        <w:rPr>
          <w:sz w:val="28"/>
        </w:rPr>
        <w:t>населения на основе анализа нескольких источников информации.</w:t>
      </w:r>
    </w:p>
    <w:p w:rsidR="002811B1" w:rsidRDefault="002811B1">
      <w:pPr>
        <w:pStyle w:val="a3"/>
        <w:spacing w:before="9"/>
        <w:ind w:left="0" w:firstLine="0"/>
        <w:jc w:val="left"/>
      </w:pPr>
    </w:p>
    <w:p w:rsidR="002811B1" w:rsidRDefault="003C6E95">
      <w:pPr>
        <w:pStyle w:val="1"/>
        <w:ind w:left="1526"/>
        <w:jc w:val="both"/>
      </w:pPr>
      <w:r>
        <w:t>РАЗДЕЛ</w:t>
      </w:r>
      <w:r>
        <w:rPr>
          <w:spacing w:val="-10"/>
        </w:rPr>
        <w:t xml:space="preserve"> </w:t>
      </w:r>
      <w:r>
        <w:t>3.</w:t>
      </w:r>
      <w:r>
        <w:rPr>
          <w:spacing w:val="-5"/>
        </w:rPr>
        <w:t xml:space="preserve"> </w:t>
      </w:r>
      <w:r>
        <w:t>НАСЕЛЕНИЕ</w:t>
      </w:r>
      <w:r>
        <w:rPr>
          <w:spacing w:val="-4"/>
        </w:rPr>
        <w:t xml:space="preserve"> </w:t>
      </w:r>
      <w:r>
        <w:rPr>
          <w:spacing w:val="-2"/>
        </w:rPr>
        <w:t>РОССИИ</w:t>
      </w:r>
    </w:p>
    <w:p w:rsidR="002811B1" w:rsidRDefault="003C6E95">
      <w:pPr>
        <w:pStyle w:val="2"/>
        <w:spacing w:before="321"/>
        <w:ind w:left="1526"/>
      </w:pPr>
      <w:r>
        <w:t>Тема</w:t>
      </w:r>
      <w:r>
        <w:rPr>
          <w:spacing w:val="-8"/>
        </w:rPr>
        <w:t xml:space="preserve"> </w:t>
      </w:r>
      <w:r>
        <w:t>1.</w:t>
      </w:r>
      <w:r>
        <w:rPr>
          <w:spacing w:val="-10"/>
        </w:rPr>
        <w:t xml:space="preserve"> </w:t>
      </w:r>
      <w:r>
        <w:t>Численность</w:t>
      </w:r>
      <w:r>
        <w:rPr>
          <w:spacing w:val="-11"/>
        </w:rPr>
        <w:t xml:space="preserve"> </w:t>
      </w:r>
      <w:r>
        <w:t>населения</w:t>
      </w:r>
      <w:r>
        <w:rPr>
          <w:spacing w:val="-10"/>
        </w:rPr>
        <w:t xml:space="preserve"> </w:t>
      </w:r>
      <w:r>
        <w:rPr>
          <w:spacing w:val="-2"/>
        </w:rPr>
        <w:t>России</w:t>
      </w:r>
    </w:p>
    <w:p w:rsidR="002811B1" w:rsidRDefault="003C6E95">
      <w:pPr>
        <w:pStyle w:val="a3"/>
        <w:ind w:right="467" w:firstLine="566"/>
      </w:pPr>
      <w:r>
        <w:t xml:space="preserve">Динамика численности населения России в XX—XXI вв. и факторы, определяющие её. </w:t>
      </w:r>
      <w:r>
        <w:rPr>
          <w:i/>
        </w:rPr>
        <w:t xml:space="preserve">Переписи населения России. </w:t>
      </w:r>
      <w:r>
        <w:t>Естественное движение населения.</w:t>
      </w:r>
      <w:r>
        <w:rPr>
          <w:spacing w:val="-18"/>
        </w:rPr>
        <w:t xml:space="preserve"> </w:t>
      </w:r>
      <w:r>
        <w:t>Рождаемость,</w:t>
      </w:r>
      <w:r>
        <w:rPr>
          <w:spacing w:val="-17"/>
        </w:rPr>
        <w:t xml:space="preserve"> </w:t>
      </w:r>
      <w:r>
        <w:t>смертность,</w:t>
      </w:r>
      <w:r>
        <w:rPr>
          <w:spacing w:val="-18"/>
        </w:rPr>
        <w:t xml:space="preserve"> </w:t>
      </w:r>
      <w:r>
        <w:t>естественный</w:t>
      </w:r>
      <w:r>
        <w:rPr>
          <w:spacing w:val="-17"/>
        </w:rPr>
        <w:t xml:space="preserve"> </w:t>
      </w:r>
      <w:r>
        <w:t>прирост</w:t>
      </w:r>
      <w:r>
        <w:rPr>
          <w:spacing w:val="-18"/>
        </w:rPr>
        <w:t xml:space="preserve"> </w:t>
      </w:r>
      <w:r>
        <w:t>населения</w:t>
      </w:r>
      <w:r>
        <w:rPr>
          <w:spacing w:val="-17"/>
        </w:rPr>
        <w:t xml:space="preserve"> </w:t>
      </w:r>
      <w:r>
        <w:t>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w:t>
      </w:r>
      <w:r>
        <w:rPr>
          <w:spacing w:val="-18"/>
        </w:rPr>
        <w:t xml:space="preserve"> </w:t>
      </w:r>
      <w:r>
        <w:t>миграций</w:t>
      </w:r>
      <w:r>
        <w:rPr>
          <w:spacing w:val="-17"/>
        </w:rPr>
        <w:t xml:space="preserve"> </w:t>
      </w:r>
      <w:r>
        <w:t>и</w:t>
      </w:r>
      <w:r>
        <w:rPr>
          <w:spacing w:val="-18"/>
        </w:rPr>
        <w:t xml:space="preserve"> </w:t>
      </w:r>
      <w:r>
        <w:t>основные</w:t>
      </w:r>
      <w:r>
        <w:rPr>
          <w:spacing w:val="-17"/>
        </w:rPr>
        <w:t xml:space="preserve"> </w:t>
      </w:r>
      <w:r>
        <w:t>направления</w:t>
      </w:r>
      <w:r>
        <w:rPr>
          <w:spacing w:val="-18"/>
        </w:rPr>
        <w:t xml:space="preserve"> </w:t>
      </w:r>
      <w:r>
        <w:t>миграционных</w:t>
      </w:r>
      <w:r>
        <w:rPr>
          <w:spacing w:val="-17"/>
        </w:rPr>
        <w:t xml:space="preserve"> </w:t>
      </w:r>
      <w:r>
        <w:t>потоков.</w:t>
      </w:r>
      <w:r>
        <w:rPr>
          <w:spacing w:val="-18"/>
        </w:rPr>
        <w:t xml:space="preserve"> </w:t>
      </w:r>
      <w:r>
        <w:rPr>
          <w:i/>
        </w:rPr>
        <w:t>Причины миграций и основные направления миграционных потоков России в разные исторические</w:t>
      </w:r>
      <w:r>
        <w:rPr>
          <w:i/>
          <w:spacing w:val="-3"/>
        </w:rPr>
        <w:t xml:space="preserve"> </w:t>
      </w:r>
      <w:r>
        <w:rPr>
          <w:i/>
        </w:rPr>
        <w:t xml:space="preserve">периоды. </w:t>
      </w:r>
      <w:r>
        <w:t>Государственная</w:t>
      </w:r>
      <w:r>
        <w:rPr>
          <w:spacing w:val="-3"/>
        </w:rPr>
        <w:t xml:space="preserve"> </w:t>
      </w:r>
      <w:r>
        <w:t>миграционная</w:t>
      </w:r>
      <w:r>
        <w:rPr>
          <w:spacing w:val="-2"/>
        </w:rPr>
        <w:t xml:space="preserve"> </w:t>
      </w:r>
      <w:r>
        <w:t>политика</w:t>
      </w:r>
      <w:r>
        <w:rPr>
          <w:spacing w:val="-3"/>
        </w:rPr>
        <w:t xml:space="preserve"> </w:t>
      </w:r>
      <w:r>
        <w:t>Российской Федерации.</w:t>
      </w:r>
      <w:r>
        <w:rPr>
          <w:spacing w:val="-18"/>
        </w:rPr>
        <w:t xml:space="preserve"> </w:t>
      </w:r>
      <w:r>
        <w:t>Различные</w:t>
      </w:r>
      <w:r>
        <w:rPr>
          <w:spacing w:val="-17"/>
        </w:rPr>
        <w:t xml:space="preserve"> </w:t>
      </w:r>
      <w:r>
        <w:t>варианты</w:t>
      </w:r>
      <w:r>
        <w:rPr>
          <w:spacing w:val="-18"/>
        </w:rPr>
        <w:t xml:space="preserve"> </w:t>
      </w:r>
      <w:r>
        <w:t>прогнозов</w:t>
      </w:r>
      <w:r>
        <w:rPr>
          <w:spacing w:val="-17"/>
        </w:rPr>
        <w:t xml:space="preserve"> </w:t>
      </w:r>
      <w:r>
        <w:t>изменения</w:t>
      </w:r>
      <w:r>
        <w:rPr>
          <w:spacing w:val="-18"/>
        </w:rPr>
        <w:t xml:space="preserve"> </w:t>
      </w:r>
      <w:r>
        <w:t>численности</w:t>
      </w:r>
      <w:r>
        <w:rPr>
          <w:spacing w:val="-17"/>
        </w:rPr>
        <w:t xml:space="preserve"> </w:t>
      </w:r>
      <w:r>
        <w:t xml:space="preserve">населения </w:t>
      </w:r>
      <w:r>
        <w:rPr>
          <w:spacing w:val="-2"/>
        </w:rPr>
        <w:t>России.</w:t>
      </w:r>
    </w:p>
    <w:p w:rsidR="002811B1" w:rsidRDefault="003C6E95">
      <w:pPr>
        <w:pStyle w:val="2"/>
        <w:spacing w:before="4"/>
        <w:ind w:left="1526"/>
      </w:pPr>
      <w:r>
        <w:t>Практическая</w:t>
      </w:r>
      <w:r>
        <w:rPr>
          <w:spacing w:val="-18"/>
        </w:rPr>
        <w:t xml:space="preserve"> </w:t>
      </w:r>
      <w:r>
        <w:rPr>
          <w:spacing w:val="-2"/>
        </w:rPr>
        <w:t>работа</w:t>
      </w:r>
    </w:p>
    <w:p w:rsidR="002811B1" w:rsidRDefault="003C6E95">
      <w:pPr>
        <w:pStyle w:val="a4"/>
        <w:numPr>
          <w:ilvl w:val="0"/>
          <w:numId w:val="124"/>
        </w:numPr>
        <w:tabs>
          <w:tab w:val="left" w:pos="1792"/>
        </w:tabs>
        <w:ind w:right="471" w:firstLine="566"/>
        <w:jc w:val="both"/>
        <w:rPr>
          <w:sz w:val="28"/>
        </w:rPr>
      </w:pPr>
      <w:r>
        <w:rPr>
          <w:sz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811B1" w:rsidRDefault="002811B1">
      <w:pPr>
        <w:pStyle w:val="a3"/>
        <w:spacing w:before="1"/>
        <w:ind w:left="0" w:firstLine="0"/>
        <w:jc w:val="left"/>
      </w:pPr>
    </w:p>
    <w:p w:rsidR="002811B1" w:rsidRDefault="003C6E95">
      <w:pPr>
        <w:pStyle w:val="2"/>
        <w:spacing w:line="240" w:lineRule="auto"/>
        <w:ind w:left="959" w:right="1322" w:firstLine="566"/>
      </w:pPr>
      <w:r>
        <w:t>Тема</w:t>
      </w:r>
      <w:r>
        <w:rPr>
          <w:spacing w:val="-9"/>
        </w:rPr>
        <w:t xml:space="preserve"> </w:t>
      </w:r>
      <w:r>
        <w:t>2.</w:t>
      </w:r>
      <w:r>
        <w:rPr>
          <w:spacing w:val="-10"/>
        </w:rPr>
        <w:t xml:space="preserve"> </w:t>
      </w:r>
      <w:r>
        <w:t>Территориальные</w:t>
      </w:r>
      <w:r>
        <w:rPr>
          <w:spacing w:val="-8"/>
        </w:rPr>
        <w:t xml:space="preserve"> </w:t>
      </w:r>
      <w:r>
        <w:t>особенности</w:t>
      </w:r>
      <w:r>
        <w:rPr>
          <w:spacing w:val="-10"/>
        </w:rPr>
        <w:t xml:space="preserve"> </w:t>
      </w:r>
      <w:r>
        <w:t>размещения</w:t>
      </w:r>
      <w:r>
        <w:rPr>
          <w:spacing w:val="-10"/>
        </w:rPr>
        <w:t xml:space="preserve"> </w:t>
      </w:r>
      <w:r>
        <w:t xml:space="preserve">населения </w:t>
      </w:r>
      <w:r>
        <w:rPr>
          <w:spacing w:val="-2"/>
        </w:rPr>
        <w:t>России</w:t>
      </w:r>
    </w:p>
    <w:p w:rsidR="002811B1" w:rsidRDefault="003C6E95">
      <w:pPr>
        <w:pStyle w:val="a3"/>
        <w:ind w:right="468" w:firstLine="566"/>
      </w:pPr>
      <w:r>
        <w:t>Географические</w:t>
      </w:r>
      <w:r>
        <w:rPr>
          <w:spacing w:val="-18"/>
        </w:rPr>
        <w:t xml:space="preserve"> </w:t>
      </w:r>
      <w:r>
        <w:t>особенности</w:t>
      </w:r>
      <w:r>
        <w:rPr>
          <w:spacing w:val="-17"/>
        </w:rPr>
        <w:t xml:space="preserve"> </w:t>
      </w:r>
      <w:r>
        <w:t>размещения</w:t>
      </w:r>
      <w:r>
        <w:rPr>
          <w:spacing w:val="-18"/>
        </w:rPr>
        <w:t xml:space="preserve"> </w:t>
      </w:r>
      <w:r>
        <w:t>населения:</w:t>
      </w:r>
      <w:r>
        <w:rPr>
          <w:spacing w:val="-17"/>
        </w:rPr>
        <w:t xml:space="preserve"> </w:t>
      </w:r>
      <w:r>
        <w:t>их</w:t>
      </w:r>
      <w:r>
        <w:rPr>
          <w:spacing w:val="-18"/>
        </w:rPr>
        <w:t xml:space="preserve"> </w:t>
      </w:r>
      <w:r>
        <w:t>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w:t>
      </w:r>
      <w:r>
        <w:rPr>
          <w:spacing w:val="-12"/>
        </w:rPr>
        <w:t xml:space="preserve"> </w:t>
      </w:r>
      <w:r>
        <w:t>и</w:t>
      </w:r>
      <w:r>
        <w:rPr>
          <w:spacing w:val="-7"/>
        </w:rPr>
        <w:t xml:space="preserve"> </w:t>
      </w:r>
      <w:r>
        <w:t>субъектах</w:t>
      </w:r>
      <w:r>
        <w:rPr>
          <w:spacing w:val="-12"/>
        </w:rPr>
        <w:t xml:space="preserve"> </w:t>
      </w:r>
      <w:r>
        <w:t>Российской</w:t>
      </w:r>
      <w:r>
        <w:rPr>
          <w:spacing w:val="-7"/>
        </w:rPr>
        <w:t xml:space="preserve"> </w:t>
      </w:r>
      <w:r>
        <w:t>Федерации.</w:t>
      </w:r>
      <w:r>
        <w:rPr>
          <w:spacing w:val="-6"/>
        </w:rPr>
        <w:t xml:space="preserve"> </w:t>
      </w:r>
      <w:r>
        <w:t>Городское</w:t>
      </w:r>
      <w:r>
        <w:rPr>
          <w:spacing w:val="-7"/>
        </w:rPr>
        <w:t xml:space="preserve"> </w:t>
      </w:r>
      <w:r>
        <w:t>и</w:t>
      </w:r>
      <w:r>
        <w:rPr>
          <w:spacing w:val="-7"/>
        </w:rPr>
        <w:t xml:space="preserve"> </w:t>
      </w:r>
      <w:r>
        <w:t>сельское</w:t>
      </w:r>
      <w:r>
        <w:rPr>
          <w:spacing w:val="-7"/>
        </w:rPr>
        <w:t xml:space="preserve"> </w:t>
      </w:r>
      <w:r>
        <w:t>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811B1" w:rsidRDefault="002811B1">
      <w:pPr>
        <w:pStyle w:val="a3"/>
        <w:spacing w:before="1"/>
        <w:ind w:left="0" w:firstLine="0"/>
        <w:jc w:val="left"/>
      </w:pPr>
    </w:p>
    <w:p w:rsidR="002811B1" w:rsidRDefault="003C6E95">
      <w:pPr>
        <w:pStyle w:val="2"/>
        <w:ind w:left="1526"/>
      </w:pPr>
      <w:r>
        <w:t>Тема</w:t>
      </w:r>
      <w:r>
        <w:rPr>
          <w:spacing w:val="-6"/>
        </w:rPr>
        <w:t xml:space="preserve"> </w:t>
      </w:r>
      <w:r>
        <w:t>3.</w:t>
      </w:r>
      <w:r>
        <w:rPr>
          <w:spacing w:val="-3"/>
        </w:rPr>
        <w:t xml:space="preserve"> </w:t>
      </w:r>
      <w:r>
        <w:t>Народы</w:t>
      </w:r>
      <w:r>
        <w:rPr>
          <w:spacing w:val="-7"/>
        </w:rPr>
        <w:t xml:space="preserve"> </w:t>
      </w:r>
      <w:r>
        <w:t>и</w:t>
      </w:r>
      <w:r>
        <w:rPr>
          <w:spacing w:val="-8"/>
        </w:rPr>
        <w:t xml:space="preserve"> </w:t>
      </w:r>
      <w:r>
        <w:t>религии</w:t>
      </w:r>
      <w:r>
        <w:rPr>
          <w:spacing w:val="-7"/>
        </w:rPr>
        <w:t xml:space="preserve"> </w:t>
      </w:r>
      <w:r>
        <w:rPr>
          <w:spacing w:val="-2"/>
        </w:rPr>
        <w:t>России</w:t>
      </w:r>
    </w:p>
    <w:p w:rsidR="002811B1" w:rsidRDefault="003C6E95">
      <w:pPr>
        <w:pStyle w:val="a3"/>
        <w:ind w:right="468" w:firstLine="566"/>
      </w:pPr>
      <w:r>
        <w:t xml:space="preserve">Россия – многонациональное государство. Многонациональность как специфический фактор формирования и развития России. </w:t>
      </w:r>
      <w:r>
        <w:rPr>
          <w:i/>
        </w:rPr>
        <w:t>Языковая классификация</w:t>
      </w:r>
      <w:r>
        <w:rPr>
          <w:i/>
          <w:spacing w:val="-2"/>
        </w:rPr>
        <w:t xml:space="preserve"> </w:t>
      </w:r>
      <w:r>
        <w:rPr>
          <w:i/>
        </w:rPr>
        <w:t xml:space="preserve">народов России. </w:t>
      </w:r>
      <w:r>
        <w:t>Крупнейшие</w:t>
      </w:r>
      <w:r>
        <w:rPr>
          <w:spacing w:val="-1"/>
        </w:rPr>
        <w:t xml:space="preserve"> </w:t>
      </w:r>
      <w:r>
        <w:t>народы</w:t>
      </w:r>
      <w:r>
        <w:rPr>
          <w:spacing w:val="-2"/>
        </w:rPr>
        <w:t xml:space="preserve"> </w:t>
      </w:r>
      <w:r>
        <w:t>России</w:t>
      </w:r>
      <w:r>
        <w:rPr>
          <w:spacing w:val="-2"/>
        </w:rPr>
        <w:t xml:space="preserve"> </w:t>
      </w:r>
      <w:r>
        <w:t>и</w:t>
      </w:r>
      <w:r>
        <w:rPr>
          <w:spacing w:val="-2"/>
        </w:rPr>
        <w:t xml:space="preserve"> </w:t>
      </w:r>
      <w:r>
        <w:t>их</w:t>
      </w:r>
      <w:r>
        <w:rPr>
          <w:spacing w:val="-6"/>
        </w:rPr>
        <w:t xml:space="preserve"> </w:t>
      </w:r>
      <w:r>
        <w:t>расселение. Титульные этносы. География религий. Объекты Всемирного культурного наследия ЮНЕСКО на территории России.</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ind w:left="1526"/>
      </w:pPr>
      <w:r>
        <w:lastRenderedPageBreak/>
        <w:t>Практическая</w:t>
      </w:r>
      <w:r>
        <w:rPr>
          <w:spacing w:val="-18"/>
        </w:rPr>
        <w:t xml:space="preserve"> </w:t>
      </w:r>
      <w:r>
        <w:rPr>
          <w:spacing w:val="-2"/>
        </w:rPr>
        <w:t>работа</w:t>
      </w:r>
    </w:p>
    <w:p w:rsidR="002811B1" w:rsidRDefault="003C6E95">
      <w:pPr>
        <w:pStyle w:val="a4"/>
        <w:numPr>
          <w:ilvl w:val="0"/>
          <w:numId w:val="123"/>
        </w:numPr>
        <w:tabs>
          <w:tab w:val="left" w:pos="1792"/>
        </w:tabs>
        <w:ind w:right="469" w:firstLine="566"/>
        <w:jc w:val="both"/>
        <w:rPr>
          <w:sz w:val="28"/>
        </w:rPr>
      </w:pPr>
      <w:r>
        <w:rPr>
          <w:sz w:val="28"/>
        </w:rPr>
        <w:t>Построение картограммы «Доля титульных этносов в численности населения республик и автономных округов РФ».</w:t>
      </w:r>
    </w:p>
    <w:p w:rsidR="002811B1" w:rsidRDefault="002811B1">
      <w:pPr>
        <w:pStyle w:val="a3"/>
        <w:spacing w:before="7"/>
        <w:ind w:left="0" w:firstLine="0"/>
        <w:jc w:val="left"/>
      </w:pPr>
    </w:p>
    <w:p w:rsidR="002811B1" w:rsidRDefault="003C6E95">
      <w:pPr>
        <w:pStyle w:val="2"/>
        <w:ind w:left="1526"/>
      </w:pPr>
      <w:r>
        <w:t>Тема</w:t>
      </w:r>
      <w:r>
        <w:rPr>
          <w:spacing w:val="-9"/>
        </w:rPr>
        <w:t xml:space="preserve"> </w:t>
      </w:r>
      <w:r>
        <w:t>4.</w:t>
      </w:r>
      <w:r>
        <w:rPr>
          <w:spacing w:val="-5"/>
        </w:rPr>
        <w:t xml:space="preserve"> </w:t>
      </w:r>
      <w:r>
        <w:t>Половой</w:t>
      </w:r>
      <w:r>
        <w:rPr>
          <w:spacing w:val="-10"/>
        </w:rPr>
        <w:t xml:space="preserve"> </w:t>
      </w:r>
      <w:r>
        <w:t>и</w:t>
      </w:r>
      <w:r>
        <w:rPr>
          <w:spacing w:val="-6"/>
        </w:rPr>
        <w:t xml:space="preserve"> </w:t>
      </w:r>
      <w:r>
        <w:t>возрастной</w:t>
      </w:r>
      <w:r>
        <w:rPr>
          <w:spacing w:val="-10"/>
        </w:rPr>
        <w:t xml:space="preserve"> </w:t>
      </w:r>
      <w:r>
        <w:t>состав</w:t>
      </w:r>
      <w:r>
        <w:rPr>
          <w:spacing w:val="-5"/>
        </w:rPr>
        <w:t xml:space="preserve"> </w:t>
      </w:r>
      <w:r>
        <w:t>населения</w:t>
      </w:r>
      <w:r>
        <w:rPr>
          <w:spacing w:val="-10"/>
        </w:rPr>
        <w:t xml:space="preserve"> </w:t>
      </w:r>
      <w:r>
        <w:rPr>
          <w:spacing w:val="-2"/>
        </w:rPr>
        <w:t>России</w:t>
      </w:r>
    </w:p>
    <w:p w:rsidR="002811B1" w:rsidRDefault="003C6E95">
      <w:pPr>
        <w:pStyle w:val="a3"/>
        <w:ind w:right="475" w:firstLine="566"/>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811B1" w:rsidRDefault="003C6E95">
      <w:pPr>
        <w:pStyle w:val="2"/>
        <w:spacing w:before="1"/>
        <w:ind w:left="1526"/>
      </w:pPr>
      <w:r>
        <w:t>Практическая</w:t>
      </w:r>
      <w:r>
        <w:rPr>
          <w:spacing w:val="-18"/>
        </w:rPr>
        <w:t xml:space="preserve"> </w:t>
      </w:r>
      <w:r>
        <w:rPr>
          <w:spacing w:val="-2"/>
        </w:rPr>
        <w:t>работа</w:t>
      </w:r>
    </w:p>
    <w:p w:rsidR="002811B1" w:rsidRDefault="003C6E95">
      <w:pPr>
        <w:pStyle w:val="a4"/>
        <w:numPr>
          <w:ilvl w:val="0"/>
          <w:numId w:val="122"/>
        </w:numPr>
        <w:tabs>
          <w:tab w:val="left" w:pos="1792"/>
        </w:tabs>
        <w:ind w:right="461" w:firstLine="566"/>
        <w:jc w:val="both"/>
        <w:rPr>
          <w:sz w:val="28"/>
        </w:rPr>
      </w:pPr>
      <w:r>
        <w:rPr>
          <w:sz w:val="28"/>
        </w:rPr>
        <w:t>Объяснение динамики половозрастного состава населения России на основе анализа половозрастных пирамид.</w:t>
      </w:r>
    </w:p>
    <w:p w:rsidR="002811B1" w:rsidRDefault="002811B1">
      <w:pPr>
        <w:pStyle w:val="a3"/>
        <w:spacing w:before="1"/>
        <w:ind w:left="0" w:firstLine="0"/>
        <w:jc w:val="left"/>
      </w:pPr>
    </w:p>
    <w:p w:rsidR="002811B1" w:rsidRDefault="003C6E95">
      <w:pPr>
        <w:pStyle w:val="2"/>
        <w:ind w:left="1526"/>
      </w:pPr>
      <w:r>
        <w:t>Тема</w:t>
      </w:r>
      <w:r>
        <w:rPr>
          <w:spacing w:val="-9"/>
        </w:rPr>
        <w:t xml:space="preserve"> </w:t>
      </w:r>
      <w:r>
        <w:t>5.</w:t>
      </w:r>
      <w:r>
        <w:rPr>
          <w:spacing w:val="-11"/>
        </w:rPr>
        <w:t xml:space="preserve"> </w:t>
      </w:r>
      <w:r>
        <w:t>Человеческий</w:t>
      </w:r>
      <w:r>
        <w:rPr>
          <w:spacing w:val="-10"/>
        </w:rPr>
        <w:t xml:space="preserve"> </w:t>
      </w:r>
      <w:r>
        <w:t>капитал</w:t>
      </w:r>
      <w:r>
        <w:rPr>
          <w:spacing w:val="-8"/>
        </w:rPr>
        <w:t xml:space="preserve"> </w:t>
      </w:r>
      <w:r>
        <w:rPr>
          <w:spacing w:val="-2"/>
        </w:rPr>
        <w:t>России</w:t>
      </w:r>
    </w:p>
    <w:p w:rsidR="002811B1" w:rsidRDefault="003C6E95">
      <w:pPr>
        <w:pStyle w:val="a3"/>
        <w:ind w:right="475" w:firstLine="566"/>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2811B1" w:rsidRDefault="003C6E95">
      <w:pPr>
        <w:pStyle w:val="2"/>
        <w:spacing w:before="6"/>
        <w:ind w:left="1526"/>
      </w:pPr>
      <w:r>
        <w:t>Практическая</w:t>
      </w:r>
      <w:r>
        <w:rPr>
          <w:spacing w:val="-18"/>
        </w:rPr>
        <w:t xml:space="preserve"> </w:t>
      </w:r>
      <w:r>
        <w:rPr>
          <w:spacing w:val="-2"/>
        </w:rPr>
        <w:t>работа</w:t>
      </w:r>
    </w:p>
    <w:p w:rsidR="002811B1" w:rsidRDefault="003C6E95">
      <w:pPr>
        <w:pStyle w:val="a4"/>
        <w:numPr>
          <w:ilvl w:val="0"/>
          <w:numId w:val="121"/>
        </w:numPr>
        <w:tabs>
          <w:tab w:val="left" w:pos="1821"/>
        </w:tabs>
        <w:ind w:right="481" w:firstLine="566"/>
        <w:jc w:val="both"/>
        <w:rPr>
          <w:sz w:val="28"/>
        </w:rPr>
      </w:pPr>
      <w:r>
        <w:rPr>
          <w:sz w:val="28"/>
        </w:rPr>
        <w:t>Классификация Федеральных</w:t>
      </w:r>
      <w:r>
        <w:rPr>
          <w:spacing w:val="-1"/>
          <w:sz w:val="28"/>
        </w:rPr>
        <w:t xml:space="preserve"> </w:t>
      </w:r>
      <w:r>
        <w:rPr>
          <w:sz w:val="28"/>
        </w:rPr>
        <w:t>округов по особенностям естественного и механического движения населения.</w:t>
      </w:r>
    </w:p>
    <w:p w:rsidR="002811B1" w:rsidRDefault="002811B1">
      <w:pPr>
        <w:pStyle w:val="a3"/>
        <w:spacing w:before="1"/>
        <w:ind w:left="0" w:firstLine="0"/>
        <w:jc w:val="left"/>
      </w:pPr>
    </w:p>
    <w:p w:rsidR="002811B1" w:rsidRDefault="003C6E95">
      <w:pPr>
        <w:pStyle w:val="1"/>
        <w:numPr>
          <w:ilvl w:val="0"/>
          <w:numId w:val="149"/>
        </w:numPr>
        <w:tabs>
          <w:tab w:val="left" w:pos="1169"/>
        </w:tabs>
        <w:ind w:left="1169" w:hanging="210"/>
      </w:pPr>
      <w:r>
        <w:rPr>
          <w:spacing w:val="-2"/>
        </w:rPr>
        <w:t>КЛАСС</w:t>
      </w:r>
    </w:p>
    <w:p w:rsidR="002811B1" w:rsidRDefault="003C6E95">
      <w:pPr>
        <w:spacing w:before="322"/>
        <w:ind w:left="1526"/>
        <w:jc w:val="both"/>
        <w:rPr>
          <w:b/>
          <w:sz w:val="28"/>
        </w:rPr>
      </w:pPr>
      <w:r>
        <w:rPr>
          <w:b/>
          <w:sz w:val="28"/>
        </w:rPr>
        <w:t>РАЗДЕЛ</w:t>
      </w:r>
      <w:r>
        <w:rPr>
          <w:b/>
          <w:spacing w:val="-6"/>
          <w:sz w:val="28"/>
        </w:rPr>
        <w:t xml:space="preserve"> </w:t>
      </w:r>
      <w:r>
        <w:rPr>
          <w:b/>
          <w:sz w:val="28"/>
        </w:rPr>
        <w:t>4. ХОЗЯЙСТВО</w:t>
      </w:r>
      <w:r>
        <w:rPr>
          <w:b/>
          <w:spacing w:val="-2"/>
          <w:sz w:val="28"/>
        </w:rPr>
        <w:t xml:space="preserve"> РОССИИ</w:t>
      </w:r>
    </w:p>
    <w:p w:rsidR="002811B1" w:rsidRDefault="003C6E95">
      <w:pPr>
        <w:pStyle w:val="2"/>
        <w:spacing w:before="321" w:line="322" w:lineRule="exact"/>
        <w:ind w:left="1526"/>
      </w:pPr>
      <w:r>
        <w:t>Тема</w:t>
      </w:r>
      <w:r>
        <w:rPr>
          <w:spacing w:val="-11"/>
        </w:rPr>
        <w:t xml:space="preserve"> </w:t>
      </w:r>
      <w:r>
        <w:t>1.</w:t>
      </w:r>
      <w:r>
        <w:rPr>
          <w:spacing w:val="-8"/>
        </w:rPr>
        <w:t xml:space="preserve"> </w:t>
      </w:r>
      <w:r>
        <w:t>Общая</w:t>
      </w:r>
      <w:r>
        <w:rPr>
          <w:spacing w:val="-8"/>
        </w:rPr>
        <w:t xml:space="preserve"> </w:t>
      </w:r>
      <w:r>
        <w:t>характеристика</w:t>
      </w:r>
      <w:r>
        <w:rPr>
          <w:spacing w:val="-10"/>
        </w:rPr>
        <w:t xml:space="preserve"> </w:t>
      </w:r>
      <w:r>
        <w:t>хозяйства</w:t>
      </w:r>
      <w:r>
        <w:rPr>
          <w:spacing w:val="-11"/>
        </w:rPr>
        <w:t xml:space="preserve"> </w:t>
      </w:r>
      <w:r>
        <w:rPr>
          <w:spacing w:val="-2"/>
        </w:rPr>
        <w:t>России</w:t>
      </w:r>
    </w:p>
    <w:p w:rsidR="002811B1" w:rsidRDefault="003C6E95">
      <w:pPr>
        <w:pStyle w:val="a3"/>
        <w:ind w:right="456" w:firstLine="566"/>
      </w:pPr>
      <w:r>
        <w:t>Состав хозяйства: важнейшие межотраслевые комплексы и</w:t>
      </w:r>
      <w:r>
        <w:rPr>
          <w:spacing w:val="-4"/>
        </w:rPr>
        <w:t xml:space="preserve"> </w:t>
      </w:r>
      <w:r>
        <w:t xml:space="preserve">отрасли. Отраслевая структура, функциональная и территориальная структуры </w:t>
      </w:r>
      <w:r>
        <w:rPr>
          <w:spacing w:val="-4"/>
        </w:rPr>
        <w:t>хозяйства страны,</w:t>
      </w:r>
      <w:r>
        <w:rPr>
          <w:spacing w:val="-5"/>
        </w:rPr>
        <w:t xml:space="preserve"> </w:t>
      </w:r>
      <w:r>
        <w:rPr>
          <w:spacing w:val="-4"/>
        </w:rPr>
        <w:t>факторы</w:t>
      </w:r>
      <w:r>
        <w:rPr>
          <w:spacing w:val="-7"/>
        </w:rPr>
        <w:t xml:space="preserve"> </w:t>
      </w:r>
      <w:r>
        <w:rPr>
          <w:spacing w:val="-4"/>
        </w:rPr>
        <w:t>их</w:t>
      </w:r>
      <w:r>
        <w:rPr>
          <w:spacing w:val="-9"/>
        </w:rPr>
        <w:t xml:space="preserve"> </w:t>
      </w:r>
      <w:r>
        <w:rPr>
          <w:spacing w:val="-4"/>
        </w:rPr>
        <w:t>формирования и</w:t>
      </w:r>
      <w:r>
        <w:rPr>
          <w:spacing w:val="-9"/>
        </w:rPr>
        <w:t xml:space="preserve"> </w:t>
      </w:r>
      <w:r>
        <w:rPr>
          <w:spacing w:val="-4"/>
        </w:rPr>
        <w:t>развития.</w:t>
      </w:r>
      <w:r>
        <w:rPr>
          <w:spacing w:val="-5"/>
        </w:rPr>
        <w:t xml:space="preserve"> </w:t>
      </w:r>
      <w:r>
        <w:rPr>
          <w:spacing w:val="-4"/>
        </w:rPr>
        <w:t>Группировка</w:t>
      </w:r>
      <w:r>
        <w:rPr>
          <w:spacing w:val="-6"/>
        </w:rPr>
        <w:t xml:space="preserve"> </w:t>
      </w:r>
      <w:r>
        <w:rPr>
          <w:spacing w:val="-4"/>
        </w:rPr>
        <w:t xml:space="preserve">отраслей </w:t>
      </w:r>
      <w:r>
        <w:t xml:space="preserve">по их связи с природными ресурсами. Факторы производства. Экономико- географическое положение (ЭГП) России как фактор развития её хозяйства. </w:t>
      </w:r>
      <w:r>
        <w:rPr>
          <w:spacing w:val="-2"/>
        </w:rPr>
        <w:t>ВВП</w:t>
      </w:r>
      <w:r>
        <w:rPr>
          <w:spacing w:val="-16"/>
        </w:rPr>
        <w:t xml:space="preserve"> </w:t>
      </w:r>
      <w:r>
        <w:rPr>
          <w:spacing w:val="-2"/>
        </w:rPr>
        <w:t>и</w:t>
      </w:r>
      <w:r>
        <w:rPr>
          <w:spacing w:val="-15"/>
        </w:rPr>
        <w:t xml:space="preserve"> </w:t>
      </w:r>
      <w:r>
        <w:rPr>
          <w:spacing w:val="-2"/>
        </w:rPr>
        <w:t>ВРП</w:t>
      </w:r>
      <w:r>
        <w:rPr>
          <w:spacing w:val="-16"/>
        </w:rPr>
        <w:t xml:space="preserve"> </w:t>
      </w:r>
      <w:r>
        <w:rPr>
          <w:spacing w:val="-2"/>
        </w:rPr>
        <w:t>как</w:t>
      </w:r>
      <w:r>
        <w:rPr>
          <w:spacing w:val="-15"/>
        </w:rPr>
        <w:t xml:space="preserve"> </w:t>
      </w:r>
      <w:r>
        <w:rPr>
          <w:spacing w:val="-2"/>
        </w:rPr>
        <w:t>показатели</w:t>
      </w:r>
      <w:r>
        <w:rPr>
          <w:spacing w:val="-16"/>
        </w:rPr>
        <w:t xml:space="preserve"> </w:t>
      </w:r>
      <w:r>
        <w:rPr>
          <w:spacing w:val="-2"/>
        </w:rPr>
        <w:t>уровня</w:t>
      </w:r>
      <w:r>
        <w:rPr>
          <w:spacing w:val="-15"/>
        </w:rPr>
        <w:t xml:space="preserve"> </w:t>
      </w:r>
      <w:r>
        <w:rPr>
          <w:spacing w:val="-2"/>
        </w:rPr>
        <w:t>развития</w:t>
      </w:r>
      <w:r>
        <w:rPr>
          <w:spacing w:val="-16"/>
        </w:rPr>
        <w:t xml:space="preserve"> </w:t>
      </w:r>
      <w:r>
        <w:rPr>
          <w:spacing w:val="-2"/>
        </w:rPr>
        <w:t>страны</w:t>
      </w:r>
      <w:r>
        <w:rPr>
          <w:spacing w:val="-15"/>
        </w:rPr>
        <w:t xml:space="preserve"> </w:t>
      </w:r>
      <w:r>
        <w:rPr>
          <w:spacing w:val="-2"/>
        </w:rPr>
        <w:t>и</w:t>
      </w:r>
      <w:r>
        <w:rPr>
          <w:spacing w:val="-16"/>
        </w:rPr>
        <w:t xml:space="preserve"> </w:t>
      </w:r>
      <w:r>
        <w:rPr>
          <w:spacing w:val="-2"/>
        </w:rPr>
        <w:t>регионов.</w:t>
      </w:r>
      <w:r>
        <w:rPr>
          <w:spacing w:val="-13"/>
        </w:rPr>
        <w:t xml:space="preserve"> </w:t>
      </w:r>
      <w:r>
        <w:rPr>
          <w:spacing w:val="-2"/>
        </w:rPr>
        <w:t xml:space="preserve">Экономические </w:t>
      </w:r>
      <w:r>
        <w:t xml:space="preserve">карты. Общие особенности географии хозяйства России: территории </w:t>
      </w:r>
      <w:r>
        <w:rPr>
          <w:spacing w:val="-2"/>
        </w:rPr>
        <w:t>опережающего</w:t>
      </w:r>
      <w:r>
        <w:rPr>
          <w:spacing w:val="-11"/>
        </w:rPr>
        <w:t xml:space="preserve"> </w:t>
      </w:r>
      <w:r>
        <w:rPr>
          <w:spacing w:val="-2"/>
        </w:rPr>
        <w:t>развития,</w:t>
      </w:r>
      <w:r>
        <w:rPr>
          <w:spacing w:val="-9"/>
        </w:rPr>
        <w:t xml:space="preserve"> </w:t>
      </w:r>
      <w:r>
        <w:rPr>
          <w:spacing w:val="-2"/>
        </w:rPr>
        <w:t>основная</w:t>
      </w:r>
      <w:r>
        <w:rPr>
          <w:spacing w:val="-10"/>
        </w:rPr>
        <w:t xml:space="preserve"> </w:t>
      </w:r>
      <w:r>
        <w:rPr>
          <w:spacing w:val="-2"/>
        </w:rPr>
        <w:t>зона</w:t>
      </w:r>
      <w:r>
        <w:rPr>
          <w:spacing w:val="-6"/>
        </w:rPr>
        <w:t xml:space="preserve"> </w:t>
      </w:r>
      <w:r>
        <w:rPr>
          <w:spacing w:val="-2"/>
        </w:rPr>
        <w:t>хозяйственного</w:t>
      </w:r>
      <w:r>
        <w:rPr>
          <w:spacing w:val="-6"/>
        </w:rPr>
        <w:t xml:space="preserve"> </w:t>
      </w:r>
      <w:r>
        <w:rPr>
          <w:spacing w:val="-2"/>
        </w:rPr>
        <w:t>освоения,</w:t>
      </w:r>
      <w:r>
        <w:rPr>
          <w:spacing w:val="-9"/>
        </w:rPr>
        <w:t xml:space="preserve"> </w:t>
      </w:r>
      <w:r>
        <w:rPr>
          <w:spacing w:val="-2"/>
        </w:rPr>
        <w:t xml:space="preserve">Арктическая </w:t>
      </w:r>
      <w:r>
        <w:t xml:space="preserve">зона и зона Севера. </w:t>
      </w:r>
      <w:r>
        <w:rPr>
          <w:i/>
        </w:rPr>
        <w:t>«Стратегия пространственного развития Российской Федерации</w:t>
      </w:r>
      <w:r>
        <w:rPr>
          <w:i/>
          <w:spacing w:val="-6"/>
        </w:rPr>
        <w:t xml:space="preserve"> </w:t>
      </w:r>
      <w:r>
        <w:rPr>
          <w:i/>
        </w:rPr>
        <w:t>на</w:t>
      </w:r>
      <w:r>
        <w:rPr>
          <w:i/>
          <w:spacing w:val="-6"/>
        </w:rPr>
        <w:t xml:space="preserve"> </w:t>
      </w:r>
      <w:r>
        <w:rPr>
          <w:i/>
        </w:rPr>
        <w:t>период</w:t>
      </w:r>
      <w:r>
        <w:rPr>
          <w:i/>
          <w:spacing w:val="-2"/>
        </w:rPr>
        <w:t xml:space="preserve"> </w:t>
      </w:r>
      <w:r>
        <w:rPr>
          <w:i/>
        </w:rPr>
        <w:t>до</w:t>
      </w:r>
      <w:r>
        <w:rPr>
          <w:i/>
          <w:spacing w:val="-6"/>
        </w:rPr>
        <w:t xml:space="preserve"> </w:t>
      </w:r>
      <w:r>
        <w:rPr>
          <w:i/>
        </w:rPr>
        <w:t>2025</w:t>
      </w:r>
      <w:r>
        <w:rPr>
          <w:i/>
          <w:spacing w:val="-6"/>
        </w:rPr>
        <w:t xml:space="preserve"> </w:t>
      </w:r>
      <w:r>
        <w:rPr>
          <w:i/>
        </w:rPr>
        <w:t>года»:</w:t>
      </w:r>
      <w:r>
        <w:rPr>
          <w:i/>
          <w:spacing w:val="-7"/>
        </w:rPr>
        <w:t xml:space="preserve"> </w:t>
      </w:r>
      <w:r>
        <w:rPr>
          <w:i/>
        </w:rPr>
        <w:t>цели, задачи,</w:t>
      </w:r>
      <w:r>
        <w:rPr>
          <w:i/>
          <w:spacing w:val="-3"/>
        </w:rPr>
        <w:t xml:space="preserve"> </w:t>
      </w:r>
      <w:r>
        <w:rPr>
          <w:i/>
        </w:rPr>
        <w:t>приоритеты</w:t>
      </w:r>
      <w:r>
        <w:rPr>
          <w:i/>
          <w:spacing w:val="-7"/>
        </w:rPr>
        <w:t xml:space="preserve"> </w:t>
      </w:r>
      <w:r>
        <w:rPr>
          <w:i/>
        </w:rPr>
        <w:t>и</w:t>
      </w:r>
      <w:r>
        <w:rPr>
          <w:i/>
          <w:spacing w:val="-6"/>
        </w:rPr>
        <w:t xml:space="preserve"> </w:t>
      </w:r>
      <w:r>
        <w:rPr>
          <w:i/>
        </w:rPr>
        <w:t xml:space="preserve">направления пространственного развития страны. </w:t>
      </w:r>
      <w:r>
        <w:t>Субъекты Российской Федерации, выделяемые в «Стратегии пространственного развития Российской Федерации» как «геостратегические территории».</w:t>
      </w:r>
    </w:p>
    <w:p w:rsidR="002811B1" w:rsidRDefault="003C6E95">
      <w:pPr>
        <w:pStyle w:val="a3"/>
        <w:spacing w:before="1"/>
        <w:ind w:right="476" w:firstLine="566"/>
      </w:pPr>
      <w:r>
        <w:t>Производственный капитал. Распределение производственного капитала по</w:t>
      </w:r>
      <w:r>
        <w:rPr>
          <w:spacing w:val="61"/>
        </w:rPr>
        <w:t xml:space="preserve">  </w:t>
      </w:r>
      <w:r>
        <w:t>территории</w:t>
      </w:r>
      <w:r>
        <w:rPr>
          <w:spacing w:val="61"/>
        </w:rPr>
        <w:t xml:space="preserve">  </w:t>
      </w:r>
      <w:r>
        <w:t>страны.</w:t>
      </w:r>
      <w:r>
        <w:rPr>
          <w:spacing w:val="63"/>
        </w:rPr>
        <w:t xml:space="preserve">  </w:t>
      </w:r>
      <w:r>
        <w:t>Условия</w:t>
      </w:r>
      <w:r>
        <w:rPr>
          <w:spacing w:val="62"/>
        </w:rPr>
        <w:t xml:space="preserve">  </w:t>
      </w:r>
      <w:r>
        <w:t>и</w:t>
      </w:r>
      <w:r>
        <w:rPr>
          <w:spacing w:val="61"/>
        </w:rPr>
        <w:t xml:space="preserve">  </w:t>
      </w:r>
      <w:r>
        <w:t>факторы</w:t>
      </w:r>
      <w:r>
        <w:rPr>
          <w:spacing w:val="62"/>
        </w:rPr>
        <w:t xml:space="preserve">  </w:t>
      </w:r>
      <w:r>
        <w:t>размещения</w:t>
      </w:r>
      <w:r>
        <w:rPr>
          <w:spacing w:val="59"/>
        </w:rPr>
        <w:t xml:space="preserve">  </w:t>
      </w:r>
      <w:r>
        <w:rPr>
          <w:spacing w:val="-2"/>
        </w:rPr>
        <w:t>хозяйства.</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75"/>
        <w:jc w:val="both"/>
        <w:rPr>
          <w:i/>
          <w:sz w:val="28"/>
        </w:rPr>
      </w:pPr>
      <w:r>
        <w:rPr>
          <w:i/>
          <w:sz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2811B1" w:rsidRDefault="002811B1">
      <w:pPr>
        <w:pStyle w:val="a3"/>
        <w:spacing w:before="9"/>
        <w:ind w:left="0" w:firstLine="0"/>
        <w:jc w:val="left"/>
        <w:rPr>
          <w:i/>
        </w:rPr>
      </w:pPr>
    </w:p>
    <w:p w:rsidR="002811B1" w:rsidRDefault="003C6E95">
      <w:pPr>
        <w:pStyle w:val="2"/>
        <w:ind w:left="1526"/>
      </w:pPr>
      <w:r>
        <w:t>Тема</w:t>
      </w:r>
      <w:r>
        <w:rPr>
          <w:spacing w:val="-11"/>
        </w:rPr>
        <w:t xml:space="preserve"> </w:t>
      </w:r>
      <w:r>
        <w:t>2.</w:t>
      </w:r>
      <w:r>
        <w:rPr>
          <w:spacing w:val="-12"/>
        </w:rPr>
        <w:t xml:space="preserve"> </w:t>
      </w:r>
      <w:r>
        <w:t>Топливно-энергетический</w:t>
      </w:r>
      <w:r>
        <w:rPr>
          <w:spacing w:val="-11"/>
        </w:rPr>
        <w:t xml:space="preserve"> </w:t>
      </w:r>
      <w:r>
        <w:t>комплекс</w:t>
      </w:r>
      <w:r>
        <w:rPr>
          <w:spacing w:val="-10"/>
        </w:rPr>
        <w:t xml:space="preserve"> </w:t>
      </w:r>
      <w:r>
        <w:rPr>
          <w:spacing w:val="-2"/>
        </w:rPr>
        <w:t>(ТЭК)</w:t>
      </w:r>
    </w:p>
    <w:p w:rsidR="002811B1" w:rsidRDefault="003C6E95">
      <w:pPr>
        <w:pStyle w:val="a3"/>
        <w:ind w:right="467" w:firstLine="566"/>
        <w:rPr>
          <w:i/>
        </w:rPr>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w:t>
      </w:r>
      <w:r>
        <w:rPr>
          <w:spacing w:val="-10"/>
        </w:rPr>
        <w:t xml:space="preserve"> </w:t>
      </w:r>
      <w:r>
        <w:t>электростанций.</w:t>
      </w:r>
      <w:r>
        <w:rPr>
          <w:spacing w:val="-4"/>
        </w:rPr>
        <w:t xml:space="preserve"> </w:t>
      </w:r>
      <w:r>
        <w:t>Каскады</w:t>
      </w:r>
      <w:r>
        <w:rPr>
          <w:spacing w:val="-6"/>
        </w:rPr>
        <w:t xml:space="preserve"> </w:t>
      </w:r>
      <w:r>
        <w:t>ГЭС.</w:t>
      </w:r>
      <w:r>
        <w:rPr>
          <w:spacing w:val="-3"/>
        </w:rPr>
        <w:t xml:space="preserve"> </w:t>
      </w:r>
      <w:r>
        <w:t>Энергосистемы.</w:t>
      </w:r>
      <w:r>
        <w:rPr>
          <w:spacing w:val="-3"/>
        </w:rPr>
        <w:t xml:space="preserve"> </w:t>
      </w:r>
      <w:r>
        <w:t>Влияние</w:t>
      </w:r>
      <w:r>
        <w:rPr>
          <w:spacing w:val="-5"/>
        </w:rPr>
        <w:t xml:space="preserve"> </w:t>
      </w:r>
      <w:r>
        <w:t>ТЭК</w:t>
      </w:r>
      <w:r>
        <w:rPr>
          <w:spacing w:val="-5"/>
        </w:rPr>
        <w:t xml:space="preserve"> </w:t>
      </w:r>
      <w:r>
        <w:t xml:space="preserve">на окружающую среду. </w:t>
      </w:r>
      <w:r>
        <w:rPr>
          <w:i/>
        </w:rPr>
        <w:t>Основные положения «Энергетической стратегии России на период до 2035 года».</w:t>
      </w:r>
    </w:p>
    <w:p w:rsidR="002811B1" w:rsidRDefault="003C6E95">
      <w:pPr>
        <w:pStyle w:val="2"/>
        <w:spacing w:before="4"/>
        <w:ind w:left="1526"/>
      </w:pPr>
      <w:r>
        <w:t>Практические</w:t>
      </w:r>
      <w:r>
        <w:rPr>
          <w:spacing w:val="-17"/>
        </w:rPr>
        <w:t xml:space="preserve"> </w:t>
      </w:r>
      <w:r>
        <w:rPr>
          <w:spacing w:val="-2"/>
        </w:rPr>
        <w:t>работы</w:t>
      </w:r>
    </w:p>
    <w:p w:rsidR="002811B1" w:rsidRDefault="003C6E95">
      <w:pPr>
        <w:pStyle w:val="a4"/>
        <w:numPr>
          <w:ilvl w:val="1"/>
          <w:numId w:val="149"/>
        </w:numPr>
        <w:tabs>
          <w:tab w:val="left" w:pos="1792"/>
        </w:tabs>
        <w:ind w:right="480" w:firstLine="566"/>
        <w:jc w:val="both"/>
        <w:rPr>
          <w:sz w:val="28"/>
        </w:rPr>
      </w:pPr>
      <w:r>
        <w:rPr>
          <w:sz w:val="28"/>
        </w:rPr>
        <w:t>Анализ статистических и текстовых материалов с целью сравнения стоимости электроэнергии для населения России в различных регионах.</w:t>
      </w:r>
    </w:p>
    <w:p w:rsidR="002811B1" w:rsidRDefault="003C6E95">
      <w:pPr>
        <w:pStyle w:val="a4"/>
        <w:numPr>
          <w:ilvl w:val="1"/>
          <w:numId w:val="149"/>
        </w:numPr>
        <w:tabs>
          <w:tab w:val="left" w:pos="1792"/>
        </w:tabs>
        <w:ind w:right="474" w:firstLine="566"/>
        <w:jc w:val="both"/>
        <w:rPr>
          <w:sz w:val="28"/>
        </w:rPr>
      </w:pPr>
      <w:r>
        <w:rPr>
          <w:sz w:val="28"/>
        </w:rPr>
        <w:t>Сравнительная оценка возможностей для развития энергетики ВИЭ в отдельных регионах страны.</w:t>
      </w:r>
    </w:p>
    <w:p w:rsidR="002811B1" w:rsidRDefault="002811B1">
      <w:pPr>
        <w:pStyle w:val="a3"/>
        <w:ind w:left="0" w:firstLine="0"/>
        <w:jc w:val="left"/>
      </w:pPr>
    </w:p>
    <w:p w:rsidR="002811B1" w:rsidRDefault="003C6E95">
      <w:pPr>
        <w:pStyle w:val="2"/>
        <w:ind w:left="1526"/>
      </w:pPr>
      <w:r>
        <w:t>Тема</w:t>
      </w:r>
      <w:r>
        <w:rPr>
          <w:spacing w:val="-10"/>
        </w:rPr>
        <w:t xml:space="preserve"> </w:t>
      </w:r>
      <w:r>
        <w:t>3.</w:t>
      </w:r>
      <w:r>
        <w:rPr>
          <w:spacing w:val="-12"/>
        </w:rPr>
        <w:t xml:space="preserve"> </w:t>
      </w:r>
      <w:r>
        <w:t>Металлургический</w:t>
      </w:r>
      <w:r>
        <w:rPr>
          <w:spacing w:val="-12"/>
        </w:rPr>
        <w:t xml:space="preserve"> </w:t>
      </w:r>
      <w:r>
        <w:rPr>
          <w:spacing w:val="-2"/>
        </w:rPr>
        <w:t>комплекс</w:t>
      </w:r>
    </w:p>
    <w:p w:rsidR="002811B1" w:rsidRDefault="003C6E95">
      <w:pPr>
        <w:pStyle w:val="a3"/>
        <w:ind w:right="468" w:firstLine="566"/>
        <w:rPr>
          <w:i/>
        </w:rPr>
      </w:pPr>
      <w:r>
        <w:t>Состав, место и значение в хозяйстве. Место России в мировом производстве чёрных и цветных металлов. Особенности технологии производства</w:t>
      </w:r>
      <w:r>
        <w:rPr>
          <w:spacing w:val="-6"/>
        </w:rPr>
        <w:t xml:space="preserve"> </w:t>
      </w:r>
      <w:r>
        <w:t>чёрных</w:t>
      </w:r>
      <w:r>
        <w:rPr>
          <w:spacing w:val="-11"/>
        </w:rPr>
        <w:t xml:space="preserve"> </w:t>
      </w:r>
      <w:r>
        <w:t>и</w:t>
      </w:r>
      <w:r>
        <w:rPr>
          <w:spacing w:val="-7"/>
        </w:rPr>
        <w:t xml:space="preserve"> </w:t>
      </w:r>
      <w:r>
        <w:t>цветных</w:t>
      </w:r>
      <w:r>
        <w:rPr>
          <w:spacing w:val="-11"/>
        </w:rPr>
        <w:t xml:space="preserve"> </w:t>
      </w:r>
      <w:r>
        <w:t>металлов.</w:t>
      </w:r>
      <w:r>
        <w:rPr>
          <w:spacing w:val="-4"/>
        </w:rPr>
        <w:t xml:space="preserve"> </w:t>
      </w:r>
      <w:r>
        <w:t>Факторы</w:t>
      </w:r>
      <w:r>
        <w:rPr>
          <w:spacing w:val="-7"/>
        </w:rPr>
        <w:t xml:space="preserve"> </w:t>
      </w:r>
      <w:r>
        <w:t>размещения</w:t>
      </w:r>
      <w:r>
        <w:rPr>
          <w:spacing w:val="-6"/>
        </w:rPr>
        <w:t xml:space="preserve"> </w:t>
      </w:r>
      <w:r>
        <w:t>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w:t>
      </w:r>
      <w:r>
        <w:rPr>
          <w:spacing w:val="-15"/>
        </w:rPr>
        <w:t xml:space="preserve"> </w:t>
      </w:r>
      <w:r>
        <w:t>базы</w:t>
      </w:r>
      <w:r>
        <w:rPr>
          <w:spacing w:val="-16"/>
        </w:rPr>
        <w:t xml:space="preserve"> </w:t>
      </w:r>
      <w:r>
        <w:t>России.</w:t>
      </w:r>
      <w:r>
        <w:rPr>
          <w:spacing w:val="-14"/>
        </w:rPr>
        <w:t xml:space="preserve"> </w:t>
      </w:r>
      <w:r>
        <w:t>Влияние</w:t>
      </w:r>
      <w:r>
        <w:rPr>
          <w:spacing w:val="-15"/>
        </w:rPr>
        <w:t xml:space="preserve"> </w:t>
      </w:r>
      <w:r>
        <w:t>металлургии</w:t>
      </w:r>
      <w:r>
        <w:rPr>
          <w:spacing w:val="-16"/>
        </w:rPr>
        <w:t xml:space="preserve"> </w:t>
      </w:r>
      <w:r>
        <w:t>на</w:t>
      </w:r>
      <w:r>
        <w:rPr>
          <w:spacing w:val="-15"/>
        </w:rPr>
        <w:t xml:space="preserve"> </w:t>
      </w:r>
      <w:r>
        <w:t>окружающую</w:t>
      </w:r>
      <w:r>
        <w:rPr>
          <w:spacing w:val="-18"/>
        </w:rPr>
        <w:t xml:space="preserve"> </w:t>
      </w:r>
      <w:r>
        <w:t xml:space="preserve">среду. </w:t>
      </w:r>
      <w:r>
        <w:rPr>
          <w:i/>
        </w:rPr>
        <w:t>Основные положения «Стратегии развития чёрной и цветной металлургии России до 2030 года».</w:t>
      </w:r>
    </w:p>
    <w:p w:rsidR="002811B1" w:rsidRDefault="002811B1">
      <w:pPr>
        <w:pStyle w:val="a3"/>
        <w:spacing w:before="5"/>
        <w:ind w:left="0" w:firstLine="0"/>
        <w:jc w:val="left"/>
        <w:rPr>
          <w:i/>
        </w:rPr>
      </w:pPr>
    </w:p>
    <w:p w:rsidR="002811B1" w:rsidRDefault="003C6E95">
      <w:pPr>
        <w:pStyle w:val="2"/>
        <w:ind w:left="1526"/>
      </w:pPr>
      <w:r>
        <w:t>Тема</w:t>
      </w:r>
      <w:r>
        <w:rPr>
          <w:spacing w:val="-10"/>
        </w:rPr>
        <w:t xml:space="preserve"> </w:t>
      </w:r>
      <w:r>
        <w:t>4.</w:t>
      </w:r>
      <w:r>
        <w:rPr>
          <w:spacing w:val="-12"/>
        </w:rPr>
        <w:t xml:space="preserve"> </w:t>
      </w:r>
      <w:r>
        <w:t>Машиностроительный</w:t>
      </w:r>
      <w:r>
        <w:rPr>
          <w:spacing w:val="-11"/>
        </w:rPr>
        <w:t xml:space="preserve"> </w:t>
      </w:r>
      <w:r>
        <w:rPr>
          <w:spacing w:val="-2"/>
        </w:rPr>
        <w:t>комплекс</w:t>
      </w:r>
    </w:p>
    <w:p w:rsidR="002811B1" w:rsidRDefault="003C6E95">
      <w:pPr>
        <w:pStyle w:val="a3"/>
        <w:ind w:right="468" w:firstLine="566"/>
        <w:rPr>
          <w:i/>
        </w:rPr>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w:t>
      </w:r>
      <w:r>
        <w:rPr>
          <w:spacing w:val="-11"/>
        </w:rPr>
        <w:t xml:space="preserve"> </w:t>
      </w:r>
      <w:r>
        <w:t>импортозамещения.</w:t>
      </w:r>
      <w:r>
        <w:rPr>
          <w:spacing w:val="-9"/>
        </w:rPr>
        <w:t xml:space="preserve"> </w:t>
      </w:r>
      <w:r>
        <w:t>Машиностроение</w:t>
      </w:r>
      <w:r>
        <w:rPr>
          <w:spacing w:val="-11"/>
        </w:rPr>
        <w:t xml:space="preserve"> </w:t>
      </w:r>
      <w:r>
        <w:t>и</w:t>
      </w:r>
      <w:r>
        <w:rPr>
          <w:spacing w:val="-11"/>
        </w:rPr>
        <w:t xml:space="preserve"> </w:t>
      </w:r>
      <w:r>
        <w:t>охрана</w:t>
      </w:r>
      <w:r>
        <w:rPr>
          <w:spacing w:val="-11"/>
        </w:rPr>
        <w:t xml:space="preserve"> </w:t>
      </w:r>
      <w:r>
        <w:t>окружающей</w:t>
      </w:r>
      <w:r>
        <w:rPr>
          <w:spacing w:val="-11"/>
        </w:rPr>
        <w:t xml:space="preserve"> </w:t>
      </w:r>
      <w:r>
        <w:t xml:space="preserve">среды, значение отрасли для создания экологически эффективного оборудования. Перспективы развития машиностроения России. </w:t>
      </w:r>
      <w:r>
        <w:rPr>
          <w:i/>
        </w:rPr>
        <w:t>Основные положения документов, определяющих стратегию развития отраслей машиностроительного комплекса.</w:t>
      </w:r>
    </w:p>
    <w:p w:rsidR="002811B1" w:rsidRDefault="003C6E95">
      <w:pPr>
        <w:pStyle w:val="2"/>
        <w:spacing w:before="5" w:line="240" w:lineRule="auto"/>
        <w:ind w:left="1526"/>
      </w:pPr>
      <w:r>
        <w:t>Практическая</w:t>
      </w:r>
      <w:r>
        <w:rPr>
          <w:spacing w:val="-18"/>
        </w:rPr>
        <w:t xml:space="preserve"> </w:t>
      </w:r>
      <w:r>
        <w:rPr>
          <w:spacing w:val="-2"/>
        </w:rPr>
        <w:t>работа</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120"/>
        </w:numPr>
        <w:tabs>
          <w:tab w:val="left" w:pos="1792"/>
        </w:tabs>
        <w:spacing w:before="67"/>
        <w:ind w:right="474" w:firstLine="566"/>
        <w:jc w:val="both"/>
        <w:rPr>
          <w:sz w:val="28"/>
        </w:rPr>
      </w:pPr>
      <w:r>
        <w:rPr>
          <w:sz w:val="28"/>
        </w:rPr>
        <w:lastRenderedPageBreak/>
        <w:t>Выявление факторов, повлиявших на размещение машиностроительного</w:t>
      </w:r>
      <w:r>
        <w:rPr>
          <w:spacing w:val="-8"/>
          <w:sz w:val="28"/>
        </w:rPr>
        <w:t xml:space="preserve"> </w:t>
      </w:r>
      <w:r>
        <w:rPr>
          <w:sz w:val="28"/>
        </w:rPr>
        <w:t>предприятия</w:t>
      </w:r>
      <w:r>
        <w:rPr>
          <w:spacing w:val="-7"/>
          <w:sz w:val="28"/>
        </w:rPr>
        <w:t xml:space="preserve"> </w:t>
      </w:r>
      <w:r>
        <w:rPr>
          <w:sz w:val="28"/>
        </w:rPr>
        <w:t>(по</w:t>
      </w:r>
      <w:r>
        <w:rPr>
          <w:spacing w:val="-3"/>
          <w:sz w:val="28"/>
        </w:rPr>
        <w:t xml:space="preserve"> </w:t>
      </w:r>
      <w:r>
        <w:rPr>
          <w:sz w:val="28"/>
        </w:rPr>
        <w:t>выбору)</w:t>
      </w:r>
      <w:r>
        <w:rPr>
          <w:spacing w:val="-8"/>
          <w:sz w:val="28"/>
        </w:rPr>
        <w:t xml:space="preserve"> </w:t>
      </w:r>
      <w:r>
        <w:rPr>
          <w:sz w:val="28"/>
        </w:rPr>
        <w:t>на</w:t>
      </w:r>
      <w:r>
        <w:rPr>
          <w:spacing w:val="-7"/>
          <w:sz w:val="28"/>
        </w:rPr>
        <w:t xml:space="preserve"> </w:t>
      </w:r>
      <w:r>
        <w:rPr>
          <w:sz w:val="28"/>
        </w:rPr>
        <w:t>основе</w:t>
      </w:r>
      <w:r>
        <w:rPr>
          <w:spacing w:val="-7"/>
          <w:sz w:val="28"/>
        </w:rPr>
        <w:t xml:space="preserve"> </w:t>
      </w:r>
      <w:r>
        <w:rPr>
          <w:sz w:val="28"/>
        </w:rPr>
        <w:t>анализа</w:t>
      </w:r>
      <w:r>
        <w:rPr>
          <w:spacing w:val="-6"/>
          <w:sz w:val="28"/>
        </w:rPr>
        <w:t xml:space="preserve"> </w:t>
      </w:r>
      <w:r>
        <w:rPr>
          <w:sz w:val="28"/>
        </w:rPr>
        <w:t>различных источников информации.</w:t>
      </w:r>
    </w:p>
    <w:p w:rsidR="002811B1" w:rsidRDefault="002811B1">
      <w:pPr>
        <w:pStyle w:val="a3"/>
        <w:spacing w:before="9"/>
        <w:ind w:left="0" w:firstLine="0"/>
        <w:jc w:val="left"/>
      </w:pPr>
    </w:p>
    <w:p w:rsidR="002811B1" w:rsidRDefault="003C6E95">
      <w:pPr>
        <w:pStyle w:val="2"/>
        <w:spacing w:line="240" w:lineRule="auto"/>
        <w:ind w:left="1526" w:right="5001"/>
      </w:pPr>
      <w:r>
        <w:t>Тема</w:t>
      </w:r>
      <w:r>
        <w:rPr>
          <w:spacing w:val="-13"/>
        </w:rPr>
        <w:t xml:space="preserve"> </w:t>
      </w:r>
      <w:r>
        <w:t>5.</w:t>
      </w:r>
      <w:r>
        <w:rPr>
          <w:spacing w:val="-11"/>
        </w:rPr>
        <w:t xml:space="preserve"> </w:t>
      </w:r>
      <w:r>
        <w:t>Химико-лесной</w:t>
      </w:r>
      <w:r>
        <w:rPr>
          <w:spacing w:val="-15"/>
        </w:rPr>
        <w:t xml:space="preserve"> </w:t>
      </w:r>
      <w:r>
        <w:t>комплекс Химическая промышленность</w:t>
      </w:r>
    </w:p>
    <w:p w:rsidR="002811B1" w:rsidRDefault="003C6E95">
      <w:pPr>
        <w:pStyle w:val="a3"/>
        <w:ind w:right="469" w:firstLine="566"/>
        <w:rPr>
          <w:i/>
        </w:rPr>
      </w:pPr>
      <w:r>
        <w:t>Состав,</w:t>
      </w:r>
      <w:r>
        <w:rPr>
          <w:spacing w:val="-16"/>
        </w:rPr>
        <w:t xml:space="preserve"> </w:t>
      </w:r>
      <w:r>
        <w:t>место</w:t>
      </w:r>
      <w:r>
        <w:rPr>
          <w:spacing w:val="-16"/>
        </w:rPr>
        <w:t xml:space="preserve"> </w:t>
      </w:r>
      <w:r>
        <w:t>и</w:t>
      </w:r>
      <w:r>
        <w:rPr>
          <w:spacing w:val="-16"/>
        </w:rPr>
        <w:t xml:space="preserve"> </w:t>
      </w:r>
      <w:r>
        <w:t>значение</w:t>
      </w:r>
      <w:r>
        <w:rPr>
          <w:spacing w:val="-18"/>
        </w:rPr>
        <w:t xml:space="preserve"> </w:t>
      </w:r>
      <w:r>
        <w:t>в</w:t>
      </w:r>
      <w:r>
        <w:rPr>
          <w:spacing w:val="-17"/>
        </w:rPr>
        <w:t xml:space="preserve"> </w:t>
      </w:r>
      <w:r>
        <w:t>хозяйстве.</w:t>
      </w:r>
      <w:r>
        <w:rPr>
          <w:spacing w:val="-14"/>
        </w:rPr>
        <w:t xml:space="preserve"> </w:t>
      </w:r>
      <w:r>
        <w:t>Факторы</w:t>
      </w:r>
      <w:r>
        <w:rPr>
          <w:spacing w:val="-16"/>
        </w:rPr>
        <w:t xml:space="preserve"> </w:t>
      </w:r>
      <w:r>
        <w:t>размещения</w:t>
      </w:r>
      <w:r>
        <w:rPr>
          <w:spacing w:val="-15"/>
        </w:rPr>
        <w:t xml:space="preserve"> </w:t>
      </w:r>
      <w:r>
        <w:t>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w:t>
      </w:r>
      <w:r>
        <w:rPr>
          <w:spacing w:val="43"/>
        </w:rPr>
        <w:t xml:space="preserve">  </w:t>
      </w:r>
      <w:r>
        <w:t>и</w:t>
      </w:r>
      <w:r>
        <w:rPr>
          <w:spacing w:val="44"/>
        </w:rPr>
        <w:t xml:space="preserve">  </w:t>
      </w:r>
      <w:r>
        <w:t>охрана</w:t>
      </w:r>
      <w:r>
        <w:rPr>
          <w:spacing w:val="45"/>
        </w:rPr>
        <w:t xml:space="preserve">  </w:t>
      </w:r>
      <w:r>
        <w:t>окружающей</w:t>
      </w:r>
      <w:r>
        <w:rPr>
          <w:spacing w:val="44"/>
        </w:rPr>
        <w:t xml:space="preserve">  </w:t>
      </w:r>
      <w:r>
        <w:t>среды.</w:t>
      </w:r>
      <w:r>
        <w:rPr>
          <w:spacing w:val="47"/>
        </w:rPr>
        <w:t xml:space="preserve">  </w:t>
      </w:r>
      <w:r>
        <w:rPr>
          <w:i/>
        </w:rPr>
        <w:t>Основные</w:t>
      </w:r>
      <w:r>
        <w:rPr>
          <w:i/>
          <w:spacing w:val="45"/>
        </w:rPr>
        <w:t xml:space="preserve">  </w:t>
      </w:r>
      <w:r>
        <w:rPr>
          <w:i/>
          <w:spacing w:val="-2"/>
        </w:rPr>
        <w:t>положения</w:t>
      </w:r>
    </w:p>
    <w:p w:rsidR="002811B1" w:rsidRDefault="003C6E95">
      <w:pPr>
        <w:ind w:left="959" w:right="478"/>
        <w:jc w:val="both"/>
        <w:rPr>
          <w:i/>
          <w:sz w:val="28"/>
        </w:rPr>
      </w:pPr>
      <w:r>
        <w:rPr>
          <w:i/>
          <w:sz w:val="28"/>
        </w:rPr>
        <w:t>«Стратегии</w:t>
      </w:r>
      <w:r>
        <w:rPr>
          <w:i/>
          <w:spacing w:val="-10"/>
          <w:sz w:val="28"/>
        </w:rPr>
        <w:t xml:space="preserve"> </w:t>
      </w:r>
      <w:r>
        <w:rPr>
          <w:i/>
          <w:sz w:val="28"/>
        </w:rPr>
        <w:t>развития</w:t>
      </w:r>
      <w:r>
        <w:rPr>
          <w:i/>
          <w:spacing w:val="-10"/>
          <w:sz w:val="28"/>
        </w:rPr>
        <w:t xml:space="preserve"> </w:t>
      </w:r>
      <w:r>
        <w:rPr>
          <w:i/>
          <w:sz w:val="28"/>
        </w:rPr>
        <w:t>химического</w:t>
      </w:r>
      <w:r>
        <w:rPr>
          <w:i/>
          <w:spacing w:val="-10"/>
          <w:sz w:val="28"/>
        </w:rPr>
        <w:t xml:space="preserve"> </w:t>
      </w:r>
      <w:r>
        <w:rPr>
          <w:i/>
          <w:sz w:val="28"/>
        </w:rPr>
        <w:t>и</w:t>
      </w:r>
      <w:r>
        <w:rPr>
          <w:i/>
          <w:spacing w:val="-10"/>
          <w:sz w:val="28"/>
        </w:rPr>
        <w:t xml:space="preserve"> </w:t>
      </w:r>
      <w:r>
        <w:rPr>
          <w:i/>
          <w:sz w:val="28"/>
        </w:rPr>
        <w:t>нефтехимического</w:t>
      </w:r>
      <w:r>
        <w:rPr>
          <w:i/>
          <w:spacing w:val="-10"/>
          <w:sz w:val="28"/>
        </w:rPr>
        <w:t xml:space="preserve"> </w:t>
      </w:r>
      <w:r>
        <w:rPr>
          <w:i/>
          <w:sz w:val="28"/>
        </w:rPr>
        <w:t>комплекса</w:t>
      </w:r>
      <w:r>
        <w:rPr>
          <w:i/>
          <w:spacing w:val="-10"/>
          <w:sz w:val="28"/>
        </w:rPr>
        <w:t xml:space="preserve"> </w:t>
      </w:r>
      <w:r>
        <w:rPr>
          <w:i/>
          <w:sz w:val="28"/>
        </w:rPr>
        <w:t>на</w:t>
      </w:r>
      <w:r>
        <w:rPr>
          <w:i/>
          <w:spacing w:val="-6"/>
          <w:sz w:val="28"/>
        </w:rPr>
        <w:t xml:space="preserve"> </w:t>
      </w:r>
      <w:r>
        <w:rPr>
          <w:i/>
          <w:sz w:val="28"/>
        </w:rPr>
        <w:t>период до 2030 года».</w:t>
      </w:r>
    </w:p>
    <w:p w:rsidR="002811B1" w:rsidRDefault="003C6E95">
      <w:pPr>
        <w:pStyle w:val="2"/>
        <w:ind w:left="1526"/>
      </w:pPr>
      <w:r>
        <w:rPr>
          <w:spacing w:val="-2"/>
        </w:rPr>
        <w:t>Лесопромышленный</w:t>
      </w:r>
      <w:r>
        <w:rPr>
          <w:spacing w:val="5"/>
        </w:rPr>
        <w:t xml:space="preserve"> </w:t>
      </w:r>
      <w:r>
        <w:rPr>
          <w:spacing w:val="-2"/>
        </w:rPr>
        <w:t>комплекс</w:t>
      </w:r>
    </w:p>
    <w:p w:rsidR="002811B1" w:rsidRDefault="003C6E95">
      <w:pPr>
        <w:pStyle w:val="a3"/>
        <w:ind w:right="474" w:firstLine="566"/>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w:t>
      </w:r>
      <w:r>
        <w:rPr>
          <w:spacing w:val="-1"/>
        </w:rPr>
        <w:t xml:space="preserve"> </w:t>
      </w:r>
      <w:r>
        <w:t>важнейших</w:t>
      </w:r>
      <w:r>
        <w:rPr>
          <w:spacing w:val="-2"/>
        </w:rPr>
        <w:t xml:space="preserve"> </w:t>
      </w:r>
      <w:r>
        <w:t>отраслей:</w:t>
      </w:r>
      <w:r>
        <w:rPr>
          <w:spacing w:val="-2"/>
        </w:rPr>
        <w:t xml:space="preserve"> </w:t>
      </w:r>
      <w:r>
        <w:t>основные районы и лесоперерабатывающие комплексы.</w:t>
      </w:r>
    </w:p>
    <w:p w:rsidR="002811B1" w:rsidRDefault="003C6E95">
      <w:pPr>
        <w:ind w:left="959" w:right="473" w:firstLine="566"/>
        <w:jc w:val="both"/>
        <w:rPr>
          <w:i/>
          <w:sz w:val="28"/>
        </w:rPr>
      </w:pPr>
      <w:r>
        <w:rPr>
          <w:sz w:val="28"/>
        </w:rPr>
        <w:t xml:space="preserve">Лесное хозяйство и окружающая среда. Проблемы и перспективы развития. </w:t>
      </w:r>
      <w:r>
        <w:rPr>
          <w:i/>
          <w:sz w:val="28"/>
        </w:rPr>
        <w:t>Основные положения «Стратегии развития лесного комплекса Российской Федерации до 2030 года».</w:t>
      </w:r>
    </w:p>
    <w:p w:rsidR="002811B1" w:rsidRDefault="003C6E95">
      <w:pPr>
        <w:pStyle w:val="2"/>
        <w:spacing w:before="3"/>
        <w:ind w:left="1526"/>
      </w:pPr>
      <w:r>
        <w:t>Практическая</w:t>
      </w:r>
      <w:r>
        <w:rPr>
          <w:spacing w:val="-18"/>
        </w:rPr>
        <w:t xml:space="preserve"> </w:t>
      </w:r>
      <w:r>
        <w:rPr>
          <w:spacing w:val="-2"/>
        </w:rPr>
        <w:t>работа</w:t>
      </w:r>
    </w:p>
    <w:p w:rsidR="002811B1" w:rsidRDefault="003C6E95">
      <w:pPr>
        <w:pStyle w:val="a4"/>
        <w:numPr>
          <w:ilvl w:val="0"/>
          <w:numId w:val="119"/>
        </w:numPr>
        <w:tabs>
          <w:tab w:val="left" w:pos="1792"/>
        </w:tabs>
        <w:ind w:right="474" w:firstLine="566"/>
        <w:jc w:val="both"/>
        <w:rPr>
          <w:sz w:val="28"/>
        </w:rPr>
      </w:pPr>
      <w:r>
        <w:rPr>
          <w:sz w:val="28"/>
        </w:rPr>
        <w:t xml:space="preserve">Анализ документов </w:t>
      </w:r>
      <w:r>
        <w:rPr>
          <w:i/>
          <w:sz w:val="28"/>
        </w:rPr>
        <w:t>«Прогноз развития лесного сектора Российской Федерации до 2030 года» (Гл.1, 3 и 11) и «Стратегия развития лесного комплекса Российской</w:t>
      </w:r>
      <w:r>
        <w:rPr>
          <w:i/>
          <w:spacing w:val="-4"/>
          <w:sz w:val="28"/>
        </w:rPr>
        <w:t xml:space="preserve"> </w:t>
      </w:r>
      <w:r>
        <w:rPr>
          <w:i/>
          <w:sz w:val="28"/>
        </w:rPr>
        <w:t>Федерации</w:t>
      </w:r>
      <w:r>
        <w:rPr>
          <w:i/>
          <w:spacing w:val="-4"/>
          <w:sz w:val="28"/>
        </w:rPr>
        <w:t xml:space="preserve"> </w:t>
      </w:r>
      <w:r>
        <w:rPr>
          <w:i/>
          <w:sz w:val="28"/>
        </w:rPr>
        <w:t>до 2030</w:t>
      </w:r>
      <w:r>
        <w:rPr>
          <w:i/>
          <w:spacing w:val="-4"/>
          <w:sz w:val="28"/>
        </w:rPr>
        <w:t xml:space="preserve"> </w:t>
      </w:r>
      <w:r>
        <w:rPr>
          <w:i/>
          <w:sz w:val="28"/>
        </w:rPr>
        <w:t>года» (Гл.</w:t>
      </w:r>
      <w:r>
        <w:rPr>
          <w:i/>
          <w:spacing w:val="-1"/>
          <w:sz w:val="28"/>
        </w:rPr>
        <w:t xml:space="preserve"> </w:t>
      </w:r>
      <w:r>
        <w:rPr>
          <w:i/>
          <w:sz w:val="28"/>
        </w:rPr>
        <w:t>II</w:t>
      </w:r>
      <w:r>
        <w:rPr>
          <w:i/>
          <w:spacing w:val="-5"/>
          <w:sz w:val="28"/>
        </w:rPr>
        <w:t xml:space="preserve"> </w:t>
      </w:r>
      <w:r>
        <w:rPr>
          <w:i/>
          <w:sz w:val="28"/>
        </w:rPr>
        <w:t>и</w:t>
      </w:r>
      <w:r>
        <w:rPr>
          <w:i/>
          <w:spacing w:val="-4"/>
          <w:sz w:val="28"/>
        </w:rPr>
        <w:t xml:space="preserve"> </w:t>
      </w:r>
      <w:r>
        <w:rPr>
          <w:i/>
          <w:sz w:val="28"/>
        </w:rPr>
        <w:t>III,</w:t>
      </w:r>
      <w:r>
        <w:rPr>
          <w:i/>
          <w:spacing w:val="-1"/>
          <w:sz w:val="28"/>
        </w:rPr>
        <w:t xml:space="preserve"> </w:t>
      </w:r>
      <w:r>
        <w:rPr>
          <w:i/>
          <w:sz w:val="28"/>
        </w:rPr>
        <w:t>Приложения</w:t>
      </w:r>
      <w:r>
        <w:rPr>
          <w:i/>
          <w:spacing w:val="-4"/>
          <w:sz w:val="28"/>
        </w:rPr>
        <w:t xml:space="preserve"> </w:t>
      </w:r>
      <w:r>
        <w:rPr>
          <w:i/>
          <w:sz w:val="28"/>
        </w:rPr>
        <w:t>№</w:t>
      </w:r>
      <w:r>
        <w:rPr>
          <w:i/>
          <w:spacing w:val="-3"/>
          <w:sz w:val="28"/>
        </w:rPr>
        <w:t xml:space="preserve"> </w:t>
      </w:r>
      <w:r>
        <w:rPr>
          <w:i/>
          <w:sz w:val="28"/>
        </w:rPr>
        <w:t xml:space="preserve">1 и № 18) </w:t>
      </w:r>
      <w:r>
        <w:rPr>
          <w:sz w:val="28"/>
        </w:rPr>
        <w:t>с целью определения перспектив и проблем развития комплекса.</w:t>
      </w:r>
    </w:p>
    <w:p w:rsidR="002811B1" w:rsidRDefault="002811B1">
      <w:pPr>
        <w:pStyle w:val="a3"/>
        <w:ind w:left="0" w:firstLine="0"/>
        <w:jc w:val="left"/>
      </w:pPr>
    </w:p>
    <w:p w:rsidR="002811B1" w:rsidRDefault="003C6E95">
      <w:pPr>
        <w:pStyle w:val="2"/>
        <w:ind w:left="1526"/>
      </w:pPr>
      <w:r>
        <w:t>Тема</w:t>
      </w:r>
      <w:r>
        <w:rPr>
          <w:spacing w:val="-12"/>
        </w:rPr>
        <w:t xml:space="preserve"> </w:t>
      </w:r>
      <w:r>
        <w:t>6.</w:t>
      </w:r>
      <w:r>
        <w:rPr>
          <w:spacing w:val="-9"/>
        </w:rPr>
        <w:t xml:space="preserve"> </w:t>
      </w:r>
      <w:r>
        <w:t>Агропромышленный</w:t>
      </w:r>
      <w:r>
        <w:rPr>
          <w:spacing w:val="-9"/>
        </w:rPr>
        <w:t xml:space="preserve"> </w:t>
      </w:r>
      <w:r>
        <w:t>комплекс</w:t>
      </w:r>
      <w:r>
        <w:rPr>
          <w:spacing w:val="-10"/>
        </w:rPr>
        <w:t xml:space="preserve"> </w:t>
      </w:r>
      <w:r>
        <w:rPr>
          <w:spacing w:val="-2"/>
        </w:rPr>
        <w:t>(АПК)</w:t>
      </w:r>
    </w:p>
    <w:p w:rsidR="002811B1" w:rsidRDefault="003C6E95">
      <w:pPr>
        <w:pStyle w:val="a3"/>
        <w:ind w:right="478" w:firstLine="566"/>
      </w:pPr>
      <w:r>
        <w:t>Состав, место и значение в экономике страны. Сельское хозяйство. Состав, место и значение в хозяйстве, отличия от</w:t>
      </w:r>
      <w:r>
        <w:rPr>
          <w:spacing w:val="-1"/>
        </w:rPr>
        <w:t xml:space="preserve"> </w:t>
      </w:r>
      <w:r>
        <w:t>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811B1" w:rsidRDefault="003C6E95">
      <w:pPr>
        <w:spacing w:before="1"/>
        <w:ind w:left="959" w:right="465" w:firstLine="566"/>
        <w:jc w:val="both"/>
        <w:rPr>
          <w:sz w:val="28"/>
        </w:rPr>
      </w:pPr>
      <w:r>
        <w:rPr>
          <w:sz w:val="28"/>
        </w:rPr>
        <w:t xml:space="preserve">Пищевая промышленность. Состав, место и значение в хозяйстве. </w:t>
      </w:r>
      <w:r>
        <w:rPr>
          <w:spacing w:val="-2"/>
          <w:sz w:val="28"/>
        </w:rPr>
        <w:t>Факторы</w:t>
      </w:r>
      <w:r>
        <w:rPr>
          <w:spacing w:val="-3"/>
          <w:sz w:val="28"/>
        </w:rPr>
        <w:t xml:space="preserve"> </w:t>
      </w:r>
      <w:r>
        <w:rPr>
          <w:spacing w:val="-2"/>
          <w:sz w:val="28"/>
        </w:rPr>
        <w:t>размещения</w:t>
      </w:r>
      <w:r>
        <w:rPr>
          <w:spacing w:val="-7"/>
          <w:sz w:val="28"/>
        </w:rPr>
        <w:t xml:space="preserve"> </w:t>
      </w:r>
      <w:r>
        <w:rPr>
          <w:spacing w:val="-2"/>
          <w:sz w:val="28"/>
        </w:rPr>
        <w:t>предприятий.</w:t>
      </w:r>
      <w:r>
        <w:rPr>
          <w:spacing w:val="-6"/>
          <w:sz w:val="28"/>
        </w:rPr>
        <w:t xml:space="preserve"> </w:t>
      </w:r>
      <w:r>
        <w:rPr>
          <w:spacing w:val="-2"/>
          <w:sz w:val="28"/>
        </w:rPr>
        <w:t>География</w:t>
      </w:r>
      <w:r>
        <w:rPr>
          <w:spacing w:val="-6"/>
          <w:sz w:val="28"/>
        </w:rPr>
        <w:t xml:space="preserve"> </w:t>
      </w:r>
      <w:r>
        <w:rPr>
          <w:spacing w:val="-2"/>
          <w:sz w:val="28"/>
        </w:rPr>
        <w:t>важнейших</w:t>
      </w:r>
      <w:r>
        <w:rPr>
          <w:spacing w:val="-8"/>
          <w:sz w:val="28"/>
        </w:rPr>
        <w:t xml:space="preserve"> </w:t>
      </w:r>
      <w:r>
        <w:rPr>
          <w:spacing w:val="-2"/>
          <w:sz w:val="28"/>
        </w:rPr>
        <w:t>отраслей:</w:t>
      </w:r>
      <w:r>
        <w:rPr>
          <w:spacing w:val="-9"/>
          <w:sz w:val="28"/>
        </w:rPr>
        <w:t xml:space="preserve"> </w:t>
      </w:r>
      <w:r>
        <w:rPr>
          <w:spacing w:val="-2"/>
          <w:sz w:val="28"/>
        </w:rPr>
        <w:t xml:space="preserve">основные </w:t>
      </w:r>
      <w:r>
        <w:rPr>
          <w:sz w:val="28"/>
        </w:rPr>
        <w:t>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w:t>
      </w:r>
      <w:r>
        <w:rPr>
          <w:spacing w:val="-11"/>
          <w:sz w:val="28"/>
        </w:rPr>
        <w:t xml:space="preserve"> </w:t>
      </w:r>
      <w:r>
        <w:rPr>
          <w:sz w:val="28"/>
        </w:rPr>
        <w:t>центры.</w:t>
      </w:r>
      <w:r>
        <w:rPr>
          <w:spacing w:val="-12"/>
          <w:sz w:val="28"/>
        </w:rPr>
        <w:t xml:space="preserve"> </w:t>
      </w:r>
      <w:r>
        <w:rPr>
          <w:sz w:val="28"/>
        </w:rPr>
        <w:t>Лёгкая</w:t>
      </w:r>
      <w:r>
        <w:rPr>
          <w:spacing w:val="-13"/>
          <w:sz w:val="28"/>
        </w:rPr>
        <w:t xml:space="preserve"> </w:t>
      </w:r>
      <w:r>
        <w:rPr>
          <w:sz w:val="28"/>
        </w:rPr>
        <w:t>промышленность</w:t>
      </w:r>
      <w:r>
        <w:rPr>
          <w:spacing w:val="-12"/>
          <w:sz w:val="28"/>
        </w:rPr>
        <w:t xml:space="preserve"> </w:t>
      </w:r>
      <w:r>
        <w:rPr>
          <w:sz w:val="28"/>
        </w:rPr>
        <w:t>и</w:t>
      </w:r>
      <w:r>
        <w:rPr>
          <w:spacing w:val="-14"/>
          <w:sz w:val="28"/>
        </w:rPr>
        <w:t xml:space="preserve"> </w:t>
      </w:r>
      <w:r>
        <w:rPr>
          <w:sz w:val="28"/>
        </w:rPr>
        <w:t>охрана</w:t>
      </w:r>
      <w:r>
        <w:rPr>
          <w:spacing w:val="-10"/>
          <w:sz w:val="28"/>
        </w:rPr>
        <w:t xml:space="preserve"> </w:t>
      </w:r>
      <w:r>
        <w:rPr>
          <w:sz w:val="28"/>
        </w:rPr>
        <w:t>окружающей</w:t>
      </w:r>
      <w:r>
        <w:rPr>
          <w:spacing w:val="-11"/>
          <w:sz w:val="28"/>
        </w:rPr>
        <w:t xml:space="preserve"> </w:t>
      </w:r>
      <w:r>
        <w:rPr>
          <w:sz w:val="28"/>
        </w:rPr>
        <w:t>среды.</w:t>
      </w:r>
      <w:r>
        <w:rPr>
          <w:spacing w:val="-1"/>
          <w:sz w:val="28"/>
        </w:rPr>
        <w:t xml:space="preserve"> </w:t>
      </w:r>
      <w:r>
        <w:rPr>
          <w:i/>
          <w:sz w:val="28"/>
        </w:rPr>
        <w:t xml:space="preserve">«Стратегия развития агропромышленного и рыбохозяйственного комплексов Российской Федерации на период до 2030 года». </w:t>
      </w:r>
      <w:r>
        <w:rPr>
          <w:sz w:val="28"/>
        </w:rPr>
        <w:t>Особенности АПК своего края.</w:t>
      </w:r>
    </w:p>
    <w:p w:rsidR="002811B1" w:rsidRDefault="003C6E95">
      <w:pPr>
        <w:pStyle w:val="2"/>
        <w:spacing w:before="3" w:line="322" w:lineRule="exact"/>
        <w:ind w:left="1526"/>
      </w:pPr>
      <w:r>
        <w:t>Практическая</w:t>
      </w:r>
      <w:r>
        <w:rPr>
          <w:spacing w:val="-18"/>
        </w:rPr>
        <w:t xml:space="preserve"> </w:t>
      </w:r>
      <w:r>
        <w:rPr>
          <w:spacing w:val="-2"/>
        </w:rPr>
        <w:t>работа</w:t>
      </w:r>
    </w:p>
    <w:p w:rsidR="002811B1" w:rsidRDefault="003C6E95">
      <w:pPr>
        <w:pStyle w:val="a4"/>
        <w:numPr>
          <w:ilvl w:val="0"/>
          <w:numId w:val="118"/>
        </w:numPr>
        <w:tabs>
          <w:tab w:val="left" w:pos="1792"/>
        </w:tabs>
        <w:ind w:right="477" w:firstLine="566"/>
        <w:jc w:val="both"/>
        <w:rPr>
          <w:sz w:val="28"/>
        </w:rPr>
      </w:pPr>
      <w:r>
        <w:rPr>
          <w:sz w:val="28"/>
        </w:rPr>
        <w:t>Определение влияния природных и социальных факторов на размещение отраслей АПК.</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2"/>
        <w:spacing w:before="74"/>
        <w:ind w:left="1526"/>
      </w:pPr>
      <w:r>
        <w:lastRenderedPageBreak/>
        <w:t>Тема</w:t>
      </w:r>
      <w:r>
        <w:rPr>
          <w:spacing w:val="-12"/>
        </w:rPr>
        <w:t xml:space="preserve"> </w:t>
      </w:r>
      <w:r>
        <w:t>7.</w:t>
      </w:r>
      <w:r>
        <w:rPr>
          <w:spacing w:val="-9"/>
        </w:rPr>
        <w:t xml:space="preserve"> </w:t>
      </w:r>
      <w:r>
        <w:t>Инфраструктурный</w:t>
      </w:r>
      <w:r>
        <w:rPr>
          <w:spacing w:val="-14"/>
        </w:rPr>
        <w:t xml:space="preserve"> </w:t>
      </w:r>
      <w:r>
        <w:rPr>
          <w:spacing w:val="-2"/>
        </w:rPr>
        <w:t>комплекс</w:t>
      </w:r>
    </w:p>
    <w:p w:rsidR="002811B1" w:rsidRDefault="003C6E95">
      <w:pPr>
        <w:pStyle w:val="a3"/>
        <w:ind w:right="474" w:firstLine="566"/>
      </w:pPr>
      <w:r>
        <w:t>Состав: транспорт, информационная инфраструктура; сфера обслуживания, рекреационное хозяйство – место и значение в хозяйстве.</w:t>
      </w:r>
    </w:p>
    <w:p w:rsidR="002811B1" w:rsidRDefault="003C6E95">
      <w:pPr>
        <w:pStyle w:val="a3"/>
        <w:spacing w:before="2"/>
        <w:ind w:right="472" w:firstLine="566"/>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w:t>
      </w:r>
      <w:r>
        <w:rPr>
          <w:spacing w:val="-7"/>
        </w:rPr>
        <w:t xml:space="preserve"> </w:t>
      </w:r>
      <w:r>
        <w:t>транспортные</w:t>
      </w:r>
      <w:r>
        <w:rPr>
          <w:spacing w:val="-7"/>
        </w:rPr>
        <w:t xml:space="preserve"> </w:t>
      </w:r>
      <w:r>
        <w:t>пути</w:t>
      </w:r>
      <w:r>
        <w:rPr>
          <w:spacing w:val="-8"/>
        </w:rPr>
        <w:t xml:space="preserve"> </w:t>
      </w:r>
      <w:r>
        <w:t>и</w:t>
      </w:r>
      <w:r>
        <w:rPr>
          <w:spacing w:val="-8"/>
        </w:rPr>
        <w:t xml:space="preserve"> </w:t>
      </w:r>
      <w:r>
        <w:t>линии</w:t>
      </w:r>
      <w:r>
        <w:rPr>
          <w:spacing w:val="-8"/>
        </w:rPr>
        <w:t xml:space="preserve"> </w:t>
      </w:r>
      <w:r>
        <w:t>связи,</w:t>
      </w:r>
      <w:r>
        <w:rPr>
          <w:spacing w:val="-5"/>
        </w:rPr>
        <w:t xml:space="preserve"> </w:t>
      </w:r>
      <w:r>
        <w:t>крупнейшие</w:t>
      </w:r>
      <w:r>
        <w:rPr>
          <w:spacing w:val="-7"/>
        </w:rPr>
        <w:t xml:space="preserve"> </w:t>
      </w:r>
      <w:r>
        <w:t>транспортные</w:t>
      </w:r>
      <w:r>
        <w:rPr>
          <w:spacing w:val="-3"/>
        </w:rPr>
        <w:t xml:space="preserve"> </w:t>
      </w:r>
      <w:r>
        <w:rPr>
          <w:spacing w:val="-2"/>
        </w:rPr>
        <w:t>узлы.</w:t>
      </w:r>
    </w:p>
    <w:p w:rsidR="002811B1" w:rsidRDefault="003C6E95">
      <w:pPr>
        <w:pStyle w:val="a3"/>
        <w:spacing w:line="320" w:lineRule="exact"/>
        <w:ind w:left="1526" w:firstLine="0"/>
      </w:pPr>
      <w:r>
        <w:t>Транспорт</w:t>
      </w:r>
      <w:r>
        <w:rPr>
          <w:spacing w:val="-9"/>
        </w:rPr>
        <w:t xml:space="preserve"> </w:t>
      </w:r>
      <w:r>
        <w:t>и</w:t>
      </w:r>
      <w:r>
        <w:rPr>
          <w:spacing w:val="-8"/>
        </w:rPr>
        <w:t xml:space="preserve"> </w:t>
      </w:r>
      <w:r>
        <w:t>охрана</w:t>
      </w:r>
      <w:r>
        <w:rPr>
          <w:spacing w:val="-7"/>
        </w:rPr>
        <w:t xml:space="preserve"> </w:t>
      </w:r>
      <w:r>
        <w:t>окружающей</w:t>
      </w:r>
      <w:r>
        <w:rPr>
          <w:spacing w:val="-8"/>
        </w:rPr>
        <w:t xml:space="preserve"> </w:t>
      </w:r>
      <w:r>
        <w:rPr>
          <w:spacing w:val="-2"/>
        </w:rPr>
        <w:t>среды.</w:t>
      </w:r>
    </w:p>
    <w:p w:rsidR="002811B1" w:rsidRDefault="003C6E95">
      <w:pPr>
        <w:pStyle w:val="a3"/>
        <w:spacing w:line="322" w:lineRule="exact"/>
        <w:ind w:left="1526" w:firstLine="0"/>
      </w:pPr>
      <w:r>
        <w:t>Информационная</w:t>
      </w:r>
      <w:r>
        <w:rPr>
          <w:spacing w:val="67"/>
          <w:w w:val="150"/>
        </w:rPr>
        <w:t xml:space="preserve">   </w:t>
      </w:r>
      <w:r>
        <w:t>инфраструктура.</w:t>
      </w:r>
      <w:r>
        <w:rPr>
          <w:spacing w:val="68"/>
          <w:w w:val="150"/>
        </w:rPr>
        <w:t xml:space="preserve">   </w:t>
      </w:r>
      <w:r>
        <w:t>Рекреационное</w:t>
      </w:r>
      <w:r>
        <w:rPr>
          <w:spacing w:val="68"/>
          <w:w w:val="150"/>
        </w:rPr>
        <w:t xml:space="preserve">   </w:t>
      </w:r>
      <w:r>
        <w:rPr>
          <w:spacing w:val="-2"/>
        </w:rPr>
        <w:t>хозяйство.</w:t>
      </w:r>
    </w:p>
    <w:p w:rsidR="002811B1" w:rsidRDefault="003C6E95">
      <w:pPr>
        <w:pStyle w:val="a3"/>
        <w:spacing w:line="322" w:lineRule="exact"/>
        <w:ind w:firstLine="0"/>
      </w:pPr>
      <w:r>
        <w:t>Особенности</w:t>
      </w:r>
      <w:r>
        <w:rPr>
          <w:spacing w:val="-11"/>
        </w:rPr>
        <w:t xml:space="preserve"> </w:t>
      </w:r>
      <w:r>
        <w:t>сферы</w:t>
      </w:r>
      <w:r>
        <w:rPr>
          <w:spacing w:val="-10"/>
        </w:rPr>
        <w:t xml:space="preserve"> </w:t>
      </w:r>
      <w:r>
        <w:t>обслуживания</w:t>
      </w:r>
      <w:r>
        <w:rPr>
          <w:spacing w:val="-10"/>
        </w:rPr>
        <w:t xml:space="preserve"> </w:t>
      </w:r>
      <w:r>
        <w:t>своего</w:t>
      </w:r>
      <w:r>
        <w:rPr>
          <w:spacing w:val="-11"/>
        </w:rPr>
        <w:t xml:space="preserve"> </w:t>
      </w:r>
      <w:r>
        <w:rPr>
          <w:spacing w:val="-2"/>
        </w:rPr>
        <w:t>края.</w:t>
      </w:r>
    </w:p>
    <w:p w:rsidR="002811B1" w:rsidRDefault="003C6E95">
      <w:pPr>
        <w:ind w:left="959" w:right="470" w:firstLine="566"/>
        <w:jc w:val="both"/>
        <w:rPr>
          <w:i/>
          <w:sz w:val="28"/>
        </w:rPr>
      </w:pPr>
      <w:r>
        <w:rPr>
          <w:sz w:val="28"/>
        </w:rPr>
        <w:t xml:space="preserve">Проблемы и перспективы развития комплекса. </w:t>
      </w:r>
      <w:r>
        <w:rPr>
          <w:i/>
          <w:sz w:val="28"/>
        </w:rPr>
        <w:t>«Стратегия развития транспорта</w:t>
      </w:r>
      <w:r>
        <w:rPr>
          <w:i/>
          <w:spacing w:val="49"/>
          <w:sz w:val="28"/>
        </w:rPr>
        <w:t xml:space="preserve">  </w:t>
      </w:r>
      <w:r>
        <w:rPr>
          <w:i/>
          <w:sz w:val="28"/>
        </w:rPr>
        <w:t>России</w:t>
      </w:r>
      <w:r>
        <w:rPr>
          <w:i/>
          <w:spacing w:val="48"/>
          <w:sz w:val="28"/>
        </w:rPr>
        <w:t xml:space="preserve">  </w:t>
      </w:r>
      <w:r>
        <w:rPr>
          <w:i/>
          <w:sz w:val="28"/>
        </w:rPr>
        <w:t>на</w:t>
      </w:r>
      <w:r>
        <w:rPr>
          <w:i/>
          <w:spacing w:val="48"/>
          <w:sz w:val="28"/>
        </w:rPr>
        <w:t xml:space="preserve">  </w:t>
      </w:r>
      <w:r>
        <w:rPr>
          <w:i/>
          <w:sz w:val="28"/>
        </w:rPr>
        <w:t>период</w:t>
      </w:r>
      <w:r>
        <w:rPr>
          <w:i/>
          <w:spacing w:val="47"/>
          <w:sz w:val="28"/>
        </w:rPr>
        <w:t xml:space="preserve">  </w:t>
      </w:r>
      <w:r>
        <w:rPr>
          <w:i/>
          <w:sz w:val="28"/>
        </w:rPr>
        <w:t>до</w:t>
      </w:r>
      <w:r>
        <w:rPr>
          <w:i/>
          <w:spacing w:val="48"/>
          <w:sz w:val="28"/>
        </w:rPr>
        <w:t xml:space="preserve">  </w:t>
      </w:r>
      <w:r>
        <w:rPr>
          <w:i/>
          <w:sz w:val="28"/>
        </w:rPr>
        <w:t>2030</w:t>
      </w:r>
      <w:r>
        <w:rPr>
          <w:i/>
          <w:spacing w:val="53"/>
          <w:sz w:val="28"/>
        </w:rPr>
        <w:t xml:space="preserve">  </w:t>
      </w:r>
      <w:r>
        <w:rPr>
          <w:i/>
          <w:sz w:val="28"/>
        </w:rPr>
        <w:t>года,</w:t>
      </w:r>
      <w:r>
        <w:rPr>
          <w:i/>
          <w:spacing w:val="49"/>
          <w:sz w:val="28"/>
        </w:rPr>
        <w:t xml:space="preserve">  </w:t>
      </w:r>
      <w:r>
        <w:rPr>
          <w:i/>
          <w:sz w:val="28"/>
        </w:rPr>
        <w:t>Федеральный</w:t>
      </w:r>
      <w:r>
        <w:rPr>
          <w:i/>
          <w:spacing w:val="48"/>
          <w:sz w:val="28"/>
        </w:rPr>
        <w:t xml:space="preserve">  </w:t>
      </w:r>
      <w:r>
        <w:rPr>
          <w:i/>
          <w:spacing w:val="-2"/>
          <w:sz w:val="28"/>
        </w:rPr>
        <w:t>проект</w:t>
      </w:r>
    </w:p>
    <w:p w:rsidR="002811B1" w:rsidRDefault="003C6E95">
      <w:pPr>
        <w:spacing w:line="321" w:lineRule="exact"/>
        <w:ind w:left="959"/>
        <w:jc w:val="both"/>
        <w:rPr>
          <w:sz w:val="28"/>
        </w:rPr>
      </w:pPr>
      <w:r>
        <w:rPr>
          <w:i/>
          <w:sz w:val="28"/>
        </w:rPr>
        <w:t>«Информационная</w:t>
      </w:r>
      <w:r>
        <w:rPr>
          <w:i/>
          <w:spacing w:val="28"/>
          <w:sz w:val="28"/>
        </w:rPr>
        <w:t xml:space="preserve"> </w:t>
      </w:r>
      <w:r>
        <w:rPr>
          <w:i/>
          <w:spacing w:val="-2"/>
          <w:sz w:val="28"/>
        </w:rPr>
        <w:t>инфраструктура»</w:t>
      </w:r>
      <w:r>
        <w:rPr>
          <w:spacing w:val="-2"/>
          <w:sz w:val="28"/>
        </w:rPr>
        <w:t>.</w:t>
      </w:r>
    </w:p>
    <w:p w:rsidR="002811B1" w:rsidRDefault="003C6E95">
      <w:pPr>
        <w:pStyle w:val="2"/>
        <w:spacing w:before="5"/>
        <w:ind w:left="1526"/>
      </w:pPr>
      <w:r>
        <w:t>Практические</w:t>
      </w:r>
      <w:r>
        <w:rPr>
          <w:spacing w:val="-17"/>
        </w:rPr>
        <w:t xml:space="preserve"> </w:t>
      </w:r>
      <w:r>
        <w:rPr>
          <w:spacing w:val="-2"/>
        </w:rPr>
        <w:t>работы</w:t>
      </w:r>
    </w:p>
    <w:p w:rsidR="002811B1" w:rsidRDefault="003C6E95">
      <w:pPr>
        <w:pStyle w:val="a4"/>
        <w:numPr>
          <w:ilvl w:val="0"/>
          <w:numId w:val="117"/>
        </w:numPr>
        <w:tabs>
          <w:tab w:val="left" w:pos="1792"/>
        </w:tabs>
        <w:ind w:right="475" w:firstLine="566"/>
        <w:jc w:val="both"/>
        <w:rPr>
          <w:sz w:val="28"/>
        </w:rPr>
      </w:pPr>
      <w:r>
        <w:rPr>
          <w:sz w:val="28"/>
        </w:rPr>
        <w:t>Анализ статистических данных с целью определения доли отдельных морских бассейнов в грузоперевозках и объяснение выявленных различий.</w:t>
      </w:r>
    </w:p>
    <w:p w:rsidR="002811B1" w:rsidRDefault="003C6E95">
      <w:pPr>
        <w:pStyle w:val="a4"/>
        <w:numPr>
          <w:ilvl w:val="0"/>
          <w:numId w:val="117"/>
        </w:numPr>
        <w:tabs>
          <w:tab w:val="left" w:pos="1793"/>
        </w:tabs>
        <w:spacing w:before="1"/>
        <w:ind w:left="1793" w:hanging="267"/>
        <w:jc w:val="both"/>
        <w:rPr>
          <w:sz w:val="28"/>
        </w:rPr>
      </w:pPr>
      <w:r>
        <w:rPr>
          <w:sz w:val="28"/>
        </w:rPr>
        <w:t>Характеристика</w:t>
      </w:r>
      <w:r>
        <w:rPr>
          <w:spacing w:val="-16"/>
          <w:sz w:val="28"/>
        </w:rPr>
        <w:t xml:space="preserve"> </w:t>
      </w:r>
      <w:r>
        <w:rPr>
          <w:sz w:val="28"/>
        </w:rPr>
        <w:t>туристско-рекреационного</w:t>
      </w:r>
      <w:r>
        <w:rPr>
          <w:spacing w:val="-15"/>
          <w:sz w:val="28"/>
        </w:rPr>
        <w:t xml:space="preserve"> </w:t>
      </w:r>
      <w:r>
        <w:rPr>
          <w:sz w:val="28"/>
        </w:rPr>
        <w:t>потенциала</w:t>
      </w:r>
      <w:r>
        <w:rPr>
          <w:spacing w:val="-15"/>
          <w:sz w:val="28"/>
        </w:rPr>
        <w:t xml:space="preserve"> </w:t>
      </w:r>
      <w:r>
        <w:rPr>
          <w:sz w:val="28"/>
        </w:rPr>
        <w:t>своего</w:t>
      </w:r>
      <w:r>
        <w:rPr>
          <w:spacing w:val="-16"/>
          <w:sz w:val="28"/>
        </w:rPr>
        <w:t xml:space="preserve"> </w:t>
      </w:r>
      <w:r>
        <w:rPr>
          <w:spacing w:val="-2"/>
          <w:sz w:val="28"/>
        </w:rPr>
        <w:t>края.</w:t>
      </w:r>
    </w:p>
    <w:p w:rsidR="002811B1" w:rsidRDefault="002811B1">
      <w:pPr>
        <w:pStyle w:val="a3"/>
        <w:spacing w:before="4"/>
        <w:ind w:left="0" w:firstLine="0"/>
        <w:jc w:val="left"/>
      </w:pPr>
    </w:p>
    <w:p w:rsidR="002811B1" w:rsidRDefault="003C6E95">
      <w:pPr>
        <w:pStyle w:val="2"/>
        <w:spacing w:line="320" w:lineRule="exact"/>
        <w:ind w:left="1526"/>
      </w:pPr>
      <w:r>
        <w:t>Тема</w:t>
      </w:r>
      <w:r>
        <w:rPr>
          <w:spacing w:val="-8"/>
        </w:rPr>
        <w:t xml:space="preserve"> </w:t>
      </w:r>
      <w:r>
        <w:t>8.</w:t>
      </w:r>
      <w:r>
        <w:rPr>
          <w:spacing w:val="-6"/>
        </w:rPr>
        <w:t xml:space="preserve"> </w:t>
      </w:r>
      <w:r>
        <w:t>Обобщение</w:t>
      </w:r>
      <w:r>
        <w:rPr>
          <w:spacing w:val="-6"/>
        </w:rPr>
        <w:t xml:space="preserve"> </w:t>
      </w:r>
      <w:r>
        <w:rPr>
          <w:spacing w:val="-2"/>
        </w:rPr>
        <w:t>знаний</w:t>
      </w:r>
    </w:p>
    <w:p w:rsidR="002811B1" w:rsidRDefault="003C6E95">
      <w:pPr>
        <w:pStyle w:val="a3"/>
        <w:spacing w:line="319" w:lineRule="exact"/>
        <w:ind w:left="1526" w:firstLine="0"/>
      </w:pPr>
      <w:r>
        <w:t>Государственная</w:t>
      </w:r>
      <w:r>
        <w:rPr>
          <w:spacing w:val="54"/>
        </w:rPr>
        <w:t xml:space="preserve">  </w:t>
      </w:r>
      <w:r>
        <w:t>политика</w:t>
      </w:r>
      <w:r>
        <w:rPr>
          <w:spacing w:val="54"/>
        </w:rPr>
        <w:t xml:space="preserve">  </w:t>
      </w:r>
      <w:r>
        <w:t>как</w:t>
      </w:r>
      <w:r>
        <w:rPr>
          <w:spacing w:val="53"/>
        </w:rPr>
        <w:t xml:space="preserve">  </w:t>
      </w:r>
      <w:r>
        <w:t>фактор</w:t>
      </w:r>
      <w:r>
        <w:rPr>
          <w:spacing w:val="54"/>
        </w:rPr>
        <w:t xml:space="preserve">  </w:t>
      </w:r>
      <w:r>
        <w:t>размещения</w:t>
      </w:r>
      <w:r>
        <w:rPr>
          <w:spacing w:val="53"/>
        </w:rPr>
        <w:t xml:space="preserve">  </w:t>
      </w:r>
      <w:r>
        <w:rPr>
          <w:spacing w:val="-2"/>
        </w:rPr>
        <w:t>производства.</w:t>
      </w:r>
    </w:p>
    <w:p w:rsidR="002811B1" w:rsidRDefault="003C6E95">
      <w:pPr>
        <w:ind w:left="959" w:right="474"/>
        <w:jc w:val="both"/>
        <w:rPr>
          <w:sz w:val="28"/>
        </w:rPr>
      </w:pPr>
      <w:r>
        <w:rPr>
          <w:i/>
          <w:sz w:val="28"/>
        </w:rPr>
        <w:t xml:space="preserve">«Стратегия пространственного развития Российской Федерации до 2025 года»: основные положения. </w:t>
      </w:r>
      <w:r>
        <w:rPr>
          <w:sz w:val="28"/>
        </w:rPr>
        <w:t>Новые формы территориальной организации хозяйства и их роль в</w:t>
      </w:r>
      <w:r>
        <w:rPr>
          <w:spacing w:val="-2"/>
          <w:sz w:val="28"/>
        </w:rPr>
        <w:t xml:space="preserve"> </w:t>
      </w:r>
      <w:r>
        <w:rPr>
          <w:sz w:val="28"/>
        </w:rPr>
        <w:t xml:space="preserve">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Pr>
          <w:spacing w:val="-2"/>
          <w:sz w:val="28"/>
        </w:rPr>
        <w:t>хозяйства.</w:t>
      </w:r>
    </w:p>
    <w:p w:rsidR="002811B1" w:rsidRDefault="003C6E95">
      <w:pPr>
        <w:spacing w:line="242" w:lineRule="auto"/>
        <w:ind w:left="959" w:right="467" w:firstLine="566"/>
        <w:jc w:val="both"/>
        <w:rPr>
          <w:sz w:val="28"/>
        </w:rPr>
      </w:pPr>
      <w:r>
        <w:rPr>
          <w:sz w:val="28"/>
        </w:rPr>
        <w:t xml:space="preserve">Развитие хозяйства и состояние окружающей среды. </w:t>
      </w:r>
      <w:r>
        <w:rPr>
          <w:i/>
          <w:sz w:val="28"/>
        </w:rPr>
        <w:t xml:space="preserve">«Стратегия экологической безопасности Российской Федерации до 2025 года» </w:t>
      </w:r>
      <w:r>
        <w:rPr>
          <w:sz w:val="28"/>
        </w:rPr>
        <w:t>и государственные меры по переходу России к модели устойчивого развития.</w:t>
      </w:r>
    </w:p>
    <w:p w:rsidR="002811B1" w:rsidRDefault="003C6E95">
      <w:pPr>
        <w:pStyle w:val="2"/>
        <w:ind w:left="1526"/>
      </w:pPr>
      <w:r>
        <w:t>Практическая</w:t>
      </w:r>
      <w:r>
        <w:rPr>
          <w:spacing w:val="-18"/>
        </w:rPr>
        <w:t xml:space="preserve"> </w:t>
      </w:r>
      <w:r>
        <w:rPr>
          <w:spacing w:val="-2"/>
        </w:rPr>
        <w:t>работа</w:t>
      </w:r>
    </w:p>
    <w:p w:rsidR="002811B1" w:rsidRDefault="003C6E95">
      <w:pPr>
        <w:pStyle w:val="a4"/>
        <w:numPr>
          <w:ilvl w:val="0"/>
          <w:numId w:val="116"/>
        </w:numPr>
        <w:tabs>
          <w:tab w:val="left" w:pos="1792"/>
        </w:tabs>
        <w:ind w:right="467" w:firstLine="566"/>
        <w:jc w:val="both"/>
        <w:rPr>
          <w:sz w:val="28"/>
        </w:rPr>
      </w:pPr>
      <w:r>
        <w:rPr>
          <w:sz w:val="28"/>
        </w:rPr>
        <w:t xml:space="preserve">Сравнительная оценка вклада отдельных отраслей хозяйства в загрязнение окружающей среды на основе анализа статистических </w:t>
      </w:r>
      <w:r>
        <w:rPr>
          <w:spacing w:val="-2"/>
          <w:sz w:val="28"/>
        </w:rPr>
        <w:t>материалов.</w:t>
      </w:r>
    </w:p>
    <w:p w:rsidR="002811B1" w:rsidRDefault="003C6E95">
      <w:pPr>
        <w:pStyle w:val="1"/>
        <w:spacing w:before="321"/>
        <w:ind w:left="1526"/>
        <w:jc w:val="both"/>
      </w:pPr>
      <w:r>
        <w:t>РАЗДЕЛ</w:t>
      </w:r>
      <w:r>
        <w:rPr>
          <w:spacing w:val="-9"/>
        </w:rPr>
        <w:t xml:space="preserve"> </w:t>
      </w:r>
      <w:r>
        <w:t>5.</w:t>
      </w:r>
      <w:r>
        <w:rPr>
          <w:spacing w:val="-5"/>
        </w:rPr>
        <w:t xml:space="preserve"> </w:t>
      </w:r>
      <w:r>
        <w:t>РЕГИОНЫ</w:t>
      </w:r>
      <w:r>
        <w:rPr>
          <w:spacing w:val="-8"/>
        </w:rPr>
        <w:t xml:space="preserve"> </w:t>
      </w:r>
      <w:r>
        <w:rPr>
          <w:spacing w:val="-2"/>
        </w:rPr>
        <w:t>РОССИИ</w:t>
      </w:r>
    </w:p>
    <w:p w:rsidR="002811B1" w:rsidRDefault="003C6E95">
      <w:pPr>
        <w:pStyle w:val="2"/>
        <w:spacing w:before="322"/>
        <w:ind w:left="1526"/>
      </w:pPr>
      <w:r>
        <w:t>Тема</w:t>
      </w:r>
      <w:r>
        <w:rPr>
          <w:spacing w:val="-9"/>
        </w:rPr>
        <w:t xml:space="preserve"> </w:t>
      </w:r>
      <w:r>
        <w:t>1.</w:t>
      </w:r>
      <w:r>
        <w:rPr>
          <w:spacing w:val="-9"/>
        </w:rPr>
        <w:t xml:space="preserve"> </w:t>
      </w:r>
      <w:r>
        <w:t>Западный</w:t>
      </w:r>
      <w:r>
        <w:rPr>
          <w:spacing w:val="-10"/>
        </w:rPr>
        <w:t xml:space="preserve"> </w:t>
      </w:r>
      <w:r>
        <w:t>макрорегион</w:t>
      </w:r>
      <w:r>
        <w:rPr>
          <w:spacing w:val="-10"/>
        </w:rPr>
        <w:t xml:space="preserve"> </w:t>
      </w:r>
      <w:r>
        <w:t>(Европейская</w:t>
      </w:r>
      <w:r>
        <w:rPr>
          <w:spacing w:val="-10"/>
        </w:rPr>
        <w:t xml:space="preserve"> </w:t>
      </w:r>
      <w:r>
        <w:t>часть)</w:t>
      </w:r>
      <w:r>
        <w:rPr>
          <w:spacing w:val="-9"/>
        </w:rPr>
        <w:t xml:space="preserve"> </w:t>
      </w:r>
      <w:r>
        <w:rPr>
          <w:spacing w:val="-2"/>
        </w:rPr>
        <w:t>России</w:t>
      </w:r>
    </w:p>
    <w:p w:rsidR="002811B1" w:rsidRDefault="003C6E95">
      <w:pPr>
        <w:pStyle w:val="a3"/>
        <w:ind w:right="466" w:firstLine="566"/>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 экономические и экологические проблемы и перспективы развития. Классификация</w:t>
      </w:r>
      <w:r>
        <w:rPr>
          <w:spacing w:val="-11"/>
        </w:rPr>
        <w:t xml:space="preserve"> </w:t>
      </w:r>
      <w:r>
        <w:t>субъектов</w:t>
      </w:r>
      <w:r>
        <w:rPr>
          <w:spacing w:val="-13"/>
        </w:rPr>
        <w:t xml:space="preserve"> </w:t>
      </w:r>
      <w:r>
        <w:t>Российской</w:t>
      </w:r>
      <w:r>
        <w:rPr>
          <w:spacing w:val="-11"/>
        </w:rPr>
        <w:t xml:space="preserve"> </w:t>
      </w:r>
      <w:r>
        <w:t>Федерации</w:t>
      </w:r>
      <w:r>
        <w:rPr>
          <w:spacing w:val="-12"/>
        </w:rPr>
        <w:t xml:space="preserve"> </w:t>
      </w:r>
      <w:r>
        <w:t>Западного</w:t>
      </w:r>
      <w:r>
        <w:rPr>
          <w:spacing w:val="-11"/>
        </w:rPr>
        <w:t xml:space="preserve"> </w:t>
      </w:r>
      <w:r>
        <w:t>макрорегиона</w:t>
      </w:r>
      <w:r>
        <w:rPr>
          <w:spacing w:val="-11"/>
        </w:rPr>
        <w:t xml:space="preserve"> </w:t>
      </w:r>
      <w:r>
        <w:t>по</w:t>
      </w:r>
    </w:p>
    <w:p w:rsidR="002811B1" w:rsidRDefault="002811B1">
      <w:pPr>
        <w:sectPr w:rsidR="002811B1">
          <w:pgSz w:w="11910" w:h="16840"/>
          <w:pgMar w:top="1360" w:right="380" w:bottom="1340" w:left="740" w:header="0" w:footer="1074" w:gutter="0"/>
          <w:cols w:space="720"/>
        </w:sectPr>
      </w:pPr>
    </w:p>
    <w:p w:rsidR="002811B1" w:rsidRDefault="003C6E95">
      <w:pPr>
        <w:pStyle w:val="a3"/>
        <w:spacing w:before="67"/>
        <w:ind w:firstLine="0"/>
      </w:pPr>
      <w:r>
        <w:lastRenderedPageBreak/>
        <w:t>уровню</w:t>
      </w:r>
      <w:r>
        <w:rPr>
          <w:spacing w:val="-12"/>
        </w:rPr>
        <w:t xml:space="preserve"> </w:t>
      </w:r>
      <w:r>
        <w:t>социально-экономического</w:t>
      </w:r>
      <w:r>
        <w:rPr>
          <w:spacing w:val="-10"/>
        </w:rPr>
        <w:t xml:space="preserve"> </w:t>
      </w:r>
      <w:r>
        <w:t>развития;</w:t>
      </w:r>
      <w:r>
        <w:rPr>
          <w:spacing w:val="-10"/>
        </w:rPr>
        <w:t xml:space="preserve"> </w:t>
      </w:r>
      <w:r>
        <w:t>их</w:t>
      </w:r>
      <w:r>
        <w:rPr>
          <w:spacing w:val="-14"/>
        </w:rPr>
        <w:t xml:space="preserve"> </w:t>
      </w:r>
      <w:r>
        <w:t>внутренние</w:t>
      </w:r>
      <w:r>
        <w:rPr>
          <w:spacing w:val="-9"/>
        </w:rPr>
        <w:t xml:space="preserve"> </w:t>
      </w:r>
      <w:r>
        <w:rPr>
          <w:spacing w:val="-2"/>
        </w:rPr>
        <w:t>различия.</w:t>
      </w:r>
    </w:p>
    <w:p w:rsidR="002811B1" w:rsidRDefault="003C6E95">
      <w:pPr>
        <w:pStyle w:val="2"/>
        <w:spacing w:before="5"/>
        <w:ind w:left="1526"/>
      </w:pPr>
      <w:r>
        <w:t>Практические</w:t>
      </w:r>
      <w:r>
        <w:rPr>
          <w:spacing w:val="-17"/>
        </w:rPr>
        <w:t xml:space="preserve"> </w:t>
      </w:r>
      <w:r>
        <w:rPr>
          <w:spacing w:val="-2"/>
        </w:rPr>
        <w:t>работы</w:t>
      </w:r>
    </w:p>
    <w:p w:rsidR="002811B1" w:rsidRDefault="003C6E95">
      <w:pPr>
        <w:pStyle w:val="a4"/>
        <w:numPr>
          <w:ilvl w:val="0"/>
          <w:numId w:val="115"/>
        </w:numPr>
        <w:tabs>
          <w:tab w:val="left" w:pos="1792"/>
        </w:tabs>
        <w:ind w:right="477" w:firstLine="566"/>
        <w:jc w:val="both"/>
        <w:rPr>
          <w:sz w:val="28"/>
        </w:rPr>
      </w:pPr>
      <w:r>
        <w:rPr>
          <w:sz w:val="28"/>
        </w:rPr>
        <w:t>Сравнение ЭГП двух географических районов страны по разным источникам информации.</w:t>
      </w:r>
    </w:p>
    <w:p w:rsidR="002811B1" w:rsidRDefault="003C6E95">
      <w:pPr>
        <w:pStyle w:val="a4"/>
        <w:numPr>
          <w:ilvl w:val="0"/>
          <w:numId w:val="115"/>
        </w:numPr>
        <w:tabs>
          <w:tab w:val="left" w:pos="1792"/>
        </w:tabs>
        <w:spacing w:before="2"/>
        <w:ind w:right="470" w:firstLine="566"/>
        <w:jc w:val="both"/>
        <w:rPr>
          <w:sz w:val="28"/>
        </w:rPr>
      </w:pPr>
      <w:r>
        <w:rPr>
          <w:sz w:val="28"/>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811B1" w:rsidRDefault="002811B1">
      <w:pPr>
        <w:pStyle w:val="a3"/>
        <w:spacing w:before="3"/>
        <w:ind w:left="0" w:firstLine="0"/>
        <w:jc w:val="left"/>
      </w:pPr>
    </w:p>
    <w:p w:rsidR="002811B1" w:rsidRDefault="003C6E95">
      <w:pPr>
        <w:pStyle w:val="2"/>
        <w:spacing w:line="320" w:lineRule="exact"/>
        <w:ind w:left="1526"/>
      </w:pPr>
      <w:r>
        <w:t>Тема</w:t>
      </w:r>
      <w:r>
        <w:rPr>
          <w:spacing w:val="-7"/>
        </w:rPr>
        <w:t xml:space="preserve"> </w:t>
      </w:r>
      <w:r>
        <w:t>2.</w:t>
      </w:r>
      <w:r>
        <w:rPr>
          <w:spacing w:val="-4"/>
        </w:rPr>
        <w:t xml:space="preserve"> </w:t>
      </w:r>
      <w:r>
        <w:t>Азиатская</w:t>
      </w:r>
      <w:r>
        <w:rPr>
          <w:spacing w:val="-8"/>
        </w:rPr>
        <w:t xml:space="preserve"> </w:t>
      </w:r>
      <w:r>
        <w:t>(Восточная)</w:t>
      </w:r>
      <w:r>
        <w:rPr>
          <w:spacing w:val="-7"/>
        </w:rPr>
        <w:t xml:space="preserve"> </w:t>
      </w:r>
      <w:r>
        <w:t>часть</w:t>
      </w:r>
      <w:r>
        <w:rPr>
          <w:spacing w:val="-5"/>
        </w:rPr>
        <w:t xml:space="preserve"> </w:t>
      </w:r>
      <w:r>
        <w:rPr>
          <w:spacing w:val="-2"/>
        </w:rPr>
        <w:t>России</w:t>
      </w:r>
    </w:p>
    <w:p w:rsidR="002811B1" w:rsidRDefault="003C6E95">
      <w:pPr>
        <w:pStyle w:val="a3"/>
        <w:ind w:right="466" w:firstLine="566"/>
      </w:pPr>
      <w:r>
        <w:t>Географические особенности географических районов: Сибирь и Дальний Восток. Географическое положение. Особенности природно- 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 экономического развития; их внутренние различия.</w:t>
      </w:r>
    </w:p>
    <w:p w:rsidR="002811B1" w:rsidRDefault="003C6E95">
      <w:pPr>
        <w:pStyle w:val="2"/>
        <w:spacing w:before="1"/>
        <w:ind w:left="1526"/>
      </w:pPr>
      <w:r>
        <w:t>Практическая</w:t>
      </w:r>
      <w:r>
        <w:rPr>
          <w:spacing w:val="-18"/>
        </w:rPr>
        <w:t xml:space="preserve"> </w:t>
      </w:r>
      <w:r>
        <w:rPr>
          <w:spacing w:val="-2"/>
        </w:rPr>
        <w:t>работа</w:t>
      </w:r>
    </w:p>
    <w:p w:rsidR="002811B1" w:rsidRDefault="003C6E95">
      <w:pPr>
        <w:pStyle w:val="a4"/>
        <w:numPr>
          <w:ilvl w:val="0"/>
          <w:numId w:val="114"/>
        </w:numPr>
        <w:tabs>
          <w:tab w:val="left" w:pos="1792"/>
        </w:tabs>
        <w:spacing w:line="242" w:lineRule="auto"/>
        <w:ind w:right="478" w:firstLine="566"/>
        <w:jc w:val="both"/>
        <w:rPr>
          <w:sz w:val="28"/>
        </w:rPr>
      </w:pPr>
      <w:r>
        <w:rPr>
          <w:sz w:val="28"/>
        </w:rPr>
        <w:t>Сравнение человеческого капитала двух географических районов (субъектов Российской Федерации) по заданным критериям.</w:t>
      </w:r>
    </w:p>
    <w:p w:rsidR="002811B1" w:rsidRDefault="003C6E95">
      <w:pPr>
        <w:pStyle w:val="2"/>
        <w:ind w:left="1526"/>
      </w:pPr>
      <w:r>
        <w:t>Тема</w:t>
      </w:r>
      <w:r>
        <w:rPr>
          <w:spacing w:val="-8"/>
        </w:rPr>
        <w:t xml:space="preserve"> </w:t>
      </w:r>
      <w:r>
        <w:t>3.</w:t>
      </w:r>
      <w:r>
        <w:rPr>
          <w:spacing w:val="-6"/>
        </w:rPr>
        <w:t xml:space="preserve"> </w:t>
      </w:r>
      <w:r>
        <w:t>Обобщение</w:t>
      </w:r>
      <w:r>
        <w:rPr>
          <w:spacing w:val="-6"/>
        </w:rPr>
        <w:t xml:space="preserve"> </w:t>
      </w:r>
      <w:r>
        <w:rPr>
          <w:spacing w:val="-2"/>
        </w:rPr>
        <w:t>знаний</w:t>
      </w:r>
    </w:p>
    <w:p w:rsidR="002811B1" w:rsidRDefault="003C6E95">
      <w:pPr>
        <w:ind w:left="959" w:right="471" w:firstLine="566"/>
        <w:jc w:val="both"/>
        <w:rPr>
          <w:sz w:val="28"/>
        </w:rPr>
      </w:pPr>
      <w:r>
        <w:rPr>
          <w:sz w:val="28"/>
        </w:rPr>
        <w:t xml:space="preserve">Федеральные и региональные целевые программы. </w:t>
      </w:r>
      <w:r>
        <w:rPr>
          <w:i/>
          <w:sz w:val="28"/>
        </w:rPr>
        <w:t>Государственная программа Российской Федерации «Социально-экономическое развитие Арктической зоны Российской Федерации»</w:t>
      </w:r>
      <w:r>
        <w:rPr>
          <w:sz w:val="28"/>
        </w:rPr>
        <w:t>.</w:t>
      </w:r>
    </w:p>
    <w:p w:rsidR="002811B1" w:rsidRDefault="002811B1">
      <w:pPr>
        <w:pStyle w:val="a3"/>
        <w:spacing w:before="1"/>
        <w:ind w:left="0" w:firstLine="0"/>
        <w:jc w:val="left"/>
      </w:pPr>
    </w:p>
    <w:p w:rsidR="002811B1" w:rsidRDefault="003C6E95">
      <w:pPr>
        <w:pStyle w:val="1"/>
        <w:spacing w:line="319" w:lineRule="exact"/>
        <w:ind w:left="1526"/>
        <w:jc w:val="both"/>
      </w:pPr>
      <w:r>
        <w:t>РАЗДЕЛ</w:t>
      </w:r>
      <w:r>
        <w:rPr>
          <w:spacing w:val="-10"/>
        </w:rPr>
        <w:t xml:space="preserve"> </w:t>
      </w:r>
      <w:r>
        <w:t>6.</w:t>
      </w:r>
      <w:r>
        <w:rPr>
          <w:spacing w:val="-5"/>
        </w:rPr>
        <w:t xml:space="preserve"> </w:t>
      </w:r>
      <w:r>
        <w:t>РОССИЯ</w:t>
      </w:r>
      <w:r>
        <w:rPr>
          <w:spacing w:val="-8"/>
        </w:rPr>
        <w:t xml:space="preserve"> </w:t>
      </w:r>
      <w:r>
        <w:t>В</w:t>
      </w:r>
      <w:r>
        <w:rPr>
          <w:spacing w:val="-8"/>
        </w:rPr>
        <w:t xml:space="preserve"> </w:t>
      </w:r>
      <w:r>
        <w:t>СОВРЕМЕННОМ</w:t>
      </w:r>
      <w:r>
        <w:rPr>
          <w:spacing w:val="-7"/>
        </w:rPr>
        <w:t xml:space="preserve"> </w:t>
      </w:r>
      <w:r>
        <w:rPr>
          <w:spacing w:val="-4"/>
        </w:rPr>
        <w:t>МИРЕ</w:t>
      </w:r>
    </w:p>
    <w:p w:rsidR="002811B1" w:rsidRDefault="003C6E95">
      <w:pPr>
        <w:ind w:left="959" w:right="471" w:firstLine="566"/>
        <w:jc w:val="both"/>
        <w:rPr>
          <w:i/>
          <w:sz w:val="28"/>
        </w:rPr>
      </w:pPr>
      <w:r>
        <w:rPr>
          <w:sz w:val="28"/>
        </w:rPr>
        <w:t xml:space="preserve">Россия в системе международного географического разделения труда. </w:t>
      </w:r>
      <w:r>
        <w:rPr>
          <w:i/>
          <w:sz w:val="28"/>
        </w:rPr>
        <w:t>Россия в составе международных экономических и политических организаций. Взаимосвязи России</w:t>
      </w:r>
      <w:r>
        <w:rPr>
          <w:i/>
          <w:spacing w:val="-2"/>
          <w:sz w:val="28"/>
        </w:rPr>
        <w:t xml:space="preserve"> </w:t>
      </w:r>
      <w:r>
        <w:rPr>
          <w:i/>
          <w:sz w:val="28"/>
        </w:rPr>
        <w:t>с</w:t>
      </w:r>
      <w:r>
        <w:rPr>
          <w:i/>
          <w:spacing w:val="-1"/>
          <w:sz w:val="28"/>
        </w:rPr>
        <w:t xml:space="preserve"> </w:t>
      </w:r>
      <w:r>
        <w:rPr>
          <w:i/>
          <w:sz w:val="28"/>
        </w:rPr>
        <w:t>другими</w:t>
      </w:r>
      <w:r>
        <w:rPr>
          <w:i/>
          <w:spacing w:val="-2"/>
          <w:sz w:val="28"/>
        </w:rPr>
        <w:t xml:space="preserve"> </w:t>
      </w:r>
      <w:r>
        <w:rPr>
          <w:i/>
          <w:sz w:val="28"/>
        </w:rPr>
        <w:t>странами</w:t>
      </w:r>
      <w:r>
        <w:rPr>
          <w:i/>
          <w:spacing w:val="-2"/>
          <w:sz w:val="28"/>
        </w:rPr>
        <w:t xml:space="preserve"> </w:t>
      </w:r>
      <w:r>
        <w:rPr>
          <w:i/>
          <w:sz w:val="28"/>
        </w:rPr>
        <w:t xml:space="preserve">мира. </w:t>
      </w:r>
      <w:r>
        <w:rPr>
          <w:sz w:val="28"/>
        </w:rPr>
        <w:t>Россия</w:t>
      </w:r>
      <w:r>
        <w:rPr>
          <w:spacing w:val="-1"/>
          <w:sz w:val="28"/>
        </w:rPr>
        <w:t xml:space="preserve"> </w:t>
      </w:r>
      <w:r>
        <w:rPr>
          <w:sz w:val="28"/>
        </w:rPr>
        <w:t>и</w:t>
      </w:r>
      <w:r>
        <w:rPr>
          <w:spacing w:val="-2"/>
          <w:sz w:val="28"/>
        </w:rPr>
        <w:t xml:space="preserve"> </w:t>
      </w:r>
      <w:r>
        <w:rPr>
          <w:sz w:val="28"/>
        </w:rPr>
        <w:t xml:space="preserve">страны </w:t>
      </w:r>
      <w:r>
        <w:rPr>
          <w:i/>
          <w:sz w:val="28"/>
        </w:rPr>
        <w:t>СНГ. ЕврАзЭС.</w:t>
      </w:r>
    </w:p>
    <w:p w:rsidR="002811B1" w:rsidRDefault="003C6E95">
      <w:pPr>
        <w:pStyle w:val="a3"/>
        <w:spacing w:line="242" w:lineRule="auto"/>
        <w:ind w:right="473" w:firstLine="566"/>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811B1" w:rsidRDefault="003C6E95">
      <w:pPr>
        <w:pStyle w:val="2"/>
        <w:spacing w:before="317"/>
        <w:ind w:left="1526"/>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71"/>
      </w:pPr>
      <w:r>
        <w:t>Для</w:t>
      </w:r>
      <w:r>
        <w:rPr>
          <w:spacing w:val="-10"/>
        </w:rPr>
        <w:t xml:space="preserve"> </w:t>
      </w:r>
      <w:r>
        <w:t>организации</w:t>
      </w:r>
      <w:r>
        <w:rPr>
          <w:spacing w:val="-12"/>
        </w:rPr>
        <w:t xml:space="preserve"> </w:t>
      </w:r>
      <w:r>
        <w:t>проверки,</w:t>
      </w:r>
      <w:r>
        <w:rPr>
          <w:spacing w:val="-6"/>
        </w:rPr>
        <w:t xml:space="preserve"> </w:t>
      </w:r>
      <w:r>
        <w:t>учета</w:t>
      </w:r>
      <w:r>
        <w:rPr>
          <w:spacing w:val="-11"/>
        </w:rPr>
        <w:t xml:space="preserve"> </w:t>
      </w:r>
      <w:r>
        <w:t>и</w:t>
      </w:r>
      <w:r>
        <w:rPr>
          <w:spacing w:val="-11"/>
        </w:rPr>
        <w:t xml:space="preserve"> </w:t>
      </w:r>
      <w:r>
        <w:t>контроля</w:t>
      </w:r>
      <w:r>
        <w:rPr>
          <w:spacing w:val="-10"/>
        </w:rPr>
        <w:t xml:space="preserve"> </w:t>
      </w:r>
      <w:r>
        <w:t>по</w:t>
      </w:r>
      <w:r>
        <w:rPr>
          <w:spacing w:val="-7"/>
        </w:rPr>
        <w:t xml:space="preserve"> </w:t>
      </w:r>
      <w:r>
        <w:t>предмету</w:t>
      </w:r>
      <w:r>
        <w:rPr>
          <w:spacing w:val="-15"/>
        </w:rPr>
        <w:t xml:space="preserve"> </w:t>
      </w:r>
      <w:r>
        <w:t>предусмотрен контроль</w:t>
      </w:r>
      <w:r>
        <w:rPr>
          <w:spacing w:val="-14"/>
        </w:rPr>
        <w:t xml:space="preserve"> </w:t>
      </w:r>
      <w:r>
        <w:t>знаний</w:t>
      </w:r>
      <w:r>
        <w:rPr>
          <w:spacing w:val="-12"/>
        </w:rPr>
        <w:t xml:space="preserve"> </w:t>
      </w:r>
      <w:r>
        <w:t>в</w:t>
      </w:r>
      <w:r>
        <w:rPr>
          <w:spacing w:val="-10"/>
        </w:rPr>
        <w:t xml:space="preserve"> </w:t>
      </w:r>
      <w:r>
        <w:t>различных</w:t>
      </w:r>
      <w:r>
        <w:rPr>
          <w:spacing w:val="-17"/>
        </w:rPr>
        <w:t xml:space="preserve"> </w:t>
      </w:r>
      <w:r>
        <w:t>формах.</w:t>
      </w:r>
      <w:r>
        <w:rPr>
          <w:spacing w:val="-11"/>
        </w:rPr>
        <w:t xml:space="preserve"> </w:t>
      </w:r>
      <w:r>
        <w:t>Тематика</w:t>
      </w:r>
      <w:r>
        <w:rPr>
          <w:spacing w:val="-12"/>
        </w:rPr>
        <w:t xml:space="preserve"> </w:t>
      </w:r>
      <w:r>
        <w:t>практических</w:t>
      </w:r>
      <w:r>
        <w:rPr>
          <w:spacing w:val="-17"/>
        </w:rPr>
        <w:t xml:space="preserve"> </w:t>
      </w:r>
      <w:r>
        <w:t>работ</w:t>
      </w:r>
      <w:r>
        <w:rPr>
          <w:spacing w:val="-10"/>
        </w:rPr>
        <w:t xml:space="preserve"> </w:t>
      </w:r>
      <w:r>
        <w:t>указана</w:t>
      </w:r>
      <w:r>
        <w:rPr>
          <w:spacing w:val="-8"/>
        </w:rPr>
        <w:t xml:space="preserve"> </w:t>
      </w:r>
      <w:r>
        <w:t>в содержании программы по годам обучения.</w:t>
      </w:r>
    </w:p>
    <w:p w:rsidR="002811B1" w:rsidRDefault="003C6E95">
      <w:pPr>
        <w:pStyle w:val="a3"/>
        <w:spacing w:line="321" w:lineRule="exact"/>
        <w:ind w:left="1670" w:firstLine="0"/>
      </w:pPr>
      <w:r>
        <w:t>Виды</w:t>
      </w:r>
      <w:r>
        <w:rPr>
          <w:spacing w:val="-5"/>
        </w:rPr>
        <w:t xml:space="preserve"> </w:t>
      </w:r>
      <w:r>
        <w:t>и</w:t>
      </w:r>
      <w:r>
        <w:rPr>
          <w:spacing w:val="-4"/>
        </w:rPr>
        <w:t xml:space="preserve"> </w:t>
      </w:r>
      <w:r>
        <w:t>формы</w:t>
      </w:r>
      <w:r>
        <w:rPr>
          <w:spacing w:val="-5"/>
        </w:rPr>
        <w:t xml:space="preserve"> </w:t>
      </w:r>
      <w:r>
        <w:rPr>
          <w:spacing w:val="-2"/>
        </w:rPr>
        <w:t>контроля:</w:t>
      </w:r>
    </w:p>
    <w:p w:rsidR="002811B1" w:rsidRDefault="003C6E95">
      <w:pPr>
        <w:pStyle w:val="a4"/>
        <w:numPr>
          <w:ilvl w:val="0"/>
          <w:numId w:val="113"/>
        </w:numPr>
        <w:tabs>
          <w:tab w:val="left" w:pos="1669"/>
        </w:tabs>
        <w:spacing w:line="322" w:lineRule="exact"/>
        <w:ind w:left="1669" w:hanging="282"/>
        <w:jc w:val="left"/>
        <w:rPr>
          <w:sz w:val="28"/>
        </w:rPr>
      </w:pPr>
      <w:r>
        <w:rPr>
          <w:sz w:val="28"/>
        </w:rPr>
        <w:t>устный</w:t>
      </w:r>
      <w:r>
        <w:rPr>
          <w:spacing w:val="-6"/>
          <w:sz w:val="28"/>
        </w:rPr>
        <w:t xml:space="preserve"> </w:t>
      </w:r>
      <w:r>
        <w:rPr>
          <w:sz w:val="28"/>
        </w:rPr>
        <w:t>опрос</w:t>
      </w:r>
      <w:r>
        <w:rPr>
          <w:spacing w:val="-5"/>
          <w:sz w:val="28"/>
        </w:rPr>
        <w:t xml:space="preserve"> </w:t>
      </w:r>
      <w:r>
        <w:rPr>
          <w:sz w:val="28"/>
        </w:rPr>
        <w:t>в</w:t>
      </w:r>
      <w:r>
        <w:rPr>
          <w:spacing w:val="-7"/>
          <w:sz w:val="28"/>
        </w:rPr>
        <w:t xml:space="preserve"> </w:t>
      </w:r>
      <w:r>
        <w:rPr>
          <w:sz w:val="28"/>
        </w:rPr>
        <w:t>форме</w:t>
      </w:r>
      <w:r>
        <w:rPr>
          <w:spacing w:val="-5"/>
          <w:sz w:val="28"/>
        </w:rPr>
        <w:t xml:space="preserve"> </w:t>
      </w:r>
      <w:r>
        <w:rPr>
          <w:sz w:val="28"/>
        </w:rPr>
        <w:t>беседы,</w:t>
      </w:r>
      <w:r>
        <w:rPr>
          <w:spacing w:val="-3"/>
          <w:sz w:val="28"/>
        </w:rPr>
        <w:t xml:space="preserve"> </w:t>
      </w:r>
      <w:r>
        <w:rPr>
          <w:sz w:val="28"/>
        </w:rPr>
        <w:t>сообщение</w:t>
      </w:r>
      <w:r>
        <w:rPr>
          <w:spacing w:val="-5"/>
          <w:sz w:val="28"/>
        </w:rPr>
        <w:t xml:space="preserve"> </w:t>
      </w:r>
      <w:r>
        <w:rPr>
          <w:sz w:val="28"/>
        </w:rPr>
        <w:t>с</w:t>
      </w:r>
      <w:r>
        <w:rPr>
          <w:spacing w:val="-4"/>
          <w:sz w:val="28"/>
        </w:rPr>
        <w:t xml:space="preserve"> </w:t>
      </w:r>
      <w:r>
        <w:rPr>
          <w:sz w:val="28"/>
        </w:rPr>
        <w:t>опорой</w:t>
      </w:r>
      <w:r>
        <w:rPr>
          <w:spacing w:val="-6"/>
          <w:sz w:val="28"/>
        </w:rPr>
        <w:t xml:space="preserve"> </w:t>
      </w:r>
      <w:r>
        <w:rPr>
          <w:sz w:val="28"/>
        </w:rPr>
        <w:t>на</w:t>
      </w:r>
      <w:r>
        <w:rPr>
          <w:spacing w:val="-5"/>
          <w:sz w:val="28"/>
        </w:rPr>
        <w:t xml:space="preserve"> </w:t>
      </w:r>
      <w:r>
        <w:rPr>
          <w:spacing w:val="-2"/>
          <w:sz w:val="28"/>
        </w:rPr>
        <w:t>план;</w:t>
      </w:r>
    </w:p>
    <w:p w:rsidR="002811B1" w:rsidRDefault="003C6E95">
      <w:pPr>
        <w:pStyle w:val="a4"/>
        <w:numPr>
          <w:ilvl w:val="0"/>
          <w:numId w:val="113"/>
        </w:numPr>
        <w:tabs>
          <w:tab w:val="left" w:pos="1669"/>
        </w:tabs>
        <w:spacing w:line="322" w:lineRule="exact"/>
        <w:ind w:left="1669" w:hanging="282"/>
        <w:jc w:val="left"/>
        <w:rPr>
          <w:sz w:val="28"/>
        </w:rPr>
      </w:pPr>
      <w:r>
        <w:rPr>
          <w:spacing w:val="-2"/>
          <w:sz w:val="28"/>
        </w:rPr>
        <w:t>тематическое</w:t>
      </w:r>
      <w:r>
        <w:rPr>
          <w:spacing w:val="-7"/>
          <w:sz w:val="28"/>
        </w:rPr>
        <w:t xml:space="preserve"> </w:t>
      </w:r>
      <w:r>
        <w:rPr>
          <w:spacing w:val="-2"/>
          <w:sz w:val="28"/>
        </w:rPr>
        <w:t>тестирование;</w:t>
      </w:r>
    </w:p>
    <w:p w:rsidR="002811B1" w:rsidRDefault="003C6E95">
      <w:pPr>
        <w:pStyle w:val="a4"/>
        <w:numPr>
          <w:ilvl w:val="0"/>
          <w:numId w:val="113"/>
        </w:numPr>
        <w:tabs>
          <w:tab w:val="left" w:pos="1669"/>
        </w:tabs>
        <w:ind w:left="1669" w:hanging="282"/>
        <w:jc w:val="left"/>
        <w:rPr>
          <w:sz w:val="28"/>
        </w:rPr>
      </w:pPr>
      <w:r>
        <w:rPr>
          <w:sz w:val="28"/>
        </w:rPr>
        <w:t>практические</w:t>
      </w:r>
      <w:r>
        <w:rPr>
          <w:spacing w:val="-11"/>
          <w:sz w:val="28"/>
        </w:rPr>
        <w:t xml:space="preserve"> </w:t>
      </w:r>
      <w:r>
        <w:rPr>
          <w:spacing w:val="-2"/>
          <w:sz w:val="28"/>
        </w:rPr>
        <w:t>работы;</w:t>
      </w:r>
    </w:p>
    <w:p w:rsidR="002811B1" w:rsidRDefault="003C6E95">
      <w:pPr>
        <w:pStyle w:val="a4"/>
        <w:numPr>
          <w:ilvl w:val="0"/>
          <w:numId w:val="113"/>
        </w:numPr>
        <w:tabs>
          <w:tab w:val="left" w:pos="1669"/>
        </w:tabs>
        <w:spacing w:line="322" w:lineRule="exact"/>
        <w:ind w:left="1669" w:hanging="282"/>
        <w:jc w:val="left"/>
        <w:rPr>
          <w:sz w:val="28"/>
        </w:rPr>
      </w:pPr>
      <w:r>
        <w:rPr>
          <w:spacing w:val="-2"/>
          <w:sz w:val="28"/>
        </w:rPr>
        <w:t>зачеты;</w:t>
      </w:r>
    </w:p>
    <w:p w:rsidR="002811B1" w:rsidRDefault="003C6E95">
      <w:pPr>
        <w:pStyle w:val="a4"/>
        <w:numPr>
          <w:ilvl w:val="0"/>
          <w:numId w:val="113"/>
        </w:numPr>
        <w:tabs>
          <w:tab w:val="left" w:pos="1668"/>
          <w:tab w:val="left" w:pos="1670"/>
          <w:tab w:val="left" w:pos="3916"/>
          <w:tab w:val="left" w:pos="5206"/>
          <w:tab w:val="left" w:pos="8146"/>
        </w:tabs>
        <w:spacing w:line="242" w:lineRule="auto"/>
        <w:ind w:right="467"/>
        <w:jc w:val="left"/>
        <w:rPr>
          <w:sz w:val="28"/>
        </w:rPr>
      </w:pPr>
      <w:r>
        <w:rPr>
          <w:spacing w:val="-2"/>
          <w:sz w:val="28"/>
        </w:rPr>
        <w:t>индивидуальный</w:t>
      </w:r>
      <w:r>
        <w:rPr>
          <w:sz w:val="28"/>
        </w:rPr>
        <w:tab/>
      </w:r>
      <w:r>
        <w:rPr>
          <w:spacing w:val="-2"/>
          <w:sz w:val="28"/>
        </w:rPr>
        <w:t>контроль</w:t>
      </w:r>
      <w:r>
        <w:rPr>
          <w:sz w:val="28"/>
        </w:rPr>
        <w:tab/>
      </w:r>
      <w:r>
        <w:rPr>
          <w:spacing w:val="-2"/>
          <w:sz w:val="28"/>
        </w:rPr>
        <w:t>(дифференцированные</w:t>
      </w:r>
      <w:r>
        <w:rPr>
          <w:sz w:val="28"/>
        </w:rPr>
        <w:tab/>
      </w:r>
      <w:r>
        <w:rPr>
          <w:spacing w:val="-2"/>
          <w:sz w:val="28"/>
        </w:rPr>
        <w:t xml:space="preserve">карточки­задания, </w:t>
      </w:r>
      <w:r>
        <w:rPr>
          <w:sz w:val="28"/>
        </w:rPr>
        <w:t>индивидуальные домашние задания).</w:t>
      </w:r>
    </w:p>
    <w:p w:rsidR="002811B1" w:rsidRDefault="002811B1">
      <w:pPr>
        <w:spacing w:line="242" w:lineRule="auto"/>
        <w:rPr>
          <w:sz w:val="28"/>
        </w:rPr>
        <w:sectPr w:rsidR="002811B1">
          <w:pgSz w:w="11910" w:h="16840"/>
          <w:pgMar w:top="1040" w:right="380" w:bottom="1340" w:left="740" w:header="0" w:footer="1074" w:gutter="0"/>
          <w:cols w:space="720"/>
        </w:sectPr>
      </w:pPr>
    </w:p>
    <w:p w:rsidR="002811B1" w:rsidRDefault="003C6E95">
      <w:pPr>
        <w:pStyle w:val="a3"/>
        <w:spacing w:before="67"/>
        <w:ind w:right="477"/>
      </w:pPr>
      <w:r>
        <w:lastRenderedPageBreak/>
        <w:t>Текущая проверка осуществляется в процессе освоения обучающимися каждой темы и тематического раздела в</w:t>
      </w:r>
      <w:r>
        <w:rPr>
          <w:spacing w:val="-6"/>
        </w:rPr>
        <w:t xml:space="preserve"> </w:t>
      </w:r>
      <w:r>
        <w:t>целом. Она проходит</w:t>
      </w:r>
      <w:r>
        <w:rPr>
          <w:spacing w:val="-2"/>
        </w:rPr>
        <w:t xml:space="preserve"> </w:t>
      </w:r>
      <w:r>
        <w:t>в</w:t>
      </w:r>
      <w:r>
        <w:rPr>
          <w:spacing w:val="-2"/>
        </w:rPr>
        <w:t xml:space="preserve"> </w:t>
      </w:r>
      <w:r>
        <w:t xml:space="preserve">виде опросов, выполнения проверочных заданий и др., организуемых педагогом. Основная </w:t>
      </w:r>
      <w:r>
        <w:rPr>
          <w:spacing w:val="-2"/>
        </w:rPr>
        <w:t>функция</w:t>
      </w:r>
      <w:r>
        <w:rPr>
          <w:spacing w:val="-5"/>
        </w:rPr>
        <w:t xml:space="preserve"> </w:t>
      </w:r>
      <w:r>
        <w:rPr>
          <w:spacing w:val="-2"/>
        </w:rPr>
        <w:t>текущей</w:t>
      </w:r>
      <w:r>
        <w:rPr>
          <w:spacing w:val="-6"/>
        </w:rPr>
        <w:t xml:space="preserve"> </w:t>
      </w:r>
      <w:r>
        <w:rPr>
          <w:spacing w:val="-2"/>
        </w:rPr>
        <w:t>проверки</w:t>
      </w:r>
      <w:r>
        <w:rPr>
          <w:spacing w:val="-6"/>
        </w:rPr>
        <w:t xml:space="preserve"> </w:t>
      </w:r>
      <w:r>
        <w:rPr>
          <w:spacing w:val="-2"/>
        </w:rPr>
        <w:t>заключается</w:t>
      </w:r>
      <w:r>
        <w:rPr>
          <w:spacing w:val="-4"/>
        </w:rPr>
        <w:t xml:space="preserve"> </w:t>
      </w:r>
      <w:r>
        <w:rPr>
          <w:spacing w:val="-2"/>
        </w:rPr>
        <w:t>в</w:t>
      </w:r>
      <w:r>
        <w:rPr>
          <w:spacing w:val="-8"/>
        </w:rPr>
        <w:t xml:space="preserve"> </w:t>
      </w:r>
      <w:r>
        <w:rPr>
          <w:spacing w:val="-2"/>
        </w:rPr>
        <w:t>диагностировании</w:t>
      </w:r>
      <w:r>
        <w:rPr>
          <w:spacing w:val="-6"/>
        </w:rPr>
        <w:t xml:space="preserve"> </w:t>
      </w:r>
      <w:r>
        <w:rPr>
          <w:spacing w:val="-2"/>
        </w:rPr>
        <w:t>знаний</w:t>
      </w:r>
      <w:r>
        <w:rPr>
          <w:spacing w:val="-6"/>
        </w:rPr>
        <w:t xml:space="preserve"> </w:t>
      </w:r>
      <w:r>
        <w:rPr>
          <w:spacing w:val="-2"/>
        </w:rPr>
        <w:t>и</w:t>
      </w:r>
      <w:r>
        <w:rPr>
          <w:spacing w:val="-6"/>
        </w:rPr>
        <w:t xml:space="preserve"> </w:t>
      </w:r>
      <w:r>
        <w:rPr>
          <w:spacing w:val="-2"/>
        </w:rPr>
        <w:t xml:space="preserve">умений, </w:t>
      </w:r>
      <w:r>
        <w:t>приобретенных обучающимися с ЗПР.</w:t>
      </w:r>
    </w:p>
    <w:p w:rsidR="002811B1" w:rsidRDefault="003C6E95">
      <w:pPr>
        <w:pStyle w:val="a3"/>
        <w:spacing w:before="4"/>
        <w:ind w:right="476"/>
      </w:pPr>
      <w:r>
        <w:t xml:space="preserve">Промежуточный контроль позволяет установить уровень освоения обучающимися программного материала по географии на конец учебного </w:t>
      </w:r>
      <w:r>
        <w:rPr>
          <w:spacing w:val="-4"/>
        </w:rPr>
        <w:t>года.</w:t>
      </w:r>
    </w:p>
    <w:p w:rsidR="002811B1" w:rsidRDefault="002811B1">
      <w:pPr>
        <w:pStyle w:val="a3"/>
        <w:spacing w:before="320"/>
        <w:ind w:left="0" w:firstLine="0"/>
        <w:jc w:val="left"/>
      </w:pPr>
    </w:p>
    <w:p w:rsidR="002811B1" w:rsidRDefault="003C6E95">
      <w:pPr>
        <w:pStyle w:val="a3"/>
        <w:tabs>
          <w:tab w:val="left" w:pos="3353"/>
          <w:tab w:val="left" w:pos="5363"/>
          <w:tab w:val="left" w:pos="7109"/>
          <w:tab w:val="left" w:pos="8797"/>
        </w:tabs>
        <w:spacing w:before="1" w:line="322" w:lineRule="exact"/>
        <w:ind w:firstLine="0"/>
        <w:jc w:val="left"/>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2811B1" w:rsidRDefault="003C6E95">
      <w:pPr>
        <w:pStyle w:val="a3"/>
        <w:ind w:firstLine="0"/>
        <w:jc w:val="left"/>
      </w:pPr>
      <w:r>
        <w:t>«ГЕОГРАФИЯ»</w:t>
      </w:r>
      <w:r>
        <w:rPr>
          <w:spacing w:val="-11"/>
        </w:rPr>
        <w:t xml:space="preserve"> </w:t>
      </w:r>
      <w:r>
        <w:t>НА</w:t>
      </w:r>
      <w:r>
        <w:rPr>
          <w:spacing w:val="-12"/>
        </w:rPr>
        <w:t xml:space="preserve"> </w:t>
      </w:r>
      <w:r>
        <w:t>УРОВНЕ</w:t>
      </w:r>
      <w:r>
        <w:rPr>
          <w:spacing w:val="-11"/>
        </w:rPr>
        <w:t xml:space="preserve"> </w:t>
      </w:r>
      <w:r>
        <w:t>ОСНОВНОГО</w:t>
      </w:r>
      <w:r>
        <w:rPr>
          <w:spacing w:val="-9"/>
        </w:rPr>
        <w:t xml:space="preserve"> </w:t>
      </w:r>
      <w:r>
        <w:t>ОБЩЕГО</w:t>
      </w:r>
      <w:r>
        <w:rPr>
          <w:spacing w:val="-9"/>
        </w:rPr>
        <w:t xml:space="preserve"> </w:t>
      </w:r>
      <w:r>
        <w:rPr>
          <w:spacing w:val="-2"/>
        </w:rPr>
        <w:t>ОБРАЗОВАНИЯ»</w:t>
      </w:r>
    </w:p>
    <w:p w:rsidR="002811B1" w:rsidRDefault="002811B1">
      <w:pPr>
        <w:pStyle w:val="a3"/>
        <w:spacing w:before="3"/>
        <w:ind w:left="0" w:firstLine="0"/>
        <w:jc w:val="left"/>
      </w:pPr>
    </w:p>
    <w:p w:rsidR="002811B1" w:rsidRDefault="003C6E95">
      <w:pPr>
        <w:pStyle w:val="1"/>
        <w:spacing w:line="320" w:lineRule="exact"/>
        <w:ind w:left="1670"/>
      </w:pPr>
      <w:r>
        <w:t>ЛИЧНОСТНЫЕ</w:t>
      </w:r>
      <w:r>
        <w:rPr>
          <w:spacing w:val="-17"/>
        </w:rPr>
        <w:t xml:space="preserve"> </w:t>
      </w:r>
      <w:r>
        <w:rPr>
          <w:spacing w:val="-2"/>
        </w:rPr>
        <w:t>РЕЗУЛЬТАТЫ:</w:t>
      </w:r>
    </w:p>
    <w:p w:rsidR="002811B1" w:rsidRDefault="003C6E95">
      <w:pPr>
        <w:pStyle w:val="a3"/>
        <w:ind w:right="475"/>
      </w:pPr>
      <w:r>
        <w:t xml:space="preserve">формирование российской гражданской идентичности: патриотизма, уважения к Отечеству, прошлому и настоящему многонационального народа </w:t>
      </w:r>
      <w:r>
        <w:rPr>
          <w:spacing w:val="-2"/>
        </w:rPr>
        <w:t>России;</w:t>
      </w:r>
    </w:p>
    <w:p w:rsidR="002811B1" w:rsidRDefault="003C6E95">
      <w:pPr>
        <w:pStyle w:val="a3"/>
        <w:spacing w:before="2"/>
        <w:ind w:right="466"/>
      </w:pPr>
      <w:r>
        <w:t xml:space="preserve">ценностное отношение к достижениям российских ученых- </w:t>
      </w:r>
      <w:r>
        <w:rPr>
          <w:spacing w:val="-2"/>
        </w:rPr>
        <w:t>исследователей;</w:t>
      </w:r>
    </w:p>
    <w:p w:rsidR="002811B1" w:rsidRDefault="003C6E95">
      <w:pPr>
        <w:pStyle w:val="a3"/>
        <w:ind w:right="470"/>
      </w:pPr>
      <w:r>
        <w:t>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2811B1" w:rsidRDefault="003C6E95">
      <w:pPr>
        <w:pStyle w:val="a3"/>
        <w:ind w:right="477"/>
      </w:pPr>
      <w:r>
        <w:t>формирование мотивации к обучению и целенаправленной познавательной деятельности;</w:t>
      </w:r>
    </w:p>
    <w:p w:rsidR="002811B1" w:rsidRDefault="003C6E95">
      <w:pPr>
        <w:pStyle w:val="a3"/>
        <w:ind w:right="477"/>
      </w:pPr>
      <w:r>
        <w:t>формирование умений</w:t>
      </w:r>
      <w:r>
        <w:rPr>
          <w:spacing w:val="-1"/>
        </w:rPr>
        <w:t xml:space="preserve"> </w:t>
      </w:r>
      <w:r>
        <w:t>продуктивной коммуникации</w:t>
      </w:r>
      <w:r>
        <w:rPr>
          <w:spacing w:val="-1"/>
        </w:rPr>
        <w:t xml:space="preserve"> </w:t>
      </w:r>
      <w:r>
        <w:t>со сверстниками и взрослыми в ходе образовательной деятельности;</w:t>
      </w:r>
    </w:p>
    <w:p w:rsidR="002811B1" w:rsidRDefault="003C6E95">
      <w:pPr>
        <w:pStyle w:val="a3"/>
        <w:ind w:right="475"/>
      </w:pPr>
      <w:r>
        <w:t>интерес</w:t>
      </w:r>
      <w:r>
        <w:rPr>
          <w:spacing w:val="-7"/>
        </w:rPr>
        <w:t xml:space="preserve"> </w:t>
      </w:r>
      <w:r>
        <w:t>к</w:t>
      </w:r>
      <w:r>
        <w:rPr>
          <w:spacing w:val="-10"/>
        </w:rPr>
        <w:t xml:space="preserve"> </w:t>
      </w:r>
      <w:r>
        <w:t>практическому</w:t>
      </w:r>
      <w:r>
        <w:rPr>
          <w:spacing w:val="-14"/>
        </w:rPr>
        <w:t xml:space="preserve"> </w:t>
      </w:r>
      <w:r>
        <w:t>изучению</w:t>
      </w:r>
      <w:r>
        <w:rPr>
          <w:spacing w:val="-11"/>
        </w:rPr>
        <w:t xml:space="preserve"> </w:t>
      </w:r>
      <w:r>
        <w:t>профессий</w:t>
      </w:r>
      <w:r>
        <w:rPr>
          <w:spacing w:val="-10"/>
        </w:rPr>
        <w:t xml:space="preserve"> </w:t>
      </w:r>
      <w:r>
        <w:t>и</w:t>
      </w:r>
      <w:r>
        <w:rPr>
          <w:spacing w:val="-9"/>
        </w:rPr>
        <w:t xml:space="preserve"> </w:t>
      </w:r>
      <w:r>
        <w:t>труда</w:t>
      </w:r>
      <w:r>
        <w:rPr>
          <w:spacing w:val="-9"/>
        </w:rPr>
        <w:t xml:space="preserve"> </w:t>
      </w:r>
      <w:r>
        <w:t>различного</w:t>
      </w:r>
      <w:r>
        <w:rPr>
          <w:spacing w:val="-9"/>
        </w:rPr>
        <w:t xml:space="preserve"> </w:t>
      </w:r>
      <w:r>
        <w:t>рода, в том числе на основе географических знаний;</w:t>
      </w:r>
    </w:p>
    <w:p w:rsidR="002811B1" w:rsidRDefault="003C6E95">
      <w:pPr>
        <w:pStyle w:val="a3"/>
        <w:spacing w:line="242" w:lineRule="auto"/>
        <w:ind w:right="474"/>
      </w:pPr>
      <w:r>
        <w:t>знание</w:t>
      </w:r>
      <w:r>
        <w:rPr>
          <w:spacing w:val="-8"/>
        </w:rPr>
        <w:t xml:space="preserve"> </w:t>
      </w:r>
      <w:r>
        <w:t>основ</w:t>
      </w:r>
      <w:r>
        <w:rPr>
          <w:spacing w:val="-11"/>
        </w:rPr>
        <w:t xml:space="preserve"> </w:t>
      </w:r>
      <w:r>
        <w:t>экологической</w:t>
      </w:r>
      <w:r>
        <w:rPr>
          <w:spacing w:val="-9"/>
        </w:rPr>
        <w:t xml:space="preserve"> </w:t>
      </w:r>
      <w:r>
        <w:t>культуры,</w:t>
      </w:r>
      <w:r>
        <w:rPr>
          <w:spacing w:val="-6"/>
        </w:rPr>
        <w:t xml:space="preserve"> </w:t>
      </w:r>
      <w:r>
        <w:t>соответствующей</w:t>
      </w:r>
      <w:r>
        <w:rPr>
          <w:spacing w:val="-9"/>
        </w:rPr>
        <w:t xml:space="preserve"> </w:t>
      </w:r>
      <w:r>
        <w:t>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2811B1" w:rsidRDefault="003C6E95">
      <w:pPr>
        <w:pStyle w:val="a3"/>
        <w:ind w:right="474"/>
      </w:pPr>
      <w:r>
        <w:t>понимание активного неприятия действий, приносящих вред окружающей среде;</w:t>
      </w:r>
    </w:p>
    <w:p w:rsidR="002811B1" w:rsidRDefault="003C6E95">
      <w:pPr>
        <w:pStyle w:val="a3"/>
        <w:ind w:right="474"/>
      </w:pPr>
      <w:r>
        <w:t xml:space="preserve">участие в общественной жизни в пределах возрастных компетенций с учетом региональных, этнокультурных, социальных и экономических </w:t>
      </w:r>
      <w:r>
        <w:rPr>
          <w:spacing w:val="-2"/>
        </w:rPr>
        <w:t>особенностей</w:t>
      </w:r>
    </w:p>
    <w:p w:rsidR="002811B1" w:rsidRDefault="003C6E95">
      <w:pPr>
        <w:pStyle w:val="a3"/>
        <w:ind w:right="474"/>
      </w:pPr>
      <w:r>
        <w:t>формирование представлений о целостной и подробной картине мира, упорядоченной в пространстве, адекватной возрасту обучающегося.</w:t>
      </w:r>
    </w:p>
    <w:p w:rsidR="002811B1" w:rsidRDefault="003C6E95">
      <w:pPr>
        <w:pStyle w:val="1"/>
        <w:spacing w:before="315"/>
        <w:ind w:left="1670"/>
      </w:pPr>
      <w:r>
        <w:t>МЕТАПРЕДМЕТНЫЕ</w:t>
      </w:r>
      <w:r>
        <w:rPr>
          <w:spacing w:val="-16"/>
        </w:rPr>
        <w:t xml:space="preserve"> </w:t>
      </w:r>
      <w:r>
        <w:rPr>
          <w:spacing w:val="-2"/>
        </w:rPr>
        <w:t>РЕЗУЛЬТАТЫ</w:t>
      </w:r>
    </w:p>
    <w:p w:rsidR="002811B1" w:rsidRDefault="003C6E95">
      <w:pPr>
        <w:pStyle w:val="3"/>
        <w:spacing w:before="1" w:line="240" w:lineRule="auto"/>
        <w:ind w:left="959" w:right="474" w:firstLine="710"/>
      </w:pPr>
      <w:r>
        <w:t xml:space="preserve">Овладение универсальными учебными познавательными </w:t>
      </w:r>
      <w:r>
        <w:rPr>
          <w:spacing w:val="-2"/>
        </w:rPr>
        <w:t>действиями:</w:t>
      </w:r>
    </w:p>
    <w:p w:rsidR="002811B1" w:rsidRDefault="003C6E95">
      <w:pPr>
        <w:pStyle w:val="a3"/>
        <w:ind w:right="478"/>
      </w:pPr>
      <w:r>
        <w:t>анализировать, сравнивать, классифицировать и обобщать с опорой на алгоритм учебных действий факты и явления в области географии;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pPr>
      <w:r>
        <w:lastRenderedPageBreak/>
        <w:t>создавать с опорой на алгоритм учебных действий схематические модели географических процессов с выделением существенных характеристик объекта;</w:t>
      </w:r>
    </w:p>
    <w:p w:rsidR="002811B1" w:rsidRDefault="003C6E95">
      <w:pPr>
        <w:pStyle w:val="a3"/>
        <w:spacing w:line="242" w:lineRule="auto"/>
        <w:ind w:right="473"/>
      </w:pPr>
      <w:r>
        <w:t xml:space="preserve">определять возможные источники необходимых географических сведений, производить поиск информации, анализировать и оценивать ее </w:t>
      </w:r>
      <w:r>
        <w:rPr>
          <w:spacing w:val="-2"/>
        </w:rPr>
        <w:t>достоверность;</w:t>
      </w:r>
    </w:p>
    <w:p w:rsidR="002811B1" w:rsidRDefault="003C6E95">
      <w:pPr>
        <w:pStyle w:val="a3"/>
        <w:spacing w:line="316" w:lineRule="exact"/>
        <w:ind w:left="1670" w:firstLine="0"/>
      </w:pPr>
      <w:r>
        <w:t>использовать</w:t>
      </w:r>
      <w:r>
        <w:rPr>
          <w:spacing w:val="-12"/>
        </w:rPr>
        <w:t xml:space="preserve"> </w:t>
      </w:r>
      <w:r>
        <w:t>вопросы</w:t>
      </w:r>
      <w:r>
        <w:rPr>
          <w:spacing w:val="-9"/>
        </w:rPr>
        <w:t xml:space="preserve"> </w:t>
      </w:r>
      <w:r>
        <w:t>как</w:t>
      </w:r>
      <w:r>
        <w:rPr>
          <w:spacing w:val="-9"/>
        </w:rPr>
        <w:t xml:space="preserve"> </w:t>
      </w:r>
      <w:r>
        <w:t>инструмент</w:t>
      </w:r>
      <w:r>
        <w:rPr>
          <w:spacing w:val="-10"/>
        </w:rPr>
        <w:t xml:space="preserve"> </w:t>
      </w:r>
      <w:r>
        <w:rPr>
          <w:spacing w:val="-2"/>
        </w:rPr>
        <w:t>познания;</w:t>
      </w:r>
    </w:p>
    <w:p w:rsidR="002811B1" w:rsidRDefault="003C6E95">
      <w:pPr>
        <w:pStyle w:val="a3"/>
        <w:ind w:right="482"/>
        <w:jc w:val="left"/>
      </w:pPr>
      <w:r>
        <w:t>с</w:t>
      </w:r>
      <w:r>
        <w:rPr>
          <w:spacing w:val="40"/>
        </w:rPr>
        <w:t xml:space="preserve"> </w:t>
      </w:r>
      <w:r>
        <w:t>помощью</w:t>
      </w:r>
      <w:r>
        <w:rPr>
          <w:spacing w:val="40"/>
        </w:rPr>
        <w:t xml:space="preserve"> </w:t>
      </w:r>
      <w:r>
        <w:t>педагога</w:t>
      </w:r>
      <w:r>
        <w:rPr>
          <w:spacing w:val="40"/>
        </w:rPr>
        <w:t xml:space="preserve"> </w:t>
      </w:r>
      <w:r>
        <w:t>устанавливать</w:t>
      </w:r>
      <w:r>
        <w:rPr>
          <w:spacing w:val="40"/>
        </w:rPr>
        <w:t xml:space="preserve"> </w:t>
      </w:r>
      <w:r>
        <w:t>особенности</w:t>
      </w:r>
      <w:r>
        <w:rPr>
          <w:spacing w:val="40"/>
        </w:rPr>
        <w:t xml:space="preserve"> </w:t>
      </w:r>
      <w:r>
        <w:t>объектов</w:t>
      </w:r>
      <w:r>
        <w:rPr>
          <w:spacing w:val="40"/>
        </w:rPr>
        <w:t xml:space="preserve"> </w:t>
      </w:r>
      <w:r>
        <w:t>изучения, причинно-следственные связи и зависимости в географических явлениях;</w:t>
      </w:r>
    </w:p>
    <w:p w:rsidR="002811B1" w:rsidRDefault="003C6E95">
      <w:pPr>
        <w:pStyle w:val="a3"/>
        <w:jc w:val="left"/>
      </w:pPr>
      <w:r>
        <w:t>искать или отбирать информацию, или данные из источников с учетом предложенной учебной задачи и заданных критериев;</w:t>
      </w:r>
    </w:p>
    <w:p w:rsidR="002811B1" w:rsidRDefault="003C6E95">
      <w:pPr>
        <w:pStyle w:val="a3"/>
        <w:jc w:val="left"/>
      </w:pPr>
      <w:r>
        <w:t>с помощью педагога или самостоятельно формулировать обобщения и выводы по результатам проведенного информационного поиска;</w:t>
      </w:r>
    </w:p>
    <w:p w:rsidR="002811B1" w:rsidRDefault="003C6E95">
      <w:pPr>
        <w:pStyle w:val="a3"/>
        <w:jc w:val="left"/>
      </w:pPr>
      <w:r>
        <w:t>понимать и умение интерпретировать информацию различных видов и форм представления (географические карты, условные обозначения и т.п.);</w:t>
      </w:r>
    </w:p>
    <w:p w:rsidR="002811B1" w:rsidRDefault="003C6E95">
      <w:pPr>
        <w:pStyle w:val="a3"/>
        <w:ind w:left="1670" w:firstLine="0"/>
        <w:jc w:val="left"/>
      </w:pPr>
      <w:r>
        <w:t>эффективно</w:t>
      </w:r>
      <w:r>
        <w:rPr>
          <w:spacing w:val="-12"/>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rsidR="002811B1" w:rsidRDefault="003C6E95">
      <w:pPr>
        <w:pStyle w:val="3"/>
        <w:tabs>
          <w:tab w:val="left" w:pos="3478"/>
          <w:tab w:val="left" w:pos="6028"/>
          <w:tab w:val="left" w:pos="7759"/>
        </w:tabs>
        <w:spacing w:before="2" w:line="242" w:lineRule="auto"/>
        <w:ind w:left="959" w:right="472" w:firstLine="710"/>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2811B1" w:rsidRDefault="003C6E95">
      <w:pPr>
        <w:pStyle w:val="a3"/>
        <w:spacing w:line="315" w:lineRule="exact"/>
        <w:ind w:left="1670" w:firstLine="0"/>
        <w:jc w:val="left"/>
      </w:pPr>
      <w:r>
        <w:rPr>
          <w:spacing w:val="-2"/>
        </w:rPr>
        <w:t>использовать</w:t>
      </w:r>
      <w:r>
        <w:rPr>
          <w:spacing w:val="22"/>
        </w:rPr>
        <w:t xml:space="preserve"> </w:t>
      </w:r>
      <w:r>
        <w:rPr>
          <w:spacing w:val="-2"/>
        </w:rPr>
        <w:t>информационно-коммуникационных</w:t>
      </w:r>
      <w:r>
        <w:rPr>
          <w:spacing w:val="19"/>
        </w:rPr>
        <w:t xml:space="preserve"> </w:t>
      </w:r>
      <w:r>
        <w:rPr>
          <w:spacing w:val="-2"/>
        </w:rPr>
        <w:t>технологий;</w:t>
      </w:r>
    </w:p>
    <w:p w:rsidR="002811B1" w:rsidRDefault="003C6E95">
      <w:pPr>
        <w:pStyle w:val="a3"/>
        <w:ind w:right="473"/>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2811B1" w:rsidRDefault="003C6E95">
      <w:pPr>
        <w:pStyle w:val="a3"/>
        <w:ind w:right="466"/>
      </w:pPr>
      <w:r>
        <w:t>организовывать</w:t>
      </w:r>
      <w:r>
        <w:rPr>
          <w:spacing w:val="-8"/>
        </w:rPr>
        <w:t xml:space="preserve"> </w:t>
      </w:r>
      <w:r>
        <w:t>учебное</w:t>
      </w:r>
      <w:r>
        <w:rPr>
          <w:spacing w:val="-5"/>
        </w:rPr>
        <w:t xml:space="preserve"> </w:t>
      </w:r>
      <w:r>
        <w:t>взаимодействие</w:t>
      </w:r>
      <w:r>
        <w:rPr>
          <w:spacing w:val="-5"/>
        </w:rPr>
        <w:t xml:space="preserve"> </w:t>
      </w:r>
      <w:r>
        <w:t>в</w:t>
      </w:r>
      <w:r>
        <w:rPr>
          <w:spacing w:val="-12"/>
        </w:rPr>
        <w:t xml:space="preserve"> </w:t>
      </w:r>
      <w:r>
        <w:t>группе</w:t>
      </w:r>
      <w:r>
        <w:rPr>
          <w:spacing w:val="-10"/>
        </w:rPr>
        <w:t xml:space="preserve"> </w:t>
      </w:r>
      <w:r>
        <w:t>для</w:t>
      </w:r>
      <w:r>
        <w:rPr>
          <w:spacing w:val="-9"/>
        </w:rPr>
        <w:t xml:space="preserve"> </w:t>
      </w:r>
      <w:r>
        <w:t>решения</w:t>
      </w:r>
      <w:r>
        <w:rPr>
          <w:spacing w:val="-10"/>
        </w:rPr>
        <w:t xml:space="preserve"> </w:t>
      </w:r>
      <w:r>
        <w:t>эколого- географических проблем (определять общие цели, распределять роли, договариваться друг с другом и т.д.);</w:t>
      </w:r>
    </w:p>
    <w:p w:rsidR="002811B1" w:rsidRDefault="003C6E95">
      <w:pPr>
        <w:pStyle w:val="a3"/>
        <w:ind w:right="474"/>
      </w:pPr>
      <w:r>
        <w:t xml:space="preserve">отстаивать свою точку зрения, приводить аргументы, подтверждая их </w:t>
      </w:r>
      <w:r>
        <w:rPr>
          <w:spacing w:val="-2"/>
        </w:rPr>
        <w:t>фактами;</w:t>
      </w:r>
    </w:p>
    <w:p w:rsidR="002811B1" w:rsidRDefault="003C6E95">
      <w:pPr>
        <w:pStyle w:val="a3"/>
        <w:ind w:right="475"/>
      </w:pPr>
      <w:r>
        <w:t>критично относиться к своему мнению, с достоинством признавать ошибочность своего мнения (если оно таково) и корректировать его.</w:t>
      </w:r>
    </w:p>
    <w:p w:rsidR="002811B1" w:rsidRDefault="003C6E95">
      <w:pPr>
        <w:pStyle w:val="3"/>
        <w:spacing w:before="6" w:line="320" w:lineRule="exact"/>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0"/>
      </w:pPr>
      <w:r>
        <w:t>определять</w:t>
      </w:r>
      <w:r>
        <w:rPr>
          <w:spacing w:val="-17"/>
        </w:rPr>
        <w:t xml:space="preserve"> </w:t>
      </w:r>
      <w:r>
        <w:t>цели</w:t>
      </w:r>
      <w:r>
        <w:rPr>
          <w:spacing w:val="-15"/>
        </w:rPr>
        <w:t xml:space="preserve"> </w:t>
      </w:r>
      <w:r>
        <w:t>обучения</w:t>
      </w:r>
      <w:r>
        <w:rPr>
          <w:spacing w:val="-14"/>
        </w:rPr>
        <w:t xml:space="preserve"> </w:t>
      </w:r>
      <w:r>
        <w:t>географии,</w:t>
      </w:r>
      <w:r>
        <w:rPr>
          <w:spacing w:val="-13"/>
        </w:rPr>
        <w:t xml:space="preserve"> </w:t>
      </w:r>
      <w:r>
        <w:t>ставить</w:t>
      </w:r>
      <w:r>
        <w:rPr>
          <w:spacing w:val="-17"/>
        </w:rPr>
        <w:t xml:space="preserve"> </w:t>
      </w:r>
      <w:r>
        <w:t>и</w:t>
      </w:r>
      <w:r>
        <w:rPr>
          <w:spacing w:val="-15"/>
        </w:rPr>
        <w:t xml:space="preserve"> </w:t>
      </w:r>
      <w:r>
        <w:t>формулировать</w:t>
      </w:r>
      <w:r>
        <w:rPr>
          <w:spacing w:val="-17"/>
        </w:rPr>
        <w:t xml:space="preserve"> </w:t>
      </w:r>
      <w:r>
        <w:t>для</w:t>
      </w:r>
      <w:r>
        <w:rPr>
          <w:spacing w:val="-13"/>
        </w:rPr>
        <w:t xml:space="preserve"> </w:t>
      </w:r>
      <w:r>
        <w:t>себя новые задачи в учебе и познавательной деятельности;</w:t>
      </w:r>
    </w:p>
    <w:p w:rsidR="002811B1" w:rsidRDefault="003C6E95">
      <w:pPr>
        <w:pStyle w:val="a3"/>
        <w:ind w:right="474"/>
      </w:pPr>
      <w:r>
        <w:t>осознанно выбирать наиболее эффективные способы решения учебных и познавательных задач;</w:t>
      </w:r>
    </w:p>
    <w:p w:rsidR="002811B1" w:rsidRDefault="003C6E95">
      <w:pPr>
        <w:pStyle w:val="a3"/>
        <w:ind w:right="479"/>
      </w:pPr>
      <w:r>
        <w:t>владеть основами самоконтроля, самооценки, осуществления осознанного выбора в учебной и познавательной деятельности;</w:t>
      </w:r>
    </w:p>
    <w:p w:rsidR="002811B1" w:rsidRDefault="003C6E95">
      <w:pPr>
        <w:pStyle w:val="a3"/>
        <w:ind w:right="477"/>
      </w:pPr>
      <w:r>
        <w:t>соотносить</w:t>
      </w:r>
      <w:r>
        <w:rPr>
          <w:spacing w:val="-7"/>
        </w:rPr>
        <w:t xml:space="preserve"> </w:t>
      </w:r>
      <w:r>
        <w:t>свои</w:t>
      </w:r>
      <w:r>
        <w:rPr>
          <w:spacing w:val="-5"/>
        </w:rPr>
        <w:t xml:space="preserve"> </w:t>
      </w:r>
      <w:r>
        <w:t>действия</w:t>
      </w:r>
      <w:r>
        <w:rPr>
          <w:spacing w:val="-4"/>
        </w:rPr>
        <w:t xml:space="preserve"> </w:t>
      </w:r>
      <w:r>
        <w:t>с</w:t>
      </w:r>
      <w:r>
        <w:rPr>
          <w:spacing w:val="-4"/>
        </w:rPr>
        <w:t xml:space="preserve"> </w:t>
      </w:r>
      <w:r>
        <w:t>планируемыми</w:t>
      </w:r>
      <w:r>
        <w:rPr>
          <w:spacing w:val="-5"/>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right="471"/>
      </w:pPr>
      <w:r>
        <w:t>давать</w:t>
      </w:r>
      <w:r>
        <w:rPr>
          <w:spacing w:val="-7"/>
        </w:rPr>
        <w:t xml:space="preserve"> </w:t>
      </w:r>
      <w:r>
        <w:t>адекватную</w:t>
      </w:r>
      <w:r>
        <w:rPr>
          <w:spacing w:val="-6"/>
        </w:rPr>
        <w:t xml:space="preserve"> </w:t>
      </w:r>
      <w:r>
        <w:t>оценку</w:t>
      </w:r>
      <w:r>
        <w:rPr>
          <w:spacing w:val="-9"/>
        </w:rPr>
        <w:t xml:space="preserve"> </w:t>
      </w:r>
      <w:r>
        <w:t>ситуации</w:t>
      </w:r>
      <w:r>
        <w:rPr>
          <w:spacing w:val="-5"/>
        </w:rPr>
        <w:t xml:space="preserve"> </w:t>
      </w:r>
      <w:r>
        <w:t>и</w:t>
      </w:r>
      <w:r>
        <w:rPr>
          <w:spacing w:val="-5"/>
        </w:rPr>
        <w:t xml:space="preserve"> </w:t>
      </w:r>
      <w:r>
        <w:t>предлагать</w:t>
      </w:r>
      <w:r>
        <w:rPr>
          <w:spacing w:val="-7"/>
        </w:rPr>
        <w:t xml:space="preserve"> </w:t>
      </w:r>
      <w:r>
        <w:t>план</w:t>
      </w:r>
      <w:r>
        <w:rPr>
          <w:spacing w:val="-5"/>
        </w:rPr>
        <w:t xml:space="preserve"> </w:t>
      </w:r>
      <w:r>
        <w:t>ее</w:t>
      </w:r>
      <w:r>
        <w:rPr>
          <w:spacing w:val="-8"/>
        </w:rPr>
        <w:t xml:space="preserve"> </w:t>
      </w:r>
      <w:r>
        <w:t>изменения</w:t>
      </w:r>
      <w:r>
        <w:rPr>
          <w:spacing w:val="-4"/>
        </w:rPr>
        <w:t xml:space="preserve"> </w:t>
      </w:r>
      <w:r>
        <w:t>(на примере экологических знаний);</w:t>
      </w:r>
    </w:p>
    <w:p w:rsidR="002811B1" w:rsidRDefault="003C6E95">
      <w:pPr>
        <w:pStyle w:val="a3"/>
        <w:ind w:right="477"/>
      </w:pPr>
      <w:r>
        <w:t>предвидеть</w:t>
      </w:r>
      <w:r>
        <w:rPr>
          <w:spacing w:val="-9"/>
        </w:rPr>
        <w:t xml:space="preserve"> </w:t>
      </w:r>
      <w:r>
        <w:t>трудности,</w:t>
      </w:r>
      <w:r>
        <w:rPr>
          <w:spacing w:val="-9"/>
        </w:rPr>
        <w:t xml:space="preserve"> </w:t>
      </w:r>
      <w:r>
        <w:t>которые</w:t>
      </w:r>
      <w:r>
        <w:rPr>
          <w:spacing w:val="-10"/>
        </w:rPr>
        <w:t xml:space="preserve"> </w:t>
      </w:r>
      <w:r>
        <w:t>могут</w:t>
      </w:r>
      <w:r>
        <w:rPr>
          <w:spacing w:val="-12"/>
        </w:rPr>
        <w:t xml:space="preserve"> </w:t>
      </w:r>
      <w:r>
        <w:t>возникнуть</w:t>
      </w:r>
      <w:r>
        <w:rPr>
          <w:spacing w:val="-13"/>
        </w:rPr>
        <w:t xml:space="preserve"> </w:t>
      </w:r>
      <w:r>
        <w:t>при</w:t>
      </w:r>
      <w:r>
        <w:rPr>
          <w:spacing w:val="-11"/>
        </w:rPr>
        <w:t xml:space="preserve"> </w:t>
      </w:r>
      <w:r>
        <w:t>решении</w:t>
      </w:r>
      <w:r>
        <w:rPr>
          <w:spacing w:val="-7"/>
        </w:rPr>
        <w:t xml:space="preserve"> </w:t>
      </w:r>
      <w:r>
        <w:t xml:space="preserve">учебной </w:t>
      </w:r>
      <w:r>
        <w:rPr>
          <w:spacing w:val="-2"/>
        </w:rPr>
        <w:t>задачи;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lastRenderedPageBreak/>
        <w:t>понимать причины, по которым не был</w:t>
      </w:r>
      <w:r>
        <w:rPr>
          <w:spacing w:val="-2"/>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2811B1">
      <w:pPr>
        <w:pStyle w:val="a3"/>
        <w:spacing w:before="9"/>
        <w:ind w:left="0" w:firstLine="0"/>
        <w:jc w:val="left"/>
      </w:pPr>
    </w:p>
    <w:p w:rsidR="002811B1" w:rsidRDefault="003C6E95">
      <w:pPr>
        <w:pStyle w:val="1"/>
        <w:spacing w:line="319" w:lineRule="exact"/>
        <w:ind w:left="1670"/>
      </w:pPr>
      <w:r>
        <w:t>ПРЕДМЕТНЫЕ</w:t>
      </w:r>
      <w:r>
        <w:rPr>
          <w:spacing w:val="-8"/>
        </w:rPr>
        <w:t xml:space="preserve"> </w:t>
      </w:r>
      <w:r>
        <w:rPr>
          <w:spacing w:val="-2"/>
        </w:rPr>
        <w:t>РЕЗУЛЬТАТЫ</w:t>
      </w:r>
    </w:p>
    <w:p w:rsidR="002811B1" w:rsidRDefault="003C6E95">
      <w:pPr>
        <w:pStyle w:val="a3"/>
        <w:ind w:right="471"/>
      </w:pPr>
      <w:r>
        <w:t>Знать</w:t>
      </w:r>
      <w:r>
        <w:rPr>
          <w:spacing w:val="-2"/>
        </w:rPr>
        <w:t xml:space="preserve"> </w:t>
      </w:r>
      <w:r>
        <w:t>и применять</w:t>
      </w:r>
      <w:r>
        <w:rPr>
          <w:spacing w:val="-2"/>
        </w:rPr>
        <w:t xml:space="preserve"> </w:t>
      </w:r>
      <w:r>
        <w:t>систему</w:t>
      </w:r>
      <w:r>
        <w:rPr>
          <w:spacing w:val="-5"/>
        </w:rPr>
        <w:t xml:space="preserve"> </w:t>
      </w:r>
      <w:r>
        <w:t>знаний</w:t>
      </w:r>
      <w:r>
        <w:rPr>
          <w:spacing w:val="-1"/>
        </w:rPr>
        <w:t xml:space="preserve"> </w:t>
      </w:r>
      <w:r>
        <w:t>о размещении</w:t>
      </w:r>
      <w:r>
        <w:rPr>
          <w:spacing w:val="-1"/>
        </w:rPr>
        <w:t xml:space="preserve"> </w:t>
      </w:r>
      <w:r>
        <w:t>и основных</w:t>
      </w:r>
      <w:r>
        <w:rPr>
          <w:spacing w:val="-5"/>
        </w:rPr>
        <w:t xml:space="preserve"> </w:t>
      </w:r>
      <w:r>
        <w:t>свойствах географических объектов, осознавать после предварительного анализа роль географии</w:t>
      </w:r>
      <w:r>
        <w:rPr>
          <w:spacing w:val="-14"/>
        </w:rPr>
        <w:t xml:space="preserve"> </w:t>
      </w:r>
      <w:r>
        <w:t>в</w:t>
      </w:r>
      <w:r>
        <w:rPr>
          <w:spacing w:val="-16"/>
        </w:rPr>
        <w:t xml:space="preserve"> </w:t>
      </w:r>
      <w:r>
        <w:t>формировании</w:t>
      </w:r>
      <w:r>
        <w:rPr>
          <w:spacing w:val="-14"/>
        </w:rPr>
        <w:t xml:space="preserve"> </w:t>
      </w:r>
      <w:r>
        <w:t>качества</w:t>
      </w:r>
      <w:r>
        <w:rPr>
          <w:spacing w:val="-13"/>
        </w:rPr>
        <w:t xml:space="preserve"> </w:t>
      </w:r>
      <w:r>
        <w:t>жизни</w:t>
      </w:r>
      <w:r>
        <w:rPr>
          <w:spacing w:val="-14"/>
        </w:rPr>
        <w:t xml:space="preserve"> </w:t>
      </w:r>
      <w:r>
        <w:t>человека</w:t>
      </w:r>
      <w:r>
        <w:rPr>
          <w:spacing w:val="-13"/>
        </w:rPr>
        <w:t xml:space="preserve"> </w:t>
      </w:r>
      <w:r>
        <w:t>и</w:t>
      </w:r>
      <w:r>
        <w:rPr>
          <w:spacing w:val="-14"/>
        </w:rPr>
        <w:t xml:space="preserve"> </w:t>
      </w:r>
      <w:r>
        <w:t>окружающей</w:t>
      </w:r>
      <w:r>
        <w:rPr>
          <w:spacing w:val="-14"/>
        </w:rPr>
        <w:t xml:space="preserve"> </w:t>
      </w:r>
      <w:r>
        <w:t>его</w:t>
      </w:r>
      <w:r>
        <w:rPr>
          <w:spacing w:val="-14"/>
        </w:rPr>
        <w:t xml:space="preserve"> </w:t>
      </w:r>
      <w:r>
        <w:t>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2811B1" w:rsidRDefault="003C6E95">
      <w:pPr>
        <w:pStyle w:val="a3"/>
        <w:ind w:right="473"/>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811B1" w:rsidRDefault="003C6E95">
      <w:pPr>
        <w:pStyle w:val="a3"/>
        <w:ind w:right="477"/>
      </w:pPr>
      <w:r>
        <w:t>владеть базовыми географическими понятиями и знаниями географической</w:t>
      </w:r>
      <w:r>
        <w:rPr>
          <w:spacing w:val="-15"/>
        </w:rPr>
        <w:t xml:space="preserve"> </w:t>
      </w:r>
      <w:r>
        <w:t>терминологии,</w:t>
      </w:r>
      <w:r>
        <w:rPr>
          <w:spacing w:val="-8"/>
        </w:rPr>
        <w:t xml:space="preserve"> </w:t>
      </w:r>
      <w:r>
        <w:t>уметь</w:t>
      </w:r>
      <w:r>
        <w:rPr>
          <w:spacing w:val="-16"/>
        </w:rPr>
        <w:t xml:space="preserve"> </w:t>
      </w:r>
      <w:r>
        <w:t>их</w:t>
      </w:r>
      <w:r>
        <w:rPr>
          <w:spacing w:val="-14"/>
        </w:rPr>
        <w:t xml:space="preserve"> </w:t>
      </w:r>
      <w:r>
        <w:t>использовать</w:t>
      </w:r>
      <w:r>
        <w:rPr>
          <w:spacing w:val="-16"/>
        </w:rPr>
        <w:t xml:space="preserve"> </w:t>
      </w:r>
      <w:r>
        <w:t>для</w:t>
      </w:r>
      <w:r>
        <w:rPr>
          <w:spacing w:val="-12"/>
        </w:rPr>
        <w:t xml:space="preserve"> </w:t>
      </w:r>
      <w:r>
        <w:t>решения</w:t>
      </w:r>
      <w:r>
        <w:rPr>
          <w:spacing w:val="-13"/>
        </w:rPr>
        <w:t xml:space="preserve"> </w:t>
      </w:r>
      <w:r>
        <w:t>учебных</w:t>
      </w:r>
      <w:r>
        <w:rPr>
          <w:spacing w:val="-18"/>
        </w:rPr>
        <w:t xml:space="preserve"> </w:t>
      </w:r>
      <w:r>
        <w:t>и практических задач;</w:t>
      </w:r>
    </w:p>
    <w:p w:rsidR="002811B1" w:rsidRDefault="003C6E95">
      <w:pPr>
        <w:pStyle w:val="a3"/>
        <w:ind w:right="470"/>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2811B1" w:rsidRDefault="003C6E95">
      <w:pPr>
        <w:pStyle w:val="a3"/>
        <w:ind w:right="474"/>
      </w:pPr>
      <w:r>
        <w:t>классифицировать географические объекты и явления на основе их известных характерных свойств с помощью учителя или с опорой на карту;</w:t>
      </w:r>
    </w:p>
    <w:p w:rsidR="002811B1" w:rsidRDefault="003C6E95">
      <w:pPr>
        <w:pStyle w:val="a3"/>
        <w:ind w:right="475"/>
      </w:pPr>
      <w: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811B1" w:rsidRDefault="003C6E95">
      <w:pPr>
        <w:pStyle w:val="a3"/>
        <w:ind w:right="474"/>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2811B1" w:rsidRDefault="003C6E95">
      <w:pPr>
        <w:pStyle w:val="a3"/>
        <w:ind w:right="468"/>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2811B1" w:rsidRDefault="003C6E95">
      <w:pPr>
        <w:pStyle w:val="a3"/>
        <w:ind w:right="467"/>
      </w:pPr>
      <w:r>
        <w:t>выбирать</w:t>
      </w:r>
      <w:r>
        <w:rPr>
          <w:spacing w:val="-18"/>
        </w:rPr>
        <w:t xml:space="preserve"> </w:t>
      </w:r>
      <w:r>
        <w:t>с</w:t>
      </w:r>
      <w:r>
        <w:rPr>
          <w:spacing w:val="-17"/>
        </w:rPr>
        <w:t xml:space="preserve"> </w:t>
      </w:r>
      <w:r>
        <w:t>помощью</w:t>
      </w:r>
      <w:r>
        <w:rPr>
          <w:spacing w:val="-18"/>
        </w:rPr>
        <w:t xml:space="preserve"> </w:t>
      </w:r>
      <w:r>
        <w:t>учителя</w:t>
      </w:r>
      <w:r>
        <w:rPr>
          <w:spacing w:val="-17"/>
        </w:rPr>
        <w:t xml:space="preserve"> </w:t>
      </w:r>
      <w:r>
        <w:t>и</w:t>
      </w:r>
      <w:r>
        <w:rPr>
          <w:spacing w:val="-18"/>
        </w:rPr>
        <w:t xml:space="preserve"> </w:t>
      </w:r>
      <w:r>
        <w:t>использовать</w:t>
      </w:r>
      <w:r>
        <w:rPr>
          <w:spacing w:val="-17"/>
        </w:rPr>
        <w:t xml:space="preserve"> </w:t>
      </w:r>
      <w:r>
        <w:t>источники</w:t>
      </w:r>
      <w:r>
        <w:rPr>
          <w:spacing w:val="-18"/>
        </w:rPr>
        <w:t xml:space="preserve"> </w:t>
      </w:r>
      <w:r>
        <w:t>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2811B1" w:rsidRDefault="003C6E95">
      <w:pPr>
        <w:pStyle w:val="a3"/>
        <w:spacing w:line="242" w:lineRule="auto"/>
        <w:ind w:right="473"/>
      </w:pPr>
      <w:r>
        <w:t>ориентироваться в источниках географической информации (картографические, статистические, текстовые, видео- и фотоизображения, компьютерные</w:t>
      </w:r>
      <w:r>
        <w:rPr>
          <w:spacing w:val="47"/>
          <w:w w:val="150"/>
        </w:rPr>
        <w:t xml:space="preserve">  </w:t>
      </w:r>
      <w:r>
        <w:t>базы</w:t>
      </w:r>
      <w:r>
        <w:rPr>
          <w:spacing w:val="47"/>
          <w:w w:val="150"/>
        </w:rPr>
        <w:t xml:space="preserve">  </w:t>
      </w:r>
      <w:r>
        <w:t>данных):</w:t>
      </w:r>
      <w:r>
        <w:rPr>
          <w:spacing w:val="45"/>
          <w:w w:val="150"/>
        </w:rPr>
        <w:t xml:space="preserve">  </w:t>
      </w:r>
      <w:r>
        <w:t>находить</w:t>
      </w:r>
      <w:r>
        <w:rPr>
          <w:spacing w:val="46"/>
          <w:w w:val="150"/>
        </w:rPr>
        <w:t xml:space="preserve">  </w:t>
      </w:r>
      <w:r>
        <w:t>и</w:t>
      </w:r>
      <w:r>
        <w:rPr>
          <w:spacing w:val="46"/>
          <w:w w:val="150"/>
        </w:rPr>
        <w:t xml:space="preserve">  </w:t>
      </w:r>
      <w:r>
        <w:t>извлекать</w:t>
      </w:r>
      <w:r>
        <w:rPr>
          <w:spacing w:val="46"/>
          <w:w w:val="150"/>
        </w:rPr>
        <w:t xml:space="preserve">  </w:t>
      </w:r>
      <w:r>
        <w:rPr>
          <w:spacing w:val="-2"/>
        </w:rPr>
        <w:t>необходимую</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5" w:firstLine="0"/>
      </w:pPr>
      <w:r>
        <w:lastRenderedPageBreak/>
        <w:t xml:space="preserve">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w:t>
      </w:r>
      <w:r>
        <w:rPr>
          <w:spacing w:val="-2"/>
        </w:rPr>
        <w:t>источниках;</w:t>
      </w:r>
    </w:p>
    <w:p w:rsidR="002811B1" w:rsidRDefault="003C6E95">
      <w:pPr>
        <w:pStyle w:val="a3"/>
        <w:spacing w:before="3"/>
        <w:ind w:right="471"/>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2811B1" w:rsidRDefault="003C6E95">
      <w:pPr>
        <w:pStyle w:val="a3"/>
        <w:ind w:right="470"/>
      </w:pPr>
      <w:r>
        <w:t>описывать по карте положение и взаиморасположение географических объектов</w:t>
      </w:r>
      <w:r>
        <w:rPr>
          <w:spacing w:val="-18"/>
        </w:rPr>
        <w:t xml:space="preserve"> </w:t>
      </w:r>
      <w:r>
        <w:t>с</w:t>
      </w:r>
      <w:r>
        <w:rPr>
          <w:spacing w:val="-16"/>
        </w:rPr>
        <w:t xml:space="preserve"> </w:t>
      </w:r>
      <w:r>
        <w:t>использованием</w:t>
      </w:r>
      <w:r>
        <w:rPr>
          <w:spacing w:val="-16"/>
        </w:rPr>
        <w:t xml:space="preserve"> </w:t>
      </w:r>
      <w:r>
        <w:t>плана,</w:t>
      </w:r>
      <w:r>
        <w:rPr>
          <w:spacing w:val="-15"/>
        </w:rPr>
        <w:t xml:space="preserve"> </w:t>
      </w:r>
      <w:r>
        <w:t>презентации</w:t>
      </w:r>
      <w:r>
        <w:rPr>
          <w:spacing w:val="-17"/>
        </w:rPr>
        <w:t xml:space="preserve"> </w:t>
      </w:r>
      <w:r>
        <w:t>(с</w:t>
      </w:r>
      <w:r>
        <w:rPr>
          <w:spacing w:val="-16"/>
        </w:rPr>
        <w:t xml:space="preserve"> </w:t>
      </w:r>
      <w:r>
        <w:t>использованием</w:t>
      </w:r>
      <w:r>
        <w:rPr>
          <w:spacing w:val="-16"/>
        </w:rPr>
        <w:t xml:space="preserve"> </w:t>
      </w:r>
      <w:r>
        <w:t>источников дополнительной информации (картографических, Интернет-ресурсов);</w:t>
      </w:r>
    </w:p>
    <w:p w:rsidR="002811B1" w:rsidRDefault="003C6E95">
      <w:pPr>
        <w:pStyle w:val="a3"/>
        <w:ind w:right="469"/>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811B1" w:rsidRDefault="003C6E95">
      <w:pPr>
        <w:pStyle w:val="a3"/>
        <w:spacing w:before="2"/>
        <w:ind w:right="477"/>
      </w:pPr>
      <w:r>
        <w:t>решать с опорой на алгоритм учебных действий практические задачи геоэкологического</w:t>
      </w:r>
      <w:r>
        <w:rPr>
          <w:spacing w:val="-3"/>
        </w:rPr>
        <w:t xml:space="preserve"> </w:t>
      </w:r>
      <w:r>
        <w:t>содержания</w:t>
      </w:r>
      <w:r>
        <w:rPr>
          <w:spacing w:val="-1"/>
        </w:rPr>
        <w:t xml:space="preserve"> </w:t>
      </w:r>
      <w:r>
        <w:t>для</w:t>
      </w:r>
      <w:r>
        <w:rPr>
          <w:spacing w:val="-1"/>
        </w:rPr>
        <w:t xml:space="preserve"> </w:t>
      </w:r>
      <w:r>
        <w:t>определения</w:t>
      </w:r>
      <w:r>
        <w:rPr>
          <w:spacing w:val="-2"/>
        </w:rPr>
        <w:t xml:space="preserve"> </w:t>
      </w:r>
      <w:r>
        <w:t>качества</w:t>
      </w:r>
      <w:r>
        <w:rPr>
          <w:spacing w:val="-2"/>
        </w:rPr>
        <w:t xml:space="preserve"> </w:t>
      </w:r>
      <w:r>
        <w:t>окружающей</w:t>
      </w:r>
      <w:r>
        <w:rPr>
          <w:spacing w:val="-3"/>
        </w:rPr>
        <w:t xml:space="preserve"> </w:t>
      </w:r>
      <w:r>
        <w:t>среды своей местности, путей ее сохранения и улучшения, а также задачи в сфере экономической</w:t>
      </w:r>
      <w:r>
        <w:rPr>
          <w:spacing w:val="-2"/>
        </w:rPr>
        <w:t xml:space="preserve"> </w:t>
      </w:r>
      <w:r>
        <w:t>географии</w:t>
      </w:r>
      <w:r>
        <w:rPr>
          <w:spacing w:val="-2"/>
        </w:rPr>
        <w:t xml:space="preserve"> </w:t>
      </w:r>
      <w:r>
        <w:t>для определения</w:t>
      </w:r>
      <w:r>
        <w:rPr>
          <w:spacing w:val="-1"/>
        </w:rPr>
        <w:t xml:space="preserve"> </w:t>
      </w:r>
      <w:r>
        <w:t>качества</w:t>
      </w:r>
      <w:r>
        <w:rPr>
          <w:spacing w:val="-1"/>
        </w:rPr>
        <w:t xml:space="preserve"> </w:t>
      </w:r>
      <w:r>
        <w:t>жизни</w:t>
      </w:r>
      <w:r>
        <w:rPr>
          <w:spacing w:val="-2"/>
        </w:rPr>
        <w:t xml:space="preserve"> </w:t>
      </w:r>
      <w:r>
        <w:t>человека, семьи</w:t>
      </w:r>
      <w:r>
        <w:rPr>
          <w:spacing w:val="-2"/>
        </w:rPr>
        <w:t xml:space="preserve"> </w:t>
      </w:r>
      <w:r>
        <w:t>и финансового благополучия.</w:t>
      </w:r>
    </w:p>
    <w:p w:rsidR="002811B1" w:rsidRDefault="002811B1">
      <w:pPr>
        <w:pStyle w:val="a3"/>
        <w:spacing w:before="3"/>
        <w:ind w:left="0" w:firstLine="0"/>
        <w:jc w:val="left"/>
      </w:pPr>
    </w:p>
    <w:p w:rsidR="002811B1" w:rsidRDefault="003C6E95">
      <w:pPr>
        <w:spacing w:line="322" w:lineRule="exact"/>
        <w:ind w:left="1526"/>
        <w:rPr>
          <w:b/>
          <w:sz w:val="28"/>
        </w:rPr>
      </w:pPr>
      <w:r>
        <w:rPr>
          <w:b/>
          <w:sz w:val="28"/>
        </w:rPr>
        <w:t>Требования</w:t>
      </w:r>
      <w:r>
        <w:rPr>
          <w:b/>
          <w:spacing w:val="-4"/>
          <w:sz w:val="28"/>
        </w:rPr>
        <w:t xml:space="preserve"> </w:t>
      </w:r>
      <w:r>
        <w:rPr>
          <w:b/>
          <w:sz w:val="28"/>
        </w:rPr>
        <w:t>к</w:t>
      </w:r>
      <w:r>
        <w:rPr>
          <w:b/>
          <w:spacing w:val="-4"/>
          <w:sz w:val="28"/>
        </w:rPr>
        <w:t xml:space="preserve"> </w:t>
      </w:r>
      <w:r>
        <w:rPr>
          <w:b/>
          <w:sz w:val="28"/>
        </w:rPr>
        <w:t>предметным результатам освоения</w:t>
      </w:r>
      <w:r>
        <w:rPr>
          <w:b/>
          <w:spacing w:val="-4"/>
          <w:sz w:val="28"/>
        </w:rPr>
        <w:t xml:space="preserve"> </w:t>
      </w:r>
      <w:r>
        <w:rPr>
          <w:b/>
          <w:sz w:val="28"/>
        </w:rPr>
        <w:t>учебного</w:t>
      </w:r>
      <w:r>
        <w:rPr>
          <w:b/>
          <w:spacing w:val="-6"/>
          <w:sz w:val="28"/>
        </w:rPr>
        <w:t xml:space="preserve"> </w:t>
      </w:r>
      <w:r>
        <w:rPr>
          <w:b/>
          <w:spacing w:val="-2"/>
          <w:sz w:val="28"/>
        </w:rPr>
        <w:t>предмета</w:t>
      </w:r>
    </w:p>
    <w:p w:rsidR="002811B1" w:rsidRDefault="003C6E95">
      <w:pPr>
        <w:ind w:left="959"/>
        <w:jc w:val="both"/>
        <w:rPr>
          <w:b/>
          <w:sz w:val="28"/>
        </w:rPr>
      </w:pPr>
      <w:r>
        <w:rPr>
          <w:b/>
          <w:sz w:val="28"/>
        </w:rPr>
        <w:t>«Обществознание»,</w:t>
      </w:r>
      <w:r>
        <w:rPr>
          <w:b/>
          <w:spacing w:val="-9"/>
          <w:sz w:val="28"/>
        </w:rPr>
        <w:t xml:space="preserve"> </w:t>
      </w:r>
      <w:r>
        <w:rPr>
          <w:b/>
          <w:sz w:val="28"/>
        </w:rPr>
        <w:t>распределенные</w:t>
      </w:r>
      <w:r>
        <w:rPr>
          <w:b/>
          <w:spacing w:val="-10"/>
          <w:sz w:val="28"/>
        </w:rPr>
        <w:t xml:space="preserve"> </w:t>
      </w:r>
      <w:r>
        <w:rPr>
          <w:b/>
          <w:sz w:val="28"/>
        </w:rPr>
        <w:t>по</w:t>
      </w:r>
      <w:r>
        <w:rPr>
          <w:b/>
          <w:spacing w:val="-14"/>
          <w:sz w:val="28"/>
        </w:rPr>
        <w:t xml:space="preserve"> </w:t>
      </w:r>
      <w:r>
        <w:rPr>
          <w:b/>
          <w:sz w:val="28"/>
        </w:rPr>
        <w:t>годам</w:t>
      </w:r>
      <w:r>
        <w:rPr>
          <w:b/>
          <w:spacing w:val="-5"/>
          <w:sz w:val="28"/>
        </w:rPr>
        <w:t xml:space="preserve"> </w:t>
      </w:r>
      <w:r>
        <w:rPr>
          <w:b/>
          <w:spacing w:val="-2"/>
          <w:sz w:val="28"/>
        </w:rPr>
        <w:t>обучения</w:t>
      </w:r>
    </w:p>
    <w:p w:rsidR="002811B1" w:rsidRDefault="002811B1">
      <w:pPr>
        <w:pStyle w:val="a3"/>
        <w:ind w:left="0" w:firstLine="0"/>
        <w:jc w:val="left"/>
        <w:rPr>
          <w:b/>
        </w:rPr>
      </w:pPr>
    </w:p>
    <w:p w:rsidR="002811B1" w:rsidRDefault="003C6E95">
      <w:pPr>
        <w:pStyle w:val="1"/>
        <w:numPr>
          <w:ilvl w:val="0"/>
          <w:numId w:val="112"/>
        </w:numPr>
        <w:tabs>
          <w:tab w:val="left" w:pos="1169"/>
        </w:tabs>
        <w:spacing w:line="319" w:lineRule="exact"/>
        <w:ind w:left="1169" w:hanging="210"/>
        <w:jc w:val="both"/>
      </w:pPr>
      <w:r>
        <w:rPr>
          <w:spacing w:val="-2"/>
        </w:rPr>
        <w:t>КЛАСС</w:t>
      </w:r>
    </w:p>
    <w:p w:rsidR="002811B1" w:rsidRDefault="003C6E95">
      <w:pPr>
        <w:pStyle w:val="a3"/>
        <w:spacing w:line="242" w:lineRule="auto"/>
        <w:ind w:right="480" w:firstLine="566"/>
      </w:pPr>
      <w:r>
        <w:t>Приводить с помощью учителя примеры: географических объектов, процессов</w:t>
      </w:r>
      <w:r>
        <w:rPr>
          <w:spacing w:val="-4"/>
        </w:rPr>
        <w:t xml:space="preserve"> </w:t>
      </w:r>
      <w:r>
        <w:t>и</w:t>
      </w:r>
      <w:r>
        <w:rPr>
          <w:spacing w:val="-2"/>
        </w:rPr>
        <w:t xml:space="preserve"> </w:t>
      </w:r>
      <w:r>
        <w:t>явлений, изучаемых</w:t>
      </w:r>
      <w:r>
        <w:rPr>
          <w:spacing w:val="-6"/>
        </w:rPr>
        <w:t xml:space="preserve"> </w:t>
      </w:r>
      <w:r>
        <w:t>различными</w:t>
      </w:r>
      <w:r>
        <w:rPr>
          <w:spacing w:val="-2"/>
        </w:rPr>
        <w:t xml:space="preserve"> </w:t>
      </w:r>
      <w:r>
        <w:t>ветвями</w:t>
      </w:r>
      <w:r>
        <w:rPr>
          <w:spacing w:val="-2"/>
        </w:rPr>
        <w:t xml:space="preserve"> </w:t>
      </w:r>
      <w:r>
        <w:t>географической</w:t>
      </w:r>
      <w:r>
        <w:rPr>
          <w:spacing w:val="-2"/>
        </w:rPr>
        <w:t xml:space="preserve"> </w:t>
      </w:r>
      <w:r>
        <w:t>науки; методов исследования, применяемых в географии;</w:t>
      </w:r>
    </w:p>
    <w:p w:rsidR="002811B1" w:rsidRDefault="003C6E95">
      <w:pPr>
        <w:pStyle w:val="a3"/>
        <w:ind w:right="471" w:firstLine="566"/>
      </w:pPr>
      <w:r>
        <w:t>выбирать с помощью учителя источники географической информации (картографические,</w:t>
      </w:r>
      <w:r>
        <w:rPr>
          <w:spacing w:val="-18"/>
        </w:rPr>
        <w:t xml:space="preserve"> </w:t>
      </w:r>
      <w:r>
        <w:t>текстовые,</w:t>
      </w:r>
      <w:r>
        <w:rPr>
          <w:spacing w:val="-17"/>
        </w:rPr>
        <w:t xml:space="preserve"> </w:t>
      </w:r>
      <w:r>
        <w:t>видео-</w:t>
      </w:r>
      <w:r>
        <w:rPr>
          <w:spacing w:val="-18"/>
        </w:rPr>
        <w:t xml:space="preserve"> </w:t>
      </w:r>
      <w:r>
        <w:t>и</w:t>
      </w:r>
      <w:r>
        <w:rPr>
          <w:spacing w:val="-17"/>
        </w:rPr>
        <w:t xml:space="preserve"> </w:t>
      </w:r>
      <w:r>
        <w:t>фотоизображения,</w:t>
      </w:r>
      <w:r>
        <w:rPr>
          <w:spacing w:val="-18"/>
        </w:rPr>
        <w:t xml:space="preserve"> </w:t>
      </w:r>
      <w:r>
        <w:t>интернет-ресурсы), необходимые для изучения истории географических открытий и важнейших географических исследований современности;</w:t>
      </w:r>
    </w:p>
    <w:p w:rsidR="002811B1" w:rsidRDefault="003C6E95">
      <w:pPr>
        <w:pStyle w:val="a3"/>
        <w:ind w:right="477" w:firstLine="566"/>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2811B1" w:rsidRDefault="003C6E95">
      <w:pPr>
        <w:pStyle w:val="a3"/>
        <w:ind w:right="477" w:firstLine="566"/>
      </w:pPr>
      <w:r>
        <w:t>иметь представление о вкладе великих путешественников в географическое изучение Земли;</w:t>
      </w:r>
    </w:p>
    <w:p w:rsidR="002811B1" w:rsidRDefault="003C6E95">
      <w:pPr>
        <w:pStyle w:val="a3"/>
        <w:ind w:right="469" w:firstLine="566"/>
      </w:pPr>
      <w:r>
        <w:t>описывать и сравнивать после предварительного анализа маршруты их путешествий</w:t>
      </w:r>
      <w:r>
        <w:rPr>
          <w:spacing w:val="-8"/>
        </w:rPr>
        <w:t xml:space="preserve"> </w:t>
      </w:r>
      <w:r>
        <w:t>с</w:t>
      </w:r>
      <w:r>
        <w:rPr>
          <w:spacing w:val="-8"/>
        </w:rPr>
        <w:t xml:space="preserve"> </w:t>
      </w:r>
      <w:r>
        <w:t>использованием</w:t>
      </w:r>
      <w:r>
        <w:rPr>
          <w:spacing w:val="-7"/>
        </w:rPr>
        <w:t xml:space="preserve"> </w:t>
      </w:r>
      <w:r>
        <w:t>наглядной</w:t>
      </w:r>
      <w:r>
        <w:rPr>
          <w:spacing w:val="-8"/>
        </w:rPr>
        <w:t xml:space="preserve"> </w:t>
      </w:r>
      <w:r>
        <w:t>опоры</w:t>
      </w:r>
      <w:r>
        <w:rPr>
          <w:spacing w:val="-8"/>
        </w:rPr>
        <w:t xml:space="preserve"> </w:t>
      </w:r>
      <w:r>
        <w:t>(схемы,</w:t>
      </w:r>
      <w:r>
        <w:rPr>
          <w:spacing w:val="-6"/>
        </w:rPr>
        <w:t xml:space="preserve"> </w:t>
      </w:r>
      <w:r>
        <w:t>карты,</w:t>
      </w:r>
      <w:r>
        <w:rPr>
          <w:spacing w:val="-6"/>
        </w:rPr>
        <w:t xml:space="preserve"> </w:t>
      </w:r>
      <w:r>
        <w:t>презентации, план и т.п.);</w:t>
      </w:r>
    </w:p>
    <w:p w:rsidR="002811B1" w:rsidRDefault="003C6E95">
      <w:pPr>
        <w:pStyle w:val="a3"/>
        <w:ind w:right="466" w:firstLine="566"/>
      </w:pPr>
      <w:r>
        <w:t>находить в различных источниках информации (включая интернет- ресурсы)</w:t>
      </w:r>
      <w:r>
        <w:rPr>
          <w:spacing w:val="-18"/>
        </w:rPr>
        <w:t xml:space="preserve"> </w:t>
      </w:r>
      <w:r>
        <w:t>факты,</w:t>
      </w:r>
      <w:r>
        <w:rPr>
          <w:spacing w:val="-13"/>
        </w:rPr>
        <w:t xml:space="preserve"> </w:t>
      </w:r>
      <w:r>
        <w:t>позволяющие</w:t>
      </w:r>
      <w:r>
        <w:rPr>
          <w:spacing w:val="-14"/>
        </w:rPr>
        <w:t xml:space="preserve"> </w:t>
      </w:r>
      <w:r>
        <w:t>оценить</w:t>
      </w:r>
      <w:r>
        <w:rPr>
          <w:spacing w:val="-17"/>
        </w:rPr>
        <w:t xml:space="preserve"> </w:t>
      </w:r>
      <w:r>
        <w:t>вклад</w:t>
      </w:r>
      <w:r>
        <w:rPr>
          <w:spacing w:val="-13"/>
        </w:rPr>
        <w:t xml:space="preserve"> </w:t>
      </w:r>
      <w:r>
        <w:t>российских</w:t>
      </w:r>
      <w:r>
        <w:rPr>
          <w:spacing w:val="-18"/>
        </w:rPr>
        <w:t xml:space="preserve"> </w:t>
      </w:r>
      <w:r>
        <w:t>путешественников</w:t>
      </w:r>
      <w:r>
        <w:rPr>
          <w:spacing w:val="-16"/>
        </w:rPr>
        <w:t xml:space="preserve"> </w:t>
      </w:r>
      <w:r>
        <w:t>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lastRenderedPageBreak/>
        <w:t>исследователей</w:t>
      </w:r>
      <w:r>
        <w:rPr>
          <w:spacing w:val="-8"/>
        </w:rPr>
        <w:t xml:space="preserve"> </w:t>
      </w:r>
      <w:r>
        <w:t>в</w:t>
      </w:r>
      <w:r>
        <w:rPr>
          <w:spacing w:val="-9"/>
        </w:rPr>
        <w:t xml:space="preserve"> </w:t>
      </w:r>
      <w:r>
        <w:t>развитие</w:t>
      </w:r>
      <w:r>
        <w:rPr>
          <w:spacing w:val="-6"/>
        </w:rPr>
        <w:t xml:space="preserve"> </w:t>
      </w:r>
      <w:r>
        <w:t>знаний</w:t>
      </w:r>
      <w:r>
        <w:rPr>
          <w:spacing w:val="-8"/>
        </w:rPr>
        <w:t xml:space="preserve"> </w:t>
      </w:r>
      <w:r>
        <w:t>о</w:t>
      </w:r>
      <w:r>
        <w:rPr>
          <w:spacing w:val="-8"/>
        </w:rPr>
        <w:t xml:space="preserve"> </w:t>
      </w:r>
      <w:r>
        <w:rPr>
          <w:spacing w:val="-2"/>
        </w:rPr>
        <w:t>Земле;</w:t>
      </w:r>
    </w:p>
    <w:p w:rsidR="002811B1" w:rsidRDefault="003C6E95">
      <w:pPr>
        <w:pStyle w:val="a3"/>
        <w:ind w:right="474" w:firstLine="566"/>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2811B1" w:rsidRDefault="003C6E95">
      <w:pPr>
        <w:pStyle w:val="a3"/>
        <w:spacing w:before="5"/>
        <w:ind w:right="466" w:firstLine="566"/>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2811B1" w:rsidRDefault="003C6E95">
      <w:pPr>
        <w:pStyle w:val="a3"/>
        <w:spacing w:line="320" w:lineRule="exact"/>
        <w:ind w:left="0" w:right="478" w:firstLine="0"/>
        <w:jc w:val="right"/>
      </w:pPr>
      <w:r>
        <w:t>применять</w:t>
      </w:r>
      <w:r>
        <w:rPr>
          <w:spacing w:val="-15"/>
        </w:rPr>
        <w:t xml:space="preserve"> </w:t>
      </w:r>
      <w:r>
        <w:t>с</w:t>
      </w:r>
      <w:r>
        <w:rPr>
          <w:spacing w:val="-13"/>
        </w:rPr>
        <w:t xml:space="preserve"> </w:t>
      </w:r>
      <w:r>
        <w:t>опорой</w:t>
      </w:r>
      <w:r>
        <w:rPr>
          <w:spacing w:val="-13"/>
        </w:rPr>
        <w:t xml:space="preserve"> </w:t>
      </w:r>
      <w:r>
        <w:t>на</w:t>
      </w:r>
      <w:r>
        <w:rPr>
          <w:spacing w:val="-13"/>
        </w:rPr>
        <w:t xml:space="preserve"> </w:t>
      </w:r>
      <w:r>
        <w:t>источник</w:t>
      </w:r>
      <w:r>
        <w:rPr>
          <w:spacing w:val="-13"/>
        </w:rPr>
        <w:t xml:space="preserve"> </w:t>
      </w:r>
      <w:r>
        <w:t>информации</w:t>
      </w:r>
      <w:r>
        <w:rPr>
          <w:spacing w:val="-13"/>
        </w:rPr>
        <w:t xml:space="preserve"> </w:t>
      </w:r>
      <w:r>
        <w:t>понятия</w:t>
      </w:r>
      <w:r>
        <w:rPr>
          <w:spacing w:val="-8"/>
        </w:rPr>
        <w:t xml:space="preserve"> </w:t>
      </w:r>
      <w:r>
        <w:t>«план</w:t>
      </w:r>
      <w:r>
        <w:rPr>
          <w:spacing w:val="-13"/>
        </w:rPr>
        <w:t xml:space="preserve"> </w:t>
      </w:r>
      <w:r>
        <w:rPr>
          <w:spacing w:val="-2"/>
        </w:rPr>
        <w:t>местности»,</w:t>
      </w:r>
    </w:p>
    <w:p w:rsidR="002811B1" w:rsidRDefault="003C6E95">
      <w:pPr>
        <w:pStyle w:val="a3"/>
        <w:spacing w:line="322" w:lineRule="exact"/>
        <w:ind w:left="0" w:right="474" w:firstLine="0"/>
        <w:jc w:val="right"/>
      </w:pPr>
      <w:r>
        <w:t>«географическая</w:t>
      </w:r>
      <w:r>
        <w:rPr>
          <w:spacing w:val="-11"/>
        </w:rPr>
        <w:t xml:space="preserve"> </w:t>
      </w:r>
      <w:r>
        <w:t>карта»,</w:t>
      </w:r>
      <w:r>
        <w:rPr>
          <w:spacing w:val="-7"/>
        </w:rPr>
        <w:t xml:space="preserve"> </w:t>
      </w:r>
      <w:r>
        <w:t>«аэрофотоснимок»,</w:t>
      </w:r>
      <w:r>
        <w:rPr>
          <w:spacing w:val="-9"/>
        </w:rPr>
        <w:t xml:space="preserve"> </w:t>
      </w:r>
      <w:r>
        <w:t>«ориентирование</w:t>
      </w:r>
      <w:r>
        <w:rPr>
          <w:spacing w:val="-12"/>
        </w:rPr>
        <w:t xml:space="preserve"> </w:t>
      </w:r>
      <w:r>
        <w:t>на</w:t>
      </w:r>
      <w:r>
        <w:rPr>
          <w:spacing w:val="-11"/>
        </w:rPr>
        <w:t xml:space="preserve"> </w:t>
      </w:r>
      <w:r>
        <w:rPr>
          <w:spacing w:val="-2"/>
        </w:rPr>
        <w:t>местности»,</w:t>
      </w:r>
    </w:p>
    <w:p w:rsidR="002811B1" w:rsidRDefault="003C6E95">
      <w:pPr>
        <w:pStyle w:val="a3"/>
        <w:ind w:right="480" w:firstLine="0"/>
      </w:pPr>
      <w:r>
        <w:t>«стороны горизонта», «горизонтали», «масштаб», «условные знаки» для решения учебных и практико-ориентированных задач;</w:t>
      </w:r>
    </w:p>
    <w:p w:rsidR="002811B1" w:rsidRDefault="003C6E95">
      <w:pPr>
        <w:pStyle w:val="a3"/>
        <w:ind w:right="473" w:firstLine="566"/>
      </w:pPr>
      <w:r>
        <w:t>различать с опорой на источник информации понятия «план местности» и «географическая карта», параллель» и «меридиан»;</w:t>
      </w:r>
    </w:p>
    <w:p w:rsidR="002811B1" w:rsidRDefault="003C6E95">
      <w:pPr>
        <w:pStyle w:val="a3"/>
        <w:ind w:right="478" w:firstLine="566"/>
      </w:pPr>
      <w:r>
        <w:t>приводить с опорой на источник информации примеры влияния Солнца на мир живой и неживой природы;</w:t>
      </w:r>
    </w:p>
    <w:p w:rsidR="002811B1" w:rsidRDefault="003C6E95">
      <w:pPr>
        <w:pStyle w:val="a3"/>
        <w:spacing w:line="242" w:lineRule="auto"/>
        <w:ind w:left="1526" w:right="469" w:firstLine="0"/>
      </w:pPr>
      <w:r>
        <w:t>объяснять</w:t>
      </w:r>
      <w:r>
        <w:rPr>
          <w:spacing w:val="-6"/>
        </w:rPr>
        <w:t xml:space="preserve"> </w:t>
      </w:r>
      <w:r>
        <w:t>с</w:t>
      </w:r>
      <w:r>
        <w:rPr>
          <w:spacing w:val="-4"/>
        </w:rPr>
        <w:t xml:space="preserve"> </w:t>
      </w:r>
      <w:r>
        <w:t>помощью</w:t>
      </w:r>
      <w:r>
        <w:rPr>
          <w:spacing w:val="-2"/>
        </w:rPr>
        <w:t xml:space="preserve"> </w:t>
      </w:r>
      <w:r>
        <w:t>учителя</w:t>
      </w:r>
      <w:r>
        <w:rPr>
          <w:spacing w:val="-3"/>
        </w:rPr>
        <w:t xml:space="preserve"> </w:t>
      </w:r>
      <w:r>
        <w:t>причины смены</w:t>
      </w:r>
      <w:r>
        <w:rPr>
          <w:spacing w:val="-4"/>
        </w:rPr>
        <w:t xml:space="preserve"> </w:t>
      </w:r>
      <w:r>
        <w:t>дня</w:t>
      </w:r>
      <w:r>
        <w:rPr>
          <w:spacing w:val="-4"/>
        </w:rPr>
        <w:t xml:space="preserve"> </w:t>
      </w:r>
      <w:r>
        <w:t>и</w:t>
      </w:r>
      <w:r>
        <w:rPr>
          <w:spacing w:val="-4"/>
        </w:rPr>
        <w:t xml:space="preserve"> </w:t>
      </w:r>
      <w:r>
        <w:t>ночи</w:t>
      </w:r>
      <w:r>
        <w:rPr>
          <w:spacing w:val="-4"/>
        </w:rPr>
        <w:t xml:space="preserve"> </w:t>
      </w:r>
      <w:r>
        <w:t>и</w:t>
      </w:r>
      <w:r>
        <w:rPr>
          <w:spacing w:val="-4"/>
        </w:rPr>
        <w:t xml:space="preserve"> </w:t>
      </w:r>
      <w:r>
        <w:t>времён</w:t>
      </w:r>
      <w:r>
        <w:rPr>
          <w:spacing w:val="-4"/>
        </w:rPr>
        <w:t xml:space="preserve"> </w:t>
      </w:r>
      <w:r>
        <w:t>года; устанавливать</w:t>
      </w:r>
      <w:r>
        <w:rPr>
          <w:spacing w:val="46"/>
        </w:rPr>
        <w:t xml:space="preserve"> </w:t>
      </w:r>
      <w:r>
        <w:t>эмпирические</w:t>
      </w:r>
      <w:r>
        <w:rPr>
          <w:spacing w:val="51"/>
        </w:rPr>
        <w:t xml:space="preserve"> </w:t>
      </w:r>
      <w:r>
        <w:t>зависимости</w:t>
      </w:r>
      <w:r>
        <w:rPr>
          <w:spacing w:val="49"/>
        </w:rPr>
        <w:t xml:space="preserve"> </w:t>
      </w:r>
      <w:r>
        <w:t>между</w:t>
      </w:r>
      <w:r>
        <w:rPr>
          <w:spacing w:val="45"/>
        </w:rPr>
        <w:t xml:space="preserve"> </w:t>
      </w:r>
      <w:r>
        <w:rPr>
          <w:spacing w:val="-2"/>
        </w:rPr>
        <w:t>продолжительностью</w:t>
      </w:r>
    </w:p>
    <w:p w:rsidR="002811B1" w:rsidRDefault="003C6E95">
      <w:pPr>
        <w:pStyle w:val="a3"/>
        <w:ind w:right="474" w:firstLine="0"/>
      </w:pPr>
      <w:r>
        <w:t xml:space="preserve">дня и географической широтой местности, между высотой Солнца над горизонтом и географической широтой местности на основе анализа данных </w:t>
      </w:r>
      <w:r>
        <w:rPr>
          <w:spacing w:val="-2"/>
        </w:rPr>
        <w:t>наблюдений;</w:t>
      </w:r>
    </w:p>
    <w:p w:rsidR="002811B1" w:rsidRDefault="003C6E95">
      <w:pPr>
        <w:pStyle w:val="a3"/>
        <w:spacing w:line="321" w:lineRule="exact"/>
        <w:ind w:left="1526" w:firstLine="0"/>
      </w:pPr>
      <w:r>
        <w:t>описывать</w:t>
      </w:r>
      <w:r>
        <w:rPr>
          <w:spacing w:val="-10"/>
        </w:rPr>
        <w:t xml:space="preserve"> </w:t>
      </w:r>
      <w:r>
        <w:t>с</w:t>
      </w:r>
      <w:r>
        <w:rPr>
          <w:spacing w:val="-7"/>
        </w:rPr>
        <w:t xml:space="preserve"> </w:t>
      </w:r>
      <w:r>
        <w:t>опорой</w:t>
      </w:r>
      <w:r>
        <w:rPr>
          <w:spacing w:val="-7"/>
        </w:rPr>
        <w:t xml:space="preserve"> </w:t>
      </w:r>
      <w:r>
        <w:t>на</w:t>
      </w:r>
      <w:r>
        <w:rPr>
          <w:spacing w:val="-7"/>
        </w:rPr>
        <w:t xml:space="preserve"> </w:t>
      </w:r>
      <w:r>
        <w:t>план</w:t>
      </w:r>
      <w:r>
        <w:rPr>
          <w:spacing w:val="-8"/>
        </w:rPr>
        <w:t xml:space="preserve"> </w:t>
      </w:r>
      <w:r>
        <w:t>внутреннее</w:t>
      </w:r>
      <w:r>
        <w:rPr>
          <w:spacing w:val="-2"/>
        </w:rPr>
        <w:t xml:space="preserve"> </w:t>
      </w:r>
      <w:r>
        <w:t>строение</w:t>
      </w:r>
      <w:r>
        <w:rPr>
          <w:spacing w:val="-7"/>
        </w:rPr>
        <w:t xml:space="preserve"> </w:t>
      </w:r>
      <w:r>
        <w:rPr>
          <w:spacing w:val="-2"/>
        </w:rPr>
        <w:t>Земли;</w:t>
      </w:r>
    </w:p>
    <w:p w:rsidR="002811B1" w:rsidRDefault="003C6E95">
      <w:pPr>
        <w:pStyle w:val="a3"/>
        <w:spacing w:line="322" w:lineRule="exact"/>
        <w:ind w:left="1526" w:firstLine="0"/>
      </w:pPr>
      <w:r>
        <w:t>различать</w:t>
      </w:r>
      <w:r>
        <w:rPr>
          <w:spacing w:val="51"/>
        </w:rPr>
        <w:t xml:space="preserve"> </w:t>
      </w:r>
      <w:r>
        <w:t>с</w:t>
      </w:r>
      <w:r>
        <w:rPr>
          <w:spacing w:val="55"/>
        </w:rPr>
        <w:t xml:space="preserve"> </w:t>
      </w:r>
      <w:r>
        <w:t>опорой</w:t>
      </w:r>
      <w:r>
        <w:rPr>
          <w:spacing w:val="54"/>
        </w:rPr>
        <w:t xml:space="preserve"> </w:t>
      </w:r>
      <w:r>
        <w:t>на</w:t>
      </w:r>
      <w:r>
        <w:rPr>
          <w:spacing w:val="50"/>
        </w:rPr>
        <w:t xml:space="preserve"> </w:t>
      </w:r>
      <w:r>
        <w:t>источник</w:t>
      </w:r>
      <w:r>
        <w:rPr>
          <w:spacing w:val="54"/>
        </w:rPr>
        <w:t xml:space="preserve"> </w:t>
      </w:r>
      <w:r>
        <w:t>информации</w:t>
      </w:r>
      <w:r>
        <w:rPr>
          <w:spacing w:val="53"/>
        </w:rPr>
        <w:t xml:space="preserve"> </w:t>
      </w:r>
      <w:r>
        <w:t>понятия</w:t>
      </w:r>
      <w:r>
        <w:rPr>
          <w:spacing w:val="55"/>
        </w:rPr>
        <w:t xml:space="preserve"> </w:t>
      </w:r>
      <w:r>
        <w:t>«земная</w:t>
      </w:r>
      <w:r>
        <w:rPr>
          <w:spacing w:val="56"/>
        </w:rPr>
        <w:t xml:space="preserve"> </w:t>
      </w:r>
      <w:r>
        <w:rPr>
          <w:spacing w:val="-2"/>
        </w:rPr>
        <w:t>кора»;</w:t>
      </w:r>
    </w:p>
    <w:p w:rsidR="002811B1" w:rsidRDefault="003C6E95">
      <w:pPr>
        <w:pStyle w:val="a3"/>
        <w:spacing w:line="322" w:lineRule="exact"/>
        <w:ind w:firstLine="0"/>
      </w:pPr>
      <w:r>
        <w:t>«ядро»,</w:t>
      </w:r>
      <w:r>
        <w:rPr>
          <w:spacing w:val="62"/>
        </w:rPr>
        <w:t xml:space="preserve">  </w:t>
      </w:r>
      <w:r>
        <w:t>«мантия»;</w:t>
      </w:r>
      <w:r>
        <w:rPr>
          <w:spacing w:val="60"/>
        </w:rPr>
        <w:t xml:space="preserve">  </w:t>
      </w:r>
      <w:r>
        <w:t>«минерал»</w:t>
      </w:r>
      <w:r>
        <w:rPr>
          <w:spacing w:val="59"/>
        </w:rPr>
        <w:t xml:space="preserve">  </w:t>
      </w:r>
      <w:r>
        <w:t>и</w:t>
      </w:r>
      <w:r>
        <w:rPr>
          <w:spacing w:val="61"/>
        </w:rPr>
        <w:t xml:space="preserve">  </w:t>
      </w:r>
      <w:r>
        <w:t>«горная</w:t>
      </w:r>
      <w:r>
        <w:rPr>
          <w:spacing w:val="61"/>
        </w:rPr>
        <w:t xml:space="preserve">  </w:t>
      </w:r>
      <w:r>
        <w:t>порода»;</w:t>
      </w:r>
      <w:r>
        <w:rPr>
          <w:spacing w:val="61"/>
        </w:rPr>
        <w:t xml:space="preserve">  </w:t>
      </w:r>
      <w:r>
        <w:t>«материковая»</w:t>
      </w:r>
      <w:r>
        <w:rPr>
          <w:spacing w:val="58"/>
        </w:rPr>
        <w:t xml:space="preserve">  </w:t>
      </w:r>
      <w:r>
        <w:rPr>
          <w:spacing w:val="-10"/>
        </w:rPr>
        <w:t>и</w:t>
      </w:r>
    </w:p>
    <w:p w:rsidR="002811B1" w:rsidRDefault="003C6E95">
      <w:pPr>
        <w:pStyle w:val="a3"/>
        <w:ind w:firstLine="0"/>
      </w:pPr>
      <w:r>
        <w:t>«океаническая»</w:t>
      </w:r>
      <w:r>
        <w:rPr>
          <w:spacing w:val="-15"/>
        </w:rPr>
        <w:t xml:space="preserve"> </w:t>
      </w:r>
      <w:r>
        <w:t>земная</w:t>
      </w:r>
      <w:r>
        <w:rPr>
          <w:spacing w:val="-9"/>
        </w:rPr>
        <w:t xml:space="preserve"> </w:t>
      </w:r>
      <w:r>
        <w:rPr>
          <w:spacing w:val="-2"/>
        </w:rPr>
        <w:t>кора;</w:t>
      </w:r>
    </w:p>
    <w:p w:rsidR="002811B1" w:rsidRDefault="003C6E95">
      <w:pPr>
        <w:pStyle w:val="a3"/>
        <w:ind w:right="478" w:firstLine="566"/>
      </w:pPr>
      <w:r>
        <w:t>различать с опорой на источник информации изученные минералы и горные породы, материковую и океаническую земную кору;</w:t>
      </w:r>
    </w:p>
    <w:p w:rsidR="002811B1" w:rsidRDefault="003C6E95">
      <w:pPr>
        <w:pStyle w:val="a3"/>
        <w:ind w:right="471" w:firstLine="566"/>
      </w:pPr>
      <w:r>
        <w:t>показывать</w:t>
      </w:r>
      <w:r>
        <w:rPr>
          <w:spacing w:val="-15"/>
        </w:rPr>
        <w:t xml:space="preserve"> </w:t>
      </w:r>
      <w:r>
        <w:t>с</w:t>
      </w:r>
      <w:r>
        <w:rPr>
          <w:spacing w:val="-12"/>
        </w:rPr>
        <w:t xml:space="preserve"> </w:t>
      </w:r>
      <w:r>
        <w:t>помощью</w:t>
      </w:r>
      <w:r>
        <w:rPr>
          <w:spacing w:val="-11"/>
        </w:rPr>
        <w:t xml:space="preserve"> </w:t>
      </w:r>
      <w:r>
        <w:t>учителя</w:t>
      </w:r>
      <w:r>
        <w:rPr>
          <w:spacing w:val="-11"/>
        </w:rPr>
        <w:t xml:space="preserve"> </w:t>
      </w:r>
      <w:r>
        <w:t>на</w:t>
      </w:r>
      <w:r>
        <w:rPr>
          <w:spacing w:val="-12"/>
        </w:rPr>
        <w:t xml:space="preserve"> </w:t>
      </w:r>
      <w:r>
        <w:t>карте</w:t>
      </w:r>
      <w:r>
        <w:rPr>
          <w:spacing w:val="-9"/>
        </w:rPr>
        <w:t xml:space="preserve"> </w:t>
      </w:r>
      <w:r>
        <w:t>и</w:t>
      </w:r>
      <w:r>
        <w:rPr>
          <w:spacing w:val="-13"/>
        </w:rPr>
        <w:t xml:space="preserve"> </w:t>
      </w:r>
      <w:r>
        <w:t>обозначать</w:t>
      </w:r>
      <w:r>
        <w:rPr>
          <w:spacing w:val="-9"/>
        </w:rPr>
        <w:t xml:space="preserve"> </w:t>
      </w:r>
      <w:r>
        <w:t>на</w:t>
      </w:r>
      <w:r>
        <w:rPr>
          <w:spacing w:val="-12"/>
        </w:rPr>
        <w:t xml:space="preserve"> </w:t>
      </w:r>
      <w:r>
        <w:t>контурной</w:t>
      </w:r>
      <w:r>
        <w:rPr>
          <w:spacing w:val="-13"/>
        </w:rPr>
        <w:t xml:space="preserve"> </w:t>
      </w:r>
      <w:r>
        <w:t>карте материки и океаны, крупные формы рельефа Земли;</w:t>
      </w:r>
    </w:p>
    <w:p w:rsidR="002811B1" w:rsidRDefault="003C6E95">
      <w:pPr>
        <w:pStyle w:val="a3"/>
        <w:ind w:left="1526" w:right="471" w:firstLine="0"/>
      </w:pPr>
      <w:r>
        <w:t>различать с опорой на источник информации горы и равнины; классифицировать</w:t>
      </w:r>
      <w:r>
        <w:rPr>
          <w:spacing w:val="-18"/>
        </w:rPr>
        <w:t xml:space="preserve"> </w:t>
      </w:r>
      <w:r>
        <w:t>формы</w:t>
      </w:r>
      <w:r>
        <w:rPr>
          <w:spacing w:val="-17"/>
        </w:rPr>
        <w:t xml:space="preserve"> </w:t>
      </w:r>
      <w:r>
        <w:t>рельефа</w:t>
      </w:r>
      <w:r>
        <w:rPr>
          <w:spacing w:val="-18"/>
        </w:rPr>
        <w:t xml:space="preserve"> </w:t>
      </w:r>
      <w:r>
        <w:t>суши</w:t>
      </w:r>
      <w:r>
        <w:rPr>
          <w:spacing w:val="-17"/>
        </w:rPr>
        <w:t xml:space="preserve"> </w:t>
      </w:r>
      <w:r>
        <w:t>по</w:t>
      </w:r>
      <w:r>
        <w:rPr>
          <w:spacing w:val="-17"/>
        </w:rPr>
        <w:t xml:space="preserve"> </w:t>
      </w:r>
      <w:r>
        <w:t>высоте</w:t>
      </w:r>
      <w:r>
        <w:rPr>
          <w:spacing w:val="-16"/>
        </w:rPr>
        <w:t xml:space="preserve"> </w:t>
      </w:r>
      <w:r>
        <w:t>и</w:t>
      </w:r>
      <w:r>
        <w:rPr>
          <w:spacing w:val="-17"/>
        </w:rPr>
        <w:t xml:space="preserve"> </w:t>
      </w:r>
      <w:r>
        <w:t>по</w:t>
      </w:r>
      <w:r>
        <w:rPr>
          <w:spacing w:val="-16"/>
        </w:rPr>
        <w:t xml:space="preserve"> </w:t>
      </w:r>
      <w:r>
        <w:t>внешнему</w:t>
      </w:r>
      <w:r>
        <w:rPr>
          <w:spacing w:val="-18"/>
        </w:rPr>
        <w:t xml:space="preserve"> </w:t>
      </w:r>
      <w:r>
        <w:rPr>
          <w:spacing w:val="-2"/>
        </w:rPr>
        <w:t>облику</w:t>
      </w:r>
    </w:p>
    <w:p w:rsidR="002811B1" w:rsidRDefault="003C6E95">
      <w:pPr>
        <w:pStyle w:val="a3"/>
        <w:spacing w:line="322" w:lineRule="exact"/>
        <w:ind w:firstLine="0"/>
      </w:pPr>
      <w:r>
        <w:t>с</w:t>
      </w:r>
      <w:r>
        <w:rPr>
          <w:spacing w:val="-4"/>
        </w:rPr>
        <w:t xml:space="preserve"> </w:t>
      </w:r>
      <w:r>
        <w:t>опорой</w:t>
      </w:r>
      <w:r>
        <w:rPr>
          <w:spacing w:val="-5"/>
        </w:rPr>
        <w:t xml:space="preserve"> </w:t>
      </w:r>
      <w:r>
        <w:t>на</w:t>
      </w:r>
      <w:r>
        <w:rPr>
          <w:spacing w:val="-4"/>
        </w:rPr>
        <w:t xml:space="preserve"> </w:t>
      </w:r>
      <w:r>
        <w:rPr>
          <w:spacing w:val="-2"/>
        </w:rPr>
        <w:t>план;</w:t>
      </w:r>
    </w:p>
    <w:p w:rsidR="002811B1" w:rsidRDefault="003C6E95">
      <w:pPr>
        <w:pStyle w:val="a3"/>
        <w:ind w:right="466" w:firstLine="566"/>
      </w:pPr>
      <w:r>
        <w:t xml:space="preserve">иметь представление о причинах землетрясений и вулканических </w:t>
      </w:r>
      <w:r>
        <w:rPr>
          <w:spacing w:val="-2"/>
        </w:rPr>
        <w:t>извержений;</w:t>
      </w:r>
    </w:p>
    <w:p w:rsidR="002811B1" w:rsidRDefault="003C6E95">
      <w:pPr>
        <w:pStyle w:val="a3"/>
        <w:spacing w:line="321" w:lineRule="exact"/>
        <w:ind w:left="1526" w:firstLine="0"/>
      </w:pPr>
      <w:r>
        <w:t>применять</w:t>
      </w:r>
      <w:r>
        <w:rPr>
          <w:spacing w:val="23"/>
        </w:rPr>
        <w:t xml:space="preserve"> </w:t>
      </w:r>
      <w:r>
        <w:t>с</w:t>
      </w:r>
      <w:r>
        <w:rPr>
          <w:spacing w:val="27"/>
        </w:rPr>
        <w:t xml:space="preserve"> </w:t>
      </w:r>
      <w:r>
        <w:t>помощью</w:t>
      </w:r>
      <w:r>
        <w:rPr>
          <w:spacing w:val="28"/>
        </w:rPr>
        <w:t xml:space="preserve"> </w:t>
      </w:r>
      <w:r>
        <w:t>учителя</w:t>
      </w:r>
      <w:r>
        <w:rPr>
          <w:spacing w:val="26"/>
        </w:rPr>
        <w:t xml:space="preserve"> </w:t>
      </w:r>
      <w:r>
        <w:t>понятия</w:t>
      </w:r>
      <w:r>
        <w:rPr>
          <w:spacing w:val="31"/>
        </w:rPr>
        <w:t xml:space="preserve"> </w:t>
      </w:r>
      <w:r>
        <w:t>«литосфера»,</w:t>
      </w:r>
      <w:r>
        <w:rPr>
          <w:spacing w:val="32"/>
        </w:rPr>
        <w:t xml:space="preserve"> </w:t>
      </w:r>
      <w:r>
        <w:rPr>
          <w:spacing w:val="-2"/>
        </w:rPr>
        <w:t>«землетрясение»,</w:t>
      </w:r>
    </w:p>
    <w:p w:rsidR="002811B1" w:rsidRDefault="003C6E95">
      <w:pPr>
        <w:pStyle w:val="a3"/>
        <w:ind w:right="465" w:firstLine="0"/>
      </w:pPr>
      <w:r>
        <w:t xml:space="preserve">«вулкан», «литосферная плита», «эпицентр землетрясения» и «очаг землетрясения» для решения учебных и (или) практико-ориентированных </w:t>
      </w:r>
      <w:r>
        <w:rPr>
          <w:spacing w:val="-2"/>
        </w:rPr>
        <w:t>задач;</w:t>
      </w:r>
    </w:p>
    <w:p w:rsidR="002811B1" w:rsidRDefault="003C6E95">
      <w:pPr>
        <w:pStyle w:val="a3"/>
        <w:spacing w:line="321" w:lineRule="exact"/>
        <w:ind w:left="1526" w:firstLine="0"/>
      </w:pPr>
      <w:r>
        <w:t>применять</w:t>
      </w:r>
      <w:r>
        <w:rPr>
          <w:spacing w:val="67"/>
        </w:rPr>
        <w:t xml:space="preserve"> </w:t>
      </w:r>
      <w:r>
        <w:t>с</w:t>
      </w:r>
      <w:r>
        <w:rPr>
          <w:spacing w:val="71"/>
        </w:rPr>
        <w:t xml:space="preserve"> </w:t>
      </w:r>
      <w:r>
        <w:t>помощью</w:t>
      </w:r>
      <w:r>
        <w:rPr>
          <w:spacing w:val="72"/>
        </w:rPr>
        <w:t xml:space="preserve"> </w:t>
      </w:r>
      <w:r>
        <w:t>учителя</w:t>
      </w:r>
      <w:r>
        <w:rPr>
          <w:spacing w:val="71"/>
        </w:rPr>
        <w:t xml:space="preserve"> </w:t>
      </w:r>
      <w:r>
        <w:t>понятия</w:t>
      </w:r>
      <w:r>
        <w:rPr>
          <w:spacing w:val="71"/>
        </w:rPr>
        <w:t xml:space="preserve"> </w:t>
      </w:r>
      <w:r>
        <w:t>«эпицентр</w:t>
      </w:r>
      <w:r>
        <w:rPr>
          <w:spacing w:val="69"/>
        </w:rPr>
        <w:t xml:space="preserve"> </w:t>
      </w:r>
      <w:r>
        <w:t>землетрясения»</w:t>
      </w:r>
      <w:r>
        <w:rPr>
          <w:spacing w:val="70"/>
        </w:rPr>
        <w:t xml:space="preserve"> </w:t>
      </w:r>
      <w:r>
        <w:rPr>
          <w:spacing w:val="-10"/>
        </w:rPr>
        <w:t>и</w:t>
      </w:r>
    </w:p>
    <w:p w:rsidR="002811B1" w:rsidRDefault="003C6E95">
      <w:pPr>
        <w:pStyle w:val="a3"/>
        <w:ind w:firstLine="0"/>
      </w:pPr>
      <w:r>
        <w:t>«очаг</w:t>
      </w:r>
      <w:r>
        <w:rPr>
          <w:spacing w:val="-9"/>
        </w:rPr>
        <w:t xml:space="preserve"> </w:t>
      </w:r>
      <w:r>
        <w:t>землетрясения»</w:t>
      </w:r>
      <w:r>
        <w:rPr>
          <w:spacing w:val="-12"/>
        </w:rPr>
        <w:t xml:space="preserve"> </w:t>
      </w:r>
      <w:r>
        <w:t>для</w:t>
      </w:r>
      <w:r>
        <w:rPr>
          <w:spacing w:val="-7"/>
        </w:rPr>
        <w:t xml:space="preserve"> </w:t>
      </w:r>
      <w:r>
        <w:t>решения</w:t>
      </w:r>
      <w:r>
        <w:rPr>
          <w:spacing w:val="-8"/>
        </w:rPr>
        <w:t xml:space="preserve"> </w:t>
      </w:r>
      <w:r>
        <w:t>познавательных</w:t>
      </w:r>
      <w:r>
        <w:rPr>
          <w:spacing w:val="-13"/>
        </w:rPr>
        <w:t xml:space="preserve"> </w:t>
      </w:r>
      <w:r>
        <w:rPr>
          <w:spacing w:val="-2"/>
        </w:rPr>
        <w:t>задач;</w:t>
      </w:r>
    </w:p>
    <w:p w:rsidR="002811B1" w:rsidRDefault="003C6E95">
      <w:pPr>
        <w:pStyle w:val="a3"/>
        <w:spacing w:line="242" w:lineRule="auto"/>
        <w:ind w:right="473" w:firstLine="566"/>
      </w:pPr>
      <w:r>
        <w:t>иметь</w:t>
      </w:r>
      <w:r>
        <w:rPr>
          <w:spacing w:val="40"/>
        </w:rPr>
        <w:t xml:space="preserve"> </w:t>
      </w:r>
      <w:r>
        <w:t>представления</w:t>
      </w:r>
      <w:r>
        <w:rPr>
          <w:spacing w:val="40"/>
        </w:rPr>
        <w:t xml:space="preserve"> </w:t>
      </w:r>
      <w:r>
        <w:t>о</w:t>
      </w:r>
      <w:r>
        <w:rPr>
          <w:spacing w:val="40"/>
        </w:rPr>
        <w:t xml:space="preserve"> </w:t>
      </w:r>
      <w:r>
        <w:t>проявлениях</w:t>
      </w:r>
      <w:r>
        <w:rPr>
          <w:spacing w:val="40"/>
        </w:rPr>
        <w:t xml:space="preserve"> </w:t>
      </w:r>
      <w:r>
        <w:t>в</w:t>
      </w:r>
      <w:r>
        <w:rPr>
          <w:spacing w:val="40"/>
        </w:rPr>
        <w:t xml:space="preserve"> </w:t>
      </w:r>
      <w:r>
        <w:t>окружающем</w:t>
      </w:r>
      <w:r>
        <w:rPr>
          <w:spacing w:val="40"/>
        </w:rPr>
        <w:t xml:space="preserve"> </w:t>
      </w:r>
      <w:r>
        <w:t>мире</w:t>
      </w:r>
      <w:r>
        <w:rPr>
          <w:spacing w:val="40"/>
        </w:rPr>
        <w:t xml:space="preserve"> </w:t>
      </w:r>
      <w:r>
        <w:t>внутренних</w:t>
      </w:r>
      <w:r>
        <w:rPr>
          <w:spacing w:val="40"/>
        </w:rPr>
        <w:t xml:space="preserve"> </w:t>
      </w:r>
      <w:r>
        <w:t>и внешних процессов рельефообразования: вулканизма, землетрясений; физического, химического и биологического видов выветривания;</w:t>
      </w:r>
    </w:p>
    <w:p w:rsidR="002811B1" w:rsidRDefault="003C6E95">
      <w:pPr>
        <w:pStyle w:val="a3"/>
        <w:spacing w:line="316" w:lineRule="exact"/>
        <w:ind w:left="1526" w:firstLine="0"/>
      </w:pPr>
      <w:r>
        <w:t>классифицировать</w:t>
      </w:r>
      <w:r>
        <w:rPr>
          <w:spacing w:val="28"/>
        </w:rPr>
        <w:t xml:space="preserve"> </w:t>
      </w:r>
      <w:r>
        <w:t>с</w:t>
      </w:r>
      <w:r>
        <w:rPr>
          <w:spacing w:val="32"/>
        </w:rPr>
        <w:t xml:space="preserve"> </w:t>
      </w:r>
      <w:r>
        <w:t>опорой</w:t>
      </w:r>
      <w:r>
        <w:rPr>
          <w:spacing w:val="30"/>
        </w:rPr>
        <w:t xml:space="preserve"> </w:t>
      </w:r>
      <w:r>
        <w:t>на</w:t>
      </w:r>
      <w:r>
        <w:rPr>
          <w:spacing w:val="31"/>
        </w:rPr>
        <w:t xml:space="preserve"> </w:t>
      </w:r>
      <w:r>
        <w:t>алгоритм</w:t>
      </w:r>
      <w:r>
        <w:rPr>
          <w:spacing w:val="32"/>
        </w:rPr>
        <w:t xml:space="preserve"> </w:t>
      </w:r>
      <w:r>
        <w:t>учебных</w:t>
      </w:r>
      <w:r>
        <w:rPr>
          <w:spacing w:val="26"/>
        </w:rPr>
        <w:t xml:space="preserve"> </w:t>
      </w:r>
      <w:r>
        <w:t>действий</w:t>
      </w:r>
      <w:r>
        <w:rPr>
          <w:spacing w:val="30"/>
        </w:rPr>
        <w:t xml:space="preserve"> </w:t>
      </w:r>
      <w:r>
        <w:t>острова</w:t>
      </w:r>
      <w:r>
        <w:rPr>
          <w:spacing w:val="31"/>
        </w:rPr>
        <w:t xml:space="preserve"> </w:t>
      </w:r>
      <w:r>
        <w:rPr>
          <w:spacing w:val="-5"/>
        </w:rPr>
        <w:t>по</w:t>
      </w:r>
    </w:p>
    <w:p w:rsidR="002811B1" w:rsidRDefault="002811B1">
      <w:pPr>
        <w:spacing w:line="316"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jc w:val="left"/>
      </w:pPr>
      <w:r>
        <w:rPr>
          <w:spacing w:val="-2"/>
        </w:rPr>
        <w:lastRenderedPageBreak/>
        <w:t>происхождению;</w:t>
      </w:r>
    </w:p>
    <w:p w:rsidR="002811B1" w:rsidRDefault="003C6E95">
      <w:pPr>
        <w:pStyle w:val="a3"/>
        <w:ind w:right="472" w:firstLine="566"/>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2811B1" w:rsidRDefault="003C6E95">
      <w:pPr>
        <w:pStyle w:val="a3"/>
        <w:spacing w:before="3"/>
        <w:ind w:right="474" w:firstLine="566"/>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2811B1" w:rsidRDefault="002811B1">
      <w:pPr>
        <w:pStyle w:val="a3"/>
        <w:spacing w:before="4"/>
        <w:ind w:left="0" w:firstLine="0"/>
        <w:jc w:val="left"/>
      </w:pPr>
    </w:p>
    <w:p w:rsidR="002811B1" w:rsidRDefault="003C6E95">
      <w:pPr>
        <w:pStyle w:val="1"/>
        <w:numPr>
          <w:ilvl w:val="0"/>
          <w:numId w:val="112"/>
        </w:numPr>
        <w:tabs>
          <w:tab w:val="left" w:pos="1169"/>
        </w:tabs>
        <w:spacing w:line="319" w:lineRule="exact"/>
        <w:ind w:left="1169" w:hanging="210"/>
      </w:pPr>
      <w:r>
        <w:rPr>
          <w:spacing w:val="-2"/>
        </w:rPr>
        <w:t>КЛАСС</w:t>
      </w:r>
    </w:p>
    <w:p w:rsidR="002811B1" w:rsidRDefault="003C6E95">
      <w:pPr>
        <w:pStyle w:val="a3"/>
        <w:ind w:right="466" w:firstLine="566"/>
      </w:pPr>
      <w:r>
        <w:t>Описывать</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план</w:t>
      </w:r>
      <w:r>
        <w:rPr>
          <w:spacing w:val="-18"/>
        </w:rPr>
        <w:t xml:space="preserve"> </w:t>
      </w:r>
      <w:r>
        <w:t>по</w:t>
      </w:r>
      <w:r>
        <w:rPr>
          <w:spacing w:val="-17"/>
        </w:rPr>
        <w:t xml:space="preserve"> </w:t>
      </w:r>
      <w:r>
        <w:t>физической</w:t>
      </w:r>
      <w:r>
        <w:rPr>
          <w:spacing w:val="-18"/>
        </w:rPr>
        <w:t xml:space="preserve"> </w:t>
      </w:r>
      <w:r>
        <w:t>карте</w:t>
      </w:r>
      <w:r>
        <w:rPr>
          <w:spacing w:val="-17"/>
        </w:rPr>
        <w:t xml:space="preserve"> </w:t>
      </w:r>
      <w:r>
        <w:t>полушарий,</w:t>
      </w:r>
      <w:r>
        <w:rPr>
          <w:spacing w:val="-18"/>
        </w:rPr>
        <w:t xml:space="preserve"> </w:t>
      </w:r>
      <w:r>
        <w:t>физической карте России, карте океанов, глобусу местоположение изученных географических объектов для решения учебных и (или) практико- ориентированных задач;</w:t>
      </w:r>
    </w:p>
    <w:p w:rsidR="002811B1" w:rsidRDefault="003C6E95">
      <w:pPr>
        <w:pStyle w:val="a3"/>
        <w:spacing w:before="1"/>
        <w:ind w:right="463" w:firstLine="566"/>
      </w:pPr>
      <w:r>
        <w:t>находить с помощью учителя информацию об отдельных компонентах природы Земли, в том числе о природе своей местности, необходимую для решения</w:t>
      </w:r>
      <w:r>
        <w:rPr>
          <w:spacing w:val="-1"/>
        </w:rPr>
        <w:t xml:space="preserve"> </w:t>
      </w:r>
      <w:r>
        <w:t>учебных</w:t>
      </w:r>
      <w:r>
        <w:rPr>
          <w:spacing w:val="-6"/>
        </w:rPr>
        <w:t xml:space="preserve"> </w:t>
      </w:r>
      <w:r>
        <w:t>и (или) практико-ориентированных</w:t>
      </w:r>
      <w:r>
        <w:rPr>
          <w:spacing w:val="-2"/>
        </w:rPr>
        <w:t xml:space="preserve"> </w:t>
      </w:r>
      <w:r>
        <w:t>задач, и</w:t>
      </w:r>
      <w:r>
        <w:rPr>
          <w:spacing w:val="-2"/>
        </w:rPr>
        <w:t xml:space="preserve"> </w:t>
      </w:r>
      <w:r>
        <w:t>извлекать</w:t>
      </w:r>
      <w:r>
        <w:rPr>
          <w:spacing w:val="-4"/>
        </w:rPr>
        <w:t xml:space="preserve"> </w:t>
      </w:r>
      <w:r>
        <w:t>её</w:t>
      </w:r>
      <w:r>
        <w:rPr>
          <w:spacing w:val="-1"/>
        </w:rPr>
        <w:t xml:space="preserve"> </w:t>
      </w:r>
      <w:r>
        <w:t>из различных источников;</w:t>
      </w:r>
    </w:p>
    <w:p w:rsidR="002811B1" w:rsidRDefault="003C6E95">
      <w:pPr>
        <w:pStyle w:val="a3"/>
        <w:ind w:right="472" w:firstLine="566"/>
      </w:pPr>
      <w:r>
        <w:t>приводить с опорой на источник информации примеры опасных природных явлений в геосферах и средств их предупреждения;</w:t>
      </w:r>
    </w:p>
    <w:p w:rsidR="002811B1" w:rsidRDefault="003C6E95">
      <w:pPr>
        <w:pStyle w:val="a3"/>
        <w:ind w:right="479" w:firstLine="566"/>
      </w:pPr>
      <w:r>
        <w:t xml:space="preserve">сравнивать с помощью учителя инструментарий (способы) получения географической информации на разных этапах географического изучения </w:t>
      </w:r>
      <w:r>
        <w:rPr>
          <w:spacing w:val="-2"/>
        </w:rPr>
        <w:t>Земли;</w:t>
      </w:r>
    </w:p>
    <w:p w:rsidR="002811B1" w:rsidRDefault="003C6E95">
      <w:pPr>
        <w:pStyle w:val="a3"/>
        <w:ind w:right="474" w:firstLine="566"/>
      </w:pPr>
      <w:r>
        <w:t>различать с опорой на источник информации свойства вод отдельных частей Мирового океана;</w:t>
      </w:r>
    </w:p>
    <w:p w:rsidR="002811B1" w:rsidRDefault="003C6E95">
      <w:pPr>
        <w:pStyle w:val="a3"/>
        <w:spacing w:line="242" w:lineRule="auto"/>
        <w:ind w:right="477" w:firstLine="566"/>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2811B1" w:rsidRDefault="003C6E95">
      <w:pPr>
        <w:pStyle w:val="a3"/>
        <w:ind w:right="468" w:firstLine="566"/>
      </w:pPr>
      <w: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2811B1" w:rsidRDefault="003C6E95">
      <w:pPr>
        <w:pStyle w:val="a3"/>
        <w:ind w:left="1526" w:right="478" w:firstLine="0"/>
      </w:pPr>
      <w:r>
        <w:t>различать с опорой на источник информации питание и режим рек; сравнивать</w:t>
      </w:r>
      <w:r>
        <w:rPr>
          <w:spacing w:val="29"/>
        </w:rPr>
        <w:t xml:space="preserve"> </w:t>
      </w:r>
      <w:r>
        <w:t>с</w:t>
      </w:r>
      <w:r>
        <w:rPr>
          <w:spacing w:val="32"/>
        </w:rPr>
        <w:t xml:space="preserve"> </w:t>
      </w:r>
      <w:r>
        <w:t>опорой</w:t>
      </w:r>
      <w:r>
        <w:rPr>
          <w:spacing w:val="31"/>
        </w:rPr>
        <w:t xml:space="preserve"> </w:t>
      </w:r>
      <w:r>
        <w:t>на</w:t>
      </w:r>
      <w:r>
        <w:rPr>
          <w:spacing w:val="32"/>
        </w:rPr>
        <w:t xml:space="preserve"> </w:t>
      </w:r>
      <w:r>
        <w:t>алгоритм</w:t>
      </w:r>
      <w:r>
        <w:rPr>
          <w:spacing w:val="33"/>
        </w:rPr>
        <w:t xml:space="preserve"> </w:t>
      </w:r>
      <w:r>
        <w:t>учебных</w:t>
      </w:r>
      <w:r>
        <w:rPr>
          <w:spacing w:val="26"/>
        </w:rPr>
        <w:t xml:space="preserve"> </w:t>
      </w:r>
      <w:r>
        <w:t>действий</w:t>
      </w:r>
      <w:r>
        <w:rPr>
          <w:spacing w:val="31"/>
        </w:rPr>
        <w:t xml:space="preserve"> </w:t>
      </w:r>
      <w:r>
        <w:t>реки</w:t>
      </w:r>
      <w:r>
        <w:rPr>
          <w:spacing w:val="30"/>
        </w:rPr>
        <w:t xml:space="preserve"> </w:t>
      </w:r>
      <w:r>
        <w:t>по</w:t>
      </w:r>
      <w:r>
        <w:rPr>
          <w:spacing w:val="31"/>
        </w:rPr>
        <w:t xml:space="preserve"> </w:t>
      </w:r>
      <w:r>
        <w:rPr>
          <w:spacing w:val="-2"/>
        </w:rPr>
        <w:t>заданным</w:t>
      </w:r>
    </w:p>
    <w:p w:rsidR="002811B1" w:rsidRDefault="003C6E95">
      <w:pPr>
        <w:pStyle w:val="a3"/>
        <w:spacing w:line="321" w:lineRule="exact"/>
        <w:ind w:firstLine="0"/>
        <w:jc w:val="left"/>
      </w:pPr>
      <w:r>
        <w:rPr>
          <w:spacing w:val="-2"/>
        </w:rPr>
        <w:t>признакам;</w:t>
      </w:r>
    </w:p>
    <w:p w:rsidR="002811B1" w:rsidRDefault="003C6E95">
      <w:pPr>
        <w:pStyle w:val="a3"/>
        <w:ind w:right="466" w:firstLine="566"/>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2811B1" w:rsidRDefault="003C6E95">
      <w:pPr>
        <w:pStyle w:val="a3"/>
        <w:ind w:right="468" w:firstLine="566"/>
      </w:pPr>
      <w:r>
        <w:t>устанавливать с помощью учителя причинно-следственные связи между питанием, режимом реки и климатом на территории речного бассейна;</w:t>
      </w:r>
    </w:p>
    <w:p w:rsidR="002811B1" w:rsidRDefault="003C6E95">
      <w:pPr>
        <w:pStyle w:val="a3"/>
        <w:ind w:right="473" w:firstLine="566"/>
      </w:pPr>
      <w:r>
        <w:t>приводить с опорой на источник информации примеры районов распространения многолетней мерзлоты;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566"/>
      </w:pPr>
      <w:r>
        <w:lastRenderedPageBreak/>
        <w:t xml:space="preserve">иметь представление о причинах образования цунами, приливов и </w:t>
      </w:r>
      <w:r>
        <w:rPr>
          <w:spacing w:val="-2"/>
        </w:rPr>
        <w:t>отливов;</w:t>
      </w:r>
    </w:p>
    <w:p w:rsidR="002811B1" w:rsidRDefault="003C6E95">
      <w:pPr>
        <w:pStyle w:val="a3"/>
        <w:ind w:right="480" w:firstLine="566"/>
      </w:pPr>
      <w:r>
        <w:t xml:space="preserve">описывать с опорой на алгоритм учебных действий состав, строение </w:t>
      </w:r>
      <w:r>
        <w:rPr>
          <w:spacing w:val="-2"/>
        </w:rPr>
        <w:t>атмосферы;</w:t>
      </w:r>
    </w:p>
    <w:p w:rsidR="002811B1" w:rsidRDefault="003C6E95">
      <w:pPr>
        <w:pStyle w:val="a3"/>
        <w:spacing w:before="4"/>
        <w:ind w:right="468" w:firstLine="566"/>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811B1" w:rsidRDefault="003C6E95">
      <w:pPr>
        <w:pStyle w:val="a3"/>
        <w:ind w:right="469" w:firstLine="566"/>
      </w:pPr>
      <w:r>
        <w:t xml:space="preserve">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w:t>
      </w:r>
      <w:r>
        <w:rPr>
          <w:spacing w:val="-2"/>
        </w:rPr>
        <w:t>территорий;</w:t>
      </w:r>
    </w:p>
    <w:p w:rsidR="002811B1" w:rsidRDefault="003C6E95">
      <w:pPr>
        <w:pStyle w:val="a3"/>
        <w:ind w:right="478" w:firstLine="566"/>
      </w:pPr>
      <w:r>
        <w:t>различать с опорой на алгоритм учебных действий свойства воздуха; климаты Земли; климатообразующие факторы;</w:t>
      </w:r>
    </w:p>
    <w:p w:rsidR="002811B1" w:rsidRDefault="003C6E95">
      <w:pPr>
        <w:pStyle w:val="a3"/>
        <w:ind w:right="473" w:firstLine="566"/>
      </w:pPr>
      <w:r>
        <w:t>устанавливать с помощью учителя зависимость между нагреванием земной</w:t>
      </w:r>
      <w:r>
        <w:rPr>
          <w:spacing w:val="-12"/>
        </w:rPr>
        <w:t xml:space="preserve"> </w:t>
      </w:r>
      <w:r>
        <w:t>поверхности</w:t>
      </w:r>
      <w:r>
        <w:rPr>
          <w:spacing w:val="-11"/>
        </w:rPr>
        <w:t xml:space="preserve"> </w:t>
      </w:r>
      <w:r>
        <w:t>и</w:t>
      </w:r>
      <w:r>
        <w:rPr>
          <w:spacing w:val="-11"/>
        </w:rPr>
        <w:t xml:space="preserve"> </w:t>
      </w:r>
      <w:r>
        <w:t>углом</w:t>
      </w:r>
      <w:r>
        <w:rPr>
          <w:spacing w:val="-10"/>
        </w:rPr>
        <w:t xml:space="preserve"> </w:t>
      </w:r>
      <w:r>
        <w:t>падения</w:t>
      </w:r>
      <w:r>
        <w:rPr>
          <w:spacing w:val="-11"/>
        </w:rPr>
        <w:t xml:space="preserve"> </w:t>
      </w:r>
      <w:r>
        <w:t>солнечных</w:t>
      </w:r>
      <w:r>
        <w:rPr>
          <w:spacing w:val="-16"/>
        </w:rPr>
        <w:t xml:space="preserve"> </w:t>
      </w:r>
      <w:r>
        <w:t>лучей;</w:t>
      </w:r>
      <w:r>
        <w:rPr>
          <w:spacing w:val="-12"/>
        </w:rPr>
        <w:t xml:space="preserve"> </w:t>
      </w:r>
      <w:r>
        <w:t>температурой</w:t>
      </w:r>
      <w:r>
        <w:rPr>
          <w:spacing w:val="-11"/>
        </w:rPr>
        <w:t xml:space="preserve"> </w:t>
      </w:r>
      <w:r>
        <w:t xml:space="preserve">воздуха и его относительной влажностью на основе данных эмпирических </w:t>
      </w:r>
      <w:r>
        <w:rPr>
          <w:spacing w:val="-2"/>
        </w:rPr>
        <w:t>наблюдений;</w:t>
      </w:r>
    </w:p>
    <w:p w:rsidR="002811B1" w:rsidRDefault="003C6E95">
      <w:pPr>
        <w:pStyle w:val="a3"/>
        <w:spacing w:before="1"/>
        <w:ind w:right="472" w:firstLine="566"/>
      </w:pPr>
      <w:r>
        <w:t>сравнивать</w:t>
      </w:r>
      <w:r>
        <w:rPr>
          <w:spacing w:val="-2"/>
        </w:rPr>
        <w:t xml:space="preserve"> </w:t>
      </w:r>
      <w:r>
        <w:t>с опорой на алгоритм учебных</w:t>
      </w:r>
      <w:r>
        <w:rPr>
          <w:spacing w:val="-4"/>
        </w:rPr>
        <w:t xml:space="preserve"> </w:t>
      </w:r>
      <w:r>
        <w:t>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811B1" w:rsidRDefault="003C6E95">
      <w:pPr>
        <w:pStyle w:val="a3"/>
        <w:ind w:right="473" w:firstLine="566"/>
      </w:pPr>
      <w:r>
        <w:t xml:space="preserve">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w:t>
      </w:r>
      <w:r>
        <w:rPr>
          <w:spacing w:val="-2"/>
        </w:rPr>
        <w:t>атмосферы»;</w:t>
      </w:r>
    </w:p>
    <w:p w:rsidR="002811B1" w:rsidRDefault="003C6E95">
      <w:pPr>
        <w:pStyle w:val="a3"/>
        <w:spacing w:line="321" w:lineRule="exact"/>
        <w:ind w:left="1526" w:firstLine="0"/>
      </w:pPr>
      <w:r>
        <w:t>применять</w:t>
      </w:r>
      <w:r>
        <w:rPr>
          <w:spacing w:val="35"/>
        </w:rPr>
        <w:t xml:space="preserve">  </w:t>
      </w:r>
      <w:r>
        <w:t>с</w:t>
      </w:r>
      <w:r>
        <w:rPr>
          <w:spacing w:val="37"/>
        </w:rPr>
        <w:t xml:space="preserve">  </w:t>
      </w:r>
      <w:r>
        <w:t>помощью</w:t>
      </w:r>
      <w:r>
        <w:rPr>
          <w:spacing w:val="36"/>
        </w:rPr>
        <w:t xml:space="preserve">  </w:t>
      </w:r>
      <w:r>
        <w:t>учителя</w:t>
      </w:r>
      <w:r>
        <w:rPr>
          <w:spacing w:val="37"/>
        </w:rPr>
        <w:t xml:space="preserve">  </w:t>
      </w:r>
      <w:r>
        <w:t>понятия</w:t>
      </w:r>
      <w:r>
        <w:rPr>
          <w:spacing w:val="37"/>
        </w:rPr>
        <w:t xml:space="preserve">  </w:t>
      </w:r>
      <w:r>
        <w:t>«атмосферное</w:t>
      </w:r>
      <w:r>
        <w:rPr>
          <w:spacing w:val="38"/>
        </w:rPr>
        <w:t xml:space="preserve">  </w:t>
      </w:r>
      <w:r>
        <w:rPr>
          <w:spacing w:val="-2"/>
        </w:rPr>
        <w:t>давление»,</w:t>
      </w:r>
    </w:p>
    <w:p w:rsidR="002811B1" w:rsidRDefault="003C6E95">
      <w:pPr>
        <w:pStyle w:val="a3"/>
        <w:spacing w:before="3"/>
        <w:ind w:right="469" w:firstLine="0"/>
      </w:pPr>
      <w:r>
        <w:t>«ветер», «атмосферные осадки», «воздушные массы»</w:t>
      </w:r>
      <w:r>
        <w:rPr>
          <w:spacing w:val="-2"/>
        </w:rPr>
        <w:t xml:space="preserve"> </w:t>
      </w:r>
      <w:r>
        <w:t>для решения учебных</w:t>
      </w:r>
      <w:r>
        <w:rPr>
          <w:spacing w:val="-2"/>
        </w:rPr>
        <w:t xml:space="preserve"> </w:t>
      </w:r>
      <w:r>
        <w:t>и (или) практико-ориентированных задач;</w:t>
      </w:r>
    </w:p>
    <w:p w:rsidR="002811B1" w:rsidRDefault="003C6E95">
      <w:pPr>
        <w:pStyle w:val="a3"/>
        <w:ind w:right="476" w:firstLine="566"/>
      </w:pPr>
      <w:r>
        <w:t>иметь представление о глобальных климатических изменениях для решения учебных и (или) практико-ориентированных задач;</w:t>
      </w:r>
    </w:p>
    <w:p w:rsidR="002811B1" w:rsidRDefault="003C6E95">
      <w:pPr>
        <w:pStyle w:val="a3"/>
        <w:ind w:right="472" w:firstLine="566"/>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811B1" w:rsidRDefault="003C6E95">
      <w:pPr>
        <w:pStyle w:val="a3"/>
        <w:spacing w:line="320" w:lineRule="exact"/>
        <w:ind w:left="1526" w:firstLine="0"/>
      </w:pPr>
      <w:r>
        <w:t>иметь</w:t>
      </w:r>
      <w:r>
        <w:rPr>
          <w:spacing w:val="-9"/>
        </w:rPr>
        <w:t xml:space="preserve"> </w:t>
      </w:r>
      <w:r>
        <w:t>представление</w:t>
      </w:r>
      <w:r>
        <w:rPr>
          <w:spacing w:val="-6"/>
        </w:rPr>
        <w:t xml:space="preserve"> </w:t>
      </w:r>
      <w:r>
        <w:t>о</w:t>
      </w:r>
      <w:r>
        <w:rPr>
          <w:spacing w:val="-7"/>
        </w:rPr>
        <w:t xml:space="preserve"> </w:t>
      </w:r>
      <w:r>
        <w:t>границах</w:t>
      </w:r>
      <w:r>
        <w:rPr>
          <w:spacing w:val="-10"/>
        </w:rPr>
        <w:t xml:space="preserve"> </w:t>
      </w:r>
      <w:r>
        <w:rPr>
          <w:spacing w:val="-2"/>
        </w:rPr>
        <w:t>биосферы;</w:t>
      </w:r>
    </w:p>
    <w:p w:rsidR="002811B1" w:rsidRDefault="003C6E95">
      <w:pPr>
        <w:pStyle w:val="a3"/>
        <w:ind w:right="478" w:firstLine="566"/>
      </w:pPr>
      <w:r>
        <w:t>приводить с опорой на источник информации примеры приспособления живых организмов к среде обитания в разных природных зонах;</w:t>
      </w:r>
    </w:p>
    <w:p w:rsidR="002811B1" w:rsidRDefault="003C6E95">
      <w:pPr>
        <w:pStyle w:val="a3"/>
        <w:spacing w:line="242" w:lineRule="auto"/>
        <w:ind w:right="479" w:firstLine="566"/>
      </w:pPr>
      <w:r>
        <w:t>различать с опорой на источник информации растительный и животный мир разных территорий Земли;</w:t>
      </w:r>
    </w:p>
    <w:p w:rsidR="002811B1" w:rsidRDefault="003C6E95">
      <w:pPr>
        <w:pStyle w:val="a3"/>
        <w:spacing w:line="320" w:lineRule="exact"/>
        <w:ind w:left="1526" w:firstLine="0"/>
      </w:pPr>
      <w:r>
        <w:t>объяснять</w:t>
      </w:r>
      <w:r>
        <w:rPr>
          <w:spacing w:val="41"/>
        </w:rPr>
        <w:t xml:space="preserve">  </w:t>
      </w:r>
      <w:r>
        <w:t>с</w:t>
      </w:r>
      <w:r>
        <w:rPr>
          <w:spacing w:val="43"/>
        </w:rPr>
        <w:t xml:space="preserve">  </w:t>
      </w:r>
      <w:r>
        <w:t>опорой</w:t>
      </w:r>
      <w:r>
        <w:rPr>
          <w:spacing w:val="42"/>
        </w:rPr>
        <w:t xml:space="preserve">  </w:t>
      </w:r>
      <w:r>
        <w:t>на</w:t>
      </w:r>
      <w:r>
        <w:rPr>
          <w:spacing w:val="42"/>
        </w:rPr>
        <w:t xml:space="preserve">  </w:t>
      </w:r>
      <w:r>
        <w:t>алгоритм</w:t>
      </w:r>
      <w:r>
        <w:rPr>
          <w:spacing w:val="46"/>
        </w:rPr>
        <w:t xml:space="preserve">  </w:t>
      </w:r>
      <w:r>
        <w:t>учебных</w:t>
      </w:r>
      <w:r>
        <w:rPr>
          <w:spacing w:val="40"/>
        </w:rPr>
        <w:t xml:space="preserve">  </w:t>
      </w:r>
      <w:r>
        <w:t>действий</w:t>
      </w:r>
      <w:r>
        <w:rPr>
          <w:spacing w:val="42"/>
        </w:rPr>
        <w:t xml:space="preserve">  </w:t>
      </w:r>
      <w:r>
        <w:rPr>
          <w:spacing w:val="-2"/>
        </w:rPr>
        <w:t>взаимосвязи</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lastRenderedPageBreak/>
        <w:t>компонентов</w:t>
      </w:r>
      <w:r>
        <w:rPr>
          <w:spacing w:val="-12"/>
        </w:rPr>
        <w:t xml:space="preserve"> </w:t>
      </w:r>
      <w:r>
        <w:t>природы</w:t>
      </w:r>
      <w:r>
        <w:rPr>
          <w:spacing w:val="-10"/>
        </w:rPr>
        <w:t xml:space="preserve"> </w:t>
      </w:r>
      <w:r>
        <w:t>в</w:t>
      </w:r>
      <w:r>
        <w:rPr>
          <w:spacing w:val="-11"/>
        </w:rPr>
        <w:t xml:space="preserve"> </w:t>
      </w:r>
      <w:r>
        <w:t>природно-территориальном</w:t>
      </w:r>
      <w:r>
        <w:rPr>
          <w:spacing w:val="-9"/>
        </w:rPr>
        <w:t xml:space="preserve"> </w:t>
      </w:r>
      <w:r>
        <w:rPr>
          <w:spacing w:val="-2"/>
        </w:rPr>
        <w:t>комплексе;</w:t>
      </w:r>
    </w:p>
    <w:p w:rsidR="002811B1" w:rsidRDefault="003C6E95">
      <w:pPr>
        <w:pStyle w:val="a3"/>
        <w:ind w:right="477" w:firstLine="566"/>
      </w:pPr>
      <w:r>
        <w:t>сравнивать с опорой на источник информации особенности растительного и животного мира в различных природных зонах;</w:t>
      </w:r>
    </w:p>
    <w:p w:rsidR="002811B1" w:rsidRDefault="003C6E95">
      <w:pPr>
        <w:pStyle w:val="a3"/>
        <w:spacing w:line="321" w:lineRule="exact"/>
        <w:ind w:left="1526" w:firstLine="0"/>
      </w:pPr>
      <w:r>
        <w:t>применять</w:t>
      </w:r>
      <w:r>
        <w:rPr>
          <w:spacing w:val="-18"/>
        </w:rPr>
        <w:t xml:space="preserve"> </w:t>
      </w:r>
      <w:r>
        <w:t>понятия</w:t>
      </w:r>
      <w:r>
        <w:rPr>
          <w:spacing w:val="-17"/>
        </w:rPr>
        <w:t xml:space="preserve"> </w:t>
      </w:r>
      <w:r>
        <w:t>«почва»,</w:t>
      </w:r>
      <w:r>
        <w:rPr>
          <w:spacing w:val="-18"/>
        </w:rPr>
        <w:t xml:space="preserve"> </w:t>
      </w:r>
      <w:r>
        <w:t>«плодородие</w:t>
      </w:r>
      <w:r>
        <w:rPr>
          <w:spacing w:val="-17"/>
        </w:rPr>
        <w:t xml:space="preserve"> </w:t>
      </w:r>
      <w:r>
        <w:t>почв»,</w:t>
      </w:r>
      <w:r>
        <w:rPr>
          <w:spacing w:val="-18"/>
        </w:rPr>
        <w:t xml:space="preserve"> </w:t>
      </w:r>
      <w:r>
        <w:t>«природный</w:t>
      </w:r>
      <w:r>
        <w:rPr>
          <w:spacing w:val="-17"/>
        </w:rPr>
        <w:t xml:space="preserve"> </w:t>
      </w:r>
      <w:r>
        <w:rPr>
          <w:spacing w:val="-2"/>
        </w:rPr>
        <w:t>комплекс»,</w:t>
      </w:r>
    </w:p>
    <w:p w:rsidR="002811B1" w:rsidRDefault="003C6E95">
      <w:pPr>
        <w:pStyle w:val="a3"/>
        <w:spacing w:before="5"/>
        <w:ind w:right="478" w:firstLine="0"/>
      </w:pPr>
      <w:r>
        <w:t>«природно-территориальный</w:t>
      </w:r>
      <w:r>
        <w:rPr>
          <w:spacing w:val="-11"/>
        </w:rPr>
        <w:t xml:space="preserve"> </w:t>
      </w:r>
      <w:r>
        <w:t>комплекс»,</w:t>
      </w:r>
      <w:r>
        <w:rPr>
          <w:spacing w:val="-5"/>
        </w:rPr>
        <w:t xml:space="preserve"> </w:t>
      </w:r>
      <w:r>
        <w:t>«круговорот</w:t>
      </w:r>
      <w:r>
        <w:rPr>
          <w:spacing w:val="-13"/>
        </w:rPr>
        <w:t xml:space="preserve"> </w:t>
      </w:r>
      <w:r>
        <w:t>веществ</w:t>
      </w:r>
      <w:r>
        <w:rPr>
          <w:spacing w:val="-13"/>
        </w:rPr>
        <w:t xml:space="preserve"> </w:t>
      </w:r>
      <w:r>
        <w:t>в</w:t>
      </w:r>
      <w:r>
        <w:rPr>
          <w:spacing w:val="-13"/>
        </w:rPr>
        <w:t xml:space="preserve"> </w:t>
      </w:r>
      <w:r>
        <w:t>природе»</w:t>
      </w:r>
      <w:r>
        <w:rPr>
          <w:spacing w:val="-16"/>
        </w:rPr>
        <w:t xml:space="preserve"> </w:t>
      </w:r>
      <w:r>
        <w:t>для решения учебных и (или) практико-ориентированных задач;</w:t>
      </w:r>
    </w:p>
    <w:p w:rsidR="002811B1" w:rsidRDefault="003C6E95">
      <w:pPr>
        <w:pStyle w:val="a3"/>
        <w:ind w:right="479" w:firstLine="566"/>
      </w:pPr>
      <w:r>
        <w:t>сравнивать с опорой на алгоритм учебных действий плодородие почв в различных природных зонах;</w:t>
      </w:r>
    </w:p>
    <w:p w:rsidR="002811B1" w:rsidRDefault="003C6E95">
      <w:pPr>
        <w:pStyle w:val="a3"/>
        <w:ind w:right="472" w:firstLine="566"/>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811B1" w:rsidRDefault="002811B1">
      <w:pPr>
        <w:pStyle w:val="a3"/>
        <w:spacing w:before="2"/>
        <w:ind w:left="0" w:firstLine="0"/>
        <w:jc w:val="left"/>
      </w:pPr>
    </w:p>
    <w:p w:rsidR="002811B1" w:rsidRDefault="003C6E95">
      <w:pPr>
        <w:pStyle w:val="1"/>
        <w:numPr>
          <w:ilvl w:val="0"/>
          <w:numId w:val="112"/>
        </w:numPr>
        <w:tabs>
          <w:tab w:val="left" w:pos="1169"/>
        </w:tabs>
        <w:spacing w:line="320" w:lineRule="exact"/>
        <w:ind w:left="1169" w:hanging="210"/>
        <w:jc w:val="both"/>
      </w:pPr>
      <w:r>
        <w:rPr>
          <w:spacing w:val="-2"/>
        </w:rPr>
        <w:t>КЛАСС</w:t>
      </w:r>
    </w:p>
    <w:p w:rsidR="002811B1" w:rsidRDefault="003C6E95">
      <w:pPr>
        <w:pStyle w:val="a3"/>
        <w:ind w:right="470" w:firstLine="566"/>
      </w:pPr>
      <w:r>
        <w:t>Описывать</w:t>
      </w:r>
      <w:r>
        <w:rPr>
          <w:spacing w:val="-7"/>
        </w:rPr>
        <w:t xml:space="preserve"> </w:t>
      </w:r>
      <w:r>
        <w:t>после</w:t>
      </w:r>
      <w:r>
        <w:rPr>
          <w:spacing w:val="-4"/>
        </w:rPr>
        <w:t xml:space="preserve"> </w:t>
      </w:r>
      <w:r>
        <w:t>предварительного</w:t>
      </w:r>
      <w:r>
        <w:rPr>
          <w:spacing w:val="-5"/>
        </w:rPr>
        <w:t xml:space="preserve"> </w:t>
      </w:r>
      <w:r>
        <w:t>анализа</w:t>
      </w:r>
      <w:r>
        <w:rPr>
          <w:spacing w:val="-4"/>
        </w:rPr>
        <w:t xml:space="preserve"> </w:t>
      </w:r>
      <w:r>
        <w:t>по</w:t>
      </w:r>
      <w:r>
        <w:rPr>
          <w:spacing w:val="-5"/>
        </w:rPr>
        <w:t xml:space="preserve"> </w:t>
      </w:r>
      <w:r>
        <w:t>географическим</w:t>
      </w:r>
      <w:r>
        <w:rPr>
          <w:spacing w:val="-4"/>
        </w:rPr>
        <w:t xml:space="preserve"> </w:t>
      </w:r>
      <w:r>
        <w:t>картам и глобусу местоположение изученных географических объектов для решения учебных и (или) практико-ориентированных задач;</w:t>
      </w:r>
    </w:p>
    <w:p w:rsidR="002811B1" w:rsidRDefault="003C6E95">
      <w:pPr>
        <w:pStyle w:val="a3"/>
        <w:spacing w:before="2"/>
        <w:ind w:firstLine="566"/>
        <w:jc w:val="left"/>
      </w:pPr>
      <w:r>
        <w:t>иметь представление о строении и свойствах (целостность, зональность, ритмичность) географической оболочки;</w:t>
      </w:r>
    </w:p>
    <w:p w:rsidR="002811B1" w:rsidRDefault="003C6E95">
      <w:pPr>
        <w:pStyle w:val="a3"/>
        <w:ind w:right="471" w:firstLine="566"/>
        <w:jc w:val="left"/>
      </w:pPr>
      <w:r>
        <w:t>определять с опорой на алгоритм учебных действий природные зоны по их существенным признакам;</w:t>
      </w:r>
    </w:p>
    <w:p w:rsidR="002811B1" w:rsidRDefault="003C6E95">
      <w:pPr>
        <w:pStyle w:val="a3"/>
        <w:tabs>
          <w:tab w:val="left" w:pos="2960"/>
          <w:tab w:val="left" w:pos="3343"/>
          <w:tab w:val="left" w:pos="4754"/>
          <w:tab w:val="left" w:pos="5953"/>
          <w:tab w:val="left" w:pos="7484"/>
          <w:tab w:val="left" w:pos="8879"/>
          <w:tab w:val="left" w:pos="9287"/>
        </w:tabs>
        <w:ind w:right="474" w:firstLine="566"/>
        <w:jc w:val="left"/>
      </w:pPr>
      <w:r>
        <w:rPr>
          <w:spacing w:val="-2"/>
        </w:rPr>
        <w:t>различать</w:t>
      </w:r>
      <w:r>
        <w:tab/>
      </w:r>
      <w:r>
        <w:rPr>
          <w:spacing w:val="-10"/>
        </w:rPr>
        <w:t>с</w:t>
      </w:r>
      <w:r>
        <w:tab/>
      </w:r>
      <w:r>
        <w:rPr>
          <w:spacing w:val="-2"/>
        </w:rPr>
        <w:t>помощью</w:t>
      </w:r>
      <w:r>
        <w:tab/>
      </w:r>
      <w:r>
        <w:rPr>
          <w:spacing w:val="-2"/>
        </w:rPr>
        <w:t>учителя</w:t>
      </w:r>
      <w:r>
        <w:tab/>
      </w:r>
      <w:r>
        <w:rPr>
          <w:spacing w:val="-2"/>
        </w:rPr>
        <w:t>изученные</w:t>
      </w:r>
      <w:r>
        <w:tab/>
      </w:r>
      <w:r>
        <w:rPr>
          <w:spacing w:val="-2"/>
        </w:rPr>
        <w:t>процессы</w:t>
      </w:r>
      <w:r>
        <w:tab/>
      </w:r>
      <w:r>
        <w:rPr>
          <w:spacing w:val="-10"/>
        </w:rPr>
        <w:t>и</w:t>
      </w:r>
      <w:r>
        <w:tab/>
      </w:r>
      <w:r>
        <w:rPr>
          <w:spacing w:val="-2"/>
        </w:rPr>
        <w:t xml:space="preserve">явления, </w:t>
      </w:r>
      <w:r>
        <w:t>происходящие в географической оболочке;</w:t>
      </w:r>
    </w:p>
    <w:p w:rsidR="002811B1" w:rsidRDefault="003C6E95">
      <w:pPr>
        <w:pStyle w:val="a3"/>
        <w:ind w:firstLine="566"/>
        <w:jc w:val="left"/>
      </w:pPr>
      <w:r>
        <w:t>приводить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источник</w:t>
      </w:r>
      <w:r>
        <w:rPr>
          <w:spacing w:val="40"/>
        </w:rPr>
        <w:t xml:space="preserve"> </w:t>
      </w:r>
      <w:r>
        <w:t>информации</w:t>
      </w:r>
      <w:r>
        <w:rPr>
          <w:spacing w:val="40"/>
        </w:rPr>
        <w:t xml:space="preserve"> </w:t>
      </w:r>
      <w:r>
        <w:t>примеры</w:t>
      </w:r>
      <w:r>
        <w:rPr>
          <w:spacing w:val="40"/>
        </w:rPr>
        <w:t xml:space="preserve"> </w:t>
      </w:r>
      <w:r>
        <w:t>изменений</w:t>
      </w:r>
      <w:r>
        <w:rPr>
          <w:spacing w:val="40"/>
        </w:rPr>
        <w:t xml:space="preserve"> </w:t>
      </w:r>
      <w:r>
        <w:t>в</w:t>
      </w:r>
      <w:r>
        <w:rPr>
          <w:spacing w:val="40"/>
        </w:rPr>
        <w:t xml:space="preserve"> </w:t>
      </w:r>
      <w:r>
        <w:t>геосферах в результате деятельности человека;</w:t>
      </w:r>
    </w:p>
    <w:p w:rsidR="002811B1" w:rsidRDefault="003C6E95">
      <w:pPr>
        <w:pStyle w:val="a3"/>
        <w:ind w:firstLine="566"/>
        <w:jc w:val="left"/>
      </w:pPr>
      <w:r>
        <w:t>описывать</w:t>
      </w:r>
      <w:r>
        <w:rPr>
          <w:spacing w:val="-5"/>
        </w:rPr>
        <w:t xml:space="preserve"> </w:t>
      </w:r>
      <w:r>
        <w:t>после</w:t>
      </w:r>
      <w:r>
        <w:rPr>
          <w:spacing w:val="-3"/>
        </w:rPr>
        <w:t xml:space="preserve"> </w:t>
      </w:r>
      <w:r>
        <w:t>предварительного</w:t>
      </w:r>
      <w:r>
        <w:rPr>
          <w:spacing w:val="-4"/>
        </w:rPr>
        <w:t xml:space="preserve"> </w:t>
      </w:r>
      <w:r>
        <w:t>анализа</w:t>
      </w:r>
      <w:r>
        <w:rPr>
          <w:spacing w:val="-3"/>
        </w:rPr>
        <w:t xml:space="preserve"> </w:t>
      </w:r>
      <w:r>
        <w:t>закономерности</w:t>
      </w:r>
      <w:r>
        <w:rPr>
          <w:spacing w:val="-4"/>
        </w:rPr>
        <w:t xml:space="preserve"> </w:t>
      </w:r>
      <w:r>
        <w:t>изменения</w:t>
      </w:r>
      <w:r>
        <w:rPr>
          <w:spacing w:val="-3"/>
        </w:rPr>
        <w:t xml:space="preserve"> </w:t>
      </w:r>
      <w:r>
        <w:t>в пространстве рельефа, климата, внутренних вод и органического мира;</w:t>
      </w:r>
    </w:p>
    <w:p w:rsidR="002811B1" w:rsidRDefault="003C6E95">
      <w:pPr>
        <w:pStyle w:val="a3"/>
        <w:spacing w:line="242" w:lineRule="auto"/>
        <w:ind w:right="475" w:firstLine="566"/>
      </w:pPr>
      <w:r>
        <w:t>выявлять</w:t>
      </w:r>
      <w:r>
        <w:rPr>
          <w:spacing w:val="-18"/>
        </w:rPr>
        <w:t xml:space="preserve"> </w:t>
      </w:r>
      <w:r>
        <w:t>с</w:t>
      </w:r>
      <w:r>
        <w:rPr>
          <w:spacing w:val="-17"/>
        </w:rPr>
        <w:t xml:space="preserve"> </w:t>
      </w:r>
      <w:r>
        <w:t>помощью</w:t>
      </w:r>
      <w:r>
        <w:rPr>
          <w:spacing w:val="-18"/>
        </w:rPr>
        <w:t xml:space="preserve"> </w:t>
      </w:r>
      <w:r>
        <w:t>учителя</w:t>
      </w:r>
      <w:r>
        <w:rPr>
          <w:spacing w:val="-16"/>
        </w:rPr>
        <w:t xml:space="preserve"> </w:t>
      </w:r>
      <w:r>
        <w:t>взаимосвязи</w:t>
      </w:r>
      <w:r>
        <w:rPr>
          <w:spacing w:val="-16"/>
        </w:rPr>
        <w:t xml:space="preserve"> </w:t>
      </w:r>
      <w:r>
        <w:t>между</w:t>
      </w:r>
      <w:r>
        <w:rPr>
          <w:spacing w:val="-18"/>
        </w:rPr>
        <w:t xml:space="preserve"> </w:t>
      </w:r>
      <w:r>
        <w:t>компонентами</w:t>
      </w:r>
      <w:r>
        <w:rPr>
          <w:spacing w:val="-16"/>
        </w:rPr>
        <w:t xml:space="preserve"> </w:t>
      </w:r>
      <w:r>
        <w:t>природы в пределах отдельных территорий с использованием различных источников географической информации;</w:t>
      </w:r>
    </w:p>
    <w:p w:rsidR="002811B1" w:rsidRDefault="003C6E95">
      <w:pPr>
        <w:pStyle w:val="a3"/>
        <w:ind w:right="474" w:firstLine="566"/>
      </w:pPr>
      <w:r>
        <w:t>называть особенности географических процессов на границах литосферных плит с учётом характера взаимодействия и типа земной коры;</w:t>
      </w:r>
    </w:p>
    <w:p w:rsidR="002811B1" w:rsidRDefault="003C6E95">
      <w:pPr>
        <w:pStyle w:val="a3"/>
        <w:ind w:right="474" w:firstLine="566"/>
      </w:pPr>
      <w:r>
        <w:t>устанавливать (используя географические карты) взаимосвязи между движением литосферных плит и размещением крупных форм рельефа;</w:t>
      </w:r>
    </w:p>
    <w:p w:rsidR="002811B1" w:rsidRDefault="003C6E95">
      <w:pPr>
        <w:pStyle w:val="a3"/>
        <w:ind w:right="481" w:firstLine="566"/>
      </w:pPr>
      <w:r>
        <w:t>классифицировать с опорой на алгоритм учебных действий воздушные массы Земли, типы климата по заданным показателям;</w:t>
      </w:r>
    </w:p>
    <w:p w:rsidR="002811B1" w:rsidRDefault="003C6E95">
      <w:pPr>
        <w:pStyle w:val="a3"/>
        <w:ind w:right="478" w:firstLine="566"/>
      </w:pPr>
      <w:r>
        <w:t>иметь представление об образовании тропических муссонов, пассатов тропических широт, западных ветров;</w:t>
      </w:r>
    </w:p>
    <w:p w:rsidR="002811B1" w:rsidRDefault="003C6E95">
      <w:pPr>
        <w:pStyle w:val="a3"/>
        <w:ind w:right="478" w:firstLine="566"/>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2811B1" w:rsidRDefault="003C6E95">
      <w:pPr>
        <w:pStyle w:val="a3"/>
        <w:spacing w:line="242" w:lineRule="auto"/>
        <w:ind w:left="1526" w:right="479" w:firstLine="0"/>
      </w:pPr>
      <w:r>
        <w:t>описывать с опорой на план климат территории по климатограмме; объяснять</w:t>
      </w:r>
      <w:r>
        <w:rPr>
          <w:spacing w:val="-12"/>
        </w:rPr>
        <w:t xml:space="preserve"> </w:t>
      </w:r>
      <w:r>
        <w:t>с</w:t>
      </w:r>
      <w:r>
        <w:rPr>
          <w:spacing w:val="-9"/>
        </w:rPr>
        <w:t xml:space="preserve"> </w:t>
      </w:r>
      <w:r>
        <w:t>помощью</w:t>
      </w:r>
      <w:r>
        <w:rPr>
          <w:spacing w:val="-7"/>
        </w:rPr>
        <w:t xml:space="preserve"> </w:t>
      </w:r>
      <w:r>
        <w:t>учителя</w:t>
      </w:r>
      <w:r>
        <w:rPr>
          <w:spacing w:val="-8"/>
        </w:rPr>
        <w:t xml:space="preserve"> </w:t>
      </w:r>
      <w:r>
        <w:t>влияние</w:t>
      </w:r>
      <w:r>
        <w:rPr>
          <w:spacing w:val="-9"/>
        </w:rPr>
        <w:t xml:space="preserve"> </w:t>
      </w:r>
      <w:r>
        <w:t>климатообразующих</w:t>
      </w:r>
      <w:r>
        <w:rPr>
          <w:spacing w:val="-13"/>
        </w:rPr>
        <w:t xml:space="preserve"> </w:t>
      </w:r>
      <w:r>
        <w:t>факторов</w:t>
      </w:r>
      <w:r>
        <w:rPr>
          <w:spacing w:val="-11"/>
        </w:rPr>
        <w:t xml:space="preserve"> </w:t>
      </w:r>
      <w:r>
        <w:rPr>
          <w:spacing w:val="-5"/>
        </w:rPr>
        <w:t>на</w:t>
      </w:r>
    </w:p>
    <w:p w:rsidR="002811B1" w:rsidRDefault="003C6E95">
      <w:pPr>
        <w:pStyle w:val="a3"/>
        <w:spacing w:line="320" w:lineRule="exact"/>
        <w:ind w:firstLine="0"/>
      </w:pPr>
      <w:r>
        <w:t>климатические</w:t>
      </w:r>
      <w:r>
        <w:rPr>
          <w:spacing w:val="-15"/>
        </w:rPr>
        <w:t xml:space="preserve"> </w:t>
      </w:r>
      <w:r>
        <w:t>особенности</w:t>
      </w:r>
      <w:r>
        <w:rPr>
          <w:spacing w:val="-16"/>
        </w:rPr>
        <w:t xml:space="preserve"> </w:t>
      </w:r>
      <w:r>
        <w:rPr>
          <w:spacing w:val="-2"/>
        </w:rPr>
        <w:t>территории;</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ind w:right="472" w:firstLine="566"/>
      </w:pPr>
      <w:r>
        <w:lastRenderedPageBreak/>
        <w:t>иметь представления о последствиях</w:t>
      </w:r>
      <w:r>
        <w:rPr>
          <w:spacing w:val="-1"/>
        </w:rPr>
        <w:t xml:space="preserve"> </w:t>
      </w:r>
      <w:r>
        <w:t>изменений компонентов природы в результате деятельности человека с использованием разных источников географической информации;</w:t>
      </w:r>
    </w:p>
    <w:p w:rsidR="002811B1" w:rsidRDefault="003C6E95">
      <w:pPr>
        <w:pStyle w:val="a3"/>
        <w:spacing w:line="244" w:lineRule="auto"/>
        <w:ind w:left="1526" w:right="469" w:firstLine="0"/>
      </w:pPr>
      <w:r>
        <w:t>различать после предварительного анализа океанические течения; сравнивать</w:t>
      </w:r>
      <w:r>
        <w:rPr>
          <w:spacing w:val="22"/>
        </w:rPr>
        <w:t xml:space="preserve">  </w:t>
      </w:r>
      <w:r>
        <w:t>температуру</w:t>
      </w:r>
      <w:r>
        <w:rPr>
          <w:spacing w:val="74"/>
          <w:w w:val="150"/>
        </w:rPr>
        <w:t xml:space="preserve"> </w:t>
      </w:r>
      <w:r>
        <w:t>и</w:t>
      </w:r>
      <w:r>
        <w:rPr>
          <w:spacing w:val="77"/>
          <w:w w:val="150"/>
        </w:rPr>
        <w:t xml:space="preserve"> </w:t>
      </w:r>
      <w:r>
        <w:t>солёность</w:t>
      </w:r>
      <w:r>
        <w:rPr>
          <w:spacing w:val="23"/>
        </w:rPr>
        <w:t xml:space="preserve">  </w:t>
      </w:r>
      <w:r>
        <w:t>поверхностных</w:t>
      </w:r>
      <w:r>
        <w:rPr>
          <w:spacing w:val="77"/>
          <w:w w:val="150"/>
        </w:rPr>
        <w:t xml:space="preserve"> </w:t>
      </w:r>
      <w:r>
        <w:t>вод</w:t>
      </w:r>
      <w:r>
        <w:rPr>
          <w:spacing w:val="79"/>
          <w:w w:val="150"/>
        </w:rPr>
        <w:t xml:space="preserve"> </w:t>
      </w:r>
      <w:r>
        <w:rPr>
          <w:spacing w:val="-2"/>
        </w:rPr>
        <w:t>Мирового</w:t>
      </w:r>
    </w:p>
    <w:p w:rsidR="002811B1" w:rsidRDefault="003C6E95">
      <w:pPr>
        <w:pStyle w:val="a3"/>
        <w:ind w:right="476" w:firstLine="0"/>
      </w:pPr>
      <w:r>
        <w:t>океана на разных широтах с использованием различных источников географической информации;</w:t>
      </w:r>
    </w:p>
    <w:p w:rsidR="002811B1" w:rsidRDefault="003C6E95">
      <w:pPr>
        <w:pStyle w:val="a3"/>
        <w:ind w:right="473" w:firstLine="566"/>
      </w:pPr>
      <w:r>
        <w:t>объяснять закономерности изменения температуры, солёности и органического</w:t>
      </w:r>
      <w:r>
        <w:rPr>
          <w:spacing w:val="-16"/>
        </w:rPr>
        <w:t xml:space="preserve"> </w:t>
      </w:r>
      <w:r>
        <w:t>мира</w:t>
      </w:r>
      <w:r>
        <w:rPr>
          <w:spacing w:val="-15"/>
        </w:rPr>
        <w:t xml:space="preserve"> </w:t>
      </w:r>
      <w:r>
        <w:t>Мирового</w:t>
      </w:r>
      <w:r>
        <w:rPr>
          <w:spacing w:val="-16"/>
        </w:rPr>
        <w:t xml:space="preserve"> </w:t>
      </w:r>
      <w:r>
        <w:t>океана</w:t>
      </w:r>
      <w:r>
        <w:rPr>
          <w:spacing w:val="-15"/>
        </w:rPr>
        <w:t xml:space="preserve"> </w:t>
      </w:r>
      <w:r>
        <w:t>с</w:t>
      </w:r>
      <w:r>
        <w:rPr>
          <w:spacing w:val="-15"/>
        </w:rPr>
        <w:t xml:space="preserve"> </w:t>
      </w:r>
      <w:r>
        <w:t>географической</w:t>
      </w:r>
      <w:r>
        <w:rPr>
          <w:spacing w:val="-16"/>
        </w:rPr>
        <w:t xml:space="preserve"> </w:t>
      </w:r>
      <w:r>
        <w:t>широтой</w:t>
      </w:r>
      <w:r>
        <w:rPr>
          <w:spacing w:val="-16"/>
        </w:rPr>
        <w:t xml:space="preserve"> </w:t>
      </w:r>
      <w:r>
        <w:t>и</w:t>
      </w:r>
      <w:r>
        <w:rPr>
          <w:spacing w:val="-16"/>
        </w:rPr>
        <w:t xml:space="preserve"> </w:t>
      </w:r>
      <w:r>
        <w:t>с</w:t>
      </w:r>
      <w:r>
        <w:rPr>
          <w:spacing w:val="-15"/>
        </w:rPr>
        <w:t xml:space="preserve"> </w:t>
      </w:r>
      <w:r>
        <w:t>глубиной на основе анализа различных источников географической информации;</w:t>
      </w:r>
    </w:p>
    <w:p w:rsidR="002811B1" w:rsidRDefault="003C6E95">
      <w:pPr>
        <w:pStyle w:val="a3"/>
        <w:ind w:right="479" w:firstLine="566"/>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811B1" w:rsidRDefault="003C6E95">
      <w:pPr>
        <w:pStyle w:val="a3"/>
        <w:ind w:right="474" w:firstLine="566"/>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2811B1" w:rsidRDefault="003C6E95">
      <w:pPr>
        <w:pStyle w:val="a3"/>
        <w:ind w:right="478" w:firstLine="566"/>
      </w:pPr>
      <w:r>
        <w:t>применять</w:t>
      </w:r>
      <w:r>
        <w:rPr>
          <w:spacing w:val="-2"/>
        </w:rPr>
        <w:t xml:space="preserve"> </w:t>
      </w:r>
      <w:r>
        <w:t>понятие «плотность</w:t>
      </w:r>
      <w:r>
        <w:rPr>
          <w:spacing w:val="-2"/>
        </w:rPr>
        <w:t xml:space="preserve"> </w:t>
      </w:r>
      <w:r>
        <w:t>населения»</w:t>
      </w:r>
      <w:r>
        <w:rPr>
          <w:spacing w:val="-5"/>
        </w:rPr>
        <w:t xml:space="preserve"> </w:t>
      </w:r>
      <w:r>
        <w:t>для решения учебных</w:t>
      </w:r>
      <w:r>
        <w:rPr>
          <w:spacing w:val="-5"/>
        </w:rPr>
        <w:t xml:space="preserve"> </w:t>
      </w:r>
      <w:r>
        <w:t>и (или) практико-ориентированных задач;</w:t>
      </w:r>
    </w:p>
    <w:p w:rsidR="002811B1" w:rsidRDefault="003C6E95">
      <w:pPr>
        <w:pStyle w:val="a3"/>
        <w:ind w:right="476" w:firstLine="566"/>
      </w:pPr>
      <w:r>
        <w:t xml:space="preserve">различать с опорой на алгоритм учебных действий городские и сельские </w:t>
      </w:r>
      <w:r>
        <w:rPr>
          <w:spacing w:val="-2"/>
        </w:rPr>
        <w:t>поселения;</w:t>
      </w:r>
    </w:p>
    <w:p w:rsidR="002811B1" w:rsidRDefault="003C6E95">
      <w:pPr>
        <w:pStyle w:val="a3"/>
        <w:ind w:right="473" w:firstLine="566"/>
      </w:pPr>
      <w:r>
        <w:t>приводить с опорой на источник информации примеры: крупнейших городов мира; мировых и национальных религий;</w:t>
      </w:r>
    </w:p>
    <w:p w:rsidR="002811B1" w:rsidRDefault="003C6E95">
      <w:pPr>
        <w:pStyle w:val="a3"/>
        <w:ind w:left="1526" w:right="471" w:firstLine="0"/>
      </w:pPr>
      <w:r>
        <w:t xml:space="preserve">проводить с опорой на план языковую классификацию народов; </w:t>
      </w:r>
      <w:r>
        <w:rPr>
          <w:spacing w:val="-2"/>
        </w:rPr>
        <w:t>различать</w:t>
      </w:r>
      <w:r>
        <w:rPr>
          <w:spacing w:val="-10"/>
        </w:rPr>
        <w:t xml:space="preserve"> </w:t>
      </w:r>
      <w:r>
        <w:rPr>
          <w:spacing w:val="-2"/>
        </w:rPr>
        <w:t>после</w:t>
      </w:r>
      <w:r>
        <w:rPr>
          <w:spacing w:val="-7"/>
        </w:rPr>
        <w:t xml:space="preserve"> </w:t>
      </w:r>
      <w:r>
        <w:rPr>
          <w:spacing w:val="-2"/>
        </w:rPr>
        <w:t>предварительного</w:t>
      </w:r>
      <w:r>
        <w:rPr>
          <w:spacing w:val="-8"/>
        </w:rPr>
        <w:t xml:space="preserve"> </w:t>
      </w:r>
      <w:r>
        <w:rPr>
          <w:spacing w:val="-2"/>
        </w:rPr>
        <w:t>анализа</w:t>
      </w:r>
      <w:r>
        <w:rPr>
          <w:spacing w:val="-6"/>
        </w:rPr>
        <w:t xml:space="preserve"> </w:t>
      </w:r>
      <w:r>
        <w:rPr>
          <w:spacing w:val="-2"/>
        </w:rPr>
        <w:t>основные</w:t>
      </w:r>
      <w:r>
        <w:rPr>
          <w:spacing w:val="-7"/>
        </w:rPr>
        <w:t xml:space="preserve"> </w:t>
      </w:r>
      <w:r>
        <w:rPr>
          <w:spacing w:val="-2"/>
        </w:rPr>
        <w:t>виды</w:t>
      </w:r>
      <w:r>
        <w:rPr>
          <w:spacing w:val="-8"/>
        </w:rPr>
        <w:t xml:space="preserve"> </w:t>
      </w:r>
      <w:r>
        <w:rPr>
          <w:spacing w:val="-2"/>
        </w:rPr>
        <w:t>хозяйственной</w:t>
      </w:r>
    </w:p>
    <w:p w:rsidR="002811B1" w:rsidRDefault="003C6E95">
      <w:pPr>
        <w:pStyle w:val="a3"/>
        <w:spacing w:line="321" w:lineRule="exact"/>
        <w:ind w:firstLine="0"/>
      </w:pPr>
      <w:r>
        <w:t>деятельности</w:t>
      </w:r>
      <w:r>
        <w:rPr>
          <w:spacing w:val="-8"/>
        </w:rPr>
        <w:t xml:space="preserve"> </w:t>
      </w:r>
      <w:r>
        <w:t>людей</w:t>
      </w:r>
      <w:r>
        <w:rPr>
          <w:spacing w:val="-8"/>
        </w:rPr>
        <w:t xml:space="preserve"> </w:t>
      </w:r>
      <w:r>
        <w:t>на</w:t>
      </w:r>
      <w:r>
        <w:rPr>
          <w:spacing w:val="-7"/>
        </w:rPr>
        <w:t xml:space="preserve"> </w:t>
      </w:r>
      <w:r>
        <w:t>различных</w:t>
      </w:r>
      <w:r>
        <w:rPr>
          <w:spacing w:val="-12"/>
        </w:rPr>
        <w:t xml:space="preserve"> </w:t>
      </w:r>
      <w:r>
        <w:rPr>
          <w:spacing w:val="-2"/>
        </w:rPr>
        <w:t>территориях;</w:t>
      </w:r>
    </w:p>
    <w:p w:rsidR="002811B1" w:rsidRDefault="003C6E95">
      <w:pPr>
        <w:pStyle w:val="a3"/>
        <w:ind w:right="479" w:firstLine="566"/>
      </w:pPr>
      <w:r>
        <w:t>определять</w:t>
      </w:r>
      <w:r>
        <w:rPr>
          <w:spacing w:val="-9"/>
        </w:rPr>
        <w:t xml:space="preserve"> </w:t>
      </w:r>
      <w:r>
        <w:t>после</w:t>
      </w:r>
      <w:r>
        <w:rPr>
          <w:spacing w:val="-6"/>
        </w:rPr>
        <w:t xml:space="preserve"> </w:t>
      </w:r>
      <w:r>
        <w:t>предварительного</w:t>
      </w:r>
      <w:r>
        <w:rPr>
          <w:spacing w:val="-7"/>
        </w:rPr>
        <w:t xml:space="preserve"> </w:t>
      </w:r>
      <w:r>
        <w:t>анализа</w:t>
      </w:r>
      <w:r>
        <w:rPr>
          <w:spacing w:val="-5"/>
        </w:rPr>
        <w:t xml:space="preserve"> </w:t>
      </w:r>
      <w:r>
        <w:t>страны</w:t>
      </w:r>
      <w:r>
        <w:rPr>
          <w:spacing w:val="-7"/>
        </w:rPr>
        <w:t xml:space="preserve"> </w:t>
      </w:r>
      <w:r>
        <w:t>по</w:t>
      </w:r>
      <w:r>
        <w:rPr>
          <w:spacing w:val="-7"/>
        </w:rPr>
        <w:t xml:space="preserve"> </w:t>
      </w:r>
      <w:r>
        <w:t>их</w:t>
      </w:r>
      <w:r>
        <w:rPr>
          <w:spacing w:val="-11"/>
        </w:rPr>
        <w:t xml:space="preserve"> </w:t>
      </w:r>
      <w:r>
        <w:t xml:space="preserve">существенным </w:t>
      </w:r>
      <w:r>
        <w:rPr>
          <w:spacing w:val="-2"/>
        </w:rPr>
        <w:t>признакам;</w:t>
      </w:r>
    </w:p>
    <w:p w:rsidR="002811B1" w:rsidRDefault="003C6E95">
      <w:pPr>
        <w:pStyle w:val="a3"/>
        <w:ind w:right="473" w:firstLine="566"/>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811B1" w:rsidRDefault="003C6E95">
      <w:pPr>
        <w:pStyle w:val="a3"/>
        <w:ind w:right="479" w:firstLine="566"/>
      </w:pPr>
      <w:r>
        <w:t>иметь представление об особенностях природы, населения и хозяйства отдельных территорий;</w:t>
      </w:r>
    </w:p>
    <w:p w:rsidR="002811B1" w:rsidRDefault="003C6E95">
      <w:pPr>
        <w:pStyle w:val="a3"/>
        <w:ind w:right="480" w:firstLine="566"/>
      </w:pPr>
      <w:r>
        <w:t>использовать с помощью учителя знания о населении материков и стран для решения различных учебных и практико-ориентированных задач;</w:t>
      </w:r>
    </w:p>
    <w:p w:rsidR="002811B1" w:rsidRDefault="003C6E95">
      <w:pPr>
        <w:pStyle w:val="a3"/>
        <w:ind w:right="469" w:firstLine="566"/>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811B1" w:rsidRDefault="003C6E95">
      <w:pPr>
        <w:pStyle w:val="a3"/>
        <w:ind w:right="481" w:firstLine="566"/>
      </w:pPr>
      <w:r>
        <w:t>представлять с помощью учителя в различных формах (в виде карты, таблицы, графика, географического описания)</w:t>
      </w:r>
      <w:r>
        <w:rPr>
          <w:spacing w:val="-1"/>
        </w:rPr>
        <w:t xml:space="preserve"> </w:t>
      </w:r>
      <w:r>
        <w:t>географическую</w:t>
      </w:r>
      <w:r>
        <w:rPr>
          <w:spacing w:val="-1"/>
        </w:rPr>
        <w:t xml:space="preserve"> </w:t>
      </w:r>
      <w:r>
        <w:t>информацию, необходимую для решения учебных и практико-ориентированных задач;</w:t>
      </w:r>
    </w:p>
    <w:p w:rsidR="002811B1" w:rsidRDefault="003C6E95">
      <w:pPr>
        <w:pStyle w:val="a3"/>
        <w:ind w:right="470" w:firstLine="566"/>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firstLine="566"/>
      </w:pPr>
      <w:r>
        <w:lastRenderedPageBreak/>
        <w:t>приводить с опорой на источник информации примеры взаимодействия природы и общества в пределах отдельных территорий;</w:t>
      </w:r>
    </w:p>
    <w:p w:rsidR="002811B1" w:rsidRDefault="003C6E95">
      <w:pPr>
        <w:pStyle w:val="a3"/>
        <w:ind w:right="475" w:firstLine="566"/>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2811B1" w:rsidRDefault="002811B1">
      <w:pPr>
        <w:pStyle w:val="a3"/>
        <w:spacing w:before="8"/>
        <w:ind w:left="0" w:firstLine="0"/>
        <w:jc w:val="left"/>
      </w:pPr>
    </w:p>
    <w:p w:rsidR="002811B1" w:rsidRDefault="003C6E95">
      <w:pPr>
        <w:pStyle w:val="1"/>
        <w:numPr>
          <w:ilvl w:val="0"/>
          <w:numId w:val="112"/>
        </w:numPr>
        <w:tabs>
          <w:tab w:val="left" w:pos="1169"/>
        </w:tabs>
        <w:spacing w:line="320" w:lineRule="exact"/>
        <w:ind w:left="1169" w:hanging="210"/>
      </w:pPr>
      <w:r>
        <w:rPr>
          <w:spacing w:val="-2"/>
        </w:rPr>
        <w:t>КЛАСС</w:t>
      </w:r>
    </w:p>
    <w:p w:rsidR="002811B1" w:rsidRDefault="003C6E95">
      <w:pPr>
        <w:pStyle w:val="a3"/>
        <w:ind w:right="476" w:firstLine="566"/>
      </w:pPr>
      <w:r>
        <w:rPr>
          <w:spacing w:val="-2"/>
        </w:rPr>
        <w:t>Характеризовать</w:t>
      </w:r>
      <w:r>
        <w:rPr>
          <w:spacing w:val="-8"/>
        </w:rPr>
        <w:t xml:space="preserve"> </w:t>
      </w:r>
      <w:r>
        <w:rPr>
          <w:spacing w:val="-2"/>
        </w:rPr>
        <w:t>с</w:t>
      </w:r>
      <w:r>
        <w:rPr>
          <w:spacing w:val="-5"/>
        </w:rPr>
        <w:t xml:space="preserve"> </w:t>
      </w:r>
      <w:r>
        <w:rPr>
          <w:spacing w:val="-2"/>
        </w:rPr>
        <w:t>опорой</w:t>
      </w:r>
      <w:r>
        <w:rPr>
          <w:spacing w:val="-6"/>
        </w:rPr>
        <w:t xml:space="preserve"> </w:t>
      </w:r>
      <w:r>
        <w:rPr>
          <w:spacing w:val="-2"/>
        </w:rPr>
        <w:t>на</w:t>
      </w:r>
      <w:r>
        <w:rPr>
          <w:spacing w:val="-9"/>
        </w:rPr>
        <w:t xml:space="preserve"> </w:t>
      </w:r>
      <w:r>
        <w:rPr>
          <w:spacing w:val="-2"/>
        </w:rPr>
        <w:t>алгоритм</w:t>
      </w:r>
      <w:r>
        <w:rPr>
          <w:spacing w:val="-5"/>
        </w:rPr>
        <w:t xml:space="preserve"> </w:t>
      </w:r>
      <w:r>
        <w:rPr>
          <w:spacing w:val="-2"/>
        </w:rPr>
        <w:t>учебных</w:t>
      </w:r>
      <w:r>
        <w:rPr>
          <w:spacing w:val="-12"/>
        </w:rPr>
        <w:t xml:space="preserve"> </w:t>
      </w:r>
      <w:r>
        <w:rPr>
          <w:spacing w:val="-2"/>
        </w:rPr>
        <w:t>действий</w:t>
      </w:r>
      <w:r>
        <w:rPr>
          <w:spacing w:val="-6"/>
        </w:rPr>
        <w:t xml:space="preserve"> </w:t>
      </w:r>
      <w:r>
        <w:rPr>
          <w:spacing w:val="-2"/>
        </w:rPr>
        <w:t>основные</w:t>
      </w:r>
      <w:r>
        <w:rPr>
          <w:spacing w:val="-5"/>
        </w:rPr>
        <w:t xml:space="preserve"> </w:t>
      </w:r>
      <w:r>
        <w:rPr>
          <w:spacing w:val="-2"/>
        </w:rPr>
        <w:t xml:space="preserve">этапы </w:t>
      </w:r>
      <w:r>
        <w:t>истории формирования и изучения территории России;</w:t>
      </w:r>
    </w:p>
    <w:p w:rsidR="002811B1" w:rsidRDefault="003C6E95">
      <w:pPr>
        <w:pStyle w:val="a3"/>
        <w:ind w:right="471" w:firstLine="566"/>
      </w:pPr>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2811B1" w:rsidRDefault="003C6E95">
      <w:pPr>
        <w:pStyle w:val="a3"/>
        <w:ind w:right="474" w:firstLine="566"/>
      </w:pPr>
      <w:r>
        <w:t>характеризовать с опорой на план географическое положение России с использованием информации из различных источников;</w:t>
      </w:r>
    </w:p>
    <w:p w:rsidR="002811B1" w:rsidRDefault="003C6E95">
      <w:pPr>
        <w:pStyle w:val="a3"/>
        <w:spacing w:line="242" w:lineRule="auto"/>
        <w:ind w:right="474" w:firstLine="566"/>
      </w:pPr>
      <w:r>
        <w:t>иметь представление о федеральных округах, крупных географических районах и макрорегионах России;</w:t>
      </w:r>
    </w:p>
    <w:p w:rsidR="002811B1" w:rsidRDefault="003C6E95">
      <w:pPr>
        <w:pStyle w:val="a3"/>
        <w:ind w:right="469" w:firstLine="566"/>
      </w:pPr>
      <w:r>
        <w:t xml:space="preserve">приводить с опорой на источник информации примеры субъектов Российской Федерации разных видов и показывать их на географической </w:t>
      </w:r>
      <w:r>
        <w:rPr>
          <w:spacing w:val="-2"/>
        </w:rPr>
        <w:t>карте;</w:t>
      </w:r>
    </w:p>
    <w:p w:rsidR="002811B1" w:rsidRDefault="003C6E95">
      <w:pPr>
        <w:pStyle w:val="a3"/>
        <w:ind w:right="476" w:firstLine="566"/>
      </w:pPr>
      <w:r>
        <w:t xml:space="preserve">иметь представление о влиянии географического положения регионов России на особенности природы, жизнь и хозяйственную деятельность </w:t>
      </w:r>
      <w:r>
        <w:rPr>
          <w:spacing w:val="-2"/>
        </w:rPr>
        <w:t>населения;</w:t>
      </w:r>
    </w:p>
    <w:p w:rsidR="002811B1" w:rsidRDefault="003C6E95">
      <w:pPr>
        <w:pStyle w:val="a3"/>
        <w:ind w:right="465" w:firstLine="566"/>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 ориентированных задач;</w:t>
      </w:r>
    </w:p>
    <w:p w:rsidR="002811B1" w:rsidRDefault="003C6E95">
      <w:pPr>
        <w:pStyle w:val="a3"/>
        <w:spacing w:line="242" w:lineRule="auto"/>
        <w:ind w:right="477" w:firstLine="566"/>
      </w:pPr>
      <w:r>
        <w:t>иметь</w:t>
      </w:r>
      <w:r>
        <w:rPr>
          <w:spacing w:val="40"/>
        </w:rPr>
        <w:t xml:space="preserve"> </w:t>
      </w:r>
      <w:r>
        <w:t>представление</w:t>
      </w:r>
      <w:r>
        <w:rPr>
          <w:spacing w:val="40"/>
        </w:rPr>
        <w:t xml:space="preserve"> </w:t>
      </w:r>
      <w:r>
        <w:t>о</w:t>
      </w:r>
      <w:r>
        <w:rPr>
          <w:spacing w:val="40"/>
        </w:rPr>
        <w:t xml:space="preserve"> </w:t>
      </w:r>
      <w:r>
        <w:t>степени</w:t>
      </w:r>
      <w:r>
        <w:rPr>
          <w:spacing w:val="40"/>
        </w:rPr>
        <w:t xml:space="preserve"> </w:t>
      </w:r>
      <w:r>
        <w:t>благоприятности</w:t>
      </w:r>
      <w:r>
        <w:rPr>
          <w:spacing w:val="40"/>
        </w:rPr>
        <w:t xml:space="preserve"> </w:t>
      </w:r>
      <w:r>
        <w:t>природных</w:t>
      </w:r>
      <w:r>
        <w:rPr>
          <w:spacing w:val="40"/>
        </w:rPr>
        <w:t xml:space="preserve"> </w:t>
      </w:r>
      <w:r>
        <w:t>условий</w:t>
      </w:r>
      <w:r>
        <w:rPr>
          <w:spacing w:val="80"/>
        </w:rPr>
        <w:t xml:space="preserve"> </w:t>
      </w:r>
      <w:r>
        <w:t>в пределах отдельных регионов страны;</w:t>
      </w:r>
    </w:p>
    <w:p w:rsidR="002811B1" w:rsidRDefault="003C6E95">
      <w:pPr>
        <w:pStyle w:val="a3"/>
        <w:ind w:right="467" w:firstLine="566"/>
      </w:pPr>
      <w:r>
        <w:t xml:space="preserve">проводить после предварительного анализа классификацию природных </w:t>
      </w:r>
      <w:r>
        <w:rPr>
          <w:spacing w:val="-2"/>
        </w:rPr>
        <w:t>ресурсов;</w:t>
      </w:r>
    </w:p>
    <w:p w:rsidR="002811B1" w:rsidRDefault="003C6E95">
      <w:pPr>
        <w:pStyle w:val="a3"/>
        <w:spacing w:line="321" w:lineRule="exact"/>
        <w:ind w:left="1526" w:firstLine="0"/>
      </w:pPr>
      <w:r>
        <w:t>иметь</w:t>
      </w:r>
      <w:r>
        <w:rPr>
          <w:spacing w:val="-9"/>
        </w:rPr>
        <w:t xml:space="preserve"> </w:t>
      </w:r>
      <w:r>
        <w:t>представление</w:t>
      </w:r>
      <w:r>
        <w:rPr>
          <w:spacing w:val="-5"/>
        </w:rPr>
        <w:t xml:space="preserve"> </w:t>
      </w:r>
      <w:r>
        <w:t>о</w:t>
      </w:r>
      <w:r>
        <w:rPr>
          <w:spacing w:val="-6"/>
        </w:rPr>
        <w:t xml:space="preserve"> </w:t>
      </w:r>
      <w:r>
        <w:t>типах</w:t>
      </w:r>
      <w:r>
        <w:rPr>
          <w:spacing w:val="-10"/>
        </w:rPr>
        <w:t xml:space="preserve"> </w:t>
      </w:r>
      <w:r>
        <w:rPr>
          <w:spacing w:val="-2"/>
        </w:rPr>
        <w:t>природопользования;</w:t>
      </w:r>
    </w:p>
    <w:p w:rsidR="002811B1" w:rsidRDefault="003C6E95">
      <w:pPr>
        <w:pStyle w:val="a3"/>
        <w:ind w:right="467" w:firstLine="566"/>
      </w:pPr>
      <w:r>
        <w:t>выбирать</w:t>
      </w:r>
      <w:r>
        <w:rPr>
          <w:spacing w:val="-2"/>
        </w:rPr>
        <w:t xml:space="preserve"> </w:t>
      </w:r>
      <w:r>
        <w:t>и использовать</w:t>
      </w:r>
      <w:r>
        <w:rPr>
          <w:spacing w:val="-2"/>
        </w:rPr>
        <w:t xml:space="preserve"> </w:t>
      </w:r>
      <w:r>
        <w:t>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811B1" w:rsidRDefault="003C6E95">
      <w:pPr>
        <w:pStyle w:val="a3"/>
        <w:ind w:right="479" w:firstLine="566"/>
      </w:pPr>
      <w:r>
        <w:t>сравнивать и объяснять после предварительного анализа особенности компонентов природы отдельных территорий страны;</w:t>
      </w:r>
    </w:p>
    <w:p w:rsidR="002811B1" w:rsidRDefault="003C6E95">
      <w:pPr>
        <w:pStyle w:val="a3"/>
        <w:ind w:right="474" w:firstLine="566"/>
      </w:pPr>
      <w:r>
        <w:t>использовать знания об особенностях</w:t>
      </w:r>
      <w:r>
        <w:rPr>
          <w:spacing w:val="-1"/>
        </w:rPr>
        <w:t xml:space="preserve"> </w:t>
      </w:r>
      <w:r>
        <w:t>компонентов природы России и её отдельных</w:t>
      </w:r>
      <w:r>
        <w:rPr>
          <w:spacing w:val="-9"/>
        </w:rPr>
        <w:t xml:space="preserve"> </w:t>
      </w:r>
      <w:r>
        <w:t>территорий,</w:t>
      </w:r>
      <w:r>
        <w:rPr>
          <w:spacing w:val="-7"/>
        </w:rPr>
        <w:t xml:space="preserve"> </w:t>
      </w:r>
      <w:r>
        <w:t>об</w:t>
      </w:r>
      <w:r>
        <w:rPr>
          <w:spacing w:val="-7"/>
        </w:rPr>
        <w:t xml:space="preserve"> </w:t>
      </w:r>
      <w:r>
        <w:t>особенностях</w:t>
      </w:r>
      <w:r>
        <w:rPr>
          <w:spacing w:val="-9"/>
        </w:rPr>
        <w:t xml:space="preserve"> </w:t>
      </w:r>
      <w:r>
        <w:t>взаимодействия</w:t>
      </w:r>
      <w:r>
        <w:rPr>
          <w:spacing w:val="-8"/>
        </w:rPr>
        <w:t xml:space="preserve"> </w:t>
      </w:r>
      <w:r>
        <w:t>природы</w:t>
      </w:r>
      <w:r>
        <w:rPr>
          <w:spacing w:val="-9"/>
        </w:rPr>
        <w:t xml:space="preserve"> </w:t>
      </w:r>
      <w:r>
        <w:t>и</w:t>
      </w:r>
      <w:r>
        <w:rPr>
          <w:spacing w:val="-9"/>
        </w:rPr>
        <w:t xml:space="preserve"> </w:t>
      </w:r>
      <w:r>
        <w:rPr>
          <w:spacing w:val="-2"/>
        </w:rPr>
        <w:t>общества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5" w:firstLine="0"/>
      </w:pPr>
      <w:r>
        <w:lastRenderedPageBreak/>
        <w:t>в пределах отдельных территорий для решения практико-ориентированных задач в контексте реальной жизни;</w:t>
      </w:r>
    </w:p>
    <w:p w:rsidR="002811B1" w:rsidRDefault="003C6E95">
      <w:pPr>
        <w:pStyle w:val="a3"/>
        <w:spacing w:line="242" w:lineRule="auto"/>
        <w:ind w:right="472" w:firstLine="566"/>
      </w:pPr>
      <w:r>
        <w:t>называть с опорой на источник информации географические процессы и явления, определяющие особенности природы страны, отдельных</w:t>
      </w:r>
      <w:r>
        <w:rPr>
          <w:spacing w:val="-2"/>
        </w:rPr>
        <w:t xml:space="preserve"> </w:t>
      </w:r>
      <w:r>
        <w:t>регионов и своей местности;</w:t>
      </w:r>
    </w:p>
    <w:p w:rsidR="002811B1" w:rsidRDefault="003C6E95">
      <w:pPr>
        <w:pStyle w:val="a3"/>
        <w:ind w:right="478" w:firstLine="566"/>
      </w:pPr>
      <w:r>
        <w:t>иметь представление о распространении по территории страны областей современного горообразования, землетрясений и вулканизма;</w:t>
      </w:r>
    </w:p>
    <w:p w:rsidR="002811B1" w:rsidRDefault="003C6E95">
      <w:pPr>
        <w:pStyle w:val="a3"/>
        <w:ind w:right="478" w:firstLine="566"/>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w:t>
      </w:r>
      <w:r>
        <w:rPr>
          <w:spacing w:val="-5"/>
        </w:rPr>
        <w:t xml:space="preserve"> </w:t>
      </w:r>
      <w:r>
        <w:t>для решения учебных</w:t>
      </w:r>
      <w:r>
        <w:rPr>
          <w:spacing w:val="-5"/>
        </w:rPr>
        <w:t xml:space="preserve"> </w:t>
      </w:r>
      <w:r>
        <w:t>и (или) практико-ориентированных задач;</w:t>
      </w:r>
    </w:p>
    <w:p w:rsidR="002811B1" w:rsidRDefault="003C6E95">
      <w:pPr>
        <w:pStyle w:val="a3"/>
        <w:spacing w:line="321" w:lineRule="exact"/>
        <w:ind w:left="1526" w:firstLine="0"/>
      </w:pPr>
      <w:r>
        <w:t>различать</w:t>
      </w:r>
      <w:r>
        <w:rPr>
          <w:spacing w:val="52"/>
          <w:w w:val="150"/>
        </w:rPr>
        <w:t xml:space="preserve"> </w:t>
      </w:r>
      <w:r>
        <w:t>с</w:t>
      </w:r>
      <w:r>
        <w:rPr>
          <w:spacing w:val="56"/>
          <w:w w:val="150"/>
        </w:rPr>
        <w:t xml:space="preserve"> </w:t>
      </w:r>
      <w:r>
        <w:t>опорой</w:t>
      </w:r>
      <w:r>
        <w:rPr>
          <w:spacing w:val="55"/>
          <w:w w:val="150"/>
        </w:rPr>
        <w:t xml:space="preserve"> </w:t>
      </w:r>
      <w:r>
        <w:t>на</w:t>
      </w:r>
      <w:r>
        <w:rPr>
          <w:spacing w:val="55"/>
          <w:w w:val="150"/>
        </w:rPr>
        <w:t xml:space="preserve"> </w:t>
      </w:r>
      <w:r>
        <w:t>источник</w:t>
      </w:r>
      <w:r>
        <w:rPr>
          <w:spacing w:val="54"/>
          <w:w w:val="150"/>
        </w:rPr>
        <w:t xml:space="preserve"> </w:t>
      </w:r>
      <w:r>
        <w:t>информации</w:t>
      </w:r>
      <w:r>
        <w:rPr>
          <w:spacing w:val="55"/>
          <w:w w:val="150"/>
        </w:rPr>
        <w:t xml:space="preserve"> </w:t>
      </w:r>
      <w:r>
        <w:t>понятия</w:t>
      </w:r>
      <w:r>
        <w:rPr>
          <w:spacing w:val="55"/>
          <w:w w:val="150"/>
        </w:rPr>
        <w:t xml:space="preserve"> </w:t>
      </w:r>
      <w:r>
        <w:rPr>
          <w:spacing w:val="-2"/>
        </w:rPr>
        <w:t>«испарение»,</w:t>
      </w:r>
    </w:p>
    <w:p w:rsidR="002811B1" w:rsidRDefault="003C6E95">
      <w:pPr>
        <w:pStyle w:val="a3"/>
        <w:ind w:right="475" w:firstLine="0"/>
      </w:pPr>
      <w:r>
        <w:t>«испаряемость», «коэффициент увлажнения»; использовать их для решения учебных и (или) практико-ориентированных задач;</w:t>
      </w:r>
    </w:p>
    <w:p w:rsidR="002811B1" w:rsidRDefault="003C6E95">
      <w:pPr>
        <w:pStyle w:val="a3"/>
        <w:ind w:right="473" w:firstLine="566"/>
      </w:pPr>
      <w:r>
        <w:t>описывать и прогнозировать после предварительного анализа погоду территории по карте погоды;</w:t>
      </w:r>
    </w:p>
    <w:p w:rsidR="002811B1" w:rsidRDefault="003C6E95">
      <w:pPr>
        <w:pStyle w:val="a3"/>
        <w:spacing w:line="321" w:lineRule="exact"/>
        <w:ind w:left="1526" w:firstLine="0"/>
      </w:pPr>
      <w:r>
        <w:t>использовать</w:t>
      </w:r>
      <w:r>
        <w:rPr>
          <w:spacing w:val="54"/>
          <w:w w:val="150"/>
        </w:rPr>
        <w:t xml:space="preserve"> </w:t>
      </w:r>
      <w:r>
        <w:t>с</w:t>
      </w:r>
      <w:r>
        <w:rPr>
          <w:spacing w:val="58"/>
          <w:w w:val="150"/>
        </w:rPr>
        <w:t xml:space="preserve"> </w:t>
      </w:r>
      <w:r>
        <w:t>помощью</w:t>
      </w:r>
      <w:r>
        <w:rPr>
          <w:spacing w:val="59"/>
          <w:w w:val="150"/>
        </w:rPr>
        <w:t xml:space="preserve"> </w:t>
      </w:r>
      <w:r>
        <w:t>учителя</w:t>
      </w:r>
      <w:r>
        <w:rPr>
          <w:spacing w:val="59"/>
          <w:w w:val="150"/>
        </w:rPr>
        <w:t xml:space="preserve"> </w:t>
      </w:r>
      <w:r>
        <w:t>понятия</w:t>
      </w:r>
      <w:r>
        <w:rPr>
          <w:spacing w:val="57"/>
          <w:w w:val="150"/>
        </w:rPr>
        <w:t xml:space="preserve"> </w:t>
      </w:r>
      <w:r>
        <w:t>«циклон»,</w:t>
      </w:r>
      <w:r>
        <w:rPr>
          <w:spacing w:val="58"/>
          <w:w w:val="150"/>
        </w:rPr>
        <w:t xml:space="preserve"> </w:t>
      </w:r>
      <w:r>
        <w:rPr>
          <w:spacing w:val="-2"/>
        </w:rPr>
        <w:t>«антициклон»,</w:t>
      </w:r>
    </w:p>
    <w:p w:rsidR="002811B1" w:rsidRDefault="003C6E95">
      <w:pPr>
        <w:pStyle w:val="a3"/>
        <w:ind w:right="473" w:firstLine="0"/>
      </w:pPr>
      <w:r>
        <w:t>«атмосферный фронт» для объяснения особенностей погоды отдельных территорий с помощью карт погоды;</w:t>
      </w:r>
    </w:p>
    <w:p w:rsidR="002811B1" w:rsidRDefault="003C6E95">
      <w:pPr>
        <w:pStyle w:val="a3"/>
        <w:ind w:right="476" w:firstLine="566"/>
      </w:pPr>
      <w:r>
        <w:t>проводить после предварительного анализа классификацию типов климата и почв России;</w:t>
      </w:r>
    </w:p>
    <w:p w:rsidR="002811B1" w:rsidRDefault="003C6E95">
      <w:pPr>
        <w:pStyle w:val="a3"/>
        <w:ind w:right="479" w:firstLine="566"/>
      </w:pPr>
      <w:r>
        <w:t>иметь представление о показателях, характеризующих состояние окружающей среды;</w:t>
      </w:r>
    </w:p>
    <w:p w:rsidR="002811B1" w:rsidRDefault="003C6E95">
      <w:pPr>
        <w:pStyle w:val="a3"/>
        <w:tabs>
          <w:tab w:val="left" w:pos="2038"/>
          <w:tab w:val="left" w:pos="2456"/>
          <w:tab w:val="left" w:pos="3860"/>
          <w:tab w:val="left" w:pos="7166"/>
          <w:tab w:val="left" w:pos="7833"/>
          <w:tab w:val="left" w:pos="9390"/>
        </w:tabs>
        <w:ind w:right="470" w:firstLine="566"/>
        <w:jc w:val="right"/>
      </w:pPr>
      <w:r>
        <w:t>показывать</w:t>
      </w:r>
      <w:r>
        <w:rPr>
          <w:spacing w:val="-20"/>
        </w:rPr>
        <w:t xml:space="preserve"> </w:t>
      </w:r>
      <w:r>
        <w:t>с</w:t>
      </w:r>
      <w:r>
        <w:rPr>
          <w:spacing w:val="-18"/>
        </w:rPr>
        <w:t xml:space="preserve"> </w:t>
      </w:r>
      <w:r>
        <w:t>опорой</w:t>
      </w:r>
      <w:r>
        <w:rPr>
          <w:spacing w:val="-17"/>
        </w:rPr>
        <w:t xml:space="preserve"> </w:t>
      </w:r>
      <w:r>
        <w:t>на</w:t>
      </w:r>
      <w:r>
        <w:rPr>
          <w:spacing w:val="-18"/>
        </w:rPr>
        <w:t xml:space="preserve"> </w:t>
      </w:r>
      <w:r>
        <w:t>источник</w:t>
      </w:r>
      <w:r>
        <w:rPr>
          <w:spacing w:val="-17"/>
        </w:rPr>
        <w:t xml:space="preserve"> </w:t>
      </w:r>
      <w:r>
        <w:t>информации</w:t>
      </w:r>
      <w:r>
        <w:rPr>
          <w:spacing w:val="-18"/>
        </w:rPr>
        <w:t xml:space="preserve"> </w:t>
      </w:r>
      <w:r>
        <w:t>на</w:t>
      </w:r>
      <w:r>
        <w:rPr>
          <w:spacing w:val="-18"/>
        </w:rPr>
        <w:t xml:space="preserve"> </w:t>
      </w:r>
      <w:r>
        <w:t>карте</w:t>
      </w:r>
      <w:r>
        <w:rPr>
          <w:spacing w:val="-17"/>
        </w:rPr>
        <w:t xml:space="preserve"> </w:t>
      </w:r>
      <w:r>
        <w:t>и</w:t>
      </w:r>
      <w:r>
        <w:rPr>
          <w:spacing w:val="-18"/>
        </w:rPr>
        <w:t xml:space="preserve"> </w:t>
      </w:r>
      <w:r>
        <w:t>(или)</w:t>
      </w:r>
      <w:r>
        <w:rPr>
          <w:spacing w:val="-19"/>
        </w:rPr>
        <w:t xml:space="preserve"> </w:t>
      </w:r>
      <w:r>
        <w:t>обозначать на</w:t>
      </w:r>
      <w:r>
        <w:rPr>
          <w:spacing w:val="40"/>
        </w:rPr>
        <w:t xml:space="preserve"> </w:t>
      </w:r>
      <w:r>
        <w:t>контурной</w:t>
      </w:r>
      <w:r>
        <w:rPr>
          <w:spacing w:val="40"/>
        </w:rPr>
        <w:t xml:space="preserve"> </w:t>
      </w:r>
      <w:r>
        <w:t>карте</w:t>
      </w:r>
      <w:r>
        <w:rPr>
          <w:spacing w:val="40"/>
        </w:rPr>
        <w:t xml:space="preserve"> </w:t>
      </w:r>
      <w:r>
        <w:t>крупные</w:t>
      </w:r>
      <w:r>
        <w:rPr>
          <w:spacing w:val="40"/>
        </w:rPr>
        <w:t xml:space="preserve"> </w:t>
      </w:r>
      <w:r>
        <w:t>формы</w:t>
      </w:r>
      <w:r>
        <w:rPr>
          <w:spacing w:val="40"/>
        </w:rPr>
        <w:t xml:space="preserve"> </w:t>
      </w:r>
      <w:r>
        <w:t>рельефа,</w:t>
      </w:r>
      <w:r>
        <w:rPr>
          <w:spacing w:val="40"/>
        </w:rPr>
        <w:t xml:space="preserve"> </w:t>
      </w:r>
      <w:r>
        <w:t>крайние</w:t>
      </w:r>
      <w:r>
        <w:rPr>
          <w:spacing w:val="40"/>
        </w:rPr>
        <w:t xml:space="preserve"> </w:t>
      </w:r>
      <w:r>
        <w:t>точки</w:t>
      </w:r>
      <w:r>
        <w:rPr>
          <w:spacing w:val="40"/>
        </w:rPr>
        <w:t xml:space="preserve"> </w:t>
      </w:r>
      <w:r>
        <w:t>и</w:t>
      </w:r>
      <w:r>
        <w:rPr>
          <w:spacing w:val="40"/>
        </w:rPr>
        <w:t xml:space="preserve"> </w:t>
      </w:r>
      <w:r>
        <w:t>элементы</w:t>
      </w:r>
      <w:r>
        <w:rPr>
          <w:spacing w:val="80"/>
        </w:rPr>
        <w:t xml:space="preserve"> </w:t>
      </w:r>
      <w:r>
        <w:t>береговой</w:t>
      </w:r>
      <w:r>
        <w:rPr>
          <w:spacing w:val="40"/>
        </w:rPr>
        <w:t xml:space="preserve"> </w:t>
      </w:r>
      <w:r>
        <w:t>линии</w:t>
      </w:r>
      <w:r>
        <w:rPr>
          <w:spacing w:val="40"/>
        </w:rPr>
        <w:t xml:space="preserve"> </w:t>
      </w:r>
      <w:r>
        <w:t>России;</w:t>
      </w:r>
      <w:r>
        <w:rPr>
          <w:spacing w:val="40"/>
        </w:rPr>
        <w:t xml:space="preserve"> </w:t>
      </w:r>
      <w:r>
        <w:t>крупные</w:t>
      </w:r>
      <w:r>
        <w:rPr>
          <w:spacing w:val="40"/>
        </w:rPr>
        <w:t xml:space="preserve"> </w:t>
      </w:r>
      <w:r>
        <w:t>реки</w:t>
      </w:r>
      <w:r>
        <w:rPr>
          <w:spacing w:val="40"/>
        </w:rPr>
        <w:t xml:space="preserve"> </w:t>
      </w:r>
      <w:r>
        <w:t>и</w:t>
      </w:r>
      <w:r>
        <w:rPr>
          <w:spacing w:val="40"/>
        </w:rPr>
        <w:t xml:space="preserve"> </w:t>
      </w:r>
      <w:r>
        <w:t>озёра,</w:t>
      </w:r>
      <w:r>
        <w:rPr>
          <w:spacing w:val="40"/>
        </w:rPr>
        <w:t xml:space="preserve"> </w:t>
      </w:r>
      <w:r>
        <w:t>границы</w:t>
      </w:r>
      <w:r>
        <w:rPr>
          <w:spacing w:val="40"/>
        </w:rPr>
        <w:t xml:space="preserve"> </w:t>
      </w:r>
      <w:r>
        <w:t>климатических</w:t>
      </w:r>
      <w:r>
        <w:rPr>
          <w:spacing w:val="80"/>
        </w:rPr>
        <w:t xml:space="preserve"> </w:t>
      </w:r>
      <w:r>
        <w:rPr>
          <w:spacing w:val="-2"/>
        </w:rPr>
        <w:t>поясов</w:t>
      </w:r>
      <w:r>
        <w:tab/>
      </w:r>
      <w:r>
        <w:rPr>
          <w:spacing w:val="-10"/>
        </w:rPr>
        <w:t>и</w:t>
      </w:r>
      <w:r>
        <w:tab/>
      </w:r>
      <w:r>
        <w:rPr>
          <w:spacing w:val="-2"/>
        </w:rPr>
        <w:t>областей,</w:t>
      </w:r>
      <w:r>
        <w:tab/>
      </w:r>
      <w:r>
        <w:rPr>
          <w:spacing w:val="-2"/>
        </w:rPr>
        <w:t>природно-хозяйственных</w:t>
      </w:r>
      <w:r>
        <w:tab/>
      </w:r>
      <w:r>
        <w:rPr>
          <w:spacing w:val="-4"/>
        </w:rPr>
        <w:t>зон</w:t>
      </w:r>
      <w:r>
        <w:tab/>
        <w:t>в пределах</w:t>
      </w:r>
      <w:r>
        <w:tab/>
      </w:r>
      <w:r>
        <w:rPr>
          <w:spacing w:val="-2"/>
        </w:rPr>
        <w:t xml:space="preserve">страны; </w:t>
      </w:r>
      <w:r>
        <w:t>Арктической зоны, южной границы распространения многолетней мерзлоты; приводить с опорой на справочный материал примеры:</w:t>
      </w:r>
      <w:r>
        <w:rPr>
          <w:spacing w:val="-1"/>
        </w:rPr>
        <w:t xml:space="preserve"> </w:t>
      </w:r>
      <w:r>
        <w:t>мер безопасности,</w:t>
      </w:r>
    </w:p>
    <w:p w:rsidR="002811B1" w:rsidRDefault="003C6E95">
      <w:pPr>
        <w:pStyle w:val="a3"/>
        <w:ind w:right="471" w:firstLine="0"/>
      </w:pPr>
      <w:r>
        <w:t>в</w:t>
      </w:r>
      <w:r>
        <w:rPr>
          <w:spacing w:val="-1"/>
        </w:rPr>
        <w:t xml:space="preserve"> </w:t>
      </w:r>
      <w:r>
        <w:t>том числе для</w:t>
      </w:r>
      <w:r>
        <w:rPr>
          <w:spacing w:val="-2"/>
        </w:rPr>
        <w:t xml:space="preserve"> </w:t>
      </w:r>
      <w:r>
        <w:t>экономики семьи, в</w:t>
      </w:r>
      <w:r>
        <w:rPr>
          <w:spacing w:val="-1"/>
        </w:rPr>
        <w:t xml:space="preserve"> </w:t>
      </w:r>
      <w:r>
        <w:t>случае природных</w:t>
      </w:r>
      <w:r>
        <w:rPr>
          <w:spacing w:val="-4"/>
        </w:rPr>
        <w:t xml:space="preserve"> </w:t>
      </w:r>
      <w:r>
        <w:t>стихийных</w:t>
      </w:r>
      <w:r>
        <w:rPr>
          <w:spacing w:val="-4"/>
        </w:rPr>
        <w:t xml:space="preserve"> </w:t>
      </w:r>
      <w:r>
        <w:t>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2811B1" w:rsidRDefault="003C6E95">
      <w:pPr>
        <w:pStyle w:val="a3"/>
        <w:ind w:right="473" w:firstLine="566"/>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811B1" w:rsidRDefault="003C6E95">
      <w:pPr>
        <w:pStyle w:val="a3"/>
        <w:ind w:right="478" w:firstLine="566"/>
      </w:pPr>
      <w:r>
        <w:t>приводить с опорой на справочный материал примеры адаптации человека к разнообразным природным условиям на территории страны;</w:t>
      </w:r>
    </w:p>
    <w:p w:rsidR="002811B1" w:rsidRDefault="003C6E95">
      <w:pPr>
        <w:pStyle w:val="a3"/>
        <w:ind w:right="469" w:firstLine="566"/>
      </w:pPr>
      <w:r>
        <w:t>сравнивать</w:t>
      </w:r>
      <w:r>
        <w:rPr>
          <w:spacing w:val="-4"/>
        </w:rPr>
        <w:t xml:space="preserve"> </w:t>
      </w:r>
      <w:r>
        <w:t>после</w:t>
      </w:r>
      <w:r>
        <w:rPr>
          <w:spacing w:val="-2"/>
        </w:rPr>
        <w:t xml:space="preserve"> </w:t>
      </w:r>
      <w:r>
        <w:t>предварительного</w:t>
      </w:r>
      <w:r>
        <w:rPr>
          <w:spacing w:val="-3"/>
        </w:rPr>
        <w:t xml:space="preserve"> </w:t>
      </w:r>
      <w:r>
        <w:t>анализа</w:t>
      </w:r>
      <w:r>
        <w:rPr>
          <w:spacing w:val="-1"/>
        </w:rPr>
        <w:t xml:space="preserve"> </w:t>
      </w:r>
      <w:r>
        <w:t>показатели</w:t>
      </w:r>
      <w:r>
        <w:rPr>
          <w:spacing w:val="-3"/>
        </w:rPr>
        <w:t xml:space="preserve"> </w:t>
      </w:r>
      <w:r>
        <w:t>воспроизводства и</w:t>
      </w:r>
      <w:r>
        <w:rPr>
          <w:spacing w:val="-18"/>
        </w:rPr>
        <w:t xml:space="preserve"> </w:t>
      </w:r>
      <w:r>
        <w:t>качества</w:t>
      </w:r>
      <w:r>
        <w:rPr>
          <w:spacing w:val="-17"/>
        </w:rPr>
        <w:t xml:space="preserve"> </w:t>
      </w:r>
      <w:r>
        <w:t>населения</w:t>
      </w:r>
      <w:r>
        <w:rPr>
          <w:spacing w:val="-18"/>
        </w:rPr>
        <w:t xml:space="preserve"> </w:t>
      </w:r>
      <w:r>
        <w:t>России</w:t>
      </w:r>
      <w:r>
        <w:rPr>
          <w:spacing w:val="-17"/>
        </w:rPr>
        <w:t xml:space="preserve"> </w:t>
      </w:r>
      <w:r>
        <w:t>с</w:t>
      </w:r>
      <w:r>
        <w:rPr>
          <w:spacing w:val="-18"/>
        </w:rPr>
        <w:t xml:space="preserve"> </w:t>
      </w:r>
      <w:r>
        <w:t>мировыми</w:t>
      </w:r>
      <w:r>
        <w:rPr>
          <w:spacing w:val="-16"/>
        </w:rPr>
        <w:t xml:space="preserve"> </w:t>
      </w:r>
      <w:r>
        <w:t>показателями</w:t>
      </w:r>
      <w:r>
        <w:rPr>
          <w:spacing w:val="-17"/>
        </w:rPr>
        <w:t xml:space="preserve"> </w:t>
      </w:r>
      <w:r>
        <w:t>и</w:t>
      </w:r>
      <w:r>
        <w:rPr>
          <w:spacing w:val="-18"/>
        </w:rPr>
        <w:t xml:space="preserve"> </w:t>
      </w:r>
      <w:r>
        <w:t>показателями</w:t>
      </w:r>
      <w:r>
        <w:rPr>
          <w:spacing w:val="-17"/>
        </w:rPr>
        <w:t xml:space="preserve"> </w:t>
      </w:r>
      <w:r>
        <w:t xml:space="preserve">других </w:t>
      </w:r>
      <w:r>
        <w:rPr>
          <w:spacing w:val="-2"/>
        </w:rPr>
        <w:t>стран;</w:t>
      </w:r>
    </w:p>
    <w:p w:rsidR="002811B1" w:rsidRDefault="003C6E95">
      <w:pPr>
        <w:pStyle w:val="a3"/>
        <w:ind w:right="466" w:firstLine="566"/>
      </w:pPr>
      <w:r>
        <w:t>иметь представление о демографических процессах и явлениях, характеризующих</w:t>
      </w:r>
      <w:r>
        <w:rPr>
          <w:spacing w:val="60"/>
        </w:rPr>
        <w:t xml:space="preserve"> </w:t>
      </w:r>
      <w:r>
        <w:t>динамику</w:t>
      </w:r>
      <w:r>
        <w:rPr>
          <w:spacing w:val="60"/>
        </w:rPr>
        <w:t xml:space="preserve"> </w:t>
      </w:r>
      <w:r>
        <w:t>численности</w:t>
      </w:r>
      <w:r>
        <w:rPr>
          <w:spacing w:val="65"/>
        </w:rPr>
        <w:t xml:space="preserve"> </w:t>
      </w:r>
      <w:r>
        <w:t>населения</w:t>
      </w:r>
      <w:r>
        <w:rPr>
          <w:spacing w:val="66"/>
        </w:rPr>
        <w:t xml:space="preserve"> </w:t>
      </w:r>
      <w:r>
        <w:t>России,</w:t>
      </w:r>
      <w:r>
        <w:rPr>
          <w:spacing w:val="67"/>
        </w:rPr>
        <w:t xml:space="preserve"> </w:t>
      </w:r>
      <w:r>
        <w:t>её</w:t>
      </w:r>
      <w:r>
        <w:rPr>
          <w:spacing w:val="66"/>
        </w:rPr>
        <w:t xml:space="preserve"> </w:t>
      </w:r>
      <w:r>
        <w:rPr>
          <w:spacing w:val="-2"/>
        </w:rPr>
        <w:t>отдельных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lastRenderedPageBreak/>
        <w:t>регионов</w:t>
      </w:r>
      <w:r>
        <w:rPr>
          <w:spacing w:val="-10"/>
        </w:rPr>
        <w:t xml:space="preserve"> </w:t>
      </w:r>
      <w:r>
        <w:t>и</w:t>
      </w:r>
      <w:r>
        <w:rPr>
          <w:spacing w:val="-8"/>
        </w:rPr>
        <w:t xml:space="preserve"> </w:t>
      </w:r>
      <w:r>
        <w:t>своего</w:t>
      </w:r>
      <w:r>
        <w:rPr>
          <w:spacing w:val="-8"/>
        </w:rPr>
        <w:t xml:space="preserve"> </w:t>
      </w:r>
      <w:r>
        <w:rPr>
          <w:spacing w:val="-2"/>
        </w:rPr>
        <w:t>края;</w:t>
      </w:r>
    </w:p>
    <w:p w:rsidR="002811B1" w:rsidRDefault="003C6E95">
      <w:pPr>
        <w:pStyle w:val="a3"/>
        <w:ind w:right="473" w:firstLine="566"/>
      </w:pPr>
      <w:r>
        <w:t>проводить после предварительного анализа классификацию населённых пунктов и регионов России по заданным основаниям;</w:t>
      </w:r>
    </w:p>
    <w:p w:rsidR="002811B1" w:rsidRDefault="003C6E95">
      <w:pPr>
        <w:pStyle w:val="a3"/>
        <w:ind w:right="469" w:firstLine="566"/>
      </w:pPr>
      <w:r>
        <w:t>использовать знания о естественном и механическом движении населения, половозрастной структуре и размещении населения, трудовых ресурсах,</w:t>
      </w:r>
      <w:r>
        <w:rPr>
          <w:spacing w:val="-16"/>
        </w:rPr>
        <w:t xml:space="preserve"> </w:t>
      </w:r>
      <w:r>
        <w:t>городском</w:t>
      </w:r>
      <w:r>
        <w:rPr>
          <w:spacing w:val="-17"/>
        </w:rPr>
        <w:t xml:space="preserve"> </w:t>
      </w:r>
      <w:r>
        <w:t>и</w:t>
      </w:r>
      <w:r>
        <w:rPr>
          <w:spacing w:val="-18"/>
        </w:rPr>
        <w:t xml:space="preserve"> </w:t>
      </w:r>
      <w:r>
        <w:t>сельском</w:t>
      </w:r>
      <w:r>
        <w:rPr>
          <w:spacing w:val="-17"/>
        </w:rPr>
        <w:t xml:space="preserve"> </w:t>
      </w:r>
      <w:r>
        <w:t>населении,</w:t>
      </w:r>
      <w:r>
        <w:rPr>
          <w:spacing w:val="-16"/>
        </w:rPr>
        <w:t xml:space="preserve"> </w:t>
      </w:r>
      <w:r>
        <w:t>этническом</w:t>
      </w:r>
      <w:r>
        <w:rPr>
          <w:spacing w:val="-17"/>
        </w:rPr>
        <w:t xml:space="preserve"> </w:t>
      </w:r>
      <w:r>
        <w:t>и</w:t>
      </w:r>
      <w:r>
        <w:rPr>
          <w:spacing w:val="-18"/>
        </w:rPr>
        <w:t xml:space="preserve"> </w:t>
      </w:r>
      <w:r>
        <w:t>религиозном</w:t>
      </w:r>
      <w:r>
        <w:rPr>
          <w:spacing w:val="-17"/>
        </w:rPr>
        <w:t xml:space="preserve"> </w:t>
      </w:r>
      <w:r>
        <w:t>составе населения для решения практико-ориентированных задач с опорой на алгоритм учебных действий в контексте реальной жизни;</w:t>
      </w:r>
    </w:p>
    <w:p w:rsidR="002811B1" w:rsidRDefault="003C6E95">
      <w:pPr>
        <w:pStyle w:val="a3"/>
        <w:spacing w:before="3"/>
        <w:ind w:left="1526" w:firstLine="0"/>
      </w:pPr>
      <w:r>
        <w:t>применять</w:t>
      </w:r>
      <w:r>
        <w:rPr>
          <w:spacing w:val="37"/>
        </w:rPr>
        <w:t xml:space="preserve"> </w:t>
      </w:r>
      <w:r>
        <w:t>с</w:t>
      </w:r>
      <w:r>
        <w:rPr>
          <w:spacing w:val="41"/>
        </w:rPr>
        <w:t xml:space="preserve"> </w:t>
      </w:r>
      <w:r>
        <w:t>помощью</w:t>
      </w:r>
      <w:r>
        <w:rPr>
          <w:spacing w:val="42"/>
        </w:rPr>
        <w:t xml:space="preserve"> </w:t>
      </w:r>
      <w:r>
        <w:t>учителя</w:t>
      </w:r>
      <w:r>
        <w:rPr>
          <w:spacing w:val="41"/>
        </w:rPr>
        <w:t xml:space="preserve"> </w:t>
      </w:r>
      <w:r>
        <w:t>понятия</w:t>
      </w:r>
      <w:r>
        <w:rPr>
          <w:spacing w:val="41"/>
        </w:rPr>
        <w:t xml:space="preserve"> </w:t>
      </w:r>
      <w:r>
        <w:t>«рождаемость»,</w:t>
      </w:r>
      <w:r>
        <w:rPr>
          <w:spacing w:val="42"/>
        </w:rPr>
        <w:t xml:space="preserve"> </w:t>
      </w:r>
      <w:r>
        <w:rPr>
          <w:spacing w:val="-2"/>
        </w:rPr>
        <w:t>«смертность»,</w:t>
      </w:r>
    </w:p>
    <w:p w:rsidR="002811B1" w:rsidRDefault="003C6E95">
      <w:pPr>
        <w:pStyle w:val="a3"/>
        <w:spacing w:line="322" w:lineRule="exact"/>
        <w:ind w:firstLine="0"/>
      </w:pPr>
      <w:r>
        <w:t>«естественный</w:t>
      </w:r>
      <w:r>
        <w:rPr>
          <w:spacing w:val="58"/>
          <w:w w:val="150"/>
        </w:rPr>
        <w:t xml:space="preserve"> </w:t>
      </w:r>
      <w:r>
        <w:t>прирост</w:t>
      </w:r>
      <w:r>
        <w:rPr>
          <w:spacing w:val="56"/>
          <w:w w:val="150"/>
        </w:rPr>
        <w:t xml:space="preserve"> </w:t>
      </w:r>
      <w:r>
        <w:t>населения»,</w:t>
      </w:r>
      <w:r>
        <w:rPr>
          <w:spacing w:val="60"/>
          <w:w w:val="150"/>
        </w:rPr>
        <w:t xml:space="preserve"> </w:t>
      </w:r>
      <w:r>
        <w:t>«миграционный</w:t>
      </w:r>
      <w:r>
        <w:rPr>
          <w:spacing w:val="58"/>
          <w:w w:val="150"/>
        </w:rPr>
        <w:t xml:space="preserve"> </w:t>
      </w:r>
      <w:r>
        <w:t>прирост</w:t>
      </w:r>
      <w:r>
        <w:rPr>
          <w:spacing w:val="56"/>
          <w:w w:val="150"/>
        </w:rPr>
        <w:t xml:space="preserve"> </w:t>
      </w:r>
      <w:r>
        <w:rPr>
          <w:spacing w:val="-2"/>
        </w:rPr>
        <w:t>населения»,</w:t>
      </w:r>
    </w:p>
    <w:p w:rsidR="002811B1" w:rsidRDefault="003C6E95">
      <w:pPr>
        <w:pStyle w:val="a3"/>
        <w:ind w:right="476" w:firstLine="0"/>
      </w:pPr>
      <w:r>
        <w:t>«общий</w:t>
      </w:r>
      <w:r>
        <w:rPr>
          <w:spacing w:val="-8"/>
        </w:rPr>
        <w:t xml:space="preserve"> </w:t>
      </w:r>
      <w:r>
        <w:t>прирост</w:t>
      </w:r>
      <w:r>
        <w:rPr>
          <w:spacing w:val="-9"/>
        </w:rPr>
        <w:t xml:space="preserve"> </w:t>
      </w:r>
      <w:r>
        <w:t>населения»,</w:t>
      </w:r>
      <w:r>
        <w:rPr>
          <w:spacing w:val="-6"/>
        </w:rPr>
        <w:t xml:space="preserve"> </w:t>
      </w:r>
      <w:r>
        <w:t>«плотность</w:t>
      </w:r>
      <w:r>
        <w:rPr>
          <w:spacing w:val="-6"/>
        </w:rPr>
        <w:t xml:space="preserve"> </w:t>
      </w:r>
      <w:r>
        <w:t>населения»,</w:t>
      </w:r>
      <w:r>
        <w:rPr>
          <w:spacing w:val="-6"/>
        </w:rPr>
        <w:t xml:space="preserve"> </w:t>
      </w:r>
      <w:r>
        <w:t>«основная</w:t>
      </w:r>
      <w:r>
        <w:rPr>
          <w:spacing w:val="-6"/>
        </w:rPr>
        <w:t xml:space="preserve"> </w:t>
      </w:r>
      <w:r>
        <w:t>полоса</w:t>
      </w:r>
      <w:r>
        <w:rPr>
          <w:spacing w:val="-7"/>
        </w:rPr>
        <w:t xml:space="preserve"> </w:t>
      </w:r>
      <w:r>
        <w:t xml:space="preserve">(зона) расселения», «урбанизация», «городская агломерация», «посёлок городского типа», «половозрастная структура населения», «средняя прогнозируемая </w:t>
      </w:r>
      <w:r>
        <w:rPr>
          <w:spacing w:val="-2"/>
        </w:rPr>
        <w:t>продолжительность</w:t>
      </w:r>
      <w:r>
        <w:rPr>
          <w:spacing w:val="-1"/>
        </w:rPr>
        <w:t xml:space="preserve"> </w:t>
      </w:r>
      <w:r>
        <w:rPr>
          <w:spacing w:val="-2"/>
        </w:rPr>
        <w:t>жизни»,</w:t>
      </w:r>
      <w:r>
        <w:rPr>
          <w:spacing w:val="5"/>
        </w:rPr>
        <w:t xml:space="preserve"> </w:t>
      </w:r>
      <w:r>
        <w:rPr>
          <w:spacing w:val="-2"/>
        </w:rPr>
        <w:t>«трудовые</w:t>
      </w:r>
      <w:r>
        <w:rPr>
          <w:spacing w:val="8"/>
        </w:rPr>
        <w:t xml:space="preserve"> </w:t>
      </w:r>
      <w:r>
        <w:rPr>
          <w:spacing w:val="-2"/>
        </w:rPr>
        <w:t>ресурсы»,</w:t>
      </w:r>
      <w:r>
        <w:rPr>
          <w:spacing w:val="10"/>
        </w:rPr>
        <w:t xml:space="preserve"> </w:t>
      </w:r>
      <w:r>
        <w:rPr>
          <w:spacing w:val="-2"/>
        </w:rPr>
        <w:t>«трудоспособный</w:t>
      </w:r>
      <w:r>
        <w:rPr>
          <w:spacing w:val="2"/>
        </w:rPr>
        <w:t xml:space="preserve"> </w:t>
      </w:r>
      <w:r>
        <w:rPr>
          <w:spacing w:val="-2"/>
        </w:rPr>
        <w:t>возраст»,</w:t>
      </w:r>
    </w:p>
    <w:p w:rsidR="002811B1" w:rsidRDefault="003C6E95">
      <w:pPr>
        <w:pStyle w:val="a3"/>
        <w:ind w:right="477" w:firstLine="0"/>
      </w:pPr>
      <w:r>
        <w:t>«рабочая сила», «безработица», «рынок труда», «качество населения» для решения учебных и (или) практико- ориентированных задач;</w:t>
      </w:r>
    </w:p>
    <w:p w:rsidR="002811B1" w:rsidRDefault="003C6E95">
      <w:pPr>
        <w:pStyle w:val="a3"/>
        <w:spacing w:line="242" w:lineRule="auto"/>
        <w:ind w:right="469" w:firstLine="566"/>
      </w:pPr>
      <w:r>
        <w:t xml:space="preserve">представлять после предварительного анализа в различных формах (таблица, график, географическое описание) географическую информацию, </w:t>
      </w:r>
      <w:r>
        <w:rPr>
          <w:spacing w:val="-2"/>
        </w:rPr>
        <w:t>необходимую</w:t>
      </w:r>
      <w:r>
        <w:rPr>
          <w:spacing w:val="-3"/>
        </w:rPr>
        <w:t xml:space="preserve"> </w:t>
      </w:r>
      <w:r>
        <w:rPr>
          <w:spacing w:val="-2"/>
        </w:rPr>
        <w:t>для</w:t>
      </w:r>
      <w:r>
        <w:rPr>
          <w:spacing w:val="1"/>
        </w:rPr>
        <w:t xml:space="preserve"> </w:t>
      </w:r>
      <w:r>
        <w:rPr>
          <w:spacing w:val="-2"/>
        </w:rPr>
        <w:t>решения</w:t>
      </w:r>
      <w:r>
        <w:rPr>
          <w:spacing w:val="-5"/>
        </w:rPr>
        <w:t xml:space="preserve"> </w:t>
      </w:r>
      <w:r>
        <w:rPr>
          <w:spacing w:val="-2"/>
        </w:rPr>
        <w:t>учебных</w:t>
      </w:r>
      <w:r>
        <w:rPr>
          <w:spacing w:val="-6"/>
        </w:rPr>
        <w:t xml:space="preserve"> </w:t>
      </w:r>
      <w:r>
        <w:rPr>
          <w:spacing w:val="-2"/>
        </w:rPr>
        <w:t>и</w:t>
      </w:r>
      <w:r>
        <w:rPr>
          <w:spacing w:val="-1"/>
        </w:rPr>
        <w:t xml:space="preserve"> </w:t>
      </w:r>
      <w:r>
        <w:rPr>
          <w:spacing w:val="-2"/>
        </w:rPr>
        <w:t>(или)</w:t>
      </w:r>
      <w:r>
        <w:rPr>
          <w:spacing w:val="-3"/>
        </w:rPr>
        <w:t xml:space="preserve"> </w:t>
      </w:r>
      <w:r>
        <w:rPr>
          <w:spacing w:val="-2"/>
        </w:rPr>
        <w:t>практико-ориентированных</w:t>
      </w:r>
      <w:r>
        <w:rPr>
          <w:spacing w:val="-6"/>
        </w:rPr>
        <w:t xml:space="preserve"> </w:t>
      </w:r>
      <w:r>
        <w:rPr>
          <w:spacing w:val="-2"/>
        </w:rPr>
        <w:t>задач.</w:t>
      </w:r>
    </w:p>
    <w:p w:rsidR="002811B1" w:rsidRDefault="003C6E95">
      <w:pPr>
        <w:pStyle w:val="1"/>
        <w:numPr>
          <w:ilvl w:val="0"/>
          <w:numId w:val="112"/>
        </w:numPr>
        <w:tabs>
          <w:tab w:val="left" w:pos="1169"/>
        </w:tabs>
        <w:spacing w:before="319" w:line="319" w:lineRule="exact"/>
        <w:ind w:left="1169" w:hanging="210"/>
        <w:jc w:val="both"/>
      </w:pPr>
      <w:r>
        <w:rPr>
          <w:spacing w:val="-2"/>
        </w:rPr>
        <w:t>КЛАСС</w:t>
      </w:r>
    </w:p>
    <w:p w:rsidR="002811B1" w:rsidRDefault="003C6E95">
      <w:pPr>
        <w:pStyle w:val="a3"/>
        <w:ind w:right="467" w:firstLine="566"/>
      </w:pPr>
      <w:r>
        <w:t>Выбирать</w:t>
      </w:r>
      <w:r>
        <w:rPr>
          <w:spacing w:val="-10"/>
        </w:rPr>
        <w:t xml:space="preserve"> </w:t>
      </w:r>
      <w:r>
        <w:t>с</w:t>
      </w:r>
      <w:r>
        <w:rPr>
          <w:spacing w:val="-7"/>
        </w:rPr>
        <w:t xml:space="preserve"> </w:t>
      </w:r>
      <w:r>
        <w:t>помощью</w:t>
      </w:r>
      <w:r>
        <w:rPr>
          <w:spacing w:val="-4"/>
        </w:rPr>
        <w:t xml:space="preserve"> </w:t>
      </w:r>
      <w:r>
        <w:t>учителя</w:t>
      </w:r>
      <w:r>
        <w:rPr>
          <w:spacing w:val="-6"/>
        </w:rPr>
        <w:t xml:space="preserve"> </w:t>
      </w:r>
      <w:r>
        <w:t>и</w:t>
      </w:r>
      <w:r>
        <w:rPr>
          <w:spacing w:val="-7"/>
        </w:rPr>
        <w:t xml:space="preserve"> </w:t>
      </w:r>
      <w:r>
        <w:t>использовать</w:t>
      </w:r>
      <w:r>
        <w:rPr>
          <w:spacing w:val="-10"/>
        </w:rPr>
        <w:t xml:space="preserve"> </w:t>
      </w:r>
      <w:r>
        <w:t>источники</w:t>
      </w:r>
      <w:r>
        <w:rPr>
          <w:spacing w:val="-7"/>
        </w:rPr>
        <w:t xml:space="preserve"> </w:t>
      </w:r>
      <w:r>
        <w:t>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2811B1" w:rsidRDefault="003C6E95">
      <w:pPr>
        <w:pStyle w:val="a3"/>
        <w:ind w:right="469" w:firstLine="566"/>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811B1" w:rsidRDefault="003C6E95">
      <w:pPr>
        <w:pStyle w:val="a3"/>
        <w:ind w:right="467" w:firstLine="566"/>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811B1" w:rsidRDefault="003C6E95">
      <w:pPr>
        <w:pStyle w:val="a3"/>
        <w:ind w:right="470" w:firstLine="566"/>
      </w:pPr>
      <w:r>
        <w:t>классифицировать</w:t>
      </w:r>
      <w:r>
        <w:rPr>
          <w:spacing w:val="-18"/>
        </w:rPr>
        <w:t xml:space="preserve"> </w:t>
      </w:r>
      <w:r>
        <w:t>после</w:t>
      </w:r>
      <w:r>
        <w:rPr>
          <w:spacing w:val="-17"/>
        </w:rPr>
        <w:t xml:space="preserve"> </w:t>
      </w:r>
      <w:r>
        <w:t>предварительного</w:t>
      </w:r>
      <w:r>
        <w:rPr>
          <w:spacing w:val="-18"/>
        </w:rPr>
        <w:t xml:space="preserve"> </w:t>
      </w:r>
      <w:r>
        <w:t>анализа</w:t>
      </w:r>
      <w:r>
        <w:rPr>
          <w:spacing w:val="-17"/>
        </w:rPr>
        <w:t xml:space="preserve"> </w:t>
      </w:r>
      <w:r>
        <w:t>субъекты</w:t>
      </w:r>
      <w:r>
        <w:rPr>
          <w:spacing w:val="-18"/>
        </w:rPr>
        <w:t xml:space="preserve"> </w:t>
      </w:r>
      <w:r>
        <w:t xml:space="preserve">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w:t>
      </w:r>
      <w:r>
        <w:rPr>
          <w:spacing w:val="-2"/>
        </w:rPr>
        <w:t>недостоверной;</w:t>
      </w:r>
    </w:p>
    <w:p w:rsidR="002811B1" w:rsidRDefault="003C6E95">
      <w:pPr>
        <w:pStyle w:val="a3"/>
        <w:ind w:right="469" w:firstLine="566"/>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w:t>
      </w:r>
      <w:r>
        <w:rPr>
          <w:spacing w:val="-11"/>
        </w:rPr>
        <w:t xml:space="preserve"> </w:t>
      </w:r>
      <w:r>
        <w:t>формы</w:t>
      </w:r>
      <w:r>
        <w:rPr>
          <w:spacing w:val="-11"/>
        </w:rPr>
        <w:t xml:space="preserve"> </w:t>
      </w:r>
      <w:r>
        <w:t>размещения</w:t>
      </w:r>
      <w:r>
        <w:rPr>
          <w:spacing w:val="-11"/>
        </w:rPr>
        <w:t xml:space="preserve"> </w:t>
      </w:r>
      <w:r>
        <w:t>производства),</w:t>
      </w:r>
      <w:r>
        <w:rPr>
          <w:spacing w:val="-9"/>
        </w:rPr>
        <w:t xml:space="preserve"> </w:t>
      </w:r>
      <w:r>
        <w:t>валовой</w:t>
      </w:r>
      <w:r>
        <w:rPr>
          <w:spacing w:val="-7"/>
        </w:rPr>
        <w:t xml:space="preserve"> </w:t>
      </w:r>
      <w:r>
        <w:t>внутренний</w:t>
      </w:r>
      <w:r>
        <w:rPr>
          <w:spacing w:val="-7"/>
        </w:rPr>
        <w:t xml:space="preserve"> </w:t>
      </w:r>
      <w:r>
        <w:t>продукт</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lastRenderedPageBreak/>
        <w:t>(ВВП),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 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w:t>
      </w:r>
      <w:r>
        <w:rPr>
          <w:spacing w:val="-17"/>
        </w:rPr>
        <w:t xml:space="preserve"> </w:t>
      </w:r>
      <w:r>
        <w:t>предприятий</w:t>
      </w:r>
      <w:r>
        <w:rPr>
          <w:spacing w:val="-18"/>
        </w:rPr>
        <w:t xml:space="preserve"> </w:t>
      </w:r>
      <w:r>
        <w:t>агропромышленного</w:t>
      </w:r>
      <w:r>
        <w:rPr>
          <w:spacing w:val="-16"/>
        </w:rPr>
        <w:t xml:space="preserve"> </w:t>
      </w:r>
      <w:r>
        <w:t>комплекса</w:t>
      </w:r>
      <w:r>
        <w:rPr>
          <w:spacing w:val="-17"/>
        </w:rPr>
        <w:t xml:space="preserve"> </w:t>
      </w:r>
      <w:r>
        <w:t>(АПК),</w:t>
      </w:r>
      <w:r>
        <w:rPr>
          <w:spacing w:val="-16"/>
        </w:rPr>
        <w:t xml:space="preserve"> </w:t>
      </w:r>
      <w:r>
        <w:t>сфера</w:t>
      </w:r>
      <w:r>
        <w:rPr>
          <w:spacing w:val="-17"/>
        </w:rPr>
        <w:t xml:space="preserve"> </w:t>
      </w:r>
      <w:r>
        <w:t>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2811B1" w:rsidRDefault="003C6E95">
      <w:pPr>
        <w:pStyle w:val="a3"/>
        <w:spacing w:before="2"/>
        <w:ind w:right="475" w:firstLine="566"/>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811B1" w:rsidRDefault="003C6E95">
      <w:pPr>
        <w:pStyle w:val="a3"/>
        <w:spacing w:before="3"/>
        <w:ind w:right="472" w:firstLine="566"/>
      </w:pPr>
      <w:r>
        <w:t>решать с опорой на алгоритм учебных действий практические задачи геоэкологического</w:t>
      </w:r>
      <w:r>
        <w:rPr>
          <w:spacing w:val="-2"/>
        </w:rPr>
        <w:t xml:space="preserve"> </w:t>
      </w:r>
      <w:r>
        <w:t>содержания для определения</w:t>
      </w:r>
      <w:r>
        <w:rPr>
          <w:spacing w:val="-1"/>
        </w:rPr>
        <w:t xml:space="preserve"> </w:t>
      </w:r>
      <w:r>
        <w:t>качества</w:t>
      </w:r>
      <w:r>
        <w:rPr>
          <w:spacing w:val="-1"/>
        </w:rPr>
        <w:t xml:space="preserve"> </w:t>
      </w:r>
      <w:r>
        <w:t>окружающей</w:t>
      </w:r>
      <w:r>
        <w:rPr>
          <w:spacing w:val="-2"/>
        </w:rPr>
        <w:t xml:space="preserve"> </w:t>
      </w:r>
      <w:r>
        <w:t>среды своей местности, путей ее сохранения и улучшения, а также задачи в сфере экономической</w:t>
      </w:r>
      <w:r>
        <w:rPr>
          <w:spacing w:val="-1"/>
        </w:rPr>
        <w:t xml:space="preserve"> </w:t>
      </w:r>
      <w:r>
        <w:t>географии</w:t>
      </w:r>
      <w:r>
        <w:rPr>
          <w:spacing w:val="-1"/>
        </w:rPr>
        <w:t xml:space="preserve"> </w:t>
      </w:r>
      <w:r>
        <w:t>для определения качества жизни</w:t>
      </w:r>
      <w:r>
        <w:rPr>
          <w:spacing w:val="-1"/>
        </w:rPr>
        <w:t xml:space="preserve"> </w:t>
      </w:r>
      <w:r>
        <w:t>человека, семьи</w:t>
      </w:r>
      <w:r>
        <w:rPr>
          <w:spacing w:val="-1"/>
        </w:rPr>
        <w:t xml:space="preserve"> </w:t>
      </w:r>
      <w:r>
        <w:t>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2811B1" w:rsidRDefault="003C6E95">
      <w:pPr>
        <w:pStyle w:val="a3"/>
        <w:ind w:right="465" w:firstLine="566"/>
      </w:pPr>
      <w:r>
        <w:t>использовать знания об особенностях компонентов природы России и ее отдельных</w:t>
      </w:r>
      <w:r>
        <w:rPr>
          <w:spacing w:val="-9"/>
        </w:rPr>
        <w:t xml:space="preserve"> </w:t>
      </w:r>
      <w:r>
        <w:t>территорий;</w:t>
      </w:r>
      <w:r>
        <w:rPr>
          <w:spacing w:val="-6"/>
        </w:rPr>
        <w:t xml:space="preserve"> </w:t>
      </w:r>
      <w:r>
        <w:t>об</w:t>
      </w:r>
      <w:r>
        <w:rPr>
          <w:spacing w:val="-4"/>
        </w:rPr>
        <w:t xml:space="preserve"> </w:t>
      </w:r>
      <w:r>
        <w:t>особенностях</w:t>
      </w:r>
      <w:r>
        <w:rPr>
          <w:spacing w:val="-6"/>
        </w:rPr>
        <w:t xml:space="preserve"> </w:t>
      </w:r>
      <w:r>
        <w:t>взаимодействия</w:t>
      </w:r>
      <w:r>
        <w:rPr>
          <w:spacing w:val="-5"/>
        </w:rPr>
        <w:t xml:space="preserve"> </w:t>
      </w:r>
      <w:r>
        <w:t>природы</w:t>
      </w:r>
      <w:r>
        <w:rPr>
          <w:spacing w:val="-6"/>
        </w:rPr>
        <w:t xml:space="preserve"> </w:t>
      </w:r>
      <w:r>
        <w:t>и</w:t>
      </w:r>
      <w:r>
        <w:rPr>
          <w:spacing w:val="-6"/>
        </w:rPr>
        <w:t xml:space="preserve"> </w:t>
      </w:r>
      <w:r>
        <w:t>общества в пределах отдельных территорий для решения практико-ориентированных задач в контексте реальной жизни;</w:t>
      </w:r>
    </w:p>
    <w:p w:rsidR="002811B1" w:rsidRDefault="003C6E95">
      <w:pPr>
        <w:pStyle w:val="a3"/>
        <w:spacing w:before="2"/>
        <w:ind w:right="465" w:firstLine="566"/>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811B1" w:rsidRDefault="003C6E95">
      <w:pPr>
        <w:pStyle w:val="a3"/>
        <w:ind w:right="473" w:firstLine="566"/>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566"/>
      </w:pPr>
      <w:r>
        <w:lastRenderedPageBreak/>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2811B1" w:rsidRDefault="003C6E95">
      <w:pPr>
        <w:pStyle w:val="a3"/>
        <w:ind w:right="470" w:firstLine="566"/>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1869"/>
        </w:tabs>
        <w:spacing w:before="72"/>
        <w:ind w:left="1869" w:hanging="910"/>
      </w:pPr>
      <w:bookmarkStart w:id="63" w:name="2.2.1.9._Математика"/>
      <w:bookmarkStart w:id="64" w:name="_bookmark31"/>
      <w:bookmarkEnd w:id="63"/>
      <w:bookmarkEnd w:id="64"/>
      <w:r>
        <w:rPr>
          <w:spacing w:val="-2"/>
        </w:rPr>
        <w:lastRenderedPageBreak/>
        <w:t>МАТЕМАТИКА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 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05.07.2021</w:t>
      </w:r>
      <w:r>
        <w:rPr>
          <w:spacing w:val="80"/>
        </w:rPr>
        <w:t xml:space="preserve"> </w:t>
      </w:r>
      <w:r>
        <w:t>г.,</w:t>
      </w:r>
      <w:r>
        <w:rPr>
          <w:spacing w:val="80"/>
        </w:rPr>
        <w:t xml:space="preserve"> </w:t>
      </w:r>
      <w:r>
        <w:t>рег.</w:t>
      </w:r>
      <w:r>
        <w:rPr>
          <w:spacing w:val="80"/>
        </w:rPr>
        <w:t xml:space="preserve"> </w:t>
      </w:r>
      <w:r>
        <w:t>номер</w:t>
      </w:r>
      <w:r>
        <w:rPr>
          <w:spacing w:val="8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60"/>
          <w:w w:val="150"/>
        </w:rPr>
        <w:t xml:space="preserve">  </w:t>
      </w:r>
      <w:r>
        <w:t>программы</w:t>
      </w:r>
      <w:r>
        <w:rPr>
          <w:spacing w:val="63"/>
          <w:w w:val="150"/>
        </w:rPr>
        <w:t xml:space="preserve">  </w:t>
      </w:r>
      <w:r>
        <w:t>основного</w:t>
      </w:r>
      <w:r>
        <w:rPr>
          <w:spacing w:val="61"/>
          <w:w w:val="150"/>
        </w:rPr>
        <w:t xml:space="preserve">  </w:t>
      </w:r>
      <w:r>
        <w:t>общего</w:t>
      </w:r>
      <w:r>
        <w:rPr>
          <w:spacing w:val="61"/>
          <w:w w:val="150"/>
        </w:rPr>
        <w:t xml:space="preserve">  </w:t>
      </w:r>
      <w:r>
        <w:t>образования</w:t>
      </w:r>
      <w:r>
        <w:rPr>
          <w:spacing w:val="61"/>
          <w:w w:val="150"/>
        </w:rPr>
        <w:t xml:space="preserve">  </w:t>
      </w:r>
      <w:r>
        <w:t>по</w:t>
      </w:r>
      <w:r>
        <w:rPr>
          <w:spacing w:val="61"/>
          <w:w w:val="150"/>
        </w:rPr>
        <w:t xml:space="preserve">  </w:t>
      </w:r>
      <w:r>
        <w:rPr>
          <w:spacing w:val="-2"/>
        </w:rPr>
        <w:t>предмету</w:t>
      </w:r>
    </w:p>
    <w:p w:rsidR="002811B1" w:rsidRDefault="003C6E95">
      <w:pPr>
        <w:pStyle w:val="a3"/>
        <w:spacing w:before="2"/>
        <w:ind w:right="472" w:firstLine="0"/>
      </w:pPr>
      <w:r>
        <w:t>«Математика», Примерной</w:t>
      </w:r>
      <w:r>
        <w:rPr>
          <w:spacing w:val="-2"/>
        </w:rPr>
        <w:t xml:space="preserve"> </w:t>
      </w:r>
      <w:r>
        <w:t>программы</w:t>
      </w:r>
      <w:r>
        <w:rPr>
          <w:spacing w:val="-1"/>
        </w:rPr>
        <w:t xml:space="preserve"> </w:t>
      </w:r>
      <w:r>
        <w:t>воспитания, с</w:t>
      </w:r>
      <w:r>
        <w:rPr>
          <w:spacing w:val="-1"/>
        </w:rPr>
        <w:t xml:space="preserve"> </w:t>
      </w:r>
      <w:r>
        <w:t>учетом</w:t>
      </w:r>
      <w:r>
        <w:rPr>
          <w:spacing w:val="-1"/>
        </w:rPr>
        <w:t xml:space="preserve"> </w:t>
      </w:r>
      <w:r>
        <w:t>распределенных по</w:t>
      </w:r>
      <w:r>
        <w:rPr>
          <w:spacing w:val="-11"/>
        </w:rPr>
        <w:t xml:space="preserve"> </w:t>
      </w:r>
      <w:r>
        <w:t>классам</w:t>
      </w:r>
      <w:r>
        <w:rPr>
          <w:spacing w:val="-9"/>
        </w:rPr>
        <w:t xml:space="preserve"> </w:t>
      </w:r>
      <w:r>
        <w:t>проверяемых</w:t>
      </w:r>
      <w:r>
        <w:rPr>
          <w:spacing w:val="-14"/>
        </w:rPr>
        <w:t xml:space="preserve"> </w:t>
      </w:r>
      <w:r>
        <w:t>требований</w:t>
      </w:r>
      <w:r>
        <w:rPr>
          <w:spacing w:val="-11"/>
        </w:rPr>
        <w:t xml:space="preserve"> </w:t>
      </w:r>
      <w:r>
        <w:t>к</w:t>
      </w:r>
      <w:r>
        <w:rPr>
          <w:spacing w:val="-11"/>
        </w:rPr>
        <w:t xml:space="preserve"> </w:t>
      </w:r>
      <w:r>
        <w:t>результатам</w:t>
      </w:r>
      <w:r>
        <w:rPr>
          <w:spacing w:val="-9"/>
        </w:rPr>
        <w:t xml:space="preserve"> </w:t>
      </w:r>
      <w:r>
        <w:t>освоения</w:t>
      </w:r>
      <w:r>
        <w:rPr>
          <w:spacing w:val="-6"/>
        </w:rPr>
        <w:t xml:space="preserve"> </w:t>
      </w:r>
      <w:r>
        <w:t>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w:t>
      </w:r>
      <w:r>
        <w:rPr>
          <w:spacing w:val="-1"/>
        </w:rPr>
        <w:t xml:space="preserve"> </w:t>
      </w:r>
      <w:r>
        <w:t>идеи</w:t>
      </w:r>
      <w:r>
        <w:rPr>
          <w:spacing w:val="-1"/>
        </w:rPr>
        <w:t xml:space="preserve"> </w:t>
      </w:r>
      <w:r>
        <w:t>и</w:t>
      </w:r>
      <w:r>
        <w:rPr>
          <w:spacing w:val="-1"/>
        </w:rPr>
        <w:t xml:space="preserve"> </w:t>
      </w:r>
      <w:r>
        <w:t>положения Концепции</w:t>
      </w:r>
      <w:r>
        <w:rPr>
          <w:spacing w:val="-1"/>
        </w:rPr>
        <w:t xml:space="preserve"> </w:t>
      </w:r>
      <w:r>
        <w:t>развития математического</w:t>
      </w:r>
      <w:r>
        <w:rPr>
          <w:spacing w:val="-1"/>
        </w:rPr>
        <w:t xml:space="preserve"> </w:t>
      </w:r>
      <w:r>
        <w:t>образования в Российской Федерации.</w:t>
      </w:r>
    </w:p>
    <w:p w:rsidR="002811B1" w:rsidRDefault="002811B1">
      <w:pPr>
        <w:pStyle w:val="a3"/>
        <w:spacing w:before="3"/>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«Математика»</w:t>
      </w:r>
    </w:p>
    <w:p w:rsidR="002811B1" w:rsidRDefault="003C6E95">
      <w:pPr>
        <w:pStyle w:val="a3"/>
        <w:spacing w:line="319" w:lineRule="exact"/>
        <w:ind w:left="1670" w:firstLine="0"/>
      </w:pPr>
      <w:r>
        <w:t>Учебный</w:t>
      </w:r>
      <w:r>
        <w:rPr>
          <w:spacing w:val="49"/>
        </w:rPr>
        <w:t xml:space="preserve">  </w:t>
      </w:r>
      <w:r>
        <w:t>предмет</w:t>
      </w:r>
      <w:r>
        <w:rPr>
          <w:spacing w:val="49"/>
        </w:rPr>
        <w:t xml:space="preserve">  </w:t>
      </w:r>
      <w:r>
        <w:t>«Математика»</w:t>
      </w:r>
      <w:r>
        <w:rPr>
          <w:spacing w:val="47"/>
        </w:rPr>
        <w:t xml:space="preserve">  </w:t>
      </w:r>
      <w:r>
        <w:t>входит</w:t>
      </w:r>
      <w:r>
        <w:rPr>
          <w:spacing w:val="49"/>
        </w:rPr>
        <w:t xml:space="preserve">  </w:t>
      </w:r>
      <w:r>
        <w:t>в</w:t>
      </w:r>
      <w:r>
        <w:rPr>
          <w:spacing w:val="49"/>
        </w:rPr>
        <w:t xml:space="preserve">  </w:t>
      </w:r>
      <w:r>
        <w:t>предметную</w:t>
      </w:r>
      <w:r>
        <w:rPr>
          <w:spacing w:val="48"/>
        </w:rPr>
        <w:t xml:space="preserve">  </w:t>
      </w:r>
      <w:r>
        <w:rPr>
          <w:spacing w:val="-2"/>
        </w:rPr>
        <w:t>область</w:t>
      </w:r>
    </w:p>
    <w:p w:rsidR="002811B1" w:rsidRDefault="003C6E95">
      <w:pPr>
        <w:pStyle w:val="a3"/>
        <w:ind w:right="468" w:firstLine="0"/>
      </w:pPr>
      <w:r>
        <w:t>«Математика и информатика». Он способствует 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 обучающихся с ЗПР. Учебный предмет 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2811B1" w:rsidRDefault="003C6E95">
      <w:pPr>
        <w:pStyle w:val="a3"/>
        <w:spacing w:before="3"/>
        <w:ind w:right="477"/>
      </w:pPr>
      <w:r>
        <w:t>Обучение</w:t>
      </w:r>
      <w:r>
        <w:rPr>
          <w:spacing w:val="-18"/>
        </w:rPr>
        <w:t xml:space="preserve"> </w:t>
      </w:r>
      <w:r>
        <w:t>математике</w:t>
      </w:r>
      <w:r>
        <w:rPr>
          <w:spacing w:val="-17"/>
        </w:rPr>
        <w:t xml:space="preserve"> </w:t>
      </w:r>
      <w:r>
        <w:t>даёт</w:t>
      </w:r>
      <w:r>
        <w:rPr>
          <w:spacing w:val="-18"/>
        </w:rPr>
        <w:t xml:space="preserve"> </w:t>
      </w:r>
      <w:r>
        <w:t>возможность</w:t>
      </w:r>
      <w:r>
        <w:rPr>
          <w:spacing w:val="-17"/>
        </w:rPr>
        <w:t xml:space="preserve"> </w:t>
      </w:r>
      <w:r>
        <w:t>развивать</w:t>
      </w:r>
      <w:r>
        <w:rPr>
          <w:spacing w:val="-18"/>
        </w:rPr>
        <w:t xml:space="preserve"> </w:t>
      </w:r>
      <w:r>
        <w:t>у</w:t>
      </w:r>
      <w:r>
        <w:rPr>
          <w:spacing w:val="-17"/>
        </w:rPr>
        <w:t xml:space="preserve"> </w:t>
      </w:r>
      <w:r>
        <w:t>обучающихся</w:t>
      </w:r>
      <w:r>
        <w:rPr>
          <w:spacing w:val="-18"/>
        </w:rPr>
        <w:t xml:space="preserve"> </w:t>
      </w:r>
      <w:r>
        <w:t>с</w:t>
      </w:r>
      <w:r>
        <w:rPr>
          <w:spacing w:val="-17"/>
        </w:rPr>
        <w:t xml:space="preserve"> </w:t>
      </w:r>
      <w:r>
        <w:t>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2811B1" w:rsidRDefault="003C6E95">
      <w:pPr>
        <w:pStyle w:val="a3"/>
        <w:ind w:right="472"/>
      </w:pPr>
      <w:r>
        <w:rPr>
          <w:spacing w:val="-2"/>
        </w:rPr>
        <w:t>Необходимым</w:t>
      </w:r>
      <w:r>
        <w:rPr>
          <w:spacing w:val="-5"/>
        </w:rPr>
        <w:t xml:space="preserve"> </w:t>
      </w:r>
      <w:r>
        <w:rPr>
          <w:spacing w:val="-2"/>
        </w:rPr>
        <w:t>компонентом</w:t>
      </w:r>
      <w:r>
        <w:rPr>
          <w:spacing w:val="-5"/>
        </w:rPr>
        <w:t xml:space="preserve"> </w:t>
      </w:r>
      <w:r>
        <w:rPr>
          <w:spacing w:val="-2"/>
        </w:rPr>
        <w:t>общей</w:t>
      </w:r>
      <w:r>
        <w:rPr>
          <w:spacing w:val="-7"/>
        </w:rPr>
        <w:t xml:space="preserve"> </w:t>
      </w:r>
      <w:r>
        <w:rPr>
          <w:spacing w:val="-2"/>
        </w:rPr>
        <w:t>культуры</w:t>
      </w:r>
      <w:r>
        <w:rPr>
          <w:spacing w:val="-7"/>
        </w:rPr>
        <w:t xml:space="preserve"> </w:t>
      </w:r>
      <w:r>
        <w:rPr>
          <w:spacing w:val="-2"/>
        </w:rPr>
        <w:t>в</w:t>
      </w:r>
      <w:r>
        <w:rPr>
          <w:spacing w:val="-8"/>
        </w:rPr>
        <w:t xml:space="preserve"> </w:t>
      </w:r>
      <w:r>
        <w:rPr>
          <w:spacing w:val="-2"/>
        </w:rPr>
        <w:t xml:space="preserve">современном толковании </w:t>
      </w:r>
      <w:r>
        <w:t>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811B1" w:rsidRDefault="003C6E95">
      <w:pPr>
        <w:pStyle w:val="a3"/>
        <w:ind w:right="468"/>
      </w:pPr>
      <w:r>
        <w:t>Программа отражает содержание обучения предмету «Математика» с учетом особых образовательных потребностей обучающихся с ЗПР. 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w:t>
      </w:r>
      <w:r>
        <w:rPr>
          <w:spacing w:val="-3"/>
        </w:rPr>
        <w:t xml:space="preserve"> </w:t>
      </w:r>
      <w:r>
        <w:t>тоже время при специальном</w:t>
      </w:r>
      <w:r>
        <w:rPr>
          <w:spacing w:val="-1"/>
        </w:rPr>
        <w:t xml:space="preserve"> </w:t>
      </w:r>
      <w:r>
        <w:t>обучении</w:t>
      </w:r>
      <w:r>
        <w:rPr>
          <w:spacing w:val="-3"/>
        </w:rPr>
        <w:t xml:space="preserve"> </w:t>
      </w:r>
      <w:r>
        <w:t>обучающиеся</w:t>
      </w:r>
      <w:r>
        <w:rPr>
          <w:spacing w:val="-1"/>
        </w:rPr>
        <w:t xml:space="preserve"> </w:t>
      </w:r>
      <w:r>
        <w:t>могут</w:t>
      </w:r>
      <w:r>
        <w:rPr>
          <w:spacing w:val="-4"/>
        </w:rPr>
        <w:t xml:space="preserve"> </w:t>
      </w:r>
      <w:r>
        <w:t>выполнять</w:t>
      </w:r>
      <w:r>
        <w:rPr>
          <w:spacing w:val="-4"/>
        </w:rPr>
        <w:t xml:space="preserve"> </w:t>
      </w:r>
      <w:r>
        <w:t>задания</w:t>
      </w:r>
      <w:r>
        <w:rPr>
          <w:spacing w:val="-1"/>
        </w:rPr>
        <w:t xml:space="preserve"> </w:t>
      </w:r>
      <w:r>
        <w:t>по</w:t>
      </w:r>
      <w:r>
        <w:rPr>
          <w:spacing w:val="-2"/>
        </w:rPr>
        <w:t xml:space="preserve"> </w:t>
      </w:r>
      <w:r>
        <w:t>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w:t>
      </w:r>
      <w:r>
        <w:rPr>
          <w:spacing w:val="-10"/>
        </w:rPr>
        <w:t xml:space="preserve"> </w:t>
      </w:r>
      <w:r>
        <w:t>выражений</w:t>
      </w:r>
      <w:r>
        <w:rPr>
          <w:spacing w:val="-10"/>
        </w:rPr>
        <w:t xml:space="preserve"> </w:t>
      </w:r>
      <w:r>
        <w:t>учащиеся</w:t>
      </w:r>
      <w:r>
        <w:rPr>
          <w:spacing w:val="-13"/>
        </w:rPr>
        <w:t xml:space="preserve"> </w:t>
      </w:r>
      <w:r>
        <w:t>с</w:t>
      </w:r>
      <w:r>
        <w:rPr>
          <w:spacing w:val="-13"/>
        </w:rPr>
        <w:t xml:space="preserve"> </w:t>
      </w:r>
      <w:r>
        <w:t>ЗПР</w:t>
      </w:r>
      <w:r>
        <w:rPr>
          <w:spacing w:val="-15"/>
        </w:rPr>
        <w:t xml:space="preserve"> </w:t>
      </w:r>
      <w:r>
        <w:t>не</w:t>
      </w:r>
      <w:r>
        <w:rPr>
          <w:spacing w:val="-13"/>
        </w:rPr>
        <w:t xml:space="preserve"> </w:t>
      </w:r>
      <w:r>
        <w:t>могут</w:t>
      </w:r>
      <w:r>
        <w:rPr>
          <w:spacing w:val="-16"/>
        </w:rPr>
        <w:t xml:space="preserve"> </w:t>
      </w:r>
      <w:r>
        <w:t>самостоятельно</w:t>
      </w:r>
      <w:r>
        <w:rPr>
          <w:spacing w:val="-14"/>
        </w:rPr>
        <w:t xml:space="preserve"> </w:t>
      </w:r>
      <w:r>
        <w:t>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2811B1" w:rsidRDefault="003C6E95">
      <w:pPr>
        <w:pStyle w:val="a3"/>
        <w:spacing w:before="4"/>
        <w:ind w:right="470"/>
      </w:pPr>
      <w:r>
        <w:t>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w:t>
      </w:r>
    </w:p>
    <w:p w:rsidR="002811B1" w:rsidRDefault="003C6E95">
      <w:pPr>
        <w:pStyle w:val="a3"/>
        <w:ind w:right="475"/>
      </w:pPr>
      <w:r>
        <w:t>Решение задач сопряжено с трудностями оформления краткой записи, проведения</w:t>
      </w:r>
      <w:r>
        <w:rPr>
          <w:spacing w:val="-12"/>
        </w:rPr>
        <w:t xml:space="preserve"> </w:t>
      </w:r>
      <w:r>
        <w:t>анализа</w:t>
      </w:r>
      <w:r>
        <w:rPr>
          <w:spacing w:val="-14"/>
        </w:rPr>
        <w:t xml:space="preserve"> </w:t>
      </w:r>
      <w:r>
        <w:t>условия</w:t>
      </w:r>
      <w:r>
        <w:rPr>
          <w:spacing w:val="-14"/>
        </w:rPr>
        <w:t xml:space="preserve"> </w:t>
      </w:r>
      <w:r>
        <w:t>задачи,</w:t>
      </w:r>
      <w:r>
        <w:rPr>
          <w:spacing w:val="-13"/>
        </w:rPr>
        <w:t xml:space="preserve"> </w:t>
      </w:r>
      <w:r>
        <w:t>выделения</w:t>
      </w:r>
      <w:r>
        <w:rPr>
          <w:spacing w:val="-15"/>
        </w:rPr>
        <w:t xml:space="preserve"> </w:t>
      </w:r>
      <w:r>
        <w:t>существенного.</w:t>
      </w:r>
      <w:r>
        <w:rPr>
          <w:spacing w:val="-13"/>
        </w:rPr>
        <w:t xml:space="preserve"> </w:t>
      </w:r>
      <w:r>
        <w:t>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2811B1" w:rsidRDefault="003C6E95">
      <w:pPr>
        <w:pStyle w:val="a3"/>
        <w:spacing w:before="2"/>
        <w:ind w:right="471"/>
      </w:pPr>
      <w: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w:t>
      </w:r>
      <w:r>
        <w:rPr>
          <w:spacing w:val="-2"/>
        </w:rPr>
        <w:t xml:space="preserve"> </w:t>
      </w:r>
      <w:r>
        <w:t>могут</w:t>
      </w:r>
      <w:r>
        <w:rPr>
          <w:spacing w:val="-5"/>
        </w:rPr>
        <w:t xml:space="preserve"> </w:t>
      </w:r>
      <w:r>
        <w:t>подменить</w:t>
      </w:r>
      <w:r>
        <w:rPr>
          <w:spacing w:val="-6"/>
        </w:rPr>
        <w:t xml:space="preserve"> </w:t>
      </w:r>
      <w:r>
        <w:t>формулу,</w:t>
      </w:r>
      <w:r>
        <w:rPr>
          <w:spacing w:val="-1"/>
        </w:rPr>
        <w:t xml:space="preserve"> </w:t>
      </w:r>
      <w:r>
        <w:t>неправильно</w:t>
      </w:r>
      <w:r>
        <w:rPr>
          <w:spacing w:val="-4"/>
        </w:rPr>
        <w:t xml:space="preserve"> </w:t>
      </w:r>
      <w:r>
        <w:t>применить</w:t>
      </w:r>
      <w:r>
        <w:rPr>
          <w:spacing w:val="-6"/>
        </w:rPr>
        <w:t xml:space="preserve"> </w:t>
      </w:r>
      <w:r>
        <w:t>теорему.</w:t>
      </w:r>
      <w:r>
        <w:rPr>
          <w:spacing w:val="-1"/>
        </w:rPr>
        <w:t xml:space="preserve"> </w:t>
      </w:r>
      <w:r>
        <w:t>К серьезным ошибкам в решении задач приводят недостаточно развитые пространственные</w:t>
      </w:r>
      <w:r>
        <w:rPr>
          <w:spacing w:val="-7"/>
        </w:rPr>
        <w:t xml:space="preserve"> </w:t>
      </w:r>
      <w:r>
        <w:t>представления.</w:t>
      </w:r>
      <w:r>
        <w:rPr>
          <w:spacing w:val="-5"/>
        </w:rPr>
        <w:t xml:space="preserve"> </w:t>
      </w:r>
      <w:r>
        <w:t>Им</w:t>
      </w:r>
      <w:r>
        <w:rPr>
          <w:spacing w:val="-6"/>
        </w:rPr>
        <w:t xml:space="preserve"> </w:t>
      </w:r>
      <w:r>
        <w:t>сложно</w:t>
      </w:r>
      <w:r>
        <w:rPr>
          <w:spacing w:val="-8"/>
        </w:rPr>
        <w:t xml:space="preserve"> </w:t>
      </w:r>
      <w:r>
        <w:t>выполнить</w:t>
      </w:r>
      <w:r>
        <w:rPr>
          <w:spacing w:val="-10"/>
        </w:rPr>
        <w:t xml:space="preserve"> </w:t>
      </w:r>
      <w:r>
        <w:t>чертеж</w:t>
      </w:r>
      <w:r>
        <w:rPr>
          <w:spacing w:val="-8"/>
        </w:rPr>
        <w:t xml:space="preserve"> </w:t>
      </w:r>
      <w:r>
        <w:t>к</w:t>
      </w:r>
      <w:r>
        <w:rPr>
          <w:spacing w:val="-8"/>
        </w:rPr>
        <w:t xml:space="preserve"> </w:t>
      </w:r>
      <w:r>
        <w:t>условию,</w:t>
      </w:r>
      <w:r>
        <w:rPr>
          <w:spacing w:val="-5"/>
        </w:rPr>
        <w:t xml:space="preserve"> </w:t>
      </w:r>
      <w:r>
        <w:t>в письменных работах они не могут привести объяснение к чертежу.</w:t>
      </w:r>
    </w:p>
    <w:p w:rsidR="002811B1" w:rsidRDefault="003C6E95">
      <w:pPr>
        <w:pStyle w:val="a3"/>
        <w:spacing w:line="242" w:lineRule="auto"/>
        <w:ind w:right="473"/>
      </w:pPr>
      <w:r>
        <w:t>Точность</w:t>
      </w:r>
      <w:r>
        <w:rPr>
          <w:spacing w:val="-14"/>
        </w:rPr>
        <w:t xml:space="preserve"> </w:t>
      </w:r>
      <w:r>
        <w:t>запоминания</w:t>
      </w:r>
      <w:r>
        <w:rPr>
          <w:spacing w:val="-12"/>
        </w:rPr>
        <w:t xml:space="preserve"> </w:t>
      </w:r>
      <w:r>
        <w:t>и</w:t>
      </w:r>
      <w:r>
        <w:rPr>
          <w:spacing w:val="-12"/>
        </w:rPr>
        <w:t xml:space="preserve"> </w:t>
      </w:r>
      <w:r>
        <w:t>воспроизведения</w:t>
      </w:r>
      <w:r>
        <w:rPr>
          <w:spacing w:val="-11"/>
        </w:rPr>
        <w:t xml:space="preserve"> </w:t>
      </w:r>
      <w:r>
        <w:t>учебного</w:t>
      </w:r>
      <w:r>
        <w:rPr>
          <w:spacing w:val="-12"/>
        </w:rPr>
        <w:t xml:space="preserve"> </w:t>
      </w:r>
      <w:r>
        <w:t>материала</w:t>
      </w:r>
      <w:r>
        <w:rPr>
          <w:spacing w:val="-11"/>
        </w:rPr>
        <w:t xml:space="preserve"> </w:t>
      </w:r>
      <w:r>
        <w:t>снижены по</w:t>
      </w:r>
      <w:r>
        <w:rPr>
          <w:spacing w:val="46"/>
        </w:rPr>
        <w:t xml:space="preserve"> </w:t>
      </w:r>
      <w:r>
        <w:t>причине</w:t>
      </w:r>
      <w:r>
        <w:rPr>
          <w:spacing w:val="48"/>
        </w:rPr>
        <w:t xml:space="preserve"> </w:t>
      </w:r>
      <w:r>
        <w:t>слабости</w:t>
      </w:r>
      <w:r>
        <w:rPr>
          <w:spacing w:val="47"/>
        </w:rPr>
        <w:t xml:space="preserve"> </w:t>
      </w:r>
      <w:r>
        <w:t>мнестической</w:t>
      </w:r>
      <w:r>
        <w:rPr>
          <w:spacing w:val="47"/>
        </w:rPr>
        <w:t xml:space="preserve"> </w:t>
      </w:r>
      <w:r>
        <w:t>деятельности,</w:t>
      </w:r>
      <w:r>
        <w:rPr>
          <w:spacing w:val="49"/>
        </w:rPr>
        <w:t xml:space="preserve"> </w:t>
      </w:r>
      <w:r>
        <w:t>сужения</w:t>
      </w:r>
      <w:r>
        <w:rPr>
          <w:spacing w:val="48"/>
        </w:rPr>
        <w:t xml:space="preserve"> </w:t>
      </w:r>
      <w:r>
        <w:t>объема</w:t>
      </w:r>
      <w:r>
        <w:rPr>
          <w:spacing w:val="48"/>
        </w:rPr>
        <w:t xml:space="preserve"> </w:t>
      </w:r>
      <w:r>
        <w:rPr>
          <w:spacing w:val="-2"/>
        </w:rPr>
        <w:t>памяти.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82" w:firstLine="0"/>
      </w:pPr>
      <w:r>
        <w:lastRenderedPageBreak/>
        <w:t>Обучающимся с ЗПР требуется больше времени на закрепление материала, актуализация знаний по опоре при воспроизведении.</w:t>
      </w:r>
    </w:p>
    <w:p w:rsidR="002811B1" w:rsidRDefault="003C6E95">
      <w:pPr>
        <w:pStyle w:val="a3"/>
        <w:spacing w:line="321" w:lineRule="exact"/>
        <w:ind w:left="1670" w:firstLine="0"/>
      </w:pPr>
      <w:r>
        <w:t>Для</w:t>
      </w:r>
      <w:r>
        <w:rPr>
          <w:spacing w:val="45"/>
          <w:w w:val="150"/>
        </w:rPr>
        <w:t xml:space="preserve">  </w:t>
      </w:r>
      <w:r>
        <w:t>преодоления</w:t>
      </w:r>
      <w:r>
        <w:rPr>
          <w:spacing w:val="46"/>
          <w:w w:val="150"/>
        </w:rPr>
        <w:t xml:space="preserve">  </w:t>
      </w:r>
      <w:r>
        <w:t>трудностей</w:t>
      </w:r>
      <w:r>
        <w:rPr>
          <w:spacing w:val="45"/>
          <w:w w:val="150"/>
        </w:rPr>
        <w:t xml:space="preserve">  </w:t>
      </w:r>
      <w:r>
        <w:t>в</w:t>
      </w:r>
      <w:r>
        <w:rPr>
          <w:spacing w:val="79"/>
        </w:rPr>
        <w:t xml:space="preserve">  </w:t>
      </w:r>
      <w:r>
        <w:t>изучении</w:t>
      </w:r>
      <w:r>
        <w:rPr>
          <w:spacing w:val="50"/>
          <w:w w:val="150"/>
        </w:rPr>
        <w:t xml:space="preserve">  </w:t>
      </w:r>
      <w:r>
        <w:t>учебного</w:t>
      </w:r>
      <w:r>
        <w:rPr>
          <w:spacing w:val="45"/>
          <w:w w:val="150"/>
        </w:rPr>
        <w:t xml:space="preserve">  </w:t>
      </w:r>
      <w:r>
        <w:rPr>
          <w:spacing w:val="-2"/>
        </w:rPr>
        <w:t>предмета</w:t>
      </w:r>
    </w:p>
    <w:p w:rsidR="002811B1" w:rsidRDefault="003C6E95">
      <w:pPr>
        <w:pStyle w:val="a3"/>
        <w:ind w:right="474" w:firstLine="0"/>
      </w:pPr>
      <w:r>
        <w:t>«Математика»</w:t>
      </w:r>
      <w:r>
        <w:rPr>
          <w:spacing w:val="-11"/>
        </w:rPr>
        <w:t xml:space="preserve"> </w:t>
      </w:r>
      <w:r>
        <w:t>необходима</w:t>
      </w:r>
      <w:r>
        <w:rPr>
          <w:spacing w:val="-7"/>
        </w:rPr>
        <w:t xml:space="preserve"> </w:t>
      </w:r>
      <w:r>
        <w:t>адаптация</w:t>
      </w:r>
      <w:r>
        <w:rPr>
          <w:spacing w:val="-7"/>
        </w:rPr>
        <w:t xml:space="preserve"> </w:t>
      </w:r>
      <w:r>
        <w:t>объема</w:t>
      </w:r>
      <w:r>
        <w:rPr>
          <w:spacing w:val="-7"/>
        </w:rPr>
        <w:t xml:space="preserve"> </w:t>
      </w:r>
      <w:r>
        <w:t>и</w:t>
      </w:r>
      <w:r>
        <w:rPr>
          <w:spacing w:val="-8"/>
        </w:rPr>
        <w:t xml:space="preserve"> </w:t>
      </w:r>
      <w:r>
        <w:t>характера</w:t>
      </w:r>
      <w:r>
        <w:rPr>
          <w:spacing w:val="-7"/>
        </w:rPr>
        <w:t xml:space="preserve"> </w:t>
      </w:r>
      <w:r>
        <w:t>учебного</w:t>
      </w:r>
      <w:r>
        <w:rPr>
          <w:spacing w:val="-8"/>
        </w:rPr>
        <w:t xml:space="preserve"> </w:t>
      </w:r>
      <w:r>
        <w:t>материала к</w:t>
      </w:r>
      <w:r>
        <w:rPr>
          <w:spacing w:val="-8"/>
        </w:rPr>
        <w:t xml:space="preserve"> </w:t>
      </w:r>
      <w:r>
        <w:t>познавательным</w:t>
      </w:r>
      <w:r>
        <w:rPr>
          <w:spacing w:val="-6"/>
        </w:rPr>
        <w:t xml:space="preserve"> </w:t>
      </w:r>
      <w:r>
        <w:t>возможностям</w:t>
      </w:r>
      <w:r>
        <w:rPr>
          <w:spacing w:val="-6"/>
        </w:rPr>
        <w:t xml:space="preserve"> </w:t>
      </w:r>
      <w:r>
        <w:t>учащихся</w:t>
      </w:r>
      <w:r>
        <w:rPr>
          <w:spacing w:val="-6"/>
        </w:rPr>
        <w:t xml:space="preserve"> </w:t>
      </w:r>
      <w:r>
        <w:t>с</w:t>
      </w:r>
      <w:r>
        <w:rPr>
          <w:spacing w:val="-7"/>
        </w:rPr>
        <w:t xml:space="preserve"> </w:t>
      </w:r>
      <w:r>
        <w:t>ЗПР.</w:t>
      </w:r>
      <w:r>
        <w:rPr>
          <w:spacing w:val="-5"/>
        </w:rPr>
        <w:t xml:space="preserve"> </w:t>
      </w:r>
      <w:r>
        <w:t>Следует</w:t>
      </w:r>
      <w:r>
        <w:rPr>
          <w:spacing w:val="-5"/>
        </w:rPr>
        <w:t xml:space="preserve"> </w:t>
      </w:r>
      <w:r>
        <w:t>учебный</w:t>
      </w:r>
      <w:r>
        <w:rPr>
          <w:spacing w:val="-8"/>
        </w:rPr>
        <w:t xml:space="preserve"> </w:t>
      </w:r>
      <w:r>
        <w:t xml:space="preserve">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w:t>
      </w:r>
      <w:r>
        <w:rPr>
          <w:spacing w:val="-2"/>
        </w:rPr>
        <w:t>умений.</w:t>
      </w:r>
    </w:p>
    <w:p w:rsidR="002811B1" w:rsidRDefault="002811B1">
      <w:pPr>
        <w:pStyle w:val="a3"/>
        <w:spacing w:before="7"/>
        <w:ind w:left="0" w:firstLine="0"/>
        <w:jc w:val="left"/>
      </w:pPr>
    </w:p>
    <w:p w:rsidR="002811B1" w:rsidRDefault="003C6E95">
      <w:pPr>
        <w:pStyle w:val="2"/>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«Математика»</w:t>
      </w:r>
    </w:p>
    <w:p w:rsidR="002811B1" w:rsidRDefault="003C6E95">
      <w:pPr>
        <w:pStyle w:val="a3"/>
        <w:spacing w:line="319" w:lineRule="exact"/>
        <w:ind w:left="1670" w:firstLine="0"/>
      </w:pPr>
      <w:r>
        <w:t>Приоритетными</w:t>
      </w:r>
      <w:r>
        <w:rPr>
          <w:spacing w:val="-6"/>
        </w:rPr>
        <w:t xml:space="preserve"> </w:t>
      </w:r>
      <w:r>
        <w:rPr>
          <w:i/>
        </w:rPr>
        <w:t>целями</w:t>
      </w:r>
      <w:r>
        <w:rPr>
          <w:i/>
          <w:spacing w:val="-7"/>
        </w:rPr>
        <w:t xml:space="preserve"> </w:t>
      </w:r>
      <w:r>
        <w:t>обучения</w:t>
      </w:r>
      <w:r>
        <w:rPr>
          <w:spacing w:val="-6"/>
        </w:rPr>
        <w:t xml:space="preserve"> </w:t>
      </w:r>
      <w:r>
        <w:t>математике</w:t>
      </w:r>
      <w:r>
        <w:rPr>
          <w:spacing w:val="-7"/>
        </w:rPr>
        <w:t xml:space="preserve"> </w:t>
      </w:r>
      <w:r>
        <w:t>в</w:t>
      </w:r>
      <w:r>
        <w:rPr>
          <w:spacing w:val="-8"/>
        </w:rPr>
        <w:t xml:space="preserve"> </w:t>
      </w:r>
      <w:r>
        <w:t>5–9</w:t>
      </w:r>
      <w:r>
        <w:rPr>
          <w:spacing w:val="-7"/>
        </w:rPr>
        <w:t xml:space="preserve"> </w:t>
      </w:r>
      <w:r>
        <w:t>классах</w:t>
      </w:r>
      <w:r>
        <w:rPr>
          <w:spacing w:val="-11"/>
        </w:rPr>
        <w:t xml:space="preserve"> </w:t>
      </w:r>
      <w:r>
        <w:rPr>
          <w:spacing w:val="-2"/>
        </w:rPr>
        <w:t>являются:</w:t>
      </w:r>
    </w:p>
    <w:p w:rsidR="002811B1" w:rsidRDefault="003C6E95">
      <w:pPr>
        <w:pStyle w:val="a4"/>
        <w:numPr>
          <w:ilvl w:val="0"/>
          <w:numId w:val="111"/>
        </w:numPr>
        <w:tabs>
          <w:tab w:val="left" w:pos="1668"/>
          <w:tab w:val="left" w:pos="1670"/>
        </w:tabs>
        <w:ind w:right="473"/>
        <w:rPr>
          <w:sz w:val="28"/>
        </w:rPr>
      </w:pPr>
      <w:r>
        <w:rPr>
          <w:sz w:val="28"/>
        </w:rPr>
        <w:t>формирование центральных</w:t>
      </w:r>
      <w:r>
        <w:rPr>
          <w:spacing w:val="-6"/>
          <w:sz w:val="28"/>
        </w:rPr>
        <w:t xml:space="preserve"> </w:t>
      </w:r>
      <w:r>
        <w:rPr>
          <w:sz w:val="28"/>
        </w:rPr>
        <w:t>математических</w:t>
      </w:r>
      <w:r>
        <w:rPr>
          <w:spacing w:val="-6"/>
          <w:sz w:val="28"/>
        </w:rPr>
        <w:t xml:space="preserve"> </w:t>
      </w:r>
      <w:r>
        <w:rPr>
          <w:sz w:val="28"/>
        </w:rPr>
        <w:t>понятий</w:t>
      </w:r>
      <w:r>
        <w:rPr>
          <w:spacing w:val="-3"/>
          <w:sz w:val="28"/>
        </w:rPr>
        <w:t xml:space="preserve"> </w:t>
      </w:r>
      <w:r>
        <w:rPr>
          <w:sz w:val="28"/>
        </w:rPr>
        <w:t>(число,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2811B1" w:rsidRDefault="003C6E95">
      <w:pPr>
        <w:pStyle w:val="a4"/>
        <w:numPr>
          <w:ilvl w:val="0"/>
          <w:numId w:val="111"/>
        </w:numPr>
        <w:tabs>
          <w:tab w:val="left" w:pos="1668"/>
          <w:tab w:val="left" w:pos="1670"/>
        </w:tabs>
        <w:spacing w:before="4"/>
        <w:ind w:right="468"/>
        <w:rPr>
          <w:sz w:val="28"/>
        </w:rPr>
      </w:pPr>
      <w:r>
        <w:rPr>
          <w:sz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2811B1" w:rsidRDefault="003C6E95">
      <w:pPr>
        <w:pStyle w:val="a4"/>
        <w:numPr>
          <w:ilvl w:val="0"/>
          <w:numId w:val="111"/>
        </w:numPr>
        <w:tabs>
          <w:tab w:val="left" w:pos="1668"/>
          <w:tab w:val="left" w:pos="1670"/>
        </w:tabs>
        <w:ind w:right="478"/>
        <w:rPr>
          <w:sz w:val="28"/>
        </w:rPr>
      </w:pPr>
      <w:r>
        <w:rPr>
          <w:sz w:val="28"/>
        </w:rPr>
        <w:t>развитие интеллектуальных</w:t>
      </w:r>
      <w:r>
        <w:rPr>
          <w:spacing w:val="-3"/>
          <w:sz w:val="28"/>
        </w:rPr>
        <w:t xml:space="preserve"> </w:t>
      </w:r>
      <w:r>
        <w:rPr>
          <w:sz w:val="28"/>
        </w:rPr>
        <w:t>и творческих</w:t>
      </w:r>
      <w:r>
        <w:rPr>
          <w:spacing w:val="-3"/>
          <w:sz w:val="28"/>
        </w:rPr>
        <w:t xml:space="preserve"> </w:t>
      </w:r>
      <w:r>
        <w:rPr>
          <w:sz w:val="28"/>
        </w:rPr>
        <w:t>способностей обучающихся с ЗПР, познавательной активности, исследовательских умений, критичности мышления, интереса к изучению математики;</w:t>
      </w:r>
    </w:p>
    <w:p w:rsidR="002811B1" w:rsidRDefault="003C6E95">
      <w:pPr>
        <w:pStyle w:val="a4"/>
        <w:numPr>
          <w:ilvl w:val="0"/>
          <w:numId w:val="111"/>
        </w:numPr>
        <w:tabs>
          <w:tab w:val="left" w:pos="1668"/>
          <w:tab w:val="left" w:pos="1670"/>
        </w:tabs>
        <w:ind w:right="472"/>
        <w:rPr>
          <w:sz w:val="28"/>
        </w:rPr>
      </w:pPr>
      <w:r>
        <w:rPr>
          <w:sz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w:t>
      </w:r>
      <w:r>
        <w:rPr>
          <w:spacing w:val="-11"/>
          <w:sz w:val="28"/>
        </w:rPr>
        <w:t xml:space="preserve"> </w:t>
      </w:r>
      <w:r>
        <w:rPr>
          <w:sz w:val="28"/>
        </w:rPr>
        <w:t>модели,</w:t>
      </w:r>
      <w:r>
        <w:rPr>
          <w:spacing w:val="-11"/>
          <w:sz w:val="28"/>
        </w:rPr>
        <w:t xml:space="preserve"> </w:t>
      </w:r>
      <w:r>
        <w:rPr>
          <w:sz w:val="28"/>
        </w:rPr>
        <w:t>применять</w:t>
      </w:r>
      <w:r>
        <w:rPr>
          <w:spacing w:val="-14"/>
          <w:sz w:val="28"/>
        </w:rPr>
        <w:t xml:space="preserve"> </w:t>
      </w:r>
      <w:r>
        <w:rPr>
          <w:sz w:val="28"/>
        </w:rPr>
        <w:t>освоенный</w:t>
      </w:r>
      <w:r>
        <w:rPr>
          <w:spacing w:val="-12"/>
          <w:sz w:val="28"/>
        </w:rPr>
        <w:t xml:space="preserve"> </w:t>
      </w:r>
      <w:r>
        <w:rPr>
          <w:sz w:val="28"/>
        </w:rPr>
        <w:t>математический</w:t>
      </w:r>
      <w:r>
        <w:rPr>
          <w:spacing w:val="-12"/>
          <w:sz w:val="28"/>
        </w:rPr>
        <w:t xml:space="preserve"> </w:t>
      </w:r>
      <w:r>
        <w:rPr>
          <w:sz w:val="28"/>
        </w:rPr>
        <w:t>аппарат для решения практико­ориентированных задач, интерпретировать и оценивать полученные результаты.</w:t>
      </w:r>
    </w:p>
    <w:p w:rsidR="002811B1" w:rsidRDefault="003C6E95">
      <w:pPr>
        <w:pStyle w:val="a3"/>
        <w:spacing w:before="1"/>
        <w:ind w:left="1670" w:firstLine="0"/>
        <w:rPr>
          <w:i/>
        </w:rPr>
      </w:pPr>
      <w:r>
        <w:t>Достижение</w:t>
      </w:r>
      <w:r>
        <w:rPr>
          <w:spacing w:val="-9"/>
        </w:rPr>
        <w:t xml:space="preserve"> </w:t>
      </w:r>
      <w:r>
        <w:t>этих</w:t>
      </w:r>
      <w:r>
        <w:rPr>
          <w:spacing w:val="-13"/>
        </w:rPr>
        <w:t xml:space="preserve"> </w:t>
      </w:r>
      <w:r>
        <w:t>целей</w:t>
      </w:r>
      <w:r>
        <w:rPr>
          <w:spacing w:val="-9"/>
        </w:rPr>
        <w:t xml:space="preserve"> </w:t>
      </w:r>
      <w:r>
        <w:t>обеспечивается</w:t>
      </w:r>
      <w:r>
        <w:rPr>
          <w:spacing w:val="-8"/>
        </w:rPr>
        <w:t xml:space="preserve"> </w:t>
      </w:r>
      <w:r>
        <w:t>решением</w:t>
      </w:r>
      <w:r>
        <w:rPr>
          <w:spacing w:val="-8"/>
        </w:rPr>
        <w:t xml:space="preserve"> </w:t>
      </w:r>
      <w:r>
        <w:t>следующих</w:t>
      </w:r>
      <w:r>
        <w:rPr>
          <w:spacing w:val="-6"/>
        </w:rPr>
        <w:t xml:space="preserve"> </w:t>
      </w:r>
      <w:r>
        <w:rPr>
          <w:i/>
          <w:spacing w:val="-2"/>
        </w:rPr>
        <w:t>задач:</w:t>
      </w:r>
    </w:p>
    <w:p w:rsidR="002811B1" w:rsidRDefault="003C6E95">
      <w:pPr>
        <w:pStyle w:val="a4"/>
        <w:numPr>
          <w:ilvl w:val="0"/>
          <w:numId w:val="111"/>
        </w:numPr>
        <w:tabs>
          <w:tab w:val="left" w:pos="1668"/>
          <w:tab w:val="left" w:pos="1670"/>
        </w:tabs>
        <w:ind w:right="469"/>
        <w:rPr>
          <w:sz w:val="28"/>
        </w:rPr>
      </w:pPr>
      <w:r>
        <w:rPr>
          <w:sz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2811B1" w:rsidRDefault="003C6E95">
      <w:pPr>
        <w:pStyle w:val="a4"/>
        <w:numPr>
          <w:ilvl w:val="0"/>
          <w:numId w:val="111"/>
        </w:numPr>
        <w:tabs>
          <w:tab w:val="left" w:pos="1668"/>
          <w:tab w:val="left" w:pos="1670"/>
        </w:tabs>
        <w:ind w:right="470"/>
        <w:rPr>
          <w:sz w:val="28"/>
        </w:rPr>
      </w:pPr>
      <w:r>
        <w:rPr>
          <w:sz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11"/>
        </w:numPr>
        <w:tabs>
          <w:tab w:val="left" w:pos="1668"/>
          <w:tab w:val="left" w:pos="1670"/>
        </w:tabs>
        <w:spacing w:before="67"/>
        <w:ind w:right="476"/>
        <w:rPr>
          <w:sz w:val="28"/>
        </w:rPr>
      </w:pPr>
      <w:r>
        <w:rPr>
          <w:sz w:val="28"/>
        </w:rPr>
        <w:lastRenderedPageBreak/>
        <w:t>формировать ключевые компетенции учащихся в рамках предметной области «Математика и информатика»;</w:t>
      </w:r>
    </w:p>
    <w:p w:rsidR="002811B1" w:rsidRDefault="003C6E95">
      <w:pPr>
        <w:pStyle w:val="a4"/>
        <w:numPr>
          <w:ilvl w:val="0"/>
          <w:numId w:val="111"/>
        </w:numPr>
        <w:tabs>
          <w:tab w:val="left" w:pos="1669"/>
        </w:tabs>
        <w:spacing w:line="321" w:lineRule="exact"/>
        <w:ind w:left="1669" w:hanging="282"/>
        <w:rPr>
          <w:sz w:val="28"/>
        </w:rPr>
      </w:pPr>
      <w:r>
        <w:rPr>
          <w:sz w:val="28"/>
        </w:rPr>
        <w:t>развивать</w:t>
      </w:r>
      <w:r>
        <w:rPr>
          <w:spacing w:val="-17"/>
          <w:sz w:val="28"/>
        </w:rPr>
        <w:t xml:space="preserve"> </w:t>
      </w:r>
      <w:r>
        <w:rPr>
          <w:sz w:val="28"/>
        </w:rPr>
        <w:t>понятийное</w:t>
      </w:r>
      <w:r>
        <w:rPr>
          <w:spacing w:val="-14"/>
          <w:sz w:val="28"/>
        </w:rPr>
        <w:t xml:space="preserve"> </w:t>
      </w:r>
      <w:r>
        <w:rPr>
          <w:sz w:val="28"/>
        </w:rPr>
        <w:t>мышления</w:t>
      </w:r>
      <w:r>
        <w:rPr>
          <w:spacing w:val="-14"/>
          <w:sz w:val="28"/>
        </w:rPr>
        <w:t xml:space="preserve"> </w:t>
      </w:r>
      <w:r>
        <w:rPr>
          <w:sz w:val="28"/>
        </w:rPr>
        <w:t>обучающихся</w:t>
      </w:r>
      <w:r>
        <w:rPr>
          <w:spacing w:val="-14"/>
          <w:sz w:val="28"/>
        </w:rPr>
        <w:t xml:space="preserve"> </w:t>
      </w:r>
      <w:r>
        <w:rPr>
          <w:sz w:val="28"/>
        </w:rPr>
        <w:t>с</w:t>
      </w:r>
      <w:r>
        <w:rPr>
          <w:spacing w:val="-14"/>
          <w:sz w:val="28"/>
        </w:rPr>
        <w:t xml:space="preserve"> </w:t>
      </w:r>
      <w:r>
        <w:rPr>
          <w:spacing w:val="-4"/>
          <w:sz w:val="28"/>
        </w:rPr>
        <w:t>ЗПР;</w:t>
      </w:r>
    </w:p>
    <w:p w:rsidR="002811B1" w:rsidRDefault="003C6E95">
      <w:pPr>
        <w:pStyle w:val="a4"/>
        <w:numPr>
          <w:ilvl w:val="0"/>
          <w:numId w:val="111"/>
        </w:numPr>
        <w:tabs>
          <w:tab w:val="left" w:pos="1668"/>
          <w:tab w:val="left" w:pos="1670"/>
        </w:tabs>
        <w:spacing w:line="242" w:lineRule="auto"/>
        <w:ind w:right="466"/>
        <w:rPr>
          <w:sz w:val="28"/>
        </w:rPr>
      </w:pPr>
      <w:r>
        <w:rPr>
          <w:sz w:val="28"/>
        </w:rPr>
        <w:t xml:space="preserve">осуществлять коррекцию познавательных процессов обучающихся с ЗПР, необходимых для освоения программного материала по учебному </w:t>
      </w:r>
      <w:r>
        <w:rPr>
          <w:spacing w:val="-2"/>
          <w:sz w:val="28"/>
        </w:rPr>
        <w:t>предмету;</w:t>
      </w:r>
    </w:p>
    <w:p w:rsidR="002811B1" w:rsidRDefault="003C6E95">
      <w:pPr>
        <w:pStyle w:val="a4"/>
        <w:numPr>
          <w:ilvl w:val="0"/>
          <w:numId w:val="111"/>
        </w:numPr>
        <w:tabs>
          <w:tab w:val="left" w:pos="1668"/>
          <w:tab w:val="left" w:pos="1670"/>
        </w:tabs>
        <w:ind w:right="473"/>
        <w:rPr>
          <w:sz w:val="28"/>
        </w:rPr>
      </w:pPr>
      <w:r>
        <w:rPr>
          <w:sz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2811B1" w:rsidRDefault="003C6E95">
      <w:pPr>
        <w:pStyle w:val="a4"/>
        <w:numPr>
          <w:ilvl w:val="0"/>
          <w:numId w:val="111"/>
        </w:numPr>
        <w:tabs>
          <w:tab w:val="left" w:pos="1669"/>
        </w:tabs>
        <w:spacing w:line="321" w:lineRule="exact"/>
        <w:ind w:left="1669" w:hanging="282"/>
        <w:rPr>
          <w:sz w:val="28"/>
        </w:rPr>
      </w:pPr>
      <w:r>
        <w:rPr>
          <w:sz w:val="28"/>
        </w:rPr>
        <w:t>сформировать</w:t>
      </w:r>
      <w:r>
        <w:rPr>
          <w:spacing w:val="-16"/>
          <w:sz w:val="28"/>
        </w:rPr>
        <w:t xml:space="preserve"> </w:t>
      </w:r>
      <w:r>
        <w:rPr>
          <w:sz w:val="28"/>
        </w:rPr>
        <w:t>устойчивый</w:t>
      </w:r>
      <w:r>
        <w:rPr>
          <w:spacing w:val="-13"/>
          <w:sz w:val="28"/>
        </w:rPr>
        <w:t xml:space="preserve"> </w:t>
      </w:r>
      <w:r>
        <w:rPr>
          <w:sz w:val="28"/>
        </w:rPr>
        <w:t>интерес</w:t>
      </w:r>
      <w:r>
        <w:rPr>
          <w:spacing w:val="-13"/>
          <w:sz w:val="28"/>
        </w:rPr>
        <w:t xml:space="preserve"> </w:t>
      </w:r>
      <w:r>
        <w:rPr>
          <w:sz w:val="28"/>
        </w:rPr>
        <w:t>учащихся</w:t>
      </w:r>
      <w:r>
        <w:rPr>
          <w:spacing w:val="-12"/>
          <w:sz w:val="28"/>
        </w:rPr>
        <w:t xml:space="preserve"> </w:t>
      </w:r>
      <w:r>
        <w:rPr>
          <w:sz w:val="28"/>
        </w:rPr>
        <w:t>к</w:t>
      </w:r>
      <w:r>
        <w:rPr>
          <w:spacing w:val="-13"/>
          <w:sz w:val="28"/>
        </w:rPr>
        <w:t xml:space="preserve"> </w:t>
      </w:r>
      <w:r>
        <w:rPr>
          <w:spacing w:val="-2"/>
          <w:sz w:val="28"/>
        </w:rPr>
        <w:t>предмету;</w:t>
      </w:r>
    </w:p>
    <w:p w:rsidR="002811B1" w:rsidRDefault="003C6E95">
      <w:pPr>
        <w:pStyle w:val="a4"/>
        <w:numPr>
          <w:ilvl w:val="0"/>
          <w:numId w:val="111"/>
        </w:numPr>
        <w:tabs>
          <w:tab w:val="left" w:pos="1669"/>
        </w:tabs>
        <w:spacing w:line="322" w:lineRule="exact"/>
        <w:ind w:left="1669" w:hanging="282"/>
        <w:rPr>
          <w:sz w:val="28"/>
        </w:rPr>
      </w:pPr>
      <w:r>
        <w:rPr>
          <w:sz w:val="28"/>
        </w:rPr>
        <w:t>выявлять</w:t>
      </w:r>
      <w:r>
        <w:rPr>
          <w:spacing w:val="-15"/>
          <w:sz w:val="28"/>
        </w:rPr>
        <w:t xml:space="preserve"> </w:t>
      </w:r>
      <w:r>
        <w:rPr>
          <w:sz w:val="28"/>
        </w:rPr>
        <w:t>и</w:t>
      </w:r>
      <w:r>
        <w:rPr>
          <w:spacing w:val="-13"/>
          <w:sz w:val="28"/>
        </w:rPr>
        <w:t xml:space="preserve"> </w:t>
      </w:r>
      <w:r>
        <w:rPr>
          <w:sz w:val="28"/>
        </w:rPr>
        <w:t>развивать</w:t>
      </w:r>
      <w:r>
        <w:rPr>
          <w:spacing w:val="-15"/>
          <w:sz w:val="28"/>
        </w:rPr>
        <w:t xml:space="preserve"> </w:t>
      </w:r>
      <w:r>
        <w:rPr>
          <w:sz w:val="28"/>
        </w:rPr>
        <w:t>математические</w:t>
      </w:r>
      <w:r>
        <w:rPr>
          <w:spacing w:val="-12"/>
          <w:sz w:val="28"/>
        </w:rPr>
        <w:t xml:space="preserve"> </w:t>
      </w:r>
      <w:r>
        <w:rPr>
          <w:sz w:val="28"/>
        </w:rPr>
        <w:t>и</w:t>
      </w:r>
      <w:r>
        <w:rPr>
          <w:spacing w:val="-9"/>
          <w:sz w:val="28"/>
        </w:rPr>
        <w:t xml:space="preserve"> </w:t>
      </w:r>
      <w:r>
        <w:rPr>
          <w:sz w:val="28"/>
        </w:rPr>
        <w:t>творческие</w:t>
      </w:r>
      <w:r>
        <w:rPr>
          <w:spacing w:val="-13"/>
          <w:sz w:val="28"/>
        </w:rPr>
        <w:t xml:space="preserve"> </w:t>
      </w:r>
      <w:r>
        <w:rPr>
          <w:spacing w:val="-2"/>
          <w:sz w:val="28"/>
        </w:rPr>
        <w:t>способности.</w:t>
      </w:r>
    </w:p>
    <w:p w:rsidR="002811B1" w:rsidRDefault="003C6E95">
      <w:pPr>
        <w:pStyle w:val="a3"/>
        <w:ind w:right="463"/>
      </w:pPr>
      <w:r>
        <w:t>Основные</w:t>
      </w:r>
      <w:r>
        <w:rPr>
          <w:spacing w:val="-1"/>
        </w:rPr>
        <w:t xml:space="preserve"> </w:t>
      </w:r>
      <w:r>
        <w:t>линии</w:t>
      </w:r>
      <w:r>
        <w:rPr>
          <w:spacing w:val="-2"/>
        </w:rPr>
        <w:t xml:space="preserve"> </w:t>
      </w:r>
      <w:r>
        <w:t>содержания курса</w:t>
      </w:r>
      <w:r>
        <w:rPr>
          <w:spacing w:val="-1"/>
        </w:rPr>
        <w:t xml:space="preserve"> </w:t>
      </w:r>
      <w:r>
        <w:t>математики</w:t>
      </w:r>
      <w:r>
        <w:rPr>
          <w:spacing w:val="-2"/>
        </w:rPr>
        <w:t xml:space="preserve"> </w:t>
      </w:r>
      <w:r>
        <w:t>в 5–9</w:t>
      </w:r>
      <w:r>
        <w:rPr>
          <w:spacing w:val="-2"/>
        </w:rPr>
        <w:t xml:space="preserve"> </w:t>
      </w:r>
      <w:r>
        <w:t>классах:</w:t>
      </w:r>
      <w:r>
        <w:rPr>
          <w:spacing w:val="-1"/>
        </w:rPr>
        <w:t xml:space="preserve"> </w:t>
      </w:r>
      <w:r>
        <w:t>«Числа</w:t>
      </w:r>
      <w:r>
        <w:rPr>
          <w:spacing w:val="-1"/>
        </w:rPr>
        <w:t xml:space="preserve"> </w:t>
      </w:r>
      <w:r>
        <w:t>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w:t>
      </w:r>
      <w:r>
        <w:rPr>
          <w:spacing w:val="-1"/>
        </w:rPr>
        <w:t xml:space="preserve"> </w:t>
      </w:r>
      <w:r>
        <w:t>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2811B1" w:rsidRDefault="003C6E95">
      <w:pPr>
        <w:pStyle w:val="a3"/>
        <w:ind w:right="471"/>
      </w:pPr>
      <w: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w:t>
      </w:r>
      <w:r>
        <w:rPr>
          <w:spacing w:val="-18"/>
        </w:rPr>
        <w:t xml:space="preserve"> </w:t>
      </w:r>
      <w:r>
        <w:t>и</w:t>
      </w:r>
      <w:r>
        <w:rPr>
          <w:spacing w:val="-17"/>
        </w:rPr>
        <w:t xml:space="preserve"> </w:t>
      </w:r>
      <w:r>
        <w:t>поступательно,</w:t>
      </w:r>
      <w:r>
        <w:rPr>
          <w:spacing w:val="-18"/>
        </w:rPr>
        <w:t xml:space="preserve"> </w:t>
      </w:r>
      <w:r>
        <w:t>с</w:t>
      </w:r>
      <w:r>
        <w:rPr>
          <w:spacing w:val="-17"/>
        </w:rPr>
        <w:t xml:space="preserve"> </w:t>
      </w:r>
      <w:r>
        <w:t>соблюдением</w:t>
      </w:r>
      <w:r>
        <w:rPr>
          <w:spacing w:val="-18"/>
        </w:rPr>
        <w:t xml:space="preserve"> </w:t>
      </w:r>
      <w:r>
        <w:t>принципа</w:t>
      </w:r>
      <w:r>
        <w:rPr>
          <w:spacing w:val="-17"/>
        </w:rPr>
        <w:t xml:space="preserve"> </w:t>
      </w:r>
      <w:r>
        <w:t>преемственности, а новые знания включались в общую систему математических</w:t>
      </w:r>
      <w:r>
        <w:rPr>
          <w:spacing w:val="-3"/>
        </w:rPr>
        <w:t xml:space="preserve"> </w:t>
      </w:r>
      <w:r>
        <w:t xml:space="preserve">представлений </w:t>
      </w:r>
      <w:r>
        <w:rPr>
          <w:spacing w:val="-2"/>
        </w:rPr>
        <w:t>обучающихся</w:t>
      </w:r>
      <w:r>
        <w:rPr>
          <w:spacing w:val="-11"/>
        </w:rPr>
        <w:t xml:space="preserve"> </w:t>
      </w:r>
      <w:r>
        <w:rPr>
          <w:spacing w:val="-2"/>
        </w:rPr>
        <w:t>с</w:t>
      </w:r>
      <w:r>
        <w:rPr>
          <w:spacing w:val="-11"/>
        </w:rPr>
        <w:t xml:space="preserve"> </w:t>
      </w:r>
      <w:r>
        <w:rPr>
          <w:spacing w:val="-2"/>
        </w:rPr>
        <w:t>ЗПР,</w:t>
      </w:r>
      <w:r>
        <w:rPr>
          <w:spacing w:val="-10"/>
        </w:rPr>
        <w:t xml:space="preserve"> </w:t>
      </w:r>
      <w:r>
        <w:rPr>
          <w:spacing w:val="-2"/>
        </w:rPr>
        <w:t>расширяя</w:t>
      </w:r>
      <w:r>
        <w:rPr>
          <w:spacing w:val="-11"/>
        </w:rPr>
        <w:t xml:space="preserve"> </w:t>
      </w:r>
      <w:r>
        <w:rPr>
          <w:spacing w:val="-2"/>
        </w:rPr>
        <w:t>и</w:t>
      </w:r>
      <w:r>
        <w:rPr>
          <w:spacing w:val="-7"/>
        </w:rPr>
        <w:t xml:space="preserve"> </w:t>
      </w:r>
      <w:r>
        <w:rPr>
          <w:spacing w:val="-2"/>
        </w:rPr>
        <w:t>углубляя</w:t>
      </w:r>
      <w:r>
        <w:rPr>
          <w:spacing w:val="-11"/>
        </w:rPr>
        <w:t xml:space="preserve"> </w:t>
      </w:r>
      <w:r>
        <w:rPr>
          <w:spacing w:val="-2"/>
        </w:rPr>
        <w:t>её,</w:t>
      </w:r>
      <w:r>
        <w:rPr>
          <w:spacing w:val="-10"/>
        </w:rPr>
        <w:t xml:space="preserve"> </w:t>
      </w:r>
      <w:r>
        <w:rPr>
          <w:spacing w:val="-2"/>
        </w:rPr>
        <w:t>образуя</w:t>
      </w:r>
      <w:r>
        <w:rPr>
          <w:spacing w:val="-11"/>
        </w:rPr>
        <w:t xml:space="preserve"> </w:t>
      </w:r>
      <w:r>
        <w:rPr>
          <w:spacing w:val="-2"/>
        </w:rPr>
        <w:t>прочные</w:t>
      </w:r>
      <w:r>
        <w:rPr>
          <w:spacing w:val="-11"/>
        </w:rPr>
        <w:t xml:space="preserve"> </w:t>
      </w:r>
      <w:r>
        <w:rPr>
          <w:spacing w:val="-2"/>
        </w:rPr>
        <w:t xml:space="preserve">множественные </w:t>
      </w:r>
      <w:r>
        <w:t>связи. Общие цели изучения учебного предмета «Математика»</w:t>
      </w:r>
      <w:r>
        <w:rPr>
          <w:spacing w:val="-1"/>
        </w:rPr>
        <w:t xml:space="preserve"> </w:t>
      </w:r>
      <w:r>
        <w:t>представлены в Примерной рабочей программе основного общего образования.</w:t>
      </w:r>
    </w:p>
    <w:p w:rsidR="002811B1" w:rsidRDefault="002811B1">
      <w:pPr>
        <w:pStyle w:val="a3"/>
        <w:spacing w:before="1"/>
        <w:ind w:left="0" w:firstLine="0"/>
        <w:jc w:val="left"/>
      </w:pPr>
    </w:p>
    <w:p w:rsidR="002811B1" w:rsidRDefault="003C6E95">
      <w:pPr>
        <w:pStyle w:val="a3"/>
        <w:ind w:right="471"/>
        <w:jc w:val="right"/>
      </w:pPr>
      <w:r>
        <w:rPr>
          <w:b/>
        </w:rPr>
        <w:t>Особенности</w:t>
      </w:r>
      <w:r>
        <w:rPr>
          <w:b/>
          <w:spacing w:val="-18"/>
        </w:rPr>
        <w:t xml:space="preserve"> </w:t>
      </w:r>
      <w:r>
        <w:rPr>
          <w:b/>
        </w:rPr>
        <w:t>отбора</w:t>
      </w:r>
      <w:r>
        <w:rPr>
          <w:b/>
          <w:spacing w:val="-18"/>
        </w:rPr>
        <w:t xml:space="preserve"> </w:t>
      </w:r>
      <w:r>
        <w:rPr>
          <w:b/>
        </w:rPr>
        <w:t>и</w:t>
      </w:r>
      <w:r>
        <w:rPr>
          <w:b/>
          <w:spacing w:val="-17"/>
        </w:rPr>
        <w:t xml:space="preserve"> </w:t>
      </w:r>
      <w:r>
        <w:rPr>
          <w:b/>
        </w:rPr>
        <w:t>адаптации</w:t>
      </w:r>
      <w:r>
        <w:rPr>
          <w:b/>
          <w:spacing w:val="-20"/>
        </w:rPr>
        <w:t xml:space="preserve"> </w:t>
      </w:r>
      <w:r>
        <w:rPr>
          <w:b/>
        </w:rPr>
        <w:t>учебного</w:t>
      </w:r>
      <w:r>
        <w:rPr>
          <w:b/>
          <w:spacing w:val="-22"/>
        </w:rPr>
        <w:t xml:space="preserve"> </w:t>
      </w:r>
      <w:r>
        <w:rPr>
          <w:b/>
        </w:rPr>
        <w:t>материала</w:t>
      </w:r>
      <w:r>
        <w:rPr>
          <w:b/>
          <w:spacing w:val="-18"/>
        </w:rPr>
        <w:t xml:space="preserve"> </w:t>
      </w:r>
      <w:r>
        <w:rPr>
          <w:b/>
        </w:rPr>
        <w:t>по</w:t>
      </w:r>
      <w:r>
        <w:rPr>
          <w:b/>
          <w:spacing w:val="-18"/>
        </w:rPr>
        <w:t xml:space="preserve"> </w:t>
      </w:r>
      <w:r>
        <w:rPr>
          <w:b/>
        </w:rPr>
        <w:t xml:space="preserve">математике </w:t>
      </w:r>
      <w:r>
        <w:t>Обучение</w:t>
      </w:r>
      <w:r>
        <w:rPr>
          <w:spacing w:val="80"/>
        </w:rPr>
        <w:t xml:space="preserve"> </w:t>
      </w:r>
      <w:r>
        <w:t>учебному</w:t>
      </w:r>
      <w:r>
        <w:rPr>
          <w:spacing w:val="80"/>
        </w:rPr>
        <w:t xml:space="preserve"> </w:t>
      </w:r>
      <w:r>
        <w:t>предмету</w:t>
      </w:r>
      <w:r>
        <w:rPr>
          <w:spacing w:val="80"/>
        </w:rPr>
        <w:t xml:space="preserve"> </w:t>
      </w:r>
      <w:r>
        <w:t>«Математика»</w:t>
      </w:r>
      <w:r>
        <w:rPr>
          <w:spacing w:val="80"/>
        </w:rPr>
        <w:t xml:space="preserve"> </w:t>
      </w:r>
      <w:r>
        <w:t>строится</w:t>
      </w:r>
      <w:r>
        <w:rPr>
          <w:spacing w:val="80"/>
        </w:rPr>
        <w:t xml:space="preserve"> </w:t>
      </w:r>
      <w:r>
        <w:t>на</w:t>
      </w:r>
      <w:r>
        <w:rPr>
          <w:spacing w:val="80"/>
        </w:rPr>
        <w:t xml:space="preserve"> </w:t>
      </w:r>
      <w:r>
        <w:t xml:space="preserve">создании оптимальных условий для усвоения программного материала обучающимися </w:t>
      </w:r>
      <w:r>
        <w:rPr>
          <w:spacing w:val="-2"/>
        </w:rPr>
        <w:t>с</w:t>
      </w:r>
      <w:r>
        <w:rPr>
          <w:spacing w:val="-12"/>
        </w:rPr>
        <w:t xml:space="preserve"> </w:t>
      </w:r>
      <w:r>
        <w:rPr>
          <w:spacing w:val="-2"/>
        </w:rPr>
        <w:t>ЗПР.</w:t>
      </w:r>
      <w:r>
        <w:rPr>
          <w:spacing w:val="-11"/>
        </w:rPr>
        <w:t xml:space="preserve"> </w:t>
      </w:r>
      <w:r>
        <w:rPr>
          <w:spacing w:val="-2"/>
        </w:rPr>
        <w:t>Большое</w:t>
      </w:r>
      <w:r>
        <w:rPr>
          <w:spacing w:val="-12"/>
        </w:rPr>
        <w:t xml:space="preserve"> </w:t>
      </w:r>
      <w:r>
        <w:rPr>
          <w:spacing w:val="-2"/>
        </w:rPr>
        <w:t>внимание</w:t>
      </w:r>
      <w:r>
        <w:rPr>
          <w:spacing w:val="-12"/>
        </w:rPr>
        <w:t xml:space="preserve"> </w:t>
      </w:r>
      <w:r>
        <w:rPr>
          <w:spacing w:val="-2"/>
        </w:rPr>
        <w:t>уделяется</w:t>
      </w:r>
      <w:r>
        <w:rPr>
          <w:spacing w:val="-11"/>
        </w:rPr>
        <w:t xml:space="preserve"> </w:t>
      </w:r>
      <w:r>
        <w:rPr>
          <w:spacing w:val="-2"/>
        </w:rPr>
        <w:t>отбору</w:t>
      </w:r>
      <w:r>
        <w:rPr>
          <w:spacing w:val="-18"/>
        </w:rPr>
        <w:t xml:space="preserve"> </w:t>
      </w:r>
      <w:r>
        <w:rPr>
          <w:spacing w:val="-2"/>
        </w:rPr>
        <w:t>учебного</w:t>
      </w:r>
      <w:r>
        <w:rPr>
          <w:spacing w:val="-13"/>
        </w:rPr>
        <w:t xml:space="preserve"> </w:t>
      </w:r>
      <w:r>
        <w:rPr>
          <w:spacing w:val="-2"/>
        </w:rPr>
        <w:t>материала</w:t>
      </w:r>
      <w:r>
        <w:rPr>
          <w:spacing w:val="-12"/>
        </w:rPr>
        <w:t xml:space="preserve"> </w:t>
      </w:r>
      <w:r>
        <w:rPr>
          <w:spacing w:val="-2"/>
        </w:rPr>
        <w:t>в</w:t>
      </w:r>
      <w:r>
        <w:rPr>
          <w:spacing w:val="-15"/>
        </w:rPr>
        <w:t xml:space="preserve"> </w:t>
      </w:r>
      <w:r>
        <w:rPr>
          <w:spacing w:val="-2"/>
        </w:rPr>
        <w:t xml:space="preserve">соответствии </w:t>
      </w:r>
      <w:r>
        <w:t>с принципом доступности при сохранении общего базового уровня, который должен</w:t>
      </w:r>
      <w:r>
        <w:rPr>
          <w:spacing w:val="19"/>
        </w:rPr>
        <w:t xml:space="preserve"> </w:t>
      </w:r>
      <w:r>
        <w:t>по</w:t>
      </w:r>
      <w:r>
        <w:rPr>
          <w:spacing w:val="20"/>
        </w:rPr>
        <w:t xml:space="preserve"> </w:t>
      </w:r>
      <w:r>
        <w:t>содержанию</w:t>
      </w:r>
      <w:r>
        <w:rPr>
          <w:spacing w:val="19"/>
        </w:rPr>
        <w:t xml:space="preserve"> </w:t>
      </w:r>
      <w:r>
        <w:t>и</w:t>
      </w:r>
      <w:r>
        <w:rPr>
          <w:spacing w:val="20"/>
        </w:rPr>
        <w:t xml:space="preserve"> </w:t>
      </w:r>
      <w:r>
        <w:t>объему</w:t>
      </w:r>
      <w:r>
        <w:rPr>
          <w:spacing w:val="15"/>
        </w:rPr>
        <w:t xml:space="preserve"> </w:t>
      </w:r>
      <w:r>
        <w:t>быть</w:t>
      </w:r>
      <w:r>
        <w:rPr>
          <w:spacing w:val="18"/>
        </w:rPr>
        <w:t xml:space="preserve"> </w:t>
      </w:r>
      <w:r>
        <w:t>адаптированным</w:t>
      </w:r>
      <w:r>
        <w:rPr>
          <w:spacing w:val="21"/>
        </w:rPr>
        <w:t xml:space="preserve"> </w:t>
      </w:r>
      <w:r>
        <w:t>для</w:t>
      </w:r>
      <w:r>
        <w:rPr>
          <w:spacing w:val="20"/>
        </w:rPr>
        <w:t xml:space="preserve"> </w:t>
      </w:r>
      <w:r>
        <w:t>обучающихся</w:t>
      </w:r>
      <w:r>
        <w:rPr>
          <w:spacing w:val="21"/>
        </w:rPr>
        <w:t xml:space="preserve"> </w:t>
      </w:r>
      <w:r>
        <w:rPr>
          <w:spacing w:val="-12"/>
        </w:rPr>
        <w:t>с</w:t>
      </w:r>
    </w:p>
    <w:p w:rsidR="002811B1" w:rsidRDefault="002811B1">
      <w:pPr>
        <w:jc w:val="right"/>
        <w:sectPr w:rsidR="002811B1">
          <w:pgSz w:w="11910" w:h="16840"/>
          <w:pgMar w:top="1040" w:right="380" w:bottom="1340" w:left="740" w:header="0" w:footer="1074" w:gutter="0"/>
          <w:cols w:space="720"/>
        </w:sectPr>
      </w:pPr>
    </w:p>
    <w:p w:rsidR="002811B1" w:rsidRDefault="003C6E95">
      <w:pPr>
        <w:pStyle w:val="a3"/>
        <w:spacing w:before="67"/>
        <w:ind w:right="465" w:firstLine="0"/>
      </w:pPr>
      <w:r>
        <w:lastRenderedPageBreak/>
        <w:t>ЗПР</w:t>
      </w:r>
      <w:r>
        <w:rPr>
          <w:spacing w:val="-3"/>
        </w:rPr>
        <w:t xml:space="preserve"> </w:t>
      </w:r>
      <w:r>
        <w:t>в</w:t>
      </w:r>
      <w:r>
        <w:rPr>
          <w:spacing w:val="-4"/>
        </w:rPr>
        <w:t xml:space="preserve"> </w:t>
      </w:r>
      <w:r>
        <w:t>соответствии</w:t>
      </w:r>
      <w:r>
        <w:rPr>
          <w:spacing w:val="-2"/>
        </w:rPr>
        <w:t xml:space="preserve"> </w:t>
      </w:r>
      <w:r>
        <w:t>с</w:t>
      </w:r>
      <w:r>
        <w:rPr>
          <w:spacing w:val="-1"/>
        </w:rPr>
        <w:t xml:space="preserve"> </w:t>
      </w:r>
      <w:r>
        <w:t>их</w:t>
      </w:r>
      <w:r>
        <w:rPr>
          <w:spacing w:val="-7"/>
        </w:rPr>
        <w:t xml:space="preserve"> </w:t>
      </w:r>
      <w:r>
        <w:t>особыми</w:t>
      </w:r>
      <w:r>
        <w:rPr>
          <w:spacing w:val="-2"/>
        </w:rPr>
        <w:t xml:space="preserve"> </w:t>
      </w:r>
      <w:r>
        <w:t>образовательными</w:t>
      </w:r>
      <w:r>
        <w:rPr>
          <w:spacing w:val="-2"/>
        </w:rPr>
        <w:t xml:space="preserve"> </w:t>
      </w:r>
      <w:r>
        <w:t>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2811B1" w:rsidRDefault="003C6E95">
      <w:pPr>
        <w:pStyle w:val="a3"/>
        <w:spacing w:before="4"/>
        <w:ind w:right="472"/>
      </w:pPr>
      <w:r>
        <w:rPr>
          <w:spacing w:val="-2"/>
        </w:rPr>
        <w:t>Примерная программа</w:t>
      </w:r>
      <w:r>
        <w:rPr>
          <w:spacing w:val="-4"/>
        </w:rPr>
        <w:t xml:space="preserve"> </w:t>
      </w:r>
      <w:r>
        <w:rPr>
          <w:spacing w:val="-2"/>
        </w:rPr>
        <w:t>предусматривает внесение некоторых</w:t>
      </w:r>
      <w:r>
        <w:rPr>
          <w:spacing w:val="-5"/>
        </w:rPr>
        <w:t xml:space="preserve"> </w:t>
      </w:r>
      <w:r>
        <w:rPr>
          <w:spacing w:val="-2"/>
        </w:rPr>
        <w:t xml:space="preserve">изменений: </w:t>
      </w:r>
      <w:r>
        <w:t>уменьшение объема теоретических сведений, вынесение отдельных тем или целых разделов в материалы для обзорного, ознакомительного изучения.</w:t>
      </w:r>
    </w:p>
    <w:p w:rsidR="002811B1" w:rsidRDefault="003C6E95">
      <w:pPr>
        <w:pStyle w:val="2"/>
        <w:spacing w:before="4" w:line="240" w:lineRule="auto"/>
      </w:pPr>
      <w:r>
        <w:t>Изменения</w:t>
      </w:r>
      <w:r>
        <w:rPr>
          <w:spacing w:val="-8"/>
        </w:rPr>
        <w:t xml:space="preserve"> </w:t>
      </w:r>
      <w:r>
        <w:t>программы</w:t>
      </w:r>
      <w:r>
        <w:rPr>
          <w:spacing w:val="-6"/>
        </w:rPr>
        <w:t xml:space="preserve"> </w:t>
      </w:r>
      <w:r>
        <w:t>в</w:t>
      </w:r>
      <w:r>
        <w:rPr>
          <w:spacing w:val="-6"/>
        </w:rPr>
        <w:t xml:space="preserve"> </w:t>
      </w:r>
      <w:r>
        <w:t>5–9</w:t>
      </w:r>
      <w:r>
        <w:rPr>
          <w:spacing w:val="-5"/>
        </w:rPr>
        <w:t xml:space="preserve"> </w:t>
      </w:r>
      <w:r>
        <w:rPr>
          <w:spacing w:val="-2"/>
        </w:rPr>
        <w:t>классах</w:t>
      </w:r>
    </w:p>
    <w:p w:rsidR="002811B1" w:rsidRDefault="003C6E95">
      <w:pPr>
        <w:pStyle w:val="3"/>
      </w:pPr>
      <w:r>
        <w:t>Математика</w:t>
      </w:r>
      <w:r>
        <w:rPr>
          <w:spacing w:val="-3"/>
        </w:rPr>
        <w:t xml:space="preserve"> </w:t>
      </w:r>
      <w:r>
        <w:t>в</w:t>
      </w:r>
      <w:r>
        <w:rPr>
          <w:spacing w:val="-2"/>
        </w:rPr>
        <w:t xml:space="preserve"> </w:t>
      </w:r>
      <w:r>
        <w:t>5</w:t>
      </w:r>
      <w:r>
        <w:rPr>
          <w:spacing w:val="-3"/>
        </w:rPr>
        <w:t xml:space="preserve"> </w:t>
      </w:r>
      <w:r>
        <w:t>и</w:t>
      </w:r>
      <w:r>
        <w:rPr>
          <w:spacing w:val="-4"/>
        </w:rPr>
        <w:t xml:space="preserve"> </w:t>
      </w:r>
      <w:r>
        <w:t>6</w:t>
      </w:r>
      <w:r>
        <w:rPr>
          <w:spacing w:val="-2"/>
        </w:rPr>
        <w:t xml:space="preserve"> классах</w:t>
      </w:r>
    </w:p>
    <w:p w:rsidR="002811B1" w:rsidRDefault="003C6E95">
      <w:pPr>
        <w:pStyle w:val="a3"/>
        <w:spacing w:line="319" w:lineRule="exact"/>
        <w:ind w:left="1670" w:firstLine="0"/>
      </w:pPr>
      <w:r>
        <w:t>В</w:t>
      </w:r>
      <w:r>
        <w:rPr>
          <w:spacing w:val="70"/>
        </w:rPr>
        <w:t xml:space="preserve"> </w:t>
      </w:r>
      <w:r>
        <w:t>ознакомительном</w:t>
      </w:r>
      <w:r>
        <w:rPr>
          <w:spacing w:val="74"/>
        </w:rPr>
        <w:t xml:space="preserve"> </w:t>
      </w:r>
      <w:r>
        <w:t>плане</w:t>
      </w:r>
      <w:r>
        <w:rPr>
          <w:spacing w:val="75"/>
        </w:rPr>
        <w:t xml:space="preserve"> </w:t>
      </w:r>
      <w:r>
        <w:t>рекомендуется</w:t>
      </w:r>
      <w:r>
        <w:rPr>
          <w:spacing w:val="74"/>
        </w:rPr>
        <w:t xml:space="preserve"> </w:t>
      </w:r>
      <w:r>
        <w:t>изучать</w:t>
      </w:r>
      <w:r>
        <w:rPr>
          <w:spacing w:val="72"/>
        </w:rPr>
        <w:t xml:space="preserve"> </w:t>
      </w:r>
      <w:r>
        <w:t>следующие</w:t>
      </w:r>
      <w:r>
        <w:rPr>
          <w:spacing w:val="74"/>
        </w:rPr>
        <w:t xml:space="preserve"> </w:t>
      </w:r>
      <w:r>
        <w:rPr>
          <w:spacing w:val="-2"/>
        </w:rPr>
        <w:t>темы:</w:t>
      </w:r>
    </w:p>
    <w:p w:rsidR="002811B1" w:rsidRDefault="003C6E95">
      <w:pPr>
        <w:pStyle w:val="a3"/>
        <w:spacing w:line="322" w:lineRule="exact"/>
        <w:ind w:firstLine="0"/>
      </w:pPr>
      <w:r>
        <w:t>«Римская</w:t>
      </w:r>
      <w:r>
        <w:rPr>
          <w:spacing w:val="66"/>
        </w:rPr>
        <w:t xml:space="preserve"> </w:t>
      </w:r>
      <w:r>
        <w:t>нумерация»,</w:t>
      </w:r>
      <w:r>
        <w:rPr>
          <w:spacing w:val="71"/>
        </w:rPr>
        <w:t xml:space="preserve"> </w:t>
      </w:r>
      <w:r>
        <w:t>«Равные</w:t>
      </w:r>
      <w:r>
        <w:rPr>
          <w:spacing w:val="67"/>
        </w:rPr>
        <w:t xml:space="preserve"> </w:t>
      </w:r>
      <w:r>
        <w:t>фигуры»,</w:t>
      </w:r>
      <w:r>
        <w:rPr>
          <w:spacing w:val="71"/>
        </w:rPr>
        <w:t xml:space="preserve"> </w:t>
      </w:r>
      <w:r>
        <w:t>«Цилиндр,</w:t>
      </w:r>
      <w:r>
        <w:rPr>
          <w:spacing w:val="68"/>
        </w:rPr>
        <w:t xml:space="preserve"> </w:t>
      </w:r>
      <w:r>
        <w:t>конус,</w:t>
      </w:r>
      <w:r>
        <w:rPr>
          <w:spacing w:val="67"/>
        </w:rPr>
        <w:t xml:space="preserve"> </w:t>
      </w:r>
      <w:r>
        <w:t>шар»,</w:t>
      </w:r>
      <w:r>
        <w:rPr>
          <w:spacing w:val="71"/>
        </w:rPr>
        <w:t xml:space="preserve"> </w:t>
      </w:r>
      <w:r>
        <w:rPr>
          <w:spacing w:val="-2"/>
        </w:rPr>
        <w:t>«Куб»,</w:t>
      </w:r>
    </w:p>
    <w:p w:rsidR="002811B1" w:rsidRDefault="003C6E95">
      <w:pPr>
        <w:pStyle w:val="a3"/>
        <w:spacing w:line="322" w:lineRule="exact"/>
        <w:ind w:firstLine="0"/>
      </w:pPr>
      <w:r>
        <w:rPr>
          <w:spacing w:val="-2"/>
        </w:rPr>
        <w:t>«Прямоугольный</w:t>
      </w:r>
      <w:r>
        <w:rPr>
          <w:spacing w:val="-7"/>
        </w:rPr>
        <w:t xml:space="preserve"> </w:t>
      </w:r>
      <w:r>
        <w:rPr>
          <w:spacing w:val="-2"/>
        </w:rPr>
        <w:t>параллелепипед»,</w:t>
      </w:r>
      <w:r>
        <w:rPr>
          <w:spacing w:val="-5"/>
        </w:rPr>
        <w:t xml:space="preserve"> </w:t>
      </w:r>
      <w:r>
        <w:rPr>
          <w:spacing w:val="-2"/>
        </w:rPr>
        <w:t>«Перемещение</w:t>
      </w:r>
      <w:r>
        <w:rPr>
          <w:spacing w:val="-5"/>
        </w:rPr>
        <w:t xml:space="preserve"> </w:t>
      </w:r>
      <w:r>
        <w:rPr>
          <w:spacing w:val="-2"/>
        </w:rPr>
        <w:t>по</w:t>
      </w:r>
      <w:r>
        <w:rPr>
          <w:spacing w:val="-7"/>
        </w:rPr>
        <w:t xml:space="preserve"> </w:t>
      </w:r>
      <w:r>
        <w:rPr>
          <w:spacing w:val="-2"/>
        </w:rPr>
        <w:t>координатной</w:t>
      </w:r>
      <w:r>
        <w:rPr>
          <w:spacing w:val="-6"/>
        </w:rPr>
        <w:t xml:space="preserve"> </w:t>
      </w:r>
      <w:r>
        <w:rPr>
          <w:spacing w:val="-2"/>
        </w:rPr>
        <w:t>прямой»,</w:t>
      </w:r>
    </w:p>
    <w:p w:rsidR="002811B1" w:rsidRDefault="003C6E95">
      <w:pPr>
        <w:pStyle w:val="a3"/>
        <w:ind w:firstLine="0"/>
      </w:pPr>
      <w:r>
        <w:t>«Модуль</w:t>
      </w:r>
      <w:r>
        <w:rPr>
          <w:spacing w:val="50"/>
        </w:rPr>
        <w:t xml:space="preserve"> </w:t>
      </w:r>
      <w:r>
        <w:t>числа»,</w:t>
      </w:r>
      <w:r>
        <w:rPr>
          <w:spacing w:val="60"/>
        </w:rPr>
        <w:t xml:space="preserve"> </w:t>
      </w:r>
      <w:r>
        <w:t>«Числовые</w:t>
      </w:r>
      <w:r>
        <w:rPr>
          <w:spacing w:val="54"/>
        </w:rPr>
        <w:t xml:space="preserve"> </w:t>
      </w:r>
      <w:r>
        <w:t>промежутки»;</w:t>
      </w:r>
      <w:r>
        <w:rPr>
          <w:spacing w:val="58"/>
        </w:rPr>
        <w:t xml:space="preserve"> </w:t>
      </w:r>
      <w:r>
        <w:t>«Масштаб»</w:t>
      </w:r>
      <w:r>
        <w:rPr>
          <w:spacing w:val="48"/>
        </w:rPr>
        <w:t xml:space="preserve"> </w:t>
      </w:r>
      <w:r>
        <w:t>(изучается</w:t>
      </w:r>
      <w:r>
        <w:rPr>
          <w:spacing w:val="55"/>
        </w:rPr>
        <w:t xml:space="preserve"> </w:t>
      </w:r>
      <w:r>
        <w:t>в</w:t>
      </w:r>
      <w:r>
        <w:rPr>
          <w:spacing w:val="56"/>
        </w:rPr>
        <w:t xml:space="preserve"> </w:t>
      </w:r>
      <w:r>
        <w:rPr>
          <w:spacing w:val="-2"/>
        </w:rPr>
        <w:t>курсе</w:t>
      </w:r>
    </w:p>
    <w:p w:rsidR="002811B1" w:rsidRDefault="003C6E95">
      <w:pPr>
        <w:pStyle w:val="a3"/>
        <w:ind w:right="469" w:firstLine="0"/>
      </w:pPr>
      <w:r>
        <w:t>«География»); «Изображение геометрических</w:t>
      </w:r>
      <w:r>
        <w:rPr>
          <w:spacing w:val="-2"/>
        </w:rPr>
        <w:t xml:space="preserve"> </w:t>
      </w:r>
      <w:r>
        <w:t>фигур на нелинованной бумаге с использованием циркуля, линейки, угольника, транспортира», «Длина окружности»,</w:t>
      </w:r>
      <w:r>
        <w:rPr>
          <w:spacing w:val="56"/>
          <w:w w:val="150"/>
        </w:rPr>
        <w:t xml:space="preserve">    </w:t>
      </w:r>
      <w:r>
        <w:t>«Площадь</w:t>
      </w:r>
      <w:r>
        <w:rPr>
          <w:spacing w:val="56"/>
          <w:w w:val="150"/>
        </w:rPr>
        <w:t xml:space="preserve">    </w:t>
      </w:r>
      <w:r>
        <w:t>круга»,</w:t>
      </w:r>
      <w:r>
        <w:rPr>
          <w:spacing w:val="57"/>
          <w:w w:val="150"/>
        </w:rPr>
        <w:t xml:space="preserve">    </w:t>
      </w:r>
      <w:r>
        <w:t>«Параллельные</w:t>
      </w:r>
      <w:r>
        <w:rPr>
          <w:spacing w:val="56"/>
          <w:w w:val="150"/>
        </w:rPr>
        <w:t xml:space="preserve">    </w:t>
      </w:r>
      <w:r>
        <w:rPr>
          <w:spacing w:val="-2"/>
        </w:rPr>
        <w:t>прямые»,</w:t>
      </w:r>
    </w:p>
    <w:p w:rsidR="002811B1" w:rsidRDefault="003C6E95">
      <w:pPr>
        <w:pStyle w:val="a3"/>
        <w:tabs>
          <w:tab w:val="left" w:pos="1333"/>
          <w:tab w:val="left" w:pos="2239"/>
          <w:tab w:val="left" w:pos="2864"/>
          <w:tab w:val="left" w:pos="3898"/>
          <w:tab w:val="left" w:pos="4159"/>
          <w:tab w:val="left" w:pos="5846"/>
          <w:tab w:val="left" w:pos="6149"/>
          <w:tab w:val="left" w:pos="6619"/>
          <w:tab w:val="left" w:pos="7880"/>
          <w:tab w:val="left" w:pos="8450"/>
          <w:tab w:val="left" w:pos="9519"/>
        </w:tabs>
        <w:spacing w:before="3"/>
        <w:ind w:right="466" w:firstLine="0"/>
        <w:jc w:val="right"/>
      </w:pPr>
      <w:r>
        <w:t>«Перпендикулярные</w:t>
      </w:r>
      <w:r>
        <w:rPr>
          <w:spacing w:val="-1"/>
        </w:rPr>
        <w:t xml:space="preserve"> </w:t>
      </w:r>
      <w:r>
        <w:t>прямые», «Осевая</w:t>
      </w:r>
      <w:r>
        <w:rPr>
          <w:spacing w:val="-1"/>
        </w:rPr>
        <w:t xml:space="preserve"> </w:t>
      </w:r>
      <w:r>
        <w:t>и</w:t>
      </w:r>
      <w:r>
        <w:rPr>
          <w:spacing w:val="-2"/>
        </w:rPr>
        <w:t xml:space="preserve"> </w:t>
      </w:r>
      <w:r>
        <w:t>центральная</w:t>
      </w:r>
      <w:r>
        <w:rPr>
          <w:spacing w:val="-1"/>
        </w:rPr>
        <w:t xml:space="preserve"> </w:t>
      </w:r>
      <w:r>
        <w:t>симметрии»</w:t>
      </w:r>
      <w:r>
        <w:rPr>
          <w:spacing w:val="-6"/>
        </w:rPr>
        <w:t xml:space="preserve"> </w:t>
      </w:r>
      <w:r>
        <w:t xml:space="preserve">(изучается </w:t>
      </w:r>
      <w:r>
        <w:rPr>
          <w:spacing w:val="-10"/>
        </w:rPr>
        <w:t>в</w:t>
      </w:r>
      <w:r>
        <w:tab/>
      </w:r>
      <w:r>
        <w:rPr>
          <w:spacing w:val="-2"/>
        </w:rPr>
        <w:t>курсе</w:t>
      </w:r>
      <w:r>
        <w:tab/>
      </w:r>
      <w:r>
        <w:rPr>
          <w:spacing w:val="-2"/>
        </w:rPr>
        <w:t>геометрии);</w:t>
      </w:r>
      <w:r>
        <w:tab/>
      </w:r>
      <w:r>
        <w:rPr>
          <w:spacing w:val="-2"/>
        </w:rPr>
        <w:t>«Бесконечные</w:t>
      </w:r>
      <w:r>
        <w:tab/>
      </w:r>
      <w:r>
        <w:rPr>
          <w:spacing w:val="-2"/>
        </w:rPr>
        <w:t>периодические</w:t>
      </w:r>
      <w:r>
        <w:tab/>
      </w:r>
      <w:r>
        <w:rPr>
          <w:spacing w:val="-2"/>
        </w:rPr>
        <w:t>десятичные</w:t>
      </w:r>
      <w:r>
        <w:tab/>
      </w:r>
      <w:r>
        <w:rPr>
          <w:spacing w:val="-2"/>
        </w:rPr>
        <w:t xml:space="preserve">дроби. </w:t>
      </w:r>
      <w:r>
        <w:t>Десятичное приближение обыкновенной дроби»</w:t>
      </w:r>
      <w:r>
        <w:rPr>
          <w:spacing w:val="-1"/>
        </w:rPr>
        <w:t xml:space="preserve"> </w:t>
      </w:r>
      <w:r>
        <w:t>(изучается в курсе алгебры). Следует</w:t>
      </w:r>
      <w:r>
        <w:rPr>
          <w:spacing w:val="40"/>
        </w:rPr>
        <w:t xml:space="preserve"> </w:t>
      </w:r>
      <w:r>
        <w:t>уменьшить</w:t>
      </w:r>
      <w:r>
        <w:rPr>
          <w:spacing w:val="40"/>
        </w:rPr>
        <w:t xml:space="preserve"> </w:t>
      </w:r>
      <w:r>
        <w:t>количество</w:t>
      </w:r>
      <w:r>
        <w:rPr>
          <w:spacing w:val="40"/>
        </w:rPr>
        <w:t xml:space="preserve"> </w:t>
      </w:r>
      <w:r>
        <w:t>часов</w:t>
      </w:r>
      <w:r>
        <w:rPr>
          <w:spacing w:val="40"/>
        </w:rPr>
        <w:t xml:space="preserve"> </w:t>
      </w:r>
      <w:r>
        <w:t>на</w:t>
      </w:r>
      <w:r>
        <w:rPr>
          <w:spacing w:val="40"/>
        </w:rPr>
        <w:t xml:space="preserve"> </w:t>
      </w:r>
      <w:r>
        <w:t>следующие</w:t>
      </w:r>
      <w:r>
        <w:rPr>
          <w:spacing w:val="40"/>
        </w:rPr>
        <w:t xml:space="preserve"> </w:t>
      </w:r>
      <w:r>
        <w:t>темы:</w:t>
      </w:r>
      <w:r>
        <w:rPr>
          <w:spacing w:val="40"/>
        </w:rPr>
        <w:t xml:space="preserve"> </w:t>
      </w:r>
      <w:r>
        <w:t>«Решение логический</w:t>
      </w:r>
      <w:r>
        <w:rPr>
          <w:spacing w:val="40"/>
        </w:rPr>
        <w:t xml:space="preserve"> </w:t>
      </w:r>
      <w:r>
        <w:t>задач»,</w:t>
      </w:r>
      <w:r>
        <w:rPr>
          <w:spacing w:val="40"/>
        </w:rPr>
        <w:t xml:space="preserve"> </w:t>
      </w:r>
      <w:r>
        <w:t>«Длина</w:t>
      </w:r>
      <w:r>
        <w:rPr>
          <w:spacing w:val="40"/>
        </w:rPr>
        <w:t xml:space="preserve"> </w:t>
      </w:r>
      <w:r>
        <w:t>отрезка»,</w:t>
      </w:r>
      <w:r>
        <w:rPr>
          <w:spacing w:val="40"/>
        </w:rPr>
        <w:t xml:space="preserve"> </w:t>
      </w:r>
      <w:r>
        <w:t>«Шкалы»,</w:t>
      </w:r>
      <w:r>
        <w:rPr>
          <w:spacing w:val="40"/>
        </w:rPr>
        <w:t xml:space="preserve"> </w:t>
      </w:r>
      <w:r>
        <w:t>«Распределительный</w:t>
      </w:r>
      <w:r>
        <w:rPr>
          <w:spacing w:val="40"/>
        </w:rPr>
        <w:t xml:space="preserve"> </w:t>
      </w:r>
      <w:r>
        <w:t xml:space="preserve">закон </w:t>
      </w:r>
      <w:r>
        <w:rPr>
          <w:spacing w:val="-2"/>
        </w:rPr>
        <w:t>умножения»,</w:t>
      </w:r>
      <w:r>
        <w:tab/>
      </w:r>
      <w:r>
        <w:rPr>
          <w:spacing w:val="-2"/>
        </w:rPr>
        <w:t>«Запись</w:t>
      </w:r>
      <w:r>
        <w:tab/>
      </w:r>
      <w:r>
        <w:tab/>
      </w:r>
      <w:r>
        <w:rPr>
          <w:spacing w:val="-2"/>
        </w:rPr>
        <w:t>произведения</w:t>
      </w:r>
      <w:r>
        <w:tab/>
      </w:r>
      <w:r>
        <w:tab/>
      </w:r>
      <w:r>
        <w:rPr>
          <w:spacing w:val="-10"/>
        </w:rPr>
        <w:t>с</w:t>
      </w:r>
      <w:r>
        <w:tab/>
      </w:r>
      <w:r>
        <w:rPr>
          <w:spacing w:val="-2"/>
        </w:rPr>
        <w:t>буквенными</w:t>
      </w:r>
      <w:r>
        <w:tab/>
      </w:r>
      <w:r>
        <w:rPr>
          <w:spacing w:val="-2"/>
        </w:rPr>
        <w:t>множителями»,</w:t>
      </w:r>
    </w:p>
    <w:p w:rsidR="002811B1" w:rsidRDefault="003C6E95">
      <w:pPr>
        <w:pStyle w:val="a3"/>
        <w:tabs>
          <w:tab w:val="left" w:pos="2489"/>
          <w:tab w:val="left" w:pos="3856"/>
          <w:tab w:val="left" w:pos="5463"/>
          <w:tab w:val="left" w:pos="5952"/>
          <w:tab w:val="left" w:pos="7338"/>
          <w:tab w:val="left" w:pos="8826"/>
        </w:tabs>
        <w:ind w:right="475" w:firstLine="0"/>
        <w:jc w:val="right"/>
      </w:pPr>
      <w:r>
        <w:t>«Построение</w:t>
      </w:r>
      <w:r>
        <w:rPr>
          <w:spacing w:val="-12"/>
        </w:rPr>
        <w:t xml:space="preserve"> </w:t>
      </w:r>
      <w:r>
        <w:t>конфигураций</w:t>
      </w:r>
      <w:r>
        <w:rPr>
          <w:spacing w:val="-13"/>
        </w:rPr>
        <w:t xml:space="preserve"> </w:t>
      </w:r>
      <w:r>
        <w:t>из</w:t>
      </w:r>
      <w:r>
        <w:rPr>
          <w:spacing w:val="-12"/>
        </w:rPr>
        <w:t xml:space="preserve"> </w:t>
      </w:r>
      <w:r>
        <w:t>частей</w:t>
      </w:r>
      <w:r>
        <w:rPr>
          <w:spacing w:val="-12"/>
        </w:rPr>
        <w:t xml:space="preserve"> </w:t>
      </w:r>
      <w:r>
        <w:t>прямой,</w:t>
      </w:r>
      <w:r>
        <w:rPr>
          <w:spacing w:val="-10"/>
        </w:rPr>
        <w:t xml:space="preserve"> </w:t>
      </w:r>
      <w:r>
        <w:t>окружности</w:t>
      </w:r>
      <w:r>
        <w:rPr>
          <w:spacing w:val="-12"/>
        </w:rPr>
        <w:t xml:space="preserve"> </w:t>
      </w:r>
      <w:r>
        <w:t>на</w:t>
      </w:r>
      <w:r>
        <w:rPr>
          <w:spacing w:val="-12"/>
        </w:rPr>
        <w:t xml:space="preserve"> </w:t>
      </w:r>
      <w:r>
        <w:t>нелинованной</w:t>
      </w:r>
      <w:r>
        <w:rPr>
          <w:spacing w:val="-12"/>
        </w:rPr>
        <w:t xml:space="preserve"> </w:t>
      </w:r>
      <w:r>
        <w:t xml:space="preserve">и </w:t>
      </w:r>
      <w:r>
        <w:rPr>
          <w:spacing w:val="-2"/>
        </w:rPr>
        <w:t>клетчатой</w:t>
      </w:r>
      <w:r>
        <w:tab/>
      </w:r>
      <w:r>
        <w:rPr>
          <w:spacing w:val="-2"/>
        </w:rPr>
        <w:t>бумаге»,</w:t>
      </w:r>
      <w:r>
        <w:tab/>
      </w:r>
      <w:r>
        <w:rPr>
          <w:spacing w:val="-2"/>
        </w:rPr>
        <w:t>«Делители</w:t>
      </w:r>
      <w:r>
        <w:tab/>
      </w:r>
      <w:r>
        <w:rPr>
          <w:spacing w:val="-10"/>
        </w:rPr>
        <w:t>и</w:t>
      </w:r>
      <w:r>
        <w:tab/>
      </w:r>
      <w:r>
        <w:rPr>
          <w:spacing w:val="-2"/>
        </w:rPr>
        <w:t>кратные.</w:t>
      </w:r>
      <w:r>
        <w:tab/>
      </w:r>
      <w:r>
        <w:rPr>
          <w:spacing w:val="-2"/>
        </w:rPr>
        <w:t>Признаки</w:t>
      </w:r>
      <w:r>
        <w:tab/>
      </w:r>
      <w:r>
        <w:rPr>
          <w:spacing w:val="-2"/>
        </w:rPr>
        <w:t>делимости»,</w:t>
      </w:r>
    </w:p>
    <w:p w:rsidR="002811B1" w:rsidRDefault="003C6E95">
      <w:pPr>
        <w:pStyle w:val="a3"/>
        <w:tabs>
          <w:tab w:val="left" w:pos="1971"/>
          <w:tab w:val="left" w:pos="2330"/>
          <w:tab w:val="left" w:pos="4398"/>
          <w:tab w:val="left" w:pos="6182"/>
          <w:tab w:val="left" w:pos="7107"/>
          <w:tab w:val="left" w:pos="7453"/>
          <w:tab w:val="left" w:pos="8546"/>
        </w:tabs>
        <w:ind w:right="473" w:firstLine="0"/>
        <w:jc w:val="right"/>
      </w:pPr>
      <w:r>
        <w:t>«Наибольший</w:t>
      </w:r>
      <w:r>
        <w:rPr>
          <w:spacing w:val="40"/>
        </w:rPr>
        <w:t xml:space="preserve"> </w:t>
      </w:r>
      <w:r>
        <w:t>общий</w:t>
      </w:r>
      <w:r>
        <w:rPr>
          <w:spacing w:val="40"/>
        </w:rPr>
        <w:t xml:space="preserve"> </w:t>
      </w:r>
      <w:r>
        <w:t>делитель</w:t>
      </w:r>
      <w:r>
        <w:rPr>
          <w:spacing w:val="40"/>
        </w:rPr>
        <w:t xml:space="preserve"> </w:t>
      </w:r>
      <w:r>
        <w:t>и</w:t>
      </w:r>
      <w:r>
        <w:rPr>
          <w:spacing w:val="40"/>
        </w:rPr>
        <w:t xml:space="preserve"> </w:t>
      </w:r>
      <w:r>
        <w:t>наименьшее</w:t>
      </w:r>
      <w:r>
        <w:rPr>
          <w:spacing w:val="40"/>
        </w:rPr>
        <w:t xml:space="preserve"> </w:t>
      </w:r>
      <w:r>
        <w:t>общее</w:t>
      </w:r>
      <w:r>
        <w:rPr>
          <w:spacing w:val="40"/>
        </w:rPr>
        <w:t xml:space="preserve"> </w:t>
      </w:r>
      <w:r>
        <w:t>кратное.</w:t>
      </w:r>
      <w:r>
        <w:rPr>
          <w:spacing w:val="40"/>
        </w:rPr>
        <w:t xml:space="preserve"> </w:t>
      </w:r>
      <w:r>
        <w:t>Делимость</w:t>
      </w:r>
      <w:r>
        <w:rPr>
          <w:spacing w:val="80"/>
          <w:w w:val="150"/>
        </w:rPr>
        <w:t xml:space="preserve"> </w:t>
      </w:r>
      <w:r>
        <w:rPr>
          <w:spacing w:val="-2"/>
        </w:rPr>
        <w:t>суммы</w:t>
      </w:r>
      <w:r>
        <w:tab/>
      </w:r>
      <w:r>
        <w:rPr>
          <w:spacing w:val="-10"/>
        </w:rPr>
        <w:t>и</w:t>
      </w:r>
      <w:r>
        <w:tab/>
      </w:r>
      <w:r>
        <w:rPr>
          <w:spacing w:val="-2"/>
        </w:rPr>
        <w:t>произведения».</w:t>
      </w:r>
      <w:r>
        <w:tab/>
      </w:r>
      <w:r>
        <w:rPr>
          <w:spacing w:val="-2"/>
        </w:rPr>
        <w:t>«Приведение</w:t>
      </w:r>
      <w:r>
        <w:tab/>
      </w:r>
      <w:r>
        <w:rPr>
          <w:spacing w:val="-2"/>
        </w:rPr>
        <w:t>дроби</w:t>
      </w:r>
      <w:r>
        <w:tab/>
      </w:r>
      <w:r>
        <w:rPr>
          <w:spacing w:val="-10"/>
        </w:rPr>
        <w:t>к</w:t>
      </w:r>
      <w:r>
        <w:tab/>
      </w:r>
      <w:r>
        <w:rPr>
          <w:spacing w:val="-2"/>
        </w:rPr>
        <w:t>новому</w:t>
      </w:r>
      <w:r>
        <w:tab/>
      </w:r>
      <w:r>
        <w:rPr>
          <w:spacing w:val="-2"/>
        </w:rPr>
        <w:t>знаменателю»,</w:t>
      </w:r>
    </w:p>
    <w:p w:rsidR="002811B1" w:rsidRDefault="003C6E95">
      <w:pPr>
        <w:pStyle w:val="a3"/>
        <w:tabs>
          <w:tab w:val="left" w:pos="2321"/>
          <w:tab w:val="left" w:pos="3817"/>
          <w:tab w:val="left" w:pos="4776"/>
          <w:tab w:val="left" w:pos="6364"/>
          <w:tab w:val="left" w:pos="7193"/>
          <w:tab w:val="left" w:pos="8877"/>
        </w:tabs>
        <w:ind w:right="475" w:firstLine="0"/>
        <w:jc w:val="right"/>
      </w:pPr>
      <w:r>
        <w:t xml:space="preserve">«Нахождение части целого и целого по его части». «Округление десятичных </w:t>
      </w:r>
      <w:r>
        <w:rPr>
          <w:spacing w:val="-2"/>
        </w:rPr>
        <w:t>дробей».</w:t>
      </w:r>
      <w:r>
        <w:tab/>
      </w:r>
      <w:r>
        <w:rPr>
          <w:spacing w:val="-2"/>
        </w:rPr>
        <w:t>«Решение</w:t>
      </w:r>
      <w:r>
        <w:tab/>
      </w:r>
      <w:r>
        <w:rPr>
          <w:spacing w:val="-4"/>
        </w:rPr>
        <w:t>задач</w:t>
      </w:r>
      <w:r>
        <w:tab/>
      </w:r>
      <w:r>
        <w:rPr>
          <w:spacing w:val="-2"/>
        </w:rPr>
        <w:t>перебором</w:t>
      </w:r>
      <w:r>
        <w:tab/>
      </w:r>
      <w:r>
        <w:rPr>
          <w:spacing w:val="-4"/>
        </w:rPr>
        <w:t>всех</w:t>
      </w:r>
      <w:r>
        <w:tab/>
      </w:r>
      <w:r>
        <w:rPr>
          <w:spacing w:val="-2"/>
        </w:rPr>
        <w:t>возможных</w:t>
      </w:r>
      <w:r>
        <w:tab/>
      </w:r>
      <w:r>
        <w:rPr>
          <w:spacing w:val="-2"/>
        </w:rPr>
        <w:t>вариантов».</w:t>
      </w:r>
    </w:p>
    <w:p w:rsidR="002811B1" w:rsidRDefault="003C6E95">
      <w:pPr>
        <w:pStyle w:val="a3"/>
        <w:spacing w:before="2"/>
        <w:ind w:right="461" w:firstLine="0"/>
      </w:pPr>
      <w:r>
        <w:t>«Составление буквенных выражений по условию задачи». Высвободившиеся часы можно использовать</w:t>
      </w:r>
      <w:r>
        <w:rPr>
          <w:spacing w:val="-1"/>
        </w:rPr>
        <w:t xml:space="preserve"> </w:t>
      </w:r>
      <w:r>
        <w:t>на повторение (в</w:t>
      </w:r>
      <w:r>
        <w:rPr>
          <w:spacing w:val="-1"/>
        </w:rPr>
        <w:t xml:space="preserve"> </w:t>
      </w:r>
      <w:r>
        <w:t>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2811B1" w:rsidRDefault="003C6E95">
      <w:pPr>
        <w:pStyle w:val="3"/>
        <w:spacing w:before="2"/>
        <w:jc w:val="left"/>
      </w:pPr>
      <w:r>
        <w:rPr>
          <w:spacing w:val="-2"/>
        </w:rPr>
        <w:t>Алгебра</w:t>
      </w:r>
    </w:p>
    <w:p w:rsidR="002811B1" w:rsidRDefault="003C6E95">
      <w:pPr>
        <w:pStyle w:val="a3"/>
        <w:spacing w:line="319" w:lineRule="exact"/>
        <w:ind w:left="1670" w:firstLine="0"/>
        <w:jc w:val="left"/>
      </w:pPr>
      <w:r>
        <w:t>В</w:t>
      </w:r>
      <w:r>
        <w:rPr>
          <w:spacing w:val="70"/>
        </w:rPr>
        <w:t xml:space="preserve"> </w:t>
      </w:r>
      <w:r>
        <w:t>ознакомительном</w:t>
      </w:r>
      <w:r>
        <w:rPr>
          <w:spacing w:val="74"/>
        </w:rPr>
        <w:t xml:space="preserve"> </w:t>
      </w:r>
      <w:r>
        <w:t>плане</w:t>
      </w:r>
      <w:r>
        <w:rPr>
          <w:spacing w:val="75"/>
        </w:rPr>
        <w:t xml:space="preserve"> </w:t>
      </w:r>
      <w:r>
        <w:t>рекомендуется</w:t>
      </w:r>
      <w:r>
        <w:rPr>
          <w:spacing w:val="74"/>
        </w:rPr>
        <w:t xml:space="preserve"> </w:t>
      </w:r>
      <w:r>
        <w:t>изучать</w:t>
      </w:r>
      <w:r>
        <w:rPr>
          <w:spacing w:val="72"/>
        </w:rPr>
        <w:t xml:space="preserve"> </w:t>
      </w:r>
      <w:r>
        <w:t>следующие</w:t>
      </w:r>
      <w:r>
        <w:rPr>
          <w:spacing w:val="74"/>
        </w:rPr>
        <w:t xml:space="preserve"> </w:t>
      </w:r>
      <w:r>
        <w:rPr>
          <w:spacing w:val="-2"/>
        </w:rPr>
        <w:t>темы:</w:t>
      </w:r>
    </w:p>
    <w:p w:rsidR="002811B1" w:rsidRDefault="003C6E95">
      <w:pPr>
        <w:pStyle w:val="a3"/>
        <w:ind w:right="471" w:firstLine="0"/>
      </w:pPr>
      <w:r>
        <w:t>«Иррациональные числа. Действительные числа», «Сравнение действительных чисел, арифметические действия с действительными числами»,</w:t>
      </w:r>
      <w:r>
        <w:rPr>
          <w:spacing w:val="40"/>
        </w:rPr>
        <w:t xml:space="preserve">  </w:t>
      </w:r>
      <w:r>
        <w:t>«Нахождение</w:t>
      </w:r>
      <w:r>
        <w:rPr>
          <w:spacing w:val="40"/>
        </w:rPr>
        <w:t xml:space="preserve">  </w:t>
      </w:r>
      <w:r>
        <w:t>приближенных</w:t>
      </w:r>
      <w:r>
        <w:rPr>
          <w:spacing w:val="40"/>
        </w:rPr>
        <w:t xml:space="preserve">  </w:t>
      </w:r>
      <w:r>
        <w:t>значений</w:t>
      </w:r>
      <w:r>
        <w:rPr>
          <w:spacing w:val="40"/>
        </w:rPr>
        <w:t xml:space="preserve">  </w:t>
      </w:r>
      <w:r>
        <w:t>квадратного</w:t>
      </w:r>
      <w:r>
        <w:rPr>
          <w:spacing w:val="40"/>
        </w:rPr>
        <w:t xml:space="preserve">  </w:t>
      </w:r>
      <w:r>
        <w:t>корня»,</w:t>
      </w:r>
    </w:p>
    <w:p w:rsidR="002811B1" w:rsidRDefault="003C6E95">
      <w:pPr>
        <w:pStyle w:val="a3"/>
        <w:spacing w:before="4" w:line="264" w:lineRule="auto"/>
        <w:ind w:right="467" w:firstLine="0"/>
      </w:pPr>
      <w:r>
        <w:rPr>
          <w:noProof/>
          <w:lang w:eastAsia="ru-RU"/>
        </w:rPr>
        <mc:AlternateContent>
          <mc:Choice Requires="wps">
            <w:drawing>
              <wp:anchor distT="0" distB="0" distL="0" distR="0" simplePos="0" relativeHeight="479512576" behindDoc="1" locked="0" layoutInCell="1" allowOverlap="1">
                <wp:simplePos x="0" y="0"/>
                <wp:positionH relativeFrom="page">
                  <wp:posOffset>4482338</wp:posOffset>
                </wp:positionH>
                <wp:positionV relativeFrom="paragraph">
                  <wp:posOffset>248241</wp:posOffset>
                </wp:positionV>
                <wp:extent cx="85725" cy="12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2"/>
                              </a:lnTo>
                              <a:lnTo>
                                <a:pt x="85344" y="12192"/>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2.940002pt;margin-top:19.546591pt;width:6.72pt;height:.96002pt;mso-position-horizontal-relative:page;mso-position-vertical-relative:paragraph;z-index:-23803904" id="docshape13" filled="true" fillcolor="#000000" stroked="false">
                <v:fill type="solid"/>
                <w10:wrap type="none"/>
              </v:rect>
            </w:pict>
          </mc:Fallback>
        </mc:AlternateContent>
      </w:r>
      <w:r>
        <w:t xml:space="preserve">«Теорема Виета», «Решения уравнений третьей и четвёртой степеней </w:t>
      </w:r>
      <w:r>
        <w:rPr>
          <w:position w:val="2"/>
        </w:rPr>
        <w:t>разложением</w:t>
      </w:r>
      <w:r>
        <w:rPr>
          <w:spacing w:val="-17"/>
          <w:position w:val="2"/>
        </w:rPr>
        <w:t xml:space="preserve"> </w:t>
      </w:r>
      <w:r>
        <w:rPr>
          <w:position w:val="2"/>
        </w:rPr>
        <w:t>на</w:t>
      </w:r>
      <w:r>
        <w:rPr>
          <w:spacing w:val="-16"/>
          <w:position w:val="2"/>
        </w:rPr>
        <w:t xml:space="preserve"> </w:t>
      </w:r>
      <w:r>
        <w:rPr>
          <w:position w:val="2"/>
        </w:rPr>
        <w:t>множители»,</w:t>
      </w:r>
      <w:r>
        <w:rPr>
          <w:spacing w:val="-9"/>
          <w:position w:val="2"/>
        </w:rPr>
        <w:t xml:space="preserve"> </w:t>
      </w:r>
      <w:r>
        <w:rPr>
          <w:position w:val="2"/>
        </w:rPr>
        <w:t>«Функция</w:t>
      </w:r>
      <w:r>
        <w:rPr>
          <w:spacing w:val="-9"/>
          <w:position w:val="2"/>
        </w:rPr>
        <w:t xml:space="preserve"> </w:t>
      </w:r>
      <w:r>
        <w:rPr>
          <w:position w:val="2"/>
        </w:rPr>
        <w:t>у</w:t>
      </w:r>
      <w:r>
        <w:rPr>
          <w:spacing w:val="-14"/>
          <w:position w:val="2"/>
        </w:rPr>
        <w:t xml:space="preserve"> </w:t>
      </w:r>
      <w:r>
        <w:rPr>
          <w:position w:val="2"/>
        </w:rPr>
        <w:t>=</w:t>
      </w:r>
      <w:r>
        <w:rPr>
          <w:rFonts w:ascii="Cambria Math" w:hAnsi="Cambria Math"/>
        </w:rPr>
        <w:t>√</w:t>
      </w:r>
      <w:r>
        <w:rPr>
          <w:rFonts w:ascii="Cambria Math" w:hAnsi="Cambria Math"/>
          <w:position w:val="2"/>
        </w:rPr>
        <w:t>х</w:t>
      </w:r>
      <w:r>
        <w:rPr>
          <w:rFonts w:ascii="Cambria Math" w:hAnsi="Cambria Math"/>
          <w:spacing w:val="29"/>
          <w:position w:val="2"/>
        </w:rPr>
        <w:t xml:space="preserve">  </w:t>
      </w:r>
      <w:r>
        <w:rPr>
          <w:position w:val="2"/>
        </w:rPr>
        <w:t>и</w:t>
      </w:r>
      <w:r>
        <w:rPr>
          <w:spacing w:val="-9"/>
          <w:position w:val="2"/>
        </w:rPr>
        <w:t xml:space="preserve"> </w:t>
      </w:r>
      <w:r>
        <w:rPr>
          <w:position w:val="2"/>
        </w:rPr>
        <w:t>ее</w:t>
      </w:r>
      <w:r>
        <w:rPr>
          <w:spacing w:val="-9"/>
          <w:position w:val="2"/>
        </w:rPr>
        <w:t xml:space="preserve"> </w:t>
      </w:r>
      <w:r>
        <w:rPr>
          <w:position w:val="2"/>
        </w:rPr>
        <w:t>график»,</w:t>
      </w:r>
      <w:r>
        <w:rPr>
          <w:spacing w:val="-8"/>
          <w:position w:val="2"/>
        </w:rPr>
        <w:t xml:space="preserve"> </w:t>
      </w:r>
      <w:r>
        <w:rPr>
          <w:position w:val="2"/>
        </w:rPr>
        <w:t>«Погрешность</w:t>
      </w:r>
      <w:r>
        <w:rPr>
          <w:spacing w:val="-11"/>
          <w:position w:val="2"/>
        </w:rPr>
        <w:t xml:space="preserve"> </w:t>
      </w:r>
      <w:r>
        <w:rPr>
          <w:spacing w:val="-10"/>
          <w:position w:val="2"/>
        </w:rPr>
        <w:t>и</w:t>
      </w:r>
    </w:p>
    <w:p w:rsidR="002811B1" w:rsidRDefault="002811B1">
      <w:pPr>
        <w:spacing w:line="264" w:lineRule="auto"/>
        <w:sectPr w:rsidR="002811B1">
          <w:pgSz w:w="11910" w:h="16840"/>
          <w:pgMar w:top="1040" w:right="380" w:bottom="1340" w:left="740" w:header="0" w:footer="1074" w:gutter="0"/>
          <w:cols w:space="720"/>
        </w:sectPr>
      </w:pPr>
    </w:p>
    <w:p w:rsidR="002811B1" w:rsidRDefault="003C6E95">
      <w:pPr>
        <w:pStyle w:val="a3"/>
        <w:spacing w:before="87" w:line="322" w:lineRule="exact"/>
        <w:ind w:firstLine="0"/>
      </w:pPr>
      <w:r>
        <w:lastRenderedPageBreak/>
        <w:t>точность</w:t>
      </w:r>
      <w:r>
        <w:rPr>
          <w:spacing w:val="50"/>
        </w:rPr>
        <w:t xml:space="preserve"> </w:t>
      </w:r>
      <w:r>
        <w:t>приближения»,</w:t>
      </w:r>
      <w:r>
        <w:rPr>
          <w:spacing w:val="60"/>
        </w:rPr>
        <w:t xml:space="preserve"> </w:t>
      </w:r>
      <w:r>
        <w:t>«Четные</w:t>
      </w:r>
      <w:r>
        <w:rPr>
          <w:spacing w:val="54"/>
        </w:rPr>
        <w:t xml:space="preserve"> </w:t>
      </w:r>
      <w:r>
        <w:t>и</w:t>
      </w:r>
      <w:r>
        <w:rPr>
          <w:spacing w:val="52"/>
        </w:rPr>
        <w:t xml:space="preserve"> </w:t>
      </w:r>
      <w:r>
        <w:t>нечетные</w:t>
      </w:r>
      <w:r>
        <w:rPr>
          <w:spacing w:val="54"/>
        </w:rPr>
        <w:t xml:space="preserve"> </w:t>
      </w:r>
      <w:r>
        <w:t>функции»,</w:t>
      </w:r>
      <w:r>
        <w:rPr>
          <w:spacing w:val="60"/>
        </w:rPr>
        <w:t xml:space="preserve"> </w:t>
      </w:r>
      <w:r>
        <w:t>«Функция</w:t>
      </w:r>
      <w:r>
        <w:rPr>
          <w:spacing w:val="58"/>
        </w:rPr>
        <w:t xml:space="preserve"> </w:t>
      </w:r>
      <w:r>
        <w:rPr>
          <w:spacing w:val="-2"/>
        </w:rPr>
        <w:t>у=х</w:t>
      </w:r>
      <w:r>
        <w:rPr>
          <w:spacing w:val="-2"/>
          <w:vertAlign w:val="superscript"/>
        </w:rPr>
        <w:t>n</w:t>
      </w:r>
      <w:r>
        <w:rPr>
          <w:spacing w:val="-2"/>
        </w:rPr>
        <w:t>»,</w:t>
      </w:r>
    </w:p>
    <w:p w:rsidR="002811B1" w:rsidRDefault="003C6E95">
      <w:pPr>
        <w:pStyle w:val="a3"/>
        <w:ind w:right="466" w:firstLine="0"/>
      </w:pPr>
      <w:r>
        <w:t>«Функция у= ах</w:t>
      </w:r>
      <w:r>
        <w:rPr>
          <w:vertAlign w:val="superscript"/>
        </w:rPr>
        <w:t>2</w:t>
      </w:r>
      <w:r>
        <w:t>, ее график и свойства. Графики функций у= ах</w:t>
      </w:r>
      <w:r>
        <w:rPr>
          <w:vertAlign w:val="superscript"/>
        </w:rPr>
        <w:t>2</w:t>
      </w:r>
      <w:r>
        <w:t xml:space="preserve"> + n и у=а(х- m)</w:t>
      </w:r>
      <w:r>
        <w:rPr>
          <w:vertAlign w:val="superscript"/>
        </w:rPr>
        <w:t>2</w:t>
      </w:r>
      <w:r>
        <w:t>, «Уравнение с двумя переменными и его график», «Графический способ решения системы уравнений», «Изображение членов арифметической и геометрической</w:t>
      </w:r>
      <w:r>
        <w:rPr>
          <w:spacing w:val="-11"/>
        </w:rPr>
        <w:t xml:space="preserve"> </w:t>
      </w:r>
      <w:r>
        <w:t>прогрессий</w:t>
      </w:r>
      <w:r>
        <w:rPr>
          <w:spacing w:val="-12"/>
        </w:rPr>
        <w:t xml:space="preserve"> </w:t>
      </w:r>
      <w:r>
        <w:t>точками</w:t>
      </w:r>
      <w:r>
        <w:rPr>
          <w:spacing w:val="-11"/>
        </w:rPr>
        <w:t xml:space="preserve"> </w:t>
      </w:r>
      <w:r>
        <w:t>на</w:t>
      </w:r>
      <w:r>
        <w:rPr>
          <w:spacing w:val="-14"/>
        </w:rPr>
        <w:t xml:space="preserve"> </w:t>
      </w:r>
      <w:r>
        <w:t>координатной</w:t>
      </w:r>
      <w:r>
        <w:rPr>
          <w:spacing w:val="-12"/>
        </w:rPr>
        <w:t xml:space="preserve"> </w:t>
      </w:r>
      <w:r>
        <w:t>плоскости.</w:t>
      </w:r>
      <w:r>
        <w:rPr>
          <w:spacing w:val="-9"/>
        </w:rPr>
        <w:t xml:space="preserve"> </w:t>
      </w:r>
      <w:r>
        <w:t>Линейный</w:t>
      </w:r>
      <w:r>
        <w:rPr>
          <w:spacing w:val="-12"/>
        </w:rPr>
        <w:t xml:space="preserve"> </w:t>
      </w:r>
      <w:r>
        <w:t>и экспоненциальный рост. Сложные проценты».</w:t>
      </w:r>
    </w:p>
    <w:p w:rsidR="002811B1" w:rsidRDefault="003C6E95">
      <w:pPr>
        <w:pStyle w:val="a3"/>
        <w:spacing w:before="4" w:line="322" w:lineRule="exact"/>
        <w:ind w:left="0" w:right="480" w:firstLine="0"/>
        <w:jc w:val="right"/>
      </w:pPr>
      <w:r>
        <w:t>Следует</w:t>
      </w:r>
      <w:r>
        <w:rPr>
          <w:spacing w:val="62"/>
        </w:rPr>
        <w:t xml:space="preserve"> </w:t>
      </w:r>
      <w:r>
        <w:t>уменьшить</w:t>
      </w:r>
      <w:r>
        <w:rPr>
          <w:spacing w:val="58"/>
        </w:rPr>
        <w:t xml:space="preserve"> </w:t>
      </w:r>
      <w:r>
        <w:t>количество</w:t>
      </w:r>
      <w:r>
        <w:rPr>
          <w:spacing w:val="60"/>
        </w:rPr>
        <w:t xml:space="preserve"> </w:t>
      </w:r>
      <w:r>
        <w:t>часов</w:t>
      </w:r>
      <w:r>
        <w:rPr>
          <w:spacing w:val="58"/>
        </w:rPr>
        <w:t xml:space="preserve"> </w:t>
      </w:r>
      <w:r>
        <w:t>на</w:t>
      </w:r>
      <w:r>
        <w:rPr>
          <w:spacing w:val="61"/>
        </w:rPr>
        <w:t xml:space="preserve"> </w:t>
      </w:r>
      <w:r>
        <w:t>изучение</w:t>
      </w:r>
      <w:r>
        <w:rPr>
          <w:spacing w:val="61"/>
        </w:rPr>
        <w:t xml:space="preserve"> </w:t>
      </w:r>
      <w:r>
        <w:t>тем:</w:t>
      </w:r>
      <w:r>
        <w:rPr>
          <w:spacing w:val="55"/>
        </w:rPr>
        <w:t xml:space="preserve"> </w:t>
      </w:r>
      <w:r>
        <w:rPr>
          <w:spacing w:val="-2"/>
        </w:rPr>
        <w:t>«Формулы»,</w:t>
      </w:r>
    </w:p>
    <w:p w:rsidR="002811B1" w:rsidRDefault="003C6E95">
      <w:pPr>
        <w:pStyle w:val="a3"/>
        <w:spacing w:line="322" w:lineRule="exact"/>
        <w:ind w:left="0" w:right="477" w:firstLine="0"/>
        <w:jc w:val="right"/>
      </w:pPr>
      <w:r>
        <w:t>«Доказательство</w:t>
      </w:r>
      <w:r>
        <w:rPr>
          <w:spacing w:val="41"/>
        </w:rPr>
        <w:t xml:space="preserve"> </w:t>
      </w:r>
      <w:r>
        <w:t>тождеств»,</w:t>
      </w:r>
      <w:r>
        <w:rPr>
          <w:spacing w:val="48"/>
        </w:rPr>
        <w:t xml:space="preserve"> </w:t>
      </w:r>
      <w:r>
        <w:t>«Линейное</w:t>
      </w:r>
      <w:r>
        <w:rPr>
          <w:spacing w:val="46"/>
        </w:rPr>
        <w:t xml:space="preserve"> </w:t>
      </w:r>
      <w:r>
        <w:t>уравнение</w:t>
      </w:r>
      <w:r>
        <w:rPr>
          <w:spacing w:val="42"/>
        </w:rPr>
        <w:t xml:space="preserve"> </w:t>
      </w:r>
      <w:r>
        <w:t>с</w:t>
      </w:r>
      <w:r>
        <w:rPr>
          <w:spacing w:val="43"/>
        </w:rPr>
        <w:t xml:space="preserve"> </w:t>
      </w:r>
      <w:r>
        <w:t>двумя</w:t>
      </w:r>
      <w:r>
        <w:rPr>
          <w:spacing w:val="42"/>
        </w:rPr>
        <w:t xml:space="preserve"> </w:t>
      </w:r>
      <w:r>
        <w:rPr>
          <w:spacing w:val="-2"/>
        </w:rPr>
        <w:t>неизвестными»,</w:t>
      </w:r>
    </w:p>
    <w:p w:rsidR="002811B1" w:rsidRDefault="003C6E95">
      <w:pPr>
        <w:pStyle w:val="a3"/>
        <w:ind w:right="479" w:firstLine="0"/>
      </w:pPr>
      <w:r>
        <w:t>«График</w:t>
      </w:r>
      <w:r>
        <w:rPr>
          <w:spacing w:val="-18"/>
        </w:rPr>
        <w:t xml:space="preserve"> </w:t>
      </w:r>
      <w:r>
        <w:t>линейного</w:t>
      </w:r>
      <w:r>
        <w:rPr>
          <w:spacing w:val="-17"/>
        </w:rPr>
        <w:t xml:space="preserve"> </w:t>
      </w:r>
      <w:r>
        <w:t>уравнения</w:t>
      </w:r>
      <w:r>
        <w:rPr>
          <w:spacing w:val="-18"/>
        </w:rPr>
        <w:t xml:space="preserve"> </w:t>
      </w:r>
      <w:r>
        <w:t>с</w:t>
      </w:r>
      <w:r>
        <w:rPr>
          <w:spacing w:val="-17"/>
        </w:rPr>
        <w:t xml:space="preserve"> </w:t>
      </w:r>
      <w:r>
        <w:t>двумя</w:t>
      </w:r>
      <w:r>
        <w:rPr>
          <w:spacing w:val="-18"/>
        </w:rPr>
        <w:t xml:space="preserve"> </w:t>
      </w:r>
      <w:r>
        <w:t>переменными»,</w:t>
      </w:r>
      <w:r>
        <w:rPr>
          <w:spacing w:val="-17"/>
        </w:rPr>
        <w:t xml:space="preserve"> </w:t>
      </w:r>
      <w:r>
        <w:t>«Графическое</w:t>
      </w:r>
      <w:r>
        <w:rPr>
          <w:spacing w:val="-18"/>
        </w:rPr>
        <w:t xml:space="preserve"> </w:t>
      </w:r>
      <w:r>
        <w:t>решение линейных уравнений и систем линейных уравнений», «Свойства квадратичной функции».</w:t>
      </w:r>
    </w:p>
    <w:p w:rsidR="002811B1" w:rsidRDefault="003C6E95">
      <w:pPr>
        <w:pStyle w:val="a3"/>
        <w:ind w:right="473"/>
      </w:pPr>
      <w:r>
        <w:t>Высвободившиеся часы рекомендуется использовать: для лучшей проработки наиболее важных тем курса: «Решение уравнений», «Решение систем</w:t>
      </w:r>
      <w:r>
        <w:rPr>
          <w:spacing w:val="-9"/>
        </w:rPr>
        <w:t xml:space="preserve"> </w:t>
      </w:r>
      <w:r>
        <w:t>уравнений»,</w:t>
      </w:r>
      <w:r>
        <w:rPr>
          <w:spacing w:val="-8"/>
        </w:rPr>
        <w:t xml:space="preserve"> </w:t>
      </w:r>
      <w:r>
        <w:t>«Совместные</w:t>
      </w:r>
      <w:r>
        <w:rPr>
          <w:spacing w:val="-9"/>
        </w:rPr>
        <w:t xml:space="preserve"> </w:t>
      </w:r>
      <w:r>
        <w:t>действия</w:t>
      </w:r>
      <w:r>
        <w:rPr>
          <w:spacing w:val="-9"/>
        </w:rPr>
        <w:t xml:space="preserve"> </w:t>
      </w:r>
      <w:r>
        <w:t>с</w:t>
      </w:r>
      <w:r>
        <w:rPr>
          <w:spacing w:val="-10"/>
        </w:rPr>
        <w:t xml:space="preserve"> </w:t>
      </w:r>
      <w:r>
        <w:t>дробями»,</w:t>
      </w:r>
      <w:r>
        <w:rPr>
          <w:spacing w:val="-8"/>
        </w:rPr>
        <w:t xml:space="preserve"> </w:t>
      </w:r>
      <w:r>
        <w:t>«Применение</w:t>
      </w:r>
      <w:r>
        <w:rPr>
          <w:spacing w:val="-10"/>
        </w:rPr>
        <w:t xml:space="preserve"> </w:t>
      </w:r>
      <w:r>
        <w:t>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2811B1" w:rsidRDefault="003C6E95">
      <w:pPr>
        <w:pStyle w:val="3"/>
        <w:spacing w:before="2" w:line="322" w:lineRule="exact"/>
        <w:jc w:val="left"/>
      </w:pPr>
      <w:r>
        <w:rPr>
          <w:spacing w:val="-2"/>
        </w:rPr>
        <w:t>Геометрия</w:t>
      </w:r>
    </w:p>
    <w:p w:rsidR="002811B1" w:rsidRDefault="003C6E95">
      <w:pPr>
        <w:pStyle w:val="a3"/>
        <w:ind w:right="477" w:firstLine="566"/>
      </w:pPr>
      <w:r>
        <w:t>Следует основное внимание уделить практической направленности курса,</w:t>
      </w:r>
      <w:r>
        <w:rPr>
          <w:spacing w:val="-13"/>
        </w:rPr>
        <w:t xml:space="preserve"> </w:t>
      </w:r>
      <w:r>
        <w:t>исключив</w:t>
      </w:r>
      <w:r>
        <w:rPr>
          <w:spacing w:val="-17"/>
        </w:rPr>
        <w:t xml:space="preserve"> </w:t>
      </w:r>
      <w:r>
        <w:t>и</w:t>
      </w:r>
      <w:r>
        <w:rPr>
          <w:spacing w:val="-15"/>
        </w:rPr>
        <w:t xml:space="preserve"> </w:t>
      </w:r>
      <w:r>
        <w:t>упростив</w:t>
      </w:r>
      <w:r>
        <w:rPr>
          <w:spacing w:val="-17"/>
        </w:rPr>
        <w:t xml:space="preserve"> </w:t>
      </w:r>
      <w:r>
        <w:t>наиболее</w:t>
      </w:r>
      <w:r>
        <w:rPr>
          <w:spacing w:val="-14"/>
        </w:rPr>
        <w:t xml:space="preserve"> </w:t>
      </w:r>
      <w:r>
        <w:t>сложный</w:t>
      </w:r>
      <w:r>
        <w:rPr>
          <w:spacing w:val="-15"/>
        </w:rPr>
        <w:t xml:space="preserve"> </w:t>
      </w:r>
      <w:r>
        <w:t>для</w:t>
      </w:r>
      <w:r>
        <w:rPr>
          <w:spacing w:val="-13"/>
        </w:rPr>
        <w:t xml:space="preserve"> </w:t>
      </w:r>
      <w:r>
        <w:t>восприятия</w:t>
      </w:r>
      <w:r>
        <w:rPr>
          <w:spacing w:val="-14"/>
        </w:rPr>
        <w:t xml:space="preserve"> </w:t>
      </w:r>
      <w:r>
        <w:t>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2811B1" w:rsidRDefault="003C6E95">
      <w:pPr>
        <w:pStyle w:val="a3"/>
        <w:spacing w:line="320" w:lineRule="exact"/>
        <w:ind w:left="1526" w:firstLine="0"/>
      </w:pPr>
      <w:r>
        <w:t>Ознакомительно</w:t>
      </w:r>
      <w:r>
        <w:rPr>
          <w:spacing w:val="56"/>
          <w:w w:val="150"/>
        </w:rPr>
        <w:t xml:space="preserve"> </w:t>
      </w:r>
      <w:r>
        <w:t>дать</w:t>
      </w:r>
      <w:r>
        <w:rPr>
          <w:spacing w:val="54"/>
          <w:w w:val="150"/>
        </w:rPr>
        <w:t xml:space="preserve"> </w:t>
      </w:r>
      <w:r>
        <w:t>темы:</w:t>
      </w:r>
      <w:r>
        <w:rPr>
          <w:spacing w:val="56"/>
          <w:w w:val="150"/>
        </w:rPr>
        <w:t xml:space="preserve"> </w:t>
      </w:r>
      <w:r>
        <w:t>«Теоремы</w:t>
      </w:r>
      <w:r>
        <w:rPr>
          <w:spacing w:val="57"/>
          <w:w w:val="150"/>
        </w:rPr>
        <w:t xml:space="preserve"> </w:t>
      </w:r>
      <w:r>
        <w:t>и</w:t>
      </w:r>
      <w:r>
        <w:rPr>
          <w:spacing w:val="56"/>
          <w:w w:val="150"/>
        </w:rPr>
        <w:t xml:space="preserve"> </w:t>
      </w:r>
      <w:r>
        <w:t>доказательство.</w:t>
      </w:r>
      <w:r>
        <w:rPr>
          <w:spacing w:val="58"/>
          <w:w w:val="150"/>
        </w:rPr>
        <w:t xml:space="preserve"> </w:t>
      </w:r>
      <w:r>
        <w:rPr>
          <w:spacing w:val="-2"/>
        </w:rPr>
        <w:t>Аксиомы»,</w:t>
      </w:r>
    </w:p>
    <w:p w:rsidR="002811B1" w:rsidRDefault="003C6E95">
      <w:pPr>
        <w:pStyle w:val="a3"/>
        <w:ind w:right="471" w:firstLine="0"/>
      </w:pPr>
      <w:r>
        <w:t>«Доказательство от противного», «Существование и единственность перпендикуляра к прямой», «Метод геометрических мест», «Метод удвоения медианы»,</w:t>
      </w:r>
      <w:r>
        <w:rPr>
          <w:spacing w:val="73"/>
          <w:w w:val="150"/>
        </w:rPr>
        <w:t xml:space="preserve"> </w:t>
      </w:r>
      <w:r>
        <w:t>«Теорема</w:t>
      </w:r>
      <w:r>
        <w:rPr>
          <w:spacing w:val="72"/>
          <w:w w:val="150"/>
        </w:rPr>
        <w:t xml:space="preserve"> </w:t>
      </w:r>
      <w:r>
        <w:t>Фалеса</w:t>
      </w:r>
      <w:r>
        <w:rPr>
          <w:spacing w:val="72"/>
          <w:w w:val="150"/>
        </w:rPr>
        <w:t xml:space="preserve"> </w:t>
      </w:r>
      <w:r>
        <w:t>и</w:t>
      </w:r>
      <w:r>
        <w:rPr>
          <w:spacing w:val="66"/>
          <w:w w:val="150"/>
        </w:rPr>
        <w:t xml:space="preserve"> </w:t>
      </w:r>
      <w:r>
        <w:t>теорема</w:t>
      </w:r>
      <w:r>
        <w:rPr>
          <w:spacing w:val="72"/>
          <w:w w:val="150"/>
        </w:rPr>
        <w:t xml:space="preserve"> </w:t>
      </w:r>
      <w:r>
        <w:t>о</w:t>
      </w:r>
      <w:r>
        <w:rPr>
          <w:spacing w:val="67"/>
          <w:w w:val="150"/>
        </w:rPr>
        <w:t xml:space="preserve"> </w:t>
      </w:r>
      <w:r>
        <w:t>пропорциональных</w:t>
      </w:r>
      <w:r>
        <w:rPr>
          <w:spacing w:val="67"/>
          <w:w w:val="150"/>
        </w:rPr>
        <w:t xml:space="preserve"> </w:t>
      </w:r>
      <w:r>
        <w:rPr>
          <w:spacing w:val="-2"/>
        </w:rPr>
        <w:t>отрезках»,</w:t>
      </w:r>
    </w:p>
    <w:p w:rsidR="002811B1" w:rsidRDefault="003C6E95">
      <w:pPr>
        <w:pStyle w:val="a3"/>
        <w:spacing w:line="242" w:lineRule="auto"/>
        <w:ind w:right="469" w:firstLine="0"/>
      </w:pPr>
      <w:r>
        <w:t>«Центр масс треугольника», «Изменение тригонометрических функций при возрастании угла», «Формулы для радиусов вписанных и описанных окружностей</w:t>
      </w:r>
      <w:r>
        <w:rPr>
          <w:spacing w:val="78"/>
          <w:w w:val="150"/>
        </w:rPr>
        <w:t xml:space="preserve">  </w:t>
      </w:r>
      <w:r>
        <w:t>правильных</w:t>
      </w:r>
      <w:r>
        <w:rPr>
          <w:spacing w:val="77"/>
          <w:w w:val="150"/>
        </w:rPr>
        <w:t xml:space="preserve">  </w:t>
      </w:r>
      <w:r>
        <w:t>многоугольников»,</w:t>
      </w:r>
      <w:r>
        <w:rPr>
          <w:spacing w:val="79"/>
          <w:w w:val="150"/>
        </w:rPr>
        <w:t xml:space="preserve">  </w:t>
      </w:r>
      <w:r>
        <w:t>«Уравнение</w:t>
      </w:r>
      <w:r>
        <w:rPr>
          <w:spacing w:val="79"/>
          <w:w w:val="150"/>
        </w:rPr>
        <w:t xml:space="preserve">  </w:t>
      </w:r>
      <w:r>
        <w:rPr>
          <w:spacing w:val="-2"/>
        </w:rPr>
        <w:t>прямой»,</w:t>
      </w:r>
    </w:p>
    <w:p w:rsidR="002811B1" w:rsidRDefault="003C6E95">
      <w:pPr>
        <w:pStyle w:val="a3"/>
        <w:ind w:right="477" w:firstLine="0"/>
        <w:jc w:val="right"/>
      </w:pPr>
      <w:r>
        <w:t>«Движение», «Свойства</w:t>
      </w:r>
      <w:r>
        <w:rPr>
          <w:spacing w:val="-1"/>
        </w:rPr>
        <w:t xml:space="preserve"> </w:t>
      </w:r>
      <w:r>
        <w:t>движения», «Теорема</w:t>
      </w:r>
      <w:r>
        <w:rPr>
          <w:spacing w:val="-1"/>
        </w:rPr>
        <w:t xml:space="preserve"> </w:t>
      </w:r>
      <w:r>
        <w:t>о</w:t>
      </w:r>
      <w:r>
        <w:rPr>
          <w:spacing w:val="-2"/>
        </w:rPr>
        <w:t xml:space="preserve"> </w:t>
      </w:r>
      <w:r>
        <w:t>произведении отрезков хорд, теоремы</w:t>
      </w:r>
      <w:r>
        <w:rPr>
          <w:spacing w:val="-4"/>
        </w:rPr>
        <w:t xml:space="preserve"> </w:t>
      </w:r>
      <w:r>
        <w:t>о</w:t>
      </w:r>
      <w:r>
        <w:rPr>
          <w:spacing w:val="-4"/>
        </w:rPr>
        <w:t xml:space="preserve"> </w:t>
      </w:r>
      <w:r>
        <w:t>произведении</w:t>
      </w:r>
      <w:r>
        <w:rPr>
          <w:spacing w:val="-4"/>
        </w:rPr>
        <w:t xml:space="preserve"> </w:t>
      </w:r>
      <w:r>
        <w:t>отрезков</w:t>
      </w:r>
      <w:r>
        <w:rPr>
          <w:spacing w:val="-5"/>
        </w:rPr>
        <w:t xml:space="preserve"> </w:t>
      </w:r>
      <w:r>
        <w:t>секущих,</w:t>
      </w:r>
      <w:r>
        <w:rPr>
          <w:spacing w:val="-1"/>
        </w:rPr>
        <w:t xml:space="preserve"> </w:t>
      </w:r>
      <w:r>
        <w:t>теорема</w:t>
      </w:r>
      <w:r>
        <w:rPr>
          <w:spacing w:val="-3"/>
        </w:rPr>
        <w:t xml:space="preserve"> </w:t>
      </w:r>
      <w:r>
        <w:t>о</w:t>
      </w:r>
      <w:r>
        <w:rPr>
          <w:spacing w:val="-4"/>
        </w:rPr>
        <w:t xml:space="preserve"> </w:t>
      </w:r>
      <w:r>
        <w:t>квадрате</w:t>
      </w:r>
      <w:r>
        <w:rPr>
          <w:spacing w:val="-3"/>
        </w:rPr>
        <w:t xml:space="preserve"> </w:t>
      </w:r>
      <w:r>
        <w:t>касательной». Следует уменьшить количество часов на изучение тем: «Симметричные фигуры.</w:t>
      </w:r>
      <w:r>
        <w:rPr>
          <w:spacing w:val="18"/>
        </w:rPr>
        <w:t xml:space="preserve"> </w:t>
      </w:r>
      <w:r>
        <w:t>Основные</w:t>
      </w:r>
      <w:r>
        <w:rPr>
          <w:spacing w:val="18"/>
        </w:rPr>
        <w:t xml:space="preserve"> </w:t>
      </w:r>
      <w:r>
        <w:t>свойства</w:t>
      </w:r>
      <w:r>
        <w:rPr>
          <w:spacing w:val="18"/>
        </w:rPr>
        <w:t xml:space="preserve"> </w:t>
      </w:r>
      <w:r>
        <w:t>осевой</w:t>
      </w:r>
      <w:r>
        <w:rPr>
          <w:spacing w:val="16"/>
        </w:rPr>
        <w:t xml:space="preserve"> </w:t>
      </w:r>
      <w:r>
        <w:t>симметрии»,</w:t>
      </w:r>
      <w:r>
        <w:rPr>
          <w:spacing w:val="23"/>
        </w:rPr>
        <w:t xml:space="preserve"> </w:t>
      </w:r>
      <w:r>
        <w:t>«Центральная</w:t>
      </w:r>
      <w:r>
        <w:rPr>
          <w:spacing w:val="18"/>
        </w:rPr>
        <w:t xml:space="preserve"> </w:t>
      </w:r>
      <w:r>
        <w:rPr>
          <w:spacing w:val="-2"/>
        </w:rPr>
        <w:t>симметрия»,</w:t>
      </w:r>
    </w:p>
    <w:p w:rsidR="002811B1" w:rsidRDefault="003C6E95">
      <w:pPr>
        <w:pStyle w:val="a3"/>
        <w:ind w:right="467" w:firstLine="0"/>
      </w:pPr>
      <w:r>
        <w:t>«Параллельный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w:t>
      </w:r>
    </w:p>
    <w:p w:rsidR="002811B1" w:rsidRDefault="003C6E95">
      <w:pPr>
        <w:pStyle w:val="a3"/>
        <w:spacing w:line="321" w:lineRule="exact"/>
        <w:ind w:left="1670" w:firstLine="0"/>
      </w:pPr>
      <w:r>
        <w:t>Высвободившиеся</w:t>
      </w:r>
      <w:r>
        <w:rPr>
          <w:spacing w:val="-6"/>
        </w:rPr>
        <w:t xml:space="preserve"> </w:t>
      </w:r>
      <w:r>
        <w:t>часы</w:t>
      </w:r>
      <w:r>
        <w:rPr>
          <w:spacing w:val="-8"/>
        </w:rPr>
        <w:t xml:space="preserve"> </w:t>
      </w:r>
      <w:r>
        <w:t>использовать</w:t>
      </w:r>
      <w:r>
        <w:rPr>
          <w:spacing w:val="-9"/>
        </w:rPr>
        <w:t xml:space="preserve"> </w:t>
      </w:r>
      <w:r>
        <w:t>на</w:t>
      </w:r>
      <w:r>
        <w:rPr>
          <w:spacing w:val="-2"/>
        </w:rPr>
        <w:t xml:space="preserve"> </w:t>
      </w:r>
      <w:r>
        <w:t>решение</w:t>
      </w:r>
      <w:r>
        <w:rPr>
          <w:spacing w:val="-7"/>
        </w:rPr>
        <w:t xml:space="preserve"> </w:t>
      </w:r>
      <w:r>
        <w:t>задач</w:t>
      </w:r>
      <w:r>
        <w:rPr>
          <w:spacing w:val="-8"/>
        </w:rPr>
        <w:t xml:space="preserve"> </w:t>
      </w:r>
      <w:r>
        <w:t>и</w:t>
      </w:r>
      <w:r>
        <w:rPr>
          <w:spacing w:val="-7"/>
        </w:rPr>
        <w:t xml:space="preserve"> </w:t>
      </w:r>
      <w:r>
        <w:rPr>
          <w:spacing w:val="-2"/>
        </w:rPr>
        <w:t>повторение.</w:t>
      </w:r>
    </w:p>
    <w:p w:rsidR="002811B1" w:rsidRDefault="003C6E95">
      <w:pPr>
        <w:pStyle w:val="3"/>
        <w:spacing w:line="320" w:lineRule="exact"/>
      </w:pPr>
      <w:r>
        <w:t>Вероятность</w:t>
      </w:r>
      <w:r>
        <w:rPr>
          <w:spacing w:val="-3"/>
        </w:rPr>
        <w:t xml:space="preserve"> </w:t>
      </w:r>
      <w:r>
        <w:t>и</w:t>
      </w:r>
      <w:r>
        <w:rPr>
          <w:spacing w:val="-10"/>
        </w:rPr>
        <w:t xml:space="preserve"> </w:t>
      </w:r>
      <w:r>
        <w:rPr>
          <w:spacing w:val="-2"/>
        </w:rPr>
        <w:t>статистика</w:t>
      </w:r>
    </w:p>
    <w:p w:rsidR="002811B1" w:rsidRDefault="003C6E95">
      <w:pPr>
        <w:pStyle w:val="a3"/>
        <w:ind w:right="466"/>
      </w:pPr>
      <w:r>
        <w:t>В связи с тем, что данный курс вызывает наибольшие сложности для обучающихся с ЗПР, связанные со сниженным уровнем развития словесно- логического мышления, его изучение должно строиться на базовом уровне и доступном</w:t>
      </w:r>
      <w:r>
        <w:rPr>
          <w:spacing w:val="74"/>
        </w:rPr>
        <w:t xml:space="preserve"> </w:t>
      </w:r>
      <w:r>
        <w:t>для</w:t>
      </w:r>
      <w:r>
        <w:rPr>
          <w:spacing w:val="75"/>
        </w:rPr>
        <w:t xml:space="preserve"> </w:t>
      </w:r>
      <w:r>
        <w:t>учеников</w:t>
      </w:r>
      <w:r>
        <w:rPr>
          <w:spacing w:val="71"/>
        </w:rPr>
        <w:t xml:space="preserve"> </w:t>
      </w:r>
      <w:r>
        <w:t>материале.</w:t>
      </w:r>
      <w:r>
        <w:rPr>
          <w:spacing w:val="75"/>
        </w:rPr>
        <w:t xml:space="preserve"> </w:t>
      </w:r>
      <w:r>
        <w:t>Основное</w:t>
      </w:r>
      <w:r>
        <w:rPr>
          <w:spacing w:val="74"/>
        </w:rPr>
        <w:t xml:space="preserve"> </w:t>
      </w:r>
      <w:r>
        <w:t>внимание</w:t>
      </w:r>
      <w:r>
        <w:rPr>
          <w:spacing w:val="74"/>
        </w:rPr>
        <w:t xml:space="preserve"> </w:t>
      </w:r>
      <w:r>
        <w:t>следует</w:t>
      </w:r>
      <w:r>
        <w:rPr>
          <w:spacing w:val="76"/>
        </w:rPr>
        <w:t xml:space="preserve"> </w:t>
      </w:r>
      <w:r>
        <w:rPr>
          <w:spacing w:val="-2"/>
        </w:rPr>
        <w:t>уделить</w:t>
      </w:r>
    </w:p>
    <w:p w:rsidR="002811B1" w:rsidRDefault="002811B1">
      <w:pPr>
        <w:sectPr w:rsidR="002811B1">
          <w:pgSz w:w="11910" w:h="16840"/>
          <w:pgMar w:top="1020" w:right="380" w:bottom="1340" w:left="740" w:header="0" w:footer="1074" w:gutter="0"/>
          <w:cols w:space="720"/>
        </w:sectPr>
      </w:pPr>
    </w:p>
    <w:p w:rsidR="002811B1" w:rsidRDefault="003C6E95">
      <w:pPr>
        <w:pStyle w:val="a3"/>
        <w:spacing w:before="67"/>
        <w:ind w:right="470" w:firstLine="0"/>
      </w:pPr>
      <w:r>
        <w:lastRenderedPageBreak/>
        <w:t xml:space="preserve">разделам, связанными с повторением пройденного материала, увеличить количество упражнений и заданий, связанных с практической деятельностью </w:t>
      </w:r>
      <w:r>
        <w:rPr>
          <w:spacing w:val="-2"/>
        </w:rPr>
        <w:t>обучающихся.</w:t>
      </w:r>
    </w:p>
    <w:p w:rsidR="002811B1" w:rsidRDefault="003C6E95">
      <w:pPr>
        <w:pStyle w:val="a3"/>
        <w:ind w:right="473"/>
      </w:pPr>
      <w: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2811B1" w:rsidRDefault="002811B1">
      <w:pPr>
        <w:pStyle w:val="a3"/>
        <w:spacing w:before="3"/>
        <w:ind w:left="0" w:firstLine="0"/>
        <w:jc w:val="left"/>
      </w:pPr>
    </w:p>
    <w:p w:rsidR="002811B1" w:rsidRDefault="003C6E95">
      <w:pPr>
        <w:pStyle w:val="a3"/>
        <w:ind w:right="464"/>
      </w:pPr>
      <w:r>
        <w:t xml:space="preserve">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2811B1" w:rsidRDefault="002811B1">
      <w:pPr>
        <w:pStyle w:val="a3"/>
        <w:spacing w:before="3"/>
        <w:ind w:left="0" w:firstLine="0"/>
        <w:jc w:val="left"/>
      </w:pPr>
    </w:p>
    <w:p w:rsidR="002811B1" w:rsidRDefault="003C6E95">
      <w:pPr>
        <w:pStyle w:val="2"/>
        <w:spacing w:line="242" w:lineRule="auto"/>
        <w:ind w:left="959" w:right="479"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w:t>
      </w:r>
      <w:r>
        <w:rPr>
          <w:spacing w:val="59"/>
        </w:rPr>
        <w:t xml:space="preserve">   </w:t>
      </w:r>
      <w:r>
        <w:t>освоение</w:t>
      </w:r>
      <w:r>
        <w:rPr>
          <w:spacing w:val="59"/>
        </w:rPr>
        <w:t xml:space="preserve">   </w:t>
      </w:r>
      <w:r>
        <w:t>содержании</w:t>
      </w:r>
      <w:r>
        <w:rPr>
          <w:spacing w:val="59"/>
        </w:rPr>
        <w:t xml:space="preserve">   </w:t>
      </w:r>
      <w:r>
        <w:t>образования</w:t>
      </w:r>
      <w:r>
        <w:rPr>
          <w:spacing w:val="57"/>
        </w:rPr>
        <w:t xml:space="preserve">   </w:t>
      </w:r>
      <w:r>
        <w:t>по</w:t>
      </w:r>
      <w:r>
        <w:rPr>
          <w:spacing w:val="57"/>
        </w:rPr>
        <w:t xml:space="preserve">   </w:t>
      </w:r>
      <w:r>
        <w:rPr>
          <w:spacing w:val="-2"/>
        </w:rPr>
        <w:t>предмету</w:t>
      </w:r>
    </w:p>
    <w:p w:rsidR="002811B1" w:rsidRDefault="003C6E95">
      <w:pPr>
        <w:spacing w:line="314" w:lineRule="exact"/>
        <w:ind w:left="959"/>
        <w:rPr>
          <w:b/>
          <w:sz w:val="28"/>
        </w:rPr>
      </w:pPr>
      <w:r>
        <w:rPr>
          <w:b/>
          <w:spacing w:val="-2"/>
          <w:sz w:val="28"/>
        </w:rPr>
        <w:t>«Математика»</w:t>
      </w:r>
    </w:p>
    <w:p w:rsidR="002811B1" w:rsidRDefault="003C6E95">
      <w:pPr>
        <w:pStyle w:val="a3"/>
        <w:ind w:right="466"/>
      </w:pPr>
      <w:r>
        <w:t>Содержание видов деятельности обучающихся с ЗПР определяется их особыми</w:t>
      </w:r>
      <w:r>
        <w:rPr>
          <w:spacing w:val="-5"/>
        </w:rPr>
        <w:t xml:space="preserve"> </w:t>
      </w:r>
      <w:r>
        <w:t>образовательными</w:t>
      </w:r>
      <w:r>
        <w:rPr>
          <w:spacing w:val="-5"/>
        </w:rPr>
        <w:t xml:space="preserve"> </w:t>
      </w:r>
      <w:r>
        <w:t>потребностями.</w:t>
      </w:r>
      <w:r>
        <w:rPr>
          <w:spacing w:val="-3"/>
        </w:rPr>
        <w:t xml:space="preserve"> </w:t>
      </w:r>
      <w:r>
        <w:t>Помимо</w:t>
      </w:r>
      <w:r>
        <w:rPr>
          <w:spacing w:val="-5"/>
        </w:rPr>
        <w:t xml:space="preserve"> </w:t>
      </w:r>
      <w:r>
        <w:t>широко</w:t>
      </w:r>
      <w:r>
        <w:rPr>
          <w:spacing w:val="-5"/>
        </w:rPr>
        <w:t xml:space="preserve"> </w:t>
      </w:r>
      <w:r>
        <w:t>используемых</w:t>
      </w:r>
      <w:r>
        <w:rPr>
          <w:spacing w:val="-5"/>
        </w:rPr>
        <w:t xml:space="preserve"> </w:t>
      </w:r>
      <w:r>
        <w:t>в ООП</w:t>
      </w:r>
      <w:r>
        <w:rPr>
          <w:spacing w:val="-10"/>
        </w:rPr>
        <w:t xml:space="preserve"> </w:t>
      </w:r>
      <w:r>
        <w:t>ООО</w:t>
      </w:r>
      <w:r>
        <w:rPr>
          <w:spacing w:val="-6"/>
        </w:rPr>
        <w:t xml:space="preserve"> </w:t>
      </w:r>
      <w:r>
        <w:t>общих</w:t>
      </w:r>
      <w:r>
        <w:rPr>
          <w:spacing w:val="-10"/>
        </w:rPr>
        <w:t xml:space="preserve"> </w:t>
      </w:r>
      <w:r>
        <w:t>для</w:t>
      </w:r>
      <w:r>
        <w:rPr>
          <w:spacing w:val="-5"/>
        </w:rPr>
        <w:t xml:space="preserve"> </w:t>
      </w:r>
      <w:r>
        <w:t>всех</w:t>
      </w:r>
      <w:r>
        <w:rPr>
          <w:spacing w:val="-10"/>
        </w:rPr>
        <w:t xml:space="preserve"> </w:t>
      </w:r>
      <w:r>
        <w:t>обучающихся</w:t>
      </w:r>
      <w:r>
        <w:rPr>
          <w:spacing w:val="-5"/>
        </w:rPr>
        <w:t xml:space="preserve"> </w:t>
      </w:r>
      <w:r>
        <w:t>видов</w:t>
      </w:r>
      <w:r>
        <w:rPr>
          <w:spacing w:val="-7"/>
        </w:rPr>
        <w:t xml:space="preserve"> </w:t>
      </w:r>
      <w:r>
        <w:t>деятельности</w:t>
      </w:r>
      <w:r>
        <w:rPr>
          <w:spacing w:val="-6"/>
        </w:rPr>
        <w:t xml:space="preserve"> </w:t>
      </w:r>
      <w:r>
        <w:t>следует</w:t>
      </w:r>
      <w:r>
        <w:rPr>
          <w:spacing w:val="-3"/>
        </w:rPr>
        <w:t xml:space="preserve"> </w:t>
      </w:r>
      <w:r>
        <w:t>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w:t>
      </w:r>
      <w:r>
        <w:rPr>
          <w:spacing w:val="46"/>
        </w:rPr>
        <w:t xml:space="preserve"> </w:t>
      </w:r>
      <w:r>
        <w:t>сенсорные</w:t>
      </w:r>
      <w:r>
        <w:rPr>
          <w:spacing w:val="45"/>
        </w:rPr>
        <w:t xml:space="preserve"> </w:t>
      </w:r>
      <w:r>
        <w:t>системы;</w:t>
      </w:r>
      <w:r>
        <w:rPr>
          <w:spacing w:val="46"/>
        </w:rPr>
        <w:t xml:space="preserve"> </w:t>
      </w:r>
      <w:r>
        <w:t>освоение</w:t>
      </w:r>
      <w:r>
        <w:rPr>
          <w:spacing w:val="46"/>
        </w:rPr>
        <w:t xml:space="preserve"> </w:t>
      </w:r>
      <w:r>
        <w:t>материала</w:t>
      </w:r>
      <w:r>
        <w:rPr>
          <w:spacing w:val="46"/>
        </w:rPr>
        <w:t xml:space="preserve"> </w:t>
      </w:r>
      <w:r>
        <w:t>с</w:t>
      </w:r>
      <w:r>
        <w:rPr>
          <w:spacing w:val="46"/>
        </w:rPr>
        <w:t xml:space="preserve"> </w:t>
      </w:r>
      <w:r>
        <w:t>опорой</w:t>
      </w:r>
      <w:r>
        <w:rPr>
          <w:spacing w:val="45"/>
        </w:rPr>
        <w:t xml:space="preserve"> </w:t>
      </w:r>
      <w:r>
        <w:t>на</w:t>
      </w:r>
      <w:r>
        <w:rPr>
          <w:spacing w:val="46"/>
        </w:rPr>
        <w:t xml:space="preserve"> </w:t>
      </w:r>
      <w:r>
        <w:rPr>
          <w:spacing w:val="-2"/>
        </w:rPr>
        <w:t>алгоритм;</w:t>
      </w:r>
    </w:p>
    <w:p w:rsidR="002811B1" w:rsidRDefault="003C6E95">
      <w:pPr>
        <w:pStyle w:val="a3"/>
        <w:ind w:right="472" w:firstLine="0"/>
      </w:pPr>
      <w:r>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w:t>
      </w:r>
      <w:r>
        <w:rPr>
          <w:spacing w:val="-3"/>
        </w:rPr>
        <w:t xml:space="preserve"> </w:t>
      </w:r>
      <w:r>
        <w:t>коррекцию</w:t>
      </w:r>
      <w:r>
        <w:rPr>
          <w:spacing w:val="-1"/>
        </w:rPr>
        <w:t xml:space="preserve"> </w:t>
      </w:r>
      <w:r>
        <w:t>регуляции учебно-познавательной деятельности и контроль собственного результата.</w:t>
      </w:r>
    </w:p>
    <w:p w:rsidR="002811B1" w:rsidRDefault="003C6E95">
      <w:pPr>
        <w:pStyle w:val="a3"/>
        <w:ind w:right="478"/>
      </w:pPr>
      <w:r>
        <w:t>Примерная тематическая и терминологическая лексика соответствует ООП ООО.</w:t>
      </w:r>
    </w:p>
    <w:p w:rsidR="002811B1" w:rsidRDefault="003C6E95">
      <w:pPr>
        <w:pStyle w:val="a3"/>
        <w:ind w:right="470"/>
      </w:pPr>
      <w:r>
        <w:t>Для обучающихся с ЗПР существенным являются приемы работы с лексическим материалом по предмету. Проводится специальная работа по введению</w:t>
      </w:r>
      <w:r>
        <w:rPr>
          <w:spacing w:val="-6"/>
        </w:rPr>
        <w:t xml:space="preserve"> </w:t>
      </w:r>
      <w:r>
        <w:t>в</w:t>
      </w:r>
      <w:r>
        <w:rPr>
          <w:spacing w:val="-6"/>
        </w:rPr>
        <w:t xml:space="preserve"> </w:t>
      </w:r>
      <w:r>
        <w:t>активный</w:t>
      </w:r>
      <w:r>
        <w:rPr>
          <w:spacing w:val="-5"/>
        </w:rPr>
        <w:t xml:space="preserve"> </w:t>
      </w:r>
      <w:r>
        <w:t>словарь</w:t>
      </w:r>
      <w:r>
        <w:rPr>
          <w:spacing w:val="-3"/>
        </w:rPr>
        <w:t xml:space="preserve"> </w:t>
      </w:r>
      <w:r>
        <w:t>обучающихся</w:t>
      </w:r>
      <w:r>
        <w:rPr>
          <w:spacing w:val="-4"/>
        </w:rPr>
        <w:t xml:space="preserve"> </w:t>
      </w:r>
      <w:r>
        <w:t>соответствующей</w:t>
      </w:r>
      <w:r>
        <w:rPr>
          <w:spacing w:val="-1"/>
        </w:rPr>
        <w:t xml:space="preserve"> </w:t>
      </w:r>
      <w:r>
        <w:t>терминологии. 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2811B1">
      <w:pPr>
        <w:pStyle w:val="a3"/>
        <w:spacing w:before="5"/>
        <w:ind w:left="0" w:firstLine="0"/>
        <w:jc w:val="left"/>
      </w:pPr>
    </w:p>
    <w:p w:rsidR="002811B1" w:rsidRDefault="003C6E95">
      <w:pPr>
        <w:pStyle w:val="2"/>
        <w:spacing w:line="240" w:lineRule="auto"/>
        <w:ind w:left="0" w:right="113"/>
        <w:jc w:val="center"/>
      </w:pPr>
      <w:r>
        <w:t>Место</w:t>
      </w:r>
      <w:r>
        <w:rPr>
          <w:spacing w:val="-13"/>
        </w:rPr>
        <w:t xml:space="preserve"> </w:t>
      </w:r>
      <w:r>
        <w:t>учебного</w:t>
      </w:r>
      <w:r>
        <w:rPr>
          <w:spacing w:val="-12"/>
        </w:rPr>
        <w:t xml:space="preserve"> </w:t>
      </w:r>
      <w:r>
        <w:t>предмета</w:t>
      </w:r>
      <w:r>
        <w:rPr>
          <w:spacing w:val="-8"/>
        </w:rPr>
        <w:t xml:space="preserve"> </w:t>
      </w:r>
      <w:r>
        <w:t>«Математика»</w:t>
      </w:r>
      <w:r>
        <w:rPr>
          <w:spacing w:val="-9"/>
        </w:rPr>
        <w:t xml:space="preserve"> </w:t>
      </w:r>
      <w:r>
        <w:t>в</w:t>
      </w:r>
      <w:r>
        <w:rPr>
          <w:spacing w:val="-9"/>
        </w:rPr>
        <w:t xml:space="preserve"> </w:t>
      </w:r>
      <w:r>
        <w:t>учебном</w:t>
      </w:r>
      <w:r>
        <w:rPr>
          <w:spacing w:val="-6"/>
        </w:rPr>
        <w:t xml:space="preserve"> </w:t>
      </w:r>
      <w:r>
        <w:rPr>
          <w:spacing w:val="-2"/>
        </w:rPr>
        <w:t>плане</w:t>
      </w:r>
    </w:p>
    <w:p w:rsidR="002811B1" w:rsidRDefault="002811B1">
      <w:pPr>
        <w:jc w:val="center"/>
        <w:sectPr w:rsidR="002811B1">
          <w:pgSz w:w="11910" w:h="16840"/>
          <w:pgMar w:top="1040" w:right="380" w:bottom="1340" w:left="740" w:header="0" w:footer="1074" w:gutter="0"/>
          <w:cols w:space="720"/>
        </w:sectPr>
      </w:pPr>
    </w:p>
    <w:p w:rsidR="002811B1" w:rsidRDefault="003C6E95">
      <w:pPr>
        <w:pStyle w:val="a3"/>
        <w:spacing w:before="67"/>
        <w:ind w:right="465"/>
      </w:pPr>
      <w:r>
        <w:lastRenderedPageBreak/>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2811B1" w:rsidRDefault="003C6E95">
      <w:pPr>
        <w:pStyle w:val="a3"/>
        <w:spacing w:before="3"/>
        <w:ind w:right="471"/>
      </w:pPr>
      <w:r>
        <w:t>Настоящей</w:t>
      </w:r>
      <w:r>
        <w:rPr>
          <w:spacing w:val="-1"/>
        </w:rPr>
        <w:t xml:space="preserve"> </w:t>
      </w:r>
      <w:r>
        <w:t>программой</w:t>
      </w:r>
      <w:r>
        <w:rPr>
          <w:spacing w:val="-1"/>
        </w:rPr>
        <w:t xml:space="preserve"> </w:t>
      </w:r>
      <w:r>
        <w:t>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2811B1" w:rsidRDefault="003C6E95">
      <w:pPr>
        <w:pStyle w:val="a3"/>
        <w:ind w:right="474"/>
      </w:pPr>
      <w: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w:t>
      </w:r>
      <w:r>
        <w:rPr>
          <w:spacing w:val="-1"/>
        </w:rPr>
        <w:t xml:space="preserve"> </w:t>
      </w:r>
      <w:r>
        <w:t>адаптированной</w:t>
      </w:r>
      <w:r>
        <w:rPr>
          <w:spacing w:val="-1"/>
        </w:rPr>
        <w:t xml:space="preserve"> </w:t>
      </w:r>
      <w:r>
        <w:t>основной образовательной</w:t>
      </w:r>
      <w:r>
        <w:rPr>
          <w:spacing w:val="-1"/>
        </w:rPr>
        <w:t xml:space="preserve"> </w:t>
      </w:r>
      <w:r>
        <w:t>программе основного общего образования обучающихся с задержкой психического развития.</w:t>
      </w:r>
    </w:p>
    <w:p w:rsidR="002811B1" w:rsidRDefault="003C6E95">
      <w:pPr>
        <w:pStyle w:val="a3"/>
        <w:spacing w:before="2"/>
        <w:ind w:right="472"/>
      </w:pPr>
      <w:r>
        <w:t>Тематическое планирование учебных курсов и рекомендуемое распределение</w:t>
      </w:r>
      <w:r>
        <w:rPr>
          <w:spacing w:val="-8"/>
        </w:rPr>
        <w:t xml:space="preserve"> </w:t>
      </w:r>
      <w:r>
        <w:t>учебного</w:t>
      </w:r>
      <w:r>
        <w:rPr>
          <w:spacing w:val="-8"/>
        </w:rPr>
        <w:t xml:space="preserve"> </w:t>
      </w:r>
      <w:r>
        <w:t>времени</w:t>
      </w:r>
      <w:r>
        <w:rPr>
          <w:spacing w:val="-9"/>
        </w:rPr>
        <w:t xml:space="preserve"> </w:t>
      </w:r>
      <w:r>
        <w:t>для</w:t>
      </w:r>
      <w:r>
        <w:rPr>
          <w:spacing w:val="-7"/>
        </w:rPr>
        <w:t xml:space="preserve"> </w:t>
      </w:r>
      <w:r>
        <w:t>изучения</w:t>
      </w:r>
      <w:r>
        <w:rPr>
          <w:spacing w:val="-8"/>
        </w:rPr>
        <w:t xml:space="preserve"> </w:t>
      </w:r>
      <w:r>
        <w:t>отдельных</w:t>
      </w:r>
      <w:r>
        <w:rPr>
          <w:spacing w:val="-13"/>
        </w:rPr>
        <w:t xml:space="preserve"> </w:t>
      </w:r>
      <w:r>
        <w:t>тем,</w:t>
      </w:r>
      <w:r>
        <w:rPr>
          <w:spacing w:val="-7"/>
        </w:rPr>
        <w:t xml:space="preserve"> </w:t>
      </w:r>
      <w:r>
        <w:t>предложенные в настоящей программе, надо рассматривать как примерные ориентиры в помощь</w:t>
      </w:r>
      <w:r>
        <w:rPr>
          <w:spacing w:val="-1"/>
        </w:rPr>
        <w:t xml:space="preserve"> </w:t>
      </w:r>
      <w:r>
        <w:t>составителю</w:t>
      </w:r>
      <w:r>
        <w:rPr>
          <w:spacing w:val="-1"/>
        </w:rPr>
        <w:t xml:space="preserve"> </w:t>
      </w:r>
      <w:r>
        <w:t>авторской рабочей программы и прежде всего учителю. Автор рабочей программы вправе увеличить предложенное число учебных часов</w:t>
      </w:r>
      <w:r>
        <w:rPr>
          <w:spacing w:val="-12"/>
        </w:rPr>
        <w:t xml:space="preserve"> </w:t>
      </w:r>
      <w:r>
        <w:t>на</w:t>
      </w:r>
      <w:r>
        <w:rPr>
          <w:spacing w:val="-10"/>
        </w:rPr>
        <w:t xml:space="preserve"> </w:t>
      </w:r>
      <w:r>
        <w:t>темы,</w:t>
      </w:r>
      <w:r>
        <w:rPr>
          <w:spacing w:val="-9"/>
        </w:rPr>
        <w:t xml:space="preserve"> </w:t>
      </w:r>
      <w:r>
        <w:t>требующие</w:t>
      </w:r>
      <w:r>
        <w:rPr>
          <w:spacing w:val="-10"/>
        </w:rPr>
        <w:t xml:space="preserve"> </w:t>
      </w:r>
      <w:r>
        <w:t>более</w:t>
      </w:r>
      <w:r>
        <w:rPr>
          <w:spacing w:val="-10"/>
        </w:rPr>
        <w:t xml:space="preserve"> </w:t>
      </w:r>
      <w:r>
        <w:t>длительного</w:t>
      </w:r>
      <w:r>
        <w:rPr>
          <w:spacing w:val="-10"/>
        </w:rPr>
        <w:t xml:space="preserve"> </w:t>
      </w:r>
      <w:r>
        <w:t>изучения</w:t>
      </w:r>
      <w:r>
        <w:rPr>
          <w:spacing w:val="-9"/>
        </w:rPr>
        <w:t xml:space="preserve"> </w:t>
      </w:r>
      <w:r>
        <w:t>обучающимися</w:t>
      </w:r>
      <w:r>
        <w:rPr>
          <w:spacing w:val="-9"/>
        </w:rPr>
        <w:t xml:space="preserve"> </w:t>
      </w:r>
      <w:r>
        <w:t>с</w:t>
      </w:r>
      <w:r>
        <w:rPr>
          <w:spacing w:val="-10"/>
        </w:rPr>
        <w:t xml:space="preserve"> </w:t>
      </w:r>
      <w:r>
        <w:t>ЗПР, или уменьшить количество часов на темы, изучаемые на ознакомительном уровне. Допустимо также локальное перераспределение и перестановка элементов</w:t>
      </w:r>
      <w:r>
        <w:rPr>
          <w:spacing w:val="-18"/>
        </w:rPr>
        <w:t xml:space="preserve"> </w:t>
      </w:r>
      <w:r>
        <w:t>содержания</w:t>
      </w:r>
      <w:r>
        <w:rPr>
          <w:spacing w:val="-15"/>
        </w:rPr>
        <w:t xml:space="preserve"> </w:t>
      </w:r>
      <w:r>
        <w:t>внутри</w:t>
      </w:r>
      <w:r>
        <w:rPr>
          <w:spacing w:val="-15"/>
        </w:rPr>
        <w:t xml:space="preserve"> </w:t>
      </w:r>
      <w:r>
        <w:t>данного</w:t>
      </w:r>
      <w:r>
        <w:rPr>
          <w:spacing w:val="-15"/>
        </w:rPr>
        <w:t xml:space="preserve"> </w:t>
      </w:r>
      <w:r>
        <w:t>класса.</w:t>
      </w:r>
      <w:r>
        <w:rPr>
          <w:spacing w:val="-18"/>
        </w:rPr>
        <w:t xml:space="preserve"> </w:t>
      </w:r>
      <w:r>
        <w:t>Количество</w:t>
      </w:r>
      <w:r>
        <w:rPr>
          <w:spacing w:val="-15"/>
        </w:rPr>
        <w:t xml:space="preserve"> </w:t>
      </w:r>
      <w:r>
        <w:t>проверочных</w:t>
      </w:r>
      <w:r>
        <w:rPr>
          <w:spacing w:val="-18"/>
        </w:rPr>
        <w:t xml:space="preserve"> </w:t>
      </w:r>
      <w:r>
        <w:t>работ (тематический</w:t>
      </w:r>
      <w:r>
        <w:rPr>
          <w:spacing w:val="-6"/>
        </w:rPr>
        <w:t xml:space="preserve"> </w:t>
      </w:r>
      <w:r>
        <w:t>и</w:t>
      </w:r>
      <w:r>
        <w:rPr>
          <w:spacing w:val="-6"/>
        </w:rPr>
        <w:t xml:space="preserve"> </w:t>
      </w:r>
      <w:r>
        <w:t>итоговый</w:t>
      </w:r>
      <w:r>
        <w:rPr>
          <w:spacing w:val="-6"/>
        </w:rPr>
        <w:t xml:space="preserve"> </w:t>
      </w:r>
      <w:r>
        <w:t>контроль</w:t>
      </w:r>
      <w:r>
        <w:rPr>
          <w:spacing w:val="-8"/>
        </w:rPr>
        <w:t xml:space="preserve"> </w:t>
      </w:r>
      <w:r>
        <w:t>качества</w:t>
      </w:r>
      <w:r>
        <w:rPr>
          <w:spacing w:val="-5"/>
        </w:rPr>
        <w:t xml:space="preserve"> </w:t>
      </w:r>
      <w:r>
        <w:t>усвоения</w:t>
      </w:r>
      <w:r>
        <w:rPr>
          <w:spacing w:val="-1"/>
        </w:rPr>
        <w:t xml:space="preserve"> </w:t>
      </w:r>
      <w:r>
        <w:t>учебного</w:t>
      </w:r>
      <w:r>
        <w:rPr>
          <w:spacing w:val="-6"/>
        </w:rPr>
        <w:t xml:space="preserve"> </w:t>
      </w:r>
      <w:r>
        <w:t>материала)</w:t>
      </w:r>
      <w:r>
        <w:rPr>
          <w:spacing w:val="-7"/>
        </w:rPr>
        <w:t xml:space="preserve"> </w:t>
      </w:r>
      <w: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2811B1" w:rsidRDefault="002811B1">
      <w:pPr>
        <w:pStyle w:val="a3"/>
        <w:ind w:left="0" w:firstLine="0"/>
        <w:jc w:val="left"/>
      </w:pPr>
    </w:p>
    <w:p w:rsidR="002811B1" w:rsidRDefault="002811B1">
      <w:pPr>
        <w:pStyle w:val="a3"/>
        <w:ind w:left="0" w:firstLine="0"/>
        <w:jc w:val="left"/>
      </w:pPr>
    </w:p>
    <w:p w:rsidR="002811B1" w:rsidRDefault="003C6E95">
      <w:pPr>
        <w:pStyle w:val="a3"/>
        <w:spacing w:line="322" w:lineRule="exact"/>
        <w:ind w:firstLine="0"/>
        <w:jc w:val="left"/>
      </w:pPr>
      <w:r>
        <w:t>ПРИМЕРНАЯ</w:t>
      </w:r>
      <w:r>
        <w:rPr>
          <w:spacing w:val="-15"/>
        </w:rPr>
        <w:t xml:space="preserve"> </w:t>
      </w:r>
      <w:r>
        <w:t>РАБОЧАЯ</w:t>
      </w:r>
      <w:r>
        <w:rPr>
          <w:spacing w:val="-12"/>
        </w:rPr>
        <w:t xml:space="preserve"> </w:t>
      </w:r>
      <w:r>
        <w:rPr>
          <w:spacing w:val="-2"/>
        </w:rPr>
        <w:t>ПРОГРАММА</w:t>
      </w:r>
    </w:p>
    <w:p w:rsidR="002811B1" w:rsidRDefault="003C6E95">
      <w:pPr>
        <w:pStyle w:val="a3"/>
        <w:ind w:firstLine="0"/>
        <w:jc w:val="left"/>
      </w:pPr>
      <w:r>
        <w:t>УЧЕБНОГО</w:t>
      </w:r>
      <w:r>
        <w:rPr>
          <w:spacing w:val="-9"/>
        </w:rPr>
        <w:t xml:space="preserve"> </w:t>
      </w:r>
      <w:r>
        <w:t>КУРСА</w:t>
      </w:r>
      <w:r>
        <w:rPr>
          <w:spacing w:val="-13"/>
        </w:rPr>
        <w:t xml:space="preserve"> </w:t>
      </w:r>
      <w:r>
        <w:t>«МАТЕМАТИКА».</w:t>
      </w:r>
      <w:r>
        <w:rPr>
          <w:spacing w:val="-3"/>
        </w:rPr>
        <w:t xml:space="preserve"> </w:t>
      </w:r>
      <w:r>
        <w:t>5–6</w:t>
      </w:r>
      <w:r>
        <w:rPr>
          <w:spacing w:val="-9"/>
        </w:rPr>
        <w:t xml:space="preserve"> </w:t>
      </w:r>
      <w:r>
        <w:rPr>
          <w:spacing w:val="-2"/>
        </w:rPr>
        <w:t>КЛАССЫ</w:t>
      </w:r>
    </w:p>
    <w:p w:rsidR="002811B1" w:rsidRDefault="002811B1">
      <w:pPr>
        <w:pStyle w:val="a3"/>
        <w:spacing w:before="4"/>
        <w:ind w:left="0" w:firstLine="0"/>
        <w:jc w:val="left"/>
      </w:pPr>
    </w:p>
    <w:p w:rsidR="002811B1" w:rsidRDefault="003C6E95">
      <w:pPr>
        <w:pStyle w:val="2"/>
      </w:pPr>
      <w:r>
        <w:t>Цели</w:t>
      </w:r>
      <w:r>
        <w:rPr>
          <w:spacing w:val="-9"/>
        </w:rPr>
        <w:t xml:space="preserve"> </w:t>
      </w:r>
      <w:r>
        <w:t>изучения</w:t>
      </w:r>
      <w:r>
        <w:rPr>
          <w:spacing w:val="-8"/>
        </w:rPr>
        <w:t xml:space="preserve"> </w:t>
      </w:r>
      <w:r>
        <w:t>учебного</w:t>
      </w:r>
      <w:r>
        <w:rPr>
          <w:spacing w:val="-10"/>
        </w:rPr>
        <w:t xml:space="preserve"> </w:t>
      </w:r>
      <w:r>
        <w:rPr>
          <w:spacing w:val="-4"/>
        </w:rPr>
        <w:t>курса</w:t>
      </w:r>
    </w:p>
    <w:p w:rsidR="002811B1" w:rsidRDefault="003C6E95">
      <w:pPr>
        <w:pStyle w:val="a3"/>
        <w:spacing w:line="319" w:lineRule="exact"/>
        <w:ind w:left="1670" w:firstLine="0"/>
      </w:pPr>
      <w:r>
        <w:t>Приоритетными</w:t>
      </w:r>
      <w:r>
        <w:rPr>
          <w:spacing w:val="-8"/>
        </w:rPr>
        <w:t xml:space="preserve"> </w:t>
      </w:r>
      <w:r>
        <w:t>целями</w:t>
      </w:r>
      <w:r>
        <w:rPr>
          <w:spacing w:val="-7"/>
        </w:rPr>
        <w:t xml:space="preserve"> </w:t>
      </w:r>
      <w:r>
        <w:t>обучения</w:t>
      </w:r>
      <w:r>
        <w:rPr>
          <w:spacing w:val="-6"/>
        </w:rPr>
        <w:t xml:space="preserve"> </w:t>
      </w:r>
      <w:r>
        <w:t>математике</w:t>
      </w:r>
      <w:r>
        <w:rPr>
          <w:spacing w:val="-6"/>
        </w:rPr>
        <w:t xml:space="preserve"> </w:t>
      </w:r>
      <w:r>
        <w:t>в</w:t>
      </w:r>
      <w:r>
        <w:rPr>
          <w:spacing w:val="-8"/>
        </w:rPr>
        <w:t xml:space="preserve"> </w:t>
      </w:r>
      <w:r>
        <w:t>5–6</w:t>
      </w:r>
      <w:r>
        <w:rPr>
          <w:spacing w:val="-8"/>
        </w:rPr>
        <w:t xml:space="preserve"> </w:t>
      </w:r>
      <w:r>
        <w:t>классах</w:t>
      </w:r>
      <w:r>
        <w:rPr>
          <w:spacing w:val="-10"/>
        </w:rPr>
        <w:t xml:space="preserve"> </w:t>
      </w:r>
      <w:r>
        <w:rPr>
          <w:spacing w:val="-2"/>
        </w:rPr>
        <w:t>являются:</w:t>
      </w:r>
    </w:p>
    <w:p w:rsidR="002811B1" w:rsidRDefault="003C6E95">
      <w:pPr>
        <w:pStyle w:val="a4"/>
        <w:numPr>
          <w:ilvl w:val="0"/>
          <w:numId w:val="110"/>
        </w:numPr>
        <w:tabs>
          <w:tab w:val="left" w:pos="1668"/>
          <w:tab w:val="left" w:pos="1670"/>
        </w:tabs>
        <w:spacing w:line="242" w:lineRule="auto"/>
        <w:ind w:right="478"/>
        <w:rPr>
          <w:sz w:val="28"/>
        </w:rPr>
      </w:pPr>
      <w:r>
        <w:rPr>
          <w:sz w:val="28"/>
        </w:rPr>
        <w:t>продолжение</w:t>
      </w:r>
      <w:r>
        <w:rPr>
          <w:spacing w:val="-8"/>
          <w:sz w:val="28"/>
        </w:rPr>
        <w:t xml:space="preserve"> </w:t>
      </w:r>
      <w:r>
        <w:rPr>
          <w:sz w:val="28"/>
        </w:rPr>
        <w:t>формирования</w:t>
      </w:r>
      <w:r>
        <w:rPr>
          <w:spacing w:val="-8"/>
          <w:sz w:val="28"/>
        </w:rPr>
        <w:t xml:space="preserve"> </w:t>
      </w:r>
      <w:r>
        <w:rPr>
          <w:sz w:val="28"/>
        </w:rPr>
        <w:t>основных</w:t>
      </w:r>
      <w:r>
        <w:rPr>
          <w:spacing w:val="-13"/>
          <w:sz w:val="28"/>
        </w:rPr>
        <w:t xml:space="preserve"> </w:t>
      </w:r>
      <w:r>
        <w:rPr>
          <w:sz w:val="28"/>
        </w:rPr>
        <w:t>математических</w:t>
      </w:r>
      <w:r>
        <w:rPr>
          <w:spacing w:val="-9"/>
          <w:sz w:val="28"/>
        </w:rPr>
        <w:t xml:space="preserve"> </w:t>
      </w:r>
      <w:r>
        <w:rPr>
          <w:sz w:val="28"/>
        </w:rPr>
        <w:t>понятий</w:t>
      </w:r>
      <w:r>
        <w:rPr>
          <w:spacing w:val="-9"/>
          <w:sz w:val="28"/>
        </w:rPr>
        <w:t xml:space="preserve"> </w:t>
      </w:r>
      <w:r>
        <w:rPr>
          <w:sz w:val="28"/>
        </w:rPr>
        <w:t>(число, величина,</w:t>
      </w:r>
      <w:r>
        <w:rPr>
          <w:spacing w:val="-12"/>
          <w:sz w:val="28"/>
        </w:rPr>
        <w:t xml:space="preserve"> </w:t>
      </w:r>
      <w:r>
        <w:rPr>
          <w:sz w:val="28"/>
        </w:rPr>
        <w:t>геометрическая</w:t>
      </w:r>
      <w:r>
        <w:rPr>
          <w:spacing w:val="-13"/>
          <w:sz w:val="28"/>
        </w:rPr>
        <w:t xml:space="preserve"> </w:t>
      </w:r>
      <w:r>
        <w:rPr>
          <w:sz w:val="28"/>
        </w:rPr>
        <w:t>фигура),</w:t>
      </w:r>
      <w:r>
        <w:rPr>
          <w:spacing w:val="-12"/>
          <w:sz w:val="28"/>
        </w:rPr>
        <w:t xml:space="preserve"> </w:t>
      </w:r>
      <w:r>
        <w:rPr>
          <w:sz w:val="28"/>
        </w:rPr>
        <w:t>обеспечивающих</w:t>
      </w:r>
      <w:r>
        <w:rPr>
          <w:spacing w:val="-18"/>
          <w:sz w:val="28"/>
        </w:rPr>
        <w:t xml:space="preserve"> </w:t>
      </w:r>
      <w:r>
        <w:rPr>
          <w:sz w:val="28"/>
        </w:rPr>
        <w:t>преемственность</w:t>
      </w:r>
      <w:r>
        <w:rPr>
          <w:spacing w:val="-11"/>
          <w:sz w:val="28"/>
        </w:rPr>
        <w:t xml:space="preserve"> </w:t>
      </w:r>
      <w:r>
        <w:rPr>
          <w:sz w:val="28"/>
        </w:rPr>
        <w:t>и перспективность математического образования обучающихся;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10"/>
        </w:numPr>
        <w:tabs>
          <w:tab w:val="left" w:pos="1668"/>
          <w:tab w:val="left" w:pos="1670"/>
        </w:tabs>
        <w:spacing w:before="67"/>
        <w:ind w:right="469"/>
        <w:rPr>
          <w:sz w:val="28"/>
        </w:rPr>
      </w:pPr>
      <w:r>
        <w:rPr>
          <w:sz w:val="28"/>
        </w:rPr>
        <w:lastRenderedPageBreak/>
        <w:t>развитие интеллектуальных</w:t>
      </w:r>
      <w:r>
        <w:rPr>
          <w:spacing w:val="-3"/>
          <w:sz w:val="28"/>
        </w:rPr>
        <w:t xml:space="preserve"> </w:t>
      </w:r>
      <w:r>
        <w:rPr>
          <w:sz w:val="28"/>
        </w:rPr>
        <w:t>и творческих</w:t>
      </w:r>
      <w:r>
        <w:rPr>
          <w:spacing w:val="-3"/>
          <w:sz w:val="28"/>
        </w:rPr>
        <w:t xml:space="preserve"> </w:t>
      </w:r>
      <w:r>
        <w:rPr>
          <w:sz w:val="28"/>
        </w:rPr>
        <w:t>способностей обучающихся c ЗПР,</w:t>
      </w:r>
      <w:r>
        <w:rPr>
          <w:spacing w:val="-18"/>
          <w:sz w:val="28"/>
        </w:rPr>
        <w:t xml:space="preserve"> </w:t>
      </w:r>
      <w:r>
        <w:rPr>
          <w:sz w:val="28"/>
        </w:rPr>
        <w:t>познавательной</w:t>
      </w:r>
      <w:r>
        <w:rPr>
          <w:spacing w:val="-17"/>
          <w:sz w:val="28"/>
        </w:rPr>
        <w:t xml:space="preserve"> </w:t>
      </w:r>
      <w:r>
        <w:rPr>
          <w:sz w:val="28"/>
        </w:rPr>
        <w:t>активности,</w:t>
      </w:r>
      <w:r>
        <w:rPr>
          <w:spacing w:val="-18"/>
          <w:sz w:val="28"/>
        </w:rPr>
        <w:t xml:space="preserve"> </w:t>
      </w:r>
      <w:r>
        <w:rPr>
          <w:sz w:val="28"/>
        </w:rPr>
        <w:t>исследовательских</w:t>
      </w:r>
      <w:r>
        <w:rPr>
          <w:spacing w:val="-17"/>
          <w:sz w:val="28"/>
        </w:rPr>
        <w:t xml:space="preserve"> </w:t>
      </w:r>
      <w:r>
        <w:rPr>
          <w:sz w:val="28"/>
        </w:rPr>
        <w:t>умений,</w:t>
      </w:r>
      <w:r>
        <w:rPr>
          <w:spacing w:val="-18"/>
          <w:sz w:val="28"/>
        </w:rPr>
        <w:t xml:space="preserve"> </w:t>
      </w:r>
      <w:r>
        <w:rPr>
          <w:sz w:val="28"/>
        </w:rPr>
        <w:t>интереса</w:t>
      </w:r>
      <w:r>
        <w:rPr>
          <w:spacing w:val="-17"/>
          <w:sz w:val="28"/>
        </w:rPr>
        <w:t xml:space="preserve"> </w:t>
      </w:r>
      <w:r>
        <w:rPr>
          <w:sz w:val="28"/>
        </w:rPr>
        <w:t>к изучению математики;</w:t>
      </w:r>
    </w:p>
    <w:p w:rsidR="002811B1" w:rsidRDefault="003C6E95">
      <w:pPr>
        <w:pStyle w:val="a4"/>
        <w:numPr>
          <w:ilvl w:val="0"/>
          <w:numId w:val="110"/>
        </w:numPr>
        <w:tabs>
          <w:tab w:val="left" w:pos="1668"/>
          <w:tab w:val="left" w:pos="1670"/>
        </w:tabs>
        <w:spacing w:line="244" w:lineRule="auto"/>
        <w:ind w:right="478"/>
        <w:rPr>
          <w:sz w:val="28"/>
        </w:rPr>
      </w:pPr>
      <w:r>
        <w:rPr>
          <w:sz w:val="28"/>
        </w:rPr>
        <w:t>подведение обучающихся с ЗПР на доступном для них уровне к осознанию взаимосвязи математики и окружающего мира;</w:t>
      </w:r>
    </w:p>
    <w:p w:rsidR="002811B1" w:rsidRDefault="003C6E95">
      <w:pPr>
        <w:pStyle w:val="a4"/>
        <w:numPr>
          <w:ilvl w:val="0"/>
          <w:numId w:val="110"/>
        </w:numPr>
        <w:tabs>
          <w:tab w:val="left" w:pos="1668"/>
          <w:tab w:val="left" w:pos="1670"/>
        </w:tabs>
        <w:ind w:right="466"/>
        <w:rPr>
          <w:sz w:val="28"/>
        </w:rPr>
      </w:pPr>
      <w:r>
        <w:rPr>
          <w:sz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 ориентированных задач, интерпретировать полученные результаты и оценивать их на соответствие практической ситуации.</w:t>
      </w:r>
    </w:p>
    <w:p w:rsidR="002811B1" w:rsidRDefault="003C6E95">
      <w:pPr>
        <w:pStyle w:val="a3"/>
        <w:ind w:right="468"/>
      </w:pPr>
      <w:r>
        <w:t>Основные линии содержания курса математики в 5–6 классах – арифметическая</w:t>
      </w:r>
      <w:r>
        <w:rPr>
          <w:spacing w:val="-7"/>
        </w:rPr>
        <w:t xml:space="preserve"> </w:t>
      </w:r>
      <w:r>
        <w:t>и</w:t>
      </w:r>
      <w:r>
        <w:rPr>
          <w:spacing w:val="-9"/>
        </w:rPr>
        <w:t xml:space="preserve"> </w:t>
      </w:r>
      <w:r>
        <w:t>геометрическая,</w:t>
      </w:r>
      <w:r>
        <w:rPr>
          <w:spacing w:val="-7"/>
        </w:rPr>
        <w:t xml:space="preserve"> </w:t>
      </w:r>
      <w:r>
        <w:t>которые</w:t>
      </w:r>
      <w:r>
        <w:rPr>
          <w:spacing w:val="-8"/>
        </w:rPr>
        <w:t xml:space="preserve"> </w:t>
      </w:r>
      <w:r>
        <w:t>развиваются</w:t>
      </w:r>
      <w:r>
        <w:rPr>
          <w:spacing w:val="-7"/>
        </w:rPr>
        <w:t xml:space="preserve"> </w:t>
      </w:r>
      <w:r>
        <w:t>параллельно,</w:t>
      </w:r>
      <w:r>
        <w:rPr>
          <w:spacing w:val="-7"/>
        </w:rPr>
        <w:t xml:space="preserve"> </w:t>
      </w:r>
      <w:r>
        <w:t>каждая в</w:t>
      </w:r>
      <w:r>
        <w:rPr>
          <w:spacing w:val="-5"/>
        </w:rPr>
        <w:t xml:space="preserve"> </w:t>
      </w:r>
      <w:r>
        <w:t>соответствии</w:t>
      </w:r>
      <w:r>
        <w:rPr>
          <w:spacing w:val="-4"/>
        </w:rPr>
        <w:t xml:space="preserve"> </w:t>
      </w:r>
      <w:r>
        <w:t>с</w:t>
      </w:r>
      <w:r>
        <w:rPr>
          <w:spacing w:val="-3"/>
        </w:rPr>
        <w:t xml:space="preserve"> </w:t>
      </w:r>
      <w:r>
        <w:t>собственной</w:t>
      </w:r>
      <w:r>
        <w:rPr>
          <w:spacing w:val="-4"/>
        </w:rPr>
        <w:t xml:space="preserve"> </w:t>
      </w:r>
      <w:r>
        <w:t>логикой,</w:t>
      </w:r>
      <w:r>
        <w:rPr>
          <w:spacing w:val="-2"/>
        </w:rPr>
        <w:t xml:space="preserve"> </w:t>
      </w:r>
      <w:r>
        <w:t>однако,</w:t>
      </w:r>
      <w:r>
        <w:rPr>
          <w:spacing w:val="-2"/>
        </w:rPr>
        <w:t xml:space="preserve"> </w:t>
      </w:r>
      <w:r>
        <w:t>не</w:t>
      </w:r>
      <w:r>
        <w:rPr>
          <w:spacing w:val="-3"/>
        </w:rPr>
        <w:t xml:space="preserve"> </w:t>
      </w:r>
      <w:r>
        <w:t>независимо</w:t>
      </w:r>
      <w:r>
        <w:rPr>
          <w:spacing w:val="-4"/>
        </w:rPr>
        <w:t xml:space="preserve"> </w:t>
      </w:r>
      <w:r>
        <w:t>одна</w:t>
      </w:r>
      <w:r>
        <w:rPr>
          <w:spacing w:val="-3"/>
        </w:rPr>
        <w:t xml:space="preserve"> </w:t>
      </w:r>
      <w:r>
        <w:t>от</w:t>
      </w:r>
      <w:r>
        <w:rPr>
          <w:spacing w:val="-5"/>
        </w:rPr>
        <w:t xml:space="preserve"> </w:t>
      </w:r>
      <w:r>
        <w:t>другой, а в</w:t>
      </w:r>
      <w:r>
        <w:rPr>
          <w:spacing w:val="-1"/>
        </w:rPr>
        <w:t xml:space="preserve"> </w:t>
      </w:r>
      <w:r>
        <w:t>тесном контакте и взаимодействии. Также в</w:t>
      </w:r>
      <w:r>
        <w:rPr>
          <w:spacing w:val="-1"/>
        </w:rPr>
        <w:t xml:space="preserve"> </w:t>
      </w:r>
      <w:r>
        <w:t>курсе происходит</w:t>
      </w:r>
      <w:r>
        <w:rPr>
          <w:spacing w:val="-1"/>
        </w:rPr>
        <w:t xml:space="preserve"> </w:t>
      </w:r>
      <w:r>
        <w:t>знакомство с элементами алгебры и описательной статистики.</w:t>
      </w:r>
    </w:p>
    <w:p w:rsidR="002811B1" w:rsidRDefault="003C6E95">
      <w:pPr>
        <w:pStyle w:val="a3"/>
        <w:ind w:right="464"/>
      </w:pPr>
      <w: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2811B1" w:rsidRDefault="003C6E95">
      <w:pPr>
        <w:pStyle w:val="a3"/>
        <w:ind w:right="466"/>
      </w:pPr>
      <w:r>
        <w:t>Другой</w:t>
      </w:r>
      <w:r>
        <w:rPr>
          <w:spacing w:val="-8"/>
        </w:rPr>
        <w:t xml:space="preserve"> </w:t>
      </w:r>
      <w:r>
        <w:t>крупный</w:t>
      </w:r>
      <w:r>
        <w:rPr>
          <w:spacing w:val="-13"/>
        </w:rPr>
        <w:t xml:space="preserve"> </w:t>
      </w:r>
      <w:r>
        <w:t>блок</w:t>
      </w:r>
      <w:r>
        <w:rPr>
          <w:spacing w:val="-14"/>
        </w:rPr>
        <w:t xml:space="preserve"> </w:t>
      </w:r>
      <w:r>
        <w:t>в</w:t>
      </w:r>
      <w:r>
        <w:rPr>
          <w:spacing w:val="-15"/>
        </w:rPr>
        <w:t xml:space="preserve"> </w:t>
      </w:r>
      <w:r>
        <w:t>содержании</w:t>
      </w:r>
      <w:r>
        <w:rPr>
          <w:spacing w:val="-13"/>
        </w:rPr>
        <w:t xml:space="preserve"> </w:t>
      </w:r>
      <w:r>
        <w:t>арифметической</w:t>
      </w:r>
      <w:r>
        <w:rPr>
          <w:spacing w:val="-13"/>
        </w:rPr>
        <w:t xml:space="preserve"> </w:t>
      </w:r>
      <w:r>
        <w:t>линии</w:t>
      </w:r>
      <w:r>
        <w:rPr>
          <w:spacing w:val="-6"/>
        </w:rPr>
        <w:t xml:space="preserve"> </w:t>
      </w:r>
      <w:r>
        <w:t>–</w:t>
      </w:r>
      <w:r>
        <w:rPr>
          <w:spacing w:val="-13"/>
        </w:rPr>
        <w:t xml:space="preserve"> </w:t>
      </w:r>
      <w:r>
        <w:t>это</w:t>
      </w:r>
      <w:r>
        <w:rPr>
          <w:spacing w:val="-13"/>
        </w:rPr>
        <w:t xml:space="preserve"> </w:t>
      </w:r>
      <w:r>
        <w:t>дроби. Начало</w:t>
      </w:r>
      <w:r>
        <w:rPr>
          <w:spacing w:val="-18"/>
        </w:rPr>
        <w:t xml:space="preserve"> </w:t>
      </w:r>
      <w:r>
        <w:t>изучения</w:t>
      </w:r>
      <w:r>
        <w:rPr>
          <w:spacing w:val="-17"/>
        </w:rPr>
        <w:t xml:space="preserve"> </w:t>
      </w:r>
      <w:r>
        <w:t>обыкновенных</w:t>
      </w:r>
      <w:r>
        <w:rPr>
          <w:spacing w:val="-18"/>
        </w:rPr>
        <w:t xml:space="preserve"> </w:t>
      </w:r>
      <w:r>
        <w:t>и</w:t>
      </w:r>
      <w:r>
        <w:rPr>
          <w:spacing w:val="-17"/>
        </w:rPr>
        <w:t xml:space="preserve"> </w:t>
      </w:r>
      <w:r>
        <w:t>десятичных</w:t>
      </w:r>
      <w:r>
        <w:rPr>
          <w:spacing w:val="-18"/>
        </w:rPr>
        <w:t xml:space="preserve"> </w:t>
      </w:r>
      <w:r>
        <w:t>дробей</w:t>
      </w:r>
      <w:r>
        <w:rPr>
          <w:spacing w:val="-17"/>
        </w:rPr>
        <w:t xml:space="preserve"> </w:t>
      </w:r>
      <w:r>
        <w:t>отнесено</w:t>
      </w:r>
      <w:r>
        <w:rPr>
          <w:spacing w:val="-18"/>
        </w:rPr>
        <w:t xml:space="preserve"> </w:t>
      </w:r>
      <w:r>
        <w:t>к</w:t>
      </w:r>
      <w:r>
        <w:rPr>
          <w:spacing w:val="-17"/>
        </w:rPr>
        <w:t xml:space="preserve"> </w:t>
      </w:r>
      <w:r>
        <w:t>5</w:t>
      </w:r>
      <w:r>
        <w:rPr>
          <w:spacing w:val="-18"/>
        </w:rPr>
        <w:t xml:space="preserve"> </w:t>
      </w:r>
      <w:r>
        <w:t>классу.</w:t>
      </w:r>
      <w:r>
        <w:rPr>
          <w:spacing w:val="-17"/>
        </w:rPr>
        <w:t xml:space="preserve"> </w:t>
      </w:r>
      <w:r>
        <w:t>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w:t>
      </w:r>
      <w:r>
        <w:rPr>
          <w:spacing w:val="-8"/>
        </w:rPr>
        <w:t xml:space="preserve"> </w:t>
      </w:r>
      <w:r>
        <w:t>действий</w:t>
      </w:r>
      <w:r>
        <w:rPr>
          <w:spacing w:val="-10"/>
        </w:rPr>
        <w:t xml:space="preserve"> </w:t>
      </w:r>
      <w:r>
        <w:t>с</w:t>
      </w:r>
      <w:r>
        <w:rPr>
          <w:spacing w:val="-9"/>
        </w:rPr>
        <w:t xml:space="preserve"> </w:t>
      </w:r>
      <w:r>
        <w:t>десятичными</w:t>
      </w:r>
      <w:r>
        <w:rPr>
          <w:spacing w:val="-5"/>
        </w:rPr>
        <w:t xml:space="preserve"> </w:t>
      </w:r>
      <w:r>
        <w:t>дробями</w:t>
      </w:r>
      <w:r>
        <w:rPr>
          <w:spacing w:val="-9"/>
        </w:rPr>
        <w:t xml:space="preserve"> </w:t>
      </w:r>
      <w:r>
        <w:t>можно</w:t>
      </w:r>
      <w:r>
        <w:rPr>
          <w:spacing w:val="-10"/>
        </w:rPr>
        <w:t xml:space="preserve"> </w:t>
      </w:r>
      <w:r>
        <w:t>обосновать</w:t>
      </w:r>
      <w:r>
        <w:rPr>
          <w:spacing w:val="-7"/>
        </w:rPr>
        <w:t xml:space="preserve"> </w:t>
      </w:r>
      <w:r>
        <w:t>уже</w:t>
      </w:r>
      <w:r>
        <w:rPr>
          <w:spacing w:val="-9"/>
        </w:rPr>
        <w:t xml:space="preserve"> </w:t>
      </w:r>
      <w:r>
        <w:t>известными алгоритмами выполнения действий с обыкновенными дробями. Знакомство с десятичными</w:t>
      </w:r>
      <w:r>
        <w:rPr>
          <w:spacing w:val="-6"/>
        </w:rPr>
        <w:t xml:space="preserve"> </w:t>
      </w:r>
      <w:r>
        <w:t>дробями</w:t>
      </w:r>
      <w:r>
        <w:rPr>
          <w:spacing w:val="-6"/>
        </w:rPr>
        <w:t xml:space="preserve"> </w:t>
      </w:r>
      <w:r>
        <w:t>расширит</w:t>
      </w:r>
      <w:r>
        <w:rPr>
          <w:spacing w:val="-8"/>
        </w:rPr>
        <w:t xml:space="preserve"> </w:t>
      </w:r>
      <w:r>
        <w:t>возможности</w:t>
      </w:r>
      <w:r>
        <w:rPr>
          <w:spacing w:val="-6"/>
        </w:rPr>
        <w:t xml:space="preserve"> </w:t>
      </w:r>
      <w:r>
        <w:t>для</w:t>
      </w:r>
      <w:r>
        <w:rPr>
          <w:spacing w:val="-4"/>
        </w:rPr>
        <w:t xml:space="preserve"> </w:t>
      </w:r>
      <w:r>
        <w:t>понимания</w:t>
      </w:r>
      <w:r>
        <w:rPr>
          <w:spacing w:val="-5"/>
        </w:rPr>
        <w:t xml:space="preserve"> </w:t>
      </w:r>
      <w:r>
        <w:t>обучающимися прикладного</w:t>
      </w:r>
      <w:r>
        <w:rPr>
          <w:spacing w:val="-3"/>
        </w:rPr>
        <w:t xml:space="preserve"> </w:t>
      </w:r>
      <w:r>
        <w:t>применения</w:t>
      </w:r>
      <w:r>
        <w:rPr>
          <w:spacing w:val="-2"/>
        </w:rPr>
        <w:t xml:space="preserve"> </w:t>
      </w:r>
      <w:r>
        <w:t>новой</w:t>
      </w:r>
      <w:r>
        <w:rPr>
          <w:spacing w:val="-3"/>
        </w:rPr>
        <w:t xml:space="preserve"> </w:t>
      </w:r>
      <w:r>
        <w:t>записи при</w:t>
      </w:r>
      <w:r>
        <w:rPr>
          <w:spacing w:val="-3"/>
        </w:rPr>
        <w:t xml:space="preserve"> </w:t>
      </w:r>
      <w:r>
        <w:t>изучении</w:t>
      </w:r>
      <w:r>
        <w:rPr>
          <w:spacing w:val="-3"/>
        </w:rPr>
        <w:t xml:space="preserve"> </w:t>
      </w:r>
      <w:r>
        <w:t>других</w:t>
      </w:r>
      <w:r>
        <w:rPr>
          <w:spacing w:val="-7"/>
        </w:rPr>
        <w:t xml:space="preserve"> </w:t>
      </w:r>
      <w:r>
        <w:t>предметов и</w:t>
      </w:r>
      <w:r>
        <w:rPr>
          <w:spacing w:val="-3"/>
        </w:rPr>
        <w:t xml:space="preserve"> </w:t>
      </w:r>
      <w:r>
        <w:t>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w:t>
      </w:r>
      <w:r>
        <w:rPr>
          <w:spacing w:val="-18"/>
        </w:rPr>
        <w:t xml:space="preserve"> </w:t>
      </w:r>
      <w:r>
        <w:t>ними,</w:t>
      </w:r>
      <w:r>
        <w:rPr>
          <w:spacing w:val="-17"/>
        </w:rPr>
        <w:t xml:space="preserve"> </w:t>
      </w:r>
      <w:r>
        <w:t>рассмотрение</w:t>
      </w:r>
      <w:r>
        <w:rPr>
          <w:spacing w:val="-18"/>
        </w:rPr>
        <w:t xml:space="preserve"> </w:t>
      </w:r>
      <w:r>
        <w:t>приёмов</w:t>
      </w:r>
      <w:r>
        <w:rPr>
          <w:spacing w:val="-17"/>
        </w:rPr>
        <w:t xml:space="preserve"> </w:t>
      </w:r>
      <w:r>
        <w:t>решения</w:t>
      </w:r>
      <w:r>
        <w:rPr>
          <w:spacing w:val="-18"/>
        </w:rPr>
        <w:t xml:space="preserve"> </w:t>
      </w:r>
      <w:r>
        <w:t>задач</w:t>
      </w:r>
      <w:r>
        <w:rPr>
          <w:spacing w:val="-17"/>
        </w:rPr>
        <w:t xml:space="preserve"> </w:t>
      </w:r>
      <w:r>
        <w:t>на</w:t>
      </w:r>
      <w:r>
        <w:rPr>
          <w:spacing w:val="-18"/>
        </w:rPr>
        <w:t xml:space="preserve"> </w:t>
      </w:r>
      <w:r>
        <w:t>дроби.</w:t>
      </w:r>
      <w:r>
        <w:rPr>
          <w:spacing w:val="-17"/>
        </w:rPr>
        <w:t xml:space="preserve"> </w:t>
      </w:r>
      <w:r>
        <w:t>В</w:t>
      </w:r>
      <w:r>
        <w:rPr>
          <w:spacing w:val="-18"/>
        </w:rPr>
        <w:t xml:space="preserve"> </w:t>
      </w:r>
      <w:r>
        <w:t>начале</w:t>
      </w:r>
      <w:r>
        <w:rPr>
          <w:spacing w:val="-17"/>
        </w:rPr>
        <w:t xml:space="preserve"> </w:t>
      </w:r>
      <w:r>
        <w:t>6</w:t>
      </w:r>
      <w:r>
        <w:rPr>
          <w:spacing w:val="-18"/>
        </w:rPr>
        <w:t xml:space="preserve"> </w:t>
      </w:r>
      <w:r>
        <w:t>класса происходит знакомство с понятием процента.</w:t>
      </w:r>
    </w:p>
    <w:p w:rsidR="002811B1" w:rsidRDefault="003C6E95">
      <w:pPr>
        <w:pStyle w:val="a3"/>
        <w:ind w:right="468"/>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w:t>
      </w:r>
      <w:r>
        <w:rPr>
          <w:spacing w:val="-18"/>
        </w:rPr>
        <w:t xml:space="preserve"> </w:t>
      </w:r>
      <w:r>
        <w:t>числами</w:t>
      </w:r>
      <w:r>
        <w:rPr>
          <w:spacing w:val="-17"/>
        </w:rPr>
        <w:t xml:space="preserve"> </w:t>
      </w:r>
      <w:r>
        <w:t>и</w:t>
      </w:r>
      <w:r>
        <w:rPr>
          <w:spacing w:val="-17"/>
        </w:rPr>
        <w:t xml:space="preserve"> </w:t>
      </w:r>
      <w:r>
        <w:t>действиями</w:t>
      </w:r>
      <w:r>
        <w:rPr>
          <w:spacing w:val="-18"/>
        </w:rPr>
        <w:t xml:space="preserve"> </w:t>
      </w:r>
      <w:r>
        <w:t>с</w:t>
      </w:r>
      <w:r>
        <w:rPr>
          <w:spacing w:val="-16"/>
        </w:rPr>
        <w:t xml:space="preserve"> </w:t>
      </w:r>
      <w:r>
        <w:t>положительными</w:t>
      </w:r>
      <w:r>
        <w:rPr>
          <w:spacing w:val="-17"/>
        </w:rPr>
        <w:t xml:space="preserve"> </w:t>
      </w:r>
      <w:r>
        <w:t>и</w:t>
      </w:r>
      <w:r>
        <w:rPr>
          <w:spacing w:val="-18"/>
        </w:rPr>
        <w:t xml:space="preserve"> </w:t>
      </w:r>
      <w:r>
        <w:rPr>
          <w:spacing w:val="-2"/>
        </w:rPr>
        <w:t>отрицательными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7" w:firstLine="0"/>
      </w:pPr>
      <w:r>
        <w:lastRenderedPageBreak/>
        <w:t>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w:t>
      </w:r>
      <w:r>
        <w:rPr>
          <w:spacing w:val="-4"/>
        </w:rPr>
        <w:t xml:space="preserve"> </w:t>
      </w:r>
      <w:r>
        <w:t>проходом</w:t>
      </w:r>
      <w:r>
        <w:rPr>
          <w:spacing w:val="-7"/>
        </w:rPr>
        <w:t xml:space="preserve"> </w:t>
      </w:r>
      <w:r>
        <w:t>всех</w:t>
      </w:r>
      <w:r>
        <w:rPr>
          <w:spacing w:val="-8"/>
        </w:rPr>
        <w:t xml:space="preserve"> </w:t>
      </w:r>
      <w:r>
        <w:t>принципиальных</w:t>
      </w:r>
      <w:r>
        <w:rPr>
          <w:spacing w:val="-13"/>
        </w:rPr>
        <w:t xml:space="preserve"> </w:t>
      </w:r>
      <w:r>
        <w:t>вопросов,</w:t>
      </w:r>
      <w:r>
        <w:rPr>
          <w:spacing w:val="-7"/>
        </w:rPr>
        <w:t xml:space="preserve"> </w:t>
      </w:r>
      <w:r>
        <w:t>тем</w:t>
      </w:r>
      <w:r>
        <w:rPr>
          <w:spacing w:val="-7"/>
        </w:rPr>
        <w:t xml:space="preserve"> </w:t>
      </w:r>
      <w:r>
        <w:t>самым</w:t>
      </w:r>
      <w:r>
        <w:rPr>
          <w:spacing w:val="-7"/>
        </w:rPr>
        <w:t xml:space="preserve"> </w:t>
      </w:r>
      <w:r>
        <w:t>разделение трудностей облегчает восприятие материала, а распределение во времени способствует прочности приобретаемых навыков.</w:t>
      </w:r>
    </w:p>
    <w:p w:rsidR="002811B1" w:rsidRDefault="003C6E95">
      <w:pPr>
        <w:pStyle w:val="a3"/>
        <w:spacing w:before="3"/>
        <w:ind w:right="466"/>
      </w:pPr>
      <w:r>
        <w:t>При обучении решению текстовых задач в 5—6 классах используются арифметические</w:t>
      </w:r>
      <w:r>
        <w:rPr>
          <w:spacing w:val="-18"/>
        </w:rPr>
        <w:t xml:space="preserve"> </w:t>
      </w:r>
      <w:r>
        <w:t>приёмы</w:t>
      </w:r>
      <w:r>
        <w:rPr>
          <w:spacing w:val="-17"/>
        </w:rPr>
        <w:t xml:space="preserve"> </w:t>
      </w:r>
      <w:r>
        <w:t>решения.</w:t>
      </w:r>
      <w:r>
        <w:rPr>
          <w:spacing w:val="-18"/>
        </w:rPr>
        <w:t xml:space="preserve"> </w:t>
      </w:r>
      <w:r>
        <w:t>Текстовые</w:t>
      </w:r>
      <w:r>
        <w:rPr>
          <w:spacing w:val="-17"/>
        </w:rPr>
        <w:t xml:space="preserve"> </w:t>
      </w:r>
      <w:r>
        <w:t>задачи,</w:t>
      </w:r>
      <w:r>
        <w:rPr>
          <w:spacing w:val="-18"/>
        </w:rPr>
        <w:t xml:space="preserve"> </w:t>
      </w:r>
      <w:r>
        <w:t>решаемые</w:t>
      </w:r>
      <w:r>
        <w:rPr>
          <w:spacing w:val="-17"/>
        </w:rPr>
        <w:t xml:space="preserve"> </w:t>
      </w:r>
      <w:r>
        <w:t>при</w:t>
      </w:r>
      <w:r>
        <w:rPr>
          <w:spacing w:val="-18"/>
        </w:rPr>
        <w:t xml:space="preserve"> </w:t>
      </w:r>
      <w:r>
        <w:t>отработке вычислительных</w:t>
      </w:r>
      <w:r>
        <w:rPr>
          <w:spacing w:val="-18"/>
        </w:rPr>
        <w:t xml:space="preserve"> </w:t>
      </w:r>
      <w:r>
        <w:t>навыков</w:t>
      </w:r>
      <w:r>
        <w:rPr>
          <w:spacing w:val="-17"/>
        </w:rPr>
        <w:t xml:space="preserve"> </w:t>
      </w:r>
      <w:r>
        <w:t>в</w:t>
      </w:r>
      <w:r>
        <w:rPr>
          <w:spacing w:val="-17"/>
        </w:rPr>
        <w:t xml:space="preserve"> </w:t>
      </w:r>
      <w:r>
        <w:t>5—6</w:t>
      </w:r>
      <w:r>
        <w:rPr>
          <w:spacing w:val="-15"/>
        </w:rPr>
        <w:t xml:space="preserve"> </w:t>
      </w:r>
      <w:r>
        <w:t>классах,</w:t>
      </w:r>
      <w:r>
        <w:rPr>
          <w:spacing w:val="-13"/>
        </w:rPr>
        <w:t xml:space="preserve"> </w:t>
      </w:r>
      <w:r>
        <w:t>рассматриваются</w:t>
      </w:r>
      <w:r>
        <w:rPr>
          <w:spacing w:val="-14"/>
        </w:rPr>
        <w:t xml:space="preserve"> </w:t>
      </w:r>
      <w:r>
        <w:t>задачи</w:t>
      </w:r>
      <w:r>
        <w:rPr>
          <w:spacing w:val="-15"/>
        </w:rPr>
        <w:t xml:space="preserve"> </w:t>
      </w:r>
      <w:r>
        <w:t>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2811B1" w:rsidRDefault="003C6E95">
      <w:pPr>
        <w:pStyle w:val="a3"/>
        <w:ind w:right="479"/>
      </w:pPr>
      <w: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2811B1" w:rsidRDefault="003C6E95">
      <w:pPr>
        <w:pStyle w:val="a3"/>
        <w:spacing w:before="1"/>
        <w:ind w:right="468"/>
      </w:pPr>
      <w: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w:t>
      </w:r>
      <w:r>
        <w:rPr>
          <w:spacing w:val="-13"/>
        </w:rPr>
        <w:t xml:space="preserve"> </w:t>
      </w:r>
      <w:r>
        <w:t>практической</w:t>
      </w:r>
      <w:r>
        <w:rPr>
          <w:spacing w:val="-14"/>
        </w:rPr>
        <w:t xml:space="preserve"> </w:t>
      </w:r>
      <w:r>
        <w:t>деятельности,</w:t>
      </w:r>
      <w:r>
        <w:rPr>
          <w:spacing w:val="-12"/>
        </w:rPr>
        <w:t xml:space="preserve"> </w:t>
      </w:r>
      <w:r>
        <w:t>опыту,</w:t>
      </w:r>
      <w:r>
        <w:rPr>
          <w:spacing w:val="-12"/>
        </w:rPr>
        <w:t xml:space="preserve"> </w:t>
      </w:r>
      <w:r>
        <w:t>эксперименту,</w:t>
      </w:r>
      <w:r>
        <w:rPr>
          <w:spacing w:val="-12"/>
        </w:rPr>
        <w:t xml:space="preserve"> </w:t>
      </w:r>
      <w:r>
        <w:t>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w:t>
      </w:r>
      <w:r>
        <w:rPr>
          <w:spacing w:val="-5"/>
        </w:rPr>
        <w:t xml:space="preserve"> </w:t>
      </w:r>
      <w:r>
        <w:t>и</w:t>
      </w:r>
      <w:r>
        <w:rPr>
          <w:spacing w:val="-5"/>
        </w:rPr>
        <w:t xml:space="preserve"> </w:t>
      </w:r>
      <w:r>
        <w:t>клетчатой</w:t>
      </w:r>
      <w:r>
        <w:rPr>
          <w:spacing w:val="-5"/>
        </w:rPr>
        <w:t xml:space="preserve"> </w:t>
      </w:r>
      <w:r>
        <w:t>бумаге,</w:t>
      </w:r>
      <w:r>
        <w:rPr>
          <w:spacing w:val="-2"/>
        </w:rPr>
        <w:t xml:space="preserve"> </w:t>
      </w:r>
      <w:r>
        <w:t>рассматривают</w:t>
      </w:r>
      <w:r>
        <w:rPr>
          <w:spacing w:val="-6"/>
        </w:rPr>
        <w:t xml:space="preserve"> </w:t>
      </w:r>
      <w:r>
        <w:t>их</w:t>
      </w:r>
      <w:r>
        <w:rPr>
          <w:spacing w:val="-9"/>
        </w:rPr>
        <w:t xml:space="preserve"> </w:t>
      </w:r>
      <w:r>
        <w:t>простейшие</w:t>
      </w:r>
      <w:r>
        <w:rPr>
          <w:spacing w:val="-4"/>
        </w:rPr>
        <w:t xml:space="preserve"> </w:t>
      </w:r>
      <w:r>
        <w:t>свойства. В процессе изучения наглядной геометрии знания, полученные обучающимися в начальной школе, систематизируются и расширяются.</w:t>
      </w:r>
    </w:p>
    <w:p w:rsidR="002811B1" w:rsidRDefault="002811B1">
      <w:pPr>
        <w:pStyle w:val="a3"/>
        <w:spacing w:before="6"/>
        <w:ind w:left="0" w:firstLine="0"/>
        <w:jc w:val="left"/>
      </w:pPr>
    </w:p>
    <w:p w:rsidR="002811B1" w:rsidRDefault="003C6E95">
      <w:pPr>
        <w:pStyle w:val="2"/>
        <w:spacing w:line="320" w:lineRule="exact"/>
      </w:pPr>
      <w:r>
        <w:t>Место</w:t>
      </w:r>
      <w:r>
        <w:rPr>
          <w:spacing w:val="-10"/>
        </w:rPr>
        <w:t xml:space="preserve"> </w:t>
      </w:r>
      <w:r>
        <w:t>учебного</w:t>
      </w:r>
      <w:r>
        <w:rPr>
          <w:spacing w:val="-10"/>
        </w:rPr>
        <w:t xml:space="preserve"> </w:t>
      </w:r>
      <w:r>
        <w:t>курса</w:t>
      </w:r>
      <w:r>
        <w:rPr>
          <w:spacing w:val="-6"/>
        </w:rPr>
        <w:t xml:space="preserve"> </w:t>
      </w:r>
      <w:r>
        <w:t>в</w:t>
      </w:r>
      <w:r>
        <w:rPr>
          <w:spacing w:val="-7"/>
        </w:rPr>
        <w:t xml:space="preserve"> </w:t>
      </w:r>
      <w:r>
        <w:t>учебном</w:t>
      </w:r>
      <w:r>
        <w:rPr>
          <w:spacing w:val="-4"/>
        </w:rPr>
        <w:t xml:space="preserve"> плане</w:t>
      </w:r>
    </w:p>
    <w:p w:rsidR="002811B1" w:rsidRDefault="003C6E95">
      <w:pPr>
        <w:pStyle w:val="a3"/>
        <w:ind w:right="469"/>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2811B1" w:rsidRDefault="003C6E95">
      <w:pPr>
        <w:pStyle w:val="a3"/>
        <w:ind w:right="465"/>
      </w:pPr>
      <w: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lastRenderedPageBreak/>
        <w:t>СОДЕРЖАНИЕ</w:t>
      </w:r>
      <w:r>
        <w:rPr>
          <w:spacing w:val="-11"/>
        </w:rPr>
        <w:t xml:space="preserve"> </w:t>
      </w:r>
      <w:r>
        <w:t>УЧЕБНОГО</w:t>
      </w:r>
      <w:r>
        <w:rPr>
          <w:spacing w:val="-6"/>
        </w:rPr>
        <w:t xml:space="preserve"> </w:t>
      </w:r>
      <w:r>
        <w:t>КУРСА</w:t>
      </w:r>
      <w:r>
        <w:rPr>
          <w:spacing w:val="-13"/>
        </w:rPr>
        <w:t xml:space="preserve"> </w:t>
      </w:r>
      <w:r>
        <w:t>(ПО</w:t>
      </w:r>
      <w:r>
        <w:rPr>
          <w:spacing w:val="-9"/>
        </w:rPr>
        <w:t xml:space="preserve"> </w:t>
      </w:r>
      <w:r>
        <w:t>ГОДАМ</w:t>
      </w:r>
      <w:r>
        <w:rPr>
          <w:spacing w:val="-8"/>
        </w:rPr>
        <w:t xml:space="preserve"> </w:t>
      </w:r>
      <w:r>
        <w:rPr>
          <w:spacing w:val="-2"/>
        </w:rPr>
        <w:t>ОБУЧЕНИЯ)</w:t>
      </w:r>
    </w:p>
    <w:p w:rsidR="002811B1" w:rsidRDefault="002811B1">
      <w:pPr>
        <w:pStyle w:val="a3"/>
        <w:spacing w:before="4"/>
        <w:ind w:left="0" w:firstLine="0"/>
        <w:jc w:val="left"/>
      </w:pPr>
    </w:p>
    <w:p w:rsidR="002811B1" w:rsidRDefault="003C6E95">
      <w:pPr>
        <w:pStyle w:val="1"/>
        <w:numPr>
          <w:ilvl w:val="0"/>
          <w:numId w:val="109"/>
        </w:numPr>
        <w:tabs>
          <w:tab w:val="left" w:pos="1169"/>
        </w:tabs>
        <w:spacing w:before="1" w:line="322" w:lineRule="exact"/>
        <w:ind w:left="1169" w:hanging="210"/>
      </w:pPr>
      <w:r>
        <w:rPr>
          <w:spacing w:val="-2"/>
        </w:rPr>
        <w:t>КЛАСС</w:t>
      </w:r>
    </w:p>
    <w:p w:rsidR="002811B1" w:rsidRDefault="003C6E95">
      <w:pPr>
        <w:pStyle w:val="3"/>
        <w:spacing w:line="240" w:lineRule="auto"/>
        <w:jc w:val="left"/>
      </w:pPr>
      <w:r>
        <w:t>Натуральные</w:t>
      </w:r>
      <w:r>
        <w:rPr>
          <w:spacing w:val="-9"/>
        </w:rPr>
        <w:t xml:space="preserve"> </w:t>
      </w:r>
      <w:r>
        <w:t>числа</w:t>
      </w:r>
      <w:r>
        <w:rPr>
          <w:spacing w:val="-9"/>
        </w:rPr>
        <w:t xml:space="preserve"> </w:t>
      </w:r>
      <w:r>
        <w:t>и</w:t>
      </w:r>
      <w:r>
        <w:rPr>
          <w:spacing w:val="-10"/>
        </w:rPr>
        <w:t xml:space="preserve"> </w:t>
      </w:r>
      <w:r>
        <w:rPr>
          <w:spacing w:val="-4"/>
        </w:rPr>
        <w:t>нуль</w:t>
      </w:r>
    </w:p>
    <w:p w:rsidR="002811B1" w:rsidRDefault="003C6E95">
      <w:pPr>
        <w:pStyle w:val="a3"/>
        <w:jc w:val="left"/>
      </w:pPr>
      <w:r>
        <w:t>Натуральное</w:t>
      </w:r>
      <w:r>
        <w:rPr>
          <w:spacing w:val="40"/>
        </w:rPr>
        <w:t xml:space="preserve"> </w:t>
      </w:r>
      <w:r>
        <w:t>число.</w:t>
      </w:r>
      <w:r>
        <w:rPr>
          <w:spacing w:val="40"/>
        </w:rPr>
        <w:t xml:space="preserve"> </w:t>
      </w:r>
      <w:r>
        <w:t>Ряд</w:t>
      </w:r>
      <w:r>
        <w:rPr>
          <w:spacing w:val="40"/>
        </w:rPr>
        <w:t xml:space="preserve"> </w:t>
      </w:r>
      <w:r>
        <w:t>натуральных</w:t>
      </w:r>
      <w:r>
        <w:rPr>
          <w:spacing w:val="40"/>
        </w:rPr>
        <w:t xml:space="preserve"> </w:t>
      </w:r>
      <w:r>
        <w:t>чисел.</w:t>
      </w:r>
      <w:r>
        <w:rPr>
          <w:spacing w:val="40"/>
        </w:rPr>
        <w:t xml:space="preserve"> </w:t>
      </w:r>
      <w:r>
        <w:t>Число</w:t>
      </w:r>
      <w:r>
        <w:rPr>
          <w:spacing w:val="40"/>
        </w:rPr>
        <w:t xml:space="preserve"> </w:t>
      </w:r>
      <w:r>
        <w:t>0.</w:t>
      </w:r>
      <w:r>
        <w:rPr>
          <w:spacing w:val="40"/>
        </w:rPr>
        <w:t xml:space="preserve"> </w:t>
      </w:r>
      <w:r>
        <w:t>Изображение</w:t>
      </w:r>
      <w:r>
        <w:rPr>
          <w:spacing w:val="80"/>
        </w:rPr>
        <w:t xml:space="preserve"> </w:t>
      </w:r>
      <w:r>
        <w:t>натуральных чисел точками на координатной (числовой) прямой.</w:t>
      </w:r>
    </w:p>
    <w:p w:rsidR="002811B1" w:rsidRDefault="003C6E95">
      <w:pPr>
        <w:tabs>
          <w:tab w:val="left" w:pos="3474"/>
          <w:tab w:val="left" w:pos="4629"/>
          <w:tab w:val="left" w:pos="6150"/>
          <w:tab w:val="left" w:pos="7369"/>
          <w:tab w:val="left" w:pos="8836"/>
          <w:tab w:val="left" w:pos="9446"/>
        </w:tabs>
        <w:ind w:left="959" w:right="472" w:firstLine="710"/>
        <w:rPr>
          <w:sz w:val="28"/>
        </w:rPr>
      </w:pPr>
      <w:r>
        <w:rPr>
          <w:spacing w:val="-2"/>
          <w:sz w:val="28"/>
        </w:rPr>
        <w:t>Позиционная</w:t>
      </w:r>
      <w:r>
        <w:rPr>
          <w:sz w:val="28"/>
        </w:rPr>
        <w:tab/>
      </w:r>
      <w:r>
        <w:rPr>
          <w:spacing w:val="-2"/>
          <w:sz w:val="28"/>
        </w:rPr>
        <w:t>система</w:t>
      </w:r>
      <w:r>
        <w:rPr>
          <w:sz w:val="28"/>
        </w:rPr>
        <w:tab/>
      </w:r>
      <w:r>
        <w:rPr>
          <w:spacing w:val="-2"/>
          <w:sz w:val="28"/>
        </w:rPr>
        <w:t>счисления.</w:t>
      </w:r>
      <w:r>
        <w:rPr>
          <w:sz w:val="28"/>
        </w:rPr>
        <w:tab/>
      </w:r>
      <w:r>
        <w:rPr>
          <w:i/>
          <w:spacing w:val="-2"/>
          <w:sz w:val="28"/>
        </w:rPr>
        <w:t>Римская</w:t>
      </w:r>
      <w:r>
        <w:rPr>
          <w:i/>
          <w:sz w:val="28"/>
        </w:rPr>
        <w:tab/>
      </w:r>
      <w:r>
        <w:rPr>
          <w:i/>
          <w:spacing w:val="-2"/>
          <w:sz w:val="28"/>
        </w:rPr>
        <w:t>нумерация</w:t>
      </w:r>
      <w:r>
        <w:rPr>
          <w:i/>
          <w:sz w:val="28"/>
        </w:rPr>
        <w:tab/>
      </w:r>
      <w:r>
        <w:rPr>
          <w:i/>
          <w:spacing w:val="-4"/>
          <w:sz w:val="28"/>
        </w:rPr>
        <w:t>как</w:t>
      </w:r>
      <w:r>
        <w:rPr>
          <w:i/>
          <w:sz w:val="28"/>
        </w:rPr>
        <w:tab/>
      </w:r>
      <w:r>
        <w:rPr>
          <w:i/>
          <w:spacing w:val="-2"/>
          <w:sz w:val="28"/>
        </w:rPr>
        <w:t xml:space="preserve">пример </w:t>
      </w:r>
      <w:r>
        <w:rPr>
          <w:i/>
          <w:sz w:val="28"/>
        </w:rPr>
        <w:t>непозиционной системы счисления</w:t>
      </w:r>
      <w:r>
        <w:rPr>
          <w:i/>
          <w:sz w:val="28"/>
          <w:vertAlign w:val="superscript"/>
        </w:rPr>
        <w:t>13</w:t>
      </w:r>
      <w:r>
        <w:rPr>
          <w:i/>
          <w:sz w:val="28"/>
        </w:rPr>
        <w:t xml:space="preserve">. </w:t>
      </w:r>
      <w:r>
        <w:rPr>
          <w:sz w:val="28"/>
        </w:rPr>
        <w:t>Десятичная система счисления.</w:t>
      </w:r>
    </w:p>
    <w:p w:rsidR="002811B1" w:rsidRDefault="003C6E95">
      <w:pPr>
        <w:pStyle w:val="a3"/>
        <w:spacing w:line="321" w:lineRule="exact"/>
        <w:ind w:left="1670" w:firstLine="0"/>
        <w:jc w:val="left"/>
      </w:pPr>
      <w:r>
        <w:t>Сравнение</w:t>
      </w:r>
      <w:r>
        <w:rPr>
          <w:spacing w:val="21"/>
        </w:rPr>
        <w:t xml:space="preserve"> </w:t>
      </w:r>
      <w:r>
        <w:t>натуральных</w:t>
      </w:r>
      <w:r>
        <w:rPr>
          <w:spacing w:val="17"/>
        </w:rPr>
        <w:t xml:space="preserve"> </w:t>
      </w:r>
      <w:r>
        <w:t>чисел,</w:t>
      </w:r>
      <w:r>
        <w:rPr>
          <w:spacing w:val="23"/>
        </w:rPr>
        <w:t xml:space="preserve"> </w:t>
      </w:r>
      <w:r>
        <w:t>сравнение</w:t>
      </w:r>
      <w:r>
        <w:rPr>
          <w:spacing w:val="22"/>
        </w:rPr>
        <w:t xml:space="preserve"> </w:t>
      </w:r>
      <w:r>
        <w:t>натуральных</w:t>
      </w:r>
      <w:r>
        <w:rPr>
          <w:spacing w:val="16"/>
        </w:rPr>
        <w:t xml:space="preserve"> </w:t>
      </w:r>
      <w:r>
        <w:t>чисел</w:t>
      </w:r>
      <w:r>
        <w:rPr>
          <w:spacing w:val="21"/>
        </w:rPr>
        <w:t xml:space="preserve"> </w:t>
      </w:r>
      <w:r>
        <w:t>с</w:t>
      </w:r>
      <w:r>
        <w:rPr>
          <w:spacing w:val="22"/>
        </w:rPr>
        <w:t xml:space="preserve"> </w:t>
      </w:r>
      <w:r>
        <w:rPr>
          <w:spacing w:val="-2"/>
        </w:rPr>
        <w:t>нулём.</w:t>
      </w:r>
    </w:p>
    <w:p w:rsidR="002811B1" w:rsidRDefault="003C6E95">
      <w:pPr>
        <w:pStyle w:val="a3"/>
        <w:spacing w:line="322" w:lineRule="exact"/>
        <w:ind w:firstLine="0"/>
        <w:jc w:val="left"/>
      </w:pPr>
      <w:r>
        <w:t>Способы</w:t>
      </w:r>
      <w:r>
        <w:rPr>
          <w:spacing w:val="-12"/>
        </w:rPr>
        <w:t xml:space="preserve"> </w:t>
      </w:r>
      <w:r>
        <w:t>сравнения.</w:t>
      </w:r>
      <w:r>
        <w:rPr>
          <w:spacing w:val="-9"/>
        </w:rPr>
        <w:t xml:space="preserve"> </w:t>
      </w:r>
      <w:r>
        <w:t>Округление</w:t>
      </w:r>
      <w:r>
        <w:rPr>
          <w:spacing w:val="-10"/>
        </w:rPr>
        <w:t xml:space="preserve"> </w:t>
      </w:r>
      <w:r>
        <w:t>натуральных</w:t>
      </w:r>
      <w:r>
        <w:rPr>
          <w:spacing w:val="-15"/>
        </w:rPr>
        <w:t xml:space="preserve"> </w:t>
      </w:r>
      <w:r>
        <w:rPr>
          <w:spacing w:val="-2"/>
        </w:rPr>
        <w:t>чисел.</w:t>
      </w:r>
    </w:p>
    <w:p w:rsidR="002811B1" w:rsidRDefault="003C6E95">
      <w:pPr>
        <w:pStyle w:val="a3"/>
        <w:ind w:right="472"/>
      </w:pPr>
      <w:r>
        <w:t>Сложение</w:t>
      </w:r>
      <w:r>
        <w:rPr>
          <w:spacing w:val="-5"/>
        </w:rPr>
        <w:t xml:space="preserve"> </w:t>
      </w:r>
      <w:r>
        <w:t>натуральных</w:t>
      </w:r>
      <w:r>
        <w:rPr>
          <w:spacing w:val="-10"/>
        </w:rPr>
        <w:t xml:space="preserve"> </w:t>
      </w:r>
      <w:r>
        <w:t>чисел;</w:t>
      </w:r>
      <w:r>
        <w:rPr>
          <w:spacing w:val="-6"/>
        </w:rPr>
        <w:t xml:space="preserve"> </w:t>
      </w:r>
      <w:r>
        <w:t>свойство</w:t>
      </w:r>
      <w:r>
        <w:rPr>
          <w:spacing w:val="-1"/>
        </w:rPr>
        <w:t xml:space="preserve"> </w:t>
      </w:r>
      <w:r>
        <w:t>нуля</w:t>
      </w:r>
      <w:r>
        <w:rPr>
          <w:spacing w:val="-4"/>
        </w:rPr>
        <w:t xml:space="preserve"> </w:t>
      </w:r>
      <w:r>
        <w:t>при</w:t>
      </w:r>
      <w:r>
        <w:rPr>
          <w:spacing w:val="-6"/>
        </w:rPr>
        <w:t xml:space="preserve"> </w:t>
      </w:r>
      <w:r>
        <w:t>сложении.</w:t>
      </w:r>
      <w:r>
        <w:rPr>
          <w:spacing w:val="-4"/>
        </w:rPr>
        <w:t xml:space="preserve"> </w:t>
      </w:r>
      <w:r>
        <w:t>Вычитание как действие, обратное сложению. Умножение натуральных чисел; свойства нуля</w:t>
      </w:r>
      <w:r>
        <w:rPr>
          <w:spacing w:val="-10"/>
        </w:rPr>
        <w:t xml:space="preserve"> </w:t>
      </w:r>
      <w:r>
        <w:t>и</w:t>
      </w:r>
      <w:r>
        <w:rPr>
          <w:spacing w:val="-10"/>
        </w:rPr>
        <w:t xml:space="preserve"> </w:t>
      </w:r>
      <w:r>
        <w:t>единицы</w:t>
      </w:r>
      <w:r>
        <w:rPr>
          <w:spacing w:val="-11"/>
        </w:rPr>
        <w:t xml:space="preserve"> </w:t>
      </w:r>
      <w:r>
        <w:t>при</w:t>
      </w:r>
      <w:r>
        <w:rPr>
          <w:spacing w:val="-7"/>
        </w:rPr>
        <w:t xml:space="preserve"> </w:t>
      </w:r>
      <w:r>
        <w:t>умножении.</w:t>
      </w:r>
      <w:r>
        <w:rPr>
          <w:spacing w:val="-9"/>
        </w:rPr>
        <w:t xml:space="preserve"> </w:t>
      </w:r>
      <w:r>
        <w:t>Деление</w:t>
      </w:r>
      <w:r>
        <w:rPr>
          <w:spacing w:val="-10"/>
        </w:rPr>
        <w:t xml:space="preserve"> </w:t>
      </w:r>
      <w:r>
        <w:t>как</w:t>
      </w:r>
      <w:r>
        <w:rPr>
          <w:spacing w:val="-11"/>
        </w:rPr>
        <w:t xml:space="preserve"> </w:t>
      </w:r>
      <w:r>
        <w:t>действие,</w:t>
      </w:r>
      <w:r>
        <w:rPr>
          <w:spacing w:val="-9"/>
        </w:rPr>
        <w:t xml:space="preserve"> </w:t>
      </w:r>
      <w:r>
        <w:t>обратное</w:t>
      </w:r>
      <w:r>
        <w:rPr>
          <w:spacing w:val="-10"/>
        </w:rPr>
        <w:t xml:space="preserve"> </w:t>
      </w:r>
      <w:r>
        <w:t xml:space="preserve">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w:t>
      </w:r>
      <w:r>
        <w:rPr>
          <w:i/>
        </w:rPr>
        <w:t xml:space="preserve">распределительное свойство (закон) </w:t>
      </w:r>
      <w:r>
        <w:rPr>
          <w:i/>
          <w:spacing w:val="-2"/>
        </w:rPr>
        <w:t>умножения</w:t>
      </w:r>
      <w:r>
        <w:rPr>
          <w:spacing w:val="-2"/>
        </w:rPr>
        <w:t>.</w:t>
      </w:r>
    </w:p>
    <w:p w:rsidR="002811B1" w:rsidRDefault="003C6E95">
      <w:pPr>
        <w:pStyle w:val="a3"/>
        <w:spacing w:before="1"/>
        <w:ind w:right="475"/>
      </w:pPr>
      <w:r>
        <w:t>Использование</w:t>
      </w:r>
      <w:r>
        <w:rPr>
          <w:spacing w:val="-18"/>
        </w:rPr>
        <w:t xml:space="preserve"> </w:t>
      </w:r>
      <w:r>
        <w:t>букв</w:t>
      </w:r>
      <w:r>
        <w:rPr>
          <w:spacing w:val="-17"/>
        </w:rPr>
        <w:t xml:space="preserve"> </w:t>
      </w:r>
      <w:r>
        <w:t>для</w:t>
      </w:r>
      <w:r>
        <w:rPr>
          <w:spacing w:val="-16"/>
        </w:rPr>
        <w:t xml:space="preserve"> </w:t>
      </w:r>
      <w:r>
        <w:t>обозначения</w:t>
      </w:r>
      <w:r>
        <w:rPr>
          <w:spacing w:val="-16"/>
        </w:rPr>
        <w:t xml:space="preserve"> </w:t>
      </w:r>
      <w:r>
        <w:t>неизвестного</w:t>
      </w:r>
      <w:r>
        <w:rPr>
          <w:spacing w:val="-17"/>
        </w:rPr>
        <w:t xml:space="preserve"> </w:t>
      </w:r>
      <w:r>
        <w:t>компонента</w:t>
      </w:r>
      <w:r>
        <w:rPr>
          <w:spacing w:val="-16"/>
        </w:rPr>
        <w:t xml:space="preserve"> </w:t>
      </w:r>
      <w:r>
        <w:t>и</w:t>
      </w:r>
      <w:r>
        <w:rPr>
          <w:spacing w:val="-17"/>
        </w:rPr>
        <w:t xml:space="preserve"> </w:t>
      </w:r>
      <w:r>
        <w:t>записи свойств арифметических действий.</w:t>
      </w:r>
    </w:p>
    <w:p w:rsidR="002811B1" w:rsidRDefault="003C6E95">
      <w:pPr>
        <w:ind w:left="959" w:right="473" w:firstLine="710"/>
        <w:jc w:val="both"/>
        <w:rPr>
          <w:sz w:val="28"/>
        </w:rPr>
      </w:pPr>
      <w:r>
        <w:rPr>
          <w:i/>
          <w:sz w:val="28"/>
        </w:rPr>
        <w:t>Делители и кратные числа</w:t>
      </w:r>
      <w:r>
        <w:rPr>
          <w:sz w:val="28"/>
        </w:rPr>
        <w:t xml:space="preserve">, разложение на множители. Простые и составные числа. </w:t>
      </w:r>
      <w:r>
        <w:rPr>
          <w:i/>
          <w:sz w:val="28"/>
        </w:rPr>
        <w:t>Признаки делимости на 2, 5, 10, 3, 9</w:t>
      </w:r>
      <w:r>
        <w:rPr>
          <w:sz w:val="28"/>
        </w:rPr>
        <w:t>. Деление с остатком.</w:t>
      </w:r>
    </w:p>
    <w:p w:rsidR="002811B1" w:rsidRDefault="003C6E95">
      <w:pPr>
        <w:pStyle w:val="a3"/>
        <w:ind w:right="474"/>
      </w:pPr>
      <w:r>
        <w:t>Степень с натуральным показателем. Запись числа в виде суммы разрядных слагаемых.</w:t>
      </w:r>
    </w:p>
    <w:p w:rsidR="002811B1" w:rsidRDefault="003C6E95">
      <w:pPr>
        <w:pStyle w:val="a3"/>
        <w:ind w:right="466"/>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w:t>
      </w:r>
      <w:r>
        <w:rPr>
          <w:i/>
        </w:rPr>
        <w:t>распределительного свойства умножения</w:t>
      </w:r>
      <w:r>
        <w:t>.</w:t>
      </w:r>
    </w:p>
    <w:p w:rsidR="002811B1" w:rsidRDefault="003C6E95">
      <w:pPr>
        <w:pStyle w:val="2"/>
        <w:spacing w:before="2"/>
        <w:jc w:val="left"/>
      </w:pPr>
      <w:r>
        <w:rPr>
          <w:spacing w:val="-2"/>
        </w:rPr>
        <w:t>Дроби</w:t>
      </w:r>
    </w:p>
    <w:p w:rsidR="002811B1" w:rsidRDefault="003C6E95">
      <w:pPr>
        <w:pStyle w:val="a3"/>
        <w:ind w:right="465"/>
      </w:pPr>
      <w:r>
        <w:t>Представление о дроби как способе записи части величины. Обыкновенные</w:t>
      </w:r>
      <w:r>
        <w:rPr>
          <w:spacing w:val="-6"/>
        </w:rPr>
        <w:t xml:space="preserve"> </w:t>
      </w:r>
      <w:r>
        <w:t>дроби.</w:t>
      </w:r>
      <w:r>
        <w:rPr>
          <w:spacing w:val="-6"/>
        </w:rPr>
        <w:t xml:space="preserve"> </w:t>
      </w:r>
      <w:r>
        <w:t>Правильные</w:t>
      </w:r>
      <w:r>
        <w:rPr>
          <w:spacing w:val="-6"/>
        </w:rPr>
        <w:t xml:space="preserve"> </w:t>
      </w:r>
      <w:r>
        <w:t>и</w:t>
      </w:r>
      <w:r>
        <w:rPr>
          <w:spacing w:val="-7"/>
        </w:rPr>
        <w:t xml:space="preserve"> </w:t>
      </w:r>
      <w:r>
        <w:t>неправильные</w:t>
      </w:r>
      <w:r>
        <w:rPr>
          <w:spacing w:val="-6"/>
        </w:rPr>
        <w:t xml:space="preserve"> </w:t>
      </w:r>
      <w:r>
        <w:t>дроби.</w:t>
      </w:r>
      <w:r>
        <w:rPr>
          <w:spacing w:val="-6"/>
        </w:rPr>
        <w:t xml:space="preserve"> </w:t>
      </w:r>
      <w:r>
        <w:t>Смешанная</w:t>
      </w:r>
      <w:r>
        <w:rPr>
          <w:spacing w:val="-6"/>
        </w:rPr>
        <w:t xml:space="preserve"> </w:t>
      </w:r>
      <w:r>
        <w:t>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w:t>
      </w:r>
      <w:r>
        <w:rPr>
          <w:spacing w:val="-5"/>
        </w:rPr>
        <w:t xml:space="preserve"> </w:t>
      </w:r>
      <w:r>
        <w:t>прямой.</w:t>
      </w:r>
      <w:r>
        <w:rPr>
          <w:spacing w:val="-4"/>
        </w:rPr>
        <w:t xml:space="preserve"> </w:t>
      </w:r>
      <w:r>
        <w:t>Основное</w:t>
      </w:r>
      <w:r>
        <w:rPr>
          <w:spacing w:val="-4"/>
        </w:rPr>
        <w:t xml:space="preserve"> </w:t>
      </w:r>
      <w:r>
        <w:t>свойство</w:t>
      </w:r>
      <w:r>
        <w:rPr>
          <w:spacing w:val="-5"/>
        </w:rPr>
        <w:t xml:space="preserve"> </w:t>
      </w:r>
      <w:r>
        <w:t xml:space="preserve">дроби. </w:t>
      </w:r>
      <w:r>
        <w:rPr>
          <w:i/>
        </w:rPr>
        <w:t>Сокращение</w:t>
      </w:r>
      <w:r>
        <w:rPr>
          <w:i/>
          <w:spacing w:val="-4"/>
        </w:rPr>
        <w:t xml:space="preserve"> </w:t>
      </w:r>
      <w:r>
        <w:rPr>
          <w:i/>
        </w:rPr>
        <w:t>дробей</w:t>
      </w:r>
      <w:r>
        <w:t>.</w:t>
      </w:r>
      <w:r>
        <w:rPr>
          <w:spacing w:val="-3"/>
        </w:rPr>
        <w:t xml:space="preserve"> </w:t>
      </w:r>
      <w:r>
        <w:rPr>
          <w:i/>
        </w:rPr>
        <w:t>Приведение дроби к новому знаменателю</w:t>
      </w:r>
      <w:r>
        <w:t>. Сравнение дробей.</w:t>
      </w:r>
    </w:p>
    <w:p w:rsidR="002811B1" w:rsidRDefault="003C6E95">
      <w:pPr>
        <w:spacing w:before="1"/>
        <w:ind w:left="959" w:right="461" w:firstLine="710"/>
        <w:jc w:val="both"/>
        <w:rPr>
          <w:sz w:val="28"/>
        </w:rPr>
      </w:pPr>
      <w:r>
        <w:rPr>
          <w:sz w:val="28"/>
        </w:rPr>
        <w:t>Сложение и вычитание дробей. Умножение и деление</w:t>
      </w:r>
      <w:r>
        <w:rPr>
          <w:spacing w:val="-4"/>
          <w:sz w:val="28"/>
        </w:rPr>
        <w:t xml:space="preserve"> </w:t>
      </w:r>
      <w:r>
        <w:rPr>
          <w:sz w:val="28"/>
        </w:rPr>
        <w:t>дробей;</w:t>
      </w:r>
      <w:r>
        <w:rPr>
          <w:spacing w:val="-1"/>
          <w:sz w:val="28"/>
        </w:rPr>
        <w:t xml:space="preserve"> </w:t>
      </w:r>
      <w:r>
        <w:rPr>
          <w:sz w:val="28"/>
        </w:rPr>
        <w:t xml:space="preserve">взаимно- обратные дроби. </w:t>
      </w:r>
      <w:r>
        <w:rPr>
          <w:i/>
          <w:sz w:val="28"/>
        </w:rPr>
        <w:t>Нахождение части целого и целого по его части</w:t>
      </w:r>
      <w:r>
        <w:rPr>
          <w:sz w:val="28"/>
        </w:rPr>
        <w:t>.</w:t>
      </w:r>
    </w:p>
    <w:p w:rsidR="002811B1" w:rsidRDefault="003C6E95">
      <w:pPr>
        <w:pStyle w:val="a3"/>
        <w:ind w:right="478"/>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2811B1" w:rsidRDefault="003C6E95">
      <w:pPr>
        <w:ind w:left="959" w:right="465" w:firstLine="710"/>
        <w:jc w:val="both"/>
        <w:rPr>
          <w:i/>
          <w:sz w:val="28"/>
        </w:rPr>
      </w:pPr>
      <w:r>
        <w:rPr>
          <w:sz w:val="28"/>
        </w:rPr>
        <w:t xml:space="preserve">Арифметические действия с десятичными дробями. </w:t>
      </w:r>
      <w:r>
        <w:rPr>
          <w:i/>
          <w:sz w:val="28"/>
        </w:rPr>
        <w:t>Округление десятичных дробей.</w:t>
      </w:r>
    </w:p>
    <w:p w:rsidR="002811B1" w:rsidRDefault="003C6E95">
      <w:pPr>
        <w:pStyle w:val="2"/>
        <w:spacing w:before="3" w:line="240" w:lineRule="auto"/>
      </w:pPr>
      <w:r>
        <w:t>Решение</w:t>
      </w:r>
      <w:r>
        <w:rPr>
          <w:spacing w:val="-10"/>
        </w:rPr>
        <w:t xml:space="preserve"> </w:t>
      </w:r>
      <w:r>
        <w:t>текстовых</w:t>
      </w:r>
      <w:r>
        <w:rPr>
          <w:spacing w:val="-13"/>
        </w:rPr>
        <w:t xml:space="preserve"> </w:t>
      </w:r>
      <w:r>
        <w:rPr>
          <w:spacing w:val="-4"/>
        </w:rPr>
        <w:t>задач</w:t>
      </w:r>
    </w:p>
    <w:p w:rsidR="002811B1" w:rsidRDefault="003C6E95">
      <w:pPr>
        <w:pStyle w:val="a3"/>
        <w:spacing w:before="1"/>
        <w:ind w:left="0" w:firstLine="0"/>
        <w:jc w:val="left"/>
        <w:rPr>
          <w:b/>
          <w:sz w:val="18"/>
        </w:rPr>
      </w:pPr>
      <w:r>
        <w:rPr>
          <w:noProof/>
          <w:lang w:eastAsia="ru-RU"/>
        </w:rPr>
        <mc:AlternateContent>
          <mc:Choice Requires="wps">
            <w:drawing>
              <wp:anchor distT="0" distB="0" distL="0" distR="0" simplePos="0" relativeHeight="487593472" behindDoc="1" locked="0" layoutInCell="1" allowOverlap="1">
                <wp:simplePos x="0" y="0"/>
                <wp:positionH relativeFrom="page">
                  <wp:posOffset>1079296</wp:posOffset>
                </wp:positionH>
                <wp:positionV relativeFrom="paragraph">
                  <wp:posOffset>147683</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28618pt;width:144.07pt;height:.72003pt;mso-position-horizontal-relative:page;mso-position-vertical-relative:paragraph;z-index:-15723008;mso-wrap-distance-left:0;mso-wrap-distance-right:0" id="docshape14"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13</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66" w:firstLine="710"/>
        <w:jc w:val="both"/>
        <w:rPr>
          <w:sz w:val="28"/>
        </w:rPr>
      </w:pPr>
      <w:r>
        <w:rPr>
          <w:sz w:val="28"/>
        </w:rPr>
        <w:lastRenderedPageBreak/>
        <w:t xml:space="preserve">Решение текстовых задач арифметическим способом. </w:t>
      </w:r>
      <w:r>
        <w:rPr>
          <w:i/>
          <w:sz w:val="28"/>
        </w:rPr>
        <w:t>Решение логических задач</w:t>
      </w:r>
      <w:r>
        <w:rPr>
          <w:sz w:val="28"/>
        </w:rPr>
        <w:t xml:space="preserve">. </w:t>
      </w:r>
      <w:r>
        <w:rPr>
          <w:i/>
          <w:sz w:val="28"/>
        </w:rPr>
        <w:t>Решение задач перебором всех возможных вариантов</w:t>
      </w:r>
      <w:r>
        <w:rPr>
          <w:sz w:val="28"/>
        </w:rPr>
        <w:t>. Использование при решении задач таблиц и схем.</w:t>
      </w:r>
    </w:p>
    <w:p w:rsidR="002811B1" w:rsidRDefault="003C6E95">
      <w:pPr>
        <w:pStyle w:val="a3"/>
        <w:ind w:right="473"/>
      </w:pPr>
      <w:r>
        <w:t>Решение задач, содержащих зависимости, связывающие величины: скорость, время, расстояние; цена, количество, стоимость. Единицы измерения:</w:t>
      </w:r>
      <w:r>
        <w:rPr>
          <w:spacing w:val="-16"/>
        </w:rPr>
        <w:t xml:space="preserve"> </w:t>
      </w:r>
      <w:r>
        <w:t>массы,</w:t>
      </w:r>
      <w:r>
        <w:rPr>
          <w:spacing w:val="-8"/>
        </w:rPr>
        <w:t xml:space="preserve"> </w:t>
      </w:r>
      <w:r>
        <w:t>объёма,</w:t>
      </w:r>
      <w:r>
        <w:rPr>
          <w:spacing w:val="-8"/>
        </w:rPr>
        <w:t xml:space="preserve"> </w:t>
      </w:r>
      <w:r>
        <w:t>цены;</w:t>
      </w:r>
      <w:r>
        <w:rPr>
          <w:spacing w:val="-11"/>
        </w:rPr>
        <w:t xml:space="preserve"> </w:t>
      </w:r>
      <w:r>
        <w:t>расстояния,</w:t>
      </w:r>
      <w:r>
        <w:rPr>
          <w:spacing w:val="-8"/>
        </w:rPr>
        <w:t xml:space="preserve"> </w:t>
      </w:r>
      <w:r>
        <w:t>времени,</w:t>
      </w:r>
      <w:r>
        <w:rPr>
          <w:spacing w:val="-8"/>
        </w:rPr>
        <w:t xml:space="preserve"> </w:t>
      </w:r>
      <w:r>
        <w:t>скорости.</w:t>
      </w:r>
      <w:r>
        <w:rPr>
          <w:spacing w:val="-8"/>
        </w:rPr>
        <w:t xml:space="preserve"> </w:t>
      </w:r>
      <w:r>
        <w:t>Связь</w:t>
      </w:r>
      <w:r>
        <w:rPr>
          <w:spacing w:val="-12"/>
        </w:rPr>
        <w:t xml:space="preserve"> </w:t>
      </w:r>
      <w:r>
        <w:t>между единицами измерения каждой величины.</w:t>
      </w:r>
    </w:p>
    <w:p w:rsidR="002811B1" w:rsidRDefault="003C6E95">
      <w:pPr>
        <w:pStyle w:val="a3"/>
        <w:spacing w:before="3" w:line="322" w:lineRule="exact"/>
        <w:ind w:left="1670" w:firstLine="0"/>
      </w:pPr>
      <w:r>
        <w:t>Решение</w:t>
      </w:r>
      <w:r>
        <w:rPr>
          <w:spacing w:val="-6"/>
        </w:rPr>
        <w:t xml:space="preserve"> </w:t>
      </w:r>
      <w:r>
        <w:t>основных</w:t>
      </w:r>
      <w:r>
        <w:rPr>
          <w:spacing w:val="-10"/>
        </w:rPr>
        <w:t xml:space="preserve"> </w:t>
      </w:r>
      <w:r>
        <w:t>задач</w:t>
      </w:r>
      <w:r>
        <w:rPr>
          <w:spacing w:val="-6"/>
        </w:rPr>
        <w:t xml:space="preserve"> </w:t>
      </w:r>
      <w:r>
        <w:t>на</w:t>
      </w:r>
      <w:r>
        <w:rPr>
          <w:spacing w:val="-6"/>
        </w:rPr>
        <w:t xml:space="preserve"> </w:t>
      </w:r>
      <w:r>
        <w:rPr>
          <w:spacing w:val="-2"/>
        </w:rPr>
        <w:t>дроби.</w:t>
      </w:r>
    </w:p>
    <w:p w:rsidR="002811B1" w:rsidRDefault="003C6E95">
      <w:pPr>
        <w:pStyle w:val="a3"/>
        <w:ind w:left="1670" w:firstLine="0"/>
      </w:pPr>
      <w:r>
        <w:t>Представление</w:t>
      </w:r>
      <w:r>
        <w:rPr>
          <w:spacing w:val="-6"/>
        </w:rPr>
        <w:t xml:space="preserve"> </w:t>
      </w:r>
      <w:r>
        <w:t>данных</w:t>
      </w:r>
      <w:r>
        <w:rPr>
          <w:spacing w:val="-11"/>
        </w:rPr>
        <w:t xml:space="preserve"> </w:t>
      </w:r>
      <w:r>
        <w:t>в</w:t>
      </w:r>
      <w:r>
        <w:rPr>
          <w:spacing w:val="-8"/>
        </w:rPr>
        <w:t xml:space="preserve"> </w:t>
      </w:r>
      <w:r>
        <w:t>виде</w:t>
      </w:r>
      <w:r>
        <w:rPr>
          <w:spacing w:val="-6"/>
        </w:rPr>
        <w:t xml:space="preserve"> </w:t>
      </w:r>
      <w:r>
        <w:t>таблиц,</w:t>
      </w:r>
      <w:r>
        <w:rPr>
          <w:spacing w:val="-4"/>
        </w:rPr>
        <w:t xml:space="preserve"> </w:t>
      </w:r>
      <w:r>
        <w:t>столбчатых</w:t>
      </w:r>
      <w:r>
        <w:rPr>
          <w:spacing w:val="-10"/>
        </w:rPr>
        <w:t xml:space="preserve"> </w:t>
      </w:r>
      <w:r>
        <w:rPr>
          <w:spacing w:val="-2"/>
        </w:rPr>
        <w:t>диаграмм.</w:t>
      </w:r>
    </w:p>
    <w:p w:rsidR="002811B1" w:rsidRDefault="003C6E95">
      <w:pPr>
        <w:pStyle w:val="2"/>
        <w:spacing w:before="5"/>
      </w:pPr>
      <w:r>
        <w:t>Наглядная</w:t>
      </w:r>
      <w:r>
        <w:rPr>
          <w:spacing w:val="-16"/>
        </w:rPr>
        <w:t xml:space="preserve"> </w:t>
      </w:r>
      <w:r>
        <w:rPr>
          <w:spacing w:val="-2"/>
        </w:rPr>
        <w:t>геометрия</w:t>
      </w:r>
    </w:p>
    <w:p w:rsidR="002811B1" w:rsidRDefault="003C6E95">
      <w:pPr>
        <w:pStyle w:val="a3"/>
        <w:ind w:right="471"/>
      </w:pPr>
      <w:r>
        <w:t>Наглядные представления о фигурах на плоскости: точка, прямая, отрезок,</w:t>
      </w:r>
      <w:r>
        <w:rPr>
          <w:spacing w:val="-4"/>
        </w:rPr>
        <w:t xml:space="preserve"> </w:t>
      </w:r>
      <w:r>
        <w:t>луч, угол,</w:t>
      </w:r>
      <w:r>
        <w:rPr>
          <w:spacing w:val="-4"/>
        </w:rPr>
        <w:t xml:space="preserve"> </w:t>
      </w:r>
      <w:r>
        <w:t>ломаная,</w:t>
      </w:r>
      <w:r>
        <w:rPr>
          <w:spacing w:val="-4"/>
        </w:rPr>
        <w:t xml:space="preserve"> </w:t>
      </w:r>
      <w:r>
        <w:t>многоугольник,</w:t>
      </w:r>
      <w:r>
        <w:rPr>
          <w:spacing w:val="-4"/>
        </w:rPr>
        <w:t xml:space="preserve"> </w:t>
      </w:r>
      <w:r>
        <w:t>окружность,</w:t>
      </w:r>
      <w:r>
        <w:rPr>
          <w:spacing w:val="-4"/>
        </w:rPr>
        <w:t xml:space="preserve"> </w:t>
      </w:r>
      <w:r>
        <w:t>круг.</w:t>
      </w:r>
      <w:r>
        <w:rPr>
          <w:spacing w:val="-4"/>
        </w:rPr>
        <w:t xml:space="preserve"> </w:t>
      </w:r>
      <w:r>
        <w:t>Угол. Прямой, острый, тупой и развёрнутые углы.</w:t>
      </w:r>
    </w:p>
    <w:p w:rsidR="002811B1" w:rsidRDefault="003C6E95">
      <w:pPr>
        <w:pStyle w:val="a3"/>
        <w:ind w:right="463"/>
      </w:pPr>
      <w:r>
        <w:t>Длина отрезка, метрические единицы длины. Длина ломаной, периметр многоугольника. Измерение и построение углов с помощью транспортира.</w:t>
      </w:r>
    </w:p>
    <w:p w:rsidR="002811B1" w:rsidRDefault="003C6E95">
      <w:pPr>
        <w:pStyle w:val="a3"/>
        <w:ind w:right="478"/>
      </w:pPr>
      <w:r>
        <w:t xml:space="preserve">Наглядные представления о фигурах на плоскости: многоугольник; прямоугольник, квадрат; треугольник, о </w:t>
      </w:r>
      <w:r>
        <w:rPr>
          <w:i/>
        </w:rPr>
        <w:t>равенстве фигур</w:t>
      </w:r>
      <w:r>
        <w:t>.</w:t>
      </w:r>
    </w:p>
    <w:p w:rsidR="002811B1" w:rsidRDefault="003C6E95">
      <w:pPr>
        <w:ind w:left="959" w:right="470" w:firstLine="710"/>
        <w:jc w:val="both"/>
        <w:rPr>
          <w:sz w:val="28"/>
        </w:rPr>
      </w:pPr>
      <w:r>
        <w:rPr>
          <w:sz w:val="28"/>
        </w:rPr>
        <w:t xml:space="preserve">Изображение фигур, в том числе на клетчатой бумаге. </w:t>
      </w:r>
      <w:r>
        <w:rPr>
          <w:i/>
          <w:sz w:val="28"/>
        </w:rPr>
        <w:t>Построение конфигураций из частей прямой, окружности на нелинованной и клетчатой бумаге</w:t>
      </w:r>
      <w:r>
        <w:rPr>
          <w:sz w:val="28"/>
        </w:rPr>
        <w:t>. Использование свойств сторон и углов прямоугольника, квадрата.</w:t>
      </w:r>
    </w:p>
    <w:p w:rsidR="002811B1" w:rsidRDefault="003C6E95">
      <w:pPr>
        <w:pStyle w:val="a3"/>
        <w:ind w:right="472"/>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2811B1" w:rsidRDefault="003C6E95">
      <w:pPr>
        <w:ind w:left="959" w:right="473" w:firstLine="710"/>
        <w:jc w:val="both"/>
        <w:rPr>
          <w:i/>
          <w:sz w:val="28"/>
        </w:rPr>
      </w:pPr>
      <w:r>
        <w:rPr>
          <w:i/>
          <w:sz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2811B1" w:rsidRDefault="003C6E95">
      <w:pPr>
        <w:ind w:left="959" w:right="472" w:firstLine="710"/>
        <w:jc w:val="both"/>
        <w:rPr>
          <w:sz w:val="28"/>
        </w:rPr>
      </w:pPr>
      <w:r>
        <w:rPr>
          <w:i/>
          <w:sz w:val="28"/>
        </w:rPr>
        <w:t xml:space="preserve">Объём прямоугольного параллелепипеда, куба. Единицы измерения </w:t>
      </w:r>
      <w:r>
        <w:rPr>
          <w:i/>
          <w:spacing w:val="-2"/>
          <w:sz w:val="28"/>
        </w:rPr>
        <w:t>объёма</w:t>
      </w:r>
      <w:r>
        <w:rPr>
          <w:spacing w:val="-2"/>
          <w:sz w:val="28"/>
        </w:rPr>
        <w:t>.</w:t>
      </w:r>
    </w:p>
    <w:p w:rsidR="002811B1" w:rsidRDefault="002811B1">
      <w:pPr>
        <w:pStyle w:val="a3"/>
        <w:spacing w:before="6"/>
        <w:ind w:left="0" w:firstLine="0"/>
        <w:jc w:val="left"/>
      </w:pPr>
    </w:p>
    <w:p w:rsidR="002811B1" w:rsidRDefault="003C6E95">
      <w:pPr>
        <w:pStyle w:val="1"/>
        <w:numPr>
          <w:ilvl w:val="0"/>
          <w:numId w:val="109"/>
        </w:numPr>
        <w:tabs>
          <w:tab w:val="left" w:pos="1169"/>
        </w:tabs>
        <w:spacing w:line="322" w:lineRule="exact"/>
        <w:ind w:left="1169" w:hanging="210"/>
      </w:pPr>
      <w:r>
        <w:rPr>
          <w:spacing w:val="-2"/>
        </w:rPr>
        <w:t>КЛАСС</w:t>
      </w:r>
    </w:p>
    <w:p w:rsidR="002811B1" w:rsidRDefault="003C6E95">
      <w:pPr>
        <w:pStyle w:val="3"/>
      </w:pPr>
      <w:r>
        <w:t>Натуральные</w:t>
      </w:r>
      <w:r>
        <w:rPr>
          <w:spacing w:val="-16"/>
        </w:rPr>
        <w:t xml:space="preserve"> </w:t>
      </w:r>
      <w:r>
        <w:rPr>
          <w:spacing w:val="-4"/>
        </w:rPr>
        <w:t>числа</w:t>
      </w:r>
    </w:p>
    <w:p w:rsidR="002811B1" w:rsidRDefault="003C6E95">
      <w:pPr>
        <w:pStyle w:val="a3"/>
        <w:ind w:right="470"/>
      </w:pPr>
      <w:r>
        <w:t>Арифметические действия с многозначными натуральными числами. Числовые выражения, порядок действий, использование скобок. Использование</w:t>
      </w:r>
      <w:r>
        <w:rPr>
          <w:spacing w:val="-18"/>
        </w:rPr>
        <w:t xml:space="preserve"> </w:t>
      </w:r>
      <w:r>
        <w:t>при</w:t>
      </w:r>
      <w:r>
        <w:rPr>
          <w:spacing w:val="-17"/>
        </w:rPr>
        <w:t xml:space="preserve"> </w:t>
      </w:r>
      <w:r>
        <w:t>вычислениях</w:t>
      </w:r>
      <w:r>
        <w:rPr>
          <w:spacing w:val="-18"/>
        </w:rPr>
        <w:t xml:space="preserve"> </w:t>
      </w:r>
      <w:r>
        <w:t>переместительного</w:t>
      </w:r>
      <w:r>
        <w:rPr>
          <w:spacing w:val="-17"/>
        </w:rPr>
        <w:t xml:space="preserve"> </w:t>
      </w:r>
      <w:r>
        <w:t>и</w:t>
      </w:r>
      <w:r>
        <w:rPr>
          <w:spacing w:val="-18"/>
        </w:rPr>
        <w:t xml:space="preserve"> </w:t>
      </w:r>
      <w:r>
        <w:t>сочетательного</w:t>
      </w:r>
      <w:r>
        <w:rPr>
          <w:spacing w:val="-17"/>
        </w:rPr>
        <w:t xml:space="preserve"> </w:t>
      </w:r>
      <w:r>
        <w:t xml:space="preserve">свойств сложения и умножения, </w:t>
      </w:r>
      <w:r>
        <w:rPr>
          <w:i/>
        </w:rPr>
        <w:t>распределительного свойства умножения</w:t>
      </w:r>
      <w:r>
        <w:t>. Округление натуральных чисел.</w:t>
      </w:r>
    </w:p>
    <w:p w:rsidR="002811B1" w:rsidRDefault="003C6E95">
      <w:pPr>
        <w:ind w:left="959" w:right="471" w:firstLine="710"/>
        <w:jc w:val="both"/>
        <w:rPr>
          <w:sz w:val="28"/>
        </w:rPr>
      </w:pPr>
      <w:r>
        <w:rPr>
          <w:sz w:val="28"/>
        </w:rPr>
        <w:t xml:space="preserve">Делители и кратные числа; </w:t>
      </w:r>
      <w:r>
        <w:rPr>
          <w:i/>
          <w:sz w:val="28"/>
        </w:rPr>
        <w:t>наибольший общий делитель и наименьшее общее кратное. Делимость суммы и произведения</w:t>
      </w:r>
      <w:r>
        <w:rPr>
          <w:sz w:val="28"/>
        </w:rPr>
        <w:t>. Деление с остатком.</w:t>
      </w:r>
    </w:p>
    <w:p w:rsidR="002811B1" w:rsidRDefault="003C6E95">
      <w:pPr>
        <w:pStyle w:val="3"/>
        <w:spacing w:line="320" w:lineRule="exact"/>
        <w:jc w:val="left"/>
      </w:pPr>
      <w:r>
        <w:rPr>
          <w:spacing w:val="-2"/>
        </w:rPr>
        <w:t>Дроби</w:t>
      </w:r>
    </w:p>
    <w:p w:rsidR="002811B1" w:rsidRDefault="003C6E95">
      <w:pPr>
        <w:pStyle w:val="a3"/>
        <w:ind w:right="471"/>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w:t>
      </w:r>
      <w:r>
        <w:rPr>
          <w:spacing w:val="1"/>
        </w:rPr>
        <w:t xml:space="preserve"> </w:t>
      </w:r>
      <w:r>
        <w:t>десятичной</w:t>
      </w:r>
      <w:r>
        <w:rPr>
          <w:spacing w:val="1"/>
        </w:rPr>
        <w:t xml:space="preserve"> </w:t>
      </w:r>
      <w:r>
        <w:t>дроби</w:t>
      </w:r>
      <w:r>
        <w:rPr>
          <w:spacing w:val="1"/>
        </w:rPr>
        <w:t xml:space="preserve"> </w:t>
      </w:r>
      <w:r>
        <w:t>в виде</w:t>
      </w:r>
      <w:r>
        <w:rPr>
          <w:spacing w:val="-2"/>
        </w:rPr>
        <w:t xml:space="preserve"> </w:t>
      </w:r>
      <w:r>
        <w:t>обыкновенной</w:t>
      </w:r>
      <w:r>
        <w:rPr>
          <w:spacing w:val="1"/>
        </w:rPr>
        <w:t xml:space="preserve"> </w:t>
      </w:r>
      <w:r>
        <w:t>дроби</w:t>
      </w:r>
      <w:r>
        <w:rPr>
          <w:spacing w:val="1"/>
        </w:rPr>
        <w:t xml:space="preserve"> </w:t>
      </w:r>
      <w:r>
        <w:t>и</w:t>
      </w:r>
      <w:r>
        <w:rPr>
          <w:spacing w:val="2"/>
        </w:rPr>
        <w:t xml:space="preserve"> </w:t>
      </w:r>
      <w:r>
        <w:rPr>
          <w:spacing w:val="-2"/>
        </w:rPr>
        <w:t>возможность</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firstLine="0"/>
      </w:pPr>
      <w:r>
        <w:lastRenderedPageBreak/>
        <w:t>представления обыкновенной дроби в виде десятичной. Десятичные дроби и метрическая</w:t>
      </w:r>
      <w:r>
        <w:rPr>
          <w:spacing w:val="-9"/>
        </w:rPr>
        <w:t xml:space="preserve"> </w:t>
      </w:r>
      <w:r>
        <w:t>система</w:t>
      </w:r>
      <w:r>
        <w:rPr>
          <w:spacing w:val="-10"/>
        </w:rPr>
        <w:t xml:space="preserve"> </w:t>
      </w:r>
      <w:r>
        <w:t>мер.</w:t>
      </w:r>
      <w:r>
        <w:rPr>
          <w:spacing w:val="-3"/>
        </w:rPr>
        <w:t xml:space="preserve"> </w:t>
      </w:r>
      <w:r>
        <w:t>Арифметические</w:t>
      </w:r>
      <w:r>
        <w:rPr>
          <w:spacing w:val="-10"/>
        </w:rPr>
        <w:t xml:space="preserve"> </w:t>
      </w:r>
      <w:r>
        <w:t>действия</w:t>
      </w:r>
      <w:r>
        <w:rPr>
          <w:spacing w:val="-9"/>
        </w:rPr>
        <w:t xml:space="preserve"> </w:t>
      </w:r>
      <w:r>
        <w:t>и</w:t>
      </w:r>
      <w:r>
        <w:rPr>
          <w:spacing w:val="-6"/>
        </w:rPr>
        <w:t xml:space="preserve"> </w:t>
      </w:r>
      <w:r>
        <w:t>числовые</w:t>
      </w:r>
      <w:r>
        <w:rPr>
          <w:spacing w:val="-9"/>
        </w:rPr>
        <w:t xml:space="preserve"> </w:t>
      </w:r>
      <w:r>
        <w:t>выражения</w:t>
      </w:r>
      <w:r>
        <w:rPr>
          <w:spacing w:val="-9"/>
        </w:rPr>
        <w:t xml:space="preserve"> </w:t>
      </w:r>
      <w:r>
        <w:t>с обыкновенными и десятичными дробями.</w:t>
      </w:r>
    </w:p>
    <w:p w:rsidR="002811B1" w:rsidRDefault="003C6E95">
      <w:pPr>
        <w:pStyle w:val="a3"/>
        <w:spacing w:line="321" w:lineRule="exact"/>
        <w:ind w:left="1670" w:firstLine="0"/>
      </w:pPr>
      <w:r>
        <w:t>Отношение.</w:t>
      </w:r>
      <w:r>
        <w:rPr>
          <w:spacing w:val="22"/>
        </w:rPr>
        <w:t xml:space="preserve">  </w:t>
      </w:r>
      <w:r>
        <w:t>Деление</w:t>
      </w:r>
      <w:r>
        <w:rPr>
          <w:spacing w:val="79"/>
          <w:w w:val="150"/>
        </w:rPr>
        <w:t xml:space="preserve"> </w:t>
      </w:r>
      <w:r>
        <w:t>в</w:t>
      </w:r>
      <w:r>
        <w:rPr>
          <w:spacing w:val="76"/>
          <w:w w:val="150"/>
        </w:rPr>
        <w:t xml:space="preserve"> </w:t>
      </w:r>
      <w:r>
        <w:t>данном</w:t>
      </w:r>
      <w:r>
        <w:rPr>
          <w:spacing w:val="78"/>
          <w:w w:val="150"/>
        </w:rPr>
        <w:t xml:space="preserve"> </w:t>
      </w:r>
      <w:r>
        <w:t>отношении.</w:t>
      </w:r>
      <w:r>
        <w:rPr>
          <w:spacing w:val="25"/>
        </w:rPr>
        <w:t xml:space="preserve">  </w:t>
      </w:r>
      <w:r>
        <w:rPr>
          <w:i/>
        </w:rPr>
        <w:t>Масштаб</w:t>
      </w:r>
      <w:r>
        <w:t>,</w:t>
      </w:r>
      <w:r>
        <w:rPr>
          <w:spacing w:val="23"/>
        </w:rPr>
        <w:t xml:space="preserve">  </w:t>
      </w:r>
      <w:r>
        <w:rPr>
          <w:spacing w:val="-2"/>
        </w:rPr>
        <w:t>пропорция.</w:t>
      </w:r>
    </w:p>
    <w:p w:rsidR="002811B1" w:rsidRDefault="003C6E95">
      <w:pPr>
        <w:pStyle w:val="a3"/>
        <w:spacing w:before="6" w:line="322" w:lineRule="exact"/>
        <w:ind w:firstLine="0"/>
      </w:pPr>
      <w:r>
        <w:t>Применение</w:t>
      </w:r>
      <w:r>
        <w:rPr>
          <w:spacing w:val="-10"/>
        </w:rPr>
        <w:t xml:space="preserve"> </w:t>
      </w:r>
      <w:r>
        <w:t>пропорций</w:t>
      </w:r>
      <w:r>
        <w:rPr>
          <w:spacing w:val="-10"/>
        </w:rPr>
        <w:t xml:space="preserve"> </w:t>
      </w:r>
      <w:r>
        <w:t>при</w:t>
      </w:r>
      <w:r>
        <w:rPr>
          <w:spacing w:val="-9"/>
        </w:rPr>
        <w:t xml:space="preserve"> </w:t>
      </w:r>
      <w:r>
        <w:t>решении</w:t>
      </w:r>
      <w:r>
        <w:rPr>
          <w:spacing w:val="-10"/>
        </w:rPr>
        <w:t xml:space="preserve"> </w:t>
      </w:r>
      <w:r>
        <w:rPr>
          <w:spacing w:val="-2"/>
        </w:rPr>
        <w:t>задач.</w:t>
      </w:r>
    </w:p>
    <w:p w:rsidR="002811B1" w:rsidRDefault="003C6E95">
      <w:pPr>
        <w:pStyle w:val="a3"/>
        <w:ind w:right="466"/>
      </w:pPr>
      <w:r>
        <w:t>Понятие</w:t>
      </w:r>
      <w:r>
        <w:rPr>
          <w:spacing w:val="-10"/>
        </w:rPr>
        <w:t xml:space="preserve"> </w:t>
      </w:r>
      <w:r>
        <w:t>процента.</w:t>
      </w:r>
      <w:r>
        <w:rPr>
          <w:spacing w:val="-8"/>
        </w:rPr>
        <w:t xml:space="preserve"> </w:t>
      </w:r>
      <w:r>
        <w:t>Вычисление</w:t>
      </w:r>
      <w:r>
        <w:rPr>
          <w:spacing w:val="-10"/>
        </w:rPr>
        <w:t xml:space="preserve"> </w:t>
      </w:r>
      <w:r>
        <w:t>процента</w:t>
      </w:r>
      <w:r>
        <w:rPr>
          <w:spacing w:val="-10"/>
        </w:rPr>
        <w:t xml:space="preserve"> </w:t>
      </w:r>
      <w:r>
        <w:t>от</w:t>
      </w:r>
      <w:r>
        <w:rPr>
          <w:spacing w:val="-11"/>
        </w:rPr>
        <w:t xml:space="preserve"> </w:t>
      </w:r>
      <w:r>
        <w:t>величины</w:t>
      </w:r>
      <w:r>
        <w:rPr>
          <w:spacing w:val="-10"/>
        </w:rPr>
        <w:t xml:space="preserve"> </w:t>
      </w:r>
      <w:r>
        <w:t>и</w:t>
      </w:r>
      <w:r>
        <w:rPr>
          <w:spacing w:val="-10"/>
        </w:rPr>
        <w:t xml:space="preserve"> </w:t>
      </w:r>
      <w:r>
        <w:t>величины</w:t>
      </w:r>
      <w:r>
        <w:rPr>
          <w:spacing w:val="-10"/>
        </w:rPr>
        <w:t xml:space="preserve"> </w:t>
      </w:r>
      <w:r>
        <w:t>по</w:t>
      </w:r>
      <w:r>
        <w:rPr>
          <w:spacing w:val="-10"/>
        </w:rPr>
        <w:t xml:space="preserve"> </w:t>
      </w:r>
      <w:r>
        <w:t>её проценту. Выражение процентов десятичными дробями. Решение задач на проценты. Выражение отношения величин в процентах.</w:t>
      </w:r>
    </w:p>
    <w:p w:rsidR="002811B1" w:rsidRDefault="003C6E95">
      <w:pPr>
        <w:pStyle w:val="3"/>
        <w:spacing w:before="3" w:line="320" w:lineRule="exact"/>
      </w:pPr>
      <w:r>
        <w:t>Положительные</w:t>
      </w:r>
      <w:r>
        <w:rPr>
          <w:spacing w:val="-13"/>
        </w:rPr>
        <w:t xml:space="preserve"> </w:t>
      </w:r>
      <w:r>
        <w:t>и</w:t>
      </w:r>
      <w:r>
        <w:rPr>
          <w:spacing w:val="-14"/>
        </w:rPr>
        <w:t xml:space="preserve"> </w:t>
      </w:r>
      <w:r>
        <w:t>отрицательные</w:t>
      </w:r>
      <w:r>
        <w:rPr>
          <w:spacing w:val="-13"/>
        </w:rPr>
        <w:t xml:space="preserve"> </w:t>
      </w:r>
      <w:r>
        <w:rPr>
          <w:spacing w:val="-2"/>
        </w:rPr>
        <w:t>числа</w:t>
      </w:r>
    </w:p>
    <w:p w:rsidR="002811B1" w:rsidRDefault="003C6E95">
      <w:pPr>
        <w:ind w:left="959" w:right="466" w:firstLine="710"/>
        <w:jc w:val="both"/>
        <w:rPr>
          <w:sz w:val="28"/>
        </w:rPr>
      </w:pPr>
      <w:r>
        <w:rPr>
          <w:sz w:val="28"/>
        </w:rPr>
        <w:t xml:space="preserve">Положительные и отрицательные числа. Целые числа. </w:t>
      </w:r>
      <w:r>
        <w:rPr>
          <w:i/>
          <w:sz w:val="28"/>
        </w:rPr>
        <w:t xml:space="preserve">Модуль числа, геометрическая интерпретация модуля числа. </w:t>
      </w:r>
      <w:r>
        <w:rPr>
          <w:sz w:val="28"/>
        </w:rPr>
        <w:t xml:space="preserve">Изображение чисел на координатной прямой. </w:t>
      </w:r>
      <w:r>
        <w:rPr>
          <w:i/>
          <w:sz w:val="28"/>
        </w:rPr>
        <w:t>Числовые промежутки</w:t>
      </w:r>
      <w:r>
        <w:rPr>
          <w:sz w:val="28"/>
        </w:rPr>
        <w:t>.</w:t>
      </w:r>
    </w:p>
    <w:p w:rsidR="002811B1" w:rsidRDefault="003C6E95">
      <w:pPr>
        <w:pStyle w:val="a3"/>
        <w:ind w:right="476"/>
      </w:pPr>
      <w:r>
        <w:t>Сравнение чисел. Арифметические действия с положительными и отрицательными числами.</w:t>
      </w:r>
    </w:p>
    <w:p w:rsidR="002811B1" w:rsidRDefault="003C6E95">
      <w:pPr>
        <w:pStyle w:val="a3"/>
        <w:ind w:right="470"/>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2811B1" w:rsidRDefault="003C6E95">
      <w:pPr>
        <w:pStyle w:val="3"/>
        <w:spacing w:before="5"/>
      </w:pPr>
      <w:r>
        <w:t>Буквенные</w:t>
      </w:r>
      <w:r>
        <w:rPr>
          <w:spacing w:val="-12"/>
        </w:rPr>
        <w:t xml:space="preserve"> </w:t>
      </w:r>
      <w:r>
        <w:rPr>
          <w:spacing w:val="-2"/>
        </w:rPr>
        <w:t>выражения</w:t>
      </w:r>
    </w:p>
    <w:p w:rsidR="002811B1" w:rsidRDefault="003C6E95">
      <w:pPr>
        <w:ind w:left="959" w:right="468" w:firstLine="710"/>
        <w:jc w:val="both"/>
        <w:rPr>
          <w:i/>
          <w:sz w:val="28"/>
        </w:rPr>
      </w:pPr>
      <w:r>
        <w:rPr>
          <w:sz w:val="28"/>
        </w:rPr>
        <w:t xml:space="preserve">Применение букв для записи математических выражений и предложений. Свойства арифметических действий. </w:t>
      </w:r>
      <w:r>
        <w:rPr>
          <w:i/>
          <w:sz w:val="28"/>
        </w:rPr>
        <w:t>Буквенные выражения и числовые подстановки</w:t>
      </w:r>
      <w:r>
        <w:rPr>
          <w:sz w:val="28"/>
        </w:rPr>
        <w:t xml:space="preserve">. Буквенные равенства, нахождение неизвестного компонента. Формулы; формулы периметра и площади прямоугольника, квадрата, </w:t>
      </w:r>
      <w:r>
        <w:rPr>
          <w:i/>
          <w:sz w:val="28"/>
        </w:rPr>
        <w:t>объёма параллелепипеда и куба.</w:t>
      </w:r>
    </w:p>
    <w:p w:rsidR="002811B1" w:rsidRDefault="003C6E95">
      <w:pPr>
        <w:pStyle w:val="3"/>
        <w:spacing w:before="1"/>
      </w:pPr>
      <w:r>
        <w:t>Решение</w:t>
      </w:r>
      <w:r>
        <w:rPr>
          <w:spacing w:val="-12"/>
        </w:rPr>
        <w:t xml:space="preserve"> </w:t>
      </w:r>
      <w:r>
        <w:t>текстовых</w:t>
      </w:r>
      <w:r>
        <w:rPr>
          <w:spacing w:val="-12"/>
        </w:rPr>
        <w:t xml:space="preserve"> </w:t>
      </w:r>
      <w:r>
        <w:rPr>
          <w:spacing w:val="-2"/>
        </w:rPr>
        <w:t>задач</w:t>
      </w:r>
    </w:p>
    <w:p w:rsidR="002811B1" w:rsidRDefault="003C6E95">
      <w:pPr>
        <w:ind w:left="959" w:right="466" w:firstLine="710"/>
        <w:jc w:val="both"/>
        <w:rPr>
          <w:sz w:val="28"/>
        </w:rPr>
      </w:pPr>
      <w:r>
        <w:rPr>
          <w:sz w:val="28"/>
        </w:rPr>
        <w:t xml:space="preserve">Решение текстовых задач арифметическим способом. </w:t>
      </w:r>
      <w:r>
        <w:rPr>
          <w:i/>
          <w:sz w:val="28"/>
        </w:rPr>
        <w:t>Решение логических задач. Решение задач перебором всех возможных вариантов</w:t>
      </w:r>
      <w:r>
        <w:rPr>
          <w:sz w:val="28"/>
        </w:rPr>
        <w:t>.</w:t>
      </w:r>
    </w:p>
    <w:p w:rsidR="002811B1" w:rsidRDefault="003C6E95">
      <w:pPr>
        <w:pStyle w:val="a3"/>
        <w:ind w:right="466"/>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w:t>
      </w:r>
      <w:r>
        <w:rPr>
          <w:spacing w:val="-18"/>
        </w:rPr>
        <w:t xml:space="preserve"> </w:t>
      </w:r>
      <w:r>
        <w:t>расстояния,</w:t>
      </w:r>
      <w:r>
        <w:rPr>
          <w:spacing w:val="-17"/>
        </w:rPr>
        <w:t xml:space="preserve"> </w:t>
      </w:r>
      <w:r>
        <w:t>времени,</w:t>
      </w:r>
      <w:r>
        <w:rPr>
          <w:spacing w:val="-18"/>
        </w:rPr>
        <w:t xml:space="preserve"> </w:t>
      </w:r>
      <w:r>
        <w:t>скорости.</w:t>
      </w:r>
      <w:r>
        <w:rPr>
          <w:spacing w:val="-17"/>
        </w:rPr>
        <w:t xml:space="preserve"> </w:t>
      </w:r>
      <w:r>
        <w:t>Связь</w:t>
      </w:r>
      <w:r>
        <w:rPr>
          <w:spacing w:val="-18"/>
        </w:rPr>
        <w:t xml:space="preserve"> </w:t>
      </w:r>
      <w:r>
        <w:t>между</w:t>
      </w:r>
      <w:r>
        <w:rPr>
          <w:spacing w:val="-17"/>
        </w:rPr>
        <w:t xml:space="preserve"> </w:t>
      </w:r>
      <w:r>
        <w:t>единицами</w:t>
      </w:r>
      <w:r>
        <w:rPr>
          <w:spacing w:val="-18"/>
        </w:rPr>
        <w:t xml:space="preserve"> </w:t>
      </w:r>
      <w:r>
        <w:t>измерения каждой величины.</w:t>
      </w:r>
    </w:p>
    <w:p w:rsidR="002811B1" w:rsidRDefault="003C6E95">
      <w:pPr>
        <w:pStyle w:val="a3"/>
        <w:ind w:right="475"/>
      </w:pPr>
      <w:r>
        <w:t>Решение задач, связанных с отношением, пропорциональностью величин, процентами; решение основных задач на дроби и проценты.</w:t>
      </w:r>
    </w:p>
    <w:p w:rsidR="002811B1" w:rsidRDefault="003C6E95">
      <w:pPr>
        <w:spacing w:line="321" w:lineRule="exact"/>
        <w:ind w:left="1670"/>
        <w:jc w:val="both"/>
        <w:rPr>
          <w:i/>
          <w:sz w:val="28"/>
        </w:rPr>
      </w:pPr>
      <w:r>
        <w:rPr>
          <w:i/>
          <w:sz w:val="28"/>
        </w:rPr>
        <w:t>Оценка</w:t>
      </w:r>
      <w:r>
        <w:rPr>
          <w:i/>
          <w:spacing w:val="-9"/>
          <w:sz w:val="28"/>
        </w:rPr>
        <w:t xml:space="preserve"> </w:t>
      </w:r>
      <w:r>
        <w:rPr>
          <w:i/>
          <w:sz w:val="28"/>
        </w:rPr>
        <w:t>и</w:t>
      </w:r>
      <w:r>
        <w:rPr>
          <w:i/>
          <w:spacing w:val="-8"/>
          <w:sz w:val="28"/>
        </w:rPr>
        <w:t xml:space="preserve"> </w:t>
      </w:r>
      <w:r>
        <w:rPr>
          <w:i/>
          <w:sz w:val="28"/>
        </w:rPr>
        <w:t>прикидка,</w:t>
      </w:r>
      <w:r>
        <w:rPr>
          <w:i/>
          <w:spacing w:val="-6"/>
          <w:sz w:val="28"/>
        </w:rPr>
        <w:t xml:space="preserve"> </w:t>
      </w:r>
      <w:r>
        <w:rPr>
          <w:i/>
          <w:sz w:val="28"/>
        </w:rPr>
        <w:t>округление</w:t>
      </w:r>
      <w:r>
        <w:rPr>
          <w:i/>
          <w:spacing w:val="-7"/>
          <w:sz w:val="28"/>
        </w:rPr>
        <w:t xml:space="preserve"> </w:t>
      </w:r>
      <w:r>
        <w:rPr>
          <w:i/>
          <w:spacing w:val="-2"/>
          <w:sz w:val="28"/>
        </w:rPr>
        <w:t>результата.</w:t>
      </w:r>
    </w:p>
    <w:p w:rsidR="002811B1" w:rsidRDefault="003C6E95">
      <w:pPr>
        <w:ind w:left="1670"/>
        <w:jc w:val="both"/>
        <w:rPr>
          <w:sz w:val="28"/>
        </w:rPr>
      </w:pPr>
      <w:r>
        <w:rPr>
          <w:i/>
          <w:sz w:val="28"/>
        </w:rPr>
        <w:t>Составление</w:t>
      </w:r>
      <w:r>
        <w:rPr>
          <w:i/>
          <w:spacing w:val="-9"/>
          <w:sz w:val="28"/>
        </w:rPr>
        <w:t xml:space="preserve"> </w:t>
      </w:r>
      <w:r>
        <w:rPr>
          <w:i/>
          <w:sz w:val="28"/>
        </w:rPr>
        <w:t>буквенных</w:t>
      </w:r>
      <w:r>
        <w:rPr>
          <w:i/>
          <w:spacing w:val="-9"/>
          <w:sz w:val="28"/>
        </w:rPr>
        <w:t xml:space="preserve"> </w:t>
      </w:r>
      <w:r>
        <w:rPr>
          <w:i/>
          <w:sz w:val="28"/>
        </w:rPr>
        <w:t>выражений</w:t>
      </w:r>
      <w:r>
        <w:rPr>
          <w:i/>
          <w:spacing w:val="-10"/>
          <w:sz w:val="28"/>
        </w:rPr>
        <w:t xml:space="preserve"> </w:t>
      </w:r>
      <w:r>
        <w:rPr>
          <w:i/>
          <w:sz w:val="28"/>
        </w:rPr>
        <w:t>по</w:t>
      </w:r>
      <w:r>
        <w:rPr>
          <w:i/>
          <w:spacing w:val="-10"/>
          <w:sz w:val="28"/>
        </w:rPr>
        <w:t xml:space="preserve"> </w:t>
      </w:r>
      <w:r>
        <w:rPr>
          <w:i/>
          <w:sz w:val="28"/>
        </w:rPr>
        <w:t>условию</w:t>
      </w:r>
      <w:r>
        <w:rPr>
          <w:i/>
          <w:spacing w:val="-10"/>
          <w:sz w:val="28"/>
        </w:rPr>
        <w:t xml:space="preserve"> </w:t>
      </w:r>
      <w:r>
        <w:rPr>
          <w:i/>
          <w:spacing w:val="-2"/>
          <w:sz w:val="28"/>
        </w:rPr>
        <w:t>задачи</w:t>
      </w:r>
      <w:r>
        <w:rPr>
          <w:spacing w:val="-2"/>
          <w:sz w:val="28"/>
        </w:rPr>
        <w:t>.</w:t>
      </w:r>
    </w:p>
    <w:p w:rsidR="002811B1" w:rsidRDefault="003C6E95">
      <w:pPr>
        <w:pStyle w:val="a3"/>
        <w:ind w:right="476"/>
      </w:pPr>
      <w:r>
        <w:t>Представление данных с помощью таблиц и диаграмм. Столбчатые диаграммы: чтение и построение. Чтение круговых диаграмм.</w:t>
      </w:r>
    </w:p>
    <w:p w:rsidR="002811B1" w:rsidRDefault="003C6E95">
      <w:pPr>
        <w:pStyle w:val="3"/>
        <w:spacing w:before="4"/>
      </w:pPr>
      <w:r>
        <w:t>Наглядная</w:t>
      </w:r>
      <w:r>
        <w:rPr>
          <w:spacing w:val="-15"/>
        </w:rPr>
        <w:t xml:space="preserve"> </w:t>
      </w:r>
      <w:r>
        <w:rPr>
          <w:spacing w:val="-2"/>
        </w:rPr>
        <w:t>геометрия</w:t>
      </w:r>
    </w:p>
    <w:p w:rsidR="002811B1" w:rsidRDefault="003C6E95">
      <w:pPr>
        <w:pStyle w:val="a3"/>
        <w:ind w:right="471"/>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2811B1" w:rsidRDefault="003C6E95">
      <w:pPr>
        <w:spacing w:line="242" w:lineRule="auto"/>
        <w:ind w:left="959" w:right="475" w:firstLine="710"/>
        <w:jc w:val="both"/>
        <w:rPr>
          <w:sz w:val="28"/>
        </w:rPr>
      </w:pPr>
      <w:r>
        <w:rPr>
          <w:i/>
          <w:sz w:val="28"/>
        </w:rPr>
        <w:t>Взаимное расположение двух прямых на плоскости, параллельные прямые, перпендикулярные прямые</w:t>
      </w:r>
      <w:r>
        <w:rPr>
          <w:sz w:val="28"/>
        </w:rPr>
        <w:t>. Измерение расстояний: между двумя точками, от точки до прямой; длина маршрута на квадратной сетке.</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75" w:firstLine="710"/>
        <w:jc w:val="both"/>
        <w:rPr>
          <w:sz w:val="28"/>
        </w:rPr>
      </w:pPr>
      <w:r>
        <w:rPr>
          <w:sz w:val="28"/>
        </w:rPr>
        <w:lastRenderedPageBreak/>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w:t>
      </w:r>
      <w:r>
        <w:rPr>
          <w:spacing w:val="-1"/>
          <w:sz w:val="28"/>
        </w:rPr>
        <w:t xml:space="preserve"> </w:t>
      </w:r>
      <w:r>
        <w:rPr>
          <w:sz w:val="28"/>
        </w:rPr>
        <w:t xml:space="preserve">использование свойств сторон, углов, диагоналей. </w:t>
      </w:r>
      <w:r>
        <w:rPr>
          <w:i/>
          <w:sz w:val="28"/>
        </w:rPr>
        <w:t xml:space="preserve">Изображение геометрических фигур на нелинованной бумаге с использованием циркуля, линейки, угольника, транспортира. </w:t>
      </w:r>
      <w:r>
        <w:rPr>
          <w:sz w:val="28"/>
        </w:rPr>
        <w:t>Построения на клетчатой бумаге.</w:t>
      </w:r>
    </w:p>
    <w:p w:rsidR="002811B1" w:rsidRDefault="003C6E95">
      <w:pPr>
        <w:spacing w:before="3"/>
        <w:ind w:left="959" w:right="467" w:firstLine="710"/>
        <w:jc w:val="both"/>
        <w:rPr>
          <w:i/>
          <w:sz w:val="28"/>
        </w:rPr>
      </w:pPr>
      <w:r>
        <w:rPr>
          <w:sz w:val="28"/>
        </w:rPr>
        <w:t>Периметр многоугольника. Понятие площади фигуры; единицы измерения</w:t>
      </w:r>
      <w:r>
        <w:rPr>
          <w:spacing w:val="-15"/>
          <w:sz w:val="28"/>
        </w:rPr>
        <w:t xml:space="preserve"> </w:t>
      </w:r>
      <w:r>
        <w:rPr>
          <w:sz w:val="28"/>
        </w:rPr>
        <w:t>площади.</w:t>
      </w:r>
      <w:r>
        <w:rPr>
          <w:spacing w:val="-14"/>
          <w:sz w:val="28"/>
        </w:rPr>
        <w:t xml:space="preserve"> </w:t>
      </w:r>
      <w:r>
        <w:rPr>
          <w:sz w:val="28"/>
        </w:rPr>
        <w:t>Приближённое</w:t>
      </w:r>
      <w:r>
        <w:rPr>
          <w:spacing w:val="-16"/>
          <w:sz w:val="28"/>
        </w:rPr>
        <w:t xml:space="preserve"> </w:t>
      </w:r>
      <w:r>
        <w:rPr>
          <w:sz w:val="28"/>
        </w:rPr>
        <w:t>измерение</w:t>
      </w:r>
      <w:r>
        <w:rPr>
          <w:spacing w:val="-10"/>
          <w:sz w:val="28"/>
        </w:rPr>
        <w:t xml:space="preserve"> </w:t>
      </w:r>
      <w:r>
        <w:rPr>
          <w:sz w:val="28"/>
        </w:rPr>
        <w:t>площади</w:t>
      </w:r>
      <w:r>
        <w:rPr>
          <w:spacing w:val="-16"/>
          <w:sz w:val="28"/>
        </w:rPr>
        <w:t xml:space="preserve"> </w:t>
      </w:r>
      <w:r>
        <w:rPr>
          <w:sz w:val="28"/>
        </w:rPr>
        <w:t>фигур,</w:t>
      </w:r>
      <w:r>
        <w:rPr>
          <w:spacing w:val="-14"/>
          <w:sz w:val="28"/>
        </w:rPr>
        <w:t xml:space="preserve"> </w:t>
      </w:r>
      <w:r>
        <w:rPr>
          <w:sz w:val="28"/>
        </w:rPr>
        <w:t>в</w:t>
      </w:r>
      <w:r>
        <w:rPr>
          <w:spacing w:val="-18"/>
          <w:sz w:val="28"/>
        </w:rPr>
        <w:t xml:space="preserve"> </w:t>
      </w:r>
      <w:r>
        <w:rPr>
          <w:sz w:val="28"/>
        </w:rPr>
        <w:t>том</w:t>
      </w:r>
      <w:r>
        <w:rPr>
          <w:spacing w:val="-14"/>
          <w:sz w:val="28"/>
        </w:rPr>
        <w:t xml:space="preserve"> </w:t>
      </w:r>
      <w:r>
        <w:rPr>
          <w:sz w:val="28"/>
        </w:rPr>
        <w:t>числе</w:t>
      </w:r>
      <w:r>
        <w:rPr>
          <w:spacing w:val="-18"/>
          <w:sz w:val="28"/>
        </w:rPr>
        <w:t xml:space="preserve"> </w:t>
      </w:r>
      <w:r>
        <w:rPr>
          <w:sz w:val="28"/>
        </w:rPr>
        <w:t>на квадратной сетке</w:t>
      </w:r>
      <w:r>
        <w:rPr>
          <w:i/>
          <w:sz w:val="28"/>
        </w:rPr>
        <w:t xml:space="preserve">. Приближённое измерение длины окружности, площади </w:t>
      </w:r>
      <w:r>
        <w:rPr>
          <w:i/>
          <w:spacing w:val="-2"/>
          <w:sz w:val="28"/>
        </w:rPr>
        <w:t>круга.</w:t>
      </w:r>
    </w:p>
    <w:p w:rsidR="002811B1" w:rsidRDefault="003C6E95">
      <w:pPr>
        <w:ind w:left="959" w:right="473" w:firstLine="710"/>
        <w:jc w:val="both"/>
        <w:rPr>
          <w:sz w:val="28"/>
        </w:rPr>
      </w:pPr>
      <w:r>
        <w:rPr>
          <w:i/>
          <w:sz w:val="28"/>
        </w:rPr>
        <w:t>Симметрия:</w:t>
      </w:r>
      <w:r>
        <w:rPr>
          <w:i/>
          <w:spacing w:val="-15"/>
          <w:sz w:val="28"/>
        </w:rPr>
        <w:t xml:space="preserve"> </w:t>
      </w:r>
      <w:r>
        <w:rPr>
          <w:i/>
          <w:sz w:val="28"/>
        </w:rPr>
        <w:t>центральная,</w:t>
      </w:r>
      <w:r>
        <w:rPr>
          <w:i/>
          <w:spacing w:val="-12"/>
          <w:sz w:val="28"/>
        </w:rPr>
        <w:t xml:space="preserve"> </w:t>
      </w:r>
      <w:r>
        <w:rPr>
          <w:i/>
          <w:sz w:val="28"/>
        </w:rPr>
        <w:t>осевая</w:t>
      </w:r>
      <w:r>
        <w:rPr>
          <w:i/>
          <w:spacing w:val="-15"/>
          <w:sz w:val="28"/>
        </w:rPr>
        <w:t xml:space="preserve"> </w:t>
      </w:r>
      <w:r>
        <w:rPr>
          <w:i/>
          <w:sz w:val="28"/>
        </w:rPr>
        <w:t>и</w:t>
      </w:r>
      <w:r>
        <w:rPr>
          <w:i/>
          <w:spacing w:val="-14"/>
          <w:sz w:val="28"/>
        </w:rPr>
        <w:t xml:space="preserve"> </w:t>
      </w:r>
      <w:r>
        <w:rPr>
          <w:i/>
          <w:sz w:val="28"/>
        </w:rPr>
        <w:t>зеркальная</w:t>
      </w:r>
      <w:r>
        <w:rPr>
          <w:i/>
          <w:spacing w:val="-14"/>
          <w:sz w:val="28"/>
        </w:rPr>
        <w:t xml:space="preserve"> </w:t>
      </w:r>
      <w:r>
        <w:rPr>
          <w:i/>
          <w:sz w:val="28"/>
        </w:rPr>
        <w:t>симметрии.</w:t>
      </w:r>
      <w:r>
        <w:rPr>
          <w:i/>
          <w:spacing w:val="-12"/>
          <w:sz w:val="28"/>
        </w:rPr>
        <w:t xml:space="preserve"> </w:t>
      </w:r>
      <w:r>
        <w:rPr>
          <w:i/>
          <w:sz w:val="28"/>
        </w:rPr>
        <w:t>Построение симметричных фигур</w:t>
      </w:r>
      <w:r>
        <w:rPr>
          <w:sz w:val="28"/>
        </w:rPr>
        <w:t>.</w:t>
      </w:r>
    </w:p>
    <w:p w:rsidR="002811B1" w:rsidRDefault="003C6E95">
      <w:pPr>
        <w:ind w:left="959" w:right="465" w:firstLine="710"/>
        <w:jc w:val="both"/>
        <w:rPr>
          <w:i/>
          <w:sz w:val="28"/>
        </w:rPr>
      </w:pPr>
      <w:r>
        <w:rPr>
          <w:i/>
          <w:sz w:val="28"/>
        </w:rPr>
        <w:t>Наглядные представления о пространственных фигурах: параллелепипед, куб, призма, пирамида, конус, цилиндр, шар и сфера</w:t>
      </w:r>
      <w:r>
        <w:rPr>
          <w:sz w:val="28"/>
        </w:rPr>
        <w:t xml:space="preserve">. </w:t>
      </w:r>
      <w:r>
        <w:rPr>
          <w:i/>
          <w:sz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2811B1" w:rsidRDefault="003C6E95">
      <w:pPr>
        <w:spacing w:before="2"/>
        <w:ind w:left="959" w:right="472" w:firstLine="710"/>
        <w:jc w:val="both"/>
        <w:rPr>
          <w:i/>
          <w:sz w:val="28"/>
        </w:rPr>
      </w:pPr>
      <w:r>
        <w:rPr>
          <w:i/>
          <w:sz w:val="28"/>
        </w:rPr>
        <w:t>Понятие объёма; единицы измерения объёма. Объём прямоугольного параллелепипеда, куба.</w:t>
      </w:r>
    </w:p>
    <w:p w:rsidR="002811B1" w:rsidRDefault="002811B1">
      <w:pPr>
        <w:pStyle w:val="a3"/>
        <w:spacing w:before="321"/>
        <w:ind w:left="0" w:firstLine="0"/>
        <w:jc w:val="left"/>
        <w:rPr>
          <w:i/>
        </w:rPr>
      </w:pPr>
    </w:p>
    <w:p w:rsidR="002811B1" w:rsidRDefault="003C6E95">
      <w:pPr>
        <w:pStyle w:val="a3"/>
        <w:ind w:right="3737" w:firstLine="0"/>
        <w:jc w:val="left"/>
      </w:pPr>
      <w:r>
        <w:t>ПРИМЕРНАЯ РАБОЧАЯ ПРОГРАММА УЧЕБНОГО</w:t>
      </w:r>
      <w:r>
        <w:rPr>
          <w:spacing w:val="-8"/>
        </w:rPr>
        <w:t xml:space="preserve"> </w:t>
      </w:r>
      <w:r>
        <w:t>КУРСА</w:t>
      </w:r>
      <w:r>
        <w:rPr>
          <w:spacing w:val="-12"/>
        </w:rPr>
        <w:t xml:space="preserve"> </w:t>
      </w:r>
      <w:r>
        <w:t>«АЛГЕБРА».</w:t>
      </w:r>
      <w:r>
        <w:rPr>
          <w:spacing w:val="-6"/>
        </w:rPr>
        <w:t xml:space="preserve"> </w:t>
      </w:r>
      <w:r>
        <w:t>7–9</w:t>
      </w:r>
      <w:r>
        <w:rPr>
          <w:spacing w:val="-9"/>
        </w:rPr>
        <w:t xml:space="preserve"> </w:t>
      </w:r>
      <w:r>
        <w:t>КЛАССЫ</w:t>
      </w:r>
    </w:p>
    <w:p w:rsidR="002811B1" w:rsidRDefault="002811B1">
      <w:pPr>
        <w:pStyle w:val="a3"/>
        <w:spacing w:before="4"/>
        <w:ind w:left="0" w:firstLine="0"/>
        <w:jc w:val="left"/>
      </w:pPr>
    </w:p>
    <w:p w:rsidR="002811B1" w:rsidRDefault="003C6E95">
      <w:pPr>
        <w:pStyle w:val="2"/>
      </w:pPr>
      <w:r>
        <w:t>Цели</w:t>
      </w:r>
      <w:r>
        <w:rPr>
          <w:spacing w:val="-9"/>
        </w:rPr>
        <w:t xml:space="preserve"> </w:t>
      </w:r>
      <w:r>
        <w:t>изучения</w:t>
      </w:r>
      <w:r>
        <w:rPr>
          <w:spacing w:val="-8"/>
        </w:rPr>
        <w:t xml:space="preserve"> </w:t>
      </w:r>
      <w:r>
        <w:t>учебного</w:t>
      </w:r>
      <w:r>
        <w:rPr>
          <w:spacing w:val="-10"/>
        </w:rPr>
        <w:t xml:space="preserve"> </w:t>
      </w:r>
      <w:r>
        <w:rPr>
          <w:spacing w:val="-4"/>
        </w:rPr>
        <w:t>курса</w:t>
      </w:r>
    </w:p>
    <w:p w:rsidR="002811B1" w:rsidRDefault="003C6E95">
      <w:pPr>
        <w:pStyle w:val="a3"/>
        <w:ind w:right="473"/>
      </w:pPr>
      <w:r>
        <w:t>Алгебра является одним из опорных курсов основной школы: она обеспечивает изучение других дисциплин, как естественнонаучного, так и гуманитарного</w:t>
      </w:r>
      <w:r>
        <w:rPr>
          <w:spacing w:val="-18"/>
        </w:rPr>
        <w:t xml:space="preserve"> </w:t>
      </w:r>
      <w:r>
        <w:t>циклов,</w:t>
      </w:r>
      <w:r>
        <w:rPr>
          <w:spacing w:val="-17"/>
        </w:rPr>
        <w:t xml:space="preserve"> </w:t>
      </w:r>
      <w:r>
        <w:t>её</w:t>
      </w:r>
      <w:r>
        <w:rPr>
          <w:spacing w:val="-18"/>
        </w:rPr>
        <w:t xml:space="preserve"> </w:t>
      </w:r>
      <w:r>
        <w:t>освоение</w:t>
      </w:r>
      <w:r>
        <w:rPr>
          <w:spacing w:val="-17"/>
        </w:rPr>
        <w:t xml:space="preserve"> </w:t>
      </w:r>
      <w:r>
        <w:t>необходимо</w:t>
      </w:r>
      <w:r>
        <w:rPr>
          <w:spacing w:val="-18"/>
        </w:rPr>
        <w:t xml:space="preserve"> </w:t>
      </w:r>
      <w:r>
        <w:t>для</w:t>
      </w:r>
      <w:r>
        <w:rPr>
          <w:spacing w:val="-17"/>
        </w:rPr>
        <w:t xml:space="preserve"> </w:t>
      </w:r>
      <w:r>
        <w:t>продолжения</w:t>
      </w:r>
      <w:r>
        <w:rPr>
          <w:spacing w:val="-18"/>
        </w:rPr>
        <w:t xml:space="preserve"> </w:t>
      </w:r>
      <w:r>
        <w:t xml:space="preserve">образования и в повседневной жизни. Развитие у обучающихся научных представлений о </w:t>
      </w:r>
      <w:r>
        <w:rPr>
          <w:spacing w:val="-2"/>
        </w:rPr>
        <w:t>происхождении</w:t>
      </w:r>
    </w:p>
    <w:p w:rsidR="002811B1" w:rsidRDefault="003C6E95">
      <w:pPr>
        <w:pStyle w:val="a3"/>
        <w:spacing w:before="1"/>
        <w:ind w:right="468" w:firstLine="0"/>
      </w:pPr>
      <w: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w:t>
      </w:r>
      <w:r>
        <w:rPr>
          <w:spacing w:val="-18"/>
        </w:rPr>
        <w:t xml:space="preserve"> </w:t>
      </w:r>
      <w:r>
        <w:t>в</w:t>
      </w:r>
      <w:r>
        <w:rPr>
          <w:spacing w:val="-17"/>
        </w:rPr>
        <w:t xml:space="preserve"> </w:t>
      </w:r>
      <w:r>
        <w:t>научном</w:t>
      </w:r>
      <w:r>
        <w:rPr>
          <w:spacing w:val="-18"/>
        </w:rPr>
        <w:t xml:space="preserve"> </w:t>
      </w:r>
      <w:r>
        <w:t>познании</w:t>
      </w:r>
      <w:r>
        <w:rPr>
          <w:spacing w:val="-17"/>
        </w:rPr>
        <w:t xml:space="preserve"> </w:t>
      </w:r>
      <w:r>
        <w:t>и</w:t>
      </w:r>
      <w:r>
        <w:rPr>
          <w:spacing w:val="-18"/>
        </w:rPr>
        <w:t xml:space="preserve"> </w:t>
      </w:r>
      <w:r>
        <w:t>в</w:t>
      </w:r>
      <w:r>
        <w:rPr>
          <w:spacing w:val="-17"/>
        </w:rPr>
        <w:t xml:space="preserve"> </w:t>
      </w:r>
      <w:r>
        <w:t>практике</w:t>
      </w:r>
      <w:r>
        <w:rPr>
          <w:spacing w:val="-17"/>
        </w:rPr>
        <w:t xml:space="preserve"> </w:t>
      </w:r>
      <w:r>
        <w:t>способствует</w:t>
      </w:r>
      <w:r>
        <w:rPr>
          <w:spacing w:val="-17"/>
        </w:rPr>
        <w:t xml:space="preserve"> </w:t>
      </w:r>
      <w:r>
        <w:t>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w:t>
      </w:r>
      <w:r>
        <w:rPr>
          <w:spacing w:val="60"/>
        </w:rPr>
        <w:t xml:space="preserve">  </w:t>
      </w:r>
      <w:r>
        <w:t>обучающихся,</w:t>
      </w:r>
      <w:r>
        <w:rPr>
          <w:spacing w:val="61"/>
        </w:rPr>
        <w:t xml:space="preserve">  </w:t>
      </w:r>
      <w:r>
        <w:t>поэтому</w:t>
      </w:r>
      <w:r>
        <w:rPr>
          <w:spacing w:val="60"/>
        </w:rPr>
        <w:t xml:space="preserve">  </w:t>
      </w:r>
      <w:r>
        <w:t>самостоятельное</w:t>
      </w:r>
      <w:r>
        <w:rPr>
          <w:spacing w:val="61"/>
        </w:rPr>
        <w:t xml:space="preserve">  </w:t>
      </w:r>
      <w:r>
        <w:t>решение</w:t>
      </w:r>
      <w:r>
        <w:rPr>
          <w:spacing w:val="60"/>
        </w:rPr>
        <w:t xml:space="preserve">  </w:t>
      </w:r>
      <w:r>
        <w:rPr>
          <w:spacing w:val="-2"/>
        </w:rPr>
        <w:t>задач</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firstLine="0"/>
      </w:pPr>
      <w:r>
        <w:lastRenderedPageBreak/>
        <w:t xml:space="preserve">естественным образом является реализацией деятельностного принципа </w:t>
      </w:r>
      <w:r>
        <w:rPr>
          <w:spacing w:val="-2"/>
        </w:rPr>
        <w:t>обучения.</w:t>
      </w:r>
    </w:p>
    <w:p w:rsidR="002811B1" w:rsidRDefault="003C6E95">
      <w:pPr>
        <w:pStyle w:val="a3"/>
        <w:spacing w:line="242" w:lineRule="auto"/>
        <w:ind w:right="472"/>
      </w:pPr>
      <w:r>
        <w:t>В структуре программы учебного курса «Алгебра» основной школы основное место занимают содержательно-методические линии: «Числа и вычисления»;</w:t>
      </w:r>
      <w:r>
        <w:rPr>
          <w:spacing w:val="80"/>
        </w:rPr>
        <w:t xml:space="preserve"> </w:t>
      </w:r>
      <w:r>
        <w:t>«Алгебраические</w:t>
      </w:r>
      <w:r>
        <w:rPr>
          <w:spacing w:val="80"/>
        </w:rPr>
        <w:t xml:space="preserve"> </w:t>
      </w:r>
      <w:r>
        <w:t>выражения»;</w:t>
      </w:r>
      <w:r>
        <w:rPr>
          <w:spacing w:val="80"/>
        </w:rPr>
        <w:t xml:space="preserve"> </w:t>
      </w:r>
      <w:r>
        <w:t>«Уравнения</w:t>
      </w:r>
      <w:r>
        <w:rPr>
          <w:spacing w:val="80"/>
        </w:rPr>
        <w:t xml:space="preserve"> </w:t>
      </w:r>
      <w:r>
        <w:t>и</w:t>
      </w:r>
      <w:r>
        <w:rPr>
          <w:spacing w:val="80"/>
        </w:rPr>
        <w:t xml:space="preserve"> </w:t>
      </w:r>
      <w:r>
        <w:t>неравенства»;</w:t>
      </w:r>
    </w:p>
    <w:p w:rsidR="002811B1" w:rsidRDefault="003C6E95">
      <w:pPr>
        <w:pStyle w:val="a3"/>
        <w:ind w:right="469" w:firstLine="0"/>
      </w:pPr>
      <w:r>
        <w:t>«Функции». Каждая из этих содержательно</w:t>
      </w:r>
      <w:r>
        <w:rPr>
          <w:b/>
        </w:rPr>
        <w:t>-</w:t>
      </w:r>
      <w: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 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w:t>
      </w:r>
      <w:r>
        <w:rPr>
          <w:spacing w:val="40"/>
        </w:rPr>
        <w:t xml:space="preserve">  </w:t>
      </w:r>
      <w:r>
        <w:t>что</w:t>
      </w:r>
      <w:r>
        <w:rPr>
          <w:spacing w:val="40"/>
        </w:rPr>
        <w:t xml:space="preserve">  </w:t>
      </w:r>
      <w:r>
        <w:t>содержательной</w:t>
      </w:r>
      <w:r>
        <w:rPr>
          <w:spacing w:val="57"/>
        </w:rPr>
        <w:t xml:space="preserve">  </w:t>
      </w:r>
      <w:r>
        <w:t>и</w:t>
      </w:r>
      <w:r>
        <w:rPr>
          <w:spacing w:val="57"/>
        </w:rPr>
        <w:t xml:space="preserve">  </w:t>
      </w:r>
      <w:r>
        <w:t>структурной</w:t>
      </w:r>
      <w:r>
        <w:rPr>
          <w:spacing w:val="57"/>
        </w:rPr>
        <w:t xml:space="preserve">  </w:t>
      </w:r>
      <w:r>
        <w:t>особенностью</w:t>
      </w:r>
      <w:r>
        <w:rPr>
          <w:spacing w:val="40"/>
        </w:rPr>
        <w:t xml:space="preserve">  </w:t>
      </w:r>
      <w:r>
        <w:t>курса</w:t>
      </w:r>
    </w:p>
    <w:p w:rsidR="002811B1" w:rsidRDefault="003C6E95">
      <w:pPr>
        <w:pStyle w:val="a3"/>
        <w:spacing w:line="315" w:lineRule="exact"/>
        <w:ind w:firstLine="0"/>
      </w:pPr>
      <w:r>
        <w:t>«Алгебра»</w:t>
      </w:r>
      <w:r>
        <w:rPr>
          <w:spacing w:val="-14"/>
        </w:rPr>
        <w:t xml:space="preserve"> </w:t>
      </w:r>
      <w:r>
        <w:t>является</w:t>
      </w:r>
      <w:r>
        <w:rPr>
          <w:spacing w:val="-8"/>
        </w:rPr>
        <w:t xml:space="preserve"> </w:t>
      </w:r>
      <w:r>
        <w:t>его</w:t>
      </w:r>
      <w:r>
        <w:rPr>
          <w:spacing w:val="-10"/>
        </w:rPr>
        <w:t xml:space="preserve"> </w:t>
      </w:r>
      <w:r>
        <w:t>интегрированный</w:t>
      </w:r>
      <w:r>
        <w:rPr>
          <w:spacing w:val="-10"/>
        </w:rPr>
        <w:t xml:space="preserve"> </w:t>
      </w:r>
      <w:r>
        <w:rPr>
          <w:spacing w:val="-2"/>
        </w:rPr>
        <w:t>характер.</w:t>
      </w:r>
    </w:p>
    <w:p w:rsidR="002811B1" w:rsidRDefault="003C6E95">
      <w:pPr>
        <w:pStyle w:val="a3"/>
        <w:ind w:right="470"/>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w:t>
      </w:r>
      <w:r>
        <w:rPr>
          <w:spacing w:val="-2"/>
        </w:rPr>
        <w:t xml:space="preserve"> </w:t>
      </w:r>
      <w:r>
        <w:t>Развитие</w:t>
      </w:r>
      <w:r>
        <w:rPr>
          <w:spacing w:val="-2"/>
        </w:rPr>
        <w:t xml:space="preserve"> </w:t>
      </w:r>
      <w:r>
        <w:t>понятия</w:t>
      </w:r>
      <w:r>
        <w:rPr>
          <w:spacing w:val="-2"/>
        </w:rPr>
        <w:t xml:space="preserve"> </w:t>
      </w:r>
      <w:r>
        <w:t>о</w:t>
      </w:r>
      <w:r>
        <w:rPr>
          <w:spacing w:val="-3"/>
        </w:rPr>
        <w:t xml:space="preserve"> </w:t>
      </w:r>
      <w:r>
        <w:t>числе в</w:t>
      </w:r>
      <w:r>
        <w:rPr>
          <w:spacing w:val="-4"/>
        </w:rPr>
        <w:t xml:space="preserve"> </w:t>
      </w:r>
      <w:r>
        <w:t>основной</w:t>
      </w:r>
      <w:r>
        <w:rPr>
          <w:spacing w:val="-3"/>
        </w:rPr>
        <w:t xml:space="preserve"> </w:t>
      </w:r>
      <w:r>
        <w:t>школе</w:t>
      </w:r>
      <w:r>
        <w:rPr>
          <w:spacing w:val="-2"/>
        </w:rPr>
        <w:t xml:space="preserve"> </w:t>
      </w:r>
      <w:r>
        <w:t>связано</w:t>
      </w:r>
      <w:r>
        <w:rPr>
          <w:spacing w:val="-3"/>
        </w:rPr>
        <w:t xml:space="preserve"> </w:t>
      </w:r>
      <w:r>
        <w:t>с</w:t>
      </w:r>
      <w:r>
        <w:rPr>
          <w:spacing w:val="-2"/>
        </w:rPr>
        <w:t xml:space="preserve"> </w:t>
      </w:r>
      <w:r>
        <w:t>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2811B1" w:rsidRDefault="003C6E95">
      <w:pPr>
        <w:pStyle w:val="a3"/>
        <w:spacing w:before="1"/>
        <w:ind w:right="468"/>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w:t>
      </w:r>
      <w:r>
        <w:rPr>
          <w:spacing w:val="-18"/>
        </w:rPr>
        <w:t xml:space="preserve"> </w:t>
      </w:r>
      <w:r>
        <w:t>мира.</w:t>
      </w:r>
      <w:r>
        <w:rPr>
          <w:spacing w:val="-17"/>
        </w:rPr>
        <w:t xml:space="preserve"> </w:t>
      </w:r>
      <w:r>
        <w:t>В</w:t>
      </w:r>
      <w:r>
        <w:rPr>
          <w:spacing w:val="-18"/>
        </w:rPr>
        <w:t xml:space="preserve"> </w:t>
      </w:r>
      <w:r>
        <w:t>задачи</w:t>
      </w:r>
      <w:r>
        <w:rPr>
          <w:spacing w:val="-17"/>
        </w:rPr>
        <w:t xml:space="preserve"> </w:t>
      </w:r>
      <w:r>
        <w:t>обучения</w:t>
      </w:r>
      <w:r>
        <w:rPr>
          <w:spacing w:val="-18"/>
        </w:rPr>
        <w:t xml:space="preserve"> </w:t>
      </w:r>
      <w:r>
        <w:t>алгебре</w:t>
      </w:r>
      <w:r>
        <w:rPr>
          <w:spacing w:val="-17"/>
        </w:rPr>
        <w:t xml:space="preserve"> </w:t>
      </w:r>
      <w:r>
        <w:t>входят</w:t>
      </w:r>
      <w:r>
        <w:rPr>
          <w:spacing w:val="-18"/>
        </w:rPr>
        <w:t xml:space="preserve"> </w:t>
      </w:r>
      <w:r>
        <w:t>также</w:t>
      </w:r>
      <w:r>
        <w:rPr>
          <w:spacing w:val="-17"/>
        </w:rPr>
        <w:t xml:space="preserve"> </w:t>
      </w:r>
      <w:r>
        <w:t>дальнейшее</w:t>
      </w:r>
      <w:r>
        <w:rPr>
          <w:spacing w:val="-17"/>
        </w:rPr>
        <w:t xml:space="preserve"> </w:t>
      </w:r>
      <w:r>
        <w:t>развитие алгоритмического</w:t>
      </w:r>
      <w:r>
        <w:rPr>
          <w:spacing w:val="-5"/>
        </w:rPr>
        <w:t xml:space="preserve"> </w:t>
      </w:r>
      <w:r>
        <w:t>мышления,</w:t>
      </w:r>
      <w:r>
        <w:rPr>
          <w:spacing w:val="-3"/>
        </w:rPr>
        <w:t xml:space="preserve"> </w:t>
      </w:r>
      <w:r>
        <w:t>необходимого,</w:t>
      </w:r>
      <w:r>
        <w:rPr>
          <w:spacing w:val="-3"/>
        </w:rPr>
        <w:t xml:space="preserve"> </w:t>
      </w:r>
      <w:r>
        <w:t>в</w:t>
      </w:r>
      <w:r>
        <w:rPr>
          <w:spacing w:val="-6"/>
        </w:rPr>
        <w:t xml:space="preserve"> </w:t>
      </w:r>
      <w:r>
        <w:t>частности,</w:t>
      </w:r>
      <w:r>
        <w:rPr>
          <w:spacing w:val="-4"/>
        </w:rPr>
        <w:t xml:space="preserve"> </w:t>
      </w:r>
      <w:r>
        <w:t>для</w:t>
      </w:r>
      <w:r>
        <w:rPr>
          <w:spacing w:val="-4"/>
        </w:rPr>
        <w:t xml:space="preserve"> </w:t>
      </w:r>
      <w:r>
        <w:t>освоения</w:t>
      </w:r>
      <w:r>
        <w:rPr>
          <w:spacing w:val="-4"/>
        </w:rPr>
        <w:t xml:space="preserve"> </w:t>
      </w:r>
      <w:r>
        <w:t>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2811B1" w:rsidRDefault="003C6E95">
      <w:pPr>
        <w:pStyle w:val="a3"/>
        <w:spacing w:before="2"/>
        <w:ind w:right="468"/>
      </w:pPr>
      <w:r>
        <w:t>Содержание</w:t>
      </w:r>
      <w:r>
        <w:rPr>
          <w:spacing w:val="-17"/>
        </w:rPr>
        <w:t xml:space="preserve"> </w:t>
      </w:r>
      <w:r>
        <w:t>функционально-графической</w:t>
      </w:r>
      <w:r>
        <w:rPr>
          <w:spacing w:val="-18"/>
        </w:rPr>
        <w:t xml:space="preserve"> </w:t>
      </w:r>
      <w:r>
        <w:t>линии</w:t>
      </w:r>
      <w:r>
        <w:rPr>
          <w:spacing w:val="-17"/>
        </w:rPr>
        <w:t xml:space="preserve"> </w:t>
      </w:r>
      <w:r>
        <w:t>нацелено</w:t>
      </w:r>
      <w:r>
        <w:rPr>
          <w:spacing w:val="-18"/>
        </w:rPr>
        <w:t xml:space="preserve"> </w:t>
      </w:r>
      <w:r>
        <w:t>на</w:t>
      </w:r>
      <w:r>
        <w:rPr>
          <w:spacing w:val="-16"/>
        </w:rPr>
        <w:t xml:space="preserve"> </w:t>
      </w:r>
      <w:r>
        <w:t>получение школьниками</w:t>
      </w:r>
      <w:r>
        <w:rPr>
          <w:spacing w:val="-2"/>
        </w:rPr>
        <w:t xml:space="preserve"> </w:t>
      </w:r>
      <w:r>
        <w:t>знаний</w:t>
      </w:r>
      <w:r>
        <w:rPr>
          <w:spacing w:val="-2"/>
        </w:rPr>
        <w:t xml:space="preserve"> </w:t>
      </w:r>
      <w:r>
        <w:t>о</w:t>
      </w:r>
      <w:r>
        <w:rPr>
          <w:spacing w:val="-2"/>
        </w:rPr>
        <w:t xml:space="preserve"> </w:t>
      </w:r>
      <w:r>
        <w:t>функциях</w:t>
      </w:r>
      <w:r>
        <w:rPr>
          <w:spacing w:val="-6"/>
        </w:rPr>
        <w:t xml:space="preserve"> </w:t>
      </w:r>
      <w:r>
        <w:t>как важнейшей</w:t>
      </w:r>
      <w:r>
        <w:rPr>
          <w:spacing w:val="-2"/>
        </w:rPr>
        <w:t xml:space="preserve"> </w:t>
      </w:r>
      <w:r>
        <w:t>математической</w:t>
      </w:r>
      <w:r>
        <w:rPr>
          <w:spacing w:val="-2"/>
        </w:rPr>
        <w:t xml:space="preserve"> </w:t>
      </w:r>
      <w:r>
        <w:t>модели</w:t>
      </w:r>
      <w:r>
        <w:rPr>
          <w:spacing w:val="-2"/>
        </w:rPr>
        <w:t xml:space="preserve"> </w:t>
      </w:r>
      <w:r>
        <w:t>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w:t>
      </w:r>
      <w:r>
        <w:rPr>
          <w:spacing w:val="-18"/>
        </w:rPr>
        <w:t xml:space="preserve"> </w:t>
      </w:r>
      <w:r>
        <w:t>использовать</w:t>
      </w:r>
      <w:r>
        <w:rPr>
          <w:spacing w:val="-17"/>
        </w:rPr>
        <w:t xml:space="preserve"> </w:t>
      </w:r>
      <w:r>
        <w:t>различные</w:t>
      </w:r>
      <w:r>
        <w:rPr>
          <w:spacing w:val="-18"/>
        </w:rPr>
        <w:t xml:space="preserve"> </w:t>
      </w:r>
      <w:r>
        <w:t>выразительные</w:t>
      </w:r>
      <w:r>
        <w:rPr>
          <w:spacing w:val="-17"/>
        </w:rPr>
        <w:t xml:space="preserve"> </w:t>
      </w:r>
      <w:r>
        <w:t>средства</w:t>
      </w:r>
      <w:r>
        <w:rPr>
          <w:spacing w:val="-18"/>
        </w:rPr>
        <w:t xml:space="preserve"> </w:t>
      </w:r>
      <w:r>
        <w:t>языка</w:t>
      </w:r>
      <w:r>
        <w:rPr>
          <w:spacing w:val="-17"/>
        </w:rPr>
        <w:t xml:space="preserve"> </w:t>
      </w:r>
      <w:r>
        <w:t>математики</w:t>
      </w:r>
      <w:r>
        <w:rPr>
          <w:spacing w:val="-18"/>
        </w:rPr>
        <w:t xml:space="preserve"> </w:t>
      </w:r>
      <w:r>
        <w:rPr>
          <w:b/>
        </w:rPr>
        <w:t xml:space="preserve">— </w:t>
      </w:r>
      <w:r>
        <w:t>словесные, символические, графические, вносит вклад в формирование представлений о роли математики в развитии цивилизации и культуры.</w:t>
      </w:r>
    </w:p>
    <w:p w:rsidR="002811B1" w:rsidRDefault="002811B1">
      <w:pPr>
        <w:pStyle w:val="a3"/>
        <w:spacing w:before="7"/>
        <w:ind w:left="0" w:firstLine="0"/>
        <w:jc w:val="left"/>
      </w:pPr>
    </w:p>
    <w:p w:rsidR="002811B1" w:rsidRDefault="003C6E95">
      <w:pPr>
        <w:pStyle w:val="2"/>
        <w:spacing w:line="240" w:lineRule="auto"/>
        <w:jc w:val="left"/>
      </w:pPr>
      <w:r>
        <w:t>Место</w:t>
      </w:r>
      <w:r>
        <w:rPr>
          <w:spacing w:val="-10"/>
        </w:rPr>
        <w:t xml:space="preserve"> </w:t>
      </w:r>
      <w:r>
        <w:t>учебного</w:t>
      </w:r>
      <w:r>
        <w:rPr>
          <w:spacing w:val="-10"/>
        </w:rPr>
        <w:t xml:space="preserve"> </w:t>
      </w:r>
      <w:r>
        <w:t>курса</w:t>
      </w:r>
      <w:r>
        <w:rPr>
          <w:spacing w:val="-6"/>
        </w:rPr>
        <w:t xml:space="preserve"> </w:t>
      </w:r>
      <w:r>
        <w:t>в</w:t>
      </w:r>
      <w:r>
        <w:rPr>
          <w:spacing w:val="-7"/>
        </w:rPr>
        <w:t xml:space="preserve"> </w:t>
      </w:r>
      <w:r>
        <w:t>учебном</w:t>
      </w:r>
      <w:r>
        <w:rPr>
          <w:spacing w:val="-4"/>
        </w:rPr>
        <w:t xml:space="preserve"> плане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0" w:right="471" w:firstLine="0"/>
        <w:jc w:val="right"/>
      </w:pPr>
      <w:r>
        <w:t>Согласно</w:t>
      </w:r>
      <w:r>
        <w:rPr>
          <w:spacing w:val="71"/>
          <w:w w:val="150"/>
        </w:rPr>
        <w:t xml:space="preserve"> </w:t>
      </w:r>
      <w:r>
        <w:t>учебному</w:t>
      </w:r>
      <w:r>
        <w:rPr>
          <w:spacing w:val="66"/>
          <w:w w:val="150"/>
        </w:rPr>
        <w:t xml:space="preserve"> </w:t>
      </w:r>
      <w:r>
        <w:t>плану</w:t>
      </w:r>
      <w:r>
        <w:rPr>
          <w:spacing w:val="71"/>
          <w:w w:val="150"/>
        </w:rPr>
        <w:t xml:space="preserve"> </w:t>
      </w:r>
      <w:r>
        <w:t>в</w:t>
      </w:r>
      <w:r>
        <w:rPr>
          <w:spacing w:val="70"/>
          <w:w w:val="150"/>
        </w:rPr>
        <w:t xml:space="preserve"> </w:t>
      </w:r>
      <w:r>
        <w:t>7–9</w:t>
      </w:r>
      <w:r>
        <w:rPr>
          <w:spacing w:val="71"/>
          <w:w w:val="150"/>
        </w:rPr>
        <w:t xml:space="preserve"> </w:t>
      </w:r>
      <w:r>
        <w:t>классах</w:t>
      </w:r>
      <w:r>
        <w:rPr>
          <w:spacing w:val="66"/>
          <w:w w:val="150"/>
        </w:rPr>
        <w:t xml:space="preserve"> </w:t>
      </w:r>
      <w:r>
        <w:t>изучается</w:t>
      </w:r>
      <w:r>
        <w:rPr>
          <w:spacing w:val="23"/>
        </w:rPr>
        <w:t xml:space="preserve">  </w:t>
      </w:r>
      <w:r>
        <w:t>учебный</w:t>
      </w:r>
      <w:r>
        <w:rPr>
          <w:spacing w:val="75"/>
          <w:w w:val="150"/>
        </w:rPr>
        <w:t xml:space="preserve"> </w:t>
      </w:r>
      <w:r>
        <w:rPr>
          <w:spacing w:val="-4"/>
        </w:rPr>
        <w:t>курс</w:t>
      </w:r>
    </w:p>
    <w:p w:rsidR="002811B1" w:rsidRDefault="003C6E95">
      <w:pPr>
        <w:pStyle w:val="a3"/>
        <w:spacing w:line="322" w:lineRule="exact"/>
        <w:ind w:left="0" w:right="475" w:firstLine="0"/>
        <w:jc w:val="right"/>
      </w:pPr>
      <w:r>
        <w:t>«Алгебра»,</w:t>
      </w:r>
      <w:r>
        <w:rPr>
          <w:spacing w:val="67"/>
        </w:rPr>
        <w:t xml:space="preserve"> </w:t>
      </w:r>
      <w:r>
        <w:t>который</w:t>
      </w:r>
      <w:r>
        <w:rPr>
          <w:spacing w:val="71"/>
        </w:rPr>
        <w:t xml:space="preserve"> </w:t>
      </w:r>
      <w:r>
        <w:t>включает</w:t>
      </w:r>
      <w:r>
        <w:rPr>
          <w:spacing w:val="64"/>
        </w:rPr>
        <w:t xml:space="preserve"> </w:t>
      </w:r>
      <w:r>
        <w:t>следующие</w:t>
      </w:r>
      <w:r>
        <w:rPr>
          <w:spacing w:val="66"/>
        </w:rPr>
        <w:t xml:space="preserve"> </w:t>
      </w:r>
      <w:r>
        <w:t>основные</w:t>
      </w:r>
      <w:r>
        <w:rPr>
          <w:spacing w:val="67"/>
        </w:rPr>
        <w:t xml:space="preserve"> </w:t>
      </w:r>
      <w:r>
        <w:t>разделы</w:t>
      </w:r>
      <w:r>
        <w:rPr>
          <w:spacing w:val="66"/>
        </w:rPr>
        <w:t xml:space="preserve"> </w:t>
      </w:r>
      <w:r>
        <w:rPr>
          <w:spacing w:val="-2"/>
        </w:rPr>
        <w:t>содержания:</w:t>
      </w:r>
    </w:p>
    <w:p w:rsidR="002811B1" w:rsidRDefault="003C6E95">
      <w:pPr>
        <w:pStyle w:val="a3"/>
        <w:ind w:right="477" w:firstLine="0"/>
      </w:pPr>
      <w:r>
        <w:t>«Числа и вычисления», «Алгебраические выражения», «Уравнения и неравенства», «Функции».</w:t>
      </w:r>
    </w:p>
    <w:p w:rsidR="002811B1" w:rsidRDefault="003C6E95">
      <w:pPr>
        <w:pStyle w:val="a3"/>
        <w:spacing w:before="5"/>
        <w:ind w:right="469"/>
      </w:pPr>
      <w:r>
        <w:t>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часов.</w:t>
      </w:r>
    </w:p>
    <w:p w:rsidR="002811B1" w:rsidRDefault="002811B1">
      <w:pPr>
        <w:pStyle w:val="a3"/>
        <w:spacing w:before="320"/>
        <w:ind w:left="0" w:firstLine="0"/>
        <w:jc w:val="left"/>
      </w:pPr>
    </w:p>
    <w:p w:rsidR="002811B1" w:rsidRDefault="003C6E95">
      <w:pPr>
        <w:pStyle w:val="a3"/>
        <w:ind w:firstLine="0"/>
      </w:pPr>
      <w:r>
        <w:t>СОДЕРЖАНИЕ</w:t>
      </w:r>
      <w:r>
        <w:rPr>
          <w:spacing w:val="-11"/>
        </w:rPr>
        <w:t xml:space="preserve"> </w:t>
      </w:r>
      <w:r>
        <w:t>УЧЕБНОГО</w:t>
      </w:r>
      <w:r>
        <w:rPr>
          <w:spacing w:val="-6"/>
        </w:rPr>
        <w:t xml:space="preserve"> </w:t>
      </w:r>
      <w:r>
        <w:t>КУРСА</w:t>
      </w:r>
      <w:r>
        <w:rPr>
          <w:spacing w:val="-13"/>
        </w:rPr>
        <w:t xml:space="preserve"> </w:t>
      </w:r>
      <w:r>
        <w:t>(ПО</w:t>
      </w:r>
      <w:r>
        <w:rPr>
          <w:spacing w:val="-9"/>
        </w:rPr>
        <w:t xml:space="preserve"> </w:t>
      </w:r>
      <w:r>
        <w:t>ГОДАМ</w:t>
      </w:r>
      <w:r>
        <w:rPr>
          <w:spacing w:val="-8"/>
        </w:rPr>
        <w:t xml:space="preserve"> </w:t>
      </w:r>
      <w:r>
        <w:rPr>
          <w:spacing w:val="-2"/>
        </w:rPr>
        <w:t>ОБУЧЕНИЯ)</w:t>
      </w:r>
    </w:p>
    <w:p w:rsidR="002811B1" w:rsidRDefault="002811B1">
      <w:pPr>
        <w:pStyle w:val="a3"/>
        <w:spacing w:before="4"/>
        <w:ind w:left="0" w:firstLine="0"/>
        <w:jc w:val="left"/>
      </w:pPr>
    </w:p>
    <w:p w:rsidR="002811B1" w:rsidRDefault="003C6E95">
      <w:pPr>
        <w:pStyle w:val="1"/>
        <w:numPr>
          <w:ilvl w:val="0"/>
          <w:numId w:val="109"/>
        </w:numPr>
        <w:tabs>
          <w:tab w:val="left" w:pos="1169"/>
        </w:tabs>
        <w:spacing w:before="1" w:line="322" w:lineRule="exact"/>
        <w:ind w:left="1169" w:hanging="210"/>
        <w:jc w:val="both"/>
      </w:pPr>
      <w:r>
        <w:rPr>
          <w:spacing w:val="-2"/>
        </w:rPr>
        <w:t>КЛАСС</w:t>
      </w:r>
    </w:p>
    <w:p w:rsidR="002811B1" w:rsidRDefault="003C6E95">
      <w:pPr>
        <w:spacing w:line="322" w:lineRule="exact"/>
        <w:ind w:left="1670"/>
        <w:jc w:val="both"/>
        <w:rPr>
          <w:b/>
          <w:i/>
          <w:sz w:val="28"/>
        </w:rPr>
      </w:pPr>
      <w:r>
        <w:rPr>
          <w:b/>
          <w:i/>
          <w:sz w:val="28"/>
        </w:rPr>
        <w:t>Числа</w:t>
      </w:r>
      <w:r>
        <w:rPr>
          <w:b/>
          <w:i/>
          <w:spacing w:val="-6"/>
          <w:sz w:val="28"/>
        </w:rPr>
        <w:t xml:space="preserve"> </w:t>
      </w:r>
      <w:r>
        <w:rPr>
          <w:b/>
          <w:i/>
          <w:sz w:val="28"/>
        </w:rPr>
        <w:t>и</w:t>
      </w:r>
      <w:r>
        <w:rPr>
          <w:b/>
          <w:i/>
          <w:spacing w:val="-7"/>
          <w:sz w:val="28"/>
        </w:rPr>
        <w:t xml:space="preserve"> </w:t>
      </w:r>
      <w:r>
        <w:rPr>
          <w:b/>
          <w:i/>
          <w:spacing w:val="-2"/>
          <w:sz w:val="28"/>
        </w:rPr>
        <w:t>вычисления</w:t>
      </w:r>
    </w:p>
    <w:p w:rsidR="002811B1" w:rsidRDefault="003C6E95">
      <w:pPr>
        <w:pStyle w:val="2"/>
        <w:spacing w:line="320" w:lineRule="exact"/>
      </w:pPr>
      <w:r>
        <w:t>Рациональные</w:t>
      </w:r>
      <w:r>
        <w:rPr>
          <w:spacing w:val="-17"/>
        </w:rPr>
        <w:t xml:space="preserve"> </w:t>
      </w:r>
      <w:r>
        <w:rPr>
          <w:spacing w:val="-4"/>
        </w:rPr>
        <w:t>числа</w:t>
      </w:r>
    </w:p>
    <w:p w:rsidR="002811B1" w:rsidRDefault="003C6E95">
      <w:pPr>
        <w:pStyle w:val="a3"/>
        <w:ind w:right="475"/>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Pr>
          <w:spacing w:val="-2"/>
        </w:rPr>
        <w:t>дроби.</w:t>
      </w:r>
    </w:p>
    <w:p w:rsidR="002811B1" w:rsidRDefault="003C6E95">
      <w:pPr>
        <w:pStyle w:val="a3"/>
        <w:tabs>
          <w:tab w:val="left" w:pos="2849"/>
          <w:tab w:val="left" w:pos="3185"/>
          <w:tab w:val="left" w:pos="4950"/>
          <w:tab w:val="left" w:pos="6687"/>
          <w:tab w:val="left" w:pos="8452"/>
        </w:tabs>
        <w:ind w:right="460"/>
        <w:jc w:val="left"/>
      </w:pPr>
      <w:r>
        <w:rPr>
          <w:spacing w:val="-2"/>
        </w:rPr>
        <w:t>Степень</w:t>
      </w:r>
      <w:r>
        <w:tab/>
      </w:r>
      <w:r>
        <w:rPr>
          <w:spacing w:val="-10"/>
        </w:rPr>
        <w:t>с</w:t>
      </w:r>
      <w:r>
        <w:tab/>
      </w:r>
      <w:r>
        <w:rPr>
          <w:spacing w:val="-2"/>
        </w:rPr>
        <w:t>натуральным</w:t>
      </w:r>
      <w:r>
        <w:tab/>
      </w:r>
      <w:r>
        <w:rPr>
          <w:spacing w:val="-2"/>
        </w:rPr>
        <w:t>показателем:</w:t>
      </w:r>
      <w:r>
        <w:tab/>
      </w:r>
      <w:r>
        <w:rPr>
          <w:spacing w:val="-2"/>
        </w:rPr>
        <w:t>определение,</w:t>
      </w:r>
      <w:r>
        <w:tab/>
      </w:r>
      <w:r>
        <w:rPr>
          <w:spacing w:val="-2"/>
        </w:rPr>
        <w:t xml:space="preserve">преобразование </w:t>
      </w:r>
      <w:r>
        <w:t>выражений на основе определения, запись больших</w:t>
      </w:r>
      <w:r>
        <w:rPr>
          <w:spacing w:val="-1"/>
        </w:rPr>
        <w:t xml:space="preserve"> </w:t>
      </w:r>
      <w:r>
        <w:t>чисел.</w:t>
      </w:r>
    </w:p>
    <w:p w:rsidR="002811B1" w:rsidRDefault="003C6E95">
      <w:pPr>
        <w:pStyle w:val="a3"/>
        <w:jc w:val="left"/>
      </w:pPr>
      <w:r>
        <w:t>Проценты,</w:t>
      </w:r>
      <w:r>
        <w:rPr>
          <w:spacing w:val="-18"/>
        </w:rPr>
        <w:t xml:space="preserve"> </w:t>
      </w:r>
      <w:r>
        <w:t>запись</w:t>
      </w:r>
      <w:r>
        <w:rPr>
          <w:spacing w:val="-17"/>
        </w:rPr>
        <w:t xml:space="preserve"> </w:t>
      </w:r>
      <w:r>
        <w:t>процентов</w:t>
      </w:r>
      <w:r>
        <w:rPr>
          <w:spacing w:val="-18"/>
        </w:rPr>
        <w:t xml:space="preserve"> </w:t>
      </w:r>
      <w:r>
        <w:t>в</w:t>
      </w:r>
      <w:r>
        <w:rPr>
          <w:spacing w:val="-17"/>
        </w:rPr>
        <w:t xml:space="preserve"> </w:t>
      </w:r>
      <w:r>
        <w:t>виде</w:t>
      </w:r>
      <w:r>
        <w:rPr>
          <w:spacing w:val="-18"/>
        </w:rPr>
        <w:t xml:space="preserve"> </w:t>
      </w:r>
      <w:r>
        <w:t>дроби</w:t>
      </w:r>
      <w:r>
        <w:rPr>
          <w:spacing w:val="-17"/>
        </w:rPr>
        <w:t xml:space="preserve"> </w:t>
      </w:r>
      <w:r>
        <w:t>и</w:t>
      </w:r>
      <w:r>
        <w:rPr>
          <w:spacing w:val="-18"/>
        </w:rPr>
        <w:t xml:space="preserve"> </w:t>
      </w:r>
      <w:r>
        <w:t>дроби</w:t>
      </w:r>
      <w:r>
        <w:rPr>
          <w:spacing w:val="-17"/>
        </w:rPr>
        <w:t xml:space="preserve"> </w:t>
      </w:r>
      <w:r>
        <w:t>в</w:t>
      </w:r>
      <w:r>
        <w:rPr>
          <w:spacing w:val="-18"/>
        </w:rPr>
        <w:t xml:space="preserve"> </w:t>
      </w:r>
      <w:r>
        <w:t>виде</w:t>
      </w:r>
      <w:r>
        <w:rPr>
          <w:spacing w:val="-17"/>
        </w:rPr>
        <w:t xml:space="preserve"> </w:t>
      </w:r>
      <w:r>
        <w:t>процентов.</w:t>
      </w:r>
      <w:r>
        <w:rPr>
          <w:spacing w:val="-18"/>
        </w:rPr>
        <w:t xml:space="preserve"> </w:t>
      </w:r>
      <w:r>
        <w:t>Три основные задачи на проценты, решение задач из реальной практики.</w:t>
      </w:r>
    </w:p>
    <w:p w:rsidR="002811B1" w:rsidRDefault="003C6E95">
      <w:pPr>
        <w:pStyle w:val="a3"/>
        <w:tabs>
          <w:tab w:val="left" w:pos="3474"/>
          <w:tab w:val="left" w:pos="5019"/>
          <w:tab w:val="left" w:pos="6673"/>
          <w:tab w:val="left" w:pos="8381"/>
          <w:tab w:val="left" w:pos="8966"/>
        </w:tabs>
        <w:ind w:right="476"/>
        <w:jc w:val="left"/>
      </w:pPr>
      <w:r>
        <w:rPr>
          <w:spacing w:val="-2"/>
        </w:rPr>
        <w:t>Применение</w:t>
      </w:r>
      <w:r>
        <w:tab/>
      </w:r>
      <w:r>
        <w:rPr>
          <w:spacing w:val="-2"/>
        </w:rPr>
        <w:t>признаков</w:t>
      </w:r>
      <w:r>
        <w:tab/>
      </w:r>
      <w:r>
        <w:rPr>
          <w:spacing w:val="-2"/>
        </w:rPr>
        <w:t>делимости,</w:t>
      </w:r>
      <w:r>
        <w:tab/>
      </w:r>
      <w:r>
        <w:rPr>
          <w:spacing w:val="-2"/>
        </w:rPr>
        <w:t>разложение</w:t>
      </w:r>
      <w:r>
        <w:tab/>
      </w:r>
      <w:r>
        <w:rPr>
          <w:spacing w:val="-6"/>
        </w:rPr>
        <w:t>на</w:t>
      </w:r>
      <w:r>
        <w:tab/>
      </w:r>
      <w:r>
        <w:rPr>
          <w:spacing w:val="-2"/>
        </w:rPr>
        <w:t xml:space="preserve">множители </w:t>
      </w:r>
      <w:r>
        <w:t>натуральных чисел.</w:t>
      </w:r>
    </w:p>
    <w:p w:rsidR="002811B1" w:rsidRDefault="003C6E95">
      <w:pPr>
        <w:pStyle w:val="a3"/>
        <w:tabs>
          <w:tab w:val="left" w:pos="3171"/>
          <w:tab w:val="left" w:pos="5119"/>
          <w:tab w:val="left" w:pos="5627"/>
          <w:tab w:val="left" w:pos="6443"/>
          <w:tab w:val="left" w:pos="7493"/>
          <w:tab w:val="left" w:pos="8716"/>
          <w:tab w:val="left" w:pos="9239"/>
        </w:tabs>
        <w:ind w:right="474"/>
        <w:jc w:val="left"/>
      </w:pPr>
      <w:r>
        <w:rPr>
          <w:spacing w:val="-2"/>
        </w:rPr>
        <w:t>Реальные</w:t>
      </w:r>
      <w:r>
        <w:tab/>
      </w:r>
      <w:r>
        <w:rPr>
          <w:spacing w:val="-2"/>
        </w:rPr>
        <w:t>зависимости,</w:t>
      </w:r>
      <w:r>
        <w:tab/>
      </w:r>
      <w:r>
        <w:rPr>
          <w:spacing w:val="-10"/>
        </w:rPr>
        <w:t>в</w:t>
      </w:r>
      <w:r>
        <w:tab/>
      </w:r>
      <w:r>
        <w:rPr>
          <w:spacing w:val="-4"/>
        </w:rPr>
        <w:t>том</w:t>
      </w:r>
      <w:r>
        <w:tab/>
      </w:r>
      <w:r>
        <w:rPr>
          <w:spacing w:val="-2"/>
        </w:rPr>
        <w:t>числе</w:t>
      </w:r>
      <w:r>
        <w:tab/>
      </w:r>
      <w:r>
        <w:rPr>
          <w:spacing w:val="-2"/>
        </w:rPr>
        <w:t>прямая</w:t>
      </w:r>
      <w:r>
        <w:tab/>
      </w:r>
      <w:r>
        <w:rPr>
          <w:spacing w:val="-10"/>
        </w:rPr>
        <w:t>и</w:t>
      </w:r>
      <w:r>
        <w:tab/>
      </w:r>
      <w:r>
        <w:rPr>
          <w:spacing w:val="-2"/>
        </w:rPr>
        <w:t>обратная пропорциональности.</w:t>
      </w:r>
    </w:p>
    <w:p w:rsidR="002811B1" w:rsidRDefault="003C6E95">
      <w:pPr>
        <w:pStyle w:val="3"/>
        <w:spacing w:before="3"/>
        <w:jc w:val="left"/>
      </w:pPr>
      <w:r>
        <w:rPr>
          <w:spacing w:val="-2"/>
        </w:rPr>
        <w:t>Алгебраические</w:t>
      </w:r>
      <w:r>
        <w:rPr>
          <w:spacing w:val="6"/>
        </w:rPr>
        <w:t xml:space="preserve"> </w:t>
      </w:r>
      <w:r>
        <w:rPr>
          <w:spacing w:val="-2"/>
        </w:rPr>
        <w:t>выражения</w:t>
      </w:r>
    </w:p>
    <w:p w:rsidR="002811B1" w:rsidRDefault="003C6E95">
      <w:pPr>
        <w:pStyle w:val="a3"/>
        <w:spacing w:line="242" w:lineRule="auto"/>
        <w:ind w:right="464"/>
      </w:pPr>
      <w:r>
        <w:t>Переменные, числовое значение</w:t>
      </w:r>
      <w:r>
        <w:rPr>
          <w:spacing w:val="-1"/>
        </w:rPr>
        <w:t xml:space="preserve"> </w:t>
      </w:r>
      <w:r>
        <w:t>выражения</w:t>
      </w:r>
      <w:r>
        <w:rPr>
          <w:spacing w:val="-4"/>
        </w:rPr>
        <w:t xml:space="preserve"> </w:t>
      </w:r>
      <w:r>
        <w:t>с переменной.</w:t>
      </w:r>
      <w:r>
        <w:rPr>
          <w:spacing w:val="-3"/>
        </w:rPr>
        <w:t xml:space="preserve"> </w:t>
      </w:r>
      <w:r>
        <w:t>Допустимые значения переменных. Представление зависимости между</w:t>
      </w:r>
      <w:r>
        <w:rPr>
          <w:spacing w:val="-1"/>
        </w:rPr>
        <w:t xml:space="preserve"> </w:t>
      </w:r>
      <w:r>
        <w:t>величинами</w:t>
      </w:r>
      <w:r>
        <w:rPr>
          <w:spacing w:val="-2"/>
        </w:rPr>
        <w:t xml:space="preserve"> </w:t>
      </w:r>
      <w:r>
        <w:t>в</w:t>
      </w:r>
      <w:r>
        <w:rPr>
          <w:spacing w:val="-3"/>
        </w:rPr>
        <w:t xml:space="preserve"> </w:t>
      </w:r>
      <w:r>
        <w:t>виде формулы. Вычисления по формулам.</w:t>
      </w:r>
    </w:p>
    <w:p w:rsidR="002811B1" w:rsidRDefault="003C6E95">
      <w:pPr>
        <w:pStyle w:val="a3"/>
        <w:ind w:right="466"/>
      </w:pPr>
      <w:r>
        <w:t>Преобразование буквенных выражений, тождественно равные выражения,</w:t>
      </w:r>
      <w:r>
        <w:rPr>
          <w:spacing w:val="-18"/>
        </w:rPr>
        <w:t xml:space="preserve"> </w:t>
      </w:r>
      <w:r>
        <w:t>правила</w:t>
      </w:r>
      <w:r>
        <w:rPr>
          <w:spacing w:val="-17"/>
        </w:rPr>
        <w:t xml:space="preserve"> </w:t>
      </w:r>
      <w:r>
        <w:t>преобразования</w:t>
      </w:r>
      <w:r>
        <w:rPr>
          <w:spacing w:val="-18"/>
        </w:rPr>
        <w:t xml:space="preserve"> </w:t>
      </w:r>
      <w:r>
        <w:t>сумм</w:t>
      </w:r>
      <w:r>
        <w:rPr>
          <w:spacing w:val="-17"/>
        </w:rPr>
        <w:t xml:space="preserve"> </w:t>
      </w:r>
      <w:r>
        <w:t>и</w:t>
      </w:r>
      <w:r>
        <w:rPr>
          <w:spacing w:val="-18"/>
        </w:rPr>
        <w:t xml:space="preserve"> </w:t>
      </w:r>
      <w:r>
        <w:t>произведений,</w:t>
      </w:r>
      <w:r>
        <w:rPr>
          <w:spacing w:val="-17"/>
        </w:rPr>
        <w:t xml:space="preserve"> </w:t>
      </w:r>
      <w:r>
        <w:t>правила</w:t>
      </w:r>
      <w:r>
        <w:rPr>
          <w:spacing w:val="-18"/>
        </w:rPr>
        <w:t xml:space="preserve"> </w:t>
      </w:r>
      <w:r>
        <w:t>раскрытия скобок и приведения подобных слагаемых.</w:t>
      </w:r>
    </w:p>
    <w:p w:rsidR="002811B1" w:rsidRDefault="003C6E95">
      <w:pPr>
        <w:pStyle w:val="a3"/>
        <w:spacing w:line="321" w:lineRule="exact"/>
        <w:ind w:left="1670" w:firstLine="0"/>
      </w:pPr>
      <w:r>
        <w:t>Свойства</w:t>
      </w:r>
      <w:r>
        <w:rPr>
          <w:spacing w:val="-9"/>
        </w:rPr>
        <w:t xml:space="preserve"> </w:t>
      </w:r>
      <w:r>
        <w:t>степени</w:t>
      </w:r>
      <w:r>
        <w:rPr>
          <w:spacing w:val="-10"/>
        </w:rPr>
        <w:t xml:space="preserve"> </w:t>
      </w:r>
      <w:r>
        <w:t>с</w:t>
      </w:r>
      <w:r>
        <w:rPr>
          <w:spacing w:val="-9"/>
        </w:rPr>
        <w:t xml:space="preserve"> </w:t>
      </w:r>
      <w:r>
        <w:t>натуральным</w:t>
      </w:r>
      <w:r>
        <w:rPr>
          <w:spacing w:val="-8"/>
        </w:rPr>
        <w:t xml:space="preserve"> </w:t>
      </w:r>
      <w:r>
        <w:rPr>
          <w:spacing w:val="-2"/>
        </w:rPr>
        <w:t>показателем.</w:t>
      </w:r>
    </w:p>
    <w:p w:rsidR="002811B1" w:rsidRDefault="003C6E95">
      <w:pPr>
        <w:pStyle w:val="a3"/>
        <w:ind w:right="478"/>
      </w:pPr>
      <w:r>
        <w:t>Одночлены и многочлены. Степень многочлена. Сложение, вычитание, умножение</w:t>
      </w:r>
      <w:r>
        <w:rPr>
          <w:spacing w:val="-12"/>
        </w:rPr>
        <w:t xml:space="preserve"> </w:t>
      </w:r>
      <w:r>
        <w:t>многочленов.</w:t>
      </w:r>
      <w:r>
        <w:rPr>
          <w:spacing w:val="-11"/>
        </w:rPr>
        <w:t xml:space="preserve"> </w:t>
      </w:r>
      <w:r>
        <w:t>Формулы</w:t>
      </w:r>
      <w:r>
        <w:rPr>
          <w:spacing w:val="-13"/>
        </w:rPr>
        <w:t xml:space="preserve"> </w:t>
      </w:r>
      <w:r>
        <w:t>сокращённого</w:t>
      </w:r>
      <w:r>
        <w:rPr>
          <w:spacing w:val="-13"/>
        </w:rPr>
        <w:t xml:space="preserve"> </w:t>
      </w:r>
      <w:r>
        <w:t>умножения:</w:t>
      </w:r>
      <w:r>
        <w:rPr>
          <w:spacing w:val="-18"/>
        </w:rPr>
        <w:t xml:space="preserve"> </w:t>
      </w:r>
      <w:r>
        <w:t>квадрат</w:t>
      </w:r>
      <w:r>
        <w:rPr>
          <w:spacing w:val="-14"/>
        </w:rPr>
        <w:t xml:space="preserve"> </w:t>
      </w:r>
      <w:r>
        <w:t>суммы и</w:t>
      </w:r>
      <w:r>
        <w:rPr>
          <w:spacing w:val="-12"/>
        </w:rPr>
        <w:t xml:space="preserve"> </w:t>
      </w:r>
      <w:r>
        <w:t>квадрат</w:t>
      </w:r>
      <w:r>
        <w:rPr>
          <w:spacing w:val="-14"/>
        </w:rPr>
        <w:t xml:space="preserve"> </w:t>
      </w:r>
      <w:r>
        <w:t>разности.</w:t>
      </w:r>
      <w:r>
        <w:rPr>
          <w:spacing w:val="-10"/>
        </w:rPr>
        <w:t xml:space="preserve"> </w:t>
      </w:r>
      <w:r>
        <w:t>Формула</w:t>
      </w:r>
      <w:r>
        <w:rPr>
          <w:spacing w:val="-11"/>
        </w:rPr>
        <w:t xml:space="preserve"> </w:t>
      </w:r>
      <w:r>
        <w:t>разности</w:t>
      </w:r>
      <w:r>
        <w:rPr>
          <w:spacing w:val="-12"/>
        </w:rPr>
        <w:t xml:space="preserve"> </w:t>
      </w:r>
      <w:r>
        <w:t>квадратов.</w:t>
      </w:r>
      <w:r>
        <w:rPr>
          <w:spacing w:val="-10"/>
        </w:rPr>
        <w:t xml:space="preserve"> </w:t>
      </w:r>
      <w:r>
        <w:t>Разложение</w:t>
      </w:r>
      <w:r>
        <w:rPr>
          <w:spacing w:val="-12"/>
        </w:rPr>
        <w:t xml:space="preserve"> </w:t>
      </w:r>
      <w:r>
        <w:t>многочленов</w:t>
      </w:r>
      <w:r>
        <w:rPr>
          <w:spacing w:val="-14"/>
        </w:rPr>
        <w:t xml:space="preserve"> </w:t>
      </w:r>
      <w:r>
        <w:t xml:space="preserve">на </w:t>
      </w:r>
      <w:r>
        <w:rPr>
          <w:spacing w:val="-2"/>
        </w:rPr>
        <w:t>множители.</w:t>
      </w:r>
    </w:p>
    <w:p w:rsidR="002811B1" w:rsidRDefault="003C6E95">
      <w:pPr>
        <w:pStyle w:val="3"/>
        <w:spacing w:line="320" w:lineRule="exact"/>
        <w:jc w:val="left"/>
      </w:pPr>
      <w:r>
        <w:rPr>
          <w:spacing w:val="-2"/>
        </w:rPr>
        <w:t>Уравнения</w:t>
      </w:r>
    </w:p>
    <w:p w:rsidR="002811B1" w:rsidRDefault="003C6E95">
      <w:pPr>
        <w:pStyle w:val="a3"/>
        <w:tabs>
          <w:tab w:val="left" w:pos="3229"/>
          <w:tab w:val="left" w:pos="5752"/>
          <w:tab w:val="left" w:pos="6913"/>
          <w:tab w:val="left" w:pos="9011"/>
        </w:tabs>
        <w:ind w:right="468"/>
        <w:jc w:val="left"/>
      </w:pPr>
      <w:r>
        <w:rPr>
          <w:spacing w:val="-2"/>
        </w:rPr>
        <w:t>Уравнение,</w:t>
      </w:r>
      <w:r>
        <w:tab/>
        <w:t>корень</w:t>
      </w:r>
      <w:r>
        <w:rPr>
          <w:spacing w:val="80"/>
        </w:rPr>
        <w:t xml:space="preserve"> </w:t>
      </w:r>
      <w:r>
        <w:t>уравнения,</w:t>
      </w:r>
      <w:r>
        <w:tab/>
      </w:r>
      <w:r>
        <w:rPr>
          <w:spacing w:val="-2"/>
        </w:rPr>
        <w:t>правила</w:t>
      </w:r>
      <w:r>
        <w:tab/>
      </w:r>
      <w:r>
        <w:rPr>
          <w:spacing w:val="-2"/>
        </w:rPr>
        <w:t>преобразования</w:t>
      </w:r>
      <w:r>
        <w:tab/>
      </w:r>
      <w:r>
        <w:rPr>
          <w:spacing w:val="-2"/>
        </w:rPr>
        <w:t xml:space="preserve">уравнения, </w:t>
      </w:r>
      <w:r>
        <w:t>равносильность уравнений.</w:t>
      </w:r>
    </w:p>
    <w:p w:rsidR="002811B1" w:rsidRDefault="003C6E95">
      <w:pPr>
        <w:pStyle w:val="a3"/>
        <w:jc w:val="left"/>
      </w:pPr>
      <w:r>
        <w:t>Линейное</w:t>
      </w:r>
      <w:r>
        <w:rPr>
          <w:spacing w:val="40"/>
        </w:rPr>
        <w:t xml:space="preserve"> </w:t>
      </w:r>
      <w:r>
        <w:t>уравнение</w:t>
      </w:r>
      <w:r>
        <w:rPr>
          <w:spacing w:val="40"/>
        </w:rPr>
        <w:t xml:space="preserve"> </w:t>
      </w:r>
      <w:r>
        <w:t>с</w:t>
      </w:r>
      <w:r>
        <w:rPr>
          <w:spacing w:val="40"/>
        </w:rPr>
        <w:t xml:space="preserve"> </w:t>
      </w:r>
      <w:r>
        <w:t>одной</w:t>
      </w:r>
      <w:r>
        <w:rPr>
          <w:spacing w:val="40"/>
        </w:rPr>
        <w:t xml:space="preserve"> </w:t>
      </w:r>
      <w:r>
        <w:t>переменной,</w:t>
      </w:r>
      <w:r>
        <w:rPr>
          <w:spacing w:val="40"/>
        </w:rPr>
        <w:t xml:space="preserve"> </w:t>
      </w:r>
      <w:r>
        <w:t>число</w:t>
      </w:r>
      <w:r>
        <w:rPr>
          <w:spacing w:val="40"/>
        </w:rPr>
        <w:t xml:space="preserve"> </w:t>
      </w:r>
      <w:r>
        <w:t>корней</w:t>
      </w:r>
      <w:r>
        <w:rPr>
          <w:spacing w:val="40"/>
        </w:rPr>
        <w:t xml:space="preserve"> </w:t>
      </w:r>
      <w:r>
        <w:t>линейного</w:t>
      </w:r>
      <w:r>
        <w:rPr>
          <w:spacing w:val="80"/>
        </w:rPr>
        <w:t xml:space="preserve"> </w:t>
      </w:r>
      <w:r>
        <w:rPr>
          <w:spacing w:val="-2"/>
        </w:rPr>
        <w:t>уравнения,</w:t>
      </w:r>
      <w:r>
        <w:rPr>
          <w:spacing w:val="-7"/>
        </w:rPr>
        <w:t xml:space="preserve"> </w:t>
      </w:r>
      <w:r>
        <w:rPr>
          <w:spacing w:val="-2"/>
        </w:rPr>
        <w:t>решение</w:t>
      </w:r>
      <w:r>
        <w:rPr>
          <w:spacing w:val="-7"/>
        </w:rPr>
        <w:t xml:space="preserve"> </w:t>
      </w:r>
      <w:r>
        <w:rPr>
          <w:spacing w:val="-2"/>
        </w:rPr>
        <w:t>линейных</w:t>
      </w:r>
      <w:r>
        <w:rPr>
          <w:spacing w:val="-9"/>
        </w:rPr>
        <w:t xml:space="preserve"> </w:t>
      </w:r>
      <w:r>
        <w:rPr>
          <w:spacing w:val="-2"/>
        </w:rPr>
        <w:t>уравнений.</w:t>
      </w:r>
      <w:r>
        <w:rPr>
          <w:spacing w:val="-6"/>
        </w:rPr>
        <w:t xml:space="preserve"> </w:t>
      </w:r>
      <w:r>
        <w:rPr>
          <w:spacing w:val="-2"/>
        </w:rPr>
        <w:t>Составление</w:t>
      </w:r>
      <w:r>
        <w:rPr>
          <w:spacing w:val="-3"/>
        </w:rPr>
        <w:t xml:space="preserve"> </w:t>
      </w:r>
      <w:r>
        <w:rPr>
          <w:spacing w:val="-2"/>
        </w:rPr>
        <w:t>уравнений</w:t>
      </w:r>
      <w:r>
        <w:rPr>
          <w:spacing w:val="-9"/>
        </w:rPr>
        <w:t xml:space="preserve"> </w:t>
      </w:r>
      <w:r>
        <w:rPr>
          <w:spacing w:val="-2"/>
        </w:rPr>
        <w:t>по</w:t>
      </w:r>
      <w:r>
        <w:rPr>
          <w:spacing w:val="-3"/>
        </w:rPr>
        <w:t xml:space="preserve"> </w:t>
      </w:r>
      <w:r>
        <w:rPr>
          <w:spacing w:val="-2"/>
        </w:rPr>
        <w:t>условию</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задачи.</w:t>
      </w:r>
      <w:r>
        <w:rPr>
          <w:spacing w:val="-6"/>
        </w:rPr>
        <w:t xml:space="preserve"> </w:t>
      </w:r>
      <w:r>
        <w:t>Решение</w:t>
      </w:r>
      <w:r>
        <w:rPr>
          <w:spacing w:val="-7"/>
        </w:rPr>
        <w:t xml:space="preserve"> </w:t>
      </w:r>
      <w:r>
        <w:t>текстовых</w:t>
      </w:r>
      <w:r>
        <w:rPr>
          <w:spacing w:val="-11"/>
        </w:rPr>
        <w:t xml:space="preserve"> </w:t>
      </w:r>
      <w:r>
        <w:t>задач</w:t>
      </w:r>
      <w:r>
        <w:rPr>
          <w:spacing w:val="-8"/>
        </w:rPr>
        <w:t xml:space="preserve"> </w:t>
      </w:r>
      <w:r>
        <w:t>с</w:t>
      </w:r>
      <w:r>
        <w:rPr>
          <w:spacing w:val="-7"/>
        </w:rPr>
        <w:t xml:space="preserve"> </w:t>
      </w:r>
      <w:r>
        <w:t>помощью</w:t>
      </w:r>
      <w:r>
        <w:rPr>
          <w:spacing w:val="-5"/>
        </w:rPr>
        <w:t xml:space="preserve"> </w:t>
      </w:r>
      <w:r>
        <w:rPr>
          <w:spacing w:val="-2"/>
        </w:rPr>
        <w:t>уравнений.</w:t>
      </w:r>
    </w:p>
    <w:p w:rsidR="002811B1" w:rsidRDefault="003C6E95">
      <w:pPr>
        <w:ind w:left="959" w:right="462" w:firstLine="710"/>
        <w:jc w:val="both"/>
        <w:rPr>
          <w:sz w:val="28"/>
        </w:rPr>
      </w:pPr>
      <w:r>
        <w:rPr>
          <w:i/>
          <w:sz w:val="28"/>
        </w:rPr>
        <w:t>Линейное уравнение с двумя переменными и его график</w:t>
      </w:r>
      <w:r>
        <w:rPr>
          <w:i/>
          <w:sz w:val="28"/>
          <w:vertAlign w:val="superscript"/>
        </w:rPr>
        <w:t>14</w:t>
      </w:r>
      <w:r>
        <w:rPr>
          <w:sz w:val="28"/>
        </w:rPr>
        <w:t>. Система двух линейных уравнений с двумя переменными. Решение систем уравнений способом</w:t>
      </w:r>
      <w:r>
        <w:rPr>
          <w:spacing w:val="-9"/>
          <w:sz w:val="28"/>
        </w:rPr>
        <w:t xml:space="preserve"> </w:t>
      </w:r>
      <w:r>
        <w:rPr>
          <w:sz w:val="28"/>
        </w:rPr>
        <w:t>подстановки.</w:t>
      </w:r>
      <w:r>
        <w:rPr>
          <w:spacing w:val="-8"/>
          <w:sz w:val="28"/>
        </w:rPr>
        <w:t xml:space="preserve"> </w:t>
      </w:r>
      <w:r>
        <w:rPr>
          <w:sz w:val="28"/>
        </w:rPr>
        <w:t>Примеры</w:t>
      </w:r>
      <w:r>
        <w:rPr>
          <w:spacing w:val="-10"/>
          <w:sz w:val="28"/>
        </w:rPr>
        <w:t xml:space="preserve"> </w:t>
      </w:r>
      <w:r>
        <w:rPr>
          <w:sz w:val="28"/>
        </w:rPr>
        <w:t>решения</w:t>
      </w:r>
      <w:r>
        <w:rPr>
          <w:spacing w:val="-10"/>
          <w:sz w:val="28"/>
        </w:rPr>
        <w:t xml:space="preserve"> </w:t>
      </w:r>
      <w:r>
        <w:rPr>
          <w:sz w:val="28"/>
        </w:rPr>
        <w:t>текстовых</w:t>
      </w:r>
      <w:r>
        <w:rPr>
          <w:spacing w:val="-14"/>
          <w:sz w:val="28"/>
        </w:rPr>
        <w:t xml:space="preserve"> </w:t>
      </w:r>
      <w:r>
        <w:rPr>
          <w:sz w:val="28"/>
        </w:rPr>
        <w:t>задач</w:t>
      </w:r>
      <w:r>
        <w:rPr>
          <w:spacing w:val="-11"/>
          <w:sz w:val="28"/>
        </w:rPr>
        <w:t xml:space="preserve"> </w:t>
      </w:r>
      <w:r>
        <w:rPr>
          <w:sz w:val="28"/>
        </w:rPr>
        <w:t>с</w:t>
      </w:r>
      <w:r>
        <w:rPr>
          <w:spacing w:val="-13"/>
          <w:sz w:val="28"/>
        </w:rPr>
        <w:t xml:space="preserve"> </w:t>
      </w:r>
      <w:r>
        <w:rPr>
          <w:sz w:val="28"/>
        </w:rPr>
        <w:t>помощью</w:t>
      </w:r>
      <w:r>
        <w:rPr>
          <w:spacing w:val="-12"/>
          <w:sz w:val="28"/>
        </w:rPr>
        <w:t xml:space="preserve"> </w:t>
      </w:r>
      <w:r>
        <w:rPr>
          <w:sz w:val="28"/>
        </w:rPr>
        <w:t xml:space="preserve">систем </w:t>
      </w:r>
      <w:r>
        <w:rPr>
          <w:spacing w:val="-2"/>
          <w:sz w:val="28"/>
        </w:rPr>
        <w:t>уравнений.</w:t>
      </w:r>
    </w:p>
    <w:p w:rsidR="002811B1" w:rsidRDefault="003C6E95">
      <w:pPr>
        <w:pStyle w:val="3"/>
        <w:spacing w:before="9"/>
      </w:pPr>
      <w:r>
        <w:t>Координаты</w:t>
      </w:r>
      <w:r>
        <w:rPr>
          <w:spacing w:val="-10"/>
        </w:rPr>
        <w:t xml:space="preserve"> </w:t>
      </w:r>
      <w:r>
        <w:t>и</w:t>
      </w:r>
      <w:r>
        <w:rPr>
          <w:spacing w:val="-10"/>
        </w:rPr>
        <w:t xml:space="preserve"> </w:t>
      </w:r>
      <w:r>
        <w:t>графики.</w:t>
      </w:r>
      <w:r>
        <w:rPr>
          <w:spacing w:val="-6"/>
        </w:rPr>
        <w:t xml:space="preserve"> </w:t>
      </w:r>
      <w:r>
        <w:rPr>
          <w:spacing w:val="-2"/>
        </w:rPr>
        <w:t>Функции</w:t>
      </w:r>
    </w:p>
    <w:p w:rsidR="002811B1" w:rsidRDefault="003C6E95">
      <w:pPr>
        <w:pStyle w:val="a3"/>
        <w:ind w:right="468"/>
      </w:pPr>
      <w:r>
        <w:t>Координата</w:t>
      </w:r>
      <w:r>
        <w:rPr>
          <w:spacing w:val="-10"/>
        </w:rPr>
        <w:t xml:space="preserve"> </w:t>
      </w:r>
      <w:r>
        <w:t>точки</w:t>
      </w:r>
      <w:r>
        <w:rPr>
          <w:spacing w:val="-10"/>
        </w:rPr>
        <w:t xml:space="preserve"> </w:t>
      </w:r>
      <w:r>
        <w:t>на</w:t>
      </w:r>
      <w:r>
        <w:rPr>
          <w:spacing w:val="-10"/>
        </w:rPr>
        <w:t xml:space="preserve"> </w:t>
      </w:r>
      <w:r>
        <w:t>прямой.</w:t>
      </w:r>
      <w:r>
        <w:rPr>
          <w:spacing w:val="-9"/>
        </w:rPr>
        <w:t xml:space="preserve"> </w:t>
      </w:r>
      <w:r>
        <w:t>Числовые</w:t>
      </w:r>
      <w:r>
        <w:rPr>
          <w:spacing w:val="-5"/>
        </w:rPr>
        <w:t xml:space="preserve"> </w:t>
      </w:r>
      <w:r>
        <w:t>промежутки.</w:t>
      </w:r>
      <w:r>
        <w:rPr>
          <w:spacing w:val="-9"/>
        </w:rPr>
        <w:t xml:space="preserve"> </w:t>
      </w:r>
      <w:r>
        <w:t>Расстояние</w:t>
      </w:r>
      <w:r>
        <w:rPr>
          <w:spacing w:val="-10"/>
        </w:rPr>
        <w:t xml:space="preserve"> </w:t>
      </w:r>
      <w:r>
        <w:t>между двумя точками координатной прямой.</w:t>
      </w:r>
    </w:p>
    <w:p w:rsidR="002811B1" w:rsidRDefault="003C6E95">
      <w:pPr>
        <w:pStyle w:val="a3"/>
        <w:ind w:right="462"/>
      </w:pPr>
      <w:r>
        <w:t xml:space="preserve">Прямоугольная система координат, оси </w:t>
      </w:r>
      <w:r>
        <w:rPr>
          <w:i/>
        </w:rPr>
        <w:t xml:space="preserve">Ox </w:t>
      </w:r>
      <w:r>
        <w:t xml:space="preserve">и </w:t>
      </w:r>
      <w:r>
        <w:rPr>
          <w:i/>
        </w:rPr>
        <w:t xml:space="preserve">Oy. </w:t>
      </w:r>
      <w:r>
        <w:t>Абсцисса и ордината точки на координатной</w:t>
      </w:r>
      <w:r>
        <w:rPr>
          <w:spacing w:val="-1"/>
        </w:rPr>
        <w:t xml:space="preserve"> </w:t>
      </w:r>
      <w:r>
        <w:t>плоскости. Примеры графиков, заданных</w:t>
      </w:r>
      <w:r>
        <w:rPr>
          <w:spacing w:val="-4"/>
        </w:rPr>
        <w:t xml:space="preserve"> </w:t>
      </w:r>
      <w:r>
        <w:t>формулами. Чтение графиков реальных зависимостей.</w:t>
      </w:r>
    </w:p>
    <w:p w:rsidR="002811B1" w:rsidRDefault="003C6E95">
      <w:pPr>
        <w:ind w:left="959" w:right="470" w:firstLine="710"/>
        <w:jc w:val="both"/>
        <w:rPr>
          <w:i/>
          <w:sz w:val="28"/>
        </w:rPr>
      </w:pPr>
      <w:r>
        <w:rPr>
          <w:sz w:val="28"/>
        </w:rPr>
        <w:t xml:space="preserve">Понятие функции. График функции. Свойства функций. Линейная функция, её график. График функции y = kx + b. </w:t>
      </w:r>
      <w:r>
        <w:rPr>
          <w:i/>
          <w:sz w:val="28"/>
        </w:rPr>
        <w:t>Графическое решение линейных уравнений и систем линейных уравнений.</w:t>
      </w:r>
    </w:p>
    <w:p w:rsidR="002811B1" w:rsidRDefault="002811B1">
      <w:pPr>
        <w:pStyle w:val="a3"/>
        <w:ind w:left="0" w:firstLine="0"/>
        <w:jc w:val="left"/>
        <w:rPr>
          <w:i/>
        </w:rPr>
      </w:pPr>
    </w:p>
    <w:p w:rsidR="002811B1" w:rsidRDefault="003C6E95">
      <w:pPr>
        <w:pStyle w:val="1"/>
        <w:numPr>
          <w:ilvl w:val="0"/>
          <w:numId w:val="109"/>
        </w:numPr>
        <w:tabs>
          <w:tab w:val="left" w:pos="1169"/>
        </w:tabs>
        <w:spacing w:line="322" w:lineRule="exact"/>
        <w:ind w:left="1169" w:hanging="210"/>
        <w:jc w:val="both"/>
      </w:pPr>
      <w:r>
        <w:rPr>
          <w:spacing w:val="-2"/>
        </w:rPr>
        <w:t>КЛАСС</w:t>
      </w:r>
    </w:p>
    <w:p w:rsidR="002811B1" w:rsidRDefault="003C6E95">
      <w:pPr>
        <w:pStyle w:val="3"/>
        <w:spacing w:line="322" w:lineRule="exact"/>
      </w:pPr>
      <w:r>
        <w:t>Числа</w:t>
      </w:r>
      <w:r>
        <w:rPr>
          <w:spacing w:val="-6"/>
        </w:rPr>
        <w:t xml:space="preserve"> </w:t>
      </w:r>
      <w:r>
        <w:t>и</w:t>
      </w:r>
      <w:r>
        <w:rPr>
          <w:spacing w:val="-7"/>
        </w:rPr>
        <w:t xml:space="preserve"> </w:t>
      </w:r>
      <w:r>
        <w:rPr>
          <w:spacing w:val="-2"/>
        </w:rPr>
        <w:t>вычисления</w:t>
      </w:r>
    </w:p>
    <w:p w:rsidR="002811B1" w:rsidRDefault="003C6E95">
      <w:pPr>
        <w:ind w:left="959" w:right="468" w:firstLine="710"/>
        <w:jc w:val="both"/>
        <w:rPr>
          <w:sz w:val="28"/>
        </w:rPr>
      </w:pPr>
      <w:r>
        <w:rPr>
          <w:sz w:val="28"/>
        </w:rPr>
        <w:t xml:space="preserve">Квадратный корень из числа. </w:t>
      </w:r>
      <w:r>
        <w:rPr>
          <w:i/>
          <w:sz w:val="28"/>
        </w:rPr>
        <w:t>Понятие об иррациональном числе. Десятичные приближения иррациональных чисел</w:t>
      </w:r>
      <w:r>
        <w:rPr>
          <w:sz w:val="28"/>
        </w:rPr>
        <w:t xml:space="preserve">. Свойства арифметических квадратных корней и их применение к преобразованию числовых выражений и вычислениям. </w:t>
      </w:r>
      <w:r>
        <w:rPr>
          <w:i/>
          <w:sz w:val="28"/>
        </w:rPr>
        <w:t>Действительные числа</w:t>
      </w:r>
      <w:r>
        <w:rPr>
          <w:sz w:val="28"/>
        </w:rPr>
        <w:t>.</w:t>
      </w:r>
    </w:p>
    <w:p w:rsidR="002811B1" w:rsidRDefault="003C6E95">
      <w:pPr>
        <w:pStyle w:val="a3"/>
        <w:spacing w:line="321" w:lineRule="exact"/>
        <w:ind w:left="1670" w:firstLine="0"/>
      </w:pPr>
      <w:r>
        <w:t>Степень</w:t>
      </w:r>
      <w:r>
        <w:rPr>
          <w:spacing w:val="-10"/>
        </w:rPr>
        <w:t xml:space="preserve"> </w:t>
      </w:r>
      <w:r>
        <w:t>с</w:t>
      </w:r>
      <w:r>
        <w:rPr>
          <w:spacing w:val="-7"/>
        </w:rPr>
        <w:t xml:space="preserve"> </w:t>
      </w:r>
      <w:r>
        <w:t>целым</w:t>
      </w:r>
      <w:r>
        <w:rPr>
          <w:spacing w:val="-7"/>
        </w:rPr>
        <w:t xml:space="preserve"> </w:t>
      </w:r>
      <w:r>
        <w:t>показателем</w:t>
      </w:r>
      <w:r>
        <w:rPr>
          <w:spacing w:val="-6"/>
        </w:rPr>
        <w:t xml:space="preserve"> </w:t>
      </w:r>
      <w:r>
        <w:t>и</w:t>
      </w:r>
      <w:r>
        <w:rPr>
          <w:spacing w:val="-8"/>
        </w:rPr>
        <w:t xml:space="preserve"> </w:t>
      </w:r>
      <w:r>
        <w:t>её</w:t>
      </w:r>
      <w:r>
        <w:rPr>
          <w:spacing w:val="-7"/>
        </w:rPr>
        <w:t xml:space="preserve"> </w:t>
      </w:r>
      <w:r>
        <w:t>свойства.</w:t>
      </w:r>
      <w:r>
        <w:rPr>
          <w:spacing w:val="-5"/>
        </w:rPr>
        <w:t xml:space="preserve"> </w:t>
      </w:r>
      <w:r>
        <w:t>Стандартная</w:t>
      </w:r>
      <w:r>
        <w:rPr>
          <w:spacing w:val="-7"/>
        </w:rPr>
        <w:t xml:space="preserve"> </w:t>
      </w:r>
      <w:r>
        <w:t>запись</w:t>
      </w:r>
      <w:r>
        <w:rPr>
          <w:spacing w:val="-9"/>
        </w:rPr>
        <w:t xml:space="preserve"> </w:t>
      </w:r>
      <w:r>
        <w:rPr>
          <w:spacing w:val="-2"/>
        </w:rPr>
        <w:t>числа.</w:t>
      </w:r>
    </w:p>
    <w:p w:rsidR="002811B1" w:rsidRDefault="003C6E95">
      <w:pPr>
        <w:pStyle w:val="3"/>
        <w:spacing w:before="4"/>
      </w:pPr>
      <w:r>
        <w:rPr>
          <w:spacing w:val="-2"/>
        </w:rPr>
        <w:t>Алгебраические</w:t>
      </w:r>
      <w:r>
        <w:rPr>
          <w:spacing w:val="6"/>
        </w:rPr>
        <w:t xml:space="preserve"> </w:t>
      </w:r>
      <w:r>
        <w:rPr>
          <w:spacing w:val="-2"/>
        </w:rPr>
        <w:t>выражения</w:t>
      </w:r>
    </w:p>
    <w:p w:rsidR="002811B1" w:rsidRDefault="003C6E95">
      <w:pPr>
        <w:pStyle w:val="a3"/>
        <w:ind w:right="473"/>
      </w:pPr>
      <w:r>
        <w:t xml:space="preserve">Квадратный трёхчлен; разложение квадратного трёхчлена на </w:t>
      </w:r>
      <w:r>
        <w:rPr>
          <w:spacing w:val="-2"/>
        </w:rPr>
        <w:t>множители.</w:t>
      </w:r>
    </w:p>
    <w:p w:rsidR="002811B1" w:rsidRDefault="003C6E95">
      <w:pPr>
        <w:pStyle w:val="a3"/>
        <w:ind w:right="476"/>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2811B1" w:rsidRDefault="003C6E95">
      <w:pPr>
        <w:pStyle w:val="3"/>
        <w:spacing w:before="1" w:line="322" w:lineRule="exact"/>
      </w:pPr>
      <w:r>
        <w:t>Уравнения</w:t>
      </w:r>
      <w:r>
        <w:rPr>
          <w:spacing w:val="-6"/>
        </w:rPr>
        <w:t xml:space="preserve"> </w:t>
      </w:r>
      <w:r>
        <w:t>и</w:t>
      </w:r>
      <w:r>
        <w:rPr>
          <w:spacing w:val="-7"/>
        </w:rPr>
        <w:t xml:space="preserve"> </w:t>
      </w:r>
      <w:r>
        <w:rPr>
          <w:spacing w:val="-2"/>
        </w:rPr>
        <w:t>неравенства</w:t>
      </w:r>
    </w:p>
    <w:p w:rsidR="002811B1" w:rsidRDefault="003C6E95">
      <w:pPr>
        <w:pStyle w:val="a3"/>
        <w:ind w:right="463"/>
      </w:pPr>
      <w:r>
        <w:rPr>
          <w:spacing w:val="-2"/>
        </w:rPr>
        <w:t>Квадратное</w:t>
      </w:r>
      <w:r>
        <w:rPr>
          <w:spacing w:val="-5"/>
        </w:rPr>
        <w:t xml:space="preserve"> </w:t>
      </w:r>
      <w:r>
        <w:rPr>
          <w:spacing w:val="-2"/>
        </w:rPr>
        <w:t>уравнение,</w:t>
      </w:r>
      <w:r>
        <w:rPr>
          <w:spacing w:val="-7"/>
        </w:rPr>
        <w:t xml:space="preserve"> </w:t>
      </w:r>
      <w:r>
        <w:rPr>
          <w:spacing w:val="-2"/>
        </w:rPr>
        <w:t>формула</w:t>
      </w:r>
      <w:r>
        <w:rPr>
          <w:spacing w:val="-9"/>
        </w:rPr>
        <w:t xml:space="preserve"> </w:t>
      </w:r>
      <w:r>
        <w:rPr>
          <w:spacing w:val="-2"/>
        </w:rPr>
        <w:t>корней</w:t>
      </w:r>
      <w:r>
        <w:rPr>
          <w:spacing w:val="-10"/>
        </w:rPr>
        <w:t xml:space="preserve"> </w:t>
      </w:r>
      <w:r>
        <w:rPr>
          <w:spacing w:val="-2"/>
        </w:rPr>
        <w:t>квадратного</w:t>
      </w:r>
      <w:r>
        <w:rPr>
          <w:spacing w:val="-6"/>
        </w:rPr>
        <w:t xml:space="preserve"> </w:t>
      </w:r>
      <w:r>
        <w:rPr>
          <w:spacing w:val="-2"/>
        </w:rPr>
        <w:t xml:space="preserve">уравнения. </w:t>
      </w:r>
      <w:r>
        <w:rPr>
          <w:i/>
          <w:spacing w:val="-2"/>
        </w:rPr>
        <w:t xml:space="preserve">Теорема </w:t>
      </w:r>
      <w:r>
        <w:rPr>
          <w:i/>
          <w:spacing w:val="-4"/>
        </w:rPr>
        <w:t>Виета.</w:t>
      </w:r>
      <w:r>
        <w:rPr>
          <w:i/>
          <w:spacing w:val="-14"/>
        </w:rPr>
        <w:t xml:space="preserve"> </w:t>
      </w:r>
      <w:r>
        <w:rPr>
          <w:spacing w:val="-4"/>
        </w:rPr>
        <w:t>Решение</w:t>
      </w:r>
      <w:r>
        <w:rPr>
          <w:spacing w:val="-13"/>
        </w:rPr>
        <w:t xml:space="preserve"> </w:t>
      </w:r>
      <w:r>
        <w:rPr>
          <w:spacing w:val="-4"/>
        </w:rPr>
        <w:t>уравнений,</w:t>
      </w:r>
      <w:r>
        <w:rPr>
          <w:spacing w:val="-14"/>
        </w:rPr>
        <w:t xml:space="preserve"> </w:t>
      </w:r>
      <w:r>
        <w:rPr>
          <w:spacing w:val="-4"/>
        </w:rPr>
        <w:t>сводящихся</w:t>
      </w:r>
      <w:r>
        <w:rPr>
          <w:spacing w:val="-13"/>
        </w:rPr>
        <w:t xml:space="preserve"> </w:t>
      </w:r>
      <w:r>
        <w:rPr>
          <w:spacing w:val="-4"/>
        </w:rPr>
        <w:t>к</w:t>
      </w:r>
      <w:r>
        <w:rPr>
          <w:spacing w:val="-14"/>
        </w:rPr>
        <w:t xml:space="preserve"> </w:t>
      </w:r>
      <w:r>
        <w:rPr>
          <w:spacing w:val="-4"/>
        </w:rPr>
        <w:t>линейным</w:t>
      </w:r>
      <w:r>
        <w:rPr>
          <w:spacing w:val="-13"/>
        </w:rPr>
        <w:t xml:space="preserve"> </w:t>
      </w:r>
      <w:r>
        <w:rPr>
          <w:spacing w:val="-4"/>
        </w:rPr>
        <w:t>и</w:t>
      </w:r>
      <w:r>
        <w:rPr>
          <w:spacing w:val="-14"/>
        </w:rPr>
        <w:t xml:space="preserve"> </w:t>
      </w:r>
      <w:r>
        <w:rPr>
          <w:spacing w:val="-4"/>
        </w:rPr>
        <w:t>квадратным.</w:t>
      </w:r>
      <w:r>
        <w:rPr>
          <w:spacing w:val="-13"/>
        </w:rPr>
        <w:t xml:space="preserve"> </w:t>
      </w:r>
      <w:r>
        <w:rPr>
          <w:spacing w:val="-4"/>
        </w:rPr>
        <w:t xml:space="preserve">Простейшие </w:t>
      </w:r>
      <w:r>
        <w:t>дробно-рациональные уравнения.</w:t>
      </w:r>
    </w:p>
    <w:p w:rsidR="002811B1" w:rsidRDefault="003C6E95">
      <w:pPr>
        <w:ind w:left="959" w:right="467" w:firstLine="710"/>
        <w:jc w:val="both"/>
        <w:rPr>
          <w:sz w:val="28"/>
        </w:rPr>
      </w:pPr>
      <w:r>
        <w:rPr>
          <w:i/>
          <w:sz w:val="28"/>
        </w:rPr>
        <w:t>Графическая</w:t>
      </w:r>
      <w:r>
        <w:rPr>
          <w:i/>
          <w:spacing w:val="-10"/>
          <w:sz w:val="28"/>
        </w:rPr>
        <w:t xml:space="preserve"> </w:t>
      </w:r>
      <w:r>
        <w:rPr>
          <w:i/>
          <w:sz w:val="28"/>
        </w:rPr>
        <w:t>интерпретация</w:t>
      </w:r>
      <w:r>
        <w:rPr>
          <w:i/>
          <w:spacing w:val="-8"/>
          <w:sz w:val="28"/>
        </w:rPr>
        <w:t xml:space="preserve"> </w:t>
      </w:r>
      <w:r>
        <w:rPr>
          <w:i/>
          <w:sz w:val="28"/>
        </w:rPr>
        <w:t>уравнений</w:t>
      </w:r>
      <w:r>
        <w:rPr>
          <w:i/>
          <w:spacing w:val="-4"/>
          <w:sz w:val="28"/>
        </w:rPr>
        <w:t xml:space="preserve"> </w:t>
      </w:r>
      <w:r>
        <w:rPr>
          <w:i/>
          <w:sz w:val="28"/>
        </w:rPr>
        <w:t>с</w:t>
      </w:r>
      <w:r>
        <w:rPr>
          <w:i/>
          <w:spacing w:val="-9"/>
          <w:sz w:val="28"/>
        </w:rPr>
        <w:t xml:space="preserve"> </w:t>
      </w:r>
      <w:r>
        <w:rPr>
          <w:i/>
          <w:sz w:val="28"/>
        </w:rPr>
        <w:t>двумя</w:t>
      </w:r>
      <w:r>
        <w:rPr>
          <w:i/>
          <w:spacing w:val="-9"/>
          <w:sz w:val="28"/>
        </w:rPr>
        <w:t xml:space="preserve"> </w:t>
      </w:r>
      <w:r>
        <w:rPr>
          <w:i/>
          <w:sz w:val="28"/>
        </w:rPr>
        <w:t xml:space="preserve">переменными и систем линейных уравнений с двумя переменными. </w:t>
      </w:r>
      <w:r>
        <w:rPr>
          <w:sz w:val="28"/>
        </w:rPr>
        <w:t>Примеры решения систем нелинейных уравнений с двумя переменными.</w:t>
      </w:r>
    </w:p>
    <w:p w:rsidR="002811B1" w:rsidRDefault="003C6E95">
      <w:pPr>
        <w:pStyle w:val="a3"/>
        <w:spacing w:line="321" w:lineRule="exact"/>
        <w:ind w:left="1670" w:firstLine="0"/>
      </w:pPr>
      <w:r>
        <w:t>Решение</w:t>
      </w:r>
      <w:r>
        <w:rPr>
          <w:spacing w:val="-9"/>
        </w:rPr>
        <w:t xml:space="preserve"> </w:t>
      </w:r>
      <w:r>
        <w:t>текстовых</w:t>
      </w:r>
      <w:r>
        <w:rPr>
          <w:spacing w:val="-13"/>
        </w:rPr>
        <w:t xml:space="preserve"> </w:t>
      </w:r>
      <w:r>
        <w:t>задач</w:t>
      </w:r>
      <w:r>
        <w:rPr>
          <w:spacing w:val="-10"/>
        </w:rPr>
        <w:t xml:space="preserve"> </w:t>
      </w:r>
      <w:r>
        <w:t>алгебраическим</w:t>
      </w:r>
      <w:r>
        <w:rPr>
          <w:spacing w:val="-8"/>
        </w:rPr>
        <w:t xml:space="preserve"> </w:t>
      </w:r>
      <w:r>
        <w:rPr>
          <w:spacing w:val="-2"/>
        </w:rPr>
        <w:t>способом.</w:t>
      </w:r>
    </w:p>
    <w:p w:rsidR="002811B1" w:rsidRDefault="003C6E95">
      <w:pPr>
        <w:pStyle w:val="a3"/>
        <w:ind w:right="474"/>
      </w:pPr>
      <w:r>
        <w:t>Числовые неравенства и</w:t>
      </w:r>
      <w:r>
        <w:rPr>
          <w:spacing w:val="-1"/>
        </w:rPr>
        <w:t xml:space="preserve"> </w:t>
      </w:r>
      <w:r>
        <w:t>их</w:t>
      </w:r>
      <w:r>
        <w:rPr>
          <w:spacing w:val="-5"/>
        </w:rPr>
        <w:t xml:space="preserve"> </w:t>
      </w:r>
      <w:r>
        <w:t>свойства. Неравенство</w:t>
      </w:r>
      <w:r>
        <w:rPr>
          <w:spacing w:val="-1"/>
        </w:rPr>
        <w:t xml:space="preserve"> </w:t>
      </w:r>
      <w:r>
        <w:t>с одной</w:t>
      </w:r>
      <w:r>
        <w:rPr>
          <w:spacing w:val="-1"/>
        </w:rPr>
        <w:t xml:space="preserve"> </w:t>
      </w:r>
      <w:r>
        <w:t>переменной. Равносильность неравенств. Линейные неравенства с одной переменной. Системы линейных неравенств с одной переменной.</w:t>
      </w:r>
    </w:p>
    <w:p w:rsidR="002811B1" w:rsidRDefault="003C6E95">
      <w:pPr>
        <w:pStyle w:val="3"/>
        <w:spacing w:before="3" w:line="320" w:lineRule="exact"/>
        <w:jc w:val="left"/>
      </w:pPr>
      <w:r>
        <w:rPr>
          <w:spacing w:val="-2"/>
        </w:rPr>
        <w:t>Функции</w:t>
      </w:r>
    </w:p>
    <w:p w:rsidR="002811B1" w:rsidRDefault="003C6E95">
      <w:pPr>
        <w:pStyle w:val="a3"/>
        <w:tabs>
          <w:tab w:val="left" w:pos="2927"/>
          <w:tab w:val="left" w:pos="4294"/>
          <w:tab w:val="left" w:pos="5517"/>
          <w:tab w:val="left" w:pos="7276"/>
          <w:tab w:val="left" w:pos="7670"/>
          <w:tab w:val="left" w:pos="9210"/>
        </w:tabs>
        <w:ind w:right="477"/>
        <w:jc w:val="left"/>
      </w:pPr>
      <w:r>
        <w:rPr>
          <w:spacing w:val="-2"/>
        </w:rPr>
        <w:t>Понятие</w:t>
      </w:r>
      <w:r>
        <w:tab/>
      </w:r>
      <w:r>
        <w:rPr>
          <w:spacing w:val="-2"/>
        </w:rPr>
        <w:t>функции.</w:t>
      </w:r>
      <w:r>
        <w:tab/>
      </w:r>
      <w:r>
        <w:rPr>
          <w:spacing w:val="-2"/>
        </w:rPr>
        <w:t>Область</w:t>
      </w:r>
      <w:r>
        <w:tab/>
      </w:r>
      <w:r>
        <w:rPr>
          <w:spacing w:val="-2"/>
        </w:rPr>
        <w:t>определения</w:t>
      </w:r>
      <w:r>
        <w:tab/>
      </w:r>
      <w:r>
        <w:rPr>
          <w:spacing w:val="-10"/>
        </w:rPr>
        <w:t>и</w:t>
      </w:r>
      <w:r>
        <w:tab/>
      </w:r>
      <w:r>
        <w:rPr>
          <w:spacing w:val="-2"/>
        </w:rPr>
        <w:t>множество</w:t>
      </w:r>
      <w:r>
        <w:tab/>
      </w:r>
      <w:r>
        <w:rPr>
          <w:spacing w:val="-2"/>
        </w:rPr>
        <w:t xml:space="preserve">значений </w:t>
      </w:r>
      <w:r>
        <w:t>функции. Способы задания функций.</w:t>
      </w:r>
    </w:p>
    <w:p w:rsidR="002811B1" w:rsidRDefault="003C6E95">
      <w:pPr>
        <w:pStyle w:val="a3"/>
        <w:spacing w:before="3"/>
        <w:ind w:left="0" w:firstLine="0"/>
        <w:jc w:val="left"/>
        <w:rPr>
          <w:sz w:val="18"/>
        </w:rPr>
      </w:pPr>
      <w:r>
        <w:rPr>
          <w:noProof/>
          <w:lang w:eastAsia="ru-RU"/>
        </w:rPr>
        <mc:AlternateContent>
          <mc:Choice Requires="wps">
            <w:drawing>
              <wp:anchor distT="0" distB="0" distL="0" distR="0" simplePos="0" relativeHeight="487593984" behindDoc="1" locked="0" layoutInCell="1" allowOverlap="1">
                <wp:simplePos x="0" y="0"/>
                <wp:positionH relativeFrom="page">
                  <wp:posOffset>1079296</wp:posOffset>
                </wp:positionH>
                <wp:positionV relativeFrom="paragraph">
                  <wp:posOffset>148751</wp:posOffset>
                </wp:positionV>
                <wp:extent cx="1830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712687pt;width:144.07pt;height:.72003pt;mso-position-horizontal-relative:page;mso-position-vertical-relative:paragraph;z-index:-15722496;mso-wrap-distance-left:0;mso-wrap-distance-right:0" id="docshape15"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14</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jc w:val="left"/>
      </w:pPr>
      <w:r>
        <w:t>График</w:t>
      </w:r>
      <w:r>
        <w:rPr>
          <w:spacing w:val="40"/>
        </w:rPr>
        <w:t xml:space="preserve"> </w:t>
      </w:r>
      <w:r>
        <w:t>функции.</w:t>
      </w:r>
      <w:r>
        <w:rPr>
          <w:spacing w:val="40"/>
        </w:rPr>
        <w:t xml:space="preserve"> </w:t>
      </w:r>
      <w:r>
        <w:t>Чтение</w:t>
      </w:r>
      <w:r>
        <w:rPr>
          <w:spacing w:val="40"/>
        </w:rPr>
        <w:t xml:space="preserve"> </w:t>
      </w:r>
      <w:r>
        <w:t>свойств</w:t>
      </w:r>
      <w:r>
        <w:rPr>
          <w:spacing w:val="40"/>
        </w:rPr>
        <w:t xml:space="preserve"> </w:t>
      </w:r>
      <w:r>
        <w:t>функции</w:t>
      </w:r>
      <w:r>
        <w:rPr>
          <w:spacing w:val="40"/>
        </w:rPr>
        <w:t xml:space="preserve"> </w:t>
      </w:r>
      <w:r>
        <w:t>по</w:t>
      </w:r>
      <w:r>
        <w:rPr>
          <w:spacing w:val="40"/>
        </w:rPr>
        <w:t xml:space="preserve"> </w:t>
      </w:r>
      <w:r>
        <w:t>её</w:t>
      </w:r>
      <w:r>
        <w:rPr>
          <w:spacing w:val="40"/>
        </w:rPr>
        <w:t xml:space="preserve"> </w:t>
      </w:r>
      <w:r>
        <w:t>графику.</w:t>
      </w:r>
      <w:r>
        <w:rPr>
          <w:spacing w:val="40"/>
        </w:rPr>
        <w:t xml:space="preserve"> </w:t>
      </w:r>
      <w:r>
        <w:t>Примеры графиков функций, отражающих реальные процессы.</w:t>
      </w:r>
    </w:p>
    <w:p w:rsidR="002811B1" w:rsidRDefault="003C6E95">
      <w:pPr>
        <w:pStyle w:val="a3"/>
        <w:tabs>
          <w:tab w:val="left" w:pos="2758"/>
          <w:tab w:val="left" w:pos="3076"/>
          <w:tab w:val="left" w:pos="3276"/>
          <w:tab w:val="left" w:pos="4571"/>
          <w:tab w:val="left" w:pos="5023"/>
          <w:tab w:val="left" w:pos="5905"/>
          <w:tab w:val="left" w:pos="6208"/>
          <w:tab w:val="left" w:pos="6601"/>
          <w:tab w:val="left" w:pos="6985"/>
          <w:tab w:val="left" w:pos="8007"/>
          <w:tab w:val="left" w:pos="8061"/>
          <w:tab w:val="left" w:pos="8801"/>
          <w:tab w:val="left" w:pos="9473"/>
          <w:tab w:val="left" w:pos="10121"/>
        </w:tabs>
        <w:spacing w:before="10" w:line="230" w:lineRule="auto"/>
        <w:ind w:right="465"/>
        <w:jc w:val="left"/>
      </w:pPr>
      <w:r>
        <w:rPr>
          <w:noProof/>
          <w:lang w:eastAsia="ru-RU"/>
        </w:rPr>
        <mc:AlternateContent>
          <mc:Choice Requires="wps">
            <w:drawing>
              <wp:anchor distT="0" distB="0" distL="0" distR="0" simplePos="0" relativeHeight="479514112" behindDoc="1" locked="0" layoutInCell="1" allowOverlap="1">
                <wp:simplePos x="0" y="0"/>
                <wp:positionH relativeFrom="page">
                  <wp:posOffset>6058789</wp:posOffset>
                </wp:positionH>
                <wp:positionV relativeFrom="paragraph">
                  <wp:posOffset>284895</wp:posOffset>
                </wp:positionV>
                <wp:extent cx="85725" cy="127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2"/>
                              </a:lnTo>
                              <a:lnTo>
                                <a:pt x="85344" y="12192"/>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77.070007pt;margin-top:22.432734pt;width:6.72pt;height:.96pt;mso-position-horizontal-relative:page;mso-position-vertical-relative:paragraph;z-index:-23802368" id="docshape16" filled="true" fillcolor="#000000" stroked="false">
                <v:fill type="solid"/>
                <w10:wrap type="none"/>
              </v:rect>
            </w:pict>
          </mc:Fallback>
        </mc:AlternateContent>
      </w:r>
      <w:r>
        <w:rPr>
          <w:noProof/>
          <w:lang w:eastAsia="ru-RU"/>
        </w:rPr>
        <mc:AlternateContent>
          <mc:Choice Requires="wps">
            <w:drawing>
              <wp:anchor distT="0" distB="0" distL="0" distR="0" simplePos="0" relativeHeight="479514624" behindDoc="1" locked="0" layoutInCell="1" allowOverlap="1">
                <wp:simplePos x="0" y="0"/>
                <wp:positionH relativeFrom="page">
                  <wp:posOffset>6897369</wp:posOffset>
                </wp:positionH>
                <wp:positionV relativeFrom="paragraph">
                  <wp:posOffset>364143</wp:posOffset>
                </wp:positionV>
                <wp:extent cx="79375"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8" y="0"/>
                              </a:moveTo>
                              <a:lnTo>
                                <a:pt x="0" y="0"/>
                              </a:lnTo>
                              <a:lnTo>
                                <a:pt x="0" y="12192"/>
                              </a:lnTo>
                              <a:lnTo>
                                <a:pt x="79248" y="12192"/>
                              </a:lnTo>
                              <a:lnTo>
                                <a:pt x="7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43.099976pt;margin-top:28.672735pt;width:6.24pt;height:.96pt;mso-position-horizontal-relative:page;mso-position-vertical-relative:paragraph;z-index:-23801856" id="docshape17" filled="true" fillcolor="#000000" stroked="false">
                <v:fill type="solid"/>
                <w10:wrap type="none"/>
              </v:rect>
            </w:pict>
          </mc:Fallback>
        </mc:AlternateContent>
      </w:r>
      <w:r>
        <w:rPr>
          <w:noProof/>
          <w:lang w:eastAsia="ru-RU"/>
        </w:rPr>
        <mc:AlternateContent>
          <mc:Choice Requires="wps">
            <w:drawing>
              <wp:anchor distT="0" distB="0" distL="0" distR="0" simplePos="0" relativeHeight="479515136" behindDoc="1" locked="0" layoutInCell="1" allowOverlap="1">
                <wp:simplePos x="0" y="0"/>
                <wp:positionH relativeFrom="page">
                  <wp:posOffset>5942710</wp:posOffset>
                </wp:positionH>
                <wp:positionV relativeFrom="paragraph">
                  <wp:posOffset>309312</wp:posOffset>
                </wp:positionV>
                <wp:extent cx="116205" cy="1771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77165"/>
                        </a:xfrm>
                        <a:prstGeom prst="rect">
                          <a:avLst/>
                        </a:prstGeom>
                      </wps:spPr>
                      <wps:txbx>
                        <w:txbxContent>
                          <w:p w:rsidR="002811B1" w:rsidRDefault="003C6E95">
                            <w:pPr>
                              <w:spacing w:line="278" w:lineRule="exact"/>
                              <w:rPr>
                                <w:rFonts w:ascii="Cambria Math" w:hAnsi="Cambria Math"/>
                                <w:sz w:val="28"/>
                              </w:rPr>
                            </w:pPr>
                            <w:r>
                              <w:rPr>
                                <w:rFonts w:ascii="Cambria Math" w:hAnsi="Cambria Math"/>
                                <w:spacing w:val="-12"/>
                                <w:sz w:val="28"/>
                              </w:rPr>
                              <w:t>√</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67.929993pt;margin-top:24.355312pt;width:9.15pt;height:13.95pt;mso-position-horizontal-relative:page;mso-position-vertical-relative:paragraph;z-index:-23801344" type="#_x0000_t202" id="docshape18" filled="false" stroked="false">
                <v:textbox inset="0,0,0,0">
                  <w:txbxContent>
                    <w:p>
                      <w:pPr>
                        <w:spacing w:line="278" w:lineRule="exact" w:before="0"/>
                        <w:ind w:left="0" w:right="0" w:firstLine="0"/>
                        <w:jc w:val="left"/>
                        <w:rPr>
                          <w:rFonts w:ascii="Cambria Math" w:hAnsi="Cambria Math"/>
                          <w:sz w:val="28"/>
                        </w:rPr>
                      </w:pPr>
                      <w:r>
                        <w:rPr>
                          <w:rFonts w:ascii="Cambria Math" w:hAnsi="Cambria Math"/>
                          <w:spacing w:val="-12"/>
                          <w:sz w:val="28"/>
                        </w:rPr>
                        <w:t>√</w:t>
                      </w:r>
                    </w:p>
                  </w:txbxContent>
                </v:textbox>
                <w10:wrap type="none"/>
              </v:shape>
            </w:pict>
          </mc:Fallback>
        </mc:AlternateContent>
      </w:r>
      <w:r>
        <w:rPr>
          <w:spacing w:val="-2"/>
        </w:rPr>
        <w:t>Функции,</w:t>
      </w:r>
      <w:r>
        <w:tab/>
      </w:r>
      <w:r>
        <w:rPr>
          <w:spacing w:val="-2"/>
        </w:rPr>
        <w:t>описывающие</w:t>
      </w:r>
      <w:r>
        <w:tab/>
      </w:r>
      <w:r>
        <w:rPr>
          <w:spacing w:val="-2"/>
        </w:rPr>
        <w:t>прямую</w:t>
      </w:r>
      <w:r>
        <w:tab/>
      </w:r>
      <w:r>
        <w:rPr>
          <w:spacing w:val="-10"/>
        </w:rPr>
        <w:t>и</w:t>
      </w:r>
      <w:r>
        <w:tab/>
      </w:r>
      <w:r>
        <w:rPr>
          <w:spacing w:val="-2"/>
        </w:rPr>
        <w:t>обратную</w:t>
      </w:r>
      <w:r>
        <w:tab/>
      </w:r>
      <w:r>
        <w:rPr>
          <w:spacing w:val="-2"/>
        </w:rPr>
        <w:t xml:space="preserve">пропорциональные </w:t>
      </w:r>
      <w:r>
        <w:rPr>
          <w:spacing w:val="-2"/>
          <w:position w:val="2"/>
        </w:rPr>
        <w:t>зависимости,</w:t>
      </w:r>
      <w:r>
        <w:rPr>
          <w:position w:val="2"/>
        </w:rPr>
        <w:tab/>
      </w:r>
      <w:r>
        <w:rPr>
          <w:spacing w:val="-5"/>
          <w:position w:val="2"/>
        </w:rPr>
        <w:t>их</w:t>
      </w:r>
      <w:r>
        <w:rPr>
          <w:position w:val="2"/>
        </w:rPr>
        <w:tab/>
      </w:r>
      <w:r>
        <w:rPr>
          <w:position w:val="2"/>
        </w:rPr>
        <w:tab/>
      </w:r>
      <w:r>
        <w:rPr>
          <w:spacing w:val="-2"/>
          <w:position w:val="2"/>
        </w:rPr>
        <w:t>графики.</w:t>
      </w:r>
      <w:r>
        <w:rPr>
          <w:position w:val="2"/>
        </w:rPr>
        <w:tab/>
      </w:r>
      <w:r>
        <w:rPr>
          <w:spacing w:val="-2"/>
          <w:position w:val="2"/>
        </w:rPr>
        <w:t>Функции</w:t>
      </w:r>
      <w:r>
        <w:rPr>
          <w:position w:val="2"/>
        </w:rPr>
        <w:tab/>
      </w:r>
      <w:r>
        <w:rPr>
          <w:i/>
          <w:position w:val="2"/>
        </w:rPr>
        <w:t>y</w:t>
      </w:r>
      <w:r>
        <w:rPr>
          <w:i/>
          <w:spacing w:val="68"/>
          <w:position w:val="2"/>
        </w:rPr>
        <w:t xml:space="preserve"> </w:t>
      </w:r>
      <w:r>
        <w:rPr>
          <w:position w:val="2"/>
        </w:rPr>
        <w:t>=</w:t>
      </w:r>
      <w:r>
        <w:rPr>
          <w:spacing w:val="69"/>
          <w:position w:val="2"/>
        </w:rPr>
        <w:t xml:space="preserve"> </w:t>
      </w:r>
      <w:r>
        <w:rPr>
          <w:i/>
          <w:spacing w:val="-5"/>
          <w:position w:val="2"/>
        </w:rPr>
        <w:t>x</w:t>
      </w:r>
      <w:r>
        <w:rPr>
          <w:spacing w:val="-5"/>
          <w:position w:val="12"/>
          <w:sz w:val="18"/>
        </w:rPr>
        <w:t>2</w:t>
      </w:r>
      <w:r>
        <w:rPr>
          <w:spacing w:val="-5"/>
          <w:position w:val="2"/>
        </w:rPr>
        <w:t>,</w:t>
      </w:r>
      <w:r>
        <w:rPr>
          <w:position w:val="2"/>
        </w:rPr>
        <w:tab/>
      </w:r>
      <w:r>
        <w:rPr>
          <w:i/>
          <w:position w:val="2"/>
        </w:rPr>
        <w:t>y</w:t>
      </w:r>
      <w:r>
        <w:rPr>
          <w:i/>
          <w:spacing w:val="68"/>
          <w:position w:val="2"/>
        </w:rPr>
        <w:t xml:space="preserve"> </w:t>
      </w:r>
      <w:r>
        <w:rPr>
          <w:position w:val="2"/>
        </w:rPr>
        <w:t>=</w:t>
      </w:r>
      <w:r>
        <w:rPr>
          <w:spacing w:val="70"/>
          <w:position w:val="2"/>
        </w:rPr>
        <w:t xml:space="preserve"> </w:t>
      </w:r>
      <w:r>
        <w:rPr>
          <w:i/>
          <w:spacing w:val="-5"/>
          <w:position w:val="2"/>
        </w:rPr>
        <w:t>x</w:t>
      </w:r>
      <w:r>
        <w:rPr>
          <w:spacing w:val="-5"/>
          <w:position w:val="12"/>
          <w:sz w:val="18"/>
        </w:rPr>
        <w:t>3</w:t>
      </w:r>
      <w:r>
        <w:rPr>
          <w:spacing w:val="-5"/>
          <w:position w:val="2"/>
        </w:rPr>
        <w:t>,</w:t>
      </w:r>
      <w:r>
        <w:rPr>
          <w:position w:val="2"/>
        </w:rPr>
        <w:tab/>
      </w:r>
      <w:r>
        <w:rPr>
          <w:position w:val="2"/>
        </w:rPr>
        <w:tab/>
      </w:r>
      <w:r>
        <w:rPr>
          <w:i/>
          <w:position w:val="2"/>
        </w:rPr>
        <w:t>y</w:t>
      </w:r>
      <w:r>
        <w:rPr>
          <w:i/>
          <w:spacing w:val="68"/>
          <w:position w:val="2"/>
        </w:rPr>
        <w:t xml:space="preserve"> </w:t>
      </w:r>
      <w:r>
        <w:rPr>
          <w:spacing w:val="-10"/>
          <w:position w:val="2"/>
        </w:rPr>
        <w:t>=</w:t>
      </w:r>
      <w:r>
        <w:rPr>
          <w:position w:val="2"/>
        </w:rPr>
        <w:tab/>
      </w:r>
      <w:r>
        <w:rPr>
          <w:rFonts w:ascii="Cambria Math" w:eastAsia="Cambria Math" w:hAnsi="Cambria Math"/>
          <w:spacing w:val="-5"/>
        </w:rPr>
        <w:t>x</w:t>
      </w:r>
      <w:r>
        <w:rPr>
          <w:spacing w:val="-5"/>
          <w:position w:val="2"/>
        </w:rPr>
        <w:t>,</w:t>
      </w:r>
      <w:r>
        <w:rPr>
          <w:position w:val="2"/>
        </w:rPr>
        <w:tab/>
      </w:r>
      <w:r>
        <w:rPr>
          <w:i/>
          <w:position w:val="2"/>
        </w:rPr>
        <w:t>y</w:t>
      </w:r>
      <w:r>
        <w:rPr>
          <w:i/>
          <w:spacing w:val="68"/>
          <w:position w:val="2"/>
        </w:rPr>
        <w:t xml:space="preserve"> </w:t>
      </w:r>
      <w:r>
        <w:rPr>
          <w:spacing w:val="-10"/>
          <w:position w:val="2"/>
        </w:rPr>
        <w:t>=</w:t>
      </w:r>
      <w:r>
        <w:rPr>
          <w:position w:val="2"/>
        </w:rPr>
        <w:tab/>
      </w:r>
      <w:r>
        <w:rPr>
          <w:rFonts w:ascii="Cambria Math" w:eastAsia="Cambria Math" w:hAnsi="Cambria Math"/>
          <w:spacing w:val="-5"/>
          <w:position w:val="19"/>
          <w:sz w:val="20"/>
        </w:rPr>
        <w:t>𝑘</w:t>
      </w:r>
      <w:r>
        <w:rPr>
          <w:spacing w:val="-5"/>
          <w:position w:val="2"/>
        </w:rPr>
        <w:t>.</w:t>
      </w:r>
    </w:p>
    <w:p w:rsidR="002811B1" w:rsidRDefault="003C6E95">
      <w:pPr>
        <w:spacing w:line="67" w:lineRule="exact"/>
        <w:ind w:right="540"/>
        <w:jc w:val="right"/>
        <w:rPr>
          <w:rFonts w:ascii="Cambria Math" w:eastAsia="Cambria Math"/>
          <w:sz w:val="20"/>
        </w:rPr>
      </w:pPr>
      <w:r>
        <w:rPr>
          <w:rFonts w:ascii="Cambria Math" w:eastAsia="Cambria Math"/>
          <w:spacing w:val="-10"/>
          <w:w w:val="110"/>
          <w:sz w:val="20"/>
        </w:rPr>
        <w:t>𝑥</w:t>
      </w:r>
    </w:p>
    <w:p w:rsidR="002811B1" w:rsidRDefault="003C6E95">
      <w:pPr>
        <w:spacing w:line="314" w:lineRule="exact"/>
        <w:ind w:left="959"/>
        <w:jc w:val="both"/>
        <w:rPr>
          <w:sz w:val="28"/>
        </w:rPr>
      </w:pPr>
      <w:r>
        <w:rPr>
          <w:i/>
          <w:sz w:val="28"/>
        </w:rPr>
        <w:t>Графическое</w:t>
      </w:r>
      <w:r>
        <w:rPr>
          <w:i/>
          <w:spacing w:val="-10"/>
          <w:sz w:val="28"/>
        </w:rPr>
        <w:t xml:space="preserve"> </w:t>
      </w:r>
      <w:r>
        <w:rPr>
          <w:i/>
          <w:sz w:val="28"/>
        </w:rPr>
        <w:t>решение</w:t>
      </w:r>
      <w:r>
        <w:rPr>
          <w:i/>
          <w:spacing w:val="-7"/>
          <w:sz w:val="28"/>
        </w:rPr>
        <w:t xml:space="preserve"> </w:t>
      </w:r>
      <w:r>
        <w:rPr>
          <w:i/>
          <w:sz w:val="28"/>
        </w:rPr>
        <w:t>уравнений</w:t>
      </w:r>
      <w:r>
        <w:rPr>
          <w:i/>
          <w:spacing w:val="-9"/>
          <w:sz w:val="28"/>
        </w:rPr>
        <w:t xml:space="preserve"> </w:t>
      </w:r>
      <w:r>
        <w:rPr>
          <w:i/>
          <w:sz w:val="28"/>
        </w:rPr>
        <w:t>и</w:t>
      </w:r>
      <w:r>
        <w:rPr>
          <w:i/>
          <w:spacing w:val="-8"/>
          <w:sz w:val="28"/>
        </w:rPr>
        <w:t xml:space="preserve"> </w:t>
      </w:r>
      <w:r>
        <w:rPr>
          <w:i/>
          <w:sz w:val="28"/>
        </w:rPr>
        <w:t>систем</w:t>
      </w:r>
      <w:r>
        <w:rPr>
          <w:i/>
          <w:spacing w:val="-8"/>
          <w:sz w:val="28"/>
        </w:rPr>
        <w:t xml:space="preserve"> </w:t>
      </w:r>
      <w:r>
        <w:rPr>
          <w:i/>
          <w:spacing w:val="-2"/>
          <w:sz w:val="28"/>
        </w:rPr>
        <w:t>уравнений</w:t>
      </w:r>
      <w:r>
        <w:rPr>
          <w:spacing w:val="-2"/>
          <w:sz w:val="28"/>
        </w:rPr>
        <w:t>.</w:t>
      </w:r>
    </w:p>
    <w:p w:rsidR="002811B1" w:rsidRDefault="002811B1">
      <w:pPr>
        <w:pStyle w:val="a3"/>
        <w:spacing w:before="4"/>
        <w:ind w:left="0" w:firstLine="0"/>
        <w:jc w:val="left"/>
      </w:pPr>
    </w:p>
    <w:p w:rsidR="002811B1" w:rsidRDefault="003C6E95">
      <w:pPr>
        <w:pStyle w:val="1"/>
        <w:numPr>
          <w:ilvl w:val="0"/>
          <w:numId w:val="109"/>
        </w:numPr>
        <w:tabs>
          <w:tab w:val="left" w:pos="1169"/>
        </w:tabs>
        <w:spacing w:line="322" w:lineRule="exact"/>
        <w:ind w:left="1169" w:hanging="210"/>
        <w:jc w:val="both"/>
      </w:pPr>
      <w:r>
        <w:rPr>
          <w:spacing w:val="-2"/>
        </w:rPr>
        <w:t>КЛАСС</w:t>
      </w:r>
    </w:p>
    <w:p w:rsidR="002811B1" w:rsidRDefault="003C6E95">
      <w:pPr>
        <w:spacing w:line="322" w:lineRule="exact"/>
        <w:ind w:left="1670"/>
        <w:jc w:val="both"/>
        <w:rPr>
          <w:b/>
          <w:i/>
          <w:sz w:val="28"/>
        </w:rPr>
      </w:pPr>
      <w:r>
        <w:rPr>
          <w:b/>
          <w:i/>
          <w:sz w:val="28"/>
        </w:rPr>
        <w:t>Числа</w:t>
      </w:r>
      <w:r>
        <w:rPr>
          <w:b/>
          <w:i/>
          <w:spacing w:val="-6"/>
          <w:sz w:val="28"/>
        </w:rPr>
        <w:t xml:space="preserve"> </w:t>
      </w:r>
      <w:r>
        <w:rPr>
          <w:b/>
          <w:i/>
          <w:sz w:val="28"/>
        </w:rPr>
        <w:t>и</w:t>
      </w:r>
      <w:r>
        <w:rPr>
          <w:b/>
          <w:i/>
          <w:spacing w:val="-7"/>
          <w:sz w:val="28"/>
        </w:rPr>
        <w:t xml:space="preserve"> </w:t>
      </w:r>
      <w:r>
        <w:rPr>
          <w:b/>
          <w:i/>
          <w:spacing w:val="-2"/>
          <w:sz w:val="28"/>
        </w:rPr>
        <w:t>вычисления</w:t>
      </w:r>
    </w:p>
    <w:p w:rsidR="002811B1" w:rsidRDefault="003C6E95">
      <w:pPr>
        <w:pStyle w:val="2"/>
      </w:pPr>
      <w:r>
        <w:rPr>
          <w:spacing w:val="-2"/>
        </w:rPr>
        <w:t>Действительные</w:t>
      </w:r>
      <w:r>
        <w:rPr>
          <w:spacing w:val="4"/>
        </w:rPr>
        <w:t xml:space="preserve"> </w:t>
      </w:r>
      <w:r>
        <w:rPr>
          <w:spacing w:val="-4"/>
        </w:rPr>
        <w:t>числа</w:t>
      </w:r>
    </w:p>
    <w:p w:rsidR="002811B1" w:rsidRDefault="003C6E95">
      <w:pPr>
        <w:ind w:left="959" w:right="473" w:firstLine="710"/>
        <w:jc w:val="both"/>
        <w:rPr>
          <w:i/>
          <w:sz w:val="28"/>
        </w:rPr>
      </w:pPr>
      <w:r>
        <w:rPr>
          <w:sz w:val="28"/>
        </w:rPr>
        <w:t>Рациональные числа</w:t>
      </w:r>
      <w:r>
        <w:rPr>
          <w:i/>
          <w:sz w:val="28"/>
        </w:rPr>
        <w:t xml:space="preserve">,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i/>
          <w:spacing w:val="-2"/>
          <w:sz w:val="28"/>
        </w:rPr>
        <w:t>прямой.</w:t>
      </w:r>
    </w:p>
    <w:p w:rsidR="002811B1" w:rsidRDefault="003C6E95">
      <w:pPr>
        <w:spacing w:line="242" w:lineRule="auto"/>
        <w:ind w:left="959" w:right="479" w:firstLine="710"/>
        <w:jc w:val="both"/>
        <w:rPr>
          <w:sz w:val="28"/>
        </w:rPr>
      </w:pPr>
      <w:r>
        <w:rPr>
          <w:i/>
          <w:sz w:val="28"/>
        </w:rPr>
        <w:t>Сравнение действительных чисел, арифметические действия с действительными числами</w:t>
      </w:r>
      <w:r>
        <w:rPr>
          <w:sz w:val="28"/>
        </w:rPr>
        <w:t>.</w:t>
      </w:r>
    </w:p>
    <w:p w:rsidR="002811B1" w:rsidRDefault="003C6E95">
      <w:pPr>
        <w:pStyle w:val="2"/>
      </w:pPr>
      <w:r>
        <w:t>Измерения,</w:t>
      </w:r>
      <w:r>
        <w:rPr>
          <w:spacing w:val="-13"/>
        </w:rPr>
        <w:t xml:space="preserve"> </w:t>
      </w:r>
      <w:r>
        <w:t>приближения,</w:t>
      </w:r>
      <w:r>
        <w:rPr>
          <w:spacing w:val="-12"/>
        </w:rPr>
        <w:t xml:space="preserve"> </w:t>
      </w:r>
      <w:r>
        <w:rPr>
          <w:spacing w:val="-2"/>
        </w:rPr>
        <w:t>оценки</w:t>
      </w:r>
    </w:p>
    <w:p w:rsidR="002811B1" w:rsidRDefault="003C6E95">
      <w:pPr>
        <w:pStyle w:val="a3"/>
        <w:ind w:right="477"/>
      </w:pPr>
      <w:r>
        <w:t>Размеры объектов окружающего мира, длительность процессов в окружающем мире.</w:t>
      </w:r>
    </w:p>
    <w:p w:rsidR="002811B1" w:rsidRDefault="003C6E95">
      <w:pPr>
        <w:pStyle w:val="a3"/>
        <w:ind w:right="460"/>
      </w:pPr>
      <w:r>
        <w:t>Приближённое</w:t>
      </w:r>
      <w:r>
        <w:rPr>
          <w:spacing w:val="-7"/>
        </w:rPr>
        <w:t xml:space="preserve"> </w:t>
      </w:r>
      <w:r>
        <w:t>значение</w:t>
      </w:r>
      <w:r>
        <w:rPr>
          <w:spacing w:val="-8"/>
        </w:rPr>
        <w:t xml:space="preserve"> </w:t>
      </w:r>
      <w:r>
        <w:t>величины,</w:t>
      </w:r>
      <w:r>
        <w:rPr>
          <w:spacing w:val="-7"/>
        </w:rPr>
        <w:t xml:space="preserve"> </w:t>
      </w:r>
      <w:r>
        <w:t>точность</w:t>
      </w:r>
      <w:r>
        <w:rPr>
          <w:spacing w:val="-10"/>
        </w:rPr>
        <w:t xml:space="preserve"> </w:t>
      </w:r>
      <w:r>
        <w:t>приближения.</w:t>
      </w:r>
      <w:r>
        <w:rPr>
          <w:spacing w:val="-1"/>
        </w:rPr>
        <w:t xml:space="preserve"> </w:t>
      </w:r>
      <w:r>
        <w:t>Округление чисел. Прикидка и оценка результатов вычислений.</w:t>
      </w:r>
    </w:p>
    <w:p w:rsidR="002811B1" w:rsidRDefault="003C6E95">
      <w:pPr>
        <w:spacing w:line="322" w:lineRule="exact"/>
        <w:ind w:left="1670"/>
        <w:jc w:val="both"/>
        <w:rPr>
          <w:b/>
          <w:i/>
          <w:sz w:val="28"/>
        </w:rPr>
      </w:pPr>
      <w:r>
        <w:rPr>
          <w:b/>
          <w:i/>
          <w:sz w:val="28"/>
        </w:rPr>
        <w:t>Уравнения</w:t>
      </w:r>
      <w:r>
        <w:rPr>
          <w:b/>
          <w:i/>
          <w:spacing w:val="-6"/>
          <w:sz w:val="28"/>
        </w:rPr>
        <w:t xml:space="preserve"> </w:t>
      </w:r>
      <w:r>
        <w:rPr>
          <w:b/>
          <w:i/>
          <w:sz w:val="28"/>
        </w:rPr>
        <w:t>и</w:t>
      </w:r>
      <w:r>
        <w:rPr>
          <w:b/>
          <w:i/>
          <w:spacing w:val="-7"/>
          <w:sz w:val="28"/>
        </w:rPr>
        <w:t xml:space="preserve"> </w:t>
      </w:r>
      <w:r>
        <w:rPr>
          <w:b/>
          <w:i/>
          <w:spacing w:val="-2"/>
          <w:sz w:val="28"/>
        </w:rPr>
        <w:t>неравенства</w:t>
      </w:r>
    </w:p>
    <w:p w:rsidR="002811B1" w:rsidRDefault="003C6E95">
      <w:pPr>
        <w:pStyle w:val="2"/>
      </w:pPr>
      <w:r>
        <w:t>Уравнения</w:t>
      </w:r>
      <w:r>
        <w:rPr>
          <w:spacing w:val="-10"/>
        </w:rPr>
        <w:t xml:space="preserve"> </w:t>
      </w:r>
      <w:r>
        <w:t>с</w:t>
      </w:r>
      <w:r>
        <w:rPr>
          <w:spacing w:val="-6"/>
        </w:rPr>
        <w:t xml:space="preserve"> </w:t>
      </w:r>
      <w:r>
        <w:t>одной</w:t>
      </w:r>
      <w:r>
        <w:rPr>
          <w:spacing w:val="-9"/>
        </w:rPr>
        <w:t xml:space="preserve"> </w:t>
      </w:r>
      <w:r>
        <w:rPr>
          <w:spacing w:val="-2"/>
        </w:rPr>
        <w:t>переменной</w:t>
      </w:r>
    </w:p>
    <w:p w:rsidR="002811B1" w:rsidRDefault="003C6E95">
      <w:pPr>
        <w:pStyle w:val="a3"/>
        <w:ind w:left="1670" w:right="482" w:firstLine="0"/>
      </w:pPr>
      <w:r>
        <w:t>Линейное уравнение. Решение уравнений, сводящихся к линейным. Квадратное</w:t>
      </w:r>
      <w:r>
        <w:rPr>
          <w:spacing w:val="8"/>
        </w:rPr>
        <w:t xml:space="preserve"> </w:t>
      </w:r>
      <w:r>
        <w:t>уравнение.</w:t>
      </w:r>
      <w:r>
        <w:rPr>
          <w:spacing w:val="6"/>
        </w:rPr>
        <w:t xml:space="preserve"> </w:t>
      </w:r>
      <w:r>
        <w:t>Решение</w:t>
      </w:r>
      <w:r>
        <w:rPr>
          <w:spacing w:val="4"/>
        </w:rPr>
        <w:t xml:space="preserve"> </w:t>
      </w:r>
      <w:r>
        <w:t>уравнений,</w:t>
      </w:r>
      <w:r>
        <w:rPr>
          <w:spacing w:val="5"/>
        </w:rPr>
        <w:t xml:space="preserve"> </w:t>
      </w:r>
      <w:r>
        <w:t>сводящихся</w:t>
      </w:r>
      <w:r>
        <w:rPr>
          <w:spacing w:val="5"/>
        </w:rPr>
        <w:t xml:space="preserve"> </w:t>
      </w:r>
      <w:r>
        <w:t>к</w:t>
      </w:r>
      <w:r>
        <w:rPr>
          <w:spacing w:val="3"/>
        </w:rPr>
        <w:t xml:space="preserve"> </w:t>
      </w:r>
      <w:r>
        <w:rPr>
          <w:spacing w:val="-2"/>
        </w:rPr>
        <w:t>квадратным.</w:t>
      </w:r>
    </w:p>
    <w:p w:rsidR="002811B1" w:rsidRDefault="003C6E95">
      <w:pPr>
        <w:ind w:left="959" w:right="462"/>
        <w:jc w:val="both"/>
        <w:rPr>
          <w:i/>
          <w:sz w:val="28"/>
        </w:rPr>
      </w:pPr>
      <w:r>
        <w:rPr>
          <w:sz w:val="28"/>
        </w:rPr>
        <w:t>Биквадратное уравнение</w:t>
      </w:r>
      <w:r>
        <w:rPr>
          <w:i/>
          <w:sz w:val="28"/>
        </w:rPr>
        <w:t>. Примеры решения уравнений третьей и четвёртой степеней разложением на множители.</w:t>
      </w:r>
    </w:p>
    <w:p w:rsidR="002811B1" w:rsidRDefault="003C6E95">
      <w:pPr>
        <w:pStyle w:val="a3"/>
        <w:spacing w:line="242" w:lineRule="auto"/>
        <w:ind w:left="1670" w:right="2910" w:firstLine="0"/>
        <w:jc w:val="left"/>
        <w:rPr>
          <w:b/>
        </w:rPr>
      </w:pPr>
      <w:r>
        <w:t>Решение дробно-рациональных уравнений. Решение</w:t>
      </w:r>
      <w:r>
        <w:rPr>
          <w:spacing w:val="-8"/>
        </w:rPr>
        <w:t xml:space="preserve"> </w:t>
      </w:r>
      <w:r>
        <w:t>текстовых</w:t>
      </w:r>
      <w:r>
        <w:rPr>
          <w:spacing w:val="-13"/>
        </w:rPr>
        <w:t xml:space="preserve"> </w:t>
      </w:r>
      <w:r>
        <w:t>задач</w:t>
      </w:r>
      <w:r>
        <w:rPr>
          <w:spacing w:val="-9"/>
        </w:rPr>
        <w:t xml:space="preserve"> </w:t>
      </w:r>
      <w:r>
        <w:t>алгебраическим</w:t>
      </w:r>
      <w:r>
        <w:rPr>
          <w:spacing w:val="-7"/>
        </w:rPr>
        <w:t xml:space="preserve"> </w:t>
      </w:r>
      <w:r>
        <w:t xml:space="preserve">методом. </w:t>
      </w:r>
      <w:r>
        <w:rPr>
          <w:b/>
        </w:rPr>
        <w:t>Системы уравнений</w:t>
      </w:r>
    </w:p>
    <w:p w:rsidR="002811B1" w:rsidRDefault="003C6E95">
      <w:pPr>
        <w:pStyle w:val="a3"/>
        <w:ind w:right="465"/>
      </w:pPr>
      <w:r>
        <w:t>Уравнение с двумя переменными и его график. Решение систем двух линейных</w:t>
      </w:r>
      <w:r>
        <w:rPr>
          <w:spacing w:val="-1"/>
        </w:rPr>
        <w:t xml:space="preserve"> </w:t>
      </w:r>
      <w:r>
        <w:t>уравнений</w:t>
      </w:r>
      <w:r>
        <w:rPr>
          <w:spacing w:val="-1"/>
        </w:rPr>
        <w:t xml:space="preserve"> </w:t>
      </w:r>
      <w:r>
        <w:t>с двумя переменными. Решение систем</w:t>
      </w:r>
      <w:r>
        <w:rPr>
          <w:spacing w:val="-4"/>
        </w:rPr>
        <w:t xml:space="preserve"> </w:t>
      </w:r>
      <w:r>
        <w:t>двух</w:t>
      </w:r>
      <w:r>
        <w:rPr>
          <w:spacing w:val="-6"/>
        </w:rPr>
        <w:t xml:space="preserve"> </w:t>
      </w:r>
      <w:r>
        <w:t>уравнений, одно из которых линейное, а другое — второй степени. Графическая интерпретация системы уравнений с двумя переменными.</w:t>
      </w:r>
    </w:p>
    <w:p w:rsidR="002811B1" w:rsidRDefault="003C6E95">
      <w:pPr>
        <w:pStyle w:val="a3"/>
        <w:spacing w:line="320" w:lineRule="exact"/>
        <w:ind w:left="1670" w:firstLine="0"/>
        <w:jc w:val="left"/>
      </w:pPr>
      <w:r>
        <w:t>Решение</w:t>
      </w:r>
      <w:r>
        <w:rPr>
          <w:spacing w:val="-9"/>
        </w:rPr>
        <w:t xml:space="preserve"> </w:t>
      </w:r>
      <w:r>
        <w:t>текстовых</w:t>
      </w:r>
      <w:r>
        <w:rPr>
          <w:spacing w:val="-13"/>
        </w:rPr>
        <w:t xml:space="preserve"> </w:t>
      </w:r>
      <w:r>
        <w:t>задач</w:t>
      </w:r>
      <w:r>
        <w:rPr>
          <w:spacing w:val="-10"/>
        </w:rPr>
        <w:t xml:space="preserve"> </w:t>
      </w:r>
      <w:r>
        <w:t>алгебраическим</w:t>
      </w:r>
      <w:r>
        <w:rPr>
          <w:spacing w:val="-8"/>
        </w:rPr>
        <w:t xml:space="preserve"> </w:t>
      </w:r>
      <w:r>
        <w:rPr>
          <w:spacing w:val="-2"/>
        </w:rPr>
        <w:t>способом.</w:t>
      </w:r>
    </w:p>
    <w:p w:rsidR="002811B1" w:rsidRDefault="003C6E95">
      <w:pPr>
        <w:pStyle w:val="2"/>
        <w:jc w:val="left"/>
      </w:pPr>
      <w:r>
        <w:rPr>
          <w:spacing w:val="-2"/>
        </w:rPr>
        <w:t>Неравенства</w:t>
      </w:r>
    </w:p>
    <w:p w:rsidR="002811B1" w:rsidRDefault="003C6E95">
      <w:pPr>
        <w:pStyle w:val="a3"/>
        <w:spacing w:line="319" w:lineRule="exact"/>
        <w:ind w:left="1670" w:firstLine="0"/>
        <w:jc w:val="left"/>
      </w:pPr>
      <w:r>
        <w:t>Числовые</w:t>
      </w:r>
      <w:r>
        <w:rPr>
          <w:spacing w:val="-6"/>
        </w:rPr>
        <w:t xml:space="preserve"> </w:t>
      </w:r>
      <w:r>
        <w:t>неравенства</w:t>
      </w:r>
      <w:r>
        <w:rPr>
          <w:spacing w:val="-6"/>
        </w:rPr>
        <w:t xml:space="preserve"> </w:t>
      </w:r>
      <w:r>
        <w:t>и</w:t>
      </w:r>
      <w:r>
        <w:rPr>
          <w:spacing w:val="-6"/>
        </w:rPr>
        <w:t xml:space="preserve"> </w:t>
      </w:r>
      <w:r>
        <w:t>их</w:t>
      </w:r>
      <w:r>
        <w:rPr>
          <w:spacing w:val="-10"/>
        </w:rPr>
        <w:t xml:space="preserve"> </w:t>
      </w:r>
      <w:r>
        <w:rPr>
          <w:spacing w:val="-2"/>
        </w:rPr>
        <w:t>свойства.</w:t>
      </w:r>
    </w:p>
    <w:p w:rsidR="002811B1" w:rsidRDefault="003C6E95">
      <w:pPr>
        <w:pStyle w:val="a3"/>
        <w:ind w:right="477"/>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w:t>
      </w:r>
      <w:r>
        <w:rPr>
          <w:spacing w:val="-2"/>
        </w:rPr>
        <w:t>переменными.</w:t>
      </w:r>
    </w:p>
    <w:p w:rsidR="002811B1" w:rsidRDefault="003C6E95">
      <w:pPr>
        <w:pStyle w:val="3"/>
        <w:spacing w:before="4"/>
        <w:jc w:val="left"/>
      </w:pPr>
      <w:r>
        <w:rPr>
          <w:spacing w:val="-2"/>
        </w:rPr>
        <w:t>Функции</w:t>
      </w:r>
    </w:p>
    <w:p w:rsidR="002811B1" w:rsidRDefault="003C6E95">
      <w:pPr>
        <w:pStyle w:val="a3"/>
        <w:jc w:val="left"/>
      </w:pPr>
      <w:r>
        <w:t>Квадратичная</w:t>
      </w:r>
      <w:r>
        <w:rPr>
          <w:spacing w:val="40"/>
        </w:rPr>
        <w:t xml:space="preserve"> </w:t>
      </w:r>
      <w:r>
        <w:t>функция,</w:t>
      </w:r>
      <w:r>
        <w:rPr>
          <w:spacing w:val="40"/>
        </w:rPr>
        <w:t xml:space="preserve"> </w:t>
      </w:r>
      <w:r>
        <w:t>её</w:t>
      </w:r>
      <w:r>
        <w:rPr>
          <w:spacing w:val="40"/>
        </w:rPr>
        <w:t xml:space="preserve"> </w:t>
      </w:r>
      <w:r>
        <w:t>график</w:t>
      </w:r>
      <w:r>
        <w:rPr>
          <w:spacing w:val="40"/>
        </w:rPr>
        <w:t xml:space="preserve"> </w:t>
      </w:r>
      <w:r>
        <w:t>и</w:t>
      </w:r>
      <w:r>
        <w:rPr>
          <w:spacing w:val="40"/>
        </w:rPr>
        <w:t xml:space="preserve"> </w:t>
      </w:r>
      <w:r>
        <w:t>свойства.</w:t>
      </w:r>
      <w:r>
        <w:rPr>
          <w:spacing w:val="40"/>
        </w:rPr>
        <w:t xml:space="preserve"> </w:t>
      </w:r>
      <w:r>
        <w:t>Парабола,</w:t>
      </w:r>
      <w:r>
        <w:rPr>
          <w:spacing w:val="40"/>
        </w:rPr>
        <w:t xml:space="preserve"> </w:t>
      </w:r>
      <w:r>
        <w:t>координаты вершины параболы, ось симметрии параболы.</w:t>
      </w:r>
    </w:p>
    <w:p w:rsidR="002811B1" w:rsidRDefault="002811B1">
      <w:pPr>
        <w:sectPr w:rsidR="002811B1">
          <w:pgSz w:w="11910" w:h="16840"/>
          <w:pgMar w:top="1040" w:right="380" w:bottom="1300" w:left="740" w:header="0" w:footer="1074" w:gutter="0"/>
          <w:cols w:space="720"/>
        </w:sectPr>
      </w:pPr>
    </w:p>
    <w:p w:rsidR="002811B1" w:rsidRDefault="003C6E95">
      <w:pPr>
        <w:tabs>
          <w:tab w:val="left" w:pos="3532"/>
          <w:tab w:val="left" w:pos="5487"/>
          <w:tab w:val="left" w:pos="7192"/>
          <w:tab w:val="left" w:pos="9473"/>
        </w:tabs>
        <w:spacing w:before="98" w:line="230" w:lineRule="auto"/>
        <w:ind w:left="959" w:right="460" w:firstLine="710"/>
        <w:jc w:val="both"/>
        <w:rPr>
          <w:sz w:val="28"/>
        </w:rPr>
      </w:pPr>
      <w:r>
        <w:rPr>
          <w:noProof/>
          <w:lang w:eastAsia="ru-RU"/>
        </w:rPr>
        <mc:AlternateContent>
          <mc:Choice Requires="wps">
            <w:drawing>
              <wp:anchor distT="0" distB="0" distL="0" distR="0" simplePos="0" relativeHeight="479515648" behindDoc="1" locked="0" layoutInCell="1" allowOverlap="1">
                <wp:simplePos x="0" y="0"/>
                <wp:positionH relativeFrom="page">
                  <wp:posOffset>1552066</wp:posOffset>
                </wp:positionH>
                <wp:positionV relativeFrom="paragraph">
                  <wp:posOffset>340613</wp:posOffset>
                </wp:positionV>
                <wp:extent cx="100965" cy="127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22.209999pt;margin-top:26.82pt;width:7.92pt;height:.96pt;mso-position-horizontal-relative:page;mso-position-vertical-relative:paragraph;z-index:-23800832" id="docshape19" filled="true" fillcolor="#000000" stroked="false">
                <v:fill type="solid"/>
                <w10:wrap type="none"/>
              </v:rect>
            </w:pict>
          </mc:Fallback>
        </mc:AlternateContent>
      </w:r>
      <w:r>
        <w:rPr>
          <w:noProof/>
          <w:lang w:eastAsia="ru-RU"/>
        </w:rPr>
        <mc:AlternateContent>
          <mc:Choice Requires="wps">
            <w:drawing>
              <wp:anchor distT="0" distB="0" distL="0" distR="0" simplePos="0" relativeHeight="479516160" behindDoc="1" locked="0" layoutInCell="1" allowOverlap="1">
                <wp:simplePos x="0" y="0"/>
                <wp:positionH relativeFrom="page">
                  <wp:posOffset>2097913</wp:posOffset>
                </wp:positionH>
                <wp:positionV relativeFrom="paragraph">
                  <wp:posOffset>419862</wp:posOffset>
                </wp:positionV>
                <wp:extent cx="79375" cy="127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8" y="0"/>
                              </a:moveTo>
                              <a:lnTo>
                                <a:pt x="0" y="0"/>
                              </a:lnTo>
                              <a:lnTo>
                                <a:pt x="0" y="12192"/>
                              </a:lnTo>
                              <a:lnTo>
                                <a:pt x="79248" y="12192"/>
                              </a:lnTo>
                              <a:lnTo>
                                <a:pt x="7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65.190002pt;margin-top:33.060001pt;width:6.24pt;height:.96pt;mso-position-horizontal-relative:page;mso-position-vertical-relative:paragraph;z-index:-23800320" id="docshape20" filled="true" fillcolor="#000000" stroked="false">
                <v:fill type="solid"/>
                <w10:wrap type="none"/>
              </v:rect>
            </w:pict>
          </mc:Fallback>
        </mc:AlternateContent>
      </w:r>
      <w:r>
        <w:rPr>
          <w:noProof/>
          <w:lang w:eastAsia="ru-RU"/>
        </w:rPr>
        <mc:AlternateContent>
          <mc:Choice Requires="wps">
            <w:drawing>
              <wp:anchor distT="0" distB="0" distL="0" distR="0" simplePos="0" relativeHeight="479516672" behindDoc="1" locked="0" layoutInCell="1" allowOverlap="1">
                <wp:simplePos x="0" y="0"/>
                <wp:positionH relativeFrom="page">
                  <wp:posOffset>1436242</wp:posOffset>
                </wp:positionH>
                <wp:positionV relativeFrom="paragraph">
                  <wp:posOffset>364649</wp:posOffset>
                </wp:positionV>
                <wp:extent cx="116205" cy="1771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77165"/>
                        </a:xfrm>
                        <a:prstGeom prst="rect">
                          <a:avLst/>
                        </a:prstGeom>
                      </wps:spPr>
                      <wps:txbx>
                        <w:txbxContent>
                          <w:p w:rsidR="002811B1" w:rsidRDefault="003C6E95">
                            <w:pPr>
                              <w:spacing w:line="278" w:lineRule="exact"/>
                              <w:rPr>
                                <w:rFonts w:ascii="Cambria Math" w:hAnsi="Cambria Math"/>
                                <w:sz w:val="28"/>
                              </w:rPr>
                            </w:pPr>
                            <w:r>
                              <w:rPr>
                                <w:rFonts w:ascii="Cambria Math" w:hAnsi="Cambria Math"/>
                                <w:spacing w:val="-12"/>
                                <w:sz w:val="28"/>
                              </w:rPr>
                              <w:t>√</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3.089996pt;margin-top:28.712578pt;width:9.15pt;height:13.95pt;mso-position-horizontal-relative:page;mso-position-vertical-relative:paragraph;z-index:-23799808" type="#_x0000_t202" id="docshape21" filled="false" stroked="false">
                <v:textbox inset="0,0,0,0">
                  <w:txbxContent>
                    <w:p>
                      <w:pPr>
                        <w:spacing w:line="278" w:lineRule="exact" w:before="0"/>
                        <w:ind w:left="0" w:right="0" w:firstLine="0"/>
                        <w:jc w:val="left"/>
                        <w:rPr>
                          <w:rFonts w:ascii="Cambria Math" w:hAnsi="Cambria Math"/>
                          <w:sz w:val="28"/>
                        </w:rPr>
                      </w:pPr>
                      <w:r>
                        <w:rPr>
                          <w:rFonts w:ascii="Cambria Math" w:hAnsi="Cambria Math"/>
                          <w:spacing w:val="-12"/>
                          <w:sz w:val="28"/>
                        </w:rPr>
                        <w:t>√</w:t>
                      </w:r>
                    </w:p>
                  </w:txbxContent>
                </v:textbox>
                <w10:wrap type="none"/>
              </v:shape>
            </w:pict>
          </mc:Fallback>
        </mc:AlternateContent>
      </w:r>
      <w:r>
        <w:rPr>
          <w:spacing w:val="-2"/>
          <w:sz w:val="28"/>
        </w:rPr>
        <w:t>Графики</w:t>
      </w:r>
      <w:r>
        <w:rPr>
          <w:sz w:val="28"/>
        </w:rPr>
        <w:tab/>
      </w:r>
      <w:r>
        <w:rPr>
          <w:spacing w:val="-2"/>
          <w:sz w:val="28"/>
        </w:rPr>
        <w:t>функций:</w:t>
      </w:r>
      <w:r>
        <w:rPr>
          <w:sz w:val="28"/>
        </w:rPr>
        <w:tab/>
      </w:r>
      <w:r>
        <w:rPr>
          <w:i/>
          <w:sz w:val="28"/>
        </w:rPr>
        <w:t>y</w:t>
      </w:r>
      <w:r>
        <w:rPr>
          <w:i/>
          <w:spacing w:val="40"/>
          <w:sz w:val="28"/>
        </w:rPr>
        <w:t xml:space="preserve"> </w:t>
      </w:r>
      <w:r>
        <w:rPr>
          <w:sz w:val="28"/>
        </w:rPr>
        <w:t>=</w:t>
      </w:r>
      <w:r>
        <w:rPr>
          <w:spacing w:val="40"/>
          <w:sz w:val="28"/>
        </w:rPr>
        <w:t xml:space="preserve"> </w:t>
      </w:r>
      <w:r>
        <w:rPr>
          <w:i/>
          <w:sz w:val="28"/>
        </w:rPr>
        <w:t>kx</w:t>
      </w:r>
      <w:r>
        <w:rPr>
          <w:sz w:val="28"/>
        </w:rPr>
        <w:t>,</w:t>
      </w:r>
      <w:r>
        <w:rPr>
          <w:sz w:val="28"/>
        </w:rPr>
        <w:tab/>
      </w:r>
      <w:r>
        <w:rPr>
          <w:i/>
          <w:sz w:val="28"/>
        </w:rPr>
        <w:t>y</w:t>
      </w:r>
      <w:r>
        <w:rPr>
          <w:i/>
          <w:spacing w:val="40"/>
          <w:sz w:val="28"/>
        </w:rPr>
        <w:t xml:space="preserve"> </w:t>
      </w:r>
      <w:r>
        <w:rPr>
          <w:sz w:val="28"/>
        </w:rPr>
        <w:t>=</w:t>
      </w:r>
      <w:r>
        <w:rPr>
          <w:spacing w:val="40"/>
          <w:sz w:val="28"/>
        </w:rPr>
        <w:t xml:space="preserve"> </w:t>
      </w:r>
      <w:r>
        <w:rPr>
          <w:i/>
          <w:sz w:val="28"/>
        </w:rPr>
        <w:t>kx</w:t>
      </w:r>
      <w:r>
        <w:rPr>
          <w:i/>
          <w:spacing w:val="40"/>
          <w:sz w:val="28"/>
        </w:rPr>
        <w:t xml:space="preserve"> </w:t>
      </w:r>
      <w:r>
        <w:rPr>
          <w:sz w:val="28"/>
        </w:rPr>
        <w:t>+</w:t>
      </w:r>
      <w:r>
        <w:rPr>
          <w:spacing w:val="40"/>
          <w:sz w:val="28"/>
        </w:rPr>
        <w:t xml:space="preserve"> </w:t>
      </w:r>
      <w:r>
        <w:rPr>
          <w:i/>
          <w:sz w:val="28"/>
        </w:rPr>
        <w:t>b</w:t>
      </w:r>
      <w:r>
        <w:rPr>
          <w:sz w:val="28"/>
        </w:rPr>
        <w:t>,</w:t>
      </w:r>
      <w:r>
        <w:rPr>
          <w:sz w:val="28"/>
        </w:rPr>
        <w:tab/>
      </w:r>
      <w:r>
        <w:rPr>
          <w:i/>
          <w:sz w:val="28"/>
        </w:rPr>
        <w:t xml:space="preserve">y </w:t>
      </w:r>
      <w:r>
        <w:rPr>
          <w:sz w:val="28"/>
        </w:rPr>
        <w:t xml:space="preserve">= </w:t>
      </w:r>
      <w:r>
        <w:rPr>
          <w:i/>
          <w:sz w:val="28"/>
        </w:rPr>
        <w:t>x</w:t>
      </w:r>
      <w:r>
        <w:rPr>
          <w:sz w:val="28"/>
          <w:vertAlign w:val="superscript"/>
        </w:rPr>
        <w:t>2</w:t>
      </w:r>
      <w:r>
        <w:rPr>
          <w:sz w:val="28"/>
        </w:rPr>
        <w:t xml:space="preserve">, </w:t>
      </w:r>
      <w:r>
        <w:rPr>
          <w:i/>
          <w:position w:val="2"/>
          <w:sz w:val="28"/>
        </w:rPr>
        <w:t>y</w:t>
      </w:r>
      <w:r>
        <w:rPr>
          <w:i/>
          <w:spacing w:val="80"/>
          <w:position w:val="2"/>
          <w:sz w:val="28"/>
        </w:rPr>
        <w:t xml:space="preserve"> </w:t>
      </w:r>
      <w:r>
        <w:rPr>
          <w:position w:val="2"/>
          <w:sz w:val="28"/>
        </w:rPr>
        <w:t>=</w:t>
      </w:r>
      <w:r>
        <w:rPr>
          <w:spacing w:val="80"/>
          <w:position w:val="2"/>
          <w:sz w:val="28"/>
        </w:rPr>
        <w:t xml:space="preserve">  </w:t>
      </w:r>
      <w:r>
        <w:rPr>
          <w:rFonts w:ascii="Cambria Math" w:eastAsia="Cambria Math" w:hAnsi="Cambria Math"/>
          <w:sz w:val="28"/>
        </w:rPr>
        <w:t>𝑥</w:t>
      </w:r>
      <w:r>
        <w:rPr>
          <w:position w:val="2"/>
          <w:sz w:val="28"/>
        </w:rPr>
        <w:t xml:space="preserve">, </w:t>
      </w:r>
      <w:r>
        <w:rPr>
          <w:i/>
          <w:position w:val="2"/>
          <w:sz w:val="28"/>
        </w:rPr>
        <w:t>y</w:t>
      </w:r>
      <w:r>
        <w:rPr>
          <w:i/>
          <w:spacing w:val="80"/>
          <w:position w:val="2"/>
          <w:sz w:val="28"/>
        </w:rPr>
        <w:t xml:space="preserve"> </w:t>
      </w:r>
      <w:r>
        <w:rPr>
          <w:position w:val="2"/>
          <w:sz w:val="28"/>
        </w:rPr>
        <w:t>=</w:t>
      </w:r>
      <w:r>
        <w:rPr>
          <w:spacing w:val="80"/>
          <w:position w:val="2"/>
          <w:sz w:val="28"/>
        </w:rPr>
        <w:t xml:space="preserve"> </w:t>
      </w:r>
      <w:r>
        <w:rPr>
          <w:rFonts w:ascii="Cambria Math" w:eastAsia="Cambria Math" w:hAnsi="Cambria Math"/>
          <w:position w:val="19"/>
          <w:sz w:val="20"/>
        </w:rPr>
        <w:t>𝑘</w:t>
      </w:r>
      <w:r>
        <w:rPr>
          <w:rFonts w:ascii="Cambria Math" w:eastAsia="Cambria Math" w:hAnsi="Cambria Math"/>
          <w:spacing w:val="40"/>
          <w:position w:val="19"/>
          <w:sz w:val="20"/>
        </w:rPr>
        <w:t xml:space="preserve"> </w:t>
      </w:r>
      <w:r>
        <w:rPr>
          <w:position w:val="2"/>
          <w:sz w:val="28"/>
        </w:rPr>
        <w:t>и их свойства.</w:t>
      </w:r>
    </w:p>
    <w:p w:rsidR="002811B1" w:rsidRDefault="003C6E95">
      <w:pPr>
        <w:spacing w:line="83" w:lineRule="exact"/>
        <w:ind w:left="2563"/>
        <w:rPr>
          <w:rFonts w:ascii="Cambria Math" w:eastAsia="Cambria Math"/>
          <w:sz w:val="20"/>
        </w:rPr>
      </w:pPr>
      <w:r>
        <w:rPr>
          <w:rFonts w:ascii="Cambria Math" w:eastAsia="Cambria Math"/>
          <w:spacing w:val="-10"/>
          <w:w w:val="110"/>
          <w:sz w:val="20"/>
        </w:rPr>
        <w:t>𝑥</w:t>
      </w:r>
    </w:p>
    <w:p w:rsidR="002811B1" w:rsidRDefault="003C6E95">
      <w:pPr>
        <w:spacing w:line="301" w:lineRule="exact"/>
        <w:ind w:left="1670"/>
        <w:jc w:val="both"/>
        <w:rPr>
          <w:b/>
          <w:i/>
          <w:sz w:val="28"/>
        </w:rPr>
      </w:pPr>
      <w:r>
        <w:rPr>
          <w:b/>
          <w:i/>
          <w:sz w:val="28"/>
        </w:rPr>
        <w:t>Числовые</w:t>
      </w:r>
      <w:r>
        <w:rPr>
          <w:b/>
          <w:i/>
          <w:spacing w:val="-12"/>
          <w:sz w:val="28"/>
        </w:rPr>
        <w:t xml:space="preserve"> </w:t>
      </w:r>
      <w:r>
        <w:rPr>
          <w:b/>
          <w:i/>
          <w:spacing w:val="-2"/>
          <w:sz w:val="28"/>
        </w:rPr>
        <w:t>последовательности</w:t>
      </w:r>
    </w:p>
    <w:p w:rsidR="002811B1" w:rsidRDefault="003C6E95">
      <w:pPr>
        <w:pStyle w:val="2"/>
      </w:pPr>
      <w:r>
        <w:t>Определение</w:t>
      </w:r>
      <w:r>
        <w:rPr>
          <w:spacing w:val="-8"/>
        </w:rPr>
        <w:t xml:space="preserve"> </w:t>
      </w:r>
      <w:r>
        <w:t>и</w:t>
      </w:r>
      <w:r>
        <w:rPr>
          <w:spacing w:val="-10"/>
        </w:rPr>
        <w:t xml:space="preserve"> </w:t>
      </w:r>
      <w:r>
        <w:t>способы</w:t>
      </w:r>
      <w:r>
        <w:rPr>
          <w:spacing w:val="-10"/>
        </w:rPr>
        <w:t xml:space="preserve"> </w:t>
      </w:r>
      <w:r>
        <w:t>задания</w:t>
      </w:r>
      <w:r>
        <w:rPr>
          <w:spacing w:val="-10"/>
        </w:rPr>
        <w:t xml:space="preserve"> </w:t>
      </w:r>
      <w:r>
        <w:t>числовых</w:t>
      </w:r>
      <w:r>
        <w:rPr>
          <w:spacing w:val="-6"/>
        </w:rPr>
        <w:t xml:space="preserve"> </w:t>
      </w:r>
      <w:r>
        <w:rPr>
          <w:spacing w:val="-2"/>
        </w:rPr>
        <w:t>последовательностей</w:t>
      </w:r>
    </w:p>
    <w:p w:rsidR="002811B1" w:rsidRDefault="003C6E95">
      <w:pPr>
        <w:pStyle w:val="a3"/>
        <w:ind w:right="478"/>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2811B1" w:rsidRDefault="003C6E95">
      <w:pPr>
        <w:pStyle w:val="2"/>
        <w:spacing w:before="2"/>
      </w:pPr>
      <w:r>
        <w:t>Арифметическая</w:t>
      </w:r>
      <w:r>
        <w:rPr>
          <w:spacing w:val="-12"/>
        </w:rPr>
        <w:t xml:space="preserve"> </w:t>
      </w:r>
      <w:r>
        <w:t>и</w:t>
      </w:r>
      <w:r>
        <w:rPr>
          <w:spacing w:val="-16"/>
        </w:rPr>
        <w:t xml:space="preserve"> </w:t>
      </w:r>
      <w:r>
        <w:t>геометрическая</w:t>
      </w:r>
      <w:r>
        <w:rPr>
          <w:spacing w:val="-15"/>
        </w:rPr>
        <w:t xml:space="preserve"> </w:t>
      </w:r>
      <w:r>
        <w:rPr>
          <w:spacing w:val="-2"/>
        </w:rPr>
        <w:t>прогрессии</w:t>
      </w:r>
    </w:p>
    <w:p w:rsidR="002811B1" w:rsidRDefault="003C6E95">
      <w:pPr>
        <w:pStyle w:val="a3"/>
        <w:ind w:right="470"/>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rsidR="002811B1" w:rsidRDefault="003C6E95">
      <w:pPr>
        <w:ind w:left="959" w:right="474" w:firstLine="710"/>
        <w:jc w:val="both"/>
        <w:rPr>
          <w:i/>
          <w:sz w:val="28"/>
        </w:rPr>
      </w:pPr>
      <w:r>
        <w:rPr>
          <w:i/>
          <w:sz w:val="28"/>
        </w:rPr>
        <w:t>Изображение членов арифметической и геометрической прогрессий точками на координатной плоскости</w:t>
      </w:r>
      <w:r>
        <w:rPr>
          <w:sz w:val="28"/>
        </w:rPr>
        <w:t xml:space="preserve">. </w:t>
      </w:r>
      <w:r>
        <w:rPr>
          <w:i/>
          <w:sz w:val="28"/>
        </w:rPr>
        <w:t>Линейный и экспоненциальный рост. Сложные проценты.</w:t>
      </w:r>
    </w:p>
    <w:p w:rsidR="002811B1" w:rsidRDefault="002811B1">
      <w:pPr>
        <w:pStyle w:val="a3"/>
        <w:spacing w:before="317"/>
        <w:ind w:left="0" w:firstLine="0"/>
        <w:jc w:val="left"/>
        <w:rPr>
          <w:i/>
        </w:rPr>
      </w:pPr>
    </w:p>
    <w:p w:rsidR="002811B1" w:rsidRDefault="003C6E95">
      <w:pPr>
        <w:pStyle w:val="a3"/>
        <w:spacing w:line="242" w:lineRule="auto"/>
        <w:ind w:right="3431" w:firstLine="0"/>
        <w:jc w:val="left"/>
      </w:pPr>
      <w:r>
        <w:t>ПРИМЕРНАЯ РАБОЧАЯ ПРОГРАММА УЧЕБНОГО</w:t>
      </w:r>
      <w:r>
        <w:rPr>
          <w:spacing w:val="-10"/>
        </w:rPr>
        <w:t xml:space="preserve"> </w:t>
      </w:r>
      <w:r>
        <w:t>КУРСА</w:t>
      </w:r>
      <w:r>
        <w:rPr>
          <w:spacing w:val="-14"/>
        </w:rPr>
        <w:t xml:space="preserve"> </w:t>
      </w:r>
      <w:r>
        <w:t>«ГЕОМЕТРИЯ».</w:t>
      </w:r>
      <w:r>
        <w:rPr>
          <w:spacing w:val="-7"/>
        </w:rPr>
        <w:t xml:space="preserve"> </w:t>
      </w:r>
      <w:r>
        <w:t>7–9</w:t>
      </w:r>
      <w:r>
        <w:rPr>
          <w:spacing w:val="-10"/>
        </w:rPr>
        <w:t xml:space="preserve"> </w:t>
      </w:r>
      <w:r>
        <w:t>КЛАССЫ</w:t>
      </w:r>
    </w:p>
    <w:p w:rsidR="002811B1" w:rsidRDefault="002811B1">
      <w:pPr>
        <w:pStyle w:val="a3"/>
        <w:spacing w:before="2"/>
        <w:ind w:left="0" w:firstLine="0"/>
        <w:jc w:val="left"/>
      </w:pPr>
    </w:p>
    <w:p w:rsidR="002811B1" w:rsidRDefault="003C6E95">
      <w:pPr>
        <w:pStyle w:val="2"/>
      </w:pPr>
      <w:r>
        <w:t>Цели</w:t>
      </w:r>
      <w:r>
        <w:rPr>
          <w:spacing w:val="-9"/>
        </w:rPr>
        <w:t xml:space="preserve"> </w:t>
      </w:r>
      <w:r>
        <w:t>изучения</w:t>
      </w:r>
      <w:r>
        <w:rPr>
          <w:spacing w:val="-8"/>
        </w:rPr>
        <w:t xml:space="preserve"> </w:t>
      </w:r>
      <w:r>
        <w:t>учебного</w:t>
      </w:r>
      <w:r>
        <w:rPr>
          <w:spacing w:val="-10"/>
        </w:rPr>
        <w:t xml:space="preserve"> </w:t>
      </w:r>
      <w:r>
        <w:rPr>
          <w:spacing w:val="-4"/>
        </w:rPr>
        <w:t>курса</w:t>
      </w:r>
    </w:p>
    <w:p w:rsidR="002811B1" w:rsidRDefault="003C6E95">
      <w:pPr>
        <w:pStyle w:val="a3"/>
        <w:ind w:right="469"/>
      </w:pPr>
      <w:r>
        <w:t>Общие цели изучения учебного курса «Геометрия» представлены в ПООП</w:t>
      </w:r>
      <w:r>
        <w:rPr>
          <w:spacing w:val="-2"/>
        </w:rPr>
        <w:t xml:space="preserve"> </w:t>
      </w:r>
      <w:r>
        <w:t>ООО. Они заключаются, прежде всего в том, что на уроках</w:t>
      </w:r>
      <w:r>
        <w:rPr>
          <w:spacing w:val="-3"/>
        </w:rPr>
        <w:t xml:space="preserve"> </w:t>
      </w:r>
      <w:r>
        <w:t>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В обучении умению рассуждать состоит важное воспитательное значение изучения геометрии, присущее именно отечественной математической школе.</w:t>
      </w:r>
    </w:p>
    <w:p w:rsidR="002811B1" w:rsidRDefault="003C6E95">
      <w:pPr>
        <w:pStyle w:val="a3"/>
        <w:ind w:right="471"/>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w:t>
      </w:r>
      <w:r>
        <w:rPr>
          <w:spacing w:val="71"/>
          <w:w w:val="150"/>
        </w:rPr>
        <w:t xml:space="preserve"> </w:t>
      </w:r>
      <w:r>
        <w:t>в</w:t>
      </w:r>
      <w:r>
        <w:rPr>
          <w:spacing w:val="69"/>
          <w:w w:val="150"/>
        </w:rPr>
        <w:t xml:space="preserve"> </w:t>
      </w:r>
      <w:r>
        <w:t>физике</w:t>
      </w:r>
      <w:r>
        <w:rPr>
          <w:spacing w:val="71"/>
          <w:w w:val="150"/>
        </w:rPr>
        <w:t xml:space="preserve"> </w:t>
      </w:r>
      <w:r>
        <w:t>и</w:t>
      </w:r>
      <w:r>
        <w:rPr>
          <w:spacing w:val="71"/>
          <w:w w:val="150"/>
        </w:rPr>
        <w:t xml:space="preserve"> </w:t>
      </w:r>
      <w:r>
        <w:t>технике.</w:t>
      </w:r>
      <w:r>
        <w:rPr>
          <w:spacing w:val="73"/>
          <w:w w:val="150"/>
        </w:rPr>
        <w:t xml:space="preserve"> </w:t>
      </w:r>
      <w:r>
        <w:t>Эти</w:t>
      </w:r>
      <w:r>
        <w:rPr>
          <w:spacing w:val="71"/>
          <w:w w:val="150"/>
        </w:rPr>
        <w:t xml:space="preserve"> </w:t>
      </w:r>
      <w:r>
        <w:t>связи</w:t>
      </w:r>
      <w:r>
        <w:rPr>
          <w:spacing w:val="71"/>
          <w:w w:val="150"/>
        </w:rPr>
        <w:t xml:space="preserve"> </w:t>
      </w:r>
      <w:r>
        <w:t>наиболее</w:t>
      </w:r>
      <w:r>
        <w:rPr>
          <w:spacing w:val="71"/>
          <w:w w:val="150"/>
        </w:rPr>
        <w:t xml:space="preserve"> </w:t>
      </w:r>
      <w:r>
        <w:t>ярко</w:t>
      </w:r>
      <w:r>
        <w:rPr>
          <w:spacing w:val="71"/>
          <w:w w:val="150"/>
        </w:rPr>
        <w:t xml:space="preserve"> </w:t>
      </w:r>
      <w:r>
        <w:t>видны</w:t>
      </w:r>
      <w:r>
        <w:rPr>
          <w:spacing w:val="71"/>
          <w:w w:val="150"/>
        </w:rPr>
        <w:t xml:space="preserve"> </w:t>
      </w:r>
      <w:r>
        <w:t>в</w:t>
      </w:r>
      <w:r>
        <w:rPr>
          <w:spacing w:val="69"/>
          <w:w w:val="150"/>
        </w:rPr>
        <w:t xml:space="preserve"> </w:t>
      </w:r>
      <w:r>
        <w:rPr>
          <w:spacing w:val="-2"/>
        </w:rPr>
        <w:t>темах</w:t>
      </w:r>
    </w:p>
    <w:p w:rsidR="002811B1" w:rsidRDefault="003C6E95">
      <w:pPr>
        <w:pStyle w:val="a3"/>
        <w:spacing w:line="322" w:lineRule="exact"/>
        <w:ind w:firstLine="0"/>
      </w:pPr>
      <w:r>
        <w:t>«Векторы»,</w:t>
      </w:r>
      <w:r>
        <w:rPr>
          <w:spacing w:val="29"/>
        </w:rPr>
        <w:t xml:space="preserve">  </w:t>
      </w:r>
      <w:r>
        <w:t>«Тригонометрические</w:t>
      </w:r>
      <w:r>
        <w:rPr>
          <w:spacing w:val="30"/>
        </w:rPr>
        <w:t xml:space="preserve">  </w:t>
      </w:r>
      <w:r>
        <w:t>соотношения»,</w:t>
      </w:r>
      <w:r>
        <w:rPr>
          <w:spacing w:val="29"/>
        </w:rPr>
        <w:t xml:space="preserve">  </w:t>
      </w:r>
      <w:r>
        <w:t>«Метод</w:t>
      </w:r>
      <w:r>
        <w:rPr>
          <w:spacing w:val="30"/>
        </w:rPr>
        <w:t xml:space="preserve">  </w:t>
      </w:r>
      <w:r>
        <w:t>координат»</w:t>
      </w:r>
      <w:r>
        <w:rPr>
          <w:spacing w:val="27"/>
        </w:rPr>
        <w:t xml:space="preserve">  </w:t>
      </w:r>
      <w:r>
        <w:rPr>
          <w:spacing w:val="-10"/>
        </w:rPr>
        <w:t>и</w:t>
      </w:r>
    </w:p>
    <w:p w:rsidR="002811B1" w:rsidRDefault="003C6E95">
      <w:pPr>
        <w:pStyle w:val="a3"/>
        <w:ind w:firstLine="0"/>
      </w:pPr>
      <w:r>
        <w:t>«Теорема</w:t>
      </w:r>
      <w:r>
        <w:rPr>
          <w:spacing w:val="-12"/>
        </w:rPr>
        <w:t xml:space="preserve"> </w:t>
      </w:r>
      <w:r>
        <w:rPr>
          <w:spacing w:val="-2"/>
        </w:rPr>
        <w:t>Пифагора».</w:t>
      </w:r>
    </w:p>
    <w:p w:rsidR="002811B1" w:rsidRDefault="002811B1">
      <w:pPr>
        <w:pStyle w:val="a3"/>
        <w:spacing w:before="2"/>
        <w:ind w:left="0" w:firstLine="0"/>
        <w:jc w:val="left"/>
      </w:pPr>
    </w:p>
    <w:p w:rsidR="002811B1" w:rsidRDefault="003C6E95">
      <w:pPr>
        <w:pStyle w:val="2"/>
        <w:spacing w:line="322" w:lineRule="exact"/>
        <w:jc w:val="left"/>
      </w:pPr>
      <w:r>
        <w:t>Место</w:t>
      </w:r>
      <w:r>
        <w:rPr>
          <w:spacing w:val="-10"/>
        </w:rPr>
        <w:t xml:space="preserve"> </w:t>
      </w:r>
      <w:r>
        <w:t>учебного</w:t>
      </w:r>
      <w:r>
        <w:rPr>
          <w:spacing w:val="-10"/>
        </w:rPr>
        <w:t xml:space="preserve"> </w:t>
      </w:r>
      <w:r>
        <w:t>курса</w:t>
      </w:r>
      <w:r>
        <w:rPr>
          <w:spacing w:val="-6"/>
        </w:rPr>
        <w:t xml:space="preserve"> </w:t>
      </w:r>
      <w:r>
        <w:t>в</w:t>
      </w:r>
      <w:r>
        <w:rPr>
          <w:spacing w:val="-7"/>
        </w:rPr>
        <w:t xml:space="preserve"> </w:t>
      </w:r>
      <w:r>
        <w:t>учебном</w:t>
      </w:r>
      <w:r>
        <w:rPr>
          <w:spacing w:val="-4"/>
        </w:rPr>
        <w:t xml:space="preserve"> плане</w:t>
      </w:r>
    </w:p>
    <w:p w:rsidR="002811B1" w:rsidRDefault="003C6E95">
      <w:pPr>
        <w:pStyle w:val="a3"/>
        <w:spacing w:line="322" w:lineRule="exact"/>
        <w:ind w:left="1670" w:firstLine="0"/>
        <w:jc w:val="left"/>
      </w:pPr>
      <w:r>
        <w:t>Согласно</w:t>
      </w:r>
      <w:r>
        <w:rPr>
          <w:spacing w:val="71"/>
          <w:w w:val="150"/>
        </w:rPr>
        <w:t xml:space="preserve"> </w:t>
      </w:r>
      <w:r>
        <w:t>учебному</w:t>
      </w:r>
      <w:r>
        <w:rPr>
          <w:spacing w:val="66"/>
          <w:w w:val="150"/>
        </w:rPr>
        <w:t xml:space="preserve"> </w:t>
      </w:r>
      <w:r>
        <w:t>плану</w:t>
      </w:r>
      <w:r>
        <w:rPr>
          <w:spacing w:val="72"/>
          <w:w w:val="150"/>
        </w:rPr>
        <w:t xml:space="preserve"> </w:t>
      </w:r>
      <w:r>
        <w:t>в</w:t>
      </w:r>
      <w:r>
        <w:rPr>
          <w:spacing w:val="69"/>
          <w:w w:val="150"/>
        </w:rPr>
        <w:t xml:space="preserve"> </w:t>
      </w:r>
      <w:r>
        <w:t>7–9</w:t>
      </w:r>
      <w:r>
        <w:rPr>
          <w:spacing w:val="71"/>
          <w:w w:val="150"/>
        </w:rPr>
        <w:t xml:space="preserve"> </w:t>
      </w:r>
      <w:r>
        <w:t>классах</w:t>
      </w:r>
      <w:r>
        <w:rPr>
          <w:spacing w:val="67"/>
          <w:w w:val="150"/>
        </w:rPr>
        <w:t xml:space="preserve"> </w:t>
      </w:r>
      <w:r>
        <w:t>изучается</w:t>
      </w:r>
      <w:r>
        <w:rPr>
          <w:spacing w:val="77"/>
          <w:w w:val="150"/>
        </w:rPr>
        <w:t xml:space="preserve"> </w:t>
      </w:r>
      <w:r>
        <w:t>учебный</w:t>
      </w:r>
      <w:r>
        <w:rPr>
          <w:spacing w:val="75"/>
          <w:w w:val="150"/>
        </w:rPr>
        <w:t xml:space="preserve"> </w:t>
      </w:r>
      <w:r>
        <w:rPr>
          <w:spacing w:val="-4"/>
        </w:rPr>
        <w:t>курс</w:t>
      </w:r>
    </w:p>
    <w:p w:rsidR="002811B1" w:rsidRDefault="003C6E95">
      <w:pPr>
        <w:pStyle w:val="a3"/>
        <w:spacing w:line="322" w:lineRule="exact"/>
        <w:ind w:firstLine="0"/>
        <w:jc w:val="left"/>
      </w:pPr>
      <w:r>
        <w:t>«Геометрия»,</w:t>
      </w:r>
      <w:r>
        <w:rPr>
          <w:spacing w:val="23"/>
        </w:rPr>
        <w:t xml:space="preserve"> </w:t>
      </w:r>
      <w:r>
        <w:t>который</w:t>
      </w:r>
      <w:r>
        <w:rPr>
          <w:spacing w:val="21"/>
        </w:rPr>
        <w:t xml:space="preserve"> </w:t>
      </w:r>
      <w:r>
        <w:t>включает</w:t>
      </w:r>
      <w:r>
        <w:rPr>
          <w:spacing w:val="19"/>
        </w:rPr>
        <w:t xml:space="preserve"> </w:t>
      </w:r>
      <w:r>
        <w:t>следующие</w:t>
      </w:r>
      <w:r>
        <w:rPr>
          <w:spacing w:val="23"/>
        </w:rPr>
        <w:t xml:space="preserve"> </w:t>
      </w:r>
      <w:r>
        <w:t>основные</w:t>
      </w:r>
      <w:r>
        <w:rPr>
          <w:spacing w:val="22"/>
        </w:rPr>
        <w:t xml:space="preserve"> </w:t>
      </w:r>
      <w:r>
        <w:t>разделы</w:t>
      </w:r>
      <w:r>
        <w:rPr>
          <w:spacing w:val="21"/>
        </w:rPr>
        <w:t xml:space="preserve"> </w:t>
      </w:r>
      <w:r>
        <w:rPr>
          <w:spacing w:val="-2"/>
        </w:rPr>
        <w:t>содержания:</w:t>
      </w:r>
    </w:p>
    <w:p w:rsidR="002811B1" w:rsidRDefault="003C6E95">
      <w:pPr>
        <w:pStyle w:val="a3"/>
        <w:tabs>
          <w:tab w:val="left" w:pos="3251"/>
          <w:tab w:val="left" w:pos="4383"/>
          <w:tab w:val="left" w:pos="4753"/>
          <w:tab w:val="left" w:pos="5261"/>
          <w:tab w:val="left" w:pos="6738"/>
          <w:tab w:val="left" w:pos="8397"/>
        </w:tabs>
        <w:ind w:firstLine="0"/>
        <w:jc w:val="left"/>
      </w:pPr>
      <w:r>
        <w:rPr>
          <w:spacing w:val="-2"/>
        </w:rPr>
        <w:t>«Геометрические</w:t>
      </w:r>
      <w:r>
        <w:tab/>
      </w:r>
      <w:r>
        <w:rPr>
          <w:spacing w:val="-2"/>
        </w:rPr>
        <w:t>фигуры</w:t>
      </w:r>
      <w:r>
        <w:tab/>
      </w:r>
      <w:r>
        <w:rPr>
          <w:spacing w:val="-10"/>
        </w:rPr>
        <w:t>и</w:t>
      </w:r>
      <w:r>
        <w:tab/>
      </w:r>
      <w:r>
        <w:rPr>
          <w:spacing w:val="-5"/>
        </w:rPr>
        <w:t>их</w:t>
      </w:r>
      <w:r>
        <w:tab/>
      </w:r>
      <w:r>
        <w:rPr>
          <w:spacing w:val="-2"/>
        </w:rPr>
        <w:t>свойства»,</w:t>
      </w:r>
      <w:r>
        <w:tab/>
      </w:r>
      <w:r>
        <w:rPr>
          <w:spacing w:val="-2"/>
        </w:rPr>
        <w:t>«Измерение</w:t>
      </w:r>
      <w:r>
        <w:tab/>
      </w:r>
      <w:r>
        <w:rPr>
          <w:spacing w:val="-2"/>
        </w:rPr>
        <w:t>геометрических</w:t>
      </w:r>
    </w:p>
    <w:p w:rsidR="002811B1" w:rsidRDefault="002811B1">
      <w:pPr>
        <w:sectPr w:rsidR="002811B1">
          <w:pgSz w:w="11910" w:h="16840"/>
          <w:pgMar w:top="1020" w:right="380" w:bottom="1300" w:left="740" w:header="0" w:footer="1074" w:gutter="0"/>
          <w:cols w:space="720"/>
        </w:sectPr>
      </w:pPr>
    </w:p>
    <w:p w:rsidR="002811B1" w:rsidRDefault="003C6E95">
      <w:pPr>
        <w:pStyle w:val="a3"/>
        <w:spacing w:before="67" w:line="322" w:lineRule="exact"/>
        <w:ind w:firstLine="0"/>
      </w:pPr>
      <w:r>
        <w:t>величин»,</w:t>
      </w:r>
      <w:r>
        <w:rPr>
          <w:spacing w:val="69"/>
          <w:w w:val="150"/>
        </w:rPr>
        <w:t xml:space="preserve"> </w:t>
      </w:r>
      <w:r>
        <w:t>а</w:t>
      </w:r>
      <w:r>
        <w:rPr>
          <w:spacing w:val="67"/>
          <w:w w:val="150"/>
        </w:rPr>
        <w:t xml:space="preserve"> </w:t>
      </w:r>
      <w:r>
        <w:t>также</w:t>
      </w:r>
      <w:r>
        <w:rPr>
          <w:spacing w:val="71"/>
          <w:w w:val="150"/>
        </w:rPr>
        <w:t xml:space="preserve"> </w:t>
      </w:r>
      <w:r>
        <w:t>«Декартовы</w:t>
      </w:r>
      <w:r>
        <w:rPr>
          <w:spacing w:val="68"/>
          <w:w w:val="150"/>
        </w:rPr>
        <w:t xml:space="preserve"> </w:t>
      </w:r>
      <w:r>
        <w:t>­координаты</w:t>
      </w:r>
      <w:r>
        <w:rPr>
          <w:spacing w:val="67"/>
          <w:w w:val="150"/>
        </w:rPr>
        <w:t xml:space="preserve"> </w:t>
      </w:r>
      <w:r>
        <w:t>на</w:t>
      </w:r>
      <w:r>
        <w:rPr>
          <w:spacing w:val="67"/>
          <w:w w:val="150"/>
        </w:rPr>
        <w:t xml:space="preserve"> </w:t>
      </w:r>
      <w:r>
        <w:t>плоскости»,</w:t>
      </w:r>
      <w:r>
        <w:rPr>
          <w:spacing w:val="74"/>
          <w:w w:val="150"/>
        </w:rPr>
        <w:t xml:space="preserve"> </w:t>
      </w:r>
      <w:r>
        <w:rPr>
          <w:spacing w:val="-2"/>
        </w:rPr>
        <w:t>«Векторы»,</w:t>
      </w:r>
    </w:p>
    <w:p w:rsidR="002811B1" w:rsidRDefault="003C6E95">
      <w:pPr>
        <w:pStyle w:val="a3"/>
        <w:spacing w:line="322" w:lineRule="exact"/>
        <w:ind w:firstLine="0"/>
      </w:pPr>
      <w:r>
        <w:t>«Движения</w:t>
      </w:r>
      <w:r>
        <w:rPr>
          <w:spacing w:val="-9"/>
        </w:rPr>
        <w:t xml:space="preserve"> </w:t>
      </w:r>
      <w:r>
        <w:t>плоскости»</w:t>
      </w:r>
      <w:r>
        <w:rPr>
          <w:spacing w:val="-13"/>
        </w:rPr>
        <w:t xml:space="preserve"> </w:t>
      </w:r>
      <w:r>
        <w:t>и</w:t>
      </w:r>
      <w:r>
        <w:rPr>
          <w:spacing w:val="-5"/>
        </w:rPr>
        <w:t xml:space="preserve"> </w:t>
      </w:r>
      <w:r>
        <w:t>«Преобразования</w:t>
      </w:r>
      <w:r>
        <w:rPr>
          <w:spacing w:val="-8"/>
        </w:rPr>
        <w:t xml:space="preserve"> </w:t>
      </w:r>
      <w:r>
        <w:rPr>
          <w:spacing w:val="-2"/>
        </w:rPr>
        <w:t>подобия».</w:t>
      </w:r>
    </w:p>
    <w:p w:rsidR="002811B1" w:rsidRDefault="003C6E95">
      <w:pPr>
        <w:pStyle w:val="a3"/>
        <w:spacing w:line="242" w:lineRule="auto"/>
        <w:ind w:right="473"/>
      </w:pPr>
      <w:r>
        <w:t>Учебный</w:t>
      </w:r>
      <w:r>
        <w:rPr>
          <w:spacing w:val="-8"/>
        </w:rPr>
        <w:t xml:space="preserve"> </w:t>
      </w:r>
      <w:r>
        <w:t>план</w:t>
      </w:r>
      <w:r>
        <w:rPr>
          <w:spacing w:val="-8"/>
        </w:rPr>
        <w:t xml:space="preserve"> </w:t>
      </w:r>
      <w:r>
        <w:t>предусматривает</w:t>
      </w:r>
      <w:r>
        <w:rPr>
          <w:spacing w:val="-8"/>
        </w:rPr>
        <w:t xml:space="preserve"> </w:t>
      </w:r>
      <w:r>
        <w:t>изучение</w:t>
      </w:r>
      <w:r>
        <w:rPr>
          <w:spacing w:val="-7"/>
        </w:rPr>
        <w:t xml:space="preserve"> </w:t>
      </w:r>
      <w:r>
        <w:t>геометрии</w:t>
      </w:r>
      <w:r>
        <w:rPr>
          <w:spacing w:val="-8"/>
        </w:rPr>
        <w:t xml:space="preserve"> </w:t>
      </w:r>
      <w:r>
        <w:t>на</w:t>
      </w:r>
      <w:r>
        <w:rPr>
          <w:spacing w:val="-7"/>
        </w:rPr>
        <w:t xml:space="preserve"> </w:t>
      </w:r>
      <w:r>
        <w:t>базовом</w:t>
      </w:r>
      <w:r>
        <w:rPr>
          <w:spacing w:val="-6"/>
        </w:rPr>
        <w:t xml:space="preserve"> </w:t>
      </w:r>
      <w:r>
        <w:t>уровне, исходя из не менее 68 учебных часов в учебном году, всего за три года обучения – не менее 204 часов.</w:t>
      </w:r>
    </w:p>
    <w:p w:rsidR="002811B1" w:rsidRDefault="002811B1">
      <w:pPr>
        <w:pStyle w:val="a3"/>
        <w:spacing w:before="316"/>
        <w:ind w:left="0" w:firstLine="0"/>
        <w:jc w:val="left"/>
      </w:pPr>
    </w:p>
    <w:p w:rsidR="002811B1" w:rsidRDefault="003C6E95">
      <w:pPr>
        <w:pStyle w:val="a3"/>
        <w:ind w:firstLine="0"/>
        <w:jc w:val="left"/>
      </w:pPr>
      <w:r>
        <w:t>СОДЕРЖАНИЕ</w:t>
      </w:r>
      <w:r>
        <w:rPr>
          <w:spacing w:val="-11"/>
        </w:rPr>
        <w:t xml:space="preserve"> </w:t>
      </w:r>
      <w:r>
        <w:t>УЧЕБНОГО</w:t>
      </w:r>
      <w:r>
        <w:rPr>
          <w:spacing w:val="-6"/>
        </w:rPr>
        <w:t xml:space="preserve"> </w:t>
      </w:r>
      <w:r>
        <w:t>КУРСА</w:t>
      </w:r>
      <w:r>
        <w:rPr>
          <w:spacing w:val="-13"/>
        </w:rPr>
        <w:t xml:space="preserve"> </w:t>
      </w:r>
      <w:r>
        <w:t>(ПО</w:t>
      </w:r>
      <w:r>
        <w:rPr>
          <w:spacing w:val="-9"/>
        </w:rPr>
        <w:t xml:space="preserve"> </w:t>
      </w:r>
      <w:r>
        <w:t>ГОДАМ</w:t>
      </w:r>
      <w:r>
        <w:rPr>
          <w:spacing w:val="-5"/>
        </w:rPr>
        <w:t xml:space="preserve"> </w:t>
      </w:r>
      <w:r>
        <w:rPr>
          <w:spacing w:val="-2"/>
        </w:rPr>
        <w:t>ОБУЧЕНИЯ)</w:t>
      </w:r>
    </w:p>
    <w:p w:rsidR="002811B1" w:rsidRDefault="002811B1">
      <w:pPr>
        <w:pStyle w:val="a3"/>
        <w:spacing w:before="4"/>
        <w:ind w:left="0" w:firstLine="0"/>
        <w:jc w:val="left"/>
      </w:pPr>
    </w:p>
    <w:p w:rsidR="002811B1" w:rsidRDefault="003C6E95">
      <w:pPr>
        <w:pStyle w:val="1"/>
        <w:spacing w:before="1" w:line="319" w:lineRule="exact"/>
        <w:ind w:left="959"/>
      </w:pPr>
      <w:r>
        <w:t>7</w:t>
      </w:r>
      <w:r>
        <w:rPr>
          <w:spacing w:val="-1"/>
        </w:rPr>
        <w:t xml:space="preserve"> </w:t>
      </w:r>
      <w:r>
        <w:rPr>
          <w:spacing w:val="-4"/>
        </w:rPr>
        <w:t>КЛАСС</w:t>
      </w:r>
    </w:p>
    <w:p w:rsidR="002811B1" w:rsidRDefault="003C6E95">
      <w:pPr>
        <w:pStyle w:val="a3"/>
        <w:ind w:right="479"/>
      </w:pPr>
      <w:r>
        <w:t>Начальные</w:t>
      </w:r>
      <w:r>
        <w:rPr>
          <w:spacing w:val="-10"/>
        </w:rPr>
        <w:t xml:space="preserve"> </w:t>
      </w:r>
      <w:r>
        <w:t>понятия</w:t>
      </w:r>
      <w:r>
        <w:rPr>
          <w:spacing w:val="-9"/>
        </w:rPr>
        <w:t xml:space="preserve"> </w:t>
      </w:r>
      <w:r>
        <w:t>геометрии.</w:t>
      </w:r>
      <w:r>
        <w:rPr>
          <w:spacing w:val="-8"/>
        </w:rPr>
        <w:t xml:space="preserve"> </w:t>
      </w:r>
      <w:r>
        <w:t>Точка,</w:t>
      </w:r>
      <w:r>
        <w:rPr>
          <w:spacing w:val="-8"/>
        </w:rPr>
        <w:t xml:space="preserve"> </w:t>
      </w:r>
      <w:r>
        <w:t>прямая,</w:t>
      </w:r>
      <w:r>
        <w:rPr>
          <w:spacing w:val="-8"/>
        </w:rPr>
        <w:t xml:space="preserve"> </w:t>
      </w:r>
      <w:r>
        <w:t>отрезок,</w:t>
      </w:r>
      <w:r>
        <w:rPr>
          <w:spacing w:val="-9"/>
        </w:rPr>
        <w:t xml:space="preserve"> </w:t>
      </w:r>
      <w:r>
        <w:t>луч.</w:t>
      </w:r>
      <w:r>
        <w:rPr>
          <w:spacing w:val="-9"/>
        </w:rPr>
        <w:t xml:space="preserve"> </w:t>
      </w:r>
      <w:r>
        <w:t>Угол.</w:t>
      </w:r>
      <w:r>
        <w:rPr>
          <w:spacing w:val="-8"/>
        </w:rPr>
        <w:t xml:space="preserve"> </w:t>
      </w:r>
      <w:r>
        <w:t>Виды углов. Вертикальные и смежные углы. Биссектриса угла. Ломаная, многоугольник. Параллельность и перпендикулярность прямых.</w:t>
      </w:r>
    </w:p>
    <w:p w:rsidR="002811B1" w:rsidRDefault="003C6E95">
      <w:pPr>
        <w:spacing w:line="321" w:lineRule="exact"/>
        <w:ind w:left="1670"/>
        <w:jc w:val="both"/>
        <w:rPr>
          <w:sz w:val="28"/>
        </w:rPr>
      </w:pPr>
      <w:r>
        <w:rPr>
          <w:i/>
          <w:sz w:val="28"/>
        </w:rPr>
        <w:t>Симметричные</w:t>
      </w:r>
      <w:r>
        <w:rPr>
          <w:i/>
          <w:spacing w:val="33"/>
          <w:sz w:val="28"/>
        </w:rPr>
        <w:t xml:space="preserve">  </w:t>
      </w:r>
      <w:r>
        <w:rPr>
          <w:i/>
          <w:sz w:val="28"/>
        </w:rPr>
        <w:t>фигуры.</w:t>
      </w:r>
      <w:r>
        <w:rPr>
          <w:i/>
          <w:spacing w:val="34"/>
          <w:sz w:val="28"/>
        </w:rPr>
        <w:t xml:space="preserve">  </w:t>
      </w:r>
      <w:r>
        <w:rPr>
          <w:i/>
          <w:sz w:val="28"/>
        </w:rPr>
        <w:t>Основные</w:t>
      </w:r>
      <w:r>
        <w:rPr>
          <w:i/>
          <w:spacing w:val="34"/>
          <w:sz w:val="28"/>
        </w:rPr>
        <w:t xml:space="preserve">  </w:t>
      </w:r>
      <w:r>
        <w:rPr>
          <w:i/>
          <w:sz w:val="28"/>
        </w:rPr>
        <w:t>свойства</w:t>
      </w:r>
      <w:r>
        <w:rPr>
          <w:i/>
          <w:spacing w:val="32"/>
          <w:sz w:val="28"/>
        </w:rPr>
        <w:t xml:space="preserve">  </w:t>
      </w:r>
      <w:r>
        <w:rPr>
          <w:i/>
          <w:sz w:val="28"/>
        </w:rPr>
        <w:t>осевой</w:t>
      </w:r>
      <w:r>
        <w:rPr>
          <w:i/>
          <w:spacing w:val="38"/>
          <w:sz w:val="28"/>
        </w:rPr>
        <w:t xml:space="preserve">  </w:t>
      </w:r>
      <w:r>
        <w:rPr>
          <w:i/>
          <w:spacing w:val="-2"/>
          <w:sz w:val="28"/>
        </w:rPr>
        <w:t>симметрии</w:t>
      </w:r>
      <w:r>
        <w:rPr>
          <w:i/>
          <w:spacing w:val="-2"/>
          <w:sz w:val="28"/>
          <w:vertAlign w:val="superscript"/>
        </w:rPr>
        <w:t>15</w:t>
      </w:r>
      <w:r>
        <w:rPr>
          <w:spacing w:val="-2"/>
          <w:sz w:val="28"/>
        </w:rPr>
        <w:t>.</w:t>
      </w:r>
    </w:p>
    <w:p w:rsidR="002811B1" w:rsidRDefault="003C6E95">
      <w:pPr>
        <w:pStyle w:val="a3"/>
        <w:spacing w:line="322" w:lineRule="exact"/>
        <w:ind w:firstLine="0"/>
      </w:pPr>
      <w:r>
        <w:t>Примеры</w:t>
      </w:r>
      <w:r>
        <w:rPr>
          <w:spacing w:val="-10"/>
        </w:rPr>
        <w:t xml:space="preserve"> </w:t>
      </w:r>
      <w:r>
        <w:t>симметрии</w:t>
      </w:r>
      <w:r>
        <w:rPr>
          <w:spacing w:val="-10"/>
        </w:rPr>
        <w:t xml:space="preserve"> </w:t>
      </w:r>
      <w:r>
        <w:t>в</w:t>
      </w:r>
      <w:r>
        <w:rPr>
          <w:spacing w:val="-10"/>
        </w:rPr>
        <w:t xml:space="preserve"> </w:t>
      </w:r>
      <w:r>
        <w:t>окружающем</w:t>
      </w:r>
      <w:r>
        <w:rPr>
          <w:spacing w:val="-8"/>
        </w:rPr>
        <w:t xml:space="preserve"> </w:t>
      </w:r>
      <w:r>
        <w:rPr>
          <w:spacing w:val="-2"/>
        </w:rPr>
        <w:t>мире.</w:t>
      </w:r>
    </w:p>
    <w:p w:rsidR="002811B1" w:rsidRDefault="003C6E95">
      <w:pPr>
        <w:spacing w:line="322" w:lineRule="exact"/>
        <w:ind w:left="1670"/>
        <w:jc w:val="both"/>
        <w:rPr>
          <w:sz w:val="28"/>
        </w:rPr>
      </w:pPr>
      <w:r>
        <w:rPr>
          <w:i/>
          <w:sz w:val="28"/>
        </w:rPr>
        <w:t>Основные</w:t>
      </w:r>
      <w:r>
        <w:rPr>
          <w:i/>
          <w:spacing w:val="-6"/>
          <w:sz w:val="28"/>
        </w:rPr>
        <w:t xml:space="preserve"> </w:t>
      </w:r>
      <w:r>
        <w:rPr>
          <w:i/>
          <w:sz w:val="28"/>
        </w:rPr>
        <w:t>построения</w:t>
      </w:r>
      <w:r>
        <w:rPr>
          <w:i/>
          <w:spacing w:val="-7"/>
          <w:sz w:val="28"/>
        </w:rPr>
        <w:t xml:space="preserve"> </w:t>
      </w:r>
      <w:r>
        <w:rPr>
          <w:i/>
          <w:sz w:val="28"/>
        </w:rPr>
        <w:t>с</w:t>
      </w:r>
      <w:r>
        <w:rPr>
          <w:i/>
          <w:spacing w:val="-6"/>
          <w:sz w:val="28"/>
        </w:rPr>
        <w:t xml:space="preserve"> </w:t>
      </w:r>
      <w:r>
        <w:rPr>
          <w:i/>
          <w:sz w:val="28"/>
        </w:rPr>
        <w:t>помощью</w:t>
      </w:r>
      <w:r>
        <w:rPr>
          <w:i/>
          <w:spacing w:val="-6"/>
          <w:sz w:val="28"/>
        </w:rPr>
        <w:t xml:space="preserve"> </w:t>
      </w:r>
      <w:r>
        <w:rPr>
          <w:i/>
          <w:sz w:val="28"/>
        </w:rPr>
        <w:t>циркуля</w:t>
      </w:r>
      <w:r>
        <w:rPr>
          <w:i/>
          <w:spacing w:val="-7"/>
          <w:sz w:val="28"/>
        </w:rPr>
        <w:t xml:space="preserve"> </w:t>
      </w:r>
      <w:r>
        <w:rPr>
          <w:i/>
          <w:sz w:val="28"/>
        </w:rPr>
        <w:t>и</w:t>
      </w:r>
      <w:r>
        <w:rPr>
          <w:i/>
          <w:spacing w:val="-7"/>
          <w:sz w:val="28"/>
        </w:rPr>
        <w:t xml:space="preserve"> </w:t>
      </w:r>
      <w:r>
        <w:rPr>
          <w:i/>
          <w:spacing w:val="-2"/>
          <w:sz w:val="28"/>
        </w:rPr>
        <w:t>линейки</w:t>
      </w:r>
      <w:r>
        <w:rPr>
          <w:spacing w:val="-2"/>
          <w:sz w:val="28"/>
        </w:rPr>
        <w:t>.</w:t>
      </w:r>
    </w:p>
    <w:p w:rsidR="002811B1" w:rsidRDefault="003C6E95">
      <w:pPr>
        <w:pStyle w:val="a3"/>
        <w:tabs>
          <w:tab w:val="left" w:pos="3690"/>
          <w:tab w:val="left" w:pos="5057"/>
          <w:tab w:val="left" w:pos="6538"/>
          <w:tab w:val="left" w:pos="8485"/>
          <w:tab w:val="left" w:pos="9186"/>
        </w:tabs>
        <w:spacing w:line="242" w:lineRule="auto"/>
        <w:ind w:right="474"/>
        <w:jc w:val="right"/>
      </w:pPr>
      <w:r>
        <w:rPr>
          <w:spacing w:val="-2"/>
        </w:rPr>
        <w:t>Треугольник.</w:t>
      </w:r>
      <w:r>
        <w:tab/>
      </w:r>
      <w:r>
        <w:rPr>
          <w:spacing w:val="-2"/>
        </w:rPr>
        <w:t>Высота,</w:t>
      </w:r>
      <w:r>
        <w:tab/>
      </w:r>
      <w:r>
        <w:rPr>
          <w:spacing w:val="-2"/>
        </w:rPr>
        <w:t>медиана,</w:t>
      </w:r>
      <w:r>
        <w:tab/>
      </w:r>
      <w:r>
        <w:rPr>
          <w:spacing w:val="-2"/>
        </w:rPr>
        <w:t>биссектриса,</w:t>
      </w:r>
      <w:r>
        <w:tab/>
      </w:r>
      <w:r>
        <w:rPr>
          <w:spacing w:val="-6"/>
        </w:rPr>
        <w:t>их</w:t>
      </w:r>
      <w:r>
        <w:tab/>
      </w:r>
      <w:r>
        <w:rPr>
          <w:spacing w:val="-2"/>
        </w:rPr>
        <w:t xml:space="preserve">свойства. </w:t>
      </w:r>
      <w:r>
        <w:t>Равнобедренный</w:t>
      </w:r>
      <w:r>
        <w:rPr>
          <w:spacing w:val="-17"/>
        </w:rPr>
        <w:t xml:space="preserve"> </w:t>
      </w:r>
      <w:r>
        <w:t>и</w:t>
      </w:r>
      <w:r>
        <w:rPr>
          <w:spacing w:val="-16"/>
        </w:rPr>
        <w:t xml:space="preserve"> </w:t>
      </w:r>
      <w:r>
        <w:t>равносторонний</w:t>
      </w:r>
      <w:r>
        <w:rPr>
          <w:spacing w:val="-17"/>
        </w:rPr>
        <w:t xml:space="preserve"> </w:t>
      </w:r>
      <w:r>
        <w:t>треугольники.</w:t>
      </w:r>
      <w:r>
        <w:rPr>
          <w:spacing w:val="-14"/>
        </w:rPr>
        <w:t xml:space="preserve"> </w:t>
      </w:r>
      <w:r>
        <w:t>Неравенство</w:t>
      </w:r>
      <w:r>
        <w:rPr>
          <w:spacing w:val="-17"/>
        </w:rPr>
        <w:t xml:space="preserve"> </w:t>
      </w:r>
      <w:r>
        <w:rPr>
          <w:spacing w:val="-2"/>
        </w:rPr>
        <w:t>треугольника.</w:t>
      </w:r>
    </w:p>
    <w:p w:rsidR="002811B1" w:rsidRDefault="003C6E95">
      <w:pPr>
        <w:pStyle w:val="a3"/>
        <w:ind w:right="474"/>
      </w:pPr>
      <w:r>
        <w:t>Свойства и признаки равнобедренного треугольника. Признаки равенства треугольников.</w:t>
      </w:r>
    </w:p>
    <w:p w:rsidR="002811B1" w:rsidRDefault="003C6E95">
      <w:pPr>
        <w:pStyle w:val="a3"/>
        <w:spacing w:line="321" w:lineRule="exact"/>
        <w:ind w:left="1670" w:firstLine="0"/>
      </w:pPr>
      <w:r>
        <w:t>Свойства</w:t>
      </w:r>
      <w:r>
        <w:rPr>
          <w:spacing w:val="-14"/>
        </w:rPr>
        <w:t xml:space="preserve"> </w:t>
      </w:r>
      <w:r>
        <w:t>и</w:t>
      </w:r>
      <w:r>
        <w:rPr>
          <w:spacing w:val="-13"/>
        </w:rPr>
        <w:t xml:space="preserve"> </w:t>
      </w:r>
      <w:r>
        <w:t>признаки</w:t>
      </w:r>
      <w:r>
        <w:rPr>
          <w:spacing w:val="-13"/>
        </w:rPr>
        <w:t xml:space="preserve"> </w:t>
      </w:r>
      <w:r>
        <w:t>параллельных</w:t>
      </w:r>
      <w:r>
        <w:rPr>
          <w:spacing w:val="-18"/>
        </w:rPr>
        <w:t xml:space="preserve"> </w:t>
      </w:r>
      <w:r>
        <w:t>прямых.</w:t>
      </w:r>
      <w:r>
        <w:rPr>
          <w:spacing w:val="-11"/>
        </w:rPr>
        <w:t xml:space="preserve"> </w:t>
      </w:r>
      <w:r>
        <w:t>Сумма</w:t>
      </w:r>
      <w:r>
        <w:rPr>
          <w:spacing w:val="-14"/>
        </w:rPr>
        <w:t xml:space="preserve"> </w:t>
      </w:r>
      <w:r>
        <w:t>углов</w:t>
      </w:r>
      <w:r>
        <w:rPr>
          <w:spacing w:val="-15"/>
        </w:rPr>
        <w:t xml:space="preserve"> </w:t>
      </w:r>
      <w:r>
        <w:rPr>
          <w:spacing w:val="-2"/>
        </w:rPr>
        <w:t>треугольника.</w:t>
      </w:r>
    </w:p>
    <w:p w:rsidR="002811B1" w:rsidRDefault="003C6E95">
      <w:pPr>
        <w:pStyle w:val="a3"/>
        <w:spacing w:line="322" w:lineRule="exact"/>
        <w:ind w:firstLine="0"/>
      </w:pPr>
      <w:r>
        <w:t>Внешние</w:t>
      </w:r>
      <w:r>
        <w:rPr>
          <w:spacing w:val="-6"/>
        </w:rPr>
        <w:t xml:space="preserve"> </w:t>
      </w:r>
      <w:r>
        <w:t>углы</w:t>
      </w:r>
      <w:r>
        <w:rPr>
          <w:spacing w:val="-10"/>
        </w:rPr>
        <w:t xml:space="preserve"> </w:t>
      </w:r>
      <w:r>
        <w:rPr>
          <w:spacing w:val="-2"/>
        </w:rPr>
        <w:t>треугольника.</w:t>
      </w:r>
    </w:p>
    <w:p w:rsidR="002811B1" w:rsidRDefault="003C6E95">
      <w:pPr>
        <w:pStyle w:val="a3"/>
        <w:ind w:right="467"/>
      </w:pPr>
      <w:r>
        <w:t>Прямоугольный треугольник. Свойство медианы прямоугольного треугольника,</w:t>
      </w:r>
      <w:r>
        <w:rPr>
          <w:spacing w:val="-10"/>
        </w:rPr>
        <w:t xml:space="preserve"> </w:t>
      </w:r>
      <w:r>
        <w:t>проведённой</w:t>
      </w:r>
      <w:r>
        <w:rPr>
          <w:spacing w:val="-12"/>
        </w:rPr>
        <w:t xml:space="preserve"> </w:t>
      </w:r>
      <w:r>
        <w:t>к</w:t>
      </w:r>
      <w:r>
        <w:rPr>
          <w:spacing w:val="-13"/>
        </w:rPr>
        <w:t xml:space="preserve"> </w:t>
      </w:r>
      <w:r>
        <w:t>гипотенузе.</w:t>
      </w:r>
      <w:r>
        <w:rPr>
          <w:spacing w:val="-6"/>
        </w:rPr>
        <w:t xml:space="preserve"> </w:t>
      </w:r>
      <w:r>
        <w:t>Признаки</w:t>
      </w:r>
      <w:r>
        <w:rPr>
          <w:spacing w:val="-12"/>
        </w:rPr>
        <w:t xml:space="preserve"> </w:t>
      </w:r>
      <w:r>
        <w:t>равенства</w:t>
      </w:r>
      <w:r>
        <w:rPr>
          <w:spacing w:val="-12"/>
        </w:rPr>
        <w:t xml:space="preserve"> </w:t>
      </w:r>
      <w:r>
        <w:t>прямоугольных треугольников. Прямоугольный треугольник с углом в 30</w:t>
      </w:r>
      <w:r>
        <w:rPr>
          <w:vertAlign w:val="superscript"/>
        </w:rPr>
        <w:t>о</w:t>
      </w:r>
      <w:r>
        <w:t>.</w:t>
      </w:r>
    </w:p>
    <w:p w:rsidR="002811B1" w:rsidRDefault="003C6E95">
      <w:pPr>
        <w:pStyle w:val="a3"/>
        <w:ind w:right="470"/>
      </w:pPr>
      <w:r>
        <w:t xml:space="preserve">Неравенства в геометрии: </w:t>
      </w:r>
      <w:r>
        <w:rPr>
          <w:i/>
        </w:rPr>
        <w:t>неравенство треугольника</w:t>
      </w:r>
      <w:r>
        <w:t>, неравенство о длине ломаной, теорема о большем угле и большей стороне треугольника. Перпендикуляр и наклонная.</w:t>
      </w:r>
    </w:p>
    <w:p w:rsidR="002811B1" w:rsidRDefault="003C6E95">
      <w:pPr>
        <w:spacing w:line="242" w:lineRule="auto"/>
        <w:ind w:left="959" w:right="474" w:firstLine="710"/>
        <w:jc w:val="both"/>
        <w:rPr>
          <w:sz w:val="28"/>
        </w:rPr>
      </w:pPr>
      <w:r>
        <w:rPr>
          <w:i/>
          <w:sz w:val="28"/>
        </w:rPr>
        <w:t>Геометрическое место точек</w:t>
      </w:r>
      <w:r>
        <w:rPr>
          <w:sz w:val="28"/>
        </w:rPr>
        <w:t>. Биссектриса угла и серединный перпендикуляр к отрезку как геометрические места точек.</w:t>
      </w:r>
    </w:p>
    <w:p w:rsidR="002811B1" w:rsidRDefault="003C6E95">
      <w:pPr>
        <w:pStyle w:val="a3"/>
        <w:ind w:right="474"/>
      </w:pPr>
      <w: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w:t>
      </w:r>
      <w:r>
        <w:rPr>
          <w:spacing w:val="-2"/>
        </w:rPr>
        <w:t>треугольника.</w:t>
      </w:r>
    </w:p>
    <w:p w:rsidR="002811B1" w:rsidRDefault="003C6E95">
      <w:pPr>
        <w:pStyle w:val="1"/>
        <w:spacing w:before="316" w:line="319" w:lineRule="exact"/>
        <w:ind w:left="959"/>
      </w:pPr>
      <w:r>
        <w:t>8</w:t>
      </w:r>
      <w:r>
        <w:rPr>
          <w:spacing w:val="-1"/>
        </w:rPr>
        <w:t xml:space="preserve"> </w:t>
      </w:r>
      <w:r>
        <w:rPr>
          <w:spacing w:val="-4"/>
        </w:rPr>
        <w:t>КЛАСС</w:t>
      </w:r>
    </w:p>
    <w:p w:rsidR="002811B1" w:rsidRDefault="003C6E95">
      <w:pPr>
        <w:pStyle w:val="a3"/>
        <w:ind w:right="471"/>
      </w:pPr>
      <w:r>
        <w:t>Четырёхугольники. Параллелограмм, его</w:t>
      </w:r>
      <w:r>
        <w:rPr>
          <w:spacing w:val="-1"/>
        </w:rPr>
        <w:t xml:space="preserve"> </w:t>
      </w:r>
      <w:r>
        <w:t>признаки</w:t>
      </w:r>
      <w:r>
        <w:rPr>
          <w:spacing w:val="-2"/>
        </w:rPr>
        <w:t xml:space="preserve"> </w:t>
      </w:r>
      <w:r>
        <w:t>и</w:t>
      </w:r>
      <w:r>
        <w:rPr>
          <w:spacing w:val="-1"/>
        </w:rPr>
        <w:t xml:space="preserve"> </w:t>
      </w:r>
      <w:r>
        <w:t>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811B1" w:rsidRDefault="003C6E95">
      <w:pPr>
        <w:spacing w:line="321" w:lineRule="exact"/>
        <w:ind w:left="1670"/>
        <w:jc w:val="both"/>
        <w:rPr>
          <w:sz w:val="28"/>
        </w:rPr>
      </w:pPr>
      <w:r>
        <w:rPr>
          <w:i/>
          <w:sz w:val="28"/>
        </w:rPr>
        <w:t>Метод</w:t>
      </w:r>
      <w:r>
        <w:rPr>
          <w:i/>
          <w:spacing w:val="-14"/>
          <w:sz w:val="28"/>
        </w:rPr>
        <w:t xml:space="preserve"> </w:t>
      </w:r>
      <w:r>
        <w:rPr>
          <w:i/>
          <w:sz w:val="28"/>
        </w:rPr>
        <w:t>удвоения</w:t>
      </w:r>
      <w:r>
        <w:rPr>
          <w:i/>
          <w:spacing w:val="-12"/>
          <w:sz w:val="28"/>
        </w:rPr>
        <w:t xml:space="preserve"> </w:t>
      </w:r>
      <w:r>
        <w:rPr>
          <w:i/>
          <w:sz w:val="28"/>
        </w:rPr>
        <w:t>медианы.</w:t>
      </w:r>
      <w:r>
        <w:rPr>
          <w:i/>
          <w:spacing w:val="-10"/>
          <w:sz w:val="28"/>
        </w:rPr>
        <w:t xml:space="preserve"> </w:t>
      </w:r>
      <w:r>
        <w:rPr>
          <w:i/>
          <w:sz w:val="28"/>
        </w:rPr>
        <w:t>Центральная</w:t>
      </w:r>
      <w:r>
        <w:rPr>
          <w:i/>
          <w:spacing w:val="-9"/>
          <w:sz w:val="28"/>
        </w:rPr>
        <w:t xml:space="preserve"> </w:t>
      </w:r>
      <w:r>
        <w:rPr>
          <w:i/>
          <w:spacing w:val="-2"/>
          <w:sz w:val="28"/>
        </w:rPr>
        <w:t>симметрия</w:t>
      </w:r>
      <w:r>
        <w:rPr>
          <w:spacing w:val="-2"/>
          <w:sz w:val="28"/>
        </w:rPr>
        <w:t>.</w:t>
      </w:r>
    </w:p>
    <w:p w:rsidR="002811B1" w:rsidRDefault="003C6E95">
      <w:pPr>
        <w:ind w:left="1670"/>
        <w:jc w:val="both"/>
        <w:rPr>
          <w:sz w:val="28"/>
        </w:rPr>
      </w:pPr>
      <w:r>
        <w:rPr>
          <w:i/>
          <w:sz w:val="28"/>
        </w:rPr>
        <w:t>Теорема</w:t>
      </w:r>
      <w:r>
        <w:rPr>
          <w:i/>
          <w:spacing w:val="65"/>
          <w:sz w:val="28"/>
        </w:rPr>
        <w:t xml:space="preserve"> </w:t>
      </w:r>
      <w:r>
        <w:rPr>
          <w:i/>
          <w:sz w:val="28"/>
        </w:rPr>
        <w:t>Фалеса</w:t>
      </w:r>
      <w:r>
        <w:rPr>
          <w:i/>
          <w:spacing w:val="66"/>
          <w:sz w:val="28"/>
        </w:rPr>
        <w:t xml:space="preserve"> </w:t>
      </w:r>
      <w:r>
        <w:rPr>
          <w:i/>
          <w:sz w:val="28"/>
        </w:rPr>
        <w:t>и</w:t>
      </w:r>
      <w:r>
        <w:rPr>
          <w:i/>
          <w:spacing w:val="65"/>
          <w:sz w:val="28"/>
        </w:rPr>
        <w:t xml:space="preserve"> </w:t>
      </w:r>
      <w:r>
        <w:rPr>
          <w:i/>
          <w:sz w:val="28"/>
        </w:rPr>
        <w:t>теорема</w:t>
      </w:r>
      <w:r>
        <w:rPr>
          <w:i/>
          <w:spacing w:val="66"/>
          <w:sz w:val="28"/>
        </w:rPr>
        <w:t xml:space="preserve"> </w:t>
      </w:r>
      <w:r>
        <w:rPr>
          <w:i/>
          <w:sz w:val="28"/>
        </w:rPr>
        <w:t>о</w:t>
      </w:r>
      <w:r>
        <w:rPr>
          <w:i/>
          <w:spacing w:val="65"/>
          <w:sz w:val="28"/>
        </w:rPr>
        <w:t xml:space="preserve"> </w:t>
      </w:r>
      <w:r>
        <w:rPr>
          <w:i/>
          <w:sz w:val="28"/>
        </w:rPr>
        <w:t>пропорциональных</w:t>
      </w:r>
      <w:r>
        <w:rPr>
          <w:i/>
          <w:spacing w:val="67"/>
          <w:sz w:val="28"/>
        </w:rPr>
        <w:t xml:space="preserve"> </w:t>
      </w:r>
      <w:r>
        <w:rPr>
          <w:i/>
          <w:sz w:val="28"/>
        </w:rPr>
        <w:t>отрезках</w:t>
      </w:r>
      <w:r>
        <w:rPr>
          <w:sz w:val="28"/>
        </w:rPr>
        <w:t>.</w:t>
      </w:r>
      <w:r>
        <w:rPr>
          <w:spacing w:val="67"/>
          <w:sz w:val="28"/>
        </w:rPr>
        <w:t xml:space="preserve"> </w:t>
      </w:r>
      <w:r>
        <w:rPr>
          <w:spacing w:val="-2"/>
          <w:sz w:val="28"/>
        </w:rPr>
        <w:t>Средние</w:t>
      </w:r>
    </w:p>
    <w:p w:rsidR="002811B1" w:rsidRDefault="003C6E95">
      <w:pPr>
        <w:pStyle w:val="a3"/>
        <w:spacing w:before="3"/>
        <w:ind w:left="0" w:firstLine="0"/>
        <w:jc w:val="left"/>
        <w:rPr>
          <w:sz w:val="18"/>
        </w:rPr>
      </w:pPr>
      <w:r>
        <w:rPr>
          <w:noProof/>
          <w:lang w:eastAsia="ru-RU"/>
        </w:rPr>
        <mc:AlternateContent>
          <mc:Choice Requires="wps">
            <w:drawing>
              <wp:anchor distT="0" distB="0" distL="0" distR="0" simplePos="0" relativeHeight="487597568" behindDoc="1" locked="0" layoutInCell="1" allowOverlap="1">
                <wp:simplePos x="0" y="0"/>
                <wp:positionH relativeFrom="page">
                  <wp:posOffset>1079296</wp:posOffset>
                </wp:positionH>
                <wp:positionV relativeFrom="paragraph">
                  <wp:posOffset>149013</wp:posOffset>
                </wp:positionV>
                <wp:extent cx="183007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733335pt;width:144.07pt;height:.72003pt;mso-position-horizontal-relative:page;mso-position-vertical-relative:paragraph;z-index:-15718912;mso-wrap-distance-left:0;mso-wrap-distance-right:0" id="docshape22"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15</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line="322" w:lineRule="exact"/>
        <w:ind w:left="959"/>
        <w:jc w:val="both"/>
        <w:rPr>
          <w:sz w:val="28"/>
        </w:rPr>
      </w:pPr>
      <w:r>
        <w:rPr>
          <w:sz w:val="28"/>
        </w:rPr>
        <w:t>линии</w:t>
      </w:r>
      <w:r>
        <w:rPr>
          <w:spacing w:val="-8"/>
          <w:sz w:val="28"/>
        </w:rPr>
        <w:t xml:space="preserve"> </w:t>
      </w:r>
      <w:r>
        <w:rPr>
          <w:sz w:val="28"/>
        </w:rPr>
        <w:t>треугольника</w:t>
      </w:r>
      <w:r>
        <w:rPr>
          <w:spacing w:val="-7"/>
          <w:sz w:val="28"/>
        </w:rPr>
        <w:t xml:space="preserve"> </w:t>
      </w:r>
      <w:r>
        <w:rPr>
          <w:sz w:val="28"/>
        </w:rPr>
        <w:t>и</w:t>
      </w:r>
      <w:r>
        <w:rPr>
          <w:spacing w:val="-8"/>
          <w:sz w:val="28"/>
        </w:rPr>
        <w:t xml:space="preserve"> </w:t>
      </w:r>
      <w:r>
        <w:rPr>
          <w:sz w:val="28"/>
        </w:rPr>
        <w:t>трапеции</w:t>
      </w:r>
      <w:r>
        <w:rPr>
          <w:i/>
          <w:sz w:val="28"/>
        </w:rPr>
        <w:t>.</w:t>
      </w:r>
      <w:r>
        <w:rPr>
          <w:i/>
          <w:spacing w:val="-5"/>
          <w:sz w:val="28"/>
        </w:rPr>
        <w:t xml:space="preserve"> </w:t>
      </w:r>
      <w:r>
        <w:rPr>
          <w:i/>
          <w:sz w:val="28"/>
        </w:rPr>
        <w:t>Центр</w:t>
      </w:r>
      <w:r>
        <w:rPr>
          <w:i/>
          <w:spacing w:val="-7"/>
          <w:sz w:val="28"/>
        </w:rPr>
        <w:t xml:space="preserve"> </w:t>
      </w:r>
      <w:r>
        <w:rPr>
          <w:i/>
          <w:sz w:val="28"/>
        </w:rPr>
        <w:t>масс</w:t>
      </w:r>
      <w:r>
        <w:rPr>
          <w:i/>
          <w:spacing w:val="-7"/>
          <w:sz w:val="28"/>
        </w:rPr>
        <w:t xml:space="preserve"> </w:t>
      </w:r>
      <w:r>
        <w:rPr>
          <w:i/>
          <w:spacing w:val="-2"/>
          <w:sz w:val="28"/>
        </w:rPr>
        <w:t>треугольника</w:t>
      </w:r>
      <w:r>
        <w:rPr>
          <w:spacing w:val="-2"/>
          <w:sz w:val="28"/>
        </w:rPr>
        <w:t>.</w:t>
      </w:r>
    </w:p>
    <w:p w:rsidR="002811B1" w:rsidRDefault="003C6E95">
      <w:pPr>
        <w:ind w:left="959" w:right="469" w:firstLine="710"/>
        <w:jc w:val="both"/>
        <w:rPr>
          <w:sz w:val="28"/>
        </w:rPr>
      </w:pPr>
      <w:r>
        <w:rPr>
          <w:i/>
          <w:sz w:val="28"/>
        </w:rPr>
        <w:t>Подобие треугольников, коэффициент подобия. Признаки подобия треугольников</w:t>
      </w:r>
      <w:r>
        <w:rPr>
          <w:sz w:val="28"/>
        </w:rPr>
        <w:t>. Применение подобия при решении практических задач.</w:t>
      </w:r>
    </w:p>
    <w:p w:rsidR="002811B1" w:rsidRDefault="003C6E95">
      <w:pPr>
        <w:pStyle w:val="a3"/>
        <w:spacing w:line="242" w:lineRule="auto"/>
        <w:ind w:right="474"/>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811B1" w:rsidRDefault="003C6E95">
      <w:pPr>
        <w:pStyle w:val="a3"/>
        <w:ind w:right="471"/>
      </w:pPr>
      <w:r>
        <w:t xml:space="preserve">Вычисление площадей треугольников и многоугольников на клетчатой </w:t>
      </w:r>
      <w:r>
        <w:rPr>
          <w:spacing w:val="-2"/>
        </w:rPr>
        <w:t>бумаге.</w:t>
      </w:r>
    </w:p>
    <w:p w:rsidR="002811B1" w:rsidRDefault="003C6E95">
      <w:pPr>
        <w:pStyle w:val="a3"/>
        <w:ind w:right="474"/>
      </w:pPr>
      <w:r>
        <w:t>Теорема Пифагора. Применение теоремы Пифагора при решении практических задач.</w:t>
      </w:r>
    </w:p>
    <w:p w:rsidR="002811B1" w:rsidRDefault="003C6E95">
      <w:pPr>
        <w:pStyle w:val="a3"/>
        <w:ind w:right="479"/>
      </w:pPr>
      <w:r>
        <w:t>Синус, косинус, тангенс острого угла прямоугольного треугольника. Основное тригонометрическое тождество. Тригонометрические функции углов в 30</w:t>
      </w:r>
      <w:r>
        <w:rPr>
          <w:vertAlign w:val="superscript"/>
        </w:rPr>
        <w:t>о</w:t>
      </w:r>
      <w:r>
        <w:t>, 45</w:t>
      </w:r>
      <w:r>
        <w:rPr>
          <w:vertAlign w:val="superscript"/>
        </w:rPr>
        <w:t>о</w:t>
      </w:r>
      <w:r>
        <w:t xml:space="preserve"> и 60</w:t>
      </w:r>
      <w:r>
        <w:rPr>
          <w:vertAlign w:val="superscript"/>
        </w:rPr>
        <w:t>о</w:t>
      </w:r>
      <w:r>
        <w:t>.</w:t>
      </w:r>
    </w:p>
    <w:p w:rsidR="002811B1" w:rsidRDefault="003C6E95">
      <w:pPr>
        <w:pStyle w:val="a3"/>
        <w:ind w:right="475"/>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811B1" w:rsidRDefault="002811B1">
      <w:pPr>
        <w:pStyle w:val="a3"/>
        <w:ind w:left="0" w:firstLine="0"/>
        <w:jc w:val="left"/>
      </w:pPr>
    </w:p>
    <w:p w:rsidR="002811B1" w:rsidRDefault="003C6E95">
      <w:pPr>
        <w:pStyle w:val="1"/>
        <w:spacing w:line="319" w:lineRule="exact"/>
        <w:ind w:left="959"/>
      </w:pPr>
      <w:r>
        <w:t>9</w:t>
      </w:r>
      <w:r>
        <w:rPr>
          <w:spacing w:val="-1"/>
        </w:rPr>
        <w:t xml:space="preserve"> </w:t>
      </w:r>
      <w:r>
        <w:rPr>
          <w:spacing w:val="-4"/>
        </w:rPr>
        <w:t>КЛАСС</w:t>
      </w:r>
    </w:p>
    <w:p w:rsidR="002811B1" w:rsidRDefault="003C6E95">
      <w:pPr>
        <w:pStyle w:val="a3"/>
        <w:ind w:right="465"/>
      </w:pPr>
      <w:r>
        <w:t>Синус, косинус, тангенс углов от 0</w:t>
      </w:r>
      <w:r>
        <w:rPr>
          <w:vertAlign w:val="superscript"/>
        </w:rPr>
        <w:t>о</w:t>
      </w:r>
      <w:r>
        <w:t xml:space="preserve"> до 180</w:t>
      </w:r>
      <w:r>
        <w:rPr>
          <w:vertAlign w:val="superscript"/>
        </w:rPr>
        <w:t>о</w:t>
      </w:r>
      <w:r>
        <w:t>. Основное тригонометрическое тождество. Формулы приведения.</w:t>
      </w:r>
    </w:p>
    <w:p w:rsidR="002811B1" w:rsidRDefault="003C6E95">
      <w:pPr>
        <w:pStyle w:val="a3"/>
        <w:ind w:right="480"/>
      </w:pPr>
      <w:r>
        <w:t>Решение треугольников. Теорема косинусов и теорема синусов. Решение</w:t>
      </w:r>
      <w:r>
        <w:rPr>
          <w:spacing w:val="-6"/>
        </w:rPr>
        <w:t xml:space="preserve"> </w:t>
      </w:r>
      <w:r>
        <w:t>практических</w:t>
      </w:r>
      <w:r>
        <w:rPr>
          <w:spacing w:val="-10"/>
        </w:rPr>
        <w:t xml:space="preserve"> </w:t>
      </w:r>
      <w:r>
        <w:t>задач</w:t>
      </w:r>
      <w:r>
        <w:rPr>
          <w:spacing w:val="-7"/>
        </w:rPr>
        <w:t xml:space="preserve"> </w:t>
      </w:r>
      <w:r>
        <w:t>с</w:t>
      </w:r>
      <w:r>
        <w:rPr>
          <w:spacing w:val="-10"/>
        </w:rPr>
        <w:t xml:space="preserve"> </w:t>
      </w:r>
      <w:r>
        <w:t>использованием</w:t>
      </w:r>
      <w:r>
        <w:rPr>
          <w:spacing w:val="-5"/>
        </w:rPr>
        <w:t xml:space="preserve"> </w:t>
      </w:r>
      <w:r>
        <w:t>теоремы</w:t>
      </w:r>
      <w:r>
        <w:rPr>
          <w:spacing w:val="-7"/>
        </w:rPr>
        <w:t xml:space="preserve"> </w:t>
      </w:r>
      <w:r>
        <w:t>косинусов</w:t>
      </w:r>
      <w:r>
        <w:rPr>
          <w:spacing w:val="-8"/>
        </w:rPr>
        <w:t xml:space="preserve"> </w:t>
      </w:r>
      <w:r>
        <w:t>и</w:t>
      </w:r>
      <w:r>
        <w:rPr>
          <w:spacing w:val="-7"/>
        </w:rPr>
        <w:t xml:space="preserve"> </w:t>
      </w:r>
      <w:r>
        <w:t xml:space="preserve">теоремы </w:t>
      </w:r>
      <w:r>
        <w:rPr>
          <w:spacing w:val="-2"/>
        </w:rPr>
        <w:t>синусов.</w:t>
      </w:r>
    </w:p>
    <w:p w:rsidR="002811B1" w:rsidRDefault="003C6E95">
      <w:pPr>
        <w:spacing w:line="321" w:lineRule="exact"/>
        <w:ind w:left="1670"/>
        <w:jc w:val="both"/>
        <w:rPr>
          <w:i/>
          <w:sz w:val="28"/>
        </w:rPr>
      </w:pPr>
      <w:r>
        <w:rPr>
          <w:i/>
          <w:sz w:val="28"/>
        </w:rPr>
        <w:t>Преобразование</w:t>
      </w:r>
      <w:r>
        <w:rPr>
          <w:i/>
          <w:spacing w:val="-14"/>
          <w:sz w:val="28"/>
        </w:rPr>
        <w:t xml:space="preserve"> </w:t>
      </w:r>
      <w:r>
        <w:rPr>
          <w:i/>
          <w:sz w:val="28"/>
        </w:rPr>
        <w:t>подобия.</w:t>
      </w:r>
      <w:r>
        <w:rPr>
          <w:i/>
          <w:spacing w:val="-12"/>
          <w:sz w:val="28"/>
        </w:rPr>
        <w:t xml:space="preserve"> </w:t>
      </w:r>
      <w:r>
        <w:rPr>
          <w:i/>
          <w:sz w:val="28"/>
        </w:rPr>
        <w:t>Подобие</w:t>
      </w:r>
      <w:r>
        <w:rPr>
          <w:i/>
          <w:spacing w:val="-14"/>
          <w:sz w:val="28"/>
        </w:rPr>
        <w:t xml:space="preserve"> </w:t>
      </w:r>
      <w:r>
        <w:rPr>
          <w:i/>
          <w:sz w:val="28"/>
        </w:rPr>
        <w:t>соответственных</w:t>
      </w:r>
      <w:r>
        <w:rPr>
          <w:i/>
          <w:spacing w:val="-14"/>
          <w:sz w:val="28"/>
        </w:rPr>
        <w:t xml:space="preserve"> </w:t>
      </w:r>
      <w:r>
        <w:rPr>
          <w:i/>
          <w:spacing w:val="-2"/>
          <w:sz w:val="28"/>
        </w:rPr>
        <w:t>элементов.</w:t>
      </w:r>
    </w:p>
    <w:p w:rsidR="002811B1" w:rsidRDefault="003C6E95">
      <w:pPr>
        <w:ind w:left="959" w:right="477" w:firstLine="710"/>
        <w:jc w:val="both"/>
        <w:rPr>
          <w:i/>
          <w:sz w:val="28"/>
        </w:rPr>
      </w:pPr>
      <w:r>
        <w:rPr>
          <w:i/>
          <w:sz w:val="28"/>
        </w:rPr>
        <w:t>Теорема о произведении отрезков хорд, теоремы о произведении отрезков секущих, теорема о квадрате касательной.</w:t>
      </w:r>
    </w:p>
    <w:p w:rsidR="002811B1" w:rsidRDefault="003C6E95">
      <w:pPr>
        <w:pStyle w:val="a3"/>
        <w:ind w:right="473"/>
      </w:pPr>
      <w:r>
        <w:t>Вектор, длина (модуль) вектора, сонаправленные векторы, противоположно</w:t>
      </w:r>
      <w:r>
        <w:rPr>
          <w:spacing w:val="-10"/>
        </w:rPr>
        <w:t xml:space="preserve"> </w:t>
      </w:r>
      <w:r>
        <w:t>направленные</w:t>
      </w:r>
      <w:r>
        <w:rPr>
          <w:spacing w:val="-9"/>
        </w:rPr>
        <w:t xml:space="preserve"> </w:t>
      </w:r>
      <w:r>
        <w:t>векторы,</w:t>
      </w:r>
      <w:r>
        <w:rPr>
          <w:spacing w:val="-7"/>
        </w:rPr>
        <w:t xml:space="preserve"> </w:t>
      </w:r>
      <w:r>
        <w:t>коллинеарность</w:t>
      </w:r>
      <w:r>
        <w:rPr>
          <w:spacing w:val="-12"/>
        </w:rPr>
        <w:t xml:space="preserve"> </w:t>
      </w:r>
      <w:r>
        <w:t>векторов,</w:t>
      </w:r>
      <w:r>
        <w:rPr>
          <w:spacing w:val="-7"/>
        </w:rPr>
        <w:t xml:space="preserve"> </w:t>
      </w:r>
      <w:r>
        <w:t>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811B1" w:rsidRDefault="003C6E95">
      <w:pPr>
        <w:pStyle w:val="a3"/>
        <w:ind w:right="467"/>
      </w:pPr>
      <w:r>
        <w:t>Декартовы</w:t>
      </w:r>
      <w:r>
        <w:rPr>
          <w:spacing w:val="-11"/>
        </w:rPr>
        <w:t xml:space="preserve"> </w:t>
      </w:r>
      <w:r>
        <w:t>координаты</w:t>
      </w:r>
      <w:r>
        <w:rPr>
          <w:spacing w:val="-15"/>
        </w:rPr>
        <w:t xml:space="preserve"> </w:t>
      </w:r>
      <w:r>
        <w:t>на</w:t>
      </w:r>
      <w:r>
        <w:rPr>
          <w:spacing w:val="-14"/>
        </w:rPr>
        <w:t xml:space="preserve"> </w:t>
      </w:r>
      <w:r>
        <w:t>плоскости.</w:t>
      </w:r>
      <w:r>
        <w:rPr>
          <w:spacing w:val="-10"/>
        </w:rPr>
        <w:t xml:space="preserve"> </w:t>
      </w:r>
      <w:r>
        <w:rPr>
          <w:i/>
        </w:rPr>
        <w:t>Уравнения</w:t>
      </w:r>
      <w:r>
        <w:rPr>
          <w:i/>
          <w:spacing w:val="-15"/>
        </w:rPr>
        <w:t xml:space="preserve"> </w:t>
      </w:r>
      <w:r>
        <w:rPr>
          <w:i/>
        </w:rPr>
        <w:t>прямой</w:t>
      </w:r>
      <w:r>
        <w:rPr>
          <w:i/>
          <w:spacing w:val="-14"/>
        </w:rPr>
        <w:t xml:space="preserve"> </w:t>
      </w:r>
      <w:r>
        <w:t>и</w:t>
      </w:r>
      <w:r>
        <w:rPr>
          <w:spacing w:val="-11"/>
        </w:rPr>
        <w:t xml:space="preserve"> </w:t>
      </w:r>
      <w:r>
        <w:t>окружности</w:t>
      </w:r>
      <w:r>
        <w:rPr>
          <w:spacing w:val="-11"/>
        </w:rPr>
        <w:t xml:space="preserve"> </w:t>
      </w:r>
      <w:r>
        <w:t xml:space="preserve">в координатах, пересечение окружностей и прямых. Метод координат и его </w:t>
      </w:r>
      <w:r>
        <w:rPr>
          <w:spacing w:val="-2"/>
        </w:rPr>
        <w:t>применение.</w:t>
      </w:r>
    </w:p>
    <w:p w:rsidR="002811B1" w:rsidRDefault="003C6E95">
      <w:pPr>
        <w:pStyle w:val="a3"/>
        <w:ind w:right="477"/>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811B1" w:rsidRDefault="003C6E95">
      <w:pPr>
        <w:ind w:left="959" w:right="472" w:firstLine="710"/>
        <w:jc w:val="both"/>
        <w:rPr>
          <w:i/>
          <w:sz w:val="28"/>
        </w:rPr>
      </w:pPr>
      <w:r>
        <w:rPr>
          <w:i/>
          <w:sz w:val="28"/>
        </w:rPr>
        <w:t>Движения плоскости и внутренние симметрии фигур (элементарные представления). Параллельный перенос. Поворот.</w:t>
      </w:r>
    </w:p>
    <w:p w:rsidR="002811B1" w:rsidRDefault="002811B1">
      <w:pPr>
        <w:pStyle w:val="a3"/>
        <w:ind w:left="0" w:firstLine="0"/>
        <w:jc w:val="left"/>
        <w:rPr>
          <w:i/>
        </w:rPr>
      </w:pPr>
    </w:p>
    <w:p w:rsidR="002811B1" w:rsidRDefault="002811B1">
      <w:pPr>
        <w:pStyle w:val="a3"/>
        <w:spacing w:before="2"/>
        <w:ind w:left="0" w:firstLine="0"/>
        <w:jc w:val="left"/>
        <w:rPr>
          <w:i/>
        </w:rPr>
      </w:pPr>
    </w:p>
    <w:p w:rsidR="002811B1" w:rsidRDefault="003C6E95">
      <w:pPr>
        <w:pStyle w:val="a3"/>
        <w:spacing w:line="322" w:lineRule="exact"/>
        <w:ind w:firstLine="0"/>
        <w:jc w:val="left"/>
      </w:pPr>
      <w:r>
        <w:t>ПРИМЕРНАЯ</w:t>
      </w:r>
      <w:r>
        <w:rPr>
          <w:spacing w:val="-15"/>
        </w:rPr>
        <w:t xml:space="preserve"> </w:t>
      </w:r>
      <w:r>
        <w:t>РАБОЧАЯ</w:t>
      </w:r>
      <w:r>
        <w:rPr>
          <w:spacing w:val="-12"/>
        </w:rPr>
        <w:t xml:space="preserve"> </w:t>
      </w:r>
      <w:r>
        <w:rPr>
          <w:spacing w:val="-2"/>
        </w:rPr>
        <w:t>ПРОГРАММА</w:t>
      </w:r>
    </w:p>
    <w:p w:rsidR="002811B1" w:rsidRDefault="003C6E95">
      <w:pPr>
        <w:pStyle w:val="a3"/>
        <w:ind w:firstLine="0"/>
        <w:jc w:val="left"/>
      </w:pPr>
      <w:r>
        <w:t>УЧЕБНОГО</w:t>
      </w:r>
      <w:r>
        <w:rPr>
          <w:spacing w:val="-8"/>
        </w:rPr>
        <w:t xml:space="preserve"> </w:t>
      </w:r>
      <w:r>
        <w:t>КУРСА</w:t>
      </w:r>
      <w:r>
        <w:rPr>
          <w:spacing w:val="-12"/>
        </w:rPr>
        <w:t xml:space="preserve"> </w:t>
      </w:r>
      <w:r>
        <w:t>«ВЕРОЯТНОСТЬ</w:t>
      </w:r>
      <w:r>
        <w:rPr>
          <w:spacing w:val="-5"/>
        </w:rPr>
        <w:t xml:space="preserve"> </w:t>
      </w:r>
      <w:r>
        <w:t>И</w:t>
      </w:r>
      <w:r>
        <w:rPr>
          <w:spacing w:val="-10"/>
        </w:rPr>
        <w:t xml:space="preserve"> </w:t>
      </w:r>
      <w:r>
        <w:rPr>
          <w:spacing w:val="-2"/>
        </w:rPr>
        <w:t>СТАТИСТИКА»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pPr>
      <w:r>
        <w:t>7–9</w:t>
      </w:r>
      <w:r>
        <w:rPr>
          <w:spacing w:val="-4"/>
        </w:rPr>
        <w:t xml:space="preserve"> </w:t>
      </w:r>
      <w:r>
        <w:rPr>
          <w:spacing w:val="-2"/>
        </w:rPr>
        <w:t>КЛАССЫ</w:t>
      </w:r>
    </w:p>
    <w:p w:rsidR="002811B1" w:rsidRDefault="002811B1">
      <w:pPr>
        <w:pStyle w:val="a3"/>
        <w:spacing w:before="4"/>
        <w:ind w:left="0" w:firstLine="0"/>
        <w:jc w:val="left"/>
      </w:pPr>
    </w:p>
    <w:p w:rsidR="002811B1" w:rsidRDefault="003C6E95">
      <w:pPr>
        <w:pStyle w:val="2"/>
        <w:spacing w:before="1"/>
      </w:pPr>
      <w:r>
        <w:t>Цели</w:t>
      </w:r>
      <w:r>
        <w:rPr>
          <w:spacing w:val="-9"/>
        </w:rPr>
        <w:t xml:space="preserve"> </w:t>
      </w:r>
      <w:r>
        <w:t>изучения</w:t>
      </w:r>
      <w:r>
        <w:rPr>
          <w:spacing w:val="-8"/>
        </w:rPr>
        <w:t xml:space="preserve"> </w:t>
      </w:r>
      <w:r>
        <w:t>учебного</w:t>
      </w:r>
      <w:r>
        <w:rPr>
          <w:spacing w:val="-10"/>
        </w:rPr>
        <w:t xml:space="preserve"> </w:t>
      </w:r>
      <w:r>
        <w:rPr>
          <w:spacing w:val="-4"/>
        </w:rPr>
        <w:t>курса</w:t>
      </w:r>
    </w:p>
    <w:p w:rsidR="002811B1" w:rsidRDefault="003C6E95">
      <w:pPr>
        <w:pStyle w:val="a3"/>
        <w:ind w:right="467"/>
      </w:pPr>
      <w:r>
        <w:t>В современном цифровом мире вероятность и статистика приобретают всё</w:t>
      </w:r>
      <w:r>
        <w:rPr>
          <w:spacing w:val="-4"/>
        </w:rPr>
        <w:t xml:space="preserve"> </w:t>
      </w:r>
      <w:r>
        <w:t>большую</w:t>
      </w:r>
      <w:r>
        <w:rPr>
          <w:spacing w:val="-6"/>
        </w:rPr>
        <w:t xml:space="preserve"> </w:t>
      </w:r>
      <w:r>
        <w:t>значимость,</w:t>
      </w:r>
      <w:r>
        <w:rPr>
          <w:spacing w:val="-3"/>
        </w:rPr>
        <w:t xml:space="preserve"> </w:t>
      </w:r>
      <w:r>
        <w:t>как</w:t>
      </w:r>
      <w:r>
        <w:rPr>
          <w:spacing w:val="-5"/>
        </w:rPr>
        <w:t xml:space="preserve"> </w:t>
      </w:r>
      <w:r>
        <w:t>с</w:t>
      </w:r>
      <w:r>
        <w:rPr>
          <w:spacing w:val="-8"/>
        </w:rPr>
        <w:t xml:space="preserve"> </w:t>
      </w:r>
      <w:r>
        <w:t>точки</w:t>
      </w:r>
      <w:r>
        <w:rPr>
          <w:spacing w:val="-5"/>
        </w:rPr>
        <w:t xml:space="preserve"> </w:t>
      </w:r>
      <w:r>
        <w:t>зрения</w:t>
      </w:r>
      <w:r>
        <w:rPr>
          <w:spacing w:val="-4"/>
        </w:rPr>
        <w:t xml:space="preserve"> </w:t>
      </w:r>
      <w:r>
        <w:t>практических</w:t>
      </w:r>
      <w:r>
        <w:rPr>
          <w:spacing w:val="-9"/>
        </w:rPr>
        <w:t xml:space="preserve"> </w:t>
      </w:r>
      <w:r>
        <w:t>приложений,</w:t>
      </w:r>
      <w:r>
        <w:rPr>
          <w:spacing w:val="-3"/>
        </w:rPr>
        <w:t xml:space="preserve"> </w:t>
      </w:r>
      <w:r>
        <w:t>так</w:t>
      </w:r>
      <w:r>
        <w:rPr>
          <w:spacing w:val="-5"/>
        </w:rPr>
        <w:t xml:space="preserve"> </w:t>
      </w:r>
      <w:r>
        <w:t>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w:t>
      </w:r>
      <w:r>
        <w:rPr>
          <w:spacing w:val="-8"/>
        </w:rPr>
        <w:t xml:space="preserve"> </w:t>
      </w:r>
      <w:r>
        <w:t>сформированное</w:t>
      </w:r>
      <w:r>
        <w:rPr>
          <w:spacing w:val="-8"/>
        </w:rPr>
        <w:t xml:space="preserve"> </w:t>
      </w:r>
      <w:r>
        <w:t>вероятностное</w:t>
      </w:r>
      <w:r>
        <w:rPr>
          <w:spacing w:val="-3"/>
        </w:rPr>
        <w:t xml:space="preserve"> </w:t>
      </w:r>
      <w:r>
        <w:t>и</w:t>
      </w:r>
      <w:r>
        <w:rPr>
          <w:spacing w:val="-8"/>
        </w:rPr>
        <w:t xml:space="preserve"> </w:t>
      </w:r>
      <w:r>
        <w:t>статистическое</w:t>
      </w:r>
      <w:r>
        <w:rPr>
          <w:spacing w:val="-8"/>
        </w:rPr>
        <w:t xml:space="preserve"> </w:t>
      </w:r>
      <w:r>
        <w:t>мышление. Именно поэтому остро встала необходимость сформировать у обучающихся, в том числе обучающихся с ЗПР,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w:t>
      </w:r>
      <w:r>
        <w:rPr>
          <w:spacing w:val="-12"/>
        </w:rPr>
        <w:t xml:space="preserve"> </w:t>
      </w:r>
      <w:r>
        <w:t>производить</w:t>
      </w:r>
      <w:r>
        <w:rPr>
          <w:spacing w:val="-16"/>
        </w:rPr>
        <w:t xml:space="preserve"> </w:t>
      </w:r>
      <w:r>
        <w:t>простейшие</w:t>
      </w:r>
      <w:r>
        <w:rPr>
          <w:spacing w:val="-14"/>
        </w:rPr>
        <w:t xml:space="preserve"> </w:t>
      </w:r>
      <w:r>
        <w:t>вероятностные</w:t>
      </w:r>
      <w:r>
        <w:rPr>
          <w:spacing w:val="-7"/>
        </w:rPr>
        <w:t xml:space="preserve"> </w:t>
      </w:r>
      <w:r>
        <w:t>расчёты.</w:t>
      </w:r>
      <w:r>
        <w:rPr>
          <w:spacing w:val="-12"/>
        </w:rPr>
        <w:t xml:space="preserve"> </w:t>
      </w:r>
      <w:r>
        <w:t>Знакомство</w:t>
      </w:r>
      <w:r>
        <w:rPr>
          <w:spacing w:val="-14"/>
        </w:rPr>
        <w:t xml:space="preserve"> </w:t>
      </w:r>
      <w:r>
        <w:t>с основными</w:t>
      </w:r>
      <w:r>
        <w:rPr>
          <w:spacing w:val="-10"/>
        </w:rPr>
        <w:t xml:space="preserve"> </w:t>
      </w:r>
      <w:r>
        <w:t>принципами</w:t>
      </w:r>
      <w:r>
        <w:rPr>
          <w:spacing w:val="-10"/>
        </w:rPr>
        <w:t xml:space="preserve"> </w:t>
      </w:r>
      <w:r>
        <w:t>сбора,</w:t>
      </w:r>
      <w:r>
        <w:rPr>
          <w:spacing w:val="-8"/>
        </w:rPr>
        <w:t xml:space="preserve"> </w:t>
      </w:r>
      <w:r>
        <w:t>анализа</w:t>
      </w:r>
      <w:r>
        <w:rPr>
          <w:spacing w:val="-9"/>
        </w:rPr>
        <w:t xml:space="preserve"> </w:t>
      </w:r>
      <w:r>
        <w:t>и</w:t>
      </w:r>
      <w:r>
        <w:rPr>
          <w:spacing w:val="-14"/>
        </w:rPr>
        <w:t xml:space="preserve"> </w:t>
      </w:r>
      <w:r>
        <w:t>представления</w:t>
      </w:r>
      <w:r>
        <w:rPr>
          <w:spacing w:val="-10"/>
        </w:rPr>
        <w:t xml:space="preserve"> </w:t>
      </w:r>
      <w:r>
        <w:t>данных</w:t>
      </w:r>
      <w:r>
        <w:rPr>
          <w:spacing w:val="-14"/>
        </w:rPr>
        <w:t xml:space="preserve"> </w:t>
      </w:r>
      <w:r>
        <w:t>из</w:t>
      </w:r>
      <w:r>
        <w:rPr>
          <w:spacing w:val="-10"/>
        </w:rPr>
        <w:t xml:space="preserve"> </w:t>
      </w:r>
      <w:r>
        <w:t>различных сфер</w:t>
      </w:r>
      <w:r>
        <w:rPr>
          <w:spacing w:val="-18"/>
        </w:rPr>
        <w:t xml:space="preserve"> </w:t>
      </w:r>
      <w:r>
        <w:t>жизни</w:t>
      </w:r>
      <w:r>
        <w:rPr>
          <w:spacing w:val="-17"/>
        </w:rPr>
        <w:t xml:space="preserve"> </w:t>
      </w:r>
      <w:r>
        <w:t>общества</w:t>
      </w:r>
      <w:r>
        <w:rPr>
          <w:spacing w:val="-18"/>
        </w:rPr>
        <w:t xml:space="preserve"> </w:t>
      </w:r>
      <w:r>
        <w:t>и</w:t>
      </w:r>
      <w:r>
        <w:rPr>
          <w:spacing w:val="-17"/>
        </w:rPr>
        <w:t xml:space="preserve"> </w:t>
      </w:r>
      <w:r>
        <w:t>государства</w:t>
      </w:r>
      <w:r>
        <w:rPr>
          <w:spacing w:val="-18"/>
        </w:rPr>
        <w:t xml:space="preserve"> </w:t>
      </w:r>
      <w:r>
        <w:t>приобщает</w:t>
      </w:r>
      <w:r>
        <w:rPr>
          <w:spacing w:val="-17"/>
        </w:rPr>
        <w:t xml:space="preserve"> </w:t>
      </w:r>
      <w:r>
        <w:t>обучающихся</w:t>
      </w:r>
      <w:r>
        <w:rPr>
          <w:spacing w:val="-18"/>
        </w:rPr>
        <w:t xml:space="preserve"> </w:t>
      </w:r>
      <w:r>
        <w:t>к</w:t>
      </w:r>
      <w:r>
        <w:rPr>
          <w:spacing w:val="-17"/>
        </w:rPr>
        <w:t xml:space="preserve"> </w:t>
      </w:r>
      <w:r>
        <w:t xml:space="preserve">общественным </w:t>
      </w:r>
      <w:r>
        <w:rPr>
          <w:spacing w:val="-2"/>
        </w:rPr>
        <w:t>интересам.</w:t>
      </w:r>
    </w:p>
    <w:p w:rsidR="002811B1" w:rsidRDefault="003C6E95">
      <w:pPr>
        <w:pStyle w:val="a3"/>
        <w:spacing w:before="3"/>
        <w:ind w:right="466"/>
      </w:pPr>
      <w:r>
        <w:t>В структуре программы учебного курса «Вероятность и статистика» основной</w:t>
      </w:r>
      <w:r>
        <w:rPr>
          <w:spacing w:val="16"/>
        </w:rPr>
        <w:t xml:space="preserve"> </w:t>
      </w:r>
      <w:r>
        <w:t>школы</w:t>
      </w:r>
      <w:r>
        <w:rPr>
          <w:spacing w:val="18"/>
        </w:rPr>
        <w:t xml:space="preserve"> </w:t>
      </w:r>
      <w:r>
        <w:t>выделены</w:t>
      </w:r>
      <w:r>
        <w:rPr>
          <w:spacing w:val="16"/>
        </w:rPr>
        <w:t xml:space="preserve"> </w:t>
      </w:r>
      <w:r>
        <w:t>следующие</w:t>
      </w:r>
      <w:r>
        <w:rPr>
          <w:spacing w:val="17"/>
        </w:rPr>
        <w:t xml:space="preserve"> </w:t>
      </w:r>
      <w:r>
        <w:t>содержательно-методические</w:t>
      </w:r>
      <w:r>
        <w:rPr>
          <w:spacing w:val="17"/>
        </w:rPr>
        <w:t xml:space="preserve"> </w:t>
      </w:r>
      <w:r>
        <w:rPr>
          <w:spacing w:val="-2"/>
        </w:rPr>
        <w:t>линии:</w:t>
      </w:r>
    </w:p>
    <w:p w:rsidR="002811B1" w:rsidRDefault="003C6E95">
      <w:pPr>
        <w:pStyle w:val="a3"/>
        <w:spacing w:line="321" w:lineRule="exact"/>
        <w:ind w:firstLine="0"/>
      </w:pPr>
      <w:r>
        <w:t>«Представление</w:t>
      </w:r>
      <w:r>
        <w:rPr>
          <w:spacing w:val="62"/>
        </w:rPr>
        <w:t xml:space="preserve">  </w:t>
      </w:r>
      <w:r>
        <w:t>данных</w:t>
      </w:r>
      <w:r>
        <w:rPr>
          <w:spacing w:val="61"/>
        </w:rPr>
        <w:t xml:space="preserve">  </w:t>
      </w:r>
      <w:r>
        <w:t>и</w:t>
      </w:r>
      <w:r>
        <w:rPr>
          <w:spacing w:val="62"/>
        </w:rPr>
        <w:t xml:space="preserve">  </w:t>
      </w:r>
      <w:r>
        <w:t>описательная</w:t>
      </w:r>
      <w:r>
        <w:rPr>
          <w:spacing w:val="64"/>
        </w:rPr>
        <w:t xml:space="preserve">  </w:t>
      </w:r>
      <w:r>
        <w:t>статистика»;</w:t>
      </w:r>
      <w:r>
        <w:rPr>
          <w:spacing w:val="64"/>
        </w:rPr>
        <w:t xml:space="preserve">  </w:t>
      </w:r>
      <w:r>
        <w:rPr>
          <w:spacing w:val="-2"/>
        </w:rPr>
        <w:t>«Вероятность»;</w:t>
      </w:r>
    </w:p>
    <w:p w:rsidR="002811B1" w:rsidRDefault="003C6E95">
      <w:pPr>
        <w:pStyle w:val="a3"/>
        <w:spacing w:line="322" w:lineRule="exact"/>
        <w:ind w:firstLine="0"/>
      </w:pPr>
      <w:r>
        <w:t>«Элементы</w:t>
      </w:r>
      <w:r>
        <w:rPr>
          <w:spacing w:val="-11"/>
        </w:rPr>
        <w:t xml:space="preserve"> </w:t>
      </w:r>
      <w:r>
        <w:t>комбинаторики»;</w:t>
      </w:r>
      <w:r>
        <w:rPr>
          <w:spacing w:val="-6"/>
        </w:rPr>
        <w:t xml:space="preserve"> </w:t>
      </w:r>
      <w:r>
        <w:t>«Введение</w:t>
      </w:r>
      <w:r>
        <w:rPr>
          <w:spacing w:val="-6"/>
        </w:rPr>
        <w:t xml:space="preserve"> </w:t>
      </w:r>
      <w:r>
        <w:t>в</w:t>
      </w:r>
      <w:r>
        <w:rPr>
          <w:spacing w:val="-11"/>
        </w:rPr>
        <w:t xml:space="preserve"> </w:t>
      </w:r>
      <w:r>
        <w:t>теорию</w:t>
      </w:r>
      <w:r>
        <w:rPr>
          <w:spacing w:val="-12"/>
        </w:rPr>
        <w:t xml:space="preserve"> </w:t>
      </w:r>
      <w:r>
        <w:rPr>
          <w:spacing w:val="-2"/>
        </w:rPr>
        <w:t>графов».</w:t>
      </w:r>
    </w:p>
    <w:p w:rsidR="002811B1" w:rsidRDefault="003C6E95">
      <w:pPr>
        <w:pStyle w:val="a3"/>
        <w:ind w:right="462"/>
      </w:pPr>
      <w:r>
        <w:t>Содержание</w:t>
      </w:r>
      <w:r>
        <w:rPr>
          <w:spacing w:val="-7"/>
        </w:rPr>
        <w:t xml:space="preserve"> </w:t>
      </w:r>
      <w:r>
        <w:t>линии</w:t>
      </w:r>
      <w:r>
        <w:rPr>
          <w:spacing w:val="-4"/>
        </w:rPr>
        <w:t xml:space="preserve"> </w:t>
      </w:r>
      <w:r>
        <w:t>«Представление</w:t>
      </w:r>
      <w:r>
        <w:rPr>
          <w:spacing w:val="-8"/>
        </w:rPr>
        <w:t xml:space="preserve"> </w:t>
      </w:r>
      <w:r>
        <w:t>данных</w:t>
      </w:r>
      <w:r>
        <w:rPr>
          <w:spacing w:val="-13"/>
        </w:rPr>
        <w:t xml:space="preserve"> </w:t>
      </w:r>
      <w:r>
        <w:t>и</w:t>
      </w:r>
      <w:r>
        <w:rPr>
          <w:spacing w:val="-8"/>
        </w:rPr>
        <w:t xml:space="preserve"> </w:t>
      </w:r>
      <w:r>
        <w:t>описательная</w:t>
      </w:r>
      <w:r>
        <w:rPr>
          <w:spacing w:val="-7"/>
        </w:rPr>
        <w:t xml:space="preserve"> </w:t>
      </w:r>
      <w:r>
        <w:t>статистика» служит</w:t>
      </w:r>
      <w:r>
        <w:rPr>
          <w:spacing w:val="-11"/>
        </w:rPr>
        <w:t xml:space="preserve"> </w:t>
      </w:r>
      <w:r>
        <w:t>основой</w:t>
      </w:r>
      <w:r>
        <w:rPr>
          <w:spacing w:val="-7"/>
        </w:rPr>
        <w:t xml:space="preserve"> </w:t>
      </w:r>
      <w:r>
        <w:t>для</w:t>
      </w:r>
      <w:r>
        <w:rPr>
          <w:spacing w:val="-12"/>
        </w:rPr>
        <w:t xml:space="preserve"> </w:t>
      </w:r>
      <w:r>
        <w:t>формирования</w:t>
      </w:r>
      <w:r>
        <w:rPr>
          <w:spacing w:val="-9"/>
        </w:rPr>
        <w:t xml:space="preserve"> </w:t>
      </w:r>
      <w:r>
        <w:t>навыков</w:t>
      </w:r>
      <w:r>
        <w:rPr>
          <w:spacing w:val="-11"/>
        </w:rPr>
        <w:t xml:space="preserve"> </w:t>
      </w:r>
      <w:r>
        <w:t>работы</w:t>
      </w:r>
      <w:r>
        <w:rPr>
          <w:spacing w:val="-9"/>
        </w:rPr>
        <w:t xml:space="preserve"> </w:t>
      </w:r>
      <w:r>
        <w:t>с</w:t>
      </w:r>
      <w:r>
        <w:rPr>
          <w:spacing w:val="-9"/>
        </w:rPr>
        <w:t xml:space="preserve"> </w:t>
      </w:r>
      <w:r>
        <w:t>информацией:</w:t>
      </w:r>
      <w:r>
        <w:rPr>
          <w:spacing w:val="-14"/>
        </w:rPr>
        <w:t xml:space="preserve"> </w:t>
      </w:r>
      <w:r>
        <w:t>от</w:t>
      </w:r>
      <w:r>
        <w:rPr>
          <w:spacing w:val="-11"/>
        </w:rPr>
        <w:t xml:space="preserve"> </w:t>
      </w:r>
      <w:r>
        <w:t>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Pr>
          <w:spacing w:val="-7"/>
        </w:rPr>
        <w:t xml:space="preserve"> </w:t>
      </w:r>
      <w:r>
        <w:t>с</w:t>
      </w:r>
      <w:r>
        <w:rPr>
          <w:spacing w:val="-10"/>
        </w:rPr>
        <w:t xml:space="preserve"> </w:t>
      </w:r>
      <w:r>
        <w:t>ЗПР</w:t>
      </w:r>
      <w:r>
        <w:rPr>
          <w:spacing w:val="-6"/>
        </w:rPr>
        <w:t xml:space="preserve"> </w:t>
      </w:r>
      <w:r>
        <w:t>учатся</w:t>
      </w:r>
      <w:r>
        <w:rPr>
          <w:spacing w:val="-9"/>
        </w:rPr>
        <w:t xml:space="preserve"> </w:t>
      </w:r>
      <w:r>
        <w:t>считывать</w:t>
      </w:r>
      <w:r>
        <w:rPr>
          <w:spacing w:val="-13"/>
        </w:rPr>
        <w:t xml:space="preserve"> </w:t>
      </w:r>
      <w:r>
        <w:t>и</w:t>
      </w:r>
      <w:r>
        <w:rPr>
          <w:spacing w:val="-6"/>
        </w:rPr>
        <w:t xml:space="preserve"> </w:t>
      </w:r>
      <w:r>
        <w:t>интерпретировать</w:t>
      </w:r>
      <w:r>
        <w:rPr>
          <w:spacing w:val="-13"/>
        </w:rPr>
        <w:t xml:space="preserve"> </w:t>
      </w:r>
      <w:r>
        <w:t>данные,</w:t>
      </w:r>
      <w:r>
        <w:rPr>
          <w:spacing w:val="-8"/>
        </w:rPr>
        <w:t xml:space="preserve"> </w:t>
      </w:r>
      <w:r>
        <w:t>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2811B1" w:rsidRDefault="003C6E95">
      <w:pPr>
        <w:pStyle w:val="a3"/>
        <w:spacing w:before="2"/>
        <w:ind w:right="468"/>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для обучающихся с ЗПР здесь имеют практические задания, в частности опыты с классическими вероятностными моделями.</w:t>
      </w:r>
    </w:p>
    <w:p w:rsidR="002811B1" w:rsidRDefault="003C6E95">
      <w:pPr>
        <w:pStyle w:val="a3"/>
        <w:ind w:right="471"/>
      </w:pPr>
      <w:r>
        <w:t>Понятие вероятности вводится как мера правдоподобия случайного события.</w:t>
      </w:r>
      <w:r>
        <w:rPr>
          <w:spacing w:val="-2"/>
        </w:rPr>
        <w:t xml:space="preserve"> </w:t>
      </w:r>
      <w:r>
        <w:t>При изучении</w:t>
      </w:r>
      <w:r>
        <w:rPr>
          <w:spacing w:val="-5"/>
        </w:rPr>
        <w:t xml:space="preserve"> </w:t>
      </w:r>
      <w:r>
        <w:t>курса</w:t>
      </w:r>
      <w:r>
        <w:rPr>
          <w:spacing w:val="-4"/>
        </w:rPr>
        <w:t xml:space="preserve"> </w:t>
      </w:r>
      <w:r>
        <w:t>обучающиеся с</w:t>
      </w:r>
      <w:r>
        <w:rPr>
          <w:spacing w:val="-4"/>
        </w:rPr>
        <w:t xml:space="preserve"> </w:t>
      </w:r>
      <w:r>
        <w:t>ЗПР</w:t>
      </w:r>
      <w:r>
        <w:rPr>
          <w:spacing w:val="-5"/>
        </w:rPr>
        <w:t xml:space="preserve"> </w:t>
      </w:r>
      <w:r>
        <w:t>знакомятся</w:t>
      </w:r>
      <w:r>
        <w:rPr>
          <w:spacing w:val="-3"/>
        </w:rPr>
        <w:t xml:space="preserve"> </w:t>
      </w:r>
      <w:r>
        <w:t>с</w:t>
      </w:r>
      <w:r>
        <w:rPr>
          <w:spacing w:val="-4"/>
        </w:rPr>
        <w:t xml:space="preserve"> </w:t>
      </w:r>
      <w:r>
        <w:t xml:space="preserve">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w:t>
      </w:r>
      <w:r>
        <w:rPr>
          <w:spacing w:val="-2"/>
        </w:rPr>
        <w:t>характеристиках.</w:t>
      </w:r>
    </w:p>
    <w:p w:rsidR="002811B1" w:rsidRDefault="003C6E95">
      <w:pPr>
        <w:pStyle w:val="a3"/>
        <w:spacing w:before="1"/>
        <w:ind w:left="1670" w:firstLine="0"/>
      </w:pPr>
      <w:r>
        <w:t>Также</w:t>
      </w:r>
      <w:r>
        <w:rPr>
          <w:spacing w:val="-4"/>
        </w:rPr>
        <w:t xml:space="preserve"> </w:t>
      </w:r>
      <w:r>
        <w:t>в</w:t>
      </w:r>
      <w:r>
        <w:rPr>
          <w:spacing w:val="-6"/>
        </w:rPr>
        <w:t xml:space="preserve"> </w:t>
      </w:r>
      <w:r>
        <w:t>рамках</w:t>
      </w:r>
      <w:r>
        <w:rPr>
          <w:spacing w:val="-9"/>
        </w:rPr>
        <w:t xml:space="preserve"> </w:t>
      </w:r>
      <w:r>
        <w:t>этого</w:t>
      </w:r>
      <w:r>
        <w:rPr>
          <w:spacing w:val="-4"/>
        </w:rPr>
        <w:t xml:space="preserve"> </w:t>
      </w:r>
      <w:r>
        <w:t>курса</w:t>
      </w:r>
      <w:r>
        <w:rPr>
          <w:spacing w:val="-3"/>
        </w:rPr>
        <w:t xml:space="preserve"> </w:t>
      </w:r>
      <w:r>
        <w:t>осуществляется</w:t>
      </w:r>
      <w:r>
        <w:rPr>
          <w:spacing w:val="-4"/>
        </w:rPr>
        <w:t xml:space="preserve"> </w:t>
      </w:r>
      <w:r>
        <w:t>знакомство</w:t>
      </w:r>
      <w:r>
        <w:rPr>
          <w:spacing w:val="-4"/>
        </w:rPr>
        <w:t xml:space="preserve"> </w:t>
      </w:r>
      <w:r>
        <w:t>обучающихся</w:t>
      </w:r>
      <w:r>
        <w:rPr>
          <w:spacing w:val="-4"/>
        </w:rPr>
        <w:t xml:space="preserve"> </w:t>
      </w:r>
      <w:r>
        <w:rPr>
          <w:spacing w:val="-10"/>
        </w:rPr>
        <w:t>с</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0"/>
      </w:pPr>
      <w:r>
        <w:t>ЗПР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2811B1" w:rsidRDefault="002811B1">
      <w:pPr>
        <w:pStyle w:val="a3"/>
        <w:spacing w:before="9"/>
        <w:ind w:left="0" w:firstLine="0"/>
        <w:jc w:val="left"/>
      </w:pPr>
    </w:p>
    <w:p w:rsidR="002811B1" w:rsidRDefault="003C6E95">
      <w:pPr>
        <w:pStyle w:val="2"/>
        <w:jc w:val="left"/>
      </w:pPr>
      <w:r>
        <w:t>Место</w:t>
      </w:r>
      <w:r>
        <w:rPr>
          <w:spacing w:val="-10"/>
        </w:rPr>
        <w:t xml:space="preserve"> </w:t>
      </w:r>
      <w:r>
        <w:t>учебного</w:t>
      </w:r>
      <w:r>
        <w:rPr>
          <w:spacing w:val="-10"/>
        </w:rPr>
        <w:t xml:space="preserve"> </w:t>
      </w:r>
      <w:r>
        <w:t>курса</w:t>
      </w:r>
      <w:r>
        <w:rPr>
          <w:spacing w:val="-6"/>
        </w:rPr>
        <w:t xml:space="preserve"> </w:t>
      </w:r>
      <w:r>
        <w:t>в</w:t>
      </w:r>
      <w:r>
        <w:rPr>
          <w:spacing w:val="-7"/>
        </w:rPr>
        <w:t xml:space="preserve"> </w:t>
      </w:r>
      <w:r>
        <w:t>учебном</w:t>
      </w:r>
      <w:r>
        <w:rPr>
          <w:spacing w:val="-4"/>
        </w:rPr>
        <w:t xml:space="preserve"> плане</w:t>
      </w:r>
    </w:p>
    <w:p w:rsidR="002811B1" w:rsidRDefault="003C6E95">
      <w:pPr>
        <w:pStyle w:val="a3"/>
        <w:tabs>
          <w:tab w:val="left" w:pos="1995"/>
          <w:tab w:val="left" w:pos="3276"/>
          <w:tab w:val="left" w:pos="5443"/>
          <w:tab w:val="left" w:pos="6571"/>
          <w:tab w:val="left" w:pos="6954"/>
          <w:tab w:val="left" w:pos="8786"/>
        </w:tabs>
        <w:ind w:right="470"/>
        <w:jc w:val="left"/>
      </w:pPr>
      <w:r>
        <w:t>В 7–9</w:t>
      </w:r>
      <w:r>
        <w:rPr>
          <w:spacing w:val="34"/>
        </w:rPr>
        <w:t xml:space="preserve"> </w:t>
      </w:r>
      <w:r>
        <w:t>классах изучается</w:t>
      </w:r>
      <w:r>
        <w:rPr>
          <w:spacing w:val="35"/>
        </w:rPr>
        <w:t xml:space="preserve"> </w:t>
      </w:r>
      <w:r>
        <w:t>курс</w:t>
      </w:r>
      <w:r>
        <w:rPr>
          <w:spacing w:val="38"/>
        </w:rPr>
        <w:t xml:space="preserve"> </w:t>
      </w:r>
      <w:r>
        <w:t>«Вероятность</w:t>
      </w:r>
      <w:r>
        <w:rPr>
          <w:spacing w:val="32"/>
        </w:rPr>
        <w:t xml:space="preserve"> </w:t>
      </w:r>
      <w:r>
        <w:t>и</w:t>
      </w:r>
      <w:r>
        <w:rPr>
          <w:spacing w:val="33"/>
        </w:rPr>
        <w:t xml:space="preserve"> </w:t>
      </w:r>
      <w:r>
        <w:t>статистика»,</w:t>
      </w:r>
      <w:r>
        <w:rPr>
          <w:spacing w:val="35"/>
        </w:rPr>
        <w:t xml:space="preserve"> </w:t>
      </w:r>
      <w:r>
        <w:t>в</w:t>
      </w:r>
      <w:r>
        <w:rPr>
          <w:spacing w:val="32"/>
        </w:rPr>
        <w:t xml:space="preserve"> </w:t>
      </w:r>
      <w:r>
        <w:t xml:space="preserve">который </w:t>
      </w:r>
      <w:r>
        <w:rPr>
          <w:spacing w:val="-2"/>
        </w:rPr>
        <w:t>входят</w:t>
      </w:r>
      <w:r>
        <w:tab/>
      </w:r>
      <w:r>
        <w:rPr>
          <w:spacing w:val="-2"/>
        </w:rPr>
        <w:t>разделы:</w:t>
      </w:r>
      <w:r>
        <w:tab/>
      </w:r>
      <w:r>
        <w:rPr>
          <w:spacing w:val="-2"/>
        </w:rPr>
        <w:t>«Представление</w:t>
      </w:r>
      <w:r>
        <w:tab/>
      </w:r>
      <w:r>
        <w:rPr>
          <w:spacing w:val="-2"/>
        </w:rPr>
        <w:t>данных</w:t>
      </w:r>
      <w:r>
        <w:tab/>
      </w:r>
      <w:r>
        <w:rPr>
          <w:spacing w:val="-10"/>
        </w:rPr>
        <w:t>и</w:t>
      </w:r>
      <w:r>
        <w:tab/>
      </w:r>
      <w:r>
        <w:rPr>
          <w:spacing w:val="-2"/>
        </w:rPr>
        <w:t>описательная</w:t>
      </w:r>
      <w:r>
        <w:tab/>
      </w:r>
      <w:r>
        <w:rPr>
          <w:spacing w:val="-2"/>
        </w:rPr>
        <w:t>статистика»;</w:t>
      </w:r>
    </w:p>
    <w:p w:rsidR="002811B1" w:rsidRDefault="003C6E95">
      <w:pPr>
        <w:pStyle w:val="a3"/>
        <w:spacing w:line="321" w:lineRule="exact"/>
        <w:ind w:firstLine="0"/>
        <w:jc w:val="left"/>
      </w:pPr>
      <w:r>
        <w:t>«Вероятность»;</w:t>
      </w:r>
      <w:r>
        <w:rPr>
          <w:spacing w:val="-8"/>
        </w:rPr>
        <w:t xml:space="preserve"> </w:t>
      </w:r>
      <w:r>
        <w:t>«Элементы</w:t>
      </w:r>
      <w:r>
        <w:rPr>
          <w:spacing w:val="-11"/>
        </w:rPr>
        <w:t xml:space="preserve"> </w:t>
      </w:r>
      <w:r>
        <w:t>комбинаторики»;</w:t>
      </w:r>
      <w:r>
        <w:rPr>
          <w:spacing w:val="-8"/>
        </w:rPr>
        <w:t xml:space="preserve"> </w:t>
      </w:r>
      <w:r>
        <w:t>«Введение</w:t>
      </w:r>
      <w:r>
        <w:rPr>
          <w:spacing w:val="-11"/>
        </w:rPr>
        <w:t xml:space="preserve"> </w:t>
      </w:r>
      <w:r>
        <w:t>в</w:t>
      </w:r>
      <w:r>
        <w:rPr>
          <w:spacing w:val="-12"/>
        </w:rPr>
        <w:t xml:space="preserve"> </w:t>
      </w:r>
      <w:r>
        <w:t>теорию</w:t>
      </w:r>
      <w:r>
        <w:rPr>
          <w:spacing w:val="-12"/>
        </w:rPr>
        <w:t xml:space="preserve"> </w:t>
      </w:r>
      <w:r>
        <w:rPr>
          <w:spacing w:val="-2"/>
        </w:rPr>
        <w:t>графов».</w:t>
      </w:r>
    </w:p>
    <w:p w:rsidR="002811B1" w:rsidRDefault="003C6E95">
      <w:pPr>
        <w:pStyle w:val="a3"/>
        <w:jc w:val="left"/>
      </w:pPr>
      <w:r>
        <w:t>На изучение данного курса отводит 1 учебный час в неделю в течение каждого года обучения, всего 102 учебных часа.</w:t>
      </w:r>
    </w:p>
    <w:p w:rsidR="002811B1" w:rsidRDefault="002811B1">
      <w:pPr>
        <w:pStyle w:val="a3"/>
        <w:spacing w:before="318"/>
        <w:ind w:left="0" w:firstLine="0"/>
        <w:jc w:val="left"/>
      </w:pPr>
    </w:p>
    <w:p w:rsidR="002811B1" w:rsidRDefault="003C6E95">
      <w:pPr>
        <w:pStyle w:val="a3"/>
        <w:ind w:firstLine="0"/>
        <w:jc w:val="left"/>
      </w:pPr>
      <w:r>
        <w:t>СОДЕРЖАНИЕ</w:t>
      </w:r>
      <w:r>
        <w:rPr>
          <w:spacing w:val="-11"/>
        </w:rPr>
        <w:t xml:space="preserve"> </w:t>
      </w:r>
      <w:r>
        <w:t>УЧЕБНОГО</w:t>
      </w:r>
      <w:r>
        <w:rPr>
          <w:spacing w:val="-6"/>
        </w:rPr>
        <w:t xml:space="preserve"> </w:t>
      </w:r>
      <w:r>
        <w:t>КУРСА</w:t>
      </w:r>
      <w:r>
        <w:rPr>
          <w:spacing w:val="-13"/>
        </w:rPr>
        <w:t xml:space="preserve"> </w:t>
      </w:r>
      <w:r>
        <w:t>(ПО</w:t>
      </w:r>
      <w:r>
        <w:rPr>
          <w:spacing w:val="-9"/>
        </w:rPr>
        <w:t xml:space="preserve"> </w:t>
      </w:r>
      <w:r>
        <w:t>ГОДАМ</w:t>
      </w:r>
      <w:r>
        <w:rPr>
          <w:spacing w:val="-8"/>
        </w:rPr>
        <w:t xml:space="preserve"> </w:t>
      </w:r>
      <w:r>
        <w:rPr>
          <w:spacing w:val="-2"/>
        </w:rPr>
        <w:t>ОБУЧЕНИЯ)</w:t>
      </w:r>
    </w:p>
    <w:p w:rsidR="002811B1" w:rsidRDefault="002811B1">
      <w:pPr>
        <w:pStyle w:val="a3"/>
        <w:spacing w:before="5"/>
        <w:ind w:left="0" w:firstLine="0"/>
        <w:jc w:val="left"/>
      </w:pPr>
    </w:p>
    <w:p w:rsidR="002811B1" w:rsidRDefault="003C6E95">
      <w:pPr>
        <w:pStyle w:val="1"/>
        <w:spacing w:line="319" w:lineRule="exact"/>
        <w:ind w:left="959"/>
      </w:pPr>
      <w:r>
        <w:t xml:space="preserve">7 </w:t>
      </w:r>
      <w:r>
        <w:rPr>
          <w:spacing w:val="-2"/>
        </w:rPr>
        <w:t>КЛАСС</w:t>
      </w:r>
    </w:p>
    <w:p w:rsidR="002811B1" w:rsidRDefault="003C6E95">
      <w:pPr>
        <w:pStyle w:val="a3"/>
        <w:ind w:right="473"/>
      </w:pPr>
      <w:r>
        <w:t>Представление данных в виде таблиц, диаграмм, графиков. Заполнение таблиц, чтение и построение диаграмм (столбиковых (столбчатых) и круговых).</w:t>
      </w:r>
      <w:r>
        <w:rPr>
          <w:spacing w:val="-4"/>
        </w:rPr>
        <w:t xml:space="preserve"> </w:t>
      </w:r>
      <w:r>
        <w:t>Чтение</w:t>
      </w:r>
      <w:r>
        <w:rPr>
          <w:spacing w:val="-6"/>
        </w:rPr>
        <w:t xml:space="preserve"> </w:t>
      </w:r>
      <w:r>
        <w:t>графиков</w:t>
      </w:r>
      <w:r>
        <w:rPr>
          <w:spacing w:val="-8"/>
        </w:rPr>
        <w:t xml:space="preserve"> </w:t>
      </w:r>
      <w:r>
        <w:t>реальных</w:t>
      </w:r>
      <w:r>
        <w:rPr>
          <w:spacing w:val="-11"/>
        </w:rPr>
        <w:t xml:space="preserve"> </w:t>
      </w:r>
      <w:r>
        <w:t>процессов. Извлечение</w:t>
      </w:r>
      <w:r>
        <w:rPr>
          <w:spacing w:val="-6"/>
        </w:rPr>
        <w:t xml:space="preserve"> </w:t>
      </w:r>
      <w:r>
        <w:t>информации</w:t>
      </w:r>
      <w:r>
        <w:rPr>
          <w:spacing w:val="-7"/>
        </w:rPr>
        <w:t xml:space="preserve"> </w:t>
      </w:r>
      <w:r>
        <w:t>из диаграмм и таблиц, использование и интерпретация данных.</w:t>
      </w:r>
    </w:p>
    <w:p w:rsidR="002811B1" w:rsidRDefault="003C6E95">
      <w:pPr>
        <w:pStyle w:val="a3"/>
        <w:spacing w:before="1"/>
        <w:ind w:right="47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2811B1" w:rsidRDefault="003C6E95">
      <w:pPr>
        <w:ind w:left="959" w:right="476" w:firstLine="710"/>
        <w:jc w:val="both"/>
        <w:rPr>
          <w:i/>
          <w:sz w:val="28"/>
        </w:rPr>
      </w:pPr>
      <w:r>
        <w:rPr>
          <w:i/>
          <w:sz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Pr>
          <w:i/>
          <w:position w:val="9"/>
          <w:sz w:val="18"/>
        </w:rPr>
        <w:t>16</w:t>
      </w:r>
      <w:r>
        <w:rPr>
          <w:i/>
          <w:sz w:val="28"/>
        </w:rPr>
        <w:t>.</w:t>
      </w:r>
    </w:p>
    <w:p w:rsidR="002811B1" w:rsidRDefault="003C6E95">
      <w:pPr>
        <w:ind w:left="959" w:right="474" w:firstLine="710"/>
        <w:jc w:val="both"/>
        <w:rPr>
          <w:sz w:val="28"/>
        </w:rPr>
      </w:pPr>
      <w:r>
        <w:rPr>
          <w:i/>
          <w:sz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r>
        <w:rPr>
          <w:sz w:val="28"/>
        </w:rPr>
        <w:t>.</w:t>
      </w:r>
    </w:p>
    <w:p w:rsidR="002811B1" w:rsidRDefault="002811B1">
      <w:pPr>
        <w:pStyle w:val="a3"/>
        <w:spacing w:before="6"/>
        <w:ind w:left="0" w:firstLine="0"/>
        <w:jc w:val="left"/>
      </w:pPr>
    </w:p>
    <w:p w:rsidR="002811B1" w:rsidRDefault="003C6E95">
      <w:pPr>
        <w:pStyle w:val="1"/>
        <w:spacing w:before="1" w:line="319" w:lineRule="exact"/>
        <w:ind w:left="959"/>
      </w:pPr>
      <w:r>
        <w:t>8</w:t>
      </w:r>
      <w:r>
        <w:rPr>
          <w:spacing w:val="-1"/>
        </w:rPr>
        <w:t xml:space="preserve"> </w:t>
      </w:r>
      <w:r>
        <w:rPr>
          <w:spacing w:val="-4"/>
        </w:rPr>
        <w:t>КЛАСС</w:t>
      </w:r>
    </w:p>
    <w:p w:rsidR="002811B1" w:rsidRDefault="003C6E95">
      <w:pPr>
        <w:pStyle w:val="a3"/>
        <w:spacing w:line="319" w:lineRule="exact"/>
        <w:ind w:left="1670" w:firstLine="0"/>
      </w:pPr>
      <w:r>
        <w:t>Представление</w:t>
      </w:r>
      <w:r>
        <w:rPr>
          <w:spacing w:val="-6"/>
        </w:rPr>
        <w:t xml:space="preserve"> </w:t>
      </w:r>
      <w:r>
        <w:t>данных</w:t>
      </w:r>
      <w:r>
        <w:rPr>
          <w:spacing w:val="-10"/>
        </w:rPr>
        <w:t xml:space="preserve"> </w:t>
      </w:r>
      <w:r>
        <w:t>в</w:t>
      </w:r>
      <w:r>
        <w:rPr>
          <w:spacing w:val="-8"/>
        </w:rPr>
        <w:t xml:space="preserve"> </w:t>
      </w:r>
      <w:r>
        <w:t>виде</w:t>
      </w:r>
      <w:r>
        <w:rPr>
          <w:spacing w:val="-6"/>
        </w:rPr>
        <w:t xml:space="preserve"> </w:t>
      </w:r>
      <w:r>
        <w:t>таблиц,</w:t>
      </w:r>
      <w:r>
        <w:rPr>
          <w:spacing w:val="-4"/>
        </w:rPr>
        <w:t xml:space="preserve"> </w:t>
      </w:r>
      <w:r>
        <w:t>диаграмм,</w:t>
      </w:r>
      <w:r>
        <w:rPr>
          <w:spacing w:val="-3"/>
        </w:rPr>
        <w:t xml:space="preserve"> </w:t>
      </w:r>
      <w:r>
        <w:rPr>
          <w:spacing w:val="-2"/>
        </w:rPr>
        <w:t>графиков.</w:t>
      </w:r>
    </w:p>
    <w:p w:rsidR="002811B1" w:rsidRDefault="003C6E95">
      <w:pPr>
        <w:pStyle w:val="a3"/>
        <w:ind w:right="470"/>
      </w:pPr>
      <w:r>
        <w:t>Множество, элемент множества, подмножество. Операции над множествами:</w:t>
      </w:r>
      <w:r>
        <w:rPr>
          <w:spacing w:val="-17"/>
        </w:rPr>
        <w:t xml:space="preserve"> </w:t>
      </w:r>
      <w:r>
        <w:t>объединение,</w:t>
      </w:r>
      <w:r>
        <w:rPr>
          <w:spacing w:val="-14"/>
        </w:rPr>
        <w:t xml:space="preserve"> </w:t>
      </w:r>
      <w:r>
        <w:t>пересечение,</w:t>
      </w:r>
      <w:r>
        <w:rPr>
          <w:spacing w:val="-14"/>
        </w:rPr>
        <w:t xml:space="preserve"> </w:t>
      </w:r>
      <w:r>
        <w:t>дополнение.</w:t>
      </w:r>
      <w:r>
        <w:rPr>
          <w:spacing w:val="-14"/>
        </w:rPr>
        <w:t xml:space="preserve"> </w:t>
      </w:r>
      <w:r>
        <w:t>Свойства</w:t>
      </w:r>
      <w:r>
        <w:rPr>
          <w:spacing w:val="-15"/>
        </w:rPr>
        <w:t xml:space="preserve"> </w:t>
      </w:r>
      <w:r>
        <w:t>операций</w:t>
      </w:r>
      <w:r>
        <w:rPr>
          <w:spacing w:val="-16"/>
        </w:rPr>
        <w:t xml:space="preserve"> </w:t>
      </w:r>
      <w:r>
        <w:t>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2811B1" w:rsidRDefault="003C6E95">
      <w:pPr>
        <w:ind w:left="959" w:right="480" w:firstLine="710"/>
        <w:jc w:val="both"/>
        <w:rPr>
          <w:i/>
          <w:sz w:val="28"/>
        </w:rPr>
      </w:pPr>
      <w:r>
        <w:rPr>
          <w:i/>
          <w:sz w:val="28"/>
        </w:rPr>
        <w:t>Измерение рассеивания данных. Дисперсия и стандартное отклонение числовых наборов. Диаграмма рассеивания.</w:t>
      </w:r>
    </w:p>
    <w:p w:rsidR="002811B1" w:rsidRDefault="003C6E95">
      <w:pPr>
        <w:pStyle w:val="a3"/>
        <w:ind w:right="469"/>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w:t>
      </w:r>
    </w:p>
    <w:p w:rsidR="002811B1" w:rsidRDefault="003C6E95">
      <w:pPr>
        <w:pStyle w:val="a3"/>
        <w:spacing w:before="3"/>
        <w:ind w:left="0" w:firstLine="0"/>
        <w:jc w:val="left"/>
        <w:rPr>
          <w:sz w:val="18"/>
        </w:rPr>
      </w:pPr>
      <w:r>
        <w:rPr>
          <w:noProof/>
          <w:lang w:eastAsia="ru-RU"/>
        </w:rPr>
        <mc:AlternateContent>
          <mc:Choice Requires="wps">
            <w:drawing>
              <wp:anchor distT="0" distB="0" distL="0" distR="0" simplePos="0" relativeHeight="487598080" behindDoc="1" locked="0" layoutInCell="1" allowOverlap="1">
                <wp:simplePos x="0" y="0"/>
                <wp:positionH relativeFrom="page">
                  <wp:posOffset>1079296</wp:posOffset>
                </wp:positionH>
                <wp:positionV relativeFrom="paragraph">
                  <wp:posOffset>148783</wp:posOffset>
                </wp:positionV>
                <wp:extent cx="183007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715206pt;width:144.07pt;height:.72003pt;mso-position-horizontal-relative:page;mso-position-vertical-relative:paragraph;z-index:-15718400;mso-wrap-distance-left:0;mso-wrap-distance-right:0" id="docshape23"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16</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line="322" w:lineRule="exact"/>
        <w:ind w:firstLine="0"/>
      </w:pPr>
      <w:r>
        <w:t>достоверными</w:t>
      </w:r>
      <w:r>
        <w:rPr>
          <w:spacing w:val="-8"/>
        </w:rPr>
        <w:t xml:space="preserve"> </w:t>
      </w:r>
      <w:r>
        <w:t>событиями</w:t>
      </w:r>
      <w:r>
        <w:rPr>
          <w:spacing w:val="-7"/>
        </w:rPr>
        <w:t xml:space="preserve"> </w:t>
      </w:r>
      <w:r>
        <w:t>в</w:t>
      </w:r>
      <w:r>
        <w:rPr>
          <w:spacing w:val="-8"/>
        </w:rPr>
        <w:t xml:space="preserve"> </w:t>
      </w:r>
      <w:r>
        <w:t>природе,</w:t>
      </w:r>
      <w:r>
        <w:rPr>
          <w:spacing w:val="-5"/>
        </w:rPr>
        <w:t xml:space="preserve"> </w:t>
      </w:r>
      <w:r>
        <w:t>обществе</w:t>
      </w:r>
      <w:r>
        <w:rPr>
          <w:spacing w:val="-6"/>
        </w:rPr>
        <w:t xml:space="preserve"> </w:t>
      </w:r>
      <w:r>
        <w:t>и</w:t>
      </w:r>
      <w:r>
        <w:rPr>
          <w:spacing w:val="-8"/>
        </w:rPr>
        <w:t xml:space="preserve"> </w:t>
      </w:r>
      <w:r>
        <w:rPr>
          <w:spacing w:val="-2"/>
        </w:rPr>
        <w:t>науке.</w:t>
      </w:r>
    </w:p>
    <w:p w:rsidR="002811B1" w:rsidRDefault="003C6E95">
      <w:pPr>
        <w:ind w:left="959" w:right="468" w:firstLine="710"/>
        <w:jc w:val="both"/>
        <w:rPr>
          <w:i/>
          <w:sz w:val="28"/>
        </w:rPr>
      </w:pPr>
      <w:r>
        <w:rPr>
          <w:i/>
          <w:sz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2811B1" w:rsidRDefault="003C6E95">
      <w:pPr>
        <w:spacing w:before="5"/>
        <w:ind w:left="959" w:right="472" w:firstLine="710"/>
        <w:jc w:val="both"/>
        <w:rPr>
          <w:i/>
          <w:sz w:val="28"/>
        </w:rPr>
      </w:pPr>
      <w:r>
        <w:rPr>
          <w:i/>
          <w:sz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2811B1" w:rsidRDefault="002811B1">
      <w:pPr>
        <w:pStyle w:val="a3"/>
        <w:spacing w:before="2"/>
        <w:ind w:left="0" w:firstLine="0"/>
        <w:jc w:val="left"/>
        <w:rPr>
          <w:i/>
        </w:rPr>
      </w:pPr>
    </w:p>
    <w:p w:rsidR="002811B1" w:rsidRDefault="003C6E95">
      <w:pPr>
        <w:pStyle w:val="1"/>
        <w:spacing w:line="319" w:lineRule="exact"/>
        <w:ind w:left="959"/>
        <w:jc w:val="both"/>
      </w:pPr>
      <w:r>
        <w:t>9</w:t>
      </w:r>
      <w:r>
        <w:rPr>
          <w:spacing w:val="-1"/>
        </w:rPr>
        <w:t xml:space="preserve"> </w:t>
      </w:r>
      <w:r>
        <w:rPr>
          <w:spacing w:val="-4"/>
        </w:rPr>
        <w:t>КЛАСС</w:t>
      </w:r>
    </w:p>
    <w:p w:rsidR="002811B1" w:rsidRDefault="003C6E95">
      <w:pPr>
        <w:pStyle w:val="a3"/>
        <w:ind w:right="463"/>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2811B1" w:rsidRDefault="003C6E95">
      <w:pPr>
        <w:pStyle w:val="a3"/>
        <w:ind w:right="469"/>
      </w:pPr>
      <w:r>
        <w:t xml:space="preserve">Перестановки и факториал. Сочетания и число сочетаний. </w:t>
      </w:r>
      <w:r>
        <w:rPr>
          <w:i/>
        </w:rPr>
        <w:t xml:space="preserve">Треугольник Паскаля. </w:t>
      </w:r>
      <w:r>
        <w:t>Решение задач с использованием комбинаторики.</w:t>
      </w:r>
    </w:p>
    <w:p w:rsidR="002811B1" w:rsidRDefault="003C6E95">
      <w:pPr>
        <w:spacing w:before="1"/>
        <w:ind w:left="959" w:right="478" w:firstLine="710"/>
        <w:jc w:val="both"/>
        <w:rPr>
          <w:i/>
          <w:sz w:val="28"/>
        </w:rPr>
      </w:pPr>
      <w:r>
        <w:rPr>
          <w:i/>
          <w:sz w:val="28"/>
        </w:rPr>
        <w:t>Геометрическая вероятность. Случайный выбор точки из фигуры на плоскости, из отрезка и из дуги окружности.</w:t>
      </w:r>
    </w:p>
    <w:p w:rsidR="002811B1" w:rsidRDefault="003C6E95">
      <w:pPr>
        <w:pStyle w:val="a3"/>
        <w:ind w:right="478"/>
      </w:pPr>
      <w:r>
        <w:rPr>
          <w:spacing w:val="-2"/>
        </w:rPr>
        <w:t>Испытание.</w:t>
      </w:r>
      <w:r>
        <w:rPr>
          <w:spacing w:val="-8"/>
        </w:rPr>
        <w:t xml:space="preserve"> </w:t>
      </w:r>
      <w:r>
        <w:rPr>
          <w:spacing w:val="-2"/>
        </w:rPr>
        <w:t>Успех</w:t>
      </w:r>
      <w:r>
        <w:rPr>
          <w:spacing w:val="-16"/>
        </w:rPr>
        <w:t xml:space="preserve"> </w:t>
      </w:r>
      <w:r>
        <w:rPr>
          <w:spacing w:val="-2"/>
        </w:rPr>
        <w:t>и</w:t>
      </w:r>
      <w:r>
        <w:rPr>
          <w:spacing w:val="-10"/>
        </w:rPr>
        <w:t xml:space="preserve"> </w:t>
      </w:r>
      <w:r>
        <w:rPr>
          <w:spacing w:val="-2"/>
        </w:rPr>
        <w:t>неудача.</w:t>
      </w:r>
      <w:r>
        <w:rPr>
          <w:spacing w:val="-8"/>
        </w:rPr>
        <w:t xml:space="preserve"> </w:t>
      </w:r>
      <w:r>
        <w:rPr>
          <w:spacing w:val="-2"/>
        </w:rPr>
        <w:t>Серия</w:t>
      </w:r>
      <w:r>
        <w:rPr>
          <w:spacing w:val="-9"/>
        </w:rPr>
        <w:t xml:space="preserve"> </w:t>
      </w:r>
      <w:r>
        <w:rPr>
          <w:spacing w:val="-2"/>
        </w:rPr>
        <w:t>испытаний</w:t>
      </w:r>
      <w:r>
        <w:rPr>
          <w:spacing w:val="-11"/>
        </w:rPr>
        <w:t xml:space="preserve"> </w:t>
      </w:r>
      <w:r>
        <w:rPr>
          <w:spacing w:val="-2"/>
        </w:rPr>
        <w:t>до</w:t>
      </w:r>
      <w:r>
        <w:rPr>
          <w:spacing w:val="-11"/>
        </w:rPr>
        <w:t xml:space="preserve"> </w:t>
      </w:r>
      <w:r>
        <w:rPr>
          <w:spacing w:val="-2"/>
        </w:rPr>
        <w:t>первого</w:t>
      </w:r>
      <w:r>
        <w:rPr>
          <w:spacing w:val="-5"/>
        </w:rPr>
        <w:t xml:space="preserve"> </w:t>
      </w:r>
      <w:r>
        <w:rPr>
          <w:spacing w:val="-2"/>
        </w:rPr>
        <w:t>успеха.</w:t>
      </w:r>
      <w:r>
        <w:rPr>
          <w:spacing w:val="-8"/>
        </w:rPr>
        <w:t xml:space="preserve"> </w:t>
      </w:r>
      <w:r>
        <w:rPr>
          <w:spacing w:val="-2"/>
        </w:rPr>
        <w:t xml:space="preserve">Серия </w:t>
      </w:r>
      <w:r>
        <w:t>испытаний Бернулли. Вероятности событий в серии испытаний Бернулли.</w:t>
      </w:r>
    </w:p>
    <w:p w:rsidR="002811B1" w:rsidRDefault="003C6E95">
      <w:pPr>
        <w:pStyle w:val="a3"/>
        <w:ind w:right="475"/>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w:t>
      </w:r>
      <w:r>
        <w:rPr>
          <w:spacing w:val="-2"/>
        </w:rPr>
        <w:t>Бернулли».</w:t>
      </w:r>
    </w:p>
    <w:p w:rsidR="002811B1" w:rsidRDefault="003C6E95">
      <w:pPr>
        <w:pStyle w:val="a3"/>
        <w:ind w:right="476"/>
      </w:pPr>
      <w:r>
        <w:t>Понятие о законе больших чисел. Измерение вероятностей с помощью частот. Роль и значение закона больших чисел в природе и обществе.</w:t>
      </w:r>
    </w:p>
    <w:p w:rsidR="002811B1" w:rsidRDefault="002811B1">
      <w:pPr>
        <w:pStyle w:val="a3"/>
        <w:spacing w:before="6"/>
        <w:ind w:left="0" w:firstLine="0"/>
        <w:jc w:val="left"/>
      </w:pPr>
    </w:p>
    <w:p w:rsidR="002811B1" w:rsidRDefault="003C6E95">
      <w:pPr>
        <w:pStyle w:val="2"/>
        <w:spacing w:line="320" w:lineRule="exact"/>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72"/>
      </w:pPr>
      <w:r>
        <w:t>Проведение оценки достижений планируемых результатов освоения учебного предмета проводится в форме текущего и рубежного контроля в виде:</w:t>
      </w:r>
      <w:r>
        <w:rPr>
          <w:spacing w:val="-7"/>
        </w:rPr>
        <w:t xml:space="preserve"> </w:t>
      </w:r>
      <w:r>
        <w:t>контрольные</w:t>
      </w:r>
      <w:r>
        <w:rPr>
          <w:spacing w:val="-2"/>
        </w:rPr>
        <w:t xml:space="preserve"> </w:t>
      </w:r>
      <w:r>
        <w:t>работы,</w:t>
      </w:r>
      <w:r>
        <w:rPr>
          <w:spacing w:val="-1"/>
        </w:rPr>
        <w:t xml:space="preserve"> </w:t>
      </w:r>
      <w:r>
        <w:t>самостоятельные</w:t>
      </w:r>
      <w:r>
        <w:rPr>
          <w:spacing w:val="-2"/>
        </w:rPr>
        <w:t xml:space="preserve"> </w:t>
      </w:r>
      <w:r>
        <w:t>работы,</w:t>
      </w:r>
      <w:r>
        <w:rPr>
          <w:spacing w:val="-1"/>
        </w:rPr>
        <w:t xml:space="preserve"> </w:t>
      </w:r>
      <w:r>
        <w:t>зачеты, математические диктанты, практические работы, письменный ответ по индивидуальным карточкам-заданиям, тестирование.</w:t>
      </w:r>
    </w:p>
    <w:p w:rsidR="002811B1" w:rsidRDefault="003C6E95">
      <w:pPr>
        <w:pStyle w:val="a3"/>
        <w:spacing w:line="320" w:lineRule="exact"/>
        <w:ind w:left="1670" w:firstLine="0"/>
      </w:pPr>
      <w:r>
        <w:rPr>
          <w:spacing w:val="-2"/>
        </w:rPr>
        <w:t>Для</w:t>
      </w:r>
      <w:r>
        <w:rPr>
          <w:spacing w:val="-3"/>
        </w:rPr>
        <w:t xml:space="preserve"> </w:t>
      </w:r>
      <w:r>
        <w:rPr>
          <w:spacing w:val="-2"/>
        </w:rPr>
        <w:t>обучающихся</w:t>
      </w:r>
      <w:r>
        <w:rPr>
          <w:spacing w:val="-4"/>
        </w:rPr>
        <w:t xml:space="preserve"> </w:t>
      </w:r>
      <w:r>
        <w:rPr>
          <w:spacing w:val="-2"/>
        </w:rPr>
        <w:t>с</w:t>
      </w:r>
      <w:r>
        <w:rPr>
          <w:spacing w:val="-4"/>
        </w:rPr>
        <w:t xml:space="preserve"> </w:t>
      </w:r>
      <w:r>
        <w:rPr>
          <w:spacing w:val="-2"/>
        </w:rPr>
        <w:t>ЗПР</w:t>
      </w:r>
      <w:r>
        <w:rPr>
          <w:spacing w:val="-6"/>
        </w:rPr>
        <w:t xml:space="preserve"> </w:t>
      </w:r>
      <w:r>
        <w:rPr>
          <w:spacing w:val="-2"/>
        </w:rPr>
        <w:t>возможно</w:t>
      </w:r>
      <w:r>
        <w:rPr>
          <w:spacing w:val="-6"/>
        </w:rPr>
        <w:t xml:space="preserve"> </w:t>
      </w:r>
      <w:r>
        <w:rPr>
          <w:spacing w:val="-2"/>
        </w:rPr>
        <w:t>изменение</w:t>
      </w:r>
      <w:r>
        <w:rPr>
          <w:spacing w:val="-5"/>
        </w:rPr>
        <w:t xml:space="preserve"> </w:t>
      </w:r>
      <w:r>
        <w:rPr>
          <w:spacing w:val="-2"/>
        </w:rPr>
        <w:t>формулировки</w:t>
      </w:r>
      <w:r>
        <w:rPr>
          <w:spacing w:val="-5"/>
        </w:rPr>
        <w:t xml:space="preserve"> </w:t>
      </w:r>
      <w:r>
        <w:rPr>
          <w:spacing w:val="-2"/>
        </w:rPr>
        <w:t>заданий</w:t>
      </w:r>
      <w:r>
        <w:rPr>
          <w:spacing w:val="-5"/>
        </w:rPr>
        <w:t xml:space="preserve"> на</w:t>
      </w:r>
    </w:p>
    <w:p w:rsidR="002811B1" w:rsidRDefault="003C6E95">
      <w:pPr>
        <w:pStyle w:val="a3"/>
        <w:ind w:right="472" w:firstLine="0"/>
      </w:pPr>
      <w:r>
        <w:t xml:space="preserve">«пошаговую»,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w:t>
      </w:r>
      <w:r>
        <w:rPr>
          <w:spacing w:val="-2"/>
        </w:rPr>
        <w:t>информации.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firstLine="0"/>
        <w:jc w:val="left"/>
      </w:pPr>
      <w:r>
        <w:t>«МАТЕМАТИКА»</w:t>
      </w:r>
      <w:r>
        <w:rPr>
          <w:spacing w:val="-10"/>
        </w:rPr>
        <w:t xml:space="preserve"> </w:t>
      </w:r>
      <w:r>
        <w:t>НА</w:t>
      </w:r>
      <w:r>
        <w:rPr>
          <w:spacing w:val="-13"/>
        </w:rPr>
        <w:t xml:space="preserve"> </w:t>
      </w:r>
      <w:r>
        <w:t>УРОВНЕ</w:t>
      </w:r>
      <w:r>
        <w:rPr>
          <w:spacing w:val="-10"/>
        </w:rPr>
        <w:t xml:space="preserve"> </w:t>
      </w:r>
      <w:r>
        <w:t>ОСНОВНОГО</w:t>
      </w:r>
      <w:r>
        <w:rPr>
          <w:spacing w:val="-9"/>
        </w:rPr>
        <w:t xml:space="preserve"> </w:t>
      </w:r>
      <w:r>
        <w:t>ОБЩЕГО</w:t>
      </w:r>
      <w:r>
        <w:rPr>
          <w:spacing w:val="-9"/>
        </w:rPr>
        <w:t xml:space="preserve"> </w:t>
      </w:r>
      <w:r>
        <w:rPr>
          <w:spacing w:val="-2"/>
        </w:rPr>
        <w:t>ОБРАЗОВАНИЯ</w:t>
      </w:r>
    </w:p>
    <w:p w:rsidR="002811B1" w:rsidRDefault="002811B1">
      <w:pPr>
        <w:pStyle w:val="a3"/>
        <w:spacing w:before="4"/>
        <w:ind w:left="0" w:firstLine="0"/>
        <w:jc w:val="left"/>
      </w:pPr>
    </w:p>
    <w:p w:rsidR="002811B1" w:rsidRDefault="003C6E95">
      <w:pPr>
        <w:pStyle w:val="1"/>
        <w:ind w:left="1670"/>
        <w:jc w:val="both"/>
      </w:pPr>
      <w:r>
        <w:t>ЛИЧНОСТНЫЕ</w:t>
      </w:r>
      <w:r>
        <w:rPr>
          <w:spacing w:val="-17"/>
        </w:rPr>
        <w:t xml:space="preserve"> </w:t>
      </w:r>
      <w:r>
        <w:rPr>
          <w:spacing w:val="-2"/>
        </w:rPr>
        <w:t>РЕЗУЛЬТАТЫ:</w:t>
      </w:r>
    </w:p>
    <w:p w:rsidR="002811B1" w:rsidRDefault="003C6E95">
      <w:pPr>
        <w:pStyle w:val="a3"/>
        <w:spacing w:before="1"/>
        <w:ind w:right="478"/>
      </w:pPr>
      <w:r>
        <w:t>мотивация</w:t>
      </w:r>
      <w:r>
        <w:rPr>
          <w:spacing w:val="-8"/>
        </w:rPr>
        <w:t xml:space="preserve"> </w:t>
      </w:r>
      <w:r>
        <w:t>к</w:t>
      </w:r>
      <w:r>
        <w:rPr>
          <w:spacing w:val="-9"/>
        </w:rPr>
        <w:t xml:space="preserve"> </w:t>
      </w:r>
      <w:r>
        <w:t>обучению</w:t>
      </w:r>
      <w:r>
        <w:rPr>
          <w:spacing w:val="-11"/>
        </w:rPr>
        <w:t xml:space="preserve"> </w:t>
      </w:r>
      <w:r>
        <w:t>математике</w:t>
      </w:r>
      <w:r>
        <w:rPr>
          <w:spacing w:val="-8"/>
        </w:rPr>
        <w:t xml:space="preserve"> </w:t>
      </w:r>
      <w:r>
        <w:t>и</w:t>
      </w:r>
      <w:r>
        <w:rPr>
          <w:spacing w:val="-9"/>
        </w:rPr>
        <w:t xml:space="preserve"> </w:t>
      </w:r>
      <w:r>
        <w:t>целенаправленной</w:t>
      </w:r>
      <w:r>
        <w:rPr>
          <w:spacing w:val="-9"/>
        </w:rPr>
        <w:t xml:space="preserve"> </w:t>
      </w:r>
      <w:r>
        <w:t xml:space="preserve">познавательной </w:t>
      </w:r>
      <w:r>
        <w:rPr>
          <w:spacing w:val="-2"/>
        </w:rPr>
        <w:t>деятельности;</w:t>
      </w:r>
    </w:p>
    <w:p w:rsidR="002811B1" w:rsidRDefault="003C6E95">
      <w:pPr>
        <w:pStyle w:val="a3"/>
        <w:ind w:right="470"/>
      </w:pPr>
      <w: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2811B1" w:rsidRDefault="003C6E95">
      <w:pPr>
        <w:pStyle w:val="a3"/>
        <w:ind w:right="479"/>
      </w:pPr>
      <w:r>
        <w:t>способность осознавать стрессовую ситуацию, быть готовым действовать в отсутствие гарантий успеха;</w:t>
      </w:r>
    </w:p>
    <w:p w:rsidR="002811B1" w:rsidRDefault="003C6E95">
      <w:pPr>
        <w:pStyle w:val="a3"/>
        <w:ind w:right="478"/>
      </w:pPr>
      <w:r>
        <w:t>способность обучающихся с ЗПР к осознанию своих дефицитов и проявление стремления к их преодолению;</w:t>
      </w:r>
    </w:p>
    <w:p w:rsidR="002811B1" w:rsidRDefault="003C6E95">
      <w:pPr>
        <w:pStyle w:val="a3"/>
        <w:ind w:left="1670" w:right="478" w:firstLine="0"/>
      </w:pPr>
      <w:r>
        <w:t>способность к саморазвитию, умение ставить достижимые цели;</w:t>
      </w:r>
      <w:r>
        <w:rPr>
          <w:spacing w:val="40"/>
        </w:rPr>
        <w:t xml:space="preserve"> </w:t>
      </w:r>
      <w:r>
        <w:t>умение</w:t>
      </w:r>
      <w:r>
        <w:rPr>
          <w:spacing w:val="70"/>
        </w:rPr>
        <w:t xml:space="preserve"> </w:t>
      </w:r>
      <w:r>
        <w:t>различать</w:t>
      </w:r>
      <w:r>
        <w:rPr>
          <w:spacing w:val="68"/>
        </w:rPr>
        <w:t xml:space="preserve"> </w:t>
      </w:r>
      <w:r>
        <w:t>учебные</w:t>
      </w:r>
      <w:r>
        <w:rPr>
          <w:spacing w:val="71"/>
        </w:rPr>
        <w:t xml:space="preserve"> </w:t>
      </w:r>
      <w:r>
        <w:t>ситуации,</w:t>
      </w:r>
      <w:r>
        <w:rPr>
          <w:spacing w:val="71"/>
        </w:rPr>
        <w:t xml:space="preserve"> </w:t>
      </w:r>
      <w:r>
        <w:t>в</w:t>
      </w:r>
      <w:r>
        <w:rPr>
          <w:spacing w:val="69"/>
        </w:rPr>
        <w:t xml:space="preserve"> </w:t>
      </w:r>
      <w:r>
        <w:t>которых</w:t>
      </w:r>
      <w:r>
        <w:rPr>
          <w:spacing w:val="65"/>
        </w:rPr>
        <w:t xml:space="preserve"> </w:t>
      </w:r>
      <w:r>
        <w:t>можно</w:t>
      </w:r>
      <w:r>
        <w:rPr>
          <w:spacing w:val="70"/>
        </w:rPr>
        <w:t xml:space="preserve"> </w:t>
      </w:r>
      <w:r>
        <w:rPr>
          <w:spacing w:val="-2"/>
        </w:rPr>
        <w:t>действовать</w:t>
      </w:r>
    </w:p>
    <w:p w:rsidR="002811B1" w:rsidRDefault="003C6E95">
      <w:pPr>
        <w:pStyle w:val="a3"/>
        <w:ind w:right="480" w:firstLine="0"/>
      </w:pPr>
      <w:r>
        <w:t>самостоятельно, и ситуации, где следует воспользоваться справочной информацией или другими вспомогательными средствами;</w:t>
      </w:r>
    </w:p>
    <w:p w:rsidR="002811B1" w:rsidRDefault="003C6E95">
      <w:pPr>
        <w:pStyle w:val="a3"/>
        <w:spacing w:before="1"/>
        <w:ind w:right="465"/>
      </w:pPr>
      <w:r>
        <w:t>способность переносить полученные в ходе обучения знания в актуальную ситуацию (при решении житейских задач, требующих математических знаний);</w:t>
      </w:r>
    </w:p>
    <w:p w:rsidR="002811B1" w:rsidRDefault="003C6E95">
      <w:pPr>
        <w:pStyle w:val="a3"/>
        <w:ind w:right="479"/>
      </w:pPr>
      <w:r>
        <w:t>способность ориентироваться в требованиях и правилах проведения промежуточной и итоговой аттестации;</w:t>
      </w:r>
    </w:p>
    <w:p w:rsidR="002811B1" w:rsidRDefault="003C6E95">
      <w:pPr>
        <w:pStyle w:val="a3"/>
        <w:spacing w:line="321" w:lineRule="exact"/>
        <w:ind w:left="1670" w:firstLine="0"/>
      </w:pPr>
      <w:r>
        <w:t>овладение</w:t>
      </w:r>
      <w:r>
        <w:rPr>
          <w:spacing w:val="-12"/>
        </w:rPr>
        <w:t xml:space="preserve"> </w:t>
      </w:r>
      <w:r>
        <w:t>основами</w:t>
      </w:r>
      <w:r>
        <w:rPr>
          <w:spacing w:val="-12"/>
        </w:rPr>
        <w:t xml:space="preserve"> </w:t>
      </w:r>
      <w:r>
        <w:t>финансовой</w:t>
      </w:r>
      <w:r>
        <w:rPr>
          <w:spacing w:val="-12"/>
        </w:rPr>
        <w:t xml:space="preserve"> </w:t>
      </w:r>
      <w:r>
        <w:rPr>
          <w:spacing w:val="-2"/>
        </w:rPr>
        <w:t>грамотности.</w:t>
      </w:r>
    </w:p>
    <w:p w:rsidR="002811B1" w:rsidRDefault="002811B1">
      <w:pPr>
        <w:pStyle w:val="a3"/>
        <w:spacing w:before="3"/>
        <w:ind w:left="0" w:firstLine="0"/>
        <w:jc w:val="left"/>
      </w:pPr>
    </w:p>
    <w:p w:rsidR="002811B1" w:rsidRDefault="003C6E95">
      <w:pPr>
        <w:pStyle w:val="1"/>
        <w:ind w:left="1670"/>
        <w:jc w:val="both"/>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tabs>
          <w:tab w:val="left" w:pos="3699"/>
          <w:tab w:val="left" w:pos="6934"/>
          <w:tab w:val="left" w:pos="7898"/>
          <w:tab w:val="left" w:pos="8354"/>
          <w:tab w:val="left" w:pos="9222"/>
        </w:tabs>
        <w:ind w:right="47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4"/>
        </w:rPr>
        <w:t>ходе</w:t>
      </w:r>
      <w:r>
        <w:tab/>
      </w:r>
      <w:r>
        <w:rPr>
          <w:spacing w:val="-2"/>
        </w:rPr>
        <w:t xml:space="preserve">усвоения </w:t>
      </w:r>
      <w:r>
        <w:t>математического материала;</w:t>
      </w:r>
    </w:p>
    <w:p w:rsidR="002811B1" w:rsidRDefault="003C6E95">
      <w:pPr>
        <w:pStyle w:val="a3"/>
        <w:jc w:val="left"/>
      </w:pPr>
      <w:r>
        <w:t>выявлять</w:t>
      </w:r>
      <w:r>
        <w:rPr>
          <w:spacing w:val="40"/>
        </w:rPr>
        <w:t xml:space="preserve"> </w:t>
      </w:r>
      <w:r>
        <w:t>дефицит</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решения</w:t>
      </w:r>
      <w:r>
        <w:rPr>
          <w:spacing w:val="40"/>
        </w:rPr>
        <w:t xml:space="preserve"> </w:t>
      </w:r>
      <w:r>
        <w:t xml:space="preserve">поставленной </w:t>
      </w:r>
      <w:r>
        <w:rPr>
          <w:spacing w:val="-2"/>
        </w:rPr>
        <w:t>задачи;</w:t>
      </w:r>
    </w:p>
    <w:p w:rsidR="002811B1" w:rsidRDefault="003C6E95">
      <w:pPr>
        <w:pStyle w:val="a3"/>
        <w:jc w:val="left"/>
      </w:pPr>
      <w:r>
        <w:t>с помощью учителя выбирать способ решения математической задачи (сравнивать возможные варианты решения);</w:t>
      </w:r>
    </w:p>
    <w:p w:rsidR="002811B1" w:rsidRDefault="003C6E95">
      <w:pPr>
        <w:pStyle w:val="a3"/>
        <w:tabs>
          <w:tab w:val="left" w:pos="3488"/>
          <w:tab w:val="left" w:pos="6595"/>
          <w:tab w:val="left" w:pos="6946"/>
          <w:tab w:val="left" w:pos="8193"/>
          <w:tab w:val="left" w:pos="8529"/>
          <w:tab w:val="left" w:pos="9272"/>
        </w:tabs>
        <w:ind w:right="479"/>
        <w:jc w:val="left"/>
      </w:pPr>
      <w:r>
        <w:t>применять</w:t>
      </w:r>
      <w:r>
        <w:rPr>
          <w:spacing w:val="80"/>
        </w:rPr>
        <w:t xml:space="preserve"> </w:t>
      </w:r>
      <w:r>
        <w:t>и</w:t>
      </w:r>
      <w:r>
        <w:tab/>
        <w:t>преобразовывать</w:t>
      </w:r>
      <w:r>
        <w:rPr>
          <w:spacing w:val="80"/>
        </w:rPr>
        <w:t xml:space="preserve"> </w:t>
      </w:r>
      <w:r>
        <w:t>знаки</w:t>
      </w:r>
      <w:r>
        <w:tab/>
      </w:r>
      <w:r>
        <w:rPr>
          <w:spacing w:val="-10"/>
        </w:rPr>
        <w:t>и</w:t>
      </w:r>
      <w:r>
        <w:tab/>
      </w:r>
      <w:r>
        <w:rPr>
          <w:spacing w:val="-2"/>
        </w:rPr>
        <w:t>символы</w:t>
      </w:r>
      <w:r>
        <w:tab/>
      </w:r>
      <w:r>
        <w:rPr>
          <w:spacing w:val="-10"/>
        </w:rPr>
        <w:t>в</w:t>
      </w:r>
      <w:r>
        <w:tab/>
      </w:r>
      <w:r>
        <w:rPr>
          <w:spacing w:val="-4"/>
        </w:rPr>
        <w:t>ходе</w:t>
      </w:r>
      <w:r>
        <w:tab/>
      </w:r>
      <w:r>
        <w:rPr>
          <w:spacing w:val="-2"/>
        </w:rPr>
        <w:t xml:space="preserve">решения </w:t>
      </w:r>
      <w:r>
        <w:t>математических задач;</w:t>
      </w:r>
    </w:p>
    <w:p w:rsidR="002811B1" w:rsidRDefault="003C6E95">
      <w:pPr>
        <w:pStyle w:val="a3"/>
        <w:ind w:left="1670" w:firstLine="0"/>
        <w:jc w:val="left"/>
      </w:pPr>
      <w:r>
        <w:t>устанавливать искомое и данное при решении математической задачи; понимать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различных</w:t>
      </w:r>
      <w:r>
        <w:rPr>
          <w:spacing w:val="40"/>
        </w:rPr>
        <w:t xml:space="preserve"> </w:t>
      </w:r>
      <w:r>
        <w:t>видов</w:t>
      </w:r>
      <w:r>
        <w:rPr>
          <w:spacing w:val="40"/>
        </w:rPr>
        <w:t xml:space="preserve"> </w:t>
      </w:r>
      <w:r>
        <w:t>и</w:t>
      </w:r>
      <w:r>
        <w:rPr>
          <w:spacing w:val="40"/>
        </w:rPr>
        <w:t xml:space="preserve"> </w:t>
      </w:r>
      <w:r>
        <w:t>форм</w:t>
      </w:r>
    </w:p>
    <w:p w:rsidR="002811B1" w:rsidRDefault="003C6E95">
      <w:pPr>
        <w:pStyle w:val="a3"/>
        <w:spacing w:line="321" w:lineRule="exact"/>
        <w:ind w:firstLine="0"/>
        <w:jc w:val="left"/>
      </w:pPr>
      <w:r>
        <w:rPr>
          <w:spacing w:val="-2"/>
        </w:rPr>
        <w:t>представления;</w:t>
      </w:r>
    </w:p>
    <w:p w:rsidR="002811B1" w:rsidRDefault="003C6E95">
      <w:pPr>
        <w:pStyle w:val="a3"/>
        <w:ind w:left="1670" w:right="1322" w:firstLine="0"/>
        <w:jc w:val="left"/>
      </w:pPr>
      <w:r>
        <w:t>иллюстрировать решаемые задачи графическими схемами; эффективно</w:t>
      </w:r>
      <w:r>
        <w:rPr>
          <w:spacing w:val="-11"/>
        </w:rPr>
        <w:t xml:space="preserve"> </w:t>
      </w:r>
      <w:r>
        <w:t>запоминать</w:t>
      </w:r>
      <w:r>
        <w:rPr>
          <w:spacing w:val="-12"/>
        </w:rPr>
        <w:t xml:space="preserve"> </w:t>
      </w:r>
      <w:r>
        <w:t>и</w:t>
      </w:r>
      <w:r>
        <w:rPr>
          <w:spacing w:val="-11"/>
        </w:rPr>
        <w:t xml:space="preserve"> </w:t>
      </w:r>
      <w:r>
        <w:t>систематизировать</w:t>
      </w:r>
      <w:r>
        <w:rPr>
          <w:spacing w:val="-12"/>
        </w:rPr>
        <w:t xml:space="preserve"> </w:t>
      </w:r>
      <w:r>
        <w:t>информацию.</w:t>
      </w:r>
    </w:p>
    <w:p w:rsidR="002811B1" w:rsidRDefault="003C6E95">
      <w:pPr>
        <w:pStyle w:val="a3"/>
        <w:spacing w:line="242" w:lineRule="auto"/>
        <w:ind w:right="473"/>
      </w:pPr>
      <w: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3"/>
        <w:spacing w:before="72" w:line="240" w:lineRule="auto"/>
        <w:ind w:left="959" w:right="476" w:firstLine="710"/>
      </w:pPr>
      <w:r>
        <w:t xml:space="preserve">Овладение универсальными учебными коммуникативными </w:t>
      </w:r>
      <w:r>
        <w:rPr>
          <w:spacing w:val="-2"/>
        </w:rPr>
        <w:t>действиями:</w:t>
      </w:r>
    </w:p>
    <w:p w:rsidR="002811B1" w:rsidRDefault="003C6E95">
      <w:pPr>
        <w:pStyle w:val="a3"/>
        <w:ind w:right="482"/>
      </w:pPr>
      <w:r>
        <w:t>организовывать учебное сотрудничество и совместную деятельность с учителем и сверстниками в процессе решения задач;</w:t>
      </w:r>
    </w:p>
    <w:p w:rsidR="002811B1" w:rsidRDefault="003C6E95">
      <w:pPr>
        <w:pStyle w:val="a3"/>
        <w:ind w:right="477"/>
      </w:pPr>
      <w: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2811B1" w:rsidRDefault="003C6E95">
      <w:pPr>
        <w:pStyle w:val="a3"/>
        <w:ind w:right="473"/>
      </w:pPr>
      <w:r>
        <w:t xml:space="preserve">прогнозировать возникновение конфликтов при наличии разных точек зрения и разрешать конфликты на основе учёта интересов и позиций всех </w:t>
      </w:r>
      <w:r>
        <w:rPr>
          <w:spacing w:val="-2"/>
        </w:rPr>
        <w:t>участников;</w:t>
      </w:r>
    </w:p>
    <w:p w:rsidR="002811B1" w:rsidRDefault="003C6E95">
      <w:pPr>
        <w:pStyle w:val="a3"/>
        <w:ind w:right="468"/>
      </w:pPr>
      <w:r>
        <w:t xml:space="preserve">аргументировать свою позицию и координировать её с позициями партнёров в сотрудничестве при выработке общего решения в совместной </w:t>
      </w:r>
      <w:r>
        <w:rPr>
          <w:spacing w:val="-2"/>
        </w:rPr>
        <w:t>деятельности;</w:t>
      </w:r>
    </w:p>
    <w:p w:rsidR="002811B1" w:rsidRDefault="003C6E95">
      <w:pPr>
        <w:pStyle w:val="a3"/>
        <w:ind w:right="474"/>
      </w:pPr>
      <w:r>
        <w:t>выполнять свою часть работы, достигать качественного результата и координировать свои действия с другими членами команды;</w:t>
      </w:r>
    </w:p>
    <w:p w:rsidR="002811B1" w:rsidRDefault="003C6E95">
      <w:pPr>
        <w:pStyle w:val="a3"/>
        <w:spacing w:line="321" w:lineRule="exact"/>
        <w:ind w:left="1670" w:firstLine="0"/>
      </w:pPr>
      <w:r>
        <w:t>оценивать</w:t>
      </w:r>
      <w:r>
        <w:rPr>
          <w:spacing w:val="-10"/>
        </w:rPr>
        <w:t xml:space="preserve"> </w:t>
      </w:r>
      <w:r>
        <w:t>качество</w:t>
      </w:r>
      <w:r>
        <w:rPr>
          <w:spacing w:val="-7"/>
        </w:rPr>
        <w:t xml:space="preserve"> </w:t>
      </w:r>
      <w:r>
        <w:t>своего</w:t>
      </w:r>
      <w:r>
        <w:rPr>
          <w:spacing w:val="-3"/>
        </w:rPr>
        <w:t xml:space="preserve"> </w:t>
      </w:r>
      <w:r>
        <w:t>вклада</w:t>
      </w:r>
      <w:r>
        <w:rPr>
          <w:spacing w:val="-7"/>
        </w:rPr>
        <w:t xml:space="preserve"> </w:t>
      </w:r>
      <w:r>
        <w:t>в</w:t>
      </w:r>
      <w:r>
        <w:rPr>
          <w:spacing w:val="-8"/>
        </w:rPr>
        <w:t xml:space="preserve"> </w:t>
      </w:r>
      <w:r>
        <w:t>общий</w:t>
      </w:r>
      <w:r>
        <w:rPr>
          <w:spacing w:val="-7"/>
        </w:rPr>
        <w:t xml:space="preserve"> </w:t>
      </w:r>
      <w:r>
        <w:rPr>
          <w:spacing w:val="-2"/>
        </w:rPr>
        <w:t>продукт.</w:t>
      </w:r>
    </w:p>
    <w:p w:rsidR="002811B1" w:rsidRDefault="003C6E95">
      <w:pPr>
        <w:pStyle w:val="3"/>
        <w:spacing w:before="6"/>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5"/>
      </w:pPr>
      <w:r>
        <w:t>ставить цели, выбирать и создавать алгоритмы для решения учебных математических проблем;</w:t>
      </w:r>
    </w:p>
    <w:p w:rsidR="002811B1" w:rsidRDefault="003C6E95">
      <w:pPr>
        <w:pStyle w:val="a3"/>
        <w:ind w:right="475"/>
      </w:pPr>
      <w:r>
        <w:t>планировать и осуществлять деятельность, направленную на решение задач исследовательского характера.</w:t>
      </w:r>
    </w:p>
    <w:p w:rsidR="002811B1" w:rsidRDefault="003C6E95">
      <w:pPr>
        <w:pStyle w:val="a3"/>
        <w:ind w:right="479"/>
      </w:pPr>
      <w:r>
        <w:t>формулировать и удерживать учебную задачу, составлять план и последовательность действий;</w:t>
      </w:r>
    </w:p>
    <w:p w:rsidR="002811B1" w:rsidRDefault="003C6E95">
      <w:pPr>
        <w:pStyle w:val="a3"/>
        <w:ind w:left="1670" w:right="470" w:firstLine="0"/>
      </w:pPr>
      <w:r>
        <w:t>осуществлять</w:t>
      </w:r>
      <w:r>
        <w:rPr>
          <w:spacing w:val="-11"/>
        </w:rPr>
        <w:t xml:space="preserve"> </w:t>
      </w:r>
      <w:r>
        <w:t>контроль</w:t>
      </w:r>
      <w:r>
        <w:rPr>
          <w:spacing w:val="-10"/>
        </w:rPr>
        <w:t xml:space="preserve"> </w:t>
      </w:r>
      <w:r>
        <w:t>по</w:t>
      </w:r>
      <w:r>
        <w:rPr>
          <w:spacing w:val="-8"/>
        </w:rPr>
        <w:t xml:space="preserve"> </w:t>
      </w:r>
      <w:r>
        <w:t>образцу</w:t>
      </w:r>
      <w:r>
        <w:rPr>
          <w:spacing w:val="-13"/>
        </w:rPr>
        <w:t xml:space="preserve"> </w:t>
      </w:r>
      <w:r>
        <w:t>и</w:t>
      </w:r>
      <w:r>
        <w:rPr>
          <w:spacing w:val="-4"/>
        </w:rPr>
        <w:t xml:space="preserve"> </w:t>
      </w:r>
      <w:r>
        <w:t>вносить</w:t>
      </w:r>
      <w:r>
        <w:rPr>
          <w:spacing w:val="-11"/>
        </w:rPr>
        <w:t xml:space="preserve"> </w:t>
      </w:r>
      <w:r>
        <w:t>необходимые</w:t>
      </w:r>
      <w:r>
        <w:rPr>
          <w:spacing w:val="-3"/>
        </w:rPr>
        <w:t xml:space="preserve"> </w:t>
      </w:r>
      <w:r>
        <w:t>коррективы; контролировать</w:t>
      </w:r>
      <w:r>
        <w:rPr>
          <w:spacing w:val="80"/>
        </w:rPr>
        <w:t xml:space="preserve">  </w:t>
      </w:r>
      <w:r>
        <w:t>процесс</w:t>
      </w:r>
      <w:r>
        <w:rPr>
          <w:spacing w:val="80"/>
        </w:rPr>
        <w:t xml:space="preserve">  </w:t>
      </w:r>
      <w:r>
        <w:t>и</w:t>
      </w:r>
      <w:r>
        <w:rPr>
          <w:spacing w:val="80"/>
        </w:rPr>
        <w:t xml:space="preserve">  </w:t>
      </w:r>
      <w:r>
        <w:t>результат</w:t>
      </w:r>
      <w:r>
        <w:rPr>
          <w:spacing w:val="80"/>
        </w:rPr>
        <w:t xml:space="preserve">  </w:t>
      </w:r>
      <w:r>
        <w:t>учебной</w:t>
      </w:r>
      <w:r>
        <w:rPr>
          <w:spacing w:val="80"/>
        </w:rPr>
        <w:t xml:space="preserve">  </w:t>
      </w:r>
      <w:r>
        <w:t>математической</w:t>
      </w:r>
    </w:p>
    <w:p w:rsidR="002811B1" w:rsidRDefault="003C6E95">
      <w:pPr>
        <w:pStyle w:val="a3"/>
        <w:spacing w:line="321" w:lineRule="exact"/>
        <w:ind w:firstLine="0"/>
        <w:jc w:val="left"/>
      </w:pPr>
      <w:r>
        <w:rPr>
          <w:spacing w:val="-2"/>
        </w:rPr>
        <w:t>деятельности;</w:t>
      </w:r>
    </w:p>
    <w:p w:rsidR="002811B1" w:rsidRDefault="003C6E95">
      <w:pPr>
        <w:pStyle w:val="a3"/>
        <w:spacing w:line="242" w:lineRule="auto"/>
        <w:ind w:right="475"/>
      </w:pPr>
      <w:r>
        <w:t xml:space="preserve">адекватно оценивать правильность или ошибочность выполнения учебной задачи, её объективную трудность и собственные возможности её </w:t>
      </w:r>
      <w:r>
        <w:rPr>
          <w:spacing w:val="-2"/>
        </w:rPr>
        <w:t>решения;</w:t>
      </w:r>
    </w:p>
    <w:p w:rsidR="002811B1" w:rsidRDefault="003C6E95">
      <w:pPr>
        <w:pStyle w:val="a3"/>
        <w:ind w:right="480"/>
      </w:pPr>
      <w:r>
        <w:t>сличать способ действия и его результат с заданным эталоном с целью обнаружения отклонений и отличий от эталона.</w:t>
      </w:r>
    </w:p>
    <w:p w:rsidR="002811B1" w:rsidRDefault="003C6E95">
      <w:pPr>
        <w:pStyle w:val="a3"/>
        <w:ind w:right="477"/>
      </w:pPr>
      <w:r>
        <w:t>предвидеть</w:t>
      </w:r>
      <w:r>
        <w:rPr>
          <w:spacing w:val="-9"/>
        </w:rPr>
        <w:t xml:space="preserve"> </w:t>
      </w:r>
      <w:r>
        <w:t>трудности,</w:t>
      </w:r>
      <w:r>
        <w:rPr>
          <w:spacing w:val="-9"/>
        </w:rPr>
        <w:t xml:space="preserve"> </w:t>
      </w:r>
      <w:r>
        <w:t>которые</w:t>
      </w:r>
      <w:r>
        <w:rPr>
          <w:spacing w:val="-10"/>
        </w:rPr>
        <w:t xml:space="preserve"> </w:t>
      </w:r>
      <w:r>
        <w:t>могут</w:t>
      </w:r>
      <w:r>
        <w:rPr>
          <w:spacing w:val="-12"/>
        </w:rPr>
        <w:t xml:space="preserve"> </w:t>
      </w:r>
      <w:r>
        <w:t>возникнуть</w:t>
      </w:r>
      <w:r>
        <w:rPr>
          <w:spacing w:val="-13"/>
        </w:rPr>
        <w:t xml:space="preserve"> </w:t>
      </w:r>
      <w:r>
        <w:t>при</w:t>
      </w:r>
      <w:r>
        <w:rPr>
          <w:spacing w:val="-11"/>
        </w:rPr>
        <w:t xml:space="preserve"> </w:t>
      </w:r>
      <w:r>
        <w:t>решении</w:t>
      </w:r>
      <w:r>
        <w:rPr>
          <w:spacing w:val="-7"/>
        </w:rPr>
        <w:t xml:space="preserve"> </w:t>
      </w:r>
      <w:r>
        <w:t xml:space="preserve">учебной </w:t>
      </w:r>
      <w:r>
        <w:rPr>
          <w:spacing w:val="-2"/>
        </w:rPr>
        <w:t>задачи;</w:t>
      </w:r>
    </w:p>
    <w:p w:rsidR="002811B1" w:rsidRDefault="003C6E95">
      <w:pPr>
        <w:pStyle w:val="a3"/>
        <w:ind w:right="474"/>
      </w:pPr>
      <w:r>
        <w:t>понимать причины, по которым не был</w:t>
      </w:r>
      <w:r>
        <w:rPr>
          <w:spacing w:val="-2"/>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line="321" w:lineRule="exact"/>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1"/>
        <w:spacing w:before="314" w:line="320" w:lineRule="exact"/>
        <w:ind w:left="1670"/>
        <w:jc w:val="both"/>
      </w:pPr>
      <w:r>
        <w:t>ПРЕДМЕТНЫЕ</w:t>
      </w:r>
      <w:r>
        <w:rPr>
          <w:spacing w:val="-8"/>
        </w:rPr>
        <w:t xml:space="preserve"> </w:t>
      </w:r>
      <w:r>
        <w:rPr>
          <w:spacing w:val="-2"/>
        </w:rPr>
        <w:t>РЕЗУЛЬТАТЫ</w:t>
      </w:r>
    </w:p>
    <w:p w:rsidR="002811B1" w:rsidRDefault="003C6E95">
      <w:pPr>
        <w:pStyle w:val="a3"/>
        <w:ind w:right="472"/>
      </w:pPr>
      <w:r>
        <w:t>Результаты освоения учебного предмета «Математика (включая алгебру, геометрию, вероятность и статистику)», распределенные по годам обучения,</w:t>
      </w:r>
      <w:r>
        <w:rPr>
          <w:spacing w:val="-18"/>
        </w:rPr>
        <w:t xml:space="preserve"> </w:t>
      </w:r>
      <w:r>
        <w:t>формулируются</w:t>
      </w:r>
      <w:r>
        <w:rPr>
          <w:spacing w:val="-17"/>
        </w:rPr>
        <w:t xml:space="preserve"> </w:t>
      </w:r>
      <w:r>
        <w:t>по</w:t>
      </w:r>
      <w:r>
        <w:rPr>
          <w:spacing w:val="-18"/>
        </w:rPr>
        <w:t xml:space="preserve"> </w:t>
      </w:r>
      <w:r>
        <w:t>принципу</w:t>
      </w:r>
      <w:r>
        <w:rPr>
          <w:spacing w:val="-17"/>
        </w:rPr>
        <w:t xml:space="preserve"> </w:t>
      </w:r>
      <w:r>
        <w:t>добавления</w:t>
      </w:r>
      <w:r>
        <w:rPr>
          <w:spacing w:val="-18"/>
        </w:rPr>
        <w:t xml:space="preserve"> </w:t>
      </w:r>
      <w:r>
        <w:t>новых</w:t>
      </w:r>
      <w:r>
        <w:rPr>
          <w:spacing w:val="-17"/>
        </w:rPr>
        <w:t xml:space="preserve"> </w:t>
      </w:r>
      <w:r>
        <w:t>результатов</w:t>
      </w:r>
      <w:r>
        <w:rPr>
          <w:spacing w:val="-18"/>
        </w:rPr>
        <w:t xml:space="preserve"> </w:t>
      </w:r>
      <w:r>
        <w:t>от</w:t>
      </w:r>
      <w:r>
        <w:rPr>
          <w:spacing w:val="-17"/>
        </w:rPr>
        <w:t xml:space="preserve"> </w:t>
      </w:r>
      <w:r>
        <w:t>года к</w:t>
      </w:r>
      <w:r>
        <w:rPr>
          <w:spacing w:val="-18"/>
        </w:rPr>
        <w:t xml:space="preserve"> </w:t>
      </w:r>
      <w:r>
        <w:t>году,</w:t>
      </w:r>
      <w:r>
        <w:rPr>
          <w:spacing w:val="-8"/>
        </w:rPr>
        <w:t xml:space="preserve"> </w:t>
      </w:r>
      <w:r>
        <w:t>уже</w:t>
      </w:r>
      <w:r>
        <w:rPr>
          <w:spacing w:val="-13"/>
        </w:rPr>
        <w:t xml:space="preserve"> </w:t>
      </w:r>
      <w:r>
        <w:t>названные</w:t>
      </w:r>
      <w:r>
        <w:rPr>
          <w:spacing w:val="-13"/>
        </w:rPr>
        <w:t xml:space="preserve"> </w:t>
      </w:r>
      <w:r>
        <w:t>в</w:t>
      </w:r>
      <w:r>
        <w:rPr>
          <w:spacing w:val="-16"/>
        </w:rPr>
        <w:t xml:space="preserve"> </w:t>
      </w:r>
      <w:r>
        <w:t>предыдущих</w:t>
      </w:r>
      <w:r>
        <w:rPr>
          <w:spacing w:val="-17"/>
        </w:rPr>
        <w:t xml:space="preserve"> </w:t>
      </w:r>
      <w:r>
        <w:t>годах</w:t>
      </w:r>
      <w:r>
        <w:rPr>
          <w:spacing w:val="-18"/>
        </w:rPr>
        <w:t xml:space="preserve"> </w:t>
      </w:r>
      <w:r>
        <w:t>позиции,</w:t>
      </w:r>
      <w:r>
        <w:rPr>
          <w:spacing w:val="-12"/>
        </w:rPr>
        <w:t xml:space="preserve"> </w:t>
      </w:r>
      <w:r>
        <w:t>как</w:t>
      </w:r>
      <w:r>
        <w:rPr>
          <w:spacing w:val="-15"/>
        </w:rPr>
        <w:t xml:space="preserve"> </w:t>
      </w:r>
      <w:r>
        <w:t>правило,</w:t>
      </w:r>
      <w:r>
        <w:rPr>
          <w:spacing w:val="-12"/>
        </w:rPr>
        <w:t xml:space="preserve"> </w:t>
      </w:r>
      <w:r>
        <w:t>дословно</w:t>
      </w:r>
      <w:r>
        <w:rPr>
          <w:spacing w:val="-15"/>
        </w:rPr>
        <w:t xml:space="preserve"> </w:t>
      </w:r>
      <w:r>
        <w:rPr>
          <w:spacing w:val="-5"/>
        </w:rPr>
        <w:t>не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повторяются,</w:t>
      </w:r>
      <w:r>
        <w:rPr>
          <w:spacing w:val="40"/>
        </w:rPr>
        <w:t xml:space="preserve"> </w:t>
      </w:r>
      <w:r>
        <w:t>но</w:t>
      </w:r>
      <w:r>
        <w:rPr>
          <w:spacing w:val="40"/>
        </w:rPr>
        <w:t xml:space="preserve"> </w:t>
      </w:r>
      <w:r>
        <w:t>учитываются</w:t>
      </w:r>
      <w:r>
        <w:rPr>
          <w:spacing w:val="40"/>
        </w:rPr>
        <w:t xml:space="preserve"> </w:t>
      </w:r>
      <w:r>
        <w:t>(результаты</w:t>
      </w:r>
      <w:r>
        <w:rPr>
          <w:spacing w:val="40"/>
        </w:rPr>
        <w:t xml:space="preserve"> </w:t>
      </w:r>
      <w:r>
        <w:t>очередного</w:t>
      </w:r>
      <w:r>
        <w:rPr>
          <w:spacing w:val="40"/>
        </w:rPr>
        <w:t xml:space="preserve"> </w:t>
      </w:r>
      <w:r>
        <w:t>года</w:t>
      </w:r>
      <w:r>
        <w:rPr>
          <w:spacing w:val="40"/>
        </w:rPr>
        <w:t xml:space="preserve"> </w:t>
      </w:r>
      <w:r>
        <w:t>по</w:t>
      </w:r>
      <w:r>
        <w:rPr>
          <w:spacing w:val="40"/>
        </w:rPr>
        <w:t xml:space="preserve"> </w:t>
      </w:r>
      <w:r>
        <w:t>умолчанию включают результаты предыдущих лет).</w:t>
      </w:r>
    </w:p>
    <w:p w:rsidR="002811B1" w:rsidRDefault="003C6E95">
      <w:pPr>
        <w:pStyle w:val="a3"/>
        <w:spacing w:before="321" w:line="242" w:lineRule="auto"/>
        <w:ind w:left="1670" w:right="471" w:firstLine="0"/>
        <w:jc w:val="left"/>
      </w:pPr>
      <w:r>
        <w:t>ПЛАНИРУЕМЫЕ ПРЕДМЕТНЫЕ РЕЗУЛЬТАТЫ ОСВОЕНИЯ ПРИМЕРНОЙ</w:t>
      </w:r>
      <w:r>
        <w:rPr>
          <w:spacing w:val="-15"/>
        </w:rPr>
        <w:t xml:space="preserve"> </w:t>
      </w:r>
      <w:r>
        <w:t>РАБОЧЕЙ</w:t>
      </w:r>
      <w:r>
        <w:rPr>
          <w:spacing w:val="-13"/>
        </w:rPr>
        <w:t xml:space="preserve"> </w:t>
      </w:r>
      <w:r>
        <w:t>ПРОГРАММЫ</w:t>
      </w:r>
      <w:r>
        <w:rPr>
          <w:spacing w:val="-12"/>
        </w:rPr>
        <w:t xml:space="preserve"> </w:t>
      </w:r>
      <w:r>
        <w:t>КУРСА</w:t>
      </w:r>
      <w:r>
        <w:rPr>
          <w:spacing w:val="-13"/>
        </w:rPr>
        <w:t xml:space="preserve"> </w:t>
      </w:r>
      <w:r>
        <w:t>«МАТЕМАТИКА» (ПО ГОДАМ ОБУЧЕНИЯ)</w:t>
      </w:r>
    </w:p>
    <w:p w:rsidR="002811B1" w:rsidRDefault="003C6E95">
      <w:pPr>
        <w:pStyle w:val="a3"/>
        <w:ind w:right="472"/>
      </w:pPr>
      <w:r>
        <w:t>Освоение учебного</w:t>
      </w:r>
      <w:r>
        <w:rPr>
          <w:spacing w:val="-1"/>
        </w:rPr>
        <w:t xml:space="preserve"> </w:t>
      </w:r>
      <w:r>
        <w:t>курса «Математика»</w:t>
      </w:r>
      <w:r>
        <w:rPr>
          <w:spacing w:val="-1"/>
        </w:rPr>
        <w:t xml:space="preserve"> </w:t>
      </w:r>
      <w:r>
        <w:t>в</w:t>
      </w:r>
      <w:r>
        <w:rPr>
          <w:spacing w:val="-3"/>
        </w:rPr>
        <w:t xml:space="preserve"> </w:t>
      </w:r>
      <w:r>
        <w:t>5–6</w:t>
      </w:r>
      <w:r>
        <w:rPr>
          <w:spacing w:val="-1"/>
        </w:rPr>
        <w:t xml:space="preserve"> </w:t>
      </w:r>
      <w:r>
        <w:t>классах</w:t>
      </w:r>
      <w:r>
        <w:rPr>
          <w:spacing w:val="-5"/>
        </w:rPr>
        <w:t xml:space="preserve"> </w:t>
      </w:r>
      <w:r>
        <w:t>основной</w:t>
      </w:r>
      <w:r>
        <w:rPr>
          <w:spacing w:val="-1"/>
        </w:rPr>
        <w:t xml:space="preserve"> </w:t>
      </w:r>
      <w:r>
        <w:t xml:space="preserve">школы должно обеспечивать достижение следующих предметных образовательных </w:t>
      </w:r>
      <w:r>
        <w:rPr>
          <w:spacing w:val="-2"/>
        </w:rPr>
        <w:t>результатов:</w:t>
      </w:r>
    </w:p>
    <w:p w:rsidR="002811B1" w:rsidRDefault="003C6E95">
      <w:pPr>
        <w:pStyle w:val="1"/>
        <w:numPr>
          <w:ilvl w:val="0"/>
          <w:numId w:val="108"/>
        </w:numPr>
        <w:tabs>
          <w:tab w:val="left" w:pos="1169"/>
        </w:tabs>
        <w:spacing w:before="321" w:line="322" w:lineRule="exact"/>
        <w:ind w:left="1169" w:hanging="210"/>
      </w:pPr>
      <w:r>
        <w:rPr>
          <w:spacing w:val="-2"/>
        </w:rPr>
        <w:t>КЛАСС</w:t>
      </w:r>
    </w:p>
    <w:p w:rsidR="002811B1" w:rsidRDefault="003C6E95">
      <w:pPr>
        <w:pStyle w:val="3"/>
      </w:pPr>
      <w:r>
        <w:t>Числа</w:t>
      </w:r>
      <w:r>
        <w:rPr>
          <w:spacing w:val="-6"/>
        </w:rPr>
        <w:t xml:space="preserve"> </w:t>
      </w:r>
      <w:r>
        <w:t>и</w:t>
      </w:r>
      <w:r>
        <w:rPr>
          <w:spacing w:val="-7"/>
        </w:rPr>
        <w:t xml:space="preserve"> </w:t>
      </w:r>
      <w:r>
        <w:rPr>
          <w:spacing w:val="-2"/>
        </w:rPr>
        <w:t>вычисления</w:t>
      </w:r>
    </w:p>
    <w:p w:rsidR="002811B1" w:rsidRDefault="003C6E95">
      <w:pPr>
        <w:pStyle w:val="a3"/>
        <w:ind w:right="476"/>
      </w:pPr>
      <w: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2811B1" w:rsidRDefault="003C6E95">
      <w:pPr>
        <w:pStyle w:val="a3"/>
        <w:ind w:right="461"/>
      </w:pPr>
      <w:r>
        <w:t>Сравнивать и упорядочивать натуральные числа, сравнивать в простейших</w:t>
      </w:r>
      <w:r>
        <w:rPr>
          <w:spacing w:val="-18"/>
        </w:rPr>
        <w:t xml:space="preserve"> </w:t>
      </w:r>
      <w:r>
        <w:t>случаях</w:t>
      </w:r>
      <w:r>
        <w:rPr>
          <w:spacing w:val="-17"/>
        </w:rPr>
        <w:t xml:space="preserve"> </w:t>
      </w:r>
      <w:r>
        <w:t>обыкновенные</w:t>
      </w:r>
      <w:r>
        <w:rPr>
          <w:spacing w:val="-18"/>
        </w:rPr>
        <w:t xml:space="preserve"> </w:t>
      </w:r>
      <w:r>
        <w:t>дроби,</w:t>
      </w:r>
      <w:r>
        <w:rPr>
          <w:spacing w:val="-17"/>
        </w:rPr>
        <w:t xml:space="preserve"> </w:t>
      </w:r>
      <w:r>
        <w:t>десятичные</w:t>
      </w:r>
      <w:r>
        <w:rPr>
          <w:spacing w:val="-18"/>
        </w:rPr>
        <w:t xml:space="preserve"> </w:t>
      </w:r>
      <w:r>
        <w:t>дроби.</w:t>
      </w:r>
    </w:p>
    <w:p w:rsidR="002811B1" w:rsidRDefault="003C6E95">
      <w:pPr>
        <w:pStyle w:val="a3"/>
        <w:spacing w:before="1"/>
        <w:ind w:right="477"/>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2811B1" w:rsidRDefault="003C6E95">
      <w:pPr>
        <w:pStyle w:val="a3"/>
        <w:ind w:right="472"/>
      </w:pPr>
      <w:r>
        <w:t>Выполнять арифметические действия с натуральными числами, с обыкновенными дробями в простейших случаях.</w:t>
      </w:r>
    </w:p>
    <w:p w:rsidR="002811B1" w:rsidRDefault="003C6E95">
      <w:pPr>
        <w:pStyle w:val="a3"/>
        <w:ind w:left="1670" w:right="2398" w:firstLine="0"/>
      </w:pPr>
      <w:r>
        <w:t>Выполнять</w:t>
      </w:r>
      <w:r>
        <w:rPr>
          <w:spacing w:val="-12"/>
        </w:rPr>
        <w:t xml:space="preserve"> </w:t>
      </w:r>
      <w:r>
        <w:t>проверку,</w:t>
      </w:r>
      <w:r>
        <w:rPr>
          <w:spacing w:val="-8"/>
        </w:rPr>
        <w:t xml:space="preserve"> </w:t>
      </w:r>
      <w:r>
        <w:t>прикидку</w:t>
      </w:r>
      <w:r>
        <w:rPr>
          <w:spacing w:val="-14"/>
        </w:rPr>
        <w:t xml:space="preserve"> </w:t>
      </w:r>
      <w:r>
        <w:t>результата</w:t>
      </w:r>
      <w:r>
        <w:rPr>
          <w:spacing w:val="-10"/>
        </w:rPr>
        <w:t xml:space="preserve"> </w:t>
      </w:r>
      <w:r>
        <w:t>вычислений. Округлять натуральные числа.</w:t>
      </w:r>
    </w:p>
    <w:p w:rsidR="002811B1" w:rsidRDefault="003C6E95">
      <w:pPr>
        <w:pStyle w:val="3"/>
        <w:spacing w:before="2" w:line="320" w:lineRule="exact"/>
      </w:pPr>
      <w:r>
        <w:t>Решение</w:t>
      </w:r>
      <w:r>
        <w:rPr>
          <w:spacing w:val="-12"/>
        </w:rPr>
        <w:t xml:space="preserve"> </w:t>
      </w:r>
      <w:r>
        <w:t>текстовых</w:t>
      </w:r>
      <w:r>
        <w:rPr>
          <w:spacing w:val="-12"/>
        </w:rPr>
        <w:t xml:space="preserve"> </w:t>
      </w:r>
      <w:r>
        <w:rPr>
          <w:spacing w:val="-2"/>
        </w:rPr>
        <w:t>задач</w:t>
      </w:r>
    </w:p>
    <w:p w:rsidR="002811B1" w:rsidRDefault="003C6E95">
      <w:pPr>
        <w:pStyle w:val="a3"/>
        <w:ind w:right="473"/>
      </w:pPr>
      <w: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2811B1" w:rsidRDefault="003C6E95">
      <w:pPr>
        <w:pStyle w:val="a3"/>
        <w:spacing w:line="242" w:lineRule="auto"/>
        <w:ind w:right="469"/>
      </w:pPr>
      <w:r>
        <w:t>Решать задачи, содержащие зависимости, связывающие величины: скорость,</w:t>
      </w:r>
      <w:r>
        <w:rPr>
          <w:spacing w:val="-16"/>
        </w:rPr>
        <w:t xml:space="preserve"> </w:t>
      </w:r>
      <w:r>
        <w:t>время,</w:t>
      </w:r>
      <w:r>
        <w:rPr>
          <w:spacing w:val="-15"/>
        </w:rPr>
        <w:t xml:space="preserve"> </w:t>
      </w:r>
      <w:r>
        <w:t>расстояние;</w:t>
      </w:r>
      <w:r>
        <w:rPr>
          <w:spacing w:val="-18"/>
        </w:rPr>
        <w:t xml:space="preserve"> </w:t>
      </w:r>
      <w:r>
        <w:t>цена,</w:t>
      </w:r>
      <w:r>
        <w:rPr>
          <w:spacing w:val="-15"/>
        </w:rPr>
        <w:t xml:space="preserve"> </w:t>
      </w:r>
      <w:r>
        <w:t>количество,</w:t>
      </w:r>
      <w:r>
        <w:rPr>
          <w:spacing w:val="-15"/>
        </w:rPr>
        <w:t xml:space="preserve"> </w:t>
      </w:r>
      <w:r>
        <w:t>стоимость</w:t>
      </w:r>
      <w:r>
        <w:rPr>
          <w:spacing w:val="-18"/>
        </w:rPr>
        <w:t xml:space="preserve"> </w:t>
      </w:r>
      <w:r>
        <w:t>(при</w:t>
      </w:r>
      <w:r>
        <w:rPr>
          <w:spacing w:val="-17"/>
        </w:rPr>
        <w:t xml:space="preserve"> </w:t>
      </w:r>
      <w:r>
        <w:t>необходимости с использованием справочной информации).</w:t>
      </w:r>
    </w:p>
    <w:p w:rsidR="002811B1" w:rsidRDefault="003C6E95">
      <w:pPr>
        <w:pStyle w:val="a3"/>
        <w:ind w:right="474"/>
      </w:pPr>
      <w:r>
        <w:t>Использовать краткие записи, схемы, таблицы, обозначения при решении задач.</w:t>
      </w:r>
    </w:p>
    <w:p w:rsidR="002811B1" w:rsidRDefault="003C6E95">
      <w:pPr>
        <w:pStyle w:val="a3"/>
        <w:ind w:right="466"/>
      </w:pPr>
      <w:r>
        <w:t xml:space="preserve">Пользоваться основными единицами измерения: цены, массы; </w:t>
      </w:r>
      <w:r>
        <w:rPr>
          <w:spacing w:val="-2"/>
        </w:rPr>
        <w:t>расстояния,</w:t>
      </w:r>
      <w:r>
        <w:rPr>
          <w:spacing w:val="-18"/>
        </w:rPr>
        <w:t xml:space="preserve"> </w:t>
      </w:r>
      <w:r>
        <w:rPr>
          <w:spacing w:val="-2"/>
        </w:rPr>
        <w:t>времени,</w:t>
      </w:r>
      <w:r>
        <w:rPr>
          <w:spacing w:val="-15"/>
        </w:rPr>
        <w:t xml:space="preserve"> </w:t>
      </w:r>
      <w:r>
        <w:rPr>
          <w:spacing w:val="-2"/>
        </w:rPr>
        <w:t>скорости;</w:t>
      </w:r>
      <w:r>
        <w:rPr>
          <w:spacing w:val="-16"/>
        </w:rPr>
        <w:t xml:space="preserve"> </w:t>
      </w:r>
      <w:r>
        <w:rPr>
          <w:spacing w:val="-2"/>
        </w:rPr>
        <w:t>выражать</w:t>
      </w:r>
      <w:r>
        <w:rPr>
          <w:spacing w:val="-15"/>
        </w:rPr>
        <w:t xml:space="preserve"> </w:t>
      </w:r>
      <w:r>
        <w:rPr>
          <w:spacing w:val="-2"/>
        </w:rPr>
        <w:t>одни</w:t>
      </w:r>
      <w:r>
        <w:rPr>
          <w:spacing w:val="-16"/>
        </w:rPr>
        <w:t xml:space="preserve"> </w:t>
      </w:r>
      <w:r>
        <w:rPr>
          <w:spacing w:val="-2"/>
        </w:rPr>
        <w:t>единицы</w:t>
      </w:r>
      <w:r>
        <w:rPr>
          <w:spacing w:val="-15"/>
        </w:rPr>
        <w:t xml:space="preserve"> </w:t>
      </w:r>
      <w:r>
        <w:rPr>
          <w:spacing w:val="-2"/>
        </w:rPr>
        <w:t>величины</w:t>
      </w:r>
      <w:r>
        <w:rPr>
          <w:spacing w:val="-16"/>
        </w:rPr>
        <w:t xml:space="preserve"> </w:t>
      </w:r>
      <w:r>
        <w:rPr>
          <w:spacing w:val="-2"/>
        </w:rPr>
        <w:t>через</w:t>
      </w:r>
      <w:r>
        <w:rPr>
          <w:spacing w:val="-15"/>
        </w:rPr>
        <w:t xml:space="preserve"> </w:t>
      </w:r>
      <w:r>
        <w:rPr>
          <w:spacing w:val="-2"/>
        </w:rPr>
        <w:t xml:space="preserve">другие </w:t>
      </w:r>
      <w:r>
        <w:t>(при необходимости с опорой на справочную информацию).</w:t>
      </w:r>
    </w:p>
    <w:p w:rsidR="002811B1" w:rsidRDefault="003C6E95">
      <w:pPr>
        <w:pStyle w:val="a3"/>
        <w:ind w:right="478"/>
      </w:pPr>
      <w: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2811B1" w:rsidRDefault="003C6E95">
      <w:pPr>
        <w:pStyle w:val="3"/>
        <w:spacing w:line="320" w:lineRule="exact"/>
      </w:pPr>
      <w:r>
        <w:t>Наглядная</w:t>
      </w:r>
      <w:r>
        <w:rPr>
          <w:spacing w:val="-15"/>
        </w:rPr>
        <w:t xml:space="preserve"> </w:t>
      </w:r>
      <w:r>
        <w:rPr>
          <w:spacing w:val="-2"/>
        </w:rPr>
        <w:t>геометрия</w:t>
      </w:r>
    </w:p>
    <w:p w:rsidR="002811B1" w:rsidRDefault="003C6E95">
      <w:pPr>
        <w:pStyle w:val="a3"/>
        <w:ind w:right="474"/>
      </w:pPr>
      <w:r>
        <w:t>Пользоваться</w:t>
      </w:r>
      <w:r>
        <w:rPr>
          <w:spacing w:val="-3"/>
        </w:rPr>
        <w:t xml:space="preserve"> </w:t>
      </w:r>
      <w:r>
        <w:t>геометрическими</w:t>
      </w:r>
      <w:r>
        <w:rPr>
          <w:spacing w:val="-7"/>
        </w:rPr>
        <w:t xml:space="preserve"> </w:t>
      </w:r>
      <w:r>
        <w:t>понятиями:</w:t>
      </w:r>
      <w:r>
        <w:rPr>
          <w:spacing w:val="-7"/>
        </w:rPr>
        <w:t xml:space="preserve"> </w:t>
      </w:r>
      <w:r>
        <w:t>точка,</w:t>
      </w:r>
      <w:r>
        <w:rPr>
          <w:spacing w:val="-4"/>
        </w:rPr>
        <w:t xml:space="preserve"> </w:t>
      </w:r>
      <w:r>
        <w:t>прямая,</w:t>
      </w:r>
      <w:r>
        <w:rPr>
          <w:spacing w:val="-4"/>
        </w:rPr>
        <w:t xml:space="preserve"> </w:t>
      </w:r>
      <w:r>
        <w:t>отрезок,</w:t>
      </w:r>
      <w:r>
        <w:rPr>
          <w:spacing w:val="-5"/>
        </w:rPr>
        <w:t xml:space="preserve"> </w:t>
      </w:r>
      <w:r>
        <w:t>луч, угол, многоугольник, окружность, круг.</w:t>
      </w:r>
    </w:p>
    <w:p w:rsidR="002811B1" w:rsidRDefault="003C6E95">
      <w:pPr>
        <w:pStyle w:val="a3"/>
        <w:ind w:right="472"/>
      </w:pPr>
      <w:r>
        <w:t>Приводить примеры объектов окружающего мира, имеющих форму изученных геометрических фигур.</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2811B1" w:rsidRDefault="003C6E95">
      <w:pPr>
        <w:pStyle w:val="a3"/>
        <w:ind w:right="471"/>
        <w:jc w:val="right"/>
      </w:pPr>
      <w:r>
        <w:t>Изображать</w:t>
      </w:r>
      <w:r>
        <w:rPr>
          <w:spacing w:val="80"/>
        </w:rPr>
        <w:t xml:space="preserve"> </w:t>
      </w:r>
      <w:r>
        <w:t>изученные</w:t>
      </w:r>
      <w:r>
        <w:rPr>
          <w:spacing w:val="80"/>
        </w:rPr>
        <w:t xml:space="preserve"> </w:t>
      </w:r>
      <w:r>
        <w:t>геометрические</w:t>
      </w:r>
      <w:r>
        <w:rPr>
          <w:spacing w:val="80"/>
        </w:rPr>
        <w:t xml:space="preserve"> </w:t>
      </w:r>
      <w:r>
        <w:t>фигуры</w:t>
      </w:r>
      <w:r>
        <w:rPr>
          <w:spacing w:val="80"/>
        </w:rPr>
        <w:t xml:space="preserve"> </w:t>
      </w:r>
      <w:r>
        <w:t>на</w:t>
      </w:r>
      <w:r>
        <w:rPr>
          <w:spacing w:val="80"/>
        </w:rPr>
        <w:t xml:space="preserve"> </w:t>
      </w:r>
      <w:r>
        <w:t>нелинованной</w:t>
      </w:r>
      <w:r>
        <w:rPr>
          <w:spacing w:val="80"/>
        </w:rPr>
        <w:t xml:space="preserve"> </w:t>
      </w:r>
      <w:r>
        <w:t>и клетчатой</w:t>
      </w:r>
      <w:r>
        <w:rPr>
          <w:spacing w:val="-11"/>
        </w:rPr>
        <w:t xml:space="preserve"> </w:t>
      </w:r>
      <w:r>
        <w:t>бумаге</w:t>
      </w:r>
      <w:r>
        <w:rPr>
          <w:spacing w:val="-11"/>
        </w:rPr>
        <w:t xml:space="preserve"> </w:t>
      </w:r>
      <w:r>
        <w:t>с</w:t>
      </w:r>
      <w:r>
        <w:rPr>
          <w:spacing w:val="-11"/>
        </w:rPr>
        <w:t xml:space="preserve"> </w:t>
      </w:r>
      <w:r>
        <w:t>помощью</w:t>
      </w:r>
      <w:r>
        <w:rPr>
          <w:spacing w:val="-13"/>
        </w:rPr>
        <w:t xml:space="preserve"> </w:t>
      </w:r>
      <w:r>
        <w:t>циркуля</w:t>
      </w:r>
      <w:r>
        <w:rPr>
          <w:spacing w:val="-10"/>
        </w:rPr>
        <w:t xml:space="preserve"> </w:t>
      </w:r>
      <w:r>
        <w:t>и</w:t>
      </w:r>
      <w:r>
        <w:rPr>
          <w:spacing w:val="-15"/>
        </w:rPr>
        <w:t xml:space="preserve"> </w:t>
      </w:r>
      <w:r>
        <w:t>линейки</w:t>
      </w:r>
      <w:r>
        <w:rPr>
          <w:spacing w:val="-11"/>
        </w:rPr>
        <w:t xml:space="preserve"> </w:t>
      </w:r>
      <w:r>
        <w:t>(после</w:t>
      </w:r>
      <w:r>
        <w:rPr>
          <w:spacing w:val="-10"/>
        </w:rPr>
        <w:t xml:space="preserve"> </w:t>
      </w:r>
      <w:r>
        <w:t>совместного</w:t>
      </w:r>
      <w:r>
        <w:rPr>
          <w:spacing w:val="-11"/>
        </w:rPr>
        <w:t xml:space="preserve"> </w:t>
      </w:r>
      <w:r>
        <w:t>анализа). 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40"/>
        </w:rPr>
        <w:t xml:space="preserve"> </w:t>
      </w:r>
      <w:r>
        <w:t>измерением</w:t>
      </w:r>
      <w:r>
        <w:rPr>
          <w:spacing w:val="40"/>
        </w:rPr>
        <w:t xml:space="preserve"> </w:t>
      </w:r>
      <w:r>
        <w:t>с</w:t>
      </w:r>
      <w:r>
        <w:rPr>
          <w:spacing w:val="40"/>
        </w:rPr>
        <w:t xml:space="preserve"> </w:t>
      </w:r>
      <w:r>
        <w:t>помощью линейки,</w:t>
      </w:r>
      <w:r>
        <w:rPr>
          <w:spacing w:val="59"/>
        </w:rPr>
        <w:t xml:space="preserve"> </w:t>
      </w:r>
      <w:r>
        <w:t>строить</w:t>
      </w:r>
      <w:r>
        <w:rPr>
          <w:spacing w:val="56"/>
        </w:rPr>
        <w:t xml:space="preserve"> </w:t>
      </w:r>
      <w:r>
        <w:t>отрезки</w:t>
      </w:r>
      <w:r>
        <w:rPr>
          <w:spacing w:val="58"/>
        </w:rPr>
        <w:t xml:space="preserve"> </w:t>
      </w:r>
      <w:r>
        <w:t>заданной</w:t>
      </w:r>
      <w:r>
        <w:rPr>
          <w:spacing w:val="58"/>
        </w:rPr>
        <w:t xml:space="preserve"> </w:t>
      </w:r>
      <w:r>
        <w:t>длины;</w:t>
      </w:r>
      <w:r>
        <w:rPr>
          <w:spacing w:val="58"/>
        </w:rPr>
        <w:t xml:space="preserve"> </w:t>
      </w:r>
      <w:r>
        <w:t>строить</w:t>
      </w:r>
      <w:r>
        <w:rPr>
          <w:spacing w:val="56"/>
        </w:rPr>
        <w:t xml:space="preserve"> </w:t>
      </w:r>
      <w:r>
        <w:t>окружность</w:t>
      </w:r>
      <w:r>
        <w:rPr>
          <w:spacing w:val="56"/>
        </w:rPr>
        <w:t xml:space="preserve"> </w:t>
      </w:r>
      <w:r>
        <w:rPr>
          <w:spacing w:val="-2"/>
        </w:rPr>
        <w:t>заданного</w:t>
      </w:r>
    </w:p>
    <w:p w:rsidR="002811B1" w:rsidRDefault="003C6E95">
      <w:pPr>
        <w:pStyle w:val="a3"/>
        <w:spacing w:before="3" w:line="322" w:lineRule="exact"/>
        <w:ind w:firstLine="0"/>
        <w:jc w:val="left"/>
      </w:pPr>
      <w:r>
        <w:rPr>
          <w:spacing w:val="-2"/>
        </w:rPr>
        <w:t>радиуса.</w:t>
      </w:r>
    </w:p>
    <w:p w:rsidR="002811B1" w:rsidRDefault="003C6E95">
      <w:pPr>
        <w:pStyle w:val="a3"/>
        <w:ind w:right="474"/>
      </w:pPr>
      <w:r>
        <w:t>Использовать</w:t>
      </w:r>
      <w:r>
        <w:rPr>
          <w:spacing w:val="-9"/>
        </w:rPr>
        <w:t xml:space="preserve"> </w:t>
      </w:r>
      <w:r>
        <w:t>свойства</w:t>
      </w:r>
      <w:r>
        <w:rPr>
          <w:spacing w:val="-6"/>
        </w:rPr>
        <w:t xml:space="preserve"> </w:t>
      </w:r>
      <w:r>
        <w:t>сторон</w:t>
      </w:r>
      <w:r>
        <w:rPr>
          <w:spacing w:val="-7"/>
        </w:rPr>
        <w:t xml:space="preserve"> </w:t>
      </w:r>
      <w:r>
        <w:t>и</w:t>
      </w:r>
      <w:r>
        <w:rPr>
          <w:spacing w:val="-7"/>
        </w:rPr>
        <w:t xml:space="preserve"> </w:t>
      </w:r>
      <w:r>
        <w:t>углов</w:t>
      </w:r>
      <w:r>
        <w:rPr>
          <w:spacing w:val="-8"/>
        </w:rPr>
        <w:t xml:space="preserve"> </w:t>
      </w:r>
      <w:r>
        <w:t>прямоугольника,</w:t>
      </w:r>
      <w:r>
        <w:rPr>
          <w:spacing w:val="-4"/>
        </w:rPr>
        <w:t xml:space="preserve"> </w:t>
      </w:r>
      <w:r>
        <w:t>квадрата</w:t>
      </w:r>
      <w:r>
        <w:rPr>
          <w:spacing w:val="-6"/>
        </w:rPr>
        <w:t xml:space="preserve"> </w:t>
      </w:r>
      <w:r>
        <w:t>для</w:t>
      </w:r>
      <w:r>
        <w:rPr>
          <w:spacing w:val="-10"/>
        </w:rPr>
        <w:t xml:space="preserve"> </w:t>
      </w:r>
      <w:r>
        <w:t>их построения, вычисления площади и периметра.</w:t>
      </w:r>
    </w:p>
    <w:p w:rsidR="002811B1" w:rsidRDefault="003C6E95">
      <w:pPr>
        <w:pStyle w:val="a3"/>
        <w:ind w:right="476"/>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2811B1" w:rsidRDefault="003C6E95">
      <w:pPr>
        <w:pStyle w:val="a3"/>
        <w:ind w:right="472"/>
      </w:pPr>
      <w:r>
        <w:t xml:space="preserve">Пользоваться основными метрическими единицами измерения длины, </w:t>
      </w:r>
      <w:r>
        <w:rPr>
          <w:spacing w:val="-2"/>
        </w:rPr>
        <w:t>площади;</w:t>
      </w:r>
      <w:r>
        <w:rPr>
          <w:spacing w:val="-9"/>
        </w:rPr>
        <w:t xml:space="preserve"> </w:t>
      </w:r>
      <w:r>
        <w:rPr>
          <w:spacing w:val="-2"/>
        </w:rPr>
        <w:t>выражать</w:t>
      </w:r>
      <w:r>
        <w:rPr>
          <w:spacing w:val="-6"/>
        </w:rPr>
        <w:t xml:space="preserve"> </w:t>
      </w:r>
      <w:r>
        <w:rPr>
          <w:spacing w:val="-2"/>
        </w:rPr>
        <w:t>одни</w:t>
      </w:r>
      <w:r>
        <w:rPr>
          <w:spacing w:val="-9"/>
        </w:rPr>
        <w:t xml:space="preserve"> </w:t>
      </w:r>
      <w:r>
        <w:rPr>
          <w:spacing w:val="-2"/>
        </w:rPr>
        <w:t>единицы</w:t>
      </w:r>
      <w:r>
        <w:rPr>
          <w:spacing w:val="-3"/>
        </w:rPr>
        <w:t xml:space="preserve"> </w:t>
      </w:r>
      <w:r>
        <w:rPr>
          <w:spacing w:val="-2"/>
        </w:rPr>
        <w:t>величины</w:t>
      </w:r>
      <w:r>
        <w:rPr>
          <w:spacing w:val="-3"/>
        </w:rPr>
        <w:t xml:space="preserve"> </w:t>
      </w:r>
      <w:r>
        <w:rPr>
          <w:spacing w:val="-2"/>
        </w:rPr>
        <w:t>через</w:t>
      </w:r>
      <w:r>
        <w:rPr>
          <w:spacing w:val="-8"/>
        </w:rPr>
        <w:t xml:space="preserve"> </w:t>
      </w:r>
      <w:r>
        <w:rPr>
          <w:spacing w:val="-2"/>
        </w:rPr>
        <w:t>другие (при</w:t>
      </w:r>
      <w:r>
        <w:rPr>
          <w:spacing w:val="-9"/>
        </w:rPr>
        <w:t xml:space="preserve"> </w:t>
      </w:r>
      <w:r>
        <w:rPr>
          <w:spacing w:val="-2"/>
        </w:rPr>
        <w:t xml:space="preserve">необходимости </w:t>
      </w:r>
      <w:r>
        <w:t>с опорой на справочную информацию).</w:t>
      </w:r>
    </w:p>
    <w:p w:rsidR="002811B1" w:rsidRDefault="003C6E95">
      <w:pPr>
        <w:pStyle w:val="a3"/>
        <w:tabs>
          <w:tab w:val="left" w:pos="3541"/>
          <w:tab w:val="left" w:pos="5825"/>
          <w:tab w:val="left" w:pos="6602"/>
          <w:tab w:val="left" w:pos="8473"/>
        </w:tabs>
        <w:ind w:right="461"/>
        <w:jc w:val="right"/>
      </w:pPr>
      <w:r>
        <w:rPr>
          <w:spacing w:val="-2"/>
        </w:rPr>
        <w:t>Распознавать</w:t>
      </w:r>
      <w:r>
        <w:tab/>
      </w:r>
      <w:r>
        <w:rPr>
          <w:spacing w:val="-2"/>
        </w:rPr>
        <w:t>параллелепипед,</w:t>
      </w:r>
      <w:r>
        <w:tab/>
      </w:r>
      <w:r>
        <w:rPr>
          <w:spacing w:val="-4"/>
        </w:rPr>
        <w:t>куб,</w:t>
      </w:r>
      <w:r>
        <w:tab/>
      </w:r>
      <w:r>
        <w:rPr>
          <w:spacing w:val="-2"/>
        </w:rPr>
        <w:t>использовать</w:t>
      </w:r>
      <w:r>
        <w:tab/>
      </w:r>
      <w:r>
        <w:rPr>
          <w:spacing w:val="-2"/>
        </w:rPr>
        <w:t xml:space="preserve">терминологию: </w:t>
      </w:r>
      <w:r>
        <w:t>вершина,</w:t>
      </w:r>
      <w:r>
        <w:rPr>
          <w:spacing w:val="-12"/>
        </w:rPr>
        <w:t xml:space="preserve"> </w:t>
      </w:r>
      <w:r>
        <w:t>ребро</w:t>
      </w:r>
      <w:r>
        <w:rPr>
          <w:spacing w:val="-14"/>
        </w:rPr>
        <w:t xml:space="preserve"> </w:t>
      </w:r>
      <w:r>
        <w:t>грань,</w:t>
      </w:r>
      <w:r>
        <w:rPr>
          <w:spacing w:val="-12"/>
        </w:rPr>
        <w:t xml:space="preserve"> </w:t>
      </w:r>
      <w:r>
        <w:t>измерения;</w:t>
      </w:r>
      <w:r>
        <w:rPr>
          <w:spacing w:val="-15"/>
        </w:rPr>
        <w:t xml:space="preserve"> </w:t>
      </w:r>
      <w:r>
        <w:t>находить</w:t>
      </w:r>
      <w:r>
        <w:rPr>
          <w:spacing w:val="-16"/>
        </w:rPr>
        <w:t xml:space="preserve"> </w:t>
      </w:r>
      <w:r>
        <w:t>измерения</w:t>
      </w:r>
      <w:r>
        <w:rPr>
          <w:spacing w:val="-13"/>
        </w:rPr>
        <w:t xml:space="preserve"> </w:t>
      </w:r>
      <w:r>
        <w:t>параллелепипеда,</w:t>
      </w:r>
      <w:r>
        <w:rPr>
          <w:spacing w:val="-12"/>
        </w:rPr>
        <w:t xml:space="preserve"> </w:t>
      </w:r>
      <w:r>
        <w:t>куба. Вычислять</w:t>
      </w:r>
      <w:r>
        <w:rPr>
          <w:spacing w:val="40"/>
        </w:rPr>
        <w:t xml:space="preserve"> </w:t>
      </w:r>
      <w:r>
        <w:t>объём</w:t>
      </w:r>
      <w:r>
        <w:rPr>
          <w:spacing w:val="40"/>
        </w:rPr>
        <w:t xml:space="preserve"> </w:t>
      </w:r>
      <w:r>
        <w:t>куба,</w:t>
      </w:r>
      <w:r>
        <w:rPr>
          <w:spacing w:val="40"/>
        </w:rPr>
        <w:t xml:space="preserve"> </w:t>
      </w:r>
      <w:r>
        <w:t>параллелепипеда</w:t>
      </w:r>
      <w:r>
        <w:rPr>
          <w:spacing w:val="40"/>
        </w:rPr>
        <w:t xml:space="preserve"> </w:t>
      </w:r>
      <w:r>
        <w:t>по</w:t>
      </w:r>
      <w:r>
        <w:rPr>
          <w:spacing w:val="40"/>
        </w:rPr>
        <w:t xml:space="preserve"> </w:t>
      </w:r>
      <w:r>
        <w:t>заданным</w:t>
      </w:r>
      <w:r>
        <w:rPr>
          <w:spacing w:val="40"/>
        </w:rPr>
        <w:t xml:space="preserve"> </w:t>
      </w:r>
      <w:r>
        <w:t>измерениям</w:t>
      </w:r>
      <w:r>
        <w:rPr>
          <w:spacing w:val="40"/>
        </w:rPr>
        <w:t xml:space="preserve"> </w:t>
      </w:r>
      <w:r>
        <w:t>(с опорой</w:t>
      </w:r>
      <w:r>
        <w:rPr>
          <w:spacing w:val="18"/>
        </w:rPr>
        <w:t xml:space="preserve"> </w:t>
      </w:r>
      <w:r>
        <w:t>на</w:t>
      </w:r>
      <w:r>
        <w:rPr>
          <w:spacing w:val="19"/>
        </w:rPr>
        <w:t xml:space="preserve"> </w:t>
      </w:r>
      <w:r>
        <w:t>алгоритм</w:t>
      </w:r>
      <w:r>
        <w:rPr>
          <w:spacing w:val="23"/>
        </w:rPr>
        <w:t xml:space="preserve"> </w:t>
      </w:r>
      <w:r>
        <w:t>учебных</w:t>
      </w:r>
      <w:r>
        <w:rPr>
          <w:spacing w:val="14"/>
        </w:rPr>
        <w:t xml:space="preserve"> </w:t>
      </w:r>
      <w:r>
        <w:t>действий),</w:t>
      </w:r>
      <w:r>
        <w:rPr>
          <w:spacing w:val="19"/>
        </w:rPr>
        <w:t xml:space="preserve"> </w:t>
      </w:r>
      <w:r>
        <w:t>пользоваться</w:t>
      </w:r>
      <w:r>
        <w:rPr>
          <w:spacing w:val="19"/>
        </w:rPr>
        <w:t xml:space="preserve"> </w:t>
      </w:r>
      <w:r>
        <w:t>единицами</w:t>
      </w:r>
      <w:r>
        <w:rPr>
          <w:spacing w:val="18"/>
        </w:rPr>
        <w:t xml:space="preserve"> </w:t>
      </w:r>
      <w:r>
        <w:rPr>
          <w:spacing w:val="-2"/>
        </w:rPr>
        <w:t>измерения</w:t>
      </w:r>
    </w:p>
    <w:p w:rsidR="002811B1" w:rsidRDefault="003C6E95">
      <w:pPr>
        <w:pStyle w:val="a3"/>
        <w:spacing w:before="2" w:line="322" w:lineRule="exact"/>
        <w:ind w:firstLine="0"/>
        <w:jc w:val="left"/>
      </w:pPr>
      <w:r>
        <w:rPr>
          <w:spacing w:val="-2"/>
        </w:rPr>
        <w:t>объёма.</w:t>
      </w:r>
    </w:p>
    <w:p w:rsidR="002811B1" w:rsidRDefault="003C6E95">
      <w:pPr>
        <w:pStyle w:val="a3"/>
        <w:jc w:val="left"/>
      </w:pPr>
      <w:r>
        <w:t>Решать</w:t>
      </w:r>
      <w:r>
        <w:rPr>
          <w:spacing w:val="40"/>
        </w:rPr>
        <w:t xml:space="preserve"> </w:t>
      </w:r>
      <w:r>
        <w:t>несложные</w:t>
      </w:r>
      <w:r>
        <w:rPr>
          <w:spacing w:val="40"/>
        </w:rPr>
        <w:t xml:space="preserve"> </w:t>
      </w:r>
      <w:r>
        <w:t>задачи</w:t>
      </w:r>
      <w:r>
        <w:rPr>
          <w:spacing w:val="40"/>
        </w:rPr>
        <w:t xml:space="preserve"> </w:t>
      </w:r>
      <w:r>
        <w:t>на</w:t>
      </w:r>
      <w:r>
        <w:rPr>
          <w:spacing w:val="40"/>
        </w:rPr>
        <w:t xml:space="preserve"> </w:t>
      </w:r>
      <w:r>
        <w:t>измерение</w:t>
      </w:r>
      <w:r>
        <w:rPr>
          <w:spacing w:val="40"/>
        </w:rPr>
        <w:t xml:space="preserve"> </w:t>
      </w:r>
      <w:r>
        <w:t>геометрических</w:t>
      </w:r>
      <w:r>
        <w:rPr>
          <w:spacing w:val="40"/>
        </w:rPr>
        <w:t xml:space="preserve"> </w:t>
      </w:r>
      <w:r>
        <w:t>величин</w:t>
      </w:r>
      <w:r>
        <w:rPr>
          <w:spacing w:val="40"/>
        </w:rPr>
        <w:t xml:space="preserve"> </w:t>
      </w:r>
      <w:r>
        <w:t>в</w:t>
      </w:r>
      <w:r>
        <w:rPr>
          <w:spacing w:val="80"/>
        </w:rPr>
        <w:t xml:space="preserve"> </w:t>
      </w:r>
      <w:r>
        <w:t>практических ситуациях (при необходимости с визуальной опорой).</w:t>
      </w:r>
    </w:p>
    <w:p w:rsidR="002811B1" w:rsidRDefault="002811B1">
      <w:pPr>
        <w:pStyle w:val="a3"/>
        <w:spacing w:before="3"/>
        <w:ind w:left="0" w:firstLine="0"/>
        <w:jc w:val="left"/>
      </w:pPr>
    </w:p>
    <w:p w:rsidR="002811B1" w:rsidRDefault="003C6E95">
      <w:pPr>
        <w:pStyle w:val="1"/>
        <w:numPr>
          <w:ilvl w:val="0"/>
          <w:numId w:val="108"/>
        </w:numPr>
        <w:tabs>
          <w:tab w:val="left" w:pos="1169"/>
        </w:tabs>
        <w:ind w:left="1169" w:hanging="210"/>
      </w:pPr>
      <w:r>
        <w:rPr>
          <w:spacing w:val="-2"/>
        </w:rPr>
        <w:t>КЛАСС</w:t>
      </w:r>
    </w:p>
    <w:p w:rsidR="002811B1" w:rsidRDefault="003C6E95">
      <w:pPr>
        <w:pStyle w:val="3"/>
      </w:pPr>
      <w:r>
        <w:t>Числа</w:t>
      </w:r>
      <w:r>
        <w:rPr>
          <w:spacing w:val="-6"/>
        </w:rPr>
        <w:t xml:space="preserve"> </w:t>
      </w:r>
      <w:r>
        <w:t>и</w:t>
      </w:r>
      <w:r>
        <w:rPr>
          <w:spacing w:val="-7"/>
        </w:rPr>
        <w:t xml:space="preserve"> </w:t>
      </w:r>
      <w:r>
        <w:rPr>
          <w:spacing w:val="-2"/>
        </w:rPr>
        <w:t>вычисления</w:t>
      </w:r>
    </w:p>
    <w:p w:rsidR="002811B1" w:rsidRDefault="003C6E95">
      <w:pPr>
        <w:pStyle w:val="a3"/>
        <w:ind w:right="476"/>
      </w:pPr>
      <w: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2811B1" w:rsidRDefault="003C6E95">
      <w:pPr>
        <w:pStyle w:val="a3"/>
        <w:spacing w:before="1"/>
        <w:ind w:right="465"/>
      </w:pPr>
      <w:r>
        <w:t>Сравнивать и упорядочивать целые числа, обыкновенные и десятичные дроби, сравнивать числа одного и разных знаков.</w:t>
      </w:r>
    </w:p>
    <w:p w:rsidR="002811B1" w:rsidRDefault="003C6E95">
      <w:pPr>
        <w:pStyle w:val="a3"/>
        <w:ind w:right="473"/>
      </w:pPr>
      <w: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2811B1" w:rsidRDefault="003C6E95">
      <w:pPr>
        <w:pStyle w:val="a3"/>
        <w:ind w:right="46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2811B1" w:rsidRDefault="003C6E95">
      <w:pPr>
        <w:pStyle w:val="a3"/>
        <w:ind w:right="476"/>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2811B1" w:rsidRDefault="003C6E95">
      <w:pPr>
        <w:pStyle w:val="a3"/>
        <w:ind w:right="479"/>
      </w:pPr>
      <w:r>
        <w:t>Соотносить точки в прямоугольной системе координат с координатами этой точки.</w:t>
      </w:r>
    </w:p>
    <w:p w:rsidR="002811B1" w:rsidRDefault="003C6E95">
      <w:pPr>
        <w:pStyle w:val="a3"/>
        <w:spacing w:before="2"/>
        <w:ind w:right="476"/>
      </w:pPr>
      <w:r>
        <w:t>Округлять целые числа и десятичные дроби (по образцу), находить приближения чисел.</w:t>
      </w:r>
    </w:p>
    <w:p w:rsidR="002811B1" w:rsidRDefault="002811B1">
      <w:pPr>
        <w:sectPr w:rsidR="002811B1">
          <w:pgSz w:w="11910" w:h="16840"/>
          <w:pgMar w:top="1040" w:right="380" w:bottom="1340" w:left="740" w:header="0" w:footer="1074" w:gutter="0"/>
          <w:cols w:space="720"/>
        </w:sectPr>
      </w:pPr>
    </w:p>
    <w:p w:rsidR="002811B1" w:rsidRDefault="003C6E95">
      <w:pPr>
        <w:pStyle w:val="3"/>
        <w:spacing w:before="72"/>
      </w:pPr>
      <w:r>
        <w:t>Числовые</w:t>
      </w:r>
      <w:r>
        <w:rPr>
          <w:spacing w:val="-8"/>
        </w:rPr>
        <w:t xml:space="preserve"> </w:t>
      </w:r>
      <w:r>
        <w:t>и</w:t>
      </w:r>
      <w:r>
        <w:rPr>
          <w:spacing w:val="-9"/>
        </w:rPr>
        <w:t xml:space="preserve"> </w:t>
      </w:r>
      <w:r>
        <w:t>буквенные</w:t>
      </w:r>
      <w:r>
        <w:rPr>
          <w:spacing w:val="-7"/>
        </w:rPr>
        <w:t xml:space="preserve"> </w:t>
      </w:r>
      <w:r>
        <w:rPr>
          <w:spacing w:val="-2"/>
        </w:rPr>
        <w:t>выражения</w:t>
      </w:r>
    </w:p>
    <w:p w:rsidR="002811B1" w:rsidRDefault="003C6E95">
      <w:pPr>
        <w:pStyle w:val="a3"/>
        <w:ind w:right="469"/>
      </w:pPr>
      <w:r>
        <w:t xml:space="preserve">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w:t>
      </w:r>
      <w:r>
        <w:rPr>
          <w:spacing w:val="-2"/>
        </w:rPr>
        <w:t>степени.</w:t>
      </w:r>
    </w:p>
    <w:p w:rsidR="002811B1" w:rsidRDefault="003C6E95">
      <w:pPr>
        <w:pStyle w:val="a3"/>
        <w:spacing w:before="2"/>
        <w:ind w:right="474"/>
      </w:pPr>
      <w:r>
        <w:t>Пользоваться признаками делимости (при необходимости с опорой на алгоритм правила), раскладывать натуральные числа на простые множители.</w:t>
      </w:r>
    </w:p>
    <w:p w:rsidR="002811B1" w:rsidRDefault="003C6E95">
      <w:pPr>
        <w:spacing w:line="321" w:lineRule="exact"/>
        <w:ind w:left="1670"/>
        <w:jc w:val="both"/>
        <w:rPr>
          <w:sz w:val="28"/>
        </w:rPr>
      </w:pPr>
      <w:r>
        <w:rPr>
          <w:i/>
          <w:spacing w:val="-2"/>
          <w:sz w:val="28"/>
        </w:rPr>
        <w:t>Пользоваться</w:t>
      </w:r>
      <w:r>
        <w:rPr>
          <w:i/>
          <w:spacing w:val="-12"/>
          <w:sz w:val="28"/>
        </w:rPr>
        <w:t xml:space="preserve"> </w:t>
      </w:r>
      <w:r>
        <w:rPr>
          <w:i/>
          <w:spacing w:val="-2"/>
          <w:sz w:val="28"/>
        </w:rPr>
        <w:t>масштабом</w:t>
      </w:r>
      <w:r>
        <w:rPr>
          <w:spacing w:val="-2"/>
          <w:sz w:val="28"/>
        </w:rPr>
        <w:t>,</w:t>
      </w:r>
      <w:r>
        <w:rPr>
          <w:spacing w:val="-10"/>
          <w:sz w:val="28"/>
        </w:rPr>
        <w:t xml:space="preserve"> </w:t>
      </w:r>
      <w:r>
        <w:rPr>
          <w:spacing w:val="-2"/>
          <w:sz w:val="28"/>
        </w:rPr>
        <w:t>составлять</w:t>
      </w:r>
      <w:r>
        <w:rPr>
          <w:spacing w:val="-15"/>
          <w:sz w:val="28"/>
        </w:rPr>
        <w:t xml:space="preserve"> </w:t>
      </w:r>
      <w:r>
        <w:rPr>
          <w:spacing w:val="-2"/>
          <w:sz w:val="28"/>
        </w:rPr>
        <w:t>пропорции</w:t>
      </w:r>
      <w:r>
        <w:rPr>
          <w:spacing w:val="-12"/>
          <w:sz w:val="28"/>
        </w:rPr>
        <w:t xml:space="preserve"> </w:t>
      </w:r>
      <w:r>
        <w:rPr>
          <w:spacing w:val="-2"/>
          <w:sz w:val="28"/>
        </w:rPr>
        <w:t>и</w:t>
      </w:r>
      <w:r>
        <w:rPr>
          <w:spacing w:val="-13"/>
          <w:sz w:val="28"/>
        </w:rPr>
        <w:t xml:space="preserve"> </w:t>
      </w:r>
      <w:r>
        <w:rPr>
          <w:spacing w:val="-2"/>
          <w:sz w:val="28"/>
        </w:rPr>
        <w:t>отношения.</w:t>
      </w:r>
    </w:p>
    <w:p w:rsidR="002811B1" w:rsidRDefault="003C6E95">
      <w:pPr>
        <w:pStyle w:val="a3"/>
        <w:ind w:right="470"/>
      </w:pPr>
      <w:r>
        <w:t>Использовать</w:t>
      </w:r>
      <w:r>
        <w:rPr>
          <w:spacing w:val="-8"/>
        </w:rPr>
        <w:t xml:space="preserve"> </w:t>
      </w:r>
      <w:r>
        <w:t>буквы</w:t>
      </w:r>
      <w:r>
        <w:rPr>
          <w:spacing w:val="-6"/>
        </w:rPr>
        <w:t xml:space="preserve"> </w:t>
      </w:r>
      <w:r>
        <w:t>для</w:t>
      </w:r>
      <w:r>
        <w:rPr>
          <w:spacing w:val="-4"/>
        </w:rPr>
        <w:t xml:space="preserve"> </w:t>
      </w:r>
      <w:r>
        <w:t>обозначения</w:t>
      </w:r>
      <w:r>
        <w:rPr>
          <w:spacing w:val="-5"/>
        </w:rPr>
        <w:t xml:space="preserve"> </w:t>
      </w:r>
      <w:r>
        <w:t>чисел</w:t>
      </w:r>
      <w:r>
        <w:rPr>
          <w:spacing w:val="-5"/>
        </w:rPr>
        <w:t xml:space="preserve"> </w:t>
      </w:r>
      <w:r>
        <w:t>при</w:t>
      </w:r>
      <w:r>
        <w:rPr>
          <w:spacing w:val="-6"/>
        </w:rPr>
        <w:t xml:space="preserve"> </w:t>
      </w:r>
      <w:r>
        <w:t>записи</w:t>
      </w:r>
      <w:r>
        <w:rPr>
          <w:spacing w:val="-6"/>
        </w:rPr>
        <w:t xml:space="preserve"> </w:t>
      </w:r>
      <w:r>
        <w:t xml:space="preserve">математических выражений, находить значения буквенных выражений, осуществляя необходимые подстановки и преобразования (с опорой на алгоритм учебных </w:t>
      </w:r>
      <w:r>
        <w:rPr>
          <w:spacing w:val="-2"/>
        </w:rPr>
        <w:t>действий).</w:t>
      </w:r>
    </w:p>
    <w:p w:rsidR="002811B1" w:rsidRDefault="003C6E95">
      <w:pPr>
        <w:pStyle w:val="a3"/>
        <w:spacing w:line="321" w:lineRule="exact"/>
        <w:ind w:left="1670" w:firstLine="0"/>
      </w:pPr>
      <w:r>
        <w:t>Находить</w:t>
      </w:r>
      <w:r>
        <w:rPr>
          <w:spacing w:val="-12"/>
        </w:rPr>
        <w:t xml:space="preserve"> </w:t>
      </w:r>
      <w:r>
        <w:t>неизвестный</w:t>
      </w:r>
      <w:r>
        <w:rPr>
          <w:spacing w:val="-10"/>
        </w:rPr>
        <w:t xml:space="preserve"> </w:t>
      </w:r>
      <w:r>
        <w:t>компонент</w:t>
      </w:r>
      <w:r>
        <w:rPr>
          <w:spacing w:val="-11"/>
        </w:rPr>
        <w:t xml:space="preserve"> </w:t>
      </w:r>
      <w:r>
        <w:rPr>
          <w:spacing w:val="-2"/>
        </w:rPr>
        <w:t>равенства.</w:t>
      </w:r>
    </w:p>
    <w:p w:rsidR="002811B1" w:rsidRDefault="003C6E95">
      <w:pPr>
        <w:pStyle w:val="3"/>
        <w:spacing w:before="4" w:line="320" w:lineRule="exact"/>
      </w:pPr>
      <w:r>
        <w:t>Решение</w:t>
      </w:r>
      <w:r>
        <w:rPr>
          <w:spacing w:val="-12"/>
        </w:rPr>
        <w:t xml:space="preserve"> </w:t>
      </w:r>
      <w:r>
        <w:t>текстовых</w:t>
      </w:r>
      <w:r>
        <w:rPr>
          <w:spacing w:val="-12"/>
        </w:rPr>
        <w:t xml:space="preserve"> </w:t>
      </w:r>
      <w:r>
        <w:rPr>
          <w:spacing w:val="-2"/>
        </w:rPr>
        <w:t>задач</w:t>
      </w:r>
    </w:p>
    <w:p w:rsidR="002811B1" w:rsidRDefault="003C6E95">
      <w:pPr>
        <w:pStyle w:val="a3"/>
        <w:ind w:left="1103" w:right="476" w:firstLine="706"/>
      </w:pPr>
      <w:r>
        <w:t>Решать многошаговые текстовые задачи арифметическим способом с опорой на вопросный план.</w:t>
      </w:r>
    </w:p>
    <w:p w:rsidR="002811B1" w:rsidRDefault="003C6E95">
      <w:pPr>
        <w:pStyle w:val="a3"/>
        <w:spacing w:line="242" w:lineRule="auto"/>
        <w:ind w:left="1103" w:right="473" w:firstLine="706"/>
      </w:pPr>
      <w:r>
        <w:t>Решать простейшие задачи, связанные с отношением, пропорциональностью</w:t>
      </w:r>
      <w:r>
        <w:rPr>
          <w:spacing w:val="-12"/>
        </w:rPr>
        <w:t xml:space="preserve"> </w:t>
      </w:r>
      <w:r>
        <w:t>величин,</w:t>
      </w:r>
      <w:r>
        <w:rPr>
          <w:spacing w:val="-9"/>
        </w:rPr>
        <w:t xml:space="preserve"> </w:t>
      </w:r>
      <w:r>
        <w:t>процентами;</w:t>
      </w:r>
      <w:r>
        <w:rPr>
          <w:spacing w:val="-11"/>
        </w:rPr>
        <w:t xml:space="preserve"> </w:t>
      </w:r>
      <w:r>
        <w:t>решать</w:t>
      </w:r>
      <w:r>
        <w:rPr>
          <w:spacing w:val="-13"/>
        </w:rPr>
        <w:t xml:space="preserve"> </w:t>
      </w:r>
      <w:r>
        <w:t>три</w:t>
      </w:r>
      <w:r>
        <w:rPr>
          <w:spacing w:val="-11"/>
        </w:rPr>
        <w:t xml:space="preserve"> </w:t>
      </w:r>
      <w:r>
        <w:t>основные</w:t>
      </w:r>
      <w:r>
        <w:rPr>
          <w:spacing w:val="-11"/>
        </w:rPr>
        <w:t xml:space="preserve"> </w:t>
      </w:r>
      <w:r>
        <w:t>задачи</w:t>
      </w:r>
      <w:r>
        <w:rPr>
          <w:spacing w:val="-11"/>
        </w:rPr>
        <w:t xml:space="preserve"> </w:t>
      </w:r>
      <w:r>
        <w:t>на дроби и проценты.</w:t>
      </w:r>
    </w:p>
    <w:p w:rsidR="002811B1" w:rsidRDefault="003C6E95">
      <w:pPr>
        <w:pStyle w:val="a3"/>
        <w:ind w:left="1103" w:right="472" w:firstLine="706"/>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2811B1" w:rsidRDefault="003C6E95">
      <w:pPr>
        <w:pStyle w:val="a3"/>
        <w:ind w:left="1103" w:right="478" w:firstLine="706"/>
      </w:pPr>
      <w:r>
        <w:t>Составлять буквенные выражения по условию задачи после совместного анализа.</w:t>
      </w:r>
    </w:p>
    <w:p w:rsidR="002811B1" w:rsidRDefault="003C6E95">
      <w:pPr>
        <w:pStyle w:val="a3"/>
        <w:ind w:left="1103" w:right="477" w:firstLine="706"/>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2811B1" w:rsidRDefault="003C6E95">
      <w:pPr>
        <w:pStyle w:val="a3"/>
        <w:ind w:left="1103" w:right="478" w:firstLine="706"/>
      </w:pPr>
      <w:r>
        <w:t>Представлять</w:t>
      </w:r>
      <w:r>
        <w:rPr>
          <w:spacing w:val="-12"/>
        </w:rPr>
        <w:t xml:space="preserve"> </w:t>
      </w:r>
      <w:r>
        <w:t>информацию</w:t>
      </w:r>
      <w:r>
        <w:rPr>
          <w:spacing w:val="-11"/>
        </w:rPr>
        <w:t xml:space="preserve"> </w:t>
      </w:r>
      <w:r>
        <w:t>с</w:t>
      </w:r>
      <w:r>
        <w:rPr>
          <w:spacing w:val="-9"/>
        </w:rPr>
        <w:t xml:space="preserve"> </w:t>
      </w:r>
      <w:r>
        <w:t>помощью</w:t>
      </w:r>
      <w:r>
        <w:rPr>
          <w:spacing w:val="-6"/>
        </w:rPr>
        <w:t xml:space="preserve"> </w:t>
      </w:r>
      <w:r>
        <w:t>таблиц,</w:t>
      </w:r>
      <w:r>
        <w:rPr>
          <w:spacing w:val="-7"/>
        </w:rPr>
        <w:t xml:space="preserve"> </w:t>
      </w:r>
      <w:r>
        <w:t>линейной</w:t>
      </w:r>
      <w:r>
        <w:rPr>
          <w:spacing w:val="-10"/>
        </w:rPr>
        <w:t xml:space="preserve"> </w:t>
      </w:r>
      <w:r>
        <w:t>и</w:t>
      </w:r>
      <w:r>
        <w:rPr>
          <w:spacing w:val="-9"/>
        </w:rPr>
        <w:t xml:space="preserve"> </w:t>
      </w:r>
      <w:r>
        <w:t xml:space="preserve">столбчатой </w:t>
      </w:r>
      <w:r>
        <w:rPr>
          <w:spacing w:val="-2"/>
        </w:rPr>
        <w:t>диаграмм.</w:t>
      </w:r>
    </w:p>
    <w:p w:rsidR="002811B1" w:rsidRDefault="003C6E95">
      <w:pPr>
        <w:pStyle w:val="3"/>
      </w:pPr>
      <w:r>
        <w:t>Наглядная</w:t>
      </w:r>
      <w:r>
        <w:rPr>
          <w:spacing w:val="-15"/>
        </w:rPr>
        <w:t xml:space="preserve"> </w:t>
      </w:r>
      <w:r>
        <w:rPr>
          <w:spacing w:val="-2"/>
        </w:rPr>
        <w:t>геометрия</w:t>
      </w:r>
    </w:p>
    <w:p w:rsidR="002811B1" w:rsidRDefault="003C6E95">
      <w:pPr>
        <w:pStyle w:val="a3"/>
        <w:ind w:right="472"/>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2811B1" w:rsidRDefault="003C6E95">
      <w:pPr>
        <w:pStyle w:val="a3"/>
        <w:ind w:right="477"/>
      </w:pPr>
      <w:r>
        <w:t>Изображать с помощью циркуля, линейки, транспортира на нелинованной</w:t>
      </w:r>
      <w:r>
        <w:rPr>
          <w:spacing w:val="-15"/>
        </w:rPr>
        <w:t xml:space="preserve"> </w:t>
      </w:r>
      <w:r>
        <w:t>и</w:t>
      </w:r>
      <w:r>
        <w:rPr>
          <w:spacing w:val="-15"/>
        </w:rPr>
        <w:t xml:space="preserve"> </w:t>
      </w:r>
      <w:r>
        <w:t>клетчатой</w:t>
      </w:r>
      <w:r>
        <w:rPr>
          <w:spacing w:val="-15"/>
        </w:rPr>
        <w:t xml:space="preserve"> </w:t>
      </w:r>
      <w:r>
        <w:t>бумаге</w:t>
      </w:r>
      <w:r>
        <w:rPr>
          <w:spacing w:val="-14"/>
        </w:rPr>
        <w:t xml:space="preserve"> </w:t>
      </w:r>
      <w:r>
        <w:t>изученные</w:t>
      </w:r>
      <w:r>
        <w:rPr>
          <w:spacing w:val="-14"/>
        </w:rPr>
        <w:t xml:space="preserve"> </w:t>
      </w:r>
      <w:r>
        <w:t>плоские</w:t>
      </w:r>
      <w:r>
        <w:rPr>
          <w:spacing w:val="-14"/>
        </w:rPr>
        <w:t xml:space="preserve"> </w:t>
      </w:r>
      <w:r>
        <w:t>геометрические</w:t>
      </w:r>
      <w:r>
        <w:rPr>
          <w:spacing w:val="-14"/>
        </w:rPr>
        <w:t xml:space="preserve"> </w:t>
      </w:r>
      <w:r>
        <w:t>фигуры и конфигурации, симметричные фигуры.</w:t>
      </w:r>
    </w:p>
    <w:p w:rsidR="002811B1" w:rsidRDefault="003C6E95">
      <w:pPr>
        <w:pStyle w:val="a3"/>
        <w:ind w:right="476"/>
      </w:pPr>
      <w:r>
        <w:t>Иметь представление о геометрических понятиях: равенство фигур, симметрия, ось симметрии, центр симметрии.</w:t>
      </w:r>
    </w:p>
    <w:p w:rsidR="002811B1" w:rsidRDefault="003C6E95">
      <w:pPr>
        <w:pStyle w:val="a3"/>
        <w:ind w:right="476"/>
      </w:pPr>
      <w:r>
        <w:t>Находить величины углов измерением с помощью транспортира, строить</w:t>
      </w:r>
      <w:r>
        <w:rPr>
          <w:spacing w:val="-4"/>
        </w:rPr>
        <w:t xml:space="preserve"> </w:t>
      </w:r>
      <w:r>
        <w:t>углы</w:t>
      </w:r>
      <w:r>
        <w:rPr>
          <w:spacing w:val="-3"/>
        </w:rPr>
        <w:t xml:space="preserve"> </w:t>
      </w:r>
      <w:r>
        <w:t>заданной</w:t>
      </w:r>
      <w:r>
        <w:rPr>
          <w:spacing w:val="-4"/>
        </w:rPr>
        <w:t xml:space="preserve"> </w:t>
      </w:r>
      <w:r>
        <w:t>величины,</w:t>
      </w:r>
      <w:r>
        <w:rPr>
          <w:spacing w:val="-1"/>
        </w:rPr>
        <w:t xml:space="preserve"> </w:t>
      </w:r>
      <w:r>
        <w:t>пользоваться</w:t>
      </w:r>
      <w:r>
        <w:rPr>
          <w:spacing w:val="-2"/>
        </w:rPr>
        <w:t xml:space="preserve"> </w:t>
      </w:r>
      <w:r>
        <w:t>при</w:t>
      </w:r>
      <w:r>
        <w:rPr>
          <w:spacing w:val="-3"/>
        </w:rPr>
        <w:t xml:space="preserve"> </w:t>
      </w:r>
      <w:r>
        <w:t>решении</w:t>
      </w:r>
      <w:r>
        <w:rPr>
          <w:spacing w:val="-4"/>
        </w:rPr>
        <w:t xml:space="preserve"> </w:t>
      </w:r>
      <w:r>
        <w:t>задач</w:t>
      </w:r>
      <w:r>
        <w:rPr>
          <w:spacing w:val="-4"/>
        </w:rPr>
        <w:t xml:space="preserve"> </w:t>
      </w:r>
      <w:r>
        <w:t>градусной мерой</w:t>
      </w:r>
      <w:r>
        <w:rPr>
          <w:spacing w:val="-1"/>
        </w:rPr>
        <w:t xml:space="preserve"> </w:t>
      </w:r>
      <w:r>
        <w:t>углов;</w:t>
      </w:r>
      <w:r>
        <w:rPr>
          <w:spacing w:val="-1"/>
        </w:rPr>
        <w:t xml:space="preserve"> </w:t>
      </w:r>
      <w:r>
        <w:t>распознавать</w:t>
      </w:r>
      <w:r>
        <w:rPr>
          <w:spacing w:val="-3"/>
        </w:rPr>
        <w:t xml:space="preserve"> </w:t>
      </w:r>
      <w:r>
        <w:t>на чертежах</w:t>
      </w:r>
      <w:r>
        <w:rPr>
          <w:spacing w:val="-6"/>
        </w:rPr>
        <w:t xml:space="preserve"> </w:t>
      </w:r>
      <w:r>
        <w:t>острый, прямой, развёрнутый</w:t>
      </w:r>
      <w:r>
        <w:rPr>
          <w:spacing w:val="-1"/>
        </w:rPr>
        <w:t xml:space="preserve"> </w:t>
      </w:r>
      <w:r>
        <w:t>и</w:t>
      </w:r>
      <w:r>
        <w:rPr>
          <w:spacing w:val="-1"/>
        </w:rPr>
        <w:t xml:space="preserve"> </w:t>
      </w:r>
      <w:r>
        <w:t xml:space="preserve">тупой </w:t>
      </w:r>
      <w:r>
        <w:rPr>
          <w:spacing w:val="-2"/>
        </w:rPr>
        <w:t>углы.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t>Вычислять длину ломаной, периметр многоугольника, пользоваться единицами</w:t>
      </w:r>
      <w:r>
        <w:rPr>
          <w:spacing w:val="-15"/>
        </w:rPr>
        <w:t xml:space="preserve"> </w:t>
      </w:r>
      <w:r>
        <w:t>измерения</w:t>
      </w:r>
      <w:r>
        <w:rPr>
          <w:spacing w:val="-14"/>
        </w:rPr>
        <w:t xml:space="preserve"> </w:t>
      </w:r>
      <w:r>
        <w:t>длины,</w:t>
      </w:r>
      <w:r>
        <w:rPr>
          <w:spacing w:val="-13"/>
        </w:rPr>
        <w:t xml:space="preserve"> </w:t>
      </w:r>
      <w:r>
        <w:t>выражать</w:t>
      </w:r>
      <w:r>
        <w:rPr>
          <w:spacing w:val="-13"/>
        </w:rPr>
        <w:t xml:space="preserve"> </w:t>
      </w:r>
      <w:r>
        <w:t>одни</w:t>
      </w:r>
      <w:r>
        <w:rPr>
          <w:spacing w:val="-15"/>
        </w:rPr>
        <w:t xml:space="preserve"> </w:t>
      </w:r>
      <w:r>
        <w:t>единицы</w:t>
      </w:r>
      <w:r>
        <w:rPr>
          <w:spacing w:val="-16"/>
        </w:rPr>
        <w:t xml:space="preserve"> </w:t>
      </w:r>
      <w:r>
        <w:t>измерения</w:t>
      </w:r>
      <w:r>
        <w:rPr>
          <w:spacing w:val="-14"/>
        </w:rPr>
        <w:t xml:space="preserve"> </w:t>
      </w:r>
      <w:r>
        <w:t>длины</w:t>
      </w:r>
      <w:r>
        <w:rPr>
          <w:spacing w:val="-15"/>
        </w:rPr>
        <w:t xml:space="preserve"> </w:t>
      </w:r>
      <w:r>
        <w:t xml:space="preserve">через </w:t>
      </w:r>
      <w:r>
        <w:rPr>
          <w:spacing w:val="-2"/>
        </w:rPr>
        <w:t>другие.</w:t>
      </w:r>
    </w:p>
    <w:p w:rsidR="002811B1" w:rsidRDefault="003C6E95">
      <w:pPr>
        <w:pStyle w:val="a3"/>
        <w:spacing w:line="244" w:lineRule="auto"/>
        <w:ind w:right="473"/>
      </w:pPr>
      <w:r>
        <w:t>Находить,</w:t>
      </w:r>
      <w:r>
        <w:rPr>
          <w:spacing w:val="-18"/>
        </w:rPr>
        <w:t xml:space="preserve"> </w:t>
      </w:r>
      <w:r>
        <w:t>используя</w:t>
      </w:r>
      <w:r>
        <w:rPr>
          <w:spacing w:val="-17"/>
        </w:rPr>
        <w:t xml:space="preserve"> </w:t>
      </w:r>
      <w:r>
        <w:t>чертёжные</w:t>
      </w:r>
      <w:r>
        <w:rPr>
          <w:spacing w:val="-18"/>
        </w:rPr>
        <w:t xml:space="preserve"> </w:t>
      </w:r>
      <w:r>
        <w:t>инструменты,</w:t>
      </w:r>
      <w:r>
        <w:rPr>
          <w:spacing w:val="-17"/>
        </w:rPr>
        <w:t xml:space="preserve"> </w:t>
      </w:r>
      <w:r>
        <w:t>расстояния:</w:t>
      </w:r>
      <w:r>
        <w:rPr>
          <w:spacing w:val="-18"/>
        </w:rPr>
        <w:t xml:space="preserve"> </w:t>
      </w:r>
      <w:r>
        <w:t>между</w:t>
      </w:r>
      <w:r>
        <w:rPr>
          <w:spacing w:val="-17"/>
        </w:rPr>
        <w:t xml:space="preserve"> </w:t>
      </w:r>
      <w:r>
        <w:t>двумя точками, от точки до прямой, длину пути на квадратной сетке.</w:t>
      </w:r>
    </w:p>
    <w:p w:rsidR="002811B1" w:rsidRDefault="003C6E95">
      <w:pPr>
        <w:pStyle w:val="a3"/>
        <w:ind w:right="462"/>
      </w:pPr>
      <w:r>
        <w:t>Вычислять площадь фигур, составленных из прямоугольников, использовать</w:t>
      </w:r>
      <w:r>
        <w:rPr>
          <w:spacing w:val="-8"/>
        </w:rPr>
        <w:t xml:space="preserve"> </w:t>
      </w:r>
      <w:r>
        <w:t>разбиение</w:t>
      </w:r>
      <w:r>
        <w:rPr>
          <w:spacing w:val="-5"/>
        </w:rPr>
        <w:t xml:space="preserve"> </w:t>
      </w:r>
      <w:r>
        <w:t>на</w:t>
      </w:r>
      <w:r>
        <w:rPr>
          <w:spacing w:val="-5"/>
        </w:rPr>
        <w:t xml:space="preserve"> </w:t>
      </w:r>
      <w:r>
        <w:t>прямоугольники,</w:t>
      </w:r>
      <w:r>
        <w:rPr>
          <w:spacing w:val="-4"/>
        </w:rPr>
        <w:t xml:space="preserve"> </w:t>
      </w:r>
      <w:r>
        <w:t>на</w:t>
      </w:r>
      <w:r>
        <w:rPr>
          <w:spacing w:val="-5"/>
        </w:rPr>
        <w:t xml:space="preserve"> </w:t>
      </w:r>
      <w:r>
        <w:t>равные</w:t>
      </w:r>
      <w:r>
        <w:rPr>
          <w:spacing w:val="-5"/>
        </w:rPr>
        <w:t xml:space="preserve"> </w:t>
      </w:r>
      <w:r>
        <w:t>фигуры,</w:t>
      </w:r>
      <w:r>
        <w:rPr>
          <w:spacing w:val="-3"/>
        </w:rPr>
        <w:t xml:space="preserve"> </w:t>
      </w:r>
      <w:r>
        <w:t>достраивание до</w:t>
      </w:r>
      <w:r>
        <w:rPr>
          <w:spacing w:val="-8"/>
        </w:rPr>
        <w:t xml:space="preserve"> </w:t>
      </w:r>
      <w:r>
        <w:t>прямоугольника;</w:t>
      </w:r>
      <w:r>
        <w:rPr>
          <w:spacing w:val="-8"/>
        </w:rPr>
        <w:t xml:space="preserve"> </w:t>
      </w:r>
      <w:r>
        <w:t>пользоваться</w:t>
      </w:r>
      <w:r>
        <w:rPr>
          <w:spacing w:val="-6"/>
        </w:rPr>
        <w:t xml:space="preserve"> </w:t>
      </w:r>
      <w:r>
        <w:t>основными</w:t>
      </w:r>
      <w:r>
        <w:rPr>
          <w:spacing w:val="-8"/>
        </w:rPr>
        <w:t xml:space="preserve"> </w:t>
      </w:r>
      <w:r>
        <w:t>единицами</w:t>
      </w:r>
      <w:r>
        <w:rPr>
          <w:spacing w:val="-8"/>
        </w:rPr>
        <w:t xml:space="preserve"> </w:t>
      </w:r>
      <w:r>
        <w:t>измерения</w:t>
      </w:r>
      <w:r>
        <w:rPr>
          <w:spacing w:val="-7"/>
        </w:rPr>
        <w:t xml:space="preserve"> </w:t>
      </w:r>
      <w:r>
        <w:t>площади; выражать</w:t>
      </w:r>
      <w:r>
        <w:rPr>
          <w:spacing w:val="-18"/>
        </w:rPr>
        <w:t xml:space="preserve"> </w:t>
      </w:r>
      <w:r>
        <w:t>одни</w:t>
      </w:r>
      <w:r>
        <w:rPr>
          <w:spacing w:val="-17"/>
        </w:rPr>
        <w:t xml:space="preserve"> </w:t>
      </w:r>
      <w:r>
        <w:t>единицы</w:t>
      </w:r>
      <w:r>
        <w:rPr>
          <w:spacing w:val="-18"/>
        </w:rPr>
        <w:t xml:space="preserve"> </w:t>
      </w:r>
      <w:r>
        <w:t>измерения</w:t>
      </w:r>
      <w:r>
        <w:rPr>
          <w:spacing w:val="-17"/>
        </w:rPr>
        <w:t xml:space="preserve"> </w:t>
      </w:r>
      <w:r>
        <w:t>площади</w:t>
      </w:r>
      <w:r>
        <w:rPr>
          <w:spacing w:val="-18"/>
        </w:rPr>
        <w:t xml:space="preserve"> </w:t>
      </w:r>
      <w:r>
        <w:t>через</w:t>
      </w:r>
      <w:r>
        <w:rPr>
          <w:spacing w:val="-17"/>
        </w:rPr>
        <w:t xml:space="preserve"> </w:t>
      </w:r>
      <w:r>
        <w:t>другие</w:t>
      </w:r>
      <w:r>
        <w:rPr>
          <w:spacing w:val="-18"/>
        </w:rPr>
        <w:t xml:space="preserve"> </w:t>
      </w:r>
      <w:r>
        <w:t>(при</w:t>
      </w:r>
      <w:r>
        <w:rPr>
          <w:spacing w:val="-17"/>
        </w:rPr>
        <w:t xml:space="preserve"> </w:t>
      </w:r>
      <w:r>
        <w:t>необходимости с опорой на справочную информацию).</w:t>
      </w:r>
    </w:p>
    <w:p w:rsidR="002811B1" w:rsidRDefault="003C6E95">
      <w:pPr>
        <w:pStyle w:val="a3"/>
        <w:ind w:right="475"/>
      </w:pPr>
      <w:r>
        <w:t>Распознавать на моделях и изображениях пирамиду, конус, цилиндр, использовать терминологию: вершина, ребро, грань, основание, развёртка.</w:t>
      </w:r>
    </w:p>
    <w:p w:rsidR="002811B1" w:rsidRDefault="003C6E95">
      <w:pPr>
        <w:pStyle w:val="a3"/>
        <w:spacing w:line="321" w:lineRule="exact"/>
        <w:ind w:left="1670" w:firstLine="0"/>
      </w:pPr>
      <w:r>
        <w:t>Изображать</w:t>
      </w:r>
      <w:r>
        <w:rPr>
          <w:spacing w:val="-13"/>
        </w:rPr>
        <w:t xml:space="preserve"> </w:t>
      </w:r>
      <w:r>
        <w:t>на</w:t>
      </w:r>
      <w:r>
        <w:rPr>
          <w:spacing w:val="-9"/>
        </w:rPr>
        <w:t xml:space="preserve"> </w:t>
      </w:r>
      <w:r>
        <w:t>клетчатой</w:t>
      </w:r>
      <w:r>
        <w:rPr>
          <w:spacing w:val="-11"/>
        </w:rPr>
        <w:t xml:space="preserve"> </w:t>
      </w:r>
      <w:r>
        <w:t>бумаге</w:t>
      </w:r>
      <w:r>
        <w:rPr>
          <w:spacing w:val="-9"/>
        </w:rPr>
        <w:t xml:space="preserve"> </w:t>
      </w:r>
      <w:r>
        <w:t>прямоугольный</w:t>
      </w:r>
      <w:r>
        <w:rPr>
          <w:spacing w:val="-11"/>
        </w:rPr>
        <w:t xml:space="preserve"> </w:t>
      </w:r>
      <w:r>
        <w:rPr>
          <w:spacing w:val="-2"/>
        </w:rPr>
        <w:t>параллелепипед.</w:t>
      </w:r>
    </w:p>
    <w:p w:rsidR="002811B1" w:rsidRDefault="003C6E95">
      <w:pPr>
        <w:pStyle w:val="a3"/>
        <w:ind w:right="479"/>
      </w:pPr>
      <w:r>
        <w:t>Вычислять</w:t>
      </w:r>
      <w:r>
        <w:rPr>
          <w:spacing w:val="-8"/>
        </w:rPr>
        <w:t xml:space="preserve"> </w:t>
      </w:r>
      <w:r>
        <w:t>объём</w:t>
      </w:r>
      <w:r>
        <w:rPr>
          <w:spacing w:val="-5"/>
        </w:rPr>
        <w:t xml:space="preserve"> </w:t>
      </w:r>
      <w:r>
        <w:t>прямоугольного</w:t>
      </w:r>
      <w:r>
        <w:rPr>
          <w:spacing w:val="-6"/>
        </w:rPr>
        <w:t xml:space="preserve"> </w:t>
      </w:r>
      <w:r>
        <w:t>параллелепипеда,</w:t>
      </w:r>
      <w:r>
        <w:rPr>
          <w:spacing w:val="-4"/>
        </w:rPr>
        <w:t xml:space="preserve"> </w:t>
      </w:r>
      <w:r>
        <w:t>куба,</w:t>
      </w:r>
      <w:r>
        <w:rPr>
          <w:spacing w:val="-4"/>
        </w:rPr>
        <w:t xml:space="preserve"> </w:t>
      </w:r>
      <w:r>
        <w:t>пользоваться основными</w:t>
      </w:r>
      <w:r>
        <w:rPr>
          <w:spacing w:val="-11"/>
        </w:rPr>
        <w:t xml:space="preserve"> </w:t>
      </w:r>
      <w:r>
        <w:t>единицами</w:t>
      </w:r>
      <w:r>
        <w:rPr>
          <w:spacing w:val="-11"/>
        </w:rPr>
        <w:t xml:space="preserve"> </w:t>
      </w:r>
      <w:r>
        <w:t>измерения</w:t>
      </w:r>
      <w:r>
        <w:rPr>
          <w:spacing w:val="-11"/>
        </w:rPr>
        <w:t xml:space="preserve"> </w:t>
      </w:r>
      <w:r>
        <w:t>объёма;</w:t>
      </w:r>
      <w:r>
        <w:rPr>
          <w:spacing w:val="-11"/>
        </w:rPr>
        <w:t xml:space="preserve"> </w:t>
      </w:r>
      <w:r>
        <w:t>выражать</w:t>
      </w:r>
      <w:r>
        <w:rPr>
          <w:spacing w:val="-13"/>
        </w:rPr>
        <w:t xml:space="preserve"> </w:t>
      </w:r>
      <w:r>
        <w:t>одни</w:t>
      </w:r>
      <w:r>
        <w:rPr>
          <w:spacing w:val="-11"/>
        </w:rPr>
        <w:t xml:space="preserve"> </w:t>
      </w:r>
      <w:r>
        <w:t>единицы</w:t>
      </w:r>
      <w:r>
        <w:rPr>
          <w:spacing w:val="-11"/>
        </w:rPr>
        <w:t xml:space="preserve"> </w:t>
      </w:r>
      <w:r>
        <w:t>измерения объёма через другие (с опорой на справочную информацию).</w:t>
      </w:r>
    </w:p>
    <w:p w:rsidR="002811B1" w:rsidRDefault="003C6E95">
      <w:pPr>
        <w:pStyle w:val="a3"/>
        <w:spacing w:line="242" w:lineRule="auto"/>
        <w:ind w:right="476"/>
      </w:pPr>
      <w:r>
        <w:t>Решать несложные задачи на нахождение геометрических величин в практических ситуациях (при необходимости с визуальной опорой).</w:t>
      </w:r>
    </w:p>
    <w:p w:rsidR="002811B1" w:rsidRDefault="003C6E95">
      <w:pPr>
        <w:pStyle w:val="a3"/>
        <w:spacing w:before="308"/>
        <w:ind w:left="1670" w:right="1322" w:firstLine="0"/>
        <w:jc w:val="left"/>
      </w:pPr>
      <w:r>
        <w:t>ПЛАНИРУЕМЫЕ</w:t>
      </w:r>
      <w:r>
        <w:rPr>
          <w:spacing w:val="-13"/>
        </w:rPr>
        <w:t xml:space="preserve"> </w:t>
      </w:r>
      <w:r>
        <w:t>ПРЕДМЕТНЫЕ</w:t>
      </w:r>
      <w:r>
        <w:rPr>
          <w:spacing w:val="-13"/>
        </w:rPr>
        <w:t xml:space="preserve"> </w:t>
      </w:r>
      <w:r>
        <w:t>РЕЗУЛЬТАТЫ</w:t>
      </w:r>
      <w:r>
        <w:rPr>
          <w:spacing w:val="-10"/>
        </w:rPr>
        <w:t xml:space="preserve"> </w:t>
      </w:r>
      <w:r>
        <w:t>ОСВОЕНИЯ ПРИМЕРНОЙ РАБОЧЕЙ ПРОГРАММЫ КУРСА «АЛГЕБРА» (ПО ГОДАМ ОБУЧЕНИЯ)</w:t>
      </w:r>
    </w:p>
    <w:p w:rsidR="002811B1" w:rsidRDefault="003C6E95">
      <w:pPr>
        <w:pStyle w:val="a3"/>
        <w:ind w:right="474"/>
      </w:pPr>
      <w: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2811B1" w:rsidRDefault="002811B1">
      <w:pPr>
        <w:pStyle w:val="a3"/>
        <w:spacing w:before="3"/>
        <w:ind w:left="0" w:firstLine="0"/>
        <w:jc w:val="left"/>
      </w:pPr>
    </w:p>
    <w:p w:rsidR="002811B1" w:rsidRDefault="003C6E95">
      <w:pPr>
        <w:pStyle w:val="1"/>
        <w:numPr>
          <w:ilvl w:val="0"/>
          <w:numId w:val="108"/>
        </w:numPr>
        <w:tabs>
          <w:tab w:val="left" w:pos="1169"/>
        </w:tabs>
        <w:spacing w:line="322" w:lineRule="exact"/>
        <w:ind w:left="1169" w:hanging="210"/>
      </w:pPr>
      <w:r>
        <w:rPr>
          <w:spacing w:val="-2"/>
        </w:rPr>
        <w:t>КЛАСС</w:t>
      </w:r>
    </w:p>
    <w:p w:rsidR="002811B1" w:rsidRDefault="003C6E95">
      <w:pPr>
        <w:pStyle w:val="3"/>
      </w:pPr>
      <w:r>
        <w:t>Числа</w:t>
      </w:r>
      <w:r>
        <w:rPr>
          <w:spacing w:val="-6"/>
        </w:rPr>
        <w:t xml:space="preserve"> </w:t>
      </w:r>
      <w:r>
        <w:t>и</w:t>
      </w:r>
      <w:r>
        <w:rPr>
          <w:spacing w:val="-7"/>
        </w:rPr>
        <w:t xml:space="preserve"> </w:t>
      </w:r>
      <w:r>
        <w:rPr>
          <w:spacing w:val="-2"/>
        </w:rPr>
        <w:t>вычисления</w:t>
      </w:r>
    </w:p>
    <w:p w:rsidR="002811B1" w:rsidRDefault="003C6E95">
      <w:pPr>
        <w:pStyle w:val="a3"/>
        <w:spacing w:line="242" w:lineRule="auto"/>
        <w:ind w:right="480"/>
      </w:pPr>
      <w:r>
        <w:t>Выполнять, сочетая устные и письменные приёмы, арифметические действия с рациональными числами.</w:t>
      </w:r>
    </w:p>
    <w:p w:rsidR="002811B1" w:rsidRDefault="003C6E95">
      <w:pPr>
        <w:pStyle w:val="a3"/>
        <w:ind w:right="461"/>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2811B1" w:rsidRDefault="003C6E95">
      <w:pPr>
        <w:pStyle w:val="a3"/>
        <w:tabs>
          <w:tab w:val="left" w:pos="3245"/>
          <w:tab w:val="left" w:pos="4814"/>
          <w:tab w:val="left" w:pos="5842"/>
          <w:tab w:val="left" w:pos="8553"/>
        </w:tabs>
        <w:ind w:right="467"/>
      </w:pPr>
      <w:r>
        <w:t xml:space="preserve">Переходить от одной формы записи чисел к другой (преобразовывать </w:t>
      </w:r>
      <w:r>
        <w:rPr>
          <w:spacing w:val="-2"/>
        </w:rPr>
        <w:t>десятичную</w:t>
      </w:r>
      <w:r>
        <w:tab/>
      </w:r>
      <w:r>
        <w:rPr>
          <w:spacing w:val="-2"/>
        </w:rPr>
        <w:t>дробь</w:t>
      </w:r>
      <w:r>
        <w:tab/>
      </w:r>
      <w:r>
        <w:rPr>
          <w:spacing w:val="-10"/>
        </w:rPr>
        <w:t>в</w:t>
      </w:r>
      <w:r>
        <w:tab/>
      </w:r>
      <w:r>
        <w:rPr>
          <w:spacing w:val="-2"/>
        </w:rPr>
        <w:t>обыкновенную,</w:t>
      </w:r>
      <w:r>
        <w:tab/>
      </w:r>
      <w:r>
        <w:rPr>
          <w:spacing w:val="-4"/>
        </w:rPr>
        <w:t xml:space="preserve">обыкновенную </w:t>
      </w:r>
      <w:r>
        <w:t>в десятичную, в частности в бесконечную десятичную дробь). Сравнивать и упорядочивать рациональные числа.</w:t>
      </w:r>
    </w:p>
    <w:p w:rsidR="002811B1" w:rsidRDefault="003C6E95">
      <w:pPr>
        <w:pStyle w:val="a3"/>
        <w:spacing w:line="321" w:lineRule="exact"/>
        <w:ind w:left="1670" w:firstLine="0"/>
      </w:pPr>
      <w:r>
        <w:t>Округлять</w:t>
      </w:r>
      <w:r>
        <w:rPr>
          <w:spacing w:val="-12"/>
        </w:rPr>
        <w:t xml:space="preserve"> </w:t>
      </w:r>
      <w:r>
        <w:rPr>
          <w:spacing w:val="-2"/>
        </w:rPr>
        <w:t>числа.</w:t>
      </w:r>
    </w:p>
    <w:p w:rsidR="002811B1" w:rsidRDefault="003C6E95">
      <w:pPr>
        <w:pStyle w:val="a3"/>
        <w:jc w:val="left"/>
      </w:pPr>
      <w:r>
        <w:t>Выполнять</w:t>
      </w:r>
      <w:r>
        <w:rPr>
          <w:spacing w:val="-13"/>
        </w:rPr>
        <w:t xml:space="preserve"> </w:t>
      </w:r>
      <w:r>
        <w:t>прикидку</w:t>
      </w:r>
      <w:r>
        <w:rPr>
          <w:spacing w:val="-15"/>
        </w:rPr>
        <w:t xml:space="preserve"> </w:t>
      </w:r>
      <w:r>
        <w:t>и</w:t>
      </w:r>
      <w:r>
        <w:rPr>
          <w:spacing w:val="-11"/>
        </w:rPr>
        <w:t xml:space="preserve"> </w:t>
      </w:r>
      <w:r>
        <w:t>оценку</w:t>
      </w:r>
      <w:r>
        <w:rPr>
          <w:spacing w:val="-15"/>
        </w:rPr>
        <w:t xml:space="preserve"> </w:t>
      </w:r>
      <w:r>
        <w:t>результата</w:t>
      </w:r>
      <w:r>
        <w:rPr>
          <w:spacing w:val="-11"/>
        </w:rPr>
        <w:t xml:space="preserve"> </w:t>
      </w:r>
      <w:r>
        <w:t>вычислений,</w:t>
      </w:r>
      <w:r>
        <w:rPr>
          <w:spacing w:val="-10"/>
        </w:rPr>
        <w:t xml:space="preserve"> </w:t>
      </w:r>
      <w:r>
        <w:t>оценку</w:t>
      </w:r>
      <w:r>
        <w:rPr>
          <w:spacing w:val="-15"/>
        </w:rPr>
        <w:t xml:space="preserve"> </w:t>
      </w:r>
      <w:r>
        <w:t>значений числовых выражений.</w:t>
      </w:r>
    </w:p>
    <w:p w:rsidR="002811B1" w:rsidRDefault="003C6E95">
      <w:pPr>
        <w:pStyle w:val="a3"/>
        <w:jc w:val="left"/>
      </w:pPr>
      <w:r>
        <w:t>Выполнять</w:t>
      </w:r>
      <w:r>
        <w:rPr>
          <w:spacing w:val="40"/>
        </w:rPr>
        <w:t xml:space="preserve"> </w:t>
      </w:r>
      <w:r>
        <w:t>действия</w:t>
      </w:r>
      <w:r>
        <w:rPr>
          <w:spacing w:val="40"/>
        </w:rPr>
        <w:t xml:space="preserve"> </w:t>
      </w:r>
      <w:r>
        <w:t>со</w:t>
      </w:r>
      <w:r>
        <w:rPr>
          <w:spacing w:val="40"/>
        </w:rPr>
        <w:t xml:space="preserve"> </w:t>
      </w:r>
      <w:r>
        <w:t>степенями</w:t>
      </w:r>
      <w:r>
        <w:rPr>
          <w:spacing w:val="40"/>
        </w:rPr>
        <w:t xml:space="preserve"> </w:t>
      </w:r>
      <w:r>
        <w:t>с</w:t>
      </w:r>
      <w:r>
        <w:rPr>
          <w:spacing w:val="40"/>
        </w:rPr>
        <w:t xml:space="preserve"> </w:t>
      </w:r>
      <w:r>
        <w:t>натуральными</w:t>
      </w:r>
      <w:r>
        <w:rPr>
          <w:spacing w:val="40"/>
        </w:rPr>
        <w:t xml:space="preserve"> </w:t>
      </w:r>
      <w:r>
        <w:t>показателями</w:t>
      </w:r>
      <w:r>
        <w:rPr>
          <w:spacing w:val="40"/>
        </w:rPr>
        <w:t xml:space="preserve"> </w:t>
      </w:r>
      <w:r>
        <w:t>(с опорой на справочную информацию).</w:t>
      </w:r>
    </w:p>
    <w:p w:rsidR="002811B1" w:rsidRDefault="003C6E95">
      <w:pPr>
        <w:pStyle w:val="a3"/>
        <w:tabs>
          <w:tab w:val="left" w:pos="3359"/>
          <w:tab w:val="left" w:pos="4841"/>
          <w:tab w:val="left" w:pos="6553"/>
          <w:tab w:val="left" w:pos="8319"/>
          <w:tab w:val="left" w:pos="8966"/>
        </w:tabs>
        <w:ind w:right="476"/>
        <w:jc w:val="left"/>
      </w:pPr>
      <w:r>
        <w:rPr>
          <w:spacing w:val="-2"/>
        </w:rPr>
        <w:t>Применять</w:t>
      </w:r>
      <w:r>
        <w:tab/>
      </w:r>
      <w:r>
        <w:rPr>
          <w:spacing w:val="-2"/>
        </w:rPr>
        <w:t>признаки</w:t>
      </w:r>
      <w:r>
        <w:tab/>
      </w:r>
      <w:r>
        <w:rPr>
          <w:spacing w:val="-2"/>
        </w:rPr>
        <w:t>делимости,</w:t>
      </w:r>
      <w:r>
        <w:tab/>
      </w:r>
      <w:r>
        <w:rPr>
          <w:spacing w:val="-2"/>
        </w:rPr>
        <w:t>разложение</w:t>
      </w:r>
      <w:r>
        <w:tab/>
      </w:r>
      <w:r>
        <w:rPr>
          <w:spacing w:val="-6"/>
        </w:rPr>
        <w:t>на</w:t>
      </w:r>
      <w:r>
        <w:tab/>
      </w:r>
      <w:r>
        <w:rPr>
          <w:spacing w:val="-2"/>
        </w:rPr>
        <w:t xml:space="preserve">множители </w:t>
      </w:r>
      <w:r>
        <w:t>натуральных чисел.</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5"/>
      </w:pPr>
      <w:r>
        <w:t xml:space="preserve">Решать простейшие практико-ориентированные задачи, связанные с отношением величин, пропорциональностью величин, процентами; </w:t>
      </w:r>
      <w:r>
        <w:rPr>
          <w:spacing w:val="-2"/>
        </w:rPr>
        <w:t>интерпретировать</w:t>
      </w:r>
      <w:r>
        <w:rPr>
          <w:spacing w:val="-6"/>
        </w:rPr>
        <w:t xml:space="preserve"> </w:t>
      </w:r>
      <w:r>
        <w:rPr>
          <w:spacing w:val="-2"/>
        </w:rPr>
        <w:t>результаты</w:t>
      </w:r>
      <w:r>
        <w:rPr>
          <w:spacing w:val="-8"/>
        </w:rPr>
        <w:t xml:space="preserve"> </w:t>
      </w:r>
      <w:r>
        <w:rPr>
          <w:spacing w:val="-2"/>
        </w:rPr>
        <w:t>решения</w:t>
      </w:r>
      <w:r>
        <w:rPr>
          <w:spacing w:val="-7"/>
        </w:rPr>
        <w:t xml:space="preserve"> </w:t>
      </w:r>
      <w:r>
        <w:rPr>
          <w:spacing w:val="-2"/>
        </w:rPr>
        <w:t>задач</w:t>
      </w:r>
      <w:r>
        <w:rPr>
          <w:spacing w:val="-9"/>
        </w:rPr>
        <w:t xml:space="preserve"> </w:t>
      </w:r>
      <w:r>
        <w:rPr>
          <w:spacing w:val="-2"/>
        </w:rPr>
        <w:t>с учётом</w:t>
      </w:r>
      <w:r>
        <w:rPr>
          <w:spacing w:val="-3"/>
        </w:rPr>
        <w:t xml:space="preserve"> </w:t>
      </w:r>
      <w:r>
        <w:rPr>
          <w:spacing w:val="-2"/>
        </w:rPr>
        <w:t xml:space="preserve">ограничений, связанных </w:t>
      </w:r>
      <w:r>
        <w:t>со свойствами рассматриваемых объектов.</w:t>
      </w:r>
    </w:p>
    <w:p w:rsidR="002811B1" w:rsidRDefault="003C6E95">
      <w:pPr>
        <w:pStyle w:val="3"/>
        <w:spacing w:before="9"/>
      </w:pPr>
      <w:r>
        <w:rPr>
          <w:spacing w:val="-2"/>
        </w:rPr>
        <w:t>Алгебраические</w:t>
      </w:r>
      <w:r>
        <w:rPr>
          <w:spacing w:val="6"/>
        </w:rPr>
        <w:t xml:space="preserve"> </w:t>
      </w:r>
      <w:r>
        <w:rPr>
          <w:spacing w:val="-2"/>
        </w:rPr>
        <w:t>выражения</w:t>
      </w:r>
    </w:p>
    <w:p w:rsidR="002811B1" w:rsidRDefault="003C6E95">
      <w:pPr>
        <w:pStyle w:val="a3"/>
        <w:ind w:right="476"/>
      </w:pPr>
      <w:r>
        <w:t>Ориентироваться в понятиях и оперировать на базовом уровне алгебраической терминологией и символикой.</w:t>
      </w:r>
    </w:p>
    <w:p w:rsidR="002811B1" w:rsidRDefault="003C6E95">
      <w:pPr>
        <w:pStyle w:val="a3"/>
        <w:ind w:right="472"/>
      </w:pPr>
      <w:r>
        <w:t xml:space="preserve">Находить значения буквенных выражений при заданных значениях </w:t>
      </w:r>
      <w:r>
        <w:rPr>
          <w:spacing w:val="-2"/>
        </w:rPr>
        <w:t>переменных.</w:t>
      </w:r>
    </w:p>
    <w:p w:rsidR="002811B1" w:rsidRDefault="003C6E95">
      <w:pPr>
        <w:pStyle w:val="a3"/>
        <w:ind w:right="476"/>
      </w:pPr>
      <w:r>
        <w:t>Выполнять преобразования целого выражения в многочлен приведением подобных слагаемых, раскрытием скобок.</w:t>
      </w:r>
    </w:p>
    <w:p w:rsidR="002811B1" w:rsidRDefault="003C6E95">
      <w:pPr>
        <w:pStyle w:val="a3"/>
        <w:ind w:right="478"/>
      </w:pPr>
      <w: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2811B1" w:rsidRDefault="003C6E95">
      <w:pPr>
        <w:pStyle w:val="a3"/>
        <w:ind w:right="462"/>
      </w:pPr>
      <w:r>
        <w:t>Осуществлять разложение многочленов на множители с помощью вынесения</w:t>
      </w:r>
      <w:r>
        <w:rPr>
          <w:spacing w:val="-13"/>
        </w:rPr>
        <w:t xml:space="preserve"> </w:t>
      </w:r>
      <w:r>
        <w:t>за</w:t>
      </w:r>
      <w:r>
        <w:rPr>
          <w:spacing w:val="-12"/>
        </w:rPr>
        <w:t xml:space="preserve"> </w:t>
      </w:r>
      <w:r>
        <w:t>скобки</w:t>
      </w:r>
      <w:r>
        <w:rPr>
          <w:spacing w:val="-14"/>
        </w:rPr>
        <w:t xml:space="preserve"> </w:t>
      </w:r>
      <w:r>
        <w:t>общего</w:t>
      </w:r>
      <w:r>
        <w:rPr>
          <w:spacing w:val="-14"/>
        </w:rPr>
        <w:t xml:space="preserve"> </w:t>
      </w:r>
      <w:r>
        <w:t>множителя,</w:t>
      </w:r>
      <w:r>
        <w:rPr>
          <w:spacing w:val="-12"/>
        </w:rPr>
        <w:t xml:space="preserve"> </w:t>
      </w:r>
      <w:r>
        <w:t>группировки</w:t>
      </w:r>
      <w:r>
        <w:rPr>
          <w:spacing w:val="-11"/>
        </w:rPr>
        <w:t xml:space="preserve"> </w:t>
      </w:r>
      <w:r>
        <w:t>слагаемых,</w:t>
      </w:r>
      <w:r>
        <w:rPr>
          <w:spacing w:val="-9"/>
        </w:rPr>
        <w:t xml:space="preserve"> </w:t>
      </w:r>
      <w:r>
        <w:t>применения формул сокращённого умножения (с опорой на справочную информацию).</w:t>
      </w:r>
    </w:p>
    <w:p w:rsidR="002811B1" w:rsidRDefault="003C6E95">
      <w:pPr>
        <w:pStyle w:val="a3"/>
        <w:ind w:right="474"/>
      </w:pPr>
      <w:r>
        <w:t>Применять преобразования многочленов для решения различных задач из математики, смежных предметов, из реальной практики.</w:t>
      </w:r>
    </w:p>
    <w:p w:rsidR="002811B1" w:rsidRDefault="003C6E95">
      <w:pPr>
        <w:pStyle w:val="a3"/>
        <w:ind w:right="476"/>
      </w:pPr>
      <w:r>
        <w:t>Использовать свойства степеней с натуральными показателями для преобразования выражений (с опорой на справочную информацию).</w:t>
      </w:r>
    </w:p>
    <w:p w:rsidR="002811B1" w:rsidRDefault="003C6E95">
      <w:pPr>
        <w:pStyle w:val="3"/>
        <w:spacing w:before="3"/>
      </w:pPr>
      <w:r>
        <w:t>Уравнения</w:t>
      </w:r>
      <w:r>
        <w:rPr>
          <w:spacing w:val="-6"/>
        </w:rPr>
        <w:t xml:space="preserve"> </w:t>
      </w:r>
      <w:r>
        <w:t>и</w:t>
      </w:r>
      <w:r>
        <w:rPr>
          <w:spacing w:val="-7"/>
        </w:rPr>
        <w:t xml:space="preserve"> </w:t>
      </w:r>
      <w:r>
        <w:rPr>
          <w:spacing w:val="-2"/>
        </w:rPr>
        <w:t>неравенства</w:t>
      </w:r>
    </w:p>
    <w:p w:rsidR="002811B1" w:rsidRDefault="003C6E95">
      <w:pPr>
        <w:pStyle w:val="a3"/>
        <w:ind w:right="478"/>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2811B1" w:rsidRDefault="003C6E95">
      <w:pPr>
        <w:pStyle w:val="a3"/>
        <w:ind w:right="468"/>
      </w:pPr>
      <w:r>
        <w:t>Иметь представление о графических методах при решении линейных уравнений и их систем.</w:t>
      </w:r>
    </w:p>
    <w:p w:rsidR="002811B1" w:rsidRDefault="003C6E95">
      <w:pPr>
        <w:pStyle w:val="a3"/>
        <w:ind w:right="473"/>
      </w:pPr>
      <w:r>
        <w:t>Подбирать примеры пар чисел, являющихся решением линейного уравнения с двумя переменными.</w:t>
      </w:r>
    </w:p>
    <w:p w:rsidR="002811B1" w:rsidRDefault="003C6E95">
      <w:pPr>
        <w:pStyle w:val="a3"/>
        <w:ind w:right="477"/>
      </w:pPr>
      <w:r>
        <w:rPr>
          <w:spacing w:val="-2"/>
        </w:rPr>
        <w:t>Строить</w:t>
      </w:r>
      <w:r>
        <w:rPr>
          <w:spacing w:val="-5"/>
        </w:rPr>
        <w:t xml:space="preserve"> </w:t>
      </w:r>
      <w:r>
        <w:rPr>
          <w:spacing w:val="-2"/>
        </w:rPr>
        <w:t>в</w:t>
      </w:r>
      <w:r>
        <w:rPr>
          <w:spacing w:val="-10"/>
        </w:rPr>
        <w:t xml:space="preserve"> </w:t>
      </w:r>
      <w:r>
        <w:rPr>
          <w:spacing w:val="-2"/>
        </w:rPr>
        <w:t>координатной</w:t>
      </w:r>
      <w:r>
        <w:rPr>
          <w:spacing w:val="-9"/>
        </w:rPr>
        <w:t xml:space="preserve"> </w:t>
      </w:r>
      <w:r>
        <w:rPr>
          <w:spacing w:val="-2"/>
        </w:rPr>
        <w:t>плоскости</w:t>
      </w:r>
      <w:r>
        <w:rPr>
          <w:spacing w:val="-9"/>
        </w:rPr>
        <w:t xml:space="preserve"> </w:t>
      </w:r>
      <w:r>
        <w:rPr>
          <w:spacing w:val="-2"/>
        </w:rPr>
        <w:t>график</w:t>
      </w:r>
      <w:r>
        <w:rPr>
          <w:spacing w:val="-10"/>
        </w:rPr>
        <w:t xml:space="preserve"> </w:t>
      </w:r>
      <w:r>
        <w:rPr>
          <w:spacing w:val="-2"/>
        </w:rPr>
        <w:t>линейного</w:t>
      </w:r>
      <w:r>
        <w:rPr>
          <w:spacing w:val="-3"/>
        </w:rPr>
        <w:t xml:space="preserve"> </w:t>
      </w:r>
      <w:r>
        <w:rPr>
          <w:spacing w:val="-2"/>
        </w:rPr>
        <w:t>уравнения</w:t>
      </w:r>
      <w:r>
        <w:rPr>
          <w:spacing w:val="-8"/>
        </w:rPr>
        <w:t xml:space="preserve"> </w:t>
      </w:r>
      <w:r>
        <w:rPr>
          <w:spacing w:val="-2"/>
        </w:rPr>
        <w:t>с</w:t>
      </w:r>
      <w:r>
        <w:rPr>
          <w:spacing w:val="-8"/>
        </w:rPr>
        <w:t xml:space="preserve"> </w:t>
      </w:r>
      <w:r>
        <w:rPr>
          <w:spacing w:val="-2"/>
        </w:rPr>
        <w:t xml:space="preserve">двумя </w:t>
      </w:r>
      <w:r>
        <w:t>переменными; пользуясь графиком, приводить примеры решения уравнения.</w:t>
      </w:r>
    </w:p>
    <w:p w:rsidR="002811B1" w:rsidRDefault="003C6E95">
      <w:pPr>
        <w:pStyle w:val="a3"/>
        <w:ind w:right="470"/>
      </w:pPr>
      <w:r>
        <w:t>Решать</w:t>
      </w:r>
      <w:r>
        <w:rPr>
          <w:spacing w:val="-7"/>
        </w:rPr>
        <w:t xml:space="preserve"> </w:t>
      </w:r>
      <w:r>
        <w:t>системы</w:t>
      </w:r>
      <w:r>
        <w:rPr>
          <w:spacing w:val="-6"/>
        </w:rPr>
        <w:t xml:space="preserve"> </w:t>
      </w:r>
      <w:r>
        <w:t>двух</w:t>
      </w:r>
      <w:r>
        <w:rPr>
          <w:spacing w:val="-9"/>
        </w:rPr>
        <w:t xml:space="preserve"> </w:t>
      </w:r>
      <w:r>
        <w:t>линейных</w:t>
      </w:r>
      <w:r>
        <w:rPr>
          <w:spacing w:val="-6"/>
        </w:rPr>
        <w:t xml:space="preserve"> </w:t>
      </w:r>
      <w:r>
        <w:t>уравнений</w:t>
      </w:r>
      <w:r>
        <w:rPr>
          <w:spacing w:val="-6"/>
        </w:rPr>
        <w:t xml:space="preserve"> </w:t>
      </w:r>
      <w:r>
        <w:t>с</w:t>
      </w:r>
      <w:r>
        <w:rPr>
          <w:spacing w:val="-5"/>
        </w:rPr>
        <w:t xml:space="preserve"> </w:t>
      </w:r>
      <w:r>
        <w:t>двумя</w:t>
      </w:r>
      <w:r>
        <w:rPr>
          <w:spacing w:val="-4"/>
        </w:rPr>
        <w:t xml:space="preserve"> </w:t>
      </w:r>
      <w:r>
        <w:t>переменными,</w:t>
      </w:r>
      <w:r>
        <w:rPr>
          <w:spacing w:val="-4"/>
        </w:rPr>
        <w:t xml:space="preserve"> </w:t>
      </w:r>
      <w:r>
        <w:t>в</w:t>
      </w:r>
      <w:r>
        <w:rPr>
          <w:spacing w:val="-6"/>
        </w:rPr>
        <w:t xml:space="preserve"> </w:t>
      </w:r>
      <w:r>
        <w:t>том числе графически (с опорой на алгоритм учебных действий).</w:t>
      </w:r>
    </w:p>
    <w:p w:rsidR="002811B1" w:rsidRDefault="003C6E95">
      <w:pPr>
        <w:pStyle w:val="a3"/>
        <w:ind w:right="469"/>
      </w:pPr>
      <w: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2811B1" w:rsidRDefault="003C6E95">
      <w:pPr>
        <w:pStyle w:val="3"/>
        <w:spacing w:before="3"/>
      </w:pPr>
      <w:r>
        <w:t>Координаты</w:t>
      </w:r>
      <w:r>
        <w:rPr>
          <w:spacing w:val="-10"/>
        </w:rPr>
        <w:t xml:space="preserve"> </w:t>
      </w:r>
      <w:r>
        <w:t>и</w:t>
      </w:r>
      <w:r>
        <w:rPr>
          <w:spacing w:val="-10"/>
        </w:rPr>
        <w:t xml:space="preserve"> </w:t>
      </w:r>
      <w:r>
        <w:t>графики.</w:t>
      </w:r>
      <w:r>
        <w:rPr>
          <w:spacing w:val="-6"/>
        </w:rPr>
        <w:t xml:space="preserve"> </w:t>
      </w:r>
      <w:r>
        <w:rPr>
          <w:spacing w:val="-2"/>
        </w:rPr>
        <w:t>Функции</w:t>
      </w:r>
    </w:p>
    <w:p w:rsidR="002811B1" w:rsidRDefault="003C6E95">
      <w:pPr>
        <w:pStyle w:val="a3"/>
        <w:ind w:right="473"/>
      </w:pPr>
      <w:r>
        <w:t>Изображать</w:t>
      </w:r>
      <w:r>
        <w:rPr>
          <w:spacing w:val="-18"/>
        </w:rPr>
        <w:t xml:space="preserve"> </w:t>
      </w:r>
      <w:r>
        <w:t>на</w:t>
      </w:r>
      <w:r>
        <w:rPr>
          <w:spacing w:val="-17"/>
        </w:rPr>
        <w:t xml:space="preserve"> </w:t>
      </w:r>
      <w:r>
        <w:t>координатной</w:t>
      </w:r>
      <w:r>
        <w:rPr>
          <w:spacing w:val="-18"/>
        </w:rPr>
        <w:t xml:space="preserve"> </w:t>
      </w:r>
      <w:r>
        <w:t>прямой</w:t>
      </w:r>
      <w:r>
        <w:rPr>
          <w:spacing w:val="-17"/>
        </w:rPr>
        <w:t xml:space="preserve"> </w:t>
      </w:r>
      <w:r>
        <w:t>точки,</w:t>
      </w:r>
      <w:r>
        <w:rPr>
          <w:spacing w:val="-18"/>
        </w:rPr>
        <w:t xml:space="preserve"> </w:t>
      </w:r>
      <w:r>
        <w:t>соответствующие</w:t>
      </w:r>
      <w:r>
        <w:rPr>
          <w:spacing w:val="-17"/>
        </w:rPr>
        <w:t xml:space="preserve"> </w:t>
      </w:r>
      <w:r>
        <w:t>заданным координатам,</w:t>
      </w:r>
      <w:r>
        <w:rPr>
          <w:spacing w:val="-1"/>
        </w:rPr>
        <w:t xml:space="preserve"> </w:t>
      </w:r>
      <w:r>
        <w:t>лучи,</w:t>
      </w:r>
      <w:r>
        <w:rPr>
          <w:spacing w:val="-1"/>
        </w:rPr>
        <w:t xml:space="preserve"> </w:t>
      </w:r>
      <w:r>
        <w:t>отрезки,</w:t>
      </w:r>
      <w:r>
        <w:rPr>
          <w:spacing w:val="-1"/>
        </w:rPr>
        <w:t xml:space="preserve"> </w:t>
      </w:r>
      <w:r>
        <w:t>интервалы;</w:t>
      </w:r>
      <w:r>
        <w:rPr>
          <w:spacing w:val="-2"/>
        </w:rPr>
        <w:t xml:space="preserve"> </w:t>
      </w:r>
      <w:r>
        <w:t>записывать</w:t>
      </w:r>
      <w:r>
        <w:rPr>
          <w:spacing w:val="-4"/>
        </w:rPr>
        <w:t xml:space="preserve"> </w:t>
      </w:r>
      <w:r>
        <w:t>числовые</w:t>
      </w:r>
      <w:r>
        <w:rPr>
          <w:spacing w:val="-1"/>
        </w:rPr>
        <w:t xml:space="preserve"> </w:t>
      </w:r>
      <w:r>
        <w:t>промежутки</w:t>
      </w:r>
      <w:r>
        <w:rPr>
          <w:spacing w:val="-2"/>
        </w:rPr>
        <w:t xml:space="preserve"> </w:t>
      </w:r>
      <w:r>
        <w:t>на алгебраическом языке.</w:t>
      </w:r>
    </w:p>
    <w:p w:rsidR="002811B1" w:rsidRDefault="003C6E95">
      <w:pPr>
        <w:pStyle w:val="a3"/>
        <w:ind w:right="477"/>
      </w:pPr>
      <w:r>
        <w:t>Отмечать в координатной плоскости точки по заданным координатам; строить графики линейных функций. Строить график функции y = kx + b.</w:t>
      </w:r>
    </w:p>
    <w:p w:rsidR="002811B1" w:rsidRDefault="003C6E95">
      <w:pPr>
        <w:pStyle w:val="a3"/>
        <w:spacing w:before="1"/>
        <w:ind w:right="472"/>
      </w:pPr>
      <w:r>
        <w:t>Описывать с помощью функций известные зависимости между величинами</w:t>
      </w:r>
      <w:r>
        <w:rPr>
          <w:spacing w:val="21"/>
        </w:rPr>
        <w:t xml:space="preserve"> </w:t>
      </w:r>
      <w:r>
        <w:t>(по</w:t>
      </w:r>
      <w:r>
        <w:rPr>
          <w:spacing w:val="22"/>
        </w:rPr>
        <w:t xml:space="preserve"> </w:t>
      </w:r>
      <w:r>
        <w:t>алгоритму</w:t>
      </w:r>
      <w:r>
        <w:rPr>
          <w:spacing w:val="22"/>
        </w:rPr>
        <w:t xml:space="preserve"> </w:t>
      </w:r>
      <w:r>
        <w:t>учебных</w:t>
      </w:r>
      <w:r>
        <w:rPr>
          <w:spacing w:val="17"/>
        </w:rPr>
        <w:t xml:space="preserve"> </w:t>
      </w:r>
      <w:r>
        <w:t>действий):</w:t>
      </w:r>
      <w:r>
        <w:rPr>
          <w:spacing w:val="17"/>
        </w:rPr>
        <w:t xml:space="preserve"> </w:t>
      </w:r>
      <w:r>
        <w:t>скорость,</w:t>
      </w:r>
      <w:r>
        <w:rPr>
          <w:spacing w:val="23"/>
        </w:rPr>
        <w:t xml:space="preserve"> </w:t>
      </w:r>
      <w:r>
        <w:t>время,</w:t>
      </w:r>
      <w:r>
        <w:rPr>
          <w:spacing w:val="24"/>
        </w:rPr>
        <w:t xml:space="preserve"> </w:t>
      </w:r>
      <w:r>
        <w:rPr>
          <w:spacing w:val="-2"/>
        </w:rPr>
        <w:t>расстояние;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цена,</w:t>
      </w:r>
      <w:r>
        <w:rPr>
          <w:spacing w:val="-8"/>
        </w:rPr>
        <w:t xml:space="preserve"> </w:t>
      </w:r>
      <w:r>
        <w:t>количество,</w:t>
      </w:r>
      <w:r>
        <w:rPr>
          <w:spacing w:val="-8"/>
        </w:rPr>
        <w:t xml:space="preserve"> </w:t>
      </w:r>
      <w:r>
        <w:t>стоимость;</w:t>
      </w:r>
      <w:r>
        <w:rPr>
          <w:spacing w:val="-10"/>
        </w:rPr>
        <w:t xml:space="preserve"> </w:t>
      </w:r>
      <w:r>
        <w:t>производительность,</w:t>
      </w:r>
      <w:r>
        <w:rPr>
          <w:spacing w:val="-7"/>
        </w:rPr>
        <w:t xml:space="preserve"> </w:t>
      </w:r>
      <w:r>
        <w:t>время,</w:t>
      </w:r>
      <w:r>
        <w:rPr>
          <w:spacing w:val="-8"/>
        </w:rPr>
        <w:t xml:space="preserve"> </w:t>
      </w:r>
      <w:r>
        <w:t>объём</w:t>
      </w:r>
      <w:r>
        <w:rPr>
          <w:spacing w:val="-8"/>
        </w:rPr>
        <w:t xml:space="preserve"> </w:t>
      </w:r>
      <w:r>
        <w:rPr>
          <w:spacing w:val="-2"/>
        </w:rPr>
        <w:t>работы.</w:t>
      </w:r>
    </w:p>
    <w:p w:rsidR="002811B1" w:rsidRDefault="003C6E95">
      <w:pPr>
        <w:pStyle w:val="a3"/>
        <w:spacing w:line="322" w:lineRule="exact"/>
        <w:ind w:left="1670" w:firstLine="0"/>
      </w:pPr>
      <w:r>
        <w:t>Находить</w:t>
      </w:r>
      <w:r>
        <w:rPr>
          <w:spacing w:val="-8"/>
        </w:rPr>
        <w:t xml:space="preserve"> </w:t>
      </w:r>
      <w:r>
        <w:t>значение</w:t>
      </w:r>
      <w:r>
        <w:rPr>
          <w:spacing w:val="-5"/>
        </w:rPr>
        <w:t xml:space="preserve"> </w:t>
      </w:r>
      <w:r>
        <w:t>функции</w:t>
      </w:r>
      <w:r>
        <w:rPr>
          <w:spacing w:val="-6"/>
        </w:rPr>
        <w:t xml:space="preserve"> </w:t>
      </w:r>
      <w:r>
        <w:t>по</w:t>
      </w:r>
      <w:r>
        <w:rPr>
          <w:spacing w:val="-6"/>
        </w:rPr>
        <w:t xml:space="preserve"> </w:t>
      </w:r>
      <w:r>
        <w:t>значению</w:t>
      </w:r>
      <w:r>
        <w:rPr>
          <w:spacing w:val="-7"/>
        </w:rPr>
        <w:t xml:space="preserve"> </w:t>
      </w:r>
      <w:r>
        <w:t>её</w:t>
      </w:r>
      <w:r>
        <w:rPr>
          <w:spacing w:val="-5"/>
        </w:rPr>
        <w:t xml:space="preserve"> </w:t>
      </w:r>
      <w:r>
        <w:rPr>
          <w:spacing w:val="-2"/>
        </w:rPr>
        <w:t>аргумента.</w:t>
      </w:r>
    </w:p>
    <w:p w:rsidR="002811B1" w:rsidRDefault="003C6E95">
      <w:pPr>
        <w:pStyle w:val="a3"/>
        <w:spacing w:line="242" w:lineRule="auto"/>
        <w:ind w:right="471"/>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2811B1" w:rsidRDefault="003C6E95">
      <w:pPr>
        <w:pStyle w:val="1"/>
        <w:numPr>
          <w:ilvl w:val="0"/>
          <w:numId w:val="108"/>
        </w:numPr>
        <w:tabs>
          <w:tab w:val="left" w:pos="1169"/>
        </w:tabs>
        <w:spacing w:before="321" w:line="322" w:lineRule="exact"/>
        <w:ind w:left="1169" w:hanging="210"/>
        <w:jc w:val="both"/>
      </w:pPr>
      <w:r>
        <w:rPr>
          <w:spacing w:val="-2"/>
        </w:rPr>
        <w:t>КЛАСС</w:t>
      </w:r>
    </w:p>
    <w:p w:rsidR="002811B1" w:rsidRDefault="003C6E95">
      <w:pPr>
        <w:pStyle w:val="3"/>
      </w:pPr>
      <w:r>
        <w:t>Числа</w:t>
      </w:r>
      <w:r>
        <w:rPr>
          <w:spacing w:val="-6"/>
        </w:rPr>
        <w:t xml:space="preserve"> </w:t>
      </w:r>
      <w:r>
        <w:t>и</w:t>
      </w:r>
      <w:r>
        <w:rPr>
          <w:spacing w:val="-7"/>
        </w:rPr>
        <w:t xml:space="preserve"> </w:t>
      </w:r>
      <w:r>
        <w:rPr>
          <w:spacing w:val="-2"/>
        </w:rPr>
        <w:t>вычисления</w:t>
      </w:r>
    </w:p>
    <w:p w:rsidR="002811B1" w:rsidRDefault="003C6E95">
      <w:pPr>
        <w:pStyle w:val="a3"/>
        <w:ind w:right="475"/>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2811B1" w:rsidRDefault="003C6E95">
      <w:pPr>
        <w:pStyle w:val="a3"/>
        <w:ind w:right="475"/>
      </w:pPr>
      <w: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2811B1" w:rsidRDefault="003C6E95">
      <w:pPr>
        <w:pStyle w:val="a3"/>
        <w:ind w:right="466"/>
      </w:pPr>
      <w:r>
        <w:t>Использовать записи больших и малых чисел с помощью десятичных дробей и степеней числа 10.</w:t>
      </w:r>
    </w:p>
    <w:p w:rsidR="002811B1" w:rsidRDefault="003C6E95">
      <w:pPr>
        <w:pStyle w:val="3"/>
        <w:spacing w:before="5"/>
      </w:pPr>
      <w:r>
        <w:rPr>
          <w:spacing w:val="-2"/>
        </w:rPr>
        <w:t>Алгебраические</w:t>
      </w:r>
      <w:r>
        <w:rPr>
          <w:spacing w:val="6"/>
        </w:rPr>
        <w:t xml:space="preserve"> </w:t>
      </w:r>
      <w:r>
        <w:rPr>
          <w:spacing w:val="-2"/>
        </w:rPr>
        <w:t>выражения</w:t>
      </w:r>
    </w:p>
    <w:p w:rsidR="002811B1" w:rsidRDefault="003C6E95">
      <w:pPr>
        <w:pStyle w:val="a3"/>
        <w:ind w:right="476"/>
      </w:pPr>
      <w: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2811B1" w:rsidRDefault="003C6E95">
      <w:pPr>
        <w:pStyle w:val="a3"/>
        <w:ind w:right="469"/>
      </w:pPr>
      <w:r>
        <w:t xml:space="preserve">Выполнять несложные тождественные преобразования рациональных выражений на основе правил действий над многочленами и алгебраическими </w:t>
      </w:r>
      <w:r>
        <w:rPr>
          <w:spacing w:val="-2"/>
        </w:rPr>
        <w:t>дробями.</w:t>
      </w:r>
    </w:p>
    <w:p w:rsidR="002811B1" w:rsidRDefault="003C6E95">
      <w:pPr>
        <w:pStyle w:val="a3"/>
        <w:spacing w:line="321" w:lineRule="exact"/>
        <w:ind w:left="1670" w:firstLine="0"/>
      </w:pPr>
      <w:r>
        <w:t>Раскладывать</w:t>
      </w:r>
      <w:r>
        <w:rPr>
          <w:spacing w:val="-12"/>
        </w:rPr>
        <w:t xml:space="preserve"> </w:t>
      </w:r>
      <w:r>
        <w:t>квадратный</w:t>
      </w:r>
      <w:r>
        <w:rPr>
          <w:spacing w:val="-10"/>
        </w:rPr>
        <w:t xml:space="preserve"> </w:t>
      </w:r>
      <w:r>
        <w:t>трёхчлен</w:t>
      </w:r>
      <w:r>
        <w:rPr>
          <w:spacing w:val="-10"/>
        </w:rPr>
        <w:t xml:space="preserve"> </w:t>
      </w:r>
      <w:r>
        <w:t>на</w:t>
      </w:r>
      <w:r>
        <w:rPr>
          <w:spacing w:val="-9"/>
        </w:rPr>
        <w:t xml:space="preserve"> </w:t>
      </w:r>
      <w:r>
        <w:rPr>
          <w:spacing w:val="-2"/>
        </w:rPr>
        <w:t>множители.</w:t>
      </w:r>
    </w:p>
    <w:p w:rsidR="002811B1" w:rsidRDefault="003C6E95">
      <w:pPr>
        <w:pStyle w:val="a3"/>
        <w:ind w:right="467"/>
      </w:pPr>
      <w:r>
        <w:t>Применять</w:t>
      </w:r>
      <w:r>
        <w:rPr>
          <w:spacing w:val="-13"/>
        </w:rPr>
        <w:t xml:space="preserve"> </w:t>
      </w:r>
      <w:r>
        <w:t>преобразования</w:t>
      </w:r>
      <w:r>
        <w:rPr>
          <w:spacing w:val="-10"/>
        </w:rPr>
        <w:t xml:space="preserve"> </w:t>
      </w:r>
      <w:r>
        <w:t>выражений</w:t>
      </w:r>
      <w:r>
        <w:rPr>
          <w:spacing w:val="-10"/>
        </w:rPr>
        <w:t xml:space="preserve"> </w:t>
      </w:r>
      <w:r>
        <w:t>для</w:t>
      </w:r>
      <w:r>
        <w:rPr>
          <w:spacing w:val="-9"/>
        </w:rPr>
        <w:t xml:space="preserve"> </w:t>
      </w:r>
      <w:r>
        <w:t>решения</w:t>
      </w:r>
      <w:r>
        <w:rPr>
          <w:spacing w:val="-10"/>
        </w:rPr>
        <w:t xml:space="preserve"> </w:t>
      </w:r>
      <w:r>
        <w:t>различных</w:t>
      </w:r>
      <w:r>
        <w:rPr>
          <w:spacing w:val="-15"/>
        </w:rPr>
        <w:t xml:space="preserve"> </w:t>
      </w:r>
      <w:r>
        <w:t>задач</w:t>
      </w:r>
      <w:r>
        <w:rPr>
          <w:spacing w:val="-11"/>
        </w:rPr>
        <w:t xml:space="preserve"> </w:t>
      </w:r>
      <w:r>
        <w:t>из математики, смежных предметов, из реальной практики.</w:t>
      </w:r>
    </w:p>
    <w:p w:rsidR="002811B1" w:rsidRDefault="003C6E95">
      <w:pPr>
        <w:pStyle w:val="3"/>
        <w:spacing w:before="1"/>
      </w:pPr>
      <w:r>
        <w:t>Уравнения</w:t>
      </w:r>
      <w:r>
        <w:rPr>
          <w:spacing w:val="-6"/>
        </w:rPr>
        <w:t xml:space="preserve"> </w:t>
      </w:r>
      <w:r>
        <w:t>и</w:t>
      </w:r>
      <w:r>
        <w:rPr>
          <w:spacing w:val="-7"/>
        </w:rPr>
        <w:t xml:space="preserve"> </w:t>
      </w:r>
      <w:r>
        <w:rPr>
          <w:spacing w:val="-2"/>
        </w:rPr>
        <w:t>неравенства</w:t>
      </w:r>
    </w:p>
    <w:p w:rsidR="002811B1" w:rsidRDefault="003C6E95">
      <w:pPr>
        <w:pStyle w:val="a3"/>
        <w:spacing w:line="242" w:lineRule="auto"/>
        <w:ind w:right="475"/>
      </w:pPr>
      <w:r>
        <w:t>Решать</w:t>
      </w:r>
      <w:r>
        <w:rPr>
          <w:spacing w:val="-18"/>
        </w:rPr>
        <w:t xml:space="preserve"> </w:t>
      </w:r>
      <w:r>
        <w:t>линейные,</w:t>
      </w:r>
      <w:r>
        <w:rPr>
          <w:spacing w:val="-17"/>
        </w:rPr>
        <w:t xml:space="preserve"> </w:t>
      </w:r>
      <w:r>
        <w:t>квадратные</w:t>
      </w:r>
      <w:r>
        <w:rPr>
          <w:spacing w:val="-15"/>
        </w:rPr>
        <w:t xml:space="preserve"> </w:t>
      </w:r>
      <w:r>
        <w:t>уравнения</w:t>
      </w:r>
      <w:r>
        <w:rPr>
          <w:spacing w:val="-17"/>
        </w:rPr>
        <w:t xml:space="preserve"> </w:t>
      </w:r>
      <w:r>
        <w:t>(с</w:t>
      </w:r>
      <w:r>
        <w:rPr>
          <w:spacing w:val="-18"/>
        </w:rPr>
        <w:t xml:space="preserve"> </w:t>
      </w:r>
      <w:r>
        <w:t>использованием</w:t>
      </w:r>
      <w:r>
        <w:rPr>
          <w:spacing w:val="-17"/>
        </w:rPr>
        <w:t xml:space="preserve"> </w:t>
      </w:r>
      <w:r>
        <w:t>справочной информации) и рациональные уравнения, сводящиеся к ним, системы двух уравнений с двумя переменными.</w:t>
      </w:r>
    </w:p>
    <w:p w:rsidR="002811B1" w:rsidRDefault="003C6E95">
      <w:pPr>
        <w:pStyle w:val="a3"/>
        <w:ind w:right="469"/>
      </w:pPr>
      <w:r>
        <w:t>Проводить простейшие исследования уравнений и систем уравнений, в том числе с применением графических представлений (устанавливать, имеет ли</w:t>
      </w:r>
      <w:r>
        <w:rPr>
          <w:spacing w:val="-9"/>
        </w:rPr>
        <w:t xml:space="preserve"> </w:t>
      </w:r>
      <w:r>
        <w:t>уравнение</w:t>
      </w:r>
      <w:r>
        <w:rPr>
          <w:spacing w:val="-9"/>
        </w:rPr>
        <w:t xml:space="preserve"> </w:t>
      </w:r>
      <w:r>
        <w:t>или</w:t>
      </w:r>
      <w:r>
        <w:rPr>
          <w:spacing w:val="-9"/>
        </w:rPr>
        <w:t xml:space="preserve"> </w:t>
      </w:r>
      <w:r>
        <w:t>система</w:t>
      </w:r>
      <w:r>
        <w:rPr>
          <w:spacing w:val="-9"/>
        </w:rPr>
        <w:t xml:space="preserve"> </w:t>
      </w:r>
      <w:r>
        <w:t>уравнений</w:t>
      </w:r>
      <w:r>
        <w:rPr>
          <w:spacing w:val="-10"/>
        </w:rPr>
        <w:t xml:space="preserve"> </w:t>
      </w:r>
      <w:r>
        <w:t>решения,</w:t>
      </w:r>
      <w:r>
        <w:rPr>
          <w:spacing w:val="-7"/>
        </w:rPr>
        <w:t xml:space="preserve"> </w:t>
      </w:r>
      <w:r>
        <w:t>если</w:t>
      </w:r>
      <w:r>
        <w:rPr>
          <w:spacing w:val="-9"/>
        </w:rPr>
        <w:t xml:space="preserve"> </w:t>
      </w:r>
      <w:r>
        <w:t>имеет,</w:t>
      </w:r>
      <w:r>
        <w:rPr>
          <w:spacing w:val="-7"/>
        </w:rPr>
        <w:t xml:space="preserve"> </w:t>
      </w:r>
      <w:r>
        <w:t>то</w:t>
      </w:r>
      <w:r>
        <w:rPr>
          <w:spacing w:val="-9"/>
        </w:rPr>
        <w:t xml:space="preserve"> </w:t>
      </w:r>
      <w:r>
        <w:t>сколько,</w:t>
      </w:r>
      <w:r>
        <w:rPr>
          <w:spacing w:val="-7"/>
        </w:rPr>
        <w:t xml:space="preserve"> </w:t>
      </w:r>
      <w:r>
        <w:t>и</w:t>
      </w:r>
      <w:r>
        <w:rPr>
          <w:spacing w:val="-9"/>
        </w:rPr>
        <w:t xml:space="preserve"> </w:t>
      </w:r>
      <w:r>
        <w:t>пр.)</w:t>
      </w:r>
      <w:r>
        <w:rPr>
          <w:spacing w:val="-11"/>
        </w:rPr>
        <w:t xml:space="preserve"> </w:t>
      </w:r>
      <w:r>
        <w:t>с опорой на алгоритм учебных действий.</w:t>
      </w:r>
    </w:p>
    <w:p w:rsidR="002811B1" w:rsidRDefault="003C6E95">
      <w:pPr>
        <w:pStyle w:val="a3"/>
        <w:tabs>
          <w:tab w:val="left" w:pos="2081"/>
          <w:tab w:val="left" w:pos="2451"/>
          <w:tab w:val="left" w:pos="2786"/>
          <w:tab w:val="left" w:pos="3851"/>
          <w:tab w:val="left" w:pos="4690"/>
          <w:tab w:val="left" w:pos="5554"/>
          <w:tab w:val="left" w:pos="6230"/>
          <w:tab w:val="left" w:pos="7036"/>
          <w:tab w:val="left" w:pos="7529"/>
          <w:tab w:val="left" w:pos="7722"/>
          <w:tab w:val="left" w:pos="8978"/>
          <w:tab w:val="left" w:pos="9294"/>
        </w:tabs>
        <w:ind w:right="469"/>
        <w:jc w:val="right"/>
      </w:pPr>
      <w:r>
        <w:t>Переходить</w:t>
      </w:r>
      <w:r>
        <w:rPr>
          <w:spacing w:val="40"/>
        </w:rPr>
        <w:t xml:space="preserve"> </w:t>
      </w:r>
      <w:r>
        <w:t>от</w:t>
      </w:r>
      <w:r>
        <w:rPr>
          <w:spacing w:val="40"/>
        </w:rPr>
        <w:t xml:space="preserve"> </w:t>
      </w:r>
      <w:r>
        <w:t>словесной</w:t>
      </w:r>
      <w:r>
        <w:rPr>
          <w:spacing w:val="40"/>
        </w:rPr>
        <w:t xml:space="preserve"> </w:t>
      </w:r>
      <w:r>
        <w:t>формулировки</w:t>
      </w:r>
      <w:r>
        <w:rPr>
          <w:spacing w:val="40"/>
        </w:rPr>
        <w:t xml:space="preserve"> </w:t>
      </w:r>
      <w:r>
        <w:t>задачи</w:t>
      </w:r>
      <w:r>
        <w:rPr>
          <w:spacing w:val="40"/>
        </w:rPr>
        <w:t xml:space="preserve"> </w:t>
      </w:r>
      <w:r>
        <w:t>к</w:t>
      </w:r>
      <w:r>
        <w:rPr>
          <w:spacing w:val="40"/>
        </w:rPr>
        <w:t xml:space="preserve"> </w:t>
      </w:r>
      <w:r>
        <w:t>её</w:t>
      </w:r>
      <w:r>
        <w:rPr>
          <w:spacing w:val="40"/>
        </w:rPr>
        <w:t xml:space="preserve"> </w:t>
      </w:r>
      <w:r>
        <w:t xml:space="preserve">алгебраической </w:t>
      </w:r>
      <w:r>
        <w:rPr>
          <w:spacing w:val="-2"/>
        </w:rPr>
        <w:t>модели</w:t>
      </w:r>
      <w:r>
        <w:tab/>
      </w:r>
      <w:r>
        <w:rPr>
          <w:spacing w:val="-10"/>
        </w:rPr>
        <w:t>с</w:t>
      </w:r>
      <w:r>
        <w:tab/>
      </w:r>
      <w:r>
        <w:rPr>
          <w:spacing w:val="-2"/>
        </w:rPr>
        <w:t>помощью</w:t>
      </w:r>
      <w:r>
        <w:tab/>
      </w:r>
      <w:r>
        <w:rPr>
          <w:spacing w:val="-2"/>
        </w:rPr>
        <w:t>составления</w:t>
      </w:r>
      <w:r>
        <w:tab/>
      </w:r>
      <w:r>
        <w:rPr>
          <w:spacing w:val="-2"/>
        </w:rPr>
        <w:t>уравнения</w:t>
      </w:r>
      <w:r>
        <w:tab/>
      </w:r>
      <w:r>
        <w:rPr>
          <w:spacing w:val="-4"/>
        </w:rPr>
        <w:t>или</w:t>
      </w:r>
      <w:r>
        <w:tab/>
      </w:r>
      <w:r>
        <w:tab/>
      </w:r>
      <w:r>
        <w:rPr>
          <w:spacing w:val="-2"/>
        </w:rPr>
        <w:t>системы</w:t>
      </w:r>
      <w:r>
        <w:tab/>
      </w:r>
      <w:r>
        <w:rPr>
          <w:spacing w:val="-2"/>
        </w:rPr>
        <w:t xml:space="preserve">уравнений, </w:t>
      </w:r>
      <w:r>
        <w:t>интерпретировать</w:t>
      </w:r>
      <w:r>
        <w:rPr>
          <w:spacing w:val="-6"/>
        </w:rPr>
        <w:t xml:space="preserve"> </w:t>
      </w:r>
      <w:r>
        <w:t>в</w:t>
      </w:r>
      <w:r>
        <w:rPr>
          <w:spacing w:val="-5"/>
        </w:rPr>
        <w:t xml:space="preserve"> </w:t>
      </w:r>
      <w:r>
        <w:t>соответствии</w:t>
      </w:r>
      <w:r>
        <w:rPr>
          <w:spacing w:val="-4"/>
        </w:rPr>
        <w:t xml:space="preserve"> </w:t>
      </w:r>
      <w:r>
        <w:t>с</w:t>
      </w:r>
      <w:r>
        <w:rPr>
          <w:spacing w:val="-3"/>
        </w:rPr>
        <w:t xml:space="preserve"> </w:t>
      </w:r>
      <w:r>
        <w:t>контекстом</w:t>
      </w:r>
      <w:r>
        <w:rPr>
          <w:spacing w:val="-2"/>
        </w:rPr>
        <w:t xml:space="preserve"> </w:t>
      </w:r>
      <w:r>
        <w:t>задачи</w:t>
      </w:r>
      <w:r>
        <w:rPr>
          <w:spacing w:val="-4"/>
        </w:rPr>
        <w:t xml:space="preserve"> </w:t>
      </w:r>
      <w:r>
        <w:t>полученный</w:t>
      </w:r>
      <w:r>
        <w:rPr>
          <w:spacing w:val="-4"/>
        </w:rPr>
        <w:t xml:space="preserve"> </w:t>
      </w:r>
      <w:r>
        <w:t>результат. Применять</w:t>
      </w:r>
      <w:r>
        <w:rPr>
          <w:spacing w:val="80"/>
        </w:rPr>
        <w:t xml:space="preserve"> </w:t>
      </w:r>
      <w:r>
        <w:t>свойства</w:t>
      </w:r>
      <w:r>
        <w:rPr>
          <w:spacing w:val="80"/>
        </w:rPr>
        <w:t xml:space="preserve"> </w:t>
      </w:r>
      <w:r>
        <w:t>числовых</w:t>
      </w:r>
      <w:r>
        <w:rPr>
          <w:spacing w:val="80"/>
        </w:rPr>
        <w:t xml:space="preserve"> </w:t>
      </w:r>
      <w:r>
        <w:t>неравенств</w:t>
      </w:r>
      <w:r>
        <w:rPr>
          <w:spacing w:val="80"/>
        </w:rPr>
        <w:t xml:space="preserve"> </w:t>
      </w:r>
      <w:r>
        <w:t>для</w:t>
      </w:r>
      <w:r>
        <w:rPr>
          <w:spacing w:val="80"/>
        </w:rPr>
        <w:t xml:space="preserve"> </w:t>
      </w:r>
      <w:r>
        <w:t>сравнения,</w:t>
      </w:r>
      <w:r>
        <w:rPr>
          <w:spacing w:val="80"/>
        </w:rPr>
        <w:t xml:space="preserve"> </w:t>
      </w:r>
      <w:r>
        <w:t>оценки;</w:t>
      </w:r>
      <w:r>
        <w:rPr>
          <w:spacing w:val="80"/>
          <w:w w:val="150"/>
        </w:rPr>
        <w:t xml:space="preserve"> </w:t>
      </w:r>
      <w:r>
        <w:t>решать</w:t>
      </w:r>
      <w:r>
        <w:rPr>
          <w:spacing w:val="40"/>
        </w:rPr>
        <w:t xml:space="preserve"> </w:t>
      </w:r>
      <w:r>
        <w:t>линейные</w:t>
      </w:r>
      <w:r>
        <w:rPr>
          <w:spacing w:val="40"/>
        </w:rPr>
        <w:t xml:space="preserve"> </w:t>
      </w:r>
      <w:r>
        <w:t>неравенства</w:t>
      </w:r>
      <w:r>
        <w:rPr>
          <w:spacing w:val="40"/>
        </w:rPr>
        <w:t xml:space="preserve"> </w:t>
      </w:r>
      <w:r>
        <w:t>с</w:t>
      </w:r>
      <w:r>
        <w:rPr>
          <w:spacing w:val="40"/>
        </w:rPr>
        <w:t xml:space="preserve"> </w:t>
      </w:r>
      <w:r>
        <w:t>одной</w:t>
      </w:r>
      <w:r>
        <w:rPr>
          <w:spacing w:val="40"/>
        </w:rPr>
        <w:t xml:space="preserve"> </w:t>
      </w:r>
      <w:r>
        <w:t>переменной</w:t>
      </w:r>
      <w:r>
        <w:rPr>
          <w:spacing w:val="40"/>
        </w:rPr>
        <w:t xml:space="preserve"> </w:t>
      </w:r>
      <w:r>
        <w:t>и</w:t>
      </w:r>
      <w:r>
        <w:rPr>
          <w:spacing w:val="40"/>
        </w:rPr>
        <w:t xml:space="preserve"> </w:t>
      </w:r>
      <w:r>
        <w:t>их</w:t>
      </w:r>
      <w:r>
        <w:rPr>
          <w:spacing w:val="40"/>
        </w:rPr>
        <w:t xml:space="preserve"> </w:t>
      </w:r>
      <w:r>
        <w:t>системы;</w:t>
      </w:r>
      <w:r>
        <w:rPr>
          <w:spacing w:val="40"/>
        </w:rPr>
        <w:t xml:space="preserve"> </w:t>
      </w:r>
      <w:r>
        <w:t>давать</w:t>
      </w:r>
      <w:r>
        <w:rPr>
          <w:spacing w:val="80"/>
        </w:rPr>
        <w:t xml:space="preserve"> </w:t>
      </w:r>
      <w:r>
        <w:rPr>
          <w:spacing w:val="-2"/>
        </w:rPr>
        <w:t>графическую</w:t>
      </w:r>
      <w:r>
        <w:tab/>
      </w:r>
      <w:r>
        <w:rPr>
          <w:spacing w:val="-2"/>
        </w:rPr>
        <w:t>иллюстрацию</w:t>
      </w:r>
      <w:r>
        <w:tab/>
      </w:r>
      <w:r>
        <w:rPr>
          <w:spacing w:val="-2"/>
        </w:rPr>
        <w:t>множества</w:t>
      </w:r>
      <w:r>
        <w:tab/>
      </w:r>
      <w:r>
        <w:rPr>
          <w:spacing w:val="-2"/>
        </w:rPr>
        <w:t>решений</w:t>
      </w:r>
      <w:r>
        <w:tab/>
      </w:r>
      <w:r>
        <w:rPr>
          <w:spacing w:val="-2"/>
        </w:rPr>
        <w:t>неравенства,</w:t>
      </w:r>
      <w:r>
        <w:tab/>
      </w:r>
      <w:r>
        <w:rPr>
          <w:spacing w:val="-2"/>
        </w:rPr>
        <w:t>системы</w:t>
      </w:r>
    </w:p>
    <w:p w:rsidR="002811B1" w:rsidRDefault="003C6E95">
      <w:pPr>
        <w:pStyle w:val="a3"/>
        <w:spacing w:line="320" w:lineRule="exact"/>
        <w:ind w:firstLine="0"/>
        <w:jc w:val="left"/>
      </w:pPr>
      <w:r>
        <w:rPr>
          <w:spacing w:val="-2"/>
        </w:rPr>
        <w:t>неравенств.</w:t>
      </w:r>
    </w:p>
    <w:p w:rsidR="002811B1" w:rsidRDefault="003C6E95">
      <w:pPr>
        <w:pStyle w:val="3"/>
        <w:jc w:val="left"/>
      </w:pPr>
      <w:r>
        <w:rPr>
          <w:spacing w:val="-2"/>
        </w:rPr>
        <w:t>Функции</w:t>
      </w:r>
    </w:p>
    <w:p w:rsidR="002811B1" w:rsidRDefault="003C6E95">
      <w:pPr>
        <w:pStyle w:val="a3"/>
        <w:spacing w:line="319" w:lineRule="exact"/>
        <w:ind w:left="1809" w:firstLine="0"/>
        <w:jc w:val="left"/>
      </w:pPr>
      <w:r>
        <w:t>Оперировать</w:t>
      </w:r>
      <w:r>
        <w:rPr>
          <w:spacing w:val="49"/>
          <w:w w:val="150"/>
        </w:rPr>
        <w:t xml:space="preserve"> </w:t>
      </w:r>
      <w:r>
        <w:t>на</w:t>
      </w:r>
      <w:r>
        <w:rPr>
          <w:spacing w:val="52"/>
          <w:w w:val="150"/>
        </w:rPr>
        <w:t xml:space="preserve"> </w:t>
      </w:r>
      <w:r>
        <w:t>базовом</w:t>
      </w:r>
      <w:r>
        <w:rPr>
          <w:spacing w:val="52"/>
          <w:w w:val="150"/>
        </w:rPr>
        <w:t xml:space="preserve"> </w:t>
      </w:r>
      <w:r>
        <w:t>уровне</w:t>
      </w:r>
      <w:r>
        <w:rPr>
          <w:spacing w:val="52"/>
          <w:w w:val="150"/>
        </w:rPr>
        <w:t xml:space="preserve"> </w:t>
      </w:r>
      <w:r>
        <w:t>функциональные</w:t>
      </w:r>
      <w:r>
        <w:rPr>
          <w:spacing w:val="52"/>
          <w:w w:val="150"/>
        </w:rPr>
        <w:t xml:space="preserve"> </w:t>
      </w:r>
      <w:r>
        <w:t>понятия</w:t>
      </w:r>
      <w:r>
        <w:rPr>
          <w:spacing w:val="52"/>
          <w:w w:val="150"/>
        </w:rPr>
        <w:t xml:space="preserve"> </w:t>
      </w:r>
      <w:r>
        <w:t>и</w:t>
      </w:r>
      <w:r>
        <w:rPr>
          <w:spacing w:val="52"/>
          <w:w w:val="150"/>
        </w:rPr>
        <w:t xml:space="preserve"> </w:t>
      </w:r>
      <w:r>
        <w:rPr>
          <w:spacing w:val="-4"/>
        </w:rPr>
        <w:t>язык</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ind w:left="1103" w:right="474" w:firstLine="0"/>
      </w:pPr>
      <w:r>
        <w:t>(термины, символические обозначения); определять значение функции по значению аргумента; определять свойства функции по её графику.</w:t>
      </w:r>
    </w:p>
    <w:p w:rsidR="002811B1" w:rsidRDefault="003C6E95">
      <w:pPr>
        <w:pStyle w:val="a3"/>
        <w:spacing w:before="10"/>
        <w:ind w:left="0" w:firstLine="0"/>
        <w:jc w:val="left"/>
        <w:rPr>
          <w:sz w:val="3"/>
        </w:rPr>
      </w:pPr>
      <w:r>
        <w:rPr>
          <w:noProof/>
          <w:lang w:eastAsia="ru-RU"/>
        </w:rPr>
        <mc:AlternateContent>
          <mc:Choice Requires="wps">
            <w:drawing>
              <wp:anchor distT="0" distB="0" distL="0" distR="0" simplePos="0" relativeHeight="487598592" behindDoc="1" locked="0" layoutInCell="1" allowOverlap="1">
                <wp:simplePos x="0" y="0"/>
                <wp:positionH relativeFrom="page">
                  <wp:posOffset>6784593</wp:posOffset>
                </wp:positionH>
                <wp:positionV relativeFrom="paragraph">
                  <wp:posOffset>43495</wp:posOffset>
                </wp:positionV>
                <wp:extent cx="100965" cy="1270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3" y="0"/>
                              </a:moveTo>
                              <a:lnTo>
                                <a:pt x="0" y="0"/>
                              </a:lnTo>
                              <a:lnTo>
                                <a:pt x="0" y="12192"/>
                              </a:lnTo>
                              <a:lnTo>
                                <a:pt x="100583" y="12192"/>
                              </a:lnTo>
                              <a:lnTo>
                                <a:pt x="1005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34.219971pt;margin-top:3.424854pt;width:7.92pt;height:.96pt;mso-position-horizontal-relative:page;mso-position-vertical-relative:paragraph;z-index:-15717888;mso-wrap-distance-left:0;mso-wrap-distance-right:0" id="docshape24" filled="true" fillcolor="#000000" stroked="false">
                <v:fill type="solid"/>
                <w10:wrap type="topAndBottom"/>
              </v:rect>
            </w:pict>
          </mc:Fallback>
        </mc:AlternateContent>
      </w:r>
    </w:p>
    <w:p w:rsidR="002811B1" w:rsidRDefault="003C6E95">
      <w:pPr>
        <w:pStyle w:val="a3"/>
        <w:ind w:left="0" w:right="470" w:firstLine="0"/>
        <w:jc w:val="right"/>
      </w:pPr>
      <w:r>
        <w:t>Строить</w:t>
      </w:r>
      <w:r>
        <w:rPr>
          <w:spacing w:val="5"/>
        </w:rPr>
        <w:t xml:space="preserve"> </w:t>
      </w:r>
      <w:r>
        <w:t>графики</w:t>
      </w:r>
      <w:r>
        <w:rPr>
          <w:spacing w:val="7"/>
        </w:rPr>
        <w:t xml:space="preserve"> </w:t>
      </w:r>
      <w:r>
        <w:t>элементарных</w:t>
      </w:r>
      <w:r>
        <w:rPr>
          <w:spacing w:val="2"/>
        </w:rPr>
        <w:t xml:space="preserve"> </w:t>
      </w:r>
      <w:r>
        <w:t>функций</w:t>
      </w:r>
      <w:r>
        <w:rPr>
          <w:spacing w:val="7"/>
        </w:rPr>
        <w:t xml:space="preserve"> </w:t>
      </w:r>
      <w:r>
        <w:t>вида</w:t>
      </w:r>
      <w:r>
        <w:rPr>
          <w:spacing w:val="8"/>
        </w:rPr>
        <w:t xml:space="preserve"> </w:t>
      </w:r>
      <w:r>
        <w:t>,</w:t>
      </w:r>
      <w:r>
        <w:rPr>
          <w:spacing w:val="17"/>
        </w:rPr>
        <w:t xml:space="preserve"> </w:t>
      </w:r>
      <w:r>
        <w:rPr>
          <w:i/>
        </w:rPr>
        <w:t>y</w:t>
      </w:r>
      <w:r>
        <w:rPr>
          <w:i/>
          <w:spacing w:val="4"/>
        </w:rPr>
        <w:t xml:space="preserve"> </w:t>
      </w:r>
      <w:r>
        <w:t>=</w:t>
      </w:r>
      <w:r>
        <w:rPr>
          <w:spacing w:val="9"/>
        </w:rPr>
        <w:t xml:space="preserve"> </w:t>
      </w:r>
      <w:r>
        <w:rPr>
          <w:i/>
        </w:rPr>
        <w:t>x</w:t>
      </w:r>
      <w:r>
        <w:rPr>
          <w:vertAlign w:val="superscript"/>
        </w:rPr>
        <w:t>2</w:t>
      </w:r>
      <w:r>
        <w:t>,</w:t>
      </w:r>
      <w:r>
        <w:rPr>
          <w:spacing w:val="10"/>
        </w:rPr>
        <w:t xml:space="preserve"> </w:t>
      </w:r>
      <w:r>
        <w:rPr>
          <w:i/>
        </w:rPr>
        <w:t>y</w:t>
      </w:r>
      <w:r>
        <w:rPr>
          <w:i/>
          <w:spacing w:val="4"/>
        </w:rPr>
        <w:t xml:space="preserve"> </w:t>
      </w:r>
      <w:r>
        <w:t>=</w:t>
      </w:r>
      <w:r>
        <w:rPr>
          <w:spacing w:val="9"/>
        </w:rPr>
        <w:t xml:space="preserve"> </w:t>
      </w:r>
      <w:r>
        <w:rPr>
          <w:i/>
        </w:rPr>
        <w:t>x</w:t>
      </w:r>
      <w:r>
        <w:rPr>
          <w:vertAlign w:val="superscript"/>
        </w:rPr>
        <w:t>3</w:t>
      </w:r>
      <w:r>
        <w:t>,</w:t>
      </w:r>
      <w:r>
        <w:rPr>
          <w:spacing w:val="5"/>
        </w:rPr>
        <w:t xml:space="preserve"> </w:t>
      </w:r>
      <w:r>
        <w:rPr>
          <w:i/>
        </w:rPr>
        <w:t>y</w:t>
      </w:r>
      <w:r>
        <w:rPr>
          <w:i/>
          <w:spacing w:val="64"/>
        </w:rPr>
        <w:t xml:space="preserve"> </w:t>
      </w:r>
      <w:r>
        <w:t>=</w:t>
      </w:r>
      <w:r>
        <w:rPr>
          <w:spacing w:val="4"/>
        </w:rPr>
        <w:t xml:space="preserve"> </w:t>
      </w:r>
      <w:r>
        <w:rPr>
          <w:rFonts w:ascii="Cambria Math" w:eastAsia="Cambria Math" w:hAnsi="Cambria Math"/>
          <w:position w:val="-3"/>
        </w:rPr>
        <w:t>√</w:t>
      </w:r>
      <w:r>
        <w:rPr>
          <w:rFonts w:ascii="Cambria Math" w:eastAsia="Cambria Math" w:hAnsi="Cambria Math"/>
          <w:position w:val="-1"/>
        </w:rPr>
        <w:t>𝑥</w:t>
      </w:r>
      <w:r>
        <w:rPr>
          <w:rFonts w:ascii="Cambria Math" w:eastAsia="Cambria Math" w:hAnsi="Cambria Math"/>
          <w:spacing w:val="49"/>
          <w:w w:val="150"/>
          <w:position w:val="-1"/>
        </w:rPr>
        <w:t xml:space="preserve"> </w:t>
      </w:r>
      <w:r>
        <w:rPr>
          <w:spacing w:val="-10"/>
        </w:rPr>
        <w:t>,</w:t>
      </w:r>
    </w:p>
    <w:p w:rsidR="002811B1" w:rsidRDefault="003C6E95">
      <w:pPr>
        <w:pStyle w:val="a3"/>
        <w:tabs>
          <w:tab w:val="left" w:pos="586"/>
          <w:tab w:val="left" w:pos="1022"/>
          <w:tab w:val="left" w:pos="2514"/>
          <w:tab w:val="left" w:pos="3799"/>
          <w:tab w:val="left" w:pos="5152"/>
          <w:tab w:val="left" w:pos="6437"/>
          <w:tab w:val="left" w:pos="6960"/>
          <w:tab w:val="left" w:pos="7444"/>
          <w:tab w:val="left" w:pos="8666"/>
        </w:tabs>
        <w:spacing w:line="279" w:lineRule="exact"/>
        <w:ind w:left="0" w:right="478" w:firstLine="0"/>
        <w:jc w:val="right"/>
      </w:pPr>
      <w:r>
        <w:rPr>
          <w:noProof/>
          <w:lang w:eastAsia="ru-RU"/>
        </w:rPr>
        <mc:AlternateContent>
          <mc:Choice Requires="wps">
            <w:drawing>
              <wp:anchor distT="0" distB="0" distL="0" distR="0" simplePos="0" relativeHeight="479518720" behindDoc="1" locked="0" layoutInCell="1" allowOverlap="1">
                <wp:simplePos x="0" y="0"/>
                <wp:positionH relativeFrom="page">
                  <wp:posOffset>1542922</wp:posOffset>
                </wp:positionH>
                <wp:positionV relativeFrom="paragraph">
                  <wp:posOffset>101945</wp:posOffset>
                </wp:positionV>
                <wp:extent cx="79375" cy="127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7" y="0"/>
                              </a:moveTo>
                              <a:lnTo>
                                <a:pt x="0" y="0"/>
                              </a:lnTo>
                              <a:lnTo>
                                <a:pt x="0" y="12192"/>
                              </a:lnTo>
                              <a:lnTo>
                                <a:pt x="79247" y="12192"/>
                              </a:lnTo>
                              <a:lnTo>
                                <a:pt x="792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21.489998pt;margin-top:8.027217pt;width:6.24pt;height:.96pt;mso-position-horizontal-relative:page;mso-position-vertical-relative:paragraph;z-index:-23797760" id="docshape25" filled="true" fillcolor="#000000" stroked="false">
                <v:fill type="solid"/>
                <w10:wrap type="none"/>
              </v:rect>
            </w:pict>
          </mc:Fallback>
        </mc:AlternateContent>
      </w:r>
      <w:r>
        <w:rPr>
          <w:i/>
          <w:position w:val="1"/>
        </w:rPr>
        <w:t>y</w:t>
      </w:r>
      <w:r>
        <w:rPr>
          <w:i/>
          <w:spacing w:val="1"/>
          <w:position w:val="1"/>
        </w:rPr>
        <w:t xml:space="preserve"> </w:t>
      </w:r>
      <w:r>
        <w:rPr>
          <w:spacing w:val="-10"/>
        </w:rPr>
        <w:t>=</w:t>
      </w:r>
      <w:r>
        <w:tab/>
      </w:r>
      <w:r>
        <w:rPr>
          <w:rFonts w:ascii="Cambria Math" w:eastAsia="Cambria Math" w:hAnsi="Cambria Math"/>
          <w:spacing w:val="-5"/>
          <w:vertAlign w:val="superscript"/>
        </w:rPr>
        <w:t>𝑘</w:t>
      </w:r>
      <w:r>
        <w:rPr>
          <w:spacing w:val="-5"/>
        </w:rPr>
        <w:t>;</w:t>
      </w:r>
      <w:r>
        <w:tab/>
      </w:r>
      <w:r>
        <w:rPr>
          <w:spacing w:val="-2"/>
        </w:rPr>
        <w:t>описывать</w:t>
      </w:r>
      <w:r>
        <w:tab/>
      </w:r>
      <w:r>
        <w:rPr>
          <w:spacing w:val="-2"/>
        </w:rPr>
        <w:t>свойства</w:t>
      </w:r>
      <w:r>
        <w:tab/>
      </w:r>
      <w:r>
        <w:rPr>
          <w:spacing w:val="-2"/>
        </w:rPr>
        <w:t>числовой</w:t>
      </w:r>
      <w:r>
        <w:tab/>
      </w:r>
      <w:r>
        <w:rPr>
          <w:spacing w:val="-2"/>
        </w:rPr>
        <w:t>функции</w:t>
      </w:r>
      <w:r>
        <w:tab/>
      </w:r>
      <w:r>
        <w:rPr>
          <w:spacing w:val="-5"/>
        </w:rPr>
        <w:t>по</w:t>
      </w:r>
      <w:r>
        <w:tab/>
      </w:r>
      <w:r>
        <w:rPr>
          <w:spacing w:val="-5"/>
        </w:rPr>
        <w:t>её</w:t>
      </w:r>
      <w:r>
        <w:tab/>
      </w:r>
      <w:r>
        <w:rPr>
          <w:spacing w:val="-2"/>
        </w:rPr>
        <w:t>графику</w:t>
      </w:r>
      <w:r>
        <w:tab/>
      </w:r>
      <w:r>
        <w:rPr>
          <w:spacing w:val="-4"/>
        </w:rPr>
        <w:t>(при</w:t>
      </w:r>
    </w:p>
    <w:p w:rsidR="002811B1" w:rsidRDefault="003C6E95">
      <w:pPr>
        <w:spacing w:line="155" w:lineRule="exact"/>
        <w:ind w:left="1689"/>
        <w:rPr>
          <w:rFonts w:ascii="Cambria Math" w:eastAsia="Cambria Math"/>
          <w:sz w:val="20"/>
        </w:rPr>
      </w:pPr>
      <w:r>
        <w:rPr>
          <w:rFonts w:ascii="Cambria Math" w:eastAsia="Cambria Math"/>
          <w:spacing w:val="-10"/>
          <w:w w:val="110"/>
          <w:sz w:val="20"/>
        </w:rPr>
        <w:t>𝑥</w:t>
      </w:r>
    </w:p>
    <w:p w:rsidR="002811B1" w:rsidRDefault="003C6E95">
      <w:pPr>
        <w:pStyle w:val="a3"/>
        <w:spacing w:line="296" w:lineRule="exact"/>
        <w:ind w:left="1103" w:firstLine="0"/>
        <w:jc w:val="left"/>
      </w:pPr>
      <w:r>
        <w:t>необходимости</w:t>
      </w:r>
      <w:r>
        <w:rPr>
          <w:spacing w:val="-12"/>
        </w:rPr>
        <w:t xml:space="preserve"> </w:t>
      </w:r>
      <w:r>
        <w:t>с</w:t>
      </w:r>
      <w:r>
        <w:rPr>
          <w:spacing w:val="-11"/>
        </w:rPr>
        <w:t xml:space="preserve"> </w:t>
      </w:r>
      <w:r>
        <w:t>направляющей</w:t>
      </w:r>
      <w:r>
        <w:rPr>
          <w:spacing w:val="-11"/>
        </w:rPr>
        <w:t xml:space="preserve"> </w:t>
      </w:r>
      <w:r>
        <w:rPr>
          <w:spacing w:val="-2"/>
        </w:rPr>
        <w:t>помощью).</w:t>
      </w:r>
    </w:p>
    <w:p w:rsidR="002811B1" w:rsidRDefault="003C6E95">
      <w:pPr>
        <w:pStyle w:val="1"/>
        <w:numPr>
          <w:ilvl w:val="0"/>
          <w:numId w:val="108"/>
        </w:numPr>
        <w:tabs>
          <w:tab w:val="left" w:pos="1169"/>
        </w:tabs>
        <w:spacing w:before="307"/>
        <w:ind w:left="1169" w:hanging="210"/>
      </w:pPr>
      <w:r>
        <w:rPr>
          <w:spacing w:val="-2"/>
        </w:rPr>
        <w:t>КЛАСС</w:t>
      </w:r>
    </w:p>
    <w:p w:rsidR="002811B1" w:rsidRDefault="003C6E95">
      <w:pPr>
        <w:pStyle w:val="3"/>
        <w:spacing w:before="4" w:line="320" w:lineRule="exact"/>
      </w:pPr>
      <w:r>
        <w:t>Числа</w:t>
      </w:r>
      <w:r>
        <w:rPr>
          <w:spacing w:val="-6"/>
        </w:rPr>
        <w:t xml:space="preserve"> </w:t>
      </w:r>
      <w:r>
        <w:t>и</w:t>
      </w:r>
      <w:r>
        <w:rPr>
          <w:spacing w:val="-7"/>
        </w:rPr>
        <w:t xml:space="preserve"> </w:t>
      </w:r>
      <w:r>
        <w:rPr>
          <w:spacing w:val="-2"/>
        </w:rPr>
        <w:t>вычисления</w:t>
      </w:r>
    </w:p>
    <w:p w:rsidR="002811B1" w:rsidRDefault="003C6E95">
      <w:pPr>
        <w:pStyle w:val="a3"/>
        <w:ind w:left="1670" w:right="480" w:firstLine="0"/>
      </w:pPr>
      <w:r>
        <w:t>Сравнивать и упорядочивать рациональные и иррациональные числа. Выполнять</w:t>
      </w:r>
      <w:r>
        <w:rPr>
          <w:spacing w:val="39"/>
        </w:rPr>
        <w:t xml:space="preserve">  </w:t>
      </w:r>
      <w:r>
        <w:t>арифметические</w:t>
      </w:r>
      <w:r>
        <w:rPr>
          <w:spacing w:val="40"/>
        </w:rPr>
        <w:t xml:space="preserve">  </w:t>
      </w:r>
      <w:r>
        <w:t>действия</w:t>
      </w:r>
      <w:r>
        <w:rPr>
          <w:spacing w:val="43"/>
        </w:rPr>
        <w:t xml:space="preserve">  </w:t>
      </w:r>
      <w:r>
        <w:t>с</w:t>
      </w:r>
      <w:r>
        <w:rPr>
          <w:spacing w:val="39"/>
        </w:rPr>
        <w:t xml:space="preserve">  </w:t>
      </w:r>
      <w:r>
        <w:t>рациональными</w:t>
      </w:r>
      <w:r>
        <w:rPr>
          <w:spacing w:val="40"/>
        </w:rPr>
        <w:t xml:space="preserve">  </w:t>
      </w:r>
      <w:r>
        <w:rPr>
          <w:spacing w:val="-2"/>
        </w:rPr>
        <w:t>числами,</w:t>
      </w:r>
    </w:p>
    <w:p w:rsidR="002811B1" w:rsidRDefault="003C6E95">
      <w:pPr>
        <w:pStyle w:val="a3"/>
        <w:ind w:right="474" w:firstLine="0"/>
      </w:pPr>
      <w:r>
        <w:t>сочетая устные и письменные приёмы, выполнять вычисления с иррациональными числами.</w:t>
      </w:r>
    </w:p>
    <w:p w:rsidR="002811B1" w:rsidRDefault="003C6E95">
      <w:pPr>
        <w:pStyle w:val="a3"/>
        <w:ind w:right="468"/>
      </w:pPr>
      <w:r>
        <w:t>Находить значения степеней с целыми показателями и корней; вычислять значения числовых выражений.</w:t>
      </w:r>
    </w:p>
    <w:p w:rsidR="002811B1" w:rsidRDefault="003C6E95">
      <w:pPr>
        <w:pStyle w:val="a3"/>
        <w:ind w:right="479"/>
      </w:pPr>
      <w:r>
        <w:t>Округлять действительные числа, выполнять прикидку результата вычислений, оценку числовых выражений.</w:t>
      </w:r>
    </w:p>
    <w:p w:rsidR="002811B1" w:rsidRDefault="003C6E95">
      <w:pPr>
        <w:pStyle w:val="3"/>
      </w:pPr>
      <w:r>
        <w:t>Уравнения</w:t>
      </w:r>
      <w:r>
        <w:rPr>
          <w:spacing w:val="-6"/>
        </w:rPr>
        <w:t xml:space="preserve"> </w:t>
      </w:r>
      <w:r>
        <w:t>и</w:t>
      </w:r>
      <w:r>
        <w:rPr>
          <w:spacing w:val="-7"/>
        </w:rPr>
        <w:t xml:space="preserve"> </w:t>
      </w:r>
      <w:r>
        <w:rPr>
          <w:spacing w:val="-2"/>
        </w:rPr>
        <w:t>неравенства</w:t>
      </w:r>
    </w:p>
    <w:p w:rsidR="002811B1" w:rsidRDefault="003C6E95">
      <w:pPr>
        <w:pStyle w:val="a3"/>
        <w:ind w:right="467"/>
      </w:pPr>
      <w:r>
        <w:rPr>
          <w:spacing w:val="-2"/>
        </w:rPr>
        <w:t>Решать</w:t>
      </w:r>
      <w:r>
        <w:rPr>
          <w:spacing w:val="-16"/>
        </w:rPr>
        <w:t xml:space="preserve"> </w:t>
      </w:r>
      <w:r>
        <w:rPr>
          <w:spacing w:val="-2"/>
        </w:rPr>
        <w:t>линейные</w:t>
      </w:r>
      <w:r>
        <w:rPr>
          <w:spacing w:val="-15"/>
        </w:rPr>
        <w:t xml:space="preserve"> </w:t>
      </w:r>
      <w:r>
        <w:rPr>
          <w:spacing w:val="-2"/>
        </w:rPr>
        <w:t>и</w:t>
      </w:r>
      <w:r>
        <w:rPr>
          <w:spacing w:val="-16"/>
        </w:rPr>
        <w:t xml:space="preserve"> </w:t>
      </w:r>
      <w:r>
        <w:rPr>
          <w:spacing w:val="-2"/>
        </w:rPr>
        <w:t>квадратные</w:t>
      </w:r>
      <w:r>
        <w:rPr>
          <w:spacing w:val="-14"/>
        </w:rPr>
        <w:t xml:space="preserve"> </w:t>
      </w:r>
      <w:r>
        <w:rPr>
          <w:spacing w:val="-2"/>
        </w:rPr>
        <w:t>уравнения,</w:t>
      </w:r>
      <w:r>
        <w:rPr>
          <w:spacing w:val="-15"/>
        </w:rPr>
        <w:t xml:space="preserve"> </w:t>
      </w:r>
      <w:r>
        <w:rPr>
          <w:spacing w:val="-2"/>
        </w:rPr>
        <w:t>уравнения,</w:t>
      </w:r>
      <w:r>
        <w:rPr>
          <w:spacing w:val="-15"/>
        </w:rPr>
        <w:t xml:space="preserve"> </w:t>
      </w:r>
      <w:r>
        <w:rPr>
          <w:spacing w:val="-2"/>
        </w:rPr>
        <w:t>сводящиеся</w:t>
      </w:r>
      <w:r>
        <w:rPr>
          <w:spacing w:val="-12"/>
        </w:rPr>
        <w:t xml:space="preserve"> </w:t>
      </w:r>
      <w:r>
        <w:rPr>
          <w:spacing w:val="-2"/>
        </w:rPr>
        <w:t>к</w:t>
      </w:r>
      <w:r>
        <w:rPr>
          <w:spacing w:val="-16"/>
        </w:rPr>
        <w:t xml:space="preserve"> </w:t>
      </w:r>
      <w:r>
        <w:rPr>
          <w:spacing w:val="-2"/>
        </w:rPr>
        <w:t xml:space="preserve">ним, </w:t>
      </w:r>
      <w:r>
        <w:t>простейшие дробно-рациональные уравнения.</w:t>
      </w:r>
    </w:p>
    <w:p w:rsidR="002811B1" w:rsidRDefault="003C6E95">
      <w:pPr>
        <w:pStyle w:val="a3"/>
        <w:spacing w:line="242" w:lineRule="auto"/>
        <w:ind w:right="473"/>
      </w:pPr>
      <w: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2811B1" w:rsidRDefault="003C6E95">
      <w:pPr>
        <w:pStyle w:val="a3"/>
        <w:ind w:right="471"/>
      </w:pPr>
      <w:r>
        <w:t xml:space="preserve">Решать простейшие текстовые задачи алгебраическим способом с помощью составления уравнения или системы двух уравнений с двумя </w:t>
      </w:r>
      <w:r>
        <w:rPr>
          <w:spacing w:val="-2"/>
        </w:rPr>
        <w:t>переменными.</w:t>
      </w:r>
    </w:p>
    <w:p w:rsidR="002811B1" w:rsidRDefault="003C6E95">
      <w:pPr>
        <w:pStyle w:val="a3"/>
        <w:ind w:right="475"/>
        <w:jc w:val="right"/>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w:t>
      </w:r>
      <w:r>
        <w:rPr>
          <w:spacing w:val="-2"/>
        </w:rPr>
        <w:t xml:space="preserve"> </w:t>
      </w:r>
      <w:r>
        <w:t>то сколько, и пр.). Решать</w:t>
      </w:r>
      <w:r>
        <w:rPr>
          <w:spacing w:val="40"/>
        </w:rPr>
        <w:t xml:space="preserve"> </w:t>
      </w:r>
      <w:r>
        <w:t>линейные</w:t>
      </w:r>
      <w:r>
        <w:rPr>
          <w:spacing w:val="40"/>
        </w:rPr>
        <w:t xml:space="preserve"> </w:t>
      </w:r>
      <w:r>
        <w:t>неравенства,</w:t>
      </w:r>
      <w:r>
        <w:rPr>
          <w:spacing w:val="40"/>
        </w:rPr>
        <w:t xml:space="preserve"> </w:t>
      </w:r>
      <w:r>
        <w:t>квадратные</w:t>
      </w:r>
      <w:r>
        <w:rPr>
          <w:spacing w:val="40"/>
        </w:rPr>
        <w:t xml:space="preserve"> </w:t>
      </w:r>
      <w:r>
        <w:t>неравенства;</w:t>
      </w:r>
      <w:r>
        <w:rPr>
          <w:spacing w:val="40"/>
        </w:rPr>
        <w:t xml:space="preserve"> </w:t>
      </w:r>
      <w:r>
        <w:t>изображать решение</w:t>
      </w:r>
      <w:r>
        <w:rPr>
          <w:spacing w:val="46"/>
        </w:rPr>
        <w:t xml:space="preserve"> </w:t>
      </w:r>
      <w:r>
        <w:t>неравенств</w:t>
      </w:r>
      <w:r>
        <w:rPr>
          <w:spacing w:val="45"/>
        </w:rPr>
        <w:t xml:space="preserve"> </w:t>
      </w:r>
      <w:r>
        <w:t>на</w:t>
      </w:r>
      <w:r>
        <w:rPr>
          <w:spacing w:val="47"/>
        </w:rPr>
        <w:t xml:space="preserve"> </w:t>
      </w:r>
      <w:r>
        <w:t>числовой</w:t>
      </w:r>
      <w:r>
        <w:rPr>
          <w:spacing w:val="46"/>
        </w:rPr>
        <w:t xml:space="preserve"> </w:t>
      </w:r>
      <w:r>
        <w:t>прямой,</w:t>
      </w:r>
      <w:r>
        <w:rPr>
          <w:spacing w:val="47"/>
        </w:rPr>
        <w:t xml:space="preserve"> </w:t>
      </w:r>
      <w:r>
        <w:t>записывать</w:t>
      </w:r>
      <w:r>
        <w:rPr>
          <w:spacing w:val="45"/>
        </w:rPr>
        <w:t xml:space="preserve"> </w:t>
      </w:r>
      <w:r>
        <w:t>решение</w:t>
      </w:r>
      <w:r>
        <w:rPr>
          <w:spacing w:val="47"/>
        </w:rPr>
        <w:t xml:space="preserve"> </w:t>
      </w:r>
      <w:r>
        <w:t>с</w:t>
      </w:r>
      <w:r>
        <w:rPr>
          <w:spacing w:val="46"/>
        </w:rPr>
        <w:t xml:space="preserve"> </w:t>
      </w:r>
      <w:r>
        <w:rPr>
          <w:spacing w:val="-2"/>
        </w:rPr>
        <w:t>помощью</w:t>
      </w:r>
    </w:p>
    <w:p w:rsidR="002811B1" w:rsidRDefault="003C6E95">
      <w:pPr>
        <w:pStyle w:val="a3"/>
        <w:spacing w:line="321" w:lineRule="exact"/>
        <w:ind w:firstLine="0"/>
        <w:jc w:val="left"/>
      </w:pPr>
      <w:r>
        <w:rPr>
          <w:spacing w:val="-2"/>
        </w:rPr>
        <w:t>символов.</w:t>
      </w:r>
    </w:p>
    <w:p w:rsidR="002811B1" w:rsidRDefault="003C6E95">
      <w:pPr>
        <w:pStyle w:val="a3"/>
        <w:spacing w:line="242" w:lineRule="auto"/>
        <w:ind w:right="475"/>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2811B1" w:rsidRDefault="003C6E95">
      <w:pPr>
        <w:pStyle w:val="a3"/>
        <w:spacing w:line="316" w:lineRule="exact"/>
        <w:ind w:left="1670" w:firstLine="0"/>
        <w:jc w:val="left"/>
      </w:pPr>
      <w:r>
        <w:t>Использовать</w:t>
      </w:r>
      <w:r>
        <w:rPr>
          <w:spacing w:val="-13"/>
        </w:rPr>
        <w:t xml:space="preserve"> </w:t>
      </w:r>
      <w:r>
        <w:t>неравенства</w:t>
      </w:r>
      <w:r>
        <w:rPr>
          <w:spacing w:val="-9"/>
        </w:rPr>
        <w:t xml:space="preserve"> </w:t>
      </w:r>
      <w:r>
        <w:t>при</w:t>
      </w:r>
      <w:r>
        <w:rPr>
          <w:spacing w:val="-11"/>
        </w:rPr>
        <w:t xml:space="preserve"> </w:t>
      </w:r>
      <w:r>
        <w:t>решении</w:t>
      </w:r>
      <w:r>
        <w:rPr>
          <w:spacing w:val="-7"/>
        </w:rPr>
        <w:t xml:space="preserve"> </w:t>
      </w:r>
      <w:r>
        <w:t>различных</w:t>
      </w:r>
      <w:r>
        <w:rPr>
          <w:spacing w:val="-14"/>
        </w:rPr>
        <w:t xml:space="preserve"> </w:t>
      </w:r>
      <w:r>
        <w:rPr>
          <w:spacing w:val="-2"/>
        </w:rPr>
        <w:t>задач.</w:t>
      </w:r>
    </w:p>
    <w:p w:rsidR="002811B1" w:rsidRDefault="003C6E95">
      <w:pPr>
        <w:pStyle w:val="3"/>
        <w:jc w:val="left"/>
      </w:pPr>
      <w:r>
        <w:rPr>
          <w:spacing w:val="-2"/>
        </w:rPr>
        <w:t>Функции</w:t>
      </w:r>
    </w:p>
    <w:p w:rsidR="002811B1" w:rsidRDefault="003C6E95">
      <w:pPr>
        <w:pStyle w:val="a3"/>
        <w:spacing w:line="235" w:lineRule="auto"/>
        <w:ind w:right="465"/>
      </w:pPr>
      <w:r>
        <w:rPr>
          <w:noProof/>
          <w:lang w:eastAsia="ru-RU"/>
        </w:rPr>
        <mc:AlternateContent>
          <mc:Choice Requires="wps">
            <w:drawing>
              <wp:anchor distT="0" distB="0" distL="0" distR="0" simplePos="0" relativeHeight="479519232" behindDoc="1" locked="0" layoutInCell="1" allowOverlap="1">
                <wp:simplePos x="0" y="0"/>
                <wp:positionH relativeFrom="page">
                  <wp:posOffset>4305300</wp:posOffset>
                </wp:positionH>
                <wp:positionV relativeFrom="paragraph">
                  <wp:posOffset>484541</wp:posOffset>
                </wp:positionV>
                <wp:extent cx="100965" cy="127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888" y="0"/>
                              </a:moveTo>
                              <a:lnTo>
                                <a:pt x="0" y="0"/>
                              </a:lnTo>
                              <a:lnTo>
                                <a:pt x="0" y="12192"/>
                              </a:lnTo>
                              <a:lnTo>
                                <a:pt x="100888" y="12192"/>
                              </a:lnTo>
                              <a:lnTo>
                                <a:pt x="10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9pt;margin-top:38.152912pt;width:7.944pt;height:.96002pt;mso-position-horizontal-relative:page;mso-position-vertical-relative:paragraph;z-index:-23797248" id="docshape26" filled="true" fillcolor="#000000" stroked="false">
                <v:fill type="solid"/>
                <w10:wrap type="none"/>
              </v:rect>
            </w:pict>
          </mc:Fallback>
        </mc:AlternateContent>
      </w:r>
      <w:r>
        <w:rPr>
          <w:noProof/>
          <w:lang w:eastAsia="ru-RU"/>
        </w:rPr>
        <mc:AlternateContent>
          <mc:Choice Requires="wps">
            <w:drawing>
              <wp:anchor distT="0" distB="0" distL="0" distR="0" simplePos="0" relativeHeight="479519744" behindDoc="1" locked="0" layoutInCell="1" allowOverlap="1">
                <wp:simplePos x="0" y="0"/>
                <wp:positionH relativeFrom="page">
                  <wp:posOffset>4802378</wp:posOffset>
                </wp:positionH>
                <wp:positionV relativeFrom="paragraph">
                  <wp:posOffset>563789</wp:posOffset>
                </wp:positionV>
                <wp:extent cx="79375" cy="127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0"/>
                        </a:xfrm>
                        <a:custGeom>
                          <a:avLst/>
                          <a:gdLst/>
                          <a:ahLst/>
                          <a:cxnLst/>
                          <a:rect l="l" t="t" r="r" b="b"/>
                          <a:pathLst>
                            <a:path w="79375" h="12700">
                              <a:moveTo>
                                <a:pt x="79248" y="0"/>
                              </a:moveTo>
                              <a:lnTo>
                                <a:pt x="0" y="0"/>
                              </a:lnTo>
                              <a:lnTo>
                                <a:pt x="0" y="12192"/>
                              </a:lnTo>
                              <a:lnTo>
                                <a:pt x="79248" y="12192"/>
                              </a:lnTo>
                              <a:lnTo>
                                <a:pt x="79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78.140015pt;margin-top:44.39291pt;width:6.24pt;height:.96002pt;mso-position-horizontal-relative:page;mso-position-vertical-relative:paragraph;z-index:-23796736" id="docshape27" filled="true" fillcolor="#000000" stroked="false">
                <v:fill type="solid"/>
                <w10:wrap type="none"/>
              </v:rect>
            </w:pict>
          </mc:Fallback>
        </mc:AlternateContent>
      </w:r>
      <w:r>
        <w:rPr>
          <w:noProof/>
          <w:lang w:eastAsia="ru-RU"/>
        </w:rPr>
        <mc:AlternateContent>
          <mc:Choice Requires="wps">
            <w:drawing>
              <wp:anchor distT="0" distB="0" distL="0" distR="0" simplePos="0" relativeHeight="479520256" behindDoc="1" locked="0" layoutInCell="1" allowOverlap="1">
                <wp:simplePos x="0" y="0"/>
                <wp:positionH relativeFrom="page">
                  <wp:posOffset>4189476</wp:posOffset>
                </wp:positionH>
                <wp:positionV relativeFrom="paragraph">
                  <wp:posOffset>508577</wp:posOffset>
                </wp:positionV>
                <wp:extent cx="116205" cy="1771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77165"/>
                        </a:xfrm>
                        <a:prstGeom prst="rect">
                          <a:avLst/>
                        </a:prstGeom>
                      </wps:spPr>
                      <wps:txbx>
                        <w:txbxContent>
                          <w:p w:rsidR="002811B1" w:rsidRDefault="003C6E95">
                            <w:pPr>
                              <w:spacing w:line="278" w:lineRule="exact"/>
                              <w:rPr>
                                <w:rFonts w:ascii="Cambria Math" w:hAnsi="Cambria Math"/>
                                <w:sz w:val="28"/>
                              </w:rPr>
                            </w:pPr>
                            <w:r>
                              <w:rPr>
                                <w:rFonts w:ascii="Cambria Math" w:hAnsi="Cambria Math"/>
                                <w:spacing w:val="-12"/>
                                <w:sz w:val="28"/>
                              </w:rPr>
                              <w:t>√</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29.880005pt;margin-top:40.045509pt;width:9.15pt;height:13.95pt;mso-position-horizontal-relative:page;mso-position-vertical-relative:paragraph;z-index:-23796224" type="#_x0000_t202" id="docshape28" filled="false" stroked="false">
                <v:textbox inset="0,0,0,0">
                  <w:txbxContent>
                    <w:p>
                      <w:pPr>
                        <w:spacing w:line="278" w:lineRule="exact" w:before="0"/>
                        <w:ind w:left="0" w:right="0" w:firstLine="0"/>
                        <w:jc w:val="left"/>
                        <w:rPr>
                          <w:rFonts w:ascii="Cambria Math" w:hAnsi="Cambria Math"/>
                          <w:sz w:val="28"/>
                        </w:rPr>
                      </w:pPr>
                      <w:r>
                        <w:rPr>
                          <w:rFonts w:ascii="Cambria Math" w:hAnsi="Cambria Math"/>
                          <w:spacing w:val="-12"/>
                          <w:sz w:val="28"/>
                        </w:rPr>
                        <w:t>√</w:t>
                      </w:r>
                    </w:p>
                  </w:txbxContent>
                </v:textbox>
                <w10:wrap type="none"/>
              </v:shape>
            </w:pict>
          </mc:Fallback>
        </mc:AlternateContent>
      </w:r>
      <w:r>
        <w:t>Распознавать функции изученных видов. Показывать схематически расположение</w:t>
      </w:r>
      <w:r>
        <w:rPr>
          <w:spacing w:val="40"/>
        </w:rPr>
        <w:t xml:space="preserve"> </w:t>
      </w:r>
      <w:r>
        <w:t>на</w:t>
      </w:r>
      <w:r>
        <w:rPr>
          <w:spacing w:val="40"/>
        </w:rPr>
        <w:t xml:space="preserve"> </w:t>
      </w:r>
      <w:r>
        <w:t>координатной</w:t>
      </w:r>
      <w:r>
        <w:rPr>
          <w:spacing w:val="40"/>
        </w:rPr>
        <w:t xml:space="preserve"> </w:t>
      </w:r>
      <w:r>
        <w:t>плоскости</w:t>
      </w:r>
      <w:r>
        <w:rPr>
          <w:spacing w:val="40"/>
        </w:rPr>
        <w:t xml:space="preserve"> </w:t>
      </w:r>
      <w:r>
        <w:t>графиков</w:t>
      </w:r>
      <w:r>
        <w:rPr>
          <w:spacing w:val="40"/>
        </w:rPr>
        <w:t xml:space="preserve"> </w:t>
      </w:r>
      <w:r>
        <w:t>функций</w:t>
      </w:r>
      <w:r>
        <w:rPr>
          <w:spacing w:val="40"/>
        </w:rPr>
        <w:t xml:space="preserve"> </w:t>
      </w:r>
      <w:r>
        <w:t>вида:</w:t>
      </w:r>
      <w:r>
        <w:rPr>
          <w:spacing w:val="40"/>
        </w:rPr>
        <w:t xml:space="preserve"> </w:t>
      </w:r>
      <w:r>
        <w:rPr>
          <w:i/>
        </w:rPr>
        <w:t>y</w:t>
      </w:r>
      <w:r>
        <w:rPr>
          <w:i/>
          <w:spacing w:val="40"/>
        </w:rPr>
        <w:t xml:space="preserve"> </w:t>
      </w:r>
      <w:r>
        <w:t>=</w:t>
      </w:r>
      <w:r>
        <w:rPr>
          <w:spacing w:val="40"/>
        </w:rPr>
        <w:t xml:space="preserve"> </w:t>
      </w:r>
      <w:r>
        <w:rPr>
          <w:i/>
        </w:rPr>
        <w:t>kx</w:t>
      </w:r>
      <w:r>
        <w:t xml:space="preserve">, </w:t>
      </w:r>
      <w:r>
        <w:rPr>
          <w:i/>
          <w:position w:val="2"/>
        </w:rPr>
        <w:t>y</w:t>
      </w:r>
      <w:r>
        <w:rPr>
          <w:i/>
          <w:spacing w:val="1"/>
          <w:position w:val="2"/>
        </w:rPr>
        <w:t xml:space="preserve"> </w:t>
      </w:r>
      <w:r>
        <w:rPr>
          <w:position w:val="2"/>
        </w:rPr>
        <w:t>=</w:t>
      </w:r>
      <w:r>
        <w:rPr>
          <w:spacing w:val="2"/>
          <w:position w:val="2"/>
        </w:rPr>
        <w:t xml:space="preserve"> </w:t>
      </w:r>
      <w:r>
        <w:rPr>
          <w:i/>
          <w:position w:val="2"/>
        </w:rPr>
        <w:t>kx</w:t>
      </w:r>
      <w:r>
        <w:rPr>
          <w:i/>
          <w:spacing w:val="21"/>
          <w:position w:val="2"/>
        </w:rPr>
        <w:t xml:space="preserve"> </w:t>
      </w:r>
      <w:r>
        <w:rPr>
          <w:position w:val="2"/>
        </w:rPr>
        <w:t>+</w:t>
      </w:r>
      <w:r>
        <w:rPr>
          <w:spacing w:val="21"/>
          <w:position w:val="2"/>
        </w:rPr>
        <w:t xml:space="preserve"> </w:t>
      </w:r>
      <w:r>
        <w:rPr>
          <w:i/>
          <w:position w:val="2"/>
        </w:rPr>
        <w:t>b</w:t>
      </w:r>
      <w:r>
        <w:rPr>
          <w:position w:val="2"/>
        </w:rPr>
        <w:t>,</w:t>
      </w:r>
      <w:r>
        <w:rPr>
          <w:spacing w:val="21"/>
          <w:position w:val="2"/>
        </w:rPr>
        <w:t xml:space="preserve"> </w:t>
      </w:r>
      <w:r>
        <w:rPr>
          <w:position w:val="2"/>
        </w:rPr>
        <w:t>,</w:t>
      </w:r>
      <w:r>
        <w:rPr>
          <w:spacing w:val="23"/>
          <w:position w:val="2"/>
        </w:rPr>
        <w:t xml:space="preserve"> </w:t>
      </w:r>
      <w:r>
        <w:rPr>
          <w:i/>
          <w:position w:val="2"/>
        </w:rPr>
        <w:t>y</w:t>
      </w:r>
      <w:r>
        <w:rPr>
          <w:i/>
          <w:spacing w:val="20"/>
          <w:position w:val="2"/>
        </w:rPr>
        <w:t xml:space="preserve"> </w:t>
      </w:r>
      <w:r>
        <w:rPr>
          <w:position w:val="2"/>
        </w:rPr>
        <w:t>=</w:t>
      </w:r>
      <w:r>
        <w:rPr>
          <w:spacing w:val="21"/>
          <w:position w:val="2"/>
        </w:rPr>
        <w:t xml:space="preserve"> </w:t>
      </w:r>
      <w:r>
        <w:rPr>
          <w:i/>
          <w:position w:val="2"/>
        </w:rPr>
        <w:t>ax</w:t>
      </w:r>
      <w:r>
        <w:rPr>
          <w:position w:val="12"/>
          <w:sz w:val="18"/>
        </w:rPr>
        <w:t>2</w:t>
      </w:r>
      <w:r>
        <w:rPr>
          <w:spacing w:val="45"/>
          <w:position w:val="12"/>
          <w:sz w:val="18"/>
        </w:rPr>
        <w:t xml:space="preserve"> </w:t>
      </w:r>
      <w:r>
        <w:rPr>
          <w:i/>
          <w:position w:val="2"/>
        </w:rPr>
        <w:t>+</w:t>
      </w:r>
      <w:r>
        <w:rPr>
          <w:i/>
          <w:spacing w:val="18"/>
          <w:position w:val="2"/>
        </w:rPr>
        <w:t xml:space="preserve"> </w:t>
      </w:r>
      <w:r>
        <w:rPr>
          <w:i/>
          <w:position w:val="2"/>
        </w:rPr>
        <w:t>bx</w:t>
      </w:r>
      <w:r>
        <w:rPr>
          <w:i/>
          <w:spacing w:val="20"/>
          <w:position w:val="2"/>
        </w:rPr>
        <w:t xml:space="preserve"> </w:t>
      </w:r>
      <w:r>
        <w:rPr>
          <w:i/>
          <w:position w:val="2"/>
        </w:rPr>
        <w:t>+c</w:t>
      </w:r>
      <w:r>
        <w:rPr>
          <w:position w:val="2"/>
        </w:rPr>
        <w:t>,</w:t>
      </w:r>
      <w:r>
        <w:rPr>
          <w:spacing w:val="22"/>
          <w:position w:val="2"/>
        </w:rPr>
        <w:t xml:space="preserve"> </w:t>
      </w:r>
      <w:r>
        <w:rPr>
          <w:i/>
          <w:position w:val="2"/>
        </w:rPr>
        <w:t>y</w:t>
      </w:r>
      <w:r>
        <w:rPr>
          <w:i/>
          <w:spacing w:val="20"/>
          <w:position w:val="2"/>
        </w:rPr>
        <w:t xml:space="preserve"> </w:t>
      </w:r>
      <w:r>
        <w:rPr>
          <w:position w:val="2"/>
        </w:rPr>
        <w:t>=</w:t>
      </w:r>
      <w:r>
        <w:rPr>
          <w:spacing w:val="22"/>
          <w:position w:val="2"/>
        </w:rPr>
        <w:t xml:space="preserve"> </w:t>
      </w:r>
      <w:r>
        <w:rPr>
          <w:i/>
          <w:position w:val="2"/>
        </w:rPr>
        <w:t>x</w:t>
      </w:r>
      <w:r>
        <w:rPr>
          <w:position w:val="12"/>
          <w:sz w:val="18"/>
        </w:rPr>
        <w:t>3</w:t>
      </w:r>
      <w:r>
        <w:rPr>
          <w:position w:val="2"/>
        </w:rPr>
        <w:t>,</w:t>
      </w:r>
      <w:r>
        <w:rPr>
          <w:spacing w:val="22"/>
          <w:position w:val="2"/>
        </w:rPr>
        <w:t xml:space="preserve"> </w:t>
      </w:r>
      <w:r>
        <w:rPr>
          <w:i/>
          <w:position w:val="2"/>
        </w:rPr>
        <w:t>y</w:t>
      </w:r>
      <w:r>
        <w:rPr>
          <w:i/>
          <w:spacing w:val="67"/>
          <w:position w:val="2"/>
        </w:rPr>
        <w:t xml:space="preserve"> </w:t>
      </w:r>
      <w:r>
        <w:rPr>
          <w:position w:val="2"/>
        </w:rPr>
        <w:t>=</w:t>
      </w:r>
      <w:r>
        <w:rPr>
          <w:spacing w:val="52"/>
          <w:w w:val="150"/>
          <w:position w:val="2"/>
        </w:rPr>
        <w:t xml:space="preserve">  </w:t>
      </w:r>
      <w:r>
        <w:rPr>
          <w:rFonts w:ascii="Cambria Math" w:eastAsia="Cambria Math" w:hAnsi="Cambria Math"/>
        </w:rPr>
        <w:t>𝑥</w:t>
      </w:r>
      <w:r>
        <w:rPr>
          <w:position w:val="2"/>
        </w:rPr>
        <w:t>,</w:t>
      </w:r>
      <w:r>
        <w:rPr>
          <w:spacing w:val="21"/>
          <w:position w:val="2"/>
        </w:rPr>
        <w:t xml:space="preserve"> </w:t>
      </w:r>
      <w:r>
        <w:rPr>
          <w:i/>
          <w:position w:val="2"/>
        </w:rPr>
        <w:t>y</w:t>
      </w:r>
      <w:r>
        <w:rPr>
          <w:i/>
          <w:spacing w:val="21"/>
          <w:position w:val="2"/>
        </w:rPr>
        <w:t xml:space="preserve"> </w:t>
      </w:r>
      <w:r>
        <w:rPr>
          <w:position w:val="2"/>
        </w:rPr>
        <w:t>=</w:t>
      </w:r>
      <w:r>
        <w:rPr>
          <w:spacing w:val="16"/>
          <w:position w:val="2"/>
        </w:rPr>
        <w:t xml:space="preserve"> </w:t>
      </w:r>
      <w:r>
        <w:rPr>
          <w:rFonts w:ascii="Cambria Math" w:eastAsia="Cambria Math" w:hAnsi="Cambria Math"/>
          <w:position w:val="19"/>
          <w:sz w:val="20"/>
        </w:rPr>
        <w:t>𝑘</w:t>
      </w:r>
      <w:r>
        <w:rPr>
          <w:rFonts w:ascii="Cambria Math" w:eastAsia="Cambria Math" w:hAnsi="Cambria Math"/>
          <w:spacing w:val="47"/>
          <w:position w:val="19"/>
          <w:sz w:val="20"/>
        </w:rPr>
        <w:t xml:space="preserve"> </w:t>
      </w:r>
      <w:r>
        <w:rPr>
          <w:position w:val="2"/>
        </w:rPr>
        <w:t>в</w:t>
      </w:r>
      <w:r>
        <w:rPr>
          <w:spacing w:val="18"/>
          <w:position w:val="2"/>
        </w:rPr>
        <w:t xml:space="preserve"> </w:t>
      </w:r>
      <w:r>
        <w:rPr>
          <w:position w:val="2"/>
        </w:rPr>
        <w:t>зависимости</w:t>
      </w:r>
      <w:r>
        <w:rPr>
          <w:spacing w:val="24"/>
          <w:position w:val="2"/>
        </w:rPr>
        <w:t xml:space="preserve"> </w:t>
      </w:r>
      <w:r>
        <w:rPr>
          <w:position w:val="2"/>
        </w:rPr>
        <w:t>от</w:t>
      </w:r>
      <w:r>
        <w:rPr>
          <w:spacing w:val="17"/>
          <w:position w:val="2"/>
        </w:rPr>
        <w:t xml:space="preserve"> </w:t>
      </w:r>
      <w:r>
        <w:rPr>
          <w:spacing w:val="-2"/>
          <w:position w:val="2"/>
        </w:rPr>
        <w:t>значений</w:t>
      </w:r>
    </w:p>
    <w:p w:rsidR="002811B1" w:rsidRDefault="003C6E95">
      <w:pPr>
        <w:spacing w:line="65" w:lineRule="exact"/>
        <w:ind w:left="2980"/>
        <w:jc w:val="center"/>
        <w:rPr>
          <w:rFonts w:ascii="Cambria Math" w:eastAsia="Cambria Math"/>
          <w:sz w:val="20"/>
        </w:rPr>
      </w:pPr>
      <w:r>
        <w:rPr>
          <w:rFonts w:ascii="Cambria Math" w:eastAsia="Cambria Math"/>
          <w:spacing w:val="-10"/>
          <w:w w:val="110"/>
          <w:sz w:val="20"/>
        </w:rPr>
        <w:t>𝑥</w:t>
      </w:r>
    </w:p>
    <w:p w:rsidR="002811B1" w:rsidRDefault="003C6E95">
      <w:pPr>
        <w:pStyle w:val="a3"/>
        <w:spacing w:line="307" w:lineRule="exact"/>
        <w:ind w:firstLine="0"/>
        <w:jc w:val="left"/>
      </w:pPr>
      <w:r>
        <w:t>коэффициентов;</w:t>
      </w:r>
      <w:r>
        <w:rPr>
          <w:spacing w:val="-12"/>
        </w:rPr>
        <w:t xml:space="preserve"> </w:t>
      </w:r>
      <w:r>
        <w:t>описывать</w:t>
      </w:r>
      <w:r>
        <w:rPr>
          <w:spacing w:val="-13"/>
        </w:rPr>
        <w:t xml:space="preserve"> </w:t>
      </w:r>
      <w:r>
        <w:t>свойства</w:t>
      </w:r>
      <w:r>
        <w:rPr>
          <w:spacing w:val="-11"/>
        </w:rPr>
        <w:t xml:space="preserve"> </w:t>
      </w:r>
      <w:r>
        <w:rPr>
          <w:spacing w:val="-2"/>
        </w:rPr>
        <w:t>функций.</w:t>
      </w:r>
    </w:p>
    <w:p w:rsidR="002811B1" w:rsidRDefault="003C6E95">
      <w:pPr>
        <w:pStyle w:val="a3"/>
        <w:jc w:val="left"/>
      </w:pPr>
      <w:r>
        <w:t>Строить</w:t>
      </w:r>
      <w:r>
        <w:rPr>
          <w:spacing w:val="35"/>
        </w:rPr>
        <w:t xml:space="preserve"> </w:t>
      </w:r>
      <w:r>
        <w:t>и</w:t>
      </w:r>
      <w:r>
        <w:rPr>
          <w:spacing w:val="37"/>
        </w:rPr>
        <w:t xml:space="preserve"> </w:t>
      </w:r>
      <w:r>
        <w:t>изображать</w:t>
      </w:r>
      <w:r>
        <w:rPr>
          <w:spacing w:val="35"/>
        </w:rPr>
        <w:t xml:space="preserve"> </w:t>
      </w:r>
      <w:r>
        <w:t>схематически</w:t>
      </w:r>
      <w:r>
        <w:rPr>
          <w:spacing w:val="37"/>
        </w:rPr>
        <w:t xml:space="preserve"> </w:t>
      </w:r>
      <w:r>
        <w:t>графики</w:t>
      </w:r>
      <w:r>
        <w:rPr>
          <w:spacing w:val="37"/>
        </w:rPr>
        <w:t xml:space="preserve"> </w:t>
      </w:r>
      <w:r>
        <w:t>квадратичных</w:t>
      </w:r>
      <w:r>
        <w:rPr>
          <w:spacing w:val="33"/>
        </w:rPr>
        <w:t xml:space="preserve"> </w:t>
      </w:r>
      <w:r>
        <w:t>функций, описывать свойства квадратичных функций по их графикам.</w:t>
      </w:r>
    </w:p>
    <w:p w:rsidR="002811B1" w:rsidRDefault="003C6E95">
      <w:pPr>
        <w:pStyle w:val="a3"/>
        <w:spacing w:line="321" w:lineRule="exact"/>
        <w:ind w:left="1670" w:firstLine="0"/>
        <w:jc w:val="left"/>
      </w:pPr>
      <w:r>
        <w:t>Распознавать</w:t>
      </w:r>
      <w:r>
        <w:rPr>
          <w:spacing w:val="2"/>
        </w:rPr>
        <w:t xml:space="preserve"> </w:t>
      </w:r>
      <w:r>
        <w:t>квадратичную</w:t>
      </w:r>
      <w:r>
        <w:rPr>
          <w:spacing w:val="3"/>
        </w:rPr>
        <w:t xml:space="preserve"> </w:t>
      </w:r>
      <w:r>
        <w:t>функцию</w:t>
      </w:r>
      <w:r>
        <w:rPr>
          <w:spacing w:val="3"/>
        </w:rPr>
        <w:t xml:space="preserve"> </w:t>
      </w:r>
      <w:r>
        <w:t>по</w:t>
      </w:r>
      <w:r>
        <w:rPr>
          <w:spacing w:val="5"/>
        </w:rPr>
        <w:t xml:space="preserve"> </w:t>
      </w:r>
      <w:r>
        <w:t>формуле,</w:t>
      </w:r>
      <w:r>
        <w:rPr>
          <w:spacing w:val="7"/>
        </w:rPr>
        <w:t xml:space="preserve"> </w:t>
      </w:r>
      <w:r>
        <w:t>приводить</w:t>
      </w:r>
      <w:r>
        <w:rPr>
          <w:spacing w:val="2"/>
        </w:rPr>
        <w:t xml:space="preserve"> </w:t>
      </w:r>
      <w:r>
        <w:rPr>
          <w:spacing w:val="-2"/>
        </w:rPr>
        <w:t>примеры</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before="67"/>
        <w:ind w:firstLine="0"/>
      </w:pPr>
      <w:r>
        <w:t>квадратичных</w:t>
      </w:r>
      <w:r>
        <w:rPr>
          <w:spacing w:val="-12"/>
        </w:rPr>
        <w:t xml:space="preserve"> </w:t>
      </w:r>
      <w:r>
        <w:t>функций</w:t>
      </w:r>
      <w:r>
        <w:rPr>
          <w:spacing w:val="-8"/>
        </w:rPr>
        <w:t xml:space="preserve"> </w:t>
      </w:r>
      <w:r>
        <w:t>из</w:t>
      </w:r>
      <w:r>
        <w:rPr>
          <w:spacing w:val="-7"/>
        </w:rPr>
        <w:t xml:space="preserve"> </w:t>
      </w:r>
      <w:r>
        <w:t>реальной</w:t>
      </w:r>
      <w:r>
        <w:rPr>
          <w:spacing w:val="-8"/>
        </w:rPr>
        <w:t xml:space="preserve"> </w:t>
      </w:r>
      <w:r>
        <w:t>жизни,</w:t>
      </w:r>
      <w:r>
        <w:rPr>
          <w:spacing w:val="-6"/>
        </w:rPr>
        <w:t xml:space="preserve"> </w:t>
      </w:r>
      <w:r>
        <w:t>физики,</w:t>
      </w:r>
      <w:r>
        <w:rPr>
          <w:spacing w:val="-5"/>
        </w:rPr>
        <w:t xml:space="preserve"> </w:t>
      </w:r>
      <w:r>
        <w:rPr>
          <w:spacing w:val="-2"/>
        </w:rPr>
        <w:t>геометрии.</w:t>
      </w:r>
    </w:p>
    <w:p w:rsidR="002811B1" w:rsidRDefault="003C6E95">
      <w:pPr>
        <w:pStyle w:val="3"/>
        <w:spacing w:before="5"/>
      </w:pPr>
      <w:r>
        <w:t>Арифметическая</w:t>
      </w:r>
      <w:r>
        <w:rPr>
          <w:spacing w:val="-16"/>
        </w:rPr>
        <w:t xml:space="preserve"> </w:t>
      </w:r>
      <w:r>
        <w:t>и</w:t>
      </w:r>
      <w:r>
        <w:rPr>
          <w:spacing w:val="-16"/>
        </w:rPr>
        <w:t xml:space="preserve"> </w:t>
      </w:r>
      <w:r>
        <w:t>геометрическая</w:t>
      </w:r>
      <w:r>
        <w:rPr>
          <w:spacing w:val="-15"/>
        </w:rPr>
        <w:t xml:space="preserve"> </w:t>
      </w:r>
      <w:r>
        <w:rPr>
          <w:spacing w:val="-2"/>
        </w:rPr>
        <w:t>прогрессии</w:t>
      </w:r>
    </w:p>
    <w:p w:rsidR="002811B1" w:rsidRDefault="003C6E95">
      <w:pPr>
        <w:pStyle w:val="a3"/>
        <w:ind w:right="468"/>
      </w:pPr>
      <w:r>
        <w:t>Распознавать арифметическую и геометрическую прогрессии при разных способах задания.</w:t>
      </w:r>
    </w:p>
    <w:p w:rsidR="002811B1" w:rsidRDefault="003C6E95">
      <w:pPr>
        <w:pStyle w:val="a3"/>
        <w:spacing w:before="2"/>
        <w:ind w:right="469"/>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 (c опорой на справочную информацию).</w:t>
      </w:r>
    </w:p>
    <w:p w:rsidR="002811B1" w:rsidRDefault="003C6E95">
      <w:pPr>
        <w:pStyle w:val="a3"/>
        <w:ind w:right="461"/>
      </w:pPr>
      <w:r>
        <w:t xml:space="preserve">Решать задачи, связанные с числовыми последовательностями, в том числе задачи из реальной жизни (с использованием калькулятора, цифровых </w:t>
      </w:r>
      <w:r>
        <w:rPr>
          <w:spacing w:val="-2"/>
        </w:rPr>
        <w:t>технологий).</w:t>
      </w:r>
    </w:p>
    <w:p w:rsidR="002811B1" w:rsidRDefault="003C6E95">
      <w:pPr>
        <w:pStyle w:val="a3"/>
        <w:spacing w:before="320"/>
        <w:ind w:left="1670" w:right="852" w:firstLine="0"/>
        <w:jc w:val="left"/>
      </w:pPr>
      <w:r>
        <w:t>ПЛАНИРУЕМЫЕ ПРЕДМЕТНЫЕ РЕЗУЛЬТАТЫ ОСВОЕНИЯ ПРИМЕРНОЙ</w:t>
      </w:r>
      <w:r>
        <w:rPr>
          <w:spacing w:val="-11"/>
        </w:rPr>
        <w:t xml:space="preserve"> </w:t>
      </w:r>
      <w:r>
        <w:t>РАБОЧЕЙ</w:t>
      </w:r>
      <w:r>
        <w:rPr>
          <w:spacing w:val="-7"/>
        </w:rPr>
        <w:t xml:space="preserve"> </w:t>
      </w:r>
      <w:r>
        <w:t>ПРОГРАММЫ</w:t>
      </w:r>
      <w:r>
        <w:rPr>
          <w:spacing w:val="-6"/>
        </w:rPr>
        <w:t xml:space="preserve"> </w:t>
      </w:r>
      <w:r>
        <w:t>КУРСА</w:t>
      </w:r>
      <w:r>
        <w:rPr>
          <w:spacing w:val="-7"/>
        </w:rPr>
        <w:t xml:space="preserve"> </w:t>
      </w:r>
      <w:r>
        <w:t>«ГЕОМЕТРИЯ» (ПО ГОДАМ ОБУЧЕНИЯ)</w:t>
      </w:r>
    </w:p>
    <w:p w:rsidR="002811B1" w:rsidRDefault="003C6E95">
      <w:pPr>
        <w:pStyle w:val="a3"/>
        <w:ind w:right="463"/>
      </w:pPr>
      <w: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2811B1" w:rsidRDefault="002811B1">
      <w:pPr>
        <w:pStyle w:val="a3"/>
        <w:spacing w:before="7"/>
        <w:ind w:left="0" w:firstLine="0"/>
        <w:jc w:val="left"/>
      </w:pPr>
    </w:p>
    <w:p w:rsidR="002811B1" w:rsidRDefault="003C6E95">
      <w:pPr>
        <w:pStyle w:val="1"/>
        <w:spacing w:line="319" w:lineRule="exact"/>
        <w:ind w:left="959"/>
        <w:jc w:val="both"/>
      </w:pPr>
      <w:r>
        <w:t>7</w:t>
      </w:r>
      <w:r>
        <w:rPr>
          <w:spacing w:val="-1"/>
        </w:rPr>
        <w:t xml:space="preserve"> </w:t>
      </w:r>
      <w:r>
        <w:rPr>
          <w:spacing w:val="-4"/>
        </w:rPr>
        <w:t>КЛАСС</w:t>
      </w:r>
    </w:p>
    <w:p w:rsidR="002811B1" w:rsidRDefault="003C6E95">
      <w:pPr>
        <w:pStyle w:val="a3"/>
        <w:ind w:right="473"/>
      </w:pPr>
      <w:r>
        <w:t>Распознавать изученные геометрические фигуры, определять их взаимное расположение, изображать геометрические фигуры; выполнять чертежи</w:t>
      </w:r>
      <w:r>
        <w:rPr>
          <w:spacing w:val="-7"/>
        </w:rPr>
        <w:t xml:space="preserve"> </w:t>
      </w:r>
      <w:r>
        <w:t>по</w:t>
      </w:r>
      <w:r>
        <w:rPr>
          <w:spacing w:val="-2"/>
        </w:rPr>
        <w:t xml:space="preserve"> </w:t>
      </w:r>
      <w:r>
        <w:t>условию</w:t>
      </w:r>
      <w:r>
        <w:rPr>
          <w:spacing w:val="-5"/>
        </w:rPr>
        <w:t xml:space="preserve"> </w:t>
      </w:r>
      <w:r>
        <w:t>задачи.</w:t>
      </w:r>
      <w:r>
        <w:rPr>
          <w:spacing w:val="-5"/>
        </w:rPr>
        <w:t xml:space="preserve"> </w:t>
      </w:r>
      <w:r>
        <w:t>Измерять</w:t>
      </w:r>
      <w:r>
        <w:rPr>
          <w:spacing w:val="-9"/>
        </w:rPr>
        <w:t xml:space="preserve"> </w:t>
      </w:r>
      <w:r>
        <w:t>линейные</w:t>
      </w:r>
      <w:r>
        <w:rPr>
          <w:spacing w:val="-6"/>
        </w:rPr>
        <w:t xml:space="preserve"> </w:t>
      </w:r>
      <w:r>
        <w:t>и</w:t>
      </w:r>
      <w:r>
        <w:rPr>
          <w:spacing w:val="-7"/>
        </w:rPr>
        <w:t xml:space="preserve"> </w:t>
      </w:r>
      <w:r>
        <w:t>угловые</w:t>
      </w:r>
      <w:r>
        <w:rPr>
          <w:spacing w:val="-6"/>
        </w:rPr>
        <w:t xml:space="preserve"> </w:t>
      </w:r>
      <w:r>
        <w:t>величины.</w:t>
      </w:r>
      <w:r>
        <w:rPr>
          <w:spacing w:val="-4"/>
        </w:rPr>
        <w:t xml:space="preserve"> </w:t>
      </w:r>
      <w:r>
        <w:t>Решать задачи на вычисление длин отрезков и величин углов.</w:t>
      </w:r>
    </w:p>
    <w:p w:rsidR="002811B1" w:rsidRDefault="003C6E95">
      <w:pPr>
        <w:pStyle w:val="a3"/>
        <w:ind w:right="474"/>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811B1" w:rsidRDefault="003C6E95">
      <w:pPr>
        <w:pStyle w:val="a3"/>
        <w:ind w:right="479"/>
      </w:pPr>
      <w:r>
        <w:t>Строить чертежи к геометрическим задачам (с использованием смысловой опоры: наводящие вопросы и/или алгоритма учебных действий).</w:t>
      </w:r>
    </w:p>
    <w:p w:rsidR="002811B1" w:rsidRDefault="003C6E95">
      <w:pPr>
        <w:pStyle w:val="a3"/>
        <w:spacing w:line="242" w:lineRule="auto"/>
        <w:ind w:right="475"/>
      </w:pPr>
      <w:r>
        <w:t>Пользоваться признаками равенства треугольников, использовать признаки и свойства равнобедренных треугольников при решении задач.</w:t>
      </w:r>
    </w:p>
    <w:p w:rsidR="002811B1" w:rsidRDefault="003C6E95">
      <w:pPr>
        <w:pStyle w:val="a3"/>
        <w:ind w:left="1670" w:right="480" w:firstLine="0"/>
      </w:pPr>
      <w:r>
        <w:t>Проводить доказательства несложных геометрических теорем. Пользоваться</w:t>
      </w:r>
      <w:r>
        <w:rPr>
          <w:spacing w:val="67"/>
          <w:w w:val="150"/>
        </w:rPr>
        <w:t xml:space="preserve"> </w:t>
      </w:r>
      <w:r>
        <w:t>признаками</w:t>
      </w:r>
      <w:r>
        <w:rPr>
          <w:spacing w:val="65"/>
          <w:w w:val="150"/>
        </w:rPr>
        <w:t xml:space="preserve"> </w:t>
      </w:r>
      <w:r>
        <w:t>равенства</w:t>
      </w:r>
      <w:r>
        <w:rPr>
          <w:spacing w:val="66"/>
          <w:w w:val="150"/>
        </w:rPr>
        <w:t xml:space="preserve"> </w:t>
      </w:r>
      <w:r>
        <w:t>прямоугольных</w:t>
      </w:r>
      <w:r>
        <w:rPr>
          <w:spacing w:val="62"/>
          <w:w w:val="150"/>
        </w:rPr>
        <w:t xml:space="preserve"> </w:t>
      </w:r>
      <w:r>
        <w:rPr>
          <w:spacing w:val="-2"/>
        </w:rPr>
        <w:t>треугольников,</w:t>
      </w:r>
    </w:p>
    <w:p w:rsidR="002811B1" w:rsidRDefault="003C6E95">
      <w:pPr>
        <w:pStyle w:val="a3"/>
        <w:ind w:right="471" w:firstLine="0"/>
      </w:pPr>
      <w:r>
        <w:t>свойством</w:t>
      </w:r>
      <w:r>
        <w:rPr>
          <w:spacing w:val="-16"/>
        </w:rPr>
        <w:t xml:space="preserve"> </w:t>
      </w:r>
      <w:r>
        <w:t>медианы,</w:t>
      </w:r>
      <w:r>
        <w:rPr>
          <w:spacing w:val="-15"/>
        </w:rPr>
        <w:t xml:space="preserve"> </w:t>
      </w:r>
      <w:r>
        <w:t>проведённой</w:t>
      </w:r>
      <w:r>
        <w:rPr>
          <w:spacing w:val="-17"/>
        </w:rPr>
        <w:t xml:space="preserve"> </w:t>
      </w:r>
      <w:r>
        <w:t>к</w:t>
      </w:r>
      <w:r>
        <w:rPr>
          <w:spacing w:val="-18"/>
        </w:rPr>
        <w:t xml:space="preserve"> </w:t>
      </w:r>
      <w:r>
        <w:t>гипотенузе</w:t>
      </w:r>
      <w:r>
        <w:rPr>
          <w:spacing w:val="-15"/>
        </w:rPr>
        <w:t xml:space="preserve"> </w:t>
      </w:r>
      <w:r>
        <w:t>прямоугольного</w:t>
      </w:r>
      <w:r>
        <w:rPr>
          <w:spacing w:val="-17"/>
        </w:rPr>
        <w:t xml:space="preserve"> </w:t>
      </w:r>
      <w:r>
        <w:t>треугольника, в решении геометрических задач (с использованием зрительной наглядности и/или вербальной опоры).</w:t>
      </w:r>
    </w:p>
    <w:p w:rsidR="002811B1" w:rsidRDefault="003C6E95">
      <w:pPr>
        <w:pStyle w:val="a3"/>
        <w:ind w:right="475"/>
      </w:pPr>
      <w:r>
        <w:t>Определять</w:t>
      </w:r>
      <w:r>
        <w:rPr>
          <w:spacing w:val="-18"/>
        </w:rPr>
        <w:t xml:space="preserve"> </w:t>
      </w:r>
      <w:r>
        <w:t>параллельность</w:t>
      </w:r>
      <w:r>
        <w:rPr>
          <w:spacing w:val="-17"/>
        </w:rPr>
        <w:t xml:space="preserve"> </w:t>
      </w:r>
      <w:r>
        <w:t>прямых</w:t>
      </w:r>
      <w:r>
        <w:rPr>
          <w:spacing w:val="-18"/>
        </w:rPr>
        <w:t xml:space="preserve"> </w:t>
      </w:r>
      <w:r>
        <w:t>с</w:t>
      </w:r>
      <w:r>
        <w:rPr>
          <w:spacing w:val="-17"/>
        </w:rPr>
        <w:t xml:space="preserve"> </w:t>
      </w:r>
      <w:r>
        <w:t>помощью</w:t>
      </w:r>
      <w:r>
        <w:rPr>
          <w:spacing w:val="-18"/>
        </w:rPr>
        <w:t xml:space="preserve"> </w:t>
      </w:r>
      <w:r>
        <w:t>углов,</w:t>
      </w:r>
      <w:r>
        <w:rPr>
          <w:spacing w:val="-17"/>
        </w:rPr>
        <w:t xml:space="preserve"> </w:t>
      </w:r>
      <w:r>
        <w:t>которые</w:t>
      </w:r>
      <w:r>
        <w:rPr>
          <w:spacing w:val="-18"/>
        </w:rPr>
        <w:t xml:space="preserve"> </w:t>
      </w:r>
      <w:r>
        <w:t>образует с ними секущая. Определять параллельность прямых с помощью равенства расстояний от точек одной прямой до точек другой прямой.</w:t>
      </w:r>
    </w:p>
    <w:p w:rsidR="002811B1" w:rsidRDefault="003C6E95">
      <w:pPr>
        <w:pStyle w:val="a3"/>
        <w:spacing w:line="321" w:lineRule="exact"/>
        <w:ind w:left="1670" w:firstLine="0"/>
      </w:pPr>
      <w:r>
        <w:t>Решать</w:t>
      </w:r>
      <w:r>
        <w:rPr>
          <w:spacing w:val="-9"/>
        </w:rPr>
        <w:t xml:space="preserve"> </w:t>
      </w:r>
      <w:r>
        <w:t>задачи</w:t>
      </w:r>
      <w:r>
        <w:rPr>
          <w:spacing w:val="-7"/>
        </w:rPr>
        <w:t xml:space="preserve"> </w:t>
      </w:r>
      <w:r>
        <w:t>на</w:t>
      </w:r>
      <w:r>
        <w:rPr>
          <w:spacing w:val="-5"/>
        </w:rPr>
        <w:t xml:space="preserve"> </w:t>
      </w:r>
      <w:r>
        <w:t>клетчатой</w:t>
      </w:r>
      <w:r>
        <w:rPr>
          <w:spacing w:val="-7"/>
        </w:rPr>
        <w:t xml:space="preserve"> </w:t>
      </w:r>
      <w:r>
        <w:rPr>
          <w:spacing w:val="-2"/>
        </w:rPr>
        <w:t>бумаге.</w:t>
      </w:r>
    </w:p>
    <w:p w:rsidR="002811B1" w:rsidRDefault="003C6E95">
      <w:pPr>
        <w:pStyle w:val="a3"/>
        <w:ind w:right="474"/>
      </w:pPr>
      <w:r>
        <w:t>Проводить вычисления и находить числовые и буквенные значения углов</w:t>
      </w:r>
      <w:r>
        <w:rPr>
          <w:spacing w:val="-18"/>
        </w:rPr>
        <w:t xml:space="preserve"> </w:t>
      </w:r>
      <w:r>
        <w:t>в</w:t>
      </w:r>
      <w:r>
        <w:rPr>
          <w:spacing w:val="-17"/>
        </w:rPr>
        <w:t xml:space="preserve"> </w:t>
      </w:r>
      <w:r>
        <w:t>геометрических</w:t>
      </w:r>
      <w:r>
        <w:rPr>
          <w:spacing w:val="-18"/>
        </w:rPr>
        <w:t xml:space="preserve"> </w:t>
      </w:r>
      <w:r>
        <w:t>задачах</w:t>
      </w:r>
      <w:r>
        <w:rPr>
          <w:spacing w:val="-17"/>
        </w:rPr>
        <w:t xml:space="preserve"> </w:t>
      </w:r>
      <w:r>
        <w:t>с</w:t>
      </w:r>
      <w:r>
        <w:rPr>
          <w:spacing w:val="-18"/>
        </w:rPr>
        <w:t xml:space="preserve"> </w:t>
      </w:r>
      <w:r>
        <w:t>использованием</w:t>
      </w:r>
      <w:r>
        <w:rPr>
          <w:spacing w:val="-17"/>
        </w:rPr>
        <w:t xml:space="preserve"> </w:t>
      </w:r>
      <w:r>
        <w:t>суммы</w:t>
      </w:r>
      <w:r>
        <w:rPr>
          <w:spacing w:val="-18"/>
        </w:rPr>
        <w:t xml:space="preserve"> </w:t>
      </w:r>
      <w:r>
        <w:t>углов</w:t>
      </w:r>
      <w:r>
        <w:rPr>
          <w:spacing w:val="-17"/>
        </w:rPr>
        <w:t xml:space="preserve"> </w:t>
      </w:r>
      <w:r>
        <w:t xml:space="preserve">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w:t>
      </w:r>
      <w:r>
        <w:rPr>
          <w:spacing w:val="-2"/>
        </w:rPr>
        <w:t>углов.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t>Иметь</w:t>
      </w:r>
      <w:r>
        <w:rPr>
          <w:spacing w:val="-12"/>
        </w:rPr>
        <w:t xml:space="preserve"> </w:t>
      </w:r>
      <w:r>
        <w:t>представление</w:t>
      </w:r>
      <w:r>
        <w:rPr>
          <w:spacing w:val="-9"/>
        </w:rPr>
        <w:t xml:space="preserve"> </w:t>
      </w:r>
      <w:r>
        <w:t>о</w:t>
      </w:r>
      <w:r>
        <w:rPr>
          <w:spacing w:val="-10"/>
        </w:rPr>
        <w:t xml:space="preserve"> </w:t>
      </w:r>
      <w:r>
        <w:t>понятие</w:t>
      </w:r>
      <w:r>
        <w:rPr>
          <w:spacing w:val="-9"/>
        </w:rPr>
        <w:t xml:space="preserve"> </w:t>
      </w:r>
      <w:r>
        <w:t>геометрического</w:t>
      </w:r>
      <w:r>
        <w:rPr>
          <w:spacing w:val="-9"/>
        </w:rPr>
        <w:t xml:space="preserve"> </w:t>
      </w:r>
      <w:r>
        <w:t>места</w:t>
      </w:r>
      <w:r>
        <w:rPr>
          <w:spacing w:val="-9"/>
        </w:rPr>
        <w:t xml:space="preserve"> </w:t>
      </w:r>
      <w:r>
        <w:rPr>
          <w:spacing w:val="-2"/>
        </w:rPr>
        <w:t>точек.</w:t>
      </w:r>
    </w:p>
    <w:p w:rsidR="002811B1" w:rsidRDefault="003C6E95">
      <w:pPr>
        <w:pStyle w:val="a3"/>
        <w:ind w:right="474"/>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811B1" w:rsidRDefault="003C6E95">
      <w:pPr>
        <w:pStyle w:val="a3"/>
        <w:spacing w:before="5"/>
        <w:ind w:right="470"/>
      </w:pPr>
      <w: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811B1" w:rsidRDefault="003C6E95">
      <w:pPr>
        <w:pStyle w:val="a3"/>
        <w:ind w:right="472"/>
      </w:pPr>
      <w: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2811B1" w:rsidRDefault="003C6E95">
      <w:pPr>
        <w:pStyle w:val="a3"/>
        <w:ind w:right="465"/>
      </w:pPr>
      <w:r>
        <w:t>Иметь представление о простейших геометрических неравенств, их практическом смысле.</w:t>
      </w:r>
    </w:p>
    <w:p w:rsidR="002811B1" w:rsidRDefault="003C6E95">
      <w:pPr>
        <w:pStyle w:val="a3"/>
        <w:ind w:right="478"/>
      </w:pPr>
      <w:r>
        <w:t>Проводить</w:t>
      </w:r>
      <w:r>
        <w:rPr>
          <w:spacing w:val="-4"/>
        </w:rPr>
        <w:t xml:space="preserve"> </w:t>
      </w:r>
      <w:r>
        <w:t>основные</w:t>
      </w:r>
      <w:r>
        <w:rPr>
          <w:spacing w:val="-2"/>
        </w:rPr>
        <w:t xml:space="preserve"> </w:t>
      </w:r>
      <w:r>
        <w:t>геометрические</w:t>
      </w:r>
      <w:r>
        <w:rPr>
          <w:spacing w:val="-2"/>
        </w:rPr>
        <w:t xml:space="preserve"> </w:t>
      </w:r>
      <w:r>
        <w:t>построения</w:t>
      </w:r>
      <w:r>
        <w:rPr>
          <w:spacing w:val="-2"/>
        </w:rPr>
        <w:t xml:space="preserve"> </w:t>
      </w:r>
      <w:r>
        <w:t>с</w:t>
      </w:r>
      <w:r>
        <w:rPr>
          <w:spacing w:val="-2"/>
        </w:rPr>
        <w:t xml:space="preserve"> </w:t>
      </w:r>
      <w:r>
        <w:t>помощью</w:t>
      </w:r>
      <w:r>
        <w:rPr>
          <w:spacing w:val="-4"/>
        </w:rPr>
        <w:t xml:space="preserve"> </w:t>
      </w:r>
      <w:r>
        <w:t>циркуля</w:t>
      </w:r>
      <w:r>
        <w:rPr>
          <w:spacing w:val="-1"/>
        </w:rPr>
        <w:t xml:space="preserve"> </w:t>
      </w:r>
      <w:r>
        <w:t xml:space="preserve">и </w:t>
      </w:r>
      <w:r>
        <w:rPr>
          <w:spacing w:val="-2"/>
        </w:rPr>
        <w:t>линейки.</w:t>
      </w:r>
    </w:p>
    <w:p w:rsidR="002811B1" w:rsidRDefault="002811B1">
      <w:pPr>
        <w:pStyle w:val="a3"/>
        <w:spacing w:before="5"/>
        <w:ind w:left="0" w:firstLine="0"/>
        <w:jc w:val="left"/>
      </w:pPr>
    </w:p>
    <w:p w:rsidR="002811B1" w:rsidRDefault="003C6E95">
      <w:pPr>
        <w:pStyle w:val="1"/>
        <w:spacing w:line="319" w:lineRule="exact"/>
        <w:ind w:left="959"/>
      </w:pPr>
      <w:r>
        <w:t>8</w:t>
      </w:r>
      <w:r>
        <w:rPr>
          <w:spacing w:val="-1"/>
        </w:rPr>
        <w:t xml:space="preserve"> </w:t>
      </w:r>
      <w:r>
        <w:rPr>
          <w:spacing w:val="-4"/>
        </w:rPr>
        <w:t>КЛАСС</w:t>
      </w:r>
    </w:p>
    <w:p w:rsidR="002811B1" w:rsidRDefault="003C6E95">
      <w:pPr>
        <w:pStyle w:val="a3"/>
        <w:ind w:right="475"/>
      </w:pPr>
      <w:r>
        <w:t>Распознавать основные виды четырёхугольников, их элементы, пользоваться их свойствами при решении геометрических задач.</w:t>
      </w:r>
    </w:p>
    <w:p w:rsidR="002811B1" w:rsidRDefault="003C6E95">
      <w:pPr>
        <w:pStyle w:val="a3"/>
        <w:ind w:right="471"/>
      </w:pPr>
      <w:r>
        <w:t>Ориентироваться в понятии – точки пересечения медиан треугольника (центра масс) в решении задач.</w:t>
      </w:r>
    </w:p>
    <w:p w:rsidR="002811B1" w:rsidRDefault="003C6E95">
      <w:pPr>
        <w:pStyle w:val="a3"/>
        <w:ind w:right="467"/>
      </w:pPr>
      <w:r>
        <w:t xml:space="preserve">Владеть понятием средней линии треугольника и трапеции, применять их свойства при решении простейших геометрических задач. Иметь представление о теореме Фалеса и теореме о пропорциональных отрезках, применять их для решения практических задач (с опорой на зрительную </w:t>
      </w:r>
      <w:r>
        <w:rPr>
          <w:spacing w:val="-2"/>
        </w:rPr>
        <w:t>наглядность).</w:t>
      </w:r>
    </w:p>
    <w:p w:rsidR="002811B1" w:rsidRDefault="003C6E95">
      <w:pPr>
        <w:pStyle w:val="a3"/>
        <w:ind w:right="471"/>
      </w:pPr>
      <w:r>
        <w:t>Применять признаки подобия треугольников в решении несложных геометрических задач.</w:t>
      </w:r>
    </w:p>
    <w:p w:rsidR="002811B1" w:rsidRDefault="003C6E95">
      <w:pPr>
        <w:pStyle w:val="a3"/>
        <w:ind w:right="480"/>
      </w:pPr>
      <w:r>
        <w:t>Пользоваться теоремой Пифагора для решения геометрических и практических задач.</w:t>
      </w:r>
    </w:p>
    <w:p w:rsidR="002811B1" w:rsidRDefault="003C6E95">
      <w:pPr>
        <w:pStyle w:val="a3"/>
        <w:ind w:right="476"/>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2811B1" w:rsidRDefault="003C6E95">
      <w:pPr>
        <w:pStyle w:val="a3"/>
        <w:ind w:right="467"/>
      </w:pPr>
      <w: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811B1" w:rsidRDefault="003C6E95">
      <w:pPr>
        <w:pStyle w:val="a3"/>
        <w:ind w:right="472"/>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2811B1" w:rsidRDefault="003C6E95">
      <w:pPr>
        <w:pStyle w:val="a3"/>
        <w:spacing w:line="242" w:lineRule="auto"/>
        <w:ind w:right="479"/>
      </w:pPr>
      <w:r>
        <w:t>Владеть понятием описанного четырёхугольника, применять свойства описанного четырёхугольника при решении простейших задач.</w:t>
      </w:r>
    </w:p>
    <w:p w:rsidR="002811B1" w:rsidRDefault="003C6E95">
      <w:pPr>
        <w:pStyle w:val="a3"/>
        <w:spacing w:line="320" w:lineRule="exact"/>
        <w:ind w:left="1670" w:firstLine="0"/>
      </w:pPr>
      <w:r>
        <w:t>Применять</w:t>
      </w:r>
      <w:r>
        <w:rPr>
          <w:spacing w:val="24"/>
        </w:rPr>
        <w:t xml:space="preserve"> </w:t>
      </w:r>
      <w:r>
        <w:t>полученные</w:t>
      </w:r>
      <w:r>
        <w:rPr>
          <w:spacing w:val="27"/>
        </w:rPr>
        <w:t xml:space="preserve"> </w:t>
      </w:r>
      <w:r>
        <w:t>знания</w:t>
      </w:r>
      <w:r>
        <w:rPr>
          <w:spacing w:val="27"/>
        </w:rPr>
        <w:t xml:space="preserve"> </w:t>
      </w:r>
      <w:r>
        <w:t>на</w:t>
      </w:r>
      <w:r>
        <w:rPr>
          <w:spacing w:val="28"/>
        </w:rPr>
        <w:t xml:space="preserve"> </w:t>
      </w:r>
      <w:r>
        <w:t>практике</w:t>
      </w:r>
      <w:r>
        <w:rPr>
          <w:spacing w:val="30"/>
        </w:rPr>
        <w:t xml:space="preserve"> </w:t>
      </w:r>
      <w:r>
        <w:t>–</w:t>
      </w:r>
      <w:r>
        <w:rPr>
          <w:spacing w:val="26"/>
        </w:rPr>
        <w:t xml:space="preserve"> </w:t>
      </w:r>
      <w:r>
        <w:t>строить</w:t>
      </w:r>
      <w:r>
        <w:rPr>
          <w:spacing w:val="24"/>
        </w:rPr>
        <w:t xml:space="preserve"> </w:t>
      </w:r>
      <w:r>
        <w:rPr>
          <w:spacing w:val="-2"/>
        </w:rPr>
        <w:t>математические</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ind w:right="476" w:firstLine="0"/>
      </w:pPr>
      <w:r>
        <w:t xml:space="preserve">модели для задач реальной жизни и проводить соответствующие вычисления с применением подобия и тригонометрии (пользуясь, где необходимо, </w:t>
      </w:r>
      <w:r>
        <w:rPr>
          <w:spacing w:val="-2"/>
        </w:rPr>
        <w:t>калькулятором).</w:t>
      </w:r>
    </w:p>
    <w:p w:rsidR="002811B1" w:rsidRDefault="002811B1">
      <w:pPr>
        <w:pStyle w:val="a3"/>
        <w:spacing w:before="9"/>
        <w:ind w:left="0" w:firstLine="0"/>
        <w:jc w:val="left"/>
      </w:pPr>
    </w:p>
    <w:p w:rsidR="002811B1" w:rsidRDefault="003C6E95">
      <w:pPr>
        <w:pStyle w:val="1"/>
        <w:spacing w:line="319" w:lineRule="exact"/>
        <w:ind w:left="959"/>
        <w:jc w:val="both"/>
      </w:pPr>
      <w:r>
        <w:t>9</w:t>
      </w:r>
      <w:r>
        <w:rPr>
          <w:spacing w:val="-1"/>
        </w:rPr>
        <w:t xml:space="preserve"> </w:t>
      </w:r>
      <w:r>
        <w:rPr>
          <w:spacing w:val="-4"/>
        </w:rPr>
        <w:t>КЛАСС</w:t>
      </w:r>
    </w:p>
    <w:p w:rsidR="002811B1" w:rsidRDefault="003C6E95">
      <w:pPr>
        <w:pStyle w:val="a3"/>
        <w:ind w:right="465"/>
      </w:pPr>
      <w:r>
        <w:t>Знать тригонометрические функции острых углов, находить с их помощью различные элементы прямоугольного треугольника («решение прямоугольных</w:t>
      </w:r>
      <w:r>
        <w:rPr>
          <w:spacing w:val="-8"/>
        </w:rPr>
        <w:t xml:space="preserve"> </w:t>
      </w:r>
      <w:r>
        <w:t>треугольников»). Находить</w:t>
      </w:r>
      <w:r>
        <w:rPr>
          <w:spacing w:val="-2"/>
        </w:rPr>
        <w:t xml:space="preserve"> </w:t>
      </w:r>
      <w:r>
        <w:t>(с</w:t>
      </w:r>
      <w:r>
        <w:rPr>
          <w:spacing w:val="-3"/>
        </w:rPr>
        <w:t xml:space="preserve"> </w:t>
      </w:r>
      <w:r>
        <w:t>помощью</w:t>
      </w:r>
      <w:r>
        <w:rPr>
          <w:spacing w:val="-5"/>
        </w:rPr>
        <w:t xml:space="preserve"> </w:t>
      </w:r>
      <w:r>
        <w:t>калькулятора)</w:t>
      </w:r>
      <w:r>
        <w:rPr>
          <w:spacing w:val="-5"/>
        </w:rPr>
        <w:t xml:space="preserve"> </w:t>
      </w:r>
      <w:r>
        <w:t>длины и углы для нетабличных значений.</w:t>
      </w:r>
    </w:p>
    <w:p w:rsidR="002811B1" w:rsidRDefault="003C6E95">
      <w:pPr>
        <w:pStyle w:val="a3"/>
        <w:ind w:right="479"/>
      </w:pPr>
      <w:r>
        <w:t>Пользоваться</w:t>
      </w:r>
      <w:r>
        <w:rPr>
          <w:spacing w:val="-1"/>
        </w:rPr>
        <w:t xml:space="preserve"> </w:t>
      </w:r>
      <w:r>
        <w:t>формулами</w:t>
      </w:r>
      <w:r>
        <w:rPr>
          <w:spacing w:val="-2"/>
        </w:rPr>
        <w:t xml:space="preserve"> </w:t>
      </w:r>
      <w:r>
        <w:t>приведения</w:t>
      </w:r>
      <w:r>
        <w:rPr>
          <w:spacing w:val="-1"/>
        </w:rPr>
        <w:t xml:space="preserve"> </w:t>
      </w:r>
      <w:r>
        <w:t>и</w:t>
      </w:r>
      <w:r>
        <w:rPr>
          <w:spacing w:val="-2"/>
        </w:rPr>
        <w:t xml:space="preserve"> </w:t>
      </w:r>
      <w:r>
        <w:t>основным</w:t>
      </w:r>
      <w:r>
        <w:rPr>
          <w:spacing w:val="-1"/>
        </w:rPr>
        <w:t xml:space="preserve"> </w:t>
      </w:r>
      <w:r>
        <w:t>тригонометрическим тождеством для нахождения соотношений между тригонометрическими величинами (с опорой на справочную информацию).</w:t>
      </w:r>
    </w:p>
    <w:p w:rsidR="002811B1" w:rsidRDefault="003C6E95">
      <w:pPr>
        <w:pStyle w:val="a3"/>
        <w:ind w:right="475"/>
      </w:pPr>
      <w:r>
        <w:t>Использовать</w:t>
      </w:r>
      <w:r>
        <w:rPr>
          <w:spacing w:val="-6"/>
        </w:rPr>
        <w:t xml:space="preserve"> </w:t>
      </w:r>
      <w:r>
        <w:t>теоремы</w:t>
      </w:r>
      <w:r>
        <w:rPr>
          <w:spacing w:val="-4"/>
        </w:rPr>
        <w:t xml:space="preserve"> </w:t>
      </w:r>
      <w:r>
        <w:t>синусов</w:t>
      </w:r>
      <w:r>
        <w:rPr>
          <w:spacing w:val="-5"/>
        </w:rPr>
        <w:t xml:space="preserve"> </w:t>
      </w:r>
      <w:r>
        <w:t>и</w:t>
      </w:r>
      <w:r>
        <w:rPr>
          <w:spacing w:val="-4"/>
        </w:rPr>
        <w:t xml:space="preserve"> </w:t>
      </w:r>
      <w:r>
        <w:t>косинусов</w:t>
      </w:r>
      <w:r>
        <w:rPr>
          <w:spacing w:val="-5"/>
        </w:rPr>
        <w:t xml:space="preserve"> </w:t>
      </w:r>
      <w:r>
        <w:t>для</w:t>
      </w:r>
      <w:r>
        <w:rPr>
          <w:spacing w:val="-2"/>
        </w:rPr>
        <w:t xml:space="preserve"> </w:t>
      </w:r>
      <w:r>
        <w:t>нахождения</w:t>
      </w:r>
      <w:r>
        <w:rPr>
          <w:spacing w:val="-3"/>
        </w:rPr>
        <w:t xml:space="preserve"> </w:t>
      </w:r>
      <w:r>
        <w:t>различных элементов треугольника («решение треугольников»), применять их при решении простейших геометрических задач.</w:t>
      </w:r>
    </w:p>
    <w:p w:rsidR="002811B1" w:rsidRDefault="003C6E95">
      <w:pPr>
        <w:pStyle w:val="a3"/>
        <w:ind w:right="467"/>
      </w:pPr>
      <w:r>
        <w:t>Владеть понятиями преобразования подобия, соответственных элементов</w:t>
      </w:r>
      <w:r>
        <w:rPr>
          <w:spacing w:val="-4"/>
        </w:rPr>
        <w:t xml:space="preserve"> </w:t>
      </w:r>
      <w:r>
        <w:t>подобных</w:t>
      </w:r>
      <w:r>
        <w:rPr>
          <w:spacing w:val="-7"/>
        </w:rPr>
        <w:t xml:space="preserve"> </w:t>
      </w:r>
      <w:r>
        <w:t>фигур. Пользоваться</w:t>
      </w:r>
      <w:r>
        <w:rPr>
          <w:spacing w:val="-1"/>
        </w:rPr>
        <w:t xml:space="preserve"> </w:t>
      </w:r>
      <w:r>
        <w:t>свойствами</w:t>
      </w:r>
      <w:r>
        <w:rPr>
          <w:spacing w:val="-2"/>
        </w:rPr>
        <w:t xml:space="preserve"> </w:t>
      </w:r>
      <w:r>
        <w:t>подобия</w:t>
      </w:r>
      <w:r>
        <w:rPr>
          <w:spacing w:val="-1"/>
        </w:rPr>
        <w:t xml:space="preserve"> </w:t>
      </w:r>
      <w:r>
        <w:t>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2811B1" w:rsidRDefault="003C6E95">
      <w:pPr>
        <w:pStyle w:val="a3"/>
        <w:ind w:right="477"/>
      </w:pPr>
      <w:r>
        <w:t>Пользоваться теоремами (по визуальной опоре) о произведении отрезков хорд, о произведении отрезков секущих, о квадрате касательной.</w:t>
      </w:r>
    </w:p>
    <w:p w:rsidR="002811B1" w:rsidRDefault="003C6E95">
      <w:pPr>
        <w:pStyle w:val="a3"/>
        <w:ind w:right="473"/>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811B1" w:rsidRDefault="003C6E95">
      <w:pPr>
        <w:pStyle w:val="a3"/>
        <w:ind w:right="477"/>
      </w:pPr>
      <w:r>
        <w:t>Пользоваться методом координат на плоскости, применять его в решении геометрических и практических задач.</w:t>
      </w:r>
    </w:p>
    <w:p w:rsidR="002811B1" w:rsidRDefault="003C6E95">
      <w:pPr>
        <w:pStyle w:val="a3"/>
        <w:ind w:right="461"/>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(с опорой на справочную информацию). Применять полученные умения в практических задачах.</w:t>
      </w:r>
    </w:p>
    <w:p w:rsidR="002811B1" w:rsidRDefault="003C6E95">
      <w:pPr>
        <w:pStyle w:val="a3"/>
        <w:ind w:right="480"/>
      </w:pPr>
      <w:r>
        <w:t>Находить оси (или центры) симметрии фигур, применять движения плоскости в простейших случаях.</w:t>
      </w:r>
    </w:p>
    <w:p w:rsidR="002811B1" w:rsidRDefault="003C6E95">
      <w:pPr>
        <w:pStyle w:val="a3"/>
        <w:ind w:right="473"/>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811B1" w:rsidRDefault="003C6E95">
      <w:pPr>
        <w:pStyle w:val="a3"/>
        <w:spacing w:before="320"/>
        <w:ind w:left="1670" w:firstLine="0"/>
        <w:jc w:val="left"/>
      </w:pPr>
      <w:r>
        <w:t>ПЛАНИРУЕМЫЕ ПРЕДМЕТНЫЕ РЕЗУЛЬТАТЫ ОСВОЕНИЯ ПРИМЕРНОЙ</w:t>
      </w:r>
      <w:r>
        <w:rPr>
          <w:spacing w:val="-11"/>
        </w:rPr>
        <w:t xml:space="preserve"> </w:t>
      </w:r>
      <w:r>
        <w:t>РАБОЧЕЙ</w:t>
      </w:r>
      <w:r>
        <w:rPr>
          <w:spacing w:val="-6"/>
        </w:rPr>
        <w:t xml:space="preserve"> </w:t>
      </w:r>
      <w:r>
        <w:t>ПРОГРАММЫ</w:t>
      </w:r>
      <w:r>
        <w:rPr>
          <w:spacing w:val="-6"/>
        </w:rPr>
        <w:t xml:space="preserve"> </w:t>
      </w:r>
      <w:r>
        <w:t>КУРСА</w:t>
      </w:r>
      <w:r>
        <w:rPr>
          <w:spacing w:val="-4"/>
        </w:rPr>
        <w:t xml:space="preserve"> </w:t>
      </w:r>
      <w:r>
        <w:t>«ВЕРОЯТНОСТЬ</w:t>
      </w:r>
      <w:r>
        <w:rPr>
          <w:spacing w:val="-8"/>
        </w:rPr>
        <w:t xml:space="preserve"> </w:t>
      </w:r>
      <w:r>
        <w:t>И СТАТИСТИКА (ПО ГОДАМ ОБУЧЕНИЯ)</w:t>
      </w:r>
    </w:p>
    <w:p w:rsidR="002811B1" w:rsidRDefault="003C6E95">
      <w:pPr>
        <w:pStyle w:val="a3"/>
        <w:spacing w:line="242" w:lineRule="auto"/>
        <w:ind w:right="468"/>
      </w:pPr>
      <w:r>
        <w:t>Предметные результаты освоения курса «Вероятность и статистика» в 7–9 классах характеризуются следующими умениями.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1"/>
        <w:spacing w:before="72" w:line="319" w:lineRule="exact"/>
        <w:ind w:left="959"/>
      </w:pPr>
      <w:r>
        <w:t>7</w:t>
      </w:r>
      <w:r>
        <w:rPr>
          <w:spacing w:val="-1"/>
        </w:rPr>
        <w:t xml:space="preserve"> </w:t>
      </w:r>
      <w:r>
        <w:rPr>
          <w:spacing w:val="-4"/>
        </w:rPr>
        <w:t>КЛАСС</w:t>
      </w:r>
    </w:p>
    <w:p w:rsidR="002811B1" w:rsidRDefault="003C6E95">
      <w:pPr>
        <w:pStyle w:val="a3"/>
        <w:ind w:right="471"/>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2811B1" w:rsidRDefault="003C6E95">
      <w:pPr>
        <w:pStyle w:val="a3"/>
        <w:spacing w:before="2"/>
        <w:ind w:right="474"/>
      </w:pPr>
      <w:r>
        <w:t>Описывать и интерпретировать реальные числовые данные, представленные в таблицах, на диаграммах, графиках.</w:t>
      </w:r>
    </w:p>
    <w:p w:rsidR="002811B1" w:rsidRDefault="003C6E95">
      <w:pPr>
        <w:pStyle w:val="a3"/>
        <w:ind w:right="471"/>
      </w:pPr>
      <w:r>
        <w:t xml:space="preserve">Ориентироваться в понятиях и оперировать ими на базовом уровне: среднее арифметическое, медиана, наибольшее и наименьшее значения, </w:t>
      </w:r>
      <w:r>
        <w:rPr>
          <w:spacing w:val="-2"/>
        </w:rPr>
        <w:t>размах.</w:t>
      </w:r>
    </w:p>
    <w:p w:rsidR="002811B1" w:rsidRDefault="003C6E95">
      <w:pPr>
        <w:pStyle w:val="a3"/>
        <w:ind w:right="476"/>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2811B1" w:rsidRDefault="002811B1">
      <w:pPr>
        <w:pStyle w:val="a3"/>
        <w:spacing w:before="2"/>
        <w:ind w:left="0" w:firstLine="0"/>
        <w:jc w:val="left"/>
      </w:pPr>
    </w:p>
    <w:p w:rsidR="002811B1" w:rsidRDefault="003C6E95">
      <w:pPr>
        <w:pStyle w:val="1"/>
        <w:spacing w:line="319" w:lineRule="exact"/>
        <w:ind w:left="959"/>
      </w:pPr>
      <w:r>
        <w:t>8</w:t>
      </w:r>
      <w:r>
        <w:rPr>
          <w:spacing w:val="-1"/>
        </w:rPr>
        <w:t xml:space="preserve"> </w:t>
      </w:r>
      <w:r>
        <w:rPr>
          <w:spacing w:val="-4"/>
        </w:rPr>
        <w:t>КЛАСС</w:t>
      </w:r>
    </w:p>
    <w:p w:rsidR="002811B1" w:rsidRDefault="003C6E95">
      <w:pPr>
        <w:pStyle w:val="a3"/>
        <w:spacing w:line="242" w:lineRule="auto"/>
        <w:ind w:right="470"/>
      </w:pPr>
      <w:r>
        <w:t xml:space="preserve">Извлекать и преобразовывать информацию, представленную в виде таблиц, диаграмм, графиков; представлять данные в виде таблиц, диаграмм, </w:t>
      </w:r>
      <w:r>
        <w:rPr>
          <w:spacing w:val="-2"/>
        </w:rPr>
        <w:t>графиков.</w:t>
      </w:r>
    </w:p>
    <w:p w:rsidR="002811B1" w:rsidRDefault="003C6E95">
      <w:pPr>
        <w:pStyle w:val="a3"/>
        <w:ind w:right="477"/>
      </w:pPr>
      <w: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2811B1" w:rsidRDefault="003C6E95">
      <w:pPr>
        <w:pStyle w:val="a3"/>
        <w:ind w:right="465"/>
      </w:pPr>
      <w:r>
        <w:t>Находить частоты числовых значений и частоты событий, в том числе по результатам измерений и наблюдений (с использованием зрительной наглядности и/или вербальной опоры).</w:t>
      </w:r>
    </w:p>
    <w:p w:rsidR="002811B1" w:rsidRDefault="003C6E95">
      <w:pPr>
        <w:pStyle w:val="a3"/>
        <w:ind w:right="467"/>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 (с использованием зрительной наглядности и/или вербальной опоры).</w:t>
      </w:r>
    </w:p>
    <w:p w:rsidR="002811B1" w:rsidRDefault="003C6E95">
      <w:pPr>
        <w:pStyle w:val="a3"/>
        <w:spacing w:line="242" w:lineRule="auto"/>
        <w:ind w:right="479"/>
      </w:pPr>
      <w:r>
        <w:t>Иметь представление о графических моделях: дерево случайного эксперимента, диаграммы Эйлера, числовая прямая.</w:t>
      </w:r>
    </w:p>
    <w:p w:rsidR="002811B1" w:rsidRDefault="003C6E95">
      <w:pPr>
        <w:pStyle w:val="a3"/>
        <w:ind w:right="475"/>
      </w:pPr>
      <w:r>
        <w:t>Оперировать</w:t>
      </w:r>
      <w:r>
        <w:rPr>
          <w:spacing w:val="-1"/>
        </w:rPr>
        <w:t xml:space="preserve"> </w:t>
      </w:r>
      <w:r>
        <w:t>понятиями на базовом</w:t>
      </w:r>
      <w:r>
        <w:rPr>
          <w:spacing w:val="-1"/>
        </w:rPr>
        <w:t xml:space="preserve"> </w:t>
      </w:r>
      <w:r>
        <w:t>уровне:</w:t>
      </w:r>
      <w:r>
        <w:rPr>
          <w:spacing w:val="-3"/>
        </w:rPr>
        <w:t xml:space="preserve"> </w:t>
      </w:r>
      <w:r>
        <w:t>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2811B1" w:rsidRDefault="003C6E95">
      <w:pPr>
        <w:pStyle w:val="a3"/>
        <w:ind w:right="472"/>
      </w:pPr>
      <w: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2811B1" w:rsidRDefault="003C6E95">
      <w:pPr>
        <w:pStyle w:val="1"/>
        <w:spacing w:before="311" w:line="319" w:lineRule="exact"/>
        <w:ind w:left="959"/>
      </w:pPr>
      <w:r>
        <w:t>9</w:t>
      </w:r>
      <w:r>
        <w:rPr>
          <w:spacing w:val="-1"/>
        </w:rPr>
        <w:t xml:space="preserve"> </w:t>
      </w:r>
      <w:r>
        <w:rPr>
          <w:spacing w:val="-4"/>
        </w:rPr>
        <w:t>КЛАСС</w:t>
      </w:r>
    </w:p>
    <w:p w:rsidR="002811B1" w:rsidRDefault="003C6E95">
      <w:pPr>
        <w:pStyle w:val="a3"/>
        <w:ind w:right="471"/>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2811B1" w:rsidRDefault="003C6E95">
      <w:pPr>
        <w:pStyle w:val="a3"/>
        <w:spacing w:before="2"/>
        <w:ind w:right="475"/>
      </w:pPr>
      <w:r>
        <w:t>Решать простейшие задачи организованным перебором вариантов, а также с использованием комбинаторных правил и методов.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4"/>
      </w:pPr>
      <w:r>
        <w:t>Иметь представление об описательных характеристиках для массивов числовых данных, в том числе средние значения и меры рассеивания.</w:t>
      </w:r>
    </w:p>
    <w:p w:rsidR="002811B1" w:rsidRDefault="003C6E95">
      <w:pPr>
        <w:pStyle w:val="a3"/>
        <w:spacing w:line="242" w:lineRule="auto"/>
        <w:ind w:right="477"/>
      </w:pPr>
      <w:r>
        <w:t>Находить частоты значений и частоты события, в том числе пользуясь результатами</w:t>
      </w:r>
      <w:r>
        <w:rPr>
          <w:spacing w:val="-18"/>
        </w:rPr>
        <w:t xml:space="preserve"> </w:t>
      </w:r>
      <w:r>
        <w:t>проведённых</w:t>
      </w:r>
      <w:r>
        <w:rPr>
          <w:spacing w:val="-17"/>
        </w:rPr>
        <w:t xml:space="preserve"> </w:t>
      </w:r>
      <w:r>
        <w:t>измерений</w:t>
      </w:r>
      <w:r>
        <w:rPr>
          <w:spacing w:val="-18"/>
        </w:rPr>
        <w:t xml:space="preserve"> </w:t>
      </w:r>
      <w:r>
        <w:t>и</w:t>
      </w:r>
      <w:r>
        <w:rPr>
          <w:spacing w:val="-17"/>
        </w:rPr>
        <w:t xml:space="preserve"> </w:t>
      </w:r>
      <w:r>
        <w:t>наблюдений</w:t>
      </w:r>
      <w:r>
        <w:rPr>
          <w:spacing w:val="-18"/>
        </w:rPr>
        <w:t xml:space="preserve"> </w:t>
      </w:r>
      <w:r>
        <w:t>(с</w:t>
      </w:r>
      <w:r>
        <w:rPr>
          <w:spacing w:val="-17"/>
        </w:rPr>
        <w:t xml:space="preserve"> </w:t>
      </w:r>
      <w:r>
        <w:t>опорой</w:t>
      </w:r>
      <w:r>
        <w:rPr>
          <w:spacing w:val="-18"/>
        </w:rPr>
        <w:t xml:space="preserve"> </w:t>
      </w:r>
      <w:r>
        <w:t>на</w:t>
      </w:r>
      <w:r>
        <w:rPr>
          <w:spacing w:val="-16"/>
        </w:rPr>
        <w:t xml:space="preserve"> </w:t>
      </w:r>
      <w:r>
        <w:t xml:space="preserve">справочную </w:t>
      </w:r>
      <w:r>
        <w:rPr>
          <w:spacing w:val="-2"/>
        </w:rPr>
        <w:t>информацию).</w:t>
      </w:r>
    </w:p>
    <w:p w:rsidR="002811B1" w:rsidRDefault="003C6E95">
      <w:pPr>
        <w:pStyle w:val="a3"/>
        <w:ind w:right="470"/>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2811B1" w:rsidRDefault="003C6E95">
      <w:pPr>
        <w:pStyle w:val="a3"/>
        <w:ind w:right="474"/>
      </w:pPr>
      <w:r>
        <w:t xml:space="preserve">Иметь представление о случайной величине и о распределении </w:t>
      </w:r>
      <w:r>
        <w:rPr>
          <w:spacing w:val="-2"/>
        </w:rPr>
        <w:t>вероятностей.</w:t>
      </w:r>
    </w:p>
    <w:p w:rsidR="002811B1" w:rsidRDefault="003C6E95">
      <w:pPr>
        <w:pStyle w:val="a3"/>
        <w:ind w:right="473"/>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3"/>
        </w:tabs>
        <w:spacing w:before="72"/>
        <w:ind w:left="2013" w:hanging="1054"/>
      </w:pPr>
      <w:bookmarkStart w:id="65" w:name="2.2.1.10._Информатика"/>
      <w:bookmarkStart w:id="66" w:name="_bookmark32"/>
      <w:bookmarkEnd w:id="65"/>
      <w:bookmarkEnd w:id="66"/>
      <w:r>
        <w:rPr>
          <w:spacing w:val="-2"/>
        </w:rPr>
        <w:t>ИНФОРМАТИКА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39"/>
      </w:pPr>
      <w: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05.07.2021</w:t>
      </w:r>
      <w:r>
        <w:rPr>
          <w:spacing w:val="80"/>
        </w:rPr>
        <w:t xml:space="preserve"> </w:t>
      </w:r>
      <w:r>
        <w:t>г.,</w:t>
      </w:r>
      <w:r>
        <w:rPr>
          <w:spacing w:val="80"/>
        </w:rPr>
        <w:t xml:space="preserve"> </w:t>
      </w:r>
      <w:r>
        <w:t>рег.</w:t>
      </w:r>
      <w:r>
        <w:rPr>
          <w:spacing w:val="80"/>
          <w:w w:val="150"/>
        </w:rPr>
        <w:t xml:space="preserve"> </w:t>
      </w:r>
      <w:r>
        <w:t>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62"/>
          <w:w w:val="150"/>
        </w:rPr>
        <w:t xml:space="preserve">  </w:t>
      </w:r>
      <w:r>
        <w:t>программы</w:t>
      </w:r>
      <w:r>
        <w:rPr>
          <w:spacing w:val="66"/>
          <w:w w:val="150"/>
        </w:rPr>
        <w:t xml:space="preserve">  </w:t>
      </w:r>
      <w:r>
        <w:t>основного</w:t>
      </w:r>
      <w:r>
        <w:rPr>
          <w:spacing w:val="63"/>
          <w:w w:val="150"/>
        </w:rPr>
        <w:t xml:space="preserve">  </w:t>
      </w:r>
      <w:r>
        <w:t>общего</w:t>
      </w:r>
      <w:r>
        <w:rPr>
          <w:spacing w:val="63"/>
          <w:w w:val="150"/>
        </w:rPr>
        <w:t xml:space="preserve">  </w:t>
      </w:r>
      <w:r>
        <w:t>образования</w:t>
      </w:r>
      <w:r>
        <w:rPr>
          <w:spacing w:val="64"/>
          <w:w w:val="150"/>
        </w:rPr>
        <w:t xml:space="preserve">  </w:t>
      </w:r>
      <w:r>
        <w:t>по</w:t>
      </w:r>
      <w:r>
        <w:rPr>
          <w:spacing w:val="63"/>
          <w:w w:val="150"/>
        </w:rPr>
        <w:t xml:space="preserve">  </w:t>
      </w:r>
      <w:r>
        <w:rPr>
          <w:spacing w:val="-2"/>
        </w:rPr>
        <w:t>предмету</w:t>
      </w:r>
    </w:p>
    <w:p w:rsidR="002811B1" w:rsidRDefault="003C6E95">
      <w:pPr>
        <w:pStyle w:val="a3"/>
        <w:spacing w:before="2"/>
        <w:ind w:right="430" w:firstLine="0"/>
      </w:pPr>
      <w:r>
        <w:t>«Информатика»,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3"/>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«Информатика»</w:t>
      </w:r>
    </w:p>
    <w:p w:rsidR="002811B1" w:rsidRDefault="003C6E95">
      <w:pPr>
        <w:pStyle w:val="a3"/>
        <w:ind w:right="439"/>
      </w:pPr>
      <w: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w:t>
      </w:r>
      <w:r>
        <w:rPr>
          <w:spacing w:val="40"/>
        </w:rPr>
        <w:t xml:space="preserve"> </w:t>
      </w:r>
      <w:r>
        <w:t>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w:t>
      </w:r>
      <w:r>
        <w:rPr>
          <w:spacing w:val="-3"/>
        </w:rPr>
        <w:t xml:space="preserve"> </w:t>
      </w:r>
      <w:r>
        <w:t>года изучения, в</w:t>
      </w:r>
      <w:r>
        <w:rPr>
          <w:spacing w:val="-5"/>
        </w:rPr>
        <w:t xml:space="preserve"> </w:t>
      </w:r>
      <w:r>
        <w:t>том числе</w:t>
      </w:r>
      <w:r>
        <w:rPr>
          <w:spacing w:val="-2"/>
        </w:rPr>
        <w:t xml:space="preserve"> </w:t>
      </w:r>
      <w:r>
        <w:t>для содержательного</w:t>
      </w:r>
      <w:r>
        <w:rPr>
          <w:spacing w:val="-3"/>
        </w:rPr>
        <w:t xml:space="preserve"> </w:t>
      </w:r>
      <w:r>
        <w:t>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2811B1" w:rsidRDefault="003C6E95">
      <w:pPr>
        <w:pStyle w:val="a3"/>
        <w:ind w:right="451"/>
      </w:pPr>
      <w:r>
        <w:t>Программа является основой для составления тематического планирования курса учителем.</w:t>
      </w:r>
    </w:p>
    <w:p w:rsidR="002811B1" w:rsidRDefault="003C6E95">
      <w:pPr>
        <w:pStyle w:val="a3"/>
        <w:spacing w:line="242" w:lineRule="auto"/>
        <w:ind w:right="449"/>
      </w:pPr>
      <w:r>
        <w:t xml:space="preserve">Учебный предмет «Информатика» в основном общем образовании </w:t>
      </w:r>
      <w:r>
        <w:rPr>
          <w:spacing w:val="-2"/>
        </w:rPr>
        <w:t>отражает:</w:t>
      </w:r>
    </w:p>
    <w:p w:rsidR="002811B1" w:rsidRDefault="003C6E95">
      <w:pPr>
        <w:pStyle w:val="a4"/>
        <w:numPr>
          <w:ilvl w:val="0"/>
          <w:numId w:val="107"/>
        </w:numPr>
        <w:tabs>
          <w:tab w:val="left" w:pos="1668"/>
          <w:tab w:val="left" w:pos="1670"/>
        </w:tabs>
        <w:ind w:right="469"/>
        <w:rPr>
          <w:sz w:val="28"/>
        </w:rPr>
      </w:pPr>
      <w:r>
        <w:rPr>
          <w:sz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811B1" w:rsidRDefault="003C6E95">
      <w:pPr>
        <w:pStyle w:val="a4"/>
        <w:numPr>
          <w:ilvl w:val="0"/>
          <w:numId w:val="107"/>
        </w:numPr>
        <w:tabs>
          <w:tab w:val="left" w:pos="1668"/>
          <w:tab w:val="left" w:pos="1670"/>
        </w:tabs>
        <w:ind w:right="466"/>
        <w:rPr>
          <w:sz w:val="28"/>
        </w:rPr>
      </w:pPr>
      <w:r>
        <w:rPr>
          <w:sz w:val="28"/>
        </w:rPr>
        <w:t>основные области применения информатики, прежде всего информационные технологии, управление и социальную сферу;</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07"/>
        </w:numPr>
        <w:tabs>
          <w:tab w:val="left" w:pos="1668"/>
          <w:tab w:val="left" w:pos="1670"/>
        </w:tabs>
        <w:spacing w:before="67"/>
        <w:ind w:right="475"/>
        <w:rPr>
          <w:sz w:val="28"/>
        </w:rPr>
      </w:pPr>
      <w:r>
        <w:rPr>
          <w:sz w:val="28"/>
        </w:rPr>
        <w:t xml:space="preserve">междисциплинарный характер информатики и информационной </w:t>
      </w:r>
      <w:r>
        <w:rPr>
          <w:spacing w:val="-2"/>
          <w:sz w:val="28"/>
        </w:rPr>
        <w:t>деятельности.</w:t>
      </w:r>
    </w:p>
    <w:p w:rsidR="002811B1" w:rsidRDefault="003C6E95">
      <w:pPr>
        <w:pStyle w:val="a3"/>
        <w:ind w:right="443"/>
      </w:pPr>
      <w:r>
        <w:t xml:space="preserve">В процессе изучения информатики у обучающихся с ЗПР формируется 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w:t>
      </w:r>
      <w:r>
        <w:rPr>
          <w:spacing w:val="-2"/>
        </w:rPr>
        <w:t>формируются</w:t>
      </w:r>
      <w:r>
        <w:rPr>
          <w:spacing w:val="-6"/>
        </w:rPr>
        <w:t xml:space="preserve"> </w:t>
      </w:r>
      <w:r>
        <w:rPr>
          <w:spacing w:val="-2"/>
        </w:rPr>
        <w:t>представления</w:t>
      </w:r>
      <w:r>
        <w:rPr>
          <w:spacing w:val="-7"/>
        </w:rPr>
        <w:t xml:space="preserve"> </w:t>
      </w:r>
      <w:r>
        <w:rPr>
          <w:spacing w:val="-2"/>
        </w:rPr>
        <w:t>о применении</w:t>
      </w:r>
      <w:r>
        <w:rPr>
          <w:spacing w:val="-8"/>
        </w:rPr>
        <w:t xml:space="preserve"> </w:t>
      </w:r>
      <w:r>
        <w:rPr>
          <w:spacing w:val="-2"/>
        </w:rPr>
        <w:t>знаний</w:t>
      </w:r>
      <w:r>
        <w:rPr>
          <w:spacing w:val="-8"/>
        </w:rPr>
        <w:t xml:space="preserve"> </w:t>
      </w:r>
      <w:r>
        <w:rPr>
          <w:spacing w:val="-2"/>
        </w:rPr>
        <w:t>по предмету</w:t>
      </w:r>
      <w:r>
        <w:rPr>
          <w:spacing w:val="-13"/>
        </w:rPr>
        <w:t xml:space="preserve"> </w:t>
      </w:r>
      <w:r>
        <w:rPr>
          <w:spacing w:val="-2"/>
        </w:rPr>
        <w:t>в</w:t>
      </w:r>
      <w:r>
        <w:rPr>
          <w:spacing w:val="-9"/>
        </w:rPr>
        <w:t xml:space="preserve"> </w:t>
      </w:r>
      <w:r>
        <w:rPr>
          <w:spacing w:val="-2"/>
        </w:rPr>
        <w:t xml:space="preserve">современном </w:t>
      </w:r>
      <w:r>
        <w:t>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2811B1" w:rsidRDefault="003C6E95">
      <w:pPr>
        <w:pStyle w:val="a3"/>
        <w:spacing w:before="5"/>
        <w:ind w:right="435"/>
      </w:pPr>
      <w: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w:t>
      </w:r>
      <w:r>
        <w:rPr>
          <w:spacing w:val="-9"/>
        </w:rPr>
        <w:t xml:space="preserve"> </w:t>
      </w:r>
      <w:r>
        <w:t>достижений</w:t>
      </w:r>
      <w:r>
        <w:rPr>
          <w:spacing w:val="-4"/>
        </w:rPr>
        <w:t xml:space="preserve"> </w:t>
      </w:r>
      <w:r>
        <w:t>современной</w:t>
      </w:r>
      <w:r>
        <w:rPr>
          <w:spacing w:val="-5"/>
        </w:rPr>
        <w:t xml:space="preserve"> </w:t>
      </w:r>
      <w:r>
        <w:t>цивилизации.</w:t>
      </w:r>
      <w:r>
        <w:rPr>
          <w:spacing w:val="-4"/>
        </w:rPr>
        <w:t xml:space="preserve"> </w:t>
      </w:r>
      <w:r>
        <w:t>Многие</w:t>
      </w:r>
      <w:r>
        <w:rPr>
          <w:spacing w:val="-4"/>
        </w:rPr>
        <w:t xml:space="preserve"> </w:t>
      </w:r>
      <w: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w:t>
      </w:r>
      <w:r>
        <w:rPr>
          <w:spacing w:val="-2"/>
        </w:rPr>
        <w:t xml:space="preserve"> </w:t>
      </w:r>
      <w:r>
        <w:t xml:space="preserve">е. ориентированы на формирование метапредметных и личностных результатов </w:t>
      </w:r>
      <w:r>
        <w:rPr>
          <w:spacing w:val="-2"/>
        </w:rPr>
        <w:t>обучения.</w:t>
      </w:r>
    </w:p>
    <w:p w:rsidR="002811B1" w:rsidRDefault="003C6E95">
      <w:pPr>
        <w:pStyle w:val="a3"/>
        <w:spacing w:before="1"/>
        <w:ind w:right="436"/>
      </w:pPr>
      <w:r>
        <w:t>Программа отражает содержание обучения предмету «Информатика» с учетом особых образовательных потребностей обучающихся с ЗПР. Особенностью восприятия и усвоения учебного материала по информатике, обусловленной сниженным уровнем развития понятийных форм мышления, является</w:t>
      </w:r>
      <w:r>
        <w:rPr>
          <w:spacing w:val="-10"/>
        </w:rPr>
        <w:t xml:space="preserve"> </w:t>
      </w:r>
      <w:r>
        <w:t>то,</w:t>
      </w:r>
      <w:r>
        <w:rPr>
          <w:spacing w:val="-9"/>
        </w:rPr>
        <w:t xml:space="preserve"> </w:t>
      </w:r>
      <w:r>
        <w:t>что</w:t>
      </w:r>
      <w:r>
        <w:rPr>
          <w:spacing w:val="-11"/>
        </w:rPr>
        <w:t xml:space="preserve"> </w:t>
      </w:r>
      <w:r>
        <w:t>абстрактные</w:t>
      </w:r>
      <w:r>
        <w:rPr>
          <w:spacing w:val="-11"/>
        </w:rPr>
        <w:t xml:space="preserve"> </w:t>
      </w:r>
      <w:r>
        <w:t>понятия</w:t>
      </w:r>
      <w:r>
        <w:rPr>
          <w:spacing w:val="-10"/>
        </w:rPr>
        <w:t xml:space="preserve"> </w:t>
      </w:r>
      <w:r>
        <w:t>и</w:t>
      </w:r>
      <w:r>
        <w:rPr>
          <w:spacing w:val="-11"/>
        </w:rPr>
        <w:t xml:space="preserve"> </w:t>
      </w:r>
      <w:r>
        <w:t>логический</w:t>
      </w:r>
      <w:r>
        <w:rPr>
          <w:spacing w:val="-12"/>
        </w:rPr>
        <w:t xml:space="preserve"> </w:t>
      </w:r>
      <w:r>
        <w:t>материал</w:t>
      </w:r>
      <w:r>
        <w:rPr>
          <w:spacing w:val="-11"/>
        </w:rPr>
        <w:t xml:space="preserve"> </w:t>
      </w:r>
      <w:r>
        <w:t>слабо</w:t>
      </w:r>
      <w:r>
        <w:rPr>
          <w:spacing w:val="-11"/>
        </w:rPr>
        <w:t xml:space="preserve"> </w:t>
      </w:r>
      <w:r>
        <w:t>осознается обучающимися с ЗПР. Обучающиеся склонны к формальному оперированию данными,</w:t>
      </w:r>
      <w:r>
        <w:rPr>
          <w:spacing w:val="-13"/>
        </w:rPr>
        <w:t xml:space="preserve"> </w:t>
      </w:r>
      <w:r>
        <w:t>они</w:t>
      </w:r>
      <w:r>
        <w:rPr>
          <w:spacing w:val="-15"/>
        </w:rPr>
        <w:t xml:space="preserve"> </w:t>
      </w:r>
      <w:r>
        <w:t>не</w:t>
      </w:r>
      <w:r>
        <w:rPr>
          <w:spacing w:val="-18"/>
        </w:rPr>
        <w:t xml:space="preserve"> </w:t>
      </w:r>
      <w:r>
        <w:t>пытаются</w:t>
      </w:r>
      <w:r>
        <w:rPr>
          <w:spacing w:val="-13"/>
        </w:rPr>
        <w:t xml:space="preserve"> </w:t>
      </w:r>
      <w:r>
        <w:t>вникнуть</w:t>
      </w:r>
      <w:r>
        <w:rPr>
          <w:spacing w:val="-16"/>
        </w:rPr>
        <w:t xml:space="preserve"> </w:t>
      </w:r>
      <w:r>
        <w:t>в</w:t>
      </w:r>
      <w:r>
        <w:rPr>
          <w:spacing w:val="-16"/>
        </w:rPr>
        <w:t xml:space="preserve"> </w:t>
      </w:r>
      <w:r>
        <w:t>суть</w:t>
      </w:r>
      <w:r>
        <w:rPr>
          <w:spacing w:val="-16"/>
        </w:rPr>
        <w:t xml:space="preserve"> </w:t>
      </w:r>
      <w:r>
        <w:t>изучаемого</w:t>
      </w:r>
      <w:r>
        <w:rPr>
          <w:spacing w:val="-15"/>
        </w:rPr>
        <w:t xml:space="preserve"> </w:t>
      </w:r>
      <w:r>
        <w:t>понятия</w:t>
      </w:r>
      <w:r>
        <w:rPr>
          <w:spacing w:val="-14"/>
        </w:rPr>
        <w:t xml:space="preserve"> </w:t>
      </w:r>
      <w:r>
        <w:t>и</w:t>
      </w:r>
      <w:r>
        <w:rPr>
          <w:spacing w:val="-15"/>
        </w:rPr>
        <w:t xml:space="preserve"> </w:t>
      </w:r>
      <w:r>
        <w:t>процесса,</w:t>
      </w:r>
      <w:r>
        <w:rPr>
          <w:spacing w:val="-13"/>
        </w:rPr>
        <w:t xml:space="preserve"> </w:t>
      </w:r>
      <w:r>
        <w:t>им малодоступно понимание соподчинения отвлеченных понятий и взаимообусловленность их признаков.</w:t>
      </w:r>
    </w:p>
    <w:p w:rsidR="002811B1" w:rsidRDefault="003C6E95">
      <w:pPr>
        <w:pStyle w:val="a3"/>
        <w:ind w:right="440"/>
      </w:pPr>
      <w:r>
        <w:t>У обучающихся с ЗПР возникают трудности при преобразовании информации из одной формы представления в</w:t>
      </w:r>
      <w:r>
        <w:rPr>
          <w:spacing w:val="-1"/>
        </w:rPr>
        <w:t xml:space="preserve"> </w:t>
      </w:r>
      <w:r>
        <w:t>другую</w:t>
      </w:r>
      <w:r>
        <w:rPr>
          <w:spacing w:val="-1"/>
        </w:rPr>
        <w:t xml:space="preserve"> </w:t>
      </w:r>
      <w:r>
        <w:t>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«Системы счисления» (у них могут возникать затруднения при переводе из одной системы счисления в другую.</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t>При</w:t>
      </w:r>
      <w:r>
        <w:rPr>
          <w:spacing w:val="63"/>
        </w:rPr>
        <w:t xml:space="preserve">  </w:t>
      </w:r>
      <w:r>
        <w:t>изучении</w:t>
      </w:r>
      <w:r>
        <w:rPr>
          <w:spacing w:val="64"/>
        </w:rPr>
        <w:t xml:space="preserve">  </w:t>
      </w:r>
      <w:r>
        <w:t>разделов</w:t>
      </w:r>
      <w:r>
        <w:rPr>
          <w:spacing w:val="65"/>
        </w:rPr>
        <w:t xml:space="preserve">  </w:t>
      </w:r>
      <w:r>
        <w:t>«Разработка</w:t>
      </w:r>
      <w:r>
        <w:rPr>
          <w:spacing w:val="65"/>
        </w:rPr>
        <w:t xml:space="preserve">  </w:t>
      </w:r>
      <w:r>
        <w:t>алгоритмов</w:t>
      </w:r>
      <w:r>
        <w:rPr>
          <w:spacing w:val="63"/>
        </w:rPr>
        <w:t xml:space="preserve">  </w:t>
      </w:r>
      <w:r>
        <w:t>и</w:t>
      </w:r>
      <w:r>
        <w:rPr>
          <w:spacing w:val="64"/>
        </w:rPr>
        <w:t xml:space="preserve">  </w:t>
      </w:r>
      <w:r>
        <w:rPr>
          <w:spacing w:val="-2"/>
        </w:rPr>
        <w:t>программ»,</w:t>
      </w:r>
    </w:p>
    <w:p w:rsidR="002811B1" w:rsidRDefault="003C6E95">
      <w:pPr>
        <w:pStyle w:val="a3"/>
        <w:ind w:right="440" w:firstLine="0"/>
      </w:pPr>
      <w:r>
        <w:t>«Алгоритмы и программирование. Исполнители и алгоритмы.», «Элементы математической логики» обучающиеся с ЗПР сталкиваются с трудностью делать логические выводы, строить последовательные рассуждения, оформлять</w:t>
      </w:r>
      <w:r>
        <w:rPr>
          <w:spacing w:val="-3"/>
        </w:rPr>
        <w:t xml:space="preserve"> </w:t>
      </w:r>
      <w:r>
        <w:t>блок-схемы</w:t>
      </w:r>
      <w:r>
        <w:rPr>
          <w:spacing w:val="-1"/>
        </w:rPr>
        <w:t xml:space="preserve"> </w:t>
      </w:r>
      <w:r>
        <w:t>и</w:t>
      </w:r>
      <w:r>
        <w:rPr>
          <w:spacing w:val="-1"/>
        </w:rPr>
        <w:t xml:space="preserve"> </w:t>
      </w:r>
      <w:r>
        <w:t>алгоритм</w:t>
      </w:r>
      <w:r>
        <w:rPr>
          <w:spacing w:val="-1"/>
        </w:rPr>
        <w:t xml:space="preserve"> </w:t>
      </w:r>
      <w:r>
        <w:t>записи</w:t>
      </w:r>
      <w:r>
        <w:rPr>
          <w:spacing w:val="-1"/>
        </w:rPr>
        <w:t xml:space="preserve"> </w:t>
      </w:r>
      <w:r>
        <w:t>кода</w:t>
      </w:r>
      <w:r>
        <w:rPr>
          <w:spacing w:val="-1"/>
        </w:rPr>
        <w:t xml:space="preserve"> </w:t>
      </w:r>
      <w:r>
        <w:t>программ,</w:t>
      </w:r>
      <w:r>
        <w:rPr>
          <w:spacing w:val="-3"/>
        </w:rPr>
        <w:t xml:space="preserve"> </w:t>
      </w:r>
      <w:r>
        <w:t>переносить</w:t>
      </w:r>
      <w:r>
        <w:rPr>
          <w:spacing w:val="-3"/>
        </w:rPr>
        <w:t xml:space="preserve"> </w:t>
      </w:r>
      <w:r>
        <w:t>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2811B1" w:rsidRDefault="003C6E95">
      <w:pPr>
        <w:pStyle w:val="a3"/>
        <w:spacing w:before="3"/>
        <w:ind w:right="440"/>
        <w:jc w:val="right"/>
      </w:pPr>
      <w:r>
        <w:t>Обучающиеся затрудняются анализировать бессистемные данные даже в</w:t>
      </w:r>
      <w:r>
        <w:rPr>
          <w:spacing w:val="39"/>
        </w:rPr>
        <w:t xml:space="preserve"> </w:t>
      </w:r>
      <w:r>
        <w:t>простых</w:t>
      </w:r>
      <w:r>
        <w:rPr>
          <w:spacing w:val="36"/>
        </w:rPr>
        <w:t xml:space="preserve"> </w:t>
      </w:r>
      <w:r>
        <w:t>задачах,</w:t>
      </w:r>
      <w:r>
        <w:rPr>
          <w:spacing w:val="40"/>
        </w:rPr>
        <w:t xml:space="preserve"> </w:t>
      </w:r>
      <w:r>
        <w:t>они</w:t>
      </w:r>
      <w:r>
        <w:rPr>
          <w:spacing w:val="40"/>
        </w:rPr>
        <w:t xml:space="preserve"> </w:t>
      </w:r>
      <w:r>
        <w:t>не</w:t>
      </w:r>
      <w:r>
        <w:rPr>
          <w:spacing w:val="40"/>
        </w:rPr>
        <w:t xml:space="preserve"> </w:t>
      </w:r>
      <w:r>
        <w:t>всегда</w:t>
      </w:r>
      <w:r>
        <w:rPr>
          <w:spacing w:val="40"/>
        </w:rPr>
        <w:t xml:space="preserve"> </w:t>
      </w:r>
      <w:r>
        <w:t>могут</w:t>
      </w:r>
      <w:r>
        <w:rPr>
          <w:spacing w:val="39"/>
        </w:rPr>
        <w:t xml:space="preserve"> </w:t>
      </w:r>
      <w:r>
        <w:t>увидеть</w:t>
      </w:r>
      <w:r>
        <w:rPr>
          <w:spacing w:val="38"/>
        </w:rPr>
        <w:t xml:space="preserve"> </w:t>
      </w:r>
      <w:r>
        <w:t>главное</w:t>
      </w:r>
      <w:r>
        <w:rPr>
          <w:spacing w:val="40"/>
        </w:rPr>
        <w:t xml:space="preserve"> </w:t>
      </w:r>
      <w:r>
        <w:t>и</w:t>
      </w:r>
      <w:r>
        <w:rPr>
          <w:spacing w:val="40"/>
        </w:rPr>
        <w:t xml:space="preserve"> </w:t>
      </w:r>
      <w:r>
        <w:t>второстепенное, отделить лишнее, самостоятельно не соотносят ситуацию с изученным ранее.</w:t>
      </w:r>
    </w:p>
    <w:p w:rsidR="002811B1" w:rsidRDefault="003C6E95">
      <w:pPr>
        <w:pStyle w:val="a3"/>
        <w:ind w:right="445"/>
      </w:pPr>
      <w:r>
        <w:t>Обучающимся с ЗПР требуется больше времени на закрепление материала, актуализация знаний по опоре при воспроизведении.</w:t>
      </w:r>
    </w:p>
    <w:p w:rsidR="002811B1" w:rsidRDefault="003C6E95">
      <w:pPr>
        <w:pStyle w:val="a3"/>
        <w:spacing w:line="321" w:lineRule="exact"/>
        <w:ind w:left="1670" w:firstLine="0"/>
      </w:pPr>
      <w:r>
        <w:t>Для</w:t>
      </w:r>
      <w:r>
        <w:rPr>
          <w:spacing w:val="48"/>
          <w:w w:val="150"/>
        </w:rPr>
        <w:t xml:space="preserve">  </w:t>
      </w:r>
      <w:r>
        <w:t>преодоления</w:t>
      </w:r>
      <w:r>
        <w:rPr>
          <w:spacing w:val="49"/>
          <w:w w:val="150"/>
        </w:rPr>
        <w:t xml:space="preserve">  </w:t>
      </w:r>
      <w:r>
        <w:t>трудностей</w:t>
      </w:r>
      <w:r>
        <w:rPr>
          <w:spacing w:val="47"/>
          <w:w w:val="150"/>
        </w:rPr>
        <w:t xml:space="preserve">  </w:t>
      </w:r>
      <w:r>
        <w:t>в</w:t>
      </w:r>
      <w:r>
        <w:rPr>
          <w:spacing w:val="47"/>
          <w:w w:val="150"/>
        </w:rPr>
        <w:t xml:space="preserve">  </w:t>
      </w:r>
      <w:r>
        <w:t>изучении</w:t>
      </w:r>
      <w:r>
        <w:rPr>
          <w:spacing w:val="50"/>
          <w:w w:val="150"/>
        </w:rPr>
        <w:t xml:space="preserve">  </w:t>
      </w:r>
      <w:r>
        <w:t>учебного</w:t>
      </w:r>
      <w:r>
        <w:rPr>
          <w:spacing w:val="48"/>
          <w:w w:val="150"/>
        </w:rPr>
        <w:t xml:space="preserve">  </w:t>
      </w:r>
      <w:r>
        <w:rPr>
          <w:spacing w:val="-2"/>
        </w:rPr>
        <w:t>предмета</w:t>
      </w:r>
    </w:p>
    <w:p w:rsidR="002811B1" w:rsidRDefault="003C6E95">
      <w:pPr>
        <w:pStyle w:val="a3"/>
        <w:ind w:right="435" w:firstLine="0"/>
      </w:pPr>
      <w:r>
        <w:t>«Информатика» необходима адаптация объема и характера учебного материала к познавательным возможностям обчающихся с ЗПР: учебный материал</w:t>
      </w:r>
      <w:r>
        <w:rPr>
          <w:spacing w:val="-1"/>
        </w:rPr>
        <w:t xml:space="preserve"> </w:t>
      </w:r>
      <w:r>
        <w:t>преподносится небольшими</w:t>
      </w:r>
      <w:r>
        <w:rPr>
          <w:spacing w:val="-1"/>
        </w:rPr>
        <w:t xml:space="preserve"> </w:t>
      </w:r>
      <w:r>
        <w:t>порциями, происходит</w:t>
      </w:r>
      <w:r>
        <w:rPr>
          <w:spacing w:val="-3"/>
        </w:rPr>
        <w:t xml:space="preserve"> </w:t>
      </w:r>
      <w:r>
        <w:t>его</w:t>
      </w:r>
      <w:r>
        <w:rPr>
          <w:spacing w:val="-1"/>
        </w:rPr>
        <w:t xml:space="preserve"> </w:t>
      </w:r>
      <w:r>
        <w:t>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2811B1" w:rsidRDefault="003C6E95">
      <w:pPr>
        <w:pStyle w:val="a3"/>
        <w:spacing w:before="3"/>
        <w:ind w:right="436"/>
      </w:pPr>
      <w:r>
        <w:t>Для усиления коррекционно-развивающей направленности предмета на уроках</w:t>
      </w:r>
      <w:r>
        <w:rPr>
          <w:spacing w:val="-14"/>
        </w:rPr>
        <w:t xml:space="preserve"> </w:t>
      </w:r>
      <w:r>
        <w:t>широко</w:t>
      </w:r>
      <w:r>
        <w:rPr>
          <w:spacing w:val="-9"/>
        </w:rPr>
        <w:t xml:space="preserve"> </w:t>
      </w:r>
      <w:r>
        <w:t>используются</w:t>
      </w:r>
      <w:r>
        <w:rPr>
          <w:spacing w:val="-8"/>
        </w:rPr>
        <w:t xml:space="preserve"> </w:t>
      </w:r>
      <w:r>
        <w:t>демонстрация</w:t>
      </w:r>
      <w:r>
        <w:rPr>
          <w:spacing w:val="-9"/>
        </w:rPr>
        <w:t xml:space="preserve"> </w:t>
      </w:r>
      <w:r>
        <w:t>педагогом</w:t>
      </w:r>
      <w:r>
        <w:rPr>
          <w:spacing w:val="-8"/>
        </w:rPr>
        <w:t xml:space="preserve"> </w:t>
      </w:r>
      <w:r>
        <w:t>практической</w:t>
      </w:r>
      <w:r>
        <w:rPr>
          <w:spacing w:val="-9"/>
        </w:rPr>
        <w:t xml:space="preserve"> </w:t>
      </w:r>
      <w:r>
        <w:t>работы</w:t>
      </w:r>
      <w:r>
        <w:rPr>
          <w:spacing w:val="-9"/>
        </w:rPr>
        <w:t xml:space="preserve"> </w:t>
      </w:r>
      <w:r>
        <w:t>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 Особое место отводится</w:t>
      </w:r>
      <w:r>
        <w:rPr>
          <w:spacing w:val="-18"/>
        </w:rPr>
        <w:t xml:space="preserve"> </w:t>
      </w:r>
      <w:r>
        <w:t>работе,</w:t>
      </w:r>
      <w:r>
        <w:rPr>
          <w:spacing w:val="-17"/>
        </w:rPr>
        <w:t xml:space="preserve"> </w:t>
      </w:r>
      <w:r>
        <w:t>направленной</w:t>
      </w:r>
      <w:r>
        <w:rPr>
          <w:spacing w:val="-18"/>
        </w:rPr>
        <w:t xml:space="preserve"> </w:t>
      </w:r>
      <w:r>
        <w:t>на</w:t>
      </w:r>
      <w:r>
        <w:rPr>
          <w:spacing w:val="-17"/>
        </w:rPr>
        <w:t xml:space="preserve"> </w:t>
      </w:r>
      <w:r>
        <w:t>коррекцию</w:t>
      </w:r>
      <w:r>
        <w:rPr>
          <w:spacing w:val="-18"/>
        </w:rPr>
        <w:t xml:space="preserve"> </w:t>
      </w:r>
      <w:r>
        <w:t>процесса</w:t>
      </w:r>
      <w:r>
        <w:rPr>
          <w:spacing w:val="-17"/>
        </w:rPr>
        <w:t xml:space="preserve"> </w:t>
      </w:r>
      <w:r>
        <w:t>овладения</w:t>
      </w:r>
      <w:r>
        <w:rPr>
          <w:spacing w:val="-18"/>
        </w:rPr>
        <w:t xml:space="preserve"> </w:t>
      </w:r>
      <w:r>
        <w:t>учащимися умениями самоорганизации учебной деятельности.</w:t>
      </w:r>
    </w:p>
    <w:p w:rsidR="002811B1" w:rsidRDefault="002811B1">
      <w:pPr>
        <w:pStyle w:val="a3"/>
        <w:spacing w:before="6"/>
        <w:ind w:left="0" w:firstLine="0"/>
        <w:jc w:val="left"/>
      </w:pPr>
    </w:p>
    <w:p w:rsidR="002811B1" w:rsidRDefault="003C6E95">
      <w:pPr>
        <w:pStyle w:val="2"/>
        <w:spacing w:line="320" w:lineRule="exact"/>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«Информатика»</w:t>
      </w:r>
    </w:p>
    <w:p w:rsidR="002811B1" w:rsidRDefault="003C6E95">
      <w:pPr>
        <w:pStyle w:val="a3"/>
        <w:ind w:right="443"/>
      </w:pPr>
      <w:r>
        <w:rPr>
          <w:i/>
          <w:spacing w:val="-2"/>
        </w:rPr>
        <w:t>Целями</w:t>
      </w:r>
      <w:r>
        <w:rPr>
          <w:i/>
          <w:spacing w:val="-5"/>
        </w:rPr>
        <w:t xml:space="preserve"> </w:t>
      </w:r>
      <w:r>
        <w:rPr>
          <w:spacing w:val="-2"/>
        </w:rPr>
        <w:t>изучения</w:t>
      </w:r>
      <w:r>
        <w:rPr>
          <w:spacing w:val="-4"/>
        </w:rPr>
        <w:t xml:space="preserve"> </w:t>
      </w:r>
      <w:r>
        <w:rPr>
          <w:spacing w:val="-2"/>
        </w:rPr>
        <w:t>информатики</w:t>
      </w:r>
      <w:r>
        <w:rPr>
          <w:spacing w:val="-6"/>
        </w:rPr>
        <w:t xml:space="preserve"> </w:t>
      </w:r>
      <w:r>
        <w:rPr>
          <w:spacing w:val="-2"/>
        </w:rPr>
        <w:t>на</w:t>
      </w:r>
      <w:r>
        <w:rPr>
          <w:spacing w:val="-5"/>
        </w:rPr>
        <w:t xml:space="preserve"> </w:t>
      </w:r>
      <w:r>
        <w:rPr>
          <w:spacing w:val="-2"/>
        </w:rPr>
        <w:t>уровне</w:t>
      </w:r>
      <w:r>
        <w:rPr>
          <w:spacing w:val="-5"/>
        </w:rPr>
        <w:t xml:space="preserve"> </w:t>
      </w:r>
      <w:r>
        <w:rPr>
          <w:spacing w:val="-2"/>
        </w:rPr>
        <w:t>основного</w:t>
      </w:r>
      <w:r>
        <w:rPr>
          <w:spacing w:val="-6"/>
        </w:rPr>
        <w:t xml:space="preserve"> </w:t>
      </w:r>
      <w:r>
        <w:rPr>
          <w:spacing w:val="-2"/>
        </w:rPr>
        <w:t>общего</w:t>
      </w:r>
      <w:r>
        <w:rPr>
          <w:spacing w:val="-11"/>
        </w:rPr>
        <w:t xml:space="preserve"> </w:t>
      </w:r>
      <w:r>
        <w:rPr>
          <w:spacing w:val="-2"/>
        </w:rPr>
        <w:t>образования являются:</w:t>
      </w:r>
    </w:p>
    <w:p w:rsidR="002811B1" w:rsidRDefault="003C6E95">
      <w:pPr>
        <w:pStyle w:val="a4"/>
        <w:numPr>
          <w:ilvl w:val="0"/>
          <w:numId w:val="107"/>
        </w:numPr>
        <w:tabs>
          <w:tab w:val="left" w:pos="1668"/>
          <w:tab w:val="left" w:pos="1670"/>
        </w:tabs>
        <w:ind w:right="466"/>
        <w:rPr>
          <w:sz w:val="28"/>
        </w:rPr>
      </w:pPr>
      <w:r>
        <w:rPr>
          <w:sz w:val="28"/>
        </w:rPr>
        <w:t xml:space="preserve">формирование основ мировоззрения, соответствующего современному уровню развития науки информатики, достижениям научно­ технического прогресса и общественной практики, за счёт развития </w:t>
      </w:r>
      <w:r>
        <w:rPr>
          <w:spacing w:val="-2"/>
          <w:sz w:val="28"/>
        </w:rPr>
        <w:t>представлений</w:t>
      </w:r>
      <w:r>
        <w:rPr>
          <w:spacing w:val="-7"/>
          <w:sz w:val="28"/>
        </w:rPr>
        <w:t xml:space="preserve"> </w:t>
      </w:r>
      <w:r>
        <w:rPr>
          <w:spacing w:val="-2"/>
          <w:sz w:val="28"/>
        </w:rPr>
        <w:t>об</w:t>
      </w:r>
      <w:r>
        <w:rPr>
          <w:spacing w:val="-5"/>
          <w:sz w:val="28"/>
        </w:rPr>
        <w:t xml:space="preserve"> </w:t>
      </w:r>
      <w:r>
        <w:rPr>
          <w:spacing w:val="-2"/>
          <w:sz w:val="28"/>
        </w:rPr>
        <w:t>информации</w:t>
      </w:r>
      <w:r>
        <w:rPr>
          <w:spacing w:val="-7"/>
          <w:sz w:val="28"/>
        </w:rPr>
        <w:t xml:space="preserve"> </w:t>
      </w:r>
      <w:r>
        <w:rPr>
          <w:spacing w:val="-2"/>
          <w:sz w:val="28"/>
        </w:rPr>
        <w:t>как</w:t>
      </w:r>
      <w:r>
        <w:rPr>
          <w:spacing w:val="-8"/>
          <w:sz w:val="28"/>
        </w:rPr>
        <w:t xml:space="preserve"> </w:t>
      </w:r>
      <w:r>
        <w:rPr>
          <w:spacing w:val="-2"/>
          <w:sz w:val="28"/>
        </w:rPr>
        <w:t>о важнейшем</w:t>
      </w:r>
      <w:r>
        <w:rPr>
          <w:spacing w:val="-6"/>
          <w:sz w:val="28"/>
        </w:rPr>
        <w:t xml:space="preserve"> </w:t>
      </w:r>
      <w:r>
        <w:rPr>
          <w:spacing w:val="-2"/>
          <w:sz w:val="28"/>
        </w:rPr>
        <w:t>стратегическом</w:t>
      </w:r>
      <w:r>
        <w:rPr>
          <w:spacing w:val="-6"/>
          <w:sz w:val="28"/>
        </w:rPr>
        <w:t xml:space="preserve"> </w:t>
      </w:r>
      <w:r>
        <w:rPr>
          <w:spacing w:val="-2"/>
          <w:sz w:val="28"/>
        </w:rPr>
        <w:t xml:space="preserve">ресурсе </w:t>
      </w:r>
      <w:r>
        <w:rPr>
          <w:sz w:val="28"/>
        </w:rPr>
        <w:t>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811B1" w:rsidRDefault="003C6E95">
      <w:pPr>
        <w:pStyle w:val="a4"/>
        <w:numPr>
          <w:ilvl w:val="0"/>
          <w:numId w:val="107"/>
        </w:numPr>
        <w:tabs>
          <w:tab w:val="left" w:pos="1668"/>
          <w:tab w:val="left" w:pos="1670"/>
        </w:tabs>
        <w:ind w:right="470"/>
        <w:rPr>
          <w:sz w:val="28"/>
        </w:rPr>
      </w:pPr>
      <w:r>
        <w:rPr>
          <w:sz w:val="28"/>
        </w:rPr>
        <w:t>обеспечение условий, способствующих развитию алгоритмического мышления</w:t>
      </w:r>
      <w:r>
        <w:rPr>
          <w:spacing w:val="-3"/>
          <w:sz w:val="28"/>
        </w:rPr>
        <w:t xml:space="preserve"> </w:t>
      </w:r>
      <w:r>
        <w:rPr>
          <w:sz w:val="28"/>
        </w:rPr>
        <w:t>как</w:t>
      </w:r>
      <w:r>
        <w:rPr>
          <w:spacing w:val="-4"/>
          <w:sz w:val="28"/>
        </w:rPr>
        <w:t xml:space="preserve"> </w:t>
      </w:r>
      <w:r>
        <w:rPr>
          <w:sz w:val="28"/>
        </w:rPr>
        <w:t>необходимого условия</w:t>
      </w:r>
      <w:r>
        <w:rPr>
          <w:spacing w:val="-3"/>
          <w:sz w:val="28"/>
        </w:rPr>
        <w:t xml:space="preserve"> </w:t>
      </w:r>
      <w:r>
        <w:rPr>
          <w:sz w:val="28"/>
        </w:rPr>
        <w:t>профессио­нальной</w:t>
      </w:r>
      <w:r>
        <w:rPr>
          <w:spacing w:val="-3"/>
          <w:sz w:val="28"/>
        </w:rPr>
        <w:t xml:space="preserve"> </w:t>
      </w:r>
      <w:r>
        <w:rPr>
          <w:sz w:val="28"/>
        </w:rPr>
        <w:t>деятельности в современном информационном обществе, предполагающего способность</w:t>
      </w:r>
      <w:r>
        <w:rPr>
          <w:spacing w:val="-11"/>
          <w:sz w:val="28"/>
        </w:rPr>
        <w:t xml:space="preserve"> </w:t>
      </w:r>
      <w:r>
        <w:rPr>
          <w:sz w:val="28"/>
        </w:rPr>
        <w:t>обучающегося</w:t>
      </w:r>
      <w:r>
        <w:rPr>
          <w:spacing w:val="-8"/>
          <w:sz w:val="28"/>
        </w:rPr>
        <w:t xml:space="preserve"> </w:t>
      </w:r>
      <w:r>
        <w:rPr>
          <w:sz w:val="28"/>
        </w:rPr>
        <w:t>разбивать</w:t>
      </w:r>
      <w:r>
        <w:rPr>
          <w:spacing w:val="-11"/>
          <w:sz w:val="28"/>
        </w:rPr>
        <w:t xml:space="preserve"> </w:t>
      </w:r>
      <w:r>
        <w:rPr>
          <w:sz w:val="28"/>
        </w:rPr>
        <w:t>сложные</w:t>
      </w:r>
      <w:r>
        <w:rPr>
          <w:spacing w:val="-9"/>
          <w:sz w:val="28"/>
        </w:rPr>
        <w:t xml:space="preserve"> </w:t>
      </w:r>
      <w:r>
        <w:rPr>
          <w:sz w:val="28"/>
        </w:rPr>
        <w:t>задачи</w:t>
      </w:r>
      <w:r>
        <w:rPr>
          <w:spacing w:val="-10"/>
          <w:sz w:val="28"/>
        </w:rPr>
        <w:t xml:space="preserve"> </w:t>
      </w:r>
      <w:r>
        <w:rPr>
          <w:sz w:val="28"/>
        </w:rPr>
        <w:t>на</w:t>
      </w:r>
      <w:r>
        <w:rPr>
          <w:spacing w:val="-12"/>
          <w:sz w:val="28"/>
        </w:rPr>
        <w:t xml:space="preserve"> </w:t>
      </w:r>
      <w:r>
        <w:rPr>
          <w:sz w:val="28"/>
        </w:rPr>
        <w:t>более</w:t>
      </w:r>
      <w:r>
        <w:rPr>
          <w:spacing w:val="-12"/>
          <w:sz w:val="28"/>
        </w:rPr>
        <w:t xml:space="preserve"> </w:t>
      </w:r>
      <w:r>
        <w:rPr>
          <w:sz w:val="28"/>
        </w:rPr>
        <w:t>простые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9" w:firstLine="0"/>
      </w:pPr>
      <w:r>
        <w:t>подзадачи; сравнивать новые задачи с задачами, решёнными ранее; определять шаги для достижения результата и т. д.;</w:t>
      </w:r>
    </w:p>
    <w:p w:rsidR="002811B1" w:rsidRDefault="003C6E95">
      <w:pPr>
        <w:pStyle w:val="a4"/>
        <w:numPr>
          <w:ilvl w:val="0"/>
          <w:numId w:val="107"/>
        </w:numPr>
        <w:tabs>
          <w:tab w:val="left" w:pos="1668"/>
          <w:tab w:val="left" w:pos="1670"/>
        </w:tabs>
        <w:ind w:right="468"/>
        <w:rPr>
          <w:sz w:val="28"/>
        </w:rPr>
      </w:pPr>
      <w:r>
        <w:rPr>
          <w:sz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Pr>
          <w:spacing w:val="-3"/>
          <w:sz w:val="28"/>
        </w:rPr>
        <w:t xml:space="preserve"> </w:t>
      </w:r>
      <w:r>
        <w:rPr>
          <w:sz w:val="28"/>
        </w:rPr>
        <w:t xml:space="preserve">современных цифровых средах в условиях обеспечения информационной безопасности личности </w:t>
      </w:r>
      <w:r>
        <w:rPr>
          <w:spacing w:val="-2"/>
          <w:sz w:val="28"/>
        </w:rPr>
        <w:t>обучающегося;</w:t>
      </w:r>
    </w:p>
    <w:p w:rsidR="002811B1" w:rsidRDefault="003C6E95">
      <w:pPr>
        <w:pStyle w:val="a4"/>
        <w:numPr>
          <w:ilvl w:val="0"/>
          <w:numId w:val="107"/>
        </w:numPr>
        <w:tabs>
          <w:tab w:val="left" w:pos="1668"/>
          <w:tab w:val="left" w:pos="1670"/>
        </w:tabs>
        <w:spacing w:before="3"/>
        <w:ind w:right="468"/>
        <w:rPr>
          <w:sz w:val="28"/>
        </w:rPr>
      </w:pPr>
      <w:r>
        <w:rPr>
          <w:sz w:val="28"/>
        </w:rPr>
        <w:t>воспитание</w:t>
      </w:r>
      <w:r>
        <w:rPr>
          <w:spacing w:val="-1"/>
          <w:sz w:val="28"/>
        </w:rPr>
        <w:t xml:space="preserve"> </w:t>
      </w:r>
      <w:r>
        <w:rPr>
          <w:sz w:val="28"/>
        </w:rPr>
        <w:t>ответственного</w:t>
      </w:r>
      <w:r>
        <w:rPr>
          <w:spacing w:val="-2"/>
          <w:sz w:val="28"/>
        </w:rPr>
        <w:t xml:space="preserve"> </w:t>
      </w:r>
      <w:r>
        <w:rPr>
          <w:sz w:val="28"/>
        </w:rPr>
        <w:t>и</w:t>
      </w:r>
      <w:r>
        <w:rPr>
          <w:spacing w:val="-2"/>
          <w:sz w:val="28"/>
        </w:rPr>
        <w:t xml:space="preserve"> </w:t>
      </w:r>
      <w:r>
        <w:rPr>
          <w:sz w:val="28"/>
        </w:rPr>
        <w:t>избирательного</w:t>
      </w:r>
      <w:r>
        <w:rPr>
          <w:spacing w:val="-2"/>
          <w:sz w:val="28"/>
        </w:rPr>
        <w:t xml:space="preserve"> </w:t>
      </w:r>
      <w:r>
        <w:rPr>
          <w:sz w:val="28"/>
        </w:rPr>
        <w:t>отношения</w:t>
      </w:r>
      <w:r>
        <w:rPr>
          <w:spacing w:val="-1"/>
          <w:sz w:val="28"/>
        </w:rPr>
        <w:t xml:space="preserve"> </w:t>
      </w:r>
      <w:r>
        <w:rPr>
          <w:sz w:val="28"/>
        </w:rPr>
        <w:t>к</w:t>
      </w:r>
      <w:r>
        <w:rPr>
          <w:spacing w:val="-3"/>
          <w:sz w:val="28"/>
        </w:rPr>
        <w:t xml:space="preserve"> </w:t>
      </w:r>
      <w:r>
        <w:rPr>
          <w:sz w:val="28"/>
        </w:rPr>
        <w:t>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2811B1" w:rsidRDefault="003C6E95">
      <w:pPr>
        <w:pStyle w:val="a3"/>
        <w:ind w:right="440"/>
      </w:pPr>
      <w:r>
        <w:t>Освоение учебного предмета «Информатики» обучающимися с задержкой психического развития направлено на овладение ими основными средствами</w:t>
      </w:r>
      <w:r>
        <w:rPr>
          <w:spacing w:val="-11"/>
        </w:rPr>
        <w:t xml:space="preserve"> </w:t>
      </w:r>
      <w:r>
        <w:t>представления</w:t>
      </w:r>
      <w:r>
        <w:rPr>
          <w:spacing w:val="-10"/>
        </w:rPr>
        <w:t xml:space="preserve"> </w:t>
      </w:r>
      <w:r>
        <w:t>информации,</w:t>
      </w:r>
      <w:r>
        <w:rPr>
          <w:spacing w:val="-6"/>
        </w:rPr>
        <w:t xml:space="preserve"> </w:t>
      </w:r>
      <w:r>
        <w:t>необходимыми</w:t>
      </w:r>
      <w:r>
        <w:rPr>
          <w:spacing w:val="-11"/>
        </w:rPr>
        <w:t xml:space="preserve"> </w:t>
      </w:r>
      <w:r>
        <w:t>для</w:t>
      </w:r>
      <w:r>
        <w:rPr>
          <w:spacing w:val="-10"/>
        </w:rPr>
        <w:t xml:space="preserve"> </w:t>
      </w:r>
      <w:r>
        <w:t>решения</w:t>
      </w:r>
      <w:r>
        <w:rPr>
          <w:spacing w:val="-7"/>
        </w:rPr>
        <w:t xml:space="preserve"> </w:t>
      </w:r>
      <w:r>
        <w:t>типовых учебных задач с помощью информационных и коммуникационных технологий; знание основных алгоритмических конструкций и умение использовать</w:t>
      </w:r>
      <w:r>
        <w:rPr>
          <w:spacing w:val="-1"/>
        </w:rPr>
        <w:t xml:space="preserve"> </w:t>
      </w:r>
      <w:r>
        <w:t>их</w:t>
      </w:r>
      <w:r>
        <w:rPr>
          <w:spacing w:val="-4"/>
        </w:rPr>
        <w:t xml:space="preserve"> </w:t>
      </w:r>
      <w:r>
        <w:t>для построения алгоритмов; формирование у</w:t>
      </w:r>
      <w:r>
        <w:rPr>
          <w:spacing w:val="-4"/>
        </w:rPr>
        <w:t xml:space="preserve"> </w:t>
      </w:r>
      <w:r>
        <w:t>обучающихся с ЗПР начальных навыков применения информационных технологий для решения учебных, практико-ориентированных</w:t>
      </w:r>
      <w:r>
        <w:rPr>
          <w:spacing w:val="40"/>
        </w:rPr>
        <w:t xml:space="preserve"> </w:t>
      </w:r>
      <w:r>
        <w:t>и коммуникативных задач.</w:t>
      </w:r>
    </w:p>
    <w:p w:rsidR="002811B1" w:rsidRDefault="003C6E95">
      <w:pPr>
        <w:spacing w:before="1"/>
        <w:ind w:left="959" w:right="436" w:firstLine="710"/>
        <w:jc w:val="both"/>
        <w:rPr>
          <w:sz w:val="28"/>
        </w:rPr>
      </w:pPr>
      <w:r>
        <w:rPr>
          <w:i/>
          <w:sz w:val="28"/>
        </w:rPr>
        <w:t xml:space="preserve">Основные задачи </w:t>
      </w:r>
      <w:r>
        <w:rPr>
          <w:sz w:val="28"/>
        </w:rPr>
        <w:t xml:space="preserve">учебного предмета «Информатика» – сформировать у </w:t>
      </w:r>
      <w:r>
        <w:rPr>
          <w:spacing w:val="-2"/>
          <w:sz w:val="28"/>
        </w:rPr>
        <w:t>обучающихся:</w:t>
      </w:r>
    </w:p>
    <w:p w:rsidR="002811B1" w:rsidRDefault="003C6E95">
      <w:pPr>
        <w:pStyle w:val="a4"/>
        <w:numPr>
          <w:ilvl w:val="0"/>
          <w:numId w:val="107"/>
        </w:numPr>
        <w:tabs>
          <w:tab w:val="left" w:pos="1668"/>
          <w:tab w:val="left" w:pos="1670"/>
        </w:tabs>
        <w:ind w:right="471"/>
        <w:rPr>
          <w:sz w:val="28"/>
        </w:rPr>
      </w:pPr>
      <w:r>
        <w:rPr>
          <w:sz w:val="28"/>
        </w:rPr>
        <w:t>понимание принципов устройства и функционирования объектов цифрового</w:t>
      </w:r>
      <w:r>
        <w:rPr>
          <w:spacing w:val="-18"/>
          <w:sz w:val="28"/>
        </w:rPr>
        <w:t xml:space="preserve"> </w:t>
      </w:r>
      <w:r>
        <w:rPr>
          <w:sz w:val="28"/>
        </w:rPr>
        <w:t>окружения,</w:t>
      </w:r>
      <w:r>
        <w:rPr>
          <w:spacing w:val="-17"/>
          <w:sz w:val="28"/>
        </w:rPr>
        <w:t xml:space="preserve"> </w:t>
      </w:r>
      <w:r>
        <w:rPr>
          <w:sz w:val="28"/>
        </w:rPr>
        <w:t>представления</w:t>
      </w:r>
      <w:r>
        <w:rPr>
          <w:spacing w:val="-18"/>
          <w:sz w:val="28"/>
        </w:rPr>
        <w:t xml:space="preserve"> </w:t>
      </w:r>
      <w:r>
        <w:rPr>
          <w:sz w:val="28"/>
        </w:rPr>
        <w:t>об</w:t>
      </w:r>
      <w:r>
        <w:rPr>
          <w:spacing w:val="-17"/>
          <w:sz w:val="28"/>
        </w:rPr>
        <w:t xml:space="preserve"> </w:t>
      </w:r>
      <w:r>
        <w:rPr>
          <w:sz w:val="28"/>
        </w:rPr>
        <w:t>истории</w:t>
      </w:r>
      <w:r>
        <w:rPr>
          <w:spacing w:val="-18"/>
          <w:sz w:val="28"/>
        </w:rPr>
        <w:t xml:space="preserve"> </w:t>
      </w:r>
      <w:r>
        <w:rPr>
          <w:sz w:val="28"/>
        </w:rPr>
        <w:t>и</w:t>
      </w:r>
      <w:r>
        <w:rPr>
          <w:spacing w:val="-17"/>
          <w:sz w:val="28"/>
        </w:rPr>
        <w:t xml:space="preserve"> </w:t>
      </w:r>
      <w:r>
        <w:rPr>
          <w:sz w:val="28"/>
        </w:rPr>
        <w:t>тенденциях</w:t>
      </w:r>
      <w:r>
        <w:rPr>
          <w:spacing w:val="-18"/>
          <w:sz w:val="28"/>
        </w:rPr>
        <w:t xml:space="preserve"> </w:t>
      </w:r>
      <w:r>
        <w:rPr>
          <w:sz w:val="28"/>
        </w:rPr>
        <w:t xml:space="preserve">развития информатики периода цифровой трансформации современного </w:t>
      </w:r>
      <w:r>
        <w:rPr>
          <w:spacing w:val="-2"/>
          <w:sz w:val="28"/>
        </w:rPr>
        <w:t>общества;</w:t>
      </w:r>
    </w:p>
    <w:p w:rsidR="002811B1" w:rsidRDefault="003C6E95">
      <w:pPr>
        <w:pStyle w:val="a4"/>
        <w:numPr>
          <w:ilvl w:val="0"/>
          <w:numId w:val="107"/>
        </w:numPr>
        <w:tabs>
          <w:tab w:val="left" w:pos="1668"/>
          <w:tab w:val="left" w:pos="1670"/>
        </w:tabs>
        <w:ind w:right="471"/>
        <w:rPr>
          <w:sz w:val="28"/>
        </w:rPr>
      </w:pPr>
      <w:r>
        <w:rPr>
          <w:sz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w:t>
      </w:r>
      <w:r>
        <w:rPr>
          <w:spacing w:val="-1"/>
          <w:sz w:val="28"/>
        </w:rPr>
        <w:t xml:space="preserve"> </w:t>
      </w:r>
      <w:r>
        <w:rPr>
          <w:sz w:val="28"/>
        </w:rPr>
        <w:t>навыки формализованного описания поставленных задач;</w:t>
      </w:r>
    </w:p>
    <w:p w:rsidR="002811B1" w:rsidRDefault="003C6E95">
      <w:pPr>
        <w:pStyle w:val="a4"/>
        <w:numPr>
          <w:ilvl w:val="0"/>
          <w:numId w:val="107"/>
        </w:numPr>
        <w:tabs>
          <w:tab w:val="left" w:pos="1668"/>
          <w:tab w:val="left" w:pos="1670"/>
        </w:tabs>
        <w:spacing w:before="2"/>
        <w:ind w:right="470"/>
        <w:rPr>
          <w:sz w:val="28"/>
        </w:rPr>
      </w:pPr>
      <w:r>
        <w:rPr>
          <w:sz w:val="28"/>
        </w:rPr>
        <w:t>базовые знания об информационном моделировании, в том числе о математическом моделировании;</w:t>
      </w:r>
    </w:p>
    <w:p w:rsidR="002811B1" w:rsidRDefault="003C6E95">
      <w:pPr>
        <w:pStyle w:val="a4"/>
        <w:numPr>
          <w:ilvl w:val="0"/>
          <w:numId w:val="107"/>
        </w:numPr>
        <w:tabs>
          <w:tab w:val="left" w:pos="1668"/>
          <w:tab w:val="left" w:pos="1670"/>
        </w:tabs>
        <w:ind w:right="478"/>
        <w:rPr>
          <w:sz w:val="28"/>
        </w:rPr>
      </w:pPr>
      <w:r>
        <w:rPr>
          <w:sz w:val="28"/>
        </w:rPr>
        <w:t>знание основных алгоритмических структур и умение применять эти знания</w:t>
      </w:r>
      <w:r>
        <w:rPr>
          <w:spacing w:val="-18"/>
          <w:sz w:val="28"/>
        </w:rPr>
        <w:t xml:space="preserve"> </w:t>
      </w:r>
      <w:r>
        <w:rPr>
          <w:sz w:val="28"/>
        </w:rPr>
        <w:t>для</w:t>
      </w:r>
      <w:r>
        <w:rPr>
          <w:spacing w:val="-17"/>
          <w:sz w:val="28"/>
        </w:rPr>
        <w:t xml:space="preserve"> </w:t>
      </w:r>
      <w:r>
        <w:rPr>
          <w:sz w:val="28"/>
        </w:rPr>
        <w:t>построения</w:t>
      </w:r>
      <w:r>
        <w:rPr>
          <w:spacing w:val="-18"/>
          <w:sz w:val="28"/>
        </w:rPr>
        <w:t xml:space="preserve"> </w:t>
      </w:r>
      <w:r>
        <w:rPr>
          <w:sz w:val="28"/>
        </w:rPr>
        <w:t>алгоритмов</w:t>
      </w:r>
      <w:r>
        <w:rPr>
          <w:spacing w:val="-17"/>
          <w:sz w:val="28"/>
        </w:rPr>
        <w:t xml:space="preserve"> </w:t>
      </w:r>
      <w:r>
        <w:rPr>
          <w:sz w:val="28"/>
        </w:rPr>
        <w:t>решения</w:t>
      </w:r>
      <w:r>
        <w:rPr>
          <w:spacing w:val="-18"/>
          <w:sz w:val="28"/>
        </w:rPr>
        <w:t xml:space="preserve"> </w:t>
      </w:r>
      <w:r>
        <w:rPr>
          <w:sz w:val="28"/>
        </w:rPr>
        <w:t>задач</w:t>
      </w:r>
      <w:r>
        <w:rPr>
          <w:spacing w:val="-17"/>
          <w:sz w:val="28"/>
        </w:rPr>
        <w:t xml:space="preserve"> </w:t>
      </w:r>
      <w:r>
        <w:rPr>
          <w:sz w:val="28"/>
        </w:rPr>
        <w:t>по</w:t>
      </w:r>
      <w:r>
        <w:rPr>
          <w:spacing w:val="-18"/>
          <w:sz w:val="28"/>
        </w:rPr>
        <w:t xml:space="preserve"> </w:t>
      </w:r>
      <w:r>
        <w:rPr>
          <w:sz w:val="28"/>
        </w:rPr>
        <w:t>их</w:t>
      </w:r>
      <w:r>
        <w:rPr>
          <w:spacing w:val="-17"/>
          <w:sz w:val="28"/>
        </w:rPr>
        <w:t xml:space="preserve"> </w:t>
      </w:r>
      <w:r>
        <w:rPr>
          <w:sz w:val="28"/>
        </w:rPr>
        <w:t xml:space="preserve">математическим </w:t>
      </w:r>
      <w:r>
        <w:rPr>
          <w:spacing w:val="-2"/>
          <w:sz w:val="28"/>
        </w:rPr>
        <w:t>моделям;</w:t>
      </w:r>
    </w:p>
    <w:p w:rsidR="002811B1" w:rsidRDefault="003C6E95">
      <w:pPr>
        <w:pStyle w:val="a4"/>
        <w:numPr>
          <w:ilvl w:val="0"/>
          <w:numId w:val="107"/>
        </w:numPr>
        <w:tabs>
          <w:tab w:val="left" w:pos="1668"/>
          <w:tab w:val="left" w:pos="1670"/>
        </w:tabs>
        <w:ind w:right="475"/>
        <w:rPr>
          <w:sz w:val="28"/>
        </w:rPr>
      </w:pPr>
      <w:r>
        <w:rPr>
          <w:sz w:val="28"/>
        </w:rPr>
        <w:t>умения и навыки составления простых программ по построенному алгоритму на одном из языков программирования высокого уровня;</w:t>
      </w:r>
    </w:p>
    <w:p w:rsidR="002811B1" w:rsidRDefault="003C6E95">
      <w:pPr>
        <w:pStyle w:val="a4"/>
        <w:numPr>
          <w:ilvl w:val="0"/>
          <w:numId w:val="107"/>
        </w:numPr>
        <w:tabs>
          <w:tab w:val="left" w:pos="1668"/>
          <w:tab w:val="left" w:pos="1670"/>
        </w:tabs>
        <w:ind w:right="467"/>
        <w:rPr>
          <w:sz w:val="28"/>
        </w:rPr>
      </w:pPr>
      <w:r>
        <w:rPr>
          <w:sz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07"/>
        </w:numPr>
        <w:tabs>
          <w:tab w:val="left" w:pos="1668"/>
          <w:tab w:val="left" w:pos="1670"/>
        </w:tabs>
        <w:spacing w:before="67"/>
        <w:ind w:right="473"/>
        <w:rPr>
          <w:sz w:val="28"/>
        </w:rPr>
      </w:pPr>
      <w:r>
        <w:rPr>
          <w:sz w:val="28"/>
        </w:rPr>
        <w:t>умение грамотно интерпретировать результаты решения практических задач</w:t>
      </w:r>
      <w:r>
        <w:rPr>
          <w:spacing w:val="-4"/>
          <w:sz w:val="28"/>
        </w:rPr>
        <w:t xml:space="preserve"> </w:t>
      </w:r>
      <w:r>
        <w:rPr>
          <w:sz w:val="28"/>
        </w:rPr>
        <w:t>с</w:t>
      </w:r>
      <w:r>
        <w:rPr>
          <w:spacing w:val="-7"/>
          <w:sz w:val="28"/>
        </w:rPr>
        <w:t xml:space="preserve"> </w:t>
      </w:r>
      <w:r>
        <w:rPr>
          <w:sz w:val="28"/>
        </w:rPr>
        <w:t>помощью</w:t>
      </w:r>
      <w:r>
        <w:rPr>
          <w:spacing w:val="-5"/>
          <w:sz w:val="28"/>
        </w:rPr>
        <w:t xml:space="preserve"> </w:t>
      </w:r>
      <w:r>
        <w:rPr>
          <w:sz w:val="28"/>
        </w:rPr>
        <w:t>информационных</w:t>
      </w:r>
      <w:r>
        <w:rPr>
          <w:spacing w:val="-7"/>
          <w:sz w:val="28"/>
        </w:rPr>
        <w:t xml:space="preserve"> </w:t>
      </w:r>
      <w:r>
        <w:rPr>
          <w:sz w:val="28"/>
        </w:rPr>
        <w:t>технологий,</w:t>
      </w:r>
      <w:r>
        <w:rPr>
          <w:spacing w:val="-2"/>
          <w:sz w:val="28"/>
        </w:rPr>
        <w:t xml:space="preserve"> </w:t>
      </w:r>
      <w:r>
        <w:rPr>
          <w:sz w:val="28"/>
        </w:rPr>
        <w:t>применять</w:t>
      </w:r>
      <w:r>
        <w:rPr>
          <w:spacing w:val="-5"/>
          <w:sz w:val="28"/>
        </w:rPr>
        <w:t xml:space="preserve"> </w:t>
      </w:r>
      <w:r>
        <w:rPr>
          <w:sz w:val="28"/>
        </w:rPr>
        <w:t>полученные результаты в практической деятельности.</w:t>
      </w:r>
    </w:p>
    <w:p w:rsidR="002811B1" w:rsidRDefault="003C6E95">
      <w:pPr>
        <w:pStyle w:val="a3"/>
        <w:spacing w:line="321" w:lineRule="exact"/>
        <w:ind w:left="1670" w:firstLine="0"/>
      </w:pPr>
      <w:r>
        <w:t>Для</w:t>
      </w:r>
      <w:r>
        <w:rPr>
          <w:spacing w:val="-6"/>
        </w:rPr>
        <w:t xml:space="preserve"> </w:t>
      </w:r>
      <w:r>
        <w:t>обучающихся</w:t>
      </w:r>
      <w:r>
        <w:rPr>
          <w:spacing w:val="-5"/>
        </w:rPr>
        <w:t xml:space="preserve"> </w:t>
      </w:r>
      <w:r>
        <w:t>с</w:t>
      </w:r>
      <w:r>
        <w:rPr>
          <w:spacing w:val="-6"/>
        </w:rPr>
        <w:t xml:space="preserve"> </w:t>
      </w:r>
      <w:r>
        <w:t>ЗПР</w:t>
      </w:r>
      <w:r>
        <w:rPr>
          <w:spacing w:val="-7"/>
        </w:rPr>
        <w:t xml:space="preserve"> </w:t>
      </w:r>
      <w:r>
        <w:t>важным</w:t>
      </w:r>
      <w:r>
        <w:rPr>
          <w:spacing w:val="-6"/>
        </w:rPr>
        <w:t xml:space="preserve"> </w:t>
      </w:r>
      <w:r>
        <w:rPr>
          <w:spacing w:val="-2"/>
        </w:rPr>
        <w:t>является:</w:t>
      </w:r>
    </w:p>
    <w:p w:rsidR="002811B1" w:rsidRDefault="003C6E95">
      <w:pPr>
        <w:pStyle w:val="a4"/>
        <w:numPr>
          <w:ilvl w:val="0"/>
          <w:numId w:val="107"/>
        </w:numPr>
        <w:tabs>
          <w:tab w:val="left" w:pos="1668"/>
          <w:tab w:val="left" w:pos="1670"/>
        </w:tabs>
        <w:spacing w:before="6"/>
        <w:ind w:right="472"/>
        <w:rPr>
          <w:sz w:val="28"/>
        </w:rPr>
      </w:pPr>
      <w:r>
        <w:rPr>
          <w:sz w:val="28"/>
        </w:rPr>
        <w:t>развитие познавательных интересов, интеллектуальных и творческих способностей детей с ЗПР средствами ИКТ;</w:t>
      </w:r>
    </w:p>
    <w:p w:rsidR="002811B1" w:rsidRDefault="003C6E95">
      <w:pPr>
        <w:pStyle w:val="a4"/>
        <w:numPr>
          <w:ilvl w:val="0"/>
          <w:numId w:val="107"/>
        </w:numPr>
        <w:tabs>
          <w:tab w:val="left" w:pos="1668"/>
          <w:tab w:val="left" w:pos="1670"/>
        </w:tabs>
        <w:ind w:right="474"/>
        <w:rPr>
          <w:sz w:val="28"/>
        </w:rPr>
      </w:pPr>
      <w:r>
        <w:rPr>
          <w:spacing w:val="-2"/>
          <w:sz w:val="28"/>
        </w:rPr>
        <w:t>выработка</w:t>
      </w:r>
      <w:r>
        <w:rPr>
          <w:spacing w:val="-7"/>
          <w:sz w:val="28"/>
        </w:rPr>
        <w:t xml:space="preserve"> </w:t>
      </w:r>
      <w:r>
        <w:rPr>
          <w:spacing w:val="-2"/>
          <w:sz w:val="28"/>
        </w:rPr>
        <w:t>навыков</w:t>
      </w:r>
      <w:r>
        <w:rPr>
          <w:spacing w:val="-10"/>
          <w:sz w:val="28"/>
        </w:rPr>
        <w:t xml:space="preserve"> </w:t>
      </w:r>
      <w:r>
        <w:rPr>
          <w:spacing w:val="-2"/>
          <w:sz w:val="28"/>
        </w:rPr>
        <w:t>применения</w:t>
      </w:r>
      <w:r>
        <w:rPr>
          <w:spacing w:val="-7"/>
          <w:sz w:val="28"/>
        </w:rPr>
        <w:t xml:space="preserve"> </w:t>
      </w:r>
      <w:r>
        <w:rPr>
          <w:spacing w:val="-2"/>
          <w:sz w:val="28"/>
        </w:rPr>
        <w:t>средств</w:t>
      </w:r>
      <w:r>
        <w:rPr>
          <w:spacing w:val="-4"/>
          <w:sz w:val="28"/>
        </w:rPr>
        <w:t xml:space="preserve"> </w:t>
      </w:r>
      <w:r>
        <w:rPr>
          <w:spacing w:val="-2"/>
          <w:sz w:val="28"/>
        </w:rPr>
        <w:t>ИКТ</w:t>
      </w:r>
      <w:r>
        <w:rPr>
          <w:spacing w:val="-10"/>
          <w:sz w:val="28"/>
        </w:rPr>
        <w:t xml:space="preserve"> </w:t>
      </w:r>
      <w:r>
        <w:rPr>
          <w:spacing w:val="-2"/>
          <w:sz w:val="28"/>
        </w:rPr>
        <w:t>в</w:t>
      </w:r>
      <w:r>
        <w:rPr>
          <w:spacing w:val="-10"/>
          <w:sz w:val="28"/>
        </w:rPr>
        <w:t xml:space="preserve"> </w:t>
      </w:r>
      <w:r>
        <w:rPr>
          <w:spacing w:val="-2"/>
          <w:sz w:val="28"/>
        </w:rPr>
        <w:t>повседневной</w:t>
      </w:r>
      <w:r>
        <w:rPr>
          <w:spacing w:val="-8"/>
          <w:sz w:val="28"/>
        </w:rPr>
        <w:t xml:space="preserve"> </w:t>
      </w:r>
      <w:r>
        <w:rPr>
          <w:spacing w:val="-2"/>
          <w:sz w:val="28"/>
        </w:rPr>
        <w:t>жизни,</w:t>
      </w:r>
      <w:r>
        <w:rPr>
          <w:spacing w:val="-6"/>
          <w:sz w:val="28"/>
        </w:rPr>
        <w:t xml:space="preserve"> </w:t>
      </w:r>
      <w:r>
        <w:rPr>
          <w:spacing w:val="-2"/>
          <w:sz w:val="28"/>
        </w:rPr>
        <w:t xml:space="preserve">при </w:t>
      </w:r>
      <w:r>
        <w:rPr>
          <w:sz w:val="28"/>
        </w:rPr>
        <w:t>выполнении индивидуальных и коллективных проектов, в учебной деятельности, дальнейшем освоении профессий, востребованных на рынке труда;</w:t>
      </w:r>
    </w:p>
    <w:p w:rsidR="002811B1" w:rsidRDefault="003C6E95">
      <w:pPr>
        <w:pStyle w:val="a4"/>
        <w:numPr>
          <w:ilvl w:val="0"/>
          <w:numId w:val="107"/>
        </w:numPr>
        <w:tabs>
          <w:tab w:val="left" w:pos="1668"/>
          <w:tab w:val="left" w:pos="1670"/>
        </w:tabs>
        <w:ind w:right="470"/>
        <w:rPr>
          <w:sz w:val="28"/>
        </w:rPr>
      </w:pPr>
      <w:r>
        <w:rPr>
          <w:sz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2811B1" w:rsidRDefault="003C6E95">
      <w:pPr>
        <w:pStyle w:val="a4"/>
        <w:numPr>
          <w:ilvl w:val="0"/>
          <w:numId w:val="107"/>
        </w:numPr>
        <w:tabs>
          <w:tab w:val="left" w:pos="1668"/>
          <w:tab w:val="left" w:pos="1670"/>
        </w:tabs>
        <w:ind w:right="478"/>
        <w:rPr>
          <w:sz w:val="28"/>
        </w:rPr>
      </w:pPr>
      <w:r>
        <w:rPr>
          <w:sz w:val="28"/>
        </w:rPr>
        <w:t>выработка навыков самоорганизации учебной деятельности обучающихся с ЗПР;</w:t>
      </w:r>
    </w:p>
    <w:p w:rsidR="002811B1" w:rsidRDefault="003C6E95">
      <w:pPr>
        <w:pStyle w:val="a4"/>
        <w:numPr>
          <w:ilvl w:val="0"/>
          <w:numId w:val="107"/>
        </w:numPr>
        <w:tabs>
          <w:tab w:val="left" w:pos="1668"/>
          <w:tab w:val="left" w:pos="1670"/>
        </w:tabs>
        <w:spacing w:line="242" w:lineRule="auto"/>
        <w:ind w:right="474"/>
        <w:rPr>
          <w:sz w:val="28"/>
        </w:rPr>
      </w:pPr>
      <w:r>
        <w:rPr>
          <w:sz w:val="28"/>
        </w:rPr>
        <w:t>выработка у</w:t>
      </w:r>
      <w:r>
        <w:rPr>
          <w:spacing w:val="-4"/>
          <w:sz w:val="28"/>
        </w:rPr>
        <w:t xml:space="preserve"> </w:t>
      </w:r>
      <w:r>
        <w:rPr>
          <w:sz w:val="28"/>
        </w:rPr>
        <w:t>обучающихся с ЗПР</w:t>
      </w:r>
      <w:r>
        <w:rPr>
          <w:spacing w:val="-2"/>
          <w:sz w:val="28"/>
        </w:rPr>
        <w:t xml:space="preserve"> </w:t>
      </w:r>
      <w:r>
        <w:rPr>
          <w:sz w:val="28"/>
        </w:rPr>
        <w:t>навыка учебной</w:t>
      </w:r>
      <w:r>
        <w:rPr>
          <w:spacing w:val="-1"/>
          <w:sz w:val="28"/>
        </w:rPr>
        <w:t xml:space="preserve"> </w:t>
      </w:r>
      <w:r>
        <w:rPr>
          <w:sz w:val="28"/>
        </w:rPr>
        <w:t xml:space="preserve">работы по алгоритму, развитие умений самостоятельно составлять алгоритм учебных </w:t>
      </w:r>
      <w:r>
        <w:rPr>
          <w:spacing w:val="-2"/>
          <w:sz w:val="28"/>
        </w:rPr>
        <w:t>действий;</w:t>
      </w:r>
    </w:p>
    <w:p w:rsidR="002811B1" w:rsidRDefault="003C6E95">
      <w:pPr>
        <w:pStyle w:val="a4"/>
        <w:numPr>
          <w:ilvl w:val="0"/>
          <w:numId w:val="107"/>
        </w:numPr>
        <w:tabs>
          <w:tab w:val="left" w:pos="1669"/>
        </w:tabs>
        <w:spacing w:line="316" w:lineRule="exact"/>
        <w:ind w:left="1669" w:hanging="282"/>
        <w:rPr>
          <w:sz w:val="28"/>
        </w:rPr>
      </w:pPr>
      <w:r>
        <w:rPr>
          <w:sz w:val="28"/>
        </w:rPr>
        <w:t>развитие</w:t>
      </w:r>
      <w:r>
        <w:rPr>
          <w:spacing w:val="-12"/>
          <w:sz w:val="28"/>
        </w:rPr>
        <w:t xml:space="preserve"> </w:t>
      </w:r>
      <w:r>
        <w:rPr>
          <w:sz w:val="28"/>
        </w:rPr>
        <w:t>навыков</w:t>
      </w:r>
      <w:r>
        <w:rPr>
          <w:spacing w:val="-14"/>
          <w:sz w:val="28"/>
        </w:rPr>
        <w:t xml:space="preserve"> </w:t>
      </w:r>
      <w:r>
        <w:rPr>
          <w:sz w:val="28"/>
        </w:rPr>
        <w:t>регулирующей</w:t>
      </w:r>
      <w:r>
        <w:rPr>
          <w:spacing w:val="-12"/>
          <w:sz w:val="28"/>
        </w:rPr>
        <w:t xml:space="preserve"> </w:t>
      </w:r>
      <w:r>
        <w:rPr>
          <w:sz w:val="28"/>
        </w:rPr>
        <w:t>роли</w:t>
      </w:r>
      <w:r>
        <w:rPr>
          <w:spacing w:val="-13"/>
          <w:sz w:val="28"/>
        </w:rPr>
        <w:t xml:space="preserve"> </w:t>
      </w:r>
      <w:r>
        <w:rPr>
          <w:sz w:val="28"/>
        </w:rPr>
        <w:t>речи</w:t>
      </w:r>
      <w:r>
        <w:rPr>
          <w:spacing w:val="-12"/>
          <w:sz w:val="28"/>
        </w:rPr>
        <w:t xml:space="preserve"> </w:t>
      </w:r>
      <w:r>
        <w:rPr>
          <w:sz w:val="28"/>
        </w:rPr>
        <w:t>в</w:t>
      </w:r>
      <w:r>
        <w:rPr>
          <w:spacing w:val="-14"/>
          <w:sz w:val="28"/>
        </w:rPr>
        <w:t xml:space="preserve"> </w:t>
      </w:r>
      <w:r>
        <w:rPr>
          <w:sz w:val="28"/>
        </w:rPr>
        <w:t>учебной</w:t>
      </w:r>
      <w:r>
        <w:rPr>
          <w:spacing w:val="-12"/>
          <w:sz w:val="28"/>
        </w:rPr>
        <w:t xml:space="preserve"> </w:t>
      </w:r>
      <w:r>
        <w:rPr>
          <w:spacing w:val="-2"/>
          <w:sz w:val="28"/>
        </w:rPr>
        <w:t>работе.</w:t>
      </w:r>
    </w:p>
    <w:p w:rsidR="002811B1" w:rsidRDefault="003C6E95">
      <w:pPr>
        <w:pStyle w:val="a3"/>
        <w:ind w:right="442"/>
      </w:pPr>
      <w:r>
        <w:t>Цели и задачи изучения информатики на уровне основного общего образования определяют структуру основного содержания учебного</w:t>
      </w:r>
      <w:r>
        <w:rPr>
          <w:spacing w:val="80"/>
        </w:rPr>
        <w:t xml:space="preserve"> </w:t>
      </w:r>
      <w:r>
        <w:t>предмета в виде следующих четырёх тематических разделов:</w:t>
      </w:r>
    </w:p>
    <w:p w:rsidR="002811B1" w:rsidRDefault="003C6E95">
      <w:pPr>
        <w:pStyle w:val="a4"/>
        <w:numPr>
          <w:ilvl w:val="1"/>
          <w:numId w:val="107"/>
        </w:numPr>
        <w:tabs>
          <w:tab w:val="left" w:pos="2038"/>
        </w:tabs>
        <w:spacing w:line="321" w:lineRule="exact"/>
        <w:ind w:left="2038" w:hanging="368"/>
        <w:rPr>
          <w:sz w:val="28"/>
        </w:rPr>
      </w:pPr>
      <w:r>
        <w:rPr>
          <w:sz w:val="28"/>
        </w:rPr>
        <w:t>цифровая</w:t>
      </w:r>
      <w:r>
        <w:rPr>
          <w:spacing w:val="-6"/>
          <w:sz w:val="28"/>
        </w:rPr>
        <w:t xml:space="preserve"> </w:t>
      </w:r>
      <w:r>
        <w:rPr>
          <w:spacing w:val="-2"/>
          <w:sz w:val="28"/>
        </w:rPr>
        <w:t>грамотность;</w:t>
      </w:r>
    </w:p>
    <w:p w:rsidR="002811B1" w:rsidRDefault="003C6E95">
      <w:pPr>
        <w:pStyle w:val="a4"/>
        <w:numPr>
          <w:ilvl w:val="1"/>
          <w:numId w:val="107"/>
        </w:numPr>
        <w:tabs>
          <w:tab w:val="left" w:pos="2038"/>
        </w:tabs>
        <w:spacing w:line="322" w:lineRule="exact"/>
        <w:ind w:left="2038" w:hanging="368"/>
        <w:rPr>
          <w:sz w:val="28"/>
        </w:rPr>
      </w:pPr>
      <w:r>
        <w:rPr>
          <w:sz w:val="28"/>
        </w:rPr>
        <w:t>теоретические</w:t>
      </w:r>
      <w:r>
        <w:rPr>
          <w:spacing w:val="-13"/>
          <w:sz w:val="28"/>
        </w:rPr>
        <w:t xml:space="preserve"> </w:t>
      </w:r>
      <w:r>
        <w:rPr>
          <w:sz w:val="28"/>
        </w:rPr>
        <w:t>основы</w:t>
      </w:r>
      <w:r>
        <w:rPr>
          <w:spacing w:val="-12"/>
          <w:sz w:val="28"/>
        </w:rPr>
        <w:t xml:space="preserve"> </w:t>
      </w:r>
      <w:r>
        <w:rPr>
          <w:spacing w:val="-2"/>
          <w:sz w:val="28"/>
        </w:rPr>
        <w:t>информатики;</w:t>
      </w:r>
    </w:p>
    <w:p w:rsidR="002811B1" w:rsidRDefault="003C6E95">
      <w:pPr>
        <w:pStyle w:val="a4"/>
        <w:numPr>
          <w:ilvl w:val="1"/>
          <w:numId w:val="107"/>
        </w:numPr>
        <w:tabs>
          <w:tab w:val="left" w:pos="2038"/>
        </w:tabs>
        <w:ind w:left="2038" w:hanging="368"/>
        <w:rPr>
          <w:sz w:val="28"/>
        </w:rPr>
      </w:pPr>
      <w:r>
        <w:rPr>
          <w:sz w:val="28"/>
        </w:rPr>
        <w:t>алгоритмы</w:t>
      </w:r>
      <w:r>
        <w:rPr>
          <w:spacing w:val="-6"/>
          <w:sz w:val="28"/>
        </w:rPr>
        <w:t xml:space="preserve"> </w:t>
      </w:r>
      <w:r>
        <w:rPr>
          <w:sz w:val="28"/>
        </w:rPr>
        <w:t>и</w:t>
      </w:r>
      <w:r>
        <w:rPr>
          <w:spacing w:val="-6"/>
          <w:sz w:val="28"/>
        </w:rPr>
        <w:t xml:space="preserve"> </w:t>
      </w:r>
      <w:r>
        <w:rPr>
          <w:spacing w:val="-2"/>
          <w:sz w:val="28"/>
        </w:rPr>
        <w:t>программирование;</w:t>
      </w:r>
    </w:p>
    <w:p w:rsidR="002811B1" w:rsidRDefault="003C6E95">
      <w:pPr>
        <w:pStyle w:val="a4"/>
        <w:numPr>
          <w:ilvl w:val="1"/>
          <w:numId w:val="107"/>
        </w:numPr>
        <w:tabs>
          <w:tab w:val="left" w:pos="2038"/>
        </w:tabs>
        <w:ind w:left="2038" w:hanging="368"/>
        <w:rPr>
          <w:sz w:val="28"/>
        </w:rPr>
      </w:pPr>
      <w:r>
        <w:rPr>
          <w:sz w:val="28"/>
        </w:rPr>
        <w:t>информационные</w:t>
      </w:r>
      <w:r>
        <w:rPr>
          <w:spacing w:val="-14"/>
          <w:sz w:val="28"/>
        </w:rPr>
        <w:t xml:space="preserve"> </w:t>
      </w:r>
      <w:r>
        <w:rPr>
          <w:spacing w:val="-2"/>
          <w:sz w:val="28"/>
        </w:rPr>
        <w:t>технологии.</w:t>
      </w:r>
    </w:p>
    <w:p w:rsidR="002811B1" w:rsidRDefault="002811B1">
      <w:pPr>
        <w:pStyle w:val="a3"/>
        <w:ind w:left="0" w:firstLine="0"/>
        <w:jc w:val="left"/>
      </w:pPr>
    </w:p>
    <w:p w:rsidR="002811B1" w:rsidRDefault="003C6E95">
      <w:pPr>
        <w:pStyle w:val="2"/>
        <w:spacing w:line="240" w:lineRule="auto"/>
        <w:ind w:left="959" w:right="444" w:firstLine="710"/>
      </w:pPr>
      <w:r>
        <w:t xml:space="preserve">Особенности отбора и адаптации учебного материала по </w:t>
      </w:r>
      <w:r>
        <w:rPr>
          <w:spacing w:val="-2"/>
        </w:rPr>
        <w:t>информатике</w:t>
      </w:r>
    </w:p>
    <w:p w:rsidR="002811B1" w:rsidRDefault="003C6E95">
      <w:pPr>
        <w:pStyle w:val="a3"/>
        <w:ind w:right="443"/>
      </w:pPr>
      <w:r>
        <w:t>Обучение учебному предмету «Информатика» строится на создании оптимальных условий для усвоения программного материала обучающимися с ЗПР. В связи с этим в содержание рабочей программы по информатике внесены некоторые изменения:</w:t>
      </w:r>
      <w:r>
        <w:rPr>
          <w:spacing w:val="-1"/>
        </w:rPr>
        <w:t xml:space="preserve"> </w:t>
      </w:r>
      <w:r>
        <w:t>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2811B1" w:rsidRDefault="003C6E95">
      <w:pPr>
        <w:pStyle w:val="a3"/>
        <w:spacing w:line="242" w:lineRule="auto"/>
        <w:ind w:right="442"/>
      </w:pPr>
      <w:r>
        <w:t>Процесс изучения учебного предмета строится исходя из особых образовательных потребностей обучающихся с ЗПР. Учитывая сниженный объем</w:t>
      </w:r>
      <w:r>
        <w:rPr>
          <w:spacing w:val="26"/>
        </w:rPr>
        <w:t xml:space="preserve"> </w:t>
      </w:r>
      <w:r>
        <w:t>запоминаемой</w:t>
      </w:r>
      <w:r>
        <w:rPr>
          <w:spacing w:val="25"/>
        </w:rPr>
        <w:t xml:space="preserve"> </w:t>
      </w:r>
      <w:r>
        <w:t>информации</w:t>
      </w:r>
      <w:r>
        <w:rPr>
          <w:spacing w:val="20"/>
        </w:rPr>
        <w:t xml:space="preserve"> </w:t>
      </w:r>
      <w:r>
        <w:t>для</w:t>
      </w:r>
      <w:r>
        <w:rPr>
          <w:spacing w:val="18"/>
        </w:rPr>
        <w:t xml:space="preserve"> </w:t>
      </w:r>
      <w:r>
        <w:t>учащихся</w:t>
      </w:r>
      <w:r>
        <w:rPr>
          <w:spacing w:val="26"/>
        </w:rPr>
        <w:t xml:space="preserve"> </w:t>
      </w:r>
      <w:r>
        <w:t>с</w:t>
      </w:r>
      <w:r>
        <w:rPr>
          <w:spacing w:val="22"/>
        </w:rPr>
        <w:t xml:space="preserve"> </w:t>
      </w:r>
      <w:r>
        <w:t>ЗПР</w:t>
      </w:r>
      <w:r>
        <w:rPr>
          <w:spacing w:val="24"/>
        </w:rPr>
        <w:t xml:space="preserve"> </w:t>
      </w:r>
      <w:r>
        <w:t>целесообразно</w:t>
      </w:r>
      <w:r>
        <w:rPr>
          <w:spacing w:val="25"/>
        </w:rPr>
        <w:t xml:space="preserve"> </w:t>
      </w:r>
      <w:r>
        <w:rPr>
          <w:spacing w:val="-2"/>
        </w:rPr>
        <w:t>более</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32" w:firstLine="0"/>
      </w:pPr>
      <w:r>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 Каждый вид учебной деятельности необходимо чередовать с физкультминутками, включая гимнастику для глаз, упражнения для снятия напряжения. При выполнении практической работы на компьютере обучающимся с ЗПР необходимо предлагать подробную инструкционную карту с описанием каждого шага выполнения задания.</w:t>
      </w:r>
    </w:p>
    <w:p w:rsidR="002811B1" w:rsidRDefault="003C6E95">
      <w:pPr>
        <w:pStyle w:val="a3"/>
        <w:spacing w:before="3"/>
        <w:ind w:right="435"/>
      </w:pPr>
      <w:r>
        <w:t>Практическая работа должна предполагать формирование у обучающихся</w:t>
      </w:r>
      <w:r>
        <w:rPr>
          <w:spacing w:val="-10"/>
        </w:rPr>
        <w:t xml:space="preserve"> </w:t>
      </w:r>
      <w:r>
        <w:t>с</w:t>
      </w:r>
      <w:r>
        <w:rPr>
          <w:spacing w:val="-10"/>
        </w:rPr>
        <w:t xml:space="preserve"> </w:t>
      </w:r>
      <w:r>
        <w:t>ЗПР</w:t>
      </w:r>
      <w:r>
        <w:rPr>
          <w:spacing w:val="-12"/>
        </w:rPr>
        <w:t xml:space="preserve"> </w:t>
      </w:r>
      <w:r>
        <w:t>навыков</w:t>
      </w:r>
      <w:r>
        <w:rPr>
          <w:spacing w:val="-12"/>
        </w:rPr>
        <w:t xml:space="preserve"> </w:t>
      </w:r>
      <w:r>
        <w:t>жизненных</w:t>
      </w:r>
      <w:r>
        <w:rPr>
          <w:spacing w:val="-10"/>
        </w:rPr>
        <w:t xml:space="preserve"> </w:t>
      </w:r>
      <w:r>
        <w:t>компетенций,</w:t>
      </w:r>
      <w:r>
        <w:rPr>
          <w:spacing w:val="-10"/>
        </w:rPr>
        <w:t xml:space="preserve"> </w:t>
      </w:r>
      <w:r>
        <w:t>умений</w:t>
      </w:r>
      <w:r>
        <w:rPr>
          <w:spacing w:val="-10"/>
        </w:rPr>
        <w:t xml:space="preserve"> </w:t>
      </w:r>
      <w:r>
        <w:t>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2811B1" w:rsidRDefault="003C6E95">
      <w:pPr>
        <w:pStyle w:val="a3"/>
        <w:ind w:right="444"/>
      </w:pPr>
      <w: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w:t>
      </w:r>
      <w:r>
        <w:rPr>
          <w:spacing w:val="-2"/>
        </w:rPr>
        <w:t>запоминанию.</w:t>
      </w:r>
    </w:p>
    <w:p w:rsidR="002811B1" w:rsidRDefault="003C6E95">
      <w:pPr>
        <w:pStyle w:val="a3"/>
        <w:spacing w:before="2"/>
        <w:ind w:right="437"/>
      </w:pPr>
      <w:r>
        <w:t>На уроках информатики целесообразным является постоянное использование материалов к урокам, созданных в программе MS Power Point, образовательные</w:t>
      </w:r>
      <w:r>
        <w:rPr>
          <w:spacing w:val="-18"/>
        </w:rPr>
        <w:t xml:space="preserve"> </w:t>
      </w:r>
      <w:r>
        <w:t>интернет</w:t>
      </w:r>
      <w:r>
        <w:rPr>
          <w:spacing w:val="-17"/>
        </w:rPr>
        <w:t xml:space="preserve"> </w:t>
      </w:r>
      <w:r>
        <w:t>порталы</w:t>
      </w:r>
      <w:r>
        <w:rPr>
          <w:spacing w:val="-18"/>
        </w:rPr>
        <w:t xml:space="preserve"> </w:t>
      </w:r>
      <w:r>
        <w:t>«Российская</w:t>
      </w:r>
      <w:r>
        <w:rPr>
          <w:spacing w:val="-17"/>
        </w:rPr>
        <w:t xml:space="preserve"> </w:t>
      </w:r>
      <w:r>
        <w:t>электронная</w:t>
      </w:r>
      <w:r>
        <w:rPr>
          <w:spacing w:val="-18"/>
        </w:rPr>
        <w:t xml:space="preserve"> </w:t>
      </w:r>
      <w:r>
        <w:t>школа»,</w:t>
      </w:r>
      <w:r>
        <w:rPr>
          <w:spacing w:val="-17"/>
        </w:rPr>
        <w:t xml:space="preserve"> </w:t>
      </w:r>
      <w:r>
        <w:t>Learning Apps и т.д.).</w:t>
      </w:r>
    </w:p>
    <w:p w:rsidR="002811B1" w:rsidRDefault="003C6E95">
      <w:pPr>
        <w:pStyle w:val="a3"/>
        <w:ind w:right="443"/>
      </w:pPr>
      <w:r>
        <w:t xml:space="preserve">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2811B1" w:rsidRDefault="002811B1">
      <w:pPr>
        <w:pStyle w:val="a3"/>
        <w:spacing w:before="6"/>
        <w:ind w:left="0" w:firstLine="0"/>
        <w:jc w:val="left"/>
      </w:pPr>
    </w:p>
    <w:p w:rsidR="002811B1" w:rsidRDefault="003C6E95">
      <w:pPr>
        <w:pStyle w:val="2"/>
        <w:spacing w:line="240" w:lineRule="auto"/>
        <w:ind w:left="959" w:right="446" w:firstLine="710"/>
      </w:pPr>
      <w:r>
        <w:t>Примерные</w:t>
      </w:r>
      <w:r>
        <w:rPr>
          <w:spacing w:val="-17"/>
        </w:rPr>
        <w:t xml:space="preserve"> </w:t>
      </w:r>
      <w:r>
        <w:t>виды</w:t>
      </w:r>
      <w:r>
        <w:rPr>
          <w:spacing w:val="-14"/>
        </w:rPr>
        <w:t xml:space="preserve"> </w:t>
      </w:r>
      <w:r>
        <w:t>деятельности</w:t>
      </w:r>
      <w:r>
        <w:rPr>
          <w:spacing w:val="-14"/>
        </w:rPr>
        <w:t xml:space="preserve"> </w:t>
      </w:r>
      <w:r>
        <w:t>обучающихся</w:t>
      </w:r>
      <w:r>
        <w:rPr>
          <w:spacing w:val="-18"/>
        </w:rPr>
        <w:t xml:space="preserve"> </w:t>
      </w:r>
      <w:r>
        <w:t>с</w:t>
      </w:r>
      <w:r>
        <w:rPr>
          <w:spacing w:val="-16"/>
        </w:rPr>
        <w:t xml:space="preserve"> </w:t>
      </w:r>
      <w:r>
        <w:t>ЗПР,</w:t>
      </w:r>
      <w:r>
        <w:rPr>
          <w:spacing w:val="-15"/>
        </w:rPr>
        <w:t xml:space="preserve"> </w:t>
      </w:r>
      <w:r>
        <w:t>обусловленные особыми образовательными потребностями и обеспечивающие осмысленное</w:t>
      </w:r>
      <w:r>
        <w:rPr>
          <w:spacing w:val="61"/>
        </w:rPr>
        <w:t xml:space="preserve">   </w:t>
      </w:r>
      <w:r>
        <w:t>освоение</w:t>
      </w:r>
      <w:r>
        <w:rPr>
          <w:spacing w:val="62"/>
        </w:rPr>
        <w:t xml:space="preserve">   </w:t>
      </w:r>
      <w:r>
        <w:t>содержании</w:t>
      </w:r>
      <w:r>
        <w:rPr>
          <w:spacing w:val="61"/>
        </w:rPr>
        <w:t xml:space="preserve">   </w:t>
      </w:r>
      <w:r>
        <w:t>образования</w:t>
      </w:r>
      <w:r>
        <w:rPr>
          <w:spacing w:val="59"/>
        </w:rPr>
        <w:t xml:space="preserve">   </w:t>
      </w:r>
      <w:r>
        <w:t>по</w:t>
      </w:r>
      <w:r>
        <w:rPr>
          <w:spacing w:val="58"/>
        </w:rPr>
        <w:t xml:space="preserve">   </w:t>
      </w:r>
      <w:r>
        <w:rPr>
          <w:spacing w:val="-2"/>
        </w:rPr>
        <w:t>предмету</w:t>
      </w:r>
    </w:p>
    <w:p w:rsidR="002811B1" w:rsidRDefault="003C6E95">
      <w:pPr>
        <w:spacing w:line="318" w:lineRule="exact"/>
        <w:ind w:left="959"/>
        <w:rPr>
          <w:b/>
          <w:sz w:val="28"/>
        </w:rPr>
      </w:pPr>
      <w:r>
        <w:rPr>
          <w:b/>
          <w:spacing w:val="-2"/>
          <w:sz w:val="28"/>
        </w:rPr>
        <w:t>«Информатика»</w:t>
      </w:r>
    </w:p>
    <w:p w:rsidR="002811B1" w:rsidRDefault="003C6E95">
      <w:pPr>
        <w:pStyle w:val="a3"/>
        <w:ind w:right="441"/>
      </w:pPr>
      <w: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32"/>
      </w:pPr>
      <w:r>
        <w:t>Информационно-образовательная среда образовательного учреждения должна</w:t>
      </w:r>
      <w:r>
        <w:rPr>
          <w:spacing w:val="-7"/>
        </w:rPr>
        <w:t xml:space="preserve"> </w:t>
      </w:r>
      <w:r>
        <w:t>включать</w:t>
      </w:r>
      <w:r>
        <w:rPr>
          <w:spacing w:val="-9"/>
        </w:rPr>
        <w:t xml:space="preserve"> </w:t>
      </w:r>
      <w:r>
        <w:t>в</w:t>
      </w:r>
      <w:r>
        <w:rPr>
          <w:spacing w:val="-8"/>
        </w:rPr>
        <w:t xml:space="preserve"> </w:t>
      </w:r>
      <w:r>
        <w:t>себя</w:t>
      </w:r>
      <w:r>
        <w:rPr>
          <w:spacing w:val="-6"/>
        </w:rPr>
        <w:t xml:space="preserve"> </w:t>
      </w:r>
      <w:r>
        <w:t>совокупность</w:t>
      </w:r>
      <w:r>
        <w:rPr>
          <w:spacing w:val="-9"/>
        </w:rPr>
        <w:t xml:space="preserve"> </w:t>
      </w:r>
      <w:r>
        <w:t>технологических</w:t>
      </w:r>
      <w:r>
        <w:rPr>
          <w:spacing w:val="-11"/>
        </w:rPr>
        <w:t xml:space="preserve"> </w:t>
      </w:r>
      <w:r>
        <w:t>средств</w:t>
      </w:r>
      <w:r>
        <w:rPr>
          <w:spacing w:val="-8"/>
        </w:rPr>
        <w:t xml:space="preserve"> </w:t>
      </w:r>
      <w:r>
        <w:t>(компьютеры,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а также наличие служб поддержки применения ИКТ.</w:t>
      </w:r>
    </w:p>
    <w:p w:rsidR="002811B1" w:rsidRDefault="003C6E95">
      <w:pPr>
        <w:pStyle w:val="a3"/>
        <w:spacing w:before="3"/>
        <w:ind w:right="434"/>
      </w:pPr>
      <w:r>
        <w:t>Примерная тематическая и терминологическая лексика соответствует ООП</w:t>
      </w:r>
      <w:r>
        <w:rPr>
          <w:spacing w:val="-13"/>
        </w:rPr>
        <w:t xml:space="preserve"> </w:t>
      </w:r>
      <w:r>
        <w:t>ООО.</w:t>
      </w:r>
      <w:r>
        <w:rPr>
          <w:spacing w:val="-6"/>
        </w:rPr>
        <w:t xml:space="preserve"> </w:t>
      </w:r>
      <w:r>
        <w:t>Для</w:t>
      </w:r>
      <w:r>
        <w:rPr>
          <w:spacing w:val="-7"/>
        </w:rPr>
        <w:t xml:space="preserve"> </w:t>
      </w:r>
      <w:r>
        <w:t>обучающихся</w:t>
      </w:r>
      <w:r>
        <w:rPr>
          <w:spacing w:val="-7"/>
        </w:rPr>
        <w:t xml:space="preserve"> </w:t>
      </w:r>
      <w:r>
        <w:t>с</w:t>
      </w:r>
      <w:r>
        <w:rPr>
          <w:spacing w:val="-8"/>
        </w:rPr>
        <w:t xml:space="preserve"> </w:t>
      </w:r>
      <w:r>
        <w:t>ЗПР</w:t>
      </w:r>
      <w:r>
        <w:rPr>
          <w:spacing w:val="-9"/>
        </w:rPr>
        <w:t xml:space="preserve"> </w:t>
      </w:r>
      <w:r>
        <w:t>существенным</w:t>
      </w:r>
      <w:r>
        <w:rPr>
          <w:spacing w:val="-8"/>
        </w:rPr>
        <w:t xml:space="preserve"> </w:t>
      </w:r>
      <w:r>
        <w:t>является</w:t>
      </w:r>
      <w:r>
        <w:rPr>
          <w:spacing w:val="-7"/>
        </w:rPr>
        <w:t xml:space="preserve"> </w:t>
      </w:r>
      <w:r>
        <w:t>приемы</w:t>
      </w:r>
      <w:r>
        <w:rPr>
          <w:spacing w:val="-8"/>
        </w:rPr>
        <w:t xml:space="preserve"> </w:t>
      </w:r>
      <w:r>
        <w:t>работы</w:t>
      </w:r>
      <w:r>
        <w:rPr>
          <w:spacing w:val="-8"/>
        </w:rPr>
        <w:t xml:space="preserve"> </w:t>
      </w:r>
      <w:r>
        <w:t>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w:t>
      </w:r>
      <w:r>
        <w:rPr>
          <w:spacing w:val="-15"/>
        </w:rPr>
        <w:t xml:space="preserve"> </w:t>
      </w:r>
      <w:r>
        <w:t>поддержка,</w:t>
      </w:r>
      <w:r>
        <w:rPr>
          <w:spacing w:val="-18"/>
        </w:rPr>
        <w:t xml:space="preserve"> </w:t>
      </w:r>
      <w:r>
        <w:t>алгоритмы</w:t>
      </w:r>
      <w:r>
        <w:rPr>
          <w:spacing w:val="-15"/>
        </w:rPr>
        <w:t xml:space="preserve"> </w:t>
      </w:r>
      <w:r>
        <w:t>работы</w:t>
      </w:r>
      <w:r>
        <w:rPr>
          <w:spacing w:val="-15"/>
        </w:rPr>
        <w:t xml:space="preserve"> </w:t>
      </w:r>
      <w:r>
        <w:t>с</w:t>
      </w:r>
      <w:r>
        <w:rPr>
          <w:spacing w:val="-18"/>
        </w:rPr>
        <w:t xml:space="preserve"> </w:t>
      </w:r>
      <w:r>
        <w:t>определением,</w:t>
      </w:r>
      <w:r>
        <w:rPr>
          <w:spacing w:val="-17"/>
        </w:rPr>
        <w:t xml:space="preserve"> </w:t>
      </w:r>
      <w:r>
        <w:t>опорные</w:t>
      </w:r>
      <w:r>
        <w:rPr>
          <w:spacing w:val="-14"/>
        </w:rPr>
        <w:t xml:space="preserve"> </w:t>
      </w:r>
      <w:r>
        <w:t>схемы</w:t>
      </w:r>
      <w:r>
        <w:rPr>
          <w:spacing w:val="-15"/>
        </w:rPr>
        <w:t xml:space="preserve"> </w:t>
      </w:r>
      <w:r>
        <w:t>для актуализации терминологии.</w:t>
      </w:r>
    </w:p>
    <w:p w:rsidR="002811B1" w:rsidRDefault="003C6E95">
      <w:pPr>
        <w:pStyle w:val="a3"/>
        <w:ind w:right="443"/>
      </w:pPr>
      <w:r>
        <w:t>Ниже приведен перечень тем, изучение которых осуществляется в ознакомительном плане:</w:t>
      </w:r>
    </w:p>
    <w:p w:rsidR="002811B1" w:rsidRDefault="003C6E95">
      <w:pPr>
        <w:pStyle w:val="3"/>
        <w:spacing w:before="7"/>
        <w:jc w:val="left"/>
      </w:pPr>
      <w:r>
        <w:t>Первый</w:t>
      </w:r>
      <w:r>
        <w:rPr>
          <w:spacing w:val="-8"/>
        </w:rPr>
        <w:t xml:space="preserve"> </w:t>
      </w:r>
      <w:r>
        <w:t>год</w:t>
      </w:r>
      <w:r>
        <w:rPr>
          <w:spacing w:val="-6"/>
        </w:rPr>
        <w:t xml:space="preserve"> </w:t>
      </w:r>
      <w:r>
        <w:t>обучения</w:t>
      </w:r>
      <w:r>
        <w:rPr>
          <w:spacing w:val="-5"/>
        </w:rPr>
        <w:t xml:space="preserve"> </w:t>
      </w:r>
      <w:r>
        <w:t>(7</w:t>
      </w:r>
      <w:r>
        <w:rPr>
          <w:spacing w:val="-4"/>
        </w:rPr>
        <w:t xml:space="preserve"> </w:t>
      </w:r>
      <w:r>
        <w:rPr>
          <w:spacing w:val="-2"/>
        </w:rPr>
        <w:t>КЛАСС)</w:t>
      </w:r>
    </w:p>
    <w:p w:rsidR="002811B1" w:rsidRDefault="003C6E95">
      <w:pPr>
        <w:spacing w:line="319" w:lineRule="exact"/>
        <w:ind w:left="1670"/>
        <w:rPr>
          <w:i/>
          <w:sz w:val="28"/>
        </w:rPr>
      </w:pPr>
      <w:r>
        <w:rPr>
          <w:i/>
          <w:sz w:val="28"/>
        </w:rPr>
        <w:t>Темы,</w:t>
      </w:r>
      <w:r>
        <w:rPr>
          <w:i/>
          <w:spacing w:val="-10"/>
          <w:sz w:val="28"/>
        </w:rPr>
        <w:t xml:space="preserve"> </w:t>
      </w:r>
      <w:r>
        <w:rPr>
          <w:i/>
          <w:sz w:val="28"/>
        </w:rPr>
        <w:t>изучение</w:t>
      </w:r>
      <w:r>
        <w:rPr>
          <w:i/>
          <w:spacing w:val="-11"/>
          <w:sz w:val="28"/>
        </w:rPr>
        <w:t xml:space="preserve"> </w:t>
      </w:r>
      <w:r>
        <w:rPr>
          <w:i/>
          <w:sz w:val="28"/>
        </w:rPr>
        <w:t>которых</w:t>
      </w:r>
      <w:r>
        <w:rPr>
          <w:i/>
          <w:spacing w:val="-11"/>
          <w:sz w:val="28"/>
        </w:rPr>
        <w:t xml:space="preserve"> </w:t>
      </w:r>
      <w:r>
        <w:rPr>
          <w:i/>
          <w:sz w:val="28"/>
        </w:rPr>
        <w:t>осуществляется</w:t>
      </w:r>
      <w:r>
        <w:rPr>
          <w:i/>
          <w:spacing w:val="-11"/>
          <w:sz w:val="28"/>
        </w:rPr>
        <w:t xml:space="preserve"> </w:t>
      </w:r>
      <w:r>
        <w:rPr>
          <w:i/>
          <w:sz w:val="28"/>
        </w:rPr>
        <w:t>в</w:t>
      </w:r>
      <w:r>
        <w:rPr>
          <w:i/>
          <w:spacing w:val="-13"/>
          <w:sz w:val="28"/>
        </w:rPr>
        <w:t xml:space="preserve"> </w:t>
      </w:r>
      <w:r>
        <w:rPr>
          <w:i/>
          <w:sz w:val="28"/>
        </w:rPr>
        <w:t>ознакомительном</w:t>
      </w:r>
      <w:r>
        <w:rPr>
          <w:i/>
          <w:spacing w:val="-11"/>
          <w:sz w:val="28"/>
        </w:rPr>
        <w:t xml:space="preserve"> </w:t>
      </w:r>
      <w:r>
        <w:rPr>
          <w:i/>
          <w:spacing w:val="-2"/>
          <w:sz w:val="28"/>
        </w:rPr>
        <w:t>плане:</w:t>
      </w:r>
    </w:p>
    <w:p w:rsidR="002811B1" w:rsidRDefault="003C6E95">
      <w:pPr>
        <w:pStyle w:val="2"/>
        <w:spacing w:before="5" w:line="320" w:lineRule="exact"/>
        <w:jc w:val="left"/>
      </w:pPr>
      <w:r>
        <w:t>Компьютер</w:t>
      </w:r>
      <w:r>
        <w:rPr>
          <w:spacing w:val="-10"/>
        </w:rPr>
        <w:t xml:space="preserve"> </w:t>
      </w:r>
      <w:r>
        <w:t>–</w:t>
      </w:r>
      <w:r>
        <w:rPr>
          <w:spacing w:val="-10"/>
        </w:rPr>
        <w:t xml:space="preserve"> </w:t>
      </w:r>
      <w:r>
        <w:t>универсальное</w:t>
      </w:r>
      <w:r>
        <w:rPr>
          <w:spacing w:val="-10"/>
        </w:rPr>
        <w:t xml:space="preserve"> </w:t>
      </w:r>
      <w:r>
        <w:t>устройство</w:t>
      </w:r>
      <w:r>
        <w:rPr>
          <w:spacing w:val="-14"/>
        </w:rPr>
        <w:t xml:space="preserve"> </w:t>
      </w:r>
      <w:r>
        <w:t>обработки</w:t>
      </w:r>
      <w:r>
        <w:rPr>
          <w:spacing w:val="-13"/>
        </w:rPr>
        <w:t xml:space="preserve"> </w:t>
      </w:r>
      <w:r>
        <w:rPr>
          <w:spacing w:val="-2"/>
        </w:rPr>
        <w:t>данных</w:t>
      </w:r>
    </w:p>
    <w:p w:rsidR="002811B1" w:rsidRDefault="003C6E95">
      <w:pPr>
        <w:tabs>
          <w:tab w:val="left" w:pos="2332"/>
          <w:tab w:val="left" w:pos="2687"/>
          <w:tab w:val="left" w:pos="3747"/>
          <w:tab w:val="left" w:pos="4817"/>
          <w:tab w:val="left" w:pos="5681"/>
          <w:tab w:val="left" w:pos="6117"/>
          <w:tab w:val="left" w:pos="6870"/>
          <w:tab w:val="left" w:pos="8104"/>
          <w:tab w:val="left" w:pos="8904"/>
        </w:tabs>
        <w:ind w:left="959" w:right="440" w:firstLine="710"/>
        <w:jc w:val="right"/>
        <w:rPr>
          <w:i/>
          <w:sz w:val="28"/>
        </w:rPr>
      </w:pPr>
      <w:r>
        <w:rPr>
          <w:i/>
          <w:spacing w:val="-4"/>
          <w:sz w:val="28"/>
        </w:rPr>
        <w:t>Типы</w:t>
      </w:r>
      <w:r>
        <w:rPr>
          <w:i/>
          <w:sz w:val="28"/>
        </w:rPr>
        <w:tab/>
      </w:r>
      <w:r>
        <w:rPr>
          <w:i/>
          <w:sz w:val="28"/>
        </w:rPr>
        <w:tab/>
      </w:r>
      <w:r>
        <w:rPr>
          <w:i/>
          <w:spacing w:val="-2"/>
          <w:sz w:val="28"/>
        </w:rPr>
        <w:t>компьютеров:</w:t>
      </w:r>
      <w:r>
        <w:rPr>
          <w:i/>
          <w:sz w:val="28"/>
        </w:rPr>
        <w:tab/>
      </w:r>
      <w:r>
        <w:rPr>
          <w:i/>
          <w:spacing w:val="-2"/>
          <w:sz w:val="28"/>
        </w:rPr>
        <w:t>персональные</w:t>
      </w:r>
      <w:r>
        <w:rPr>
          <w:i/>
          <w:sz w:val="28"/>
        </w:rPr>
        <w:tab/>
      </w:r>
      <w:r>
        <w:rPr>
          <w:i/>
          <w:spacing w:val="-2"/>
          <w:sz w:val="28"/>
        </w:rPr>
        <w:t>компьютеры,</w:t>
      </w:r>
      <w:r>
        <w:rPr>
          <w:i/>
          <w:sz w:val="28"/>
        </w:rPr>
        <w:tab/>
      </w:r>
      <w:r>
        <w:rPr>
          <w:i/>
          <w:spacing w:val="-2"/>
          <w:sz w:val="28"/>
        </w:rPr>
        <w:t xml:space="preserve">встроенные </w:t>
      </w:r>
      <w:r>
        <w:rPr>
          <w:i/>
          <w:sz w:val="28"/>
        </w:rPr>
        <w:t>компьютеры,</w:t>
      </w:r>
      <w:r>
        <w:rPr>
          <w:i/>
          <w:spacing w:val="40"/>
          <w:sz w:val="28"/>
        </w:rPr>
        <w:t xml:space="preserve"> </w:t>
      </w:r>
      <w:r>
        <w:rPr>
          <w:i/>
          <w:sz w:val="28"/>
        </w:rPr>
        <w:t>суперкомпьютеры.</w:t>
      </w:r>
      <w:r>
        <w:rPr>
          <w:i/>
          <w:spacing w:val="40"/>
          <w:sz w:val="28"/>
        </w:rPr>
        <w:t xml:space="preserve"> </w:t>
      </w:r>
      <w:r>
        <w:rPr>
          <w:i/>
          <w:sz w:val="28"/>
        </w:rPr>
        <w:t>Мобильные</w:t>
      </w:r>
      <w:r>
        <w:rPr>
          <w:i/>
          <w:spacing w:val="40"/>
          <w:sz w:val="28"/>
        </w:rPr>
        <w:t xml:space="preserve"> </w:t>
      </w:r>
      <w:r>
        <w:rPr>
          <w:i/>
          <w:sz w:val="28"/>
        </w:rPr>
        <w:t>устройства.</w:t>
      </w:r>
      <w:r>
        <w:rPr>
          <w:i/>
          <w:spacing w:val="40"/>
          <w:sz w:val="28"/>
        </w:rPr>
        <w:t xml:space="preserve"> </w:t>
      </w:r>
      <w:r>
        <w:rPr>
          <w:i/>
          <w:sz w:val="28"/>
        </w:rPr>
        <w:t>Сенсорный</w:t>
      </w:r>
      <w:r>
        <w:rPr>
          <w:i/>
          <w:spacing w:val="40"/>
          <w:sz w:val="28"/>
        </w:rPr>
        <w:t xml:space="preserve"> </w:t>
      </w:r>
      <w:r>
        <w:rPr>
          <w:i/>
          <w:sz w:val="28"/>
        </w:rPr>
        <w:t>ввод, датчики</w:t>
      </w:r>
      <w:r>
        <w:rPr>
          <w:i/>
          <w:spacing w:val="-3"/>
          <w:sz w:val="28"/>
        </w:rPr>
        <w:t xml:space="preserve"> </w:t>
      </w:r>
      <w:r>
        <w:rPr>
          <w:i/>
          <w:sz w:val="28"/>
        </w:rPr>
        <w:t>мобильных</w:t>
      </w:r>
      <w:r>
        <w:rPr>
          <w:i/>
          <w:spacing w:val="-2"/>
          <w:sz w:val="28"/>
        </w:rPr>
        <w:t xml:space="preserve"> </w:t>
      </w:r>
      <w:r>
        <w:rPr>
          <w:i/>
          <w:sz w:val="28"/>
        </w:rPr>
        <w:t>устройств</w:t>
      </w:r>
      <w:r>
        <w:rPr>
          <w:sz w:val="28"/>
        </w:rPr>
        <w:t xml:space="preserve">, </w:t>
      </w:r>
      <w:r>
        <w:rPr>
          <w:i/>
          <w:sz w:val="28"/>
        </w:rPr>
        <w:t>средства</w:t>
      </w:r>
      <w:r>
        <w:rPr>
          <w:i/>
          <w:spacing w:val="-3"/>
          <w:sz w:val="28"/>
        </w:rPr>
        <w:t xml:space="preserve"> </w:t>
      </w:r>
      <w:r>
        <w:rPr>
          <w:i/>
          <w:sz w:val="28"/>
        </w:rPr>
        <w:t>биометрической</w:t>
      </w:r>
      <w:r>
        <w:rPr>
          <w:i/>
          <w:spacing w:val="-3"/>
          <w:sz w:val="28"/>
        </w:rPr>
        <w:t xml:space="preserve"> </w:t>
      </w:r>
      <w:r>
        <w:rPr>
          <w:i/>
          <w:sz w:val="28"/>
        </w:rPr>
        <w:t xml:space="preserve">аутентификации. </w:t>
      </w:r>
      <w:r>
        <w:rPr>
          <w:i/>
          <w:spacing w:val="-2"/>
          <w:sz w:val="28"/>
        </w:rPr>
        <w:t>История</w:t>
      </w:r>
      <w:r>
        <w:rPr>
          <w:i/>
          <w:sz w:val="28"/>
        </w:rPr>
        <w:tab/>
      </w:r>
      <w:r>
        <w:rPr>
          <w:i/>
          <w:spacing w:val="-2"/>
          <w:sz w:val="28"/>
        </w:rPr>
        <w:t>развития</w:t>
      </w:r>
      <w:r>
        <w:rPr>
          <w:i/>
          <w:sz w:val="28"/>
        </w:rPr>
        <w:tab/>
      </w:r>
      <w:r>
        <w:rPr>
          <w:i/>
          <w:spacing w:val="-2"/>
          <w:sz w:val="28"/>
        </w:rPr>
        <w:t>компьютеров</w:t>
      </w:r>
      <w:r>
        <w:rPr>
          <w:i/>
          <w:sz w:val="28"/>
        </w:rPr>
        <w:tab/>
      </w:r>
      <w:r>
        <w:rPr>
          <w:i/>
          <w:spacing w:val="-10"/>
          <w:sz w:val="28"/>
        </w:rPr>
        <w:t>и</w:t>
      </w:r>
      <w:r>
        <w:rPr>
          <w:i/>
          <w:sz w:val="28"/>
        </w:rPr>
        <w:tab/>
      </w:r>
      <w:r>
        <w:rPr>
          <w:i/>
          <w:spacing w:val="-2"/>
          <w:sz w:val="28"/>
        </w:rPr>
        <w:t>программного</w:t>
      </w:r>
      <w:r>
        <w:rPr>
          <w:i/>
          <w:sz w:val="28"/>
        </w:rPr>
        <w:tab/>
      </w:r>
      <w:r>
        <w:rPr>
          <w:i/>
          <w:spacing w:val="-2"/>
          <w:sz w:val="28"/>
        </w:rPr>
        <w:t>обеспечения.</w:t>
      </w:r>
    </w:p>
    <w:p w:rsidR="002811B1" w:rsidRDefault="003C6E95">
      <w:pPr>
        <w:ind w:left="959"/>
        <w:rPr>
          <w:i/>
          <w:sz w:val="28"/>
        </w:rPr>
      </w:pPr>
      <w:r>
        <w:rPr>
          <w:i/>
          <w:sz w:val="28"/>
        </w:rPr>
        <w:t>Поколения</w:t>
      </w:r>
      <w:r>
        <w:rPr>
          <w:i/>
          <w:spacing w:val="40"/>
          <w:sz w:val="28"/>
        </w:rPr>
        <w:t xml:space="preserve"> </w:t>
      </w:r>
      <w:r>
        <w:rPr>
          <w:i/>
          <w:sz w:val="28"/>
        </w:rPr>
        <w:t>компьютеров.</w:t>
      </w:r>
      <w:r>
        <w:rPr>
          <w:i/>
          <w:spacing w:val="40"/>
          <w:sz w:val="28"/>
        </w:rPr>
        <w:t xml:space="preserve"> </w:t>
      </w:r>
      <w:r>
        <w:rPr>
          <w:i/>
          <w:sz w:val="28"/>
        </w:rPr>
        <w:t>Современные</w:t>
      </w:r>
      <w:r>
        <w:rPr>
          <w:i/>
          <w:spacing w:val="40"/>
          <w:sz w:val="28"/>
        </w:rPr>
        <w:t xml:space="preserve"> </w:t>
      </w:r>
      <w:r>
        <w:rPr>
          <w:i/>
          <w:sz w:val="28"/>
        </w:rPr>
        <w:t>тенденции</w:t>
      </w:r>
      <w:r>
        <w:rPr>
          <w:i/>
          <w:spacing w:val="40"/>
          <w:sz w:val="28"/>
        </w:rPr>
        <w:t xml:space="preserve"> </w:t>
      </w:r>
      <w:r>
        <w:rPr>
          <w:i/>
          <w:sz w:val="28"/>
        </w:rPr>
        <w:t>развития</w:t>
      </w:r>
      <w:r>
        <w:rPr>
          <w:i/>
          <w:spacing w:val="40"/>
          <w:sz w:val="28"/>
        </w:rPr>
        <w:t xml:space="preserve"> </w:t>
      </w:r>
      <w:r>
        <w:rPr>
          <w:i/>
          <w:sz w:val="28"/>
        </w:rPr>
        <w:t>компьютеров. Суперкомпьютеры. Параллельные вычисления.</w:t>
      </w:r>
    </w:p>
    <w:p w:rsidR="002811B1" w:rsidRDefault="003C6E95">
      <w:pPr>
        <w:pStyle w:val="2"/>
        <w:jc w:val="left"/>
      </w:pPr>
      <w:r>
        <w:t>Программы</w:t>
      </w:r>
      <w:r>
        <w:rPr>
          <w:spacing w:val="-9"/>
        </w:rPr>
        <w:t xml:space="preserve"> </w:t>
      </w:r>
      <w:r>
        <w:t>и</w:t>
      </w:r>
      <w:r>
        <w:rPr>
          <w:spacing w:val="-9"/>
        </w:rPr>
        <w:t xml:space="preserve"> </w:t>
      </w:r>
      <w:r>
        <w:rPr>
          <w:spacing w:val="-2"/>
        </w:rPr>
        <w:t>данные</w:t>
      </w:r>
    </w:p>
    <w:p w:rsidR="002811B1" w:rsidRDefault="003C6E95">
      <w:pPr>
        <w:spacing w:line="319" w:lineRule="exact"/>
        <w:ind w:left="1670"/>
        <w:rPr>
          <w:i/>
          <w:sz w:val="28"/>
        </w:rPr>
      </w:pPr>
      <w:r>
        <w:rPr>
          <w:i/>
          <w:sz w:val="28"/>
        </w:rPr>
        <w:t>Правовая</w:t>
      </w:r>
      <w:r>
        <w:rPr>
          <w:i/>
          <w:spacing w:val="-10"/>
          <w:sz w:val="28"/>
        </w:rPr>
        <w:t xml:space="preserve"> </w:t>
      </w:r>
      <w:r>
        <w:rPr>
          <w:i/>
          <w:sz w:val="28"/>
        </w:rPr>
        <w:t>охрана</w:t>
      </w:r>
      <w:r>
        <w:rPr>
          <w:i/>
          <w:spacing w:val="-10"/>
          <w:sz w:val="28"/>
        </w:rPr>
        <w:t xml:space="preserve"> </w:t>
      </w:r>
      <w:r>
        <w:rPr>
          <w:i/>
          <w:sz w:val="28"/>
        </w:rPr>
        <w:t>программ</w:t>
      </w:r>
      <w:r>
        <w:rPr>
          <w:i/>
          <w:spacing w:val="-9"/>
          <w:sz w:val="28"/>
        </w:rPr>
        <w:t xml:space="preserve"> </w:t>
      </w:r>
      <w:r>
        <w:rPr>
          <w:i/>
          <w:sz w:val="28"/>
        </w:rPr>
        <w:t>и</w:t>
      </w:r>
      <w:r>
        <w:rPr>
          <w:i/>
          <w:spacing w:val="-10"/>
          <w:sz w:val="28"/>
        </w:rPr>
        <w:t xml:space="preserve"> </w:t>
      </w:r>
      <w:r>
        <w:rPr>
          <w:i/>
          <w:spacing w:val="-2"/>
          <w:sz w:val="28"/>
        </w:rPr>
        <w:t>данных.</w:t>
      </w:r>
    </w:p>
    <w:p w:rsidR="002811B1" w:rsidRDefault="003C6E95">
      <w:pPr>
        <w:pStyle w:val="2"/>
        <w:spacing w:before="5" w:line="322" w:lineRule="exact"/>
        <w:jc w:val="left"/>
      </w:pPr>
      <w:r>
        <w:rPr>
          <w:spacing w:val="-2"/>
        </w:rPr>
        <w:t>Компьютерные</w:t>
      </w:r>
      <w:r>
        <w:rPr>
          <w:spacing w:val="3"/>
        </w:rPr>
        <w:t xml:space="preserve"> </w:t>
      </w:r>
      <w:r>
        <w:rPr>
          <w:spacing w:val="-4"/>
        </w:rPr>
        <w:t>сети</w:t>
      </w:r>
    </w:p>
    <w:p w:rsidR="002811B1" w:rsidRDefault="003C6E95">
      <w:pPr>
        <w:spacing w:line="242" w:lineRule="auto"/>
        <w:ind w:left="1670" w:right="3075"/>
        <w:rPr>
          <w:b/>
          <w:sz w:val="28"/>
        </w:rPr>
      </w:pPr>
      <w:r>
        <w:rPr>
          <w:i/>
          <w:sz w:val="28"/>
        </w:rPr>
        <w:t>Объединение компьютеров в сеть</w:t>
      </w:r>
      <w:r>
        <w:rPr>
          <w:sz w:val="28"/>
        </w:rPr>
        <w:t xml:space="preserve">. </w:t>
      </w:r>
      <w:r>
        <w:rPr>
          <w:b/>
          <w:sz w:val="28"/>
        </w:rPr>
        <w:t>Теоретические основы информатики Информация</w:t>
      </w:r>
      <w:r>
        <w:rPr>
          <w:b/>
          <w:spacing w:val="-15"/>
          <w:sz w:val="28"/>
        </w:rPr>
        <w:t xml:space="preserve"> </w:t>
      </w:r>
      <w:r>
        <w:rPr>
          <w:b/>
          <w:sz w:val="28"/>
        </w:rPr>
        <w:t>и</w:t>
      </w:r>
      <w:r>
        <w:rPr>
          <w:b/>
          <w:spacing w:val="-15"/>
          <w:sz w:val="28"/>
        </w:rPr>
        <w:t xml:space="preserve"> </w:t>
      </w:r>
      <w:r>
        <w:rPr>
          <w:b/>
          <w:sz w:val="28"/>
        </w:rPr>
        <w:t>информационные</w:t>
      </w:r>
      <w:r>
        <w:rPr>
          <w:b/>
          <w:spacing w:val="-12"/>
          <w:sz w:val="28"/>
        </w:rPr>
        <w:t xml:space="preserve"> </w:t>
      </w:r>
      <w:r>
        <w:rPr>
          <w:b/>
          <w:sz w:val="28"/>
        </w:rPr>
        <w:t>процессы</w:t>
      </w:r>
    </w:p>
    <w:p w:rsidR="002811B1" w:rsidRDefault="003C6E95">
      <w:pPr>
        <w:ind w:left="959" w:right="443" w:firstLine="710"/>
        <w:jc w:val="both"/>
        <w:rPr>
          <w:i/>
          <w:sz w:val="28"/>
        </w:rPr>
      </w:pPr>
      <w:r>
        <w:rPr>
          <w:i/>
          <w:sz w:val="28"/>
        </w:rPr>
        <w:t>Возможность описания непрерывных объектов и процессов с</w:t>
      </w:r>
      <w:r>
        <w:rPr>
          <w:i/>
          <w:spacing w:val="-2"/>
          <w:sz w:val="28"/>
        </w:rPr>
        <w:t xml:space="preserve"> </w:t>
      </w:r>
      <w:r>
        <w:rPr>
          <w:i/>
          <w:sz w:val="28"/>
        </w:rPr>
        <w:t>помощью дискретных данных.</w:t>
      </w:r>
    </w:p>
    <w:p w:rsidR="002811B1" w:rsidRDefault="003C6E95">
      <w:pPr>
        <w:pStyle w:val="2"/>
        <w:spacing w:line="320" w:lineRule="exact"/>
      </w:pPr>
      <w:r>
        <w:rPr>
          <w:spacing w:val="-2"/>
        </w:rPr>
        <w:t>Представление</w:t>
      </w:r>
      <w:r>
        <w:rPr>
          <w:spacing w:val="4"/>
        </w:rPr>
        <w:t xml:space="preserve"> </w:t>
      </w:r>
      <w:r>
        <w:rPr>
          <w:spacing w:val="-2"/>
        </w:rPr>
        <w:t>информации</w:t>
      </w:r>
    </w:p>
    <w:p w:rsidR="002811B1" w:rsidRDefault="003C6E95">
      <w:pPr>
        <w:ind w:left="959" w:right="437" w:firstLine="710"/>
        <w:jc w:val="both"/>
        <w:rPr>
          <w:i/>
          <w:sz w:val="28"/>
        </w:rPr>
      </w:pPr>
      <w:r>
        <w:rPr>
          <w:i/>
          <w:sz w:val="28"/>
        </w:rPr>
        <w:t>Скорость передачи данных. Кодировка ASCII.</w:t>
      </w:r>
      <w:r>
        <w:rPr>
          <w:i/>
          <w:spacing w:val="40"/>
          <w:sz w:val="28"/>
        </w:rPr>
        <w:t xml:space="preserve"> </w:t>
      </w:r>
      <w:r>
        <w:rPr>
          <w:i/>
          <w:sz w:val="28"/>
        </w:rPr>
        <w:t>Искажение информации при передаче. Общее представление о цифровом представлении аудиовизуальных и других непрерывных данных.</w:t>
      </w:r>
    </w:p>
    <w:p w:rsidR="002811B1" w:rsidRDefault="003C6E95">
      <w:pPr>
        <w:ind w:left="959" w:right="449" w:firstLine="710"/>
        <w:jc w:val="both"/>
        <w:rPr>
          <w:i/>
          <w:sz w:val="28"/>
        </w:rPr>
      </w:pPr>
      <w:r>
        <w:rPr>
          <w:i/>
          <w:sz w:val="28"/>
        </w:rPr>
        <w:t>Оценка информационного объёма графических данных для растрового изображения. Количество каналов записи.</w:t>
      </w:r>
    </w:p>
    <w:p w:rsidR="002811B1" w:rsidRDefault="003C6E95">
      <w:pPr>
        <w:ind w:left="959" w:right="452" w:firstLine="710"/>
        <w:jc w:val="both"/>
        <w:rPr>
          <w:i/>
          <w:sz w:val="28"/>
        </w:rPr>
      </w:pPr>
      <w:r>
        <w:rPr>
          <w:i/>
          <w:sz w:val="28"/>
        </w:rPr>
        <w:t>Оценка количественных параметров, связанных с представлением и хранением звуковых файлов.</w:t>
      </w:r>
    </w:p>
    <w:p w:rsidR="002811B1" w:rsidRDefault="003C6E95">
      <w:pPr>
        <w:pStyle w:val="2"/>
        <w:spacing w:line="240" w:lineRule="auto"/>
        <w:ind w:right="5272"/>
      </w:pPr>
      <w:r>
        <w:t>Информационные</w:t>
      </w:r>
      <w:r>
        <w:rPr>
          <w:spacing w:val="-18"/>
        </w:rPr>
        <w:t xml:space="preserve"> </w:t>
      </w:r>
      <w:r>
        <w:t>технологии Текстовые документы</w:t>
      </w:r>
    </w:p>
    <w:p w:rsidR="002811B1" w:rsidRDefault="002811B1">
      <w:pPr>
        <w:sectPr w:rsidR="002811B1">
          <w:pgSz w:w="11910" w:h="16840"/>
          <w:pgMar w:top="1040" w:right="380" w:bottom="1340" w:left="740" w:header="0" w:footer="1074" w:gutter="0"/>
          <w:cols w:space="720"/>
        </w:sectPr>
      </w:pPr>
    </w:p>
    <w:p w:rsidR="002811B1" w:rsidRDefault="003C6E95">
      <w:pPr>
        <w:tabs>
          <w:tab w:val="left" w:pos="3564"/>
          <w:tab w:val="left" w:pos="5155"/>
          <w:tab w:val="left" w:pos="6713"/>
          <w:tab w:val="left" w:pos="7558"/>
          <w:tab w:val="left" w:pos="8887"/>
        </w:tabs>
        <w:spacing w:before="67"/>
        <w:ind w:left="959" w:right="436" w:firstLine="710"/>
        <w:rPr>
          <w:i/>
          <w:sz w:val="28"/>
        </w:rPr>
      </w:pPr>
      <w:r>
        <w:rPr>
          <w:i/>
          <w:spacing w:val="-2"/>
          <w:sz w:val="28"/>
        </w:rPr>
        <w:t>Расстановка</w:t>
      </w:r>
      <w:r>
        <w:rPr>
          <w:i/>
          <w:sz w:val="28"/>
        </w:rPr>
        <w:tab/>
      </w:r>
      <w:r>
        <w:rPr>
          <w:i/>
          <w:spacing w:val="-2"/>
          <w:sz w:val="28"/>
        </w:rPr>
        <w:t>переносов.</w:t>
      </w:r>
      <w:r>
        <w:rPr>
          <w:i/>
          <w:sz w:val="28"/>
        </w:rPr>
        <w:tab/>
      </w:r>
      <w:r>
        <w:rPr>
          <w:i/>
          <w:spacing w:val="-2"/>
          <w:sz w:val="28"/>
        </w:rPr>
        <w:t>Голосовой</w:t>
      </w:r>
      <w:r>
        <w:rPr>
          <w:i/>
          <w:sz w:val="28"/>
        </w:rPr>
        <w:tab/>
      </w:r>
      <w:r>
        <w:rPr>
          <w:i/>
          <w:spacing w:val="-4"/>
          <w:sz w:val="28"/>
        </w:rPr>
        <w:t>ввод</w:t>
      </w:r>
      <w:r>
        <w:rPr>
          <w:i/>
          <w:sz w:val="28"/>
        </w:rPr>
        <w:tab/>
      </w:r>
      <w:r>
        <w:rPr>
          <w:i/>
          <w:spacing w:val="-2"/>
          <w:sz w:val="28"/>
        </w:rPr>
        <w:t>текста.</w:t>
      </w:r>
      <w:r>
        <w:rPr>
          <w:i/>
          <w:sz w:val="28"/>
        </w:rPr>
        <w:tab/>
      </w:r>
      <w:r>
        <w:rPr>
          <w:i/>
          <w:spacing w:val="-2"/>
          <w:sz w:val="28"/>
        </w:rPr>
        <w:t xml:space="preserve">Оптическое </w:t>
      </w:r>
      <w:r>
        <w:rPr>
          <w:i/>
          <w:sz w:val="28"/>
        </w:rPr>
        <w:t>распознавание текста.</w:t>
      </w:r>
    </w:p>
    <w:p w:rsidR="002811B1" w:rsidRDefault="003C6E95">
      <w:pPr>
        <w:pStyle w:val="3"/>
        <w:spacing w:before="5"/>
        <w:jc w:val="left"/>
      </w:pPr>
      <w:r>
        <w:t>Второй</w:t>
      </w:r>
      <w:r>
        <w:rPr>
          <w:spacing w:val="-9"/>
        </w:rPr>
        <w:t xml:space="preserve"> </w:t>
      </w:r>
      <w:r>
        <w:t>год</w:t>
      </w:r>
      <w:r>
        <w:rPr>
          <w:spacing w:val="-6"/>
        </w:rPr>
        <w:t xml:space="preserve"> </w:t>
      </w:r>
      <w:r>
        <w:t>обучения</w:t>
      </w:r>
      <w:r>
        <w:rPr>
          <w:spacing w:val="-2"/>
        </w:rPr>
        <w:t xml:space="preserve"> </w:t>
      </w:r>
      <w:r>
        <w:t>(8</w:t>
      </w:r>
      <w:r>
        <w:rPr>
          <w:spacing w:val="-7"/>
        </w:rPr>
        <w:t xml:space="preserve"> </w:t>
      </w:r>
      <w:r>
        <w:rPr>
          <w:spacing w:val="-2"/>
        </w:rPr>
        <w:t>КЛАСС)</w:t>
      </w:r>
    </w:p>
    <w:p w:rsidR="002811B1" w:rsidRDefault="003C6E95">
      <w:pPr>
        <w:spacing w:line="319" w:lineRule="exact"/>
        <w:ind w:left="1670"/>
        <w:rPr>
          <w:i/>
          <w:sz w:val="28"/>
        </w:rPr>
      </w:pPr>
      <w:r>
        <w:rPr>
          <w:i/>
          <w:sz w:val="28"/>
        </w:rPr>
        <w:t>Темы,</w:t>
      </w:r>
      <w:r>
        <w:rPr>
          <w:i/>
          <w:spacing w:val="-10"/>
          <w:sz w:val="28"/>
        </w:rPr>
        <w:t xml:space="preserve"> </w:t>
      </w:r>
      <w:r>
        <w:rPr>
          <w:i/>
          <w:sz w:val="28"/>
        </w:rPr>
        <w:t>изучение</w:t>
      </w:r>
      <w:r>
        <w:rPr>
          <w:i/>
          <w:spacing w:val="-11"/>
          <w:sz w:val="28"/>
        </w:rPr>
        <w:t xml:space="preserve"> </w:t>
      </w:r>
      <w:r>
        <w:rPr>
          <w:i/>
          <w:sz w:val="28"/>
        </w:rPr>
        <w:t>которых</w:t>
      </w:r>
      <w:r>
        <w:rPr>
          <w:i/>
          <w:spacing w:val="-11"/>
          <w:sz w:val="28"/>
        </w:rPr>
        <w:t xml:space="preserve"> </w:t>
      </w:r>
      <w:r>
        <w:rPr>
          <w:i/>
          <w:sz w:val="28"/>
        </w:rPr>
        <w:t>осуществляется</w:t>
      </w:r>
      <w:r>
        <w:rPr>
          <w:i/>
          <w:spacing w:val="-11"/>
          <w:sz w:val="28"/>
        </w:rPr>
        <w:t xml:space="preserve"> </w:t>
      </w:r>
      <w:r>
        <w:rPr>
          <w:i/>
          <w:sz w:val="28"/>
        </w:rPr>
        <w:t>в</w:t>
      </w:r>
      <w:r>
        <w:rPr>
          <w:i/>
          <w:spacing w:val="-13"/>
          <w:sz w:val="28"/>
        </w:rPr>
        <w:t xml:space="preserve"> </w:t>
      </w:r>
      <w:r>
        <w:rPr>
          <w:i/>
          <w:sz w:val="28"/>
        </w:rPr>
        <w:t>ознакомительном</w:t>
      </w:r>
      <w:r>
        <w:rPr>
          <w:i/>
          <w:spacing w:val="-11"/>
          <w:sz w:val="28"/>
        </w:rPr>
        <w:t xml:space="preserve"> </w:t>
      </w:r>
      <w:r>
        <w:rPr>
          <w:i/>
          <w:spacing w:val="-2"/>
          <w:sz w:val="28"/>
        </w:rPr>
        <w:t>плане:</w:t>
      </w:r>
    </w:p>
    <w:p w:rsidR="002811B1" w:rsidRDefault="003C6E95">
      <w:pPr>
        <w:pStyle w:val="2"/>
        <w:spacing w:before="9" w:line="240" w:lineRule="auto"/>
        <w:ind w:right="3737"/>
        <w:jc w:val="left"/>
      </w:pPr>
      <w:r>
        <w:t>Теоретические</w:t>
      </w:r>
      <w:r>
        <w:rPr>
          <w:spacing w:val="-18"/>
        </w:rPr>
        <w:t xml:space="preserve"> </w:t>
      </w:r>
      <w:r>
        <w:t>основы</w:t>
      </w:r>
      <w:r>
        <w:rPr>
          <w:spacing w:val="-17"/>
        </w:rPr>
        <w:t xml:space="preserve"> </w:t>
      </w:r>
      <w:r>
        <w:t>информатики Системы счисления</w:t>
      </w:r>
    </w:p>
    <w:p w:rsidR="002811B1" w:rsidRDefault="003C6E95">
      <w:pPr>
        <w:spacing w:line="316" w:lineRule="exact"/>
        <w:ind w:left="1670"/>
        <w:rPr>
          <w:i/>
          <w:sz w:val="28"/>
        </w:rPr>
      </w:pPr>
      <w:r>
        <w:rPr>
          <w:i/>
          <w:sz w:val="28"/>
        </w:rPr>
        <w:t>Римская</w:t>
      </w:r>
      <w:r>
        <w:rPr>
          <w:i/>
          <w:spacing w:val="-11"/>
          <w:sz w:val="28"/>
        </w:rPr>
        <w:t xml:space="preserve"> </w:t>
      </w:r>
      <w:r>
        <w:rPr>
          <w:i/>
          <w:sz w:val="28"/>
        </w:rPr>
        <w:t>система</w:t>
      </w:r>
      <w:r>
        <w:rPr>
          <w:i/>
          <w:spacing w:val="-10"/>
          <w:sz w:val="28"/>
        </w:rPr>
        <w:t xml:space="preserve"> </w:t>
      </w:r>
      <w:r>
        <w:rPr>
          <w:i/>
          <w:spacing w:val="-2"/>
          <w:sz w:val="28"/>
        </w:rPr>
        <w:t>счисления.</w:t>
      </w:r>
    </w:p>
    <w:p w:rsidR="002811B1" w:rsidRDefault="003C6E95">
      <w:pPr>
        <w:pStyle w:val="2"/>
        <w:spacing w:before="5"/>
        <w:jc w:val="left"/>
      </w:pPr>
      <w:r>
        <w:t>Элементы</w:t>
      </w:r>
      <w:r>
        <w:rPr>
          <w:spacing w:val="-17"/>
        </w:rPr>
        <w:t xml:space="preserve"> </w:t>
      </w:r>
      <w:r>
        <w:t>математической</w:t>
      </w:r>
      <w:r>
        <w:rPr>
          <w:spacing w:val="-16"/>
        </w:rPr>
        <w:t xml:space="preserve"> </w:t>
      </w:r>
      <w:r>
        <w:rPr>
          <w:spacing w:val="-2"/>
        </w:rPr>
        <w:t>логики</w:t>
      </w:r>
    </w:p>
    <w:p w:rsidR="002811B1" w:rsidRDefault="003C6E95">
      <w:pPr>
        <w:ind w:left="959" w:right="432" w:firstLine="710"/>
        <w:jc w:val="both"/>
        <w:rPr>
          <w:i/>
          <w:sz w:val="28"/>
        </w:rPr>
      </w:pPr>
      <w:r>
        <w:rPr>
          <w:i/>
          <w:sz w:val="28"/>
        </w:rPr>
        <w:t>Определение истинности составного высказывания, если известны значения истинности входящих в него элементарных высказываний. Знакомство с логическими основами компьютера.</w:t>
      </w:r>
    </w:p>
    <w:p w:rsidR="002811B1" w:rsidRDefault="003C6E95">
      <w:pPr>
        <w:pStyle w:val="2"/>
        <w:spacing w:before="1" w:line="322" w:lineRule="exact"/>
      </w:pPr>
      <w:r>
        <w:t>Алгоритмы</w:t>
      </w:r>
      <w:r>
        <w:rPr>
          <w:spacing w:val="-5"/>
        </w:rPr>
        <w:t xml:space="preserve"> </w:t>
      </w:r>
      <w:r>
        <w:t>и</w:t>
      </w:r>
      <w:r>
        <w:rPr>
          <w:spacing w:val="-9"/>
        </w:rPr>
        <w:t xml:space="preserve"> </w:t>
      </w:r>
      <w:r>
        <w:rPr>
          <w:spacing w:val="-2"/>
        </w:rPr>
        <w:t>программирование</w:t>
      </w:r>
    </w:p>
    <w:p w:rsidR="002811B1" w:rsidRDefault="003C6E95">
      <w:pPr>
        <w:spacing w:line="319" w:lineRule="exact"/>
        <w:ind w:left="1670"/>
        <w:jc w:val="both"/>
        <w:rPr>
          <w:b/>
          <w:sz w:val="28"/>
        </w:rPr>
      </w:pPr>
      <w:r>
        <w:rPr>
          <w:b/>
          <w:sz w:val="28"/>
        </w:rPr>
        <w:t>Исполнители</w:t>
      </w:r>
      <w:r>
        <w:rPr>
          <w:b/>
          <w:spacing w:val="-15"/>
          <w:sz w:val="28"/>
        </w:rPr>
        <w:t xml:space="preserve"> </w:t>
      </w:r>
      <w:r>
        <w:rPr>
          <w:b/>
          <w:sz w:val="28"/>
        </w:rPr>
        <w:t>и</w:t>
      </w:r>
      <w:r>
        <w:rPr>
          <w:b/>
          <w:spacing w:val="-15"/>
          <w:sz w:val="28"/>
        </w:rPr>
        <w:t xml:space="preserve"> </w:t>
      </w:r>
      <w:r>
        <w:rPr>
          <w:b/>
          <w:sz w:val="28"/>
        </w:rPr>
        <w:t>алгоритмы.</w:t>
      </w:r>
      <w:r>
        <w:rPr>
          <w:b/>
          <w:spacing w:val="-8"/>
          <w:sz w:val="28"/>
        </w:rPr>
        <w:t xml:space="preserve"> </w:t>
      </w:r>
      <w:r>
        <w:rPr>
          <w:b/>
          <w:sz w:val="28"/>
        </w:rPr>
        <w:t>Алгоритмические</w:t>
      </w:r>
      <w:r>
        <w:rPr>
          <w:b/>
          <w:spacing w:val="-8"/>
          <w:sz w:val="28"/>
        </w:rPr>
        <w:t xml:space="preserve"> </w:t>
      </w:r>
      <w:r>
        <w:rPr>
          <w:b/>
          <w:spacing w:val="-2"/>
          <w:sz w:val="28"/>
        </w:rPr>
        <w:t>конструкции</w:t>
      </w:r>
    </w:p>
    <w:p w:rsidR="002811B1" w:rsidRDefault="003C6E95">
      <w:pPr>
        <w:ind w:left="959" w:right="441" w:firstLine="710"/>
        <w:jc w:val="both"/>
        <w:rPr>
          <w:i/>
          <w:sz w:val="28"/>
        </w:rPr>
      </w:pPr>
      <w:r>
        <w:rPr>
          <w:i/>
          <w:sz w:val="28"/>
        </w:rPr>
        <w:t>Ограниченность линейных алгоритмов: невозможность предусмотреть</w:t>
      </w:r>
      <w:r>
        <w:rPr>
          <w:i/>
          <w:spacing w:val="-12"/>
          <w:sz w:val="28"/>
        </w:rPr>
        <w:t xml:space="preserve"> </w:t>
      </w:r>
      <w:r>
        <w:rPr>
          <w:i/>
          <w:sz w:val="28"/>
        </w:rPr>
        <w:t>зависимость</w:t>
      </w:r>
      <w:r>
        <w:rPr>
          <w:i/>
          <w:spacing w:val="-11"/>
          <w:sz w:val="28"/>
        </w:rPr>
        <w:t xml:space="preserve"> </w:t>
      </w:r>
      <w:r>
        <w:rPr>
          <w:i/>
          <w:sz w:val="28"/>
        </w:rPr>
        <w:t>последовательности</w:t>
      </w:r>
      <w:r>
        <w:rPr>
          <w:i/>
          <w:spacing w:val="-9"/>
          <w:sz w:val="28"/>
        </w:rPr>
        <w:t xml:space="preserve"> </w:t>
      </w:r>
      <w:r>
        <w:rPr>
          <w:i/>
          <w:sz w:val="28"/>
        </w:rPr>
        <w:t>выполняемых</w:t>
      </w:r>
      <w:r>
        <w:rPr>
          <w:i/>
          <w:spacing w:val="-9"/>
          <w:sz w:val="28"/>
        </w:rPr>
        <w:t xml:space="preserve"> </w:t>
      </w:r>
      <w:r>
        <w:rPr>
          <w:i/>
          <w:sz w:val="28"/>
        </w:rPr>
        <w:t>действий</w:t>
      </w:r>
      <w:r>
        <w:rPr>
          <w:i/>
          <w:spacing w:val="-10"/>
          <w:sz w:val="28"/>
        </w:rPr>
        <w:t xml:space="preserve"> </w:t>
      </w:r>
      <w:r>
        <w:rPr>
          <w:i/>
          <w:sz w:val="28"/>
        </w:rPr>
        <w:t>от исходных данных.</w:t>
      </w:r>
    </w:p>
    <w:p w:rsidR="002811B1" w:rsidRDefault="003C6E95">
      <w:pPr>
        <w:pStyle w:val="2"/>
        <w:spacing w:before="2" w:line="322" w:lineRule="exact"/>
      </w:pPr>
      <w:r>
        <w:t>Язык</w:t>
      </w:r>
      <w:r>
        <w:rPr>
          <w:spacing w:val="-6"/>
        </w:rPr>
        <w:t xml:space="preserve"> </w:t>
      </w:r>
      <w:r>
        <w:rPr>
          <w:spacing w:val="-2"/>
        </w:rPr>
        <w:t>программирования</w:t>
      </w:r>
    </w:p>
    <w:p w:rsidR="002811B1" w:rsidRDefault="003C6E95">
      <w:pPr>
        <w:ind w:left="959" w:right="445" w:firstLine="710"/>
        <w:jc w:val="both"/>
        <w:rPr>
          <w:i/>
          <w:sz w:val="28"/>
        </w:rPr>
      </w:pPr>
      <w:r>
        <w:rPr>
          <w:i/>
          <w:sz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2811B1" w:rsidRDefault="003C6E95">
      <w:pPr>
        <w:pStyle w:val="3"/>
        <w:spacing w:before="4"/>
      </w:pPr>
      <w:r>
        <w:t>Третий</w:t>
      </w:r>
      <w:r>
        <w:rPr>
          <w:spacing w:val="-8"/>
        </w:rPr>
        <w:t xml:space="preserve"> </w:t>
      </w:r>
      <w:r>
        <w:t>год</w:t>
      </w:r>
      <w:r>
        <w:rPr>
          <w:spacing w:val="-6"/>
        </w:rPr>
        <w:t xml:space="preserve"> </w:t>
      </w:r>
      <w:r>
        <w:t>обучения</w:t>
      </w:r>
      <w:r>
        <w:rPr>
          <w:spacing w:val="-5"/>
        </w:rPr>
        <w:t xml:space="preserve"> </w:t>
      </w:r>
      <w:r>
        <w:t>(9</w:t>
      </w:r>
      <w:r>
        <w:rPr>
          <w:spacing w:val="-3"/>
        </w:rPr>
        <w:t xml:space="preserve"> </w:t>
      </w:r>
      <w:r>
        <w:rPr>
          <w:spacing w:val="-2"/>
        </w:rPr>
        <w:t>КЛАСС)</w:t>
      </w:r>
    </w:p>
    <w:p w:rsidR="002811B1" w:rsidRDefault="003C6E95">
      <w:pPr>
        <w:spacing w:line="319" w:lineRule="exact"/>
        <w:ind w:left="1670"/>
        <w:jc w:val="both"/>
        <w:rPr>
          <w:i/>
          <w:sz w:val="28"/>
        </w:rPr>
      </w:pPr>
      <w:r>
        <w:rPr>
          <w:i/>
          <w:sz w:val="28"/>
        </w:rPr>
        <w:t>Темы,</w:t>
      </w:r>
      <w:r>
        <w:rPr>
          <w:i/>
          <w:spacing w:val="-10"/>
          <w:sz w:val="28"/>
        </w:rPr>
        <w:t xml:space="preserve"> </w:t>
      </w:r>
      <w:r>
        <w:rPr>
          <w:i/>
          <w:sz w:val="28"/>
        </w:rPr>
        <w:t>изучение</w:t>
      </w:r>
      <w:r>
        <w:rPr>
          <w:i/>
          <w:spacing w:val="-11"/>
          <w:sz w:val="28"/>
        </w:rPr>
        <w:t xml:space="preserve"> </w:t>
      </w:r>
      <w:r>
        <w:rPr>
          <w:i/>
          <w:sz w:val="28"/>
        </w:rPr>
        <w:t>которых</w:t>
      </w:r>
      <w:r>
        <w:rPr>
          <w:i/>
          <w:spacing w:val="-11"/>
          <w:sz w:val="28"/>
        </w:rPr>
        <w:t xml:space="preserve"> </w:t>
      </w:r>
      <w:r>
        <w:rPr>
          <w:i/>
          <w:sz w:val="28"/>
        </w:rPr>
        <w:t>осуществляется</w:t>
      </w:r>
      <w:r>
        <w:rPr>
          <w:i/>
          <w:spacing w:val="-11"/>
          <w:sz w:val="28"/>
        </w:rPr>
        <w:t xml:space="preserve"> </w:t>
      </w:r>
      <w:r>
        <w:rPr>
          <w:i/>
          <w:sz w:val="28"/>
        </w:rPr>
        <w:t>в</w:t>
      </w:r>
      <w:r>
        <w:rPr>
          <w:i/>
          <w:spacing w:val="-13"/>
          <w:sz w:val="28"/>
        </w:rPr>
        <w:t xml:space="preserve"> </w:t>
      </w:r>
      <w:r>
        <w:rPr>
          <w:i/>
          <w:sz w:val="28"/>
        </w:rPr>
        <w:t>ознакомительном</w:t>
      </w:r>
      <w:r>
        <w:rPr>
          <w:i/>
          <w:spacing w:val="-11"/>
          <w:sz w:val="28"/>
        </w:rPr>
        <w:t xml:space="preserve"> </w:t>
      </w:r>
      <w:r>
        <w:rPr>
          <w:i/>
          <w:spacing w:val="-2"/>
          <w:sz w:val="28"/>
        </w:rPr>
        <w:t>плане:</w:t>
      </w:r>
    </w:p>
    <w:p w:rsidR="002811B1" w:rsidRDefault="003C6E95">
      <w:pPr>
        <w:pStyle w:val="2"/>
        <w:spacing w:before="4" w:line="240" w:lineRule="auto"/>
        <w:ind w:right="4395"/>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2811B1" w:rsidRDefault="003C6E95">
      <w:pPr>
        <w:ind w:left="959" w:right="446" w:firstLine="710"/>
        <w:jc w:val="both"/>
        <w:rPr>
          <w:i/>
          <w:sz w:val="28"/>
        </w:rPr>
      </w:pPr>
      <w:r>
        <w:rPr>
          <w:i/>
          <w:sz w:val="28"/>
        </w:rPr>
        <w:t>Имитационные модели</w:t>
      </w:r>
      <w:r>
        <w:rPr>
          <w:sz w:val="28"/>
        </w:rPr>
        <w:t xml:space="preserve">. </w:t>
      </w:r>
      <w:r>
        <w:rPr>
          <w:i/>
          <w:sz w:val="28"/>
        </w:rPr>
        <w:t>Оценка адекватности модели моделируемому объекту и целям моделирования.</w:t>
      </w:r>
    </w:p>
    <w:p w:rsidR="002811B1" w:rsidRDefault="003C6E95">
      <w:pPr>
        <w:spacing w:before="2" w:line="237" w:lineRule="auto"/>
        <w:ind w:left="1670" w:right="3737"/>
        <w:rPr>
          <w:i/>
          <w:sz w:val="28"/>
        </w:rPr>
      </w:pPr>
      <w:r>
        <w:rPr>
          <w:b/>
          <w:sz w:val="28"/>
        </w:rPr>
        <w:t>Алгоритмы и программирование Разработка</w:t>
      </w:r>
      <w:r>
        <w:rPr>
          <w:b/>
          <w:spacing w:val="-13"/>
          <w:sz w:val="28"/>
        </w:rPr>
        <w:t xml:space="preserve"> </w:t>
      </w:r>
      <w:r>
        <w:rPr>
          <w:b/>
          <w:sz w:val="28"/>
        </w:rPr>
        <w:t>алгоритмов</w:t>
      </w:r>
      <w:r>
        <w:rPr>
          <w:b/>
          <w:spacing w:val="-13"/>
          <w:sz w:val="28"/>
        </w:rPr>
        <w:t xml:space="preserve"> </w:t>
      </w:r>
      <w:r>
        <w:rPr>
          <w:b/>
          <w:sz w:val="28"/>
        </w:rPr>
        <w:t>и</w:t>
      </w:r>
      <w:r>
        <w:rPr>
          <w:b/>
          <w:spacing w:val="-14"/>
          <w:sz w:val="28"/>
        </w:rPr>
        <w:t xml:space="preserve"> </w:t>
      </w:r>
      <w:r>
        <w:rPr>
          <w:b/>
          <w:sz w:val="28"/>
        </w:rPr>
        <w:t xml:space="preserve">программ </w:t>
      </w:r>
      <w:r>
        <w:rPr>
          <w:i/>
          <w:sz w:val="28"/>
        </w:rPr>
        <w:t>Разбиение задачи на подзадачи.</w:t>
      </w:r>
    </w:p>
    <w:p w:rsidR="002811B1" w:rsidRDefault="003C6E95">
      <w:pPr>
        <w:pStyle w:val="2"/>
        <w:spacing w:before="11" w:line="320" w:lineRule="exact"/>
        <w:jc w:val="left"/>
      </w:pPr>
      <w:r>
        <w:rPr>
          <w:spacing w:val="-2"/>
        </w:rPr>
        <w:t>Управление</w:t>
      </w:r>
    </w:p>
    <w:p w:rsidR="002811B1" w:rsidRDefault="003C6E95">
      <w:pPr>
        <w:ind w:left="959" w:firstLine="710"/>
        <w:rPr>
          <w:i/>
          <w:sz w:val="28"/>
        </w:rPr>
      </w:pPr>
      <w:r>
        <w:rPr>
          <w:i/>
          <w:sz w:val="28"/>
        </w:rPr>
        <w:t>Получение</w:t>
      </w:r>
      <w:r>
        <w:rPr>
          <w:i/>
          <w:spacing w:val="80"/>
          <w:sz w:val="28"/>
        </w:rPr>
        <w:t xml:space="preserve"> </w:t>
      </w:r>
      <w:r>
        <w:rPr>
          <w:i/>
          <w:sz w:val="28"/>
        </w:rPr>
        <w:t>сигналов</w:t>
      </w:r>
      <w:r>
        <w:rPr>
          <w:i/>
          <w:spacing w:val="80"/>
          <w:sz w:val="28"/>
        </w:rPr>
        <w:t xml:space="preserve"> </w:t>
      </w:r>
      <w:r>
        <w:rPr>
          <w:i/>
          <w:sz w:val="28"/>
        </w:rPr>
        <w:t>от</w:t>
      </w:r>
      <w:r>
        <w:rPr>
          <w:i/>
          <w:spacing w:val="80"/>
          <w:sz w:val="28"/>
        </w:rPr>
        <w:t xml:space="preserve"> </w:t>
      </w:r>
      <w:r>
        <w:rPr>
          <w:i/>
          <w:sz w:val="28"/>
        </w:rPr>
        <w:t>цифровых</w:t>
      </w:r>
      <w:r>
        <w:rPr>
          <w:i/>
          <w:spacing w:val="80"/>
          <w:sz w:val="28"/>
        </w:rPr>
        <w:t xml:space="preserve"> </w:t>
      </w:r>
      <w:r>
        <w:rPr>
          <w:i/>
          <w:sz w:val="28"/>
        </w:rPr>
        <w:t>датчиков</w:t>
      </w:r>
      <w:r>
        <w:rPr>
          <w:i/>
          <w:spacing w:val="80"/>
          <w:sz w:val="28"/>
        </w:rPr>
        <w:t xml:space="preserve"> </w:t>
      </w:r>
      <w:r>
        <w:rPr>
          <w:i/>
          <w:sz w:val="28"/>
        </w:rPr>
        <w:t>(касания,</w:t>
      </w:r>
      <w:r>
        <w:rPr>
          <w:i/>
          <w:spacing w:val="80"/>
          <w:sz w:val="28"/>
        </w:rPr>
        <w:t xml:space="preserve"> </w:t>
      </w:r>
      <w:r>
        <w:rPr>
          <w:i/>
          <w:sz w:val="28"/>
        </w:rPr>
        <w:t>расстояния, света, звука и др.).</w:t>
      </w:r>
    </w:p>
    <w:p w:rsidR="002811B1" w:rsidRDefault="003C6E95">
      <w:pPr>
        <w:pStyle w:val="a3"/>
        <w:spacing w:before="318"/>
        <w:ind w:right="435"/>
      </w:pPr>
      <w:r>
        <w:t>Оценка предметных результатов, обучающихся с ЗПР предусматривает выявление</w:t>
      </w:r>
      <w:r>
        <w:rPr>
          <w:spacing w:val="-12"/>
        </w:rPr>
        <w:t xml:space="preserve"> </w:t>
      </w:r>
      <w:r>
        <w:t>индивидуальной</w:t>
      </w:r>
      <w:r>
        <w:rPr>
          <w:spacing w:val="-12"/>
        </w:rPr>
        <w:t xml:space="preserve"> </w:t>
      </w:r>
      <w:r>
        <w:t>динамики</w:t>
      </w:r>
      <w:r>
        <w:rPr>
          <w:spacing w:val="-12"/>
        </w:rPr>
        <w:t xml:space="preserve"> </w:t>
      </w:r>
      <w:r>
        <w:t>качества</w:t>
      </w:r>
      <w:r>
        <w:rPr>
          <w:spacing w:val="-12"/>
        </w:rPr>
        <w:t xml:space="preserve"> </w:t>
      </w:r>
      <w:r>
        <w:t>усвоения</w:t>
      </w:r>
      <w:r>
        <w:rPr>
          <w:spacing w:val="-12"/>
        </w:rPr>
        <w:t xml:space="preserve"> </w:t>
      </w:r>
      <w:r>
        <w:t>предмета</w:t>
      </w:r>
      <w:r>
        <w:rPr>
          <w:spacing w:val="-12"/>
        </w:rPr>
        <w:t xml:space="preserve"> </w:t>
      </w:r>
      <w:r>
        <w:t>ребенком</w:t>
      </w:r>
      <w:r>
        <w:rPr>
          <w:spacing w:val="-11"/>
        </w:rPr>
        <w:t xml:space="preserve"> </w:t>
      </w:r>
      <w:r>
        <w:t xml:space="preserve">и является механизмом для восполнения образовательных дефицитов при их </w:t>
      </w:r>
      <w:r>
        <w:rPr>
          <w:spacing w:val="-2"/>
        </w:rPr>
        <w:t>возникновении.</w:t>
      </w:r>
    </w:p>
    <w:p w:rsidR="002811B1" w:rsidRDefault="003C6E95">
      <w:pPr>
        <w:pStyle w:val="a3"/>
        <w:ind w:right="438"/>
      </w:pPr>
      <w: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w:t>
      </w:r>
      <w:r>
        <w:rPr>
          <w:spacing w:val="-10"/>
        </w:rPr>
        <w:t xml:space="preserve"> </w:t>
      </w:r>
      <w:r>
        <w:t>могут</w:t>
      </w:r>
      <w:r>
        <w:rPr>
          <w:spacing w:val="-11"/>
        </w:rPr>
        <w:t xml:space="preserve"> </w:t>
      </w:r>
      <w:r>
        <w:t>начать</w:t>
      </w:r>
      <w:r>
        <w:rPr>
          <w:spacing w:val="-12"/>
        </w:rPr>
        <w:t xml:space="preserve"> </w:t>
      </w:r>
      <w:r>
        <w:t>обучение</w:t>
      </w:r>
      <w:r>
        <w:rPr>
          <w:spacing w:val="-9"/>
        </w:rPr>
        <w:t xml:space="preserve"> </w:t>
      </w:r>
      <w:r>
        <w:t>информатике</w:t>
      </w:r>
      <w:r>
        <w:rPr>
          <w:spacing w:val="-9"/>
        </w:rPr>
        <w:t xml:space="preserve"> </w:t>
      </w:r>
      <w:r>
        <w:t>с</w:t>
      </w:r>
      <w:r>
        <w:rPr>
          <w:spacing w:val="-2"/>
        </w:rPr>
        <w:t xml:space="preserve"> </w:t>
      </w:r>
      <w:r>
        <w:rPr>
          <w:i/>
        </w:rPr>
        <w:t>5</w:t>
      </w:r>
      <w:r>
        <w:rPr>
          <w:i/>
          <w:spacing w:val="-9"/>
        </w:rPr>
        <w:t xml:space="preserve"> </w:t>
      </w:r>
      <w:r>
        <w:rPr>
          <w:i/>
        </w:rPr>
        <w:t>класса</w:t>
      </w:r>
      <w:r>
        <w:t>.</w:t>
      </w:r>
      <w:r>
        <w:rPr>
          <w:spacing w:val="-7"/>
        </w:rPr>
        <w:t xml:space="preserve"> </w:t>
      </w:r>
      <w:r>
        <w:t>В</w:t>
      </w:r>
      <w:r>
        <w:rPr>
          <w:spacing w:val="-13"/>
        </w:rPr>
        <w:t xml:space="preserve"> </w:t>
      </w:r>
      <w:r>
        <w:t>этом</w:t>
      </w:r>
      <w:r>
        <w:rPr>
          <w:spacing w:val="-8"/>
        </w:rPr>
        <w:t xml:space="preserve"> </w:t>
      </w:r>
      <w:r>
        <w:t>случае</w:t>
      </w:r>
      <w:r>
        <w:rPr>
          <w:spacing w:val="-9"/>
        </w:rPr>
        <w:t xml:space="preserve"> </w:t>
      </w:r>
      <w:r>
        <w:t>им рекомендуется использовать представленную ниже тематические блоки (разделы)</w:t>
      </w:r>
      <w:r>
        <w:rPr>
          <w:spacing w:val="80"/>
          <w:w w:val="150"/>
        </w:rPr>
        <w:t xml:space="preserve">  </w:t>
      </w:r>
      <w:r>
        <w:t>предметных</w:t>
      </w:r>
      <w:r>
        <w:rPr>
          <w:spacing w:val="80"/>
          <w:w w:val="150"/>
        </w:rPr>
        <w:t xml:space="preserve">  </w:t>
      </w:r>
      <w:r>
        <w:t>результатов</w:t>
      </w:r>
      <w:r>
        <w:rPr>
          <w:spacing w:val="80"/>
          <w:w w:val="150"/>
        </w:rPr>
        <w:t xml:space="preserve">  </w:t>
      </w:r>
      <w:r>
        <w:t>освоения</w:t>
      </w:r>
      <w:r>
        <w:rPr>
          <w:spacing w:val="80"/>
          <w:w w:val="150"/>
        </w:rPr>
        <w:t xml:space="preserve">  </w:t>
      </w:r>
      <w:r>
        <w:t>учебного</w:t>
      </w:r>
      <w:r>
        <w:rPr>
          <w:spacing w:val="80"/>
          <w:w w:val="150"/>
        </w:rPr>
        <w:t xml:space="preserve">  </w:t>
      </w:r>
      <w:r>
        <w:t>предмета</w:t>
      </w:r>
    </w:p>
    <w:p w:rsidR="002811B1" w:rsidRDefault="002811B1">
      <w:pPr>
        <w:sectPr w:rsidR="002811B1">
          <w:pgSz w:w="11910" w:h="16840"/>
          <w:pgMar w:top="1040" w:right="380" w:bottom="1340" w:left="740" w:header="0" w:footer="1074" w:gutter="0"/>
          <w:cols w:space="720"/>
        </w:sectPr>
      </w:pPr>
    </w:p>
    <w:p w:rsidR="002811B1" w:rsidRDefault="003C6E95">
      <w:pPr>
        <w:pStyle w:val="a3"/>
        <w:tabs>
          <w:tab w:val="left" w:pos="3107"/>
          <w:tab w:val="left" w:pos="4450"/>
          <w:tab w:val="left" w:pos="6210"/>
          <w:tab w:val="left" w:pos="8402"/>
          <w:tab w:val="left" w:pos="9722"/>
        </w:tabs>
        <w:spacing w:before="67"/>
        <w:ind w:right="441" w:firstLine="0"/>
        <w:jc w:val="left"/>
      </w:pPr>
      <w:r>
        <w:t>«Информатика»,</w:t>
      </w:r>
      <w:r>
        <w:rPr>
          <w:spacing w:val="37"/>
        </w:rPr>
        <w:t xml:space="preserve"> </w:t>
      </w:r>
      <w:r>
        <w:t>отдавая</w:t>
      </w:r>
      <w:r>
        <w:rPr>
          <w:spacing w:val="36"/>
        </w:rPr>
        <w:t xml:space="preserve"> </w:t>
      </w:r>
      <w:r>
        <w:t>предпочтение</w:t>
      </w:r>
      <w:r>
        <w:rPr>
          <w:spacing w:val="40"/>
        </w:rPr>
        <w:t xml:space="preserve"> </w:t>
      </w:r>
      <w:r>
        <w:t>в</w:t>
      </w:r>
      <w:r>
        <w:rPr>
          <w:spacing w:val="33"/>
        </w:rPr>
        <w:t xml:space="preserve"> </w:t>
      </w:r>
      <w:r>
        <w:t>5–6</w:t>
      </w:r>
      <w:r>
        <w:rPr>
          <w:spacing w:val="35"/>
        </w:rPr>
        <w:t xml:space="preserve"> </w:t>
      </w:r>
      <w:r>
        <w:t xml:space="preserve">классах частичному освоению </w:t>
      </w:r>
      <w:r>
        <w:rPr>
          <w:spacing w:val="-2"/>
        </w:rPr>
        <w:t>тематических</w:t>
      </w:r>
      <w:r>
        <w:tab/>
      </w:r>
      <w:r>
        <w:rPr>
          <w:spacing w:val="-2"/>
        </w:rPr>
        <w:t>блоков</w:t>
      </w:r>
      <w:r>
        <w:tab/>
      </w:r>
      <w:r>
        <w:rPr>
          <w:spacing w:val="-2"/>
        </w:rPr>
        <w:t>(разделов)</w:t>
      </w:r>
      <w:r>
        <w:tab/>
      </w:r>
      <w:r>
        <w:rPr>
          <w:spacing w:val="-2"/>
        </w:rPr>
        <w:t>«Информация</w:t>
      </w:r>
      <w:r>
        <w:tab/>
      </w:r>
      <w:r>
        <w:rPr>
          <w:spacing w:val="-2"/>
        </w:rPr>
        <w:t>вокруг</w:t>
      </w:r>
      <w:r>
        <w:tab/>
      </w:r>
      <w:r>
        <w:rPr>
          <w:spacing w:val="-2"/>
        </w:rPr>
        <w:t>нас»;</w:t>
      </w:r>
    </w:p>
    <w:p w:rsidR="002811B1" w:rsidRDefault="003C6E95">
      <w:pPr>
        <w:pStyle w:val="a3"/>
        <w:tabs>
          <w:tab w:val="left" w:pos="3655"/>
          <w:tab w:val="left" w:pos="5636"/>
          <w:tab w:val="left" w:pos="8280"/>
        </w:tabs>
        <w:spacing w:line="321" w:lineRule="exact"/>
        <w:ind w:firstLine="0"/>
        <w:jc w:val="left"/>
      </w:pPr>
      <w:r>
        <w:rPr>
          <w:spacing w:val="-2"/>
        </w:rPr>
        <w:t>«Информационные</w:t>
      </w:r>
      <w:r>
        <w:tab/>
      </w:r>
      <w:r>
        <w:rPr>
          <w:spacing w:val="-2"/>
        </w:rPr>
        <w:t>технологии»;</w:t>
      </w:r>
      <w:r>
        <w:tab/>
      </w:r>
      <w:r>
        <w:rPr>
          <w:spacing w:val="-2"/>
        </w:rPr>
        <w:t>«Информационное</w:t>
      </w:r>
      <w:r>
        <w:tab/>
      </w:r>
      <w:r>
        <w:rPr>
          <w:spacing w:val="-2"/>
        </w:rPr>
        <w:t>моделирование»;</w:t>
      </w:r>
    </w:p>
    <w:p w:rsidR="002811B1" w:rsidRDefault="003C6E95">
      <w:pPr>
        <w:pStyle w:val="a3"/>
        <w:ind w:firstLine="0"/>
        <w:jc w:val="left"/>
      </w:pPr>
      <w:r>
        <w:rPr>
          <w:spacing w:val="-2"/>
        </w:rPr>
        <w:t>«Алгоритмика».</w:t>
      </w:r>
    </w:p>
    <w:p w:rsidR="002811B1" w:rsidRDefault="003C6E95">
      <w:pPr>
        <w:pStyle w:val="a3"/>
        <w:spacing w:before="5"/>
        <w:ind w:right="439"/>
      </w:pPr>
      <w:r>
        <w:t xml:space="preserve">Содержание программы и требования к предметным результатам освоения учебного предмета «Информатика» первого и второго года </w:t>
      </w:r>
      <w:r>
        <w:rPr>
          <w:i/>
        </w:rPr>
        <w:t xml:space="preserve">подготовительного периода (5–6 класс) </w:t>
      </w:r>
      <w:r>
        <w:t>приведены после программного содержания 7-9 классов.</w:t>
      </w:r>
    </w:p>
    <w:p w:rsidR="002811B1" w:rsidRDefault="002811B1">
      <w:pPr>
        <w:pStyle w:val="a3"/>
        <w:spacing w:before="3"/>
        <w:ind w:left="0" w:firstLine="0"/>
        <w:jc w:val="left"/>
      </w:pPr>
    </w:p>
    <w:p w:rsidR="002811B1" w:rsidRDefault="003C6E95">
      <w:pPr>
        <w:pStyle w:val="2"/>
        <w:spacing w:before="1"/>
      </w:pPr>
      <w:r>
        <w:t>Место</w:t>
      </w:r>
      <w:r>
        <w:rPr>
          <w:spacing w:val="-13"/>
        </w:rPr>
        <w:t xml:space="preserve"> </w:t>
      </w:r>
      <w:r>
        <w:t>учебного</w:t>
      </w:r>
      <w:r>
        <w:rPr>
          <w:spacing w:val="-12"/>
        </w:rPr>
        <w:t xml:space="preserve"> </w:t>
      </w:r>
      <w:r>
        <w:t>предмета</w:t>
      </w:r>
      <w:r>
        <w:rPr>
          <w:spacing w:val="-9"/>
        </w:rPr>
        <w:t xml:space="preserve"> </w:t>
      </w:r>
      <w:r>
        <w:t>«Информатика»</w:t>
      </w:r>
      <w:r>
        <w:rPr>
          <w:spacing w:val="-9"/>
        </w:rPr>
        <w:t xml:space="preserve"> </w:t>
      </w:r>
      <w:r>
        <w:t>в</w:t>
      </w:r>
      <w:r>
        <w:rPr>
          <w:spacing w:val="-10"/>
        </w:rPr>
        <w:t xml:space="preserve"> </w:t>
      </w:r>
      <w:r>
        <w:t>учебном</w:t>
      </w:r>
      <w:r>
        <w:rPr>
          <w:spacing w:val="-6"/>
        </w:rPr>
        <w:t xml:space="preserve"> </w:t>
      </w:r>
      <w:r>
        <w:rPr>
          <w:spacing w:val="-2"/>
        </w:rPr>
        <w:t>плане</w:t>
      </w:r>
    </w:p>
    <w:p w:rsidR="002811B1" w:rsidRDefault="003C6E95">
      <w:pPr>
        <w:pStyle w:val="a3"/>
        <w:ind w:right="443"/>
      </w:pPr>
      <w: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w:t>
      </w:r>
      <w:r>
        <w:rPr>
          <w:spacing w:val="28"/>
        </w:rPr>
        <w:t xml:space="preserve"> </w:t>
      </w:r>
      <w:r>
        <w:t>рабочей</w:t>
      </w:r>
      <w:r>
        <w:rPr>
          <w:spacing w:val="29"/>
        </w:rPr>
        <w:t xml:space="preserve"> </w:t>
      </w:r>
      <w:r>
        <w:t>программе</w:t>
      </w:r>
      <w:r>
        <w:rPr>
          <w:spacing w:val="31"/>
        </w:rPr>
        <w:t xml:space="preserve"> </w:t>
      </w:r>
      <w:r>
        <w:t>основного</w:t>
      </w:r>
      <w:r>
        <w:rPr>
          <w:spacing w:val="29"/>
        </w:rPr>
        <w:t xml:space="preserve"> </w:t>
      </w:r>
      <w:r>
        <w:t>общего</w:t>
      </w:r>
      <w:r>
        <w:rPr>
          <w:spacing w:val="30"/>
        </w:rPr>
        <w:t xml:space="preserve"> </w:t>
      </w:r>
      <w:r>
        <w:t>образования</w:t>
      </w:r>
      <w:r>
        <w:rPr>
          <w:spacing w:val="31"/>
        </w:rPr>
        <w:t xml:space="preserve"> </w:t>
      </w:r>
      <w:r>
        <w:t>по</w:t>
      </w:r>
      <w:r>
        <w:rPr>
          <w:spacing w:val="28"/>
        </w:rPr>
        <w:t xml:space="preserve"> </w:t>
      </w:r>
      <w:r>
        <w:rPr>
          <w:spacing w:val="-2"/>
        </w:rPr>
        <w:t>предмету</w:t>
      </w:r>
    </w:p>
    <w:p w:rsidR="002811B1" w:rsidRDefault="003C6E95">
      <w:pPr>
        <w:pStyle w:val="a3"/>
        <w:spacing w:line="242" w:lineRule="auto"/>
        <w:ind w:right="450" w:firstLine="0"/>
      </w:pPr>
      <w:r>
        <w:t>«Информатика»,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3C6E95">
      <w:pPr>
        <w:pStyle w:val="a3"/>
        <w:ind w:right="444"/>
      </w:pPr>
      <w:r>
        <w:t>Учебным</w:t>
      </w:r>
      <w:r>
        <w:rPr>
          <w:spacing w:val="-6"/>
        </w:rPr>
        <w:t xml:space="preserve"> </w:t>
      </w:r>
      <w:r>
        <w:t>планом</w:t>
      </w:r>
      <w:r>
        <w:rPr>
          <w:spacing w:val="-7"/>
        </w:rPr>
        <w:t xml:space="preserve"> </w:t>
      </w:r>
      <w:r>
        <w:t>на</w:t>
      </w:r>
      <w:r>
        <w:rPr>
          <w:spacing w:val="-7"/>
        </w:rPr>
        <w:t xml:space="preserve"> </w:t>
      </w:r>
      <w:r>
        <w:t>изучение</w:t>
      </w:r>
      <w:r>
        <w:rPr>
          <w:spacing w:val="-7"/>
        </w:rPr>
        <w:t xml:space="preserve"> </w:t>
      </w:r>
      <w:r>
        <w:t>информатики</w:t>
      </w:r>
      <w:r>
        <w:rPr>
          <w:spacing w:val="-8"/>
        </w:rPr>
        <w:t xml:space="preserve"> </w:t>
      </w:r>
      <w:r>
        <w:t>на</w:t>
      </w:r>
      <w:r>
        <w:rPr>
          <w:spacing w:val="-7"/>
        </w:rPr>
        <w:t xml:space="preserve"> </w:t>
      </w:r>
      <w:r>
        <w:t>базовом</w:t>
      </w:r>
      <w:r>
        <w:rPr>
          <w:spacing w:val="-6"/>
        </w:rPr>
        <w:t xml:space="preserve"> </w:t>
      </w:r>
      <w:r>
        <w:t>уровне</w:t>
      </w:r>
      <w:r>
        <w:rPr>
          <w:spacing w:val="-7"/>
        </w:rPr>
        <w:t xml:space="preserve"> </w:t>
      </w:r>
      <w:r>
        <w:t>отведено 102 учебных часа – по 1 часу в неделю в 7, 8 и 9 классах соответственно.</w:t>
      </w:r>
    </w:p>
    <w:p w:rsidR="002811B1" w:rsidRDefault="003C6E95">
      <w:pPr>
        <w:pStyle w:val="a3"/>
        <w:ind w:right="442"/>
      </w:pPr>
      <w: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2811B1" w:rsidRDefault="002811B1">
      <w:pPr>
        <w:pStyle w:val="a3"/>
        <w:spacing w:before="313"/>
        <w:ind w:left="0" w:firstLine="0"/>
        <w:jc w:val="left"/>
      </w:pPr>
    </w:p>
    <w:p w:rsidR="002811B1" w:rsidRDefault="003C6E95">
      <w:pPr>
        <w:pStyle w:val="a3"/>
        <w:ind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«ИНФОРМАТИКА»</w:t>
      </w:r>
    </w:p>
    <w:p w:rsidR="002811B1" w:rsidRDefault="002811B1">
      <w:pPr>
        <w:pStyle w:val="a3"/>
        <w:spacing w:before="5"/>
        <w:ind w:left="0" w:firstLine="0"/>
        <w:jc w:val="left"/>
      </w:pPr>
    </w:p>
    <w:p w:rsidR="002811B1" w:rsidRDefault="003C6E95">
      <w:pPr>
        <w:pStyle w:val="1"/>
        <w:spacing w:line="322" w:lineRule="exact"/>
        <w:ind w:left="959"/>
        <w:jc w:val="both"/>
      </w:pPr>
      <w:r>
        <w:t>7</w:t>
      </w:r>
      <w:r>
        <w:rPr>
          <w:spacing w:val="-1"/>
        </w:rPr>
        <w:t xml:space="preserve"> </w:t>
      </w:r>
      <w:r>
        <w:rPr>
          <w:spacing w:val="-4"/>
        </w:rPr>
        <w:t>КЛАСС</w:t>
      </w:r>
    </w:p>
    <w:p w:rsidR="002811B1" w:rsidRDefault="003C6E95">
      <w:pPr>
        <w:pStyle w:val="2"/>
        <w:spacing w:line="322" w:lineRule="exact"/>
      </w:pPr>
      <w:r>
        <w:t>Цифровая</w:t>
      </w:r>
      <w:r>
        <w:rPr>
          <w:spacing w:val="-15"/>
        </w:rPr>
        <w:t xml:space="preserve"> </w:t>
      </w:r>
      <w:r>
        <w:rPr>
          <w:spacing w:val="-2"/>
        </w:rPr>
        <w:t>грамотность</w:t>
      </w:r>
    </w:p>
    <w:p w:rsidR="002811B1" w:rsidRDefault="003C6E95">
      <w:pPr>
        <w:spacing w:line="319" w:lineRule="exact"/>
        <w:ind w:left="1670"/>
        <w:jc w:val="both"/>
        <w:rPr>
          <w:b/>
          <w:sz w:val="28"/>
        </w:rPr>
      </w:pPr>
      <w:r>
        <w:rPr>
          <w:b/>
          <w:sz w:val="28"/>
        </w:rPr>
        <w:t>Компьютер</w:t>
      </w:r>
      <w:r>
        <w:rPr>
          <w:b/>
          <w:spacing w:val="-10"/>
          <w:sz w:val="28"/>
        </w:rPr>
        <w:t xml:space="preserve"> </w:t>
      </w:r>
      <w:r>
        <w:rPr>
          <w:b/>
          <w:sz w:val="28"/>
        </w:rPr>
        <w:t>–</w:t>
      </w:r>
      <w:r>
        <w:rPr>
          <w:b/>
          <w:spacing w:val="-10"/>
          <w:sz w:val="28"/>
        </w:rPr>
        <w:t xml:space="preserve"> </w:t>
      </w:r>
      <w:r>
        <w:rPr>
          <w:b/>
          <w:sz w:val="28"/>
        </w:rPr>
        <w:t>универсальное</w:t>
      </w:r>
      <w:r>
        <w:rPr>
          <w:b/>
          <w:spacing w:val="-10"/>
          <w:sz w:val="28"/>
        </w:rPr>
        <w:t xml:space="preserve"> </w:t>
      </w:r>
      <w:r>
        <w:rPr>
          <w:b/>
          <w:sz w:val="28"/>
        </w:rPr>
        <w:t>устройство</w:t>
      </w:r>
      <w:r>
        <w:rPr>
          <w:b/>
          <w:spacing w:val="-14"/>
          <w:sz w:val="28"/>
        </w:rPr>
        <w:t xml:space="preserve"> </w:t>
      </w:r>
      <w:r>
        <w:rPr>
          <w:b/>
          <w:sz w:val="28"/>
        </w:rPr>
        <w:t>обработки</w:t>
      </w:r>
      <w:r>
        <w:rPr>
          <w:b/>
          <w:spacing w:val="-13"/>
          <w:sz w:val="28"/>
        </w:rPr>
        <w:t xml:space="preserve"> </w:t>
      </w:r>
      <w:r>
        <w:rPr>
          <w:b/>
          <w:spacing w:val="-2"/>
          <w:sz w:val="28"/>
        </w:rPr>
        <w:t>данных</w:t>
      </w:r>
    </w:p>
    <w:p w:rsidR="002811B1" w:rsidRDefault="003C6E95">
      <w:pPr>
        <w:ind w:left="959" w:right="440" w:firstLine="710"/>
        <w:jc w:val="both"/>
        <w:rPr>
          <w:i/>
          <w:sz w:val="28"/>
        </w:rPr>
      </w:pPr>
      <w:r>
        <w:rPr>
          <w:sz w:val="28"/>
        </w:rPr>
        <w:t xml:space="preserve">Компьютер – универсальное вычислительное устройство, работающее по программе. </w:t>
      </w:r>
      <w:r>
        <w:rPr>
          <w:i/>
          <w:sz w:val="28"/>
        </w:rPr>
        <w:t>Типы компьютеров: персональные компьютеры, встроенные компьютеры, суперкомпьютеры. Мобильные устройства.</w:t>
      </w:r>
    </w:p>
    <w:p w:rsidR="002811B1" w:rsidRDefault="003C6E95">
      <w:pPr>
        <w:ind w:left="959" w:right="443" w:firstLine="710"/>
        <w:jc w:val="both"/>
        <w:rPr>
          <w:i/>
          <w:sz w:val="28"/>
        </w:rPr>
      </w:pPr>
      <w:r>
        <w:rPr>
          <w:sz w:val="28"/>
        </w:rPr>
        <w:t xml:space="preserve">Основные компоненты компьютера и их назначение. Процессор. Оперативная и долговременная память. Устройства ввода и вывода. </w:t>
      </w:r>
      <w:r>
        <w:rPr>
          <w:i/>
          <w:sz w:val="28"/>
        </w:rPr>
        <w:t>Сенсорный ввод, датчики мобильных устройств</w:t>
      </w:r>
      <w:r>
        <w:rPr>
          <w:sz w:val="28"/>
        </w:rPr>
        <w:t xml:space="preserve">, </w:t>
      </w:r>
      <w:r>
        <w:rPr>
          <w:i/>
          <w:sz w:val="28"/>
        </w:rPr>
        <w:t xml:space="preserve">средства биометрической </w:t>
      </w:r>
      <w:r>
        <w:rPr>
          <w:i/>
          <w:spacing w:val="-2"/>
          <w:sz w:val="28"/>
        </w:rPr>
        <w:t>аутентификации.</w:t>
      </w:r>
    </w:p>
    <w:p w:rsidR="002811B1" w:rsidRDefault="003C6E95">
      <w:pPr>
        <w:spacing w:line="242" w:lineRule="auto"/>
        <w:ind w:left="959" w:right="440" w:firstLine="710"/>
        <w:jc w:val="both"/>
        <w:rPr>
          <w:i/>
          <w:sz w:val="28"/>
        </w:rPr>
      </w:pPr>
      <w:r>
        <w:rPr>
          <w:i/>
          <w:sz w:val="28"/>
        </w:rPr>
        <w:t xml:space="preserve">История развития компьютеров и программного обеспечения. Поколения компьютеров. Современные тенденции развития компьютеров. </w:t>
      </w:r>
      <w:r>
        <w:rPr>
          <w:i/>
          <w:spacing w:val="-2"/>
          <w:sz w:val="28"/>
        </w:rPr>
        <w:t>Суперкомпьютеры.</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line="322" w:lineRule="exact"/>
        <w:ind w:left="1670"/>
        <w:jc w:val="both"/>
        <w:rPr>
          <w:i/>
          <w:sz w:val="28"/>
        </w:rPr>
      </w:pPr>
      <w:r>
        <w:rPr>
          <w:i/>
          <w:sz w:val="28"/>
        </w:rPr>
        <w:t>Параллельные</w:t>
      </w:r>
      <w:r>
        <w:rPr>
          <w:i/>
          <w:spacing w:val="-14"/>
          <w:sz w:val="28"/>
        </w:rPr>
        <w:t xml:space="preserve"> </w:t>
      </w:r>
      <w:r>
        <w:rPr>
          <w:i/>
          <w:spacing w:val="-2"/>
          <w:sz w:val="28"/>
        </w:rPr>
        <w:t>вычисления.</w:t>
      </w:r>
    </w:p>
    <w:p w:rsidR="002811B1" w:rsidRDefault="003C6E95">
      <w:pPr>
        <w:pStyle w:val="a3"/>
        <w:ind w:right="446"/>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w:t>
      </w:r>
      <w:r>
        <w:rPr>
          <w:spacing w:val="-3"/>
        </w:rPr>
        <w:t xml:space="preserve"> </w:t>
      </w:r>
      <w:r>
        <w:t>жёсткий</w:t>
      </w:r>
      <w:r>
        <w:rPr>
          <w:spacing w:val="-6"/>
        </w:rPr>
        <w:t xml:space="preserve"> </w:t>
      </w:r>
      <w:r>
        <w:t>и</w:t>
      </w:r>
      <w:r>
        <w:rPr>
          <w:spacing w:val="-1"/>
        </w:rPr>
        <w:t xml:space="preserve"> </w:t>
      </w:r>
      <w:r>
        <w:t>твердотельный</w:t>
      </w:r>
      <w:r>
        <w:rPr>
          <w:spacing w:val="-6"/>
        </w:rPr>
        <w:t xml:space="preserve"> </w:t>
      </w:r>
      <w:r>
        <w:t>диск,</w:t>
      </w:r>
      <w:r>
        <w:rPr>
          <w:spacing w:val="-3"/>
        </w:rPr>
        <w:t xml:space="preserve"> </w:t>
      </w:r>
      <w:r>
        <w:t>постоянная</w:t>
      </w:r>
      <w:r>
        <w:rPr>
          <w:spacing w:val="-4"/>
        </w:rPr>
        <w:t xml:space="preserve"> </w:t>
      </w:r>
      <w:r>
        <w:t>память</w:t>
      </w:r>
      <w:r>
        <w:rPr>
          <w:spacing w:val="-7"/>
        </w:rPr>
        <w:t xml:space="preserve"> </w:t>
      </w:r>
      <w:r>
        <w:t>смартфона)</w:t>
      </w:r>
      <w:r>
        <w:rPr>
          <w:spacing w:val="-2"/>
        </w:rPr>
        <w:t xml:space="preserve"> </w:t>
      </w:r>
      <w:r>
        <w:t>и скорость доступа для различных видов носителей.</w:t>
      </w:r>
    </w:p>
    <w:p w:rsidR="002811B1" w:rsidRDefault="003C6E95">
      <w:pPr>
        <w:pStyle w:val="a3"/>
        <w:spacing w:before="4"/>
        <w:ind w:left="1670" w:firstLine="0"/>
      </w:pPr>
      <w:r>
        <w:t>Техника</w:t>
      </w:r>
      <w:r>
        <w:rPr>
          <w:spacing w:val="-7"/>
        </w:rPr>
        <w:t xml:space="preserve"> </w:t>
      </w:r>
      <w:r>
        <w:t>безопасности</w:t>
      </w:r>
      <w:r>
        <w:rPr>
          <w:spacing w:val="-7"/>
        </w:rPr>
        <w:t xml:space="preserve"> </w:t>
      </w:r>
      <w:r>
        <w:t>и</w:t>
      </w:r>
      <w:r>
        <w:rPr>
          <w:spacing w:val="-7"/>
        </w:rPr>
        <w:t xml:space="preserve"> </w:t>
      </w:r>
      <w:r>
        <w:t>правила</w:t>
      </w:r>
      <w:r>
        <w:rPr>
          <w:spacing w:val="-6"/>
        </w:rPr>
        <w:t xml:space="preserve"> </w:t>
      </w:r>
      <w:r>
        <w:t>работы</w:t>
      </w:r>
      <w:r>
        <w:rPr>
          <w:spacing w:val="-3"/>
        </w:rPr>
        <w:t xml:space="preserve"> </w:t>
      </w:r>
      <w:r>
        <w:t>на</w:t>
      </w:r>
      <w:r>
        <w:rPr>
          <w:spacing w:val="-6"/>
        </w:rPr>
        <w:t xml:space="preserve"> </w:t>
      </w:r>
      <w:r>
        <w:rPr>
          <w:spacing w:val="-2"/>
        </w:rPr>
        <w:t>компьютере.</w:t>
      </w:r>
    </w:p>
    <w:p w:rsidR="002811B1" w:rsidRDefault="003C6E95">
      <w:pPr>
        <w:pStyle w:val="2"/>
        <w:spacing w:before="4"/>
      </w:pPr>
      <w:r>
        <w:t>Программы</w:t>
      </w:r>
      <w:r>
        <w:rPr>
          <w:spacing w:val="-9"/>
        </w:rPr>
        <w:t xml:space="preserve"> </w:t>
      </w:r>
      <w:r>
        <w:t>и</w:t>
      </w:r>
      <w:r>
        <w:rPr>
          <w:spacing w:val="-9"/>
        </w:rPr>
        <w:t xml:space="preserve"> </w:t>
      </w:r>
      <w:r>
        <w:rPr>
          <w:spacing w:val="-2"/>
        </w:rPr>
        <w:t>данные</w:t>
      </w:r>
    </w:p>
    <w:p w:rsidR="002811B1" w:rsidRDefault="003C6E95">
      <w:pPr>
        <w:pStyle w:val="a3"/>
        <w:ind w:right="436"/>
      </w:pPr>
      <w:r>
        <w:t xml:space="preserve">Программное обеспечение компьютера. Прикладное программное обеспечение. Системное программное обеспечение. Системы программирования. </w:t>
      </w:r>
      <w:r>
        <w:rPr>
          <w:i/>
        </w:rPr>
        <w:t xml:space="preserve">Правовая охрана программ и данных. </w:t>
      </w:r>
      <w:r>
        <w:t>Бесплатные и условно-бесплатные программы. Свободное программное обеспечение.</w:t>
      </w:r>
    </w:p>
    <w:p w:rsidR="002811B1" w:rsidRDefault="003C6E95">
      <w:pPr>
        <w:pStyle w:val="a3"/>
        <w:ind w:right="437"/>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w:t>
      </w:r>
      <w:r>
        <w:rPr>
          <w:spacing w:val="-2"/>
        </w:rPr>
        <w:t>системы.</w:t>
      </w:r>
    </w:p>
    <w:p w:rsidR="002811B1" w:rsidRDefault="003C6E95">
      <w:pPr>
        <w:pStyle w:val="a3"/>
        <w:ind w:right="451"/>
      </w:pPr>
      <w:r>
        <w:t>Компьютерные вирусы и другие вредоносные программы. Программы для защиты от вирусов.</w:t>
      </w:r>
    </w:p>
    <w:p w:rsidR="002811B1" w:rsidRDefault="003C6E95">
      <w:pPr>
        <w:pStyle w:val="2"/>
        <w:spacing w:before="3"/>
      </w:pPr>
      <w:r>
        <w:rPr>
          <w:spacing w:val="-2"/>
        </w:rPr>
        <w:t>Компьютерные</w:t>
      </w:r>
      <w:r>
        <w:rPr>
          <w:spacing w:val="3"/>
        </w:rPr>
        <w:t xml:space="preserve"> </w:t>
      </w:r>
      <w:r>
        <w:rPr>
          <w:spacing w:val="-4"/>
        </w:rPr>
        <w:t>сети</w:t>
      </w:r>
    </w:p>
    <w:p w:rsidR="002811B1" w:rsidRDefault="003C6E95">
      <w:pPr>
        <w:pStyle w:val="a3"/>
        <w:ind w:right="432"/>
      </w:pPr>
      <w:r>
        <w:rPr>
          <w:i/>
        </w:rPr>
        <w:t>Объединение компьютеров в сеть</w:t>
      </w:r>
      <w:r>
        <w:t>. Сеть Интернет. Веб-страница, веб- 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2811B1" w:rsidRDefault="003C6E95">
      <w:pPr>
        <w:pStyle w:val="a3"/>
        <w:spacing w:line="321" w:lineRule="exact"/>
        <w:ind w:left="1670" w:firstLine="0"/>
      </w:pPr>
      <w:r>
        <w:t>Современные</w:t>
      </w:r>
      <w:r>
        <w:rPr>
          <w:spacing w:val="-17"/>
        </w:rPr>
        <w:t xml:space="preserve"> </w:t>
      </w:r>
      <w:r>
        <w:t>сервисы</w:t>
      </w:r>
      <w:r>
        <w:rPr>
          <w:spacing w:val="-16"/>
        </w:rPr>
        <w:t xml:space="preserve"> </w:t>
      </w:r>
      <w:r>
        <w:t>интернет-</w:t>
      </w:r>
      <w:r>
        <w:rPr>
          <w:spacing w:val="-2"/>
        </w:rPr>
        <w:t>коммуникаций.</w:t>
      </w:r>
    </w:p>
    <w:p w:rsidR="002811B1" w:rsidRDefault="003C6E95">
      <w:pPr>
        <w:pStyle w:val="a3"/>
        <w:spacing w:before="2"/>
        <w:ind w:right="445"/>
      </w:pPr>
      <w:r>
        <w:t>Сетевой этикет, базовые нормы информационной этики и права при работе в сети Интернет. Стратегии безопасного поведения в Интернете.</w:t>
      </w:r>
    </w:p>
    <w:p w:rsidR="002811B1" w:rsidRDefault="002811B1">
      <w:pPr>
        <w:pStyle w:val="a3"/>
        <w:spacing w:before="4"/>
        <w:ind w:left="0" w:firstLine="0"/>
        <w:jc w:val="left"/>
      </w:pPr>
    </w:p>
    <w:p w:rsidR="002811B1" w:rsidRDefault="003C6E95">
      <w:pPr>
        <w:pStyle w:val="2"/>
        <w:spacing w:line="240" w:lineRule="auto"/>
        <w:ind w:right="3075"/>
        <w:jc w:val="left"/>
      </w:pPr>
      <w:r>
        <w:t>Теоретические основы информатики Информация</w:t>
      </w:r>
      <w:r>
        <w:rPr>
          <w:spacing w:val="-15"/>
        </w:rPr>
        <w:t xml:space="preserve"> </w:t>
      </w:r>
      <w:r>
        <w:t>и</w:t>
      </w:r>
      <w:r>
        <w:rPr>
          <w:spacing w:val="-15"/>
        </w:rPr>
        <w:t xml:space="preserve"> </w:t>
      </w:r>
      <w:r>
        <w:t>информационные</w:t>
      </w:r>
      <w:r>
        <w:rPr>
          <w:spacing w:val="-12"/>
        </w:rPr>
        <w:t xml:space="preserve"> </w:t>
      </w:r>
      <w:r>
        <w:t>процессы</w:t>
      </w:r>
    </w:p>
    <w:p w:rsidR="002811B1" w:rsidRDefault="003C6E95">
      <w:pPr>
        <w:pStyle w:val="a3"/>
        <w:ind w:left="1670" w:right="471" w:firstLine="0"/>
        <w:jc w:val="left"/>
      </w:pPr>
      <w:r>
        <w:t>Информация – одно из основных понятий современной науки. Информация</w:t>
      </w:r>
      <w:r>
        <w:rPr>
          <w:spacing w:val="-13"/>
        </w:rPr>
        <w:t xml:space="preserve"> </w:t>
      </w:r>
      <w:r>
        <w:t>как</w:t>
      </w:r>
      <w:r>
        <w:rPr>
          <w:spacing w:val="-15"/>
        </w:rPr>
        <w:t xml:space="preserve"> </w:t>
      </w:r>
      <w:r>
        <w:t>сведения,</w:t>
      </w:r>
      <w:r>
        <w:rPr>
          <w:spacing w:val="-12"/>
        </w:rPr>
        <w:t xml:space="preserve"> </w:t>
      </w:r>
      <w:r>
        <w:t>предназначенные</w:t>
      </w:r>
      <w:r>
        <w:rPr>
          <w:spacing w:val="-13"/>
        </w:rPr>
        <w:t xml:space="preserve"> </w:t>
      </w:r>
      <w:r>
        <w:t>для</w:t>
      </w:r>
      <w:r>
        <w:rPr>
          <w:spacing w:val="-13"/>
        </w:rPr>
        <w:t xml:space="preserve"> </w:t>
      </w:r>
      <w:r>
        <w:t>восприятия</w:t>
      </w:r>
      <w:r>
        <w:rPr>
          <w:spacing w:val="-13"/>
        </w:rPr>
        <w:t xml:space="preserve"> </w:t>
      </w:r>
      <w:r>
        <w:rPr>
          <w:spacing w:val="-2"/>
        </w:rPr>
        <w:t>человеком,</w:t>
      </w:r>
    </w:p>
    <w:p w:rsidR="002811B1" w:rsidRDefault="003C6E95">
      <w:pPr>
        <w:pStyle w:val="a3"/>
        <w:tabs>
          <w:tab w:val="left" w:pos="1496"/>
          <w:tab w:val="left" w:pos="3372"/>
          <w:tab w:val="left" w:pos="4154"/>
          <w:tab w:val="left" w:pos="5492"/>
          <w:tab w:val="left" w:pos="6869"/>
          <w:tab w:val="left" w:pos="7949"/>
          <w:tab w:val="left" w:pos="8917"/>
        </w:tabs>
        <w:ind w:right="449" w:firstLine="0"/>
        <w:jc w:val="left"/>
      </w:pPr>
      <w:r>
        <w:rPr>
          <w:spacing w:val="-10"/>
        </w:rPr>
        <w:t>и</w:t>
      </w:r>
      <w:r>
        <w:tab/>
      </w:r>
      <w:r>
        <w:rPr>
          <w:spacing w:val="-2"/>
        </w:rPr>
        <w:t>информация</w:t>
      </w:r>
      <w:r>
        <w:tab/>
      </w:r>
      <w:r>
        <w:rPr>
          <w:spacing w:val="-4"/>
        </w:rPr>
        <w:t>как</w:t>
      </w:r>
      <w:r>
        <w:tab/>
      </w:r>
      <w:r>
        <w:rPr>
          <w:spacing w:val="-2"/>
        </w:rPr>
        <w:t>данные,</w:t>
      </w:r>
      <w:r>
        <w:tab/>
      </w:r>
      <w:r>
        <w:rPr>
          <w:spacing w:val="-2"/>
        </w:rPr>
        <w:t>которые</w:t>
      </w:r>
      <w:r>
        <w:tab/>
      </w:r>
      <w:r>
        <w:rPr>
          <w:spacing w:val="-2"/>
        </w:rPr>
        <w:t>могут</w:t>
      </w:r>
      <w:r>
        <w:tab/>
      </w:r>
      <w:r>
        <w:rPr>
          <w:spacing w:val="-4"/>
        </w:rPr>
        <w:t>быть</w:t>
      </w:r>
      <w:r>
        <w:tab/>
      </w:r>
      <w:r>
        <w:rPr>
          <w:spacing w:val="-2"/>
        </w:rPr>
        <w:t xml:space="preserve">обработаны </w:t>
      </w:r>
      <w:r>
        <w:t>автоматизированной системой.</w:t>
      </w:r>
    </w:p>
    <w:p w:rsidR="002811B1" w:rsidRDefault="003C6E95">
      <w:pPr>
        <w:ind w:left="959" w:firstLine="710"/>
        <w:rPr>
          <w:i/>
          <w:sz w:val="28"/>
        </w:rPr>
      </w:pPr>
      <w:r>
        <w:rPr>
          <w:sz w:val="28"/>
        </w:rPr>
        <w:t>Дискретность</w:t>
      </w:r>
      <w:r>
        <w:rPr>
          <w:spacing w:val="-15"/>
          <w:sz w:val="28"/>
        </w:rPr>
        <w:t xml:space="preserve"> </w:t>
      </w:r>
      <w:r>
        <w:rPr>
          <w:sz w:val="28"/>
        </w:rPr>
        <w:t>данных.</w:t>
      </w:r>
      <w:r>
        <w:rPr>
          <w:spacing w:val="-8"/>
          <w:sz w:val="28"/>
        </w:rPr>
        <w:t xml:space="preserve"> </w:t>
      </w:r>
      <w:r>
        <w:rPr>
          <w:i/>
          <w:sz w:val="28"/>
        </w:rPr>
        <w:t>Возможность</w:t>
      </w:r>
      <w:r>
        <w:rPr>
          <w:i/>
          <w:spacing w:val="-14"/>
          <w:sz w:val="28"/>
        </w:rPr>
        <w:t xml:space="preserve"> </w:t>
      </w:r>
      <w:r>
        <w:rPr>
          <w:i/>
          <w:sz w:val="28"/>
        </w:rPr>
        <w:t>описания</w:t>
      </w:r>
      <w:r>
        <w:rPr>
          <w:i/>
          <w:spacing w:val="-13"/>
          <w:sz w:val="28"/>
        </w:rPr>
        <w:t xml:space="preserve"> </w:t>
      </w:r>
      <w:r>
        <w:rPr>
          <w:i/>
          <w:sz w:val="28"/>
        </w:rPr>
        <w:t>непрерывных</w:t>
      </w:r>
      <w:r>
        <w:rPr>
          <w:i/>
          <w:spacing w:val="-13"/>
          <w:sz w:val="28"/>
        </w:rPr>
        <w:t xml:space="preserve"> </w:t>
      </w:r>
      <w:r>
        <w:rPr>
          <w:i/>
          <w:sz w:val="28"/>
        </w:rPr>
        <w:t>объектов</w:t>
      </w:r>
      <w:r>
        <w:rPr>
          <w:i/>
          <w:spacing w:val="-14"/>
          <w:sz w:val="28"/>
        </w:rPr>
        <w:t xml:space="preserve"> </w:t>
      </w:r>
      <w:r>
        <w:rPr>
          <w:i/>
          <w:sz w:val="28"/>
        </w:rPr>
        <w:t>и процессов с помощью дискретных данных.</w:t>
      </w:r>
    </w:p>
    <w:p w:rsidR="002811B1" w:rsidRDefault="003C6E95">
      <w:pPr>
        <w:pStyle w:val="a3"/>
        <w:tabs>
          <w:tab w:val="left" w:pos="4050"/>
          <w:tab w:val="left" w:pos="5415"/>
          <w:tab w:val="left" w:pos="5775"/>
          <w:tab w:val="left" w:pos="7204"/>
          <w:tab w:val="left" w:pos="8653"/>
          <w:tab w:val="left" w:pos="8998"/>
        </w:tabs>
        <w:ind w:right="442"/>
        <w:jc w:val="left"/>
      </w:pPr>
      <w:r>
        <w:rPr>
          <w:spacing w:val="-2"/>
        </w:rPr>
        <w:t>Информационные</w:t>
      </w:r>
      <w:r>
        <w:tab/>
      </w:r>
      <w:r>
        <w:rPr>
          <w:spacing w:val="-2"/>
        </w:rPr>
        <w:t>процессы</w:t>
      </w:r>
      <w:r>
        <w:tab/>
      </w:r>
      <w:r>
        <w:rPr>
          <w:spacing w:val="-10"/>
        </w:rPr>
        <w:t>–</w:t>
      </w:r>
      <w:r>
        <w:tab/>
      </w:r>
      <w:r>
        <w:rPr>
          <w:spacing w:val="-2"/>
        </w:rPr>
        <w:t>процессы,</w:t>
      </w:r>
      <w:r>
        <w:tab/>
      </w:r>
      <w:r>
        <w:rPr>
          <w:spacing w:val="-2"/>
        </w:rPr>
        <w:t>связанные</w:t>
      </w:r>
      <w:r>
        <w:tab/>
      </w:r>
      <w:r>
        <w:rPr>
          <w:spacing w:val="-10"/>
        </w:rPr>
        <w:t>с</w:t>
      </w:r>
      <w:r>
        <w:tab/>
      </w:r>
      <w:r>
        <w:rPr>
          <w:spacing w:val="-2"/>
        </w:rPr>
        <w:t xml:space="preserve">хранением, </w:t>
      </w:r>
      <w:r>
        <w:t>преобразованием и передачей данных.</w:t>
      </w:r>
    </w:p>
    <w:p w:rsidR="002811B1" w:rsidRDefault="003C6E95">
      <w:pPr>
        <w:pStyle w:val="2"/>
        <w:spacing w:before="2"/>
        <w:jc w:val="left"/>
      </w:pPr>
      <w:r>
        <w:rPr>
          <w:spacing w:val="-2"/>
        </w:rPr>
        <w:t>Представление</w:t>
      </w:r>
      <w:r>
        <w:rPr>
          <w:spacing w:val="4"/>
        </w:rPr>
        <w:t xml:space="preserve"> </w:t>
      </w:r>
      <w:r>
        <w:rPr>
          <w:spacing w:val="-2"/>
        </w:rPr>
        <w:t>информации</w:t>
      </w:r>
    </w:p>
    <w:p w:rsidR="002811B1" w:rsidRDefault="003C6E95">
      <w:pPr>
        <w:pStyle w:val="a3"/>
        <w:tabs>
          <w:tab w:val="left" w:pos="2917"/>
          <w:tab w:val="left" w:pos="4289"/>
          <w:tab w:val="left" w:pos="5810"/>
          <w:tab w:val="left" w:pos="7233"/>
          <w:tab w:val="left" w:pos="9095"/>
          <w:tab w:val="left" w:pos="10184"/>
        </w:tabs>
        <w:spacing w:line="319" w:lineRule="exact"/>
        <w:ind w:left="1670" w:firstLine="0"/>
        <w:jc w:val="left"/>
      </w:pPr>
      <w:r>
        <w:rPr>
          <w:spacing w:val="-2"/>
        </w:rPr>
        <w:t>Символ.</w:t>
      </w:r>
      <w:r>
        <w:tab/>
      </w:r>
      <w:r>
        <w:rPr>
          <w:spacing w:val="-2"/>
        </w:rPr>
        <w:t>Алфавит.</w:t>
      </w:r>
      <w:r>
        <w:tab/>
      </w:r>
      <w:r>
        <w:rPr>
          <w:spacing w:val="-2"/>
        </w:rPr>
        <w:t>Мощность</w:t>
      </w:r>
      <w:r>
        <w:tab/>
      </w:r>
      <w:r>
        <w:rPr>
          <w:spacing w:val="-2"/>
        </w:rPr>
        <w:t>алфавита.</w:t>
      </w:r>
      <w:r>
        <w:tab/>
      </w:r>
      <w:r>
        <w:rPr>
          <w:spacing w:val="-2"/>
        </w:rPr>
        <w:t>Разнообразие</w:t>
      </w:r>
      <w:r>
        <w:tab/>
      </w:r>
      <w:r>
        <w:rPr>
          <w:spacing w:val="-2"/>
        </w:rPr>
        <w:t>языков</w:t>
      </w:r>
      <w:r>
        <w:tab/>
      </w:r>
      <w:r>
        <w:rPr>
          <w:spacing w:val="-10"/>
        </w:rPr>
        <w:t>и</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ind w:right="440" w:firstLine="0"/>
      </w:pPr>
      <w:r>
        <w:t>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2811B1" w:rsidRDefault="003C6E95">
      <w:pPr>
        <w:pStyle w:val="a3"/>
        <w:spacing w:before="4"/>
        <w:ind w:right="445"/>
      </w:pPr>
      <w:r>
        <w:t>Кодирование символов одного алфавита с помощью кодовых слов в другом алфавите; кодовая таблица, декодирование.</w:t>
      </w:r>
    </w:p>
    <w:p w:rsidR="002811B1" w:rsidRDefault="003C6E95">
      <w:pPr>
        <w:pStyle w:val="a3"/>
        <w:ind w:right="448"/>
      </w:pPr>
      <w:r>
        <w:t>Двоичный код. Представление данных в компьютере как текстов в двоичном алфавите.</w:t>
      </w:r>
    </w:p>
    <w:p w:rsidR="002811B1" w:rsidRDefault="003C6E95">
      <w:pPr>
        <w:pStyle w:val="a3"/>
        <w:ind w:right="436"/>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2811B1" w:rsidRDefault="003C6E95">
      <w:pPr>
        <w:ind w:left="1670" w:right="442"/>
        <w:jc w:val="both"/>
        <w:rPr>
          <w:sz w:val="28"/>
        </w:rPr>
      </w:pPr>
      <w:r>
        <w:rPr>
          <w:i/>
          <w:sz w:val="28"/>
        </w:rPr>
        <w:t xml:space="preserve">Скорость передачи данных. </w:t>
      </w:r>
      <w:r>
        <w:rPr>
          <w:sz w:val="28"/>
        </w:rPr>
        <w:t>Единицы скорости передачи данных. Кодирование</w:t>
      </w:r>
      <w:r>
        <w:rPr>
          <w:spacing w:val="46"/>
          <w:w w:val="150"/>
          <w:sz w:val="28"/>
        </w:rPr>
        <w:t xml:space="preserve">  </w:t>
      </w:r>
      <w:r>
        <w:rPr>
          <w:sz w:val="28"/>
        </w:rPr>
        <w:t>текстов.</w:t>
      </w:r>
      <w:r>
        <w:rPr>
          <w:spacing w:val="48"/>
          <w:w w:val="150"/>
          <w:sz w:val="28"/>
        </w:rPr>
        <w:t xml:space="preserve">  </w:t>
      </w:r>
      <w:r>
        <w:rPr>
          <w:sz w:val="28"/>
        </w:rPr>
        <w:t>Равномерный</w:t>
      </w:r>
      <w:r>
        <w:rPr>
          <w:spacing w:val="47"/>
          <w:w w:val="150"/>
          <w:sz w:val="28"/>
        </w:rPr>
        <w:t xml:space="preserve">  </w:t>
      </w:r>
      <w:r>
        <w:rPr>
          <w:sz w:val="28"/>
        </w:rPr>
        <w:t>код.</w:t>
      </w:r>
      <w:r>
        <w:rPr>
          <w:spacing w:val="47"/>
          <w:w w:val="150"/>
          <w:sz w:val="28"/>
        </w:rPr>
        <w:t xml:space="preserve">  </w:t>
      </w:r>
      <w:r>
        <w:rPr>
          <w:sz w:val="28"/>
        </w:rPr>
        <w:t>Неравномерный</w:t>
      </w:r>
      <w:r>
        <w:rPr>
          <w:spacing w:val="45"/>
          <w:w w:val="150"/>
          <w:sz w:val="28"/>
        </w:rPr>
        <w:t xml:space="preserve">  </w:t>
      </w:r>
      <w:r>
        <w:rPr>
          <w:spacing w:val="-4"/>
          <w:sz w:val="28"/>
        </w:rPr>
        <w:t>код.</w:t>
      </w:r>
    </w:p>
    <w:p w:rsidR="002811B1" w:rsidRDefault="003C6E95">
      <w:pPr>
        <w:pStyle w:val="a3"/>
        <w:ind w:right="437" w:firstLine="0"/>
      </w:pPr>
      <w:r>
        <w:rPr>
          <w:i/>
        </w:rPr>
        <w:t xml:space="preserve">Кодировка ASCII. </w:t>
      </w:r>
      <w:r>
        <w:t>Восьмибитные кодировки</w:t>
      </w:r>
      <w:r>
        <w:rPr>
          <w:i/>
        </w:rPr>
        <w:t xml:space="preserve">. </w:t>
      </w:r>
      <w:r>
        <w:t>Понятие о кодировках UNICODE. Декодирование сообщений с использованием равномерного и неравномерного кода. Информационный объём текста.</w:t>
      </w:r>
    </w:p>
    <w:p w:rsidR="002811B1" w:rsidRDefault="003C6E95">
      <w:pPr>
        <w:spacing w:before="1" w:line="322" w:lineRule="exact"/>
        <w:ind w:left="1670"/>
        <w:rPr>
          <w:i/>
          <w:sz w:val="28"/>
        </w:rPr>
      </w:pPr>
      <w:r>
        <w:rPr>
          <w:i/>
          <w:sz w:val="28"/>
        </w:rPr>
        <w:t>Искажение</w:t>
      </w:r>
      <w:r>
        <w:rPr>
          <w:i/>
          <w:spacing w:val="-10"/>
          <w:sz w:val="28"/>
        </w:rPr>
        <w:t xml:space="preserve"> </w:t>
      </w:r>
      <w:r>
        <w:rPr>
          <w:i/>
          <w:sz w:val="28"/>
        </w:rPr>
        <w:t>информации</w:t>
      </w:r>
      <w:r>
        <w:rPr>
          <w:i/>
          <w:spacing w:val="-10"/>
          <w:sz w:val="28"/>
        </w:rPr>
        <w:t xml:space="preserve"> </w:t>
      </w:r>
      <w:r>
        <w:rPr>
          <w:i/>
          <w:sz w:val="28"/>
        </w:rPr>
        <w:t>при</w:t>
      </w:r>
      <w:r>
        <w:rPr>
          <w:i/>
          <w:spacing w:val="-10"/>
          <w:sz w:val="28"/>
        </w:rPr>
        <w:t xml:space="preserve"> </w:t>
      </w:r>
      <w:r>
        <w:rPr>
          <w:i/>
          <w:spacing w:val="-2"/>
          <w:sz w:val="28"/>
        </w:rPr>
        <w:t>передаче.</w:t>
      </w:r>
    </w:p>
    <w:p w:rsidR="002811B1" w:rsidRDefault="003C6E95">
      <w:pPr>
        <w:ind w:left="959" w:firstLine="710"/>
        <w:rPr>
          <w:i/>
          <w:sz w:val="28"/>
        </w:rPr>
      </w:pPr>
      <w:r>
        <w:rPr>
          <w:i/>
          <w:sz w:val="28"/>
        </w:rPr>
        <w:t>Общее</w:t>
      </w:r>
      <w:r>
        <w:rPr>
          <w:i/>
          <w:spacing w:val="40"/>
          <w:sz w:val="28"/>
        </w:rPr>
        <w:t xml:space="preserve"> </w:t>
      </w:r>
      <w:r>
        <w:rPr>
          <w:i/>
          <w:sz w:val="28"/>
        </w:rPr>
        <w:t>представление</w:t>
      </w:r>
      <w:r>
        <w:rPr>
          <w:i/>
          <w:spacing w:val="40"/>
          <w:sz w:val="28"/>
        </w:rPr>
        <w:t xml:space="preserve"> </w:t>
      </w:r>
      <w:r>
        <w:rPr>
          <w:i/>
          <w:sz w:val="28"/>
        </w:rPr>
        <w:t>о</w:t>
      </w:r>
      <w:r>
        <w:rPr>
          <w:i/>
          <w:spacing w:val="40"/>
          <w:sz w:val="28"/>
        </w:rPr>
        <w:t xml:space="preserve"> </w:t>
      </w:r>
      <w:r>
        <w:rPr>
          <w:i/>
          <w:sz w:val="28"/>
        </w:rPr>
        <w:t>цифровом</w:t>
      </w:r>
      <w:r>
        <w:rPr>
          <w:i/>
          <w:spacing w:val="40"/>
          <w:sz w:val="28"/>
        </w:rPr>
        <w:t xml:space="preserve"> </w:t>
      </w:r>
      <w:r>
        <w:rPr>
          <w:i/>
          <w:sz w:val="28"/>
        </w:rPr>
        <w:t>представлении</w:t>
      </w:r>
      <w:r>
        <w:rPr>
          <w:i/>
          <w:spacing w:val="40"/>
          <w:sz w:val="28"/>
        </w:rPr>
        <w:t xml:space="preserve"> </w:t>
      </w:r>
      <w:r>
        <w:rPr>
          <w:i/>
          <w:sz w:val="28"/>
        </w:rPr>
        <w:t>аудиовизуальных</w:t>
      </w:r>
      <w:r>
        <w:rPr>
          <w:i/>
          <w:spacing w:val="40"/>
          <w:sz w:val="28"/>
        </w:rPr>
        <w:t xml:space="preserve"> </w:t>
      </w:r>
      <w:r>
        <w:rPr>
          <w:i/>
          <w:sz w:val="28"/>
        </w:rPr>
        <w:t>и других непрерывных данных.</w:t>
      </w:r>
    </w:p>
    <w:p w:rsidR="002811B1" w:rsidRDefault="003C6E95">
      <w:pPr>
        <w:pStyle w:val="a3"/>
        <w:tabs>
          <w:tab w:val="left" w:pos="3526"/>
          <w:tab w:val="left" w:pos="4533"/>
          <w:tab w:val="left" w:pos="5977"/>
          <w:tab w:val="left" w:pos="7204"/>
          <w:tab w:val="left" w:pos="8408"/>
          <w:tab w:val="left" w:pos="9333"/>
        </w:tabs>
        <w:ind w:right="446"/>
        <w:jc w:val="left"/>
      </w:pPr>
      <w:r>
        <w:rPr>
          <w:spacing w:val="-2"/>
        </w:rPr>
        <w:t>Кодирование</w:t>
      </w:r>
      <w:r>
        <w:tab/>
      </w:r>
      <w:r>
        <w:rPr>
          <w:spacing w:val="-2"/>
        </w:rPr>
        <w:t>цвета.</w:t>
      </w:r>
      <w:r>
        <w:tab/>
      </w:r>
      <w:r>
        <w:rPr>
          <w:spacing w:val="-2"/>
        </w:rPr>
        <w:t>Цветовые</w:t>
      </w:r>
      <w:r>
        <w:tab/>
      </w:r>
      <w:r>
        <w:rPr>
          <w:spacing w:val="-2"/>
        </w:rPr>
        <w:t>модели.</w:t>
      </w:r>
      <w:r>
        <w:tab/>
      </w:r>
      <w:r>
        <w:rPr>
          <w:spacing w:val="-2"/>
        </w:rPr>
        <w:t>Модель</w:t>
      </w:r>
      <w:r>
        <w:tab/>
      </w:r>
      <w:r>
        <w:rPr>
          <w:spacing w:val="-4"/>
        </w:rPr>
        <w:t>RGB.</w:t>
      </w:r>
      <w:r>
        <w:tab/>
      </w:r>
      <w:r>
        <w:rPr>
          <w:spacing w:val="-2"/>
        </w:rPr>
        <w:t xml:space="preserve">Глубина </w:t>
      </w:r>
      <w:r>
        <w:t>кодирования. Палитра.</w:t>
      </w:r>
    </w:p>
    <w:p w:rsidR="002811B1" w:rsidRDefault="003C6E95">
      <w:pPr>
        <w:ind w:left="959" w:firstLine="710"/>
        <w:rPr>
          <w:i/>
          <w:sz w:val="28"/>
        </w:rPr>
      </w:pPr>
      <w:r>
        <w:rPr>
          <w:sz w:val="28"/>
        </w:rPr>
        <w:t>Растровое</w:t>
      </w:r>
      <w:r>
        <w:rPr>
          <w:spacing w:val="40"/>
          <w:sz w:val="28"/>
        </w:rPr>
        <w:t xml:space="preserve"> </w:t>
      </w:r>
      <w:r>
        <w:rPr>
          <w:sz w:val="28"/>
        </w:rPr>
        <w:t>и</w:t>
      </w:r>
      <w:r>
        <w:rPr>
          <w:spacing w:val="40"/>
          <w:sz w:val="28"/>
        </w:rPr>
        <w:t xml:space="preserve"> </w:t>
      </w:r>
      <w:r>
        <w:rPr>
          <w:sz w:val="28"/>
        </w:rPr>
        <w:t>векторное</w:t>
      </w:r>
      <w:r>
        <w:rPr>
          <w:spacing w:val="40"/>
          <w:sz w:val="28"/>
        </w:rPr>
        <w:t xml:space="preserve"> </w:t>
      </w:r>
      <w:r>
        <w:rPr>
          <w:sz w:val="28"/>
        </w:rPr>
        <w:t>представление</w:t>
      </w:r>
      <w:r>
        <w:rPr>
          <w:spacing w:val="40"/>
          <w:sz w:val="28"/>
        </w:rPr>
        <w:t xml:space="preserve"> </w:t>
      </w:r>
      <w:r>
        <w:rPr>
          <w:sz w:val="28"/>
        </w:rPr>
        <w:t>изображений.</w:t>
      </w:r>
      <w:r>
        <w:rPr>
          <w:spacing w:val="40"/>
          <w:sz w:val="28"/>
        </w:rPr>
        <w:t xml:space="preserve"> </w:t>
      </w:r>
      <w:r>
        <w:rPr>
          <w:sz w:val="28"/>
        </w:rPr>
        <w:t>Пиксель.</w:t>
      </w:r>
      <w:r>
        <w:rPr>
          <w:spacing w:val="40"/>
          <w:sz w:val="28"/>
        </w:rPr>
        <w:t xml:space="preserve"> </w:t>
      </w:r>
      <w:r>
        <w:rPr>
          <w:i/>
          <w:sz w:val="28"/>
        </w:rPr>
        <w:t>Оценка информационного объёма графических данных для растрового изображения.</w:t>
      </w:r>
    </w:p>
    <w:p w:rsidR="002811B1" w:rsidRDefault="003C6E95">
      <w:pPr>
        <w:ind w:left="959" w:firstLine="710"/>
        <w:rPr>
          <w:i/>
          <w:sz w:val="28"/>
        </w:rPr>
      </w:pPr>
      <w:r>
        <w:rPr>
          <w:sz w:val="28"/>
        </w:rPr>
        <w:t>Кодирование звука. Разрядность и частота записи</w:t>
      </w:r>
      <w:r>
        <w:rPr>
          <w:i/>
          <w:sz w:val="28"/>
        </w:rPr>
        <w:t xml:space="preserve">. Количество каналов </w:t>
      </w:r>
      <w:r>
        <w:rPr>
          <w:i/>
          <w:spacing w:val="-2"/>
          <w:sz w:val="28"/>
        </w:rPr>
        <w:t>записи.</w:t>
      </w:r>
    </w:p>
    <w:p w:rsidR="002811B1" w:rsidRDefault="003C6E95">
      <w:pPr>
        <w:ind w:left="959" w:firstLine="710"/>
        <w:rPr>
          <w:i/>
          <w:sz w:val="28"/>
        </w:rPr>
      </w:pPr>
      <w:r>
        <w:rPr>
          <w:i/>
          <w:sz w:val="28"/>
        </w:rPr>
        <w:t>Оценка</w:t>
      </w:r>
      <w:r>
        <w:rPr>
          <w:i/>
          <w:spacing w:val="40"/>
          <w:sz w:val="28"/>
        </w:rPr>
        <w:t xml:space="preserve"> </w:t>
      </w:r>
      <w:r>
        <w:rPr>
          <w:i/>
          <w:sz w:val="28"/>
        </w:rPr>
        <w:t>количественных</w:t>
      </w:r>
      <w:r>
        <w:rPr>
          <w:i/>
          <w:spacing w:val="40"/>
          <w:sz w:val="28"/>
        </w:rPr>
        <w:t xml:space="preserve"> </w:t>
      </w:r>
      <w:r>
        <w:rPr>
          <w:i/>
          <w:sz w:val="28"/>
        </w:rPr>
        <w:t>параметров,</w:t>
      </w:r>
      <w:r>
        <w:rPr>
          <w:i/>
          <w:spacing w:val="40"/>
          <w:sz w:val="28"/>
        </w:rPr>
        <w:t xml:space="preserve"> </w:t>
      </w:r>
      <w:r>
        <w:rPr>
          <w:i/>
          <w:sz w:val="28"/>
        </w:rPr>
        <w:t>связанных</w:t>
      </w:r>
      <w:r>
        <w:rPr>
          <w:i/>
          <w:spacing w:val="40"/>
          <w:sz w:val="28"/>
        </w:rPr>
        <w:t xml:space="preserve"> </w:t>
      </w:r>
      <w:r>
        <w:rPr>
          <w:i/>
          <w:sz w:val="28"/>
        </w:rPr>
        <w:t>с</w:t>
      </w:r>
      <w:r>
        <w:rPr>
          <w:i/>
          <w:spacing w:val="40"/>
          <w:sz w:val="28"/>
        </w:rPr>
        <w:t xml:space="preserve"> </w:t>
      </w:r>
      <w:r>
        <w:rPr>
          <w:i/>
          <w:sz w:val="28"/>
        </w:rPr>
        <w:t>представлением</w:t>
      </w:r>
      <w:r>
        <w:rPr>
          <w:i/>
          <w:spacing w:val="40"/>
          <w:sz w:val="28"/>
        </w:rPr>
        <w:t xml:space="preserve"> </w:t>
      </w:r>
      <w:r>
        <w:rPr>
          <w:i/>
          <w:sz w:val="28"/>
        </w:rPr>
        <w:t>и хранением звуковых файлов.</w:t>
      </w:r>
    </w:p>
    <w:p w:rsidR="002811B1" w:rsidRDefault="002811B1">
      <w:pPr>
        <w:pStyle w:val="a3"/>
        <w:spacing w:before="6"/>
        <w:ind w:left="0" w:firstLine="0"/>
        <w:jc w:val="left"/>
        <w:rPr>
          <w:i/>
        </w:rPr>
      </w:pPr>
    </w:p>
    <w:p w:rsidR="002811B1" w:rsidRDefault="003C6E95">
      <w:pPr>
        <w:pStyle w:val="2"/>
        <w:spacing w:line="240" w:lineRule="auto"/>
        <w:ind w:right="5272"/>
      </w:pPr>
      <w:r>
        <w:t>Информационные</w:t>
      </w:r>
      <w:r>
        <w:rPr>
          <w:spacing w:val="-18"/>
        </w:rPr>
        <w:t xml:space="preserve"> </w:t>
      </w:r>
      <w:r>
        <w:t>технологии Текстовые документы</w:t>
      </w:r>
    </w:p>
    <w:p w:rsidR="002811B1" w:rsidRDefault="003C6E95">
      <w:pPr>
        <w:pStyle w:val="a3"/>
        <w:ind w:right="444"/>
      </w:pPr>
      <w:r>
        <w:t>Текстовые документы и их структурные элементы (страница, абзац, строка, слово, символ).</w:t>
      </w:r>
    </w:p>
    <w:p w:rsidR="002811B1" w:rsidRDefault="003C6E95">
      <w:pPr>
        <w:pStyle w:val="a3"/>
        <w:ind w:right="437"/>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2811B1" w:rsidRDefault="003C6E95">
      <w:pPr>
        <w:pStyle w:val="a3"/>
        <w:spacing w:line="320" w:lineRule="exact"/>
        <w:ind w:left="1670" w:firstLine="0"/>
      </w:pPr>
      <w:r>
        <w:t>Структурирование</w:t>
      </w:r>
      <w:r>
        <w:rPr>
          <w:spacing w:val="54"/>
        </w:rPr>
        <w:t xml:space="preserve">  </w:t>
      </w:r>
      <w:r>
        <w:t>информации</w:t>
      </w:r>
      <w:r>
        <w:rPr>
          <w:spacing w:val="53"/>
        </w:rPr>
        <w:t xml:space="preserve">  </w:t>
      </w:r>
      <w:r>
        <w:t>с</w:t>
      </w:r>
      <w:r>
        <w:rPr>
          <w:spacing w:val="55"/>
        </w:rPr>
        <w:t xml:space="preserve">  </w:t>
      </w:r>
      <w:r>
        <w:t>помощью</w:t>
      </w:r>
      <w:r>
        <w:rPr>
          <w:spacing w:val="53"/>
        </w:rPr>
        <w:t xml:space="preserve">  </w:t>
      </w:r>
      <w:r>
        <w:t>списков</w:t>
      </w:r>
      <w:r>
        <w:rPr>
          <w:spacing w:val="53"/>
        </w:rPr>
        <w:t xml:space="preserve">  </w:t>
      </w:r>
      <w:r>
        <w:t>и</w:t>
      </w:r>
      <w:r>
        <w:rPr>
          <w:spacing w:val="54"/>
        </w:rPr>
        <w:t xml:space="preserve">  </w:t>
      </w:r>
      <w:r>
        <w:t>таб­</w:t>
      </w:r>
      <w:r>
        <w:rPr>
          <w:spacing w:val="-4"/>
        </w:rPr>
        <w:t>лиц.</w:t>
      </w:r>
    </w:p>
    <w:p w:rsidR="002811B1" w:rsidRDefault="003C6E95">
      <w:pPr>
        <w:pStyle w:val="a3"/>
        <w:spacing w:line="322" w:lineRule="exact"/>
        <w:ind w:firstLine="0"/>
      </w:pPr>
      <w:r>
        <w:t>Многоуровневые</w:t>
      </w:r>
      <w:r>
        <w:rPr>
          <w:spacing w:val="-10"/>
        </w:rPr>
        <w:t xml:space="preserve"> </w:t>
      </w:r>
      <w:r>
        <w:t>списки.</w:t>
      </w:r>
      <w:r>
        <w:rPr>
          <w:spacing w:val="-5"/>
        </w:rPr>
        <w:t xml:space="preserve"> </w:t>
      </w:r>
      <w:r>
        <w:t>Добавление</w:t>
      </w:r>
      <w:r>
        <w:rPr>
          <w:spacing w:val="-10"/>
        </w:rPr>
        <w:t xml:space="preserve"> </w:t>
      </w:r>
      <w:r>
        <w:t>таблиц</w:t>
      </w:r>
      <w:r>
        <w:rPr>
          <w:spacing w:val="-10"/>
        </w:rPr>
        <w:t xml:space="preserve"> </w:t>
      </w:r>
      <w:r>
        <w:t>в</w:t>
      </w:r>
      <w:r>
        <w:rPr>
          <w:spacing w:val="-12"/>
        </w:rPr>
        <w:t xml:space="preserve"> </w:t>
      </w:r>
      <w:r>
        <w:t>текстовые</w:t>
      </w:r>
      <w:r>
        <w:rPr>
          <w:spacing w:val="-9"/>
        </w:rPr>
        <w:t xml:space="preserve"> </w:t>
      </w:r>
      <w:r>
        <w:rPr>
          <w:spacing w:val="-2"/>
        </w:rPr>
        <w:t>документы.</w:t>
      </w:r>
    </w:p>
    <w:p w:rsidR="002811B1" w:rsidRDefault="003C6E95">
      <w:pPr>
        <w:pStyle w:val="a3"/>
        <w:spacing w:line="242" w:lineRule="auto"/>
        <w:ind w:right="447"/>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spacing w:before="67"/>
        <w:ind w:left="959" w:right="439" w:firstLine="710"/>
        <w:jc w:val="both"/>
        <w:rPr>
          <w:sz w:val="28"/>
        </w:rPr>
      </w:pPr>
      <w:r>
        <w:rPr>
          <w:sz w:val="28"/>
        </w:rPr>
        <w:t xml:space="preserve">Проверка правописания. </w:t>
      </w:r>
      <w:r>
        <w:rPr>
          <w:i/>
          <w:sz w:val="28"/>
        </w:rPr>
        <w:t xml:space="preserve">Расстановка переносов. Голосовой ввод текста. Оптическое распознавание текста. </w:t>
      </w:r>
      <w:r>
        <w:rPr>
          <w:sz w:val="28"/>
        </w:rPr>
        <w:t>Компьютерный перевод. Использование сервисов сети Интернет для обработки текста.</w:t>
      </w:r>
    </w:p>
    <w:p w:rsidR="002811B1" w:rsidRDefault="003C6E95">
      <w:pPr>
        <w:pStyle w:val="2"/>
        <w:spacing w:before="4" w:line="240" w:lineRule="auto"/>
      </w:pPr>
      <w:r>
        <w:t>Компьютерная</w:t>
      </w:r>
      <w:r>
        <w:rPr>
          <w:spacing w:val="-17"/>
        </w:rPr>
        <w:t xml:space="preserve"> </w:t>
      </w:r>
      <w:r>
        <w:rPr>
          <w:spacing w:val="-2"/>
        </w:rPr>
        <w:t>графика</w:t>
      </w:r>
    </w:p>
    <w:p w:rsidR="002811B1" w:rsidRDefault="003C6E95">
      <w:pPr>
        <w:pStyle w:val="a3"/>
        <w:spacing w:line="322" w:lineRule="exact"/>
        <w:ind w:left="1670" w:firstLine="0"/>
      </w:pPr>
      <w:r>
        <w:t>Знакомство</w:t>
      </w:r>
      <w:r>
        <w:rPr>
          <w:spacing w:val="79"/>
        </w:rPr>
        <w:t xml:space="preserve">  </w:t>
      </w:r>
      <w:r>
        <w:t>с</w:t>
      </w:r>
      <w:r>
        <w:rPr>
          <w:spacing w:val="79"/>
        </w:rPr>
        <w:t xml:space="preserve">  </w:t>
      </w:r>
      <w:r>
        <w:t>графическими</w:t>
      </w:r>
      <w:r>
        <w:rPr>
          <w:spacing w:val="79"/>
        </w:rPr>
        <w:t xml:space="preserve">  </w:t>
      </w:r>
      <w:r>
        <w:t>редакторами.</w:t>
      </w:r>
      <w:r>
        <w:rPr>
          <w:spacing w:val="45"/>
          <w:w w:val="150"/>
        </w:rPr>
        <w:t xml:space="preserve">  </w:t>
      </w:r>
      <w:r>
        <w:t>Растровые</w:t>
      </w:r>
      <w:r>
        <w:rPr>
          <w:spacing w:val="45"/>
          <w:w w:val="150"/>
        </w:rPr>
        <w:t xml:space="preserve">  </w:t>
      </w:r>
      <w:r>
        <w:rPr>
          <w:spacing w:val="-2"/>
        </w:rPr>
        <w:t>рисунки.</w:t>
      </w:r>
    </w:p>
    <w:p w:rsidR="002811B1" w:rsidRDefault="003C6E95">
      <w:pPr>
        <w:pStyle w:val="a3"/>
        <w:spacing w:line="322" w:lineRule="exact"/>
        <w:ind w:firstLine="0"/>
      </w:pPr>
      <w:r>
        <w:t>Использование</w:t>
      </w:r>
      <w:r>
        <w:rPr>
          <w:spacing w:val="-16"/>
        </w:rPr>
        <w:t xml:space="preserve"> </w:t>
      </w:r>
      <w:r>
        <w:t>графических</w:t>
      </w:r>
      <w:r>
        <w:rPr>
          <w:spacing w:val="-18"/>
        </w:rPr>
        <w:t xml:space="preserve"> </w:t>
      </w:r>
      <w:r>
        <w:rPr>
          <w:spacing w:val="-2"/>
        </w:rPr>
        <w:t>примитивов.</w:t>
      </w:r>
    </w:p>
    <w:p w:rsidR="002811B1" w:rsidRDefault="003C6E95">
      <w:pPr>
        <w:pStyle w:val="a3"/>
        <w:ind w:right="435"/>
      </w:pPr>
      <w:r>
        <w:t>Операции</w:t>
      </w:r>
      <w:r>
        <w:rPr>
          <w:spacing w:val="-14"/>
        </w:rPr>
        <w:t xml:space="preserve"> </w:t>
      </w:r>
      <w:r>
        <w:t>редактирования</w:t>
      </w:r>
      <w:r>
        <w:rPr>
          <w:spacing w:val="-13"/>
        </w:rPr>
        <w:t xml:space="preserve"> </w:t>
      </w:r>
      <w:r>
        <w:t>графических</w:t>
      </w:r>
      <w:r>
        <w:rPr>
          <w:spacing w:val="-14"/>
        </w:rPr>
        <w:t xml:space="preserve"> </w:t>
      </w:r>
      <w:r>
        <w:t>объектов,</w:t>
      </w:r>
      <w:r>
        <w:rPr>
          <w:spacing w:val="-12"/>
        </w:rPr>
        <w:t xml:space="preserve"> </w:t>
      </w:r>
      <w:r>
        <w:t>в</w:t>
      </w:r>
      <w:r>
        <w:rPr>
          <w:spacing w:val="-11"/>
        </w:rPr>
        <w:t xml:space="preserve"> </w:t>
      </w:r>
      <w:r>
        <w:t>том</w:t>
      </w:r>
      <w:r>
        <w:rPr>
          <w:spacing w:val="-13"/>
        </w:rPr>
        <w:t xml:space="preserve"> </w:t>
      </w:r>
      <w:r>
        <w:t>числе</w:t>
      </w:r>
      <w:r>
        <w:rPr>
          <w:spacing w:val="-13"/>
        </w:rPr>
        <w:t xml:space="preserve"> </w:t>
      </w:r>
      <w:r>
        <w:t>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2811B1" w:rsidRDefault="003C6E95">
      <w:pPr>
        <w:pStyle w:val="a3"/>
        <w:ind w:right="448"/>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2811B1" w:rsidRDefault="003C6E95">
      <w:pPr>
        <w:pStyle w:val="2"/>
        <w:spacing w:before="3" w:line="320" w:lineRule="exact"/>
      </w:pPr>
      <w:r>
        <w:rPr>
          <w:spacing w:val="-2"/>
        </w:rPr>
        <w:t>Мультимедийные</w:t>
      </w:r>
      <w:r>
        <w:rPr>
          <w:spacing w:val="8"/>
        </w:rPr>
        <w:t xml:space="preserve"> </w:t>
      </w:r>
      <w:r>
        <w:rPr>
          <w:spacing w:val="-2"/>
        </w:rPr>
        <w:t>презентации</w:t>
      </w:r>
    </w:p>
    <w:p w:rsidR="002811B1" w:rsidRDefault="003C6E95">
      <w:pPr>
        <w:pStyle w:val="a3"/>
        <w:ind w:right="443"/>
      </w:pPr>
      <w:r>
        <w:t>Подготовка</w:t>
      </w:r>
      <w:r>
        <w:rPr>
          <w:spacing w:val="-1"/>
        </w:rPr>
        <w:t xml:space="preserve"> </w:t>
      </w:r>
      <w:r>
        <w:t>мультимедийных</w:t>
      </w:r>
      <w:r>
        <w:rPr>
          <w:spacing w:val="-6"/>
        </w:rPr>
        <w:t xml:space="preserve"> </w:t>
      </w:r>
      <w:r>
        <w:t>презентаций. Слайд. Добавление</w:t>
      </w:r>
      <w:r>
        <w:rPr>
          <w:spacing w:val="-1"/>
        </w:rPr>
        <w:t xml:space="preserve"> </w:t>
      </w:r>
      <w:r>
        <w:t>на</w:t>
      </w:r>
      <w:r>
        <w:rPr>
          <w:spacing w:val="-1"/>
        </w:rPr>
        <w:t xml:space="preserve"> </w:t>
      </w:r>
      <w:r>
        <w:t>слайд текста и изображений. Работа с несколькими слайдами.</w:t>
      </w:r>
    </w:p>
    <w:p w:rsidR="002811B1" w:rsidRDefault="003C6E95">
      <w:pPr>
        <w:pStyle w:val="a3"/>
        <w:spacing w:line="321" w:lineRule="exact"/>
        <w:ind w:left="1670" w:firstLine="0"/>
      </w:pPr>
      <w:r>
        <w:t>Добавление</w:t>
      </w:r>
      <w:r>
        <w:rPr>
          <w:spacing w:val="56"/>
        </w:rPr>
        <w:t xml:space="preserve">   </w:t>
      </w:r>
      <w:r>
        <w:t>на</w:t>
      </w:r>
      <w:r>
        <w:rPr>
          <w:spacing w:val="57"/>
        </w:rPr>
        <w:t xml:space="preserve">   </w:t>
      </w:r>
      <w:r>
        <w:t>слайд</w:t>
      </w:r>
      <w:r>
        <w:rPr>
          <w:spacing w:val="58"/>
        </w:rPr>
        <w:t xml:space="preserve">   </w:t>
      </w:r>
      <w:r>
        <w:t>аудиовизуальных</w:t>
      </w:r>
      <w:r>
        <w:rPr>
          <w:spacing w:val="54"/>
        </w:rPr>
        <w:t xml:space="preserve">   </w:t>
      </w:r>
      <w:r>
        <w:t>данных.</w:t>
      </w:r>
      <w:r>
        <w:rPr>
          <w:spacing w:val="59"/>
        </w:rPr>
        <w:t xml:space="preserve">   </w:t>
      </w:r>
      <w:r>
        <w:rPr>
          <w:spacing w:val="-2"/>
        </w:rPr>
        <w:t>Анимация.</w:t>
      </w:r>
    </w:p>
    <w:p w:rsidR="002811B1" w:rsidRDefault="003C6E95">
      <w:pPr>
        <w:pStyle w:val="a3"/>
        <w:spacing w:before="2"/>
        <w:ind w:firstLine="0"/>
        <w:jc w:val="left"/>
      </w:pPr>
      <w:r>
        <w:rPr>
          <w:spacing w:val="-2"/>
        </w:rPr>
        <w:t>Гиперссылки.</w:t>
      </w:r>
    </w:p>
    <w:p w:rsidR="002811B1" w:rsidRDefault="002811B1">
      <w:pPr>
        <w:pStyle w:val="a3"/>
        <w:spacing w:before="4"/>
        <w:ind w:left="0" w:firstLine="0"/>
        <w:jc w:val="left"/>
      </w:pPr>
    </w:p>
    <w:p w:rsidR="002811B1" w:rsidRDefault="003C6E95">
      <w:pPr>
        <w:pStyle w:val="1"/>
        <w:ind w:left="959"/>
      </w:pPr>
      <w:r>
        <w:t>8</w:t>
      </w:r>
      <w:r>
        <w:rPr>
          <w:spacing w:val="-1"/>
        </w:rPr>
        <w:t xml:space="preserve"> </w:t>
      </w:r>
      <w:r>
        <w:rPr>
          <w:spacing w:val="-4"/>
        </w:rPr>
        <w:t>КЛАСС</w:t>
      </w:r>
    </w:p>
    <w:p w:rsidR="002811B1" w:rsidRDefault="003C6E95">
      <w:pPr>
        <w:pStyle w:val="2"/>
        <w:spacing w:line="240" w:lineRule="auto"/>
        <w:ind w:right="4395"/>
      </w:pPr>
      <w:r>
        <w:t>Теоретические</w:t>
      </w:r>
      <w:r>
        <w:rPr>
          <w:spacing w:val="-18"/>
        </w:rPr>
        <w:t xml:space="preserve"> </w:t>
      </w:r>
      <w:r>
        <w:t>основы</w:t>
      </w:r>
      <w:r>
        <w:rPr>
          <w:spacing w:val="-17"/>
        </w:rPr>
        <w:t xml:space="preserve"> </w:t>
      </w:r>
      <w:r>
        <w:t>информатики Системы счисления</w:t>
      </w:r>
    </w:p>
    <w:p w:rsidR="002811B1" w:rsidRDefault="003C6E95">
      <w:pPr>
        <w:pStyle w:val="a3"/>
        <w:tabs>
          <w:tab w:val="left" w:pos="3910"/>
          <w:tab w:val="left" w:pos="4375"/>
          <w:tab w:val="left" w:pos="6286"/>
          <w:tab w:val="left" w:pos="7609"/>
          <w:tab w:val="left" w:pos="9225"/>
        </w:tabs>
        <w:ind w:right="445"/>
        <w:jc w:val="right"/>
      </w:pPr>
      <w:r>
        <w:rPr>
          <w:spacing w:val="-2"/>
        </w:rPr>
        <w:t>Непозиционные</w:t>
      </w:r>
      <w:r>
        <w:tab/>
      </w:r>
      <w:r>
        <w:rPr>
          <w:spacing w:val="-10"/>
        </w:rPr>
        <w:t>и</w:t>
      </w:r>
      <w:r>
        <w:tab/>
      </w:r>
      <w:r>
        <w:rPr>
          <w:spacing w:val="-2"/>
        </w:rPr>
        <w:t>позиционные</w:t>
      </w:r>
      <w:r>
        <w:tab/>
      </w:r>
      <w:r>
        <w:rPr>
          <w:spacing w:val="-2"/>
        </w:rPr>
        <w:t>системы</w:t>
      </w:r>
      <w:r>
        <w:tab/>
      </w:r>
      <w:r>
        <w:rPr>
          <w:spacing w:val="-2"/>
        </w:rPr>
        <w:t>счисления.</w:t>
      </w:r>
      <w:r>
        <w:tab/>
      </w:r>
      <w:r>
        <w:rPr>
          <w:spacing w:val="-2"/>
        </w:rPr>
        <w:t xml:space="preserve">Алфавит. </w:t>
      </w:r>
      <w:r>
        <w:t>Основание. Развёрнутая форма записи числа. Перевод в десятичную систему чисел, записанных</w:t>
      </w:r>
      <w:r>
        <w:rPr>
          <w:spacing w:val="-3"/>
        </w:rPr>
        <w:t xml:space="preserve"> </w:t>
      </w:r>
      <w:r>
        <w:t>в</w:t>
      </w:r>
      <w:r>
        <w:rPr>
          <w:spacing w:val="-4"/>
        </w:rPr>
        <w:t xml:space="preserve"> </w:t>
      </w:r>
      <w:r>
        <w:t>других</w:t>
      </w:r>
      <w:r>
        <w:rPr>
          <w:spacing w:val="-7"/>
        </w:rPr>
        <w:t xml:space="preserve"> </w:t>
      </w:r>
      <w:r>
        <w:t>системах</w:t>
      </w:r>
      <w:r>
        <w:rPr>
          <w:spacing w:val="-7"/>
        </w:rPr>
        <w:t xml:space="preserve"> </w:t>
      </w:r>
      <w:r>
        <w:t xml:space="preserve">счисления. </w:t>
      </w:r>
      <w:r>
        <w:rPr>
          <w:i/>
        </w:rPr>
        <w:t>Римская</w:t>
      </w:r>
      <w:r>
        <w:rPr>
          <w:i/>
          <w:spacing w:val="-3"/>
        </w:rPr>
        <w:t xml:space="preserve"> </w:t>
      </w:r>
      <w:r>
        <w:rPr>
          <w:i/>
        </w:rPr>
        <w:t>система</w:t>
      </w:r>
      <w:r>
        <w:rPr>
          <w:i/>
          <w:spacing w:val="-3"/>
        </w:rPr>
        <w:t xml:space="preserve"> </w:t>
      </w:r>
      <w:r>
        <w:rPr>
          <w:i/>
        </w:rPr>
        <w:t xml:space="preserve">счисления. </w:t>
      </w:r>
      <w:r>
        <w:t>Двоичная</w:t>
      </w:r>
      <w:r>
        <w:rPr>
          <w:spacing w:val="39"/>
        </w:rPr>
        <w:t xml:space="preserve"> </w:t>
      </w:r>
      <w:r>
        <w:t>система</w:t>
      </w:r>
      <w:r>
        <w:rPr>
          <w:spacing w:val="38"/>
        </w:rPr>
        <w:t xml:space="preserve"> </w:t>
      </w:r>
      <w:r>
        <w:t>счисления.</w:t>
      </w:r>
      <w:r>
        <w:rPr>
          <w:spacing w:val="40"/>
        </w:rPr>
        <w:t xml:space="preserve"> </w:t>
      </w:r>
      <w:r>
        <w:t>Перевод</w:t>
      </w:r>
      <w:r>
        <w:rPr>
          <w:spacing w:val="39"/>
        </w:rPr>
        <w:t xml:space="preserve"> </w:t>
      </w:r>
      <w:r>
        <w:t>целых чисел</w:t>
      </w:r>
      <w:r>
        <w:rPr>
          <w:spacing w:val="38"/>
        </w:rPr>
        <w:t xml:space="preserve"> </w:t>
      </w:r>
      <w:r>
        <w:t>в</w:t>
      </w:r>
      <w:r>
        <w:rPr>
          <w:spacing w:val="36"/>
        </w:rPr>
        <w:t xml:space="preserve"> </w:t>
      </w:r>
      <w:r>
        <w:t>пределах от</w:t>
      </w:r>
      <w:r>
        <w:rPr>
          <w:spacing w:val="36"/>
        </w:rPr>
        <w:t xml:space="preserve"> </w:t>
      </w:r>
      <w:r>
        <w:t>0</w:t>
      </w:r>
      <w:r>
        <w:rPr>
          <w:spacing w:val="37"/>
        </w:rPr>
        <w:t xml:space="preserve"> </w:t>
      </w:r>
      <w:r>
        <w:t>до</w:t>
      </w:r>
    </w:p>
    <w:p w:rsidR="002811B1" w:rsidRDefault="003C6E95">
      <w:pPr>
        <w:pStyle w:val="a3"/>
        <w:ind w:right="439" w:firstLine="0"/>
      </w:pPr>
      <w:r>
        <w:t>1024 в двоичную систему счисления. Восьмеричная система счисления. Перевод</w:t>
      </w:r>
      <w:r>
        <w:rPr>
          <w:spacing w:val="-7"/>
        </w:rPr>
        <w:t xml:space="preserve"> </w:t>
      </w:r>
      <w:r>
        <w:t>чисел</w:t>
      </w:r>
      <w:r>
        <w:rPr>
          <w:spacing w:val="-9"/>
        </w:rPr>
        <w:t xml:space="preserve"> </w:t>
      </w:r>
      <w:r>
        <w:t>из</w:t>
      </w:r>
      <w:r>
        <w:rPr>
          <w:spacing w:val="-9"/>
        </w:rPr>
        <w:t xml:space="preserve"> </w:t>
      </w:r>
      <w:r>
        <w:t>восьмеричной</w:t>
      </w:r>
      <w:r>
        <w:rPr>
          <w:spacing w:val="-10"/>
        </w:rPr>
        <w:t xml:space="preserve"> </w:t>
      </w:r>
      <w:r>
        <w:t>системы</w:t>
      </w:r>
      <w:r>
        <w:rPr>
          <w:spacing w:val="-9"/>
        </w:rPr>
        <w:t xml:space="preserve"> </w:t>
      </w:r>
      <w:r>
        <w:t>в</w:t>
      </w:r>
      <w:r>
        <w:rPr>
          <w:spacing w:val="-11"/>
        </w:rPr>
        <w:t xml:space="preserve"> </w:t>
      </w:r>
      <w:r>
        <w:t>двоичную</w:t>
      </w:r>
      <w:r>
        <w:rPr>
          <w:spacing w:val="-11"/>
        </w:rPr>
        <w:t xml:space="preserve"> </w:t>
      </w:r>
      <w:r>
        <w:t>и</w:t>
      </w:r>
      <w:r>
        <w:rPr>
          <w:spacing w:val="-9"/>
        </w:rPr>
        <w:t xml:space="preserve"> </w:t>
      </w:r>
      <w:r>
        <w:t>десятичную</w:t>
      </w:r>
      <w:r>
        <w:rPr>
          <w:spacing w:val="-11"/>
        </w:rPr>
        <w:t xml:space="preserve"> </w:t>
      </w:r>
      <w:r>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2811B1" w:rsidRDefault="003C6E95">
      <w:pPr>
        <w:pStyle w:val="a3"/>
        <w:ind w:left="1670" w:firstLine="0"/>
      </w:pPr>
      <w:r>
        <w:t>Арифметические</w:t>
      </w:r>
      <w:r>
        <w:rPr>
          <w:spacing w:val="-8"/>
        </w:rPr>
        <w:t xml:space="preserve"> </w:t>
      </w:r>
      <w:r>
        <w:t>операции</w:t>
      </w:r>
      <w:r>
        <w:rPr>
          <w:spacing w:val="-9"/>
        </w:rPr>
        <w:t xml:space="preserve"> </w:t>
      </w:r>
      <w:r>
        <w:t>в</w:t>
      </w:r>
      <w:r>
        <w:rPr>
          <w:spacing w:val="-10"/>
        </w:rPr>
        <w:t xml:space="preserve"> </w:t>
      </w:r>
      <w:r>
        <w:t>двоичной</w:t>
      </w:r>
      <w:r>
        <w:rPr>
          <w:spacing w:val="-9"/>
        </w:rPr>
        <w:t xml:space="preserve"> </w:t>
      </w:r>
      <w:r>
        <w:t>системе</w:t>
      </w:r>
      <w:r>
        <w:rPr>
          <w:spacing w:val="-7"/>
        </w:rPr>
        <w:t xml:space="preserve"> </w:t>
      </w:r>
      <w:r>
        <w:rPr>
          <w:spacing w:val="-2"/>
        </w:rPr>
        <w:t>счисления.</w:t>
      </w:r>
    </w:p>
    <w:p w:rsidR="002811B1" w:rsidRDefault="003C6E95">
      <w:pPr>
        <w:pStyle w:val="2"/>
        <w:spacing w:before="1"/>
      </w:pPr>
      <w:r>
        <w:t>Элементы</w:t>
      </w:r>
      <w:r>
        <w:rPr>
          <w:spacing w:val="-17"/>
        </w:rPr>
        <w:t xml:space="preserve"> </w:t>
      </w:r>
      <w:r>
        <w:t>математической</w:t>
      </w:r>
      <w:r>
        <w:rPr>
          <w:spacing w:val="-16"/>
        </w:rPr>
        <w:t xml:space="preserve"> </w:t>
      </w:r>
      <w:r>
        <w:rPr>
          <w:spacing w:val="-2"/>
        </w:rPr>
        <w:t>логики</w:t>
      </w:r>
    </w:p>
    <w:p w:rsidR="002811B1" w:rsidRDefault="003C6E95">
      <w:pPr>
        <w:ind w:left="959" w:right="431" w:firstLine="710"/>
        <w:jc w:val="both"/>
        <w:rPr>
          <w:sz w:val="28"/>
        </w:rPr>
      </w:pPr>
      <w:r>
        <w:rPr>
          <w:sz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Pr>
          <w:i/>
          <w:sz w:val="28"/>
        </w:rPr>
        <w:t xml:space="preserve">Определение истинности составного высказывания, если известны значения истинности входящих в него элементарных высказываний. </w:t>
      </w:r>
      <w:r>
        <w:rPr>
          <w:sz w:val="28"/>
        </w:rPr>
        <w:t>Логические выражения. Правила записи логических выражений. Построение таблиц истинности логических выражений.</w:t>
      </w:r>
    </w:p>
    <w:p w:rsidR="002811B1" w:rsidRDefault="003C6E95">
      <w:pPr>
        <w:spacing w:line="242" w:lineRule="auto"/>
        <w:ind w:left="959" w:right="433" w:firstLine="710"/>
        <w:jc w:val="both"/>
        <w:rPr>
          <w:i/>
          <w:sz w:val="28"/>
        </w:rPr>
      </w:pPr>
      <w:r>
        <w:rPr>
          <w:sz w:val="28"/>
        </w:rPr>
        <w:t xml:space="preserve">Логические элементы. </w:t>
      </w:r>
      <w:r>
        <w:rPr>
          <w:i/>
          <w:sz w:val="28"/>
        </w:rPr>
        <w:t xml:space="preserve">Знакомство с логическими основами </w:t>
      </w:r>
      <w:r>
        <w:rPr>
          <w:i/>
          <w:spacing w:val="-2"/>
          <w:sz w:val="28"/>
        </w:rPr>
        <w:t>компьютера.</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2"/>
        <w:spacing w:before="72" w:line="322" w:lineRule="exact"/>
      </w:pPr>
      <w:r>
        <w:t>Алгоритмы</w:t>
      </w:r>
      <w:r>
        <w:rPr>
          <w:spacing w:val="-5"/>
        </w:rPr>
        <w:t xml:space="preserve"> </w:t>
      </w:r>
      <w:r>
        <w:t>и</w:t>
      </w:r>
      <w:r>
        <w:rPr>
          <w:spacing w:val="-9"/>
        </w:rPr>
        <w:t xml:space="preserve"> </w:t>
      </w:r>
      <w:r>
        <w:rPr>
          <w:spacing w:val="-2"/>
        </w:rPr>
        <w:t>программирование</w:t>
      </w:r>
    </w:p>
    <w:p w:rsidR="002811B1" w:rsidRDefault="003C6E95">
      <w:pPr>
        <w:spacing w:line="319" w:lineRule="exact"/>
        <w:ind w:left="1670"/>
        <w:jc w:val="both"/>
        <w:rPr>
          <w:b/>
          <w:sz w:val="28"/>
        </w:rPr>
      </w:pPr>
      <w:r>
        <w:rPr>
          <w:b/>
          <w:sz w:val="28"/>
        </w:rPr>
        <w:t>Исполнители</w:t>
      </w:r>
      <w:r>
        <w:rPr>
          <w:b/>
          <w:spacing w:val="-15"/>
          <w:sz w:val="28"/>
        </w:rPr>
        <w:t xml:space="preserve"> </w:t>
      </w:r>
      <w:r>
        <w:rPr>
          <w:b/>
          <w:sz w:val="28"/>
        </w:rPr>
        <w:t>и</w:t>
      </w:r>
      <w:r>
        <w:rPr>
          <w:b/>
          <w:spacing w:val="-15"/>
          <w:sz w:val="28"/>
        </w:rPr>
        <w:t xml:space="preserve"> </w:t>
      </w:r>
      <w:r>
        <w:rPr>
          <w:b/>
          <w:sz w:val="28"/>
        </w:rPr>
        <w:t>алгоритмы.</w:t>
      </w:r>
      <w:r>
        <w:rPr>
          <w:b/>
          <w:spacing w:val="-11"/>
          <w:sz w:val="28"/>
        </w:rPr>
        <w:t xml:space="preserve"> </w:t>
      </w:r>
      <w:r>
        <w:rPr>
          <w:b/>
          <w:sz w:val="28"/>
        </w:rPr>
        <w:t>Алгоритмические</w:t>
      </w:r>
      <w:r>
        <w:rPr>
          <w:b/>
          <w:spacing w:val="-9"/>
          <w:sz w:val="28"/>
        </w:rPr>
        <w:t xml:space="preserve"> </w:t>
      </w:r>
      <w:r>
        <w:rPr>
          <w:b/>
          <w:spacing w:val="-2"/>
          <w:sz w:val="28"/>
        </w:rPr>
        <w:t>конструкции</w:t>
      </w:r>
    </w:p>
    <w:p w:rsidR="002811B1" w:rsidRDefault="003C6E95">
      <w:pPr>
        <w:pStyle w:val="a3"/>
        <w:ind w:right="448"/>
      </w:pPr>
      <w:r>
        <w:t>Понятие алгоритма. Исполнители алгоритмов. Алгоритм как план управления исполнителем.</w:t>
      </w:r>
    </w:p>
    <w:p w:rsidR="002811B1" w:rsidRDefault="003C6E95">
      <w:pPr>
        <w:pStyle w:val="a3"/>
        <w:spacing w:before="2"/>
        <w:ind w:right="437"/>
      </w:pPr>
      <w:r>
        <w:t>Свойства алгоритма. Способы записи алгоритма (словесный, в виде блок-схемы, программа).</w:t>
      </w:r>
    </w:p>
    <w:p w:rsidR="002811B1" w:rsidRDefault="003C6E95">
      <w:pPr>
        <w:ind w:left="959" w:right="441" w:firstLine="710"/>
        <w:jc w:val="both"/>
        <w:rPr>
          <w:i/>
          <w:sz w:val="28"/>
        </w:rPr>
      </w:pPr>
      <w:r>
        <w:rPr>
          <w:sz w:val="28"/>
        </w:rPr>
        <w:t xml:space="preserve">Алгоритмические конструкции. Конструкция «следование». Линейный алгоритм. </w:t>
      </w:r>
      <w:r>
        <w:rPr>
          <w:i/>
          <w:sz w:val="28"/>
        </w:rPr>
        <w:t>Ограниченность линейных алгоритмов: невозможность предусмотреть</w:t>
      </w:r>
      <w:r>
        <w:rPr>
          <w:i/>
          <w:spacing w:val="-12"/>
          <w:sz w:val="28"/>
        </w:rPr>
        <w:t xml:space="preserve"> </w:t>
      </w:r>
      <w:r>
        <w:rPr>
          <w:i/>
          <w:sz w:val="28"/>
        </w:rPr>
        <w:t>зависимость</w:t>
      </w:r>
      <w:r>
        <w:rPr>
          <w:i/>
          <w:spacing w:val="-11"/>
          <w:sz w:val="28"/>
        </w:rPr>
        <w:t xml:space="preserve"> </w:t>
      </w:r>
      <w:r>
        <w:rPr>
          <w:i/>
          <w:sz w:val="28"/>
        </w:rPr>
        <w:t>последовательности</w:t>
      </w:r>
      <w:r>
        <w:rPr>
          <w:i/>
          <w:spacing w:val="-9"/>
          <w:sz w:val="28"/>
        </w:rPr>
        <w:t xml:space="preserve"> </w:t>
      </w:r>
      <w:r>
        <w:rPr>
          <w:i/>
          <w:sz w:val="28"/>
        </w:rPr>
        <w:t>выполняемых</w:t>
      </w:r>
      <w:r>
        <w:rPr>
          <w:i/>
          <w:spacing w:val="-9"/>
          <w:sz w:val="28"/>
        </w:rPr>
        <w:t xml:space="preserve"> </w:t>
      </w:r>
      <w:r>
        <w:rPr>
          <w:i/>
          <w:sz w:val="28"/>
        </w:rPr>
        <w:t>действий</w:t>
      </w:r>
      <w:r>
        <w:rPr>
          <w:i/>
          <w:spacing w:val="-10"/>
          <w:sz w:val="28"/>
        </w:rPr>
        <w:t xml:space="preserve"> </w:t>
      </w:r>
      <w:r>
        <w:rPr>
          <w:i/>
          <w:sz w:val="28"/>
        </w:rPr>
        <w:t>от исходных данных.</w:t>
      </w:r>
    </w:p>
    <w:p w:rsidR="002811B1" w:rsidRDefault="003C6E95">
      <w:pPr>
        <w:pStyle w:val="a3"/>
        <w:ind w:right="439"/>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2811B1" w:rsidRDefault="003C6E95">
      <w:pPr>
        <w:pStyle w:val="a3"/>
        <w:ind w:right="441"/>
      </w:pPr>
      <w:r>
        <w:t>Конструкция «повторения»: циклы с заданным числом повторений, с условием выполнения, с переменной цикла.</w:t>
      </w:r>
    </w:p>
    <w:p w:rsidR="002811B1" w:rsidRDefault="003C6E95">
      <w:pPr>
        <w:pStyle w:val="a3"/>
        <w:ind w:right="448"/>
      </w:pPr>
      <w:r>
        <w:t>Разработка для формального исполнителя алгоритма, приводящего к требуемому результату при конкретных исходных данных. Разработка несложных</w:t>
      </w:r>
      <w:r>
        <w:rPr>
          <w:spacing w:val="-7"/>
        </w:rPr>
        <w:t xml:space="preserve"> </w:t>
      </w:r>
      <w:r>
        <w:t>алгоритмов</w:t>
      </w:r>
      <w:r>
        <w:rPr>
          <w:spacing w:val="-5"/>
        </w:rPr>
        <w:t xml:space="preserve"> </w:t>
      </w:r>
      <w:r>
        <w:t>с</w:t>
      </w:r>
      <w:r>
        <w:rPr>
          <w:spacing w:val="-2"/>
        </w:rPr>
        <w:t xml:space="preserve"> </w:t>
      </w:r>
      <w:r>
        <w:t>использованием</w:t>
      </w:r>
      <w:r>
        <w:rPr>
          <w:spacing w:val="-2"/>
        </w:rPr>
        <w:t xml:space="preserve"> </w:t>
      </w:r>
      <w:r>
        <w:t>циклов</w:t>
      </w:r>
      <w:r>
        <w:rPr>
          <w:spacing w:val="-4"/>
        </w:rPr>
        <w:t xml:space="preserve"> </w:t>
      </w:r>
      <w:r>
        <w:t>и</w:t>
      </w:r>
      <w:r>
        <w:rPr>
          <w:spacing w:val="-3"/>
        </w:rPr>
        <w:t xml:space="preserve"> </w:t>
      </w:r>
      <w:r>
        <w:t>ветвлений</w:t>
      </w:r>
      <w:r>
        <w:rPr>
          <w:spacing w:val="-4"/>
        </w:rPr>
        <w:t xml:space="preserve"> </w:t>
      </w:r>
      <w:r>
        <w:t>для</w:t>
      </w:r>
      <w:r>
        <w:rPr>
          <w:spacing w:val="-1"/>
        </w:rPr>
        <w:t xml:space="preserve"> </w:t>
      </w:r>
      <w:r>
        <w:t>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2811B1" w:rsidRDefault="003C6E95">
      <w:pPr>
        <w:pStyle w:val="2"/>
        <w:spacing w:before="5"/>
      </w:pPr>
      <w:r>
        <w:t>Язык</w:t>
      </w:r>
      <w:r>
        <w:rPr>
          <w:spacing w:val="-6"/>
        </w:rPr>
        <w:t xml:space="preserve"> </w:t>
      </w:r>
      <w:r>
        <w:rPr>
          <w:spacing w:val="-2"/>
        </w:rPr>
        <w:t>программирования</w:t>
      </w:r>
    </w:p>
    <w:p w:rsidR="002811B1" w:rsidRDefault="003C6E95">
      <w:pPr>
        <w:pStyle w:val="a3"/>
        <w:ind w:right="445"/>
      </w:pPr>
      <w:r>
        <w:t xml:space="preserve">Язык программирования (Python, </w:t>
      </w:r>
      <w:r>
        <w:rPr>
          <w:i/>
        </w:rPr>
        <w:t>C++</w:t>
      </w:r>
      <w:r>
        <w:t>, Паскаль, Java, C#, Школьный Алгоритмический Язык).</w:t>
      </w:r>
    </w:p>
    <w:p w:rsidR="002811B1" w:rsidRDefault="003C6E95">
      <w:pPr>
        <w:pStyle w:val="a3"/>
        <w:ind w:right="437"/>
      </w:pPr>
      <w:r>
        <w:t xml:space="preserve">Система программирования: редактор текста программ, транслятор, </w:t>
      </w:r>
      <w:r>
        <w:rPr>
          <w:spacing w:val="-2"/>
        </w:rPr>
        <w:t>отладчик.</w:t>
      </w:r>
    </w:p>
    <w:p w:rsidR="002811B1" w:rsidRDefault="003C6E95">
      <w:pPr>
        <w:pStyle w:val="a3"/>
        <w:ind w:right="452"/>
      </w:pPr>
      <w:r>
        <w:t xml:space="preserve">Переменная: тип, имя, значение. Целые, вещественные и символьные </w:t>
      </w:r>
      <w:r>
        <w:rPr>
          <w:spacing w:val="-2"/>
        </w:rPr>
        <w:t>переменные.</w:t>
      </w:r>
    </w:p>
    <w:p w:rsidR="002811B1" w:rsidRDefault="003C6E95">
      <w:pPr>
        <w:pStyle w:val="a3"/>
        <w:spacing w:line="242" w:lineRule="auto"/>
        <w:ind w:right="438"/>
      </w:pPr>
      <w:r>
        <w:t>Оператор присваивания. Арифметические выражения и порядок их вычисления.</w:t>
      </w:r>
      <w:r>
        <w:rPr>
          <w:spacing w:val="-1"/>
        </w:rPr>
        <w:t xml:space="preserve"> </w:t>
      </w:r>
      <w:r>
        <w:t>Операции</w:t>
      </w:r>
      <w:r>
        <w:rPr>
          <w:spacing w:val="-4"/>
        </w:rPr>
        <w:t xml:space="preserve"> </w:t>
      </w:r>
      <w:r>
        <w:t>с</w:t>
      </w:r>
      <w:r>
        <w:rPr>
          <w:spacing w:val="-3"/>
        </w:rPr>
        <w:t xml:space="preserve"> </w:t>
      </w:r>
      <w:r>
        <w:t>целыми</w:t>
      </w:r>
      <w:r>
        <w:rPr>
          <w:spacing w:val="-4"/>
        </w:rPr>
        <w:t xml:space="preserve"> </w:t>
      </w:r>
      <w:r>
        <w:t>числами:</w:t>
      </w:r>
      <w:r>
        <w:rPr>
          <w:spacing w:val="-9"/>
        </w:rPr>
        <w:t xml:space="preserve"> </w:t>
      </w:r>
      <w:r>
        <w:t>целочисленное</w:t>
      </w:r>
      <w:r>
        <w:rPr>
          <w:spacing w:val="-3"/>
        </w:rPr>
        <w:t xml:space="preserve"> </w:t>
      </w:r>
      <w:r>
        <w:t>деление,</w:t>
      </w:r>
      <w:r>
        <w:rPr>
          <w:spacing w:val="-1"/>
        </w:rPr>
        <w:t xml:space="preserve"> </w:t>
      </w:r>
      <w:r>
        <w:t>остаток</w:t>
      </w:r>
      <w:r>
        <w:rPr>
          <w:spacing w:val="-4"/>
        </w:rPr>
        <w:t xml:space="preserve"> </w:t>
      </w:r>
      <w:r>
        <w:t xml:space="preserve">от </w:t>
      </w:r>
      <w:r>
        <w:rPr>
          <w:spacing w:val="-2"/>
        </w:rPr>
        <w:t>деления.</w:t>
      </w:r>
    </w:p>
    <w:p w:rsidR="002811B1" w:rsidRDefault="003C6E95">
      <w:pPr>
        <w:pStyle w:val="a3"/>
        <w:ind w:right="434"/>
      </w:pPr>
      <w:r>
        <w:t>Ветвления. Составные условия (запись логических выражений на изучаемом</w:t>
      </w:r>
      <w:r>
        <w:rPr>
          <w:spacing w:val="-6"/>
        </w:rPr>
        <w:t xml:space="preserve"> </w:t>
      </w:r>
      <w:r>
        <w:t>языке</w:t>
      </w:r>
      <w:r>
        <w:rPr>
          <w:spacing w:val="-3"/>
        </w:rPr>
        <w:t xml:space="preserve"> </w:t>
      </w:r>
      <w:r>
        <w:t>программирования).</w:t>
      </w:r>
      <w:r>
        <w:rPr>
          <w:spacing w:val="-2"/>
        </w:rPr>
        <w:t xml:space="preserve"> </w:t>
      </w:r>
      <w:r>
        <w:t>Нахождение</w:t>
      </w:r>
      <w:r>
        <w:rPr>
          <w:spacing w:val="-6"/>
        </w:rPr>
        <w:t xml:space="preserve"> </w:t>
      </w:r>
      <w:r>
        <w:t>минимума</w:t>
      </w:r>
      <w:r>
        <w:rPr>
          <w:spacing w:val="-3"/>
        </w:rPr>
        <w:t xml:space="preserve"> </w:t>
      </w:r>
      <w:r>
        <w:t>и</w:t>
      </w:r>
      <w:r>
        <w:rPr>
          <w:spacing w:val="-4"/>
        </w:rPr>
        <w:t xml:space="preserve"> </w:t>
      </w:r>
      <w:r>
        <w:t>максимума</w:t>
      </w:r>
      <w:r>
        <w:rPr>
          <w:spacing w:val="-3"/>
        </w:rPr>
        <w:t xml:space="preserve"> </w:t>
      </w:r>
      <w:r>
        <w:t>из двух, трёх и четырёх чисел. Решение квадратного уравнения, имеющего вещественные корни.</w:t>
      </w:r>
    </w:p>
    <w:p w:rsidR="002811B1" w:rsidRDefault="003C6E95">
      <w:pPr>
        <w:pStyle w:val="a3"/>
        <w:ind w:right="440"/>
      </w:pPr>
      <w:r>
        <w:t>Диалоговая отладка программ: пошаговое выполнение, просмотр значений величин, отладочный вывод, выбор точки останова.</w:t>
      </w:r>
    </w:p>
    <w:p w:rsidR="002811B1" w:rsidRDefault="003C6E95">
      <w:pPr>
        <w:ind w:left="959" w:right="435" w:firstLine="710"/>
        <w:jc w:val="both"/>
        <w:rPr>
          <w:i/>
          <w:sz w:val="28"/>
        </w:rPr>
      </w:pPr>
      <w:r>
        <w:rPr>
          <w:sz w:val="28"/>
        </w:rPr>
        <w:t xml:space="preserve">Цикл с условием. </w:t>
      </w:r>
      <w:r>
        <w:rPr>
          <w:i/>
          <w:sz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2811B1" w:rsidRDefault="003C6E95">
      <w:pPr>
        <w:pStyle w:val="a3"/>
        <w:spacing w:line="242" w:lineRule="auto"/>
        <w:ind w:right="449"/>
      </w:pPr>
      <w:r>
        <w:t>Цикл с переменной. Алгоритмы проверки делимости одного целого числа на другое, проверки натурального числа на простоту.</w:t>
      </w:r>
    </w:p>
    <w:p w:rsidR="002811B1" w:rsidRDefault="003C6E95">
      <w:pPr>
        <w:pStyle w:val="a3"/>
        <w:spacing w:line="320" w:lineRule="exact"/>
        <w:ind w:left="1670" w:firstLine="0"/>
      </w:pPr>
      <w:r>
        <w:t>Обработка</w:t>
      </w:r>
      <w:r>
        <w:rPr>
          <w:spacing w:val="19"/>
        </w:rPr>
        <w:t xml:space="preserve"> </w:t>
      </w:r>
      <w:r>
        <w:t>символьных</w:t>
      </w:r>
      <w:r>
        <w:rPr>
          <w:spacing w:val="13"/>
        </w:rPr>
        <w:t xml:space="preserve"> </w:t>
      </w:r>
      <w:r>
        <w:t>данных.</w:t>
      </w:r>
      <w:r>
        <w:rPr>
          <w:spacing w:val="20"/>
        </w:rPr>
        <w:t xml:space="preserve"> </w:t>
      </w:r>
      <w:r>
        <w:t>Символьные</w:t>
      </w:r>
      <w:r>
        <w:rPr>
          <w:spacing w:val="20"/>
        </w:rPr>
        <w:t xml:space="preserve"> </w:t>
      </w:r>
      <w:r>
        <w:t>(строковые)</w:t>
      </w:r>
      <w:r>
        <w:rPr>
          <w:spacing w:val="17"/>
        </w:rPr>
        <w:t xml:space="preserve"> </w:t>
      </w:r>
      <w:r>
        <w:rPr>
          <w:spacing w:val="-2"/>
        </w:rPr>
        <w:t>переменные.</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ind w:right="445" w:firstLine="0"/>
      </w:pPr>
      <w:r>
        <w:t>Посимвольная</w:t>
      </w:r>
      <w:r>
        <w:rPr>
          <w:spacing w:val="-10"/>
        </w:rPr>
        <w:t xml:space="preserve"> </w:t>
      </w:r>
      <w:r>
        <w:t>обработка</w:t>
      </w:r>
      <w:r>
        <w:rPr>
          <w:spacing w:val="-11"/>
        </w:rPr>
        <w:t xml:space="preserve"> </w:t>
      </w:r>
      <w:r>
        <w:t>строк.</w:t>
      </w:r>
      <w:r>
        <w:rPr>
          <w:spacing w:val="-9"/>
        </w:rPr>
        <w:t xml:space="preserve"> </w:t>
      </w:r>
      <w:r>
        <w:t>Подсчёт</w:t>
      </w:r>
      <w:r>
        <w:rPr>
          <w:spacing w:val="-9"/>
        </w:rPr>
        <w:t xml:space="preserve"> </w:t>
      </w:r>
      <w:r>
        <w:t>частоты</w:t>
      </w:r>
      <w:r>
        <w:rPr>
          <w:spacing w:val="-11"/>
        </w:rPr>
        <w:t xml:space="preserve"> </w:t>
      </w:r>
      <w:r>
        <w:t>появления</w:t>
      </w:r>
      <w:r>
        <w:rPr>
          <w:spacing w:val="-11"/>
        </w:rPr>
        <w:t xml:space="preserve"> </w:t>
      </w:r>
      <w:r>
        <w:t>символа</w:t>
      </w:r>
      <w:r>
        <w:rPr>
          <w:spacing w:val="-6"/>
        </w:rPr>
        <w:t xml:space="preserve"> </w:t>
      </w:r>
      <w:r>
        <w:t>в</w:t>
      </w:r>
      <w:r>
        <w:rPr>
          <w:spacing w:val="-12"/>
        </w:rPr>
        <w:t xml:space="preserve"> </w:t>
      </w:r>
      <w:r>
        <w:t>строке. Встроенные функции для обработки строк.</w:t>
      </w:r>
    </w:p>
    <w:p w:rsidR="002811B1" w:rsidRDefault="003C6E95">
      <w:pPr>
        <w:pStyle w:val="2"/>
        <w:spacing w:before="5"/>
      </w:pPr>
      <w:r>
        <w:t>Анализ</w:t>
      </w:r>
      <w:r>
        <w:rPr>
          <w:spacing w:val="-10"/>
        </w:rPr>
        <w:t xml:space="preserve"> </w:t>
      </w:r>
      <w:r>
        <w:rPr>
          <w:spacing w:val="-2"/>
        </w:rPr>
        <w:t>алгоритмов</w:t>
      </w:r>
    </w:p>
    <w:p w:rsidR="002811B1" w:rsidRDefault="003C6E95">
      <w:pPr>
        <w:pStyle w:val="a3"/>
        <w:spacing w:line="242" w:lineRule="auto"/>
        <w:ind w:right="431"/>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2811B1" w:rsidRDefault="003C6E95">
      <w:pPr>
        <w:pStyle w:val="1"/>
        <w:spacing w:before="318" w:line="322" w:lineRule="exact"/>
        <w:ind w:left="959"/>
        <w:jc w:val="both"/>
      </w:pPr>
      <w:r>
        <w:t xml:space="preserve">9 </w:t>
      </w:r>
      <w:r>
        <w:rPr>
          <w:spacing w:val="-2"/>
        </w:rPr>
        <w:t>КЛАСС</w:t>
      </w:r>
    </w:p>
    <w:p w:rsidR="002811B1" w:rsidRDefault="003C6E95">
      <w:pPr>
        <w:ind w:left="1670"/>
        <w:jc w:val="both"/>
        <w:rPr>
          <w:b/>
          <w:sz w:val="28"/>
        </w:rPr>
      </w:pPr>
      <w:r>
        <w:rPr>
          <w:b/>
          <w:sz w:val="28"/>
        </w:rPr>
        <w:t>Цифровая</w:t>
      </w:r>
      <w:r>
        <w:rPr>
          <w:b/>
          <w:spacing w:val="-15"/>
          <w:sz w:val="28"/>
        </w:rPr>
        <w:t xml:space="preserve"> </w:t>
      </w:r>
      <w:r>
        <w:rPr>
          <w:b/>
          <w:spacing w:val="-2"/>
          <w:sz w:val="28"/>
        </w:rPr>
        <w:t>грамотность</w:t>
      </w:r>
    </w:p>
    <w:p w:rsidR="002811B1" w:rsidRDefault="003C6E95">
      <w:pPr>
        <w:ind w:left="1670"/>
        <w:rPr>
          <w:b/>
          <w:sz w:val="28"/>
        </w:rPr>
      </w:pPr>
      <w:r>
        <w:rPr>
          <w:b/>
          <w:sz w:val="28"/>
        </w:rPr>
        <w:t>Глобальная</w:t>
      </w:r>
      <w:r>
        <w:rPr>
          <w:b/>
          <w:spacing w:val="-10"/>
          <w:sz w:val="28"/>
        </w:rPr>
        <w:t xml:space="preserve"> </w:t>
      </w:r>
      <w:r>
        <w:rPr>
          <w:b/>
          <w:sz w:val="28"/>
        </w:rPr>
        <w:t>сеть</w:t>
      </w:r>
      <w:r>
        <w:rPr>
          <w:b/>
          <w:spacing w:val="-11"/>
          <w:sz w:val="28"/>
        </w:rPr>
        <w:t xml:space="preserve"> </w:t>
      </w:r>
      <w:r>
        <w:rPr>
          <w:b/>
          <w:sz w:val="28"/>
        </w:rPr>
        <w:t>Интернет</w:t>
      </w:r>
      <w:r>
        <w:rPr>
          <w:b/>
          <w:spacing w:val="-10"/>
          <w:sz w:val="28"/>
        </w:rPr>
        <w:t xml:space="preserve"> </w:t>
      </w:r>
      <w:r>
        <w:rPr>
          <w:b/>
          <w:sz w:val="28"/>
        </w:rPr>
        <w:t>и</w:t>
      </w:r>
      <w:r>
        <w:rPr>
          <w:b/>
          <w:spacing w:val="-10"/>
          <w:sz w:val="28"/>
        </w:rPr>
        <w:t xml:space="preserve"> </w:t>
      </w:r>
      <w:r>
        <w:rPr>
          <w:b/>
          <w:sz w:val="28"/>
        </w:rPr>
        <w:t>стратегии</w:t>
      </w:r>
      <w:r>
        <w:rPr>
          <w:b/>
          <w:spacing w:val="-9"/>
          <w:sz w:val="28"/>
        </w:rPr>
        <w:t xml:space="preserve"> </w:t>
      </w:r>
      <w:r>
        <w:rPr>
          <w:b/>
          <w:sz w:val="28"/>
        </w:rPr>
        <w:t>безопасного</w:t>
      </w:r>
      <w:r>
        <w:rPr>
          <w:b/>
          <w:spacing w:val="-12"/>
          <w:sz w:val="28"/>
        </w:rPr>
        <w:t xml:space="preserve"> </w:t>
      </w:r>
      <w:r>
        <w:rPr>
          <w:b/>
          <w:sz w:val="28"/>
        </w:rPr>
        <w:t>поведения</w:t>
      </w:r>
      <w:r>
        <w:rPr>
          <w:b/>
          <w:spacing w:val="-10"/>
          <w:sz w:val="28"/>
        </w:rPr>
        <w:t xml:space="preserve"> в</w:t>
      </w:r>
    </w:p>
    <w:p w:rsidR="002811B1" w:rsidRDefault="003C6E95">
      <w:pPr>
        <w:spacing w:line="319" w:lineRule="exact"/>
        <w:ind w:left="959"/>
        <w:rPr>
          <w:b/>
          <w:sz w:val="28"/>
        </w:rPr>
      </w:pPr>
      <w:r>
        <w:rPr>
          <w:b/>
          <w:spacing w:val="-5"/>
          <w:sz w:val="28"/>
        </w:rPr>
        <w:t>ней</w:t>
      </w:r>
    </w:p>
    <w:p w:rsidR="002811B1" w:rsidRDefault="003C6E95">
      <w:pPr>
        <w:pStyle w:val="a3"/>
        <w:spacing w:line="319" w:lineRule="exact"/>
        <w:ind w:left="1670" w:firstLine="0"/>
        <w:jc w:val="left"/>
      </w:pPr>
      <w:r>
        <w:t>Глобальная</w:t>
      </w:r>
      <w:r>
        <w:rPr>
          <w:spacing w:val="24"/>
        </w:rPr>
        <w:t xml:space="preserve"> </w:t>
      </w:r>
      <w:r>
        <w:t>сеть</w:t>
      </w:r>
      <w:r>
        <w:rPr>
          <w:spacing w:val="22"/>
        </w:rPr>
        <w:t xml:space="preserve"> </w:t>
      </w:r>
      <w:r>
        <w:t>Интернет.</w:t>
      </w:r>
      <w:r>
        <w:rPr>
          <w:spacing w:val="26"/>
        </w:rPr>
        <w:t xml:space="preserve"> </w:t>
      </w:r>
      <w:r>
        <w:t>IP-адреса</w:t>
      </w:r>
      <w:r>
        <w:rPr>
          <w:spacing w:val="25"/>
        </w:rPr>
        <w:t xml:space="preserve"> </w:t>
      </w:r>
      <w:r>
        <w:t>узлов.</w:t>
      </w:r>
      <w:r>
        <w:rPr>
          <w:spacing w:val="25"/>
        </w:rPr>
        <w:t xml:space="preserve"> </w:t>
      </w:r>
      <w:r>
        <w:t>Сетевое</w:t>
      </w:r>
      <w:r>
        <w:rPr>
          <w:spacing w:val="25"/>
        </w:rPr>
        <w:t xml:space="preserve"> </w:t>
      </w:r>
      <w:r>
        <w:t>хранение</w:t>
      </w:r>
      <w:r>
        <w:rPr>
          <w:spacing w:val="25"/>
        </w:rPr>
        <w:t xml:space="preserve"> </w:t>
      </w:r>
      <w:r>
        <w:rPr>
          <w:spacing w:val="-2"/>
        </w:rPr>
        <w:t>данных.</w:t>
      </w:r>
    </w:p>
    <w:p w:rsidR="002811B1" w:rsidRDefault="003C6E95">
      <w:pPr>
        <w:pStyle w:val="a3"/>
        <w:ind w:right="440" w:firstLine="0"/>
      </w:pPr>
      <w:r>
        <w:t>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2811B1" w:rsidRDefault="003C6E95">
      <w:pPr>
        <w:pStyle w:val="a3"/>
        <w:ind w:right="447"/>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w:t>
      </w:r>
      <w:r>
        <w:rPr>
          <w:spacing w:val="-10"/>
        </w:rPr>
        <w:t xml:space="preserve"> </w:t>
      </w:r>
      <w:r>
        <w:t>Безопасные</w:t>
      </w:r>
      <w:r>
        <w:rPr>
          <w:spacing w:val="-11"/>
        </w:rPr>
        <w:t xml:space="preserve"> </w:t>
      </w:r>
      <w:r>
        <w:t>стратегии</w:t>
      </w:r>
      <w:r>
        <w:rPr>
          <w:spacing w:val="-12"/>
        </w:rPr>
        <w:t xml:space="preserve"> </w:t>
      </w:r>
      <w:r>
        <w:t>поведения</w:t>
      </w:r>
      <w:r>
        <w:rPr>
          <w:spacing w:val="-11"/>
        </w:rPr>
        <w:t xml:space="preserve"> </w:t>
      </w:r>
      <w:r>
        <w:t>в</w:t>
      </w:r>
      <w:r>
        <w:rPr>
          <w:spacing w:val="-13"/>
        </w:rPr>
        <w:t xml:space="preserve"> </w:t>
      </w:r>
      <w:r>
        <w:t>сети</w:t>
      </w:r>
      <w:r>
        <w:rPr>
          <w:spacing w:val="-8"/>
        </w:rPr>
        <w:t xml:space="preserve"> </w:t>
      </w:r>
      <w:r>
        <w:t>Интернет.</w:t>
      </w:r>
      <w:r>
        <w:rPr>
          <w:spacing w:val="-5"/>
        </w:rPr>
        <w:t xml:space="preserve"> </w:t>
      </w:r>
      <w:r>
        <w:t>Предупреждение вовлечения в деструктивные и криминальные формы сетевой активности (кибербуллинг, фишинг и др.).</w:t>
      </w:r>
    </w:p>
    <w:p w:rsidR="002811B1" w:rsidRDefault="003C6E95">
      <w:pPr>
        <w:pStyle w:val="2"/>
        <w:spacing w:before="7"/>
      </w:pPr>
      <w:r>
        <w:t>Работа</w:t>
      </w:r>
      <w:r>
        <w:rPr>
          <w:spacing w:val="-12"/>
        </w:rPr>
        <w:t xml:space="preserve"> </w:t>
      </w:r>
      <w:r>
        <w:t>в</w:t>
      </w:r>
      <w:r>
        <w:rPr>
          <w:spacing w:val="-12"/>
        </w:rPr>
        <w:t xml:space="preserve"> </w:t>
      </w:r>
      <w:r>
        <w:t>информационном</w:t>
      </w:r>
      <w:r>
        <w:rPr>
          <w:spacing w:val="-9"/>
        </w:rPr>
        <w:t xml:space="preserve"> </w:t>
      </w:r>
      <w:r>
        <w:rPr>
          <w:spacing w:val="-2"/>
        </w:rPr>
        <w:t>пространстве</w:t>
      </w:r>
    </w:p>
    <w:p w:rsidR="002811B1" w:rsidRDefault="003C6E95">
      <w:pPr>
        <w:pStyle w:val="a3"/>
        <w:ind w:right="435"/>
      </w:pPr>
      <w:r>
        <w:t>Виды деятельности в сети Интернет. Интернет-сервисы: коммуникационные</w:t>
      </w:r>
      <w:r>
        <w:rPr>
          <w:spacing w:val="-18"/>
        </w:rPr>
        <w:t xml:space="preserve"> </w:t>
      </w:r>
      <w:r>
        <w:t>сервисы</w:t>
      </w:r>
      <w:r>
        <w:rPr>
          <w:spacing w:val="-17"/>
        </w:rPr>
        <w:t xml:space="preserve"> </w:t>
      </w:r>
      <w:r>
        <w:t>(почтовая</w:t>
      </w:r>
      <w:r>
        <w:rPr>
          <w:spacing w:val="-18"/>
        </w:rPr>
        <w:t xml:space="preserve"> </w:t>
      </w:r>
      <w:r>
        <w:t>служба,</w:t>
      </w:r>
      <w:r>
        <w:rPr>
          <w:spacing w:val="-17"/>
        </w:rPr>
        <w:t xml:space="preserve"> </w:t>
      </w:r>
      <w:r>
        <w:t>видео-конференц-связь</w:t>
      </w:r>
      <w:r>
        <w:rPr>
          <w:spacing w:val="-18"/>
        </w:rPr>
        <w:t xml:space="preserve"> </w:t>
      </w:r>
      <w:r>
        <w:t>и</w:t>
      </w:r>
      <w:r>
        <w:rPr>
          <w:spacing w:val="-17"/>
        </w:rPr>
        <w:t xml:space="preserve"> </w:t>
      </w:r>
      <w:r>
        <w:t>т.</w:t>
      </w:r>
      <w:r>
        <w:rPr>
          <w:spacing w:val="-18"/>
        </w:rPr>
        <w:t xml:space="preserve"> </w:t>
      </w:r>
      <w:r>
        <w:t>п.); справочные службы (карты, расписания и т. п.), поисковые службы, службы обновления</w:t>
      </w:r>
      <w:r>
        <w:rPr>
          <w:spacing w:val="-10"/>
        </w:rPr>
        <w:t xml:space="preserve"> </w:t>
      </w:r>
      <w:r>
        <w:t>программного</w:t>
      </w:r>
      <w:r>
        <w:rPr>
          <w:spacing w:val="-10"/>
        </w:rPr>
        <w:t xml:space="preserve"> </w:t>
      </w:r>
      <w:r>
        <w:t>обеспечения</w:t>
      </w:r>
      <w:r>
        <w:rPr>
          <w:spacing w:val="-10"/>
        </w:rPr>
        <w:t xml:space="preserve"> </w:t>
      </w:r>
      <w:r>
        <w:t>и</w:t>
      </w:r>
      <w:r>
        <w:rPr>
          <w:spacing w:val="-10"/>
        </w:rPr>
        <w:t xml:space="preserve"> </w:t>
      </w:r>
      <w:r>
        <w:t>др.</w:t>
      </w:r>
      <w:r>
        <w:rPr>
          <w:spacing w:val="-12"/>
        </w:rPr>
        <w:t xml:space="preserve"> </w:t>
      </w:r>
      <w:r>
        <w:t>Сервисы</w:t>
      </w:r>
      <w:r>
        <w:rPr>
          <w:spacing w:val="-10"/>
        </w:rPr>
        <w:t xml:space="preserve"> </w:t>
      </w:r>
      <w:r>
        <w:t>государственных</w:t>
      </w:r>
      <w:r>
        <w:rPr>
          <w:spacing w:val="-14"/>
        </w:rPr>
        <w:t xml:space="preserve"> </w:t>
      </w:r>
      <w:r>
        <w:t>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2811B1" w:rsidRDefault="002811B1">
      <w:pPr>
        <w:pStyle w:val="a3"/>
        <w:spacing w:before="4"/>
        <w:ind w:left="0" w:firstLine="0"/>
        <w:jc w:val="left"/>
      </w:pPr>
    </w:p>
    <w:p w:rsidR="002811B1" w:rsidRDefault="003C6E95">
      <w:pPr>
        <w:pStyle w:val="2"/>
        <w:spacing w:before="1" w:line="240" w:lineRule="auto"/>
        <w:ind w:right="4395"/>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2811B1" w:rsidRDefault="003C6E95">
      <w:pPr>
        <w:pStyle w:val="a3"/>
        <w:ind w:right="439"/>
      </w:pPr>
      <w:r>
        <w:t>Модель. Задачи, решаемые с помощью моделирования. Классификации моделей.</w:t>
      </w:r>
      <w:r>
        <w:rPr>
          <w:spacing w:val="-16"/>
        </w:rPr>
        <w:t xml:space="preserve"> </w:t>
      </w:r>
      <w:r>
        <w:t>Материальные</w:t>
      </w:r>
      <w:r>
        <w:rPr>
          <w:spacing w:val="-16"/>
        </w:rPr>
        <w:t xml:space="preserve"> </w:t>
      </w:r>
      <w:r>
        <w:t>(натурные)</w:t>
      </w:r>
      <w:r>
        <w:rPr>
          <w:spacing w:val="-18"/>
        </w:rPr>
        <w:t xml:space="preserve"> </w:t>
      </w:r>
      <w:r>
        <w:t>и</w:t>
      </w:r>
      <w:r>
        <w:rPr>
          <w:spacing w:val="-17"/>
        </w:rPr>
        <w:t xml:space="preserve"> </w:t>
      </w:r>
      <w:r>
        <w:t>информационные</w:t>
      </w:r>
      <w:r>
        <w:rPr>
          <w:spacing w:val="-16"/>
        </w:rPr>
        <w:t xml:space="preserve"> </w:t>
      </w:r>
      <w:r>
        <w:t>модели.</w:t>
      </w:r>
      <w:r>
        <w:rPr>
          <w:spacing w:val="-15"/>
        </w:rPr>
        <w:t xml:space="preserve"> </w:t>
      </w:r>
      <w:r>
        <w:t xml:space="preserve">Непрерывные и дискретные модели. </w:t>
      </w:r>
      <w:r>
        <w:rPr>
          <w:i/>
        </w:rPr>
        <w:t>Имитационные модели</w:t>
      </w:r>
      <w:r>
        <w:t>. Игровые модели. Оценка адекватности модели моделируемому объекту и целям моделирования.</w:t>
      </w:r>
    </w:p>
    <w:p w:rsidR="002811B1" w:rsidRDefault="003C6E95">
      <w:pPr>
        <w:pStyle w:val="a3"/>
        <w:spacing w:line="321" w:lineRule="exact"/>
        <w:ind w:left="1670" w:firstLine="0"/>
      </w:pPr>
      <w:r>
        <w:t>Табличные</w:t>
      </w:r>
      <w:r>
        <w:rPr>
          <w:spacing w:val="-2"/>
        </w:rPr>
        <w:t xml:space="preserve"> </w:t>
      </w:r>
      <w:r>
        <w:t>модели.</w:t>
      </w:r>
      <w:r>
        <w:rPr>
          <w:spacing w:val="4"/>
        </w:rPr>
        <w:t xml:space="preserve"> </w:t>
      </w:r>
      <w:r>
        <w:t>Таблица</w:t>
      </w:r>
      <w:r>
        <w:rPr>
          <w:spacing w:val="-1"/>
        </w:rPr>
        <w:t xml:space="preserve"> </w:t>
      </w:r>
      <w:r>
        <w:t>как</w:t>
      </w:r>
      <w:r>
        <w:rPr>
          <w:spacing w:val="-2"/>
        </w:rPr>
        <w:t xml:space="preserve"> </w:t>
      </w:r>
      <w:r>
        <w:t>представление</w:t>
      </w:r>
      <w:r>
        <w:rPr>
          <w:spacing w:val="-2"/>
        </w:rPr>
        <w:t xml:space="preserve"> отношения.</w:t>
      </w:r>
    </w:p>
    <w:p w:rsidR="002811B1" w:rsidRDefault="003C6E95">
      <w:pPr>
        <w:pStyle w:val="a3"/>
        <w:ind w:right="440"/>
      </w:pPr>
      <w:r>
        <w:t xml:space="preserve">Базы данных. Отбор в таблице строк, удовлетворяющих заданному </w:t>
      </w:r>
      <w:r>
        <w:rPr>
          <w:spacing w:val="-2"/>
        </w:rPr>
        <w:t>условию.</w:t>
      </w:r>
    </w:p>
    <w:p w:rsidR="002811B1" w:rsidRDefault="003C6E95">
      <w:pPr>
        <w:pStyle w:val="a3"/>
        <w:ind w:right="447"/>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w:t>
      </w:r>
      <w:r>
        <w:rPr>
          <w:spacing w:val="-2"/>
        </w:rPr>
        <w:t xml:space="preserve"> </w:t>
      </w:r>
      <w:r>
        <w:t>и</w:t>
      </w:r>
      <w:r>
        <w:rPr>
          <w:spacing w:val="-1"/>
        </w:rPr>
        <w:t xml:space="preserve"> </w:t>
      </w:r>
      <w:r>
        <w:t>конечная вершина (сток)</w:t>
      </w:r>
      <w:r>
        <w:rPr>
          <w:spacing w:val="-2"/>
        </w:rPr>
        <w:t xml:space="preserve"> </w:t>
      </w:r>
      <w:r>
        <w:t>в ориентированном графе. Вычисление количества путей в направленном ациклическом графе.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40"/>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2811B1" w:rsidRDefault="003C6E95">
      <w:pPr>
        <w:pStyle w:val="a3"/>
        <w:ind w:right="441"/>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w:t>
      </w:r>
      <w:r>
        <w:rPr>
          <w:spacing w:val="-2"/>
        </w:rPr>
        <w:t>объекта.</w:t>
      </w:r>
    </w:p>
    <w:p w:rsidR="002811B1" w:rsidRDefault="003C6E95">
      <w:pPr>
        <w:pStyle w:val="a3"/>
        <w:spacing w:before="3"/>
        <w:ind w:right="444"/>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2811B1" w:rsidRDefault="002811B1">
      <w:pPr>
        <w:pStyle w:val="a3"/>
        <w:spacing w:before="4"/>
        <w:ind w:left="0" w:firstLine="0"/>
        <w:jc w:val="left"/>
      </w:pPr>
    </w:p>
    <w:p w:rsidR="002811B1" w:rsidRDefault="003C6E95">
      <w:pPr>
        <w:pStyle w:val="2"/>
        <w:spacing w:line="240" w:lineRule="auto"/>
        <w:ind w:right="4547"/>
      </w:pPr>
      <w:r>
        <w:t>Алгоритмы и программирование Разработка</w:t>
      </w:r>
      <w:r>
        <w:rPr>
          <w:spacing w:val="-11"/>
        </w:rPr>
        <w:t xml:space="preserve"> </w:t>
      </w:r>
      <w:r>
        <w:t>алгоритмов</w:t>
      </w:r>
      <w:r>
        <w:rPr>
          <w:spacing w:val="-10"/>
        </w:rPr>
        <w:t xml:space="preserve"> </w:t>
      </w:r>
      <w:r>
        <w:t>и</w:t>
      </w:r>
      <w:r>
        <w:rPr>
          <w:spacing w:val="-10"/>
        </w:rPr>
        <w:t xml:space="preserve"> </w:t>
      </w:r>
      <w:r>
        <w:rPr>
          <w:spacing w:val="-2"/>
        </w:rPr>
        <w:t>программ</w:t>
      </w:r>
    </w:p>
    <w:p w:rsidR="002811B1" w:rsidRDefault="003C6E95">
      <w:pPr>
        <w:pStyle w:val="a3"/>
        <w:ind w:right="432"/>
      </w:pPr>
      <w:r>
        <w:rPr>
          <w:i/>
        </w:rPr>
        <w:t xml:space="preserve">Разбиение задачи на подзадачи. </w:t>
      </w:r>
      <w:r>
        <w:t>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2811B1" w:rsidRDefault="003C6E95">
      <w:pPr>
        <w:pStyle w:val="a3"/>
        <w:ind w:right="440"/>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w:t>
      </w:r>
      <w:r>
        <w:rPr>
          <w:spacing w:val="-2"/>
        </w:rPr>
        <w:t xml:space="preserve"> </w:t>
      </w:r>
      <w:r>
        <w:t>Язык):</w:t>
      </w:r>
      <w:r>
        <w:rPr>
          <w:spacing w:val="-6"/>
        </w:rPr>
        <w:t xml:space="preserve"> </w:t>
      </w:r>
      <w:r>
        <w:t>заполнение</w:t>
      </w:r>
      <w:r>
        <w:rPr>
          <w:spacing w:val="-1"/>
        </w:rPr>
        <w:t xml:space="preserve"> </w:t>
      </w:r>
      <w:r>
        <w:t>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r>
        <w:rPr>
          <w:spacing w:val="-5"/>
        </w:rPr>
        <w:t xml:space="preserve"> </w:t>
      </w:r>
      <w:r>
        <w:t>в</w:t>
      </w:r>
      <w:r>
        <w:rPr>
          <w:spacing w:val="-7"/>
        </w:rPr>
        <w:t xml:space="preserve"> </w:t>
      </w:r>
      <w:r>
        <w:t>массиве;</w:t>
      </w:r>
      <w:r>
        <w:rPr>
          <w:spacing w:val="-6"/>
        </w:rPr>
        <w:t xml:space="preserve"> </w:t>
      </w:r>
      <w:r>
        <w:t>подсчёт</w:t>
      </w:r>
      <w:r>
        <w:rPr>
          <w:spacing w:val="-7"/>
        </w:rPr>
        <w:t xml:space="preserve"> </w:t>
      </w:r>
      <w:r>
        <w:t>элементов</w:t>
      </w:r>
      <w:r>
        <w:rPr>
          <w:spacing w:val="-4"/>
        </w:rPr>
        <w:t xml:space="preserve"> </w:t>
      </w:r>
      <w:r>
        <w:t>массива,</w:t>
      </w:r>
      <w:r>
        <w:rPr>
          <w:spacing w:val="-4"/>
        </w:rPr>
        <w:t xml:space="preserve"> </w:t>
      </w:r>
      <w:r>
        <w:t>удовлетворяющих</w:t>
      </w:r>
      <w:r>
        <w:rPr>
          <w:spacing w:val="-10"/>
        </w:rPr>
        <w:t xml:space="preserve"> </w:t>
      </w:r>
      <w:r>
        <w:t>заданному условию; нахождение минимального (максимального) элемента массива. Сортировка массива.</w:t>
      </w:r>
    </w:p>
    <w:p w:rsidR="002811B1" w:rsidRDefault="003C6E95">
      <w:pPr>
        <w:pStyle w:val="a3"/>
        <w:ind w:right="440"/>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2811B1" w:rsidRDefault="003C6E95">
      <w:pPr>
        <w:pStyle w:val="2"/>
        <w:spacing w:before="4" w:line="320" w:lineRule="exact"/>
        <w:jc w:val="left"/>
      </w:pPr>
      <w:r>
        <w:rPr>
          <w:spacing w:val="-2"/>
        </w:rPr>
        <w:t>Управление</w:t>
      </w:r>
    </w:p>
    <w:p w:rsidR="002811B1" w:rsidRDefault="003C6E95">
      <w:pPr>
        <w:ind w:left="959" w:right="436" w:firstLine="710"/>
        <w:jc w:val="both"/>
        <w:rPr>
          <w:sz w:val="28"/>
        </w:rPr>
      </w:pPr>
      <w:r>
        <w:rPr>
          <w:sz w:val="28"/>
        </w:rPr>
        <w:t xml:space="preserve">Управление. Сигнал. Обратная связь. </w:t>
      </w:r>
      <w:r>
        <w:rPr>
          <w:i/>
          <w:sz w:val="28"/>
        </w:rPr>
        <w:t xml:space="preserve">Получение сигналов от цифровых датчиков (касания, расстояния, света, звука и др.). </w:t>
      </w:r>
      <w:r>
        <w:rPr>
          <w:sz w:val="28"/>
        </w:rPr>
        <w:t>Примеры использования принципа обратной связи в</w:t>
      </w:r>
      <w:r>
        <w:rPr>
          <w:spacing w:val="-1"/>
          <w:sz w:val="28"/>
        </w:rPr>
        <w:t xml:space="preserve"> </w:t>
      </w:r>
      <w:r>
        <w:rPr>
          <w:sz w:val="28"/>
        </w:rPr>
        <w:t>системах управления техническими устройствами с помощью датчиков, в том числе в робототехнике.</w:t>
      </w:r>
    </w:p>
    <w:p w:rsidR="002811B1" w:rsidRDefault="003C6E95">
      <w:pPr>
        <w:pStyle w:val="a3"/>
        <w:ind w:right="428"/>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2811B1" w:rsidRDefault="002811B1">
      <w:pPr>
        <w:pStyle w:val="a3"/>
        <w:ind w:left="0" w:firstLine="0"/>
        <w:jc w:val="left"/>
      </w:pPr>
    </w:p>
    <w:p w:rsidR="002811B1" w:rsidRDefault="003C6E95">
      <w:pPr>
        <w:pStyle w:val="2"/>
        <w:spacing w:line="240" w:lineRule="auto"/>
        <w:ind w:right="5272"/>
      </w:pPr>
      <w:r>
        <w:t>Информационные</w:t>
      </w:r>
      <w:r>
        <w:rPr>
          <w:spacing w:val="-18"/>
        </w:rPr>
        <w:t xml:space="preserve"> </w:t>
      </w:r>
      <w:r>
        <w:t>технологии Электронные таблицы</w:t>
      </w:r>
    </w:p>
    <w:p w:rsidR="002811B1" w:rsidRDefault="003C6E95">
      <w:pPr>
        <w:pStyle w:val="a3"/>
        <w:spacing w:line="242" w:lineRule="auto"/>
        <w:ind w:right="442"/>
      </w:pPr>
      <w:r>
        <w:t>Понятие</w:t>
      </w:r>
      <w:r>
        <w:rPr>
          <w:spacing w:val="-8"/>
        </w:rPr>
        <w:t xml:space="preserve"> </w:t>
      </w:r>
      <w:r>
        <w:t>об</w:t>
      </w:r>
      <w:r>
        <w:rPr>
          <w:spacing w:val="-7"/>
        </w:rPr>
        <w:t xml:space="preserve"> </w:t>
      </w:r>
      <w:r>
        <w:t>электронных</w:t>
      </w:r>
      <w:r>
        <w:rPr>
          <w:spacing w:val="-13"/>
        </w:rPr>
        <w:t xml:space="preserve"> </w:t>
      </w:r>
      <w:r>
        <w:t>таблицах.</w:t>
      </w:r>
      <w:r>
        <w:rPr>
          <w:spacing w:val="-7"/>
        </w:rPr>
        <w:t xml:space="preserve"> </w:t>
      </w:r>
      <w:r>
        <w:t>Типы</w:t>
      </w:r>
      <w:r>
        <w:rPr>
          <w:spacing w:val="-8"/>
        </w:rPr>
        <w:t xml:space="preserve"> </w:t>
      </w:r>
      <w:r>
        <w:t>данных</w:t>
      </w:r>
      <w:r>
        <w:rPr>
          <w:spacing w:val="-13"/>
        </w:rPr>
        <w:t xml:space="preserve"> </w:t>
      </w:r>
      <w:r>
        <w:t>в</w:t>
      </w:r>
      <w:r>
        <w:rPr>
          <w:spacing w:val="-10"/>
        </w:rPr>
        <w:t xml:space="preserve"> </w:t>
      </w:r>
      <w:r>
        <w:t>ячейках</w:t>
      </w:r>
      <w:r>
        <w:rPr>
          <w:spacing w:val="-13"/>
        </w:rPr>
        <w:t xml:space="preserve"> </w:t>
      </w:r>
      <w:r>
        <w:t>электронной таблицы.</w:t>
      </w:r>
      <w:r>
        <w:rPr>
          <w:spacing w:val="-14"/>
        </w:rPr>
        <w:t xml:space="preserve"> </w:t>
      </w:r>
      <w:r>
        <w:t>Редактирование</w:t>
      </w:r>
      <w:r>
        <w:rPr>
          <w:spacing w:val="-16"/>
        </w:rPr>
        <w:t xml:space="preserve"> </w:t>
      </w:r>
      <w:r>
        <w:t>и</w:t>
      </w:r>
      <w:r>
        <w:rPr>
          <w:spacing w:val="-16"/>
        </w:rPr>
        <w:t xml:space="preserve"> </w:t>
      </w:r>
      <w:r>
        <w:t>форматирование</w:t>
      </w:r>
      <w:r>
        <w:rPr>
          <w:spacing w:val="-16"/>
        </w:rPr>
        <w:t xml:space="preserve"> </w:t>
      </w:r>
      <w:r>
        <w:t>таблиц.</w:t>
      </w:r>
      <w:r>
        <w:rPr>
          <w:spacing w:val="-14"/>
        </w:rPr>
        <w:t xml:space="preserve"> </w:t>
      </w:r>
      <w:r>
        <w:t>Встроенные</w:t>
      </w:r>
      <w:r>
        <w:rPr>
          <w:spacing w:val="-15"/>
        </w:rPr>
        <w:t xml:space="preserve"> </w:t>
      </w:r>
      <w:r>
        <w:t>функции</w:t>
      </w:r>
      <w:r>
        <w:rPr>
          <w:spacing w:val="-16"/>
        </w:rPr>
        <w:t xml:space="preserve"> </w:t>
      </w:r>
      <w:r>
        <w:t>для поиска</w:t>
      </w:r>
      <w:r>
        <w:rPr>
          <w:spacing w:val="66"/>
        </w:rPr>
        <w:t xml:space="preserve">  </w:t>
      </w:r>
      <w:r>
        <w:t>максимума,</w:t>
      </w:r>
      <w:r>
        <w:rPr>
          <w:spacing w:val="66"/>
        </w:rPr>
        <w:t xml:space="preserve">  </w:t>
      </w:r>
      <w:r>
        <w:t>минимума,</w:t>
      </w:r>
      <w:r>
        <w:rPr>
          <w:spacing w:val="66"/>
        </w:rPr>
        <w:t xml:space="preserve">  </w:t>
      </w:r>
      <w:r>
        <w:t>суммы</w:t>
      </w:r>
      <w:r>
        <w:rPr>
          <w:spacing w:val="65"/>
        </w:rPr>
        <w:t xml:space="preserve">  </w:t>
      </w:r>
      <w:r>
        <w:t>и</w:t>
      </w:r>
      <w:r>
        <w:rPr>
          <w:spacing w:val="65"/>
        </w:rPr>
        <w:t xml:space="preserve">  </w:t>
      </w:r>
      <w:r>
        <w:t>среднего</w:t>
      </w:r>
      <w:r>
        <w:rPr>
          <w:spacing w:val="65"/>
        </w:rPr>
        <w:t xml:space="preserve">  </w:t>
      </w:r>
      <w:r>
        <w:t>арифметического.</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41" w:firstLine="0"/>
      </w:pPr>
      <w:r>
        <w:t xml:space="preserve">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rsidR="002811B1" w:rsidRDefault="003C6E95">
      <w:pPr>
        <w:pStyle w:val="a3"/>
        <w:spacing w:line="244" w:lineRule="auto"/>
        <w:ind w:right="440"/>
      </w:pPr>
      <w:r>
        <w:t>Преобразование формул при копировании. Относительная, абсолютная и смешанная адресация.</w:t>
      </w:r>
    </w:p>
    <w:p w:rsidR="002811B1" w:rsidRDefault="003C6E95">
      <w:pPr>
        <w:pStyle w:val="a3"/>
        <w:ind w:right="434"/>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2811B1" w:rsidRDefault="003C6E95">
      <w:pPr>
        <w:pStyle w:val="2"/>
        <w:spacing w:line="320" w:lineRule="exact"/>
      </w:pPr>
      <w:r>
        <w:t>Информационные</w:t>
      </w:r>
      <w:r>
        <w:rPr>
          <w:spacing w:val="-14"/>
        </w:rPr>
        <w:t xml:space="preserve"> </w:t>
      </w:r>
      <w:r>
        <w:t>технологии</w:t>
      </w:r>
      <w:r>
        <w:rPr>
          <w:spacing w:val="-11"/>
        </w:rPr>
        <w:t xml:space="preserve"> </w:t>
      </w:r>
      <w:r>
        <w:t>в</w:t>
      </w:r>
      <w:r>
        <w:rPr>
          <w:spacing w:val="-15"/>
        </w:rPr>
        <w:t xml:space="preserve"> </w:t>
      </w:r>
      <w:r>
        <w:t>современном</w:t>
      </w:r>
      <w:r>
        <w:rPr>
          <w:spacing w:val="-11"/>
        </w:rPr>
        <w:t xml:space="preserve"> </w:t>
      </w:r>
      <w:r>
        <w:rPr>
          <w:spacing w:val="-2"/>
        </w:rPr>
        <w:t>обществе</w:t>
      </w:r>
    </w:p>
    <w:p w:rsidR="002811B1" w:rsidRDefault="003C6E95">
      <w:pPr>
        <w:pStyle w:val="a3"/>
        <w:ind w:right="445"/>
      </w:pPr>
      <w:r>
        <w:t>Роль</w:t>
      </w:r>
      <w:r>
        <w:rPr>
          <w:spacing w:val="-3"/>
        </w:rPr>
        <w:t xml:space="preserve"> </w:t>
      </w:r>
      <w:r>
        <w:t>информационных</w:t>
      </w:r>
      <w:r>
        <w:rPr>
          <w:spacing w:val="-1"/>
        </w:rPr>
        <w:t xml:space="preserve"> </w:t>
      </w:r>
      <w:r>
        <w:t>технологий</w:t>
      </w:r>
      <w:r>
        <w:rPr>
          <w:spacing w:val="-1"/>
        </w:rPr>
        <w:t xml:space="preserve"> </w:t>
      </w:r>
      <w:r>
        <w:t>в</w:t>
      </w:r>
      <w:r>
        <w:rPr>
          <w:spacing w:val="-3"/>
        </w:rPr>
        <w:t xml:space="preserve"> </w:t>
      </w:r>
      <w:r>
        <w:t>развитии</w:t>
      </w:r>
      <w:r>
        <w:rPr>
          <w:spacing w:val="-1"/>
        </w:rPr>
        <w:t xml:space="preserve"> </w:t>
      </w:r>
      <w:r>
        <w:t>экономики</w:t>
      </w:r>
      <w:r>
        <w:rPr>
          <w:spacing w:val="-1"/>
        </w:rPr>
        <w:t xml:space="preserve"> </w:t>
      </w:r>
      <w:r>
        <w:t>мира, страны, региона. Открытые образовательные ресурсы.</w:t>
      </w:r>
    </w:p>
    <w:p w:rsidR="002811B1" w:rsidRDefault="003C6E95">
      <w:pPr>
        <w:pStyle w:val="a3"/>
        <w:ind w:right="437"/>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2811B1" w:rsidRDefault="003C6E95">
      <w:pPr>
        <w:pStyle w:val="a3"/>
        <w:ind w:right="440"/>
      </w:pPr>
      <w:r>
        <w:t>Оценка предметных результатов, обучающихся с ЗПР предусматривает выявление</w:t>
      </w:r>
      <w:r>
        <w:rPr>
          <w:spacing w:val="-12"/>
        </w:rPr>
        <w:t xml:space="preserve"> </w:t>
      </w:r>
      <w:r>
        <w:t>индивидуальной</w:t>
      </w:r>
      <w:r>
        <w:rPr>
          <w:spacing w:val="-12"/>
        </w:rPr>
        <w:t xml:space="preserve"> </w:t>
      </w:r>
      <w:r>
        <w:t>динамики</w:t>
      </w:r>
      <w:r>
        <w:rPr>
          <w:spacing w:val="-12"/>
        </w:rPr>
        <w:t xml:space="preserve"> </w:t>
      </w:r>
      <w:r>
        <w:t>качества</w:t>
      </w:r>
      <w:r>
        <w:rPr>
          <w:spacing w:val="-12"/>
        </w:rPr>
        <w:t xml:space="preserve"> </w:t>
      </w:r>
      <w:r>
        <w:t>усвоения</w:t>
      </w:r>
      <w:r>
        <w:rPr>
          <w:spacing w:val="-12"/>
        </w:rPr>
        <w:t xml:space="preserve"> </w:t>
      </w:r>
      <w:r>
        <w:t>предмета</w:t>
      </w:r>
      <w:r>
        <w:rPr>
          <w:spacing w:val="-12"/>
        </w:rPr>
        <w:t xml:space="preserve"> </w:t>
      </w:r>
      <w:r>
        <w:t>ребенком</w:t>
      </w:r>
      <w:r>
        <w:rPr>
          <w:spacing w:val="-11"/>
        </w:rPr>
        <w:t xml:space="preserve"> </w:t>
      </w:r>
      <w:r>
        <w:t xml:space="preserve">и является механизмом для восполнения образовательных дефицитов при их </w:t>
      </w:r>
      <w:r>
        <w:rPr>
          <w:spacing w:val="-2"/>
        </w:rPr>
        <w:t>возникновении.</w:t>
      </w:r>
    </w:p>
    <w:p w:rsidR="002811B1" w:rsidRDefault="002811B1">
      <w:pPr>
        <w:pStyle w:val="a3"/>
        <w:spacing w:before="316"/>
        <w:ind w:left="0" w:firstLine="0"/>
        <w:jc w:val="left"/>
      </w:pPr>
    </w:p>
    <w:p w:rsidR="002811B1" w:rsidRDefault="003C6E95">
      <w:pPr>
        <w:pStyle w:val="a3"/>
        <w:spacing w:line="322" w:lineRule="exact"/>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right="1322" w:firstLine="0"/>
        <w:jc w:val="left"/>
      </w:pPr>
      <w:r>
        <w:t>«ИНФОРМАТИКА»</w:t>
      </w:r>
      <w:r>
        <w:rPr>
          <w:spacing w:val="-8"/>
        </w:rPr>
        <w:t xml:space="preserve"> </w:t>
      </w:r>
      <w:r>
        <w:t>НА</w:t>
      </w:r>
      <w:r>
        <w:rPr>
          <w:spacing w:val="-12"/>
        </w:rPr>
        <w:t xml:space="preserve"> </w:t>
      </w:r>
      <w:r>
        <w:t>УРОВНЕ</w:t>
      </w:r>
      <w:r>
        <w:rPr>
          <w:spacing w:val="-10"/>
        </w:rPr>
        <w:t xml:space="preserve"> </w:t>
      </w:r>
      <w:r>
        <w:t>ОСНОВНОГО</w:t>
      </w:r>
      <w:r>
        <w:rPr>
          <w:spacing w:val="-3"/>
        </w:rPr>
        <w:t xml:space="preserve"> </w:t>
      </w:r>
      <w:r>
        <w:t xml:space="preserve">ОБЩЕГО </w:t>
      </w:r>
      <w:r>
        <w:rPr>
          <w:spacing w:val="-2"/>
        </w:rPr>
        <w:t>ОБРАЗОВАНИЯ»</w:t>
      </w:r>
    </w:p>
    <w:p w:rsidR="002811B1" w:rsidRDefault="003C6E95">
      <w:pPr>
        <w:pStyle w:val="a3"/>
        <w:ind w:right="446"/>
      </w:pPr>
      <w: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811B1" w:rsidRDefault="002811B1">
      <w:pPr>
        <w:pStyle w:val="a3"/>
        <w:spacing w:before="2"/>
        <w:ind w:left="0" w:firstLine="0"/>
        <w:jc w:val="left"/>
      </w:pPr>
    </w:p>
    <w:p w:rsidR="002811B1" w:rsidRDefault="003C6E95">
      <w:pPr>
        <w:pStyle w:val="1"/>
        <w:spacing w:before="1" w:line="322" w:lineRule="exact"/>
        <w:ind w:left="1670"/>
        <w:jc w:val="both"/>
      </w:pPr>
      <w:r>
        <w:t>ЛИЧНОСТНЫЕ</w:t>
      </w:r>
      <w:r>
        <w:rPr>
          <w:spacing w:val="-17"/>
        </w:rPr>
        <w:t xml:space="preserve"> </w:t>
      </w:r>
      <w:r>
        <w:rPr>
          <w:spacing w:val="-2"/>
        </w:rPr>
        <w:t>РЕЗУЛЬТАТЫ:</w:t>
      </w:r>
    </w:p>
    <w:p w:rsidR="002811B1" w:rsidRDefault="003C6E95">
      <w:pPr>
        <w:pStyle w:val="a3"/>
        <w:tabs>
          <w:tab w:val="left" w:pos="3305"/>
          <w:tab w:val="left" w:pos="3804"/>
          <w:tab w:val="left" w:pos="5363"/>
          <w:tab w:val="left" w:pos="5876"/>
          <w:tab w:val="left" w:pos="8452"/>
        </w:tabs>
        <w:ind w:right="441"/>
        <w:jc w:val="left"/>
      </w:pP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 деятельности;</w:t>
      </w:r>
    </w:p>
    <w:p w:rsidR="002811B1" w:rsidRDefault="003C6E95">
      <w:pPr>
        <w:pStyle w:val="a3"/>
        <w:jc w:val="left"/>
      </w:pPr>
      <w:r>
        <w:t>соблюдение</w:t>
      </w:r>
      <w:r>
        <w:rPr>
          <w:spacing w:val="40"/>
        </w:rPr>
        <w:t xml:space="preserve"> </w:t>
      </w:r>
      <w:r>
        <w:t>правил</w:t>
      </w:r>
      <w:r>
        <w:rPr>
          <w:spacing w:val="40"/>
        </w:rPr>
        <w:t xml:space="preserve"> </w:t>
      </w:r>
      <w:r>
        <w:t>безопасности,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навыки</w:t>
      </w:r>
      <w:r>
        <w:rPr>
          <w:spacing w:val="40"/>
        </w:rPr>
        <w:t xml:space="preserve"> </w:t>
      </w:r>
      <w:r>
        <w:t>безопасного</w:t>
      </w:r>
      <w:r>
        <w:rPr>
          <w:spacing w:val="80"/>
          <w:w w:val="150"/>
        </w:rPr>
        <w:t xml:space="preserve"> </w:t>
      </w:r>
      <w:r>
        <w:t>поведения в интернет-среде;</w:t>
      </w:r>
    </w:p>
    <w:p w:rsidR="002811B1" w:rsidRDefault="003C6E95">
      <w:pPr>
        <w:pStyle w:val="a3"/>
        <w:tabs>
          <w:tab w:val="left" w:pos="3349"/>
          <w:tab w:val="left" w:pos="4481"/>
          <w:tab w:val="left" w:pos="5459"/>
          <w:tab w:val="left" w:pos="7695"/>
          <w:tab w:val="left" w:pos="8639"/>
        </w:tabs>
        <w:ind w:right="447"/>
        <w:jc w:val="left"/>
      </w:pPr>
      <w:r>
        <w:rPr>
          <w:spacing w:val="-2"/>
        </w:rPr>
        <w:t>повышение</w:t>
      </w:r>
      <w:r>
        <w:tab/>
      </w:r>
      <w:r>
        <w:rPr>
          <w:spacing w:val="-2"/>
        </w:rPr>
        <w:t>уровня</w:t>
      </w:r>
      <w:r>
        <w:tab/>
      </w:r>
      <w:r>
        <w:rPr>
          <w:spacing w:val="-2"/>
        </w:rPr>
        <w:t>своей</w:t>
      </w:r>
      <w:r>
        <w:tab/>
      </w:r>
      <w:r>
        <w:rPr>
          <w:spacing w:val="-2"/>
        </w:rPr>
        <w:t>компетентности</w:t>
      </w:r>
      <w:r>
        <w:tab/>
      </w:r>
      <w:r>
        <w:rPr>
          <w:spacing w:val="-2"/>
        </w:rPr>
        <w:t>через</w:t>
      </w:r>
      <w:r>
        <w:tab/>
      </w:r>
      <w:r>
        <w:rPr>
          <w:spacing w:val="-2"/>
        </w:rPr>
        <w:t xml:space="preserve">практическую </w:t>
      </w:r>
      <w:r>
        <w:t>деятельность, в том числе умение учиться у других людей;</w:t>
      </w:r>
    </w:p>
    <w:p w:rsidR="002811B1" w:rsidRDefault="003C6E95">
      <w:pPr>
        <w:pStyle w:val="a3"/>
        <w:ind w:left="1670" w:firstLine="0"/>
        <w:jc w:val="left"/>
      </w:pPr>
      <w:r>
        <w:t>осознание</w:t>
      </w:r>
      <w:r>
        <w:rPr>
          <w:spacing w:val="-18"/>
        </w:rPr>
        <w:t xml:space="preserve"> </w:t>
      </w:r>
      <w:r>
        <w:t>своих</w:t>
      </w:r>
      <w:r>
        <w:rPr>
          <w:spacing w:val="-18"/>
        </w:rPr>
        <w:t xml:space="preserve"> </w:t>
      </w:r>
      <w:r>
        <w:t>дефицитов</w:t>
      </w:r>
      <w:r>
        <w:rPr>
          <w:spacing w:val="-17"/>
        </w:rPr>
        <w:t xml:space="preserve"> </w:t>
      </w:r>
      <w:r>
        <w:t>и</w:t>
      </w:r>
      <w:r>
        <w:rPr>
          <w:spacing w:val="-15"/>
        </w:rPr>
        <w:t xml:space="preserve"> </w:t>
      </w:r>
      <w:r>
        <w:t>проявление</w:t>
      </w:r>
      <w:r>
        <w:rPr>
          <w:spacing w:val="-16"/>
        </w:rPr>
        <w:t xml:space="preserve"> </w:t>
      </w:r>
      <w:r>
        <w:t>стремления</w:t>
      </w:r>
      <w:r>
        <w:rPr>
          <w:spacing w:val="-16"/>
        </w:rPr>
        <w:t xml:space="preserve"> </w:t>
      </w:r>
      <w:r>
        <w:t>к</w:t>
      </w:r>
      <w:r>
        <w:rPr>
          <w:spacing w:val="-18"/>
        </w:rPr>
        <w:t xml:space="preserve"> </w:t>
      </w:r>
      <w:r>
        <w:t>их</w:t>
      </w:r>
      <w:r>
        <w:rPr>
          <w:spacing w:val="-17"/>
        </w:rPr>
        <w:t xml:space="preserve"> </w:t>
      </w:r>
      <w:r>
        <w:t>преодолению; саморазвитие,</w:t>
      </w:r>
      <w:r>
        <w:rPr>
          <w:spacing w:val="60"/>
        </w:rPr>
        <w:t xml:space="preserve"> </w:t>
      </w:r>
      <w:r>
        <w:t>умение</w:t>
      </w:r>
      <w:r>
        <w:rPr>
          <w:spacing w:val="58"/>
        </w:rPr>
        <w:t xml:space="preserve"> </w:t>
      </w:r>
      <w:r>
        <w:t>ставить</w:t>
      </w:r>
      <w:r>
        <w:rPr>
          <w:spacing w:val="55"/>
        </w:rPr>
        <w:t xml:space="preserve"> </w:t>
      </w:r>
      <w:r>
        <w:t>достижимые</w:t>
      </w:r>
      <w:r>
        <w:rPr>
          <w:spacing w:val="59"/>
        </w:rPr>
        <w:t xml:space="preserve"> </w:t>
      </w:r>
      <w:r>
        <w:t>цели</w:t>
      </w:r>
      <w:r>
        <w:rPr>
          <w:spacing w:val="57"/>
        </w:rPr>
        <w:t xml:space="preserve"> </w:t>
      </w:r>
      <w:r>
        <w:t>и</w:t>
      </w:r>
      <w:r>
        <w:rPr>
          <w:spacing w:val="53"/>
        </w:rPr>
        <w:t xml:space="preserve"> </w:t>
      </w:r>
      <w:r>
        <w:t>строить</w:t>
      </w:r>
      <w:r>
        <w:rPr>
          <w:spacing w:val="55"/>
        </w:rPr>
        <w:t xml:space="preserve"> </w:t>
      </w:r>
      <w:r>
        <w:rPr>
          <w:spacing w:val="-2"/>
        </w:rPr>
        <w:t>реальные</w:t>
      </w:r>
    </w:p>
    <w:p w:rsidR="002811B1" w:rsidRDefault="003C6E95">
      <w:pPr>
        <w:pStyle w:val="a3"/>
        <w:spacing w:line="321" w:lineRule="exact"/>
        <w:ind w:firstLine="0"/>
        <w:jc w:val="left"/>
      </w:pPr>
      <w:r>
        <w:t>жизненные</w:t>
      </w:r>
      <w:r>
        <w:rPr>
          <w:spacing w:val="-12"/>
        </w:rPr>
        <w:t xml:space="preserve"> </w:t>
      </w:r>
      <w:r>
        <w:rPr>
          <w:spacing w:val="-2"/>
        </w:rPr>
        <w:t>планы;</w:t>
      </w:r>
    </w:p>
    <w:p w:rsidR="002811B1" w:rsidRDefault="003C6E95">
      <w:pPr>
        <w:pStyle w:val="a3"/>
        <w:jc w:val="left"/>
      </w:pPr>
      <w:r>
        <w:t>способность</w:t>
      </w:r>
      <w:r>
        <w:rPr>
          <w:spacing w:val="-14"/>
        </w:rPr>
        <w:t xml:space="preserve"> </w:t>
      </w:r>
      <w:r>
        <w:t>различать</w:t>
      </w:r>
      <w:r>
        <w:rPr>
          <w:spacing w:val="-14"/>
        </w:rPr>
        <w:t xml:space="preserve"> </w:t>
      </w:r>
      <w:r>
        <w:t>учебные</w:t>
      </w:r>
      <w:r>
        <w:rPr>
          <w:spacing w:val="-11"/>
        </w:rPr>
        <w:t xml:space="preserve"> </w:t>
      </w:r>
      <w:r>
        <w:t>ситуации,</w:t>
      </w:r>
      <w:r>
        <w:rPr>
          <w:spacing w:val="-10"/>
        </w:rPr>
        <w:t xml:space="preserve"> </w:t>
      </w:r>
      <w:r>
        <w:t>в</w:t>
      </w:r>
      <w:r>
        <w:rPr>
          <w:spacing w:val="-13"/>
        </w:rPr>
        <w:t xml:space="preserve"> </w:t>
      </w:r>
      <w:r>
        <w:t>которых</w:t>
      </w:r>
      <w:r>
        <w:rPr>
          <w:spacing w:val="-16"/>
        </w:rPr>
        <w:t xml:space="preserve"> </w:t>
      </w:r>
      <w:r>
        <w:t>можно</w:t>
      </w:r>
      <w:r>
        <w:rPr>
          <w:spacing w:val="-12"/>
        </w:rPr>
        <w:t xml:space="preserve"> </w:t>
      </w:r>
      <w:r>
        <w:t>действовать самостоятельно, и ситуации, где следует запросить помощь;</w:t>
      </w:r>
    </w:p>
    <w:p w:rsidR="002811B1" w:rsidRDefault="003C6E95">
      <w:pPr>
        <w:pStyle w:val="a3"/>
        <w:tabs>
          <w:tab w:val="left" w:pos="3566"/>
          <w:tab w:val="left" w:pos="5355"/>
          <w:tab w:val="left" w:pos="7202"/>
          <w:tab w:val="left" w:pos="8910"/>
          <w:tab w:val="left" w:pos="9490"/>
        </w:tabs>
        <w:ind w:right="437"/>
        <w:jc w:val="left"/>
      </w:pPr>
      <w:r>
        <w:rPr>
          <w:spacing w:val="-2"/>
        </w:rPr>
        <w:t>соблюдение</w:t>
      </w:r>
      <w:r>
        <w:tab/>
      </w:r>
      <w:r>
        <w:rPr>
          <w:spacing w:val="-2"/>
        </w:rPr>
        <w:t>адекватной</w:t>
      </w:r>
      <w:r>
        <w:tab/>
      </w:r>
      <w:r>
        <w:rPr>
          <w:spacing w:val="-2"/>
        </w:rPr>
        <w:t>социальной</w:t>
      </w:r>
      <w:r>
        <w:tab/>
      </w:r>
      <w:r>
        <w:rPr>
          <w:spacing w:val="-2"/>
        </w:rPr>
        <w:t>дистанции</w:t>
      </w:r>
      <w:r>
        <w:tab/>
      </w:r>
      <w:r>
        <w:rPr>
          <w:spacing w:val="-10"/>
        </w:rPr>
        <w:t>в</w:t>
      </w:r>
      <w:r>
        <w:tab/>
      </w:r>
      <w:r>
        <w:rPr>
          <w:spacing w:val="-2"/>
        </w:rPr>
        <w:t xml:space="preserve">разных </w:t>
      </w:r>
      <w:r>
        <w:t>коммуникативных ситуациях;</w:t>
      </w:r>
    </w:p>
    <w:p w:rsidR="002811B1" w:rsidRDefault="003C6E95">
      <w:pPr>
        <w:pStyle w:val="a3"/>
        <w:tabs>
          <w:tab w:val="left" w:pos="3387"/>
          <w:tab w:val="left" w:pos="4856"/>
          <w:tab w:val="left" w:pos="6808"/>
          <w:tab w:val="left" w:pos="7196"/>
          <w:tab w:val="left" w:pos="9038"/>
          <w:tab w:val="left" w:pos="10208"/>
        </w:tabs>
        <w:spacing w:before="2"/>
        <w:ind w:right="441"/>
        <w:jc w:val="left"/>
      </w:pPr>
      <w:r>
        <w:rPr>
          <w:spacing w:val="-2"/>
        </w:rPr>
        <w:t>способность</w:t>
      </w:r>
      <w:r>
        <w:tab/>
      </w:r>
      <w:r>
        <w:rPr>
          <w:spacing w:val="-2"/>
        </w:rPr>
        <w:t>корректно</w:t>
      </w:r>
      <w:r>
        <w:tab/>
      </w:r>
      <w:r>
        <w:rPr>
          <w:spacing w:val="-2"/>
        </w:rPr>
        <w:t>устанавливать</w:t>
      </w:r>
      <w:r>
        <w:tab/>
      </w:r>
      <w:r>
        <w:rPr>
          <w:spacing w:val="-10"/>
        </w:rPr>
        <w:t>и</w:t>
      </w:r>
      <w:r>
        <w:tab/>
      </w:r>
      <w:r>
        <w:rPr>
          <w:spacing w:val="-2"/>
        </w:rPr>
        <w:t>ограничивать</w:t>
      </w:r>
      <w:r>
        <w:tab/>
      </w:r>
      <w:r>
        <w:rPr>
          <w:spacing w:val="-2"/>
        </w:rPr>
        <w:t>контакт</w:t>
      </w:r>
      <w:r>
        <w:tab/>
      </w:r>
      <w:r>
        <w:rPr>
          <w:spacing w:val="-10"/>
        </w:rPr>
        <w:t xml:space="preserve">в </w:t>
      </w:r>
      <w:r>
        <w:t>виртуальном пространстве;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44"/>
      </w:pPr>
      <w:r>
        <w:t xml:space="preserve">способность распознавать и противостоять психологической манипуляции, социально неблагоприятному воздействию в виртуальном </w:t>
      </w:r>
      <w:r>
        <w:rPr>
          <w:spacing w:val="-2"/>
        </w:rPr>
        <w:t>пространстве.</w:t>
      </w:r>
    </w:p>
    <w:p w:rsidR="002811B1" w:rsidRDefault="002811B1">
      <w:pPr>
        <w:pStyle w:val="a3"/>
        <w:spacing w:before="9"/>
        <w:ind w:left="0" w:firstLine="0"/>
        <w:jc w:val="left"/>
      </w:pPr>
    </w:p>
    <w:p w:rsidR="002811B1" w:rsidRDefault="003C6E95">
      <w:pPr>
        <w:pStyle w:val="1"/>
        <w:spacing w:line="322" w:lineRule="exact"/>
        <w:ind w:left="1670"/>
        <w:jc w:val="both"/>
      </w:pPr>
      <w:r>
        <w:t>МЕТАПРЕДМЕТНЫЕ</w:t>
      </w:r>
      <w:r>
        <w:rPr>
          <w:spacing w:val="-16"/>
        </w:rPr>
        <w:t xml:space="preserve"> </w:t>
      </w:r>
      <w:r>
        <w:rPr>
          <w:spacing w:val="-2"/>
        </w:rPr>
        <w:t>РЕЗУЛЬТАТЫ</w:t>
      </w:r>
    </w:p>
    <w:p w:rsidR="002811B1" w:rsidRDefault="003C6E95">
      <w:pPr>
        <w:pStyle w:val="3"/>
        <w:spacing w:line="240" w:lineRule="auto"/>
        <w:ind w:left="959" w:right="445" w:firstLine="710"/>
      </w:pPr>
      <w:r>
        <w:t xml:space="preserve">Овладение универсальными учебными познавательными </w:t>
      </w:r>
      <w:r>
        <w:rPr>
          <w:spacing w:val="-2"/>
        </w:rPr>
        <w:t>действиями:</w:t>
      </w:r>
    </w:p>
    <w:p w:rsidR="002811B1" w:rsidRDefault="003C6E95">
      <w:pPr>
        <w:pStyle w:val="a3"/>
        <w:ind w:right="443"/>
      </w:pPr>
      <w:r>
        <w:t xml:space="preserve">выявлять и характеризовать существенные признаки в изучаемом </w:t>
      </w:r>
      <w:r>
        <w:rPr>
          <w:spacing w:val="-2"/>
        </w:rPr>
        <w:t>материале;</w:t>
      </w:r>
    </w:p>
    <w:p w:rsidR="002811B1" w:rsidRDefault="003C6E95">
      <w:pPr>
        <w:pStyle w:val="a3"/>
        <w:ind w:right="437"/>
      </w:pPr>
      <w: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2811B1" w:rsidRDefault="003C6E95">
      <w:pPr>
        <w:pStyle w:val="a3"/>
        <w:ind w:right="440"/>
      </w:pPr>
      <w:r>
        <w:t>выявлять дефициты информации, данных, необходимых для решения поставленной задачи;</w:t>
      </w:r>
    </w:p>
    <w:p w:rsidR="002811B1" w:rsidRDefault="003C6E95">
      <w:pPr>
        <w:pStyle w:val="a3"/>
        <w:ind w:right="442"/>
      </w:pPr>
      <w:r>
        <w:t xml:space="preserve">устанавливать причинно­следственные связи в изучаемом учебном </w:t>
      </w:r>
      <w:r>
        <w:rPr>
          <w:spacing w:val="-2"/>
        </w:rPr>
        <w:t>материале;</w:t>
      </w:r>
    </w:p>
    <w:p w:rsidR="002811B1" w:rsidRDefault="003C6E95">
      <w:pPr>
        <w:pStyle w:val="a3"/>
        <w:spacing w:line="242" w:lineRule="auto"/>
        <w:ind w:right="447"/>
      </w:pPr>
      <w:r>
        <w:t>с помощью педагога или самостоятельно выбирать способ решения учебной</w:t>
      </w:r>
      <w:r>
        <w:rPr>
          <w:spacing w:val="-15"/>
        </w:rPr>
        <w:t xml:space="preserve"> </w:t>
      </w:r>
      <w:r>
        <w:t>задачи</w:t>
      </w:r>
      <w:r>
        <w:rPr>
          <w:spacing w:val="-15"/>
        </w:rPr>
        <w:t xml:space="preserve"> </w:t>
      </w:r>
      <w:r>
        <w:t>(сравнивать</w:t>
      </w:r>
      <w:r>
        <w:rPr>
          <w:spacing w:val="-17"/>
        </w:rPr>
        <w:t xml:space="preserve"> </w:t>
      </w:r>
      <w:r>
        <w:t>несколько</w:t>
      </w:r>
      <w:r>
        <w:rPr>
          <w:spacing w:val="-15"/>
        </w:rPr>
        <w:t xml:space="preserve"> </w:t>
      </w:r>
      <w:r>
        <w:t>вариантов</w:t>
      </w:r>
      <w:r>
        <w:rPr>
          <w:spacing w:val="-16"/>
        </w:rPr>
        <w:t xml:space="preserve"> </w:t>
      </w:r>
      <w:r>
        <w:t>решения,</w:t>
      </w:r>
      <w:r>
        <w:rPr>
          <w:spacing w:val="-13"/>
        </w:rPr>
        <w:t xml:space="preserve"> </w:t>
      </w:r>
      <w:r>
        <w:t>выбирать</w:t>
      </w:r>
      <w:r>
        <w:rPr>
          <w:spacing w:val="-17"/>
        </w:rPr>
        <w:t xml:space="preserve"> </w:t>
      </w:r>
      <w:r>
        <w:t xml:space="preserve">наиболее </w:t>
      </w:r>
      <w:r>
        <w:rPr>
          <w:spacing w:val="-2"/>
        </w:rPr>
        <w:t>подходящий);</w:t>
      </w:r>
    </w:p>
    <w:p w:rsidR="002811B1" w:rsidRDefault="003C6E95">
      <w:pPr>
        <w:pStyle w:val="a3"/>
        <w:ind w:right="432"/>
      </w:pPr>
      <w:r>
        <w:t>создавать, применять и преобразовывать знаки и символы, модели и схемы</w:t>
      </w:r>
      <w:r>
        <w:rPr>
          <w:spacing w:val="-8"/>
        </w:rPr>
        <w:t xml:space="preserve"> </w:t>
      </w:r>
      <w:r>
        <w:t>для</w:t>
      </w:r>
      <w:r>
        <w:rPr>
          <w:spacing w:val="-7"/>
        </w:rPr>
        <w:t xml:space="preserve"> </w:t>
      </w:r>
      <w:r>
        <w:t>решения</w:t>
      </w:r>
      <w:r>
        <w:rPr>
          <w:spacing w:val="-3"/>
        </w:rPr>
        <w:t xml:space="preserve"> </w:t>
      </w:r>
      <w:r>
        <w:t>учебных</w:t>
      </w:r>
      <w:r>
        <w:rPr>
          <w:spacing w:val="-8"/>
        </w:rPr>
        <w:t xml:space="preserve"> </w:t>
      </w:r>
      <w:r>
        <w:t>и</w:t>
      </w:r>
      <w:r>
        <w:rPr>
          <w:spacing w:val="-8"/>
        </w:rPr>
        <w:t xml:space="preserve"> </w:t>
      </w:r>
      <w:r>
        <w:t>познавательных</w:t>
      </w:r>
      <w:r>
        <w:rPr>
          <w:spacing w:val="-12"/>
        </w:rPr>
        <w:t xml:space="preserve"> </w:t>
      </w:r>
      <w:r>
        <w:t>задач:</w:t>
      </w:r>
      <w:r>
        <w:rPr>
          <w:spacing w:val="-13"/>
        </w:rPr>
        <w:t xml:space="preserve"> </w:t>
      </w:r>
      <w:r>
        <w:t>преобразовывать</w:t>
      </w:r>
      <w:r>
        <w:rPr>
          <w:spacing w:val="-10"/>
        </w:rPr>
        <w:t xml:space="preserve"> </w:t>
      </w:r>
      <w:r>
        <w:t>объект из чувственной формы в пространственно­графическую или знаково­ символическую модель; строить разнообразные информационные структуры для описания объектов; «читать» таблицы, графики, диаграммы, схемы и</w:t>
      </w:r>
      <w:r>
        <w:rPr>
          <w:spacing w:val="-1"/>
        </w:rPr>
        <w:t xml:space="preserve"> </w:t>
      </w:r>
      <w:r>
        <w:t>т.д., с помощью педагога или самостоятельно перекодировать информацию из одной знаковой системы в другую; выбирать форму представления информации</w:t>
      </w:r>
      <w:r>
        <w:rPr>
          <w:spacing w:val="-16"/>
        </w:rPr>
        <w:t xml:space="preserve"> </w:t>
      </w:r>
      <w:r>
        <w:t>в</w:t>
      </w:r>
      <w:r>
        <w:rPr>
          <w:spacing w:val="-18"/>
        </w:rPr>
        <w:t xml:space="preserve"> </w:t>
      </w:r>
      <w:r>
        <w:t>зависимости</w:t>
      </w:r>
      <w:r>
        <w:rPr>
          <w:spacing w:val="-15"/>
        </w:rPr>
        <w:t xml:space="preserve"> </w:t>
      </w:r>
      <w:r>
        <w:t>от</w:t>
      </w:r>
      <w:r>
        <w:rPr>
          <w:spacing w:val="-18"/>
        </w:rPr>
        <w:t xml:space="preserve"> </w:t>
      </w:r>
      <w:r>
        <w:t>стоящей</w:t>
      </w:r>
      <w:r>
        <w:rPr>
          <w:spacing w:val="-15"/>
        </w:rPr>
        <w:t xml:space="preserve"> </w:t>
      </w:r>
      <w:r>
        <w:t>задачи,</w:t>
      </w:r>
      <w:r>
        <w:rPr>
          <w:spacing w:val="-14"/>
        </w:rPr>
        <w:t xml:space="preserve"> </w:t>
      </w:r>
      <w:r>
        <w:t>проверять</w:t>
      </w:r>
      <w:r>
        <w:rPr>
          <w:spacing w:val="-18"/>
        </w:rPr>
        <w:t xml:space="preserve"> </w:t>
      </w:r>
      <w:r>
        <w:t>адекватность</w:t>
      </w:r>
      <w:r>
        <w:rPr>
          <w:spacing w:val="-17"/>
        </w:rPr>
        <w:t xml:space="preserve"> </w:t>
      </w:r>
      <w:r>
        <w:t>модели объекту и цели моделирования;</w:t>
      </w:r>
    </w:p>
    <w:p w:rsidR="002811B1" w:rsidRDefault="003C6E95">
      <w:pPr>
        <w:pStyle w:val="a3"/>
        <w:spacing w:line="242" w:lineRule="auto"/>
        <w:ind w:right="444"/>
      </w:pPr>
      <w:r>
        <w:t xml:space="preserve">прогнозировать возможное развитие процессов, событий и их </w:t>
      </w:r>
      <w:r>
        <w:rPr>
          <w:spacing w:val="-2"/>
        </w:rPr>
        <w:t>последствия;</w:t>
      </w:r>
    </w:p>
    <w:p w:rsidR="002811B1" w:rsidRDefault="003C6E95">
      <w:pPr>
        <w:pStyle w:val="a3"/>
        <w:ind w:right="445"/>
      </w:pPr>
      <w:r>
        <w:t>искать или отбирать информацию или данные из источников с учетом предложенной учебной задачи и заданных критериев.</w:t>
      </w:r>
    </w:p>
    <w:p w:rsidR="002811B1" w:rsidRDefault="003C6E95">
      <w:pPr>
        <w:pStyle w:val="3"/>
        <w:spacing w:line="240" w:lineRule="auto"/>
        <w:ind w:left="959" w:right="441" w:firstLine="710"/>
      </w:pPr>
      <w:r>
        <w:t xml:space="preserve">Овладение универсальными учебными коммуникативными </w:t>
      </w:r>
      <w:r>
        <w:rPr>
          <w:spacing w:val="-2"/>
        </w:rPr>
        <w:t>действиями:</w:t>
      </w:r>
    </w:p>
    <w:p w:rsidR="002811B1" w:rsidRDefault="003C6E95">
      <w:pPr>
        <w:pStyle w:val="a3"/>
        <w:ind w:left="1670" w:right="451" w:firstLine="0"/>
      </w:pPr>
      <w:r>
        <w:t>ставить для себя новые задачи в учебе и познавательной деятельности; планировать</w:t>
      </w:r>
      <w:r>
        <w:rPr>
          <w:spacing w:val="21"/>
        </w:rPr>
        <w:t xml:space="preserve"> </w:t>
      </w:r>
      <w:r>
        <w:t>пути</w:t>
      </w:r>
      <w:r>
        <w:rPr>
          <w:spacing w:val="23"/>
        </w:rPr>
        <w:t xml:space="preserve"> </w:t>
      </w:r>
      <w:r>
        <w:t>достижения</w:t>
      </w:r>
      <w:r>
        <w:rPr>
          <w:spacing w:val="23"/>
        </w:rPr>
        <w:t xml:space="preserve"> </w:t>
      </w:r>
      <w:r>
        <w:t>целей,</w:t>
      </w:r>
      <w:r>
        <w:rPr>
          <w:spacing w:val="25"/>
        </w:rPr>
        <w:t xml:space="preserve"> </w:t>
      </w:r>
      <w:r>
        <w:t>выбирать</w:t>
      </w:r>
      <w:r>
        <w:rPr>
          <w:spacing w:val="21"/>
        </w:rPr>
        <w:t xml:space="preserve"> </w:t>
      </w:r>
      <w:r>
        <w:t>наиболее</w:t>
      </w:r>
      <w:r>
        <w:rPr>
          <w:spacing w:val="24"/>
        </w:rPr>
        <w:t xml:space="preserve"> </w:t>
      </w:r>
      <w:r>
        <w:rPr>
          <w:spacing w:val="-2"/>
        </w:rPr>
        <w:t>эффективные</w:t>
      </w:r>
    </w:p>
    <w:p w:rsidR="002811B1" w:rsidRDefault="003C6E95">
      <w:pPr>
        <w:pStyle w:val="a3"/>
        <w:spacing w:line="321" w:lineRule="exact"/>
        <w:ind w:firstLine="0"/>
      </w:pPr>
      <w:r>
        <w:t>способы</w:t>
      </w:r>
      <w:r>
        <w:rPr>
          <w:spacing w:val="-9"/>
        </w:rPr>
        <w:t xml:space="preserve"> </w:t>
      </w:r>
      <w:r>
        <w:t>решения</w:t>
      </w:r>
      <w:r>
        <w:rPr>
          <w:spacing w:val="-8"/>
        </w:rPr>
        <w:t xml:space="preserve"> </w:t>
      </w:r>
      <w:r>
        <w:t>учебных</w:t>
      </w:r>
      <w:r>
        <w:rPr>
          <w:spacing w:val="-13"/>
        </w:rPr>
        <w:t xml:space="preserve"> </w:t>
      </w:r>
      <w:r>
        <w:t>и</w:t>
      </w:r>
      <w:r>
        <w:rPr>
          <w:spacing w:val="-9"/>
        </w:rPr>
        <w:t xml:space="preserve"> </w:t>
      </w:r>
      <w:r>
        <w:t>познавательных</w:t>
      </w:r>
      <w:r>
        <w:rPr>
          <w:spacing w:val="-12"/>
        </w:rPr>
        <w:t xml:space="preserve"> </w:t>
      </w:r>
      <w:r>
        <w:rPr>
          <w:spacing w:val="-2"/>
        </w:rPr>
        <w:t>задач;</w:t>
      </w:r>
    </w:p>
    <w:p w:rsidR="002811B1" w:rsidRDefault="003C6E95">
      <w:pPr>
        <w:pStyle w:val="a3"/>
        <w:ind w:right="440"/>
        <w:jc w:val="right"/>
      </w:pPr>
      <w:r>
        <w:t>владеть</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80"/>
        </w:rPr>
        <w:t xml:space="preserve"> </w:t>
      </w:r>
      <w:r>
        <w:t>и осуществления</w:t>
      </w:r>
      <w:r>
        <w:rPr>
          <w:spacing w:val="-18"/>
        </w:rPr>
        <w:t xml:space="preserve"> </w:t>
      </w:r>
      <w:r>
        <w:t>осознанного</w:t>
      </w:r>
      <w:r>
        <w:rPr>
          <w:spacing w:val="-17"/>
        </w:rPr>
        <w:t xml:space="preserve"> </w:t>
      </w:r>
      <w:r>
        <w:t>выбора</w:t>
      </w:r>
      <w:r>
        <w:rPr>
          <w:spacing w:val="-18"/>
        </w:rPr>
        <w:t xml:space="preserve"> </w:t>
      </w:r>
      <w:r>
        <w:t>в</w:t>
      </w:r>
      <w:r>
        <w:rPr>
          <w:spacing w:val="-17"/>
        </w:rPr>
        <w:t xml:space="preserve"> </w:t>
      </w:r>
      <w:r>
        <w:t>учебной</w:t>
      </w:r>
      <w:r>
        <w:rPr>
          <w:spacing w:val="-18"/>
        </w:rPr>
        <w:t xml:space="preserve"> </w:t>
      </w:r>
      <w:r>
        <w:t>и</w:t>
      </w:r>
      <w:r>
        <w:rPr>
          <w:spacing w:val="-17"/>
        </w:rPr>
        <w:t xml:space="preserve"> </w:t>
      </w:r>
      <w:r>
        <w:t>познавательной</w:t>
      </w:r>
      <w:r>
        <w:rPr>
          <w:spacing w:val="-18"/>
        </w:rPr>
        <w:t xml:space="preserve"> </w:t>
      </w:r>
      <w:r>
        <w:t>деятельности; соотносить свои действия с планируемыми результатами, осуществлять контроль</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процессе</w:t>
      </w:r>
      <w:r>
        <w:rPr>
          <w:spacing w:val="40"/>
        </w:rPr>
        <w:t xml:space="preserve"> </w:t>
      </w:r>
      <w:r>
        <w:t>достижения</w:t>
      </w:r>
      <w:r>
        <w:rPr>
          <w:spacing w:val="40"/>
        </w:rPr>
        <w:t xml:space="preserve"> </w:t>
      </w:r>
      <w:r>
        <w:t>результата,</w:t>
      </w:r>
      <w:r>
        <w:rPr>
          <w:spacing w:val="40"/>
        </w:rPr>
        <w:t xml:space="preserve"> </w:t>
      </w:r>
      <w:r>
        <w:t>способы действий</w:t>
      </w:r>
      <w:r>
        <w:rPr>
          <w:spacing w:val="-9"/>
        </w:rPr>
        <w:t xml:space="preserve"> </w:t>
      </w:r>
      <w:r>
        <w:t>в</w:t>
      </w:r>
      <w:r>
        <w:rPr>
          <w:spacing w:val="-11"/>
        </w:rPr>
        <w:t xml:space="preserve"> </w:t>
      </w:r>
      <w:r>
        <w:t>рамках</w:t>
      </w:r>
      <w:r>
        <w:rPr>
          <w:spacing w:val="-13"/>
        </w:rPr>
        <w:t xml:space="preserve"> </w:t>
      </w:r>
      <w:r>
        <w:t>предложенных</w:t>
      </w:r>
      <w:r>
        <w:rPr>
          <w:spacing w:val="-9"/>
        </w:rPr>
        <w:t xml:space="preserve"> </w:t>
      </w:r>
      <w:r>
        <w:t>условий</w:t>
      </w:r>
      <w:r>
        <w:rPr>
          <w:spacing w:val="-9"/>
        </w:rPr>
        <w:t xml:space="preserve"> </w:t>
      </w:r>
      <w:r>
        <w:t>и</w:t>
      </w:r>
      <w:r>
        <w:rPr>
          <w:spacing w:val="-9"/>
        </w:rPr>
        <w:t xml:space="preserve"> </w:t>
      </w:r>
      <w:r>
        <w:t>требований,</w:t>
      </w:r>
      <w:r>
        <w:rPr>
          <w:spacing w:val="-7"/>
        </w:rPr>
        <w:t xml:space="preserve"> </w:t>
      </w:r>
      <w:r>
        <w:t>корректировать</w:t>
      </w:r>
      <w:r>
        <w:rPr>
          <w:spacing w:val="-10"/>
        </w:rPr>
        <w:t xml:space="preserve"> </w:t>
      </w:r>
      <w:r>
        <w:rPr>
          <w:spacing w:val="-4"/>
        </w:rPr>
        <w:t>свои</w:t>
      </w:r>
    </w:p>
    <w:p w:rsidR="002811B1" w:rsidRDefault="003C6E95">
      <w:pPr>
        <w:pStyle w:val="a3"/>
        <w:ind w:firstLine="0"/>
      </w:pPr>
      <w:r>
        <w:t>действия</w:t>
      </w:r>
      <w:r>
        <w:rPr>
          <w:spacing w:val="-9"/>
        </w:rPr>
        <w:t xml:space="preserve"> </w:t>
      </w:r>
      <w:r>
        <w:t>в</w:t>
      </w:r>
      <w:r>
        <w:rPr>
          <w:spacing w:val="-10"/>
        </w:rPr>
        <w:t xml:space="preserve"> </w:t>
      </w:r>
      <w:r>
        <w:t>соответствии</w:t>
      </w:r>
      <w:r>
        <w:rPr>
          <w:spacing w:val="-9"/>
        </w:rPr>
        <w:t xml:space="preserve"> </w:t>
      </w:r>
      <w:r>
        <w:t>с</w:t>
      </w:r>
      <w:r>
        <w:rPr>
          <w:spacing w:val="-9"/>
        </w:rPr>
        <w:t xml:space="preserve"> </w:t>
      </w:r>
      <w:r>
        <w:t>изменяющейся</w:t>
      </w:r>
      <w:r>
        <w:rPr>
          <w:spacing w:val="-8"/>
        </w:rPr>
        <w:t xml:space="preserve"> </w:t>
      </w:r>
      <w:r>
        <w:rPr>
          <w:spacing w:val="-2"/>
        </w:rPr>
        <w:t>ситуацией;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45"/>
      </w:pPr>
      <w:r>
        <w:t>предвидеть</w:t>
      </w:r>
      <w:r>
        <w:rPr>
          <w:spacing w:val="-7"/>
        </w:rPr>
        <w:t xml:space="preserve"> </w:t>
      </w:r>
      <w:r>
        <w:t>трудности,</w:t>
      </w:r>
      <w:r>
        <w:rPr>
          <w:spacing w:val="-4"/>
        </w:rPr>
        <w:t xml:space="preserve"> </w:t>
      </w:r>
      <w:r>
        <w:t>которые</w:t>
      </w:r>
      <w:r>
        <w:rPr>
          <w:spacing w:val="-5"/>
        </w:rPr>
        <w:t xml:space="preserve"> </w:t>
      </w:r>
      <w:r>
        <w:t>могут</w:t>
      </w:r>
      <w:r>
        <w:rPr>
          <w:spacing w:val="-7"/>
        </w:rPr>
        <w:t xml:space="preserve"> </w:t>
      </w:r>
      <w:r>
        <w:t>возникнуть</w:t>
      </w:r>
      <w:r>
        <w:rPr>
          <w:spacing w:val="-7"/>
        </w:rPr>
        <w:t xml:space="preserve"> </w:t>
      </w:r>
      <w:r>
        <w:t>при</w:t>
      </w:r>
      <w:r>
        <w:rPr>
          <w:spacing w:val="-6"/>
        </w:rPr>
        <w:t xml:space="preserve"> </w:t>
      </w:r>
      <w:r>
        <w:t>решении</w:t>
      </w:r>
      <w:r>
        <w:rPr>
          <w:spacing w:val="-2"/>
        </w:rPr>
        <w:t xml:space="preserve"> </w:t>
      </w:r>
      <w:r>
        <w:t xml:space="preserve">учебной </w:t>
      </w:r>
      <w:r>
        <w:rPr>
          <w:spacing w:val="-2"/>
        </w:rPr>
        <w:t>задачи;</w:t>
      </w:r>
    </w:p>
    <w:p w:rsidR="002811B1" w:rsidRDefault="003C6E95">
      <w:pPr>
        <w:pStyle w:val="a3"/>
        <w:spacing w:line="242" w:lineRule="auto"/>
        <w:ind w:right="438"/>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line="316" w:lineRule="exact"/>
        <w:ind w:left="1670" w:firstLine="0"/>
      </w:pPr>
      <w:r>
        <w:t>осознанно</w:t>
      </w:r>
      <w:r>
        <w:rPr>
          <w:spacing w:val="-15"/>
        </w:rPr>
        <w:t xml:space="preserve"> </w:t>
      </w:r>
      <w:r>
        <w:t>относиться</w:t>
      </w:r>
      <w:r>
        <w:rPr>
          <w:spacing w:val="-13"/>
        </w:rPr>
        <w:t xml:space="preserve"> </w:t>
      </w:r>
      <w:r>
        <w:t>к</w:t>
      </w:r>
      <w:r>
        <w:rPr>
          <w:spacing w:val="-15"/>
        </w:rPr>
        <w:t xml:space="preserve"> </w:t>
      </w:r>
      <w:r>
        <w:t>другому</w:t>
      </w:r>
      <w:r>
        <w:rPr>
          <w:spacing w:val="-17"/>
        </w:rPr>
        <w:t xml:space="preserve"> </w:t>
      </w:r>
      <w:r>
        <w:t>человеку,</w:t>
      </w:r>
      <w:r>
        <w:rPr>
          <w:spacing w:val="-12"/>
        </w:rPr>
        <w:t xml:space="preserve"> </w:t>
      </w:r>
      <w:r>
        <w:t>его</w:t>
      </w:r>
      <w:r>
        <w:rPr>
          <w:spacing w:val="-15"/>
        </w:rPr>
        <w:t xml:space="preserve"> </w:t>
      </w:r>
      <w:r>
        <w:rPr>
          <w:spacing w:val="-2"/>
        </w:rPr>
        <w:t>мнению;</w:t>
      </w:r>
    </w:p>
    <w:p w:rsidR="002811B1" w:rsidRDefault="003C6E95">
      <w:pPr>
        <w:pStyle w:val="a3"/>
        <w:ind w:left="1670" w:firstLine="0"/>
      </w:pPr>
      <w:r>
        <w:t>уметь</w:t>
      </w:r>
      <w:r>
        <w:rPr>
          <w:spacing w:val="-11"/>
        </w:rPr>
        <w:t xml:space="preserve"> </w:t>
      </w:r>
      <w:r>
        <w:t>признавать</w:t>
      </w:r>
      <w:r>
        <w:rPr>
          <w:spacing w:val="-10"/>
        </w:rPr>
        <w:t xml:space="preserve"> </w:t>
      </w:r>
      <w:r>
        <w:t>свое</w:t>
      </w:r>
      <w:r>
        <w:rPr>
          <w:spacing w:val="-7"/>
        </w:rPr>
        <w:t xml:space="preserve"> </w:t>
      </w:r>
      <w:r>
        <w:t>право</w:t>
      </w:r>
      <w:r>
        <w:rPr>
          <w:spacing w:val="-9"/>
        </w:rPr>
        <w:t xml:space="preserve"> </w:t>
      </w:r>
      <w:r>
        <w:t>на</w:t>
      </w:r>
      <w:r>
        <w:rPr>
          <w:spacing w:val="-7"/>
        </w:rPr>
        <w:t xml:space="preserve"> </w:t>
      </w:r>
      <w:r>
        <w:t>ошибку</w:t>
      </w:r>
      <w:r>
        <w:rPr>
          <w:spacing w:val="-9"/>
        </w:rPr>
        <w:t xml:space="preserve"> </w:t>
      </w:r>
      <w:r>
        <w:t>и</w:t>
      </w:r>
      <w:r>
        <w:rPr>
          <w:spacing w:val="-8"/>
        </w:rPr>
        <w:t xml:space="preserve"> </w:t>
      </w:r>
      <w:r>
        <w:t>такое</w:t>
      </w:r>
      <w:r>
        <w:rPr>
          <w:spacing w:val="-8"/>
        </w:rPr>
        <w:t xml:space="preserve"> </w:t>
      </w:r>
      <w:r>
        <w:t>же</w:t>
      </w:r>
      <w:r>
        <w:rPr>
          <w:spacing w:val="-7"/>
        </w:rPr>
        <w:t xml:space="preserve"> </w:t>
      </w:r>
      <w:r>
        <w:t>право</w:t>
      </w:r>
      <w:r>
        <w:rPr>
          <w:spacing w:val="-9"/>
        </w:rPr>
        <w:t xml:space="preserve"> </w:t>
      </w:r>
      <w:r>
        <w:rPr>
          <w:spacing w:val="-2"/>
        </w:rPr>
        <w:t>другого.</w:t>
      </w:r>
    </w:p>
    <w:p w:rsidR="002811B1" w:rsidRDefault="003C6E95">
      <w:pPr>
        <w:pStyle w:val="3"/>
        <w:spacing w:before="4"/>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39"/>
      </w:pPr>
      <w:r>
        <w:t>ставить цели, выбирать и создавать алгоритмы для решения учебных математических проблем;</w:t>
      </w:r>
    </w:p>
    <w:p w:rsidR="002811B1" w:rsidRDefault="003C6E95">
      <w:pPr>
        <w:pStyle w:val="a3"/>
        <w:ind w:right="447"/>
      </w:pPr>
      <w:r>
        <w:t>планировать и осуществлять деятельность, направленную на решение задач исследовательского характера.</w:t>
      </w:r>
    </w:p>
    <w:p w:rsidR="002811B1" w:rsidRDefault="003C6E95">
      <w:pPr>
        <w:pStyle w:val="a3"/>
        <w:ind w:right="445"/>
      </w:pPr>
      <w:r>
        <w:t>формулировать и удерживать учебную задачу, составлять план и последовательность действий;</w:t>
      </w:r>
    </w:p>
    <w:p w:rsidR="002811B1" w:rsidRDefault="003C6E95">
      <w:pPr>
        <w:pStyle w:val="a3"/>
        <w:ind w:left="1670" w:right="445" w:firstLine="0"/>
      </w:pPr>
      <w:r>
        <w:t>осуществлять</w:t>
      </w:r>
      <w:r>
        <w:rPr>
          <w:spacing w:val="-6"/>
        </w:rPr>
        <w:t xml:space="preserve"> </w:t>
      </w:r>
      <w:r>
        <w:t>контроль</w:t>
      </w:r>
      <w:r>
        <w:rPr>
          <w:spacing w:val="-6"/>
        </w:rPr>
        <w:t xml:space="preserve"> </w:t>
      </w:r>
      <w:r>
        <w:t>по</w:t>
      </w:r>
      <w:r>
        <w:rPr>
          <w:spacing w:val="-4"/>
        </w:rPr>
        <w:t xml:space="preserve"> </w:t>
      </w:r>
      <w:r>
        <w:t>образцу</w:t>
      </w:r>
      <w:r>
        <w:rPr>
          <w:spacing w:val="-7"/>
        </w:rPr>
        <w:t xml:space="preserve"> </w:t>
      </w:r>
      <w:r>
        <w:t>и</w:t>
      </w:r>
      <w:r>
        <w:rPr>
          <w:spacing w:val="-4"/>
        </w:rPr>
        <w:t xml:space="preserve"> </w:t>
      </w:r>
      <w:r>
        <w:t>вносить</w:t>
      </w:r>
      <w:r>
        <w:rPr>
          <w:spacing w:val="-6"/>
        </w:rPr>
        <w:t xml:space="preserve"> </w:t>
      </w:r>
      <w:r>
        <w:t>необходимые</w:t>
      </w:r>
      <w:r>
        <w:rPr>
          <w:spacing w:val="-3"/>
        </w:rPr>
        <w:t xml:space="preserve"> </w:t>
      </w:r>
      <w:r>
        <w:t>коррективы; контролировать</w:t>
      </w:r>
      <w:r>
        <w:rPr>
          <w:spacing w:val="51"/>
          <w:w w:val="150"/>
        </w:rPr>
        <w:t xml:space="preserve">  </w:t>
      </w:r>
      <w:r>
        <w:t>процесс</w:t>
      </w:r>
      <w:r>
        <w:rPr>
          <w:spacing w:val="53"/>
          <w:w w:val="150"/>
        </w:rPr>
        <w:t xml:space="preserve">  </w:t>
      </w:r>
      <w:r>
        <w:t>и</w:t>
      </w:r>
      <w:r>
        <w:rPr>
          <w:spacing w:val="52"/>
          <w:w w:val="150"/>
        </w:rPr>
        <w:t xml:space="preserve">  </w:t>
      </w:r>
      <w:r>
        <w:t>результат</w:t>
      </w:r>
      <w:r>
        <w:rPr>
          <w:spacing w:val="54"/>
          <w:w w:val="150"/>
        </w:rPr>
        <w:t xml:space="preserve">  </w:t>
      </w:r>
      <w:r>
        <w:t>учебной</w:t>
      </w:r>
      <w:r>
        <w:rPr>
          <w:spacing w:val="52"/>
          <w:w w:val="150"/>
        </w:rPr>
        <w:t xml:space="preserve">  </w:t>
      </w:r>
      <w:r>
        <w:rPr>
          <w:spacing w:val="-2"/>
        </w:rPr>
        <w:t>математической</w:t>
      </w:r>
    </w:p>
    <w:p w:rsidR="002811B1" w:rsidRDefault="003C6E95">
      <w:pPr>
        <w:pStyle w:val="a3"/>
        <w:spacing w:line="321" w:lineRule="exact"/>
        <w:ind w:firstLine="0"/>
        <w:jc w:val="left"/>
      </w:pPr>
      <w:r>
        <w:rPr>
          <w:spacing w:val="-2"/>
        </w:rPr>
        <w:t>деятельности;</w:t>
      </w:r>
    </w:p>
    <w:p w:rsidR="002811B1" w:rsidRDefault="003C6E95">
      <w:pPr>
        <w:pStyle w:val="a3"/>
        <w:spacing w:before="1"/>
        <w:ind w:right="446"/>
      </w:pPr>
      <w:r>
        <w:t>оценивать правильность или ошибочность выполнения учебной задачи, её объективную трудность и собственные возможности её решения;</w:t>
      </w:r>
    </w:p>
    <w:p w:rsidR="002811B1" w:rsidRDefault="003C6E95">
      <w:pPr>
        <w:pStyle w:val="a3"/>
        <w:ind w:right="442"/>
      </w:pPr>
      <w:r>
        <w:t>соотносить способ действия и его результат с заданным эталоном с целью обнаружения отклонений и отличий от эталона;</w:t>
      </w:r>
    </w:p>
    <w:p w:rsidR="002811B1" w:rsidRDefault="003C6E95">
      <w:pPr>
        <w:pStyle w:val="a3"/>
        <w:ind w:right="445"/>
      </w:pPr>
      <w:r>
        <w:t>предвидеть</w:t>
      </w:r>
      <w:r>
        <w:rPr>
          <w:spacing w:val="-7"/>
        </w:rPr>
        <w:t xml:space="preserve"> </w:t>
      </w:r>
      <w:r>
        <w:t>трудности,</w:t>
      </w:r>
      <w:r>
        <w:rPr>
          <w:spacing w:val="-4"/>
        </w:rPr>
        <w:t xml:space="preserve"> </w:t>
      </w:r>
      <w:r>
        <w:t>которые</w:t>
      </w:r>
      <w:r>
        <w:rPr>
          <w:spacing w:val="-5"/>
        </w:rPr>
        <w:t xml:space="preserve"> </w:t>
      </w:r>
      <w:r>
        <w:t>могут</w:t>
      </w:r>
      <w:r>
        <w:rPr>
          <w:spacing w:val="-7"/>
        </w:rPr>
        <w:t xml:space="preserve"> </w:t>
      </w:r>
      <w:r>
        <w:t>возникнуть</w:t>
      </w:r>
      <w:r>
        <w:rPr>
          <w:spacing w:val="-7"/>
        </w:rPr>
        <w:t xml:space="preserve"> </w:t>
      </w:r>
      <w:r>
        <w:t>при</w:t>
      </w:r>
      <w:r>
        <w:rPr>
          <w:spacing w:val="-6"/>
        </w:rPr>
        <w:t xml:space="preserve"> </w:t>
      </w:r>
      <w:r>
        <w:t>решении</w:t>
      </w:r>
      <w:r>
        <w:rPr>
          <w:spacing w:val="-2"/>
        </w:rPr>
        <w:t xml:space="preserve"> </w:t>
      </w:r>
      <w:r>
        <w:t xml:space="preserve">учебной </w:t>
      </w:r>
      <w:r>
        <w:rPr>
          <w:spacing w:val="-2"/>
        </w:rPr>
        <w:t>задачи;</w:t>
      </w:r>
    </w:p>
    <w:p w:rsidR="002811B1" w:rsidRDefault="003C6E95">
      <w:pPr>
        <w:pStyle w:val="a3"/>
        <w:ind w:right="444"/>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spacing w:line="321" w:lineRule="exact"/>
        <w:ind w:left="1670" w:firstLine="0"/>
      </w:pPr>
      <w:r>
        <w:t>регулировать</w:t>
      </w:r>
      <w:r>
        <w:rPr>
          <w:spacing w:val="-18"/>
        </w:rPr>
        <w:t xml:space="preserve"> </w:t>
      </w:r>
      <w:r>
        <w:t>способ</w:t>
      </w:r>
      <w:r>
        <w:rPr>
          <w:spacing w:val="-17"/>
        </w:rPr>
        <w:t xml:space="preserve"> </w:t>
      </w:r>
      <w:r>
        <w:t>выражения</w:t>
      </w:r>
      <w:r>
        <w:rPr>
          <w:spacing w:val="-18"/>
        </w:rPr>
        <w:t xml:space="preserve"> </w:t>
      </w:r>
      <w:r>
        <w:rPr>
          <w:spacing w:val="-2"/>
        </w:rPr>
        <w:t>эмоций.</w:t>
      </w:r>
    </w:p>
    <w:p w:rsidR="002811B1" w:rsidRDefault="002811B1">
      <w:pPr>
        <w:pStyle w:val="a3"/>
        <w:spacing w:before="2"/>
        <w:ind w:left="0" w:firstLine="0"/>
        <w:jc w:val="left"/>
      </w:pPr>
    </w:p>
    <w:p w:rsidR="002811B1" w:rsidRDefault="003C6E95">
      <w:pPr>
        <w:pStyle w:val="1"/>
        <w:spacing w:line="242" w:lineRule="auto"/>
        <w:ind w:left="959" w:right="4908" w:firstLine="710"/>
      </w:pPr>
      <w:r>
        <w:t>ПРЕДМЕТНЫЕ</w:t>
      </w:r>
      <w:r>
        <w:rPr>
          <w:spacing w:val="-18"/>
        </w:rPr>
        <w:t xml:space="preserve"> </w:t>
      </w:r>
      <w:r>
        <w:t>РЕЗУЛЬТАТЫ 7 КЛАСС</w:t>
      </w:r>
    </w:p>
    <w:p w:rsidR="002811B1" w:rsidRDefault="003C6E95">
      <w:pPr>
        <w:pStyle w:val="a3"/>
        <w:ind w:right="444"/>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2811B1" w:rsidRDefault="003C6E95">
      <w:pPr>
        <w:pStyle w:val="a3"/>
        <w:ind w:right="446"/>
      </w:pPr>
      <w:r>
        <w:rPr>
          <w:spacing w:val="-2"/>
        </w:rPr>
        <w:t>пояснять</w:t>
      </w:r>
      <w:r>
        <w:rPr>
          <w:spacing w:val="-6"/>
        </w:rPr>
        <w:t xml:space="preserve"> </w:t>
      </w:r>
      <w:r>
        <w:rPr>
          <w:spacing w:val="-2"/>
        </w:rPr>
        <w:t>на</w:t>
      </w:r>
      <w:r>
        <w:rPr>
          <w:spacing w:val="-3"/>
        </w:rPr>
        <w:t xml:space="preserve"> </w:t>
      </w:r>
      <w:r>
        <w:rPr>
          <w:spacing w:val="-2"/>
        </w:rPr>
        <w:t>примерах</w:t>
      </w:r>
      <w:r>
        <w:rPr>
          <w:spacing w:val="-10"/>
        </w:rPr>
        <w:t xml:space="preserve"> </w:t>
      </w:r>
      <w:r>
        <w:rPr>
          <w:spacing w:val="-2"/>
        </w:rPr>
        <w:t>смысл</w:t>
      </w:r>
      <w:r>
        <w:rPr>
          <w:spacing w:val="-4"/>
        </w:rPr>
        <w:t xml:space="preserve"> </w:t>
      </w:r>
      <w:r>
        <w:rPr>
          <w:spacing w:val="-2"/>
        </w:rPr>
        <w:t>понятий</w:t>
      </w:r>
      <w:r>
        <w:rPr>
          <w:spacing w:val="-4"/>
        </w:rPr>
        <w:t xml:space="preserve"> </w:t>
      </w:r>
      <w:r>
        <w:rPr>
          <w:spacing w:val="-2"/>
        </w:rPr>
        <w:t xml:space="preserve">«информация», «информационный </w:t>
      </w:r>
      <w:r>
        <w:t xml:space="preserve">процесс», «обработка информации», «хранение информации», «передача </w:t>
      </w:r>
      <w:r>
        <w:rPr>
          <w:spacing w:val="-2"/>
        </w:rPr>
        <w:t>информации»;</w:t>
      </w:r>
    </w:p>
    <w:p w:rsidR="002811B1" w:rsidRDefault="003C6E95">
      <w:pPr>
        <w:pStyle w:val="a3"/>
        <w:ind w:right="435"/>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Pr>
          <w:b/>
        </w:rPr>
        <w:t xml:space="preserve">) </w:t>
      </w:r>
      <w:r>
        <w:t>при необходимости с опорой на алгоритм;</w:t>
      </w:r>
    </w:p>
    <w:p w:rsidR="002811B1" w:rsidRDefault="003C6E95">
      <w:pPr>
        <w:pStyle w:val="a3"/>
        <w:spacing w:line="242" w:lineRule="auto"/>
        <w:ind w:right="442"/>
      </w:pPr>
      <w: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2811B1" w:rsidRDefault="003C6E95">
      <w:pPr>
        <w:pStyle w:val="a3"/>
        <w:spacing w:line="316" w:lineRule="exact"/>
        <w:ind w:left="1670" w:firstLine="0"/>
      </w:pPr>
      <w:r>
        <w:t>оценивать</w:t>
      </w:r>
      <w:r>
        <w:rPr>
          <w:spacing w:val="77"/>
        </w:rPr>
        <w:t xml:space="preserve"> </w:t>
      </w:r>
      <w:r>
        <w:t>и</w:t>
      </w:r>
      <w:r>
        <w:rPr>
          <w:spacing w:val="79"/>
        </w:rPr>
        <w:t xml:space="preserve"> </w:t>
      </w:r>
      <w:r>
        <w:t>сравнивать</w:t>
      </w:r>
      <w:r>
        <w:rPr>
          <w:spacing w:val="77"/>
        </w:rPr>
        <w:t xml:space="preserve"> </w:t>
      </w:r>
      <w:r>
        <w:t>размеры</w:t>
      </w:r>
      <w:r>
        <w:rPr>
          <w:spacing w:val="45"/>
          <w:w w:val="150"/>
        </w:rPr>
        <w:t xml:space="preserve"> </w:t>
      </w:r>
      <w:r>
        <w:t>текстовых,</w:t>
      </w:r>
      <w:r>
        <w:rPr>
          <w:spacing w:val="47"/>
          <w:w w:val="150"/>
        </w:rPr>
        <w:t xml:space="preserve"> </w:t>
      </w:r>
      <w:r>
        <w:t>графических,</w:t>
      </w:r>
      <w:r>
        <w:rPr>
          <w:spacing w:val="47"/>
          <w:w w:val="150"/>
        </w:rPr>
        <w:t xml:space="preserve"> </w:t>
      </w:r>
      <w:r>
        <w:rPr>
          <w:spacing w:val="-2"/>
        </w:rPr>
        <w:t>звуковых</w:t>
      </w:r>
    </w:p>
    <w:p w:rsidR="002811B1" w:rsidRDefault="002811B1">
      <w:pPr>
        <w:spacing w:line="316"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файлов</w:t>
      </w:r>
      <w:r>
        <w:rPr>
          <w:spacing w:val="-7"/>
        </w:rPr>
        <w:t xml:space="preserve"> </w:t>
      </w:r>
      <w:r>
        <w:t>и</w:t>
      </w:r>
      <w:r>
        <w:rPr>
          <w:spacing w:val="-5"/>
        </w:rPr>
        <w:t xml:space="preserve"> </w:t>
      </w:r>
      <w:r>
        <w:rPr>
          <w:spacing w:val="-2"/>
        </w:rPr>
        <w:t>видеофайлов;</w:t>
      </w:r>
    </w:p>
    <w:p w:rsidR="002811B1" w:rsidRDefault="003C6E95">
      <w:pPr>
        <w:pStyle w:val="a3"/>
        <w:ind w:right="443"/>
      </w:pPr>
      <w:r>
        <w:t>приводить примеры современных устройств хранения и передачи информации, сравнивать их количественные характеристики;</w:t>
      </w:r>
    </w:p>
    <w:p w:rsidR="002811B1" w:rsidRDefault="003C6E95">
      <w:pPr>
        <w:pStyle w:val="a3"/>
        <w:spacing w:line="244" w:lineRule="auto"/>
        <w:ind w:right="451"/>
      </w:pPr>
      <w:r>
        <w:t>выделять основные этапы в истории и понимать тенденции развития компьютеров и программного обеспечения;</w:t>
      </w:r>
    </w:p>
    <w:p w:rsidR="002811B1" w:rsidRDefault="003C6E95">
      <w:pPr>
        <w:pStyle w:val="a3"/>
        <w:ind w:right="443"/>
      </w:pPr>
      <w:r>
        <w:t>получать</w:t>
      </w:r>
      <w:r>
        <w:rPr>
          <w:spacing w:val="-14"/>
        </w:rPr>
        <w:t xml:space="preserve"> </w:t>
      </w:r>
      <w:r>
        <w:t>и</w:t>
      </w:r>
      <w:r>
        <w:rPr>
          <w:spacing w:val="-12"/>
        </w:rPr>
        <w:t xml:space="preserve"> </w:t>
      </w:r>
      <w:r>
        <w:t>использовать</w:t>
      </w:r>
      <w:r>
        <w:rPr>
          <w:spacing w:val="-14"/>
        </w:rPr>
        <w:t xml:space="preserve"> </w:t>
      </w:r>
      <w:r>
        <w:t>информацию</w:t>
      </w:r>
      <w:r>
        <w:rPr>
          <w:spacing w:val="-14"/>
        </w:rPr>
        <w:t xml:space="preserve"> </w:t>
      </w:r>
      <w:r>
        <w:t>о</w:t>
      </w:r>
      <w:r>
        <w:rPr>
          <w:spacing w:val="-12"/>
        </w:rPr>
        <w:t xml:space="preserve"> </w:t>
      </w:r>
      <w:r>
        <w:t>характеристиках</w:t>
      </w:r>
      <w:r>
        <w:rPr>
          <w:spacing w:val="-16"/>
        </w:rPr>
        <w:t xml:space="preserve"> </w:t>
      </w:r>
      <w:r>
        <w:t>персонального компьютера и его основных элементах (процессор, оперативная память, долговременная память, устройства ввода-вывода);</w:t>
      </w:r>
    </w:p>
    <w:p w:rsidR="002811B1" w:rsidRDefault="003C6E95">
      <w:pPr>
        <w:pStyle w:val="a3"/>
        <w:ind w:right="442"/>
      </w:pPr>
      <w:r>
        <w:t xml:space="preserve">соотносить характеристики компьютера с задачами, решаемыми с его </w:t>
      </w:r>
      <w:r>
        <w:rPr>
          <w:spacing w:val="-2"/>
        </w:rPr>
        <w:t>помощью;</w:t>
      </w:r>
    </w:p>
    <w:p w:rsidR="002811B1" w:rsidRDefault="003C6E95">
      <w:pPr>
        <w:pStyle w:val="a3"/>
        <w:ind w:right="443"/>
      </w:pPr>
      <w:r>
        <w:t xml:space="preserve">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w:t>
      </w:r>
      <w:r>
        <w:rPr>
          <w:spacing w:val="-2"/>
        </w:rPr>
        <w:t>носителя);</w:t>
      </w:r>
    </w:p>
    <w:p w:rsidR="002811B1" w:rsidRDefault="003C6E95">
      <w:pPr>
        <w:pStyle w:val="a3"/>
        <w:ind w:right="442"/>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2811B1" w:rsidRDefault="003C6E95">
      <w:pPr>
        <w:pStyle w:val="a3"/>
        <w:ind w:right="445"/>
      </w:pPr>
      <w:r>
        <w:t>представлять</w:t>
      </w:r>
      <w:r>
        <w:rPr>
          <w:spacing w:val="-8"/>
        </w:rPr>
        <w:t xml:space="preserve"> </w:t>
      </w:r>
      <w:r>
        <w:t>результаты</w:t>
      </w:r>
      <w:r>
        <w:rPr>
          <w:spacing w:val="-6"/>
        </w:rPr>
        <w:t xml:space="preserve"> </w:t>
      </w:r>
      <w:r>
        <w:t>своей</w:t>
      </w:r>
      <w:r>
        <w:rPr>
          <w:spacing w:val="-2"/>
        </w:rPr>
        <w:t xml:space="preserve"> </w:t>
      </w:r>
      <w:r>
        <w:t>деятельности</w:t>
      </w:r>
      <w:r>
        <w:rPr>
          <w:spacing w:val="-6"/>
        </w:rPr>
        <w:t xml:space="preserve"> </w:t>
      </w:r>
      <w:r>
        <w:t>в</w:t>
      </w:r>
      <w:r>
        <w:rPr>
          <w:spacing w:val="-4"/>
        </w:rPr>
        <w:t xml:space="preserve"> </w:t>
      </w:r>
      <w:r>
        <w:t>виде</w:t>
      </w:r>
      <w:r>
        <w:rPr>
          <w:spacing w:val="-5"/>
        </w:rPr>
        <w:t xml:space="preserve"> </w:t>
      </w:r>
      <w:r>
        <w:t>структурированных иллюстрированных документов, мультимедийных презентаций с опорой на алгоритм учебных действий;</w:t>
      </w:r>
    </w:p>
    <w:p w:rsidR="002811B1" w:rsidRDefault="003C6E95">
      <w:pPr>
        <w:pStyle w:val="a3"/>
        <w:ind w:right="444"/>
      </w:pPr>
      <w:r>
        <w:t>искать</w:t>
      </w:r>
      <w:r>
        <w:rPr>
          <w:spacing w:val="-6"/>
        </w:rPr>
        <w:t xml:space="preserve"> </w:t>
      </w:r>
      <w:r>
        <w:t>информацию</w:t>
      </w:r>
      <w:r>
        <w:rPr>
          <w:spacing w:val="-10"/>
        </w:rPr>
        <w:t xml:space="preserve"> </w:t>
      </w:r>
      <w:r>
        <w:t>в</w:t>
      </w:r>
      <w:r>
        <w:rPr>
          <w:spacing w:val="-10"/>
        </w:rPr>
        <w:t xml:space="preserve"> </w:t>
      </w:r>
      <w:r>
        <w:t>сети</w:t>
      </w:r>
      <w:r>
        <w:rPr>
          <w:spacing w:val="-5"/>
        </w:rPr>
        <w:t xml:space="preserve"> </w:t>
      </w:r>
      <w:r>
        <w:t>Интернет</w:t>
      </w:r>
      <w:r>
        <w:rPr>
          <w:spacing w:val="-6"/>
        </w:rPr>
        <w:t xml:space="preserve"> </w:t>
      </w:r>
      <w:r>
        <w:t>(в</w:t>
      </w:r>
      <w:r>
        <w:rPr>
          <w:spacing w:val="-6"/>
        </w:rPr>
        <w:t xml:space="preserve"> </w:t>
      </w:r>
      <w:r>
        <w:t>том</w:t>
      </w:r>
      <w:r>
        <w:rPr>
          <w:spacing w:val="-7"/>
        </w:rPr>
        <w:t xml:space="preserve"> </w:t>
      </w:r>
      <w:r>
        <w:t>числе,</w:t>
      </w:r>
      <w:r>
        <w:rPr>
          <w:spacing w:val="-6"/>
        </w:rPr>
        <w:t xml:space="preserve"> </w:t>
      </w:r>
      <w:r>
        <w:t>по</w:t>
      </w:r>
      <w:r>
        <w:rPr>
          <w:spacing w:val="-8"/>
        </w:rPr>
        <w:t xml:space="preserve"> </w:t>
      </w:r>
      <w:r>
        <w:t>ключевым</w:t>
      </w:r>
      <w:r>
        <w:rPr>
          <w:spacing w:val="-7"/>
        </w:rPr>
        <w:t xml:space="preserve"> </w:t>
      </w:r>
      <w:r>
        <w:t>словам, по</w:t>
      </w:r>
      <w:r>
        <w:rPr>
          <w:spacing w:val="-16"/>
        </w:rPr>
        <w:t xml:space="preserve"> </w:t>
      </w:r>
      <w:r>
        <w:t>изображению),</w:t>
      </w:r>
      <w:r>
        <w:rPr>
          <w:spacing w:val="-14"/>
        </w:rPr>
        <w:t xml:space="preserve"> </w:t>
      </w:r>
      <w:r>
        <w:t>критически</w:t>
      </w:r>
      <w:r>
        <w:rPr>
          <w:spacing w:val="-16"/>
        </w:rPr>
        <w:t xml:space="preserve"> </w:t>
      </w:r>
      <w:r>
        <w:t>относиться</w:t>
      </w:r>
      <w:r>
        <w:rPr>
          <w:spacing w:val="-15"/>
        </w:rPr>
        <w:t xml:space="preserve"> </w:t>
      </w:r>
      <w:r>
        <w:t>к</w:t>
      </w:r>
      <w:r>
        <w:rPr>
          <w:spacing w:val="-17"/>
        </w:rPr>
        <w:t xml:space="preserve"> </w:t>
      </w:r>
      <w:r>
        <w:t>найденной</w:t>
      </w:r>
      <w:r>
        <w:rPr>
          <w:spacing w:val="-16"/>
        </w:rPr>
        <w:t xml:space="preserve"> </w:t>
      </w:r>
      <w:r>
        <w:t>информации,</w:t>
      </w:r>
      <w:r>
        <w:rPr>
          <w:spacing w:val="-14"/>
        </w:rPr>
        <w:t xml:space="preserve"> </w:t>
      </w:r>
      <w:r>
        <w:t>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2811B1" w:rsidRDefault="003C6E95">
      <w:pPr>
        <w:pStyle w:val="a3"/>
        <w:spacing w:line="321" w:lineRule="exact"/>
        <w:ind w:left="1670" w:firstLine="0"/>
      </w:pPr>
      <w:r>
        <w:t>понимать</w:t>
      </w:r>
      <w:r>
        <w:rPr>
          <w:spacing w:val="-11"/>
        </w:rPr>
        <w:t xml:space="preserve"> </w:t>
      </w:r>
      <w:r>
        <w:t>структуру</w:t>
      </w:r>
      <w:r>
        <w:rPr>
          <w:spacing w:val="-13"/>
        </w:rPr>
        <w:t xml:space="preserve"> </w:t>
      </w:r>
      <w:r>
        <w:t>адресов</w:t>
      </w:r>
      <w:r>
        <w:rPr>
          <w:spacing w:val="-10"/>
        </w:rPr>
        <w:t xml:space="preserve"> </w:t>
      </w:r>
      <w:r>
        <w:t>веб-</w:t>
      </w:r>
      <w:r>
        <w:rPr>
          <w:spacing w:val="-2"/>
        </w:rPr>
        <w:t>ресурсов;</w:t>
      </w:r>
    </w:p>
    <w:p w:rsidR="002811B1" w:rsidRDefault="003C6E95">
      <w:pPr>
        <w:pStyle w:val="a3"/>
        <w:ind w:left="1670" w:right="444" w:firstLine="0"/>
      </w:pPr>
      <w:r>
        <w:t>использовать современные сервисы интернет-коммуникаций; соблюдать</w:t>
      </w:r>
      <w:r>
        <w:rPr>
          <w:spacing w:val="46"/>
        </w:rPr>
        <w:t xml:space="preserve"> </w:t>
      </w:r>
      <w:r>
        <w:t>требования</w:t>
      </w:r>
      <w:r>
        <w:rPr>
          <w:spacing w:val="51"/>
        </w:rPr>
        <w:t xml:space="preserve"> </w:t>
      </w:r>
      <w:r>
        <w:t>безопасной</w:t>
      </w:r>
      <w:r>
        <w:rPr>
          <w:spacing w:val="49"/>
        </w:rPr>
        <w:t xml:space="preserve"> </w:t>
      </w:r>
      <w:r>
        <w:t>эксплуатации</w:t>
      </w:r>
      <w:r>
        <w:rPr>
          <w:spacing w:val="48"/>
        </w:rPr>
        <w:t xml:space="preserve"> </w:t>
      </w:r>
      <w:r>
        <w:t>технических</w:t>
      </w:r>
      <w:r>
        <w:rPr>
          <w:spacing w:val="45"/>
        </w:rPr>
        <w:t xml:space="preserve"> </w:t>
      </w:r>
      <w:r>
        <w:rPr>
          <w:spacing w:val="-2"/>
        </w:rPr>
        <w:t>средств</w:t>
      </w:r>
    </w:p>
    <w:p w:rsidR="002811B1" w:rsidRDefault="003C6E95">
      <w:pPr>
        <w:pStyle w:val="a3"/>
        <w:spacing w:line="242" w:lineRule="auto"/>
        <w:ind w:right="451" w:firstLine="0"/>
      </w:pPr>
      <w:r>
        <w:t>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811B1" w:rsidRDefault="003C6E95">
      <w:pPr>
        <w:pStyle w:val="a3"/>
        <w:ind w:right="445"/>
      </w:pPr>
      <w:r>
        <w:t>иметь</w:t>
      </w:r>
      <w:r>
        <w:rPr>
          <w:spacing w:val="-13"/>
        </w:rPr>
        <w:t xml:space="preserve"> </w:t>
      </w:r>
      <w:r>
        <w:t>представление</w:t>
      </w:r>
      <w:r>
        <w:rPr>
          <w:spacing w:val="-10"/>
        </w:rPr>
        <w:t xml:space="preserve"> </w:t>
      </w:r>
      <w:r>
        <w:t>о</w:t>
      </w:r>
      <w:r>
        <w:rPr>
          <w:spacing w:val="-10"/>
        </w:rPr>
        <w:t xml:space="preserve"> </w:t>
      </w:r>
      <w:r>
        <w:t>влиянии</w:t>
      </w:r>
      <w:r>
        <w:rPr>
          <w:spacing w:val="-11"/>
        </w:rPr>
        <w:t xml:space="preserve"> </w:t>
      </w:r>
      <w:r>
        <w:t>использования</w:t>
      </w:r>
      <w:r>
        <w:rPr>
          <w:spacing w:val="-10"/>
        </w:rPr>
        <w:t xml:space="preserve"> </w:t>
      </w:r>
      <w:r>
        <w:t>средств</w:t>
      </w:r>
      <w:r>
        <w:rPr>
          <w:spacing w:val="-8"/>
        </w:rPr>
        <w:t xml:space="preserve"> </w:t>
      </w:r>
      <w:r>
        <w:t>ИКТ</w:t>
      </w:r>
      <w:r>
        <w:rPr>
          <w:spacing w:val="-13"/>
        </w:rPr>
        <w:t xml:space="preserve"> </w:t>
      </w:r>
      <w:r>
        <w:t>на</w:t>
      </w:r>
      <w:r>
        <w:rPr>
          <w:spacing w:val="-10"/>
        </w:rPr>
        <w:t xml:space="preserve"> </w:t>
      </w:r>
      <w:r>
        <w:t>здоровье пользователя и уметь применять методы профилактики.</w:t>
      </w:r>
    </w:p>
    <w:p w:rsidR="002811B1" w:rsidRDefault="003C6E95">
      <w:pPr>
        <w:pStyle w:val="1"/>
        <w:spacing w:before="311" w:line="320" w:lineRule="exact"/>
        <w:ind w:left="959"/>
        <w:jc w:val="both"/>
      </w:pPr>
      <w:r>
        <w:t>8</w:t>
      </w:r>
      <w:r>
        <w:rPr>
          <w:spacing w:val="-1"/>
        </w:rPr>
        <w:t xml:space="preserve"> </w:t>
      </w:r>
      <w:r>
        <w:rPr>
          <w:spacing w:val="-4"/>
        </w:rPr>
        <w:t>КЛАСС</w:t>
      </w:r>
    </w:p>
    <w:p w:rsidR="002811B1" w:rsidRDefault="003C6E95">
      <w:pPr>
        <w:pStyle w:val="a3"/>
        <w:ind w:right="44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2811B1" w:rsidRDefault="003C6E95">
      <w:pPr>
        <w:pStyle w:val="a3"/>
        <w:ind w:right="441"/>
      </w:pPr>
      <w:r>
        <w:t>пояснять на примерах различия между позиционными и непозиционными системами счисления;</w:t>
      </w:r>
    </w:p>
    <w:p w:rsidR="002811B1" w:rsidRDefault="003C6E95">
      <w:pPr>
        <w:pStyle w:val="a3"/>
        <w:ind w:right="438"/>
      </w:pPr>
      <w:r>
        <w:t>записывать и сравнивать</w:t>
      </w:r>
      <w:r>
        <w:rPr>
          <w:spacing w:val="-2"/>
        </w:rPr>
        <w:t xml:space="preserve"> </w:t>
      </w:r>
      <w:r>
        <w:t>с визуальной опорой целые числа от 0 до 1024 в различных позиционных системах счисления (с основаниями 2, 8, 16); выполнять</w:t>
      </w:r>
      <w:r>
        <w:rPr>
          <w:spacing w:val="-14"/>
        </w:rPr>
        <w:t xml:space="preserve"> </w:t>
      </w:r>
      <w:r>
        <w:t>арифметические</w:t>
      </w:r>
      <w:r>
        <w:rPr>
          <w:spacing w:val="-11"/>
        </w:rPr>
        <w:t xml:space="preserve"> </w:t>
      </w:r>
      <w:r>
        <w:t>операции</w:t>
      </w:r>
      <w:r>
        <w:rPr>
          <w:spacing w:val="-12"/>
        </w:rPr>
        <w:t xml:space="preserve"> </w:t>
      </w:r>
      <w:r>
        <w:t>над</w:t>
      </w:r>
      <w:r>
        <w:rPr>
          <w:spacing w:val="-10"/>
        </w:rPr>
        <w:t xml:space="preserve"> </w:t>
      </w:r>
      <w:r>
        <w:t>ними</w:t>
      </w:r>
      <w:r>
        <w:rPr>
          <w:spacing w:val="-3"/>
        </w:rPr>
        <w:t xml:space="preserve"> </w:t>
      </w:r>
      <w:r>
        <w:t>с</w:t>
      </w:r>
      <w:r>
        <w:rPr>
          <w:spacing w:val="-11"/>
        </w:rPr>
        <w:t xml:space="preserve"> </w:t>
      </w:r>
      <w:r>
        <w:t>опорой</w:t>
      </w:r>
      <w:r>
        <w:rPr>
          <w:spacing w:val="-12"/>
        </w:rPr>
        <w:t xml:space="preserve"> </w:t>
      </w:r>
      <w:r>
        <w:t>на</w:t>
      </w:r>
      <w:r>
        <w:rPr>
          <w:spacing w:val="-11"/>
        </w:rPr>
        <w:t xml:space="preserve"> </w:t>
      </w:r>
      <w:r>
        <w:t>алгоритм</w:t>
      </w:r>
      <w:r>
        <w:rPr>
          <w:spacing w:val="-11"/>
        </w:rPr>
        <w:t xml:space="preserve"> </w:t>
      </w:r>
      <w:r>
        <w:t xml:space="preserve">учебных </w:t>
      </w:r>
      <w:r>
        <w:rPr>
          <w:spacing w:val="-2"/>
        </w:rPr>
        <w:t>действий;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30"/>
      </w:pPr>
      <w:r>
        <w:t>ориентироваться в понятиях и оперировать на базовом уровне: раскрывать</w:t>
      </w:r>
      <w:r>
        <w:rPr>
          <w:spacing w:val="-18"/>
        </w:rPr>
        <w:t xml:space="preserve"> </w:t>
      </w:r>
      <w:r>
        <w:t>смысл</w:t>
      </w:r>
      <w:r>
        <w:rPr>
          <w:spacing w:val="-17"/>
        </w:rPr>
        <w:t xml:space="preserve"> </w:t>
      </w:r>
      <w:r>
        <w:t>понятий</w:t>
      </w:r>
      <w:r>
        <w:rPr>
          <w:spacing w:val="-17"/>
        </w:rPr>
        <w:t xml:space="preserve"> </w:t>
      </w:r>
      <w:r>
        <w:t>с</w:t>
      </w:r>
      <w:r>
        <w:rPr>
          <w:spacing w:val="-16"/>
        </w:rPr>
        <w:t xml:space="preserve"> </w:t>
      </w:r>
      <w:r>
        <w:t>опорой</w:t>
      </w:r>
      <w:r>
        <w:rPr>
          <w:spacing w:val="-17"/>
        </w:rPr>
        <w:t xml:space="preserve"> </w:t>
      </w:r>
      <w:r>
        <w:t>на</w:t>
      </w:r>
      <w:r>
        <w:rPr>
          <w:spacing w:val="-16"/>
        </w:rPr>
        <w:t xml:space="preserve"> </w:t>
      </w:r>
      <w:r>
        <w:t>примеры</w:t>
      </w:r>
      <w:r>
        <w:rPr>
          <w:spacing w:val="-12"/>
        </w:rPr>
        <w:t xml:space="preserve"> </w:t>
      </w:r>
      <w:r>
        <w:t>«высказывание»,</w:t>
      </w:r>
      <w:r>
        <w:rPr>
          <w:spacing w:val="-15"/>
        </w:rPr>
        <w:t xml:space="preserve"> </w:t>
      </w:r>
      <w:r>
        <w:t>«логическая операция», «логическое выражение»;</w:t>
      </w:r>
    </w:p>
    <w:p w:rsidR="002811B1" w:rsidRDefault="003C6E95">
      <w:pPr>
        <w:pStyle w:val="a3"/>
        <w:ind w:right="442"/>
      </w:pPr>
      <w:r>
        <w:t>записывать логические выражения с визуальной опорой сравнивать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2811B1" w:rsidRDefault="003C6E95">
      <w:pPr>
        <w:pStyle w:val="a3"/>
        <w:spacing w:before="3"/>
        <w:ind w:left="1670" w:firstLine="0"/>
      </w:pPr>
      <w:r>
        <w:t>ориентироваться</w:t>
      </w:r>
      <w:r>
        <w:rPr>
          <w:spacing w:val="45"/>
          <w:w w:val="150"/>
        </w:rPr>
        <w:t xml:space="preserve"> </w:t>
      </w:r>
      <w:r>
        <w:t>в</w:t>
      </w:r>
      <w:r>
        <w:rPr>
          <w:spacing w:val="77"/>
        </w:rPr>
        <w:t xml:space="preserve"> </w:t>
      </w:r>
      <w:r>
        <w:t>понятиях</w:t>
      </w:r>
      <w:r>
        <w:rPr>
          <w:spacing w:val="74"/>
        </w:rPr>
        <w:t xml:space="preserve"> </w:t>
      </w:r>
      <w:r>
        <w:t>и</w:t>
      </w:r>
      <w:r>
        <w:rPr>
          <w:spacing w:val="78"/>
        </w:rPr>
        <w:t xml:space="preserve"> </w:t>
      </w:r>
      <w:r>
        <w:t>оперировать</w:t>
      </w:r>
      <w:r>
        <w:rPr>
          <w:spacing w:val="77"/>
        </w:rPr>
        <w:t xml:space="preserve"> </w:t>
      </w:r>
      <w:r>
        <w:t>ими</w:t>
      </w:r>
      <w:r>
        <w:rPr>
          <w:spacing w:val="78"/>
        </w:rPr>
        <w:t xml:space="preserve"> </w:t>
      </w:r>
      <w:r>
        <w:t>на</w:t>
      </w:r>
      <w:r>
        <w:rPr>
          <w:spacing w:val="75"/>
        </w:rPr>
        <w:t xml:space="preserve"> </w:t>
      </w:r>
      <w:r>
        <w:t>базовом</w:t>
      </w:r>
      <w:r>
        <w:rPr>
          <w:spacing w:val="45"/>
          <w:w w:val="150"/>
        </w:rPr>
        <w:t xml:space="preserve"> </w:t>
      </w:r>
      <w:r>
        <w:rPr>
          <w:spacing w:val="-2"/>
        </w:rPr>
        <w:t>уровне</w:t>
      </w:r>
    </w:p>
    <w:p w:rsidR="002811B1" w:rsidRDefault="003C6E95">
      <w:pPr>
        <w:pStyle w:val="a3"/>
        <w:ind w:right="438" w:firstLine="0"/>
      </w:pPr>
      <w:r>
        <w:t>«исполнитель», «алгоритм», «программа», понимая разницу между употреблением этих терминов в обыденной речи и в информатике;</w:t>
      </w:r>
    </w:p>
    <w:p w:rsidR="002811B1" w:rsidRDefault="003C6E95">
      <w:pPr>
        <w:pStyle w:val="a3"/>
        <w:ind w:right="449"/>
      </w:pPr>
      <w:r>
        <w:rPr>
          <w:spacing w:val="-2"/>
        </w:rPr>
        <w:t>описывать</w:t>
      </w:r>
      <w:r>
        <w:rPr>
          <w:spacing w:val="-12"/>
        </w:rPr>
        <w:t xml:space="preserve"> </w:t>
      </w:r>
      <w:r>
        <w:rPr>
          <w:spacing w:val="-2"/>
        </w:rPr>
        <w:t>алгоритм</w:t>
      </w:r>
      <w:r>
        <w:rPr>
          <w:spacing w:val="-7"/>
        </w:rPr>
        <w:t xml:space="preserve"> </w:t>
      </w:r>
      <w:r>
        <w:rPr>
          <w:spacing w:val="-2"/>
        </w:rPr>
        <w:t>решения</w:t>
      </w:r>
      <w:r>
        <w:rPr>
          <w:spacing w:val="-9"/>
        </w:rPr>
        <w:t xml:space="preserve"> </w:t>
      </w:r>
      <w:r>
        <w:rPr>
          <w:spacing w:val="-2"/>
        </w:rPr>
        <w:t>задачи</w:t>
      </w:r>
      <w:r>
        <w:rPr>
          <w:spacing w:val="-10"/>
        </w:rPr>
        <w:t xml:space="preserve"> </w:t>
      </w:r>
      <w:r>
        <w:rPr>
          <w:spacing w:val="-2"/>
        </w:rPr>
        <w:t>различными</w:t>
      </w:r>
      <w:r>
        <w:rPr>
          <w:spacing w:val="-10"/>
        </w:rPr>
        <w:t xml:space="preserve"> </w:t>
      </w:r>
      <w:r>
        <w:rPr>
          <w:spacing w:val="-2"/>
        </w:rPr>
        <w:t>способами,</w:t>
      </w:r>
      <w:r>
        <w:rPr>
          <w:spacing w:val="-7"/>
        </w:rPr>
        <w:t xml:space="preserve"> </w:t>
      </w:r>
      <w:r>
        <w:rPr>
          <w:spacing w:val="-2"/>
        </w:rPr>
        <w:t>в</w:t>
      </w:r>
      <w:r>
        <w:rPr>
          <w:spacing w:val="-6"/>
        </w:rPr>
        <w:t xml:space="preserve"> </w:t>
      </w:r>
      <w:r>
        <w:rPr>
          <w:spacing w:val="-2"/>
        </w:rPr>
        <w:t>том</w:t>
      </w:r>
      <w:r>
        <w:rPr>
          <w:spacing w:val="-7"/>
        </w:rPr>
        <w:t xml:space="preserve"> </w:t>
      </w:r>
      <w:r>
        <w:rPr>
          <w:spacing w:val="-2"/>
        </w:rPr>
        <w:t xml:space="preserve">числе </w:t>
      </w:r>
      <w:r>
        <w:t>в виде блок-схемы с опорой на образец;</w:t>
      </w:r>
    </w:p>
    <w:p w:rsidR="002811B1" w:rsidRDefault="003C6E95">
      <w:pPr>
        <w:pStyle w:val="a3"/>
        <w:ind w:right="431"/>
      </w:pPr>
      <w: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2811B1" w:rsidRDefault="003C6E95">
      <w:pPr>
        <w:pStyle w:val="a3"/>
        <w:spacing w:line="242" w:lineRule="auto"/>
        <w:ind w:right="455"/>
      </w:pPr>
      <w: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2811B1" w:rsidRDefault="003C6E95">
      <w:pPr>
        <w:pStyle w:val="a3"/>
        <w:ind w:right="438"/>
      </w:pPr>
      <w:r>
        <w:t>использовать</w:t>
      </w:r>
      <w:r>
        <w:rPr>
          <w:spacing w:val="-18"/>
        </w:rPr>
        <w:t xml:space="preserve"> </w:t>
      </w:r>
      <w:r>
        <w:t>при</w:t>
      </w:r>
      <w:r>
        <w:rPr>
          <w:spacing w:val="-17"/>
        </w:rPr>
        <w:t xml:space="preserve"> </w:t>
      </w:r>
      <w:r>
        <w:t>разработке</w:t>
      </w:r>
      <w:r>
        <w:rPr>
          <w:spacing w:val="-16"/>
        </w:rPr>
        <w:t xml:space="preserve"> </w:t>
      </w:r>
      <w:r>
        <w:t>программ</w:t>
      </w:r>
      <w:r>
        <w:rPr>
          <w:spacing w:val="-16"/>
        </w:rPr>
        <w:t xml:space="preserve"> </w:t>
      </w:r>
      <w:r>
        <w:t>логические</w:t>
      </w:r>
      <w:r>
        <w:rPr>
          <w:spacing w:val="-16"/>
        </w:rPr>
        <w:t xml:space="preserve"> </w:t>
      </w:r>
      <w:r>
        <w:t>значения,</w:t>
      </w:r>
      <w:r>
        <w:rPr>
          <w:spacing w:val="-15"/>
        </w:rPr>
        <w:t xml:space="preserve"> </w:t>
      </w:r>
      <w:r>
        <w:t>операции</w:t>
      </w:r>
      <w:r>
        <w:rPr>
          <w:spacing w:val="-17"/>
        </w:rPr>
        <w:t xml:space="preserve"> </w:t>
      </w:r>
      <w:r>
        <w:t>и выражения с ними с опорой на алгоритм правил;</w:t>
      </w:r>
    </w:p>
    <w:p w:rsidR="002811B1" w:rsidRDefault="003C6E95">
      <w:pPr>
        <w:pStyle w:val="a3"/>
        <w:ind w:right="439"/>
      </w:pPr>
      <w:r>
        <w:t>анализировать</w:t>
      </w:r>
      <w:r>
        <w:rPr>
          <w:spacing w:val="-9"/>
        </w:rPr>
        <w:t xml:space="preserve"> </w:t>
      </w:r>
      <w:r>
        <w:t>предложенные</w:t>
      </w:r>
      <w:r>
        <w:rPr>
          <w:spacing w:val="-7"/>
        </w:rPr>
        <w:t xml:space="preserve"> </w:t>
      </w:r>
      <w:r>
        <w:t>алгоритмы,</w:t>
      </w:r>
      <w:r>
        <w:rPr>
          <w:spacing w:val="-5"/>
        </w:rPr>
        <w:t xml:space="preserve"> </w:t>
      </w:r>
      <w:r>
        <w:t>в</w:t>
      </w:r>
      <w:r>
        <w:rPr>
          <w:spacing w:val="-8"/>
        </w:rPr>
        <w:t xml:space="preserve"> </w:t>
      </w:r>
      <w:r>
        <w:t>том</w:t>
      </w:r>
      <w:r>
        <w:rPr>
          <w:spacing w:val="-6"/>
        </w:rPr>
        <w:t xml:space="preserve"> </w:t>
      </w:r>
      <w:r>
        <w:t>числе</w:t>
      </w:r>
      <w:r>
        <w:rPr>
          <w:spacing w:val="-10"/>
        </w:rPr>
        <w:t xml:space="preserve"> </w:t>
      </w:r>
      <w:r>
        <w:t>определять,</w:t>
      </w:r>
      <w:r>
        <w:rPr>
          <w:spacing w:val="-5"/>
        </w:rPr>
        <w:t xml:space="preserve"> </w:t>
      </w:r>
      <w:r>
        <w:t>какие результаты возможны при заданном множестве исходных значений;</w:t>
      </w:r>
    </w:p>
    <w:p w:rsidR="002811B1" w:rsidRDefault="003C6E95">
      <w:pPr>
        <w:pStyle w:val="a3"/>
        <w:ind w:right="439"/>
      </w:pPr>
      <w:r>
        <w:t>создавать</w:t>
      </w:r>
      <w:r>
        <w:rPr>
          <w:spacing w:val="-18"/>
        </w:rPr>
        <w:t xml:space="preserve"> </w:t>
      </w:r>
      <w:r>
        <w:t>и</w:t>
      </w:r>
      <w:r>
        <w:rPr>
          <w:spacing w:val="-17"/>
        </w:rPr>
        <w:t xml:space="preserve"> </w:t>
      </w:r>
      <w:r>
        <w:t>отлаживать</w:t>
      </w:r>
      <w:r>
        <w:rPr>
          <w:spacing w:val="-18"/>
        </w:rPr>
        <w:t xml:space="preserve"> </w:t>
      </w:r>
      <w:r>
        <w:t>программы</w:t>
      </w:r>
      <w:r>
        <w:rPr>
          <w:spacing w:val="-17"/>
        </w:rPr>
        <w:t xml:space="preserve"> </w:t>
      </w:r>
      <w:r>
        <w:t>(при</w:t>
      </w:r>
      <w:r>
        <w:rPr>
          <w:spacing w:val="-18"/>
        </w:rPr>
        <w:t xml:space="preserve"> </w:t>
      </w:r>
      <w:r>
        <w:t>необходимости</w:t>
      </w:r>
      <w:r>
        <w:rPr>
          <w:spacing w:val="-17"/>
        </w:rPr>
        <w:t xml:space="preserve"> </w:t>
      </w:r>
      <w:r>
        <w:t>использованием справочного материала) на одном из языков программирования (Python, C++, Паскаль,</w:t>
      </w:r>
      <w:r>
        <w:rPr>
          <w:spacing w:val="-4"/>
        </w:rPr>
        <w:t xml:space="preserve"> </w:t>
      </w:r>
      <w:r>
        <w:t>Java,</w:t>
      </w:r>
      <w:r>
        <w:rPr>
          <w:spacing w:val="-4"/>
        </w:rPr>
        <w:t xml:space="preserve"> </w:t>
      </w:r>
      <w:r>
        <w:t>C#,</w:t>
      </w:r>
      <w:r>
        <w:rPr>
          <w:spacing w:val="-4"/>
        </w:rPr>
        <w:t xml:space="preserve"> </w:t>
      </w:r>
      <w:r>
        <w:t>Школьный</w:t>
      </w:r>
      <w:r>
        <w:rPr>
          <w:spacing w:val="-2"/>
        </w:rPr>
        <w:t xml:space="preserve"> </w:t>
      </w:r>
      <w:r>
        <w:t>Алгоритмический</w:t>
      </w:r>
      <w:r>
        <w:rPr>
          <w:spacing w:val="-7"/>
        </w:rPr>
        <w:t xml:space="preserve"> </w:t>
      </w:r>
      <w:r>
        <w:t>Язык),</w:t>
      </w:r>
      <w:r>
        <w:rPr>
          <w:spacing w:val="-4"/>
        </w:rPr>
        <w:t xml:space="preserve"> </w:t>
      </w:r>
      <w:r>
        <w:t>реализующие</w:t>
      </w:r>
      <w:r>
        <w:rPr>
          <w:spacing w:val="-6"/>
        </w:rPr>
        <w:t xml:space="preserve"> </w:t>
      </w:r>
      <w:r>
        <w:t>простые алгоритмы</w:t>
      </w:r>
      <w:r>
        <w:rPr>
          <w:spacing w:val="-18"/>
        </w:rPr>
        <w:t xml:space="preserve"> </w:t>
      </w:r>
      <w:r>
        <w:t>обработки</w:t>
      </w:r>
      <w:r>
        <w:rPr>
          <w:spacing w:val="-17"/>
        </w:rPr>
        <w:t xml:space="preserve"> </w:t>
      </w:r>
      <w:r>
        <w:t>числовых</w:t>
      </w:r>
      <w:r>
        <w:rPr>
          <w:spacing w:val="-18"/>
        </w:rPr>
        <w:t xml:space="preserve"> </w:t>
      </w:r>
      <w:r>
        <w:t>данных</w:t>
      </w:r>
      <w:r>
        <w:rPr>
          <w:spacing w:val="-17"/>
        </w:rPr>
        <w:t xml:space="preserve"> </w:t>
      </w:r>
      <w:r>
        <w:t>с</w:t>
      </w:r>
      <w:r>
        <w:rPr>
          <w:spacing w:val="-18"/>
        </w:rPr>
        <w:t xml:space="preserve"> </w:t>
      </w:r>
      <w:r>
        <w:t>использованием</w:t>
      </w:r>
      <w:r>
        <w:rPr>
          <w:spacing w:val="-17"/>
        </w:rPr>
        <w:t xml:space="preserve"> </w:t>
      </w:r>
      <w:r>
        <w:t>циклов</w:t>
      </w:r>
      <w:r>
        <w:rPr>
          <w:spacing w:val="-18"/>
        </w:rPr>
        <w:t xml:space="preserve"> </w:t>
      </w:r>
      <w:r>
        <w:t>и</w:t>
      </w:r>
      <w:r>
        <w:rPr>
          <w:spacing w:val="-17"/>
        </w:rPr>
        <w:t xml:space="preserve"> </w:t>
      </w:r>
      <w:r>
        <w:t>ветвлений, в</w:t>
      </w:r>
      <w:r>
        <w:rPr>
          <w:spacing w:val="-8"/>
        </w:rPr>
        <w:t xml:space="preserve"> </w:t>
      </w:r>
      <w:r>
        <w:t>том</w:t>
      </w:r>
      <w:r>
        <w:rPr>
          <w:spacing w:val="-1"/>
        </w:rPr>
        <w:t xml:space="preserve"> </w:t>
      </w:r>
      <w:r>
        <w:t>числе</w:t>
      </w:r>
      <w:r>
        <w:rPr>
          <w:spacing w:val="-6"/>
        </w:rPr>
        <w:t xml:space="preserve"> </w:t>
      </w:r>
      <w:r>
        <w:t>реализующие</w:t>
      </w:r>
      <w:r>
        <w:rPr>
          <w:spacing w:val="-7"/>
        </w:rPr>
        <w:t xml:space="preserve"> </w:t>
      </w:r>
      <w:r>
        <w:t>проверку</w:t>
      </w:r>
      <w:r>
        <w:rPr>
          <w:spacing w:val="-11"/>
        </w:rPr>
        <w:t xml:space="preserve"> </w:t>
      </w:r>
      <w:r>
        <w:t>делимости</w:t>
      </w:r>
      <w:r>
        <w:rPr>
          <w:spacing w:val="-7"/>
        </w:rPr>
        <w:t xml:space="preserve"> </w:t>
      </w:r>
      <w:r>
        <w:t>одного</w:t>
      </w:r>
      <w:r>
        <w:rPr>
          <w:spacing w:val="-7"/>
        </w:rPr>
        <w:t xml:space="preserve"> </w:t>
      </w:r>
      <w:r>
        <w:t>целого</w:t>
      </w:r>
      <w:r>
        <w:rPr>
          <w:spacing w:val="-7"/>
        </w:rPr>
        <w:t xml:space="preserve"> </w:t>
      </w:r>
      <w:r>
        <w:t>числа</w:t>
      </w:r>
      <w:r>
        <w:rPr>
          <w:spacing w:val="-6"/>
        </w:rPr>
        <w:t xml:space="preserve"> </w:t>
      </w:r>
      <w:r>
        <w:t>на</w:t>
      </w:r>
      <w:r>
        <w:rPr>
          <w:spacing w:val="-7"/>
        </w:rPr>
        <w:t xml:space="preserve"> </w:t>
      </w:r>
      <w:r>
        <w:t xml:space="preserve">другое, проверку натурального числа на простоту, выделения цифр из натурального </w:t>
      </w:r>
      <w:r>
        <w:rPr>
          <w:spacing w:val="-2"/>
        </w:rPr>
        <w:t>числа.</w:t>
      </w:r>
    </w:p>
    <w:p w:rsidR="002811B1" w:rsidRDefault="003C6E95">
      <w:pPr>
        <w:pStyle w:val="1"/>
        <w:spacing w:before="320" w:line="319" w:lineRule="exact"/>
        <w:ind w:left="959"/>
        <w:jc w:val="both"/>
      </w:pPr>
      <w:r>
        <w:t>9</w:t>
      </w:r>
      <w:r>
        <w:rPr>
          <w:spacing w:val="-1"/>
        </w:rPr>
        <w:t xml:space="preserve"> </w:t>
      </w:r>
      <w:r>
        <w:rPr>
          <w:spacing w:val="-4"/>
        </w:rPr>
        <w:t>КЛАСС</w:t>
      </w:r>
    </w:p>
    <w:p w:rsidR="002811B1" w:rsidRDefault="003C6E95">
      <w:pPr>
        <w:pStyle w:val="a3"/>
        <w:ind w:right="436"/>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2811B1" w:rsidRDefault="003C6E95">
      <w:pPr>
        <w:pStyle w:val="a3"/>
        <w:ind w:right="435"/>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2811B1" w:rsidRDefault="003C6E95">
      <w:pPr>
        <w:pStyle w:val="a3"/>
        <w:ind w:right="442"/>
      </w:pPr>
      <w:r>
        <w:t>составлять и отлаживать программы, реализующие типовые алгоритмы обработки числовых последовательностей или одномерных числовых массивов</w:t>
      </w:r>
      <w:r>
        <w:rPr>
          <w:spacing w:val="-9"/>
        </w:rPr>
        <w:t xml:space="preserve"> </w:t>
      </w:r>
      <w:r>
        <w:t>(поиск</w:t>
      </w:r>
      <w:r>
        <w:rPr>
          <w:spacing w:val="-8"/>
        </w:rPr>
        <w:t xml:space="preserve"> </w:t>
      </w:r>
      <w:r>
        <w:t>максимумов,</w:t>
      </w:r>
      <w:r>
        <w:rPr>
          <w:spacing w:val="-5"/>
        </w:rPr>
        <w:t xml:space="preserve"> </w:t>
      </w:r>
      <w:r>
        <w:t>минимумов,</w:t>
      </w:r>
      <w:r>
        <w:rPr>
          <w:spacing w:val="-5"/>
        </w:rPr>
        <w:t xml:space="preserve"> </w:t>
      </w:r>
      <w:r>
        <w:t>суммы</w:t>
      </w:r>
      <w:r>
        <w:rPr>
          <w:spacing w:val="-8"/>
        </w:rPr>
        <w:t xml:space="preserve"> </w:t>
      </w:r>
      <w:r>
        <w:t>или</w:t>
      </w:r>
      <w:r>
        <w:rPr>
          <w:spacing w:val="-8"/>
        </w:rPr>
        <w:t xml:space="preserve"> </w:t>
      </w:r>
      <w:r>
        <w:t>количества</w:t>
      </w:r>
      <w:r>
        <w:rPr>
          <w:spacing w:val="-7"/>
        </w:rPr>
        <w:t xml:space="preserve"> </w:t>
      </w:r>
      <w:r>
        <w:t>элементов</w:t>
      </w:r>
      <w:r>
        <w:rPr>
          <w:spacing w:val="-9"/>
        </w:rPr>
        <w:t xml:space="preserve"> </w:t>
      </w:r>
      <w:r>
        <w:t>с заданными свойствами с опорой на образец на одном из языков программирования</w:t>
      </w:r>
      <w:r>
        <w:rPr>
          <w:spacing w:val="79"/>
          <w:w w:val="150"/>
        </w:rPr>
        <w:t xml:space="preserve">  </w:t>
      </w:r>
      <w:r>
        <w:t>(Python,</w:t>
      </w:r>
      <w:r>
        <w:rPr>
          <w:spacing w:val="80"/>
          <w:w w:val="150"/>
        </w:rPr>
        <w:t xml:space="preserve">  </w:t>
      </w:r>
      <w:r>
        <w:t>C++,</w:t>
      </w:r>
      <w:r>
        <w:rPr>
          <w:spacing w:val="78"/>
          <w:w w:val="150"/>
        </w:rPr>
        <w:t xml:space="preserve">  </w:t>
      </w:r>
      <w:r>
        <w:t>Паскаль,</w:t>
      </w:r>
      <w:r>
        <w:rPr>
          <w:spacing w:val="80"/>
          <w:w w:val="150"/>
        </w:rPr>
        <w:t xml:space="preserve">  </w:t>
      </w:r>
      <w:r>
        <w:t>Java,</w:t>
      </w:r>
      <w:r>
        <w:rPr>
          <w:spacing w:val="80"/>
          <w:w w:val="150"/>
        </w:rPr>
        <w:t xml:space="preserve">  </w:t>
      </w:r>
      <w:r>
        <w:t>C#,</w:t>
      </w:r>
      <w:r>
        <w:rPr>
          <w:spacing w:val="78"/>
          <w:w w:val="150"/>
        </w:rPr>
        <w:t xml:space="preserve">  </w:t>
      </w:r>
      <w:r>
        <w:t>Школьный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rPr>
          <w:spacing w:val="-2"/>
        </w:rPr>
        <w:t>Алгоритмический</w:t>
      </w:r>
      <w:r>
        <w:rPr>
          <w:spacing w:val="8"/>
        </w:rPr>
        <w:t xml:space="preserve"> </w:t>
      </w:r>
      <w:r>
        <w:rPr>
          <w:spacing w:val="-2"/>
        </w:rPr>
        <w:t>Язык);</w:t>
      </w:r>
    </w:p>
    <w:p w:rsidR="002811B1" w:rsidRDefault="003C6E95">
      <w:pPr>
        <w:pStyle w:val="a3"/>
        <w:ind w:right="442"/>
      </w:pPr>
      <w:r>
        <w:t xml:space="preserve">оперировать понятиями «модель», «моделирование», определять виды моделей; оценивать адекватность модели моделируемому объекту и целям </w:t>
      </w:r>
      <w:r>
        <w:rPr>
          <w:spacing w:val="-2"/>
        </w:rPr>
        <w:t>моделирования;</w:t>
      </w:r>
    </w:p>
    <w:p w:rsidR="002811B1" w:rsidRDefault="003C6E95">
      <w:pPr>
        <w:pStyle w:val="a3"/>
        <w:spacing w:before="5"/>
        <w:ind w:right="448"/>
      </w:pPr>
      <w:r>
        <w:t>использовать графы и деревья для моделирования систем сетевой и иерархической структуры; находить кратчайший путь в графе;</w:t>
      </w:r>
    </w:p>
    <w:p w:rsidR="002811B1" w:rsidRDefault="003C6E95">
      <w:pPr>
        <w:pStyle w:val="a3"/>
        <w:ind w:right="445"/>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2811B1" w:rsidRDefault="003C6E95">
      <w:pPr>
        <w:pStyle w:val="a3"/>
        <w:ind w:right="438"/>
      </w:pPr>
      <w:r>
        <w:t>использовать электронные таблицы для обработки, анализа и визуализации</w:t>
      </w:r>
      <w:r>
        <w:rPr>
          <w:spacing w:val="-11"/>
        </w:rPr>
        <w:t xml:space="preserve"> </w:t>
      </w:r>
      <w:r>
        <w:t>числовых</w:t>
      </w:r>
      <w:r>
        <w:rPr>
          <w:spacing w:val="-15"/>
        </w:rPr>
        <w:t xml:space="preserve"> </w:t>
      </w:r>
      <w:r>
        <w:t>данных,</w:t>
      </w:r>
      <w:r>
        <w:rPr>
          <w:spacing w:val="-8"/>
        </w:rPr>
        <w:t xml:space="preserve"> </w:t>
      </w:r>
      <w:r>
        <w:t>в</w:t>
      </w:r>
      <w:r>
        <w:rPr>
          <w:spacing w:val="-12"/>
        </w:rPr>
        <w:t xml:space="preserve"> </w:t>
      </w:r>
      <w:r>
        <w:t>том</w:t>
      </w:r>
      <w:r>
        <w:rPr>
          <w:spacing w:val="-9"/>
        </w:rPr>
        <w:t xml:space="preserve"> </w:t>
      </w:r>
      <w:r>
        <w:t>числе</w:t>
      </w:r>
      <w:r>
        <w:rPr>
          <w:spacing w:val="-9"/>
        </w:rPr>
        <w:t xml:space="preserve"> </w:t>
      </w:r>
      <w:r>
        <w:t>с</w:t>
      </w:r>
      <w:r>
        <w:rPr>
          <w:spacing w:val="-5"/>
        </w:rPr>
        <w:t xml:space="preserve"> </w:t>
      </w:r>
      <w:r>
        <w:t>выделением</w:t>
      </w:r>
      <w:r>
        <w:rPr>
          <w:spacing w:val="-14"/>
        </w:rPr>
        <w:t xml:space="preserve"> </w:t>
      </w:r>
      <w:r>
        <w:t>диапазона</w:t>
      </w:r>
      <w:r>
        <w:rPr>
          <w:spacing w:val="-9"/>
        </w:rPr>
        <w:t xml:space="preserve"> </w:t>
      </w:r>
      <w:r>
        <w:t>таблицы и упорядочиванием (сортировкой) его элементов;</w:t>
      </w:r>
    </w:p>
    <w:p w:rsidR="002811B1" w:rsidRDefault="003C6E95">
      <w:pPr>
        <w:pStyle w:val="a3"/>
        <w:tabs>
          <w:tab w:val="left" w:pos="2451"/>
          <w:tab w:val="left" w:pos="3784"/>
          <w:tab w:val="left" w:pos="4949"/>
          <w:tab w:val="left" w:pos="7198"/>
          <w:tab w:val="left" w:pos="8129"/>
          <w:tab w:val="left" w:pos="10181"/>
        </w:tabs>
        <w:ind w:right="437"/>
        <w:jc w:val="right"/>
      </w:pPr>
      <w:r>
        <w:t>создавать</w:t>
      </w:r>
      <w:r>
        <w:rPr>
          <w:spacing w:val="40"/>
        </w:rPr>
        <w:t xml:space="preserve"> </w:t>
      </w:r>
      <w:r>
        <w:t>и</w:t>
      </w:r>
      <w:r>
        <w:rPr>
          <w:spacing w:val="40"/>
        </w:rPr>
        <w:t xml:space="preserve"> </w:t>
      </w:r>
      <w:r>
        <w:t>применять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алгоритм</w:t>
      </w:r>
      <w:r>
        <w:rPr>
          <w:spacing w:val="40"/>
        </w:rPr>
        <w:t xml:space="preserve"> </w:t>
      </w:r>
      <w:r>
        <w:t>учебных</w:t>
      </w:r>
      <w:r>
        <w:rPr>
          <w:spacing w:val="40"/>
        </w:rPr>
        <w:t xml:space="preserve"> </w:t>
      </w:r>
      <w:r>
        <w:t>действий)</w:t>
      </w:r>
      <w:r>
        <w:rPr>
          <w:spacing w:val="40"/>
        </w:rPr>
        <w:t xml:space="preserve"> </w:t>
      </w:r>
      <w:r>
        <w:t>в</w:t>
      </w:r>
      <w:r>
        <w:rPr>
          <w:spacing w:val="80"/>
        </w:rPr>
        <w:t xml:space="preserve"> </w:t>
      </w:r>
      <w:r>
        <w:t>электронных таблицах формулы для расчётов с использованием встроенных арифметических</w:t>
      </w:r>
      <w:r>
        <w:rPr>
          <w:spacing w:val="40"/>
        </w:rPr>
        <w:t xml:space="preserve"> </w:t>
      </w:r>
      <w:r>
        <w:t>функций</w:t>
      </w:r>
      <w:r>
        <w:rPr>
          <w:spacing w:val="40"/>
        </w:rPr>
        <w:t xml:space="preserve"> </w:t>
      </w:r>
      <w:r>
        <w:t>(суммирование</w:t>
      </w:r>
      <w:r>
        <w:rPr>
          <w:spacing w:val="40"/>
        </w:rPr>
        <w:t xml:space="preserve"> </w:t>
      </w:r>
      <w:r>
        <w:t>и</w:t>
      </w:r>
      <w:r>
        <w:rPr>
          <w:spacing w:val="40"/>
        </w:rPr>
        <w:t xml:space="preserve"> </w:t>
      </w:r>
      <w:r>
        <w:t>подсчёт</w:t>
      </w:r>
      <w:r>
        <w:rPr>
          <w:spacing w:val="40"/>
        </w:rPr>
        <w:t xml:space="preserve"> </w:t>
      </w:r>
      <w:r>
        <w:t>значений,</w:t>
      </w:r>
      <w:r>
        <w:rPr>
          <w:spacing w:val="40"/>
        </w:rPr>
        <w:t xml:space="preserve"> </w:t>
      </w:r>
      <w:r>
        <w:t xml:space="preserve">отвечающих </w:t>
      </w:r>
      <w:r>
        <w:rPr>
          <w:spacing w:val="-2"/>
        </w:rPr>
        <w:t>заданному</w:t>
      </w:r>
      <w:r>
        <w:tab/>
      </w:r>
      <w:r>
        <w:rPr>
          <w:spacing w:val="-2"/>
        </w:rPr>
        <w:t>условию,</w:t>
      </w:r>
      <w:r>
        <w:tab/>
      </w:r>
      <w:r>
        <w:rPr>
          <w:spacing w:val="-2"/>
        </w:rPr>
        <w:t>среднее</w:t>
      </w:r>
      <w:r>
        <w:tab/>
      </w:r>
      <w:r>
        <w:rPr>
          <w:spacing w:val="-2"/>
        </w:rPr>
        <w:t>арифметическое,</w:t>
      </w:r>
      <w:r>
        <w:tab/>
      </w:r>
      <w:r>
        <w:rPr>
          <w:spacing w:val="-2"/>
        </w:rPr>
        <w:t>поиск</w:t>
      </w:r>
      <w:r>
        <w:tab/>
      </w:r>
      <w:r>
        <w:rPr>
          <w:spacing w:val="-2"/>
        </w:rPr>
        <w:t>максимального</w:t>
      </w:r>
      <w:r>
        <w:tab/>
      </w:r>
      <w:r>
        <w:rPr>
          <w:spacing w:val="-10"/>
        </w:rPr>
        <w:t xml:space="preserve">и </w:t>
      </w:r>
      <w:r>
        <w:t>минимального</w:t>
      </w:r>
      <w:r>
        <w:rPr>
          <w:spacing w:val="-2"/>
        </w:rPr>
        <w:t xml:space="preserve"> </w:t>
      </w:r>
      <w:r>
        <w:t>значения), абсолютной, относительной, смешанной</w:t>
      </w:r>
      <w:r>
        <w:rPr>
          <w:spacing w:val="-2"/>
        </w:rPr>
        <w:t xml:space="preserve"> </w:t>
      </w:r>
      <w:r>
        <w:t>адресации; использовать</w:t>
      </w:r>
      <w:r>
        <w:rPr>
          <w:spacing w:val="40"/>
        </w:rPr>
        <w:t xml:space="preserve"> </w:t>
      </w:r>
      <w:r>
        <w:t>электронные</w:t>
      </w:r>
      <w:r>
        <w:rPr>
          <w:spacing w:val="40"/>
        </w:rPr>
        <w:t xml:space="preserve"> </w:t>
      </w:r>
      <w:r>
        <w:t>таблицы</w:t>
      </w:r>
      <w:r>
        <w:rPr>
          <w:spacing w:val="40"/>
        </w:rPr>
        <w:t xml:space="preserve"> </w:t>
      </w:r>
      <w:r>
        <w:t>для</w:t>
      </w:r>
      <w:r>
        <w:rPr>
          <w:spacing w:val="40"/>
        </w:rPr>
        <w:t xml:space="preserve"> </w:t>
      </w:r>
      <w:r>
        <w:t>численного</w:t>
      </w:r>
      <w:r>
        <w:rPr>
          <w:spacing w:val="40"/>
        </w:rPr>
        <w:t xml:space="preserve"> </w:t>
      </w:r>
      <w:r>
        <w:t>моделирования</w:t>
      </w:r>
      <w:r>
        <w:rPr>
          <w:spacing w:val="40"/>
        </w:rPr>
        <w:t xml:space="preserve"> </w:t>
      </w:r>
      <w:r>
        <w:t>в</w:t>
      </w:r>
    </w:p>
    <w:p w:rsidR="002811B1" w:rsidRDefault="003C6E95">
      <w:pPr>
        <w:pStyle w:val="a3"/>
        <w:spacing w:line="322" w:lineRule="exact"/>
        <w:ind w:firstLine="0"/>
      </w:pPr>
      <w:r>
        <w:t>простых</w:t>
      </w:r>
      <w:r>
        <w:rPr>
          <w:spacing w:val="-8"/>
        </w:rPr>
        <w:t xml:space="preserve"> </w:t>
      </w:r>
      <w:r>
        <w:t>задачах</w:t>
      </w:r>
      <w:r>
        <w:rPr>
          <w:spacing w:val="-7"/>
        </w:rPr>
        <w:t xml:space="preserve"> </w:t>
      </w:r>
      <w:r>
        <w:t>из</w:t>
      </w:r>
      <w:r>
        <w:rPr>
          <w:spacing w:val="-2"/>
        </w:rPr>
        <w:t xml:space="preserve"> </w:t>
      </w:r>
      <w:r>
        <w:t>разных</w:t>
      </w:r>
      <w:r>
        <w:rPr>
          <w:spacing w:val="-7"/>
        </w:rPr>
        <w:t xml:space="preserve"> </w:t>
      </w:r>
      <w:r>
        <w:t>предметных</w:t>
      </w:r>
      <w:r>
        <w:rPr>
          <w:spacing w:val="-3"/>
        </w:rPr>
        <w:t xml:space="preserve"> </w:t>
      </w:r>
      <w:r>
        <w:rPr>
          <w:spacing w:val="-2"/>
        </w:rPr>
        <w:t>областей;</w:t>
      </w:r>
    </w:p>
    <w:p w:rsidR="002811B1" w:rsidRDefault="003C6E95">
      <w:pPr>
        <w:pStyle w:val="a3"/>
        <w:ind w:right="437"/>
      </w:pPr>
      <w:r>
        <w:t>использовать современные интернет-сервисы (в том числе коммуникационные сервисы, облачные хранилища данных, онлайн- программы (текстовые и графические редакторы, среды разработки)) в учебной и повседневной деятельности;</w:t>
      </w:r>
    </w:p>
    <w:p w:rsidR="002811B1" w:rsidRDefault="003C6E95">
      <w:pPr>
        <w:pStyle w:val="a3"/>
        <w:ind w:right="442"/>
      </w:pPr>
      <w: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2811B1" w:rsidRDefault="003C6E95">
      <w:pPr>
        <w:pStyle w:val="a3"/>
        <w:ind w:right="437"/>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811B1" w:rsidRDefault="003C6E95">
      <w:pPr>
        <w:pStyle w:val="a3"/>
        <w:spacing w:before="1"/>
        <w:ind w:right="435"/>
      </w:pPr>
      <w:r>
        <w:t>распознавать</w:t>
      </w:r>
      <w:r>
        <w:rPr>
          <w:spacing w:val="-8"/>
        </w:rPr>
        <w:t xml:space="preserve"> </w:t>
      </w:r>
      <w:r>
        <w:t>попытки</w:t>
      </w:r>
      <w:r>
        <w:rPr>
          <w:spacing w:val="-7"/>
        </w:rPr>
        <w:t xml:space="preserve"> </w:t>
      </w:r>
      <w:r>
        <w:t>и</w:t>
      </w:r>
      <w:r>
        <w:rPr>
          <w:spacing w:val="-7"/>
        </w:rPr>
        <w:t xml:space="preserve"> </w:t>
      </w:r>
      <w:r>
        <w:t>предупреждать</w:t>
      </w:r>
      <w:r>
        <w:rPr>
          <w:spacing w:val="-8"/>
        </w:rPr>
        <w:t xml:space="preserve"> </w:t>
      </w:r>
      <w:r>
        <w:t>вовлечение</w:t>
      </w:r>
      <w:r>
        <w:rPr>
          <w:spacing w:val="-6"/>
        </w:rPr>
        <w:t xml:space="preserve"> </w:t>
      </w:r>
      <w:r>
        <w:t>себя</w:t>
      </w:r>
      <w:r>
        <w:rPr>
          <w:spacing w:val="-5"/>
        </w:rPr>
        <w:t xml:space="preserve"> </w:t>
      </w:r>
      <w:r>
        <w:t>и окружающих в деструктивные и криминальные формы сетевой активности (в том числе кибербуллинг, фишинг).</w:t>
      </w:r>
    </w:p>
    <w:p w:rsidR="002811B1" w:rsidRDefault="002811B1">
      <w:pPr>
        <w:pStyle w:val="a3"/>
        <w:spacing w:before="320"/>
        <w:ind w:left="0" w:firstLine="0"/>
        <w:jc w:val="left"/>
      </w:pPr>
    </w:p>
    <w:p w:rsidR="002811B1" w:rsidRDefault="003C6E95">
      <w:pPr>
        <w:pStyle w:val="a3"/>
        <w:spacing w:line="322" w:lineRule="exact"/>
        <w:ind w:firstLine="0"/>
      </w:pPr>
      <w:r>
        <w:t>СОДЕРЖАНИЕ</w:t>
      </w:r>
      <w:r>
        <w:rPr>
          <w:spacing w:val="-15"/>
        </w:rPr>
        <w:t xml:space="preserve"> </w:t>
      </w:r>
      <w:r>
        <w:t>УЧЕБНОГО</w:t>
      </w:r>
      <w:r>
        <w:rPr>
          <w:spacing w:val="-7"/>
        </w:rPr>
        <w:t xml:space="preserve"> </w:t>
      </w:r>
      <w:r>
        <w:t>ПРЕДМЕТА</w:t>
      </w:r>
      <w:r>
        <w:rPr>
          <w:spacing w:val="-13"/>
        </w:rPr>
        <w:t xml:space="preserve"> </w:t>
      </w:r>
      <w:r>
        <w:rPr>
          <w:spacing w:val="-2"/>
        </w:rPr>
        <w:t>«ИНФОРМАТИКА»</w:t>
      </w:r>
    </w:p>
    <w:p w:rsidR="002811B1" w:rsidRDefault="003C6E95">
      <w:pPr>
        <w:pStyle w:val="a3"/>
        <w:ind w:firstLine="0"/>
      </w:pPr>
      <w:r>
        <w:t>5–6</w:t>
      </w:r>
      <w:r>
        <w:rPr>
          <w:spacing w:val="-11"/>
        </w:rPr>
        <w:t xml:space="preserve"> </w:t>
      </w:r>
      <w:r>
        <w:t>КЛАССЫ</w:t>
      </w:r>
      <w:r>
        <w:rPr>
          <w:spacing w:val="-8"/>
        </w:rPr>
        <w:t xml:space="preserve"> </w:t>
      </w:r>
      <w:r>
        <w:t>(подготовительный</w:t>
      </w:r>
      <w:r>
        <w:rPr>
          <w:spacing w:val="-10"/>
        </w:rPr>
        <w:t xml:space="preserve"> </w:t>
      </w:r>
      <w:r>
        <w:rPr>
          <w:spacing w:val="-2"/>
        </w:rPr>
        <w:t>период)</w:t>
      </w:r>
    </w:p>
    <w:p w:rsidR="002811B1" w:rsidRDefault="002811B1">
      <w:pPr>
        <w:pStyle w:val="a3"/>
        <w:ind w:left="0" w:firstLine="0"/>
        <w:jc w:val="left"/>
      </w:pPr>
    </w:p>
    <w:p w:rsidR="002811B1" w:rsidRDefault="003C6E95">
      <w:pPr>
        <w:pStyle w:val="a3"/>
        <w:spacing w:line="242" w:lineRule="auto"/>
        <w:ind w:right="470"/>
      </w:pPr>
      <w:r>
        <w:t>С</w:t>
      </w:r>
      <w:r>
        <w:rPr>
          <w:spacing w:val="-13"/>
        </w:rPr>
        <w:t xml:space="preserve"> </w:t>
      </w:r>
      <w:r>
        <w:t>целью</w:t>
      </w:r>
      <w:r>
        <w:rPr>
          <w:spacing w:val="-16"/>
        </w:rPr>
        <w:t xml:space="preserve"> </w:t>
      </w:r>
      <w:r>
        <w:t>подготовки</w:t>
      </w:r>
      <w:r>
        <w:rPr>
          <w:spacing w:val="-14"/>
        </w:rPr>
        <w:t xml:space="preserve"> </w:t>
      </w:r>
      <w:r>
        <w:t>к</w:t>
      </w:r>
      <w:r>
        <w:rPr>
          <w:spacing w:val="-15"/>
        </w:rPr>
        <w:t xml:space="preserve"> </w:t>
      </w:r>
      <w:r>
        <w:t>восприятию</w:t>
      </w:r>
      <w:r>
        <w:rPr>
          <w:spacing w:val="-11"/>
        </w:rPr>
        <w:t xml:space="preserve"> </w:t>
      </w:r>
      <w:r>
        <w:t>учебного</w:t>
      </w:r>
      <w:r>
        <w:rPr>
          <w:spacing w:val="-14"/>
        </w:rPr>
        <w:t xml:space="preserve"> </w:t>
      </w:r>
      <w:r>
        <w:t>материала</w:t>
      </w:r>
      <w:r>
        <w:rPr>
          <w:spacing w:val="-7"/>
        </w:rPr>
        <w:t xml:space="preserve"> </w:t>
      </w:r>
      <w:r>
        <w:t>в</w:t>
      </w:r>
      <w:r>
        <w:rPr>
          <w:spacing w:val="-16"/>
        </w:rPr>
        <w:t xml:space="preserve"> </w:t>
      </w:r>
      <w:r>
        <w:t>части</w:t>
      </w:r>
      <w:r>
        <w:rPr>
          <w:spacing w:val="-10"/>
        </w:rPr>
        <w:t xml:space="preserve"> </w:t>
      </w:r>
      <w:r>
        <w:t>учебного плана,</w:t>
      </w:r>
      <w:r>
        <w:rPr>
          <w:spacing w:val="-18"/>
        </w:rPr>
        <w:t xml:space="preserve"> </w:t>
      </w:r>
      <w:r>
        <w:t>формируемого</w:t>
      </w:r>
      <w:r>
        <w:rPr>
          <w:spacing w:val="-17"/>
        </w:rPr>
        <w:t xml:space="preserve"> </w:t>
      </w:r>
      <w:r>
        <w:t>участниками</w:t>
      </w:r>
      <w:r>
        <w:rPr>
          <w:spacing w:val="-18"/>
        </w:rPr>
        <w:t xml:space="preserve"> </w:t>
      </w:r>
      <w:r>
        <w:t>образовательных</w:t>
      </w:r>
      <w:r>
        <w:rPr>
          <w:spacing w:val="-17"/>
        </w:rPr>
        <w:t xml:space="preserve"> </w:t>
      </w:r>
      <w:r>
        <w:t>отношений,</w:t>
      </w:r>
      <w:r>
        <w:rPr>
          <w:spacing w:val="-18"/>
        </w:rPr>
        <w:t xml:space="preserve"> </w:t>
      </w:r>
      <w:r>
        <w:t>предлагается введение</w:t>
      </w:r>
      <w:r>
        <w:rPr>
          <w:spacing w:val="49"/>
        </w:rPr>
        <w:t xml:space="preserve"> </w:t>
      </w:r>
      <w:r>
        <w:t>часов</w:t>
      </w:r>
      <w:r>
        <w:rPr>
          <w:spacing w:val="46"/>
        </w:rPr>
        <w:t xml:space="preserve"> </w:t>
      </w:r>
      <w:r>
        <w:t>на</w:t>
      </w:r>
      <w:r>
        <w:rPr>
          <w:spacing w:val="49"/>
        </w:rPr>
        <w:t xml:space="preserve"> </w:t>
      </w:r>
      <w:r>
        <w:t>изучение</w:t>
      </w:r>
      <w:r>
        <w:rPr>
          <w:spacing w:val="49"/>
        </w:rPr>
        <w:t xml:space="preserve"> </w:t>
      </w:r>
      <w:r>
        <w:t>информатики</w:t>
      </w:r>
      <w:r>
        <w:rPr>
          <w:spacing w:val="48"/>
        </w:rPr>
        <w:t xml:space="preserve"> </w:t>
      </w:r>
      <w:r>
        <w:t>в</w:t>
      </w:r>
      <w:r>
        <w:rPr>
          <w:spacing w:val="47"/>
        </w:rPr>
        <w:t xml:space="preserve"> </w:t>
      </w:r>
      <w:r>
        <w:t>5,</w:t>
      </w:r>
      <w:r>
        <w:rPr>
          <w:spacing w:val="50"/>
        </w:rPr>
        <w:t xml:space="preserve"> </w:t>
      </w:r>
      <w:r>
        <w:t>6</w:t>
      </w:r>
      <w:r>
        <w:rPr>
          <w:spacing w:val="48"/>
        </w:rPr>
        <w:t xml:space="preserve"> </w:t>
      </w:r>
      <w:r>
        <w:t>классах</w:t>
      </w:r>
      <w:r>
        <w:rPr>
          <w:spacing w:val="43"/>
        </w:rPr>
        <w:t xml:space="preserve"> </w:t>
      </w:r>
      <w:r>
        <w:t>в</w:t>
      </w:r>
      <w:r>
        <w:rPr>
          <w:spacing w:val="47"/>
        </w:rPr>
        <w:t xml:space="preserve"> </w:t>
      </w:r>
      <w:r>
        <w:t>объеме</w:t>
      </w:r>
      <w:r>
        <w:rPr>
          <w:spacing w:val="49"/>
        </w:rPr>
        <w:t xml:space="preserve"> </w:t>
      </w:r>
      <w:r>
        <w:t>1</w:t>
      </w:r>
      <w:r>
        <w:rPr>
          <w:spacing w:val="43"/>
        </w:rPr>
        <w:t xml:space="preserve"> </w:t>
      </w:r>
      <w:r>
        <w:t>час</w:t>
      </w:r>
      <w:r>
        <w:rPr>
          <w:spacing w:val="49"/>
        </w:rPr>
        <w:t xml:space="preserve"> </w:t>
      </w:r>
      <w:r>
        <w:rPr>
          <w:spacing w:val="-10"/>
        </w:rPr>
        <w:t>в</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7" w:firstLine="0"/>
      </w:pPr>
      <w:r>
        <w:t>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2811B1" w:rsidRDefault="002811B1">
      <w:pPr>
        <w:pStyle w:val="a3"/>
        <w:spacing w:before="8"/>
        <w:ind w:left="0" w:firstLine="0"/>
        <w:jc w:val="left"/>
      </w:pPr>
    </w:p>
    <w:p w:rsidR="002811B1" w:rsidRDefault="003C6E95">
      <w:pPr>
        <w:pStyle w:val="2"/>
      </w:pPr>
      <w:r>
        <w:t>Раздел</w:t>
      </w:r>
      <w:r>
        <w:rPr>
          <w:spacing w:val="-9"/>
        </w:rPr>
        <w:t xml:space="preserve"> </w:t>
      </w:r>
      <w:r>
        <w:t>«Информация</w:t>
      </w:r>
      <w:r>
        <w:rPr>
          <w:spacing w:val="-13"/>
        </w:rPr>
        <w:t xml:space="preserve"> </w:t>
      </w:r>
      <w:r>
        <w:t>вокруг</w:t>
      </w:r>
      <w:r>
        <w:rPr>
          <w:spacing w:val="-11"/>
        </w:rPr>
        <w:t xml:space="preserve"> </w:t>
      </w:r>
      <w:r>
        <w:rPr>
          <w:spacing w:val="-4"/>
        </w:rPr>
        <w:t>нас»</w:t>
      </w:r>
    </w:p>
    <w:p w:rsidR="002811B1" w:rsidRDefault="003C6E95">
      <w:pPr>
        <w:pStyle w:val="a3"/>
        <w:ind w:right="449"/>
      </w:pPr>
      <w:r>
        <w:t>Информация и информатика. Как</w:t>
      </w:r>
      <w:r>
        <w:rPr>
          <w:spacing w:val="-4"/>
        </w:rPr>
        <w:t xml:space="preserve"> </w:t>
      </w:r>
      <w:r>
        <w:t>человек получает информацию. Виды информации по способу получения.</w:t>
      </w:r>
    </w:p>
    <w:p w:rsidR="002811B1" w:rsidRDefault="003C6E95">
      <w:pPr>
        <w:pStyle w:val="a3"/>
        <w:ind w:left="1670" w:right="1392" w:firstLine="0"/>
      </w:pPr>
      <w:r>
        <w:t>Хранение</w:t>
      </w:r>
      <w:r>
        <w:rPr>
          <w:spacing w:val="-7"/>
        </w:rPr>
        <w:t xml:space="preserve"> </w:t>
      </w:r>
      <w:r>
        <w:t>информации.</w:t>
      </w:r>
      <w:r>
        <w:rPr>
          <w:spacing w:val="-7"/>
        </w:rPr>
        <w:t xml:space="preserve"> </w:t>
      </w:r>
      <w:r>
        <w:t>Память</w:t>
      </w:r>
      <w:r>
        <w:rPr>
          <w:spacing w:val="-10"/>
        </w:rPr>
        <w:t xml:space="preserve"> </w:t>
      </w:r>
      <w:r>
        <w:t>человека</w:t>
      </w:r>
      <w:r>
        <w:rPr>
          <w:spacing w:val="-3"/>
        </w:rPr>
        <w:t xml:space="preserve"> </w:t>
      </w:r>
      <w:r>
        <w:t>и</w:t>
      </w:r>
      <w:r>
        <w:rPr>
          <w:spacing w:val="-8"/>
        </w:rPr>
        <w:t xml:space="preserve"> </w:t>
      </w:r>
      <w:r>
        <w:t>память</w:t>
      </w:r>
      <w:r>
        <w:rPr>
          <w:spacing w:val="-10"/>
        </w:rPr>
        <w:t xml:space="preserve"> </w:t>
      </w:r>
      <w:r>
        <w:t>человечества. Носители информации.</w:t>
      </w:r>
    </w:p>
    <w:p w:rsidR="002811B1" w:rsidRDefault="003C6E95">
      <w:pPr>
        <w:pStyle w:val="a3"/>
        <w:ind w:right="444"/>
      </w:pPr>
      <w:r>
        <w:t>Передача информации. Источник, канал, приёмник. Примеры передачи информации. Электронная почта.</w:t>
      </w:r>
    </w:p>
    <w:p w:rsidR="002811B1" w:rsidRDefault="003C6E95">
      <w:pPr>
        <w:pStyle w:val="a3"/>
        <w:spacing w:line="321" w:lineRule="exact"/>
        <w:ind w:left="1670" w:firstLine="0"/>
      </w:pPr>
      <w:r>
        <w:t>Код,</w:t>
      </w:r>
      <w:r>
        <w:rPr>
          <w:spacing w:val="53"/>
          <w:w w:val="150"/>
        </w:rPr>
        <w:t xml:space="preserve"> </w:t>
      </w:r>
      <w:r>
        <w:t>кодирование</w:t>
      </w:r>
      <w:r>
        <w:rPr>
          <w:spacing w:val="52"/>
          <w:w w:val="150"/>
        </w:rPr>
        <w:t xml:space="preserve"> </w:t>
      </w:r>
      <w:r>
        <w:t>информации.</w:t>
      </w:r>
      <w:r>
        <w:rPr>
          <w:spacing w:val="53"/>
          <w:w w:val="150"/>
        </w:rPr>
        <w:t xml:space="preserve"> </w:t>
      </w:r>
      <w:r>
        <w:t>Способы</w:t>
      </w:r>
      <w:r>
        <w:rPr>
          <w:spacing w:val="51"/>
          <w:w w:val="150"/>
        </w:rPr>
        <w:t xml:space="preserve"> </w:t>
      </w:r>
      <w:r>
        <w:t>кодирования</w:t>
      </w:r>
      <w:r>
        <w:rPr>
          <w:spacing w:val="52"/>
          <w:w w:val="150"/>
        </w:rPr>
        <w:t xml:space="preserve"> </w:t>
      </w:r>
      <w:r>
        <w:rPr>
          <w:spacing w:val="-2"/>
        </w:rPr>
        <w:t>информации.</w:t>
      </w:r>
    </w:p>
    <w:p w:rsidR="002811B1" w:rsidRDefault="003C6E95">
      <w:pPr>
        <w:pStyle w:val="a3"/>
        <w:spacing w:line="322" w:lineRule="exact"/>
        <w:ind w:firstLine="0"/>
      </w:pPr>
      <w:r>
        <w:t>Метод</w:t>
      </w:r>
      <w:r>
        <w:rPr>
          <w:spacing w:val="-6"/>
        </w:rPr>
        <w:t xml:space="preserve"> </w:t>
      </w:r>
      <w:r>
        <w:rPr>
          <w:spacing w:val="-2"/>
        </w:rPr>
        <w:t>координат.</w:t>
      </w:r>
    </w:p>
    <w:p w:rsidR="002811B1" w:rsidRDefault="003C6E95">
      <w:pPr>
        <w:pStyle w:val="a3"/>
        <w:spacing w:line="242" w:lineRule="auto"/>
        <w:ind w:right="448"/>
      </w:pPr>
      <w: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2811B1" w:rsidRDefault="003C6E95">
      <w:pPr>
        <w:pStyle w:val="a3"/>
        <w:ind w:right="441"/>
      </w:pPr>
      <w:r>
        <w:t>Обработка информации. Разнообразие задач обработки информации. Изменение</w:t>
      </w:r>
      <w:r>
        <w:rPr>
          <w:spacing w:val="-1"/>
        </w:rPr>
        <w:t xml:space="preserve"> </w:t>
      </w:r>
      <w:r>
        <w:t>формы</w:t>
      </w:r>
      <w:r>
        <w:rPr>
          <w:spacing w:val="-1"/>
        </w:rPr>
        <w:t xml:space="preserve"> </w:t>
      </w:r>
      <w:r>
        <w:t>представления</w:t>
      </w:r>
      <w:r>
        <w:rPr>
          <w:spacing w:val="-1"/>
        </w:rPr>
        <w:t xml:space="preserve"> </w:t>
      </w:r>
      <w:r>
        <w:t>информации. Систематизация</w:t>
      </w:r>
      <w:r>
        <w:rPr>
          <w:spacing w:val="-1"/>
        </w:rPr>
        <w:t xml:space="preserve"> </w:t>
      </w:r>
      <w:r>
        <w:t>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2811B1" w:rsidRDefault="003C6E95">
      <w:pPr>
        <w:pStyle w:val="2"/>
      </w:pPr>
      <w:r>
        <w:t>Раздел</w:t>
      </w:r>
      <w:r>
        <w:rPr>
          <w:spacing w:val="-16"/>
        </w:rPr>
        <w:t xml:space="preserve"> </w:t>
      </w:r>
      <w:r>
        <w:t>«Информационные</w:t>
      </w:r>
      <w:r>
        <w:rPr>
          <w:spacing w:val="-17"/>
        </w:rPr>
        <w:t xml:space="preserve"> </w:t>
      </w:r>
      <w:r>
        <w:rPr>
          <w:spacing w:val="-2"/>
        </w:rPr>
        <w:t>технологии»</w:t>
      </w:r>
    </w:p>
    <w:p w:rsidR="002811B1" w:rsidRDefault="003C6E95">
      <w:pPr>
        <w:pStyle w:val="a3"/>
        <w:spacing w:line="319" w:lineRule="exact"/>
        <w:ind w:left="1670" w:firstLine="0"/>
      </w:pPr>
      <w:r>
        <w:t>Компьютер</w:t>
      </w:r>
      <w:r>
        <w:rPr>
          <w:spacing w:val="24"/>
        </w:rPr>
        <w:t xml:space="preserve">  </w:t>
      </w:r>
      <w:r>
        <w:t>–</w:t>
      </w:r>
      <w:r>
        <w:rPr>
          <w:spacing w:val="24"/>
        </w:rPr>
        <w:t xml:space="preserve">  </w:t>
      </w:r>
      <w:r>
        <w:t>универсальная</w:t>
      </w:r>
      <w:r>
        <w:rPr>
          <w:spacing w:val="25"/>
        </w:rPr>
        <w:t xml:space="preserve">  </w:t>
      </w:r>
      <w:r>
        <w:t>машина</w:t>
      </w:r>
      <w:r>
        <w:rPr>
          <w:spacing w:val="24"/>
        </w:rPr>
        <w:t xml:space="preserve">  </w:t>
      </w:r>
      <w:r>
        <w:t>для</w:t>
      </w:r>
      <w:r>
        <w:rPr>
          <w:spacing w:val="25"/>
        </w:rPr>
        <w:t xml:space="preserve">  </w:t>
      </w:r>
      <w:r>
        <w:t>работы</w:t>
      </w:r>
      <w:r>
        <w:rPr>
          <w:spacing w:val="24"/>
        </w:rPr>
        <w:t xml:space="preserve">  </w:t>
      </w:r>
      <w:r>
        <w:t>с</w:t>
      </w:r>
      <w:r>
        <w:rPr>
          <w:spacing w:val="78"/>
          <w:w w:val="150"/>
        </w:rPr>
        <w:t xml:space="preserve"> </w:t>
      </w:r>
      <w:r>
        <w:rPr>
          <w:spacing w:val="-2"/>
        </w:rPr>
        <w:t>информацией.</w:t>
      </w:r>
    </w:p>
    <w:p w:rsidR="002811B1" w:rsidRDefault="003C6E95">
      <w:pPr>
        <w:pStyle w:val="a3"/>
        <w:ind w:firstLine="0"/>
      </w:pPr>
      <w:r>
        <w:t>Техника</w:t>
      </w:r>
      <w:r>
        <w:rPr>
          <w:spacing w:val="-9"/>
        </w:rPr>
        <w:t xml:space="preserve"> </w:t>
      </w:r>
      <w:r>
        <w:t>безопасности</w:t>
      </w:r>
      <w:r>
        <w:rPr>
          <w:spacing w:val="-10"/>
        </w:rPr>
        <w:t xml:space="preserve"> </w:t>
      </w:r>
      <w:r>
        <w:t>и</w:t>
      </w:r>
      <w:r>
        <w:rPr>
          <w:spacing w:val="-9"/>
        </w:rPr>
        <w:t xml:space="preserve"> </w:t>
      </w:r>
      <w:r>
        <w:t>организация</w:t>
      </w:r>
      <w:r>
        <w:rPr>
          <w:spacing w:val="-9"/>
        </w:rPr>
        <w:t xml:space="preserve"> </w:t>
      </w:r>
      <w:r>
        <w:t>рабочего</w:t>
      </w:r>
      <w:r>
        <w:rPr>
          <w:spacing w:val="-9"/>
        </w:rPr>
        <w:t xml:space="preserve"> </w:t>
      </w:r>
      <w:r>
        <w:rPr>
          <w:spacing w:val="-2"/>
        </w:rPr>
        <w:t>места.</w:t>
      </w:r>
    </w:p>
    <w:p w:rsidR="002811B1" w:rsidRDefault="003C6E95">
      <w:pPr>
        <w:pStyle w:val="a3"/>
        <w:ind w:right="438"/>
      </w:pPr>
      <w:r>
        <w:t>Основные устройства компьютера, в том числе устройства для ввода информации (текста, звука, изображения) в компьютер.</w:t>
      </w:r>
    </w:p>
    <w:p w:rsidR="002811B1" w:rsidRDefault="003C6E95">
      <w:pPr>
        <w:pStyle w:val="a3"/>
        <w:ind w:left="1670" w:right="1032" w:firstLine="0"/>
      </w:pPr>
      <w:r>
        <w:t>Компьютерные</w:t>
      </w:r>
      <w:r>
        <w:rPr>
          <w:spacing w:val="-7"/>
        </w:rPr>
        <w:t xml:space="preserve"> </w:t>
      </w:r>
      <w:r>
        <w:t>объекты.</w:t>
      </w:r>
      <w:r>
        <w:rPr>
          <w:spacing w:val="-6"/>
        </w:rPr>
        <w:t xml:space="preserve"> </w:t>
      </w:r>
      <w:r>
        <w:t>Программы</w:t>
      </w:r>
      <w:r>
        <w:rPr>
          <w:spacing w:val="-8"/>
        </w:rPr>
        <w:t xml:space="preserve"> </w:t>
      </w:r>
      <w:r>
        <w:t>и</w:t>
      </w:r>
      <w:r>
        <w:rPr>
          <w:spacing w:val="-8"/>
        </w:rPr>
        <w:t xml:space="preserve"> </w:t>
      </w:r>
      <w:r>
        <w:t>документы.</w:t>
      </w:r>
      <w:r>
        <w:rPr>
          <w:spacing w:val="-6"/>
        </w:rPr>
        <w:t xml:space="preserve"> </w:t>
      </w:r>
      <w:r>
        <w:t>Файлы</w:t>
      </w:r>
      <w:r>
        <w:rPr>
          <w:spacing w:val="-7"/>
        </w:rPr>
        <w:t xml:space="preserve"> </w:t>
      </w:r>
      <w:r>
        <w:t>и</w:t>
      </w:r>
      <w:r>
        <w:rPr>
          <w:spacing w:val="-8"/>
        </w:rPr>
        <w:t xml:space="preserve"> </w:t>
      </w:r>
      <w:r>
        <w:t>папки. Основные правила именования файлов.</w:t>
      </w:r>
    </w:p>
    <w:p w:rsidR="002811B1" w:rsidRDefault="003C6E95">
      <w:pPr>
        <w:pStyle w:val="a3"/>
        <w:ind w:right="442"/>
      </w:pPr>
      <w:r>
        <w:t>Элементы пользовательского интерфейса: рабочий стол; панель задач. Мышь, указатель мыши, действия с мышью. Управление компьютером с помощью</w:t>
      </w:r>
      <w:r>
        <w:rPr>
          <w:spacing w:val="-18"/>
        </w:rPr>
        <w:t xml:space="preserve"> </w:t>
      </w:r>
      <w:r>
        <w:t>мыши.</w:t>
      </w:r>
      <w:r>
        <w:rPr>
          <w:spacing w:val="-14"/>
        </w:rPr>
        <w:t xml:space="preserve"> </w:t>
      </w:r>
      <w:r>
        <w:t>Компьютерные</w:t>
      </w:r>
      <w:r>
        <w:rPr>
          <w:spacing w:val="-15"/>
        </w:rPr>
        <w:t xml:space="preserve"> </w:t>
      </w:r>
      <w:r>
        <w:t>меню.</w:t>
      </w:r>
      <w:r>
        <w:rPr>
          <w:spacing w:val="-15"/>
        </w:rPr>
        <w:t xml:space="preserve"> </w:t>
      </w:r>
      <w:r>
        <w:t>Главное</w:t>
      </w:r>
      <w:r>
        <w:rPr>
          <w:spacing w:val="-15"/>
        </w:rPr>
        <w:t xml:space="preserve"> </w:t>
      </w:r>
      <w:r>
        <w:t>меню.</w:t>
      </w:r>
      <w:r>
        <w:rPr>
          <w:spacing w:val="-15"/>
        </w:rPr>
        <w:t xml:space="preserve"> </w:t>
      </w:r>
      <w:r>
        <w:t>Запуск</w:t>
      </w:r>
      <w:r>
        <w:rPr>
          <w:spacing w:val="-17"/>
        </w:rPr>
        <w:t xml:space="preserve"> </w:t>
      </w:r>
      <w:r>
        <w:t>программ.</w:t>
      </w:r>
      <w:r>
        <w:rPr>
          <w:spacing w:val="-15"/>
        </w:rPr>
        <w:t xml:space="preserve"> </w:t>
      </w:r>
      <w:r>
        <w:t>Окно программы и его компоненты. Диалоговые окна. Основные элементы управления, имеющиеся в диалоговых окнах.</w:t>
      </w:r>
    </w:p>
    <w:p w:rsidR="002811B1" w:rsidRDefault="003C6E95">
      <w:pPr>
        <w:pStyle w:val="a3"/>
        <w:ind w:left="1670" w:right="681" w:firstLine="0"/>
      </w:pPr>
      <w:r>
        <w:t>Ввод</w:t>
      </w:r>
      <w:r>
        <w:rPr>
          <w:spacing w:val="-5"/>
        </w:rPr>
        <w:t xml:space="preserve"> </w:t>
      </w:r>
      <w:r>
        <w:t>информации</w:t>
      </w:r>
      <w:r>
        <w:rPr>
          <w:spacing w:val="-7"/>
        </w:rPr>
        <w:t xml:space="preserve"> </w:t>
      </w:r>
      <w:r>
        <w:t>в</w:t>
      </w:r>
      <w:r>
        <w:rPr>
          <w:spacing w:val="-8"/>
        </w:rPr>
        <w:t xml:space="preserve"> </w:t>
      </w:r>
      <w:r>
        <w:t>память</w:t>
      </w:r>
      <w:r>
        <w:rPr>
          <w:spacing w:val="-9"/>
        </w:rPr>
        <w:t xml:space="preserve"> </w:t>
      </w:r>
      <w:r>
        <w:t>компьютера.</w:t>
      </w:r>
      <w:r>
        <w:rPr>
          <w:spacing w:val="-1"/>
        </w:rPr>
        <w:t xml:space="preserve"> </w:t>
      </w:r>
      <w:r>
        <w:t>Клавиатура.</w:t>
      </w:r>
      <w:r>
        <w:rPr>
          <w:spacing w:val="-5"/>
        </w:rPr>
        <w:t xml:space="preserve"> </w:t>
      </w:r>
      <w:r>
        <w:t>Группы</w:t>
      </w:r>
      <w:r>
        <w:rPr>
          <w:spacing w:val="-7"/>
        </w:rPr>
        <w:t xml:space="preserve"> </w:t>
      </w:r>
      <w:r>
        <w:t>клавиш. Основная позиция пальцев на клавиатуре.</w:t>
      </w:r>
    </w:p>
    <w:p w:rsidR="002811B1" w:rsidRDefault="003C6E95">
      <w:pPr>
        <w:pStyle w:val="a3"/>
        <w:ind w:right="441"/>
      </w:pPr>
      <w: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w:t>
      </w:r>
      <w:r>
        <w:rPr>
          <w:spacing w:val="-2"/>
        </w:rPr>
        <w:t>фрагментов. Проверка правописания, расстановка переносов. Форматирование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40" w:firstLine="0"/>
      </w:pPr>
      <w:r>
        <w:t>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2811B1" w:rsidRDefault="003C6E95">
      <w:pPr>
        <w:pStyle w:val="a3"/>
        <w:spacing w:before="4"/>
        <w:ind w:right="431"/>
      </w:pPr>
      <w: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2811B1" w:rsidRDefault="003C6E95">
      <w:pPr>
        <w:pStyle w:val="a3"/>
        <w:ind w:right="441"/>
      </w:pPr>
      <w: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2811B1" w:rsidRDefault="003C6E95">
      <w:pPr>
        <w:pStyle w:val="2"/>
        <w:spacing w:before="2" w:line="320" w:lineRule="exact"/>
      </w:pPr>
      <w:r>
        <w:t>Раздел</w:t>
      </w:r>
      <w:r>
        <w:rPr>
          <w:spacing w:val="-15"/>
        </w:rPr>
        <w:t xml:space="preserve"> </w:t>
      </w:r>
      <w:r>
        <w:t>«Информационное</w:t>
      </w:r>
      <w:r>
        <w:rPr>
          <w:spacing w:val="-15"/>
        </w:rPr>
        <w:t xml:space="preserve"> </w:t>
      </w:r>
      <w:r>
        <w:rPr>
          <w:spacing w:val="-2"/>
        </w:rPr>
        <w:t>моделирование»</w:t>
      </w:r>
    </w:p>
    <w:p w:rsidR="002811B1" w:rsidRDefault="003C6E95">
      <w:pPr>
        <w:pStyle w:val="a3"/>
        <w:ind w:right="439"/>
      </w:pPr>
      <w:r>
        <w:t>Объекты</w:t>
      </w:r>
      <w:r>
        <w:rPr>
          <w:spacing w:val="-13"/>
        </w:rPr>
        <w:t xml:space="preserve"> </w:t>
      </w:r>
      <w:r>
        <w:t>и</w:t>
      </w:r>
      <w:r>
        <w:rPr>
          <w:spacing w:val="-13"/>
        </w:rPr>
        <w:t xml:space="preserve"> </w:t>
      </w:r>
      <w:r>
        <w:t>их</w:t>
      </w:r>
      <w:r>
        <w:rPr>
          <w:spacing w:val="-18"/>
        </w:rPr>
        <w:t xml:space="preserve"> </w:t>
      </w:r>
      <w:r>
        <w:t>имена.</w:t>
      </w:r>
      <w:r>
        <w:rPr>
          <w:spacing w:val="-11"/>
        </w:rPr>
        <w:t xml:space="preserve"> </w:t>
      </w:r>
      <w:r>
        <w:t>Признаки</w:t>
      </w:r>
      <w:r>
        <w:rPr>
          <w:spacing w:val="-13"/>
        </w:rPr>
        <w:t xml:space="preserve"> </w:t>
      </w:r>
      <w:r>
        <w:t>объектов:</w:t>
      </w:r>
      <w:r>
        <w:rPr>
          <w:spacing w:val="-18"/>
        </w:rPr>
        <w:t xml:space="preserve"> </w:t>
      </w:r>
      <w:r>
        <w:t>свойства,</w:t>
      </w:r>
      <w:r>
        <w:rPr>
          <w:spacing w:val="-11"/>
        </w:rPr>
        <w:t xml:space="preserve"> </w:t>
      </w:r>
      <w:r>
        <w:t>действия,</w:t>
      </w:r>
      <w:r>
        <w:rPr>
          <w:spacing w:val="-12"/>
        </w:rPr>
        <w:t xml:space="preserve"> </w:t>
      </w:r>
      <w:r>
        <w:t xml:space="preserve">поведение, </w:t>
      </w:r>
      <w:r>
        <w:rPr>
          <w:spacing w:val="-2"/>
        </w:rPr>
        <w:t>состояния. Отношения объектов. Разновидности</w:t>
      </w:r>
      <w:r>
        <w:rPr>
          <w:spacing w:val="-5"/>
        </w:rPr>
        <w:t xml:space="preserve"> </w:t>
      </w:r>
      <w:r>
        <w:rPr>
          <w:spacing w:val="-2"/>
        </w:rPr>
        <w:t>объектов и</w:t>
      </w:r>
      <w:r>
        <w:rPr>
          <w:spacing w:val="-5"/>
        </w:rPr>
        <w:t xml:space="preserve"> </w:t>
      </w:r>
      <w:r>
        <w:rPr>
          <w:spacing w:val="-2"/>
        </w:rPr>
        <w:t>их</w:t>
      </w:r>
      <w:r>
        <w:rPr>
          <w:spacing w:val="-10"/>
        </w:rPr>
        <w:t xml:space="preserve"> </w:t>
      </w:r>
      <w:r>
        <w:rPr>
          <w:spacing w:val="-2"/>
        </w:rPr>
        <w:t xml:space="preserve">классификация. </w:t>
      </w:r>
      <w:r>
        <w:t>Состав объектов. Системы объектов.</w:t>
      </w:r>
    </w:p>
    <w:p w:rsidR="002811B1" w:rsidRDefault="003C6E95">
      <w:pPr>
        <w:pStyle w:val="a3"/>
        <w:spacing w:before="2" w:line="322" w:lineRule="exact"/>
        <w:ind w:left="1670" w:firstLine="0"/>
      </w:pPr>
      <w:r>
        <w:t>Модели</w:t>
      </w:r>
      <w:r>
        <w:rPr>
          <w:spacing w:val="-9"/>
        </w:rPr>
        <w:t xml:space="preserve"> </w:t>
      </w:r>
      <w:r>
        <w:t>объектов</w:t>
      </w:r>
      <w:r>
        <w:rPr>
          <w:spacing w:val="-9"/>
        </w:rPr>
        <w:t xml:space="preserve"> </w:t>
      </w:r>
      <w:r>
        <w:t>и</w:t>
      </w:r>
      <w:r>
        <w:rPr>
          <w:spacing w:val="-8"/>
        </w:rPr>
        <w:t xml:space="preserve"> </w:t>
      </w:r>
      <w:r>
        <w:t>их</w:t>
      </w:r>
      <w:r>
        <w:rPr>
          <w:spacing w:val="-11"/>
        </w:rPr>
        <w:t xml:space="preserve"> </w:t>
      </w:r>
      <w:r>
        <w:t>назначение.</w:t>
      </w:r>
      <w:r>
        <w:rPr>
          <w:spacing w:val="-6"/>
        </w:rPr>
        <w:t xml:space="preserve"> </w:t>
      </w:r>
      <w:r>
        <w:t>Информационные</w:t>
      </w:r>
      <w:r>
        <w:rPr>
          <w:spacing w:val="-7"/>
        </w:rPr>
        <w:t xml:space="preserve"> </w:t>
      </w:r>
      <w:r>
        <w:rPr>
          <w:spacing w:val="-2"/>
        </w:rPr>
        <w:t>модели.</w:t>
      </w:r>
    </w:p>
    <w:p w:rsidR="002811B1" w:rsidRDefault="003C6E95">
      <w:pPr>
        <w:pStyle w:val="a3"/>
        <w:ind w:right="447"/>
      </w:pPr>
      <w:r>
        <w:t xml:space="preserve">Словесные информационные модели. Простейшие математические </w:t>
      </w:r>
      <w:r>
        <w:rPr>
          <w:spacing w:val="-2"/>
        </w:rPr>
        <w:t>модели.</w:t>
      </w:r>
    </w:p>
    <w:p w:rsidR="002811B1" w:rsidRDefault="003C6E95">
      <w:pPr>
        <w:pStyle w:val="a3"/>
        <w:ind w:right="450"/>
      </w:pPr>
      <w:r>
        <w:t>Табличные</w:t>
      </w:r>
      <w:r>
        <w:rPr>
          <w:spacing w:val="-2"/>
        </w:rPr>
        <w:t xml:space="preserve"> </w:t>
      </w:r>
      <w:r>
        <w:t>информационные</w:t>
      </w:r>
      <w:r>
        <w:rPr>
          <w:spacing w:val="-2"/>
        </w:rPr>
        <w:t xml:space="preserve"> </w:t>
      </w:r>
      <w:r>
        <w:t>модели.</w:t>
      </w:r>
      <w:r>
        <w:rPr>
          <w:spacing w:val="-1"/>
        </w:rPr>
        <w:t xml:space="preserve"> </w:t>
      </w:r>
      <w:r>
        <w:t>Структура</w:t>
      </w:r>
      <w:r>
        <w:rPr>
          <w:spacing w:val="-2"/>
        </w:rPr>
        <w:t xml:space="preserve"> </w:t>
      </w:r>
      <w:r>
        <w:t>и</w:t>
      </w:r>
      <w:r>
        <w:rPr>
          <w:spacing w:val="-3"/>
        </w:rPr>
        <w:t xml:space="preserve"> </w:t>
      </w:r>
      <w:r>
        <w:t>правила</w:t>
      </w:r>
      <w:r>
        <w:rPr>
          <w:spacing w:val="-2"/>
        </w:rPr>
        <w:t xml:space="preserve"> </w:t>
      </w:r>
      <w:r>
        <w:t>оформления таблицы. Простые таблицы. Табличное решение логических задач.</w:t>
      </w:r>
    </w:p>
    <w:p w:rsidR="002811B1" w:rsidRDefault="003C6E95">
      <w:pPr>
        <w:pStyle w:val="a3"/>
        <w:spacing w:line="321" w:lineRule="exact"/>
        <w:ind w:left="1670" w:firstLine="0"/>
      </w:pPr>
      <w:r>
        <w:t>Вычислительные</w:t>
      </w:r>
      <w:r>
        <w:rPr>
          <w:spacing w:val="-9"/>
        </w:rPr>
        <w:t xml:space="preserve"> </w:t>
      </w:r>
      <w:r>
        <w:t>таблицы.</w:t>
      </w:r>
      <w:r>
        <w:rPr>
          <w:spacing w:val="-7"/>
        </w:rPr>
        <w:t xml:space="preserve"> </w:t>
      </w:r>
      <w:r>
        <w:t>Графики</w:t>
      </w:r>
      <w:r>
        <w:rPr>
          <w:spacing w:val="-10"/>
        </w:rPr>
        <w:t xml:space="preserve"> </w:t>
      </w:r>
      <w:r>
        <w:t>и</w:t>
      </w:r>
      <w:r>
        <w:rPr>
          <w:spacing w:val="-10"/>
        </w:rPr>
        <w:t xml:space="preserve"> </w:t>
      </w:r>
      <w:r>
        <w:rPr>
          <w:spacing w:val="-2"/>
        </w:rPr>
        <w:t>диаграммы.</w:t>
      </w:r>
    </w:p>
    <w:p w:rsidR="002811B1" w:rsidRDefault="003C6E95">
      <w:pPr>
        <w:pStyle w:val="a3"/>
        <w:ind w:right="443"/>
      </w:pPr>
      <w:r>
        <w:t>Наглядное представление о соотношении величин. Визуализация многорядных</w:t>
      </w:r>
      <w:r>
        <w:rPr>
          <w:spacing w:val="-21"/>
        </w:rPr>
        <w:t xml:space="preserve"> </w:t>
      </w:r>
      <w:r>
        <w:t>данных.</w:t>
      </w:r>
    </w:p>
    <w:p w:rsidR="002811B1" w:rsidRDefault="003C6E95">
      <w:pPr>
        <w:pStyle w:val="a3"/>
        <w:spacing w:line="322" w:lineRule="exact"/>
        <w:ind w:left="1670" w:firstLine="0"/>
      </w:pPr>
      <w:r>
        <w:t>Многообразие</w:t>
      </w:r>
      <w:r>
        <w:rPr>
          <w:spacing w:val="-10"/>
        </w:rPr>
        <w:t xml:space="preserve"> </w:t>
      </w:r>
      <w:r>
        <w:t>схем.</w:t>
      </w:r>
      <w:r>
        <w:rPr>
          <w:spacing w:val="-8"/>
        </w:rPr>
        <w:t xml:space="preserve"> </w:t>
      </w:r>
      <w:r>
        <w:t>Информационные</w:t>
      </w:r>
      <w:r>
        <w:rPr>
          <w:spacing w:val="-5"/>
        </w:rPr>
        <w:t xml:space="preserve"> </w:t>
      </w:r>
      <w:r>
        <w:t>модели</w:t>
      </w:r>
      <w:r>
        <w:rPr>
          <w:spacing w:val="-10"/>
        </w:rPr>
        <w:t xml:space="preserve"> </w:t>
      </w:r>
      <w:r>
        <w:t>на</w:t>
      </w:r>
      <w:r>
        <w:rPr>
          <w:spacing w:val="-9"/>
        </w:rPr>
        <w:t xml:space="preserve"> </w:t>
      </w:r>
      <w:r>
        <w:t>графах.</w:t>
      </w:r>
      <w:r>
        <w:rPr>
          <w:spacing w:val="-8"/>
        </w:rPr>
        <w:t xml:space="preserve"> </w:t>
      </w:r>
      <w:r>
        <w:rPr>
          <w:spacing w:val="-2"/>
        </w:rPr>
        <w:t>Деревья.</w:t>
      </w:r>
    </w:p>
    <w:p w:rsidR="002811B1" w:rsidRDefault="003C6E95">
      <w:pPr>
        <w:pStyle w:val="2"/>
        <w:spacing w:before="3"/>
      </w:pPr>
      <w:r>
        <w:t>Раздел</w:t>
      </w:r>
      <w:r>
        <w:rPr>
          <w:spacing w:val="-8"/>
        </w:rPr>
        <w:t xml:space="preserve"> </w:t>
      </w:r>
      <w:r>
        <w:rPr>
          <w:spacing w:val="-2"/>
        </w:rPr>
        <w:t>«Алгоритмика»</w:t>
      </w:r>
    </w:p>
    <w:p w:rsidR="002811B1" w:rsidRDefault="003C6E95">
      <w:pPr>
        <w:pStyle w:val="a3"/>
        <w:ind w:right="443"/>
      </w:pPr>
      <w:r>
        <w:t xml:space="preserve">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w:t>
      </w:r>
      <w:r>
        <w:rPr>
          <w:spacing w:val="-2"/>
        </w:rPr>
        <w:t>последовательностей.</w:t>
      </w:r>
    </w:p>
    <w:p w:rsidR="002811B1" w:rsidRDefault="003C6E95">
      <w:pPr>
        <w:pStyle w:val="a3"/>
        <w:spacing w:before="1"/>
        <w:ind w:right="441"/>
      </w:pPr>
      <w:r>
        <w:t>Что такое алгоритм. Различные формы записи алгоритмов (нумерованный</w:t>
      </w:r>
      <w:r>
        <w:rPr>
          <w:spacing w:val="-18"/>
        </w:rPr>
        <w:t xml:space="preserve"> </w:t>
      </w:r>
      <w:r>
        <w:t>список,</w:t>
      </w:r>
      <w:r>
        <w:rPr>
          <w:spacing w:val="-17"/>
        </w:rPr>
        <w:t xml:space="preserve"> </w:t>
      </w:r>
      <w:r>
        <w:t>таблица,</w:t>
      </w:r>
      <w:r>
        <w:rPr>
          <w:spacing w:val="-18"/>
        </w:rPr>
        <w:t xml:space="preserve"> </w:t>
      </w:r>
      <w:r>
        <w:t>блок-схема).</w:t>
      </w:r>
      <w:r>
        <w:rPr>
          <w:spacing w:val="-17"/>
        </w:rPr>
        <w:t xml:space="preserve"> </w:t>
      </w:r>
      <w:r>
        <w:t>Примеры</w:t>
      </w:r>
      <w:r>
        <w:rPr>
          <w:spacing w:val="-18"/>
        </w:rPr>
        <w:t xml:space="preserve"> </w:t>
      </w:r>
      <w:r>
        <w:t>линейных</w:t>
      </w:r>
      <w:r>
        <w:rPr>
          <w:spacing w:val="-17"/>
        </w:rPr>
        <w:t xml:space="preserve"> </w:t>
      </w:r>
      <w:r>
        <w:t>алгоритмов, алгоритмов с ветвлениями и повторениями (в повседневной жизни, в литературных произведениях, на уроках математики и т.д.).</w:t>
      </w:r>
    </w:p>
    <w:p w:rsidR="002811B1" w:rsidRDefault="003C6E95">
      <w:pPr>
        <w:pStyle w:val="a3"/>
        <w:ind w:right="446"/>
      </w:pPr>
      <w:r>
        <w:t>Составление алгоритмов (линейных, с ветвлениями и циклами) для управления исполнителями Чертёжник, Водолей и др.</w:t>
      </w:r>
    </w:p>
    <w:p w:rsidR="002811B1" w:rsidRDefault="002811B1">
      <w:pPr>
        <w:pStyle w:val="a3"/>
        <w:spacing w:before="320"/>
        <w:ind w:left="0" w:firstLine="0"/>
        <w:jc w:val="left"/>
      </w:pPr>
    </w:p>
    <w:p w:rsidR="002811B1" w:rsidRDefault="003C6E95">
      <w:pPr>
        <w:pStyle w:val="a3"/>
        <w:spacing w:line="242" w:lineRule="auto"/>
        <w:ind w:right="1554" w:firstLine="0"/>
        <w:jc w:val="left"/>
      </w:pPr>
      <w:r>
        <w:t>ТРЕБОВАНИЯ</w:t>
      </w:r>
      <w:r>
        <w:rPr>
          <w:spacing w:val="-10"/>
        </w:rPr>
        <w:t xml:space="preserve"> </w:t>
      </w:r>
      <w:r>
        <w:t>К</w:t>
      </w:r>
      <w:r>
        <w:rPr>
          <w:spacing w:val="-6"/>
        </w:rPr>
        <w:t xml:space="preserve"> </w:t>
      </w:r>
      <w:r>
        <w:t>ПРЕДМЕТНЫМ</w:t>
      </w:r>
      <w:r>
        <w:rPr>
          <w:spacing w:val="-9"/>
        </w:rPr>
        <w:t xml:space="preserve"> </w:t>
      </w:r>
      <w:r>
        <w:t>РЕЗУЛЬТАТАМ</w:t>
      </w:r>
      <w:r>
        <w:rPr>
          <w:spacing w:val="-9"/>
        </w:rPr>
        <w:t xml:space="preserve"> </w:t>
      </w:r>
      <w:r>
        <w:t>ОСВОЕНИЯ УЧЕБНОГО ПРЕДМЕТА «ИНФОРМАТИКА», РАСПРЕДЕЛЕННЫЕ ПО ГОДАМ ОБУЧЕНИЯ</w:t>
      </w:r>
    </w:p>
    <w:p w:rsidR="002811B1" w:rsidRDefault="003C6E95">
      <w:pPr>
        <w:pStyle w:val="a3"/>
        <w:spacing w:line="316" w:lineRule="exact"/>
        <w:ind w:firstLine="0"/>
      </w:pPr>
      <w:r>
        <w:t>5-6</w:t>
      </w:r>
      <w:r>
        <w:rPr>
          <w:spacing w:val="-11"/>
        </w:rPr>
        <w:t xml:space="preserve"> </w:t>
      </w:r>
      <w:r>
        <w:t>КЛАССЫ</w:t>
      </w:r>
      <w:r>
        <w:rPr>
          <w:spacing w:val="-8"/>
        </w:rPr>
        <w:t xml:space="preserve"> </w:t>
      </w:r>
      <w:r>
        <w:t>(подготовительный</w:t>
      </w:r>
      <w:r>
        <w:rPr>
          <w:spacing w:val="-10"/>
        </w:rPr>
        <w:t xml:space="preserve"> </w:t>
      </w:r>
      <w:r>
        <w:rPr>
          <w:spacing w:val="-2"/>
        </w:rPr>
        <w:t>период)</w:t>
      </w:r>
    </w:p>
    <w:p w:rsidR="002811B1" w:rsidRDefault="002811B1">
      <w:pPr>
        <w:spacing w:line="316" w:lineRule="exact"/>
        <w:sectPr w:rsidR="002811B1">
          <w:pgSz w:w="11910" w:h="16840"/>
          <w:pgMar w:top="1040" w:right="380" w:bottom="1340" w:left="740" w:header="0" w:footer="1074" w:gutter="0"/>
          <w:cols w:space="720"/>
        </w:sectPr>
      </w:pPr>
    </w:p>
    <w:p w:rsidR="002811B1" w:rsidRDefault="003C6E95">
      <w:pPr>
        <w:pStyle w:val="2"/>
        <w:spacing w:before="74"/>
        <w:jc w:val="left"/>
      </w:pPr>
      <w:r>
        <w:t>Раздел</w:t>
      </w:r>
      <w:r>
        <w:rPr>
          <w:spacing w:val="-9"/>
        </w:rPr>
        <w:t xml:space="preserve"> </w:t>
      </w:r>
      <w:r>
        <w:t>«Информация</w:t>
      </w:r>
      <w:r>
        <w:rPr>
          <w:spacing w:val="-13"/>
        </w:rPr>
        <w:t xml:space="preserve"> </w:t>
      </w:r>
      <w:r>
        <w:t>вокруг</w:t>
      </w:r>
      <w:r>
        <w:rPr>
          <w:spacing w:val="-11"/>
        </w:rPr>
        <w:t xml:space="preserve"> </w:t>
      </w:r>
      <w:r>
        <w:rPr>
          <w:spacing w:val="-4"/>
        </w:rPr>
        <w:t>нас»</w:t>
      </w:r>
    </w:p>
    <w:p w:rsidR="002811B1" w:rsidRDefault="003C6E95">
      <w:pPr>
        <w:pStyle w:val="a3"/>
        <w:jc w:val="left"/>
      </w:pPr>
      <w:r>
        <w:t>Предметные</w:t>
      </w:r>
      <w:r>
        <w:rPr>
          <w:spacing w:val="40"/>
        </w:rPr>
        <w:t xml:space="preserve"> </w:t>
      </w:r>
      <w:r>
        <w:t>результаты</w:t>
      </w:r>
      <w:r>
        <w:rPr>
          <w:spacing w:val="40"/>
        </w:rPr>
        <w:t xml:space="preserve"> </w:t>
      </w:r>
      <w:r>
        <w:t>изучения</w:t>
      </w:r>
      <w:r>
        <w:rPr>
          <w:spacing w:val="40"/>
        </w:rPr>
        <w:t xml:space="preserve"> </w:t>
      </w:r>
      <w:r>
        <w:t>«Информация</w:t>
      </w:r>
      <w:r>
        <w:rPr>
          <w:spacing w:val="40"/>
        </w:rPr>
        <w:t xml:space="preserve"> </w:t>
      </w:r>
      <w:r>
        <w:t>вокруг</w:t>
      </w:r>
      <w:r>
        <w:rPr>
          <w:spacing w:val="40"/>
        </w:rPr>
        <w:t xml:space="preserve"> </w:t>
      </w:r>
      <w:r>
        <w:t>нас»</w:t>
      </w:r>
      <w:r>
        <w:rPr>
          <w:spacing w:val="40"/>
        </w:rPr>
        <w:t xml:space="preserve"> </w:t>
      </w:r>
      <w:r>
        <w:t>должны отражать сформированность умений:</w:t>
      </w:r>
    </w:p>
    <w:p w:rsidR="002811B1" w:rsidRDefault="003C6E95">
      <w:pPr>
        <w:pStyle w:val="a3"/>
        <w:tabs>
          <w:tab w:val="left" w:pos="3052"/>
          <w:tab w:val="left" w:pos="3455"/>
          <w:tab w:val="left" w:pos="4957"/>
          <w:tab w:val="left" w:pos="6481"/>
          <w:tab w:val="left" w:pos="7009"/>
          <w:tab w:val="left" w:pos="8290"/>
          <w:tab w:val="left" w:pos="9369"/>
        </w:tabs>
        <w:spacing w:before="2" w:line="322" w:lineRule="exact"/>
        <w:ind w:left="1670" w:firstLine="0"/>
        <w:jc w:val="left"/>
      </w:pPr>
      <w:r>
        <w:rPr>
          <w:spacing w:val="-2"/>
        </w:rPr>
        <w:t>понимать</w:t>
      </w:r>
      <w:r>
        <w:tab/>
      </w:r>
      <w:r>
        <w:rPr>
          <w:spacing w:val="-10"/>
        </w:rPr>
        <w:t>и</w:t>
      </w:r>
      <w:r>
        <w:tab/>
      </w:r>
      <w:r>
        <w:rPr>
          <w:spacing w:val="-2"/>
        </w:rPr>
        <w:t>правильно</w:t>
      </w:r>
      <w:r>
        <w:tab/>
      </w:r>
      <w:r>
        <w:rPr>
          <w:spacing w:val="-2"/>
        </w:rPr>
        <w:t>применять</w:t>
      </w:r>
      <w:r>
        <w:tab/>
      </w:r>
      <w:r>
        <w:rPr>
          <w:spacing w:val="-5"/>
        </w:rPr>
        <w:t>на</w:t>
      </w:r>
      <w:r>
        <w:tab/>
      </w:r>
      <w:r>
        <w:rPr>
          <w:spacing w:val="-2"/>
        </w:rPr>
        <w:t>бытовом</w:t>
      </w:r>
      <w:r>
        <w:tab/>
      </w:r>
      <w:r>
        <w:rPr>
          <w:spacing w:val="-2"/>
        </w:rPr>
        <w:t>уровне</w:t>
      </w:r>
      <w:r>
        <w:tab/>
      </w:r>
      <w:r>
        <w:rPr>
          <w:spacing w:val="-2"/>
        </w:rPr>
        <w:t>понятия</w:t>
      </w:r>
    </w:p>
    <w:p w:rsidR="002811B1" w:rsidRDefault="003C6E95">
      <w:pPr>
        <w:pStyle w:val="a3"/>
        <w:spacing w:line="322" w:lineRule="exact"/>
        <w:ind w:firstLine="0"/>
        <w:jc w:val="left"/>
      </w:pPr>
      <w:r>
        <w:rPr>
          <w:spacing w:val="-2"/>
        </w:rPr>
        <w:t>«информация»,</w:t>
      </w:r>
      <w:r>
        <w:rPr>
          <w:spacing w:val="5"/>
        </w:rPr>
        <w:t xml:space="preserve"> </w:t>
      </w:r>
      <w:r>
        <w:rPr>
          <w:spacing w:val="-2"/>
        </w:rPr>
        <w:t>«информационный</w:t>
      </w:r>
      <w:r>
        <w:rPr>
          <w:spacing w:val="1"/>
        </w:rPr>
        <w:t xml:space="preserve"> </w:t>
      </w:r>
      <w:r>
        <w:rPr>
          <w:spacing w:val="-2"/>
        </w:rPr>
        <w:t>объект»;</w:t>
      </w:r>
    </w:p>
    <w:p w:rsidR="002811B1" w:rsidRDefault="003C6E95">
      <w:pPr>
        <w:pStyle w:val="a3"/>
        <w:tabs>
          <w:tab w:val="left" w:pos="3195"/>
          <w:tab w:val="left" w:pos="4484"/>
          <w:tab w:val="left" w:pos="5837"/>
          <w:tab w:val="left" w:pos="7280"/>
          <w:tab w:val="left" w:pos="8666"/>
          <w:tab w:val="left" w:pos="9103"/>
        </w:tabs>
        <w:ind w:right="445"/>
        <w:jc w:val="left"/>
      </w:pPr>
      <w:r>
        <w:rPr>
          <w:spacing w:val="-2"/>
        </w:rPr>
        <w:t>приводить</w:t>
      </w:r>
      <w:r>
        <w:tab/>
      </w:r>
      <w:r>
        <w:rPr>
          <w:spacing w:val="-2"/>
        </w:rPr>
        <w:t>простые</w:t>
      </w:r>
      <w:r>
        <w:tab/>
      </w:r>
      <w:r>
        <w:rPr>
          <w:spacing w:val="-2"/>
        </w:rPr>
        <w:t>примеры</w:t>
      </w:r>
      <w:r>
        <w:tab/>
      </w:r>
      <w:r>
        <w:rPr>
          <w:spacing w:val="-2"/>
        </w:rPr>
        <w:t>передачи,</w:t>
      </w:r>
      <w:r>
        <w:tab/>
      </w:r>
      <w:r>
        <w:rPr>
          <w:spacing w:val="-2"/>
        </w:rPr>
        <w:t>хранения</w:t>
      </w:r>
      <w:r>
        <w:tab/>
      </w:r>
      <w:r>
        <w:rPr>
          <w:spacing w:val="-10"/>
        </w:rPr>
        <w:t>и</w:t>
      </w:r>
      <w:r>
        <w:tab/>
      </w:r>
      <w:r>
        <w:rPr>
          <w:spacing w:val="-2"/>
        </w:rPr>
        <w:t xml:space="preserve">обработки </w:t>
      </w:r>
      <w:r>
        <w:t>информации в деятельности человека, в живой природе, обществе, технике;</w:t>
      </w:r>
    </w:p>
    <w:p w:rsidR="002811B1" w:rsidRDefault="003C6E95">
      <w:pPr>
        <w:pStyle w:val="a3"/>
        <w:tabs>
          <w:tab w:val="left" w:pos="3215"/>
          <w:tab w:val="left" w:pos="4587"/>
          <w:tab w:val="left" w:pos="5867"/>
          <w:tab w:val="left" w:pos="6323"/>
          <w:tab w:val="left" w:pos="8213"/>
        </w:tabs>
        <w:ind w:right="443"/>
        <w:jc w:val="left"/>
      </w:pPr>
      <w:r>
        <w:rPr>
          <w:spacing w:val="-2"/>
        </w:rPr>
        <w:t>приводить</w:t>
      </w:r>
      <w:r>
        <w:tab/>
      </w:r>
      <w:r>
        <w:rPr>
          <w:spacing w:val="-2"/>
        </w:rPr>
        <w:t>примеры</w:t>
      </w:r>
      <w:r>
        <w:tab/>
      </w:r>
      <w:r>
        <w:rPr>
          <w:spacing w:val="-2"/>
        </w:rPr>
        <w:t>древних</w:t>
      </w:r>
      <w:r>
        <w:tab/>
      </w:r>
      <w:r>
        <w:rPr>
          <w:spacing w:val="-10"/>
        </w:rPr>
        <w:t>и</w:t>
      </w:r>
      <w:r>
        <w:tab/>
      </w:r>
      <w:r>
        <w:rPr>
          <w:spacing w:val="-2"/>
        </w:rPr>
        <w:t>современных</w:t>
      </w:r>
      <w:r>
        <w:tab/>
      </w:r>
      <w:r>
        <w:rPr>
          <w:spacing w:val="-2"/>
        </w:rPr>
        <w:t>информационных носителей;</w:t>
      </w:r>
    </w:p>
    <w:p w:rsidR="002811B1" w:rsidRDefault="003C6E95">
      <w:pPr>
        <w:pStyle w:val="a3"/>
        <w:ind w:right="471"/>
        <w:jc w:val="left"/>
      </w:pPr>
      <w:r>
        <w:t>классифицировать информацию по способам её восприятия человеком, по формам представления на материальных носителях;</w:t>
      </w:r>
    </w:p>
    <w:p w:rsidR="002811B1" w:rsidRDefault="003C6E95">
      <w:pPr>
        <w:pStyle w:val="a3"/>
        <w:jc w:val="left"/>
      </w:pPr>
      <w:r>
        <w:t>одировать</w:t>
      </w:r>
      <w:r>
        <w:rPr>
          <w:spacing w:val="29"/>
        </w:rPr>
        <w:t xml:space="preserve"> </w:t>
      </w:r>
      <w:r>
        <w:t>и</w:t>
      </w:r>
      <w:r>
        <w:rPr>
          <w:spacing w:val="31"/>
        </w:rPr>
        <w:t xml:space="preserve"> </w:t>
      </w:r>
      <w:r>
        <w:t>декодировать</w:t>
      </w:r>
      <w:r>
        <w:rPr>
          <w:spacing w:val="29"/>
        </w:rPr>
        <w:t xml:space="preserve"> </w:t>
      </w:r>
      <w:r>
        <w:t>сообщения,</w:t>
      </w:r>
      <w:r>
        <w:rPr>
          <w:spacing w:val="32"/>
        </w:rPr>
        <w:t xml:space="preserve"> </w:t>
      </w:r>
      <w:r>
        <w:t>используя</w:t>
      </w:r>
      <w:r>
        <w:rPr>
          <w:spacing w:val="32"/>
        </w:rPr>
        <w:t xml:space="preserve"> </w:t>
      </w:r>
      <w:r>
        <w:t>простейшие</w:t>
      </w:r>
      <w:r>
        <w:rPr>
          <w:spacing w:val="31"/>
        </w:rPr>
        <w:t xml:space="preserve"> </w:t>
      </w:r>
      <w:r>
        <w:t>коды</w:t>
      </w:r>
      <w:r>
        <w:rPr>
          <w:spacing w:val="31"/>
        </w:rPr>
        <w:t xml:space="preserve"> </w:t>
      </w:r>
      <w:r>
        <w:t xml:space="preserve">по </w:t>
      </w:r>
      <w:r>
        <w:rPr>
          <w:spacing w:val="-2"/>
        </w:rPr>
        <w:t>образцу.</w:t>
      </w:r>
    </w:p>
    <w:p w:rsidR="002811B1" w:rsidRDefault="003C6E95">
      <w:pPr>
        <w:pStyle w:val="2"/>
        <w:spacing w:before="3"/>
        <w:jc w:val="left"/>
      </w:pPr>
      <w:r>
        <w:t>Раздел</w:t>
      </w:r>
      <w:r>
        <w:rPr>
          <w:spacing w:val="-14"/>
        </w:rPr>
        <w:t xml:space="preserve"> </w:t>
      </w:r>
      <w:r>
        <w:t>«Информационные</w:t>
      </w:r>
      <w:r>
        <w:rPr>
          <w:spacing w:val="-16"/>
        </w:rPr>
        <w:t xml:space="preserve"> </w:t>
      </w:r>
      <w:r>
        <w:rPr>
          <w:spacing w:val="-2"/>
        </w:rPr>
        <w:t>технологии»</w:t>
      </w:r>
    </w:p>
    <w:p w:rsidR="002811B1" w:rsidRDefault="003C6E95">
      <w:pPr>
        <w:pStyle w:val="a3"/>
        <w:tabs>
          <w:tab w:val="left" w:pos="3569"/>
          <w:tab w:val="left" w:pos="5286"/>
          <w:tab w:val="left" w:pos="6788"/>
          <w:tab w:val="left" w:pos="8047"/>
        </w:tabs>
        <w:ind w:right="437"/>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 xml:space="preserve">«Информационные </w:t>
      </w:r>
      <w:r>
        <w:t>технологии» должны отражать сформированность умений:</w:t>
      </w:r>
    </w:p>
    <w:p w:rsidR="002811B1" w:rsidRDefault="003C6E95">
      <w:pPr>
        <w:pStyle w:val="a3"/>
        <w:spacing w:before="1"/>
        <w:jc w:val="left"/>
      </w:pPr>
      <w:r>
        <w:t>соблюдать</w:t>
      </w:r>
      <w:r>
        <w:rPr>
          <w:spacing w:val="40"/>
        </w:rPr>
        <w:t xml:space="preserve"> </w:t>
      </w:r>
      <w:r>
        <w:t>правила</w:t>
      </w:r>
      <w:r>
        <w:rPr>
          <w:spacing w:val="40"/>
        </w:rPr>
        <w:t xml:space="preserve"> </w:t>
      </w:r>
      <w:r>
        <w:t>гигиены</w:t>
      </w:r>
      <w:r>
        <w:rPr>
          <w:spacing w:val="40"/>
        </w:rPr>
        <w:t xml:space="preserve"> </w:t>
      </w:r>
      <w:r>
        <w:t>и</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работе</w:t>
      </w:r>
      <w:r>
        <w:rPr>
          <w:spacing w:val="40"/>
        </w:rPr>
        <w:t xml:space="preserve"> </w:t>
      </w:r>
      <w:r>
        <w:t>на</w:t>
      </w:r>
      <w:r>
        <w:rPr>
          <w:spacing w:val="80"/>
        </w:rPr>
        <w:t xml:space="preserve"> </w:t>
      </w:r>
      <w:r>
        <w:rPr>
          <w:spacing w:val="-2"/>
        </w:rPr>
        <w:t>компьютере;</w:t>
      </w:r>
    </w:p>
    <w:p w:rsidR="002811B1" w:rsidRDefault="003C6E95">
      <w:pPr>
        <w:pStyle w:val="a3"/>
        <w:jc w:val="left"/>
      </w:pPr>
      <w:r>
        <w:t>определять</w:t>
      </w:r>
      <w:r>
        <w:rPr>
          <w:spacing w:val="80"/>
        </w:rPr>
        <w:t xml:space="preserve"> </w:t>
      </w:r>
      <w:r>
        <w:t>устройства</w:t>
      </w:r>
      <w:r>
        <w:rPr>
          <w:spacing w:val="80"/>
        </w:rPr>
        <w:t xml:space="preserve"> </w:t>
      </w:r>
      <w:r>
        <w:t>компьютера</w:t>
      </w:r>
      <w:r>
        <w:rPr>
          <w:spacing w:val="80"/>
        </w:rPr>
        <w:t xml:space="preserve"> </w:t>
      </w:r>
      <w:r>
        <w:t>(основные</w:t>
      </w:r>
      <w:r>
        <w:rPr>
          <w:spacing w:val="80"/>
        </w:rPr>
        <w:t xml:space="preserve"> </w:t>
      </w:r>
      <w:r>
        <w:t>и</w:t>
      </w:r>
      <w:r>
        <w:rPr>
          <w:spacing w:val="80"/>
        </w:rPr>
        <w:t xml:space="preserve"> </w:t>
      </w:r>
      <w:r>
        <w:t>подключаемые)</w:t>
      </w:r>
      <w:r>
        <w:rPr>
          <w:spacing w:val="80"/>
        </w:rPr>
        <w:t xml:space="preserve"> </w:t>
      </w:r>
      <w:r>
        <w:t>и выполняемые ими функции;</w:t>
      </w:r>
    </w:p>
    <w:p w:rsidR="002811B1" w:rsidRDefault="003C6E95">
      <w:pPr>
        <w:pStyle w:val="a3"/>
        <w:tabs>
          <w:tab w:val="left" w:pos="2624"/>
          <w:tab w:val="left" w:pos="4624"/>
          <w:tab w:val="left" w:pos="5022"/>
          <w:tab w:val="left" w:pos="6854"/>
          <w:tab w:val="left" w:pos="7257"/>
          <w:tab w:val="left" w:pos="8849"/>
        </w:tabs>
        <w:ind w:right="445"/>
        <w:jc w:val="left"/>
      </w:pPr>
      <w:r>
        <w:rPr>
          <w:spacing w:val="-2"/>
        </w:rPr>
        <w:t>иметь</w:t>
      </w:r>
      <w:r>
        <w:tab/>
      </w:r>
      <w:r>
        <w:rPr>
          <w:spacing w:val="-2"/>
        </w:rPr>
        <w:t>представление</w:t>
      </w:r>
      <w:r>
        <w:tab/>
      </w:r>
      <w:r>
        <w:rPr>
          <w:spacing w:val="-10"/>
        </w:rPr>
        <w:t>о</w:t>
      </w:r>
      <w:r>
        <w:tab/>
      </w:r>
      <w:r>
        <w:rPr>
          <w:spacing w:val="-2"/>
        </w:rPr>
        <w:t>программное</w:t>
      </w:r>
      <w:r>
        <w:tab/>
      </w:r>
      <w:r>
        <w:rPr>
          <w:spacing w:val="-10"/>
        </w:rPr>
        <w:t>и</w:t>
      </w:r>
      <w:r>
        <w:tab/>
      </w:r>
      <w:r>
        <w:rPr>
          <w:spacing w:val="-2"/>
        </w:rPr>
        <w:t>аппаратное</w:t>
      </w:r>
      <w:r>
        <w:tab/>
      </w:r>
      <w:r>
        <w:rPr>
          <w:spacing w:val="-2"/>
        </w:rPr>
        <w:t>обеспечение компьютера;</w:t>
      </w:r>
    </w:p>
    <w:p w:rsidR="002811B1" w:rsidRDefault="003C6E95">
      <w:pPr>
        <w:pStyle w:val="a3"/>
        <w:jc w:val="left"/>
      </w:pPr>
      <w:r>
        <w:t>совершать</w:t>
      </w:r>
      <w:r>
        <w:rPr>
          <w:spacing w:val="36"/>
        </w:rPr>
        <w:t xml:space="preserve"> </w:t>
      </w:r>
      <w:r>
        <w:t>практическое</w:t>
      </w:r>
      <w:r>
        <w:rPr>
          <w:spacing w:val="39"/>
        </w:rPr>
        <w:t xml:space="preserve"> </w:t>
      </w:r>
      <w:r>
        <w:t>действие</w:t>
      </w:r>
      <w:r>
        <w:rPr>
          <w:spacing w:val="39"/>
        </w:rPr>
        <w:t xml:space="preserve"> </w:t>
      </w:r>
      <w:r>
        <w:t>запуска</w:t>
      </w:r>
      <w:r>
        <w:rPr>
          <w:spacing w:val="39"/>
        </w:rPr>
        <w:t xml:space="preserve"> </w:t>
      </w:r>
      <w:r>
        <w:t>на</w:t>
      </w:r>
      <w:r>
        <w:rPr>
          <w:spacing w:val="39"/>
        </w:rPr>
        <w:t xml:space="preserve"> </w:t>
      </w:r>
      <w:r>
        <w:t>выполнение</w:t>
      </w:r>
      <w:r>
        <w:rPr>
          <w:spacing w:val="39"/>
        </w:rPr>
        <w:t xml:space="preserve"> </w:t>
      </w:r>
      <w:r>
        <w:t>программы, работать с ней, закрывать программу;</w:t>
      </w:r>
    </w:p>
    <w:p w:rsidR="002811B1" w:rsidRDefault="003C6E95">
      <w:pPr>
        <w:pStyle w:val="a3"/>
        <w:ind w:right="436"/>
        <w:jc w:val="left"/>
      </w:pPr>
      <w:r>
        <w:t>создавать,</w:t>
      </w:r>
      <w:r>
        <w:rPr>
          <w:spacing w:val="18"/>
        </w:rPr>
        <w:t xml:space="preserve"> </w:t>
      </w:r>
      <w:r>
        <w:t>переименовывать,</w:t>
      </w:r>
      <w:r>
        <w:rPr>
          <w:spacing w:val="18"/>
        </w:rPr>
        <w:t xml:space="preserve"> </w:t>
      </w:r>
      <w:r>
        <w:t>перемещать,</w:t>
      </w:r>
      <w:r>
        <w:rPr>
          <w:spacing w:val="18"/>
        </w:rPr>
        <w:t xml:space="preserve"> </w:t>
      </w:r>
      <w:r>
        <w:t>копировать</w:t>
      </w:r>
      <w:r>
        <w:rPr>
          <w:spacing w:val="14"/>
        </w:rPr>
        <w:t xml:space="preserve"> </w:t>
      </w:r>
      <w:r>
        <w:t>и</w:t>
      </w:r>
      <w:r>
        <w:rPr>
          <w:spacing w:val="15"/>
        </w:rPr>
        <w:t xml:space="preserve"> </w:t>
      </w:r>
      <w:r>
        <w:t>удалять</w:t>
      </w:r>
      <w:r>
        <w:rPr>
          <w:spacing w:val="14"/>
        </w:rPr>
        <w:t xml:space="preserve"> </w:t>
      </w:r>
      <w:r>
        <w:t>файлы при необходимости с использованием алгоритма учебных действий;</w:t>
      </w:r>
    </w:p>
    <w:p w:rsidR="002811B1" w:rsidRDefault="003C6E95">
      <w:pPr>
        <w:pStyle w:val="a3"/>
        <w:ind w:right="434"/>
      </w:pPr>
      <w: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2811B1" w:rsidRDefault="003C6E95">
      <w:pPr>
        <w:pStyle w:val="a3"/>
        <w:spacing w:before="1"/>
        <w:ind w:left="1670" w:right="444" w:firstLine="0"/>
      </w:pPr>
      <w:r>
        <w:t>вводить информацию в компьютер с помощью клавиатуры и мыши; выполнять</w:t>
      </w:r>
      <w:r>
        <w:rPr>
          <w:spacing w:val="60"/>
        </w:rPr>
        <w:t xml:space="preserve">  </w:t>
      </w:r>
      <w:r>
        <w:t>арифметические</w:t>
      </w:r>
      <w:r>
        <w:rPr>
          <w:spacing w:val="65"/>
        </w:rPr>
        <w:t xml:space="preserve">  </w:t>
      </w:r>
      <w:r>
        <w:t>вычисления</w:t>
      </w:r>
      <w:r>
        <w:rPr>
          <w:spacing w:val="62"/>
        </w:rPr>
        <w:t xml:space="preserve">  </w:t>
      </w:r>
      <w:r>
        <w:t>с</w:t>
      </w:r>
      <w:r>
        <w:rPr>
          <w:spacing w:val="62"/>
        </w:rPr>
        <w:t xml:space="preserve">  </w:t>
      </w:r>
      <w:r>
        <w:t>помощью</w:t>
      </w:r>
      <w:r>
        <w:rPr>
          <w:spacing w:val="61"/>
        </w:rPr>
        <w:t xml:space="preserve">  </w:t>
      </w:r>
      <w:r>
        <w:rPr>
          <w:spacing w:val="-2"/>
        </w:rPr>
        <w:t>программы</w:t>
      </w:r>
    </w:p>
    <w:p w:rsidR="002811B1" w:rsidRDefault="003C6E95">
      <w:pPr>
        <w:pStyle w:val="a3"/>
        <w:spacing w:line="321" w:lineRule="exact"/>
        <w:ind w:firstLine="0"/>
        <w:jc w:val="left"/>
      </w:pPr>
      <w:r>
        <w:rPr>
          <w:spacing w:val="-2"/>
        </w:rPr>
        <w:t>Калькулятор;</w:t>
      </w:r>
    </w:p>
    <w:p w:rsidR="002811B1" w:rsidRDefault="003C6E95">
      <w:pPr>
        <w:pStyle w:val="a3"/>
        <w:tabs>
          <w:tab w:val="left" w:pos="3234"/>
          <w:tab w:val="left" w:pos="4754"/>
          <w:tab w:val="left" w:pos="6107"/>
          <w:tab w:val="left" w:pos="6817"/>
          <w:tab w:val="left" w:pos="8006"/>
          <w:tab w:val="left" w:pos="10183"/>
        </w:tabs>
        <w:ind w:right="450"/>
        <w:jc w:val="left"/>
      </w:pPr>
      <w:r>
        <w:rPr>
          <w:spacing w:val="-2"/>
        </w:rPr>
        <w:t>применять</w:t>
      </w:r>
      <w:r>
        <w:tab/>
      </w:r>
      <w:r>
        <w:rPr>
          <w:spacing w:val="-2"/>
        </w:rPr>
        <w:t>текстовый</w:t>
      </w:r>
      <w:r>
        <w:tab/>
      </w:r>
      <w:r>
        <w:rPr>
          <w:spacing w:val="-2"/>
        </w:rPr>
        <w:t>редактор</w:t>
      </w:r>
      <w:r>
        <w:tab/>
      </w:r>
      <w:r>
        <w:rPr>
          <w:spacing w:val="-4"/>
        </w:rPr>
        <w:t>для</w:t>
      </w:r>
      <w:r>
        <w:tab/>
      </w:r>
      <w:r>
        <w:rPr>
          <w:spacing w:val="-2"/>
        </w:rPr>
        <w:t>набора,</w:t>
      </w:r>
      <w:r>
        <w:tab/>
      </w:r>
      <w:r>
        <w:rPr>
          <w:spacing w:val="-2"/>
        </w:rPr>
        <w:t>редактирования</w:t>
      </w:r>
      <w:r>
        <w:tab/>
      </w:r>
      <w:r>
        <w:rPr>
          <w:spacing w:val="-10"/>
        </w:rPr>
        <w:t xml:space="preserve">и </w:t>
      </w:r>
      <w:r>
        <w:t>форматирования простейших текстов на русском и иностранном языках;</w:t>
      </w:r>
    </w:p>
    <w:p w:rsidR="002811B1" w:rsidRDefault="003C6E95">
      <w:pPr>
        <w:pStyle w:val="a3"/>
        <w:jc w:val="left"/>
      </w:pPr>
      <w:r>
        <w:t>выделять, перемещать и удалять фрагменты текста; создавать тексты с повторяющимися фрагментами;</w:t>
      </w:r>
    </w:p>
    <w:p w:rsidR="002811B1" w:rsidRDefault="003C6E95">
      <w:pPr>
        <w:pStyle w:val="a3"/>
        <w:jc w:val="left"/>
      </w:pPr>
      <w:r>
        <w:t>использовать</w:t>
      </w:r>
      <w:r>
        <w:rPr>
          <w:spacing w:val="40"/>
        </w:rPr>
        <w:t xml:space="preserve"> </w:t>
      </w:r>
      <w:r>
        <w:t>простые</w:t>
      </w:r>
      <w:r>
        <w:rPr>
          <w:spacing w:val="40"/>
        </w:rPr>
        <w:t xml:space="preserve"> </w:t>
      </w:r>
      <w:r>
        <w:t>способы</w:t>
      </w:r>
      <w:r>
        <w:rPr>
          <w:spacing w:val="40"/>
        </w:rPr>
        <w:t xml:space="preserve"> </w:t>
      </w:r>
      <w:r>
        <w:t>форматирования</w:t>
      </w:r>
      <w:r>
        <w:rPr>
          <w:spacing w:val="40"/>
        </w:rPr>
        <w:t xml:space="preserve"> </w:t>
      </w:r>
      <w:r>
        <w:t>(выделение</w:t>
      </w:r>
      <w:r>
        <w:rPr>
          <w:spacing w:val="40"/>
        </w:rPr>
        <w:t xml:space="preserve"> </w:t>
      </w:r>
      <w:r>
        <w:t>жирным шрифтом, курсивом, изменение величины шрифта) текстов;</w:t>
      </w:r>
    </w:p>
    <w:p w:rsidR="002811B1" w:rsidRDefault="003C6E95">
      <w:pPr>
        <w:pStyle w:val="a3"/>
        <w:spacing w:line="322" w:lineRule="exact"/>
        <w:ind w:left="1670" w:firstLine="0"/>
        <w:jc w:val="left"/>
      </w:pPr>
      <w:r>
        <w:rPr>
          <w:spacing w:val="-2"/>
        </w:rPr>
        <w:t>создавать</w:t>
      </w:r>
      <w:r>
        <w:rPr>
          <w:spacing w:val="-8"/>
        </w:rPr>
        <w:t xml:space="preserve"> </w:t>
      </w:r>
      <w:r>
        <w:rPr>
          <w:spacing w:val="-2"/>
        </w:rPr>
        <w:t>и</w:t>
      </w:r>
      <w:r>
        <w:rPr>
          <w:spacing w:val="-7"/>
        </w:rPr>
        <w:t xml:space="preserve"> </w:t>
      </w:r>
      <w:r>
        <w:rPr>
          <w:spacing w:val="-2"/>
        </w:rPr>
        <w:t>форматировать</w:t>
      </w:r>
      <w:r>
        <w:rPr>
          <w:spacing w:val="-8"/>
        </w:rPr>
        <w:t xml:space="preserve"> </w:t>
      </w:r>
      <w:r>
        <w:rPr>
          <w:spacing w:val="-2"/>
        </w:rPr>
        <w:t>списки;</w:t>
      </w:r>
    </w:p>
    <w:p w:rsidR="002811B1" w:rsidRDefault="003C6E95">
      <w:pPr>
        <w:pStyle w:val="a3"/>
        <w:spacing w:line="242" w:lineRule="auto"/>
        <w:jc w:val="left"/>
      </w:pPr>
      <w:r>
        <w:t>создавать,</w:t>
      </w:r>
      <w:r>
        <w:rPr>
          <w:spacing w:val="40"/>
        </w:rPr>
        <w:t xml:space="preserve"> </w:t>
      </w:r>
      <w:r>
        <w:t>форматировать</w:t>
      </w:r>
      <w:r>
        <w:rPr>
          <w:spacing w:val="39"/>
        </w:rPr>
        <w:t xml:space="preserve"> </w:t>
      </w:r>
      <w:r>
        <w:t>и</w:t>
      </w:r>
      <w:r>
        <w:rPr>
          <w:spacing w:val="40"/>
        </w:rPr>
        <w:t xml:space="preserve"> </w:t>
      </w:r>
      <w:r>
        <w:t>заполнять</w:t>
      </w:r>
      <w:r>
        <w:rPr>
          <w:spacing w:val="40"/>
        </w:rPr>
        <w:t xml:space="preserve"> </w:t>
      </w:r>
      <w:r>
        <w:t>данными</w:t>
      </w:r>
      <w:r>
        <w:rPr>
          <w:spacing w:val="40"/>
        </w:rPr>
        <w:t xml:space="preserve"> </w:t>
      </w:r>
      <w:r>
        <w:t>таблицы</w:t>
      </w:r>
      <w:r>
        <w:rPr>
          <w:spacing w:val="40"/>
        </w:rPr>
        <w:t xml:space="preserve"> </w:t>
      </w:r>
      <w:r>
        <w:t>с</w:t>
      </w:r>
      <w:r>
        <w:rPr>
          <w:spacing w:val="40"/>
        </w:rPr>
        <w:t xml:space="preserve"> </w:t>
      </w:r>
      <w:r>
        <w:t>опорой</w:t>
      </w:r>
      <w:r>
        <w:rPr>
          <w:spacing w:val="40"/>
        </w:rPr>
        <w:t xml:space="preserve"> </w:t>
      </w:r>
      <w:r>
        <w:t>на алгоритм учебных действий;</w:t>
      </w:r>
    </w:p>
    <w:p w:rsidR="002811B1" w:rsidRDefault="003C6E95">
      <w:pPr>
        <w:pStyle w:val="a3"/>
        <w:spacing w:line="320" w:lineRule="exact"/>
        <w:ind w:left="1670" w:firstLine="0"/>
        <w:jc w:val="left"/>
      </w:pPr>
      <w:r>
        <w:t>создавать</w:t>
      </w:r>
      <w:r>
        <w:rPr>
          <w:spacing w:val="-13"/>
        </w:rPr>
        <w:t xml:space="preserve"> </w:t>
      </w:r>
      <w:r>
        <w:t>круговые</w:t>
      </w:r>
      <w:r>
        <w:rPr>
          <w:spacing w:val="-13"/>
        </w:rPr>
        <w:t xml:space="preserve"> </w:t>
      </w:r>
      <w:r>
        <w:t>и</w:t>
      </w:r>
      <w:r>
        <w:rPr>
          <w:spacing w:val="-13"/>
        </w:rPr>
        <w:t xml:space="preserve"> </w:t>
      </w:r>
      <w:r>
        <w:t>столбиковые</w:t>
      </w:r>
      <w:r>
        <w:rPr>
          <w:spacing w:val="-12"/>
        </w:rPr>
        <w:t xml:space="preserve"> </w:t>
      </w:r>
      <w:r>
        <w:t>диаграммы</w:t>
      </w:r>
      <w:r>
        <w:rPr>
          <w:spacing w:val="-13"/>
        </w:rPr>
        <w:t xml:space="preserve"> </w:t>
      </w:r>
      <w:r>
        <w:t>с</w:t>
      </w:r>
      <w:r>
        <w:rPr>
          <w:spacing w:val="-12"/>
        </w:rPr>
        <w:t xml:space="preserve"> </w:t>
      </w:r>
      <w:r>
        <w:t>опорой</w:t>
      </w:r>
      <w:r>
        <w:rPr>
          <w:spacing w:val="-13"/>
        </w:rPr>
        <w:t xml:space="preserve"> </w:t>
      </w:r>
      <w:r>
        <w:t>на</w:t>
      </w:r>
      <w:r>
        <w:rPr>
          <w:spacing w:val="-12"/>
        </w:rPr>
        <w:t xml:space="preserve"> </w:t>
      </w:r>
      <w:r>
        <w:rPr>
          <w:spacing w:val="-2"/>
        </w:rPr>
        <w:t>образец;</w:t>
      </w:r>
    </w:p>
    <w:p w:rsidR="002811B1" w:rsidRDefault="002811B1">
      <w:pPr>
        <w:spacing w:line="320" w:lineRule="exact"/>
        <w:sectPr w:rsidR="002811B1">
          <w:pgSz w:w="11910" w:h="16840"/>
          <w:pgMar w:top="1360" w:right="380" w:bottom="1340" w:left="740" w:header="0" w:footer="1074" w:gutter="0"/>
          <w:cols w:space="720"/>
        </w:sectPr>
      </w:pPr>
    </w:p>
    <w:p w:rsidR="002811B1" w:rsidRDefault="003C6E95">
      <w:pPr>
        <w:pStyle w:val="a3"/>
        <w:tabs>
          <w:tab w:val="left" w:pos="3224"/>
          <w:tab w:val="left" w:pos="4979"/>
          <w:tab w:val="left" w:pos="6806"/>
          <w:tab w:val="left" w:pos="8144"/>
          <w:tab w:val="left" w:pos="8844"/>
          <w:tab w:val="left" w:pos="10191"/>
        </w:tabs>
        <w:spacing w:before="67"/>
        <w:ind w:right="441"/>
        <w:jc w:val="left"/>
      </w:pPr>
      <w:r>
        <w:rPr>
          <w:spacing w:val="-2"/>
        </w:rPr>
        <w:t>применять</w:t>
      </w:r>
      <w:r>
        <w:tab/>
      </w:r>
      <w:r>
        <w:rPr>
          <w:spacing w:val="-2"/>
        </w:rPr>
        <w:t>простейший</w:t>
      </w:r>
      <w:r>
        <w:tab/>
      </w:r>
      <w:r>
        <w:rPr>
          <w:spacing w:val="-2"/>
        </w:rPr>
        <w:t>графический</w:t>
      </w:r>
      <w:r>
        <w:tab/>
      </w:r>
      <w:r>
        <w:rPr>
          <w:spacing w:val="-2"/>
        </w:rPr>
        <w:t>редактор</w:t>
      </w:r>
      <w:r>
        <w:tab/>
      </w:r>
      <w:r>
        <w:rPr>
          <w:spacing w:val="-4"/>
        </w:rPr>
        <w:t>для</w:t>
      </w:r>
      <w:r>
        <w:tab/>
      </w:r>
      <w:r>
        <w:rPr>
          <w:spacing w:val="-2"/>
        </w:rPr>
        <w:t>создания</w:t>
      </w:r>
      <w:r>
        <w:tab/>
      </w:r>
      <w:r>
        <w:rPr>
          <w:spacing w:val="-10"/>
        </w:rPr>
        <w:t xml:space="preserve">и </w:t>
      </w:r>
      <w:r>
        <w:t>редактирования простых рисунков;</w:t>
      </w:r>
    </w:p>
    <w:p w:rsidR="002811B1" w:rsidRDefault="003C6E95">
      <w:pPr>
        <w:pStyle w:val="a3"/>
        <w:jc w:val="left"/>
      </w:pPr>
      <w:r>
        <w:t>использовать</w:t>
      </w:r>
      <w:r>
        <w:rPr>
          <w:spacing w:val="40"/>
        </w:rPr>
        <w:t xml:space="preserve"> </w:t>
      </w:r>
      <w:r>
        <w:t>основные</w:t>
      </w:r>
      <w:r>
        <w:rPr>
          <w:spacing w:val="40"/>
        </w:rPr>
        <w:t xml:space="preserve"> </w:t>
      </w:r>
      <w:r>
        <w:t>приемы</w:t>
      </w:r>
      <w:r>
        <w:rPr>
          <w:spacing w:val="40"/>
        </w:rPr>
        <w:t xml:space="preserve"> </w:t>
      </w:r>
      <w:r>
        <w:t>создания</w:t>
      </w:r>
      <w:r>
        <w:rPr>
          <w:spacing w:val="40"/>
        </w:rPr>
        <w:t xml:space="preserve"> </w:t>
      </w:r>
      <w:r>
        <w:t>презентаций</w:t>
      </w:r>
      <w:r>
        <w:rPr>
          <w:spacing w:val="40"/>
        </w:rPr>
        <w:t xml:space="preserve"> </w:t>
      </w:r>
      <w:r>
        <w:t>в</w:t>
      </w:r>
      <w:r>
        <w:rPr>
          <w:spacing w:val="40"/>
        </w:rPr>
        <w:t xml:space="preserve"> </w:t>
      </w:r>
      <w:r>
        <w:t>редакторах</w:t>
      </w:r>
      <w:r>
        <w:rPr>
          <w:spacing w:val="80"/>
        </w:rPr>
        <w:t xml:space="preserve"> </w:t>
      </w:r>
      <w:r>
        <w:t>презентаций с использованием визуальной опорой;</w:t>
      </w:r>
    </w:p>
    <w:p w:rsidR="002811B1" w:rsidRDefault="003C6E95">
      <w:pPr>
        <w:pStyle w:val="a3"/>
        <w:spacing w:before="4"/>
        <w:jc w:val="left"/>
      </w:pPr>
      <w:r>
        <w:t>осуществлять</w:t>
      </w:r>
      <w:r>
        <w:rPr>
          <w:spacing w:val="40"/>
        </w:rPr>
        <w:t xml:space="preserve"> </w:t>
      </w:r>
      <w:r>
        <w:t>поиск</w:t>
      </w:r>
      <w:r>
        <w:rPr>
          <w:spacing w:val="40"/>
        </w:rPr>
        <w:t xml:space="preserve"> </w:t>
      </w:r>
      <w:r>
        <w:t>информации</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с</w:t>
      </w:r>
      <w:r>
        <w:rPr>
          <w:spacing w:val="40"/>
        </w:rPr>
        <w:t xml:space="preserve"> </w:t>
      </w:r>
      <w:r>
        <w:t>использованием простых запросов (по одному признаку);</w:t>
      </w:r>
    </w:p>
    <w:p w:rsidR="002811B1" w:rsidRDefault="003C6E95">
      <w:pPr>
        <w:pStyle w:val="a3"/>
        <w:tabs>
          <w:tab w:val="left" w:pos="3882"/>
          <w:tab w:val="left" w:pos="4366"/>
          <w:tab w:val="left" w:pos="6538"/>
          <w:tab w:val="left" w:pos="7675"/>
          <w:tab w:val="left" w:pos="9085"/>
        </w:tabs>
        <w:ind w:right="442"/>
        <w:jc w:val="left"/>
      </w:pPr>
      <w:r>
        <w:rPr>
          <w:spacing w:val="-2"/>
        </w:rPr>
        <w:t>ориентироваться</w:t>
      </w:r>
      <w:r>
        <w:tab/>
      </w:r>
      <w:r>
        <w:rPr>
          <w:spacing w:val="-6"/>
        </w:rPr>
        <w:t>на</w:t>
      </w:r>
      <w:r>
        <w:tab/>
      </w:r>
      <w:r>
        <w:rPr>
          <w:spacing w:val="-2"/>
        </w:rPr>
        <w:t>интернет­сайтах</w:t>
      </w:r>
      <w:r>
        <w:tab/>
      </w:r>
      <w:r>
        <w:rPr>
          <w:spacing w:val="-2"/>
        </w:rPr>
        <w:t>(нажать</w:t>
      </w:r>
      <w:r>
        <w:tab/>
      </w:r>
      <w:r>
        <w:rPr>
          <w:spacing w:val="-2"/>
        </w:rPr>
        <w:t>указатель,</w:t>
      </w:r>
      <w:r>
        <w:tab/>
      </w:r>
      <w:r>
        <w:rPr>
          <w:spacing w:val="-2"/>
        </w:rPr>
        <w:t xml:space="preserve">вернуться, </w:t>
      </w:r>
      <w:r>
        <w:t>перейти на главную страницу);</w:t>
      </w:r>
    </w:p>
    <w:p w:rsidR="002811B1" w:rsidRDefault="003C6E95">
      <w:pPr>
        <w:pStyle w:val="a3"/>
        <w:jc w:val="left"/>
      </w:pPr>
      <w:r>
        <w:t>соблюдать</w:t>
      </w:r>
      <w:r>
        <w:rPr>
          <w:spacing w:val="40"/>
        </w:rPr>
        <w:t xml:space="preserve"> </w:t>
      </w:r>
      <w:r>
        <w:t>требования</w:t>
      </w:r>
      <w:r>
        <w:rPr>
          <w:spacing w:val="40"/>
        </w:rPr>
        <w:t xml:space="preserve"> </w:t>
      </w:r>
      <w:r>
        <w:t>к</w:t>
      </w:r>
      <w:r>
        <w:rPr>
          <w:spacing w:val="40"/>
        </w:rPr>
        <w:t xml:space="preserve"> </w:t>
      </w:r>
      <w:r>
        <w:t>организации</w:t>
      </w:r>
      <w:r>
        <w:rPr>
          <w:spacing w:val="40"/>
        </w:rPr>
        <w:t xml:space="preserve"> </w:t>
      </w:r>
      <w:r>
        <w:t>компьютерного</w:t>
      </w:r>
      <w:r>
        <w:rPr>
          <w:spacing w:val="40"/>
        </w:rPr>
        <w:t xml:space="preserve"> </w:t>
      </w:r>
      <w:r>
        <w:t>рабочего</w:t>
      </w:r>
      <w:r>
        <w:rPr>
          <w:spacing w:val="40"/>
        </w:rPr>
        <w:t xml:space="preserve"> </w:t>
      </w:r>
      <w:r>
        <w:t>места, требования безопасности и гигиены при работе со средствами ИКТ.</w:t>
      </w:r>
    </w:p>
    <w:p w:rsidR="002811B1" w:rsidRDefault="003C6E95">
      <w:pPr>
        <w:pStyle w:val="2"/>
        <w:spacing w:before="3"/>
        <w:jc w:val="left"/>
      </w:pPr>
      <w:r>
        <w:t>Раздел</w:t>
      </w:r>
      <w:r>
        <w:rPr>
          <w:spacing w:val="-14"/>
        </w:rPr>
        <w:t xml:space="preserve"> </w:t>
      </w:r>
      <w:r>
        <w:t>«Информационное</w:t>
      </w:r>
      <w:r>
        <w:rPr>
          <w:spacing w:val="-15"/>
        </w:rPr>
        <w:t xml:space="preserve"> </w:t>
      </w:r>
      <w:r>
        <w:rPr>
          <w:spacing w:val="-2"/>
        </w:rPr>
        <w:t>моделирование»</w:t>
      </w:r>
    </w:p>
    <w:p w:rsidR="002811B1" w:rsidRDefault="003C6E95">
      <w:pPr>
        <w:pStyle w:val="a3"/>
        <w:tabs>
          <w:tab w:val="left" w:pos="3579"/>
          <w:tab w:val="left" w:pos="5306"/>
          <w:tab w:val="left" w:pos="6822"/>
          <w:tab w:val="left" w:pos="8095"/>
        </w:tabs>
        <w:ind w:right="437"/>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 xml:space="preserve">«Информационное </w:t>
      </w:r>
      <w:r>
        <w:t>моделирование» должны отражать сформированность умений:</w:t>
      </w:r>
    </w:p>
    <w:p w:rsidR="002811B1" w:rsidRDefault="003C6E95">
      <w:pPr>
        <w:pStyle w:val="a3"/>
        <w:tabs>
          <w:tab w:val="left" w:pos="4093"/>
          <w:tab w:val="left" w:pos="4645"/>
          <w:tab w:val="left" w:pos="6170"/>
          <w:tab w:val="left" w:pos="7738"/>
          <w:tab w:val="left" w:pos="9156"/>
        </w:tabs>
        <w:spacing w:line="321" w:lineRule="exact"/>
        <w:ind w:left="1670" w:firstLine="0"/>
        <w:jc w:val="left"/>
      </w:pPr>
      <w:r>
        <w:rPr>
          <w:spacing w:val="-2"/>
        </w:rPr>
        <w:t>ориентироваться</w:t>
      </w:r>
      <w:r>
        <w:tab/>
      </w:r>
      <w:r>
        <w:rPr>
          <w:spacing w:val="-10"/>
        </w:rPr>
        <w:t>в</w:t>
      </w:r>
      <w:r>
        <w:tab/>
      </w:r>
      <w:r>
        <w:rPr>
          <w:spacing w:val="-2"/>
        </w:rPr>
        <w:t>понятиях</w:t>
      </w:r>
      <w:r>
        <w:tab/>
      </w:r>
      <w:r>
        <w:rPr>
          <w:spacing w:val="-2"/>
        </w:rPr>
        <w:t>сущность</w:t>
      </w:r>
      <w:r>
        <w:tab/>
      </w:r>
      <w:r>
        <w:rPr>
          <w:spacing w:val="-2"/>
        </w:rPr>
        <w:t>понятий</w:t>
      </w:r>
      <w:r>
        <w:tab/>
      </w:r>
      <w:r>
        <w:rPr>
          <w:spacing w:val="-2"/>
        </w:rPr>
        <w:t>«модель»,</w:t>
      </w:r>
    </w:p>
    <w:p w:rsidR="002811B1" w:rsidRDefault="003C6E95">
      <w:pPr>
        <w:pStyle w:val="a3"/>
        <w:spacing w:line="322" w:lineRule="exact"/>
        <w:ind w:firstLine="0"/>
        <w:jc w:val="left"/>
      </w:pPr>
      <w:r>
        <w:rPr>
          <w:spacing w:val="-2"/>
        </w:rPr>
        <w:t>«информационная</w:t>
      </w:r>
      <w:r>
        <w:rPr>
          <w:spacing w:val="7"/>
        </w:rPr>
        <w:t xml:space="preserve"> </w:t>
      </w:r>
      <w:r>
        <w:rPr>
          <w:spacing w:val="-2"/>
        </w:rPr>
        <w:t>модель»;</w:t>
      </w:r>
    </w:p>
    <w:p w:rsidR="002811B1" w:rsidRDefault="003C6E95">
      <w:pPr>
        <w:pStyle w:val="a3"/>
        <w:spacing w:line="322" w:lineRule="exact"/>
        <w:ind w:left="1670" w:firstLine="0"/>
        <w:jc w:val="left"/>
      </w:pPr>
      <w:r>
        <w:t>различать</w:t>
      </w:r>
      <w:r>
        <w:rPr>
          <w:spacing w:val="-16"/>
        </w:rPr>
        <w:t xml:space="preserve"> </w:t>
      </w:r>
      <w:r>
        <w:t>натурные</w:t>
      </w:r>
      <w:r>
        <w:rPr>
          <w:spacing w:val="-12"/>
        </w:rPr>
        <w:t xml:space="preserve"> </w:t>
      </w:r>
      <w:r>
        <w:t>и</w:t>
      </w:r>
      <w:r>
        <w:rPr>
          <w:spacing w:val="-14"/>
        </w:rPr>
        <w:t xml:space="preserve"> </w:t>
      </w:r>
      <w:r>
        <w:t>информационные</w:t>
      </w:r>
      <w:r>
        <w:rPr>
          <w:spacing w:val="-8"/>
        </w:rPr>
        <w:t xml:space="preserve"> </w:t>
      </w:r>
      <w:r>
        <w:t>модели,</w:t>
      </w:r>
      <w:r>
        <w:rPr>
          <w:spacing w:val="-11"/>
        </w:rPr>
        <w:t xml:space="preserve"> </w:t>
      </w:r>
      <w:r>
        <w:t>приводить</w:t>
      </w:r>
      <w:r>
        <w:rPr>
          <w:spacing w:val="-16"/>
        </w:rPr>
        <w:t xml:space="preserve"> </w:t>
      </w:r>
      <w:r>
        <w:t>их</w:t>
      </w:r>
      <w:r>
        <w:rPr>
          <w:spacing w:val="-16"/>
        </w:rPr>
        <w:t xml:space="preserve"> </w:t>
      </w:r>
      <w:r>
        <w:rPr>
          <w:spacing w:val="-2"/>
        </w:rPr>
        <w:t>примеры;</w:t>
      </w:r>
    </w:p>
    <w:p w:rsidR="002811B1" w:rsidRDefault="003C6E95">
      <w:pPr>
        <w:pStyle w:val="a3"/>
        <w:tabs>
          <w:tab w:val="left" w:pos="2926"/>
          <w:tab w:val="left" w:pos="3036"/>
          <w:tab w:val="left" w:pos="4290"/>
          <w:tab w:val="left" w:pos="4815"/>
          <w:tab w:val="left" w:pos="5245"/>
          <w:tab w:val="left" w:pos="6083"/>
          <w:tab w:val="left" w:pos="6314"/>
          <w:tab w:val="left" w:pos="6568"/>
          <w:tab w:val="left" w:pos="6954"/>
          <w:tab w:val="left" w:pos="7503"/>
          <w:tab w:val="left" w:pos="7600"/>
          <w:tab w:val="left" w:pos="8890"/>
          <w:tab w:val="left" w:pos="9218"/>
          <w:tab w:val="left" w:pos="10190"/>
        </w:tabs>
        <w:ind w:right="432"/>
        <w:jc w:val="right"/>
      </w:pPr>
      <w:r>
        <w:rPr>
          <w:spacing w:val="-2"/>
        </w:rPr>
        <w:t>«читать»</w:t>
      </w:r>
      <w:r>
        <w:tab/>
      </w:r>
      <w:r>
        <w:rPr>
          <w:spacing w:val="-64"/>
        </w:rPr>
        <w:t xml:space="preserve"> </w:t>
      </w:r>
      <w:r>
        <w:rPr>
          <w:spacing w:val="-2"/>
        </w:rPr>
        <w:t>информационные</w:t>
      </w:r>
      <w:r>
        <w:tab/>
      </w:r>
      <w:r>
        <w:rPr>
          <w:spacing w:val="-2"/>
        </w:rPr>
        <w:t>модели</w:t>
      </w:r>
      <w:r>
        <w:tab/>
      </w:r>
      <w:r>
        <w:rPr>
          <w:spacing w:val="-2"/>
        </w:rPr>
        <w:t>(простые</w:t>
      </w:r>
      <w:r>
        <w:tab/>
      </w:r>
      <w:r>
        <w:tab/>
      </w:r>
      <w:r>
        <w:rPr>
          <w:spacing w:val="-2"/>
        </w:rPr>
        <w:t>таблицы,</w:t>
      </w:r>
      <w:r>
        <w:tab/>
      </w:r>
      <w:r>
        <w:rPr>
          <w:spacing w:val="-2"/>
        </w:rPr>
        <w:t>круговые</w:t>
      </w:r>
      <w:r>
        <w:tab/>
      </w:r>
      <w:r>
        <w:rPr>
          <w:spacing w:val="-10"/>
        </w:rPr>
        <w:t xml:space="preserve">и </w:t>
      </w:r>
      <w:r>
        <w:t>столбиковые</w:t>
      </w:r>
      <w:r>
        <w:rPr>
          <w:spacing w:val="-7"/>
        </w:rPr>
        <w:t xml:space="preserve"> </w:t>
      </w:r>
      <w:r>
        <w:t>диаграммы,</w:t>
      </w:r>
      <w:r>
        <w:rPr>
          <w:spacing w:val="-5"/>
        </w:rPr>
        <w:t xml:space="preserve"> </w:t>
      </w:r>
      <w:r>
        <w:t>схемы</w:t>
      </w:r>
      <w:r>
        <w:rPr>
          <w:spacing w:val="-8"/>
        </w:rPr>
        <w:t xml:space="preserve"> </w:t>
      </w:r>
      <w:r>
        <w:t>и</w:t>
      </w:r>
      <w:r>
        <w:rPr>
          <w:spacing w:val="-8"/>
        </w:rPr>
        <w:t xml:space="preserve"> </w:t>
      </w:r>
      <w:r>
        <w:t>др.),</w:t>
      </w:r>
      <w:r>
        <w:rPr>
          <w:spacing w:val="-5"/>
        </w:rPr>
        <w:t xml:space="preserve"> </w:t>
      </w:r>
      <w:r>
        <w:t>встречающиеся</w:t>
      </w:r>
      <w:r>
        <w:rPr>
          <w:spacing w:val="-6"/>
        </w:rPr>
        <w:t xml:space="preserve"> </w:t>
      </w:r>
      <w:r>
        <w:t>в</w:t>
      </w:r>
      <w:r>
        <w:rPr>
          <w:spacing w:val="-9"/>
        </w:rPr>
        <w:t xml:space="preserve"> </w:t>
      </w:r>
      <w:r>
        <w:t>повседневной</w:t>
      </w:r>
      <w:r>
        <w:rPr>
          <w:spacing w:val="-8"/>
        </w:rPr>
        <w:t xml:space="preserve"> </w:t>
      </w:r>
      <w:r>
        <w:t xml:space="preserve">жизни; </w:t>
      </w:r>
      <w:r>
        <w:rPr>
          <w:spacing w:val="-2"/>
        </w:rPr>
        <w:t>перекодировать</w:t>
      </w:r>
      <w:r>
        <w:tab/>
      </w:r>
      <w:r>
        <w:tab/>
      </w:r>
      <w:r>
        <w:rPr>
          <w:spacing w:val="-2"/>
        </w:rPr>
        <w:t>простую</w:t>
      </w:r>
      <w:r>
        <w:tab/>
      </w:r>
      <w:r>
        <w:rPr>
          <w:spacing w:val="-2"/>
        </w:rPr>
        <w:t>информацию</w:t>
      </w:r>
      <w:r>
        <w:tab/>
      </w:r>
      <w:r>
        <w:rPr>
          <w:spacing w:val="-6"/>
        </w:rPr>
        <w:t>из</w:t>
      </w:r>
      <w:r>
        <w:tab/>
      </w:r>
      <w:r>
        <w:rPr>
          <w:spacing w:val="-2"/>
        </w:rPr>
        <w:t>одной</w:t>
      </w:r>
      <w:r>
        <w:tab/>
      </w:r>
      <w:r>
        <w:rPr>
          <w:spacing w:val="-2"/>
        </w:rPr>
        <w:t xml:space="preserve">пространственно­ </w:t>
      </w:r>
      <w:r>
        <w:t>графической</w:t>
      </w:r>
      <w:r>
        <w:rPr>
          <w:spacing w:val="80"/>
        </w:rPr>
        <w:t xml:space="preserve"> </w:t>
      </w:r>
      <w:r>
        <w:t>или</w:t>
      </w:r>
      <w:r>
        <w:rPr>
          <w:spacing w:val="80"/>
        </w:rPr>
        <w:t xml:space="preserve"> </w:t>
      </w:r>
      <w:r>
        <w:t>знаково­символической</w:t>
      </w:r>
      <w:r>
        <w:rPr>
          <w:spacing w:val="80"/>
        </w:rPr>
        <w:t xml:space="preserve"> </w:t>
      </w:r>
      <w:r>
        <w:t>формы</w:t>
      </w:r>
      <w:r>
        <w:rPr>
          <w:spacing w:val="80"/>
        </w:rPr>
        <w:t xml:space="preserve"> </w:t>
      </w:r>
      <w:r>
        <w:t>в</w:t>
      </w:r>
      <w:r>
        <w:rPr>
          <w:spacing w:val="80"/>
        </w:rPr>
        <w:t xml:space="preserve"> </w:t>
      </w:r>
      <w:r>
        <w:t>другую,</w:t>
      </w:r>
      <w:r>
        <w:rPr>
          <w:spacing w:val="80"/>
        </w:rPr>
        <w:t xml:space="preserve"> </w:t>
      </w:r>
      <w:r>
        <w:t>в</w:t>
      </w:r>
      <w:r>
        <w:rPr>
          <w:spacing w:val="80"/>
        </w:rPr>
        <w:t xml:space="preserve"> </w:t>
      </w:r>
      <w:r>
        <w:t>том</w:t>
      </w:r>
      <w:r>
        <w:rPr>
          <w:spacing w:val="80"/>
        </w:rPr>
        <w:t xml:space="preserve"> </w:t>
      </w:r>
      <w:r>
        <w:t xml:space="preserve">числе </w:t>
      </w:r>
      <w:r>
        <w:rPr>
          <w:spacing w:val="-2"/>
        </w:rPr>
        <w:t>использовать</w:t>
      </w:r>
      <w:r>
        <w:tab/>
      </w:r>
      <w:r>
        <w:rPr>
          <w:spacing w:val="-2"/>
        </w:rPr>
        <w:t>графическое</w:t>
      </w:r>
      <w:r>
        <w:tab/>
      </w:r>
      <w:r>
        <w:rPr>
          <w:spacing w:val="-2"/>
        </w:rPr>
        <w:t>представление</w:t>
      </w:r>
      <w:r>
        <w:tab/>
      </w:r>
      <w:r>
        <w:tab/>
      </w:r>
      <w:r>
        <w:rPr>
          <w:spacing w:val="-2"/>
        </w:rPr>
        <w:t>(визуализацию)</w:t>
      </w:r>
      <w:r>
        <w:tab/>
      </w:r>
      <w:r>
        <w:tab/>
      </w:r>
      <w:r>
        <w:rPr>
          <w:spacing w:val="-2"/>
        </w:rPr>
        <w:t>числовой</w:t>
      </w:r>
    </w:p>
    <w:p w:rsidR="002811B1" w:rsidRDefault="003C6E95">
      <w:pPr>
        <w:pStyle w:val="a3"/>
        <w:spacing w:before="1" w:line="322" w:lineRule="exact"/>
        <w:ind w:firstLine="0"/>
        <w:jc w:val="left"/>
      </w:pPr>
      <w:r>
        <w:rPr>
          <w:spacing w:val="-2"/>
        </w:rPr>
        <w:t>информации;</w:t>
      </w:r>
    </w:p>
    <w:p w:rsidR="002811B1" w:rsidRDefault="003C6E95">
      <w:pPr>
        <w:pStyle w:val="a3"/>
        <w:jc w:val="left"/>
      </w:pPr>
      <w:r>
        <w:t>строить</w:t>
      </w:r>
      <w:r>
        <w:rPr>
          <w:spacing w:val="80"/>
        </w:rPr>
        <w:t xml:space="preserve"> </w:t>
      </w:r>
      <w:r>
        <w:t>простые</w:t>
      </w:r>
      <w:r>
        <w:rPr>
          <w:spacing w:val="80"/>
        </w:rPr>
        <w:t xml:space="preserve"> </w:t>
      </w:r>
      <w:r>
        <w:t>информационные</w:t>
      </w:r>
      <w:r>
        <w:rPr>
          <w:spacing w:val="80"/>
        </w:rPr>
        <w:t xml:space="preserve"> </w:t>
      </w:r>
      <w:r>
        <w:t>модели</w:t>
      </w:r>
      <w:r>
        <w:rPr>
          <w:spacing w:val="80"/>
        </w:rPr>
        <w:t xml:space="preserve"> </w:t>
      </w:r>
      <w:r>
        <w:t>объектов</w:t>
      </w:r>
      <w:r>
        <w:rPr>
          <w:spacing w:val="80"/>
        </w:rPr>
        <w:t xml:space="preserve"> </w:t>
      </w:r>
      <w:r>
        <w:t>из</w:t>
      </w:r>
      <w:r>
        <w:rPr>
          <w:spacing w:val="80"/>
        </w:rPr>
        <w:t xml:space="preserve"> </w:t>
      </w:r>
      <w:r>
        <w:t>различных предметных областей с опорой на алгоритм учебных действий.</w:t>
      </w:r>
    </w:p>
    <w:p w:rsidR="002811B1" w:rsidRDefault="003C6E95">
      <w:pPr>
        <w:pStyle w:val="2"/>
        <w:spacing w:before="4" w:line="320" w:lineRule="exact"/>
        <w:jc w:val="left"/>
      </w:pPr>
      <w:r>
        <w:t>Раздел</w:t>
      </w:r>
      <w:r>
        <w:rPr>
          <w:spacing w:val="-7"/>
        </w:rPr>
        <w:t xml:space="preserve"> </w:t>
      </w:r>
      <w:r>
        <w:rPr>
          <w:spacing w:val="-2"/>
        </w:rPr>
        <w:t>«Алгоритмика»</w:t>
      </w:r>
    </w:p>
    <w:p w:rsidR="002811B1" w:rsidRDefault="003C6E95">
      <w:pPr>
        <w:pStyle w:val="a3"/>
        <w:tabs>
          <w:tab w:val="left" w:pos="3382"/>
          <w:tab w:val="left" w:pos="4913"/>
          <w:tab w:val="left" w:pos="6227"/>
          <w:tab w:val="left" w:pos="7307"/>
          <w:tab w:val="left" w:pos="9396"/>
        </w:tabs>
        <w:ind w:right="439"/>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«Алгоритмика»</w:t>
      </w:r>
      <w:r>
        <w:tab/>
      </w:r>
      <w:r>
        <w:rPr>
          <w:spacing w:val="-2"/>
        </w:rPr>
        <w:t xml:space="preserve">должны </w:t>
      </w:r>
      <w:r>
        <w:t>отражать сформированность умений:</w:t>
      </w:r>
    </w:p>
    <w:p w:rsidR="002811B1" w:rsidRDefault="003C6E95">
      <w:pPr>
        <w:pStyle w:val="a3"/>
        <w:ind w:left="1670" w:firstLine="0"/>
        <w:jc w:val="left"/>
      </w:pPr>
      <w:r>
        <w:t>понимать смысл понятия «алгоритм», приводить примеры алгоритмов; понимать</w:t>
      </w:r>
      <w:r>
        <w:rPr>
          <w:spacing w:val="2"/>
        </w:rPr>
        <w:t xml:space="preserve"> </w:t>
      </w:r>
      <w:r>
        <w:t>термины</w:t>
      </w:r>
      <w:r>
        <w:rPr>
          <w:spacing w:val="10"/>
        </w:rPr>
        <w:t xml:space="preserve"> </w:t>
      </w:r>
      <w:r>
        <w:t>«исполнитель»,</w:t>
      </w:r>
      <w:r>
        <w:rPr>
          <w:spacing w:val="6"/>
        </w:rPr>
        <w:t xml:space="preserve"> </w:t>
      </w:r>
      <w:r>
        <w:t>«формальный</w:t>
      </w:r>
      <w:r>
        <w:rPr>
          <w:spacing w:val="5"/>
        </w:rPr>
        <w:t xml:space="preserve"> </w:t>
      </w:r>
      <w:r>
        <w:t>исполнитель»,</w:t>
      </w:r>
      <w:r>
        <w:rPr>
          <w:spacing w:val="6"/>
        </w:rPr>
        <w:t xml:space="preserve"> </w:t>
      </w:r>
      <w:r>
        <w:rPr>
          <w:spacing w:val="-2"/>
        </w:rPr>
        <w:t>«среда</w:t>
      </w:r>
    </w:p>
    <w:p w:rsidR="002811B1" w:rsidRDefault="003C6E95">
      <w:pPr>
        <w:pStyle w:val="a3"/>
        <w:tabs>
          <w:tab w:val="left" w:pos="3024"/>
          <w:tab w:val="left" w:pos="4438"/>
          <w:tab w:val="left" w:pos="5623"/>
          <w:tab w:val="left" w:pos="7692"/>
          <w:tab w:val="left" w:pos="9270"/>
        </w:tabs>
        <w:spacing w:before="1"/>
        <w:ind w:right="442" w:firstLine="0"/>
        <w:jc w:val="left"/>
      </w:pPr>
      <w:r>
        <w:rPr>
          <w:spacing w:val="-2"/>
        </w:rPr>
        <w:t>исполнителя»,</w:t>
      </w:r>
      <w:r>
        <w:tab/>
      </w:r>
      <w:r>
        <w:rPr>
          <w:spacing w:val="-2"/>
        </w:rPr>
        <w:t>«система</w:t>
      </w:r>
      <w:r>
        <w:tab/>
      </w:r>
      <w:r>
        <w:rPr>
          <w:spacing w:val="-2"/>
        </w:rPr>
        <w:t>команд</w:t>
      </w:r>
      <w:r>
        <w:tab/>
      </w:r>
      <w:r>
        <w:rPr>
          <w:spacing w:val="-2"/>
        </w:rPr>
        <w:t>исполнителя»;</w:t>
      </w:r>
      <w:r>
        <w:tab/>
      </w:r>
      <w:r>
        <w:rPr>
          <w:spacing w:val="-2"/>
        </w:rPr>
        <w:t>приводить</w:t>
      </w:r>
      <w:r>
        <w:tab/>
      </w:r>
      <w:r>
        <w:rPr>
          <w:spacing w:val="-2"/>
        </w:rPr>
        <w:t xml:space="preserve">примеры </w:t>
      </w:r>
      <w:r>
        <w:t>формальных и неформальных исполнителей;</w:t>
      </w:r>
    </w:p>
    <w:p w:rsidR="002811B1" w:rsidRDefault="003C6E95">
      <w:pPr>
        <w:pStyle w:val="a3"/>
        <w:jc w:val="left"/>
      </w:pPr>
      <w:r>
        <w:t>осуществлять</w:t>
      </w:r>
      <w:r>
        <w:rPr>
          <w:spacing w:val="80"/>
        </w:rPr>
        <w:t xml:space="preserve"> </w:t>
      </w:r>
      <w:r>
        <w:t>управление</w:t>
      </w:r>
      <w:r>
        <w:rPr>
          <w:spacing w:val="80"/>
        </w:rPr>
        <w:t xml:space="preserve"> </w:t>
      </w:r>
      <w:r>
        <w:t>имеющимся</w:t>
      </w:r>
      <w:r>
        <w:rPr>
          <w:spacing w:val="80"/>
        </w:rPr>
        <w:t xml:space="preserve"> </w:t>
      </w:r>
      <w:r>
        <w:t>формальным</w:t>
      </w:r>
      <w:r>
        <w:rPr>
          <w:spacing w:val="80"/>
        </w:rPr>
        <w:t xml:space="preserve"> </w:t>
      </w:r>
      <w:r>
        <w:t>исполнителем</w:t>
      </w:r>
      <w:r>
        <w:rPr>
          <w:spacing w:val="80"/>
        </w:rPr>
        <w:t xml:space="preserve"> </w:t>
      </w:r>
      <w:r>
        <w:t>с опорой на алгоритм учебных действий;</w:t>
      </w:r>
    </w:p>
    <w:p w:rsidR="002811B1" w:rsidRDefault="003C6E95">
      <w:pPr>
        <w:pStyle w:val="a3"/>
        <w:tabs>
          <w:tab w:val="left" w:pos="3009"/>
          <w:tab w:val="left" w:pos="4175"/>
          <w:tab w:val="left" w:pos="5189"/>
          <w:tab w:val="left" w:pos="5549"/>
          <w:tab w:val="left" w:pos="7209"/>
          <w:tab w:val="left" w:pos="8865"/>
        </w:tabs>
        <w:ind w:right="434"/>
        <w:jc w:val="left"/>
      </w:pPr>
      <w:r>
        <w:rPr>
          <w:spacing w:val="-2"/>
        </w:rPr>
        <w:t>понимать</w:t>
      </w:r>
      <w:r>
        <w:tab/>
      </w:r>
      <w:r>
        <w:rPr>
          <w:spacing w:val="-2"/>
        </w:rPr>
        <w:t>правила</w:t>
      </w:r>
      <w:r>
        <w:tab/>
      </w:r>
      <w:r>
        <w:rPr>
          <w:spacing w:val="-2"/>
        </w:rPr>
        <w:t>записи</w:t>
      </w:r>
      <w:r>
        <w:tab/>
      </w:r>
      <w:r>
        <w:rPr>
          <w:spacing w:val="-10"/>
        </w:rPr>
        <w:t>и</w:t>
      </w:r>
      <w:r>
        <w:tab/>
      </w:r>
      <w:r>
        <w:rPr>
          <w:spacing w:val="-2"/>
        </w:rPr>
        <w:t>выполнения</w:t>
      </w:r>
      <w:r>
        <w:tab/>
      </w:r>
      <w:r>
        <w:rPr>
          <w:spacing w:val="-2"/>
        </w:rPr>
        <w:t>алгоритмов,</w:t>
      </w:r>
      <w:r>
        <w:tab/>
      </w:r>
      <w:r>
        <w:rPr>
          <w:spacing w:val="-2"/>
        </w:rPr>
        <w:t xml:space="preserve">содержащих </w:t>
      </w:r>
      <w:r>
        <w:t>алгоритмические конструкции «следование», «ветвление», «цикл»;</w:t>
      </w:r>
    </w:p>
    <w:p w:rsidR="002811B1" w:rsidRDefault="003C6E95">
      <w:pPr>
        <w:pStyle w:val="a3"/>
        <w:jc w:val="left"/>
      </w:pPr>
      <w:r>
        <w:t>подбирать</w:t>
      </w:r>
      <w:r>
        <w:rPr>
          <w:spacing w:val="31"/>
        </w:rPr>
        <w:t xml:space="preserve"> </w:t>
      </w:r>
      <w:r>
        <w:t>простые</w:t>
      </w:r>
      <w:r>
        <w:rPr>
          <w:spacing w:val="34"/>
        </w:rPr>
        <w:t xml:space="preserve"> </w:t>
      </w:r>
      <w:r>
        <w:t>алгоритмическую</w:t>
      </w:r>
      <w:r>
        <w:rPr>
          <w:spacing w:val="31"/>
        </w:rPr>
        <w:t xml:space="preserve"> </w:t>
      </w:r>
      <w:r>
        <w:t>конструкцию,</w:t>
      </w:r>
      <w:r>
        <w:rPr>
          <w:spacing w:val="35"/>
        </w:rPr>
        <w:t xml:space="preserve"> </w:t>
      </w:r>
      <w:r>
        <w:t>соответствующую заданной ситуации;</w:t>
      </w:r>
    </w:p>
    <w:p w:rsidR="002811B1" w:rsidRDefault="003C6E95">
      <w:pPr>
        <w:pStyle w:val="a3"/>
        <w:jc w:val="left"/>
      </w:pPr>
      <w:r>
        <w:t>исполнять</w:t>
      </w:r>
      <w:r>
        <w:rPr>
          <w:spacing w:val="-1"/>
        </w:rPr>
        <w:t xml:space="preserve"> </w:t>
      </w:r>
      <w:r>
        <w:t>простой линейный</w:t>
      </w:r>
      <w:r>
        <w:rPr>
          <w:spacing w:val="-1"/>
        </w:rPr>
        <w:t xml:space="preserve"> </w:t>
      </w:r>
      <w:r>
        <w:t>алгоритм для формального исполнителя с заданной системой команд с опорой на образец;</w:t>
      </w:r>
    </w:p>
    <w:p w:rsidR="002811B1" w:rsidRDefault="003C6E95">
      <w:pPr>
        <w:pStyle w:val="a3"/>
        <w:ind w:right="440"/>
        <w:jc w:val="left"/>
      </w:pPr>
      <w:r>
        <w:t>иметь</w:t>
      </w:r>
      <w:r>
        <w:rPr>
          <w:spacing w:val="-18"/>
        </w:rPr>
        <w:t xml:space="preserve"> </w:t>
      </w:r>
      <w:r>
        <w:t>представление</w:t>
      </w:r>
      <w:r>
        <w:rPr>
          <w:spacing w:val="-17"/>
        </w:rPr>
        <w:t xml:space="preserve"> </w:t>
      </w:r>
      <w:r>
        <w:t>о</w:t>
      </w:r>
      <w:r>
        <w:rPr>
          <w:spacing w:val="-18"/>
        </w:rPr>
        <w:t xml:space="preserve"> </w:t>
      </w:r>
      <w:r>
        <w:t>зарабатывании</w:t>
      </w:r>
      <w:r>
        <w:rPr>
          <w:spacing w:val="-17"/>
        </w:rPr>
        <w:t xml:space="preserve"> </w:t>
      </w:r>
      <w:r>
        <w:t>плана</w:t>
      </w:r>
      <w:r>
        <w:rPr>
          <w:spacing w:val="-18"/>
        </w:rPr>
        <w:t xml:space="preserve"> </w:t>
      </w:r>
      <w:r>
        <w:t>действий</w:t>
      </w:r>
      <w:r>
        <w:rPr>
          <w:spacing w:val="-17"/>
        </w:rPr>
        <w:t xml:space="preserve"> </w:t>
      </w:r>
      <w:r>
        <w:t>для</w:t>
      </w:r>
      <w:r>
        <w:rPr>
          <w:spacing w:val="-18"/>
        </w:rPr>
        <w:t xml:space="preserve"> </w:t>
      </w:r>
      <w:r>
        <w:t>решения</w:t>
      </w:r>
      <w:r>
        <w:rPr>
          <w:spacing w:val="-17"/>
        </w:rPr>
        <w:t xml:space="preserve"> </w:t>
      </w:r>
      <w:r>
        <w:t>задач на переправы, переливания и пр.</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3"/>
        </w:tabs>
        <w:spacing w:before="72"/>
        <w:ind w:left="2013" w:hanging="1054"/>
      </w:pPr>
      <w:bookmarkStart w:id="67" w:name="2.2.1.11._Физика"/>
      <w:bookmarkStart w:id="68" w:name="_bookmark33"/>
      <w:bookmarkEnd w:id="67"/>
      <w:bookmarkEnd w:id="68"/>
      <w:r>
        <w:rPr>
          <w:spacing w:val="-2"/>
        </w:rPr>
        <w:t>ФИЗИКА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58"/>
      </w:pPr>
      <w:r>
        <w:t>Примерная</w:t>
      </w:r>
      <w:r>
        <w:rPr>
          <w:spacing w:val="-12"/>
        </w:rPr>
        <w:t xml:space="preserve"> </w:t>
      </w:r>
      <w:r>
        <w:t>рабочая</w:t>
      </w:r>
      <w:r>
        <w:rPr>
          <w:spacing w:val="-12"/>
        </w:rPr>
        <w:t xml:space="preserve"> </w:t>
      </w:r>
      <w:r>
        <w:t>программа</w:t>
      </w:r>
      <w:r>
        <w:rPr>
          <w:spacing w:val="-12"/>
        </w:rPr>
        <w:t xml:space="preserve"> </w:t>
      </w:r>
      <w:r>
        <w:t>по</w:t>
      </w:r>
      <w:r>
        <w:rPr>
          <w:spacing w:val="-13"/>
        </w:rPr>
        <w:t xml:space="preserve"> </w:t>
      </w:r>
      <w:r>
        <w:t>физике</w:t>
      </w:r>
      <w:r>
        <w:rPr>
          <w:spacing w:val="-13"/>
        </w:rPr>
        <w:t xml:space="preserve"> </w:t>
      </w:r>
      <w:r>
        <w:t>для</w:t>
      </w:r>
      <w:r>
        <w:rPr>
          <w:spacing w:val="-11"/>
        </w:rPr>
        <w:t xml:space="preserve"> </w:t>
      </w:r>
      <w:r>
        <w:t>обучающихся</w:t>
      </w:r>
      <w:r>
        <w:rPr>
          <w:spacing w:val="-12"/>
        </w:rPr>
        <w:t xml:space="preserve"> </w:t>
      </w:r>
      <w:r>
        <w:t>с</w:t>
      </w:r>
      <w:r>
        <w:rPr>
          <w:spacing w:val="-12"/>
        </w:rPr>
        <w:t xml:space="preserve"> </w:t>
      </w:r>
      <w:r>
        <w:t>задержкой психического</w:t>
      </w:r>
      <w:r>
        <w:rPr>
          <w:spacing w:val="-18"/>
        </w:rPr>
        <w:t xml:space="preserve"> </w:t>
      </w:r>
      <w:r>
        <w:t>развития</w:t>
      </w:r>
      <w:r>
        <w:rPr>
          <w:spacing w:val="-17"/>
        </w:rPr>
        <w:t xml:space="preserve"> </w:t>
      </w:r>
      <w:r>
        <w:t>(далее</w:t>
      </w:r>
      <w:r>
        <w:rPr>
          <w:spacing w:val="-18"/>
        </w:rPr>
        <w:t xml:space="preserve"> </w:t>
      </w:r>
      <w:r>
        <w:t>–</w:t>
      </w:r>
      <w:r>
        <w:rPr>
          <w:spacing w:val="-17"/>
        </w:rPr>
        <w:t xml:space="preserve"> </w:t>
      </w:r>
      <w:r>
        <w:t>ЗПР)</w:t>
      </w:r>
      <w:r>
        <w:rPr>
          <w:spacing w:val="-18"/>
        </w:rPr>
        <w:t xml:space="preserve"> </w:t>
      </w:r>
      <w:r>
        <w:t>на</w:t>
      </w:r>
      <w:r>
        <w:rPr>
          <w:spacing w:val="-17"/>
        </w:rPr>
        <w:t xml:space="preserve"> </w:t>
      </w:r>
      <w:r>
        <w:t>уровне</w:t>
      </w:r>
      <w:r>
        <w:rPr>
          <w:spacing w:val="-18"/>
        </w:rPr>
        <w:t xml:space="preserve"> </w:t>
      </w:r>
      <w:r>
        <w:t>основного</w:t>
      </w:r>
      <w:r>
        <w:rPr>
          <w:spacing w:val="-17"/>
        </w:rPr>
        <w:t xml:space="preserve"> </w:t>
      </w:r>
      <w:r>
        <w:t>общего</w:t>
      </w:r>
      <w:r>
        <w:rPr>
          <w:spacing w:val="-18"/>
        </w:rPr>
        <w:t xml:space="preserve"> </w:t>
      </w:r>
      <w:r>
        <w:t>образования подготовлена на основе Федерального государственного образовательного стандарта</w:t>
      </w:r>
      <w:r>
        <w:rPr>
          <w:spacing w:val="-16"/>
        </w:rPr>
        <w:t xml:space="preserve"> </w:t>
      </w:r>
      <w:r>
        <w:t>основного</w:t>
      </w:r>
      <w:r>
        <w:rPr>
          <w:spacing w:val="-17"/>
        </w:rPr>
        <w:t xml:space="preserve"> </w:t>
      </w:r>
      <w:r>
        <w:t>общего</w:t>
      </w:r>
      <w:r>
        <w:rPr>
          <w:spacing w:val="-17"/>
        </w:rPr>
        <w:t xml:space="preserve"> </w:t>
      </w:r>
      <w:r>
        <w:t>образования</w:t>
      </w:r>
      <w:r>
        <w:rPr>
          <w:spacing w:val="-15"/>
        </w:rPr>
        <w:t xml:space="preserve"> </w:t>
      </w:r>
      <w:r>
        <w:t>(Приказ</w:t>
      </w:r>
      <w:r>
        <w:rPr>
          <w:spacing w:val="-17"/>
        </w:rPr>
        <w:t xml:space="preserve"> </w:t>
      </w:r>
      <w:r>
        <w:t>Минпросвещения</w:t>
      </w:r>
      <w:r>
        <w:rPr>
          <w:spacing w:val="-16"/>
        </w:rPr>
        <w:t xml:space="preserve"> </w:t>
      </w:r>
      <w:r>
        <w:t>России</w:t>
      </w:r>
      <w:r>
        <w:rPr>
          <w:spacing w:val="-17"/>
        </w:rPr>
        <w:t xml:space="preserve"> </w:t>
      </w:r>
      <w:r>
        <w:t>от 31.05.2021 г. № 287, зарегистрирован Министерством юстиции Российской Федерации 05.07.2021 г., рег. номер</w:t>
      </w:r>
      <w:r>
        <w:rPr>
          <w:spacing w:val="-4"/>
        </w:rPr>
        <w:t xml:space="preserve"> </w:t>
      </w:r>
      <w:r>
        <w:t>64101) (далее – ФГОС</w:t>
      </w:r>
      <w:r>
        <w:rPr>
          <w:spacing w:val="-2"/>
        </w:rPr>
        <w:t xml:space="preserve"> </w:t>
      </w:r>
      <w:r>
        <w:t>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5"/>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«Физика»</w:t>
      </w:r>
    </w:p>
    <w:p w:rsidR="002811B1" w:rsidRDefault="003C6E95">
      <w:pPr>
        <w:pStyle w:val="a3"/>
        <w:ind w:right="466"/>
      </w:pPr>
      <w:r>
        <w:t>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w:t>
      </w:r>
    </w:p>
    <w:p w:rsidR="002811B1" w:rsidRDefault="003C6E95">
      <w:pPr>
        <w:pStyle w:val="a3"/>
        <w:ind w:right="472"/>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2811B1" w:rsidRDefault="003C6E95">
      <w:pPr>
        <w:pStyle w:val="a3"/>
        <w:ind w:right="468"/>
      </w:pPr>
      <w: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2811B1" w:rsidRDefault="003C6E95">
      <w:pPr>
        <w:pStyle w:val="a3"/>
        <w:spacing w:before="2"/>
        <w:ind w:right="473"/>
      </w:pPr>
      <w:r>
        <w:t>Программа</w:t>
      </w:r>
      <w:r>
        <w:rPr>
          <w:spacing w:val="-15"/>
        </w:rPr>
        <w:t xml:space="preserve"> </w:t>
      </w:r>
      <w:r>
        <w:t>отражает</w:t>
      </w:r>
      <w:r>
        <w:rPr>
          <w:spacing w:val="-17"/>
        </w:rPr>
        <w:t xml:space="preserve"> </w:t>
      </w:r>
      <w:r>
        <w:t>содержание</w:t>
      </w:r>
      <w:r>
        <w:rPr>
          <w:spacing w:val="-14"/>
        </w:rPr>
        <w:t xml:space="preserve"> </w:t>
      </w:r>
      <w:r>
        <w:t>обучения</w:t>
      </w:r>
      <w:r>
        <w:rPr>
          <w:spacing w:val="-14"/>
        </w:rPr>
        <w:t xml:space="preserve"> </w:t>
      </w:r>
      <w:r>
        <w:t>предмету</w:t>
      </w:r>
      <w:r>
        <w:rPr>
          <w:spacing w:val="-15"/>
        </w:rPr>
        <w:t xml:space="preserve"> </w:t>
      </w:r>
      <w:r>
        <w:t>«Физика»</w:t>
      </w:r>
      <w:r>
        <w:rPr>
          <w:spacing w:val="-18"/>
        </w:rPr>
        <w:t xml:space="preserve"> </w:t>
      </w:r>
      <w:r>
        <w:t>с</w:t>
      </w:r>
      <w:r>
        <w:rPr>
          <w:spacing w:val="-13"/>
        </w:rPr>
        <w:t xml:space="preserve"> </w:t>
      </w:r>
      <w:r>
        <w:t>учетом особых образовательных потребностей обучающихся с ЗПР. Овладение данным</w:t>
      </w:r>
      <w:r>
        <w:rPr>
          <w:spacing w:val="75"/>
          <w:w w:val="150"/>
        </w:rPr>
        <w:t xml:space="preserve"> </w:t>
      </w:r>
      <w:r>
        <w:t>учебным</w:t>
      </w:r>
      <w:r>
        <w:rPr>
          <w:spacing w:val="75"/>
          <w:w w:val="150"/>
        </w:rPr>
        <w:t xml:space="preserve"> </w:t>
      </w:r>
      <w:r>
        <w:t>предметом</w:t>
      </w:r>
      <w:r>
        <w:rPr>
          <w:spacing w:val="75"/>
          <w:w w:val="150"/>
        </w:rPr>
        <w:t xml:space="preserve"> </w:t>
      </w:r>
      <w:r>
        <w:t>представляет</w:t>
      </w:r>
      <w:r>
        <w:rPr>
          <w:spacing w:val="74"/>
          <w:w w:val="150"/>
        </w:rPr>
        <w:t xml:space="preserve"> </w:t>
      </w:r>
      <w:r>
        <w:t>определенную</w:t>
      </w:r>
      <w:r>
        <w:rPr>
          <w:spacing w:val="73"/>
          <w:w w:val="150"/>
        </w:rPr>
        <w:t xml:space="preserve"> </w:t>
      </w:r>
      <w:r>
        <w:t>трудность</w:t>
      </w:r>
      <w:r>
        <w:rPr>
          <w:spacing w:val="72"/>
          <w:w w:val="150"/>
        </w:rPr>
        <w:t xml:space="preserve"> </w:t>
      </w:r>
      <w:r>
        <w:rPr>
          <w:spacing w:val="-5"/>
        </w:rPr>
        <w:t>для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0"/>
      </w:pPr>
      <w:r>
        <w:t>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2811B1" w:rsidRDefault="003C6E95">
      <w:pPr>
        <w:pStyle w:val="a3"/>
        <w:spacing w:before="4"/>
        <w:ind w:right="473"/>
      </w:pPr>
      <w: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2811B1" w:rsidRDefault="003C6E95">
      <w:pPr>
        <w:pStyle w:val="a3"/>
        <w:ind w:right="473"/>
      </w:pPr>
      <w:r>
        <w:t xml:space="preserve">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w:t>
      </w:r>
      <w:r>
        <w:rPr>
          <w:spacing w:val="-2"/>
        </w:rPr>
        <w:t>обучающимися.</w:t>
      </w:r>
    </w:p>
    <w:p w:rsidR="002811B1" w:rsidRDefault="003C6E95">
      <w:pPr>
        <w:pStyle w:val="a3"/>
        <w:spacing w:before="1"/>
        <w:ind w:right="463"/>
      </w:pPr>
      <w:r>
        <w:t>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w:t>
      </w:r>
    </w:p>
    <w:p w:rsidR="002811B1" w:rsidRDefault="002811B1">
      <w:pPr>
        <w:pStyle w:val="a3"/>
        <w:spacing w:before="3"/>
        <w:ind w:left="0" w:firstLine="0"/>
        <w:jc w:val="left"/>
      </w:pPr>
    </w:p>
    <w:p w:rsidR="002811B1" w:rsidRDefault="003C6E95">
      <w:pPr>
        <w:pStyle w:val="2"/>
        <w:spacing w:line="320" w:lineRule="exact"/>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«Физика»</w:t>
      </w:r>
    </w:p>
    <w:p w:rsidR="002811B1" w:rsidRDefault="003C6E95">
      <w:pPr>
        <w:pStyle w:val="a3"/>
        <w:ind w:right="476"/>
      </w:pPr>
      <w:r>
        <w:rPr>
          <w:i/>
        </w:rPr>
        <w:t xml:space="preserve">Общие цели </w:t>
      </w:r>
      <w:r>
        <w:t>изучения учебного предмета «Физика» представлены в Примерной рабочей программе основного общего образования.</w:t>
      </w:r>
    </w:p>
    <w:p w:rsidR="002811B1" w:rsidRDefault="003C6E95">
      <w:pPr>
        <w:pStyle w:val="a3"/>
        <w:spacing w:line="242" w:lineRule="auto"/>
        <w:ind w:right="463"/>
      </w:pPr>
      <w:r>
        <w:t>Основной</w:t>
      </w:r>
      <w:r>
        <w:rPr>
          <w:spacing w:val="-3"/>
        </w:rPr>
        <w:t xml:space="preserve"> </w:t>
      </w:r>
      <w:r>
        <w:t>целью</w:t>
      </w:r>
      <w:r>
        <w:rPr>
          <w:spacing w:val="-2"/>
        </w:rPr>
        <w:t xml:space="preserve"> </w:t>
      </w:r>
      <w:r>
        <w:t>обучения</w:t>
      </w:r>
      <w:r>
        <w:rPr>
          <w:spacing w:val="-2"/>
        </w:rPr>
        <w:t xml:space="preserve"> </w:t>
      </w:r>
      <w:r>
        <w:t>детей</w:t>
      </w:r>
      <w:r>
        <w:rPr>
          <w:spacing w:val="-3"/>
        </w:rPr>
        <w:t xml:space="preserve"> </w:t>
      </w:r>
      <w:r>
        <w:t>с</w:t>
      </w:r>
      <w:r>
        <w:rPr>
          <w:spacing w:val="-2"/>
        </w:rPr>
        <w:t xml:space="preserve"> </w:t>
      </w:r>
      <w:r>
        <w:t>задержкой</w:t>
      </w:r>
      <w:r>
        <w:rPr>
          <w:spacing w:val="-3"/>
        </w:rPr>
        <w:t xml:space="preserve"> </w:t>
      </w:r>
      <w:r>
        <w:t>психического развития</w:t>
      </w:r>
      <w:r>
        <w:rPr>
          <w:spacing w:val="-2"/>
        </w:rPr>
        <w:t xml:space="preserve"> </w:t>
      </w:r>
      <w:r>
        <w:t>на данном предмете является: повышение социальной адаптации детей через применение физических знаний на практике.</w:t>
      </w:r>
    </w:p>
    <w:p w:rsidR="002811B1" w:rsidRDefault="003C6E95">
      <w:pPr>
        <w:pStyle w:val="a3"/>
        <w:ind w:right="481"/>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2811B1" w:rsidRDefault="003C6E95">
      <w:pPr>
        <w:pStyle w:val="a4"/>
        <w:numPr>
          <w:ilvl w:val="0"/>
          <w:numId w:val="106"/>
        </w:numPr>
        <w:tabs>
          <w:tab w:val="left" w:pos="1668"/>
          <w:tab w:val="left" w:pos="1670"/>
        </w:tabs>
        <w:ind w:right="472"/>
        <w:rPr>
          <w:sz w:val="28"/>
        </w:rPr>
      </w:pPr>
      <w:r>
        <w:rPr>
          <w:sz w:val="28"/>
        </w:rPr>
        <w:t>освоение</w:t>
      </w:r>
      <w:r>
        <w:rPr>
          <w:spacing w:val="-17"/>
          <w:sz w:val="28"/>
        </w:rPr>
        <w:t xml:space="preserve"> </w:t>
      </w:r>
      <w:r>
        <w:rPr>
          <w:sz w:val="28"/>
        </w:rPr>
        <w:t>знаний</w:t>
      </w:r>
      <w:r>
        <w:rPr>
          <w:spacing w:val="-18"/>
          <w:sz w:val="28"/>
        </w:rPr>
        <w:t xml:space="preserve"> </w:t>
      </w:r>
      <w:r>
        <w:rPr>
          <w:sz w:val="28"/>
        </w:rPr>
        <w:t>о</w:t>
      </w:r>
      <w:r>
        <w:rPr>
          <w:spacing w:val="-16"/>
          <w:sz w:val="28"/>
        </w:rPr>
        <w:t xml:space="preserve"> </w:t>
      </w:r>
      <w:r>
        <w:rPr>
          <w:sz w:val="28"/>
        </w:rPr>
        <w:t>методах</w:t>
      </w:r>
      <w:r>
        <w:rPr>
          <w:spacing w:val="-18"/>
          <w:sz w:val="28"/>
        </w:rPr>
        <w:t xml:space="preserve"> </w:t>
      </w:r>
      <w:r>
        <w:rPr>
          <w:sz w:val="28"/>
        </w:rPr>
        <w:t>научного</w:t>
      </w:r>
      <w:r>
        <w:rPr>
          <w:spacing w:val="-16"/>
          <w:sz w:val="28"/>
        </w:rPr>
        <w:t xml:space="preserve"> </w:t>
      </w:r>
      <w:r>
        <w:rPr>
          <w:sz w:val="28"/>
        </w:rPr>
        <w:t>познания</w:t>
      </w:r>
      <w:r>
        <w:rPr>
          <w:spacing w:val="-17"/>
          <w:sz w:val="28"/>
        </w:rPr>
        <w:t xml:space="preserve"> </w:t>
      </w:r>
      <w:r>
        <w:rPr>
          <w:sz w:val="28"/>
        </w:rPr>
        <w:t>природы</w:t>
      </w:r>
      <w:r>
        <w:rPr>
          <w:spacing w:val="-17"/>
          <w:sz w:val="28"/>
        </w:rPr>
        <w:t xml:space="preserve"> </w:t>
      </w:r>
      <w:r>
        <w:rPr>
          <w:sz w:val="28"/>
        </w:rPr>
        <w:t>и</w:t>
      </w:r>
      <w:r>
        <w:rPr>
          <w:spacing w:val="-17"/>
          <w:sz w:val="28"/>
        </w:rPr>
        <w:t xml:space="preserve"> </w:t>
      </w:r>
      <w:r>
        <w:rPr>
          <w:sz w:val="28"/>
        </w:rPr>
        <w:t>формирование на этой основе представлений о физической картине мира;</w:t>
      </w:r>
    </w:p>
    <w:p w:rsidR="002811B1" w:rsidRDefault="003C6E95">
      <w:pPr>
        <w:pStyle w:val="a4"/>
        <w:numPr>
          <w:ilvl w:val="0"/>
          <w:numId w:val="106"/>
        </w:numPr>
        <w:tabs>
          <w:tab w:val="left" w:pos="1668"/>
          <w:tab w:val="left" w:pos="1670"/>
        </w:tabs>
        <w:ind w:right="464"/>
        <w:rPr>
          <w:sz w:val="28"/>
        </w:rPr>
      </w:pPr>
      <w:r>
        <w:rPr>
          <w:sz w:val="28"/>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w:t>
      </w:r>
      <w:r>
        <w:rPr>
          <w:spacing w:val="-2"/>
          <w:sz w:val="28"/>
        </w:rPr>
        <w:t>представлять</w:t>
      </w:r>
      <w:r>
        <w:rPr>
          <w:spacing w:val="-10"/>
          <w:sz w:val="28"/>
        </w:rPr>
        <w:t xml:space="preserve"> </w:t>
      </w:r>
      <w:r>
        <w:rPr>
          <w:spacing w:val="-2"/>
          <w:sz w:val="28"/>
        </w:rPr>
        <w:t>результаты</w:t>
      </w:r>
      <w:r>
        <w:rPr>
          <w:spacing w:val="-8"/>
          <w:sz w:val="28"/>
        </w:rPr>
        <w:t xml:space="preserve"> </w:t>
      </w:r>
      <w:r>
        <w:rPr>
          <w:spacing w:val="-2"/>
          <w:sz w:val="28"/>
        </w:rPr>
        <w:t>наблюдений</w:t>
      </w:r>
      <w:r>
        <w:rPr>
          <w:spacing w:val="-8"/>
          <w:sz w:val="28"/>
        </w:rPr>
        <w:t xml:space="preserve"> </w:t>
      </w:r>
      <w:r>
        <w:rPr>
          <w:spacing w:val="-2"/>
          <w:sz w:val="28"/>
        </w:rPr>
        <w:t>или</w:t>
      </w:r>
      <w:r>
        <w:rPr>
          <w:spacing w:val="-8"/>
          <w:sz w:val="28"/>
        </w:rPr>
        <w:t xml:space="preserve"> </w:t>
      </w:r>
      <w:r>
        <w:rPr>
          <w:spacing w:val="-2"/>
          <w:sz w:val="28"/>
        </w:rPr>
        <w:t>измерений</w:t>
      </w:r>
      <w:r>
        <w:rPr>
          <w:spacing w:val="-8"/>
          <w:sz w:val="28"/>
        </w:rPr>
        <w:t xml:space="preserve"> </w:t>
      </w:r>
      <w:r>
        <w:rPr>
          <w:spacing w:val="-2"/>
          <w:sz w:val="28"/>
        </w:rPr>
        <w:t>с</w:t>
      </w:r>
      <w:r>
        <w:rPr>
          <w:spacing w:val="-7"/>
          <w:sz w:val="28"/>
        </w:rPr>
        <w:t xml:space="preserve"> </w:t>
      </w:r>
      <w:r>
        <w:rPr>
          <w:spacing w:val="-2"/>
          <w:sz w:val="28"/>
        </w:rPr>
        <w:t>помощью</w:t>
      </w:r>
      <w:r>
        <w:rPr>
          <w:spacing w:val="-10"/>
          <w:sz w:val="28"/>
        </w:rPr>
        <w:t xml:space="preserve"> </w:t>
      </w:r>
      <w:r>
        <w:rPr>
          <w:spacing w:val="-2"/>
          <w:sz w:val="28"/>
        </w:rPr>
        <w:t xml:space="preserve">таблиц, </w:t>
      </w:r>
      <w:r>
        <w:rPr>
          <w:sz w:val="28"/>
        </w:rPr>
        <w:t>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06"/>
        </w:numPr>
        <w:tabs>
          <w:tab w:val="left" w:pos="1668"/>
          <w:tab w:val="left" w:pos="1670"/>
        </w:tabs>
        <w:spacing w:before="67"/>
        <w:ind w:right="471"/>
        <w:rPr>
          <w:sz w:val="28"/>
        </w:rPr>
      </w:pPr>
      <w:r>
        <w:rPr>
          <w:sz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2811B1" w:rsidRDefault="003C6E95">
      <w:pPr>
        <w:pStyle w:val="a4"/>
        <w:numPr>
          <w:ilvl w:val="0"/>
          <w:numId w:val="106"/>
        </w:numPr>
        <w:tabs>
          <w:tab w:val="left" w:pos="1668"/>
          <w:tab w:val="left" w:pos="1670"/>
        </w:tabs>
        <w:spacing w:before="4"/>
        <w:ind w:right="468"/>
        <w:rPr>
          <w:sz w:val="28"/>
        </w:rPr>
      </w:pPr>
      <w:r>
        <w:rPr>
          <w:sz w:val="28"/>
        </w:rPr>
        <w:t xml:space="preserve">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w:t>
      </w:r>
      <w:r>
        <w:rPr>
          <w:spacing w:val="-2"/>
          <w:sz w:val="28"/>
        </w:rPr>
        <w:t>уважения</w:t>
      </w:r>
      <w:r>
        <w:rPr>
          <w:spacing w:val="-13"/>
          <w:sz w:val="28"/>
        </w:rPr>
        <w:t xml:space="preserve"> </w:t>
      </w:r>
      <w:r>
        <w:rPr>
          <w:spacing w:val="-2"/>
          <w:sz w:val="28"/>
        </w:rPr>
        <w:t>к</w:t>
      </w:r>
      <w:r>
        <w:rPr>
          <w:spacing w:val="-14"/>
          <w:sz w:val="28"/>
        </w:rPr>
        <w:t xml:space="preserve"> </w:t>
      </w:r>
      <w:r>
        <w:rPr>
          <w:spacing w:val="-2"/>
          <w:sz w:val="28"/>
        </w:rPr>
        <w:t>творцам</w:t>
      </w:r>
      <w:r>
        <w:rPr>
          <w:spacing w:val="-12"/>
          <w:sz w:val="28"/>
        </w:rPr>
        <w:t xml:space="preserve"> </w:t>
      </w:r>
      <w:r>
        <w:rPr>
          <w:spacing w:val="-2"/>
          <w:sz w:val="28"/>
        </w:rPr>
        <w:t>науки</w:t>
      </w:r>
      <w:r>
        <w:rPr>
          <w:spacing w:val="-11"/>
          <w:sz w:val="28"/>
        </w:rPr>
        <w:t xml:space="preserve"> </w:t>
      </w:r>
      <w:r>
        <w:rPr>
          <w:spacing w:val="-2"/>
          <w:sz w:val="28"/>
        </w:rPr>
        <w:t>и</w:t>
      </w:r>
      <w:r>
        <w:rPr>
          <w:spacing w:val="-13"/>
          <w:sz w:val="28"/>
        </w:rPr>
        <w:t xml:space="preserve"> </w:t>
      </w:r>
      <w:r>
        <w:rPr>
          <w:spacing w:val="-2"/>
          <w:sz w:val="28"/>
        </w:rPr>
        <w:t>техники;</w:t>
      </w:r>
      <w:r>
        <w:rPr>
          <w:spacing w:val="-14"/>
          <w:sz w:val="28"/>
        </w:rPr>
        <w:t xml:space="preserve"> </w:t>
      </w:r>
      <w:r>
        <w:rPr>
          <w:spacing w:val="-2"/>
          <w:sz w:val="28"/>
        </w:rPr>
        <w:t>отношения</w:t>
      </w:r>
      <w:r>
        <w:rPr>
          <w:spacing w:val="-12"/>
          <w:sz w:val="28"/>
        </w:rPr>
        <w:t xml:space="preserve"> </w:t>
      </w:r>
      <w:r>
        <w:rPr>
          <w:spacing w:val="-2"/>
          <w:sz w:val="28"/>
        </w:rPr>
        <w:t>к</w:t>
      </w:r>
      <w:r>
        <w:rPr>
          <w:spacing w:val="-14"/>
          <w:sz w:val="28"/>
        </w:rPr>
        <w:t xml:space="preserve"> </w:t>
      </w:r>
      <w:r>
        <w:rPr>
          <w:spacing w:val="-2"/>
          <w:sz w:val="28"/>
        </w:rPr>
        <w:t>физике</w:t>
      </w:r>
      <w:r>
        <w:rPr>
          <w:spacing w:val="-16"/>
          <w:sz w:val="28"/>
        </w:rPr>
        <w:t xml:space="preserve"> </w:t>
      </w:r>
      <w:r>
        <w:rPr>
          <w:spacing w:val="-2"/>
          <w:sz w:val="28"/>
        </w:rPr>
        <w:t>как</w:t>
      </w:r>
      <w:r>
        <w:rPr>
          <w:spacing w:val="-14"/>
          <w:sz w:val="28"/>
        </w:rPr>
        <w:t xml:space="preserve"> </w:t>
      </w:r>
      <w:r>
        <w:rPr>
          <w:spacing w:val="-2"/>
          <w:sz w:val="28"/>
        </w:rPr>
        <w:t>к</w:t>
      </w:r>
      <w:r>
        <w:rPr>
          <w:spacing w:val="-14"/>
          <w:sz w:val="28"/>
        </w:rPr>
        <w:t xml:space="preserve"> </w:t>
      </w:r>
      <w:r>
        <w:rPr>
          <w:spacing w:val="-2"/>
          <w:sz w:val="28"/>
        </w:rPr>
        <w:t xml:space="preserve">элементу </w:t>
      </w:r>
      <w:r>
        <w:rPr>
          <w:sz w:val="28"/>
        </w:rPr>
        <w:t>общечеловеческой культуры;</w:t>
      </w:r>
    </w:p>
    <w:p w:rsidR="002811B1" w:rsidRDefault="003C6E95">
      <w:pPr>
        <w:pStyle w:val="a4"/>
        <w:numPr>
          <w:ilvl w:val="0"/>
          <w:numId w:val="106"/>
        </w:numPr>
        <w:tabs>
          <w:tab w:val="left" w:pos="1668"/>
          <w:tab w:val="left" w:pos="1670"/>
        </w:tabs>
        <w:ind w:right="472"/>
        <w:jc w:val="left"/>
        <w:rPr>
          <w:i/>
          <w:sz w:val="28"/>
        </w:rPr>
      </w:pPr>
      <w:r>
        <w:rPr>
          <w:sz w:val="28"/>
        </w:rPr>
        <w:t>использование</w:t>
      </w:r>
      <w:r>
        <w:rPr>
          <w:spacing w:val="-8"/>
          <w:sz w:val="28"/>
        </w:rPr>
        <w:t xml:space="preserve"> </w:t>
      </w:r>
      <w:r>
        <w:rPr>
          <w:sz w:val="28"/>
        </w:rPr>
        <w:t>полученных</w:t>
      </w:r>
      <w:r>
        <w:rPr>
          <w:spacing w:val="-12"/>
          <w:sz w:val="28"/>
        </w:rPr>
        <w:t xml:space="preserve"> </w:t>
      </w:r>
      <w:r>
        <w:rPr>
          <w:sz w:val="28"/>
        </w:rPr>
        <w:t>знаний</w:t>
      </w:r>
      <w:r>
        <w:rPr>
          <w:spacing w:val="-9"/>
          <w:sz w:val="28"/>
        </w:rPr>
        <w:t xml:space="preserve"> </w:t>
      </w:r>
      <w:r>
        <w:rPr>
          <w:sz w:val="28"/>
        </w:rPr>
        <w:t>и</w:t>
      </w:r>
      <w:r>
        <w:rPr>
          <w:spacing w:val="-9"/>
          <w:sz w:val="28"/>
        </w:rPr>
        <w:t xml:space="preserve"> </w:t>
      </w:r>
      <w:r>
        <w:rPr>
          <w:sz w:val="28"/>
        </w:rPr>
        <w:t>умений</w:t>
      </w:r>
      <w:r>
        <w:rPr>
          <w:spacing w:val="-9"/>
          <w:sz w:val="28"/>
        </w:rPr>
        <w:t xml:space="preserve"> </w:t>
      </w:r>
      <w:r>
        <w:rPr>
          <w:sz w:val="28"/>
        </w:rPr>
        <w:t>для</w:t>
      </w:r>
      <w:r>
        <w:rPr>
          <w:spacing w:val="-7"/>
          <w:sz w:val="28"/>
        </w:rPr>
        <w:t xml:space="preserve"> </w:t>
      </w:r>
      <w:r>
        <w:rPr>
          <w:sz w:val="28"/>
        </w:rPr>
        <w:t>решения</w:t>
      </w:r>
      <w:r>
        <w:rPr>
          <w:spacing w:val="-11"/>
          <w:sz w:val="28"/>
        </w:rPr>
        <w:t xml:space="preserve"> </w:t>
      </w:r>
      <w:r>
        <w:rPr>
          <w:sz w:val="28"/>
        </w:rPr>
        <w:t>практических задач</w:t>
      </w:r>
      <w:r>
        <w:rPr>
          <w:spacing w:val="40"/>
          <w:sz w:val="28"/>
        </w:rPr>
        <w:t xml:space="preserve"> </w:t>
      </w:r>
      <w:r>
        <w:rPr>
          <w:sz w:val="28"/>
        </w:rPr>
        <w:t>повседневной</w:t>
      </w:r>
      <w:r>
        <w:rPr>
          <w:spacing w:val="40"/>
          <w:sz w:val="28"/>
        </w:rPr>
        <w:t xml:space="preserve"> </w:t>
      </w:r>
      <w:r>
        <w:rPr>
          <w:sz w:val="28"/>
        </w:rPr>
        <w:t>жизни,</w:t>
      </w:r>
      <w:r>
        <w:rPr>
          <w:spacing w:val="40"/>
          <w:sz w:val="28"/>
        </w:rPr>
        <w:t xml:space="preserve"> </w:t>
      </w:r>
      <w:r>
        <w:rPr>
          <w:sz w:val="28"/>
        </w:rPr>
        <w:t>обеспечения</w:t>
      </w:r>
      <w:r>
        <w:rPr>
          <w:spacing w:val="40"/>
          <w:sz w:val="28"/>
        </w:rPr>
        <w:t xml:space="preserve"> </w:t>
      </w:r>
      <w:r>
        <w:rPr>
          <w:sz w:val="28"/>
        </w:rPr>
        <w:t>безопасности</w:t>
      </w:r>
      <w:r>
        <w:rPr>
          <w:spacing w:val="40"/>
          <w:sz w:val="28"/>
        </w:rPr>
        <w:t xml:space="preserve"> </w:t>
      </w:r>
      <w:r>
        <w:rPr>
          <w:sz w:val="28"/>
        </w:rPr>
        <w:t>своей</w:t>
      </w:r>
      <w:r>
        <w:rPr>
          <w:spacing w:val="40"/>
          <w:sz w:val="28"/>
        </w:rPr>
        <w:t xml:space="preserve"> </w:t>
      </w:r>
      <w:r>
        <w:rPr>
          <w:sz w:val="28"/>
        </w:rPr>
        <w:t>жизни,</w:t>
      </w:r>
      <w:r>
        <w:rPr>
          <w:spacing w:val="40"/>
          <w:sz w:val="28"/>
        </w:rPr>
        <w:t xml:space="preserve"> </w:t>
      </w:r>
      <w:r>
        <w:rPr>
          <w:sz w:val="28"/>
        </w:rPr>
        <w:t xml:space="preserve">рационального природопользования и охраны окружающей среды. Достижение этих целей обеспечивается решением следующих </w:t>
      </w:r>
      <w:r>
        <w:rPr>
          <w:i/>
          <w:sz w:val="28"/>
        </w:rPr>
        <w:t>задач:</w:t>
      </w:r>
    </w:p>
    <w:p w:rsidR="002811B1" w:rsidRDefault="003C6E95">
      <w:pPr>
        <w:pStyle w:val="a4"/>
        <w:numPr>
          <w:ilvl w:val="0"/>
          <w:numId w:val="106"/>
        </w:numPr>
        <w:tabs>
          <w:tab w:val="left" w:pos="1668"/>
          <w:tab w:val="left" w:pos="1670"/>
        </w:tabs>
        <w:ind w:right="478"/>
        <w:jc w:val="left"/>
        <w:rPr>
          <w:sz w:val="28"/>
        </w:rPr>
      </w:pPr>
      <w:r>
        <w:rPr>
          <w:sz w:val="28"/>
        </w:rPr>
        <w:t>знакомство</w:t>
      </w:r>
      <w:r>
        <w:rPr>
          <w:spacing w:val="32"/>
          <w:sz w:val="28"/>
        </w:rPr>
        <w:t xml:space="preserve"> </w:t>
      </w:r>
      <w:r>
        <w:rPr>
          <w:sz w:val="28"/>
        </w:rPr>
        <w:t>обучающихся</w:t>
      </w:r>
      <w:r>
        <w:rPr>
          <w:spacing w:val="34"/>
          <w:sz w:val="28"/>
        </w:rPr>
        <w:t xml:space="preserve"> </w:t>
      </w:r>
      <w:r>
        <w:rPr>
          <w:sz w:val="28"/>
        </w:rPr>
        <w:t>с</w:t>
      </w:r>
      <w:r>
        <w:rPr>
          <w:spacing w:val="33"/>
          <w:sz w:val="28"/>
        </w:rPr>
        <w:t xml:space="preserve"> </w:t>
      </w:r>
      <w:r>
        <w:rPr>
          <w:sz w:val="28"/>
        </w:rPr>
        <w:t>ЗПР</w:t>
      </w:r>
      <w:r>
        <w:rPr>
          <w:spacing w:val="32"/>
          <w:sz w:val="28"/>
        </w:rPr>
        <w:t xml:space="preserve"> </w:t>
      </w:r>
      <w:r>
        <w:rPr>
          <w:sz w:val="28"/>
        </w:rPr>
        <w:t>с</w:t>
      </w:r>
      <w:r>
        <w:rPr>
          <w:spacing w:val="33"/>
          <w:sz w:val="28"/>
        </w:rPr>
        <w:t xml:space="preserve"> </w:t>
      </w:r>
      <w:r>
        <w:rPr>
          <w:sz w:val="28"/>
        </w:rPr>
        <w:t>методами</w:t>
      </w:r>
      <w:r>
        <w:rPr>
          <w:spacing w:val="32"/>
          <w:sz w:val="28"/>
        </w:rPr>
        <w:t xml:space="preserve"> </w:t>
      </w:r>
      <w:r>
        <w:rPr>
          <w:sz w:val="28"/>
        </w:rPr>
        <w:t>исследования</w:t>
      </w:r>
      <w:r>
        <w:rPr>
          <w:spacing w:val="33"/>
          <w:sz w:val="28"/>
        </w:rPr>
        <w:t xml:space="preserve"> </w:t>
      </w:r>
      <w:r>
        <w:rPr>
          <w:sz w:val="28"/>
        </w:rPr>
        <w:t>объектов</w:t>
      </w:r>
      <w:r>
        <w:rPr>
          <w:spacing w:val="32"/>
          <w:sz w:val="28"/>
        </w:rPr>
        <w:t xml:space="preserve"> </w:t>
      </w:r>
      <w:r>
        <w:rPr>
          <w:sz w:val="28"/>
        </w:rPr>
        <w:t>и явлений природы;</w:t>
      </w:r>
    </w:p>
    <w:p w:rsidR="002811B1" w:rsidRDefault="003C6E95">
      <w:pPr>
        <w:pStyle w:val="a4"/>
        <w:numPr>
          <w:ilvl w:val="0"/>
          <w:numId w:val="106"/>
        </w:numPr>
        <w:tabs>
          <w:tab w:val="left" w:pos="1668"/>
          <w:tab w:val="left" w:pos="1670"/>
        </w:tabs>
        <w:spacing w:line="242" w:lineRule="auto"/>
        <w:ind w:right="471"/>
        <w:rPr>
          <w:sz w:val="28"/>
        </w:rPr>
      </w:pPr>
      <w:r>
        <w:rPr>
          <w:sz w:val="28"/>
        </w:rPr>
        <w:t xml:space="preserve">приобретение знаний о механических, тепловых, электромагнитных и квантовых явлениях, физических величинах, характеризующих эти </w:t>
      </w:r>
      <w:r>
        <w:rPr>
          <w:spacing w:val="-2"/>
          <w:sz w:val="28"/>
        </w:rPr>
        <w:t>явления;</w:t>
      </w:r>
    </w:p>
    <w:p w:rsidR="002811B1" w:rsidRDefault="003C6E95">
      <w:pPr>
        <w:pStyle w:val="a4"/>
        <w:numPr>
          <w:ilvl w:val="0"/>
          <w:numId w:val="106"/>
        </w:numPr>
        <w:tabs>
          <w:tab w:val="left" w:pos="1668"/>
          <w:tab w:val="left" w:pos="1670"/>
        </w:tabs>
        <w:ind w:right="474"/>
        <w:rPr>
          <w:sz w:val="28"/>
        </w:rPr>
      </w:pPr>
      <w:r>
        <w:rPr>
          <w:sz w:val="28"/>
        </w:rPr>
        <w:t>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2811B1" w:rsidRDefault="003C6E95">
      <w:pPr>
        <w:pStyle w:val="a4"/>
        <w:numPr>
          <w:ilvl w:val="0"/>
          <w:numId w:val="106"/>
        </w:numPr>
        <w:tabs>
          <w:tab w:val="left" w:pos="1668"/>
          <w:tab w:val="left" w:pos="1670"/>
        </w:tabs>
        <w:ind w:right="475"/>
        <w:rPr>
          <w:sz w:val="28"/>
        </w:rPr>
      </w:pPr>
      <w:r>
        <w:rPr>
          <w:sz w:val="28"/>
        </w:rPr>
        <w:t>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2811B1" w:rsidRDefault="003C6E95">
      <w:pPr>
        <w:pStyle w:val="a4"/>
        <w:numPr>
          <w:ilvl w:val="0"/>
          <w:numId w:val="106"/>
        </w:numPr>
        <w:tabs>
          <w:tab w:val="left" w:pos="1668"/>
          <w:tab w:val="left" w:pos="1670"/>
        </w:tabs>
        <w:ind w:right="470"/>
        <w:rPr>
          <w:sz w:val="28"/>
        </w:rPr>
      </w:pPr>
      <w:r>
        <w:rPr>
          <w:sz w:val="28"/>
        </w:rPr>
        <w:t>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2811B1" w:rsidRDefault="003C6E95">
      <w:pPr>
        <w:pStyle w:val="2"/>
        <w:spacing w:before="320" w:line="320" w:lineRule="exact"/>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11"/>
        </w:rPr>
        <w:t xml:space="preserve"> </w:t>
      </w:r>
      <w:r>
        <w:rPr>
          <w:spacing w:val="-2"/>
        </w:rPr>
        <w:t>физике</w:t>
      </w:r>
    </w:p>
    <w:p w:rsidR="002811B1" w:rsidRDefault="003C6E95">
      <w:pPr>
        <w:pStyle w:val="a3"/>
        <w:ind w:right="467"/>
      </w:pPr>
      <w:r>
        <w:t>Основой обучения обучающихся с ЗПР на предметах естественнонаучного цикла является развитие у</w:t>
      </w:r>
      <w:r>
        <w:rPr>
          <w:spacing w:val="-4"/>
        </w:rPr>
        <w:t xml:space="preserve"> </w:t>
      </w:r>
      <w:r>
        <w:t>них</w:t>
      </w:r>
      <w:r>
        <w:rPr>
          <w:spacing w:val="-4"/>
        </w:rPr>
        <w:t xml:space="preserve"> </w:t>
      </w:r>
      <w:r>
        <w:t>основных</w:t>
      </w:r>
      <w:r>
        <w:rPr>
          <w:spacing w:val="-4"/>
        </w:rPr>
        <w:t xml:space="preserve"> </w:t>
      </w:r>
      <w:r>
        <w:t xml:space="preserve">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w:t>
      </w:r>
      <w:r>
        <w:rPr>
          <w:spacing w:val="-2"/>
        </w:rPr>
        <w:t>мышления),</w:t>
      </w:r>
      <w:r>
        <w:rPr>
          <w:spacing w:val="1"/>
        </w:rPr>
        <w:t xml:space="preserve"> </w:t>
      </w:r>
      <w:r>
        <w:rPr>
          <w:spacing w:val="-2"/>
        </w:rPr>
        <w:t>сниженный</w:t>
      </w:r>
      <w:r>
        <w:rPr>
          <w:spacing w:val="4"/>
        </w:rPr>
        <w:t xml:space="preserve"> </w:t>
      </w:r>
      <w:r>
        <w:rPr>
          <w:spacing w:val="-2"/>
        </w:rPr>
        <w:t>уровень</w:t>
      </w:r>
      <w:r>
        <w:rPr>
          <w:spacing w:val="-3"/>
        </w:rPr>
        <w:t xml:space="preserve"> </w:t>
      </w:r>
      <w:r>
        <w:rPr>
          <w:spacing w:val="-2"/>
        </w:rPr>
        <w:t>интеллектуального</w:t>
      </w:r>
      <w:r>
        <w:rPr>
          <w:spacing w:val="-1"/>
        </w:rPr>
        <w:t xml:space="preserve"> </w:t>
      </w:r>
      <w:r>
        <w:rPr>
          <w:spacing w:val="-2"/>
        </w:rPr>
        <w:t>развития,</w:t>
      </w:r>
      <w:r>
        <w:rPr>
          <w:spacing w:val="2"/>
        </w:rPr>
        <w:t xml:space="preserve"> </w:t>
      </w:r>
      <w:r>
        <w:rPr>
          <w:spacing w:val="-2"/>
        </w:rPr>
        <w:t>низкий</w:t>
      </w:r>
      <w:r>
        <w:rPr>
          <w:spacing w:val="4"/>
        </w:rPr>
        <w:t xml:space="preserve"> </w:t>
      </w:r>
      <w:r>
        <w:rPr>
          <w:spacing w:val="-2"/>
        </w:rPr>
        <w:t>уровень</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firstLine="0"/>
      </w:pPr>
      <w:r>
        <w:t>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2811B1" w:rsidRDefault="003C6E95">
      <w:pPr>
        <w:pStyle w:val="a3"/>
        <w:spacing w:before="3"/>
        <w:ind w:right="472"/>
      </w:pPr>
      <w:r>
        <w:t xml:space="preserve">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w:t>
      </w:r>
      <w:r>
        <w:rPr>
          <w:spacing w:val="-2"/>
        </w:rPr>
        <w:t>учителя.</w:t>
      </w:r>
    </w:p>
    <w:p w:rsidR="002811B1" w:rsidRDefault="003C6E95">
      <w:pPr>
        <w:pStyle w:val="a3"/>
        <w:ind w:right="469"/>
      </w:pPr>
      <w:r>
        <w:t>Особое внимание при изучении курса физики уделяется постановке и организации</w:t>
      </w:r>
      <w:r>
        <w:rPr>
          <w:spacing w:val="-18"/>
        </w:rPr>
        <w:t xml:space="preserve"> </w:t>
      </w:r>
      <w:r>
        <w:t>эксперимента,</w:t>
      </w:r>
      <w:r>
        <w:rPr>
          <w:spacing w:val="-15"/>
        </w:rPr>
        <w:t xml:space="preserve"> </w:t>
      </w:r>
      <w:r>
        <w:t>а</w:t>
      </w:r>
      <w:r>
        <w:rPr>
          <w:spacing w:val="-16"/>
        </w:rPr>
        <w:t xml:space="preserve"> </w:t>
      </w:r>
      <w:r>
        <w:t>также</w:t>
      </w:r>
      <w:r>
        <w:rPr>
          <w:spacing w:val="-16"/>
        </w:rPr>
        <w:t xml:space="preserve"> </w:t>
      </w:r>
      <w:r>
        <w:t>проведению</w:t>
      </w:r>
      <w:r>
        <w:rPr>
          <w:spacing w:val="-18"/>
        </w:rPr>
        <w:t xml:space="preserve"> </w:t>
      </w:r>
      <w:r>
        <w:t>(преимущественно</w:t>
      </w:r>
      <w:r>
        <w:rPr>
          <w:spacing w:val="-17"/>
        </w:rPr>
        <w:t xml:space="preserve"> </w:t>
      </w:r>
      <w:r>
        <w:t>на</w:t>
      </w:r>
      <w:r>
        <w:rPr>
          <w:spacing w:val="-16"/>
        </w:rPr>
        <w:t xml:space="preserve"> </w:t>
      </w:r>
      <w:r>
        <w:t>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2811B1" w:rsidRDefault="003C6E95">
      <w:pPr>
        <w:pStyle w:val="a3"/>
        <w:ind w:right="472"/>
      </w:pPr>
      <w:r>
        <w:t>Большое</w:t>
      </w:r>
      <w:r>
        <w:rPr>
          <w:spacing w:val="-18"/>
        </w:rPr>
        <w:t xml:space="preserve"> </w:t>
      </w:r>
      <w:r>
        <w:t>внимание</w:t>
      </w:r>
      <w:r>
        <w:rPr>
          <w:spacing w:val="-17"/>
        </w:rPr>
        <w:t xml:space="preserve"> </w:t>
      </w:r>
      <w:r>
        <w:t>при</w:t>
      </w:r>
      <w:r>
        <w:rPr>
          <w:spacing w:val="-18"/>
        </w:rPr>
        <w:t xml:space="preserve"> </w:t>
      </w:r>
      <w:r>
        <w:t>изучении</w:t>
      </w:r>
      <w:r>
        <w:rPr>
          <w:spacing w:val="-17"/>
        </w:rPr>
        <w:t xml:space="preserve"> </w:t>
      </w:r>
      <w:r>
        <w:t>физики</w:t>
      </w:r>
      <w:r>
        <w:rPr>
          <w:spacing w:val="-18"/>
        </w:rPr>
        <w:t xml:space="preserve"> </w:t>
      </w:r>
      <w:r>
        <w:t>подростками</w:t>
      </w:r>
      <w:r>
        <w:rPr>
          <w:spacing w:val="-17"/>
        </w:rPr>
        <w:t xml:space="preserve"> </w:t>
      </w:r>
      <w:r>
        <w:t>с</w:t>
      </w:r>
      <w:r>
        <w:rPr>
          <w:spacing w:val="-18"/>
        </w:rPr>
        <w:t xml:space="preserve"> </w:t>
      </w:r>
      <w:r>
        <w:t>ЗПР</w:t>
      </w:r>
      <w:r>
        <w:rPr>
          <w:spacing w:val="-17"/>
        </w:rPr>
        <w:t xml:space="preserve"> </w:t>
      </w:r>
      <w:r>
        <w:t>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2811B1" w:rsidRDefault="003C6E95">
      <w:pPr>
        <w:pStyle w:val="a3"/>
        <w:tabs>
          <w:tab w:val="left" w:pos="2336"/>
          <w:tab w:val="left" w:pos="2734"/>
          <w:tab w:val="left" w:pos="2949"/>
          <w:tab w:val="left" w:pos="3122"/>
          <w:tab w:val="left" w:pos="3995"/>
          <w:tab w:val="left" w:pos="4365"/>
          <w:tab w:val="left" w:pos="4476"/>
          <w:tab w:val="left" w:pos="4969"/>
          <w:tab w:val="left" w:pos="5200"/>
          <w:tab w:val="left" w:pos="5594"/>
          <w:tab w:val="left" w:pos="5899"/>
          <w:tab w:val="left" w:pos="6030"/>
          <w:tab w:val="left" w:pos="6288"/>
          <w:tab w:val="left" w:pos="6508"/>
          <w:tab w:val="left" w:pos="6624"/>
          <w:tab w:val="left" w:pos="7260"/>
          <w:tab w:val="left" w:pos="7807"/>
          <w:tab w:val="left" w:pos="7842"/>
          <w:tab w:val="left" w:pos="7948"/>
          <w:tab w:val="left" w:pos="8178"/>
          <w:tab w:val="left" w:pos="8258"/>
          <w:tab w:val="left" w:pos="8737"/>
          <w:tab w:val="left" w:pos="8959"/>
          <w:tab w:val="left" w:pos="9186"/>
          <w:tab w:val="left" w:pos="9644"/>
        </w:tabs>
        <w:spacing w:before="3"/>
        <w:ind w:right="467"/>
        <w:jc w:val="right"/>
      </w:pPr>
      <w:r>
        <w:t>Достаточное</w:t>
      </w:r>
      <w:r>
        <w:rPr>
          <w:spacing w:val="40"/>
        </w:rPr>
        <w:t xml:space="preserve"> </w:t>
      </w:r>
      <w:r>
        <w:t>количество</w:t>
      </w:r>
      <w:r>
        <w:rPr>
          <w:spacing w:val="40"/>
        </w:rPr>
        <w:t xml:space="preserve"> </w:t>
      </w:r>
      <w:r>
        <w:t>времени</w:t>
      </w:r>
      <w:r>
        <w:rPr>
          <w:spacing w:val="40"/>
        </w:rPr>
        <w:t xml:space="preserve"> </w:t>
      </w:r>
      <w:r>
        <w:t>отводится</w:t>
      </w:r>
      <w:r>
        <w:rPr>
          <w:spacing w:val="40"/>
        </w:rPr>
        <w:t xml:space="preserve"> </w:t>
      </w:r>
      <w:r>
        <w:t>на</w:t>
      </w:r>
      <w:r>
        <w:rPr>
          <w:spacing w:val="40"/>
        </w:rPr>
        <w:t xml:space="preserve"> </w:t>
      </w:r>
      <w:r>
        <w:t>рассмотрение</w:t>
      </w:r>
      <w:r>
        <w:rPr>
          <w:spacing w:val="40"/>
        </w:rPr>
        <w:t xml:space="preserve"> </w:t>
      </w:r>
      <w:r>
        <w:t>тем</w:t>
      </w:r>
      <w:r>
        <w:rPr>
          <w:spacing w:val="40"/>
        </w:rPr>
        <w:t xml:space="preserve"> </w:t>
      </w:r>
      <w:r>
        <w:t>и</w:t>
      </w:r>
      <w:r>
        <w:rPr>
          <w:spacing w:val="80"/>
        </w:rPr>
        <w:t xml:space="preserve"> </w:t>
      </w:r>
      <w:r>
        <w:rPr>
          <w:spacing w:val="-2"/>
        </w:rPr>
        <w:t>вопросов,</w:t>
      </w:r>
      <w:r>
        <w:tab/>
      </w:r>
      <w:r>
        <w:rPr>
          <w:spacing w:val="-2"/>
        </w:rPr>
        <w:t>раскрывающих</w:t>
      </w:r>
      <w:r>
        <w:tab/>
      </w:r>
      <w:r>
        <w:rPr>
          <w:spacing w:val="-4"/>
        </w:rPr>
        <w:t>связь</w:t>
      </w:r>
      <w:r>
        <w:tab/>
      </w:r>
      <w:r>
        <w:tab/>
      </w:r>
      <w:r>
        <w:rPr>
          <w:spacing w:val="-2"/>
        </w:rPr>
        <w:t>физики</w:t>
      </w:r>
      <w:r>
        <w:tab/>
      </w:r>
      <w:r>
        <w:rPr>
          <w:spacing w:val="-10"/>
        </w:rPr>
        <w:t>с</w:t>
      </w:r>
      <w:r>
        <w:tab/>
      </w:r>
      <w:r>
        <w:tab/>
      </w:r>
      <w:r>
        <w:rPr>
          <w:spacing w:val="-2"/>
        </w:rPr>
        <w:t>жизнью,</w:t>
      </w:r>
      <w:r>
        <w:tab/>
      </w:r>
      <w:r>
        <w:tab/>
      </w:r>
      <w:r>
        <w:rPr>
          <w:spacing w:val="-10"/>
        </w:rPr>
        <w:t>с</w:t>
      </w:r>
      <w:r>
        <w:tab/>
      </w:r>
      <w:r>
        <w:rPr>
          <w:spacing w:val="-4"/>
        </w:rPr>
        <w:t>теми</w:t>
      </w:r>
      <w:r>
        <w:tab/>
      </w:r>
      <w:r>
        <w:tab/>
      </w:r>
      <w:r>
        <w:rPr>
          <w:spacing w:val="-2"/>
        </w:rPr>
        <w:t xml:space="preserve">явлениями, </w:t>
      </w:r>
      <w:r>
        <w:t>наблюдениями,</w:t>
      </w:r>
      <w:r>
        <w:rPr>
          <w:spacing w:val="-1"/>
        </w:rPr>
        <w:t xml:space="preserve"> </w:t>
      </w:r>
      <w:r>
        <w:t>которые хорошо</w:t>
      </w:r>
      <w:r>
        <w:rPr>
          <w:spacing w:val="-3"/>
        </w:rPr>
        <w:t xml:space="preserve"> </w:t>
      </w:r>
      <w:r>
        <w:t>известны</w:t>
      </w:r>
      <w:r>
        <w:rPr>
          <w:spacing w:val="-3"/>
        </w:rPr>
        <w:t xml:space="preserve"> </w:t>
      </w:r>
      <w:r>
        <w:t>ученикам</w:t>
      </w:r>
      <w:r>
        <w:rPr>
          <w:spacing w:val="-1"/>
        </w:rPr>
        <w:t xml:space="preserve"> </w:t>
      </w:r>
      <w:r>
        <w:t>из</w:t>
      </w:r>
      <w:r>
        <w:rPr>
          <w:spacing w:val="-2"/>
        </w:rPr>
        <w:t xml:space="preserve"> </w:t>
      </w:r>
      <w:r>
        <w:t>их</w:t>
      </w:r>
      <w:r>
        <w:rPr>
          <w:spacing w:val="-8"/>
        </w:rPr>
        <w:t xml:space="preserve"> </w:t>
      </w:r>
      <w:r>
        <w:t>жизненного</w:t>
      </w:r>
      <w:r>
        <w:rPr>
          <w:spacing w:val="-2"/>
        </w:rPr>
        <w:t xml:space="preserve"> </w:t>
      </w:r>
      <w:r>
        <w:t xml:space="preserve">опыта. </w:t>
      </w:r>
      <w:r>
        <w:rPr>
          <w:spacing w:val="-2"/>
        </w:rPr>
        <w:t>Максимально</w:t>
      </w:r>
      <w:r>
        <w:tab/>
      </w:r>
      <w:r>
        <w:tab/>
      </w:r>
      <w:r>
        <w:rPr>
          <w:spacing w:val="-2"/>
        </w:rPr>
        <w:t>используются</w:t>
      </w:r>
      <w:r>
        <w:tab/>
      </w:r>
      <w:r>
        <w:rPr>
          <w:spacing w:val="-2"/>
        </w:rPr>
        <w:t>межпредметные</w:t>
      </w:r>
      <w:r>
        <w:tab/>
      </w:r>
      <w:r>
        <w:rPr>
          <w:spacing w:val="-2"/>
        </w:rPr>
        <w:t>связи</w:t>
      </w:r>
      <w:r>
        <w:tab/>
      </w:r>
      <w:r>
        <w:tab/>
      </w:r>
      <w:r>
        <w:tab/>
      </w:r>
      <w:r>
        <w:rPr>
          <w:spacing w:val="-10"/>
        </w:rPr>
        <w:t>с</w:t>
      </w:r>
      <w:r>
        <w:tab/>
      </w:r>
      <w:r>
        <w:rPr>
          <w:spacing w:val="-2"/>
        </w:rPr>
        <w:t xml:space="preserve">такими </w:t>
      </w:r>
      <w:r>
        <w:t>дисциплинами,</w:t>
      </w:r>
      <w:r>
        <w:rPr>
          <w:spacing w:val="40"/>
        </w:rPr>
        <w:t xml:space="preserve"> </w:t>
      </w:r>
      <w:r>
        <w:t>как</w:t>
      </w:r>
      <w:r>
        <w:rPr>
          <w:spacing w:val="40"/>
        </w:rPr>
        <w:t xml:space="preserve"> </w:t>
      </w:r>
      <w:r>
        <w:t>география,</w:t>
      </w:r>
      <w:r>
        <w:rPr>
          <w:spacing w:val="40"/>
        </w:rPr>
        <w:t xml:space="preserve"> </w:t>
      </w:r>
      <w:r>
        <w:t>химия,</w:t>
      </w:r>
      <w:r>
        <w:rPr>
          <w:spacing w:val="40"/>
        </w:rPr>
        <w:t xml:space="preserve"> </w:t>
      </w:r>
      <w:r>
        <w:t>биология,</w:t>
      </w:r>
      <w:r>
        <w:rPr>
          <w:spacing w:val="40"/>
        </w:rPr>
        <w:t xml:space="preserve"> </w:t>
      </w:r>
      <w:r>
        <w:t>т.к.</w:t>
      </w:r>
      <w:r>
        <w:rPr>
          <w:spacing w:val="40"/>
        </w:rPr>
        <w:t xml:space="preserve"> </w:t>
      </w:r>
      <w:r>
        <w:t>обучающиеся</w:t>
      </w:r>
      <w:r>
        <w:rPr>
          <w:spacing w:val="40"/>
        </w:rPr>
        <w:t xml:space="preserve"> </w:t>
      </w:r>
      <w:r>
        <w:t>с</w:t>
      </w:r>
      <w:r>
        <w:rPr>
          <w:spacing w:val="40"/>
        </w:rPr>
        <w:t xml:space="preserve"> </w:t>
      </w:r>
      <w:r>
        <w:t>ЗПР</w:t>
      </w:r>
      <w:r>
        <w:rPr>
          <w:spacing w:val="80"/>
        </w:rPr>
        <w:t xml:space="preserve"> </w:t>
      </w:r>
      <w:r>
        <w:t>особенно</w:t>
      </w:r>
      <w:r>
        <w:rPr>
          <w:spacing w:val="-4"/>
        </w:rPr>
        <w:t xml:space="preserve"> </w:t>
      </w:r>
      <w:r>
        <w:t>нуждаются</w:t>
      </w:r>
      <w:r>
        <w:rPr>
          <w:spacing w:val="-2"/>
        </w:rPr>
        <w:t xml:space="preserve"> </w:t>
      </w:r>
      <w:r>
        <w:t>в</w:t>
      </w:r>
      <w:r>
        <w:rPr>
          <w:spacing w:val="-5"/>
        </w:rPr>
        <w:t xml:space="preserve"> </w:t>
      </w:r>
      <w:r>
        <w:t>преподнесении</w:t>
      </w:r>
      <w:r>
        <w:rPr>
          <w:spacing w:val="-4"/>
        </w:rPr>
        <w:t xml:space="preserve"> </w:t>
      </w:r>
      <w:r>
        <w:t>одного</w:t>
      </w:r>
      <w:r>
        <w:rPr>
          <w:spacing w:val="-4"/>
        </w:rPr>
        <w:t xml:space="preserve"> </w:t>
      </w:r>
      <w:r>
        <w:t>и</w:t>
      </w:r>
      <w:r>
        <w:rPr>
          <w:spacing w:val="-4"/>
        </w:rPr>
        <w:t xml:space="preserve"> </w:t>
      </w:r>
      <w:r>
        <w:t>того</w:t>
      </w:r>
      <w:r>
        <w:rPr>
          <w:spacing w:val="-4"/>
        </w:rPr>
        <w:t xml:space="preserve"> </w:t>
      </w:r>
      <w:r>
        <w:t>же</w:t>
      </w:r>
      <w:r>
        <w:rPr>
          <w:spacing w:val="-3"/>
        </w:rPr>
        <w:t xml:space="preserve"> </w:t>
      </w:r>
      <w:r>
        <w:t>учебного</w:t>
      </w:r>
      <w:r>
        <w:rPr>
          <w:spacing w:val="-4"/>
        </w:rPr>
        <w:t xml:space="preserve"> </w:t>
      </w:r>
      <w:r>
        <w:t>материала</w:t>
      </w:r>
      <w:r>
        <w:rPr>
          <w:spacing w:val="-3"/>
        </w:rPr>
        <w:t xml:space="preserve"> </w:t>
      </w:r>
      <w:r>
        <w:t>в различных</w:t>
      </w:r>
      <w:r>
        <w:rPr>
          <w:spacing w:val="40"/>
        </w:rPr>
        <w:t xml:space="preserve"> </w:t>
      </w:r>
      <w:r>
        <w:t>аспектах,</w:t>
      </w:r>
      <w:r>
        <w:rPr>
          <w:spacing w:val="40"/>
        </w:rPr>
        <w:t xml:space="preserve"> </w:t>
      </w:r>
      <w:r>
        <w:t>в</w:t>
      </w:r>
      <w:r>
        <w:rPr>
          <w:spacing w:val="40"/>
        </w:rPr>
        <w:t xml:space="preserve"> </w:t>
      </w:r>
      <w:r>
        <w:t>его</w:t>
      </w:r>
      <w:r>
        <w:rPr>
          <w:spacing w:val="40"/>
        </w:rPr>
        <w:t xml:space="preserve"> </w:t>
      </w:r>
      <w:r>
        <w:t>варьировании,</w:t>
      </w:r>
      <w:r>
        <w:rPr>
          <w:spacing w:val="40"/>
        </w:rPr>
        <w:t xml:space="preserve"> </w:t>
      </w:r>
      <w:r>
        <w:t>в</w:t>
      </w:r>
      <w:r>
        <w:rPr>
          <w:spacing w:val="40"/>
        </w:rPr>
        <w:t xml:space="preserve"> </w:t>
      </w:r>
      <w:r>
        <w:t>неоднократном</w:t>
      </w:r>
      <w:r>
        <w:rPr>
          <w:spacing w:val="40"/>
        </w:rPr>
        <w:t xml:space="preserve"> </w:t>
      </w:r>
      <w:r>
        <w:t>повторении</w:t>
      </w:r>
      <w:r>
        <w:rPr>
          <w:spacing w:val="40"/>
        </w:rPr>
        <w:t xml:space="preserve"> </w:t>
      </w:r>
      <w:r>
        <w:t>и</w:t>
      </w:r>
      <w:r>
        <w:rPr>
          <w:spacing w:val="80"/>
        </w:rPr>
        <w:t xml:space="preserve"> </w:t>
      </w:r>
      <w:r>
        <w:rPr>
          <w:spacing w:val="-2"/>
        </w:rPr>
        <w:t>закреплении</w:t>
      </w:r>
      <w:r>
        <w:tab/>
      </w:r>
      <w:r>
        <w:rPr>
          <w:spacing w:val="-2"/>
        </w:rPr>
        <w:t>полученных</w:t>
      </w:r>
      <w:r>
        <w:tab/>
      </w:r>
      <w:r>
        <w:tab/>
      </w:r>
      <w:r>
        <w:rPr>
          <w:spacing w:val="-2"/>
        </w:rPr>
        <w:t>знаний</w:t>
      </w:r>
      <w:r>
        <w:tab/>
      </w:r>
      <w:r>
        <w:rPr>
          <w:spacing w:val="-10"/>
        </w:rPr>
        <w:t>и</w:t>
      </w:r>
      <w:r>
        <w:tab/>
      </w:r>
      <w:r>
        <w:tab/>
      </w:r>
      <w:r>
        <w:rPr>
          <w:spacing w:val="-2"/>
        </w:rPr>
        <w:t>практических</w:t>
      </w:r>
      <w:r>
        <w:tab/>
      </w:r>
      <w:r>
        <w:tab/>
      </w:r>
      <w:r>
        <w:tab/>
      </w:r>
      <w:r>
        <w:rPr>
          <w:spacing w:val="-2"/>
        </w:rPr>
        <w:t>умений.</w:t>
      </w:r>
      <w:r>
        <w:tab/>
      </w:r>
      <w:r>
        <w:tab/>
      </w:r>
      <w:r>
        <w:rPr>
          <w:spacing w:val="-2"/>
        </w:rPr>
        <w:t xml:space="preserve">Позволяя </w:t>
      </w:r>
      <w:r>
        <w:t>рассматривать</w:t>
      </w:r>
      <w:r>
        <w:rPr>
          <w:spacing w:val="77"/>
        </w:rPr>
        <w:t xml:space="preserve"> </w:t>
      </w:r>
      <w:r>
        <w:t>один</w:t>
      </w:r>
      <w:r>
        <w:rPr>
          <w:spacing w:val="79"/>
        </w:rPr>
        <w:t xml:space="preserve"> </w:t>
      </w:r>
      <w:r>
        <w:t>и</w:t>
      </w:r>
      <w:r>
        <w:rPr>
          <w:spacing w:val="80"/>
        </w:rPr>
        <w:t xml:space="preserve"> </w:t>
      </w:r>
      <w:r>
        <w:t>тот</w:t>
      </w:r>
      <w:r>
        <w:rPr>
          <w:spacing w:val="77"/>
        </w:rPr>
        <w:t xml:space="preserve"> </w:t>
      </w:r>
      <w:r>
        <w:t>же</w:t>
      </w:r>
      <w:r>
        <w:rPr>
          <w:spacing w:val="80"/>
        </w:rPr>
        <w:t xml:space="preserve"> </w:t>
      </w:r>
      <w:r>
        <w:t>учебный</w:t>
      </w:r>
      <w:r>
        <w:rPr>
          <w:spacing w:val="79"/>
        </w:rPr>
        <w:t xml:space="preserve"> </w:t>
      </w:r>
      <w:r>
        <w:t>материал</w:t>
      </w:r>
      <w:r>
        <w:rPr>
          <w:spacing w:val="79"/>
        </w:rPr>
        <w:t xml:space="preserve"> </w:t>
      </w:r>
      <w:r>
        <w:t>с</w:t>
      </w:r>
      <w:r>
        <w:rPr>
          <w:spacing w:val="80"/>
        </w:rPr>
        <w:t xml:space="preserve"> </w:t>
      </w:r>
      <w:r>
        <w:t>разных</w:t>
      </w:r>
      <w:r>
        <w:rPr>
          <w:spacing w:val="79"/>
        </w:rPr>
        <w:t xml:space="preserve"> </w:t>
      </w:r>
      <w:r>
        <w:t>точек</w:t>
      </w:r>
      <w:r>
        <w:rPr>
          <w:spacing w:val="80"/>
        </w:rPr>
        <w:t xml:space="preserve"> </w:t>
      </w:r>
      <w:r>
        <w:t xml:space="preserve">зрения, </w:t>
      </w:r>
      <w:r>
        <w:rPr>
          <w:spacing w:val="-2"/>
        </w:rPr>
        <w:t>межпредметные</w:t>
      </w:r>
      <w:r>
        <w:tab/>
      </w:r>
      <w:r>
        <w:tab/>
      </w:r>
      <w:r>
        <w:rPr>
          <w:spacing w:val="-4"/>
        </w:rPr>
        <w:t>связи</w:t>
      </w:r>
      <w:r>
        <w:tab/>
      </w:r>
      <w:r>
        <w:rPr>
          <w:spacing w:val="-2"/>
        </w:rPr>
        <w:t>способствуют</w:t>
      </w:r>
      <w:r>
        <w:tab/>
      </w:r>
      <w:r>
        <w:rPr>
          <w:spacing w:val="-5"/>
        </w:rPr>
        <w:t>его</w:t>
      </w:r>
      <w:r>
        <w:tab/>
      </w:r>
      <w:r>
        <w:tab/>
      </w:r>
      <w:r>
        <w:rPr>
          <w:spacing w:val="-2"/>
        </w:rPr>
        <w:t>лучшему</w:t>
      </w:r>
      <w:r>
        <w:tab/>
      </w:r>
      <w:r>
        <w:rPr>
          <w:spacing w:val="-2"/>
        </w:rPr>
        <w:t>осмыслению,</w:t>
      </w:r>
      <w:r>
        <w:tab/>
      </w:r>
      <w:r>
        <w:rPr>
          <w:spacing w:val="-2"/>
        </w:rPr>
        <w:t>более</w:t>
      </w:r>
    </w:p>
    <w:p w:rsidR="002811B1" w:rsidRDefault="003C6E95">
      <w:pPr>
        <w:pStyle w:val="a3"/>
        <w:spacing w:line="319" w:lineRule="exact"/>
        <w:ind w:firstLine="0"/>
      </w:pPr>
      <w:r>
        <w:t>прочному</w:t>
      </w:r>
      <w:r>
        <w:rPr>
          <w:spacing w:val="-11"/>
        </w:rPr>
        <w:t xml:space="preserve"> </w:t>
      </w:r>
      <w:r>
        <w:t>закреплению</w:t>
      </w:r>
      <w:r>
        <w:rPr>
          <w:spacing w:val="-9"/>
        </w:rPr>
        <w:t xml:space="preserve"> </w:t>
      </w:r>
      <w:r>
        <w:t>полученных</w:t>
      </w:r>
      <w:r>
        <w:rPr>
          <w:spacing w:val="-11"/>
        </w:rPr>
        <w:t xml:space="preserve"> </w:t>
      </w:r>
      <w:r>
        <w:t>знаний</w:t>
      </w:r>
      <w:r>
        <w:rPr>
          <w:spacing w:val="-7"/>
        </w:rPr>
        <w:t xml:space="preserve"> </w:t>
      </w:r>
      <w:r>
        <w:t>и</w:t>
      </w:r>
      <w:r>
        <w:rPr>
          <w:spacing w:val="-7"/>
        </w:rPr>
        <w:t xml:space="preserve"> </w:t>
      </w:r>
      <w:r>
        <w:t>практических</w:t>
      </w:r>
      <w:r>
        <w:rPr>
          <w:spacing w:val="-8"/>
        </w:rPr>
        <w:t xml:space="preserve"> </w:t>
      </w:r>
      <w:r>
        <w:rPr>
          <w:spacing w:val="-2"/>
        </w:rPr>
        <w:t>умений.</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2"/>
        <w:spacing w:before="72" w:line="240" w:lineRule="auto"/>
        <w:ind w:left="959" w:right="479"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«Физика»</w:t>
      </w:r>
    </w:p>
    <w:p w:rsidR="002811B1" w:rsidRDefault="003C6E95">
      <w:pPr>
        <w:pStyle w:val="a3"/>
        <w:spacing w:line="244" w:lineRule="auto"/>
        <w:ind w:right="478"/>
      </w:pPr>
      <w:r>
        <w:t>Примерная</w:t>
      </w:r>
      <w:r>
        <w:rPr>
          <w:spacing w:val="-11"/>
        </w:rPr>
        <w:t xml:space="preserve"> </w:t>
      </w:r>
      <w:r>
        <w:t>тематическая</w:t>
      </w:r>
      <w:r>
        <w:rPr>
          <w:spacing w:val="-11"/>
        </w:rPr>
        <w:t xml:space="preserve"> </w:t>
      </w:r>
      <w:r>
        <w:t>и</w:t>
      </w:r>
      <w:r>
        <w:rPr>
          <w:spacing w:val="-12"/>
        </w:rPr>
        <w:t xml:space="preserve"> </w:t>
      </w:r>
      <w:r>
        <w:t>терминологическая</w:t>
      </w:r>
      <w:r>
        <w:rPr>
          <w:spacing w:val="-11"/>
        </w:rPr>
        <w:t xml:space="preserve"> </w:t>
      </w:r>
      <w:r>
        <w:t>лексика</w:t>
      </w:r>
      <w:r>
        <w:rPr>
          <w:spacing w:val="-12"/>
        </w:rPr>
        <w:t xml:space="preserve"> </w:t>
      </w:r>
      <w:r>
        <w:t>по</w:t>
      </w:r>
      <w:r>
        <w:rPr>
          <w:spacing w:val="-12"/>
        </w:rPr>
        <w:t xml:space="preserve"> </w:t>
      </w:r>
      <w:r>
        <w:t>курсу</w:t>
      </w:r>
      <w:r>
        <w:rPr>
          <w:spacing w:val="-16"/>
        </w:rPr>
        <w:t xml:space="preserve"> </w:t>
      </w:r>
      <w:r>
        <w:t>физики соответствует ПООП ООО.</w:t>
      </w:r>
    </w:p>
    <w:p w:rsidR="002811B1" w:rsidRDefault="003C6E95">
      <w:pPr>
        <w:pStyle w:val="a3"/>
        <w:ind w:right="472"/>
      </w:pPr>
      <w:r>
        <w:t>Содержание видов деятельности обучающихся с ЗПР на уроках</w:t>
      </w:r>
      <w:r>
        <w:rPr>
          <w:spacing w:val="-1"/>
        </w:rPr>
        <w:t xml:space="preserve"> </w:t>
      </w:r>
      <w:r>
        <w:t>физики определяется</w:t>
      </w:r>
      <w:r>
        <w:rPr>
          <w:spacing w:val="-11"/>
        </w:rPr>
        <w:t xml:space="preserve"> </w:t>
      </w:r>
      <w:r>
        <w:t>их</w:t>
      </w:r>
      <w:r>
        <w:rPr>
          <w:spacing w:val="-16"/>
        </w:rPr>
        <w:t xml:space="preserve"> </w:t>
      </w:r>
      <w:r>
        <w:t>особыми</w:t>
      </w:r>
      <w:r>
        <w:rPr>
          <w:spacing w:val="-11"/>
        </w:rPr>
        <w:t xml:space="preserve"> </w:t>
      </w:r>
      <w:r>
        <w:t>образовательными</w:t>
      </w:r>
      <w:r>
        <w:rPr>
          <w:spacing w:val="-11"/>
        </w:rPr>
        <w:t xml:space="preserve"> </w:t>
      </w:r>
      <w:r>
        <w:t>потребностями.</w:t>
      </w:r>
      <w:r>
        <w:rPr>
          <w:spacing w:val="-6"/>
        </w:rPr>
        <w:t xml:space="preserve"> </w:t>
      </w:r>
      <w:r>
        <w:t>Помимо</w:t>
      </w:r>
      <w:r>
        <w:rPr>
          <w:spacing w:val="-11"/>
        </w:rPr>
        <w:t xml:space="preserve"> </w:t>
      </w:r>
      <w:r>
        <w:t>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w:t>
      </w:r>
      <w:r>
        <w:rPr>
          <w:spacing w:val="26"/>
        </w:rPr>
        <w:t xml:space="preserve"> </w:t>
      </w:r>
      <w:r>
        <w:t>материала</w:t>
      </w:r>
      <w:r>
        <w:rPr>
          <w:spacing w:val="26"/>
        </w:rPr>
        <w:t xml:space="preserve"> </w:t>
      </w:r>
      <w:r>
        <w:t>с</w:t>
      </w:r>
      <w:r>
        <w:rPr>
          <w:spacing w:val="26"/>
        </w:rPr>
        <w:t xml:space="preserve"> </w:t>
      </w:r>
      <w:r>
        <w:t>опорой на</w:t>
      </w:r>
      <w:r>
        <w:rPr>
          <w:spacing w:val="26"/>
        </w:rPr>
        <w:t xml:space="preserve"> </w:t>
      </w:r>
      <w:r>
        <w:t>алгоритм;</w:t>
      </w:r>
    </w:p>
    <w:p w:rsidR="002811B1" w:rsidRDefault="003C6E95">
      <w:pPr>
        <w:pStyle w:val="a3"/>
        <w:ind w:right="472" w:firstLine="0"/>
      </w:pPr>
      <w:r>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w:t>
      </w:r>
      <w:r>
        <w:rPr>
          <w:spacing w:val="-3"/>
        </w:rPr>
        <w:t xml:space="preserve"> </w:t>
      </w:r>
      <w:r>
        <w:t>коррекцию</w:t>
      </w:r>
      <w:r>
        <w:rPr>
          <w:spacing w:val="-1"/>
        </w:rPr>
        <w:t xml:space="preserve"> </w:t>
      </w:r>
      <w:r>
        <w:t>регуляции учебно-познавательной деятельности и контроль собственного результата.</w:t>
      </w:r>
    </w:p>
    <w:p w:rsidR="002811B1" w:rsidRDefault="003C6E95">
      <w:pPr>
        <w:pStyle w:val="a3"/>
        <w:ind w:right="470"/>
      </w:pPr>
      <w:r>
        <w:t>Для обучающихся с ЗПР существенным являются приемы работы с лексическим материалом по предмету. Проводится специальная работа по введению</w:t>
      </w:r>
      <w:r>
        <w:rPr>
          <w:spacing w:val="-6"/>
        </w:rPr>
        <w:t xml:space="preserve"> </w:t>
      </w:r>
      <w:r>
        <w:t>в</w:t>
      </w:r>
      <w:r>
        <w:rPr>
          <w:spacing w:val="-6"/>
        </w:rPr>
        <w:t xml:space="preserve"> </w:t>
      </w:r>
      <w:r>
        <w:t>активный</w:t>
      </w:r>
      <w:r>
        <w:rPr>
          <w:spacing w:val="-5"/>
        </w:rPr>
        <w:t xml:space="preserve"> </w:t>
      </w:r>
      <w:r>
        <w:t>словарь</w:t>
      </w:r>
      <w:r>
        <w:rPr>
          <w:spacing w:val="-3"/>
        </w:rPr>
        <w:t xml:space="preserve"> </w:t>
      </w:r>
      <w:r>
        <w:t>обучающихся</w:t>
      </w:r>
      <w:r>
        <w:rPr>
          <w:spacing w:val="-4"/>
        </w:rPr>
        <w:t xml:space="preserve"> </w:t>
      </w:r>
      <w:r>
        <w:t>соответствующей</w:t>
      </w:r>
      <w:r>
        <w:rPr>
          <w:spacing w:val="-1"/>
        </w:rPr>
        <w:t xml:space="preserve"> </w:t>
      </w:r>
      <w:r>
        <w:t>терминологии. 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3C6E95">
      <w:pPr>
        <w:pStyle w:val="a3"/>
        <w:ind w:right="474"/>
      </w:pPr>
      <w: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2811B1" w:rsidRDefault="003C6E95">
      <w:pPr>
        <w:pStyle w:val="a4"/>
        <w:numPr>
          <w:ilvl w:val="0"/>
          <w:numId w:val="105"/>
        </w:numPr>
        <w:tabs>
          <w:tab w:val="left" w:pos="2114"/>
        </w:tabs>
        <w:ind w:right="469" w:firstLine="710"/>
        <w:jc w:val="both"/>
        <w:rPr>
          <w:sz w:val="28"/>
        </w:rPr>
      </w:pPr>
      <w:r>
        <w:rPr>
          <w:sz w:val="28"/>
        </w:rPr>
        <w:t>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2811B1" w:rsidRDefault="003C6E95">
      <w:pPr>
        <w:pStyle w:val="a4"/>
        <w:numPr>
          <w:ilvl w:val="0"/>
          <w:numId w:val="105"/>
        </w:numPr>
        <w:tabs>
          <w:tab w:val="left" w:pos="1998"/>
        </w:tabs>
        <w:ind w:right="479" w:firstLine="710"/>
        <w:jc w:val="both"/>
        <w:rPr>
          <w:sz w:val="28"/>
        </w:rPr>
      </w:pPr>
      <w:r>
        <w:rPr>
          <w:sz w:val="28"/>
        </w:rPr>
        <w:t>По возможности задавать обучающимся наводящие и уточняющие вопросы, которые помогут им последовательно изложить материал.</w:t>
      </w:r>
    </w:p>
    <w:p w:rsidR="002811B1" w:rsidRDefault="003C6E95">
      <w:pPr>
        <w:pStyle w:val="a4"/>
        <w:numPr>
          <w:ilvl w:val="0"/>
          <w:numId w:val="105"/>
        </w:numPr>
        <w:tabs>
          <w:tab w:val="left" w:pos="1960"/>
        </w:tabs>
        <w:ind w:right="474" w:firstLine="710"/>
        <w:jc w:val="both"/>
        <w:rPr>
          <w:sz w:val="28"/>
        </w:rPr>
      </w:pPr>
      <w:r>
        <w:rPr>
          <w:sz w:val="28"/>
        </w:rPr>
        <w:t>Систематически проверять усвоение материала по темам уроков, для своевременного обнаружения пробелов в прошедшем материале.</w:t>
      </w:r>
    </w:p>
    <w:p w:rsidR="002811B1" w:rsidRDefault="003C6E95">
      <w:pPr>
        <w:pStyle w:val="a4"/>
        <w:numPr>
          <w:ilvl w:val="0"/>
          <w:numId w:val="105"/>
        </w:numPr>
        <w:tabs>
          <w:tab w:val="left" w:pos="2133"/>
        </w:tabs>
        <w:ind w:right="476" w:firstLine="710"/>
        <w:jc w:val="both"/>
        <w:rPr>
          <w:sz w:val="28"/>
        </w:rPr>
      </w:pPr>
      <w:r>
        <w:rPr>
          <w:sz w:val="28"/>
        </w:rPr>
        <w:t>В процессе изучения нового материала внимание учеников обращается</w:t>
      </w:r>
      <w:r>
        <w:rPr>
          <w:spacing w:val="-9"/>
          <w:sz w:val="28"/>
        </w:rPr>
        <w:t xml:space="preserve"> </w:t>
      </w:r>
      <w:r>
        <w:rPr>
          <w:sz w:val="28"/>
        </w:rPr>
        <w:t>на</w:t>
      </w:r>
      <w:r>
        <w:rPr>
          <w:spacing w:val="-10"/>
          <w:sz w:val="28"/>
        </w:rPr>
        <w:t xml:space="preserve"> </w:t>
      </w:r>
      <w:r>
        <w:rPr>
          <w:sz w:val="28"/>
        </w:rPr>
        <w:t>наиболее</w:t>
      </w:r>
      <w:r>
        <w:rPr>
          <w:spacing w:val="-10"/>
          <w:sz w:val="28"/>
        </w:rPr>
        <w:t xml:space="preserve"> </w:t>
      </w:r>
      <w:r>
        <w:rPr>
          <w:sz w:val="28"/>
        </w:rPr>
        <w:t>сложные</w:t>
      </w:r>
      <w:r>
        <w:rPr>
          <w:spacing w:val="-10"/>
          <w:sz w:val="28"/>
        </w:rPr>
        <w:t xml:space="preserve"> </w:t>
      </w:r>
      <w:r>
        <w:rPr>
          <w:sz w:val="28"/>
        </w:rPr>
        <w:t>разделы</w:t>
      </w:r>
      <w:r>
        <w:rPr>
          <w:spacing w:val="-10"/>
          <w:sz w:val="28"/>
        </w:rPr>
        <w:t xml:space="preserve"> </w:t>
      </w:r>
      <w:r>
        <w:rPr>
          <w:sz w:val="28"/>
        </w:rPr>
        <w:t>изучаемой</w:t>
      </w:r>
      <w:r>
        <w:rPr>
          <w:spacing w:val="-10"/>
          <w:sz w:val="28"/>
        </w:rPr>
        <w:t xml:space="preserve"> </w:t>
      </w:r>
      <w:r>
        <w:rPr>
          <w:sz w:val="28"/>
        </w:rPr>
        <w:t>темы.</w:t>
      </w:r>
      <w:r>
        <w:rPr>
          <w:spacing w:val="-8"/>
          <w:sz w:val="28"/>
        </w:rPr>
        <w:t xml:space="preserve"> </w:t>
      </w:r>
      <w:r>
        <w:rPr>
          <w:sz w:val="28"/>
        </w:rPr>
        <w:t>Необходимо</w:t>
      </w:r>
      <w:r>
        <w:rPr>
          <w:spacing w:val="-7"/>
          <w:sz w:val="28"/>
        </w:rPr>
        <w:t xml:space="preserve"> </w:t>
      </w:r>
      <w:r>
        <w:rPr>
          <w:sz w:val="28"/>
        </w:rPr>
        <w:t xml:space="preserve">чаще </w:t>
      </w:r>
      <w:r>
        <w:rPr>
          <w:spacing w:val="-2"/>
          <w:sz w:val="28"/>
        </w:rPr>
        <w:t>обращаться</w:t>
      </w:r>
      <w:r>
        <w:rPr>
          <w:spacing w:val="-7"/>
          <w:sz w:val="28"/>
        </w:rPr>
        <w:t xml:space="preserve"> </w:t>
      </w:r>
      <w:r>
        <w:rPr>
          <w:spacing w:val="-2"/>
          <w:sz w:val="28"/>
        </w:rPr>
        <w:t>к</w:t>
      </w:r>
      <w:r>
        <w:rPr>
          <w:spacing w:val="-9"/>
          <w:sz w:val="28"/>
        </w:rPr>
        <w:t xml:space="preserve"> </w:t>
      </w:r>
      <w:r>
        <w:rPr>
          <w:spacing w:val="-2"/>
          <w:sz w:val="28"/>
        </w:rPr>
        <w:t>ним</w:t>
      </w:r>
      <w:r>
        <w:rPr>
          <w:spacing w:val="-8"/>
          <w:sz w:val="28"/>
        </w:rPr>
        <w:t xml:space="preserve"> </w:t>
      </w:r>
      <w:r>
        <w:rPr>
          <w:spacing w:val="-2"/>
          <w:sz w:val="28"/>
        </w:rPr>
        <w:t>с вопросами,</w:t>
      </w:r>
      <w:r>
        <w:rPr>
          <w:spacing w:val="-7"/>
          <w:sz w:val="28"/>
        </w:rPr>
        <w:t xml:space="preserve"> </w:t>
      </w:r>
      <w:r>
        <w:rPr>
          <w:spacing w:val="-2"/>
          <w:sz w:val="28"/>
        </w:rPr>
        <w:t>выясняющими</w:t>
      </w:r>
      <w:r>
        <w:rPr>
          <w:spacing w:val="-9"/>
          <w:sz w:val="28"/>
        </w:rPr>
        <w:t xml:space="preserve"> </w:t>
      </w:r>
      <w:r>
        <w:rPr>
          <w:spacing w:val="-2"/>
          <w:sz w:val="28"/>
        </w:rPr>
        <w:t>понимание учебного</w:t>
      </w:r>
      <w:r>
        <w:rPr>
          <w:spacing w:val="-9"/>
          <w:sz w:val="28"/>
        </w:rPr>
        <w:t xml:space="preserve"> </w:t>
      </w:r>
      <w:r>
        <w:rPr>
          <w:spacing w:val="-2"/>
          <w:sz w:val="28"/>
        </w:rPr>
        <w:t xml:space="preserve">материала, </w:t>
      </w:r>
      <w:r>
        <w:rPr>
          <w:sz w:val="28"/>
        </w:rPr>
        <w:t>стимулировать вопросы при затруднениях в усвоении нового материала.</w:t>
      </w:r>
    </w:p>
    <w:p w:rsidR="002811B1" w:rsidRDefault="003C6E95">
      <w:pPr>
        <w:pStyle w:val="2"/>
        <w:spacing w:before="313" w:line="320" w:lineRule="exact"/>
      </w:pPr>
      <w:r>
        <w:t>Место</w:t>
      </w:r>
      <w:r>
        <w:rPr>
          <w:spacing w:val="-11"/>
        </w:rPr>
        <w:t xml:space="preserve"> </w:t>
      </w:r>
      <w:r>
        <w:t>учебного</w:t>
      </w:r>
      <w:r>
        <w:rPr>
          <w:spacing w:val="-11"/>
        </w:rPr>
        <w:t xml:space="preserve"> </w:t>
      </w:r>
      <w:r>
        <w:t>предмета</w:t>
      </w:r>
      <w:r>
        <w:rPr>
          <w:spacing w:val="-8"/>
        </w:rPr>
        <w:t xml:space="preserve"> </w:t>
      </w:r>
      <w:r>
        <w:t>«Физика»</w:t>
      </w:r>
      <w:r>
        <w:rPr>
          <w:spacing w:val="-7"/>
        </w:rPr>
        <w:t xml:space="preserve"> </w:t>
      </w:r>
      <w:r>
        <w:t>в</w:t>
      </w:r>
      <w:r>
        <w:rPr>
          <w:spacing w:val="-8"/>
        </w:rPr>
        <w:t xml:space="preserve"> </w:t>
      </w:r>
      <w:r>
        <w:t>учебном</w:t>
      </w:r>
      <w:r>
        <w:rPr>
          <w:spacing w:val="-5"/>
        </w:rPr>
        <w:t xml:space="preserve"> </w:t>
      </w:r>
      <w:r>
        <w:rPr>
          <w:spacing w:val="-2"/>
        </w:rPr>
        <w:t>плане</w:t>
      </w:r>
    </w:p>
    <w:p w:rsidR="002811B1" w:rsidRDefault="003C6E95">
      <w:pPr>
        <w:pStyle w:val="a3"/>
        <w:ind w:right="474"/>
      </w:pPr>
      <w:r>
        <w:t>В соответствии с Федеральным государственным образовательным стандартом</w:t>
      </w:r>
      <w:r>
        <w:rPr>
          <w:spacing w:val="-18"/>
        </w:rPr>
        <w:t xml:space="preserve"> </w:t>
      </w:r>
      <w:r>
        <w:t>основного</w:t>
      </w:r>
      <w:r>
        <w:rPr>
          <w:spacing w:val="-17"/>
        </w:rPr>
        <w:t xml:space="preserve"> </w:t>
      </w:r>
      <w:r>
        <w:t>общего</w:t>
      </w:r>
      <w:r>
        <w:rPr>
          <w:spacing w:val="-18"/>
        </w:rPr>
        <w:t xml:space="preserve"> </w:t>
      </w:r>
      <w:r>
        <w:t>образования</w:t>
      </w:r>
      <w:r>
        <w:rPr>
          <w:spacing w:val="-17"/>
        </w:rPr>
        <w:t xml:space="preserve"> </w:t>
      </w:r>
      <w:r>
        <w:t>учебный</w:t>
      </w:r>
      <w:r>
        <w:rPr>
          <w:spacing w:val="-18"/>
        </w:rPr>
        <w:t xml:space="preserve"> </w:t>
      </w:r>
      <w:r>
        <w:t>предмет</w:t>
      </w:r>
      <w:r>
        <w:rPr>
          <w:spacing w:val="-17"/>
        </w:rPr>
        <w:t xml:space="preserve"> </w:t>
      </w:r>
      <w:r>
        <w:t>«Физика»</w:t>
      </w:r>
      <w:r>
        <w:rPr>
          <w:spacing w:val="-18"/>
        </w:rPr>
        <w:t xml:space="preserve"> </w:t>
      </w:r>
      <w:r>
        <w:t>входит в предметную область «Естественные науки» и является обязательным для изучения.</w:t>
      </w:r>
      <w:r>
        <w:rPr>
          <w:spacing w:val="29"/>
        </w:rPr>
        <w:t xml:space="preserve">  </w:t>
      </w:r>
      <w:r>
        <w:t>Содержание</w:t>
      </w:r>
      <w:r>
        <w:rPr>
          <w:spacing w:val="30"/>
        </w:rPr>
        <w:t xml:space="preserve">  </w:t>
      </w:r>
      <w:r>
        <w:t>учебного</w:t>
      </w:r>
      <w:r>
        <w:rPr>
          <w:spacing w:val="28"/>
        </w:rPr>
        <w:t xml:space="preserve">  </w:t>
      </w:r>
      <w:r>
        <w:t>предмета</w:t>
      </w:r>
      <w:r>
        <w:rPr>
          <w:spacing w:val="29"/>
        </w:rPr>
        <w:t xml:space="preserve">  </w:t>
      </w:r>
      <w:r>
        <w:t>«Физика»,</w:t>
      </w:r>
      <w:r>
        <w:rPr>
          <w:spacing w:val="30"/>
        </w:rPr>
        <w:t xml:space="preserve">  </w:t>
      </w:r>
      <w:r>
        <w:t>представленное</w:t>
      </w:r>
      <w:r>
        <w:rPr>
          <w:spacing w:val="31"/>
        </w:rPr>
        <w:t xml:space="preserve">  </w:t>
      </w:r>
      <w:r>
        <w:rPr>
          <w:spacing w:val="-10"/>
        </w:rPr>
        <w:t>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firstLine="0"/>
      </w:pPr>
      <w:r>
        <w:t>Примерной рабочей программе, соответствует ФГОС ООО, Примерной основной образовательной программе основного общего образования, Примерной</w:t>
      </w:r>
      <w:r>
        <w:rPr>
          <w:spacing w:val="-2"/>
        </w:rPr>
        <w:t xml:space="preserve"> </w:t>
      </w:r>
      <w:r>
        <w:t>адаптированной</w:t>
      </w:r>
      <w:r>
        <w:rPr>
          <w:spacing w:val="-2"/>
        </w:rPr>
        <w:t xml:space="preserve"> </w:t>
      </w:r>
      <w:r>
        <w:t>основной</w:t>
      </w:r>
      <w:r>
        <w:rPr>
          <w:spacing w:val="-2"/>
        </w:rPr>
        <w:t xml:space="preserve"> </w:t>
      </w:r>
      <w:r>
        <w:t>образовательной</w:t>
      </w:r>
      <w:r>
        <w:rPr>
          <w:spacing w:val="-2"/>
        </w:rPr>
        <w:t xml:space="preserve"> </w:t>
      </w:r>
      <w:r>
        <w:t>программе основного общего образования обучающихся с задержкой психического развития.</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3"/>
        <w:spacing w:before="1"/>
        <w:ind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«ФИЗИКА»</w:t>
      </w:r>
    </w:p>
    <w:p w:rsidR="002811B1" w:rsidRDefault="002811B1">
      <w:pPr>
        <w:pStyle w:val="a3"/>
        <w:spacing w:before="4"/>
        <w:ind w:left="0" w:firstLine="0"/>
        <w:jc w:val="left"/>
      </w:pPr>
    </w:p>
    <w:p w:rsidR="002811B1" w:rsidRDefault="003C6E95">
      <w:pPr>
        <w:pStyle w:val="1"/>
        <w:ind w:left="959"/>
        <w:jc w:val="both"/>
      </w:pPr>
      <w:r>
        <w:t>7</w:t>
      </w:r>
      <w:r>
        <w:rPr>
          <w:spacing w:val="-1"/>
        </w:rPr>
        <w:t xml:space="preserve"> </w:t>
      </w:r>
      <w:r>
        <w:rPr>
          <w:spacing w:val="-4"/>
        </w:rPr>
        <w:t>КЛАСС</w:t>
      </w:r>
    </w:p>
    <w:p w:rsidR="002811B1" w:rsidRDefault="003C6E95">
      <w:pPr>
        <w:pStyle w:val="2"/>
      </w:pPr>
      <w:r>
        <w:t>Раздел</w:t>
      </w:r>
      <w:r>
        <w:rPr>
          <w:spacing w:val="-4"/>
        </w:rPr>
        <w:t xml:space="preserve"> </w:t>
      </w:r>
      <w:r>
        <w:t>1.</w:t>
      </w:r>
      <w:r>
        <w:rPr>
          <w:spacing w:val="-3"/>
        </w:rPr>
        <w:t xml:space="preserve"> </w:t>
      </w:r>
      <w:r>
        <w:t>Физика</w:t>
      </w:r>
      <w:r>
        <w:rPr>
          <w:spacing w:val="-5"/>
        </w:rPr>
        <w:t xml:space="preserve"> </w:t>
      </w:r>
      <w:r>
        <w:t>и</w:t>
      </w:r>
      <w:r>
        <w:rPr>
          <w:spacing w:val="-8"/>
        </w:rPr>
        <w:t xml:space="preserve"> </w:t>
      </w:r>
      <w:r>
        <w:t>её</w:t>
      </w:r>
      <w:r>
        <w:rPr>
          <w:spacing w:val="-5"/>
        </w:rPr>
        <w:t xml:space="preserve"> </w:t>
      </w:r>
      <w:r>
        <w:t>роль</w:t>
      </w:r>
      <w:r>
        <w:rPr>
          <w:spacing w:val="-8"/>
        </w:rPr>
        <w:t xml:space="preserve"> </w:t>
      </w:r>
      <w:r>
        <w:t>в</w:t>
      </w:r>
      <w:r>
        <w:rPr>
          <w:spacing w:val="-7"/>
        </w:rPr>
        <w:t xml:space="preserve"> </w:t>
      </w:r>
      <w:r>
        <w:t>познании</w:t>
      </w:r>
      <w:r>
        <w:rPr>
          <w:spacing w:val="-3"/>
        </w:rPr>
        <w:t xml:space="preserve"> </w:t>
      </w:r>
      <w:r>
        <w:t>окружающего</w:t>
      </w:r>
      <w:r>
        <w:rPr>
          <w:spacing w:val="-9"/>
        </w:rPr>
        <w:t xml:space="preserve"> </w:t>
      </w:r>
      <w:r>
        <w:rPr>
          <w:spacing w:val="-4"/>
        </w:rPr>
        <w:t>мира</w:t>
      </w:r>
    </w:p>
    <w:p w:rsidR="002811B1" w:rsidRDefault="003C6E95">
      <w:pPr>
        <w:pStyle w:val="a3"/>
        <w:ind w:right="465"/>
      </w:pPr>
      <w:r>
        <w:t>Физика</w:t>
      </w:r>
      <w:r>
        <w:rPr>
          <w:spacing w:val="-1"/>
        </w:rPr>
        <w:t xml:space="preserve"> </w:t>
      </w:r>
      <w:r>
        <w:t>– наука о природе. Явления природы (МС</w:t>
      </w:r>
      <w:r>
        <w:rPr>
          <w:vertAlign w:val="superscript"/>
        </w:rPr>
        <w:t>17</w:t>
      </w:r>
      <w:r>
        <w:t xml:space="preserve">). Физические явления: механические, тепловые, электрические, магнитные, световые, </w:t>
      </w:r>
      <w:r>
        <w:rPr>
          <w:spacing w:val="-2"/>
        </w:rPr>
        <w:t>звуковые.</w:t>
      </w:r>
    </w:p>
    <w:p w:rsidR="002811B1" w:rsidRDefault="003C6E95">
      <w:pPr>
        <w:ind w:left="959" w:right="470" w:firstLine="710"/>
        <w:jc w:val="both"/>
        <w:rPr>
          <w:sz w:val="28"/>
        </w:rPr>
      </w:pPr>
      <w:r>
        <w:rPr>
          <w:sz w:val="28"/>
        </w:rPr>
        <w:t xml:space="preserve">Физические величины. Измерение физических величин. </w:t>
      </w:r>
      <w:r>
        <w:rPr>
          <w:i/>
          <w:sz w:val="28"/>
        </w:rPr>
        <w:t>Физические приборы</w:t>
      </w:r>
      <w:r>
        <w:rPr>
          <w:i/>
          <w:position w:val="9"/>
          <w:sz w:val="18"/>
        </w:rPr>
        <w:t>18</w:t>
      </w:r>
      <w:r>
        <w:rPr>
          <w:sz w:val="28"/>
        </w:rPr>
        <w:t xml:space="preserve">. </w:t>
      </w:r>
      <w:r>
        <w:rPr>
          <w:i/>
          <w:sz w:val="28"/>
        </w:rPr>
        <w:t>Погрешность измерений</w:t>
      </w:r>
      <w:r>
        <w:rPr>
          <w:sz w:val="28"/>
        </w:rPr>
        <w:t>. Международная система единиц.</w:t>
      </w:r>
    </w:p>
    <w:p w:rsidR="002811B1" w:rsidRDefault="003C6E95">
      <w:pPr>
        <w:ind w:left="959" w:right="475" w:firstLine="710"/>
        <w:jc w:val="both"/>
        <w:rPr>
          <w:sz w:val="28"/>
        </w:rPr>
      </w:pPr>
      <w:r>
        <w:rPr>
          <w:sz w:val="28"/>
        </w:rPr>
        <w:t xml:space="preserve">Как физика и другие естественные науки изучают природу. </w:t>
      </w:r>
      <w:r>
        <w:rPr>
          <w:i/>
          <w:sz w:val="28"/>
        </w:rPr>
        <w:t>Естественно-научный метод познания: наблюдение, постановка научного вопроса,</w:t>
      </w:r>
      <w:r>
        <w:rPr>
          <w:i/>
          <w:spacing w:val="-1"/>
          <w:sz w:val="28"/>
        </w:rPr>
        <w:t xml:space="preserve"> </w:t>
      </w:r>
      <w:r>
        <w:rPr>
          <w:i/>
          <w:sz w:val="28"/>
        </w:rPr>
        <w:t>выдвижение</w:t>
      </w:r>
      <w:r>
        <w:rPr>
          <w:i/>
          <w:spacing w:val="-3"/>
          <w:sz w:val="28"/>
        </w:rPr>
        <w:t xml:space="preserve"> </w:t>
      </w:r>
      <w:r>
        <w:rPr>
          <w:i/>
          <w:sz w:val="28"/>
        </w:rPr>
        <w:t>гипотез,</w:t>
      </w:r>
      <w:r>
        <w:rPr>
          <w:i/>
          <w:spacing w:val="-2"/>
          <w:sz w:val="28"/>
        </w:rPr>
        <w:t xml:space="preserve"> </w:t>
      </w:r>
      <w:r>
        <w:rPr>
          <w:i/>
          <w:sz w:val="28"/>
        </w:rPr>
        <w:t>эксперимент</w:t>
      </w:r>
      <w:r>
        <w:rPr>
          <w:i/>
          <w:spacing w:val="-3"/>
          <w:sz w:val="28"/>
        </w:rPr>
        <w:t xml:space="preserve"> </w:t>
      </w:r>
      <w:r>
        <w:rPr>
          <w:i/>
          <w:sz w:val="28"/>
        </w:rPr>
        <w:t>по</w:t>
      </w:r>
      <w:r>
        <w:rPr>
          <w:i/>
          <w:spacing w:val="-4"/>
          <w:sz w:val="28"/>
        </w:rPr>
        <w:t xml:space="preserve"> </w:t>
      </w:r>
      <w:r>
        <w:rPr>
          <w:i/>
          <w:sz w:val="28"/>
        </w:rPr>
        <w:t>проверке</w:t>
      </w:r>
      <w:r>
        <w:rPr>
          <w:i/>
          <w:spacing w:val="-3"/>
          <w:sz w:val="28"/>
        </w:rPr>
        <w:t xml:space="preserve"> </w:t>
      </w:r>
      <w:r>
        <w:rPr>
          <w:i/>
          <w:sz w:val="28"/>
        </w:rPr>
        <w:t>гипотез,</w:t>
      </w:r>
      <w:r>
        <w:rPr>
          <w:i/>
          <w:spacing w:val="-5"/>
          <w:sz w:val="28"/>
        </w:rPr>
        <w:t xml:space="preserve"> </w:t>
      </w:r>
      <w:r>
        <w:rPr>
          <w:i/>
          <w:sz w:val="28"/>
        </w:rPr>
        <w:t>объяснение наблюдаемого явления. Описание физических явлений с помощью моделей</w:t>
      </w:r>
      <w:r>
        <w:rPr>
          <w:sz w:val="28"/>
        </w:rPr>
        <w:t>.</w:t>
      </w:r>
    </w:p>
    <w:p w:rsidR="002811B1" w:rsidRDefault="003C6E95">
      <w:pPr>
        <w:pStyle w:val="a3"/>
        <w:ind w:left="1670" w:firstLine="0"/>
      </w:pPr>
      <w:r>
        <w:t>Предмет</w:t>
      </w:r>
      <w:r>
        <w:rPr>
          <w:spacing w:val="-8"/>
        </w:rPr>
        <w:t xml:space="preserve"> </w:t>
      </w:r>
      <w:r>
        <w:t>и</w:t>
      </w:r>
      <w:r>
        <w:rPr>
          <w:spacing w:val="-6"/>
        </w:rPr>
        <w:t xml:space="preserve"> </w:t>
      </w:r>
      <w:r>
        <w:t>методы</w:t>
      </w:r>
      <w:r>
        <w:rPr>
          <w:spacing w:val="-6"/>
        </w:rPr>
        <w:t xml:space="preserve"> </w:t>
      </w:r>
      <w:r>
        <w:rPr>
          <w:spacing w:val="-2"/>
        </w:rPr>
        <w:t>физики.</w:t>
      </w:r>
    </w:p>
    <w:p w:rsidR="002811B1" w:rsidRDefault="003C6E95">
      <w:pPr>
        <w:pStyle w:val="3"/>
        <w:spacing w:before="4"/>
        <w:jc w:val="left"/>
        <w:rPr>
          <w:sz w:val="18"/>
        </w:rPr>
      </w:pPr>
      <w:r>
        <w:rPr>
          <w:spacing w:val="-2"/>
        </w:rPr>
        <w:t>Демонстрации</w:t>
      </w:r>
      <w:r>
        <w:rPr>
          <w:spacing w:val="-2"/>
          <w:position w:val="9"/>
          <w:sz w:val="18"/>
        </w:rPr>
        <w:t>19</w:t>
      </w:r>
    </w:p>
    <w:p w:rsidR="002811B1" w:rsidRDefault="003C6E95">
      <w:pPr>
        <w:pStyle w:val="a4"/>
        <w:numPr>
          <w:ilvl w:val="0"/>
          <w:numId w:val="2"/>
        </w:numPr>
        <w:tabs>
          <w:tab w:val="left" w:pos="2376"/>
        </w:tabs>
        <w:ind w:right="479" w:firstLine="710"/>
        <w:rPr>
          <w:sz w:val="28"/>
        </w:rPr>
      </w:pPr>
      <w:r>
        <w:rPr>
          <w:sz w:val="28"/>
        </w:rPr>
        <w:t>Механические,</w:t>
      </w:r>
      <w:r>
        <w:rPr>
          <w:spacing w:val="80"/>
          <w:sz w:val="28"/>
        </w:rPr>
        <w:t xml:space="preserve"> </w:t>
      </w:r>
      <w:r>
        <w:rPr>
          <w:sz w:val="28"/>
        </w:rPr>
        <w:t>тепловые,</w:t>
      </w:r>
      <w:r>
        <w:rPr>
          <w:spacing w:val="80"/>
          <w:sz w:val="28"/>
        </w:rPr>
        <w:t xml:space="preserve"> </w:t>
      </w:r>
      <w:r>
        <w:rPr>
          <w:sz w:val="28"/>
        </w:rPr>
        <w:t>электрические,</w:t>
      </w:r>
      <w:r>
        <w:rPr>
          <w:spacing w:val="80"/>
          <w:sz w:val="28"/>
        </w:rPr>
        <w:t xml:space="preserve"> </w:t>
      </w:r>
      <w:r>
        <w:rPr>
          <w:sz w:val="28"/>
        </w:rPr>
        <w:t>магнитные,</w:t>
      </w:r>
      <w:r>
        <w:rPr>
          <w:spacing w:val="80"/>
          <w:sz w:val="28"/>
        </w:rPr>
        <w:t xml:space="preserve"> </w:t>
      </w:r>
      <w:r>
        <w:rPr>
          <w:sz w:val="28"/>
        </w:rPr>
        <w:t xml:space="preserve">световые </w:t>
      </w:r>
      <w:r>
        <w:rPr>
          <w:spacing w:val="-2"/>
          <w:sz w:val="28"/>
        </w:rPr>
        <w:t>явления.</w:t>
      </w:r>
    </w:p>
    <w:p w:rsidR="002811B1" w:rsidRDefault="003C6E95">
      <w:pPr>
        <w:pStyle w:val="a4"/>
        <w:numPr>
          <w:ilvl w:val="0"/>
          <w:numId w:val="2"/>
        </w:numPr>
        <w:tabs>
          <w:tab w:val="left" w:pos="2376"/>
        </w:tabs>
        <w:ind w:right="477" w:firstLine="710"/>
        <w:rPr>
          <w:sz w:val="28"/>
        </w:rPr>
      </w:pPr>
      <w:r>
        <w:rPr>
          <w:sz w:val="28"/>
        </w:rPr>
        <w:t>Физические</w:t>
      </w:r>
      <w:r>
        <w:rPr>
          <w:spacing w:val="-5"/>
          <w:sz w:val="28"/>
        </w:rPr>
        <w:t xml:space="preserve"> </w:t>
      </w:r>
      <w:r>
        <w:rPr>
          <w:sz w:val="28"/>
        </w:rPr>
        <w:t>приборы</w:t>
      </w:r>
      <w:r>
        <w:rPr>
          <w:spacing w:val="-6"/>
          <w:sz w:val="28"/>
        </w:rPr>
        <w:t xml:space="preserve"> </w:t>
      </w:r>
      <w:r>
        <w:rPr>
          <w:sz w:val="28"/>
        </w:rPr>
        <w:t>и</w:t>
      </w:r>
      <w:r>
        <w:rPr>
          <w:spacing w:val="-6"/>
          <w:sz w:val="28"/>
        </w:rPr>
        <w:t xml:space="preserve"> </w:t>
      </w:r>
      <w:r>
        <w:rPr>
          <w:sz w:val="28"/>
        </w:rPr>
        <w:t>процедура</w:t>
      </w:r>
      <w:r>
        <w:rPr>
          <w:spacing w:val="-5"/>
          <w:sz w:val="28"/>
        </w:rPr>
        <w:t xml:space="preserve"> </w:t>
      </w:r>
      <w:r>
        <w:rPr>
          <w:sz w:val="28"/>
        </w:rPr>
        <w:t>прямых</w:t>
      </w:r>
      <w:r>
        <w:rPr>
          <w:spacing w:val="-10"/>
          <w:sz w:val="28"/>
        </w:rPr>
        <w:t xml:space="preserve"> </w:t>
      </w:r>
      <w:r>
        <w:rPr>
          <w:sz w:val="28"/>
        </w:rPr>
        <w:t>измерений</w:t>
      </w:r>
      <w:r>
        <w:rPr>
          <w:spacing w:val="-6"/>
          <w:sz w:val="28"/>
        </w:rPr>
        <w:t xml:space="preserve"> </w:t>
      </w:r>
      <w:r>
        <w:rPr>
          <w:sz w:val="28"/>
        </w:rPr>
        <w:t>аналоговым и цифровым прибором.</w:t>
      </w:r>
    </w:p>
    <w:p w:rsidR="002811B1" w:rsidRDefault="003C6E95">
      <w:pPr>
        <w:pStyle w:val="a4"/>
        <w:numPr>
          <w:ilvl w:val="0"/>
          <w:numId w:val="2"/>
        </w:numPr>
        <w:tabs>
          <w:tab w:val="left" w:pos="1952"/>
        </w:tabs>
        <w:spacing w:line="322" w:lineRule="exact"/>
        <w:ind w:left="1952" w:hanging="282"/>
        <w:rPr>
          <w:sz w:val="28"/>
        </w:rPr>
      </w:pPr>
      <w:r>
        <w:rPr>
          <w:sz w:val="28"/>
        </w:rPr>
        <w:t>Определение</w:t>
      </w:r>
      <w:r>
        <w:rPr>
          <w:spacing w:val="-14"/>
          <w:sz w:val="28"/>
        </w:rPr>
        <w:t xml:space="preserve"> </w:t>
      </w:r>
      <w:r>
        <w:rPr>
          <w:sz w:val="28"/>
        </w:rPr>
        <w:t>погрешности</w:t>
      </w:r>
      <w:r>
        <w:rPr>
          <w:spacing w:val="-14"/>
          <w:sz w:val="28"/>
        </w:rPr>
        <w:t xml:space="preserve"> </w:t>
      </w:r>
      <w:r>
        <w:rPr>
          <w:spacing w:val="-2"/>
          <w:sz w:val="28"/>
        </w:rPr>
        <w:t>эксперимента.</w:t>
      </w:r>
    </w:p>
    <w:p w:rsidR="002811B1" w:rsidRDefault="003C6E95">
      <w:pPr>
        <w:pStyle w:val="3"/>
        <w:tabs>
          <w:tab w:val="left" w:pos="3944"/>
          <w:tab w:val="left" w:pos="6261"/>
          <w:tab w:val="left" w:pos="7738"/>
          <w:tab w:val="left" w:pos="8693"/>
        </w:tabs>
        <w:spacing w:before="1" w:line="240" w:lineRule="auto"/>
        <w:ind w:left="959" w:right="477" w:firstLine="710"/>
        <w:jc w:val="left"/>
      </w:pPr>
      <w:r>
        <w:rPr>
          <w:spacing w:val="-2"/>
        </w:rPr>
        <w:t>Фронтальные</w:t>
      </w:r>
      <w:r>
        <w:tab/>
      </w:r>
      <w:r>
        <w:rPr>
          <w:spacing w:val="-2"/>
        </w:rPr>
        <w:t>лабораторные</w:t>
      </w:r>
      <w:r>
        <w:tab/>
      </w:r>
      <w:r>
        <w:rPr>
          <w:spacing w:val="-2"/>
        </w:rPr>
        <w:t>работы</w:t>
      </w:r>
      <w:r>
        <w:tab/>
      </w:r>
      <w:r>
        <w:rPr>
          <w:spacing w:val="-4"/>
        </w:rPr>
        <w:t>или</w:t>
      </w:r>
      <w:r>
        <w:tab/>
      </w:r>
      <w:r>
        <w:rPr>
          <w:spacing w:val="-2"/>
        </w:rPr>
        <w:t>электронная демонстрация.</w:t>
      </w:r>
    </w:p>
    <w:p w:rsidR="002811B1" w:rsidRDefault="003C6E95">
      <w:pPr>
        <w:pStyle w:val="a4"/>
        <w:numPr>
          <w:ilvl w:val="0"/>
          <w:numId w:val="103"/>
        </w:numPr>
        <w:tabs>
          <w:tab w:val="left" w:pos="1879"/>
          <w:tab w:val="left" w:pos="3670"/>
          <w:tab w:val="left" w:pos="4500"/>
          <w:tab w:val="left" w:pos="5679"/>
          <w:tab w:val="left" w:pos="7799"/>
          <w:tab w:val="left" w:pos="9003"/>
        </w:tabs>
        <w:spacing w:line="242" w:lineRule="auto"/>
        <w:ind w:right="479" w:firstLine="710"/>
        <w:rPr>
          <w:sz w:val="26"/>
        </w:rPr>
      </w:pPr>
      <w:r>
        <w:rPr>
          <w:spacing w:val="-2"/>
          <w:sz w:val="28"/>
        </w:rPr>
        <w:t>Определение</w:t>
      </w:r>
      <w:r>
        <w:rPr>
          <w:sz w:val="28"/>
        </w:rPr>
        <w:tab/>
      </w:r>
      <w:r>
        <w:rPr>
          <w:spacing w:val="-4"/>
          <w:sz w:val="28"/>
        </w:rPr>
        <w:t>цены</w:t>
      </w:r>
      <w:r>
        <w:rPr>
          <w:sz w:val="28"/>
        </w:rPr>
        <w:tab/>
      </w:r>
      <w:r>
        <w:rPr>
          <w:spacing w:val="-2"/>
          <w:sz w:val="28"/>
        </w:rPr>
        <w:t>деления</w:t>
      </w:r>
      <w:r>
        <w:rPr>
          <w:sz w:val="28"/>
        </w:rPr>
        <w:tab/>
      </w:r>
      <w:r>
        <w:rPr>
          <w:spacing w:val="-2"/>
          <w:sz w:val="28"/>
        </w:rPr>
        <w:t>измерительного</w:t>
      </w:r>
      <w:r>
        <w:rPr>
          <w:sz w:val="28"/>
        </w:rPr>
        <w:tab/>
      </w:r>
      <w:r>
        <w:rPr>
          <w:spacing w:val="-2"/>
          <w:sz w:val="28"/>
        </w:rPr>
        <w:t>прибора</w:t>
      </w:r>
      <w:r>
        <w:rPr>
          <w:sz w:val="28"/>
        </w:rPr>
        <w:tab/>
      </w:r>
      <w:r>
        <w:rPr>
          <w:spacing w:val="-2"/>
          <w:sz w:val="28"/>
        </w:rPr>
        <w:t xml:space="preserve">(используя </w:t>
      </w:r>
      <w:r>
        <w:rPr>
          <w:sz w:val="28"/>
        </w:rPr>
        <w:t>технологическую карту эксперимента).</w:t>
      </w:r>
    </w:p>
    <w:p w:rsidR="002811B1" w:rsidRDefault="003C6E95">
      <w:pPr>
        <w:pStyle w:val="a4"/>
        <w:numPr>
          <w:ilvl w:val="0"/>
          <w:numId w:val="103"/>
        </w:numPr>
        <w:tabs>
          <w:tab w:val="left" w:pos="1952"/>
        </w:tabs>
        <w:spacing w:line="320" w:lineRule="exact"/>
        <w:ind w:left="1952" w:hanging="282"/>
        <w:rPr>
          <w:sz w:val="28"/>
        </w:rPr>
      </w:pPr>
      <w:r>
        <w:rPr>
          <w:sz w:val="28"/>
        </w:rPr>
        <w:t>Измерение</w:t>
      </w:r>
      <w:r>
        <w:rPr>
          <w:spacing w:val="-8"/>
          <w:sz w:val="28"/>
        </w:rPr>
        <w:t xml:space="preserve"> </w:t>
      </w:r>
      <w:r>
        <w:rPr>
          <w:sz w:val="28"/>
        </w:rPr>
        <w:t>объёма</w:t>
      </w:r>
      <w:r>
        <w:rPr>
          <w:spacing w:val="-7"/>
          <w:sz w:val="28"/>
        </w:rPr>
        <w:t xml:space="preserve"> </w:t>
      </w:r>
      <w:r>
        <w:rPr>
          <w:sz w:val="28"/>
        </w:rPr>
        <w:t>жидкости</w:t>
      </w:r>
      <w:r>
        <w:rPr>
          <w:spacing w:val="-8"/>
          <w:sz w:val="28"/>
        </w:rPr>
        <w:t xml:space="preserve"> </w:t>
      </w:r>
      <w:r>
        <w:rPr>
          <w:sz w:val="28"/>
        </w:rPr>
        <w:t>и</w:t>
      </w:r>
      <w:r>
        <w:rPr>
          <w:spacing w:val="-8"/>
          <w:sz w:val="28"/>
        </w:rPr>
        <w:t xml:space="preserve"> </w:t>
      </w:r>
      <w:r>
        <w:rPr>
          <w:sz w:val="28"/>
        </w:rPr>
        <w:t>твёрдого</w:t>
      </w:r>
      <w:r>
        <w:rPr>
          <w:spacing w:val="-8"/>
          <w:sz w:val="28"/>
        </w:rPr>
        <w:t xml:space="preserve"> </w:t>
      </w:r>
      <w:r>
        <w:rPr>
          <w:spacing w:val="-4"/>
          <w:sz w:val="28"/>
        </w:rPr>
        <w:t>тела</w:t>
      </w:r>
    </w:p>
    <w:p w:rsidR="002811B1" w:rsidRDefault="003C6E95">
      <w:pPr>
        <w:pStyle w:val="a4"/>
        <w:numPr>
          <w:ilvl w:val="0"/>
          <w:numId w:val="103"/>
        </w:numPr>
        <w:tabs>
          <w:tab w:val="left" w:pos="1952"/>
        </w:tabs>
        <w:ind w:left="1952" w:hanging="282"/>
        <w:rPr>
          <w:i/>
          <w:sz w:val="28"/>
        </w:rPr>
      </w:pPr>
      <w:r>
        <w:rPr>
          <w:i/>
          <w:sz w:val="28"/>
        </w:rPr>
        <w:t>Определение</w:t>
      </w:r>
      <w:r>
        <w:rPr>
          <w:i/>
          <w:spacing w:val="-12"/>
          <w:sz w:val="28"/>
        </w:rPr>
        <w:t xml:space="preserve"> </w:t>
      </w:r>
      <w:r>
        <w:rPr>
          <w:i/>
          <w:sz w:val="28"/>
        </w:rPr>
        <w:t>размеров</w:t>
      </w:r>
      <w:r>
        <w:rPr>
          <w:i/>
          <w:spacing w:val="-12"/>
          <w:sz w:val="28"/>
        </w:rPr>
        <w:t xml:space="preserve"> </w:t>
      </w:r>
      <w:r>
        <w:rPr>
          <w:i/>
          <w:sz w:val="28"/>
        </w:rPr>
        <w:t>малых</w:t>
      </w:r>
      <w:r>
        <w:rPr>
          <w:i/>
          <w:spacing w:val="-11"/>
          <w:sz w:val="28"/>
        </w:rPr>
        <w:t xml:space="preserve"> </w:t>
      </w:r>
      <w:r>
        <w:rPr>
          <w:i/>
          <w:spacing w:val="-4"/>
          <w:sz w:val="28"/>
        </w:rPr>
        <w:t>тел.</w:t>
      </w:r>
    </w:p>
    <w:p w:rsidR="002811B1" w:rsidRDefault="003C6E95">
      <w:pPr>
        <w:pStyle w:val="2"/>
        <w:spacing w:before="320"/>
      </w:pPr>
      <w:r>
        <w:t>Раздел</w:t>
      </w:r>
      <w:r>
        <w:rPr>
          <w:spacing w:val="-8"/>
        </w:rPr>
        <w:t xml:space="preserve"> </w:t>
      </w:r>
      <w:r>
        <w:t>2.</w:t>
      </w:r>
      <w:r>
        <w:rPr>
          <w:spacing w:val="-7"/>
        </w:rPr>
        <w:t xml:space="preserve"> </w:t>
      </w:r>
      <w:r>
        <w:t>Первоначальные</w:t>
      </w:r>
      <w:r>
        <w:rPr>
          <w:spacing w:val="-8"/>
        </w:rPr>
        <w:t xml:space="preserve"> </w:t>
      </w:r>
      <w:r>
        <w:t>сведения</w:t>
      </w:r>
      <w:r>
        <w:rPr>
          <w:spacing w:val="-7"/>
        </w:rPr>
        <w:t xml:space="preserve"> </w:t>
      </w:r>
      <w:r>
        <w:t>о</w:t>
      </w:r>
      <w:r>
        <w:rPr>
          <w:spacing w:val="-13"/>
        </w:rPr>
        <w:t xml:space="preserve"> </w:t>
      </w:r>
      <w:r>
        <w:t>строении</w:t>
      </w:r>
      <w:r>
        <w:rPr>
          <w:spacing w:val="-10"/>
        </w:rPr>
        <w:t xml:space="preserve"> </w:t>
      </w:r>
      <w:r>
        <w:rPr>
          <w:spacing w:val="-2"/>
        </w:rPr>
        <w:t>вещества</w:t>
      </w:r>
    </w:p>
    <w:p w:rsidR="002811B1" w:rsidRDefault="003C6E95">
      <w:pPr>
        <w:ind w:left="959" w:right="469" w:firstLine="710"/>
        <w:jc w:val="both"/>
        <w:rPr>
          <w:i/>
          <w:sz w:val="28"/>
        </w:rPr>
      </w:pPr>
      <w:r>
        <w:rPr>
          <w:sz w:val="28"/>
        </w:rPr>
        <w:t>Строение вещества: атомы и молекулы</w:t>
      </w:r>
      <w:r>
        <w:rPr>
          <w:i/>
          <w:sz w:val="28"/>
        </w:rPr>
        <w:t>, их размеры. Опыты, доказывающие дискретное строение вещества.</w:t>
      </w:r>
    </w:p>
    <w:p w:rsidR="002811B1" w:rsidRDefault="003C6E95">
      <w:pPr>
        <w:ind w:left="959" w:right="471" w:firstLine="710"/>
        <w:jc w:val="both"/>
        <w:rPr>
          <w:i/>
          <w:sz w:val="28"/>
        </w:rPr>
      </w:pPr>
      <w:r>
        <w:rPr>
          <w:sz w:val="28"/>
        </w:rPr>
        <w:t xml:space="preserve">Движение частиц вещества. Связь скорости движения частиц с температурой. Броуновское движение, диффузия. </w:t>
      </w:r>
      <w:r>
        <w:rPr>
          <w:i/>
          <w:sz w:val="28"/>
        </w:rPr>
        <w:t>Взаимодействие частиц вещества: притяжение и отталкивание.</w:t>
      </w:r>
    </w:p>
    <w:p w:rsidR="002811B1" w:rsidRDefault="003C6E95">
      <w:pPr>
        <w:pStyle w:val="a3"/>
        <w:spacing w:before="28"/>
        <w:ind w:left="0" w:firstLine="0"/>
        <w:jc w:val="left"/>
        <w:rPr>
          <w:i/>
          <w:sz w:val="20"/>
        </w:rPr>
      </w:pPr>
      <w:r>
        <w:rPr>
          <w:noProof/>
          <w:lang w:eastAsia="ru-RU"/>
        </w:rPr>
        <mc:AlternateContent>
          <mc:Choice Requires="wps">
            <w:drawing>
              <wp:anchor distT="0" distB="0" distL="0" distR="0" simplePos="0" relativeHeight="487601152" behindDoc="1" locked="0" layoutInCell="1" allowOverlap="1">
                <wp:simplePos x="0" y="0"/>
                <wp:positionH relativeFrom="page">
                  <wp:posOffset>1079296</wp:posOffset>
                </wp:positionH>
                <wp:positionV relativeFrom="paragraph">
                  <wp:posOffset>179117</wp:posOffset>
                </wp:positionV>
                <wp:extent cx="183007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4.103731pt;width:144.07pt;height:.72003pt;mso-position-horizontal-relative:page;mso-position-vertical-relative:paragraph;z-index:-15715328;mso-wrap-distance-left:0;mso-wrap-distance-right:0" id="docshape29" filled="true" fillcolor="#000000" stroked="false">
                <v:fill type="solid"/>
                <w10:wrap type="topAndBottom"/>
              </v:rect>
            </w:pict>
          </mc:Fallback>
        </mc:AlternateContent>
      </w:r>
    </w:p>
    <w:p w:rsidR="002811B1" w:rsidRDefault="003C6E95">
      <w:pPr>
        <w:spacing w:before="121"/>
        <w:ind w:left="959" w:right="471"/>
        <w:rPr>
          <w:sz w:val="20"/>
        </w:rPr>
      </w:pPr>
      <w:r>
        <w:rPr>
          <w:sz w:val="20"/>
          <w:vertAlign w:val="superscript"/>
        </w:rPr>
        <w:t>17</w:t>
      </w:r>
      <w:r>
        <w:rPr>
          <w:sz w:val="20"/>
        </w:rPr>
        <w:t xml:space="preserve"> МС</w:t>
      </w:r>
      <w:r>
        <w:rPr>
          <w:spacing w:val="-6"/>
          <w:sz w:val="20"/>
        </w:rPr>
        <w:t xml:space="preserve"> </w:t>
      </w:r>
      <w:r>
        <w:rPr>
          <w:sz w:val="20"/>
        </w:rPr>
        <w:t>–</w:t>
      </w:r>
      <w:r>
        <w:rPr>
          <w:spacing w:val="-2"/>
          <w:sz w:val="20"/>
        </w:rPr>
        <w:t xml:space="preserve"> </w:t>
      </w:r>
      <w:r>
        <w:rPr>
          <w:sz w:val="20"/>
        </w:rPr>
        <w:t>элементы</w:t>
      </w:r>
      <w:r>
        <w:rPr>
          <w:spacing w:val="-3"/>
          <w:sz w:val="20"/>
        </w:rPr>
        <w:t xml:space="preserve"> </w:t>
      </w:r>
      <w:r>
        <w:rPr>
          <w:sz w:val="20"/>
        </w:rPr>
        <w:t>содержания, включающие</w:t>
      </w:r>
      <w:r>
        <w:rPr>
          <w:spacing w:val="-4"/>
          <w:sz w:val="20"/>
        </w:rPr>
        <w:t xml:space="preserve"> </w:t>
      </w:r>
      <w:r>
        <w:rPr>
          <w:sz w:val="20"/>
        </w:rPr>
        <w:t>межпредметные</w:t>
      </w:r>
      <w:r>
        <w:rPr>
          <w:spacing w:val="-4"/>
          <w:sz w:val="20"/>
        </w:rPr>
        <w:t xml:space="preserve"> </w:t>
      </w:r>
      <w:r>
        <w:rPr>
          <w:sz w:val="20"/>
        </w:rPr>
        <w:t>связи, которые</w:t>
      </w:r>
      <w:r>
        <w:rPr>
          <w:spacing w:val="-4"/>
          <w:sz w:val="20"/>
        </w:rPr>
        <w:t xml:space="preserve"> </w:t>
      </w:r>
      <w:r>
        <w:rPr>
          <w:sz w:val="20"/>
        </w:rPr>
        <w:t>подробнее</w:t>
      </w:r>
      <w:r>
        <w:rPr>
          <w:spacing w:val="-4"/>
          <w:sz w:val="20"/>
        </w:rPr>
        <w:t xml:space="preserve"> </w:t>
      </w:r>
      <w:r>
        <w:rPr>
          <w:sz w:val="20"/>
        </w:rPr>
        <w:t>раскрыты</w:t>
      </w:r>
      <w:r>
        <w:rPr>
          <w:spacing w:val="-3"/>
          <w:sz w:val="20"/>
        </w:rPr>
        <w:t xml:space="preserve"> </w:t>
      </w:r>
      <w:r>
        <w:rPr>
          <w:sz w:val="20"/>
        </w:rPr>
        <w:t>в тематическом планировании.</w:t>
      </w:r>
    </w:p>
    <w:p w:rsidR="002811B1" w:rsidRDefault="003C6E95">
      <w:pPr>
        <w:spacing w:before="4" w:line="235" w:lineRule="auto"/>
        <w:ind w:left="959" w:right="567"/>
        <w:rPr>
          <w:sz w:val="20"/>
        </w:rPr>
      </w:pPr>
      <w:r>
        <w:rPr>
          <w:sz w:val="20"/>
          <w:vertAlign w:val="superscript"/>
        </w:rPr>
        <w:t>18</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3C6E95">
      <w:pPr>
        <w:spacing w:before="2"/>
        <w:ind w:left="959" w:right="471"/>
        <w:rPr>
          <w:sz w:val="20"/>
        </w:rPr>
      </w:pPr>
      <w:r>
        <w:rPr>
          <w:sz w:val="20"/>
          <w:vertAlign w:val="superscript"/>
        </w:rPr>
        <w:t>19</w:t>
      </w:r>
      <w:r>
        <w:rPr>
          <w:sz w:val="20"/>
        </w:rPr>
        <w:t xml:space="preserve"> Все Демонстрации и Лабораторные работы, представленные в содержании, допускается (можно) проводить,</w:t>
      </w:r>
      <w:r>
        <w:rPr>
          <w:spacing w:val="-3"/>
          <w:sz w:val="20"/>
        </w:rPr>
        <w:t xml:space="preserve"> </w:t>
      </w:r>
      <w:r>
        <w:rPr>
          <w:sz w:val="20"/>
        </w:rPr>
        <w:t>используя</w:t>
      </w:r>
      <w:r>
        <w:rPr>
          <w:spacing w:val="-6"/>
          <w:sz w:val="20"/>
        </w:rPr>
        <w:t xml:space="preserve"> </w:t>
      </w:r>
      <w:r>
        <w:rPr>
          <w:sz w:val="20"/>
        </w:rPr>
        <w:t>информационные</w:t>
      </w:r>
      <w:r>
        <w:rPr>
          <w:spacing w:val="-7"/>
          <w:sz w:val="20"/>
        </w:rPr>
        <w:t xml:space="preserve"> </w:t>
      </w:r>
      <w:r>
        <w:rPr>
          <w:sz w:val="20"/>
        </w:rPr>
        <w:t>и</w:t>
      </w:r>
      <w:r>
        <w:rPr>
          <w:spacing w:val="-6"/>
          <w:sz w:val="20"/>
        </w:rPr>
        <w:t xml:space="preserve"> </w:t>
      </w:r>
      <w:r>
        <w:rPr>
          <w:sz w:val="20"/>
        </w:rPr>
        <w:t>электронные</w:t>
      </w:r>
      <w:r>
        <w:rPr>
          <w:spacing w:val="-7"/>
          <w:sz w:val="20"/>
        </w:rPr>
        <w:t xml:space="preserve"> </w:t>
      </w:r>
      <w:r>
        <w:rPr>
          <w:sz w:val="20"/>
        </w:rPr>
        <w:t>технологии</w:t>
      </w:r>
      <w:r>
        <w:rPr>
          <w:spacing w:val="-6"/>
          <w:sz w:val="20"/>
        </w:rPr>
        <w:t xml:space="preserve"> </w:t>
      </w:r>
      <w:r>
        <w:rPr>
          <w:sz w:val="20"/>
        </w:rPr>
        <w:t>(цифровые</w:t>
      </w:r>
      <w:r>
        <w:rPr>
          <w:spacing w:val="-3"/>
          <w:sz w:val="20"/>
        </w:rPr>
        <w:t xml:space="preserve"> </w:t>
      </w:r>
      <w:r>
        <w:rPr>
          <w:sz w:val="20"/>
        </w:rPr>
        <w:t>образовательные</w:t>
      </w:r>
      <w:r>
        <w:rPr>
          <w:spacing w:val="-7"/>
          <w:sz w:val="20"/>
        </w:rPr>
        <w:t xml:space="preserve"> </w:t>
      </w:r>
      <w:r>
        <w:rPr>
          <w:sz w:val="20"/>
        </w:rPr>
        <w:t>ресурсы).</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70" w:firstLine="710"/>
        <w:jc w:val="both"/>
        <w:rPr>
          <w:i/>
          <w:sz w:val="28"/>
        </w:rPr>
      </w:pPr>
      <w:r>
        <w:rPr>
          <w:sz w:val="28"/>
        </w:rPr>
        <w:t>Агрегатные</w:t>
      </w:r>
      <w:r>
        <w:rPr>
          <w:spacing w:val="-12"/>
          <w:sz w:val="28"/>
        </w:rPr>
        <w:t xml:space="preserve"> </w:t>
      </w:r>
      <w:r>
        <w:rPr>
          <w:sz w:val="28"/>
        </w:rPr>
        <w:t>состояния</w:t>
      </w:r>
      <w:r>
        <w:rPr>
          <w:spacing w:val="-12"/>
          <w:sz w:val="28"/>
        </w:rPr>
        <w:t xml:space="preserve"> </w:t>
      </w:r>
      <w:r>
        <w:rPr>
          <w:sz w:val="28"/>
        </w:rPr>
        <w:t>вещества:</w:t>
      </w:r>
      <w:r>
        <w:rPr>
          <w:spacing w:val="-12"/>
          <w:sz w:val="28"/>
        </w:rPr>
        <w:t xml:space="preserve"> </w:t>
      </w:r>
      <w:r>
        <w:rPr>
          <w:i/>
          <w:sz w:val="28"/>
        </w:rPr>
        <w:t>строение</w:t>
      </w:r>
      <w:r>
        <w:rPr>
          <w:i/>
          <w:spacing w:val="-12"/>
          <w:sz w:val="28"/>
        </w:rPr>
        <w:t xml:space="preserve"> </w:t>
      </w:r>
      <w:r>
        <w:rPr>
          <w:i/>
          <w:sz w:val="28"/>
        </w:rPr>
        <w:t>газов,</w:t>
      </w:r>
      <w:r>
        <w:rPr>
          <w:i/>
          <w:spacing w:val="-15"/>
          <w:sz w:val="28"/>
        </w:rPr>
        <w:t xml:space="preserve"> </w:t>
      </w:r>
      <w:r>
        <w:rPr>
          <w:i/>
          <w:sz w:val="28"/>
        </w:rPr>
        <w:t>жидкостей</w:t>
      </w:r>
      <w:r>
        <w:rPr>
          <w:i/>
          <w:spacing w:val="-12"/>
          <w:sz w:val="28"/>
        </w:rPr>
        <w:t xml:space="preserve"> </w:t>
      </w:r>
      <w:r>
        <w:rPr>
          <w:i/>
          <w:sz w:val="28"/>
        </w:rPr>
        <w:t>и</w:t>
      </w:r>
      <w:r>
        <w:rPr>
          <w:i/>
          <w:spacing w:val="-12"/>
          <w:sz w:val="28"/>
        </w:rPr>
        <w:t xml:space="preserve"> </w:t>
      </w:r>
      <w:r>
        <w:rPr>
          <w:i/>
          <w:sz w:val="28"/>
        </w:rPr>
        <w:t>твёрдых (кристаллических) тел. Взаимосвязь между свойствами веществ в разных агрегатных</w:t>
      </w:r>
      <w:r>
        <w:rPr>
          <w:i/>
          <w:spacing w:val="-13"/>
          <w:sz w:val="28"/>
        </w:rPr>
        <w:t xml:space="preserve"> </w:t>
      </w:r>
      <w:r>
        <w:rPr>
          <w:i/>
          <w:sz w:val="28"/>
        </w:rPr>
        <w:t>состояниях</w:t>
      </w:r>
      <w:r>
        <w:rPr>
          <w:i/>
          <w:spacing w:val="-12"/>
          <w:sz w:val="28"/>
        </w:rPr>
        <w:t xml:space="preserve"> </w:t>
      </w:r>
      <w:r>
        <w:rPr>
          <w:i/>
          <w:sz w:val="28"/>
        </w:rPr>
        <w:t>и</w:t>
      </w:r>
      <w:r>
        <w:rPr>
          <w:i/>
          <w:spacing w:val="-9"/>
          <w:sz w:val="28"/>
        </w:rPr>
        <w:t xml:space="preserve"> </w:t>
      </w:r>
      <w:r>
        <w:rPr>
          <w:i/>
          <w:sz w:val="28"/>
        </w:rPr>
        <w:t>их</w:t>
      </w:r>
      <w:r>
        <w:rPr>
          <w:i/>
          <w:spacing w:val="-13"/>
          <w:sz w:val="28"/>
        </w:rPr>
        <w:t xml:space="preserve"> </w:t>
      </w:r>
      <w:r>
        <w:rPr>
          <w:i/>
          <w:sz w:val="28"/>
        </w:rPr>
        <w:t>атомно-молекулярным</w:t>
      </w:r>
      <w:r>
        <w:rPr>
          <w:i/>
          <w:spacing w:val="-13"/>
          <w:sz w:val="28"/>
        </w:rPr>
        <w:t xml:space="preserve"> </w:t>
      </w:r>
      <w:r>
        <w:rPr>
          <w:i/>
          <w:sz w:val="28"/>
        </w:rPr>
        <w:t>строением</w:t>
      </w:r>
      <w:r>
        <w:rPr>
          <w:sz w:val="28"/>
        </w:rPr>
        <w:t>.</w:t>
      </w:r>
      <w:r>
        <w:rPr>
          <w:spacing w:val="-10"/>
          <w:sz w:val="28"/>
        </w:rPr>
        <w:t xml:space="preserve"> </w:t>
      </w:r>
      <w:r>
        <w:rPr>
          <w:i/>
          <w:sz w:val="28"/>
        </w:rPr>
        <w:t>Особенности агрегатных состояний воды.</w:t>
      </w:r>
    </w:p>
    <w:p w:rsidR="002811B1" w:rsidRDefault="003C6E95">
      <w:pPr>
        <w:pStyle w:val="3"/>
        <w:spacing w:before="9"/>
        <w:jc w:val="left"/>
        <w:rPr>
          <w:sz w:val="18"/>
        </w:rPr>
      </w:pPr>
      <w:r>
        <w:rPr>
          <w:spacing w:val="-2"/>
        </w:rPr>
        <w:t>Демонстрации</w:t>
      </w:r>
      <w:r>
        <w:rPr>
          <w:spacing w:val="-2"/>
          <w:position w:val="9"/>
          <w:sz w:val="18"/>
        </w:rPr>
        <w:t>20</w:t>
      </w:r>
    </w:p>
    <w:p w:rsidR="002811B1" w:rsidRDefault="003C6E95">
      <w:pPr>
        <w:pStyle w:val="a4"/>
        <w:numPr>
          <w:ilvl w:val="0"/>
          <w:numId w:val="102"/>
        </w:numPr>
        <w:tabs>
          <w:tab w:val="left" w:pos="2376"/>
        </w:tabs>
        <w:spacing w:line="319" w:lineRule="exact"/>
        <w:rPr>
          <w:sz w:val="28"/>
        </w:rPr>
      </w:pPr>
      <w:r>
        <w:rPr>
          <w:sz w:val="28"/>
        </w:rPr>
        <w:t>Наблюдение</w:t>
      </w:r>
      <w:r>
        <w:rPr>
          <w:spacing w:val="-16"/>
          <w:sz w:val="28"/>
        </w:rPr>
        <w:t xml:space="preserve"> </w:t>
      </w:r>
      <w:r>
        <w:rPr>
          <w:sz w:val="28"/>
        </w:rPr>
        <w:t>броуновского</w:t>
      </w:r>
      <w:r>
        <w:rPr>
          <w:spacing w:val="-16"/>
          <w:sz w:val="28"/>
        </w:rPr>
        <w:t xml:space="preserve"> </w:t>
      </w:r>
      <w:r>
        <w:rPr>
          <w:spacing w:val="-2"/>
          <w:sz w:val="28"/>
        </w:rPr>
        <w:t>движения.</w:t>
      </w:r>
    </w:p>
    <w:p w:rsidR="002811B1" w:rsidRDefault="003C6E95">
      <w:pPr>
        <w:pStyle w:val="a4"/>
        <w:numPr>
          <w:ilvl w:val="0"/>
          <w:numId w:val="102"/>
        </w:numPr>
        <w:tabs>
          <w:tab w:val="left" w:pos="2376"/>
        </w:tabs>
        <w:rPr>
          <w:sz w:val="28"/>
        </w:rPr>
      </w:pPr>
      <w:r>
        <w:rPr>
          <w:sz w:val="28"/>
        </w:rPr>
        <w:t>Наблюдение</w:t>
      </w:r>
      <w:r>
        <w:rPr>
          <w:spacing w:val="-18"/>
          <w:sz w:val="28"/>
        </w:rPr>
        <w:t xml:space="preserve"> </w:t>
      </w:r>
      <w:r>
        <w:rPr>
          <w:spacing w:val="-2"/>
          <w:sz w:val="28"/>
        </w:rPr>
        <w:t>диффузии.</w:t>
      </w:r>
    </w:p>
    <w:p w:rsidR="002811B1" w:rsidRDefault="003C6E95">
      <w:pPr>
        <w:pStyle w:val="3"/>
        <w:spacing w:before="4"/>
        <w:jc w:val="left"/>
      </w:pPr>
      <w:r>
        <w:t>Фронтальные</w:t>
      </w:r>
      <w:r>
        <w:rPr>
          <w:spacing w:val="-10"/>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101"/>
        </w:numPr>
        <w:tabs>
          <w:tab w:val="left" w:pos="2376"/>
          <w:tab w:val="left" w:pos="3494"/>
          <w:tab w:val="left" w:pos="4831"/>
          <w:tab w:val="left" w:pos="5752"/>
          <w:tab w:val="left" w:pos="7008"/>
          <w:tab w:val="left" w:pos="7919"/>
          <w:tab w:val="left" w:pos="8370"/>
        </w:tabs>
        <w:ind w:right="478" w:firstLine="710"/>
        <w:rPr>
          <w:sz w:val="28"/>
        </w:rPr>
      </w:pPr>
      <w:r>
        <w:rPr>
          <w:spacing w:val="-2"/>
          <w:sz w:val="28"/>
        </w:rPr>
        <w:t>Оценка</w:t>
      </w:r>
      <w:r>
        <w:rPr>
          <w:sz w:val="28"/>
        </w:rPr>
        <w:tab/>
      </w:r>
      <w:r>
        <w:rPr>
          <w:spacing w:val="-2"/>
          <w:sz w:val="28"/>
        </w:rPr>
        <w:t>диаметра</w:t>
      </w:r>
      <w:r>
        <w:rPr>
          <w:sz w:val="28"/>
        </w:rPr>
        <w:tab/>
      </w:r>
      <w:r>
        <w:rPr>
          <w:spacing w:val="-4"/>
          <w:sz w:val="28"/>
        </w:rPr>
        <w:t>атома</w:t>
      </w:r>
      <w:r>
        <w:rPr>
          <w:sz w:val="28"/>
        </w:rPr>
        <w:tab/>
      </w:r>
      <w:r>
        <w:rPr>
          <w:spacing w:val="-2"/>
          <w:sz w:val="28"/>
        </w:rPr>
        <w:t>методом</w:t>
      </w:r>
      <w:r>
        <w:rPr>
          <w:sz w:val="28"/>
        </w:rPr>
        <w:tab/>
      </w:r>
      <w:r>
        <w:rPr>
          <w:spacing w:val="-2"/>
          <w:sz w:val="28"/>
        </w:rPr>
        <w:t>рядов</w:t>
      </w:r>
      <w:r>
        <w:rPr>
          <w:sz w:val="28"/>
        </w:rPr>
        <w:tab/>
      </w:r>
      <w:r>
        <w:rPr>
          <w:spacing w:val="-6"/>
          <w:sz w:val="28"/>
        </w:rPr>
        <w:t>(с</w:t>
      </w:r>
      <w:r>
        <w:rPr>
          <w:sz w:val="28"/>
        </w:rPr>
        <w:tab/>
      </w:r>
      <w:r>
        <w:rPr>
          <w:spacing w:val="-2"/>
          <w:sz w:val="28"/>
        </w:rPr>
        <w:t>использованием фотографий).</w:t>
      </w:r>
    </w:p>
    <w:p w:rsidR="002811B1" w:rsidRDefault="003C6E95">
      <w:pPr>
        <w:pStyle w:val="a4"/>
        <w:numPr>
          <w:ilvl w:val="0"/>
          <w:numId w:val="101"/>
        </w:numPr>
        <w:tabs>
          <w:tab w:val="left" w:pos="2376"/>
        </w:tabs>
        <w:spacing w:line="321" w:lineRule="exact"/>
        <w:ind w:left="2376"/>
        <w:rPr>
          <w:sz w:val="28"/>
        </w:rPr>
      </w:pPr>
      <w:r>
        <w:rPr>
          <w:sz w:val="28"/>
        </w:rPr>
        <w:t>Опыты</w:t>
      </w:r>
      <w:r>
        <w:rPr>
          <w:spacing w:val="-10"/>
          <w:sz w:val="28"/>
        </w:rPr>
        <w:t xml:space="preserve"> </w:t>
      </w:r>
      <w:r>
        <w:rPr>
          <w:sz w:val="28"/>
        </w:rPr>
        <w:t>по</w:t>
      </w:r>
      <w:r>
        <w:rPr>
          <w:spacing w:val="-9"/>
          <w:sz w:val="28"/>
        </w:rPr>
        <w:t xml:space="preserve"> </w:t>
      </w:r>
      <w:r>
        <w:rPr>
          <w:sz w:val="28"/>
        </w:rPr>
        <w:t>наблюдению</w:t>
      </w:r>
      <w:r>
        <w:rPr>
          <w:spacing w:val="-10"/>
          <w:sz w:val="28"/>
        </w:rPr>
        <w:t xml:space="preserve"> </w:t>
      </w:r>
      <w:r>
        <w:rPr>
          <w:sz w:val="28"/>
        </w:rPr>
        <w:t>теплового</w:t>
      </w:r>
      <w:r>
        <w:rPr>
          <w:spacing w:val="-9"/>
          <w:sz w:val="28"/>
        </w:rPr>
        <w:t xml:space="preserve"> </w:t>
      </w:r>
      <w:r>
        <w:rPr>
          <w:sz w:val="28"/>
        </w:rPr>
        <w:t>расширения</w:t>
      </w:r>
      <w:r>
        <w:rPr>
          <w:spacing w:val="-9"/>
          <w:sz w:val="28"/>
        </w:rPr>
        <w:t xml:space="preserve"> </w:t>
      </w:r>
      <w:r>
        <w:rPr>
          <w:spacing w:val="-2"/>
          <w:sz w:val="28"/>
        </w:rPr>
        <w:t>газов.</w:t>
      </w:r>
    </w:p>
    <w:p w:rsidR="002811B1" w:rsidRDefault="003C6E95">
      <w:pPr>
        <w:pStyle w:val="a4"/>
        <w:numPr>
          <w:ilvl w:val="0"/>
          <w:numId w:val="101"/>
        </w:numPr>
        <w:tabs>
          <w:tab w:val="left" w:pos="1880"/>
        </w:tabs>
        <w:spacing w:line="322" w:lineRule="exact"/>
        <w:ind w:left="1880" w:hanging="210"/>
        <w:rPr>
          <w:sz w:val="28"/>
        </w:rPr>
      </w:pPr>
      <w:r>
        <w:rPr>
          <w:sz w:val="28"/>
        </w:rPr>
        <w:t>Опыты</w:t>
      </w:r>
      <w:r>
        <w:rPr>
          <w:spacing w:val="71"/>
          <w:sz w:val="28"/>
        </w:rPr>
        <w:t xml:space="preserve"> </w:t>
      </w:r>
      <w:r>
        <w:rPr>
          <w:sz w:val="28"/>
        </w:rPr>
        <w:t>по</w:t>
      </w:r>
      <w:r>
        <w:rPr>
          <w:spacing w:val="72"/>
          <w:sz w:val="28"/>
        </w:rPr>
        <w:t xml:space="preserve"> </w:t>
      </w:r>
      <w:r>
        <w:rPr>
          <w:sz w:val="28"/>
        </w:rPr>
        <w:t>обнаружению</w:t>
      </w:r>
      <w:r>
        <w:rPr>
          <w:spacing w:val="70"/>
          <w:sz w:val="28"/>
        </w:rPr>
        <w:t xml:space="preserve"> </w:t>
      </w:r>
      <w:r>
        <w:rPr>
          <w:sz w:val="28"/>
        </w:rPr>
        <w:t>действия</w:t>
      </w:r>
      <w:r>
        <w:rPr>
          <w:spacing w:val="72"/>
          <w:sz w:val="28"/>
        </w:rPr>
        <w:t xml:space="preserve"> </w:t>
      </w:r>
      <w:r>
        <w:rPr>
          <w:sz w:val="28"/>
        </w:rPr>
        <w:t>сил</w:t>
      </w:r>
      <w:r>
        <w:rPr>
          <w:spacing w:val="72"/>
          <w:sz w:val="28"/>
        </w:rPr>
        <w:t xml:space="preserve"> </w:t>
      </w:r>
      <w:r>
        <w:rPr>
          <w:sz w:val="28"/>
        </w:rPr>
        <w:t>молекулярного</w:t>
      </w:r>
      <w:r>
        <w:rPr>
          <w:spacing w:val="71"/>
          <w:sz w:val="28"/>
        </w:rPr>
        <w:t xml:space="preserve"> </w:t>
      </w:r>
      <w:r>
        <w:rPr>
          <w:spacing w:val="-2"/>
          <w:sz w:val="28"/>
        </w:rPr>
        <w:t>притяжения</w:t>
      </w:r>
    </w:p>
    <w:p w:rsidR="002811B1" w:rsidRDefault="003C6E95">
      <w:pPr>
        <w:ind w:left="959"/>
        <w:rPr>
          <w:i/>
          <w:sz w:val="28"/>
        </w:rPr>
      </w:pPr>
      <w:r>
        <w:rPr>
          <w:b/>
          <w:i/>
          <w:spacing w:val="-2"/>
          <w:sz w:val="28"/>
        </w:rPr>
        <w:t>(электронная</w:t>
      </w:r>
      <w:r>
        <w:rPr>
          <w:b/>
          <w:i/>
          <w:spacing w:val="5"/>
          <w:sz w:val="28"/>
        </w:rPr>
        <w:t xml:space="preserve"> </w:t>
      </w:r>
      <w:r>
        <w:rPr>
          <w:b/>
          <w:i/>
          <w:spacing w:val="-2"/>
          <w:sz w:val="28"/>
        </w:rPr>
        <w:t>демонстрация)</w:t>
      </w:r>
      <w:r>
        <w:rPr>
          <w:i/>
          <w:spacing w:val="-2"/>
          <w:sz w:val="28"/>
        </w:rPr>
        <w:t>.</w:t>
      </w:r>
    </w:p>
    <w:p w:rsidR="002811B1" w:rsidRDefault="002811B1">
      <w:pPr>
        <w:pStyle w:val="a3"/>
        <w:spacing w:before="2"/>
        <w:ind w:left="0" w:firstLine="0"/>
        <w:jc w:val="left"/>
        <w:rPr>
          <w:i/>
        </w:rPr>
      </w:pPr>
    </w:p>
    <w:p w:rsidR="002811B1" w:rsidRDefault="003C6E95">
      <w:pPr>
        <w:pStyle w:val="2"/>
      </w:pPr>
      <w:r>
        <w:t>Раздел</w:t>
      </w:r>
      <w:r>
        <w:rPr>
          <w:spacing w:val="-7"/>
        </w:rPr>
        <w:t xml:space="preserve"> </w:t>
      </w:r>
      <w:r>
        <w:t>3.</w:t>
      </w:r>
      <w:r>
        <w:rPr>
          <w:spacing w:val="-7"/>
        </w:rPr>
        <w:t xml:space="preserve"> </w:t>
      </w:r>
      <w:r>
        <w:t>Движение</w:t>
      </w:r>
      <w:r>
        <w:rPr>
          <w:spacing w:val="-7"/>
        </w:rPr>
        <w:t xml:space="preserve"> </w:t>
      </w:r>
      <w:r>
        <w:t>и</w:t>
      </w:r>
      <w:r>
        <w:rPr>
          <w:spacing w:val="-11"/>
        </w:rPr>
        <w:t xml:space="preserve"> </w:t>
      </w:r>
      <w:r>
        <w:t>взаимодействие</w:t>
      </w:r>
      <w:r>
        <w:rPr>
          <w:spacing w:val="-8"/>
        </w:rPr>
        <w:t xml:space="preserve"> </w:t>
      </w:r>
      <w:r>
        <w:rPr>
          <w:spacing w:val="-5"/>
        </w:rPr>
        <w:t>тел</w:t>
      </w:r>
    </w:p>
    <w:p w:rsidR="002811B1" w:rsidRDefault="003C6E95">
      <w:pPr>
        <w:spacing w:line="242" w:lineRule="auto"/>
        <w:ind w:left="959" w:right="470" w:firstLine="710"/>
        <w:jc w:val="both"/>
        <w:rPr>
          <w:sz w:val="28"/>
        </w:rPr>
      </w:pPr>
      <w:r>
        <w:rPr>
          <w:sz w:val="28"/>
        </w:rPr>
        <w:t xml:space="preserve">Механическое движение. Равномерное и неравномерное движение. Скорость. </w:t>
      </w:r>
      <w:r>
        <w:rPr>
          <w:i/>
          <w:sz w:val="28"/>
        </w:rPr>
        <w:t>Средняя скорость при неравномерном движении</w:t>
      </w:r>
      <w:r>
        <w:rPr>
          <w:sz w:val="28"/>
        </w:rPr>
        <w:t>. Расчёт пути и времени движения.</w:t>
      </w:r>
    </w:p>
    <w:p w:rsidR="002811B1" w:rsidRDefault="003C6E95">
      <w:pPr>
        <w:ind w:left="959" w:right="468" w:firstLine="710"/>
        <w:jc w:val="both"/>
        <w:rPr>
          <w:i/>
          <w:sz w:val="28"/>
        </w:rPr>
      </w:pPr>
      <w:r>
        <w:rPr>
          <w:sz w:val="28"/>
        </w:rPr>
        <w:t xml:space="preserve">Явление инерции. </w:t>
      </w:r>
      <w:r>
        <w:rPr>
          <w:i/>
          <w:sz w:val="28"/>
        </w:rPr>
        <w:t>Закон инерции</w:t>
      </w:r>
      <w:r>
        <w:rPr>
          <w:sz w:val="28"/>
        </w:rPr>
        <w:t xml:space="preserve">. </w:t>
      </w:r>
      <w:r>
        <w:rPr>
          <w:i/>
          <w:sz w:val="28"/>
        </w:rPr>
        <w:t>Взаимодействие тел как причина изменения скорости движения тел. Масса как мера инертности тела</w:t>
      </w:r>
      <w:r>
        <w:rPr>
          <w:sz w:val="28"/>
        </w:rPr>
        <w:t xml:space="preserve">. Плотность вещества. </w:t>
      </w:r>
      <w:r>
        <w:rPr>
          <w:i/>
          <w:sz w:val="28"/>
        </w:rPr>
        <w:t>Связь плотности с количеством молекул в единице объёма вещества.</w:t>
      </w:r>
    </w:p>
    <w:p w:rsidR="002811B1" w:rsidRDefault="003C6E95">
      <w:pPr>
        <w:ind w:left="959" w:right="463" w:firstLine="710"/>
        <w:jc w:val="both"/>
        <w:rPr>
          <w:i/>
          <w:sz w:val="28"/>
        </w:rPr>
      </w:pPr>
      <w:r>
        <w:rPr>
          <w:sz w:val="28"/>
        </w:rPr>
        <w:t xml:space="preserve">Сила как характеристика взаимодействия тел. </w:t>
      </w:r>
      <w:r>
        <w:rPr>
          <w:i/>
          <w:sz w:val="28"/>
        </w:rPr>
        <w:t xml:space="preserve">Сила упругости </w:t>
      </w:r>
      <w:r>
        <w:rPr>
          <w:sz w:val="28"/>
        </w:rPr>
        <w:t>и закон Гука</w:t>
      </w:r>
      <w:r>
        <w:rPr>
          <w:i/>
          <w:sz w:val="28"/>
        </w:rPr>
        <w:t xml:space="preserve">. Измерение силы с помощью динамометра. </w:t>
      </w:r>
      <w:r>
        <w:rPr>
          <w:sz w:val="28"/>
        </w:rPr>
        <w:t xml:space="preserve">Явление тяготения и сила тяжести. </w:t>
      </w:r>
      <w:r>
        <w:rPr>
          <w:i/>
          <w:sz w:val="28"/>
        </w:rPr>
        <w:t xml:space="preserve">Сила тяжести на других планетах (МС). </w:t>
      </w:r>
      <w:r>
        <w:rPr>
          <w:sz w:val="28"/>
        </w:rPr>
        <w:t>Вес тела. Невесомость. Сложение сил, направленных</w:t>
      </w:r>
      <w:r>
        <w:rPr>
          <w:spacing w:val="-5"/>
          <w:sz w:val="28"/>
        </w:rPr>
        <w:t xml:space="preserve"> </w:t>
      </w:r>
      <w:r>
        <w:rPr>
          <w:sz w:val="28"/>
        </w:rPr>
        <w:t>по одной прямой. Равнодействующая сил</w:t>
      </w:r>
      <w:r>
        <w:rPr>
          <w:i/>
          <w:sz w:val="28"/>
        </w:rPr>
        <w:t>. Сила трения.</w:t>
      </w:r>
      <w:r>
        <w:rPr>
          <w:i/>
          <w:spacing w:val="-14"/>
          <w:sz w:val="28"/>
        </w:rPr>
        <w:t xml:space="preserve"> </w:t>
      </w:r>
      <w:r>
        <w:rPr>
          <w:i/>
          <w:sz w:val="28"/>
        </w:rPr>
        <w:t>Трение</w:t>
      </w:r>
      <w:r>
        <w:rPr>
          <w:i/>
          <w:spacing w:val="-14"/>
          <w:sz w:val="28"/>
        </w:rPr>
        <w:t xml:space="preserve"> </w:t>
      </w:r>
      <w:r>
        <w:rPr>
          <w:i/>
          <w:sz w:val="28"/>
        </w:rPr>
        <w:t>скольжения</w:t>
      </w:r>
      <w:r>
        <w:rPr>
          <w:i/>
          <w:spacing w:val="-15"/>
          <w:sz w:val="28"/>
        </w:rPr>
        <w:t xml:space="preserve"> </w:t>
      </w:r>
      <w:r>
        <w:rPr>
          <w:i/>
          <w:sz w:val="28"/>
        </w:rPr>
        <w:t>и</w:t>
      </w:r>
      <w:r>
        <w:rPr>
          <w:i/>
          <w:spacing w:val="-16"/>
          <w:sz w:val="28"/>
        </w:rPr>
        <w:t xml:space="preserve"> </w:t>
      </w:r>
      <w:r>
        <w:rPr>
          <w:i/>
          <w:sz w:val="28"/>
        </w:rPr>
        <w:t>трение</w:t>
      </w:r>
      <w:r>
        <w:rPr>
          <w:i/>
          <w:spacing w:val="-14"/>
          <w:sz w:val="28"/>
        </w:rPr>
        <w:t xml:space="preserve"> </w:t>
      </w:r>
      <w:r>
        <w:rPr>
          <w:i/>
          <w:sz w:val="28"/>
        </w:rPr>
        <w:t>покоя.</w:t>
      </w:r>
      <w:r>
        <w:rPr>
          <w:i/>
          <w:spacing w:val="-13"/>
          <w:sz w:val="28"/>
        </w:rPr>
        <w:t xml:space="preserve"> </w:t>
      </w:r>
      <w:r>
        <w:rPr>
          <w:i/>
          <w:sz w:val="28"/>
        </w:rPr>
        <w:t>Трение</w:t>
      </w:r>
      <w:r>
        <w:rPr>
          <w:i/>
          <w:spacing w:val="-15"/>
          <w:sz w:val="28"/>
        </w:rPr>
        <w:t xml:space="preserve"> </w:t>
      </w:r>
      <w:r>
        <w:rPr>
          <w:i/>
          <w:sz w:val="28"/>
        </w:rPr>
        <w:t>в</w:t>
      </w:r>
      <w:r>
        <w:rPr>
          <w:i/>
          <w:spacing w:val="-1"/>
          <w:sz w:val="28"/>
        </w:rPr>
        <w:t xml:space="preserve"> </w:t>
      </w:r>
      <w:r>
        <w:rPr>
          <w:i/>
          <w:sz w:val="28"/>
        </w:rPr>
        <w:t>природе</w:t>
      </w:r>
      <w:r>
        <w:rPr>
          <w:i/>
          <w:spacing w:val="-14"/>
          <w:sz w:val="28"/>
        </w:rPr>
        <w:t xml:space="preserve"> </w:t>
      </w:r>
      <w:r>
        <w:rPr>
          <w:i/>
          <w:sz w:val="28"/>
        </w:rPr>
        <w:t>и</w:t>
      </w:r>
      <w:r>
        <w:rPr>
          <w:i/>
          <w:spacing w:val="-15"/>
          <w:sz w:val="28"/>
        </w:rPr>
        <w:t xml:space="preserve"> </w:t>
      </w:r>
      <w:r>
        <w:rPr>
          <w:i/>
          <w:sz w:val="28"/>
        </w:rPr>
        <w:t>технике</w:t>
      </w:r>
      <w:r>
        <w:rPr>
          <w:i/>
          <w:spacing w:val="-16"/>
          <w:sz w:val="28"/>
        </w:rPr>
        <w:t xml:space="preserve"> </w:t>
      </w:r>
      <w:r>
        <w:rPr>
          <w:i/>
          <w:spacing w:val="-2"/>
          <w:sz w:val="28"/>
        </w:rPr>
        <w:t>(МС).</w:t>
      </w:r>
    </w:p>
    <w:p w:rsidR="002811B1" w:rsidRDefault="003C6E95">
      <w:pPr>
        <w:pStyle w:val="3"/>
        <w:jc w:val="left"/>
        <w:rPr>
          <w:sz w:val="18"/>
        </w:rPr>
      </w:pPr>
      <w:r>
        <w:rPr>
          <w:spacing w:val="-2"/>
        </w:rPr>
        <w:t>Демонстрации</w:t>
      </w:r>
      <w:r>
        <w:rPr>
          <w:spacing w:val="-2"/>
          <w:position w:val="9"/>
          <w:sz w:val="18"/>
        </w:rPr>
        <w:t>3</w:t>
      </w:r>
    </w:p>
    <w:p w:rsidR="002811B1" w:rsidRDefault="003C6E95">
      <w:pPr>
        <w:pStyle w:val="a4"/>
        <w:numPr>
          <w:ilvl w:val="0"/>
          <w:numId w:val="100"/>
        </w:numPr>
        <w:tabs>
          <w:tab w:val="left" w:pos="2376"/>
        </w:tabs>
        <w:spacing w:line="319" w:lineRule="exact"/>
        <w:rPr>
          <w:sz w:val="28"/>
        </w:rPr>
      </w:pPr>
      <w:r>
        <w:rPr>
          <w:sz w:val="28"/>
        </w:rPr>
        <w:t>Наблюдение</w:t>
      </w:r>
      <w:r>
        <w:rPr>
          <w:spacing w:val="-14"/>
          <w:sz w:val="28"/>
        </w:rPr>
        <w:t xml:space="preserve"> </w:t>
      </w:r>
      <w:r>
        <w:rPr>
          <w:sz w:val="28"/>
        </w:rPr>
        <w:t>механического</w:t>
      </w:r>
      <w:r>
        <w:rPr>
          <w:spacing w:val="-14"/>
          <w:sz w:val="28"/>
        </w:rPr>
        <w:t xml:space="preserve"> </w:t>
      </w:r>
      <w:r>
        <w:rPr>
          <w:sz w:val="28"/>
        </w:rPr>
        <w:t>движения</w:t>
      </w:r>
      <w:r>
        <w:rPr>
          <w:spacing w:val="-13"/>
          <w:sz w:val="28"/>
        </w:rPr>
        <w:t xml:space="preserve"> </w:t>
      </w:r>
      <w:r>
        <w:rPr>
          <w:spacing w:val="-2"/>
          <w:sz w:val="28"/>
        </w:rPr>
        <w:t>тела.</w:t>
      </w:r>
    </w:p>
    <w:p w:rsidR="002811B1" w:rsidRDefault="003C6E95">
      <w:pPr>
        <w:pStyle w:val="a4"/>
        <w:numPr>
          <w:ilvl w:val="0"/>
          <w:numId w:val="100"/>
        </w:numPr>
        <w:tabs>
          <w:tab w:val="left" w:pos="2376"/>
        </w:tabs>
        <w:rPr>
          <w:sz w:val="28"/>
        </w:rPr>
      </w:pPr>
      <w:r>
        <w:rPr>
          <w:sz w:val="28"/>
        </w:rPr>
        <w:t>Измерение</w:t>
      </w:r>
      <w:r>
        <w:rPr>
          <w:spacing w:val="-13"/>
          <w:sz w:val="28"/>
        </w:rPr>
        <w:t xml:space="preserve"> </w:t>
      </w:r>
      <w:r>
        <w:rPr>
          <w:sz w:val="28"/>
        </w:rPr>
        <w:t>скорости</w:t>
      </w:r>
      <w:r>
        <w:rPr>
          <w:spacing w:val="-13"/>
          <w:sz w:val="28"/>
        </w:rPr>
        <w:t xml:space="preserve"> </w:t>
      </w:r>
      <w:r>
        <w:rPr>
          <w:sz w:val="28"/>
        </w:rPr>
        <w:t>прямолинейного</w:t>
      </w:r>
      <w:r>
        <w:rPr>
          <w:spacing w:val="-12"/>
          <w:sz w:val="28"/>
        </w:rPr>
        <w:t xml:space="preserve"> </w:t>
      </w:r>
      <w:r>
        <w:rPr>
          <w:spacing w:val="-2"/>
          <w:sz w:val="28"/>
        </w:rPr>
        <w:t>движения.</w:t>
      </w:r>
    </w:p>
    <w:p w:rsidR="002811B1" w:rsidRDefault="003C6E95">
      <w:pPr>
        <w:pStyle w:val="a4"/>
        <w:numPr>
          <w:ilvl w:val="0"/>
          <w:numId w:val="100"/>
        </w:numPr>
        <w:tabs>
          <w:tab w:val="left" w:pos="2376"/>
        </w:tabs>
        <w:spacing w:line="322" w:lineRule="exact"/>
        <w:rPr>
          <w:sz w:val="28"/>
        </w:rPr>
      </w:pPr>
      <w:r>
        <w:rPr>
          <w:sz w:val="28"/>
        </w:rPr>
        <w:t>Наблюдение</w:t>
      </w:r>
      <w:r>
        <w:rPr>
          <w:spacing w:val="-9"/>
          <w:sz w:val="28"/>
        </w:rPr>
        <w:t xml:space="preserve"> </w:t>
      </w:r>
      <w:r>
        <w:rPr>
          <w:sz w:val="28"/>
        </w:rPr>
        <w:t>явления</w:t>
      </w:r>
      <w:r>
        <w:rPr>
          <w:spacing w:val="-10"/>
          <w:sz w:val="28"/>
        </w:rPr>
        <w:t xml:space="preserve"> </w:t>
      </w:r>
      <w:r>
        <w:rPr>
          <w:spacing w:val="-2"/>
          <w:sz w:val="28"/>
        </w:rPr>
        <w:t>инерции.</w:t>
      </w:r>
    </w:p>
    <w:p w:rsidR="002811B1" w:rsidRDefault="003C6E95">
      <w:pPr>
        <w:pStyle w:val="a4"/>
        <w:numPr>
          <w:ilvl w:val="0"/>
          <w:numId w:val="100"/>
        </w:numPr>
        <w:tabs>
          <w:tab w:val="left" w:pos="2376"/>
        </w:tabs>
        <w:spacing w:line="322" w:lineRule="exact"/>
        <w:rPr>
          <w:sz w:val="28"/>
        </w:rPr>
      </w:pPr>
      <w:r>
        <w:rPr>
          <w:sz w:val="28"/>
        </w:rPr>
        <w:t>Наблюдение</w:t>
      </w:r>
      <w:r>
        <w:rPr>
          <w:spacing w:val="-12"/>
          <w:sz w:val="28"/>
        </w:rPr>
        <w:t xml:space="preserve"> </w:t>
      </w:r>
      <w:r>
        <w:rPr>
          <w:sz w:val="28"/>
        </w:rPr>
        <w:t>изменения</w:t>
      </w:r>
      <w:r>
        <w:rPr>
          <w:spacing w:val="-11"/>
          <w:sz w:val="28"/>
        </w:rPr>
        <w:t xml:space="preserve"> </w:t>
      </w:r>
      <w:r>
        <w:rPr>
          <w:sz w:val="28"/>
        </w:rPr>
        <w:t>скорости</w:t>
      </w:r>
      <w:r>
        <w:rPr>
          <w:spacing w:val="-12"/>
          <w:sz w:val="28"/>
        </w:rPr>
        <w:t xml:space="preserve"> </w:t>
      </w:r>
      <w:r>
        <w:rPr>
          <w:sz w:val="28"/>
        </w:rPr>
        <w:t>при</w:t>
      </w:r>
      <w:r>
        <w:rPr>
          <w:spacing w:val="-13"/>
          <w:sz w:val="28"/>
        </w:rPr>
        <w:t xml:space="preserve"> </w:t>
      </w:r>
      <w:r>
        <w:rPr>
          <w:sz w:val="28"/>
        </w:rPr>
        <w:t>взаимодействии</w:t>
      </w:r>
      <w:r>
        <w:rPr>
          <w:spacing w:val="-12"/>
          <w:sz w:val="28"/>
        </w:rPr>
        <w:t xml:space="preserve"> </w:t>
      </w:r>
      <w:r>
        <w:rPr>
          <w:spacing w:val="-4"/>
          <w:sz w:val="28"/>
        </w:rPr>
        <w:t>тел.</w:t>
      </w:r>
    </w:p>
    <w:p w:rsidR="002811B1" w:rsidRDefault="003C6E95">
      <w:pPr>
        <w:pStyle w:val="a4"/>
        <w:numPr>
          <w:ilvl w:val="0"/>
          <w:numId w:val="100"/>
        </w:numPr>
        <w:tabs>
          <w:tab w:val="left" w:pos="2376"/>
        </w:tabs>
        <w:spacing w:line="322" w:lineRule="exact"/>
        <w:rPr>
          <w:sz w:val="28"/>
        </w:rPr>
      </w:pPr>
      <w:r>
        <w:rPr>
          <w:sz w:val="28"/>
        </w:rPr>
        <w:t>Сравнение</w:t>
      </w:r>
      <w:r>
        <w:rPr>
          <w:spacing w:val="-9"/>
          <w:sz w:val="28"/>
        </w:rPr>
        <w:t xml:space="preserve"> </w:t>
      </w:r>
      <w:r>
        <w:rPr>
          <w:sz w:val="28"/>
        </w:rPr>
        <w:t>масс</w:t>
      </w:r>
      <w:r>
        <w:rPr>
          <w:spacing w:val="-8"/>
          <w:sz w:val="28"/>
        </w:rPr>
        <w:t xml:space="preserve"> </w:t>
      </w:r>
      <w:r>
        <w:rPr>
          <w:sz w:val="28"/>
        </w:rPr>
        <w:t>по</w:t>
      </w:r>
      <w:r>
        <w:rPr>
          <w:spacing w:val="-9"/>
          <w:sz w:val="28"/>
        </w:rPr>
        <w:t xml:space="preserve"> </w:t>
      </w:r>
      <w:r>
        <w:rPr>
          <w:sz w:val="28"/>
        </w:rPr>
        <w:t>взаимодействию</w:t>
      </w:r>
      <w:r>
        <w:rPr>
          <w:spacing w:val="-10"/>
          <w:sz w:val="28"/>
        </w:rPr>
        <w:t xml:space="preserve"> </w:t>
      </w:r>
      <w:r>
        <w:rPr>
          <w:spacing w:val="-4"/>
          <w:sz w:val="28"/>
        </w:rPr>
        <w:t>тел.</w:t>
      </w:r>
    </w:p>
    <w:p w:rsidR="002811B1" w:rsidRDefault="003C6E95">
      <w:pPr>
        <w:pStyle w:val="a4"/>
        <w:numPr>
          <w:ilvl w:val="0"/>
          <w:numId w:val="100"/>
        </w:numPr>
        <w:tabs>
          <w:tab w:val="left" w:pos="2376"/>
        </w:tabs>
        <w:spacing w:line="322" w:lineRule="exact"/>
        <w:rPr>
          <w:sz w:val="28"/>
        </w:rPr>
      </w:pPr>
      <w:r>
        <w:rPr>
          <w:sz w:val="28"/>
        </w:rPr>
        <w:t>Сложение</w:t>
      </w:r>
      <w:r>
        <w:rPr>
          <w:spacing w:val="-7"/>
          <w:sz w:val="28"/>
        </w:rPr>
        <w:t xml:space="preserve"> </w:t>
      </w:r>
      <w:r>
        <w:rPr>
          <w:sz w:val="28"/>
        </w:rPr>
        <w:t>сил,</w:t>
      </w:r>
      <w:r>
        <w:rPr>
          <w:spacing w:val="-4"/>
          <w:sz w:val="28"/>
        </w:rPr>
        <w:t xml:space="preserve"> </w:t>
      </w:r>
      <w:r>
        <w:rPr>
          <w:sz w:val="28"/>
        </w:rPr>
        <w:t>направленных</w:t>
      </w:r>
      <w:r>
        <w:rPr>
          <w:spacing w:val="-10"/>
          <w:sz w:val="28"/>
        </w:rPr>
        <w:t xml:space="preserve"> </w:t>
      </w:r>
      <w:r>
        <w:rPr>
          <w:sz w:val="28"/>
        </w:rPr>
        <w:t>по</w:t>
      </w:r>
      <w:r>
        <w:rPr>
          <w:spacing w:val="-7"/>
          <w:sz w:val="28"/>
        </w:rPr>
        <w:t xml:space="preserve"> </w:t>
      </w:r>
      <w:r>
        <w:rPr>
          <w:sz w:val="28"/>
        </w:rPr>
        <w:t>одной</w:t>
      </w:r>
      <w:r>
        <w:rPr>
          <w:spacing w:val="-3"/>
          <w:sz w:val="28"/>
        </w:rPr>
        <w:t xml:space="preserve"> </w:t>
      </w:r>
      <w:r>
        <w:rPr>
          <w:spacing w:val="-2"/>
          <w:sz w:val="28"/>
        </w:rPr>
        <w:t>прямой.</w:t>
      </w:r>
    </w:p>
    <w:p w:rsidR="002811B1" w:rsidRDefault="003C6E95">
      <w:pPr>
        <w:pStyle w:val="a4"/>
        <w:numPr>
          <w:ilvl w:val="0"/>
          <w:numId w:val="100"/>
        </w:numPr>
        <w:tabs>
          <w:tab w:val="left" w:pos="1952"/>
        </w:tabs>
        <w:ind w:left="1952" w:hanging="282"/>
        <w:rPr>
          <w:sz w:val="28"/>
        </w:rPr>
      </w:pPr>
      <w:r>
        <w:rPr>
          <w:sz w:val="28"/>
        </w:rPr>
        <w:t>Демонстрация</w:t>
      </w:r>
      <w:r>
        <w:rPr>
          <w:spacing w:val="-9"/>
          <w:sz w:val="28"/>
        </w:rPr>
        <w:t xml:space="preserve"> </w:t>
      </w:r>
      <w:r>
        <w:rPr>
          <w:sz w:val="28"/>
        </w:rPr>
        <w:t>силы</w:t>
      </w:r>
      <w:r>
        <w:rPr>
          <w:spacing w:val="-8"/>
          <w:sz w:val="28"/>
        </w:rPr>
        <w:t xml:space="preserve"> </w:t>
      </w:r>
      <w:r>
        <w:rPr>
          <w:sz w:val="28"/>
        </w:rPr>
        <w:t>упругости</w:t>
      </w:r>
      <w:r>
        <w:rPr>
          <w:spacing w:val="-9"/>
          <w:sz w:val="28"/>
        </w:rPr>
        <w:t xml:space="preserve"> </w:t>
      </w:r>
      <w:r>
        <w:rPr>
          <w:sz w:val="28"/>
        </w:rPr>
        <w:t>на</w:t>
      </w:r>
      <w:r>
        <w:rPr>
          <w:spacing w:val="-8"/>
          <w:sz w:val="28"/>
        </w:rPr>
        <w:t xml:space="preserve"> </w:t>
      </w:r>
      <w:r>
        <w:rPr>
          <w:sz w:val="28"/>
        </w:rPr>
        <w:t>различных</w:t>
      </w:r>
      <w:r>
        <w:rPr>
          <w:spacing w:val="-13"/>
          <w:sz w:val="28"/>
        </w:rPr>
        <w:t xml:space="preserve"> </w:t>
      </w:r>
      <w:r>
        <w:rPr>
          <w:spacing w:val="-2"/>
          <w:sz w:val="28"/>
        </w:rPr>
        <w:t>материалах.</w:t>
      </w:r>
    </w:p>
    <w:p w:rsidR="002811B1" w:rsidRDefault="003C6E95">
      <w:pPr>
        <w:pStyle w:val="3"/>
        <w:spacing w:before="3" w:line="320" w:lineRule="exact"/>
        <w:jc w:val="left"/>
        <w:rPr>
          <w:sz w:val="18"/>
        </w:rPr>
      </w:pPr>
      <w:r>
        <w:rPr>
          <w:position w:val="2"/>
        </w:rPr>
        <w:t>Фронтальные</w:t>
      </w:r>
      <w:r>
        <w:rPr>
          <w:spacing w:val="-10"/>
          <w:position w:val="2"/>
        </w:rPr>
        <w:t xml:space="preserve"> </w:t>
      </w:r>
      <w:r>
        <w:rPr>
          <w:position w:val="2"/>
        </w:rPr>
        <w:t>лабораторные</w:t>
      </w:r>
      <w:r>
        <w:rPr>
          <w:spacing w:val="-9"/>
          <w:position w:val="2"/>
        </w:rPr>
        <w:t xml:space="preserve"> </w:t>
      </w:r>
      <w:r>
        <w:rPr>
          <w:position w:val="2"/>
        </w:rPr>
        <w:t>работы</w:t>
      </w:r>
      <w:r>
        <w:rPr>
          <w:spacing w:val="-11"/>
          <w:position w:val="2"/>
        </w:rPr>
        <w:t xml:space="preserve"> </w:t>
      </w:r>
      <w:r>
        <w:rPr>
          <w:position w:val="2"/>
        </w:rPr>
        <w:t>и</w:t>
      </w:r>
      <w:r>
        <w:rPr>
          <w:spacing w:val="-11"/>
          <w:position w:val="2"/>
        </w:rPr>
        <w:t xml:space="preserve"> </w:t>
      </w:r>
      <w:r>
        <w:rPr>
          <w:spacing w:val="-2"/>
          <w:position w:val="2"/>
        </w:rPr>
        <w:t>опыты</w:t>
      </w:r>
      <w:r>
        <w:rPr>
          <w:spacing w:val="-2"/>
          <w:sz w:val="18"/>
        </w:rPr>
        <w:t>.</w:t>
      </w:r>
    </w:p>
    <w:p w:rsidR="002811B1" w:rsidRDefault="003C6E95">
      <w:pPr>
        <w:pStyle w:val="a4"/>
        <w:numPr>
          <w:ilvl w:val="0"/>
          <w:numId w:val="99"/>
        </w:numPr>
        <w:tabs>
          <w:tab w:val="left" w:pos="2374"/>
        </w:tabs>
        <w:ind w:right="470" w:firstLine="710"/>
        <w:jc w:val="both"/>
        <w:rPr>
          <w:i/>
          <w:sz w:val="28"/>
        </w:rPr>
      </w:pPr>
      <w:r>
        <w:rPr>
          <w:sz w:val="28"/>
        </w:rPr>
        <w:t>Определение</w:t>
      </w:r>
      <w:r>
        <w:rPr>
          <w:spacing w:val="74"/>
          <w:w w:val="150"/>
          <w:sz w:val="28"/>
        </w:rPr>
        <w:t xml:space="preserve">  </w:t>
      </w:r>
      <w:r>
        <w:rPr>
          <w:sz w:val="28"/>
        </w:rPr>
        <w:t>скорости</w:t>
      </w:r>
      <w:r>
        <w:rPr>
          <w:spacing w:val="80"/>
          <w:sz w:val="28"/>
        </w:rPr>
        <w:t xml:space="preserve">  </w:t>
      </w:r>
      <w:r>
        <w:rPr>
          <w:sz w:val="28"/>
        </w:rPr>
        <w:t>равномерного</w:t>
      </w:r>
      <w:r>
        <w:rPr>
          <w:spacing w:val="80"/>
          <w:sz w:val="28"/>
        </w:rPr>
        <w:t xml:space="preserve">  </w:t>
      </w:r>
      <w:r>
        <w:rPr>
          <w:sz w:val="28"/>
        </w:rPr>
        <w:t>движения</w:t>
      </w:r>
      <w:r>
        <w:rPr>
          <w:spacing w:val="74"/>
          <w:w w:val="150"/>
          <w:sz w:val="28"/>
        </w:rPr>
        <w:t xml:space="preserve">  </w:t>
      </w:r>
      <w:r>
        <w:rPr>
          <w:sz w:val="28"/>
        </w:rPr>
        <w:t>(шарика в</w:t>
      </w:r>
      <w:r>
        <w:rPr>
          <w:spacing w:val="-3"/>
          <w:sz w:val="28"/>
        </w:rPr>
        <w:t xml:space="preserve"> </w:t>
      </w:r>
      <w:r>
        <w:rPr>
          <w:sz w:val="28"/>
        </w:rPr>
        <w:t>жидкости,</w:t>
      </w:r>
      <w:r>
        <w:rPr>
          <w:spacing w:val="40"/>
          <w:sz w:val="28"/>
        </w:rPr>
        <w:t xml:space="preserve"> </w:t>
      </w:r>
      <w:r>
        <w:rPr>
          <w:sz w:val="28"/>
        </w:rPr>
        <w:t>модели</w:t>
      </w:r>
      <w:r>
        <w:rPr>
          <w:spacing w:val="40"/>
          <w:sz w:val="28"/>
        </w:rPr>
        <w:t xml:space="preserve"> </w:t>
      </w:r>
      <w:r>
        <w:rPr>
          <w:sz w:val="28"/>
        </w:rPr>
        <w:t>электрического</w:t>
      </w:r>
      <w:r>
        <w:rPr>
          <w:spacing w:val="40"/>
          <w:sz w:val="28"/>
        </w:rPr>
        <w:t xml:space="preserve"> </w:t>
      </w:r>
      <w:r>
        <w:rPr>
          <w:sz w:val="28"/>
        </w:rPr>
        <w:t>автомобиля</w:t>
      </w:r>
      <w:r>
        <w:rPr>
          <w:spacing w:val="40"/>
          <w:sz w:val="28"/>
        </w:rPr>
        <w:t xml:space="preserve"> </w:t>
      </w:r>
      <w:r>
        <w:rPr>
          <w:sz w:val="28"/>
        </w:rPr>
        <w:t>и т. п.)</w:t>
      </w:r>
      <w:r>
        <w:rPr>
          <w:spacing w:val="40"/>
          <w:sz w:val="28"/>
        </w:rPr>
        <w:t xml:space="preserve"> </w:t>
      </w:r>
      <w:r>
        <w:rPr>
          <w:b/>
          <w:i/>
          <w:sz w:val="28"/>
        </w:rPr>
        <w:t xml:space="preserve">(электронная </w:t>
      </w:r>
      <w:r>
        <w:rPr>
          <w:b/>
          <w:i/>
          <w:spacing w:val="-2"/>
          <w:sz w:val="28"/>
        </w:rPr>
        <w:t>демонстрация)</w:t>
      </w:r>
      <w:r>
        <w:rPr>
          <w:i/>
          <w:spacing w:val="-2"/>
          <w:sz w:val="28"/>
        </w:rPr>
        <w:t>.</w:t>
      </w:r>
    </w:p>
    <w:p w:rsidR="002811B1" w:rsidRDefault="003C6E95">
      <w:pPr>
        <w:pStyle w:val="a4"/>
        <w:numPr>
          <w:ilvl w:val="0"/>
          <w:numId w:val="99"/>
        </w:numPr>
        <w:tabs>
          <w:tab w:val="left" w:pos="2374"/>
        </w:tabs>
        <w:ind w:right="478" w:firstLine="710"/>
        <w:jc w:val="both"/>
        <w:rPr>
          <w:sz w:val="28"/>
        </w:rPr>
      </w:pPr>
      <w:r>
        <w:rPr>
          <w:sz w:val="28"/>
        </w:rPr>
        <w:t>Определение</w:t>
      </w:r>
      <w:r>
        <w:rPr>
          <w:spacing w:val="-5"/>
          <w:sz w:val="28"/>
        </w:rPr>
        <w:t xml:space="preserve"> </w:t>
      </w:r>
      <w:r>
        <w:rPr>
          <w:sz w:val="28"/>
        </w:rPr>
        <w:t>средней</w:t>
      </w:r>
      <w:r>
        <w:rPr>
          <w:spacing w:val="-6"/>
          <w:sz w:val="28"/>
        </w:rPr>
        <w:t xml:space="preserve"> </w:t>
      </w:r>
      <w:r>
        <w:rPr>
          <w:sz w:val="28"/>
        </w:rPr>
        <w:t>скорости</w:t>
      </w:r>
      <w:r>
        <w:rPr>
          <w:spacing w:val="-6"/>
          <w:sz w:val="28"/>
        </w:rPr>
        <w:t xml:space="preserve"> </w:t>
      </w:r>
      <w:r>
        <w:rPr>
          <w:sz w:val="28"/>
        </w:rPr>
        <w:t>скольжения</w:t>
      </w:r>
      <w:r>
        <w:rPr>
          <w:spacing w:val="-5"/>
          <w:sz w:val="28"/>
        </w:rPr>
        <w:t xml:space="preserve"> </w:t>
      </w:r>
      <w:r>
        <w:rPr>
          <w:sz w:val="28"/>
        </w:rPr>
        <w:t>бруска</w:t>
      </w:r>
      <w:r>
        <w:rPr>
          <w:spacing w:val="-5"/>
          <w:sz w:val="28"/>
        </w:rPr>
        <w:t xml:space="preserve"> </w:t>
      </w:r>
      <w:r>
        <w:rPr>
          <w:sz w:val="28"/>
        </w:rPr>
        <w:t>или</w:t>
      </w:r>
      <w:r>
        <w:rPr>
          <w:spacing w:val="-6"/>
          <w:sz w:val="28"/>
        </w:rPr>
        <w:t xml:space="preserve"> </w:t>
      </w:r>
      <w:r>
        <w:rPr>
          <w:sz w:val="28"/>
        </w:rPr>
        <w:t>шарика</w:t>
      </w:r>
      <w:r>
        <w:rPr>
          <w:spacing w:val="-5"/>
          <w:sz w:val="28"/>
        </w:rPr>
        <w:t xml:space="preserve"> </w:t>
      </w:r>
      <w:r>
        <w:rPr>
          <w:sz w:val="28"/>
        </w:rPr>
        <w:t>по наклонной плоскости.</w:t>
      </w:r>
    </w:p>
    <w:p w:rsidR="002811B1" w:rsidRDefault="003C6E95">
      <w:pPr>
        <w:pStyle w:val="a4"/>
        <w:numPr>
          <w:ilvl w:val="0"/>
          <w:numId w:val="99"/>
        </w:numPr>
        <w:tabs>
          <w:tab w:val="left" w:pos="2375"/>
        </w:tabs>
        <w:ind w:left="2375" w:hanging="705"/>
        <w:jc w:val="both"/>
        <w:rPr>
          <w:sz w:val="28"/>
        </w:rPr>
      </w:pPr>
      <w:r>
        <w:rPr>
          <w:sz w:val="28"/>
        </w:rPr>
        <w:t>Определение</w:t>
      </w:r>
      <w:r>
        <w:rPr>
          <w:spacing w:val="-9"/>
          <w:sz w:val="28"/>
        </w:rPr>
        <w:t xml:space="preserve"> </w:t>
      </w:r>
      <w:r>
        <w:rPr>
          <w:sz w:val="28"/>
        </w:rPr>
        <w:t>плотности</w:t>
      </w:r>
      <w:r>
        <w:rPr>
          <w:spacing w:val="-10"/>
          <w:sz w:val="28"/>
        </w:rPr>
        <w:t xml:space="preserve"> </w:t>
      </w:r>
      <w:r>
        <w:rPr>
          <w:sz w:val="28"/>
        </w:rPr>
        <w:t>твёрдого</w:t>
      </w:r>
      <w:r>
        <w:rPr>
          <w:spacing w:val="-10"/>
          <w:sz w:val="28"/>
        </w:rPr>
        <w:t xml:space="preserve"> </w:t>
      </w:r>
      <w:r>
        <w:rPr>
          <w:spacing w:val="-4"/>
          <w:sz w:val="28"/>
        </w:rPr>
        <w:t>тела.</w:t>
      </w:r>
    </w:p>
    <w:p w:rsidR="002811B1" w:rsidRDefault="003C6E95">
      <w:pPr>
        <w:pStyle w:val="a3"/>
        <w:spacing w:before="2"/>
        <w:ind w:left="0" w:firstLine="0"/>
        <w:jc w:val="left"/>
        <w:rPr>
          <w:sz w:val="18"/>
        </w:rPr>
      </w:pPr>
      <w:r>
        <w:rPr>
          <w:noProof/>
          <w:lang w:eastAsia="ru-RU"/>
        </w:rPr>
        <mc:AlternateContent>
          <mc:Choice Requires="wps">
            <w:drawing>
              <wp:anchor distT="0" distB="0" distL="0" distR="0" simplePos="0" relativeHeight="487601664" behindDoc="1" locked="0" layoutInCell="1" allowOverlap="1">
                <wp:simplePos x="0" y="0"/>
                <wp:positionH relativeFrom="page">
                  <wp:posOffset>1079296</wp:posOffset>
                </wp:positionH>
                <wp:positionV relativeFrom="paragraph">
                  <wp:posOffset>148150</wp:posOffset>
                </wp:positionV>
                <wp:extent cx="1830070"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65392pt;width:144.07pt;height:.72003pt;mso-position-horizontal-relative:page;mso-position-vertical-relative:paragraph;z-index:-15714816;mso-wrap-distance-left:0;mso-wrap-distance-right:0" id="docshape30"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20</w:t>
      </w:r>
      <w:r>
        <w:rPr>
          <w:sz w:val="20"/>
        </w:rPr>
        <w:t xml:space="preserve"> Здесь</w:t>
      </w:r>
      <w:r>
        <w:rPr>
          <w:spacing w:val="-4"/>
          <w:sz w:val="20"/>
        </w:rPr>
        <w:t xml:space="preserve"> </w:t>
      </w:r>
      <w:r>
        <w:rPr>
          <w:sz w:val="20"/>
        </w:rPr>
        <w:t>и</w:t>
      </w:r>
      <w:r>
        <w:rPr>
          <w:spacing w:val="-4"/>
          <w:sz w:val="20"/>
        </w:rPr>
        <w:t xml:space="preserve"> </w:t>
      </w:r>
      <w:r>
        <w:rPr>
          <w:sz w:val="20"/>
        </w:rPr>
        <w:t>далее</w:t>
      </w:r>
      <w:r>
        <w:rPr>
          <w:spacing w:val="-5"/>
          <w:sz w:val="20"/>
        </w:rPr>
        <w:t xml:space="preserve"> </w:t>
      </w:r>
      <w:r>
        <w:rPr>
          <w:sz w:val="20"/>
        </w:rPr>
        <w:t>приводится</w:t>
      </w:r>
      <w:r>
        <w:rPr>
          <w:spacing w:val="-4"/>
          <w:sz w:val="20"/>
        </w:rPr>
        <w:t xml:space="preserve"> </w:t>
      </w:r>
      <w:r>
        <w:rPr>
          <w:sz w:val="20"/>
        </w:rPr>
        <w:t>расширенный</w:t>
      </w:r>
      <w:r>
        <w:rPr>
          <w:spacing w:val="-4"/>
          <w:sz w:val="20"/>
        </w:rPr>
        <w:t xml:space="preserve"> </w:t>
      </w:r>
      <w:r>
        <w:rPr>
          <w:sz w:val="20"/>
        </w:rPr>
        <w:t>перечень</w:t>
      </w:r>
      <w:r>
        <w:rPr>
          <w:spacing w:val="-4"/>
          <w:sz w:val="20"/>
        </w:rPr>
        <w:t xml:space="preserve"> </w:t>
      </w:r>
      <w:r>
        <w:rPr>
          <w:sz w:val="20"/>
        </w:rPr>
        <w:t>лабораторных</w:t>
      </w:r>
      <w:r>
        <w:rPr>
          <w:spacing w:val="-3"/>
          <w:sz w:val="20"/>
        </w:rPr>
        <w:t xml:space="preserve"> </w:t>
      </w:r>
      <w:r>
        <w:rPr>
          <w:sz w:val="20"/>
        </w:rPr>
        <w:t>работ</w:t>
      </w:r>
      <w:r>
        <w:rPr>
          <w:spacing w:val="-4"/>
          <w:sz w:val="20"/>
        </w:rPr>
        <w:t xml:space="preserve"> </w:t>
      </w:r>
      <w:r>
        <w:rPr>
          <w:sz w:val="20"/>
        </w:rPr>
        <w:t>и</w:t>
      </w:r>
      <w:r>
        <w:rPr>
          <w:spacing w:val="-4"/>
          <w:sz w:val="20"/>
        </w:rPr>
        <w:t xml:space="preserve"> </w:t>
      </w:r>
      <w:r>
        <w:rPr>
          <w:sz w:val="20"/>
        </w:rPr>
        <w:t>опытов,</w:t>
      </w:r>
      <w:r>
        <w:rPr>
          <w:spacing w:val="-1"/>
          <w:sz w:val="20"/>
        </w:rPr>
        <w:t xml:space="preserve"> </w:t>
      </w:r>
      <w:r>
        <w:rPr>
          <w:sz w:val="20"/>
        </w:rPr>
        <w:t>из</w:t>
      </w:r>
      <w:r>
        <w:rPr>
          <w:spacing w:val="-5"/>
          <w:sz w:val="20"/>
        </w:rPr>
        <w:t xml:space="preserve"> </w:t>
      </w:r>
      <w:r>
        <w:rPr>
          <w:sz w:val="20"/>
        </w:rPr>
        <w:t>которого</w:t>
      </w:r>
      <w:r>
        <w:rPr>
          <w:spacing w:val="-3"/>
          <w:sz w:val="20"/>
        </w:rPr>
        <w:t xml:space="preserve"> </w:t>
      </w:r>
      <w:r>
        <w:rPr>
          <w:sz w:val="20"/>
        </w:rPr>
        <w:t>учитель делает выбор по своему усмотрению.</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4"/>
        <w:numPr>
          <w:ilvl w:val="0"/>
          <w:numId w:val="99"/>
        </w:numPr>
        <w:tabs>
          <w:tab w:val="left" w:pos="2376"/>
        </w:tabs>
        <w:spacing w:before="67"/>
        <w:ind w:right="474" w:firstLine="710"/>
        <w:rPr>
          <w:sz w:val="28"/>
        </w:rPr>
      </w:pPr>
      <w:r>
        <w:rPr>
          <w:sz w:val="28"/>
        </w:rPr>
        <w:t>Опыты,</w:t>
      </w:r>
      <w:r>
        <w:rPr>
          <w:spacing w:val="-18"/>
          <w:sz w:val="28"/>
        </w:rPr>
        <w:t xml:space="preserve"> </w:t>
      </w:r>
      <w:r>
        <w:rPr>
          <w:sz w:val="28"/>
        </w:rPr>
        <w:t>демонстрирующие</w:t>
      </w:r>
      <w:r>
        <w:rPr>
          <w:spacing w:val="-17"/>
          <w:sz w:val="28"/>
        </w:rPr>
        <w:t xml:space="preserve"> </w:t>
      </w:r>
      <w:r>
        <w:rPr>
          <w:sz w:val="28"/>
        </w:rPr>
        <w:t>зависимость</w:t>
      </w:r>
      <w:r>
        <w:rPr>
          <w:spacing w:val="-18"/>
          <w:sz w:val="28"/>
        </w:rPr>
        <w:t xml:space="preserve"> </w:t>
      </w:r>
      <w:r>
        <w:rPr>
          <w:sz w:val="28"/>
        </w:rPr>
        <w:t>растяжения</w:t>
      </w:r>
      <w:r>
        <w:rPr>
          <w:spacing w:val="-17"/>
          <w:sz w:val="28"/>
        </w:rPr>
        <w:t xml:space="preserve"> </w:t>
      </w:r>
      <w:r>
        <w:rPr>
          <w:sz w:val="28"/>
        </w:rPr>
        <w:t>(деформации) пружины от приложенной силы.</w:t>
      </w:r>
    </w:p>
    <w:p w:rsidR="002811B1" w:rsidRDefault="003C6E95">
      <w:pPr>
        <w:pStyle w:val="a4"/>
        <w:numPr>
          <w:ilvl w:val="0"/>
          <w:numId w:val="99"/>
        </w:numPr>
        <w:tabs>
          <w:tab w:val="left" w:pos="2376"/>
        </w:tabs>
        <w:ind w:right="479" w:firstLine="710"/>
        <w:rPr>
          <w:sz w:val="28"/>
        </w:rPr>
      </w:pPr>
      <w:r>
        <w:rPr>
          <w:sz w:val="28"/>
        </w:rPr>
        <w:t>Опыты, демонстрирующие зависимость силы трения скольжения от веса тела и характера соприкасающихся поверхностей.</w:t>
      </w:r>
    </w:p>
    <w:p w:rsidR="002811B1" w:rsidRDefault="002811B1">
      <w:pPr>
        <w:pStyle w:val="a3"/>
        <w:spacing w:before="9"/>
        <w:ind w:left="0" w:firstLine="0"/>
        <w:jc w:val="left"/>
      </w:pPr>
    </w:p>
    <w:p w:rsidR="002811B1" w:rsidRDefault="003C6E95">
      <w:pPr>
        <w:pStyle w:val="2"/>
      </w:pPr>
      <w:r>
        <w:t>Раздел</w:t>
      </w:r>
      <w:r>
        <w:rPr>
          <w:spacing w:val="-6"/>
        </w:rPr>
        <w:t xml:space="preserve"> </w:t>
      </w:r>
      <w:r>
        <w:t>4.</w:t>
      </w:r>
      <w:r>
        <w:rPr>
          <w:spacing w:val="-4"/>
        </w:rPr>
        <w:t xml:space="preserve"> </w:t>
      </w:r>
      <w:r>
        <w:t>Давление</w:t>
      </w:r>
      <w:r>
        <w:rPr>
          <w:spacing w:val="-7"/>
        </w:rPr>
        <w:t xml:space="preserve"> </w:t>
      </w:r>
      <w:r>
        <w:t>твёрдых</w:t>
      </w:r>
      <w:r>
        <w:rPr>
          <w:spacing w:val="-10"/>
        </w:rPr>
        <w:t xml:space="preserve"> </w:t>
      </w:r>
      <w:r>
        <w:t>тел,</w:t>
      </w:r>
      <w:r>
        <w:rPr>
          <w:spacing w:val="-5"/>
        </w:rPr>
        <w:t xml:space="preserve"> </w:t>
      </w:r>
      <w:r>
        <w:t>жидкостей</w:t>
      </w:r>
      <w:r>
        <w:rPr>
          <w:spacing w:val="-9"/>
        </w:rPr>
        <w:t xml:space="preserve"> </w:t>
      </w:r>
      <w:r>
        <w:t>и</w:t>
      </w:r>
      <w:r>
        <w:rPr>
          <w:spacing w:val="-9"/>
        </w:rPr>
        <w:t xml:space="preserve"> </w:t>
      </w:r>
      <w:r>
        <w:rPr>
          <w:spacing w:val="-2"/>
        </w:rPr>
        <w:t>газов</w:t>
      </w:r>
    </w:p>
    <w:p w:rsidR="002811B1" w:rsidRDefault="003C6E95">
      <w:pPr>
        <w:ind w:left="959" w:right="466" w:firstLine="710"/>
        <w:jc w:val="both"/>
        <w:rPr>
          <w:i/>
          <w:sz w:val="28"/>
        </w:rPr>
      </w:pPr>
      <w:r>
        <w:rPr>
          <w:sz w:val="28"/>
        </w:rPr>
        <w:t xml:space="preserve">Давление. </w:t>
      </w:r>
      <w:r>
        <w:rPr>
          <w:i/>
          <w:sz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Pr>
          <w:sz w:val="28"/>
        </w:rPr>
        <w:t xml:space="preserve">. </w:t>
      </w:r>
      <w:r>
        <w:rPr>
          <w:i/>
          <w:sz w:val="28"/>
        </w:rPr>
        <w:t xml:space="preserve">Пневматические машины. </w:t>
      </w:r>
      <w:r>
        <w:rPr>
          <w:sz w:val="28"/>
        </w:rPr>
        <w:t xml:space="preserve">Зависимость давления жидкости от глубины. </w:t>
      </w:r>
      <w:r>
        <w:rPr>
          <w:i/>
          <w:sz w:val="28"/>
        </w:rPr>
        <w:t>Сообщающиеся сосуды. Гидравлические механизмы.</w:t>
      </w:r>
    </w:p>
    <w:p w:rsidR="002811B1" w:rsidRDefault="003C6E95">
      <w:pPr>
        <w:ind w:left="959" w:right="472" w:firstLine="710"/>
        <w:jc w:val="both"/>
        <w:rPr>
          <w:i/>
          <w:sz w:val="28"/>
        </w:rPr>
      </w:pPr>
      <w:r>
        <w:rPr>
          <w:sz w:val="28"/>
        </w:rPr>
        <w:t xml:space="preserve">Атмосфера Земли и атмосферное давление. </w:t>
      </w:r>
      <w:r>
        <w:rPr>
          <w:i/>
          <w:sz w:val="28"/>
        </w:rPr>
        <w:t>Причины существования воздушной оболочки Земли. Опыт Торричелли. Измерение атмосферного давления.</w:t>
      </w:r>
      <w:r>
        <w:rPr>
          <w:i/>
          <w:spacing w:val="-18"/>
          <w:sz w:val="28"/>
        </w:rPr>
        <w:t xml:space="preserve"> </w:t>
      </w:r>
      <w:r>
        <w:rPr>
          <w:i/>
          <w:sz w:val="28"/>
        </w:rPr>
        <w:t>Зависимость</w:t>
      </w:r>
      <w:r>
        <w:rPr>
          <w:i/>
          <w:spacing w:val="-17"/>
          <w:sz w:val="28"/>
        </w:rPr>
        <w:t xml:space="preserve"> </w:t>
      </w:r>
      <w:r>
        <w:rPr>
          <w:i/>
          <w:sz w:val="28"/>
        </w:rPr>
        <w:t>атмосферного</w:t>
      </w:r>
      <w:r>
        <w:rPr>
          <w:i/>
          <w:spacing w:val="-18"/>
          <w:sz w:val="28"/>
        </w:rPr>
        <w:t xml:space="preserve"> </w:t>
      </w:r>
      <w:r>
        <w:rPr>
          <w:i/>
          <w:sz w:val="28"/>
        </w:rPr>
        <w:t>давления</w:t>
      </w:r>
      <w:r>
        <w:rPr>
          <w:i/>
          <w:spacing w:val="-17"/>
          <w:sz w:val="28"/>
        </w:rPr>
        <w:t xml:space="preserve"> </w:t>
      </w:r>
      <w:r>
        <w:rPr>
          <w:i/>
          <w:sz w:val="28"/>
        </w:rPr>
        <w:t>от</w:t>
      </w:r>
      <w:r>
        <w:rPr>
          <w:i/>
          <w:spacing w:val="-17"/>
          <w:sz w:val="28"/>
        </w:rPr>
        <w:t xml:space="preserve"> </w:t>
      </w:r>
      <w:r>
        <w:rPr>
          <w:i/>
          <w:sz w:val="28"/>
        </w:rPr>
        <w:t>высоты</w:t>
      </w:r>
      <w:r>
        <w:rPr>
          <w:i/>
          <w:spacing w:val="-17"/>
          <w:sz w:val="28"/>
        </w:rPr>
        <w:t xml:space="preserve"> </w:t>
      </w:r>
      <w:r>
        <w:rPr>
          <w:i/>
          <w:sz w:val="28"/>
        </w:rPr>
        <w:t>над</w:t>
      </w:r>
      <w:r>
        <w:rPr>
          <w:i/>
          <w:spacing w:val="-18"/>
          <w:sz w:val="28"/>
        </w:rPr>
        <w:t xml:space="preserve"> </w:t>
      </w:r>
      <w:r>
        <w:rPr>
          <w:i/>
          <w:sz w:val="28"/>
        </w:rPr>
        <w:t>уровнем</w:t>
      </w:r>
      <w:r>
        <w:rPr>
          <w:i/>
          <w:spacing w:val="-17"/>
          <w:sz w:val="28"/>
        </w:rPr>
        <w:t xml:space="preserve"> </w:t>
      </w:r>
      <w:r>
        <w:rPr>
          <w:i/>
          <w:sz w:val="28"/>
        </w:rPr>
        <w:t>моря. Приборы для измерения атмосферного давления.</w:t>
      </w:r>
    </w:p>
    <w:p w:rsidR="002811B1" w:rsidRDefault="003C6E95">
      <w:pPr>
        <w:ind w:left="959" w:right="472" w:firstLine="710"/>
        <w:jc w:val="both"/>
        <w:rPr>
          <w:sz w:val="28"/>
        </w:rPr>
      </w:pPr>
      <w:r>
        <w:rPr>
          <w:i/>
          <w:sz w:val="28"/>
        </w:rPr>
        <w:t>Действие</w:t>
      </w:r>
      <w:r>
        <w:rPr>
          <w:i/>
          <w:spacing w:val="-15"/>
          <w:sz w:val="28"/>
        </w:rPr>
        <w:t xml:space="preserve"> </w:t>
      </w:r>
      <w:r>
        <w:rPr>
          <w:i/>
          <w:sz w:val="28"/>
        </w:rPr>
        <w:t>жидкости</w:t>
      </w:r>
      <w:r>
        <w:rPr>
          <w:i/>
          <w:spacing w:val="-15"/>
          <w:sz w:val="28"/>
        </w:rPr>
        <w:t xml:space="preserve"> </w:t>
      </w:r>
      <w:r>
        <w:rPr>
          <w:i/>
          <w:sz w:val="28"/>
        </w:rPr>
        <w:t>и</w:t>
      </w:r>
      <w:r>
        <w:rPr>
          <w:i/>
          <w:spacing w:val="-15"/>
          <w:sz w:val="28"/>
        </w:rPr>
        <w:t xml:space="preserve"> </w:t>
      </w:r>
      <w:r>
        <w:rPr>
          <w:i/>
          <w:sz w:val="28"/>
        </w:rPr>
        <w:t>газа</w:t>
      </w:r>
      <w:r>
        <w:rPr>
          <w:i/>
          <w:spacing w:val="-15"/>
          <w:sz w:val="28"/>
        </w:rPr>
        <w:t xml:space="preserve"> </w:t>
      </w:r>
      <w:r>
        <w:rPr>
          <w:i/>
          <w:sz w:val="28"/>
        </w:rPr>
        <w:t>на</w:t>
      </w:r>
      <w:r>
        <w:rPr>
          <w:i/>
          <w:spacing w:val="-15"/>
          <w:sz w:val="28"/>
        </w:rPr>
        <w:t xml:space="preserve"> </w:t>
      </w:r>
      <w:r>
        <w:rPr>
          <w:i/>
          <w:sz w:val="28"/>
        </w:rPr>
        <w:t>погружённое</w:t>
      </w:r>
      <w:r>
        <w:rPr>
          <w:i/>
          <w:spacing w:val="-14"/>
          <w:sz w:val="28"/>
        </w:rPr>
        <w:t xml:space="preserve"> </w:t>
      </w:r>
      <w:r>
        <w:rPr>
          <w:i/>
          <w:sz w:val="28"/>
        </w:rPr>
        <w:t>в</w:t>
      </w:r>
      <w:r>
        <w:rPr>
          <w:i/>
          <w:spacing w:val="-15"/>
          <w:sz w:val="28"/>
        </w:rPr>
        <w:t xml:space="preserve"> </w:t>
      </w:r>
      <w:r>
        <w:rPr>
          <w:i/>
          <w:sz w:val="28"/>
        </w:rPr>
        <w:t>них</w:t>
      </w:r>
      <w:r>
        <w:rPr>
          <w:i/>
          <w:spacing w:val="-14"/>
          <w:sz w:val="28"/>
        </w:rPr>
        <w:t xml:space="preserve"> </w:t>
      </w:r>
      <w:r>
        <w:rPr>
          <w:i/>
          <w:sz w:val="28"/>
        </w:rPr>
        <w:t>тело.</w:t>
      </w:r>
      <w:r>
        <w:rPr>
          <w:i/>
          <w:spacing w:val="-6"/>
          <w:sz w:val="28"/>
        </w:rPr>
        <w:t xml:space="preserve"> </w:t>
      </w:r>
      <w:r>
        <w:rPr>
          <w:sz w:val="28"/>
        </w:rPr>
        <w:t xml:space="preserve">Выталкивающая (архимедова) сила. </w:t>
      </w:r>
      <w:r>
        <w:rPr>
          <w:i/>
          <w:sz w:val="28"/>
        </w:rPr>
        <w:t>Закон Архимеда. Плавание тел. Воздухоплавание</w:t>
      </w:r>
      <w:r>
        <w:rPr>
          <w:sz w:val="28"/>
        </w:rPr>
        <w:t>.</w:t>
      </w:r>
    </w:p>
    <w:p w:rsidR="002811B1" w:rsidRDefault="003C6E95">
      <w:pPr>
        <w:pStyle w:val="3"/>
        <w:spacing w:before="4"/>
        <w:jc w:val="left"/>
      </w:pPr>
      <w:r>
        <w:rPr>
          <w:spacing w:val="-2"/>
        </w:rPr>
        <w:t>Демонстрации</w:t>
      </w:r>
    </w:p>
    <w:p w:rsidR="002811B1" w:rsidRDefault="003C6E95">
      <w:pPr>
        <w:pStyle w:val="a4"/>
        <w:numPr>
          <w:ilvl w:val="0"/>
          <w:numId w:val="98"/>
        </w:numPr>
        <w:tabs>
          <w:tab w:val="left" w:pos="2376"/>
        </w:tabs>
        <w:spacing w:line="319" w:lineRule="exact"/>
        <w:rPr>
          <w:sz w:val="28"/>
        </w:rPr>
      </w:pPr>
      <w:r>
        <w:rPr>
          <w:sz w:val="28"/>
        </w:rPr>
        <w:t>Зависимость</w:t>
      </w:r>
      <w:r>
        <w:rPr>
          <w:spacing w:val="-9"/>
          <w:sz w:val="28"/>
        </w:rPr>
        <w:t xml:space="preserve"> </w:t>
      </w:r>
      <w:r>
        <w:rPr>
          <w:sz w:val="28"/>
        </w:rPr>
        <w:t>давления</w:t>
      </w:r>
      <w:r>
        <w:rPr>
          <w:spacing w:val="-7"/>
          <w:sz w:val="28"/>
        </w:rPr>
        <w:t xml:space="preserve"> </w:t>
      </w:r>
      <w:r>
        <w:rPr>
          <w:sz w:val="28"/>
        </w:rPr>
        <w:t>газа</w:t>
      </w:r>
      <w:r>
        <w:rPr>
          <w:spacing w:val="-5"/>
          <w:sz w:val="28"/>
        </w:rPr>
        <w:t xml:space="preserve"> </w:t>
      </w:r>
      <w:r>
        <w:rPr>
          <w:sz w:val="28"/>
        </w:rPr>
        <w:t>от</w:t>
      </w:r>
      <w:r>
        <w:rPr>
          <w:spacing w:val="-8"/>
          <w:sz w:val="28"/>
        </w:rPr>
        <w:t xml:space="preserve"> </w:t>
      </w:r>
      <w:r>
        <w:rPr>
          <w:spacing w:val="-2"/>
          <w:sz w:val="28"/>
        </w:rPr>
        <w:t>температуры.</w:t>
      </w:r>
    </w:p>
    <w:p w:rsidR="002811B1" w:rsidRDefault="003C6E95">
      <w:pPr>
        <w:pStyle w:val="a4"/>
        <w:numPr>
          <w:ilvl w:val="0"/>
          <w:numId w:val="98"/>
        </w:numPr>
        <w:tabs>
          <w:tab w:val="left" w:pos="2376"/>
        </w:tabs>
        <w:rPr>
          <w:sz w:val="28"/>
        </w:rPr>
      </w:pPr>
      <w:r>
        <w:rPr>
          <w:sz w:val="28"/>
        </w:rPr>
        <w:t>Передача</w:t>
      </w:r>
      <w:r>
        <w:rPr>
          <w:spacing w:val="-7"/>
          <w:sz w:val="28"/>
        </w:rPr>
        <w:t xml:space="preserve"> </w:t>
      </w:r>
      <w:r>
        <w:rPr>
          <w:sz w:val="28"/>
        </w:rPr>
        <w:t>давления</w:t>
      </w:r>
      <w:r>
        <w:rPr>
          <w:spacing w:val="-4"/>
          <w:sz w:val="28"/>
        </w:rPr>
        <w:t xml:space="preserve"> </w:t>
      </w:r>
      <w:r>
        <w:rPr>
          <w:sz w:val="28"/>
        </w:rPr>
        <w:t>жидкостью</w:t>
      </w:r>
      <w:r>
        <w:rPr>
          <w:spacing w:val="-9"/>
          <w:sz w:val="28"/>
        </w:rPr>
        <w:t xml:space="preserve"> </w:t>
      </w:r>
      <w:r>
        <w:rPr>
          <w:sz w:val="28"/>
        </w:rPr>
        <w:t>и</w:t>
      </w:r>
      <w:r>
        <w:rPr>
          <w:spacing w:val="-8"/>
          <w:sz w:val="28"/>
        </w:rPr>
        <w:t xml:space="preserve"> </w:t>
      </w:r>
      <w:r>
        <w:rPr>
          <w:spacing w:val="-2"/>
          <w:sz w:val="28"/>
        </w:rPr>
        <w:t>газом.</w:t>
      </w:r>
    </w:p>
    <w:p w:rsidR="002811B1" w:rsidRDefault="003C6E95">
      <w:pPr>
        <w:pStyle w:val="a4"/>
        <w:numPr>
          <w:ilvl w:val="0"/>
          <w:numId w:val="98"/>
        </w:numPr>
        <w:tabs>
          <w:tab w:val="left" w:pos="2376"/>
        </w:tabs>
        <w:spacing w:line="322" w:lineRule="exact"/>
        <w:rPr>
          <w:sz w:val="28"/>
        </w:rPr>
      </w:pPr>
      <w:r>
        <w:rPr>
          <w:sz w:val="28"/>
        </w:rPr>
        <w:t>Сообщающиеся</w:t>
      </w:r>
      <w:r>
        <w:rPr>
          <w:spacing w:val="-14"/>
          <w:sz w:val="28"/>
        </w:rPr>
        <w:t xml:space="preserve"> </w:t>
      </w:r>
      <w:r>
        <w:rPr>
          <w:spacing w:val="-2"/>
          <w:sz w:val="28"/>
        </w:rPr>
        <w:t>сосуды.</w:t>
      </w:r>
    </w:p>
    <w:p w:rsidR="002811B1" w:rsidRDefault="003C6E95">
      <w:pPr>
        <w:pStyle w:val="a4"/>
        <w:numPr>
          <w:ilvl w:val="0"/>
          <w:numId w:val="98"/>
        </w:numPr>
        <w:tabs>
          <w:tab w:val="left" w:pos="2376"/>
        </w:tabs>
        <w:spacing w:line="322" w:lineRule="exact"/>
        <w:rPr>
          <w:sz w:val="28"/>
        </w:rPr>
      </w:pPr>
      <w:r>
        <w:rPr>
          <w:spacing w:val="-2"/>
          <w:sz w:val="28"/>
        </w:rPr>
        <w:t>Гидравлический</w:t>
      </w:r>
      <w:r>
        <w:rPr>
          <w:spacing w:val="9"/>
          <w:sz w:val="28"/>
        </w:rPr>
        <w:t xml:space="preserve"> </w:t>
      </w:r>
      <w:r>
        <w:rPr>
          <w:spacing w:val="-2"/>
          <w:sz w:val="28"/>
        </w:rPr>
        <w:t>пресс.</w:t>
      </w:r>
    </w:p>
    <w:p w:rsidR="002811B1" w:rsidRDefault="003C6E95">
      <w:pPr>
        <w:pStyle w:val="a4"/>
        <w:numPr>
          <w:ilvl w:val="0"/>
          <w:numId w:val="98"/>
        </w:numPr>
        <w:tabs>
          <w:tab w:val="left" w:pos="2376"/>
        </w:tabs>
        <w:spacing w:line="322" w:lineRule="exact"/>
        <w:rPr>
          <w:sz w:val="28"/>
        </w:rPr>
      </w:pPr>
      <w:r>
        <w:rPr>
          <w:sz w:val="28"/>
        </w:rPr>
        <w:t>Проявление</w:t>
      </w:r>
      <w:r>
        <w:rPr>
          <w:spacing w:val="-13"/>
          <w:sz w:val="28"/>
        </w:rPr>
        <w:t xml:space="preserve"> </w:t>
      </w:r>
      <w:r>
        <w:rPr>
          <w:sz w:val="28"/>
        </w:rPr>
        <w:t>действия</w:t>
      </w:r>
      <w:r>
        <w:rPr>
          <w:spacing w:val="-12"/>
          <w:sz w:val="28"/>
        </w:rPr>
        <w:t xml:space="preserve"> </w:t>
      </w:r>
      <w:r>
        <w:rPr>
          <w:sz w:val="28"/>
        </w:rPr>
        <w:t>атмосферного</w:t>
      </w:r>
      <w:r>
        <w:rPr>
          <w:spacing w:val="-13"/>
          <w:sz w:val="28"/>
        </w:rPr>
        <w:t xml:space="preserve"> </w:t>
      </w:r>
      <w:r>
        <w:rPr>
          <w:spacing w:val="-2"/>
          <w:sz w:val="28"/>
        </w:rPr>
        <w:t>давления.</w:t>
      </w:r>
    </w:p>
    <w:p w:rsidR="002811B1" w:rsidRDefault="003C6E95">
      <w:pPr>
        <w:pStyle w:val="a4"/>
        <w:numPr>
          <w:ilvl w:val="0"/>
          <w:numId w:val="98"/>
        </w:numPr>
        <w:tabs>
          <w:tab w:val="left" w:pos="2376"/>
        </w:tabs>
        <w:ind w:left="959" w:right="479" w:firstLine="710"/>
        <w:rPr>
          <w:sz w:val="28"/>
        </w:rPr>
      </w:pPr>
      <w:r>
        <w:rPr>
          <w:sz w:val="28"/>
        </w:rPr>
        <w:t>Зависимость выталкивающей силы от объёма погружённой части тела и плотности жидкости.</w:t>
      </w:r>
    </w:p>
    <w:p w:rsidR="002811B1" w:rsidRDefault="003C6E95">
      <w:pPr>
        <w:pStyle w:val="a4"/>
        <w:numPr>
          <w:ilvl w:val="0"/>
          <w:numId w:val="98"/>
        </w:numPr>
        <w:tabs>
          <w:tab w:val="left" w:pos="2376"/>
        </w:tabs>
        <w:spacing w:line="321" w:lineRule="exact"/>
        <w:rPr>
          <w:sz w:val="28"/>
        </w:rPr>
      </w:pPr>
      <w:r>
        <w:rPr>
          <w:sz w:val="28"/>
        </w:rPr>
        <w:t>Равенство</w:t>
      </w:r>
      <w:r>
        <w:rPr>
          <w:spacing w:val="-12"/>
          <w:sz w:val="28"/>
        </w:rPr>
        <w:t xml:space="preserve"> </w:t>
      </w:r>
      <w:r>
        <w:rPr>
          <w:sz w:val="28"/>
        </w:rPr>
        <w:t>выталкивающей</w:t>
      </w:r>
      <w:r>
        <w:rPr>
          <w:spacing w:val="-12"/>
          <w:sz w:val="28"/>
        </w:rPr>
        <w:t xml:space="preserve"> </w:t>
      </w:r>
      <w:r>
        <w:rPr>
          <w:sz w:val="28"/>
        </w:rPr>
        <w:t>силы</w:t>
      </w:r>
      <w:r>
        <w:rPr>
          <w:spacing w:val="-10"/>
          <w:sz w:val="28"/>
        </w:rPr>
        <w:t xml:space="preserve"> </w:t>
      </w:r>
      <w:r>
        <w:rPr>
          <w:sz w:val="28"/>
        </w:rPr>
        <w:t>весу</w:t>
      </w:r>
      <w:r>
        <w:rPr>
          <w:spacing w:val="-12"/>
          <w:sz w:val="28"/>
        </w:rPr>
        <w:t xml:space="preserve"> </w:t>
      </w:r>
      <w:r>
        <w:rPr>
          <w:sz w:val="28"/>
        </w:rPr>
        <w:t>вытесненной</w:t>
      </w:r>
      <w:r>
        <w:rPr>
          <w:spacing w:val="-6"/>
          <w:sz w:val="28"/>
        </w:rPr>
        <w:t xml:space="preserve"> </w:t>
      </w:r>
      <w:r>
        <w:rPr>
          <w:spacing w:val="-2"/>
          <w:sz w:val="28"/>
        </w:rPr>
        <w:t>жидкости.</w:t>
      </w:r>
    </w:p>
    <w:p w:rsidR="002811B1" w:rsidRDefault="003C6E95">
      <w:pPr>
        <w:pStyle w:val="a4"/>
        <w:numPr>
          <w:ilvl w:val="0"/>
          <w:numId w:val="98"/>
        </w:numPr>
        <w:tabs>
          <w:tab w:val="left" w:pos="2376"/>
          <w:tab w:val="left" w:pos="3652"/>
          <w:tab w:val="left" w:pos="5019"/>
          <w:tab w:val="left" w:pos="5753"/>
          <w:tab w:val="left" w:pos="7116"/>
          <w:tab w:val="left" w:pos="7830"/>
          <w:tab w:val="left" w:pos="9524"/>
          <w:tab w:val="left" w:pos="10181"/>
        </w:tabs>
        <w:ind w:left="959" w:right="469" w:firstLine="710"/>
        <w:rPr>
          <w:sz w:val="28"/>
        </w:rPr>
      </w:pPr>
      <w:r>
        <w:rPr>
          <w:spacing w:val="-2"/>
          <w:sz w:val="28"/>
        </w:rPr>
        <w:t>Условие</w:t>
      </w:r>
      <w:r>
        <w:rPr>
          <w:sz w:val="28"/>
        </w:rPr>
        <w:tab/>
      </w:r>
      <w:r>
        <w:rPr>
          <w:spacing w:val="-2"/>
          <w:sz w:val="28"/>
        </w:rPr>
        <w:t>плавания</w:t>
      </w:r>
      <w:r>
        <w:rPr>
          <w:sz w:val="28"/>
        </w:rPr>
        <w:tab/>
      </w:r>
      <w:r>
        <w:rPr>
          <w:spacing w:val="-4"/>
          <w:sz w:val="28"/>
        </w:rPr>
        <w:t>тел:</w:t>
      </w:r>
      <w:r>
        <w:rPr>
          <w:sz w:val="28"/>
        </w:rPr>
        <w:tab/>
      </w:r>
      <w:r>
        <w:rPr>
          <w:spacing w:val="-2"/>
          <w:sz w:val="28"/>
        </w:rPr>
        <w:t>плавание</w:t>
      </w:r>
      <w:r>
        <w:rPr>
          <w:sz w:val="28"/>
        </w:rPr>
        <w:tab/>
      </w:r>
      <w:r>
        <w:rPr>
          <w:spacing w:val="-4"/>
          <w:sz w:val="28"/>
        </w:rPr>
        <w:t>или</w:t>
      </w:r>
      <w:r>
        <w:rPr>
          <w:sz w:val="28"/>
        </w:rPr>
        <w:tab/>
      </w:r>
      <w:r>
        <w:rPr>
          <w:spacing w:val="-2"/>
          <w:sz w:val="28"/>
        </w:rPr>
        <w:t>погружение</w:t>
      </w:r>
      <w:r>
        <w:rPr>
          <w:sz w:val="28"/>
        </w:rPr>
        <w:tab/>
      </w:r>
      <w:r>
        <w:rPr>
          <w:spacing w:val="-4"/>
          <w:sz w:val="28"/>
        </w:rPr>
        <w:t>тел</w:t>
      </w:r>
      <w:r>
        <w:rPr>
          <w:sz w:val="28"/>
        </w:rPr>
        <w:tab/>
      </w:r>
      <w:r>
        <w:rPr>
          <w:spacing w:val="-10"/>
          <w:sz w:val="28"/>
        </w:rPr>
        <w:t xml:space="preserve">в </w:t>
      </w:r>
      <w:r>
        <w:rPr>
          <w:sz w:val="28"/>
        </w:rPr>
        <w:t>зависимости от соотношения плотностей тела и жидкости.</w:t>
      </w:r>
    </w:p>
    <w:p w:rsidR="002811B1" w:rsidRDefault="003C6E95">
      <w:pPr>
        <w:pStyle w:val="3"/>
        <w:spacing w:before="3" w:line="322" w:lineRule="exact"/>
        <w:jc w:val="left"/>
      </w:pPr>
      <w:r>
        <w:t>Фронтальные</w:t>
      </w:r>
      <w:r>
        <w:rPr>
          <w:spacing w:val="-10"/>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97"/>
        </w:numPr>
        <w:tabs>
          <w:tab w:val="left" w:pos="2374"/>
        </w:tabs>
        <w:ind w:right="469" w:firstLine="710"/>
        <w:jc w:val="both"/>
        <w:rPr>
          <w:sz w:val="28"/>
        </w:rPr>
      </w:pPr>
      <w:r>
        <w:rPr>
          <w:sz w:val="28"/>
        </w:rPr>
        <w:t>Исследование зависимости веса тела в воде от объёма погружённой в жидкость части тела.</w:t>
      </w:r>
    </w:p>
    <w:p w:rsidR="002811B1" w:rsidRDefault="003C6E95">
      <w:pPr>
        <w:pStyle w:val="a4"/>
        <w:numPr>
          <w:ilvl w:val="0"/>
          <w:numId w:val="97"/>
        </w:numPr>
        <w:tabs>
          <w:tab w:val="left" w:pos="2374"/>
        </w:tabs>
        <w:ind w:right="475" w:firstLine="710"/>
        <w:jc w:val="both"/>
        <w:rPr>
          <w:sz w:val="28"/>
        </w:rPr>
      </w:pPr>
      <w:r>
        <w:rPr>
          <w:sz w:val="28"/>
        </w:rPr>
        <w:t>Определение выталкивающей силы, действующей на тело, погружённое в жидкость.</w:t>
      </w:r>
    </w:p>
    <w:p w:rsidR="002811B1" w:rsidRDefault="003C6E95">
      <w:pPr>
        <w:pStyle w:val="a4"/>
        <w:numPr>
          <w:ilvl w:val="0"/>
          <w:numId w:val="97"/>
        </w:numPr>
        <w:tabs>
          <w:tab w:val="left" w:pos="2374"/>
        </w:tabs>
        <w:ind w:right="478" w:firstLine="710"/>
        <w:jc w:val="both"/>
        <w:rPr>
          <w:sz w:val="28"/>
        </w:rPr>
      </w:pPr>
      <w:r>
        <w:rPr>
          <w:sz w:val="28"/>
        </w:rPr>
        <w:t>Проверка независимости выталкивающей силы, действующей на тело в жидкости, от массы тела.</w:t>
      </w:r>
    </w:p>
    <w:p w:rsidR="002811B1" w:rsidRDefault="003C6E95">
      <w:pPr>
        <w:pStyle w:val="a4"/>
        <w:numPr>
          <w:ilvl w:val="0"/>
          <w:numId w:val="97"/>
        </w:numPr>
        <w:tabs>
          <w:tab w:val="left" w:pos="2374"/>
        </w:tabs>
        <w:ind w:right="474" w:firstLine="710"/>
        <w:jc w:val="both"/>
        <w:rPr>
          <w:sz w:val="28"/>
        </w:rPr>
      </w:pPr>
      <w:r>
        <w:rPr>
          <w:sz w:val="28"/>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2811B1" w:rsidRDefault="003C6E95">
      <w:pPr>
        <w:pStyle w:val="a4"/>
        <w:numPr>
          <w:ilvl w:val="0"/>
          <w:numId w:val="97"/>
        </w:numPr>
        <w:tabs>
          <w:tab w:val="left" w:pos="2374"/>
        </w:tabs>
        <w:ind w:right="475" w:firstLine="710"/>
        <w:jc w:val="both"/>
        <w:rPr>
          <w:sz w:val="28"/>
        </w:rPr>
      </w:pPr>
      <w:r>
        <w:rPr>
          <w:sz w:val="28"/>
        </w:rPr>
        <w:t>Конструирование</w:t>
      </w:r>
      <w:r>
        <w:rPr>
          <w:spacing w:val="80"/>
          <w:sz w:val="28"/>
        </w:rPr>
        <w:t xml:space="preserve">  </w:t>
      </w:r>
      <w:r>
        <w:rPr>
          <w:sz w:val="28"/>
        </w:rPr>
        <w:t>ареометра</w:t>
      </w:r>
      <w:r>
        <w:rPr>
          <w:spacing w:val="80"/>
          <w:sz w:val="28"/>
        </w:rPr>
        <w:t xml:space="preserve">  </w:t>
      </w:r>
      <w:r>
        <w:rPr>
          <w:sz w:val="28"/>
        </w:rPr>
        <w:t>или</w:t>
      </w:r>
      <w:r>
        <w:rPr>
          <w:spacing w:val="80"/>
          <w:sz w:val="28"/>
        </w:rPr>
        <w:t xml:space="preserve">  </w:t>
      </w:r>
      <w:r>
        <w:rPr>
          <w:sz w:val="28"/>
        </w:rPr>
        <w:t>конструирование</w:t>
      </w:r>
      <w:r>
        <w:rPr>
          <w:spacing w:val="80"/>
          <w:sz w:val="28"/>
        </w:rPr>
        <w:t xml:space="preserve">  </w:t>
      </w:r>
      <w:r>
        <w:rPr>
          <w:sz w:val="28"/>
        </w:rPr>
        <w:t>лодки</w:t>
      </w:r>
      <w:r>
        <w:rPr>
          <w:spacing w:val="40"/>
          <w:sz w:val="28"/>
        </w:rPr>
        <w:t xml:space="preserve"> </w:t>
      </w:r>
      <w:r>
        <w:rPr>
          <w:sz w:val="28"/>
        </w:rPr>
        <w:t>и определение её грузоподъёмности.</w:t>
      </w:r>
    </w:p>
    <w:p w:rsidR="002811B1" w:rsidRDefault="002811B1">
      <w:pPr>
        <w:pStyle w:val="a3"/>
        <w:spacing w:before="2"/>
        <w:ind w:left="0" w:firstLine="0"/>
        <w:jc w:val="left"/>
      </w:pPr>
    </w:p>
    <w:p w:rsidR="002811B1" w:rsidRDefault="003C6E95">
      <w:pPr>
        <w:pStyle w:val="2"/>
        <w:spacing w:line="322" w:lineRule="exact"/>
        <w:jc w:val="left"/>
      </w:pPr>
      <w:r>
        <w:t>Раздел</w:t>
      </w:r>
      <w:r>
        <w:rPr>
          <w:spacing w:val="-6"/>
        </w:rPr>
        <w:t xml:space="preserve"> </w:t>
      </w:r>
      <w:r>
        <w:t>5.</w:t>
      </w:r>
      <w:r>
        <w:rPr>
          <w:spacing w:val="-5"/>
        </w:rPr>
        <w:t xml:space="preserve"> </w:t>
      </w:r>
      <w:r>
        <w:t>Работа</w:t>
      </w:r>
      <w:r>
        <w:rPr>
          <w:spacing w:val="-8"/>
        </w:rPr>
        <w:t xml:space="preserve"> </w:t>
      </w:r>
      <w:r>
        <w:t>и</w:t>
      </w:r>
      <w:r>
        <w:rPr>
          <w:spacing w:val="-9"/>
        </w:rPr>
        <w:t xml:space="preserve"> </w:t>
      </w:r>
      <w:r>
        <w:t>мощность.</w:t>
      </w:r>
      <w:r>
        <w:rPr>
          <w:spacing w:val="-5"/>
        </w:rPr>
        <w:t xml:space="preserve"> </w:t>
      </w:r>
      <w:r>
        <w:rPr>
          <w:spacing w:val="-2"/>
        </w:rPr>
        <w:t>Энергия</w:t>
      </w:r>
    </w:p>
    <w:p w:rsidR="002811B1" w:rsidRDefault="003C6E95">
      <w:pPr>
        <w:pStyle w:val="a3"/>
        <w:spacing w:line="322" w:lineRule="exact"/>
        <w:ind w:left="1670" w:firstLine="0"/>
        <w:jc w:val="left"/>
      </w:pPr>
      <w:r>
        <w:t>Механическая</w:t>
      </w:r>
      <w:r>
        <w:rPr>
          <w:spacing w:val="-12"/>
        </w:rPr>
        <w:t xml:space="preserve"> </w:t>
      </w:r>
      <w:r>
        <w:t>работа.</w:t>
      </w:r>
      <w:r>
        <w:rPr>
          <w:spacing w:val="-10"/>
        </w:rPr>
        <w:t xml:space="preserve"> </w:t>
      </w:r>
      <w:r>
        <w:rPr>
          <w:spacing w:val="-2"/>
        </w:rPr>
        <w:t>Мощность.</w:t>
      </w:r>
    </w:p>
    <w:p w:rsidR="002811B1" w:rsidRDefault="002811B1">
      <w:pPr>
        <w:spacing w:line="322" w:lineRule="exact"/>
        <w:sectPr w:rsidR="002811B1">
          <w:pgSz w:w="11910" w:h="16840"/>
          <w:pgMar w:top="1040" w:right="380" w:bottom="1340" w:left="740" w:header="0" w:footer="1074" w:gutter="0"/>
          <w:cols w:space="720"/>
        </w:sectPr>
      </w:pPr>
    </w:p>
    <w:p w:rsidR="002811B1" w:rsidRDefault="003C6E95">
      <w:pPr>
        <w:spacing w:before="67"/>
        <w:ind w:left="959" w:right="468" w:firstLine="710"/>
        <w:jc w:val="both"/>
        <w:rPr>
          <w:sz w:val="28"/>
        </w:rPr>
      </w:pPr>
      <w:r>
        <w:rPr>
          <w:sz w:val="28"/>
        </w:rPr>
        <w:t xml:space="preserve">Простые механизмы: рычаг, блок, наклонная плоскость. </w:t>
      </w:r>
      <w:r>
        <w:rPr>
          <w:i/>
          <w:sz w:val="28"/>
        </w:rPr>
        <w:t>Правило равновесия</w:t>
      </w:r>
      <w:r>
        <w:rPr>
          <w:i/>
          <w:spacing w:val="-8"/>
          <w:sz w:val="28"/>
        </w:rPr>
        <w:t xml:space="preserve"> </w:t>
      </w:r>
      <w:r>
        <w:rPr>
          <w:i/>
          <w:sz w:val="28"/>
        </w:rPr>
        <w:t>рычага.</w:t>
      </w:r>
      <w:r>
        <w:rPr>
          <w:i/>
          <w:spacing w:val="-6"/>
          <w:sz w:val="28"/>
        </w:rPr>
        <w:t xml:space="preserve"> </w:t>
      </w:r>
      <w:r>
        <w:rPr>
          <w:i/>
          <w:sz w:val="28"/>
        </w:rPr>
        <w:t>Применение</w:t>
      </w:r>
      <w:r>
        <w:rPr>
          <w:i/>
          <w:spacing w:val="-8"/>
          <w:sz w:val="28"/>
        </w:rPr>
        <w:t xml:space="preserve"> </w:t>
      </w:r>
      <w:r>
        <w:rPr>
          <w:i/>
          <w:sz w:val="28"/>
        </w:rPr>
        <w:t>правила</w:t>
      </w:r>
      <w:r>
        <w:rPr>
          <w:i/>
          <w:spacing w:val="-4"/>
          <w:sz w:val="28"/>
        </w:rPr>
        <w:t xml:space="preserve"> </w:t>
      </w:r>
      <w:r>
        <w:rPr>
          <w:i/>
          <w:sz w:val="28"/>
        </w:rPr>
        <w:t>равновесия</w:t>
      </w:r>
      <w:r>
        <w:rPr>
          <w:i/>
          <w:spacing w:val="-8"/>
          <w:sz w:val="28"/>
        </w:rPr>
        <w:t xml:space="preserve"> </w:t>
      </w:r>
      <w:r>
        <w:rPr>
          <w:i/>
          <w:sz w:val="28"/>
        </w:rPr>
        <w:t>рычага</w:t>
      </w:r>
      <w:r>
        <w:rPr>
          <w:i/>
          <w:spacing w:val="-8"/>
          <w:sz w:val="28"/>
        </w:rPr>
        <w:t xml:space="preserve"> </w:t>
      </w:r>
      <w:r>
        <w:rPr>
          <w:i/>
          <w:sz w:val="28"/>
        </w:rPr>
        <w:t>к</w:t>
      </w:r>
      <w:r>
        <w:rPr>
          <w:i/>
          <w:spacing w:val="-9"/>
          <w:sz w:val="28"/>
        </w:rPr>
        <w:t xml:space="preserve"> </w:t>
      </w:r>
      <w:r>
        <w:rPr>
          <w:i/>
          <w:sz w:val="28"/>
        </w:rPr>
        <w:t>блоку.</w:t>
      </w:r>
      <w:r>
        <w:rPr>
          <w:i/>
          <w:spacing w:val="-6"/>
          <w:sz w:val="28"/>
        </w:rPr>
        <w:t xml:space="preserve"> </w:t>
      </w:r>
      <w:r>
        <w:rPr>
          <w:i/>
          <w:sz w:val="28"/>
        </w:rPr>
        <w:t xml:space="preserve">«Золотое правило» механики. </w:t>
      </w:r>
      <w:r>
        <w:rPr>
          <w:sz w:val="28"/>
        </w:rPr>
        <w:t xml:space="preserve">КПД простых механизмов. Простые механизмы в быту и </w:t>
      </w:r>
      <w:r>
        <w:rPr>
          <w:spacing w:val="-2"/>
          <w:sz w:val="28"/>
        </w:rPr>
        <w:t>технике.</w:t>
      </w:r>
    </w:p>
    <w:p w:rsidR="002811B1" w:rsidRDefault="003C6E95">
      <w:pPr>
        <w:spacing w:before="4"/>
        <w:ind w:left="959" w:right="467" w:firstLine="710"/>
        <w:jc w:val="both"/>
        <w:rPr>
          <w:sz w:val="28"/>
        </w:rPr>
      </w:pPr>
      <w:r>
        <w:rPr>
          <w:sz w:val="28"/>
        </w:rPr>
        <w:t xml:space="preserve">Механическая энергия. </w:t>
      </w:r>
      <w:r>
        <w:rPr>
          <w:i/>
          <w:sz w:val="28"/>
        </w:rPr>
        <w:t xml:space="preserve">Кинетическая и потенциальная энергия. Превращение одного вида механической энергии в другой. </w:t>
      </w:r>
      <w:r>
        <w:rPr>
          <w:sz w:val="28"/>
        </w:rPr>
        <w:t>Закон сохранения энергии в механике.</w:t>
      </w:r>
    </w:p>
    <w:p w:rsidR="002811B1" w:rsidRDefault="003C6E95">
      <w:pPr>
        <w:pStyle w:val="3"/>
        <w:spacing w:before="4"/>
        <w:jc w:val="left"/>
      </w:pPr>
      <w:r>
        <w:rPr>
          <w:spacing w:val="-2"/>
        </w:rPr>
        <w:t>Демонстрации</w:t>
      </w:r>
    </w:p>
    <w:p w:rsidR="002811B1" w:rsidRDefault="003C6E95">
      <w:pPr>
        <w:pStyle w:val="a4"/>
        <w:numPr>
          <w:ilvl w:val="0"/>
          <w:numId w:val="96"/>
        </w:numPr>
        <w:tabs>
          <w:tab w:val="left" w:pos="2376"/>
        </w:tabs>
        <w:spacing w:line="319" w:lineRule="exact"/>
        <w:rPr>
          <w:sz w:val="28"/>
        </w:rPr>
      </w:pPr>
      <w:r>
        <w:rPr>
          <w:sz w:val="28"/>
        </w:rPr>
        <w:t>Примеры</w:t>
      </w:r>
      <w:r>
        <w:rPr>
          <w:spacing w:val="-10"/>
          <w:sz w:val="28"/>
        </w:rPr>
        <w:t xml:space="preserve"> </w:t>
      </w:r>
      <w:r>
        <w:rPr>
          <w:sz w:val="28"/>
        </w:rPr>
        <w:t>простых</w:t>
      </w:r>
      <w:r>
        <w:rPr>
          <w:spacing w:val="-13"/>
          <w:sz w:val="28"/>
        </w:rPr>
        <w:t xml:space="preserve"> </w:t>
      </w:r>
      <w:r>
        <w:rPr>
          <w:spacing w:val="-2"/>
          <w:sz w:val="28"/>
        </w:rPr>
        <w:t>механизмов.</w:t>
      </w:r>
    </w:p>
    <w:p w:rsidR="002811B1" w:rsidRDefault="003C6E95">
      <w:pPr>
        <w:pStyle w:val="3"/>
        <w:spacing w:before="5"/>
        <w:jc w:val="left"/>
        <w:rPr>
          <w:sz w:val="18"/>
        </w:rPr>
      </w:pPr>
      <w:r>
        <w:t>Фронтальные</w:t>
      </w:r>
      <w:r>
        <w:rPr>
          <w:spacing w:val="-12"/>
        </w:rPr>
        <w:t xml:space="preserve"> </w:t>
      </w:r>
      <w:r>
        <w:t>лабораторные</w:t>
      </w:r>
      <w:r>
        <w:rPr>
          <w:position w:val="9"/>
          <w:sz w:val="18"/>
        </w:rPr>
        <w:t>3</w:t>
      </w:r>
      <w:r>
        <w:t>работы</w:t>
      </w:r>
      <w:r>
        <w:rPr>
          <w:spacing w:val="-8"/>
        </w:rPr>
        <w:t xml:space="preserve"> </w:t>
      </w:r>
      <w:r>
        <w:t>и</w:t>
      </w:r>
      <w:r>
        <w:rPr>
          <w:spacing w:val="-13"/>
        </w:rPr>
        <w:t xml:space="preserve"> </w:t>
      </w:r>
      <w:r>
        <w:rPr>
          <w:spacing w:val="-2"/>
        </w:rPr>
        <w:t>опыты</w:t>
      </w:r>
      <w:r>
        <w:rPr>
          <w:spacing w:val="-2"/>
          <w:position w:val="9"/>
          <w:sz w:val="18"/>
        </w:rPr>
        <w:t>4</w:t>
      </w:r>
    </w:p>
    <w:p w:rsidR="002811B1" w:rsidRDefault="003C6E95">
      <w:pPr>
        <w:pStyle w:val="a4"/>
        <w:numPr>
          <w:ilvl w:val="0"/>
          <w:numId w:val="95"/>
        </w:numPr>
        <w:tabs>
          <w:tab w:val="left" w:pos="2376"/>
        </w:tabs>
        <w:ind w:right="477" w:firstLine="710"/>
        <w:rPr>
          <w:sz w:val="28"/>
        </w:rPr>
      </w:pPr>
      <w:r>
        <w:rPr>
          <w:sz w:val="28"/>
        </w:rPr>
        <w:t>Определение</w:t>
      </w:r>
      <w:r>
        <w:rPr>
          <w:spacing w:val="40"/>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40"/>
          <w:sz w:val="28"/>
        </w:rPr>
        <w:t xml:space="preserve"> </w:t>
      </w:r>
      <w:r>
        <w:rPr>
          <w:sz w:val="28"/>
        </w:rPr>
        <w:t>при</w:t>
      </w:r>
      <w:r>
        <w:rPr>
          <w:spacing w:val="40"/>
          <w:sz w:val="28"/>
        </w:rPr>
        <w:t xml:space="preserve"> </w:t>
      </w:r>
      <w:r>
        <w:rPr>
          <w:sz w:val="28"/>
        </w:rPr>
        <w:t>равномерном</w:t>
      </w:r>
      <w:r>
        <w:rPr>
          <w:spacing w:val="40"/>
          <w:sz w:val="28"/>
        </w:rPr>
        <w:t xml:space="preserve"> </w:t>
      </w:r>
      <w:r>
        <w:rPr>
          <w:sz w:val="28"/>
        </w:rPr>
        <w:t>движении тела по горизонтальной поверхности.</w:t>
      </w:r>
    </w:p>
    <w:p w:rsidR="002811B1" w:rsidRDefault="003C6E95">
      <w:pPr>
        <w:pStyle w:val="a4"/>
        <w:numPr>
          <w:ilvl w:val="0"/>
          <w:numId w:val="95"/>
        </w:numPr>
        <w:tabs>
          <w:tab w:val="left" w:pos="2376"/>
        </w:tabs>
        <w:spacing w:line="321" w:lineRule="exact"/>
        <w:ind w:left="2376"/>
        <w:rPr>
          <w:sz w:val="28"/>
        </w:rPr>
      </w:pPr>
      <w:r>
        <w:rPr>
          <w:sz w:val="28"/>
        </w:rPr>
        <w:t>Исследование</w:t>
      </w:r>
      <w:r>
        <w:rPr>
          <w:spacing w:val="-14"/>
          <w:sz w:val="28"/>
        </w:rPr>
        <w:t xml:space="preserve"> </w:t>
      </w:r>
      <w:r>
        <w:rPr>
          <w:sz w:val="28"/>
        </w:rPr>
        <w:t>условий</w:t>
      </w:r>
      <w:r>
        <w:rPr>
          <w:spacing w:val="-15"/>
          <w:sz w:val="28"/>
        </w:rPr>
        <w:t xml:space="preserve"> </w:t>
      </w:r>
      <w:r>
        <w:rPr>
          <w:sz w:val="28"/>
        </w:rPr>
        <w:t>равновесия</w:t>
      </w:r>
      <w:r>
        <w:rPr>
          <w:spacing w:val="-13"/>
          <w:sz w:val="28"/>
        </w:rPr>
        <w:t xml:space="preserve"> </w:t>
      </w:r>
      <w:r>
        <w:rPr>
          <w:spacing w:val="-2"/>
          <w:sz w:val="28"/>
        </w:rPr>
        <w:t>рычага.</w:t>
      </w:r>
    </w:p>
    <w:p w:rsidR="002811B1" w:rsidRDefault="003C6E95">
      <w:pPr>
        <w:pStyle w:val="a4"/>
        <w:numPr>
          <w:ilvl w:val="0"/>
          <w:numId w:val="95"/>
        </w:numPr>
        <w:tabs>
          <w:tab w:val="left" w:pos="2448"/>
          <w:tab w:val="left" w:pos="4189"/>
          <w:tab w:val="left" w:pos="5210"/>
          <w:tab w:val="left" w:pos="6928"/>
          <w:tab w:val="left" w:pos="8604"/>
        </w:tabs>
        <w:spacing w:line="244" w:lineRule="auto"/>
        <w:ind w:right="470" w:firstLine="710"/>
        <w:rPr>
          <w:b/>
          <w:i/>
          <w:sz w:val="28"/>
        </w:rPr>
      </w:pPr>
      <w:r>
        <w:rPr>
          <w:spacing w:val="-2"/>
          <w:sz w:val="28"/>
        </w:rPr>
        <w:t>Измерение</w:t>
      </w:r>
      <w:r>
        <w:rPr>
          <w:sz w:val="28"/>
        </w:rPr>
        <w:tab/>
      </w:r>
      <w:r>
        <w:rPr>
          <w:spacing w:val="-4"/>
          <w:sz w:val="28"/>
        </w:rPr>
        <w:t>КПД</w:t>
      </w:r>
      <w:r>
        <w:rPr>
          <w:sz w:val="28"/>
        </w:rPr>
        <w:tab/>
      </w:r>
      <w:r>
        <w:rPr>
          <w:spacing w:val="-2"/>
          <w:sz w:val="28"/>
        </w:rPr>
        <w:t>наклонной</w:t>
      </w:r>
      <w:r>
        <w:rPr>
          <w:sz w:val="28"/>
        </w:rPr>
        <w:tab/>
      </w:r>
      <w:r>
        <w:rPr>
          <w:spacing w:val="-2"/>
          <w:sz w:val="28"/>
        </w:rPr>
        <w:t>плоскости</w:t>
      </w:r>
      <w:r>
        <w:rPr>
          <w:sz w:val="28"/>
        </w:rPr>
        <w:tab/>
      </w:r>
      <w:r>
        <w:rPr>
          <w:b/>
          <w:i/>
          <w:spacing w:val="-2"/>
          <w:sz w:val="28"/>
        </w:rPr>
        <w:t>(электронная демонстрация).</w:t>
      </w:r>
    </w:p>
    <w:p w:rsidR="002811B1" w:rsidRDefault="003C6E95">
      <w:pPr>
        <w:pStyle w:val="a4"/>
        <w:numPr>
          <w:ilvl w:val="0"/>
          <w:numId w:val="95"/>
        </w:numPr>
        <w:tabs>
          <w:tab w:val="left" w:pos="2376"/>
        </w:tabs>
        <w:spacing w:line="242" w:lineRule="auto"/>
        <w:ind w:right="470" w:firstLine="710"/>
        <w:rPr>
          <w:b/>
          <w:i/>
          <w:sz w:val="28"/>
        </w:rPr>
      </w:pPr>
      <w:r>
        <w:rPr>
          <w:sz w:val="28"/>
        </w:rPr>
        <w:t>Изучение</w:t>
      </w:r>
      <w:r>
        <w:rPr>
          <w:spacing w:val="-18"/>
          <w:sz w:val="28"/>
        </w:rPr>
        <w:t xml:space="preserve"> </w:t>
      </w:r>
      <w:r>
        <w:rPr>
          <w:sz w:val="28"/>
        </w:rPr>
        <w:t>закона</w:t>
      </w:r>
      <w:r>
        <w:rPr>
          <w:spacing w:val="-17"/>
          <w:sz w:val="28"/>
        </w:rPr>
        <w:t xml:space="preserve"> </w:t>
      </w:r>
      <w:r>
        <w:rPr>
          <w:sz w:val="28"/>
        </w:rPr>
        <w:t>сохранения</w:t>
      </w:r>
      <w:r>
        <w:rPr>
          <w:spacing w:val="-18"/>
          <w:sz w:val="28"/>
        </w:rPr>
        <w:t xml:space="preserve"> </w:t>
      </w:r>
      <w:r>
        <w:rPr>
          <w:sz w:val="28"/>
        </w:rPr>
        <w:t>механической</w:t>
      </w:r>
      <w:r>
        <w:rPr>
          <w:spacing w:val="-17"/>
          <w:sz w:val="28"/>
        </w:rPr>
        <w:t xml:space="preserve"> </w:t>
      </w:r>
      <w:r>
        <w:rPr>
          <w:sz w:val="28"/>
        </w:rPr>
        <w:t>энергии</w:t>
      </w:r>
      <w:r>
        <w:rPr>
          <w:spacing w:val="-17"/>
          <w:sz w:val="28"/>
        </w:rPr>
        <w:t xml:space="preserve"> </w:t>
      </w:r>
      <w:r>
        <w:rPr>
          <w:b/>
          <w:i/>
          <w:sz w:val="28"/>
        </w:rPr>
        <w:t xml:space="preserve">(электронная </w:t>
      </w:r>
      <w:r>
        <w:rPr>
          <w:b/>
          <w:i/>
          <w:spacing w:val="-2"/>
          <w:sz w:val="28"/>
        </w:rPr>
        <w:t>демонстрация).</w:t>
      </w:r>
    </w:p>
    <w:p w:rsidR="002811B1" w:rsidRDefault="003C6E95">
      <w:pPr>
        <w:pStyle w:val="1"/>
        <w:spacing w:before="308" w:line="322" w:lineRule="exact"/>
        <w:ind w:left="959"/>
        <w:jc w:val="both"/>
      </w:pPr>
      <w:r>
        <w:t>8</w:t>
      </w:r>
      <w:r>
        <w:rPr>
          <w:spacing w:val="-1"/>
        </w:rPr>
        <w:t xml:space="preserve"> </w:t>
      </w:r>
      <w:r>
        <w:rPr>
          <w:spacing w:val="-4"/>
        </w:rPr>
        <w:t>КЛАСС</w:t>
      </w:r>
    </w:p>
    <w:p w:rsidR="002811B1" w:rsidRDefault="003C6E95">
      <w:pPr>
        <w:pStyle w:val="2"/>
      </w:pPr>
      <w:r>
        <w:t>Раздел</w:t>
      </w:r>
      <w:r>
        <w:rPr>
          <w:spacing w:val="-7"/>
        </w:rPr>
        <w:t xml:space="preserve"> </w:t>
      </w:r>
      <w:r>
        <w:t>6.</w:t>
      </w:r>
      <w:r>
        <w:rPr>
          <w:spacing w:val="-6"/>
        </w:rPr>
        <w:t xml:space="preserve"> </w:t>
      </w:r>
      <w:r>
        <w:t>Тепловые</w:t>
      </w:r>
      <w:r>
        <w:rPr>
          <w:spacing w:val="-8"/>
        </w:rPr>
        <w:t xml:space="preserve"> </w:t>
      </w:r>
      <w:r>
        <w:rPr>
          <w:spacing w:val="-2"/>
        </w:rPr>
        <w:t>явления</w:t>
      </w:r>
    </w:p>
    <w:p w:rsidR="002811B1" w:rsidRDefault="003C6E95">
      <w:pPr>
        <w:ind w:left="959" w:right="468" w:firstLine="710"/>
        <w:jc w:val="both"/>
        <w:rPr>
          <w:i/>
          <w:sz w:val="28"/>
        </w:rPr>
      </w:pPr>
      <w:r>
        <w:rPr>
          <w:i/>
          <w:sz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2811B1" w:rsidRDefault="003C6E95">
      <w:pPr>
        <w:ind w:left="959" w:right="469" w:firstLine="710"/>
        <w:jc w:val="both"/>
        <w:rPr>
          <w:i/>
          <w:sz w:val="28"/>
        </w:rPr>
      </w:pPr>
      <w:r>
        <w:rPr>
          <w:sz w:val="28"/>
        </w:rPr>
        <w:t xml:space="preserve">Модели твёрдого, жидкого и газообразного состояний вещества. </w:t>
      </w:r>
      <w:r>
        <w:rPr>
          <w:i/>
          <w:sz w:val="28"/>
        </w:rPr>
        <w:t>Кристаллические и</w:t>
      </w:r>
      <w:r>
        <w:rPr>
          <w:i/>
          <w:spacing w:val="-1"/>
          <w:sz w:val="28"/>
        </w:rPr>
        <w:t xml:space="preserve"> </w:t>
      </w:r>
      <w:r>
        <w:rPr>
          <w:i/>
          <w:sz w:val="28"/>
        </w:rPr>
        <w:t>аморфные тела. Объяснение свойств</w:t>
      </w:r>
      <w:r>
        <w:rPr>
          <w:i/>
          <w:spacing w:val="-2"/>
          <w:sz w:val="28"/>
        </w:rPr>
        <w:t xml:space="preserve"> </w:t>
      </w:r>
      <w:r>
        <w:rPr>
          <w:i/>
          <w:sz w:val="28"/>
        </w:rPr>
        <w:t>газов, жидкостей</w:t>
      </w:r>
      <w:r>
        <w:rPr>
          <w:i/>
          <w:spacing w:val="-1"/>
          <w:sz w:val="28"/>
        </w:rPr>
        <w:t xml:space="preserve"> </w:t>
      </w:r>
      <w:r>
        <w:rPr>
          <w:i/>
          <w:sz w:val="28"/>
        </w:rPr>
        <w:t xml:space="preserve">и твёрдых тел на основе положений молекулярно-кинетической теории. </w:t>
      </w:r>
      <w:r>
        <w:rPr>
          <w:sz w:val="28"/>
        </w:rPr>
        <w:t xml:space="preserve">Смачивание </w:t>
      </w:r>
      <w:r>
        <w:rPr>
          <w:i/>
          <w:sz w:val="28"/>
        </w:rPr>
        <w:t>и капиллярные явления. Тепловое расширение и сжатие.</w:t>
      </w:r>
    </w:p>
    <w:p w:rsidR="002811B1" w:rsidRDefault="003C6E95">
      <w:pPr>
        <w:ind w:left="959" w:right="478" w:firstLine="710"/>
        <w:jc w:val="both"/>
        <w:rPr>
          <w:sz w:val="28"/>
        </w:rPr>
      </w:pPr>
      <w:r>
        <w:rPr>
          <w:sz w:val="28"/>
        </w:rPr>
        <w:t xml:space="preserve">Температура. </w:t>
      </w:r>
      <w:r>
        <w:rPr>
          <w:i/>
          <w:sz w:val="28"/>
        </w:rPr>
        <w:t xml:space="preserve">Связь температуры со скоростью теплового движения </w:t>
      </w:r>
      <w:r>
        <w:rPr>
          <w:i/>
          <w:spacing w:val="-2"/>
          <w:sz w:val="28"/>
        </w:rPr>
        <w:t>частиц</w:t>
      </w:r>
      <w:r>
        <w:rPr>
          <w:spacing w:val="-2"/>
          <w:sz w:val="28"/>
        </w:rPr>
        <w:t>.</w:t>
      </w:r>
    </w:p>
    <w:p w:rsidR="002811B1" w:rsidRDefault="003C6E95">
      <w:pPr>
        <w:ind w:left="959" w:right="469" w:firstLine="710"/>
        <w:jc w:val="both"/>
        <w:rPr>
          <w:i/>
          <w:sz w:val="28"/>
        </w:rPr>
      </w:pPr>
      <w:r>
        <w:rPr>
          <w:sz w:val="28"/>
        </w:rPr>
        <w:t xml:space="preserve">Внутренняя энергия. </w:t>
      </w:r>
      <w:r>
        <w:rPr>
          <w:i/>
          <w:sz w:val="28"/>
        </w:rPr>
        <w:t>Способы изменения внутренней энергии: теплопередача и совершение работы. Виды теплопередачи: теплопроводность, конвекция, излучение.</w:t>
      </w:r>
    </w:p>
    <w:p w:rsidR="002811B1" w:rsidRDefault="003C6E95">
      <w:pPr>
        <w:ind w:left="959" w:right="469" w:firstLine="710"/>
        <w:jc w:val="both"/>
        <w:rPr>
          <w:i/>
          <w:sz w:val="28"/>
        </w:rPr>
      </w:pPr>
      <w:r>
        <w:rPr>
          <w:sz w:val="28"/>
        </w:rPr>
        <w:t xml:space="preserve">Количество теплоты. </w:t>
      </w:r>
      <w:r>
        <w:rPr>
          <w:i/>
          <w:sz w:val="28"/>
        </w:rPr>
        <w:t>Удельная теплоёмкость вещества. Теплообмен и тепловое равновесие. Уравнение теплового баланса.</w:t>
      </w:r>
    </w:p>
    <w:p w:rsidR="002811B1" w:rsidRDefault="003C6E95">
      <w:pPr>
        <w:ind w:left="959" w:right="468" w:firstLine="710"/>
        <w:jc w:val="both"/>
        <w:rPr>
          <w:sz w:val="28"/>
        </w:rPr>
      </w:pPr>
      <w:r>
        <w:rPr>
          <w:i/>
          <w:sz w:val="28"/>
        </w:rPr>
        <w:t xml:space="preserve">Плавление и отвердевание кристаллических веществ. Удельная теплота плавления. Парообразование и конденсация. Испарение (МС). </w:t>
      </w:r>
      <w:r>
        <w:rPr>
          <w:sz w:val="28"/>
        </w:rPr>
        <w:t xml:space="preserve">Кипение. </w:t>
      </w:r>
      <w:r>
        <w:rPr>
          <w:i/>
          <w:sz w:val="28"/>
        </w:rPr>
        <w:t>Удельная теплота парообразования. Зависимость температуры кипения от атмосферного давления. Влажность воздуха</w:t>
      </w:r>
      <w:r>
        <w:rPr>
          <w:sz w:val="28"/>
        </w:rPr>
        <w:t>.</w:t>
      </w:r>
    </w:p>
    <w:p w:rsidR="002811B1" w:rsidRDefault="003C6E95">
      <w:pPr>
        <w:spacing w:line="321" w:lineRule="exact"/>
        <w:ind w:left="1670"/>
        <w:jc w:val="both"/>
        <w:rPr>
          <w:i/>
          <w:sz w:val="28"/>
        </w:rPr>
      </w:pPr>
      <w:r>
        <w:rPr>
          <w:sz w:val="28"/>
        </w:rPr>
        <w:t>Энергия</w:t>
      </w:r>
      <w:r>
        <w:rPr>
          <w:spacing w:val="-10"/>
          <w:sz w:val="28"/>
        </w:rPr>
        <w:t xml:space="preserve"> </w:t>
      </w:r>
      <w:r>
        <w:rPr>
          <w:sz w:val="28"/>
        </w:rPr>
        <w:t>топлива.</w:t>
      </w:r>
      <w:r>
        <w:rPr>
          <w:spacing w:val="-6"/>
          <w:sz w:val="28"/>
        </w:rPr>
        <w:t xml:space="preserve"> </w:t>
      </w:r>
      <w:r>
        <w:rPr>
          <w:i/>
          <w:sz w:val="28"/>
        </w:rPr>
        <w:t>Удельная</w:t>
      </w:r>
      <w:r>
        <w:rPr>
          <w:i/>
          <w:spacing w:val="-11"/>
          <w:sz w:val="28"/>
        </w:rPr>
        <w:t xml:space="preserve"> </w:t>
      </w:r>
      <w:r>
        <w:rPr>
          <w:i/>
          <w:sz w:val="28"/>
        </w:rPr>
        <w:t>теплота</w:t>
      </w:r>
      <w:r>
        <w:rPr>
          <w:i/>
          <w:spacing w:val="-11"/>
          <w:sz w:val="28"/>
        </w:rPr>
        <w:t xml:space="preserve"> </w:t>
      </w:r>
      <w:r>
        <w:rPr>
          <w:i/>
          <w:spacing w:val="-2"/>
          <w:sz w:val="28"/>
        </w:rPr>
        <w:t>сгорания.</w:t>
      </w:r>
    </w:p>
    <w:p w:rsidR="002811B1" w:rsidRDefault="003C6E95">
      <w:pPr>
        <w:ind w:left="1670"/>
        <w:jc w:val="both"/>
        <w:rPr>
          <w:i/>
          <w:sz w:val="28"/>
        </w:rPr>
      </w:pPr>
      <w:r>
        <w:rPr>
          <w:i/>
          <w:sz w:val="28"/>
        </w:rPr>
        <w:t>Принципы</w:t>
      </w:r>
      <w:r>
        <w:rPr>
          <w:i/>
          <w:spacing w:val="45"/>
          <w:sz w:val="28"/>
        </w:rPr>
        <w:t xml:space="preserve"> </w:t>
      </w:r>
      <w:r>
        <w:rPr>
          <w:i/>
          <w:sz w:val="28"/>
        </w:rPr>
        <w:t>работы</w:t>
      </w:r>
      <w:r>
        <w:rPr>
          <w:i/>
          <w:spacing w:val="46"/>
          <w:sz w:val="28"/>
        </w:rPr>
        <w:t xml:space="preserve"> </w:t>
      </w:r>
      <w:r>
        <w:rPr>
          <w:i/>
          <w:sz w:val="28"/>
        </w:rPr>
        <w:t>тепловых</w:t>
      </w:r>
      <w:r>
        <w:rPr>
          <w:i/>
          <w:spacing w:val="48"/>
          <w:sz w:val="28"/>
        </w:rPr>
        <w:t xml:space="preserve"> </w:t>
      </w:r>
      <w:r>
        <w:rPr>
          <w:i/>
          <w:sz w:val="28"/>
        </w:rPr>
        <w:t>двигателей.</w:t>
      </w:r>
      <w:r>
        <w:rPr>
          <w:i/>
          <w:spacing w:val="48"/>
          <w:sz w:val="28"/>
        </w:rPr>
        <w:t xml:space="preserve"> </w:t>
      </w:r>
      <w:r>
        <w:rPr>
          <w:i/>
          <w:sz w:val="28"/>
        </w:rPr>
        <w:t>КПД</w:t>
      </w:r>
      <w:r>
        <w:rPr>
          <w:i/>
          <w:spacing w:val="43"/>
          <w:sz w:val="28"/>
        </w:rPr>
        <w:t xml:space="preserve"> </w:t>
      </w:r>
      <w:r>
        <w:rPr>
          <w:i/>
          <w:sz w:val="28"/>
        </w:rPr>
        <w:t>теплового</w:t>
      </w:r>
      <w:r>
        <w:rPr>
          <w:i/>
          <w:spacing w:val="47"/>
          <w:sz w:val="28"/>
        </w:rPr>
        <w:t xml:space="preserve"> </w:t>
      </w:r>
      <w:r>
        <w:rPr>
          <w:i/>
          <w:spacing w:val="-2"/>
          <w:sz w:val="28"/>
        </w:rPr>
        <w:t>двигателя.</w:t>
      </w:r>
    </w:p>
    <w:p w:rsidR="002811B1" w:rsidRDefault="003C6E95">
      <w:pPr>
        <w:spacing w:line="322" w:lineRule="exact"/>
        <w:ind w:left="959"/>
        <w:jc w:val="both"/>
        <w:rPr>
          <w:i/>
          <w:sz w:val="28"/>
        </w:rPr>
      </w:pPr>
      <w:r>
        <w:rPr>
          <w:i/>
          <w:sz w:val="28"/>
        </w:rPr>
        <w:t>Тепловые</w:t>
      </w:r>
      <w:r>
        <w:rPr>
          <w:i/>
          <w:spacing w:val="-9"/>
          <w:sz w:val="28"/>
        </w:rPr>
        <w:t xml:space="preserve"> </w:t>
      </w:r>
      <w:r>
        <w:rPr>
          <w:i/>
          <w:sz w:val="28"/>
        </w:rPr>
        <w:t>двигатели</w:t>
      </w:r>
      <w:r>
        <w:rPr>
          <w:i/>
          <w:spacing w:val="-10"/>
          <w:sz w:val="28"/>
        </w:rPr>
        <w:t xml:space="preserve"> </w:t>
      </w:r>
      <w:r>
        <w:rPr>
          <w:i/>
          <w:sz w:val="28"/>
        </w:rPr>
        <w:t>и</w:t>
      </w:r>
      <w:r>
        <w:rPr>
          <w:i/>
          <w:spacing w:val="-9"/>
          <w:sz w:val="28"/>
        </w:rPr>
        <w:t xml:space="preserve"> </w:t>
      </w:r>
      <w:r>
        <w:rPr>
          <w:i/>
          <w:sz w:val="28"/>
        </w:rPr>
        <w:t>защита</w:t>
      </w:r>
      <w:r>
        <w:rPr>
          <w:i/>
          <w:spacing w:val="-9"/>
          <w:sz w:val="28"/>
        </w:rPr>
        <w:t xml:space="preserve"> </w:t>
      </w:r>
      <w:r>
        <w:rPr>
          <w:i/>
          <w:sz w:val="28"/>
        </w:rPr>
        <w:t>окружающей</w:t>
      </w:r>
      <w:r>
        <w:rPr>
          <w:i/>
          <w:spacing w:val="-9"/>
          <w:sz w:val="28"/>
        </w:rPr>
        <w:t xml:space="preserve"> </w:t>
      </w:r>
      <w:r>
        <w:rPr>
          <w:i/>
          <w:sz w:val="28"/>
        </w:rPr>
        <w:t>среды</w:t>
      </w:r>
      <w:r>
        <w:rPr>
          <w:i/>
          <w:spacing w:val="-6"/>
          <w:sz w:val="28"/>
        </w:rPr>
        <w:t xml:space="preserve"> </w:t>
      </w:r>
      <w:r>
        <w:rPr>
          <w:i/>
          <w:spacing w:val="-2"/>
          <w:sz w:val="28"/>
        </w:rPr>
        <w:t>(МС).</w:t>
      </w:r>
    </w:p>
    <w:p w:rsidR="002811B1" w:rsidRDefault="003C6E95">
      <w:pPr>
        <w:ind w:left="1670"/>
        <w:jc w:val="both"/>
        <w:rPr>
          <w:i/>
          <w:sz w:val="28"/>
        </w:rPr>
      </w:pPr>
      <w:r>
        <w:rPr>
          <w:i/>
          <w:sz w:val="28"/>
        </w:rPr>
        <w:t>Закон</w:t>
      </w:r>
      <w:r>
        <w:rPr>
          <w:i/>
          <w:spacing w:val="-8"/>
          <w:sz w:val="28"/>
        </w:rPr>
        <w:t xml:space="preserve"> </w:t>
      </w:r>
      <w:r>
        <w:rPr>
          <w:i/>
          <w:sz w:val="28"/>
        </w:rPr>
        <w:t>сохранения</w:t>
      </w:r>
      <w:r>
        <w:rPr>
          <w:i/>
          <w:spacing w:val="-9"/>
          <w:sz w:val="28"/>
        </w:rPr>
        <w:t xml:space="preserve"> </w:t>
      </w:r>
      <w:r>
        <w:rPr>
          <w:i/>
          <w:sz w:val="28"/>
        </w:rPr>
        <w:t>и</w:t>
      </w:r>
      <w:r>
        <w:rPr>
          <w:i/>
          <w:spacing w:val="-9"/>
          <w:sz w:val="28"/>
        </w:rPr>
        <w:t xml:space="preserve"> </w:t>
      </w:r>
      <w:r>
        <w:rPr>
          <w:i/>
          <w:sz w:val="28"/>
        </w:rPr>
        <w:t>превращения</w:t>
      </w:r>
      <w:r>
        <w:rPr>
          <w:i/>
          <w:spacing w:val="-9"/>
          <w:sz w:val="28"/>
        </w:rPr>
        <w:t xml:space="preserve"> </w:t>
      </w:r>
      <w:r>
        <w:rPr>
          <w:i/>
          <w:sz w:val="28"/>
        </w:rPr>
        <w:t>энергии</w:t>
      </w:r>
      <w:r>
        <w:rPr>
          <w:i/>
          <w:spacing w:val="-9"/>
          <w:sz w:val="28"/>
        </w:rPr>
        <w:t xml:space="preserve"> </w:t>
      </w:r>
      <w:r>
        <w:rPr>
          <w:i/>
          <w:sz w:val="28"/>
        </w:rPr>
        <w:t>в</w:t>
      </w:r>
      <w:r>
        <w:rPr>
          <w:i/>
          <w:spacing w:val="-9"/>
          <w:sz w:val="28"/>
        </w:rPr>
        <w:t xml:space="preserve"> </w:t>
      </w:r>
      <w:r>
        <w:rPr>
          <w:i/>
          <w:sz w:val="28"/>
        </w:rPr>
        <w:t>тепловых</w:t>
      </w:r>
      <w:r>
        <w:rPr>
          <w:i/>
          <w:spacing w:val="-8"/>
          <w:sz w:val="28"/>
        </w:rPr>
        <w:t xml:space="preserve"> </w:t>
      </w:r>
      <w:r>
        <w:rPr>
          <w:i/>
          <w:sz w:val="28"/>
        </w:rPr>
        <w:t>процессах</w:t>
      </w:r>
      <w:r>
        <w:rPr>
          <w:i/>
          <w:spacing w:val="-4"/>
          <w:sz w:val="28"/>
        </w:rPr>
        <w:t xml:space="preserve"> </w:t>
      </w:r>
      <w:r>
        <w:rPr>
          <w:i/>
          <w:spacing w:val="-2"/>
          <w:sz w:val="28"/>
        </w:rPr>
        <w:t>(МС).</w:t>
      </w:r>
    </w:p>
    <w:p w:rsidR="002811B1" w:rsidRDefault="003C6E95">
      <w:pPr>
        <w:pStyle w:val="3"/>
        <w:spacing w:before="7"/>
        <w:jc w:val="left"/>
      </w:pPr>
      <w:r>
        <w:rPr>
          <w:spacing w:val="-2"/>
        </w:rPr>
        <w:t>Демонстрации</w:t>
      </w:r>
    </w:p>
    <w:p w:rsidR="002811B1" w:rsidRDefault="003C6E95">
      <w:pPr>
        <w:pStyle w:val="a4"/>
        <w:numPr>
          <w:ilvl w:val="0"/>
          <w:numId w:val="104"/>
        </w:numPr>
        <w:tabs>
          <w:tab w:val="left" w:pos="2376"/>
        </w:tabs>
        <w:spacing w:line="319" w:lineRule="exact"/>
        <w:rPr>
          <w:sz w:val="28"/>
        </w:rPr>
      </w:pPr>
      <w:r>
        <w:rPr>
          <w:sz w:val="28"/>
        </w:rPr>
        <w:t>Наблюдение</w:t>
      </w:r>
      <w:r>
        <w:rPr>
          <w:spacing w:val="-16"/>
          <w:sz w:val="28"/>
        </w:rPr>
        <w:t xml:space="preserve"> </w:t>
      </w:r>
      <w:r>
        <w:rPr>
          <w:sz w:val="28"/>
        </w:rPr>
        <w:t>броуновского</w:t>
      </w:r>
      <w:r>
        <w:rPr>
          <w:spacing w:val="-16"/>
          <w:sz w:val="28"/>
        </w:rPr>
        <w:t xml:space="preserve"> </w:t>
      </w:r>
      <w:r>
        <w:rPr>
          <w:spacing w:val="-2"/>
          <w:sz w:val="28"/>
        </w:rPr>
        <w:t>движения.</w:t>
      </w:r>
    </w:p>
    <w:p w:rsidR="002811B1" w:rsidRDefault="002811B1">
      <w:pPr>
        <w:spacing w:line="319" w:lineRule="exact"/>
        <w:rPr>
          <w:sz w:val="28"/>
        </w:rPr>
        <w:sectPr w:rsidR="002811B1">
          <w:pgSz w:w="11910" w:h="16840"/>
          <w:pgMar w:top="1040" w:right="380" w:bottom="1340" w:left="740" w:header="0" w:footer="1074" w:gutter="0"/>
          <w:cols w:space="720"/>
        </w:sectPr>
      </w:pPr>
    </w:p>
    <w:p w:rsidR="002811B1" w:rsidRDefault="003C6E95">
      <w:pPr>
        <w:pStyle w:val="a4"/>
        <w:numPr>
          <w:ilvl w:val="0"/>
          <w:numId w:val="104"/>
        </w:numPr>
        <w:tabs>
          <w:tab w:val="left" w:pos="2376"/>
        </w:tabs>
        <w:spacing w:before="67" w:line="322" w:lineRule="exact"/>
        <w:rPr>
          <w:sz w:val="28"/>
        </w:rPr>
      </w:pPr>
      <w:r>
        <w:rPr>
          <w:sz w:val="28"/>
        </w:rPr>
        <w:t>Наблюдение</w:t>
      </w:r>
      <w:r>
        <w:rPr>
          <w:spacing w:val="-18"/>
          <w:sz w:val="28"/>
        </w:rPr>
        <w:t xml:space="preserve"> </w:t>
      </w:r>
      <w:r>
        <w:rPr>
          <w:spacing w:val="-2"/>
          <w:sz w:val="28"/>
        </w:rPr>
        <w:t>диффузии.</w:t>
      </w:r>
    </w:p>
    <w:p w:rsidR="002811B1" w:rsidRDefault="003C6E95">
      <w:pPr>
        <w:pStyle w:val="a4"/>
        <w:numPr>
          <w:ilvl w:val="0"/>
          <w:numId w:val="104"/>
        </w:numPr>
        <w:tabs>
          <w:tab w:val="left" w:pos="2376"/>
        </w:tabs>
        <w:spacing w:line="322" w:lineRule="exact"/>
        <w:rPr>
          <w:sz w:val="28"/>
        </w:rPr>
      </w:pPr>
      <w:r>
        <w:rPr>
          <w:sz w:val="28"/>
        </w:rPr>
        <w:t>Наблюдение</w:t>
      </w:r>
      <w:r>
        <w:rPr>
          <w:spacing w:val="-9"/>
          <w:sz w:val="28"/>
        </w:rPr>
        <w:t xml:space="preserve"> </w:t>
      </w:r>
      <w:r>
        <w:rPr>
          <w:sz w:val="28"/>
        </w:rPr>
        <w:t>явлений</w:t>
      </w:r>
      <w:r>
        <w:rPr>
          <w:spacing w:val="-10"/>
          <w:sz w:val="28"/>
        </w:rPr>
        <w:t xml:space="preserve"> </w:t>
      </w:r>
      <w:r>
        <w:rPr>
          <w:sz w:val="28"/>
        </w:rPr>
        <w:t>смачивания</w:t>
      </w:r>
      <w:r>
        <w:rPr>
          <w:spacing w:val="-9"/>
          <w:sz w:val="28"/>
        </w:rPr>
        <w:t xml:space="preserve"> </w:t>
      </w:r>
      <w:r>
        <w:rPr>
          <w:sz w:val="28"/>
        </w:rPr>
        <w:t>и</w:t>
      </w:r>
      <w:r>
        <w:rPr>
          <w:spacing w:val="-10"/>
          <w:sz w:val="28"/>
        </w:rPr>
        <w:t xml:space="preserve"> </w:t>
      </w:r>
      <w:r>
        <w:rPr>
          <w:sz w:val="28"/>
        </w:rPr>
        <w:t>капиллярных</w:t>
      </w:r>
      <w:r>
        <w:rPr>
          <w:spacing w:val="-13"/>
          <w:sz w:val="28"/>
        </w:rPr>
        <w:t xml:space="preserve"> </w:t>
      </w:r>
      <w:r>
        <w:rPr>
          <w:spacing w:val="-2"/>
          <w:sz w:val="28"/>
        </w:rPr>
        <w:t>явлений.</w:t>
      </w:r>
    </w:p>
    <w:p w:rsidR="002811B1" w:rsidRDefault="003C6E95">
      <w:pPr>
        <w:pStyle w:val="a4"/>
        <w:numPr>
          <w:ilvl w:val="0"/>
          <w:numId w:val="104"/>
        </w:numPr>
        <w:tabs>
          <w:tab w:val="left" w:pos="2376"/>
        </w:tabs>
        <w:spacing w:line="322" w:lineRule="exact"/>
        <w:rPr>
          <w:sz w:val="28"/>
        </w:rPr>
      </w:pPr>
      <w:r>
        <w:rPr>
          <w:sz w:val="28"/>
        </w:rPr>
        <w:t>Наблюдение</w:t>
      </w:r>
      <w:r>
        <w:rPr>
          <w:spacing w:val="-13"/>
          <w:sz w:val="28"/>
        </w:rPr>
        <w:t xml:space="preserve"> </w:t>
      </w:r>
      <w:r>
        <w:rPr>
          <w:sz w:val="28"/>
        </w:rPr>
        <w:t>теплового</w:t>
      </w:r>
      <w:r>
        <w:rPr>
          <w:spacing w:val="-13"/>
          <w:sz w:val="28"/>
        </w:rPr>
        <w:t xml:space="preserve"> </w:t>
      </w:r>
      <w:r>
        <w:rPr>
          <w:sz w:val="28"/>
        </w:rPr>
        <w:t>расширения</w:t>
      </w:r>
      <w:r>
        <w:rPr>
          <w:spacing w:val="-13"/>
          <w:sz w:val="28"/>
        </w:rPr>
        <w:t xml:space="preserve"> </w:t>
      </w:r>
      <w:r>
        <w:rPr>
          <w:spacing w:val="-4"/>
          <w:sz w:val="28"/>
        </w:rPr>
        <w:t>тел.</w:t>
      </w:r>
    </w:p>
    <w:p w:rsidR="002811B1" w:rsidRDefault="003C6E95">
      <w:pPr>
        <w:pStyle w:val="a4"/>
        <w:numPr>
          <w:ilvl w:val="0"/>
          <w:numId w:val="104"/>
        </w:numPr>
        <w:tabs>
          <w:tab w:val="left" w:pos="2376"/>
        </w:tabs>
        <w:spacing w:line="244" w:lineRule="auto"/>
        <w:ind w:left="959" w:right="476" w:firstLine="710"/>
        <w:rPr>
          <w:sz w:val="28"/>
        </w:rPr>
      </w:pPr>
      <w:r>
        <w:rPr>
          <w:sz w:val="28"/>
        </w:rPr>
        <w:t>Изменение</w:t>
      </w:r>
      <w:r>
        <w:rPr>
          <w:spacing w:val="-9"/>
          <w:sz w:val="28"/>
        </w:rPr>
        <w:t xml:space="preserve"> </w:t>
      </w:r>
      <w:r>
        <w:rPr>
          <w:sz w:val="28"/>
        </w:rPr>
        <w:t>давления</w:t>
      </w:r>
      <w:r>
        <w:rPr>
          <w:spacing w:val="-9"/>
          <w:sz w:val="28"/>
        </w:rPr>
        <w:t xml:space="preserve"> </w:t>
      </w:r>
      <w:r>
        <w:rPr>
          <w:sz w:val="28"/>
        </w:rPr>
        <w:t>газа</w:t>
      </w:r>
      <w:r>
        <w:rPr>
          <w:spacing w:val="-8"/>
          <w:sz w:val="28"/>
        </w:rPr>
        <w:t xml:space="preserve"> </w:t>
      </w:r>
      <w:r>
        <w:rPr>
          <w:sz w:val="28"/>
        </w:rPr>
        <w:t>при</w:t>
      </w:r>
      <w:r>
        <w:rPr>
          <w:spacing w:val="-10"/>
          <w:sz w:val="28"/>
        </w:rPr>
        <w:t xml:space="preserve"> </w:t>
      </w:r>
      <w:r>
        <w:rPr>
          <w:sz w:val="28"/>
        </w:rPr>
        <w:t>изменении</w:t>
      </w:r>
      <w:r>
        <w:rPr>
          <w:spacing w:val="-6"/>
          <w:sz w:val="28"/>
        </w:rPr>
        <w:t xml:space="preserve"> </w:t>
      </w:r>
      <w:r>
        <w:rPr>
          <w:sz w:val="28"/>
        </w:rPr>
        <w:t>объёма</w:t>
      </w:r>
      <w:r>
        <w:rPr>
          <w:spacing w:val="-9"/>
          <w:sz w:val="28"/>
        </w:rPr>
        <w:t xml:space="preserve"> </w:t>
      </w:r>
      <w:r>
        <w:rPr>
          <w:sz w:val="28"/>
        </w:rPr>
        <w:t>и</w:t>
      </w:r>
      <w:r>
        <w:rPr>
          <w:spacing w:val="-9"/>
          <w:sz w:val="28"/>
        </w:rPr>
        <w:t xml:space="preserve"> </w:t>
      </w:r>
      <w:r>
        <w:rPr>
          <w:sz w:val="28"/>
        </w:rPr>
        <w:t>нагревании</w:t>
      </w:r>
      <w:r>
        <w:rPr>
          <w:spacing w:val="-10"/>
          <w:sz w:val="28"/>
        </w:rPr>
        <w:t xml:space="preserve"> </w:t>
      </w:r>
      <w:r>
        <w:rPr>
          <w:sz w:val="28"/>
        </w:rPr>
        <w:t xml:space="preserve">или </w:t>
      </w:r>
      <w:r>
        <w:rPr>
          <w:spacing w:val="-2"/>
          <w:sz w:val="28"/>
        </w:rPr>
        <w:t>охлаждении.</w:t>
      </w:r>
    </w:p>
    <w:p w:rsidR="002811B1" w:rsidRDefault="003C6E95">
      <w:pPr>
        <w:pStyle w:val="a4"/>
        <w:numPr>
          <w:ilvl w:val="0"/>
          <w:numId w:val="104"/>
        </w:numPr>
        <w:tabs>
          <w:tab w:val="left" w:pos="2376"/>
        </w:tabs>
        <w:spacing w:line="314" w:lineRule="exact"/>
        <w:rPr>
          <w:sz w:val="28"/>
        </w:rPr>
      </w:pPr>
      <w:r>
        <w:rPr>
          <w:sz w:val="28"/>
        </w:rPr>
        <w:t>Правила</w:t>
      </w:r>
      <w:r>
        <w:rPr>
          <w:spacing w:val="-10"/>
          <w:sz w:val="28"/>
        </w:rPr>
        <w:t xml:space="preserve"> </w:t>
      </w:r>
      <w:r>
        <w:rPr>
          <w:sz w:val="28"/>
        </w:rPr>
        <w:t>измерения</w:t>
      </w:r>
      <w:r>
        <w:rPr>
          <w:spacing w:val="-10"/>
          <w:sz w:val="28"/>
        </w:rPr>
        <w:t xml:space="preserve"> </w:t>
      </w:r>
      <w:r>
        <w:rPr>
          <w:spacing w:val="-2"/>
          <w:sz w:val="28"/>
        </w:rPr>
        <w:t>температуры.</w:t>
      </w:r>
    </w:p>
    <w:p w:rsidR="002811B1" w:rsidRDefault="003C6E95">
      <w:pPr>
        <w:pStyle w:val="a4"/>
        <w:numPr>
          <w:ilvl w:val="0"/>
          <w:numId w:val="104"/>
        </w:numPr>
        <w:tabs>
          <w:tab w:val="left" w:pos="2376"/>
        </w:tabs>
        <w:spacing w:line="322" w:lineRule="exact"/>
        <w:rPr>
          <w:sz w:val="28"/>
        </w:rPr>
      </w:pPr>
      <w:r>
        <w:rPr>
          <w:sz w:val="28"/>
        </w:rPr>
        <w:t>Виды</w:t>
      </w:r>
      <w:r>
        <w:rPr>
          <w:spacing w:val="-8"/>
          <w:sz w:val="28"/>
        </w:rPr>
        <w:t xml:space="preserve"> </w:t>
      </w:r>
      <w:r>
        <w:rPr>
          <w:spacing w:val="-2"/>
          <w:sz w:val="28"/>
        </w:rPr>
        <w:t>теплопередачи.</w:t>
      </w:r>
    </w:p>
    <w:p w:rsidR="002811B1" w:rsidRDefault="003C6E95">
      <w:pPr>
        <w:pStyle w:val="a4"/>
        <w:numPr>
          <w:ilvl w:val="0"/>
          <w:numId w:val="104"/>
        </w:numPr>
        <w:tabs>
          <w:tab w:val="left" w:pos="2376"/>
        </w:tabs>
        <w:spacing w:line="322" w:lineRule="exact"/>
        <w:rPr>
          <w:sz w:val="28"/>
        </w:rPr>
      </w:pPr>
      <w:r>
        <w:rPr>
          <w:sz w:val="28"/>
        </w:rPr>
        <w:t>Охлаждение</w:t>
      </w:r>
      <w:r>
        <w:rPr>
          <w:spacing w:val="-11"/>
          <w:sz w:val="28"/>
        </w:rPr>
        <w:t xml:space="preserve"> </w:t>
      </w:r>
      <w:r>
        <w:rPr>
          <w:sz w:val="28"/>
        </w:rPr>
        <w:t>при</w:t>
      </w:r>
      <w:r>
        <w:rPr>
          <w:spacing w:val="-12"/>
          <w:sz w:val="28"/>
        </w:rPr>
        <w:t xml:space="preserve"> </w:t>
      </w:r>
      <w:r>
        <w:rPr>
          <w:sz w:val="28"/>
        </w:rPr>
        <w:t>совершении</w:t>
      </w:r>
      <w:r>
        <w:rPr>
          <w:spacing w:val="-11"/>
          <w:sz w:val="28"/>
        </w:rPr>
        <w:t xml:space="preserve"> </w:t>
      </w:r>
      <w:r>
        <w:rPr>
          <w:spacing w:val="-2"/>
          <w:sz w:val="28"/>
        </w:rPr>
        <w:t>работы.</w:t>
      </w:r>
    </w:p>
    <w:p w:rsidR="002811B1" w:rsidRDefault="003C6E95">
      <w:pPr>
        <w:pStyle w:val="a4"/>
        <w:numPr>
          <w:ilvl w:val="0"/>
          <w:numId w:val="104"/>
        </w:numPr>
        <w:tabs>
          <w:tab w:val="left" w:pos="2376"/>
        </w:tabs>
        <w:rPr>
          <w:sz w:val="28"/>
        </w:rPr>
      </w:pPr>
      <w:r>
        <w:rPr>
          <w:sz w:val="28"/>
        </w:rPr>
        <w:t>Нагревание</w:t>
      </w:r>
      <w:r>
        <w:rPr>
          <w:spacing w:val="-9"/>
          <w:sz w:val="28"/>
        </w:rPr>
        <w:t xml:space="preserve"> </w:t>
      </w:r>
      <w:r>
        <w:rPr>
          <w:sz w:val="28"/>
        </w:rPr>
        <w:t>при</w:t>
      </w:r>
      <w:r>
        <w:rPr>
          <w:spacing w:val="-10"/>
          <w:sz w:val="28"/>
        </w:rPr>
        <w:t xml:space="preserve"> </w:t>
      </w:r>
      <w:r>
        <w:rPr>
          <w:sz w:val="28"/>
        </w:rPr>
        <w:t>совершении</w:t>
      </w:r>
      <w:r>
        <w:rPr>
          <w:spacing w:val="-9"/>
          <w:sz w:val="28"/>
        </w:rPr>
        <w:t xml:space="preserve"> </w:t>
      </w:r>
      <w:r>
        <w:rPr>
          <w:sz w:val="28"/>
        </w:rPr>
        <w:t>работы</w:t>
      </w:r>
      <w:r>
        <w:rPr>
          <w:spacing w:val="-10"/>
          <w:sz w:val="28"/>
        </w:rPr>
        <w:t xml:space="preserve"> </w:t>
      </w:r>
      <w:r>
        <w:rPr>
          <w:sz w:val="28"/>
        </w:rPr>
        <w:t>внешними</w:t>
      </w:r>
      <w:r>
        <w:rPr>
          <w:spacing w:val="-9"/>
          <w:sz w:val="28"/>
        </w:rPr>
        <w:t xml:space="preserve"> </w:t>
      </w:r>
      <w:r>
        <w:rPr>
          <w:spacing w:val="-2"/>
          <w:sz w:val="28"/>
        </w:rPr>
        <w:t>силами.</w:t>
      </w:r>
    </w:p>
    <w:p w:rsidR="002811B1" w:rsidRDefault="003C6E95">
      <w:pPr>
        <w:pStyle w:val="a4"/>
        <w:numPr>
          <w:ilvl w:val="0"/>
          <w:numId w:val="104"/>
        </w:numPr>
        <w:tabs>
          <w:tab w:val="left" w:pos="2376"/>
        </w:tabs>
        <w:spacing w:line="322" w:lineRule="exact"/>
        <w:rPr>
          <w:sz w:val="28"/>
        </w:rPr>
      </w:pPr>
      <w:r>
        <w:rPr>
          <w:sz w:val="28"/>
        </w:rPr>
        <w:t>Сравнение</w:t>
      </w:r>
      <w:r>
        <w:rPr>
          <w:spacing w:val="-11"/>
          <w:sz w:val="28"/>
        </w:rPr>
        <w:t xml:space="preserve"> </w:t>
      </w:r>
      <w:r>
        <w:rPr>
          <w:sz w:val="28"/>
        </w:rPr>
        <w:t>теплоёмкостей</w:t>
      </w:r>
      <w:r>
        <w:rPr>
          <w:spacing w:val="-11"/>
          <w:sz w:val="28"/>
        </w:rPr>
        <w:t xml:space="preserve"> </w:t>
      </w:r>
      <w:r>
        <w:rPr>
          <w:sz w:val="28"/>
        </w:rPr>
        <w:t>различных</w:t>
      </w:r>
      <w:r>
        <w:rPr>
          <w:spacing w:val="-14"/>
          <w:sz w:val="28"/>
        </w:rPr>
        <w:t xml:space="preserve"> </w:t>
      </w:r>
      <w:r>
        <w:rPr>
          <w:spacing w:val="-2"/>
          <w:sz w:val="28"/>
        </w:rPr>
        <w:t>веществ.</w:t>
      </w:r>
    </w:p>
    <w:p w:rsidR="002811B1" w:rsidRDefault="003C6E95">
      <w:pPr>
        <w:pStyle w:val="a4"/>
        <w:numPr>
          <w:ilvl w:val="0"/>
          <w:numId w:val="104"/>
        </w:numPr>
        <w:tabs>
          <w:tab w:val="left" w:pos="2376"/>
        </w:tabs>
        <w:spacing w:line="322" w:lineRule="exact"/>
        <w:rPr>
          <w:sz w:val="28"/>
        </w:rPr>
      </w:pPr>
      <w:r>
        <w:rPr>
          <w:sz w:val="28"/>
        </w:rPr>
        <w:t>Наблюдение</w:t>
      </w:r>
      <w:r>
        <w:rPr>
          <w:spacing w:val="-18"/>
          <w:sz w:val="28"/>
        </w:rPr>
        <w:t xml:space="preserve"> </w:t>
      </w:r>
      <w:r>
        <w:rPr>
          <w:spacing w:val="-2"/>
          <w:sz w:val="28"/>
        </w:rPr>
        <w:t>кипения.</w:t>
      </w:r>
    </w:p>
    <w:p w:rsidR="002811B1" w:rsidRDefault="003C6E95">
      <w:pPr>
        <w:pStyle w:val="a4"/>
        <w:numPr>
          <w:ilvl w:val="0"/>
          <w:numId w:val="104"/>
        </w:numPr>
        <w:tabs>
          <w:tab w:val="left" w:pos="2376"/>
        </w:tabs>
        <w:spacing w:line="322" w:lineRule="exact"/>
        <w:rPr>
          <w:sz w:val="28"/>
        </w:rPr>
      </w:pPr>
      <w:r>
        <w:rPr>
          <w:sz w:val="28"/>
        </w:rPr>
        <w:t>Наблюдение</w:t>
      </w:r>
      <w:r>
        <w:rPr>
          <w:spacing w:val="-11"/>
          <w:sz w:val="28"/>
        </w:rPr>
        <w:t xml:space="preserve"> </w:t>
      </w:r>
      <w:r>
        <w:rPr>
          <w:sz w:val="28"/>
        </w:rPr>
        <w:t>постоянства</w:t>
      </w:r>
      <w:r>
        <w:rPr>
          <w:spacing w:val="-11"/>
          <w:sz w:val="28"/>
        </w:rPr>
        <w:t xml:space="preserve"> </w:t>
      </w:r>
      <w:r>
        <w:rPr>
          <w:sz w:val="28"/>
        </w:rPr>
        <w:t>температуры</w:t>
      </w:r>
      <w:r>
        <w:rPr>
          <w:spacing w:val="-12"/>
          <w:sz w:val="28"/>
        </w:rPr>
        <w:t xml:space="preserve"> </w:t>
      </w:r>
      <w:r>
        <w:rPr>
          <w:sz w:val="28"/>
        </w:rPr>
        <w:t>при</w:t>
      </w:r>
      <w:r>
        <w:rPr>
          <w:spacing w:val="-12"/>
          <w:sz w:val="28"/>
        </w:rPr>
        <w:t xml:space="preserve"> </w:t>
      </w:r>
      <w:r>
        <w:rPr>
          <w:spacing w:val="-2"/>
          <w:sz w:val="28"/>
        </w:rPr>
        <w:t>плавлении.</w:t>
      </w:r>
    </w:p>
    <w:p w:rsidR="002811B1" w:rsidRDefault="003C6E95">
      <w:pPr>
        <w:pStyle w:val="a4"/>
        <w:numPr>
          <w:ilvl w:val="0"/>
          <w:numId w:val="104"/>
        </w:numPr>
        <w:tabs>
          <w:tab w:val="left" w:pos="2376"/>
        </w:tabs>
        <w:rPr>
          <w:sz w:val="28"/>
        </w:rPr>
      </w:pPr>
      <w:r>
        <w:rPr>
          <w:sz w:val="28"/>
        </w:rPr>
        <w:t>Модели</w:t>
      </w:r>
      <w:r>
        <w:rPr>
          <w:spacing w:val="-11"/>
          <w:sz w:val="28"/>
        </w:rPr>
        <w:t xml:space="preserve"> </w:t>
      </w:r>
      <w:r>
        <w:rPr>
          <w:sz w:val="28"/>
        </w:rPr>
        <w:t>тепловых</w:t>
      </w:r>
      <w:r>
        <w:rPr>
          <w:spacing w:val="-13"/>
          <w:sz w:val="28"/>
        </w:rPr>
        <w:t xml:space="preserve"> </w:t>
      </w:r>
      <w:r>
        <w:rPr>
          <w:spacing w:val="-2"/>
          <w:sz w:val="28"/>
        </w:rPr>
        <w:t>двигателей.</w:t>
      </w:r>
    </w:p>
    <w:p w:rsidR="002811B1" w:rsidRDefault="003C6E95">
      <w:pPr>
        <w:pStyle w:val="3"/>
        <w:spacing w:before="4" w:line="320" w:lineRule="exact"/>
        <w:jc w:val="left"/>
      </w:pPr>
      <w:r>
        <w:t>Фронтальные</w:t>
      </w:r>
      <w:r>
        <w:rPr>
          <w:spacing w:val="-9"/>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94"/>
        </w:numPr>
        <w:tabs>
          <w:tab w:val="left" w:pos="2376"/>
        </w:tabs>
        <w:spacing w:line="320" w:lineRule="exact"/>
        <w:rPr>
          <w:sz w:val="28"/>
        </w:rPr>
      </w:pPr>
      <w:r>
        <w:rPr>
          <w:sz w:val="28"/>
        </w:rPr>
        <w:t>Опыты</w:t>
      </w:r>
      <w:r>
        <w:rPr>
          <w:spacing w:val="-13"/>
          <w:sz w:val="28"/>
        </w:rPr>
        <w:t xml:space="preserve"> </w:t>
      </w:r>
      <w:r>
        <w:rPr>
          <w:sz w:val="28"/>
        </w:rPr>
        <w:t>по</w:t>
      </w:r>
      <w:r>
        <w:rPr>
          <w:spacing w:val="-13"/>
          <w:sz w:val="28"/>
        </w:rPr>
        <w:t xml:space="preserve"> </w:t>
      </w:r>
      <w:r>
        <w:rPr>
          <w:sz w:val="28"/>
        </w:rPr>
        <w:t>обнаружению</w:t>
      </w:r>
      <w:r>
        <w:rPr>
          <w:spacing w:val="-14"/>
          <w:sz w:val="28"/>
        </w:rPr>
        <w:t xml:space="preserve"> </w:t>
      </w:r>
      <w:r>
        <w:rPr>
          <w:sz w:val="28"/>
        </w:rPr>
        <w:t>действия</w:t>
      </w:r>
      <w:r>
        <w:rPr>
          <w:spacing w:val="-11"/>
          <w:sz w:val="28"/>
        </w:rPr>
        <w:t xml:space="preserve"> </w:t>
      </w:r>
      <w:r>
        <w:rPr>
          <w:sz w:val="28"/>
        </w:rPr>
        <w:t>сил</w:t>
      </w:r>
      <w:r>
        <w:rPr>
          <w:spacing w:val="-13"/>
          <w:sz w:val="28"/>
        </w:rPr>
        <w:t xml:space="preserve"> </w:t>
      </w:r>
      <w:r>
        <w:rPr>
          <w:sz w:val="28"/>
        </w:rPr>
        <w:t>молекулярного</w:t>
      </w:r>
      <w:r>
        <w:rPr>
          <w:spacing w:val="-13"/>
          <w:sz w:val="28"/>
        </w:rPr>
        <w:t xml:space="preserve"> </w:t>
      </w:r>
      <w:r>
        <w:rPr>
          <w:spacing w:val="-2"/>
          <w:sz w:val="28"/>
        </w:rPr>
        <w:t>притяжения</w:t>
      </w:r>
    </w:p>
    <w:p w:rsidR="002811B1" w:rsidRDefault="003C6E95">
      <w:pPr>
        <w:pStyle w:val="3"/>
        <w:spacing w:before="5"/>
        <w:ind w:left="959"/>
        <w:jc w:val="left"/>
      </w:pPr>
      <w:r>
        <w:rPr>
          <w:spacing w:val="-2"/>
        </w:rPr>
        <w:t>(электронная</w:t>
      </w:r>
      <w:r>
        <w:rPr>
          <w:spacing w:val="5"/>
        </w:rPr>
        <w:t xml:space="preserve"> </w:t>
      </w:r>
      <w:r>
        <w:rPr>
          <w:spacing w:val="-2"/>
        </w:rPr>
        <w:t>демонстрация).</w:t>
      </w:r>
    </w:p>
    <w:p w:rsidR="002811B1" w:rsidRDefault="003C6E95">
      <w:pPr>
        <w:pStyle w:val="a4"/>
        <w:numPr>
          <w:ilvl w:val="0"/>
          <w:numId w:val="94"/>
        </w:numPr>
        <w:tabs>
          <w:tab w:val="left" w:pos="2376"/>
        </w:tabs>
        <w:spacing w:line="319" w:lineRule="exact"/>
        <w:rPr>
          <w:sz w:val="28"/>
        </w:rPr>
      </w:pPr>
      <w:r>
        <w:rPr>
          <w:sz w:val="28"/>
        </w:rPr>
        <w:t>Опыты</w:t>
      </w:r>
      <w:r>
        <w:rPr>
          <w:spacing w:val="-9"/>
          <w:sz w:val="28"/>
        </w:rPr>
        <w:t xml:space="preserve"> </w:t>
      </w:r>
      <w:r>
        <w:rPr>
          <w:sz w:val="28"/>
        </w:rPr>
        <w:t>по</w:t>
      </w:r>
      <w:r>
        <w:rPr>
          <w:spacing w:val="-8"/>
          <w:sz w:val="28"/>
        </w:rPr>
        <w:t xml:space="preserve"> </w:t>
      </w:r>
      <w:r>
        <w:rPr>
          <w:sz w:val="28"/>
        </w:rPr>
        <w:t>выращиванию</w:t>
      </w:r>
      <w:r>
        <w:rPr>
          <w:spacing w:val="-9"/>
          <w:sz w:val="28"/>
        </w:rPr>
        <w:t xml:space="preserve"> </w:t>
      </w:r>
      <w:r>
        <w:rPr>
          <w:sz w:val="28"/>
        </w:rPr>
        <w:t>кристаллов</w:t>
      </w:r>
      <w:r>
        <w:rPr>
          <w:spacing w:val="-10"/>
          <w:sz w:val="28"/>
        </w:rPr>
        <w:t xml:space="preserve"> </w:t>
      </w:r>
      <w:r>
        <w:rPr>
          <w:sz w:val="28"/>
        </w:rPr>
        <w:t>поваренной</w:t>
      </w:r>
      <w:r>
        <w:rPr>
          <w:spacing w:val="-8"/>
          <w:sz w:val="28"/>
        </w:rPr>
        <w:t xml:space="preserve"> </w:t>
      </w:r>
      <w:r>
        <w:rPr>
          <w:sz w:val="28"/>
        </w:rPr>
        <w:t>соли</w:t>
      </w:r>
      <w:r>
        <w:rPr>
          <w:spacing w:val="-8"/>
          <w:sz w:val="28"/>
        </w:rPr>
        <w:t xml:space="preserve"> </w:t>
      </w:r>
      <w:r>
        <w:rPr>
          <w:sz w:val="28"/>
        </w:rPr>
        <w:t>или</w:t>
      </w:r>
      <w:r>
        <w:rPr>
          <w:spacing w:val="-8"/>
          <w:sz w:val="28"/>
        </w:rPr>
        <w:t xml:space="preserve"> </w:t>
      </w:r>
      <w:r>
        <w:rPr>
          <w:spacing w:val="-2"/>
          <w:sz w:val="28"/>
        </w:rPr>
        <w:t>сахара.</w:t>
      </w:r>
    </w:p>
    <w:p w:rsidR="002811B1" w:rsidRDefault="003C6E95">
      <w:pPr>
        <w:pStyle w:val="a4"/>
        <w:numPr>
          <w:ilvl w:val="0"/>
          <w:numId w:val="94"/>
        </w:numPr>
        <w:tabs>
          <w:tab w:val="left" w:pos="2376"/>
        </w:tabs>
        <w:spacing w:before="4"/>
        <w:ind w:left="959" w:right="472" w:firstLine="710"/>
        <w:rPr>
          <w:sz w:val="28"/>
        </w:rPr>
      </w:pPr>
      <w:r>
        <w:rPr>
          <w:sz w:val="28"/>
        </w:rPr>
        <w:t>Опыты</w:t>
      </w:r>
      <w:r>
        <w:rPr>
          <w:spacing w:val="-7"/>
          <w:sz w:val="28"/>
        </w:rPr>
        <w:t xml:space="preserve"> </w:t>
      </w:r>
      <w:r>
        <w:rPr>
          <w:sz w:val="28"/>
        </w:rPr>
        <w:t>по</w:t>
      </w:r>
      <w:r>
        <w:rPr>
          <w:spacing w:val="-7"/>
          <w:sz w:val="28"/>
        </w:rPr>
        <w:t xml:space="preserve"> </w:t>
      </w:r>
      <w:r>
        <w:rPr>
          <w:sz w:val="28"/>
        </w:rPr>
        <w:t>наблюдению</w:t>
      </w:r>
      <w:r>
        <w:rPr>
          <w:spacing w:val="-9"/>
          <w:sz w:val="28"/>
        </w:rPr>
        <w:t xml:space="preserve"> </w:t>
      </w:r>
      <w:r>
        <w:rPr>
          <w:sz w:val="28"/>
        </w:rPr>
        <w:t>теплового</w:t>
      </w:r>
      <w:r>
        <w:rPr>
          <w:spacing w:val="-7"/>
          <w:sz w:val="28"/>
        </w:rPr>
        <w:t xml:space="preserve"> </w:t>
      </w:r>
      <w:r>
        <w:rPr>
          <w:sz w:val="28"/>
        </w:rPr>
        <w:t>расширения</w:t>
      </w:r>
      <w:r>
        <w:rPr>
          <w:spacing w:val="-6"/>
          <w:sz w:val="28"/>
        </w:rPr>
        <w:t xml:space="preserve"> </w:t>
      </w:r>
      <w:r>
        <w:rPr>
          <w:sz w:val="28"/>
        </w:rPr>
        <w:t>газов,</w:t>
      </w:r>
      <w:r>
        <w:rPr>
          <w:spacing w:val="-4"/>
          <w:sz w:val="28"/>
        </w:rPr>
        <w:t xml:space="preserve"> </w:t>
      </w:r>
      <w:r>
        <w:rPr>
          <w:sz w:val="28"/>
        </w:rPr>
        <w:t>жидкостей</w:t>
      </w:r>
      <w:r>
        <w:rPr>
          <w:spacing w:val="-7"/>
          <w:sz w:val="28"/>
        </w:rPr>
        <w:t xml:space="preserve"> </w:t>
      </w:r>
      <w:r>
        <w:rPr>
          <w:sz w:val="28"/>
        </w:rPr>
        <w:t>и твёрдых тел.</w:t>
      </w:r>
    </w:p>
    <w:p w:rsidR="002811B1" w:rsidRDefault="003C6E95">
      <w:pPr>
        <w:pStyle w:val="a4"/>
        <w:numPr>
          <w:ilvl w:val="0"/>
          <w:numId w:val="94"/>
        </w:numPr>
        <w:tabs>
          <w:tab w:val="left" w:pos="2376"/>
        </w:tabs>
        <w:spacing w:line="321" w:lineRule="exact"/>
        <w:rPr>
          <w:sz w:val="28"/>
        </w:rPr>
      </w:pPr>
      <w:r>
        <w:rPr>
          <w:sz w:val="28"/>
        </w:rPr>
        <w:t>Определение</w:t>
      </w:r>
      <w:r>
        <w:rPr>
          <w:spacing w:val="-7"/>
          <w:sz w:val="28"/>
        </w:rPr>
        <w:t xml:space="preserve"> </w:t>
      </w:r>
      <w:r>
        <w:rPr>
          <w:sz w:val="28"/>
        </w:rPr>
        <w:t>давления</w:t>
      </w:r>
      <w:r>
        <w:rPr>
          <w:spacing w:val="-7"/>
          <w:sz w:val="28"/>
        </w:rPr>
        <w:t xml:space="preserve"> </w:t>
      </w:r>
      <w:r>
        <w:rPr>
          <w:sz w:val="28"/>
        </w:rPr>
        <w:t>воздуха</w:t>
      </w:r>
      <w:r>
        <w:rPr>
          <w:spacing w:val="-3"/>
          <w:sz w:val="28"/>
        </w:rPr>
        <w:t xml:space="preserve"> </w:t>
      </w:r>
      <w:r>
        <w:rPr>
          <w:sz w:val="28"/>
        </w:rPr>
        <w:t>в</w:t>
      </w:r>
      <w:r>
        <w:rPr>
          <w:spacing w:val="-8"/>
          <w:sz w:val="28"/>
        </w:rPr>
        <w:t xml:space="preserve"> </w:t>
      </w:r>
      <w:r>
        <w:rPr>
          <w:sz w:val="28"/>
        </w:rPr>
        <w:t>баллоне</w:t>
      </w:r>
      <w:r>
        <w:rPr>
          <w:spacing w:val="-6"/>
          <w:sz w:val="28"/>
        </w:rPr>
        <w:t xml:space="preserve"> </w:t>
      </w:r>
      <w:r>
        <w:rPr>
          <w:spacing w:val="-2"/>
          <w:sz w:val="28"/>
        </w:rPr>
        <w:t>шприца.</w:t>
      </w:r>
    </w:p>
    <w:p w:rsidR="002811B1" w:rsidRDefault="003C6E95">
      <w:pPr>
        <w:pStyle w:val="a4"/>
        <w:numPr>
          <w:ilvl w:val="0"/>
          <w:numId w:val="94"/>
        </w:numPr>
        <w:tabs>
          <w:tab w:val="left" w:pos="2376"/>
        </w:tabs>
        <w:ind w:left="959" w:right="478" w:firstLine="710"/>
        <w:rPr>
          <w:sz w:val="28"/>
        </w:rPr>
      </w:pPr>
      <w:r>
        <w:rPr>
          <w:sz w:val="28"/>
        </w:rPr>
        <w:t>Опыты, демонстрирующие зависимость давления воздуха от его объёма и нагревания или охлаждения.</w:t>
      </w:r>
    </w:p>
    <w:p w:rsidR="002811B1" w:rsidRDefault="003C6E95">
      <w:pPr>
        <w:pStyle w:val="a4"/>
        <w:numPr>
          <w:ilvl w:val="0"/>
          <w:numId w:val="94"/>
        </w:numPr>
        <w:tabs>
          <w:tab w:val="left" w:pos="2376"/>
        </w:tabs>
        <w:ind w:left="959" w:right="474" w:firstLine="710"/>
        <w:rPr>
          <w:sz w:val="28"/>
        </w:rPr>
      </w:pPr>
      <w:r>
        <w:rPr>
          <w:sz w:val="28"/>
        </w:rPr>
        <w:t>Наблюдение</w:t>
      </w:r>
      <w:r>
        <w:rPr>
          <w:spacing w:val="40"/>
          <w:sz w:val="28"/>
        </w:rPr>
        <w:t xml:space="preserve"> </w:t>
      </w:r>
      <w:r>
        <w:rPr>
          <w:sz w:val="28"/>
        </w:rPr>
        <w:t>изменения</w:t>
      </w:r>
      <w:r>
        <w:rPr>
          <w:spacing w:val="40"/>
          <w:sz w:val="28"/>
        </w:rPr>
        <w:t xml:space="preserve"> </w:t>
      </w:r>
      <w:r>
        <w:rPr>
          <w:sz w:val="28"/>
        </w:rPr>
        <w:t>внутренней</w:t>
      </w:r>
      <w:r>
        <w:rPr>
          <w:spacing w:val="40"/>
          <w:sz w:val="28"/>
        </w:rPr>
        <w:t xml:space="preserve"> </w:t>
      </w:r>
      <w:r>
        <w:rPr>
          <w:sz w:val="28"/>
        </w:rPr>
        <w:t>энергии</w:t>
      </w:r>
      <w:r>
        <w:rPr>
          <w:spacing w:val="40"/>
          <w:sz w:val="28"/>
        </w:rPr>
        <w:t xml:space="preserve"> </w:t>
      </w:r>
      <w:r>
        <w:rPr>
          <w:sz w:val="28"/>
        </w:rPr>
        <w:t>тела</w:t>
      </w:r>
      <w:r>
        <w:rPr>
          <w:spacing w:val="40"/>
          <w:sz w:val="28"/>
        </w:rPr>
        <w:t xml:space="preserve"> </w:t>
      </w:r>
      <w:r>
        <w:rPr>
          <w:sz w:val="28"/>
        </w:rPr>
        <w:t>в</w:t>
      </w:r>
      <w:r>
        <w:rPr>
          <w:spacing w:val="40"/>
          <w:sz w:val="28"/>
        </w:rPr>
        <w:t xml:space="preserve"> </w:t>
      </w:r>
      <w:r>
        <w:rPr>
          <w:sz w:val="28"/>
        </w:rPr>
        <w:t>результате теплопередачи и работы внешних сил.</w:t>
      </w:r>
    </w:p>
    <w:p w:rsidR="002811B1" w:rsidRDefault="003C6E95">
      <w:pPr>
        <w:pStyle w:val="a4"/>
        <w:numPr>
          <w:ilvl w:val="0"/>
          <w:numId w:val="94"/>
        </w:numPr>
        <w:tabs>
          <w:tab w:val="left" w:pos="2376"/>
        </w:tabs>
        <w:ind w:left="959" w:right="478" w:firstLine="710"/>
        <w:rPr>
          <w:sz w:val="28"/>
        </w:rPr>
      </w:pPr>
      <w:r>
        <w:rPr>
          <w:sz w:val="28"/>
        </w:rPr>
        <w:t>Исследование явления теплообмена при смешивании холодной и горячей воды.</w:t>
      </w:r>
    </w:p>
    <w:p w:rsidR="002811B1" w:rsidRDefault="003C6E95">
      <w:pPr>
        <w:pStyle w:val="a4"/>
        <w:numPr>
          <w:ilvl w:val="0"/>
          <w:numId w:val="94"/>
        </w:numPr>
        <w:tabs>
          <w:tab w:val="left" w:pos="2376"/>
        </w:tabs>
        <w:spacing w:line="321" w:lineRule="exact"/>
        <w:rPr>
          <w:sz w:val="28"/>
        </w:rPr>
      </w:pPr>
      <w:r>
        <w:rPr>
          <w:sz w:val="28"/>
        </w:rPr>
        <w:t>Исследование</w:t>
      </w:r>
      <w:r>
        <w:rPr>
          <w:spacing w:val="-13"/>
          <w:sz w:val="28"/>
        </w:rPr>
        <w:t xml:space="preserve"> </w:t>
      </w:r>
      <w:r>
        <w:rPr>
          <w:sz w:val="28"/>
        </w:rPr>
        <w:t>процесса</w:t>
      </w:r>
      <w:r>
        <w:rPr>
          <w:spacing w:val="-12"/>
          <w:sz w:val="28"/>
        </w:rPr>
        <w:t xml:space="preserve"> </w:t>
      </w:r>
      <w:r>
        <w:rPr>
          <w:spacing w:val="-2"/>
          <w:sz w:val="28"/>
        </w:rPr>
        <w:t>испарения.</w:t>
      </w:r>
    </w:p>
    <w:p w:rsidR="002811B1" w:rsidRDefault="003C6E95">
      <w:pPr>
        <w:pStyle w:val="a4"/>
        <w:numPr>
          <w:ilvl w:val="0"/>
          <w:numId w:val="94"/>
        </w:numPr>
        <w:tabs>
          <w:tab w:val="left" w:pos="2376"/>
        </w:tabs>
        <w:spacing w:line="322" w:lineRule="exact"/>
        <w:rPr>
          <w:sz w:val="28"/>
        </w:rPr>
      </w:pPr>
      <w:r>
        <w:rPr>
          <w:sz w:val="28"/>
        </w:rPr>
        <w:t>Определение</w:t>
      </w:r>
      <w:r>
        <w:rPr>
          <w:spacing w:val="-11"/>
          <w:sz w:val="28"/>
        </w:rPr>
        <w:t xml:space="preserve"> </w:t>
      </w:r>
      <w:r>
        <w:rPr>
          <w:sz w:val="28"/>
        </w:rPr>
        <w:t>относительной</w:t>
      </w:r>
      <w:r>
        <w:rPr>
          <w:spacing w:val="-12"/>
          <w:sz w:val="28"/>
        </w:rPr>
        <w:t xml:space="preserve"> </w:t>
      </w:r>
      <w:r>
        <w:rPr>
          <w:sz w:val="28"/>
        </w:rPr>
        <w:t>влажности</w:t>
      </w:r>
      <w:r>
        <w:rPr>
          <w:spacing w:val="-8"/>
          <w:sz w:val="28"/>
        </w:rPr>
        <w:t xml:space="preserve"> </w:t>
      </w:r>
      <w:r>
        <w:rPr>
          <w:spacing w:val="-2"/>
          <w:sz w:val="28"/>
        </w:rPr>
        <w:t>воздуха.</w:t>
      </w:r>
    </w:p>
    <w:p w:rsidR="002811B1" w:rsidRDefault="003C6E95">
      <w:pPr>
        <w:pStyle w:val="a4"/>
        <w:numPr>
          <w:ilvl w:val="0"/>
          <w:numId w:val="94"/>
        </w:numPr>
        <w:tabs>
          <w:tab w:val="left" w:pos="2376"/>
        </w:tabs>
        <w:rPr>
          <w:i/>
          <w:sz w:val="28"/>
        </w:rPr>
      </w:pPr>
      <w:r>
        <w:rPr>
          <w:i/>
          <w:sz w:val="28"/>
        </w:rPr>
        <w:t>Определение</w:t>
      </w:r>
      <w:r>
        <w:rPr>
          <w:i/>
          <w:spacing w:val="-9"/>
          <w:sz w:val="28"/>
        </w:rPr>
        <w:t xml:space="preserve"> </w:t>
      </w:r>
      <w:r>
        <w:rPr>
          <w:i/>
          <w:sz w:val="28"/>
        </w:rPr>
        <w:t>удельной</w:t>
      </w:r>
      <w:r>
        <w:rPr>
          <w:i/>
          <w:spacing w:val="-10"/>
          <w:sz w:val="28"/>
        </w:rPr>
        <w:t xml:space="preserve"> </w:t>
      </w:r>
      <w:r>
        <w:rPr>
          <w:i/>
          <w:sz w:val="28"/>
        </w:rPr>
        <w:t>теплоты</w:t>
      </w:r>
      <w:r>
        <w:rPr>
          <w:i/>
          <w:spacing w:val="-10"/>
          <w:sz w:val="28"/>
        </w:rPr>
        <w:t xml:space="preserve"> </w:t>
      </w:r>
      <w:r>
        <w:rPr>
          <w:i/>
          <w:sz w:val="28"/>
        </w:rPr>
        <w:t>плавления</w:t>
      </w:r>
      <w:r>
        <w:rPr>
          <w:i/>
          <w:spacing w:val="-9"/>
          <w:sz w:val="28"/>
        </w:rPr>
        <w:t xml:space="preserve"> </w:t>
      </w:r>
      <w:r>
        <w:rPr>
          <w:i/>
          <w:spacing w:val="-2"/>
          <w:sz w:val="28"/>
        </w:rPr>
        <w:t>льда.</w:t>
      </w:r>
    </w:p>
    <w:p w:rsidR="002811B1" w:rsidRDefault="002811B1">
      <w:pPr>
        <w:pStyle w:val="a3"/>
        <w:spacing w:before="8"/>
        <w:ind w:left="0" w:firstLine="0"/>
        <w:jc w:val="left"/>
        <w:rPr>
          <w:i/>
        </w:rPr>
      </w:pPr>
    </w:p>
    <w:p w:rsidR="002811B1" w:rsidRDefault="003C6E95">
      <w:pPr>
        <w:pStyle w:val="2"/>
      </w:pPr>
      <w:r>
        <w:t>Раздел</w:t>
      </w:r>
      <w:r>
        <w:rPr>
          <w:spacing w:val="-8"/>
        </w:rPr>
        <w:t xml:space="preserve"> </w:t>
      </w:r>
      <w:r>
        <w:t>7.</w:t>
      </w:r>
      <w:r>
        <w:rPr>
          <w:spacing w:val="-6"/>
        </w:rPr>
        <w:t xml:space="preserve"> </w:t>
      </w:r>
      <w:r>
        <w:t>Электрические</w:t>
      </w:r>
      <w:r>
        <w:rPr>
          <w:spacing w:val="-8"/>
        </w:rPr>
        <w:t xml:space="preserve"> </w:t>
      </w:r>
      <w:r>
        <w:t>и</w:t>
      </w:r>
      <w:r>
        <w:rPr>
          <w:spacing w:val="-11"/>
        </w:rPr>
        <w:t xml:space="preserve"> </w:t>
      </w:r>
      <w:r>
        <w:t>магнитные</w:t>
      </w:r>
      <w:r>
        <w:rPr>
          <w:spacing w:val="-3"/>
        </w:rPr>
        <w:t xml:space="preserve"> </w:t>
      </w:r>
      <w:r>
        <w:rPr>
          <w:spacing w:val="-2"/>
        </w:rPr>
        <w:t>явления</w:t>
      </w:r>
    </w:p>
    <w:p w:rsidR="002811B1" w:rsidRDefault="003C6E95">
      <w:pPr>
        <w:ind w:left="959" w:right="477" w:firstLine="710"/>
        <w:jc w:val="both"/>
        <w:rPr>
          <w:sz w:val="28"/>
        </w:rPr>
      </w:pPr>
      <w:r>
        <w:rPr>
          <w:i/>
          <w:sz w:val="28"/>
        </w:rPr>
        <w:t xml:space="preserve">Электризация тел. </w:t>
      </w:r>
      <w:r>
        <w:rPr>
          <w:sz w:val="28"/>
        </w:rPr>
        <w:t>Два рода электрических зарядов. Взаимодействие заряженных тел.</w:t>
      </w:r>
    </w:p>
    <w:p w:rsidR="002811B1" w:rsidRDefault="003C6E95">
      <w:pPr>
        <w:ind w:left="959" w:right="475" w:firstLine="710"/>
        <w:jc w:val="both"/>
        <w:rPr>
          <w:i/>
          <w:sz w:val="28"/>
        </w:rPr>
      </w:pPr>
      <w:r>
        <w:rPr>
          <w:sz w:val="28"/>
        </w:rPr>
        <w:t xml:space="preserve">Электрическое поле. </w:t>
      </w:r>
      <w:r>
        <w:rPr>
          <w:i/>
          <w:sz w:val="28"/>
        </w:rPr>
        <w:t>Принцип суперпозиции электрических полей (на качественном уровне).</w:t>
      </w:r>
    </w:p>
    <w:p w:rsidR="002811B1" w:rsidRDefault="003C6E95">
      <w:pPr>
        <w:ind w:left="959" w:right="472" w:firstLine="710"/>
        <w:jc w:val="both"/>
        <w:rPr>
          <w:sz w:val="28"/>
        </w:rPr>
      </w:pPr>
      <w:r>
        <w:rPr>
          <w:i/>
          <w:sz w:val="28"/>
        </w:rPr>
        <w:t>Носители</w:t>
      </w:r>
      <w:r>
        <w:rPr>
          <w:i/>
          <w:spacing w:val="-5"/>
          <w:sz w:val="28"/>
        </w:rPr>
        <w:t xml:space="preserve"> </w:t>
      </w:r>
      <w:r>
        <w:rPr>
          <w:i/>
          <w:sz w:val="28"/>
        </w:rPr>
        <w:t>электрических</w:t>
      </w:r>
      <w:r>
        <w:rPr>
          <w:i/>
          <w:spacing w:val="-1"/>
          <w:sz w:val="28"/>
        </w:rPr>
        <w:t xml:space="preserve"> </w:t>
      </w:r>
      <w:r>
        <w:rPr>
          <w:i/>
          <w:sz w:val="28"/>
        </w:rPr>
        <w:t>зарядов.</w:t>
      </w:r>
      <w:r>
        <w:rPr>
          <w:i/>
          <w:spacing w:val="-4"/>
          <w:sz w:val="28"/>
        </w:rPr>
        <w:t xml:space="preserve"> </w:t>
      </w:r>
      <w:r>
        <w:rPr>
          <w:i/>
          <w:sz w:val="28"/>
        </w:rPr>
        <w:t>Элементарный</w:t>
      </w:r>
      <w:r>
        <w:rPr>
          <w:i/>
          <w:spacing w:val="-5"/>
          <w:sz w:val="28"/>
        </w:rPr>
        <w:t xml:space="preserve"> </w:t>
      </w:r>
      <w:r>
        <w:rPr>
          <w:i/>
          <w:sz w:val="28"/>
        </w:rPr>
        <w:t>электрический</w:t>
      </w:r>
      <w:r>
        <w:rPr>
          <w:i/>
          <w:spacing w:val="-6"/>
          <w:sz w:val="28"/>
        </w:rPr>
        <w:t xml:space="preserve"> </w:t>
      </w:r>
      <w:r>
        <w:rPr>
          <w:i/>
          <w:sz w:val="28"/>
        </w:rPr>
        <w:t xml:space="preserve">заряд. Строение атома. </w:t>
      </w:r>
      <w:r>
        <w:rPr>
          <w:sz w:val="28"/>
        </w:rPr>
        <w:t>Проводники и диэлектрики</w:t>
      </w:r>
      <w:r>
        <w:rPr>
          <w:i/>
          <w:sz w:val="28"/>
        </w:rPr>
        <w:t xml:space="preserve">. </w:t>
      </w:r>
      <w:r>
        <w:rPr>
          <w:sz w:val="28"/>
        </w:rPr>
        <w:t>Закон сохранения электрического заряда.</w:t>
      </w:r>
    </w:p>
    <w:p w:rsidR="002811B1" w:rsidRDefault="003C6E95">
      <w:pPr>
        <w:ind w:left="959" w:right="473" w:firstLine="710"/>
        <w:jc w:val="both"/>
        <w:rPr>
          <w:i/>
          <w:sz w:val="28"/>
        </w:rPr>
      </w:pPr>
      <w:r>
        <w:rPr>
          <w:sz w:val="28"/>
        </w:rPr>
        <w:t xml:space="preserve">Электрический ток. </w:t>
      </w:r>
      <w:r>
        <w:rPr>
          <w:i/>
          <w:sz w:val="28"/>
        </w:rPr>
        <w:t xml:space="preserve">Условия существования электрического тока. </w:t>
      </w:r>
      <w:r>
        <w:rPr>
          <w:sz w:val="28"/>
        </w:rPr>
        <w:t xml:space="preserve">Источники постоянного тока. Действия электрического тока (тепловое, химическое, магнитное). </w:t>
      </w:r>
      <w:r>
        <w:rPr>
          <w:i/>
          <w:sz w:val="28"/>
        </w:rPr>
        <w:t>Электрический ток в жидкостях и газах.</w:t>
      </w:r>
    </w:p>
    <w:p w:rsidR="002811B1" w:rsidRDefault="003C6E95">
      <w:pPr>
        <w:spacing w:line="242" w:lineRule="auto"/>
        <w:ind w:left="959" w:right="471" w:firstLine="710"/>
        <w:jc w:val="both"/>
        <w:rPr>
          <w:sz w:val="28"/>
        </w:rPr>
      </w:pPr>
      <w:r>
        <w:rPr>
          <w:sz w:val="28"/>
        </w:rPr>
        <w:t xml:space="preserve">Работа и мощность электрического тока. </w:t>
      </w:r>
      <w:r>
        <w:rPr>
          <w:i/>
          <w:sz w:val="28"/>
        </w:rPr>
        <w:t xml:space="preserve">Закон Джоуля—Ленца. Электрические цепи и потребители электрической энергии в быту. </w:t>
      </w:r>
      <w:r>
        <w:rPr>
          <w:sz w:val="28"/>
        </w:rPr>
        <w:t>Электрическая цепь. Сила тока. Электрическое напряжение. Сопротивление</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70"/>
        <w:jc w:val="both"/>
        <w:rPr>
          <w:i/>
          <w:sz w:val="28"/>
        </w:rPr>
      </w:pPr>
      <w:r>
        <w:rPr>
          <w:sz w:val="28"/>
        </w:rPr>
        <w:t xml:space="preserve">проводника. </w:t>
      </w:r>
      <w:r>
        <w:rPr>
          <w:i/>
          <w:sz w:val="28"/>
        </w:rPr>
        <w:t>Удельное</w:t>
      </w:r>
      <w:r>
        <w:rPr>
          <w:i/>
          <w:spacing w:val="-4"/>
          <w:sz w:val="28"/>
        </w:rPr>
        <w:t xml:space="preserve"> </w:t>
      </w:r>
      <w:r>
        <w:rPr>
          <w:i/>
          <w:sz w:val="28"/>
        </w:rPr>
        <w:t>сопротивление</w:t>
      </w:r>
      <w:r>
        <w:rPr>
          <w:i/>
          <w:spacing w:val="-4"/>
          <w:sz w:val="28"/>
        </w:rPr>
        <w:t xml:space="preserve"> </w:t>
      </w:r>
      <w:r>
        <w:rPr>
          <w:i/>
          <w:sz w:val="28"/>
        </w:rPr>
        <w:t>вещества</w:t>
      </w:r>
      <w:r>
        <w:rPr>
          <w:sz w:val="28"/>
        </w:rPr>
        <w:t>.</w:t>
      </w:r>
      <w:r>
        <w:rPr>
          <w:spacing w:val="-2"/>
          <w:sz w:val="28"/>
        </w:rPr>
        <w:t xml:space="preserve"> </w:t>
      </w:r>
      <w:r>
        <w:rPr>
          <w:sz w:val="28"/>
        </w:rPr>
        <w:t>Закон</w:t>
      </w:r>
      <w:r>
        <w:rPr>
          <w:spacing w:val="-4"/>
          <w:sz w:val="28"/>
        </w:rPr>
        <w:t xml:space="preserve"> </w:t>
      </w:r>
      <w:r>
        <w:rPr>
          <w:sz w:val="28"/>
        </w:rPr>
        <w:t>Ома</w:t>
      </w:r>
      <w:r>
        <w:rPr>
          <w:spacing w:val="-4"/>
          <w:sz w:val="28"/>
        </w:rPr>
        <w:t xml:space="preserve"> </w:t>
      </w:r>
      <w:r>
        <w:rPr>
          <w:sz w:val="28"/>
        </w:rPr>
        <w:t>для</w:t>
      </w:r>
      <w:r>
        <w:rPr>
          <w:spacing w:val="-3"/>
          <w:sz w:val="28"/>
        </w:rPr>
        <w:t xml:space="preserve"> </w:t>
      </w:r>
      <w:r>
        <w:rPr>
          <w:sz w:val="28"/>
        </w:rPr>
        <w:t>участка</w:t>
      </w:r>
      <w:r>
        <w:rPr>
          <w:spacing w:val="-4"/>
          <w:sz w:val="28"/>
        </w:rPr>
        <w:t xml:space="preserve"> </w:t>
      </w:r>
      <w:r>
        <w:rPr>
          <w:sz w:val="28"/>
        </w:rPr>
        <w:t>цепи. Последовательное и параллельное соединение проводников</w:t>
      </w:r>
      <w:r>
        <w:rPr>
          <w:i/>
          <w:sz w:val="28"/>
        </w:rPr>
        <w:t xml:space="preserve">. Короткое </w:t>
      </w:r>
      <w:r>
        <w:rPr>
          <w:i/>
          <w:spacing w:val="-2"/>
          <w:sz w:val="28"/>
        </w:rPr>
        <w:t>замыкание.</w:t>
      </w:r>
    </w:p>
    <w:p w:rsidR="002811B1" w:rsidRDefault="003C6E95">
      <w:pPr>
        <w:ind w:left="959" w:right="469" w:firstLine="710"/>
        <w:jc w:val="both"/>
        <w:rPr>
          <w:i/>
          <w:sz w:val="28"/>
        </w:rPr>
      </w:pPr>
      <w:r>
        <w:rPr>
          <w:sz w:val="28"/>
        </w:rPr>
        <w:t xml:space="preserve">Постоянные магниты. Взаимодействие постоянных магнитов. </w:t>
      </w:r>
      <w:r>
        <w:rPr>
          <w:i/>
          <w:sz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2811B1" w:rsidRDefault="003C6E95">
      <w:pPr>
        <w:spacing w:before="3"/>
        <w:ind w:left="959" w:right="473" w:firstLine="710"/>
        <w:jc w:val="both"/>
        <w:rPr>
          <w:i/>
          <w:sz w:val="28"/>
        </w:rPr>
      </w:pPr>
      <w:r>
        <w:rPr>
          <w:i/>
          <w:sz w:val="28"/>
        </w:rPr>
        <w:t>Опыты</w:t>
      </w:r>
      <w:r>
        <w:rPr>
          <w:i/>
          <w:spacing w:val="-18"/>
          <w:sz w:val="28"/>
        </w:rPr>
        <w:t xml:space="preserve"> </w:t>
      </w:r>
      <w:r>
        <w:rPr>
          <w:i/>
          <w:sz w:val="28"/>
        </w:rPr>
        <w:t>Фарадея.</w:t>
      </w:r>
      <w:r>
        <w:rPr>
          <w:i/>
          <w:spacing w:val="-14"/>
          <w:sz w:val="28"/>
        </w:rPr>
        <w:t xml:space="preserve"> </w:t>
      </w:r>
      <w:r>
        <w:rPr>
          <w:i/>
          <w:sz w:val="28"/>
        </w:rPr>
        <w:t>Явление</w:t>
      </w:r>
      <w:r>
        <w:rPr>
          <w:i/>
          <w:spacing w:val="-15"/>
          <w:sz w:val="28"/>
        </w:rPr>
        <w:t xml:space="preserve"> </w:t>
      </w:r>
      <w:r>
        <w:rPr>
          <w:i/>
          <w:sz w:val="28"/>
        </w:rPr>
        <w:t>электромагнитной</w:t>
      </w:r>
      <w:r>
        <w:rPr>
          <w:i/>
          <w:spacing w:val="-16"/>
          <w:sz w:val="28"/>
        </w:rPr>
        <w:t xml:space="preserve"> </w:t>
      </w:r>
      <w:r>
        <w:rPr>
          <w:i/>
          <w:sz w:val="28"/>
        </w:rPr>
        <w:t>индукции.</w:t>
      </w:r>
      <w:r>
        <w:rPr>
          <w:i/>
          <w:spacing w:val="-15"/>
          <w:sz w:val="28"/>
        </w:rPr>
        <w:t xml:space="preserve"> </w:t>
      </w:r>
      <w:r>
        <w:rPr>
          <w:i/>
          <w:sz w:val="28"/>
        </w:rPr>
        <w:t>Правило</w:t>
      </w:r>
      <w:r>
        <w:rPr>
          <w:i/>
          <w:spacing w:val="-12"/>
          <w:sz w:val="28"/>
        </w:rPr>
        <w:t xml:space="preserve"> </w:t>
      </w:r>
      <w:r>
        <w:rPr>
          <w:i/>
          <w:sz w:val="28"/>
        </w:rPr>
        <w:t xml:space="preserve">Ленца. Электрогенератор. Способы получения электрической энергии. </w:t>
      </w:r>
      <w:r>
        <w:rPr>
          <w:sz w:val="28"/>
        </w:rPr>
        <w:t>Электростанции на возобновляемых источниках энергии</w:t>
      </w:r>
      <w:r>
        <w:rPr>
          <w:i/>
          <w:sz w:val="28"/>
        </w:rPr>
        <w:t>.</w:t>
      </w:r>
    </w:p>
    <w:p w:rsidR="002811B1" w:rsidRDefault="003C6E95">
      <w:pPr>
        <w:pStyle w:val="3"/>
        <w:spacing w:before="4"/>
        <w:jc w:val="left"/>
      </w:pPr>
      <w:r>
        <w:rPr>
          <w:spacing w:val="-2"/>
        </w:rPr>
        <w:t>Демонстрации</w:t>
      </w:r>
    </w:p>
    <w:p w:rsidR="002811B1" w:rsidRDefault="003C6E95">
      <w:pPr>
        <w:pStyle w:val="a4"/>
        <w:numPr>
          <w:ilvl w:val="0"/>
          <w:numId w:val="93"/>
        </w:numPr>
        <w:tabs>
          <w:tab w:val="left" w:pos="2376"/>
        </w:tabs>
        <w:spacing w:line="319" w:lineRule="exact"/>
        <w:jc w:val="left"/>
        <w:rPr>
          <w:sz w:val="28"/>
        </w:rPr>
      </w:pPr>
      <w:r>
        <w:rPr>
          <w:sz w:val="28"/>
        </w:rPr>
        <w:t>Электризация</w:t>
      </w:r>
      <w:r>
        <w:rPr>
          <w:spacing w:val="-14"/>
          <w:sz w:val="28"/>
        </w:rPr>
        <w:t xml:space="preserve"> </w:t>
      </w:r>
      <w:r>
        <w:rPr>
          <w:spacing w:val="-4"/>
          <w:sz w:val="28"/>
        </w:rPr>
        <w:t>тел.</w:t>
      </w:r>
    </w:p>
    <w:p w:rsidR="002811B1" w:rsidRDefault="003C6E95">
      <w:pPr>
        <w:pStyle w:val="a4"/>
        <w:numPr>
          <w:ilvl w:val="0"/>
          <w:numId w:val="93"/>
        </w:numPr>
        <w:tabs>
          <w:tab w:val="left" w:pos="2376"/>
        </w:tabs>
        <w:jc w:val="left"/>
        <w:rPr>
          <w:sz w:val="28"/>
        </w:rPr>
      </w:pPr>
      <w:r>
        <w:rPr>
          <w:sz w:val="28"/>
        </w:rPr>
        <w:t>Два</w:t>
      </w:r>
      <w:r>
        <w:rPr>
          <w:spacing w:val="52"/>
          <w:sz w:val="28"/>
        </w:rPr>
        <w:t xml:space="preserve"> </w:t>
      </w:r>
      <w:r>
        <w:rPr>
          <w:sz w:val="28"/>
        </w:rPr>
        <w:t>рода</w:t>
      </w:r>
      <w:r>
        <w:rPr>
          <w:spacing w:val="53"/>
          <w:sz w:val="28"/>
        </w:rPr>
        <w:t xml:space="preserve"> </w:t>
      </w:r>
      <w:r>
        <w:rPr>
          <w:sz w:val="28"/>
        </w:rPr>
        <w:t>электрических</w:t>
      </w:r>
      <w:r>
        <w:rPr>
          <w:spacing w:val="47"/>
          <w:sz w:val="28"/>
        </w:rPr>
        <w:t xml:space="preserve"> </w:t>
      </w:r>
      <w:r>
        <w:rPr>
          <w:sz w:val="28"/>
        </w:rPr>
        <w:t>зарядов</w:t>
      </w:r>
      <w:r>
        <w:rPr>
          <w:spacing w:val="50"/>
          <w:sz w:val="28"/>
        </w:rPr>
        <w:t xml:space="preserve"> </w:t>
      </w:r>
      <w:r>
        <w:rPr>
          <w:sz w:val="28"/>
        </w:rPr>
        <w:t>и</w:t>
      </w:r>
      <w:r>
        <w:rPr>
          <w:spacing w:val="56"/>
          <w:sz w:val="28"/>
        </w:rPr>
        <w:t xml:space="preserve"> </w:t>
      </w:r>
      <w:r>
        <w:rPr>
          <w:sz w:val="28"/>
        </w:rPr>
        <w:t>взаимодействие</w:t>
      </w:r>
      <w:r>
        <w:rPr>
          <w:spacing w:val="52"/>
          <w:sz w:val="28"/>
        </w:rPr>
        <w:t xml:space="preserve"> </w:t>
      </w:r>
      <w:r>
        <w:rPr>
          <w:spacing w:val="-2"/>
          <w:sz w:val="28"/>
        </w:rPr>
        <w:t>заряженных</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3"/>
        <w:spacing w:line="322" w:lineRule="exact"/>
        <w:ind w:left="0" w:firstLine="0"/>
        <w:jc w:val="right"/>
      </w:pPr>
      <w:r>
        <w:rPr>
          <w:spacing w:val="-4"/>
        </w:rPr>
        <w:t>тел.</w:t>
      </w:r>
    </w:p>
    <w:p w:rsidR="002811B1" w:rsidRDefault="003C6E95">
      <w:pPr>
        <w:pStyle w:val="a4"/>
        <w:numPr>
          <w:ilvl w:val="0"/>
          <w:numId w:val="93"/>
        </w:numPr>
        <w:tabs>
          <w:tab w:val="left" w:pos="923"/>
        </w:tabs>
        <w:spacing w:before="321"/>
        <w:ind w:left="923"/>
        <w:jc w:val="left"/>
        <w:rPr>
          <w:sz w:val="28"/>
        </w:rPr>
      </w:pPr>
      <w:r>
        <w:br w:type="column"/>
      </w:r>
      <w:r>
        <w:rPr>
          <w:sz w:val="28"/>
        </w:rPr>
        <w:t>Устройство</w:t>
      </w:r>
      <w:r>
        <w:rPr>
          <w:spacing w:val="-8"/>
          <w:sz w:val="28"/>
        </w:rPr>
        <w:t xml:space="preserve"> </w:t>
      </w:r>
      <w:r>
        <w:rPr>
          <w:sz w:val="28"/>
        </w:rPr>
        <w:t>и</w:t>
      </w:r>
      <w:r>
        <w:rPr>
          <w:spacing w:val="-7"/>
          <w:sz w:val="28"/>
        </w:rPr>
        <w:t xml:space="preserve"> </w:t>
      </w:r>
      <w:r>
        <w:rPr>
          <w:sz w:val="28"/>
        </w:rPr>
        <w:t>действие</w:t>
      </w:r>
      <w:r>
        <w:rPr>
          <w:spacing w:val="-7"/>
          <w:sz w:val="28"/>
        </w:rPr>
        <w:t xml:space="preserve"> </w:t>
      </w:r>
      <w:r>
        <w:rPr>
          <w:spacing w:val="-2"/>
          <w:sz w:val="28"/>
        </w:rPr>
        <w:t>электроскопа.</w:t>
      </w:r>
    </w:p>
    <w:p w:rsidR="002811B1" w:rsidRDefault="003C6E95">
      <w:pPr>
        <w:pStyle w:val="a4"/>
        <w:numPr>
          <w:ilvl w:val="0"/>
          <w:numId w:val="93"/>
        </w:numPr>
        <w:tabs>
          <w:tab w:val="left" w:pos="923"/>
        </w:tabs>
        <w:spacing w:before="5" w:line="322" w:lineRule="exact"/>
        <w:ind w:left="923"/>
        <w:jc w:val="left"/>
        <w:rPr>
          <w:sz w:val="28"/>
        </w:rPr>
      </w:pPr>
      <w:r>
        <w:rPr>
          <w:spacing w:val="-2"/>
          <w:sz w:val="28"/>
        </w:rPr>
        <w:t>Электростатическая</w:t>
      </w:r>
      <w:r>
        <w:rPr>
          <w:spacing w:val="11"/>
          <w:sz w:val="28"/>
        </w:rPr>
        <w:t xml:space="preserve"> </w:t>
      </w:r>
      <w:r>
        <w:rPr>
          <w:spacing w:val="-2"/>
          <w:sz w:val="28"/>
        </w:rPr>
        <w:t>индукция.</w:t>
      </w:r>
    </w:p>
    <w:p w:rsidR="002811B1" w:rsidRDefault="003C6E95">
      <w:pPr>
        <w:pStyle w:val="a4"/>
        <w:numPr>
          <w:ilvl w:val="0"/>
          <w:numId w:val="93"/>
        </w:numPr>
        <w:tabs>
          <w:tab w:val="left" w:pos="923"/>
        </w:tabs>
        <w:spacing w:line="322" w:lineRule="exact"/>
        <w:ind w:left="923"/>
        <w:jc w:val="left"/>
        <w:rPr>
          <w:sz w:val="28"/>
        </w:rPr>
      </w:pPr>
      <w:r>
        <w:rPr>
          <w:sz w:val="28"/>
        </w:rPr>
        <w:t>Закон</w:t>
      </w:r>
      <w:r>
        <w:rPr>
          <w:spacing w:val="-13"/>
          <w:sz w:val="28"/>
        </w:rPr>
        <w:t xml:space="preserve"> </w:t>
      </w:r>
      <w:r>
        <w:rPr>
          <w:sz w:val="28"/>
        </w:rPr>
        <w:t>сохранения</w:t>
      </w:r>
      <w:r>
        <w:rPr>
          <w:spacing w:val="-11"/>
          <w:sz w:val="28"/>
        </w:rPr>
        <w:t xml:space="preserve"> </w:t>
      </w:r>
      <w:r>
        <w:rPr>
          <w:sz w:val="28"/>
        </w:rPr>
        <w:t>электрических</w:t>
      </w:r>
      <w:r>
        <w:rPr>
          <w:spacing w:val="-16"/>
          <w:sz w:val="28"/>
        </w:rPr>
        <w:t xml:space="preserve"> </w:t>
      </w:r>
      <w:r>
        <w:rPr>
          <w:spacing w:val="-2"/>
          <w:sz w:val="28"/>
        </w:rPr>
        <w:t>зарядов.</w:t>
      </w:r>
    </w:p>
    <w:p w:rsidR="002811B1" w:rsidRDefault="003C6E95">
      <w:pPr>
        <w:pStyle w:val="a4"/>
        <w:numPr>
          <w:ilvl w:val="0"/>
          <w:numId w:val="93"/>
        </w:numPr>
        <w:tabs>
          <w:tab w:val="left" w:pos="923"/>
        </w:tabs>
        <w:ind w:left="923"/>
        <w:jc w:val="left"/>
        <w:rPr>
          <w:sz w:val="28"/>
        </w:rPr>
      </w:pPr>
      <w:r>
        <w:rPr>
          <w:sz w:val="28"/>
        </w:rPr>
        <w:t>Проводники</w:t>
      </w:r>
      <w:r>
        <w:rPr>
          <w:spacing w:val="-7"/>
          <w:sz w:val="28"/>
        </w:rPr>
        <w:t xml:space="preserve"> </w:t>
      </w:r>
      <w:r>
        <w:rPr>
          <w:sz w:val="28"/>
        </w:rPr>
        <w:t>и</w:t>
      </w:r>
      <w:r>
        <w:rPr>
          <w:spacing w:val="-7"/>
          <w:sz w:val="28"/>
        </w:rPr>
        <w:t xml:space="preserve"> </w:t>
      </w:r>
      <w:r>
        <w:rPr>
          <w:spacing w:val="-2"/>
          <w:sz w:val="28"/>
        </w:rPr>
        <w:t>диэлектрики.</w:t>
      </w:r>
    </w:p>
    <w:p w:rsidR="002811B1" w:rsidRDefault="003C6E95">
      <w:pPr>
        <w:pStyle w:val="a4"/>
        <w:numPr>
          <w:ilvl w:val="0"/>
          <w:numId w:val="93"/>
        </w:numPr>
        <w:tabs>
          <w:tab w:val="left" w:pos="923"/>
        </w:tabs>
        <w:spacing w:line="322" w:lineRule="exact"/>
        <w:ind w:left="923"/>
        <w:jc w:val="left"/>
        <w:rPr>
          <w:sz w:val="28"/>
        </w:rPr>
      </w:pPr>
      <w:r>
        <w:rPr>
          <w:sz w:val="28"/>
        </w:rPr>
        <w:t>Моделирование</w:t>
      </w:r>
      <w:r>
        <w:rPr>
          <w:spacing w:val="-13"/>
          <w:sz w:val="28"/>
        </w:rPr>
        <w:t xml:space="preserve"> </w:t>
      </w:r>
      <w:r>
        <w:rPr>
          <w:sz w:val="28"/>
        </w:rPr>
        <w:t>силовых</w:t>
      </w:r>
      <w:r>
        <w:rPr>
          <w:spacing w:val="-17"/>
          <w:sz w:val="28"/>
        </w:rPr>
        <w:t xml:space="preserve"> </w:t>
      </w:r>
      <w:r>
        <w:rPr>
          <w:sz w:val="28"/>
        </w:rPr>
        <w:t>линий</w:t>
      </w:r>
      <w:r>
        <w:rPr>
          <w:spacing w:val="-14"/>
          <w:sz w:val="28"/>
        </w:rPr>
        <w:t xml:space="preserve"> </w:t>
      </w:r>
      <w:r>
        <w:rPr>
          <w:sz w:val="28"/>
        </w:rPr>
        <w:t>электрического</w:t>
      </w:r>
      <w:r>
        <w:rPr>
          <w:spacing w:val="-14"/>
          <w:sz w:val="28"/>
        </w:rPr>
        <w:t xml:space="preserve"> </w:t>
      </w:r>
      <w:r>
        <w:rPr>
          <w:spacing w:val="-2"/>
          <w:sz w:val="28"/>
        </w:rPr>
        <w:t>поля.</w:t>
      </w:r>
    </w:p>
    <w:p w:rsidR="002811B1" w:rsidRDefault="003C6E95">
      <w:pPr>
        <w:pStyle w:val="a4"/>
        <w:numPr>
          <w:ilvl w:val="0"/>
          <w:numId w:val="93"/>
        </w:numPr>
        <w:tabs>
          <w:tab w:val="left" w:pos="923"/>
        </w:tabs>
        <w:spacing w:line="322" w:lineRule="exact"/>
        <w:ind w:left="923"/>
        <w:jc w:val="left"/>
        <w:rPr>
          <w:sz w:val="28"/>
        </w:rPr>
      </w:pPr>
      <w:r>
        <w:rPr>
          <w:sz w:val="28"/>
        </w:rPr>
        <w:t>Источники</w:t>
      </w:r>
      <w:r>
        <w:rPr>
          <w:spacing w:val="-14"/>
          <w:sz w:val="28"/>
        </w:rPr>
        <w:t xml:space="preserve"> </w:t>
      </w:r>
      <w:r>
        <w:rPr>
          <w:sz w:val="28"/>
        </w:rPr>
        <w:t>постоянного</w:t>
      </w:r>
      <w:r>
        <w:rPr>
          <w:spacing w:val="-14"/>
          <w:sz w:val="28"/>
        </w:rPr>
        <w:t xml:space="preserve"> </w:t>
      </w:r>
      <w:r>
        <w:rPr>
          <w:spacing w:val="-4"/>
          <w:sz w:val="28"/>
        </w:rPr>
        <w:t>тока.</w:t>
      </w:r>
    </w:p>
    <w:p w:rsidR="002811B1" w:rsidRDefault="003C6E95">
      <w:pPr>
        <w:pStyle w:val="a4"/>
        <w:numPr>
          <w:ilvl w:val="0"/>
          <w:numId w:val="93"/>
        </w:numPr>
        <w:tabs>
          <w:tab w:val="left" w:pos="923"/>
        </w:tabs>
        <w:spacing w:line="322" w:lineRule="exact"/>
        <w:ind w:left="923"/>
        <w:jc w:val="left"/>
        <w:rPr>
          <w:sz w:val="28"/>
        </w:rPr>
      </w:pPr>
      <w:r>
        <w:rPr>
          <w:sz w:val="28"/>
        </w:rPr>
        <w:t>Действия</w:t>
      </w:r>
      <w:r>
        <w:rPr>
          <w:spacing w:val="-16"/>
          <w:sz w:val="28"/>
        </w:rPr>
        <w:t xml:space="preserve"> </w:t>
      </w:r>
      <w:r>
        <w:rPr>
          <w:sz w:val="28"/>
        </w:rPr>
        <w:t>электрического</w:t>
      </w:r>
      <w:r>
        <w:rPr>
          <w:spacing w:val="-17"/>
          <w:sz w:val="28"/>
        </w:rPr>
        <w:t xml:space="preserve"> </w:t>
      </w:r>
      <w:r>
        <w:rPr>
          <w:spacing w:val="-4"/>
          <w:sz w:val="28"/>
        </w:rPr>
        <w:t>тока.</w:t>
      </w:r>
    </w:p>
    <w:p w:rsidR="002811B1" w:rsidRDefault="003C6E95">
      <w:pPr>
        <w:pStyle w:val="a4"/>
        <w:numPr>
          <w:ilvl w:val="0"/>
          <w:numId w:val="93"/>
        </w:numPr>
        <w:tabs>
          <w:tab w:val="left" w:pos="923"/>
        </w:tabs>
        <w:spacing w:line="322" w:lineRule="exact"/>
        <w:ind w:left="923"/>
        <w:jc w:val="left"/>
        <w:rPr>
          <w:sz w:val="28"/>
        </w:rPr>
      </w:pPr>
      <w:r>
        <w:rPr>
          <w:sz w:val="28"/>
        </w:rPr>
        <w:t>Электрический</w:t>
      </w:r>
      <w:r>
        <w:rPr>
          <w:spacing w:val="-8"/>
          <w:sz w:val="28"/>
        </w:rPr>
        <w:t xml:space="preserve"> </w:t>
      </w:r>
      <w:r>
        <w:rPr>
          <w:sz w:val="28"/>
        </w:rPr>
        <w:t>ток</w:t>
      </w:r>
      <w:r>
        <w:rPr>
          <w:spacing w:val="-7"/>
          <w:sz w:val="28"/>
        </w:rPr>
        <w:t xml:space="preserve"> </w:t>
      </w:r>
      <w:r>
        <w:rPr>
          <w:sz w:val="28"/>
        </w:rPr>
        <w:t>в</w:t>
      </w:r>
      <w:r>
        <w:rPr>
          <w:spacing w:val="-8"/>
          <w:sz w:val="28"/>
        </w:rPr>
        <w:t xml:space="preserve"> </w:t>
      </w:r>
      <w:r>
        <w:rPr>
          <w:spacing w:val="-2"/>
          <w:sz w:val="28"/>
        </w:rPr>
        <w:t>жидкости.</w:t>
      </w:r>
    </w:p>
    <w:p w:rsidR="002811B1" w:rsidRDefault="003C6E95">
      <w:pPr>
        <w:pStyle w:val="a4"/>
        <w:numPr>
          <w:ilvl w:val="0"/>
          <w:numId w:val="93"/>
        </w:numPr>
        <w:tabs>
          <w:tab w:val="left" w:pos="923"/>
        </w:tabs>
        <w:ind w:left="923"/>
        <w:jc w:val="left"/>
        <w:rPr>
          <w:sz w:val="28"/>
        </w:rPr>
      </w:pPr>
      <w:r>
        <w:rPr>
          <w:sz w:val="28"/>
        </w:rPr>
        <w:t>Газовый</w:t>
      </w:r>
      <w:r>
        <w:rPr>
          <w:spacing w:val="-14"/>
          <w:sz w:val="28"/>
        </w:rPr>
        <w:t xml:space="preserve"> </w:t>
      </w:r>
      <w:r>
        <w:rPr>
          <w:spacing w:val="-2"/>
          <w:sz w:val="28"/>
        </w:rPr>
        <w:t>разряд.</w:t>
      </w:r>
    </w:p>
    <w:p w:rsidR="002811B1" w:rsidRDefault="003C6E95">
      <w:pPr>
        <w:pStyle w:val="a4"/>
        <w:numPr>
          <w:ilvl w:val="0"/>
          <w:numId w:val="93"/>
        </w:numPr>
        <w:tabs>
          <w:tab w:val="left" w:pos="923"/>
        </w:tabs>
        <w:spacing w:line="322" w:lineRule="exact"/>
        <w:ind w:left="923"/>
        <w:jc w:val="left"/>
        <w:rPr>
          <w:sz w:val="28"/>
        </w:rPr>
      </w:pPr>
      <w:r>
        <w:rPr>
          <w:sz w:val="28"/>
        </w:rPr>
        <w:t>Измерение</w:t>
      </w:r>
      <w:r>
        <w:rPr>
          <w:spacing w:val="-8"/>
          <w:sz w:val="28"/>
        </w:rPr>
        <w:t xml:space="preserve"> </w:t>
      </w:r>
      <w:r>
        <w:rPr>
          <w:sz w:val="28"/>
        </w:rPr>
        <w:t>силы</w:t>
      </w:r>
      <w:r>
        <w:rPr>
          <w:spacing w:val="-7"/>
          <w:sz w:val="28"/>
        </w:rPr>
        <w:t xml:space="preserve"> </w:t>
      </w:r>
      <w:r>
        <w:rPr>
          <w:sz w:val="28"/>
        </w:rPr>
        <w:t>тока</w:t>
      </w:r>
      <w:r>
        <w:rPr>
          <w:spacing w:val="-7"/>
          <w:sz w:val="28"/>
        </w:rPr>
        <w:t xml:space="preserve"> </w:t>
      </w:r>
      <w:r>
        <w:rPr>
          <w:spacing w:val="-2"/>
          <w:sz w:val="28"/>
        </w:rPr>
        <w:t>амперметром.</w:t>
      </w:r>
    </w:p>
    <w:p w:rsidR="002811B1" w:rsidRDefault="003C6E95">
      <w:pPr>
        <w:pStyle w:val="a4"/>
        <w:numPr>
          <w:ilvl w:val="0"/>
          <w:numId w:val="93"/>
        </w:numPr>
        <w:tabs>
          <w:tab w:val="left" w:pos="923"/>
        </w:tabs>
        <w:spacing w:line="322" w:lineRule="exact"/>
        <w:ind w:left="923"/>
        <w:jc w:val="left"/>
        <w:rPr>
          <w:sz w:val="28"/>
        </w:rPr>
      </w:pPr>
      <w:r>
        <w:rPr>
          <w:sz w:val="28"/>
        </w:rPr>
        <w:t>Измерение</w:t>
      </w:r>
      <w:r>
        <w:rPr>
          <w:spacing w:val="-14"/>
          <w:sz w:val="28"/>
        </w:rPr>
        <w:t xml:space="preserve"> </w:t>
      </w:r>
      <w:r>
        <w:rPr>
          <w:sz w:val="28"/>
        </w:rPr>
        <w:t>электрического</w:t>
      </w:r>
      <w:r>
        <w:rPr>
          <w:spacing w:val="-14"/>
          <w:sz w:val="28"/>
        </w:rPr>
        <w:t xml:space="preserve"> </w:t>
      </w:r>
      <w:r>
        <w:rPr>
          <w:sz w:val="28"/>
        </w:rPr>
        <w:t>напряжения</w:t>
      </w:r>
      <w:r>
        <w:rPr>
          <w:spacing w:val="-8"/>
          <w:sz w:val="28"/>
        </w:rPr>
        <w:t xml:space="preserve"> </w:t>
      </w:r>
      <w:r>
        <w:rPr>
          <w:spacing w:val="-2"/>
          <w:sz w:val="28"/>
        </w:rPr>
        <w:t>вольтметром.</w:t>
      </w:r>
    </w:p>
    <w:p w:rsidR="002811B1" w:rsidRDefault="003C6E95">
      <w:pPr>
        <w:pStyle w:val="a4"/>
        <w:numPr>
          <w:ilvl w:val="0"/>
          <w:numId w:val="93"/>
        </w:numPr>
        <w:tabs>
          <w:tab w:val="left" w:pos="923"/>
        </w:tabs>
        <w:spacing w:line="322" w:lineRule="exact"/>
        <w:ind w:left="923"/>
        <w:jc w:val="left"/>
        <w:rPr>
          <w:sz w:val="28"/>
        </w:rPr>
      </w:pPr>
      <w:r>
        <w:rPr>
          <w:sz w:val="28"/>
        </w:rPr>
        <w:t>Реостат</w:t>
      </w:r>
      <w:r>
        <w:rPr>
          <w:spacing w:val="-9"/>
          <w:sz w:val="28"/>
        </w:rPr>
        <w:t xml:space="preserve"> </w:t>
      </w:r>
      <w:r>
        <w:rPr>
          <w:sz w:val="28"/>
        </w:rPr>
        <w:t>и</w:t>
      </w:r>
      <w:r>
        <w:rPr>
          <w:spacing w:val="-7"/>
          <w:sz w:val="28"/>
        </w:rPr>
        <w:t xml:space="preserve"> </w:t>
      </w:r>
      <w:r>
        <w:rPr>
          <w:sz w:val="28"/>
        </w:rPr>
        <w:t>магазин</w:t>
      </w:r>
      <w:r>
        <w:rPr>
          <w:spacing w:val="-8"/>
          <w:sz w:val="28"/>
        </w:rPr>
        <w:t xml:space="preserve"> </w:t>
      </w:r>
      <w:r>
        <w:rPr>
          <w:spacing w:val="-2"/>
          <w:sz w:val="28"/>
        </w:rPr>
        <w:t>сопротивлений.</w:t>
      </w:r>
    </w:p>
    <w:p w:rsidR="002811B1" w:rsidRDefault="003C6E95">
      <w:pPr>
        <w:pStyle w:val="a4"/>
        <w:numPr>
          <w:ilvl w:val="0"/>
          <w:numId w:val="93"/>
        </w:numPr>
        <w:tabs>
          <w:tab w:val="left" w:pos="923"/>
        </w:tabs>
        <w:ind w:left="923"/>
        <w:jc w:val="left"/>
        <w:rPr>
          <w:sz w:val="28"/>
        </w:rPr>
      </w:pPr>
      <w:r>
        <w:rPr>
          <w:sz w:val="28"/>
        </w:rPr>
        <w:t>Взаимодействие</w:t>
      </w:r>
      <w:r>
        <w:rPr>
          <w:spacing w:val="-12"/>
          <w:sz w:val="28"/>
        </w:rPr>
        <w:t xml:space="preserve"> </w:t>
      </w:r>
      <w:r>
        <w:rPr>
          <w:sz w:val="28"/>
        </w:rPr>
        <w:t>постоянных</w:t>
      </w:r>
      <w:r>
        <w:rPr>
          <w:spacing w:val="-16"/>
          <w:sz w:val="28"/>
        </w:rPr>
        <w:t xml:space="preserve"> </w:t>
      </w:r>
      <w:r>
        <w:rPr>
          <w:spacing w:val="-2"/>
          <w:sz w:val="28"/>
        </w:rPr>
        <w:t>магнитов.</w:t>
      </w:r>
    </w:p>
    <w:p w:rsidR="002811B1" w:rsidRDefault="003C6E95">
      <w:pPr>
        <w:pStyle w:val="a4"/>
        <w:numPr>
          <w:ilvl w:val="0"/>
          <w:numId w:val="93"/>
        </w:numPr>
        <w:tabs>
          <w:tab w:val="left" w:pos="923"/>
        </w:tabs>
        <w:spacing w:before="3"/>
        <w:ind w:left="923"/>
        <w:jc w:val="left"/>
        <w:rPr>
          <w:sz w:val="28"/>
        </w:rPr>
      </w:pPr>
      <w:r>
        <w:rPr>
          <w:sz w:val="28"/>
        </w:rPr>
        <w:t>Моделирование</w:t>
      </w:r>
      <w:r>
        <w:rPr>
          <w:spacing w:val="-14"/>
          <w:sz w:val="28"/>
        </w:rPr>
        <w:t xml:space="preserve"> </w:t>
      </w:r>
      <w:r>
        <w:rPr>
          <w:sz w:val="28"/>
        </w:rPr>
        <w:t>невозможности</w:t>
      </w:r>
      <w:r>
        <w:rPr>
          <w:spacing w:val="-14"/>
          <w:sz w:val="28"/>
        </w:rPr>
        <w:t xml:space="preserve"> </w:t>
      </w:r>
      <w:r>
        <w:rPr>
          <w:sz w:val="28"/>
        </w:rPr>
        <w:t>разделения</w:t>
      </w:r>
      <w:r>
        <w:rPr>
          <w:spacing w:val="-14"/>
          <w:sz w:val="28"/>
        </w:rPr>
        <w:t xml:space="preserve"> </w:t>
      </w:r>
      <w:r>
        <w:rPr>
          <w:sz w:val="28"/>
        </w:rPr>
        <w:t>полюсов</w:t>
      </w:r>
      <w:r>
        <w:rPr>
          <w:spacing w:val="-15"/>
          <w:sz w:val="28"/>
        </w:rPr>
        <w:t xml:space="preserve"> </w:t>
      </w:r>
      <w:r>
        <w:rPr>
          <w:spacing w:val="-2"/>
          <w:sz w:val="28"/>
        </w:rPr>
        <w:t>магнита.</w:t>
      </w:r>
    </w:p>
    <w:p w:rsidR="002811B1" w:rsidRDefault="003C6E95">
      <w:pPr>
        <w:pStyle w:val="a4"/>
        <w:numPr>
          <w:ilvl w:val="0"/>
          <w:numId w:val="93"/>
        </w:numPr>
        <w:tabs>
          <w:tab w:val="left" w:pos="923"/>
        </w:tabs>
        <w:spacing w:before="1" w:line="322" w:lineRule="exact"/>
        <w:ind w:left="923"/>
        <w:jc w:val="left"/>
        <w:rPr>
          <w:sz w:val="28"/>
        </w:rPr>
      </w:pPr>
      <w:r>
        <w:rPr>
          <w:sz w:val="28"/>
        </w:rPr>
        <w:t>Моделирование</w:t>
      </w:r>
      <w:r>
        <w:rPr>
          <w:spacing w:val="-9"/>
          <w:sz w:val="28"/>
        </w:rPr>
        <w:t xml:space="preserve"> </w:t>
      </w:r>
      <w:r>
        <w:rPr>
          <w:sz w:val="28"/>
        </w:rPr>
        <w:t>магнитных</w:t>
      </w:r>
      <w:r>
        <w:rPr>
          <w:spacing w:val="-13"/>
          <w:sz w:val="28"/>
        </w:rPr>
        <w:t xml:space="preserve"> </w:t>
      </w:r>
      <w:r>
        <w:rPr>
          <w:sz w:val="28"/>
        </w:rPr>
        <w:t>полей</w:t>
      </w:r>
      <w:r>
        <w:rPr>
          <w:spacing w:val="-10"/>
          <w:sz w:val="28"/>
        </w:rPr>
        <w:t xml:space="preserve"> </w:t>
      </w:r>
      <w:r>
        <w:rPr>
          <w:sz w:val="28"/>
        </w:rPr>
        <w:t>постоянных</w:t>
      </w:r>
      <w:r>
        <w:rPr>
          <w:spacing w:val="-13"/>
          <w:sz w:val="28"/>
        </w:rPr>
        <w:t xml:space="preserve"> </w:t>
      </w:r>
      <w:r>
        <w:rPr>
          <w:spacing w:val="-2"/>
          <w:sz w:val="28"/>
        </w:rPr>
        <w:t>магнитов.</w:t>
      </w:r>
    </w:p>
    <w:p w:rsidR="002811B1" w:rsidRDefault="003C6E95">
      <w:pPr>
        <w:pStyle w:val="a4"/>
        <w:numPr>
          <w:ilvl w:val="0"/>
          <w:numId w:val="93"/>
        </w:numPr>
        <w:tabs>
          <w:tab w:val="left" w:pos="923"/>
        </w:tabs>
        <w:spacing w:line="322" w:lineRule="exact"/>
        <w:ind w:left="923"/>
        <w:jc w:val="left"/>
        <w:rPr>
          <w:sz w:val="28"/>
        </w:rPr>
      </w:pPr>
      <w:r>
        <w:rPr>
          <w:sz w:val="28"/>
        </w:rPr>
        <w:t>Опыт</w:t>
      </w:r>
      <w:r>
        <w:rPr>
          <w:spacing w:val="-7"/>
          <w:sz w:val="28"/>
        </w:rPr>
        <w:t xml:space="preserve"> </w:t>
      </w:r>
      <w:r>
        <w:rPr>
          <w:spacing w:val="-2"/>
          <w:sz w:val="28"/>
        </w:rPr>
        <w:t>Эрстеда.</w:t>
      </w:r>
    </w:p>
    <w:p w:rsidR="002811B1" w:rsidRDefault="003C6E95">
      <w:pPr>
        <w:pStyle w:val="a4"/>
        <w:numPr>
          <w:ilvl w:val="0"/>
          <w:numId w:val="93"/>
        </w:numPr>
        <w:tabs>
          <w:tab w:val="left" w:pos="923"/>
        </w:tabs>
        <w:spacing w:line="322" w:lineRule="exact"/>
        <w:ind w:left="923"/>
        <w:jc w:val="left"/>
        <w:rPr>
          <w:sz w:val="28"/>
        </w:rPr>
      </w:pPr>
      <w:r>
        <w:rPr>
          <w:sz w:val="28"/>
        </w:rPr>
        <w:t>Магнитное</w:t>
      </w:r>
      <w:r>
        <w:rPr>
          <w:spacing w:val="-8"/>
          <w:sz w:val="28"/>
        </w:rPr>
        <w:t xml:space="preserve"> </w:t>
      </w:r>
      <w:r>
        <w:rPr>
          <w:sz w:val="28"/>
        </w:rPr>
        <w:t>поле</w:t>
      </w:r>
      <w:r>
        <w:rPr>
          <w:spacing w:val="-7"/>
          <w:sz w:val="28"/>
        </w:rPr>
        <w:t xml:space="preserve"> </w:t>
      </w:r>
      <w:r>
        <w:rPr>
          <w:sz w:val="28"/>
        </w:rPr>
        <w:t>тока.</w:t>
      </w:r>
      <w:r>
        <w:rPr>
          <w:spacing w:val="-6"/>
          <w:sz w:val="28"/>
        </w:rPr>
        <w:t xml:space="preserve"> </w:t>
      </w:r>
      <w:r>
        <w:rPr>
          <w:spacing w:val="-2"/>
          <w:sz w:val="28"/>
        </w:rPr>
        <w:t>Электромагнит.</w:t>
      </w:r>
    </w:p>
    <w:p w:rsidR="002811B1" w:rsidRDefault="003C6E95">
      <w:pPr>
        <w:pStyle w:val="a4"/>
        <w:numPr>
          <w:ilvl w:val="0"/>
          <w:numId w:val="93"/>
        </w:numPr>
        <w:tabs>
          <w:tab w:val="left" w:pos="923"/>
        </w:tabs>
        <w:spacing w:line="322" w:lineRule="exact"/>
        <w:ind w:left="923"/>
        <w:jc w:val="left"/>
        <w:rPr>
          <w:sz w:val="28"/>
        </w:rPr>
      </w:pPr>
      <w:r>
        <w:rPr>
          <w:sz w:val="28"/>
        </w:rPr>
        <w:t>Действие</w:t>
      </w:r>
      <w:r>
        <w:rPr>
          <w:spacing w:val="-7"/>
          <w:sz w:val="28"/>
        </w:rPr>
        <w:t xml:space="preserve"> </w:t>
      </w:r>
      <w:r>
        <w:rPr>
          <w:sz w:val="28"/>
        </w:rPr>
        <w:t>магнитного</w:t>
      </w:r>
      <w:r>
        <w:rPr>
          <w:spacing w:val="-7"/>
          <w:sz w:val="28"/>
        </w:rPr>
        <w:t xml:space="preserve"> </w:t>
      </w:r>
      <w:r>
        <w:rPr>
          <w:sz w:val="28"/>
        </w:rPr>
        <w:t>поля</w:t>
      </w:r>
      <w:r>
        <w:rPr>
          <w:spacing w:val="-6"/>
          <w:sz w:val="28"/>
        </w:rPr>
        <w:t xml:space="preserve"> </w:t>
      </w:r>
      <w:r>
        <w:rPr>
          <w:sz w:val="28"/>
        </w:rPr>
        <w:t>на</w:t>
      </w:r>
      <w:r>
        <w:rPr>
          <w:spacing w:val="-7"/>
          <w:sz w:val="28"/>
        </w:rPr>
        <w:t xml:space="preserve"> </w:t>
      </w:r>
      <w:r>
        <w:rPr>
          <w:sz w:val="28"/>
        </w:rPr>
        <w:t>проводник</w:t>
      </w:r>
      <w:r>
        <w:rPr>
          <w:spacing w:val="-3"/>
          <w:sz w:val="28"/>
        </w:rPr>
        <w:t xml:space="preserve"> </w:t>
      </w:r>
      <w:r>
        <w:rPr>
          <w:sz w:val="28"/>
        </w:rPr>
        <w:t>с</w:t>
      </w:r>
      <w:r>
        <w:rPr>
          <w:spacing w:val="-7"/>
          <w:sz w:val="28"/>
        </w:rPr>
        <w:t xml:space="preserve"> </w:t>
      </w:r>
      <w:r>
        <w:rPr>
          <w:spacing w:val="-2"/>
          <w:sz w:val="28"/>
        </w:rPr>
        <w:t>током.</w:t>
      </w:r>
    </w:p>
    <w:p w:rsidR="002811B1" w:rsidRDefault="003C6E95">
      <w:pPr>
        <w:pStyle w:val="a4"/>
        <w:numPr>
          <w:ilvl w:val="0"/>
          <w:numId w:val="93"/>
        </w:numPr>
        <w:tabs>
          <w:tab w:val="left" w:pos="923"/>
        </w:tabs>
        <w:ind w:left="923"/>
        <w:jc w:val="left"/>
        <w:rPr>
          <w:sz w:val="28"/>
        </w:rPr>
      </w:pPr>
      <w:r>
        <w:rPr>
          <w:sz w:val="28"/>
        </w:rPr>
        <w:t>Электродвигатель</w:t>
      </w:r>
      <w:r>
        <w:rPr>
          <w:spacing w:val="-18"/>
          <w:sz w:val="28"/>
        </w:rPr>
        <w:t xml:space="preserve"> </w:t>
      </w:r>
      <w:r>
        <w:rPr>
          <w:sz w:val="28"/>
        </w:rPr>
        <w:t>постоянного</w:t>
      </w:r>
      <w:r>
        <w:rPr>
          <w:spacing w:val="-17"/>
          <w:sz w:val="28"/>
        </w:rPr>
        <w:t xml:space="preserve"> </w:t>
      </w:r>
      <w:r>
        <w:rPr>
          <w:spacing w:val="-4"/>
          <w:sz w:val="28"/>
        </w:rPr>
        <w:t>тока.</w:t>
      </w:r>
    </w:p>
    <w:p w:rsidR="002811B1" w:rsidRDefault="003C6E95">
      <w:pPr>
        <w:pStyle w:val="a4"/>
        <w:numPr>
          <w:ilvl w:val="0"/>
          <w:numId w:val="93"/>
        </w:numPr>
        <w:tabs>
          <w:tab w:val="left" w:pos="923"/>
        </w:tabs>
        <w:spacing w:line="322" w:lineRule="exact"/>
        <w:ind w:left="923"/>
        <w:jc w:val="left"/>
        <w:rPr>
          <w:i/>
          <w:sz w:val="28"/>
        </w:rPr>
      </w:pPr>
      <w:r>
        <w:rPr>
          <w:sz w:val="28"/>
        </w:rPr>
        <w:t>Исследование</w:t>
      </w:r>
      <w:r>
        <w:rPr>
          <w:spacing w:val="-14"/>
          <w:sz w:val="28"/>
        </w:rPr>
        <w:t xml:space="preserve"> </w:t>
      </w:r>
      <w:r>
        <w:rPr>
          <w:sz w:val="28"/>
        </w:rPr>
        <w:t>явления</w:t>
      </w:r>
      <w:r>
        <w:rPr>
          <w:spacing w:val="-13"/>
          <w:sz w:val="28"/>
        </w:rPr>
        <w:t xml:space="preserve"> </w:t>
      </w:r>
      <w:r>
        <w:rPr>
          <w:sz w:val="28"/>
        </w:rPr>
        <w:t>электромагнитной</w:t>
      </w:r>
      <w:r>
        <w:rPr>
          <w:spacing w:val="-14"/>
          <w:sz w:val="28"/>
        </w:rPr>
        <w:t xml:space="preserve"> </w:t>
      </w:r>
      <w:r>
        <w:rPr>
          <w:spacing w:val="-2"/>
          <w:sz w:val="28"/>
        </w:rPr>
        <w:t>индукции</w:t>
      </w:r>
      <w:r>
        <w:rPr>
          <w:i/>
          <w:spacing w:val="-2"/>
          <w:sz w:val="28"/>
        </w:rPr>
        <w:t>.</w:t>
      </w:r>
    </w:p>
    <w:p w:rsidR="002811B1" w:rsidRDefault="003C6E95">
      <w:pPr>
        <w:pStyle w:val="a4"/>
        <w:numPr>
          <w:ilvl w:val="0"/>
          <w:numId w:val="93"/>
        </w:numPr>
        <w:tabs>
          <w:tab w:val="left" w:pos="923"/>
        </w:tabs>
        <w:spacing w:line="322" w:lineRule="exact"/>
        <w:ind w:left="923"/>
        <w:jc w:val="left"/>
        <w:rPr>
          <w:sz w:val="28"/>
        </w:rPr>
      </w:pPr>
      <w:r>
        <w:rPr>
          <w:sz w:val="28"/>
        </w:rPr>
        <w:t>Опыты</w:t>
      </w:r>
      <w:r>
        <w:rPr>
          <w:spacing w:val="-10"/>
          <w:sz w:val="28"/>
        </w:rPr>
        <w:t xml:space="preserve"> </w:t>
      </w:r>
      <w:r>
        <w:rPr>
          <w:spacing w:val="-2"/>
          <w:sz w:val="28"/>
        </w:rPr>
        <w:t>Фарадея.</w:t>
      </w:r>
    </w:p>
    <w:p w:rsidR="002811B1" w:rsidRDefault="003C6E95">
      <w:pPr>
        <w:pStyle w:val="a4"/>
        <w:numPr>
          <w:ilvl w:val="0"/>
          <w:numId w:val="93"/>
        </w:numPr>
        <w:tabs>
          <w:tab w:val="left" w:pos="923"/>
        </w:tabs>
        <w:ind w:left="923"/>
        <w:jc w:val="left"/>
        <w:rPr>
          <w:sz w:val="28"/>
        </w:rPr>
      </w:pPr>
      <w:r>
        <w:rPr>
          <w:sz w:val="28"/>
        </w:rPr>
        <w:t>Зависимость</w:t>
      </w:r>
      <w:r>
        <w:rPr>
          <w:spacing w:val="72"/>
          <w:sz w:val="28"/>
        </w:rPr>
        <w:t xml:space="preserve"> </w:t>
      </w:r>
      <w:r>
        <w:rPr>
          <w:sz w:val="28"/>
        </w:rPr>
        <w:t>направления</w:t>
      </w:r>
      <w:r>
        <w:rPr>
          <w:spacing w:val="74"/>
          <w:sz w:val="28"/>
        </w:rPr>
        <w:t xml:space="preserve"> </w:t>
      </w:r>
      <w:r>
        <w:rPr>
          <w:sz w:val="28"/>
        </w:rPr>
        <w:t>индукционного</w:t>
      </w:r>
      <w:r>
        <w:rPr>
          <w:spacing w:val="74"/>
          <w:sz w:val="28"/>
        </w:rPr>
        <w:t xml:space="preserve"> </w:t>
      </w:r>
      <w:r>
        <w:rPr>
          <w:sz w:val="28"/>
        </w:rPr>
        <w:t>тока</w:t>
      </w:r>
      <w:r>
        <w:rPr>
          <w:spacing w:val="75"/>
          <w:sz w:val="28"/>
        </w:rPr>
        <w:t xml:space="preserve"> </w:t>
      </w:r>
      <w:r>
        <w:rPr>
          <w:sz w:val="28"/>
        </w:rPr>
        <w:t>от</w:t>
      </w:r>
      <w:r>
        <w:rPr>
          <w:spacing w:val="77"/>
          <w:sz w:val="28"/>
        </w:rPr>
        <w:t xml:space="preserve"> </w:t>
      </w:r>
      <w:r>
        <w:rPr>
          <w:sz w:val="28"/>
        </w:rPr>
        <w:t>условий</w:t>
      </w:r>
      <w:r>
        <w:rPr>
          <w:spacing w:val="74"/>
          <w:sz w:val="28"/>
        </w:rPr>
        <w:t xml:space="preserve"> </w:t>
      </w:r>
      <w:r>
        <w:rPr>
          <w:spacing w:val="-5"/>
          <w:sz w:val="28"/>
        </w:rPr>
        <w:t>его</w:t>
      </w:r>
    </w:p>
    <w:p w:rsidR="002811B1" w:rsidRDefault="002811B1">
      <w:pPr>
        <w:rPr>
          <w:sz w:val="28"/>
        </w:rPr>
        <w:sectPr w:rsidR="002811B1">
          <w:type w:val="continuous"/>
          <w:pgSz w:w="11910" w:h="16840"/>
          <w:pgMar w:top="1040" w:right="380" w:bottom="280" w:left="740" w:header="0" w:footer="1074" w:gutter="0"/>
          <w:cols w:num="2" w:space="720" w:equalWidth="0">
            <w:col w:w="1413" w:space="40"/>
            <w:col w:w="9337"/>
          </w:cols>
        </w:sectPr>
      </w:pPr>
    </w:p>
    <w:p w:rsidR="002811B1" w:rsidRDefault="003C6E95">
      <w:pPr>
        <w:pStyle w:val="a3"/>
        <w:spacing w:line="321" w:lineRule="exact"/>
        <w:ind w:firstLine="0"/>
        <w:jc w:val="left"/>
      </w:pPr>
      <w:r>
        <w:rPr>
          <w:spacing w:val="-2"/>
        </w:rPr>
        <w:t>возникновения.</w:t>
      </w:r>
    </w:p>
    <w:p w:rsidR="002811B1" w:rsidRDefault="003C6E95">
      <w:pPr>
        <w:pStyle w:val="a4"/>
        <w:numPr>
          <w:ilvl w:val="0"/>
          <w:numId w:val="93"/>
        </w:numPr>
        <w:tabs>
          <w:tab w:val="left" w:pos="2376"/>
        </w:tabs>
        <w:jc w:val="left"/>
        <w:rPr>
          <w:sz w:val="28"/>
        </w:rPr>
      </w:pPr>
      <w:r>
        <w:rPr>
          <w:sz w:val="28"/>
        </w:rPr>
        <w:t>Электрогенератор</w:t>
      </w:r>
      <w:r>
        <w:rPr>
          <w:spacing w:val="-17"/>
          <w:sz w:val="28"/>
        </w:rPr>
        <w:t xml:space="preserve"> </w:t>
      </w:r>
      <w:r>
        <w:rPr>
          <w:sz w:val="28"/>
        </w:rPr>
        <w:t>постоянного</w:t>
      </w:r>
      <w:r>
        <w:rPr>
          <w:spacing w:val="-16"/>
          <w:sz w:val="28"/>
        </w:rPr>
        <w:t xml:space="preserve"> </w:t>
      </w:r>
      <w:r>
        <w:rPr>
          <w:spacing w:val="-4"/>
          <w:sz w:val="28"/>
        </w:rPr>
        <w:t>тока.</w:t>
      </w:r>
    </w:p>
    <w:p w:rsidR="002811B1" w:rsidRDefault="003C6E95">
      <w:pPr>
        <w:pStyle w:val="3"/>
        <w:spacing w:before="5"/>
        <w:jc w:val="left"/>
      </w:pPr>
      <w:r>
        <w:t>Фронтальные</w:t>
      </w:r>
      <w:r>
        <w:rPr>
          <w:spacing w:val="-10"/>
        </w:rPr>
        <w:t xml:space="preserve"> </w:t>
      </w:r>
      <w:r>
        <w:t>лабораторные</w:t>
      </w:r>
      <w:r>
        <w:rPr>
          <w:spacing w:val="-5"/>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92"/>
        </w:numPr>
        <w:tabs>
          <w:tab w:val="left" w:pos="2376"/>
          <w:tab w:val="left" w:pos="7455"/>
        </w:tabs>
        <w:spacing w:line="242" w:lineRule="auto"/>
        <w:ind w:right="477" w:firstLine="710"/>
        <w:rPr>
          <w:sz w:val="28"/>
        </w:rPr>
      </w:pPr>
      <w:r>
        <w:rPr>
          <w:sz w:val="28"/>
        </w:rPr>
        <w:t>Опыты</w:t>
      </w:r>
      <w:r>
        <w:rPr>
          <w:spacing w:val="80"/>
          <w:sz w:val="28"/>
        </w:rPr>
        <w:t xml:space="preserve"> </w:t>
      </w:r>
      <w:r>
        <w:rPr>
          <w:sz w:val="28"/>
        </w:rPr>
        <w:t>по</w:t>
      </w:r>
      <w:r>
        <w:rPr>
          <w:spacing w:val="80"/>
          <w:sz w:val="28"/>
        </w:rPr>
        <w:t xml:space="preserve"> </w:t>
      </w:r>
      <w:r>
        <w:rPr>
          <w:sz w:val="28"/>
        </w:rPr>
        <w:t>наблюдению</w:t>
      </w:r>
      <w:r>
        <w:rPr>
          <w:spacing w:val="80"/>
          <w:sz w:val="28"/>
        </w:rPr>
        <w:t xml:space="preserve"> </w:t>
      </w:r>
      <w:r>
        <w:rPr>
          <w:sz w:val="28"/>
        </w:rPr>
        <w:t>электризации</w:t>
      </w:r>
      <w:r>
        <w:rPr>
          <w:sz w:val="28"/>
        </w:rPr>
        <w:tab/>
        <w:t>тел</w:t>
      </w:r>
      <w:r>
        <w:rPr>
          <w:spacing w:val="80"/>
          <w:sz w:val="28"/>
        </w:rPr>
        <w:t xml:space="preserve"> </w:t>
      </w:r>
      <w:r>
        <w:rPr>
          <w:sz w:val="28"/>
        </w:rPr>
        <w:t>индукцией</w:t>
      </w:r>
      <w:r>
        <w:rPr>
          <w:spacing w:val="80"/>
          <w:sz w:val="28"/>
        </w:rPr>
        <w:t xml:space="preserve"> </w:t>
      </w:r>
      <w:r>
        <w:rPr>
          <w:sz w:val="28"/>
        </w:rPr>
        <w:t>и</w:t>
      </w:r>
      <w:r>
        <w:rPr>
          <w:spacing w:val="80"/>
          <w:sz w:val="28"/>
        </w:rPr>
        <w:t xml:space="preserve"> </w:t>
      </w:r>
      <w:r>
        <w:rPr>
          <w:sz w:val="28"/>
        </w:rPr>
        <w:t xml:space="preserve">при </w:t>
      </w:r>
      <w:r>
        <w:rPr>
          <w:spacing w:val="-2"/>
          <w:sz w:val="28"/>
        </w:rPr>
        <w:t>соприкосновении.</w:t>
      </w:r>
    </w:p>
    <w:p w:rsidR="002811B1" w:rsidRDefault="002811B1">
      <w:pPr>
        <w:spacing w:line="242" w:lineRule="auto"/>
        <w:rPr>
          <w:sz w:val="28"/>
        </w:rPr>
        <w:sectPr w:rsidR="002811B1">
          <w:type w:val="continuous"/>
          <w:pgSz w:w="11910" w:h="16840"/>
          <w:pgMar w:top="1040" w:right="380" w:bottom="280" w:left="740" w:header="0" w:footer="1074" w:gutter="0"/>
          <w:cols w:space="720"/>
        </w:sectPr>
      </w:pPr>
    </w:p>
    <w:p w:rsidR="002811B1" w:rsidRDefault="003C6E95">
      <w:pPr>
        <w:pStyle w:val="a4"/>
        <w:numPr>
          <w:ilvl w:val="0"/>
          <w:numId w:val="92"/>
        </w:numPr>
        <w:tabs>
          <w:tab w:val="left" w:pos="2374"/>
        </w:tabs>
        <w:spacing w:before="67"/>
        <w:ind w:right="477" w:firstLine="710"/>
        <w:jc w:val="both"/>
        <w:rPr>
          <w:sz w:val="28"/>
        </w:rPr>
      </w:pPr>
      <w:r>
        <w:rPr>
          <w:sz w:val="28"/>
        </w:rPr>
        <w:t xml:space="preserve">Исследование действия электрического поля на проводники и </w:t>
      </w:r>
      <w:r>
        <w:rPr>
          <w:spacing w:val="-2"/>
          <w:sz w:val="28"/>
        </w:rPr>
        <w:t>диэлектрики.</w:t>
      </w:r>
    </w:p>
    <w:p w:rsidR="002811B1" w:rsidRDefault="003C6E95">
      <w:pPr>
        <w:pStyle w:val="a4"/>
        <w:numPr>
          <w:ilvl w:val="0"/>
          <w:numId w:val="92"/>
        </w:numPr>
        <w:tabs>
          <w:tab w:val="left" w:pos="2375"/>
        </w:tabs>
        <w:spacing w:line="321" w:lineRule="exact"/>
        <w:ind w:left="2375" w:hanging="705"/>
        <w:jc w:val="both"/>
        <w:rPr>
          <w:sz w:val="28"/>
        </w:rPr>
      </w:pPr>
      <w:r>
        <w:rPr>
          <w:sz w:val="28"/>
        </w:rPr>
        <w:t>Сборка</w:t>
      </w:r>
      <w:r>
        <w:rPr>
          <w:spacing w:val="-9"/>
          <w:sz w:val="28"/>
        </w:rPr>
        <w:t xml:space="preserve"> </w:t>
      </w:r>
      <w:r>
        <w:rPr>
          <w:sz w:val="28"/>
        </w:rPr>
        <w:t>и</w:t>
      </w:r>
      <w:r>
        <w:rPr>
          <w:spacing w:val="-9"/>
          <w:sz w:val="28"/>
        </w:rPr>
        <w:t xml:space="preserve"> </w:t>
      </w:r>
      <w:r>
        <w:rPr>
          <w:sz w:val="28"/>
        </w:rPr>
        <w:t>проверка</w:t>
      </w:r>
      <w:r>
        <w:rPr>
          <w:spacing w:val="-8"/>
          <w:sz w:val="28"/>
        </w:rPr>
        <w:t xml:space="preserve"> </w:t>
      </w:r>
      <w:r>
        <w:rPr>
          <w:sz w:val="28"/>
        </w:rPr>
        <w:t>работы</w:t>
      </w:r>
      <w:r>
        <w:rPr>
          <w:spacing w:val="-10"/>
          <w:sz w:val="28"/>
        </w:rPr>
        <w:t xml:space="preserve"> </w:t>
      </w:r>
      <w:r>
        <w:rPr>
          <w:sz w:val="28"/>
        </w:rPr>
        <w:t>электрической</w:t>
      </w:r>
      <w:r>
        <w:rPr>
          <w:spacing w:val="-9"/>
          <w:sz w:val="28"/>
        </w:rPr>
        <w:t xml:space="preserve"> </w:t>
      </w:r>
      <w:r>
        <w:rPr>
          <w:sz w:val="28"/>
        </w:rPr>
        <w:t>цепи</w:t>
      </w:r>
      <w:r>
        <w:rPr>
          <w:spacing w:val="-9"/>
          <w:sz w:val="28"/>
        </w:rPr>
        <w:t xml:space="preserve"> </w:t>
      </w:r>
      <w:r>
        <w:rPr>
          <w:sz w:val="28"/>
        </w:rPr>
        <w:t>постоянного</w:t>
      </w:r>
      <w:r>
        <w:rPr>
          <w:spacing w:val="-8"/>
          <w:sz w:val="28"/>
        </w:rPr>
        <w:t xml:space="preserve"> </w:t>
      </w:r>
      <w:r>
        <w:rPr>
          <w:spacing w:val="-2"/>
          <w:sz w:val="28"/>
        </w:rPr>
        <w:t>тока.</w:t>
      </w:r>
    </w:p>
    <w:p w:rsidR="002811B1" w:rsidRDefault="003C6E95">
      <w:pPr>
        <w:pStyle w:val="a4"/>
        <w:numPr>
          <w:ilvl w:val="0"/>
          <w:numId w:val="92"/>
        </w:numPr>
        <w:tabs>
          <w:tab w:val="left" w:pos="2375"/>
        </w:tabs>
        <w:ind w:left="2375" w:hanging="705"/>
        <w:jc w:val="both"/>
        <w:rPr>
          <w:sz w:val="28"/>
        </w:rPr>
      </w:pPr>
      <w:r>
        <w:rPr>
          <w:sz w:val="28"/>
        </w:rPr>
        <w:t>Измерение</w:t>
      </w:r>
      <w:r>
        <w:rPr>
          <w:spacing w:val="-8"/>
          <w:sz w:val="28"/>
        </w:rPr>
        <w:t xml:space="preserve"> </w:t>
      </w:r>
      <w:r>
        <w:rPr>
          <w:sz w:val="28"/>
        </w:rPr>
        <w:t>и</w:t>
      </w:r>
      <w:r>
        <w:rPr>
          <w:spacing w:val="-9"/>
          <w:sz w:val="28"/>
        </w:rPr>
        <w:t xml:space="preserve"> </w:t>
      </w:r>
      <w:r>
        <w:rPr>
          <w:sz w:val="28"/>
        </w:rPr>
        <w:t>регулирование</w:t>
      </w:r>
      <w:r>
        <w:rPr>
          <w:spacing w:val="-5"/>
          <w:sz w:val="28"/>
        </w:rPr>
        <w:t xml:space="preserve"> </w:t>
      </w:r>
      <w:r>
        <w:rPr>
          <w:sz w:val="28"/>
        </w:rPr>
        <w:t>силы</w:t>
      </w:r>
      <w:r>
        <w:rPr>
          <w:spacing w:val="-8"/>
          <w:sz w:val="28"/>
        </w:rPr>
        <w:t xml:space="preserve"> </w:t>
      </w:r>
      <w:r>
        <w:rPr>
          <w:spacing w:val="-4"/>
          <w:sz w:val="28"/>
        </w:rPr>
        <w:t>тока.</w:t>
      </w:r>
    </w:p>
    <w:p w:rsidR="002811B1" w:rsidRDefault="003C6E95">
      <w:pPr>
        <w:pStyle w:val="a4"/>
        <w:numPr>
          <w:ilvl w:val="0"/>
          <w:numId w:val="92"/>
        </w:numPr>
        <w:tabs>
          <w:tab w:val="left" w:pos="2375"/>
        </w:tabs>
        <w:spacing w:before="5" w:line="322" w:lineRule="exact"/>
        <w:ind w:left="2375" w:hanging="705"/>
        <w:jc w:val="both"/>
        <w:rPr>
          <w:sz w:val="28"/>
        </w:rPr>
      </w:pPr>
      <w:r>
        <w:rPr>
          <w:sz w:val="28"/>
        </w:rPr>
        <w:t>Измерение</w:t>
      </w:r>
      <w:r>
        <w:rPr>
          <w:spacing w:val="-10"/>
          <w:sz w:val="28"/>
        </w:rPr>
        <w:t xml:space="preserve"> </w:t>
      </w:r>
      <w:r>
        <w:rPr>
          <w:sz w:val="28"/>
        </w:rPr>
        <w:t>и</w:t>
      </w:r>
      <w:r>
        <w:rPr>
          <w:spacing w:val="-10"/>
          <w:sz w:val="28"/>
        </w:rPr>
        <w:t xml:space="preserve"> </w:t>
      </w:r>
      <w:r>
        <w:rPr>
          <w:sz w:val="28"/>
        </w:rPr>
        <w:t>регулирование</w:t>
      </w:r>
      <w:r>
        <w:rPr>
          <w:spacing w:val="-10"/>
          <w:sz w:val="28"/>
        </w:rPr>
        <w:t xml:space="preserve"> </w:t>
      </w:r>
      <w:r>
        <w:rPr>
          <w:spacing w:val="-2"/>
          <w:sz w:val="28"/>
        </w:rPr>
        <w:t>напряжения.</w:t>
      </w:r>
    </w:p>
    <w:p w:rsidR="002811B1" w:rsidRDefault="003C6E95">
      <w:pPr>
        <w:pStyle w:val="a4"/>
        <w:numPr>
          <w:ilvl w:val="0"/>
          <w:numId w:val="92"/>
        </w:numPr>
        <w:tabs>
          <w:tab w:val="left" w:pos="2374"/>
        </w:tabs>
        <w:ind w:right="467" w:firstLine="710"/>
        <w:jc w:val="both"/>
        <w:rPr>
          <w:sz w:val="28"/>
        </w:rPr>
      </w:pPr>
      <w:r>
        <w:rPr>
          <w:i/>
          <w:sz w:val="28"/>
        </w:rPr>
        <w:t>Исследование зависимости силы тока, идущего через резистор, от сопротивления резистора и напряжения на резисторе.</w:t>
      </w:r>
    </w:p>
    <w:p w:rsidR="002811B1" w:rsidRDefault="003C6E95">
      <w:pPr>
        <w:pStyle w:val="a4"/>
        <w:numPr>
          <w:ilvl w:val="0"/>
          <w:numId w:val="92"/>
        </w:numPr>
        <w:tabs>
          <w:tab w:val="left" w:pos="2374"/>
        </w:tabs>
        <w:ind w:right="474" w:firstLine="710"/>
        <w:jc w:val="both"/>
        <w:rPr>
          <w:sz w:val="28"/>
        </w:rPr>
      </w:pPr>
      <w:r>
        <w:rPr>
          <w:i/>
          <w:sz w:val="28"/>
        </w:rPr>
        <w:t xml:space="preserve">Опыты, демонстрирующие зависимость электрического сопротивления проводника от его длины, площади поперечного сечения и </w:t>
      </w:r>
      <w:r>
        <w:rPr>
          <w:i/>
          <w:spacing w:val="-2"/>
          <w:sz w:val="28"/>
        </w:rPr>
        <w:t>материала.</w:t>
      </w:r>
    </w:p>
    <w:p w:rsidR="002811B1" w:rsidRDefault="003C6E95">
      <w:pPr>
        <w:pStyle w:val="a4"/>
        <w:numPr>
          <w:ilvl w:val="0"/>
          <w:numId w:val="92"/>
        </w:numPr>
        <w:tabs>
          <w:tab w:val="left" w:pos="2374"/>
        </w:tabs>
        <w:ind w:right="475" w:firstLine="710"/>
        <w:jc w:val="both"/>
        <w:rPr>
          <w:i/>
          <w:sz w:val="28"/>
        </w:rPr>
      </w:pPr>
      <w:r>
        <w:rPr>
          <w:i/>
          <w:sz w:val="28"/>
        </w:rPr>
        <w:t>Проверка правила сложения напряжений при последовательном соединении двух резисторов.</w:t>
      </w:r>
    </w:p>
    <w:p w:rsidR="002811B1" w:rsidRDefault="003C6E95">
      <w:pPr>
        <w:pStyle w:val="a4"/>
        <w:numPr>
          <w:ilvl w:val="0"/>
          <w:numId w:val="92"/>
        </w:numPr>
        <w:tabs>
          <w:tab w:val="left" w:pos="2374"/>
        </w:tabs>
        <w:ind w:right="477" w:firstLine="710"/>
        <w:jc w:val="both"/>
        <w:rPr>
          <w:i/>
          <w:sz w:val="28"/>
        </w:rPr>
      </w:pPr>
      <w:r>
        <w:rPr>
          <w:i/>
          <w:sz w:val="28"/>
        </w:rPr>
        <w:t xml:space="preserve">Проверка правила для силы тока при параллельном соединении </w:t>
      </w:r>
      <w:r>
        <w:rPr>
          <w:i/>
          <w:spacing w:val="-2"/>
          <w:sz w:val="28"/>
        </w:rPr>
        <w:t>резисторов.</w:t>
      </w:r>
    </w:p>
    <w:p w:rsidR="002811B1" w:rsidRDefault="003C6E95">
      <w:pPr>
        <w:pStyle w:val="a4"/>
        <w:numPr>
          <w:ilvl w:val="0"/>
          <w:numId w:val="92"/>
        </w:numPr>
        <w:tabs>
          <w:tab w:val="left" w:pos="2375"/>
        </w:tabs>
        <w:ind w:right="466" w:firstLine="710"/>
        <w:jc w:val="both"/>
        <w:rPr>
          <w:sz w:val="28"/>
        </w:rPr>
      </w:pPr>
      <w:r>
        <w:rPr>
          <w:sz w:val="28"/>
        </w:rPr>
        <w:t xml:space="preserve">Определение работы электрического тока, идущего через </w:t>
      </w:r>
      <w:r>
        <w:rPr>
          <w:spacing w:val="-2"/>
          <w:sz w:val="28"/>
        </w:rPr>
        <w:t>резистор.</w:t>
      </w:r>
    </w:p>
    <w:p w:rsidR="002811B1" w:rsidRDefault="003C6E95">
      <w:pPr>
        <w:pStyle w:val="a4"/>
        <w:numPr>
          <w:ilvl w:val="0"/>
          <w:numId w:val="92"/>
        </w:numPr>
        <w:tabs>
          <w:tab w:val="left" w:pos="2375"/>
        </w:tabs>
        <w:spacing w:line="242" w:lineRule="auto"/>
        <w:ind w:right="478" w:firstLine="710"/>
        <w:jc w:val="both"/>
        <w:rPr>
          <w:sz w:val="28"/>
        </w:rPr>
      </w:pPr>
      <w:r>
        <w:rPr>
          <w:sz w:val="28"/>
        </w:rPr>
        <w:t xml:space="preserve">Определение мощности электрического тока, выделяемой на </w:t>
      </w:r>
      <w:r>
        <w:rPr>
          <w:spacing w:val="-2"/>
          <w:sz w:val="28"/>
        </w:rPr>
        <w:t>резисторе.</w:t>
      </w:r>
    </w:p>
    <w:p w:rsidR="002811B1" w:rsidRDefault="003C6E95">
      <w:pPr>
        <w:pStyle w:val="a4"/>
        <w:numPr>
          <w:ilvl w:val="0"/>
          <w:numId w:val="92"/>
        </w:numPr>
        <w:tabs>
          <w:tab w:val="left" w:pos="2375"/>
        </w:tabs>
        <w:ind w:right="475" w:firstLine="710"/>
        <w:jc w:val="both"/>
        <w:rPr>
          <w:sz w:val="28"/>
        </w:rPr>
      </w:pPr>
      <w:r>
        <w:rPr>
          <w:sz w:val="28"/>
        </w:rPr>
        <w:t>Исследование</w:t>
      </w:r>
      <w:r>
        <w:rPr>
          <w:spacing w:val="-17"/>
          <w:sz w:val="28"/>
        </w:rPr>
        <w:t xml:space="preserve"> </w:t>
      </w:r>
      <w:r>
        <w:rPr>
          <w:sz w:val="28"/>
        </w:rPr>
        <w:t>зависимости</w:t>
      </w:r>
      <w:r>
        <w:rPr>
          <w:spacing w:val="-17"/>
          <w:sz w:val="28"/>
        </w:rPr>
        <w:t xml:space="preserve"> </w:t>
      </w:r>
      <w:r>
        <w:rPr>
          <w:sz w:val="28"/>
        </w:rPr>
        <w:t>силы</w:t>
      </w:r>
      <w:r>
        <w:rPr>
          <w:spacing w:val="-17"/>
          <w:sz w:val="28"/>
        </w:rPr>
        <w:t xml:space="preserve"> </w:t>
      </w:r>
      <w:r>
        <w:rPr>
          <w:sz w:val="28"/>
        </w:rPr>
        <w:t>тока,</w:t>
      </w:r>
      <w:r>
        <w:rPr>
          <w:spacing w:val="-16"/>
          <w:sz w:val="28"/>
        </w:rPr>
        <w:t xml:space="preserve"> </w:t>
      </w:r>
      <w:r>
        <w:rPr>
          <w:sz w:val="28"/>
        </w:rPr>
        <w:t>идущего</w:t>
      </w:r>
      <w:r>
        <w:rPr>
          <w:spacing w:val="-17"/>
          <w:sz w:val="28"/>
        </w:rPr>
        <w:t xml:space="preserve"> </w:t>
      </w:r>
      <w:r>
        <w:rPr>
          <w:sz w:val="28"/>
        </w:rPr>
        <w:t>через</w:t>
      </w:r>
      <w:r>
        <w:rPr>
          <w:spacing w:val="-17"/>
          <w:sz w:val="28"/>
        </w:rPr>
        <w:t xml:space="preserve"> </w:t>
      </w:r>
      <w:r>
        <w:rPr>
          <w:sz w:val="28"/>
        </w:rPr>
        <w:t>лампочку,</w:t>
      </w:r>
      <w:r>
        <w:rPr>
          <w:spacing w:val="-16"/>
          <w:sz w:val="28"/>
        </w:rPr>
        <w:t xml:space="preserve"> </w:t>
      </w:r>
      <w:r>
        <w:rPr>
          <w:sz w:val="28"/>
        </w:rPr>
        <w:t>от напряжения на ней.</w:t>
      </w:r>
    </w:p>
    <w:p w:rsidR="002811B1" w:rsidRDefault="003C6E95">
      <w:pPr>
        <w:pStyle w:val="a4"/>
        <w:numPr>
          <w:ilvl w:val="0"/>
          <w:numId w:val="92"/>
        </w:numPr>
        <w:tabs>
          <w:tab w:val="left" w:pos="2376"/>
        </w:tabs>
        <w:spacing w:line="321" w:lineRule="exact"/>
        <w:ind w:left="2376"/>
        <w:jc w:val="both"/>
        <w:rPr>
          <w:sz w:val="28"/>
        </w:rPr>
      </w:pPr>
      <w:r>
        <w:rPr>
          <w:sz w:val="28"/>
        </w:rPr>
        <w:t>Исследование</w:t>
      </w:r>
      <w:r>
        <w:rPr>
          <w:spacing w:val="-14"/>
          <w:sz w:val="28"/>
        </w:rPr>
        <w:t xml:space="preserve"> </w:t>
      </w:r>
      <w:r>
        <w:rPr>
          <w:sz w:val="28"/>
        </w:rPr>
        <w:t>магнитного</w:t>
      </w:r>
      <w:r>
        <w:rPr>
          <w:spacing w:val="-13"/>
          <w:sz w:val="28"/>
        </w:rPr>
        <w:t xml:space="preserve"> </w:t>
      </w:r>
      <w:r>
        <w:rPr>
          <w:sz w:val="28"/>
        </w:rPr>
        <w:t>взаимодействия</w:t>
      </w:r>
      <w:r>
        <w:rPr>
          <w:spacing w:val="-13"/>
          <w:sz w:val="28"/>
        </w:rPr>
        <w:t xml:space="preserve"> </w:t>
      </w:r>
      <w:r>
        <w:rPr>
          <w:sz w:val="28"/>
        </w:rPr>
        <w:t>постоянных</w:t>
      </w:r>
      <w:r>
        <w:rPr>
          <w:spacing w:val="-18"/>
          <w:sz w:val="28"/>
        </w:rPr>
        <w:t xml:space="preserve"> </w:t>
      </w:r>
      <w:r>
        <w:rPr>
          <w:spacing w:val="-2"/>
          <w:sz w:val="28"/>
        </w:rPr>
        <w:t>магнитов.</w:t>
      </w:r>
    </w:p>
    <w:p w:rsidR="002811B1" w:rsidRDefault="003C6E95">
      <w:pPr>
        <w:pStyle w:val="a4"/>
        <w:numPr>
          <w:ilvl w:val="0"/>
          <w:numId w:val="92"/>
        </w:numPr>
        <w:tabs>
          <w:tab w:val="left" w:pos="2376"/>
          <w:tab w:val="left" w:pos="3777"/>
          <w:tab w:val="left" w:pos="5421"/>
          <w:tab w:val="left" w:pos="6242"/>
          <w:tab w:val="left" w:pos="7940"/>
          <w:tab w:val="left" w:pos="9311"/>
          <w:tab w:val="left" w:pos="10016"/>
        </w:tabs>
        <w:ind w:right="472" w:firstLine="710"/>
        <w:rPr>
          <w:sz w:val="28"/>
        </w:rPr>
      </w:pPr>
      <w:r>
        <w:rPr>
          <w:spacing w:val="-2"/>
          <w:sz w:val="28"/>
        </w:rPr>
        <w:t>Изучение</w:t>
      </w:r>
      <w:r>
        <w:rPr>
          <w:sz w:val="28"/>
        </w:rPr>
        <w:tab/>
      </w:r>
      <w:r>
        <w:rPr>
          <w:spacing w:val="-2"/>
          <w:sz w:val="28"/>
        </w:rPr>
        <w:t>магнитного</w:t>
      </w:r>
      <w:r>
        <w:rPr>
          <w:sz w:val="28"/>
        </w:rPr>
        <w:tab/>
      </w:r>
      <w:r>
        <w:rPr>
          <w:spacing w:val="-4"/>
          <w:sz w:val="28"/>
        </w:rPr>
        <w:t>поля</w:t>
      </w:r>
      <w:r>
        <w:rPr>
          <w:sz w:val="28"/>
        </w:rPr>
        <w:tab/>
      </w:r>
      <w:r>
        <w:rPr>
          <w:spacing w:val="-2"/>
          <w:sz w:val="28"/>
        </w:rPr>
        <w:t>постоянных</w:t>
      </w:r>
      <w:r>
        <w:rPr>
          <w:sz w:val="28"/>
        </w:rPr>
        <w:tab/>
      </w:r>
      <w:r>
        <w:rPr>
          <w:spacing w:val="-2"/>
          <w:sz w:val="28"/>
        </w:rPr>
        <w:t>магнитов</w:t>
      </w:r>
      <w:r>
        <w:rPr>
          <w:sz w:val="28"/>
        </w:rPr>
        <w:tab/>
      </w:r>
      <w:r>
        <w:rPr>
          <w:spacing w:val="-4"/>
          <w:sz w:val="28"/>
        </w:rPr>
        <w:t>при</w:t>
      </w:r>
      <w:r>
        <w:rPr>
          <w:sz w:val="28"/>
        </w:rPr>
        <w:tab/>
      </w:r>
      <w:r>
        <w:rPr>
          <w:spacing w:val="-6"/>
          <w:sz w:val="28"/>
        </w:rPr>
        <w:t xml:space="preserve">их </w:t>
      </w:r>
      <w:r>
        <w:rPr>
          <w:sz w:val="28"/>
        </w:rPr>
        <w:t>объединении и разделении.</w:t>
      </w:r>
    </w:p>
    <w:p w:rsidR="002811B1" w:rsidRDefault="003C6E95">
      <w:pPr>
        <w:pStyle w:val="a4"/>
        <w:numPr>
          <w:ilvl w:val="0"/>
          <w:numId w:val="92"/>
        </w:numPr>
        <w:tabs>
          <w:tab w:val="left" w:pos="2376"/>
          <w:tab w:val="left" w:pos="4289"/>
          <w:tab w:val="left" w:pos="5598"/>
          <w:tab w:val="left" w:pos="7694"/>
          <w:tab w:val="left" w:pos="8452"/>
          <w:tab w:val="left" w:pos="8965"/>
        </w:tabs>
        <w:ind w:right="477" w:firstLine="710"/>
        <w:rPr>
          <w:sz w:val="28"/>
        </w:rPr>
      </w:pPr>
      <w:r>
        <w:rPr>
          <w:spacing w:val="-2"/>
          <w:sz w:val="28"/>
        </w:rPr>
        <w:t>Исследование</w:t>
      </w:r>
      <w:r>
        <w:rPr>
          <w:sz w:val="28"/>
        </w:rPr>
        <w:tab/>
      </w:r>
      <w:r>
        <w:rPr>
          <w:spacing w:val="-2"/>
          <w:sz w:val="28"/>
        </w:rPr>
        <w:t>действия</w:t>
      </w:r>
      <w:r>
        <w:rPr>
          <w:sz w:val="28"/>
        </w:rPr>
        <w:tab/>
      </w:r>
      <w:r>
        <w:rPr>
          <w:spacing w:val="-2"/>
          <w:sz w:val="28"/>
        </w:rPr>
        <w:t>электрического</w:t>
      </w:r>
      <w:r>
        <w:rPr>
          <w:sz w:val="28"/>
        </w:rPr>
        <w:tab/>
      </w:r>
      <w:r>
        <w:rPr>
          <w:spacing w:val="-4"/>
          <w:sz w:val="28"/>
        </w:rPr>
        <w:t>тока</w:t>
      </w:r>
      <w:r>
        <w:rPr>
          <w:sz w:val="28"/>
        </w:rPr>
        <w:tab/>
      </w:r>
      <w:r>
        <w:rPr>
          <w:spacing w:val="-6"/>
          <w:sz w:val="28"/>
        </w:rPr>
        <w:t>на</w:t>
      </w:r>
      <w:r>
        <w:rPr>
          <w:sz w:val="28"/>
        </w:rPr>
        <w:tab/>
      </w:r>
      <w:r>
        <w:rPr>
          <w:spacing w:val="-2"/>
          <w:sz w:val="28"/>
        </w:rPr>
        <w:t>магнитную стрелку.</w:t>
      </w:r>
    </w:p>
    <w:p w:rsidR="002811B1" w:rsidRDefault="003C6E95">
      <w:pPr>
        <w:pStyle w:val="a4"/>
        <w:numPr>
          <w:ilvl w:val="0"/>
          <w:numId w:val="92"/>
        </w:numPr>
        <w:tabs>
          <w:tab w:val="left" w:pos="2376"/>
        </w:tabs>
        <w:ind w:right="478" w:firstLine="710"/>
        <w:rPr>
          <w:sz w:val="28"/>
        </w:rPr>
      </w:pPr>
      <w:r>
        <w:rPr>
          <w:sz w:val="28"/>
        </w:rPr>
        <w:t>Опыты,</w:t>
      </w:r>
      <w:r>
        <w:rPr>
          <w:spacing w:val="80"/>
          <w:sz w:val="28"/>
        </w:rPr>
        <w:t xml:space="preserve"> </w:t>
      </w:r>
      <w:r>
        <w:rPr>
          <w:sz w:val="28"/>
        </w:rPr>
        <w:t>демонстрирующие</w:t>
      </w:r>
      <w:r>
        <w:rPr>
          <w:spacing w:val="80"/>
          <w:sz w:val="28"/>
        </w:rPr>
        <w:t xml:space="preserve"> </w:t>
      </w:r>
      <w:r>
        <w:rPr>
          <w:sz w:val="28"/>
        </w:rPr>
        <w:t>зависимость</w:t>
      </w:r>
      <w:r>
        <w:rPr>
          <w:spacing w:val="80"/>
          <w:sz w:val="28"/>
        </w:rPr>
        <w:t xml:space="preserve"> </w:t>
      </w:r>
      <w:r>
        <w:rPr>
          <w:sz w:val="28"/>
        </w:rPr>
        <w:t>силы</w:t>
      </w:r>
      <w:r>
        <w:rPr>
          <w:spacing w:val="80"/>
          <w:sz w:val="28"/>
        </w:rPr>
        <w:t xml:space="preserve"> </w:t>
      </w:r>
      <w:r>
        <w:rPr>
          <w:sz w:val="28"/>
        </w:rPr>
        <w:t>взаимодействия катушки с током и магнита от силы тока и направления тока в катушке.</w:t>
      </w:r>
    </w:p>
    <w:p w:rsidR="002811B1" w:rsidRDefault="003C6E95">
      <w:pPr>
        <w:pStyle w:val="a4"/>
        <w:numPr>
          <w:ilvl w:val="0"/>
          <w:numId w:val="92"/>
        </w:numPr>
        <w:tabs>
          <w:tab w:val="left" w:pos="2376"/>
        </w:tabs>
        <w:spacing w:line="321" w:lineRule="exact"/>
        <w:ind w:left="2376"/>
        <w:rPr>
          <w:sz w:val="28"/>
        </w:rPr>
      </w:pPr>
      <w:r>
        <w:rPr>
          <w:sz w:val="28"/>
        </w:rPr>
        <w:t>Изучение</w:t>
      </w:r>
      <w:r>
        <w:rPr>
          <w:spacing w:val="-7"/>
          <w:sz w:val="28"/>
        </w:rPr>
        <w:t xml:space="preserve"> </w:t>
      </w:r>
      <w:r>
        <w:rPr>
          <w:sz w:val="28"/>
        </w:rPr>
        <w:t>действия</w:t>
      </w:r>
      <w:r>
        <w:rPr>
          <w:spacing w:val="-7"/>
          <w:sz w:val="28"/>
        </w:rPr>
        <w:t xml:space="preserve"> </w:t>
      </w:r>
      <w:r>
        <w:rPr>
          <w:sz w:val="28"/>
        </w:rPr>
        <w:t>магнитного</w:t>
      </w:r>
      <w:r>
        <w:rPr>
          <w:spacing w:val="-7"/>
          <w:sz w:val="28"/>
        </w:rPr>
        <w:t xml:space="preserve"> </w:t>
      </w:r>
      <w:r>
        <w:rPr>
          <w:sz w:val="28"/>
        </w:rPr>
        <w:t>поля</w:t>
      </w:r>
      <w:r>
        <w:rPr>
          <w:spacing w:val="-6"/>
          <w:sz w:val="28"/>
        </w:rPr>
        <w:t xml:space="preserve"> </w:t>
      </w:r>
      <w:r>
        <w:rPr>
          <w:sz w:val="28"/>
        </w:rPr>
        <w:t>на</w:t>
      </w:r>
      <w:r>
        <w:rPr>
          <w:spacing w:val="-7"/>
          <w:sz w:val="28"/>
        </w:rPr>
        <w:t xml:space="preserve"> </w:t>
      </w:r>
      <w:r>
        <w:rPr>
          <w:sz w:val="28"/>
        </w:rPr>
        <w:t>проводник</w:t>
      </w:r>
      <w:r>
        <w:rPr>
          <w:spacing w:val="-7"/>
          <w:sz w:val="28"/>
        </w:rPr>
        <w:t xml:space="preserve"> </w:t>
      </w:r>
      <w:r>
        <w:rPr>
          <w:sz w:val="28"/>
        </w:rPr>
        <w:t>с</w:t>
      </w:r>
      <w:r>
        <w:rPr>
          <w:spacing w:val="-7"/>
          <w:sz w:val="28"/>
        </w:rPr>
        <w:t xml:space="preserve"> </w:t>
      </w:r>
      <w:r>
        <w:rPr>
          <w:spacing w:val="-2"/>
          <w:sz w:val="28"/>
        </w:rPr>
        <w:t>током.</w:t>
      </w:r>
    </w:p>
    <w:p w:rsidR="002811B1" w:rsidRDefault="003C6E95">
      <w:pPr>
        <w:pStyle w:val="a4"/>
        <w:numPr>
          <w:ilvl w:val="0"/>
          <w:numId w:val="92"/>
        </w:numPr>
        <w:tabs>
          <w:tab w:val="left" w:pos="2376"/>
        </w:tabs>
        <w:ind w:left="2376"/>
        <w:rPr>
          <w:sz w:val="28"/>
        </w:rPr>
      </w:pPr>
      <w:r>
        <w:rPr>
          <w:i/>
          <w:sz w:val="28"/>
        </w:rPr>
        <w:t>Изучение</w:t>
      </w:r>
      <w:r>
        <w:rPr>
          <w:i/>
          <w:spacing w:val="-9"/>
          <w:sz w:val="28"/>
        </w:rPr>
        <w:t xml:space="preserve"> </w:t>
      </w:r>
      <w:r>
        <w:rPr>
          <w:i/>
          <w:sz w:val="28"/>
        </w:rPr>
        <w:t>работы</w:t>
      </w:r>
      <w:r>
        <w:rPr>
          <w:i/>
          <w:spacing w:val="-11"/>
          <w:sz w:val="28"/>
        </w:rPr>
        <w:t xml:space="preserve"> </w:t>
      </w:r>
      <w:r>
        <w:rPr>
          <w:i/>
          <w:spacing w:val="-2"/>
          <w:sz w:val="28"/>
        </w:rPr>
        <w:t>электродвигателя.</w:t>
      </w:r>
    </w:p>
    <w:p w:rsidR="002811B1" w:rsidRDefault="003C6E95">
      <w:pPr>
        <w:pStyle w:val="a4"/>
        <w:numPr>
          <w:ilvl w:val="0"/>
          <w:numId w:val="92"/>
        </w:numPr>
        <w:tabs>
          <w:tab w:val="left" w:pos="2376"/>
        </w:tabs>
        <w:ind w:left="2376"/>
        <w:rPr>
          <w:sz w:val="28"/>
        </w:rPr>
      </w:pPr>
      <w:r>
        <w:rPr>
          <w:sz w:val="28"/>
        </w:rPr>
        <w:t>Измерение</w:t>
      </w:r>
      <w:r>
        <w:rPr>
          <w:spacing w:val="-15"/>
          <w:sz w:val="28"/>
        </w:rPr>
        <w:t xml:space="preserve"> </w:t>
      </w:r>
      <w:r>
        <w:rPr>
          <w:sz w:val="28"/>
        </w:rPr>
        <w:t>КПД</w:t>
      </w:r>
      <w:r>
        <w:rPr>
          <w:spacing w:val="-13"/>
          <w:sz w:val="28"/>
        </w:rPr>
        <w:t xml:space="preserve"> </w:t>
      </w:r>
      <w:r>
        <w:rPr>
          <w:sz w:val="28"/>
        </w:rPr>
        <w:t>электродвигательной</w:t>
      </w:r>
      <w:r>
        <w:rPr>
          <w:spacing w:val="-12"/>
          <w:sz w:val="28"/>
        </w:rPr>
        <w:t xml:space="preserve"> </w:t>
      </w:r>
      <w:r>
        <w:rPr>
          <w:spacing w:val="-2"/>
          <w:sz w:val="28"/>
        </w:rPr>
        <w:t>установки.</w:t>
      </w:r>
    </w:p>
    <w:p w:rsidR="002811B1" w:rsidRDefault="003C6E95">
      <w:pPr>
        <w:pStyle w:val="a4"/>
        <w:numPr>
          <w:ilvl w:val="0"/>
          <w:numId w:val="92"/>
        </w:numPr>
        <w:tabs>
          <w:tab w:val="left" w:pos="2376"/>
        </w:tabs>
        <w:ind w:right="472" w:firstLine="710"/>
        <w:rPr>
          <w:sz w:val="28"/>
        </w:rPr>
      </w:pPr>
      <w:r>
        <w:rPr>
          <w:sz w:val="28"/>
        </w:rPr>
        <w:t>Опыты</w:t>
      </w:r>
      <w:r>
        <w:rPr>
          <w:spacing w:val="40"/>
          <w:sz w:val="28"/>
        </w:rPr>
        <w:t xml:space="preserve"> </w:t>
      </w:r>
      <w:r>
        <w:rPr>
          <w:sz w:val="28"/>
        </w:rPr>
        <w:t>по</w:t>
      </w:r>
      <w:r>
        <w:rPr>
          <w:spacing w:val="40"/>
          <w:sz w:val="28"/>
        </w:rPr>
        <w:t xml:space="preserve"> </w:t>
      </w:r>
      <w:r>
        <w:rPr>
          <w:sz w:val="28"/>
        </w:rPr>
        <w:t>исследованию</w:t>
      </w:r>
      <w:r>
        <w:rPr>
          <w:spacing w:val="40"/>
          <w:sz w:val="28"/>
        </w:rPr>
        <w:t xml:space="preserve"> </w:t>
      </w:r>
      <w:r>
        <w:rPr>
          <w:sz w:val="28"/>
        </w:rPr>
        <w:t>явления</w:t>
      </w:r>
      <w:r>
        <w:rPr>
          <w:spacing w:val="40"/>
          <w:sz w:val="28"/>
        </w:rPr>
        <w:t xml:space="preserve"> </w:t>
      </w:r>
      <w:r>
        <w:rPr>
          <w:sz w:val="28"/>
        </w:rPr>
        <w:t>электромагнитной</w:t>
      </w:r>
      <w:r>
        <w:rPr>
          <w:spacing w:val="40"/>
          <w:sz w:val="28"/>
        </w:rPr>
        <w:t xml:space="preserve"> </w:t>
      </w:r>
      <w:r>
        <w:rPr>
          <w:sz w:val="28"/>
        </w:rPr>
        <w:t>индукции: исследование изменений значения и направления индукционного тока.</w:t>
      </w:r>
    </w:p>
    <w:p w:rsidR="002811B1" w:rsidRDefault="002811B1">
      <w:pPr>
        <w:pStyle w:val="a3"/>
        <w:spacing w:before="1"/>
        <w:ind w:left="0" w:firstLine="0"/>
        <w:jc w:val="left"/>
      </w:pPr>
    </w:p>
    <w:p w:rsidR="002811B1" w:rsidRDefault="003C6E95">
      <w:pPr>
        <w:pStyle w:val="1"/>
        <w:spacing w:before="1" w:line="322" w:lineRule="exact"/>
        <w:ind w:left="959"/>
        <w:jc w:val="both"/>
      </w:pPr>
      <w:r>
        <w:t>9</w:t>
      </w:r>
      <w:r>
        <w:rPr>
          <w:spacing w:val="-1"/>
        </w:rPr>
        <w:t xml:space="preserve"> </w:t>
      </w:r>
      <w:r>
        <w:rPr>
          <w:spacing w:val="-4"/>
        </w:rPr>
        <w:t>КЛАСС</w:t>
      </w:r>
    </w:p>
    <w:p w:rsidR="002811B1" w:rsidRDefault="003C6E95">
      <w:pPr>
        <w:pStyle w:val="2"/>
      </w:pPr>
      <w:r>
        <w:t>Раздел</w:t>
      </w:r>
      <w:r>
        <w:rPr>
          <w:spacing w:val="-8"/>
        </w:rPr>
        <w:t xml:space="preserve"> </w:t>
      </w:r>
      <w:r>
        <w:t>8.</w:t>
      </w:r>
      <w:r>
        <w:rPr>
          <w:spacing w:val="-11"/>
        </w:rPr>
        <w:t xml:space="preserve"> </w:t>
      </w:r>
      <w:r>
        <w:t>Механические</w:t>
      </w:r>
      <w:r>
        <w:rPr>
          <w:spacing w:val="-9"/>
        </w:rPr>
        <w:t xml:space="preserve"> </w:t>
      </w:r>
      <w:r>
        <w:rPr>
          <w:spacing w:val="-2"/>
        </w:rPr>
        <w:t>явления</w:t>
      </w:r>
    </w:p>
    <w:p w:rsidR="002811B1" w:rsidRDefault="003C6E95">
      <w:pPr>
        <w:ind w:left="959" w:right="465" w:firstLine="710"/>
        <w:jc w:val="both"/>
        <w:rPr>
          <w:i/>
          <w:sz w:val="28"/>
        </w:rPr>
      </w:pPr>
      <w:r>
        <w:rPr>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w:t>
      </w:r>
      <w:r>
        <w:rPr>
          <w:i/>
          <w:sz w:val="28"/>
        </w:rPr>
        <w:t xml:space="preserve">Неравномерное прямолинейное движение. </w:t>
      </w:r>
      <w:r>
        <w:rPr>
          <w:sz w:val="28"/>
        </w:rPr>
        <w:t xml:space="preserve">Средняя </w:t>
      </w:r>
      <w:r>
        <w:rPr>
          <w:i/>
          <w:sz w:val="28"/>
        </w:rPr>
        <w:t>и мгновенная скорость тела при неравномерном движении.</w:t>
      </w:r>
    </w:p>
    <w:p w:rsidR="002811B1" w:rsidRDefault="003C6E95">
      <w:pPr>
        <w:ind w:left="959" w:right="466" w:firstLine="710"/>
        <w:jc w:val="both"/>
        <w:rPr>
          <w:i/>
          <w:sz w:val="28"/>
        </w:rPr>
      </w:pPr>
      <w:r>
        <w:rPr>
          <w:sz w:val="28"/>
        </w:rPr>
        <w:t xml:space="preserve">Ускорение. </w:t>
      </w:r>
      <w:r>
        <w:rPr>
          <w:i/>
          <w:sz w:val="28"/>
        </w:rPr>
        <w:t>Равноускоренное прямолинейное движение</w:t>
      </w:r>
      <w:r>
        <w:rPr>
          <w:sz w:val="28"/>
        </w:rPr>
        <w:t xml:space="preserve">. Свободное падение. </w:t>
      </w:r>
      <w:r>
        <w:rPr>
          <w:i/>
          <w:sz w:val="28"/>
        </w:rPr>
        <w:t>Опыты Галилея.</w:t>
      </w:r>
    </w:p>
    <w:p w:rsidR="002811B1" w:rsidRDefault="003C6E95">
      <w:pPr>
        <w:ind w:left="1670"/>
        <w:jc w:val="both"/>
        <w:rPr>
          <w:i/>
          <w:sz w:val="28"/>
        </w:rPr>
      </w:pPr>
      <w:r>
        <w:rPr>
          <w:i/>
          <w:sz w:val="28"/>
        </w:rPr>
        <w:t>Линейная</w:t>
      </w:r>
      <w:r>
        <w:rPr>
          <w:i/>
          <w:spacing w:val="-12"/>
          <w:sz w:val="28"/>
        </w:rPr>
        <w:t xml:space="preserve"> </w:t>
      </w:r>
      <w:r>
        <w:rPr>
          <w:i/>
          <w:sz w:val="28"/>
        </w:rPr>
        <w:t>и</w:t>
      </w:r>
      <w:r>
        <w:rPr>
          <w:i/>
          <w:spacing w:val="-11"/>
          <w:sz w:val="28"/>
        </w:rPr>
        <w:t xml:space="preserve"> </w:t>
      </w:r>
      <w:r>
        <w:rPr>
          <w:i/>
          <w:sz w:val="28"/>
        </w:rPr>
        <w:t>угловая</w:t>
      </w:r>
      <w:r>
        <w:rPr>
          <w:i/>
          <w:spacing w:val="-11"/>
          <w:sz w:val="28"/>
        </w:rPr>
        <w:t xml:space="preserve"> </w:t>
      </w:r>
      <w:r>
        <w:rPr>
          <w:i/>
          <w:sz w:val="28"/>
        </w:rPr>
        <w:t>скорости.</w:t>
      </w:r>
      <w:r>
        <w:rPr>
          <w:i/>
          <w:spacing w:val="-9"/>
          <w:sz w:val="28"/>
        </w:rPr>
        <w:t xml:space="preserve"> </w:t>
      </w:r>
      <w:r>
        <w:rPr>
          <w:i/>
          <w:sz w:val="28"/>
        </w:rPr>
        <w:t>Центростремительное</w:t>
      </w:r>
      <w:r>
        <w:rPr>
          <w:i/>
          <w:spacing w:val="-11"/>
          <w:sz w:val="28"/>
        </w:rPr>
        <w:t xml:space="preserve"> </w:t>
      </w:r>
      <w:r>
        <w:rPr>
          <w:i/>
          <w:spacing w:val="-2"/>
          <w:sz w:val="28"/>
        </w:rPr>
        <w:t>ускорение.</w:t>
      </w:r>
    </w:p>
    <w:p w:rsidR="002811B1" w:rsidRDefault="003C6E95">
      <w:pPr>
        <w:pStyle w:val="a3"/>
        <w:spacing w:line="322" w:lineRule="exact"/>
        <w:ind w:left="1670" w:firstLine="0"/>
      </w:pPr>
      <w:r>
        <w:t>Первый</w:t>
      </w:r>
      <w:r>
        <w:rPr>
          <w:spacing w:val="-10"/>
        </w:rPr>
        <w:t xml:space="preserve"> </w:t>
      </w:r>
      <w:r>
        <w:t>закон</w:t>
      </w:r>
      <w:r>
        <w:rPr>
          <w:spacing w:val="-5"/>
        </w:rPr>
        <w:t xml:space="preserve"> </w:t>
      </w:r>
      <w:r>
        <w:t>Ньютона.</w:t>
      </w:r>
      <w:r>
        <w:rPr>
          <w:spacing w:val="-7"/>
        </w:rPr>
        <w:t xml:space="preserve"> </w:t>
      </w:r>
      <w:r>
        <w:t>Второй</w:t>
      </w:r>
      <w:r>
        <w:rPr>
          <w:spacing w:val="-9"/>
        </w:rPr>
        <w:t xml:space="preserve"> </w:t>
      </w:r>
      <w:r>
        <w:t>закон</w:t>
      </w:r>
      <w:r>
        <w:rPr>
          <w:spacing w:val="-9"/>
        </w:rPr>
        <w:t xml:space="preserve"> </w:t>
      </w:r>
      <w:r>
        <w:t>Ньютона.</w:t>
      </w:r>
      <w:r>
        <w:rPr>
          <w:spacing w:val="-7"/>
        </w:rPr>
        <w:t xml:space="preserve"> </w:t>
      </w:r>
      <w:r>
        <w:t>Третий</w:t>
      </w:r>
      <w:r>
        <w:rPr>
          <w:spacing w:val="-9"/>
        </w:rPr>
        <w:t xml:space="preserve"> </w:t>
      </w:r>
      <w:r>
        <w:t>закон</w:t>
      </w:r>
      <w:r>
        <w:rPr>
          <w:spacing w:val="-3"/>
        </w:rPr>
        <w:t xml:space="preserve"> </w:t>
      </w:r>
      <w:r>
        <w:rPr>
          <w:spacing w:val="-2"/>
        </w:rPr>
        <w:t>Ньютона.</w:t>
      </w:r>
    </w:p>
    <w:p w:rsidR="002811B1" w:rsidRDefault="003C6E95">
      <w:pPr>
        <w:ind w:left="959"/>
        <w:jc w:val="both"/>
        <w:rPr>
          <w:i/>
          <w:sz w:val="28"/>
        </w:rPr>
      </w:pPr>
      <w:r>
        <w:rPr>
          <w:i/>
          <w:sz w:val="28"/>
        </w:rPr>
        <w:t>Принцип</w:t>
      </w:r>
      <w:r>
        <w:rPr>
          <w:i/>
          <w:spacing w:val="-15"/>
          <w:sz w:val="28"/>
        </w:rPr>
        <w:t xml:space="preserve"> </w:t>
      </w:r>
      <w:r>
        <w:rPr>
          <w:i/>
          <w:sz w:val="28"/>
        </w:rPr>
        <w:t>суперпозиции</w:t>
      </w:r>
      <w:r>
        <w:rPr>
          <w:i/>
          <w:spacing w:val="-14"/>
          <w:sz w:val="28"/>
        </w:rPr>
        <w:t xml:space="preserve"> </w:t>
      </w:r>
      <w:r>
        <w:rPr>
          <w:i/>
          <w:spacing w:val="-4"/>
          <w:sz w:val="28"/>
        </w:rPr>
        <w:t>сил.</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82" w:firstLine="710"/>
        <w:jc w:val="both"/>
        <w:rPr>
          <w:i/>
          <w:sz w:val="28"/>
        </w:rPr>
      </w:pPr>
      <w:r>
        <w:rPr>
          <w:i/>
          <w:sz w:val="28"/>
        </w:rPr>
        <w:t>Сила упругости. Закон Гука. Сила трения: сила трения скольжения, сила трения покоя, другие виды трения.</w:t>
      </w:r>
    </w:p>
    <w:p w:rsidR="002811B1" w:rsidRDefault="003C6E95">
      <w:pPr>
        <w:spacing w:line="242" w:lineRule="auto"/>
        <w:ind w:left="959" w:right="469" w:firstLine="710"/>
        <w:jc w:val="both"/>
        <w:rPr>
          <w:i/>
          <w:sz w:val="28"/>
        </w:rPr>
      </w:pPr>
      <w:r>
        <w:rPr>
          <w:sz w:val="28"/>
        </w:rPr>
        <w:t xml:space="preserve">Сила тяжести и закон всемирного тяготения. Ускорение свободного падения. </w:t>
      </w:r>
      <w:r>
        <w:rPr>
          <w:i/>
          <w:sz w:val="28"/>
        </w:rPr>
        <w:t>Движение планет вокруг Солнца (МС). Первая космическая скорость. Невесомость и перегрузки.</w:t>
      </w:r>
    </w:p>
    <w:p w:rsidR="002811B1" w:rsidRDefault="003C6E95">
      <w:pPr>
        <w:ind w:left="959" w:right="469" w:firstLine="710"/>
        <w:jc w:val="both"/>
        <w:rPr>
          <w:i/>
          <w:sz w:val="28"/>
        </w:rPr>
      </w:pPr>
      <w:r>
        <w:rPr>
          <w:sz w:val="28"/>
        </w:rPr>
        <w:t xml:space="preserve">Равновесие материальной точки. </w:t>
      </w:r>
      <w:r>
        <w:rPr>
          <w:i/>
          <w:sz w:val="28"/>
        </w:rPr>
        <w:t xml:space="preserve">Абсолютно твёрдое тело. Равновесие твёрдого тела с закреплённой осью вращения. </w:t>
      </w:r>
      <w:r>
        <w:rPr>
          <w:sz w:val="28"/>
        </w:rPr>
        <w:t xml:space="preserve">Момент силы. </w:t>
      </w:r>
      <w:r>
        <w:rPr>
          <w:i/>
          <w:sz w:val="28"/>
        </w:rPr>
        <w:t xml:space="preserve">Центр </w:t>
      </w:r>
      <w:r>
        <w:rPr>
          <w:i/>
          <w:spacing w:val="-2"/>
          <w:sz w:val="28"/>
        </w:rPr>
        <w:t>тяжести.</w:t>
      </w:r>
    </w:p>
    <w:p w:rsidR="002811B1" w:rsidRDefault="003C6E95">
      <w:pPr>
        <w:ind w:left="959" w:right="472" w:firstLine="710"/>
        <w:jc w:val="both"/>
        <w:rPr>
          <w:sz w:val="28"/>
        </w:rPr>
      </w:pPr>
      <w:r>
        <w:rPr>
          <w:sz w:val="28"/>
        </w:rPr>
        <w:t xml:space="preserve">Импульс тела. </w:t>
      </w:r>
      <w:r>
        <w:rPr>
          <w:i/>
          <w:sz w:val="28"/>
        </w:rPr>
        <w:t>Изменение импульса. Импульс силы</w:t>
      </w:r>
      <w:r>
        <w:rPr>
          <w:sz w:val="28"/>
        </w:rPr>
        <w:t>. Закон сохранения импульса. Реактивное движение (МС).</w:t>
      </w:r>
    </w:p>
    <w:p w:rsidR="002811B1" w:rsidRDefault="003C6E95">
      <w:pPr>
        <w:ind w:left="959" w:right="463" w:firstLine="710"/>
        <w:jc w:val="both"/>
        <w:rPr>
          <w:sz w:val="28"/>
        </w:rPr>
      </w:pPr>
      <w:r>
        <w:rPr>
          <w:sz w:val="28"/>
        </w:rPr>
        <w:t xml:space="preserve">Механическая работа и мощность. Работа сил тяжести, </w:t>
      </w:r>
      <w:r>
        <w:rPr>
          <w:i/>
          <w:sz w:val="28"/>
        </w:rPr>
        <w:t>упругости, трения</w:t>
      </w:r>
      <w:r>
        <w:rPr>
          <w:sz w:val="28"/>
        </w:rPr>
        <w:t xml:space="preserve">. </w:t>
      </w:r>
      <w:r>
        <w:rPr>
          <w:i/>
          <w:sz w:val="28"/>
        </w:rPr>
        <w:t>Связь</w:t>
      </w:r>
      <w:r>
        <w:rPr>
          <w:i/>
          <w:spacing w:val="-2"/>
          <w:sz w:val="28"/>
        </w:rPr>
        <w:t xml:space="preserve"> </w:t>
      </w:r>
      <w:r>
        <w:rPr>
          <w:i/>
          <w:sz w:val="28"/>
        </w:rPr>
        <w:t xml:space="preserve">энергии и работы. </w:t>
      </w:r>
      <w:r>
        <w:rPr>
          <w:sz w:val="28"/>
        </w:rPr>
        <w:t xml:space="preserve">Потенциальная энергия тела, поднятого над поверхностью земли. </w:t>
      </w:r>
      <w:r>
        <w:rPr>
          <w:i/>
          <w:sz w:val="28"/>
        </w:rPr>
        <w:t>Потенциальная энергия сжатой пружины</w:t>
      </w:r>
      <w:r>
        <w:rPr>
          <w:sz w:val="28"/>
        </w:rPr>
        <w:t xml:space="preserve">. Кинетическая энергия. </w:t>
      </w:r>
      <w:r>
        <w:rPr>
          <w:i/>
          <w:sz w:val="28"/>
        </w:rPr>
        <w:t xml:space="preserve">Теорема о кинетической энергии. </w:t>
      </w:r>
      <w:r>
        <w:rPr>
          <w:sz w:val="28"/>
        </w:rPr>
        <w:t>Закон сохранения механической энергии.</w:t>
      </w:r>
    </w:p>
    <w:p w:rsidR="002811B1" w:rsidRDefault="003C6E95">
      <w:pPr>
        <w:pStyle w:val="3"/>
        <w:jc w:val="left"/>
      </w:pPr>
      <w:r>
        <w:rPr>
          <w:spacing w:val="-2"/>
        </w:rPr>
        <w:t>Демонстрации</w:t>
      </w:r>
    </w:p>
    <w:p w:rsidR="002811B1" w:rsidRDefault="003C6E95">
      <w:pPr>
        <w:pStyle w:val="a4"/>
        <w:numPr>
          <w:ilvl w:val="0"/>
          <w:numId w:val="1"/>
        </w:numPr>
        <w:tabs>
          <w:tab w:val="left" w:pos="2376"/>
        </w:tabs>
        <w:spacing w:line="242" w:lineRule="auto"/>
        <w:ind w:right="473" w:firstLine="710"/>
        <w:jc w:val="left"/>
        <w:rPr>
          <w:sz w:val="28"/>
        </w:rPr>
      </w:pPr>
      <w:r>
        <w:rPr>
          <w:sz w:val="28"/>
        </w:rPr>
        <w:t>Наблюдение механического движения тела относительно разных тел отсчёта.</w:t>
      </w:r>
    </w:p>
    <w:p w:rsidR="002811B1" w:rsidRDefault="003C6E95">
      <w:pPr>
        <w:pStyle w:val="a4"/>
        <w:numPr>
          <w:ilvl w:val="0"/>
          <w:numId w:val="1"/>
        </w:numPr>
        <w:tabs>
          <w:tab w:val="left" w:pos="2376"/>
        </w:tabs>
        <w:ind w:right="473" w:firstLine="710"/>
        <w:jc w:val="left"/>
        <w:rPr>
          <w:sz w:val="28"/>
        </w:rPr>
      </w:pPr>
      <w:r>
        <w:rPr>
          <w:sz w:val="28"/>
        </w:rPr>
        <w:t>Сравнение</w:t>
      </w:r>
      <w:r>
        <w:rPr>
          <w:spacing w:val="34"/>
          <w:sz w:val="28"/>
        </w:rPr>
        <w:t xml:space="preserve"> </w:t>
      </w:r>
      <w:r>
        <w:rPr>
          <w:sz w:val="28"/>
        </w:rPr>
        <w:t>путей</w:t>
      </w:r>
      <w:r>
        <w:rPr>
          <w:spacing w:val="33"/>
          <w:sz w:val="28"/>
        </w:rPr>
        <w:t xml:space="preserve"> </w:t>
      </w:r>
      <w:r>
        <w:rPr>
          <w:sz w:val="28"/>
        </w:rPr>
        <w:t>и</w:t>
      </w:r>
      <w:r>
        <w:rPr>
          <w:spacing w:val="33"/>
          <w:sz w:val="28"/>
        </w:rPr>
        <w:t xml:space="preserve"> </w:t>
      </w:r>
      <w:r>
        <w:rPr>
          <w:sz w:val="28"/>
        </w:rPr>
        <w:t>траекторий</w:t>
      </w:r>
      <w:r>
        <w:rPr>
          <w:spacing w:val="33"/>
          <w:sz w:val="28"/>
        </w:rPr>
        <w:t xml:space="preserve"> </w:t>
      </w:r>
      <w:r>
        <w:rPr>
          <w:sz w:val="28"/>
        </w:rPr>
        <w:t>движения</w:t>
      </w:r>
      <w:r>
        <w:rPr>
          <w:spacing w:val="35"/>
          <w:sz w:val="28"/>
        </w:rPr>
        <w:t xml:space="preserve"> </w:t>
      </w:r>
      <w:r>
        <w:rPr>
          <w:sz w:val="28"/>
        </w:rPr>
        <w:t>одного</w:t>
      </w:r>
      <w:r>
        <w:rPr>
          <w:spacing w:val="34"/>
          <w:sz w:val="28"/>
        </w:rPr>
        <w:t xml:space="preserve"> </w:t>
      </w:r>
      <w:r>
        <w:rPr>
          <w:sz w:val="28"/>
        </w:rPr>
        <w:t>и</w:t>
      </w:r>
      <w:r>
        <w:rPr>
          <w:spacing w:val="33"/>
          <w:sz w:val="28"/>
        </w:rPr>
        <w:t xml:space="preserve"> </w:t>
      </w:r>
      <w:r>
        <w:rPr>
          <w:sz w:val="28"/>
        </w:rPr>
        <w:t>того</w:t>
      </w:r>
      <w:r>
        <w:rPr>
          <w:spacing w:val="34"/>
          <w:sz w:val="28"/>
        </w:rPr>
        <w:t xml:space="preserve"> </w:t>
      </w:r>
      <w:r>
        <w:rPr>
          <w:sz w:val="28"/>
        </w:rPr>
        <w:t>же</w:t>
      </w:r>
      <w:r>
        <w:rPr>
          <w:spacing w:val="34"/>
          <w:sz w:val="28"/>
        </w:rPr>
        <w:t xml:space="preserve"> </w:t>
      </w:r>
      <w:r>
        <w:rPr>
          <w:sz w:val="28"/>
        </w:rPr>
        <w:t>тела относительно разных тел отсчёта.</w:t>
      </w:r>
    </w:p>
    <w:p w:rsidR="002811B1" w:rsidRDefault="003C6E95">
      <w:pPr>
        <w:pStyle w:val="a4"/>
        <w:numPr>
          <w:ilvl w:val="0"/>
          <w:numId w:val="1"/>
        </w:numPr>
        <w:tabs>
          <w:tab w:val="left" w:pos="2376"/>
        </w:tabs>
        <w:spacing w:line="321" w:lineRule="exact"/>
        <w:ind w:left="2376"/>
        <w:jc w:val="left"/>
        <w:rPr>
          <w:sz w:val="28"/>
        </w:rPr>
      </w:pPr>
      <w:r>
        <w:rPr>
          <w:sz w:val="28"/>
        </w:rPr>
        <w:t>Измерение</w:t>
      </w:r>
      <w:r>
        <w:rPr>
          <w:spacing w:val="-11"/>
          <w:sz w:val="28"/>
        </w:rPr>
        <w:t xml:space="preserve"> </w:t>
      </w:r>
      <w:r>
        <w:rPr>
          <w:sz w:val="28"/>
        </w:rPr>
        <w:t>скорости</w:t>
      </w:r>
      <w:r>
        <w:rPr>
          <w:spacing w:val="-10"/>
          <w:sz w:val="28"/>
        </w:rPr>
        <w:t xml:space="preserve"> </w:t>
      </w:r>
      <w:r>
        <w:rPr>
          <w:sz w:val="28"/>
        </w:rPr>
        <w:t>и</w:t>
      </w:r>
      <w:r>
        <w:rPr>
          <w:spacing w:val="-7"/>
          <w:sz w:val="28"/>
        </w:rPr>
        <w:t xml:space="preserve"> </w:t>
      </w:r>
      <w:r>
        <w:rPr>
          <w:sz w:val="28"/>
        </w:rPr>
        <w:t>ускорения</w:t>
      </w:r>
      <w:r>
        <w:rPr>
          <w:spacing w:val="-10"/>
          <w:sz w:val="28"/>
        </w:rPr>
        <w:t xml:space="preserve"> </w:t>
      </w:r>
      <w:r>
        <w:rPr>
          <w:sz w:val="28"/>
        </w:rPr>
        <w:t>прямолинейного</w:t>
      </w:r>
      <w:r>
        <w:rPr>
          <w:spacing w:val="-10"/>
          <w:sz w:val="28"/>
        </w:rPr>
        <w:t xml:space="preserve"> </w:t>
      </w:r>
      <w:r>
        <w:rPr>
          <w:spacing w:val="-2"/>
          <w:sz w:val="28"/>
        </w:rPr>
        <w:t>движения.</w:t>
      </w:r>
    </w:p>
    <w:p w:rsidR="002811B1" w:rsidRDefault="003C6E95">
      <w:pPr>
        <w:pStyle w:val="a4"/>
        <w:numPr>
          <w:ilvl w:val="0"/>
          <w:numId w:val="1"/>
        </w:numPr>
        <w:tabs>
          <w:tab w:val="left" w:pos="2376"/>
        </w:tabs>
        <w:spacing w:line="322" w:lineRule="exact"/>
        <w:ind w:left="2376"/>
        <w:jc w:val="left"/>
        <w:rPr>
          <w:sz w:val="28"/>
        </w:rPr>
      </w:pPr>
      <w:r>
        <w:rPr>
          <w:sz w:val="28"/>
        </w:rPr>
        <w:t>Исследование</w:t>
      </w:r>
      <w:r>
        <w:rPr>
          <w:spacing w:val="-14"/>
          <w:sz w:val="28"/>
        </w:rPr>
        <w:t xml:space="preserve"> </w:t>
      </w:r>
      <w:r>
        <w:rPr>
          <w:sz w:val="28"/>
        </w:rPr>
        <w:t>признаков</w:t>
      </w:r>
      <w:r>
        <w:rPr>
          <w:spacing w:val="-15"/>
          <w:sz w:val="28"/>
        </w:rPr>
        <w:t xml:space="preserve"> </w:t>
      </w:r>
      <w:r>
        <w:rPr>
          <w:sz w:val="28"/>
        </w:rPr>
        <w:t>равноускоренного</w:t>
      </w:r>
      <w:r>
        <w:rPr>
          <w:spacing w:val="-14"/>
          <w:sz w:val="28"/>
        </w:rPr>
        <w:t xml:space="preserve"> </w:t>
      </w:r>
      <w:r>
        <w:rPr>
          <w:spacing w:val="-2"/>
          <w:sz w:val="28"/>
        </w:rPr>
        <w:t>движения.</w:t>
      </w:r>
    </w:p>
    <w:p w:rsidR="002811B1" w:rsidRDefault="003C6E95">
      <w:pPr>
        <w:pStyle w:val="a4"/>
        <w:numPr>
          <w:ilvl w:val="0"/>
          <w:numId w:val="1"/>
        </w:numPr>
        <w:tabs>
          <w:tab w:val="left" w:pos="2376"/>
        </w:tabs>
        <w:spacing w:line="322" w:lineRule="exact"/>
        <w:ind w:left="2376"/>
        <w:jc w:val="left"/>
        <w:rPr>
          <w:sz w:val="28"/>
        </w:rPr>
      </w:pPr>
      <w:r>
        <w:rPr>
          <w:sz w:val="28"/>
        </w:rPr>
        <w:t>Наблюдение</w:t>
      </w:r>
      <w:r>
        <w:rPr>
          <w:spacing w:val="-8"/>
          <w:sz w:val="28"/>
        </w:rPr>
        <w:t xml:space="preserve"> </w:t>
      </w:r>
      <w:r>
        <w:rPr>
          <w:sz w:val="28"/>
        </w:rPr>
        <w:t>движения</w:t>
      </w:r>
      <w:r>
        <w:rPr>
          <w:spacing w:val="-6"/>
          <w:sz w:val="28"/>
        </w:rPr>
        <w:t xml:space="preserve"> </w:t>
      </w:r>
      <w:r>
        <w:rPr>
          <w:sz w:val="28"/>
        </w:rPr>
        <w:t>тела</w:t>
      </w:r>
      <w:r>
        <w:rPr>
          <w:spacing w:val="-7"/>
          <w:sz w:val="28"/>
        </w:rPr>
        <w:t xml:space="preserve"> </w:t>
      </w:r>
      <w:r>
        <w:rPr>
          <w:sz w:val="28"/>
        </w:rPr>
        <w:t>по</w:t>
      </w:r>
      <w:r>
        <w:rPr>
          <w:spacing w:val="-8"/>
          <w:sz w:val="28"/>
        </w:rPr>
        <w:t xml:space="preserve"> </w:t>
      </w:r>
      <w:r>
        <w:rPr>
          <w:spacing w:val="-2"/>
          <w:sz w:val="28"/>
        </w:rPr>
        <w:t>окружности.</w:t>
      </w:r>
    </w:p>
    <w:p w:rsidR="002811B1" w:rsidRDefault="003C6E95">
      <w:pPr>
        <w:pStyle w:val="a4"/>
        <w:numPr>
          <w:ilvl w:val="0"/>
          <w:numId w:val="1"/>
        </w:numPr>
        <w:tabs>
          <w:tab w:val="left" w:pos="2374"/>
        </w:tabs>
        <w:ind w:right="475" w:firstLine="710"/>
        <w:jc w:val="both"/>
        <w:rPr>
          <w:sz w:val="28"/>
        </w:rPr>
      </w:pPr>
      <w:r>
        <w:rPr>
          <w:sz w:val="28"/>
        </w:rPr>
        <w:t>Наблюдение механических явлений, происходящих в системе отсчёта</w:t>
      </w:r>
      <w:r>
        <w:rPr>
          <w:spacing w:val="-11"/>
          <w:sz w:val="28"/>
        </w:rPr>
        <w:t xml:space="preserve"> </w:t>
      </w:r>
      <w:r>
        <w:rPr>
          <w:sz w:val="28"/>
        </w:rPr>
        <w:t>«Тележка»</w:t>
      </w:r>
      <w:r>
        <w:rPr>
          <w:spacing w:val="-17"/>
          <w:sz w:val="28"/>
        </w:rPr>
        <w:t xml:space="preserve"> </w:t>
      </w:r>
      <w:r>
        <w:rPr>
          <w:sz w:val="28"/>
        </w:rPr>
        <w:t>при</w:t>
      </w:r>
      <w:r>
        <w:rPr>
          <w:spacing w:val="-15"/>
          <w:sz w:val="28"/>
        </w:rPr>
        <w:t xml:space="preserve"> </w:t>
      </w:r>
      <w:r>
        <w:rPr>
          <w:sz w:val="28"/>
        </w:rPr>
        <w:t>её</w:t>
      </w:r>
      <w:r>
        <w:rPr>
          <w:spacing w:val="-14"/>
          <w:sz w:val="28"/>
        </w:rPr>
        <w:t xml:space="preserve"> </w:t>
      </w:r>
      <w:r>
        <w:rPr>
          <w:sz w:val="28"/>
        </w:rPr>
        <w:t>равномерном</w:t>
      </w:r>
      <w:r>
        <w:rPr>
          <w:spacing w:val="-14"/>
          <w:sz w:val="28"/>
        </w:rPr>
        <w:t xml:space="preserve"> </w:t>
      </w:r>
      <w:r>
        <w:rPr>
          <w:sz w:val="28"/>
        </w:rPr>
        <w:t>и</w:t>
      </w:r>
      <w:r>
        <w:rPr>
          <w:spacing w:val="-15"/>
          <w:sz w:val="28"/>
        </w:rPr>
        <w:t xml:space="preserve"> </w:t>
      </w:r>
      <w:r>
        <w:rPr>
          <w:sz w:val="28"/>
        </w:rPr>
        <w:t>ускоренном</w:t>
      </w:r>
      <w:r>
        <w:rPr>
          <w:spacing w:val="-14"/>
          <w:sz w:val="28"/>
        </w:rPr>
        <w:t xml:space="preserve"> </w:t>
      </w:r>
      <w:r>
        <w:rPr>
          <w:sz w:val="28"/>
        </w:rPr>
        <w:t>движении</w:t>
      </w:r>
      <w:r>
        <w:rPr>
          <w:spacing w:val="-15"/>
          <w:sz w:val="28"/>
        </w:rPr>
        <w:t xml:space="preserve"> </w:t>
      </w:r>
      <w:r>
        <w:rPr>
          <w:sz w:val="28"/>
        </w:rPr>
        <w:t>относительно кабинета физики.</w:t>
      </w:r>
    </w:p>
    <w:p w:rsidR="002811B1" w:rsidRDefault="003C6E95">
      <w:pPr>
        <w:pStyle w:val="a4"/>
        <w:numPr>
          <w:ilvl w:val="0"/>
          <w:numId w:val="1"/>
        </w:numPr>
        <w:tabs>
          <w:tab w:val="left" w:pos="2375"/>
        </w:tabs>
        <w:spacing w:line="321" w:lineRule="exact"/>
        <w:ind w:left="2375" w:hanging="705"/>
        <w:jc w:val="both"/>
        <w:rPr>
          <w:sz w:val="28"/>
        </w:rPr>
      </w:pPr>
      <w:r>
        <w:rPr>
          <w:sz w:val="28"/>
        </w:rPr>
        <w:t>Зависимость</w:t>
      </w:r>
      <w:r>
        <w:rPr>
          <w:spacing w:val="-10"/>
          <w:sz w:val="28"/>
        </w:rPr>
        <w:t xml:space="preserve"> </w:t>
      </w:r>
      <w:r>
        <w:rPr>
          <w:sz w:val="28"/>
        </w:rPr>
        <w:t>ускорения</w:t>
      </w:r>
      <w:r>
        <w:rPr>
          <w:spacing w:val="-11"/>
          <w:sz w:val="28"/>
        </w:rPr>
        <w:t xml:space="preserve"> </w:t>
      </w:r>
      <w:r>
        <w:rPr>
          <w:sz w:val="28"/>
        </w:rPr>
        <w:t>тела</w:t>
      </w:r>
      <w:r>
        <w:rPr>
          <w:spacing w:val="-11"/>
          <w:sz w:val="28"/>
        </w:rPr>
        <w:t xml:space="preserve"> </w:t>
      </w:r>
      <w:r>
        <w:rPr>
          <w:sz w:val="28"/>
        </w:rPr>
        <w:t>от</w:t>
      </w:r>
      <w:r>
        <w:rPr>
          <w:spacing w:val="-13"/>
          <w:sz w:val="28"/>
        </w:rPr>
        <w:t xml:space="preserve"> </w:t>
      </w:r>
      <w:r>
        <w:rPr>
          <w:sz w:val="28"/>
        </w:rPr>
        <w:t>массы</w:t>
      </w:r>
      <w:r>
        <w:rPr>
          <w:spacing w:val="-11"/>
          <w:sz w:val="28"/>
        </w:rPr>
        <w:t xml:space="preserve"> </w:t>
      </w:r>
      <w:r>
        <w:rPr>
          <w:sz w:val="28"/>
        </w:rPr>
        <w:t>тела</w:t>
      </w:r>
      <w:r>
        <w:rPr>
          <w:spacing w:val="-11"/>
          <w:sz w:val="28"/>
        </w:rPr>
        <w:t xml:space="preserve"> </w:t>
      </w:r>
      <w:r>
        <w:rPr>
          <w:sz w:val="28"/>
        </w:rPr>
        <w:t>и</w:t>
      </w:r>
      <w:r>
        <w:rPr>
          <w:spacing w:val="-12"/>
          <w:sz w:val="28"/>
        </w:rPr>
        <w:t xml:space="preserve"> </w:t>
      </w:r>
      <w:r>
        <w:rPr>
          <w:sz w:val="28"/>
        </w:rPr>
        <w:t>действующей</w:t>
      </w:r>
      <w:r>
        <w:rPr>
          <w:spacing w:val="-11"/>
          <w:sz w:val="28"/>
        </w:rPr>
        <w:t xml:space="preserve"> </w:t>
      </w:r>
      <w:r>
        <w:rPr>
          <w:sz w:val="28"/>
        </w:rPr>
        <w:t>на</w:t>
      </w:r>
      <w:r>
        <w:rPr>
          <w:spacing w:val="-12"/>
          <w:sz w:val="28"/>
        </w:rPr>
        <w:t xml:space="preserve"> </w:t>
      </w:r>
      <w:r>
        <w:rPr>
          <w:spacing w:val="-4"/>
          <w:sz w:val="28"/>
        </w:rPr>
        <w:t>него</w:t>
      </w:r>
    </w:p>
    <w:p w:rsidR="002811B1" w:rsidRDefault="002811B1">
      <w:pPr>
        <w:spacing w:line="321" w:lineRule="exact"/>
        <w:jc w:val="both"/>
        <w:rPr>
          <w:sz w:val="28"/>
        </w:rPr>
        <w:sectPr w:rsidR="002811B1">
          <w:pgSz w:w="11910" w:h="16840"/>
          <w:pgMar w:top="1040" w:right="380" w:bottom="1340" w:left="740" w:header="0" w:footer="1074" w:gutter="0"/>
          <w:cols w:space="720"/>
        </w:sectPr>
      </w:pPr>
    </w:p>
    <w:p w:rsidR="002811B1" w:rsidRDefault="003C6E95">
      <w:pPr>
        <w:pStyle w:val="a3"/>
        <w:spacing w:line="313" w:lineRule="exact"/>
        <w:ind w:firstLine="0"/>
        <w:jc w:val="left"/>
      </w:pPr>
      <w:r>
        <w:rPr>
          <w:spacing w:val="-4"/>
        </w:rPr>
        <w:t>силы.</w:t>
      </w:r>
    </w:p>
    <w:p w:rsidR="002811B1" w:rsidRDefault="003C6E95">
      <w:pPr>
        <w:pStyle w:val="a4"/>
        <w:numPr>
          <w:ilvl w:val="0"/>
          <w:numId w:val="1"/>
        </w:numPr>
        <w:tabs>
          <w:tab w:val="left" w:pos="707"/>
        </w:tabs>
        <w:spacing w:before="313"/>
        <w:ind w:left="707"/>
        <w:jc w:val="left"/>
        <w:rPr>
          <w:sz w:val="28"/>
        </w:rPr>
      </w:pPr>
      <w:r>
        <w:br w:type="column"/>
      </w:r>
      <w:r>
        <w:rPr>
          <w:sz w:val="28"/>
        </w:rPr>
        <w:t>Наблюдение</w:t>
      </w:r>
      <w:r>
        <w:rPr>
          <w:spacing w:val="-11"/>
          <w:sz w:val="28"/>
        </w:rPr>
        <w:t xml:space="preserve"> </w:t>
      </w:r>
      <w:r>
        <w:rPr>
          <w:sz w:val="28"/>
        </w:rPr>
        <w:t>равенства</w:t>
      </w:r>
      <w:r>
        <w:rPr>
          <w:spacing w:val="-10"/>
          <w:sz w:val="28"/>
        </w:rPr>
        <w:t xml:space="preserve"> </w:t>
      </w:r>
      <w:r>
        <w:rPr>
          <w:sz w:val="28"/>
        </w:rPr>
        <w:t>сил</w:t>
      </w:r>
      <w:r>
        <w:rPr>
          <w:spacing w:val="-11"/>
          <w:sz w:val="28"/>
        </w:rPr>
        <w:t xml:space="preserve"> </w:t>
      </w:r>
      <w:r>
        <w:rPr>
          <w:sz w:val="28"/>
        </w:rPr>
        <w:t>при</w:t>
      </w:r>
      <w:r>
        <w:rPr>
          <w:spacing w:val="-10"/>
          <w:sz w:val="28"/>
        </w:rPr>
        <w:t xml:space="preserve"> </w:t>
      </w:r>
      <w:r>
        <w:rPr>
          <w:sz w:val="28"/>
        </w:rPr>
        <w:t>взаимодействии</w:t>
      </w:r>
      <w:r>
        <w:rPr>
          <w:spacing w:val="-7"/>
          <w:sz w:val="28"/>
        </w:rPr>
        <w:t xml:space="preserve"> </w:t>
      </w:r>
      <w:r>
        <w:rPr>
          <w:spacing w:val="-4"/>
          <w:sz w:val="28"/>
        </w:rPr>
        <w:t>тел.</w:t>
      </w:r>
    </w:p>
    <w:p w:rsidR="002811B1" w:rsidRDefault="003C6E95">
      <w:pPr>
        <w:pStyle w:val="a4"/>
        <w:numPr>
          <w:ilvl w:val="0"/>
          <w:numId w:val="1"/>
        </w:numPr>
        <w:tabs>
          <w:tab w:val="left" w:pos="707"/>
        </w:tabs>
        <w:spacing w:before="4"/>
        <w:ind w:left="707"/>
        <w:jc w:val="left"/>
        <w:rPr>
          <w:sz w:val="28"/>
        </w:rPr>
      </w:pPr>
      <w:r>
        <w:rPr>
          <w:sz w:val="28"/>
        </w:rPr>
        <w:t>Изменение</w:t>
      </w:r>
      <w:r>
        <w:rPr>
          <w:spacing w:val="-9"/>
          <w:sz w:val="28"/>
        </w:rPr>
        <w:t xml:space="preserve"> </w:t>
      </w:r>
      <w:r>
        <w:rPr>
          <w:sz w:val="28"/>
        </w:rPr>
        <w:t>веса</w:t>
      </w:r>
      <w:r>
        <w:rPr>
          <w:spacing w:val="-9"/>
          <w:sz w:val="28"/>
        </w:rPr>
        <w:t xml:space="preserve"> </w:t>
      </w:r>
      <w:r>
        <w:rPr>
          <w:sz w:val="28"/>
        </w:rPr>
        <w:t>тела</w:t>
      </w:r>
      <w:r>
        <w:rPr>
          <w:spacing w:val="-8"/>
          <w:sz w:val="28"/>
        </w:rPr>
        <w:t xml:space="preserve"> </w:t>
      </w:r>
      <w:r>
        <w:rPr>
          <w:sz w:val="28"/>
        </w:rPr>
        <w:t>при</w:t>
      </w:r>
      <w:r>
        <w:rPr>
          <w:spacing w:val="-6"/>
          <w:sz w:val="28"/>
        </w:rPr>
        <w:t xml:space="preserve"> </w:t>
      </w:r>
      <w:r>
        <w:rPr>
          <w:sz w:val="28"/>
        </w:rPr>
        <w:t>ускоренном</w:t>
      </w:r>
      <w:r>
        <w:rPr>
          <w:spacing w:val="-8"/>
          <w:sz w:val="28"/>
        </w:rPr>
        <w:t xml:space="preserve"> </w:t>
      </w:r>
      <w:r>
        <w:rPr>
          <w:spacing w:val="-2"/>
          <w:sz w:val="28"/>
        </w:rPr>
        <w:t>движении.</w:t>
      </w:r>
    </w:p>
    <w:p w:rsidR="002811B1" w:rsidRDefault="003C6E95">
      <w:pPr>
        <w:pStyle w:val="a4"/>
        <w:numPr>
          <w:ilvl w:val="0"/>
          <w:numId w:val="1"/>
        </w:numPr>
        <w:tabs>
          <w:tab w:val="left" w:pos="707"/>
        </w:tabs>
        <w:spacing w:line="322" w:lineRule="exact"/>
        <w:ind w:left="707"/>
        <w:jc w:val="left"/>
        <w:rPr>
          <w:sz w:val="28"/>
        </w:rPr>
      </w:pPr>
      <w:r>
        <w:rPr>
          <w:sz w:val="28"/>
        </w:rPr>
        <w:t>Передача</w:t>
      </w:r>
      <w:r>
        <w:rPr>
          <w:spacing w:val="-11"/>
          <w:sz w:val="28"/>
        </w:rPr>
        <w:t xml:space="preserve"> </w:t>
      </w:r>
      <w:r>
        <w:rPr>
          <w:sz w:val="28"/>
        </w:rPr>
        <w:t>импульса</w:t>
      </w:r>
      <w:r>
        <w:rPr>
          <w:spacing w:val="-11"/>
          <w:sz w:val="28"/>
        </w:rPr>
        <w:t xml:space="preserve"> </w:t>
      </w:r>
      <w:r>
        <w:rPr>
          <w:sz w:val="28"/>
        </w:rPr>
        <w:t>при</w:t>
      </w:r>
      <w:r>
        <w:rPr>
          <w:spacing w:val="-11"/>
          <w:sz w:val="28"/>
        </w:rPr>
        <w:t xml:space="preserve"> </w:t>
      </w:r>
      <w:r>
        <w:rPr>
          <w:sz w:val="28"/>
        </w:rPr>
        <w:t>взаимодействии</w:t>
      </w:r>
      <w:r>
        <w:rPr>
          <w:spacing w:val="-8"/>
          <w:sz w:val="28"/>
        </w:rPr>
        <w:t xml:space="preserve"> </w:t>
      </w:r>
      <w:r>
        <w:rPr>
          <w:spacing w:val="-4"/>
          <w:sz w:val="28"/>
        </w:rPr>
        <w:t>тел.</w:t>
      </w:r>
    </w:p>
    <w:p w:rsidR="002811B1" w:rsidRDefault="003C6E95">
      <w:pPr>
        <w:pStyle w:val="a4"/>
        <w:numPr>
          <w:ilvl w:val="0"/>
          <w:numId w:val="1"/>
        </w:numPr>
        <w:tabs>
          <w:tab w:val="left" w:pos="707"/>
        </w:tabs>
        <w:spacing w:line="322" w:lineRule="exact"/>
        <w:ind w:left="707"/>
        <w:jc w:val="left"/>
        <w:rPr>
          <w:sz w:val="28"/>
        </w:rPr>
      </w:pPr>
      <w:r>
        <w:rPr>
          <w:sz w:val="28"/>
        </w:rPr>
        <w:t>Преобразования</w:t>
      </w:r>
      <w:r>
        <w:rPr>
          <w:spacing w:val="-12"/>
          <w:sz w:val="28"/>
        </w:rPr>
        <w:t xml:space="preserve"> </w:t>
      </w:r>
      <w:r>
        <w:rPr>
          <w:sz w:val="28"/>
        </w:rPr>
        <w:t>энергии</w:t>
      </w:r>
      <w:r>
        <w:rPr>
          <w:spacing w:val="-13"/>
          <w:sz w:val="28"/>
        </w:rPr>
        <w:t xml:space="preserve"> </w:t>
      </w:r>
      <w:r>
        <w:rPr>
          <w:sz w:val="28"/>
        </w:rPr>
        <w:t>при</w:t>
      </w:r>
      <w:r>
        <w:rPr>
          <w:spacing w:val="-13"/>
          <w:sz w:val="28"/>
        </w:rPr>
        <w:t xml:space="preserve"> </w:t>
      </w:r>
      <w:r>
        <w:rPr>
          <w:sz w:val="28"/>
        </w:rPr>
        <w:t>взаимодействии</w:t>
      </w:r>
      <w:r>
        <w:rPr>
          <w:spacing w:val="-12"/>
          <w:sz w:val="28"/>
        </w:rPr>
        <w:t xml:space="preserve"> </w:t>
      </w:r>
      <w:r>
        <w:rPr>
          <w:spacing w:val="-4"/>
          <w:sz w:val="28"/>
        </w:rPr>
        <w:t>тел.</w:t>
      </w:r>
    </w:p>
    <w:p w:rsidR="002811B1" w:rsidRDefault="003C6E95">
      <w:pPr>
        <w:pStyle w:val="a4"/>
        <w:numPr>
          <w:ilvl w:val="0"/>
          <w:numId w:val="1"/>
        </w:numPr>
        <w:tabs>
          <w:tab w:val="left" w:pos="707"/>
        </w:tabs>
        <w:spacing w:line="322" w:lineRule="exact"/>
        <w:ind w:left="707"/>
        <w:jc w:val="left"/>
        <w:rPr>
          <w:sz w:val="28"/>
        </w:rPr>
      </w:pPr>
      <w:r>
        <w:rPr>
          <w:sz w:val="28"/>
        </w:rPr>
        <w:t>Сохранение</w:t>
      </w:r>
      <w:r>
        <w:rPr>
          <w:spacing w:val="-10"/>
          <w:sz w:val="28"/>
        </w:rPr>
        <w:t xml:space="preserve"> </w:t>
      </w:r>
      <w:r>
        <w:rPr>
          <w:sz w:val="28"/>
        </w:rPr>
        <w:t>импульса</w:t>
      </w:r>
      <w:r>
        <w:rPr>
          <w:spacing w:val="-9"/>
          <w:sz w:val="28"/>
        </w:rPr>
        <w:t xml:space="preserve"> </w:t>
      </w:r>
      <w:r>
        <w:rPr>
          <w:sz w:val="28"/>
        </w:rPr>
        <w:t>при</w:t>
      </w:r>
      <w:r>
        <w:rPr>
          <w:spacing w:val="-10"/>
          <w:sz w:val="28"/>
        </w:rPr>
        <w:t xml:space="preserve"> </w:t>
      </w:r>
      <w:r>
        <w:rPr>
          <w:sz w:val="28"/>
        </w:rPr>
        <w:t>неупругом</w:t>
      </w:r>
      <w:r>
        <w:rPr>
          <w:spacing w:val="-8"/>
          <w:sz w:val="28"/>
        </w:rPr>
        <w:t xml:space="preserve"> </w:t>
      </w:r>
      <w:r>
        <w:rPr>
          <w:spacing w:val="-2"/>
          <w:sz w:val="28"/>
        </w:rPr>
        <w:t>взаимодействии.</w:t>
      </w:r>
    </w:p>
    <w:p w:rsidR="002811B1" w:rsidRDefault="003C6E95">
      <w:pPr>
        <w:pStyle w:val="a4"/>
        <w:numPr>
          <w:ilvl w:val="0"/>
          <w:numId w:val="1"/>
        </w:numPr>
        <w:tabs>
          <w:tab w:val="left" w:pos="707"/>
        </w:tabs>
        <w:spacing w:line="322" w:lineRule="exact"/>
        <w:ind w:left="707"/>
        <w:jc w:val="left"/>
        <w:rPr>
          <w:sz w:val="28"/>
        </w:rPr>
      </w:pPr>
      <w:r>
        <w:rPr>
          <w:sz w:val="28"/>
        </w:rPr>
        <w:t>Сохранение</w:t>
      </w:r>
      <w:r>
        <w:rPr>
          <w:spacing w:val="-11"/>
          <w:sz w:val="28"/>
        </w:rPr>
        <w:t xml:space="preserve"> </w:t>
      </w:r>
      <w:r>
        <w:rPr>
          <w:sz w:val="28"/>
        </w:rPr>
        <w:t>импульса</w:t>
      </w:r>
      <w:r>
        <w:rPr>
          <w:spacing w:val="-10"/>
          <w:sz w:val="28"/>
        </w:rPr>
        <w:t xml:space="preserve"> </w:t>
      </w:r>
      <w:r>
        <w:rPr>
          <w:sz w:val="28"/>
        </w:rPr>
        <w:t>при</w:t>
      </w:r>
      <w:r>
        <w:rPr>
          <w:spacing w:val="-12"/>
          <w:sz w:val="28"/>
        </w:rPr>
        <w:t xml:space="preserve"> </w:t>
      </w:r>
      <w:r>
        <w:rPr>
          <w:sz w:val="28"/>
        </w:rPr>
        <w:t>абсолютно</w:t>
      </w:r>
      <w:r>
        <w:rPr>
          <w:spacing w:val="-7"/>
          <w:sz w:val="28"/>
        </w:rPr>
        <w:t xml:space="preserve"> </w:t>
      </w:r>
      <w:r>
        <w:rPr>
          <w:sz w:val="28"/>
        </w:rPr>
        <w:t>упругом</w:t>
      </w:r>
      <w:r>
        <w:rPr>
          <w:spacing w:val="-9"/>
          <w:sz w:val="28"/>
        </w:rPr>
        <w:t xml:space="preserve"> </w:t>
      </w:r>
      <w:r>
        <w:rPr>
          <w:spacing w:val="-2"/>
          <w:sz w:val="28"/>
        </w:rPr>
        <w:t>взаимодействии.</w:t>
      </w:r>
    </w:p>
    <w:p w:rsidR="002811B1" w:rsidRDefault="003C6E95">
      <w:pPr>
        <w:pStyle w:val="a4"/>
        <w:numPr>
          <w:ilvl w:val="0"/>
          <w:numId w:val="1"/>
        </w:numPr>
        <w:tabs>
          <w:tab w:val="left" w:pos="707"/>
        </w:tabs>
        <w:ind w:left="707"/>
        <w:jc w:val="left"/>
        <w:rPr>
          <w:sz w:val="28"/>
        </w:rPr>
      </w:pPr>
      <w:r>
        <w:rPr>
          <w:sz w:val="28"/>
        </w:rPr>
        <w:t>Наблюдение</w:t>
      </w:r>
      <w:r>
        <w:rPr>
          <w:spacing w:val="-16"/>
          <w:sz w:val="28"/>
        </w:rPr>
        <w:t xml:space="preserve"> </w:t>
      </w:r>
      <w:r>
        <w:rPr>
          <w:sz w:val="28"/>
        </w:rPr>
        <w:t>реактивного</w:t>
      </w:r>
      <w:r>
        <w:rPr>
          <w:spacing w:val="-15"/>
          <w:sz w:val="28"/>
        </w:rPr>
        <w:t xml:space="preserve"> </w:t>
      </w:r>
      <w:r>
        <w:rPr>
          <w:spacing w:val="-2"/>
          <w:sz w:val="28"/>
        </w:rPr>
        <w:t>движения.</w:t>
      </w:r>
    </w:p>
    <w:p w:rsidR="002811B1" w:rsidRDefault="003C6E95">
      <w:pPr>
        <w:pStyle w:val="a4"/>
        <w:numPr>
          <w:ilvl w:val="0"/>
          <w:numId w:val="1"/>
        </w:numPr>
        <w:tabs>
          <w:tab w:val="left" w:pos="707"/>
        </w:tabs>
        <w:spacing w:line="322" w:lineRule="exact"/>
        <w:ind w:left="707"/>
        <w:jc w:val="left"/>
        <w:rPr>
          <w:sz w:val="28"/>
        </w:rPr>
      </w:pPr>
      <w:r>
        <w:rPr>
          <w:sz w:val="28"/>
        </w:rPr>
        <w:t>Сохранение</w:t>
      </w:r>
      <w:r>
        <w:rPr>
          <w:spacing w:val="-9"/>
          <w:sz w:val="28"/>
        </w:rPr>
        <w:t xml:space="preserve"> </w:t>
      </w:r>
      <w:r>
        <w:rPr>
          <w:sz w:val="28"/>
        </w:rPr>
        <w:t>механической</w:t>
      </w:r>
      <w:r>
        <w:rPr>
          <w:spacing w:val="-10"/>
          <w:sz w:val="28"/>
        </w:rPr>
        <w:t xml:space="preserve"> </w:t>
      </w:r>
      <w:r>
        <w:rPr>
          <w:sz w:val="28"/>
        </w:rPr>
        <w:t>энергии</w:t>
      </w:r>
      <w:r>
        <w:rPr>
          <w:spacing w:val="-10"/>
          <w:sz w:val="28"/>
        </w:rPr>
        <w:t xml:space="preserve"> </w:t>
      </w:r>
      <w:r>
        <w:rPr>
          <w:sz w:val="28"/>
        </w:rPr>
        <w:t>при</w:t>
      </w:r>
      <w:r>
        <w:rPr>
          <w:spacing w:val="-9"/>
          <w:sz w:val="28"/>
        </w:rPr>
        <w:t xml:space="preserve"> </w:t>
      </w:r>
      <w:r>
        <w:rPr>
          <w:sz w:val="28"/>
        </w:rPr>
        <w:t>свободном</w:t>
      </w:r>
      <w:r>
        <w:rPr>
          <w:spacing w:val="-9"/>
          <w:sz w:val="28"/>
        </w:rPr>
        <w:t xml:space="preserve"> </w:t>
      </w:r>
      <w:r>
        <w:rPr>
          <w:spacing w:val="-2"/>
          <w:sz w:val="28"/>
        </w:rPr>
        <w:t>падении.</w:t>
      </w:r>
    </w:p>
    <w:p w:rsidR="002811B1" w:rsidRDefault="003C6E95">
      <w:pPr>
        <w:pStyle w:val="a4"/>
        <w:numPr>
          <w:ilvl w:val="0"/>
          <w:numId w:val="1"/>
        </w:numPr>
        <w:tabs>
          <w:tab w:val="left" w:pos="707"/>
          <w:tab w:val="left" w:pos="2352"/>
          <w:tab w:val="left" w:pos="4246"/>
          <w:tab w:val="left" w:pos="5412"/>
          <w:tab w:val="left" w:pos="6074"/>
          <w:tab w:val="left" w:pos="7480"/>
          <w:tab w:val="left" w:pos="8209"/>
        </w:tabs>
        <w:ind w:left="707"/>
        <w:jc w:val="left"/>
        <w:rPr>
          <w:sz w:val="28"/>
        </w:rPr>
      </w:pPr>
      <w:r>
        <w:rPr>
          <w:spacing w:val="-2"/>
          <w:sz w:val="28"/>
        </w:rPr>
        <w:t>Сохранение</w:t>
      </w:r>
      <w:r>
        <w:rPr>
          <w:sz w:val="28"/>
        </w:rPr>
        <w:tab/>
      </w:r>
      <w:r>
        <w:rPr>
          <w:spacing w:val="-2"/>
          <w:sz w:val="28"/>
        </w:rPr>
        <w:t>механической</w:t>
      </w:r>
      <w:r>
        <w:rPr>
          <w:sz w:val="28"/>
        </w:rPr>
        <w:tab/>
      </w:r>
      <w:r>
        <w:rPr>
          <w:spacing w:val="-2"/>
          <w:sz w:val="28"/>
        </w:rPr>
        <w:t>энергии</w:t>
      </w:r>
      <w:r>
        <w:rPr>
          <w:sz w:val="28"/>
        </w:rPr>
        <w:tab/>
      </w:r>
      <w:r>
        <w:rPr>
          <w:spacing w:val="-5"/>
          <w:sz w:val="28"/>
        </w:rPr>
        <w:t>при</w:t>
      </w:r>
      <w:r>
        <w:rPr>
          <w:sz w:val="28"/>
        </w:rPr>
        <w:tab/>
      </w:r>
      <w:r>
        <w:rPr>
          <w:spacing w:val="-2"/>
          <w:sz w:val="28"/>
        </w:rPr>
        <w:t>движении</w:t>
      </w:r>
      <w:r>
        <w:rPr>
          <w:sz w:val="28"/>
        </w:rPr>
        <w:tab/>
      </w:r>
      <w:r>
        <w:rPr>
          <w:spacing w:val="-4"/>
          <w:sz w:val="28"/>
        </w:rPr>
        <w:t>тела</w:t>
      </w:r>
      <w:r>
        <w:rPr>
          <w:sz w:val="28"/>
        </w:rPr>
        <w:tab/>
      </w:r>
      <w:r>
        <w:rPr>
          <w:spacing w:val="-5"/>
          <w:sz w:val="28"/>
        </w:rPr>
        <w:t>под</w:t>
      </w:r>
    </w:p>
    <w:p w:rsidR="002811B1" w:rsidRDefault="002811B1">
      <w:pPr>
        <w:rPr>
          <w:sz w:val="28"/>
        </w:rPr>
        <w:sectPr w:rsidR="002811B1">
          <w:type w:val="continuous"/>
          <w:pgSz w:w="11910" w:h="16840"/>
          <w:pgMar w:top="1040" w:right="380" w:bottom="280" w:left="740" w:header="0" w:footer="1074" w:gutter="0"/>
          <w:cols w:num="2" w:space="720" w:equalWidth="0">
            <w:col w:w="1629" w:space="40"/>
            <w:col w:w="9121"/>
          </w:cols>
        </w:sectPr>
      </w:pPr>
    </w:p>
    <w:p w:rsidR="002811B1" w:rsidRDefault="003C6E95">
      <w:pPr>
        <w:pStyle w:val="a3"/>
        <w:spacing w:line="322" w:lineRule="exact"/>
        <w:ind w:firstLine="0"/>
        <w:jc w:val="left"/>
      </w:pPr>
      <w:r>
        <w:t>действием</w:t>
      </w:r>
      <w:r>
        <w:rPr>
          <w:spacing w:val="-12"/>
        </w:rPr>
        <w:t xml:space="preserve"> </w:t>
      </w:r>
      <w:r>
        <w:rPr>
          <w:spacing w:val="-2"/>
        </w:rPr>
        <w:t>пружины.</w:t>
      </w:r>
    </w:p>
    <w:p w:rsidR="002811B1" w:rsidRDefault="003C6E95">
      <w:pPr>
        <w:pStyle w:val="3"/>
        <w:spacing w:before="4"/>
        <w:jc w:val="left"/>
      </w:pPr>
      <w:r>
        <w:t>Фронтальные</w:t>
      </w:r>
      <w:r>
        <w:rPr>
          <w:spacing w:val="-10"/>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1"/>
          <w:numId w:val="1"/>
        </w:numPr>
        <w:tabs>
          <w:tab w:val="left" w:pos="2376"/>
          <w:tab w:val="left" w:pos="4885"/>
          <w:tab w:val="left" w:pos="6214"/>
          <w:tab w:val="left" w:pos="6981"/>
          <w:tab w:val="left" w:pos="8276"/>
          <w:tab w:val="left" w:pos="8789"/>
        </w:tabs>
        <w:ind w:right="477" w:firstLine="710"/>
        <w:rPr>
          <w:i/>
          <w:sz w:val="28"/>
        </w:rPr>
      </w:pPr>
      <w:r>
        <w:rPr>
          <w:i/>
          <w:spacing w:val="-2"/>
          <w:sz w:val="28"/>
        </w:rPr>
        <w:t>Конструирование</w:t>
      </w:r>
      <w:r>
        <w:rPr>
          <w:i/>
          <w:sz w:val="28"/>
        </w:rPr>
        <w:tab/>
      </w:r>
      <w:r>
        <w:rPr>
          <w:i/>
          <w:spacing w:val="-2"/>
          <w:sz w:val="28"/>
        </w:rPr>
        <w:t>тракта</w:t>
      </w:r>
      <w:r>
        <w:rPr>
          <w:i/>
          <w:sz w:val="28"/>
        </w:rPr>
        <w:tab/>
      </w:r>
      <w:r>
        <w:rPr>
          <w:i/>
          <w:spacing w:val="-4"/>
          <w:sz w:val="28"/>
        </w:rPr>
        <w:t>для</w:t>
      </w:r>
      <w:r>
        <w:rPr>
          <w:i/>
          <w:sz w:val="28"/>
        </w:rPr>
        <w:tab/>
      </w:r>
      <w:r>
        <w:rPr>
          <w:i/>
          <w:spacing w:val="-2"/>
          <w:sz w:val="28"/>
        </w:rPr>
        <w:t>разгона</w:t>
      </w:r>
      <w:r>
        <w:rPr>
          <w:i/>
          <w:sz w:val="28"/>
        </w:rPr>
        <w:tab/>
      </w:r>
      <w:r>
        <w:rPr>
          <w:i/>
          <w:spacing w:val="-10"/>
          <w:sz w:val="28"/>
        </w:rPr>
        <w:t>и</w:t>
      </w:r>
      <w:r>
        <w:rPr>
          <w:i/>
          <w:sz w:val="28"/>
        </w:rPr>
        <w:tab/>
      </w:r>
      <w:r>
        <w:rPr>
          <w:i/>
          <w:spacing w:val="-2"/>
          <w:sz w:val="28"/>
        </w:rPr>
        <w:t xml:space="preserve">дальнейшего </w:t>
      </w:r>
      <w:r>
        <w:rPr>
          <w:i/>
          <w:sz w:val="28"/>
        </w:rPr>
        <w:t>равномерного движения шарика или тележки.</w:t>
      </w:r>
    </w:p>
    <w:p w:rsidR="002811B1" w:rsidRDefault="003C6E95">
      <w:pPr>
        <w:pStyle w:val="a4"/>
        <w:numPr>
          <w:ilvl w:val="1"/>
          <w:numId w:val="1"/>
        </w:numPr>
        <w:tabs>
          <w:tab w:val="left" w:pos="2376"/>
        </w:tabs>
        <w:spacing w:line="242" w:lineRule="auto"/>
        <w:ind w:right="479" w:firstLine="710"/>
        <w:rPr>
          <w:sz w:val="28"/>
        </w:rPr>
      </w:pPr>
      <w:r>
        <w:rPr>
          <w:sz w:val="28"/>
        </w:rPr>
        <w:t>Определение средней скорости скольжения бруска или движения шарика по наклонной плоскости.</w:t>
      </w:r>
    </w:p>
    <w:p w:rsidR="002811B1" w:rsidRDefault="002811B1">
      <w:pPr>
        <w:spacing w:line="242" w:lineRule="auto"/>
        <w:rPr>
          <w:sz w:val="28"/>
        </w:rPr>
        <w:sectPr w:rsidR="002811B1">
          <w:type w:val="continuous"/>
          <w:pgSz w:w="11910" w:h="16840"/>
          <w:pgMar w:top="1040" w:right="380" w:bottom="280" w:left="740" w:header="0" w:footer="1074" w:gutter="0"/>
          <w:cols w:space="720"/>
        </w:sectPr>
      </w:pPr>
    </w:p>
    <w:p w:rsidR="002811B1" w:rsidRDefault="003C6E95">
      <w:pPr>
        <w:pStyle w:val="a4"/>
        <w:numPr>
          <w:ilvl w:val="1"/>
          <w:numId w:val="1"/>
        </w:numPr>
        <w:tabs>
          <w:tab w:val="left" w:pos="2376"/>
        </w:tabs>
        <w:spacing w:before="67"/>
        <w:ind w:right="477" w:firstLine="710"/>
        <w:rPr>
          <w:sz w:val="28"/>
        </w:rPr>
      </w:pPr>
      <w:r>
        <w:rPr>
          <w:sz w:val="28"/>
        </w:rPr>
        <w:t>Определение ускорения тела при равноускоренном движении по наклонной плоскости.</w:t>
      </w:r>
    </w:p>
    <w:p w:rsidR="002811B1" w:rsidRDefault="003C6E95">
      <w:pPr>
        <w:pStyle w:val="a4"/>
        <w:numPr>
          <w:ilvl w:val="1"/>
          <w:numId w:val="1"/>
        </w:numPr>
        <w:tabs>
          <w:tab w:val="left" w:pos="2376"/>
        </w:tabs>
        <w:ind w:right="476" w:firstLine="710"/>
        <w:rPr>
          <w:sz w:val="28"/>
        </w:rPr>
      </w:pPr>
      <w:r>
        <w:rPr>
          <w:sz w:val="28"/>
        </w:rPr>
        <w:t>Исследование</w:t>
      </w:r>
      <w:r>
        <w:rPr>
          <w:spacing w:val="-12"/>
          <w:sz w:val="28"/>
        </w:rPr>
        <w:t xml:space="preserve"> </w:t>
      </w:r>
      <w:r>
        <w:rPr>
          <w:sz w:val="28"/>
        </w:rPr>
        <w:t>зависимости</w:t>
      </w:r>
      <w:r>
        <w:rPr>
          <w:spacing w:val="-12"/>
          <w:sz w:val="28"/>
        </w:rPr>
        <w:t xml:space="preserve"> </w:t>
      </w:r>
      <w:r>
        <w:rPr>
          <w:sz w:val="28"/>
        </w:rPr>
        <w:t>пути</w:t>
      </w:r>
      <w:r>
        <w:rPr>
          <w:spacing w:val="-12"/>
          <w:sz w:val="28"/>
        </w:rPr>
        <w:t xml:space="preserve"> </w:t>
      </w:r>
      <w:r>
        <w:rPr>
          <w:sz w:val="28"/>
        </w:rPr>
        <w:t>от</w:t>
      </w:r>
      <w:r>
        <w:rPr>
          <w:spacing w:val="-14"/>
          <w:sz w:val="28"/>
        </w:rPr>
        <w:t xml:space="preserve"> </w:t>
      </w:r>
      <w:r>
        <w:rPr>
          <w:sz w:val="28"/>
        </w:rPr>
        <w:t>времени</w:t>
      </w:r>
      <w:r>
        <w:rPr>
          <w:spacing w:val="-13"/>
          <w:sz w:val="28"/>
        </w:rPr>
        <w:t xml:space="preserve"> </w:t>
      </w:r>
      <w:r>
        <w:rPr>
          <w:sz w:val="28"/>
        </w:rPr>
        <w:t>при</w:t>
      </w:r>
      <w:r>
        <w:rPr>
          <w:spacing w:val="-13"/>
          <w:sz w:val="28"/>
        </w:rPr>
        <w:t xml:space="preserve"> </w:t>
      </w:r>
      <w:r>
        <w:rPr>
          <w:sz w:val="28"/>
        </w:rPr>
        <w:t>равноускоренном движении без начальной скорости.</w:t>
      </w:r>
    </w:p>
    <w:p w:rsidR="002811B1" w:rsidRDefault="003C6E95">
      <w:pPr>
        <w:pStyle w:val="a4"/>
        <w:numPr>
          <w:ilvl w:val="1"/>
          <w:numId w:val="1"/>
        </w:numPr>
        <w:tabs>
          <w:tab w:val="left" w:pos="2376"/>
        </w:tabs>
        <w:spacing w:before="4"/>
        <w:ind w:right="477" w:firstLine="710"/>
        <w:rPr>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силы</w:t>
      </w:r>
      <w:r>
        <w:rPr>
          <w:spacing w:val="80"/>
          <w:sz w:val="28"/>
        </w:rPr>
        <w:t xml:space="preserve"> </w:t>
      </w:r>
      <w:r>
        <w:rPr>
          <w:sz w:val="28"/>
        </w:rPr>
        <w:t>трения</w:t>
      </w:r>
      <w:r>
        <w:rPr>
          <w:spacing w:val="80"/>
          <w:sz w:val="28"/>
        </w:rPr>
        <w:t xml:space="preserve"> </w:t>
      </w:r>
      <w:r>
        <w:rPr>
          <w:sz w:val="28"/>
        </w:rPr>
        <w:t>скольжения</w:t>
      </w:r>
      <w:r>
        <w:rPr>
          <w:spacing w:val="80"/>
          <w:sz w:val="28"/>
        </w:rPr>
        <w:t xml:space="preserve"> </w:t>
      </w:r>
      <w:r>
        <w:rPr>
          <w:sz w:val="28"/>
        </w:rPr>
        <w:t>от</w:t>
      </w:r>
      <w:r>
        <w:rPr>
          <w:spacing w:val="80"/>
          <w:sz w:val="28"/>
        </w:rPr>
        <w:t xml:space="preserve"> </w:t>
      </w:r>
      <w:r>
        <w:rPr>
          <w:sz w:val="28"/>
        </w:rPr>
        <w:t>силы нормального давления.</w:t>
      </w:r>
    </w:p>
    <w:p w:rsidR="002811B1" w:rsidRDefault="003C6E95">
      <w:pPr>
        <w:pStyle w:val="a4"/>
        <w:numPr>
          <w:ilvl w:val="1"/>
          <w:numId w:val="1"/>
        </w:numPr>
        <w:tabs>
          <w:tab w:val="left" w:pos="2376"/>
        </w:tabs>
        <w:spacing w:line="321" w:lineRule="exact"/>
        <w:ind w:left="2376"/>
        <w:rPr>
          <w:sz w:val="28"/>
        </w:rPr>
      </w:pPr>
      <w:r>
        <w:rPr>
          <w:sz w:val="28"/>
        </w:rPr>
        <w:t>Определение</w:t>
      </w:r>
      <w:r>
        <w:rPr>
          <w:spacing w:val="-10"/>
          <w:sz w:val="28"/>
        </w:rPr>
        <w:t xml:space="preserve"> </w:t>
      </w:r>
      <w:r>
        <w:rPr>
          <w:sz w:val="28"/>
        </w:rPr>
        <w:t>коэффициента</w:t>
      </w:r>
      <w:r>
        <w:rPr>
          <w:spacing w:val="-10"/>
          <w:sz w:val="28"/>
        </w:rPr>
        <w:t xml:space="preserve"> </w:t>
      </w:r>
      <w:r>
        <w:rPr>
          <w:sz w:val="28"/>
        </w:rPr>
        <w:t>трения</w:t>
      </w:r>
      <w:r>
        <w:rPr>
          <w:spacing w:val="-10"/>
          <w:sz w:val="28"/>
        </w:rPr>
        <w:t xml:space="preserve"> </w:t>
      </w:r>
      <w:r>
        <w:rPr>
          <w:spacing w:val="-2"/>
          <w:sz w:val="28"/>
        </w:rPr>
        <w:t>скольжения.</w:t>
      </w:r>
    </w:p>
    <w:p w:rsidR="002811B1" w:rsidRDefault="003C6E95">
      <w:pPr>
        <w:pStyle w:val="a4"/>
        <w:numPr>
          <w:ilvl w:val="1"/>
          <w:numId w:val="1"/>
        </w:numPr>
        <w:tabs>
          <w:tab w:val="left" w:pos="2376"/>
        </w:tabs>
        <w:spacing w:line="322" w:lineRule="exact"/>
        <w:ind w:left="2376"/>
        <w:rPr>
          <w:sz w:val="28"/>
        </w:rPr>
      </w:pPr>
      <w:r>
        <w:rPr>
          <w:sz w:val="28"/>
        </w:rPr>
        <w:t>Определение</w:t>
      </w:r>
      <w:r>
        <w:rPr>
          <w:spacing w:val="-13"/>
          <w:sz w:val="28"/>
        </w:rPr>
        <w:t xml:space="preserve"> </w:t>
      </w:r>
      <w:r>
        <w:rPr>
          <w:sz w:val="28"/>
        </w:rPr>
        <w:t>жёсткости</w:t>
      </w:r>
      <w:r>
        <w:rPr>
          <w:spacing w:val="-13"/>
          <w:sz w:val="28"/>
        </w:rPr>
        <w:t xml:space="preserve"> </w:t>
      </w:r>
      <w:r>
        <w:rPr>
          <w:spacing w:val="-2"/>
          <w:sz w:val="28"/>
        </w:rPr>
        <w:t>пружины.</w:t>
      </w:r>
    </w:p>
    <w:p w:rsidR="002811B1" w:rsidRDefault="003C6E95">
      <w:pPr>
        <w:pStyle w:val="a4"/>
        <w:numPr>
          <w:ilvl w:val="1"/>
          <w:numId w:val="1"/>
        </w:numPr>
        <w:tabs>
          <w:tab w:val="left" w:pos="2376"/>
        </w:tabs>
        <w:ind w:right="477" w:firstLine="710"/>
        <w:rPr>
          <w:sz w:val="28"/>
        </w:rPr>
      </w:pPr>
      <w:r>
        <w:rPr>
          <w:sz w:val="28"/>
        </w:rPr>
        <w:t>Определение</w:t>
      </w:r>
      <w:r>
        <w:rPr>
          <w:spacing w:val="40"/>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40"/>
          <w:sz w:val="28"/>
        </w:rPr>
        <w:t xml:space="preserve"> </w:t>
      </w:r>
      <w:r>
        <w:rPr>
          <w:sz w:val="28"/>
        </w:rPr>
        <w:t>при</w:t>
      </w:r>
      <w:r>
        <w:rPr>
          <w:spacing w:val="40"/>
          <w:sz w:val="28"/>
        </w:rPr>
        <w:t xml:space="preserve"> </w:t>
      </w:r>
      <w:r>
        <w:rPr>
          <w:sz w:val="28"/>
        </w:rPr>
        <w:t>равномерном</w:t>
      </w:r>
      <w:r>
        <w:rPr>
          <w:spacing w:val="40"/>
          <w:sz w:val="28"/>
        </w:rPr>
        <w:t xml:space="preserve"> </w:t>
      </w:r>
      <w:r>
        <w:rPr>
          <w:sz w:val="28"/>
        </w:rPr>
        <w:t>движении тела по горизонтальной поверхности.</w:t>
      </w:r>
    </w:p>
    <w:p w:rsidR="002811B1" w:rsidRDefault="003C6E95">
      <w:pPr>
        <w:pStyle w:val="a4"/>
        <w:numPr>
          <w:ilvl w:val="1"/>
          <w:numId w:val="1"/>
        </w:numPr>
        <w:tabs>
          <w:tab w:val="left" w:pos="2376"/>
          <w:tab w:val="left" w:pos="4213"/>
          <w:tab w:val="left" w:pos="5335"/>
          <w:tab w:val="left" w:pos="6209"/>
          <w:tab w:val="left" w:pos="7700"/>
          <w:tab w:val="left" w:pos="8405"/>
          <w:tab w:val="left" w:pos="9677"/>
        </w:tabs>
        <w:ind w:right="478" w:firstLine="710"/>
        <w:rPr>
          <w:sz w:val="28"/>
        </w:rPr>
      </w:pPr>
      <w:r>
        <w:rPr>
          <w:spacing w:val="-2"/>
          <w:sz w:val="28"/>
        </w:rPr>
        <w:t>Определение</w:t>
      </w:r>
      <w:r>
        <w:rPr>
          <w:sz w:val="28"/>
        </w:rPr>
        <w:tab/>
      </w:r>
      <w:r>
        <w:rPr>
          <w:spacing w:val="-2"/>
          <w:sz w:val="28"/>
        </w:rPr>
        <w:t>работы</w:t>
      </w:r>
      <w:r>
        <w:rPr>
          <w:sz w:val="28"/>
        </w:rPr>
        <w:tab/>
      </w:r>
      <w:r>
        <w:rPr>
          <w:spacing w:val="-4"/>
          <w:sz w:val="28"/>
        </w:rPr>
        <w:t>силы</w:t>
      </w:r>
      <w:r>
        <w:rPr>
          <w:sz w:val="28"/>
        </w:rPr>
        <w:tab/>
      </w:r>
      <w:r>
        <w:rPr>
          <w:spacing w:val="-2"/>
          <w:sz w:val="28"/>
        </w:rPr>
        <w:t>упругости</w:t>
      </w:r>
      <w:r>
        <w:rPr>
          <w:sz w:val="28"/>
        </w:rPr>
        <w:tab/>
      </w:r>
      <w:r>
        <w:rPr>
          <w:spacing w:val="-4"/>
          <w:sz w:val="28"/>
        </w:rPr>
        <w:t>при</w:t>
      </w:r>
      <w:r>
        <w:rPr>
          <w:sz w:val="28"/>
        </w:rPr>
        <w:tab/>
      </w:r>
      <w:r>
        <w:rPr>
          <w:spacing w:val="-2"/>
          <w:sz w:val="28"/>
        </w:rPr>
        <w:t>подъёме</w:t>
      </w:r>
      <w:r>
        <w:rPr>
          <w:sz w:val="28"/>
        </w:rPr>
        <w:tab/>
      </w:r>
      <w:r>
        <w:rPr>
          <w:spacing w:val="-2"/>
          <w:sz w:val="28"/>
        </w:rPr>
        <w:t xml:space="preserve">груза </w:t>
      </w:r>
      <w:r>
        <w:rPr>
          <w:sz w:val="28"/>
        </w:rPr>
        <w:t>с использованием неподвижного и подвижного блоков.</w:t>
      </w:r>
    </w:p>
    <w:p w:rsidR="002811B1" w:rsidRDefault="003C6E95">
      <w:pPr>
        <w:pStyle w:val="a4"/>
        <w:numPr>
          <w:ilvl w:val="1"/>
          <w:numId w:val="1"/>
        </w:numPr>
        <w:tabs>
          <w:tab w:val="left" w:pos="2376"/>
        </w:tabs>
        <w:spacing w:line="321" w:lineRule="exact"/>
        <w:ind w:left="2376"/>
        <w:rPr>
          <w:sz w:val="28"/>
        </w:rPr>
      </w:pPr>
      <w:r>
        <w:rPr>
          <w:sz w:val="28"/>
        </w:rPr>
        <w:t>Изучение</w:t>
      </w:r>
      <w:r>
        <w:rPr>
          <w:spacing w:val="-10"/>
          <w:sz w:val="28"/>
        </w:rPr>
        <w:t xml:space="preserve"> </w:t>
      </w:r>
      <w:r>
        <w:rPr>
          <w:sz w:val="28"/>
        </w:rPr>
        <w:t>закона</w:t>
      </w:r>
      <w:r>
        <w:rPr>
          <w:spacing w:val="-10"/>
          <w:sz w:val="28"/>
        </w:rPr>
        <w:t xml:space="preserve"> </w:t>
      </w:r>
      <w:r>
        <w:rPr>
          <w:sz w:val="28"/>
        </w:rPr>
        <w:t>сохранения</w:t>
      </w:r>
      <w:r>
        <w:rPr>
          <w:spacing w:val="-9"/>
          <w:sz w:val="28"/>
        </w:rPr>
        <w:t xml:space="preserve"> </w:t>
      </w:r>
      <w:r>
        <w:rPr>
          <w:spacing w:val="-2"/>
          <w:sz w:val="28"/>
        </w:rPr>
        <w:t>энергии.</w:t>
      </w:r>
    </w:p>
    <w:p w:rsidR="002811B1" w:rsidRDefault="002811B1">
      <w:pPr>
        <w:pStyle w:val="a3"/>
        <w:spacing w:before="4"/>
        <w:ind w:left="0" w:firstLine="0"/>
        <w:jc w:val="left"/>
      </w:pPr>
    </w:p>
    <w:p w:rsidR="002811B1" w:rsidRDefault="003C6E95">
      <w:pPr>
        <w:pStyle w:val="2"/>
        <w:spacing w:before="1"/>
      </w:pPr>
      <w:r>
        <w:t>Раздел</w:t>
      </w:r>
      <w:r>
        <w:rPr>
          <w:spacing w:val="-7"/>
        </w:rPr>
        <w:t xml:space="preserve"> </w:t>
      </w:r>
      <w:r>
        <w:t>9.</w:t>
      </w:r>
      <w:r>
        <w:rPr>
          <w:spacing w:val="-10"/>
        </w:rPr>
        <w:t xml:space="preserve"> </w:t>
      </w:r>
      <w:r>
        <w:t>Механические</w:t>
      </w:r>
      <w:r>
        <w:rPr>
          <w:spacing w:val="-7"/>
        </w:rPr>
        <w:t xml:space="preserve"> </w:t>
      </w:r>
      <w:r>
        <w:t>колебания</w:t>
      </w:r>
      <w:r>
        <w:rPr>
          <w:spacing w:val="-10"/>
        </w:rPr>
        <w:t xml:space="preserve"> </w:t>
      </w:r>
      <w:r>
        <w:t>и</w:t>
      </w:r>
      <w:r>
        <w:rPr>
          <w:spacing w:val="-10"/>
        </w:rPr>
        <w:t xml:space="preserve"> </w:t>
      </w:r>
      <w:r>
        <w:rPr>
          <w:spacing w:val="-2"/>
        </w:rPr>
        <w:t>волны</w:t>
      </w:r>
    </w:p>
    <w:p w:rsidR="002811B1" w:rsidRDefault="003C6E95">
      <w:pPr>
        <w:spacing w:line="242" w:lineRule="auto"/>
        <w:ind w:left="959" w:right="468" w:firstLine="710"/>
        <w:jc w:val="both"/>
        <w:rPr>
          <w:i/>
          <w:sz w:val="28"/>
        </w:rPr>
      </w:pPr>
      <w:r>
        <w:rPr>
          <w:sz w:val="28"/>
        </w:rPr>
        <w:t>Колебательное</w:t>
      </w:r>
      <w:r>
        <w:rPr>
          <w:spacing w:val="-18"/>
          <w:sz w:val="28"/>
        </w:rPr>
        <w:t xml:space="preserve"> </w:t>
      </w:r>
      <w:r>
        <w:rPr>
          <w:sz w:val="28"/>
        </w:rPr>
        <w:t>движение.</w:t>
      </w:r>
      <w:r>
        <w:rPr>
          <w:spacing w:val="-17"/>
          <w:sz w:val="28"/>
        </w:rPr>
        <w:t xml:space="preserve"> </w:t>
      </w:r>
      <w:r>
        <w:rPr>
          <w:sz w:val="28"/>
        </w:rPr>
        <w:t>Основные</w:t>
      </w:r>
      <w:r>
        <w:rPr>
          <w:spacing w:val="-18"/>
          <w:sz w:val="28"/>
        </w:rPr>
        <w:t xml:space="preserve"> </w:t>
      </w:r>
      <w:r>
        <w:rPr>
          <w:sz w:val="28"/>
        </w:rPr>
        <w:t>характеристики</w:t>
      </w:r>
      <w:r>
        <w:rPr>
          <w:spacing w:val="-17"/>
          <w:sz w:val="28"/>
        </w:rPr>
        <w:t xml:space="preserve"> </w:t>
      </w:r>
      <w:r>
        <w:rPr>
          <w:sz w:val="28"/>
        </w:rPr>
        <w:t>колебаний:</w:t>
      </w:r>
      <w:r>
        <w:rPr>
          <w:spacing w:val="-18"/>
          <w:sz w:val="28"/>
        </w:rPr>
        <w:t xml:space="preserve"> </w:t>
      </w:r>
      <w:r>
        <w:rPr>
          <w:sz w:val="28"/>
        </w:rPr>
        <w:t xml:space="preserve">период, частота, амплитуда. </w:t>
      </w:r>
      <w:r>
        <w:rPr>
          <w:i/>
          <w:sz w:val="28"/>
        </w:rPr>
        <w:t>Математический</w:t>
      </w:r>
      <w:r>
        <w:rPr>
          <w:i/>
          <w:spacing w:val="-1"/>
          <w:sz w:val="28"/>
        </w:rPr>
        <w:t xml:space="preserve"> </w:t>
      </w:r>
      <w:r>
        <w:rPr>
          <w:i/>
          <w:sz w:val="28"/>
        </w:rPr>
        <w:t>и пружинный</w:t>
      </w:r>
      <w:r>
        <w:rPr>
          <w:i/>
          <w:spacing w:val="-1"/>
          <w:sz w:val="28"/>
        </w:rPr>
        <w:t xml:space="preserve"> </w:t>
      </w:r>
      <w:r>
        <w:rPr>
          <w:i/>
          <w:sz w:val="28"/>
        </w:rPr>
        <w:t>маятники. Превращение энергии при колебательном движении.</w:t>
      </w:r>
    </w:p>
    <w:p w:rsidR="002811B1" w:rsidRDefault="003C6E95">
      <w:pPr>
        <w:pStyle w:val="a3"/>
        <w:spacing w:line="316" w:lineRule="exact"/>
        <w:ind w:left="1670" w:firstLine="0"/>
      </w:pPr>
      <w:r>
        <w:t>Затухающие</w:t>
      </w:r>
      <w:r>
        <w:rPr>
          <w:spacing w:val="-12"/>
        </w:rPr>
        <w:t xml:space="preserve"> </w:t>
      </w:r>
      <w:r>
        <w:t>колебания.</w:t>
      </w:r>
      <w:r>
        <w:rPr>
          <w:spacing w:val="-10"/>
        </w:rPr>
        <w:t xml:space="preserve"> </w:t>
      </w:r>
      <w:r>
        <w:t>Вынужденные</w:t>
      </w:r>
      <w:r>
        <w:rPr>
          <w:spacing w:val="-11"/>
        </w:rPr>
        <w:t xml:space="preserve"> </w:t>
      </w:r>
      <w:r>
        <w:t>колебания.</w:t>
      </w:r>
      <w:r>
        <w:rPr>
          <w:spacing w:val="-10"/>
        </w:rPr>
        <w:t xml:space="preserve"> </w:t>
      </w:r>
      <w:r>
        <w:rPr>
          <w:spacing w:val="-2"/>
        </w:rPr>
        <w:t>Резонанс.</w:t>
      </w:r>
    </w:p>
    <w:p w:rsidR="002811B1" w:rsidRDefault="003C6E95">
      <w:pPr>
        <w:ind w:left="959" w:right="465" w:firstLine="710"/>
        <w:jc w:val="both"/>
        <w:rPr>
          <w:i/>
          <w:sz w:val="28"/>
        </w:rPr>
      </w:pPr>
      <w:r>
        <w:rPr>
          <w:sz w:val="28"/>
        </w:rPr>
        <w:t xml:space="preserve">Механические волны. Свойства механических волн. </w:t>
      </w:r>
      <w:r>
        <w:rPr>
          <w:i/>
          <w:sz w:val="28"/>
        </w:rPr>
        <w:t>Продольные и поперечные волны. Длина волны и скорость её распространения</w:t>
      </w:r>
      <w:r>
        <w:rPr>
          <w:sz w:val="28"/>
        </w:rPr>
        <w:t xml:space="preserve">. </w:t>
      </w:r>
      <w:r>
        <w:rPr>
          <w:i/>
          <w:sz w:val="28"/>
        </w:rPr>
        <w:t>Механические волны в твёрдом теле, сейсмические волны (МС).</w:t>
      </w:r>
    </w:p>
    <w:p w:rsidR="002811B1" w:rsidRDefault="003C6E95">
      <w:pPr>
        <w:ind w:left="959" w:right="468" w:firstLine="710"/>
        <w:jc w:val="both"/>
        <w:rPr>
          <w:i/>
          <w:sz w:val="28"/>
        </w:rPr>
      </w:pPr>
      <w:r>
        <w:rPr>
          <w:sz w:val="28"/>
        </w:rPr>
        <w:t xml:space="preserve">Звук. </w:t>
      </w:r>
      <w:r>
        <w:rPr>
          <w:i/>
          <w:sz w:val="28"/>
        </w:rPr>
        <w:t>Громкость звука и высота тона.</w:t>
      </w:r>
      <w:r>
        <w:rPr>
          <w:i/>
          <w:spacing w:val="-3"/>
          <w:sz w:val="28"/>
        </w:rPr>
        <w:t xml:space="preserve"> </w:t>
      </w:r>
      <w:r>
        <w:rPr>
          <w:i/>
          <w:sz w:val="28"/>
        </w:rPr>
        <w:t xml:space="preserve">Отражение звука. Инфразвук и </w:t>
      </w:r>
      <w:r>
        <w:rPr>
          <w:i/>
          <w:spacing w:val="-2"/>
          <w:sz w:val="28"/>
        </w:rPr>
        <w:t>ультразвук.</w:t>
      </w:r>
    </w:p>
    <w:p w:rsidR="002811B1" w:rsidRDefault="003C6E95">
      <w:pPr>
        <w:pStyle w:val="3"/>
        <w:spacing w:line="320" w:lineRule="exact"/>
        <w:jc w:val="left"/>
      </w:pPr>
      <w:r>
        <w:rPr>
          <w:spacing w:val="-2"/>
        </w:rPr>
        <w:t>Демонстрации</w:t>
      </w:r>
    </w:p>
    <w:p w:rsidR="002811B1" w:rsidRDefault="003C6E95">
      <w:pPr>
        <w:pStyle w:val="a4"/>
        <w:numPr>
          <w:ilvl w:val="0"/>
          <w:numId w:val="91"/>
        </w:numPr>
        <w:tabs>
          <w:tab w:val="left" w:pos="2376"/>
        </w:tabs>
        <w:ind w:right="464" w:firstLine="710"/>
        <w:rPr>
          <w:sz w:val="28"/>
        </w:rPr>
      </w:pPr>
      <w:r>
        <w:rPr>
          <w:sz w:val="28"/>
        </w:rPr>
        <w:t>Наблюдение колебаний тел под</w:t>
      </w:r>
      <w:r>
        <w:rPr>
          <w:spacing w:val="30"/>
          <w:sz w:val="28"/>
        </w:rPr>
        <w:t xml:space="preserve"> </w:t>
      </w:r>
      <w:r>
        <w:rPr>
          <w:sz w:val="28"/>
        </w:rPr>
        <w:t>действием силы тяжести и</w:t>
      </w:r>
      <w:r>
        <w:rPr>
          <w:spacing w:val="-3"/>
          <w:sz w:val="28"/>
        </w:rPr>
        <w:t xml:space="preserve"> </w:t>
      </w:r>
      <w:r>
        <w:rPr>
          <w:sz w:val="28"/>
        </w:rPr>
        <w:t xml:space="preserve">силы </w:t>
      </w:r>
      <w:r>
        <w:rPr>
          <w:spacing w:val="-2"/>
          <w:sz w:val="28"/>
        </w:rPr>
        <w:t>упругости.</w:t>
      </w:r>
    </w:p>
    <w:p w:rsidR="002811B1" w:rsidRDefault="003C6E95">
      <w:pPr>
        <w:pStyle w:val="a4"/>
        <w:numPr>
          <w:ilvl w:val="0"/>
          <w:numId w:val="91"/>
        </w:numPr>
        <w:tabs>
          <w:tab w:val="left" w:pos="2376"/>
        </w:tabs>
        <w:spacing w:line="321" w:lineRule="exact"/>
        <w:ind w:left="2376"/>
        <w:rPr>
          <w:sz w:val="28"/>
        </w:rPr>
      </w:pPr>
      <w:r>
        <w:rPr>
          <w:sz w:val="28"/>
        </w:rPr>
        <w:t>Наблюдение</w:t>
      </w:r>
      <w:r>
        <w:rPr>
          <w:spacing w:val="-5"/>
          <w:sz w:val="28"/>
        </w:rPr>
        <w:t xml:space="preserve"> </w:t>
      </w:r>
      <w:r>
        <w:rPr>
          <w:sz w:val="28"/>
        </w:rPr>
        <w:t>колебаний</w:t>
      </w:r>
      <w:r>
        <w:rPr>
          <w:spacing w:val="-6"/>
          <w:sz w:val="28"/>
        </w:rPr>
        <w:t xml:space="preserve"> </w:t>
      </w:r>
      <w:r>
        <w:rPr>
          <w:sz w:val="28"/>
        </w:rPr>
        <w:t>груза</w:t>
      </w:r>
      <w:r>
        <w:rPr>
          <w:spacing w:val="-4"/>
          <w:sz w:val="28"/>
        </w:rPr>
        <w:t xml:space="preserve"> </w:t>
      </w:r>
      <w:r>
        <w:rPr>
          <w:sz w:val="28"/>
        </w:rPr>
        <w:t>на</w:t>
      </w:r>
      <w:r>
        <w:rPr>
          <w:spacing w:val="-5"/>
          <w:sz w:val="28"/>
        </w:rPr>
        <w:t xml:space="preserve"> </w:t>
      </w:r>
      <w:r>
        <w:rPr>
          <w:sz w:val="28"/>
        </w:rPr>
        <w:t>нити</w:t>
      </w:r>
      <w:r>
        <w:rPr>
          <w:spacing w:val="-6"/>
          <w:sz w:val="28"/>
        </w:rPr>
        <w:t xml:space="preserve"> </w:t>
      </w:r>
      <w:r>
        <w:rPr>
          <w:sz w:val="28"/>
        </w:rPr>
        <w:t>и</w:t>
      </w:r>
      <w:r>
        <w:rPr>
          <w:spacing w:val="-6"/>
          <w:sz w:val="28"/>
        </w:rPr>
        <w:t xml:space="preserve"> </w:t>
      </w:r>
      <w:r>
        <w:rPr>
          <w:sz w:val="28"/>
        </w:rPr>
        <w:t>на</w:t>
      </w:r>
      <w:r>
        <w:rPr>
          <w:spacing w:val="-5"/>
          <w:sz w:val="28"/>
        </w:rPr>
        <w:t xml:space="preserve"> </w:t>
      </w:r>
      <w:r>
        <w:rPr>
          <w:spacing w:val="-2"/>
          <w:sz w:val="28"/>
        </w:rPr>
        <w:t>пружине.</w:t>
      </w:r>
    </w:p>
    <w:p w:rsidR="002811B1" w:rsidRDefault="003C6E95">
      <w:pPr>
        <w:pStyle w:val="a4"/>
        <w:numPr>
          <w:ilvl w:val="0"/>
          <w:numId w:val="91"/>
        </w:numPr>
        <w:tabs>
          <w:tab w:val="left" w:pos="2376"/>
        </w:tabs>
        <w:ind w:left="2376"/>
        <w:rPr>
          <w:sz w:val="28"/>
        </w:rPr>
      </w:pPr>
      <w:r>
        <w:rPr>
          <w:sz w:val="28"/>
        </w:rPr>
        <w:t>Наблюдение</w:t>
      </w:r>
      <w:r>
        <w:rPr>
          <w:spacing w:val="-9"/>
          <w:sz w:val="28"/>
        </w:rPr>
        <w:t xml:space="preserve"> </w:t>
      </w:r>
      <w:r>
        <w:rPr>
          <w:sz w:val="28"/>
        </w:rPr>
        <w:t>вынужденных</w:t>
      </w:r>
      <w:r>
        <w:rPr>
          <w:spacing w:val="-13"/>
          <w:sz w:val="28"/>
        </w:rPr>
        <w:t xml:space="preserve"> </w:t>
      </w:r>
      <w:r>
        <w:rPr>
          <w:sz w:val="28"/>
        </w:rPr>
        <w:t>колебаний</w:t>
      </w:r>
      <w:r>
        <w:rPr>
          <w:spacing w:val="-9"/>
          <w:sz w:val="28"/>
        </w:rPr>
        <w:t xml:space="preserve"> </w:t>
      </w:r>
      <w:r>
        <w:rPr>
          <w:sz w:val="28"/>
        </w:rPr>
        <w:t>и</w:t>
      </w:r>
      <w:r>
        <w:rPr>
          <w:spacing w:val="-10"/>
          <w:sz w:val="28"/>
        </w:rPr>
        <w:t xml:space="preserve"> </w:t>
      </w:r>
      <w:r>
        <w:rPr>
          <w:spacing w:val="-2"/>
          <w:sz w:val="28"/>
        </w:rPr>
        <w:t>резонанса.</w:t>
      </w:r>
    </w:p>
    <w:p w:rsidR="002811B1" w:rsidRDefault="003C6E95">
      <w:pPr>
        <w:pStyle w:val="a4"/>
        <w:numPr>
          <w:ilvl w:val="0"/>
          <w:numId w:val="91"/>
        </w:numPr>
        <w:tabs>
          <w:tab w:val="left" w:pos="2376"/>
        </w:tabs>
        <w:spacing w:before="2"/>
        <w:ind w:left="2376"/>
        <w:rPr>
          <w:sz w:val="28"/>
        </w:rPr>
      </w:pPr>
      <w:r>
        <w:rPr>
          <w:sz w:val="28"/>
        </w:rPr>
        <w:t>Распространение</w:t>
      </w:r>
      <w:r>
        <w:rPr>
          <w:spacing w:val="-8"/>
          <w:sz w:val="28"/>
        </w:rPr>
        <w:t xml:space="preserve"> </w:t>
      </w:r>
      <w:r>
        <w:rPr>
          <w:sz w:val="28"/>
        </w:rPr>
        <w:t>продольных</w:t>
      </w:r>
      <w:r>
        <w:rPr>
          <w:spacing w:val="-13"/>
          <w:sz w:val="28"/>
        </w:rPr>
        <w:t xml:space="preserve"> </w:t>
      </w:r>
      <w:r>
        <w:rPr>
          <w:sz w:val="28"/>
        </w:rPr>
        <w:t>и</w:t>
      </w:r>
      <w:r>
        <w:rPr>
          <w:spacing w:val="-8"/>
          <w:sz w:val="28"/>
        </w:rPr>
        <w:t xml:space="preserve"> </w:t>
      </w:r>
      <w:r>
        <w:rPr>
          <w:sz w:val="28"/>
        </w:rPr>
        <w:t>поперечных</w:t>
      </w:r>
      <w:r>
        <w:rPr>
          <w:spacing w:val="-12"/>
          <w:sz w:val="28"/>
        </w:rPr>
        <w:t xml:space="preserve"> </w:t>
      </w:r>
      <w:r>
        <w:rPr>
          <w:spacing w:val="-2"/>
          <w:sz w:val="28"/>
        </w:rPr>
        <w:t>волн.</w:t>
      </w:r>
    </w:p>
    <w:p w:rsidR="002811B1" w:rsidRDefault="003C6E95">
      <w:pPr>
        <w:pStyle w:val="a4"/>
        <w:numPr>
          <w:ilvl w:val="0"/>
          <w:numId w:val="91"/>
        </w:numPr>
        <w:tabs>
          <w:tab w:val="left" w:pos="2376"/>
        </w:tabs>
        <w:spacing w:line="322" w:lineRule="exact"/>
        <w:ind w:left="2376"/>
        <w:rPr>
          <w:sz w:val="28"/>
        </w:rPr>
      </w:pPr>
      <w:r>
        <w:rPr>
          <w:sz w:val="28"/>
        </w:rPr>
        <w:t>Наблюдение</w:t>
      </w:r>
      <w:r>
        <w:rPr>
          <w:spacing w:val="-8"/>
          <w:sz w:val="28"/>
        </w:rPr>
        <w:t xml:space="preserve"> </w:t>
      </w:r>
      <w:r>
        <w:rPr>
          <w:sz w:val="28"/>
        </w:rPr>
        <w:t>зависимости</w:t>
      </w:r>
      <w:r>
        <w:rPr>
          <w:spacing w:val="-9"/>
          <w:sz w:val="28"/>
        </w:rPr>
        <w:t xml:space="preserve"> </w:t>
      </w:r>
      <w:r>
        <w:rPr>
          <w:sz w:val="28"/>
        </w:rPr>
        <w:t>высоты</w:t>
      </w:r>
      <w:r>
        <w:rPr>
          <w:spacing w:val="-8"/>
          <w:sz w:val="28"/>
        </w:rPr>
        <w:t xml:space="preserve"> </w:t>
      </w:r>
      <w:r>
        <w:rPr>
          <w:sz w:val="28"/>
        </w:rPr>
        <w:t>звука</w:t>
      </w:r>
      <w:r>
        <w:rPr>
          <w:spacing w:val="-8"/>
          <w:sz w:val="28"/>
        </w:rPr>
        <w:t xml:space="preserve"> </w:t>
      </w:r>
      <w:r>
        <w:rPr>
          <w:sz w:val="28"/>
        </w:rPr>
        <w:t>от</w:t>
      </w:r>
      <w:r>
        <w:rPr>
          <w:spacing w:val="-10"/>
          <w:sz w:val="28"/>
        </w:rPr>
        <w:t xml:space="preserve"> </w:t>
      </w:r>
      <w:r>
        <w:rPr>
          <w:spacing w:val="-2"/>
          <w:sz w:val="28"/>
        </w:rPr>
        <w:t>частоты.</w:t>
      </w:r>
    </w:p>
    <w:p w:rsidR="002811B1" w:rsidRDefault="003C6E95">
      <w:pPr>
        <w:pStyle w:val="a4"/>
        <w:numPr>
          <w:ilvl w:val="0"/>
          <w:numId w:val="91"/>
        </w:numPr>
        <w:tabs>
          <w:tab w:val="left" w:pos="2376"/>
        </w:tabs>
        <w:ind w:left="2376"/>
        <w:rPr>
          <w:sz w:val="28"/>
        </w:rPr>
      </w:pPr>
      <w:r>
        <w:rPr>
          <w:spacing w:val="-2"/>
          <w:sz w:val="28"/>
        </w:rPr>
        <w:t>Акустический</w:t>
      </w:r>
      <w:r>
        <w:rPr>
          <w:spacing w:val="5"/>
          <w:sz w:val="28"/>
        </w:rPr>
        <w:t xml:space="preserve"> </w:t>
      </w:r>
      <w:r>
        <w:rPr>
          <w:spacing w:val="-2"/>
          <w:sz w:val="28"/>
        </w:rPr>
        <w:t>резонанс.</w:t>
      </w:r>
    </w:p>
    <w:p w:rsidR="002811B1" w:rsidRDefault="003C6E95">
      <w:pPr>
        <w:pStyle w:val="3"/>
        <w:spacing w:before="4"/>
        <w:jc w:val="left"/>
      </w:pPr>
      <w:r>
        <w:t>Фронтальные</w:t>
      </w:r>
      <w:r>
        <w:rPr>
          <w:spacing w:val="-9"/>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90"/>
        </w:numPr>
        <w:tabs>
          <w:tab w:val="left" w:pos="2376"/>
          <w:tab w:val="left" w:pos="4146"/>
          <w:tab w:val="left" w:pos="5302"/>
          <w:tab w:val="left" w:pos="5652"/>
          <w:tab w:val="left" w:pos="6822"/>
          <w:tab w:val="left" w:pos="8271"/>
        </w:tabs>
        <w:ind w:right="478" w:firstLine="710"/>
        <w:rPr>
          <w:sz w:val="28"/>
        </w:rPr>
      </w:pPr>
      <w:r>
        <w:rPr>
          <w:spacing w:val="-2"/>
          <w:sz w:val="28"/>
        </w:rPr>
        <w:t>Определение</w:t>
      </w:r>
      <w:r>
        <w:rPr>
          <w:sz w:val="28"/>
        </w:rPr>
        <w:tab/>
      </w:r>
      <w:r>
        <w:rPr>
          <w:spacing w:val="-2"/>
          <w:sz w:val="28"/>
        </w:rPr>
        <w:t>частоты</w:t>
      </w:r>
      <w:r>
        <w:rPr>
          <w:sz w:val="28"/>
        </w:rPr>
        <w:tab/>
      </w:r>
      <w:r>
        <w:rPr>
          <w:spacing w:val="-10"/>
          <w:sz w:val="28"/>
        </w:rPr>
        <w:t>и</w:t>
      </w:r>
      <w:r>
        <w:rPr>
          <w:sz w:val="28"/>
        </w:rPr>
        <w:tab/>
      </w:r>
      <w:r>
        <w:rPr>
          <w:spacing w:val="-2"/>
          <w:sz w:val="28"/>
        </w:rPr>
        <w:t>периода</w:t>
      </w:r>
      <w:r>
        <w:rPr>
          <w:sz w:val="28"/>
        </w:rPr>
        <w:tab/>
      </w:r>
      <w:r>
        <w:rPr>
          <w:spacing w:val="-2"/>
          <w:sz w:val="28"/>
        </w:rPr>
        <w:t>колебаний</w:t>
      </w:r>
      <w:r>
        <w:rPr>
          <w:sz w:val="28"/>
        </w:rPr>
        <w:tab/>
      </w:r>
      <w:r>
        <w:rPr>
          <w:spacing w:val="-2"/>
          <w:sz w:val="28"/>
        </w:rPr>
        <w:t>математического маятника.</w:t>
      </w:r>
    </w:p>
    <w:p w:rsidR="002811B1" w:rsidRDefault="003C6E95">
      <w:pPr>
        <w:pStyle w:val="a4"/>
        <w:numPr>
          <w:ilvl w:val="0"/>
          <w:numId w:val="90"/>
        </w:numPr>
        <w:tabs>
          <w:tab w:val="left" w:pos="2376"/>
        </w:tabs>
        <w:spacing w:line="322" w:lineRule="exact"/>
        <w:ind w:left="2376"/>
        <w:rPr>
          <w:sz w:val="28"/>
        </w:rPr>
      </w:pPr>
      <w:r>
        <w:rPr>
          <w:sz w:val="28"/>
        </w:rPr>
        <w:t>Определение</w:t>
      </w:r>
      <w:r>
        <w:rPr>
          <w:spacing w:val="-4"/>
          <w:sz w:val="28"/>
        </w:rPr>
        <w:t xml:space="preserve"> </w:t>
      </w:r>
      <w:r>
        <w:rPr>
          <w:sz w:val="28"/>
        </w:rPr>
        <w:t>частоты</w:t>
      </w:r>
      <w:r>
        <w:rPr>
          <w:spacing w:val="-3"/>
          <w:sz w:val="28"/>
        </w:rPr>
        <w:t xml:space="preserve"> </w:t>
      </w:r>
      <w:r>
        <w:rPr>
          <w:sz w:val="28"/>
        </w:rPr>
        <w:t>и</w:t>
      </w:r>
      <w:r>
        <w:rPr>
          <w:spacing w:val="-4"/>
          <w:sz w:val="28"/>
        </w:rPr>
        <w:t xml:space="preserve"> </w:t>
      </w:r>
      <w:r>
        <w:rPr>
          <w:sz w:val="28"/>
        </w:rPr>
        <w:t>периода</w:t>
      </w:r>
      <w:r>
        <w:rPr>
          <w:spacing w:val="-3"/>
          <w:sz w:val="28"/>
        </w:rPr>
        <w:t xml:space="preserve"> </w:t>
      </w:r>
      <w:r>
        <w:rPr>
          <w:sz w:val="28"/>
        </w:rPr>
        <w:t>колебаний</w:t>
      </w:r>
      <w:r>
        <w:rPr>
          <w:spacing w:val="-4"/>
          <w:sz w:val="28"/>
        </w:rPr>
        <w:t xml:space="preserve"> </w:t>
      </w:r>
      <w:r>
        <w:rPr>
          <w:sz w:val="28"/>
        </w:rPr>
        <w:t>пружинного</w:t>
      </w:r>
      <w:r>
        <w:rPr>
          <w:spacing w:val="-4"/>
          <w:sz w:val="28"/>
        </w:rPr>
        <w:t xml:space="preserve"> </w:t>
      </w:r>
      <w:r>
        <w:rPr>
          <w:spacing w:val="-2"/>
          <w:sz w:val="28"/>
        </w:rPr>
        <w:t>маятника</w:t>
      </w:r>
    </w:p>
    <w:p w:rsidR="002811B1" w:rsidRDefault="003C6E95">
      <w:pPr>
        <w:pStyle w:val="3"/>
        <w:spacing w:before="2"/>
        <w:ind w:left="959"/>
        <w:jc w:val="left"/>
      </w:pPr>
      <w:r>
        <w:rPr>
          <w:spacing w:val="-2"/>
        </w:rPr>
        <w:t>(электронная</w:t>
      </w:r>
      <w:r>
        <w:rPr>
          <w:spacing w:val="5"/>
        </w:rPr>
        <w:t xml:space="preserve"> </w:t>
      </w:r>
      <w:r>
        <w:rPr>
          <w:spacing w:val="-2"/>
        </w:rPr>
        <w:t>демонстрация).</w:t>
      </w:r>
    </w:p>
    <w:p w:rsidR="002811B1" w:rsidRDefault="003C6E95">
      <w:pPr>
        <w:pStyle w:val="a4"/>
        <w:numPr>
          <w:ilvl w:val="0"/>
          <w:numId w:val="90"/>
        </w:numPr>
        <w:tabs>
          <w:tab w:val="left" w:pos="2376"/>
        </w:tabs>
        <w:ind w:right="476" w:firstLine="710"/>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периода</w:t>
      </w:r>
      <w:r>
        <w:rPr>
          <w:spacing w:val="40"/>
          <w:sz w:val="28"/>
        </w:rPr>
        <w:t xml:space="preserve"> </w:t>
      </w:r>
      <w:r>
        <w:rPr>
          <w:sz w:val="28"/>
        </w:rPr>
        <w:t>колебаний</w:t>
      </w:r>
      <w:r>
        <w:rPr>
          <w:spacing w:val="40"/>
          <w:sz w:val="28"/>
        </w:rPr>
        <w:t xml:space="preserve"> </w:t>
      </w:r>
      <w:r>
        <w:rPr>
          <w:sz w:val="28"/>
        </w:rPr>
        <w:t>подвешенного</w:t>
      </w:r>
      <w:r>
        <w:rPr>
          <w:spacing w:val="40"/>
          <w:sz w:val="28"/>
        </w:rPr>
        <w:t xml:space="preserve"> </w:t>
      </w:r>
      <w:r>
        <w:rPr>
          <w:sz w:val="28"/>
        </w:rPr>
        <w:t>к нити груза от длины нити.</w:t>
      </w:r>
    </w:p>
    <w:p w:rsidR="002811B1" w:rsidRDefault="003C6E95">
      <w:pPr>
        <w:pStyle w:val="a4"/>
        <w:numPr>
          <w:ilvl w:val="0"/>
          <w:numId w:val="90"/>
        </w:numPr>
        <w:tabs>
          <w:tab w:val="left" w:pos="2376"/>
          <w:tab w:val="left" w:pos="4318"/>
          <w:tab w:val="left" w:pos="6083"/>
          <w:tab w:val="left" w:pos="7326"/>
          <w:tab w:val="left" w:pos="8847"/>
        </w:tabs>
        <w:ind w:right="476" w:firstLine="710"/>
        <w:rPr>
          <w:b/>
          <w:i/>
          <w:sz w:val="28"/>
        </w:rPr>
      </w:pPr>
      <w:r>
        <w:rPr>
          <w:spacing w:val="-2"/>
          <w:sz w:val="28"/>
        </w:rPr>
        <w:t>Исследование</w:t>
      </w:r>
      <w:r>
        <w:rPr>
          <w:sz w:val="28"/>
        </w:rPr>
        <w:tab/>
      </w:r>
      <w:r>
        <w:rPr>
          <w:spacing w:val="-2"/>
          <w:sz w:val="28"/>
        </w:rPr>
        <w:t>зависимости</w:t>
      </w:r>
      <w:r>
        <w:rPr>
          <w:sz w:val="28"/>
        </w:rPr>
        <w:tab/>
      </w:r>
      <w:r>
        <w:rPr>
          <w:spacing w:val="-2"/>
          <w:sz w:val="28"/>
        </w:rPr>
        <w:t>периода</w:t>
      </w:r>
      <w:r>
        <w:rPr>
          <w:sz w:val="28"/>
        </w:rPr>
        <w:tab/>
      </w:r>
      <w:r>
        <w:rPr>
          <w:spacing w:val="-2"/>
          <w:sz w:val="28"/>
        </w:rPr>
        <w:t>колебаний</w:t>
      </w:r>
      <w:r>
        <w:rPr>
          <w:sz w:val="28"/>
        </w:rPr>
        <w:tab/>
      </w:r>
      <w:r>
        <w:rPr>
          <w:spacing w:val="-2"/>
          <w:sz w:val="28"/>
        </w:rPr>
        <w:t xml:space="preserve">пружинного </w:t>
      </w:r>
      <w:r>
        <w:rPr>
          <w:sz w:val="28"/>
        </w:rPr>
        <w:t xml:space="preserve">маятника от массы груза </w:t>
      </w:r>
      <w:r>
        <w:rPr>
          <w:b/>
          <w:i/>
          <w:sz w:val="28"/>
        </w:rPr>
        <w:t>(электронная демонстрация).</w:t>
      </w:r>
    </w:p>
    <w:p w:rsidR="002811B1" w:rsidRDefault="003C6E95">
      <w:pPr>
        <w:pStyle w:val="a4"/>
        <w:numPr>
          <w:ilvl w:val="0"/>
          <w:numId w:val="90"/>
        </w:numPr>
        <w:tabs>
          <w:tab w:val="left" w:pos="2376"/>
        </w:tabs>
        <w:spacing w:line="242" w:lineRule="auto"/>
        <w:ind w:right="477" w:firstLine="710"/>
        <w:rPr>
          <w:sz w:val="28"/>
        </w:rPr>
      </w:pPr>
      <w:r>
        <w:rPr>
          <w:sz w:val="28"/>
        </w:rPr>
        <w:t>Проверка</w:t>
      </w:r>
      <w:r>
        <w:rPr>
          <w:spacing w:val="-4"/>
          <w:sz w:val="28"/>
        </w:rPr>
        <w:t xml:space="preserve"> </w:t>
      </w:r>
      <w:r>
        <w:rPr>
          <w:sz w:val="28"/>
        </w:rPr>
        <w:t>независимости</w:t>
      </w:r>
      <w:r>
        <w:rPr>
          <w:spacing w:val="-5"/>
          <w:sz w:val="28"/>
        </w:rPr>
        <w:t xml:space="preserve"> </w:t>
      </w:r>
      <w:r>
        <w:rPr>
          <w:sz w:val="28"/>
        </w:rPr>
        <w:t>периода</w:t>
      </w:r>
      <w:r>
        <w:rPr>
          <w:spacing w:val="-4"/>
          <w:sz w:val="28"/>
        </w:rPr>
        <w:t xml:space="preserve"> </w:t>
      </w:r>
      <w:r>
        <w:rPr>
          <w:sz w:val="28"/>
        </w:rPr>
        <w:t>колебаний</w:t>
      </w:r>
      <w:r>
        <w:rPr>
          <w:spacing w:val="-6"/>
          <w:sz w:val="28"/>
        </w:rPr>
        <w:t xml:space="preserve"> </w:t>
      </w:r>
      <w:r>
        <w:rPr>
          <w:sz w:val="28"/>
        </w:rPr>
        <w:t>груза,</w:t>
      </w:r>
      <w:r>
        <w:rPr>
          <w:spacing w:val="-3"/>
          <w:sz w:val="28"/>
        </w:rPr>
        <w:t xml:space="preserve"> </w:t>
      </w:r>
      <w:r>
        <w:rPr>
          <w:sz w:val="28"/>
        </w:rPr>
        <w:t>подвешенного к нити, от массы груза.</w:t>
      </w:r>
    </w:p>
    <w:p w:rsidR="002811B1" w:rsidRDefault="002811B1">
      <w:pPr>
        <w:spacing w:line="242" w:lineRule="auto"/>
        <w:rPr>
          <w:sz w:val="28"/>
        </w:rPr>
        <w:sectPr w:rsidR="002811B1">
          <w:pgSz w:w="11910" w:h="16840"/>
          <w:pgMar w:top="1040" w:right="380" w:bottom="1340" w:left="740" w:header="0" w:footer="1074" w:gutter="0"/>
          <w:cols w:space="720"/>
        </w:sectPr>
      </w:pPr>
    </w:p>
    <w:p w:rsidR="002811B1" w:rsidRDefault="003C6E95">
      <w:pPr>
        <w:pStyle w:val="a4"/>
        <w:numPr>
          <w:ilvl w:val="0"/>
          <w:numId w:val="90"/>
        </w:numPr>
        <w:tabs>
          <w:tab w:val="left" w:pos="2376"/>
          <w:tab w:val="left" w:pos="3561"/>
          <w:tab w:val="left" w:pos="6075"/>
          <w:tab w:val="left" w:pos="7820"/>
          <w:tab w:val="left" w:pos="9058"/>
        </w:tabs>
        <w:spacing w:before="67"/>
        <w:ind w:right="471" w:firstLine="710"/>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периода</w:t>
      </w:r>
      <w:r>
        <w:rPr>
          <w:sz w:val="28"/>
        </w:rPr>
        <w:tab/>
      </w:r>
      <w:r>
        <w:rPr>
          <w:spacing w:val="-2"/>
          <w:sz w:val="28"/>
        </w:rPr>
        <w:t xml:space="preserve">колебаний </w:t>
      </w:r>
      <w:r>
        <w:rPr>
          <w:sz w:val="28"/>
        </w:rPr>
        <w:t>пружинного маятника от массы груза и жёсткости пружины.</w:t>
      </w:r>
    </w:p>
    <w:p w:rsidR="002811B1" w:rsidRDefault="003C6E95">
      <w:pPr>
        <w:pStyle w:val="a4"/>
        <w:numPr>
          <w:ilvl w:val="0"/>
          <w:numId w:val="90"/>
        </w:numPr>
        <w:tabs>
          <w:tab w:val="left" w:pos="2376"/>
          <w:tab w:val="left" w:pos="4016"/>
          <w:tab w:val="left" w:pos="5584"/>
          <w:tab w:val="left" w:pos="7291"/>
          <w:tab w:val="left" w:pos="8608"/>
        </w:tabs>
        <w:spacing w:line="242" w:lineRule="auto"/>
        <w:ind w:right="470" w:firstLine="710"/>
        <w:rPr>
          <w:b/>
          <w:i/>
          <w:sz w:val="28"/>
        </w:rPr>
      </w:pPr>
      <w:r>
        <w:rPr>
          <w:spacing w:val="-2"/>
          <w:sz w:val="28"/>
        </w:rPr>
        <w:t>Измерение</w:t>
      </w:r>
      <w:r>
        <w:rPr>
          <w:sz w:val="28"/>
        </w:rPr>
        <w:tab/>
      </w:r>
      <w:r>
        <w:rPr>
          <w:spacing w:val="-2"/>
          <w:sz w:val="28"/>
        </w:rPr>
        <w:t>ускорения</w:t>
      </w:r>
      <w:r>
        <w:rPr>
          <w:sz w:val="28"/>
        </w:rPr>
        <w:tab/>
      </w:r>
      <w:r>
        <w:rPr>
          <w:spacing w:val="-2"/>
          <w:sz w:val="28"/>
        </w:rPr>
        <w:t>свободного</w:t>
      </w:r>
      <w:r>
        <w:rPr>
          <w:sz w:val="28"/>
        </w:rPr>
        <w:tab/>
      </w:r>
      <w:r>
        <w:rPr>
          <w:spacing w:val="-2"/>
          <w:sz w:val="28"/>
        </w:rPr>
        <w:t>падения</w:t>
      </w:r>
      <w:r>
        <w:rPr>
          <w:sz w:val="28"/>
        </w:rPr>
        <w:tab/>
      </w:r>
      <w:r>
        <w:rPr>
          <w:b/>
          <w:i/>
          <w:spacing w:val="-2"/>
          <w:sz w:val="28"/>
        </w:rPr>
        <w:t>(электронная демонстрация).</w:t>
      </w:r>
    </w:p>
    <w:p w:rsidR="002811B1" w:rsidRDefault="002811B1">
      <w:pPr>
        <w:pStyle w:val="a3"/>
        <w:spacing w:before="2"/>
        <w:ind w:left="0" w:firstLine="0"/>
        <w:jc w:val="left"/>
        <w:rPr>
          <w:b/>
          <w:i/>
        </w:rPr>
      </w:pPr>
    </w:p>
    <w:p w:rsidR="002811B1" w:rsidRDefault="003C6E95">
      <w:pPr>
        <w:pStyle w:val="2"/>
      </w:pPr>
      <w:r>
        <w:t>Раздел</w:t>
      </w:r>
      <w:r>
        <w:rPr>
          <w:spacing w:val="-11"/>
        </w:rPr>
        <w:t xml:space="preserve"> </w:t>
      </w:r>
      <w:r>
        <w:t>10.</w:t>
      </w:r>
      <w:r>
        <w:rPr>
          <w:spacing w:val="-9"/>
        </w:rPr>
        <w:t xml:space="preserve"> </w:t>
      </w:r>
      <w:r>
        <w:t>Электромагнитное</w:t>
      </w:r>
      <w:r>
        <w:rPr>
          <w:spacing w:val="-7"/>
        </w:rPr>
        <w:t xml:space="preserve"> </w:t>
      </w:r>
      <w:r>
        <w:t>поле</w:t>
      </w:r>
      <w:r>
        <w:rPr>
          <w:spacing w:val="-11"/>
        </w:rPr>
        <w:t xml:space="preserve"> </w:t>
      </w:r>
      <w:r>
        <w:t>и</w:t>
      </w:r>
      <w:r>
        <w:rPr>
          <w:spacing w:val="-13"/>
        </w:rPr>
        <w:t xml:space="preserve"> </w:t>
      </w:r>
      <w:r>
        <w:t>электромагнитные</w:t>
      </w:r>
      <w:r>
        <w:rPr>
          <w:spacing w:val="-11"/>
        </w:rPr>
        <w:t xml:space="preserve"> </w:t>
      </w:r>
      <w:r>
        <w:rPr>
          <w:spacing w:val="-2"/>
        </w:rPr>
        <w:t>волны</w:t>
      </w:r>
    </w:p>
    <w:p w:rsidR="002811B1" w:rsidRDefault="003C6E95">
      <w:pPr>
        <w:ind w:left="959" w:right="469" w:firstLine="710"/>
        <w:jc w:val="both"/>
        <w:rPr>
          <w:i/>
          <w:sz w:val="28"/>
        </w:rPr>
      </w:pPr>
      <w:r>
        <w:rPr>
          <w:sz w:val="28"/>
        </w:rPr>
        <w:t xml:space="preserve">Электромагнитное поле. Электромагнитные волны. </w:t>
      </w:r>
      <w:r>
        <w:rPr>
          <w:i/>
          <w:sz w:val="28"/>
        </w:rPr>
        <w:t>Свойства электромагнитных волн. Шкала электромагнитных волн. Использование электромагнитных волн для сотовой связи.</w:t>
      </w:r>
    </w:p>
    <w:p w:rsidR="002811B1" w:rsidRDefault="003C6E95">
      <w:pPr>
        <w:pStyle w:val="a3"/>
        <w:spacing w:line="321" w:lineRule="exact"/>
        <w:ind w:left="1670" w:firstLine="0"/>
      </w:pPr>
      <w:r>
        <w:t>Электромагнитная</w:t>
      </w:r>
      <w:r>
        <w:rPr>
          <w:spacing w:val="32"/>
        </w:rPr>
        <w:t xml:space="preserve"> </w:t>
      </w:r>
      <w:r>
        <w:t>природа</w:t>
      </w:r>
      <w:r>
        <w:rPr>
          <w:spacing w:val="31"/>
        </w:rPr>
        <w:t xml:space="preserve"> </w:t>
      </w:r>
      <w:r>
        <w:t>света.</w:t>
      </w:r>
      <w:r>
        <w:rPr>
          <w:spacing w:val="34"/>
        </w:rPr>
        <w:t xml:space="preserve"> </w:t>
      </w:r>
      <w:r>
        <w:t>Скорость</w:t>
      </w:r>
      <w:r>
        <w:rPr>
          <w:spacing w:val="29"/>
        </w:rPr>
        <w:t xml:space="preserve"> </w:t>
      </w:r>
      <w:r>
        <w:t>света.</w:t>
      </w:r>
      <w:r>
        <w:rPr>
          <w:spacing w:val="33"/>
        </w:rPr>
        <w:t xml:space="preserve"> </w:t>
      </w:r>
      <w:r>
        <w:t>Волновые</w:t>
      </w:r>
      <w:r>
        <w:rPr>
          <w:spacing w:val="32"/>
        </w:rPr>
        <w:t xml:space="preserve"> </w:t>
      </w:r>
      <w:r>
        <w:rPr>
          <w:spacing w:val="-2"/>
        </w:rPr>
        <w:t>свойства</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line="320" w:lineRule="exact"/>
        <w:ind w:firstLine="0"/>
        <w:jc w:val="left"/>
      </w:pPr>
      <w:r>
        <w:rPr>
          <w:spacing w:val="-4"/>
        </w:rPr>
        <w:t>света.</w:t>
      </w:r>
    </w:p>
    <w:p w:rsidR="002811B1" w:rsidRDefault="003C6E95">
      <w:pPr>
        <w:spacing w:before="2"/>
        <w:rPr>
          <w:sz w:val="28"/>
        </w:rPr>
      </w:pPr>
      <w:r>
        <w:br w:type="column"/>
      </w:r>
    </w:p>
    <w:p w:rsidR="002811B1" w:rsidRDefault="003C6E95">
      <w:pPr>
        <w:pStyle w:val="3"/>
        <w:ind w:left="0"/>
        <w:jc w:val="left"/>
      </w:pPr>
      <w:r>
        <w:rPr>
          <w:spacing w:val="-2"/>
        </w:rPr>
        <w:t>Демонстрации</w:t>
      </w:r>
    </w:p>
    <w:p w:rsidR="002811B1" w:rsidRDefault="003C6E95">
      <w:pPr>
        <w:pStyle w:val="a4"/>
        <w:numPr>
          <w:ilvl w:val="0"/>
          <w:numId w:val="89"/>
        </w:numPr>
        <w:tabs>
          <w:tab w:val="left" w:pos="705"/>
        </w:tabs>
        <w:spacing w:line="319" w:lineRule="exact"/>
        <w:ind w:left="705" w:hanging="705"/>
        <w:rPr>
          <w:sz w:val="28"/>
        </w:rPr>
      </w:pPr>
      <w:r>
        <w:rPr>
          <w:sz w:val="28"/>
        </w:rPr>
        <w:t>Свойства</w:t>
      </w:r>
      <w:r>
        <w:rPr>
          <w:spacing w:val="-14"/>
          <w:sz w:val="28"/>
        </w:rPr>
        <w:t xml:space="preserve"> </w:t>
      </w:r>
      <w:r>
        <w:rPr>
          <w:sz w:val="28"/>
        </w:rPr>
        <w:t>электромагнитных</w:t>
      </w:r>
      <w:r>
        <w:rPr>
          <w:spacing w:val="-14"/>
          <w:sz w:val="28"/>
        </w:rPr>
        <w:t xml:space="preserve"> </w:t>
      </w:r>
      <w:r>
        <w:rPr>
          <w:spacing w:val="-2"/>
          <w:sz w:val="28"/>
        </w:rPr>
        <w:t>волн.</w:t>
      </w:r>
    </w:p>
    <w:p w:rsidR="002811B1" w:rsidRDefault="003C6E95">
      <w:pPr>
        <w:pStyle w:val="a4"/>
        <w:numPr>
          <w:ilvl w:val="0"/>
          <w:numId w:val="89"/>
        </w:numPr>
        <w:tabs>
          <w:tab w:val="left" w:pos="705"/>
        </w:tabs>
        <w:ind w:left="705" w:hanging="705"/>
        <w:rPr>
          <w:sz w:val="28"/>
        </w:rPr>
      </w:pPr>
      <w:r>
        <w:rPr>
          <w:sz w:val="28"/>
        </w:rPr>
        <w:t>Волновые</w:t>
      </w:r>
      <w:r>
        <w:rPr>
          <w:spacing w:val="-11"/>
          <w:sz w:val="28"/>
        </w:rPr>
        <w:t xml:space="preserve"> </w:t>
      </w:r>
      <w:r>
        <w:rPr>
          <w:sz w:val="28"/>
        </w:rPr>
        <w:t>свойства</w:t>
      </w:r>
      <w:r>
        <w:rPr>
          <w:spacing w:val="-13"/>
          <w:sz w:val="28"/>
        </w:rPr>
        <w:t xml:space="preserve"> </w:t>
      </w:r>
      <w:r>
        <w:rPr>
          <w:spacing w:val="-2"/>
          <w:sz w:val="28"/>
        </w:rPr>
        <w:t>света.</w:t>
      </w:r>
    </w:p>
    <w:p w:rsidR="002811B1" w:rsidRDefault="003C6E95">
      <w:pPr>
        <w:pStyle w:val="3"/>
        <w:spacing w:before="5"/>
        <w:ind w:left="0"/>
        <w:jc w:val="left"/>
        <w:rPr>
          <w:sz w:val="18"/>
        </w:rPr>
      </w:pPr>
      <w:r>
        <w:t>Фронтальные</w:t>
      </w:r>
      <w:r>
        <w:rPr>
          <w:spacing w:val="-8"/>
        </w:rPr>
        <w:t xml:space="preserve"> </w:t>
      </w:r>
      <w:r>
        <w:t>лабораторные</w:t>
      </w:r>
      <w:r>
        <w:rPr>
          <w:position w:val="9"/>
          <w:sz w:val="18"/>
        </w:rPr>
        <w:t>3</w:t>
      </w:r>
      <w:r>
        <w:rPr>
          <w:spacing w:val="17"/>
          <w:position w:val="9"/>
          <w:sz w:val="18"/>
        </w:rPr>
        <w:t xml:space="preserve"> </w:t>
      </w:r>
      <w:r>
        <w:t>работы</w:t>
      </w:r>
      <w:r>
        <w:rPr>
          <w:spacing w:val="-10"/>
        </w:rPr>
        <w:t xml:space="preserve"> </w:t>
      </w:r>
      <w:r>
        <w:t>и</w:t>
      </w:r>
      <w:r>
        <w:rPr>
          <w:spacing w:val="-10"/>
        </w:rPr>
        <w:t xml:space="preserve"> </w:t>
      </w:r>
      <w:r>
        <w:rPr>
          <w:spacing w:val="-2"/>
        </w:rPr>
        <w:t>опыты</w:t>
      </w:r>
      <w:r>
        <w:rPr>
          <w:spacing w:val="-2"/>
          <w:position w:val="9"/>
          <w:sz w:val="18"/>
        </w:rPr>
        <w:t>4</w:t>
      </w:r>
    </w:p>
    <w:p w:rsidR="002811B1" w:rsidRDefault="003C6E95">
      <w:pPr>
        <w:pStyle w:val="a4"/>
        <w:numPr>
          <w:ilvl w:val="1"/>
          <w:numId w:val="89"/>
        </w:numPr>
        <w:tabs>
          <w:tab w:val="left" w:pos="1411"/>
          <w:tab w:val="left" w:pos="2764"/>
          <w:tab w:val="left" w:pos="3905"/>
          <w:tab w:val="left" w:pos="6360"/>
          <w:tab w:val="left" w:pos="7133"/>
          <w:tab w:val="left" w:pos="7473"/>
        </w:tabs>
        <w:spacing w:line="319" w:lineRule="exact"/>
        <w:ind w:hanging="705"/>
        <w:rPr>
          <w:sz w:val="28"/>
        </w:rPr>
      </w:pPr>
      <w:r>
        <w:rPr>
          <w:spacing w:val="-2"/>
          <w:sz w:val="28"/>
        </w:rPr>
        <w:t>Изучение</w:t>
      </w:r>
      <w:r>
        <w:rPr>
          <w:sz w:val="28"/>
        </w:rPr>
        <w:tab/>
      </w:r>
      <w:r>
        <w:rPr>
          <w:spacing w:val="-2"/>
          <w:sz w:val="28"/>
        </w:rPr>
        <w:t>свойств</w:t>
      </w:r>
      <w:r>
        <w:rPr>
          <w:sz w:val="28"/>
        </w:rPr>
        <w:tab/>
      </w:r>
      <w:r>
        <w:rPr>
          <w:spacing w:val="-2"/>
          <w:sz w:val="28"/>
        </w:rPr>
        <w:t>электромагнитных</w:t>
      </w:r>
      <w:r>
        <w:rPr>
          <w:sz w:val="28"/>
        </w:rPr>
        <w:tab/>
      </w:r>
      <w:r>
        <w:rPr>
          <w:spacing w:val="-4"/>
          <w:sz w:val="28"/>
        </w:rPr>
        <w:t>волн</w:t>
      </w:r>
      <w:r>
        <w:rPr>
          <w:sz w:val="28"/>
        </w:rPr>
        <w:tab/>
      </w:r>
      <w:r>
        <w:rPr>
          <w:spacing w:val="-10"/>
          <w:sz w:val="28"/>
        </w:rPr>
        <w:t>с</w:t>
      </w:r>
      <w:r>
        <w:rPr>
          <w:sz w:val="28"/>
        </w:rPr>
        <w:tab/>
      </w:r>
      <w:r>
        <w:rPr>
          <w:spacing w:val="-2"/>
          <w:sz w:val="28"/>
        </w:rPr>
        <w:t>помощью</w:t>
      </w:r>
    </w:p>
    <w:p w:rsidR="002811B1" w:rsidRDefault="002811B1">
      <w:pPr>
        <w:spacing w:line="319" w:lineRule="exact"/>
        <w:rPr>
          <w:sz w:val="28"/>
        </w:rPr>
        <w:sectPr w:rsidR="002811B1">
          <w:type w:val="continuous"/>
          <w:pgSz w:w="11910" w:h="16840"/>
          <w:pgMar w:top="1040" w:right="380" w:bottom="280" w:left="740" w:header="0" w:footer="1074" w:gutter="0"/>
          <w:cols w:num="2" w:space="720" w:equalWidth="0">
            <w:col w:w="1653" w:space="18"/>
            <w:col w:w="9119"/>
          </w:cols>
        </w:sectPr>
      </w:pPr>
    </w:p>
    <w:p w:rsidR="002811B1" w:rsidRDefault="003C6E95">
      <w:pPr>
        <w:pStyle w:val="a3"/>
        <w:spacing w:line="322" w:lineRule="exact"/>
        <w:ind w:firstLine="0"/>
        <w:jc w:val="left"/>
      </w:pPr>
      <w:r>
        <w:t>мобильного</w:t>
      </w:r>
      <w:r>
        <w:rPr>
          <w:spacing w:val="-17"/>
        </w:rPr>
        <w:t xml:space="preserve"> </w:t>
      </w:r>
      <w:r>
        <w:rPr>
          <w:spacing w:val="-2"/>
        </w:rPr>
        <w:t>телефона.</w:t>
      </w:r>
    </w:p>
    <w:p w:rsidR="002811B1" w:rsidRDefault="002811B1">
      <w:pPr>
        <w:pStyle w:val="a3"/>
        <w:spacing w:before="8"/>
        <w:ind w:left="0" w:firstLine="0"/>
        <w:jc w:val="left"/>
      </w:pPr>
    </w:p>
    <w:p w:rsidR="002811B1" w:rsidRDefault="003C6E95">
      <w:pPr>
        <w:pStyle w:val="2"/>
        <w:spacing w:before="1"/>
      </w:pPr>
      <w:r>
        <w:t>Раздел</w:t>
      </w:r>
      <w:r>
        <w:rPr>
          <w:spacing w:val="-8"/>
        </w:rPr>
        <w:t xml:space="preserve"> </w:t>
      </w:r>
      <w:r>
        <w:t>11.</w:t>
      </w:r>
      <w:r>
        <w:rPr>
          <w:spacing w:val="-6"/>
        </w:rPr>
        <w:t xml:space="preserve"> </w:t>
      </w:r>
      <w:r>
        <w:t>Световые</w:t>
      </w:r>
      <w:r>
        <w:rPr>
          <w:spacing w:val="-8"/>
        </w:rPr>
        <w:t xml:space="preserve"> </w:t>
      </w:r>
      <w:r>
        <w:rPr>
          <w:spacing w:val="-2"/>
        </w:rPr>
        <w:t>явления</w:t>
      </w:r>
    </w:p>
    <w:p w:rsidR="002811B1" w:rsidRDefault="003C6E95">
      <w:pPr>
        <w:ind w:left="959" w:right="464" w:firstLine="710"/>
        <w:jc w:val="both"/>
        <w:rPr>
          <w:i/>
          <w:sz w:val="28"/>
        </w:rPr>
      </w:pPr>
      <w:r>
        <w:rPr>
          <w:sz w:val="28"/>
        </w:rPr>
        <w:t>Лучевая модель света</w:t>
      </w:r>
      <w:r>
        <w:rPr>
          <w:i/>
          <w:sz w:val="28"/>
        </w:rPr>
        <w:t xml:space="preserve">. </w:t>
      </w:r>
      <w:r>
        <w:rPr>
          <w:sz w:val="28"/>
        </w:rPr>
        <w:t xml:space="preserve">Источники света. </w:t>
      </w:r>
      <w:r>
        <w:rPr>
          <w:i/>
          <w:sz w:val="28"/>
        </w:rPr>
        <w:t>Прямолинейное распространение</w:t>
      </w:r>
      <w:r>
        <w:rPr>
          <w:i/>
          <w:spacing w:val="-7"/>
          <w:sz w:val="28"/>
        </w:rPr>
        <w:t xml:space="preserve"> </w:t>
      </w:r>
      <w:r>
        <w:rPr>
          <w:i/>
          <w:sz w:val="28"/>
        </w:rPr>
        <w:t>света.</w:t>
      </w:r>
      <w:r>
        <w:rPr>
          <w:i/>
          <w:spacing w:val="-5"/>
          <w:sz w:val="28"/>
        </w:rPr>
        <w:t xml:space="preserve"> </w:t>
      </w:r>
      <w:r>
        <w:rPr>
          <w:i/>
          <w:sz w:val="28"/>
        </w:rPr>
        <w:t>Затмения</w:t>
      </w:r>
      <w:r>
        <w:rPr>
          <w:i/>
          <w:spacing w:val="-8"/>
          <w:sz w:val="28"/>
        </w:rPr>
        <w:t xml:space="preserve"> </w:t>
      </w:r>
      <w:r>
        <w:rPr>
          <w:i/>
          <w:sz w:val="28"/>
        </w:rPr>
        <w:t>Солнца</w:t>
      </w:r>
      <w:r>
        <w:rPr>
          <w:i/>
          <w:spacing w:val="-8"/>
          <w:sz w:val="28"/>
        </w:rPr>
        <w:t xml:space="preserve"> </w:t>
      </w:r>
      <w:r>
        <w:rPr>
          <w:i/>
          <w:sz w:val="28"/>
        </w:rPr>
        <w:t>и</w:t>
      </w:r>
      <w:r>
        <w:rPr>
          <w:i/>
          <w:spacing w:val="-1"/>
          <w:sz w:val="28"/>
        </w:rPr>
        <w:t xml:space="preserve"> </w:t>
      </w:r>
      <w:r>
        <w:rPr>
          <w:i/>
          <w:sz w:val="28"/>
        </w:rPr>
        <w:t>Луны.</w:t>
      </w:r>
      <w:r>
        <w:rPr>
          <w:i/>
          <w:spacing w:val="-4"/>
          <w:sz w:val="28"/>
        </w:rPr>
        <w:t xml:space="preserve"> </w:t>
      </w:r>
      <w:r>
        <w:rPr>
          <w:sz w:val="28"/>
        </w:rPr>
        <w:t>Отражение</w:t>
      </w:r>
      <w:r>
        <w:rPr>
          <w:spacing w:val="-6"/>
          <w:sz w:val="28"/>
        </w:rPr>
        <w:t xml:space="preserve"> </w:t>
      </w:r>
      <w:r>
        <w:rPr>
          <w:sz w:val="28"/>
        </w:rPr>
        <w:t>света.</w:t>
      </w:r>
      <w:r>
        <w:rPr>
          <w:spacing w:val="-3"/>
          <w:sz w:val="28"/>
        </w:rPr>
        <w:t xml:space="preserve"> </w:t>
      </w:r>
      <w:r>
        <w:rPr>
          <w:i/>
          <w:sz w:val="28"/>
        </w:rPr>
        <w:t>Плоское зеркало. Закон отражения света.</w:t>
      </w:r>
    </w:p>
    <w:p w:rsidR="002811B1" w:rsidRDefault="003C6E95">
      <w:pPr>
        <w:ind w:left="959" w:right="467" w:firstLine="710"/>
        <w:jc w:val="both"/>
        <w:rPr>
          <w:i/>
          <w:sz w:val="28"/>
        </w:rPr>
      </w:pPr>
      <w:r>
        <w:rPr>
          <w:sz w:val="28"/>
        </w:rPr>
        <w:t>Преломление света. Закон преломления света</w:t>
      </w:r>
      <w:r>
        <w:rPr>
          <w:i/>
          <w:sz w:val="28"/>
        </w:rPr>
        <w:t>. Полное внутреннее отражение света. Использование полного внутреннего отражения в оптических световодах.</w:t>
      </w:r>
    </w:p>
    <w:p w:rsidR="002811B1" w:rsidRDefault="003C6E95">
      <w:pPr>
        <w:ind w:left="959" w:right="472" w:firstLine="710"/>
        <w:jc w:val="both"/>
        <w:rPr>
          <w:sz w:val="28"/>
        </w:rPr>
      </w:pPr>
      <w:r>
        <w:rPr>
          <w:sz w:val="28"/>
        </w:rPr>
        <w:t xml:space="preserve">Линза. Ход лучей в линзе. </w:t>
      </w:r>
      <w:r>
        <w:rPr>
          <w:i/>
          <w:sz w:val="28"/>
        </w:rPr>
        <w:t>Оптическая система фотоаппарата, микроскопа</w:t>
      </w:r>
      <w:r>
        <w:rPr>
          <w:i/>
          <w:spacing w:val="-5"/>
          <w:sz w:val="28"/>
        </w:rPr>
        <w:t xml:space="preserve"> </w:t>
      </w:r>
      <w:r>
        <w:rPr>
          <w:i/>
          <w:sz w:val="28"/>
        </w:rPr>
        <w:t>и</w:t>
      </w:r>
      <w:r>
        <w:rPr>
          <w:i/>
          <w:spacing w:val="-5"/>
          <w:sz w:val="28"/>
        </w:rPr>
        <w:t xml:space="preserve"> </w:t>
      </w:r>
      <w:r>
        <w:rPr>
          <w:i/>
          <w:sz w:val="28"/>
        </w:rPr>
        <w:t>телескопа</w:t>
      </w:r>
      <w:r>
        <w:rPr>
          <w:i/>
          <w:spacing w:val="-1"/>
          <w:sz w:val="28"/>
        </w:rPr>
        <w:t xml:space="preserve"> </w:t>
      </w:r>
      <w:r>
        <w:rPr>
          <w:i/>
          <w:sz w:val="28"/>
        </w:rPr>
        <w:t>(МС).</w:t>
      </w:r>
      <w:r>
        <w:rPr>
          <w:i/>
          <w:spacing w:val="-2"/>
          <w:sz w:val="28"/>
        </w:rPr>
        <w:t xml:space="preserve"> </w:t>
      </w:r>
      <w:r>
        <w:rPr>
          <w:i/>
          <w:sz w:val="28"/>
        </w:rPr>
        <w:t>Глаз</w:t>
      </w:r>
      <w:r>
        <w:rPr>
          <w:i/>
          <w:spacing w:val="-3"/>
          <w:sz w:val="28"/>
        </w:rPr>
        <w:t xml:space="preserve"> </w:t>
      </w:r>
      <w:r>
        <w:rPr>
          <w:i/>
          <w:sz w:val="28"/>
        </w:rPr>
        <w:t>как</w:t>
      </w:r>
      <w:r>
        <w:rPr>
          <w:i/>
          <w:spacing w:val="-1"/>
          <w:sz w:val="28"/>
        </w:rPr>
        <w:t xml:space="preserve"> </w:t>
      </w:r>
      <w:r>
        <w:rPr>
          <w:i/>
          <w:sz w:val="28"/>
        </w:rPr>
        <w:t>оптическая</w:t>
      </w:r>
      <w:r>
        <w:rPr>
          <w:i/>
          <w:spacing w:val="-5"/>
          <w:sz w:val="28"/>
        </w:rPr>
        <w:t xml:space="preserve"> </w:t>
      </w:r>
      <w:r>
        <w:rPr>
          <w:i/>
          <w:sz w:val="28"/>
        </w:rPr>
        <w:t>система.</w:t>
      </w:r>
      <w:r>
        <w:rPr>
          <w:i/>
          <w:spacing w:val="-2"/>
          <w:sz w:val="28"/>
        </w:rPr>
        <w:t xml:space="preserve"> </w:t>
      </w:r>
      <w:r>
        <w:rPr>
          <w:i/>
          <w:sz w:val="28"/>
        </w:rPr>
        <w:t>Близорукость</w:t>
      </w:r>
      <w:r>
        <w:rPr>
          <w:i/>
          <w:spacing w:val="-6"/>
          <w:sz w:val="28"/>
        </w:rPr>
        <w:t xml:space="preserve"> </w:t>
      </w:r>
      <w:r>
        <w:rPr>
          <w:i/>
          <w:sz w:val="28"/>
        </w:rPr>
        <w:t xml:space="preserve">и </w:t>
      </w:r>
      <w:r>
        <w:rPr>
          <w:i/>
          <w:spacing w:val="-2"/>
          <w:sz w:val="28"/>
        </w:rPr>
        <w:t>дальнозоркость</w:t>
      </w:r>
      <w:r>
        <w:rPr>
          <w:spacing w:val="-2"/>
          <w:sz w:val="28"/>
        </w:rPr>
        <w:t>.</w:t>
      </w:r>
    </w:p>
    <w:p w:rsidR="002811B1" w:rsidRDefault="003C6E95">
      <w:pPr>
        <w:spacing w:line="242" w:lineRule="auto"/>
        <w:ind w:left="959" w:right="475" w:firstLine="710"/>
        <w:jc w:val="both"/>
        <w:rPr>
          <w:i/>
          <w:sz w:val="28"/>
        </w:rPr>
      </w:pPr>
      <w:r>
        <w:rPr>
          <w:i/>
          <w:sz w:val="28"/>
        </w:rPr>
        <w:t>Разложение белого света в спектр. Опыты Ньютона. Сложение спектральных цветов.</w:t>
      </w:r>
    </w:p>
    <w:p w:rsidR="002811B1" w:rsidRDefault="003C6E95">
      <w:pPr>
        <w:pStyle w:val="3"/>
        <w:jc w:val="left"/>
      </w:pPr>
      <w:r>
        <w:rPr>
          <w:spacing w:val="-2"/>
        </w:rPr>
        <w:t>Демонстрации</w:t>
      </w:r>
    </w:p>
    <w:p w:rsidR="002811B1" w:rsidRDefault="003C6E95">
      <w:pPr>
        <w:pStyle w:val="a4"/>
        <w:numPr>
          <w:ilvl w:val="2"/>
          <w:numId w:val="89"/>
        </w:numPr>
        <w:tabs>
          <w:tab w:val="left" w:pos="2376"/>
        </w:tabs>
        <w:spacing w:line="319" w:lineRule="exact"/>
        <w:rPr>
          <w:sz w:val="28"/>
        </w:rPr>
      </w:pPr>
      <w:r>
        <w:rPr>
          <w:sz w:val="28"/>
        </w:rPr>
        <w:t>Прямолинейное</w:t>
      </w:r>
      <w:r>
        <w:rPr>
          <w:spacing w:val="-17"/>
          <w:sz w:val="28"/>
        </w:rPr>
        <w:t xml:space="preserve"> </w:t>
      </w:r>
      <w:r>
        <w:rPr>
          <w:sz w:val="28"/>
        </w:rPr>
        <w:t>распространение</w:t>
      </w:r>
      <w:r>
        <w:rPr>
          <w:spacing w:val="-17"/>
          <w:sz w:val="28"/>
        </w:rPr>
        <w:t xml:space="preserve"> </w:t>
      </w:r>
      <w:r>
        <w:rPr>
          <w:spacing w:val="-2"/>
          <w:sz w:val="28"/>
        </w:rPr>
        <w:t>света.</w:t>
      </w:r>
    </w:p>
    <w:p w:rsidR="002811B1" w:rsidRDefault="003C6E95">
      <w:pPr>
        <w:pStyle w:val="a4"/>
        <w:numPr>
          <w:ilvl w:val="2"/>
          <w:numId w:val="89"/>
        </w:numPr>
        <w:tabs>
          <w:tab w:val="left" w:pos="2376"/>
        </w:tabs>
        <w:spacing w:line="322" w:lineRule="exact"/>
        <w:rPr>
          <w:sz w:val="28"/>
        </w:rPr>
      </w:pPr>
      <w:r>
        <w:rPr>
          <w:sz w:val="28"/>
        </w:rPr>
        <w:t>Отражение</w:t>
      </w:r>
      <w:r>
        <w:rPr>
          <w:spacing w:val="-13"/>
          <w:sz w:val="28"/>
        </w:rPr>
        <w:t xml:space="preserve"> </w:t>
      </w:r>
      <w:r>
        <w:rPr>
          <w:spacing w:val="-2"/>
          <w:sz w:val="28"/>
        </w:rPr>
        <w:t>света.</w:t>
      </w:r>
    </w:p>
    <w:p w:rsidR="002811B1" w:rsidRDefault="003C6E95">
      <w:pPr>
        <w:pStyle w:val="a4"/>
        <w:numPr>
          <w:ilvl w:val="2"/>
          <w:numId w:val="89"/>
        </w:numPr>
        <w:tabs>
          <w:tab w:val="left" w:pos="2376"/>
          <w:tab w:val="left" w:pos="3911"/>
          <w:tab w:val="left" w:pos="5715"/>
          <w:tab w:val="left" w:pos="6075"/>
          <w:tab w:val="left" w:pos="7384"/>
          <w:tab w:val="left" w:pos="8723"/>
          <w:tab w:val="left" w:pos="9107"/>
        </w:tabs>
        <w:ind w:left="959" w:right="476" w:firstLine="710"/>
        <w:rPr>
          <w:sz w:val="28"/>
        </w:rPr>
      </w:pPr>
      <w:r>
        <w:rPr>
          <w:spacing w:val="-2"/>
          <w:sz w:val="28"/>
        </w:rPr>
        <w:t>Получение</w:t>
      </w:r>
      <w:r>
        <w:rPr>
          <w:sz w:val="28"/>
        </w:rPr>
        <w:tab/>
      </w:r>
      <w:r>
        <w:rPr>
          <w:spacing w:val="-2"/>
          <w:sz w:val="28"/>
        </w:rPr>
        <w:t>изображений</w:t>
      </w:r>
      <w:r>
        <w:rPr>
          <w:sz w:val="28"/>
        </w:rPr>
        <w:tab/>
      </w:r>
      <w:r>
        <w:rPr>
          <w:spacing w:val="-10"/>
          <w:sz w:val="28"/>
        </w:rPr>
        <w:t>в</w:t>
      </w:r>
      <w:r>
        <w:rPr>
          <w:sz w:val="28"/>
        </w:rPr>
        <w:tab/>
      </w:r>
      <w:r>
        <w:rPr>
          <w:spacing w:val="-2"/>
          <w:sz w:val="28"/>
        </w:rPr>
        <w:t>плоском,</w:t>
      </w:r>
      <w:r>
        <w:rPr>
          <w:sz w:val="28"/>
        </w:rPr>
        <w:tab/>
      </w:r>
      <w:r>
        <w:rPr>
          <w:spacing w:val="-2"/>
          <w:sz w:val="28"/>
        </w:rPr>
        <w:t>вогнутом</w:t>
      </w:r>
      <w:r>
        <w:rPr>
          <w:sz w:val="28"/>
        </w:rPr>
        <w:tab/>
      </w:r>
      <w:r>
        <w:rPr>
          <w:spacing w:val="-10"/>
          <w:sz w:val="28"/>
        </w:rPr>
        <w:t>и</w:t>
      </w:r>
      <w:r>
        <w:rPr>
          <w:sz w:val="28"/>
        </w:rPr>
        <w:tab/>
      </w:r>
      <w:r>
        <w:rPr>
          <w:spacing w:val="-2"/>
          <w:sz w:val="28"/>
        </w:rPr>
        <w:t>выпуклом зеркалах.</w:t>
      </w:r>
    </w:p>
    <w:p w:rsidR="002811B1" w:rsidRDefault="003C6E95">
      <w:pPr>
        <w:pStyle w:val="a4"/>
        <w:numPr>
          <w:ilvl w:val="2"/>
          <w:numId w:val="89"/>
        </w:numPr>
        <w:tabs>
          <w:tab w:val="left" w:pos="2376"/>
        </w:tabs>
        <w:spacing w:line="321" w:lineRule="exact"/>
        <w:rPr>
          <w:sz w:val="28"/>
        </w:rPr>
      </w:pPr>
      <w:r>
        <w:rPr>
          <w:sz w:val="28"/>
        </w:rPr>
        <w:t>Преломление</w:t>
      </w:r>
      <w:r>
        <w:rPr>
          <w:spacing w:val="-13"/>
          <w:sz w:val="28"/>
        </w:rPr>
        <w:t xml:space="preserve"> </w:t>
      </w:r>
      <w:r>
        <w:rPr>
          <w:spacing w:val="-2"/>
          <w:sz w:val="28"/>
        </w:rPr>
        <w:t>света.</w:t>
      </w:r>
    </w:p>
    <w:p w:rsidR="002811B1" w:rsidRDefault="003C6E95">
      <w:pPr>
        <w:pStyle w:val="a4"/>
        <w:numPr>
          <w:ilvl w:val="2"/>
          <w:numId w:val="89"/>
        </w:numPr>
        <w:tabs>
          <w:tab w:val="left" w:pos="2376"/>
        </w:tabs>
        <w:spacing w:line="322" w:lineRule="exact"/>
        <w:rPr>
          <w:sz w:val="28"/>
        </w:rPr>
      </w:pPr>
      <w:r>
        <w:rPr>
          <w:sz w:val="28"/>
        </w:rPr>
        <w:t>Оптический</w:t>
      </w:r>
      <w:r>
        <w:rPr>
          <w:spacing w:val="-16"/>
          <w:sz w:val="28"/>
        </w:rPr>
        <w:t xml:space="preserve"> </w:t>
      </w:r>
      <w:r>
        <w:rPr>
          <w:spacing w:val="-2"/>
          <w:sz w:val="28"/>
        </w:rPr>
        <w:t>световод.</w:t>
      </w:r>
    </w:p>
    <w:p w:rsidR="002811B1" w:rsidRDefault="003C6E95">
      <w:pPr>
        <w:pStyle w:val="a4"/>
        <w:numPr>
          <w:ilvl w:val="2"/>
          <w:numId w:val="89"/>
        </w:numPr>
        <w:tabs>
          <w:tab w:val="left" w:pos="2376"/>
        </w:tabs>
        <w:spacing w:line="322" w:lineRule="exact"/>
        <w:rPr>
          <w:sz w:val="28"/>
        </w:rPr>
      </w:pPr>
      <w:r>
        <w:rPr>
          <w:sz w:val="28"/>
        </w:rPr>
        <w:t>Ход</w:t>
      </w:r>
      <w:r>
        <w:rPr>
          <w:spacing w:val="-4"/>
          <w:sz w:val="28"/>
        </w:rPr>
        <w:t xml:space="preserve"> </w:t>
      </w:r>
      <w:r>
        <w:rPr>
          <w:sz w:val="28"/>
        </w:rPr>
        <w:t>лучей</w:t>
      </w:r>
      <w:r>
        <w:rPr>
          <w:spacing w:val="-6"/>
          <w:sz w:val="28"/>
        </w:rPr>
        <w:t xml:space="preserve"> </w:t>
      </w:r>
      <w:r>
        <w:rPr>
          <w:sz w:val="28"/>
        </w:rPr>
        <w:t>в</w:t>
      </w:r>
      <w:r>
        <w:rPr>
          <w:spacing w:val="-7"/>
          <w:sz w:val="28"/>
        </w:rPr>
        <w:t xml:space="preserve"> </w:t>
      </w:r>
      <w:r>
        <w:rPr>
          <w:sz w:val="28"/>
        </w:rPr>
        <w:t>собирающей</w:t>
      </w:r>
      <w:r>
        <w:rPr>
          <w:spacing w:val="-6"/>
          <w:sz w:val="28"/>
        </w:rPr>
        <w:t xml:space="preserve"> </w:t>
      </w:r>
      <w:r>
        <w:rPr>
          <w:spacing w:val="-2"/>
          <w:sz w:val="28"/>
        </w:rPr>
        <w:t>линзе.</w:t>
      </w:r>
    </w:p>
    <w:p w:rsidR="002811B1" w:rsidRDefault="003C6E95">
      <w:pPr>
        <w:pStyle w:val="a4"/>
        <w:numPr>
          <w:ilvl w:val="2"/>
          <w:numId w:val="89"/>
        </w:numPr>
        <w:tabs>
          <w:tab w:val="left" w:pos="2376"/>
        </w:tabs>
        <w:spacing w:line="322" w:lineRule="exact"/>
        <w:rPr>
          <w:sz w:val="28"/>
        </w:rPr>
      </w:pPr>
      <w:r>
        <w:rPr>
          <w:sz w:val="28"/>
        </w:rPr>
        <w:t>Ход</w:t>
      </w:r>
      <w:r>
        <w:rPr>
          <w:spacing w:val="-6"/>
          <w:sz w:val="28"/>
        </w:rPr>
        <w:t xml:space="preserve"> </w:t>
      </w:r>
      <w:r>
        <w:rPr>
          <w:sz w:val="28"/>
        </w:rPr>
        <w:t>лучей</w:t>
      </w:r>
      <w:r>
        <w:rPr>
          <w:spacing w:val="-8"/>
          <w:sz w:val="28"/>
        </w:rPr>
        <w:t xml:space="preserve"> </w:t>
      </w:r>
      <w:r>
        <w:rPr>
          <w:sz w:val="28"/>
        </w:rPr>
        <w:t>в</w:t>
      </w:r>
      <w:r>
        <w:rPr>
          <w:spacing w:val="-8"/>
          <w:sz w:val="28"/>
        </w:rPr>
        <w:t xml:space="preserve"> </w:t>
      </w:r>
      <w:r>
        <w:rPr>
          <w:sz w:val="28"/>
        </w:rPr>
        <w:t>рассеивающей</w:t>
      </w:r>
      <w:r>
        <w:rPr>
          <w:spacing w:val="-8"/>
          <w:sz w:val="28"/>
        </w:rPr>
        <w:t xml:space="preserve"> </w:t>
      </w:r>
      <w:r>
        <w:rPr>
          <w:spacing w:val="-2"/>
          <w:sz w:val="28"/>
        </w:rPr>
        <w:t>линзе.</w:t>
      </w:r>
    </w:p>
    <w:p w:rsidR="002811B1" w:rsidRDefault="003C6E95">
      <w:pPr>
        <w:pStyle w:val="a4"/>
        <w:numPr>
          <w:ilvl w:val="2"/>
          <w:numId w:val="89"/>
        </w:numPr>
        <w:tabs>
          <w:tab w:val="left" w:pos="2376"/>
        </w:tabs>
        <w:rPr>
          <w:sz w:val="28"/>
        </w:rPr>
      </w:pPr>
      <w:r>
        <w:rPr>
          <w:sz w:val="28"/>
        </w:rPr>
        <w:t>Получение</w:t>
      </w:r>
      <w:r>
        <w:rPr>
          <w:spacing w:val="-9"/>
          <w:sz w:val="28"/>
        </w:rPr>
        <w:t xml:space="preserve"> </w:t>
      </w:r>
      <w:r>
        <w:rPr>
          <w:sz w:val="28"/>
        </w:rPr>
        <w:t>изображений</w:t>
      </w:r>
      <w:r>
        <w:rPr>
          <w:spacing w:val="-10"/>
          <w:sz w:val="28"/>
        </w:rPr>
        <w:t xml:space="preserve"> </w:t>
      </w:r>
      <w:r>
        <w:rPr>
          <w:sz w:val="28"/>
        </w:rPr>
        <w:t>с</w:t>
      </w:r>
      <w:r>
        <w:rPr>
          <w:spacing w:val="-9"/>
          <w:sz w:val="28"/>
        </w:rPr>
        <w:t xml:space="preserve"> </w:t>
      </w:r>
      <w:r>
        <w:rPr>
          <w:sz w:val="28"/>
        </w:rPr>
        <w:t>помощью</w:t>
      </w:r>
      <w:r>
        <w:rPr>
          <w:spacing w:val="-10"/>
          <w:sz w:val="28"/>
        </w:rPr>
        <w:t xml:space="preserve"> </w:t>
      </w:r>
      <w:r>
        <w:rPr>
          <w:spacing w:val="-2"/>
          <w:sz w:val="28"/>
        </w:rPr>
        <w:t>линз.</w:t>
      </w:r>
    </w:p>
    <w:p w:rsidR="002811B1" w:rsidRDefault="003C6E95">
      <w:pPr>
        <w:pStyle w:val="a4"/>
        <w:numPr>
          <w:ilvl w:val="2"/>
          <w:numId w:val="89"/>
        </w:numPr>
        <w:tabs>
          <w:tab w:val="left" w:pos="2376"/>
        </w:tabs>
        <w:spacing w:line="322" w:lineRule="exact"/>
        <w:rPr>
          <w:sz w:val="28"/>
        </w:rPr>
      </w:pPr>
      <w:r>
        <w:rPr>
          <w:sz w:val="28"/>
        </w:rPr>
        <w:t>Принцип</w:t>
      </w:r>
      <w:r>
        <w:rPr>
          <w:spacing w:val="-11"/>
          <w:sz w:val="28"/>
        </w:rPr>
        <w:t xml:space="preserve"> </w:t>
      </w:r>
      <w:r>
        <w:rPr>
          <w:sz w:val="28"/>
        </w:rPr>
        <w:t>действия</w:t>
      </w:r>
      <w:r>
        <w:rPr>
          <w:spacing w:val="-9"/>
          <w:sz w:val="28"/>
        </w:rPr>
        <w:t xml:space="preserve"> </w:t>
      </w:r>
      <w:r>
        <w:rPr>
          <w:sz w:val="28"/>
        </w:rPr>
        <w:t>фотоаппарата,</w:t>
      </w:r>
      <w:r>
        <w:rPr>
          <w:spacing w:val="-4"/>
          <w:sz w:val="28"/>
        </w:rPr>
        <w:t xml:space="preserve"> </w:t>
      </w:r>
      <w:r>
        <w:rPr>
          <w:sz w:val="28"/>
        </w:rPr>
        <w:t>микроскопа</w:t>
      </w:r>
      <w:r>
        <w:rPr>
          <w:spacing w:val="-10"/>
          <w:sz w:val="28"/>
        </w:rPr>
        <w:t xml:space="preserve"> </w:t>
      </w:r>
      <w:r>
        <w:rPr>
          <w:sz w:val="28"/>
        </w:rPr>
        <w:t>и</w:t>
      </w:r>
      <w:r>
        <w:rPr>
          <w:spacing w:val="-10"/>
          <w:sz w:val="28"/>
        </w:rPr>
        <w:t xml:space="preserve"> </w:t>
      </w:r>
      <w:r>
        <w:rPr>
          <w:spacing w:val="-2"/>
          <w:sz w:val="28"/>
        </w:rPr>
        <w:t>телескопа.</w:t>
      </w:r>
    </w:p>
    <w:p w:rsidR="002811B1" w:rsidRDefault="003C6E95">
      <w:pPr>
        <w:pStyle w:val="a4"/>
        <w:numPr>
          <w:ilvl w:val="2"/>
          <w:numId w:val="89"/>
        </w:numPr>
        <w:tabs>
          <w:tab w:val="left" w:pos="2376"/>
        </w:tabs>
        <w:rPr>
          <w:sz w:val="28"/>
        </w:rPr>
      </w:pPr>
      <w:r>
        <w:rPr>
          <w:sz w:val="28"/>
        </w:rPr>
        <w:t>Модель</w:t>
      </w:r>
      <w:r>
        <w:rPr>
          <w:spacing w:val="-9"/>
          <w:sz w:val="28"/>
        </w:rPr>
        <w:t xml:space="preserve"> </w:t>
      </w:r>
      <w:r>
        <w:rPr>
          <w:spacing w:val="-2"/>
          <w:sz w:val="28"/>
        </w:rPr>
        <w:t>глаза.</w:t>
      </w:r>
    </w:p>
    <w:p w:rsidR="002811B1" w:rsidRDefault="003C6E95">
      <w:pPr>
        <w:pStyle w:val="a4"/>
        <w:numPr>
          <w:ilvl w:val="2"/>
          <w:numId w:val="89"/>
        </w:numPr>
        <w:tabs>
          <w:tab w:val="left" w:pos="2376"/>
        </w:tabs>
        <w:spacing w:before="1" w:line="322" w:lineRule="exact"/>
        <w:rPr>
          <w:sz w:val="28"/>
        </w:rPr>
      </w:pPr>
      <w:r>
        <w:rPr>
          <w:sz w:val="28"/>
        </w:rPr>
        <w:t>Разложение</w:t>
      </w:r>
      <w:r>
        <w:rPr>
          <w:spacing w:val="-7"/>
          <w:sz w:val="28"/>
        </w:rPr>
        <w:t xml:space="preserve"> </w:t>
      </w:r>
      <w:r>
        <w:rPr>
          <w:sz w:val="28"/>
        </w:rPr>
        <w:t>белого</w:t>
      </w:r>
      <w:r>
        <w:rPr>
          <w:spacing w:val="-7"/>
          <w:sz w:val="28"/>
        </w:rPr>
        <w:t xml:space="preserve"> </w:t>
      </w:r>
      <w:r>
        <w:rPr>
          <w:sz w:val="28"/>
        </w:rPr>
        <w:t>света</w:t>
      </w:r>
      <w:r>
        <w:rPr>
          <w:spacing w:val="-7"/>
          <w:sz w:val="28"/>
        </w:rPr>
        <w:t xml:space="preserve"> </w:t>
      </w:r>
      <w:r>
        <w:rPr>
          <w:sz w:val="28"/>
        </w:rPr>
        <w:t>в</w:t>
      </w:r>
      <w:r>
        <w:rPr>
          <w:spacing w:val="-8"/>
          <w:sz w:val="28"/>
        </w:rPr>
        <w:t xml:space="preserve"> </w:t>
      </w:r>
      <w:r>
        <w:rPr>
          <w:spacing w:val="-2"/>
          <w:sz w:val="28"/>
        </w:rPr>
        <w:t>спектр.</w:t>
      </w:r>
    </w:p>
    <w:p w:rsidR="002811B1" w:rsidRDefault="003C6E95">
      <w:pPr>
        <w:pStyle w:val="a4"/>
        <w:numPr>
          <w:ilvl w:val="2"/>
          <w:numId w:val="89"/>
        </w:numPr>
        <w:tabs>
          <w:tab w:val="left" w:pos="2376"/>
        </w:tabs>
        <w:rPr>
          <w:sz w:val="28"/>
        </w:rPr>
      </w:pPr>
      <w:r>
        <w:rPr>
          <w:sz w:val="28"/>
        </w:rPr>
        <w:t>Получение</w:t>
      </w:r>
      <w:r>
        <w:rPr>
          <w:spacing w:val="-7"/>
          <w:sz w:val="28"/>
        </w:rPr>
        <w:t xml:space="preserve"> </w:t>
      </w:r>
      <w:r>
        <w:rPr>
          <w:sz w:val="28"/>
        </w:rPr>
        <w:t>белого</w:t>
      </w:r>
      <w:r>
        <w:rPr>
          <w:spacing w:val="-8"/>
          <w:sz w:val="28"/>
        </w:rPr>
        <w:t xml:space="preserve"> </w:t>
      </w:r>
      <w:r>
        <w:rPr>
          <w:sz w:val="28"/>
        </w:rPr>
        <w:t>света</w:t>
      </w:r>
      <w:r>
        <w:rPr>
          <w:spacing w:val="-7"/>
          <w:sz w:val="28"/>
        </w:rPr>
        <w:t xml:space="preserve"> </w:t>
      </w:r>
      <w:r>
        <w:rPr>
          <w:sz w:val="28"/>
        </w:rPr>
        <w:t>при</w:t>
      </w:r>
      <w:r>
        <w:rPr>
          <w:spacing w:val="-8"/>
          <w:sz w:val="28"/>
        </w:rPr>
        <w:t xml:space="preserve"> </w:t>
      </w:r>
      <w:r>
        <w:rPr>
          <w:sz w:val="28"/>
        </w:rPr>
        <w:t>сложении</w:t>
      </w:r>
      <w:r>
        <w:rPr>
          <w:spacing w:val="-8"/>
          <w:sz w:val="28"/>
        </w:rPr>
        <w:t xml:space="preserve"> </w:t>
      </w:r>
      <w:r>
        <w:rPr>
          <w:sz w:val="28"/>
        </w:rPr>
        <w:t>света</w:t>
      </w:r>
      <w:r>
        <w:rPr>
          <w:spacing w:val="-7"/>
          <w:sz w:val="28"/>
        </w:rPr>
        <w:t xml:space="preserve"> </w:t>
      </w:r>
      <w:r>
        <w:rPr>
          <w:sz w:val="28"/>
        </w:rPr>
        <w:t>разных</w:t>
      </w:r>
      <w:r>
        <w:rPr>
          <w:spacing w:val="-11"/>
          <w:sz w:val="28"/>
        </w:rPr>
        <w:t xml:space="preserve"> </w:t>
      </w:r>
      <w:r>
        <w:rPr>
          <w:spacing w:val="-2"/>
          <w:sz w:val="28"/>
        </w:rPr>
        <w:t>цветов.</w:t>
      </w:r>
    </w:p>
    <w:p w:rsidR="002811B1" w:rsidRDefault="002811B1">
      <w:pPr>
        <w:rPr>
          <w:sz w:val="28"/>
        </w:rPr>
        <w:sectPr w:rsidR="002811B1">
          <w:type w:val="continuous"/>
          <w:pgSz w:w="11910" w:h="16840"/>
          <w:pgMar w:top="1040" w:right="380" w:bottom="280" w:left="740" w:header="0" w:footer="1074" w:gutter="0"/>
          <w:cols w:space="720"/>
        </w:sectPr>
      </w:pPr>
    </w:p>
    <w:p w:rsidR="002811B1" w:rsidRDefault="003C6E95">
      <w:pPr>
        <w:pStyle w:val="3"/>
        <w:spacing w:before="72"/>
        <w:jc w:val="left"/>
      </w:pPr>
      <w:r>
        <w:t>Фронтальные</w:t>
      </w:r>
      <w:r>
        <w:rPr>
          <w:spacing w:val="-10"/>
        </w:rPr>
        <w:t xml:space="preserve"> </w:t>
      </w:r>
      <w:r>
        <w:t>лабораторные</w:t>
      </w:r>
      <w:r>
        <w:rPr>
          <w:spacing w:val="-9"/>
        </w:rPr>
        <w:t xml:space="preserve"> </w:t>
      </w:r>
      <w:r>
        <w:t>работы</w:t>
      </w:r>
      <w:r>
        <w:rPr>
          <w:spacing w:val="-11"/>
        </w:rPr>
        <w:t xml:space="preserve"> </w:t>
      </w:r>
      <w:r>
        <w:t>и</w:t>
      </w:r>
      <w:r>
        <w:rPr>
          <w:spacing w:val="-11"/>
        </w:rPr>
        <w:t xml:space="preserve"> </w:t>
      </w:r>
      <w:r>
        <w:rPr>
          <w:spacing w:val="-2"/>
        </w:rPr>
        <w:t>опыты</w:t>
      </w:r>
    </w:p>
    <w:p w:rsidR="002811B1" w:rsidRDefault="003C6E95">
      <w:pPr>
        <w:pStyle w:val="a4"/>
        <w:numPr>
          <w:ilvl w:val="0"/>
          <w:numId w:val="88"/>
        </w:numPr>
        <w:tabs>
          <w:tab w:val="left" w:pos="2376"/>
        </w:tabs>
        <w:ind w:right="479" w:firstLine="710"/>
        <w:rPr>
          <w:sz w:val="28"/>
        </w:rPr>
      </w:pPr>
      <w:r>
        <w:rPr>
          <w:sz w:val="28"/>
        </w:rPr>
        <w:t>Исследование</w:t>
      </w:r>
      <w:r>
        <w:rPr>
          <w:spacing w:val="-11"/>
          <w:sz w:val="28"/>
        </w:rPr>
        <w:t xml:space="preserve"> </w:t>
      </w:r>
      <w:r>
        <w:rPr>
          <w:sz w:val="28"/>
        </w:rPr>
        <w:t>зависимости</w:t>
      </w:r>
      <w:r>
        <w:rPr>
          <w:spacing w:val="-7"/>
          <w:sz w:val="28"/>
        </w:rPr>
        <w:t xml:space="preserve"> </w:t>
      </w:r>
      <w:r>
        <w:rPr>
          <w:sz w:val="28"/>
        </w:rPr>
        <w:t>угла</w:t>
      </w:r>
      <w:r>
        <w:rPr>
          <w:spacing w:val="-10"/>
          <w:sz w:val="28"/>
        </w:rPr>
        <w:t xml:space="preserve"> </w:t>
      </w:r>
      <w:r>
        <w:rPr>
          <w:sz w:val="28"/>
        </w:rPr>
        <w:t>отражения</w:t>
      </w:r>
      <w:r>
        <w:rPr>
          <w:spacing w:val="-10"/>
          <w:sz w:val="28"/>
        </w:rPr>
        <w:t xml:space="preserve"> </w:t>
      </w:r>
      <w:r>
        <w:rPr>
          <w:sz w:val="28"/>
        </w:rPr>
        <w:t>светового</w:t>
      </w:r>
      <w:r>
        <w:rPr>
          <w:spacing w:val="-11"/>
          <w:sz w:val="28"/>
        </w:rPr>
        <w:t xml:space="preserve"> </w:t>
      </w:r>
      <w:r>
        <w:rPr>
          <w:sz w:val="28"/>
        </w:rPr>
        <w:t>луча</w:t>
      </w:r>
      <w:r>
        <w:rPr>
          <w:spacing w:val="-11"/>
          <w:sz w:val="28"/>
        </w:rPr>
        <w:t xml:space="preserve"> </w:t>
      </w:r>
      <w:r>
        <w:rPr>
          <w:sz w:val="28"/>
        </w:rPr>
        <w:t>от</w:t>
      </w:r>
      <w:r>
        <w:rPr>
          <w:spacing w:val="-8"/>
          <w:sz w:val="28"/>
        </w:rPr>
        <w:t xml:space="preserve"> </w:t>
      </w:r>
      <w:r>
        <w:rPr>
          <w:sz w:val="28"/>
        </w:rPr>
        <w:t xml:space="preserve">угла </w:t>
      </w:r>
      <w:r>
        <w:rPr>
          <w:spacing w:val="-2"/>
          <w:sz w:val="28"/>
        </w:rPr>
        <w:t>падения.</w:t>
      </w:r>
    </w:p>
    <w:p w:rsidR="002811B1" w:rsidRDefault="003C6E95">
      <w:pPr>
        <w:pStyle w:val="a4"/>
        <w:numPr>
          <w:ilvl w:val="0"/>
          <w:numId w:val="88"/>
        </w:numPr>
        <w:tabs>
          <w:tab w:val="left" w:pos="2376"/>
          <w:tab w:val="left" w:pos="3772"/>
          <w:tab w:val="left" w:pos="5753"/>
          <w:tab w:val="left" w:pos="7561"/>
          <w:tab w:val="left" w:pos="8918"/>
          <w:tab w:val="left" w:pos="9302"/>
        </w:tabs>
        <w:spacing w:line="244" w:lineRule="auto"/>
        <w:ind w:right="477" w:firstLine="710"/>
        <w:rPr>
          <w:sz w:val="28"/>
        </w:rPr>
      </w:pPr>
      <w:r>
        <w:rPr>
          <w:spacing w:val="-2"/>
          <w:sz w:val="28"/>
        </w:rPr>
        <w:t>Изучение</w:t>
      </w:r>
      <w:r>
        <w:rPr>
          <w:sz w:val="28"/>
        </w:rPr>
        <w:tab/>
      </w:r>
      <w:r>
        <w:rPr>
          <w:spacing w:val="-2"/>
          <w:sz w:val="28"/>
        </w:rPr>
        <w:t>характеристик</w:t>
      </w:r>
      <w:r>
        <w:rPr>
          <w:sz w:val="28"/>
        </w:rPr>
        <w:tab/>
      </w:r>
      <w:r>
        <w:rPr>
          <w:spacing w:val="-2"/>
          <w:sz w:val="28"/>
        </w:rPr>
        <w:t>изображения</w:t>
      </w:r>
      <w:r>
        <w:rPr>
          <w:sz w:val="28"/>
        </w:rPr>
        <w:tab/>
      </w:r>
      <w:r>
        <w:rPr>
          <w:spacing w:val="-2"/>
          <w:sz w:val="28"/>
        </w:rPr>
        <w:t>предмета</w:t>
      </w:r>
      <w:r>
        <w:rPr>
          <w:sz w:val="28"/>
        </w:rPr>
        <w:tab/>
      </w:r>
      <w:r>
        <w:rPr>
          <w:spacing w:val="-10"/>
          <w:sz w:val="28"/>
        </w:rPr>
        <w:t>в</w:t>
      </w:r>
      <w:r>
        <w:rPr>
          <w:sz w:val="28"/>
        </w:rPr>
        <w:tab/>
      </w:r>
      <w:r>
        <w:rPr>
          <w:spacing w:val="-2"/>
          <w:sz w:val="28"/>
        </w:rPr>
        <w:t>плоском зеркале.</w:t>
      </w:r>
    </w:p>
    <w:p w:rsidR="002811B1" w:rsidRDefault="003C6E95">
      <w:pPr>
        <w:pStyle w:val="a4"/>
        <w:numPr>
          <w:ilvl w:val="0"/>
          <w:numId w:val="88"/>
        </w:numPr>
        <w:tabs>
          <w:tab w:val="left" w:pos="2376"/>
        </w:tabs>
        <w:ind w:right="476" w:firstLine="710"/>
        <w:rPr>
          <w:sz w:val="28"/>
        </w:rPr>
      </w:pPr>
      <w:r>
        <w:rPr>
          <w:sz w:val="28"/>
        </w:rPr>
        <w:t>Исследование</w:t>
      </w:r>
      <w:r>
        <w:rPr>
          <w:spacing w:val="39"/>
          <w:sz w:val="28"/>
        </w:rPr>
        <w:t xml:space="preserve"> </w:t>
      </w:r>
      <w:r>
        <w:rPr>
          <w:sz w:val="28"/>
        </w:rPr>
        <w:t>зависимости</w:t>
      </w:r>
      <w:r>
        <w:rPr>
          <w:spacing w:val="38"/>
          <w:sz w:val="28"/>
        </w:rPr>
        <w:t xml:space="preserve"> </w:t>
      </w:r>
      <w:r>
        <w:rPr>
          <w:sz w:val="28"/>
        </w:rPr>
        <w:t>угла</w:t>
      </w:r>
      <w:r>
        <w:rPr>
          <w:spacing w:val="39"/>
          <w:sz w:val="28"/>
        </w:rPr>
        <w:t xml:space="preserve"> </w:t>
      </w:r>
      <w:r>
        <w:rPr>
          <w:sz w:val="28"/>
        </w:rPr>
        <w:t>преломления</w:t>
      </w:r>
      <w:r>
        <w:rPr>
          <w:spacing w:val="39"/>
          <w:sz w:val="28"/>
        </w:rPr>
        <w:t xml:space="preserve"> </w:t>
      </w:r>
      <w:r>
        <w:rPr>
          <w:sz w:val="28"/>
        </w:rPr>
        <w:t>светового</w:t>
      </w:r>
      <w:r>
        <w:rPr>
          <w:spacing w:val="38"/>
          <w:sz w:val="28"/>
        </w:rPr>
        <w:t xml:space="preserve"> </w:t>
      </w:r>
      <w:r>
        <w:rPr>
          <w:sz w:val="28"/>
        </w:rPr>
        <w:t>луча</w:t>
      </w:r>
      <w:r>
        <w:rPr>
          <w:spacing w:val="39"/>
          <w:sz w:val="28"/>
        </w:rPr>
        <w:t xml:space="preserve"> </w:t>
      </w:r>
      <w:r>
        <w:rPr>
          <w:sz w:val="28"/>
        </w:rPr>
        <w:t>от угла падения на границе «воздух—стекло».</w:t>
      </w:r>
    </w:p>
    <w:p w:rsidR="002811B1" w:rsidRDefault="003C6E95">
      <w:pPr>
        <w:pStyle w:val="a4"/>
        <w:numPr>
          <w:ilvl w:val="0"/>
          <w:numId w:val="88"/>
        </w:numPr>
        <w:tabs>
          <w:tab w:val="left" w:pos="2376"/>
        </w:tabs>
        <w:spacing w:line="321" w:lineRule="exact"/>
        <w:ind w:left="2376"/>
        <w:rPr>
          <w:sz w:val="28"/>
        </w:rPr>
      </w:pPr>
      <w:r>
        <w:rPr>
          <w:sz w:val="28"/>
        </w:rPr>
        <w:t>Получение</w:t>
      </w:r>
      <w:r>
        <w:rPr>
          <w:spacing w:val="-9"/>
          <w:sz w:val="28"/>
        </w:rPr>
        <w:t xml:space="preserve"> </w:t>
      </w:r>
      <w:r>
        <w:rPr>
          <w:sz w:val="28"/>
        </w:rPr>
        <w:t>изображений</w:t>
      </w:r>
      <w:r>
        <w:rPr>
          <w:spacing w:val="-10"/>
          <w:sz w:val="28"/>
        </w:rPr>
        <w:t xml:space="preserve"> </w:t>
      </w:r>
      <w:r>
        <w:rPr>
          <w:sz w:val="28"/>
        </w:rPr>
        <w:t>с</w:t>
      </w:r>
      <w:r>
        <w:rPr>
          <w:spacing w:val="-8"/>
          <w:sz w:val="28"/>
        </w:rPr>
        <w:t xml:space="preserve"> </w:t>
      </w:r>
      <w:r>
        <w:rPr>
          <w:sz w:val="28"/>
        </w:rPr>
        <w:t>помощью</w:t>
      </w:r>
      <w:r>
        <w:rPr>
          <w:spacing w:val="-11"/>
          <w:sz w:val="28"/>
        </w:rPr>
        <w:t xml:space="preserve"> </w:t>
      </w:r>
      <w:r>
        <w:rPr>
          <w:sz w:val="28"/>
        </w:rPr>
        <w:t>собирающей</w:t>
      </w:r>
      <w:r>
        <w:rPr>
          <w:spacing w:val="-9"/>
          <w:sz w:val="28"/>
        </w:rPr>
        <w:t xml:space="preserve"> </w:t>
      </w:r>
      <w:r>
        <w:rPr>
          <w:spacing w:val="-2"/>
          <w:sz w:val="28"/>
        </w:rPr>
        <w:t>линзы.</w:t>
      </w:r>
    </w:p>
    <w:p w:rsidR="002811B1" w:rsidRDefault="003C6E95">
      <w:pPr>
        <w:pStyle w:val="a4"/>
        <w:numPr>
          <w:ilvl w:val="0"/>
          <w:numId w:val="88"/>
        </w:numPr>
        <w:tabs>
          <w:tab w:val="left" w:pos="2376"/>
          <w:tab w:val="left" w:pos="4275"/>
          <w:tab w:val="left" w:pos="5863"/>
          <w:tab w:val="left" w:pos="7532"/>
          <w:tab w:val="left" w:pos="8012"/>
          <w:tab w:val="left" w:pos="9710"/>
        </w:tabs>
        <w:ind w:right="471" w:firstLine="710"/>
        <w:rPr>
          <w:b/>
          <w:i/>
          <w:sz w:val="28"/>
        </w:rPr>
      </w:pPr>
      <w:r>
        <w:rPr>
          <w:spacing w:val="-2"/>
          <w:sz w:val="28"/>
        </w:rPr>
        <w:t>Определение</w:t>
      </w:r>
      <w:r>
        <w:rPr>
          <w:sz w:val="28"/>
        </w:rPr>
        <w:tab/>
      </w:r>
      <w:r>
        <w:rPr>
          <w:spacing w:val="-2"/>
          <w:sz w:val="28"/>
        </w:rPr>
        <w:t>фокусного</w:t>
      </w:r>
      <w:r>
        <w:rPr>
          <w:sz w:val="28"/>
        </w:rPr>
        <w:tab/>
      </w:r>
      <w:r>
        <w:rPr>
          <w:spacing w:val="-2"/>
          <w:sz w:val="28"/>
        </w:rPr>
        <w:t>расстояния</w:t>
      </w:r>
      <w:r>
        <w:rPr>
          <w:sz w:val="28"/>
        </w:rPr>
        <w:tab/>
      </w:r>
      <w:r>
        <w:rPr>
          <w:spacing w:val="-10"/>
          <w:sz w:val="28"/>
        </w:rPr>
        <w:t>и</w:t>
      </w:r>
      <w:r>
        <w:rPr>
          <w:sz w:val="28"/>
        </w:rPr>
        <w:tab/>
      </w:r>
      <w:r>
        <w:rPr>
          <w:spacing w:val="-2"/>
          <w:sz w:val="28"/>
        </w:rPr>
        <w:t>оптической</w:t>
      </w:r>
      <w:r>
        <w:rPr>
          <w:sz w:val="28"/>
        </w:rPr>
        <w:tab/>
      </w:r>
      <w:r>
        <w:rPr>
          <w:spacing w:val="-4"/>
          <w:sz w:val="28"/>
        </w:rPr>
        <w:t xml:space="preserve">силы </w:t>
      </w:r>
      <w:r>
        <w:rPr>
          <w:sz w:val="28"/>
        </w:rPr>
        <w:t xml:space="preserve">собирающей линзы </w:t>
      </w:r>
      <w:r>
        <w:rPr>
          <w:b/>
          <w:i/>
          <w:sz w:val="28"/>
        </w:rPr>
        <w:t>(электронная демонстрация).</w:t>
      </w:r>
    </w:p>
    <w:p w:rsidR="002811B1" w:rsidRDefault="003C6E95">
      <w:pPr>
        <w:pStyle w:val="a4"/>
        <w:numPr>
          <w:ilvl w:val="0"/>
          <w:numId w:val="88"/>
        </w:numPr>
        <w:tabs>
          <w:tab w:val="left" w:pos="2376"/>
        </w:tabs>
        <w:spacing w:line="242" w:lineRule="auto"/>
        <w:ind w:right="470" w:firstLine="710"/>
        <w:rPr>
          <w:b/>
          <w:i/>
          <w:sz w:val="28"/>
        </w:rPr>
      </w:pPr>
      <w:r>
        <w:rPr>
          <w:sz w:val="28"/>
        </w:rPr>
        <w:t>Опыты</w:t>
      </w:r>
      <w:r>
        <w:rPr>
          <w:spacing w:val="80"/>
          <w:sz w:val="28"/>
        </w:rPr>
        <w:t xml:space="preserve"> </w:t>
      </w:r>
      <w:r>
        <w:rPr>
          <w:sz w:val="28"/>
        </w:rPr>
        <w:t>по</w:t>
      </w:r>
      <w:r>
        <w:rPr>
          <w:spacing w:val="80"/>
          <w:sz w:val="28"/>
        </w:rPr>
        <w:t xml:space="preserve"> </w:t>
      </w:r>
      <w:r>
        <w:rPr>
          <w:sz w:val="28"/>
        </w:rPr>
        <w:t>разложению</w:t>
      </w:r>
      <w:r>
        <w:rPr>
          <w:spacing w:val="80"/>
          <w:sz w:val="28"/>
        </w:rPr>
        <w:t xml:space="preserve"> </w:t>
      </w:r>
      <w:r>
        <w:rPr>
          <w:sz w:val="28"/>
        </w:rPr>
        <w:t>белого</w:t>
      </w:r>
      <w:r>
        <w:rPr>
          <w:spacing w:val="80"/>
          <w:sz w:val="28"/>
        </w:rPr>
        <w:t xml:space="preserve"> </w:t>
      </w:r>
      <w:r>
        <w:rPr>
          <w:sz w:val="28"/>
        </w:rPr>
        <w:t>света</w:t>
      </w:r>
      <w:r>
        <w:rPr>
          <w:spacing w:val="80"/>
          <w:sz w:val="28"/>
        </w:rPr>
        <w:t xml:space="preserve"> </w:t>
      </w:r>
      <w:r>
        <w:rPr>
          <w:sz w:val="28"/>
        </w:rPr>
        <w:t>в</w:t>
      </w:r>
      <w:r>
        <w:rPr>
          <w:spacing w:val="80"/>
          <w:sz w:val="28"/>
        </w:rPr>
        <w:t xml:space="preserve"> </w:t>
      </w:r>
      <w:r>
        <w:rPr>
          <w:sz w:val="28"/>
        </w:rPr>
        <w:t>спектр</w:t>
      </w:r>
      <w:r>
        <w:rPr>
          <w:spacing w:val="80"/>
          <w:sz w:val="28"/>
        </w:rPr>
        <w:t xml:space="preserve"> </w:t>
      </w:r>
      <w:r>
        <w:rPr>
          <w:b/>
          <w:i/>
          <w:sz w:val="28"/>
        </w:rPr>
        <w:t xml:space="preserve">(электронная </w:t>
      </w:r>
      <w:r>
        <w:rPr>
          <w:b/>
          <w:i/>
          <w:spacing w:val="-2"/>
          <w:sz w:val="28"/>
        </w:rPr>
        <w:t>демонстрация).</w:t>
      </w:r>
    </w:p>
    <w:p w:rsidR="002811B1" w:rsidRDefault="003C6E95">
      <w:pPr>
        <w:pStyle w:val="a4"/>
        <w:numPr>
          <w:ilvl w:val="0"/>
          <w:numId w:val="88"/>
        </w:numPr>
        <w:tabs>
          <w:tab w:val="left" w:pos="2376"/>
        </w:tabs>
        <w:ind w:right="478" w:firstLine="710"/>
        <w:rPr>
          <w:sz w:val="28"/>
        </w:rPr>
      </w:pPr>
      <w:r>
        <w:rPr>
          <w:sz w:val="28"/>
        </w:rPr>
        <w:t>Опыты</w:t>
      </w:r>
      <w:r>
        <w:rPr>
          <w:spacing w:val="-1"/>
          <w:sz w:val="28"/>
        </w:rPr>
        <w:t xml:space="preserve"> </w:t>
      </w:r>
      <w:r>
        <w:rPr>
          <w:sz w:val="28"/>
        </w:rPr>
        <w:t>по</w:t>
      </w:r>
      <w:r>
        <w:rPr>
          <w:spacing w:val="-1"/>
          <w:sz w:val="28"/>
        </w:rPr>
        <w:t xml:space="preserve"> </w:t>
      </w:r>
      <w:r>
        <w:rPr>
          <w:sz w:val="28"/>
        </w:rPr>
        <w:t>восприятию</w:t>
      </w:r>
      <w:r>
        <w:rPr>
          <w:spacing w:val="-2"/>
          <w:sz w:val="28"/>
        </w:rPr>
        <w:t xml:space="preserve"> </w:t>
      </w:r>
      <w:r>
        <w:rPr>
          <w:sz w:val="28"/>
        </w:rPr>
        <w:t>цвета предметов</w:t>
      </w:r>
      <w:r>
        <w:rPr>
          <w:spacing w:val="-2"/>
          <w:sz w:val="28"/>
        </w:rPr>
        <w:t xml:space="preserve"> </w:t>
      </w:r>
      <w:r>
        <w:rPr>
          <w:sz w:val="28"/>
        </w:rPr>
        <w:t>при</w:t>
      </w:r>
      <w:r>
        <w:rPr>
          <w:spacing w:val="-1"/>
          <w:sz w:val="28"/>
        </w:rPr>
        <w:t xml:space="preserve"> </w:t>
      </w:r>
      <w:r>
        <w:rPr>
          <w:sz w:val="28"/>
        </w:rPr>
        <w:t>их</w:t>
      </w:r>
      <w:r>
        <w:rPr>
          <w:spacing w:val="-5"/>
          <w:sz w:val="28"/>
        </w:rPr>
        <w:t xml:space="preserve"> </w:t>
      </w:r>
      <w:r>
        <w:rPr>
          <w:sz w:val="28"/>
        </w:rPr>
        <w:t>наблюдении</w:t>
      </w:r>
      <w:r>
        <w:rPr>
          <w:spacing w:val="-1"/>
          <w:sz w:val="28"/>
        </w:rPr>
        <w:t xml:space="preserve"> </w:t>
      </w:r>
      <w:r>
        <w:rPr>
          <w:sz w:val="28"/>
        </w:rPr>
        <w:t>через цветовые фильтры.</w:t>
      </w:r>
    </w:p>
    <w:p w:rsidR="002811B1" w:rsidRDefault="003C6E95">
      <w:pPr>
        <w:pStyle w:val="2"/>
        <w:spacing w:before="307"/>
      </w:pPr>
      <w:r>
        <w:t>Раздел</w:t>
      </w:r>
      <w:r>
        <w:rPr>
          <w:spacing w:val="-8"/>
        </w:rPr>
        <w:t xml:space="preserve"> </w:t>
      </w:r>
      <w:r>
        <w:t>12.</w:t>
      </w:r>
      <w:r>
        <w:rPr>
          <w:spacing w:val="-7"/>
        </w:rPr>
        <w:t xml:space="preserve"> </w:t>
      </w:r>
      <w:r>
        <w:t>Квантовые</w:t>
      </w:r>
      <w:r>
        <w:rPr>
          <w:spacing w:val="-9"/>
        </w:rPr>
        <w:t xml:space="preserve"> </w:t>
      </w:r>
      <w:r>
        <w:rPr>
          <w:spacing w:val="-2"/>
        </w:rPr>
        <w:t>явления</w:t>
      </w:r>
    </w:p>
    <w:p w:rsidR="002811B1" w:rsidRDefault="003C6E95">
      <w:pPr>
        <w:spacing w:line="319" w:lineRule="exact"/>
        <w:ind w:left="1670"/>
        <w:jc w:val="both"/>
        <w:rPr>
          <w:i/>
          <w:sz w:val="28"/>
        </w:rPr>
      </w:pPr>
      <w:r>
        <w:rPr>
          <w:i/>
          <w:sz w:val="28"/>
        </w:rPr>
        <w:t>Опыты</w:t>
      </w:r>
      <w:r>
        <w:rPr>
          <w:i/>
          <w:spacing w:val="25"/>
          <w:sz w:val="28"/>
        </w:rPr>
        <w:t xml:space="preserve"> </w:t>
      </w:r>
      <w:r>
        <w:rPr>
          <w:i/>
          <w:sz w:val="28"/>
        </w:rPr>
        <w:t>Резерфорда</w:t>
      </w:r>
      <w:r>
        <w:rPr>
          <w:i/>
          <w:spacing w:val="25"/>
          <w:sz w:val="28"/>
        </w:rPr>
        <w:t xml:space="preserve"> </w:t>
      </w:r>
      <w:r>
        <w:rPr>
          <w:sz w:val="28"/>
        </w:rPr>
        <w:t>и</w:t>
      </w:r>
      <w:r>
        <w:rPr>
          <w:spacing w:val="24"/>
          <w:sz w:val="28"/>
        </w:rPr>
        <w:t xml:space="preserve"> </w:t>
      </w:r>
      <w:r>
        <w:rPr>
          <w:sz w:val="28"/>
        </w:rPr>
        <w:t>планетарная</w:t>
      </w:r>
      <w:r>
        <w:rPr>
          <w:spacing w:val="25"/>
          <w:sz w:val="28"/>
        </w:rPr>
        <w:t xml:space="preserve"> </w:t>
      </w:r>
      <w:r>
        <w:rPr>
          <w:sz w:val="28"/>
        </w:rPr>
        <w:t>модель</w:t>
      </w:r>
      <w:r>
        <w:rPr>
          <w:spacing w:val="22"/>
          <w:sz w:val="28"/>
        </w:rPr>
        <w:t xml:space="preserve"> </w:t>
      </w:r>
      <w:r>
        <w:rPr>
          <w:sz w:val="28"/>
        </w:rPr>
        <w:t>атома.</w:t>
      </w:r>
      <w:r>
        <w:rPr>
          <w:spacing w:val="25"/>
          <w:sz w:val="28"/>
        </w:rPr>
        <w:t xml:space="preserve"> </w:t>
      </w:r>
      <w:r>
        <w:rPr>
          <w:sz w:val="28"/>
        </w:rPr>
        <w:t>Модель</w:t>
      </w:r>
      <w:r>
        <w:rPr>
          <w:spacing w:val="22"/>
          <w:sz w:val="28"/>
        </w:rPr>
        <w:t xml:space="preserve"> </w:t>
      </w:r>
      <w:r>
        <w:rPr>
          <w:sz w:val="28"/>
        </w:rPr>
        <w:t>атома</w:t>
      </w:r>
      <w:r>
        <w:rPr>
          <w:spacing w:val="21"/>
          <w:sz w:val="28"/>
        </w:rPr>
        <w:t xml:space="preserve"> </w:t>
      </w:r>
      <w:r>
        <w:rPr>
          <w:spacing w:val="-2"/>
          <w:sz w:val="28"/>
        </w:rPr>
        <w:t>Бора</w:t>
      </w:r>
      <w:r>
        <w:rPr>
          <w:i/>
          <w:spacing w:val="-2"/>
          <w:sz w:val="28"/>
        </w:rPr>
        <w:t>.</w:t>
      </w:r>
    </w:p>
    <w:p w:rsidR="002811B1" w:rsidRDefault="003C6E95">
      <w:pPr>
        <w:spacing w:before="5" w:line="322" w:lineRule="exact"/>
        <w:ind w:left="959"/>
        <w:jc w:val="both"/>
        <w:rPr>
          <w:i/>
          <w:sz w:val="28"/>
        </w:rPr>
      </w:pPr>
      <w:r>
        <w:rPr>
          <w:i/>
          <w:sz w:val="28"/>
        </w:rPr>
        <w:t>Испускание</w:t>
      </w:r>
      <w:r>
        <w:rPr>
          <w:i/>
          <w:spacing w:val="-8"/>
          <w:sz w:val="28"/>
        </w:rPr>
        <w:t xml:space="preserve"> </w:t>
      </w:r>
      <w:r>
        <w:rPr>
          <w:i/>
          <w:sz w:val="28"/>
        </w:rPr>
        <w:t>и</w:t>
      </w:r>
      <w:r>
        <w:rPr>
          <w:i/>
          <w:spacing w:val="-9"/>
          <w:sz w:val="28"/>
        </w:rPr>
        <w:t xml:space="preserve"> </w:t>
      </w:r>
      <w:r>
        <w:rPr>
          <w:i/>
          <w:sz w:val="28"/>
        </w:rPr>
        <w:t>поглощение</w:t>
      </w:r>
      <w:r>
        <w:rPr>
          <w:i/>
          <w:spacing w:val="-8"/>
          <w:sz w:val="28"/>
        </w:rPr>
        <w:t xml:space="preserve"> </w:t>
      </w:r>
      <w:r>
        <w:rPr>
          <w:i/>
          <w:sz w:val="28"/>
        </w:rPr>
        <w:t>света</w:t>
      </w:r>
      <w:r>
        <w:rPr>
          <w:i/>
          <w:spacing w:val="-10"/>
          <w:sz w:val="28"/>
        </w:rPr>
        <w:t xml:space="preserve"> </w:t>
      </w:r>
      <w:r>
        <w:rPr>
          <w:i/>
          <w:sz w:val="28"/>
        </w:rPr>
        <w:t>атомом.</w:t>
      </w:r>
      <w:r>
        <w:rPr>
          <w:i/>
          <w:spacing w:val="-6"/>
          <w:sz w:val="28"/>
        </w:rPr>
        <w:t xml:space="preserve"> </w:t>
      </w:r>
      <w:r>
        <w:rPr>
          <w:i/>
          <w:spacing w:val="-2"/>
          <w:sz w:val="28"/>
        </w:rPr>
        <w:t>Кванты.</w:t>
      </w:r>
    </w:p>
    <w:p w:rsidR="002811B1" w:rsidRDefault="003C6E95">
      <w:pPr>
        <w:ind w:left="959" w:right="471" w:firstLine="710"/>
        <w:jc w:val="both"/>
        <w:rPr>
          <w:i/>
          <w:sz w:val="28"/>
        </w:rPr>
      </w:pPr>
      <w:r>
        <w:rPr>
          <w:sz w:val="28"/>
        </w:rPr>
        <w:t xml:space="preserve">Радиоактивность. </w:t>
      </w:r>
      <w:r>
        <w:rPr>
          <w:i/>
          <w:sz w:val="28"/>
        </w:rPr>
        <w:t>Альфа-,</w:t>
      </w:r>
      <w:r>
        <w:rPr>
          <w:i/>
          <w:spacing w:val="-1"/>
          <w:sz w:val="28"/>
        </w:rPr>
        <w:t xml:space="preserve"> </w:t>
      </w:r>
      <w:r>
        <w:rPr>
          <w:i/>
          <w:sz w:val="28"/>
        </w:rPr>
        <w:t>бета-</w:t>
      </w:r>
      <w:r>
        <w:rPr>
          <w:i/>
          <w:spacing w:val="-4"/>
          <w:sz w:val="28"/>
        </w:rPr>
        <w:t xml:space="preserve"> </w:t>
      </w:r>
      <w:r>
        <w:rPr>
          <w:i/>
          <w:sz w:val="28"/>
        </w:rPr>
        <w:t>и</w:t>
      </w:r>
      <w:r>
        <w:rPr>
          <w:i/>
          <w:spacing w:val="-3"/>
          <w:sz w:val="28"/>
        </w:rPr>
        <w:t xml:space="preserve"> </w:t>
      </w:r>
      <w:r>
        <w:rPr>
          <w:i/>
          <w:sz w:val="28"/>
        </w:rPr>
        <w:t xml:space="preserve">гамма-излучения. </w:t>
      </w:r>
      <w:r>
        <w:rPr>
          <w:sz w:val="28"/>
        </w:rPr>
        <w:t>Строение</w:t>
      </w:r>
      <w:r>
        <w:rPr>
          <w:spacing w:val="-2"/>
          <w:sz w:val="28"/>
        </w:rPr>
        <w:t xml:space="preserve"> </w:t>
      </w:r>
      <w:r>
        <w:rPr>
          <w:sz w:val="28"/>
        </w:rPr>
        <w:t xml:space="preserve">атомного ядра. </w:t>
      </w:r>
      <w:r>
        <w:rPr>
          <w:i/>
          <w:sz w:val="28"/>
        </w:rPr>
        <w:t>Нуклонная модель атомного ядра. Изотопы. Радиоактивные превращения. Период полураспада атомных ядер.</w:t>
      </w:r>
    </w:p>
    <w:p w:rsidR="002811B1" w:rsidRDefault="003C6E95">
      <w:pPr>
        <w:pStyle w:val="a3"/>
        <w:spacing w:line="321" w:lineRule="exact"/>
        <w:ind w:left="1670" w:firstLine="0"/>
      </w:pPr>
      <w:r>
        <w:t>Ядерные</w:t>
      </w:r>
      <w:r>
        <w:rPr>
          <w:spacing w:val="45"/>
        </w:rPr>
        <w:t xml:space="preserve"> </w:t>
      </w:r>
      <w:r>
        <w:t>реакции.</w:t>
      </w:r>
      <w:r>
        <w:rPr>
          <w:spacing w:val="46"/>
        </w:rPr>
        <w:t xml:space="preserve"> </w:t>
      </w:r>
      <w:r>
        <w:t>Законы</w:t>
      </w:r>
      <w:r>
        <w:rPr>
          <w:spacing w:val="44"/>
        </w:rPr>
        <w:t xml:space="preserve"> </w:t>
      </w:r>
      <w:r>
        <w:t>сохранения</w:t>
      </w:r>
      <w:r>
        <w:rPr>
          <w:spacing w:val="45"/>
        </w:rPr>
        <w:t xml:space="preserve"> </w:t>
      </w:r>
      <w:r>
        <w:t>зарядового</w:t>
      </w:r>
      <w:r>
        <w:rPr>
          <w:spacing w:val="44"/>
        </w:rPr>
        <w:t xml:space="preserve"> </w:t>
      </w:r>
      <w:r>
        <w:t>и</w:t>
      </w:r>
      <w:r>
        <w:rPr>
          <w:spacing w:val="44"/>
        </w:rPr>
        <w:t xml:space="preserve"> </w:t>
      </w:r>
      <w:r>
        <w:t>массового</w:t>
      </w:r>
      <w:r>
        <w:rPr>
          <w:spacing w:val="44"/>
        </w:rPr>
        <w:t xml:space="preserve"> </w:t>
      </w:r>
      <w:r>
        <w:rPr>
          <w:spacing w:val="-2"/>
        </w:rPr>
        <w:t>чисел.</w:t>
      </w:r>
    </w:p>
    <w:p w:rsidR="002811B1" w:rsidRDefault="003C6E95">
      <w:pPr>
        <w:spacing w:line="322" w:lineRule="exact"/>
        <w:ind w:left="959"/>
        <w:jc w:val="both"/>
        <w:rPr>
          <w:sz w:val="28"/>
        </w:rPr>
      </w:pPr>
      <w:r>
        <w:rPr>
          <w:i/>
          <w:sz w:val="28"/>
        </w:rPr>
        <w:t>Реакции</w:t>
      </w:r>
      <w:r>
        <w:rPr>
          <w:i/>
          <w:spacing w:val="-7"/>
          <w:sz w:val="28"/>
        </w:rPr>
        <w:t xml:space="preserve"> </w:t>
      </w:r>
      <w:r>
        <w:rPr>
          <w:i/>
          <w:sz w:val="28"/>
        </w:rPr>
        <w:t>синтеза</w:t>
      </w:r>
      <w:r>
        <w:rPr>
          <w:i/>
          <w:spacing w:val="-7"/>
          <w:sz w:val="28"/>
        </w:rPr>
        <w:t xml:space="preserve"> </w:t>
      </w:r>
      <w:r>
        <w:rPr>
          <w:i/>
          <w:sz w:val="28"/>
        </w:rPr>
        <w:t>и</w:t>
      </w:r>
      <w:r>
        <w:rPr>
          <w:i/>
          <w:spacing w:val="-7"/>
          <w:sz w:val="28"/>
        </w:rPr>
        <w:t xml:space="preserve"> </w:t>
      </w:r>
      <w:r>
        <w:rPr>
          <w:i/>
          <w:sz w:val="28"/>
        </w:rPr>
        <w:t>деления</w:t>
      </w:r>
      <w:r>
        <w:rPr>
          <w:i/>
          <w:spacing w:val="-7"/>
          <w:sz w:val="28"/>
        </w:rPr>
        <w:t xml:space="preserve"> </w:t>
      </w:r>
      <w:r>
        <w:rPr>
          <w:i/>
          <w:sz w:val="28"/>
        </w:rPr>
        <w:t>ядер.</w:t>
      </w:r>
      <w:r>
        <w:rPr>
          <w:i/>
          <w:spacing w:val="-4"/>
          <w:sz w:val="28"/>
        </w:rPr>
        <w:t xml:space="preserve"> </w:t>
      </w:r>
      <w:r>
        <w:rPr>
          <w:i/>
          <w:sz w:val="28"/>
        </w:rPr>
        <w:t>Источники</w:t>
      </w:r>
      <w:r>
        <w:rPr>
          <w:i/>
          <w:spacing w:val="-7"/>
          <w:sz w:val="28"/>
        </w:rPr>
        <w:t xml:space="preserve"> </w:t>
      </w:r>
      <w:r>
        <w:rPr>
          <w:i/>
          <w:sz w:val="28"/>
        </w:rPr>
        <w:t>энергии</w:t>
      </w:r>
      <w:r>
        <w:rPr>
          <w:i/>
          <w:spacing w:val="-6"/>
          <w:sz w:val="28"/>
        </w:rPr>
        <w:t xml:space="preserve"> </w:t>
      </w:r>
      <w:r>
        <w:rPr>
          <w:i/>
          <w:sz w:val="28"/>
        </w:rPr>
        <w:t>Солнца</w:t>
      </w:r>
      <w:r>
        <w:rPr>
          <w:i/>
          <w:spacing w:val="-7"/>
          <w:sz w:val="28"/>
        </w:rPr>
        <w:t xml:space="preserve"> </w:t>
      </w:r>
      <w:r>
        <w:rPr>
          <w:i/>
          <w:sz w:val="28"/>
        </w:rPr>
        <w:t>и</w:t>
      </w:r>
      <w:r>
        <w:rPr>
          <w:i/>
          <w:spacing w:val="-7"/>
          <w:sz w:val="28"/>
        </w:rPr>
        <w:t xml:space="preserve"> </w:t>
      </w:r>
      <w:r>
        <w:rPr>
          <w:i/>
          <w:sz w:val="28"/>
        </w:rPr>
        <w:t>звёзд</w:t>
      </w:r>
      <w:r>
        <w:rPr>
          <w:i/>
          <w:spacing w:val="-8"/>
          <w:sz w:val="28"/>
        </w:rPr>
        <w:t xml:space="preserve"> </w:t>
      </w:r>
      <w:r>
        <w:rPr>
          <w:i/>
          <w:spacing w:val="-2"/>
          <w:sz w:val="28"/>
        </w:rPr>
        <w:t>(МС</w:t>
      </w:r>
      <w:r>
        <w:rPr>
          <w:spacing w:val="-2"/>
          <w:sz w:val="28"/>
        </w:rPr>
        <w:t>).</w:t>
      </w:r>
    </w:p>
    <w:p w:rsidR="002811B1" w:rsidRDefault="003C6E95">
      <w:pPr>
        <w:ind w:left="959" w:right="475" w:firstLine="710"/>
        <w:jc w:val="both"/>
        <w:rPr>
          <w:i/>
          <w:sz w:val="28"/>
        </w:rPr>
      </w:pPr>
      <w:r>
        <w:rPr>
          <w:sz w:val="28"/>
        </w:rPr>
        <w:t xml:space="preserve">Ядерная энергетика. </w:t>
      </w:r>
      <w:r>
        <w:rPr>
          <w:i/>
          <w:sz w:val="28"/>
        </w:rPr>
        <w:t>Действия радиоактивных излучений на живые организмы (МС).</w:t>
      </w:r>
    </w:p>
    <w:p w:rsidR="002811B1" w:rsidRDefault="003C6E95">
      <w:pPr>
        <w:pStyle w:val="3"/>
        <w:spacing w:before="4"/>
        <w:jc w:val="left"/>
      </w:pPr>
      <w:r>
        <w:rPr>
          <w:spacing w:val="-2"/>
        </w:rPr>
        <w:t>Демонстрации</w:t>
      </w:r>
    </w:p>
    <w:p w:rsidR="002811B1" w:rsidRDefault="003C6E95">
      <w:pPr>
        <w:pStyle w:val="a4"/>
        <w:numPr>
          <w:ilvl w:val="0"/>
          <w:numId w:val="87"/>
        </w:numPr>
        <w:tabs>
          <w:tab w:val="left" w:pos="2376"/>
        </w:tabs>
        <w:spacing w:line="319" w:lineRule="exact"/>
        <w:rPr>
          <w:sz w:val="28"/>
        </w:rPr>
      </w:pPr>
      <w:r>
        <w:rPr>
          <w:sz w:val="28"/>
        </w:rPr>
        <w:t>Спектры</w:t>
      </w:r>
      <w:r>
        <w:rPr>
          <w:spacing w:val="-7"/>
          <w:sz w:val="28"/>
        </w:rPr>
        <w:t xml:space="preserve"> </w:t>
      </w:r>
      <w:r>
        <w:rPr>
          <w:sz w:val="28"/>
        </w:rPr>
        <w:t>излучения</w:t>
      </w:r>
      <w:r>
        <w:rPr>
          <w:spacing w:val="-5"/>
          <w:sz w:val="28"/>
        </w:rPr>
        <w:t xml:space="preserve"> </w:t>
      </w:r>
      <w:r>
        <w:rPr>
          <w:sz w:val="28"/>
        </w:rPr>
        <w:t>и</w:t>
      </w:r>
      <w:r>
        <w:rPr>
          <w:spacing w:val="-7"/>
          <w:sz w:val="28"/>
        </w:rPr>
        <w:t xml:space="preserve"> </w:t>
      </w:r>
      <w:r>
        <w:rPr>
          <w:spacing w:val="-2"/>
          <w:sz w:val="28"/>
        </w:rPr>
        <w:t>поглощения.</w:t>
      </w:r>
    </w:p>
    <w:p w:rsidR="002811B1" w:rsidRDefault="003C6E95">
      <w:pPr>
        <w:pStyle w:val="a4"/>
        <w:numPr>
          <w:ilvl w:val="0"/>
          <w:numId w:val="87"/>
        </w:numPr>
        <w:tabs>
          <w:tab w:val="left" w:pos="2376"/>
        </w:tabs>
        <w:spacing w:line="322" w:lineRule="exact"/>
        <w:rPr>
          <w:sz w:val="28"/>
        </w:rPr>
      </w:pPr>
      <w:r>
        <w:rPr>
          <w:sz w:val="28"/>
        </w:rPr>
        <w:t>Спектры</w:t>
      </w:r>
      <w:r>
        <w:rPr>
          <w:spacing w:val="-8"/>
          <w:sz w:val="28"/>
        </w:rPr>
        <w:t xml:space="preserve"> </w:t>
      </w:r>
      <w:r>
        <w:rPr>
          <w:sz w:val="28"/>
        </w:rPr>
        <w:t>различных</w:t>
      </w:r>
      <w:r>
        <w:rPr>
          <w:spacing w:val="-12"/>
          <w:sz w:val="28"/>
        </w:rPr>
        <w:t xml:space="preserve"> </w:t>
      </w:r>
      <w:r>
        <w:rPr>
          <w:spacing w:val="-2"/>
          <w:sz w:val="28"/>
        </w:rPr>
        <w:t>газов.</w:t>
      </w:r>
    </w:p>
    <w:p w:rsidR="002811B1" w:rsidRDefault="003C6E95">
      <w:pPr>
        <w:pStyle w:val="a4"/>
        <w:numPr>
          <w:ilvl w:val="0"/>
          <w:numId w:val="87"/>
        </w:numPr>
        <w:tabs>
          <w:tab w:val="left" w:pos="2376"/>
        </w:tabs>
        <w:rPr>
          <w:sz w:val="28"/>
        </w:rPr>
      </w:pPr>
      <w:r>
        <w:rPr>
          <w:sz w:val="28"/>
        </w:rPr>
        <w:t>Спектр</w:t>
      </w:r>
      <w:r>
        <w:rPr>
          <w:spacing w:val="-10"/>
          <w:sz w:val="28"/>
        </w:rPr>
        <w:t xml:space="preserve"> </w:t>
      </w:r>
      <w:r>
        <w:rPr>
          <w:spacing w:val="-2"/>
          <w:sz w:val="28"/>
        </w:rPr>
        <w:t>водорода.</w:t>
      </w:r>
    </w:p>
    <w:p w:rsidR="002811B1" w:rsidRDefault="003C6E95">
      <w:pPr>
        <w:pStyle w:val="a4"/>
        <w:numPr>
          <w:ilvl w:val="0"/>
          <w:numId w:val="87"/>
        </w:numPr>
        <w:tabs>
          <w:tab w:val="left" w:pos="2376"/>
        </w:tabs>
        <w:spacing w:before="4"/>
        <w:rPr>
          <w:sz w:val="28"/>
        </w:rPr>
      </w:pPr>
      <w:r>
        <w:rPr>
          <w:sz w:val="28"/>
        </w:rPr>
        <w:t>Наблюдение</w:t>
      </w:r>
      <w:r>
        <w:rPr>
          <w:spacing w:val="-7"/>
          <w:sz w:val="28"/>
        </w:rPr>
        <w:t xml:space="preserve"> </w:t>
      </w:r>
      <w:r>
        <w:rPr>
          <w:sz w:val="28"/>
        </w:rPr>
        <w:t>треков</w:t>
      </w:r>
      <w:r>
        <w:rPr>
          <w:spacing w:val="-6"/>
          <w:sz w:val="28"/>
        </w:rPr>
        <w:t xml:space="preserve"> </w:t>
      </w:r>
      <w:r>
        <w:rPr>
          <w:sz w:val="28"/>
        </w:rPr>
        <w:t>в</w:t>
      </w:r>
      <w:r>
        <w:rPr>
          <w:spacing w:val="-8"/>
          <w:sz w:val="28"/>
        </w:rPr>
        <w:t xml:space="preserve"> </w:t>
      </w:r>
      <w:r>
        <w:rPr>
          <w:sz w:val="28"/>
        </w:rPr>
        <w:t>камере</w:t>
      </w:r>
      <w:r>
        <w:rPr>
          <w:spacing w:val="-7"/>
          <w:sz w:val="28"/>
        </w:rPr>
        <w:t xml:space="preserve"> </w:t>
      </w:r>
      <w:r>
        <w:rPr>
          <w:spacing w:val="-2"/>
          <w:sz w:val="28"/>
        </w:rPr>
        <w:t>Вильсона.</w:t>
      </w:r>
    </w:p>
    <w:p w:rsidR="002811B1" w:rsidRDefault="003C6E95">
      <w:pPr>
        <w:pStyle w:val="a4"/>
        <w:numPr>
          <w:ilvl w:val="0"/>
          <w:numId w:val="87"/>
        </w:numPr>
        <w:tabs>
          <w:tab w:val="left" w:pos="2376"/>
        </w:tabs>
        <w:spacing w:line="322" w:lineRule="exact"/>
        <w:rPr>
          <w:sz w:val="28"/>
        </w:rPr>
      </w:pPr>
      <w:r>
        <w:rPr>
          <w:sz w:val="28"/>
        </w:rPr>
        <w:t>Работа</w:t>
      </w:r>
      <w:r>
        <w:rPr>
          <w:spacing w:val="-10"/>
          <w:sz w:val="28"/>
        </w:rPr>
        <w:t xml:space="preserve"> </w:t>
      </w:r>
      <w:r>
        <w:rPr>
          <w:sz w:val="28"/>
        </w:rPr>
        <w:t>счётчика</w:t>
      </w:r>
      <w:r>
        <w:rPr>
          <w:spacing w:val="-10"/>
          <w:sz w:val="28"/>
        </w:rPr>
        <w:t xml:space="preserve"> </w:t>
      </w:r>
      <w:r>
        <w:rPr>
          <w:sz w:val="28"/>
        </w:rPr>
        <w:t>ионизирующих</w:t>
      </w:r>
      <w:r>
        <w:rPr>
          <w:spacing w:val="-14"/>
          <w:sz w:val="28"/>
        </w:rPr>
        <w:t xml:space="preserve"> </w:t>
      </w:r>
      <w:r>
        <w:rPr>
          <w:spacing w:val="-2"/>
          <w:sz w:val="28"/>
        </w:rPr>
        <w:t>излучений.</w:t>
      </w:r>
    </w:p>
    <w:p w:rsidR="002811B1" w:rsidRDefault="003C6E95">
      <w:pPr>
        <w:pStyle w:val="a4"/>
        <w:numPr>
          <w:ilvl w:val="0"/>
          <w:numId w:val="87"/>
        </w:numPr>
        <w:tabs>
          <w:tab w:val="left" w:pos="2376"/>
        </w:tabs>
        <w:rPr>
          <w:sz w:val="28"/>
        </w:rPr>
      </w:pPr>
      <w:r>
        <w:rPr>
          <w:sz w:val="28"/>
        </w:rPr>
        <w:t>Регистрация</w:t>
      </w:r>
      <w:r>
        <w:rPr>
          <w:spacing w:val="-8"/>
          <w:sz w:val="28"/>
        </w:rPr>
        <w:t xml:space="preserve"> </w:t>
      </w:r>
      <w:r>
        <w:rPr>
          <w:sz w:val="28"/>
        </w:rPr>
        <w:t>излучения</w:t>
      </w:r>
      <w:r>
        <w:rPr>
          <w:spacing w:val="-7"/>
          <w:sz w:val="28"/>
        </w:rPr>
        <w:t xml:space="preserve"> </w:t>
      </w:r>
      <w:r>
        <w:rPr>
          <w:sz w:val="28"/>
        </w:rPr>
        <w:t>природных</w:t>
      </w:r>
      <w:r>
        <w:rPr>
          <w:spacing w:val="-12"/>
          <w:sz w:val="28"/>
        </w:rPr>
        <w:t xml:space="preserve"> </w:t>
      </w:r>
      <w:r>
        <w:rPr>
          <w:sz w:val="28"/>
        </w:rPr>
        <w:t>минералов</w:t>
      </w:r>
      <w:r>
        <w:rPr>
          <w:spacing w:val="-9"/>
          <w:sz w:val="28"/>
        </w:rPr>
        <w:t xml:space="preserve"> </w:t>
      </w:r>
      <w:r>
        <w:rPr>
          <w:sz w:val="28"/>
        </w:rPr>
        <w:t>и</w:t>
      </w:r>
      <w:r>
        <w:rPr>
          <w:spacing w:val="-8"/>
          <w:sz w:val="28"/>
        </w:rPr>
        <w:t xml:space="preserve"> </w:t>
      </w:r>
      <w:r>
        <w:rPr>
          <w:spacing w:val="-2"/>
          <w:sz w:val="28"/>
        </w:rPr>
        <w:t>продуктов.</w:t>
      </w:r>
    </w:p>
    <w:p w:rsidR="002811B1" w:rsidRDefault="003C6E95">
      <w:pPr>
        <w:pStyle w:val="3"/>
        <w:spacing w:before="4"/>
        <w:jc w:val="left"/>
      </w:pPr>
      <w:r>
        <w:t>Фронтальные</w:t>
      </w:r>
      <w:r>
        <w:rPr>
          <w:spacing w:val="-10"/>
        </w:rPr>
        <w:t xml:space="preserve"> </w:t>
      </w:r>
      <w:r>
        <w:t>лабораторные</w:t>
      </w:r>
      <w:r>
        <w:rPr>
          <w:spacing w:val="-9"/>
        </w:rPr>
        <w:t xml:space="preserve"> </w:t>
      </w:r>
      <w:r>
        <w:t>работы</w:t>
      </w:r>
      <w:r>
        <w:rPr>
          <w:spacing w:val="-6"/>
        </w:rPr>
        <w:t xml:space="preserve"> </w:t>
      </w:r>
      <w:r>
        <w:t>и</w:t>
      </w:r>
      <w:r>
        <w:rPr>
          <w:spacing w:val="-11"/>
        </w:rPr>
        <w:t xml:space="preserve"> </w:t>
      </w:r>
      <w:r>
        <w:rPr>
          <w:spacing w:val="-2"/>
        </w:rPr>
        <w:t>опыты</w:t>
      </w:r>
    </w:p>
    <w:p w:rsidR="002811B1" w:rsidRDefault="003C6E95">
      <w:pPr>
        <w:pStyle w:val="a4"/>
        <w:numPr>
          <w:ilvl w:val="0"/>
          <w:numId w:val="86"/>
        </w:numPr>
        <w:tabs>
          <w:tab w:val="left" w:pos="2376"/>
        </w:tabs>
        <w:ind w:right="472" w:firstLine="710"/>
        <w:rPr>
          <w:b/>
          <w:i/>
          <w:sz w:val="28"/>
        </w:rPr>
      </w:pPr>
      <w:r>
        <w:rPr>
          <w:sz w:val="28"/>
        </w:rPr>
        <w:t>Исследование треков:</w:t>
      </w:r>
      <w:r>
        <w:rPr>
          <w:spacing w:val="-1"/>
          <w:sz w:val="28"/>
        </w:rPr>
        <w:t xml:space="preserve"> </w:t>
      </w:r>
      <w:r>
        <w:rPr>
          <w:sz w:val="28"/>
        </w:rPr>
        <w:t>измерение энергии</w:t>
      </w:r>
      <w:r>
        <w:rPr>
          <w:spacing w:val="-1"/>
          <w:sz w:val="28"/>
        </w:rPr>
        <w:t xml:space="preserve"> </w:t>
      </w:r>
      <w:r>
        <w:rPr>
          <w:sz w:val="28"/>
        </w:rPr>
        <w:t xml:space="preserve">частицы по тормозному пути (по фотографиям) </w:t>
      </w:r>
      <w:r>
        <w:rPr>
          <w:b/>
          <w:i/>
          <w:sz w:val="28"/>
        </w:rPr>
        <w:t>(электронная демонстрация).</w:t>
      </w:r>
    </w:p>
    <w:p w:rsidR="002811B1" w:rsidRDefault="003C6E95">
      <w:pPr>
        <w:pStyle w:val="a4"/>
        <w:numPr>
          <w:ilvl w:val="0"/>
          <w:numId w:val="86"/>
        </w:numPr>
        <w:tabs>
          <w:tab w:val="left" w:pos="2376"/>
        </w:tabs>
        <w:spacing w:line="322" w:lineRule="exact"/>
        <w:ind w:left="2376"/>
        <w:rPr>
          <w:b/>
          <w:i/>
          <w:sz w:val="28"/>
        </w:rPr>
      </w:pPr>
      <w:r>
        <w:rPr>
          <w:sz w:val="28"/>
        </w:rPr>
        <w:t>Измерение</w:t>
      </w:r>
      <w:r>
        <w:rPr>
          <w:spacing w:val="-13"/>
          <w:sz w:val="28"/>
        </w:rPr>
        <w:t xml:space="preserve"> </w:t>
      </w:r>
      <w:r>
        <w:rPr>
          <w:sz w:val="28"/>
        </w:rPr>
        <w:t>радиоактивного</w:t>
      </w:r>
      <w:r>
        <w:rPr>
          <w:spacing w:val="-13"/>
          <w:sz w:val="28"/>
        </w:rPr>
        <w:t xml:space="preserve"> </w:t>
      </w:r>
      <w:r>
        <w:rPr>
          <w:sz w:val="28"/>
        </w:rPr>
        <w:t>фона</w:t>
      </w:r>
      <w:r>
        <w:rPr>
          <w:spacing w:val="-8"/>
          <w:sz w:val="28"/>
        </w:rPr>
        <w:t xml:space="preserve"> </w:t>
      </w:r>
      <w:r>
        <w:rPr>
          <w:b/>
          <w:i/>
          <w:sz w:val="28"/>
        </w:rPr>
        <w:t>(электронная</w:t>
      </w:r>
      <w:r>
        <w:rPr>
          <w:b/>
          <w:i/>
          <w:spacing w:val="-13"/>
          <w:sz w:val="28"/>
        </w:rPr>
        <w:t xml:space="preserve"> </w:t>
      </w:r>
      <w:r>
        <w:rPr>
          <w:b/>
          <w:i/>
          <w:spacing w:val="-2"/>
          <w:sz w:val="28"/>
        </w:rPr>
        <w:t>демонстрация).</w:t>
      </w:r>
    </w:p>
    <w:p w:rsidR="002811B1" w:rsidRDefault="002811B1">
      <w:pPr>
        <w:pStyle w:val="a3"/>
        <w:spacing w:before="2"/>
        <w:ind w:left="0" w:firstLine="0"/>
        <w:jc w:val="left"/>
        <w:rPr>
          <w:b/>
          <w:i/>
        </w:rPr>
      </w:pPr>
    </w:p>
    <w:p w:rsidR="002811B1" w:rsidRDefault="003C6E95">
      <w:pPr>
        <w:pStyle w:val="2"/>
      </w:pPr>
      <w:r>
        <w:rPr>
          <w:spacing w:val="-2"/>
        </w:rPr>
        <w:t>Повторительно-обобщающий</w:t>
      </w:r>
      <w:r>
        <w:rPr>
          <w:spacing w:val="16"/>
        </w:rPr>
        <w:t xml:space="preserve"> </w:t>
      </w:r>
      <w:r>
        <w:rPr>
          <w:spacing w:val="-2"/>
        </w:rPr>
        <w:t>модуль</w:t>
      </w:r>
    </w:p>
    <w:p w:rsidR="002811B1" w:rsidRDefault="003C6E95">
      <w:pPr>
        <w:pStyle w:val="a3"/>
        <w:ind w:right="477"/>
      </w:pPr>
      <w:r>
        <w:t>Повторительно-обобщающий</w:t>
      </w:r>
      <w:r>
        <w:rPr>
          <w:spacing w:val="-11"/>
        </w:rPr>
        <w:t xml:space="preserve"> </w:t>
      </w:r>
      <w:r>
        <w:t>модуль</w:t>
      </w:r>
      <w:r>
        <w:rPr>
          <w:spacing w:val="-12"/>
        </w:rPr>
        <w:t xml:space="preserve"> </w:t>
      </w:r>
      <w:r>
        <w:t>предназначен</w:t>
      </w:r>
      <w:r>
        <w:rPr>
          <w:spacing w:val="-11"/>
        </w:rPr>
        <w:t xml:space="preserve"> </w:t>
      </w:r>
      <w:r>
        <w:t>для</w:t>
      </w:r>
      <w:r>
        <w:rPr>
          <w:spacing w:val="-9"/>
        </w:rPr>
        <w:t xml:space="preserve"> </w:t>
      </w:r>
      <w:r>
        <w:t>систематизации и</w:t>
      </w:r>
      <w:r>
        <w:rPr>
          <w:spacing w:val="-11"/>
        </w:rPr>
        <w:t xml:space="preserve"> </w:t>
      </w:r>
      <w:r>
        <w:t>обобщения</w:t>
      </w:r>
      <w:r>
        <w:rPr>
          <w:spacing w:val="-11"/>
        </w:rPr>
        <w:t xml:space="preserve"> </w:t>
      </w:r>
      <w:r>
        <w:t>предметного</w:t>
      </w:r>
      <w:r>
        <w:rPr>
          <w:spacing w:val="-11"/>
        </w:rPr>
        <w:t xml:space="preserve"> </w:t>
      </w:r>
      <w:r>
        <w:t>содержания</w:t>
      </w:r>
      <w:r>
        <w:rPr>
          <w:spacing w:val="-10"/>
        </w:rPr>
        <w:t xml:space="preserve"> </w:t>
      </w:r>
      <w:r>
        <w:t>и</w:t>
      </w:r>
      <w:r>
        <w:rPr>
          <w:spacing w:val="-11"/>
        </w:rPr>
        <w:t xml:space="preserve"> </w:t>
      </w:r>
      <w:r>
        <w:t>опыта</w:t>
      </w:r>
      <w:r>
        <w:rPr>
          <w:spacing w:val="-11"/>
        </w:rPr>
        <w:t xml:space="preserve"> </w:t>
      </w:r>
      <w:r>
        <w:t>деятельности,</w:t>
      </w:r>
      <w:r>
        <w:rPr>
          <w:spacing w:val="-9"/>
        </w:rPr>
        <w:t xml:space="preserve"> </w:t>
      </w:r>
      <w:r>
        <w:t>приобретённого при изучении всего курса физики.</w:t>
      </w:r>
    </w:p>
    <w:p w:rsidR="002811B1" w:rsidRDefault="003C6E95">
      <w:pPr>
        <w:pStyle w:val="a3"/>
        <w:spacing w:line="242" w:lineRule="auto"/>
        <w:ind w:right="476"/>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w:t>
      </w:r>
      <w:r>
        <w:rPr>
          <w:spacing w:val="53"/>
        </w:rPr>
        <w:t xml:space="preserve">   </w:t>
      </w:r>
      <w:r>
        <w:t>планируемых</w:t>
      </w:r>
      <w:r>
        <w:rPr>
          <w:spacing w:val="54"/>
        </w:rPr>
        <w:t xml:space="preserve">   </w:t>
      </w:r>
      <w:r>
        <w:t>результатов</w:t>
      </w:r>
      <w:r>
        <w:rPr>
          <w:spacing w:val="55"/>
        </w:rPr>
        <w:t xml:space="preserve">   </w:t>
      </w:r>
      <w:r>
        <w:t>обучения,</w:t>
      </w:r>
      <w:r>
        <w:rPr>
          <w:spacing w:val="56"/>
        </w:rPr>
        <w:t xml:space="preserve">   </w:t>
      </w:r>
      <w:r>
        <w:rPr>
          <w:spacing w:val="-2"/>
        </w:rPr>
        <w:t>формируется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4" w:firstLine="0"/>
      </w:pPr>
      <w:r>
        <w:t>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811B1" w:rsidRDefault="003C6E95">
      <w:pPr>
        <w:pStyle w:val="a3"/>
        <w:spacing w:before="4"/>
        <w:ind w:right="480"/>
      </w:pPr>
      <w:r>
        <w:t>Принципиально деятельностный характер данного раздела реализуется за счёт того, что учащиеся выполняют задания, в которых им предлагается:</w:t>
      </w:r>
    </w:p>
    <w:p w:rsidR="002811B1" w:rsidRDefault="003C6E95">
      <w:pPr>
        <w:pStyle w:val="a4"/>
        <w:numPr>
          <w:ilvl w:val="0"/>
          <w:numId w:val="85"/>
        </w:numPr>
        <w:tabs>
          <w:tab w:val="left" w:pos="1668"/>
          <w:tab w:val="left" w:pos="1670"/>
        </w:tabs>
        <w:ind w:right="470"/>
        <w:rPr>
          <w:sz w:val="28"/>
        </w:rPr>
      </w:pPr>
      <w:r>
        <w:rPr>
          <w:sz w:val="28"/>
        </w:rPr>
        <w:t>на основе полученных знаний распознавать и научно объяснять физические явления в окружающей природе и повседневной жизни;</w:t>
      </w:r>
    </w:p>
    <w:p w:rsidR="002811B1" w:rsidRDefault="003C6E95">
      <w:pPr>
        <w:pStyle w:val="a4"/>
        <w:numPr>
          <w:ilvl w:val="0"/>
          <w:numId w:val="85"/>
        </w:numPr>
        <w:tabs>
          <w:tab w:val="left" w:pos="1668"/>
          <w:tab w:val="left" w:pos="1670"/>
        </w:tabs>
        <w:ind w:right="479"/>
        <w:rPr>
          <w:sz w:val="28"/>
        </w:rPr>
      </w:pPr>
      <w:r>
        <w:rPr>
          <w:sz w:val="28"/>
        </w:rPr>
        <w:t>использовать</w:t>
      </w:r>
      <w:r>
        <w:rPr>
          <w:spacing w:val="-16"/>
          <w:sz w:val="28"/>
        </w:rPr>
        <w:t xml:space="preserve"> </w:t>
      </w:r>
      <w:r>
        <w:rPr>
          <w:sz w:val="28"/>
        </w:rPr>
        <w:t>под</w:t>
      </w:r>
      <w:r>
        <w:rPr>
          <w:spacing w:val="-13"/>
          <w:sz w:val="28"/>
        </w:rPr>
        <w:t xml:space="preserve"> </w:t>
      </w:r>
      <w:r>
        <w:rPr>
          <w:sz w:val="28"/>
        </w:rPr>
        <w:t>руководством</w:t>
      </w:r>
      <w:r>
        <w:rPr>
          <w:spacing w:val="-14"/>
          <w:sz w:val="28"/>
        </w:rPr>
        <w:t xml:space="preserve"> </w:t>
      </w:r>
      <w:r>
        <w:rPr>
          <w:sz w:val="28"/>
        </w:rPr>
        <w:t>педагога</w:t>
      </w:r>
      <w:r>
        <w:rPr>
          <w:spacing w:val="-14"/>
          <w:sz w:val="28"/>
        </w:rPr>
        <w:t xml:space="preserve"> </w:t>
      </w:r>
      <w:r>
        <w:rPr>
          <w:sz w:val="28"/>
        </w:rPr>
        <w:t>научные</w:t>
      </w:r>
      <w:r>
        <w:rPr>
          <w:spacing w:val="-14"/>
          <w:sz w:val="28"/>
        </w:rPr>
        <w:t xml:space="preserve"> </w:t>
      </w:r>
      <w:r>
        <w:rPr>
          <w:sz w:val="28"/>
        </w:rPr>
        <w:t>методы</w:t>
      </w:r>
      <w:r>
        <w:rPr>
          <w:spacing w:val="-14"/>
          <w:sz w:val="28"/>
        </w:rPr>
        <w:t xml:space="preserve"> </w:t>
      </w:r>
      <w:r>
        <w:rPr>
          <w:sz w:val="28"/>
        </w:rPr>
        <w:t>исследования физических явлений, в том числе для проверки гипотез и получения теоретических выводов;</w:t>
      </w:r>
    </w:p>
    <w:p w:rsidR="002811B1" w:rsidRDefault="003C6E95">
      <w:pPr>
        <w:pStyle w:val="a4"/>
        <w:numPr>
          <w:ilvl w:val="0"/>
          <w:numId w:val="85"/>
        </w:numPr>
        <w:tabs>
          <w:tab w:val="left" w:pos="1668"/>
          <w:tab w:val="left" w:pos="1670"/>
        </w:tabs>
        <w:ind w:right="472"/>
        <w:rPr>
          <w:sz w:val="28"/>
        </w:rPr>
      </w:pPr>
      <w:r>
        <w:rPr>
          <w:sz w:val="28"/>
        </w:rPr>
        <w:t>объяснять с опорой на дидактический материал после обсуждения с педагогом</w:t>
      </w:r>
      <w:r>
        <w:rPr>
          <w:spacing w:val="-1"/>
          <w:sz w:val="28"/>
        </w:rPr>
        <w:t xml:space="preserve"> </w:t>
      </w:r>
      <w:r>
        <w:rPr>
          <w:sz w:val="28"/>
        </w:rPr>
        <w:t>научные основы наиболее важных</w:t>
      </w:r>
      <w:r>
        <w:rPr>
          <w:spacing w:val="-2"/>
          <w:sz w:val="28"/>
        </w:rPr>
        <w:t xml:space="preserve"> </w:t>
      </w:r>
      <w:r>
        <w:rPr>
          <w:sz w:val="28"/>
        </w:rPr>
        <w:t>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811B1" w:rsidRDefault="003C6E95">
      <w:pPr>
        <w:pStyle w:val="a3"/>
        <w:ind w:right="478"/>
      </w:pPr>
      <w: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2811B1" w:rsidRDefault="002811B1">
      <w:pPr>
        <w:pStyle w:val="a3"/>
        <w:ind w:left="0" w:firstLine="0"/>
        <w:jc w:val="left"/>
      </w:pPr>
    </w:p>
    <w:p w:rsidR="002811B1" w:rsidRDefault="002811B1">
      <w:pPr>
        <w:pStyle w:val="a3"/>
        <w:ind w:left="0" w:firstLine="0"/>
        <w:jc w:val="left"/>
      </w:pPr>
    </w:p>
    <w:p w:rsidR="002811B1" w:rsidRDefault="003C6E95">
      <w:pPr>
        <w:pStyle w:val="a3"/>
        <w:spacing w:line="322" w:lineRule="exact"/>
        <w:ind w:firstLine="0"/>
      </w:pPr>
      <w:r>
        <w:t>ПЛАНИРУЕМЫЕ</w:t>
      </w:r>
      <w:r>
        <w:rPr>
          <w:spacing w:val="25"/>
        </w:rPr>
        <w:t xml:space="preserve">  </w:t>
      </w:r>
      <w:r>
        <w:t>РЕЗУЛЬТАТЫ</w:t>
      </w:r>
      <w:r>
        <w:rPr>
          <w:spacing w:val="28"/>
        </w:rPr>
        <w:t xml:space="preserve">  </w:t>
      </w:r>
      <w:r>
        <w:t>ОСВОЕНИЯ</w:t>
      </w:r>
      <w:r>
        <w:rPr>
          <w:spacing w:val="27"/>
        </w:rPr>
        <w:t xml:space="preserve">  </w:t>
      </w:r>
      <w:r>
        <w:t>УЧЕБНОГО</w:t>
      </w:r>
      <w:r>
        <w:rPr>
          <w:spacing w:val="27"/>
        </w:rPr>
        <w:t xml:space="preserve">  </w:t>
      </w:r>
      <w:r>
        <w:rPr>
          <w:spacing w:val="-2"/>
        </w:rPr>
        <w:t>ПРЕДМЕТА</w:t>
      </w:r>
    </w:p>
    <w:p w:rsidR="002811B1" w:rsidRDefault="003C6E95">
      <w:pPr>
        <w:pStyle w:val="a3"/>
        <w:ind w:firstLine="0"/>
      </w:pPr>
      <w:r>
        <w:t>«ФИЗИКА»</w:t>
      </w:r>
      <w:r>
        <w:rPr>
          <w:spacing w:val="-9"/>
        </w:rPr>
        <w:t xml:space="preserve"> </w:t>
      </w:r>
      <w:r>
        <w:t>НА</w:t>
      </w:r>
      <w:r>
        <w:rPr>
          <w:spacing w:val="-12"/>
        </w:rPr>
        <w:t xml:space="preserve"> </w:t>
      </w:r>
      <w:r>
        <w:t>УРОВНЕ</w:t>
      </w:r>
      <w:r>
        <w:rPr>
          <w:spacing w:val="-10"/>
        </w:rPr>
        <w:t xml:space="preserve"> </w:t>
      </w:r>
      <w:r>
        <w:t>ОСНОВНОГО</w:t>
      </w:r>
      <w:r>
        <w:rPr>
          <w:spacing w:val="-9"/>
        </w:rPr>
        <w:t xml:space="preserve"> </w:t>
      </w:r>
      <w:r>
        <w:t>ОБЩЕГО</w:t>
      </w:r>
      <w:r>
        <w:rPr>
          <w:spacing w:val="-8"/>
        </w:rPr>
        <w:t xml:space="preserve"> </w:t>
      </w:r>
      <w:r>
        <w:rPr>
          <w:spacing w:val="-2"/>
        </w:rPr>
        <w:t>ОБРАЗОВАНИЯ</w:t>
      </w:r>
    </w:p>
    <w:p w:rsidR="002811B1" w:rsidRDefault="003C6E95">
      <w:pPr>
        <w:pStyle w:val="a3"/>
        <w:spacing w:before="321" w:line="322" w:lineRule="exact"/>
        <w:ind w:left="1670" w:firstLine="0"/>
        <w:jc w:val="left"/>
      </w:pPr>
      <w:r>
        <w:t>В</w:t>
      </w:r>
      <w:r>
        <w:rPr>
          <w:spacing w:val="-3"/>
        </w:rPr>
        <w:t xml:space="preserve"> </w:t>
      </w:r>
      <w:r>
        <w:t>целом</w:t>
      </w:r>
      <w:r>
        <w:rPr>
          <w:spacing w:val="3"/>
        </w:rPr>
        <w:t xml:space="preserve"> </w:t>
      </w:r>
      <w:r>
        <w:t>результаты</w:t>
      </w:r>
      <w:r>
        <w:rPr>
          <w:spacing w:val="1"/>
        </w:rPr>
        <w:t xml:space="preserve"> </w:t>
      </w:r>
      <w:r>
        <w:t>освоения</w:t>
      </w:r>
      <w:r>
        <w:rPr>
          <w:spacing w:val="2"/>
        </w:rPr>
        <w:t xml:space="preserve"> </w:t>
      </w:r>
      <w:r>
        <w:t>обучающимися</w:t>
      </w:r>
      <w:r>
        <w:rPr>
          <w:spacing w:val="3"/>
        </w:rPr>
        <w:t xml:space="preserve"> </w:t>
      </w:r>
      <w:r>
        <w:t>с</w:t>
      </w:r>
      <w:r>
        <w:rPr>
          <w:spacing w:val="2"/>
        </w:rPr>
        <w:t xml:space="preserve"> </w:t>
      </w:r>
      <w:r>
        <w:t>ЗПР</w:t>
      </w:r>
      <w:r>
        <w:rPr>
          <w:spacing w:val="4"/>
        </w:rPr>
        <w:t xml:space="preserve"> </w:t>
      </w:r>
      <w:r>
        <w:t>учебного</w:t>
      </w:r>
      <w:r>
        <w:rPr>
          <w:spacing w:val="1"/>
        </w:rPr>
        <w:t xml:space="preserve"> </w:t>
      </w:r>
      <w:r>
        <w:rPr>
          <w:spacing w:val="-2"/>
        </w:rPr>
        <w:t>предмета</w:t>
      </w:r>
    </w:p>
    <w:p w:rsidR="002811B1" w:rsidRDefault="003C6E95">
      <w:pPr>
        <w:pStyle w:val="a3"/>
        <w:ind w:firstLine="0"/>
        <w:jc w:val="left"/>
      </w:pPr>
      <w:r>
        <w:t>«Физика» должны совпадать с результатами примерной рабочей программы основного общего образования.</w:t>
      </w:r>
    </w:p>
    <w:p w:rsidR="002811B1" w:rsidRDefault="003C6E95">
      <w:pPr>
        <w:pStyle w:val="a3"/>
        <w:spacing w:line="321" w:lineRule="exact"/>
        <w:ind w:left="1670" w:firstLine="0"/>
        <w:jc w:val="left"/>
      </w:pPr>
      <w:r>
        <w:t>Наиболее</w:t>
      </w:r>
      <w:r>
        <w:rPr>
          <w:spacing w:val="-12"/>
        </w:rPr>
        <w:t xml:space="preserve"> </w:t>
      </w:r>
      <w:r>
        <w:t>значимыми</w:t>
      </w:r>
      <w:r>
        <w:rPr>
          <w:spacing w:val="-12"/>
        </w:rPr>
        <w:t xml:space="preserve"> </w:t>
      </w:r>
      <w:r>
        <w:rPr>
          <w:spacing w:val="-2"/>
        </w:rPr>
        <w:t>являются:</w:t>
      </w:r>
    </w:p>
    <w:p w:rsidR="002811B1" w:rsidRDefault="002811B1">
      <w:pPr>
        <w:pStyle w:val="a3"/>
        <w:spacing w:before="9"/>
        <w:ind w:left="0" w:firstLine="0"/>
        <w:jc w:val="left"/>
      </w:pPr>
    </w:p>
    <w:p w:rsidR="002811B1" w:rsidRDefault="003C6E95">
      <w:pPr>
        <w:pStyle w:val="1"/>
        <w:spacing w:before="1" w:line="319" w:lineRule="exact"/>
        <w:ind w:left="1670"/>
      </w:pPr>
      <w:r>
        <w:t>ЛИЧНОСТНЫЕ</w:t>
      </w:r>
      <w:r>
        <w:rPr>
          <w:spacing w:val="-17"/>
        </w:rPr>
        <w:t xml:space="preserve"> </w:t>
      </w:r>
      <w:r>
        <w:rPr>
          <w:spacing w:val="-2"/>
        </w:rPr>
        <w:t>РЕЗУЛЬТАТЫ:</w:t>
      </w:r>
    </w:p>
    <w:p w:rsidR="002811B1" w:rsidRDefault="003C6E95">
      <w:pPr>
        <w:pStyle w:val="a3"/>
        <w:ind w:right="476"/>
      </w:pPr>
      <w:r>
        <w:t xml:space="preserve">мотивация к обучению и целенаправленной познавательной </w:t>
      </w:r>
      <w:r>
        <w:rPr>
          <w:spacing w:val="-2"/>
        </w:rPr>
        <w:t>деятельности;</w:t>
      </w:r>
    </w:p>
    <w:p w:rsidR="002811B1" w:rsidRDefault="003C6E95">
      <w:pPr>
        <w:pStyle w:val="a3"/>
        <w:ind w:right="478"/>
      </w:pPr>
      <w:r>
        <w:t xml:space="preserve">установка на осмысление личного опыта, наблюдений за физическими </w:t>
      </w:r>
      <w:r>
        <w:rPr>
          <w:spacing w:val="-2"/>
        </w:rPr>
        <w:t>экспериментами;</w:t>
      </w:r>
    </w:p>
    <w:p w:rsidR="002811B1" w:rsidRDefault="003C6E95">
      <w:pPr>
        <w:pStyle w:val="a3"/>
        <w:ind w:right="464"/>
      </w:pPr>
      <w:r>
        <w:t>установка на осмысление результатов наблюдений за природными и техногенными явлениями с позиций физических законов;</w:t>
      </w:r>
    </w:p>
    <w:p w:rsidR="002811B1" w:rsidRDefault="003C6E95">
      <w:pPr>
        <w:pStyle w:val="a3"/>
        <w:ind w:right="477"/>
      </w:pPr>
      <w:r>
        <w:t>способность оценивать происходящие изменения и их последствия; формулировать и оценивать риски, формировать опыт;</w:t>
      </w:r>
    </w:p>
    <w:p w:rsidR="002811B1" w:rsidRDefault="003C6E95">
      <w:pPr>
        <w:pStyle w:val="a3"/>
        <w:ind w:right="470"/>
      </w:pPr>
      <w:r>
        <w:t xml:space="preserve">повышение уровня своей компетентности через практическую деятельность (при совместном выполнении лабораторных практических </w:t>
      </w:r>
      <w:r>
        <w:rPr>
          <w:spacing w:val="-2"/>
        </w:rPr>
        <w:t>работ);</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2811B1" w:rsidRDefault="003C6E95">
      <w:pPr>
        <w:pStyle w:val="a3"/>
        <w:spacing w:line="242" w:lineRule="auto"/>
        <w:ind w:right="476"/>
      </w:pPr>
      <w:r>
        <w:t xml:space="preserve">способность принимать решение в жизненной ситуации на основе переноса полученных в ходе обучения физических знаний в актуальную </w:t>
      </w:r>
      <w:r>
        <w:rPr>
          <w:spacing w:val="-2"/>
        </w:rPr>
        <w:t>ситуацию;</w:t>
      </w:r>
    </w:p>
    <w:p w:rsidR="002811B1" w:rsidRDefault="003C6E95">
      <w:pPr>
        <w:pStyle w:val="a3"/>
        <w:ind w:right="466"/>
      </w:pPr>
      <w:r>
        <w:t xml:space="preserve">способность соблюдать в повседневной жизни правила личной безопасности на основе понимания физических явлений и знания законов </w:t>
      </w:r>
      <w:r>
        <w:rPr>
          <w:spacing w:val="-2"/>
        </w:rPr>
        <w:t>физики;</w:t>
      </w:r>
    </w:p>
    <w:p w:rsidR="002811B1" w:rsidRDefault="003C6E95">
      <w:pPr>
        <w:pStyle w:val="a3"/>
        <w:jc w:val="left"/>
      </w:pPr>
      <w:r>
        <w:rPr>
          <w:spacing w:val="-2"/>
        </w:rPr>
        <w:t>умение критически оценивать</w:t>
      </w:r>
      <w:r>
        <w:rPr>
          <w:spacing w:val="-10"/>
        </w:rPr>
        <w:t xml:space="preserve"> </w:t>
      </w:r>
      <w:r>
        <w:rPr>
          <w:spacing w:val="-2"/>
        </w:rPr>
        <w:t>полученную</w:t>
      </w:r>
      <w:r>
        <w:rPr>
          <w:spacing w:val="-8"/>
        </w:rPr>
        <w:t xml:space="preserve"> </w:t>
      </w:r>
      <w:r>
        <w:rPr>
          <w:spacing w:val="-2"/>
        </w:rPr>
        <w:t>от</w:t>
      </w:r>
      <w:r>
        <w:rPr>
          <w:spacing w:val="-8"/>
        </w:rPr>
        <w:t xml:space="preserve"> </w:t>
      </w:r>
      <w:r>
        <w:rPr>
          <w:spacing w:val="-2"/>
        </w:rPr>
        <w:t>собеседника</w:t>
      </w:r>
      <w:r>
        <w:rPr>
          <w:spacing w:val="-6"/>
        </w:rPr>
        <w:t xml:space="preserve"> </w:t>
      </w:r>
      <w:r>
        <w:rPr>
          <w:spacing w:val="-2"/>
        </w:rPr>
        <w:t xml:space="preserve">информацию, </w:t>
      </w:r>
      <w:r>
        <w:t>соотнося ее со знанием физических законов;</w:t>
      </w:r>
    </w:p>
    <w:p w:rsidR="002811B1" w:rsidRDefault="003C6E95">
      <w:pPr>
        <w:pStyle w:val="a3"/>
        <w:ind w:right="471"/>
        <w:jc w:val="left"/>
      </w:pPr>
      <w:r>
        <w:t>способность</w:t>
      </w:r>
      <w:r>
        <w:rPr>
          <w:spacing w:val="40"/>
        </w:rPr>
        <w:t xml:space="preserve"> </w:t>
      </w:r>
      <w:r>
        <w:t>передать</w:t>
      </w:r>
      <w:r>
        <w:rPr>
          <w:spacing w:val="40"/>
        </w:rPr>
        <w:t xml:space="preserve"> </w:t>
      </w:r>
      <w:r>
        <w:t>свои</w:t>
      </w:r>
      <w:r>
        <w:rPr>
          <w:spacing w:val="40"/>
        </w:rPr>
        <w:t xml:space="preserve"> </w:t>
      </w:r>
      <w:r>
        <w:t>соображения,</w:t>
      </w:r>
      <w:r>
        <w:rPr>
          <w:spacing w:val="40"/>
        </w:rPr>
        <w:t xml:space="preserve"> </w:t>
      </w:r>
      <w:r>
        <w:t>умозаключения</w:t>
      </w:r>
      <w:r>
        <w:rPr>
          <w:spacing w:val="40"/>
        </w:rPr>
        <w:t xml:space="preserve"> </w:t>
      </w:r>
      <w:r>
        <w:t>так,</w:t>
      </w:r>
      <w:r>
        <w:rPr>
          <w:spacing w:val="40"/>
        </w:rPr>
        <w:t xml:space="preserve"> </w:t>
      </w:r>
      <w:r>
        <w:t>чтобы быть понятым другим человеком;</w:t>
      </w:r>
    </w:p>
    <w:p w:rsidR="002811B1" w:rsidRDefault="003C6E95">
      <w:pPr>
        <w:pStyle w:val="a3"/>
        <w:jc w:val="left"/>
      </w:pPr>
      <w:r>
        <w:t>адекватность</w:t>
      </w:r>
      <w:r>
        <w:rPr>
          <w:spacing w:val="36"/>
        </w:rPr>
        <w:t xml:space="preserve"> </w:t>
      </w:r>
      <w:r>
        <w:t>поведения</w:t>
      </w:r>
      <w:r>
        <w:rPr>
          <w:spacing w:val="39"/>
        </w:rPr>
        <w:t xml:space="preserve"> </w:t>
      </w:r>
      <w:r>
        <w:t>обучающегося</w:t>
      </w:r>
      <w:r>
        <w:rPr>
          <w:spacing w:val="40"/>
        </w:rPr>
        <w:t xml:space="preserve"> </w:t>
      </w:r>
      <w:r>
        <w:t>с</w:t>
      </w:r>
      <w:r>
        <w:rPr>
          <w:spacing w:val="40"/>
        </w:rPr>
        <w:t xml:space="preserve"> </w:t>
      </w:r>
      <w:r>
        <w:t>точки</w:t>
      </w:r>
      <w:r>
        <w:rPr>
          <w:spacing w:val="40"/>
        </w:rPr>
        <w:t xml:space="preserve"> </w:t>
      </w:r>
      <w:r>
        <w:t>зрения</w:t>
      </w:r>
      <w:r>
        <w:rPr>
          <w:spacing w:val="39"/>
        </w:rPr>
        <w:t xml:space="preserve"> </w:t>
      </w:r>
      <w:r>
        <w:t>опасности</w:t>
      </w:r>
      <w:r>
        <w:rPr>
          <w:spacing w:val="38"/>
        </w:rPr>
        <w:t xml:space="preserve"> </w:t>
      </w:r>
      <w:r>
        <w:t>или безопасности для себя или для окружающих;</w:t>
      </w:r>
    </w:p>
    <w:p w:rsidR="002811B1" w:rsidRDefault="003C6E95">
      <w:pPr>
        <w:pStyle w:val="a3"/>
        <w:spacing w:line="322" w:lineRule="exact"/>
        <w:ind w:left="1670" w:firstLine="0"/>
        <w:jc w:val="left"/>
      </w:pPr>
      <w:r>
        <w:t>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2811B1" w:rsidRDefault="003C6E95">
      <w:pPr>
        <w:pStyle w:val="a3"/>
        <w:tabs>
          <w:tab w:val="left" w:pos="3243"/>
          <w:tab w:val="left" w:pos="5229"/>
          <w:tab w:val="left" w:pos="5584"/>
          <w:tab w:val="left" w:pos="7041"/>
          <w:tab w:val="left" w:pos="8197"/>
          <w:tab w:val="left" w:pos="9003"/>
          <w:tab w:val="left" w:pos="9493"/>
        </w:tabs>
        <w:spacing w:line="242" w:lineRule="auto"/>
        <w:ind w:right="479"/>
        <w:jc w:val="left"/>
      </w:pPr>
      <w:r>
        <w:rPr>
          <w:spacing w:val="-2"/>
        </w:rPr>
        <w:t>углубление</w:t>
      </w:r>
      <w:r>
        <w:tab/>
      </w:r>
      <w:r>
        <w:rPr>
          <w:spacing w:val="-2"/>
        </w:rPr>
        <w:t>представлений</w:t>
      </w:r>
      <w:r>
        <w:tab/>
      </w:r>
      <w:r>
        <w:rPr>
          <w:spacing w:val="-10"/>
        </w:rPr>
        <w:t>о</w:t>
      </w:r>
      <w:r>
        <w:tab/>
      </w:r>
      <w:r>
        <w:rPr>
          <w:spacing w:val="-2"/>
        </w:rPr>
        <w:t>целостной</w:t>
      </w:r>
      <w:r>
        <w:tab/>
      </w:r>
      <w:r>
        <w:rPr>
          <w:spacing w:val="-2"/>
        </w:rPr>
        <w:t>картине</w:t>
      </w:r>
      <w:r>
        <w:tab/>
      </w:r>
      <w:r>
        <w:rPr>
          <w:spacing w:val="-4"/>
        </w:rPr>
        <w:t>мира</w:t>
      </w:r>
      <w:r>
        <w:tab/>
      </w:r>
      <w:r>
        <w:rPr>
          <w:spacing w:val="-6"/>
        </w:rPr>
        <w:t>на</w:t>
      </w:r>
      <w:r>
        <w:tab/>
      </w:r>
      <w:r>
        <w:rPr>
          <w:spacing w:val="-2"/>
        </w:rPr>
        <w:t xml:space="preserve">основе </w:t>
      </w:r>
      <w:r>
        <w:t>приобретенных новых естественнонаучных знаний и практических умений.</w:t>
      </w:r>
    </w:p>
    <w:p w:rsidR="002811B1" w:rsidRDefault="003C6E95">
      <w:pPr>
        <w:pStyle w:val="1"/>
        <w:spacing w:before="316"/>
        <w:ind w:left="1670"/>
      </w:pPr>
      <w:r>
        <w:t>МЕТАПРЕДМЕТНЫЕ</w:t>
      </w:r>
      <w:r>
        <w:rPr>
          <w:spacing w:val="-16"/>
        </w:rPr>
        <w:t xml:space="preserve"> </w:t>
      </w:r>
      <w:r>
        <w:rPr>
          <w:spacing w:val="-2"/>
        </w:rPr>
        <w:t>РЕЗУЛЬТАТЫ</w:t>
      </w:r>
    </w:p>
    <w:p w:rsidR="002811B1" w:rsidRDefault="003C6E95">
      <w:pPr>
        <w:pStyle w:val="3"/>
        <w:spacing w:line="240" w:lineRule="auto"/>
        <w:ind w:left="959" w:right="474" w:firstLine="710"/>
      </w:pPr>
      <w:r>
        <w:t xml:space="preserve">Овладение универсальными учебными познавательными </w:t>
      </w:r>
      <w:r>
        <w:rPr>
          <w:spacing w:val="-2"/>
        </w:rPr>
        <w:t>действиями:</w:t>
      </w:r>
    </w:p>
    <w:p w:rsidR="002811B1" w:rsidRDefault="003C6E95">
      <w:pPr>
        <w:pStyle w:val="a3"/>
        <w:ind w:left="1670" w:right="477" w:firstLine="0"/>
      </w:pPr>
      <w:r>
        <w:t>выявлять причины и следствия простых физических явлений; определять</w:t>
      </w:r>
      <w:r>
        <w:rPr>
          <w:spacing w:val="41"/>
        </w:rPr>
        <w:t xml:space="preserve"> </w:t>
      </w:r>
      <w:r>
        <w:t>физические</w:t>
      </w:r>
      <w:r>
        <w:rPr>
          <w:spacing w:val="44"/>
        </w:rPr>
        <w:t xml:space="preserve"> </w:t>
      </w:r>
      <w:r>
        <w:t>понятия,</w:t>
      </w:r>
      <w:r>
        <w:rPr>
          <w:spacing w:val="45"/>
        </w:rPr>
        <w:t xml:space="preserve"> </w:t>
      </w:r>
      <w:r>
        <w:t>создавать</w:t>
      </w:r>
      <w:r>
        <w:rPr>
          <w:spacing w:val="41"/>
        </w:rPr>
        <w:t xml:space="preserve"> </w:t>
      </w:r>
      <w:r>
        <w:t>обобщения,</w:t>
      </w:r>
      <w:r>
        <w:rPr>
          <w:spacing w:val="45"/>
        </w:rPr>
        <w:t xml:space="preserve"> </w:t>
      </w:r>
      <w:r>
        <w:rPr>
          <w:spacing w:val="-2"/>
        </w:rPr>
        <w:t>устанавливать</w:t>
      </w:r>
    </w:p>
    <w:p w:rsidR="002811B1" w:rsidRDefault="003C6E95">
      <w:pPr>
        <w:pStyle w:val="a3"/>
        <w:ind w:right="472" w:firstLine="0"/>
      </w:pPr>
      <w:r>
        <w:t>аналогии,</w:t>
      </w:r>
      <w:r>
        <w:rPr>
          <w:spacing w:val="-9"/>
        </w:rPr>
        <w:t xml:space="preserve"> </w:t>
      </w:r>
      <w:r>
        <w:t>классифицировать,</w:t>
      </w:r>
      <w:r>
        <w:rPr>
          <w:spacing w:val="-9"/>
        </w:rPr>
        <w:t xml:space="preserve"> </w:t>
      </w:r>
      <w:r>
        <w:t>самостоятельно</w:t>
      </w:r>
      <w:r>
        <w:rPr>
          <w:spacing w:val="-11"/>
        </w:rPr>
        <w:t xml:space="preserve"> </w:t>
      </w:r>
      <w:r>
        <w:t>выбирать</w:t>
      </w:r>
      <w:r>
        <w:rPr>
          <w:spacing w:val="-14"/>
        </w:rPr>
        <w:t xml:space="preserve"> </w:t>
      </w:r>
      <w:r>
        <w:t>основания</w:t>
      </w:r>
      <w:r>
        <w:rPr>
          <w:spacing w:val="-11"/>
        </w:rPr>
        <w:t xml:space="preserve"> </w:t>
      </w:r>
      <w:r>
        <w:t>и</w:t>
      </w:r>
      <w:r>
        <w:rPr>
          <w:spacing w:val="-11"/>
        </w:rPr>
        <w:t xml:space="preserve"> </w:t>
      </w:r>
      <w:r>
        <w:t>критерии для классификации, используя справочную информацию и опираясь на алгоритм учебных действий;</w:t>
      </w:r>
    </w:p>
    <w:p w:rsidR="002811B1" w:rsidRDefault="003C6E95">
      <w:pPr>
        <w:pStyle w:val="a3"/>
        <w:spacing w:line="242" w:lineRule="auto"/>
        <w:ind w:right="474"/>
      </w:pPr>
      <w: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2811B1" w:rsidRDefault="003C6E95">
      <w:pPr>
        <w:pStyle w:val="a3"/>
        <w:ind w:right="479"/>
      </w:pPr>
      <w:r>
        <w:t>искать или отбирать информацию или данные из источников с учетом предложенной учебной задачи и заданных критериев.</w:t>
      </w:r>
    </w:p>
    <w:p w:rsidR="002811B1" w:rsidRDefault="003C6E95">
      <w:pPr>
        <w:pStyle w:val="a3"/>
        <w:ind w:right="473"/>
      </w:pPr>
      <w:r>
        <w:t>создавать, применять и преобразовывать знаки и символы, модели и схемы для решения учебных и познавательных задач;</w:t>
      </w:r>
    </w:p>
    <w:p w:rsidR="002811B1" w:rsidRDefault="003C6E95">
      <w:pPr>
        <w:pStyle w:val="a3"/>
        <w:ind w:right="479"/>
      </w:pPr>
      <w:r>
        <w:t xml:space="preserve">с помощью педагога или самостоятельно проводить опыт, несложный эксперимент по установлению особенностей физического объекта или </w:t>
      </w:r>
      <w:r>
        <w:rPr>
          <w:spacing w:val="-2"/>
        </w:rPr>
        <w:t>явления;</w:t>
      </w:r>
    </w:p>
    <w:p w:rsidR="002811B1" w:rsidRDefault="003C6E95">
      <w:pPr>
        <w:pStyle w:val="a3"/>
        <w:ind w:right="476"/>
      </w:pPr>
      <w:r>
        <w:t>преобразовывать</w:t>
      </w:r>
      <w:r>
        <w:rPr>
          <w:spacing w:val="-7"/>
        </w:rPr>
        <w:t xml:space="preserve"> </w:t>
      </w:r>
      <w:r>
        <w:t>информацию</w:t>
      </w:r>
      <w:r>
        <w:rPr>
          <w:spacing w:val="-7"/>
        </w:rPr>
        <w:t xml:space="preserve"> </w:t>
      </w:r>
      <w:r>
        <w:t>из</w:t>
      </w:r>
      <w:r>
        <w:rPr>
          <w:spacing w:val="-4"/>
        </w:rPr>
        <w:t xml:space="preserve"> </w:t>
      </w:r>
      <w:r>
        <w:t>одного</w:t>
      </w:r>
      <w:r>
        <w:rPr>
          <w:spacing w:val="-5"/>
        </w:rPr>
        <w:t xml:space="preserve"> </w:t>
      </w:r>
      <w:r>
        <w:t>вида</w:t>
      </w:r>
      <w:r>
        <w:rPr>
          <w:spacing w:val="-4"/>
        </w:rPr>
        <w:t xml:space="preserve"> </w:t>
      </w:r>
      <w:r>
        <w:t>в</w:t>
      </w:r>
      <w:r>
        <w:rPr>
          <w:spacing w:val="-11"/>
        </w:rPr>
        <w:t xml:space="preserve"> </w:t>
      </w:r>
      <w:r>
        <w:t>другой</w:t>
      </w:r>
      <w:r>
        <w:rPr>
          <w:spacing w:val="-5"/>
        </w:rPr>
        <w:t xml:space="preserve"> </w:t>
      </w:r>
      <w:r>
        <w:t>(таблицу</w:t>
      </w:r>
      <w:r>
        <w:rPr>
          <w:spacing w:val="-9"/>
        </w:rPr>
        <w:t xml:space="preserve"> </w:t>
      </w:r>
      <w:r>
        <w:t>в</w:t>
      </w:r>
      <w:r>
        <w:rPr>
          <w:spacing w:val="-6"/>
        </w:rPr>
        <w:t xml:space="preserve"> </w:t>
      </w:r>
      <w:r>
        <w:t>текст и пр.);</w:t>
      </w:r>
    </w:p>
    <w:p w:rsidR="002811B1" w:rsidRDefault="003C6E95">
      <w:pPr>
        <w:pStyle w:val="a3"/>
        <w:ind w:right="474"/>
      </w:pPr>
      <w:r>
        <w:t>устанавливать</w:t>
      </w:r>
      <w:r>
        <w:rPr>
          <w:spacing w:val="-5"/>
        </w:rPr>
        <w:t xml:space="preserve"> </w:t>
      </w:r>
      <w:r>
        <w:t>взаимосвязь</w:t>
      </w:r>
      <w:r>
        <w:rPr>
          <w:spacing w:val="-2"/>
        </w:rPr>
        <w:t xml:space="preserve"> </w:t>
      </w:r>
      <w:r>
        <w:t>физических</w:t>
      </w:r>
      <w:r>
        <w:rPr>
          <w:spacing w:val="-8"/>
        </w:rPr>
        <w:t xml:space="preserve"> </w:t>
      </w:r>
      <w:r>
        <w:t>явлений</w:t>
      </w:r>
      <w:r>
        <w:rPr>
          <w:spacing w:val="-4"/>
        </w:rPr>
        <w:t xml:space="preserve"> </w:t>
      </w:r>
      <w:r>
        <w:t>и</w:t>
      </w:r>
      <w:r>
        <w:rPr>
          <w:spacing w:val="-3"/>
        </w:rPr>
        <w:t xml:space="preserve"> </w:t>
      </w:r>
      <w:r>
        <w:t>процессов,</w:t>
      </w:r>
      <w:r>
        <w:rPr>
          <w:spacing w:val="-2"/>
        </w:rPr>
        <w:t xml:space="preserve"> </w:t>
      </w:r>
      <w:r>
        <w:t>используя алгоритм учебных действий.</w:t>
      </w:r>
    </w:p>
    <w:p w:rsidR="002811B1" w:rsidRDefault="003C6E95">
      <w:pPr>
        <w:pStyle w:val="3"/>
        <w:spacing w:line="242" w:lineRule="auto"/>
        <w:ind w:left="959" w:right="475" w:firstLine="710"/>
      </w:pPr>
      <w:r>
        <w:t xml:space="preserve">Овладение универсальными учебными коммуникативными </w:t>
      </w:r>
      <w:r>
        <w:rPr>
          <w:spacing w:val="-2"/>
        </w:rPr>
        <w:t>действиями: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5"/>
      </w:pPr>
      <w:r>
        <w:t>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w:t>
      </w:r>
    </w:p>
    <w:p w:rsidR="002811B1" w:rsidRDefault="003C6E95">
      <w:pPr>
        <w:pStyle w:val="a3"/>
        <w:spacing w:line="244" w:lineRule="auto"/>
        <w:ind w:right="475"/>
      </w:pPr>
      <w:r>
        <w:t>организовывать учебное взаимодействие в группе (определять общие цели, распределять роли, договариваться друг с другом и т. д.).</w:t>
      </w:r>
    </w:p>
    <w:p w:rsidR="002811B1" w:rsidRDefault="003C6E95">
      <w:pPr>
        <w:pStyle w:val="a3"/>
        <w:ind w:right="469"/>
      </w:pPr>
      <w:r>
        <w:t xml:space="preserve">целенаправленно использовать информационно-коммуникативные технологии, необходимые для решения учебных и практических физических </w:t>
      </w:r>
      <w:r>
        <w:rPr>
          <w:spacing w:val="-2"/>
        </w:rPr>
        <w:t>задач;</w:t>
      </w:r>
    </w:p>
    <w:p w:rsidR="002811B1" w:rsidRDefault="003C6E95">
      <w:pPr>
        <w:pStyle w:val="a3"/>
        <w:ind w:right="482"/>
      </w:pPr>
      <w:r>
        <w:t>организовывать учебное сотрудничество и совместную деятельность с учителем и сверстниками в процессе занятий физикой.</w:t>
      </w:r>
    </w:p>
    <w:p w:rsidR="002811B1" w:rsidRDefault="003C6E95">
      <w:pPr>
        <w:pStyle w:val="3"/>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tabs>
          <w:tab w:val="left" w:pos="3243"/>
          <w:tab w:val="left" w:pos="4241"/>
          <w:tab w:val="left" w:pos="7216"/>
          <w:tab w:val="left" w:pos="8832"/>
          <w:tab w:val="left" w:pos="10165"/>
        </w:tabs>
        <w:ind w:right="467"/>
        <w:jc w:val="right"/>
      </w:pPr>
      <w:r>
        <w:rPr>
          <w:spacing w:val="-2"/>
        </w:rPr>
        <w:t>понимать</w:t>
      </w:r>
      <w:r>
        <w:tab/>
      </w:r>
      <w:r>
        <w:rPr>
          <w:spacing w:val="-4"/>
        </w:rPr>
        <w:t>цели</w:t>
      </w:r>
      <w:r>
        <w:tab/>
      </w:r>
      <w:r>
        <w:rPr>
          <w:spacing w:val="-2"/>
        </w:rPr>
        <w:t>естественнонаучного</w:t>
      </w:r>
      <w:r>
        <w:tab/>
      </w:r>
      <w:r>
        <w:rPr>
          <w:spacing w:val="-2"/>
        </w:rPr>
        <w:t>обучения,</w:t>
      </w:r>
      <w:r>
        <w:tab/>
      </w:r>
      <w:r>
        <w:rPr>
          <w:spacing w:val="-2"/>
        </w:rPr>
        <w:t>ставить</w:t>
      </w:r>
      <w:r>
        <w:tab/>
      </w:r>
      <w:r>
        <w:rPr>
          <w:spacing w:val="-10"/>
        </w:rPr>
        <w:t xml:space="preserve">и </w:t>
      </w:r>
      <w:r>
        <w:t>формулировать</w:t>
      </w:r>
      <w:r>
        <w:rPr>
          <w:spacing w:val="-18"/>
        </w:rPr>
        <w:t xml:space="preserve"> </w:t>
      </w:r>
      <w:r>
        <w:t>для</w:t>
      </w:r>
      <w:r>
        <w:rPr>
          <w:spacing w:val="-13"/>
        </w:rPr>
        <w:t xml:space="preserve"> </w:t>
      </w:r>
      <w:r>
        <w:t>себя</w:t>
      </w:r>
      <w:r>
        <w:rPr>
          <w:spacing w:val="-16"/>
        </w:rPr>
        <w:t xml:space="preserve"> </w:t>
      </w:r>
      <w:r>
        <w:t>новые</w:t>
      </w:r>
      <w:r>
        <w:rPr>
          <w:spacing w:val="-13"/>
        </w:rPr>
        <w:t xml:space="preserve"> </w:t>
      </w:r>
      <w:r>
        <w:t>задачи</w:t>
      </w:r>
      <w:r>
        <w:rPr>
          <w:spacing w:val="-14"/>
        </w:rPr>
        <w:t xml:space="preserve"> </w:t>
      </w:r>
      <w:r>
        <w:t>в</w:t>
      </w:r>
      <w:r>
        <w:rPr>
          <w:spacing w:val="-20"/>
        </w:rPr>
        <w:t xml:space="preserve"> </w:t>
      </w:r>
      <w:r>
        <w:t>учебе</w:t>
      </w:r>
      <w:r>
        <w:rPr>
          <w:spacing w:val="-13"/>
        </w:rPr>
        <w:t xml:space="preserve"> </w:t>
      </w:r>
      <w:r>
        <w:t>и</w:t>
      </w:r>
      <w:r>
        <w:rPr>
          <w:spacing w:val="-14"/>
        </w:rPr>
        <w:t xml:space="preserve"> </w:t>
      </w:r>
      <w:r>
        <w:t>познавательной</w:t>
      </w:r>
      <w:r>
        <w:rPr>
          <w:spacing w:val="-14"/>
        </w:rPr>
        <w:t xml:space="preserve"> </w:t>
      </w:r>
      <w:r>
        <w:t>деятельности; обнаруживать</w:t>
      </w:r>
      <w:r>
        <w:rPr>
          <w:spacing w:val="40"/>
        </w:rPr>
        <w:t xml:space="preserve"> </w:t>
      </w:r>
      <w:r>
        <w:t>и</w:t>
      </w:r>
      <w:r>
        <w:rPr>
          <w:spacing w:val="40"/>
        </w:rPr>
        <w:t xml:space="preserve"> </w:t>
      </w:r>
      <w:r>
        <w:t>формулировать</w:t>
      </w:r>
      <w:r>
        <w:rPr>
          <w:spacing w:val="40"/>
        </w:rPr>
        <w:t xml:space="preserve"> </w:t>
      </w:r>
      <w:r>
        <w:t>учебную</w:t>
      </w:r>
      <w:r>
        <w:rPr>
          <w:spacing w:val="40"/>
        </w:rPr>
        <w:t xml:space="preserve"> </w:t>
      </w:r>
      <w:r>
        <w:t>проблему,</w:t>
      </w:r>
      <w:r>
        <w:rPr>
          <w:spacing w:val="40"/>
        </w:rPr>
        <w:t xml:space="preserve"> </w:t>
      </w:r>
      <w:r>
        <w:t>определять</w:t>
      </w:r>
      <w:r>
        <w:rPr>
          <w:spacing w:val="40"/>
        </w:rPr>
        <w:t xml:space="preserve"> </w:t>
      </w:r>
      <w:r>
        <w:t>цель</w:t>
      </w:r>
    </w:p>
    <w:p w:rsidR="002811B1" w:rsidRDefault="003C6E95">
      <w:pPr>
        <w:pStyle w:val="a3"/>
        <w:spacing w:line="321" w:lineRule="exact"/>
        <w:ind w:firstLine="0"/>
      </w:pPr>
      <w:r>
        <w:t>учебной</w:t>
      </w:r>
      <w:r>
        <w:rPr>
          <w:spacing w:val="-9"/>
        </w:rPr>
        <w:t xml:space="preserve"> </w:t>
      </w:r>
      <w:r>
        <w:rPr>
          <w:spacing w:val="-2"/>
        </w:rPr>
        <w:t>деятельности;</w:t>
      </w:r>
    </w:p>
    <w:p w:rsidR="002811B1" w:rsidRDefault="003C6E95">
      <w:pPr>
        <w:pStyle w:val="a3"/>
        <w:ind w:right="473"/>
      </w:pPr>
      <w:r>
        <w:t>самостоятельно или с помощью учителя планировать пути достижения целей в физических экспериментах, в том числе альтернативные, осознанно выбирать</w:t>
      </w:r>
      <w:r>
        <w:rPr>
          <w:spacing w:val="-18"/>
        </w:rPr>
        <w:t xml:space="preserve"> </w:t>
      </w:r>
      <w:r>
        <w:t>наиболее</w:t>
      </w:r>
      <w:r>
        <w:rPr>
          <w:spacing w:val="-17"/>
        </w:rPr>
        <w:t xml:space="preserve"> </w:t>
      </w:r>
      <w:r>
        <w:t>эффективные</w:t>
      </w:r>
      <w:r>
        <w:rPr>
          <w:spacing w:val="-18"/>
        </w:rPr>
        <w:t xml:space="preserve"> </w:t>
      </w:r>
      <w:r>
        <w:t>способы</w:t>
      </w:r>
      <w:r>
        <w:rPr>
          <w:spacing w:val="-17"/>
        </w:rPr>
        <w:t xml:space="preserve"> </w:t>
      </w:r>
      <w:r>
        <w:t>решения</w:t>
      </w:r>
      <w:r>
        <w:rPr>
          <w:spacing w:val="-18"/>
        </w:rPr>
        <w:t xml:space="preserve"> </w:t>
      </w:r>
      <w:r>
        <w:t>учебных</w:t>
      </w:r>
      <w:r>
        <w:rPr>
          <w:spacing w:val="-17"/>
        </w:rPr>
        <w:t xml:space="preserve"> </w:t>
      </w:r>
      <w:r>
        <w:t>и</w:t>
      </w:r>
      <w:r>
        <w:rPr>
          <w:spacing w:val="-18"/>
        </w:rPr>
        <w:t xml:space="preserve"> </w:t>
      </w:r>
      <w:r>
        <w:t xml:space="preserve">познавательных </w:t>
      </w:r>
      <w:r>
        <w:rPr>
          <w:spacing w:val="-2"/>
        </w:rPr>
        <w:t>задач;</w:t>
      </w:r>
    </w:p>
    <w:p w:rsidR="002811B1" w:rsidRDefault="003C6E95">
      <w:pPr>
        <w:pStyle w:val="a3"/>
        <w:ind w:right="474"/>
      </w:pPr>
      <w:r>
        <w:t>соотносить</w:t>
      </w:r>
      <w:r>
        <w:rPr>
          <w:spacing w:val="-4"/>
        </w:rPr>
        <w:t xml:space="preserve"> </w:t>
      </w:r>
      <w:r>
        <w:t>свои</w:t>
      </w:r>
      <w:r>
        <w:rPr>
          <w:spacing w:val="-2"/>
        </w:rPr>
        <w:t xml:space="preserve"> </w:t>
      </w:r>
      <w:r>
        <w:t>практические</w:t>
      </w:r>
      <w:r>
        <w:rPr>
          <w:spacing w:val="-1"/>
        </w:rPr>
        <w:t xml:space="preserve"> </w:t>
      </w:r>
      <w:r>
        <w:t>действия с</w:t>
      </w:r>
      <w:r>
        <w:rPr>
          <w:spacing w:val="-1"/>
        </w:rPr>
        <w:t xml:space="preserve"> </w:t>
      </w:r>
      <w:r>
        <w:t>планируемыми</w:t>
      </w:r>
      <w:r>
        <w:rPr>
          <w:spacing w:val="-2"/>
        </w:rPr>
        <w:t xml:space="preserve"> </w:t>
      </w:r>
      <w:r>
        <w:t xml:space="preserve">результатами, </w:t>
      </w:r>
      <w:r>
        <w:rPr>
          <w:spacing w:val="-2"/>
        </w:rPr>
        <w:t>осуществлять</w:t>
      </w:r>
      <w:r>
        <w:rPr>
          <w:spacing w:val="-6"/>
        </w:rPr>
        <w:t xml:space="preserve"> </w:t>
      </w:r>
      <w:r>
        <w:rPr>
          <w:spacing w:val="-2"/>
        </w:rPr>
        <w:t>контроль</w:t>
      </w:r>
      <w:r>
        <w:rPr>
          <w:spacing w:val="-6"/>
        </w:rPr>
        <w:t xml:space="preserve"> </w:t>
      </w:r>
      <w:r>
        <w:rPr>
          <w:spacing w:val="-2"/>
        </w:rPr>
        <w:t>своей</w:t>
      </w:r>
      <w:r>
        <w:rPr>
          <w:spacing w:val="-4"/>
        </w:rPr>
        <w:t xml:space="preserve"> </w:t>
      </w:r>
      <w:r>
        <w:rPr>
          <w:spacing w:val="-2"/>
        </w:rPr>
        <w:t>деятельности</w:t>
      </w:r>
      <w:r>
        <w:rPr>
          <w:spacing w:val="-4"/>
        </w:rPr>
        <w:t xml:space="preserve"> </w:t>
      </w:r>
      <w:r>
        <w:rPr>
          <w:spacing w:val="-2"/>
        </w:rPr>
        <w:t>в процессе</w:t>
      </w:r>
      <w:r>
        <w:rPr>
          <w:spacing w:val="-3"/>
        </w:rPr>
        <w:t xml:space="preserve"> </w:t>
      </w:r>
      <w:r>
        <w:rPr>
          <w:spacing w:val="-2"/>
        </w:rPr>
        <w:t>достижения</w:t>
      </w:r>
      <w:r>
        <w:rPr>
          <w:spacing w:val="-3"/>
        </w:rPr>
        <w:t xml:space="preserve"> </w:t>
      </w:r>
      <w:r>
        <w:rPr>
          <w:spacing w:val="-2"/>
        </w:rPr>
        <w:t xml:space="preserve">результата, </w:t>
      </w:r>
      <w:r>
        <w:t>определять</w:t>
      </w:r>
      <w:r>
        <w:rPr>
          <w:spacing w:val="-3"/>
        </w:rPr>
        <w:t xml:space="preserve"> </w:t>
      </w:r>
      <w:r>
        <w:t>способы</w:t>
      </w:r>
      <w:r>
        <w:rPr>
          <w:spacing w:val="-1"/>
        </w:rPr>
        <w:t xml:space="preserve"> </w:t>
      </w:r>
      <w:r>
        <w:t>действий</w:t>
      </w:r>
      <w:r>
        <w:rPr>
          <w:spacing w:val="-1"/>
        </w:rPr>
        <w:t xml:space="preserve"> </w:t>
      </w:r>
      <w:r>
        <w:t>в</w:t>
      </w:r>
      <w:r>
        <w:rPr>
          <w:spacing w:val="-3"/>
        </w:rPr>
        <w:t xml:space="preserve"> </w:t>
      </w:r>
      <w:r>
        <w:t>рамках</w:t>
      </w:r>
      <w:r>
        <w:rPr>
          <w:spacing w:val="-6"/>
        </w:rPr>
        <w:t xml:space="preserve"> </w:t>
      </w:r>
      <w:r>
        <w:t>предложенных</w:t>
      </w:r>
      <w:r>
        <w:rPr>
          <w:spacing w:val="-1"/>
        </w:rPr>
        <w:t xml:space="preserve"> </w:t>
      </w:r>
      <w:r>
        <w:t>условий</w:t>
      </w:r>
      <w:r>
        <w:rPr>
          <w:spacing w:val="-1"/>
        </w:rPr>
        <w:t xml:space="preserve"> </w:t>
      </w:r>
      <w:r>
        <w:t>и</w:t>
      </w:r>
      <w:r>
        <w:rPr>
          <w:spacing w:val="-1"/>
        </w:rPr>
        <w:t xml:space="preserve"> </w:t>
      </w:r>
      <w:r>
        <w:t>требований, корректировать свои действия в соответствии с изменяющейся ситуацией;</w:t>
      </w:r>
    </w:p>
    <w:p w:rsidR="002811B1" w:rsidRDefault="003C6E95">
      <w:pPr>
        <w:pStyle w:val="a3"/>
        <w:ind w:right="469"/>
      </w:pPr>
      <w:r>
        <w:t>правильность выполнения экспериментальной учебной задачи, собственные возможности ее решения;</w:t>
      </w:r>
    </w:p>
    <w:p w:rsidR="002811B1" w:rsidRDefault="003C6E95">
      <w:pPr>
        <w:pStyle w:val="a3"/>
        <w:ind w:right="474"/>
      </w:pPr>
      <w:r>
        <w:t xml:space="preserve">владение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2811B1" w:rsidRDefault="003C6E95">
      <w:pPr>
        <w:pStyle w:val="a3"/>
        <w:spacing w:line="242" w:lineRule="auto"/>
        <w:ind w:left="1670" w:right="471" w:firstLine="0"/>
      </w:pPr>
      <w:r>
        <w:t>давать адекватную оценку ситуации и предлагать план ее изменения; предвидеть</w:t>
      </w:r>
      <w:r>
        <w:rPr>
          <w:spacing w:val="-11"/>
        </w:rPr>
        <w:t xml:space="preserve"> </w:t>
      </w:r>
      <w:r>
        <w:t>трудности,</w:t>
      </w:r>
      <w:r>
        <w:rPr>
          <w:spacing w:val="-10"/>
        </w:rPr>
        <w:t xml:space="preserve"> </w:t>
      </w:r>
      <w:r>
        <w:t>которые</w:t>
      </w:r>
      <w:r>
        <w:rPr>
          <w:spacing w:val="-10"/>
        </w:rPr>
        <w:t xml:space="preserve"> </w:t>
      </w:r>
      <w:r>
        <w:t>могут</w:t>
      </w:r>
      <w:r>
        <w:rPr>
          <w:spacing w:val="-14"/>
        </w:rPr>
        <w:t xml:space="preserve"> </w:t>
      </w:r>
      <w:r>
        <w:t>возникнуть</w:t>
      </w:r>
      <w:r>
        <w:rPr>
          <w:spacing w:val="-14"/>
        </w:rPr>
        <w:t xml:space="preserve"> </w:t>
      </w:r>
      <w:r>
        <w:t>при</w:t>
      </w:r>
      <w:r>
        <w:rPr>
          <w:spacing w:val="-12"/>
        </w:rPr>
        <w:t xml:space="preserve"> </w:t>
      </w:r>
      <w:r>
        <w:t>решении</w:t>
      </w:r>
      <w:r>
        <w:rPr>
          <w:spacing w:val="-8"/>
        </w:rPr>
        <w:t xml:space="preserve"> </w:t>
      </w:r>
      <w:r>
        <w:rPr>
          <w:spacing w:val="-2"/>
        </w:rPr>
        <w:t>учебной</w:t>
      </w:r>
    </w:p>
    <w:p w:rsidR="002811B1" w:rsidRDefault="003C6E95">
      <w:pPr>
        <w:pStyle w:val="a3"/>
        <w:spacing w:line="320" w:lineRule="exact"/>
        <w:ind w:firstLine="0"/>
        <w:jc w:val="left"/>
      </w:pPr>
      <w:r>
        <w:rPr>
          <w:spacing w:val="-2"/>
        </w:rPr>
        <w:t>задачи;</w:t>
      </w:r>
    </w:p>
    <w:p w:rsidR="002811B1" w:rsidRDefault="003C6E95">
      <w:pPr>
        <w:pStyle w:val="a3"/>
        <w:ind w:left="1670" w:firstLine="0"/>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все</w:t>
      </w:r>
      <w:r>
        <w:rPr>
          <w:spacing w:val="-11"/>
        </w:rPr>
        <w:t xml:space="preserve"> </w:t>
      </w:r>
      <w:r>
        <w:rPr>
          <w:spacing w:val="-2"/>
        </w:rPr>
        <w:t>вокруг.</w:t>
      </w:r>
    </w:p>
    <w:p w:rsidR="002811B1" w:rsidRDefault="003C6E95">
      <w:pPr>
        <w:pStyle w:val="1"/>
        <w:spacing w:before="318" w:line="322" w:lineRule="exact"/>
        <w:ind w:left="1670"/>
      </w:pPr>
      <w:r>
        <w:t>ПРЕДМЕТНЫЕ</w:t>
      </w:r>
      <w:r>
        <w:rPr>
          <w:spacing w:val="-8"/>
        </w:rPr>
        <w:t xml:space="preserve"> </w:t>
      </w:r>
      <w:r>
        <w:rPr>
          <w:spacing w:val="-2"/>
        </w:rPr>
        <w:t>РЕЗУЛЬТАТЫ</w:t>
      </w:r>
    </w:p>
    <w:p w:rsidR="002811B1" w:rsidRDefault="003C6E95">
      <w:pPr>
        <w:pStyle w:val="2"/>
        <w:spacing w:line="240" w:lineRule="auto"/>
      </w:pPr>
      <w:r>
        <w:rPr>
          <w:spacing w:val="-2"/>
        </w:rPr>
        <w:t>Требования</w:t>
      </w:r>
      <w:r>
        <w:rPr>
          <w:spacing w:val="-12"/>
        </w:rPr>
        <w:t xml:space="preserve"> </w:t>
      </w:r>
      <w:r>
        <w:rPr>
          <w:spacing w:val="-2"/>
        </w:rPr>
        <w:t>к</w:t>
      </w:r>
      <w:r>
        <w:rPr>
          <w:spacing w:val="-12"/>
        </w:rPr>
        <w:t xml:space="preserve"> </w:t>
      </w:r>
      <w:r>
        <w:rPr>
          <w:spacing w:val="-2"/>
        </w:rPr>
        <w:t>предметным</w:t>
      </w:r>
      <w:r>
        <w:rPr>
          <w:spacing w:val="-8"/>
        </w:rPr>
        <w:t xml:space="preserve"> </w:t>
      </w:r>
      <w:r>
        <w:rPr>
          <w:spacing w:val="-2"/>
        </w:rPr>
        <w:t>результатам</w:t>
      </w:r>
      <w:r>
        <w:rPr>
          <w:spacing w:val="-7"/>
        </w:rPr>
        <w:t xml:space="preserve"> </w:t>
      </w:r>
      <w:r>
        <w:rPr>
          <w:spacing w:val="-2"/>
        </w:rPr>
        <w:t>освоения</w:t>
      </w:r>
      <w:r>
        <w:rPr>
          <w:spacing w:val="-12"/>
        </w:rPr>
        <w:t xml:space="preserve"> </w:t>
      </w:r>
      <w:r>
        <w:rPr>
          <w:spacing w:val="-2"/>
        </w:rPr>
        <w:t>учебного</w:t>
      </w:r>
      <w:r>
        <w:rPr>
          <w:spacing w:val="-15"/>
        </w:rPr>
        <w:t xml:space="preserve"> </w:t>
      </w:r>
      <w:r>
        <w:rPr>
          <w:spacing w:val="-2"/>
        </w:rPr>
        <w:t>предмета</w:t>
      </w:r>
    </w:p>
    <w:p w:rsidR="002811B1" w:rsidRDefault="003C6E95">
      <w:pPr>
        <w:spacing w:line="319" w:lineRule="exact"/>
        <w:ind w:left="959"/>
        <w:jc w:val="both"/>
        <w:rPr>
          <w:b/>
          <w:sz w:val="28"/>
        </w:rPr>
      </w:pPr>
      <w:r>
        <w:rPr>
          <w:b/>
          <w:sz w:val="28"/>
        </w:rPr>
        <w:t>«Физика»,</w:t>
      </w:r>
      <w:r>
        <w:rPr>
          <w:b/>
          <w:spacing w:val="-8"/>
          <w:sz w:val="28"/>
        </w:rPr>
        <w:t xml:space="preserve"> </w:t>
      </w:r>
      <w:r>
        <w:rPr>
          <w:b/>
          <w:sz w:val="28"/>
        </w:rPr>
        <w:t>распределенные</w:t>
      </w:r>
      <w:r>
        <w:rPr>
          <w:b/>
          <w:spacing w:val="-10"/>
          <w:sz w:val="28"/>
        </w:rPr>
        <w:t xml:space="preserve"> </w:t>
      </w:r>
      <w:r>
        <w:rPr>
          <w:b/>
          <w:sz w:val="28"/>
        </w:rPr>
        <w:t>по</w:t>
      </w:r>
      <w:r>
        <w:rPr>
          <w:b/>
          <w:spacing w:val="-13"/>
          <w:sz w:val="28"/>
        </w:rPr>
        <w:t xml:space="preserve"> </w:t>
      </w:r>
      <w:r>
        <w:rPr>
          <w:b/>
          <w:sz w:val="28"/>
        </w:rPr>
        <w:t>годам</w:t>
      </w:r>
      <w:r>
        <w:rPr>
          <w:b/>
          <w:spacing w:val="-5"/>
          <w:sz w:val="28"/>
        </w:rPr>
        <w:t xml:space="preserve"> </w:t>
      </w:r>
      <w:r>
        <w:rPr>
          <w:b/>
          <w:spacing w:val="-2"/>
          <w:sz w:val="28"/>
        </w:rPr>
        <w:t>обучения</w:t>
      </w:r>
    </w:p>
    <w:p w:rsidR="002811B1" w:rsidRDefault="003C6E95">
      <w:pPr>
        <w:pStyle w:val="a3"/>
        <w:ind w:right="465"/>
      </w:pPr>
      <w: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2811B1" w:rsidRDefault="002811B1">
      <w:pPr>
        <w:pStyle w:val="a3"/>
        <w:spacing w:before="1"/>
        <w:ind w:left="0" w:firstLine="0"/>
        <w:jc w:val="left"/>
      </w:pPr>
    </w:p>
    <w:p w:rsidR="002811B1" w:rsidRDefault="003C6E95">
      <w:pPr>
        <w:pStyle w:val="1"/>
        <w:numPr>
          <w:ilvl w:val="0"/>
          <w:numId w:val="84"/>
        </w:numPr>
        <w:tabs>
          <w:tab w:val="left" w:pos="1170"/>
        </w:tabs>
        <w:spacing w:line="319" w:lineRule="exact"/>
        <w:ind w:left="1170" w:hanging="211"/>
      </w:pPr>
      <w:r>
        <w:rPr>
          <w:spacing w:val="-2"/>
        </w:rPr>
        <w:t>КЛАСС</w:t>
      </w:r>
    </w:p>
    <w:p w:rsidR="002811B1" w:rsidRDefault="003C6E95">
      <w:pPr>
        <w:pStyle w:val="a3"/>
        <w:spacing w:line="242" w:lineRule="auto"/>
        <w:ind w:right="476"/>
      </w:pPr>
      <w:r>
        <w:t>Предметные результаты на базовом уровне должны отражать сформированность у обучающихся умений: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4"/>
        <w:numPr>
          <w:ilvl w:val="1"/>
          <w:numId w:val="84"/>
        </w:numPr>
        <w:tabs>
          <w:tab w:val="left" w:pos="1680"/>
        </w:tabs>
        <w:spacing w:before="87"/>
        <w:ind w:right="469"/>
        <w:rPr>
          <w:sz w:val="28"/>
        </w:rPr>
      </w:pPr>
      <w:r>
        <w:rPr>
          <w:sz w:val="28"/>
        </w:rPr>
        <w:t xml:space="preserve">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w:t>
      </w:r>
      <w:r>
        <w:rPr>
          <w:spacing w:val="-2"/>
          <w:sz w:val="28"/>
        </w:rPr>
        <w:t>материал</w:t>
      </w:r>
    </w:p>
    <w:p w:rsidR="002811B1" w:rsidRDefault="003C6E95">
      <w:pPr>
        <w:pStyle w:val="a4"/>
        <w:numPr>
          <w:ilvl w:val="1"/>
          <w:numId w:val="84"/>
        </w:numPr>
        <w:tabs>
          <w:tab w:val="left" w:pos="1680"/>
        </w:tabs>
        <w:ind w:right="470"/>
        <w:rPr>
          <w:sz w:val="28"/>
        </w:rPr>
      </w:pPr>
      <w:r>
        <w:rPr>
          <w:sz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Pr>
          <w:i/>
          <w:sz w:val="28"/>
        </w:rPr>
        <w:t>равновесие твёрдых тел с закреплённой осью вращения</w:t>
      </w:r>
      <w:r>
        <w:rPr>
          <w:sz w:val="28"/>
        </w:rPr>
        <w:t>; передача давления твёрдыми телами, жидкостями и газами; атмосферное давление; плавание тел; превращения механической энергии) по</w:t>
      </w:r>
      <w:r>
        <w:rPr>
          <w:spacing w:val="-1"/>
          <w:sz w:val="28"/>
        </w:rPr>
        <w:t xml:space="preserve"> </w:t>
      </w:r>
      <w:r>
        <w:rPr>
          <w:sz w:val="28"/>
        </w:rPr>
        <w:t>описанию их характерных свойств и на основе опытов, демонстрирующих</w:t>
      </w:r>
      <w:r>
        <w:rPr>
          <w:spacing w:val="-18"/>
          <w:sz w:val="28"/>
        </w:rPr>
        <w:t xml:space="preserve"> </w:t>
      </w:r>
      <w:r>
        <w:rPr>
          <w:sz w:val="28"/>
        </w:rPr>
        <w:t>данное</w:t>
      </w:r>
      <w:r>
        <w:rPr>
          <w:spacing w:val="-17"/>
          <w:sz w:val="28"/>
        </w:rPr>
        <w:t xml:space="preserve"> </w:t>
      </w:r>
      <w:r>
        <w:rPr>
          <w:sz w:val="28"/>
        </w:rPr>
        <w:t>физическое</w:t>
      </w:r>
      <w:r>
        <w:rPr>
          <w:spacing w:val="-18"/>
          <w:sz w:val="28"/>
        </w:rPr>
        <w:t xml:space="preserve"> </w:t>
      </w:r>
      <w:r>
        <w:rPr>
          <w:sz w:val="28"/>
        </w:rPr>
        <w:t>явление,</w:t>
      </w:r>
      <w:r>
        <w:rPr>
          <w:spacing w:val="-17"/>
          <w:sz w:val="28"/>
        </w:rPr>
        <w:t xml:space="preserve"> </w:t>
      </w:r>
      <w:r>
        <w:rPr>
          <w:sz w:val="28"/>
        </w:rPr>
        <w:t>после</w:t>
      </w:r>
      <w:r>
        <w:rPr>
          <w:spacing w:val="-16"/>
          <w:sz w:val="28"/>
        </w:rPr>
        <w:t xml:space="preserve"> </w:t>
      </w:r>
      <w:r>
        <w:rPr>
          <w:sz w:val="28"/>
        </w:rPr>
        <w:t>предварительного обсуждения с педагогом;</w:t>
      </w:r>
    </w:p>
    <w:p w:rsidR="002811B1" w:rsidRDefault="003C6E95">
      <w:pPr>
        <w:pStyle w:val="a4"/>
        <w:numPr>
          <w:ilvl w:val="1"/>
          <w:numId w:val="84"/>
        </w:numPr>
        <w:tabs>
          <w:tab w:val="left" w:pos="1680"/>
        </w:tabs>
        <w:spacing w:before="1"/>
        <w:ind w:right="472"/>
        <w:rPr>
          <w:sz w:val="28"/>
        </w:rPr>
      </w:pPr>
      <w:r>
        <w:rPr>
          <w:sz w:val="28"/>
        </w:rPr>
        <w:t>распознавать проявление изученных физических явлений в окружающем</w:t>
      </w:r>
      <w:r>
        <w:rPr>
          <w:spacing w:val="-18"/>
          <w:sz w:val="28"/>
        </w:rPr>
        <w:t xml:space="preserve"> </w:t>
      </w:r>
      <w:r>
        <w:rPr>
          <w:sz w:val="28"/>
        </w:rPr>
        <w:t>мире,</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физические</w:t>
      </w:r>
      <w:r>
        <w:rPr>
          <w:spacing w:val="-16"/>
          <w:sz w:val="28"/>
        </w:rPr>
        <w:t xml:space="preserve"> </w:t>
      </w:r>
      <w:r>
        <w:rPr>
          <w:sz w:val="28"/>
        </w:rPr>
        <w:t>явления</w:t>
      </w:r>
      <w:r>
        <w:rPr>
          <w:spacing w:val="-16"/>
          <w:sz w:val="28"/>
        </w:rPr>
        <w:t xml:space="preserve"> </w:t>
      </w:r>
      <w:r>
        <w:rPr>
          <w:sz w:val="28"/>
        </w:rPr>
        <w:t>в</w:t>
      </w:r>
      <w:r>
        <w:rPr>
          <w:spacing w:val="-18"/>
          <w:sz w:val="28"/>
        </w:rPr>
        <w:t xml:space="preserve"> </w:t>
      </w:r>
      <w:r>
        <w:rPr>
          <w:sz w:val="28"/>
        </w:rPr>
        <w:t>природе:</w:t>
      </w:r>
      <w:r>
        <w:rPr>
          <w:spacing w:val="-17"/>
          <w:sz w:val="28"/>
        </w:rPr>
        <w:t xml:space="preserve"> </w:t>
      </w:r>
      <w:r>
        <w:rPr>
          <w:sz w:val="28"/>
        </w:rPr>
        <w:t>примеры движения с различными скоростями в живой и неживой природе; действие силы трения в природе и технике; влияние атмосферного давления</w:t>
      </w:r>
      <w:r>
        <w:rPr>
          <w:spacing w:val="-13"/>
          <w:sz w:val="28"/>
        </w:rPr>
        <w:t xml:space="preserve"> </w:t>
      </w:r>
      <w:r>
        <w:rPr>
          <w:sz w:val="28"/>
        </w:rPr>
        <w:t>на</w:t>
      </w:r>
      <w:r>
        <w:rPr>
          <w:spacing w:val="-13"/>
          <w:sz w:val="28"/>
        </w:rPr>
        <w:t xml:space="preserve"> </w:t>
      </w:r>
      <w:r>
        <w:rPr>
          <w:sz w:val="28"/>
        </w:rPr>
        <w:t>живой</w:t>
      </w:r>
      <w:r>
        <w:rPr>
          <w:spacing w:val="-14"/>
          <w:sz w:val="28"/>
        </w:rPr>
        <w:t xml:space="preserve"> </w:t>
      </w:r>
      <w:r>
        <w:rPr>
          <w:sz w:val="28"/>
        </w:rPr>
        <w:t>организм;</w:t>
      </w:r>
      <w:r>
        <w:rPr>
          <w:spacing w:val="-15"/>
          <w:sz w:val="28"/>
        </w:rPr>
        <w:t xml:space="preserve"> </w:t>
      </w:r>
      <w:r>
        <w:rPr>
          <w:sz w:val="28"/>
        </w:rPr>
        <w:t>плавание</w:t>
      </w:r>
      <w:r>
        <w:rPr>
          <w:spacing w:val="-14"/>
          <w:sz w:val="28"/>
        </w:rPr>
        <w:t xml:space="preserve"> </w:t>
      </w:r>
      <w:r>
        <w:rPr>
          <w:sz w:val="28"/>
        </w:rPr>
        <w:t>рыб;</w:t>
      </w:r>
      <w:r>
        <w:rPr>
          <w:spacing w:val="-15"/>
          <w:sz w:val="28"/>
        </w:rPr>
        <w:t xml:space="preserve"> </w:t>
      </w:r>
      <w:r>
        <w:rPr>
          <w:sz w:val="28"/>
        </w:rPr>
        <w:t>рычаги</w:t>
      </w:r>
      <w:r>
        <w:rPr>
          <w:spacing w:val="-14"/>
          <w:sz w:val="28"/>
        </w:rPr>
        <w:t xml:space="preserve"> </w:t>
      </w:r>
      <w:r>
        <w:rPr>
          <w:sz w:val="28"/>
        </w:rPr>
        <w:t>в</w:t>
      </w:r>
      <w:r>
        <w:rPr>
          <w:spacing w:val="-16"/>
          <w:sz w:val="28"/>
        </w:rPr>
        <w:t xml:space="preserve"> </w:t>
      </w:r>
      <w:r>
        <w:rPr>
          <w:sz w:val="28"/>
        </w:rPr>
        <w:t>теле</w:t>
      </w:r>
      <w:r>
        <w:rPr>
          <w:spacing w:val="-13"/>
          <w:sz w:val="28"/>
        </w:rPr>
        <w:t xml:space="preserve"> </w:t>
      </w:r>
      <w:r>
        <w:rPr>
          <w:sz w:val="28"/>
        </w:rPr>
        <w:t>человека;</w:t>
      </w:r>
      <w:r>
        <w:rPr>
          <w:spacing w:val="-15"/>
          <w:sz w:val="28"/>
        </w:rPr>
        <w:t xml:space="preserve"> </w:t>
      </w:r>
      <w:r>
        <w:rPr>
          <w:sz w:val="28"/>
        </w:rPr>
        <w:t xml:space="preserve">при этом переводить практическую задачу в учебную, выделять существенные свойства/признаки физических явлений с помощью </w:t>
      </w:r>
      <w:r>
        <w:rPr>
          <w:spacing w:val="-2"/>
          <w:sz w:val="28"/>
        </w:rPr>
        <w:t>педагога;</w:t>
      </w:r>
    </w:p>
    <w:p w:rsidR="002811B1" w:rsidRDefault="003C6E95">
      <w:pPr>
        <w:pStyle w:val="a4"/>
        <w:numPr>
          <w:ilvl w:val="1"/>
          <w:numId w:val="84"/>
        </w:numPr>
        <w:tabs>
          <w:tab w:val="left" w:pos="1680"/>
        </w:tabs>
        <w:ind w:right="471"/>
        <w:rPr>
          <w:sz w:val="28"/>
        </w:rPr>
      </w:pPr>
      <w:r>
        <w:rPr>
          <w:sz w:val="28"/>
        </w:rPr>
        <w:t>описывать изученные свойства тел и физические явления, используя физические величины (масса, объём, плотность вещества, время, путь, скорость,</w:t>
      </w:r>
      <w:r>
        <w:rPr>
          <w:spacing w:val="-14"/>
          <w:sz w:val="28"/>
        </w:rPr>
        <w:t xml:space="preserve"> </w:t>
      </w:r>
      <w:r>
        <w:rPr>
          <w:sz w:val="28"/>
        </w:rPr>
        <w:t>средняя</w:t>
      </w:r>
      <w:r>
        <w:rPr>
          <w:spacing w:val="-14"/>
          <w:sz w:val="28"/>
        </w:rPr>
        <w:t xml:space="preserve"> </w:t>
      </w:r>
      <w:r>
        <w:rPr>
          <w:sz w:val="28"/>
        </w:rPr>
        <w:t>скорость,</w:t>
      </w:r>
      <w:r>
        <w:rPr>
          <w:spacing w:val="-14"/>
          <w:sz w:val="28"/>
        </w:rPr>
        <w:t xml:space="preserve"> </w:t>
      </w:r>
      <w:r>
        <w:rPr>
          <w:sz w:val="28"/>
        </w:rPr>
        <w:t>сила</w:t>
      </w:r>
      <w:r>
        <w:rPr>
          <w:spacing w:val="-14"/>
          <w:sz w:val="28"/>
        </w:rPr>
        <w:t xml:space="preserve"> </w:t>
      </w:r>
      <w:r>
        <w:rPr>
          <w:sz w:val="28"/>
        </w:rPr>
        <w:t>упругости,</w:t>
      </w:r>
      <w:r>
        <w:rPr>
          <w:spacing w:val="-14"/>
          <w:sz w:val="28"/>
        </w:rPr>
        <w:t xml:space="preserve"> </w:t>
      </w:r>
      <w:r>
        <w:rPr>
          <w:sz w:val="28"/>
        </w:rPr>
        <w:t>сила</w:t>
      </w:r>
      <w:r>
        <w:rPr>
          <w:spacing w:val="-14"/>
          <w:sz w:val="28"/>
        </w:rPr>
        <w:t xml:space="preserve"> </w:t>
      </w:r>
      <w:r>
        <w:rPr>
          <w:sz w:val="28"/>
        </w:rPr>
        <w:t>тяжести,</w:t>
      </w:r>
      <w:r>
        <w:rPr>
          <w:spacing w:val="-14"/>
          <w:sz w:val="28"/>
        </w:rPr>
        <w:t xml:space="preserve"> </w:t>
      </w:r>
      <w:r>
        <w:rPr>
          <w:sz w:val="28"/>
        </w:rPr>
        <w:t>вес</w:t>
      </w:r>
      <w:r>
        <w:rPr>
          <w:spacing w:val="-14"/>
          <w:sz w:val="28"/>
        </w:rPr>
        <w:t xml:space="preserve"> </w:t>
      </w:r>
      <w:r>
        <w:rPr>
          <w:sz w:val="28"/>
        </w:rPr>
        <w:t>тела,</w:t>
      </w:r>
      <w:r>
        <w:rPr>
          <w:spacing w:val="-14"/>
          <w:sz w:val="28"/>
        </w:rPr>
        <w:t xml:space="preserve"> </w:t>
      </w:r>
      <w:r>
        <w:rPr>
          <w:sz w:val="28"/>
        </w:rPr>
        <w:t>сила трения, давление (твёрдого</w:t>
      </w:r>
      <w:r>
        <w:rPr>
          <w:spacing w:val="-1"/>
          <w:sz w:val="28"/>
        </w:rPr>
        <w:t xml:space="preserve"> </w:t>
      </w:r>
      <w:r>
        <w:rPr>
          <w:sz w:val="28"/>
        </w:rPr>
        <w:t xml:space="preserve">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Pr>
          <w:i/>
          <w:sz w:val="28"/>
        </w:rPr>
        <w:t>находить формулы, связывающие данную физическую величину с другими величинами, строить графики изученных</w:t>
      </w:r>
      <w:r>
        <w:rPr>
          <w:i/>
          <w:spacing w:val="-18"/>
          <w:sz w:val="28"/>
        </w:rPr>
        <w:t xml:space="preserve"> </w:t>
      </w:r>
      <w:r>
        <w:rPr>
          <w:i/>
          <w:sz w:val="28"/>
        </w:rPr>
        <w:t>зависимостей</w:t>
      </w:r>
      <w:r>
        <w:rPr>
          <w:i/>
          <w:spacing w:val="-17"/>
          <w:sz w:val="28"/>
        </w:rPr>
        <w:t xml:space="preserve"> </w:t>
      </w:r>
      <w:r>
        <w:rPr>
          <w:i/>
          <w:sz w:val="28"/>
        </w:rPr>
        <w:t>физических</w:t>
      </w:r>
      <w:r>
        <w:rPr>
          <w:i/>
          <w:spacing w:val="-18"/>
          <w:sz w:val="28"/>
        </w:rPr>
        <w:t xml:space="preserve"> </w:t>
      </w:r>
      <w:r>
        <w:rPr>
          <w:i/>
          <w:sz w:val="28"/>
        </w:rPr>
        <w:t>величин</w:t>
      </w:r>
      <w:r>
        <w:rPr>
          <w:i/>
          <w:spacing w:val="-17"/>
          <w:sz w:val="28"/>
        </w:rPr>
        <w:t xml:space="preserve"> </w:t>
      </w:r>
      <w:r>
        <w:rPr>
          <w:sz w:val="28"/>
        </w:rPr>
        <w:t>с</w:t>
      </w:r>
      <w:r>
        <w:rPr>
          <w:spacing w:val="-18"/>
          <w:sz w:val="28"/>
        </w:rPr>
        <w:t xml:space="preserve"> </w:t>
      </w:r>
      <w:r>
        <w:rPr>
          <w:sz w:val="28"/>
        </w:rPr>
        <w:t>опорой</w:t>
      </w:r>
      <w:r>
        <w:rPr>
          <w:spacing w:val="-17"/>
          <w:sz w:val="28"/>
        </w:rPr>
        <w:t xml:space="preserve"> </w:t>
      </w:r>
      <w:r>
        <w:rPr>
          <w:sz w:val="28"/>
        </w:rPr>
        <w:t>на</w:t>
      </w:r>
      <w:r>
        <w:rPr>
          <w:spacing w:val="-18"/>
          <w:sz w:val="28"/>
        </w:rPr>
        <w:t xml:space="preserve"> </w:t>
      </w:r>
      <w:r>
        <w:rPr>
          <w:sz w:val="28"/>
        </w:rPr>
        <w:t xml:space="preserve">дидактический </w:t>
      </w:r>
      <w:r>
        <w:rPr>
          <w:spacing w:val="-2"/>
          <w:sz w:val="28"/>
        </w:rPr>
        <w:t>материал;</w:t>
      </w:r>
    </w:p>
    <w:p w:rsidR="002811B1" w:rsidRDefault="003C6E95">
      <w:pPr>
        <w:pStyle w:val="a4"/>
        <w:numPr>
          <w:ilvl w:val="1"/>
          <w:numId w:val="84"/>
        </w:numPr>
        <w:tabs>
          <w:tab w:val="left" w:pos="1680"/>
        </w:tabs>
        <w:ind w:right="471"/>
        <w:rPr>
          <w:i/>
          <w:sz w:val="28"/>
        </w:rPr>
      </w:pPr>
      <w:r>
        <w:rPr>
          <w:sz w:val="28"/>
        </w:rPr>
        <w:t xml:space="preserve">характеризовать свойства тел, физические явления и процессы, используя правила сложения сил (вдоль одной прямой), </w:t>
      </w:r>
      <w:r>
        <w:rPr>
          <w:i/>
          <w:sz w:val="28"/>
        </w:rPr>
        <w:t>закон Гука, закон</w:t>
      </w:r>
      <w:r>
        <w:rPr>
          <w:i/>
          <w:spacing w:val="40"/>
          <w:sz w:val="28"/>
        </w:rPr>
        <w:t xml:space="preserve"> </w:t>
      </w:r>
      <w:r>
        <w:rPr>
          <w:i/>
          <w:sz w:val="28"/>
        </w:rPr>
        <w:t>Паскаля,</w:t>
      </w:r>
      <w:r>
        <w:rPr>
          <w:i/>
          <w:spacing w:val="40"/>
          <w:sz w:val="28"/>
        </w:rPr>
        <w:t xml:space="preserve"> </w:t>
      </w:r>
      <w:r>
        <w:rPr>
          <w:i/>
          <w:sz w:val="28"/>
        </w:rPr>
        <w:t>закон</w:t>
      </w:r>
      <w:r>
        <w:rPr>
          <w:i/>
          <w:spacing w:val="40"/>
          <w:sz w:val="28"/>
        </w:rPr>
        <w:t xml:space="preserve"> </w:t>
      </w:r>
      <w:r>
        <w:rPr>
          <w:i/>
          <w:sz w:val="28"/>
        </w:rPr>
        <w:t>Архимеда,</w:t>
      </w:r>
      <w:r>
        <w:rPr>
          <w:i/>
          <w:spacing w:val="40"/>
          <w:sz w:val="28"/>
        </w:rPr>
        <w:t xml:space="preserve"> </w:t>
      </w:r>
      <w:r>
        <w:rPr>
          <w:i/>
          <w:sz w:val="28"/>
        </w:rPr>
        <w:t>правило</w:t>
      </w:r>
      <w:r>
        <w:rPr>
          <w:i/>
          <w:spacing w:val="40"/>
          <w:sz w:val="28"/>
        </w:rPr>
        <w:t xml:space="preserve"> </w:t>
      </w:r>
      <w:r>
        <w:rPr>
          <w:i/>
          <w:sz w:val="28"/>
        </w:rPr>
        <w:t>равновесия</w:t>
      </w:r>
      <w:r>
        <w:rPr>
          <w:i/>
          <w:spacing w:val="40"/>
          <w:sz w:val="28"/>
        </w:rPr>
        <w:t xml:space="preserve"> </w:t>
      </w:r>
      <w:r>
        <w:rPr>
          <w:i/>
          <w:sz w:val="28"/>
        </w:rPr>
        <w:t>рычага</w:t>
      </w:r>
      <w:r>
        <w:rPr>
          <w:i/>
          <w:spacing w:val="40"/>
          <w:sz w:val="28"/>
        </w:rPr>
        <w:t xml:space="preserve"> </w:t>
      </w:r>
      <w:r>
        <w:rPr>
          <w:i/>
          <w:sz w:val="28"/>
        </w:rPr>
        <w:t>(блока),</w:t>
      </w:r>
    </w:p>
    <w:p w:rsidR="002811B1" w:rsidRDefault="003C6E95">
      <w:pPr>
        <w:ind w:left="1680" w:right="465"/>
        <w:jc w:val="both"/>
        <w:rPr>
          <w:i/>
          <w:sz w:val="28"/>
        </w:rPr>
      </w:pPr>
      <w:r>
        <w:rPr>
          <w:i/>
          <w:sz w:val="28"/>
        </w:rPr>
        <w:t xml:space="preserve">«золотое правило» механики, </w:t>
      </w:r>
      <w:r>
        <w:rPr>
          <w:sz w:val="28"/>
        </w:rPr>
        <w:t xml:space="preserve">закон сохранения механической энергии; при этом давать словесную формулировку закона и </w:t>
      </w:r>
      <w:r>
        <w:rPr>
          <w:i/>
          <w:sz w:val="28"/>
        </w:rPr>
        <w:t>записывать его математическое выражение под руководством педагога с обсуждением плана работы;</w:t>
      </w:r>
    </w:p>
    <w:p w:rsidR="002811B1" w:rsidRDefault="002811B1">
      <w:pPr>
        <w:jc w:val="both"/>
        <w:rPr>
          <w:sz w:val="28"/>
        </w:rPr>
        <w:sectPr w:rsidR="002811B1">
          <w:pgSz w:w="11910" w:h="16840"/>
          <w:pgMar w:top="1020" w:right="380" w:bottom="1340" w:left="740" w:header="0" w:footer="1074" w:gutter="0"/>
          <w:cols w:space="720"/>
        </w:sectPr>
      </w:pPr>
    </w:p>
    <w:p w:rsidR="002811B1" w:rsidRDefault="003C6E95">
      <w:pPr>
        <w:pStyle w:val="a4"/>
        <w:numPr>
          <w:ilvl w:val="1"/>
          <w:numId w:val="84"/>
        </w:numPr>
        <w:tabs>
          <w:tab w:val="left" w:pos="1680"/>
        </w:tabs>
        <w:spacing w:before="87"/>
        <w:ind w:right="460"/>
        <w:rPr>
          <w:sz w:val="28"/>
        </w:rPr>
      </w:pPr>
      <w:r>
        <w:rPr>
          <w:sz w:val="28"/>
        </w:rPr>
        <w:t>объяснять физические явления, процессы и свойства тел, в том числе и в</w:t>
      </w:r>
      <w:r>
        <w:rPr>
          <w:spacing w:val="-2"/>
          <w:sz w:val="28"/>
        </w:rPr>
        <w:t xml:space="preserve"> </w:t>
      </w:r>
      <w:r>
        <w:rPr>
          <w:sz w:val="28"/>
        </w:rPr>
        <w:t>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811B1" w:rsidRDefault="003C6E95">
      <w:pPr>
        <w:pStyle w:val="a4"/>
        <w:numPr>
          <w:ilvl w:val="1"/>
          <w:numId w:val="84"/>
        </w:numPr>
        <w:tabs>
          <w:tab w:val="left" w:pos="1680"/>
        </w:tabs>
        <w:spacing w:before="1"/>
        <w:ind w:right="467"/>
        <w:rPr>
          <w:sz w:val="28"/>
        </w:rPr>
      </w:pPr>
      <w:r>
        <w:rPr>
          <w:sz w:val="28"/>
        </w:rPr>
        <w:t>решать типовые расчётные задачи в 1действие с опорой на алгоритм, предварительно</w:t>
      </w:r>
      <w:r>
        <w:rPr>
          <w:spacing w:val="-1"/>
          <w:sz w:val="28"/>
        </w:rPr>
        <w:t xml:space="preserve"> </w:t>
      </w:r>
      <w:r>
        <w:rPr>
          <w:sz w:val="28"/>
        </w:rPr>
        <w:t>разобранный</w:t>
      </w:r>
      <w:r>
        <w:rPr>
          <w:spacing w:val="-1"/>
          <w:sz w:val="28"/>
        </w:rPr>
        <w:t xml:space="preserve"> </w:t>
      </w:r>
      <w:r>
        <w:rPr>
          <w:sz w:val="28"/>
        </w:rPr>
        <w:t>совместно с педагогом,</w:t>
      </w:r>
      <w:r>
        <w:rPr>
          <w:spacing w:val="-3"/>
          <w:sz w:val="28"/>
        </w:rPr>
        <w:t xml:space="preserve"> </w:t>
      </w:r>
      <w:r>
        <w:rPr>
          <w:sz w:val="28"/>
        </w:rPr>
        <w:t>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811B1" w:rsidRDefault="003C6E95">
      <w:pPr>
        <w:pStyle w:val="a4"/>
        <w:numPr>
          <w:ilvl w:val="1"/>
          <w:numId w:val="84"/>
        </w:numPr>
        <w:tabs>
          <w:tab w:val="left" w:pos="1680"/>
        </w:tabs>
        <w:spacing w:before="1"/>
        <w:ind w:right="474"/>
        <w:rPr>
          <w:sz w:val="28"/>
        </w:rPr>
      </w:pPr>
      <w:r>
        <w:rPr>
          <w:sz w:val="28"/>
        </w:rPr>
        <w:t xml:space="preserve">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w:t>
      </w:r>
      <w:r>
        <w:rPr>
          <w:spacing w:val="-2"/>
          <w:sz w:val="28"/>
        </w:rPr>
        <w:t>результатам;</w:t>
      </w:r>
    </w:p>
    <w:p w:rsidR="002811B1" w:rsidRDefault="003C6E95">
      <w:pPr>
        <w:pStyle w:val="a4"/>
        <w:numPr>
          <w:ilvl w:val="1"/>
          <w:numId w:val="84"/>
        </w:numPr>
        <w:tabs>
          <w:tab w:val="left" w:pos="1680"/>
        </w:tabs>
        <w:ind w:right="474"/>
        <w:rPr>
          <w:sz w:val="28"/>
        </w:rPr>
      </w:pPr>
      <w:r>
        <w:rPr>
          <w:sz w:val="28"/>
        </w:rPr>
        <w:t>уметь</w:t>
      </w:r>
      <w:r>
        <w:rPr>
          <w:spacing w:val="-2"/>
          <w:sz w:val="28"/>
        </w:rPr>
        <w:t xml:space="preserve"> </w:t>
      </w:r>
      <w:r>
        <w:rPr>
          <w:sz w:val="28"/>
        </w:rPr>
        <w:t>находить</w:t>
      </w:r>
      <w:r>
        <w:rPr>
          <w:spacing w:val="-2"/>
          <w:sz w:val="28"/>
        </w:rPr>
        <w:t xml:space="preserve"> </w:t>
      </w:r>
      <w:r>
        <w:rPr>
          <w:sz w:val="28"/>
        </w:rPr>
        <w:t>с использованием цифровых</w:t>
      </w:r>
      <w:r>
        <w:rPr>
          <w:spacing w:val="-5"/>
          <w:sz w:val="28"/>
        </w:rPr>
        <w:t xml:space="preserve"> </w:t>
      </w:r>
      <w:r>
        <w:rPr>
          <w:sz w:val="28"/>
        </w:rPr>
        <w:t>образовательных</w:t>
      </w:r>
      <w:r>
        <w:rPr>
          <w:spacing w:val="-5"/>
          <w:sz w:val="28"/>
        </w:rPr>
        <w:t xml:space="preserve"> </w:t>
      </w:r>
      <w:r>
        <w:rPr>
          <w:sz w:val="28"/>
        </w:rPr>
        <w:t>ресурсов опыты по наблюдению физических явлений или физических свойств тел: формулировать проверяемые предположения, собирать установку из</w:t>
      </w:r>
      <w:r>
        <w:rPr>
          <w:spacing w:val="-1"/>
          <w:sz w:val="28"/>
        </w:rPr>
        <w:t xml:space="preserve"> </w:t>
      </w:r>
      <w:r>
        <w:rPr>
          <w:sz w:val="28"/>
        </w:rPr>
        <w:t>предложенного оборудования с опорой на схему, записывать ход опыта и формулировать выводы под руководством педагога;</w:t>
      </w:r>
    </w:p>
    <w:p w:rsidR="002811B1" w:rsidRDefault="003C6E95">
      <w:pPr>
        <w:pStyle w:val="a4"/>
        <w:numPr>
          <w:ilvl w:val="1"/>
          <w:numId w:val="84"/>
        </w:numPr>
        <w:tabs>
          <w:tab w:val="left" w:pos="1680"/>
        </w:tabs>
        <w:ind w:right="472"/>
        <w:rPr>
          <w:sz w:val="28"/>
        </w:rPr>
      </w:pPr>
      <w:r>
        <w:rPr>
          <w:sz w:val="28"/>
        </w:rPr>
        <w:t>выполнять</w:t>
      </w:r>
      <w:r>
        <w:rPr>
          <w:spacing w:val="-9"/>
          <w:sz w:val="28"/>
        </w:rPr>
        <w:t xml:space="preserve"> </w:t>
      </w:r>
      <w:r>
        <w:rPr>
          <w:sz w:val="28"/>
        </w:rPr>
        <w:t>прямые</w:t>
      </w:r>
      <w:r>
        <w:rPr>
          <w:spacing w:val="-7"/>
          <w:sz w:val="28"/>
        </w:rPr>
        <w:t xml:space="preserve"> </w:t>
      </w:r>
      <w:r>
        <w:rPr>
          <w:sz w:val="28"/>
        </w:rPr>
        <w:t>измерения</w:t>
      </w:r>
      <w:r>
        <w:rPr>
          <w:spacing w:val="-7"/>
          <w:sz w:val="28"/>
        </w:rPr>
        <w:t xml:space="preserve"> </w:t>
      </w:r>
      <w:r>
        <w:rPr>
          <w:sz w:val="28"/>
        </w:rPr>
        <w:t>расстояния,</w:t>
      </w:r>
      <w:r>
        <w:rPr>
          <w:spacing w:val="-5"/>
          <w:sz w:val="28"/>
        </w:rPr>
        <w:t xml:space="preserve"> </w:t>
      </w:r>
      <w:r>
        <w:rPr>
          <w:sz w:val="28"/>
        </w:rPr>
        <w:t>времени,</w:t>
      </w:r>
      <w:r>
        <w:rPr>
          <w:spacing w:val="-9"/>
          <w:sz w:val="28"/>
        </w:rPr>
        <w:t xml:space="preserve"> </w:t>
      </w:r>
      <w:r>
        <w:rPr>
          <w:sz w:val="28"/>
        </w:rPr>
        <w:t>массы</w:t>
      </w:r>
      <w:r>
        <w:rPr>
          <w:spacing w:val="-8"/>
          <w:sz w:val="28"/>
        </w:rPr>
        <w:t xml:space="preserve"> </w:t>
      </w:r>
      <w:r>
        <w:rPr>
          <w:sz w:val="28"/>
        </w:rPr>
        <w:t>тела,</w:t>
      </w:r>
      <w:r>
        <w:rPr>
          <w:spacing w:val="-5"/>
          <w:sz w:val="28"/>
        </w:rPr>
        <w:t xml:space="preserve"> </w:t>
      </w:r>
      <w:r>
        <w:rPr>
          <w:sz w:val="28"/>
        </w:rPr>
        <w:t>объёма, силы и температуры с использованием аналоговых и цифровых приборов</w:t>
      </w:r>
      <w:r>
        <w:rPr>
          <w:spacing w:val="80"/>
          <w:w w:val="150"/>
          <w:sz w:val="28"/>
        </w:rPr>
        <w:t xml:space="preserve"> </w:t>
      </w:r>
      <w:r>
        <w:rPr>
          <w:sz w:val="28"/>
        </w:rPr>
        <w:t>с</w:t>
      </w:r>
      <w:r>
        <w:rPr>
          <w:spacing w:val="80"/>
          <w:w w:val="150"/>
          <w:sz w:val="28"/>
        </w:rPr>
        <w:t xml:space="preserve"> </w:t>
      </w:r>
      <w:r>
        <w:rPr>
          <w:sz w:val="28"/>
        </w:rPr>
        <w:t>опорой</w:t>
      </w:r>
      <w:r>
        <w:rPr>
          <w:spacing w:val="80"/>
          <w:w w:val="150"/>
          <w:sz w:val="28"/>
        </w:rPr>
        <w:t xml:space="preserve"> </w:t>
      </w:r>
      <w:r>
        <w:rPr>
          <w:sz w:val="28"/>
        </w:rPr>
        <w:t>на</w:t>
      </w:r>
      <w:r>
        <w:rPr>
          <w:spacing w:val="80"/>
          <w:w w:val="150"/>
          <w:sz w:val="28"/>
        </w:rPr>
        <w:t xml:space="preserve"> </w:t>
      </w:r>
      <w:r>
        <w:rPr>
          <w:sz w:val="28"/>
        </w:rPr>
        <w:t>алгоритм;</w:t>
      </w:r>
      <w:r>
        <w:rPr>
          <w:spacing w:val="80"/>
          <w:w w:val="150"/>
          <w:sz w:val="28"/>
        </w:rPr>
        <w:t xml:space="preserve"> </w:t>
      </w:r>
      <w:r>
        <w:rPr>
          <w:sz w:val="28"/>
        </w:rPr>
        <w:t>записывать</w:t>
      </w:r>
      <w:r>
        <w:rPr>
          <w:spacing w:val="80"/>
          <w:w w:val="150"/>
          <w:sz w:val="28"/>
        </w:rPr>
        <w:t xml:space="preserve"> </w:t>
      </w:r>
      <w:r>
        <w:rPr>
          <w:sz w:val="28"/>
        </w:rPr>
        <w:t>показания</w:t>
      </w:r>
      <w:r>
        <w:rPr>
          <w:spacing w:val="80"/>
          <w:w w:val="150"/>
          <w:sz w:val="28"/>
        </w:rPr>
        <w:t xml:space="preserve"> </w:t>
      </w:r>
      <w:r>
        <w:rPr>
          <w:sz w:val="28"/>
        </w:rPr>
        <w:t>приборов с учётом заданной абсолютной погрешности измерений;</w:t>
      </w:r>
    </w:p>
    <w:p w:rsidR="002811B1" w:rsidRDefault="003C6E95">
      <w:pPr>
        <w:pStyle w:val="a4"/>
        <w:numPr>
          <w:ilvl w:val="1"/>
          <w:numId w:val="84"/>
        </w:numPr>
        <w:tabs>
          <w:tab w:val="left" w:pos="1680"/>
        </w:tabs>
        <w:ind w:right="466"/>
        <w:rPr>
          <w:sz w:val="28"/>
        </w:rPr>
      </w:pPr>
      <w:r>
        <w:rPr>
          <w:sz w:val="28"/>
        </w:rPr>
        <w:t>проводить совместно с педагогом исследование зависимости одной физической величины от другой с использованием прямых измерений (зависимости</w:t>
      </w:r>
      <w:r>
        <w:rPr>
          <w:spacing w:val="-2"/>
          <w:sz w:val="28"/>
        </w:rPr>
        <w:t xml:space="preserve"> </w:t>
      </w:r>
      <w:r>
        <w:rPr>
          <w:sz w:val="28"/>
        </w:rPr>
        <w:t>пути</w:t>
      </w:r>
      <w:r>
        <w:rPr>
          <w:spacing w:val="-2"/>
          <w:sz w:val="28"/>
        </w:rPr>
        <w:t xml:space="preserve"> </w:t>
      </w:r>
      <w:r>
        <w:rPr>
          <w:sz w:val="28"/>
        </w:rPr>
        <w:t>равномерно</w:t>
      </w:r>
      <w:r>
        <w:rPr>
          <w:spacing w:val="-2"/>
          <w:sz w:val="28"/>
        </w:rPr>
        <w:t xml:space="preserve"> </w:t>
      </w:r>
      <w:r>
        <w:rPr>
          <w:sz w:val="28"/>
        </w:rPr>
        <w:t>движущегося</w:t>
      </w:r>
      <w:r>
        <w:rPr>
          <w:spacing w:val="-1"/>
          <w:sz w:val="28"/>
        </w:rPr>
        <w:t xml:space="preserve"> </w:t>
      </w:r>
      <w:r>
        <w:rPr>
          <w:sz w:val="28"/>
        </w:rPr>
        <w:t>тела</w:t>
      </w:r>
      <w:r>
        <w:rPr>
          <w:spacing w:val="-1"/>
          <w:sz w:val="28"/>
        </w:rPr>
        <w:t xml:space="preserve"> </w:t>
      </w:r>
      <w:r>
        <w:rPr>
          <w:sz w:val="28"/>
        </w:rPr>
        <w:t>от</w:t>
      </w:r>
      <w:r>
        <w:rPr>
          <w:spacing w:val="-7"/>
          <w:sz w:val="28"/>
        </w:rPr>
        <w:t xml:space="preserve"> </w:t>
      </w:r>
      <w:r>
        <w:rPr>
          <w:sz w:val="28"/>
        </w:rPr>
        <w:t>времени</w:t>
      </w:r>
      <w:r>
        <w:rPr>
          <w:spacing w:val="-2"/>
          <w:sz w:val="28"/>
        </w:rPr>
        <w:t xml:space="preserve"> </w:t>
      </w:r>
      <w:r>
        <w:rPr>
          <w:sz w:val="28"/>
        </w:rPr>
        <w:t xml:space="preserve">движения тела; </w:t>
      </w:r>
      <w:r>
        <w:rPr>
          <w:i/>
          <w:sz w:val="28"/>
        </w:rPr>
        <w:t xml:space="preserve">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w:t>
      </w:r>
      <w:r>
        <w:rPr>
          <w:sz w:val="28"/>
        </w:rPr>
        <w:t>под руководством педагога участвовать в планировании</w:t>
      </w:r>
      <w:r>
        <w:rPr>
          <w:spacing w:val="-3"/>
          <w:sz w:val="28"/>
        </w:rPr>
        <w:t xml:space="preserve"> </w:t>
      </w:r>
      <w:r>
        <w:rPr>
          <w:sz w:val="28"/>
        </w:rPr>
        <w:t>учебного</w:t>
      </w:r>
      <w:r>
        <w:rPr>
          <w:spacing w:val="-2"/>
          <w:sz w:val="28"/>
        </w:rPr>
        <w:t xml:space="preserve"> </w:t>
      </w:r>
      <w:r>
        <w:rPr>
          <w:sz w:val="28"/>
        </w:rPr>
        <w:t>исследования, собирать</w:t>
      </w:r>
      <w:r>
        <w:rPr>
          <w:spacing w:val="-4"/>
          <w:sz w:val="28"/>
        </w:rPr>
        <w:t xml:space="preserve"> </w:t>
      </w:r>
      <w:r>
        <w:rPr>
          <w:sz w:val="28"/>
        </w:rPr>
        <w:t>установку</w:t>
      </w:r>
      <w:r>
        <w:rPr>
          <w:spacing w:val="-7"/>
          <w:sz w:val="28"/>
        </w:rPr>
        <w:t xml:space="preserve"> </w:t>
      </w:r>
      <w:r>
        <w:rPr>
          <w:sz w:val="28"/>
        </w:rPr>
        <w:t>и</w:t>
      </w:r>
      <w:r>
        <w:rPr>
          <w:spacing w:val="-2"/>
          <w:sz w:val="28"/>
        </w:rPr>
        <w:t xml:space="preserve"> </w:t>
      </w:r>
      <w:r>
        <w:rPr>
          <w:sz w:val="28"/>
        </w:rPr>
        <w:t>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811B1" w:rsidRDefault="003C6E95">
      <w:pPr>
        <w:pStyle w:val="a4"/>
        <w:numPr>
          <w:ilvl w:val="1"/>
          <w:numId w:val="84"/>
        </w:numPr>
        <w:tabs>
          <w:tab w:val="left" w:pos="1680"/>
        </w:tabs>
        <w:ind w:right="469"/>
        <w:rPr>
          <w:sz w:val="28"/>
        </w:rPr>
      </w:pPr>
      <w:r>
        <w:rPr>
          <w:sz w:val="28"/>
        </w:rPr>
        <w:t>соотносить косвенные измерения физических величин (плотность вещества жидкости и твёрдого тела; сила трения скольжения; давление</w:t>
      </w:r>
    </w:p>
    <w:p w:rsidR="002811B1" w:rsidRDefault="002811B1">
      <w:pPr>
        <w:jc w:val="both"/>
        <w:rPr>
          <w:sz w:val="28"/>
        </w:rPr>
        <w:sectPr w:rsidR="002811B1">
          <w:pgSz w:w="11910" w:h="16840"/>
          <w:pgMar w:top="1020" w:right="380" w:bottom="1300" w:left="740" w:header="0" w:footer="1074" w:gutter="0"/>
          <w:cols w:space="720"/>
        </w:sectPr>
      </w:pPr>
    </w:p>
    <w:p w:rsidR="002811B1" w:rsidRDefault="003C6E95">
      <w:pPr>
        <w:pStyle w:val="a3"/>
        <w:spacing w:before="67"/>
        <w:ind w:left="1680" w:right="474" w:firstLine="0"/>
      </w:pPr>
      <w:r>
        <w:rPr>
          <w:spacing w:val="-2"/>
        </w:rPr>
        <w:t>воздуха;</w:t>
      </w:r>
      <w:r>
        <w:rPr>
          <w:spacing w:val="-9"/>
        </w:rPr>
        <w:t xml:space="preserve"> </w:t>
      </w:r>
      <w:r>
        <w:rPr>
          <w:spacing w:val="-2"/>
        </w:rPr>
        <w:t>выталкивающая</w:t>
      </w:r>
      <w:r>
        <w:rPr>
          <w:spacing w:val="-6"/>
        </w:rPr>
        <w:t xml:space="preserve"> </w:t>
      </w:r>
      <w:r>
        <w:rPr>
          <w:spacing w:val="-2"/>
        </w:rPr>
        <w:t>сила,</w:t>
      </w:r>
      <w:r>
        <w:rPr>
          <w:spacing w:val="-5"/>
        </w:rPr>
        <w:t xml:space="preserve"> </w:t>
      </w:r>
      <w:r>
        <w:rPr>
          <w:spacing w:val="-2"/>
        </w:rPr>
        <w:t>действующая</w:t>
      </w:r>
      <w:r>
        <w:rPr>
          <w:spacing w:val="-6"/>
        </w:rPr>
        <w:t xml:space="preserve"> </w:t>
      </w:r>
      <w:r>
        <w:rPr>
          <w:spacing w:val="-2"/>
        </w:rPr>
        <w:t>на</w:t>
      </w:r>
      <w:r>
        <w:rPr>
          <w:spacing w:val="-7"/>
        </w:rPr>
        <w:t xml:space="preserve"> </w:t>
      </w:r>
      <w:r>
        <w:rPr>
          <w:spacing w:val="-2"/>
        </w:rPr>
        <w:t>погружённое в</w:t>
      </w:r>
      <w:r>
        <w:rPr>
          <w:spacing w:val="-10"/>
        </w:rPr>
        <w:t xml:space="preserve"> </w:t>
      </w:r>
      <w:r>
        <w:rPr>
          <w:spacing w:val="-2"/>
        </w:rPr>
        <w:t xml:space="preserve">жидкость </w:t>
      </w:r>
      <w:r>
        <w:t>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2811B1" w:rsidRDefault="003C6E95">
      <w:pPr>
        <w:pStyle w:val="a4"/>
        <w:numPr>
          <w:ilvl w:val="1"/>
          <w:numId w:val="84"/>
        </w:numPr>
        <w:tabs>
          <w:tab w:val="left" w:pos="1680"/>
        </w:tabs>
        <w:spacing w:before="3"/>
        <w:ind w:right="478"/>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2811B1" w:rsidRDefault="003C6E95">
      <w:pPr>
        <w:pStyle w:val="a4"/>
        <w:numPr>
          <w:ilvl w:val="1"/>
          <w:numId w:val="84"/>
        </w:numPr>
        <w:tabs>
          <w:tab w:val="left" w:pos="1680"/>
        </w:tabs>
        <w:ind w:right="471"/>
        <w:rPr>
          <w:sz w:val="28"/>
        </w:rPr>
      </w:pPr>
      <w:r>
        <w:rPr>
          <w:sz w:val="28"/>
        </w:rPr>
        <w:t>сопоставлять принципы действия приборов и технических устройств: весы,</w:t>
      </w:r>
      <w:r>
        <w:rPr>
          <w:spacing w:val="-7"/>
          <w:sz w:val="28"/>
        </w:rPr>
        <w:t xml:space="preserve"> </w:t>
      </w:r>
      <w:r>
        <w:rPr>
          <w:sz w:val="28"/>
        </w:rPr>
        <w:t>термометр,</w:t>
      </w:r>
      <w:r>
        <w:rPr>
          <w:spacing w:val="-7"/>
          <w:sz w:val="28"/>
        </w:rPr>
        <w:t xml:space="preserve"> </w:t>
      </w:r>
      <w:r>
        <w:rPr>
          <w:sz w:val="28"/>
        </w:rPr>
        <w:t>динамометр,</w:t>
      </w:r>
      <w:r>
        <w:rPr>
          <w:spacing w:val="-7"/>
          <w:sz w:val="28"/>
        </w:rPr>
        <w:t xml:space="preserve"> </w:t>
      </w:r>
      <w:r>
        <w:rPr>
          <w:sz w:val="28"/>
        </w:rPr>
        <w:t>сообщающиеся</w:t>
      </w:r>
      <w:r>
        <w:rPr>
          <w:spacing w:val="-7"/>
          <w:sz w:val="28"/>
        </w:rPr>
        <w:t xml:space="preserve"> </w:t>
      </w:r>
      <w:r>
        <w:rPr>
          <w:sz w:val="28"/>
        </w:rPr>
        <w:t>сосуды,</w:t>
      </w:r>
      <w:r>
        <w:rPr>
          <w:spacing w:val="-7"/>
          <w:sz w:val="28"/>
        </w:rPr>
        <w:t xml:space="preserve"> </w:t>
      </w:r>
      <w:r>
        <w:rPr>
          <w:sz w:val="28"/>
        </w:rPr>
        <w:t>барометр,</w:t>
      </w:r>
      <w:r>
        <w:rPr>
          <w:spacing w:val="-11"/>
          <w:sz w:val="28"/>
        </w:rPr>
        <w:t xml:space="preserve"> </w:t>
      </w:r>
      <w:r>
        <w:rPr>
          <w:sz w:val="28"/>
        </w:rPr>
        <w:t>рычаг, подвижный и неподвижный блок, наклонная плоскость с опорой на дидактический материал;</w:t>
      </w:r>
    </w:p>
    <w:p w:rsidR="002811B1" w:rsidRDefault="003C6E95">
      <w:pPr>
        <w:pStyle w:val="a4"/>
        <w:numPr>
          <w:ilvl w:val="1"/>
          <w:numId w:val="84"/>
        </w:numPr>
        <w:tabs>
          <w:tab w:val="left" w:pos="1680"/>
        </w:tabs>
        <w:ind w:right="469"/>
        <w:rPr>
          <w:sz w:val="28"/>
        </w:rPr>
      </w:pPr>
      <w:r>
        <w:rPr>
          <w:sz w:val="28"/>
        </w:rPr>
        <w:t>характеризовать</w:t>
      </w:r>
      <w:r>
        <w:rPr>
          <w:spacing w:val="80"/>
          <w:sz w:val="28"/>
        </w:rPr>
        <w:t xml:space="preserve">   </w:t>
      </w:r>
      <w:r>
        <w:rPr>
          <w:sz w:val="28"/>
        </w:rPr>
        <w:t>принципы</w:t>
      </w:r>
      <w:r>
        <w:rPr>
          <w:spacing w:val="80"/>
          <w:sz w:val="28"/>
        </w:rPr>
        <w:t xml:space="preserve">   </w:t>
      </w:r>
      <w:r>
        <w:rPr>
          <w:sz w:val="28"/>
        </w:rPr>
        <w:t>действия</w:t>
      </w:r>
      <w:r>
        <w:rPr>
          <w:spacing w:val="80"/>
          <w:sz w:val="28"/>
        </w:rPr>
        <w:t xml:space="preserve">   </w:t>
      </w:r>
      <w:r>
        <w:rPr>
          <w:sz w:val="28"/>
        </w:rPr>
        <w:t>изученных</w:t>
      </w:r>
      <w:r>
        <w:rPr>
          <w:spacing w:val="80"/>
          <w:sz w:val="28"/>
        </w:rPr>
        <w:t xml:space="preserve">   </w:t>
      </w:r>
      <w:r>
        <w:rPr>
          <w:sz w:val="28"/>
        </w:rPr>
        <w:t>приборов и</w:t>
      </w:r>
      <w:r>
        <w:rPr>
          <w:spacing w:val="-1"/>
          <w:sz w:val="28"/>
        </w:rPr>
        <w:t xml:space="preserve"> </w:t>
      </w:r>
      <w:r>
        <w:rPr>
          <w:sz w:val="28"/>
        </w:rPr>
        <w:t>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w:t>
      </w:r>
      <w:r>
        <w:rPr>
          <w:spacing w:val="-2"/>
          <w:sz w:val="28"/>
        </w:rPr>
        <w:t xml:space="preserve"> </w:t>
      </w:r>
      <w:r>
        <w:rPr>
          <w:sz w:val="28"/>
        </w:rPr>
        <w:t>физических явлений и необходимые физические законы и закономерности;</w:t>
      </w:r>
    </w:p>
    <w:p w:rsidR="002811B1" w:rsidRDefault="003C6E95">
      <w:pPr>
        <w:pStyle w:val="a4"/>
        <w:numPr>
          <w:ilvl w:val="1"/>
          <w:numId w:val="84"/>
        </w:numPr>
        <w:tabs>
          <w:tab w:val="left" w:pos="1680"/>
        </w:tabs>
        <w:ind w:right="475"/>
        <w:rPr>
          <w:sz w:val="28"/>
        </w:rPr>
      </w:pPr>
      <w:r>
        <w:rPr>
          <w:sz w:val="28"/>
        </w:rPr>
        <w:t>приводить примеры / находить информацию о примерах</w:t>
      </w:r>
      <w:r>
        <w:rPr>
          <w:spacing w:val="-3"/>
          <w:sz w:val="28"/>
        </w:rPr>
        <w:t xml:space="preserve"> </w:t>
      </w:r>
      <w:r>
        <w:rPr>
          <w:sz w:val="28"/>
        </w:rPr>
        <w:t>практического использования физических знаний в повседневной жизни для обеспечения</w:t>
      </w:r>
      <w:r>
        <w:rPr>
          <w:spacing w:val="-7"/>
          <w:sz w:val="28"/>
        </w:rPr>
        <w:t xml:space="preserve"> </w:t>
      </w:r>
      <w:r>
        <w:rPr>
          <w:sz w:val="28"/>
        </w:rPr>
        <w:t>безопасности</w:t>
      </w:r>
      <w:r>
        <w:rPr>
          <w:spacing w:val="-8"/>
          <w:sz w:val="28"/>
        </w:rPr>
        <w:t xml:space="preserve"> </w:t>
      </w:r>
      <w:r>
        <w:rPr>
          <w:sz w:val="28"/>
        </w:rPr>
        <w:t>при</w:t>
      </w:r>
      <w:r>
        <w:rPr>
          <w:spacing w:val="-8"/>
          <w:sz w:val="28"/>
        </w:rPr>
        <w:t xml:space="preserve"> </w:t>
      </w:r>
      <w:r>
        <w:rPr>
          <w:sz w:val="28"/>
        </w:rPr>
        <w:t>обращении</w:t>
      </w:r>
      <w:r>
        <w:rPr>
          <w:spacing w:val="-8"/>
          <w:sz w:val="28"/>
        </w:rPr>
        <w:t xml:space="preserve"> </w:t>
      </w:r>
      <w:r>
        <w:rPr>
          <w:sz w:val="28"/>
        </w:rPr>
        <w:t>с</w:t>
      </w:r>
      <w:r>
        <w:rPr>
          <w:spacing w:val="-7"/>
          <w:sz w:val="28"/>
        </w:rPr>
        <w:t xml:space="preserve"> </w:t>
      </w:r>
      <w:r>
        <w:rPr>
          <w:sz w:val="28"/>
        </w:rPr>
        <w:t>приборами</w:t>
      </w:r>
      <w:r>
        <w:rPr>
          <w:spacing w:val="-8"/>
          <w:sz w:val="28"/>
        </w:rPr>
        <w:t xml:space="preserve"> </w:t>
      </w:r>
      <w:r>
        <w:rPr>
          <w:sz w:val="28"/>
        </w:rPr>
        <w:t>и</w:t>
      </w:r>
      <w:r>
        <w:rPr>
          <w:spacing w:val="-8"/>
          <w:sz w:val="28"/>
        </w:rPr>
        <w:t xml:space="preserve"> </w:t>
      </w:r>
      <w:r>
        <w:rPr>
          <w:sz w:val="28"/>
        </w:rPr>
        <w:t>техническими устройствами,</w:t>
      </w:r>
      <w:r>
        <w:rPr>
          <w:spacing w:val="-7"/>
          <w:sz w:val="28"/>
        </w:rPr>
        <w:t xml:space="preserve"> </w:t>
      </w:r>
      <w:r>
        <w:rPr>
          <w:sz w:val="28"/>
        </w:rPr>
        <w:t>сохранения</w:t>
      </w:r>
      <w:r>
        <w:rPr>
          <w:spacing w:val="-8"/>
          <w:sz w:val="28"/>
        </w:rPr>
        <w:t xml:space="preserve"> </w:t>
      </w:r>
      <w:r>
        <w:rPr>
          <w:sz w:val="28"/>
        </w:rPr>
        <w:t>здоровья</w:t>
      </w:r>
      <w:r>
        <w:rPr>
          <w:spacing w:val="-7"/>
          <w:sz w:val="28"/>
        </w:rPr>
        <w:t xml:space="preserve"> </w:t>
      </w:r>
      <w:r>
        <w:rPr>
          <w:sz w:val="28"/>
        </w:rPr>
        <w:t>и</w:t>
      </w:r>
      <w:r>
        <w:rPr>
          <w:spacing w:val="-9"/>
          <w:sz w:val="28"/>
        </w:rPr>
        <w:t xml:space="preserve"> </w:t>
      </w:r>
      <w:r>
        <w:rPr>
          <w:sz w:val="28"/>
        </w:rPr>
        <w:t>соблюдения</w:t>
      </w:r>
      <w:r>
        <w:rPr>
          <w:spacing w:val="-8"/>
          <w:sz w:val="28"/>
        </w:rPr>
        <w:t xml:space="preserve"> </w:t>
      </w:r>
      <w:r>
        <w:rPr>
          <w:sz w:val="28"/>
        </w:rPr>
        <w:t>норм</w:t>
      </w:r>
      <w:r>
        <w:rPr>
          <w:spacing w:val="-8"/>
          <w:sz w:val="28"/>
        </w:rPr>
        <w:t xml:space="preserve"> </w:t>
      </w:r>
      <w:r>
        <w:rPr>
          <w:sz w:val="28"/>
        </w:rPr>
        <w:t>экологического поведения в окружающей среде;</w:t>
      </w:r>
    </w:p>
    <w:p w:rsidR="002811B1" w:rsidRDefault="003C6E95">
      <w:pPr>
        <w:pStyle w:val="a4"/>
        <w:numPr>
          <w:ilvl w:val="1"/>
          <w:numId w:val="84"/>
        </w:numPr>
        <w:tabs>
          <w:tab w:val="left" w:pos="1680"/>
        </w:tabs>
        <w:ind w:right="467"/>
        <w:rPr>
          <w:sz w:val="28"/>
        </w:rPr>
      </w:pPr>
      <w:r>
        <w:rPr>
          <w:sz w:val="28"/>
        </w:rPr>
        <w:t>осуществлять</w:t>
      </w:r>
      <w:r>
        <w:rPr>
          <w:spacing w:val="-18"/>
          <w:sz w:val="28"/>
        </w:rPr>
        <w:t xml:space="preserve"> </w:t>
      </w:r>
      <w:r>
        <w:rPr>
          <w:sz w:val="28"/>
        </w:rPr>
        <w:t>с</w:t>
      </w:r>
      <w:r>
        <w:rPr>
          <w:spacing w:val="-17"/>
          <w:sz w:val="28"/>
        </w:rPr>
        <w:t xml:space="preserve"> </w:t>
      </w:r>
      <w:r>
        <w:rPr>
          <w:sz w:val="28"/>
        </w:rPr>
        <w:t>помощью</w:t>
      </w:r>
      <w:r>
        <w:rPr>
          <w:spacing w:val="-18"/>
          <w:sz w:val="28"/>
        </w:rPr>
        <w:t xml:space="preserve"> </w:t>
      </w:r>
      <w:r>
        <w:rPr>
          <w:sz w:val="28"/>
        </w:rPr>
        <w:t>педагога</w:t>
      </w:r>
      <w:r>
        <w:rPr>
          <w:spacing w:val="-17"/>
          <w:sz w:val="28"/>
        </w:rPr>
        <w:t xml:space="preserve"> </w:t>
      </w:r>
      <w:r>
        <w:rPr>
          <w:sz w:val="28"/>
        </w:rPr>
        <w:t>отбор</w:t>
      </w:r>
      <w:r>
        <w:rPr>
          <w:spacing w:val="-18"/>
          <w:sz w:val="28"/>
        </w:rPr>
        <w:t xml:space="preserve"> </w:t>
      </w:r>
      <w:r>
        <w:rPr>
          <w:sz w:val="28"/>
        </w:rPr>
        <w:t>источников</w:t>
      </w:r>
      <w:r>
        <w:rPr>
          <w:spacing w:val="-17"/>
          <w:sz w:val="28"/>
        </w:rPr>
        <w:t xml:space="preserve"> </w:t>
      </w:r>
      <w:r>
        <w:rPr>
          <w:sz w:val="28"/>
        </w:rPr>
        <w:t>информации</w:t>
      </w:r>
      <w:r>
        <w:rPr>
          <w:spacing w:val="-18"/>
          <w:sz w:val="28"/>
        </w:rPr>
        <w:t xml:space="preserve"> </w:t>
      </w:r>
      <w:r>
        <w:rPr>
          <w:sz w:val="28"/>
        </w:rPr>
        <w:t>в</w:t>
      </w:r>
      <w:r>
        <w:rPr>
          <w:spacing w:val="-17"/>
          <w:sz w:val="28"/>
        </w:rPr>
        <w:t xml:space="preserve"> </w:t>
      </w:r>
      <w:r>
        <w:rPr>
          <w:sz w:val="28"/>
        </w:rPr>
        <w:t>сети Интернет в</w:t>
      </w:r>
      <w:r>
        <w:rPr>
          <w:spacing w:val="-3"/>
          <w:sz w:val="28"/>
        </w:rPr>
        <w:t xml:space="preserve"> </w:t>
      </w:r>
      <w:r>
        <w:rPr>
          <w:sz w:val="28"/>
        </w:rPr>
        <w:t>соответствии с заданным поисковым запросом, на основе имеющихся знаний</w:t>
      </w:r>
      <w:r>
        <w:rPr>
          <w:spacing w:val="-1"/>
          <w:sz w:val="28"/>
        </w:rPr>
        <w:t xml:space="preserve"> </w:t>
      </w:r>
      <w:r>
        <w:rPr>
          <w:sz w:val="28"/>
        </w:rPr>
        <w:t>и путём сравнения различных</w:t>
      </w:r>
      <w:r>
        <w:rPr>
          <w:spacing w:val="-5"/>
          <w:sz w:val="28"/>
        </w:rPr>
        <w:t xml:space="preserve"> </w:t>
      </w:r>
      <w:r>
        <w:rPr>
          <w:sz w:val="28"/>
        </w:rPr>
        <w:t>источников</w:t>
      </w:r>
      <w:r>
        <w:rPr>
          <w:spacing w:val="-2"/>
          <w:sz w:val="28"/>
        </w:rPr>
        <w:t xml:space="preserve"> </w:t>
      </w:r>
      <w:r>
        <w:rPr>
          <w:sz w:val="28"/>
        </w:rPr>
        <w:t xml:space="preserve">выделять информацию, которая является противоречивой или может быть </w:t>
      </w:r>
      <w:r>
        <w:rPr>
          <w:spacing w:val="-2"/>
          <w:sz w:val="28"/>
        </w:rPr>
        <w:t>недостоверной;</w:t>
      </w:r>
    </w:p>
    <w:p w:rsidR="002811B1" w:rsidRDefault="003C6E95">
      <w:pPr>
        <w:pStyle w:val="a4"/>
        <w:numPr>
          <w:ilvl w:val="1"/>
          <w:numId w:val="84"/>
        </w:numPr>
        <w:tabs>
          <w:tab w:val="left" w:pos="1680"/>
        </w:tabs>
        <w:ind w:right="468"/>
        <w:rPr>
          <w:sz w:val="28"/>
        </w:rPr>
      </w:pPr>
      <w:r>
        <w:rPr>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811B1" w:rsidRDefault="003C6E95">
      <w:pPr>
        <w:pStyle w:val="a4"/>
        <w:numPr>
          <w:ilvl w:val="1"/>
          <w:numId w:val="84"/>
        </w:numPr>
        <w:tabs>
          <w:tab w:val="left" w:pos="1680"/>
        </w:tabs>
        <w:ind w:right="467"/>
        <w:rPr>
          <w:sz w:val="28"/>
        </w:rPr>
      </w:pPr>
      <w:r>
        <w:rPr>
          <w:sz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811B1" w:rsidRDefault="003C6E95">
      <w:pPr>
        <w:pStyle w:val="a4"/>
        <w:numPr>
          <w:ilvl w:val="1"/>
          <w:numId w:val="84"/>
        </w:numPr>
        <w:tabs>
          <w:tab w:val="left" w:pos="1680"/>
        </w:tabs>
        <w:ind w:right="472"/>
        <w:rPr>
          <w:sz w:val="28"/>
        </w:rPr>
      </w:pPr>
      <w:r>
        <w:rPr>
          <w:sz w:val="28"/>
        </w:rPr>
        <w:t xml:space="preserve">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sz w:val="28"/>
        </w:rPr>
        <w:t>окружающих.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1"/>
        <w:numPr>
          <w:ilvl w:val="0"/>
          <w:numId w:val="84"/>
        </w:numPr>
        <w:tabs>
          <w:tab w:val="left" w:pos="1170"/>
        </w:tabs>
        <w:spacing w:before="72" w:line="319" w:lineRule="exact"/>
        <w:ind w:left="1170" w:hanging="211"/>
      </w:pPr>
      <w:r>
        <w:rPr>
          <w:spacing w:val="-2"/>
        </w:rPr>
        <w:t>КЛАСС</w:t>
      </w:r>
    </w:p>
    <w:p w:rsidR="002811B1" w:rsidRDefault="003C6E95">
      <w:pPr>
        <w:pStyle w:val="a3"/>
        <w:ind w:right="476"/>
      </w:pPr>
      <w:r>
        <w:t>Предметные результаты на базовом уровне должны отражать сформированность у обучающихся умений:</w:t>
      </w:r>
    </w:p>
    <w:p w:rsidR="002811B1" w:rsidRDefault="003C6E95">
      <w:pPr>
        <w:pStyle w:val="a4"/>
        <w:numPr>
          <w:ilvl w:val="1"/>
          <w:numId w:val="84"/>
        </w:numPr>
        <w:tabs>
          <w:tab w:val="left" w:pos="1680"/>
        </w:tabs>
        <w:ind w:right="471"/>
        <w:rPr>
          <w:sz w:val="28"/>
        </w:rPr>
      </w:pPr>
      <w:r>
        <w:rPr>
          <w:sz w:val="28"/>
        </w:rPr>
        <w:t>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811B1" w:rsidRDefault="003C6E95">
      <w:pPr>
        <w:pStyle w:val="a4"/>
        <w:numPr>
          <w:ilvl w:val="1"/>
          <w:numId w:val="84"/>
        </w:numPr>
        <w:tabs>
          <w:tab w:val="left" w:pos="1680"/>
        </w:tabs>
        <w:ind w:right="466"/>
        <w:rPr>
          <w:sz w:val="28"/>
        </w:rPr>
      </w:pPr>
      <w:r>
        <w:rPr>
          <w:sz w:val="28"/>
        </w:rPr>
        <w:t>различать явления после предварительного обсуждения с педагогом (тепловое расширение/сжатие, теплопередача, тепловое равновесие, смачивание,</w:t>
      </w:r>
      <w:r>
        <w:rPr>
          <w:spacing w:val="-2"/>
          <w:sz w:val="28"/>
        </w:rPr>
        <w:t xml:space="preserve"> </w:t>
      </w:r>
      <w:r>
        <w:rPr>
          <w:sz w:val="28"/>
        </w:rPr>
        <w:t>капиллярные</w:t>
      </w:r>
      <w:r>
        <w:rPr>
          <w:spacing w:val="-3"/>
          <w:sz w:val="28"/>
        </w:rPr>
        <w:t xml:space="preserve"> </w:t>
      </w:r>
      <w:r>
        <w:rPr>
          <w:sz w:val="28"/>
        </w:rPr>
        <w:t>явления,</w:t>
      </w:r>
      <w:r>
        <w:rPr>
          <w:spacing w:val="-2"/>
          <w:sz w:val="28"/>
        </w:rPr>
        <w:t xml:space="preserve"> </w:t>
      </w:r>
      <w:r>
        <w:rPr>
          <w:sz w:val="28"/>
        </w:rPr>
        <w:t>испарение,</w:t>
      </w:r>
      <w:r>
        <w:rPr>
          <w:spacing w:val="-2"/>
          <w:sz w:val="28"/>
        </w:rPr>
        <w:t xml:space="preserve"> </w:t>
      </w:r>
      <w:r>
        <w:rPr>
          <w:sz w:val="28"/>
        </w:rPr>
        <w:t>конденсация,</w:t>
      </w:r>
      <w:r>
        <w:rPr>
          <w:spacing w:val="-2"/>
          <w:sz w:val="28"/>
        </w:rPr>
        <w:t xml:space="preserve"> </w:t>
      </w:r>
      <w:r>
        <w:rPr>
          <w:sz w:val="28"/>
        </w:rPr>
        <w:t>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w:t>
      </w:r>
      <w:r>
        <w:rPr>
          <w:spacing w:val="80"/>
          <w:w w:val="150"/>
          <w:sz w:val="28"/>
        </w:rPr>
        <w:t xml:space="preserve"> </w:t>
      </w:r>
      <w:r>
        <w:rPr>
          <w:sz w:val="28"/>
        </w:rPr>
        <w:t>взаимодействие</w:t>
      </w:r>
      <w:r>
        <w:rPr>
          <w:spacing w:val="80"/>
          <w:w w:val="150"/>
          <w:sz w:val="28"/>
        </w:rPr>
        <w:t xml:space="preserve"> </w:t>
      </w:r>
      <w:r>
        <w:rPr>
          <w:sz w:val="28"/>
        </w:rPr>
        <w:t>магнитов,</w:t>
      </w:r>
      <w:r>
        <w:rPr>
          <w:spacing w:val="80"/>
          <w:w w:val="150"/>
          <w:sz w:val="28"/>
        </w:rPr>
        <w:t xml:space="preserve"> </w:t>
      </w:r>
      <w:r>
        <w:rPr>
          <w:sz w:val="28"/>
        </w:rPr>
        <w:t>действие</w:t>
      </w:r>
      <w:r>
        <w:rPr>
          <w:spacing w:val="80"/>
          <w:w w:val="150"/>
          <w:sz w:val="28"/>
        </w:rPr>
        <w:t xml:space="preserve"> </w:t>
      </w:r>
      <w:r>
        <w:rPr>
          <w:sz w:val="28"/>
        </w:rPr>
        <w:t>магнитного</w:t>
      </w:r>
      <w:r>
        <w:rPr>
          <w:spacing w:val="80"/>
          <w:w w:val="150"/>
          <w:sz w:val="28"/>
        </w:rPr>
        <w:t xml:space="preserve"> </w:t>
      </w:r>
      <w:r>
        <w:rPr>
          <w:sz w:val="28"/>
        </w:rPr>
        <w:t>поля на</w:t>
      </w:r>
      <w:r>
        <w:rPr>
          <w:spacing w:val="-1"/>
          <w:sz w:val="28"/>
        </w:rPr>
        <w:t xml:space="preserve"> </w:t>
      </w:r>
      <w:r>
        <w:rPr>
          <w:sz w:val="28"/>
        </w:rPr>
        <w:t>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811B1" w:rsidRDefault="003C6E95">
      <w:pPr>
        <w:pStyle w:val="a4"/>
        <w:numPr>
          <w:ilvl w:val="1"/>
          <w:numId w:val="84"/>
        </w:numPr>
        <w:tabs>
          <w:tab w:val="left" w:pos="1680"/>
        </w:tabs>
        <w:ind w:right="470"/>
        <w:rPr>
          <w:sz w:val="28"/>
        </w:rPr>
      </w:pPr>
      <w:r>
        <w:rPr>
          <w:sz w:val="28"/>
        </w:rPr>
        <w:t>распознавать с помощью педагога проявление изученных физических явлений в</w:t>
      </w:r>
      <w:r>
        <w:rPr>
          <w:spacing w:val="-2"/>
          <w:sz w:val="28"/>
        </w:rPr>
        <w:t xml:space="preserve"> </w:t>
      </w:r>
      <w:r>
        <w:rPr>
          <w:sz w:val="28"/>
        </w:rPr>
        <w:t>окружающем мире, в том числе физические явления в природе: поверхностное натяжение и капиллярные явления в природе, кристаллы</w:t>
      </w:r>
      <w:r>
        <w:rPr>
          <w:spacing w:val="-7"/>
          <w:sz w:val="28"/>
        </w:rPr>
        <w:t xml:space="preserve"> </w:t>
      </w:r>
      <w:r>
        <w:rPr>
          <w:sz w:val="28"/>
        </w:rPr>
        <w:t>в</w:t>
      </w:r>
      <w:r>
        <w:rPr>
          <w:spacing w:val="-13"/>
          <w:sz w:val="28"/>
        </w:rPr>
        <w:t xml:space="preserve"> </w:t>
      </w:r>
      <w:r>
        <w:rPr>
          <w:sz w:val="28"/>
        </w:rPr>
        <w:t>природе,</w:t>
      </w:r>
      <w:r>
        <w:rPr>
          <w:spacing w:val="-10"/>
          <w:sz w:val="28"/>
        </w:rPr>
        <w:t xml:space="preserve"> </w:t>
      </w:r>
      <w:r>
        <w:rPr>
          <w:sz w:val="28"/>
        </w:rPr>
        <w:t>излучение</w:t>
      </w:r>
      <w:r>
        <w:rPr>
          <w:spacing w:val="-11"/>
          <w:sz w:val="28"/>
        </w:rPr>
        <w:t xml:space="preserve"> </w:t>
      </w:r>
      <w:r>
        <w:rPr>
          <w:sz w:val="28"/>
        </w:rPr>
        <w:t>Солнца,</w:t>
      </w:r>
      <w:r>
        <w:rPr>
          <w:spacing w:val="-5"/>
          <w:sz w:val="28"/>
        </w:rPr>
        <w:t xml:space="preserve"> </w:t>
      </w:r>
      <w:r>
        <w:rPr>
          <w:sz w:val="28"/>
        </w:rPr>
        <w:t>замерзание</w:t>
      </w:r>
      <w:r>
        <w:rPr>
          <w:spacing w:val="-5"/>
          <w:sz w:val="28"/>
        </w:rPr>
        <w:t xml:space="preserve"> </w:t>
      </w:r>
      <w:r>
        <w:rPr>
          <w:sz w:val="28"/>
        </w:rPr>
        <w:t>водоёмов,</w:t>
      </w:r>
      <w:r>
        <w:rPr>
          <w:spacing w:val="-10"/>
          <w:sz w:val="28"/>
        </w:rPr>
        <w:t xml:space="preserve"> </w:t>
      </w:r>
      <w:r>
        <w:rPr>
          <w:sz w:val="28"/>
        </w:rPr>
        <w:t>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r>
        <w:rPr>
          <w:spacing w:val="-7"/>
          <w:sz w:val="28"/>
        </w:rPr>
        <w:t xml:space="preserve"> </w:t>
      </w:r>
      <w:r>
        <w:rPr>
          <w:sz w:val="28"/>
        </w:rPr>
        <w:t>при</w:t>
      </w:r>
      <w:r>
        <w:rPr>
          <w:spacing w:val="-7"/>
          <w:sz w:val="28"/>
        </w:rPr>
        <w:t xml:space="preserve"> </w:t>
      </w:r>
      <w:r>
        <w:rPr>
          <w:sz w:val="28"/>
        </w:rPr>
        <w:t>этом</w:t>
      </w:r>
      <w:r>
        <w:rPr>
          <w:spacing w:val="-5"/>
          <w:sz w:val="28"/>
        </w:rPr>
        <w:t xml:space="preserve"> </w:t>
      </w:r>
      <w:r>
        <w:rPr>
          <w:sz w:val="28"/>
        </w:rPr>
        <w:t>переводить</w:t>
      </w:r>
      <w:r>
        <w:rPr>
          <w:spacing w:val="-8"/>
          <w:sz w:val="28"/>
        </w:rPr>
        <w:t xml:space="preserve"> </w:t>
      </w:r>
      <w:r>
        <w:rPr>
          <w:sz w:val="28"/>
        </w:rPr>
        <w:t>практическую</w:t>
      </w:r>
      <w:r>
        <w:rPr>
          <w:spacing w:val="-7"/>
          <w:sz w:val="28"/>
        </w:rPr>
        <w:t xml:space="preserve"> </w:t>
      </w:r>
      <w:r>
        <w:rPr>
          <w:sz w:val="28"/>
        </w:rPr>
        <w:t>задачу</w:t>
      </w:r>
      <w:r>
        <w:rPr>
          <w:spacing w:val="-10"/>
          <w:sz w:val="28"/>
        </w:rPr>
        <w:t xml:space="preserve"> </w:t>
      </w:r>
      <w:r>
        <w:rPr>
          <w:sz w:val="28"/>
        </w:rPr>
        <w:t>в</w:t>
      </w:r>
      <w:r>
        <w:rPr>
          <w:spacing w:val="-7"/>
          <w:sz w:val="28"/>
        </w:rPr>
        <w:t xml:space="preserve"> </w:t>
      </w:r>
      <w:r>
        <w:rPr>
          <w:sz w:val="28"/>
        </w:rPr>
        <w:t>учебную,</w:t>
      </w:r>
      <w:r>
        <w:rPr>
          <w:spacing w:val="-4"/>
          <w:sz w:val="28"/>
        </w:rPr>
        <w:t xml:space="preserve"> </w:t>
      </w:r>
      <w:r>
        <w:rPr>
          <w:sz w:val="28"/>
        </w:rPr>
        <w:t>выделять существенные свойства/признаки физических явлений;</w:t>
      </w:r>
    </w:p>
    <w:p w:rsidR="002811B1" w:rsidRDefault="003C6E95">
      <w:pPr>
        <w:pStyle w:val="a4"/>
        <w:numPr>
          <w:ilvl w:val="1"/>
          <w:numId w:val="84"/>
        </w:numPr>
        <w:tabs>
          <w:tab w:val="left" w:pos="1680"/>
        </w:tabs>
        <w:ind w:right="471"/>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w:t>
      </w:r>
      <w:r>
        <w:rPr>
          <w:spacing w:val="-15"/>
          <w:sz w:val="28"/>
        </w:rPr>
        <w:t xml:space="preserve"> </w:t>
      </w:r>
      <w:r>
        <w:rPr>
          <w:sz w:val="28"/>
        </w:rPr>
        <w:t>теплоёмкость</w:t>
      </w:r>
      <w:r>
        <w:rPr>
          <w:spacing w:val="-14"/>
          <w:sz w:val="28"/>
        </w:rPr>
        <w:t xml:space="preserve"> </w:t>
      </w:r>
      <w:r>
        <w:rPr>
          <w:sz w:val="28"/>
        </w:rPr>
        <w:t>вещества,</w:t>
      </w:r>
      <w:r>
        <w:rPr>
          <w:spacing w:val="-14"/>
          <w:sz w:val="28"/>
        </w:rPr>
        <w:t xml:space="preserve"> </w:t>
      </w:r>
      <w:r>
        <w:rPr>
          <w:sz w:val="28"/>
        </w:rPr>
        <w:t>удельная</w:t>
      </w:r>
      <w:r>
        <w:rPr>
          <w:spacing w:val="-15"/>
          <w:sz w:val="28"/>
        </w:rPr>
        <w:t xml:space="preserve"> </w:t>
      </w:r>
      <w:r>
        <w:rPr>
          <w:sz w:val="28"/>
        </w:rPr>
        <w:t>теплота</w:t>
      </w:r>
      <w:r>
        <w:rPr>
          <w:spacing w:val="-15"/>
          <w:sz w:val="28"/>
        </w:rPr>
        <w:t xml:space="preserve"> </w:t>
      </w:r>
      <w:r>
        <w:rPr>
          <w:sz w:val="28"/>
        </w:rPr>
        <w:t>плавления,</w:t>
      </w:r>
      <w:r>
        <w:rPr>
          <w:spacing w:val="-10"/>
          <w:sz w:val="28"/>
        </w:rPr>
        <w:t xml:space="preserve"> </w:t>
      </w:r>
      <w:r>
        <w:rPr>
          <w:sz w:val="28"/>
        </w:rPr>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1"/>
          <w:numId w:val="84"/>
        </w:numPr>
        <w:tabs>
          <w:tab w:val="left" w:pos="1680"/>
        </w:tabs>
        <w:spacing w:before="87"/>
        <w:ind w:right="466"/>
        <w:rPr>
          <w:sz w:val="28"/>
        </w:rPr>
      </w:pPr>
      <w:r>
        <w:rPr>
          <w:sz w:val="28"/>
        </w:rPr>
        <w:t>определять после предварительного обсуждения с педагогом свойства тел, физические явления и процессы, используя основные положения молекулярно-кинетической теории строения вещества, принцип суперпозиции</w:t>
      </w:r>
      <w:r>
        <w:rPr>
          <w:spacing w:val="-18"/>
          <w:sz w:val="28"/>
        </w:rPr>
        <w:t xml:space="preserve"> </w:t>
      </w:r>
      <w:r>
        <w:rPr>
          <w:sz w:val="28"/>
        </w:rPr>
        <w:t>полей</w:t>
      </w:r>
      <w:r>
        <w:rPr>
          <w:spacing w:val="-17"/>
          <w:sz w:val="28"/>
        </w:rPr>
        <w:t xml:space="preserve"> </w:t>
      </w:r>
      <w:r>
        <w:rPr>
          <w:sz w:val="28"/>
        </w:rPr>
        <w:t>(на</w:t>
      </w:r>
      <w:r>
        <w:rPr>
          <w:spacing w:val="-18"/>
          <w:sz w:val="28"/>
        </w:rPr>
        <w:t xml:space="preserve"> </w:t>
      </w:r>
      <w:r>
        <w:rPr>
          <w:sz w:val="28"/>
        </w:rPr>
        <w:t>качественном</w:t>
      </w:r>
      <w:r>
        <w:rPr>
          <w:spacing w:val="-17"/>
          <w:sz w:val="28"/>
        </w:rPr>
        <w:t xml:space="preserve"> </w:t>
      </w:r>
      <w:r>
        <w:rPr>
          <w:sz w:val="28"/>
        </w:rPr>
        <w:t>уровне),</w:t>
      </w:r>
      <w:r>
        <w:rPr>
          <w:spacing w:val="-18"/>
          <w:sz w:val="28"/>
        </w:rPr>
        <w:t xml:space="preserve"> </w:t>
      </w:r>
      <w:r>
        <w:rPr>
          <w:sz w:val="28"/>
        </w:rPr>
        <w:t>закон</w:t>
      </w:r>
      <w:r>
        <w:rPr>
          <w:spacing w:val="-17"/>
          <w:sz w:val="28"/>
        </w:rPr>
        <w:t xml:space="preserve"> </w:t>
      </w:r>
      <w:r>
        <w:rPr>
          <w:sz w:val="28"/>
        </w:rPr>
        <w:t>сохранения</w:t>
      </w:r>
      <w:r>
        <w:rPr>
          <w:spacing w:val="-18"/>
          <w:sz w:val="28"/>
        </w:rPr>
        <w:t xml:space="preserve"> </w:t>
      </w:r>
      <w:r>
        <w:rPr>
          <w:sz w:val="28"/>
        </w:rPr>
        <w:t xml:space="preserve">заряда, закон Ома для участка цепи, </w:t>
      </w:r>
      <w:r>
        <w:rPr>
          <w:i/>
          <w:sz w:val="28"/>
        </w:rPr>
        <w:t>закон Джоуля–Ленца</w:t>
      </w:r>
      <w:r>
        <w:rPr>
          <w:sz w:val="28"/>
        </w:rPr>
        <w:t xml:space="preserve">, закон сохранения энергии; при этом находить словесную формулировку закона и его математическое выражение с опорой на цифровые образовательные </w:t>
      </w:r>
      <w:r>
        <w:rPr>
          <w:spacing w:val="-2"/>
          <w:sz w:val="28"/>
        </w:rPr>
        <w:t>ресурсы;</w:t>
      </w:r>
    </w:p>
    <w:p w:rsidR="002811B1" w:rsidRDefault="003C6E95">
      <w:pPr>
        <w:pStyle w:val="a4"/>
        <w:numPr>
          <w:ilvl w:val="1"/>
          <w:numId w:val="84"/>
        </w:numPr>
        <w:tabs>
          <w:tab w:val="left" w:pos="1680"/>
        </w:tabs>
        <w:ind w:right="463"/>
        <w:rPr>
          <w:sz w:val="28"/>
        </w:rPr>
      </w:pPr>
      <w:r>
        <w:rPr>
          <w:sz w:val="28"/>
        </w:rPr>
        <w:t xml:space="preserve">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w:t>
      </w:r>
      <w:r>
        <w:rPr>
          <w:spacing w:val="-2"/>
          <w:sz w:val="28"/>
        </w:rPr>
        <w:t>закономерностей;</w:t>
      </w:r>
    </w:p>
    <w:p w:rsidR="002811B1" w:rsidRDefault="003C6E95">
      <w:pPr>
        <w:pStyle w:val="a4"/>
        <w:numPr>
          <w:ilvl w:val="1"/>
          <w:numId w:val="84"/>
        </w:numPr>
        <w:tabs>
          <w:tab w:val="left" w:pos="1680"/>
        </w:tabs>
        <w:spacing w:before="2"/>
        <w:ind w:right="470"/>
        <w:rPr>
          <w:sz w:val="28"/>
        </w:rPr>
      </w:pPr>
      <w:r>
        <w:rPr>
          <w:sz w:val="28"/>
        </w:rPr>
        <w:t>решать</w:t>
      </w:r>
      <w:r>
        <w:rPr>
          <w:spacing w:val="-7"/>
          <w:sz w:val="28"/>
        </w:rPr>
        <w:t xml:space="preserve"> </w:t>
      </w:r>
      <w:r>
        <w:rPr>
          <w:sz w:val="28"/>
        </w:rPr>
        <w:t>типовые</w:t>
      </w:r>
      <w:r>
        <w:rPr>
          <w:spacing w:val="-4"/>
          <w:sz w:val="28"/>
        </w:rPr>
        <w:t xml:space="preserve"> </w:t>
      </w:r>
      <w:r>
        <w:rPr>
          <w:sz w:val="28"/>
        </w:rPr>
        <w:t>расчётные</w:t>
      </w:r>
      <w:r>
        <w:rPr>
          <w:spacing w:val="-4"/>
          <w:sz w:val="28"/>
        </w:rPr>
        <w:t xml:space="preserve"> </w:t>
      </w:r>
      <w:r>
        <w:rPr>
          <w:sz w:val="28"/>
        </w:rPr>
        <w:t>задачи</w:t>
      </w:r>
      <w:r>
        <w:rPr>
          <w:spacing w:val="-5"/>
          <w:sz w:val="28"/>
        </w:rPr>
        <w:t xml:space="preserve"> </w:t>
      </w:r>
      <w:r>
        <w:rPr>
          <w:sz w:val="28"/>
        </w:rPr>
        <w:t>в</w:t>
      </w:r>
      <w:r>
        <w:rPr>
          <w:spacing w:val="-6"/>
          <w:sz w:val="28"/>
        </w:rPr>
        <w:t xml:space="preserve"> </w:t>
      </w:r>
      <w:r>
        <w:rPr>
          <w:sz w:val="28"/>
        </w:rPr>
        <w:t>1–2</w:t>
      </w:r>
      <w:r>
        <w:rPr>
          <w:spacing w:val="-9"/>
          <w:sz w:val="28"/>
        </w:rPr>
        <w:t xml:space="preserve"> </w:t>
      </w:r>
      <w:r>
        <w:rPr>
          <w:sz w:val="28"/>
        </w:rPr>
        <w:t>действия</w:t>
      </w:r>
      <w:r>
        <w:rPr>
          <w:spacing w:val="-4"/>
          <w:sz w:val="28"/>
        </w:rPr>
        <w:t xml:space="preserve"> </w:t>
      </w:r>
      <w:r>
        <w:rPr>
          <w:sz w:val="28"/>
        </w:rPr>
        <w:t>с</w:t>
      </w:r>
      <w:r>
        <w:rPr>
          <w:spacing w:val="-4"/>
          <w:sz w:val="28"/>
        </w:rPr>
        <w:t xml:space="preserve"> </w:t>
      </w:r>
      <w:r>
        <w:rPr>
          <w:sz w:val="28"/>
        </w:rPr>
        <w:t>опорой</w:t>
      </w:r>
      <w:r>
        <w:rPr>
          <w:spacing w:val="-5"/>
          <w:sz w:val="28"/>
        </w:rPr>
        <w:t xml:space="preserve"> </w:t>
      </w:r>
      <w:r>
        <w:rPr>
          <w:sz w:val="28"/>
        </w:rPr>
        <w:t>на</w:t>
      </w:r>
      <w:r>
        <w:rPr>
          <w:spacing w:val="-9"/>
          <w:sz w:val="28"/>
        </w:rPr>
        <w:t xml:space="preserve"> </w:t>
      </w:r>
      <w:r>
        <w:rPr>
          <w:sz w:val="28"/>
        </w:rPr>
        <w:t>алгоритм, предварительно</w:t>
      </w:r>
      <w:r>
        <w:rPr>
          <w:spacing w:val="-2"/>
          <w:sz w:val="28"/>
        </w:rPr>
        <w:t xml:space="preserve"> </w:t>
      </w:r>
      <w:r>
        <w:rPr>
          <w:sz w:val="28"/>
        </w:rPr>
        <w:t>разобранный</w:t>
      </w:r>
      <w:r>
        <w:rPr>
          <w:spacing w:val="-2"/>
          <w:sz w:val="28"/>
        </w:rPr>
        <w:t xml:space="preserve"> </w:t>
      </w:r>
      <w:r>
        <w:rPr>
          <w:sz w:val="28"/>
        </w:rPr>
        <w:t>совместно с</w:t>
      </w:r>
      <w:r>
        <w:rPr>
          <w:spacing w:val="-1"/>
          <w:sz w:val="28"/>
        </w:rPr>
        <w:t xml:space="preserve"> </w:t>
      </w:r>
      <w:r>
        <w:rPr>
          <w:sz w:val="28"/>
        </w:rPr>
        <w:t>педагогом,</w:t>
      </w:r>
      <w:r>
        <w:rPr>
          <w:spacing w:val="-3"/>
          <w:sz w:val="28"/>
        </w:rPr>
        <w:t xml:space="preserve"> </w:t>
      </w:r>
      <w:r>
        <w:rPr>
          <w:sz w:val="28"/>
        </w:rPr>
        <w:t>используя</w:t>
      </w:r>
      <w:r>
        <w:rPr>
          <w:spacing w:val="-1"/>
          <w:sz w:val="28"/>
        </w:rPr>
        <w:t xml:space="preserve"> </w:t>
      </w:r>
      <w:r>
        <w:rPr>
          <w:sz w:val="28"/>
        </w:rPr>
        <w:t>законы и формулы, связывающие физические величины: на основе анализа условия задачи записывать краткое условие, выявлять недостаток данных</w:t>
      </w:r>
      <w:r>
        <w:rPr>
          <w:spacing w:val="-14"/>
          <w:sz w:val="28"/>
        </w:rPr>
        <w:t xml:space="preserve"> </w:t>
      </w:r>
      <w:r>
        <w:rPr>
          <w:sz w:val="28"/>
        </w:rPr>
        <w:t>для</w:t>
      </w:r>
      <w:r>
        <w:rPr>
          <w:spacing w:val="-9"/>
          <w:sz w:val="28"/>
        </w:rPr>
        <w:t xml:space="preserve"> </w:t>
      </w:r>
      <w:r>
        <w:rPr>
          <w:sz w:val="28"/>
        </w:rPr>
        <w:t>решения</w:t>
      </w:r>
      <w:r>
        <w:rPr>
          <w:spacing w:val="-10"/>
          <w:sz w:val="28"/>
        </w:rPr>
        <w:t xml:space="preserve"> </w:t>
      </w:r>
      <w:r>
        <w:rPr>
          <w:sz w:val="28"/>
        </w:rPr>
        <w:t>задачи,</w:t>
      </w:r>
      <w:r>
        <w:rPr>
          <w:spacing w:val="-12"/>
          <w:sz w:val="28"/>
        </w:rPr>
        <w:t xml:space="preserve"> </w:t>
      </w:r>
      <w:r>
        <w:rPr>
          <w:sz w:val="28"/>
        </w:rPr>
        <w:t>выбирать</w:t>
      </w:r>
      <w:r>
        <w:rPr>
          <w:spacing w:val="-12"/>
          <w:sz w:val="28"/>
        </w:rPr>
        <w:t xml:space="preserve"> </w:t>
      </w:r>
      <w:r>
        <w:rPr>
          <w:sz w:val="28"/>
        </w:rPr>
        <w:t>законы</w:t>
      </w:r>
      <w:r>
        <w:rPr>
          <w:spacing w:val="-10"/>
          <w:sz w:val="28"/>
        </w:rPr>
        <w:t xml:space="preserve"> </w:t>
      </w:r>
      <w:r>
        <w:rPr>
          <w:sz w:val="28"/>
        </w:rPr>
        <w:t>и</w:t>
      </w:r>
      <w:r>
        <w:rPr>
          <w:spacing w:val="-10"/>
          <w:sz w:val="28"/>
        </w:rPr>
        <w:t xml:space="preserve"> </w:t>
      </w:r>
      <w:r>
        <w:rPr>
          <w:sz w:val="28"/>
        </w:rPr>
        <w:t>формулы,</w:t>
      </w:r>
      <w:r>
        <w:rPr>
          <w:spacing w:val="-8"/>
          <w:sz w:val="28"/>
        </w:rPr>
        <w:t xml:space="preserve"> </w:t>
      </w:r>
      <w:r>
        <w:rPr>
          <w:sz w:val="28"/>
        </w:rPr>
        <w:t>необходимые для её решения, проводить расчёты и сравнивать полученное значение физической величины с известными данными;</w:t>
      </w:r>
    </w:p>
    <w:p w:rsidR="002811B1" w:rsidRDefault="003C6E95">
      <w:pPr>
        <w:pStyle w:val="a4"/>
        <w:numPr>
          <w:ilvl w:val="1"/>
          <w:numId w:val="84"/>
        </w:numPr>
        <w:tabs>
          <w:tab w:val="left" w:pos="1680"/>
        </w:tabs>
        <w:ind w:right="474"/>
        <w:rPr>
          <w:sz w:val="28"/>
        </w:rPr>
      </w:pPr>
      <w:r>
        <w:rPr>
          <w:sz w:val="28"/>
        </w:rPr>
        <w:t>иметь</w:t>
      </w:r>
      <w:r>
        <w:rPr>
          <w:spacing w:val="-1"/>
          <w:sz w:val="28"/>
        </w:rPr>
        <w:t xml:space="preserve"> </w:t>
      </w:r>
      <w:r>
        <w:rPr>
          <w:sz w:val="28"/>
        </w:rPr>
        <w:t>представление о проблемах, которые можно решить</w:t>
      </w:r>
      <w:r>
        <w:rPr>
          <w:spacing w:val="-1"/>
          <w:sz w:val="28"/>
        </w:rPr>
        <w:t xml:space="preserve"> </w:t>
      </w:r>
      <w:r>
        <w:rPr>
          <w:sz w:val="28"/>
        </w:rPr>
        <w:t>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811B1" w:rsidRDefault="003C6E95">
      <w:pPr>
        <w:pStyle w:val="a4"/>
        <w:numPr>
          <w:ilvl w:val="1"/>
          <w:numId w:val="84"/>
        </w:numPr>
        <w:tabs>
          <w:tab w:val="left" w:pos="1680"/>
        </w:tabs>
        <w:ind w:right="469"/>
        <w:rPr>
          <w:sz w:val="28"/>
        </w:rPr>
      </w:pPr>
      <w:r>
        <w:rPr>
          <w:sz w:val="28"/>
        </w:rPr>
        <w:t>уметь</w:t>
      </w:r>
      <w:r>
        <w:rPr>
          <w:spacing w:val="-1"/>
          <w:sz w:val="28"/>
        </w:rPr>
        <w:t xml:space="preserve"> </w:t>
      </w:r>
      <w:r>
        <w:rPr>
          <w:sz w:val="28"/>
        </w:rPr>
        <w:t>находить</w:t>
      </w:r>
      <w:r>
        <w:rPr>
          <w:spacing w:val="-1"/>
          <w:sz w:val="28"/>
        </w:rPr>
        <w:t xml:space="preserve"> </w:t>
      </w:r>
      <w:r>
        <w:rPr>
          <w:sz w:val="28"/>
        </w:rPr>
        <w:t>с использованием цифровых</w:t>
      </w:r>
      <w:r>
        <w:rPr>
          <w:spacing w:val="-4"/>
          <w:sz w:val="28"/>
        </w:rPr>
        <w:t xml:space="preserve"> </w:t>
      </w:r>
      <w:r>
        <w:rPr>
          <w:sz w:val="28"/>
        </w:rPr>
        <w:t>образовательных</w:t>
      </w:r>
      <w:r>
        <w:rPr>
          <w:spacing w:val="-4"/>
          <w:sz w:val="28"/>
        </w:rPr>
        <w:t xml:space="preserve"> </w:t>
      </w:r>
      <w:r>
        <w:rPr>
          <w:sz w:val="28"/>
        </w:rPr>
        <w:t>ресурсов опыты</w:t>
      </w:r>
      <w:r>
        <w:rPr>
          <w:spacing w:val="-14"/>
          <w:sz w:val="28"/>
        </w:rPr>
        <w:t xml:space="preserve"> </w:t>
      </w:r>
      <w:r>
        <w:rPr>
          <w:sz w:val="28"/>
        </w:rPr>
        <w:t>по</w:t>
      </w:r>
      <w:r>
        <w:rPr>
          <w:spacing w:val="-14"/>
          <w:sz w:val="28"/>
        </w:rPr>
        <w:t xml:space="preserve"> </w:t>
      </w:r>
      <w:r>
        <w:rPr>
          <w:sz w:val="28"/>
        </w:rPr>
        <w:t>наблюдению</w:t>
      </w:r>
      <w:r>
        <w:rPr>
          <w:spacing w:val="-15"/>
          <w:sz w:val="28"/>
        </w:rPr>
        <w:t xml:space="preserve"> </w:t>
      </w:r>
      <w:r>
        <w:rPr>
          <w:sz w:val="28"/>
        </w:rPr>
        <w:t>физических</w:t>
      </w:r>
      <w:r>
        <w:rPr>
          <w:spacing w:val="-18"/>
          <w:sz w:val="28"/>
        </w:rPr>
        <w:t xml:space="preserve"> </w:t>
      </w:r>
      <w:r>
        <w:rPr>
          <w:sz w:val="28"/>
        </w:rPr>
        <w:t>явлений</w:t>
      </w:r>
      <w:r>
        <w:rPr>
          <w:spacing w:val="-13"/>
          <w:sz w:val="28"/>
        </w:rPr>
        <w:t xml:space="preserve"> </w:t>
      </w:r>
      <w:r>
        <w:rPr>
          <w:sz w:val="28"/>
        </w:rPr>
        <w:t>или</w:t>
      </w:r>
      <w:r>
        <w:rPr>
          <w:spacing w:val="-14"/>
          <w:sz w:val="28"/>
        </w:rPr>
        <w:t xml:space="preserve"> </w:t>
      </w:r>
      <w:r>
        <w:rPr>
          <w:sz w:val="28"/>
        </w:rPr>
        <w:t>физических</w:t>
      </w:r>
      <w:r>
        <w:rPr>
          <w:spacing w:val="-18"/>
          <w:sz w:val="28"/>
        </w:rPr>
        <w:t xml:space="preserve"> </w:t>
      </w:r>
      <w:r>
        <w:rPr>
          <w:sz w:val="28"/>
        </w:rPr>
        <w:t>свойств</w:t>
      </w:r>
      <w:r>
        <w:rPr>
          <w:spacing w:val="-15"/>
          <w:sz w:val="28"/>
        </w:rPr>
        <w:t xml:space="preserve"> </w:t>
      </w:r>
      <w:r>
        <w:rPr>
          <w:sz w:val="28"/>
        </w:rPr>
        <w:t>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w:t>
      </w:r>
      <w:r>
        <w:rPr>
          <w:spacing w:val="-14"/>
          <w:sz w:val="28"/>
        </w:rPr>
        <w:t xml:space="preserve"> </w:t>
      </w:r>
      <w:r>
        <w:rPr>
          <w:sz w:val="28"/>
        </w:rPr>
        <w:t>магнитов;</w:t>
      </w:r>
      <w:r>
        <w:rPr>
          <w:spacing w:val="-10"/>
          <w:sz w:val="28"/>
        </w:rPr>
        <w:t xml:space="preserve"> </w:t>
      </w:r>
      <w:r>
        <w:rPr>
          <w:sz w:val="28"/>
        </w:rPr>
        <w:t>действия</w:t>
      </w:r>
      <w:r>
        <w:rPr>
          <w:spacing w:val="-8"/>
          <w:sz w:val="28"/>
        </w:rPr>
        <w:t xml:space="preserve"> </w:t>
      </w:r>
      <w:r>
        <w:rPr>
          <w:sz w:val="28"/>
        </w:rPr>
        <w:t>магнитного</w:t>
      </w:r>
      <w:r>
        <w:rPr>
          <w:spacing w:val="-9"/>
          <w:sz w:val="28"/>
        </w:rPr>
        <w:t xml:space="preserve"> </w:t>
      </w:r>
      <w:r>
        <w:rPr>
          <w:sz w:val="28"/>
        </w:rPr>
        <w:t>поля</w:t>
      </w:r>
      <w:r>
        <w:rPr>
          <w:spacing w:val="-8"/>
          <w:sz w:val="28"/>
        </w:rPr>
        <w:t xml:space="preserve"> </w:t>
      </w:r>
      <w:r>
        <w:rPr>
          <w:sz w:val="28"/>
        </w:rPr>
        <w:t>на</w:t>
      </w:r>
      <w:r>
        <w:rPr>
          <w:spacing w:val="-9"/>
          <w:sz w:val="28"/>
        </w:rPr>
        <w:t xml:space="preserve"> </w:t>
      </w:r>
      <w:r>
        <w:rPr>
          <w:sz w:val="28"/>
        </w:rPr>
        <w:t>проводник</w:t>
      </w:r>
      <w:r>
        <w:rPr>
          <w:spacing w:val="-10"/>
          <w:sz w:val="28"/>
        </w:rPr>
        <w:t xml:space="preserve"> </w:t>
      </w:r>
      <w:r>
        <w:rPr>
          <w:sz w:val="28"/>
        </w:rPr>
        <w:t>с током, свойства</w:t>
      </w:r>
      <w:r>
        <w:rPr>
          <w:spacing w:val="-18"/>
          <w:sz w:val="28"/>
        </w:rPr>
        <w:t xml:space="preserve"> </w:t>
      </w:r>
      <w:r>
        <w:rPr>
          <w:sz w:val="28"/>
        </w:rPr>
        <w:t>электромагнита,</w:t>
      </w:r>
      <w:r>
        <w:rPr>
          <w:spacing w:val="-17"/>
          <w:sz w:val="28"/>
        </w:rPr>
        <w:t xml:space="preserve"> </w:t>
      </w:r>
      <w:r>
        <w:rPr>
          <w:sz w:val="28"/>
        </w:rPr>
        <w:t>свойства</w:t>
      </w:r>
      <w:r>
        <w:rPr>
          <w:spacing w:val="-18"/>
          <w:sz w:val="28"/>
        </w:rPr>
        <w:t xml:space="preserve"> </w:t>
      </w:r>
      <w:r>
        <w:rPr>
          <w:sz w:val="28"/>
        </w:rPr>
        <w:t>электродвигателя</w:t>
      </w:r>
      <w:r>
        <w:rPr>
          <w:spacing w:val="-17"/>
          <w:sz w:val="28"/>
        </w:rPr>
        <w:t xml:space="preserve"> </w:t>
      </w:r>
      <w:r>
        <w:rPr>
          <w:sz w:val="28"/>
        </w:rPr>
        <w:t>постоянного</w:t>
      </w:r>
      <w:r>
        <w:rPr>
          <w:spacing w:val="-18"/>
          <w:sz w:val="28"/>
        </w:rPr>
        <w:t xml:space="preserve"> </w:t>
      </w:r>
      <w:r>
        <w:rPr>
          <w:sz w:val="28"/>
        </w:rPr>
        <w:t>тока): формулировать проверяемые предположения, собирать установку из предложенного оборудования с опорой на схему; описывать ход опыта и формулировать выводы под руководством педагога;</w:t>
      </w:r>
    </w:p>
    <w:p w:rsidR="002811B1" w:rsidRDefault="003C6E95">
      <w:pPr>
        <w:pStyle w:val="a4"/>
        <w:numPr>
          <w:ilvl w:val="1"/>
          <w:numId w:val="84"/>
        </w:numPr>
        <w:tabs>
          <w:tab w:val="left" w:pos="1680"/>
        </w:tabs>
        <w:ind w:right="473"/>
        <w:rPr>
          <w:sz w:val="28"/>
        </w:rPr>
      </w:pPr>
      <w:r>
        <w:rPr>
          <w:sz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2811B1" w:rsidRDefault="002811B1">
      <w:pPr>
        <w:jc w:val="both"/>
        <w:rPr>
          <w:sz w:val="28"/>
        </w:rPr>
        <w:sectPr w:rsidR="002811B1">
          <w:pgSz w:w="11910" w:h="16840"/>
          <w:pgMar w:top="1020" w:right="380" w:bottom="1320" w:left="740" w:header="0" w:footer="1074" w:gutter="0"/>
          <w:cols w:space="720"/>
        </w:sectPr>
      </w:pPr>
    </w:p>
    <w:p w:rsidR="002811B1" w:rsidRDefault="003C6E95">
      <w:pPr>
        <w:pStyle w:val="a4"/>
        <w:numPr>
          <w:ilvl w:val="1"/>
          <w:numId w:val="84"/>
        </w:numPr>
        <w:tabs>
          <w:tab w:val="left" w:pos="1680"/>
        </w:tabs>
        <w:spacing w:before="87"/>
        <w:ind w:right="472"/>
        <w:rPr>
          <w:sz w:val="28"/>
        </w:rPr>
      </w:pPr>
      <w:r>
        <w:rPr>
          <w:sz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w:t>
      </w:r>
      <w:r>
        <w:rPr>
          <w:spacing w:val="-4"/>
          <w:sz w:val="28"/>
        </w:rPr>
        <w:t xml:space="preserve"> </w:t>
      </w:r>
      <w:r>
        <w:rPr>
          <w:sz w:val="28"/>
        </w:rPr>
        <w:t>сечения</w:t>
      </w:r>
      <w:r>
        <w:rPr>
          <w:spacing w:val="-3"/>
          <w:sz w:val="28"/>
        </w:rPr>
        <w:t xml:space="preserve"> </w:t>
      </w:r>
      <w:r>
        <w:rPr>
          <w:sz w:val="28"/>
        </w:rPr>
        <w:t>и</w:t>
      </w:r>
      <w:r>
        <w:rPr>
          <w:spacing w:val="-4"/>
          <w:sz w:val="28"/>
        </w:rPr>
        <w:t xml:space="preserve"> </w:t>
      </w:r>
      <w:r>
        <w:rPr>
          <w:sz w:val="28"/>
        </w:rPr>
        <w:t>удельного</w:t>
      </w:r>
      <w:r>
        <w:rPr>
          <w:spacing w:val="-4"/>
          <w:sz w:val="28"/>
        </w:rPr>
        <w:t xml:space="preserve"> </w:t>
      </w:r>
      <w:r>
        <w:rPr>
          <w:sz w:val="28"/>
        </w:rPr>
        <w:t>сопротивления</w:t>
      </w:r>
      <w:r>
        <w:rPr>
          <w:spacing w:val="-3"/>
          <w:sz w:val="28"/>
        </w:rPr>
        <w:t xml:space="preserve"> </w:t>
      </w:r>
      <w:r>
        <w:rPr>
          <w:sz w:val="28"/>
        </w:rPr>
        <w:t>вещества</w:t>
      </w:r>
      <w:r>
        <w:rPr>
          <w:spacing w:val="-3"/>
          <w:sz w:val="28"/>
        </w:rPr>
        <w:t xml:space="preserve"> </w:t>
      </w:r>
      <w:r>
        <w:rPr>
          <w:sz w:val="28"/>
        </w:rPr>
        <w:t>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2811B1" w:rsidRDefault="003C6E95">
      <w:pPr>
        <w:pStyle w:val="a4"/>
        <w:numPr>
          <w:ilvl w:val="1"/>
          <w:numId w:val="84"/>
        </w:numPr>
        <w:tabs>
          <w:tab w:val="left" w:pos="1680"/>
        </w:tabs>
        <w:ind w:right="476"/>
        <w:rPr>
          <w:sz w:val="28"/>
        </w:rPr>
      </w:pPr>
      <w:r>
        <w:rPr>
          <w:sz w:val="28"/>
        </w:rPr>
        <w:t>соотносить косвенные измерения физических величин (удельная теплоёмкость</w:t>
      </w:r>
      <w:r>
        <w:rPr>
          <w:spacing w:val="-6"/>
          <w:sz w:val="28"/>
        </w:rPr>
        <w:t xml:space="preserve"> </w:t>
      </w:r>
      <w:r>
        <w:rPr>
          <w:sz w:val="28"/>
        </w:rPr>
        <w:t>вещества,</w:t>
      </w:r>
      <w:r>
        <w:rPr>
          <w:spacing w:val="-3"/>
          <w:sz w:val="28"/>
        </w:rPr>
        <w:t xml:space="preserve"> </w:t>
      </w:r>
      <w:r>
        <w:rPr>
          <w:sz w:val="28"/>
        </w:rPr>
        <w:t>сопротивление</w:t>
      </w:r>
      <w:r>
        <w:rPr>
          <w:spacing w:val="-4"/>
          <w:sz w:val="28"/>
        </w:rPr>
        <w:t xml:space="preserve"> </w:t>
      </w:r>
      <w:r>
        <w:rPr>
          <w:sz w:val="28"/>
        </w:rPr>
        <w:t>проводника,</w:t>
      </w:r>
      <w:r>
        <w:rPr>
          <w:spacing w:val="-3"/>
          <w:sz w:val="28"/>
        </w:rPr>
        <w:t xml:space="preserve"> </w:t>
      </w:r>
      <w:r>
        <w:rPr>
          <w:sz w:val="28"/>
        </w:rPr>
        <w:t>работа</w:t>
      </w:r>
      <w:r>
        <w:rPr>
          <w:spacing w:val="-4"/>
          <w:sz w:val="28"/>
        </w:rPr>
        <w:t xml:space="preserve"> </w:t>
      </w:r>
      <w:r>
        <w:rPr>
          <w:sz w:val="28"/>
        </w:rPr>
        <w:t>и</w:t>
      </w:r>
      <w:r>
        <w:rPr>
          <w:spacing w:val="-9"/>
          <w:sz w:val="28"/>
        </w:rPr>
        <w:t xml:space="preserve"> </w:t>
      </w:r>
      <w:r>
        <w:rPr>
          <w:sz w:val="28"/>
        </w:rPr>
        <w:t>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2811B1" w:rsidRDefault="003C6E95">
      <w:pPr>
        <w:pStyle w:val="a4"/>
        <w:numPr>
          <w:ilvl w:val="1"/>
          <w:numId w:val="84"/>
        </w:numPr>
        <w:tabs>
          <w:tab w:val="left" w:pos="1680"/>
        </w:tabs>
        <w:spacing w:before="1"/>
        <w:ind w:right="478"/>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2811B1" w:rsidRDefault="003C6E95">
      <w:pPr>
        <w:pStyle w:val="a4"/>
        <w:numPr>
          <w:ilvl w:val="1"/>
          <w:numId w:val="84"/>
        </w:numPr>
        <w:tabs>
          <w:tab w:val="left" w:pos="1680"/>
        </w:tabs>
        <w:ind w:right="466"/>
        <w:rPr>
          <w:sz w:val="28"/>
        </w:rPr>
      </w:pPr>
      <w:r>
        <w:rPr>
          <w:sz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w:t>
      </w:r>
      <w:r>
        <w:rPr>
          <w:spacing w:val="-6"/>
          <w:sz w:val="28"/>
        </w:rPr>
        <w:t xml:space="preserve"> </w:t>
      </w:r>
      <w:r>
        <w:rPr>
          <w:sz w:val="28"/>
        </w:rPr>
        <w:t>о</w:t>
      </w:r>
      <w:r>
        <w:rPr>
          <w:spacing w:val="-6"/>
          <w:sz w:val="28"/>
        </w:rPr>
        <w:t xml:space="preserve"> </w:t>
      </w:r>
      <w:r>
        <w:rPr>
          <w:sz w:val="28"/>
        </w:rPr>
        <w:t>свойствах</w:t>
      </w:r>
      <w:r>
        <w:rPr>
          <w:spacing w:val="-10"/>
          <w:sz w:val="28"/>
        </w:rPr>
        <w:t xml:space="preserve"> </w:t>
      </w:r>
      <w:r>
        <w:rPr>
          <w:sz w:val="28"/>
        </w:rPr>
        <w:t>физических</w:t>
      </w:r>
      <w:r>
        <w:rPr>
          <w:spacing w:val="-10"/>
          <w:sz w:val="28"/>
        </w:rPr>
        <w:t xml:space="preserve"> </w:t>
      </w:r>
      <w:r>
        <w:rPr>
          <w:sz w:val="28"/>
        </w:rPr>
        <w:t>явлений</w:t>
      </w:r>
      <w:r>
        <w:rPr>
          <w:spacing w:val="-6"/>
          <w:sz w:val="28"/>
        </w:rPr>
        <w:t xml:space="preserve"> </w:t>
      </w:r>
      <w:r>
        <w:rPr>
          <w:sz w:val="28"/>
        </w:rPr>
        <w:t>и</w:t>
      </w:r>
      <w:r>
        <w:rPr>
          <w:spacing w:val="-6"/>
          <w:sz w:val="28"/>
        </w:rPr>
        <w:t xml:space="preserve"> </w:t>
      </w:r>
      <w:r>
        <w:rPr>
          <w:sz w:val="28"/>
        </w:rPr>
        <w:t>необходимые</w:t>
      </w:r>
      <w:r>
        <w:rPr>
          <w:spacing w:val="-6"/>
          <w:sz w:val="28"/>
        </w:rPr>
        <w:t xml:space="preserve"> </w:t>
      </w:r>
      <w:r>
        <w:rPr>
          <w:sz w:val="28"/>
        </w:rPr>
        <w:t xml:space="preserve">физические </w:t>
      </w:r>
      <w:r>
        <w:rPr>
          <w:spacing w:val="-2"/>
          <w:sz w:val="28"/>
        </w:rPr>
        <w:t>закономерности;</w:t>
      </w:r>
    </w:p>
    <w:p w:rsidR="002811B1" w:rsidRDefault="003C6E95">
      <w:pPr>
        <w:pStyle w:val="a4"/>
        <w:numPr>
          <w:ilvl w:val="1"/>
          <w:numId w:val="84"/>
        </w:numPr>
        <w:tabs>
          <w:tab w:val="left" w:pos="1680"/>
        </w:tabs>
        <w:ind w:right="465"/>
        <w:rPr>
          <w:sz w:val="28"/>
        </w:rPr>
      </w:pPr>
      <w:r>
        <w:rPr>
          <w:sz w:val="28"/>
        </w:rPr>
        <w:t>распознавать</w:t>
      </w:r>
      <w:r>
        <w:rPr>
          <w:spacing w:val="-3"/>
          <w:sz w:val="28"/>
        </w:rPr>
        <w:t xml:space="preserve"> </w:t>
      </w:r>
      <w:r>
        <w:rPr>
          <w:sz w:val="28"/>
        </w:rPr>
        <w:t>после предварительного</w:t>
      </w:r>
      <w:r>
        <w:rPr>
          <w:spacing w:val="-1"/>
          <w:sz w:val="28"/>
        </w:rPr>
        <w:t xml:space="preserve"> </w:t>
      </w:r>
      <w:r>
        <w:rPr>
          <w:sz w:val="28"/>
        </w:rPr>
        <w:t>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w:t>
      </w:r>
      <w:r>
        <w:rPr>
          <w:spacing w:val="-7"/>
          <w:sz w:val="28"/>
        </w:rPr>
        <w:t xml:space="preserve"> </w:t>
      </w:r>
      <w:r>
        <w:rPr>
          <w:sz w:val="28"/>
        </w:rPr>
        <w:t>соединением</w:t>
      </w:r>
      <w:r>
        <w:rPr>
          <w:spacing w:val="-7"/>
          <w:sz w:val="28"/>
        </w:rPr>
        <w:t xml:space="preserve"> </w:t>
      </w:r>
      <w:r>
        <w:rPr>
          <w:sz w:val="28"/>
        </w:rPr>
        <w:t>элементов,</w:t>
      </w:r>
      <w:r>
        <w:rPr>
          <w:spacing w:val="-7"/>
          <w:sz w:val="28"/>
        </w:rPr>
        <w:t xml:space="preserve"> </w:t>
      </w:r>
      <w:r>
        <w:rPr>
          <w:sz w:val="28"/>
        </w:rPr>
        <w:t>соотнося</w:t>
      </w:r>
      <w:r>
        <w:rPr>
          <w:spacing w:val="-7"/>
          <w:sz w:val="28"/>
        </w:rPr>
        <w:t xml:space="preserve"> </w:t>
      </w:r>
      <w:r>
        <w:rPr>
          <w:sz w:val="28"/>
        </w:rPr>
        <w:t>условные</w:t>
      </w:r>
      <w:r>
        <w:rPr>
          <w:spacing w:val="-8"/>
          <w:sz w:val="28"/>
        </w:rPr>
        <w:t xml:space="preserve"> </w:t>
      </w:r>
      <w:r>
        <w:rPr>
          <w:sz w:val="28"/>
        </w:rPr>
        <w:t>обозначения элементов электрических цепей;</w:t>
      </w:r>
    </w:p>
    <w:p w:rsidR="002811B1" w:rsidRDefault="003C6E95">
      <w:pPr>
        <w:pStyle w:val="a4"/>
        <w:numPr>
          <w:ilvl w:val="1"/>
          <w:numId w:val="84"/>
        </w:numPr>
        <w:tabs>
          <w:tab w:val="left" w:pos="1680"/>
        </w:tabs>
        <w:ind w:right="473"/>
        <w:rPr>
          <w:sz w:val="28"/>
        </w:rPr>
      </w:pPr>
      <w:r>
        <w:rPr>
          <w:sz w:val="28"/>
        </w:rPr>
        <w:t>приводить примеры/находить информацию о примерах практического использования физических знаний в повседневной жизни для обеспечения</w:t>
      </w:r>
      <w:r>
        <w:rPr>
          <w:spacing w:val="-6"/>
          <w:sz w:val="28"/>
        </w:rPr>
        <w:t xml:space="preserve"> </w:t>
      </w:r>
      <w:r>
        <w:rPr>
          <w:sz w:val="28"/>
        </w:rPr>
        <w:t>безопасности</w:t>
      </w:r>
      <w:r>
        <w:rPr>
          <w:spacing w:val="-7"/>
          <w:sz w:val="28"/>
        </w:rPr>
        <w:t xml:space="preserve"> </w:t>
      </w:r>
      <w:r>
        <w:rPr>
          <w:sz w:val="28"/>
        </w:rPr>
        <w:t>при</w:t>
      </w:r>
      <w:r>
        <w:rPr>
          <w:spacing w:val="-7"/>
          <w:sz w:val="28"/>
        </w:rPr>
        <w:t xml:space="preserve"> </w:t>
      </w:r>
      <w:r>
        <w:rPr>
          <w:sz w:val="28"/>
        </w:rPr>
        <w:t>обращении</w:t>
      </w:r>
      <w:r>
        <w:rPr>
          <w:spacing w:val="-7"/>
          <w:sz w:val="28"/>
        </w:rPr>
        <w:t xml:space="preserve"> </w:t>
      </w:r>
      <w:r>
        <w:rPr>
          <w:sz w:val="28"/>
        </w:rPr>
        <w:t>с</w:t>
      </w:r>
      <w:r>
        <w:rPr>
          <w:spacing w:val="-6"/>
          <w:sz w:val="28"/>
        </w:rPr>
        <w:t xml:space="preserve"> </w:t>
      </w:r>
      <w:r>
        <w:rPr>
          <w:sz w:val="28"/>
        </w:rPr>
        <w:t>приборами</w:t>
      </w:r>
      <w:r>
        <w:rPr>
          <w:spacing w:val="-7"/>
          <w:sz w:val="28"/>
        </w:rPr>
        <w:t xml:space="preserve"> </w:t>
      </w:r>
      <w:r>
        <w:rPr>
          <w:sz w:val="28"/>
        </w:rPr>
        <w:t>и</w:t>
      </w:r>
      <w:r>
        <w:rPr>
          <w:spacing w:val="-7"/>
          <w:sz w:val="28"/>
        </w:rPr>
        <w:t xml:space="preserve"> </w:t>
      </w:r>
      <w:r>
        <w:rPr>
          <w:sz w:val="28"/>
        </w:rPr>
        <w:t>техническими устройствами,</w:t>
      </w:r>
      <w:r>
        <w:rPr>
          <w:spacing w:val="-7"/>
          <w:sz w:val="28"/>
        </w:rPr>
        <w:t xml:space="preserve"> </w:t>
      </w:r>
      <w:r>
        <w:rPr>
          <w:sz w:val="28"/>
        </w:rPr>
        <w:t>сохранения</w:t>
      </w:r>
      <w:r>
        <w:rPr>
          <w:spacing w:val="-8"/>
          <w:sz w:val="28"/>
        </w:rPr>
        <w:t xml:space="preserve"> </w:t>
      </w:r>
      <w:r>
        <w:rPr>
          <w:sz w:val="28"/>
        </w:rPr>
        <w:t>здоровья</w:t>
      </w:r>
      <w:r>
        <w:rPr>
          <w:spacing w:val="-7"/>
          <w:sz w:val="28"/>
        </w:rPr>
        <w:t xml:space="preserve"> </w:t>
      </w:r>
      <w:r>
        <w:rPr>
          <w:sz w:val="28"/>
        </w:rPr>
        <w:t>и</w:t>
      </w:r>
      <w:r>
        <w:rPr>
          <w:spacing w:val="-5"/>
          <w:sz w:val="28"/>
        </w:rPr>
        <w:t xml:space="preserve"> </w:t>
      </w:r>
      <w:r>
        <w:rPr>
          <w:sz w:val="28"/>
        </w:rPr>
        <w:t>соблюдения</w:t>
      </w:r>
      <w:r>
        <w:rPr>
          <w:spacing w:val="-8"/>
          <w:sz w:val="28"/>
        </w:rPr>
        <w:t xml:space="preserve"> </w:t>
      </w:r>
      <w:r>
        <w:rPr>
          <w:sz w:val="28"/>
        </w:rPr>
        <w:t>норм</w:t>
      </w:r>
      <w:r>
        <w:rPr>
          <w:spacing w:val="-8"/>
          <w:sz w:val="28"/>
        </w:rPr>
        <w:t xml:space="preserve"> </w:t>
      </w:r>
      <w:r>
        <w:rPr>
          <w:sz w:val="28"/>
        </w:rPr>
        <w:t>экологического поведения в окружающей среде;</w:t>
      </w:r>
    </w:p>
    <w:p w:rsidR="002811B1" w:rsidRDefault="003C6E95">
      <w:pPr>
        <w:pStyle w:val="a4"/>
        <w:numPr>
          <w:ilvl w:val="1"/>
          <w:numId w:val="84"/>
        </w:numPr>
        <w:tabs>
          <w:tab w:val="left" w:pos="1680"/>
        </w:tabs>
        <w:ind w:right="475"/>
        <w:rPr>
          <w:sz w:val="28"/>
        </w:rPr>
      </w:pPr>
      <w:r>
        <w:rPr>
          <w:sz w:val="28"/>
        </w:rPr>
        <w:t>осуществлять с помощью педагога поиск информации физического содержания в</w:t>
      </w:r>
      <w:r>
        <w:rPr>
          <w:spacing w:val="-3"/>
          <w:sz w:val="28"/>
        </w:rPr>
        <w:t xml:space="preserve"> </w:t>
      </w:r>
      <w:r>
        <w:rPr>
          <w:sz w:val="28"/>
        </w:rPr>
        <w:t>сети Интернет, на основе имеющихся знаний и путём сравнения</w:t>
      </w:r>
      <w:r>
        <w:rPr>
          <w:spacing w:val="-9"/>
          <w:sz w:val="28"/>
        </w:rPr>
        <w:t xml:space="preserve"> </w:t>
      </w:r>
      <w:r>
        <w:rPr>
          <w:sz w:val="28"/>
        </w:rPr>
        <w:t>дополнительных</w:t>
      </w:r>
      <w:r>
        <w:rPr>
          <w:spacing w:val="-13"/>
          <w:sz w:val="28"/>
        </w:rPr>
        <w:t xml:space="preserve"> </w:t>
      </w:r>
      <w:r>
        <w:rPr>
          <w:sz w:val="28"/>
        </w:rPr>
        <w:t>источников</w:t>
      </w:r>
      <w:r>
        <w:rPr>
          <w:spacing w:val="-7"/>
          <w:sz w:val="28"/>
        </w:rPr>
        <w:t xml:space="preserve"> </w:t>
      </w:r>
      <w:r>
        <w:rPr>
          <w:sz w:val="28"/>
        </w:rPr>
        <w:t>выделять</w:t>
      </w:r>
      <w:r>
        <w:rPr>
          <w:spacing w:val="-12"/>
          <w:sz w:val="28"/>
        </w:rPr>
        <w:t xml:space="preserve"> </w:t>
      </w:r>
      <w:r>
        <w:rPr>
          <w:sz w:val="28"/>
        </w:rPr>
        <w:t>информацию,</w:t>
      </w:r>
      <w:r>
        <w:rPr>
          <w:spacing w:val="-7"/>
          <w:sz w:val="28"/>
        </w:rPr>
        <w:t xml:space="preserve"> </w:t>
      </w:r>
      <w:r>
        <w:rPr>
          <w:sz w:val="28"/>
        </w:rPr>
        <w:t>которая является противоречивой или может быть недостоверной;</w:t>
      </w:r>
    </w:p>
    <w:p w:rsidR="002811B1" w:rsidRDefault="002811B1">
      <w:pPr>
        <w:jc w:val="both"/>
        <w:rPr>
          <w:sz w:val="28"/>
        </w:rPr>
        <w:sectPr w:rsidR="002811B1">
          <w:pgSz w:w="11910" w:h="16840"/>
          <w:pgMar w:top="1020" w:right="380" w:bottom="1340" w:left="740" w:header="0" w:footer="1074" w:gutter="0"/>
          <w:cols w:space="720"/>
        </w:sectPr>
      </w:pPr>
    </w:p>
    <w:p w:rsidR="002811B1" w:rsidRDefault="003C6E95">
      <w:pPr>
        <w:pStyle w:val="a4"/>
        <w:numPr>
          <w:ilvl w:val="1"/>
          <w:numId w:val="84"/>
        </w:numPr>
        <w:tabs>
          <w:tab w:val="left" w:pos="1680"/>
        </w:tabs>
        <w:spacing w:before="87"/>
        <w:ind w:right="477"/>
        <w:rPr>
          <w:sz w:val="28"/>
        </w:rPr>
      </w:pPr>
      <w:r>
        <w:rPr>
          <w:sz w:val="28"/>
        </w:rPr>
        <w:t>использовать при выполнении учебных</w:t>
      </w:r>
      <w:r>
        <w:rPr>
          <w:spacing w:val="-2"/>
          <w:sz w:val="28"/>
        </w:rPr>
        <w:t xml:space="preserve"> </w:t>
      </w:r>
      <w:r>
        <w:rPr>
          <w:sz w:val="28"/>
        </w:rPr>
        <w:t>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2811B1" w:rsidRDefault="003C6E95">
      <w:pPr>
        <w:pStyle w:val="a4"/>
        <w:numPr>
          <w:ilvl w:val="1"/>
          <w:numId w:val="84"/>
        </w:numPr>
        <w:tabs>
          <w:tab w:val="left" w:pos="1680"/>
        </w:tabs>
        <w:spacing w:before="1"/>
        <w:ind w:right="473"/>
        <w:rPr>
          <w:sz w:val="28"/>
        </w:rPr>
      </w:pPr>
      <w:r>
        <w:rPr>
          <w:sz w:val="28"/>
        </w:rPr>
        <w:t>создавать под руководством педагога с обсуждением плана работы письменные и краткие устные сообщения, обобщая информацию из нескольких</w:t>
      </w:r>
      <w:r>
        <w:rPr>
          <w:spacing w:val="-11"/>
          <w:sz w:val="28"/>
        </w:rPr>
        <w:t xml:space="preserve"> </w:t>
      </w:r>
      <w:r>
        <w:rPr>
          <w:sz w:val="28"/>
        </w:rPr>
        <w:t>источников</w:t>
      </w:r>
      <w:r>
        <w:rPr>
          <w:spacing w:val="-8"/>
          <w:sz w:val="28"/>
        </w:rPr>
        <w:t xml:space="preserve"> </w:t>
      </w:r>
      <w:r>
        <w:rPr>
          <w:sz w:val="28"/>
        </w:rPr>
        <w:t>физического</w:t>
      </w:r>
      <w:r>
        <w:rPr>
          <w:spacing w:val="-7"/>
          <w:sz w:val="28"/>
        </w:rPr>
        <w:t xml:space="preserve"> </w:t>
      </w:r>
      <w:r>
        <w:rPr>
          <w:sz w:val="28"/>
        </w:rPr>
        <w:t>содержания,</w:t>
      </w:r>
      <w:r>
        <w:rPr>
          <w:spacing w:val="-5"/>
          <w:sz w:val="28"/>
        </w:rPr>
        <w:t xml:space="preserve"> </w:t>
      </w:r>
      <w:r>
        <w:rPr>
          <w:sz w:val="28"/>
        </w:rPr>
        <w:t>в</w:t>
      </w:r>
      <w:r>
        <w:rPr>
          <w:spacing w:val="-8"/>
          <w:sz w:val="28"/>
        </w:rPr>
        <w:t xml:space="preserve"> </w:t>
      </w:r>
      <w:r>
        <w:rPr>
          <w:sz w:val="28"/>
        </w:rPr>
        <w:t>том</w:t>
      </w:r>
      <w:r>
        <w:rPr>
          <w:spacing w:val="-6"/>
          <w:sz w:val="28"/>
        </w:rPr>
        <w:t xml:space="preserve"> </w:t>
      </w:r>
      <w:r>
        <w:rPr>
          <w:sz w:val="28"/>
        </w:rPr>
        <w:t>числе</w:t>
      </w:r>
      <w:r>
        <w:rPr>
          <w:spacing w:val="-7"/>
          <w:sz w:val="28"/>
        </w:rPr>
        <w:t xml:space="preserve"> </w:t>
      </w:r>
      <w:r>
        <w:rPr>
          <w:sz w:val="28"/>
        </w:rPr>
        <w:t>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811B1" w:rsidRDefault="003C6E95">
      <w:pPr>
        <w:pStyle w:val="a4"/>
        <w:numPr>
          <w:ilvl w:val="1"/>
          <w:numId w:val="84"/>
        </w:numPr>
        <w:tabs>
          <w:tab w:val="left" w:pos="1680"/>
        </w:tabs>
        <w:spacing w:before="1"/>
        <w:ind w:right="471"/>
        <w:rPr>
          <w:sz w:val="28"/>
        </w:rPr>
      </w:pPr>
      <w:r>
        <w:rPr>
          <w:sz w:val="28"/>
        </w:rPr>
        <w:t xml:space="preserve">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w:t>
      </w:r>
      <w:r>
        <w:rPr>
          <w:spacing w:val="-2"/>
          <w:sz w:val="28"/>
        </w:rPr>
        <w:t>конфликты.</w:t>
      </w:r>
    </w:p>
    <w:p w:rsidR="002811B1" w:rsidRDefault="002811B1">
      <w:pPr>
        <w:pStyle w:val="a3"/>
        <w:spacing w:before="2"/>
        <w:ind w:left="0" w:firstLine="0"/>
        <w:jc w:val="left"/>
      </w:pPr>
    </w:p>
    <w:p w:rsidR="002811B1" w:rsidRDefault="003C6E95">
      <w:pPr>
        <w:pStyle w:val="1"/>
        <w:numPr>
          <w:ilvl w:val="0"/>
          <w:numId w:val="84"/>
        </w:numPr>
        <w:tabs>
          <w:tab w:val="left" w:pos="1170"/>
        </w:tabs>
        <w:spacing w:line="319" w:lineRule="exact"/>
        <w:ind w:left="1170" w:hanging="211"/>
      </w:pPr>
      <w:r>
        <w:rPr>
          <w:spacing w:val="-2"/>
        </w:rPr>
        <w:t>КЛАСС</w:t>
      </w:r>
    </w:p>
    <w:p w:rsidR="002811B1" w:rsidRDefault="003C6E95">
      <w:pPr>
        <w:pStyle w:val="a3"/>
        <w:spacing w:line="242" w:lineRule="auto"/>
        <w:ind w:right="476"/>
      </w:pPr>
      <w:r>
        <w:t>Предметные результаты на базовом уровне должны отражать сформированность у обучающихся умений:</w:t>
      </w:r>
    </w:p>
    <w:p w:rsidR="002811B1" w:rsidRDefault="003C6E95">
      <w:pPr>
        <w:pStyle w:val="a4"/>
        <w:numPr>
          <w:ilvl w:val="1"/>
          <w:numId w:val="84"/>
        </w:numPr>
        <w:tabs>
          <w:tab w:val="left" w:pos="1680"/>
        </w:tabs>
        <w:ind w:right="469"/>
        <w:rPr>
          <w:sz w:val="28"/>
        </w:rPr>
      </w:pPr>
      <w:r>
        <w:rPr>
          <w:sz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Pr>
          <w:i/>
          <w:sz w:val="28"/>
        </w:rPr>
        <w:t>центростремительное ускорение</w:t>
      </w:r>
      <w:r>
        <w:rPr>
          <w:sz w:val="28"/>
        </w:rPr>
        <w:t>, невесомость и перегрузки; центр тяжести; абсолютно твёрдое тело, центр тяжести твёрдого тела, равновесие;</w:t>
      </w:r>
      <w:r>
        <w:rPr>
          <w:spacing w:val="67"/>
          <w:sz w:val="28"/>
        </w:rPr>
        <w:t xml:space="preserve">  </w:t>
      </w:r>
      <w:r>
        <w:rPr>
          <w:sz w:val="28"/>
        </w:rPr>
        <w:t>механические</w:t>
      </w:r>
      <w:r>
        <w:rPr>
          <w:spacing w:val="68"/>
          <w:sz w:val="28"/>
        </w:rPr>
        <w:t xml:space="preserve">  </w:t>
      </w:r>
      <w:r>
        <w:rPr>
          <w:sz w:val="28"/>
        </w:rPr>
        <w:t>колебания</w:t>
      </w:r>
      <w:r>
        <w:rPr>
          <w:spacing w:val="68"/>
          <w:sz w:val="28"/>
        </w:rPr>
        <w:t xml:space="preserve">  </w:t>
      </w:r>
      <w:r>
        <w:rPr>
          <w:sz w:val="28"/>
        </w:rPr>
        <w:t>и волны,</w:t>
      </w:r>
      <w:r>
        <w:rPr>
          <w:spacing w:val="69"/>
          <w:sz w:val="28"/>
        </w:rPr>
        <w:t xml:space="preserve">  </w:t>
      </w:r>
      <w:r>
        <w:rPr>
          <w:sz w:val="28"/>
        </w:rPr>
        <w:t>звук,</w:t>
      </w:r>
      <w:r>
        <w:rPr>
          <w:spacing w:val="68"/>
          <w:sz w:val="28"/>
        </w:rPr>
        <w:t xml:space="preserve">  </w:t>
      </w:r>
      <w:r>
        <w:rPr>
          <w:sz w:val="28"/>
        </w:rPr>
        <w:t>инфразвук и</w:t>
      </w:r>
      <w:r>
        <w:rPr>
          <w:spacing w:val="-6"/>
          <w:sz w:val="28"/>
        </w:rPr>
        <w:t xml:space="preserve"> </w:t>
      </w:r>
      <w:r>
        <w:rPr>
          <w:sz w:val="28"/>
        </w:rPr>
        <w:t>ультразвук;</w:t>
      </w:r>
      <w:r>
        <w:rPr>
          <w:spacing w:val="-2"/>
          <w:sz w:val="28"/>
        </w:rPr>
        <w:t xml:space="preserve"> </w:t>
      </w:r>
      <w:r>
        <w:rPr>
          <w:sz w:val="28"/>
        </w:rPr>
        <w:t>электромагнитные</w:t>
      </w:r>
      <w:r>
        <w:rPr>
          <w:spacing w:val="-1"/>
          <w:sz w:val="28"/>
        </w:rPr>
        <w:t xml:space="preserve"> </w:t>
      </w:r>
      <w:r>
        <w:rPr>
          <w:sz w:val="28"/>
        </w:rPr>
        <w:t>волны, шкала</w:t>
      </w:r>
      <w:r>
        <w:rPr>
          <w:spacing w:val="-1"/>
          <w:sz w:val="28"/>
        </w:rPr>
        <w:t xml:space="preserve"> </w:t>
      </w:r>
      <w:r>
        <w:rPr>
          <w:sz w:val="28"/>
        </w:rPr>
        <w:t>электромагнитных</w:t>
      </w:r>
      <w:r>
        <w:rPr>
          <w:spacing w:val="-6"/>
          <w:sz w:val="28"/>
        </w:rPr>
        <w:t xml:space="preserve"> </w:t>
      </w:r>
      <w:r>
        <w:rPr>
          <w:sz w:val="28"/>
        </w:rPr>
        <w:t xml:space="preserve">волн, свет, близорукость и дальнозоркость, </w:t>
      </w:r>
      <w:r>
        <w:rPr>
          <w:i/>
          <w:sz w:val="28"/>
        </w:rPr>
        <w:t>спектры испускания и поглощения</w:t>
      </w:r>
      <w:r>
        <w:rPr>
          <w:sz w:val="28"/>
        </w:rPr>
        <w:t xml:space="preserve">; альфа-, бета- и гамма-излучения, изотопы, ядерная </w:t>
      </w:r>
      <w:r>
        <w:rPr>
          <w:spacing w:val="-2"/>
          <w:sz w:val="28"/>
        </w:rPr>
        <w:t>энергетика;</w:t>
      </w:r>
    </w:p>
    <w:p w:rsidR="002811B1" w:rsidRDefault="003C6E95">
      <w:pPr>
        <w:pStyle w:val="a4"/>
        <w:numPr>
          <w:ilvl w:val="1"/>
          <w:numId w:val="84"/>
        </w:numPr>
        <w:tabs>
          <w:tab w:val="left" w:pos="1680"/>
        </w:tabs>
        <w:ind w:right="463"/>
        <w:rPr>
          <w:sz w:val="28"/>
        </w:rPr>
      </w:pPr>
      <w:r>
        <w:rPr>
          <w:sz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w:t>
      </w:r>
      <w:r>
        <w:rPr>
          <w:spacing w:val="-5"/>
          <w:sz w:val="28"/>
        </w:rPr>
        <w:t xml:space="preserve"> </w:t>
      </w:r>
      <w:r>
        <w:rPr>
          <w:sz w:val="28"/>
        </w:rPr>
        <w:t>движение</w:t>
      </w:r>
      <w:r>
        <w:rPr>
          <w:spacing w:val="-4"/>
          <w:sz w:val="28"/>
        </w:rPr>
        <w:t xml:space="preserve"> </w:t>
      </w:r>
      <w:r>
        <w:rPr>
          <w:sz w:val="28"/>
        </w:rPr>
        <w:t>по</w:t>
      </w:r>
      <w:r>
        <w:rPr>
          <w:spacing w:val="-6"/>
          <w:sz w:val="28"/>
        </w:rPr>
        <w:t xml:space="preserve"> </w:t>
      </w:r>
      <w:r>
        <w:rPr>
          <w:sz w:val="28"/>
        </w:rPr>
        <w:t>окружности, взаимодействие</w:t>
      </w:r>
      <w:r>
        <w:rPr>
          <w:spacing w:val="-5"/>
          <w:sz w:val="28"/>
        </w:rPr>
        <w:t xml:space="preserve"> </w:t>
      </w:r>
      <w:r>
        <w:rPr>
          <w:sz w:val="28"/>
        </w:rPr>
        <w:t>тел,</w:t>
      </w:r>
      <w:r>
        <w:rPr>
          <w:spacing w:val="-3"/>
          <w:sz w:val="28"/>
        </w:rPr>
        <w:t xml:space="preserve"> </w:t>
      </w:r>
      <w:r>
        <w:rPr>
          <w:sz w:val="28"/>
        </w:rPr>
        <w:t>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w:t>
      </w:r>
      <w:r>
        <w:rPr>
          <w:spacing w:val="-13"/>
          <w:sz w:val="28"/>
        </w:rPr>
        <w:t xml:space="preserve"> </w:t>
      </w:r>
      <w:r>
        <w:rPr>
          <w:sz w:val="28"/>
        </w:rPr>
        <w:t>внутреннее</w:t>
      </w:r>
      <w:r>
        <w:rPr>
          <w:spacing w:val="-13"/>
          <w:sz w:val="28"/>
        </w:rPr>
        <w:t xml:space="preserve"> </w:t>
      </w:r>
      <w:r>
        <w:rPr>
          <w:sz w:val="28"/>
        </w:rPr>
        <w:t>отражение</w:t>
      </w:r>
      <w:r>
        <w:rPr>
          <w:spacing w:val="-13"/>
          <w:sz w:val="28"/>
        </w:rPr>
        <w:t xml:space="preserve"> </w:t>
      </w:r>
      <w:r>
        <w:rPr>
          <w:sz w:val="28"/>
        </w:rPr>
        <w:t>света,</w:t>
      </w:r>
      <w:r>
        <w:rPr>
          <w:spacing w:val="-12"/>
          <w:sz w:val="28"/>
        </w:rPr>
        <w:t xml:space="preserve"> </w:t>
      </w:r>
      <w:r>
        <w:rPr>
          <w:sz w:val="28"/>
        </w:rPr>
        <w:t>разложение</w:t>
      </w:r>
      <w:r>
        <w:rPr>
          <w:spacing w:val="-14"/>
          <w:sz w:val="28"/>
        </w:rPr>
        <w:t xml:space="preserve"> </w:t>
      </w:r>
      <w:r>
        <w:rPr>
          <w:sz w:val="28"/>
        </w:rPr>
        <w:t>белого</w:t>
      </w:r>
      <w:r>
        <w:rPr>
          <w:spacing w:val="-14"/>
          <w:sz w:val="28"/>
        </w:rPr>
        <w:t xml:space="preserve"> </w:t>
      </w:r>
      <w:r>
        <w:rPr>
          <w:sz w:val="28"/>
        </w:rPr>
        <w:t>света</w:t>
      </w:r>
      <w:r>
        <w:rPr>
          <w:spacing w:val="-9"/>
          <w:sz w:val="28"/>
        </w:rPr>
        <w:t xml:space="preserve"> </w:t>
      </w:r>
      <w:r>
        <w:rPr>
          <w:sz w:val="28"/>
        </w:rPr>
        <w:t>в спектр</w:t>
      </w:r>
      <w:r>
        <w:rPr>
          <w:spacing w:val="-9"/>
          <w:sz w:val="28"/>
        </w:rPr>
        <w:t xml:space="preserve"> </w:t>
      </w:r>
      <w:r>
        <w:rPr>
          <w:sz w:val="28"/>
        </w:rPr>
        <w:t>и сложение спектральных цветов, дисперсия света, естественная радиоактивность,</w:t>
      </w:r>
      <w:r>
        <w:rPr>
          <w:spacing w:val="40"/>
          <w:sz w:val="28"/>
        </w:rPr>
        <w:t xml:space="preserve"> </w:t>
      </w:r>
      <w:r>
        <w:rPr>
          <w:sz w:val="28"/>
        </w:rPr>
        <w:t>возникновение</w:t>
      </w:r>
      <w:r>
        <w:rPr>
          <w:spacing w:val="40"/>
          <w:sz w:val="28"/>
        </w:rPr>
        <w:t xml:space="preserve"> </w:t>
      </w:r>
      <w:r>
        <w:rPr>
          <w:sz w:val="28"/>
        </w:rPr>
        <w:t>линейчатого</w:t>
      </w:r>
      <w:r>
        <w:rPr>
          <w:spacing w:val="40"/>
          <w:sz w:val="28"/>
        </w:rPr>
        <w:t xml:space="preserve"> </w:t>
      </w:r>
      <w:r>
        <w:rPr>
          <w:sz w:val="28"/>
        </w:rPr>
        <w:t>спектра</w:t>
      </w:r>
      <w:r>
        <w:rPr>
          <w:spacing w:val="40"/>
          <w:sz w:val="28"/>
        </w:rPr>
        <w:t xml:space="preserve"> </w:t>
      </w:r>
      <w:r>
        <w:rPr>
          <w:sz w:val="28"/>
        </w:rPr>
        <w:t>излучения)</w:t>
      </w:r>
      <w:r>
        <w:rPr>
          <w:spacing w:val="40"/>
          <w:sz w:val="28"/>
        </w:rPr>
        <w:t xml:space="preserve"> </w:t>
      </w:r>
      <w:r>
        <w:rPr>
          <w:sz w:val="28"/>
        </w:rPr>
        <w:t>по</w:t>
      </w:r>
    </w:p>
    <w:p w:rsidR="002811B1" w:rsidRDefault="002811B1">
      <w:pPr>
        <w:jc w:val="both"/>
        <w:rPr>
          <w:sz w:val="28"/>
        </w:rPr>
        <w:sectPr w:rsidR="002811B1">
          <w:pgSz w:w="11910" w:h="16840"/>
          <w:pgMar w:top="1020" w:right="380" w:bottom="1340" w:left="740" w:header="0" w:footer="1074" w:gutter="0"/>
          <w:cols w:space="720"/>
        </w:sectPr>
      </w:pPr>
    </w:p>
    <w:p w:rsidR="002811B1" w:rsidRDefault="003C6E95">
      <w:pPr>
        <w:pStyle w:val="a3"/>
        <w:spacing w:before="67"/>
        <w:ind w:left="1680" w:right="480" w:firstLine="0"/>
      </w:pPr>
      <w:r>
        <w:t>описанию их характерных свойств и на основе опытов, демонстрирующих данное физическое явление;</w:t>
      </w:r>
    </w:p>
    <w:p w:rsidR="002811B1" w:rsidRDefault="003C6E95">
      <w:pPr>
        <w:pStyle w:val="a4"/>
        <w:numPr>
          <w:ilvl w:val="1"/>
          <w:numId w:val="84"/>
        </w:numPr>
        <w:tabs>
          <w:tab w:val="left" w:pos="1680"/>
        </w:tabs>
        <w:ind w:right="470"/>
        <w:rPr>
          <w:sz w:val="28"/>
        </w:rPr>
      </w:pPr>
      <w:r>
        <w:rPr>
          <w:sz w:val="28"/>
        </w:rPr>
        <w:t>распознавать с помощью педагога проявление изученных физических явлений в</w:t>
      </w:r>
      <w:r>
        <w:rPr>
          <w:spacing w:val="-2"/>
          <w:sz w:val="28"/>
        </w:rPr>
        <w:t xml:space="preserve"> </w:t>
      </w:r>
      <w:r>
        <w:rPr>
          <w:sz w:val="28"/>
        </w:rPr>
        <w:t>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w:t>
      </w:r>
      <w:r>
        <w:rPr>
          <w:spacing w:val="-13"/>
          <w:sz w:val="28"/>
        </w:rPr>
        <w:t xml:space="preserve"> </w:t>
      </w:r>
      <w:r>
        <w:rPr>
          <w:sz w:val="28"/>
        </w:rPr>
        <w:t>минералов;</w:t>
      </w:r>
      <w:r>
        <w:rPr>
          <w:spacing w:val="-10"/>
          <w:sz w:val="28"/>
        </w:rPr>
        <w:t xml:space="preserve"> </w:t>
      </w:r>
      <w:r>
        <w:rPr>
          <w:sz w:val="28"/>
        </w:rPr>
        <w:t>действие</w:t>
      </w:r>
      <w:r>
        <w:rPr>
          <w:spacing w:val="-9"/>
          <w:sz w:val="28"/>
        </w:rPr>
        <w:t xml:space="preserve"> </w:t>
      </w:r>
      <w:r>
        <w:rPr>
          <w:sz w:val="28"/>
        </w:rPr>
        <w:t>радиоактивных</w:t>
      </w:r>
      <w:r>
        <w:rPr>
          <w:spacing w:val="-13"/>
          <w:sz w:val="28"/>
        </w:rPr>
        <w:t xml:space="preserve"> </w:t>
      </w:r>
      <w:r>
        <w:rPr>
          <w:sz w:val="28"/>
        </w:rPr>
        <w:t>излучений</w:t>
      </w:r>
      <w:r>
        <w:rPr>
          <w:spacing w:val="-10"/>
          <w:sz w:val="28"/>
        </w:rPr>
        <w:t xml:space="preserve"> </w:t>
      </w:r>
      <w:r>
        <w:rPr>
          <w:sz w:val="28"/>
        </w:rPr>
        <w:t>на</w:t>
      </w:r>
      <w:r>
        <w:rPr>
          <w:spacing w:val="-9"/>
          <w:sz w:val="28"/>
        </w:rPr>
        <w:t xml:space="preserve"> </w:t>
      </w:r>
      <w:r>
        <w:rPr>
          <w:sz w:val="28"/>
        </w:rPr>
        <w:t>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2811B1" w:rsidRDefault="003C6E95">
      <w:pPr>
        <w:pStyle w:val="a4"/>
        <w:numPr>
          <w:ilvl w:val="1"/>
          <w:numId w:val="84"/>
        </w:numPr>
        <w:tabs>
          <w:tab w:val="left" w:pos="1680"/>
        </w:tabs>
        <w:spacing w:before="4"/>
        <w:ind w:right="473"/>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w:t>
      </w:r>
      <w:r>
        <w:rPr>
          <w:spacing w:val="-14"/>
          <w:sz w:val="28"/>
        </w:rPr>
        <w:t xml:space="preserve"> </w:t>
      </w:r>
      <w:r>
        <w:rPr>
          <w:sz w:val="28"/>
        </w:rPr>
        <w:t>тела,</w:t>
      </w:r>
      <w:r>
        <w:rPr>
          <w:spacing w:val="-13"/>
          <w:sz w:val="28"/>
        </w:rPr>
        <w:t xml:space="preserve"> </w:t>
      </w:r>
      <w:r>
        <w:rPr>
          <w:sz w:val="28"/>
        </w:rPr>
        <w:t>импульс</w:t>
      </w:r>
      <w:r>
        <w:rPr>
          <w:spacing w:val="-14"/>
          <w:sz w:val="28"/>
        </w:rPr>
        <w:t xml:space="preserve"> </w:t>
      </w:r>
      <w:r>
        <w:rPr>
          <w:sz w:val="28"/>
        </w:rPr>
        <w:t>тела,</w:t>
      </w:r>
      <w:r>
        <w:rPr>
          <w:spacing w:val="-13"/>
          <w:sz w:val="28"/>
        </w:rPr>
        <w:t xml:space="preserve"> </w:t>
      </w:r>
      <w:r>
        <w:rPr>
          <w:sz w:val="28"/>
        </w:rPr>
        <w:t>импульс</w:t>
      </w:r>
      <w:r>
        <w:rPr>
          <w:spacing w:val="-14"/>
          <w:sz w:val="28"/>
        </w:rPr>
        <w:t xml:space="preserve"> </w:t>
      </w:r>
      <w:r>
        <w:rPr>
          <w:sz w:val="28"/>
        </w:rPr>
        <w:t>силы,</w:t>
      </w:r>
      <w:r>
        <w:rPr>
          <w:spacing w:val="-13"/>
          <w:sz w:val="28"/>
        </w:rPr>
        <w:t xml:space="preserve"> </w:t>
      </w:r>
      <w:r>
        <w:rPr>
          <w:sz w:val="28"/>
        </w:rPr>
        <w:t>механическая</w:t>
      </w:r>
      <w:r>
        <w:rPr>
          <w:spacing w:val="-14"/>
          <w:sz w:val="28"/>
        </w:rPr>
        <w:t xml:space="preserve"> </w:t>
      </w:r>
      <w:r>
        <w:rPr>
          <w:sz w:val="28"/>
        </w:rPr>
        <w:t>работа</w:t>
      </w:r>
      <w:r>
        <w:rPr>
          <w:spacing w:val="-14"/>
          <w:sz w:val="28"/>
        </w:rPr>
        <w:t xml:space="preserve"> </w:t>
      </w:r>
      <w:r>
        <w:rPr>
          <w:sz w:val="28"/>
        </w:rPr>
        <w:t>и</w:t>
      </w:r>
      <w:r>
        <w:rPr>
          <w:spacing w:val="-15"/>
          <w:sz w:val="28"/>
        </w:rPr>
        <w:t xml:space="preserve"> </w:t>
      </w:r>
      <w:r>
        <w:rPr>
          <w:sz w:val="28"/>
        </w:rPr>
        <w:t>мощность, потенциальная энергия тела, поднятого над поверхностью земли, потенциальная</w:t>
      </w:r>
      <w:r>
        <w:rPr>
          <w:spacing w:val="-2"/>
          <w:sz w:val="28"/>
        </w:rPr>
        <w:t xml:space="preserve"> </w:t>
      </w:r>
      <w:r>
        <w:rPr>
          <w:sz w:val="28"/>
        </w:rPr>
        <w:t>энергия</w:t>
      </w:r>
      <w:r>
        <w:rPr>
          <w:spacing w:val="-2"/>
          <w:sz w:val="28"/>
        </w:rPr>
        <w:t xml:space="preserve"> </w:t>
      </w:r>
      <w:r>
        <w:rPr>
          <w:sz w:val="28"/>
        </w:rPr>
        <w:t>сжатой</w:t>
      </w:r>
      <w:r>
        <w:rPr>
          <w:spacing w:val="-3"/>
          <w:sz w:val="28"/>
        </w:rPr>
        <w:t xml:space="preserve"> </w:t>
      </w:r>
      <w:r>
        <w:rPr>
          <w:sz w:val="28"/>
        </w:rPr>
        <w:t>пружины,</w:t>
      </w:r>
      <w:r>
        <w:rPr>
          <w:spacing w:val="-1"/>
          <w:sz w:val="28"/>
        </w:rPr>
        <w:t xml:space="preserve"> </w:t>
      </w:r>
      <w:r>
        <w:rPr>
          <w:sz w:val="28"/>
        </w:rPr>
        <w:t>кинетическая</w:t>
      </w:r>
      <w:r>
        <w:rPr>
          <w:spacing w:val="-2"/>
          <w:sz w:val="28"/>
        </w:rPr>
        <w:t xml:space="preserve"> </w:t>
      </w:r>
      <w:r>
        <w:rPr>
          <w:sz w:val="28"/>
        </w:rPr>
        <w:t>энергия,</w:t>
      </w:r>
      <w:r>
        <w:rPr>
          <w:spacing w:val="-1"/>
          <w:sz w:val="28"/>
        </w:rPr>
        <w:t xml:space="preserve"> </w:t>
      </w:r>
      <w:r>
        <w:rPr>
          <w:sz w:val="28"/>
        </w:rPr>
        <w:t>полная механическая энергия, период и частота колебаний, длина волны, громкость</w:t>
      </w:r>
      <w:r>
        <w:rPr>
          <w:spacing w:val="-8"/>
          <w:sz w:val="28"/>
        </w:rPr>
        <w:t xml:space="preserve"> </w:t>
      </w:r>
      <w:r>
        <w:rPr>
          <w:sz w:val="28"/>
        </w:rPr>
        <w:t>звука</w:t>
      </w:r>
      <w:r>
        <w:rPr>
          <w:spacing w:val="-5"/>
          <w:sz w:val="28"/>
        </w:rPr>
        <w:t xml:space="preserve"> </w:t>
      </w:r>
      <w:r>
        <w:rPr>
          <w:sz w:val="28"/>
        </w:rPr>
        <w:t>и</w:t>
      </w:r>
      <w:r>
        <w:rPr>
          <w:spacing w:val="-2"/>
          <w:sz w:val="28"/>
        </w:rPr>
        <w:t xml:space="preserve"> </w:t>
      </w:r>
      <w:r>
        <w:rPr>
          <w:sz w:val="28"/>
        </w:rPr>
        <w:t>высота</w:t>
      </w:r>
      <w:r>
        <w:rPr>
          <w:spacing w:val="-1"/>
          <w:sz w:val="28"/>
        </w:rPr>
        <w:t xml:space="preserve"> </w:t>
      </w:r>
      <w:r>
        <w:rPr>
          <w:sz w:val="28"/>
        </w:rPr>
        <w:t>тона,</w:t>
      </w:r>
      <w:r>
        <w:rPr>
          <w:spacing w:val="-4"/>
          <w:sz w:val="28"/>
        </w:rPr>
        <w:t xml:space="preserve"> </w:t>
      </w:r>
      <w:r>
        <w:rPr>
          <w:sz w:val="28"/>
        </w:rPr>
        <w:t>скорость</w:t>
      </w:r>
      <w:r>
        <w:rPr>
          <w:spacing w:val="-4"/>
          <w:sz w:val="28"/>
        </w:rPr>
        <w:t xml:space="preserve"> </w:t>
      </w:r>
      <w:r>
        <w:rPr>
          <w:sz w:val="28"/>
        </w:rPr>
        <w:t>света,</w:t>
      </w:r>
      <w:r>
        <w:rPr>
          <w:spacing w:val="-4"/>
          <w:sz w:val="28"/>
        </w:rPr>
        <w:t xml:space="preserve"> </w:t>
      </w:r>
      <w:r>
        <w:rPr>
          <w:sz w:val="28"/>
        </w:rPr>
        <w:t>показатель</w:t>
      </w:r>
      <w:r>
        <w:rPr>
          <w:spacing w:val="-8"/>
          <w:sz w:val="28"/>
        </w:rPr>
        <w:t xml:space="preserve"> </w:t>
      </w:r>
      <w:r>
        <w:rPr>
          <w:sz w:val="28"/>
        </w:rPr>
        <w:t xml:space="preserve">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w:t>
      </w:r>
      <w:r>
        <w:rPr>
          <w:spacing w:val="-2"/>
          <w:sz w:val="28"/>
        </w:rPr>
        <w:t>величин;</w:t>
      </w:r>
    </w:p>
    <w:p w:rsidR="002811B1" w:rsidRDefault="003C6E95">
      <w:pPr>
        <w:pStyle w:val="a4"/>
        <w:numPr>
          <w:ilvl w:val="1"/>
          <w:numId w:val="84"/>
        </w:numPr>
        <w:tabs>
          <w:tab w:val="left" w:pos="1680"/>
        </w:tabs>
        <w:ind w:right="473"/>
        <w:rPr>
          <w:sz w:val="28"/>
        </w:rPr>
      </w:pPr>
      <w:r>
        <w:rPr>
          <w:sz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w:t>
      </w:r>
      <w:r>
        <w:rPr>
          <w:spacing w:val="-16"/>
          <w:sz w:val="28"/>
        </w:rPr>
        <w:t xml:space="preserve"> </w:t>
      </w:r>
      <w:r>
        <w:rPr>
          <w:sz w:val="28"/>
        </w:rPr>
        <w:t>сил,</w:t>
      </w:r>
      <w:r>
        <w:rPr>
          <w:spacing w:val="-14"/>
          <w:sz w:val="28"/>
        </w:rPr>
        <w:t xml:space="preserve"> </w:t>
      </w:r>
      <w:r>
        <w:rPr>
          <w:sz w:val="28"/>
        </w:rPr>
        <w:t>принцип</w:t>
      </w:r>
      <w:r>
        <w:rPr>
          <w:spacing w:val="-16"/>
          <w:sz w:val="28"/>
        </w:rPr>
        <w:t xml:space="preserve"> </w:t>
      </w:r>
      <w:r>
        <w:rPr>
          <w:sz w:val="28"/>
        </w:rPr>
        <w:t>относительности</w:t>
      </w:r>
      <w:r>
        <w:rPr>
          <w:spacing w:val="-16"/>
          <w:sz w:val="28"/>
        </w:rPr>
        <w:t xml:space="preserve"> </w:t>
      </w:r>
      <w:r>
        <w:rPr>
          <w:sz w:val="28"/>
        </w:rPr>
        <w:t>Галилея,</w:t>
      </w:r>
      <w:r>
        <w:rPr>
          <w:spacing w:val="-14"/>
          <w:sz w:val="28"/>
        </w:rPr>
        <w:t xml:space="preserve"> </w:t>
      </w:r>
      <w:r>
        <w:rPr>
          <w:sz w:val="28"/>
        </w:rPr>
        <w:t>законы</w:t>
      </w:r>
      <w:r>
        <w:rPr>
          <w:spacing w:val="-11"/>
          <w:sz w:val="28"/>
        </w:rPr>
        <w:t xml:space="preserve"> </w:t>
      </w:r>
      <w:r>
        <w:rPr>
          <w:sz w:val="28"/>
        </w:rPr>
        <w:t>Ньютона, закон сохранения импульса, законы отражения и преломления света, законы</w:t>
      </w:r>
      <w:r>
        <w:rPr>
          <w:spacing w:val="-18"/>
          <w:sz w:val="28"/>
        </w:rPr>
        <w:t xml:space="preserve"> </w:t>
      </w:r>
      <w:r>
        <w:rPr>
          <w:sz w:val="28"/>
        </w:rPr>
        <w:t>сохранения</w:t>
      </w:r>
      <w:r>
        <w:rPr>
          <w:spacing w:val="-17"/>
          <w:sz w:val="28"/>
        </w:rPr>
        <w:t xml:space="preserve"> </w:t>
      </w:r>
      <w:r>
        <w:rPr>
          <w:sz w:val="28"/>
        </w:rPr>
        <w:t>зарядового</w:t>
      </w:r>
      <w:r>
        <w:rPr>
          <w:spacing w:val="-18"/>
          <w:sz w:val="28"/>
        </w:rPr>
        <w:t xml:space="preserve"> </w:t>
      </w:r>
      <w:r>
        <w:rPr>
          <w:sz w:val="28"/>
        </w:rPr>
        <w:t>и</w:t>
      </w:r>
      <w:r>
        <w:rPr>
          <w:spacing w:val="-17"/>
          <w:sz w:val="28"/>
        </w:rPr>
        <w:t xml:space="preserve"> </w:t>
      </w:r>
      <w:r>
        <w:rPr>
          <w:sz w:val="28"/>
        </w:rPr>
        <w:t>массового</w:t>
      </w:r>
      <w:r>
        <w:rPr>
          <w:spacing w:val="-18"/>
          <w:sz w:val="28"/>
        </w:rPr>
        <w:t xml:space="preserve"> </w:t>
      </w:r>
      <w:r>
        <w:rPr>
          <w:sz w:val="28"/>
        </w:rPr>
        <w:t>чисел</w:t>
      </w:r>
      <w:r>
        <w:rPr>
          <w:spacing w:val="-17"/>
          <w:sz w:val="28"/>
        </w:rPr>
        <w:t xml:space="preserve"> </w:t>
      </w:r>
      <w:r>
        <w:rPr>
          <w:sz w:val="28"/>
        </w:rPr>
        <w:t>при</w:t>
      </w:r>
      <w:r>
        <w:rPr>
          <w:spacing w:val="-18"/>
          <w:sz w:val="28"/>
        </w:rPr>
        <w:t xml:space="preserve"> </w:t>
      </w:r>
      <w:r>
        <w:rPr>
          <w:sz w:val="28"/>
        </w:rPr>
        <w:t>ядерных</w:t>
      </w:r>
      <w:r>
        <w:rPr>
          <w:spacing w:val="-17"/>
          <w:sz w:val="28"/>
        </w:rPr>
        <w:t xml:space="preserve"> </w:t>
      </w:r>
      <w:r>
        <w:rPr>
          <w:sz w:val="28"/>
        </w:rPr>
        <w:t xml:space="preserve">реакциях; при этом находить словесную формулировку закона и его математическое выражение с опорой на цифровые образовательные </w:t>
      </w:r>
      <w:r>
        <w:rPr>
          <w:spacing w:val="-2"/>
          <w:sz w:val="28"/>
        </w:rPr>
        <w:t>ресурсы;</w:t>
      </w:r>
    </w:p>
    <w:p w:rsidR="002811B1" w:rsidRDefault="003C6E95">
      <w:pPr>
        <w:pStyle w:val="a4"/>
        <w:numPr>
          <w:ilvl w:val="1"/>
          <w:numId w:val="84"/>
        </w:numPr>
        <w:tabs>
          <w:tab w:val="left" w:pos="1680"/>
        </w:tabs>
        <w:ind w:right="468"/>
        <w:rPr>
          <w:sz w:val="28"/>
        </w:rPr>
      </w:pPr>
      <w:r>
        <w:rPr>
          <w:sz w:val="28"/>
        </w:rPr>
        <w:t>соотносить под контролем педагога физические процессы и свойства тел, в том числе и</w:t>
      </w:r>
      <w:r>
        <w:rPr>
          <w:spacing w:val="-3"/>
          <w:sz w:val="28"/>
        </w:rPr>
        <w:t xml:space="preserve"> </w:t>
      </w:r>
      <w:r>
        <w:rPr>
          <w:sz w:val="28"/>
        </w:rPr>
        <w:t>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80" w:right="475" w:firstLine="0"/>
      </w:pPr>
      <w:r>
        <w:t xml:space="preserve">изученных свойства физических явлений, физических законов или </w:t>
      </w:r>
      <w:r>
        <w:rPr>
          <w:spacing w:val="-2"/>
        </w:rPr>
        <w:t>закономерностей;</w:t>
      </w:r>
    </w:p>
    <w:p w:rsidR="002811B1" w:rsidRDefault="003C6E95">
      <w:pPr>
        <w:pStyle w:val="a4"/>
        <w:numPr>
          <w:ilvl w:val="1"/>
          <w:numId w:val="84"/>
        </w:numPr>
        <w:tabs>
          <w:tab w:val="left" w:pos="1680"/>
        </w:tabs>
        <w:ind w:right="470"/>
        <w:rPr>
          <w:sz w:val="28"/>
        </w:rPr>
      </w:pPr>
      <w:r>
        <w:rPr>
          <w:sz w:val="28"/>
        </w:rPr>
        <w:t>решать</w:t>
      </w:r>
      <w:r>
        <w:rPr>
          <w:spacing w:val="-7"/>
          <w:sz w:val="28"/>
        </w:rPr>
        <w:t xml:space="preserve"> </w:t>
      </w:r>
      <w:r>
        <w:rPr>
          <w:sz w:val="28"/>
        </w:rPr>
        <w:t>типовые</w:t>
      </w:r>
      <w:r>
        <w:rPr>
          <w:spacing w:val="-4"/>
          <w:sz w:val="28"/>
        </w:rPr>
        <w:t xml:space="preserve"> </w:t>
      </w:r>
      <w:r>
        <w:rPr>
          <w:sz w:val="28"/>
        </w:rPr>
        <w:t>расчётные</w:t>
      </w:r>
      <w:r>
        <w:rPr>
          <w:spacing w:val="-4"/>
          <w:sz w:val="28"/>
        </w:rPr>
        <w:t xml:space="preserve"> </w:t>
      </w:r>
      <w:r>
        <w:rPr>
          <w:sz w:val="28"/>
        </w:rPr>
        <w:t>задачи</w:t>
      </w:r>
      <w:r>
        <w:rPr>
          <w:spacing w:val="-5"/>
          <w:sz w:val="28"/>
        </w:rPr>
        <w:t xml:space="preserve"> </w:t>
      </w:r>
      <w:r>
        <w:rPr>
          <w:sz w:val="28"/>
        </w:rPr>
        <w:t>в</w:t>
      </w:r>
      <w:r>
        <w:rPr>
          <w:spacing w:val="-6"/>
          <w:sz w:val="28"/>
        </w:rPr>
        <w:t xml:space="preserve"> </w:t>
      </w:r>
      <w:r>
        <w:rPr>
          <w:sz w:val="28"/>
        </w:rPr>
        <w:t>1–2</w:t>
      </w:r>
      <w:r>
        <w:rPr>
          <w:spacing w:val="-9"/>
          <w:sz w:val="28"/>
        </w:rPr>
        <w:t xml:space="preserve"> </w:t>
      </w:r>
      <w:r>
        <w:rPr>
          <w:sz w:val="28"/>
        </w:rPr>
        <w:t>действия</w:t>
      </w:r>
      <w:r>
        <w:rPr>
          <w:spacing w:val="-4"/>
          <w:sz w:val="28"/>
        </w:rPr>
        <w:t xml:space="preserve"> </w:t>
      </w:r>
      <w:r>
        <w:rPr>
          <w:sz w:val="28"/>
        </w:rPr>
        <w:t>с</w:t>
      </w:r>
      <w:r>
        <w:rPr>
          <w:spacing w:val="-4"/>
          <w:sz w:val="28"/>
        </w:rPr>
        <w:t xml:space="preserve"> </w:t>
      </w:r>
      <w:r>
        <w:rPr>
          <w:sz w:val="28"/>
        </w:rPr>
        <w:t>опорой</w:t>
      </w:r>
      <w:r>
        <w:rPr>
          <w:spacing w:val="-5"/>
          <w:sz w:val="28"/>
        </w:rPr>
        <w:t xml:space="preserve"> </w:t>
      </w:r>
      <w:r>
        <w:rPr>
          <w:sz w:val="28"/>
        </w:rPr>
        <w:t>на</w:t>
      </w:r>
      <w:r>
        <w:rPr>
          <w:spacing w:val="-9"/>
          <w:sz w:val="28"/>
        </w:rPr>
        <w:t xml:space="preserve"> </w:t>
      </w:r>
      <w:r>
        <w:rPr>
          <w:sz w:val="28"/>
        </w:rPr>
        <w:t>алгоритм, предварительно разобранный совместно с, используя законы и формулы, связывающие физические величины: на основе анализа условия</w:t>
      </w:r>
      <w:r>
        <w:rPr>
          <w:spacing w:val="-15"/>
          <w:sz w:val="28"/>
        </w:rPr>
        <w:t xml:space="preserve"> </w:t>
      </w:r>
      <w:r>
        <w:rPr>
          <w:sz w:val="28"/>
        </w:rPr>
        <w:t>задачи</w:t>
      </w:r>
      <w:r>
        <w:rPr>
          <w:spacing w:val="-15"/>
          <w:sz w:val="28"/>
        </w:rPr>
        <w:t xml:space="preserve"> </w:t>
      </w:r>
      <w:r>
        <w:rPr>
          <w:sz w:val="28"/>
        </w:rPr>
        <w:t>записывать</w:t>
      </w:r>
      <w:r>
        <w:rPr>
          <w:spacing w:val="-17"/>
          <w:sz w:val="28"/>
        </w:rPr>
        <w:t xml:space="preserve"> </w:t>
      </w:r>
      <w:r>
        <w:rPr>
          <w:sz w:val="28"/>
        </w:rPr>
        <w:t>краткое</w:t>
      </w:r>
      <w:r>
        <w:rPr>
          <w:spacing w:val="-11"/>
          <w:sz w:val="28"/>
        </w:rPr>
        <w:t xml:space="preserve"> </w:t>
      </w:r>
      <w:r>
        <w:rPr>
          <w:sz w:val="28"/>
        </w:rPr>
        <w:t>условие,</w:t>
      </w:r>
      <w:r>
        <w:rPr>
          <w:spacing w:val="-14"/>
          <w:sz w:val="28"/>
        </w:rPr>
        <w:t xml:space="preserve"> </w:t>
      </w:r>
      <w:r>
        <w:rPr>
          <w:sz w:val="28"/>
        </w:rPr>
        <w:t>выявлять</w:t>
      </w:r>
      <w:r>
        <w:rPr>
          <w:spacing w:val="-17"/>
          <w:sz w:val="28"/>
        </w:rPr>
        <w:t xml:space="preserve"> </w:t>
      </w:r>
      <w:r>
        <w:rPr>
          <w:sz w:val="28"/>
        </w:rPr>
        <w:t>недостающие</w:t>
      </w:r>
      <w:r>
        <w:rPr>
          <w:spacing w:val="-15"/>
          <w:sz w:val="28"/>
        </w:rPr>
        <w:t xml:space="preserve"> </w:t>
      </w:r>
      <w:r>
        <w:rPr>
          <w:sz w:val="28"/>
        </w:rPr>
        <w:t>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2811B1" w:rsidRDefault="003C6E95">
      <w:pPr>
        <w:pStyle w:val="a4"/>
        <w:numPr>
          <w:ilvl w:val="1"/>
          <w:numId w:val="84"/>
        </w:numPr>
        <w:tabs>
          <w:tab w:val="left" w:pos="1680"/>
        </w:tabs>
        <w:ind w:right="467"/>
        <w:rPr>
          <w:sz w:val="28"/>
        </w:rPr>
      </w:pPr>
      <w:r>
        <w:rPr>
          <w:sz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811B1" w:rsidRDefault="003C6E95">
      <w:pPr>
        <w:pStyle w:val="a4"/>
        <w:numPr>
          <w:ilvl w:val="1"/>
          <w:numId w:val="84"/>
        </w:numPr>
        <w:tabs>
          <w:tab w:val="left" w:pos="1680"/>
        </w:tabs>
        <w:spacing w:before="1"/>
        <w:ind w:right="467"/>
        <w:rPr>
          <w:sz w:val="28"/>
        </w:rPr>
      </w:pPr>
      <w:r>
        <w:rPr>
          <w:sz w:val="28"/>
        </w:rPr>
        <w:t>уметь</w:t>
      </w:r>
      <w:r>
        <w:rPr>
          <w:spacing w:val="-1"/>
          <w:sz w:val="28"/>
        </w:rPr>
        <w:t xml:space="preserve"> </w:t>
      </w:r>
      <w:r>
        <w:rPr>
          <w:sz w:val="28"/>
        </w:rPr>
        <w:t>находить</w:t>
      </w:r>
      <w:r>
        <w:rPr>
          <w:spacing w:val="-1"/>
          <w:sz w:val="28"/>
        </w:rPr>
        <w:t xml:space="preserve"> </w:t>
      </w:r>
      <w:r>
        <w:rPr>
          <w:sz w:val="28"/>
        </w:rPr>
        <w:t>с использованием цифровых</w:t>
      </w:r>
      <w:r>
        <w:rPr>
          <w:spacing w:val="-4"/>
          <w:sz w:val="28"/>
        </w:rPr>
        <w:t xml:space="preserve"> </w:t>
      </w:r>
      <w:r>
        <w:rPr>
          <w:sz w:val="28"/>
        </w:rPr>
        <w:t>образовательных</w:t>
      </w:r>
      <w:r>
        <w:rPr>
          <w:spacing w:val="-4"/>
          <w:sz w:val="28"/>
        </w:rPr>
        <w:t xml:space="preserve"> </w:t>
      </w:r>
      <w:r>
        <w:rPr>
          <w:sz w:val="28"/>
        </w:rPr>
        <w:t>ресурсов опыты</w:t>
      </w:r>
      <w:r>
        <w:rPr>
          <w:spacing w:val="-13"/>
          <w:sz w:val="28"/>
        </w:rPr>
        <w:t xml:space="preserve"> </w:t>
      </w:r>
      <w:r>
        <w:rPr>
          <w:sz w:val="28"/>
        </w:rPr>
        <w:t>по</w:t>
      </w:r>
      <w:r>
        <w:rPr>
          <w:spacing w:val="-13"/>
          <w:sz w:val="28"/>
        </w:rPr>
        <w:t xml:space="preserve"> </w:t>
      </w:r>
      <w:r>
        <w:rPr>
          <w:sz w:val="28"/>
        </w:rPr>
        <w:t>наблюдению</w:t>
      </w:r>
      <w:r>
        <w:rPr>
          <w:spacing w:val="-15"/>
          <w:sz w:val="28"/>
        </w:rPr>
        <w:t xml:space="preserve"> </w:t>
      </w:r>
      <w:r>
        <w:rPr>
          <w:sz w:val="28"/>
        </w:rPr>
        <w:t>физических</w:t>
      </w:r>
      <w:r>
        <w:rPr>
          <w:spacing w:val="-18"/>
          <w:sz w:val="28"/>
        </w:rPr>
        <w:t xml:space="preserve"> </w:t>
      </w:r>
      <w:r>
        <w:rPr>
          <w:sz w:val="28"/>
        </w:rPr>
        <w:t>явлений</w:t>
      </w:r>
      <w:r>
        <w:rPr>
          <w:spacing w:val="-13"/>
          <w:sz w:val="28"/>
        </w:rPr>
        <w:t xml:space="preserve"> </w:t>
      </w:r>
      <w:r>
        <w:rPr>
          <w:sz w:val="28"/>
        </w:rPr>
        <w:t>или</w:t>
      </w:r>
      <w:r>
        <w:rPr>
          <w:spacing w:val="-13"/>
          <w:sz w:val="28"/>
        </w:rPr>
        <w:t xml:space="preserve"> </w:t>
      </w:r>
      <w:r>
        <w:rPr>
          <w:sz w:val="28"/>
        </w:rPr>
        <w:t>физических</w:t>
      </w:r>
      <w:r>
        <w:rPr>
          <w:spacing w:val="-18"/>
          <w:sz w:val="28"/>
        </w:rPr>
        <w:t xml:space="preserve"> </w:t>
      </w:r>
      <w:r>
        <w:rPr>
          <w:sz w:val="28"/>
        </w:rPr>
        <w:t>свойств</w:t>
      </w:r>
      <w:r>
        <w:rPr>
          <w:spacing w:val="-15"/>
          <w:sz w:val="28"/>
        </w:rPr>
        <w:t xml:space="preserve"> </w:t>
      </w:r>
      <w:r>
        <w:rPr>
          <w:sz w:val="28"/>
        </w:rPr>
        <w:t>тел (изучение второго закона Ньютона, закона сохранения энергии; зависимость</w:t>
      </w:r>
      <w:r>
        <w:rPr>
          <w:spacing w:val="-6"/>
          <w:sz w:val="28"/>
        </w:rPr>
        <w:t xml:space="preserve"> </w:t>
      </w:r>
      <w:r>
        <w:rPr>
          <w:sz w:val="28"/>
        </w:rPr>
        <w:t>периода</w:t>
      </w:r>
      <w:r>
        <w:rPr>
          <w:spacing w:val="-3"/>
          <w:sz w:val="28"/>
        </w:rPr>
        <w:t xml:space="preserve"> </w:t>
      </w:r>
      <w:r>
        <w:rPr>
          <w:sz w:val="28"/>
        </w:rPr>
        <w:t>колебаний</w:t>
      </w:r>
      <w:r>
        <w:rPr>
          <w:spacing w:val="-4"/>
          <w:sz w:val="28"/>
        </w:rPr>
        <w:t xml:space="preserve"> </w:t>
      </w:r>
      <w:r>
        <w:rPr>
          <w:sz w:val="28"/>
        </w:rPr>
        <w:t>пружинного</w:t>
      </w:r>
      <w:r>
        <w:rPr>
          <w:spacing w:val="-4"/>
          <w:sz w:val="28"/>
        </w:rPr>
        <w:t xml:space="preserve"> </w:t>
      </w:r>
      <w:r>
        <w:rPr>
          <w:sz w:val="28"/>
        </w:rPr>
        <w:t>маятника</w:t>
      </w:r>
      <w:r>
        <w:rPr>
          <w:spacing w:val="-3"/>
          <w:sz w:val="28"/>
        </w:rPr>
        <w:t xml:space="preserve"> </w:t>
      </w:r>
      <w:r>
        <w:rPr>
          <w:sz w:val="28"/>
        </w:rPr>
        <w:t>от</w:t>
      </w:r>
      <w:r>
        <w:rPr>
          <w:spacing w:val="-5"/>
          <w:sz w:val="28"/>
        </w:rPr>
        <w:t xml:space="preserve"> </w:t>
      </w:r>
      <w:r>
        <w:rPr>
          <w:sz w:val="28"/>
        </w:rPr>
        <w:t>массы</w:t>
      </w:r>
      <w:r>
        <w:rPr>
          <w:spacing w:val="-4"/>
          <w:sz w:val="28"/>
        </w:rPr>
        <w:t xml:space="preserve"> </w:t>
      </w:r>
      <w:r>
        <w:rPr>
          <w:sz w:val="28"/>
        </w:rPr>
        <w:t>груза</w:t>
      </w:r>
      <w:r>
        <w:rPr>
          <w:spacing w:val="-2"/>
          <w:sz w:val="28"/>
        </w:rPr>
        <w:t xml:space="preserve"> </w:t>
      </w:r>
      <w:r>
        <w:rPr>
          <w:sz w:val="28"/>
        </w:rPr>
        <w:t>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w:t>
      </w:r>
      <w:r>
        <w:rPr>
          <w:spacing w:val="-5"/>
          <w:sz w:val="28"/>
        </w:rPr>
        <w:t xml:space="preserve"> </w:t>
      </w:r>
      <w:r>
        <w:rPr>
          <w:sz w:val="28"/>
        </w:rPr>
        <w:t>избыточного</w:t>
      </w:r>
      <w:r>
        <w:rPr>
          <w:spacing w:val="-6"/>
          <w:sz w:val="28"/>
        </w:rPr>
        <w:t xml:space="preserve"> </w:t>
      </w:r>
      <w:r>
        <w:rPr>
          <w:sz w:val="28"/>
        </w:rPr>
        <w:t>набора</w:t>
      </w:r>
      <w:r>
        <w:rPr>
          <w:spacing w:val="-5"/>
          <w:sz w:val="28"/>
        </w:rPr>
        <w:t xml:space="preserve"> </w:t>
      </w:r>
      <w:r>
        <w:rPr>
          <w:sz w:val="28"/>
        </w:rPr>
        <w:t>оборудования</w:t>
      </w:r>
      <w:r>
        <w:rPr>
          <w:spacing w:val="-5"/>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схему; описывать</w:t>
      </w:r>
      <w:r>
        <w:rPr>
          <w:spacing w:val="-8"/>
          <w:sz w:val="28"/>
        </w:rPr>
        <w:t xml:space="preserve"> </w:t>
      </w:r>
      <w:r>
        <w:rPr>
          <w:sz w:val="28"/>
        </w:rPr>
        <w:t xml:space="preserve">ход опыта и его результаты, формулировать выводы под руководством </w:t>
      </w:r>
      <w:r>
        <w:rPr>
          <w:spacing w:val="-2"/>
          <w:sz w:val="28"/>
        </w:rPr>
        <w:t>педагога;</w:t>
      </w:r>
    </w:p>
    <w:p w:rsidR="002811B1" w:rsidRDefault="003C6E95">
      <w:pPr>
        <w:pStyle w:val="a4"/>
        <w:numPr>
          <w:ilvl w:val="1"/>
          <w:numId w:val="84"/>
        </w:numPr>
        <w:tabs>
          <w:tab w:val="left" w:pos="1680"/>
        </w:tabs>
        <w:ind w:right="472"/>
        <w:rPr>
          <w:sz w:val="28"/>
        </w:rPr>
      </w:pPr>
      <w:r>
        <w:rPr>
          <w:sz w:val="28"/>
        </w:rPr>
        <w:t xml:space="preserve">проводить при необходимости серию прямых измерений, определяя среднее значение измеряемой величины </w:t>
      </w:r>
      <w:r>
        <w:rPr>
          <w:i/>
          <w:sz w:val="28"/>
        </w:rPr>
        <w:t xml:space="preserve">(фокусное расстояние собирающей линзы); </w:t>
      </w:r>
      <w:r>
        <w:rPr>
          <w:sz w:val="28"/>
        </w:rPr>
        <w:t>обосновывать выбор способа измерения/измерительного прибора;</w:t>
      </w:r>
    </w:p>
    <w:p w:rsidR="002811B1" w:rsidRDefault="003C6E95">
      <w:pPr>
        <w:pStyle w:val="a4"/>
        <w:numPr>
          <w:ilvl w:val="1"/>
          <w:numId w:val="84"/>
        </w:numPr>
        <w:tabs>
          <w:tab w:val="left" w:pos="1680"/>
        </w:tabs>
        <w:ind w:right="465"/>
        <w:rPr>
          <w:sz w:val="28"/>
        </w:rPr>
      </w:pPr>
      <w:r>
        <w:rPr>
          <w:sz w:val="28"/>
        </w:rPr>
        <w:t>проводить совместно с педагогом исследование зависимостей физических</w:t>
      </w:r>
      <w:r>
        <w:rPr>
          <w:spacing w:val="-13"/>
          <w:sz w:val="28"/>
        </w:rPr>
        <w:t xml:space="preserve"> </w:t>
      </w:r>
      <w:r>
        <w:rPr>
          <w:sz w:val="28"/>
        </w:rPr>
        <w:t>величин</w:t>
      </w:r>
      <w:r>
        <w:rPr>
          <w:spacing w:val="-9"/>
          <w:sz w:val="28"/>
        </w:rPr>
        <w:t xml:space="preserve"> </w:t>
      </w:r>
      <w:r>
        <w:rPr>
          <w:sz w:val="28"/>
        </w:rPr>
        <w:t>с</w:t>
      </w:r>
      <w:r>
        <w:rPr>
          <w:spacing w:val="-1"/>
          <w:sz w:val="28"/>
        </w:rPr>
        <w:t xml:space="preserve"> </w:t>
      </w:r>
      <w:r>
        <w:rPr>
          <w:sz w:val="28"/>
        </w:rPr>
        <w:t>использованием</w:t>
      </w:r>
      <w:r>
        <w:rPr>
          <w:spacing w:val="-7"/>
          <w:sz w:val="28"/>
        </w:rPr>
        <w:t xml:space="preserve"> </w:t>
      </w:r>
      <w:r>
        <w:rPr>
          <w:sz w:val="28"/>
        </w:rPr>
        <w:t>прямых</w:t>
      </w:r>
      <w:r>
        <w:rPr>
          <w:spacing w:val="-13"/>
          <w:sz w:val="28"/>
        </w:rPr>
        <w:t xml:space="preserve"> </w:t>
      </w:r>
      <w:r>
        <w:rPr>
          <w:sz w:val="28"/>
        </w:rPr>
        <w:t>измерений</w:t>
      </w:r>
      <w:r>
        <w:rPr>
          <w:spacing w:val="-9"/>
          <w:sz w:val="28"/>
        </w:rPr>
        <w:t xml:space="preserve"> </w:t>
      </w:r>
      <w:r>
        <w:rPr>
          <w:sz w:val="28"/>
        </w:rPr>
        <w:t>(зависимость пути от времени при равноускоренном движении без начальной скорости;</w:t>
      </w:r>
      <w:r>
        <w:rPr>
          <w:spacing w:val="-16"/>
          <w:sz w:val="28"/>
        </w:rPr>
        <w:t xml:space="preserve"> </w:t>
      </w:r>
      <w:r>
        <w:rPr>
          <w:sz w:val="28"/>
        </w:rPr>
        <w:t>периода</w:t>
      </w:r>
      <w:r>
        <w:rPr>
          <w:spacing w:val="-14"/>
          <w:sz w:val="28"/>
        </w:rPr>
        <w:t xml:space="preserve"> </w:t>
      </w:r>
      <w:r>
        <w:rPr>
          <w:sz w:val="28"/>
        </w:rPr>
        <w:t>колебаний</w:t>
      </w:r>
      <w:r>
        <w:rPr>
          <w:spacing w:val="-15"/>
          <w:sz w:val="28"/>
        </w:rPr>
        <w:t xml:space="preserve"> </w:t>
      </w:r>
      <w:r>
        <w:rPr>
          <w:sz w:val="28"/>
        </w:rPr>
        <w:t>математического</w:t>
      </w:r>
      <w:r>
        <w:rPr>
          <w:spacing w:val="-15"/>
          <w:sz w:val="28"/>
        </w:rPr>
        <w:t xml:space="preserve"> </w:t>
      </w:r>
      <w:r>
        <w:rPr>
          <w:sz w:val="28"/>
        </w:rPr>
        <w:t>маятника</w:t>
      </w:r>
      <w:r>
        <w:rPr>
          <w:spacing w:val="-14"/>
          <w:sz w:val="28"/>
        </w:rPr>
        <w:t xml:space="preserve"> </w:t>
      </w:r>
      <w:r>
        <w:rPr>
          <w:sz w:val="28"/>
        </w:rPr>
        <w:t>от</w:t>
      </w:r>
      <w:r>
        <w:rPr>
          <w:spacing w:val="-17"/>
          <w:sz w:val="28"/>
        </w:rPr>
        <w:t xml:space="preserve"> </w:t>
      </w:r>
      <w:r>
        <w:rPr>
          <w:sz w:val="28"/>
        </w:rPr>
        <w:t>длины</w:t>
      </w:r>
      <w:r>
        <w:rPr>
          <w:spacing w:val="-15"/>
          <w:sz w:val="28"/>
        </w:rPr>
        <w:t xml:space="preserve"> </w:t>
      </w:r>
      <w:r>
        <w:rPr>
          <w:sz w:val="28"/>
        </w:rPr>
        <w:t>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w:t>
      </w:r>
      <w:r>
        <w:rPr>
          <w:spacing w:val="-8"/>
          <w:sz w:val="28"/>
        </w:rPr>
        <w:t xml:space="preserve"> </w:t>
      </w:r>
      <w:r>
        <w:rPr>
          <w:sz w:val="28"/>
        </w:rPr>
        <w:t>полученной</w:t>
      </w:r>
      <w:r>
        <w:rPr>
          <w:spacing w:val="-9"/>
          <w:sz w:val="28"/>
        </w:rPr>
        <w:t xml:space="preserve"> </w:t>
      </w:r>
      <w:r>
        <w:rPr>
          <w:sz w:val="28"/>
        </w:rPr>
        <w:t>зависимости</w:t>
      </w:r>
      <w:r>
        <w:rPr>
          <w:spacing w:val="-8"/>
          <w:sz w:val="28"/>
        </w:rPr>
        <w:t xml:space="preserve"> </w:t>
      </w:r>
      <w:r>
        <w:rPr>
          <w:sz w:val="28"/>
        </w:rPr>
        <w:t>физических</w:t>
      </w:r>
      <w:r>
        <w:rPr>
          <w:spacing w:val="-13"/>
          <w:sz w:val="28"/>
        </w:rPr>
        <w:t xml:space="preserve"> </w:t>
      </w:r>
      <w:r>
        <w:rPr>
          <w:sz w:val="28"/>
        </w:rPr>
        <w:t>величин</w:t>
      </w:r>
      <w:r>
        <w:rPr>
          <w:spacing w:val="-4"/>
          <w:sz w:val="28"/>
        </w:rPr>
        <w:t xml:space="preserve"> </w:t>
      </w:r>
      <w:r>
        <w:rPr>
          <w:sz w:val="28"/>
        </w:rPr>
        <w:t>в</w:t>
      </w:r>
      <w:r>
        <w:rPr>
          <w:spacing w:val="-10"/>
          <w:sz w:val="28"/>
        </w:rPr>
        <w:t xml:space="preserve"> </w:t>
      </w:r>
      <w:r>
        <w:rPr>
          <w:sz w:val="28"/>
        </w:rPr>
        <w:t>виде</w:t>
      </w:r>
      <w:r>
        <w:rPr>
          <w:spacing w:val="-8"/>
          <w:sz w:val="28"/>
        </w:rPr>
        <w:t xml:space="preserve"> </w:t>
      </w:r>
      <w:r>
        <w:rPr>
          <w:sz w:val="28"/>
        </w:rPr>
        <w:t>таблиц и графиков, делать выводы по результатам исследования;</w:t>
      </w:r>
    </w:p>
    <w:p w:rsidR="002811B1" w:rsidRDefault="003C6E95">
      <w:pPr>
        <w:pStyle w:val="a4"/>
        <w:numPr>
          <w:ilvl w:val="1"/>
          <w:numId w:val="84"/>
        </w:numPr>
        <w:tabs>
          <w:tab w:val="left" w:pos="1680"/>
        </w:tabs>
        <w:ind w:right="474"/>
        <w:rPr>
          <w:sz w:val="28"/>
        </w:rPr>
      </w:pPr>
      <w:r>
        <w:rPr>
          <w:sz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w:t>
      </w:r>
      <w:r>
        <w:rPr>
          <w:spacing w:val="38"/>
          <w:sz w:val="28"/>
        </w:rPr>
        <w:t xml:space="preserve">  </w:t>
      </w:r>
      <w:r>
        <w:rPr>
          <w:sz w:val="28"/>
        </w:rPr>
        <w:t>механическая</w:t>
      </w:r>
      <w:r>
        <w:rPr>
          <w:spacing w:val="37"/>
          <w:sz w:val="28"/>
        </w:rPr>
        <w:t xml:space="preserve">  </w:t>
      </w:r>
      <w:r>
        <w:rPr>
          <w:sz w:val="28"/>
        </w:rPr>
        <w:t>работа</w:t>
      </w:r>
      <w:r>
        <w:rPr>
          <w:spacing w:val="37"/>
          <w:sz w:val="28"/>
        </w:rPr>
        <w:t xml:space="preserve">  </w:t>
      </w:r>
      <w:r>
        <w:rPr>
          <w:sz w:val="28"/>
        </w:rPr>
        <w:t>и мощность,</w:t>
      </w:r>
      <w:r>
        <w:rPr>
          <w:spacing w:val="38"/>
          <w:sz w:val="28"/>
        </w:rPr>
        <w:t xml:space="preserve">  </w:t>
      </w:r>
      <w:r>
        <w:rPr>
          <w:sz w:val="28"/>
        </w:rPr>
        <w:t>частота</w:t>
      </w:r>
      <w:r>
        <w:rPr>
          <w:spacing w:val="37"/>
          <w:sz w:val="28"/>
        </w:rPr>
        <w:t xml:space="preserve">  </w:t>
      </w:r>
      <w:r>
        <w:rPr>
          <w:sz w:val="28"/>
        </w:rPr>
        <w:t>и</w:t>
      </w:r>
      <w:r>
        <w:rPr>
          <w:spacing w:val="80"/>
          <w:w w:val="150"/>
          <w:sz w:val="28"/>
        </w:rPr>
        <w:t xml:space="preserve"> </w:t>
      </w:r>
      <w:r>
        <w:rPr>
          <w:sz w:val="28"/>
        </w:rPr>
        <w:t>период</w:t>
      </w:r>
    </w:p>
    <w:p w:rsidR="002811B1" w:rsidRDefault="002811B1">
      <w:pPr>
        <w:jc w:val="both"/>
        <w:rPr>
          <w:sz w:val="28"/>
        </w:rPr>
        <w:sectPr w:rsidR="002811B1">
          <w:pgSz w:w="11910" w:h="16840"/>
          <w:pgMar w:top="1040" w:right="380" w:bottom="1320" w:left="740" w:header="0" w:footer="1074" w:gutter="0"/>
          <w:cols w:space="720"/>
        </w:sectPr>
      </w:pPr>
    </w:p>
    <w:p w:rsidR="002811B1" w:rsidRDefault="003C6E95">
      <w:pPr>
        <w:pStyle w:val="a3"/>
        <w:spacing w:before="67"/>
        <w:ind w:left="1680" w:right="475" w:firstLine="0"/>
      </w:pPr>
      <w:r>
        <w:t>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811B1" w:rsidRDefault="003C6E95">
      <w:pPr>
        <w:pStyle w:val="a4"/>
        <w:numPr>
          <w:ilvl w:val="1"/>
          <w:numId w:val="84"/>
        </w:numPr>
        <w:tabs>
          <w:tab w:val="left" w:pos="1680"/>
        </w:tabs>
        <w:spacing w:before="3"/>
        <w:ind w:right="478"/>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2811B1" w:rsidRDefault="003C6E95">
      <w:pPr>
        <w:pStyle w:val="a4"/>
        <w:numPr>
          <w:ilvl w:val="1"/>
          <w:numId w:val="84"/>
        </w:numPr>
        <w:tabs>
          <w:tab w:val="left" w:pos="1680"/>
        </w:tabs>
        <w:ind w:right="472"/>
        <w:rPr>
          <w:sz w:val="28"/>
        </w:rPr>
      </w:pPr>
      <w:r>
        <w:rPr>
          <w:sz w:val="28"/>
        </w:rPr>
        <w:t>сопоставлять с помощью педагога основные признаки изученных физических моделей: материальная точка, абсолютно твёрдое тело, точечный</w:t>
      </w:r>
      <w:r>
        <w:rPr>
          <w:spacing w:val="-8"/>
          <w:sz w:val="28"/>
        </w:rPr>
        <w:t xml:space="preserve"> </w:t>
      </w:r>
      <w:r>
        <w:rPr>
          <w:sz w:val="28"/>
        </w:rPr>
        <w:t>источник</w:t>
      </w:r>
      <w:r>
        <w:rPr>
          <w:spacing w:val="-9"/>
          <w:sz w:val="28"/>
        </w:rPr>
        <w:t xml:space="preserve"> </w:t>
      </w:r>
      <w:r>
        <w:rPr>
          <w:sz w:val="28"/>
        </w:rPr>
        <w:t>света,</w:t>
      </w:r>
      <w:r>
        <w:rPr>
          <w:spacing w:val="-5"/>
          <w:sz w:val="28"/>
        </w:rPr>
        <w:t xml:space="preserve"> </w:t>
      </w:r>
      <w:r>
        <w:rPr>
          <w:sz w:val="28"/>
        </w:rPr>
        <w:t>луч,</w:t>
      </w:r>
      <w:r>
        <w:rPr>
          <w:spacing w:val="-5"/>
          <w:sz w:val="28"/>
        </w:rPr>
        <w:t xml:space="preserve"> </w:t>
      </w:r>
      <w:r>
        <w:rPr>
          <w:sz w:val="28"/>
        </w:rPr>
        <w:t>тонкая</w:t>
      </w:r>
      <w:r>
        <w:rPr>
          <w:spacing w:val="-6"/>
          <w:sz w:val="28"/>
        </w:rPr>
        <w:t xml:space="preserve"> </w:t>
      </w:r>
      <w:r>
        <w:rPr>
          <w:sz w:val="28"/>
        </w:rPr>
        <w:t>линза,</w:t>
      </w:r>
      <w:r>
        <w:rPr>
          <w:spacing w:val="-5"/>
          <w:sz w:val="28"/>
        </w:rPr>
        <w:t xml:space="preserve"> </w:t>
      </w:r>
      <w:r>
        <w:rPr>
          <w:sz w:val="28"/>
        </w:rPr>
        <w:t>планетарная</w:t>
      </w:r>
      <w:r>
        <w:rPr>
          <w:spacing w:val="-6"/>
          <w:sz w:val="28"/>
        </w:rPr>
        <w:t xml:space="preserve"> </w:t>
      </w:r>
      <w:r>
        <w:rPr>
          <w:sz w:val="28"/>
        </w:rPr>
        <w:t>модель</w:t>
      </w:r>
      <w:r>
        <w:rPr>
          <w:spacing w:val="-13"/>
          <w:sz w:val="28"/>
        </w:rPr>
        <w:t xml:space="preserve"> </w:t>
      </w:r>
      <w:r>
        <w:rPr>
          <w:sz w:val="28"/>
        </w:rPr>
        <w:t>атома, нуклонная модель</w:t>
      </w:r>
      <w:r>
        <w:rPr>
          <w:spacing w:val="-3"/>
          <w:sz w:val="28"/>
        </w:rPr>
        <w:t xml:space="preserve"> </w:t>
      </w:r>
      <w:r>
        <w:rPr>
          <w:sz w:val="28"/>
        </w:rPr>
        <w:t>атомного</w:t>
      </w:r>
      <w:r>
        <w:rPr>
          <w:spacing w:val="-1"/>
          <w:sz w:val="28"/>
        </w:rPr>
        <w:t xml:space="preserve"> </w:t>
      </w:r>
      <w:r>
        <w:rPr>
          <w:sz w:val="28"/>
        </w:rPr>
        <w:t>ядра с опорой</w:t>
      </w:r>
      <w:r>
        <w:rPr>
          <w:spacing w:val="-1"/>
          <w:sz w:val="28"/>
        </w:rPr>
        <w:t xml:space="preserve"> </w:t>
      </w:r>
      <w:r>
        <w:rPr>
          <w:sz w:val="28"/>
        </w:rPr>
        <w:t>на методические материалы;</w:t>
      </w:r>
    </w:p>
    <w:p w:rsidR="002811B1" w:rsidRDefault="003C6E95">
      <w:pPr>
        <w:pStyle w:val="a4"/>
        <w:numPr>
          <w:ilvl w:val="1"/>
          <w:numId w:val="84"/>
        </w:numPr>
        <w:tabs>
          <w:tab w:val="left" w:pos="1680"/>
        </w:tabs>
        <w:ind w:right="470"/>
        <w:rPr>
          <w:sz w:val="28"/>
        </w:rPr>
      </w:pPr>
      <w:r>
        <w:rPr>
          <w:sz w:val="28"/>
        </w:rPr>
        <w:t>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w:t>
      </w:r>
    </w:p>
    <w:p w:rsidR="002811B1" w:rsidRDefault="003C6E95">
      <w:pPr>
        <w:pStyle w:val="a4"/>
        <w:numPr>
          <w:ilvl w:val="1"/>
          <w:numId w:val="84"/>
        </w:numPr>
        <w:tabs>
          <w:tab w:val="left" w:pos="1680"/>
        </w:tabs>
        <w:ind w:right="465"/>
        <w:rPr>
          <w:sz w:val="28"/>
        </w:rPr>
      </w:pPr>
      <w:r>
        <w:rPr>
          <w:sz w:val="28"/>
        </w:rPr>
        <w:t>использовать</w:t>
      </w:r>
      <w:r>
        <w:rPr>
          <w:spacing w:val="-13"/>
          <w:sz w:val="28"/>
        </w:rPr>
        <w:t xml:space="preserve"> </w:t>
      </w:r>
      <w:r>
        <w:rPr>
          <w:sz w:val="28"/>
        </w:rPr>
        <w:t>под</w:t>
      </w:r>
      <w:r>
        <w:rPr>
          <w:spacing w:val="-8"/>
          <w:sz w:val="28"/>
        </w:rPr>
        <w:t xml:space="preserve"> </w:t>
      </w:r>
      <w:r>
        <w:rPr>
          <w:sz w:val="28"/>
        </w:rPr>
        <w:t>руководством</w:t>
      </w:r>
      <w:r>
        <w:rPr>
          <w:spacing w:val="-9"/>
          <w:sz w:val="28"/>
        </w:rPr>
        <w:t xml:space="preserve"> </w:t>
      </w:r>
      <w:r>
        <w:rPr>
          <w:sz w:val="28"/>
        </w:rPr>
        <w:t>педагога</w:t>
      </w:r>
      <w:r>
        <w:rPr>
          <w:spacing w:val="-10"/>
          <w:sz w:val="28"/>
        </w:rPr>
        <w:t xml:space="preserve"> </w:t>
      </w:r>
      <w:r>
        <w:rPr>
          <w:sz w:val="28"/>
        </w:rPr>
        <w:t>схемы</w:t>
      </w:r>
      <w:r>
        <w:rPr>
          <w:spacing w:val="-10"/>
          <w:sz w:val="28"/>
        </w:rPr>
        <w:t xml:space="preserve"> </w:t>
      </w:r>
      <w:r>
        <w:rPr>
          <w:sz w:val="28"/>
        </w:rPr>
        <w:t>и</w:t>
      </w:r>
      <w:r>
        <w:rPr>
          <w:spacing w:val="-10"/>
          <w:sz w:val="28"/>
        </w:rPr>
        <w:t xml:space="preserve"> </w:t>
      </w:r>
      <w:r>
        <w:rPr>
          <w:sz w:val="28"/>
        </w:rPr>
        <w:t>схематичные</w:t>
      </w:r>
      <w:r>
        <w:rPr>
          <w:spacing w:val="-10"/>
          <w:sz w:val="28"/>
        </w:rPr>
        <w:t xml:space="preserve"> </w:t>
      </w:r>
      <w:r>
        <w:rPr>
          <w:sz w:val="28"/>
        </w:rPr>
        <w:t>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811B1" w:rsidRDefault="003C6E95">
      <w:pPr>
        <w:pStyle w:val="a4"/>
        <w:numPr>
          <w:ilvl w:val="1"/>
          <w:numId w:val="84"/>
        </w:numPr>
        <w:tabs>
          <w:tab w:val="left" w:pos="1680"/>
        </w:tabs>
        <w:ind w:right="469"/>
        <w:rPr>
          <w:sz w:val="28"/>
        </w:rPr>
      </w:pPr>
      <w:r>
        <w:rPr>
          <w:sz w:val="28"/>
        </w:rPr>
        <w:t>приводить примеры/находить информацию о примерах практического использования физических знаний в повседневной жизни для обеспечения</w:t>
      </w:r>
      <w:r>
        <w:rPr>
          <w:spacing w:val="-6"/>
          <w:sz w:val="28"/>
        </w:rPr>
        <w:t xml:space="preserve"> </w:t>
      </w:r>
      <w:r>
        <w:rPr>
          <w:sz w:val="28"/>
        </w:rPr>
        <w:t>безопасности</w:t>
      </w:r>
      <w:r>
        <w:rPr>
          <w:spacing w:val="-7"/>
          <w:sz w:val="28"/>
        </w:rPr>
        <w:t xml:space="preserve"> </w:t>
      </w:r>
      <w:r>
        <w:rPr>
          <w:sz w:val="28"/>
        </w:rPr>
        <w:t>при</w:t>
      </w:r>
      <w:r>
        <w:rPr>
          <w:spacing w:val="-7"/>
          <w:sz w:val="28"/>
        </w:rPr>
        <w:t xml:space="preserve"> </w:t>
      </w:r>
      <w:r>
        <w:rPr>
          <w:sz w:val="28"/>
        </w:rPr>
        <w:t>обращении</w:t>
      </w:r>
      <w:r>
        <w:rPr>
          <w:spacing w:val="-7"/>
          <w:sz w:val="28"/>
        </w:rPr>
        <w:t xml:space="preserve"> </w:t>
      </w:r>
      <w:r>
        <w:rPr>
          <w:sz w:val="28"/>
        </w:rPr>
        <w:t>с</w:t>
      </w:r>
      <w:r>
        <w:rPr>
          <w:spacing w:val="-6"/>
          <w:sz w:val="28"/>
        </w:rPr>
        <w:t xml:space="preserve"> </w:t>
      </w:r>
      <w:r>
        <w:rPr>
          <w:sz w:val="28"/>
        </w:rPr>
        <w:t>приборами</w:t>
      </w:r>
      <w:r>
        <w:rPr>
          <w:spacing w:val="-7"/>
          <w:sz w:val="28"/>
        </w:rPr>
        <w:t xml:space="preserve"> </w:t>
      </w:r>
      <w:r>
        <w:rPr>
          <w:sz w:val="28"/>
        </w:rPr>
        <w:t>и</w:t>
      </w:r>
      <w:r>
        <w:rPr>
          <w:spacing w:val="-7"/>
          <w:sz w:val="28"/>
        </w:rPr>
        <w:t xml:space="preserve"> </w:t>
      </w:r>
      <w:r>
        <w:rPr>
          <w:sz w:val="28"/>
        </w:rPr>
        <w:t>техническими устройствами,</w:t>
      </w:r>
      <w:r>
        <w:rPr>
          <w:spacing w:val="-7"/>
          <w:sz w:val="28"/>
        </w:rPr>
        <w:t xml:space="preserve"> </w:t>
      </w:r>
      <w:r>
        <w:rPr>
          <w:sz w:val="28"/>
        </w:rPr>
        <w:t>сохранения</w:t>
      </w:r>
      <w:r>
        <w:rPr>
          <w:spacing w:val="-8"/>
          <w:sz w:val="28"/>
        </w:rPr>
        <w:t xml:space="preserve"> </w:t>
      </w:r>
      <w:r>
        <w:rPr>
          <w:sz w:val="28"/>
        </w:rPr>
        <w:t>здоровья</w:t>
      </w:r>
      <w:r>
        <w:rPr>
          <w:spacing w:val="-7"/>
          <w:sz w:val="28"/>
        </w:rPr>
        <w:t xml:space="preserve"> </w:t>
      </w:r>
      <w:r>
        <w:rPr>
          <w:sz w:val="28"/>
        </w:rPr>
        <w:t>и</w:t>
      </w:r>
      <w:r>
        <w:rPr>
          <w:spacing w:val="-4"/>
          <w:sz w:val="28"/>
        </w:rPr>
        <w:t xml:space="preserve"> </w:t>
      </w:r>
      <w:r>
        <w:rPr>
          <w:sz w:val="28"/>
        </w:rPr>
        <w:t>соблюдения</w:t>
      </w:r>
      <w:r>
        <w:rPr>
          <w:spacing w:val="-8"/>
          <w:sz w:val="28"/>
        </w:rPr>
        <w:t xml:space="preserve"> </w:t>
      </w:r>
      <w:r>
        <w:rPr>
          <w:sz w:val="28"/>
        </w:rPr>
        <w:t>норм</w:t>
      </w:r>
      <w:r>
        <w:rPr>
          <w:spacing w:val="-8"/>
          <w:sz w:val="28"/>
        </w:rPr>
        <w:t xml:space="preserve"> </w:t>
      </w:r>
      <w:r>
        <w:rPr>
          <w:sz w:val="28"/>
        </w:rPr>
        <w:t>экологического поведения в окружающей среде;</w:t>
      </w:r>
    </w:p>
    <w:p w:rsidR="002811B1" w:rsidRDefault="003C6E95">
      <w:pPr>
        <w:pStyle w:val="a4"/>
        <w:numPr>
          <w:ilvl w:val="1"/>
          <w:numId w:val="84"/>
        </w:numPr>
        <w:tabs>
          <w:tab w:val="left" w:pos="1680"/>
        </w:tabs>
        <w:ind w:right="468"/>
        <w:rPr>
          <w:sz w:val="28"/>
        </w:rPr>
      </w:pPr>
      <w:r>
        <w:rPr>
          <w:sz w:val="28"/>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811B1" w:rsidRDefault="003C6E95">
      <w:pPr>
        <w:pStyle w:val="a4"/>
        <w:numPr>
          <w:ilvl w:val="1"/>
          <w:numId w:val="84"/>
        </w:numPr>
        <w:tabs>
          <w:tab w:val="left" w:pos="1680"/>
        </w:tabs>
        <w:ind w:right="472"/>
        <w:rPr>
          <w:sz w:val="28"/>
        </w:rPr>
      </w:pPr>
      <w:r>
        <w:rPr>
          <w:sz w:val="28"/>
        </w:rPr>
        <w:t>использовать при выполнении учебных</w:t>
      </w:r>
      <w:r>
        <w:rPr>
          <w:spacing w:val="-2"/>
          <w:sz w:val="28"/>
        </w:rPr>
        <w:t xml:space="preserve"> </w:t>
      </w:r>
      <w:r>
        <w:rPr>
          <w:sz w:val="28"/>
        </w:rPr>
        <w:t>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w:t>
      </w:r>
      <w:r>
        <w:rPr>
          <w:spacing w:val="-6"/>
          <w:sz w:val="28"/>
        </w:rPr>
        <w:t xml:space="preserve"> </w:t>
      </w:r>
      <w:r>
        <w:rPr>
          <w:sz w:val="28"/>
        </w:rPr>
        <w:t>педагога;</w:t>
      </w:r>
      <w:r>
        <w:rPr>
          <w:spacing w:val="-6"/>
          <w:sz w:val="28"/>
        </w:rPr>
        <w:t xml:space="preserve"> </w:t>
      </w:r>
      <w:r>
        <w:rPr>
          <w:sz w:val="28"/>
        </w:rPr>
        <w:t>создавать</w:t>
      </w:r>
      <w:r>
        <w:rPr>
          <w:spacing w:val="-8"/>
          <w:sz w:val="28"/>
        </w:rPr>
        <w:t xml:space="preserve"> </w:t>
      </w:r>
      <w:r>
        <w:rPr>
          <w:sz w:val="28"/>
        </w:rPr>
        <w:t>под</w:t>
      </w:r>
      <w:r>
        <w:rPr>
          <w:spacing w:val="-4"/>
          <w:sz w:val="28"/>
        </w:rPr>
        <w:t xml:space="preserve"> </w:t>
      </w:r>
      <w:r>
        <w:rPr>
          <w:sz w:val="28"/>
        </w:rPr>
        <w:t>руководством</w:t>
      </w:r>
      <w:r>
        <w:rPr>
          <w:spacing w:val="-4"/>
          <w:sz w:val="28"/>
        </w:rPr>
        <w:t xml:space="preserve"> </w:t>
      </w:r>
      <w:r>
        <w:rPr>
          <w:sz w:val="28"/>
        </w:rPr>
        <w:t>педагога</w:t>
      </w:r>
      <w:r>
        <w:rPr>
          <w:spacing w:val="-5"/>
          <w:sz w:val="28"/>
        </w:rPr>
        <w:t xml:space="preserve"> </w:t>
      </w:r>
      <w:r>
        <w:rPr>
          <w:sz w:val="28"/>
        </w:rPr>
        <w:t>с</w:t>
      </w:r>
      <w:r>
        <w:rPr>
          <w:spacing w:val="-5"/>
          <w:sz w:val="28"/>
        </w:rPr>
        <w:t xml:space="preserve"> </w:t>
      </w:r>
      <w:r>
        <w:rPr>
          <w:sz w:val="28"/>
        </w:rPr>
        <w:t>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tabs>
          <w:tab w:val="left" w:pos="4370"/>
          <w:tab w:val="left" w:pos="6893"/>
        </w:tabs>
        <w:spacing w:before="67"/>
        <w:ind w:left="1680" w:right="471" w:firstLine="0"/>
        <w:jc w:val="left"/>
      </w:pPr>
      <w:r>
        <w:t>аппарат</w:t>
      </w:r>
      <w:r>
        <w:rPr>
          <w:spacing w:val="80"/>
        </w:rPr>
        <w:t xml:space="preserve"> </w:t>
      </w:r>
      <w:r>
        <w:t>изучаемого</w:t>
      </w:r>
      <w:r>
        <w:tab/>
        <w:t>раздела</w:t>
      </w:r>
      <w:r>
        <w:rPr>
          <w:spacing w:val="80"/>
        </w:rPr>
        <w:t xml:space="preserve"> </w:t>
      </w:r>
      <w:r>
        <w:t>физики</w:t>
      </w:r>
      <w:r>
        <w:rPr>
          <w:spacing w:val="80"/>
        </w:rPr>
        <w:t xml:space="preserve"> </w:t>
      </w:r>
      <w:r>
        <w:t>и</w:t>
      </w:r>
      <w:r>
        <w:tab/>
        <w:t>сопровождать</w:t>
      </w:r>
      <w:r>
        <w:rPr>
          <w:spacing w:val="80"/>
        </w:rPr>
        <w:t xml:space="preserve"> </w:t>
      </w:r>
      <w:r>
        <w:t>выступление презентацией с учётом особенностей аудитории сверстников.</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4"/>
        </w:tabs>
        <w:spacing w:before="72"/>
        <w:ind w:left="2014" w:hanging="1055"/>
      </w:pPr>
      <w:bookmarkStart w:id="69" w:name="2.2.1.12._БИОЛОГИЯ"/>
      <w:bookmarkStart w:id="70" w:name="_bookmark34"/>
      <w:bookmarkEnd w:id="69"/>
      <w:bookmarkEnd w:id="70"/>
      <w:r>
        <w:rPr>
          <w:spacing w:val="-2"/>
        </w:rPr>
        <w:t>БИОЛОГИЯ</w:t>
      </w:r>
    </w:p>
    <w:p w:rsidR="002811B1" w:rsidRDefault="002811B1">
      <w:pPr>
        <w:pStyle w:val="a3"/>
        <w:ind w:left="0" w:firstLine="0"/>
        <w:jc w:val="left"/>
        <w:rPr>
          <w:b/>
        </w:rPr>
      </w:pPr>
    </w:p>
    <w:p w:rsidR="002811B1" w:rsidRDefault="002811B1">
      <w:pPr>
        <w:pStyle w:val="a3"/>
        <w:spacing w:before="182"/>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3C6E95">
      <w:pPr>
        <w:pStyle w:val="a3"/>
        <w:spacing w:before="321"/>
        <w:ind w:right="467"/>
      </w:pPr>
      <w:r>
        <w:t>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05.07.2021</w:t>
      </w:r>
      <w:r>
        <w:rPr>
          <w:spacing w:val="80"/>
        </w:rPr>
        <w:t xml:space="preserve"> </w:t>
      </w:r>
      <w:r>
        <w:t>г.,</w:t>
      </w:r>
      <w:r>
        <w:rPr>
          <w:spacing w:val="80"/>
        </w:rPr>
        <w:t xml:space="preserve"> </w:t>
      </w:r>
      <w:r>
        <w:t>рег.</w:t>
      </w:r>
      <w:r>
        <w:rPr>
          <w:spacing w:val="80"/>
        </w:rPr>
        <w:t xml:space="preserve"> </w:t>
      </w:r>
      <w:r>
        <w:t>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40"/>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по</w:t>
      </w:r>
      <w:r>
        <w:rPr>
          <w:spacing w:val="40"/>
        </w:rPr>
        <w:t xml:space="preserve"> </w:t>
      </w:r>
      <w:r>
        <w:t>учебному</w:t>
      </w:r>
      <w:r>
        <w:rPr>
          <w:spacing w:val="40"/>
        </w:rPr>
        <w:t xml:space="preserve"> </w:t>
      </w:r>
      <w:r>
        <w:t>предмету</w:t>
      </w:r>
    </w:p>
    <w:p w:rsidR="002811B1" w:rsidRDefault="003C6E95">
      <w:pPr>
        <w:pStyle w:val="a3"/>
        <w:spacing w:before="2"/>
        <w:ind w:right="470" w:firstLine="0"/>
      </w:pPr>
      <w:r>
        <w:t>«Биология»,</w:t>
      </w:r>
      <w:r>
        <w:rPr>
          <w:spacing w:val="-3"/>
        </w:rPr>
        <w:t xml:space="preserve"> </w:t>
      </w:r>
      <w:r>
        <w:t>Примерной</w:t>
      </w:r>
      <w:r>
        <w:rPr>
          <w:spacing w:val="-5"/>
        </w:rPr>
        <w:t xml:space="preserve"> </w:t>
      </w:r>
      <w:r>
        <w:t>программы</w:t>
      </w:r>
      <w:r>
        <w:rPr>
          <w:spacing w:val="-5"/>
        </w:rPr>
        <w:t xml:space="preserve"> </w:t>
      </w:r>
      <w:r>
        <w:t>воспитания,</w:t>
      </w:r>
      <w:r>
        <w:rPr>
          <w:spacing w:val="-3"/>
        </w:rPr>
        <w:t xml:space="preserve"> </w:t>
      </w:r>
      <w:r>
        <w:t>с</w:t>
      </w:r>
      <w:r>
        <w:rPr>
          <w:spacing w:val="-4"/>
        </w:rPr>
        <w:t xml:space="preserve"> </w:t>
      </w:r>
      <w:r>
        <w:t>учетом</w:t>
      </w:r>
      <w:r>
        <w:rPr>
          <w:spacing w:val="-3"/>
        </w:rPr>
        <w:t xml:space="preserve"> </w:t>
      </w:r>
      <w:r>
        <w:t>распределенных</w:t>
      </w:r>
      <w:r>
        <w:rPr>
          <w:spacing w:val="-9"/>
        </w:rPr>
        <w:t xml:space="preserve"> </w:t>
      </w:r>
      <w:r>
        <w:t>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8"/>
        <w:ind w:left="0" w:firstLine="0"/>
        <w:jc w:val="left"/>
      </w:pPr>
    </w:p>
    <w:p w:rsidR="002811B1" w:rsidRDefault="003C6E95">
      <w:pPr>
        <w:pStyle w:val="2"/>
        <w:spacing w:before="1"/>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«Биология»</w:t>
      </w:r>
    </w:p>
    <w:p w:rsidR="002811B1" w:rsidRDefault="003C6E95">
      <w:pPr>
        <w:pStyle w:val="a3"/>
        <w:spacing w:line="319" w:lineRule="exact"/>
        <w:ind w:left="1670" w:firstLine="0"/>
      </w:pPr>
      <w:r>
        <w:t>Учебный</w:t>
      </w:r>
      <w:r>
        <w:rPr>
          <w:spacing w:val="77"/>
        </w:rPr>
        <w:t xml:space="preserve">  </w:t>
      </w:r>
      <w:r>
        <w:t>предмет</w:t>
      </w:r>
      <w:r>
        <w:rPr>
          <w:spacing w:val="78"/>
        </w:rPr>
        <w:t xml:space="preserve">  </w:t>
      </w:r>
      <w:r>
        <w:t>«Биология»</w:t>
      </w:r>
      <w:r>
        <w:rPr>
          <w:spacing w:val="75"/>
        </w:rPr>
        <w:t xml:space="preserve">  </w:t>
      </w:r>
      <w:r>
        <w:t>входит</w:t>
      </w:r>
      <w:r>
        <w:rPr>
          <w:spacing w:val="76"/>
        </w:rPr>
        <w:t xml:space="preserve">  </w:t>
      </w:r>
      <w:r>
        <w:t>в</w:t>
      </w:r>
      <w:r>
        <w:rPr>
          <w:spacing w:val="76"/>
        </w:rPr>
        <w:t xml:space="preserve">  </w:t>
      </w:r>
      <w:r>
        <w:t>предметную</w:t>
      </w:r>
      <w:r>
        <w:rPr>
          <w:spacing w:val="76"/>
        </w:rPr>
        <w:t xml:space="preserve">  </w:t>
      </w:r>
      <w:r>
        <w:rPr>
          <w:spacing w:val="-2"/>
        </w:rPr>
        <w:t>область</w:t>
      </w:r>
    </w:p>
    <w:p w:rsidR="002811B1" w:rsidRDefault="003C6E95">
      <w:pPr>
        <w:pStyle w:val="a3"/>
        <w:spacing w:line="322" w:lineRule="exact"/>
        <w:ind w:firstLine="0"/>
      </w:pPr>
      <w:r>
        <w:rPr>
          <w:spacing w:val="-2"/>
        </w:rPr>
        <w:t>«Естественнонаучные</w:t>
      </w:r>
      <w:r>
        <w:rPr>
          <w:spacing w:val="11"/>
        </w:rPr>
        <w:t xml:space="preserve"> </w:t>
      </w:r>
      <w:r>
        <w:rPr>
          <w:spacing w:val="-2"/>
        </w:rPr>
        <w:t>предметы».</w:t>
      </w:r>
    </w:p>
    <w:p w:rsidR="002811B1" w:rsidRDefault="003C6E95">
      <w:pPr>
        <w:pStyle w:val="a3"/>
        <w:ind w:right="467"/>
      </w:pPr>
      <w:r>
        <w:t>Биологическое образование в основной школе должно обеспечить формирование биологической и экологической грамотности, расширение представлений</w:t>
      </w:r>
      <w:r>
        <w:rPr>
          <w:spacing w:val="-18"/>
        </w:rPr>
        <w:t xml:space="preserve"> </w:t>
      </w:r>
      <w:r>
        <w:t>об</w:t>
      </w:r>
      <w:r>
        <w:rPr>
          <w:spacing w:val="-14"/>
        </w:rPr>
        <w:t xml:space="preserve"> </w:t>
      </w:r>
      <w:r>
        <w:t>уникальных</w:t>
      </w:r>
      <w:r>
        <w:rPr>
          <w:spacing w:val="-18"/>
        </w:rPr>
        <w:t xml:space="preserve"> </w:t>
      </w:r>
      <w:r>
        <w:t>особенностях</w:t>
      </w:r>
      <w:r>
        <w:rPr>
          <w:spacing w:val="-14"/>
        </w:rPr>
        <w:t xml:space="preserve"> </w:t>
      </w:r>
      <w:r>
        <w:t>живой</w:t>
      </w:r>
      <w:r>
        <w:rPr>
          <w:spacing w:val="-16"/>
        </w:rPr>
        <w:t xml:space="preserve"> </w:t>
      </w:r>
      <w:r>
        <w:t>природы,</w:t>
      </w:r>
      <w:r>
        <w:rPr>
          <w:spacing w:val="-14"/>
        </w:rPr>
        <w:t xml:space="preserve"> </w:t>
      </w:r>
      <w:r>
        <w:t>ее</w:t>
      </w:r>
      <w:r>
        <w:rPr>
          <w:spacing w:val="-15"/>
        </w:rPr>
        <w:t xml:space="preserve"> </w:t>
      </w:r>
      <w:r>
        <w:t>многообразии и эволюции, человеке как биосоциальном существе, развитие компетенций в решении практических задач, связанных с живой природой.</w:t>
      </w:r>
    </w:p>
    <w:p w:rsidR="002811B1" w:rsidRDefault="003C6E95">
      <w:pPr>
        <w:pStyle w:val="a3"/>
        <w:ind w:right="468"/>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w:t>
      </w:r>
      <w:r>
        <w:rPr>
          <w:spacing w:val="-18"/>
        </w:rPr>
        <w:t xml:space="preserve"> </w:t>
      </w:r>
      <w:r>
        <w:t>жизнедеятельности»,</w:t>
      </w:r>
      <w:r>
        <w:rPr>
          <w:spacing w:val="-8"/>
        </w:rPr>
        <w:t xml:space="preserve"> </w:t>
      </w:r>
      <w:r>
        <w:t>«История»,</w:t>
      </w:r>
      <w:r>
        <w:rPr>
          <w:spacing w:val="-17"/>
        </w:rPr>
        <w:t xml:space="preserve"> </w:t>
      </w:r>
      <w:r>
        <w:t>«Русский</w:t>
      </w:r>
      <w:r>
        <w:rPr>
          <w:spacing w:val="-18"/>
        </w:rPr>
        <w:t xml:space="preserve"> </w:t>
      </w:r>
      <w:r>
        <w:t>язык»,</w:t>
      </w:r>
      <w:r>
        <w:rPr>
          <w:spacing w:val="-12"/>
        </w:rPr>
        <w:t xml:space="preserve"> </w:t>
      </w:r>
      <w:r>
        <w:t>«Литература» и др.</w:t>
      </w:r>
    </w:p>
    <w:p w:rsidR="002811B1" w:rsidRDefault="003C6E95">
      <w:pPr>
        <w:pStyle w:val="a3"/>
        <w:spacing w:before="1"/>
        <w:ind w:right="472"/>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2811B1" w:rsidRDefault="003C6E95">
      <w:pPr>
        <w:pStyle w:val="a3"/>
        <w:ind w:right="473"/>
      </w:pPr>
      <w:r>
        <w:t>Значимость предмета для формирования жизненной компетенции обучающихся с ЗПР заключается в углублении представлений о целостной и подробной</w:t>
      </w:r>
      <w:r>
        <w:rPr>
          <w:spacing w:val="78"/>
        </w:rPr>
        <w:t xml:space="preserve"> </w:t>
      </w:r>
      <w:r>
        <w:t>картине</w:t>
      </w:r>
      <w:r>
        <w:rPr>
          <w:spacing w:val="45"/>
          <w:w w:val="150"/>
        </w:rPr>
        <w:t xml:space="preserve"> </w:t>
      </w:r>
      <w:r>
        <w:t>мира,</w:t>
      </w:r>
      <w:r>
        <w:rPr>
          <w:spacing w:val="46"/>
          <w:w w:val="150"/>
        </w:rPr>
        <w:t xml:space="preserve"> </w:t>
      </w:r>
      <w:r>
        <w:t>понимании</w:t>
      </w:r>
      <w:r>
        <w:rPr>
          <w:spacing w:val="78"/>
        </w:rPr>
        <w:t xml:space="preserve"> </w:t>
      </w:r>
      <w:r>
        <w:t>взаимосвязей</w:t>
      </w:r>
      <w:r>
        <w:rPr>
          <w:spacing w:val="79"/>
        </w:rPr>
        <w:t xml:space="preserve"> </w:t>
      </w:r>
      <w:r>
        <w:t>между</w:t>
      </w:r>
      <w:r>
        <w:rPr>
          <w:spacing w:val="74"/>
        </w:rPr>
        <w:t xml:space="preserve"> </w:t>
      </w:r>
      <w:r>
        <w:rPr>
          <w:spacing w:val="-2"/>
        </w:rPr>
        <w:t>деятельностью</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0"/>
      </w:pPr>
      <w:r>
        <w:t>человека</w:t>
      </w:r>
      <w:r>
        <w:rPr>
          <w:spacing w:val="-9"/>
        </w:rPr>
        <w:t xml:space="preserve"> </w:t>
      </w:r>
      <w:r>
        <w:t>и</w:t>
      </w:r>
      <w:r>
        <w:rPr>
          <w:spacing w:val="-9"/>
        </w:rPr>
        <w:t xml:space="preserve"> </w:t>
      </w:r>
      <w:r>
        <w:t>состоянием</w:t>
      </w:r>
      <w:r>
        <w:rPr>
          <w:spacing w:val="-8"/>
        </w:rPr>
        <w:t xml:space="preserve"> </w:t>
      </w:r>
      <w:r>
        <w:t>природы,</w:t>
      </w:r>
      <w:r>
        <w:rPr>
          <w:spacing w:val="-7"/>
        </w:rPr>
        <w:t xml:space="preserve"> </w:t>
      </w:r>
      <w:r>
        <w:t>в</w:t>
      </w:r>
      <w:r>
        <w:rPr>
          <w:spacing w:val="-11"/>
        </w:rPr>
        <w:t xml:space="preserve"> </w:t>
      </w:r>
      <w:r>
        <w:t>развитии</w:t>
      </w:r>
      <w:r>
        <w:rPr>
          <w:spacing w:val="-6"/>
        </w:rPr>
        <w:t xml:space="preserve"> </w:t>
      </w:r>
      <w:r>
        <w:t>умения</w:t>
      </w:r>
      <w:r>
        <w:rPr>
          <w:spacing w:val="-9"/>
        </w:rPr>
        <w:t xml:space="preserve"> </w:t>
      </w:r>
      <w:r>
        <w:t>использовать</w:t>
      </w:r>
      <w:r>
        <w:rPr>
          <w:spacing w:val="-12"/>
        </w:rPr>
        <w:t xml:space="preserve"> </w:t>
      </w:r>
      <w:r>
        <w:t>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2811B1" w:rsidRDefault="003C6E95">
      <w:pPr>
        <w:pStyle w:val="a3"/>
        <w:spacing w:before="4"/>
        <w:ind w:right="470"/>
      </w:pPr>
      <w: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w:t>
      </w:r>
      <w:r>
        <w:rPr>
          <w:spacing w:val="-15"/>
        </w:rPr>
        <w:t xml:space="preserve"> </w:t>
      </w:r>
      <w:r>
        <w:t>запаса</w:t>
      </w:r>
      <w:r>
        <w:rPr>
          <w:spacing w:val="-14"/>
        </w:rPr>
        <w:t xml:space="preserve"> </w:t>
      </w:r>
      <w:r>
        <w:t>знаний,</w:t>
      </w:r>
      <w:r>
        <w:rPr>
          <w:spacing w:val="-14"/>
        </w:rPr>
        <w:t xml:space="preserve"> </w:t>
      </w:r>
      <w:r>
        <w:t>пониженным</w:t>
      </w:r>
      <w:r>
        <w:rPr>
          <w:spacing w:val="-14"/>
        </w:rPr>
        <w:t xml:space="preserve"> </w:t>
      </w:r>
      <w:r>
        <w:t>познавательным</w:t>
      </w:r>
      <w:r>
        <w:rPr>
          <w:spacing w:val="-14"/>
        </w:rPr>
        <w:t xml:space="preserve"> </w:t>
      </w:r>
      <w:r>
        <w:t>интересом,</w:t>
      </w:r>
      <w:r>
        <w:rPr>
          <w:spacing w:val="-14"/>
        </w:rPr>
        <w:t xml:space="preserve"> </w:t>
      </w:r>
      <w:r>
        <w:t>сложностями при определении в тексте значимой и второстепенной информации.</w:t>
      </w:r>
    </w:p>
    <w:p w:rsidR="002811B1" w:rsidRDefault="003C6E95">
      <w:pPr>
        <w:pStyle w:val="a3"/>
        <w:ind w:right="465"/>
      </w:pPr>
      <w:r>
        <w:t>Для</w:t>
      </w:r>
      <w:r>
        <w:rPr>
          <w:spacing w:val="-9"/>
        </w:rPr>
        <w:t xml:space="preserve"> </w:t>
      </w:r>
      <w:r>
        <w:t>преодоления</w:t>
      </w:r>
      <w:r>
        <w:rPr>
          <w:spacing w:val="-10"/>
        </w:rPr>
        <w:t xml:space="preserve"> </w:t>
      </w:r>
      <w:r>
        <w:t>трудностей</w:t>
      </w:r>
      <w:r>
        <w:rPr>
          <w:spacing w:val="-10"/>
        </w:rPr>
        <w:t xml:space="preserve"> </w:t>
      </w:r>
      <w:r>
        <w:t>в</w:t>
      </w:r>
      <w:r>
        <w:rPr>
          <w:spacing w:val="-12"/>
        </w:rPr>
        <w:t xml:space="preserve"> </w:t>
      </w:r>
      <w:r>
        <w:t>изучении</w:t>
      </w:r>
      <w:r>
        <w:rPr>
          <w:spacing w:val="-7"/>
        </w:rPr>
        <w:t xml:space="preserve"> </w:t>
      </w:r>
      <w:r>
        <w:t>учебного</w:t>
      </w:r>
      <w:r>
        <w:rPr>
          <w:spacing w:val="-10"/>
        </w:rPr>
        <w:t xml:space="preserve"> </w:t>
      </w:r>
      <w:r>
        <w:t>предмета</w:t>
      </w:r>
      <w:r>
        <w:rPr>
          <w:spacing w:val="-10"/>
        </w:rPr>
        <w:t xml:space="preserve"> </w:t>
      </w:r>
      <w:r>
        <w:t>«Биология»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w:t>
      </w:r>
    </w:p>
    <w:p w:rsidR="002811B1" w:rsidRDefault="002811B1">
      <w:pPr>
        <w:pStyle w:val="a3"/>
        <w:spacing w:before="5"/>
        <w:ind w:left="0" w:firstLine="0"/>
        <w:jc w:val="left"/>
      </w:pPr>
    </w:p>
    <w:p w:rsidR="002811B1" w:rsidRDefault="003C6E95">
      <w:pPr>
        <w:pStyle w:val="2"/>
        <w:jc w:val="left"/>
      </w:pPr>
      <w:r>
        <w:t>Цели</w:t>
      </w:r>
      <w:r>
        <w:rPr>
          <w:spacing w:val="-8"/>
        </w:rPr>
        <w:t xml:space="preserve"> </w:t>
      </w:r>
      <w:r>
        <w:t>и</w:t>
      </w:r>
      <w:r>
        <w:rPr>
          <w:spacing w:val="-8"/>
        </w:rPr>
        <w:t xml:space="preserve"> </w:t>
      </w:r>
      <w:r>
        <w:t>задачи</w:t>
      </w:r>
      <w:r>
        <w:rPr>
          <w:spacing w:val="-7"/>
        </w:rPr>
        <w:t xml:space="preserve"> </w:t>
      </w:r>
      <w:r>
        <w:t>изучения</w:t>
      </w:r>
      <w:r>
        <w:rPr>
          <w:spacing w:val="-4"/>
        </w:rPr>
        <w:t xml:space="preserve"> </w:t>
      </w:r>
      <w:r>
        <w:t>учебного</w:t>
      </w:r>
      <w:r>
        <w:rPr>
          <w:spacing w:val="-6"/>
        </w:rPr>
        <w:t xml:space="preserve"> </w:t>
      </w:r>
      <w:r>
        <w:t>предмета</w:t>
      </w:r>
      <w:r>
        <w:rPr>
          <w:spacing w:val="-6"/>
        </w:rPr>
        <w:t xml:space="preserve"> </w:t>
      </w:r>
      <w:r>
        <w:rPr>
          <w:spacing w:val="-2"/>
        </w:rPr>
        <w:t>«Биология»</w:t>
      </w:r>
    </w:p>
    <w:p w:rsidR="002811B1" w:rsidRDefault="003C6E95">
      <w:pPr>
        <w:pStyle w:val="a3"/>
        <w:ind w:right="476"/>
      </w:pPr>
      <w:r>
        <w:t>Общие цели изучения учебного предмета «Биология» представлены в Примерной рабочей программе основного общего образования.</w:t>
      </w:r>
    </w:p>
    <w:p w:rsidR="002811B1" w:rsidRDefault="003C6E95">
      <w:pPr>
        <w:pStyle w:val="a3"/>
        <w:tabs>
          <w:tab w:val="left" w:pos="2619"/>
          <w:tab w:val="left" w:pos="4037"/>
          <w:tab w:val="left" w:pos="5423"/>
          <w:tab w:val="left" w:pos="6804"/>
          <w:tab w:val="left" w:pos="8199"/>
        </w:tabs>
        <w:ind w:right="470"/>
        <w:jc w:val="right"/>
      </w:pPr>
      <w:r>
        <w:rPr>
          <w:i/>
        </w:rPr>
        <w:t>Цель</w:t>
      </w:r>
      <w:r>
        <w:rPr>
          <w:i/>
          <w:spacing w:val="80"/>
        </w:rPr>
        <w:t xml:space="preserve"> </w:t>
      </w:r>
      <w:r>
        <w:t>обучения</w:t>
      </w:r>
      <w:r>
        <w:rPr>
          <w:spacing w:val="80"/>
        </w:rPr>
        <w:t xml:space="preserve"> </w:t>
      </w:r>
      <w:r>
        <w:t>данному</w:t>
      </w:r>
      <w:r>
        <w:rPr>
          <w:spacing w:val="80"/>
        </w:rPr>
        <w:t xml:space="preserve"> </w:t>
      </w:r>
      <w:r>
        <w:t>предмету</w:t>
      </w:r>
      <w:r>
        <w:rPr>
          <w:spacing w:val="80"/>
        </w:rPr>
        <w:t xml:space="preserve"> </w:t>
      </w:r>
      <w:r>
        <w:t>заключается</w:t>
      </w:r>
      <w:r>
        <w:rPr>
          <w:spacing w:val="80"/>
        </w:rPr>
        <w:t xml:space="preserve"> </w:t>
      </w:r>
      <w:r>
        <w:t>в</w:t>
      </w:r>
      <w:r>
        <w:rPr>
          <w:spacing w:val="80"/>
        </w:rPr>
        <w:t xml:space="preserve"> </w:t>
      </w:r>
      <w:r>
        <w:t>формировании</w:t>
      </w:r>
      <w:r>
        <w:rPr>
          <w:spacing w:val="80"/>
        </w:rPr>
        <w:t xml:space="preserve"> </w:t>
      </w:r>
      <w:r>
        <w:t>у обучающихся</w:t>
      </w:r>
      <w:r>
        <w:rPr>
          <w:spacing w:val="77"/>
        </w:rPr>
        <w:t xml:space="preserve"> </w:t>
      </w:r>
      <w:r>
        <w:t>с</w:t>
      </w:r>
      <w:r>
        <w:rPr>
          <w:spacing w:val="77"/>
        </w:rPr>
        <w:t xml:space="preserve"> </w:t>
      </w:r>
      <w:r>
        <w:t>ЗПР</w:t>
      </w:r>
      <w:r>
        <w:rPr>
          <w:spacing w:val="40"/>
        </w:rPr>
        <w:t xml:space="preserve"> </w:t>
      </w:r>
      <w:r>
        <w:t>научного</w:t>
      </w:r>
      <w:r>
        <w:rPr>
          <w:spacing w:val="40"/>
        </w:rPr>
        <w:t xml:space="preserve"> </w:t>
      </w:r>
      <w:r>
        <w:t>мировоззрения</w:t>
      </w:r>
      <w:r>
        <w:rPr>
          <w:spacing w:val="77"/>
        </w:rPr>
        <w:t xml:space="preserve"> </w:t>
      </w:r>
      <w:r>
        <w:t>на</w:t>
      </w:r>
      <w:r>
        <w:rPr>
          <w:spacing w:val="77"/>
        </w:rPr>
        <w:t xml:space="preserve"> </w:t>
      </w:r>
      <w:r>
        <w:t>основе</w:t>
      </w:r>
      <w:r>
        <w:rPr>
          <w:spacing w:val="77"/>
        </w:rPr>
        <w:t xml:space="preserve"> </w:t>
      </w:r>
      <w:r>
        <w:t>знаний</w:t>
      </w:r>
      <w:r>
        <w:rPr>
          <w:spacing w:val="40"/>
        </w:rPr>
        <w:t xml:space="preserve"> </w:t>
      </w:r>
      <w:r>
        <w:t>о</w:t>
      </w:r>
      <w:r>
        <w:rPr>
          <w:spacing w:val="40"/>
        </w:rPr>
        <w:t xml:space="preserve"> </w:t>
      </w:r>
      <w:r>
        <w:t>живой природе</w:t>
      </w:r>
      <w:r>
        <w:rPr>
          <w:spacing w:val="-11"/>
        </w:rPr>
        <w:t xml:space="preserve"> </w:t>
      </w:r>
      <w:r>
        <w:t>и</w:t>
      </w:r>
      <w:r>
        <w:rPr>
          <w:spacing w:val="-12"/>
        </w:rPr>
        <w:t xml:space="preserve"> </w:t>
      </w:r>
      <w:r>
        <w:t>присущих</w:t>
      </w:r>
      <w:r>
        <w:rPr>
          <w:spacing w:val="-17"/>
        </w:rPr>
        <w:t xml:space="preserve"> </w:t>
      </w:r>
      <w:r>
        <w:t>ей</w:t>
      </w:r>
      <w:r>
        <w:rPr>
          <w:spacing w:val="-12"/>
        </w:rPr>
        <w:t xml:space="preserve"> </w:t>
      </w:r>
      <w:r>
        <w:t>закономерностях,</w:t>
      </w:r>
      <w:r>
        <w:rPr>
          <w:spacing w:val="-10"/>
        </w:rPr>
        <w:t xml:space="preserve"> </w:t>
      </w:r>
      <w:r>
        <w:t>биологических</w:t>
      </w:r>
      <w:r>
        <w:rPr>
          <w:spacing w:val="-17"/>
        </w:rPr>
        <w:t xml:space="preserve"> </w:t>
      </w:r>
      <w:r>
        <w:t>системах;</w:t>
      </w:r>
      <w:r>
        <w:rPr>
          <w:spacing w:val="-13"/>
        </w:rPr>
        <w:t xml:space="preserve"> </w:t>
      </w:r>
      <w:r>
        <w:t>овладение базовыми</w:t>
      </w:r>
      <w:r>
        <w:rPr>
          <w:spacing w:val="40"/>
        </w:rPr>
        <w:t xml:space="preserve"> </w:t>
      </w:r>
      <w:r>
        <w:t>знаниями</w:t>
      </w:r>
      <w:r>
        <w:rPr>
          <w:spacing w:val="40"/>
        </w:rPr>
        <w:t xml:space="preserve"> </w:t>
      </w:r>
      <w:r>
        <w:t>о</w:t>
      </w:r>
      <w:r>
        <w:rPr>
          <w:spacing w:val="40"/>
        </w:rPr>
        <w:t xml:space="preserve"> </w:t>
      </w:r>
      <w:r>
        <w:t>живых</w:t>
      </w:r>
      <w:r>
        <w:rPr>
          <w:spacing w:val="40"/>
        </w:rPr>
        <w:t xml:space="preserve"> </w:t>
      </w:r>
      <w:r>
        <w:t>организмах</w:t>
      </w:r>
      <w:r>
        <w:rPr>
          <w:spacing w:val="40"/>
        </w:rPr>
        <w:t xml:space="preserve"> </w:t>
      </w:r>
      <w:r>
        <w:t>и</w:t>
      </w:r>
      <w:r>
        <w:rPr>
          <w:spacing w:val="40"/>
        </w:rPr>
        <w:t xml:space="preserve"> </w:t>
      </w:r>
      <w:r>
        <w:t>их</w:t>
      </w:r>
      <w:r>
        <w:rPr>
          <w:spacing w:val="40"/>
        </w:rPr>
        <w:t xml:space="preserve"> </w:t>
      </w:r>
      <w:r>
        <w:t>роли</w:t>
      </w:r>
      <w:r>
        <w:rPr>
          <w:spacing w:val="40"/>
        </w:rPr>
        <w:t xml:space="preserve"> </w:t>
      </w:r>
      <w:r>
        <w:t>в</w:t>
      </w:r>
      <w:r>
        <w:rPr>
          <w:spacing w:val="40"/>
        </w:rPr>
        <w:t xml:space="preserve"> </w:t>
      </w:r>
      <w:r>
        <w:t>природе,</w:t>
      </w:r>
      <w:r>
        <w:rPr>
          <w:spacing w:val="40"/>
        </w:rPr>
        <w:t xml:space="preserve"> </w:t>
      </w:r>
      <w:r>
        <w:t>о</w:t>
      </w:r>
      <w:r>
        <w:rPr>
          <w:spacing w:val="40"/>
        </w:rPr>
        <w:t xml:space="preserve"> </w:t>
      </w:r>
      <w:r>
        <w:t xml:space="preserve">методах познания живой природы и использовании их в практической деятельности; воспитании ценностного отношения к здоровью человека и к живой природе. </w:t>
      </w:r>
      <w:r>
        <w:rPr>
          <w:i/>
          <w:spacing w:val="-2"/>
        </w:rPr>
        <w:t>Основными</w:t>
      </w:r>
      <w:r>
        <w:rPr>
          <w:i/>
        </w:rPr>
        <w:tab/>
      </w:r>
      <w:r>
        <w:rPr>
          <w:i/>
          <w:spacing w:val="-2"/>
        </w:rPr>
        <w:t>задачами</w:t>
      </w:r>
      <w:r>
        <w:rPr>
          <w:i/>
        </w:rPr>
        <w:tab/>
      </w:r>
      <w:r>
        <w:rPr>
          <w:spacing w:val="-2"/>
        </w:rPr>
        <w:t>изучения</w:t>
      </w:r>
      <w:r>
        <w:tab/>
      </w:r>
      <w:r>
        <w:rPr>
          <w:spacing w:val="-2"/>
        </w:rPr>
        <w:t>учебного</w:t>
      </w:r>
      <w:r>
        <w:tab/>
      </w:r>
      <w:r>
        <w:rPr>
          <w:spacing w:val="-2"/>
        </w:rPr>
        <w:t>предмета</w:t>
      </w:r>
      <w:r>
        <w:tab/>
      </w:r>
      <w:r>
        <w:rPr>
          <w:spacing w:val="-2"/>
        </w:rPr>
        <w:t>«Биология»</w:t>
      </w:r>
    </w:p>
    <w:p w:rsidR="002811B1" w:rsidRDefault="003C6E95">
      <w:pPr>
        <w:pStyle w:val="a3"/>
        <w:spacing w:line="322" w:lineRule="exact"/>
        <w:ind w:firstLine="0"/>
        <w:jc w:val="left"/>
      </w:pPr>
      <w:r>
        <w:rPr>
          <w:spacing w:val="-2"/>
        </w:rPr>
        <w:t>являются:</w:t>
      </w:r>
    </w:p>
    <w:p w:rsidR="002811B1" w:rsidRDefault="003C6E95">
      <w:pPr>
        <w:pStyle w:val="a4"/>
        <w:numPr>
          <w:ilvl w:val="0"/>
          <w:numId w:val="83"/>
        </w:numPr>
        <w:tabs>
          <w:tab w:val="left" w:pos="1668"/>
          <w:tab w:val="left" w:pos="1670"/>
        </w:tabs>
        <w:ind w:right="472"/>
        <w:rPr>
          <w:sz w:val="28"/>
        </w:rPr>
      </w:pPr>
      <w:r>
        <w:rPr>
          <w:sz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811B1" w:rsidRDefault="003C6E95">
      <w:pPr>
        <w:pStyle w:val="a4"/>
        <w:numPr>
          <w:ilvl w:val="0"/>
          <w:numId w:val="83"/>
        </w:numPr>
        <w:tabs>
          <w:tab w:val="left" w:pos="1668"/>
          <w:tab w:val="left" w:pos="1670"/>
        </w:tabs>
        <w:ind w:right="474"/>
        <w:rPr>
          <w:sz w:val="28"/>
        </w:rPr>
      </w:pPr>
      <w:r>
        <w:rPr>
          <w:sz w:val="28"/>
        </w:rPr>
        <w:t>формирование первоначальных систематизированных представлений о биологических объектах, процессах, явлениях, закономерностях, об основных</w:t>
      </w:r>
      <w:r>
        <w:rPr>
          <w:spacing w:val="-14"/>
          <w:sz w:val="28"/>
        </w:rPr>
        <w:t xml:space="preserve"> </w:t>
      </w:r>
      <w:r>
        <w:rPr>
          <w:sz w:val="28"/>
        </w:rPr>
        <w:t>биологических</w:t>
      </w:r>
      <w:r>
        <w:rPr>
          <w:spacing w:val="-14"/>
          <w:sz w:val="28"/>
        </w:rPr>
        <w:t xml:space="preserve"> </w:t>
      </w:r>
      <w:r>
        <w:rPr>
          <w:sz w:val="28"/>
        </w:rPr>
        <w:t>теориях,</w:t>
      </w:r>
      <w:r>
        <w:rPr>
          <w:spacing w:val="-7"/>
          <w:sz w:val="28"/>
        </w:rPr>
        <w:t xml:space="preserve"> </w:t>
      </w:r>
      <w:r>
        <w:rPr>
          <w:sz w:val="28"/>
        </w:rPr>
        <w:t>об</w:t>
      </w:r>
      <w:r>
        <w:rPr>
          <w:spacing w:val="-7"/>
          <w:sz w:val="28"/>
        </w:rPr>
        <w:t xml:space="preserve"> </w:t>
      </w:r>
      <w:r>
        <w:rPr>
          <w:sz w:val="28"/>
        </w:rPr>
        <w:t>экосистемной</w:t>
      </w:r>
      <w:r>
        <w:rPr>
          <w:spacing w:val="-5"/>
          <w:sz w:val="28"/>
        </w:rPr>
        <w:t xml:space="preserve"> </w:t>
      </w:r>
      <w:r>
        <w:rPr>
          <w:sz w:val="28"/>
        </w:rPr>
        <w:t>организации</w:t>
      </w:r>
      <w:r>
        <w:rPr>
          <w:spacing w:val="-9"/>
          <w:sz w:val="28"/>
        </w:rPr>
        <w:t xml:space="preserve"> </w:t>
      </w:r>
      <w:r>
        <w:rPr>
          <w:sz w:val="28"/>
        </w:rPr>
        <w:t>жизни, о взаимосвязи живого и неживого в биосфере, о наследственности и изменчивости; овладение понятийным аппаратом биологии;</w:t>
      </w:r>
    </w:p>
    <w:p w:rsidR="002811B1" w:rsidRDefault="003C6E95">
      <w:pPr>
        <w:pStyle w:val="a4"/>
        <w:numPr>
          <w:ilvl w:val="0"/>
          <w:numId w:val="83"/>
        </w:numPr>
        <w:tabs>
          <w:tab w:val="left" w:pos="1668"/>
          <w:tab w:val="left" w:pos="1670"/>
        </w:tabs>
        <w:spacing w:line="242" w:lineRule="auto"/>
        <w:ind w:right="476"/>
        <w:rPr>
          <w:sz w:val="28"/>
        </w:rPr>
      </w:pPr>
      <w:r>
        <w:rPr>
          <w:sz w:val="28"/>
        </w:rPr>
        <w:t>приобретение опыта использования методов биологической науки и проведения</w:t>
      </w:r>
      <w:r>
        <w:rPr>
          <w:spacing w:val="80"/>
          <w:sz w:val="28"/>
        </w:rPr>
        <w:t xml:space="preserve"> </w:t>
      </w:r>
      <w:r>
        <w:rPr>
          <w:sz w:val="28"/>
        </w:rPr>
        <w:t>несложных</w:t>
      </w:r>
      <w:r>
        <w:rPr>
          <w:spacing w:val="80"/>
          <w:sz w:val="28"/>
        </w:rPr>
        <w:t xml:space="preserve"> </w:t>
      </w:r>
      <w:r>
        <w:rPr>
          <w:sz w:val="28"/>
        </w:rPr>
        <w:t>биологических</w:t>
      </w:r>
      <w:r>
        <w:rPr>
          <w:spacing w:val="80"/>
          <w:sz w:val="28"/>
        </w:rPr>
        <w:t xml:space="preserve"> </w:t>
      </w:r>
      <w:r>
        <w:rPr>
          <w:sz w:val="28"/>
        </w:rPr>
        <w:t>экспериментов</w:t>
      </w:r>
      <w:r>
        <w:rPr>
          <w:spacing w:val="80"/>
          <w:sz w:val="28"/>
        </w:rPr>
        <w:t xml:space="preserve"> </w:t>
      </w:r>
      <w:r>
        <w:rPr>
          <w:sz w:val="28"/>
        </w:rPr>
        <w:t>для</w:t>
      </w:r>
      <w:r>
        <w:rPr>
          <w:spacing w:val="80"/>
          <w:sz w:val="28"/>
        </w:rPr>
        <w:t xml:space="preserve"> </w:t>
      </w:r>
      <w:r>
        <w:rPr>
          <w:sz w:val="28"/>
        </w:rPr>
        <w:t>изучения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9" w:firstLine="0"/>
      </w:pPr>
      <w:r>
        <w:t>живых</w:t>
      </w:r>
      <w:r>
        <w:rPr>
          <w:spacing w:val="-15"/>
        </w:rPr>
        <w:t xml:space="preserve"> </w:t>
      </w:r>
      <w:r>
        <w:t>организмов</w:t>
      </w:r>
      <w:r>
        <w:rPr>
          <w:spacing w:val="-16"/>
        </w:rPr>
        <w:t xml:space="preserve"> </w:t>
      </w:r>
      <w:r>
        <w:t>и</w:t>
      </w:r>
      <w:r>
        <w:rPr>
          <w:spacing w:val="-15"/>
        </w:rPr>
        <w:t xml:space="preserve"> </w:t>
      </w:r>
      <w:r>
        <w:t>человека,</w:t>
      </w:r>
      <w:r>
        <w:rPr>
          <w:spacing w:val="-12"/>
        </w:rPr>
        <w:t xml:space="preserve"> </w:t>
      </w:r>
      <w:r>
        <w:t>проведения</w:t>
      </w:r>
      <w:r>
        <w:rPr>
          <w:spacing w:val="-14"/>
        </w:rPr>
        <w:t xml:space="preserve"> </w:t>
      </w:r>
      <w:r>
        <w:t>экологического</w:t>
      </w:r>
      <w:r>
        <w:rPr>
          <w:spacing w:val="-15"/>
        </w:rPr>
        <w:t xml:space="preserve"> </w:t>
      </w:r>
      <w:r>
        <w:t>мониторинга в окружающей среде;</w:t>
      </w:r>
    </w:p>
    <w:p w:rsidR="002811B1" w:rsidRDefault="003C6E95">
      <w:pPr>
        <w:pStyle w:val="a4"/>
        <w:numPr>
          <w:ilvl w:val="0"/>
          <w:numId w:val="83"/>
        </w:numPr>
        <w:tabs>
          <w:tab w:val="left" w:pos="1668"/>
          <w:tab w:val="left" w:pos="1670"/>
        </w:tabs>
        <w:ind w:right="467"/>
        <w:rPr>
          <w:sz w:val="28"/>
        </w:rPr>
      </w:pPr>
      <w:r>
        <w:rPr>
          <w:sz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w:t>
      </w:r>
      <w:r>
        <w:rPr>
          <w:spacing w:val="-1"/>
          <w:sz w:val="28"/>
        </w:rPr>
        <w:t xml:space="preserve"> </w:t>
      </w:r>
      <w:r>
        <w:rPr>
          <w:sz w:val="28"/>
        </w:rPr>
        <w:t>местообитаний видов растений и животных;</w:t>
      </w:r>
    </w:p>
    <w:p w:rsidR="002811B1" w:rsidRDefault="003C6E95">
      <w:pPr>
        <w:pStyle w:val="a4"/>
        <w:numPr>
          <w:ilvl w:val="0"/>
          <w:numId w:val="83"/>
        </w:numPr>
        <w:tabs>
          <w:tab w:val="left" w:pos="1668"/>
          <w:tab w:val="left" w:pos="1670"/>
        </w:tabs>
        <w:spacing w:before="3"/>
        <w:ind w:right="475"/>
        <w:rPr>
          <w:sz w:val="28"/>
        </w:rPr>
      </w:pPr>
      <w:r>
        <w:rPr>
          <w:spacing w:val="-2"/>
          <w:sz w:val="28"/>
        </w:rPr>
        <w:t>формирование</w:t>
      </w:r>
      <w:r>
        <w:rPr>
          <w:spacing w:val="-7"/>
          <w:sz w:val="28"/>
        </w:rPr>
        <w:t xml:space="preserve"> </w:t>
      </w:r>
      <w:r>
        <w:rPr>
          <w:spacing w:val="-2"/>
          <w:sz w:val="28"/>
        </w:rPr>
        <w:t>представлений</w:t>
      </w:r>
      <w:r>
        <w:rPr>
          <w:spacing w:val="-8"/>
          <w:sz w:val="28"/>
        </w:rPr>
        <w:t xml:space="preserve"> </w:t>
      </w:r>
      <w:r>
        <w:rPr>
          <w:spacing w:val="-2"/>
          <w:sz w:val="28"/>
        </w:rPr>
        <w:t>о</w:t>
      </w:r>
      <w:r>
        <w:rPr>
          <w:spacing w:val="-8"/>
          <w:sz w:val="28"/>
        </w:rPr>
        <w:t xml:space="preserve"> </w:t>
      </w:r>
      <w:r>
        <w:rPr>
          <w:spacing w:val="-2"/>
          <w:sz w:val="28"/>
        </w:rPr>
        <w:t>значении</w:t>
      </w:r>
      <w:r>
        <w:rPr>
          <w:spacing w:val="-3"/>
          <w:sz w:val="28"/>
        </w:rPr>
        <w:t xml:space="preserve"> </w:t>
      </w:r>
      <w:r>
        <w:rPr>
          <w:spacing w:val="-2"/>
          <w:sz w:val="28"/>
        </w:rPr>
        <w:t>биологических</w:t>
      </w:r>
      <w:r>
        <w:rPr>
          <w:spacing w:val="-13"/>
          <w:sz w:val="28"/>
        </w:rPr>
        <w:t xml:space="preserve"> </w:t>
      </w:r>
      <w:r>
        <w:rPr>
          <w:spacing w:val="-2"/>
          <w:sz w:val="28"/>
        </w:rPr>
        <w:t>наук</w:t>
      </w:r>
      <w:r>
        <w:rPr>
          <w:spacing w:val="-9"/>
          <w:sz w:val="28"/>
        </w:rPr>
        <w:t xml:space="preserve"> </w:t>
      </w:r>
      <w:r>
        <w:rPr>
          <w:spacing w:val="-2"/>
          <w:sz w:val="28"/>
        </w:rPr>
        <w:t>в</w:t>
      </w:r>
      <w:r>
        <w:rPr>
          <w:spacing w:val="-10"/>
          <w:sz w:val="28"/>
        </w:rPr>
        <w:t xml:space="preserve"> </w:t>
      </w:r>
      <w:r>
        <w:rPr>
          <w:spacing w:val="-2"/>
          <w:sz w:val="28"/>
        </w:rPr>
        <w:t xml:space="preserve">решении </w:t>
      </w:r>
      <w:r>
        <w:rPr>
          <w:sz w:val="28"/>
        </w:rPr>
        <w:t xml:space="preserve">проблем необходимости рационального природопользования, защиты </w:t>
      </w:r>
      <w:r>
        <w:rPr>
          <w:spacing w:val="-2"/>
          <w:sz w:val="28"/>
        </w:rPr>
        <w:t>здоровья</w:t>
      </w:r>
      <w:r>
        <w:rPr>
          <w:spacing w:val="-12"/>
          <w:sz w:val="28"/>
        </w:rPr>
        <w:t xml:space="preserve"> </w:t>
      </w:r>
      <w:r>
        <w:rPr>
          <w:spacing w:val="-2"/>
          <w:sz w:val="28"/>
        </w:rPr>
        <w:t>людей</w:t>
      </w:r>
      <w:r>
        <w:rPr>
          <w:spacing w:val="-13"/>
          <w:sz w:val="28"/>
        </w:rPr>
        <w:t xml:space="preserve"> </w:t>
      </w:r>
      <w:r>
        <w:rPr>
          <w:spacing w:val="-2"/>
          <w:sz w:val="28"/>
        </w:rPr>
        <w:t>в</w:t>
      </w:r>
      <w:r>
        <w:rPr>
          <w:spacing w:val="-10"/>
          <w:sz w:val="28"/>
        </w:rPr>
        <w:t xml:space="preserve"> </w:t>
      </w:r>
      <w:r>
        <w:rPr>
          <w:spacing w:val="-2"/>
          <w:sz w:val="28"/>
        </w:rPr>
        <w:t>условиях</w:t>
      </w:r>
      <w:r>
        <w:rPr>
          <w:spacing w:val="-16"/>
          <w:sz w:val="28"/>
        </w:rPr>
        <w:t xml:space="preserve"> </w:t>
      </w:r>
      <w:r>
        <w:rPr>
          <w:spacing w:val="-2"/>
          <w:sz w:val="28"/>
        </w:rPr>
        <w:t>быстрого</w:t>
      </w:r>
      <w:r>
        <w:rPr>
          <w:spacing w:val="-12"/>
          <w:sz w:val="28"/>
        </w:rPr>
        <w:t xml:space="preserve"> </w:t>
      </w:r>
      <w:r>
        <w:rPr>
          <w:spacing w:val="-2"/>
          <w:sz w:val="28"/>
        </w:rPr>
        <w:t>изменения</w:t>
      </w:r>
      <w:r>
        <w:rPr>
          <w:spacing w:val="-12"/>
          <w:sz w:val="28"/>
        </w:rPr>
        <w:t xml:space="preserve"> </w:t>
      </w:r>
      <w:r>
        <w:rPr>
          <w:spacing w:val="-2"/>
          <w:sz w:val="28"/>
        </w:rPr>
        <w:t>экологического</w:t>
      </w:r>
      <w:r>
        <w:rPr>
          <w:spacing w:val="-13"/>
          <w:sz w:val="28"/>
        </w:rPr>
        <w:t xml:space="preserve"> </w:t>
      </w:r>
      <w:r>
        <w:rPr>
          <w:spacing w:val="-2"/>
          <w:sz w:val="28"/>
        </w:rPr>
        <w:t xml:space="preserve">качества </w:t>
      </w:r>
      <w:r>
        <w:rPr>
          <w:sz w:val="28"/>
        </w:rPr>
        <w:t>окружающей среды;</w:t>
      </w:r>
    </w:p>
    <w:p w:rsidR="002811B1" w:rsidRDefault="003C6E95">
      <w:pPr>
        <w:pStyle w:val="a4"/>
        <w:numPr>
          <w:ilvl w:val="0"/>
          <w:numId w:val="83"/>
        </w:numPr>
        <w:tabs>
          <w:tab w:val="left" w:pos="1668"/>
          <w:tab w:val="left" w:pos="1670"/>
        </w:tabs>
        <w:ind w:right="474"/>
        <w:rPr>
          <w:sz w:val="28"/>
        </w:rPr>
      </w:pPr>
      <w:r>
        <w:rPr>
          <w:sz w:val="28"/>
        </w:rPr>
        <w:t>освоение</w:t>
      </w:r>
      <w:r>
        <w:rPr>
          <w:spacing w:val="-7"/>
          <w:sz w:val="28"/>
        </w:rPr>
        <w:t xml:space="preserve"> </w:t>
      </w:r>
      <w:r>
        <w:rPr>
          <w:sz w:val="28"/>
        </w:rPr>
        <w:t>приемов</w:t>
      </w:r>
      <w:r>
        <w:rPr>
          <w:spacing w:val="-9"/>
          <w:sz w:val="28"/>
        </w:rPr>
        <w:t xml:space="preserve"> </w:t>
      </w:r>
      <w:r>
        <w:rPr>
          <w:sz w:val="28"/>
        </w:rPr>
        <w:t>оказания</w:t>
      </w:r>
      <w:r>
        <w:rPr>
          <w:spacing w:val="-7"/>
          <w:sz w:val="28"/>
        </w:rPr>
        <w:t xml:space="preserve"> </w:t>
      </w:r>
      <w:r>
        <w:rPr>
          <w:sz w:val="28"/>
        </w:rPr>
        <w:t>первой</w:t>
      </w:r>
      <w:r>
        <w:rPr>
          <w:spacing w:val="-8"/>
          <w:sz w:val="28"/>
        </w:rPr>
        <w:t xml:space="preserve"> </w:t>
      </w:r>
      <w:r>
        <w:rPr>
          <w:sz w:val="28"/>
        </w:rPr>
        <w:t>помощи,</w:t>
      </w:r>
      <w:r>
        <w:rPr>
          <w:spacing w:val="-6"/>
          <w:sz w:val="28"/>
        </w:rPr>
        <w:t xml:space="preserve"> </w:t>
      </w:r>
      <w:r>
        <w:rPr>
          <w:sz w:val="28"/>
        </w:rPr>
        <w:t>рациональной</w:t>
      </w:r>
      <w:r>
        <w:rPr>
          <w:spacing w:val="-8"/>
          <w:sz w:val="28"/>
        </w:rPr>
        <w:t xml:space="preserve"> </w:t>
      </w:r>
      <w:r>
        <w:rPr>
          <w:sz w:val="28"/>
        </w:rPr>
        <w:t>организации труда и отдыха, выращивания и размножения культурных растений и домашних животных, ухода за ними.</w:t>
      </w:r>
    </w:p>
    <w:p w:rsidR="002811B1" w:rsidRDefault="003C6E95">
      <w:pPr>
        <w:pStyle w:val="a3"/>
        <w:spacing w:line="242" w:lineRule="auto"/>
        <w:ind w:right="472"/>
      </w:pPr>
      <w:r>
        <w:t>Особенности психического развития обучающихся с ЗПР обусловливают</w:t>
      </w:r>
      <w:r>
        <w:rPr>
          <w:spacing w:val="51"/>
        </w:rPr>
        <w:t xml:space="preserve"> </w:t>
      </w:r>
      <w:r>
        <w:t>дополнительные</w:t>
      </w:r>
      <w:r>
        <w:rPr>
          <w:spacing w:val="52"/>
        </w:rPr>
        <w:t xml:space="preserve"> </w:t>
      </w:r>
      <w:r>
        <w:t>коррекционные</w:t>
      </w:r>
      <w:r>
        <w:rPr>
          <w:spacing w:val="50"/>
        </w:rPr>
        <w:t xml:space="preserve"> </w:t>
      </w:r>
      <w:r>
        <w:t>задачи</w:t>
      </w:r>
      <w:r>
        <w:rPr>
          <w:spacing w:val="62"/>
        </w:rPr>
        <w:t xml:space="preserve"> </w:t>
      </w:r>
      <w:r>
        <w:t>учебного</w:t>
      </w:r>
      <w:r>
        <w:rPr>
          <w:spacing w:val="50"/>
        </w:rPr>
        <w:t xml:space="preserve"> </w:t>
      </w:r>
      <w:r>
        <w:rPr>
          <w:spacing w:val="-2"/>
        </w:rPr>
        <w:t>предмета</w:t>
      </w:r>
    </w:p>
    <w:p w:rsidR="002811B1" w:rsidRDefault="003C6E95">
      <w:pPr>
        <w:pStyle w:val="a3"/>
        <w:ind w:right="477" w:firstLine="0"/>
      </w:pPr>
      <w:r>
        <w:t>«Биология»,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2811B1" w:rsidRDefault="003C6E95">
      <w:pPr>
        <w:pStyle w:val="2"/>
        <w:spacing w:before="321"/>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11"/>
        </w:rPr>
        <w:t xml:space="preserve"> </w:t>
      </w:r>
      <w:r>
        <w:rPr>
          <w:spacing w:val="-2"/>
        </w:rPr>
        <w:t>биологии</w:t>
      </w:r>
    </w:p>
    <w:p w:rsidR="002811B1" w:rsidRDefault="003C6E95">
      <w:pPr>
        <w:pStyle w:val="a3"/>
        <w:ind w:right="464"/>
      </w:pPr>
      <w: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2811B1" w:rsidRDefault="003C6E95">
      <w:pPr>
        <w:pStyle w:val="a3"/>
        <w:spacing w:before="1"/>
        <w:ind w:right="476"/>
      </w:pPr>
      <w: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w:t>
      </w:r>
      <w:r>
        <w:rPr>
          <w:spacing w:val="-2"/>
        </w:rPr>
        <w:t>потребностями.</w:t>
      </w:r>
    </w:p>
    <w:p w:rsidR="002811B1" w:rsidRDefault="003C6E95">
      <w:pPr>
        <w:pStyle w:val="a3"/>
        <w:ind w:right="468"/>
      </w:pPr>
      <w:r>
        <w:t>Акцент в работе следует сделать на развитии у обучающихся с ЗПР словесно-логического мышления, без чего невозможно полноценно рассуждать,</w:t>
      </w:r>
      <w:r>
        <w:rPr>
          <w:spacing w:val="-8"/>
        </w:rPr>
        <w:t xml:space="preserve"> </w:t>
      </w:r>
      <w:r>
        <w:t>делать</w:t>
      </w:r>
      <w:r>
        <w:rPr>
          <w:spacing w:val="-13"/>
        </w:rPr>
        <w:t xml:space="preserve"> </w:t>
      </w:r>
      <w:r>
        <w:t>выводы.</w:t>
      </w:r>
      <w:r>
        <w:rPr>
          <w:spacing w:val="-8"/>
        </w:rPr>
        <w:t xml:space="preserve"> </w:t>
      </w:r>
      <w:r>
        <w:t>Значимая</w:t>
      </w:r>
      <w:r>
        <w:rPr>
          <w:spacing w:val="-9"/>
        </w:rPr>
        <w:t xml:space="preserve"> </w:t>
      </w:r>
      <w:r>
        <w:t>роль</w:t>
      </w:r>
      <w:r>
        <w:rPr>
          <w:spacing w:val="-12"/>
        </w:rPr>
        <w:t xml:space="preserve"> </w:t>
      </w:r>
      <w:r>
        <w:t>в</w:t>
      </w:r>
      <w:r>
        <w:rPr>
          <w:spacing w:val="-12"/>
        </w:rPr>
        <w:t xml:space="preserve"> </w:t>
      </w:r>
      <w:r>
        <w:t>этом</w:t>
      </w:r>
      <w:r>
        <w:rPr>
          <w:spacing w:val="-9"/>
        </w:rPr>
        <w:t xml:space="preserve"> </w:t>
      </w:r>
      <w:r>
        <w:t>принадлежит</w:t>
      </w:r>
      <w:r>
        <w:rPr>
          <w:spacing w:val="-13"/>
        </w:rPr>
        <w:t xml:space="preserve"> </w:t>
      </w:r>
      <w:r>
        <w:t>практическим (в том числе лабораторным) работам, организации наблюдений и т.д.</w:t>
      </w:r>
    </w:p>
    <w:p w:rsidR="002811B1" w:rsidRDefault="003C6E95">
      <w:pPr>
        <w:pStyle w:val="a3"/>
        <w:ind w:right="464"/>
      </w:pPr>
      <w: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pPr>
      <w: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2811B1" w:rsidRDefault="003C6E95">
      <w:pPr>
        <w:pStyle w:val="a3"/>
        <w:spacing w:before="4"/>
        <w:ind w:right="466"/>
      </w:pPr>
      <w:r>
        <w:t xml:space="preserve">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w:t>
      </w:r>
      <w:r>
        <w:rPr>
          <w:spacing w:val="-2"/>
        </w:rPr>
        <w:t>совершенствования.</w:t>
      </w:r>
    </w:p>
    <w:p w:rsidR="002811B1" w:rsidRDefault="003C6E95">
      <w:pPr>
        <w:pStyle w:val="a3"/>
        <w:ind w:right="465"/>
      </w:pPr>
      <w: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2811B1" w:rsidRDefault="003C6E95">
      <w:pPr>
        <w:pStyle w:val="a3"/>
        <w:ind w:right="474"/>
      </w:pPr>
      <w: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2811B1" w:rsidRDefault="003C6E95">
      <w:pPr>
        <w:pStyle w:val="a3"/>
        <w:spacing w:before="1"/>
        <w:ind w:right="474"/>
      </w:pPr>
      <w:r>
        <w:t>Определение количества часов на изучение тем зависит от контингента обучающихся класса.</w:t>
      </w:r>
    </w:p>
    <w:p w:rsidR="002811B1" w:rsidRDefault="002811B1">
      <w:pPr>
        <w:pStyle w:val="a3"/>
        <w:spacing w:before="4"/>
        <w:ind w:left="0" w:firstLine="0"/>
        <w:jc w:val="left"/>
      </w:pPr>
    </w:p>
    <w:p w:rsidR="002811B1" w:rsidRDefault="003C6E95">
      <w:pPr>
        <w:tabs>
          <w:tab w:val="left" w:pos="2316"/>
          <w:tab w:val="left" w:pos="2466"/>
          <w:tab w:val="left" w:pos="2647"/>
          <w:tab w:val="left" w:pos="3554"/>
          <w:tab w:val="left" w:pos="4138"/>
          <w:tab w:val="left" w:pos="4661"/>
          <w:tab w:val="left" w:pos="5276"/>
          <w:tab w:val="left" w:pos="5362"/>
          <w:tab w:val="left" w:pos="5961"/>
          <w:tab w:val="left" w:pos="7232"/>
          <w:tab w:val="left" w:pos="7572"/>
          <w:tab w:val="left" w:pos="8150"/>
          <w:tab w:val="left" w:pos="8282"/>
          <w:tab w:val="left" w:pos="8421"/>
          <w:tab w:val="left" w:pos="8776"/>
        </w:tabs>
        <w:ind w:left="959" w:right="466" w:firstLine="710"/>
        <w:jc w:val="right"/>
        <w:rPr>
          <w:sz w:val="28"/>
        </w:rPr>
      </w:pPr>
      <w:r>
        <w:rPr>
          <w:b/>
          <w:sz w:val="28"/>
        </w:rPr>
        <w:t>Примерные</w:t>
      </w:r>
      <w:r>
        <w:rPr>
          <w:b/>
          <w:spacing w:val="-18"/>
          <w:sz w:val="28"/>
        </w:rPr>
        <w:t xml:space="preserve"> </w:t>
      </w:r>
      <w:r>
        <w:rPr>
          <w:b/>
          <w:sz w:val="28"/>
        </w:rPr>
        <w:t>виды</w:t>
      </w:r>
      <w:r>
        <w:rPr>
          <w:b/>
          <w:spacing w:val="-17"/>
          <w:sz w:val="28"/>
        </w:rPr>
        <w:t xml:space="preserve"> </w:t>
      </w:r>
      <w:r>
        <w:rPr>
          <w:b/>
          <w:sz w:val="28"/>
        </w:rPr>
        <w:t>деятельности</w:t>
      </w:r>
      <w:r>
        <w:rPr>
          <w:b/>
          <w:spacing w:val="-18"/>
          <w:sz w:val="28"/>
        </w:rPr>
        <w:t xml:space="preserve"> </w:t>
      </w:r>
      <w:r>
        <w:rPr>
          <w:b/>
          <w:sz w:val="28"/>
        </w:rPr>
        <w:t>обучающихся</w:t>
      </w:r>
      <w:r>
        <w:rPr>
          <w:b/>
          <w:spacing w:val="-17"/>
          <w:sz w:val="28"/>
        </w:rPr>
        <w:t xml:space="preserve"> </w:t>
      </w:r>
      <w:r>
        <w:rPr>
          <w:b/>
          <w:sz w:val="28"/>
        </w:rPr>
        <w:t>с</w:t>
      </w:r>
      <w:r>
        <w:rPr>
          <w:b/>
          <w:spacing w:val="-18"/>
          <w:sz w:val="28"/>
        </w:rPr>
        <w:t xml:space="preserve"> </w:t>
      </w:r>
      <w:r>
        <w:rPr>
          <w:b/>
          <w:sz w:val="28"/>
        </w:rPr>
        <w:t>ЗПР,</w:t>
      </w:r>
      <w:r>
        <w:rPr>
          <w:b/>
          <w:spacing w:val="-17"/>
          <w:sz w:val="28"/>
        </w:rPr>
        <w:t xml:space="preserve"> </w:t>
      </w:r>
      <w:r>
        <w:rPr>
          <w:b/>
          <w:sz w:val="28"/>
        </w:rPr>
        <w:t xml:space="preserve">обусловленные </w:t>
      </w:r>
      <w:r>
        <w:rPr>
          <w:b/>
          <w:spacing w:val="-2"/>
          <w:sz w:val="28"/>
        </w:rPr>
        <w:t>особыми</w:t>
      </w:r>
      <w:r>
        <w:rPr>
          <w:b/>
          <w:sz w:val="28"/>
        </w:rPr>
        <w:tab/>
      </w:r>
      <w:r>
        <w:rPr>
          <w:b/>
          <w:sz w:val="28"/>
        </w:rPr>
        <w:tab/>
      </w:r>
      <w:r>
        <w:rPr>
          <w:b/>
          <w:spacing w:val="-2"/>
          <w:sz w:val="28"/>
        </w:rPr>
        <w:t>образовательными</w:t>
      </w:r>
      <w:r>
        <w:rPr>
          <w:b/>
          <w:sz w:val="28"/>
        </w:rPr>
        <w:tab/>
      </w:r>
      <w:r>
        <w:rPr>
          <w:b/>
          <w:spacing w:val="-2"/>
          <w:sz w:val="28"/>
        </w:rPr>
        <w:t>потребностями</w:t>
      </w:r>
      <w:r>
        <w:rPr>
          <w:b/>
          <w:sz w:val="28"/>
        </w:rPr>
        <w:tab/>
      </w:r>
      <w:r>
        <w:rPr>
          <w:b/>
          <w:sz w:val="28"/>
        </w:rPr>
        <w:tab/>
      </w:r>
      <w:r>
        <w:rPr>
          <w:b/>
          <w:spacing w:val="-49"/>
          <w:sz w:val="28"/>
        </w:rPr>
        <w:t xml:space="preserve"> </w:t>
      </w:r>
      <w:r>
        <w:rPr>
          <w:b/>
          <w:sz w:val="28"/>
        </w:rPr>
        <w:t>и</w:t>
      </w:r>
      <w:r>
        <w:rPr>
          <w:b/>
          <w:sz w:val="28"/>
        </w:rPr>
        <w:tab/>
      </w:r>
      <w:r>
        <w:rPr>
          <w:b/>
          <w:spacing w:val="-2"/>
          <w:sz w:val="28"/>
        </w:rPr>
        <w:t xml:space="preserve">обеспечивающие </w:t>
      </w:r>
      <w:r>
        <w:rPr>
          <w:b/>
          <w:sz w:val="28"/>
        </w:rPr>
        <w:t>осмысленное освоение содержании образования по</w:t>
      </w:r>
      <w:r>
        <w:rPr>
          <w:b/>
          <w:spacing w:val="-1"/>
          <w:sz w:val="28"/>
        </w:rPr>
        <w:t xml:space="preserve"> </w:t>
      </w:r>
      <w:r>
        <w:rPr>
          <w:b/>
          <w:sz w:val="28"/>
        </w:rPr>
        <w:t xml:space="preserve">предмету «Биология» </w:t>
      </w:r>
      <w:r>
        <w:rPr>
          <w:spacing w:val="-2"/>
          <w:sz w:val="28"/>
        </w:rPr>
        <w:t>Содержание</w:t>
      </w:r>
      <w:r>
        <w:rPr>
          <w:sz w:val="28"/>
        </w:rPr>
        <w:tab/>
      </w:r>
      <w:r>
        <w:rPr>
          <w:sz w:val="28"/>
        </w:rPr>
        <w:tab/>
      </w:r>
      <w:r>
        <w:rPr>
          <w:spacing w:val="-4"/>
          <w:sz w:val="28"/>
        </w:rPr>
        <w:t>видов</w:t>
      </w:r>
      <w:r>
        <w:rPr>
          <w:sz w:val="28"/>
        </w:rPr>
        <w:tab/>
      </w:r>
      <w:r>
        <w:rPr>
          <w:spacing w:val="-2"/>
          <w:sz w:val="28"/>
        </w:rPr>
        <w:t>деятельности</w:t>
      </w:r>
      <w:r>
        <w:rPr>
          <w:sz w:val="28"/>
        </w:rPr>
        <w:tab/>
      </w:r>
      <w:r>
        <w:rPr>
          <w:sz w:val="28"/>
        </w:rPr>
        <w:tab/>
      </w:r>
      <w:r>
        <w:rPr>
          <w:spacing w:val="-2"/>
          <w:sz w:val="28"/>
        </w:rPr>
        <w:t>обучающихся</w:t>
      </w:r>
      <w:r>
        <w:rPr>
          <w:sz w:val="28"/>
        </w:rPr>
        <w:tab/>
      </w:r>
      <w:r>
        <w:rPr>
          <w:spacing w:val="-10"/>
          <w:sz w:val="28"/>
        </w:rPr>
        <w:t>с</w:t>
      </w:r>
      <w:r>
        <w:rPr>
          <w:sz w:val="28"/>
        </w:rPr>
        <w:tab/>
      </w:r>
      <w:r>
        <w:rPr>
          <w:spacing w:val="-4"/>
          <w:sz w:val="28"/>
        </w:rPr>
        <w:t>ЗПР</w:t>
      </w:r>
      <w:r>
        <w:rPr>
          <w:sz w:val="28"/>
        </w:rPr>
        <w:tab/>
      </w:r>
      <w:r>
        <w:rPr>
          <w:sz w:val="28"/>
        </w:rPr>
        <w:tab/>
      </w:r>
      <w:r>
        <w:rPr>
          <w:spacing w:val="-6"/>
          <w:sz w:val="28"/>
        </w:rPr>
        <w:t>на</w:t>
      </w:r>
      <w:r>
        <w:rPr>
          <w:sz w:val="28"/>
        </w:rPr>
        <w:tab/>
      </w:r>
      <w:r>
        <w:rPr>
          <w:spacing w:val="-2"/>
          <w:sz w:val="28"/>
        </w:rPr>
        <w:t>уроках биологии</w:t>
      </w:r>
      <w:r>
        <w:rPr>
          <w:sz w:val="28"/>
        </w:rPr>
        <w:tab/>
      </w:r>
      <w:r>
        <w:rPr>
          <w:spacing w:val="-2"/>
          <w:sz w:val="28"/>
        </w:rPr>
        <w:t>определяется</w:t>
      </w:r>
      <w:r>
        <w:rPr>
          <w:sz w:val="28"/>
        </w:rPr>
        <w:tab/>
      </w:r>
      <w:r>
        <w:rPr>
          <w:spacing w:val="-6"/>
          <w:sz w:val="28"/>
        </w:rPr>
        <w:t>их</w:t>
      </w:r>
      <w:r>
        <w:rPr>
          <w:sz w:val="28"/>
        </w:rPr>
        <w:tab/>
      </w:r>
      <w:r>
        <w:rPr>
          <w:spacing w:val="-2"/>
          <w:sz w:val="28"/>
        </w:rPr>
        <w:t>особыми</w:t>
      </w:r>
      <w:r>
        <w:rPr>
          <w:sz w:val="28"/>
        </w:rPr>
        <w:tab/>
      </w:r>
      <w:r>
        <w:rPr>
          <w:spacing w:val="-2"/>
          <w:sz w:val="28"/>
        </w:rPr>
        <w:t>образовательными</w:t>
      </w:r>
      <w:r>
        <w:rPr>
          <w:sz w:val="28"/>
        </w:rPr>
        <w:tab/>
      </w:r>
      <w:r>
        <w:rPr>
          <w:sz w:val="28"/>
        </w:rPr>
        <w:tab/>
      </w:r>
      <w:r>
        <w:rPr>
          <w:spacing w:val="-2"/>
          <w:sz w:val="28"/>
        </w:rPr>
        <w:t xml:space="preserve">потребностями. </w:t>
      </w:r>
      <w:r>
        <w:rPr>
          <w:sz w:val="28"/>
        </w:rPr>
        <w:t>Помимо</w:t>
      </w:r>
      <w:r>
        <w:rPr>
          <w:spacing w:val="40"/>
          <w:sz w:val="28"/>
        </w:rPr>
        <w:t xml:space="preserve"> </w:t>
      </w:r>
      <w:r>
        <w:rPr>
          <w:sz w:val="28"/>
        </w:rPr>
        <w:t>широко</w:t>
      </w:r>
      <w:r>
        <w:rPr>
          <w:spacing w:val="40"/>
          <w:sz w:val="28"/>
        </w:rPr>
        <w:t xml:space="preserve"> </w:t>
      </w:r>
      <w:r>
        <w:rPr>
          <w:sz w:val="28"/>
        </w:rPr>
        <w:t>используемых</w:t>
      </w:r>
      <w:r>
        <w:rPr>
          <w:spacing w:val="36"/>
          <w:sz w:val="28"/>
        </w:rPr>
        <w:t xml:space="preserve"> </w:t>
      </w:r>
      <w:r>
        <w:rPr>
          <w:sz w:val="28"/>
        </w:rPr>
        <w:t>в</w:t>
      </w:r>
      <w:r>
        <w:rPr>
          <w:spacing w:val="39"/>
          <w:sz w:val="28"/>
        </w:rPr>
        <w:t xml:space="preserve"> </w:t>
      </w:r>
      <w:r>
        <w:rPr>
          <w:sz w:val="28"/>
        </w:rPr>
        <w:t>ООП</w:t>
      </w:r>
      <w:r>
        <w:rPr>
          <w:spacing w:val="40"/>
          <w:sz w:val="28"/>
        </w:rPr>
        <w:t xml:space="preserve"> </w:t>
      </w:r>
      <w:r>
        <w:rPr>
          <w:sz w:val="28"/>
        </w:rPr>
        <w:t>ООО</w:t>
      </w:r>
      <w:r>
        <w:rPr>
          <w:spacing w:val="40"/>
          <w:sz w:val="28"/>
        </w:rPr>
        <w:t xml:space="preserve"> </w:t>
      </w:r>
      <w:r>
        <w:rPr>
          <w:sz w:val="28"/>
        </w:rPr>
        <w:t>общих</w:t>
      </w:r>
      <w:r>
        <w:rPr>
          <w:spacing w:val="36"/>
          <w:sz w:val="28"/>
        </w:rPr>
        <w:t xml:space="preserve"> </w:t>
      </w:r>
      <w:r>
        <w:rPr>
          <w:sz w:val="28"/>
        </w:rPr>
        <w:t>для</w:t>
      </w:r>
      <w:r>
        <w:rPr>
          <w:spacing w:val="40"/>
          <w:sz w:val="28"/>
        </w:rPr>
        <w:t xml:space="preserve"> </w:t>
      </w:r>
      <w:r>
        <w:rPr>
          <w:sz w:val="28"/>
        </w:rPr>
        <w:t>всех</w:t>
      </w:r>
      <w:r>
        <w:rPr>
          <w:spacing w:val="36"/>
          <w:sz w:val="28"/>
        </w:rPr>
        <w:t xml:space="preserve"> </w:t>
      </w:r>
      <w:r>
        <w:rPr>
          <w:sz w:val="28"/>
        </w:rPr>
        <w:t>обучающихся видов</w:t>
      </w:r>
      <w:r>
        <w:rPr>
          <w:spacing w:val="40"/>
          <w:sz w:val="28"/>
        </w:rPr>
        <w:t xml:space="preserve"> </w:t>
      </w:r>
      <w:r>
        <w:rPr>
          <w:sz w:val="28"/>
        </w:rPr>
        <w:t>деятельности</w:t>
      </w:r>
      <w:r>
        <w:rPr>
          <w:spacing w:val="40"/>
          <w:sz w:val="28"/>
        </w:rPr>
        <w:t xml:space="preserve"> </w:t>
      </w:r>
      <w:r>
        <w:rPr>
          <w:sz w:val="28"/>
        </w:rPr>
        <w:t>следует</w:t>
      </w:r>
      <w:r>
        <w:rPr>
          <w:spacing w:val="40"/>
          <w:sz w:val="28"/>
        </w:rPr>
        <w:t xml:space="preserve"> </w:t>
      </w:r>
      <w:r>
        <w:rPr>
          <w:sz w:val="28"/>
        </w:rPr>
        <w:t>усилить</w:t>
      </w:r>
      <w:r>
        <w:rPr>
          <w:spacing w:val="40"/>
          <w:sz w:val="28"/>
        </w:rPr>
        <w:t xml:space="preserve"> </w:t>
      </w:r>
      <w:r>
        <w:rPr>
          <w:sz w:val="28"/>
        </w:rPr>
        <w:t>виды</w:t>
      </w:r>
      <w:r>
        <w:rPr>
          <w:spacing w:val="40"/>
          <w:sz w:val="28"/>
        </w:rPr>
        <w:t xml:space="preserve"> </w:t>
      </w:r>
      <w:r>
        <w:rPr>
          <w:sz w:val="28"/>
        </w:rPr>
        <w:t>деятельности,</w:t>
      </w:r>
      <w:r>
        <w:rPr>
          <w:spacing w:val="40"/>
          <w:sz w:val="28"/>
        </w:rPr>
        <w:t xml:space="preserve"> </w:t>
      </w:r>
      <w:r>
        <w:rPr>
          <w:sz w:val="28"/>
        </w:rPr>
        <w:t>специфичные</w:t>
      </w:r>
      <w:r>
        <w:rPr>
          <w:spacing w:val="40"/>
          <w:sz w:val="28"/>
        </w:rPr>
        <w:t xml:space="preserve"> </w:t>
      </w:r>
      <w:r>
        <w:rPr>
          <w:sz w:val="28"/>
        </w:rPr>
        <w:t>для данной</w:t>
      </w:r>
      <w:r>
        <w:rPr>
          <w:spacing w:val="80"/>
          <w:sz w:val="28"/>
        </w:rPr>
        <w:t xml:space="preserve"> </w:t>
      </w:r>
      <w:r>
        <w:rPr>
          <w:sz w:val="28"/>
        </w:rPr>
        <w:t>категории</w:t>
      </w:r>
      <w:r>
        <w:rPr>
          <w:spacing w:val="80"/>
          <w:sz w:val="28"/>
        </w:rPr>
        <w:t xml:space="preserve"> </w:t>
      </w:r>
      <w:r>
        <w:rPr>
          <w:sz w:val="28"/>
        </w:rPr>
        <w:t>обучающихся,</w:t>
      </w:r>
      <w:r>
        <w:rPr>
          <w:spacing w:val="80"/>
          <w:sz w:val="28"/>
        </w:rPr>
        <w:t xml:space="preserve"> </w:t>
      </w:r>
      <w:r>
        <w:rPr>
          <w:sz w:val="28"/>
        </w:rPr>
        <w:t>обеспечивающие</w:t>
      </w:r>
      <w:r>
        <w:rPr>
          <w:spacing w:val="80"/>
          <w:sz w:val="28"/>
        </w:rPr>
        <w:t xml:space="preserve"> </w:t>
      </w:r>
      <w:r>
        <w:rPr>
          <w:sz w:val="28"/>
        </w:rPr>
        <w:t>осмысленное</w:t>
      </w:r>
      <w:r>
        <w:rPr>
          <w:spacing w:val="80"/>
          <w:sz w:val="28"/>
        </w:rPr>
        <w:t xml:space="preserve"> </w:t>
      </w:r>
      <w:r>
        <w:rPr>
          <w:sz w:val="28"/>
        </w:rPr>
        <w:t>усвоение содержания</w:t>
      </w:r>
      <w:r>
        <w:rPr>
          <w:spacing w:val="80"/>
          <w:sz w:val="28"/>
        </w:rPr>
        <w:t xml:space="preserve"> </w:t>
      </w:r>
      <w:r>
        <w:rPr>
          <w:sz w:val="28"/>
        </w:rPr>
        <w:t>образования</w:t>
      </w:r>
      <w:r>
        <w:rPr>
          <w:spacing w:val="80"/>
          <w:sz w:val="28"/>
        </w:rPr>
        <w:t xml:space="preserve"> </w:t>
      </w:r>
      <w:r>
        <w:rPr>
          <w:sz w:val="28"/>
        </w:rPr>
        <w:t>по</w:t>
      </w:r>
      <w:r>
        <w:rPr>
          <w:spacing w:val="80"/>
          <w:sz w:val="28"/>
        </w:rPr>
        <w:t xml:space="preserve"> </w:t>
      </w:r>
      <w:r>
        <w:rPr>
          <w:sz w:val="28"/>
        </w:rPr>
        <w:t>предмету</w:t>
      </w:r>
      <w:r>
        <w:rPr>
          <w:spacing w:val="80"/>
          <w:sz w:val="28"/>
        </w:rPr>
        <w:t xml:space="preserve"> </w:t>
      </w:r>
      <w:r>
        <w:rPr>
          <w:sz w:val="28"/>
        </w:rPr>
        <w:t>«Биология»:</w:t>
      </w:r>
      <w:r>
        <w:rPr>
          <w:spacing w:val="80"/>
          <w:sz w:val="28"/>
        </w:rPr>
        <w:t xml:space="preserve"> </w:t>
      </w:r>
      <w:r>
        <w:rPr>
          <w:sz w:val="28"/>
        </w:rPr>
        <w:t>усиление</w:t>
      </w:r>
      <w:r>
        <w:rPr>
          <w:spacing w:val="80"/>
          <w:sz w:val="28"/>
        </w:rPr>
        <w:t xml:space="preserve"> </w:t>
      </w:r>
      <w:r>
        <w:rPr>
          <w:sz w:val="28"/>
        </w:rPr>
        <w:t>предметно- практической</w:t>
      </w:r>
      <w:r>
        <w:rPr>
          <w:spacing w:val="-16"/>
          <w:sz w:val="28"/>
        </w:rPr>
        <w:t xml:space="preserve"> </w:t>
      </w:r>
      <w:r>
        <w:rPr>
          <w:sz w:val="28"/>
        </w:rPr>
        <w:t>деятельности;</w:t>
      </w:r>
      <w:r>
        <w:rPr>
          <w:spacing w:val="-17"/>
          <w:sz w:val="28"/>
        </w:rPr>
        <w:t xml:space="preserve"> </w:t>
      </w:r>
      <w:r>
        <w:rPr>
          <w:sz w:val="28"/>
        </w:rPr>
        <w:t>чередование</w:t>
      </w:r>
      <w:r>
        <w:rPr>
          <w:spacing w:val="-15"/>
          <w:sz w:val="28"/>
        </w:rPr>
        <w:t xml:space="preserve"> </w:t>
      </w:r>
      <w:r>
        <w:rPr>
          <w:sz w:val="28"/>
        </w:rPr>
        <w:t>видов</w:t>
      </w:r>
      <w:r>
        <w:rPr>
          <w:spacing w:val="-18"/>
          <w:sz w:val="28"/>
        </w:rPr>
        <w:t xml:space="preserve"> </w:t>
      </w:r>
      <w:r>
        <w:rPr>
          <w:sz w:val="28"/>
        </w:rPr>
        <w:t>деятельности,</w:t>
      </w:r>
      <w:r>
        <w:rPr>
          <w:spacing w:val="-14"/>
          <w:sz w:val="28"/>
        </w:rPr>
        <w:t xml:space="preserve"> </w:t>
      </w:r>
      <w:r>
        <w:rPr>
          <w:sz w:val="28"/>
        </w:rPr>
        <w:t>задействующих различные</w:t>
      </w:r>
      <w:r>
        <w:rPr>
          <w:spacing w:val="46"/>
          <w:sz w:val="28"/>
        </w:rPr>
        <w:t xml:space="preserve"> </w:t>
      </w:r>
      <w:r>
        <w:rPr>
          <w:sz w:val="28"/>
        </w:rPr>
        <w:t>сенсорные</w:t>
      </w:r>
      <w:r>
        <w:rPr>
          <w:spacing w:val="45"/>
          <w:sz w:val="28"/>
        </w:rPr>
        <w:t xml:space="preserve"> </w:t>
      </w:r>
      <w:r>
        <w:rPr>
          <w:sz w:val="28"/>
        </w:rPr>
        <w:t>системы;</w:t>
      </w:r>
      <w:r>
        <w:rPr>
          <w:spacing w:val="46"/>
          <w:sz w:val="28"/>
        </w:rPr>
        <w:t xml:space="preserve"> </w:t>
      </w:r>
      <w:r>
        <w:rPr>
          <w:sz w:val="28"/>
        </w:rPr>
        <w:t>освоение</w:t>
      </w:r>
      <w:r>
        <w:rPr>
          <w:spacing w:val="46"/>
          <w:sz w:val="28"/>
        </w:rPr>
        <w:t xml:space="preserve"> </w:t>
      </w:r>
      <w:r>
        <w:rPr>
          <w:sz w:val="28"/>
        </w:rPr>
        <w:t>материала</w:t>
      </w:r>
      <w:r>
        <w:rPr>
          <w:spacing w:val="46"/>
          <w:sz w:val="28"/>
        </w:rPr>
        <w:t xml:space="preserve"> </w:t>
      </w:r>
      <w:r>
        <w:rPr>
          <w:sz w:val="28"/>
        </w:rPr>
        <w:t>с</w:t>
      </w:r>
      <w:r>
        <w:rPr>
          <w:spacing w:val="46"/>
          <w:sz w:val="28"/>
        </w:rPr>
        <w:t xml:space="preserve"> </w:t>
      </w:r>
      <w:r>
        <w:rPr>
          <w:sz w:val="28"/>
        </w:rPr>
        <w:t>опорой</w:t>
      </w:r>
      <w:r>
        <w:rPr>
          <w:spacing w:val="45"/>
          <w:sz w:val="28"/>
        </w:rPr>
        <w:t xml:space="preserve"> </w:t>
      </w:r>
      <w:r>
        <w:rPr>
          <w:sz w:val="28"/>
        </w:rPr>
        <w:t>на</w:t>
      </w:r>
      <w:r>
        <w:rPr>
          <w:spacing w:val="46"/>
          <w:sz w:val="28"/>
        </w:rPr>
        <w:t xml:space="preserve"> </w:t>
      </w:r>
      <w:r>
        <w:rPr>
          <w:spacing w:val="-2"/>
          <w:sz w:val="28"/>
        </w:rPr>
        <w:t>алгоритм;</w:t>
      </w:r>
    </w:p>
    <w:p w:rsidR="002811B1" w:rsidRDefault="003C6E95">
      <w:pPr>
        <w:pStyle w:val="a3"/>
        <w:ind w:right="469" w:firstLine="0"/>
      </w:pPr>
      <w:r>
        <w:t>«пошаговость» в изучении материала; использование дополнительной визуальной</w:t>
      </w:r>
      <w:r>
        <w:rPr>
          <w:spacing w:val="-3"/>
        </w:rPr>
        <w:t xml:space="preserve"> </w:t>
      </w:r>
      <w:r>
        <w:t>опоры</w:t>
      </w:r>
      <w:r>
        <w:rPr>
          <w:spacing w:val="-3"/>
        </w:rPr>
        <w:t xml:space="preserve"> </w:t>
      </w:r>
      <w:r>
        <w:t>(планы,</w:t>
      </w:r>
      <w:r>
        <w:rPr>
          <w:spacing w:val="-1"/>
        </w:rPr>
        <w:t xml:space="preserve"> </w:t>
      </w:r>
      <w:r>
        <w:t>образцы, схемы,</w:t>
      </w:r>
      <w:r>
        <w:rPr>
          <w:spacing w:val="-1"/>
        </w:rPr>
        <w:t xml:space="preserve"> </w:t>
      </w:r>
      <w:r>
        <w:t>шаблоны, опорные</w:t>
      </w:r>
      <w:r>
        <w:rPr>
          <w:spacing w:val="-2"/>
        </w:rPr>
        <w:t xml:space="preserve"> </w:t>
      </w:r>
      <w:r>
        <w:t>таблицы).</w:t>
      </w:r>
      <w:r>
        <w:rPr>
          <w:spacing w:val="-1"/>
        </w:rPr>
        <w:t xml:space="preserve"> </w:t>
      </w:r>
      <w:r>
        <w:t>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w:t>
      </w:r>
      <w:r>
        <w:rPr>
          <w:spacing w:val="-18"/>
        </w:rPr>
        <w:t xml:space="preserve"> </w:t>
      </w:r>
      <w:r>
        <w:t>основаниями</w:t>
      </w:r>
      <w:r>
        <w:rPr>
          <w:spacing w:val="-17"/>
        </w:rPr>
        <w:t xml:space="preserve"> </w:t>
      </w:r>
      <w:r>
        <w:t>для</w:t>
      </w:r>
      <w:r>
        <w:rPr>
          <w:spacing w:val="-18"/>
        </w:rPr>
        <w:t xml:space="preserve"> </w:t>
      </w:r>
      <w:r>
        <w:t>классификации</w:t>
      </w:r>
      <w:r>
        <w:rPr>
          <w:spacing w:val="-17"/>
        </w:rPr>
        <w:t xml:space="preserve"> </w:t>
      </w:r>
      <w:r>
        <w:t>и</w:t>
      </w:r>
      <w:r>
        <w:rPr>
          <w:spacing w:val="-18"/>
        </w:rPr>
        <w:t xml:space="preserve"> </w:t>
      </w:r>
      <w:r>
        <w:t>наполнению</w:t>
      </w:r>
      <w:r>
        <w:rPr>
          <w:spacing w:val="-17"/>
        </w:rPr>
        <w:t xml:space="preserve"> </w:t>
      </w:r>
      <w:r>
        <w:t>их</w:t>
      </w:r>
      <w:r>
        <w:rPr>
          <w:spacing w:val="-18"/>
        </w:rPr>
        <w:t xml:space="preserve"> </w:t>
      </w:r>
      <w:r>
        <w:t>примерами и др.</w:t>
      </w:r>
    </w:p>
    <w:p w:rsidR="002811B1" w:rsidRDefault="003C6E95">
      <w:pPr>
        <w:pStyle w:val="a3"/>
        <w:ind w:right="468"/>
      </w:pPr>
      <w:r>
        <w:t>Продуктивным для закрепления и применения усвоенных знаний, а также</w:t>
      </w:r>
      <w:r>
        <w:rPr>
          <w:spacing w:val="-4"/>
        </w:rPr>
        <w:t xml:space="preserve"> </w:t>
      </w:r>
      <w:r>
        <w:t>развития</w:t>
      </w:r>
      <w:r>
        <w:rPr>
          <w:spacing w:val="-4"/>
        </w:rPr>
        <w:t xml:space="preserve"> </w:t>
      </w:r>
      <w:r>
        <w:t>коммуникативных</w:t>
      </w:r>
      <w:r>
        <w:rPr>
          <w:spacing w:val="-5"/>
        </w:rPr>
        <w:t xml:space="preserve"> </w:t>
      </w:r>
      <w:r>
        <w:t>УУД</w:t>
      </w:r>
      <w:r>
        <w:rPr>
          <w:spacing w:val="-4"/>
        </w:rPr>
        <w:t xml:space="preserve"> </w:t>
      </w:r>
      <w:r>
        <w:t>является</w:t>
      </w:r>
      <w:r>
        <w:rPr>
          <w:spacing w:val="-3"/>
        </w:rPr>
        <w:t xml:space="preserve"> </w:t>
      </w:r>
      <w:r>
        <w:t>участие</w:t>
      </w:r>
      <w:r>
        <w:rPr>
          <w:spacing w:val="-4"/>
        </w:rPr>
        <w:t xml:space="preserve"> </w:t>
      </w:r>
      <w:r>
        <w:t>обучающихся</w:t>
      </w:r>
      <w:r>
        <w:rPr>
          <w:spacing w:val="-3"/>
        </w:rPr>
        <w:t xml:space="preserve"> </w:t>
      </w:r>
      <w:r>
        <w:t>с</w:t>
      </w:r>
      <w:r>
        <w:rPr>
          <w:spacing w:val="-4"/>
        </w:rPr>
        <w:t xml:space="preserve"> </w:t>
      </w:r>
      <w:r>
        <w:t>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t>Примерная тематическая и терминологическая лексика соответствует ООП ООО.</w:t>
      </w:r>
    </w:p>
    <w:p w:rsidR="002811B1" w:rsidRDefault="003C6E95">
      <w:pPr>
        <w:pStyle w:val="a3"/>
        <w:ind w:right="469"/>
      </w:pPr>
      <w:r>
        <w:t>Для обучающихся с ЗПР существенным являются приемы работы с лексическим материалом по предмету.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w:t>
      </w:r>
      <w:r>
        <w:rPr>
          <w:spacing w:val="-11"/>
        </w:rPr>
        <w:t xml:space="preserve"> </w:t>
      </w:r>
      <w:r>
        <w:t>проводится</w:t>
      </w:r>
      <w:r>
        <w:rPr>
          <w:spacing w:val="-10"/>
        </w:rPr>
        <w:t xml:space="preserve"> </w:t>
      </w:r>
      <w:r>
        <w:t>на</w:t>
      </w:r>
      <w:r>
        <w:rPr>
          <w:spacing w:val="-10"/>
        </w:rPr>
        <w:t xml:space="preserve"> </w:t>
      </w:r>
      <w:r>
        <w:t>основе</w:t>
      </w:r>
      <w:r>
        <w:rPr>
          <w:spacing w:val="-10"/>
        </w:rPr>
        <w:t xml:space="preserve"> </w:t>
      </w:r>
      <w:r>
        <w:t>обращения</w:t>
      </w:r>
      <w:r>
        <w:rPr>
          <w:spacing w:val="-10"/>
        </w:rPr>
        <w:t xml:space="preserve"> </w:t>
      </w:r>
      <w:r>
        <w:t>к</w:t>
      </w:r>
      <w:r>
        <w:rPr>
          <w:spacing w:val="-11"/>
        </w:rPr>
        <w:t xml:space="preserve"> </w:t>
      </w:r>
      <w:r>
        <w:t>этимологии</w:t>
      </w:r>
      <w:r>
        <w:rPr>
          <w:spacing w:val="-11"/>
        </w:rPr>
        <w:t xml:space="preserve"> </w:t>
      </w:r>
      <w:r>
        <w:t>слова</w:t>
      </w:r>
      <w:r>
        <w:rPr>
          <w:spacing w:val="-10"/>
        </w:rPr>
        <w:t xml:space="preserve"> </w:t>
      </w:r>
      <w:r>
        <w:t>и</w:t>
      </w:r>
      <w:r>
        <w:rPr>
          <w:spacing w:val="-15"/>
        </w:rPr>
        <w:t xml:space="preserve"> </w:t>
      </w:r>
      <w:r>
        <w:t xml:space="preserve">ассоциациям. Каждое новое слово включается в контекст, закрепляется в речевой практике </w:t>
      </w:r>
      <w:r>
        <w:rPr>
          <w:spacing w:val="-2"/>
        </w:rPr>
        <w:t>обучающихся.</w:t>
      </w:r>
    </w:p>
    <w:p w:rsidR="002811B1" w:rsidRDefault="003C6E95">
      <w:pPr>
        <w:pStyle w:val="a3"/>
        <w:spacing w:before="3"/>
        <w:ind w:right="464"/>
      </w:pPr>
      <w:r>
        <w:t>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2811B1">
      <w:pPr>
        <w:pStyle w:val="a3"/>
        <w:spacing w:before="3"/>
        <w:ind w:left="0" w:firstLine="0"/>
        <w:jc w:val="left"/>
      </w:pPr>
    </w:p>
    <w:p w:rsidR="002811B1" w:rsidRDefault="003C6E95">
      <w:pPr>
        <w:pStyle w:val="2"/>
      </w:pPr>
      <w:r>
        <w:t>Место</w:t>
      </w:r>
      <w:r>
        <w:rPr>
          <w:spacing w:val="-12"/>
        </w:rPr>
        <w:t xml:space="preserve"> </w:t>
      </w:r>
      <w:r>
        <w:t>учебного</w:t>
      </w:r>
      <w:r>
        <w:rPr>
          <w:spacing w:val="-12"/>
        </w:rPr>
        <w:t xml:space="preserve"> </w:t>
      </w:r>
      <w:r>
        <w:t>предмета</w:t>
      </w:r>
      <w:r>
        <w:rPr>
          <w:spacing w:val="-9"/>
        </w:rPr>
        <w:t xml:space="preserve"> </w:t>
      </w:r>
      <w:r>
        <w:t>«Биология»</w:t>
      </w:r>
      <w:r>
        <w:rPr>
          <w:spacing w:val="-4"/>
        </w:rPr>
        <w:t xml:space="preserve"> </w:t>
      </w:r>
      <w:r>
        <w:t>в</w:t>
      </w:r>
      <w:r>
        <w:rPr>
          <w:spacing w:val="-9"/>
        </w:rPr>
        <w:t xml:space="preserve"> </w:t>
      </w:r>
      <w:r>
        <w:t>учебном</w:t>
      </w:r>
      <w:r>
        <w:rPr>
          <w:spacing w:val="-6"/>
        </w:rPr>
        <w:t xml:space="preserve"> </w:t>
      </w:r>
      <w:r>
        <w:rPr>
          <w:spacing w:val="-2"/>
        </w:rPr>
        <w:t>плане</w:t>
      </w:r>
    </w:p>
    <w:p w:rsidR="002811B1" w:rsidRDefault="003C6E95">
      <w:pPr>
        <w:pStyle w:val="a3"/>
        <w:ind w:right="476"/>
      </w:pPr>
      <w: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w:t>
      </w:r>
      <w:r>
        <w:rPr>
          <w:spacing w:val="-1"/>
        </w:rPr>
        <w:t xml:space="preserve"> </w:t>
      </w:r>
      <w:r>
        <w:t>в Примерной</w:t>
      </w:r>
      <w:r>
        <w:rPr>
          <w:spacing w:val="-2"/>
        </w:rPr>
        <w:t xml:space="preserve"> </w:t>
      </w:r>
      <w:r>
        <w:t>рабочей</w:t>
      </w:r>
      <w:r>
        <w:rPr>
          <w:spacing w:val="-2"/>
        </w:rPr>
        <w:t xml:space="preserve"> </w:t>
      </w:r>
      <w:r>
        <w:t>программе, соответствует</w:t>
      </w:r>
      <w:r>
        <w:rPr>
          <w:spacing w:val="-4"/>
        </w:rPr>
        <w:t xml:space="preserve"> </w:t>
      </w:r>
      <w:r>
        <w:t>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2811B1">
      <w:pPr>
        <w:pStyle w:val="a3"/>
        <w:spacing w:before="321"/>
        <w:ind w:left="0" w:firstLine="0"/>
        <w:jc w:val="left"/>
      </w:pPr>
    </w:p>
    <w:p w:rsidR="002811B1" w:rsidRDefault="003C6E95">
      <w:pPr>
        <w:pStyle w:val="a3"/>
        <w:ind w:firstLine="0"/>
        <w:jc w:val="left"/>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«БИОЛОГИЯ»</w:t>
      </w:r>
    </w:p>
    <w:p w:rsidR="002811B1" w:rsidRDefault="002811B1">
      <w:pPr>
        <w:pStyle w:val="a3"/>
        <w:spacing w:before="4"/>
        <w:ind w:left="0" w:firstLine="0"/>
        <w:jc w:val="left"/>
      </w:pPr>
    </w:p>
    <w:p w:rsidR="002811B1" w:rsidRDefault="003C6E95">
      <w:pPr>
        <w:pStyle w:val="1"/>
        <w:numPr>
          <w:ilvl w:val="0"/>
          <w:numId w:val="82"/>
        </w:numPr>
        <w:tabs>
          <w:tab w:val="left" w:pos="1169"/>
        </w:tabs>
        <w:ind w:left="1169" w:hanging="210"/>
      </w:pPr>
      <w:r>
        <w:rPr>
          <w:spacing w:val="-2"/>
        </w:rPr>
        <w:t>КЛАСС</w:t>
      </w:r>
    </w:p>
    <w:p w:rsidR="002811B1" w:rsidRDefault="003C6E95">
      <w:pPr>
        <w:pStyle w:val="2"/>
        <w:numPr>
          <w:ilvl w:val="1"/>
          <w:numId w:val="82"/>
        </w:numPr>
        <w:tabs>
          <w:tab w:val="left" w:pos="1952"/>
        </w:tabs>
        <w:spacing w:before="5" w:line="320" w:lineRule="exact"/>
        <w:ind w:left="1952" w:hanging="282"/>
        <w:jc w:val="both"/>
      </w:pPr>
      <w:r>
        <w:t>Биология</w:t>
      </w:r>
      <w:r>
        <w:rPr>
          <w:spacing w:val="-6"/>
        </w:rPr>
        <w:t xml:space="preserve"> </w:t>
      </w:r>
      <w:r>
        <w:t>–</w:t>
      </w:r>
      <w:r>
        <w:rPr>
          <w:spacing w:val="-4"/>
        </w:rPr>
        <w:t xml:space="preserve"> </w:t>
      </w:r>
      <w:r>
        <w:t>наука о</w:t>
      </w:r>
      <w:r>
        <w:rPr>
          <w:spacing w:val="-9"/>
        </w:rPr>
        <w:t xml:space="preserve"> </w:t>
      </w:r>
      <w:r>
        <w:t>живой</w:t>
      </w:r>
      <w:r>
        <w:rPr>
          <w:spacing w:val="-7"/>
        </w:rPr>
        <w:t xml:space="preserve"> </w:t>
      </w:r>
      <w:r>
        <w:rPr>
          <w:spacing w:val="-2"/>
        </w:rPr>
        <w:t>природе</w:t>
      </w:r>
    </w:p>
    <w:p w:rsidR="002811B1" w:rsidRDefault="003C6E95">
      <w:pPr>
        <w:ind w:left="959" w:right="473" w:firstLine="710"/>
        <w:jc w:val="both"/>
        <w:rPr>
          <w:i/>
          <w:sz w:val="28"/>
        </w:rPr>
      </w:pPr>
      <w:r>
        <w:rPr>
          <w:sz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Pr>
          <w:i/>
          <w:sz w:val="28"/>
        </w:rPr>
        <w:t>Живая и неживая природа – единое целое</w:t>
      </w:r>
      <w:r>
        <w:rPr>
          <w:i/>
          <w:sz w:val="28"/>
          <w:vertAlign w:val="superscript"/>
        </w:rPr>
        <w:t>21</w:t>
      </w:r>
      <w:r>
        <w:rPr>
          <w:i/>
          <w:sz w:val="28"/>
        </w:rPr>
        <w:t>.</w:t>
      </w:r>
    </w:p>
    <w:p w:rsidR="002811B1" w:rsidRDefault="003C6E95">
      <w:pPr>
        <w:ind w:left="959" w:right="470" w:firstLine="710"/>
        <w:jc w:val="both"/>
        <w:rPr>
          <w:sz w:val="28"/>
        </w:rPr>
      </w:pPr>
      <w:r>
        <w:rPr>
          <w:sz w:val="28"/>
        </w:rPr>
        <w:t>Биология</w:t>
      </w:r>
      <w:r>
        <w:rPr>
          <w:spacing w:val="-4"/>
          <w:sz w:val="28"/>
        </w:rPr>
        <w:t xml:space="preserve"> </w:t>
      </w:r>
      <w:r>
        <w:rPr>
          <w:sz w:val="28"/>
        </w:rPr>
        <w:t>–</w:t>
      </w:r>
      <w:r>
        <w:rPr>
          <w:spacing w:val="-5"/>
          <w:sz w:val="28"/>
        </w:rPr>
        <w:t xml:space="preserve"> </w:t>
      </w:r>
      <w:r>
        <w:rPr>
          <w:sz w:val="28"/>
        </w:rPr>
        <w:t>система</w:t>
      </w:r>
      <w:r>
        <w:rPr>
          <w:spacing w:val="-5"/>
          <w:sz w:val="28"/>
        </w:rPr>
        <w:t xml:space="preserve"> </w:t>
      </w:r>
      <w:r>
        <w:rPr>
          <w:sz w:val="28"/>
        </w:rPr>
        <w:t>наук</w:t>
      </w:r>
      <w:r>
        <w:rPr>
          <w:spacing w:val="-6"/>
          <w:sz w:val="28"/>
        </w:rPr>
        <w:t xml:space="preserve"> </w:t>
      </w:r>
      <w:r>
        <w:rPr>
          <w:sz w:val="28"/>
        </w:rPr>
        <w:t>о</w:t>
      </w:r>
      <w:r>
        <w:rPr>
          <w:spacing w:val="-6"/>
          <w:sz w:val="28"/>
        </w:rPr>
        <w:t xml:space="preserve"> </w:t>
      </w:r>
      <w:r>
        <w:rPr>
          <w:sz w:val="28"/>
        </w:rPr>
        <w:t>живой</w:t>
      </w:r>
      <w:r>
        <w:rPr>
          <w:spacing w:val="-6"/>
          <w:sz w:val="28"/>
        </w:rPr>
        <w:t xml:space="preserve"> </w:t>
      </w:r>
      <w:r>
        <w:rPr>
          <w:sz w:val="28"/>
        </w:rPr>
        <w:t>природе.</w:t>
      </w:r>
      <w:r>
        <w:rPr>
          <w:spacing w:val="-8"/>
          <w:sz w:val="28"/>
        </w:rPr>
        <w:t xml:space="preserve"> </w:t>
      </w:r>
      <w:r>
        <w:rPr>
          <w:sz w:val="28"/>
        </w:rPr>
        <w:t>Основные</w:t>
      </w:r>
      <w:r>
        <w:rPr>
          <w:spacing w:val="-5"/>
          <w:sz w:val="28"/>
        </w:rPr>
        <w:t xml:space="preserve"> </w:t>
      </w:r>
      <w:r>
        <w:rPr>
          <w:sz w:val="28"/>
        </w:rPr>
        <w:t>разделы</w:t>
      </w:r>
      <w:r>
        <w:rPr>
          <w:spacing w:val="-5"/>
          <w:sz w:val="28"/>
        </w:rPr>
        <w:t xml:space="preserve"> </w:t>
      </w:r>
      <w:r>
        <w:rPr>
          <w:sz w:val="28"/>
        </w:rPr>
        <w:t xml:space="preserve">биологии (ботаника, зоология, </w:t>
      </w:r>
      <w:r>
        <w:rPr>
          <w:i/>
          <w:sz w:val="28"/>
        </w:rPr>
        <w:t>экология, цитология</w:t>
      </w:r>
      <w:r>
        <w:rPr>
          <w:sz w:val="28"/>
        </w:rPr>
        <w:t xml:space="preserve">, анатомия, физиология и др.). </w:t>
      </w:r>
      <w:r>
        <w:rPr>
          <w:i/>
          <w:sz w:val="28"/>
        </w:rPr>
        <w:t xml:space="preserve">Профессии, связанные с биологией: врач, ветеринар, психолог, агроном, животновод и др. (4–5). </w:t>
      </w:r>
      <w:r>
        <w:rPr>
          <w:sz w:val="28"/>
        </w:rPr>
        <w:t>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2811B1" w:rsidRDefault="003C6E95">
      <w:pPr>
        <w:pStyle w:val="a3"/>
        <w:ind w:right="470"/>
      </w:pPr>
      <w:r>
        <w:t>Кабинет биологии. Правила поведения и работы в кабинете с биологическими приборами и инструментами.</w:t>
      </w:r>
    </w:p>
    <w:p w:rsidR="002811B1" w:rsidRDefault="003C6E95">
      <w:pPr>
        <w:pStyle w:val="a3"/>
        <w:ind w:left="1670" w:firstLine="0"/>
      </w:pPr>
      <w:r>
        <w:t>Биологические</w:t>
      </w:r>
      <w:r>
        <w:rPr>
          <w:spacing w:val="10"/>
        </w:rPr>
        <w:t xml:space="preserve"> </w:t>
      </w:r>
      <w:r>
        <w:t>термины,</w:t>
      </w:r>
      <w:r>
        <w:rPr>
          <w:spacing w:val="11"/>
        </w:rPr>
        <w:t xml:space="preserve"> </w:t>
      </w:r>
      <w:r>
        <w:t>понятия,</w:t>
      </w:r>
      <w:r>
        <w:rPr>
          <w:spacing w:val="13"/>
        </w:rPr>
        <w:t xml:space="preserve"> </w:t>
      </w:r>
      <w:r>
        <w:t>символы.</w:t>
      </w:r>
      <w:r>
        <w:rPr>
          <w:spacing w:val="12"/>
        </w:rPr>
        <w:t xml:space="preserve"> </w:t>
      </w:r>
      <w:r>
        <w:t>Источники</w:t>
      </w:r>
      <w:r>
        <w:rPr>
          <w:spacing w:val="10"/>
        </w:rPr>
        <w:t xml:space="preserve"> </w:t>
      </w:r>
      <w:r>
        <w:rPr>
          <w:spacing w:val="-2"/>
        </w:rPr>
        <w:t>биологических</w:t>
      </w:r>
    </w:p>
    <w:p w:rsidR="002811B1" w:rsidRDefault="003C6E95">
      <w:pPr>
        <w:pStyle w:val="a3"/>
        <w:ind w:left="0" w:firstLine="0"/>
        <w:jc w:val="left"/>
        <w:rPr>
          <w:sz w:val="18"/>
        </w:rPr>
      </w:pPr>
      <w:r>
        <w:rPr>
          <w:noProof/>
          <w:lang w:eastAsia="ru-RU"/>
        </w:rPr>
        <mc:AlternateContent>
          <mc:Choice Requires="wps">
            <w:drawing>
              <wp:anchor distT="0" distB="0" distL="0" distR="0" simplePos="0" relativeHeight="487602176" behindDoc="1" locked="0" layoutInCell="1" allowOverlap="1">
                <wp:simplePos x="0" y="0"/>
                <wp:positionH relativeFrom="page">
                  <wp:posOffset>1079296</wp:posOffset>
                </wp:positionH>
                <wp:positionV relativeFrom="paragraph">
                  <wp:posOffset>147137</wp:posOffset>
                </wp:positionV>
                <wp:extent cx="1830070"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585662pt;width:144.07pt;height:.72003pt;mso-position-horizontal-relative:page;mso-position-vertical-relative:paragraph;z-index:-15714304;mso-wrap-distance-left:0;mso-wrap-distance-right:0" id="docshape31"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21</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ind w:firstLine="0"/>
        <w:jc w:val="left"/>
      </w:pPr>
      <w:r>
        <w:t>знаний.</w:t>
      </w:r>
      <w:r>
        <w:rPr>
          <w:spacing w:val="-13"/>
        </w:rPr>
        <w:t xml:space="preserve"> </w:t>
      </w:r>
      <w:r>
        <w:t>Поиск</w:t>
      </w:r>
      <w:r>
        <w:rPr>
          <w:spacing w:val="-15"/>
        </w:rPr>
        <w:t xml:space="preserve"> </w:t>
      </w:r>
      <w:r>
        <w:t>информации</w:t>
      </w:r>
      <w:r>
        <w:rPr>
          <w:spacing w:val="-14"/>
        </w:rPr>
        <w:t xml:space="preserve"> </w:t>
      </w:r>
      <w:r>
        <w:t>с</w:t>
      </w:r>
      <w:r>
        <w:rPr>
          <w:spacing w:val="-13"/>
        </w:rPr>
        <w:t xml:space="preserve"> </w:t>
      </w:r>
      <w:r>
        <w:t>использованием</w:t>
      </w:r>
      <w:r>
        <w:rPr>
          <w:spacing w:val="-13"/>
        </w:rPr>
        <w:t xml:space="preserve"> </w:t>
      </w:r>
      <w:r>
        <w:t>различных</w:t>
      </w:r>
      <w:r>
        <w:rPr>
          <w:spacing w:val="-18"/>
        </w:rPr>
        <w:t xml:space="preserve"> </w:t>
      </w:r>
      <w:r>
        <w:t>источников</w:t>
      </w:r>
      <w:r>
        <w:rPr>
          <w:spacing w:val="-15"/>
        </w:rPr>
        <w:t xml:space="preserve"> </w:t>
      </w:r>
      <w:r>
        <w:t>(научно- популярная литература, справочники, Интернет).</w:t>
      </w:r>
    </w:p>
    <w:p w:rsidR="002811B1" w:rsidRDefault="002811B1">
      <w:pPr>
        <w:pStyle w:val="a3"/>
        <w:spacing w:before="4"/>
        <w:ind w:left="0" w:firstLine="0"/>
        <w:jc w:val="left"/>
      </w:pPr>
    </w:p>
    <w:p w:rsidR="002811B1" w:rsidRDefault="003C6E95">
      <w:pPr>
        <w:pStyle w:val="2"/>
        <w:numPr>
          <w:ilvl w:val="1"/>
          <w:numId w:val="82"/>
        </w:numPr>
        <w:tabs>
          <w:tab w:val="left" w:pos="1947"/>
        </w:tabs>
        <w:spacing w:line="240" w:lineRule="auto"/>
        <w:ind w:left="1947" w:hanging="277"/>
        <w:jc w:val="both"/>
      </w:pPr>
      <w:r>
        <w:t>Методы</w:t>
      </w:r>
      <w:r>
        <w:rPr>
          <w:spacing w:val="-9"/>
        </w:rPr>
        <w:t xml:space="preserve"> </w:t>
      </w:r>
      <w:r>
        <w:t>изучения</w:t>
      </w:r>
      <w:r>
        <w:rPr>
          <w:spacing w:val="-9"/>
        </w:rPr>
        <w:t xml:space="preserve"> </w:t>
      </w:r>
      <w:r>
        <w:t>живой</w:t>
      </w:r>
      <w:r>
        <w:rPr>
          <w:spacing w:val="-10"/>
        </w:rPr>
        <w:t xml:space="preserve"> </w:t>
      </w:r>
      <w:r>
        <w:rPr>
          <w:spacing w:val="-2"/>
        </w:rPr>
        <w:t>природы</w:t>
      </w:r>
    </w:p>
    <w:p w:rsidR="002811B1" w:rsidRDefault="003C6E95">
      <w:pPr>
        <w:pStyle w:val="a3"/>
        <w:ind w:right="462"/>
      </w:pPr>
      <w:r>
        <w:t>Научные методы изучения живой природы: наблюдение, эксперимент, описание, измерение, классификация. Устройство увеличительных</w:t>
      </w:r>
      <w:r>
        <w:rPr>
          <w:spacing w:val="-2"/>
        </w:rPr>
        <w:t xml:space="preserve"> </w:t>
      </w:r>
      <w:r>
        <w:t>приборов: лупы и микроскопа. Правила работы с увеличительными приборами.</w:t>
      </w:r>
    </w:p>
    <w:p w:rsidR="002811B1" w:rsidRDefault="003C6E95">
      <w:pPr>
        <w:pStyle w:val="a3"/>
        <w:ind w:right="467"/>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2811B1" w:rsidRDefault="003C6E95">
      <w:pPr>
        <w:pStyle w:val="3"/>
        <w:spacing w:line="321" w:lineRule="exact"/>
        <w:rPr>
          <w:b w:val="0"/>
          <w:i w:val="0"/>
        </w:rPr>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r>
        <w:rPr>
          <w:b w:val="0"/>
          <w:i w:val="0"/>
          <w:spacing w:val="-2"/>
          <w:vertAlign w:val="superscript"/>
        </w:rPr>
        <w:t>22</w:t>
      </w:r>
    </w:p>
    <w:p w:rsidR="002811B1" w:rsidRDefault="003C6E95">
      <w:pPr>
        <w:pStyle w:val="a4"/>
        <w:numPr>
          <w:ilvl w:val="0"/>
          <w:numId w:val="81"/>
        </w:numPr>
        <w:tabs>
          <w:tab w:val="left" w:pos="2022"/>
        </w:tabs>
        <w:ind w:right="480" w:firstLine="710"/>
        <w:jc w:val="both"/>
        <w:rPr>
          <w:sz w:val="28"/>
        </w:rPr>
      </w:pPr>
      <w:r>
        <w:rPr>
          <w:sz w:val="28"/>
        </w:rPr>
        <w:t xml:space="preserve">Изучение лабораторного оборудования: термометры, весы, чашки Петри, пробирки, мензурки. Правила работы с оборудованием в школьном </w:t>
      </w:r>
      <w:r>
        <w:rPr>
          <w:spacing w:val="-2"/>
          <w:sz w:val="28"/>
        </w:rPr>
        <w:t>кабинете.</w:t>
      </w:r>
    </w:p>
    <w:p w:rsidR="002811B1" w:rsidRDefault="003C6E95">
      <w:pPr>
        <w:pStyle w:val="a4"/>
        <w:numPr>
          <w:ilvl w:val="0"/>
          <w:numId w:val="81"/>
        </w:numPr>
        <w:tabs>
          <w:tab w:val="left" w:pos="1989"/>
        </w:tabs>
        <w:ind w:right="472" w:firstLine="710"/>
        <w:jc w:val="both"/>
        <w:rPr>
          <w:sz w:val="28"/>
        </w:rPr>
      </w:pPr>
      <w:r>
        <w:rPr>
          <w:sz w:val="28"/>
        </w:rPr>
        <w:t>Ознакомление с устройством лупы, светового микроскопа, правила работы с ними.</w:t>
      </w:r>
    </w:p>
    <w:p w:rsidR="002811B1" w:rsidRDefault="003C6E95">
      <w:pPr>
        <w:pStyle w:val="a4"/>
        <w:numPr>
          <w:ilvl w:val="0"/>
          <w:numId w:val="81"/>
        </w:numPr>
        <w:tabs>
          <w:tab w:val="left" w:pos="2013"/>
        </w:tabs>
        <w:spacing w:before="3"/>
        <w:ind w:right="472" w:firstLine="710"/>
        <w:jc w:val="both"/>
        <w:rPr>
          <w:sz w:val="28"/>
        </w:rPr>
      </w:pPr>
      <w:r>
        <w:rPr>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811B1" w:rsidRDefault="003C6E95">
      <w:pPr>
        <w:pStyle w:val="3"/>
        <w:spacing w:before="4"/>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3"/>
        <w:ind w:right="465"/>
      </w:pPr>
      <w:r>
        <w:t xml:space="preserve">Овладение методами изучения живой природы – наблюдением и </w:t>
      </w:r>
      <w:r>
        <w:rPr>
          <w:spacing w:val="-2"/>
        </w:rPr>
        <w:t>экспериментом.</w:t>
      </w:r>
    </w:p>
    <w:p w:rsidR="002811B1" w:rsidRDefault="002811B1">
      <w:pPr>
        <w:pStyle w:val="a3"/>
        <w:spacing w:before="1"/>
        <w:ind w:left="0" w:firstLine="0"/>
        <w:jc w:val="left"/>
      </w:pPr>
    </w:p>
    <w:p w:rsidR="002811B1" w:rsidRDefault="003C6E95">
      <w:pPr>
        <w:pStyle w:val="2"/>
        <w:numPr>
          <w:ilvl w:val="1"/>
          <w:numId w:val="82"/>
        </w:numPr>
        <w:tabs>
          <w:tab w:val="left" w:pos="1952"/>
        </w:tabs>
        <w:spacing w:line="320" w:lineRule="exact"/>
        <w:ind w:left="1952" w:hanging="282"/>
        <w:jc w:val="both"/>
      </w:pPr>
      <w:r>
        <w:t>Организмы</w:t>
      </w:r>
      <w:r>
        <w:rPr>
          <w:spacing w:val="-11"/>
        </w:rPr>
        <w:t xml:space="preserve"> </w:t>
      </w:r>
      <w:r>
        <w:t>–</w:t>
      </w:r>
      <w:r>
        <w:rPr>
          <w:spacing w:val="-7"/>
        </w:rPr>
        <w:t xml:space="preserve"> </w:t>
      </w:r>
      <w:r>
        <w:t>тела</w:t>
      </w:r>
      <w:r>
        <w:rPr>
          <w:spacing w:val="-8"/>
        </w:rPr>
        <w:t xml:space="preserve"> </w:t>
      </w:r>
      <w:r>
        <w:t>живой</w:t>
      </w:r>
      <w:r>
        <w:rPr>
          <w:spacing w:val="-9"/>
        </w:rPr>
        <w:t xml:space="preserve"> </w:t>
      </w:r>
      <w:r>
        <w:rPr>
          <w:spacing w:val="-2"/>
        </w:rPr>
        <w:t>природы</w:t>
      </w:r>
    </w:p>
    <w:p w:rsidR="002811B1" w:rsidRDefault="003C6E95">
      <w:pPr>
        <w:pStyle w:val="a3"/>
        <w:spacing w:line="319" w:lineRule="exact"/>
        <w:ind w:left="1670" w:firstLine="0"/>
      </w:pPr>
      <w:r>
        <w:t>Понятие</w:t>
      </w:r>
      <w:r>
        <w:rPr>
          <w:spacing w:val="-7"/>
        </w:rPr>
        <w:t xml:space="preserve"> </w:t>
      </w:r>
      <w:r>
        <w:t>об</w:t>
      </w:r>
      <w:r>
        <w:rPr>
          <w:spacing w:val="-6"/>
        </w:rPr>
        <w:t xml:space="preserve"> </w:t>
      </w:r>
      <w:r>
        <w:t>организме.</w:t>
      </w:r>
      <w:r>
        <w:rPr>
          <w:spacing w:val="-4"/>
        </w:rPr>
        <w:t xml:space="preserve"> </w:t>
      </w:r>
      <w:r>
        <w:t>Доядерные</w:t>
      </w:r>
      <w:r>
        <w:rPr>
          <w:spacing w:val="-7"/>
        </w:rPr>
        <w:t xml:space="preserve"> </w:t>
      </w:r>
      <w:r>
        <w:t>и</w:t>
      </w:r>
      <w:r>
        <w:rPr>
          <w:spacing w:val="-11"/>
        </w:rPr>
        <w:t xml:space="preserve"> </w:t>
      </w:r>
      <w:r>
        <w:t>ядерные</w:t>
      </w:r>
      <w:r>
        <w:rPr>
          <w:spacing w:val="-6"/>
        </w:rPr>
        <w:t xml:space="preserve"> </w:t>
      </w:r>
      <w:r>
        <w:rPr>
          <w:spacing w:val="-2"/>
        </w:rPr>
        <w:t>организмы.</w:t>
      </w:r>
    </w:p>
    <w:p w:rsidR="002811B1" w:rsidRDefault="003C6E95">
      <w:pPr>
        <w:ind w:left="959" w:right="468" w:firstLine="710"/>
        <w:jc w:val="both"/>
        <w:rPr>
          <w:sz w:val="28"/>
        </w:rPr>
      </w:pPr>
      <w:r>
        <w:rPr>
          <w:i/>
          <w:sz w:val="28"/>
        </w:rPr>
        <w:t>Клетка и её открытие</w:t>
      </w:r>
      <w:r>
        <w:rPr>
          <w:sz w:val="28"/>
        </w:rPr>
        <w:t xml:space="preserve">. Клеточное строение организмов. </w:t>
      </w:r>
      <w:r>
        <w:rPr>
          <w:i/>
          <w:sz w:val="28"/>
        </w:rPr>
        <w:t>Цитология – наука</w:t>
      </w:r>
      <w:r>
        <w:rPr>
          <w:i/>
          <w:spacing w:val="-4"/>
          <w:sz w:val="28"/>
        </w:rPr>
        <w:t xml:space="preserve"> </w:t>
      </w:r>
      <w:r>
        <w:rPr>
          <w:i/>
          <w:sz w:val="28"/>
        </w:rPr>
        <w:t>о</w:t>
      </w:r>
      <w:r>
        <w:rPr>
          <w:i/>
          <w:spacing w:val="-4"/>
          <w:sz w:val="28"/>
        </w:rPr>
        <w:t xml:space="preserve"> </w:t>
      </w:r>
      <w:r>
        <w:rPr>
          <w:i/>
          <w:sz w:val="28"/>
        </w:rPr>
        <w:t xml:space="preserve">клетке. </w:t>
      </w:r>
      <w:r>
        <w:rPr>
          <w:sz w:val="28"/>
        </w:rPr>
        <w:t>Клетка</w:t>
      </w:r>
      <w:r>
        <w:rPr>
          <w:spacing w:val="-1"/>
          <w:sz w:val="28"/>
        </w:rPr>
        <w:t xml:space="preserve"> </w:t>
      </w:r>
      <w:r>
        <w:rPr>
          <w:sz w:val="28"/>
        </w:rPr>
        <w:t>–</w:t>
      </w:r>
      <w:r>
        <w:rPr>
          <w:spacing w:val="-3"/>
          <w:sz w:val="28"/>
        </w:rPr>
        <w:t xml:space="preserve"> </w:t>
      </w:r>
      <w:r>
        <w:rPr>
          <w:sz w:val="28"/>
        </w:rPr>
        <w:t>наименьшая</w:t>
      </w:r>
      <w:r>
        <w:rPr>
          <w:spacing w:val="-2"/>
          <w:sz w:val="28"/>
        </w:rPr>
        <w:t xml:space="preserve"> </w:t>
      </w:r>
      <w:r>
        <w:rPr>
          <w:sz w:val="28"/>
        </w:rPr>
        <w:t>единица</w:t>
      </w:r>
      <w:r>
        <w:rPr>
          <w:spacing w:val="-3"/>
          <w:sz w:val="28"/>
        </w:rPr>
        <w:t xml:space="preserve"> </w:t>
      </w:r>
      <w:r>
        <w:rPr>
          <w:sz w:val="28"/>
        </w:rPr>
        <w:t>строения</w:t>
      </w:r>
      <w:r>
        <w:rPr>
          <w:spacing w:val="-3"/>
          <w:sz w:val="28"/>
        </w:rPr>
        <w:t xml:space="preserve"> </w:t>
      </w:r>
      <w:r>
        <w:rPr>
          <w:sz w:val="28"/>
        </w:rPr>
        <w:t>и</w:t>
      </w:r>
      <w:r>
        <w:rPr>
          <w:spacing w:val="-4"/>
          <w:sz w:val="28"/>
        </w:rPr>
        <w:t xml:space="preserve"> </w:t>
      </w:r>
      <w:r>
        <w:rPr>
          <w:sz w:val="28"/>
        </w:rPr>
        <w:t>жизнедеятельности организмов. Строение клетки под световым микроскопом: клеточная оболочка, цитоплазма, ядро.</w:t>
      </w:r>
    </w:p>
    <w:p w:rsidR="002811B1" w:rsidRDefault="003C6E95">
      <w:pPr>
        <w:pStyle w:val="a3"/>
        <w:spacing w:before="4"/>
        <w:ind w:right="481"/>
      </w:pPr>
      <w:r>
        <w:t>Одноклеточные и многоклеточные организмы. Клетки, ткани, органы, системы органов.</w:t>
      </w:r>
    </w:p>
    <w:p w:rsidR="002811B1" w:rsidRDefault="003C6E95">
      <w:pPr>
        <w:pStyle w:val="a3"/>
        <w:ind w:right="470"/>
        <w:rPr>
          <w:i/>
        </w:rPr>
      </w:pPr>
      <w:r>
        <w:t>Жизнедеятельность организмов. Особенности строения и процессов жизнедеятельности у растений, животных, бактерий и грибов</w:t>
      </w:r>
      <w:r>
        <w:rPr>
          <w:i/>
        </w:rPr>
        <w:t>, лишайников.</w:t>
      </w:r>
    </w:p>
    <w:p w:rsidR="002811B1" w:rsidRDefault="003C6E95">
      <w:pPr>
        <w:pStyle w:val="a3"/>
        <w:ind w:right="468"/>
      </w:pPr>
      <w:r>
        <w:t>Свойства организмов: питание, дыхание, выделение, движение, размножение, развитие, раздражимость, приспособленность. Организм – единое целое.</w:t>
      </w:r>
    </w:p>
    <w:p w:rsidR="002811B1" w:rsidRDefault="003C6E95">
      <w:pPr>
        <w:ind w:left="959" w:right="469" w:firstLine="710"/>
        <w:jc w:val="both"/>
        <w:rPr>
          <w:sz w:val="28"/>
        </w:rPr>
      </w:pPr>
      <w:r>
        <w:rPr>
          <w:sz w:val="28"/>
        </w:rPr>
        <w:t xml:space="preserve">Разнообразие организмов и их классификация </w:t>
      </w:r>
      <w:r>
        <w:rPr>
          <w:i/>
          <w:sz w:val="28"/>
        </w:rPr>
        <w:t>(таксоны в биологии: царства, типы (отделы), классы, отряды (порядки), семейства, роды, виды</w:t>
      </w:r>
      <w:r>
        <w:rPr>
          <w:sz w:val="28"/>
        </w:rPr>
        <w:t>. Жизнедеятельность организмов.</w:t>
      </w:r>
    </w:p>
    <w:p w:rsidR="002811B1" w:rsidRDefault="003C6E95">
      <w:pPr>
        <w:pStyle w:val="a3"/>
        <w:spacing w:line="321" w:lineRule="exact"/>
        <w:ind w:left="1670" w:firstLine="0"/>
      </w:pPr>
      <w:r>
        <w:t>Бактерии</w:t>
      </w:r>
      <w:r>
        <w:rPr>
          <w:spacing w:val="27"/>
        </w:rPr>
        <w:t xml:space="preserve"> </w:t>
      </w:r>
      <w:r>
        <w:t>и</w:t>
      </w:r>
      <w:r>
        <w:rPr>
          <w:spacing w:val="27"/>
        </w:rPr>
        <w:t xml:space="preserve"> </w:t>
      </w:r>
      <w:r>
        <w:t>вирусы</w:t>
      </w:r>
      <w:r>
        <w:rPr>
          <w:spacing w:val="27"/>
        </w:rPr>
        <w:t xml:space="preserve"> </w:t>
      </w:r>
      <w:r>
        <w:t>как</w:t>
      </w:r>
      <w:r>
        <w:rPr>
          <w:spacing w:val="26"/>
        </w:rPr>
        <w:t xml:space="preserve"> </w:t>
      </w:r>
      <w:r>
        <w:t>формы</w:t>
      </w:r>
      <w:r>
        <w:rPr>
          <w:spacing w:val="27"/>
        </w:rPr>
        <w:t xml:space="preserve"> </w:t>
      </w:r>
      <w:r>
        <w:t>жизни.</w:t>
      </w:r>
      <w:r>
        <w:rPr>
          <w:spacing w:val="28"/>
        </w:rPr>
        <w:t xml:space="preserve"> </w:t>
      </w:r>
      <w:r>
        <w:t>Значение</w:t>
      </w:r>
      <w:r>
        <w:rPr>
          <w:spacing w:val="27"/>
        </w:rPr>
        <w:t xml:space="preserve"> </w:t>
      </w:r>
      <w:r>
        <w:t>бактерий</w:t>
      </w:r>
      <w:r>
        <w:rPr>
          <w:spacing w:val="27"/>
        </w:rPr>
        <w:t xml:space="preserve"> </w:t>
      </w:r>
      <w:r>
        <w:t>и</w:t>
      </w:r>
      <w:r>
        <w:rPr>
          <w:spacing w:val="27"/>
        </w:rPr>
        <w:t xml:space="preserve"> </w:t>
      </w:r>
      <w:r>
        <w:t>вирусов</w:t>
      </w:r>
      <w:r>
        <w:rPr>
          <w:spacing w:val="25"/>
        </w:rPr>
        <w:t xml:space="preserve"> </w:t>
      </w:r>
      <w:r>
        <w:rPr>
          <w:spacing w:val="-10"/>
        </w:rPr>
        <w:t>в</w:t>
      </w:r>
    </w:p>
    <w:p w:rsidR="002811B1" w:rsidRDefault="003C6E95">
      <w:pPr>
        <w:pStyle w:val="a3"/>
        <w:spacing w:before="129"/>
        <w:ind w:left="0" w:firstLine="0"/>
        <w:jc w:val="left"/>
        <w:rPr>
          <w:sz w:val="20"/>
        </w:rPr>
      </w:pPr>
      <w:r>
        <w:rPr>
          <w:noProof/>
          <w:lang w:eastAsia="ru-RU"/>
        </w:rPr>
        <mc:AlternateContent>
          <mc:Choice Requires="wps">
            <w:drawing>
              <wp:anchor distT="0" distB="0" distL="0" distR="0" simplePos="0" relativeHeight="487602688" behindDoc="1" locked="0" layoutInCell="1" allowOverlap="1">
                <wp:simplePos x="0" y="0"/>
                <wp:positionH relativeFrom="page">
                  <wp:posOffset>1079296</wp:posOffset>
                </wp:positionH>
                <wp:positionV relativeFrom="paragraph">
                  <wp:posOffset>243497</wp:posOffset>
                </wp:positionV>
                <wp:extent cx="1830070"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9.173004pt;width:144.07pt;height:.72003pt;mso-position-horizontal-relative:page;mso-position-vertical-relative:paragraph;z-index:-15713792;mso-wrap-distance-left:0;mso-wrap-distance-right:0" id="docshape32" filled="true" fillcolor="#000000" stroked="false">
                <v:fill type="solid"/>
                <w10:wrap type="topAndBottom"/>
              </v:rect>
            </w:pict>
          </mc:Fallback>
        </mc:AlternateContent>
      </w:r>
    </w:p>
    <w:p w:rsidR="002811B1" w:rsidRDefault="003C6E95">
      <w:pPr>
        <w:spacing w:before="121" w:line="244" w:lineRule="auto"/>
        <w:ind w:left="959" w:right="471"/>
        <w:rPr>
          <w:rFonts w:ascii="Cambria" w:hAnsi="Cambria"/>
          <w:sz w:val="18"/>
        </w:rPr>
      </w:pPr>
      <w:r>
        <w:rPr>
          <w:rFonts w:ascii="Cambria Math" w:hAnsi="Cambria Math"/>
          <w:position w:val="3"/>
          <w:sz w:val="12"/>
        </w:rPr>
        <w:t>22</w:t>
      </w:r>
      <w:r>
        <w:rPr>
          <w:rFonts w:ascii="Cambria Math" w:hAnsi="Cambria Math"/>
          <w:spacing w:val="36"/>
          <w:position w:val="3"/>
          <w:sz w:val="12"/>
        </w:rPr>
        <w:t xml:space="preserve"> </w:t>
      </w:r>
      <w:r>
        <w:rPr>
          <w:rFonts w:ascii="Cambria" w:hAnsi="Cambria"/>
          <w:sz w:val="18"/>
        </w:rPr>
        <w:t>Здесь</w:t>
      </w:r>
      <w:r>
        <w:rPr>
          <w:rFonts w:ascii="Cambria" w:hAnsi="Cambria"/>
          <w:spacing w:val="23"/>
          <w:sz w:val="18"/>
        </w:rPr>
        <w:t xml:space="preserve"> </w:t>
      </w:r>
      <w:r>
        <w:rPr>
          <w:rFonts w:ascii="Cambria" w:hAnsi="Cambria"/>
          <w:sz w:val="18"/>
        </w:rPr>
        <w:t>и далее приводится расширенный перечень</w:t>
      </w:r>
      <w:r>
        <w:rPr>
          <w:rFonts w:ascii="Cambria" w:hAnsi="Cambria"/>
          <w:spacing w:val="23"/>
          <w:sz w:val="18"/>
        </w:rPr>
        <w:t xml:space="preserve"> </w:t>
      </w:r>
      <w:r>
        <w:rPr>
          <w:rFonts w:ascii="Cambria" w:hAnsi="Cambria"/>
          <w:sz w:val="18"/>
        </w:rPr>
        <w:t>лабораторных и практических работ,</w:t>
      </w:r>
      <w:r>
        <w:rPr>
          <w:rFonts w:ascii="Cambria" w:hAnsi="Cambria"/>
          <w:spacing w:val="22"/>
          <w:sz w:val="18"/>
        </w:rPr>
        <w:t xml:space="preserve"> </w:t>
      </w:r>
      <w:r>
        <w:rPr>
          <w:rFonts w:ascii="Cambria" w:hAnsi="Cambria"/>
          <w:sz w:val="18"/>
        </w:rPr>
        <w:t>из которых учитель</w:t>
      </w:r>
      <w:r>
        <w:rPr>
          <w:rFonts w:ascii="Cambria" w:hAnsi="Cambria"/>
          <w:spacing w:val="40"/>
          <w:sz w:val="18"/>
        </w:rPr>
        <w:t xml:space="preserve"> </w:t>
      </w:r>
      <w:r>
        <w:rPr>
          <w:rFonts w:ascii="Cambria" w:hAnsi="Cambria"/>
          <w:sz w:val="18"/>
        </w:rPr>
        <w:t>делает выбор по своему усмотрению.</w:t>
      </w:r>
    </w:p>
    <w:p w:rsidR="002811B1" w:rsidRDefault="002811B1">
      <w:pPr>
        <w:spacing w:line="244" w:lineRule="auto"/>
        <w:rPr>
          <w:rFonts w:ascii="Cambria" w:hAnsi="Cambria"/>
          <w:sz w:val="18"/>
        </w:rPr>
        <w:sectPr w:rsidR="002811B1">
          <w:pgSz w:w="11910" w:h="16840"/>
          <w:pgMar w:top="1040" w:right="380" w:bottom="1340" w:left="740" w:header="0" w:footer="1074" w:gutter="0"/>
          <w:cols w:space="720"/>
        </w:sectPr>
      </w:pPr>
    </w:p>
    <w:p w:rsidR="002811B1" w:rsidRDefault="003C6E95">
      <w:pPr>
        <w:pStyle w:val="a3"/>
        <w:spacing w:before="67"/>
        <w:ind w:firstLine="0"/>
        <w:jc w:val="left"/>
      </w:pPr>
      <w:r>
        <w:t>природе</w:t>
      </w:r>
      <w:r>
        <w:rPr>
          <w:spacing w:val="-4"/>
        </w:rPr>
        <w:t xml:space="preserve"> </w:t>
      </w:r>
      <w:r>
        <w:t>и</w:t>
      </w:r>
      <w:r>
        <w:rPr>
          <w:spacing w:val="-5"/>
        </w:rPr>
        <w:t xml:space="preserve"> </w:t>
      </w:r>
      <w:r>
        <w:t>в</w:t>
      </w:r>
      <w:r>
        <w:rPr>
          <w:spacing w:val="-6"/>
        </w:rPr>
        <w:t xml:space="preserve"> </w:t>
      </w:r>
      <w:r>
        <w:t>жизни</w:t>
      </w:r>
      <w:r>
        <w:rPr>
          <w:spacing w:val="-5"/>
        </w:rPr>
        <w:t xml:space="preserve"> </w:t>
      </w:r>
      <w:r>
        <w:rPr>
          <w:spacing w:val="-2"/>
        </w:rPr>
        <w:t>человека.</w:t>
      </w:r>
    </w:p>
    <w:p w:rsidR="002811B1" w:rsidRDefault="003C6E95">
      <w:pPr>
        <w:pStyle w:val="3"/>
        <w:spacing w:before="5"/>
        <w:jc w:val="lef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80"/>
        </w:numPr>
        <w:tabs>
          <w:tab w:val="left" w:pos="1975"/>
        </w:tabs>
        <w:ind w:right="478" w:firstLine="710"/>
        <w:rPr>
          <w:sz w:val="28"/>
        </w:rPr>
      </w:pPr>
      <w:r>
        <w:rPr>
          <w:sz w:val="28"/>
        </w:rPr>
        <w:t>Изучение клеток кожицы чешуи лука под лупой и микроскопом (на примере самостоятельно приготовленного микропрепарата).</w:t>
      </w:r>
    </w:p>
    <w:p w:rsidR="002811B1" w:rsidRDefault="003C6E95">
      <w:pPr>
        <w:pStyle w:val="a4"/>
        <w:numPr>
          <w:ilvl w:val="0"/>
          <w:numId w:val="80"/>
        </w:numPr>
        <w:tabs>
          <w:tab w:val="left" w:pos="1952"/>
        </w:tabs>
        <w:spacing w:before="2" w:line="322" w:lineRule="exact"/>
        <w:ind w:left="1952" w:hanging="282"/>
        <w:rPr>
          <w:sz w:val="28"/>
        </w:rPr>
      </w:pPr>
      <w:r>
        <w:rPr>
          <w:sz w:val="28"/>
        </w:rPr>
        <w:t>Ознакомление</w:t>
      </w:r>
      <w:r>
        <w:rPr>
          <w:spacing w:val="-12"/>
          <w:sz w:val="28"/>
        </w:rPr>
        <w:t xml:space="preserve"> </w:t>
      </w:r>
      <w:r>
        <w:rPr>
          <w:sz w:val="28"/>
        </w:rPr>
        <w:t>с</w:t>
      </w:r>
      <w:r>
        <w:rPr>
          <w:spacing w:val="-12"/>
          <w:sz w:val="28"/>
        </w:rPr>
        <w:t xml:space="preserve"> </w:t>
      </w:r>
      <w:r>
        <w:rPr>
          <w:sz w:val="28"/>
        </w:rPr>
        <w:t>принципами</w:t>
      </w:r>
      <w:r>
        <w:rPr>
          <w:spacing w:val="-12"/>
          <w:sz w:val="28"/>
        </w:rPr>
        <w:t xml:space="preserve"> </w:t>
      </w:r>
      <w:r>
        <w:rPr>
          <w:sz w:val="28"/>
        </w:rPr>
        <w:t>систематики</w:t>
      </w:r>
      <w:r>
        <w:rPr>
          <w:spacing w:val="-13"/>
          <w:sz w:val="28"/>
        </w:rPr>
        <w:t xml:space="preserve"> </w:t>
      </w:r>
      <w:r>
        <w:rPr>
          <w:spacing w:val="-2"/>
          <w:sz w:val="28"/>
        </w:rPr>
        <w:t>организмов.</w:t>
      </w:r>
    </w:p>
    <w:p w:rsidR="002811B1" w:rsidRDefault="003C6E95">
      <w:pPr>
        <w:pStyle w:val="a4"/>
        <w:numPr>
          <w:ilvl w:val="0"/>
          <w:numId w:val="80"/>
        </w:numPr>
        <w:tabs>
          <w:tab w:val="left" w:pos="1952"/>
        </w:tabs>
        <w:ind w:left="1952" w:hanging="282"/>
        <w:rPr>
          <w:sz w:val="28"/>
        </w:rPr>
      </w:pPr>
      <w:r>
        <w:rPr>
          <w:sz w:val="28"/>
        </w:rPr>
        <w:t>Наблюдение</w:t>
      </w:r>
      <w:r>
        <w:rPr>
          <w:spacing w:val="-9"/>
          <w:sz w:val="28"/>
        </w:rPr>
        <w:t xml:space="preserve"> </w:t>
      </w:r>
      <w:r>
        <w:rPr>
          <w:sz w:val="28"/>
        </w:rPr>
        <w:t>за</w:t>
      </w:r>
      <w:r>
        <w:rPr>
          <w:spacing w:val="-8"/>
          <w:sz w:val="28"/>
        </w:rPr>
        <w:t xml:space="preserve"> </w:t>
      </w:r>
      <w:r>
        <w:rPr>
          <w:sz w:val="28"/>
        </w:rPr>
        <w:t>потреблением</w:t>
      </w:r>
      <w:r>
        <w:rPr>
          <w:spacing w:val="-8"/>
          <w:sz w:val="28"/>
        </w:rPr>
        <w:t xml:space="preserve"> </w:t>
      </w:r>
      <w:r>
        <w:rPr>
          <w:sz w:val="28"/>
        </w:rPr>
        <w:t>воды</w:t>
      </w:r>
      <w:r>
        <w:rPr>
          <w:spacing w:val="-10"/>
          <w:sz w:val="28"/>
        </w:rPr>
        <w:t xml:space="preserve"> </w:t>
      </w:r>
      <w:r>
        <w:rPr>
          <w:spacing w:val="-2"/>
          <w:sz w:val="28"/>
        </w:rPr>
        <w:t>растением.</w:t>
      </w:r>
    </w:p>
    <w:p w:rsidR="002811B1" w:rsidRDefault="002811B1">
      <w:pPr>
        <w:pStyle w:val="a3"/>
        <w:spacing w:before="4"/>
        <w:ind w:left="0" w:firstLine="0"/>
        <w:jc w:val="left"/>
      </w:pPr>
    </w:p>
    <w:p w:rsidR="002811B1" w:rsidRDefault="003C6E95">
      <w:pPr>
        <w:pStyle w:val="2"/>
        <w:numPr>
          <w:ilvl w:val="0"/>
          <w:numId w:val="80"/>
        </w:numPr>
        <w:tabs>
          <w:tab w:val="left" w:pos="1952"/>
        </w:tabs>
        <w:ind w:left="1952" w:hanging="282"/>
        <w:jc w:val="both"/>
      </w:pPr>
      <w:r>
        <w:t>Организмы</w:t>
      </w:r>
      <w:r>
        <w:rPr>
          <w:spacing w:val="-10"/>
        </w:rPr>
        <w:t xml:space="preserve"> </w:t>
      </w:r>
      <w:r>
        <w:t>и</w:t>
      </w:r>
      <w:r>
        <w:rPr>
          <w:spacing w:val="-10"/>
        </w:rPr>
        <w:t xml:space="preserve"> </w:t>
      </w:r>
      <w:r>
        <w:t>среда</w:t>
      </w:r>
      <w:r>
        <w:rPr>
          <w:spacing w:val="-5"/>
        </w:rPr>
        <w:t xml:space="preserve"> </w:t>
      </w:r>
      <w:r>
        <w:rPr>
          <w:spacing w:val="-2"/>
        </w:rPr>
        <w:t>обитания</w:t>
      </w:r>
    </w:p>
    <w:p w:rsidR="002811B1" w:rsidRDefault="003C6E95">
      <w:pPr>
        <w:pStyle w:val="a3"/>
        <w:ind w:right="468"/>
        <w:rPr>
          <w:i/>
        </w:rPr>
      </w:pPr>
      <w:r>
        <w:t>Понятие о среде обитания. Водная, наземно-воздушная, почвенная, внутриорганизменная среды обитания. Представители сред обитания. Особенности</w:t>
      </w:r>
      <w:r>
        <w:rPr>
          <w:spacing w:val="-1"/>
        </w:rPr>
        <w:t xml:space="preserve"> </w:t>
      </w:r>
      <w:r>
        <w:t>сред обитания</w:t>
      </w:r>
      <w:r>
        <w:rPr>
          <w:spacing w:val="-1"/>
        </w:rPr>
        <w:t xml:space="preserve"> </w:t>
      </w:r>
      <w:r>
        <w:t>организмов. Приспособления</w:t>
      </w:r>
      <w:r>
        <w:rPr>
          <w:spacing w:val="-1"/>
        </w:rPr>
        <w:t xml:space="preserve"> </w:t>
      </w:r>
      <w:r>
        <w:t>организмов</w:t>
      </w:r>
      <w:r>
        <w:rPr>
          <w:spacing w:val="-3"/>
        </w:rPr>
        <w:t xml:space="preserve"> </w:t>
      </w:r>
      <w:r>
        <w:t>к</w:t>
      </w:r>
      <w:r>
        <w:rPr>
          <w:spacing w:val="-2"/>
        </w:rPr>
        <w:t xml:space="preserve"> </w:t>
      </w:r>
      <w:r>
        <w:t xml:space="preserve">среде обитания. </w:t>
      </w:r>
      <w:r>
        <w:rPr>
          <w:i/>
        </w:rPr>
        <w:t>Сезонные изменения в жизни организмов.</w:t>
      </w:r>
    </w:p>
    <w:p w:rsidR="002811B1" w:rsidRDefault="003C6E95">
      <w:pPr>
        <w:pStyle w:val="3"/>
        <w:spacing w:before="1"/>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ind w:right="469"/>
      </w:pPr>
      <w:r>
        <w:t>Выявление приспособлений организмов к среде обитания (на конкретных примерах).</w:t>
      </w:r>
    </w:p>
    <w:p w:rsidR="002811B1" w:rsidRDefault="003C6E95">
      <w:pPr>
        <w:pStyle w:val="3"/>
        <w:spacing w:before="2"/>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3"/>
        <w:spacing w:line="319" w:lineRule="exact"/>
        <w:ind w:left="1670" w:firstLine="0"/>
      </w:pPr>
      <w:r>
        <w:t>Растительный</w:t>
      </w:r>
      <w:r>
        <w:rPr>
          <w:spacing w:val="-9"/>
        </w:rPr>
        <w:t xml:space="preserve"> </w:t>
      </w:r>
      <w:r>
        <w:t>и</w:t>
      </w:r>
      <w:r>
        <w:rPr>
          <w:spacing w:val="-8"/>
        </w:rPr>
        <w:t xml:space="preserve"> </w:t>
      </w:r>
      <w:r>
        <w:t>животный</w:t>
      </w:r>
      <w:r>
        <w:rPr>
          <w:spacing w:val="-8"/>
        </w:rPr>
        <w:t xml:space="preserve"> </w:t>
      </w:r>
      <w:r>
        <w:t>мир</w:t>
      </w:r>
      <w:r>
        <w:rPr>
          <w:spacing w:val="-8"/>
        </w:rPr>
        <w:t xml:space="preserve"> </w:t>
      </w:r>
      <w:r>
        <w:t>родного</w:t>
      </w:r>
      <w:r>
        <w:rPr>
          <w:spacing w:val="-4"/>
        </w:rPr>
        <w:t xml:space="preserve"> </w:t>
      </w:r>
      <w:r>
        <w:t>края</w:t>
      </w:r>
      <w:r>
        <w:rPr>
          <w:spacing w:val="-7"/>
        </w:rPr>
        <w:t xml:space="preserve"> </w:t>
      </w:r>
      <w:r>
        <w:rPr>
          <w:spacing w:val="-2"/>
        </w:rPr>
        <w:t>(краеведение).</w:t>
      </w:r>
    </w:p>
    <w:p w:rsidR="002811B1" w:rsidRDefault="002811B1">
      <w:pPr>
        <w:pStyle w:val="a3"/>
        <w:spacing w:before="9"/>
        <w:ind w:left="0" w:firstLine="0"/>
        <w:jc w:val="left"/>
      </w:pPr>
    </w:p>
    <w:p w:rsidR="002811B1" w:rsidRDefault="003C6E95">
      <w:pPr>
        <w:pStyle w:val="2"/>
        <w:numPr>
          <w:ilvl w:val="0"/>
          <w:numId w:val="80"/>
        </w:numPr>
        <w:tabs>
          <w:tab w:val="left" w:pos="1952"/>
        </w:tabs>
        <w:ind w:left="1952" w:hanging="282"/>
        <w:jc w:val="both"/>
      </w:pPr>
      <w:r>
        <w:t>Природные</w:t>
      </w:r>
      <w:r>
        <w:rPr>
          <w:spacing w:val="-17"/>
        </w:rPr>
        <w:t xml:space="preserve"> </w:t>
      </w:r>
      <w:r>
        <w:rPr>
          <w:spacing w:val="-2"/>
        </w:rPr>
        <w:t>сообщества</w:t>
      </w:r>
    </w:p>
    <w:p w:rsidR="002811B1" w:rsidRDefault="003C6E95">
      <w:pPr>
        <w:pStyle w:val="a3"/>
        <w:ind w:right="474"/>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2811B1" w:rsidRDefault="003C6E95">
      <w:pPr>
        <w:ind w:left="959" w:right="473" w:firstLine="710"/>
        <w:jc w:val="both"/>
        <w:rPr>
          <w:i/>
          <w:sz w:val="28"/>
        </w:rPr>
      </w:pPr>
      <w:r>
        <w:rPr>
          <w:sz w:val="28"/>
        </w:rPr>
        <w:t xml:space="preserve">Искусственные сообщества, их отличительные признаки от природных сообществ. </w:t>
      </w:r>
      <w:r>
        <w:rPr>
          <w:i/>
          <w:sz w:val="28"/>
        </w:rPr>
        <w:t>Причины неустойчивости искусственных сообществ. Роль искусственных сообществ в жизни человека.</w:t>
      </w:r>
    </w:p>
    <w:p w:rsidR="002811B1" w:rsidRDefault="003C6E95">
      <w:pPr>
        <w:pStyle w:val="a3"/>
        <w:spacing w:line="321" w:lineRule="exact"/>
        <w:ind w:left="1670" w:firstLine="0"/>
      </w:pPr>
      <w:r>
        <w:t>Природные</w:t>
      </w:r>
      <w:r>
        <w:rPr>
          <w:spacing w:val="19"/>
        </w:rPr>
        <w:t xml:space="preserve"> </w:t>
      </w:r>
      <w:r>
        <w:t>зоны</w:t>
      </w:r>
      <w:r>
        <w:rPr>
          <w:spacing w:val="19"/>
        </w:rPr>
        <w:t xml:space="preserve"> </w:t>
      </w:r>
      <w:r>
        <w:t>Земли,</w:t>
      </w:r>
      <w:r>
        <w:rPr>
          <w:spacing w:val="21"/>
        </w:rPr>
        <w:t xml:space="preserve"> </w:t>
      </w:r>
      <w:r>
        <w:t>их</w:t>
      </w:r>
      <w:r>
        <w:rPr>
          <w:spacing w:val="15"/>
        </w:rPr>
        <w:t xml:space="preserve"> </w:t>
      </w:r>
      <w:r>
        <w:t>обитатели.</w:t>
      </w:r>
      <w:r>
        <w:rPr>
          <w:spacing w:val="25"/>
        </w:rPr>
        <w:t xml:space="preserve"> </w:t>
      </w:r>
      <w:r>
        <w:t>Флора</w:t>
      </w:r>
      <w:r>
        <w:rPr>
          <w:spacing w:val="19"/>
        </w:rPr>
        <w:t xml:space="preserve"> </w:t>
      </w:r>
      <w:r>
        <w:t>и</w:t>
      </w:r>
      <w:r>
        <w:rPr>
          <w:spacing w:val="18"/>
        </w:rPr>
        <w:t xml:space="preserve"> </w:t>
      </w:r>
      <w:r>
        <w:t>фауна</w:t>
      </w:r>
      <w:r>
        <w:rPr>
          <w:spacing w:val="20"/>
        </w:rPr>
        <w:t xml:space="preserve"> </w:t>
      </w:r>
      <w:r>
        <w:t>природных</w:t>
      </w:r>
      <w:r>
        <w:rPr>
          <w:spacing w:val="14"/>
        </w:rPr>
        <w:t xml:space="preserve"> </w:t>
      </w:r>
      <w:r>
        <w:rPr>
          <w:spacing w:val="-4"/>
        </w:rPr>
        <w:t>зон.</w:t>
      </w:r>
    </w:p>
    <w:p w:rsidR="002811B1" w:rsidRDefault="003C6E95">
      <w:pPr>
        <w:pStyle w:val="a3"/>
        <w:ind w:firstLine="0"/>
      </w:pPr>
      <w:r>
        <w:t>Ландшафты:</w:t>
      </w:r>
      <w:r>
        <w:rPr>
          <w:spacing w:val="-12"/>
        </w:rPr>
        <w:t xml:space="preserve"> </w:t>
      </w:r>
      <w:r>
        <w:t>природные</w:t>
      </w:r>
      <w:r>
        <w:rPr>
          <w:spacing w:val="-7"/>
        </w:rPr>
        <w:t xml:space="preserve"> </w:t>
      </w:r>
      <w:r>
        <w:t>и</w:t>
      </w:r>
      <w:r>
        <w:rPr>
          <w:spacing w:val="-7"/>
        </w:rPr>
        <w:t xml:space="preserve"> </w:t>
      </w:r>
      <w:r>
        <w:rPr>
          <w:spacing w:val="-2"/>
        </w:rPr>
        <w:t>культурные.</w:t>
      </w:r>
    </w:p>
    <w:p w:rsidR="002811B1" w:rsidRDefault="003C6E95">
      <w:pPr>
        <w:pStyle w:val="3"/>
        <w:spacing w:before="5"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ind w:right="475"/>
      </w:pPr>
      <w:r>
        <w:t>Изучение искусственных сообществ и их обитателей (на примере аквариума и др.).</w:t>
      </w:r>
    </w:p>
    <w:p w:rsidR="002811B1" w:rsidRDefault="003C6E95">
      <w:pPr>
        <w:pStyle w:val="3"/>
        <w:spacing w:before="2"/>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4"/>
        <w:numPr>
          <w:ilvl w:val="0"/>
          <w:numId w:val="79"/>
        </w:numPr>
        <w:tabs>
          <w:tab w:val="left" w:pos="1965"/>
        </w:tabs>
        <w:ind w:right="476" w:firstLine="710"/>
        <w:jc w:val="both"/>
        <w:rPr>
          <w:sz w:val="28"/>
        </w:rPr>
      </w:pPr>
      <w:r>
        <w:rPr>
          <w:sz w:val="28"/>
        </w:rPr>
        <w:t>Изучение природных сообществ (на примере леса, озера, пруда, луга и др.).</w:t>
      </w:r>
    </w:p>
    <w:p w:rsidR="002811B1" w:rsidRDefault="003C6E95">
      <w:pPr>
        <w:pStyle w:val="a4"/>
        <w:numPr>
          <w:ilvl w:val="0"/>
          <w:numId w:val="79"/>
        </w:numPr>
        <w:tabs>
          <w:tab w:val="left" w:pos="1952"/>
        </w:tabs>
        <w:spacing w:line="322" w:lineRule="exact"/>
        <w:ind w:left="1952" w:hanging="282"/>
        <w:jc w:val="both"/>
        <w:rPr>
          <w:sz w:val="28"/>
        </w:rPr>
      </w:pPr>
      <w:r>
        <w:rPr>
          <w:sz w:val="28"/>
        </w:rPr>
        <w:t>Изучение</w:t>
      </w:r>
      <w:r>
        <w:rPr>
          <w:spacing w:val="-6"/>
          <w:sz w:val="28"/>
        </w:rPr>
        <w:t xml:space="preserve"> </w:t>
      </w:r>
      <w:r>
        <w:rPr>
          <w:sz w:val="28"/>
        </w:rPr>
        <w:t>сезонных</w:t>
      </w:r>
      <w:r>
        <w:rPr>
          <w:spacing w:val="-9"/>
          <w:sz w:val="28"/>
        </w:rPr>
        <w:t xml:space="preserve"> </w:t>
      </w:r>
      <w:r>
        <w:rPr>
          <w:sz w:val="28"/>
        </w:rPr>
        <w:t>явлений</w:t>
      </w:r>
      <w:r>
        <w:rPr>
          <w:spacing w:val="-6"/>
          <w:sz w:val="28"/>
        </w:rPr>
        <w:t xml:space="preserve"> </w:t>
      </w:r>
      <w:r>
        <w:rPr>
          <w:sz w:val="28"/>
        </w:rPr>
        <w:t>в</w:t>
      </w:r>
      <w:r>
        <w:rPr>
          <w:spacing w:val="-7"/>
          <w:sz w:val="28"/>
        </w:rPr>
        <w:t xml:space="preserve"> </w:t>
      </w:r>
      <w:r>
        <w:rPr>
          <w:sz w:val="28"/>
        </w:rPr>
        <w:t>жизни</w:t>
      </w:r>
      <w:r>
        <w:rPr>
          <w:spacing w:val="-7"/>
          <w:sz w:val="28"/>
        </w:rPr>
        <w:t xml:space="preserve"> </w:t>
      </w:r>
      <w:r>
        <w:rPr>
          <w:sz w:val="28"/>
        </w:rPr>
        <w:t>природных</w:t>
      </w:r>
      <w:r>
        <w:rPr>
          <w:spacing w:val="-9"/>
          <w:sz w:val="28"/>
        </w:rPr>
        <w:t xml:space="preserve"> </w:t>
      </w:r>
      <w:r>
        <w:rPr>
          <w:spacing w:val="-2"/>
          <w:sz w:val="28"/>
        </w:rPr>
        <w:t>сообществ.</w:t>
      </w:r>
    </w:p>
    <w:p w:rsidR="002811B1" w:rsidRDefault="002811B1">
      <w:pPr>
        <w:pStyle w:val="a3"/>
        <w:spacing w:before="1"/>
        <w:ind w:left="0" w:firstLine="0"/>
        <w:jc w:val="left"/>
      </w:pPr>
    </w:p>
    <w:p w:rsidR="002811B1" w:rsidRDefault="003C6E95">
      <w:pPr>
        <w:pStyle w:val="2"/>
        <w:numPr>
          <w:ilvl w:val="0"/>
          <w:numId w:val="80"/>
        </w:numPr>
        <w:tabs>
          <w:tab w:val="left" w:pos="1952"/>
        </w:tabs>
        <w:ind w:left="1952" w:hanging="282"/>
        <w:jc w:val="both"/>
      </w:pPr>
      <w:r>
        <w:t>Живая</w:t>
      </w:r>
      <w:r>
        <w:rPr>
          <w:spacing w:val="-9"/>
        </w:rPr>
        <w:t xml:space="preserve"> </w:t>
      </w:r>
      <w:r>
        <w:t>природа</w:t>
      </w:r>
      <w:r>
        <w:rPr>
          <w:spacing w:val="-7"/>
        </w:rPr>
        <w:t xml:space="preserve"> </w:t>
      </w:r>
      <w:r>
        <w:t>и</w:t>
      </w:r>
      <w:r>
        <w:rPr>
          <w:spacing w:val="-8"/>
        </w:rPr>
        <w:t xml:space="preserve"> </w:t>
      </w:r>
      <w:r>
        <w:rPr>
          <w:spacing w:val="-2"/>
        </w:rPr>
        <w:t>человек</w:t>
      </w:r>
    </w:p>
    <w:p w:rsidR="002811B1" w:rsidRDefault="003C6E95">
      <w:pPr>
        <w:ind w:left="959" w:right="469" w:firstLine="710"/>
        <w:jc w:val="both"/>
        <w:rPr>
          <w:i/>
          <w:sz w:val="28"/>
        </w:rPr>
      </w:pPr>
      <w:r>
        <w:rPr>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Pr>
          <w:i/>
          <w:sz w:val="28"/>
        </w:rPr>
        <w:t>Охраняемые территории (заповедники, заказники, национальные парки, памятники природы). Красная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Pr>
          <w:i/>
          <w:sz w:val="28"/>
        </w:rPr>
      </w:pPr>
      <w:r>
        <w:rPr>
          <w:i/>
          <w:sz w:val="28"/>
        </w:rPr>
        <w:t>книга</w:t>
      </w:r>
      <w:r>
        <w:rPr>
          <w:i/>
          <w:spacing w:val="-4"/>
          <w:sz w:val="28"/>
        </w:rPr>
        <w:t xml:space="preserve"> </w:t>
      </w:r>
      <w:r>
        <w:rPr>
          <w:i/>
          <w:sz w:val="28"/>
        </w:rPr>
        <w:t>РФ.</w:t>
      </w:r>
      <w:r>
        <w:rPr>
          <w:i/>
          <w:spacing w:val="-5"/>
          <w:sz w:val="28"/>
        </w:rPr>
        <w:t xml:space="preserve"> </w:t>
      </w:r>
      <w:r>
        <w:rPr>
          <w:i/>
          <w:sz w:val="28"/>
        </w:rPr>
        <w:t>Осознание</w:t>
      </w:r>
      <w:r>
        <w:rPr>
          <w:i/>
          <w:spacing w:val="-7"/>
          <w:sz w:val="28"/>
        </w:rPr>
        <w:t xml:space="preserve"> </w:t>
      </w:r>
      <w:r>
        <w:rPr>
          <w:i/>
          <w:sz w:val="28"/>
        </w:rPr>
        <w:t>жизни</w:t>
      </w:r>
      <w:r>
        <w:rPr>
          <w:i/>
          <w:spacing w:val="-7"/>
          <w:sz w:val="28"/>
        </w:rPr>
        <w:t xml:space="preserve"> </w:t>
      </w:r>
      <w:r>
        <w:rPr>
          <w:i/>
          <w:sz w:val="28"/>
        </w:rPr>
        <w:t>как</w:t>
      </w:r>
      <w:r>
        <w:rPr>
          <w:i/>
          <w:spacing w:val="-9"/>
          <w:sz w:val="28"/>
        </w:rPr>
        <w:t xml:space="preserve"> </w:t>
      </w:r>
      <w:r>
        <w:rPr>
          <w:i/>
          <w:sz w:val="28"/>
        </w:rPr>
        <w:t>великой</w:t>
      </w:r>
      <w:r>
        <w:rPr>
          <w:i/>
          <w:spacing w:val="-7"/>
          <w:sz w:val="28"/>
        </w:rPr>
        <w:t xml:space="preserve"> </w:t>
      </w:r>
      <w:r>
        <w:rPr>
          <w:i/>
          <w:spacing w:val="-2"/>
          <w:sz w:val="28"/>
        </w:rPr>
        <w:t>ценности.</w:t>
      </w:r>
    </w:p>
    <w:p w:rsidR="002811B1" w:rsidRDefault="003C6E95">
      <w:pPr>
        <w:pStyle w:val="3"/>
        <w:spacing w:before="5"/>
        <w:jc w:val="left"/>
      </w:pPr>
      <w:r>
        <w:rPr>
          <w:spacing w:val="-2"/>
        </w:rPr>
        <w:t>Практические</w:t>
      </w:r>
      <w:r>
        <w:rPr>
          <w:spacing w:val="3"/>
        </w:rPr>
        <w:t xml:space="preserve"> </w:t>
      </w:r>
      <w:r>
        <w:rPr>
          <w:spacing w:val="-2"/>
        </w:rPr>
        <w:t>работы</w:t>
      </w:r>
    </w:p>
    <w:p w:rsidR="002811B1" w:rsidRDefault="003C6E95">
      <w:pPr>
        <w:pStyle w:val="a3"/>
        <w:ind w:right="471"/>
        <w:jc w:val="left"/>
      </w:pPr>
      <w:r>
        <w:t>Проведение акции по уборке мусора в ближайшем лесу, парке, сквере или на пришкольной территории.</w:t>
      </w:r>
    </w:p>
    <w:p w:rsidR="002811B1" w:rsidRDefault="002811B1">
      <w:pPr>
        <w:pStyle w:val="a3"/>
        <w:spacing w:before="6"/>
        <w:ind w:left="0" w:firstLine="0"/>
        <w:jc w:val="left"/>
      </w:pPr>
    </w:p>
    <w:p w:rsidR="002811B1" w:rsidRDefault="003C6E95">
      <w:pPr>
        <w:pStyle w:val="1"/>
        <w:numPr>
          <w:ilvl w:val="0"/>
          <w:numId w:val="82"/>
        </w:numPr>
        <w:tabs>
          <w:tab w:val="left" w:pos="1169"/>
        </w:tabs>
        <w:spacing w:line="322" w:lineRule="exact"/>
        <w:ind w:left="1169" w:hanging="210"/>
      </w:pPr>
      <w:r>
        <w:rPr>
          <w:spacing w:val="-2"/>
        </w:rPr>
        <w:t>КЛАСС</w:t>
      </w:r>
    </w:p>
    <w:p w:rsidR="002811B1" w:rsidRDefault="003C6E95">
      <w:pPr>
        <w:pStyle w:val="2"/>
        <w:numPr>
          <w:ilvl w:val="1"/>
          <w:numId w:val="82"/>
        </w:numPr>
        <w:tabs>
          <w:tab w:val="left" w:pos="1952"/>
        </w:tabs>
        <w:ind w:left="1952" w:hanging="282"/>
        <w:jc w:val="both"/>
      </w:pPr>
      <w:r>
        <w:t>Растительный</w:t>
      </w:r>
      <w:r>
        <w:rPr>
          <w:spacing w:val="-18"/>
        </w:rPr>
        <w:t xml:space="preserve"> </w:t>
      </w:r>
      <w:r>
        <w:rPr>
          <w:spacing w:val="-2"/>
        </w:rPr>
        <w:t>организм</w:t>
      </w:r>
    </w:p>
    <w:p w:rsidR="002811B1" w:rsidRDefault="003C6E95">
      <w:pPr>
        <w:pStyle w:val="a3"/>
        <w:ind w:right="473"/>
      </w:pPr>
      <w:r>
        <w:t>Ботаника – наука о растениях. Разделы ботаники. Связь ботаники с другими науками и техникой. Общие признаки растений.</w:t>
      </w:r>
    </w:p>
    <w:p w:rsidR="002811B1" w:rsidRDefault="003C6E95">
      <w:pPr>
        <w:pStyle w:val="a3"/>
        <w:spacing w:line="321" w:lineRule="exact"/>
        <w:ind w:left="1670" w:firstLine="0"/>
      </w:pPr>
      <w:r>
        <w:t>Разнообразие</w:t>
      </w:r>
      <w:r>
        <w:rPr>
          <w:spacing w:val="6"/>
        </w:rPr>
        <w:t xml:space="preserve"> </w:t>
      </w:r>
      <w:r>
        <w:t>растений.</w:t>
      </w:r>
      <w:r>
        <w:rPr>
          <w:spacing w:val="7"/>
        </w:rPr>
        <w:t xml:space="preserve"> </w:t>
      </w:r>
      <w:r>
        <w:t>Уровни</w:t>
      </w:r>
      <w:r>
        <w:rPr>
          <w:spacing w:val="5"/>
        </w:rPr>
        <w:t xml:space="preserve"> </w:t>
      </w:r>
      <w:r>
        <w:t>организации</w:t>
      </w:r>
      <w:r>
        <w:rPr>
          <w:spacing w:val="6"/>
        </w:rPr>
        <w:t xml:space="preserve"> </w:t>
      </w:r>
      <w:r>
        <w:t>растительного</w:t>
      </w:r>
      <w:r>
        <w:rPr>
          <w:spacing w:val="6"/>
        </w:rPr>
        <w:t xml:space="preserve"> </w:t>
      </w:r>
      <w:r>
        <w:rPr>
          <w:spacing w:val="-2"/>
        </w:rPr>
        <w:t>организма.</w:t>
      </w:r>
    </w:p>
    <w:p w:rsidR="002811B1" w:rsidRDefault="003C6E95">
      <w:pPr>
        <w:pStyle w:val="a3"/>
        <w:spacing w:line="322" w:lineRule="exact"/>
        <w:ind w:firstLine="0"/>
      </w:pPr>
      <w:r>
        <w:t>Высшие</w:t>
      </w:r>
      <w:r>
        <w:rPr>
          <w:spacing w:val="-8"/>
        </w:rPr>
        <w:t xml:space="preserve"> </w:t>
      </w:r>
      <w:r>
        <w:t>и</w:t>
      </w:r>
      <w:r>
        <w:rPr>
          <w:spacing w:val="-7"/>
        </w:rPr>
        <w:t xml:space="preserve"> </w:t>
      </w:r>
      <w:r>
        <w:t>низшие</w:t>
      </w:r>
      <w:r>
        <w:rPr>
          <w:spacing w:val="-7"/>
        </w:rPr>
        <w:t xml:space="preserve"> </w:t>
      </w:r>
      <w:r>
        <w:t>растения.</w:t>
      </w:r>
      <w:r>
        <w:rPr>
          <w:spacing w:val="-6"/>
        </w:rPr>
        <w:t xml:space="preserve"> </w:t>
      </w:r>
      <w:r>
        <w:t>Споровые</w:t>
      </w:r>
      <w:r>
        <w:rPr>
          <w:spacing w:val="-7"/>
        </w:rPr>
        <w:t xml:space="preserve"> </w:t>
      </w:r>
      <w:r>
        <w:t>и</w:t>
      </w:r>
      <w:r>
        <w:rPr>
          <w:spacing w:val="-3"/>
        </w:rPr>
        <w:t xml:space="preserve"> </w:t>
      </w:r>
      <w:r>
        <w:t>семенные</w:t>
      </w:r>
      <w:r>
        <w:rPr>
          <w:spacing w:val="-7"/>
        </w:rPr>
        <w:t xml:space="preserve"> </w:t>
      </w:r>
      <w:r>
        <w:rPr>
          <w:spacing w:val="-2"/>
        </w:rPr>
        <w:t>растения.</w:t>
      </w:r>
    </w:p>
    <w:p w:rsidR="002811B1" w:rsidRDefault="003C6E95">
      <w:pPr>
        <w:pStyle w:val="a3"/>
        <w:ind w:right="474"/>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811B1" w:rsidRDefault="003C6E95">
      <w:pPr>
        <w:ind w:left="959" w:right="479" w:firstLine="710"/>
        <w:jc w:val="both"/>
        <w:rPr>
          <w:i/>
          <w:sz w:val="28"/>
        </w:rPr>
      </w:pPr>
      <w:r>
        <w:rPr>
          <w:sz w:val="28"/>
        </w:rPr>
        <w:t xml:space="preserve">Органы и системы органов растений. Строение органов растительного организма, </w:t>
      </w:r>
      <w:r>
        <w:rPr>
          <w:i/>
          <w:sz w:val="28"/>
        </w:rPr>
        <w:t>их роль и связь между собой.</w:t>
      </w:r>
    </w:p>
    <w:p w:rsidR="002811B1" w:rsidRDefault="003C6E95">
      <w:pPr>
        <w:pStyle w:val="3"/>
        <w:spacing w:before="6"/>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8"/>
        </w:numPr>
        <w:tabs>
          <w:tab w:val="left" w:pos="2075"/>
        </w:tabs>
        <w:ind w:right="479" w:firstLine="710"/>
        <w:jc w:val="both"/>
        <w:rPr>
          <w:sz w:val="28"/>
        </w:rPr>
      </w:pPr>
      <w:r>
        <w:rPr>
          <w:sz w:val="28"/>
        </w:rPr>
        <w:t xml:space="preserve">Изучение микроскопического строения листа водного растения </w:t>
      </w:r>
      <w:r>
        <w:rPr>
          <w:spacing w:val="-2"/>
          <w:sz w:val="28"/>
        </w:rPr>
        <w:t>элодеи.</w:t>
      </w:r>
    </w:p>
    <w:p w:rsidR="002811B1" w:rsidRDefault="003C6E95">
      <w:pPr>
        <w:pStyle w:val="a4"/>
        <w:numPr>
          <w:ilvl w:val="0"/>
          <w:numId w:val="78"/>
        </w:numPr>
        <w:tabs>
          <w:tab w:val="left" w:pos="2262"/>
        </w:tabs>
        <w:ind w:right="477" w:firstLine="710"/>
        <w:jc w:val="both"/>
        <w:rPr>
          <w:sz w:val="28"/>
        </w:rPr>
      </w:pPr>
      <w:r>
        <w:rPr>
          <w:sz w:val="28"/>
        </w:rPr>
        <w:t xml:space="preserve">Изучение строения растительных тканей (использование </w:t>
      </w:r>
      <w:r>
        <w:rPr>
          <w:spacing w:val="-2"/>
          <w:sz w:val="28"/>
        </w:rPr>
        <w:t>микропрепаратов).</w:t>
      </w:r>
    </w:p>
    <w:p w:rsidR="002811B1" w:rsidRDefault="003C6E95">
      <w:pPr>
        <w:pStyle w:val="a4"/>
        <w:numPr>
          <w:ilvl w:val="0"/>
          <w:numId w:val="78"/>
        </w:numPr>
        <w:tabs>
          <w:tab w:val="left" w:pos="1984"/>
        </w:tabs>
        <w:ind w:right="473" w:firstLine="710"/>
        <w:jc w:val="both"/>
        <w:rPr>
          <w:sz w:val="28"/>
        </w:rPr>
      </w:pPr>
      <w:r>
        <w:rPr>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2811B1" w:rsidRDefault="003C6E95">
      <w:pPr>
        <w:pStyle w:val="3"/>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3"/>
        <w:spacing w:line="319" w:lineRule="exact"/>
        <w:ind w:left="1670" w:firstLine="0"/>
      </w:pPr>
      <w:r>
        <w:t>Ознакомление</w:t>
      </w:r>
      <w:r>
        <w:rPr>
          <w:spacing w:val="-7"/>
        </w:rPr>
        <w:t xml:space="preserve"> </w:t>
      </w:r>
      <w:r>
        <w:t>в</w:t>
      </w:r>
      <w:r>
        <w:rPr>
          <w:spacing w:val="-8"/>
        </w:rPr>
        <w:t xml:space="preserve"> </w:t>
      </w:r>
      <w:r>
        <w:t>природе</w:t>
      </w:r>
      <w:r>
        <w:rPr>
          <w:spacing w:val="-6"/>
        </w:rPr>
        <w:t xml:space="preserve"> </w:t>
      </w:r>
      <w:r>
        <w:t>с</w:t>
      </w:r>
      <w:r>
        <w:rPr>
          <w:spacing w:val="-7"/>
        </w:rPr>
        <w:t xml:space="preserve"> </w:t>
      </w:r>
      <w:r>
        <w:t>цветковыми</w:t>
      </w:r>
      <w:r>
        <w:rPr>
          <w:spacing w:val="-7"/>
        </w:rPr>
        <w:t xml:space="preserve"> </w:t>
      </w:r>
      <w:r>
        <w:rPr>
          <w:spacing w:val="-2"/>
        </w:rPr>
        <w:t>растениями.</w:t>
      </w:r>
    </w:p>
    <w:p w:rsidR="002811B1" w:rsidRDefault="002811B1">
      <w:pPr>
        <w:pStyle w:val="a3"/>
        <w:spacing w:before="4"/>
        <w:ind w:left="0" w:firstLine="0"/>
        <w:jc w:val="left"/>
      </w:pPr>
    </w:p>
    <w:p w:rsidR="002811B1" w:rsidRDefault="003C6E95">
      <w:pPr>
        <w:pStyle w:val="2"/>
        <w:numPr>
          <w:ilvl w:val="1"/>
          <w:numId w:val="82"/>
        </w:numPr>
        <w:tabs>
          <w:tab w:val="left" w:pos="1952"/>
        </w:tabs>
        <w:spacing w:line="240" w:lineRule="auto"/>
        <w:ind w:left="1952" w:hanging="282"/>
        <w:jc w:val="both"/>
      </w:pPr>
      <w:r>
        <w:t>Строение</w:t>
      </w:r>
      <w:r>
        <w:rPr>
          <w:spacing w:val="-13"/>
        </w:rPr>
        <w:t xml:space="preserve"> </w:t>
      </w:r>
      <w:r>
        <w:t>и</w:t>
      </w:r>
      <w:r>
        <w:rPr>
          <w:spacing w:val="-15"/>
        </w:rPr>
        <w:t xml:space="preserve"> </w:t>
      </w:r>
      <w:r>
        <w:t>жизнедеятельность</w:t>
      </w:r>
      <w:r>
        <w:rPr>
          <w:spacing w:val="-15"/>
        </w:rPr>
        <w:t xml:space="preserve"> </w:t>
      </w:r>
      <w:r>
        <w:t>растительного</w:t>
      </w:r>
      <w:r>
        <w:rPr>
          <w:spacing w:val="-13"/>
        </w:rPr>
        <w:t xml:space="preserve"> </w:t>
      </w:r>
      <w:r>
        <w:rPr>
          <w:spacing w:val="-2"/>
        </w:rPr>
        <w:t>организма</w:t>
      </w:r>
    </w:p>
    <w:p w:rsidR="002811B1" w:rsidRDefault="003C6E95">
      <w:pPr>
        <w:pStyle w:val="3"/>
        <w:spacing w:before="4" w:line="320" w:lineRule="exact"/>
      </w:pPr>
      <w:r>
        <w:t>Питание</w:t>
      </w:r>
      <w:r>
        <w:rPr>
          <w:spacing w:val="-14"/>
        </w:rPr>
        <w:t xml:space="preserve"> </w:t>
      </w:r>
      <w:r>
        <w:rPr>
          <w:spacing w:val="-2"/>
        </w:rPr>
        <w:t>растения</w:t>
      </w:r>
    </w:p>
    <w:p w:rsidR="002811B1" w:rsidRDefault="003C6E95">
      <w:pPr>
        <w:ind w:left="959" w:right="467" w:firstLine="710"/>
        <w:jc w:val="both"/>
        <w:rPr>
          <w:i/>
          <w:sz w:val="28"/>
        </w:rPr>
      </w:pPr>
      <w:r>
        <w:rPr>
          <w:sz w:val="28"/>
        </w:rPr>
        <w:t xml:space="preserve">Корень – орган почвенного (минерального) питания. </w:t>
      </w:r>
      <w:r>
        <w:rPr>
          <w:i/>
          <w:sz w:val="28"/>
        </w:rPr>
        <w:t xml:space="preserve">Корни и корневые системы. Виды корней и типы корневых систем. </w:t>
      </w:r>
      <w:r>
        <w:rPr>
          <w:sz w:val="28"/>
        </w:rPr>
        <w:t xml:space="preserve">Внешнее и внутреннее строение корня в связи с его функциями. Корневой чехлик. </w:t>
      </w:r>
      <w:r>
        <w:rPr>
          <w:i/>
          <w:sz w:val="28"/>
        </w:rPr>
        <w:t>Зоны корня. Корневые волоски. Рост корня. Поглощение корнями воды и минеральных веществ,</w:t>
      </w:r>
      <w:r>
        <w:rPr>
          <w:i/>
          <w:spacing w:val="-3"/>
          <w:sz w:val="28"/>
        </w:rPr>
        <w:t xml:space="preserve"> </w:t>
      </w:r>
      <w:r>
        <w:rPr>
          <w:i/>
          <w:sz w:val="28"/>
        </w:rPr>
        <w:t>необходимых</w:t>
      </w:r>
      <w:r>
        <w:rPr>
          <w:i/>
          <w:spacing w:val="-4"/>
          <w:sz w:val="28"/>
        </w:rPr>
        <w:t xml:space="preserve"> </w:t>
      </w:r>
      <w:r>
        <w:rPr>
          <w:i/>
          <w:sz w:val="28"/>
        </w:rPr>
        <w:t>растению</w:t>
      </w:r>
      <w:r>
        <w:rPr>
          <w:i/>
          <w:spacing w:val="-4"/>
          <w:sz w:val="28"/>
        </w:rPr>
        <w:t xml:space="preserve"> </w:t>
      </w:r>
      <w:r>
        <w:rPr>
          <w:i/>
          <w:sz w:val="28"/>
        </w:rPr>
        <w:t>(корневое</w:t>
      </w:r>
      <w:r>
        <w:rPr>
          <w:i/>
          <w:spacing w:val="-5"/>
          <w:sz w:val="28"/>
        </w:rPr>
        <w:t xml:space="preserve"> </w:t>
      </w:r>
      <w:r>
        <w:rPr>
          <w:i/>
          <w:sz w:val="28"/>
        </w:rPr>
        <w:t>давление,</w:t>
      </w:r>
      <w:r>
        <w:rPr>
          <w:i/>
          <w:spacing w:val="-3"/>
          <w:sz w:val="28"/>
        </w:rPr>
        <w:t xml:space="preserve"> </w:t>
      </w:r>
      <w:r>
        <w:rPr>
          <w:i/>
          <w:sz w:val="28"/>
        </w:rPr>
        <w:t xml:space="preserve">осмос). </w:t>
      </w:r>
      <w:r>
        <w:rPr>
          <w:sz w:val="28"/>
        </w:rPr>
        <w:t xml:space="preserve">Видоизменение корней. </w:t>
      </w:r>
      <w:r>
        <w:rPr>
          <w:i/>
          <w:sz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811B1" w:rsidRDefault="003C6E95">
      <w:pPr>
        <w:ind w:left="959" w:right="469" w:firstLine="710"/>
        <w:jc w:val="both"/>
        <w:rPr>
          <w:sz w:val="28"/>
        </w:rPr>
      </w:pPr>
      <w:r>
        <w:rPr>
          <w:sz w:val="28"/>
        </w:rPr>
        <w:t xml:space="preserve">Побег и почки. Листорасположение и листовая мозаика. Строение и функции листа. </w:t>
      </w:r>
      <w:r>
        <w:rPr>
          <w:i/>
          <w:sz w:val="28"/>
        </w:rPr>
        <w:t xml:space="preserve">Простые и сложные листья. </w:t>
      </w:r>
      <w:r>
        <w:rPr>
          <w:sz w:val="28"/>
        </w:rPr>
        <w:t xml:space="preserve">Видоизменения листьев. </w:t>
      </w:r>
      <w:r>
        <w:rPr>
          <w:i/>
          <w:sz w:val="28"/>
        </w:rPr>
        <w:t xml:space="preserve">Особенности внутреннего строения листа в связи с его функциями (кожица и устьица, основная ткань листа, проводящие пучки). </w:t>
      </w:r>
      <w:r>
        <w:rPr>
          <w:sz w:val="28"/>
        </w:rPr>
        <w:t>Лист – орган воздушного</w:t>
      </w:r>
      <w:r>
        <w:rPr>
          <w:spacing w:val="-1"/>
          <w:sz w:val="28"/>
        </w:rPr>
        <w:t xml:space="preserve"> </w:t>
      </w:r>
      <w:r>
        <w:rPr>
          <w:sz w:val="28"/>
        </w:rPr>
        <w:t>питания. Фотосинтез. Значение фотосинтеза в</w:t>
      </w:r>
      <w:r>
        <w:rPr>
          <w:spacing w:val="-3"/>
          <w:sz w:val="28"/>
        </w:rPr>
        <w:t xml:space="preserve"> </w:t>
      </w:r>
      <w:r>
        <w:rPr>
          <w:sz w:val="28"/>
        </w:rPr>
        <w:t>природе и</w:t>
      </w:r>
      <w:r>
        <w:rPr>
          <w:spacing w:val="-1"/>
          <w:sz w:val="28"/>
        </w:rPr>
        <w:t xml:space="preserve"> </w:t>
      </w:r>
      <w:r>
        <w:rPr>
          <w:sz w:val="28"/>
        </w:rPr>
        <w:t>в</w:t>
      </w:r>
      <w:r>
        <w:rPr>
          <w:spacing w:val="-3"/>
          <w:sz w:val="28"/>
        </w:rPr>
        <w:t xml:space="preserve"> </w:t>
      </w:r>
      <w:r>
        <w:rPr>
          <w:sz w:val="28"/>
        </w:rPr>
        <w:t xml:space="preserve">жизни </w:t>
      </w:r>
      <w:r>
        <w:rPr>
          <w:spacing w:val="-2"/>
          <w:sz w:val="28"/>
        </w:rPr>
        <w:t>человека.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3"/>
        <w:spacing w:before="72"/>
        <w:jc w:val="lef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7"/>
        </w:numPr>
        <w:tabs>
          <w:tab w:val="left" w:pos="1984"/>
        </w:tabs>
        <w:ind w:right="475" w:firstLine="710"/>
        <w:rPr>
          <w:sz w:val="28"/>
        </w:rPr>
      </w:pPr>
      <w:r>
        <w:rPr>
          <w:sz w:val="28"/>
        </w:rPr>
        <w:t>Изучение строения корневых систем</w:t>
      </w:r>
      <w:r>
        <w:rPr>
          <w:spacing w:val="33"/>
          <w:sz w:val="28"/>
        </w:rPr>
        <w:t xml:space="preserve"> </w:t>
      </w:r>
      <w:r>
        <w:rPr>
          <w:sz w:val="28"/>
        </w:rPr>
        <w:t>(стержневой и мочковатой) на примере гербарных экземпляров или живых растений.</w:t>
      </w:r>
    </w:p>
    <w:p w:rsidR="002811B1" w:rsidRDefault="003C6E95">
      <w:pPr>
        <w:pStyle w:val="a4"/>
        <w:numPr>
          <w:ilvl w:val="0"/>
          <w:numId w:val="77"/>
        </w:numPr>
        <w:tabs>
          <w:tab w:val="left" w:pos="1952"/>
        </w:tabs>
        <w:spacing w:line="321" w:lineRule="exact"/>
        <w:ind w:left="1952" w:hanging="282"/>
        <w:rPr>
          <w:sz w:val="28"/>
        </w:rPr>
      </w:pPr>
      <w:r>
        <w:rPr>
          <w:sz w:val="28"/>
        </w:rPr>
        <w:t>Изучение</w:t>
      </w:r>
      <w:r>
        <w:rPr>
          <w:spacing w:val="-12"/>
          <w:sz w:val="28"/>
        </w:rPr>
        <w:t xml:space="preserve"> </w:t>
      </w:r>
      <w:r>
        <w:rPr>
          <w:sz w:val="28"/>
        </w:rPr>
        <w:t>микропрепарата</w:t>
      </w:r>
      <w:r>
        <w:rPr>
          <w:spacing w:val="-12"/>
          <w:sz w:val="28"/>
        </w:rPr>
        <w:t xml:space="preserve"> </w:t>
      </w:r>
      <w:r>
        <w:rPr>
          <w:sz w:val="28"/>
        </w:rPr>
        <w:t>клеток</w:t>
      </w:r>
      <w:r>
        <w:rPr>
          <w:spacing w:val="-12"/>
          <w:sz w:val="28"/>
        </w:rPr>
        <w:t xml:space="preserve"> </w:t>
      </w:r>
      <w:r>
        <w:rPr>
          <w:spacing w:val="-2"/>
          <w:sz w:val="28"/>
        </w:rPr>
        <w:t>корня.</w:t>
      </w:r>
    </w:p>
    <w:p w:rsidR="002811B1" w:rsidRDefault="003C6E95">
      <w:pPr>
        <w:pStyle w:val="a4"/>
        <w:numPr>
          <w:ilvl w:val="0"/>
          <w:numId w:val="77"/>
        </w:numPr>
        <w:tabs>
          <w:tab w:val="left" w:pos="1970"/>
        </w:tabs>
        <w:spacing w:before="3"/>
        <w:ind w:right="479" w:firstLine="710"/>
        <w:rPr>
          <w:sz w:val="28"/>
        </w:rPr>
      </w:pPr>
      <w:r>
        <w:rPr>
          <w:sz w:val="28"/>
        </w:rPr>
        <w:t>Изучение строения вегетативных и генеративных почек (на примере сирени, тополя и др.).</w:t>
      </w:r>
    </w:p>
    <w:p w:rsidR="002811B1" w:rsidRDefault="003C6E95">
      <w:pPr>
        <w:pStyle w:val="a4"/>
        <w:numPr>
          <w:ilvl w:val="0"/>
          <w:numId w:val="77"/>
        </w:numPr>
        <w:tabs>
          <w:tab w:val="left" w:pos="1970"/>
        </w:tabs>
        <w:ind w:right="477" w:firstLine="710"/>
        <w:rPr>
          <w:sz w:val="28"/>
        </w:rPr>
      </w:pPr>
      <w:r>
        <w:rPr>
          <w:sz w:val="28"/>
        </w:rPr>
        <w:t>Ознакомление с внешним строением листьев и листорасположением (на комнатных растениях).</w:t>
      </w:r>
    </w:p>
    <w:p w:rsidR="002811B1" w:rsidRDefault="003C6E95">
      <w:pPr>
        <w:pStyle w:val="a4"/>
        <w:numPr>
          <w:ilvl w:val="0"/>
          <w:numId w:val="77"/>
        </w:numPr>
        <w:tabs>
          <w:tab w:val="left" w:pos="2193"/>
          <w:tab w:val="left" w:pos="3637"/>
          <w:tab w:val="left" w:pos="6304"/>
          <w:tab w:val="left" w:pos="7700"/>
          <w:tab w:val="left" w:pos="8669"/>
          <w:tab w:val="left" w:pos="9346"/>
        </w:tabs>
        <w:ind w:right="466" w:firstLine="710"/>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листа</w:t>
      </w:r>
      <w:r>
        <w:rPr>
          <w:sz w:val="28"/>
        </w:rPr>
        <w:tab/>
      </w:r>
      <w:r>
        <w:rPr>
          <w:spacing w:val="-4"/>
          <w:sz w:val="28"/>
        </w:rPr>
        <w:t>(на</w:t>
      </w:r>
      <w:r>
        <w:rPr>
          <w:sz w:val="28"/>
        </w:rPr>
        <w:tab/>
      </w:r>
      <w:r>
        <w:rPr>
          <w:spacing w:val="-2"/>
          <w:sz w:val="28"/>
        </w:rPr>
        <w:t>готовых микропрепаратах).</w:t>
      </w:r>
    </w:p>
    <w:p w:rsidR="002811B1" w:rsidRDefault="003C6E95">
      <w:pPr>
        <w:pStyle w:val="a4"/>
        <w:numPr>
          <w:ilvl w:val="0"/>
          <w:numId w:val="77"/>
        </w:numPr>
        <w:tabs>
          <w:tab w:val="left" w:pos="1970"/>
        </w:tabs>
        <w:ind w:right="479" w:firstLine="710"/>
        <w:rPr>
          <w:sz w:val="28"/>
        </w:rPr>
      </w:pPr>
      <w:r>
        <w:rPr>
          <w:sz w:val="28"/>
        </w:rPr>
        <w:t xml:space="preserve">Наблюдение процесса выделения кислорода на свету аквариумными </w:t>
      </w:r>
      <w:r>
        <w:rPr>
          <w:spacing w:val="-2"/>
          <w:sz w:val="28"/>
        </w:rPr>
        <w:t>растениями.</w:t>
      </w:r>
    </w:p>
    <w:p w:rsidR="002811B1" w:rsidRDefault="003C6E95">
      <w:pPr>
        <w:pStyle w:val="3"/>
        <w:spacing w:before="2"/>
      </w:pPr>
      <w:r>
        <w:t>Дыхание</w:t>
      </w:r>
      <w:r>
        <w:rPr>
          <w:spacing w:val="-17"/>
        </w:rPr>
        <w:t xml:space="preserve"> </w:t>
      </w:r>
      <w:r>
        <w:rPr>
          <w:spacing w:val="-2"/>
        </w:rPr>
        <w:t>растения</w:t>
      </w:r>
    </w:p>
    <w:p w:rsidR="002811B1" w:rsidRDefault="003C6E95">
      <w:pPr>
        <w:ind w:left="959" w:right="469" w:firstLine="710"/>
        <w:jc w:val="both"/>
        <w:rPr>
          <w:sz w:val="28"/>
        </w:rPr>
      </w:pPr>
      <w:r>
        <w:rPr>
          <w:sz w:val="28"/>
        </w:rPr>
        <w:t xml:space="preserve">Дыхание корня. </w:t>
      </w:r>
      <w:r>
        <w:rPr>
          <w:i/>
          <w:sz w:val="28"/>
        </w:rPr>
        <w:t xml:space="preserve">Рыхление почвы для улучшения дыхания корней. Условия, препятствующие дыханию корней. </w:t>
      </w:r>
      <w:r>
        <w:rPr>
          <w:sz w:val="28"/>
        </w:rPr>
        <w:t xml:space="preserve">Лист как орган дыхания устьичный аппарат). </w:t>
      </w:r>
      <w:r>
        <w:rPr>
          <w:i/>
          <w:sz w:val="28"/>
        </w:rPr>
        <w:t xml:space="preserve">Поступление в лист атмосферного воздуха. Сильная запылённость воздуха как препятствие для дыхания листьев. </w:t>
      </w:r>
      <w:r>
        <w:rPr>
          <w:sz w:val="28"/>
        </w:rPr>
        <w:t>Стебель как орган дыхания (наличие устьиц в кожице, чечевичек). Особенности дыхания растений. Взаимосвязь дыхания растения с фотосинтезом.</w:t>
      </w:r>
    </w:p>
    <w:p w:rsidR="002811B1" w:rsidRDefault="003C6E95">
      <w:pPr>
        <w:spacing w:before="5"/>
        <w:ind w:left="1670" w:right="3075"/>
        <w:rPr>
          <w:b/>
          <w:i/>
          <w:sz w:val="28"/>
        </w:rPr>
      </w:pPr>
      <w:r>
        <w:rPr>
          <w:b/>
          <w:i/>
          <w:sz w:val="28"/>
        </w:rPr>
        <w:t xml:space="preserve">Лабораторные и практические работы </w:t>
      </w:r>
      <w:r>
        <w:rPr>
          <w:sz w:val="28"/>
        </w:rPr>
        <w:t>Изучение</w:t>
      </w:r>
      <w:r>
        <w:rPr>
          <w:spacing w:val="-9"/>
          <w:sz w:val="28"/>
        </w:rPr>
        <w:t xml:space="preserve"> </w:t>
      </w:r>
      <w:r>
        <w:rPr>
          <w:sz w:val="28"/>
        </w:rPr>
        <w:t>роли</w:t>
      </w:r>
      <w:r>
        <w:rPr>
          <w:spacing w:val="-9"/>
          <w:sz w:val="28"/>
        </w:rPr>
        <w:t xml:space="preserve"> </w:t>
      </w:r>
      <w:r>
        <w:rPr>
          <w:sz w:val="28"/>
        </w:rPr>
        <w:t>рыхления</w:t>
      </w:r>
      <w:r>
        <w:rPr>
          <w:spacing w:val="-9"/>
          <w:sz w:val="28"/>
        </w:rPr>
        <w:t xml:space="preserve"> </w:t>
      </w:r>
      <w:r>
        <w:rPr>
          <w:sz w:val="28"/>
        </w:rPr>
        <w:t>для</w:t>
      </w:r>
      <w:r>
        <w:rPr>
          <w:spacing w:val="-8"/>
          <w:sz w:val="28"/>
        </w:rPr>
        <w:t xml:space="preserve"> </w:t>
      </w:r>
      <w:r>
        <w:rPr>
          <w:sz w:val="28"/>
        </w:rPr>
        <w:t>дыхания</w:t>
      </w:r>
      <w:r>
        <w:rPr>
          <w:spacing w:val="-9"/>
          <w:sz w:val="28"/>
        </w:rPr>
        <w:t xml:space="preserve"> </w:t>
      </w:r>
      <w:r>
        <w:rPr>
          <w:sz w:val="28"/>
        </w:rPr>
        <w:t xml:space="preserve">корней. </w:t>
      </w:r>
      <w:r>
        <w:rPr>
          <w:b/>
          <w:i/>
          <w:sz w:val="28"/>
        </w:rPr>
        <w:t>Транспорт веществ в растении</w:t>
      </w:r>
    </w:p>
    <w:p w:rsidR="002811B1" w:rsidRDefault="003C6E95">
      <w:pPr>
        <w:ind w:left="959" w:right="470" w:firstLine="710"/>
        <w:jc w:val="both"/>
        <w:rPr>
          <w:i/>
          <w:sz w:val="28"/>
        </w:rPr>
      </w:pPr>
      <w:r>
        <w:rPr>
          <w:sz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Pr>
          <w:i/>
          <w:sz w:val="28"/>
        </w:rPr>
        <w:t xml:space="preserve">Рост стебля в длину. Клеточное строение стебля травянистого растения: кожица, проводящие пучки, основная ткань (паренхима). </w:t>
      </w:r>
      <w:r>
        <w:rPr>
          <w:sz w:val="28"/>
        </w:rPr>
        <w:t>Клеточное строение стебля древесного растения:</w:t>
      </w:r>
      <w:r>
        <w:rPr>
          <w:spacing w:val="-5"/>
          <w:sz w:val="28"/>
        </w:rPr>
        <w:t xml:space="preserve"> </w:t>
      </w:r>
      <w:r>
        <w:rPr>
          <w:sz w:val="28"/>
        </w:rPr>
        <w:t xml:space="preserve">кора (пробка, луб), камбий, древесина и сердцевина. </w:t>
      </w:r>
      <w:r>
        <w:rPr>
          <w:i/>
          <w:sz w:val="28"/>
        </w:rPr>
        <w:t>Рост стебля</w:t>
      </w:r>
      <w:r>
        <w:rPr>
          <w:i/>
          <w:spacing w:val="-1"/>
          <w:sz w:val="28"/>
        </w:rPr>
        <w:t xml:space="preserve"> </w:t>
      </w:r>
      <w:r>
        <w:rPr>
          <w:i/>
          <w:sz w:val="28"/>
        </w:rPr>
        <w:t xml:space="preserve">в толщину. </w:t>
      </w:r>
      <w:r>
        <w:rPr>
          <w:sz w:val="28"/>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Pr>
          <w:i/>
          <w:sz w:val="28"/>
        </w:rPr>
        <w:t>Перераспределение</w:t>
      </w:r>
      <w:r>
        <w:rPr>
          <w:i/>
          <w:spacing w:val="-11"/>
          <w:sz w:val="28"/>
        </w:rPr>
        <w:t xml:space="preserve"> </w:t>
      </w:r>
      <w:r>
        <w:rPr>
          <w:i/>
          <w:sz w:val="28"/>
        </w:rPr>
        <w:t>и</w:t>
      </w:r>
      <w:r>
        <w:rPr>
          <w:i/>
          <w:spacing w:val="-11"/>
          <w:sz w:val="28"/>
        </w:rPr>
        <w:t xml:space="preserve"> </w:t>
      </w:r>
      <w:r>
        <w:rPr>
          <w:i/>
          <w:sz w:val="28"/>
        </w:rPr>
        <w:t>запасание</w:t>
      </w:r>
      <w:r>
        <w:rPr>
          <w:i/>
          <w:spacing w:val="-11"/>
          <w:sz w:val="28"/>
        </w:rPr>
        <w:t xml:space="preserve"> </w:t>
      </w:r>
      <w:r>
        <w:rPr>
          <w:i/>
          <w:sz w:val="28"/>
        </w:rPr>
        <w:t>веществ</w:t>
      </w:r>
      <w:r>
        <w:rPr>
          <w:i/>
          <w:spacing w:val="-11"/>
          <w:sz w:val="28"/>
        </w:rPr>
        <w:t xml:space="preserve"> </w:t>
      </w:r>
      <w:r>
        <w:rPr>
          <w:i/>
          <w:sz w:val="28"/>
        </w:rPr>
        <w:t>в</w:t>
      </w:r>
      <w:r>
        <w:rPr>
          <w:i/>
          <w:spacing w:val="-12"/>
          <w:sz w:val="28"/>
        </w:rPr>
        <w:t xml:space="preserve"> </w:t>
      </w:r>
      <w:r>
        <w:rPr>
          <w:i/>
          <w:sz w:val="28"/>
        </w:rPr>
        <w:t>растении.</w:t>
      </w:r>
      <w:r>
        <w:rPr>
          <w:i/>
          <w:spacing w:val="-14"/>
          <w:sz w:val="28"/>
        </w:rPr>
        <w:t xml:space="preserve"> </w:t>
      </w:r>
      <w:r>
        <w:rPr>
          <w:i/>
          <w:sz w:val="28"/>
        </w:rPr>
        <w:t>Видоизменённые</w:t>
      </w:r>
      <w:r>
        <w:rPr>
          <w:i/>
          <w:spacing w:val="-11"/>
          <w:sz w:val="28"/>
        </w:rPr>
        <w:t xml:space="preserve"> </w:t>
      </w:r>
      <w:r>
        <w:rPr>
          <w:i/>
          <w:sz w:val="28"/>
        </w:rPr>
        <w:t xml:space="preserve">побеги: корневище, клубень, луковица. Их строение; биологическое и хозяйственное </w:t>
      </w:r>
      <w:r>
        <w:rPr>
          <w:i/>
          <w:spacing w:val="-2"/>
          <w:sz w:val="28"/>
        </w:rPr>
        <w:t>значение.</w:t>
      </w:r>
    </w:p>
    <w:p w:rsidR="002811B1" w:rsidRDefault="003C6E95">
      <w:pPr>
        <w:pStyle w:val="3"/>
        <w:spacing w:before="1"/>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6"/>
        </w:numPr>
        <w:tabs>
          <w:tab w:val="left" w:pos="1952"/>
        </w:tabs>
        <w:spacing w:line="319" w:lineRule="exact"/>
        <w:ind w:left="1952" w:hanging="282"/>
        <w:rPr>
          <w:sz w:val="28"/>
        </w:rPr>
      </w:pPr>
      <w:r>
        <w:rPr>
          <w:sz w:val="28"/>
        </w:rPr>
        <w:t>Обнаружение</w:t>
      </w:r>
      <w:r>
        <w:rPr>
          <w:spacing w:val="-8"/>
          <w:sz w:val="28"/>
        </w:rPr>
        <w:t xml:space="preserve"> </w:t>
      </w:r>
      <w:r>
        <w:rPr>
          <w:sz w:val="28"/>
        </w:rPr>
        <w:t>неорганических</w:t>
      </w:r>
      <w:r>
        <w:rPr>
          <w:spacing w:val="-13"/>
          <w:sz w:val="28"/>
        </w:rPr>
        <w:t xml:space="preserve"> </w:t>
      </w:r>
      <w:r>
        <w:rPr>
          <w:sz w:val="28"/>
        </w:rPr>
        <w:t>и</w:t>
      </w:r>
      <w:r>
        <w:rPr>
          <w:spacing w:val="-9"/>
          <w:sz w:val="28"/>
        </w:rPr>
        <w:t xml:space="preserve"> </w:t>
      </w:r>
      <w:r>
        <w:rPr>
          <w:sz w:val="28"/>
        </w:rPr>
        <w:t>органических</w:t>
      </w:r>
      <w:r>
        <w:rPr>
          <w:spacing w:val="-13"/>
          <w:sz w:val="28"/>
        </w:rPr>
        <w:t xml:space="preserve"> </w:t>
      </w:r>
      <w:r>
        <w:rPr>
          <w:sz w:val="28"/>
        </w:rPr>
        <w:t>веществ</w:t>
      </w:r>
      <w:r>
        <w:rPr>
          <w:spacing w:val="-10"/>
          <w:sz w:val="28"/>
        </w:rPr>
        <w:t xml:space="preserve"> </w:t>
      </w:r>
      <w:r>
        <w:rPr>
          <w:sz w:val="28"/>
        </w:rPr>
        <w:t>в</w:t>
      </w:r>
      <w:r>
        <w:rPr>
          <w:spacing w:val="-10"/>
          <w:sz w:val="28"/>
        </w:rPr>
        <w:t xml:space="preserve"> </w:t>
      </w:r>
      <w:r>
        <w:rPr>
          <w:spacing w:val="-2"/>
          <w:sz w:val="28"/>
        </w:rPr>
        <w:t>растении.</w:t>
      </w:r>
    </w:p>
    <w:p w:rsidR="002811B1" w:rsidRDefault="003C6E95">
      <w:pPr>
        <w:pStyle w:val="a4"/>
        <w:numPr>
          <w:ilvl w:val="0"/>
          <w:numId w:val="76"/>
        </w:numPr>
        <w:tabs>
          <w:tab w:val="left" w:pos="2092"/>
          <w:tab w:val="left" w:pos="4216"/>
          <w:tab w:val="left" w:pos="6787"/>
          <w:tab w:val="left" w:pos="8072"/>
          <w:tab w:val="left" w:pos="8940"/>
          <w:tab w:val="left" w:pos="9937"/>
        </w:tabs>
        <w:ind w:left="959" w:right="480" w:firstLine="710"/>
        <w:rPr>
          <w:sz w:val="28"/>
        </w:rPr>
      </w:pPr>
      <w:r>
        <w:rPr>
          <w:spacing w:val="-2"/>
          <w:sz w:val="28"/>
        </w:rPr>
        <w:t>Рассматривание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ветки</w:t>
      </w:r>
      <w:r>
        <w:rPr>
          <w:sz w:val="28"/>
        </w:rPr>
        <w:tab/>
      </w:r>
      <w:r>
        <w:rPr>
          <w:spacing w:val="-2"/>
          <w:sz w:val="28"/>
        </w:rPr>
        <w:t>дерева</w:t>
      </w:r>
      <w:r>
        <w:rPr>
          <w:sz w:val="28"/>
        </w:rPr>
        <w:tab/>
      </w:r>
      <w:r>
        <w:rPr>
          <w:spacing w:val="-4"/>
          <w:sz w:val="28"/>
        </w:rPr>
        <w:t xml:space="preserve">(на </w:t>
      </w:r>
      <w:r>
        <w:rPr>
          <w:sz w:val="28"/>
        </w:rPr>
        <w:t>готовом микропрепарате).</w:t>
      </w:r>
    </w:p>
    <w:p w:rsidR="002811B1" w:rsidRDefault="003C6E95">
      <w:pPr>
        <w:pStyle w:val="a4"/>
        <w:numPr>
          <w:ilvl w:val="0"/>
          <w:numId w:val="76"/>
        </w:numPr>
        <w:tabs>
          <w:tab w:val="left" w:pos="1942"/>
        </w:tabs>
        <w:spacing w:line="322" w:lineRule="exact"/>
        <w:ind w:left="1942" w:hanging="272"/>
        <w:rPr>
          <w:sz w:val="28"/>
        </w:rPr>
      </w:pPr>
      <w:r>
        <w:rPr>
          <w:sz w:val="28"/>
        </w:rPr>
        <w:t>Выявление</w:t>
      </w:r>
      <w:r>
        <w:rPr>
          <w:spacing w:val="-17"/>
          <w:sz w:val="28"/>
        </w:rPr>
        <w:t xml:space="preserve"> </w:t>
      </w:r>
      <w:r>
        <w:rPr>
          <w:sz w:val="28"/>
        </w:rPr>
        <w:t>передвижения</w:t>
      </w:r>
      <w:r>
        <w:rPr>
          <w:spacing w:val="-11"/>
          <w:sz w:val="28"/>
        </w:rPr>
        <w:t xml:space="preserve"> </w:t>
      </w:r>
      <w:r>
        <w:rPr>
          <w:sz w:val="28"/>
        </w:rPr>
        <w:t>воды</w:t>
      </w:r>
      <w:r>
        <w:rPr>
          <w:spacing w:val="-17"/>
          <w:sz w:val="28"/>
        </w:rPr>
        <w:t xml:space="preserve"> </w:t>
      </w:r>
      <w:r>
        <w:rPr>
          <w:sz w:val="28"/>
        </w:rPr>
        <w:t>и</w:t>
      </w:r>
      <w:r>
        <w:rPr>
          <w:spacing w:val="-16"/>
          <w:sz w:val="28"/>
        </w:rPr>
        <w:t xml:space="preserve"> </w:t>
      </w:r>
      <w:r>
        <w:rPr>
          <w:sz w:val="28"/>
        </w:rPr>
        <w:t>минеральных</w:t>
      </w:r>
      <w:r>
        <w:rPr>
          <w:spacing w:val="-16"/>
          <w:sz w:val="28"/>
        </w:rPr>
        <w:t xml:space="preserve"> </w:t>
      </w:r>
      <w:r>
        <w:rPr>
          <w:sz w:val="28"/>
        </w:rPr>
        <w:t>веществ</w:t>
      </w:r>
      <w:r>
        <w:rPr>
          <w:spacing w:val="-18"/>
          <w:sz w:val="28"/>
        </w:rPr>
        <w:t xml:space="preserve"> </w:t>
      </w:r>
      <w:r>
        <w:rPr>
          <w:sz w:val="28"/>
        </w:rPr>
        <w:t>по</w:t>
      </w:r>
      <w:r>
        <w:rPr>
          <w:spacing w:val="-16"/>
          <w:sz w:val="28"/>
        </w:rPr>
        <w:t xml:space="preserve"> </w:t>
      </w:r>
      <w:r>
        <w:rPr>
          <w:spacing w:val="-2"/>
          <w:sz w:val="28"/>
        </w:rPr>
        <w:t>древесине.</w:t>
      </w:r>
    </w:p>
    <w:p w:rsidR="002811B1" w:rsidRDefault="003C6E95">
      <w:pPr>
        <w:pStyle w:val="a4"/>
        <w:numPr>
          <w:ilvl w:val="0"/>
          <w:numId w:val="76"/>
        </w:numPr>
        <w:tabs>
          <w:tab w:val="left" w:pos="1952"/>
        </w:tabs>
        <w:ind w:left="1952" w:hanging="282"/>
        <w:rPr>
          <w:sz w:val="28"/>
        </w:rPr>
      </w:pPr>
      <w:r>
        <w:rPr>
          <w:sz w:val="28"/>
        </w:rPr>
        <w:t>Исследование</w:t>
      </w:r>
      <w:r>
        <w:rPr>
          <w:spacing w:val="-12"/>
          <w:sz w:val="28"/>
        </w:rPr>
        <w:t xml:space="preserve"> </w:t>
      </w:r>
      <w:r>
        <w:rPr>
          <w:sz w:val="28"/>
        </w:rPr>
        <w:t>строения</w:t>
      </w:r>
      <w:r>
        <w:rPr>
          <w:spacing w:val="-11"/>
          <w:sz w:val="28"/>
        </w:rPr>
        <w:t xml:space="preserve"> </w:t>
      </w:r>
      <w:r>
        <w:rPr>
          <w:sz w:val="28"/>
        </w:rPr>
        <w:t>корневища,</w:t>
      </w:r>
      <w:r>
        <w:rPr>
          <w:spacing w:val="-10"/>
          <w:sz w:val="28"/>
        </w:rPr>
        <w:t xml:space="preserve"> </w:t>
      </w:r>
      <w:r>
        <w:rPr>
          <w:sz w:val="28"/>
        </w:rPr>
        <w:t>клубня,</w:t>
      </w:r>
      <w:r>
        <w:rPr>
          <w:spacing w:val="-10"/>
          <w:sz w:val="28"/>
        </w:rPr>
        <w:t xml:space="preserve"> </w:t>
      </w:r>
      <w:r>
        <w:rPr>
          <w:spacing w:val="-2"/>
          <w:sz w:val="28"/>
        </w:rPr>
        <w:t>луковицы.</w:t>
      </w:r>
    </w:p>
    <w:p w:rsidR="002811B1" w:rsidRDefault="003C6E95">
      <w:pPr>
        <w:pStyle w:val="3"/>
        <w:spacing w:before="8"/>
        <w:jc w:val="left"/>
      </w:pPr>
      <w:r>
        <w:t>Рост</w:t>
      </w:r>
      <w:r>
        <w:rPr>
          <w:spacing w:val="-5"/>
        </w:rPr>
        <w:t xml:space="preserve"> </w:t>
      </w:r>
      <w:r>
        <w:rPr>
          <w:spacing w:val="-2"/>
        </w:rPr>
        <w:t>растения</w:t>
      </w:r>
    </w:p>
    <w:p w:rsidR="002811B1" w:rsidRDefault="003C6E95">
      <w:pPr>
        <w:pStyle w:val="a3"/>
        <w:spacing w:line="319" w:lineRule="exact"/>
        <w:ind w:left="1670" w:firstLine="0"/>
        <w:jc w:val="left"/>
      </w:pPr>
      <w:r>
        <w:t>Образовательные</w:t>
      </w:r>
      <w:r>
        <w:rPr>
          <w:spacing w:val="4"/>
        </w:rPr>
        <w:t xml:space="preserve"> </w:t>
      </w:r>
      <w:r>
        <w:t>ткани.</w:t>
      </w:r>
      <w:r>
        <w:rPr>
          <w:spacing w:val="5"/>
        </w:rPr>
        <w:t xml:space="preserve"> </w:t>
      </w:r>
      <w:r>
        <w:t>Конус</w:t>
      </w:r>
      <w:r>
        <w:rPr>
          <w:spacing w:val="5"/>
        </w:rPr>
        <w:t xml:space="preserve"> </w:t>
      </w:r>
      <w:r>
        <w:t>нарастания</w:t>
      </w:r>
      <w:r>
        <w:rPr>
          <w:spacing w:val="5"/>
        </w:rPr>
        <w:t xml:space="preserve"> </w:t>
      </w:r>
      <w:r>
        <w:t>побега,</w:t>
      </w:r>
      <w:r>
        <w:rPr>
          <w:spacing w:val="2"/>
        </w:rPr>
        <w:t xml:space="preserve"> </w:t>
      </w:r>
      <w:r>
        <w:t>рост</w:t>
      </w:r>
      <w:r>
        <w:rPr>
          <w:spacing w:val="2"/>
        </w:rPr>
        <w:t xml:space="preserve"> </w:t>
      </w:r>
      <w:r>
        <w:t>кончика</w:t>
      </w:r>
      <w:r>
        <w:rPr>
          <w:spacing w:val="5"/>
        </w:rPr>
        <w:t xml:space="preserve"> </w:t>
      </w:r>
      <w:r>
        <w:rPr>
          <w:spacing w:val="-2"/>
        </w:rPr>
        <w:t>корня.</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spacing w:before="67"/>
        <w:ind w:left="959" w:right="471"/>
        <w:jc w:val="both"/>
        <w:rPr>
          <w:i/>
          <w:sz w:val="28"/>
        </w:rPr>
      </w:pPr>
      <w:r>
        <w:rPr>
          <w:i/>
          <w:sz w:val="28"/>
        </w:rPr>
        <w:t>Верхушечный и вставочный рост. Рост корня и стебля в толщину, камбий. Образование</w:t>
      </w:r>
      <w:r>
        <w:rPr>
          <w:i/>
          <w:spacing w:val="-18"/>
          <w:sz w:val="28"/>
        </w:rPr>
        <w:t xml:space="preserve"> </w:t>
      </w:r>
      <w:r>
        <w:rPr>
          <w:i/>
          <w:sz w:val="28"/>
        </w:rPr>
        <w:t>годичных</w:t>
      </w:r>
      <w:r>
        <w:rPr>
          <w:i/>
          <w:spacing w:val="-17"/>
          <w:sz w:val="28"/>
        </w:rPr>
        <w:t xml:space="preserve"> </w:t>
      </w:r>
      <w:r>
        <w:rPr>
          <w:i/>
          <w:sz w:val="28"/>
        </w:rPr>
        <w:t>колец</w:t>
      </w:r>
      <w:r>
        <w:rPr>
          <w:i/>
          <w:spacing w:val="-18"/>
          <w:sz w:val="28"/>
        </w:rPr>
        <w:t xml:space="preserve"> </w:t>
      </w:r>
      <w:r>
        <w:rPr>
          <w:i/>
          <w:sz w:val="28"/>
        </w:rPr>
        <w:t>у</w:t>
      </w:r>
      <w:r>
        <w:rPr>
          <w:i/>
          <w:spacing w:val="-17"/>
          <w:sz w:val="28"/>
        </w:rPr>
        <w:t xml:space="preserve"> </w:t>
      </w:r>
      <w:r>
        <w:rPr>
          <w:i/>
          <w:sz w:val="28"/>
        </w:rPr>
        <w:t>древесных</w:t>
      </w:r>
      <w:r>
        <w:rPr>
          <w:i/>
          <w:spacing w:val="-18"/>
          <w:sz w:val="28"/>
        </w:rPr>
        <w:t xml:space="preserve"> </w:t>
      </w:r>
      <w:r>
        <w:rPr>
          <w:i/>
          <w:sz w:val="28"/>
        </w:rPr>
        <w:t>растений.</w:t>
      </w:r>
      <w:r>
        <w:rPr>
          <w:i/>
          <w:spacing w:val="-17"/>
          <w:sz w:val="28"/>
        </w:rPr>
        <w:t xml:space="preserve"> </w:t>
      </w:r>
      <w:r>
        <w:rPr>
          <w:i/>
          <w:sz w:val="28"/>
        </w:rPr>
        <w:t>Влияние</w:t>
      </w:r>
      <w:r>
        <w:rPr>
          <w:i/>
          <w:spacing w:val="-18"/>
          <w:sz w:val="28"/>
        </w:rPr>
        <w:t xml:space="preserve"> </w:t>
      </w:r>
      <w:r>
        <w:rPr>
          <w:i/>
          <w:sz w:val="28"/>
        </w:rPr>
        <w:t>фитогормонов</w:t>
      </w:r>
      <w:r>
        <w:rPr>
          <w:i/>
          <w:spacing w:val="-17"/>
          <w:sz w:val="28"/>
        </w:rPr>
        <w:t xml:space="preserve"> </w:t>
      </w:r>
      <w:r>
        <w:rPr>
          <w:i/>
          <w:sz w:val="28"/>
        </w:rPr>
        <w:t xml:space="preserve">на рост растения. Ростовые движения растений. </w:t>
      </w:r>
      <w:r>
        <w:rPr>
          <w:sz w:val="28"/>
        </w:rPr>
        <w:t xml:space="preserve">Развитие побега из почки. Ветвление побегов. </w:t>
      </w:r>
      <w:r>
        <w:rPr>
          <w:i/>
          <w:sz w:val="28"/>
        </w:rPr>
        <w:t xml:space="preserve">Управление ростом растения. Формирование кроны. </w:t>
      </w:r>
      <w:r>
        <w:rPr>
          <w:sz w:val="28"/>
        </w:rPr>
        <w:t>Применение</w:t>
      </w:r>
      <w:r>
        <w:rPr>
          <w:spacing w:val="-12"/>
          <w:sz w:val="28"/>
        </w:rPr>
        <w:t xml:space="preserve"> </w:t>
      </w:r>
      <w:r>
        <w:rPr>
          <w:sz w:val="28"/>
        </w:rPr>
        <w:t>знаний</w:t>
      </w:r>
      <w:r>
        <w:rPr>
          <w:spacing w:val="-13"/>
          <w:sz w:val="28"/>
        </w:rPr>
        <w:t xml:space="preserve"> </w:t>
      </w:r>
      <w:r>
        <w:rPr>
          <w:sz w:val="28"/>
        </w:rPr>
        <w:t>о</w:t>
      </w:r>
      <w:r>
        <w:rPr>
          <w:spacing w:val="-12"/>
          <w:sz w:val="28"/>
        </w:rPr>
        <w:t xml:space="preserve"> </w:t>
      </w:r>
      <w:r>
        <w:rPr>
          <w:sz w:val="28"/>
        </w:rPr>
        <w:t>росте</w:t>
      </w:r>
      <w:r>
        <w:rPr>
          <w:spacing w:val="-12"/>
          <w:sz w:val="28"/>
        </w:rPr>
        <w:t xml:space="preserve"> </w:t>
      </w:r>
      <w:r>
        <w:rPr>
          <w:sz w:val="28"/>
        </w:rPr>
        <w:t>растения</w:t>
      </w:r>
      <w:r>
        <w:rPr>
          <w:spacing w:val="-12"/>
          <w:sz w:val="28"/>
        </w:rPr>
        <w:t xml:space="preserve"> </w:t>
      </w:r>
      <w:r>
        <w:rPr>
          <w:sz w:val="28"/>
        </w:rPr>
        <w:t>в</w:t>
      </w:r>
      <w:r>
        <w:rPr>
          <w:spacing w:val="-14"/>
          <w:sz w:val="28"/>
        </w:rPr>
        <w:t xml:space="preserve"> </w:t>
      </w:r>
      <w:r>
        <w:rPr>
          <w:sz w:val="28"/>
        </w:rPr>
        <w:t>сельском</w:t>
      </w:r>
      <w:r>
        <w:rPr>
          <w:spacing w:val="-11"/>
          <w:sz w:val="28"/>
        </w:rPr>
        <w:t xml:space="preserve"> </w:t>
      </w:r>
      <w:r>
        <w:rPr>
          <w:sz w:val="28"/>
        </w:rPr>
        <w:t xml:space="preserve">хозяйстве. </w:t>
      </w:r>
      <w:r>
        <w:rPr>
          <w:i/>
          <w:sz w:val="28"/>
        </w:rPr>
        <w:t>Развитие</w:t>
      </w:r>
      <w:r>
        <w:rPr>
          <w:i/>
          <w:spacing w:val="-12"/>
          <w:sz w:val="28"/>
        </w:rPr>
        <w:t xml:space="preserve"> </w:t>
      </w:r>
      <w:r>
        <w:rPr>
          <w:i/>
          <w:sz w:val="28"/>
        </w:rPr>
        <w:t xml:space="preserve">боковых </w:t>
      </w:r>
      <w:r>
        <w:rPr>
          <w:i/>
          <w:spacing w:val="-2"/>
          <w:sz w:val="28"/>
        </w:rPr>
        <w:t>побегов.</w:t>
      </w:r>
    </w:p>
    <w:p w:rsidR="002811B1" w:rsidRDefault="003C6E95">
      <w:pPr>
        <w:pStyle w:val="3"/>
        <w:spacing w:before="8"/>
        <w:jc w:val="left"/>
      </w:pPr>
      <w:r>
        <w:t>Лабораторные</w:t>
      </w:r>
      <w:r>
        <w:rPr>
          <w:spacing w:val="-12"/>
        </w:rPr>
        <w:t xml:space="preserve"> </w:t>
      </w:r>
      <w:r>
        <w:t>и</w:t>
      </w:r>
      <w:r>
        <w:rPr>
          <w:spacing w:val="-12"/>
        </w:rPr>
        <w:t xml:space="preserve"> </w:t>
      </w:r>
      <w:r>
        <w:t>практические</w:t>
      </w:r>
      <w:r>
        <w:rPr>
          <w:spacing w:val="-11"/>
        </w:rPr>
        <w:t xml:space="preserve"> </w:t>
      </w:r>
      <w:r>
        <w:rPr>
          <w:spacing w:val="-2"/>
        </w:rPr>
        <w:t>работы</w:t>
      </w:r>
    </w:p>
    <w:p w:rsidR="002811B1" w:rsidRDefault="003C6E95">
      <w:pPr>
        <w:pStyle w:val="a4"/>
        <w:numPr>
          <w:ilvl w:val="0"/>
          <w:numId w:val="75"/>
        </w:numPr>
        <w:tabs>
          <w:tab w:val="left" w:pos="1952"/>
        </w:tabs>
        <w:spacing w:line="319" w:lineRule="exact"/>
        <w:ind w:left="1952" w:hanging="282"/>
        <w:rPr>
          <w:sz w:val="28"/>
        </w:rPr>
      </w:pPr>
      <w:r>
        <w:rPr>
          <w:sz w:val="28"/>
        </w:rPr>
        <w:t>Наблюдение</w:t>
      </w:r>
      <w:r>
        <w:rPr>
          <w:spacing w:val="-9"/>
          <w:sz w:val="28"/>
        </w:rPr>
        <w:t xml:space="preserve"> </w:t>
      </w:r>
      <w:r>
        <w:rPr>
          <w:sz w:val="28"/>
        </w:rPr>
        <w:t>за</w:t>
      </w:r>
      <w:r>
        <w:rPr>
          <w:spacing w:val="-8"/>
          <w:sz w:val="28"/>
        </w:rPr>
        <w:t xml:space="preserve"> </w:t>
      </w:r>
      <w:r>
        <w:rPr>
          <w:sz w:val="28"/>
        </w:rPr>
        <w:t>ростом</w:t>
      </w:r>
      <w:r>
        <w:rPr>
          <w:spacing w:val="-7"/>
          <w:sz w:val="28"/>
        </w:rPr>
        <w:t xml:space="preserve"> </w:t>
      </w:r>
      <w:r>
        <w:rPr>
          <w:spacing w:val="-2"/>
          <w:sz w:val="28"/>
        </w:rPr>
        <w:t>корня.</w:t>
      </w:r>
    </w:p>
    <w:p w:rsidR="002811B1" w:rsidRDefault="003C6E95">
      <w:pPr>
        <w:pStyle w:val="a4"/>
        <w:numPr>
          <w:ilvl w:val="0"/>
          <w:numId w:val="75"/>
        </w:numPr>
        <w:tabs>
          <w:tab w:val="left" w:pos="1952"/>
        </w:tabs>
        <w:ind w:left="1952" w:hanging="282"/>
        <w:rPr>
          <w:sz w:val="28"/>
        </w:rPr>
      </w:pPr>
      <w:r>
        <w:rPr>
          <w:sz w:val="28"/>
        </w:rPr>
        <w:t>Наблюдение</w:t>
      </w:r>
      <w:r>
        <w:rPr>
          <w:spacing w:val="-9"/>
          <w:sz w:val="28"/>
        </w:rPr>
        <w:t xml:space="preserve"> </w:t>
      </w:r>
      <w:r>
        <w:rPr>
          <w:sz w:val="28"/>
        </w:rPr>
        <w:t>за</w:t>
      </w:r>
      <w:r>
        <w:rPr>
          <w:spacing w:val="-8"/>
          <w:sz w:val="28"/>
        </w:rPr>
        <w:t xml:space="preserve"> </w:t>
      </w:r>
      <w:r>
        <w:rPr>
          <w:sz w:val="28"/>
        </w:rPr>
        <w:t>ростом</w:t>
      </w:r>
      <w:r>
        <w:rPr>
          <w:spacing w:val="-7"/>
          <w:sz w:val="28"/>
        </w:rPr>
        <w:t xml:space="preserve"> </w:t>
      </w:r>
      <w:r>
        <w:rPr>
          <w:spacing w:val="-2"/>
          <w:sz w:val="28"/>
        </w:rPr>
        <w:t>побега.</w:t>
      </w:r>
    </w:p>
    <w:p w:rsidR="002811B1" w:rsidRDefault="003C6E95">
      <w:pPr>
        <w:pStyle w:val="a4"/>
        <w:numPr>
          <w:ilvl w:val="0"/>
          <w:numId w:val="75"/>
        </w:numPr>
        <w:tabs>
          <w:tab w:val="left" w:pos="1952"/>
        </w:tabs>
        <w:ind w:left="1952" w:hanging="282"/>
        <w:rPr>
          <w:sz w:val="28"/>
        </w:rPr>
      </w:pPr>
      <w:r>
        <w:rPr>
          <w:sz w:val="28"/>
        </w:rPr>
        <w:t>Определение</w:t>
      </w:r>
      <w:r>
        <w:rPr>
          <w:spacing w:val="-7"/>
          <w:sz w:val="28"/>
        </w:rPr>
        <w:t xml:space="preserve"> </w:t>
      </w:r>
      <w:r>
        <w:rPr>
          <w:sz w:val="28"/>
        </w:rPr>
        <w:t>возраста</w:t>
      </w:r>
      <w:r>
        <w:rPr>
          <w:spacing w:val="-7"/>
          <w:sz w:val="28"/>
        </w:rPr>
        <w:t xml:space="preserve"> </w:t>
      </w:r>
      <w:r>
        <w:rPr>
          <w:sz w:val="28"/>
        </w:rPr>
        <w:t>дерева</w:t>
      </w:r>
      <w:r>
        <w:rPr>
          <w:spacing w:val="-7"/>
          <w:sz w:val="28"/>
        </w:rPr>
        <w:t xml:space="preserve"> </w:t>
      </w:r>
      <w:r>
        <w:rPr>
          <w:sz w:val="28"/>
        </w:rPr>
        <w:t>по</w:t>
      </w:r>
      <w:r>
        <w:rPr>
          <w:spacing w:val="-8"/>
          <w:sz w:val="28"/>
        </w:rPr>
        <w:t xml:space="preserve"> </w:t>
      </w:r>
      <w:r>
        <w:rPr>
          <w:spacing w:val="-2"/>
          <w:sz w:val="28"/>
        </w:rPr>
        <w:t>спилу.</w:t>
      </w:r>
    </w:p>
    <w:p w:rsidR="002811B1" w:rsidRDefault="003C6E95">
      <w:pPr>
        <w:pStyle w:val="3"/>
        <w:spacing w:before="5"/>
      </w:pPr>
      <w:r>
        <w:rPr>
          <w:spacing w:val="-2"/>
        </w:rPr>
        <w:t>Размножение</w:t>
      </w:r>
      <w:r>
        <w:rPr>
          <w:spacing w:val="2"/>
        </w:rPr>
        <w:t xml:space="preserve"> </w:t>
      </w:r>
      <w:r>
        <w:rPr>
          <w:spacing w:val="-2"/>
        </w:rPr>
        <w:t>растения</w:t>
      </w:r>
    </w:p>
    <w:p w:rsidR="002811B1" w:rsidRDefault="003C6E95">
      <w:pPr>
        <w:ind w:left="959" w:right="467" w:firstLine="710"/>
        <w:jc w:val="both"/>
        <w:rPr>
          <w:i/>
          <w:sz w:val="28"/>
        </w:rPr>
      </w:pPr>
      <w:r>
        <w:rPr>
          <w:sz w:val="28"/>
        </w:rPr>
        <w:t xml:space="preserve">Вегетативное размножение цветковых растений в природе. Вегетативное размножение культурных растений. </w:t>
      </w:r>
      <w:r>
        <w:rPr>
          <w:i/>
          <w:sz w:val="28"/>
        </w:rPr>
        <w:t xml:space="preserve">Клоны. Сохранение признаков материнского растения. </w:t>
      </w:r>
      <w:r>
        <w:rPr>
          <w:sz w:val="28"/>
        </w:rPr>
        <w:t>Хозяйственное значение вегетативного размножения. Семенное (генеративное) размножение растений. Цветки и соцветия.</w:t>
      </w:r>
      <w:r>
        <w:rPr>
          <w:spacing w:val="-2"/>
          <w:sz w:val="28"/>
        </w:rPr>
        <w:t xml:space="preserve"> </w:t>
      </w:r>
      <w:r>
        <w:rPr>
          <w:sz w:val="28"/>
        </w:rPr>
        <w:t xml:space="preserve">Опыление. </w:t>
      </w:r>
      <w:r>
        <w:rPr>
          <w:i/>
          <w:sz w:val="28"/>
        </w:rPr>
        <w:t>Перекрёстное</w:t>
      </w:r>
      <w:r>
        <w:rPr>
          <w:i/>
          <w:spacing w:val="-2"/>
          <w:sz w:val="28"/>
        </w:rPr>
        <w:t xml:space="preserve"> </w:t>
      </w:r>
      <w:r>
        <w:rPr>
          <w:i/>
          <w:sz w:val="28"/>
        </w:rPr>
        <w:t>опыление</w:t>
      </w:r>
      <w:r>
        <w:rPr>
          <w:i/>
          <w:spacing w:val="-2"/>
          <w:sz w:val="28"/>
        </w:rPr>
        <w:t xml:space="preserve"> </w:t>
      </w:r>
      <w:r>
        <w:rPr>
          <w:i/>
          <w:sz w:val="28"/>
        </w:rPr>
        <w:t>(ветром,</w:t>
      </w:r>
      <w:r>
        <w:rPr>
          <w:i/>
          <w:spacing w:val="-2"/>
          <w:sz w:val="28"/>
        </w:rPr>
        <w:t xml:space="preserve"> </w:t>
      </w:r>
      <w:r>
        <w:rPr>
          <w:i/>
          <w:sz w:val="28"/>
        </w:rPr>
        <w:t>животными,</w:t>
      </w:r>
      <w:r>
        <w:rPr>
          <w:i/>
          <w:spacing w:val="-2"/>
          <w:sz w:val="28"/>
        </w:rPr>
        <w:t xml:space="preserve"> </w:t>
      </w:r>
      <w:r>
        <w:rPr>
          <w:i/>
          <w:sz w:val="28"/>
        </w:rPr>
        <w:t>водой)</w:t>
      </w:r>
      <w:r>
        <w:rPr>
          <w:i/>
          <w:spacing w:val="-4"/>
          <w:sz w:val="28"/>
        </w:rPr>
        <w:t xml:space="preserve"> </w:t>
      </w:r>
      <w:r>
        <w:rPr>
          <w:i/>
          <w:sz w:val="28"/>
        </w:rPr>
        <w:t>и самоопыление</w:t>
      </w:r>
      <w:r>
        <w:rPr>
          <w:sz w:val="28"/>
        </w:rPr>
        <w:t xml:space="preserve">. </w:t>
      </w:r>
      <w:r>
        <w:rPr>
          <w:i/>
          <w:sz w:val="28"/>
        </w:rPr>
        <w:t xml:space="preserve">Двойное </w:t>
      </w:r>
      <w:r>
        <w:rPr>
          <w:sz w:val="28"/>
        </w:rPr>
        <w:t xml:space="preserve">оплодотворение. </w:t>
      </w:r>
      <w:r>
        <w:rPr>
          <w:i/>
          <w:sz w:val="28"/>
        </w:rPr>
        <w:t>Наследование признаков обоих растений.</w:t>
      </w:r>
      <w:r>
        <w:rPr>
          <w:i/>
          <w:spacing w:val="-18"/>
          <w:sz w:val="28"/>
        </w:rPr>
        <w:t xml:space="preserve"> </w:t>
      </w:r>
      <w:r>
        <w:rPr>
          <w:i/>
          <w:sz w:val="28"/>
        </w:rPr>
        <w:t>Образование</w:t>
      </w:r>
      <w:r>
        <w:rPr>
          <w:i/>
          <w:spacing w:val="-17"/>
          <w:sz w:val="28"/>
        </w:rPr>
        <w:t xml:space="preserve"> </w:t>
      </w:r>
      <w:r>
        <w:rPr>
          <w:sz w:val="28"/>
        </w:rPr>
        <w:t>плодов</w:t>
      </w:r>
      <w:r>
        <w:rPr>
          <w:spacing w:val="-18"/>
          <w:sz w:val="28"/>
        </w:rPr>
        <w:t xml:space="preserve"> </w:t>
      </w:r>
      <w:r>
        <w:rPr>
          <w:sz w:val="28"/>
        </w:rPr>
        <w:t>и</w:t>
      </w:r>
      <w:r>
        <w:rPr>
          <w:spacing w:val="-17"/>
          <w:sz w:val="28"/>
        </w:rPr>
        <w:t xml:space="preserve"> </w:t>
      </w:r>
      <w:r>
        <w:rPr>
          <w:sz w:val="28"/>
        </w:rPr>
        <w:t>семян.</w:t>
      </w:r>
      <w:r>
        <w:rPr>
          <w:spacing w:val="-18"/>
          <w:sz w:val="28"/>
        </w:rPr>
        <w:t xml:space="preserve"> </w:t>
      </w:r>
      <w:r>
        <w:rPr>
          <w:i/>
          <w:sz w:val="28"/>
        </w:rPr>
        <w:t>Типы</w:t>
      </w:r>
      <w:r>
        <w:rPr>
          <w:i/>
          <w:spacing w:val="-17"/>
          <w:sz w:val="28"/>
        </w:rPr>
        <w:t xml:space="preserve"> </w:t>
      </w:r>
      <w:r>
        <w:rPr>
          <w:i/>
          <w:sz w:val="28"/>
        </w:rPr>
        <w:t>плодов.</w:t>
      </w:r>
      <w:r>
        <w:rPr>
          <w:i/>
          <w:spacing w:val="-18"/>
          <w:sz w:val="28"/>
        </w:rPr>
        <w:t xml:space="preserve"> </w:t>
      </w:r>
      <w:r>
        <w:rPr>
          <w:sz w:val="28"/>
        </w:rPr>
        <w:t>Распространение</w:t>
      </w:r>
      <w:r>
        <w:rPr>
          <w:spacing w:val="-17"/>
          <w:sz w:val="28"/>
        </w:rPr>
        <w:t xml:space="preserve"> </w:t>
      </w:r>
      <w:r>
        <w:rPr>
          <w:sz w:val="28"/>
        </w:rPr>
        <w:t xml:space="preserve">плодов и семян в природе. </w:t>
      </w:r>
      <w:r>
        <w:rPr>
          <w:i/>
          <w:sz w:val="28"/>
        </w:rPr>
        <w:t xml:space="preserve">Состав </w:t>
      </w:r>
      <w:r>
        <w:rPr>
          <w:sz w:val="28"/>
        </w:rPr>
        <w:t xml:space="preserve">и строение семян. Условия прорастания семян. </w:t>
      </w:r>
      <w:r>
        <w:rPr>
          <w:i/>
          <w:sz w:val="28"/>
        </w:rPr>
        <w:t>Подготовка семян к посеву. Развитие проростков.</w:t>
      </w:r>
    </w:p>
    <w:p w:rsidR="002811B1" w:rsidRDefault="003C6E95">
      <w:pPr>
        <w:pStyle w:val="3"/>
        <w:spacing w:before="4"/>
      </w:pPr>
      <w:r>
        <w:t>Лабораторные</w:t>
      </w:r>
      <w:r>
        <w:rPr>
          <w:spacing w:val="-12"/>
        </w:rPr>
        <w:t xml:space="preserve"> </w:t>
      </w:r>
      <w:r>
        <w:t>и</w:t>
      </w:r>
      <w:r>
        <w:rPr>
          <w:spacing w:val="-12"/>
        </w:rPr>
        <w:t xml:space="preserve"> </w:t>
      </w:r>
      <w:r>
        <w:t>практические</w:t>
      </w:r>
      <w:r>
        <w:rPr>
          <w:spacing w:val="-8"/>
        </w:rPr>
        <w:t xml:space="preserve"> </w:t>
      </w:r>
      <w:r>
        <w:rPr>
          <w:spacing w:val="-2"/>
        </w:rPr>
        <w:t>работы</w:t>
      </w:r>
    </w:p>
    <w:p w:rsidR="002811B1" w:rsidRDefault="003C6E95">
      <w:pPr>
        <w:pStyle w:val="a4"/>
        <w:numPr>
          <w:ilvl w:val="0"/>
          <w:numId w:val="74"/>
        </w:numPr>
        <w:tabs>
          <w:tab w:val="left" w:pos="2200"/>
        </w:tabs>
        <w:ind w:right="473" w:firstLine="710"/>
        <w:jc w:val="both"/>
        <w:rPr>
          <w:sz w:val="28"/>
        </w:rPr>
      </w:pPr>
      <w:r>
        <w:rPr>
          <w:sz w:val="28"/>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2811B1" w:rsidRDefault="003C6E95">
      <w:pPr>
        <w:pStyle w:val="a4"/>
        <w:numPr>
          <w:ilvl w:val="0"/>
          <w:numId w:val="74"/>
        </w:numPr>
        <w:tabs>
          <w:tab w:val="left" w:pos="1952"/>
        </w:tabs>
        <w:spacing w:line="321" w:lineRule="exact"/>
        <w:ind w:left="1952" w:hanging="282"/>
        <w:rPr>
          <w:sz w:val="28"/>
        </w:rPr>
      </w:pPr>
      <w:r>
        <w:rPr>
          <w:sz w:val="28"/>
        </w:rPr>
        <w:t>Изучение</w:t>
      </w:r>
      <w:r>
        <w:rPr>
          <w:spacing w:val="-11"/>
          <w:sz w:val="28"/>
        </w:rPr>
        <w:t xml:space="preserve"> </w:t>
      </w:r>
      <w:r>
        <w:rPr>
          <w:sz w:val="28"/>
        </w:rPr>
        <w:t>строения</w:t>
      </w:r>
      <w:r>
        <w:rPr>
          <w:spacing w:val="-11"/>
          <w:sz w:val="28"/>
        </w:rPr>
        <w:t xml:space="preserve"> </w:t>
      </w:r>
      <w:r>
        <w:rPr>
          <w:spacing w:val="-2"/>
          <w:sz w:val="28"/>
        </w:rPr>
        <w:t>цветков.</w:t>
      </w:r>
    </w:p>
    <w:p w:rsidR="002811B1" w:rsidRDefault="003C6E95">
      <w:pPr>
        <w:pStyle w:val="a4"/>
        <w:numPr>
          <w:ilvl w:val="0"/>
          <w:numId w:val="74"/>
        </w:numPr>
        <w:tabs>
          <w:tab w:val="left" w:pos="1952"/>
        </w:tabs>
        <w:spacing w:line="322" w:lineRule="exact"/>
        <w:ind w:left="1952" w:hanging="282"/>
        <w:rPr>
          <w:sz w:val="28"/>
        </w:rPr>
      </w:pPr>
      <w:r>
        <w:rPr>
          <w:sz w:val="28"/>
        </w:rPr>
        <w:t>Ознакомление</w:t>
      </w:r>
      <w:r>
        <w:rPr>
          <w:spacing w:val="-9"/>
          <w:sz w:val="28"/>
        </w:rPr>
        <w:t xml:space="preserve"> </w:t>
      </w:r>
      <w:r>
        <w:rPr>
          <w:sz w:val="28"/>
        </w:rPr>
        <w:t>с</w:t>
      </w:r>
      <w:r>
        <w:rPr>
          <w:spacing w:val="-8"/>
          <w:sz w:val="28"/>
        </w:rPr>
        <w:t xml:space="preserve"> </w:t>
      </w:r>
      <w:r>
        <w:rPr>
          <w:sz w:val="28"/>
        </w:rPr>
        <w:t>различными</w:t>
      </w:r>
      <w:r>
        <w:rPr>
          <w:spacing w:val="-6"/>
          <w:sz w:val="28"/>
        </w:rPr>
        <w:t xml:space="preserve"> </w:t>
      </w:r>
      <w:r>
        <w:rPr>
          <w:sz w:val="28"/>
        </w:rPr>
        <w:t>типами</w:t>
      </w:r>
      <w:r>
        <w:rPr>
          <w:spacing w:val="-9"/>
          <w:sz w:val="28"/>
        </w:rPr>
        <w:t xml:space="preserve"> </w:t>
      </w:r>
      <w:r>
        <w:rPr>
          <w:spacing w:val="-2"/>
          <w:sz w:val="28"/>
        </w:rPr>
        <w:t>соцветий.</w:t>
      </w:r>
    </w:p>
    <w:p w:rsidR="002811B1" w:rsidRDefault="003C6E95">
      <w:pPr>
        <w:pStyle w:val="a4"/>
        <w:numPr>
          <w:ilvl w:val="0"/>
          <w:numId w:val="74"/>
        </w:numPr>
        <w:tabs>
          <w:tab w:val="left" w:pos="1952"/>
        </w:tabs>
        <w:spacing w:line="322" w:lineRule="exact"/>
        <w:ind w:left="1952" w:hanging="282"/>
        <w:rPr>
          <w:sz w:val="28"/>
        </w:rPr>
      </w:pPr>
      <w:r>
        <w:rPr>
          <w:sz w:val="28"/>
        </w:rPr>
        <w:t>Изучение</w:t>
      </w:r>
      <w:r>
        <w:rPr>
          <w:spacing w:val="-9"/>
          <w:sz w:val="28"/>
        </w:rPr>
        <w:t xml:space="preserve"> </w:t>
      </w:r>
      <w:r>
        <w:rPr>
          <w:sz w:val="28"/>
        </w:rPr>
        <w:t>строения</w:t>
      </w:r>
      <w:r>
        <w:rPr>
          <w:spacing w:val="-9"/>
          <w:sz w:val="28"/>
        </w:rPr>
        <w:t xml:space="preserve"> </w:t>
      </w:r>
      <w:r>
        <w:rPr>
          <w:sz w:val="28"/>
        </w:rPr>
        <w:t>семян</w:t>
      </w:r>
      <w:r>
        <w:rPr>
          <w:spacing w:val="-10"/>
          <w:sz w:val="28"/>
        </w:rPr>
        <w:t xml:space="preserve"> </w:t>
      </w:r>
      <w:r>
        <w:rPr>
          <w:sz w:val="28"/>
        </w:rPr>
        <w:t>двудольных</w:t>
      </w:r>
      <w:r>
        <w:rPr>
          <w:spacing w:val="-10"/>
          <w:sz w:val="28"/>
        </w:rPr>
        <w:t xml:space="preserve"> </w:t>
      </w:r>
      <w:r>
        <w:rPr>
          <w:spacing w:val="-2"/>
          <w:sz w:val="28"/>
        </w:rPr>
        <w:t>растений.</w:t>
      </w:r>
    </w:p>
    <w:p w:rsidR="002811B1" w:rsidRDefault="003C6E95">
      <w:pPr>
        <w:pStyle w:val="a4"/>
        <w:numPr>
          <w:ilvl w:val="0"/>
          <w:numId w:val="74"/>
        </w:numPr>
        <w:tabs>
          <w:tab w:val="left" w:pos="1952"/>
        </w:tabs>
        <w:spacing w:line="322" w:lineRule="exact"/>
        <w:ind w:left="1952" w:hanging="282"/>
        <w:rPr>
          <w:sz w:val="28"/>
        </w:rPr>
      </w:pPr>
      <w:r>
        <w:rPr>
          <w:sz w:val="28"/>
        </w:rPr>
        <w:t>Изучение</w:t>
      </w:r>
      <w:r>
        <w:rPr>
          <w:spacing w:val="-9"/>
          <w:sz w:val="28"/>
        </w:rPr>
        <w:t xml:space="preserve"> </w:t>
      </w:r>
      <w:r>
        <w:rPr>
          <w:sz w:val="28"/>
        </w:rPr>
        <w:t>строения</w:t>
      </w:r>
      <w:r>
        <w:rPr>
          <w:spacing w:val="-9"/>
          <w:sz w:val="28"/>
        </w:rPr>
        <w:t xml:space="preserve"> </w:t>
      </w:r>
      <w:r>
        <w:rPr>
          <w:sz w:val="28"/>
        </w:rPr>
        <w:t>семян</w:t>
      </w:r>
      <w:r>
        <w:rPr>
          <w:spacing w:val="-10"/>
          <w:sz w:val="28"/>
        </w:rPr>
        <w:t xml:space="preserve"> </w:t>
      </w:r>
      <w:r>
        <w:rPr>
          <w:sz w:val="28"/>
        </w:rPr>
        <w:t>однодольных</w:t>
      </w:r>
      <w:r>
        <w:rPr>
          <w:spacing w:val="-13"/>
          <w:sz w:val="28"/>
        </w:rPr>
        <w:t xml:space="preserve"> </w:t>
      </w:r>
      <w:r>
        <w:rPr>
          <w:spacing w:val="-2"/>
          <w:sz w:val="28"/>
        </w:rPr>
        <w:t>растений.</w:t>
      </w:r>
    </w:p>
    <w:p w:rsidR="002811B1" w:rsidRDefault="003C6E95">
      <w:pPr>
        <w:pStyle w:val="a4"/>
        <w:numPr>
          <w:ilvl w:val="0"/>
          <w:numId w:val="74"/>
        </w:numPr>
        <w:tabs>
          <w:tab w:val="left" w:pos="2008"/>
        </w:tabs>
        <w:spacing w:line="242" w:lineRule="auto"/>
        <w:ind w:right="476" w:firstLine="710"/>
        <w:jc w:val="both"/>
        <w:rPr>
          <w:sz w:val="28"/>
        </w:rPr>
      </w:pPr>
      <w:r>
        <w:rPr>
          <w:sz w:val="28"/>
        </w:rPr>
        <w:t xml:space="preserve">Определение всхожести семян культурных растений и посев их в </w:t>
      </w:r>
      <w:r>
        <w:rPr>
          <w:spacing w:val="-2"/>
          <w:sz w:val="28"/>
        </w:rPr>
        <w:t>грунт.</w:t>
      </w:r>
    </w:p>
    <w:p w:rsidR="002811B1" w:rsidRDefault="003C6E95">
      <w:pPr>
        <w:pStyle w:val="3"/>
        <w:spacing w:before="1"/>
      </w:pPr>
      <w:r>
        <w:t>Развитие</w:t>
      </w:r>
      <w:r>
        <w:rPr>
          <w:spacing w:val="-14"/>
        </w:rPr>
        <w:t xml:space="preserve"> </w:t>
      </w:r>
      <w:r>
        <w:rPr>
          <w:spacing w:val="-2"/>
        </w:rPr>
        <w:t>растения</w:t>
      </w:r>
    </w:p>
    <w:p w:rsidR="002811B1" w:rsidRDefault="003C6E95">
      <w:pPr>
        <w:ind w:left="959" w:right="467" w:firstLine="710"/>
        <w:jc w:val="both"/>
        <w:rPr>
          <w:sz w:val="28"/>
        </w:rPr>
      </w:pPr>
      <w:r>
        <w:rPr>
          <w:sz w:val="28"/>
        </w:rPr>
        <w:t xml:space="preserve">Развитие </w:t>
      </w:r>
      <w:r>
        <w:rPr>
          <w:i/>
          <w:sz w:val="28"/>
        </w:rPr>
        <w:t xml:space="preserve">цветкового </w:t>
      </w:r>
      <w:r>
        <w:rPr>
          <w:sz w:val="28"/>
        </w:rPr>
        <w:t xml:space="preserve">растения. </w:t>
      </w:r>
      <w:r>
        <w:rPr>
          <w:i/>
          <w:sz w:val="28"/>
        </w:rPr>
        <w:t xml:space="preserve">Основные периоды развития. Цикл развития цветкового растения. </w:t>
      </w:r>
      <w:r>
        <w:rPr>
          <w:sz w:val="28"/>
        </w:rPr>
        <w:t>Влияние факторов внешней среды на развитие цветковых растений. Жизненные формы цветковых растений.</w:t>
      </w:r>
    </w:p>
    <w:p w:rsidR="002811B1" w:rsidRDefault="003C6E95">
      <w:pPr>
        <w:pStyle w:val="3"/>
        <w:spacing w:before="1"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3"/>
        </w:numPr>
        <w:tabs>
          <w:tab w:val="left" w:pos="1951"/>
        </w:tabs>
        <w:ind w:right="473" w:firstLine="710"/>
        <w:jc w:val="both"/>
        <w:rPr>
          <w:sz w:val="28"/>
        </w:rPr>
      </w:pPr>
      <w:r>
        <w:rPr>
          <w:sz w:val="28"/>
        </w:rPr>
        <w:t>Наблюдение</w:t>
      </w:r>
      <w:r>
        <w:rPr>
          <w:spacing w:val="-7"/>
          <w:sz w:val="28"/>
        </w:rPr>
        <w:t xml:space="preserve"> </w:t>
      </w:r>
      <w:r>
        <w:rPr>
          <w:sz w:val="28"/>
        </w:rPr>
        <w:t>за</w:t>
      </w:r>
      <w:r>
        <w:rPr>
          <w:spacing w:val="-11"/>
          <w:sz w:val="28"/>
        </w:rPr>
        <w:t xml:space="preserve"> </w:t>
      </w:r>
      <w:r>
        <w:rPr>
          <w:sz w:val="28"/>
        </w:rPr>
        <w:t>ростом</w:t>
      </w:r>
      <w:r>
        <w:rPr>
          <w:spacing w:val="-6"/>
          <w:sz w:val="28"/>
        </w:rPr>
        <w:t xml:space="preserve"> </w:t>
      </w:r>
      <w:r>
        <w:rPr>
          <w:sz w:val="28"/>
        </w:rPr>
        <w:t>и</w:t>
      </w:r>
      <w:r>
        <w:rPr>
          <w:spacing w:val="-8"/>
          <w:sz w:val="28"/>
        </w:rPr>
        <w:t xml:space="preserve"> </w:t>
      </w:r>
      <w:r>
        <w:rPr>
          <w:sz w:val="28"/>
        </w:rPr>
        <w:t>развитием</w:t>
      </w:r>
      <w:r>
        <w:rPr>
          <w:spacing w:val="-6"/>
          <w:sz w:val="28"/>
        </w:rPr>
        <w:t xml:space="preserve"> </w:t>
      </w:r>
      <w:r>
        <w:rPr>
          <w:sz w:val="28"/>
        </w:rPr>
        <w:t>цветкового</w:t>
      </w:r>
      <w:r>
        <w:rPr>
          <w:spacing w:val="-8"/>
          <w:sz w:val="28"/>
        </w:rPr>
        <w:t xml:space="preserve"> </w:t>
      </w:r>
      <w:r>
        <w:rPr>
          <w:sz w:val="28"/>
        </w:rPr>
        <w:t>растения</w:t>
      </w:r>
      <w:r>
        <w:rPr>
          <w:spacing w:val="-7"/>
          <w:sz w:val="28"/>
        </w:rPr>
        <w:t xml:space="preserve"> </w:t>
      </w:r>
      <w:r>
        <w:rPr>
          <w:sz w:val="28"/>
        </w:rPr>
        <w:t>в</w:t>
      </w:r>
      <w:r>
        <w:rPr>
          <w:spacing w:val="-9"/>
          <w:sz w:val="28"/>
        </w:rPr>
        <w:t xml:space="preserve"> </w:t>
      </w:r>
      <w:r>
        <w:rPr>
          <w:sz w:val="28"/>
        </w:rPr>
        <w:t>комнатных условиях (на примере фасоли или посевного гороха).</w:t>
      </w:r>
    </w:p>
    <w:p w:rsidR="002811B1" w:rsidRDefault="003C6E95">
      <w:pPr>
        <w:pStyle w:val="a4"/>
        <w:numPr>
          <w:ilvl w:val="0"/>
          <w:numId w:val="73"/>
        </w:numPr>
        <w:tabs>
          <w:tab w:val="left" w:pos="1952"/>
        </w:tabs>
        <w:spacing w:line="321" w:lineRule="exact"/>
        <w:ind w:left="1952" w:hanging="282"/>
        <w:jc w:val="both"/>
        <w:rPr>
          <w:sz w:val="28"/>
        </w:rPr>
      </w:pPr>
      <w:r>
        <w:rPr>
          <w:sz w:val="28"/>
        </w:rPr>
        <w:t>Определение</w:t>
      </w:r>
      <w:r>
        <w:rPr>
          <w:spacing w:val="-13"/>
          <w:sz w:val="28"/>
        </w:rPr>
        <w:t xml:space="preserve"> </w:t>
      </w:r>
      <w:r>
        <w:rPr>
          <w:sz w:val="28"/>
        </w:rPr>
        <w:t>условий</w:t>
      </w:r>
      <w:r>
        <w:rPr>
          <w:spacing w:val="-14"/>
          <w:sz w:val="28"/>
        </w:rPr>
        <w:t xml:space="preserve"> </w:t>
      </w:r>
      <w:r>
        <w:rPr>
          <w:sz w:val="28"/>
        </w:rPr>
        <w:t>прорастания</w:t>
      </w:r>
      <w:r>
        <w:rPr>
          <w:spacing w:val="-13"/>
          <w:sz w:val="28"/>
        </w:rPr>
        <w:t xml:space="preserve"> </w:t>
      </w:r>
      <w:r>
        <w:rPr>
          <w:spacing w:val="-2"/>
          <w:sz w:val="28"/>
        </w:rPr>
        <w:t>семян.</w:t>
      </w:r>
    </w:p>
    <w:p w:rsidR="002811B1" w:rsidRDefault="002811B1">
      <w:pPr>
        <w:pStyle w:val="a3"/>
        <w:spacing w:before="1"/>
        <w:ind w:left="0" w:firstLine="0"/>
        <w:jc w:val="left"/>
      </w:pPr>
    </w:p>
    <w:p w:rsidR="002811B1" w:rsidRDefault="003C6E95">
      <w:pPr>
        <w:pStyle w:val="1"/>
        <w:numPr>
          <w:ilvl w:val="0"/>
          <w:numId w:val="82"/>
        </w:numPr>
        <w:tabs>
          <w:tab w:val="left" w:pos="1169"/>
        </w:tabs>
        <w:ind w:left="1169" w:hanging="210"/>
        <w:jc w:val="both"/>
      </w:pPr>
      <w:r>
        <w:rPr>
          <w:spacing w:val="-2"/>
        </w:rPr>
        <w:t>КЛАСС</w:t>
      </w:r>
    </w:p>
    <w:p w:rsidR="002811B1" w:rsidRDefault="003C6E95">
      <w:pPr>
        <w:pStyle w:val="2"/>
        <w:numPr>
          <w:ilvl w:val="1"/>
          <w:numId w:val="82"/>
        </w:numPr>
        <w:tabs>
          <w:tab w:val="left" w:pos="1952"/>
        </w:tabs>
        <w:spacing w:before="1"/>
        <w:ind w:left="1952" w:hanging="282"/>
        <w:jc w:val="both"/>
      </w:pPr>
      <w:r>
        <w:t>Систематические</w:t>
      </w:r>
      <w:r>
        <w:rPr>
          <w:spacing w:val="-16"/>
        </w:rPr>
        <w:t xml:space="preserve"> </w:t>
      </w:r>
      <w:r>
        <w:t>группы</w:t>
      </w:r>
      <w:r>
        <w:rPr>
          <w:spacing w:val="-17"/>
        </w:rPr>
        <w:t xml:space="preserve"> </w:t>
      </w:r>
      <w:r>
        <w:rPr>
          <w:spacing w:val="-2"/>
        </w:rPr>
        <w:t>растений</w:t>
      </w:r>
    </w:p>
    <w:p w:rsidR="002811B1" w:rsidRDefault="003C6E95">
      <w:pPr>
        <w:spacing w:line="242" w:lineRule="auto"/>
        <w:ind w:left="959" w:right="471" w:firstLine="710"/>
        <w:jc w:val="both"/>
        <w:rPr>
          <w:i/>
          <w:sz w:val="28"/>
        </w:rPr>
      </w:pPr>
      <w:r>
        <w:rPr>
          <w:b/>
          <w:i/>
          <w:sz w:val="28"/>
        </w:rPr>
        <w:t xml:space="preserve">Классификация растений. </w:t>
      </w:r>
      <w:r>
        <w:rPr>
          <w:sz w:val="28"/>
        </w:rPr>
        <w:t>Вид как основная систематическая категория. Система растительного мира. Низшие, высшие споровые, высшие семенные</w:t>
      </w:r>
      <w:r>
        <w:rPr>
          <w:spacing w:val="13"/>
          <w:sz w:val="28"/>
        </w:rPr>
        <w:t xml:space="preserve"> </w:t>
      </w:r>
      <w:r>
        <w:rPr>
          <w:sz w:val="28"/>
        </w:rPr>
        <w:t>растения.</w:t>
      </w:r>
      <w:r>
        <w:rPr>
          <w:spacing w:val="18"/>
          <w:sz w:val="28"/>
        </w:rPr>
        <w:t xml:space="preserve"> </w:t>
      </w:r>
      <w:r>
        <w:rPr>
          <w:i/>
          <w:sz w:val="28"/>
        </w:rPr>
        <w:t>Основные</w:t>
      </w:r>
      <w:r>
        <w:rPr>
          <w:i/>
          <w:spacing w:val="13"/>
          <w:sz w:val="28"/>
        </w:rPr>
        <w:t xml:space="preserve"> </w:t>
      </w:r>
      <w:r>
        <w:rPr>
          <w:i/>
          <w:sz w:val="28"/>
        </w:rPr>
        <w:t>таксоны</w:t>
      </w:r>
      <w:r>
        <w:rPr>
          <w:i/>
          <w:spacing w:val="15"/>
          <w:sz w:val="28"/>
        </w:rPr>
        <w:t xml:space="preserve"> </w:t>
      </w:r>
      <w:r>
        <w:rPr>
          <w:i/>
          <w:sz w:val="28"/>
        </w:rPr>
        <w:t>(категории)</w:t>
      </w:r>
      <w:r>
        <w:rPr>
          <w:i/>
          <w:spacing w:val="12"/>
          <w:sz w:val="28"/>
        </w:rPr>
        <w:t xml:space="preserve"> </w:t>
      </w:r>
      <w:r>
        <w:rPr>
          <w:i/>
          <w:sz w:val="28"/>
        </w:rPr>
        <w:t>систематики</w:t>
      </w:r>
      <w:r>
        <w:rPr>
          <w:i/>
          <w:spacing w:val="11"/>
          <w:sz w:val="28"/>
        </w:rPr>
        <w:t xml:space="preserve"> </w:t>
      </w:r>
      <w:r>
        <w:rPr>
          <w:i/>
          <w:spacing w:val="-2"/>
          <w:sz w:val="28"/>
        </w:rPr>
        <w:t>растений</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spacing w:before="67"/>
        <w:ind w:left="959" w:right="478"/>
        <w:jc w:val="both"/>
        <w:rPr>
          <w:i/>
          <w:sz w:val="28"/>
        </w:rPr>
      </w:pPr>
      <w:r>
        <w:rPr>
          <w:i/>
          <w:sz w:val="28"/>
        </w:rPr>
        <w:t xml:space="preserve">(царство, отдел, класс, порядок, семейство, род, вид). История развития систематики, описание видов, открытие новых видов. Роль систематики в </w:t>
      </w:r>
      <w:r>
        <w:rPr>
          <w:i/>
          <w:spacing w:val="-2"/>
          <w:sz w:val="28"/>
        </w:rPr>
        <w:t>биологии.</w:t>
      </w:r>
    </w:p>
    <w:p w:rsidR="002811B1" w:rsidRDefault="003C6E95">
      <w:pPr>
        <w:ind w:left="959" w:right="469" w:firstLine="710"/>
        <w:jc w:val="both"/>
        <w:rPr>
          <w:sz w:val="28"/>
        </w:rPr>
      </w:pPr>
      <w:r>
        <w:rPr>
          <w:b/>
          <w:i/>
          <w:sz w:val="28"/>
        </w:rPr>
        <w:t xml:space="preserve">Низшие растения. Водоросли. </w:t>
      </w:r>
      <w:r>
        <w:rPr>
          <w:sz w:val="28"/>
        </w:rPr>
        <w:t xml:space="preserve">Общая характеристика водорослей. </w:t>
      </w:r>
      <w:r>
        <w:rPr>
          <w:i/>
          <w:sz w:val="28"/>
        </w:rPr>
        <w:t xml:space="preserve">Одноклеточные и многоклеточные зелёные водоросли. </w:t>
      </w:r>
      <w:r>
        <w:rPr>
          <w:sz w:val="28"/>
        </w:rPr>
        <w:t xml:space="preserve">Строение и </w:t>
      </w:r>
      <w:r>
        <w:rPr>
          <w:i/>
          <w:sz w:val="28"/>
        </w:rPr>
        <w:t xml:space="preserve">жизнедеятельность </w:t>
      </w:r>
      <w:r>
        <w:rPr>
          <w:sz w:val="28"/>
        </w:rPr>
        <w:t xml:space="preserve">зелёных водорослей. Размножение зелёных водорослей </w:t>
      </w:r>
      <w:r>
        <w:rPr>
          <w:i/>
          <w:sz w:val="28"/>
        </w:rPr>
        <w:t xml:space="preserve">(бесполое и половое). Бурые и красные водоросли, их строение и жизнедеятельность. </w:t>
      </w:r>
      <w:r>
        <w:rPr>
          <w:sz w:val="28"/>
        </w:rPr>
        <w:t>Значение водорослей в природе и жизни человека.</w:t>
      </w:r>
    </w:p>
    <w:p w:rsidR="002811B1" w:rsidRDefault="003C6E95">
      <w:pPr>
        <w:spacing w:before="3"/>
        <w:ind w:left="959" w:right="465" w:firstLine="710"/>
        <w:jc w:val="both"/>
        <w:rPr>
          <w:i/>
          <w:sz w:val="28"/>
        </w:rPr>
      </w:pPr>
      <w:r>
        <w:rPr>
          <w:b/>
          <w:i/>
          <w:sz w:val="28"/>
        </w:rPr>
        <w:t xml:space="preserve">Высшие споровые растения. Моховидные (Мхи). </w:t>
      </w:r>
      <w:r>
        <w:rPr>
          <w:sz w:val="28"/>
        </w:rPr>
        <w:t xml:space="preserve">Общая характеристика мхов. Строение и </w:t>
      </w:r>
      <w:r>
        <w:rPr>
          <w:i/>
          <w:sz w:val="28"/>
        </w:rPr>
        <w:t xml:space="preserve">жизнедеятельность зелёных и сфагновых </w:t>
      </w:r>
      <w:r>
        <w:rPr>
          <w:sz w:val="28"/>
        </w:rPr>
        <w:t xml:space="preserve">мхов. </w:t>
      </w:r>
      <w:r>
        <w:rPr>
          <w:i/>
          <w:sz w:val="28"/>
        </w:rPr>
        <w:t>Приспособленность мхов к жизни на сильно увлажнённых почвах</w:t>
      </w:r>
      <w:r>
        <w:rPr>
          <w:sz w:val="28"/>
        </w:rPr>
        <w:t>. Размножение</w:t>
      </w:r>
      <w:r>
        <w:rPr>
          <w:spacing w:val="-17"/>
          <w:sz w:val="28"/>
        </w:rPr>
        <w:t xml:space="preserve"> </w:t>
      </w:r>
      <w:r>
        <w:rPr>
          <w:sz w:val="28"/>
        </w:rPr>
        <w:t>мхов,</w:t>
      </w:r>
      <w:r>
        <w:rPr>
          <w:spacing w:val="-13"/>
          <w:sz w:val="28"/>
        </w:rPr>
        <w:t xml:space="preserve"> </w:t>
      </w:r>
      <w:r>
        <w:rPr>
          <w:i/>
          <w:sz w:val="28"/>
        </w:rPr>
        <w:t>цикл</w:t>
      </w:r>
      <w:r>
        <w:rPr>
          <w:i/>
          <w:spacing w:val="-18"/>
          <w:sz w:val="28"/>
        </w:rPr>
        <w:t xml:space="preserve"> </w:t>
      </w:r>
      <w:r>
        <w:rPr>
          <w:i/>
          <w:sz w:val="28"/>
        </w:rPr>
        <w:t>развития</w:t>
      </w:r>
      <w:r>
        <w:rPr>
          <w:i/>
          <w:spacing w:val="-17"/>
          <w:sz w:val="28"/>
        </w:rPr>
        <w:t xml:space="preserve"> </w:t>
      </w:r>
      <w:r>
        <w:rPr>
          <w:i/>
          <w:sz w:val="28"/>
        </w:rPr>
        <w:t>на</w:t>
      </w:r>
      <w:r>
        <w:rPr>
          <w:i/>
          <w:spacing w:val="-17"/>
          <w:sz w:val="28"/>
        </w:rPr>
        <w:t xml:space="preserve"> </w:t>
      </w:r>
      <w:r>
        <w:rPr>
          <w:i/>
          <w:sz w:val="28"/>
        </w:rPr>
        <w:t>примере</w:t>
      </w:r>
      <w:r>
        <w:rPr>
          <w:i/>
          <w:spacing w:val="-16"/>
          <w:sz w:val="28"/>
        </w:rPr>
        <w:t xml:space="preserve"> </w:t>
      </w:r>
      <w:r>
        <w:rPr>
          <w:i/>
          <w:sz w:val="28"/>
        </w:rPr>
        <w:t>зелёного</w:t>
      </w:r>
      <w:r>
        <w:rPr>
          <w:i/>
          <w:spacing w:val="-17"/>
          <w:sz w:val="28"/>
        </w:rPr>
        <w:t xml:space="preserve"> </w:t>
      </w:r>
      <w:r>
        <w:rPr>
          <w:i/>
          <w:sz w:val="28"/>
        </w:rPr>
        <w:t>мха</w:t>
      </w:r>
      <w:r>
        <w:rPr>
          <w:i/>
          <w:spacing w:val="-17"/>
          <w:sz w:val="28"/>
        </w:rPr>
        <w:t xml:space="preserve"> </w:t>
      </w:r>
      <w:r>
        <w:rPr>
          <w:i/>
          <w:sz w:val="28"/>
        </w:rPr>
        <w:t>кукушкин</w:t>
      </w:r>
      <w:r>
        <w:rPr>
          <w:i/>
          <w:spacing w:val="-17"/>
          <w:sz w:val="28"/>
        </w:rPr>
        <w:t xml:space="preserve"> </w:t>
      </w:r>
      <w:r>
        <w:rPr>
          <w:i/>
          <w:sz w:val="28"/>
        </w:rPr>
        <w:t>лён.</w:t>
      </w:r>
      <w:r>
        <w:rPr>
          <w:i/>
          <w:spacing w:val="-11"/>
          <w:sz w:val="28"/>
        </w:rPr>
        <w:t xml:space="preserve"> </w:t>
      </w:r>
      <w:r>
        <w:rPr>
          <w:sz w:val="28"/>
        </w:rPr>
        <w:t xml:space="preserve">Роль мхов в заболачивании почв и торфообразовании. </w:t>
      </w:r>
      <w:r>
        <w:rPr>
          <w:i/>
          <w:sz w:val="28"/>
        </w:rPr>
        <w:t>Использование торфа и продуктов его переработки в хозяйственной деятельности человека.</w:t>
      </w:r>
    </w:p>
    <w:p w:rsidR="002811B1" w:rsidRDefault="003C6E95">
      <w:pPr>
        <w:tabs>
          <w:tab w:val="left" w:pos="4415"/>
          <w:tab w:val="left" w:pos="6580"/>
          <w:tab w:val="left" w:pos="9214"/>
        </w:tabs>
        <w:spacing w:before="3"/>
        <w:ind w:left="959" w:right="470" w:firstLine="710"/>
        <w:jc w:val="both"/>
        <w:rPr>
          <w:i/>
          <w:sz w:val="28"/>
        </w:rPr>
      </w:pPr>
      <w:r>
        <w:rPr>
          <w:b/>
          <w:i/>
          <w:spacing w:val="-2"/>
          <w:sz w:val="28"/>
        </w:rPr>
        <w:t>Плауновидные</w:t>
      </w:r>
      <w:r>
        <w:rPr>
          <w:b/>
          <w:i/>
          <w:sz w:val="28"/>
        </w:rPr>
        <w:tab/>
      </w:r>
      <w:r>
        <w:rPr>
          <w:b/>
          <w:i/>
          <w:spacing w:val="-2"/>
          <w:sz w:val="28"/>
        </w:rPr>
        <w:t>(Плауны).</w:t>
      </w:r>
      <w:r>
        <w:rPr>
          <w:b/>
          <w:i/>
          <w:sz w:val="28"/>
        </w:rPr>
        <w:tab/>
      </w:r>
      <w:r>
        <w:rPr>
          <w:b/>
          <w:i/>
          <w:spacing w:val="-2"/>
          <w:sz w:val="28"/>
        </w:rPr>
        <w:t>Хвощевидные</w:t>
      </w:r>
      <w:r>
        <w:rPr>
          <w:b/>
          <w:i/>
          <w:sz w:val="28"/>
        </w:rPr>
        <w:tab/>
      </w:r>
      <w:r>
        <w:rPr>
          <w:b/>
          <w:i/>
          <w:spacing w:val="-2"/>
          <w:sz w:val="28"/>
        </w:rPr>
        <w:t xml:space="preserve">(Хвощи), </w:t>
      </w:r>
      <w:r>
        <w:rPr>
          <w:b/>
          <w:i/>
          <w:sz w:val="28"/>
        </w:rPr>
        <w:t xml:space="preserve">Папоротниковидные (Папоротники). </w:t>
      </w:r>
      <w:r>
        <w:rPr>
          <w:sz w:val="28"/>
        </w:rPr>
        <w:t xml:space="preserve">Общая характеристика. Усложнение строения папоротникообразных растений по сравнению с мхами. </w:t>
      </w:r>
      <w:r>
        <w:rPr>
          <w:i/>
          <w:sz w:val="28"/>
        </w:rPr>
        <w:t xml:space="preserve">Особенности </w:t>
      </w:r>
      <w:r>
        <w:rPr>
          <w:sz w:val="28"/>
        </w:rPr>
        <w:t xml:space="preserve">строения </w:t>
      </w:r>
      <w:r>
        <w:rPr>
          <w:i/>
          <w:sz w:val="28"/>
        </w:rPr>
        <w:t xml:space="preserve">и жизнедеятельности плаунов, хвощей и </w:t>
      </w:r>
      <w:r>
        <w:rPr>
          <w:sz w:val="28"/>
        </w:rPr>
        <w:t xml:space="preserve">папоротников. Размножение папоротникообразных. Цикл развития папоротника. Роль древних папоротникообразных в образовании каменного угля. </w:t>
      </w:r>
      <w:r>
        <w:rPr>
          <w:i/>
          <w:sz w:val="28"/>
        </w:rPr>
        <w:t>Значение папоротникообразных в природе и жизни человека.</w:t>
      </w:r>
    </w:p>
    <w:p w:rsidR="002811B1" w:rsidRDefault="003C6E95">
      <w:pPr>
        <w:spacing w:before="6" w:line="237" w:lineRule="auto"/>
        <w:ind w:left="959" w:right="469" w:firstLine="710"/>
        <w:jc w:val="both"/>
        <w:rPr>
          <w:sz w:val="28"/>
        </w:rPr>
      </w:pPr>
      <w:r>
        <w:rPr>
          <w:b/>
          <w:i/>
          <w:sz w:val="28"/>
        </w:rPr>
        <w:t>Высшие семенные растения. Голосеменные</w:t>
      </w:r>
      <w:r>
        <w:rPr>
          <w:b/>
          <w:sz w:val="28"/>
        </w:rPr>
        <w:t xml:space="preserve">. </w:t>
      </w:r>
      <w:r>
        <w:rPr>
          <w:sz w:val="28"/>
        </w:rPr>
        <w:t xml:space="preserve">Общая характеристика. Хвойные растения, </w:t>
      </w:r>
      <w:r>
        <w:rPr>
          <w:i/>
          <w:sz w:val="28"/>
        </w:rPr>
        <w:t xml:space="preserve">их разнообразие. </w:t>
      </w:r>
      <w:r>
        <w:rPr>
          <w:sz w:val="28"/>
        </w:rPr>
        <w:t xml:space="preserve">Строение </w:t>
      </w:r>
      <w:r>
        <w:rPr>
          <w:i/>
          <w:sz w:val="28"/>
        </w:rPr>
        <w:t xml:space="preserve">и жизнедеятельность </w:t>
      </w:r>
      <w:r>
        <w:rPr>
          <w:sz w:val="28"/>
        </w:rPr>
        <w:t xml:space="preserve">хвойных. Размножение хвойных, </w:t>
      </w:r>
      <w:r>
        <w:rPr>
          <w:i/>
          <w:sz w:val="28"/>
        </w:rPr>
        <w:t xml:space="preserve">цикл развития на примере сосны. </w:t>
      </w:r>
      <w:r>
        <w:rPr>
          <w:sz w:val="28"/>
        </w:rPr>
        <w:t>Значение хвойных растений в природе и жизни человека.</w:t>
      </w:r>
    </w:p>
    <w:p w:rsidR="002811B1" w:rsidRDefault="003C6E95">
      <w:pPr>
        <w:spacing w:before="4"/>
        <w:ind w:left="959" w:right="467" w:firstLine="710"/>
        <w:jc w:val="both"/>
        <w:rPr>
          <w:i/>
          <w:sz w:val="28"/>
        </w:rPr>
      </w:pPr>
      <w:r>
        <w:rPr>
          <w:b/>
          <w:i/>
          <w:sz w:val="28"/>
        </w:rPr>
        <w:t xml:space="preserve">Покрытосеменные (цветковые) растения. </w:t>
      </w:r>
      <w:r>
        <w:rPr>
          <w:sz w:val="28"/>
        </w:rPr>
        <w:t xml:space="preserve">Общая характеристика. </w:t>
      </w:r>
      <w:r>
        <w:rPr>
          <w:i/>
          <w:sz w:val="28"/>
        </w:rPr>
        <w:t xml:space="preserve">Особенности строения и жизнедеятельности покрытосеменных как наиболее высокоорганизованной группы растений, их господство на Земле. </w:t>
      </w:r>
      <w:r>
        <w:rPr>
          <w:sz w:val="28"/>
        </w:rPr>
        <w:t xml:space="preserve">Классификация покрытосеменных растений: класс Двудольные и класс Однодольные. Признаки классов. </w:t>
      </w:r>
      <w:r>
        <w:rPr>
          <w:i/>
          <w:sz w:val="28"/>
        </w:rPr>
        <w:t xml:space="preserve">Цикл развития покрытосеменного </w:t>
      </w:r>
      <w:r>
        <w:rPr>
          <w:i/>
          <w:spacing w:val="-2"/>
          <w:sz w:val="28"/>
        </w:rPr>
        <w:t>растения.</w:t>
      </w:r>
    </w:p>
    <w:p w:rsidR="002811B1" w:rsidRDefault="003C6E95">
      <w:pPr>
        <w:pStyle w:val="a3"/>
        <w:spacing w:before="3"/>
        <w:ind w:right="466"/>
      </w:pPr>
      <w:r>
        <w:rPr>
          <w:b/>
          <w:i/>
        </w:rPr>
        <w:t>Семейства покрытосеменных</w:t>
      </w:r>
      <w:r>
        <w:rPr>
          <w:b/>
          <w:i/>
          <w:position w:val="8"/>
          <w:sz w:val="18"/>
        </w:rPr>
        <w:t>23</w:t>
      </w:r>
      <w:r>
        <w:rPr>
          <w:b/>
          <w:i/>
          <w:spacing w:val="28"/>
          <w:position w:val="8"/>
          <w:sz w:val="18"/>
        </w:rPr>
        <w:t xml:space="preserve"> </w:t>
      </w:r>
      <w:r>
        <w:rPr>
          <w:b/>
          <w:i/>
        </w:rPr>
        <w:t xml:space="preserve">(цветковых)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w:t>
      </w:r>
      <w:r>
        <w:rPr>
          <w:spacing w:val="-12"/>
        </w:rPr>
        <w:t xml:space="preserve"> </w:t>
      </w:r>
      <w:r>
        <w:t>или</w:t>
      </w:r>
      <w:r>
        <w:rPr>
          <w:spacing w:val="-10"/>
        </w:rPr>
        <w:t xml:space="preserve"> </w:t>
      </w:r>
      <w:r>
        <w:t>Астровые)</w:t>
      </w:r>
      <w:r>
        <w:rPr>
          <w:spacing w:val="-16"/>
        </w:rPr>
        <w:t xml:space="preserve"> </w:t>
      </w:r>
      <w:r>
        <w:t>и</w:t>
      </w:r>
      <w:r>
        <w:rPr>
          <w:spacing w:val="-14"/>
        </w:rPr>
        <w:t xml:space="preserve"> </w:t>
      </w:r>
      <w:r>
        <w:t>класса</w:t>
      </w:r>
      <w:r>
        <w:rPr>
          <w:spacing w:val="-13"/>
        </w:rPr>
        <w:t xml:space="preserve"> </w:t>
      </w:r>
      <w:r>
        <w:t>Однодольные</w:t>
      </w:r>
      <w:r>
        <w:rPr>
          <w:spacing w:val="-13"/>
        </w:rPr>
        <w:t xml:space="preserve"> </w:t>
      </w:r>
      <w:r>
        <w:t>(Лилейные,</w:t>
      </w:r>
      <w:r>
        <w:rPr>
          <w:spacing w:val="-12"/>
        </w:rPr>
        <w:t xml:space="preserve"> </w:t>
      </w:r>
      <w:r>
        <w:t>Злаки,</w:t>
      </w:r>
      <w:r>
        <w:rPr>
          <w:spacing w:val="-12"/>
        </w:rPr>
        <w:t xml:space="preserve"> </w:t>
      </w:r>
      <w:r>
        <w:t>или Мятликовые)</w:t>
      </w:r>
      <w:r>
        <w:rPr>
          <w:vertAlign w:val="superscript"/>
        </w:rPr>
        <w:t>24</w:t>
      </w:r>
      <w:r>
        <w:t>. Многообразие растений. Дикорастущие представители семейств. Культурные представители семейств, их</w:t>
      </w:r>
      <w:r>
        <w:rPr>
          <w:spacing w:val="-3"/>
        </w:rPr>
        <w:t xml:space="preserve"> </w:t>
      </w:r>
      <w:r>
        <w:t>использование человеком.</w:t>
      </w:r>
    </w:p>
    <w:p w:rsidR="002811B1" w:rsidRDefault="003C6E95">
      <w:pPr>
        <w:pStyle w:val="3"/>
        <w:spacing w:before="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2"/>
        </w:numPr>
        <w:tabs>
          <w:tab w:val="left" w:pos="2152"/>
        </w:tabs>
        <w:ind w:right="477" w:firstLine="710"/>
        <w:jc w:val="both"/>
        <w:rPr>
          <w:sz w:val="28"/>
        </w:rPr>
      </w:pPr>
      <w:r>
        <w:rPr>
          <w:sz w:val="28"/>
        </w:rPr>
        <w:t>Изучение строения одноклеточных водорослей (на примере хламидомонады и хлореллы).</w:t>
      </w:r>
    </w:p>
    <w:p w:rsidR="002811B1" w:rsidRDefault="003C6E95">
      <w:pPr>
        <w:pStyle w:val="a3"/>
        <w:spacing w:before="168"/>
        <w:ind w:left="0" w:firstLine="0"/>
        <w:jc w:val="left"/>
        <w:rPr>
          <w:sz w:val="20"/>
        </w:rPr>
      </w:pPr>
      <w:r>
        <w:rPr>
          <w:noProof/>
          <w:lang w:eastAsia="ru-RU"/>
        </w:rPr>
        <mc:AlternateContent>
          <mc:Choice Requires="wps">
            <w:drawing>
              <wp:anchor distT="0" distB="0" distL="0" distR="0" simplePos="0" relativeHeight="487603200" behindDoc="1" locked="0" layoutInCell="1" allowOverlap="1">
                <wp:simplePos x="0" y="0"/>
                <wp:positionH relativeFrom="page">
                  <wp:posOffset>1079296</wp:posOffset>
                </wp:positionH>
                <wp:positionV relativeFrom="paragraph">
                  <wp:posOffset>268198</wp:posOffset>
                </wp:positionV>
                <wp:extent cx="183007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1.117981pt;width:144.07pt;height:.71997pt;mso-position-horizontal-relative:page;mso-position-vertical-relative:paragraph;z-index:-15713280;mso-wrap-distance-left:0;mso-wrap-distance-right:0" id="docshape33" filled="true" fillcolor="#000000" stroked="false">
                <v:fill type="solid"/>
                <w10:wrap type="topAndBottom"/>
              </v:rect>
            </w:pict>
          </mc:Fallback>
        </mc:AlternateContent>
      </w:r>
    </w:p>
    <w:p w:rsidR="002811B1" w:rsidRDefault="003C6E95">
      <w:pPr>
        <w:spacing w:before="122" w:line="237" w:lineRule="auto"/>
        <w:ind w:left="959" w:right="745"/>
        <w:rPr>
          <w:sz w:val="20"/>
        </w:rPr>
      </w:pPr>
      <w:r>
        <w:rPr>
          <w:sz w:val="20"/>
          <w:vertAlign w:val="superscript"/>
        </w:rPr>
        <w:t>23</w:t>
      </w:r>
      <w:r>
        <w:rPr>
          <w:sz w:val="20"/>
        </w:rPr>
        <w:t xml:space="preserve"> Изучаются</w:t>
      </w:r>
      <w:r>
        <w:rPr>
          <w:spacing w:val="-3"/>
          <w:sz w:val="20"/>
        </w:rPr>
        <w:t xml:space="preserve"> </w:t>
      </w:r>
      <w:r>
        <w:rPr>
          <w:sz w:val="20"/>
        </w:rPr>
        <w:t>три</w:t>
      </w:r>
      <w:r>
        <w:rPr>
          <w:spacing w:val="-4"/>
          <w:sz w:val="20"/>
        </w:rPr>
        <w:t xml:space="preserve"> </w:t>
      </w:r>
      <w:r>
        <w:rPr>
          <w:sz w:val="20"/>
        </w:rPr>
        <w:t>семейства</w:t>
      </w:r>
      <w:r>
        <w:rPr>
          <w:spacing w:val="-1"/>
          <w:sz w:val="20"/>
        </w:rPr>
        <w:t xml:space="preserve"> </w:t>
      </w:r>
      <w:r>
        <w:rPr>
          <w:sz w:val="20"/>
        </w:rPr>
        <w:t>растений</w:t>
      </w:r>
      <w:r>
        <w:rPr>
          <w:spacing w:val="-4"/>
          <w:sz w:val="20"/>
        </w:rPr>
        <w:t xml:space="preserve"> </w:t>
      </w:r>
      <w:r>
        <w:rPr>
          <w:sz w:val="20"/>
        </w:rPr>
        <w:t>по</w:t>
      </w:r>
      <w:r>
        <w:rPr>
          <w:spacing w:val="-7"/>
          <w:sz w:val="20"/>
        </w:rPr>
        <w:t xml:space="preserve"> </w:t>
      </w:r>
      <w:r>
        <w:rPr>
          <w:sz w:val="20"/>
        </w:rPr>
        <w:t>выбору</w:t>
      </w:r>
      <w:r>
        <w:rPr>
          <w:spacing w:val="-7"/>
          <w:sz w:val="20"/>
        </w:rPr>
        <w:t xml:space="preserve"> </w:t>
      </w:r>
      <w:r>
        <w:rPr>
          <w:sz w:val="20"/>
        </w:rPr>
        <w:t>учителя</w:t>
      </w:r>
      <w:r>
        <w:rPr>
          <w:spacing w:val="-3"/>
          <w:sz w:val="20"/>
        </w:rPr>
        <w:t xml:space="preserve"> </w:t>
      </w:r>
      <w:r>
        <w:rPr>
          <w:sz w:val="20"/>
        </w:rPr>
        <w:t>с</w:t>
      </w:r>
      <w:r>
        <w:rPr>
          <w:spacing w:val="-5"/>
          <w:sz w:val="20"/>
        </w:rPr>
        <w:t xml:space="preserve"> </w:t>
      </w:r>
      <w:r>
        <w:rPr>
          <w:sz w:val="20"/>
        </w:rPr>
        <w:t>учётом</w:t>
      </w:r>
      <w:r>
        <w:rPr>
          <w:spacing w:val="-1"/>
          <w:sz w:val="20"/>
        </w:rPr>
        <w:t xml:space="preserve"> </w:t>
      </w:r>
      <w:r>
        <w:rPr>
          <w:sz w:val="20"/>
        </w:rPr>
        <w:t>местных условий.</w:t>
      </w:r>
      <w:r>
        <w:rPr>
          <w:spacing w:val="-1"/>
          <w:sz w:val="20"/>
        </w:rPr>
        <w:t xml:space="preserve"> </w:t>
      </w:r>
      <w:r>
        <w:rPr>
          <w:sz w:val="20"/>
        </w:rPr>
        <w:t>Можно</w:t>
      </w:r>
      <w:r>
        <w:rPr>
          <w:spacing w:val="-7"/>
          <w:sz w:val="20"/>
        </w:rPr>
        <w:t xml:space="preserve"> </w:t>
      </w:r>
      <w:r>
        <w:rPr>
          <w:sz w:val="20"/>
        </w:rPr>
        <w:t xml:space="preserve">использовать семейства, не вошедшие в перечень, если они являются наиболее распространёнными в данном регионе. </w:t>
      </w:r>
      <w:r>
        <w:rPr>
          <w:sz w:val="20"/>
          <w:vertAlign w:val="superscript"/>
        </w:rPr>
        <w:t>24</w:t>
      </w:r>
      <w:r>
        <w:rPr>
          <w:sz w:val="20"/>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2811B1" w:rsidRDefault="002811B1">
      <w:pPr>
        <w:spacing w:line="237" w:lineRule="auto"/>
        <w:rPr>
          <w:sz w:val="20"/>
        </w:rPr>
        <w:sectPr w:rsidR="002811B1">
          <w:pgSz w:w="11910" w:h="16840"/>
          <w:pgMar w:top="1040" w:right="380" w:bottom="1260" w:left="740" w:header="0" w:footer="1074" w:gutter="0"/>
          <w:cols w:space="720"/>
        </w:sectPr>
      </w:pPr>
    </w:p>
    <w:p w:rsidR="002811B1" w:rsidRDefault="003C6E95">
      <w:pPr>
        <w:pStyle w:val="a4"/>
        <w:numPr>
          <w:ilvl w:val="0"/>
          <w:numId w:val="72"/>
        </w:numPr>
        <w:tabs>
          <w:tab w:val="left" w:pos="2104"/>
        </w:tabs>
        <w:spacing w:before="67"/>
        <w:ind w:right="478" w:firstLine="710"/>
        <w:jc w:val="both"/>
        <w:rPr>
          <w:sz w:val="28"/>
        </w:rPr>
      </w:pPr>
      <w:r>
        <w:rPr>
          <w:sz w:val="28"/>
        </w:rPr>
        <w:t>Изучение строения многоклеточных нитчатых водорослей (на примере спирогиры и улотрикса).</w:t>
      </w:r>
    </w:p>
    <w:p w:rsidR="002811B1" w:rsidRDefault="003C6E95">
      <w:pPr>
        <w:pStyle w:val="a4"/>
        <w:numPr>
          <w:ilvl w:val="0"/>
          <w:numId w:val="72"/>
        </w:numPr>
        <w:tabs>
          <w:tab w:val="left" w:pos="1952"/>
        </w:tabs>
        <w:spacing w:line="321" w:lineRule="exact"/>
        <w:ind w:left="1952" w:hanging="282"/>
        <w:jc w:val="both"/>
        <w:rPr>
          <w:sz w:val="28"/>
        </w:rPr>
      </w:pPr>
      <w:r>
        <w:rPr>
          <w:sz w:val="28"/>
        </w:rPr>
        <w:t>Изучение</w:t>
      </w:r>
      <w:r>
        <w:rPr>
          <w:spacing w:val="-9"/>
          <w:sz w:val="28"/>
        </w:rPr>
        <w:t xml:space="preserve"> </w:t>
      </w:r>
      <w:r>
        <w:rPr>
          <w:sz w:val="28"/>
        </w:rPr>
        <w:t>внешнего</w:t>
      </w:r>
      <w:r>
        <w:rPr>
          <w:spacing w:val="-9"/>
          <w:sz w:val="28"/>
        </w:rPr>
        <w:t xml:space="preserve"> </w:t>
      </w:r>
      <w:r>
        <w:rPr>
          <w:sz w:val="28"/>
        </w:rPr>
        <w:t>строения</w:t>
      </w:r>
      <w:r>
        <w:rPr>
          <w:spacing w:val="-9"/>
          <w:sz w:val="28"/>
        </w:rPr>
        <w:t xml:space="preserve"> </w:t>
      </w:r>
      <w:r>
        <w:rPr>
          <w:sz w:val="28"/>
        </w:rPr>
        <w:t>мхов</w:t>
      </w:r>
      <w:r>
        <w:rPr>
          <w:spacing w:val="-10"/>
          <w:sz w:val="28"/>
        </w:rPr>
        <w:t xml:space="preserve"> </w:t>
      </w:r>
      <w:r>
        <w:rPr>
          <w:sz w:val="28"/>
        </w:rPr>
        <w:t>(на</w:t>
      </w:r>
      <w:r>
        <w:rPr>
          <w:spacing w:val="-4"/>
          <w:sz w:val="28"/>
        </w:rPr>
        <w:t xml:space="preserve"> </w:t>
      </w:r>
      <w:r>
        <w:rPr>
          <w:sz w:val="28"/>
        </w:rPr>
        <w:t>местных</w:t>
      </w:r>
      <w:r>
        <w:rPr>
          <w:spacing w:val="-13"/>
          <w:sz w:val="28"/>
        </w:rPr>
        <w:t xml:space="preserve"> </w:t>
      </w:r>
      <w:r>
        <w:rPr>
          <w:spacing w:val="-2"/>
          <w:sz w:val="28"/>
        </w:rPr>
        <w:t>видах).</w:t>
      </w:r>
    </w:p>
    <w:p w:rsidR="002811B1" w:rsidRDefault="003C6E95">
      <w:pPr>
        <w:pStyle w:val="a4"/>
        <w:numPr>
          <w:ilvl w:val="0"/>
          <w:numId w:val="72"/>
        </w:numPr>
        <w:tabs>
          <w:tab w:val="left" w:pos="1952"/>
        </w:tabs>
        <w:ind w:left="1952" w:hanging="282"/>
        <w:jc w:val="both"/>
        <w:rPr>
          <w:sz w:val="28"/>
        </w:rPr>
      </w:pPr>
      <w:r>
        <w:rPr>
          <w:sz w:val="28"/>
        </w:rPr>
        <w:t>Изучение</w:t>
      </w:r>
      <w:r>
        <w:rPr>
          <w:spacing w:val="-10"/>
          <w:sz w:val="28"/>
        </w:rPr>
        <w:t xml:space="preserve"> </w:t>
      </w:r>
      <w:r>
        <w:rPr>
          <w:sz w:val="28"/>
        </w:rPr>
        <w:t>внешнего</w:t>
      </w:r>
      <w:r>
        <w:rPr>
          <w:spacing w:val="-10"/>
          <w:sz w:val="28"/>
        </w:rPr>
        <w:t xml:space="preserve"> </w:t>
      </w:r>
      <w:r>
        <w:rPr>
          <w:sz w:val="28"/>
        </w:rPr>
        <w:t>строения</w:t>
      </w:r>
      <w:r>
        <w:rPr>
          <w:spacing w:val="-9"/>
          <w:sz w:val="28"/>
        </w:rPr>
        <w:t xml:space="preserve"> </w:t>
      </w:r>
      <w:r>
        <w:rPr>
          <w:sz w:val="28"/>
        </w:rPr>
        <w:t>папоротника</w:t>
      </w:r>
      <w:r>
        <w:rPr>
          <w:spacing w:val="-9"/>
          <w:sz w:val="28"/>
        </w:rPr>
        <w:t xml:space="preserve"> </w:t>
      </w:r>
      <w:r>
        <w:rPr>
          <w:sz w:val="28"/>
        </w:rPr>
        <w:t>или</w:t>
      </w:r>
      <w:r>
        <w:rPr>
          <w:spacing w:val="-6"/>
          <w:sz w:val="28"/>
        </w:rPr>
        <w:t xml:space="preserve"> </w:t>
      </w:r>
      <w:r>
        <w:rPr>
          <w:spacing w:val="-2"/>
          <w:sz w:val="28"/>
        </w:rPr>
        <w:t>хвоща.</w:t>
      </w:r>
    </w:p>
    <w:p w:rsidR="002811B1" w:rsidRDefault="003C6E95">
      <w:pPr>
        <w:pStyle w:val="a4"/>
        <w:numPr>
          <w:ilvl w:val="0"/>
          <w:numId w:val="72"/>
        </w:numPr>
        <w:tabs>
          <w:tab w:val="left" w:pos="2133"/>
        </w:tabs>
        <w:spacing w:before="5"/>
        <w:ind w:right="467" w:firstLine="710"/>
        <w:jc w:val="both"/>
        <w:rPr>
          <w:sz w:val="28"/>
        </w:rPr>
      </w:pPr>
      <w:r>
        <w:rPr>
          <w:sz w:val="28"/>
        </w:rPr>
        <w:t>Изучение внешнего строения веток, хвои, шишек и семян голосеменных растений (на примере ели, сосны или лиственницы).</w:t>
      </w:r>
    </w:p>
    <w:p w:rsidR="002811B1" w:rsidRDefault="003C6E95">
      <w:pPr>
        <w:pStyle w:val="a4"/>
        <w:numPr>
          <w:ilvl w:val="0"/>
          <w:numId w:val="72"/>
        </w:numPr>
        <w:tabs>
          <w:tab w:val="left" w:pos="1952"/>
        </w:tabs>
        <w:spacing w:line="321" w:lineRule="exact"/>
        <w:ind w:left="1952" w:hanging="282"/>
        <w:jc w:val="both"/>
        <w:rPr>
          <w:sz w:val="28"/>
        </w:rPr>
      </w:pPr>
      <w:r>
        <w:rPr>
          <w:sz w:val="28"/>
        </w:rPr>
        <w:t>Изучение</w:t>
      </w:r>
      <w:r>
        <w:rPr>
          <w:spacing w:val="-11"/>
          <w:sz w:val="28"/>
        </w:rPr>
        <w:t xml:space="preserve"> </w:t>
      </w:r>
      <w:r>
        <w:rPr>
          <w:sz w:val="28"/>
        </w:rPr>
        <w:t>внешнего</w:t>
      </w:r>
      <w:r>
        <w:rPr>
          <w:spacing w:val="-12"/>
          <w:sz w:val="28"/>
        </w:rPr>
        <w:t xml:space="preserve"> </w:t>
      </w:r>
      <w:r>
        <w:rPr>
          <w:sz w:val="28"/>
        </w:rPr>
        <w:t>строения</w:t>
      </w:r>
      <w:r>
        <w:rPr>
          <w:spacing w:val="-11"/>
          <w:sz w:val="28"/>
        </w:rPr>
        <w:t xml:space="preserve"> </w:t>
      </w:r>
      <w:r>
        <w:rPr>
          <w:sz w:val="28"/>
        </w:rPr>
        <w:t>покрытосеменных</w:t>
      </w:r>
      <w:r>
        <w:rPr>
          <w:spacing w:val="-16"/>
          <w:sz w:val="28"/>
        </w:rPr>
        <w:t xml:space="preserve"> </w:t>
      </w:r>
      <w:r>
        <w:rPr>
          <w:spacing w:val="-2"/>
          <w:sz w:val="28"/>
        </w:rPr>
        <w:t>растений.</w:t>
      </w:r>
    </w:p>
    <w:p w:rsidR="002811B1" w:rsidRDefault="003C6E95">
      <w:pPr>
        <w:pStyle w:val="a4"/>
        <w:numPr>
          <w:ilvl w:val="0"/>
          <w:numId w:val="72"/>
        </w:numPr>
        <w:tabs>
          <w:tab w:val="left" w:pos="2123"/>
        </w:tabs>
        <w:ind w:right="475" w:firstLine="710"/>
        <w:jc w:val="both"/>
        <w:rPr>
          <w:sz w:val="28"/>
        </w:rPr>
      </w:pPr>
      <w:r>
        <w:rPr>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811B1" w:rsidRDefault="003C6E95">
      <w:pPr>
        <w:pStyle w:val="a4"/>
        <w:numPr>
          <w:ilvl w:val="0"/>
          <w:numId w:val="72"/>
        </w:numPr>
        <w:tabs>
          <w:tab w:val="left" w:pos="2118"/>
        </w:tabs>
        <w:ind w:right="473" w:firstLine="710"/>
        <w:jc w:val="both"/>
        <w:rPr>
          <w:sz w:val="28"/>
        </w:rPr>
      </w:pPr>
      <w:r>
        <w:rPr>
          <w:sz w:val="28"/>
        </w:rPr>
        <w:t>Определение видов растений (на примере трёх семейств) с использованием определителей растений или определительных карточек.</w:t>
      </w:r>
    </w:p>
    <w:p w:rsidR="002811B1" w:rsidRDefault="002811B1">
      <w:pPr>
        <w:pStyle w:val="a3"/>
        <w:spacing w:before="3"/>
        <w:ind w:left="0" w:firstLine="0"/>
        <w:jc w:val="left"/>
      </w:pPr>
    </w:p>
    <w:p w:rsidR="002811B1" w:rsidRDefault="003C6E95">
      <w:pPr>
        <w:pStyle w:val="2"/>
        <w:numPr>
          <w:ilvl w:val="1"/>
          <w:numId w:val="82"/>
        </w:numPr>
        <w:tabs>
          <w:tab w:val="left" w:pos="1952"/>
        </w:tabs>
        <w:ind w:left="1952" w:hanging="282"/>
        <w:jc w:val="both"/>
      </w:pPr>
      <w:r>
        <w:t>Развитие</w:t>
      </w:r>
      <w:r>
        <w:rPr>
          <w:spacing w:val="-9"/>
        </w:rPr>
        <w:t xml:space="preserve"> </w:t>
      </w:r>
      <w:r>
        <w:t>растительного</w:t>
      </w:r>
      <w:r>
        <w:rPr>
          <w:spacing w:val="-14"/>
        </w:rPr>
        <w:t xml:space="preserve"> </w:t>
      </w:r>
      <w:r>
        <w:t>мира</w:t>
      </w:r>
      <w:r>
        <w:rPr>
          <w:spacing w:val="-9"/>
        </w:rPr>
        <w:t xml:space="preserve"> </w:t>
      </w:r>
      <w:r>
        <w:t>на</w:t>
      </w:r>
      <w:r>
        <w:rPr>
          <w:spacing w:val="-10"/>
        </w:rPr>
        <w:t xml:space="preserve"> </w:t>
      </w:r>
      <w:r>
        <w:rPr>
          <w:spacing w:val="-4"/>
        </w:rPr>
        <w:t>Земле</w:t>
      </w:r>
    </w:p>
    <w:p w:rsidR="002811B1" w:rsidRDefault="003C6E95">
      <w:pPr>
        <w:ind w:left="959" w:right="465" w:firstLine="710"/>
        <w:jc w:val="both"/>
        <w:rPr>
          <w:sz w:val="28"/>
        </w:rPr>
      </w:pPr>
      <w:r>
        <w:rPr>
          <w:sz w:val="28"/>
        </w:rPr>
        <w:t xml:space="preserve">Эволюционное развитие растительного мира на Земле. </w:t>
      </w:r>
      <w:r>
        <w:rPr>
          <w:i/>
          <w:sz w:val="28"/>
        </w:rPr>
        <w:t xml:space="preserve">Сохранение в земной коре растительных остатков, их изучение. «Живые ископаемые» растительного царства. </w:t>
      </w:r>
      <w:r>
        <w:rPr>
          <w:sz w:val="28"/>
        </w:rPr>
        <w:t>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811B1" w:rsidRDefault="003C6E95">
      <w:pPr>
        <w:pStyle w:val="3"/>
        <w:spacing w:before="6"/>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3"/>
        <w:ind w:right="477"/>
      </w:pPr>
      <w:r>
        <w:t>Развитие</w:t>
      </w:r>
      <w:r>
        <w:rPr>
          <w:spacing w:val="-18"/>
        </w:rPr>
        <w:t xml:space="preserve"> </w:t>
      </w:r>
      <w:r>
        <w:t>растительного</w:t>
      </w:r>
      <w:r>
        <w:rPr>
          <w:spacing w:val="-17"/>
        </w:rPr>
        <w:t xml:space="preserve"> </w:t>
      </w:r>
      <w:r>
        <w:t>мира</w:t>
      </w:r>
      <w:r>
        <w:rPr>
          <w:spacing w:val="-18"/>
        </w:rPr>
        <w:t xml:space="preserve"> </w:t>
      </w:r>
      <w:r>
        <w:t>на</w:t>
      </w:r>
      <w:r>
        <w:rPr>
          <w:spacing w:val="-17"/>
        </w:rPr>
        <w:t xml:space="preserve"> </w:t>
      </w:r>
      <w:r>
        <w:t>Земле</w:t>
      </w:r>
      <w:r>
        <w:rPr>
          <w:spacing w:val="-18"/>
        </w:rPr>
        <w:t xml:space="preserve"> </w:t>
      </w:r>
      <w:r>
        <w:t>(экскурсия</w:t>
      </w:r>
      <w:r>
        <w:rPr>
          <w:spacing w:val="-17"/>
        </w:rPr>
        <w:t xml:space="preserve"> </w:t>
      </w:r>
      <w:r>
        <w:t>в</w:t>
      </w:r>
      <w:r>
        <w:rPr>
          <w:spacing w:val="-18"/>
        </w:rPr>
        <w:t xml:space="preserve"> </w:t>
      </w:r>
      <w:r>
        <w:t>палеонтологический или краеведческий музей).</w:t>
      </w:r>
    </w:p>
    <w:p w:rsidR="002811B1" w:rsidRDefault="002811B1">
      <w:pPr>
        <w:pStyle w:val="a3"/>
        <w:spacing w:before="1"/>
        <w:ind w:left="0" w:firstLine="0"/>
        <w:jc w:val="left"/>
      </w:pPr>
    </w:p>
    <w:p w:rsidR="002811B1" w:rsidRDefault="003C6E95">
      <w:pPr>
        <w:pStyle w:val="2"/>
        <w:numPr>
          <w:ilvl w:val="1"/>
          <w:numId w:val="82"/>
        </w:numPr>
        <w:tabs>
          <w:tab w:val="left" w:pos="1952"/>
        </w:tabs>
        <w:spacing w:line="320" w:lineRule="exact"/>
        <w:ind w:left="1952" w:hanging="282"/>
        <w:jc w:val="both"/>
      </w:pPr>
      <w:r>
        <w:t>Растения</w:t>
      </w:r>
      <w:r>
        <w:rPr>
          <w:spacing w:val="-11"/>
        </w:rPr>
        <w:t xml:space="preserve"> </w:t>
      </w:r>
      <w:r>
        <w:t>в</w:t>
      </w:r>
      <w:r>
        <w:rPr>
          <w:spacing w:val="-5"/>
        </w:rPr>
        <w:t xml:space="preserve"> </w:t>
      </w:r>
      <w:r>
        <w:t>природных</w:t>
      </w:r>
      <w:r>
        <w:rPr>
          <w:spacing w:val="-12"/>
        </w:rPr>
        <w:t xml:space="preserve"> </w:t>
      </w:r>
      <w:r>
        <w:rPr>
          <w:spacing w:val="-2"/>
        </w:rPr>
        <w:t>сообществах</w:t>
      </w:r>
    </w:p>
    <w:p w:rsidR="002811B1" w:rsidRDefault="003C6E95">
      <w:pPr>
        <w:ind w:left="959" w:right="470" w:firstLine="710"/>
        <w:jc w:val="both"/>
        <w:rPr>
          <w:sz w:val="28"/>
        </w:rPr>
      </w:pPr>
      <w:r>
        <w:rPr>
          <w:sz w:val="28"/>
        </w:rPr>
        <w:t>Растения</w:t>
      </w:r>
      <w:r>
        <w:rPr>
          <w:spacing w:val="-18"/>
          <w:sz w:val="28"/>
        </w:rPr>
        <w:t xml:space="preserve"> </w:t>
      </w:r>
      <w:r>
        <w:rPr>
          <w:sz w:val="28"/>
        </w:rPr>
        <w:t>и</w:t>
      </w:r>
      <w:r>
        <w:rPr>
          <w:spacing w:val="-17"/>
          <w:sz w:val="28"/>
        </w:rPr>
        <w:t xml:space="preserve"> </w:t>
      </w:r>
      <w:r>
        <w:rPr>
          <w:sz w:val="28"/>
        </w:rPr>
        <w:t>среда</w:t>
      </w:r>
      <w:r>
        <w:rPr>
          <w:spacing w:val="-18"/>
          <w:sz w:val="28"/>
        </w:rPr>
        <w:t xml:space="preserve"> </w:t>
      </w:r>
      <w:r>
        <w:rPr>
          <w:sz w:val="28"/>
        </w:rPr>
        <w:t>обитания.</w:t>
      </w:r>
      <w:r>
        <w:rPr>
          <w:spacing w:val="-17"/>
          <w:sz w:val="28"/>
        </w:rPr>
        <w:t xml:space="preserve"> </w:t>
      </w:r>
      <w:r>
        <w:rPr>
          <w:sz w:val="28"/>
        </w:rPr>
        <w:t>Экологические</w:t>
      </w:r>
      <w:r>
        <w:rPr>
          <w:spacing w:val="-18"/>
          <w:sz w:val="28"/>
        </w:rPr>
        <w:t xml:space="preserve"> </w:t>
      </w:r>
      <w:r>
        <w:rPr>
          <w:sz w:val="28"/>
        </w:rPr>
        <w:t>факторы.</w:t>
      </w:r>
      <w:r>
        <w:rPr>
          <w:spacing w:val="-9"/>
          <w:sz w:val="28"/>
        </w:rPr>
        <w:t xml:space="preserve"> </w:t>
      </w:r>
      <w:r>
        <w:rPr>
          <w:i/>
          <w:sz w:val="28"/>
        </w:rPr>
        <w:t>Растения</w:t>
      </w:r>
      <w:r>
        <w:rPr>
          <w:i/>
          <w:spacing w:val="-17"/>
          <w:sz w:val="28"/>
        </w:rPr>
        <w:t xml:space="preserve"> </w:t>
      </w:r>
      <w:r>
        <w:rPr>
          <w:i/>
          <w:sz w:val="28"/>
        </w:rPr>
        <w:t>и</w:t>
      </w:r>
      <w:r>
        <w:rPr>
          <w:i/>
          <w:spacing w:val="-18"/>
          <w:sz w:val="28"/>
        </w:rPr>
        <w:t xml:space="preserve"> </w:t>
      </w:r>
      <w:r>
        <w:rPr>
          <w:i/>
          <w:sz w:val="28"/>
        </w:rPr>
        <w:t>условия неживой</w:t>
      </w:r>
      <w:r>
        <w:rPr>
          <w:i/>
          <w:spacing w:val="-18"/>
          <w:sz w:val="28"/>
        </w:rPr>
        <w:t xml:space="preserve"> </w:t>
      </w:r>
      <w:r>
        <w:rPr>
          <w:i/>
          <w:sz w:val="28"/>
        </w:rPr>
        <w:t>природы:</w:t>
      </w:r>
      <w:r>
        <w:rPr>
          <w:i/>
          <w:spacing w:val="-17"/>
          <w:sz w:val="28"/>
        </w:rPr>
        <w:t xml:space="preserve"> </w:t>
      </w:r>
      <w:r>
        <w:rPr>
          <w:i/>
          <w:sz w:val="28"/>
        </w:rPr>
        <w:t>свет,</w:t>
      </w:r>
      <w:r>
        <w:rPr>
          <w:i/>
          <w:spacing w:val="-18"/>
          <w:sz w:val="28"/>
        </w:rPr>
        <w:t xml:space="preserve"> </w:t>
      </w:r>
      <w:r>
        <w:rPr>
          <w:i/>
          <w:sz w:val="28"/>
        </w:rPr>
        <w:t>температура,</w:t>
      </w:r>
      <w:r>
        <w:rPr>
          <w:i/>
          <w:spacing w:val="-17"/>
          <w:sz w:val="28"/>
        </w:rPr>
        <w:t xml:space="preserve"> </w:t>
      </w:r>
      <w:r>
        <w:rPr>
          <w:i/>
          <w:sz w:val="28"/>
        </w:rPr>
        <w:t>влага,</w:t>
      </w:r>
      <w:r>
        <w:rPr>
          <w:i/>
          <w:spacing w:val="-18"/>
          <w:sz w:val="28"/>
        </w:rPr>
        <w:t xml:space="preserve"> </w:t>
      </w:r>
      <w:r>
        <w:rPr>
          <w:i/>
          <w:sz w:val="28"/>
        </w:rPr>
        <w:t>атмосферный</w:t>
      </w:r>
      <w:r>
        <w:rPr>
          <w:i/>
          <w:spacing w:val="-17"/>
          <w:sz w:val="28"/>
        </w:rPr>
        <w:t xml:space="preserve"> </w:t>
      </w:r>
      <w:r>
        <w:rPr>
          <w:i/>
          <w:sz w:val="28"/>
        </w:rPr>
        <w:t>воздух.</w:t>
      </w:r>
      <w:r>
        <w:rPr>
          <w:i/>
          <w:spacing w:val="-18"/>
          <w:sz w:val="28"/>
        </w:rPr>
        <w:t xml:space="preserve"> </w:t>
      </w:r>
      <w:r>
        <w:rPr>
          <w:i/>
          <w:sz w:val="28"/>
        </w:rPr>
        <w:t xml:space="preserve">Растения и условия живой природы: прямое и косвенное воздействие организмов на растения. </w:t>
      </w:r>
      <w:r>
        <w:rPr>
          <w:sz w:val="28"/>
        </w:rPr>
        <w:t>Приспособленность растений к среде обитания. Взаимосвязи растений между собой и с другими организмами.</w:t>
      </w:r>
    </w:p>
    <w:p w:rsidR="002811B1" w:rsidRDefault="003C6E95">
      <w:pPr>
        <w:spacing w:before="1"/>
        <w:ind w:left="959" w:right="474" w:firstLine="710"/>
        <w:jc w:val="both"/>
        <w:rPr>
          <w:i/>
          <w:sz w:val="28"/>
        </w:rPr>
      </w:pPr>
      <w:r>
        <w:rPr>
          <w:sz w:val="28"/>
        </w:rPr>
        <w:t xml:space="preserve">Растительные сообщества. </w:t>
      </w:r>
      <w:r>
        <w:rPr>
          <w:i/>
          <w:sz w:val="28"/>
        </w:rPr>
        <w:t>Видовой состав растительных сообществ, преобладающие в них растения. Распределение видов в растительных сообществах</w:t>
      </w:r>
      <w:r>
        <w:rPr>
          <w:sz w:val="28"/>
        </w:rPr>
        <w:t>.</w:t>
      </w:r>
      <w:r>
        <w:rPr>
          <w:spacing w:val="-14"/>
          <w:sz w:val="28"/>
        </w:rPr>
        <w:t xml:space="preserve"> </w:t>
      </w:r>
      <w:r>
        <w:rPr>
          <w:sz w:val="28"/>
        </w:rPr>
        <w:t>Сезонные</w:t>
      </w:r>
      <w:r>
        <w:rPr>
          <w:spacing w:val="-15"/>
          <w:sz w:val="28"/>
        </w:rPr>
        <w:t xml:space="preserve"> </w:t>
      </w:r>
      <w:r>
        <w:rPr>
          <w:sz w:val="28"/>
        </w:rPr>
        <w:t>изменения</w:t>
      </w:r>
      <w:r>
        <w:rPr>
          <w:spacing w:val="-15"/>
          <w:sz w:val="28"/>
        </w:rPr>
        <w:t xml:space="preserve"> </w:t>
      </w:r>
      <w:r>
        <w:rPr>
          <w:sz w:val="28"/>
        </w:rPr>
        <w:t>в</w:t>
      </w:r>
      <w:r>
        <w:rPr>
          <w:spacing w:val="-17"/>
          <w:sz w:val="28"/>
        </w:rPr>
        <w:t xml:space="preserve"> </w:t>
      </w:r>
      <w:r>
        <w:rPr>
          <w:sz w:val="28"/>
        </w:rPr>
        <w:t>жизни</w:t>
      </w:r>
      <w:r>
        <w:rPr>
          <w:spacing w:val="-16"/>
          <w:sz w:val="28"/>
        </w:rPr>
        <w:t xml:space="preserve"> </w:t>
      </w:r>
      <w:r>
        <w:rPr>
          <w:sz w:val="28"/>
        </w:rPr>
        <w:t>растительного</w:t>
      </w:r>
      <w:r>
        <w:rPr>
          <w:spacing w:val="-16"/>
          <w:sz w:val="28"/>
        </w:rPr>
        <w:t xml:space="preserve"> </w:t>
      </w:r>
      <w:r>
        <w:rPr>
          <w:sz w:val="28"/>
        </w:rPr>
        <w:t>сообщества.</w:t>
      </w:r>
      <w:r>
        <w:rPr>
          <w:spacing w:val="-14"/>
          <w:sz w:val="28"/>
        </w:rPr>
        <w:t xml:space="preserve"> </w:t>
      </w:r>
      <w:r>
        <w:rPr>
          <w:sz w:val="28"/>
        </w:rPr>
        <w:t xml:space="preserve">Смена растительных сообществ. Растительность (растительный покров) природных зон Земли. </w:t>
      </w:r>
      <w:r>
        <w:rPr>
          <w:i/>
          <w:sz w:val="28"/>
        </w:rPr>
        <w:t>Флора.</w:t>
      </w:r>
    </w:p>
    <w:p w:rsidR="002811B1" w:rsidRDefault="002811B1">
      <w:pPr>
        <w:pStyle w:val="a3"/>
        <w:spacing w:before="3"/>
        <w:ind w:left="0" w:firstLine="0"/>
        <w:jc w:val="left"/>
        <w:rPr>
          <w:i/>
        </w:rPr>
      </w:pPr>
    </w:p>
    <w:p w:rsidR="002811B1" w:rsidRDefault="003C6E95">
      <w:pPr>
        <w:pStyle w:val="2"/>
        <w:numPr>
          <w:ilvl w:val="1"/>
          <w:numId w:val="82"/>
        </w:numPr>
        <w:tabs>
          <w:tab w:val="left" w:pos="1952"/>
        </w:tabs>
        <w:ind w:left="1952" w:hanging="282"/>
        <w:jc w:val="both"/>
      </w:pPr>
      <w:r>
        <w:t>Растения</w:t>
      </w:r>
      <w:r>
        <w:rPr>
          <w:spacing w:val="-11"/>
        </w:rPr>
        <w:t xml:space="preserve"> </w:t>
      </w:r>
      <w:r>
        <w:t>и</w:t>
      </w:r>
      <w:r>
        <w:rPr>
          <w:spacing w:val="-10"/>
        </w:rPr>
        <w:t xml:space="preserve"> </w:t>
      </w:r>
      <w:r>
        <w:rPr>
          <w:spacing w:val="-2"/>
        </w:rPr>
        <w:t>человек</w:t>
      </w:r>
    </w:p>
    <w:p w:rsidR="002811B1" w:rsidRDefault="003C6E95">
      <w:pPr>
        <w:ind w:left="959" w:right="470" w:firstLine="710"/>
        <w:jc w:val="both"/>
        <w:rPr>
          <w:i/>
          <w:sz w:val="28"/>
        </w:rPr>
      </w:pPr>
      <w:r>
        <w:rPr>
          <w:sz w:val="28"/>
        </w:rPr>
        <w:t xml:space="preserve">Культурные растения и их происхождение. </w:t>
      </w:r>
      <w:r>
        <w:rPr>
          <w:i/>
          <w:sz w:val="28"/>
        </w:rPr>
        <w:t xml:space="preserve">Центры многообразия и происхождения культурных растений. Земледелие. </w:t>
      </w:r>
      <w:r>
        <w:rPr>
          <w:sz w:val="28"/>
        </w:rPr>
        <w:t>Культурные растения сельскохозяйственных</w:t>
      </w:r>
      <w:r>
        <w:rPr>
          <w:spacing w:val="-4"/>
          <w:sz w:val="28"/>
        </w:rPr>
        <w:t xml:space="preserve"> </w:t>
      </w:r>
      <w:r>
        <w:rPr>
          <w:sz w:val="28"/>
        </w:rPr>
        <w:t xml:space="preserve">угодий: </w:t>
      </w:r>
      <w:r>
        <w:rPr>
          <w:i/>
          <w:sz w:val="28"/>
        </w:rPr>
        <w:t xml:space="preserve">овощные, плодово-ягодные, полевые. </w:t>
      </w:r>
      <w:r>
        <w:rPr>
          <w:sz w:val="28"/>
        </w:rPr>
        <w:t xml:space="preserve">Растения города, </w:t>
      </w:r>
      <w:r>
        <w:rPr>
          <w:i/>
          <w:sz w:val="28"/>
        </w:rPr>
        <w:t>особенность городской флоры. Парки, лесопарки, скверы, ботанические сады. Декоративное цветоводство</w:t>
      </w:r>
      <w:r>
        <w:rPr>
          <w:sz w:val="28"/>
        </w:rPr>
        <w:t xml:space="preserve">. Комнатные растения, </w:t>
      </w:r>
      <w:r>
        <w:rPr>
          <w:i/>
          <w:sz w:val="28"/>
        </w:rPr>
        <w:t>комнатное цветоводство</w:t>
      </w:r>
      <w:r>
        <w:rPr>
          <w:sz w:val="28"/>
        </w:rPr>
        <w:t xml:space="preserve">. </w:t>
      </w:r>
      <w:r>
        <w:rPr>
          <w:i/>
          <w:sz w:val="28"/>
        </w:rPr>
        <w:t>Последствия деятельности человека в экосистемах</w:t>
      </w:r>
      <w:r>
        <w:rPr>
          <w:sz w:val="28"/>
        </w:rPr>
        <w:t>.</w:t>
      </w:r>
      <w:r>
        <w:rPr>
          <w:spacing w:val="80"/>
          <w:w w:val="150"/>
          <w:sz w:val="28"/>
        </w:rPr>
        <w:t xml:space="preserve"> </w:t>
      </w:r>
      <w:r>
        <w:rPr>
          <w:sz w:val="28"/>
        </w:rPr>
        <w:t>Охрана</w:t>
      </w:r>
      <w:r>
        <w:rPr>
          <w:spacing w:val="80"/>
          <w:w w:val="150"/>
          <w:sz w:val="28"/>
        </w:rPr>
        <w:t xml:space="preserve"> </w:t>
      </w:r>
      <w:r>
        <w:rPr>
          <w:sz w:val="28"/>
        </w:rPr>
        <w:t>растительного</w:t>
      </w:r>
      <w:r>
        <w:rPr>
          <w:spacing w:val="80"/>
          <w:sz w:val="28"/>
        </w:rPr>
        <w:t xml:space="preserve"> </w:t>
      </w:r>
      <w:r>
        <w:rPr>
          <w:sz w:val="28"/>
        </w:rPr>
        <w:t>мира.</w:t>
      </w:r>
      <w:r>
        <w:rPr>
          <w:spacing w:val="80"/>
          <w:w w:val="150"/>
          <w:sz w:val="28"/>
        </w:rPr>
        <w:t xml:space="preserve"> </w:t>
      </w:r>
      <w:r>
        <w:rPr>
          <w:i/>
          <w:sz w:val="28"/>
        </w:rPr>
        <w:t>Восстановление</w:t>
      </w:r>
      <w:r>
        <w:rPr>
          <w:i/>
          <w:spacing w:val="80"/>
          <w:w w:val="150"/>
          <w:sz w:val="28"/>
        </w:rPr>
        <w:t xml:space="preserve"> </w:t>
      </w:r>
      <w:r>
        <w:rPr>
          <w:i/>
          <w:sz w:val="28"/>
        </w:rPr>
        <w:t>численности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Pr>
          <w:i/>
          <w:sz w:val="28"/>
        </w:rPr>
      </w:pPr>
      <w:r>
        <w:rPr>
          <w:i/>
          <w:sz w:val="28"/>
        </w:rPr>
        <w:t>редких видов растений: особо охраняемые природные территории (ООПТ). Красная книга России. Меры сохранения растительного мира.</w:t>
      </w:r>
    </w:p>
    <w:p w:rsidR="002811B1" w:rsidRDefault="003C6E95">
      <w:pPr>
        <w:pStyle w:val="3"/>
        <w:spacing w:before="5"/>
        <w:jc w:val="left"/>
      </w:pPr>
      <w:r>
        <w:t>Экскурсии</w:t>
      </w:r>
      <w:r>
        <w:rPr>
          <w:spacing w:val="-11"/>
        </w:rPr>
        <w:t xml:space="preserve"> </w:t>
      </w:r>
      <w:r>
        <w:t>или</w:t>
      </w:r>
      <w:r>
        <w:rPr>
          <w:spacing w:val="-10"/>
        </w:rPr>
        <w:t xml:space="preserve"> </w:t>
      </w:r>
      <w:r>
        <w:rPr>
          <w:spacing w:val="-2"/>
        </w:rPr>
        <w:t>видеоэкскурсии</w:t>
      </w:r>
    </w:p>
    <w:p w:rsidR="002811B1" w:rsidRDefault="003C6E95">
      <w:pPr>
        <w:pStyle w:val="a4"/>
        <w:numPr>
          <w:ilvl w:val="0"/>
          <w:numId w:val="71"/>
        </w:numPr>
        <w:tabs>
          <w:tab w:val="left" w:pos="1952"/>
        </w:tabs>
        <w:spacing w:line="319" w:lineRule="exact"/>
        <w:ind w:left="1952" w:hanging="282"/>
        <w:rPr>
          <w:sz w:val="28"/>
        </w:rPr>
      </w:pPr>
      <w:r>
        <w:rPr>
          <w:sz w:val="28"/>
        </w:rPr>
        <w:t>Изучение</w:t>
      </w:r>
      <w:r>
        <w:rPr>
          <w:spacing w:val="-17"/>
          <w:sz w:val="28"/>
        </w:rPr>
        <w:t xml:space="preserve"> </w:t>
      </w:r>
      <w:r>
        <w:rPr>
          <w:sz w:val="28"/>
        </w:rPr>
        <w:t>сельскохозяйственных</w:t>
      </w:r>
      <w:r>
        <w:rPr>
          <w:spacing w:val="-18"/>
          <w:sz w:val="28"/>
        </w:rPr>
        <w:t xml:space="preserve"> </w:t>
      </w:r>
      <w:r>
        <w:rPr>
          <w:sz w:val="28"/>
        </w:rPr>
        <w:t>растений</w:t>
      </w:r>
      <w:r>
        <w:rPr>
          <w:spacing w:val="-16"/>
          <w:sz w:val="28"/>
        </w:rPr>
        <w:t xml:space="preserve"> </w:t>
      </w:r>
      <w:r>
        <w:rPr>
          <w:spacing w:val="-2"/>
          <w:sz w:val="28"/>
        </w:rPr>
        <w:t>региона.</w:t>
      </w:r>
    </w:p>
    <w:p w:rsidR="002811B1" w:rsidRDefault="003C6E95">
      <w:pPr>
        <w:pStyle w:val="a4"/>
        <w:numPr>
          <w:ilvl w:val="0"/>
          <w:numId w:val="71"/>
        </w:numPr>
        <w:tabs>
          <w:tab w:val="left" w:pos="1952"/>
        </w:tabs>
        <w:spacing w:before="5"/>
        <w:ind w:left="1952" w:hanging="282"/>
        <w:rPr>
          <w:sz w:val="28"/>
        </w:rPr>
      </w:pPr>
      <w:r>
        <w:rPr>
          <w:sz w:val="28"/>
        </w:rPr>
        <w:t>Изучение</w:t>
      </w:r>
      <w:r>
        <w:rPr>
          <w:spacing w:val="-9"/>
          <w:sz w:val="28"/>
        </w:rPr>
        <w:t xml:space="preserve"> </w:t>
      </w:r>
      <w:r>
        <w:rPr>
          <w:sz w:val="28"/>
        </w:rPr>
        <w:t>сорных</w:t>
      </w:r>
      <w:r>
        <w:rPr>
          <w:spacing w:val="-14"/>
          <w:sz w:val="28"/>
        </w:rPr>
        <w:t xml:space="preserve"> </w:t>
      </w:r>
      <w:r>
        <w:rPr>
          <w:sz w:val="28"/>
        </w:rPr>
        <w:t>растений</w:t>
      </w:r>
      <w:r>
        <w:rPr>
          <w:spacing w:val="-10"/>
          <w:sz w:val="28"/>
        </w:rPr>
        <w:t xml:space="preserve"> </w:t>
      </w:r>
      <w:r>
        <w:rPr>
          <w:spacing w:val="-2"/>
          <w:sz w:val="28"/>
        </w:rPr>
        <w:t>региона.</w:t>
      </w:r>
    </w:p>
    <w:p w:rsidR="002811B1" w:rsidRDefault="002811B1">
      <w:pPr>
        <w:pStyle w:val="a3"/>
        <w:spacing w:before="3"/>
        <w:ind w:left="0" w:firstLine="0"/>
        <w:jc w:val="left"/>
      </w:pPr>
    </w:p>
    <w:p w:rsidR="002811B1" w:rsidRDefault="003C6E95">
      <w:pPr>
        <w:pStyle w:val="2"/>
        <w:numPr>
          <w:ilvl w:val="1"/>
          <w:numId w:val="82"/>
        </w:numPr>
        <w:tabs>
          <w:tab w:val="left" w:pos="1952"/>
        </w:tabs>
        <w:spacing w:before="1"/>
        <w:ind w:left="1952" w:hanging="282"/>
        <w:jc w:val="both"/>
      </w:pPr>
      <w:r>
        <w:t>Грибы.</w:t>
      </w:r>
      <w:r>
        <w:rPr>
          <w:spacing w:val="-13"/>
        </w:rPr>
        <w:t xml:space="preserve"> </w:t>
      </w:r>
      <w:r>
        <w:t>Лишайники.</w:t>
      </w:r>
      <w:r>
        <w:rPr>
          <w:spacing w:val="-12"/>
        </w:rPr>
        <w:t xml:space="preserve"> </w:t>
      </w:r>
      <w:r>
        <w:rPr>
          <w:spacing w:val="-2"/>
        </w:rPr>
        <w:t>Бактерии</w:t>
      </w:r>
    </w:p>
    <w:p w:rsidR="002811B1" w:rsidRDefault="003C6E95">
      <w:pPr>
        <w:ind w:left="959" w:right="463" w:firstLine="710"/>
        <w:jc w:val="both"/>
        <w:rPr>
          <w:i/>
          <w:sz w:val="28"/>
        </w:rPr>
      </w:pPr>
      <w:r>
        <w:rPr>
          <w:sz w:val="28"/>
        </w:rPr>
        <w:t xml:space="preserve">Грибы. Общая характеристика. Шляпочные грибы, </w:t>
      </w:r>
      <w:r>
        <w:rPr>
          <w:i/>
          <w:sz w:val="28"/>
        </w:rPr>
        <w:t>их строение, питание, рост, размножение. Съедобные и ядовитые грибы. Меры профилактики</w:t>
      </w:r>
      <w:r>
        <w:rPr>
          <w:i/>
          <w:spacing w:val="-9"/>
          <w:sz w:val="28"/>
        </w:rPr>
        <w:t xml:space="preserve"> </w:t>
      </w:r>
      <w:r>
        <w:rPr>
          <w:i/>
          <w:sz w:val="28"/>
        </w:rPr>
        <w:t>заболеваний,</w:t>
      </w:r>
      <w:r>
        <w:rPr>
          <w:i/>
          <w:spacing w:val="-7"/>
          <w:sz w:val="28"/>
        </w:rPr>
        <w:t xml:space="preserve"> </w:t>
      </w:r>
      <w:r>
        <w:rPr>
          <w:i/>
          <w:sz w:val="28"/>
        </w:rPr>
        <w:t>связанных</w:t>
      </w:r>
      <w:r>
        <w:rPr>
          <w:i/>
          <w:spacing w:val="-9"/>
          <w:sz w:val="28"/>
        </w:rPr>
        <w:t xml:space="preserve"> </w:t>
      </w:r>
      <w:r>
        <w:rPr>
          <w:i/>
          <w:sz w:val="28"/>
        </w:rPr>
        <w:t>с</w:t>
      </w:r>
      <w:r>
        <w:rPr>
          <w:i/>
          <w:spacing w:val="-9"/>
          <w:sz w:val="28"/>
        </w:rPr>
        <w:t xml:space="preserve"> </w:t>
      </w:r>
      <w:r>
        <w:rPr>
          <w:i/>
          <w:sz w:val="28"/>
        </w:rPr>
        <w:t>грибами</w:t>
      </w:r>
      <w:r>
        <w:rPr>
          <w:sz w:val="28"/>
        </w:rPr>
        <w:t>.</w:t>
      </w:r>
      <w:r>
        <w:rPr>
          <w:spacing w:val="-7"/>
          <w:sz w:val="28"/>
        </w:rPr>
        <w:t xml:space="preserve"> </w:t>
      </w:r>
      <w:r>
        <w:rPr>
          <w:i/>
          <w:sz w:val="28"/>
        </w:rPr>
        <w:t>Значение</w:t>
      </w:r>
      <w:r>
        <w:rPr>
          <w:i/>
          <w:spacing w:val="-9"/>
          <w:sz w:val="28"/>
        </w:rPr>
        <w:t xml:space="preserve"> </w:t>
      </w:r>
      <w:r>
        <w:rPr>
          <w:i/>
          <w:sz w:val="28"/>
        </w:rPr>
        <w:t>шляпочных</w:t>
      </w:r>
      <w:r>
        <w:rPr>
          <w:i/>
          <w:spacing w:val="-9"/>
          <w:sz w:val="28"/>
        </w:rPr>
        <w:t xml:space="preserve"> </w:t>
      </w:r>
      <w:r>
        <w:rPr>
          <w:i/>
          <w:sz w:val="28"/>
        </w:rPr>
        <w:t xml:space="preserve">грибов в природных сообществах и жизни человека. </w:t>
      </w:r>
      <w:r>
        <w:rPr>
          <w:sz w:val="28"/>
        </w:rPr>
        <w:t xml:space="preserve">Промышленное выращивание шляпочных грибов </w:t>
      </w:r>
      <w:r>
        <w:rPr>
          <w:i/>
          <w:sz w:val="28"/>
        </w:rPr>
        <w:t>(шампиньоны).</w:t>
      </w:r>
    </w:p>
    <w:p w:rsidR="002811B1" w:rsidRDefault="003C6E95">
      <w:pPr>
        <w:ind w:left="959" w:right="471" w:firstLine="710"/>
        <w:jc w:val="both"/>
        <w:rPr>
          <w:i/>
          <w:sz w:val="28"/>
        </w:rPr>
      </w:pPr>
      <w:r>
        <w:rPr>
          <w:sz w:val="28"/>
        </w:rPr>
        <w:t>Плесневые</w:t>
      </w:r>
      <w:r>
        <w:rPr>
          <w:spacing w:val="-18"/>
          <w:sz w:val="28"/>
        </w:rPr>
        <w:t xml:space="preserve"> </w:t>
      </w:r>
      <w:r>
        <w:rPr>
          <w:sz w:val="28"/>
        </w:rPr>
        <w:t>грибы.</w:t>
      </w:r>
      <w:r>
        <w:rPr>
          <w:spacing w:val="-17"/>
          <w:sz w:val="28"/>
        </w:rPr>
        <w:t xml:space="preserve"> </w:t>
      </w:r>
      <w:r>
        <w:rPr>
          <w:sz w:val="28"/>
        </w:rPr>
        <w:t>Дрожжевые</w:t>
      </w:r>
      <w:r>
        <w:rPr>
          <w:spacing w:val="-18"/>
          <w:sz w:val="28"/>
        </w:rPr>
        <w:t xml:space="preserve"> </w:t>
      </w:r>
      <w:r>
        <w:rPr>
          <w:sz w:val="28"/>
        </w:rPr>
        <w:t>грибы.</w:t>
      </w:r>
      <w:r>
        <w:rPr>
          <w:spacing w:val="-17"/>
          <w:sz w:val="28"/>
        </w:rPr>
        <w:t xml:space="preserve"> </w:t>
      </w:r>
      <w:r>
        <w:rPr>
          <w:sz w:val="28"/>
        </w:rPr>
        <w:t>Значение</w:t>
      </w:r>
      <w:r>
        <w:rPr>
          <w:spacing w:val="-18"/>
          <w:sz w:val="28"/>
        </w:rPr>
        <w:t xml:space="preserve"> </w:t>
      </w:r>
      <w:r>
        <w:rPr>
          <w:sz w:val="28"/>
        </w:rPr>
        <w:t>плесневых</w:t>
      </w:r>
      <w:r>
        <w:rPr>
          <w:spacing w:val="-17"/>
          <w:sz w:val="28"/>
        </w:rPr>
        <w:t xml:space="preserve"> </w:t>
      </w:r>
      <w:r>
        <w:rPr>
          <w:sz w:val="28"/>
        </w:rPr>
        <w:t>и</w:t>
      </w:r>
      <w:r>
        <w:rPr>
          <w:spacing w:val="-18"/>
          <w:sz w:val="28"/>
        </w:rPr>
        <w:t xml:space="preserve"> </w:t>
      </w:r>
      <w:r>
        <w:rPr>
          <w:sz w:val="28"/>
        </w:rPr>
        <w:t xml:space="preserve">дрожжевых грибов в природе и жизни человека </w:t>
      </w:r>
      <w:r>
        <w:rPr>
          <w:i/>
          <w:sz w:val="28"/>
        </w:rPr>
        <w:t>(пищевая и фармацевтическая промышленность и др.).</w:t>
      </w:r>
    </w:p>
    <w:p w:rsidR="002811B1" w:rsidRDefault="003C6E95">
      <w:pPr>
        <w:spacing w:line="242" w:lineRule="auto"/>
        <w:ind w:left="959" w:right="463" w:firstLine="710"/>
        <w:jc w:val="both"/>
        <w:rPr>
          <w:sz w:val="28"/>
        </w:rPr>
      </w:pPr>
      <w:r>
        <w:rPr>
          <w:sz w:val="28"/>
        </w:rPr>
        <w:t>Паразитические</w:t>
      </w:r>
      <w:r>
        <w:rPr>
          <w:spacing w:val="-13"/>
          <w:sz w:val="28"/>
        </w:rPr>
        <w:t xml:space="preserve"> </w:t>
      </w:r>
      <w:r>
        <w:rPr>
          <w:sz w:val="28"/>
        </w:rPr>
        <w:t>грибы.</w:t>
      </w:r>
      <w:r>
        <w:rPr>
          <w:spacing w:val="-9"/>
          <w:sz w:val="28"/>
        </w:rPr>
        <w:t xml:space="preserve"> </w:t>
      </w:r>
      <w:r>
        <w:rPr>
          <w:sz w:val="28"/>
        </w:rPr>
        <w:t>Разнообразие</w:t>
      </w:r>
      <w:r>
        <w:rPr>
          <w:spacing w:val="-13"/>
          <w:sz w:val="28"/>
        </w:rPr>
        <w:t xml:space="preserve"> </w:t>
      </w:r>
      <w:r>
        <w:rPr>
          <w:sz w:val="28"/>
        </w:rPr>
        <w:t>и</w:t>
      </w:r>
      <w:r>
        <w:rPr>
          <w:spacing w:val="-14"/>
          <w:sz w:val="28"/>
        </w:rPr>
        <w:t xml:space="preserve"> </w:t>
      </w:r>
      <w:r>
        <w:rPr>
          <w:sz w:val="28"/>
        </w:rPr>
        <w:t>значение</w:t>
      </w:r>
      <w:r>
        <w:rPr>
          <w:spacing w:val="-13"/>
          <w:sz w:val="28"/>
        </w:rPr>
        <w:t xml:space="preserve"> </w:t>
      </w:r>
      <w:r>
        <w:rPr>
          <w:sz w:val="28"/>
        </w:rPr>
        <w:t>паразитических</w:t>
      </w:r>
      <w:r>
        <w:rPr>
          <w:spacing w:val="-14"/>
          <w:sz w:val="28"/>
        </w:rPr>
        <w:t xml:space="preserve"> </w:t>
      </w:r>
      <w:r>
        <w:rPr>
          <w:sz w:val="28"/>
        </w:rPr>
        <w:t xml:space="preserve">грибов </w:t>
      </w:r>
      <w:r>
        <w:rPr>
          <w:i/>
          <w:sz w:val="28"/>
        </w:rPr>
        <w:t xml:space="preserve">(головня, спорынья, фитофтора, трутовик и др.). </w:t>
      </w:r>
      <w:r>
        <w:rPr>
          <w:sz w:val="28"/>
        </w:rPr>
        <w:t>Борьба с заболеваниями, вызываемыми паразитическими грибами.</w:t>
      </w:r>
    </w:p>
    <w:p w:rsidR="002811B1" w:rsidRDefault="003C6E95">
      <w:pPr>
        <w:ind w:left="959" w:right="472" w:firstLine="710"/>
        <w:jc w:val="both"/>
        <w:rPr>
          <w:sz w:val="28"/>
        </w:rPr>
      </w:pPr>
      <w:r>
        <w:rPr>
          <w:sz w:val="28"/>
        </w:rPr>
        <w:t xml:space="preserve">Лишайники – комплексные организмы. </w:t>
      </w:r>
      <w:r>
        <w:rPr>
          <w:i/>
          <w:sz w:val="28"/>
        </w:rPr>
        <w:t xml:space="preserve">Строение лишайников. Питание, рост и размножение лишайников. </w:t>
      </w:r>
      <w:r>
        <w:rPr>
          <w:sz w:val="28"/>
        </w:rPr>
        <w:t>Значение лишайников</w:t>
      </w:r>
      <w:r>
        <w:rPr>
          <w:spacing w:val="-2"/>
          <w:sz w:val="28"/>
        </w:rPr>
        <w:t xml:space="preserve"> </w:t>
      </w:r>
      <w:r>
        <w:rPr>
          <w:sz w:val="28"/>
        </w:rPr>
        <w:t>в</w:t>
      </w:r>
      <w:r>
        <w:rPr>
          <w:spacing w:val="-2"/>
          <w:sz w:val="28"/>
        </w:rPr>
        <w:t xml:space="preserve"> </w:t>
      </w:r>
      <w:r>
        <w:rPr>
          <w:sz w:val="28"/>
        </w:rPr>
        <w:t>природе и жизни человека.</w:t>
      </w:r>
    </w:p>
    <w:p w:rsidR="002811B1" w:rsidRDefault="003C6E95">
      <w:pPr>
        <w:pStyle w:val="a3"/>
        <w:ind w:right="465"/>
        <w:rPr>
          <w:i/>
        </w:rPr>
      </w:pPr>
      <w:r>
        <w:t xml:space="preserve">Бактерии – доядерные организмы. Общая характеристика бактерий. Бактериальная клетка. Размножение бактерий. Распространение бактерий. </w:t>
      </w:r>
      <w:r>
        <w:rPr>
          <w:i/>
        </w:rPr>
        <w:t>Разнообразие бактерий</w:t>
      </w:r>
      <w: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Pr>
          <w:i/>
        </w:rPr>
        <w:t xml:space="preserve">(в сельском хозяйстве, </w:t>
      </w:r>
      <w:r>
        <w:rPr>
          <w:i/>
          <w:spacing w:val="-2"/>
        </w:rPr>
        <w:t>промышленности).</w:t>
      </w:r>
    </w:p>
    <w:p w:rsidR="002811B1" w:rsidRDefault="003C6E95">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70"/>
        </w:numPr>
        <w:tabs>
          <w:tab w:val="left" w:pos="2097"/>
          <w:tab w:val="left" w:pos="3445"/>
          <w:tab w:val="left" w:pos="4739"/>
          <w:tab w:val="left" w:pos="6807"/>
          <w:tab w:val="left" w:pos="7940"/>
          <w:tab w:val="left" w:pos="8304"/>
        </w:tabs>
        <w:spacing w:line="242" w:lineRule="auto"/>
        <w:ind w:right="472" w:firstLine="710"/>
        <w:rPr>
          <w:sz w:val="28"/>
        </w:rPr>
      </w:pPr>
      <w:r>
        <w:rPr>
          <w:spacing w:val="-2"/>
          <w:sz w:val="28"/>
        </w:rPr>
        <w:t>Изучение</w:t>
      </w:r>
      <w:r>
        <w:rPr>
          <w:sz w:val="28"/>
        </w:rPr>
        <w:tab/>
      </w:r>
      <w:r>
        <w:rPr>
          <w:spacing w:val="-2"/>
          <w:sz w:val="28"/>
        </w:rPr>
        <w:t>строения</w:t>
      </w:r>
      <w:r>
        <w:rPr>
          <w:sz w:val="28"/>
        </w:rPr>
        <w:tab/>
      </w:r>
      <w:r>
        <w:rPr>
          <w:spacing w:val="-2"/>
          <w:sz w:val="28"/>
        </w:rPr>
        <w:t>одноклеточных</w:t>
      </w:r>
      <w:r>
        <w:rPr>
          <w:sz w:val="28"/>
        </w:rPr>
        <w:tab/>
      </w:r>
      <w:r>
        <w:rPr>
          <w:spacing w:val="-2"/>
          <w:sz w:val="28"/>
        </w:rPr>
        <w:t>(мукор)</w:t>
      </w:r>
      <w:r>
        <w:rPr>
          <w:sz w:val="28"/>
        </w:rPr>
        <w:tab/>
      </w:r>
      <w:r>
        <w:rPr>
          <w:spacing w:val="-10"/>
          <w:sz w:val="28"/>
        </w:rPr>
        <w:t>и</w:t>
      </w:r>
      <w:r>
        <w:rPr>
          <w:sz w:val="28"/>
        </w:rPr>
        <w:tab/>
      </w:r>
      <w:r>
        <w:rPr>
          <w:spacing w:val="-2"/>
          <w:sz w:val="28"/>
        </w:rPr>
        <w:t xml:space="preserve">многоклеточных </w:t>
      </w:r>
      <w:r>
        <w:rPr>
          <w:sz w:val="28"/>
        </w:rPr>
        <w:t>(пеницилл) плесневых грибов.</w:t>
      </w:r>
    </w:p>
    <w:p w:rsidR="002811B1" w:rsidRDefault="003C6E95">
      <w:pPr>
        <w:pStyle w:val="a4"/>
        <w:numPr>
          <w:ilvl w:val="0"/>
          <w:numId w:val="70"/>
        </w:numPr>
        <w:tabs>
          <w:tab w:val="left" w:pos="1984"/>
        </w:tabs>
        <w:ind w:right="472" w:firstLine="710"/>
        <w:rPr>
          <w:sz w:val="28"/>
        </w:rPr>
      </w:pPr>
      <w:r>
        <w:rPr>
          <w:sz w:val="28"/>
        </w:rPr>
        <w:t>Изучение строения плодовых тел шляпочных грибов (или изучение шляпочных грибов на муляжах).</w:t>
      </w:r>
    </w:p>
    <w:p w:rsidR="002811B1" w:rsidRDefault="003C6E95">
      <w:pPr>
        <w:pStyle w:val="a4"/>
        <w:numPr>
          <w:ilvl w:val="0"/>
          <w:numId w:val="70"/>
        </w:numPr>
        <w:tabs>
          <w:tab w:val="left" w:pos="1952"/>
        </w:tabs>
        <w:spacing w:line="321" w:lineRule="exact"/>
        <w:ind w:left="1952" w:hanging="282"/>
        <w:rPr>
          <w:sz w:val="28"/>
        </w:rPr>
      </w:pPr>
      <w:r>
        <w:rPr>
          <w:sz w:val="28"/>
        </w:rPr>
        <w:t>Изучение</w:t>
      </w:r>
      <w:r>
        <w:rPr>
          <w:spacing w:val="-11"/>
          <w:sz w:val="28"/>
        </w:rPr>
        <w:t xml:space="preserve"> </w:t>
      </w:r>
      <w:r>
        <w:rPr>
          <w:sz w:val="28"/>
        </w:rPr>
        <w:t>строения</w:t>
      </w:r>
      <w:r>
        <w:rPr>
          <w:spacing w:val="-11"/>
          <w:sz w:val="28"/>
        </w:rPr>
        <w:t xml:space="preserve"> </w:t>
      </w:r>
      <w:r>
        <w:rPr>
          <w:spacing w:val="-2"/>
          <w:sz w:val="28"/>
        </w:rPr>
        <w:t>лишайников.</w:t>
      </w:r>
    </w:p>
    <w:p w:rsidR="002811B1" w:rsidRDefault="003C6E95">
      <w:pPr>
        <w:pStyle w:val="a4"/>
        <w:numPr>
          <w:ilvl w:val="0"/>
          <w:numId w:val="70"/>
        </w:numPr>
        <w:tabs>
          <w:tab w:val="left" w:pos="1952"/>
        </w:tabs>
        <w:ind w:left="1952" w:hanging="282"/>
        <w:rPr>
          <w:sz w:val="28"/>
        </w:rPr>
      </w:pPr>
      <w:r>
        <w:rPr>
          <w:sz w:val="28"/>
        </w:rPr>
        <w:t>Изучение</w:t>
      </w:r>
      <w:r>
        <w:rPr>
          <w:spacing w:val="-9"/>
          <w:sz w:val="28"/>
        </w:rPr>
        <w:t xml:space="preserve"> </w:t>
      </w:r>
      <w:r>
        <w:rPr>
          <w:sz w:val="28"/>
        </w:rPr>
        <w:t>строения</w:t>
      </w:r>
      <w:r>
        <w:rPr>
          <w:spacing w:val="-8"/>
          <w:sz w:val="28"/>
        </w:rPr>
        <w:t xml:space="preserve"> </w:t>
      </w:r>
      <w:r>
        <w:rPr>
          <w:sz w:val="28"/>
        </w:rPr>
        <w:t>бактерий</w:t>
      </w:r>
      <w:r>
        <w:rPr>
          <w:spacing w:val="-9"/>
          <w:sz w:val="28"/>
        </w:rPr>
        <w:t xml:space="preserve"> </w:t>
      </w:r>
      <w:r>
        <w:rPr>
          <w:sz w:val="28"/>
        </w:rPr>
        <w:t>(на</w:t>
      </w:r>
      <w:r>
        <w:rPr>
          <w:spacing w:val="-8"/>
          <w:sz w:val="28"/>
        </w:rPr>
        <w:t xml:space="preserve"> </w:t>
      </w:r>
      <w:r>
        <w:rPr>
          <w:sz w:val="28"/>
        </w:rPr>
        <w:t>готовых</w:t>
      </w:r>
      <w:r>
        <w:rPr>
          <w:spacing w:val="-13"/>
          <w:sz w:val="28"/>
        </w:rPr>
        <w:t xml:space="preserve"> </w:t>
      </w:r>
      <w:r>
        <w:rPr>
          <w:spacing w:val="-2"/>
          <w:sz w:val="28"/>
        </w:rPr>
        <w:t>микропрепаратах).</w:t>
      </w:r>
    </w:p>
    <w:p w:rsidR="002811B1" w:rsidRDefault="003C6E95">
      <w:pPr>
        <w:pStyle w:val="1"/>
        <w:numPr>
          <w:ilvl w:val="0"/>
          <w:numId w:val="82"/>
        </w:numPr>
        <w:tabs>
          <w:tab w:val="left" w:pos="1169"/>
        </w:tabs>
        <w:spacing w:before="313" w:line="322" w:lineRule="exact"/>
        <w:ind w:left="1169" w:hanging="210"/>
      </w:pPr>
      <w:r>
        <w:rPr>
          <w:spacing w:val="-2"/>
        </w:rPr>
        <w:t>КЛАСС</w:t>
      </w:r>
    </w:p>
    <w:p w:rsidR="002811B1" w:rsidRDefault="003C6E95">
      <w:pPr>
        <w:pStyle w:val="2"/>
        <w:numPr>
          <w:ilvl w:val="1"/>
          <w:numId w:val="82"/>
        </w:numPr>
        <w:tabs>
          <w:tab w:val="left" w:pos="1952"/>
        </w:tabs>
        <w:ind w:left="1952" w:hanging="282"/>
        <w:jc w:val="both"/>
      </w:pPr>
      <w:r>
        <w:t>Животный</w:t>
      </w:r>
      <w:r>
        <w:rPr>
          <w:spacing w:val="-15"/>
        </w:rPr>
        <w:t xml:space="preserve"> </w:t>
      </w:r>
      <w:r>
        <w:rPr>
          <w:spacing w:val="-2"/>
        </w:rPr>
        <w:t>организм</w:t>
      </w:r>
    </w:p>
    <w:p w:rsidR="002811B1" w:rsidRDefault="003C6E95">
      <w:pPr>
        <w:ind w:left="959" w:right="467" w:firstLine="710"/>
        <w:jc w:val="both"/>
        <w:rPr>
          <w:i/>
          <w:sz w:val="28"/>
        </w:rPr>
      </w:pPr>
      <w:r>
        <w:rPr>
          <w:sz w:val="28"/>
        </w:rPr>
        <w:t xml:space="preserve">Зоология – наука о животных. Разделы зоологии. </w:t>
      </w:r>
      <w:r>
        <w:rPr>
          <w:i/>
          <w:sz w:val="28"/>
        </w:rPr>
        <w:t>Связь зоологии с другими науками и техникой.</w:t>
      </w:r>
    </w:p>
    <w:p w:rsidR="002811B1" w:rsidRDefault="003C6E95">
      <w:pPr>
        <w:ind w:left="959" w:right="470" w:firstLine="710"/>
        <w:jc w:val="both"/>
        <w:rPr>
          <w:sz w:val="28"/>
        </w:rPr>
      </w:pPr>
      <w:r>
        <w:rPr>
          <w:sz w:val="28"/>
        </w:rPr>
        <w:t xml:space="preserve">Общие признаки животных. </w:t>
      </w:r>
      <w:r>
        <w:rPr>
          <w:i/>
          <w:sz w:val="28"/>
        </w:rPr>
        <w:t>Отличия животных от растений</w:t>
      </w:r>
      <w:r>
        <w:rPr>
          <w:sz w:val="28"/>
        </w:rPr>
        <w:t xml:space="preserve">. Многообразие животного мира. </w:t>
      </w:r>
      <w:r>
        <w:rPr>
          <w:i/>
          <w:sz w:val="28"/>
        </w:rPr>
        <w:t xml:space="preserve">Одноклеточные и многоклеточные животные. </w:t>
      </w:r>
      <w:r>
        <w:rPr>
          <w:sz w:val="28"/>
        </w:rPr>
        <w:t>Форма тела животного, симметрия, размеры тела и др.</w:t>
      </w:r>
    </w:p>
    <w:p w:rsidR="002811B1" w:rsidRDefault="003C6E95">
      <w:pPr>
        <w:spacing w:before="1"/>
        <w:ind w:left="959" w:right="464" w:firstLine="710"/>
        <w:jc w:val="both"/>
        <w:rPr>
          <w:i/>
          <w:sz w:val="28"/>
        </w:rPr>
      </w:pPr>
      <w:r>
        <w:rPr>
          <w:sz w:val="28"/>
        </w:rPr>
        <w:t>Животная</w:t>
      </w:r>
      <w:r>
        <w:rPr>
          <w:spacing w:val="-18"/>
          <w:sz w:val="28"/>
        </w:rPr>
        <w:t xml:space="preserve"> </w:t>
      </w:r>
      <w:r>
        <w:rPr>
          <w:sz w:val="28"/>
        </w:rPr>
        <w:t>клетка.</w:t>
      </w:r>
      <w:r>
        <w:rPr>
          <w:spacing w:val="-17"/>
          <w:sz w:val="28"/>
        </w:rPr>
        <w:t xml:space="preserve"> </w:t>
      </w:r>
      <w:r>
        <w:rPr>
          <w:i/>
          <w:sz w:val="28"/>
        </w:rPr>
        <w:t>Открытие</w:t>
      </w:r>
      <w:r>
        <w:rPr>
          <w:i/>
          <w:spacing w:val="-18"/>
          <w:sz w:val="28"/>
        </w:rPr>
        <w:t xml:space="preserve"> </w:t>
      </w:r>
      <w:r>
        <w:rPr>
          <w:i/>
          <w:sz w:val="28"/>
        </w:rPr>
        <w:t>животной</w:t>
      </w:r>
      <w:r>
        <w:rPr>
          <w:i/>
          <w:spacing w:val="-17"/>
          <w:sz w:val="28"/>
        </w:rPr>
        <w:t xml:space="preserve"> </w:t>
      </w:r>
      <w:r>
        <w:rPr>
          <w:i/>
          <w:sz w:val="28"/>
        </w:rPr>
        <w:t>клетки</w:t>
      </w:r>
      <w:r>
        <w:rPr>
          <w:i/>
          <w:spacing w:val="-18"/>
          <w:sz w:val="28"/>
        </w:rPr>
        <w:t xml:space="preserve"> </w:t>
      </w:r>
      <w:r>
        <w:rPr>
          <w:i/>
          <w:sz w:val="28"/>
        </w:rPr>
        <w:t>(А.</w:t>
      </w:r>
      <w:r>
        <w:rPr>
          <w:i/>
          <w:spacing w:val="-17"/>
          <w:sz w:val="28"/>
        </w:rPr>
        <w:t xml:space="preserve"> </w:t>
      </w:r>
      <w:r>
        <w:rPr>
          <w:i/>
          <w:sz w:val="28"/>
        </w:rPr>
        <w:t>Левенгук).</w:t>
      </w:r>
      <w:r>
        <w:rPr>
          <w:i/>
          <w:spacing w:val="-18"/>
          <w:sz w:val="28"/>
        </w:rPr>
        <w:t xml:space="preserve"> </w:t>
      </w:r>
      <w:r>
        <w:rPr>
          <w:i/>
          <w:sz w:val="28"/>
        </w:rPr>
        <w:t>Строение животной</w:t>
      </w:r>
      <w:r>
        <w:rPr>
          <w:i/>
          <w:spacing w:val="40"/>
          <w:sz w:val="28"/>
        </w:rPr>
        <w:t xml:space="preserve"> </w:t>
      </w:r>
      <w:r>
        <w:rPr>
          <w:i/>
          <w:sz w:val="28"/>
        </w:rPr>
        <w:t>клетки:</w:t>
      </w:r>
      <w:r>
        <w:rPr>
          <w:i/>
          <w:spacing w:val="40"/>
          <w:sz w:val="28"/>
        </w:rPr>
        <w:t xml:space="preserve"> </w:t>
      </w:r>
      <w:r>
        <w:rPr>
          <w:i/>
          <w:sz w:val="28"/>
        </w:rPr>
        <w:t>клеточная</w:t>
      </w:r>
      <w:r>
        <w:rPr>
          <w:i/>
          <w:spacing w:val="40"/>
          <w:sz w:val="28"/>
        </w:rPr>
        <w:t xml:space="preserve"> </w:t>
      </w:r>
      <w:r>
        <w:rPr>
          <w:i/>
          <w:sz w:val="28"/>
        </w:rPr>
        <w:t>мембрана,</w:t>
      </w:r>
      <w:r>
        <w:rPr>
          <w:i/>
          <w:spacing w:val="40"/>
          <w:sz w:val="28"/>
        </w:rPr>
        <w:t xml:space="preserve"> </w:t>
      </w:r>
      <w:r>
        <w:rPr>
          <w:i/>
          <w:sz w:val="28"/>
        </w:rPr>
        <w:t>органоиды</w:t>
      </w:r>
      <w:r>
        <w:rPr>
          <w:i/>
          <w:spacing w:val="40"/>
          <w:sz w:val="28"/>
        </w:rPr>
        <w:t xml:space="preserve"> </w:t>
      </w:r>
      <w:r>
        <w:rPr>
          <w:i/>
          <w:sz w:val="28"/>
        </w:rPr>
        <w:t>передвижения,</w:t>
      </w:r>
      <w:r>
        <w:rPr>
          <w:i/>
          <w:spacing w:val="40"/>
          <w:sz w:val="28"/>
        </w:rPr>
        <w:t xml:space="preserve"> </w:t>
      </w:r>
      <w:r>
        <w:rPr>
          <w:i/>
          <w:sz w:val="28"/>
        </w:rPr>
        <w:t>ядро</w:t>
      </w:r>
      <w:r>
        <w:rPr>
          <w:i/>
          <w:spacing w:val="40"/>
          <w:sz w:val="28"/>
        </w:rPr>
        <w:t xml:space="preserve"> </w:t>
      </w:r>
      <w:r>
        <w:rPr>
          <w:i/>
          <w:sz w:val="28"/>
        </w:rPr>
        <w:t>с</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0"/>
        <w:jc w:val="both"/>
        <w:rPr>
          <w:i/>
          <w:sz w:val="28"/>
        </w:rPr>
      </w:pPr>
      <w:r>
        <w:rPr>
          <w:i/>
          <w:sz w:val="28"/>
        </w:rPr>
        <w:t>ядрышком, цитоплазма (митохондрии, пищеварительные и сократительные вакуоли, лизосомы, клеточный центр). Процессы, происходящие в клетке. Деление</w:t>
      </w:r>
      <w:r>
        <w:rPr>
          <w:i/>
          <w:spacing w:val="-18"/>
          <w:sz w:val="28"/>
        </w:rPr>
        <w:t xml:space="preserve"> </w:t>
      </w:r>
      <w:r>
        <w:rPr>
          <w:i/>
          <w:sz w:val="28"/>
        </w:rPr>
        <w:t>клетки.</w:t>
      </w:r>
      <w:r>
        <w:rPr>
          <w:i/>
          <w:spacing w:val="-17"/>
          <w:sz w:val="28"/>
        </w:rPr>
        <w:t xml:space="preserve"> </w:t>
      </w:r>
      <w:r>
        <w:rPr>
          <w:sz w:val="28"/>
        </w:rPr>
        <w:t>Ткани</w:t>
      </w:r>
      <w:r>
        <w:rPr>
          <w:spacing w:val="-18"/>
          <w:sz w:val="28"/>
        </w:rPr>
        <w:t xml:space="preserve"> </w:t>
      </w:r>
      <w:r>
        <w:rPr>
          <w:sz w:val="28"/>
        </w:rPr>
        <w:t>животных,</w:t>
      </w:r>
      <w:r>
        <w:rPr>
          <w:spacing w:val="-17"/>
          <w:sz w:val="28"/>
        </w:rPr>
        <w:t xml:space="preserve"> </w:t>
      </w:r>
      <w:r>
        <w:rPr>
          <w:sz w:val="28"/>
        </w:rPr>
        <w:t>их</w:t>
      </w:r>
      <w:r>
        <w:rPr>
          <w:spacing w:val="-18"/>
          <w:sz w:val="28"/>
        </w:rPr>
        <w:t xml:space="preserve"> </w:t>
      </w:r>
      <w:r>
        <w:rPr>
          <w:sz w:val="28"/>
        </w:rPr>
        <w:t>разнообразие.</w:t>
      </w:r>
      <w:r>
        <w:rPr>
          <w:spacing w:val="-17"/>
          <w:sz w:val="28"/>
        </w:rPr>
        <w:t xml:space="preserve"> </w:t>
      </w:r>
      <w:r>
        <w:rPr>
          <w:sz w:val="28"/>
        </w:rPr>
        <w:t>Органы</w:t>
      </w:r>
      <w:r>
        <w:rPr>
          <w:spacing w:val="-18"/>
          <w:sz w:val="28"/>
        </w:rPr>
        <w:t xml:space="preserve"> </w:t>
      </w:r>
      <w:r>
        <w:rPr>
          <w:sz w:val="28"/>
        </w:rPr>
        <w:t>и</w:t>
      </w:r>
      <w:r>
        <w:rPr>
          <w:spacing w:val="-17"/>
          <w:sz w:val="28"/>
        </w:rPr>
        <w:t xml:space="preserve"> </w:t>
      </w:r>
      <w:r>
        <w:rPr>
          <w:sz w:val="28"/>
        </w:rPr>
        <w:t>системы</w:t>
      </w:r>
      <w:r>
        <w:rPr>
          <w:spacing w:val="-18"/>
          <w:sz w:val="28"/>
        </w:rPr>
        <w:t xml:space="preserve"> </w:t>
      </w:r>
      <w:r>
        <w:rPr>
          <w:sz w:val="28"/>
        </w:rPr>
        <w:t xml:space="preserve">органов животных. </w:t>
      </w:r>
      <w:r>
        <w:rPr>
          <w:i/>
          <w:sz w:val="28"/>
        </w:rPr>
        <w:t>Организм – единое целое.</w:t>
      </w:r>
    </w:p>
    <w:p w:rsidR="002811B1" w:rsidRDefault="003C6E95">
      <w:pPr>
        <w:pStyle w:val="3"/>
        <w:spacing w:before="9"/>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ind w:right="476"/>
      </w:pPr>
      <w:r>
        <w:t>Исследование под микроскопом готовых микропрепаратов клеток и тканей животных.</w:t>
      </w:r>
    </w:p>
    <w:p w:rsidR="002811B1" w:rsidRDefault="002811B1">
      <w:pPr>
        <w:pStyle w:val="a3"/>
        <w:spacing w:before="1"/>
        <w:ind w:left="0" w:firstLine="0"/>
        <w:jc w:val="left"/>
      </w:pPr>
    </w:p>
    <w:p w:rsidR="002811B1" w:rsidRDefault="003C6E95">
      <w:pPr>
        <w:pStyle w:val="2"/>
        <w:numPr>
          <w:ilvl w:val="1"/>
          <w:numId w:val="82"/>
        </w:numPr>
        <w:tabs>
          <w:tab w:val="left" w:pos="1952"/>
        </w:tabs>
        <w:spacing w:line="320" w:lineRule="exact"/>
        <w:ind w:left="1952" w:hanging="282"/>
      </w:pPr>
      <w:r>
        <w:t>Строение</w:t>
      </w:r>
      <w:r>
        <w:rPr>
          <w:spacing w:val="-13"/>
        </w:rPr>
        <w:t xml:space="preserve"> </w:t>
      </w:r>
      <w:r>
        <w:t>и</w:t>
      </w:r>
      <w:r>
        <w:rPr>
          <w:spacing w:val="-15"/>
        </w:rPr>
        <w:t xml:space="preserve"> </w:t>
      </w:r>
      <w:r>
        <w:t>жизнедеятельность</w:t>
      </w:r>
      <w:r>
        <w:rPr>
          <w:spacing w:val="-12"/>
        </w:rPr>
        <w:t xml:space="preserve"> </w:t>
      </w:r>
      <w:r>
        <w:t>организма</w:t>
      </w:r>
      <w:r>
        <w:rPr>
          <w:spacing w:val="-13"/>
        </w:rPr>
        <w:t xml:space="preserve"> </w:t>
      </w:r>
      <w:r>
        <w:rPr>
          <w:spacing w:val="-2"/>
        </w:rPr>
        <w:t>животного</w:t>
      </w:r>
      <w:r>
        <w:rPr>
          <w:spacing w:val="-2"/>
          <w:vertAlign w:val="superscript"/>
        </w:rPr>
        <w:t>25</w:t>
      </w:r>
    </w:p>
    <w:p w:rsidR="002811B1" w:rsidRDefault="003C6E95">
      <w:pPr>
        <w:tabs>
          <w:tab w:val="left" w:pos="2562"/>
          <w:tab w:val="left" w:pos="2668"/>
          <w:tab w:val="left" w:pos="3027"/>
          <w:tab w:val="left" w:pos="3117"/>
          <w:tab w:val="left" w:pos="4514"/>
          <w:tab w:val="left" w:pos="4826"/>
          <w:tab w:val="left" w:pos="5093"/>
          <w:tab w:val="left" w:pos="6039"/>
          <w:tab w:val="left" w:pos="6208"/>
          <w:tab w:val="left" w:pos="6490"/>
          <w:tab w:val="left" w:pos="7043"/>
          <w:tab w:val="left" w:pos="7992"/>
          <w:tab w:val="left" w:pos="8095"/>
          <w:tab w:val="left" w:pos="8712"/>
          <w:tab w:val="left" w:pos="10175"/>
        </w:tabs>
        <w:ind w:left="959" w:right="466" w:firstLine="710"/>
        <w:jc w:val="right"/>
        <w:rPr>
          <w:i/>
          <w:sz w:val="28"/>
        </w:rPr>
      </w:pPr>
      <w:r>
        <w:rPr>
          <w:b/>
          <w:i/>
          <w:spacing w:val="-2"/>
          <w:sz w:val="28"/>
        </w:rPr>
        <w:t>Опора</w:t>
      </w:r>
      <w:r>
        <w:rPr>
          <w:b/>
          <w:i/>
          <w:sz w:val="28"/>
        </w:rPr>
        <w:tab/>
      </w:r>
      <w:r>
        <w:rPr>
          <w:b/>
          <w:i/>
          <w:sz w:val="28"/>
        </w:rPr>
        <w:tab/>
      </w:r>
      <w:r>
        <w:rPr>
          <w:b/>
          <w:i/>
          <w:spacing w:val="-10"/>
          <w:sz w:val="28"/>
        </w:rPr>
        <w:t>и</w:t>
      </w:r>
      <w:r>
        <w:rPr>
          <w:b/>
          <w:i/>
          <w:sz w:val="28"/>
        </w:rPr>
        <w:tab/>
      </w:r>
      <w:r>
        <w:rPr>
          <w:b/>
          <w:i/>
          <w:spacing w:val="-51"/>
          <w:sz w:val="28"/>
        </w:rPr>
        <w:t xml:space="preserve"> </w:t>
      </w:r>
      <w:r>
        <w:rPr>
          <w:b/>
          <w:i/>
          <w:sz w:val="28"/>
        </w:rPr>
        <w:t>движение</w:t>
      </w:r>
      <w:r>
        <w:rPr>
          <w:b/>
          <w:i/>
          <w:sz w:val="28"/>
        </w:rPr>
        <w:tab/>
      </w:r>
      <w:r>
        <w:rPr>
          <w:b/>
          <w:i/>
          <w:spacing w:val="-2"/>
          <w:sz w:val="28"/>
        </w:rPr>
        <w:t>животных.</w:t>
      </w:r>
      <w:r>
        <w:rPr>
          <w:b/>
          <w:i/>
          <w:sz w:val="28"/>
        </w:rPr>
        <w:tab/>
      </w:r>
      <w:r>
        <w:rPr>
          <w:b/>
          <w:i/>
          <w:sz w:val="28"/>
        </w:rPr>
        <w:tab/>
      </w:r>
      <w:r>
        <w:rPr>
          <w:spacing w:val="-2"/>
          <w:sz w:val="28"/>
        </w:rPr>
        <w:t>Особенности</w:t>
      </w:r>
      <w:r>
        <w:rPr>
          <w:sz w:val="28"/>
        </w:rPr>
        <w:tab/>
      </w:r>
      <w:r>
        <w:rPr>
          <w:spacing w:val="-2"/>
          <w:sz w:val="28"/>
        </w:rPr>
        <w:t>гидростатического, наружного</w:t>
      </w:r>
      <w:r>
        <w:rPr>
          <w:sz w:val="28"/>
        </w:rPr>
        <w:tab/>
      </w:r>
      <w:r>
        <w:rPr>
          <w:spacing w:val="-10"/>
          <w:sz w:val="28"/>
        </w:rPr>
        <w:t>и</w:t>
      </w:r>
      <w:r>
        <w:rPr>
          <w:sz w:val="28"/>
        </w:rPr>
        <w:tab/>
      </w:r>
      <w:r>
        <w:rPr>
          <w:spacing w:val="-2"/>
          <w:sz w:val="28"/>
        </w:rPr>
        <w:t>внутреннего</w:t>
      </w:r>
      <w:r>
        <w:rPr>
          <w:sz w:val="28"/>
        </w:rPr>
        <w:tab/>
      </w:r>
      <w:r>
        <w:rPr>
          <w:sz w:val="28"/>
        </w:rPr>
        <w:tab/>
      </w:r>
      <w:r>
        <w:rPr>
          <w:spacing w:val="-2"/>
          <w:sz w:val="28"/>
        </w:rPr>
        <w:t>скелета</w:t>
      </w:r>
      <w:r>
        <w:rPr>
          <w:sz w:val="28"/>
        </w:rPr>
        <w:tab/>
      </w:r>
      <w:r>
        <w:rPr>
          <w:spacing w:val="-10"/>
          <w:sz w:val="28"/>
        </w:rPr>
        <w:t>у</w:t>
      </w:r>
      <w:r>
        <w:rPr>
          <w:sz w:val="28"/>
        </w:rPr>
        <w:tab/>
      </w:r>
      <w:r>
        <w:rPr>
          <w:sz w:val="28"/>
        </w:rPr>
        <w:tab/>
      </w:r>
      <w:r>
        <w:rPr>
          <w:spacing w:val="-2"/>
          <w:sz w:val="28"/>
        </w:rPr>
        <w:t>животных.</w:t>
      </w:r>
      <w:r>
        <w:rPr>
          <w:sz w:val="28"/>
        </w:rPr>
        <w:tab/>
      </w:r>
      <w:r>
        <w:rPr>
          <w:sz w:val="28"/>
        </w:rPr>
        <w:tab/>
      </w:r>
      <w:r>
        <w:rPr>
          <w:i/>
          <w:spacing w:val="-2"/>
          <w:sz w:val="28"/>
        </w:rPr>
        <w:t>Передвижение</w:t>
      </w:r>
      <w:r>
        <w:rPr>
          <w:i/>
          <w:sz w:val="28"/>
        </w:rPr>
        <w:tab/>
      </w:r>
      <w:r>
        <w:rPr>
          <w:i/>
          <w:spacing w:val="-56"/>
          <w:sz w:val="28"/>
        </w:rPr>
        <w:t xml:space="preserve"> </w:t>
      </w:r>
      <w:r>
        <w:rPr>
          <w:i/>
          <w:sz w:val="28"/>
        </w:rPr>
        <w:t xml:space="preserve">у </w:t>
      </w:r>
      <w:r>
        <w:rPr>
          <w:i/>
          <w:spacing w:val="-2"/>
          <w:sz w:val="28"/>
        </w:rPr>
        <w:t>одноклеточных</w:t>
      </w:r>
      <w:r>
        <w:rPr>
          <w:i/>
          <w:sz w:val="28"/>
        </w:rPr>
        <w:tab/>
      </w:r>
      <w:r>
        <w:rPr>
          <w:i/>
          <w:sz w:val="28"/>
        </w:rPr>
        <w:tab/>
      </w:r>
      <w:r>
        <w:rPr>
          <w:i/>
          <w:spacing w:val="-2"/>
          <w:sz w:val="28"/>
        </w:rPr>
        <w:t>(амёбовидное,</w:t>
      </w:r>
      <w:r>
        <w:rPr>
          <w:i/>
          <w:sz w:val="28"/>
        </w:rPr>
        <w:tab/>
      </w:r>
      <w:r>
        <w:rPr>
          <w:i/>
          <w:sz w:val="28"/>
        </w:rPr>
        <w:tab/>
      </w:r>
      <w:r>
        <w:rPr>
          <w:i/>
          <w:spacing w:val="-2"/>
          <w:sz w:val="28"/>
        </w:rPr>
        <w:t>жгутиковое).</w:t>
      </w:r>
      <w:r>
        <w:rPr>
          <w:i/>
          <w:sz w:val="28"/>
        </w:rPr>
        <w:tab/>
      </w:r>
      <w:r>
        <w:rPr>
          <w:spacing w:val="-2"/>
          <w:sz w:val="28"/>
        </w:rPr>
        <w:t>Мышечные</w:t>
      </w:r>
      <w:r>
        <w:rPr>
          <w:sz w:val="28"/>
        </w:rPr>
        <w:tab/>
      </w:r>
      <w:r>
        <w:rPr>
          <w:spacing w:val="-2"/>
          <w:sz w:val="28"/>
        </w:rPr>
        <w:t>движения</w:t>
      </w:r>
      <w:r>
        <w:rPr>
          <w:sz w:val="28"/>
        </w:rPr>
        <w:tab/>
      </w:r>
      <w:r>
        <w:rPr>
          <w:spacing w:val="-10"/>
          <w:sz w:val="28"/>
        </w:rPr>
        <w:t xml:space="preserve">у </w:t>
      </w:r>
      <w:r>
        <w:rPr>
          <w:sz w:val="28"/>
        </w:rPr>
        <w:t xml:space="preserve">многоклеточных: </w:t>
      </w:r>
      <w:r>
        <w:rPr>
          <w:i/>
          <w:sz w:val="28"/>
        </w:rPr>
        <w:t>полёт насекомых, птиц; плавание рыб; движение по суше позвоночных</w:t>
      </w:r>
      <w:r>
        <w:rPr>
          <w:i/>
          <w:spacing w:val="-10"/>
          <w:sz w:val="28"/>
        </w:rPr>
        <w:t xml:space="preserve"> </w:t>
      </w:r>
      <w:r>
        <w:rPr>
          <w:i/>
          <w:sz w:val="28"/>
        </w:rPr>
        <w:t>животных</w:t>
      </w:r>
      <w:r>
        <w:rPr>
          <w:i/>
          <w:spacing w:val="-4"/>
          <w:sz w:val="28"/>
        </w:rPr>
        <w:t xml:space="preserve"> </w:t>
      </w:r>
      <w:r>
        <w:rPr>
          <w:i/>
          <w:sz w:val="28"/>
        </w:rPr>
        <w:t>(ползание,</w:t>
      </w:r>
      <w:r>
        <w:rPr>
          <w:i/>
          <w:spacing w:val="-8"/>
          <w:sz w:val="28"/>
        </w:rPr>
        <w:t xml:space="preserve"> </w:t>
      </w:r>
      <w:r>
        <w:rPr>
          <w:i/>
          <w:sz w:val="28"/>
        </w:rPr>
        <w:t>бег,</w:t>
      </w:r>
      <w:r>
        <w:rPr>
          <w:i/>
          <w:spacing w:val="-7"/>
          <w:sz w:val="28"/>
        </w:rPr>
        <w:t xml:space="preserve"> </w:t>
      </w:r>
      <w:r>
        <w:rPr>
          <w:i/>
          <w:sz w:val="28"/>
        </w:rPr>
        <w:t>ходьба</w:t>
      </w:r>
      <w:r>
        <w:rPr>
          <w:i/>
          <w:spacing w:val="-10"/>
          <w:sz w:val="28"/>
        </w:rPr>
        <w:t xml:space="preserve"> </w:t>
      </w:r>
      <w:r>
        <w:rPr>
          <w:i/>
          <w:sz w:val="28"/>
        </w:rPr>
        <w:t>и</w:t>
      </w:r>
      <w:r>
        <w:rPr>
          <w:i/>
          <w:spacing w:val="-10"/>
          <w:sz w:val="28"/>
        </w:rPr>
        <w:t xml:space="preserve"> </w:t>
      </w:r>
      <w:r>
        <w:rPr>
          <w:i/>
          <w:sz w:val="28"/>
        </w:rPr>
        <w:t>др.).</w:t>
      </w:r>
      <w:r>
        <w:rPr>
          <w:i/>
          <w:spacing w:val="-6"/>
          <w:sz w:val="28"/>
        </w:rPr>
        <w:t xml:space="preserve"> </w:t>
      </w:r>
      <w:r>
        <w:rPr>
          <w:i/>
          <w:sz w:val="28"/>
        </w:rPr>
        <w:t>Рычажные</w:t>
      </w:r>
      <w:r>
        <w:rPr>
          <w:i/>
          <w:spacing w:val="-9"/>
          <w:sz w:val="28"/>
        </w:rPr>
        <w:t xml:space="preserve"> </w:t>
      </w:r>
      <w:r>
        <w:rPr>
          <w:i/>
          <w:spacing w:val="-2"/>
          <w:sz w:val="28"/>
        </w:rPr>
        <w:t>конечности.</w:t>
      </w:r>
    </w:p>
    <w:p w:rsidR="002811B1" w:rsidRDefault="003C6E95">
      <w:pPr>
        <w:ind w:left="959" w:right="469" w:firstLine="710"/>
        <w:jc w:val="both"/>
        <w:rPr>
          <w:i/>
          <w:sz w:val="28"/>
        </w:rPr>
      </w:pPr>
      <w:r>
        <w:rPr>
          <w:b/>
          <w:i/>
          <w:sz w:val="28"/>
        </w:rPr>
        <w:t xml:space="preserve">Питание и пищеварение у животных. </w:t>
      </w:r>
      <w:r>
        <w:rPr>
          <w:sz w:val="28"/>
        </w:rPr>
        <w:t xml:space="preserve">Значение питания. </w:t>
      </w:r>
      <w:r>
        <w:rPr>
          <w:i/>
          <w:sz w:val="28"/>
        </w:rPr>
        <w:t xml:space="preserve">Питание и пищеварение у простейших. Внутриполостное и внутриклеточное </w:t>
      </w:r>
      <w:r>
        <w:rPr>
          <w:sz w:val="28"/>
        </w:rPr>
        <w:t xml:space="preserve">пищеварение, </w:t>
      </w:r>
      <w:r>
        <w:rPr>
          <w:i/>
          <w:sz w:val="28"/>
        </w:rPr>
        <w:t>замкнутая и сквозная пищеварительная система у беспозвоночных</w:t>
      </w:r>
      <w:r>
        <w:rPr>
          <w:sz w:val="28"/>
        </w:rPr>
        <w:t xml:space="preserve">. Пищеварительный тракт </w:t>
      </w:r>
      <w:r>
        <w:rPr>
          <w:i/>
          <w:sz w:val="28"/>
        </w:rPr>
        <w:t xml:space="preserve">у позвоночных, </w:t>
      </w:r>
      <w:r>
        <w:rPr>
          <w:sz w:val="28"/>
        </w:rPr>
        <w:t xml:space="preserve">пищеварительные железы. </w:t>
      </w:r>
      <w:r>
        <w:rPr>
          <w:i/>
          <w:sz w:val="28"/>
        </w:rPr>
        <w:t>Ферменты. Особенности пищеварительной системы у представителей отрядов млекопитающих.</w:t>
      </w:r>
    </w:p>
    <w:p w:rsidR="002811B1" w:rsidRDefault="003C6E95">
      <w:pPr>
        <w:ind w:left="959" w:right="467" w:firstLine="710"/>
        <w:jc w:val="both"/>
        <w:rPr>
          <w:i/>
          <w:sz w:val="28"/>
        </w:rPr>
      </w:pPr>
      <w:r>
        <w:rPr>
          <w:b/>
          <w:i/>
          <w:sz w:val="28"/>
        </w:rPr>
        <w:t xml:space="preserve">Дыхание животных. </w:t>
      </w:r>
      <w:r>
        <w:rPr>
          <w:sz w:val="28"/>
        </w:rPr>
        <w:t xml:space="preserve">Значение дыхания. </w:t>
      </w:r>
      <w:r>
        <w:rPr>
          <w:i/>
          <w:sz w:val="28"/>
        </w:rPr>
        <w:t xml:space="preserve">Газообмен через всю поверхность клетки. </w:t>
      </w:r>
      <w:r>
        <w:rPr>
          <w:sz w:val="28"/>
        </w:rPr>
        <w:t xml:space="preserve">Жаберное дыхание. </w:t>
      </w:r>
      <w:r>
        <w:rPr>
          <w:i/>
          <w:sz w:val="28"/>
        </w:rPr>
        <w:t xml:space="preserve">Наружные и внутренние жабры. </w:t>
      </w:r>
      <w:r>
        <w:rPr>
          <w:sz w:val="28"/>
        </w:rPr>
        <w:t xml:space="preserve">Кожное, трахейное, лёгочное дыхание у обитателей суши. Особенности кожного дыхания. </w:t>
      </w:r>
      <w:r>
        <w:rPr>
          <w:i/>
          <w:sz w:val="28"/>
        </w:rPr>
        <w:t>Роль воздушных мешков у птиц.</w:t>
      </w:r>
    </w:p>
    <w:p w:rsidR="002811B1" w:rsidRDefault="003C6E95">
      <w:pPr>
        <w:pStyle w:val="a3"/>
        <w:ind w:right="470"/>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811B1" w:rsidRDefault="003C6E95">
      <w:pPr>
        <w:spacing w:before="1"/>
        <w:ind w:left="959" w:right="464" w:firstLine="710"/>
        <w:jc w:val="both"/>
        <w:rPr>
          <w:i/>
          <w:sz w:val="28"/>
        </w:rPr>
      </w:pPr>
      <w:r>
        <w:rPr>
          <w:b/>
          <w:i/>
          <w:sz w:val="28"/>
        </w:rPr>
        <w:t xml:space="preserve">Выделение у животных. </w:t>
      </w:r>
      <w:r>
        <w:rPr>
          <w:sz w:val="28"/>
        </w:rPr>
        <w:t xml:space="preserve">Значение выделения </w:t>
      </w:r>
      <w:r>
        <w:rPr>
          <w:i/>
          <w:sz w:val="28"/>
        </w:rPr>
        <w:t>конечных продуктов обмена</w:t>
      </w:r>
      <w:r>
        <w:rPr>
          <w:i/>
          <w:spacing w:val="-17"/>
          <w:sz w:val="28"/>
        </w:rPr>
        <w:t xml:space="preserve"> </w:t>
      </w:r>
      <w:r>
        <w:rPr>
          <w:i/>
          <w:sz w:val="28"/>
        </w:rPr>
        <w:t>веществ.</w:t>
      </w:r>
      <w:r>
        <w:rPr>
          <w:i/>
          <w:spacing w:val="-14"/>
          <w:sz w:val="28"/>
        </w:rPr>
        <w:t xml:space="preserve"> </w:t>
      </w:r>
      <w:r>
        <w:rPr>
          <w:i/>
          <w:sz w:val="28"/>
        </w:rPr>
        <w:t>Сократительные</w:t>
      </w:r>
      <w:r>
        <w:rPr>
          <w:i/>
          <w:spacing w:val="-15"/>
          <w:sz w:val="28"/>
        </w:rPr>
        <w:t xml:space="preserve"> </w:t>
      </w:r>
      <w:r>
        <w:rPr>
          <w:i/>
          <w:sz w:val="28"/>
        </w:rPr>
        <w:t>вакуоли</w:t>
      </w:r>
      <w:r>
        <w:rPr>
          <w:i/>
          <w:spacing w:val="-16"/>
          <w:sz w:val="28"/>
        </w:rPr>
        <w:t xml:space="preserve"> </w:t>
      </w:r>
      <w:r>
        <w:rPr>
          <w:i/>
          <w:sz w:val="28"/>
        </w:rPr>
        <w:t>у</w:t>
      </w:r>
      <w:r>
        <w:rPr>
          <w:i/>
          <w:spacing w:val="-15"/>
          <w:sz w:val="28"/>
        </w:rPr>
        <w:t xml:space="preserve"> </w:t>
      </w:r>
      <w:r>
        <w:rPr>
          <w:i/>
          <w:sz w:val="28"/>
        </w:rPr>
        <w:t>простейших.</w:t>
      </w:r>
      <w:r>
        <w:rPr>
          <w:i/>
          <w:spacing w:val="-18"/>
          <w:sz w:val="28"/>
        </w:rPr>
        <w:t xml:space="preserve"> </w:t>
      </w:r>
      <w:r>
        <w:rPr>
          <w:i/>
          <w:sz w:val="28"/>
        </w:rPr>
        <w:t>Звёздчатые</w:t>
      </w:r>
      <w:r>
        <w:rPr>
          <w:i/>
          <w:spacing w:val="-16"/>
          <w:sz w:val="28"/>
        </w:rPr>
        <w:t xml:space="preserve"> </w:t>
      </w:r>
      <w:r>
        <w:rPr>
          <w:i/>
          <w:sz w:val="28"/>
        </w:rPr>
        <w:t>клетки и</w:t>
      </w:r>
      <w:r>
        <w:rPr>
          <w:i/>
          <w:spacing w:val="-9"/>
          <w:sz w:val="28"/>
        </w:rPr>
        <w:t xml:space="preserve"> </w:t>
      </w:r>
      <w:r>
        <w:rPr>
          <w:i/>
          <w:sz w:val="28"/>
        </w:rPr>
        <w:t>канальцы</w:t>
      </w:r>
      <w:r>
        <w:rPr>
          <w:i/>
          <w:spacing w:val="-11"/>
          <w:sz w:val="28"/>
        </w:rPr>
        <w:t xml:space="preserve"> </w:t>
      </w:r>
      <w:r>
        <w:rPr>
          <w:i/>
          <w:sz w:val="28"/>
        </w:rPr>
        <w:t>у</w:t>
      </w:r>
      <w:r>
        <w:rPr>
          <w:i/>
          <w:spacing w:val="-9"/>
          <w:sz w:val="28"/>
        </w:rPr>
        <w:t xml:space="preserve"> </w:t>
      </w:r>
      <w:r>
        <w:rPr>
          <w:i/>
          <w:sz w:val="28"/>
        </w:rPr>
        <w:t>плоских</w:t>
      </w:r>
      <w:r>
        <w:rPr>
          <w:i/>
          <w:spacing w:val="-9"/>
          <w:sz w:val="28"/>
        </w:rPr>
        <w:t xml:space="preserve"> </w:t>
      </w:r>
      <w:r>
        <w:rPr>
          <w:i/>
          <w:sz w:val="28"/>
        </w:rPr>
        <w:t>червей,</w:t>
      </w:r>
      <w:r>
        <w:rPr>
          <w:i/>
          <w:spacing w:val="-7"/>
          <w:sz w:val="28"/>
        </w:rPr>
        <w:t xml:space="preserve"> </w:t>
      </w:r>
      <w:r>
        <w:rPr>
          <w:i/>
          <w:sz w:val="28"/>
        </w:rPr>
        <w:t>выделительные</w:t>
      </w:r>
      <w:r>
        <w:rPr>
          <w:i/>
          <w:spacing w:val="-9"/>
          <w:sz w:val="28"/>
        </w:rPr>
        <w:t xml:space="preserve"> </w:t>
      </w:r>
      <w:r>
        <w:rPr>
          <w:i/>
          <w:sz w:val="28"/>
        </w:rPr>
        <w:t>трубочки</w:t>
      </w:r>
      <w:r>
        <w:rPr>
          <w:i/>
          <w:spacing w:val="-10"/>
          <w:sz w:val="28"/>
        </w:rPr>
        <w:t xml:space="preserve"> </w:t>
      </w:r>
      <w:r>
        <w:rPr>
          <w:i/>
          <w:sz w:val="28"/>
        </w:rPr>
        <w:t>и</w:t>
      </w:r>
      <w:r>
        <w:rPr>
          <w:i/>
          <w:spacing w:val="-9"/>
          <w:sz w:val="28"/>
        </w:rPr>
        <w:t xml:space="preserve"> </w:t>
      </w:r>
      <w:r>
        <w:rPr>
          <w:i/>
          <w:sz w:val="28"/>
        </w:rPr>
        <w:t>воронки</w:t>
      </w:r>
      <w:r>
        <w:rPr>
          <w:i/>
          <w:spacing w:val="-10"/>
          <w:sz w:val="28"/>
        </w:rPr>
        <w:t xml:space="preserve"> </w:t>
      </w:r>
      <w:r>
        <w:rPr>
          <w:i/>
          <w:sz w:val="28"/>
        </w:rPr>
        <w:t>у</w:t>
      </w:r>
      <w:r>
        <w:rPr>
          <w:i/>
          <w:spacing w:val="-9"/>
          <w:sz w:val="28"/>
        </w:rPr>
        <w:t xml:space="preserve"> </w:t>
      </w:r>
      <w:r>
        <w:rPr>
          <w:i/>
          <w:sz w:val="28"/>
        </w:rPr>
        <w:t>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811B1" w:rsidRDefault="003C6E95">
      <w:pPr>
        <w:ind w:left="959" w:right="467" w:firstLine="710"/>
        <w:jc w:val="both"/>
        <w:rPr>
          <w:sz w:val="28"/>
        </w:rPr>
      </w:pPr>
      <w:r>
        <w:rPr>
          <w:b/>
          <w:i/>
          <w:sz w:val="28"/>
        </w:rPr>
        <w:t xml:space="preserve">Покровы тела у животных. </w:t>
      </w:r>
      <w:r>
        <w:rPr>
          <w:sz w:val="28"/>
        </w:rPr>
        <w:t xml:space="preserve">Покровы у беспозвоночных. Усложнение строения кожи у позвоночных. </w:t>
      </w:r>
      <w:r>
        <w:rPr>
          <w:i/>
          <w:sz w:val="28"/>
        </w:rPr>
        <w:t xml:space="preserve">Кожа как орган выделения. </w:t>
      </w:r>
      <w:r>
        <w:rPr>
          <w:sz w:val="28"/>
        </w:rPr>
        <w:t xml:space="preserve">Роль кожи в теплоотдаче. Производные кожи. Средства пассивной и активной защиты у </w:t>
      </w:r>
      <w:r>
        <w:rPr>
          <w:spacing w:val="-2"/>
          <w:sz w:val="28"/>
        </w:rPr>
        <w:t>животных.</w:t>
      </w:r>
    </w:p>
    <w:p w:rsidR="002811B1" w:rsidRDefault="003C6E95">
      <w:pPr>
        <w:pStyle w:val="3"/>
        <w:spacing w:before="2" w:line="240" w:lineRule="auto"/>
      </w:pPr>
      <w:r>
        <w:t>Координация</w:t>
      </w:r>
      <w:r>
        <w:rPr>
          <w:spacing w:val="64"/>
        </w:rPr>
        <w:t xml:space="preserve">  </w:t>
      </w:r>
      <w:r>
        <w:t>и</w:t>
      </w:r>
      <w:r>
        <w:rPr>
          <w:spacing w:val="63"/>
        </w:rPr>
        <w:t xml:space="preserve">  </w:t>
      </w:r>
      <w:r>
        <w:t>регуляция</w:t>
      </w:r>
      <w:r>
        <w:rPr>
          <w:spacing w:val="64"/>
        </w:rPr>
        <w:t xml:space="preserve">  </w:t>
      </w:r>
      <w:r>
        <w:t>жизнедеятельности</w:t>
      </w:r>
      <w:r>
        <w:rPr>
          <w:spacing w:val="63"/>
        </w:rPr>
        <w:t xml:space="preserve">  </w:t>
      </w:r>
      <w:r>
        <w:t>у</w:t>
      </w:r>
      <w:r>
        <w:rPr>
          <w:spacing w:val="62"/>
        </w:rPr>
        <w:t xml:space="preserve">  </w:t>
      </w:r>
      <w:r>
        <w:rPr>
          <w:spacing w:val="-2"/>
        </w:rPr>
        <w:t>животных.</w:t>
      </w:r>
    </w:p>
    <w:p w:rsidR="002811B1" w:rsidRDefault="003C6E95">
      <w:pPr>
        <w:pStyle w:val="a3"/>
        <w:spacing w:before="1"/>
        <w:ind w:left="0" w:firstLine="0"/>
        <w:jc w:val="left"/>
        <w:rPr>
          <w:b/>
          <w:i/>
          <w:sz w:val="18"/>
        </w:rPr>
      </w:pPr>
      <w:r>
        <w:rPr>
          <w:noProof/>
          <w:lang w:eastAsia="ru-RU"/>
        </w:rPr>
        <mc:AlternateContent>
          <mc:Choice Requires="wps">
            <w:drawing>
              <wp:anchor distT="0" distB="0" distL="0" distR="0" simplePos="0" relativeHeight="487603712" behindDoc="1" locked="0" layoutInCell="1" allowOverlap="1">
                <wp:simplePos x="0" y="0"/>
                <wp:positionH relativeFrom="page">
                  <wp:posOffset>1079296</wp:posOffset>
                </wp:positionH>
                <wp:positionV relativeFrom="paragraph">
                  <wp:posOffset>147853</wp:posOffset>
                </wp:positionV>
                <wp:extent cx="1830070"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42018pt;width:144.07pt;height:.72003pt;mso-position-horizontal-relative:page;mso-position-vertical-relative:paragraph;z-index:-15712768;mso-wrap-distance-left:0;mso-wrap-distance-right:0" id="docshape34" filled="true" fillcolor="#000000" stroked="false">
                <v:fill type="solid"/>
                <w10:wrap type="topAndBottom"/>
              </v:rect>
            </w:pict>
          </mc:Fallback>
        </mc:AlternateContent>
      </w:r>
    </w:p>
    <w:p w:rsidR="002811B1" w:rsidRDefault="003C6E95">
      <w:pPr>
        <w:spacing w:before="120"/>
        <w:ind w:left="959"/>
        <w:rPr>
          <w:sz w:val="20"/>
        </w:rPr>
      </w:pPr>
      <w:r>
        <w:rPr>
          <w:sz w:val="20"/>
          <w:vertAlign w:val="superscript"/>
        </w:rPr>
        <w:t>25</w:t>
      </w:r>
      <w:r>
        <w:rPr>
          <w:sz w:val="20"/>
        </w:rPr>
        <w:t xml:space="preserve"> Темы</w:t>
      </w:r>
      <w:r>
        <w:rPr>
          <w:spacing w:val="-6"/>
          <w:sz w:val="20"/>
        </w:rPr>
        <w:t xml:space="preserve"> </w:t>
      </w:r>
      <w:r>
        <w:rPr>
          <w:sz w:val="20"/>
        </w:rPr>
        <w:t>2</w:t>
      </w:r>
      <w:r>
        <w:rPr>
          <w:spacing w:val="-5"/>
          <w:sz w:val="20"/>
        </w:rPr>
        <w:t xml:space="preserve"> </w:t>
      </w:r>
      <w:r>
        <w:rPr>
          <w:sz w:val="20"/>
        </w:rPr>
        <w:t>и</w:t>
      </w:r>
      <w:r>
        <w:rPr>
          <w:spacing w:val="-3"/>
          <w:sz w:val="20"/>
        </w:rPr>
        <w:t xml:space="preserve"> </w:t>
      </w:r>
      <w:r>
        <w:rPr>
          <w:sz w:val="20"/>
        </w:rPr>
        <w:t>3</w:t>
      </w:r>
      <w:r>
        <w:rPr>
          <w:spacing w:val="-5"/>
          <w:sz w:val="20"/>
        </w:rPr>
        <w:t xml:space="preserve"> </w:t>
      </w:r>
      <w:r>
        <w:rPr>
          <w:sz w:val="20"/>
        </w:rPr>
        <w:t>можно</w:t>
      </w:r>
      <w:r>
        <w:rPr>
          <w:spacing w:val="-5"/>
          <w:sz w:val="20"/>
        </w:rPr>
        <w:t xml:space="preserve"> </w:t>
      </w:r>
      <w:r>
        <w:rPr>
          <w:sz w:val="20"/>
        </w:rPr>
        <w:t>менять</w:t>
      </w:r>
      <w:r>
        <w:rPr>
          <w:spacing w:val="-2"/>
          <w:sz w:val="20"/>
        </w:rPr>
        <w:t xml:space="preserve"> </w:t>
      </w:r>
      <w:r>
        <w:rPr>
          <w:sz w:val="20"/>
        </w:rPr>
        <w:t>местами</w:t>
      </w:r>
      <w:r>
        <w:rPr>
          <w:spacing w:val="-3"/>
          <w:sz w:val="20"/>
        </w:rPr>
        <w:t xml:space="preserve"> </w:t>
      </w:r>
      <w:r>
        <w:rPr>
          <w:sz w:val="20"/>
        </w:rPr>
        <w:t>по</w:t>
      </w:r>
      <w:r>
        <w:rPr>
          <w:spacing w:val="-5"/>
          <w:sz w:val="20"/>
        </w:rPr>
        <w:t xml:space="preserve"> </w:t>
      </w:r>
      <w:r>
        <w:rPr>
          <w:sz w:val="20"/>
        </w:rPr>
        <w:t>усмотрению учителя, рассматривая</w:t>
      </w:r>
      <w:r>
        <w:rPr>
          <w:spacing w:val="-2"/>
          <w:sz w:val="20"/>
        </w:rPr>
        <w:t xml:space="preserve"> </w:t>
      </w:r>
      <w:r>
        <w:rPr>
          <w:sz w:val="20"/>
        </w:rPr>
        <w:t>содержание</w:t>
      </w:r>
      <w:r>
        <w:rPr>
          <w:spacing w:val="-4"/>
          <w:sz w:val="20"/>
        </w:rPr>
        <w:t xml:space="preserve"> </w:t>
      </w:r>
      <w:r>
        <w:rPr>
          <w:sz w:val="20"/>
        </w:rPr>
        <w:t>темы</w:t>
      </w:r>
      <w:r>
        <w:rPr>
          <w:spacing w:val="-2"/>
          <w:sz w:val="20"/>
        </w:rPr>
        <w:t xml:space="preserve"> </w:t>
      </w:r>
      <w:r>
        <w:rPr>
          <w:sz w:val="20"/>
        </w:rPr>
        <w:t>2</w:t>
      </w:r>
      <w:r>
        <w:rPr>
          <w:spacing w:val="-1"/>
          <w:sz w:val="20"/>
        </w:rPr>
        <w:t xml:space="preserve"> </w:t>
      </w:r>
      <w:r>
        <w:rPr>
          <w:sz w:val="20"/>
        </w:rPr>
        <w:t>в</w:t>
      </w:r>
      <w:r>
        <w:rPr>
          <w:spacing w:val="-5"/>
          <w:sz w:val="20"/>
        </w:rPr>
        <w:t xml:space="preserve"> </w:t>
      </w:r>
      <w:r>
        <w:rPr>
          <w:sz w:val="20"/>
        </w:rPr>
        <w:t>качестве обобщения учебного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59"/>
        <w:jc w:val="both"/>
        <w:rPr>
          <w:i/>
          <w:sz w:val="28"/>
        </w:rPr>
      </w:pPr>
      <w:r>
        <w:rPr>
          <w:i/>
          <w:sz w:val="28"/>
        </w:rPr>
        <w:t xml:space="preserve">Раздражимость у одноклеточных животных. </w:t>
      </w:r>
      <w:r>
        <w:rPr>
          <w:sz w:val="28"/>
        </w:rPr>
        <w:t xml:space="preserve">Таксисы </w:t>
      </w:r>
      <w:r>
        <w:rPr>
          <w:i/>
          <w:sz w:val="28"/>
        </w:rPr>
        <w:t xml:space="preserve">(фототаксис, трофотаксис, хемотаксис и др.). </w:t>
      </w:r>
      <w:r>
        <w:rPr>
          <w:sz w:val="28"/>
        </w:rPr>
        <w:t xml:space="preserve">Нервная регуляция. Нервная система, </w:t>
      </w:r>
      <w:r>
        <w:rPr>
          <w:i/>
          <w:sz w:val="28"/>
        </w:rPr>
        <w:t>её значение. Нервная система у беспозвоночных: сетчатая (диффузная), стволовая, узловая. Нервная система у</w:t>
      </w:r>
      <w:r>
        <w:rPr>
          <w:i/>
          <w:spacing w:val="-7"/>
          <w:sz w:val="28"/>
        </w:rPr>
        <w:t xml:space="preserve"> </w:t>
      </w:r>
      <w:r>
        <w:rPr>
          <w:i/>
          <w:sz w:val="28"/>
        </w:rPr>
        <w:t>позвоночных (трубчатая):</w:t>
      </w:r>
      <w:r>
        <w:rPr>
          <w:i/>
          <w:spacing w:val="-1"/>
          <w:sz w:val="28"/>
        </w:rPr>
        <w:t xml:space="preserve"> </w:t>
      </w:r>
      <w:r>
        <w:rPr>
          <w:i/>
          <w:sz w:val="28"/>
        </w:rPr>
        <w:t>головной и спинной</w:t>
      </w:r>
      <w:r>
        <w:rPr>
          <w:i/>
          <w:spacing w:val="-18"/>
          <w:sz w:val="28"/>
        </w:rPr>
        <w:t xml:space="preserve"> </w:t>
      </w:r>
      <w:r>
        <w:rPr>
          <w:i/>
          <w:sz w:val="28"/>
        </w:rPr>
        <w:t>мозг,</w:t>
      </w:r>
      <w:r>
        <w:rPr>
          <w:i/>
          <w:spacing w:val="-15"/>
          <w:sz w:val="28"/>
        </w:rPr>
        <w:t xml:space="preserve"> </w:t>
      </w:r>
      <w:r>
        <w:rPr>
          <w:i/>
          <w:sz w:val="28"/>
        </w:rPr>
        <w:t>нервы.</w:t>
      </w:r>
      <w:r>
        <w:rPr>
          <w:i/>
          <w:spacing w:val="-15"/>
          <w:sz w:val="28"/>
        </w:rPr>
        <w:t xml:space="preserve"> </w:t>
      </w:r>
      <w:r>
        <w:rPr>
          <w:i/>
          <w:sz w:val="28"/>
        </w:rPr>
        <w:t>Усложнение</w:t>
      </w:r>
      <w:r>
        <w:rPr>
          <w:i/>
          <w:spacing w:val="-16"/>
          <w:sz w:val="28"/>
        </w:rPr>
        <w:t xml:space="preserve"> </w:t>
      </w:r>
      <w:r>
        <w:rPr>
          <w:i/>
          <w:sz w:val="28"/>
        </w:rPr>
        <w:t>головного</w:t>
      </w:r>
      <w:r>
        <w:rPr>
          <w:i/>
          <w:spacing w:val="-17"/>
          <w:sz w:val="28"/>
        </w:rPr>
        <w:t xml:space="preserve"> </w:t>
      </w:r>
      <w:r>
        <w:rPr>
          <w:i/>
          <w:sz w:val="28"/>
        </w:rPr>
        <w:t>мозга</w:t>
      </w:r>
      <w:r>
        <w:rPr>
          <w:i/>
          <w:spacing w:val="-17"/>
          <w:sz w:val="28"/>
        </w:rPr>
        <w:t xml:space="preserve"> </w:t>
      </w:r>
      <w:r>
        <w:rPr>
          <w:i/>
          <w:sz w:val="28"/>
        </w:rPr>
        <w:t>от</w:t>
      </w:r>
      <w:r>
        <w:rPr>
          <w:i/>
          <w:spacing w:val="-16"/>
          <w:sz w:val="28"/>
        </w:rPr>
        <w:t xml:space="preserve"> </w:t>
      </w:r>
      <w:r>
        <w:rPr>
          <w:i/>
          <w:sz w:val="28"/>
        </w:rPr>
        <w:t>рыб</w:t>
      </w:r>
      <w:r>
        <w:rPr>
          <w:i/>
          <w:spacing w:val="-18"/>
          <w:sz w:val="28"/>
        </w:rPr>
        <w:t xml:space="preserve"> </w:t>
      </w:r>
      <w:r>
        <w:rPr>
          <w:i/>
          <w:sz w:val="28"/>
        </w:rPr>
        <w:t>до</w:t>
      </w:r>
      <w:r>
        <w:rPr>
          <w:i/>
          <w:spacing w:val="-17"/>
          <w:sz w:val="28"/>
        </w:rPr>
        <w:t xml:space="preserve"> </w:t>
      </w:r>
      <w:r>
        <w:rPr>
          <w:i/>
          <w:sz w:val="28"/>
        </w:rPr>
        <w:t xml:space="preserve">млекопитающих. Появление больших полушарий, коры, борозд и извилин. </w:t>
      </w:r>
      <w:r>
        <w:rPr>
          <w:sz w:val="28"/>
        </w:rPr>
        <w:t xml:space="preserve">Гуморальная регуляция. </w:t>
      </w:r>
      <w:r>
        <w:rPr>
          <w:i/>
          <w:sz w:val="28"/>
        </w:rPr>
        <w:t xml:space="preserve">Роль гормонов в жизни животных. Половые гормоны. Половой диморфизм. </w:t>
      </w:r>
      <w:r>
        <w:rPr>
          <w:sz w:val="28"/>
        </w:rPr>
        <w:t xml:space="preserve">Органы чувств, их значение. </w:t>
      </w:r>
      <w:r>
        <w:rPr>
          <w:i/>
          <w:sz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811B1" w:rsidRDefault="003C6E95">
      <w:pPr>
        <w:spacing w:before="2"/>
        <w:ind w:left="959" w:right="474" w:firstLine="710"/>
        <w:jc w:val="both"/>
        <w:rPr>
          <w:i/>
          <w:sz w:val="28"/>
        </w:rPr>
      </w:pPr>
      <w:r>
        <w:rPr>
          <w:b/>
          <w:i/>
          <w:sz w:val="28"/>
        </w:rPr>
        <w:t xml:space="preserve">Поведение животных. </w:t>
      </w:r>
      <w:r>
        <w:rPr>
          <w:sz w:val="28"/>
        </w:rPr>
        <w:t xml:space="preserve">Врождённое и приобретённое поведение (инстинкт и научение). </w:t>
      </w:r>
      <w:r>
        <w:rPr>
          <w:i/>
          <w:sz w:val="28"/>
        </w:rPr>
        <w:t>Научение: условные рефлексы, импринтинг (запечатление),</w:t>
      </w:r>
      <w:r>
        <w:rPr>
          <w:i/>
          <w:spacing w:val="-13"/>
          <w:sz w:val="28"/>
        </w:rPr>
        <w:t xml:space="preserve"> </w:t>
      </w:r>
      <w:r>
        <w:rPr>
          <w:i/>
          <w:sz w:val="28"/>
        </w:rPr>
        <w:t>инсайт</w:t>
      </w:r>
      <w:r>
        <w:rPr>
          <w:i/>
          <w:spacing w:val="-7"/>
          <w:sz w:val="28"/>
        </w:rPr>
        <w:t xml:space="preserve"> </w:t>
      </w:r>
      <w:r>
        <w:rPr>
          <w:i/>
          <w:sz w:val="28"/>
        </w:rPr>
        <w:t>(постижение).</w:t>
      </w:r>
      <w:r>
        <w:rPr>
          <w:i/>
          <w:spacing w:val="-9"/>
          <w:sz w:val="28"/>
        </w:rPr>
        <w:t xml:space="preserve"> </w:t>
      </w:r>
      <w:r>
        <w:rPr>
          <w:i/>
          <w:sz w:val="28"/>
        </w:rPr>
        <w:t>Поведение:</w:t>
      </w:r>
      <w:r>
        <w:rPr>
          <w:i/>
          <w:spacing w:val="-16"/>
          <w:sz w:val="28"/>
        </w:rPr>
        <w:t xml:space="preserve"> </w:t>
      </w:r>
      <w:r>
        <w:rPr>
          <w:i/>
          <w:sz w:val="28"/>
        </w:rPr>
        <w:t>пищевое,</w:t>
      </w:r>
      <w:r>
        <w:rPr>
          <w:i/>
          <w:spacing w:val="-13"/>
          <w:sz w:val="28"/>
        </w:rPr>
        <w:t xml:space="preserve"> </w:t>
      </w:r>
      <w:r>
        <w:rPr>
          <w:i/>
          <w:sz w:val="28"/>
        </w:rPr>
        <w:t>оборонительное, территориальное, брачное, исследовательское. Стимулы поведения.</w:t>
      </w:r>
    </w:p>
    <w:p w:rsidR="002811B1" w:rsidRDefault="003C6E95">
      <w:pPr>
        <w:ind w:left="959" w:right="469" w:firstLine="710"/>
        <w:jc w:val="both"/>
        <w:rPr>
          <w:sz w:val="28"/>
        </w:rPr>
      </w:pPr>
      <w:r>
        <w:rPr>
          <w:b/>
          <w:i/>
          <w:sz w:val="28"/>
        </w:rPr>
        <w:t>Размножение</w:t>
      </w:r>
      <w:r>
        <w:rPr>
          <w:b/>
          <w:i/>
          <w:spacing w:val="-2"/>
          <w:sz w:val="28"/>
        </w:rPr>
        <w:t xml:space="preserve"> </w:t>
      </w:r>
      <w:r>
        <w:rPr>
          <w:b/>
          <w:i/>
          <w:sz w:val="28"/>
        </w:rPr>
        <w:t>и</w:t>
      </w:r>
      <w:r>
        <w:rPr>
          <w:b/>
          <w:i/>
          <w:spacing w:val="-4"/>
          <w:sz w:val="28"/>
        </w:rPr>
        <w:t xml:space="preserve"> </w:t>
      </w:r>
      <w:r>
        <w:rPr>
          <w:b/>
          <w:i/>
          <w:sz w:val="28"/>
        </w:rPr>
        <w:t>развитие</w:t>
      </w:r>
      <w:r>
        <w:rPr>
          <w:b/>
          <w:i/>
          <w:spacing w:val="-2"/>
          <w:sz w:val="28"/>
        </w:rPr>
        <w:t xml:space="preserve"> </w:t>
      </w:r>
      <w:r>
        <w:rPr>
          <w:b/>
          <w:i/>
          <w:sz w:val="28"/>
        </w:rPr>
        <w:t xml:space="preserve">животных. </w:t>
      </w:r>
      <w:r>
        <w:rPr>
          <w:sz w:val="28"/>
        </w:rPr>
        <w:t>Бесполое</w:t>
      </w:r>
      <w:r>
        <w:rPr>
          <w:spacing w:val="-2"/>
          <w:sz w:val="28"/>
        </w:rPr>
        <w:t xml:space="preserve"> </w:t>
      </w:r>
      <w:r>
        <w:rPr>
          <w:sz w:val="28"/>
        </w:rPr>
        <w:t>размножение:</w:t>
      </w:r>
      <w:r>
        <w:rPr>
          <w:spacing w:val="-6"/>
          <w:sz w:val="28"/>
        </w:rPr>
        <w:t xml:space="preserve"> </w:t>
      </w:r>
      <w:r>
        <w:rPr>
          <w:i/>
          <w:sz w:val="28"/>
        </w:rPr>
        <w:t xml:space="preserve">деление клетки одноклеточного организма на две, почкование, фрагментация. </w:t>
      </w:r>
      <w:r>
        <w:rPr>
          <w:sz w:val="28"/>
        </w:rPr>
        <w:t xml:space="preserve">Половое размножение. </w:t>
      </w:r>
      <w:r>
        <w:rPr>
          <w:i/>
          <w:sz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Pr>
          <w:sz w:val="28"/>
        </w:rPr>
        <w:t xml:space="preserve">Зародышевое развитие. </w:t>
      </w:r>
      <w:r>
        <w:rPr>
          <w:i/>
          <w:sz w:val="28"/>
        </w:rPr>
        <w:t xml:space="preserve">Строение яйца птицы. Внутриутробное развитие млекопитающих. Зародышевые оболочки. Плацента (детское место). Пупочный канатик (пуповина). </w:t>
      </w:r>
      <w:r>
        <w:rPr>
          <w:sz w:val="28"/>
        </w:rPr>
        <w:t xml:space="preserve">Постэмбриональное развитие: </w:t>
      </w:r>
      <w:r>
        <w:rPr>
          <w:i/>
          <w:sz w:val="28"/>
        </w:rPr>
        <w:t>прямое, непрямое. Метаморфоз (развитие с превращением): полный и неполный</w:t>
      </w:r>
      <w:r>
        <w:rPr>
          <w:sz w:val="28"/>
        </w:rPr>
        <w:t>.</w:t>
      </w:r>
    </w:p>
    <w:p w:rsidR="002811B1" w:rsidRDefault="003C6E95">
      <w:pPr>
        <w:pStyle w:val="3"/>
        <w:spacing w:before="6"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9"/>
        </w:numPr>
        <w:tabs>
          <w:tab w:val="left" w:pos="1952"/>
        </w:tabs>
        <w:spacing w:line="319" w:lineRule="exact"/>
        <w:ind w:left="1952" w:hanging="282"/>
        <w:rPr>
          <w:sz w:val="28"/>
        </w:rPr>
      </w:pPr>
      <w:r>
        <w:rPr>
          <w:sz w:val="28"/>
        </w:rPr>
        <w:t>Ознакомление</w:t>
      </w:r>
      <w:r>
        <w:rPr>
          <w:spacing w:val="-6"/>
          <w:sz w:val="28"/>
        </w:rPr>
        <w:t xml:space="preserve"> </w:t>
      </w:r>
      <w:r>
        <w:rPr>
          <w:sz w:val="28"/>
        </w:rPr>
        <w:t>с</w:t>
      </w:r>
      <w:r>
        <w:rPr>
          <w:spacing w:val="-6"/>
          <w:sz w:val="28"/>
        </w:rPr>
        <w:t xml:space="preserve"> </w:t>
      </w:r>
      <w:r>
        <w:rPr>
          <w:sz w:val="28"/>
        </w:rPr>
        <w:t>органами</w:t>
      </w:r>
      <w:r>
        <w:rPr>
          <w:spacing w:val="-6"/>
          <w:sz w:val="28"/>
        </w:rPr>
        <w:t xml:space="preserve"> </w:t>
      </w:r>
      <w:r>
        <w:rPr>
          <w:sz w:val="28"/>
        </w:rPr>
        <w:t>опоры</w:t>
      </w:r>
      <w:r>
        <w:rPr>
          <w:spacing w:val="-6"/>
          <w:sz w:val="28"/>
        </w:rPr>
        <w:t xml:space="preserve"> </w:t>
      </w:r>
      <w:r>
        <w:rPr>
          <w:sz w:val="28"/>
        </w:rPr>
        <w:t>и</w:t>
      </w:r>
      <w:r>
        <w:rPr>
          <w:spacing w:val="-7"/>
          <w:sz w:val="28"/>
        </w:rPr>
        <w:t xml:space="preserve"> </w:t>
      </w:r>
      <w:r>
        <w:rPr>
          <w:sz w:val="28"/>
        </w:rPr>
        <w:t>движения</w:t>
      </w:r>
      <w:r>
        <w:rPr>
          <w:spacing w:val="-4"/>
          <w:sz w:val="28"/>
        </w:rPr>
        <w:t xml:space="preserve"> </w:t>
      </w:r>
      <w:r>
        <w:rPr>
          <w:sz w:val="28"/>
        </w:rPr>
        <w:t>у</w:t>
      </w:r>
      <w:r>
        <w:rPr>
          <w:spacing w:val="-10"/>
          <w:sz w:val="28"/>
        </w:rPr>
        <w:t xml:space="preserve"> </w:t>
      </w:r>
      <w:r>
        <w:rPr>
          <w:spacing w:val="-2"/>
          <w:sz w:val="28"/>
        </w:rPr>
        <w:t>животных.</w:t>
      </w:r>
    </w:p>
    <w:p w:rsidR="002811B1" w:rsidRDefault="003C6E95">
      <w:pPr>
        <w:pStyle w:val="a4"/>
        <w:numPr>
          <w:ilvl w:val="0"/>
          <w:numId w:val="69"/>
        </w:numPr>
        <w:tabs>
          <w:tab w:val="left" w:pos="1952"/>
        </w:tabs>
        <w:spacing w:line="322" w:lineRule="exact"/>
        <w:ind w:left="1952" w:hanging="282"/>
        <w:rPr>
          <w:sz w:val="28"/>
        </w:rPr>
      </w:pPr>
      <w:r>
        <w:rPr>
          <w:sz w:val="28"/>
        </w:rPr>
        <w:t>Изучение</w:t>
      </w:r>
      <w:r>
        <w:rPr>
          <w:spacing w:val="-8"/>
          <w:sz w:val="28"/>
        </w:rPr>
        <w:t xml:space="preserve"> </w:t>
      </w:r>
      <w:r>
        <w:rPr>
          <w:sz w:val="28"/>
        </w:rPr>
        <w:t>способов</w:t>
      </w:r>
      <w:r>
        <w:rPr>
          <w:spacing w:val="-9"/>
          <w:sz w:val="28"/>
        </w:rPr>
        <w:t xml:space="preserve"> </w:t>
      </w:r>
      <w:r>
        <w:rPr>
          <w:sz w:val="28"/>
        </w:rPr>
        <w:t>поглощения</w:t>
      </w:r>
      <w:r>
        <w:rPr>
          <w:spacing w:val="-7"/>
          <w:sz w:val="28"/>
        </w:rPr>
        <w:t xml:space="preserve"> </w:t>
      </w:r>
      <w:r>
        <w:rPr>
          <w:sz w:val="28"/>
        </w:rPr>
        <w:t>пищи</w:t>
      </w:r>
      <w:r>
        <w:rPr>
          <w:spacing w:val="-8"/>
          <w:sz w:val="28"/>
        </w:rPr>
        <w:t xml:space="preserve"> </w:t>
      </w:r>
      <w:r>
        <w:rPr>
          <w:sz w:val="28"/>
        </w:rPr>
        <w:t>у</w:t>
      </w:r>
      <w:r>
        <w:rPr>
          <w:spacing w:val="-11"/>
          <w:sz w:val="28"/>
        </w:rPr>
        <w:t xml:space="preserve"> </w:t>
      </w:r>
      <w:r>
        <w:rPr>
          <w:spacing w:val="-2"/>
          <w:sz w:val="28"/>
        </w:rPr>
        <w:t>животных.</w:t>
      </w:r>
    </w:p>
    <w:p w:rsidR="002811B1" w:rsidRDefault="003C6E95">
      <w:pPr>
        <w:pStyle w:val="a4"/>
        <w:numPr>
          <w:ilvl w:val="0"/>
          <w:numId w:val="69"/>
        </w:numPr>
        <w:tabs>
          <w:tab w:val="left" w:pos="1952"/>
        </w:tabs>
        <w:spacing w:line="322" w:lineRule="exact"/>
        <w:ind w:left="1952" w:hanging="282"/>
        <w:rPr>
          <w:sz w:val="28"/>
        </w:rPr>
      </w:pPr>
      <w:r>
        <w:rPr>
          <w:sz w:val="28"/>
        </w:rPr>
        <w:t>Изучение</w:t>
      </w:r>
      <w:r>
        <w:rPr>
          <w:spacing w:val="-8"/>
          <w:sz w:val="28"/>
        </w:rPr>
        <w:t xml:space="preserve"> </w:t>
      </w:r>
      <w:r>
        <w:rPr>
          <w:sz w:val="28"/>
        </w:rPr>
        <w:t>способов</w:t>
      </w:r>
      <w:r>
        <w:rPr>
          <w:spacing w:val="-9"/>
          <w:sz w:val="28"/>
        </w:rPr>
        <w:t xml:space="preserve"> </w:t>
      </w:r>
      <w:r>
        <w:rPr>
          <w:sz w:val="28"/>
        </w:rPr>
        <w:t>дыхания</w:t>
      </w:r>
      <w:r>
        <w:rPr>
          <w:spacing w:val="-4"/>
          <w:sz w:val="28"/>
        </w:rPr>
        <w:t xml:space="preserve"> </w:t>
      </w:r>
      <w:r>
        <w:rPr>
          <w:sz w:val="28"/>
        </w:rPr>
        <w:t>у</w:t>
      </w:r>
      <w:r>
        <w:rPr>
          <w:spacing w:val="-11"/>
          <w:sz w:val="28"/>
        </w:rPr>
        <w:t xml:space="preserve"> </w:t>
      </w:r>
      <w:r>
        <w:rPr>
          <w:spacing w:val="-2"/>
          <w:sz w:val="28"/>
        </w:rPr>
        <w:t>животных.</w:t>
      </w:r>
    </w:p>
    <w:p w:rsidR="002811B1" w:rsidRDefault="003C6E95">
      <w:pPr>
        <w:pStyle w:val="a4"/>
        <w:numPr>
          <w:ilvl w:val="0"/>
          <w:numId w:val="69"/>
        </w:numPr>
        <w:tabs>
          <w:tab w:val="left" w:pos="1952"/>
        </w:tabs>
        <w:ind w:left="1952" w:hanging="282"/>
        <w:rPr>
          <w:sz w:val="28"/>
        </w:rPr>
      </w:pPr>
      <w:r>
        <w:rPr>
          <w:sz w:val="28"/>
        </w:rPr>
        <w:t>Ознакомление</w:t>
      </w:r>
      <w:r>
        <w:rPr>
          <w:spacing w:val="-9"/>
          <w:sz w:val="28"/>
        </w:rPr>
        <w:t xml:space="preserve"> </w:t>
      </w:r>
      <w:r>
        <w:rPr>
          <w:sz w:val="28"/>
        </w:rPr>
        <w:t>с</w:t>
      </w:r>
      <w:r>
        <w:rPr>
          <w:spacing w:val="-8"/>
          <w:sz w:val="28"/>
        </w:rPr>
        <w:t xml:space="preserve"> </w:t>
      </w:r>
      <w:r>
        <w:rPr>
          <w:sz w:val="28"/>
        </w:rPr>
        <w:t>системами</w:t>
      </w:r>
      <w:r>
        <w:rPr>
          <w:spacing w:val="-10"/>
          <w:sz w:val="28"/>
        </w:rPr>
        <w:t xml:space="preserve"> </w:t>
      </w:r>
      <w:r>
        <w:rPr>
          <w:sz w:val="28"/>
        </w:rPr>
        <w:t>органов</w:t>
      </w:r>
      <w:r>
        <w:rPr>
          <w:spacing w:val="-11"/>
          <w:sz w:val="28"/>
        </w:rPr>
        <w:t xml:space="preserve"> </w:t>
      </w:r>
      <w:r>
        <w:rPr>
          <w:sz w:val="28"/>
        </w:rPr>
        <w:t>транспорта</w:t>
      </w:r>
      <w:r>
        <w:rPr>
          <w:spacing w:val="-8"/>
          <w:sz w:val="28"/>
        </w:rPr>
        <w:t xml:space="preserve"> </w:t>
      </w:r>
      <w:r>
        <w:rPr>
          <w:sz w:val="28"/>
        </w:rPr>
        <w:t>веществ</w:t>
      </w:r>
      <w:r>
        <w:rPr>
          <w:spacing w:val="-10"/>
          <w:sz w:val="28"/>
        </w:rPr>
        <w:t xml:space="preserve"> </w:t>
      </w:r>
      <w:r>
        <w:rPr>
          <w:sz w:val="28"/>
        </w:rPr>
        <w:t>у</w:t>
      </w:r>
      <w:r>
        <w:rPr>
          <w:spacing w:val="-13"/>
          <w:sz w:val="28"/>
        </w:rPr>
        <w:t xml:space="preserve"> </w:t>
      </w:r>
      <w:r>
        <w:rPr>
          <w:spacing w:val="-2"/>
          <w:sz w:val="28"/>
        </w:rPr>
        <w:t>животных.</w:t>
      </w:r>
    </w:p>
    <w:p w:rsidR="002811B1" w:rsidRDefault="003C6E95">
      <w:pPr>
        <w:pStyle w:val="a4"/>
        <w:numPr>
          <w:ilvl w:val="0"/>
          <w:numId w:val="69"/>
        </w:numPr>
        <w:tabs>
          <w:tab w:val="left" w:pos="1952"/>
        </w:tabs>
        <w:spacing w:before="4"/>
        <w:ind w:left="1952" w:hanging="282"/>
        <w:rPr>
          <w:sz w:val="28"/>
        </w:rPr>
      </w:pPr>
      <w:r>
        <w:rPr>
          <w:sz w:val="28"/>
        </w:rPr>
        <w:t>Изучение</w:t>
      </w:r>
      <w:r>
        <w:rPr>
          <w:spacing w:val="-7"/>
          <w:sz w:val="28"/>
        </w:rPr>
        <w:t xml:space="preserve"> </w:t>
      </w:r>
      <w:r>
        <w:rPr>
          <w:sz w:val="28"/>
        </w:rPr>
        <w:t>покровов</w:t>
      </w:r>
      <w:r>
        <w:rPr>
          <w:spacing w:val="-8"/>
          <w:sz w:val="28"/>
        </w:rPr>
        <w:t xml:space="preserve"> </w:t>
      </w:r>
      <w:r>
        <w:rPr>
          <w:sz w:val="28"/>
        </w:rPr>
        <w:t>тела</w:t>
      </w:r>
      <w:r>
        <w:rPr>
          <w:spacing w:val="-3"/>
          <w:sz w:val="28"/>
        </w:rPr>
        <w:t xml:space="preserve"> </w:t>
      </w:r>
      <w:r>
        <w:rPr>
          <w:sz w:val="28"/>
        </w:rPr>
        <w:t>у</w:t>
      </w:r>
      <w:r>
        <w:rPr>
          <w:spacing w:val="-11"/>
          <w:sz w:val="28"/>
        </w:rPr>
        <w:t xml:space="preserve"> </w:t>
      </w:r>
      <w:r>
        <w:rPr>
          <w:spacing w:val="-2"/>
          <w:sz w:val="28"/>
        </w:rPr>
        <w:t>животных.</w:t>
      </w:r>
    </w:p>
    <w:p w:rsidR="002811B1" w:rsidRDefault="003C6E95">
      <w:pPr>
        <w:pStyle w:val="a4"/>
        <w:numPr>
          <w:ilvl w:val="0"/>
          <w:numId w:val="69"/>
        </w:numPr>
        <w:tabs>
          <w:tab w:val="left" w:pos="1952"/>
        </w:tabs>
        <w:spacing w:line="322" w:lineRule="exact"/>
        <w:ind w:left="1952" w:hanging="282"/>
        <w:rPr>
          <w:sz w:val="28"/>
        </w:rPr>
      </w:pPr>
      <w:r>
        <w:rPr>
          <w:sz w:val="28"/>
        </w:rPr>
        <w:t>Изучение</w:t>
      </w:r>
      <w:r>
        <w:rPr>
          <w:spacing w:val="-7"/>
          <w:sz w:val="28"/>
        </w:rPr>
        <w:t xml:space="preserve"> </w:t>
      </w:r>
      <w:r>
        <w:rPr>
          <w:sz w:val="28"/>
        </w:rPr>
        <w:t>органов</w:t>
      </w:r>
      <w:r>
        <w:rPr>
          <w:spacing w:val="-9"/>
          <w:sz w:val="28"/>
        </w:rPr>
        <w:t xml:space="preserve"> </w:t>
      </w:r>
      <w:r>
        <w:rPr>
          <w:sz w:val="28"/>
        </w:rPr>
        <w:t>чувств</w:t>
      </w:r>
      <w:r>
        <w:rPr>
          <w:spacing w:val="-5"/>
          <w:sz w:val="28"/>
        </w:rPr>
        <w:t xml:space="preserve"> </w:t>
      </w:r>
      <w:r>
        <w:rPr>
          <w:sz w:val="28"/>
        </w:rPr>
        <w:t>у</w:t>
      </w:r>
      <w:r>
        <w:rPr>
          <w:spacing w:val="-12"/>
          <w:sz w:val="28"/>
        </w:rPr>
        <w:t xml:space="preserve"> </w:t>
      </w:r>
      <w:r>
        <w:rPr>
          <w:spacing w:val="-2"/>
          <w:sz w:val="28"/>
        </w:rPr>
        <w:t>животных.</w:t>
      </w:r>
    </w:p>
    <w:p w:rsidR="002811B1" w:rsidRDefault="003C6E95">
      <w:pPr>
        <w:pStyle w:val="a4"/>
        <w:numPr>
          <w:ilvl w:val="0"/>
          <w:numId w:val="69"/>
        </w:numPr>
        <w:tabs>
          <w:tab w:val="left" w:pos="1952"/>
        </w:tabs>
        <w:spacing w:line="322" w:lineRule="exact"/>
        <w:ind w:left="1952" w:hanging="282"/>
        <w:rPr>
          <w:sz w:val="28"/>
        </w:rPr>
      </w:pPr>
      <w:r>
        <w:rPr>
          <w:sz w:val="28"/>
        </w:rPr>
        <w:t>Формирование</w:t>
      </w:r>
      <w:r>
        <w:rPr>
          <w:spacing w:val="-7"/>
          <w:sz w:val="28"/>
        </w:rPr>
        <w:t xml:space="preserve"> </w:t>
      </w:r>
      <w:r>
        <w:rPr>
          <w:sz w:val="28"/>
        </w:rPr>
        <w:t>условных</w:t>
      </w:r>
      <w:r>
        <w:rPr>
          <w:spacing w:val="-15"/>
          <w:sz w:val="28"/>
        </w:rPr>
        <w:t xml:space="preserve"> </w:t>
      </w:r>
      <w:r>
        <w:rPr>
          <w:sz w:val="28"/>
        </w:rPr>
        <w:t>рефлексов</w:t>
      </w:r>
      <w:r>
        <w:rPr>
          <w:spacing w:val="-9"/>
          <w:sz w:val="28"/>
        </w:rPr>
        <w:t xml:space="preserve"> </w:t>
      </w:r>
      <w:r>
        <w:rPr>
          <w:sz w:val="28"/>
        </w:rPr>
        <w:t>у</w:t>
      </w:r>
      <w:r>
        <w:rPr>
          <w:spacing w:val="-6"/>
          <w:sz w:val="28"/>
        </w:rPr>
        <w:t xml:space="preserve"> </w:t>
      </w:r>
      <w:r>
        <w:rPr>
          <w:sz w:val="28"/>
        </w:rPr>
        <w:t>аквариумных</w:t>
      </w:r>
      <w:r>
        <w:rPr>
          <w:spacing w:val="-15"/>
          <w:sz w:val="28"/>
        </w:rPr>
        <w:t xml:space="preserve"> </w:t>
      </w:r>
      <w:r>
        <w:rPr>
          <w:spacing w:val="-4"/>
          <w:sz w:val="28"/>
        </w:rPr>
        <w:t>рыб.</w:t>
      </w:r>
    </w:p>
    <w:p w:rsidR="002811B1" w:rsidRDefault="003C6E95">
      <w:pPr>
        <w:pStyle w:val="a4"/>
        <w:numPr>
          <w:ilvl w:val="0"/>
          <w:numId w:val="69"/>
        </w:numPr>
        <w:tabs>
          <w:tab w:val="left" w:pos="1952"/>
        </w:tabs>
        <w:ind w:left="1952" w:hanging="282"/>
        <w:rPr>
          <w:sz w:val="28"/>
        </w:rPr>
      </w:pPr>
      <w:r>
        <w:rPr>
          <w:sz w:val="28"/>
        </w:rPr>
        <w:t>Строение</w:t>
      </w:r>
      <w:r>
        <w:rPr>
          <w:spacing w:val="-7"/>
          <w:sz w:val="28"/>
        </w:rPr>
        <w:t xml:space="preserve"> </w:t>
      </w:r>
      <w:r>
        <w:rPr>
          <w:sz w:val="28"/>
        </w:rPr>
        <w:t>яйца</w:t>
      </w:r>
      <w:r>
        <w:rPr>
          <w:spacing w:val="-7"/>
          <w:sz w:val="28"/>
        </w:rPr>
        <w:t xml:space="preserve"> </w:t>
      </w:r>
      <w:r>
        <w:rPr>
          <w:sz w:val="28"/>
        </w:rPr>
        <w:t>и</w:t>
      </w:r>
      <w:r>
        <w:rPr>
          <w:spacing w:val="-7"/>
          <w:sz w:val="28"/>
        </w:rPr>
        <w:t xml:space="preserve"> </w:t>
      </w:r>
      <w:r>
        <w:rPr>
          <w:sz w:val="28"/>
        </w:rPr>
        <w:t>развитие</w:t>
      </w:r>
      <w:r>
        <w:rPr>
          <w:spacing w:val="-7"/>
          <w:sz w:val="28"/>
        </w:rPr>
        <w:t xml:space="preserve"> </w:t>
      </w:r>
      <w:r>
        <w:rPr>
          <w:sz w:val="28"/>
        </w:rPr>
        <w:t>зародыша</w:t>
      </w:r>
      <w:r>
        <w:rPr>
          <w:spacing w:val="-6"/>
          <w:sz w:val="28"/>
        </w:rPr>
        <w:t xml:space="preserve"> </w:t>
      </w:r>
      <w:r>
        <w:rPr>
          <w:sz w:val="28"/>
        </w:rPr>
        <w:t>птицы</w:t>
      </w:r>
      <w:r>
        <w:rPr>
          <w:spacing w:val="-8"/>
          <w:sz w:val="28"/>
        </w:rPr>
        <w:t xml:space="preserve"> </w:t>
      </w:r>
      <w:r>
        <w:rPr>
          <w:spacing w:val="-2"/>
          <w:sz w:val="28"/>
        </w:rPr>
        <w:t>(курицы).</w:t>
      </w:r>
    </w:p>
    <w:p w:rsidR="002811B1" w:rsidRDefault="002811B1">
      <w:pPr>
        <w:pStyle w:val="a3"/>
        <w:spacing w:before="4"/>
        <w:ind w:left="0" w:firstLine="0"/>
        <w:jc w:val="left"/>
      </w:pPr>
    </w:p>
    <w:p w:rsidR="002811B1" w:rsidRDefault="003C6E95">
      <w:pPr>
        <w:pStyle w:val="2"/>
        <w:numPr>
          <w:ilvl w:val="1"/>
          <w:numId w:val="82"/>
        </w:numPr>
        <w:tabs>
          <w:tab w:val="left" w:pos="1952"/>
        </w:tabs>
        <w:spacing w:line="320" w:lineRule="exact"/>
        <w:ind w:left="1952" w:hanging="282"/>
        <w:jc w:val="both"/>
      </w:pPr>
      <w:r>
        <w:t>Систематические</w:t>
      </w:r>
      <w:r>
        <w:rPr>
          <w:spacing w:val="-16"/>
        </w:rPr>
        <w:t xml:space="preserve"> </w:t>
      </w:r>
      <w:r>
        <w:t>группы</w:t>
      </w:r>
      <w:r>
        <w:rPr>
          <w:spacing w:val="-17"/>
        </w:rPr>
        <w:t xml:space="preserve"> </w:t>
      </w:r>
      <w:r>
        <w:rPr>
          <w:spacing w:val="-2"/>
        </w:rPr>
        <w:t>животных</w:t>
      </w:r>
    </w:p>
    <w:p w:rsidR="002811B1" w:rsidRDefault="003C6E95">
      <w:pPr>
        <w:ind w:left="959" w:right="467" w:firstLine="710"/>
        <w:jc w:val="both"/>
        <w:rPr>
          <w:i/>
          <w:sz w:val="28"/>
        </w:rPr>
      </w:pPr>
      <w:r>
        <w:rPr>
          <w:b/>
          <w:i/>
          <w:sz w:val="28"/>
        </w:rPr>
        <w:t xml:space="preserve">Основные категории систематики животных. </w:t>
      </w:r>
      <w:r>
        <w:rPr>
          <w:sz w:val="28"/>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Pr>
          <w:i/>
          <w:sz w:val="28"/>
        </w:rPr>
        <w:t>Отражение современных знаний о происхождении и родстве животных в классификации животных.</w:t>
      </w:r>
    </w:p>
    <w:p w:rsidR="002811B1" w:rsidRDefault="003C6E95">
      <w:pPr>
        <w:spacing w:before="1"/>
        <w:ind w:left="959" w:right="465" w:firstLine="710"/>
        <w:jc w:val="both"/>
        <w:rPr>
          <w:i/>
          <w:sz w:val="28"/>
        </w:rPr>
      </w:pPr>
      <w:r>
        <w:rPr>
          <w:b/>
          <w:i/>
          <w:sz w:val="28"/>
        </w:rPr>
        <w:t xml:space="preserve">Одноклеточные животные – простейшие. </w:t>
      </w:r>
      <w:r>
        <w:rPr>
          <w:i/>
          <w:sz w:val="28"/>
        </w:rPr>
        <w:t>Строение и жизнедеятельность простейших. Местообитание и образ жизни. Образование</w:t>
      </w:r>
      <w:r>
        <w:rPr>
          <w:i/>
          <w:spacing w:val="80"/>
          <w:sz w:val="28"/>
        </w:rPr>
        <w:t xml:space="preserve"> </w:t>
      </w:r>
      <w:r>
        <w:rPr>
          <w:i/>
          <w:sz w:val="28"/>
        </w:rPr>
        <w:t>цисты</w:t>
      </w:r>
      <w:r>
        <w:rPr>
          <w:i/>
          <w:spacing w:val="80"/>
          <w:sz w:val="28"/>
        </w:rPr>
        <w:t xml:space="preserve"> </w:t>
      </w:r>
      <w:r>
        <w:rPr>
          <w:i/>
          <w:sz w:val="28"/>
        </w:rPr>
        <w:t>при</w:t>
      </w:r>
      <w:r>
        <w:rPr>
          <w:i/>
          <w:spacing w:val="80"/>
          <w:sz w:val="28"/>
        </w:rPr>
        <w:t xml:space="preserve"> </w:t>
      </w:r>
      <w:r>
        <w:rPr>
          <w:i/>
          <w:sz w:val="28"/>
        </w:rPr>
        <w:t>неблагоприятных</w:t>
      </w:r>
      <w:r>
        <w:rPr>
          <w:i/>
          <w:spacing w:val="80"/>
          <w:sz w:val="28"/>
        </w:rPr>
        <w:t xml:space="preserve"> </w:t>
      </w:r>
      <w:r>
        <w:rPr>
          <w:i/>
          <w:sz w:val="28"/>
        </w:rPr>
        <w:t>условиях</w:t>
      </w:r>
      <w:r>
        <w:rPr>
          <w:i/>
          <w:spacing w:val="80"/>
          <w:sz w:val="28"/>
        </w:rPr>
        <w:t xml:space="preserve"> </w:t>
      </w:r>
      <w:r>
        <w:rPr>
          <w:i/>
          <w:sz w:val="28"/>
        </w:rPr>
        <w:t>среды.</w:t>
      </w:r>
      <w:r>
        <w:rPr>
          <w:i/>
          <w:spacing w:val="80"/>
          <w:sz w:val="28"/>
        </w:rPr>
        <w:t xml:space="preserve"> </w:t>
      </w:r>
      <w:r>
        <w:rPr>
          <w:i/>
          <w:sz w:val="28"/>
        </w:rPr>
        <w:t>Многообразие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9"/>
        <w:jc w:val="both"/>
        <w:rPr>
          <w:i/>
          <w:sz w:val="28"/>
        </w:rPr>
      </w:pPr>
      <w:r>
        <w:rPr>
          <w:i/>
          <w:sz w:val="28"/>
        </w:rPr>
        <w:t xml:space="preserve">простейших. </w:t>
      </w:r>
      <w:r>
        <w:rPr>
          <w:sz w:val="28"/>
        </w:rPr>
        <w:t>Значение</w:t>
      </w:r>
      <w:r>
        <w:rPr>
          <w:spacing w:val="-1"/>
          <w:sz w:val="28"/>
        </w:rPr>
        <w:t xml:space="preserve"> </w:t>
      </w:r>
      <w:r>
        <w:rPr>
          <w:sz w:val="28"/>
        </w:rPr>
        <w:t>простейших</w:t>
      </w:r>
      <w:r>
        <w:rPr>
          <w:spacing w:val="-6"/>
          <w:sz w:val="28"/>
        </w:rPr>
        <w:t xml:space="preserve"> </w:t>
      </w:r>
      <w:r>
        <w:rPr>
          <w:sz w:val="28"/>
        </w:rPr>
        <w:t>в</w:t>
      </w:r>
      <w:r>
        <w:rPr>
          <w:spacing w:val="-4"/>
          <w:sz w:val="28"/>
        </w:rPr>
        <w:t xml:space="preserve"> </w:t>
      </w:r>
      <w:r>
        <w:rPr>
          <w:sz w:val="28"/>
        </w:rPr>
        <w:t>природе</w:t>
      </w:r>
      <w:r>
        <w:rPr>
          <w:spacing w:val="-1"/>
          <w:sz w:val="28"/>
        </w:rPr>
        <w:t xml:space="preserve"> </w:t>
      </w:r>
      <w:r>
        <w:rPr>
          <w:sz w:val="28"/>
        </w:rPr>
        <w:t>и</w:t>
      </w:r>
      <w:r>
        <w:rPr>
          <w:spacing w:val="-2"/>
          <w:sz w:val="28"/>
        </w:rPr>
        <w:t xml:space="preserve"> </w:t>
      </w:r>
      <w:r>
        <w:rPr>
          <w:sz w:val="28"/>
        </w:rPr>
        <w:t>жизни</w:t>
      </w:r>
      <w:r>
        <w:rPr>
          <w:spacing w:val="-2"/>
          <w:sz w:val="28"/>
        </w:rPr>
        <w:t xml:space="preserve"> </w:t>
      </w:r>
      <w:r>
        <w:rPr>
          <w:sz w:val="28"/>
        </w:rPr>
        <w:t>человека</w:t>
      </w:r>
      <w:r>
        <w:rPr>
          <w:spacing w:val="-1"/>
          <w:sz w:val="28"/>
        </w:rPr>
        <w:t xml:space="preserve"> </w:t>
      </w:r>
      <w:r>
        <w:rPr>
          <w:sz w:val="28"/>
        </w:rPr>
        <w:t xml:space="preserve">(образование осадочных пород, возбудители заболеваний, симбиотические виды). </w:t>
      </w:r>
      <w:r>
        <w:rPr>
          <w:i/>
          <w:sz w:val="28"/>
        </w:rPr>
        <w:t>Пути заражения человека и меры профилактики, вызываемые одноклеточными животными (малярийный плазмодий).</w:t>
      </w:r>
    </w:p>
    <w:p w:rsidR="002811B1" w:rsidRDefault="003C6E95">
      <w:pPr>
        <w:pStyle w:val="3"/>
        <w:spacing w:before="9"/>
        <w:jc w:val="lef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8"/>
        </w:numPr>
        <w:tabs>
          <w:tab w:val="left" w:pos="2032"/>
        </w:tabs>
        <w:ind w:right="465" w:firstLine="710"/>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инфузории-туфельки</w:t>
      </w:r>
      <w:r>
        <w:rPr>
          <w:spacing w:val="40"/>
          <w:sz w:val="28"/>
        </w:rPr>
        <w:t xml:space="preserve"> </w:t>
      </w:r>
      <w:r>
        <w:rPr>
          <w:sz w:val="28"/>
        </w:rPr>
        <w:t>и</w:t>
      </w:r>
      <w:r>
        <w:rPr>
          <w:spacing w:val="40"/>
          <w:sz w:val="28"/>
        </w:rPr>
        <w:t xml:space="preserve"> </w:t>
      </w:r>
      <w:r>
        <w:rPr>
          <w:sz w:val="28"/>
        </w:rPr>
        <w:t>наблюдение</w:t>
      </w:r>
      <w:r>
        <w:rPr>
          <w:spacing w:val="40"/>
          <w:sz w:val="28"/>
        </w:rPr>
        <w:t xml:space="preserve"> </w:t>
      </w:r>
      <w:r>
        <w:rPr>
          <w:sz w:val="28"/>
        </w:rPr>
        <w:t>за</w:t>
      </w:r>
      <w:r>
        <w:rPr>
          <w:spacing w:val="40"/>
          <w:sz w:val="28"/>
        </w:rPr>
        <w:t xml:space="preserve"> </w:t>
      </w:r>
      <w:r>
        <w:rPr>
          <w:sz w:val="28"/>
        </w:rPr>
        <w:t>её передвижением. Изучение хемотаксиса.</w:t>
      </w:r>
    </w:p>
    <w:p w:rsidR="002811B1" w:rsidRDefault="003C6E95">
      <w:pPr>
        <w:pStyle w:val="a4"/>
        <w:numPr>
          <w:ilvl w:val="0"/>
          <w:numId w:val="68"/>
        </w:numPr>
        <w:tabs>
          <w:tab w:val="left" w:pos="1952"/>
        </w:tabs>
        <w:spacing w:line="321" w:lineRule="exact"/>
        <w:ind w:left="1952" w:hanging="282"/>
        <w:rPr>
          <w:sz w:val="28"/>
        </w:rPr>
      </w:pPr>
      <w:r>
        <w:rPr>
          <w:sz w:val="28"/>
        </w:rPr>
        <w:t>Многообразие</w:t>
      </w:r>
      <w:r>
        <w:rPr>
          <w:spacing w:val="-9"/>
          <w:sz w:val="28"/>
        </w:rPr>
        <w:t xml:space="preserve"> </w:t>
      </w:r>
      <w:r>
        <w:rPr>
          <w:sz w:val="28"/>
        </w:rPr>
        <w:t>простейших</w:t>
      </w:r>
      <w:r>
        <w:rPr>
          <w:spacing w:val="-12"/>
          <w:sz w:val="28"/>
        </w:rPr>
        <w:t xml:space="preserve"> </w:t>
      </w:r>
      <w:r>
        <w:rPr>
          <w:sz w:val="28"/>
        </w:rPr>
        <w:t>(на</w:t>
      </w:r>
      <w:r>
        <w:rPr>
          <w:spacing w:val="-8"/>
          <w:sz w:val="28"/>
        </w:rPr>
        <w:t xml:space="preserve"> </w:t>
      </w:r>
      <w:r>
        <w:rPr>
          <w:sz w:val="28"/>
        </w:rPr>
        <w:t>готовых</w:t>
      </w:r>
      <w:r>
        <w:rPr>
          <w:spacing w:val="-13"/>
          <w:sz w:val="28"/>
        </w:rPr>
        <w:t xml:space="preserve"> </w:t>
      </w:r>
      <w:r>
        <w:rPr>
          <w:spacing w:val="-2"/>
          <w:sz w:val="28"/>
        </w:rPr>
        <w:t>препаратах).</w:t>
      </w:r>
    </w:p>
    <w:p w:rsidR="002811B1" w:rsidRDefault="003C6E95">
      <w:pPr>
        <w:pStyle w:val="a4"/>
        <w:numPr>
          <w:ilvl w:val="0"/>
          <w:numId w:val="68"/>
        </w:numPr>
        <w:tabs>
          <w:tab w:val="left" w:pos="2087"/>
          <w:tab w:val="left" w:pos="3934"/>
          <w:tab w:val="left" w:pos="5012"/>
          <w:tab w:val="left" w:pos="6025"/>
          <w:tab w:val="left" w:pos="7779"/>
          <w:tab w:val="left" w:pos="8905"/>
        </w:tabs>
        <w:ind w:right="466" w:firstLine="710"/>
        <w:rPr>
          <w:sz w:val="28"/>
        </w:rPr>
      </w:pPr>
      <w:r>
        <w:rPr>
          <w:spacing w:val="-2"/>
          <w:sz w:val="28"/>
        </w:rPr>
        <w:t>Изготовление</w:t>
      </w:r>
      <w:r>
        <w:rPr>
          <w:sz w:val="28"/>
        </w:rPr>
        <w:tab/>
      </w:r>
      <w:r>
        <w:rPr>
          <w:spacing w:val="-2"/>
          <w:sz w:val="28"/>
        </w:rPr>
        <w:t>модели</w:t>
      </w:r>
      <w:r>
        <w:rPr>
          <w:sz w:val="28"/>
        </w:rPr>
        <w:tab/>
      </w:r>
      <w:r>
        <w:rPr>
          <w:spacing w:val="-2"/>
          <w:sz w:val="28"/>
        </w:rPr>
        <w:t>клетки</w:t>
      </w:r>
      <w:r>
        <w:rPr>
          <w:sz w:val="28"/>
        </w:rPr>
        <w:tab/>
      </w:r>
      <w:r>
        <w:rPr>
          <w:spacing w:val="-2"/>
          <w:sz w:val="28"/>
        </w:rPr>
        <w:t>простейшего</w:t>
      </w:r>
      <w:r>
        <w:rPr>
          <w:sz w:val="28"/>
        </w:rPr>
        <w:tab/>
      </w:r>
      <w:r>
        <w:rPr>
          <w:spacing w:val="-2"/>
          <w:sz w:val="28"/>
        </w:rPr>
        <w:t>(амёбы,</w:t>
      </w:r>
      <w:r>
        <w:rPr>
          <w:sz w:val="28"/>
        </w:rPr>
        <w:tab/>
      </w:r>
      <w:r>
        <w:rPr>
          <w:spacing w:val="-2"/>
          <w:sz w:val="28"/>
        </w:rPr>
        <w:t xml:space="preserve">инфузории- </w:t>
      </w:r>
      <w:r>
        <w:rPr>
          <w:sz w:val="28"/>
        </w:rPr>
        <w:t>туфельки и др.).</w:t>
      </w:r>
    </w:p>
    <w:p w:rsidR="002811B1" w:rsidRDefault="003C6E95">
      <w:pPr>
        <w:ind w:left="959" w:right="466" w:firstLine="710"/>
        <w:jc w:val="both"/>
        <w:rPr>
          <w:sz w:val="28"/>
        </w:rPr>
      </w:pPr>
      <w:r>
        <w:rPr>
          <w:b/>
          <w:i/>
          <w:sz w:val="28"/>
        </w:rPr>
        <w:t xml:space="preserve">Многоклеточные животные. Кишечнополостные. </w:t>
      </w:r>
      <w:r>
        <w:rPr>
          <w:sz w:val="28"/>
        </w:rPr>
        <w:t xml:space="preserve">Общая характеристика. </w:t>
      </w:r>
      <w:r>
        <w:rPr>
          <w:i/>
          <w:sz w:val="28"/>
        </w:rPr>
        <w:t>Местообитание. Особенности строения и жизнедеятельности. Эктодерма и энтодерма. Внутриполостное и клеточное</w:t>
      </w:r>
      <w:r>
        <w:rPr>
          <w:i/>
          <w:spacing w:val="-18"/>
          <w:sz w:val="28"/>
        </w:rPr>
        <w:t xml:space="preserve"> </w:t>
      </w:r>
      <w:r>
        <w:rPr>
          <w:i/>
          <w:sz w:val="28"/>
        </w:rPr>
        <w:t>переваривание</w:t>
      </w:r>
      <w:r>
        <w:rPr>
          <w:i/>
          <w:spacing w:val="-17"/>
          <w:sz w:val="28"/>
        </w:rPr>
        <w:t xml:space="preserve"> </w:t>
      </w:r>
      <w:r>
        <w:rPr>
          <w:i/>
          <w:sz w:val="28"/>
        </w:rPr>
        <w:t>пищи.</w:t>
      </w:r>
      <w:r>
        <w:rPr>
          <w:i/>
          <w:spacing w:val="-18"/>
          <w:sz w:val="28"/>
        </w:rPr>
        <w:t xml:space="preserve"> </w:t>
      </w:r>
      <w:r>
        <w:rPr>
          <w:i/>
          <w:sz w:val="28"/>
        </w:rPr>
        <w:t>Регенерация.</w:t>
      </w:r>
      <w:r>
        <w:rPr>
          <w:i/>
          <w:spacing w:val="-17"/>
          <w:sz w:val="28"/>
        </w:rPr>
        <w:t xml:space="preserve"> </w:t>
      </w:r>
      <w:r>
        <w:rPr>
          <w:i/>
          <w:sz w:val="28"/>
        </w:rPr>
        <w:t>Рефлекс.</w:t>
      </w:r>
      <w:r>
        <w:rPr>
          <w:i/>
          <w:spacing w:val="-18"/>
          <w:sz w:val="28"/>
        </w:rPr>
        <w:t xml:space="preserve"> </w:t>
      </w:r>
      <w:r>
        <w:rPr>
          <w:i/>
          <w:sz w:val="28"/>
        </w:rPr>
        <w:t>Бесполое</w:t>
      </w:r>
      <w:r>
        <w:rPr>
          <w:i/>
          <w:spacing w:val="-17"/>
          <w:sz w:val="28"/>
        </w:rPr>
        <w:t xml:space="preserve"> </w:t>
      </w:r>
      <w:r>
        <w:rPr>
          <w:i/>
          <w:sz w:val="28"/>
        </w:rPr>
        <w:t>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w:t>
      </w:r>
      <w:r>
        <w:rPr>
          <w:i/>
          <w:spacing w:val="-18"/>
          <w:sz w:val="28"/>
        </w:rPr>
        <w:t xml:space="preserve"> </w:t>
      </w:r>
      <w:r>
        <w:rPr>
          <w:i/>
          <w:sz w:val="28"/>
        </w:rPr>
        <w:t>в</w:t>
      </w:r>
      <w:r>
        <w:rPr>
          <w:i/>
          <w:spacing w:val="-17"/>
          <w:sz w:val="28"/>
        </w:rPr>
        <w:t xml:space="preserve"> </w:t>
      </w:r>
      <w:r>
        <w:rPr>
          <w:i/>
          <w:sz w:val="28"/>
        </w:rPr>
        <w:t>природе</w:t>
      </w:r>
      <w:r>
        <w:rPr>
          <w:i/>
          <w:spacing w:val="-18"/>
          <w:sz w:val="28"/>
        </w:rPr>
        <w:t xml:space="preserve"> </w:t>
      </w:r>
      <w:r>
        <w:rPr>
          <w:i/>
          <w:sz w:val="28"/>
        </w:rPr>
        <w:t>и</w:t>
      </w:r>
      <w:r>
        <w:rPr>
          <w:i/>
          <w:spacing w:val="-17"/>
          <w:sz w:val="28"/>
        </w:rPr>
        <w:t xml:space="preserve"> </w:t>
      </w:r>
      <w:r>
        <w:rPr>
          <w:i/>
          <w:sz w:val="28"/>
        </w:rPr>
        <w:t>жизни</w:t>
      </w:r>
      <w:r>
        <w:rPr>
          <w:i/>
          <w:spacing w:val="-18"/>
          <w:sz w:val="28"/>
        </w:rPr>
        <w:t xml:space="preserve"> </w:t>
      </w:r>
      <w:r>
        <w:rPr>
          <w:i/>
          <w:sz w:val="28"/>
        </w:rPr>
        <w:t>человека.</w:t>
      </w:r>
      <w:r>
        <w:rPr>
          <w:i/>
          <w:spacing w:val="-17"/>
          <w:sz w:val="28"/>
        </w:rPr>
        <w:t xml:space="preserve"> </w:t>
      </w:r>
      <w:r>
        <w:rPr>
          <w:sz w:val="28"/>
        </w:rPr>
        <w:t>Коралловые</w:t>
      </w:r>
      <w:r>
        <w:rPr>
          <w:spacing w:val="-18"/>
          <w:sz w:val="28"/>
        </w:rPr>
        <w:t xml:space="preserve"> </w:t>
      </w:r>
      <w:r>
        <w:rPr>
          <w:sz w:val="28"/>
        </w:rPr>
        <w:t>полипы</w:t>
      </w:r>
      <w:r>
        <w:rPr>
          <w:spacing w:val="-17"/>
          <w:sz w:val="28"/>
        </w:rPr>
        <w:t xml:space="preserve"> </w:t>
      </w:r>
      <w:r>
        <w:rPr>
          <w:sz w:val="28"/>
        </w:rPr>
        <w:t>и</w:t>
      </w:r>
      <w:r>
        <w:rPr>
          <w:spacing w:val="-18"/>
          <w:sz w:val="28"/>
        </w:rPr>
        <w:t xml:space="preserve"> </w:t>
      </w:r>
      <w:r>
        <w:rPr>
          <w:sz w:val="28"/>
        </w:rPr>
        <w:t>их</w:t>
      </w:r>
      <w:r>
        <w:rPr>
          <w:spacing w:val="-17"/>
          <w:sz w:val="28"/>
        </w:rPr>
        <w:t xml:space="preserve"> </w:t>
      </w:r>
      <w:r>
        <w:rPr>
          <w:sz w:val="28"/>
        </w:rPr>
        <w:t>роль в рифообразовании.</w:t>
      </w:r>
    </w:p>
    <w:p w:rsidR="002811B1" w:rsidRDefault="003C6E95">
      <w:pPr>
        <w:pStyle w:val="3"/>
        <w:spacing w:before="4"/>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7"/>
        </w:numPr>
        <w:tabs>
          <w:tab w:val="left" w:pos="2046"/>
        </w:tabs>
        <w:ind w:right="475" w:firstLine="710"/>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пресноводной</w:t>
      </w:r>
      <w:r>
        <w:rPr>
          <w:spacing w:val="40"/>
          <w:sz w:val="28"/>
        </w:rPr>
        <w:t xml:space="preserve"> </w:t>
      </w:r>
      <w:r>
        <w:rPr>
          <w:sz w:val="28"/>
        </w:rPr>
        <w:t>гидры</w:t>
      </w:r>
      <w:r>
        <w:rPr>
          <w:spacing w:val="40"/>
          <w:sz w:val="28"/>
        </w:rPr>
        <w:t xml:space="preserve"> </w:t>
      </w:r>
      <w:r>
        <w:rPr>
          <w:sz w:val="28"/>
        </w:rPr>
        <w:t>и</w:t>
      </w:r>
      <w:r>
        <w:rPr>
          <w:spacing w:val="40"/>
          <w:sz w:val="28"/>
        </w:rPr>
        <w:t xml:space="preserve"> </w:t>
      </w:r>
      <w:r>
        <w:rPr>
          <w:sz w:val="28"/>
        </w:rPr>
        <w:t>её</w:t>
      </w:r>
      <w:r>
        <w:rPr>
          <w:spacing w:val="40"/>
          <w:sz w:val="28"/>
        </w:rPr>
        <w:t xml:space="preserve"> </w:t>
      </w:r>
      <w:r>
        <w:rPr>
          <w:sz w:val="28"/>
        </w:rPr>
        <w:t>передвижения</w:t>
      </w:r>
      <w:r>
        <w:rPr>
          <w:spacing w:val="80"/>
          <w:sz w:val="28"/>
        </w:rPr>
        <w:t xml:space="preserve"> </w:t>
      </w:r>
      <w:r>
        <w:rPr>
          <w:sz w:val="28"/>
        </w:rPr>
        <w:t>(школьный аквариум).</w:t>
      </w:r>
    </w:p>
    <w:p w:rsidR="002811B1" w:rsidRDefault="003C6E95">
      <w:pPr>
        <w:pStyle w:val="a4"/>
        <w:numPr>
          <w:ilvl w:val="0"/>
          <w:numId w:val="67"/>
        </w:numPr>
        <w:tabs>
          <w:tab w:val="left" w:pos="2027"/>
        </w:tabs>
        <w:ind w:right="477" w:firstLine="710"/>
        <w:rPr>
          <w:sz w:val="28"/>
        </w:rPr>
      </w:pPr>
      <w:r>
        <w:rPr>
          <w:sz w:val="28"/>
        </w:rPr>
        <w:t>Исследование</w:t>
      </w:r>
      <w:r>
        <w:rPr>
          <w:spacing w:val="40"/>
          <w:sz w:val="28"/>
        </w:rPr>
        <w:t xml:space="preserve"> </w:t>
      </w:r>
      <w:r>
        <w:rPr>
          <w:sz w:val="28"/>
        </w:rPr>
        <w:t>питания</w:t>
      </w:r>
      <w:r>
        <w:rPr>
          <w:spacing w:val="40"/>
          <w:sz w:val="28"/>
        </w:rPr>
        <w:t xml:space="preserve"> </w:t>
      </w:r>
      <w:r>
        <w:rPr>
          <w:sz w:val="28"/>
        </w:rPr>
        <w:t>гидры</w:t>
      </w:r>
      <w:r>
        <w:rPr>
          <w:spacing w:val="40"/>
          <w:sz w:val="28"/>
        </w:rPr>
        <w:t xml:space="preserve"> </w:t>
      </w:r>
      <w:r>
        <w:rPr>
          <w:sz w:val="28"/>
        </w:rPr>
        <w:t>дафниями</w:t>
      </w:r>
      <w:r>
        <w:rPr>
          <w:spacing w:val="40"/>
          <w:sz w:val="28"/>
        </w:rPr>
        <w:t xml:space="preserve"> </w:t>
      </w:r>
      <w:r>
        <w:rPr>
          <w:sz w:val="28"/>
        </w:rPr>
        <w:t>и</w:t>
      </w:r>
      <w:r>
        <w:rPr>
          <w:spacing w:val="40"/>
          <w:sz w:val="28"/>
        </w:rPr>
        <w:t xml:space="preserve"> </w:t>
      </w:r>
      <w:r>
        <w:rPr>
          <w:sz w:val="28"/>
        </w:rPr>
        <w:t>циклопами</w:t>
      </w:r>
      <w:r>
        <w:rPr>
          <w:spacing w:val="40"/>
          <w:sz w:val="28"/>
        </w:rPr>
        <w:t xml:space="preserve"> </w:t>
      </w:r>
      <w:r>
        <w:rPr>
          <w:sz w:val="28"/>
        </w:rPr>
        <w:t xml:space="preserve">(школьный </w:t>
      </w:r>
      <w:r>
        <w:rPr>
          <w:spacing w:val="-2"/>
          <w:sz w:val="28"/>
        </w:rPr>
        <w:t>аквариум).</w:t>
      </w:r>
    </w:p>
    <w:p w:rsidR="002811B1" w:rsidRDefault="003C6E95">
      <w:pPr>
        <w:pStyle w:val="a4"/>
        <w:numPr>
          <w:ilvl w:val="0"/>
          <w:numId w:val="67"/>
        </w:numPr>
        <w:tabs>
          <w:tab w:val="left" w:pos="1952"/>
        </w:tabs>
        <w:spacing w:line="321" w:lineRule="exact"/>
        <w:ind w:left="1952" w:hanging="282"/>
        <w:rPr>
          <w:sz w:val="28"/>
        </w:rPr>
      </w:pPr>
      <w:r>
        <w:rPr>
          <w:sz w:val="28"/>
        </w:rPr>
        <w:t>Изготовление</w:t>
      </w:r>
      <w:r>
        <w:rPr>
          <w:spacing w:val="-13"/>
          <w:sz w:val="28"/>
        </w:rPr>
        <w:t xml:space="preserve"> </w:t>
      </w:r>
      <w:r>
        <w:rPr>
          <w:sz w:val="28"/>
        </w:rPr>
        <w:t>модели</w:t>
      </w:r>
      <w:r>
        <w:rPr>
          <w:spacing w:val="-13"/>
          <w:sz w:val="28"/>
        </w:rPr>
        <w:t xml:space="preserve"> </w:t>
      </w:r>
      <w:r>
        <w:rPr>
          <w:sz w:val="28"/>
        </w:rPr>
        <w:t>пресноводной</w:t>
      </w:r>
      <w:r>
        <w:rPr>
          <w:spacing w:val="-13"/>
          <w:sz w:val="28"/>
        </w:rPr>
        <w:t xml:space="preserve"> </w:t>
      </w:r>
      <w:r>
        <w:rPr>
          <w:spacing w:val="-2"/>
          <w:sz w:val="28"/>
        </w:rPr>
        <w:t>гидры.</w:t>
      </w:r>
    </w:p>
    <w:p w:rsidR="002811B1" w:rsidRDefault="003C6E95">
      <w:pPr>
        <w:ind w:left="959" w:right="473" w:firstLine="710"/>
        <w:jc w:val="both"/>
        <w:rPr>
          <w:sz w:val="28"/>
        </w:rPr>
      </w:pPr>
      <w:r>
        <w:rPr>
          <w:b/>
          <w:i/>
          <w:sz w:val="28"/>
        </w:rPr>
        <w:t xml:space="preserve">Плоские, круглые, кольчатые черви. </w:t>
      </w:r>
      <w:r>
        <w:rPr>
          <w:sz w:val="28"/>
        </w:rPr>
        <w:t xml:space="preserve">Общая характеристика. </w:t>
      </w:r>
      <w:r>
        <w:rPr>
          <w:i/>
          <w:sz w:val="28"/>
        </w:rPr>
        <w:t xml:space="preserve">Особенности строения и жизнедеятельности плоских, круглых и кольчатых червей. Многообразие червей. </w:t>
      </w:r>
      <w:r>
        <w:rPr>
          <w:sz w:val="28"/>
        </w:rPr>
        <w:t xml:space="preserve">Паразитические плоские и круглые черви. </w:t>
      </w:r>
      <w:r>
        <w:rPr>
          <w:i/>
          <w:sz w:val="28"/>
        </w:rPr>
        <w:t>Циклы развития печёночного сосальщика, бычьего цепня, человеческой аскариды</w:t>
      </w:r>
      <w:r>
        <w:rPr>
          <w:sz w:val="28"/>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sz w:val="28"/>
        </w:rPr>
        <w:t>почвообразователей.</w:t>
      </w:r>
    </w:p>
    <w:p w:rsidR="002811B1" w:rsidRDefault="003C6E95">
      <w:pPr>
        <w:pStyle w:val="3"/>
        <w:spacing w:before="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6"/>
        </w:numPr>
        <w:tabs>
          <w:tab w:val="left" w:pos="1994"/>
        </w:tabs>
        <w:ind w:right="476" w:firstLine="710"/>
        <w:rPr>
          <w:sz w:val="28"/>
        </w:rPr>
      </w:pPr>
      <w:r>
        <w:rPr>
          <w:sz w:val="28"/>
        </w:rPr>
        <w:t>Исследование</w:t>
      </w:r>
      <w:r>
        <w:rPr>
          <w:spacing w:val="33"/>
          <w:sz w:val="28"/>
        </w:rPr>
        <w:t xml:space="preserve"> </w:t>
      </w:r>
      <w:r>
        <w:rPr>
          <w:sz w:val="28"/>
        </w:rPr>
        <w:t>внешнего</w:t>
      </w:r>
      <w:r>
        <w:rPr>
          <w:spacing w:val="32"/>
          <w:sz w:val="28"/>
        </w:rPr>
        <w:t xml:space="preserve"> </w:t>
      </w:r>
      <w:r>
        <w:rPr>
          <w:sz w:val="28"/>
        </w:rPr>
        <w:t>строения</w:t>
      </w:r>
      <w:r>
        <w:rPr>
          <w:spacing w:val="33"/>
          <w:sz w:val="28"/>
        </w:rPr>
        <w:t xml:space="preserve"> </w:t>
      </w:r>
      <w:r>
        <w:rPr>
          <w:sz w:val="28"/>
        </w:rPr>
        <w:t>дождевого</w:t>
      </w:r>
      <w:r>
        <w:rPr>
          <w:spacing w:val="32"/>
          <w:sz w:val="28"/>
        </w:rPr>
        <w:t xml:space="preserve"> </w:t>
      </w:r>
      <w:r>
        <w:rPr>
          <w:sz w:val="28"/>
        </w:rPr>
        <w:t>червя.</w:t>
      </w:r>
      <w:r>
        <w:rPr>
          <w:spacing w:val="35"/>
          <w:sz w:val="28"/>
        </w:rPr>
        <w:t xml:space="preserve"> </w:t>
      </w:r>
      <w:r>
        <w:rPr>
          <w:sz w:val="28"/>
        </w:rPr>
        <w:t>Наблюдение</w:t>
      </w:r>
      <w:r>
        <w:rPr>
          <w:spacing w:val="33"/>
          <w:sz w:val="28"/>
        </w:rPr>
        <w:t xml:space="preserve"> </w:t>
      </w:r>
      <w:r>
        <w:rPr>
          <w:sz w:val="28"/>
        </w:rPr>
        <w:t>за реакцией дождевого червя на раздражители.</w:t>
      </w:r>
    </w:p>
    <w:p w:rsidR="002811B1" w:rsidRDefault="003C6E95">
      <w:pPr>
        <w:pStyle w:val="a4"/>
        <w:numPr>
          <w:ilvl w:val="0"/>
          <w:numId w:val="66"/>
        </w:numPr>
        <w:tabs>
          <w:tab w:val="left" w:pos="2013"/>
        </w:tabs>
        <w:ind w:right="472" w:firstLine="710"/>
        <w:rPr>
          <w:sz w:val="28"/>
        </w:rPr>
      </w:pPr>
      <w:r>
        <w:rPr>
          <w:sz w:val="28"/>
        </w:rPr>
        <w:t>Исследование</w:t>
      </w:r>
      <w:r>
        <w:rPr>
          <w:spacing w:val="40"/>
          <w:sz w:val="28"/>
        </w:rPr>
        <w:t xml:space="preserve"> </w:t>
      </w:r>
      <w:r>
        <w:rPr>
          <w:sz w:val="28"/>
        </w:rPr>
        <w:t>внутреннего</w:t>
      </w:r>
      <w:r>
        <w:rPr>
          <w:spacing w:val="40"/>
          <w:sz w:val="28"/>
        </w:rPr>
        <w:t xml:space="preserve"> </w:t>
      </w:r>
      <w:r>
        <w:rPr>
          <w:sz w:val="28"/>
        </w:rPr>
        <w:t>строения</w:t>
      </w:r>
      <w:r>
        <w:rPr>
          <w:spacing w:val="40"/>
          <w:sz w:val="28"/>
        </w:rPr>
        <w:t xml:space="preserve"> </w:t>
      </w:r>
      <w:r>
        <w:rPr>
          <w:sz w:val="28"/>
        </w:rPr>
        <w:t>дождевого</w:t>
      </w:r>
      <w:r>
        <w:rPr>
          <w:spacing w:val="40"/>
          <w:sz w:val="28"/>
        </w:rPr>
        <w:t xml:space="preserve"> </w:t>
      </w:r>
      <w:r>
        <w:rPr>
          <w:sz w:val="28"/>
        </w:rPr>
        <w:t>червя</w:t>
      </w:r>
      <w:r>
        <w:rPr>
          <w:spacing w:val="40"/>
          <w:sz w:val="28"/>
        </w:rPr>
        <w:t xml:space="preserve"> </w:t>
      </w:r>
      <w:r>
        <w:rPr>
          <w:sz w:val="28"/>
        </w:rPr>
        <w:t>(на</w:t>
      </w:r>
      <w:r>
        <w:rPr>
          <w:spacing w:val="40"/>
          <w:sz w:val="28"/>
        </w:rPr>
        <w:t xml:space="preserve"> </w:t>
      </w:r>
      <w:r>
        <w:rPr>
          <w:sz w:val="28"/>
        </w:rPr>
        <w:t>готовом влажном препарате и микропрепарате).</w:t>
      </w:r>
    </w:p>
    <w:p w:rsidR="002811B1" w:rsidRDefault="003C6E95">
      <w:pPr>
        <w:pStyle w:val="a4"/>
        <w:numPr>
          <w:ilvl w:val="0"/>
          <w:numId w:val="66"/>
        </w:numPr>
        <w:tabs>
          <w:tab w:val="left" w:pos="1970"/>
        </w:tabs>
        <w:ind w:right="478" w:firstLine="710"/>
        <w:rPr>
          <w:sz w:val="28"/>
        </w:rPr>
      </w:pPr>
      <w:r>
        <w:rPr>
          <w:sz w:val="28"/>
        </w:rPr>
        <w:t>Изучение приспособлений паразитических червей к паразитизму (на готовых влажных и микропрепаратах).</w:t>
      </w:r>
    </w:p>
    <w:p w:rsidR="002811B1" w:rsidRDefault="003C6E95">
      <w:pPr>
        <w:ind w:left="959" w:right="464" w:firstLine="710"/>
        <w:jc w:val="both"/>
        <w:rPr>
          <w:i/>
          <w:sz w:val="28"/>
        </w:rPr>
      </w:pPr>
      <w:r>
        <w:rPr>
          <w:b/>
          <w:i/>
          <w:sz w:val="28"/>
        </w:rPr>
        <w:t xml:space="preserve">Членистоногие. </w:t>
      </w:r>
      <w:r>
        <w:rPr>
          <w:sz w:val="28"/>
        </w:rPr>
        <w:t xml:space="preserve">Общая характеристика. </w:t>
      </w:r>
      <w:r>
        <w:rPr>
          <w:i/>
          <w:sz w:val="28"/>
        </w:rPr>
        <w:t>Среды жизни. Внешнее и внутреннее строение членистоногих. Многообразие членистоногих. Представители классов.</w:t>
      </w:r>
    </w:p>
    <w:p w:rsidR="002811B1" w:rsidRDefault="003C6E95">
      <w:pPr>
        <w:ind w:left="959" w:right="469" w:firstLine="710"/>
        <w:jc w:val="both"/>
        <w:rPr>
          <w:sz w:val="28"/>
        </w:rPr>
      </w:pPr>
      <w:r>
        <w:rPr>
          <w:i/>
          <w:sz w:val="28"/>
        </w:rPr>
        <w:t>Ракообразные.</w:t>
      </w:r>
      <w:r>
        <w:rPr>
          <w:i/>
          <w:spacing w:val="-15"/>
          <w:sz w:val="28"/>
        </w:rPr>
        <w:t xml:space="preserve"> </w:t>
      </w:r>
      <w:r>
        <w:rPr>
          <w:i/>
          <w:sz w:val="28"/>
        </w:rPr>
        <w:t>Особенности</w:t>
      </w:r>
      <w:r>
        <w:rPr>
          <w:i/>
          <w:spacing w:val="-18"/>
          <w:sz w:val="28"/>
        </w:rPr>
        <w:t xml:space="preserve"> </w:t>
      </w:r>
      <w:r>
        <w:rPr>
          <w:i/>
          <w:sz w:val="28"/>
        </w:rPr>
        <w:t>строения</w:t>
      </w:r>
      <w:r>
        <w:rPr>
          <w:i/>
          <w:spacing w:val="-17"/>
          <w:sz w:val="28"/>
        </w:rPr>
        <w:t xml:space="preserve"> </w:t>
      </w:r>
      <w:r>
        <w:rPr>
          <w:i/>
          <w:sz w:val="28"/>
        </w:rPr>
        <w:t>и</w:t>
      </w:r>
      <w:r>
        <w:rPr>
          <w:i/>
          <w:spacing w:val="-15"/>
          <w:sz w:val="28"/>
        </w:rPr>
        <w:t xml:space="preserve"> </w:t>
      </w:r>
      <w:r>
        <w:rPr>
          <w:i/>
          <w:sz w:val="28"/>
        </w:rPr>
        <w:t>жизнедеятельности.</w:t>
      </w:r>
      <w:r>
        <w:rPr>
          <w:i/>
          <w:spacing w:val="-10"/>
          <w:sz w:val="28"/>
        </w:rPr>
        <w:t xml:space="preserve"> </w:t>
      </w:r>
      <w:r>
        <w:rPr>
          <w:sz w:val="28"/>
        </w:rPr>
        <w:t>Значение ракообразных в природе и жизни человека.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0" w:firstLine="710"/>
        <w:jc w:val="both"/>
        <w:rPr>
          <w:sz w:val="28"/>
        </w:rPr>
      </w:pPr>
      <w:r>
        <w:rPr>
          <w:i/>
          <w:sz w:val="28"/>
        </w:rPr>
        <w:t>Паукообразные.</w:t>
      </w:r>
      <w:r>
        <w:rPr>
          <w:i/>
          <w:spacing w:val="-7"/>
          <w:sz w:val="28"/>
        </w:rPr>
        <w:t xml:space="preserve"> </w:t>
      </w:r>
      <w:r>
        <w:rPr>
          <w:i/>
          <w:sz w:val="28"/>
        </w:rPr>
        <w:t>Особенности</w:t>
      </w:r>
      <w:r>
        <w:rPr>
          <w:i/>
          <w:spacing w:val="-10"/>
          <w:sz w:val="28"/>
        </w:rPr>
        <w:t xml:space="preserve"> </w:t>
      </w:r>
      <w:r>
        <w:rPr>
          <w:i/>
          <w:sz w:val="28"/>
        </w:rPr>
        <w:t>строения</w:t>
      </w:r>
      <w:r>
        <w:rPr>
          <w:i/>
          <w:spacing w:val="-10"/>
          <w:sz w:val="28"/>
        </w:rPr>
        <w:t xml:space="preserve"> </w:t>
      </w:r>
      <w:r>
        <w:rPr>
          <w:i/>
          <w:sz w:val="28"/>
        </w:rPr>
        <w:t>и</w:t>
      </w:r>
      <w:r>
        <w:rPr>
          <w:i/>
          <w:spacing w:val="-10"/>
          <w:sz w:val="28"/>
        </w:rPr>
        <w:t xml:space="preserve"> </w:t>
      </w:r>
      <w:r>
        <w:rPr>
          <w:i/>
          <w:sz w:val="28"/>
        </w:rPr>
        <w:t>жизнедеятельности</w:t>
      </w:r>
      <w:r>
        <w:rPr>
          <w:i/>
          <w:spacing w:val="-10"/>
          <w:sz w:val="28"/>
        </w:rPr>
        <w:t xml:space="preserve"> </w:t>
      </w:r>
      <w:r>
        <w:rPr>
          <w:i/>
          <w:sz w:val="28"/>
        </w:rPr>
        <w:t>в</w:t>
      </w:r>
      <w:r>
        <w:rPr>
          <w:i/>
          <w:spacing w:val="-11"/>
          <w:sz w:val="28"/>
        </w:rPr>
        <w:t xml:space="preserve"> </w:t>
      </w:r>
      <w:r>
        <w:rPr>
          <w:i/>
          <w:sz w:val="28"/>
        </w:rPr>
        <w:t>связи</w:t>
      </w:r>
      <w:r>
        <w:rPr>
          <w:i/>
          <w:spacing w:val="-10"/>
          <w:sz w:val="28"/>
        </w:rPr>
        <w:t xml:space="preserve"> </w:t>
      </w:r>
      <w:r>
        <w:rPr>
          <w:i/>
          <w:sz w:val="28"/>
        </w:rPr>
        <w:t xml:space="preserve">с жизнью на суше. </w:t>
      </w:r>
      <w:r>
        <w:rPr>
          <w:sz w:val="28"/>
        </w:rPr>
        <w:t>Клещи – вредители культурных растений и меры борьбы с ними.</w:t>
      </w:r>
      <w:r>
        <w:rPr>
          <w:spacing w:val="-12"/>
          <w:sz w:val="28"/>
        </w:rPr>
        <w:t xml:space="preserve"> </w:t>
      </w:r>
      <w:r>
        <w:rPr>
          <w:sz w:val="28"/>
        </w:rPr>
        <w:t>Паразитические</w:t>
      </w:r>
      <w:r>
        <w:rPr>
          <w:spacing w:val="-13"/>
          <w:sz w:val="28"/>
        </w:rPr>
        <w:t xml:space="preserve"> </w:t>
      </w:r>
      <w:r>
        <w:rPr>
          <w:sz w:val="28"/>
        </w:rPr>
        <w:t>клещи</w:t>
      </w:r>
      <w:r>
        <w:rPr>
          <w:spacing w:val="-10"/>
          <w:sz w:val="28"/>
        </w:rPr>
        <w:t xml:space="preserve"> </w:t>
      </w:r>
      <w:r>
        <w:rPr>
          <w:sz w:val="28"/>
        </w:rPr>
        <w:t>–</w:t>
      </w:r>
      <w:r>
        <w:rPr>
          <w:spacing w:val="-14"/>
          <w:sz w:val="28"/>
        </w:rPr>
        <w:t xml:space="preserve"> </w:t>
      </w:r>
      <w:r>
        <w:rPr>
          <w:sz w:val="28"/>
        </w:rPr>
        <w:t>возбудители</w:t>
      </w:r>
      <w:r>
        <w:rPr>
          <w:spacing w:val="-14"/>
          <w:sz w:val="28"/>
        </w:rPr>
        <w:t xml:space="preserve"> </w:t>
      </w:r>
      <w:r>
        <w:rPr>
          <w:sz w:val="28"/>
        </w:rPr>
        <w:t>и</w:t>
      </w:r>
      <w:r>
        <w:rPr>
          <w:spacing w:val="-14"/>
          <w:sz w:val="28"/>
        </w:rPr>
        <w:t xml:space="preserve"> </w:t>
      </w:r>
      <w:r>
        <w:rPr>
          <w:sz w:val="28"/>
        </w:rPr>
        <w:t>переносчики</w:t>
      </w:r>
      <w:r>
        <w:rPr>
          <w:spacing w:val="-14"/>
          <w:sz w:val="28"/>
        </w:rPr>
        <w:t xml:space="preserve"> </w:t>
      </w:r>
      <w:r>
        <w:rPr>
          <w:sz w:val="28"/>
        </w:rPr>
        <w:t>опасных</w:t>
      </w:r>
      <w:r>
        <w:rPr>
          <w:spacing w:val="-18"/>
          <w:sz w:val="28"/>
        </w:rPr>
        <w:t xml:space="preserve"> </w:t>
      </w:r>
      <w:r>
        <w:rPr>
          <w:sz w:val="28"/>
        </w:rPr>
        <w:t>болезней. Меры защиты от клещей. Роль клещей в почвообразовании.</w:t>
      </w:r>
    </w:p>
    <w:p w:rsidR="002811B1" w:rsidRDefault="003C6E95">
      <w:pPr>
        <w:spacing w:before="4"/>
        <w:ind w:left="959" w:right="462" w:firstLine="710"/>
        <w:jc w:val="both"/>
        <w:rPr>
          <w:sz w:val="28"/>
        </w:rPr>
      </w:pPr>
      <w:r>
        <w:rPr>
          <w:i/>
          <w:sz w:val="28"/>
        </w:rPr>
        <w:t xml:space="preserve">Насекомые. Особенности строения и жизнедеятельности. Размножение насекомых и типы развития. </w:t>
      </w:r>
      <w:r>
        <w:rPr>
          <w:sz w:val="28"/>
        </w:rPr>
        <w:t>Отряды насекомых</w:t>
      </w:r>
      <w:r>
        <w:rPr>
          <w:sz w:val="28"/>
          <w:vertAlign w:val="superscript"/>
        </w:rPr>
        <w:t>26</w:t>
      </w:r>
      <w:r>
        <w:rPr>
          <w:sz w:val="28"/>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Pr>
          <w:i/>
          <w:sz w:val="28"/>
        </w:rPr>
        <w:t xml:space="preserve">Насекомые, снижающие численность вредителей растений. </w:t>
      </w:r>
      <w:r>
        <w:rPr>
          <w:sz w:val="28"/>
        </w:rPr>
        <w:t xml:space="preserve">Поведение насекомых, инстинкты. </w:t>
      </w:r>
      <w:r>
        <w:rPr>
          <w:i/>
          <w:sz w:val="28"/>
        </w:rPr>
        <w:t xml:space="preserve">Меры по сокращению численности насекомых-вредителей. </w:t>
      </w:r>
      <w:r>
        <w:rPr>
          <w:sz w:val="28"/>
        </w:rPr>
        <w:t>Значение насекомых в природе и жизни человека.</w:t>
      </w:r>
    </w:p>
    <w:p w:rsidR="002811B1" w:rsidRDefault="003C6E95">
      <w:pPr>
        <w:pStyle w:val="3"/>
        <w:spacing w:before="2"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5"/>
        </w:numPr>
        <w:tabs>
          <w:tab w:val="left" w:pos="1979"/>
        </w:tabs>
        <w:ind w:right="468" w:firstLine="710"/>
        <w:jc w:val="both"/>
        <w:rPr>
          <w:sz w:val="28"/>
        </w:rPr>
      </w:pPr>
      <w:r>
        <w:rPr>
          <w:sz w:val="28"/>
        </w:rPr>
        <w:t>Исследование внешнего строения насекомого (на примере майского жука или других крупных насекомых-вредителей).</w:t>
      </w:r>
    </w:p>
    <w:p w:rsidR="002811B1" w:rsidRDefault="003C6E95">
      <w:pPr>
        <w:pStyle w:val="a4"/>
        <w:numPr>
          <w:ilvl w:val="0"/>
          <w:numId w:val="65"/>
        </w:numPr>
        <w:tabs>
          <w:tab w:val="left" w:pos="1946"/>
        </w:tabs>
        <w:spacing w:line="242" w:lineRule="auto"/>
        <w:ind w:right="471" w:firstLine="710"/>
        <w:jc w:val="both"/>
        <w:rPr>
          <w:sz w:val="28"/>
        </w:rPr>
      </w:pPr>
      <w:r>
        <w:rPr>
          <w:sz w:val="28"/>
        </w:rPr>
        <w:t>Ознакомление</w:t>
      </w:r>
      <w:r>
        <w:rPr>
          <w:spacing w:val="-12"/>
          <w:sz w:val="28"/>
        </w:rPr>
        <w:t xml:space="preserve"> </w:t>
      </w:r>
      <w:r>
        <w:rPr>
          <w:sz w:val="28"/>
        </w:rPr>
        <w:t>с</w:t>
      </w:r>
      <w:r>
        <w:rPr>
          <w:spacing w:val="-16"/>
          <w:sz w:val="28"/>
        </w:rPr>
        <w:t xml:space="preserve"> </w:t>
      </w:r>
      <w:r>
        <w:rPr>
          <w:sz w:val="28"/>
        </w:rPr>
        <w:t>различными</w:t>
      </w:r>
      <w:r>
        <w:rPr>
          <w:spacing w:val="-12"/>
          <w:sz w:val="28"/>
        </w:rPr>
        <w:t xml:space="preserve"> </w:t>
      </w:r>
      <w:r>
        <w:rPr>
          <w:sz w:val="28"/>
        </w:rPr>
        <w:t>типами</w:t>
      </w:r>
      <w:r>
        <w:rPr>
          <w:spacing w:val="-12"/>
          <w:sz w:val="28"/>
        </w:rPr>
        <w:t xml:space="preserve"> </w:t>
      </w:r>
      <w:r>
        <w:rPr>
          <w:sz w:val="28"/>
        </w:rPr>
        <w:t>развития</w:t>
      </w:r>
      <w:r>
        <w:rPr>
          <w:spacing w:val="-11"/>
          <w:sz w:val="28"/>
        </w:rPr>
        <w:t xml:space="preserve"> </w:t>
      </w:r>
      <w:r>
        <w:rPr>
          <w:sz w:val="28"/>
        </w:rPr>
        <w:t>насекомых</w:t>
      </w:r>
      <w:r>
        <w:rPr>
          <w:spacing w:val="-16"/>
          <w:sz w:val="28"/>
        </w:rPr>
        <w:t xml:space="preserve"> </w:t>
      </w:r>
      <w:r>
        <w:rPr>
          <w:sz w:val="28"/>
        </w:rPr>
        <w:t>(на</w:t>
      </w:r>
      <w:r>
        <w:rPr>
          <w:spacing w:val="-12"/>
          <w:sz w:val="28"/>
        </w:rPr>
        <w:t xml:space="preserve"> </w:t>
      </w:r>
      <w:r>
        <w:rPr>
          <w:sz w:val="28"/>
        </w:rPr>
        <w:t xml:space="preserve">примере </w:t>
      </w:r>
      <w:r>
        <w:rPr>
          <w:spacing w:val="-2"/>
          <w:sz w:val="28"/>
        </w:rPr>
        <w:t>коллекций).</w:t>
      </w:r>
    </w:p>
    <w:p w:rsidR="002811B1" w:rsidRDefault="003C6E95">
      <w:pPr>
        <w:ind w:left="959" w:right="473" w:firstLine="710"/>
        <w:jc w:val="both"/>
        <w:rPr>
          <w:sz w:val="28"/>
        </w:rPr>
      </w:pPr>
      <w:r>
        <w:rPr>
          <w:b/>
          <w:i/>
          <w:sz w:val="28"/>
        </w:rPr>
        <w:t xml:space="preserve">Моллюски. </w:t>
      </w:r>
      <w:r>
        <w:rPr>
          <w:sz w:val="28"/>
        </w:rPr>
        <w:t xml:space="preserve">Общая характеристика. </w:t>
      </w:r>
      <w:r>
        <w:rPr>
          <w:i/>
          <w:sz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Pr>
          <w:sz w:val="28"/>
        </w:rPr>
        <w:t>Значение моллюсков в природе и жизни человека.</w:t>
      </w:r>
    </w:p>
    <w:p w:rsidR="002811B1" w:rsidRDefault="003C6E95">
      <w:pPr>
        <w:spacing w:line="320" w:lineRule="exact"/>
        <w:ind w:left="1670"/>
        <w:jc w:val="both"/>
        <w:rPr>
          <w:i/>
          <w:sz w:val="28"/>
        </w:rPr>
      </w:pPr>
      <w:r>
        <w:rPr>
          <w:i/>
          <w:sz w:val="28"/>
        </w:rPr>
        <w:t>Лабораторные</w:t>
      </w:r>
      <w:r>
        <w:rPr>
          <w:i/>
          <w:spacing w:val="-12"/>
          <w:sz w:val="28"/>
        </w:rPr>
        <w:t xml:space="preserve"> </w:t>
      </w:r>
      <w:r>
        <w:rPr>
          <w:i/>
          <w:sz w:val="28"/>
        </w:rPr>
        <w:t>и</w:t>
      </w:r>
      <w:r>
        <w:rPr>
          <w:i/>
          <w:spacing w:val="-12"/>
          <w:sz w:val="28"/>
        </w:rPr>
        <w:t xml:space="preserve"> </w:t>
      </w:r>
      <w:r>
        <w:rPr>
          <w:i/>
          <w:sz w:val="28"/>
        </w:rPr>
        <w:t>практические</w:t>
      </w:r>
      <w:r>
        <w:rPr>
          <w:i/>
          <w:spacing w:val="-11"/>
          <w:sz w:val="28"/>
        </w:rPr>
        <w:t xml:space="preserve"> </w:t>
      </w:r>
      <w:r>
        <w:rPr>
          <w:i/>
          <w:spacing w:val="-2"/>
          <w:sz w:val="28"/>
        </w:rPr>
        <w:t>работы</w:t>
      </w:r>
    </w:p>
    <w:p w:rsidR="002811B1" w:rsidRDefault="003C6E95">
      <w:pPr>
        <w:pStyle w:val="a3"/>
        <w:ind w:right="471"/>
      </w:pPr>
      <w:r>
        <w:t>Исследование внешнего строения раковин пресноводных и морских моллюсков (раковины беззубки, перловицы, прудовика, катушки и др.).</w:t>
      </w:r>
    </w:p>
    <w:p w:rsidR="002811B1" w:rsidRDefault="003C6E95">
      <w:pPr>
        <w:ind w:left="959" w:right="474" w:firstLine="710"/>
        <w:jc w:val="both"/>
        <w:rPr>
          <w:sz w:val="28"/>
        </w:rPr>
      </w:pPr>
      <w:r>
        <w:rPr>
          <w:b/>
          <w:i/>
          <w:sz w:val="28"/>
        </w:rPr>
        <w:t xml:space="preserve">Хордовые. </w:t>
      </w:r>
      <w:r>
        <w:rPr>
          <w:sz w:val="28"/>
        </w:rPr>
        <w:t xml:space="preserve">Общая характеристика. </w:t>
      </w:r>
      <w:r>
        <w:rPr>
          <w:i/>
          <w:sz w:val="28"/>
        </w:rPr>
        <w:t xml:space="preserve">Зародышевое развитие хордовых. Систематические группы хордовых. </w:t>
      </w:r>
      <w:r>
        <w:rPr>
          <w:sz w:val="28"/>
        </w:rPr>
        <w:t>Подтип Бесчерепные (ланцетник). Подтип Черепные, или Позвоночные.</w:t>
      </w:r>
    </w:p>
    <w:p w:rsidR="002811B1" w:rsidRDefault="003C6E95">
      <w:pPr>
        <w:ind w:left="959" w:right="468" w:firstLine="710"/>
        <w:jc w:val="both"/>
        <w:rPr>
          <w:sz w:val="28"/>
        </w:rPr>
      </w:pPr>
      <w:r>
        <w:rPr>
          <w:b/>
          <w:i/>
          <w:sz w:val="28"/>
        </w:rPr>
        <w:t>Рыбы.</w:t>
      </w:r>
      <w:r>
        <w:rPr>
          <w:b/>
          <w:i/>
          <w:spacing w:val="-4"/>
          <w:sz w:val="28"/>
        </w:rPr>
        <w:t xml:space="preserve"> </w:t>
      </w:r>
      <w:r>
        <w:rPr>
          <w:sz w:val="28"/>
        </w:rPr>
        <w:t>Общая</w:t>
      </w:r>
      <w:r>
        <w:rPr>
          <w:spacing w:val="-5"/>
          <w:sz w:val="28"/>
        </w:rPr>
        <w:t xml:space="preserve"> </w:t>
      </w:r>
      <w:r>
        <w:rPr>
          <w:sz w:val="28"/>
        </w:rPr>
        <w:t>характеристика.</w:t>
      </w:r>
      <w:r>
        <w:rPr>
          <w:spacing w:val="-5"/>
          <w:sz w:val="28"/>
        </w:rPr>
        <w:t xml:space="preserve"> </w:t>
      </w:r>
      <w:r>
        <w:rPr>
          <w:sz w:val="28"/>
        </w:rPr>
        <w:t>Местообитание</w:t>
      </w:r>
      <w:r>
        <w:rPr>
          <w:spacing w:val="-6"/>
          <w:sz w:val="28"/>
        </w:rPr>
        <w:t xml:space="preserve"> </w:t>
      </w:r>
      <w:r>
        <w:rPr>
          <w:sz w:val="28"/>
        </w:rPr>
        <w:t>и</w:t>
      </w:r>
      <w:r>
        <w:rPr>
          <w:spacing w:val="-7"/>
          <w:sz w:val="28"/>
        </w:rPr>
        <w:t xml:space="preserve"> </w:t>
      </w:r>
      <w:r>
        <w:rPr>
          <w:sz w:val="28"/>
        </w:rPr>
        <w:t>внешнее</w:t>
      </w:r>
      <w:r>
        <w:rPr>
          <w:spacing w:val="-6"/>
          <w:sz w:val="28"/>
        </w:rPr>
        <w:t xml:space="preserve"> </w:t>
      </w:r>
      <w:r>
        <w:rPr>
          <w:sz w:val="28"/>
        </w:rPr>
        <w:t>строение</w:t>
      </w:r>
      <w:r>
        <w:rPr>
          <w:spacing w:val="-6"/>
          <w:sz w:val="28"/>
        </w:rPr>
        <w:t xml:space="preserve"> </w:t>
      </w:r>
      <w:r>
        <w:rPr>
          <w:sz w:val="28"/>
        </w:rPr>
        <w:t xml:space="preserve">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Pr>
          <w:i/>
          <w:sz w:val="28"/>
        </w:rPr>
        <w:t>Размножение, развитие и миграция рыб в природе. Многообразие рыб, основные систематические группы рыб</w:t>
      </w:r>
      <w:r>
        <w:rPr>
          <w:sz w:val="28"/>
        </w:rPr>
        <w:t>. Значение рыб в природе и жизни человека. Хозяйственное значение рыб.</w:t>
      </w:r>
    </w:p>
    <w:p w:rsidR="002811B1" w:rsidRDefault="003C6E95">
      <w:pPr>
        <w:pStyle w:val="3"/>
        <w:spacing w:before="2"/>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4"/>
        </w:numPr>
        <w:tabs>
          <w:tab w:val="left" w:pos="1936"/>
        </w:tabs>
        <w:ind w:right="477" w:firstLine="710"/>
        <w:jc w:val="both"/>
        <w:rPr>
          <w:sz w:val="28"/>
        </w:rPr>
      </w:pPr>
      <w:r>
        <w:rPr>
          <w:spacing w:val="-2"/>
          <w:sz w:val="28"/>
        </w:rPr>
        <w:t>Исследование</w:t>
      </w:r>
      <w:r>
        <w:rPr>
          <w:spacing w:val="-4"/>
          <w:sz w:val="28"/>
        </w:rPr>
        <w:t xml:space="preserve"> </w:t>
      </w:r>
      <w:r>
        <w:rPr>
          <w:spacing w:val="-2"/>
          <w:sz w:val="28"/>
        </w:rPr>
        <w:t>внешнего</w:t>
      </w:r>
      <w:r>
        <w:rPr>
          <w:spacing w:val="-6"/>
          <w:sz w:val="28"/>
        </w:rPr>
        <w:t xml:space="preserve"> </w:t>
      </w:r>
      <w:r>
        <w:rPr>
          <w:spacing w:val="-2"/>
          <w:sz w:val="28"/>
        </w:rPr>
        <w:t>строения</w:t>
      </w:r>
      <w:r>
        <w:rPr>
          <w:spacing w:val="-4"/>
          <w:sz w:val="28"/>
        </w:rPr>
        <w:t xml:space="preserve"> </w:t>
      </w:r>
      <w:r>
        <w:rPr>
          <w:spacing w:val="-2"/>
          <w:sz w:val="28"/>
        </w:rPr>
        <w:t>и</w:t>
      </w:r>
      <w:r>
        <w:rPr>
          <w:spacing w:val="-6"/>
          <w:sz w:val="28"/>
        </w:rPr>
        <w:t xml:space="preserve"> </w:t>
      </w:r>
      <w:r>
        <w:rPr>
          <w:spacing w:val="-2"/>
          <w:sz w:val="28"/>
        </w:rPr>
        <w:t>особенностей</w:t>
      </w:r>
      <w:r>
        <w:rPr>
          <w:spacing w:val="-6"/>
          <w:sz w:val="28"/>
        </w:rPr>
        <w:t xml:space="preserve"> </w:t>
      </w:r>
      <w:r>
        <w:rPr>
          <w:spacing w:val="-2"/>
          <w:sz w:val="28"/>
        </w:rPr>
        <w:t>передвижения</w:t>
      </w:r>
      <w:r>
        <w:rPr>
          <w:spacing w:val="-3"/>
          <w:sz w:val="28"/>
        </w:rPr>
        <w:t xml:space="preserve"> </w:t>
      </w:r>
      <w:r>
        <w:rPr>
          <w:spacing w:val="-2"/>
          <w:sz w:val="28"/>
        </w:rPr>
        <w:t xml:space="preserve">рыбы </w:t>
      </w:r>
      <w:r>
        <w:rPr>
          <w:sz w:val="28"/>
        </w:rPr>
        <w:t>(на примере живой рыбы в банке с водой).</w:t>
      </w:r>
    </w:p>
    <w:p w:rsidR="002811B1" w:rsidRDefault="003C6E95">
      <w:pPr>
        <w:pStyle w:val="a4"/>
        <w:numPr>
          <w:ilvl w:val="0"/>
          <w:numId w:val="64"/>
        </w:numPr>
        <w:tabs>
          <w:tab w:val="left" w:pos="2042"/>
        </w:tabs>
        <w:ind w:right="474" w:firstLine="710"/>
        <w:jc w:val="both"/>
        <w:rPr>
          <w:sz w:val="28"/>
        </w:rPr>
      </w:pPr>
      <w:r>
        <w:rPr>
          <w:sz w:val="28"/>
        </w:rPr>
        <w:t>Исследование внутреннего строения рыбы (на примере готового влажного препарата).</w:t>
      </w:r>
    </w:p>
    <w:p w:rsidR="002811B1" w:rsidRDefault="003C6E95">
      <w:pPr>
        <w:ind w:left="959" w:right="471" w:firstLine="710"/>
        <w:jc w:val="both"/>
        <w:rPr>
          <w:i/>
          <w:sz w:val="28"/>
        </w:rPr>
      </w:pPr>
      <w:r>
        <w:rPr>
          <w:b/>
          <w:i/>
          <w:sz w:val="28"/>
        </w:rPr>
        <w:t xml:space="preserve">Земноводные. </w:t>
      </w:r>
      <w:r>
        <w:rPr>
          <w:sz w:val="28"/>
        </w:rPr>
        <w:t xml:space="preserve">Общая характеристика. </w:t>
      </w:r>
      <w:r>
        <w:rPr>
          <w:i/>
          <w:sz w:val="28"/>
        </w:rPr>
        <w:t>Местообитание земноводных. Особенности</w:t>
      </w:r>
      <w:r>
        <w:rPr>
          <w:i/>
          <w:spacing w:val="64"/>
          <w:w w:val="150"/>
          <w:sz w:val="28"/>
        </w:rPr>
        <w:t xml:space="preserve">   </w:t>
      </w:r>
      <w:r>
        <w:rPr>
          <w:i/>
          <w:sz w:val="28"/>
        </w:rPr>
        <w:t>внешнего</w:t>
      </w:r>
      <w:r>
        <w:rPr>
          <w:i/>
          <w:spacing w:val="64"/>
          <w:w w:val="150"/>
          <w:sz w:val="28"/>
        </w:rPr>
        <w:t xml:space="preserve">   </w:t>
      </w:r>
      <w:r>
        <w:rPr>
          <w:i/>
          <w:sz w:val="28"/>
        </w:rPr>
        <w:t>и</w:t>
      </w:r>
      <w:r>
        <w:rPr>
          <w:i/>
          <w:spacing w:val="65"/>
          <w:w w:val="150"/>
          <w:sz w:val="28"/>
        </w:rPr>
        <w:t xml:space="preserve">   </w:t>
      </w:r>
      <w:r>
        <w:rPr>
          <w:i/>
          <w:sz w:val="28"/>
        </w:rPr>
        <w:t>внутреннего</w:t>
      </w:r>
      <w:r>
        <w:rPr>
          <w:i/>
          <w:spacing w:val="64"/>
          <w:w w:val="150"/>
          <w:sz w:val="28"/>
        </w:rPr>
        <w:t xml:space="preserve">   </w:t>
      </w:r>
      <w:r>
        <w:rPr>
          <w:i/>
          <w:sz w:val="28"/>
        </w:rPr>
        <w:t>строения,</w:t>
      </w:r>
      <w:r>
        <w:rPr>
          <w:i/>
          <w:spacing w:val="65"/>
          <w:w w:val="150"/>
          <w:sz w:val="28"/>
        </w:rPr>
        <w:t xml:space="preserve">   </w:t>
      </w:r>
      <w:r>
        <w:rPr>
          <w:i/>
          <w:spacing w:val="-2"/>
          <w:sz w:val="28"/>
        </w:rPr>
        <w:t>процессов</w:t>
      </w:r>
    </w:p>
    <w:p w:rsidR="002811B1" w:rsidRDefault="003C6E95">
      <w:pPr>
        <w:pStyle w:val="a3"/>
        <w:spacing w:before="1"/>
        <w:ind w:left="0" w:firstLine="0"/>
        <w:jc w:val="left"/>
        <w:rPr>
          <w:i/>
          <w:sz w:val="18"/>
        </w:rPr>
      </w:pPr>
      <w:r>
        <w:rPr>
          <w:noProof/>
          <w:lang w:eastAsia="ru-RU"/>
        </w:rPr>
        <mc:AlternateContent>
          <mc:Choice Requires="wps">
            <w:drawing>
              <wp:anchor distT="0" distB="0" distL="0" distR="0" simplePos="0" relativeHeight="487604224" behindDoc="1" locked="0" layoutInCell="1" allowOverlap="1">
                <wp:simplePos x="0" y="0"/>
                <wp:positionH relativeFrom="page">
                  <wp:posOffset>1079296</wp:posOffset>
                </wp:positionH>
                <wp:positionV relativeFrom="paragraph">
                  <wp:posOffset>147923</wp:posOffset>
                </wp:positionV>
                <wp:extent cx="1830070"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4753pt;width:144.07pt;height:.72003pt;mso-position-horizontal-relative:page;mso-position-vertical-relative:paragraph;z-index:-15712256;mso-wrap-distance-left:0;mso-wrap-distance-right:0" id="docshape35" filled="true" fillcolor="#000000" stroked="false">
                <v:fill type="solid"/>
                <w10:wrap type="topAndBottom"/>
              </v:rect>
            </w:pict>
          </mc:Fallback>
        </mc:AlternateContent>
      </w:r>
    </w:p>
    <w:p w:rsidR="002811B1" w:rsidRDefault="003C6E95">
      <w:pPr>
        <w:spacing w:before="120"/>
        <w:ind w:left="959"/>
        <w:rPr>
          <w:sz w:val="20"/>
        </w:rPr>
      </w:pPr>
      <w:r>
        <w:rPr>
          <w:sz w:val="20"/>
          <w:vertAlign w:val="superscript"/>
        </w:rPr>
        <w:t>26</w:t>
      </w:r>
      <w:r>
        <w:rPr>
          <w:spacing w:val="-1"/>
          <w:sz w:val="20"/>
        </w:rPr>
        <w:t xml:space="preserve"> </w:t>
      </w:r>
      <w:r>
        <w:rPr>
          <w:sz w:val="20"/>
        </w:rPr>
        <w:t>Отряды</w:t>
      </w:r>
      <w:r>
        <w:rPr>
          <w:spacing w:val="-5"/>
          <w:sz w:val="20"/>
        </w:rPr>
        <w:t xml:space="preserve"> </w:t>
      </w:r>
      <w:r>
        <w:rPr>
          <w:sz w:val="20"/>
        </w:rPr>
        <w:t>насекомых</w:t>
      </w:r>
      <w:r>
        <w:rPr>
          <w:spacing w:val="-4"/>
          <w:sz w:val="20"/>
        </w:rPr>
        <w:t xml:space="preserve"> </w:t>
      </w:r>
      <w:r>
        <w:rPr>
          <w:sz w:val="20"/>
        </w:rPr>
        <w:t>изучаются</w:t>
      </w:r>
      <w:r>
        <w:rPr>
          <w:spacing w:val="-5"/>
          <w:sz w:val="20"/>
        </w:rPr>
        <w:t xml:space="preserve"> </w:t>
      </w:r>
      <w:r>
        <w:rPr>
          <w:sz w:val="20"/>
        </w:rPr>
        <w:t>обзорно</w:t>
      </w:r>
      <w:r>
        <w:rPr>
          <w:spacing w:val="-8"/>
          <w:sz w:val="20"/>
        </w:rPr>
        <w:t xml:space="preserve"> </w:t>
      </w:r>
      <w:r>
        <w:rPr>
          <w:sz w:val="20"/>
        </w:rPr>
        <w:t>по</w:t>
      </w:r>
      <w:r>
        <w:rPr>
          <w:spacing w:val="-4"/>
          <w:sz w:val="20"/>
        </w:rPr>
        <w:t xml:space="preserve"> </w:t>
      </w:r>
      <w:r>
        <w:rPr>
          <w:sz w:val="20"/>
        </w:rPr>
        <w:t>усмотрению</w:t>
      </w:r>
      <w:r>
        <w:rPr>
          <w:spacing w:val="-1"/>
          <w:sz w:val="20"/>
        </w:rPr>
        <w:t xml:space="preserve"> </w:t>
      </w:r>
      <w:r>
        <w:rPr>
          <w:sz w:val="20"/>
        </w:rPr>
        <w:t>учителя</w:t>
      </w:r>
      <w:r>
        <w:rPr>
          <w:spacing w:val="-5"/>
          <w:sz w:val="20"/>
        </w:rPr>
        <w:t xml:space="preserve"> </w:t>
      </w:r>
      <w:r>
        <w:rPr>
          <w:sz w:val="20"/>
        </w:rPr>
        <w:t>в</w:t>
      </w:r>
      <w:r>
        <w:rPr>
          <w:spacing w:val="-3"/>
          <w:sz w:val="20"/>
        </w:rPr>
        <w:t xml:space="preserve"> </w:t>
      </w:r>
      <w:r>
        <w:rPr>
          <w:sz w:val="20"/>
        </w:rPr>
        <w:t>зависимости</w:t>
      </w:r>
      <w:r>
        <w:rPr>
          <w:spacing w:val="-1"/>
          <w:sz w:val="20"/>
        </w:rPr>
        <w:t xml:space="preserve"> </w:t>
      </w:r>
      <w:r>
        <w:rPr>
          <w:sz w:val="20"/>
        </w:rPr>
        <w:t>от</w:t>
      </w:r>
      <w:r>
        <w:rPr>
          <w:spacing w:val="-5"/>
          <w:sz w:val="20"/>
        </w:rPr>
        <w:t xml:space="preserve"> </w:t>
      </w:r>
      <w:r>
        <w:rPr>
          <w:sz w:val="20"/>
        </w:rPr>
        <w:t>местных условий.</w:t>
      </w:r>
      <w:r>
        <w:rPr>
          <w:spacing w:val="-2"/>
          <w:sz w:val="20"/>
        </w:rPr>
        <w:t xml:space="preserve"> </w:t>
      </w:r>
      <w:r>
        <w:rPr>
          <w:sz w:val="20"/>
        </w:rPr>
        <w:t>Более подробно изучаются на примере двух местных отрядов.</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70"/>
        <w:jc w:val="both"/>
        <w:rPr>
          <w:i/>
          <w:sz w:val="28"/>
        </w:rPr>
      </w:pPr>
      <w:r>
        <w:rPr>
          <w:i/>
          <w:sz w:val="28"/>
        </w:rPr>
        <w:t xml:space="preserve">жизнедеятельности, связанных с выходом земноводных на сушу. </w:t>
      </w:r>
      <w:r>
        <w:rPr>
          <w:sz w:val="28"/>
        </w:rPr>
        <w:t xml:space="preserve">Приспособленность земноводных к жизни в воде и на суше. </w:t>
      </w:r>
      <w:r>
        <w:rPr>
          <w:i/>
          <w:sz w:val="28"/>
        </w:rPr>
        <w:t>Размножение и развитие земноводных.</w:t>
      </w:r>
    </w:p>
    <w:p w:rsidR="002811B1" w:rsidRDefault="003C6E95">
      <w:pPr>
        <w:spacing w:line="244" w:lineRule="auto"/>
        <w:ind w:left="959" w:right="474" w:firstLine="710"/>
        <w:jc w:val="both"/>
        <w:rPr>
          <w:i/>
          <w:sz w:val="28"/>
        </w:rPr>
      </w:pPr>
      <w:r>
        <w:rPr>
          <w:i/>
          <w:sz w:val="28"/>
        </w:rPr>
        <w:t>Многообразие земноводных и их охрана. Значение земноводных в природе и жизни человека.</w:t>
      </w:r>
    </w:p>
    <w:p w:rsidR="002811B1" w:rsidRDefault="003C6E95">
      <w:pPr>
        <w:ind w:left="959" w:right="468" w:firstLine="710"/>
        <w:jc w:val="both"/>
        <w:rPr>
          <w:sz w:val="28"/>
        </w:rPr>
      </w:pPr>
      <w:r>
        <w:rPr>
          <w:b/>
          <w:i/>
          <w:sz w:val="28"/>
        </w:rPr>
        <w:t xml:space="preserve">Пресмыкающиеся. </w:t>
      </w:r>
      <w:r>
        <w:rPr>
          <w:sz w:val="28"/>
        </w:rPr>
        <w:t xml:space="preserve">Общая характеристика. </w:t>
      </w:r>
      <w:r>
        <w:rPr>
          <w:i/>
          <w:sz w:val="28"/>
        </w:rPr>
        <w:t xml:space="preserve">Местообитание пресмыкающихся. Особенности внешнего и внутреннего строения пресмыкающихся. Процессы жизнедеятельности. </w:t>
      </w:r>
      <w:r>
        <w:rPr>
          <w:sz w:val="28"/>
        </w:rPr>
        <w:t>Приспособленность пресмыкающихся к жизни на суше</w:t>
      </w:r>
      <w:r>
        <w:rPr>
          <w:i/>
          <w:sz w:val="28"/>
        </w:rPr>
        <w:t>. Размножение и развитие пресмыкающихся. Регенерация. Многообразие пресмыкающихся и их охрана</w:t>
      </w:r>
      <w:r>
        <w:rPr>
          <w:sz w:val="28"/>
        </w:rPr>
        <w:t>. Значение пресмыкающихся в природе и жизни человека.</w:t>
      </w:r>
    </w:p>
    <w:p w:rsidR="002811B1" w:rsidRDefault="003C6E95">
      <w:pPr>
        <w:ind w:left="959" w:right="460" w:firstLine="710"/>
        <w:jc w:val="both"/>
        <w:rPr>
          <w:sz w:val="28"/>
        </w:rPr>
      </w:pPr>
      <w:r>
        <w:rPr>
          <w:b/>
          <w:i/>
          <w:sz w:val="28"/>
        </w:rPr>
        <w:t>Птицы.</w:t>
      </w:r>
      <w:r>
        <w:rPr>
          <w:b/>
          <w:i/>
          <w:spacing w:val="-18"/>
          <w:sz w:val="28"/>
        </w:rPr>
        <w:t xml:space="preserve"> </w:t>
      </w:r>
      <w:r>
        <w:rPr>
          <w:sz w:val="28"/>
        </w:rPr>
        <w:t>Общая</w:t>
      </w:r>
      <w:r>
        <w:rPr>
          <w:spacing w:val="-17"/>
          <w:sz w:val="28"/>
        </w:rPr>
        <w:t xml:space="preserve"> </w:t>
      </w:r>
      <w:r>
        <w:rPr>
          <w:sz w:val="28"/>
        </w:rPr>
        <w:t>характеристика.</w:t>
      </w:r>
      <w:r>
        <w:rPr>
          <w:spacing w:val="-18"/>
          <w:sz w:val="28"/>
        </w:rPr>
        <w:t xml:space="preserve"> </w:t>
      </w:r>
      <w:r>
        <w:rPr>
          <w:i/>
          <w:sz w:val="28"/>
        </w:rPr>
        <w:t>Особенности</w:t>
      </w:r>
      <w:r>
        <w:rPr>
          <w:i/>
          <w:spacing w:val="-17"/>
          <w:sz w:val="28"/>
        </w:rPr>
        <w:t xml:space="preserve"> </w:t>
      </w:r>
      <w:r>
        <w:rPr>
          <w:i/>
          <w:sz w:val="28"/>
        </w:rPr>
        <w:t>внешнего</w:t>
      </w:r>
      <w:r>
        <w:rPr>
          <w:i/>
          <w:spacing w:val="-18"/>
          <w:sz w:val="28"/>
        </w:rPr>
        <w:t xml:space="preserve"> </w:t>
      </w:r>
      <w:r>
        <w:rPr>
          <w:i/>
          <w:sz w:val="28"/>
        </w:rPr>
        <w:t>строения</w:t>
      </w:r>
      <w:r>
        <w:rPr>
          <w:i/>
          <w:spacing w:val="-17"/>
          <w:sz w:val="28"/>
        </w:rPr>
        <w:t xml:space="preserve"> </w:t>
      </w:r>
      <w:r>
        <w:rPr>
          <w:i/>
          <w:sz w:val="28"/>
        </w:rPr>
        <w:t>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w:t>
      </w:r>
      <w:r>
        <w:rPr>
          <w:i/>
          <w:position w:val="9"/>
          <w:sz w:val="18"/>
        </w:rPr>
        <w:t>27</w:t>
      </w:r>
      <w:r>
        <w:rPr>
          <w:i/>
          <w:sz w:val="28"/>
        </w:rPr>
        <w:t xml:space="preserve">. Приспособленность птиц к различным условиям среды. </w:t>
      </w:r>
      <w:r>
        <w:rPr>
          <w:sz w:val="28"/>
        </w:rPr>
        <w:t>Значение птиц в природе и жизни человека.</w:t>
      </w:r>
    </w:p>
    <w:p w:rsidR="002811B1" w:rsidRDefault="003C6E95">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3"/>
        </w:numPr>
        <w:tabs>
          <w:tab w:val="left" w:pos="1927"/>
        </w:tabs>
        <w:ind w:right="469" w:firstLine="710"/>
        <w:jc w:val="both"/>
        <w:rPr>
          <w:sz w:val="28"/>
        </w:rPr>
      </w:pPr>
      <w:r>
        <w:rPr>
          <w:spacing w:val="-4"/>
          <w:sz w:val="28"/>
        </w:rPr>
        <w:t>Исследование</w:t>
      </w:r>
      <w:r>
        <w:rPr>
          <w:spacing w:val="-14"/>
          <w:sz w:val="28"/>
        </w:rPr>
        <w:t xml:space="preserve"> </w:t>
      </w:r>
      <w:r>
        <w:rPr>
          <w:spacing w:val="-4"/>
          <w:sz w:val="28"/>
        </w:rPr>
        <w:t>внешнего</w:t>
      </w:r>
      <w:r>
        <w:rPr>
          <w:spacing w:val="-13"/>
          <w:sz w:val="28"/>
        </w:rPr>
        <w:t xml:space="preserve"> </w:t>
      </w:r>
      <w:r>
        <w:rPr>
          <w:spacing w:val="-4"/>
          <w:sz w:val="28"/>
        </w:rPr>
        <w:t>строения</w:t>
      </w:r>
      <w:r>
        <w:rPr>
          <w:spacing w:val="-14"/>
          <w:sz w:val="28"/>
        </w:rPr>
        <w:t xml:space="preserve"> </w:t>
      </w:r>
      <w:r>
        <w:rPr>
          <w:spacing w:val="-4"/>
          <w:sz w:val="28"/>
        </w:rPr>
        <w:t>и</w:t>
      </w:r>
      <w:r>
        <w:rPr>
          <w:spacing w:val="-13"/>
          <w:sz w:val="28"/>
        </w:rPr>
        <w:t xml:space="preserve"> </w:t>
      </w:r>
      <w:r>
        <w:rPr>
          <w:spacing w:val="-4"/>
          <w:sz w:val="28"/>
        </w:rPr>
        <w:t>перьевого</w:t>
      </w:r>
      <w:r>
        <w:rPr>
          <w:spacing w:val="-14"/>
          <w:sz w:val="28"/>
        </w:rPr>
        <w:t xml:space="preserve"> </w:t>
      </w:r>
      <w:r>
        <w:rPr>
          <w:spacing w:val="-4"/>
          <w:sz w:val="28"/>
        </w:rPr>
        <w:t>покрова</w:t>
      </w:r>
      <w:r>
        <w:rPr>
          <w:spacing w:val="-13"/>
          <w:sz w:val="28"/>
        </w:rPr>
        <w:t xml:space="preserve"> </w:t>
      </w:r>
      <w:r>
        <w:rPr>
          <w:spacing w:val="-4"/>
          <w:sz w:val="28"/>
        </w:rPr>
        <w:t>птиц</w:t>
      </w:r>
      <w:r>
        <w:rPr>
          <w:spacing w:val="-14"/>
          <w:sz w:val="28"/>
        </w:rPr>
        <w:t xml:space="preserve"> </w:t>
      </w:r>
      <w:r>
        <w:rPr>
          <w:spacing w:val="-4"/>
          <w:sz w:val="28"/>
        </w:rPr>
        <w:t>(на</w:t>
      </w:r>
      <w:r>
        <w:rPr>
          <w:spacing w:val="-13"/>
          <w:sz w:val="28"/>
        </w:rPr>
        <w:t xml:space="preserve"> </w:t>
      </w:r>
      <w:r>
        <w:rPr>
          <w:spacing w:val="-4"/>
          <w:sz w:val="28"/>
        </w:rPr>
        <w:t xml:space="preserve">примере </w:t>
      </w:r>
      <w:r>
        <w:rPr>
          <w:sz w:val="28"/>
        </w:rPr>
        <w:t>чучела</w:t>
      </w:r>
      <w:r>
        <w:rPr>
          <w:spacing w:val="-12"/>
          <w:sz w:val="28"/>
        </w:rPr>
        <w:t xml:space="preserve"> </w:t>
      </w:r>
      <w:r>
        <w:rPr>
          <w:sz w:val="28"/>
        </w:rPr>
        <w:t>птиц</w:t>
      </w:r>
      <w:r>
        <w:rPr>
          <w:spacing w:val="-13"/>
          <w:sz w:val="28"/>
        </w:rPr>
        <w:t xml:space="preserve"> </w:t>
      </w:r>
      <w:r>
        <w:rPr>
          <w:sz w:val="28"/>
        </w:rPr>
        <w:t>и</w:t>
      </w:r>
      <w:r>
        <w:rPr>
          <w:spacing w:val="-9"/>
          <w:sz w:val="28"/>
        </w:rPr>
        <w:t xml:space="preserve"> </w:t>
      </w:r>
      <w:r>
        <w:rPr>
          <w:sz w:val="28"/>
        </w:rPr>
        <w:t>набора</w:t>
      </w:r>
      <w:r>
        <w:rPr>
          <w:spacing w:val="-12"/>
          <w:sz w:val="28"/>
        </w:rPr>
        <w:t xml:space="preserve"> </w:t>
      </w:r>
      <w:r>
        <w:rPr>
          <w:sz w:val="28"/>
        </w:rPr>
        <w:t>перьев:</w:t>
      </w:r>
      <w:r>
        <w:rPr>
          <w:spacing w:val="-14"/>
          <w:sz w:val="28"/>
        </w:rPr>
        <w:t xml:space="preserve"> </w:t>
      </w:r>
      <w:r>
        <w:rPr>
          <w:sz w:val="28"/>
        </w:rPr>
        <w:t>контурных,</w:t>
      </w:r>
      <w:r>
        <w:rPr>
          <w:spacing w:val="-11"/>
          <w:sz w:val="28"/>
        </w:rPr>
        <w:t xml:space="preserve"> </w:t>
      </w:r>
      <w:r>
        <w:rPr>
          <w:sz w:val="28"/>
        </w:rPr>
        <w:t>пуховых</w:t>
      </w:r>
      <w:r>
        <w:rPr>
          <w:spacing w:val="-13"/>
          <w:sz w:val="28"/>
        </w:rPr>
        <w:t xml:space="preserve"> </w:t>
      </w:r>
      <w:r>
        <w:rPr>
          <w:sz w:val="28"/>
        </w:rPr>
        <w:t>и</w:t>
      </w:r>
      <w:r>
        <w:rPr>
          <w:spacing w:val="-13"/>
          <w:sz w:val="28"/>
        </w:rPr>
        <w:t xml:space="preserve"> </w:t>
      </w:r>
      <w:r>
        <w:rPr>
          <w:sz w:val="28"/>
        </w:rPr>
        <w:t>пуха).</w:t>
      </w:r>
    </w:p>
    <w:p w:rsidR="002811B1" w:rsidRDefault="003C6E95">
      <w:pPr>
        <w:pStyle w:val="a4"/>
        <w:numPr>
          <w:ilvl w:val="0"/>
          <w:numId w:val="63"/>
        </w:numPr>
        <w:tabs>
          <w:tab w:val="left" w:pos="1952"/>
        </w:tabs>
        <w:spacing w:line="321" w:lineRule="exact"/>
        <w:ind w:left="1952" w:hanging="282"/>
        <w:jc w:val="both"/>
        <w:rPr>
          <w:sz w:val="28"/>
        </w:rPr>
      </w:pPr>
      <w:r>
        <w:rPr>
          <w:sz w:val="28"/>
        </w:rPr>
        <w:t>Исследование</w:t>
      </w:r>
      <w:r>
        <w:rPr>
          <w:spacing w:val="-15"/>
          <w:sz w:val="28"/>
        </w:rPr>
        <w:t xml:space="preserve"> </w:t>
      </w:r>
      <w:r>
        <w:rPr>
          <w:sz w:val="28"/>
        </w:rPr>
        <w:t>особенностей</w:t>
      </w:r>
      <w:r>
        <w:rPr>
          <w:spacing w:val="-15"/>
          <w:sz w:val="28"/>
        </w:rPr>
        <w:t xml:space="preserve"> </w:t>
      </w:r>
      <w:r>
        <w:rPr>
          <w:sz w:val="28"/>
        </w:rPr>
        <w:t>скелета</w:t>
      </w:r>
      <w:r>
        <w:rPr>
          <w:spacing w:val="-15"/>
          <w:sz w:val="28"/>
        </w:rPr>
        <w:t xml:space="preserve"> </w:t>
      </w:r>
      <w:r>
        <w:rPr>
          <w:spacing w:val="-2"/>
          <w:sz w:val="28"/>
        </w:rPr>
        <w:t>птицы.</w:t>
      </w:r>
    </w:p>
    <w:p w:rsidR="002811B1" w:rsidRDefault="003C6E95">
      <w:pPr>
        <w:ind w:left="959" w:right="465" w:firstLine="710"/>
        <w:jc w:val="both"/>
        <w:rPr>
          <w:i/>
          <w:sz w:val="28"/>
        </w:rPr>
      </w:pPr>
      <w:r>
        <w:rPr>
          <w:b/>
          <w:i/>
          <w:sz w:val="28"/>
        </w:rPr>
        <w:t xml:space="preserve">Млекопитающие. </w:t>
      </w:r>
      <w:r>
        <w:rPr>
          <w:sz w:val="28"/>
        </w:rPr>
        <w:t xml:space="preserve">Общая характеристика. </w:t>
      </w:r>
      <w:r>
        <w:rPr>
          <w:i/>
          <w:sz w:val="28"/>
        </w:rPr>
        <w:t xml:space="preserve">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i/>
          <w:spacing w:val="-2"/>
          <w:sz w:val="28"/>
        </w:rPr>
        <w:t>потомстве.</w:t>
      </w:r>
    </w:p>
    <w:p w:rsidR="002811B1" w:rsidRDefault="003C6E95">
      <w:pPr>
        <w:pStyle w:val="a3"/>
        <w:ind w:right="471"/>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28</w:t>
      </w:r>
      <w:r>
        <w:t>. Семейства отряда Хищные: собачьи, кошачьи, куньи, медвежьи.</w:t>
      </w:r>
    </w:p>
    <w:p w:rsidR="002811B1" w:rsidRDefault="003C6E95">
      <w:pPr>
        <w:ind w:left="959" w:right="475" w:firstLine="710"/>
        <w:jc w:val="both"/>
        <w:rPr>
          <w:sz w:val="28"/>
        </w:rPr>
      </w:pPr>
      <w:r>
        <w:rPr>
          <w:sz w:val="28"/>
        </w:rPr>
        <w:t xml:space="preserve">Значение млекопитающих в природе и жизни человека. </w:t>
      </w:r>
      <w:r>
        <w:rPr>
          <w:i/>
          <w:sz w:val="28"/>
        </w:rPr>
        <w:t xml:space="preserve">Млекопитающие – переносчики возбудителей опасных заболеваний. Меры борьбы с грызунами. </w:t>
      </w:r>
      <w:r>
        <w:rPr>
          <w:sz w:val="28"/>
        </w:rPr>
        <w:t>Многообразие млекопитающих родного края.</w:t>
      </w:r>
    </w:p>
    <w:p w:rsidR="002811B1" w:rsidRDefault="003C6E95">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2"/>
        </w:numPr>
        <w:tabs>
          <w:tab w:val="left" w:pos="1952"/>
        </w:tabs>
        <w:spacing w:line="319" w:lineRule="exact"/>
        <w:ind w:left="1952" w:hanging="282"/>
        <w:jc w:val="both"/>
        <w:rPr>
          <w:sz w:val="28"/>
        </w:rPr>
      </w:pPr>
      <w:r>
        <w:rPr>
          <w:sz w:val="28"/>
        </w:rPr>
        <w:t>Исследование</w:t>
      </w:r>
      <w:r>
        <w:rPr>
          <w:spacing w:val="-14"/>
          <w:sz w:val="28"/>
        </w:rPr>
        <w:t xml:space="preserve"> </w:t>
      </w:r>
      <w:r>
        <w:rPr>
          <w:sz w:val="28"/>
        </w:rPr>
        <w:t>особенностей</w:t>
      </w:r>
      <w:r>
        <w:rPr>
          <w:spacing w:val="-14"/>
          <w:sz w:val="28"/>
        </w:rPr>
        <w:t xml:space="preserve"> </w:t>
      </w:r>
      <w:r>
        <w:rPr>
          <w:sz w:val="28"/>
        </w:rPr>
        <w:t>скелета</w:t>
      </w:r>
      <w:r>
        <w:rPr>
          <w:spacing w:val="-14"/>
          <w:sz w:val="28"/>
        </w:rPr>
        <w:t xml:space="preserve"> </w:t>
      </w:r>
      <w:r>
        <w:rPr>
          <w:spacing w:val="-2"/>
          <w:sz w:val="28"/>
        </w:rPr>
        <w:t>млекопитающих.</w:t>
      </w:r>
    </w:p>
    <w:p w:rsidR="002811B1" w:rsidRDefault="003C6E95">
      <w:pPr>
        <w:pStyle w:val="a4"/>
        <w:numPr>
          <w:ilvl w:val="0"/>
          <w:numId w:val="62"/>
        </w:numPr>
        <w:tabs>
          <w:tab w:val="left" w:pos="1952"/>
        </w:tabs>
        <w:ind w:left="1952" w:hanging="282"/>
        <w:jc w:val="both"/>
        <w:rPr>
          <w:sz w:val="28"/>
        </w:rPr>
      </w:pPr>
      <w:r>
        <w:rPr>
          <w:sz w:val="28"/>
        </w:rPr>
        <w:t>Исследование</w:t>
      </w:r>
      <w:r>
        <w:rPr>
          <w:spacing w:val="-12"/>
          <w:sz w:val="28"/>
        </w:rPr>
        <w:t xml:space="preserve"> </w:t>
      </w:r>
      <w:r>
        <w:rPr>
          <w:sz w:val="28"/>
        </w:rPr>
        <w:t>особенностей</w:t>
      </w:r>
      <w:r>
        <w:rPr>
          <w:spacing w:val="-12"/>
          <w:sz w:val="28"/>
        </w:rPr>
        <w:t xml:space="preserve"> </w:t>
      </w:r>
      <w:r>
        <w:rPr>
          <w:sz w:val="28"/>
        </w:rPr>
        <w:t>зубной</w:t>
      </w:r>
      <w:r>
        <w:rPr>
          <w:spacing w:val="-13"/>
          <w:sz w:val="28"/>
        </w:rPr>
        <w:t xml:space="preserve"> </w:t>
      </w:r>
      <w:r>
        <w:rPr>
          <w:sz w:val="28"/>
        </w:rPr>
        <w:t>системы</w:t>
      </w:r>
      <w:r>
        <w:rPr>
          <w:spacing w:val="-12"/>
          <w:sz w:val="28"/>
        </w:rPr>
        <w:t xml:space="preserve"> </w:t>
      </w:r>
      <w:r>
        <w:rPr>
          <w:spacing w:val="-2"/>
          <w:sz w:val="28"/>
        </w:rPr>
        <w:t>млекопитающих.</w:t>
      </w:r>
    </w:p>
    <w:p w:rsidR="002811B1" w:rsidRDefault="002811B1">
      <w:pPr>
        <w:pStyle w:val="a3"/>
        <w:spacing w:before="4"/>
        <w:ind w:left="0" w:firstLine="0"/>
        <w:jc w:val="left"/>
      </w:pPr>
    </w:p>
    <w:p w:rsidR="002811B1" w:rsidRDefault="003C6E95">
      <w:pPr>
        <w:pStyle w:val="2"/>
        <w:numPr>
          <w:ilvl w:val="1"/>
          <w:numId w:val="82"/>
        </w:numPr>
        <w:tabs>
          <w:tab w:val="left" w:pos="1952"/>
        </w:tabs>
        <w:spacing w:line="320" w:lineRule="exact"/>
        <w:ind w:left="1952" w:hanging="282"/>
        <w:jc w:val="both"/>
      </w:pPr>
      <w:r>
        <w:t>Развитие</w:t>
      </w:r>
      <w:r>
        <w:rPr>
          <w:spacing w:val="-7"/>
        </w:rPr>
        <w:t xml:space="preserve"> </w:t>
      </w:r>
      <w:r>
        <w:t>животного</w:t>
      </w:r>
      <w:r>
        <w:rPr>
          <w:spacing w:val="-11"/>
        </w:rPr>
        <w:t xml:space="preserve"> </w:t>
      </w:r>
      <w:r>
        <w:t>мира</w:t>
      </w:r>
      <w:r>
        <w:rPr>
          <w:spacing w:val="-8"/>
        </w:rPr>
        <w:t xml:space="preserve"> </w:t>
      </w:r>
      <w:r>
        <w:t>на</w:t>
      </w:r>
      <w:r>
        <w:rPr>
          <w:spacing w:val="-7"/>
        </w:rPr>
        <w:t xml:space="preserve"> </w:t>
      </w:r>
      <w:r>
        <w:rPr>
          <w:spacing w:val="-4"/>
        </w:rPr>
        <w:t>Земле</w:t>
      </w:r>
    </w:p>
    <w:p w:rsidR="002811B1" w:rsidRDefault="003C6E95">
      <w:pPr>
        <w:pStyle w:val="a3"/>
        <w:tabs>
          <w:tab w:val="left" w:pos="3704"/>
          <w:tab w:val="left" w:pos="4985"/>
          <w:tab w:val="left" w:pos="6491"/>
          <w:tab w:val="left" w:pos="7312"/>
          <w:tab w:val="left" w:pos="7815"/>
          <w:tab w:val="left" w:pos="8820"/>
        </w:tabs>
        <w:spacing w:line="320" w:lineRule="exact"/>
        <w:ind w:left="1670" w:firstLine="0"/>
        <w:jc w:val="left"/>
        <w:rPr>
          <w:i/>
        </w:rPr>
      </w:pPr>
      <w:r>
        <w:rPr>
          <w:spacing w:val="-2"/>
        </w:rPr>
        <w:t>Эволюционное</w:t>
      </w:r>
      <w:r>
        <w:tab/>
      </w:r>
      <w:r>
        <w:rPr>
          <w:spacing w:val="-2"/>
        </w:rPr>
        <w:t>развитие</w:t>
      </w:r>
      <w:r>
        <w:tab/>
      </w:r>
      <w:r>
        <w:rPr>
          <w:spacing w:val="-2"/>
        </w:rPr>
        <w:t>животного</w:t>
      </w:r>
      <w:r>
        <w:tab/>
      </w:r>
      <w:r>
        <w:rPr>
          <w:spacing w:val="-4"/>
        </w:rPr>
        <w:t>мира</w:t>
      </w:r>
      <w:r>
        <w:tab/>
      </w:r>
      <w:r>
        <w:rPr>
          <w:spacing w:val="-5"/>
        </w:rPr>
        <w:t>на</w:t>
      </w:r>
      <w:r>
        <w:tab/>
      </w:r>
      <w:r>
        <w:rPr>
          <w:spacing w:val="-2"/>
        </w:rPr>
        <w:t>Земле.</w:t>
      </w:r>
      <w:r>
        <w:tab/>
      </w:r>
      <w:r>
        <w:rPr>
          <w:i/>
          <w:spacing w:val="-2"/>
        </w:rPr>
        <w:t>Усложнение</w:t>
      </w:r>
    </w:p>
    <w:p w:rsidR="002811B1" w:rsidRDefault="003C6E95">
      <w:pPr>
        <w:pStyle w:val="a3"/>
        <w:spacing w:before="74"/>
        <w:ind w:left="0" w:firstLine="0"/>
        <w:jc w:val="left"/>
        <w:rPr>
          <w:i/>
          <w:sz w:val="20"/>
        </w:rPr>
      </w:pPr>
      <w:r>
        <w:rPr>
          <w:noProof/>
          <w:lang w:eastAsia="ru-RU"/>
        </w:rPr>
        <mc:AlternateContent>
          <mc:Choice Requires="wps">
            <w:drawing>
              <wp:anchor distT="0" distB="0" distL="0" distR="0" simplePos="0" relativeHeight="487604736" behindDoc="1" locked="0" layoutInCell="1" allowOverlap="1">
                <wp:simplePos x="0" y="0"/>
                <wp:positionH relativeFrom="page">
                  <wp:posOffset>1079296</wp:posOffset>
                </wp:positionH>
                <wp:positionV relativeFrom="paragraph">
                  <wp:posOffset>208719</wp:posOffset>
                </wp:positionV>
                <wp:extent cx="183007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34643pt;width:144.07pt;height:.71997pt;mso-position-horizontal-relative:page;mso-position-vertical-relative:paragraph;z-index:-15711744;mso-wrap-distance-left:0;mso-wrap-distance-right:0" id="docshape36" filled="true" fillcolor="#000000" stroked="false">
                <v:fill type="solid"/>
                <w10:wrap type="topAndBottom"/>
              </v:rect>
            </w:pict>
          </mc:Fallback>
        </mc:AlternateContent>
      </w:r>
    </w:p>
    <w:p w:rsidR="002811B1" w:rsidRDefault="003C6E95">
      <w:pPr>
        <w:spacing w:before="120"/>
        <w:ind w:left="959"/>
        <w:rPr>
          <w:sz w:val="20"/>
        </w:rPr>
      </w:pPr>
      <w:r>
        <w:rPr>
          <w:sz w:val="20"/>
          <w:vertAlign w:val="superscript"/>
        </w:rPr>
        <w:t>27</w:t>
      </w:r>
      <w:r>
        <w:rPr>
          <w:sz w:val="20"/>
        </w:rPr>
        <w:t xml:space="preserve"> Многообразие</w:t>
      </w:r>
      <w:r>
        <w:rPr>
          <w:spacing w:val="-5"/>
          <w:sz w:val="20"/>
        </w:rPr>
        <w:t xml:space="preserve"> </w:t>
      </w:r>
      <w:r>
        <w:rPr>
          <w:sz w:val="20"/>
        </w:rPr>
        <w:t>птиц</w:t>
      </w:r>
      <w:r>
        <w:rPr>
          <w:spacing w:val="-4"/>
          <w:sz w:val="20"/>
        </w:rPr>
        <w:t xml:space="preserve"> </w:t>
      </w:r>
      <w:r>
        <w:rPr>
          <w:sz w:val="20"/>
        </w:rPr>
        <w:t>изучается</w:t>
      </w:r>
      <w:r>
        <w:rPr>
          <w:spacing w:val="-3"/>
          <w:sz w:val="20"/>
        </w:rPr>
        <w:t xml:space="preserve"> </w:t>
      </w:r>
      <w:r>
        <w:rPr>
          <w:sz w:val="20"/>
        </w:rPr>
        <w:t>по</w:t>
      </w:r>
      <w:r>
        <w:rPr>
          <w:spacing w:val="-7"/>
          <w:sz w:val="20"/>
        </w:rPr>
        <w:t xml:space="preserve"> </w:t>
      </w:r>
      <w:r>
        <w:rPr>
          <w:sz w:val="20"/>
        </w:rPr>
        <w:t>выбору</w:t>
      </w:r>
      <w:r>
        <w:rPr>
          <w:spacing w:val="-7"/>
          <w:sz w:val="20"/>
        </w:rPr>
        <w:t xml:space="preserve"> </w:t>
      </w:r>
      <w:r>
        <w:rPr>
          <w:sz w:val="20"/>
        </w:rPr>
        <w:t>учителя</w:t>
      </w:r>
      <w:r>
        <w:rPr>
          <w:spacing w:val="-3"/>
          <w:sz w:val="20"/>
        </w:rPr>
        <w:t xml:space="preserve"> </w:t>
      </w:r>
      <w:r>
        <w:rPr>
          <w:sz w:val="20"/>
        </w:rPr>
        <w:t>на примере</w:t>
      </w:r>
      <w:r>
        <w:rPr>
          <w:spacing w:val="-5"/>
          <w:sz w:val="20"/>
        </w:rPr>
        <w:t xml:space="preserve"> </w:t>
      </w:r>
      <w:r>
        <w:rPr>
          <w:sz w:val="20"/>
        </w:rPr>
        <w:t>трёх</w:t>
      </w:r>
      <w:r>
        <w:rPr>
          <w:spacing w:val="-2"/>
          <w:sz w:val="20"/>
        </w:rPr>
        <w:t xml:space="preserve"> </w:t>
      </w:r>
      <w:r>
        <w:rPr>
          <w:sz w:val="20"/>
        </w:rPr>
        <w:t>экологических</w:t>
      </w:r>
      <w:r>
        <w:rPr>
          <w:spacing w:val="-2"/>
          <w:sz w:val="20"/>
        </w:rPr>
        <w:t xml:space="preserve"> </w:t>
      </w:r>
      <w:r>
        <w:rPr>
          <w:sz w:val="20"/>
        </w:rPr>
        <w:t>групп</w:t>
      </w:r>
      <w:r>
        <w:rPr>
          <w:spacing w:val="-4"/>
          <w:sz w:val="20"/>
        </w:rPr>
        <w:t xml:space="preserve"> </w:t>
      </w:r>
      <w:r>
        <w:rPr>
          <w:sz w:val="20"/>
        </w:rPr>
        <w:t>с учётом распространения птиц в своём регионе.</w:t>
      </w:r>
    </w:p>
    <w:p w:rsidR="002811B1" w:rsidRDefault="003C6E95">
      <w:pPr>
        <w:spacing w:before="1"/>
        <w:ind w:left="959"/>
        <w:rPr>
          <w:sz w:val="20"/>
        </w:rPr>
      </w:pPr>
      <w:r>
        <w:rPr>
          <w:sz w:val="20"/>
          <w:vertAlign w:val="superscript"/>
        </w:rPr>
        <w:t>28</w:t>
      </w:r>
      <w:r>
        <w:rPr>
          <w:spacing w:val="-4"/>
          <w:sz w:val="20"/>
        </w:rPr>
        <w:t xml:space="preserve"> </w:t>
      </w:r>
      <w:r>
        <w:rPr>
          <w:sz w:val="20"/>
        </w:rPr>
        <w:t>Изучаются</w:t>
      </w:r>
      <w:r>
        <w:rPr>
          <w:spacing w:val="-7"/>
          <w:sz w:val="20"/>
        </w:rPr>
        <w:t xml:space="preserve"> </w:t>
      </w:r>
      <w:r>
        <w:rPr>
          <w:sz w:val="20"/>
        </w:rPr>
        <w:t>6</w:t>
      </w:r>
      <w:r>
        <w:rPr>
          <w:spacing w:val="-6"/>
          <w:sz w:val="20"/>
        </w:rPr>
        <w:t xml:space="preserve"> </w:t>
      </w:r>
      <w:r>
        <w:rPr>
          <w:sz w:val="20"/>
        </w:rPr>
        <w:t>отрядов</w:t>
      </w:r>
      <w:r>
        <w:rPr>
          <w:spacing w:val="-5"/>
          <w:sz w:val="20"/>
        </w:rPr>
        <w:t xml:space="preserve"> </w:t>
      </w:r>
      <w:r>
        <w:rPr>
          <w:sz w:val="20"/>
        </w:rPr>
        <w:t>млекопитающих</w:t>
      </w:r>
      <w:r>
        <w:rPr>
          <w:spacing w:val="-6"/>
          <w:sz w:val="20"/>
        </w:rPr>
        <w:t xml:space="preserve"> </w:t>
      </w:r>
      <w:r>
        <w:rPr>
          <w:sz w:val="20"/>
        </w:rPr>
        <w:t>на</w:t>
      </w:r>
      <w:r>
        <w:rPr>
          <w:spacing w:val="-5"/>
          <w:sz w:val="20"/>
        </w:rPr>
        <w:t xml:space="preserve"> </w:t>
      </w:r>
      <w:r>
        <w:rPr>
          <w:sz w:val="20"/>
        </w:rPr>
        <w:t>примере</w:t>
      </w:r>
      <w:r>
        <w:rPr>
          <w:spacing w:val="-8"/>
          <w:sz w:val="20"/>
        </w:rPr>
        <w:t xml:space="preserve"> </w:t>
      </w:r>
      <w:r>
        <w:rPr>
          <w:sz w:val="20"/>
        </w:rPr>
        <w:t>двух</w:t>
      </w:r>
      <w:r>
        <w:rPr>
          <w:spacing w:val="-6"/>
          <w:sz w:val="20"/>
        </w:rPr>
        <w:t xml:space="preserve"> </w:t>
      </w:r>
      <w:r>
        <w:rPr>
          <w:sz w:val="20"/>
        </w:rPr>
        <w:t>видов</w:t>
      </w:r>
      <w:r>
        <w:rPr>
          <w:spacing w:val="-5"/>
          <w:sz w:val="20"/>
        </w:rPr>
        <w:t xml:space="preserve"> </w:t>
      </w:r>
      <w:r>
        <w:rPr>
          <w:sz w:val="20"/>
        </w:rPr>
        <w:t>из</w:t>
      </w:r>
      <w:r>
        <w:rPr>
          <w:spacing w:val="-5"/>
          <w:sz w:val="20"/>
        </w:rPr>
        <w:t xml:space="preserve"> </w:t>
      </w:r>
      <w:r>
        <w:rPr>
          <w:sz w:val="20"/>
        </w:rPr>
        <w:t>каждого</w:t>
      </w:r>
      <w:r>
        <w:rPr>
          <w:spacing w:val="-10"/>
          <w:sz w:val="20"/>
        </w:rPr>
        <w:t xml:space="preserve"> </w:t>
      </w:r>
      <w:r>
        <w:rPr>
          <w:sz w:val="20"/>
        </w:rPr>
        <w:t>отряда</w:t>
      </w:r>
      <w:r>
        <w:rPr>
          <w:spacing w:val="-4"/>
          <w:sz w:val="20"/>
        </w:rPr>
        <w:t xml:space="preserve"> </w:t>
      </w:r>
      <w:r>
        <w:rPr>
          <w:sz w:val="20"/>
        </w:rPr>
        <w:t>по</w:t>
      </w:r>
      <w:r>
        <w:rPr>
          <w:spacing w:val="-11"/>
          <w:sz w:val="20"/>
        </w:rPr>
        <w:t xml:space="preserve"> </w:t>
      </w:r>
      <w:r>
        <w:rPr>
          <w:sz w:val="20"/>
        </w:rPr>
        <w:t>выбору</w:t>
      </w:r>
      <w:r>
        <w:rPr>
          <w:spacing w:val="-6"/>
          <w:sz w:val="20"/>
        </w:rPr>
        <w:t xml:space="preserve"> </w:t>
      </w:r>
      <w:r>
        <w:rPr>
          <w:spacing w:val="-2"/>
          <w:sz w:val="20"/>
        </w:rPr>
        <w:t>учителя.</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78"/>
        <w:jc w:val="both"/>
        <w:rPr>
          <w:i/>
          <w:sz w:val="28"/>
        </w:rPr>
      </w:pPr>
      <w:r>
        <w:rPr>
          <w:i/>
          <w:sz w:val="28"/>
        </w:rPr>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811B1" w:rsidRDefault="003C6E95">
      <w:pPr>
        <w:pStyle w:val="a3"/>
        <w:spacing w:before="4"/>
        <w:ind w:right="476"/>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811B1" w:rsidRDefault="003C6E95">
      <w:pPr>
        <w:pStyle w:val="3"/>
        <w:spacing w:before="4"/>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spacing w:line="319" w:lineRule="exact"/>
        <w:ind w:left="1670" w:firstLine="0"/>
      </w:pPr>
      <w:r>
        <w:t>Исследование</w:t>
      </w:r>
      <w:r>
        <w:rPr>
          <w:spacing w:val="-11"/>
        </w:rPr>
        <w:t xml:space="preserve"> </w:t>
      </w:r>
      <w:r>
        <w:t>ископаемых</w:t>
      </w:r>
      <w:r>
        <w:rPr>
          <w:spacing w:val="-15"/>
        </w:rPr>
        <w:t xml:space="preserve"> </w:t>
      </w:r>
      <w:r>
        <w:t>остатков</w:t>
      </w:r>
      <w:r>
        <w:rPr>
          <w:spacing w:val="-8"/>
        </w:rPr>
        <w:t xml:space="preserve"> </w:t>
      </w:r>
      <w:r>
        <w:t>вымерших</w:t>
      </w:r>
      <w:r>
        <w:rPr>
          <w:spacing w:val="-16"/>
        </w:rPr>
        <w:t xml:space="preserve"> </w:t>
      </w:r>
      <w:r>
        <w:rPr>
          <w:spacing w:val="-2"/>
        </w:rPr>
        <w:t>животных.</w:t>
      </w:r>
    </w:p>
    <w:p w:rsidR="002811B1" w:rsidRDefault="002811B1">
      <w:pPr>
        <w:pStyle w:val="a3"/>
        <w:spacing w:before="4"/>
        <w:ind w:left="0" w:firstLine="0"/>
        <w:jc w:val="left"/>
      </w:pPr>
    </w:p>
    <w:p w:rsidR="002811B1" w:rsidRDefault="003C6E95">
      <w:pPr>
        <w:pStyle w:val="2"/>
        <w:numPr>
          <w:ilvl w:val="1"/>
          <w:numId w:val="82"/>
        </w:numPr>
        <w:tabs>
          <w:tab w:val="left" w:pos="1952"/>
        </w:tabs>
        <w:spacing w:before="1"/>
        <w:ind w:left="1952" w:hanging="282"/>
        <w:jc w:val="both"/>
      </w:pPr>
      <w:r>
        <w:t>Животные</w:t>
      </w:r>
      <w:r>
        <w:rPr>
          <w:spacing w:val="-9"/>
        </w:rPr>
        <w:t xml:space="preserve"> </w:t>
      </w:r>
      <w:r>
        <w:t>в</w:t>
      </w:r>
      <w:r>
        <w:rPr>
          <w:spacing w:val="-10"/>
        </w:rPr>
        <w:t xml:space="preserve"> </w:t>
      </w:r>
      <w:r>
        <w:t>природных</w:t>
      </w:r>
      <w:r>
        <w:rPr>
          <w:spacing w:val="-13"/>
        </w:rPr>
        <w:t xml:space="preserve"> </w:t>
      </w:r>
      <w:r>
        <w:rPr>
          <w:spacing w:val="-2"/>
        </w:rPr>
        <w:t>сообществах</w:t>
      </w:r>
    </w:p>
    <w:p w:rsidR="002811B1" w:rsidRDefault="003C6E95">
      <w:pPr>
        <w:ind w:left="959" w:right="473" w:firstLine="710"/>
        <w:jc w:val="both"/>
        <w:rPr>
          <w:sz w:val="28"/>
        </w:rPr>
      </w:pPr>
      <w:r>
        <w:rPr>
          <w:spacing w:val="-2"/>
          <w:sz w:val="28"/>
        </w:rPr>
        <w:t>Животные</w:t>
      </w:r>
      <w:r>
        <w:rPr>
          <w:spacing w:val="-10"/>
          <w:sz w:val="28"/>
        </w:rPr>
        <w:t xml:space="preserve"> </w:t>
      </w:r>
      <w:r>
        <w:rPr>
          <w:spacing w:val="-2"/>
          <w:sz w:val="28"/>
        </w:rPr>
        <w:t>и</w:t>
      </w:r>
      <w:r>
        <w:rPr>
          <w:spacing w:val="-11"/>
          <w:sz w:val="28"/>
        </w:rPr>
        <w:t xml:space="preserve"> </w:t>
      </w:r>
      <w:r>
        <w:rPr>
          <w:spacing w:val="-2"/>
          <w:sz w:val="28"/>
        </w:rPr>
        <w:t>среда</w:t>
      </w:r>
      <w:r>
        <w:rPr>
          <w:spacing w:val="-10"/>
          <w:sz w:val="28"/>
        </w:rPr>
        <w:t xml:space="preserve"> </w:t>
      </w:r>
      <w:r>
        <w:rPr>
          <w:spacing w:val="-2"/>
          <w:sz w:val="28"/>
        </w:rPr>
        <w:t xml:space="preserve">обитания. </w:t>
      </w:r>
      <w:r>
        <w:rPr>
          <w:i/>
          <w:spacing w:val="-2"/>
          <w:sz w:val="28"/>
        </w:rPr>
        <w:t>Влияние</w:t>
      </w:r>
      <w:r>
        <w:rPr>
          <w:i/>
          <w:spacing w:val="-10"/>
          <w:sz w:val="28"/>
        </w:rPr>
        <w:t xml:space="preserve"> </w:t>
      </w:r>
      <w:r>
        <w:rPr>
          <w:i/>
          <w:spacing w:val="-2"/>
          <w:sz w:val="28"/>
        </w:rPr>
        <w:t>света,</w:t>
      </w:r>
      <w:r>
        <w:rPr>
          <w:i/>
          <w:spacing w:val="-7"/>
          <w:sz w:val="28"/>
        </w:rPr>
        <w:t xml:space="preserve"> </w:t>
      </w:r>
      <w:r>
        <w:rPr>
          <w:i/>
          <w:spacing w:val="-2"/>
          <w:sz w:val="28"/>
        </w:rPr>
        <w:t>температуры</w:t>
      </w:r>
      <w:r>
        <w:rPr>
          <w:i/>
          <w:spacing w:val="-12"/>
          <w:sz w:val="28"/>
        </w:rPr>
        <w:t xml:space="preserve"> </w:t>
      </w:r>
      <w:r>
        <w:rPr>
          <w:i/>
          <w:spacing w:val="-2"/>
          <w:sz w:val="28"/>
        </w:rPr>
        <w:t>и</w:t>
      </w:r>
      <w:r>
        <w:rPr>
          <w:i/>
          <w:spacing w:val="-5"/>
          <w:sz w:val="28"/>
        </w:rPr>
        <w:t xml:space="preserve"> </w:t>
      </w:r>
      <w:r>
        <w:rPr>
          <w:i/>
          <w:spacing w:val="-2"/>
          <w:sz w:val="28"/>
        </w:rPr>
        <w:t xml:space="preserve">влажности </w:t>
      </w:r>
      <w:r>
        <w:rPr>
          <w:i/>
          <w:sz w:val="28"/>
        </w:rPr>
        <w:t>на животных</w:t>
      </w:r>
      <w:r>
        <w:rPr>
          <w:sz w:val="28"/>
        </w:rPr>
        <w:t>. Приспособленность животных к условиям среды обитания.</w:t>
      </w:r>
    </w:p>
    <w:p w:rsidR="002811B1" w:rsidRDefault="003C6E95">
      <w:pPr>
        <w:ind w:left="959" w:right="471" w:firstLine="710"/>
        <w:jc w:val="both"/>
        <w:rPr>
          <w:sz w:val="28"/>
        </w:rPr>
      </w:pPr>
      <w:r>
        <w:rPr>
          <w:i/>
          <w:sz w:val="28"/>
        </w:rPr>
        <w:t xml:space="preserve">Популяции животных, их характеристики. Одиночный и групповой образ жизни. </w:t>
      </w:r>
      <w:r>
        <w:rPr>
          <w:sz w:val="28"/>
        </w:rPr>
        <w:t>Взаимосвязи животных</w:t>
      </w:r>
      <w:r>
        <w:rPr>
          <w:spacing w:val="-3"/>
          <w:sz w:val="28"/>
        </w:rPr>
        <w:t xml:space="preserve"> </w:t>
      </w:r>
      <w:r>
        <w:rPr>
          <w:sz w:val="28"/>
        </w:rPr>
        <w:t>между</w:t>
      </w:r>
      <w:r>
        <w:rPr>
          <w:spacing w:val="-3"/>
          <w:sz w:val="28"/>
        </w:rPr>
        <w:t xml:space="preserve"> </w:t>
      </w:r>
      <w:r>
        <w:rPr>
          <w:sz w:val="28"/>
        </w:rPr>
        <w:t xml:space="preserve">собой и с другими организмами. Пищевые связи в природном сообществе. </w:t>
      </w:r>
      <w:r>
        <w:rPr>
          <w:i/>
          <w:sz w:val="28"/>
        </w:rPr>
        <w:t xml:space="preserve">Пищевые уровни, экологическая пирамида. </w:t>
      </w:r>
      <w:r>
        <w:rPr>
          <w:sz w:val="28"/>
        </w:rPr>
        <w:t>Экосистема.</w:t>
      </w:r>
    </w:p>
    <w:p w:rsidR="002811B1" w:rsidRDefault="003C6E95">
      <w:pPr>
        <w:ind w:left="959" w:right="479" w:firstLine="710"/>
        <w:jc w:val="both"/>
        <w:rPr>
          <w:i/>
          <w:sz w:val="28"/>
        </w:rPr>
      </w:pPr>
      <w:r>
        <w:rPr>
          <w:i/>
          <w:sz w:val="28"/>
        </w:rPr>
        <w:t>Животный мир природных зон Земли. Основные закономерности распределения животных на планете. Фауна.</w:t>
      </w:r>
    </w:p>
    <w:p w:rsidR="002811B1" w:rsidRDefault="002811B1">
      <w:pPr>
        <w:pStyle w:val="a3"/>
        <w:spacing w:before="4"/>
        <w:ind w:left="0" w:firstLine="0"/>
        <w:jc w:val="left"/>
        <w:rPr>
          <w:i/>
        </w:rPr>
      </w:pPr>
    </w:p>
    <w:p w:rsidR="002811B1" w:rsidRDefault="003C6E95">
      <w:pPr>
        <w:pStyle w:val="2"/>
        <w:numPr>
          <w:ilvl w:val="1"/>
          <w:numId w:val="82"/>
        </w:numPr>
        <w:tabs>
          <w:tab w:val="left" w:pos="1952"/>
        </w:tabs>
        <w:ind w:left="1952" w:hanging="282"/>
        <w:jc w:val="both"/>
      </w:pPr>
      <w:r>
        <w:t>Животные</w:t>
      </w:r>
      <w:r>
        <w:rPr>
          <w:spacing w:val="-8"/>
        </w:rPr>
        <w:t xml:space="preserve"> </w:t>
      </w:r>
      <w:r>
        <w:t>и</w:t>
      </w:r>
      <w:r>
        <w:rPr>
          <w:spacing w:val="-11"/>
        </w:rPr>
        <w:t xml:space="preserve"> </w:t>
      </w:r>
      <w:r>
        <w:rPr>
          <w:spacing w:val="-2"/>
        </w:rPr>
        <w:t>человек</w:t>
      </w:r>
    </w:p>
    <w:p w:rsidR="002811B1" w:rsidRDefault="003C6E95">
      <w:pPr>
        <w:ind w:left="959" w:right="467" w:firstLine="710"/>
        <w:jc w:val="both"/>
        <w:rPr>
          <w:i/>
          <w:sz w:val="28"/>
        </w:rPr>
      </w:pPr>
      <w:r>
        <w:rPr>
          <w:sz w:val="28"/>
        </w:rPr>
        <w:t xml:space="preserve">Воздействие человека на животных в природе: </w:t>
      </w:r>
      <w:r>
        <w:rPr>
          <w:i/>
          <w:sz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811B1" w:rsidRDefault="003C6E95">
      <w:pPr>
        <w:ind w:left="959" w:right="467" w:firstLine="710"/>
        <w:jc w:val="both"/>
        <w:rPr>
          <w:i/>
          <w:sz w:val="28"/>
        </w:rPr>
      </w:pPr>
      <w:r>
        <w:rPr>
          <w:sz w:val="28"/>
        </w:rPr>
        <w:t xml:space="preserve">Одомашнивание животных. </w:t>
      </w:r>
      <w:r>
        <w:rPr>
          <w:i/>
          <w:sz w:val="28"/>
        </w:rPr>
        <w:t xml:space="preserve">Селекция, породы, искусственный отбор, дикие предки домашних животных. </w:t>
      </w:r>
      <w:r>
        <w:rPr>
          <w:sz w:val="28"/>
        </w:rPr>
        <w:t xml:space="preserve">Значение домашних животных в жизни человека. Животные сельскохозяйственных угодий. </w:t>
      </w:r>
      <w:r>
        <w:rPr>
          <w:i/>
          <w:sz w:val="28"/>
        </w:rPr>
        <w:t xml:space="preserve">Методы борьбы с </w:t>
      </w:r>
      <w:r>
        <w:rPr>
          <w:i/>
          <w:spacing w:val="-2"/>
          <w:sz w:val="28"/>
        </w:rPr>
        <w:t>животными-вредителями.</w:t>
      </w:r>
    </w:p>
    <w:p w:rsidR="002811B1" w:rsidRDefault="003C6E95">
      <w:pPr>
        <w:ind w:left="959" w:right="471" w:firstLine="710"/>
        <w:jc w:val="both"/>
        <w:rPr>
          <w:sz w:val="28"/>
        </w:rPr>
      </w:pPr>
      <w:r>
        <w:rPr>
          <w:i/>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Pr>
          <w:sz w:val="28"/>
        </w:rPr>
        <w:t xml:space="preserve">животные города. </w:t>
      </w:r>
      <w:r>
        <w:rPr>
          <w:i/>
          <w:sz w:val="28"/>
        </w:rPr>
        <w:t xml:space="preserve">Адаптация животных к новым условиям. Рекреационный пресс на животных диких видов в условиях города. Безнадзорные домашние животные. </w:t>
      </w:r>
      <w:r>
        <w:rPr>
          <w:sz w:val="28"/>
        </w:rPr>
        <w:t xml:space="preserve">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Pr>
          <w:spacing w:val="-2"/>
          <w:sz w:val="28"/>
        </w:rPr>
        <w:t>мира.</w:t>
      </w:r>
    </w:p>
    <w:p w:rsidR="002811B1" w:rsidRDefault="002811B1">
      <w:pPr>
        <w:pStyle w:val="a3"/>
        <w:spacing w:before="2"/>
        <w:ind w:left="0" w:firstLine="0"/>
        <w:jc w:val="left"/>
      </w:pPr>
    </w:p>
    <w:p w:rsidR="002811B1" w:rsidRDefault="003C6E95">
      <w:pPr>
        <w:pStyle w:val="1"/>
        <w:numPr>
          <w:ilvl w:val="0"/>
          <w:numId w:val="82"/>
        </w:numPr>
        <w:tabs>
          <w:tab w:val="left" w:pos="1169"/>
        </w:tabs>
        <w:spacing w:before="1" w:line="322" w:lineRule="exact"/>
        <w:ind w:left="1169" w:hanging="210"/>
        <w:jc w:val="both"/>
      </w:pPr>
      <w:r>
        <w:rPr>
          <w:spacing w:val="-2"/>
        </w:rPr>
        <w:t>КЛАСС</w:t>
      </w:r>
    </w:p>
    <w:p w:rsidR="002811B1" w:rsidRDefault="003C6E95">
      <w:pPr>
        <w:pStyle w:val="2"/>
        <w:numPr>
          <w:ilvl w:val="1"/>
          <w:numId w:val="82"/>
        </w:numPr>
        <w:tabs>
          <w:tab w:val="left" w:pos="1952"/>
        </w:tabs>
        <w:ind w:left="1952" w:hanging="282"/>
        <w:jc w:val="both"/>
      </w:pPr>
      <w:r>
        <w:t>Человек</w:t>
      </w:r>
      <w:r>
        <w:rPr>
          <w:spacing w:val="-10"/>
        </w:rPr>
        <w:t xml:space="preserve"> </w:t>
      </w:r>
      <w:r>
        <w:t>–</w:t>
      </w:r>
      <w:r>
        <w:rPr>
          <w:spacing w:val="-10"/>
        </w:rPr>
        <w:t xml:space="preserve"> </w:t>
      </w:r>
      <w:r>
        <w:t>биосоциальный</w:t>
      </w:r>
      <w:r>
        <w:rPr>
          <w:spacing w:val="-12"/>
        </w:rPr>
        <w:t xml:space="preserve"> </w:t>
      </w:r>
      <w:r>
        <w:rPr>
          <w:spacing w:val="-5"/>
        </w:rPr>
        <w:t>вид</w:t>
      </w:r>
    </w:p>
    <w:p w:rsidR="002811B1" w:rsidRDefault="003C6E95">
      <w:pPr>
        <w:ind w:left="959" w:right="473" w:firstLine="710"/>
        <w:jc w:val="both"/>
        <w:rPr>
          <w:sz w:val="28"/>
        </w:rPr>
      </w:pPr>
      <w:r>
        <w:rPr>
          <w:sz w:val="28"/>
        </w:rPr>
        <w:t>Науки о человеке (</w:t>
      </w:r>
      <w:r>
        <w:rPr>
          <w:i/>
          <w:sz w:val="28"/>
        </w:rPr>
        <w:t xml:space="preserve">анатомия, физиология, психология, антропология, гигиена, санитария, экология человека). </w:t>
      </w:r>
      <w:r>
        <w:rPr>
          <w:sz w:val="28"/>
        </w:rPr>
        <w:t xml:space="preserve">Методы изучения организма человека. Значение знаний о человеке для самопознания и сохранения здоровья. </w:t>
      </w:r>
      <w:r>
        <w:rPr>
          <w:i/>
          <w:sz w:val="28"/>
        </w:rPr>
        <w:t>Особенности человека как биосоциального существа</w:t>
      </w:r>
      <w:r>
        <w:rPr>
          <w:sz w:val="28"/>
        </w:rPr>
        <w:t>.</w:t>
      </w:r>
    </w:p>
    <w:p w:rsidR="002811B1" w:rsidRDefault="003C6E95">
      <w:pPr>
        <w:spacing w:before="1"/>
        <w:ind w:left="1670"/>
        <w:jc w:val="both"/>
        <w:rPr>
          <w:i/>
          <w:sz w:val="28"/>
        </w:rPr>
      </w:pPr>
      <w:r>
        <w:rPr>
          <w:sz w:val="28"/>
        </w:rPr>
        <w:t>Место</w:t>
      </w:r>
      <w:r>
        <w:rPr>
          <w:spacing w:val="78"/>
          <w:sz w:val="28"/>
        </w:rPr>
        <w:t xml:space="preserve"> </w:t>
      </w:r>
      <w:r>
        <w:rPr>
          <w:sz w:val="28"/>
        </w:rPr>
        <w:t>человека</w:t>
      </w:r>
      <w:r>
        <w:rPr>
          <w:spacing w:val="48"/>
          <w:w w:val="150"/>
          <w:sz w:val="28"/>
        </w:rPr>
        <w:t xml:space="preserve"> </w:t>
      </w:r>
      <w:r>
        <w:rPr>
          <w:sz w:val="28"/>
        </w:rPr>
        <w:t>в</w:t>
      </w:r>
      <w:r>
        <w:rPr>
          <w:spacing w:val="77"/>
          <w:sz w:val="28"/>
        </w:rPr>
        <w:t xml:space="preserve"> </w:t>
      </w:r>
      <w:r>
        <w:rPr>
          <w:sz w:val="28"/>
        </w:rPr>
        <w:t>системе</w:t>
      </w:r>
      <w:r>
        <w:rPr>
          <w:spacing w:val="79"/>
          <w:sz w:val="28"/>
        </w:rPr>
        <w:t xml:space="preserve"> </w:t>
      </w:r>
      <w:r>
        <w:rPr>
          <w:sz w:val="28"/>
        </w:rPr>
        <w:t>органического</w:t>
      </w:r>
      <w:r>
        <w:rPr>
          <w:spacing w:val="79"/>
          <w:sz w:val="28"/>
        </w:rPr>
        <w:t xml:space="preserve"> </w:t>
      </w:r>
      <w:r>
        <w:rPr>
          <w:sz w:val="28"/>
        </w:rPr>
        <w:t>мира.</w:t>
      </w:r>
      <w:r>
        <w:rPr>
          <w:spacing w:val="54"/>
          <w:w w:val="150"/>
          <w:sz w:val="28"/>
        </w:rPr>
        <w:t xml:space="preserve"> </w:t>
      </w:r>
      <w:r>
        <w:rPr>
          <w:i/>
          <w:sz w:val="28"/>
        </w:rPr>
        <w:t>Человек</w:t>
      </w:r>
      <w:r>
        <w:rPr>
          <w:i/>
          <w:spacing w:val="77"/>
          <w:sz w:val="28"/>
        </w:rPr>
        <w:t xml:space="preserve"> </w:t>
      </w:r>
      <w:r>
        <w:rPr>
          <w:i/>
          <w:sz w:val="28"/>
        </w:rPr>
        <w:t>как</w:t>
      </w:r>
      <w:r>
        <w:rPr>
          <w:i/>
          <w:spacing w:val="77"/>
          <w:sz w:val="28"/>
        </w:rPr>
        <w:t xml:space="preserve"> </w:t>
      </w:r>
      <w:r>
        <w:rPr>
          <w:i/>
          <w:spacing w:val="-2"/>
          <w:sz w:val="28"/>
        </w:rPr>
        <w:t>часть</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8"/>
        <w:jc w:val="both"/>
        <w:rPr>
          <w:sz w:val="28"/>
        </w:rPr>
      </w:pPr>
      <w:r>
        <w:rPr>
          <w:i/>
          <w:sz w:val="28"/>
        </w:rPr>
        <w:t>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w:t>
      </w:r>
      <w:r>
        <w:rPr>
          <w:i/>
          <w:spacing w:val="-9"/>
          <w:sz w:val="28"/>
        </w:rPr>
        <w:t xml:space="preserve"> </w:t>
      </w:r>
      <w:r>
        <w:rPr>
          <w:i/>
          <w:sz w:val="28"/>
        </w:rPr>
        <w:t>его</w:t>
      </w:r>
      <w:r>
        <w:rPr>
          <w:i/>
          <w:spacing w:val="-15"/>
          <w:sz w:val="28"/>
        </w:rPr>
        <w:t xml:space="preserve"> </w:t>
      </w:r>
      <w:r>
        <w:rPr>
          <w:i/>
          <w:sz w:val="28"/>
        </w:rPr>
        <w:t>этапы.</w:t>
      </w:r>
      <w:r>
        <w:rPr>
          <w:i/>
          <w:spacing w:val="-10"/>
          <w:sz w:val="28"/>
        </w:rPr>
        <w:t xml:space="preserve"> </w:t>
      </w:r>
      <w:r>
        <w:rPr>
          <w:i/>
          <w:sz w:val="28"/>
        </w:rPr>
        <w:t>Биологические</w:t>
      </w:r>
      <w:r>
        <w:rPr>
          <w:i/>
          <w:spacing w:val="-11"/>
          <w:sz w:val="28"/>
        </w:rPr>
        <w:t xml:space="preserve"> </w:t>
      </w:r>
      <w:r>
        <w:rPr>
          <w:i/>
          <w:sz w:val="28"/>
        </w:rPr>
        <w:t>и</w:t>
      </w:r>
      <w:r>
        <w:rPr>
          <w:i/>
          <w:spacing w:val="-15"/>
          <w:sz w:val="28"/>
        </w:rPr>
        <w:t xml:space="preserve"> </w:t>
      </w:r>
      <w:r>
        <w:rPr>
          <w:i/>
          <w:sz w:val="28"/>
        </w:rPr>
        <w:t>социальные</w:t>
      </w:r>
      <w:r>
        <w:rPr>
          <w:i/>
          <w:spacing w:val="-11"/>
          <w:sz w:val="28"/>
        </w:rPr>
        <w:t xml:space="preserve"> </w:t>
      </w:r>
      <w:r>
        <w:rPr>
          <w:i/>
          <w:sz w:val="28"/>
        </w:rPr>
        <w:t>факторы</w:t>
      </w:r>
      <w:r>
        <w:rPr>
          <w:i/>
          <w:spacing w:val="-12"/>
          <w:sz w:val="28"/>
        </w:rPr>
        <w:t xml:space="preserve"> </w:t>
      </w:r>
      <w:r>
        <w:rPr>
          <w:i/>
          <w:sz w:val="28"/>
        </w:rPr>
        <w:t>становления человека</w:t>
      </w:r>
      <w:r>
        <w:rPr>
          <w:sz w:val="28"/>
        </w:rPr>
        <w:t>. Человеческие расы.</w:t>
      </w:r>
    </w:p>
    <w:p w:rsidR="002811B1" w:rsidRDefault="002811B1">
      <w:pPr>
        <w:pStyle w:val="a3"/>
        <w:spacing w:before="8"/>
        <w:ind w:left="0" w:firstLine="0"/>
        <w:jc w:val="left"/>
      </w:pPr>
    </w:p>
    <w:p w:rsidR="002811B1" w:rsidRDefault="003C6E95">
      <w:pPr>
        <w:pStyle w:val="2"/>
        <w:numPr>
          <w:ilvl w:val="1"/>
          <w:numId w:val="82"/>
        </w:numPr>
        <w:tabs>
          <w:tab w:val="left" w:pos="1952"/>
        </w:tabs>
        <w:ind w:left="1952" w:hanging="282"/>
        <w:jc w:val="both"/>
      </w:pPr>
      <w:r>
        <w:t>Структура</w:t>
      </w:r>
      <w:r>
        <w:rPr>
          <w:spacing w:val="-16"/>
        </w:rPr>
        <w:t xml:space="preserve"> </w:t>
      </w:r>
      <w:r>
        <w:t>организма</w:t>
      </w:r>
      <w:r>
        <w:rPr>
          <w:spacing w:val="-15"/>
        </w:rPr>
        <w:t xml:space="preserve"> </w:t>
      </w:r>
      <w:r>
        <w:rPr>
          <w:spacing w:val="-2"/>
        </w:rPr>
        <w:t>человека</w:t>
      </w:r>
    </w:p>
    <w:p w:rsidR="002811B1" w:rsidRDefault="003C6E95">
      <w:pPr>
        <w:ind w:left="959" w:right="462" w:firstLine="710"/>
        <w:jc w:val="both"/>
        <w:rPr>
          <w:sz w:val="28"/>
        </w:rPr>
      </w:pPr>
      <w:r>
        <w:rPr>
          <w:sz w:val="28"/>
        </w:rPr>
        <w:t xml:space="preserve">Строение и </w:t>
      </w:r>
      <w:r>
        <w:rPr>
          <w:i/>
          <w:sz w:val="28"/>
        </w:rPr>
        <w:t xml:space="preserve">химический состав </w:t>
      </w:r>
      <w:r>
        <w:rPr>
          <w:sz w:val="28"/>
        </w:rPr>
        <w:t>клетки. Обмен веществ и превращение энергии в клетке. Многообразие клеток, их деление</w:t>
      </w:r>
      <w:r>
        <w:rPr>
          <w:i/>
          <w:sz w:val="28"/>
        </w:rPr>
        <w:t xml:space="preserve">. Нуклеиновые кислоты. </w:t>
      </w:r>
      <w:r>
        <w:rPr>
          <w:sz w:val="28"/>
        </w:rPr>
        <w:t xml:space="preserve">Гены. Хромосомы. </w:t>
      </w:r>
      <w:r>
        <w:rPr>
          <w:i/>
          <w:sz w:val="28"/>
        </w:rPr>
        <w:t>Хромосомный набор</w:t>
      </w:r>
      <w:r>
        <w:rPr>
          <w:sz w:val="28"/>
        </w:rPr>
        <w:t xml:space="preserve">. </w:t>
      </w:r>
      <w:r>
        <w:rPr>
          <w:i/>
          <w:sz w:val="28"/>
        </w:rPr>
        <w:t xml:space="preserve">Митоз, мейоз. </w:t>
      </w:r>
      <w:r>
        <w:rPr>
          <w:sz w:val="28"/>
        </w:rPr>
        <w:t>Соматические и половые клетки. Стволовые клетки.</w:t>
      </w:r>
    </w:p>
    <w:p w:rsidR="002811B1" w:rsidRDefault="003C6E95">
      <w:pPr>
        <w:ind w:left="959" w:right="466" w:firstLine="710"/>
        <w:jc w:val="both"/>
        <w:rPr>
          <w:i/>
          <w:sz w:val="28"/>
        </w:rPr>
      </w:pPr>
      <w:r>
        <w:rPr>
          <w:sz w:val="28"/>
        </w:rPr>
        <w:t xml:space="preserve">Типы тканей организма человека: эпителиальные, соединительные, мышечные, нервная. </w:t>
      </w:r>
      <w:r>
        <w:rPr>
          <w:i/>
          <w:sz w:val="28"/>
        </w:rPr>
        <w:t xml:space="preserve">Свойства тканей, их функции. </w:t>
      </w:r>
      <w:r>
        <w:rPr>
          <w:sz w:val="28"/>
        </w:rPr>
        <w:t>Органы и системы органов.</w:t>
      </w:r>
      <w:r>
        <w:rPr>
          <w:spacing w:val="-18"/>
          <w:sz w:val="28"/>
        </w:rPr>
        <w:t xml:space="preserve"> </w:t>
      </w:r>
      <w:r>
        <w:rPr>
          <w:sz w:val="28"/>
        </w:rPr>
        <w:t>Организм</w:t>
      </w:r>
      <w:r>
        <w:rPr>
          <w:spacing w:val="-17"/>
          <w:sz w:val="28"/>
        </w:rPr>
        <w:t xml:space="preserve"> </w:t>
      </w:r>
      <w:r>
        <w:rPr>
          <w:sz w:val="28"/>
        </w:rPr>
        <w:t>как</w:t>
      </w:r>
      <w:r>
        <w:rPr>
          <w:spacing w:val="-18"/>
          <w:sz w:val="28"/>
        </w:rPr>
        <w:t xml:space="preserve"> </w:t>
      </w:r>
      <w:r>
        <w:rPr>
          <w:sz w:val="28"/>
        </w:rPr>
        <w:t>единое</w:t>
      </w:r>
      <w:r>
        <w:rPr>
          <w:spacing w:val="-17"/>
          <w:sz w:val="28"/>
        </w:rPr>
        <w:t xml:space="preserve"> </w:t>
      </w:r>
      <w:r>
        <w:rPr>
          <w:sz w:val="28"/>
        </w:rPr>
        <w:t>целое.</w:t>
      </w:r>
      <w:r>
        <w:rPr>
          <w:spacing w:val="-18"/>
          <w:sz w:val="28"/>
        </w:rPr>
        <w:t xml:space="preserve"> </w:t>
      </w:r>
      <w:r>
        <w:rPr>
          <w:i/>
          <w:sz w:val="28"/>
        </w:rPr>
        <w:t>Взаимосвязь</w:t>
      </w:r>
      <w:r>
        <w:rPr>
          <w:i/>
          <w:spacing w:val="-17"/>
          <w:sz w:val="28"/>
        </w:rPr>
        <w:t xml:space="preserve"> </w:t>
      </w:r>
      <w:r>
        <w:rPr>
          <w:i/>
          <w:sz w:val="28"/>
        </w:rPr>
        <w:t>органов</w:t>
      </w:r>
      <w:r>
        <w:rPr>
          <w:i/>
          <w:spacing w:val="-18"/>
          <w:sz w:val="28"/>
        </w:rPr>
        <w:t xml:space="preserve"> </w:t>
      </w:r>
      <w:r>
        <w:rPr>
          <w:i/>
          <w:sz w:val="28"/>
        </w:rPr>
        <w:t>и</w:t>
      </w:r>
      <w:r>
        <w:rPr>
          <w:i/>
          <w:spacing w:val="-17"/>
          <w:sz w:val="28"/>
        </w:rPr>
        <w:t xml:space="preserve"> </w:t>
      </w:r>
      <w:r>
        <w:rPr>
          <w:i/>
          <w:sz w:val="28"/>
        </w:rPr>
        <w:t>систем</w:t>
      </w:r>
      <w:r>
        <w:rPr>
          <w:i/>
          <w:spacing w:val="-18"/>
          <w:sz w:val="28"/>
        </w:rPr>
        <w:t xml:space="preserve"> </w:t>
      </w:r>
      <w:r>
        <w:rPr>
          <w:i/>
          <w:sz w:val="28"/>
        </w:rPr>
        <w:t>как</w:t>
      </w:r>
      <w:r>
        <w:rPr>
          <w:i/>
          <w:spacing w:val="-17"/>
          <w:sz w:val="28"/>
        </w:rPr>
        <w:t xml:space="preserve"> </w:t>
      </w:r>
      <w:r>
        <w:rPr>
          <w:i/>
          <w:sz w:val="28"/>
        </w:rPr>
        <w:t xml:space="preserve">основа </w:t>
      </w:r>
      <w:r>
        <w:rPr>
          <w:i/>
          <w:spacing w:val="-2"/>
          <w:sz w:val="28"/>
        </w:rPr>
        <w:t>гомеостаза.</w:t>
      </w:r>
    </w:p>
    <w:p w:rsidR="002811B1" w:rsidRDefault="003C6E95">
      <w:pPr>
        <w:spacing w:line="321" w:lineRule="exact"/>
        <w:ind w:left="1670"/>
        <w:jc w:val="both"/>
        <w:rPr>
          <w:i/>
          <w:sz w:val="28"/>
        </w:rPr>
      </w:pPr>
      <w:r>
        <w:rPr>
          <w:i/>
          <w:sz w:val="28"/>
        </w:rPr>
        <w:t>Лабораторные</w:t>
      </w:r>
      <w:r>
        <w:rPr>
          <w:i/>
          <w:spacing w:val="-12"/>
          <w:sz w:val="28"/>
        </w:rPr>
        <w:t xml:space="preserve"> </w:t>
      </w:r>
      <w:r>
        <w:rPr>
          <w:i/>
          <w:sz w:val="28"/>
        </w:rPr>
        <w:t>и</w:t>
      </w:r>
      <w:r>
        <w:rPr>
          <w:i/>
          <w:spacing w:val="-12"/>
          <w:sz w:val="28"/>
        </w:rPr>
        <w:t xml:space="preserve"> </w:t>
      </w:r>
      <w:r>
        <w:rPr>
          <w:i/>
          <w:sz w:val="28"/>
        </w:rPr>
        <w:t>практические</w:t>
      </w:r>
      <w:r>
        <w:rPr>
          <w:i/>
          <w:spacing w:val="-11"/>
          <w:sz w:val="28"/>
        </w:rPr>
        <w:t xml:space="preserve"> </w:t>
      </w:r>
      <w:r>
        <w:rPr>
          <w:i/>
          <w:spacing w:val="-2"/>
          <w:sz w:val="28"/>
        </w:rPr>
        <w:t>работы</w:t>
      </w:r>
    </w:p>
    <w:p w:rsidR="002811B1" w:rsidRDefault="003C6E95">
      <w:pPr>
        <w:pStyle w:val="a4"/>
        <w:numPr>
          <w:ilvl w:val="0"/>
          <w:numId w:val="61"/>
        </w:numPr>
        <w:tabs>
          <w:tab w:val="left" w:pos="1952"/>
        </w:tabs>
        <w:ind w:left="1952" w:hanging="282"/>
        <w:rPr>
          <w:sz w:val="28"/>
        </w:rPr>
      </w:pPr>
      <w:r>
        <w:rPr>
          <w:sz w:val="28"/>
        </w:rPr>
        <w:t>Изучение</w:t>
      </w:r>
      <w:r>
        <w:rPr>
          <w:spacing w:val="-8"/>
          <w:sz w:val="28"/>
        </w:rPr>
        <w:t xml:space="preserve"> </w:t>
      </w:r>
      <w:r>
        <w:rPr>
          <w:sz w:val="28"/>
        </w:rPr>
        <w:t>клеток</w:t>
      </w:r>
      <w:r>
        <w:rPr>
          <w:spacing w:val="-8"/>
          <w:sz w:val="28"/>
        </w:rPr>
        <w:t xml:space="preserve"> </w:t>
      </w:r>
      <w:r>
        <w:rPr>
          <w:sz w:val="28"/>
        </w:rPr>
        <w:t>слизистой</w:t>
      </w:r>
      <w:r>
        <w:rPr>
          <w:spacing w:val="-8"/>
          <w:sz w:val="28"/>
        </w:rPr>
        <w:t xml:space="preserve"> </w:t>
      </w:r>
      <w:r>
        <w:rPr>
          <w:sz w:val="28"/>
        </w:rPr>
        <w:t>оболочки</w:t>
      </w:r>
      <w:r>
        <w:rPr>
          <w:spacing w:val="-8"/>
          <w:sz w:val="28"/>
        </w:rPr>
        <w:t xml:space="preserve"> </w:t>
      </w:r>
      <w:r>
        <w:rPr>
          <w:sz w:val="28"/>
        </w:rPr>
        <w:t>полости</w:t>
      </w:r>
      <w:r>
        <w:rPr>
          <w:spacing w:val="-9"/>
          <w:sz w:val="28"/>
        </w:rPr>
        <w:t xml:space="preserve"> </w:t>
      </w:r>
      <w:r>
        <w:rPr>
          <w:sz w:val="28"/>
        </w:rPr>
        <w:t>рта</w:t>
      </w:r>
      <w:r>
        <w:rPr>
          <w:spacing w:val="-7"/>
          <w:sz w:val="28"/>
        </w:rPr>
        <w:t xml:space="preserve"> </w:t>
      </w:r>
      <w:r>
        <w:rPr>
          <w:spacing w:val="-2"/>
          <w:sz w:val="28"/>
        </w:rPr>
        <w:t>человека.</w:t>
      </w:r>
    </w:p>
    <w:p w:rsidR="002811B1" w:rsidRDefault="003C6E95">
      <w:pPr>
        <w:pStyle w:val="a4"/>
        <w:numPr>
          <w:ilvl w:val="0"/>
          <w:numId w:val="61"/>
        </w:numPr>
        <w:tabs>
          <w:tab w:val="left" w:pos="2164"/>
          <w:tab w:val="left" w:pos="3584"/>
          <w:tab w:val="left" w:pos="6227"/>
          <w:tab w:val="left" w:pos="7588"/>
          <w:tab w:val="left" w:pos="8677"/>
          <w:tab w:val="left" w:pos="9325"/>
        </w:tabs>
        <w:spacing w:before="1"/>
        <w:ind w:left="959" w:right="473" w:firstLine="710"/>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тканей</w:t>
      </w:r>
      <w:r>
        <w:rPr>
          <w:sz w:val="28"/>
        </w:rPr>
        <w:tab/>
      </w:r>
      <w:r>
        <w:rPr>
          <w:spacing w:val="-4"/>
          <w:sz w:val="28"/>
        </w:rPr>
        <w:t>(на</w:t>
      </w:r>
      <w:r>
        <w:rPr>
          <w:sz w:val="28"/>
        </w:rPr>
        <w:tab/>
      </w:r>
      <w:r>
        <w:rPr>
          <w:spacing w:val="-2"/>
          <w:sz w:val="28"/>
        </w:rPr>
        <w:t>готовых микропрепаратах).</w:t>
      </w:r>
    </w:p>
    <w:p w:rsidR="002811B1" w:rsidRDefault="003C6E95">
      <w:pPr>
        <w:pStyle w:val="a4"/>
        <w:numPr>
          <w:ilvl w:val="0"/>
          <w:numId w:val="61"/>
        </w:numPr>
        <w:tabs>
          <w:tab w:val="left" w:pos="1952"/>
        </w:tabs>
        <w:spacing w:line="321" w:lineRule="exact"/>
        <w:ind w:left="1952" w:hanging="282"/>
        <w:rPr>
          <w:sz w:val="28"/>
        </w:rPr>
      </w:pPr>
      <w:r>
        <w:rPr>
          <w:sz w:val="28"/>
        </w:rPr>
        <w:t>Распознавание</w:t>
      </w:r>
      <w:r>
        <w:rPr>
          <w:spacing w:val="-9"/>
          <w:sz w:val="28"/>
        </w:rPr>
        <w:t xml:space="preserve"> </w:t>
      </w:r>
      <w:r>
        <w:rPr>
          <w:sz w:val="28"/>
        </w:rPr>
        <w:t>органов</w:t>
      </w:r>
      <w:r>
        <w:rPr>
          <w:spacing w:val="-11"/>
          <w:sz w:val="28"/>
        </w:rPr>
        <w:t xml:space="preserve"> </w:t>
      </w:r>
      <w:r>
        <w:rPr>
          <w:sz w:val="28"/>
        </w:rPr>
        <w:t>и</w:t>
      </w:r>
      <w:r>
        <w:rPr>
          <w:spacing w:val="-9"/>
          <w:sz w:val="28"/>
        </w:rPr>
        <w:t xml:space="preserve"> </w:t>
      </w:r>
      <w:r>
        <w:rPr>
          <w:sz w:val="28"/>
        </w:rPr>
        <w:t>систем</w:t>
      </w:r>
      <w:r>
        <w:rPr>
          <w:spacing w:val="-7"/>
          <w:sz w:val="28"/>
        </w:rPr>
        <w:t xml:space="preserve"> </w:t>
      </w:r>
      <w:r>
        <w:rPr>
          <w:sz w:val="28"/>
        </w:rPr>
        <w:t>органов</w:t>
      </w:r>
      <w:r>
        <w:rPr>
          <w:spacing w:val="-11"/>
          <w:sz w:val="28"/>
        </w:rPr>
        <w:t xml:space="preserve"> </w:t>
      </w:r>
      <w:r>
        <w:rPr>
          <w:sz w:val="28"/>
        </w:rPr>
        <w:t>человека</w:t>
      </w:r>
      <w:r>
        <w:rPr>
          <w:spacing w:val="-8"/>
          <w:sz w:val="28"/>
        </w:rPr>
        <w:t xml:space="preserve"> </w:t>
      </w:r>
      <w:r>
        <w:rPr>
          <w:sz w:val="28"/>
        </w:rPr>
        <w:t>(по</w:t>
      </w:r>
      <w:r>
        <w:rPr>
          <w:spacing w:val="-9"/>
          <w:sz w:val="28"/>
        </w:rPr>
        <w:t xml:space="preserve"> </w:t>
      </w:r>
      <w:r>
        <w:rPr>
          <w:spacing w:val="-2"/>
          <w:sz w:val="28"/>
        </w:rPr>
        <w:t>таблицам).</w:t>
      </w:r>
    </w:p>
    <w:p w:rsidR="002811B1" w:rsidRDefault="002811B1">
      <w:pPr>
        <w:pStyle w:val="a3"/>
        <w:spacing w:before="4"/>
        <w:ind w:left="0" w:firstLine="0"/>
        <w:jc w:val="left"/>
      </w:pPr>
    </w:p>
    <w:p w:rsidR="002811B1" w:rsidRDefault="003C6E95">
      <w:pPr>
        <w:pStyle w:val="2"/>
        <w:numPr>
          <w:ilvl w:val="1"/>
          <w:numId w:val="82"/>
        </w:numPr>
        <w:tabs>
          <w:tab w:val="left" w:pos="1952"/>
        </w:tabs>
        <w:ind w:left="1952" w:hanging="282"/>
      </w:pPr>
      <w:r>
        <w:rPr>
          <w:spacing w:val="-2"/>
        </w:rPr>
        <w:t>Нейрогуморальная</w:t>
      </w:r>
      <w:r>
        <w:rPr>
          <w:spacing w:val="4"/>
        </w:rPr>
        <w:t xml:space="preserve"> </w:t>
      </w:r>
      <w:r>
        <w:rPr>
          <w:spacing w:val="-2"/>
        </w:rPr>
        <w:t>регуляция</w:t>
      </w:r>
    </w:p>
    <w:p w:rsidR="002811B1" w:rsidRDefault="003C6E95">
      <w:pPr>
        <w:pStyle w:val="a3"/>
        <w:spacing w:line="319" w:lineRule="exact"/>
        <w:ind w:left="1670" w:firstLine="0"/>
        <w:jc w:val="left"/>
        <w:rPr>
          <w:i/>
        </w:rPr>
      </w:pPr>
      <w:r>
        <w:t>Нервная</w:t>
      </w:r>
      <w:r>
        <w:rPr>
          <w:spacing w:val="-7"/>
        </w:rPr>
        <w:t xml:space="preserve"> </w:t>
      </w:r>
      <w:r>
        <w:t>система</w:t>
      </w:r>
      <w:r>
        <w:rPr>
          <w:spacing w:val="-7"/>
        </w:rPr>
        <w:t xml:space="preserve"> </w:t>
      </w:r>
      <w:r>
        <w:t>человека,</w:t>
      </w:r>
      <w:r>
        <w:rPr>
          <w:spacing w:val="-6"/>
        </w:rPr>
        <w:t xml:space="preserve"> </w:t>
      </w:r>
      <w:r>
        <w:t>её</w:t>
      </w:r>
      <w:r>
        <w:rPr>
          <w:spacing w:val="-7"/>
        </w:rPr>
        <w:t xml:space="preserve"> </w:t>
      </w:r>
      <w:r>
        <w:t>организация</w:t>
      </w:r>
      <w:r>
        <w:rPr>
          <w:spacing w:val="-7"/>
        </w:rPr>
        <w:t xml:space="preserve"> </w:t>
      </w:r>
      <w:r>
        <w:t>и</w:t>
      </w:r>
      <w:r>
        <w:rPr>
          <w:spacing w:val="-5"/>
        </w:rPr>
        <w:t xml:space="preserve"> </w:t>
      </w:r>
      <w:r>
        <w:rPr>
          <w:i/>
          <w:spacing w:val="-2"/>
        </w:rPr>
        <w:t>значение.</w:t>
      </w:r>
    </w:p>
    <w:p w:rsidR="002811B1" w:rsidRDefault="003C6E95">
      <w:pPr>
        <w:spacing w:line="322" w:lineRule="exact"/>
        <w:ind w:left="1670"/>
        <w:rPr>
          <w:i/>
          <w:sz w:val="28"/>
        </w:rPr>
      </w:pPr>
      <w:r>
        <w:rPr>
          <w:i/>
          <w:spacing w:val="-2"/>
          <w:sz w:val="28"/>
        </w:rPr>
        <w:t>Нейроны,</w:t>
      </w:r>
      <w:r>
        <w:rPr>
          <w:i/>
          <w:spacing w:val="-11"/>
          <w:sz w:val="28"/>
        </w:rPr>
        <w:t xml:space="preserve"> </w:t>
      </w:r>
      <w:r>
        <w:rPr>
          <w:i/>
          <w:spacing w:val="-2"/>
          <w:sz w:val="28"/>
        </w:rPr>
        <w:t>нервы,</w:t>
      </w:r>
      <w:r>
        <w:rPr>
          <w:i/>
          <w:spacing w:val="-10"/>
          <w:sz w:val="28"/>
        </w:rPr>
        <w:t xml:space="preserve"> </w:t>
      </w:r>
      <w:r>
        <w:rPr>
          <w:i/>
          <w:spacing w:val="-2"/>
          <w:sz w:val="28"/>
        </w:rPr>
        <w:t>нервные</w:t>
      </w:r>
      <w:r>
        <w:rPr>
          <w:i/>
          <w:spacing w:val="-12"/>
          <w:sz w:val="28"/>
        </w:rPr>
        <w:t xml:space="preserve"> </w:t>
      </w:r>
      <w:r>
        <w:rPr>
          <w:i/>
          <w:spacing w:val="-2"/>
          <w:sz w:val="28"/>
        </w:rPr>
        <w:t>узлы.</w:t>
      </w:r>
      <w:r>
        <w:rPr>
          <w:i/>
          <w:spacing w:val="-5"/>
          <w:sz w:val="28"/>
        </w:rPr>
        <w:t xml:space="preserve"> </w:t>
      </w:r>
      <w:r>
        <w:rPr>
          <w:spacing w:val="-2"/>
          <w:sz w:val="28"/>
        </w:rPr>
        <w:t>Рефлекс.</w:t>
      </w:r>
      <w:r>
        <w:rPr>
          <w:spacing w:val="-15"/>
          <w:sz w:val="28"/>
        </w:rPr>
        <w:t xml:space="preserve"> </w:t>
      </w:r>
      <w:r>
        <w:rPr>
          <w:spacing w:val="-2"/>
          <w:sz w:val="28"/>
        </w:rPr>
        <w:t>Рефлекторная</w:t>
      </w:r>
      <w:r>
        <w:rPr>
          <w:spacing w:val="-10"/>
          <w:sz w:val="28"/>
        </w:rPr>
        <w:t xml:space="preserve"> </w:t>
      </w:r>
      <w:r>
        <w:rPr>
          <w:spacing w:val="-2"/>
          <w:sz w:val="28"/>
        </w:rPr>
        <w:t>дуга.</w:t>
      </w:r>
      <w:r>
        <w:rPr>
          <w:spacing w:val="-6"/>
          <w:sz w:val="28"/>
        </w:rPr>
        <w:t xml:space="preserve"> </w:t>
      </w:r>
      <w:r>
        <w:rPr>
          <w:i/>
          <w:spacing w:val="-2"/>
          <w:sz w:val="28"/>
        </w:rPr>
        <w:t>Рецепторы.</w:t>
      </w:r>
    </w:p>
    <w:p w:rsidR="002811B1" w:rsidRDefault="003C6E95">
      <w:pPr>
        <w:ind w:left="959"/>
        <w:rPr>
          <w:i/>
          <w:sz w:val="28"/>
        </w:rPr>
      </w:pPr>
      <w:r>
        <w:rPr>
          <w:i/>
          <w:spacing w:val="-2"/>
          <w:sz w:val="28"/>
        </w:rPr>
        <w:t>Двухнейронные</w:t>
      </w:r>
      <w:r>
        <w:rPr>
          <w:i/>
          <w:spacing w:val="-5"/>
          <w:sz w:val="28"/>
        </w:rPr>
        <w:t xml:space="preserve"> </w:t>
      </w:r>
      <w:r>
        <w:rPr>
          <w:i/>
          <w:spacing w:val="-2"/>
          <w:sz w:val="28"/>
        </w:rPr>
        <w:t>и трёхнейронные</w:t>
      </w:r>
      <w:r>
        <w:rPr>
          <w:i/>
          <w:spacing w:val="-5"/>
          <w:sz w:val="28"/>
        </w:rPr>
        <w:t xml:space="preserve"> </w:t>
      </w:r>
      <w:r>
        <w:rPr>
          <w:i/>
          <w:spacing w:val="-2"/>
          <w:sz w:val="28"/>
        </w:rPr>
        <w:t>рефлекторные дуги.</w:t>
      </w:r>
    </w:p>
    <w:p w:rsidR="002811B1" w:rsidRDefault="003C6E95">
      <w:pPr>
        <w:ind w:left="959" w:right="469" w:firstLine="710"/>
        <w:jc w:val="both"/>
        <w:rPr>
          <w:i/>
          <w:sz w:val="28"/>
        </w:rPr>
      </w:pPr>
      <w:r>
        <w:rPr>
          <w:sz w:val="28"/>
        </w:rPr>
        <w:t xml:space="preserve">Спинной мозг, его строение и функции. Рефлексы спинного мозга. Головной мозг, его строение и функции. </w:t>
      </w:r>
      <w:r>
        <w:rPr>
          <w:i/>
          <w:sz w:val="28"/>
        </w:rPr>
        <w:t xml:space="preserve">Большие полушария. </w:t>
      </w:r>
      <w:r>
        <w:rPr>
          <w:sz w:val="28"/>
        </w:rPr>
        <w:t xml:space="preserve">Рефлексы головного мозга. </w:t>
      </w:r>
      <w:r>
        <w:rPr>
          <w:i/>
          <w:sz w:val="28"/>
        </w:rPr>
        <w:t xml:space="preserve">Безусловные (врождённые) и условные (приобретённые) </w:t>
      </w:r>
      <w:r>
        <w:rPr>
          <w:i/>
          <w:spacing w:val="-2"/>
          <w:sz w:val="28"/>
        </w:rPr>
        <w:t>рефлексы.</w:t>
      </w:r>
    </w:p>
    <w:p w:rsidR="002811B1" w:rsidRDefault="003C6E95">
      <w:pPr>
        <w:spacing w:before="4"/>
        <w:ind w:left="959" w:right="472" w:firstLine="710"/>
        <w:jc w:val="both"/>
        <w:rPr>
          <w:i/>
          <w:sz w:val="28"/>
        </w:rPr>
      </w:pPr>
      <w:r>
        <w:rPr>
          <w:sz w:val="28"/>
        </w:rPr>
        <w:t xml:space="preserve">Соматическая нервная система. Вегетативная (автономная) нервная система. Нервная система как единое целое. </w:t>
      </w:r>
      <w:r>
        <w:rPr>
          <w:i/>
          <w:sz w:val="28"/>
        </w:rPr>
        <w:t xml:space="preserve">Нарушения в работе нервной </w:t>
      </w:r>
      <w:r>
        <w:rPr>
          <w:i/>
          <w:spacing w:val="-2"/>
          <w:sz w:val="28"/>
        </w:rPr>
        <w:t>системы.</w:t>
      </w:r>
    </w:p>
    <w:p w:rsidR="002811B1" w:rsidRDefault="003C6E95">
      <w:pPr>
        <w:ind w:left="959" w:right="458" w:firstLine="710"/>
        <w:jc w:val="both"/>
        <w:rPr>
          <w:i/>
          <w:sz w:val="28"/>
        </w:rPr>
      </w:pPr>
      <w:r>
        <w:rPr>
          <w:sz w:val="28"/>
        </w:rPr>
        <w:t xml:space="preserve">Гуморальная регуляция функций. Эндокринная система. </w:t>
      </w:r>
      <w:r>
        <w:rPr>
          <w:i/>
          <w:sz w:val="28"/>
        </w:rPr>
        <w:t xml:space="preserve">Железы внутренней секреции. Железы смешанной секреции. </w:t>
      </w:r>
      <w:r>
        <w:rPr>
          <w:sz w:val="28"/>
        </w:rPr>
        <w:t>Гормоны, их роль в регуляции</w:t>
      </w:r>
      <w:r>
        <w:rPr>
          <w:spacing w:val="-18"/>
          <w:sz w:val="28"/>
        </w:rPr>
        <w:t xml:space="preserve"> </w:t>
      </w:r>
      <w:r>
        <w:rPr>
          <w:sz w:val="28"/>
        </w:rPr>
        <w:t>физиологических</w:t>
      </w:r>
      <w:r>
        <w:rPr>
          <w:spacing w:val="-17"/>
          <w:sz w:val="28"/>
        </w:rPr>
        <w:t xml:space="preserve"> </w:t>
      </w:r>
      <w:r>
        <w:rPr>
          <w:sz w:val="28"/>
        </w:rPr>
        <w:t>функций</w:t>
      </w:r>
      <w:r>
        <w:rPr>
          <w:spacing w:val="-18"/>
          <w:sz w:val="28"/>
        </w:rPr>
        <w:t xml:space="preserve"> </w:t>
      </w:r>
      <w:r>
        <w:rPr>
          <w:sz w:val="28"/>
        </w:rPr>
        <w:t>организма,</w:t>
      </w:r>
      <w:r>
        <w:rPr>
          <w:spacing w:val="-17"/>
          <w:sz w:val="28"/>
        </w:rPr>
        <w:t xml:space="preserve"> </w:t>
      </w:r>
      <w:r>
        <w:rPr>
          <w:sz w:val="28"/>
        </w:rPr>
        <w:t>роста</w:t>
      </w:r>
      <w:r>
        <w:rPr>
          <w:spacing w:val="-18"/>
          <w:sz w:val="28"/>
        </w:rPr>
        <w:t xml:space="preserve"> </w:t>
      </w:r>
      <w:r>
        <w:rPr>
          <w:sz w:val="28"/>
        </w:rPr>
        <w:t>и</w:t>
      </w:r>
      <w:r>
        <w:rPr>
          <w:spacing w:val="-17"/>
          <w:sz w:val="28"/>
        </w:rPr>
        <w:t xml:space="preserve"> </w:t>
      </w:r>
      <w:r>
        <w:rPr>
          <w:sz w:val="28"/>
        </w:rPr>
        <w:t>развития.</w:t>
      </w:r>
      <w:r>
        <w:rPr>
          <w:spacing w:val="-13"/>
          <w:sz w:val="28"/>
        </w:rPr>
        <w:t xml:space="preserve"> </w:t>
      </w:r>
      <w:r>
        <w:rPr>
          <w:i/>
          <w:sz w:val="28"/>
        </w:rPr>
        <w:t>Нарушение в работе эндокринных желёз. Особенности рефлекторной и гуморальной регуляции функций организма.</w:t>
      </w:r>
    </w:p>
    <w:p w:rsidR="002811B1" w:rsidRDefault="003C6E95">
      <w:pPr>
        <w:pStyle w:val="3"/>
        <w:spacing w:before="2"/>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60"/>
        </w:numPr>
        <w:tabs>
          <w:tab w:val="left" w:pos="1952"/>
        </w:tabs>
        <w:spacing w:line="319" w:lineRule="exact"/>
        <w:ind w:left="1952" w:hanging="282"/>
        <w:jc w:val="both"/>
        <w:rPr>
          <w:sz w:val="28"/>
        </w:rPr>
      </w:pPr>
      <w:r>
        <w:rPr>
          <w:sz w:val="28"/>
        </w:rPr>
        <w:t>Изучение</w:t>
      </w:r>
      <w:r>
        <w:rPr>
          <w:spacing w:val="-8"/>
          <w:sz w:val="28"/>
        </w:rPr>
        <w:t xml:space="preserve"> </w:t>
      </w:r>
      <w:r>
        <w:rPr>
          <w:sz w:val="28"/>
        </w:rPr>
        <w:t>головного</w:t>
      </w:r>
      <w:r>
        <w:rPr>
          <w:spacing w:val="-9"/>
          <w:sz w:val="28"/>
        </w:rPr>
        <w:t xml:space="preserve"> </w:t>
      </w:r>
      <w:r>
        <w:rPr>
          <w:sz w:val="28"/>
        </w:rPr>
        <w:t>мозга</w:t>
      </w:r>
      <w:r>
        <w:rPr>
          <w:spacing w:val="-8"/>
          <w:sz w:val="28"/>
        </w:rPr>
        <w:t xml:space="preserve"> </w:t>
      </w:r>
      <w:r>
        <w:rPr>
          <w:sz w:val="28"/>
        </w:rPr>
        <w:t>человека</w:t>
      </w:r>
      <w:r>
        <w:rPr>
          <w:spacing w:val="-8"/>
          <w:sz w:val="28"/>
        </w:rPr>
        <w:t xml:space="preserve"> </w:t>
      </w:r>
      <w:r>
        <w:rPr>
          <w:sz w:val="28"/>
        </w:rPr>
        <w:t>(по</w:t>
      </w:r>
      <w:r>
        <w:rPr>
          <w:spacing w:val="-9"/>
          <w:sz w:val="28"/>
        </w:rPr>
        <w:t xml:space="preserve"> </w:t>
      </w:r>
      <w:r>
        <w:rPr>
          <w:spacing w:val="-2"/>
          <w:sz w:val="28"/>
        </w:rPr>
        <w:t>муляжам).</w:t>
      </w:r>
    </w:p>
    <w:p w:rsidR="002811B1" w:rsidRDefault="003C6E95">
      <w:pPr>
        <w:pStyle w:val="a4"/>
        <w:numPr>
          <w:ilvl w:val="0"/>
          <w:numId w:val="60"/>
        </w:numPr>
        <w:tabs>
          <w:tab w:val="left" w:pos="1952"/>
        </w:tabs>
        <w:ind w:left="1952" w:hanging="282"/>
        <w:jc w:val="both"/>
        <w:rPr>
          <w:sz w:val="28"/>
        </w:rPr>
      </w:pPr>
      <w:r>
        <w:rPr>
          <w:sz w:val="28"/>
        </w:rPr>
        <w:t>Изучение</w:t>
      </w:r>
      <w:r>
        <w:rPr>
          <w:spacing w:val="-8"/>
          <w:sz w:val="28"/>
        </w:rPr>
        <w:t xml:space="preserve"> </w:t>
      </w:r>
      <w:r>
        <w:rPr>
          <w:sz w:val="28"/>
        </w:rPr>
        <w:t>изменения</w:t>
      </w:r>
      <w:r>
        <w:rPr>
          <w:spacing w:val="-7"/>
          <w:sz w:val="28"/>
        </w:rPr>
        <w:t xml:space="preserve"> </w:t>
      </w:r>
      <w:r>
        <w:rPr>
          <w:sz w:val="28"/>
        </w:rPr>
        <w:t>размера</w:t>
      </w:r>
      <w:r>
        <w:rPr>
          <w:spacing w:val="-7"/>
          <w:sz w:val="28"/>
        </w:rPr>
        <w:t xml:space="preserve"> </w:t>
      </w:r>
      <w:r>
        <w:rPr>
          <w:sz w:val="28"/>
        </w:rPr>
        <w:t>зрачка</w:t>
      </w:r>
      <w:r>
        <w:rPr>
          <w:spacing w:val="-7"/>
          <w:sz w:val="28"/>
        </w:rPr>
        <w:t xml:space="preserve"> </w:t>
      </w:r>
      <w:r>
        <w:rPr>
          <w:sz w:val="28"/>
        </w:rPr>
        <w:t>в</w:t>
      </w:r>
      <w:r>
        <w:rPr>
          <w:spacing w:val="-6"/>
          <w:sz w:val="28"/>
        </w:rPr>
        <w:t xml:space="preserve"> </w:t>
      </w:r>
      <w:r>
        <w:rPr>
          <w:sz w:val="28"/>
        </w:rPr>
        <w:t>зависимости</w:t>
      </w:r>
      <w:r>
        <w:rPr>
          <w:spacing w:val="-8"/>
          <w:sz w:val="28"/>
        </w:rPr>
        <w:t xml:space="preserve"> </w:t>
      </w:r>
      <w:r>
        <w:rPr>
          <w:sz w:val="28"/>
        </w:rPr>
        <w:t>от</w:t>
      </w:r>
      <w:r>
        <w:rPr>
          <w:spacing w:val="-9"/>
          <w:sz w:val="28"/>
        </w:rPr>
        <w:t xml:space="preserve"> </w:t>
      </w:r>
      <w:r>
        <w:rPr>
          <w:spacing w:val="-2"/>
          <w:sz w:val="28"/>
        </w:rPr>
        <w:t>освещённости.</w:t>
      </w:r>
    </w:p>
    <w:p w:rsidR="002811B1" w:rsidRDefault="002811B1">
      <w:pPr>
        <w:pStyle w:val="a3"/>
        <w:spacing w:before="5"/>
        <w:ind w:left="0" w:firstLine="0"/>
        <w:jc w:val="left"/>
      </w:pPr>
    </w:p>
    <w:p w:rsidR="002811B1" w:rsidRDefault="003C6E95">
      <w:pPr>
        <w:pStyle w:val="2"/>
        <w:numPr>
          <w:ilvl w:val="1"/>
          <w:numId w:val="82"/>
        </w:numPr>
        <w:tabs>
          <w:tab w:val="left" w:pos="1952"/>
        </w:tabs>
        <w:spacing w:line="322" w:lineRule="exact"/>
        <w:ind w:left="1952" w:hanging="282"/>
      </w:pPr>
      <w:r>
        <w:t>Опора</w:t>
      </w:r>
      <w:r>
        <w:rPr>
          <w:spacing w:val="-8"/>
        </w:rPr>
        <w:t xml:space="preserve"> </w:t>
      </w:r>
      <w:r>
        <w:t>и</w:t>
      </w:r>
      <w:r>
        <w:rPr>
          <w:spacing w:val="-9"/>
        </w:rPr>
        <w:t xml:space="preserve"> </w:t>
      </w:r>
      <w:r>
        <w:rPr>
          <w:spacing w:val="-2"/>
        </w:rPr>
        <w:t>движение</w:t>
      </w:r>
    </w:p>
    <w:p w:rsidR="002811B1" w:rsidRDefault="003C6E95">
      <w:pPr>
        <w:ind w:left="959" w:right="468" w:firstLine="710"/>
        <w:jc w:val="both"/>
        <w:rPr>
          <w:sz w:val="28"/>
        </w:rPr>
      </w:pPr>
      <w:r>
        <w:rPr>
          <w:i/>
          <w:sz w:val="28"/>
        </w:rPr>
        <w:t>Значение опорно-двигательного аппарата</w:t>
      </w:r>
      <w:r>
        <w:rPr>
          <w:sz w:val="28"/>
        </w:rPr>
        <w:t>. Скелет человека, строение его</w:t>
      </w:r>
      <w:r>
        <w:rPr>
          <w:spacing w:val="-1"/>
          <w:sz w:val="28"/>
        </w:rPr>
        <w:t xml:space="preserve"> </w:t>
      </w:r>
      <w:r>
        <w:rPr>
          <w:sz w:val="28"/>
        </w:rPr>
        <w:t>отделов</w:t>
      </w:r>
      <w:r>
        <w:rPr>
          <w:spacing w:val="-2"/>
          <w:sz w:val="28"/>
        </w:rPr>
        <w:t xml:space="preserve"> </w:t>
      </w:r>
      <w:r>
        <w:rPr>
          <w:sz w:val="28"/>
        </w:rPr>
        <w:t>и</w:t>
      </w:r>
      <w:r>
        <w:rPr>
          <w:spacing w:val="-5"/>
          <w:sz w:val="28"/>
        </w:rPr>
        <w:t xml:space="preserve"> </w:t>
      </w:r>
      <w:r>
        <w:rPr>
          <w:sz w:val="28"/>
        </w:rPr>
        <w:t>функции. Кости, их</w:t>
      </w:r>
      <w:r>
        <w:rPr>
          <w:spacing w:val="-5"/>
          <w:sz w:val="28"/>
        </w:rPr>
        <w:t xml:space="preserve"> </w:t>
      </w:r>
      <w:r>
        <w:rPr>
          <w:sz w:val="28"/>
        </w:rPr>
        <w:t>химический</w:t>
      </w:r>
      <w:r>
        <w:rPr>
          <w:spacing w:val="-1"/>
          <w:sz w:val="28"/>
        </w:rPr>
        <w:t xml:space="preserve"> </w:t>
      </w:r>
      <w:r>
        <w:rPr>
          <w:sz w:val="28"/>
        </w:rPr>
        <w:t>состав, строение. Типы</w:t>
      </w:r>
      <w:r>
        <w:rPr>
          <w:spacing w:val="-1"/>
          <w:sz w:val="28"/>
        </w:rPr>
        <w:t xml:space="preserve"> </w:t>
      </w:r>
      <w:r>
        <w:rPr>
          <w:sz w:val="28"/>
        </w:rPr>
        <w:t>костей.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9" w:firstLine="0"/>
      </w:pPr>
      <w:r>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811B1" w:rsidRDefault="003C6E95">
      <w:pPr>
        <w:ind w:left="959" w:right="470" w:firstLine="710"/>
        <w:jc w:val="both"/>
        <w:rPr>
          <w:i/>
          <w:sz w:val="28"/>
        </w:rPr>
      </w:pPr>
      <w:r>
        <w:rPr>
          <w:sz w:val="28"/>
        </w:rPr>
        <w:t>Мышечная система. Строение и функции скелетных мышц. Работа мышц: статическая и динамическая; мышцы сгибатели и разгибатели. Утомление</w:t>
      </w:r>
      <w:r>
        <w:rPr>
          <w:spacing w:val="-18"/>
          <w:sz w:val="28"/>
        </w:rPr>
        <w:t xml:space="preserve"> </w:t>
      </w:r>
      <w:r>
        <w:rPr>
          <w:sz w:val="28"/>
        </w:rPr>
        <w:t>мышц.</w:t>
      </w:r>
      <w:r>
        <w:rPr>
          <w:spacing w:val="-16"/>
          <w:sz w:val="28"/>
        </w:rPr>
        <w:t xml:space="preserve"> </w:t>
      </w:r>
      <w:r>
        <w:rPr>
          <w:i/>
          <w:sz w:val="28"/>
        </w:rPr>
        <w:t>Гиподинамия.</w:t>
      </w:r>
      <w:r>
        <w:rPr>
          <w:i/>
          <w:spacing w:val="-11"/>
          <w:sz w:val="28"/>
        </w:rPr>
        <w:t xml:space="preserve"> </w:t>
      </w:r>
      <w:r>
        <w:rPr>
          <w:i/>
          <w:sz w:val="28"/>
        </w:rPr>
        <w:t>Роль</w:t>
      </w:r>
      <w:r>
        <w:rPr>
          <w:i/>
          <w:spacing w:val="-18"/>
          <w:sz w:val="28"/>
        </w:rPr>
        <w:t xml:space="preserve"> </w:t>
      </w:r>
      <w:r>
        <w:rPr>
          <w:i/>
          <w:sz w:val="28"/>
        </w:rPr>
        <w:t>двигательной</w:t>
      </w:r>
      <w:r>
        <w:rPr>
          <w:i/>
          <w:spacing w:val="-17"/>
          <w:sz w:val="28"/>
        </w:rPr>
        <w:t xml:space="preserve"> </w:t>
      </w:r>
      <w:r>
        <w:rPr>
          <w:i/>
          <w:sz w:val="28"/>
        </w:rPr>
        <w:t>активности</w:t>
      </w:r>
      <w:r>
        <w:rPr>
          <w:i/>
          <w:spacing w:val="-18"/>
          <w:sz w:val="28"/>
        </w:rPr>
        <w:t xml:space="preserve"> </w:t>
      </w:r>
      <w:r>
        <w:rPr>
          <w:i/>
          <w:sz w:val="28"/>
        </w:rPr>
        <w:t>в</w:t>
      </w:r>
      <w:r>
        <w:rPr>
          <w:i/>
          <w:spacing w:val="-17"/>
          <w:sz w:val="28"/>
        </w:rPr>
        <w:t xml:space="preserve"> </w:t>
      </w:r>
      <w:r>
        <w:rPr>
          <w:i/>
          <w:sz w:val="28"/>
        </w:rPr>
        <w:t xml:space="preserve">сохранении </w:t>
      </w:r>
      <w:r>
        <w:rPr>
          <w:i/>
          <w:spacing w:val="-2"/>
          <w:sz w:val="28"/>
        </w:rPr>
        <w:t>здоровья.</w:t>
      </w:r>
    </w:p>
    <w:p w:rsidR="002811B1" w:rsidRDefault="003C6E95">
      <w:pPr>
        <w:pStyle w:val="a3"/>
        <w:spacing w:before="3"/>
        <w:ind w:right="467"/>
      </w:pPr>
      <w:r>
        <w:t xml:space="preserve">Нарушения опорно-двигательной системы. </w:t>
      </w:r>
      <w:r>
        <w:rPr>
          <w:i/>
        </w:rPr>
        <w:t xml:space="preserve">Возрастные изменения в строении костей. </w:t>
      </w:r>
      <w: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811B1" w:rsidRDefault="003C6E95">
      <w:pPr>
        <w:pStyle w:val="3"/>
        <w:spacing w:before="4"/>
      </w:pPr>
      <w:r>
        <w:t>Лабораторные</w:t>
      </w:r>
      <w:r>
        <w:rPr>
          <w:spacing w:val="-11"/>
        </w:rPr>
        <w:t xml:space="preserve"> </w:t>
      </w:r>
      <w:r>
        <w:t>и</w:t>
      </w:r>
      <w:r>
        <w:rPr>
          <w:spacing w:val="-13"/>
        </w:rPr>
        <w:t xml:space="preserve"> </w:t>
      </w:r>
      <w:r>
        <w:t>практические</w:t>
      </w:r>
      <w:r>
        <w:rPr>
          <w:spacing w:val="-10"/>
        </w:rPr>
        <w:t xml:space="preserve"> </w:t>
      </w:r>
      <w:r>
        <w:rPr>
          <w:spacing w:val="-2"/>
        </w:rPr>
        <w:t>работы</w:t>
      </w:r>
    </w:p>
    <w:p w:rsidR="002811B1" w:rsidRDefault="003C6E95">
      <w:pPr>
        <w:pStyle w:val="a4"/>
        <w:numPr>
          <w:ilvl w:val="0"/>
          <w:numId w:val="59"/>
        </w:numPr>
        <w:tabs>
          <w:tab w:val="left" w:pos="1952"/>
        </w:tabs>
        <w:spacing w:line="319" w:lineRule="exact"/>
        <w:ind w:left="1952" w:hanging="282"/>
        <w:rPr>
          <w:sz w:val="28"/>
        </w:rPr>
      </w:pPr>
      <w:r>
        <w:rPr>
          <w:sz w:val="28"/>
        </w:rPr>
        <w:t>Исследование</w:t>
      </w:r>
      <w:r>
        <w:rPr>
          <w:spacing w:val="-14"/>
          <w:sz w:val="28"/>
        </w:rPr>
        <w:t xml:space="preserve"> </w:t>
      </w:r>
      <w:r>
        <w:rPr>
          <w:sz w:val="28"/>
        </w:rPr>
        <w:t>свойств</w:t>
      </w:r>
      <w:r>
        <w:rPr>
          <w:spacing w:val="-15"/>
          <w:sz w:val="28"/>
        </w:rPr>
        <w:t xml:space="preserve"> </w:t>
      </w:r>
      <w:r>
        <w:rPr>
          <w:spacing w:val="-2"/>
          <w:sz w:val="28"/>
        </w:rPr>
        <w:t>кости.</w:t>
      </w:r>
    </w:p>
    <w:p w:rsidR="002811B1" w:rsidRDefault="003C6E95">
      <w:pPr>
        <w:pStyle w:val="a4"/>
        <w:numPr>
          <w:ilvl w:val="0"/>
          <w:numId w:val="59"/>
        </w:numPr>
        <w:tabs>
          <w:tab w:val="left" w:pos="1952"/>
        </w:tabs>
        <w:ind w:left="1952" w:hanging="282"/>
        <w:rPr>
          <w:sz w:val="28"/>
        </w:rPr>
      </w:pPr>
      <w:r>
        <w:rPr>
          <w:sz w:val="28"/>
        </w:rPr>
        <w:t>Изучение</w:t>
      </w:r>
      <w:r>
        <w:rPr>
          <w:spacing w:val="-9"/>
          <w:sz w:val="28"/>
        </w:rPr>
        <w:t xml:space="preserve"> </w:t>
      </w:r>
      <w:r>
        <w:rPr>
          <w:sz w:val="28"/>
        </w:rPr>
        <w:t>строения</w:t>
      </w:r>
      <w:r>
        <w:rPr>
          <w:spacing w:val="-8"/>
          <w:sz w:val="28"/>
        </w:rPr>
        <w:t xml:space="preserve"> </w:t>
      </w:r>
      <w:r>
        <w:rPr>
          <w:sz w:val="28"/>
        </w:rPr>
        <w:t>костей</w:t>
      </w:r>
      <w:r>
        <w:rPr>
          <w:spacing w:val="-10"/>
          <w:sz w:val="28"/>
        </w:rPr>
        <w:t xml:space="preserve"> </w:t>
      </w:r>
      <w:r>
        <w:rPr>
          <w:sz w:val="28"/>
        </w:rPr>
        <w:t>(на</w:t>
      </w:r>
      <w:r>
        <w:rPr>
          <w:spacing w:val="-8"/>
          <w:sz w:val="28"/>
        </w:rPr>
        <w:t xml:space="preserve"> </w:t>
      </w:r>
      <w:r>
        <w:rPr>
          <w:spacing w:val="-2"/>
          <w:sz w:val="28"/>
        </w:rPr>
        <w:t>муляжах).</w:t>
      </w:r>
    </w:p>
    <w:p w:rsidR="002811B1" w:rsidRDefault="003C6E95">
      <w:pPr>
        <w:pStyle w:val="a4"/>
        <w:numPr>
          <w:ilvl w:val="0"/>
          <w:numId w:val="59"/>
        </w:numPr>
        <w:tabs>
          <w:tab w:val="left" w:pos="1952"/>
        </w:tabs>
        <w:spacing w:line="322" w:lineRule="exact"/>
        <w:ind w:left="1952" w:hanging="282"/>
        <w:rPr>
          <w:sz w:val="28"/>
        </w:rPr>
      </w:pPr>
      <w:r>
        <w:rPr>
          <w:sz w:val="28"/>
        </w:rPr>
        <w:t>Изучение</w:t>
      </w:r>
      <w:r>
        <w:rPr>
          <w:spacing w:val="-9"/>
          <w:sz w:val="28"/>
        </w:rPr>
        <w:t xml:space="preserve"> </w:t>
      </w:r>
      <w:r>
        <w:rPr>
          <w:sz w:val="28"/>
        </w:rPr>
        <w:t>строения</w:t>
      </w:r>
      <w:r>
        <w:rPr>
          <w:spacing w:val="-9"/>
          <w:sz w:val="28"/>
        </w:rPr>
        <w:t xml:space="preserve"> </w:t>
      </w:r>
      <w:r>
        <w:rPr>
          <w:sz w:val="28"/>
        </w:rPr>
        <w:t>позвонков</w:t>
      </w:r>
      <w:r>
        <w:rPr>
          <w:spacing w:val="-10"/>
          <w:sz w:val="28"/>
        </w:rPr>
        <w:t xml:space="preserve"> </w:t>
      </w:r>
      <w:r>
        <w:rPr>
          <w:sz w:val="28"/>
        </w:rPr>
        <w:t>(на</w:t>
      </w:r>
      <w:r>
        <w:rPr>
          <w:spacing w:val="-9"/>
          <w:sz w:val="28"/>
        </w:rPr>
        <w:t xml:space="preserve"> </w:t>
      </w:r>
      <w:r>
        <w:rPr>
          <w:spacing w:val="-2"/>
          <w:sz w:val="28"/>
        </w:rPr>
        <w:t>муляжах).</w:t>
      </w:r>
    </w:p>
    <w:p w:rsidR="002811B1" w:rsidRDefault="003C6E95">
      <w:pPr>
        <w:pStyle w:val="a4"/>
        <w:numPr>
          <w:ilvl w:val="0"/>
          <w:numId w:val="59"/>
        </w:numPr>
        <w:tabs>
          <w:tab w:val="left" w:pos="1952"/>
        </w:tabs>
        <w:spacing w:line="322" w:lineRule="exact"/>
        <w:ind w:left="1952" w:hanging="282"/>
        <w:rPr>
          <w:sz w:val="28"/>
        </w:rPr>
      </w:pPr>
      <w:r>
        <w:rPr>
          <w:sz w:val="28"/>
        </w:rPr>
        <w:t>Определение</w:t>
      </w:r>
      <w:r>
        <w:rPr>
          <w:spacing w:val="-10"/>
          <w:sz w:val="28"/>
        </w:rPr>
        <w:t xml:space="preserve"> </w:t>
      </w:r>
      <w:r>
        <w:rPr>
          <w:sz w:val="28"/>
        </w:rPr>
        <w:t>гибкости</w:t>
      </w:r>
      <w:r>
        <w:rPr>
          <w:spacing w:val="-11"/>
          <w:sz w:val="28"/>
        </w:rPr>
        <w:t xml:space="preserve"> </w:t>
      </w:r>
      <w:r>
        <w:rPr>
          <w:spacing w:val="-2"/>
          <w:sz w:val="28"/>
        </w:rPr>
        <w:t>позвоночника.</w:t>
      </w:r>
    </w:p>
    <w:p w:rsidR="002811B1" w:rsidRDefault="003C6E95">
      <w:pPr>
        <w:pStyle w:val="a4"/>
        <w:numPr>
          <w:ilvl w:val="0"/>
          <w:numId w:val="59"/>
        </w:numPr>
        <w:tabs>
          <w:tab w:val="left" w:pos="1952"/>
        </w:tabs>
        <w:ind w:left="1952" w:hanging="282"/>
        <w:rPr>
          <w:sz w:val="28"/>
        </w:rPr>
      </w:pPr>
      <w:r>
        <w:rPr>
          <w:sz w:val="28"/>
        </w:rPr>
        <w:t>Измерение</w:t>
      </w:r>
      <w:r>
        <w:rPr>
          <w:spacing w:val="-7"/>
          <w:sz w:val="28"/>
        </w:rPr>
        <w:t xml:space="preserve"> </w:t>
      </w:r>
      <w:r>
        <w:rPr>
          <w:sz w:val="28"/>
        </w:rPr>
        <w:t>массы</w:t>
      </w:r>
      <w:r>
        <w:rPr>
          <w:spacing w:val="-8"/>
          <w:sz w:val="28"/>
        </w:rPr>
        <w:t xml:space="preserve"> </w:t>
      </w:r>
      <w:r>
        <w:rPr>
          <w:sz w:val="28"/>
        </w:rPr>
        <w:t>и</w:t>
      </w:r>
      <w:r>
        <w:rPr>
          <w:spacing w:val="-7"/>
          <w:sz w:val="28"/>
        </w:rPr>
        <w:t xml:space="preserve"> </w:t>
      </w:r>
      <w:r>
        <w:rPr>
          <w:sz w:val="28"/>
        </w:rPr>
        <w:t>роста</w:t>
      </w:r>
      <w:r>
        <w:rPr>
          <w:spacing w:val="-7"/>
          <w:sz w:val="28"/>
        </w:rPr>
        <w:t xml:space="preserve"> </w:t>
      </w:r>
      <w:r>
        <w:rPr>
          <w:sz w:val="28"/>
        </w:rPr>
        <w:t>своего</w:t>
      </w:r>
      <w:r>
        <w:rPr>
          <w:spacing w:val="-8"/>
          <w:sz w:val="28"/>
        </w:rPr>
        <w:t xml:space="preserve"> </w:t>
      </w:r>
      <w:r>
        <w:rPr>
          <w:spacing w:val="-2"/>
          <w:sz w:val="28"/>
        </w:rPr>
        <w:t>организма.</w:t>
      </w:r>
    </w:p>
    <w:p w:rsidR="002811B1" w:rsidRDefault="003C6E95">
      <w:pPr>
        <w:pStyle w:val="a4"/>
        <w:numPr>
          <w:ilvl w:val="0"/>
          <w:numId w:val="59"/>
        </w:numPr>
        <w:tabs>
          <w:tab w:val="left" w:pos="2121"/>
          <w:tab w:val="left" w:pos="3493"/>
          <w:tab w:val="left" w:pos="4707"/>
          <w:tab w:val="left" w:pos="6399"/>
          <w:tab w:val="left" w:pos="6792"/>
          <w:tab w:val="left" w:pos="8742"/>
          <w:tab w:val="left" w:pos="10042"/>
        </w:tabs>
        <w:spacing w:before="4"/>
        <w:ind w:left="959" w:right="466" w:firstLine="710"/>
        <w:rPr>
          <w:sz w:val="28"/>
        </w:rPr>
      </w:pPr>
      <w:r>
        <w:rPr>
          <w:spacing w:val="-2"/>
          <w:sz w:val="28"/>
        </w:rPr>
        <w:t>Изучение</w:t>
      </w:r>
      <w:r>
        <w:rPr>
          <w:sz w:val="28"/>
        </w:rPr>
        <w:tab/>
      </w:r>
      <w:r>
        <w:rPr>
          <w:spacing w:val="-2"/>
          <w:sz w:val="28"/>
        </w:rPr>
        <w:t>влияния</w:t>
      </w:r>
      <w:r>
        <w:rPr>
          <w:sz w:val="28"/>
        </w:rPr>
        <w:tab/>
      </w:r>
      <w:r>
        <w:rPr>
          <w:spacing w:val="-2"/>
          <w:sz w:val="28"/>
        </w:rPr>
        <w:t>статической</w:t>
      </w:r>
      <w:r>
        <w:rPr>
          <w:sz w:val="28"/>
        </w:rPr>
        <w:tab/>
      </w:r>
      <w:r>
        <w:rPr>
          <w:spacing w:val="-10"/>
          <w:sz w:val="28"/>
        </w:rPr>
        <w:t>и</w:t>
      </w:r>
      <w:r>
        <w:rPr>
          <w:sz w:val="28"/>
        </w:rPr>
        <w:tab/>
      </w:r>
      <w:r>
        <w:rPr>
          <w:spacing w:val="-2"/>
          <w:sz w:val="28"/>
        </w:rPr>
        <w:t>динамической</w:t>
      </w:r>
      <w:r>
        <w:rPr>
          <w:sz w:val="28"/>
        </w:rPr>
        <w:tab/>
      </w:r>
      <w:r>
        <w:rPr>
          <w:spacing w:val="-2"/>
          <w:sz w:val="28"/>
        </w:rPr>
        <w:t>нагрузки</w:t>
      </w:r>
      <w:r>
        <w:rPr>
          <w:sz w:val="28"/>
        </w:rPr>
        <w:tab/>
      </w:r>
      <w:r>
        <w:rPr>
          <w:spacing w:val="-6"/>
          <w:sz w:val="28"/>
        </w:rPr>
        <w:t xml:space="preserve">на </w:t>
      </w:r>
      <w:r>
        <w:rPr>
          <w:sz w:val="28"/>
        </w:rPr>
        <w:t>утомление мышц.</w:t>
      </w:r>
    </w:p>
    <w:p w:rsidR="002811B1" w:rsidRDefault="003C6E95">
      <w:pPr>
        <w:pStyle w:val="a4"/>
        <w:numPr>
          <w:ilvl w:val="0"/>
          <w:numId w:val="59"/>
        </w:numPr>
        <w:tabs>
          <w:tab w:val="left" w:pos="1952"/>
        </w:tabs>
        <w:spacing w:line="321" w:lineRule="exact"/>
        <w:ind w:left="1952" w:hanging="282"/>
        <w:rPr>
          <w:sz w:val="28"/>
        </w:rPr>
      </w:pPr>
      <w:r>
        <w:rPr>
          <w:sz w:val="28"/>
        </w:rPr>
        <w:t>Выявление</w:t>
      </w:r>
      <w:r>
        <w:rPr>
          <w:spacing w:val="-14"/>
          <w:sz w:val="28"/>
        </w:rPr>
        <w:t xml:space="preserve"> </w:t>
      </w:r>
      <w:r>
        <w:rPr>
          <w:sz w:val="28"/>
        </w:rPr>
        <w:t>нарушения</w:t>
      </w:r>
      <w:r>
        <w:rPr>
          <w:spacing w:val="-13"/>
          <w:sz w:val="28"/>
        </w:rPr>
        <w:t xml:space="preserve"> </w:t>
      </w:r>
      <w:r>
        <w:rPr>
          <w:spacing w:val="-2"/>
          <w:sz w:val="28"/>
        </w:rPr>
        <w:t>осанки.</w:t>
      </w:r>
    </w:p>
    <w:p w:rsidR="002811B1" w:rsidRDefault="003C6E95">
      <w:pPr>
        <w:pStyle w:val="a4"/>
        <w:numPr>
          <w:ilvl w:val="0"/>
          <w:numId w:val="59"/>
        </w:numPr>
        <w:tabs>
          <w:tab w:val="left" w:pos="1952"/>
        </w:tabs>
        <w:spacing w:line="322" w:lineRule="exact"/>
        <w:ind w:left="1952" w:hanging="282"/>
        <w:rPr>
          <w:sz w:val="28"/>
        </w:rPr>
      </w:pPr>
      <w:r>
        <w:rPr>
          <w:sz w:val="28"/>
        </w:rPr>
        <w:t>Определение</w:t>
      </w:r>
      <w:r>
        <w:rPr>
          <w:spacing w:val="-12"/>
          <w:sz w:val="28"/>
        </w:rPr>
        <w:t xml:space="preserve"> </w:t>
      </w:r>
      <w:r>
        <w:rPr>
          <w:sz w:val="28"/>
        </w:rPr>
        <w:t>признаков</w:t>
      </w:r>
      <w:r>
        <w:rPr>
          <w:spacing w:val="-13"/>
          <w:sz w:val="28"/>
        </w:rPr>
        <w:t xml:space="preserve"> </w:t>
      </w:r>
      <w:r>
        <w:rPr>
          <w:spacing w:val="-2"/>
          <w:sz w:val="28"/>
        </w:rPr>
        <w:t>плоскостопия.</w:t>
      </w:r>
    </w:p>
    <w:p w:rsidR="002811B1" w:rsidRDefault="003C6E95">
      <w:pPr>
        <w:pStyle w:val="a4"/>
        <w:numPr>
          <w:ilvl w:val="0"/>
          <w:numId w:val="59"/>
        </w:numPr>
        <w:tabs>
          <w:tab w:val="left" w:pos="1952"/>
        </w:tabs>
        <w:ind w:left="1952" w:hanging="282"/>
        <w:rPr>
          <w:sz w:val="28"/>
        </w:rPr>
      </w:pPr>
      <w:r>
        <w:rPr>
          <w:sz w:val="28"/>
        </w:rPr>
        <w:t>Оказание</w:t>
      </w:r>
      <w:r>
        <w:rPr>
          <w:spacing w:val="-7"/>
          <w:sz w:val="28"/>
        </w:rPr>
        <w:t xml:space="preserve"> </w:t>
      </w:r>
      <w:r>
        <w:rPr>
          <w:sz w:val="28"/>
        </w:rPr>
        <w:t>первой</w:t>
      </w:r>
      <w:r>
        <w:rPr>
          <w:spacing w:val="-8"/>
          <w:sz w:val="28"/>
        </w:rPr>
        <w:t xml:space="preserve"> </w:t>
      </w:r>
      <w:r>
        <w:rPr>
          <w:sz w:val="28"/>
        </w:rPr>
        <w:t>помощи</w:t>
      </w:r>
      <w:r>
        <w:rPr>
          <w:spacing w:val="-8"/>
          <w:sz w:val="28"/>
        </w:rPr>
        <w:t xml:space="preserve"> </w:t>
      </w:r>
      <w:r>
        <w:rPr>
          <w:sz w:val="28"/>
        </w:rPr>
        <w:t>при</w:t>
      </w:r>
      <w:r>
        <w:rPr>
          <w:spacing w:val="-8"/>
          <w:sz w:val="28"/>
        </w:rPr>
        <w:t xml:space="preserve"> </w:t>
      </w:r>
      <w:r>
        <w:rPr>
          <w:sz w:val="28"/>
        </w:rPr>
        <w:t>повреждении</w:t>
      </w:r>
      <w:r>
        <w:rPr>
          <w:spacing w:val="-8"/>
          <w:sz w:val="28"/>
        </w:rPr>
        <w:t xml:space="preserve"> </w:t>
      </w:r>
      <w:r>
        <w:rPr>
          <w:sz w:val="28"/>
        </w:rPr>
        <w:t>скелета</w:t>
      </w:r>
      <w:r>
        <w:rPr>
          <w:spacing w:val="-7"/>
          <w:sz w:val="28"/>
        </w:rPr>
        <w:t xml:space="preserve"> </w:t>
      </w:r>
      <w:r>
        <w:rPr>
          <w:sz w:val="28"/>
        </w:rPr>
        <w:t>и</w:t>
      </w:r>
      <w:r>
        <w:rPr>
          <w:spacing w:val="-8"/>
          <w:sz w:val="28"/>
        </w:rPr>
        <w:t xml:space="preserve"> </w:t>
      </w:r>
      <w:r>
        <w:rPr>
          <w:spacing w:val="-2"/>
          <w:sz w:val="28"/>
        </w:rPr>
        <w:t>мышц.</w:t>
      </w:r>
    </w:p>
    <w:p w:rsidR="002811B1" w:rsidRDefault="002811B1">
      <w:pPr>
        <w:pStyle w:val="a3"/>
        <w:spacing w:before="4"/>
        <w:ind w:left="0" w:firstLine="0"/>
        <w:jc w:val="left"/>
      </w:pPr>
    </w:p>
    <w:p w:rsidR="002811B1" w:rsidRDefault="003C6E95">
      <w:pPr>
        <w:pStyle w:val="2"/>
        <w:numPr>
          <w:ilvl w:val="1"/>
          <w:numId w:val="82"/>
        </w:numPr>
        <w:tabs>
          <w:tab w:val="left" w:pos="1952"/>
        </w:tabs>
        <w:ind w:left="1952" w:hanging="282"/>
        <w:jc w:val="both"/>
      </w:pPr>
      <w:r>
        <w:t>Внутренняя</w:t>
      </w:r>
      <w:r>
        <w:rPr>
          <w:spacing w:val="-14"/>
        </w:rPr>
        <w:t xml:space="preserve"> </w:t>
      </w:r>
      <w:r>
        <w:t>среда</w:t>
      </w:r>
      <w:r>
        <w:rPr>
          <w:spacing w:val="-12"/>
        </w:rPr>
        <w:t xml:space="preserve"> </w:t>
      </w:r>
      <w:r>
        <w:rPr>
          <w:spacing w:val="-2"/>
        </w:rPr>
        <w:t>организма</w:t>
      </w:r>
    </w:p>
    <w:p w:rsidR="002811B1" w:rsidRDefault="003C6E95">
      <w:pPr>
        <w:ind w:left="959" w:right="467" w:firstLine="710"/>
        <w:jc w:val="both"/>
        <w:rPr>
          <w:sz w:val="28"/>
        </w:rPr>
      </w:pPr>
      <w:r>
        <w:rPr>
          <w:sz w:val="28"/>
        </w:rPr>
        <w:t xml:space="preserve">Внутренняя среда и её функции. Форменные элементы крови: эритроциты, лейкоциты и тромбоциты. </w:t>
      </w:r>
      <w:r>
        <w:rPr>
          <w:i/>
          <w:sz w:val="28"/>
        </w:rPr>
        <w:t>Малокровие, его причины. Красный костный</w:t>
      </w:r>
      <w:r>
        <w:rPr>
          <w:i/>
          <w:spacing w:val="-1"/>
          <w:sz w:val="28"/>
        </w:rPr>
        <w:t xml:space="preserve"> </w:t>
      </w:r>
      <w:r>
        <w:rPr>
          <w:i/>
          <w:sz w:val="28"/>
        </w:rPr>
        <w:t>мозг, его</w:t>
      </w:r>
      <w:r>
        <w:rPr>
          <w:i/>
          <w:spacing w:val="-6"/>
          <w:sz w:val="28"/>
        </w:rPr>
        <w:t xml:space="preserve"> </w:t>
      </w:r>
      <w:r>
        <w:rPr>
          <w:i/>
          <w:sz w:val="28"/>
        </w:rPr>
        <w:t>роль</w:t>
      </w:r>
      <w:r>
        <w:rPr>
          <w:i/>
          <w:spacing w:val="-3"/>
          <w:sz w:val="28"/>
        </w:rPr>
        <w:t xml:space="preserve"> </w:t>
      </w:r>
      <w:r>
        <w:rPr>
          <w:i/>
          <w:sz w:val="28"/>
        </w:rPr>
        <w:t>в</w:t>
      </w:r>
      <w:r>
        <w:rPr>
          <w:i/>
          <w:spacing w:val="-2"/>
          <w:sz w:val="28"/>
        </w:rPr>
        <w:t xml:space="preserve"> </w:t>
      </w:r>
      <w:r>
        <w:rPr>
          <w:i/>
          <w:sz w:val="28"/>
        </w:rPr>
        <w:t xml:space="preserve">организме. </w:t>
      </w:r>
      <w:r>
        <w:rPr>
          <w:sz w:val="28"/>
        </w:rPr>
        <w:t xml:space="preserve">Плазма крови. </w:t>
      </w:r>
      <w:r>
        <w:rPr>
          <w:i/>
          <w:sz w:val="28"/>
        </w:rPr>
        <w:t>Постоянство</w:t>
      </w:r>
      <w:r>
        <w:rPr>
          <w:i/>
          <w:spacing w:val="-1"/>
          <w:sz w:val="28"/>
        </w:rPr>
        <w:t xml:space="preserve"> </w:t>
      </w:r>
      <w:r>
        <w:rPr>
          <w:i/>
          <w:sz w:val="28"/>
        </w:rPr>
        <w:t>внутренней среды (гомеостаз)</w:t>
      </w:r>
      <w:r>
        <w:rPr>
          <w:sz w:val="28"/>
        </w:rPr>
        <w:t xml:space="preserve">. Свёртывание крови. Группы крови. </w:t>
      </w:r>
      <w:r>
        <w:rPr>
          <w:i/>
          <w:sz w:val="28"/>
        </w:rPr>
        <w:t xml:space="preserve">Резус-фактор. </w:t>
      </w:r>
      <w:r>
        <w:rPr>
          <w:sz w:val="28"/>
        </w:rPr>
        <w:t>Переливание крови. Донорство.</w:t>
      </w:r>
    </w:p>
    <w:p w:rsidR="002811B1" w:rsidRDefault="003C6E95">
      <w:pPr>
        <w:pStyle w:val="a3"/>
        <w:spacing w:before="1"/>
        <w:ind w:right="47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2811B1" w:rsidRDefault="003C6E95">
      <w:pPr>
        <w:pStyle w:val="3"/>
        <w:spacing w:before="3"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ind w:right="477"/>
      </w:pPr>
      <w:r>
        <w:t xml:space="preserve">Изучение микроскопического строения крови человека и лягушки </w:t>
      </w:r>
      <w:r>
        <w:rPr>
          <w:spacing w:val="-2"/>
        </w:rPr>
        <w:t>(сравнение).</w:t>
      </w:r>
    </w:p>
    <w:p w:rsidR="002811B1" w:rsidRDefault="002811B1">
      <w:pPr>
        <w:pStyle w:val="a3"/>
        <w:spacing w:before="2"/>
        <w:ind w:left="0" w:firstLine="0"/>
        <w:jc w:val="left"/>
      </w:pPr>
    </w:p>
    <w:p w:rsidR="002811B1" w:rsidRDefault="003C6E95">
      <w:pPr>
        <w:pStyle w:val="2"/>
        <w:numPr>
          <w:ilvl w:val="1"/>
          <w:numId w:val="82"/>
        </w:numPr>
        <w:tabs>
          <w:tab w:val="left" w:pos="1952"/>
        </w:tabs>
        <w:ind w:left="1952" w:hanging="282"/>
        <w:jc w:val="both"/>
      </w:pPr>
      <w:r>
        <w:rPr>
          <w:spacing w:val="-2"/>
        </w:rPr>
        <w:t>Кровообращение</w:t>
      </w:r>
    </w:p>
    <w:p w:rsidR="002811B1" w:rsidRDefault="003C6E95">
      <w:pPr>
        <w:pStyle w:val="a3"/>
        <w:ind w:right="464"/>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i/>
        </w:rPr>
        <w:t xml:space="preserve">Лимфатическая система, лимфоотток. </w:t>
      </w:r>
      <w:r>
        <w:t>Регуляция деятельности сердца и сосудов. Гигиена сердечно-сосудистой</w:t>
      </w:r>
      <w:r>
        <w:rPr>
          <w:spacing w:val="46"/>
          <w:w w:val="150"/>
        </w:rPr>
        <w:t xml:space="preserve">   </w:t>
      </w:r>
      <w:r>
        <w:t>системы.</w:t>
      </w:r>
      <w:r>
        <w:rPr>
          <w:spacing w:val="47"/>
          <w:w w:val="150"/>
        </w:rPr>
        <w:t xml:space="preserve">   </w:t>
      </w:r>
      <w:r>
        <w:t>Профилактика</w:t>
      </w:r>
      <w:r>
        <w:rPr>
          <w:spacing w:val="47"/>
          <w:w w:val="150"/>
        </w:rPr>
        <w:t xml:space="preserve">   </w:t>
      </w:r>
      <w:r>
        <w:t>сердечно-</w:t>
      </w:r>
      <w:r>
        <w:rPr>
          <w:spacing w:val="-2"/>
        </w:rPr>
        <w:t>сосудистых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заболеваний.</w:t>
      </w:r>
      <w:r>
        <w:rPr>
          <w:spacing w:val="-8"/>
        </w:rPr>
        <w:t xml:space="preserve"> </w:t>
      </w:r>
      <w:r>
        <w:t>Первая</w:t>
      </w:r>
      <w:r>
        <w:rPr>
          <w:spacing w:val="-7"/>
        </w:rPr>
        <w:t xml:space="preserve"> </w:t>
      </w:r>
      <w:r>
        <w:t>помощь</w:t>
      </w:r>
      <w:r>
        <w:rPr>
          <w:spacing w:val="-11"/>
        </w:rPr>
        <w:t xml:space="preserve"> </w:t>
      </w:r>
      <w:r>
        <w:t>при</w:t>
      </w:r>
      <w:r>
        <w:rPr>
          <w:spacing w:val="-8"/>
        </w:rPr>
        <w:t xml:space="preserve"> </w:t>
      </w:r>
      <w:r>
        <w:rPr>
          <w:spacing w:val="-2"/>
        </w:rPr>
        <w:t>кровотечениях.</w:t>
      </w:r>
    </w:p>
    <w:p w:rsidR="002811B1" w:rsidRDefault="003C6E95">
      <w:pPr>
        <w:pStyle w:val="3"/>
        <w:spacing w:before="5"/>
        <w:jc w:val="lef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8"/>
        </w:numPr>
        <w:tabs>
          <w:tab w:val="left" w:pos="1952"/>
        </w:tabs>
        <w:spacing w:line="319" w:lineRule="exact"/>
        <w:ind w:left="1952" w:hanging="282"/>
        <w:rPr>
          <w:sz w:val="28"/>
        </w:rPr>
      </w:pPr>
      <w:r>
        <w:rPr>
          <w:sz w:val="28"/>
        </w:rPr>
        <w:t>Измерение</w:t>
      </w:r>
      <w:r>
        <w:rPr>
          <w:spacing w:val="-14"/>
          <w:sz w:val="28"/>
        </w:rPr>
        <w:t xml:space="preserve"> </w:t>
      </w:r>
      <w:r>
        <w:rPr>
          <w:sz w:val="28"/>
        </w:rPr>
        <w:t>кровяного</w:t>
      </w:r>
      <w:r>
        <w:rPr>
          <w:spacing w:val="-14"/>
          <w:sz w:val="28"/>
        </w:rPr>
        <w:t xml:space="preserve"> </w:t>
      </w:r>
      <w:r>
        <w:rPr>
          <w:spacing w:val="-2"/>
          <w:sz w:val="28"/>
        </w:rPr>
        <w:t>давления.</w:t>
      </w:r>
    </w:p>
    <w:p w:rsidR="002811B1" w:rsidRDefault="003C6E95">
      <w:pPr>
        <w:pStyle w:val="a4"/>
        <w:numPr>
          <w:ilvl w:val="0"/>
          <w:numId w:val="58"/>
        </w:numPr>
        <w:tabs>
          <w:tab w:val="left" w:pos="1965"/>
        </w:tabs>
        <w:spacing w:line="244" w:lineRule="auto"/>
        <w:ind w:left="959" w:right="482" w:firstLine="710"/>
        <w:rPr>
          <w:sz w:val="28"/>
        </w:rPr>
      </w:pPr>
      <w:r>
        <w:rPr>
          <w:sz w:val="28"/>
        </w:rPr>
        <w:t>Определение пульса и числа сердечных сокращений в покое и после дозированных физических нагрузок у человека.</w:t>
      </w:r>
    </w:p>
    <w:p w:rsidR="002811B1" w:rsidRDefault="003C6E95">
      <w:pPr>
        <w:pStyle w:val="a4"/>
        <w:numPr>
          <w:ilvl w:val="0"/>
          <w:numId w:val="58"/>
        </w:numPr>
        <w:tabs>
          <w:tab w:val="left" w:pos="1952"/>
        </w:tabs>
        <w:spacing w:line="314" w:lineRule="exact"/>
        <w:ind w:left="1952" w:hanging="282"/>
        <w:rPr>
          <w:sz w:val="28"/>
        </w:rPr>
      </w:pPr>
      <w:r>
        <w:rPr>
          <w:sz w:val="28"/>
        </w:rPr>
        <w:t>Первая</w:t>
      </w:r>
      <w:r>
        <w:rPr>
          <w:spacing w:val="-8"/>
          <w:sz w:val="28"/>
        </w:rPr>
        <w:t xml:space="preserve"> </w:t>
      </w:r>
      <w:r>
        <w:rPr>
          <w:sz w:val="28"/>
        </w:rPr>
        <w:t>помощь</w:t>
      </w:r>
      <w:r>
        <w:rPr>
          <w:spacing w:val="-11"/>
          <w:sz w:val="28"/>
        </w:rPr>
        <w:t xml:space="preserve"> </w:t>
      </w:r>
      <w:r>
        <w:rPr>
          <w:sz w:val="28"/>
        </w:rPr>
        <w:t>при</w:t>
      </w:r>
      <w:r>
        <w:rPr>
          <w:spacing w:val="-10"/>
          <w:sz w:val="28"/>
        </w:rPr>
        <w:t xml:space="preserve"> </w:t>
      </w:r>
      <w:r>
        <w:rPr>
          <w:spacing w:val="-2"/>
          <w:sz w:val="28"/>
        </w:rPr>
        <w:t>кровотечениях.</w:t>
      </w:r>
    </w:p>
    <w:p w:rsidR="002811B1" w:rsidRDefault="002811B1">
      <w:pPr>
        <w:pStyle w:val="a3"/>
        <w:spacing w:before="4"/>
        <w:ind w:left="0" w:firstLine="0"/>
        <w:jc w:val="left"/>
      </w:pPr>
    </w:p>
    <w:p w:rsidR="002811B1" w:rsidRDefault="003C6E95">
      <w:pPr>
        <w:pStyle w:val="2"/>
        <w:numPr>
          <w:ilvl w:val="1"/>
          <w:numId w:val="82"/>
        </w:numPr>
        <w:tabs>
          <w:tab w:val="left" w:pos="1952"/>
        </w:tabs>
        <w:ind w:left="1952" w:hanging="282"/>
        <w:jc w:val="both"/>
      </w:pPr>
      <w:r>
        <w:rPr>
          <w:spacing w:val="-2"/>
        </w:rPr>
        <w:t>Дыхание</w:t>
      </w:r>
    </w:p>
    <w:p w:rsidR="002811B1" w:rsidRDefault="003C6E95">
      <w:pPr>
        <w:pStyle w:val="a3"/>
        <w:ind w:right="474"/>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811B1" w:rsidRDefault="003C6E95">
      <w:pPr>
        <w:pStyle w:val="a3"/>
        <w:ind w:right="469"/>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Pr>
          <w:i/>
        </w:rPr>
        <w:t xml:space="preserve">Реанимация. </w:t>
      </w:r>
      <w:r>
        <w:t>Охрана воздушной среды. Оказание первой помощи при поражении органов дыхания.</w:t>
      </w:r>
    </w:p>
    <w:p w:rsidR="002811B1" w:rsidRDefault="003C6E95">
      <w:pPr>
        <w:pStyle w:val="3"/>
        <w:spacing w:line="322"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7"/>
        </w:numPr>
        <w:tabs>
          <w:tab w:val="left" w:pos="1937"/>
        </w:tabs>
        <w:spacing w:line="322" w:lineRule="exact"/>
        <w:ind w:left="1937" w:hanging="267"/>
        <w:jc w:val="both"/>
        <w:rPr>
          <w:sz w:val="28"/>
        </w:rPr>
      </w:pPr>
      <w:r>
        <w:rPr>
          <w:spacing w:val="-4"/>
          <w:sz w:val="28"/>
        </w:rPr>
        <w:t>Измерение</w:t>
      </w:r>
      <w:r>
        <w:rPr>
          <w:spacing w:val="-12"/>
          <w:sz w:val="28"/>
        </w:rPr>
        <w:t xml:space="preserve"> </w:t>
      </w:r>
      <w:r>
        <w:rPr>
          <w:spacing w:val="-4"/>
          <w:sz w:val="28"/>
        </w:rPr>
        <w:t>обхвата</w:t>
      </w:r>
      <w:r>
        <w:rPr>
          <w:spacing w:val="-11"/>
          <w:sz w:val="28"/>
        </w:rPr>
        <w:t xml:space="preserve"> </w:t>
      </w:r>
      <w:r>
        <w:rPr>
          <w:spacing w:val="-4"/>
          <w:sz w:val="28"/>
        </w:rPr>
        <w:t>грудной</w:t>
      </w:r>
      <w:r>
        <w:rPr>
          <w:spacing w:val="-12"/>
          <w:sz w:val="28"/>
        </w:rPr>
        <w:t xml:space="preserve"> </w:t>
      </w:r>
      <w:r>
        <w:rPr>
          <w:spacing w:val="-4"/>
          <w:sz w:val="28"/>
        </w:rPr>
        <w:t>клетки</w:t>
      </w:r>
      <w:r>
        <w:rPr>
          <w:spacing w:val="-12"/>
          <w:sz w:val="28"/>
        </w:rPr>
        <w:t xml:space="preserve"> </w:t>
      </w:r>
      <w:r>
        <w:rPr>
          <w:spacing w:val="-4"/>
          <w:sz w:val="28"/>
        </w:rPr>
        <w:t>в</w:t>
      </w:r>
      <w:r>
        <w:rPr>
          <w:spacing w:val="-13"/>
          <w:sz w:val="28"/>
        </w:rPr>
        <w:t xml:space="preserve"> </w:t>
      </w:r>
      <w:r>
        <w:rPr>
          <w:spacing w:val="-4"/>
          <w:sz w:val="28"/>
        </w:rPr>
        <w:t>состоянии</w:t>
      </w:r>
      <w:r>
        <w:rPr>
          <w:spacing w:val="-8"/>
          <w:sz w:val="28"/>
        </w:rPr>
        <w:t xml:space="preserve"> </w:t>
      </w:r>
      <w:r>
        <w:rPr>
          <w:spacing w:val="-4"/>
          <w:sz w:val="28"/>
        </w:rPr>
        <w:t>вдоха</w:t>
      </w:r>
      <w:r>
        <w:rPr>
          <w:spacing w:val="-11"/>
          <w:sz w:val="28"/>
        </w:rPr>
        <w:t xml:space="preserve"> </w:t>
      </w:r>
      <w:r>
        <w:rPr>
          <w:spacing w:val="-4"/>
          <w:sz w:val="28"/>
        </w:rPr>
        <w:t>и</w:t>
      </w:r>
      <w:r>
        <w:rPr>
          <w:spacing w:val="-9"/>
          <w:sz w:val="28"/>
        </w:rPr>
        <w:t xml:space="preserve"> </w:t>
      </w:r>
      <w:r>
        <w:rPr>
          <w:spacing w:val="-4"/>
          <w:sz w:val="28"/>
        </w:rPr>
        <w:t>выдоха.</w:t>
      </w:r>
    </w:p>
    <w:p w:rsidR="002811B1" w:rsidRDefault="003C6E95">
      <w:pPr>
        <w:pStyle w:val="a4"/>
        <w:numPr>
          <w:ilvl w:val="0"/>
          <w:numId w:val="57"/>
        </w:numPr>
        <w:tabs>
          <w:tab w:val="left" w:pos="2037"/>
        </w:tabs>
        <w:ind w:left="959" w:right="479" w:firstLine="710"/>
        <w:jc w:val="both"/>
        <w:rPr>
          <w:sz w:val="28"/>
        </w:rPr>
      </w:pPr>
      <w:r>
        <w:rPr>
          <w:sz w:val="28"/>
        </w:rPr>
        <w:t>Определение частоты дыхания. Влияние различных факторов на частоту дыхания.</w:t>
      </w:r>
    </w:p>
    <w:p w:rsidR="002811B1" w:rsidRDefault="002811B1">
      <w:pPr>
        <w:pStyle w:val="a3"/>
        <w:spacing w:before="4"/>
        <w:ind w:left="0" w:firstLine="0"/>
        <w:jc w:val="left"/>
      </w:pPr>
    </w:p>
    <w:p w:rsidR="002811B1" w:rsidRDefault="003C6E95">
      <w:pPr>
        <w:pStyle w:val="2"/>
        <w:numPr>
          <w:ilvl w:val="1"/>
          <w:numId w:val="82"/>
        </w:numPr>
        <w:tabs>
          <w:tab w:val="left" w:pos="1952"/>
        </w:tabs>
        <w:ind w:left="1952" w:hanging="282"/>
        <w:jc w:val="both"/>
      </w:pPr>
      <w:r>
        <w:t>Питание</w:t>
      </w:r>
      <w:r>
        <w:rPr>
          <w:spacing w:val="-8"/>
        </w:rPr>
        <w:t xml:space="preserve"> </w:t>
      </w:r>
      <w:r>
        <w:t>и</w:t>
      </w:r>
      <w:r>
        <w:rPr>
          <w:spacing w:val="-6"/>
        </w:rPr>
        <w:t xml:space="preserve"> </w:t>
      </w:r>
      <w:r>
        <w:rPr>
          <w:spacing w:val="-2"/>
        </w:rPr>
        <w:t>пищеварение</w:t>
      </w:r>
    </w:p>
    <w:p w:rsidR="002811B1" w:rsidRDefault="003C6E95">
      <w:pPr>
        <w:ind w:left="959" w:right="470" w:firstLine="710"/>
        <w:jc w:val="both"/>
        <w:rPr>
          <w:i/>
          <w:sz w:val="28"/>
        </w:rPr>
      </w:pPr>
      <w:r>
        <w:rPr>
          <w:sz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Pr>
          <w:i/>
          <w:sz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w:t>
      </w:r>
      <w:r>
        <w:rPr>
          <w:i/>
          <w:spacing w:val="-2"/>
          <w:sz w:val="28"/>
        </w:rPr>
        <w:t xml:space="preserve"> </w:t>
      </w:r>
      <w:r>
        <w:rPr>
          <w:i/>
          <w:sz w:val="28"/>
        </w:rPr>
        <w:t>печень и поджелудочная железа, их роль в пищеварении.</w:t>
      </w:r>
    </w:p>
    <w:p w:rsidR="002811B1" w:rsidRDefault="003C6E95">
      <w:pPr>
        <w:spacing w:line="242" w:lineRule="auto"/>
        <w:ind w:left="959" w:right="471" w:firstLine="710"/>
        <w:jc w:val="both"/>
        <w:rPr>
          <w:i/>
          <w:sz w:val="28"/>
        </w:rPr>
      </w:pPr>
      <w:r>
        <w:rPr>
          <w:i/>
          <w:sz w:val="28"/>
        </w:rPr>
        <w:t>Микробиом человека — совокупность микроорганизмов, населяющих организм человека</w:t>
      </w:r>
      <w:r>
        <w:rPr>
          <w:sz w:val="28"/>
        </w:rPr>
        <w:t xml:space="preserve">. Регуляция пищеварения. </w:t>
      </w:r>
      <w:r>
        <w:rPr>
          <w:i/>
          <w:sz w:val="28"/>
        </w:rPr>
        <w:t>Методы изучения органов пищеварения. Работы И. П. Павлова.</w:t>
      </w:r>
    </w:p>
    <w:p w:rsidR="002811B1" w:rsidRDefault="003C6E95">
      <w:pPr>
        <w:ind w:left="959" w:right="470" w:firstLine="710"/>
        <w:jc w:val="both"/>
        <w:rPr>
          <w:i/>
          <w:sz w:val="28"/>
        </w:rPr>
      </w:pPr>
      <w:r>
        <w:rPr>
          <w:sz w:val="28"/>
        </w:rPr>
        <w:t xml:space="preserve">Гигиена питания. </w:t>
      </w:r>
      <w:r>
        <w:rPr>
          <w:i/>
          <w:sz w:val="28"/>
        </w:rPr>
        <w:t xml:space="preserve">Предупреждение глистных и желудочно-кишечных заболеваний, пищевых отравлений. Влияние курения и алкоголя на </w:t>
      </w:r>
      <w:r>
        <w:rPr>
          <w:i/>
          <w:spacing w:val="-2"/>
          <w:sz w:val="28"/>
        </w:rPr>
        <w:t>пищеварение.</w:t>
      </w:r>
    </w:p>
    <w:p w:rsidR="002811B1" w:rsidRDefault="003C6E95">
      <w:pPr>
        <w:pStyle w:val="3"/>
        <w:spacing w:line="320"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6"/>
        </w:numPr>
        <w:tabs>
          <w:tab w:val="left" w:pos="1952"/>
        </w:tabs>
        <w:spacing w:line="319" w:lineRule="exact"/>
        <w:ind w:left="1952" w:hanging="282"/>
        <w:jc w:val="both"/>
        <w:rPr>
          <w:sz w:val="28"/>
        </w:rPr>
      </w:pPr>
      <w:r>
        <w:rPr>
          <w:sz w:val="28"/>
        </w:rPr>
        <w:t>Исследование</w:t>
      </w:r>
      <w:r>
        <w:rPr>
          <w:spacing w:val="-10"/>
          <w:sz w:val="28"/>
        </w:rPr>
        <w:t xml:space="preserve"> </w:t>
      </w:r>
      <w:r>
        <w:rPr>
          <w:sz w:val="28"/>
        </w:rPr>
        <w:t>действия</w:t>
      </w:r>
      <w:r>
        <w:rPr>
          <w:spacing w:val="-10"/>
          <w:sz w:val="28"/>
        </w:rPr>
        <w:t xml:space="preserve"> </w:t>
      </w:r>
      <w:r>
        <w:rPr>
          <w:sz w:val="28"/>
        </w:rPr>
        <w:t>ферментов</w:t>
      </w:r>
      <w:r>
        <w:rPr>
          <w:spacing w:val="-11"/>
          <w:sz w:val="28"/>
        </w:rPr>
        <w:t xml:space="preserve"> </w:t>
      </w:r>
      <w:r>
        <w:rPr>
          <w:sz w:val="28"/>
        </w:rPr>
        <w:t>слюны</w:t>
      </w:r>
      <w:r>
        <w:rPr>
          <w:spacing w:val="-10"/>
          <w:sz w:val="28"/>
        </w:rPr>
        <w:t xml:space="preserve"> </w:t>
      </w:r>
      <w:r>
        <w:rPr>
          <w:sz w:val="28"/>
        </w:rPr>
        <w:t>на</w:t>
      </w:r>
      <w:r>
        <w:rPr>
          <w:spacing w:val="-10"/>
          <w:sz w:val="28"/>
        </w:rPr>
        <w:t xml:space="preserve"> </w:t>
      </w:r>
      <w:r>
        <w:rPr>
          <w:spacing w:val="-2"/>
          <w:sz w:val="28"/>
        </w:rPr>
        <w:t>крахмал.</w:t>
      </w:r>
    </w:p>
    <w:p w:rsidR="002811B1" w:rsidRDefault="003C6E95">
      <w:pPr>
        <w:pStyle w:val="a4"/>
        <w:numPr>
          <w:ilvl w:val="0"/>
          <w:numId w:val="56"/>
        </w:numPr>
        <w:tabs>
          <w:tab w:val="left" w:pos="1952"/>
        </w:tabs>
        <w:ind w:left="1952" w:hanging="282"/>
        <w:jc w:val="both"/>
        <w:rPr>
          <w:sz w:val="28"/>
        </w:rPr>
      </w:pPr>
      <w:r>
        <w:rPr>
          <w:sz w:val="28"/>
        </w:rPr>
        <w:t>Наблюдение</w:t>
      </w:r>
      <w:r>
        <w:rPr>
          <w:spacing w:val="-9"/>
          <w:sz w:val="28"/>
        </w:rPr>
        <w:t xml:space="preserve"> </w:t>
      </w:r>
      <w:r>
        <w:rPr>
          <w:sz w:val="28"/>
        </w:rPr>
        <w:t>действия</w:t>
      </w:r>
      <w:r>
        <w:rPr>
          <w:spacing w:val="-9"/>
          <w:sz w:val="28"/>
        </w:rPr>
        <w:t xml:space="preserve"> </w:t>
      </w:r>
      <w:r>
        <w:rPr>
          <w:sz w:val="28"/>
        </w:rPr>
        <w:t>желудочного</w:t>
      </w:r>
      <w:r>
        <w:rPr>
          <w:spacing w:val="-9"/>
          <w:sz w:val="28"/>
        </w:rPr>
        <w:t xml:space="preserve"> </w:t>
      </w:r>
      <w:r>
        <w:rPr>
          <w:sz w:val="28"/>
        </w:rPr>
        <w:t>сока</w:t>
      </w:r>
      <w:r>
        <w:rPr>
          <w:spacing w:val="-8"/>
          <w:sz w:val="28"/>
        </w:rPr>
        <w:t xml:space="preserve"> </w:t>
      </w:r>
      <w:r>
        <w:rPr>
          <w:sz w:val="28"/>
        </w:rPr>
        <w:t>на</w:t>
      </w:r>
      <w:r>
        <w:rPr>
          <w:spacing w:val="-9"/>
          <w:sz w:val="28"/>
        </w:rPr>
        <w:t xml:space="preserve"> </w:t>
      </w:r>
      <w:r>
        <w:rPr>
          <w:spacing w:val="-2"/>
          <w:sz w:val="28"/>
        </w:rPr>
        <w:t>белки.</w:t>
      </w:r>
    </w:p>
    <w:p w:rsidR="002811B1" w:rsidRDefault="003C6E95">
      <w:pPr>
        <w:pStyle w:val="2"/>
        <w:numPr>
          <w:ilvl w:val="1"/>
          <w:numId w:val="82"/>
        </w:numPr>
        <w:tabs>
          <w:tab w:val="left" w:pos="1952"/>
        </w:tabs>
        <w:spacing w:before="320"/>
        <w:ind w:left="1952" w:hanging="282"/>
        <w:jc w:val="both"/>
      </w:pPr>
      <w:r>
        <w:t>Обмен</w:t>
      </w:r>
      <w:r>
        <w:rPr>
          <w:spacing w:val="-13"/>
        </w:rPr>
        <w:t xml:space="preserve"> </w:t>
      </w:r>
      <w:r>
        <w:t>веществ</w:t>
      </w:r>
      <w:r>
        <w:rPr>
          <w:spacing w:val="-11"/>
        </w:rPr>
        <w:t xml:space="preserve"> </w:t>
      </w:r>
      <w:r>
        <w:t>и</w:t>
      </w:r>
      <w:r>
        <w:rPr>
          <w:spacing w:val="-8"/>
        </w:rPr>
        <w:t xml:space="preserve"> </w:t>
      </w:r>
      <w:r>
        <w:t>превращение</w:t>
      </w:r>
      <w:r>
        <w:rPr>
          <w:spacing w:val="-10"/>
        </w:rPr>
        <w:t xml:space="preserve"> </w:t>
      </w:r>
      <w:r>
        <w:rPr>
          <w:spacing w:val="-2"/>
        </w:rPr>
        <w:t>энергии</w:t>
      </w:r>
    </w:p>
    <w:p w:rsidR="002811B1" w:rsidRDefault="003C6E95">
      <w:pPr>
        <w:ind w:left="959" w:right="473" w:firstLine="710"/>
        <w:jc w:val="both"/>
        <w:rPr>
          <w:sz w:val="28"/>
        </w:rPr>
      </w:pPr>
      <w:r>
        <w:rPr>
          <w:sz w:val="28"/>
        </w:rPr>
        <w:t xml:space="preserve">Обмен веществ и превращение энергии в организме человека. </w:t>
      </w:r>
      <w:r>
        <w:rPr>
          <w:i/>
          <w:sz w:val="28"/>
        </w:rPr>
        <w:t xml:space="preserve">Пластический и энергетический обмен. Обмен воды и минеральных солей. Обмен белков, углеводов и жиров в организме. </w:t>
      </w:r>
      <w:r>
        <w:rPr>
          <w:sz w:val="28"/>
        </w:rPr>
        <w:t>Регуляция обмена веществ и превращения энергии.</w:t>
      </w:r>
    </w:p>
    <w:p w:rsidR="002811B1" w:rsidRDefault="003C6E95">
      <w:pPr>
        <w:spacing w:before="1"/>
        <w:ind w:left="1670"/>
        <w:jc w:val="both"/>
        <w:rPr>
          <w:i/>
          <w:sz w:val="28"/>
        </w:rPr>
      </w:pPr>
      <w:r>
        <w:rPr>
          <w:sz w:val="28"/>
        </w:rPr>
        <w:t>Витамины</w:t>
      </w:r>
      <w:r>
        <w:rPr>
          <w:spacing w:val="16"/>
          <w:sz w:val="28"/>
        </w:rPr>
        <w:t xml:space="preserve"> </w:t>
      </w:r>
      <w:r>
        <w:rPr>
          <w:sz w:val="28"/>
        </w:rPr>
        <w:t>и</w:t>
      </w:r>
      <w:r>
        <w:rPr>
          <w:spacing w:val="17"/>
          <w:sz w:val="28"/>
        </w:rPr>
        <w:t xml:space="preserve"> </w:t>
      </w:r>
      <w:r>
        <w:rPr>
          <w:sz w:val="28"/>
        </w:rPr>
        <w:t>их</w:t>
      </w:r>
      <w:r>
        <w:rPr>
          <w:spacing w:val="13"/>
          <w:sz w:val="28"/>
        </w:rPr>
        <w:t xml:space="preserve"> </w:t>
      </w:r>
      <w:r>
        <w:rPr>
          <w:sz w:val="28"/>
        </w:rPr>
        <w:t>роль</w:t>
      </w:r>
      <w:r>
        <w:rPr>
          <w:spacing w:val="15"/>
          <w:sz w:val="28"/>
        </w:rPr>
        <w:t xml:space="preserve"> </w:t>
      </w:r>
      <w:r>
        <w:rPr>
          <w:sz w:val="28"/>
        </w:rPr>
        <w:t>для</w:t>
      </w:r>
      <w:r>
        <w:rPr>
          <w:spacing w:val="18"/>
          <w:sz w:val="28"/>
        </w:rPr>
        <w:t xml:space="preserve"> </w:t>
      </w:r>
      <w:r>
        <w:rPr>
          <w:sz w:val="28"/>
        </w:rPr>
        <w:t>организма.</w:t>
      </w:r>
      <w:r>
        <w:rPr>
          <w:spacing w:val="25"/>
          <w:sz w:val="28"/>
        </w:rPr>
        <w:t xml:space="preserve"> </w:t>
      </w:r>
      <w:r>
        <w:rPr>
          <w:i/>
          <w:sz w:val="28"/>
        </w:rPr>
        <w:t>Поступление</w:t>
      </w:r>
      <w:r>
        <w:rPr>
          <w:i/>
          <w:spacing w:val="17"/>
          <w:sz w:val="28"/>
        </w:rPr>
        <w:t xml:space="preserve"> </w:t>
      </w:r>
      <w:r>
        <w:rPr>
          <w:i/>
          <w:sz w:val="28"/>
        </w:rPr>
        <w:t>витаминов</w:t>
      </w:r>
      <w:r>
        <w:rPr>
          <w:i/>
          <w:spacing w:val="16"/>
          <w:sz w:val="28"/>
        </w:rPr>
        <w:t xml:space="preserve"> </w:t>
      </w:r>
      <w:r>
        <w:rPr>
          <w:i/>
          <w:sz w:val="28"/>
        </w:rPr>
        <w:t>с</w:t>
      </w:r>
      <w:r>
        <w:rPr>
          <w:i/>
          <w:spacing w:val="18"/>
          <w:sz w:val="28"/>
        </w:rPr>
        <w:t xml:space="preserve"> </w:t>
      </w:r>
      <w:r>
        <w:rPr>
          <w:i/>
          <w:spacing w:val="-2"/>
          <w:sz w:val="28"/>
        </w:rPr>
        <w:t>пищей.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Pr>
          <w:i/>
          <w:sz w:val="28"/>
        </w:rPr>
      </w:pPr>
      <w:r>
        <w:rPr>
          <w:i/>
          <w:sz w:val="28"/>
        </w:rPr>
        <w:t>Синтез</w:t>
      </w:r>
      <w:r>
        <w:rPr>
          <w:i/>
          <w:spacing w:val="-16"/>
          <w:sz w:val="28"/>
        </w:rPr>
        <w:t xml:space="preserve"> </w:t>
      </w:r>
      <w:r>
        <w:rPr>
          <w:i/>
          <w:sz w:val="28"/>
        </w:rPr>
        <w:t>витаминов</w:t>
      </w:r>
      <w:r>
        <w:rPr>
          <w:i/>
          <w:spacing w:val="-18"/>
          <w:sz w:val="28"/>
        </w:rPr>
        <w:t xml:space="preserve"> </w:t>
      </w:r>
      <w:r>
        <w:rPr>
          <w:i/>
          <w:sz w:val="28"/>
        </w:rPr>
        <w:t>в</w:t>
      </w:r>
      <w:r>
        <w:rPr>
          <w:i/>
          <w:spacing w:val="-17"/>
          <w:sz w:val="28"/>
        </w:rPr>
        <w:t xml:space="preserve"> </w:t>
      </w:r>
      <w:r>
        <w:rPr>
          <w:i/>
          <w:sz w:val="28"/>
        </w:rPr>
        <w:t>организме.</w:t>
      </w:r>
      <w:r>
        <w:rPr>
          <w:i/>
          <w:spacing w:val="-15"/>
          <w:sz w:val="28"/>
        </w:rPr>
        <w:t xml:space="preserve"> </w:t>
      </w:r>
      <w:r>
        <w:rPr>
          <w:i/>
          <w:sz w:val="28"/>
        </w:rPr>
        <w:t>Авитаминозы</w:t>
      </w:r>
      <w:r>
        <w:rPr>
          <w:i/>
          <w:spacing w:val="-18"/>
          <w:sz w:val="28"/>
        </w:rPr>
        <w:t xml:space="preserve"> </w:t>
      </w:r>
      <w:r>
        <w:rPr>
          <w:i/>
          <w:sz w:val="28"/>
        </w:rPr>
        <w:t>и</w:t>
      </w:r>
      <w:r>
        <w:rPr>
          <w:i/>
          <w:spacing w:val="-16"/>
          <w:sz w:val="28"/>
        </w:rPr>
        <w:t xml:space="preserve"> </w:t>
      </w:r>
      <w:r>
        <w:rPr>
          <w:i/>
          <w:sz w:val="28"/>
        </w:rPr>
        <w:t>гиповитаминозы.</w:t>
      </w:r>
      <w:r>
        <w:rPr>
          <w:i/>
          <w:spacing w:val="-15"/>
          <w:sz w:val="28"/>
        </w:rPr>
        <w:t xml:space="preserve"> </w:t>
      </w:r>
      <w:r>
        <w:rPr>
          <w:i/>
          <w:sz w:val="28"/>
        </w:rPr>
        <w:t>Сохранение витаминов в пище.</w:t>
      </w:r>
    </w:p>
    <w:p w:rsidR="002811B1" w:rsidRDefault="003C6E95">
      <w:pPr>
        <w:ind w:left="959" w:firstLine="710"/>
        <w:rPr>
          <w:sz w:val="28"/>
        </w:rPr>
      </w:pPr>
      <w:r>
        <w:rPr>
          <w:sz w:val="28"/>
        </w:rPr>
        <w:t xml:space="preserve">Нормы и режим питания. Рациональное питание — фактор укрепления здоровья. </w:t>
      </w:r>
      <w:r>
        <w:rPr>
          <w:i/>
          <w:sz w:val="28"/>
        </w:rPr>
        <w:t>Нарушение обмена веществ</w:t>
      </w:r>
      <w:r>
        <w:rPr>
          <w:sz w:val="28"/>
        </w:rPr>
        <w:t>.</w:t>
      </w:r>
    </w:p>
    <w:p w:rsidR="002811B1" w:rsidRDefault="003C6E95">
      <w:pPr>
        <w:pStyle w:val="3"/>
        <w:spacing w:before="9"/>
        <w:jc w:val="lef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5"/>
        </w:numPr>
        <w:tabs>
          <w:tab w:val="left" w:pos="1952"/>
        </w:tabs>
        <w:spacing w:line="319" w:lineRule="exact"/>
        <w:ind w:left="1952" w:hanging="282"/>
        <w:rPr>
          <w:sz w:val="28"/>
        </w:rPr>
      </w:pPr>
      <w:r>
        <w:rPr>
          <w:sz w:val="28"/>
        </w:rPr>
        <w:t>Исследование</w:t>
      </w:r>
      <w:r>
        <w:rPr>
          <w:spacing w:val="-12"/>
          <w:sz w:val="28"/>
        </w:rPr>
        <w:t xml:space="preserve"> </w:t>
      </w:r>
      <w:r>
        <w:rPr>
          <w:sz w:val="28"/>
        </w:rPr>
        <w:t>состава</w:t>
      </w:r>
      <w:r>
        <w:rPr>
          <w:spacing w:val="-12"/>
          <w:sz w:val="28"/>
        </w:rPr>
        <w:t xml:space="preserve"> </w:t>
      </w:r>
      <w:r>
        <w:rPr>
          <w:sz w:val="28"/>
        </w:rPr>
        <w:t>продуктов</w:t>
      </w:r>
      <w:r>
        <w:rPr>
          <w:spacing w:val="-14"/>
          <w:sz w:val="28"/>
        </w:rPr>
        <w:t xml:space="preserve"> </w:t>
      </w:r>
      <w:r>
        <w:rPr>
          <w:spacing w:val="-2"/>
          <w:sz w:val="28"/>
        </w:rPr>
        <w:t>питания.</w:t>
      </w:r>
    </w:p>
    <w:p w:rsidR="002811B1" w:rsidRDefault="003C6E95">
      <w:pPr>
        <w:pStyle w:val="a4"/>
        <w:numPr>
          <w:ilvl w:val="0"/>
          <w:numId w:val="55"/>
        </w:numPr>
        <w:tabs>
          <w:tab w:val="left" w:pos="1952"/>
        </w:tabs>
        <w:spacing w:line="322" w:lineRule="exact"/>
        <w:ind w:left="1952" w:hanging="282"/>
        <w:rPr>
          <w:sz w:val="28"/>
        </w:rPr>
      </w:pPr>
      <w:r>
        <w:rPr>
          <w:sz w:val="28"/>
        </w:rPr>
        <w:t>Составление</w:t>
      </w:r>
      <w:r>
        <w:rPr>
          <w:spacing w:val="-7"/>
          <w:sz w:val="28"/>
        </w:rPr>
        <w:t xml:space="preserve"> </w:t>
      </w:r>
      <w:r>
        <w:rPr>
          <w:sz w:val="28"/>
        </w:rPr>
        <w:t>меню</w:t>
      </w:r>
      <w:r>
        <w:rPr>
          <w:spacing w:val="-8"/>
          <w:sz w:val="28"/>
        </w:rPr>
        <w:t xml:space="preserve"> </w:t>
      </w:r>
      <w:r>
        <w:rPr>
          <w:sz w:val="28"/>
        </w:rPr>
        <w:t>в</w:t>
      </w:r>
      <w:r>
        <w:rPr>
          <w:spacing w:val="-8"/>
          <w:sz w:val="28"/>
        </w:rPr>
        <w:t xml:space="preserve"> </w:t>
      </w:r>
      <w:r>
        <w:rPr>
          <w:sz w:val="28"/>
        </w:rPr>
        <w:t>зависимости</w:t>
      </w:r>
      <w:r>
        <w:rPr>
          <w:spacing w:val="-7"/>
          <w:sz w:val="28"/>
        </w:rPr>
        <w:t xml:space="preserve"> </w:t>
      </w:r>
      <w:r>
        <w:rPr>
          <w:sz w:val="28"/>
        </w:rPr>
        <w:t>от</w:t>
      </w:r>
      <w:r>
        <w:rPr>
          <w:spacing w:val="-8"/>
          <w:sz w:val="28"/>
        </w:rPr>
        <w:t xml:space="preserve"> </w:t>
      </w:r>
      <w:r>
        <w:rPr>
          <w:sz w:val="28"/>
        </w:rPr>
        <w:t>калорийности</w:t>
      </w:r>
      <w:r>
        <w:rPr>
          <w:spacing w:val="-7"/>
          <w:sz w:val="28"/>
        </w:rPr>
        <w:t xml:space="preserve"> </w:t>
      </w:r>
      <w:r>
        <w:rPr>
          <w:spacing w:val="-2"/>
          <w:sz w:val="28"/>
        </w:rPr>
        <w:t>пищи.</w:t>
      </w:r>
    </w:p>
    <w:p w:rsidR="002811B1" w:rsidRDefault="003C6E95">
      <w:pPr>
        <w:pStyle w:val="a4"/>
        <w:numPr>
          <w:ilvl w:val="0"/>
          <w:numId w:val="55"/>
        </w:numPr>
        <w:tabs>
          <w:tab w:val="left" w:pos="1952"/>
        </w:tabs>
        <w:ind w:left="1952" w:hanging="282"/>
        <w:rPr>
          <w:sz w:val="28"/>
        </w:rPr>
      </w:pPr>
      <w:r>
        <w:rPr>
          <w:sz w:val="28"/>
        </w:rPr>
        <w:t>Способы</w:t>
      </w:r>
      <w:r>
        <w:rPr>
          <w:spacing w:val="-9"/>
          <w:sz w:val="28"/>
        </w:rPr>
        <w:t xml:space="preserve"> </w:t>
      </w:r>
      <w:r>
        <w:rPr>
          <w:sz w:val="28"/>
        </w:rPr>
        <w:t>сохранения</w:t>
      </w:r>
      <w:r>
        <w:rPr>
          <w:spacing w:val="-8"/>
          <w:sz w:val="28"/>
        </w:rPr>
        <w:t xml:space="preserve"> </w:t>
      </w:r>
      <w:r>
        <w:rPr>
          <w:sz w:val="28"/>
        </w:rPr>
        <w:t>витаминов</w:t>
      </w:r>
      <w:r>
        <w:rPr>
          <w:spacing w:val="-6"/>
          <w:sz w:val="28"/>
        </w:rPr>
        <w:t xml:space="preserve"> </w:t>
      </w:r>
      <w:r>
        <w:rPr>
          <w:sz w:val="28"/>
        </w:rPr>
        <w:t>в</w:t>
      </w:r>
      <w:r>
        <w:rPr>
          <w:spacing w:val="-9"/>
          <w:sz w:val="28"/>
        </w:rPr>
        <w:t xml:space="preserve"> </w:t>
      </w:r>
      <w:r>
        <w:rPr>
          <w:sz w:val="28"/>
        </w:rPr>
        <w:t>пищевых</w:t>
      </w:r>
      <w:r>
        <w:rPr>
          <w:spacing w:val="-12"/>
          <w:sz w:val="28"/>
        </w:rPr>
        <w:t xml:space="preserve"> </w:t>
      </w:r>
      <w:r>
        <w:rPr>
          <w:spacing w:val="-2"/>
          <w:sz w:val="28"/>
        </w:rPr>
        <w:t>продуктах.</w:t>
      </w:r>
    </w:p>
    <w:p w:rsidR="002811B1" w:rsidRDefault="002811B1">
      <w:pPr>
        <w:pStyle w:val="a3"/>
        <w:spacing w:before="4"/>
        <w:ind w:left="0" w:firstLine="0"/>
        <w:jc w:val="left"/>
      </w:pPr>
    </w:p>
    <w:p w:rsidR="002811B1" w:rsidRDefault="003C6E95">
      <w:pPr>
        <w:pStyle w:val="2"/>
        <w:numPr>
          <w:ilvl w:val="1"/>
          <w:numId w:val="82"/>
        </w:numPr>
        <w:tabs>
          <w:tab w:val="left" w:pos="2092"/>
        </w:tabs>
        <w:ind w:left="2092" w:hanging="422"/>
        <w:jc w:val="both"/>
      </w:pPr>
      <w:r>
        <w:rPr>
          <w:spacing w:val="-4"/>
        </w:rPr>
        <w:t>Кожа</w:t>
      </w:r>
    </w:p>
    <w:p w:rsidR="002811B1" w:rsidRDefault="003C6E95">
      <w:pPr>
        <w:ind w:left="959" w:right="469" w:firstLine="710"/>
        <w:jc w:val="both"/>
        <w:rPr>
          <w:sz w:val="28"/>
        </w:rPr>
      </w:pPr>
      <w:r>
        <w:rPr>
          <w:sz w:val="28"/>
        </w:rPr>
        <w:t xml:space="preserve">Строение и функции кожи. </w:t>
      </w:r>
      <w:r>
        <w:rPr>
          <w:i/>
          <w:sz w:val="28"/>
        </w:rPr>
        <w:t xml:space="preserve">Кожа и её производные. </w:t>
      </w:r>
      <w:r>
        <w:rPr>
          <w:sz w:val="28"/>
        </w:rPr>
        <w:t>Кожа и терморегуляция. Влияние на кожу факторов окружающей среды.</w:t>
      </w:r>
    </w:p>
    <w:p w:rsidR="002811B1" w:rsidRDefault="003C6E95">
      <w:pPr>
        <w:ind w:left="959" w:right="478" w:firstLine="710"/>
        <w:jc w:val="both"/>
        <w:rPr>
          <w:sz w:val="28"/>
        </w:rPr>
      </w:pPr>
      <w:r>
        <w:rPr>
          <w:sz w:val="28"/>
        </w:rPr>
        <w:t>Закаливание</w:t>
      </w:r>
      <w:r>
        <w:rPr>
          <w:spacing w:val="-13"/>
          <w:sz w:val="28"/>
        </w:rPr>
        <w:t xml:space="preserve"> </w:t>
      </w:r>
      <w:r>
        <w:rPr>
          <w:sz w:val="28"/>
        </w:rPr>
        <w:t>и</w:t>
      </w:r>
      <w:r>
        <w:rPr>
          <w:spacing w:val="-14"/>
          <w:sz w:val="28"/>
        </w:rPr>
        <w:t xml:space="preserve"> </w:t>
      </w:r>
      <w:r>
        <w:rPr>
          <w:sz w:val="28"/>
        </w:rPr>
        <w:t>его</w:t>
      </w:r>
      <w:r>
        <w:rPr>
          <w:spacing w:val="-14"/>
          <w:sz w:val="28"/>
        </w:rPr>
        <w:t xml:space="preserve"> </w:t>
      </w:r>
      <w:r>
        <w:rPr>
          <w:sz w:val="28"/>
        </w:rPr>
        <w:t>роль.</w:t>
      </w:r>
      <w:r>
        <w:rPr>
          <w:spacing w:val="-12"/>
          <w:sz w:val="28"/>
        </w:rPr>
        <w:t xml:space="preserve"> </w:t>
      </w:r>
      <w:r>
        <w:rPr>
          <w:sz w:val="28"/>
        </w:rPr>
        <w:t>Способы</w:t>
      </w:r>
      <w:r>
        <w:rPr>
          <w:spacing w:val="-14"/>
          <w:sz w:val="28"/>
        </w:rPr>
        <w:t xml:space="preserve"> </w:t>
      </w:r>
      <w:r>
        <w:rPr>
          <w:sz w:val="28"/>
        </w:rPr>
        <w:t>закаливания</w:t>
      </w:r>
      <w:r>
        <w:rPr>
          <w:spacing w:val="-13"/>
          <w:sz w:val="28"/>
        </w:rPr>
        <w:t xml:space="preserve"> </w:t>
      </w:r>
      <w:r>
        <w:rPr>
          <w:sz w:val="28"/>
        </w:rPr>
        <w:t>организма.</w:t>
      </w:r>
      <w:r>
        <w:rPr>
          <w:spacing w:val="-12"/>
          <w:sz w:val="28"/>
        </w:rPr>
        <w:t xml:space="preserve"> </w:t>
      </w:r>
      <w:r>
        <w:rPr>
          <w:sz w:val="28"/>
        </w:rPr>
        <w:t>Гигиена</w:t>
      </w:r>
      <w:r>
        <w:rPr>
          <w:spacing w:val="-13"/>
          <w:sz w:val="28"/>
        </w:rPr>
        <w:t xml:space="preserve"> </w:t>
      </w:r>
      <w:r>
        <w:rPr>
          <w:sz w:val="28"/>
        </w:rPr>
        <w:t xml:space="preserve">кожи, </w:t>
      </w:r>
      <w:r>
        <w:rPr>
          <w:i/>
          <w:sz w:val="28"/>
        </w:rPr>
        <w:t xml:space="preserve">гигиенические требования к одежде и обуви. Заболевания кожи и их предупреждения. </w:t>
      </w:r>
      <w:r>
        <w:rPr>
          <w:sz w:val="28"/>
        </w:rPr>
        <w:t>Профилактика и первая помощь</w:t>
      </w:r>
      <w:r>
        <w:rPr>
          <w:spacing w:val="-1"/>
          <w:sz w:val="28"/>
        </w:rPr>
        <w:t xml:space="preserve"> </w:t>
      </w:r>
      <w:r>
        <w:rPr>
          <w:sz w:val="28"/>
        </w:rPr>
        <w:t>при тепловом и солнечном ударах, ожогах и обморожениях.</w:t>
      </w:r>
    </w:p>
    <w:p w:rsidR="002811B1" w:rsidRDefault="003C6E95">
      <w:pPr>
        <w:pStyle w:val="3"/>
        <w:spacing w:before="1" w:line="322" w:lineRule="exact"/>
      </w:pPr>
      <w:r>
        <w:t>Лабораторные</w:t>
      </w:r>
      <w:r>
        <w:rPr>
          <w:spacing w:val="-11"/>
        </w:rPr>
        <w:t xml:space="preserve"> </w:t>
      </w:r>
      <w:r>
        <w:t>и</w:t>
      </w:r>
      <w:r>
        <w:rPr>
          <w:spacing w:val="-13"/>
        </w:rPr>
        <w:t xml:space="preserve"> </w:t>
      </w:r>
      <w:r>
        <w:t>практические</w:t>
      </w:r>
      <w:r>
        <w:rPr>
          <w:spacing w:val="-10"/>
        </w:rPr>
        <w:t xml:space="preserve"> </w:t>
      </w:r>
      <w:r>
        <w:rPr>
          <w:spacing w:val="-2"/>
        </w:rPr>
        <w:t>работы</w:t>
      </w:r>
    </w:p>
    <w:p w:rsidR="002811B1" w:rsidRDefault="003C6E95">
      <w:pPr>
        <w:pStyle w:val="a4"/>
        <w:numPr>
          <w:ilvl w:val="0"/>
          <w:numId w:val="54"/>
        </w:numPr>
        <w:tabs>
          <w:tab w:val="left" w:pos="1952"/>
        </w:tabs>
        <w:spacing w:line="322" w:lineRule="exact"/>
        <w:ind w:left="1952" w:hanging="282"/>
        <w:jc w:val="both"/>
        <w:rPr>
          <w:sz w:val="28"/>
        </w:rPr>
      </w:pPr>
      <w:r>
        <w:rPr>
          <w:sz w:val="28"/>
        </w:rPr>
        <w:t>Исследование</w:t>
      </w:r>
      <w:r>
        <w:rPr>
          <w:spacing w:val="-8"/>
          <w:sz w:val="28"/>
        </w:rPr>
        <w:t xml:space="preserve"> </w:t>
      </w:r>
      <w:r>
        <w:rPr>
          <w:sz w:val="28"/>
        </w:rPr>
        <w:t>с</w:t>
      </w:r>
      <w:r>
        <w:rPr>
          <w:spacing w:val="-7"/>
          <w:sz w:val="28"/>
        </w:rPr>
        <w:t xml:space="preserve"> </w:t>
      </w:r>
      <w:r>
        <w:rPr>
          <w:sz w:val="28"/>
        </w:rPr>
        <w:t>помощью</w:t>
      </w:r>
      <w:r>
        <w:rPr>
          <w:spacing w:val="-9"/>
          <w:sz w:val="28"/>
        </w:rPr>
        <w:t xml:space="preserve"> </w:t>
      </w:r>
      <w:r>
        <w:rPr>
          <w:sz w:val="28"/>
        </w:rPr>
        <w:t>лупы</w:t>
      </w:r>
      <w:r>
        <w:rPr>
          <w:spacing w:val="-8"/>
          <w:sz w:val="28"/>
        </w:rPr>
        <w:t xml:space="preserve"> </w:t>
      </w:r>
      <w:r>
        <w:rPr>
          <w:sz w:val="28"/>
        </w:rPr>
        <w:t>тыльной</w:t>
      </w:r>
      <w:r>
        <w:rPr>
          <w:spacing w:val="-8"/>
          <w:sz w:val="28"/>
        </w:rPr>
        <w:t xml:space="preserve"> </w:t>
      </w:r>
      <w:r>
        <w:rPr>
          <w:sz w:val="28"/>
        </w:rPr>
        <w:t>и</w:t>
      </w:r>
      <w:r>
        <w:rPr>
          <w:spacing w:val="-8"/>
          <w:sz w:val="28"/>
        </w:rPr>
        <w:t xml:space="preserve"> </w:t>
      </w:r>
      <w:r>
        <w:rPr>
          <w:sz w:val="28"/>
        </w:rPr>
        <w:t>ладонной</w:t>
      </w:r>
      <w:r>
        <w:rPr>
          <w:spacing w:val="-8"/>
          <w:sz w:val="28"/>
        </w:rPr>
        <w:t xml:space="preserve"> </w:t>
      </w:r>
      <w:r>
        <w:rPr>
          <w:sz w:val="28"/>
        </w:rPr>
        <w:t>стороны</w:t>
      </w:r>
      <w:r>
        <w:rPr>
          <w:spacing w:val="-8"/>
          <w:sz w:val="28"/>
        </w:rPr>
        <w:t xml:space="preserve"> </w:t>
      </w:r>
      <w:r>
        <w:rPr>
          <w:spacing w:val="-2"/>
          <w:sz w:val="28"/>
        </w:rPr>
        <w:t>кисти.</w:t>
      </w:r>
    </w:p>
    <w:p w:rsidR="002811B1" w:rsidRDefault="003C6E95">
      <w:pPr>
        <w:pStyle w:val="a4"/>
        <w:numPr>
          <w:ilvl w:val="0"/>
          <w:numId w:val="54"/>
        </w:numPr>
        <w:tabs>
          <w:tab w:val="left" w:pos="1952"/>
        </w:tabs>
        <w:spacing w:line="322" w:lineRule="exact"/>
        <w:ind w:left="1952" w:hanging="282"/>
        <w:jc w:val="both"/>
        <w:rPr>
          <w:sz w:val="28"/>
        </w:rPr>
      </w:pPr>
      <w:r>
        <w:rPr>
          <w:sz w:val="28"/>
        </w:rPr>
        <w:t>Определение</w:t>
      </w:r>
      <w:r>
        <w:rPr>
          <w:spacing w:val="-9"/>
          <w:sz w:val="28"/>
        </w:rPr>
        <w:t xml:space="preserve"> </w:t>
      </w:r>
      <w:r>
        <w:rPr>
          <w:sz w:val="28"/>
        </w:rPr>
        <w:t>жирности</w:t>
      </w:r>
      <w:r>
        <w:rPr>
          <w:spacing w:val="-9"/>
          <w:sz w:val="28"/>
        </w:rPr>
        <w:t xml:space="preserve"> </w:t>
      </w:r>
      <w:r>
        <w:rPr>
          <w:sz w:val="28"/>
        </w:rPr>
        <w:t>различных</w:t>
      </w:r>
      <w:r>
        <w:rPr>
          <w:spacing w:val="-12"/>
          <w:sz w:val="28"/>
        </w:rPr>
        <w:t xml:space="preserve"> </w:t>
      </w:r>
      <w:r>
        <w:rPr>
          <w:sz w:val="28"/>
        </w:rPr>
        <w:t>участков</w:t>
      </w:r>
      <w:r>
        <w:rPr>
          <w:spacing w:val="-10"/>
          <w:sz w:val="28"/>
        </w:rPr>
        <w:t xml:space="preserve"> </w:t>
      </w:r>
      <w:r>
        <w:rPr>
          <w:sz w:val="28"/>
        </w:rPr>
        <w:t>кожи</w:t>
      </w:r>
      <w:r>
        <w:rPr>
          <w:spacing w:val="-10"/>
          <w:sz w:val="28"/>
        </w:rPr>
        <w:t xml:space="preserve"> </w:t>
      </w:r>
      <w:r>
        <w:rPr>
          <w:spacing w:val="-2"/>
          <w:sz w:val="28"/>
        </w:rPr>
        <w:t>лица.</w:t>
      </w:r>
    </w:p>
    <w:p w:rsidR="002811B1" w:rsidRDefault="003C6E95">
      <w:pPr>
        <w:pStyle w:val="a4"/>
        <w:numPr>
          <w:ilvl w:val="0"/>
          <w:numId w:val="54"/>
        </w:numPr>
        <w:tabs>
          <w:tab w:val="left" w:pos="1975"/>
        </w:tabs>
        <w:ind w:left="959" w:right="476" w:firstLine="710"/>
        <w:jc w:val="both"/>
        <w:rPr>
          <w:sz w:val="28"/>
        </w:rPr>
      </w:pPr>
      <w:r>
        <w:rPr>
          <w:sz w:val="28"/>
        </w:rPr>
        <w:t>Описание мер по уходу за кожей лица и волосами в зависимости от типа кожи.</w:t>
      </w:r>
    </w:p>
    <w:p w:rsidR="002811B1" w:rsidRDefault="003C6E95">
      <w:pPr>
        <w:pStyle w:val="a4"/>
        <w:numPr>
          <w:ilvl w:val="0"/>
          <w:numId w:val="54"/>
        </w:numPr>
        <w:tabs>
          <w:tab w:val="left" w:pos="1952"/>
        </w:tabs>
        <w:spacing w:line="322" w:lineRule="exact"/>
        <w:ind w:left="1952" w:hanging="282"/>
        <w:jc w:val="both"/>
        <w:rPr>
          <w:sz w:val="28"/>
        </w:rPr>
      </w:pPr>
      <w:r>
        <w:rPr>
          <w:sz w:val="28"/>
        </w:rPr>
        <w:t>Описание</w:t>
      </w:r>
      <w:r>
        <w:rPr>
          <w:spacing w:val="-7"/>
          <w:sz w:val="28"/>
        </w:rPr>
        <w:t xml:space="preserve"> </w:t>
      </w:r>
      <w:r>
        <w:rPr>
          <w:sz w:val="28"/>
        </w:rPr>
        <w:t>основных</w:t>
      </w:r>
      <w:r>
        <w:rPr>
          <w:spacing w:val="-11"/>
          <w:sz w:val="28"/>
        </w:rPr>
        <w:t xml:space="preserve"> </w:t>
      </w:r>
      <w:r>
        <w:rPr>
          <w:sz w:val="28"/>
        </w:rPr>
        <w:t>гигиенических</w:t>
      </w:r>
      <w:r>
        <w:rPr>
          <w:spacing w:val="-11"/>
          <w:sz w:val="28"/>
        </w:rPr>
        <w:t xml:space="preserve"> </w:t>
      </w:r>
      <w:r>
        <w:rPr>
          <w:sz w:val="28"/>
        </w:rPr>
        <w:t>требований к</w:t>
      </w:r>
      <w:r>
        <w:rPr>
          <w:spacing w:val="-8"/>
          <w:sz w:val="28"/>
        </w:rPr>
        <w:t xml:space="preserve"> </w:t>
      </w:r>
      <w:r>
        <w:rPr>
          <w:sz w:val="28"/>
        </w:rPr>
        <w:t>одежде</w:t>
      </w:r>
      <w:r>
        <w:rPr>
          <w:spacing w:val="-6"/>
          <w:sz w:val="28"/>
        </w:rPr>
        <w:t xml:space="preserve"> </w:t>
      </w:r>
      <w:r>
        <w:rPr>
          <w:sz w:val="28"/>
        </w:rPr>
        <w:t>и</w:t>
      </w:r>
      <w:r>
        <w:rPr>
          <w:spacing w:val="-8"/>
          <w:sz w:val="28"/>
        </w:rPr>
        <w:t xml:space="preserve"> </w:t>
      </w:r>
      <w:r>
        <w:rPr>
          <w:spacing w:val="-2"/>
          <w:sz w:val="28"/>
        </w:rPr>
        <w:t>обуви.</w:t>
      </w:r>
    </w:p>
    <w:p w:rsidR="002811B1" w:rsidRDefault="002811B1">
      <w:pPr>
        <w:pStyle w:val="a3"/>
        <w:spacing w:before="4"/>
        <w:ind w:left="0" w:firstLine="0"/>
        <w:jc w:val="left"/>
      </w:pPr>
    </w:p>
    <w:p w:rsidR="002811B1" w:rsidRDefault="003C6E95">
      <w:pPr>
        <w:pStyle w:val="2"/>
        <w:numPr>
          <w:ilvl w:val="1"/>
          <w:numId w:val="82"/>
        </w:numPr>
        <w:tabs>
          <w:tab w:val="left" w:pos="2092"/>
        </w:tabs>
        <w:ind w:left="2092" w:hanging="422"/>
        <w:jc w:val="both"/>
      </w:pPr>
      <w:r>
        <w:rPr>
          <w:spacing w:val="-2"/>
        </w:rPr>
        <w:t>Выделение</w:t>
      </w:r>
    </w:p>
    <w:p w:rsidR="002811B1" w:rsidRDefault="003C6E95">
      <w:pPr>
        <w:ind w:left="959" w:right="476" w:firstLine="710"/>
        <w:jc w:val="both"/>
        <w:rPr>
          <w:i/>
          <w:sz w:val="28"/>
        </w:rPr>
      </w:pPr>
      <w:r>
        <w:rPr>
          <w:sz w:val="28"/>
        </w:rPr>
        <w:t>Значение выделения. Органы выделения. Органы мочевыделительной системы,</w:t>
      </w:r>
      <w:r>
        <w:rPr>
          <w:spacing w:val="-14"/>
          <w:sz w:val="28"/>
        </w:rPr>
        <w:t xml:space="preserve"> </w:t>
      </w:r>
      <w:r>
        <w:rPr>
          <w:sz w:val="28"/>
        </w:rPr>
        <w:t>их</w:t>
      </w:r>
      <w:r>
        <w:rPr>
          <w:spacing w:val="-18"/>
          <w:sz w:val="28"/>
        </w:rPr>
        <w:t xml:space="preserve"> </w:t>
      </w:r>
      <w:r>
        <w:rPr>
          <w:sz w:val="28"/>
        </w:rPr>
        <w:t>строение</w:t>
      </w:r>
      <w:r>
        <w:rPr>
          <w:spacing w:val="-14"/>
          <w:sz w:val="28"/>
        </w:rPr>
        <w:t xml:space="preserve"> </w:t>
      </w:r>
      <w:r>
        <w:rPr>
          <w:sz w:val="28"/>
        </w:rPr>
        <w:t>и</w:t>
      </w:r>
      <w:r>
        <w:rPr>
          <w:spacing w:val="-14"/>
          <w:sz w:val="28"/>
        </w:rPr>
        <w:t xml:space="preserve"> </w:t>
      </w:r>
      <w:r>
        <w:rPr>
          <w:sz w:val="28"/>
        </w:rPr>
        <w:t>функции.</w:t>
      </w:r>
      <w:r>
        <w:rPr>
          <w:spacing w:val="-8"/>
          <w:sz w:val="28"/>
        </w:rPr>
        <w:t xml:space="preserve"> </w:t>
      </w:r>
      <w:r>
        <w:rPr>
          <w:i/>
          <w:sz w:val="28"/>
        </w:rPr>
        <w:t>Микроскопическое</w:t>
      </w:r>
      <w:r>
        <w:rPr>
          <w:i/>
          <w:spacing w:val="-14"/>
          <w:sz w:val="28"/>
        </w:rPr>
        <w:t xml:space="preserve"> </w:t>
      </w:r>
      <w:r>
        <w:rPr>
          <w:i/>
          <w:sz w:val="28"/>
        </w:rPr>
        <w:t>строение</w:t>
      </w:r>
      <w:r>
        <w:rPr>
          <w:i/>
          <w:spacing w:val="-14"/>
          <w:sz w:val="28"/>
        </w:rPr>
        <w:t xml:space="preserve"> </w:t>
      </w:r>
      <w:r>
        <w:rPr>
          <w:i/>
          <w:sz w:val="28"/>
        </w:rPr>
        <w:t>почки.</w:t>
      </w:r>
      <w:r>
        <w:rPr>
          <w:i/>
          <w:spacing w:val="-14"/>
          <w:sz w:val="28"/>
        </w:rPr>
        <w:t xml:space="preserve"> </w:t>
      </w:r>
      <w:r>
        <w:rPr>
          <w:i/>
          <w:sz w:val="28"/>
        </w:rPr>
        <w:t xml:space="preserve">Нефрон. Образование мочи. </w:t>
      </w:r>
      <w:r>
        <w:rPr>
          <w:sz w:val="28"/>
        </w:rPr>
        <w:t xml:space="preserve">Регуляция мочеобразования и мочеиспускания. </w:t>
      </w:r>
      <w:r>
        <w:rPr>
          <w:i/>
          <w:sz w:val="28"/>
        </w:rPr>
        <w:t>Заболевания органов мочевыделительной системы, их предупреждение.</w:t>
      </w:r>
    </w:p>
    <w:p w:rsidR="002811B1" w:rsidRDefault="003C6E95">
      <w:pPr>
        <w:pStyle w:val="3"/>
        <w:spacing w:before="1" w:line="322"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3"/>
        </w:numPr>
        <w:tabs>
          <w:tab w:val="left" w:pos="1952"/>
        </w:tabs>
        <w:ind w:left="1952" w:hanging="282"/>
        <w:jc w:val="both"/>
        <w:rPr>
          <w:sz w:val="28"/>
        </w:rPr>
      </w:pPr>
      <w:r>
        <w:rPr>
          <w:sz w:val="28"/>
        </w:rPr>
        <w:t>Определение</w:t>
      </w:r>
      <w:r>
        <w:rPr>
          <w:spacing w:val="-9"/>
          <w:sz w:val="28"/>
        </w:rPr>
        <w:t xml:space="preserve"> </w:t>
      </w:r>
      <w:r>
        <w:rPr>
          <w:sz w:val="28"/>
        </w:rPr>
        <w:t>местоположения</w:t>
      </w:r>
      <w:r>
        <w:rPr>
          <w:spacing w:val="-9"/>
          <w:sz w:val="28"/>
        </w:rPr>
        <w:t xml:space="preserve"> </w:t>
      </w:r>
      <w:r>
        <w:rPr>
          <w:sz w:val="28"/>
        </w:rPr>
        <w:t>почек</w:t>
      </w:r>
      <w:r>
        <w:rPr>
          <w:spacing w:val="-9"/>
          <w:sz w:val="28"/>
        </w:rPr>
        <w:t xml:space="preserve"> </w:t>
      </w:r>
      <w:r>
        <w:rPr>
          <w:sz w:val="28"/>
        </w:rPr>
        <w:t>(на</w:t>
      </w:r>
      <w:r>
        <w:rPr>
          <w:spacing w:val="-9"/>
          <w:sz w:val="28"/>
        </w:rPr>
        <w:t xml:space="preserve"> </w:t>
      </w:r>
      <w:r>
        <w:rPr>
          <w:spacing w:val="-2"/>
          <w:sz w:val="28"/>
        </w:rPr>
        <w:t>муляже).</w:t>
      </w:r>
    </w:p>
    <w:p w:rsidR="002811B1" w:rsidRDefault="003C6E95">
      <w:pPr>
        <w:pStyle w:val="a4"/>
        <w:numPr>
          <w:ilvl w:val="0"/>
          <w:numId w:val="53"/>
        </w:numPr>
        <w:tabs>
          <w:tab w:val="left" w:pos="1952"/>
        </w:tabs>
        <w:ind w:left="1952" w:hanging="282"/>
        <w:jc w:val="both"/>
        <w:rPr>
          <w:sz w:val="28"/>
        </w:rPr>
      </w:pPr>
      <w:r>
        <w:rPr>
          <w:sz w:val="28"/>
        </w:rPr>
        <w:t>Описание</w:t>
      </w:r>
      <w:r>
        <w:rPr>
          <w:spacing w:val="-9"/>
          <w:sz w:val="28"/>
        </w:rPr>
        <w:t xml:space="preserve"> </w:t>
      </w:r>
      <w:r>
        <w:rPr>
          <w:sz w:val="28"/>
        </w:rPr>
        <w:t>мер</w:t>
      </w:r>
      <w:r>
        <w:rPr>
          <w:spacing w:val="-9"/>
          <w:sz w:val="28"/>
        </w:rPr>
        <w:t xml:space="preserve"> </w:t>
      </w:r>
      <w:r>
        <w:rPr>
          <w:sz w:val="28"/>
        </w:rPr>
        <w:t>профилактики</w:t>
      </w:r>
      <w:r>
        <w:rPr>
          <w:spacing w:val="-9"/>
          <w:sz w:val="28"/>
        </w:rPr>
        <w:t xml:space="preserve"> </w:t>
      </w:r>
      <w:r>
        <w:rPr>
          <w:sz w:val="28"/>
        </w:rPr>
        <w:t>болезней</w:t>
      </w:r>
      <w:r>
        <w:rPr>
          <w:spacing w:val="-5"/>
          <w:sz w:val="28"/>
        </w:rPr>
        <w:t xml:space="preserve"> </w:t>
      </w:r>
      <w:r>
        <w:rPr>
          <w:spacing w:val="-2"/>
          <w:sz w:val="28"/>
        </w:rPr>
        <w:t>почек.</w:t>
      </w:r>
    </w:p>
    <w:p w:rsidR="002811B1" w:rsidRDefault="002811B1">
      <w:pPr>
        <w:pStyle w:val="a3"/>
        <w:spacing w:before="4"/>
        <w:ind w:left="0" w:firstLine="0"/>
        <w:jc w:val="left"/>
      </w:pPr>
    </w:p>
    <w:p w:rsidR="002811B1" w:rsidRDefault="003C6E95">
      <w:pPr>
        <w:pStyle w:val="2"/>
        <w:numPr>
          <w:ilvl w:val="1"/>
          <w:numId w:val="82"/>
        </w:numPr>
        <w:tabs>
          <w:tab w:val="left" w:pos="2092"/>
        </w:tabs>
        <w:ind w:left="2092" w:hanging="422"/>
        <w:jc w:val="both"/>
      </w:pPr>
      <w:r>
        <w:t>Размножение</w:t>
      </w:r>
      <w:r>
        <w:rPr>
          <w:spacing w:val="-8"/>
        </w:rPr>
        <w:t xml:space="preserve"> </w:t>
      </w:r>
      <w:r>
        <w:t>и</w:t>
      </w:r>
      <w:r>
        <w:rPr>
          <w:spacing w:val="-10"/>
        </w:rPr>
        <w:t xml:space="preserve"> </w:t>
      </w:r>
      <w:r>
        <w:rPr>
          <w:spacing w:val="-2"/>
        </w:rPr>
        <w:t>развитие</w:t>
      </w:r>
    </w:p>
    <w:p w:rsidR="002811B1" w:rsidRDefault="003C6E95">
      <w:pPr>
        <w:ind w:left="959" w:right="458" w:firstLine="710"/>
        <w:jc w:val="both"/>
        <w:rPr>
          <w:sz w:val="28"/>
        </w:rPr>
      </w:pPr>
      <w:r>
        <w:rPr>
          <w:sz w:val="28"/>
        </w:rPr>
        <w:t>Органы репродукции, строение и функции. Половые железы. Половые клетки. Оплодотворение. Внутриутробное развитие. Влияние на эмбриональное</w:t>
      </w:r>
      <w:r>
        <w:rPr>
          <w:spacing w:val="-10"/>
          <w:sz w:val="28"/>
        </w:rPr>
        <w:t xml:space="preserve"> </w:t>
      </w:r>
      <w:r>
        <w:rPr>
          <w:sz w:val="28"/>
        </w:rPr>
        <w:t>развитие</w:t>
      </w:r>
      <w:r>
        <w:rPr>
          <w:spacing w:val="-10"/>
          <w:sz w:val="28"/>
        </w:rPr>
        <w:t xml:space="preserve"> </w:t>
      </w:r>
      <w:r>
        <w:rPr>
          <w:sz w:val="28"/>
        </w:rPr>
        <w:t>факторов</w:t>
      </w:r>
      <w:r>
        <w:rPr>
          <w:spacing w:val="-12"/>
          <w:sz w:val="28"/>
        </w:rPr>
        <w:t xml:space="preserve"> </w:t>
      </w:r>
      <w:r>
        <w:rPr>
          <w:sz w:val="28"/>
        </w:rPr>
        <w:t>окружающей</w:t>
      </w:r>
      <w:r>
        <w:rPr>
          <w:spacing w:val="-10"/>
          <w:sz w:val="28"/>
        </w:rPr>
        <w:t xml:space="preserve"> </w:t>
      </w:r>
      <w:r>
        <w:rPr>
          <w:sz w:val="28"/>
        </w:rPr>
        <w:t>среды.</w:t>
      </w:r>
      <w:r>
        <w:rPr>
          <w:spacing w:val="-4"/>
          <w:sz w:val="28"/>
        </w:rPr>
        <w:t xml:space="preserve"> </w:t>
      </w:r>
      <w:r>
        <w:rPr>
          <w:i/>
          <w:sz w:val="28"/>
        </w:rPr>
        <w:t>Роды.</w:t>
      </w:r>
      <w:r>
        <w:rPr>
          <w:i/>
          <w:spacing w:val="-5"/>
          <w:sz w:val="28"/>
        </w:rPr>
        <w:t xml:space="preserve"> </w:t>
      </w:r>
      <w:r>
        <w:rPr>
          <w:i/>
          <w:sz w:val="28"/>
        </w:rPr>
        <w:t>Лактация</w:t>
      </w:r>
      <w:r>
        <w:rPr>
          <w:sz w:val="28"/>
        </w:rPr>
        <w:t>.</w:t>
      </w:r>
      <w:r>
        <w:rPr>
          <w:spacing w:val="-5"/>
          <w:sz w:val="28"/>
        </w:rPr>
        <w:t xml:space="preserve"> </w:t>
      </w:r>
      <w:r>
        <w:rPr>
          <w:sz w:val="28"/>
        </w:rPr>
        <w:t xml:space="preserve">Рост и развитие ребёнка. Половое созревание. </w:t>
      </w:r>
      <w:r>
        <w:rPr>
          <w:i/>
          <w:sz w:val="28"/>
        </w:rPr>
        <w:t>Наследование признаков у человека. Наследственные болезни, их причины и предупреждение</w:t>
      </w:r>
      <w:r>
        <w:rPr>
          <w:sz w:val="28"/>
        </w:rPr>
        <w:t xml:space="preserve">. Набор хромосом, </w:t>
      </w:r>
      <w:r>
        <w:rPr>
          <w:i/>
          <w:sz w:val="28"/>
        </w:rPr>
        <w:t>половые</w:t>
      </w:r>
      <w:r>
        <w:rPr>
          <w:i/>
          <w:spacing w:val="-7"/>
          <w:sz w:val="28"/>
        </w:rPr>
        <w:t xml:space="preserve"> </w:t>
      </w:r>
      <w:r>
        <w:rPr>
          <w:i/>
          <w:sz w:val="28"/>
        </w:rPr>
        <w:t>хромосомы,</w:t>
      </w:r>
      <w:r>
        <w:rPr>
          <w:i/>
          <w:spacing w:val="-6"/>
          <w:sz w:val="28"/>
        </w:rPr>
        <w:t xml:space="preserve"> </w:t>
      </w:r>
      <w:r>
        <w:rPr>
          <w:i/>
          <w:sz w:val="28"/>
        </w:rPr>
        <w:t>гены. Роль</w:t>
      </w:r>
      <w:r>
        <w:rPr>
          <w:i/>
          <w:spacing w:val="-5"/>
          <w:sz w:val="28"/>
        </w:rPr>
        <w:t xml:space="preserve"> </w:t>
      </w:r>
      <w:r>
        <w:rPr>
          <w:i/>
          <w:sz w:val="28"/>
        </w:rPr>
        <w:t>генетических</w:t>
      </w:r>
      <w:r>
        <w:rPr>
          <w:i/>
          <w:spacing w:val="-7"/>
          <w:sz w:val="28"/>
        </w:rPr>
        <w:t xml:space="preserve"> </w:t>
      </w:r>
      <w:r>
        <w:rPr>
          <w:i/>
          <w:sz w:val="28"/>
        </w:rPr>
        <w:t>знаний</w:t>
      </w:r>
      <w:r>
        <w:rPr>
          <w:i/>
          <w:spacing w:val="-3"/>
          <w:sz w:val="28"/>
        </w:rPr>
        <w:t xml:space="preserve"> </w:t>
      </w:r>
      <w:r>
        <w:rPr>
          <w:i/>
          <w:sz w:val="28"/>
        </w:rPr>
        <w:t>для</w:t>
      </w:r>
      <w:r>
        <w:rPr>
          <w:i/>
          <w:spacing w:val="-7"/>
          <w:sz w:val="28"/>
        </w:rPr>
        <w:t xml:space="preserve"> </w:t>
      </w:r>
      <w:r>
        <w:rPr>
          <w:i/>
          <w:sz w:val="28"/>
        </w:rPr>
        <w:t>планирования</w:t>
      </w:r>
      <w:r>
        <w:rPr>
          <w:i/>
          <w:spacing w:val="-7"/>
          <w:sz w:val="28"/>
        </w:rPr>
        <w:t xml:space="preserve"> </w:t>
      </w:r>
      <w:r>
        <w:rPr>
          <w:i/>
          <w:sz w:val="28"/>
        </w:rPr>
        <w:t>семьи</w:t>
      </w:r>
      <w:r>
        <w:rPr>
          <w:sz w:val="28"/>
        </w:rPr>
        <w:t>. Инфекции, передающиеся половым путём, их</w:t>
      </w:r>
      <w:r>
        <w:rPr>
          <w:spacing w:val="-1"/>
          <w:sz w:val="28"/>
        </w:rPr>
        <w:t xml:space="preserve"> </w:t>
      </w:r>
      <w:r>
        <w:rPr>
          <w:sz w:val="28"/>
        </w:rPr>
        <w:t>профилактика.</w:t>
      </w:r>
    </w:p>
    <w:p w:rsidR="002811B1" w:rsidRDefault="003C6E95">
      <w:pPr>
        <w:pStyle w:val="3"/>
        <w:spacing w:before="1"/>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3"/>
        <w:spacing w:line="242" w:lineRule="auto"/>
        <w:ind w:right="472"/>
      </w:pPr>
      <w:r>
        <w:t>Описание основных мер по профилактике инфекционных вирусных заболеваний: СПИД и гепатит.</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2"/>
        <w:numPr>
          <w:ilvl w:val="1"/>
          <w:numId w:val="82"/>
        </w:numPr>
        <w:tabs>
          <w:tab w:val="left" w:pos="2092"/>
        </w:tabs>
        <w:spacing w:before="72"/>
        <w:ind w:left="2092" w:hanging="422"/>
        <w:jc w:val="both"/>
      </w:pPr>
      <w:r>
        <w:t>Органы</w:t>
      </w:r>
      <w:r>
        <w:rPr>
          <w:spacing w:val="-10"/>
        </w:rPr>
        <w:t xml:space="preserve"> </w:t>
      </w:r>
      <w:r>
        <w:t>чувств</w:t>
      </w:r>
      <w:r>
        <w:rPr>
          <w:spacing w:val="-9"/>
        </w:rPr>
        <w:t xml:space="preserve"> </w:t>
      </w:r>
      <w:r>
        <w:t>и</w:t>
      </w:r>
      <w:r>
        <w:rPr>
          <w:spacing w:val="-10"/>
        </w:rPr>
        <w:t xml:space="preserve"> </w:t>
      </w:r>
      <w:r>
        <w:t>сенсорные</w:t>
      </w:r>
      <w:r>
        <w:rPr>
          <w:spacing w:val="-7"/>
        </w:rPr>
        <w:t xml:space="preserve"> </w:t>
      </w:r>
      <w:r>
        <w:rPr>
          <w:spacing w:val="-2"/>
        </w:rPr>
        <w:t>системы</w:t>
      </w:r>
    </w:p>
    <w:p w:rsidR="002811B1" w:rsidRDefault="003C6E95">
      <w:pPr>
        <w:pStyle w:val="a3"/>
        <w:ind w:right="471"/>
      </w:pPr>
      <w:r>
        <w:t>Органы</w:t>
      </w:r>
      <w:r>
        <w:rPr>
          <w:spacing w:val="-8"/>
        </w:rPr>
        <w:t xml:space="preserve"> </w:t>
      </w:r>
      <w:r>
        <w:t>чувств</w:t>
      </w:r>
      <w:r>
        <w:rPr>
          <w:spacing w:val="-10"/>
        </w:rPr>
        <w:t xml:space="preserve"> </w:t>
      </w:r>
      <w:r>
        <w:t>и</w:t>
      </w:r>
      <w:r>
        <w:rPr>
          <w:spacing w:val="-8"/>
        </w:rPr>
        <w:t xml:space="preserve"> </w:t>
      </w:r>
      <w:r>
        <w:t>их</w:t>
      </w:r>
      <w:r>
        <w:rPr>
          <w:spacing w:val="-13"/>
        </w:rPr>
        <w:t xml:space="preserve"> </w:t>
      </w:r>
      <w:r>
        <w:t>значение.</w:t>
      </w:r>
      <w:r>
        <w:rPr>
          <w:spacing w:val="-6"/>
        </w:rPr>
        <w:t xml:space="preserve"> </w:t>
      </w:r>
      <w:r>
        <w:t>Анализаторы.</w:t>
      </w:r>
      <w:r>
        <w:rPr>
          <w:spacing w:val="-6"/>
        </w:rPr>
        <w:t xml:space="preserve"> </w:t>
      </w:r>
      <w:r>
        <w:t>Сенсорные</w:t>
      </w:r>
      <w:r>
        <w:rPr>
          <w:spacing w:val="-8"/>
        </w:rPr>
        <w:t xml:space="preserve"> </w:t>
      </w:r>
      <w:r>
        <w:t>системы.</w:t>
      </w:r>
      <w:r>
        <w:rPr>
          <w:spacing w:val="-6"/>
        </w:rPr>
        <w:t xml:space="preserve"> </w:t>
      </w:r>
      <w:r>
        <w:t>Глаз</w:t>
      </w:r>
      <w:r>
        <w:rPr>
          <w:spacing w:val="-8"/>
        </w:rPr>
        <w:t xml:space="preserve"> </w:t>
      </w:r>
      <w:r>
        <w:t xml:space="preserve">и зрение. Оптическая система глаза. </w:t>
      </w:r>
      <w:r>
        <w:rPr>
          <w:i/>
        </w:rPr>
        <w:t xml:space="preserve">Сетчатка. Зрительные рецепторы. </w:t>
      </w:r>
      <w:r>
        <w:t>Зрительное восприятие. Нарушения зрения и их причины. Гигиена зрения.</w:t>
      </w:r>
    </w:p>
    <w:p w:rsidR="002811B1" w:rsidRDefault="003C6E95">
      <w:pPr>
        <w:spacing w:before="2"/>
        <w:ind w:left="959" w:right="475" w:firstLine="710"/>
        <w:jc w:val="both"/>
        <w:rPr>
          <w:sz w:val="28"/>
        </w:rPr>
      </w:pPr>
      <w:r>
        <w:rPr>
          <w:sz w:val="28"/>
        </w:rPr>
        <w:t>Ухо и слух. Строение и функции органа слуха. Механизм работы слухового</w:t>
      </w:r>
      <w:r>
        <w:rPr>
          <w:spacing w:val="-6"/>
          <w:sz w:val="28"/>
        </w:rPr>
        <w:t xml:space="preserve"> </w:t>
      </w:r>
      <w:r>
        <w:rPr>
          <w:sz w:val="28"/>
        </w:rPr>
        <w:t>анализатора.</w:t>
      </w:r>
      <w:r>
        <w:rPr>
          <w:spacing w:val="-3"/>
          <w:sz w:val="28"/>
        </w:rPr>
        <w:t xml:space="preserve"> </w:t>
      </w:r>
      <w:r>
        <w:rPr>
          <w:sz w:val="28"/>
        </w:rPr>
        <w:t>Слуховое</w:t>
      </w:r>
      <w:r>
        <w:rPr>
          <w:spacing w:val="-5"/>
          <w:sz w:val="28"/>
        </w:rPr>
        <w:t xml:space="preserve"> </w:t>
      </w:r>
      <w:r>
        <w:rPr>
          <w:sz w:val="28"/>
        </w:rPr>
        <w:t xml:space="preserve">восприятие. </w:t>
      </w:r>
      <w:r>
        <w:rPr>
          <w:i/>
          <w:sz w:val="28"/>
        </w:rPr>
        <w:t>Нарушения</w:t>
      </w:r>
      <w:r>
        <w:rPr>
          <w:i/>
          <w:spacing w:val="-6"/>
          <w:sz w:val="28"/>
        </w:rPr>
        <w:t xml:space="preserve"> </w:t>
      </w:r>
      <w:r>
        <w:rPr>
          <w:i/>
          <w:sz w:val="28"/>
        </w:rPr>
        <w:t>слуха</w:t>
      </w:r>
      <w:r>
        <w:rPr>
          <w:i/>
          <w:spacing w:val="-6"/>
          <w:sz w:val="28"/>
        </w:rPr>
        <w:t xml:space="preserve"> </w:t>
      </w:r>
      <w:r>
        <w:rPr>
          <w:i/>
          <w:sz w:val="28"/>
        </w:rPr>
        <w:t>и</w:t>
      </w:r>
      <w:r>
        <w:rPr>
          <w:i/>
          <w:spacing w:val="-6"/>
          <w:sz w:val="28"/>
        </w:rPr>
        <w:t xml:space="preserve"> </w:t>
      </w:r>
      <w:r>
        <w:rPr>
          <w:i/>
          <w:sz w:val="28"/>
        </w:rPr>
        <w:t>их</w:t>
      </w:r>
      <w:r>
        <w:rPr>
          <w:i/>
          <w:spacing w:val="-5"/>
          <w:sz w:val="28"/>
        </w:rPr>
        <w:t xml:space="preserve"> </w:t>
      </w:r>
      <w:r>
        <w:rPr>
          <w:i/>
          <w:sz w:val="28"/>
        </w:rPr>
        <w:t xml:space="preserve">причины. </w:t>
      </w:r>
      <w:r>
        <w:rPr>
          <w:sz w:val="28"/>
        </w:rPr>
        <w:t>Гигиена слуха.</w:t>
      </w:r>
    </w:p>
    <w:p w:rsidR="002811B1" w:rsidRDefault="003C6E95">
      <w:pPr>
        <w:spacing w:line="321" w:lineRule="exact"/>
        <w:ind w:left="1670"/>
        <w:jc w:val="both"/>
        <w:rPr>
          <w:i/>
          <w:sz w:val="28"/>
        </w:rPr>
      </w:pPr>
      <w:r>
        <w:rPr>
          <w:i/>
          <w:sz w:val="28"/>
        </w:rPr>
        <w:t>Органы</w:t>
      </w:r>
      <w:r>
        <w:rPr>
          <w:i/>
          <w:spacing w:val="42"/>
          <w:sz w:val="28"/>
        </w:rPr>
        <w:t xml:space="preserve"> </w:t>
      </w:r>
      <w:r>
        <w:rPr>
          <w:i/>
          <w:sz w:val="28"/>
        </w:rPr>
        <w:t>равновесия,</w:t>
      </w:r>
      <w:r>
        <w:rPr>
          <w:i/>
          <w:spacing w:val="46"/>
          <w:sz w:val="28"/>
        </w:rPr>
        <w:t xml:space="preserve"> </w:t>
      </w:r>
      <w:r>
        <w:rPr>
          <w:i/>
          <w:sz w:val="28"/>
        </w:rPr>
        <w:t>мышечного</w:t>
      </w:r>
      <w:r>
        <w:rPr>
          <w:i/>
          <w:spacing w:val="45"/>
          <w:sz w:val="28"/>
        </w:rPr>
        <w:t xml:space="preserve"> </w:t>
      </w:r>
      <w:r>
        <w:rPr>
          <w:i/>
          <w:sz w:val="28"/>
        </w:rPr>
        <w:t>чувства,</w:t>
      </w:r>
      <w:r>
        <w:rPr>
          <w:i/>
          <w:spacing w:val="46"/>
          <w:sz w:val="28"/>
        </w:rPr>
        <w:t xml:space="preserve"> </w:t>
      </w:r>
      <w:r>
        <w:rPr>
          <w:i/>
          <w:sz w:val="28"/>
        </w:rPr>
        <w:t>осязания,</w:t>
      </w:r>
      <w:r>
        <w:rPr>
          <w:i/>
          <w:spacing w:val="46"/>
          <w:sz w:val="28"/>
        </w:rPr>
        <w:t xml:space="preserve"> </w:t>
      </w:r>
      <w:r>
        <w:rPr>
          <w:i/>
          <w:sz w:val="28"/>
        </w:rPr>
        <w:t>обоняния</w:t>
      </w:r>
      <w:r>
        <w:rPr>
          <w:i/>
          <w:spacing w:val="44"/>
          <w:sz w:val="28"/>
        </w:rPr>
        <w:t xml:space="preserve"> </w:t>
      </w:r>
      <w:r>
        <w:rPr>
          <w:i/>
          <w:sz w:val="28"/>
        </w:rPr>
        <w:t>и</w:t>
      </w:r>
      <w:r>
        <w:rPr>
          <w:i/>
          <w:spacing w:val="45"/>
          <w:sz w:val="28"/>
        </w:rPr>
        <w:t xml:space="preserve"> </w:t>
      </w:r>
      <w:r>
        <w:rPr>
          <w:i/>
          <w:spacing w:val="-2"/>
          <w:sz w:val="28"/>
        </w:rPr>
        <w:t>вкуса.</w:t>
      </w:r>
    </w:p>
    <w:p w:rsidR="002811B1" w:rsidRDefault="003C6E95">
      <w:pPr>
        <w:ind w:left="959"/>
        <w:jc w:val="both"/>
        <w:rPr>
          <w:i/>
          <w:sz w:val="28"/>
        </w:rPr>
      </w:pPr>
      <w:r>
        <w:rPr>
          <w:i/>
          <w:sz w:val="28"/>
        </w:rPr>
        <w:t>Взаимодействие</w:t>
      </w:r>
      <w:r>
        <w:rPr>
          <w:i/>
          <w:spacing w:val="-13"/>
          <w:sz w:val="28"/>
        </w:rPr>
        <w:t xml:space="preserve"> </w:t>
      </w:r>
      <w:r>
        <w:rPr>
          <w:i/>
          <w:sz w:val="28"/>
        </w:rPr>
        <w:t>сенсорных</w:t>
      </w:r>
      <w:r>
        <w:rPr>
          <w:i/>
          <w:spacing w:val="-13"/>
          <w:sz w:val="28"/>
        </w:rPr>
        <w:t xml:space="preserve"> </w:t>
      </w:r>
      <w:r>
        <w:rPr>
          <w:i/>
          <w:sz w:val="28"/>
        </w:rPr>
        <w:t>систем</w:t>
      </w:r>
      <w:r>
        <w:rPr>
          <w:i/>
          <w:spacing w:val="-14"/>
          <w:sz w:val="28"/>
        </w:rPr>
        <w:t xml:space="preserve"> </w:t>
      </w:r>
      <w:r>
        <w:rPr>
          <w:i/>
          <w:spacing w:val="-2"/>
          <w:sz w:val="28"/>
        </w:rPr>
        <w:t>организма.</w:t>
      </w:r>
    </w:p>
    <w:p w:rsidR="002811B1" w:rsidRDefault="003C6E95">
      <w:pPr>
        <w:pStyle w:val="3"/>
        <w:spacing w:before="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2"/>
        </w:numPr>
        <w:tabs>
          <w:tab w:val="left" w:pos="1952"/>
        </w:tabs>
        <w:spacing w:line="319" w:lineRule="exact"/>
        <w:ind w:left="1952" w:hanging="282"/>
        <w:rPr>
          <w:sz w:val="28"/>
        </w:rPr>
      </w:pPr>
      <w:r>
        <w:rPr>
          <w:sz w:val="28"/>
        </w:rPr>
        <w:t>Определение</w:t>
      </w:r>
      <w:r>
        <w:rPr>
          <w:spacing w:val="-7"/>
          <w:sz w:val="28"/>
        </w:rPr>
        <w:t xml:space="preserve"> </w:t>
      </w:r>
      <w:r>
        <w:rPr>
          <w:sz w:val="28"/>
        </w:rPr>
        <w:t>остроты</w:t>
      </w:r>
      <w:r>
        <w:rPr>
          <w:spacing w:val="-8"/>
          <w:sz w:val="28"/>
        </w:rPr>
        <w:t xml:space="preserve"> </w:t>
      </w:r>
      <w:r>
        <w:rPr>
          <w:sz w:val="28"/>
        </w:rPr>
        <w:t>зрения</w:t>
      </w:r>
      <w:r>
        <w:rPr>
          <w:spacing w:val="-6"/>
          <w:sz w:val="28"/>
        </w:rPr>
        <w:t xml:space="preserve"> </w:t>
      </w:r>
      <w:r>
        <w:rPr>
          <w:sz w:val="28"/>
        </w:rPr>
        <w:t>у</w:t>
      </w:r>
      <w:r>
        <w:rPr>
          <w:spacing w:val="-11"/>
          <w:sz w:val="28"/>
        </w:rPr>
        <w:t xml:space="preserve"> </w:t>
      </w:r>
      <w:r>
        <w:rPr>
          <w:spacing w:val="-2"/>
          <w:sz w:val="28"/>
        </w:rPr>
        <w:t>человека.</w:t>
      </w:r>
    </w:p>
    <w:p w:rsidR="002811B1" w:rsidRDefault="003C6E95">
      <w:pPr>
        <w:pStyle w:val="a4"/>
        <w:numPr>
          <w:ilvl w:val="0"/>
          <w:numId w:val="52"/>
        </w:numPr>
        <w:tabs>
          <w:tab w:val="left" w:pos="1952"/>
        </w:tabs>
        <w:spacing w:line="322" w:lineRule="exact"/>
        <w:ind w:left="1952" w:hanging="282"/>
        <w:rPr>
          <w:sz w:val="28"/>
        </w:rPr>
      </w:pPr>
      <w:r>
        <w:rPr>
          <w:sz w:val="28"/>
        </w:rPr>
        <w:t>Изучение</w:t>
      </w:r>
      <w:r>
        <w:rPr>
          <w:spacing w:val="-7"/>
          <w:sz w:val="28"/>
        </w:rPr>
        <w:t xml:space="preserve"> </w:t>
      </w:r>
      <w:r>
        <w:rPr>
          <w:sz w:val="28"/>
        </w:rPr>
        <w:t>строения</w:t>
      </w:r>
      <w:r>
        <w:rPr>
          <w:spacing w:val="-7"/>
          <w:sz w:val="28"/>
        </w:rPr>
        <w:t xml:space="preserve"> </w:t>
      </w:r>
      <w:r>
        <w:rPr>
          <w:sz w:val="28"/>
        </w:rPr>
        <w:t>органа</w:t>
      </w:r>
      <w:r>
        <w:rPr>
          <w:spacing w:val="-6"/>
          <w:sz w:val="28"/>
        </w:rPr>
        <w:t xml:space="preserve"> </w:t>
      </w:r>
      <w:r>
        <w:rPr>
          <w:sz w:val="28"/>
        </w:rPr>
        <w:t>зрения</w:t>
      </w:r>
      <w:r>
        <w:rPr>
          <w:spacing w:val="-7"/>
          <w:sz w:val="28"/>
        </w:rPr>
        <w:t xml:space="preserve"> </w:t>
      </w:r>
      <w:r>
        <w:rPr>
          <w:sz w:val="28"/>
        </w:rPr>
        <w:t>(на</w:t>
      </w:r>
      <w:r>
        <w:rPr>
          <w:spacing w:val="-7"/>
          <w:sz w:val="28"/>
        </w:rPr>
        <w:t xml:space="preserve"> </w:t>
      </w:r>
      <w:r>
        <w:rPr>
          <w:sz w:val="28"/>
        </w:rPr>
        <w:t>муляже</w:t>
      </w:r>
      <w:r>
        <w:rPr>
          <w:spacing w:val="-6"/>
          <w:sz w:val="28"/>
        </w:rPr>
        <w:t xml:space="preserve"> </w:t>
      </w:r>
      <w:r>
        <w:rPr>
          <w:sz w:val="28"/>
        </w:rPr>
        <w:t>и</w:t>
      </w:r>
      <w:r>
        <w:rPr>
          <w:spacing w:val="-8"/>
          <w:sz w:val="28"/>
        </w:rPr>
        <w:t xml:space="preserve"> </w:t>
      </w:r>
      <w:r>
        <w:rPr>
          <w:sz w:val="28"/>
        </w:rPr>
        <w:t>влажном</w:t>
      </w:r>
      <w:r>
        <w:rPr>
          <w:spacing w:val="-6"/>
          <w:sz w:val="28"/>
        </w:rPr>
        <w:t xml:space="preserve"> </w:t>
      </w:r>
      <w:r>
        <w:rPr>
          <w:spacing w:val="-2"/>
          <w:sz w:val="28"/>
        </w:rPr>
        <w:t>препарате).</w:t>
      </w:r>
    </w:p>
    <w:p w:rsidR="002811B1" w:rsidRDefault="003C6E95">
      <w:pPr>
        <w:pStyle w:val="a4"/>
        <w:numPr>
          <w:ilvl w:val="0"/>
          <w:numId w:val="52"/>
        </w:numPr>
        <w:tabs>
          <w:tab w:val="left" w:pos="1952"/>
        </w:tabs>
        <w:ind w:left="1952" w:hanging="282"/>
        <w:rPr>
          <w:sz w:val="28"/>
        </w:rPr>
      </w:pPr>
      <w:r>
        <w:rPr>
          <w:sz w:val="28"/>
        </w:rPr>
        <w:t>Изучение</w:t>
      </w:r>
      <w:r>
        <w:rPr>
          <w:spacing w:val="-9"/>
          <w:sz w:val="28"/>
        </w:rPr>
        <w:t xml:space="preserve"> </w:t>
      </w:r>
      <w:r>
        <w:rPr>
          <w:sz w:val="28"/>
        </w:rPr>
        <w:t>строения</w:t>
      </w:r>
      <w:r>
        <w:rPr>
          <w:spacing w:val="-8"/>
          <w:sz w:val="28"/>
        </w:rPr>
        <w:t xml:space="preserve"> </w:t>
      </w:r>
      <w:r>
        <w:rPr>
          <w:sz w:val="28"/>
        </w:rPr>
        <w:t>органа</w:t>
      </w:r>
      <w:r>
        <w:rPr>
          <w:spacing w:val="-9"/>
          <w:sz w:val="28"/>
        </w:rPr>
        <w:t xml:space="preserve"> </w:t>
      </w:r>
      <w:r>
        <w:rPr>
          <w:sz w:val="28"/>
        </w:rPr>
        <w:t>слуха</w:t>
      </w:r>
      <w:r>
        <w:rPr>
          <w:spacing w:val="-4"/>
          <w:sz w:val="28"/>
        </w:rPr>
        <w:t xml:space="preserve"> </w:t>
      </w:r>
      <w:r>
        <w:rPr>
          <w:sz w:val="28"/>
        </w:rPr>
        <w:t>(на</w:t>
      </w:r>
      <w:r>
        <w:rPr>
          <w:spacing w:val="-8"/>
          <w:sz w:val="28"/>
        </w:rPr>
        <w:t xml:space="preserve"> </w:t>
      </w:r>
      <w:r>
        <w:rPr>
          <w:spacing w:val="-2"/>
          <w:sz w:val="28"/>
        </w:rPr>
        <w:t>муляже).</w:t>
      </w:r>
    </w:p>
    <w:p w:rsidR="002811B1" w:rsidRDefault="002811B1">
      <w:pPr>
        <w:pStyle w:val="a3"/>
        <w:spacing w:before="4"/>
        <w:ind w:left="0" w:firstLine="0"/>
        <w:jc w:val="left"/>
      </w:pPr>
    </w:p>
    <w:p w:rsidR="002811B1" w:rsidRDefault="003C6E95">
      <w:pPr>
        <w:pStyle w:val="2"/>
        <w:numPr>
          <w:ilvl w:val="1"/>
          <w:numId w:val="82"/>
        </w:numPr>
        <w:tabs>
          <w:tab w:val="left" w:pos="2092"/>
        </w:tabs>
        <w:ind w:left="2092" w:hanging="422"/>
        <w:jc w:val="both"/>
      </w:pPr>
      <w:r>
        <w:t>Поведение</w:t>
      </w:r>
      <w:r>
        <w:rPr>
          <w:spacing w:val="-10"/>
        </w:rPr>
        <w:t xml:space="preserve"> </w:t>
      </w:r>
      <w:r>
        <w:t>и</w:t>
      </w:r>
      <w:r>
        <w:rPr>
          <w:spacing w:val="-12"/>
        </w:rPr>
        <w:t xml:space="preserve"> </w:t>
      </w:r>
      <w:r>
        <w:rPr>
          <w:spacing w:val="-2"/>
        </w:rPr>
        <w:t>психика</w:t>
      </w:r>
    </w:p>
    <w:p w:rsidR="002811B1" w:rsidRDefault="003C6E95">
      <w:pPr>
        <w:ind w:left="959" w:right="466" w:firstLine="710"/>
        <w:jc w:val="both"/>
        <w:rPr>
          <w:i/>
          <w:sz w:val="28"/>
        </w:rPr>
      </w:pPr>
      <w:r>
        <w:rPr>
          <w:sz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Pr>
          <w:i/>
          <w:sz w:val="28"/>
        </w:rPr>
        <w:t>Высшая нервная деятельность человека, работы И.</w:t>
      </w:r>
      <w:r>
        <w:rPr>
          <w:i/>
          <w:spacing w:val="-4"/>
          <w:sz w:val="28"/>
        </w:rPr>
        <w:t xml:space="preserve"> </w:t>
      </w:r>
      <w:r>
        <w:rPr>
          <w:i/>
          <w:sz w:val="28"/>
        </w:rPr>
        <w:t>М. Сеченова, И.</w:t>
      </w:r>
      <w:r>
        <w:rPr>
          <w:i/>
          <w:spacing w:val="-8"/>
          <w:sz w:val="28"/>
        </w:rPr>
        <w:t xml:space="preserve"> </w:t>
      </w:r>
      <w:r>
        <w:rPr>
          <w:i/>
          <w:sz w:val="28"/>
        </w:rPr>
        <w:t xml:space="preserve">П. Павлова. Механизм образования условных рефлексов. Торможение. Динамический стереотип. Роль гормонов в поведении. </w:t>
      </w:r>
      <w:r>
        <w:rPr>
          <w:sz w:val="28"/>
        </w:rPr>
        <w:t xml:space="preserve">Наследственные и ненаследственные программы поведения у человека. </w:t>
      </w:r>
      <w:r>
        <w:rPr>
          <w:i/>
          <w:sz w:val="28"/>
        </w:rPr>
        <w:t>Приспособительный характер поведения.</w:t>
      </w:r>
    </w:p>
    <w:p w:rsidR="002811B1" w:rsidRDefault="003C6E95">
      <w:pPr>
        <w:ind w:left="959" w:right="469" w:firstLine="710"/>
        <w:jc w:val="both"/>
        <w:rPr>
          <w:sz w:val="28"/>
        </w:rPr>
      </w:pPr>
      <w:r>
        <w:rPr>
          <w:sz w:val="28"/>
        </w:rPr>
        <w:t xml:space="preserve">Первая и вторая сигнальные системы. </w:t>
      </w:r>
      <w:r>
        <w:rPr>
          <w:i/>
          <w:sz w:val="28"/>
        </w:rPr>
        <w:t xml:space="preserve">Познавательная деятельность мозга. </w:t>
      </w:r>
      <w:r>
        <w:rPr>
          <w:sz w:val="28"/>
        </w:rPr>
        <w:t xml:space="preserve">Речь и мышление. Память и внимание. Эмоции. </w:t>
      </w:r>
      <w:r>
        <w:rPr>
          <w:i/>
          <w:sz w:val="28"/>
        </w:rPr>
        <w:t>Индивидуальные особенности</w:t>
      </w:r>
      <w:r>
        <w:rPr>
          <w:i/>
          <w:spacing w:val="-10"/>
          <w:sz w:val="28"/>
        </w:rPr>
        <w:t xml:space="preserve"> </w:t>
      </w:r>
      <w:r>
        <w:rPr>
          <w:i/>
          <w:sz w:val="28"/>
        </w:rPr>
        <w:t>личности:</w:t>
      </w:r>
      <w:r>
        <w:rPr>
          <w:i/>
          <w:spacing w:val="-12"/>
          <w:sz w:val="28"/>
        </w:rPr>
        <w:t xml:space="preserve"> </w:t>
      </w:r>
      <w:r>
        <w:rPr>
          <w:i/>
          <w:sz w:val="28"/>
        </w:rPr>
        <w:t>способности,</w:t>
      </w:r>
      <w:r>
        <w:rPr>
          <w:i/>
          <w:spacing w:val="-8"/>
          <w:sz w:val="28"/>
        </w:rPr>
        <w:t xml:space="preserve"> </w:t>
      </w:r>
      <w:r>
        <w:rPr>
          <w:i/>
          <w:sz w:val="28"/>
        </w:rPr>
        <w:t>темперамент,</w:t>
      </w:r>
      <w:r>
        <w:rPr>
          <w:i/>
          <w:spacing w:val="-8"/>
          <w:sz w:val="28"/>
        </w:rPr>
        <w:t xml:space="preserve"> </w:t>
      </w:r>
      <w:r>
        <w:rPr>
          <w:i/>
          <w:sz w:val="28"/>
        </w:rPr>
        <w:t>характер,</w:t>
      </w:r>
      <w:r>
        <w:rPr>
          <w:i/>
          <w:spacing w:val="-8"/>
          <w:sz w:val="28"/>
        </w:rPr>
        <w:t xml:space="preserve"> </w:t>
      </w:r>
      <w:r>
        <w:rPr>
          <w:i/>
          <w:sz w:val="28"/>
        </w:rPr>
        <w:t xml:space="preserve">одарённость. </w:t>
      </w:r>
      <w:r>
        <w:rPr>
          <w:sz w:val="28"/>
        </w:rPr>
        <w:t>Типы высшей нервной деятельности и темперамента. Особенности психики человека.</w:t>
      </w:r>
      <w:r>
        <w:rPr>
          <w:spacing w:val="-18"/>
          <w:sz w:val="28"/>
        </w:rPr>
        <w:t xml:space="preserve"> </w:t>
      </w:r>
      <w:r>
        <w:rPr>
          <w:i/>
          <w:sz w:val="28"/>
        </w:rPr>
        <w:t>Гигиена</w:t>
      </w:r>
      <w:r>
        <w:rPr>
          <w:i/>
          <w:spacing w:val="-17"/>
          <w:sz w:val="28"/>
        </w:rPr>
        <w:t xml:space="preserve"> </w:t>
      </w:r>
      <w:r>
        <w:rPr>
          <w:i/>
          <w:sz w:val="28"/>
        </w:rPr>
        <w:t>физического</w:t>
      </w:r>
      <w:r>
        <w:rPr>
          <w:i/>
          <w:spacing w:val="-18"/>
          <w:sz w:val="28"/>
        </w:rPr>
        <w:t xml:space="preserve"> </w:t>
      </w:r>
      <w:r>
        <w:rPr>
          <w:i/>
          <w:sz w:val="28"/>
        </w:rPr>
        <w:t>и</w:t>
      </w:r>
      <w:r>
        <w:rPr>
          <w:i/>
          <w:spacing w:val="-17"/>
          <w:sz w:val="28"/>
        </w:rPr>
        <w:t xml:space="preserve"> </w:t>
      </w:r>
      <w:r>
        <w:rPr>
          <w:i/>
          <w:sz w:val="28"/>
        </w:rPr>
        <w:t>умственного</w:t>
      </w:r>
      <w:r>
        <w:rPr>
          <w:i/>
          <w:spacing w:val="-18"/>
          <w:sz w:val="28"/>
        </w:rPr>
        <w:t xml:space="preserve"> </w:t>
      </w:r>
      <w:r>
        <w:rPr>
          <w:i/>
          <w:sz w:val="28"/>
        </w:rPr>
        <w:t>труда.</w:t>
      </w:r>
      <w:r>
        <w:rPr>
          <w:i/>
          <w:spacing w:val="-13"/>
          <w:sz w:val="28"/>
        </w:rPr>
        <w:t xml:space="preserve"> </w:t>
      </w:r>
      <w:r>
        <w:rPr>
          <w:i/>
          <w:sz w:val="28"/>
        </w:rPr>
        <w:t>Режим</w:t>
      </w:r>
      <w:r>
        <w:rPr>
          <w:i/>
          <w:spacing w:val="-17"/>
          <w:sz w:val="28"/>
        </w:rPr>
        <w:t xml:space="preserve"> </w:t>
      </w:r>
      <w:r>
        <w:rPr>
          <w:i/>
          <w:sz w:val="28"/>
        </w:rPr>
        <w:t>труда</w:t>
      </w:r>
      <w:r>
        <w:rPr>
          <w:i/>
          <w:spacing w:val="-18"/>
          <w:sz w:val="28"/>
        </w:rPr>
        <w:t xml:space="preserve"> </w:t>
      </w:r>
      <w:r>
        <w:rPr>
          <w:i/>
          <w:sz w:val="28"/>
        </w:rPr>
        <w:t>и</w:t>
      </w:r>
      <w:r>
        <w:rPr>
          <w:i/>
          <w:spacing w:val="-17"/>
          <w:sz w:val="28"/>
        </w:rPr>
        <w:t xml:space="preserve"> </w:t>
      </w:r>
      <w:r>
        <w:rPr>
          <w:i/>
          <w:sz w:val="28"/>
        </w:rPr>
        <w:t xml:space="preserve">отдыха. </w:t>
      </w:r>
      <w:r>
        <w:rPr>
          <w:sz w:val="28"/>
        </w:rPr>
        <w:t>Сон и его значение. Гигиена сна.</w:t>
      </w:r>
    </w:p>
    <w:p w:rsidR="002811B1" w:rsidRDefault="003C6E95">
      <w:pPr>
        <w:pStyle w:val="3"/>
        <w:spacing w:before="3" w:line="322" w:lineRule="exact"/>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rsidR="002811B1" w:rsidRDefault="003C6E95">
      <w:pPr>
        <w:pStyle w:val="a4"/>
        <w:numPr>
          <w:ilvl w:val="0"/>
          <w:numId w:val="51"/>
        </w:numPr>
        <w:tabs>
          <w:tab w:val="left" w:pos="1952"/>
        </w:tabs>
        <w:ind w:left="1952" w:hanging="282"/>
        <w:rPr>
          <w:sz w:val="28"/>
        </w:rPr>
      </w:pPr>
      <w:r>
        <w:rPr>
          <w:sz w:val="28"/>
        </w:rPr>
        <w:t>Изучение</w:t>
      </w:r>
      <w:r>
        <w:rPr>
          <w:spacing w:val="-17"/>
          <w:sz w:val="28"/>
        </w:rPr>
        <w:t xml:space="preserve"> </w:t>
      </w:r>
      <w:r>
        <w:rPr>
          <w:sz w:val="28"/>
        </w:rPr>
        <w:t>кратковременной</w:t>
      </w:r>
      <w:r>
        <w:rPr>
          <w:spacing w:val="-18"/>
          <w:sz w:val="28"/>
        </w:rPr>
        <w:t xml:space="preserve"> </w:t>
      </w:r>
      <w:r>
        <w:rPr>
          <w:spacing w:val="-2"/>
          <w:sz w:val="28"/>
        </w:rPr>
        <w:t>памяти.</w:t>
      </w:r>
    </w:p>
    <w:p w:rsidR="002811B1" w:rsidRDefault="003C6E95">
      <w:pPr>
        <w:pStyle w:val="a4"/>
        <w:numPr>
          <w:ilvl w:val="0"/>
          <w:numId w:val="51"/>
        </w:numPr>
        <w:tabs>
          <w:tab w:val="left" w:pos="1952"/>
        </w:tabs>
        <w:spacing w:line="322" w:lineRule="exact"/>
        <w:ind w:left="1952" w:hanging="282"/>
        <w:rPr>
          <w:sz w:val="28"/>
        </w:rPr>
      </w:pPr>
      <w:r>
        <w:rPr>
          <w:sz w:val="28"/>
        </w:rPr>
        <w:t>Определение</w:t>
      </w:r>
      <w:r>
        <w:rPr>
          <w:spacing w:val="-10"/>
          <w:sz w:val="28"/>
        </w:rPr>
        <w:t xml:space="preserve"> </w:t>
      </w:r>
      <w:r>
        <w:rPr>
          <w:sz w:val="28"/>
        </w:rPr>
        <w:t>объёма</w:t>
      </w:r>
      <w:r>
        <w:rPr>
          <w:spacing w:val="-13"/>
          <w:sz w:val="28"/>
        </w:rPr>
        <w:t xml:space="preserve"> </w:t>
      </w:r>
      <w:r>
        <w:rPr>
          <w:sz w:val="28"/>
        </w:rPr>
        <w:t>механической</w:t>
      </w:r>
      <w:r>
        <w:rPr>
          <w:spacing w:val="-10"/>
          <w:sz w:val="28"/>
        </w:rPr>
        <w:t xml:space="preserve"> </w:t>
      </w:r>
      <w:r>
        <w:rPr>
          <w:sz w:val="28"/>
        </w:rPr>
        <w:t>и</w:t>
      </w:r>
      <w:r>
        <w:rPr>
          <w:spacing w:val="-10"/>
          <w:sz w:val="28"/>
        </w:rPr>
        <w:t xml:space="preserve"> </w:t>
      </w:r>
      <w:r>
        <w:rPr>
          <w:sz w:val="28"/>
        </w:rPr>
        <w:t>логической</w:t>
      </w:r>
      <w:r>
        <w:rPr>
          <w:spacing w:val="-11"/>
          <w:sz w:val="28"/>
        </w:rPr>
        <w:t xml:space="preserve"> </w:t>
      </w:r>
      <w:r>
        <w:rPr>
          <w:spacing w:val="-2"/>
          <w:sz w:val="28"/>
        </w:rPr>
        <w:t>памяти.</w:t>
      </w:r>
    </w:p>
    <w:p w:rsidR="002811B1" w:rsidRDefault="003C6E95">
      <w:pPr>
        <w:pStyle w:val="a4"/>
        <w:numPr>
          <w:ilvl w:val="0"/>
          <w:numId w:val="51"/>
        </w:numPr>
        <w:tabs>
          <w:tab w:val="left" w:pos="1952"/>
        </w:tabs>
        <w:ind w:left="1952" w:hanging="282"/>
        <w:rPr>
          <w:sz w:val="28"/>
        </w:rPr>
      </w:pPr>
      <w:r>
        <w:rPr>
          <w:sz w:val="28"/>
        </w:rPr>
        <w:t>Оценка</w:t>
      </w:r>
      <w:r>
        <w:rPr>
          <w:spacing w:val="-14"/>
          <w:sz w:val="28"/>
        </w:rPr>
        <w:t xml:space="preserve"> </w:t>
      </w:r>
      <w:r>
        <w:rPr>
          <w:sz w:val="28"/>
        </w:rPr>
        <w:t>сформированности</w:t>
      </w:r>
      <w:r>
        <w:rPr>
          <w:spacing w:val="-13"/>
          <w:sz w:val="28"/>
        </w:rPr>
        <w:t xml:space="preserve"> </w:t>
      </w:r>
      <w:r>
        <w:rPr>
          <w:sz w:val="28"/>
        </w:rPr>
        <w:t>навыков</w:t>
      </w:r>
      <w:r>
        <w:rPr>
          <w:spacing w:val="-15"/>
          <w:sz w:val="28"/>
        </w:rPr>
        <w:t xml:space="preserve"> </w:t>
      </w:r>
      <w:r>
        <w:rPr>
          <w:sz w:val="28"/>
        </w:rPr>
        <w:t>логического</w:t>
      </w:r>
      <w:r>
        <w:rPr>
          <w:spacing w:val="-14"/>
          <w:sz w:val="28"/>
        </w:rPr>
        <w:t xml:space="preserve"> </w:t>
      </w:r>
      <w:r>
        <w:rPr>
          <w:spacing w:val="-2"/>
          <w:sz w:val="28"/>
        </w:rPr>
        <w:t>мышления.</w:t>
      </w:r>
    </w:p>
    <w:p w:rsidR="002811B1" w:rsidRDefault="002811B1">
      <w:pPr>
        <w:pStyle w:val="a3"/>
        <w:spacing w:before="4"/>
        <w:ind w:left="0" w:firstLine="0"/>
        <w:jc w:val="left"/>
      </w:pPr>
    </w:p>
    <w:p w:rsidR="002811B1" w:rsidRDefault="003C6E95">
      <w:pPr>
        <w:pStyle w:val="2"/>
        <w:numPr>
          <w:ilvl w:val="1"/>
          <w:numId w:val="82"/>
        </w:numPr>
        <w:tabs>
          <w:tab w:val="left" w:pos="2092"/>
        </w:tabs>
        <w:ind w:left="2092" w:hanging="422"/>
        <w:jc w:val="both"/>
      </w:pPr>
      <w:r>
        <w:t>Человек</w:t>
      </w:r>
      <w:r>
        <w:rPr>
          <w:spacing w:val="-13"/>
        </w:rPr>
        <w:t xml:space="preserve"> </w:t>
      </w:r>
      <w:r>
        <w:t>и</w:t>
      </w:r>
      <w:r>
        <w:rPr>
          <w:spacing w:val="-7"/>
        </w:rPr>
        <w:t xml:space="preserve"> </w:t>
      </w:r>
      <w:r>
        <w:t>окружающая</w:t>
      </w:r>
      <w:r>
        <w:rPr>
          <w:spacing w:val="-12"/>
        </w:rPr>
        <w:t xml:space="preserve"> </w:t>
      </w:r>
      <w:r>
        <w:rPr>
          <w:spacing w:val="-4"/>
        </w:rPr>
        <w:t>среда</w:t>
      </w:r>
    </w:p>
    <w:p w:rsidR="002811B1" w:rsidRDefault="003C6E95">
      <w:pPr>
        <w:ind w:left="959" w:right="471" w:firstLine="710"/>
        <w:jc w:val="both"/>
        <w:rPr>
          <w:i/>
          <w:sz w:val="28"/>
        </w:rPr>
      </w:pPr>
      <w:r>
        <w:rPr>
          <w:sz w:val="28"/>
        </w:rPr>
        <w:t>Человек</w:t>
      </w:r>
      <w:r>
        <w:rPr>
          <w:spacing w:val="-6"/>
          <w:sz w:val="28"/>
        </w:rPr>
        <w:t xml:space="preserve"> </w:t>
      </w:r>
      <w:r>
        <w:rPr>
          <w:sz w:val="28"/>
        </w:rPr>
        <w:t>и</w:t>
      </w:r>
      <w:r>
        <w:rPr>
          <w:spacing w:val="-6"/>
          <w:sz w:val="28"/>
        </w:rPr>
        <w:t xml:space="preserve"> </w:t>
      </w:r>
      <w:r>
        <w:rPr>
          <w:sz w:val="28"/>
        </w:rPr>
        <w:t>окружающая</w:t>
      </w:r>
      <w:r>
        <w:rPr>
          <w:spacing w:val="-4"/>
          <w:sz w:val="28"/>
        </w:rPr>
        <w:t xml:space="preserve"> </w:t>
      </w:r>
      <w:r>
        <w:rPr>
          <w:sz w:val="28"/>
        </w:rPr>
        <w:t>среда.</w:t>
      </w:r>
      <w:r>
        <w:rPr>
          <w:spacing w:val="-3"/>
          <w:sz w:val="28"/>
        </w:rPr>
        <w:t xml:space="preserve"> </w:t>
      </w:r>
      <w:r>
        <w:rPr>
          <w:sz w:val="28"/>
        </w:rPr>
        <w:t>Экологические</w:t>
      </w:r>
      <w:r>
        <w:rPr>
          <w:spacing w:val="-5"/>
          <w:sz w:val="28"/>
        </w:rPr>
        <w:t xml:space="preserve"> </w:t>
      </w:r>
      <w:r>
        <w:rPr>
          <w:sz w:val="28"/>
        </w:rPr>
        <w:t>факторы</w:t>
      </w:r>
      <w:r>
        <w:rPr>
          <w:spacing w:val="-6"/>
          <w:sz w:val="28"/>
        </w:rPr>
        <w:t xml:space="preserve"> </w:t>
      </w:r>
      <w:r>
        <w:rPr>
          <w:sz w:val="28"/>
        </w:rPr>
        <w:t>и</w:t>
      </w:r>
      <w:r>
        <w:rPr>
          <w:spacing w:val="-6"/>
          <w:sz w:val="28"/>
        </w:rPr>
        <w:t xml:space="preserve"> </w:t>
      </w:r>
      <w:r>
        <w:rPr>
          <w:sz w:val="28"/>
        </w:rPr>
        <w:t>их</w:t>
      </w:r>
      <w:r>
        <w:rPr>
          <w:spacing w:val="-10"/>
          <w:sz w:val="28"/>
        </w:rPr>
        <w:t xml:space="preserve"> </w:t>
      </w:r>
      <w:r>
        <w:rPr>
          <w:sz w:val="28"/>
        </w:rPr>
        <w:t>действие</w:t>
      </w:r>
      <w:r>
        <w:rPr>
          <w:spacing w:val="-5"/>
          <w:sz w:val="28"/>
        </w:rPr>
        <w:t xml:space="preserve"> </w:t>
      </w:r>
      <w:r>
        <w:rPr>
          <w:sz w:val="28"/>
        </w:rPr>
        <w:t>на организм</w:t>
      </w:r>
      <w:r>
        <w:rPr>
          <w:spacing w:val="-12"/>
          <w:sz w:val="28"/>
        </w:rPr>
        <w:t xml:space="preserve"> </w:t>
      </w:r>
      <w:r>
        <w:rPr>
          <w:sz w:val="28"/>
        </w:rPr>
        <w:t>человека.</w:t>
      </w:r>
      <w:r>
        <w:rPr>
          <w:spacing w:val="-11"/>
          <w:sz w:val="28"/>
        </w:rPr>
        <w:t xml:space="preserve"> </w:t>
      </w:r>
      <w:r>
        <w:rPr>
          <w:sz w:val="28"/>
        </w:rPr>
        <w:t>Зависимость</w:t>
      </w:r>
      <w:r>
        <w:rPr>
          <w:spacing w:val="-15"/>
          <w:sz w:val="28"/>
        </w:rPr>
        <w:t xml:space="preserve"> </w:t>
      </w:r>
      <w:r>
        <w:rPr>
          <w:sz w:val="28"/>
        </w:rPr>
        <w:t>здоровья</w:t>
      </w:r>
      <w:r>
        <w:rPr>
          <w:spacing w:val="-12"/>
          <w:sz w:val="28"/>
        </w:rPr>
        <w:t xml:space="preserve"> </w:t>
      </w:r>
      <w:r>
        <w:rPr>
          <w:sz w:val="28"/>
        </w:rPr>
        <w:t>человека</w:t>
      </w:r>
      <w:r>
        <w:rPr>
          <w:spacing w:val="-12"/>
          <w:sz w:val="28"/>
        </w:rPr>
        <w:t xml:space="preserve"> </w:t>
      </w:r>
      <w:r>
        <w:rPr>
          <w:sz w:val="28"/>
        </w:rPr>
        <w:t>от</w:t>
      </w:r>
      <w:r>
        <w:rPr>
          <w:spacing w:val="-15"/>
          <w:sz w:val="28"/>
        </w:rPr>
        <w:t xml:space="preserve"> </w:t>
      </w:r>
      <w:r>
        <w:rPr>
          <w:sz w:val="28"/>
        </w:rPr>
        <w:t>состояния</w:t>
      </w:r>
      <w:r>
        <w:rPr>
          <w:spacing w:val="-12"/>
          <w:sz w:val="28"/>
        </w:rPr>
        <w:t xml:space="preserve"> </w:t>
      </w:r>
      <w:r>
        <w:rPr>
          <w:sz w:val="28"/>
        </w:rPr>
        <w:t xml:space="preserve">окружающей среды. Микроклимат жилых помещений. </w:t>
      </w:r>
      <w:r>
        <w:rPr>
          <w:i/>
          <w:sz w:val="28"/>
        </w:rPr>
        <w:t>Соблюдение правил поведения в окружающей среде, в опасных и чрезвычайных ситуациях.</w:t>
      </w:r>
    </w:p>
    <w:p w:rsidR="002811B1" w:rsidRDefault="003C6E95">
      <w:pPr>
        <w:ind w:left="959" w:right="470" w:firstLine="710"/>
        <w:jc w:val="both"/>
        <w:rPr>
          <w:sz w:val="28"/>
        </w:rPr>
      </w:pPr>
      <w:r>
        <w:rPr>
          <w:i/>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w:t>
      </w:r>
      <w:r>
        <w:rPr>
          <w:i/>
          <w:spacing w:val="-18"/>
          <w:sz w:val="28"/>
        </w:rPr>
        <w:t xml:space="preserve"> </w:t>
      </w:r>
      <w:r>
        <w:rPr>
          <w:i/>
          <w:sz w:val="28"/>
        </w:rPr>
        <w:t>двигательная</w:t>
      </w:r>
      <w:r>
        <w:rPr>
          <w:i/>
          <w:spacing w:val="-17"/>
          <w:sz w:val="28"/>
        </w:rPr>
        <w:t xml:space="preserve"> </w:t>
      </w:r>
      <w:r>
        <w:rPr>
          <w:i/>
          <w:sz w:val="28"/>
        </w:rPr>
        <w:t>активность,</w:t>
      </w:r>
      <w:r>
        <w:rPr>
          <w:i/>
          <w:spacing w:val="-18"/>
          <w:sz w:val="28"/>
        </w:rPr>
        <w:t xml:space="preserve"> </w:t>
      </w:r>
      <w:r>
        <w:rPr>
          <w:i/>
          <w:sz w:val="28"/>
        </w:rPr>
        <w:t>сбалансированное</w:t>
      </w:r>
      <w:r>
        <w:rPr>
          <w:i/>
          <w:spacing w:val="-17"/>
          <w:sz w:val="28"/>
        </w:rPr>
        <w:t xml:space="preserve"> </w:t>
      </w:r>
      <w:r>
        <w:rPr>
          <w:i/>
          <w:sz w:val="28"/>
        </w:rPr>
        <w:t>питание</w:t>
      </w:r>
      <w:r>
        <w:rPr>
          <w:sz w:val="28"/>
        </w:rPr>
        <w:t>.</w:t>
      </w:r>
      <w:r>
        <w:rPr>
          <w:spacing w:val="-18"/>
          <w:sz w:val="28"/>
        </w:rPr>
        <w:t xml:space="preserve"> </w:t>
      </w:r>
      <w:r>
        <w:rPr>
          <w:sz w:val="28"/>
        </w:rPr>
        <w:t>Культура отношения к собственному здоровью и здоровью окружающих. Всемирная организация здравоохранения.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9" w:firstLine="710"/>
        <w:jc w:val="both"/>
        <w:rPr>
          <w:sz w:val="28"/>
        </w:rPr>
      </w:pPr>
      <w:r>
        <w:rPr>
          <w:sz w:val="28"/>
        </w:rPr>
        <w:t xml:space="preserve">Человек как часть биосферы Земли. </w:t>
      </w:r>
      <w:r>
        <w:rPr>
          <w:i/>
          <w:sz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Pr>
          <w:sz w:val="28"/>
        </w:rPr>
        <w:t>. Значение охраны окружающей среды для сохранения человечества.</w:t>
      </w:r>
    </w:p>
    <w:p w:rsidR="002811B1" w:rsidRDefault="002811B1">
      <w:pPr>
        <w:pStyle w:val="a3"/>
        <w:spacing w:before="9"/>
        <w:ind w:left="0" w:firstLine="0"/>
        <w:jc w:val="left"/>
      </w:pPr>
    </w:p>
    <w:p w:rsidR="002811B1" w:rsidRDefault="003C6E95">
      <w:pPr>
        <w:pStyle w:val="2"/>
        <w:jc w:val="left"/>
      </w:pPr>
      <w:r>
        <w:t>Примерные</w:t>
      </w:r>
      <w:r>
        <w:rPr>
          <w:spacing w:val="-14"/>
        </w:rPr>
        <w:t xml:space="preserve"> </w:t>
      </w:r>
      <w:r>
        <w:t>контрольно-измерительные</w:t>
      </w:r>
      <w:r>
        <w:rPr>
          <w:spacing w:val="-13"/>
        </w:rPr>
        <w:t xml:space="preserve"> </w:t>
      </w:r>
      <w:r>
        <w:t>материалы</w:t>
      </w:r>
      <w:r>
        <w:rPr>
          <w:spacing w:val="-15"/>
        </w:rPr>
        <w:t xml:space="preserve"> </w:t>
      </w:r>
      <w:r>
        <w:t>по</w:t>
      </w:r>
      <w:r>
        <w:rPr>
          <w:spacing w:val="-18"/>
        </w:rPr>
        <w:t xml:space="preserve"> </w:t>
      </w:r>
      <w:r>
        <w:rPr>
          <w:spacing w:val="-2"/>
        </w:rPr>
        <w:t>биологии</w:t>
      </w:r>
    </w:p>
    <w:p w:rsidR="002811B1" w:rsidRDefault="003C6E95">
      <w:pPr>
        <w:pStyle w:val="a3"/>
        <w:spacing w:line="319" w:lineRule="exact"/>
        <w:ind w:left="1670" w:firstLine="0"/>
        <w:jc w:val="left"/>
      </w:pPr>
      <w:r>
        <w:t>Виды</w:t>
      </w:r>
      <w:r>
        <w:rPr>
          <w:spacing w:val="-5"/>
        </w:rPr>
        <w:t xml:space="preserve"> </w:t>
      </w:r>
      <w:r>
        <w:t>и</w:t>
      </w:r>
      <w:r>
        <w:rPr>
          <w:spacing w:val="-4"/>
        </w:rPr>
        <w:t xml:space="preserve"> </w:t>
      </w:r>
      <w:r>
        <w:t>формы</w:t>
      </w:r>
      <w:r>
        <w:rPr>
          <w:spacing w:val="-5"/>
        </w:rPr>
        <w:t xml:space="preserve"> </w:t>
      </w:r>
      <w:r>
        <w:rPr>
          <w:spacing w:val="-2"/>
        </w:rPr>
        <w:t>контроля:</w:t>
      </w:r>
    </w:p>
    <w:p w:rsidR="002811B1" w:rsidRDefault="003C6E95">
      <w:pPr>
        <w:pStyle w:val="a4"/>
        <w:numPr>
          <w:ilvl w:val="0"/>
          <w:numId w:val="50"/>
        </w:numPr>
        <w:tabs>
          <w:tab w:val="left" w:pos="1664"/>
        </w:tabs>
        <w:spacing w:line="341" w:lineRule="exact"/>
        <w:ind w:left="1664" w:hanging="277"/>
        <w:jc w:val="left"/>
        <w:rPr>
          <w:sz w:val="28"/>
        </w:rPr>
      </w:pPr>
      <w:r>
        <w:rPr>
          <w:sz w:val="28"/>
        </w:rPr>
        <w:t>устный</w:t>
      </w:r>
      <w:r>
        <w:rPr>
          <w:spacing w:val="-5"/>
          <w:sz w:val="28"/>
        </w:rPr>
        <w:t xml:space="preserve"> </w:t>
      </w:r>
      <w:r>
        <w:rPr>
          <w:sz w:val="28"/>
        </w:rPr>
        <w:t>опрос</w:t>
      </w:r>
      <w:r>
        <w:rPr>
          <w:spacing w:val="-4"/>
          <w:sz w:val="28"/>
        </w:rPr>
        <w:t xml:space="preserve"> </w:t>
      </w:r>
      <w:r>
        <w:rPr>
          <w:sz w:val="28"/>
        </w:rPr>
        <w:t>в</w:t>
      </w:r>
      <w:r>
        <w:rPr>
          <w:spacing w:val="-5"/>
          <w:sz w:val="28"/>
        </w:rPr>
        <w:t xml:space="preserve"> </w:t>
      </w:r>
      <w:r>
        <w:rPr>
          <w:sz w:val="28"/>
        </w:rPr>
        <w:t>форме</w:t>
      </w:r>
      <w:r>
        <w:rPr>
          <w:spacing w:val="-4"/>
          <w:sz w:val="28"/>
        </w:rPr>
        <w:t xml:space="preserve"> </w:t>
      </w:r>
      <w:r>
        <w:rPr>
          <w:sz w:val="28"/>
        </w:rPr>
        <w:t>беседы</w:t>
      </w:r>
      <w:r>
        <w:rPr>
          <w:spacing w:val="-5"/>
          <w:sz w:val="28"/>
        </w:rPr>
        <w:t xml:space="preserve"> </w:t>
      </w:r>
      <w:r>
        <w:rPr>
          <w:sz w:val="28"/>
        </w:rPr>
        <w:t>с</w:t>
      </w:r>
      <w:r>
        <w:rPr>
          <w:spacing w:val="-3"/>
          <w:sz w:val="28"/>
        </w:rPr>
        <w:t xml:space="preserve"> </w:t>
      </w:r>
      <w:r>
        <w:rPr>
          <w:sz w:val="28"/>
        </w:rPr>
        <w:t>опорой</w:t>
      </w:r>
      <w:r>
        <w:rPr>
          <w:spacing w:val="-9"/>
          <w:sz w:val="28"/>
        </w:rPr>
        <w:t xml:space="preserve"> </w:t>
      </w:r>
      <w:r>
        <w:rPr>
          <w:sz w:val="28"/>
        </w:rPr>
        <w:t>на</w:t>
      </w:r>
      <w:r>
        <w:rPr>
          <w:spacing w:val="-4"/>
          <w:sz w:val="28"/>
        </w:rPr>
        <w:t xml:space="preserve"> </w:t>
      </w:r>
      <w:r>
        <w:rPr>
          <w:spacing w:val="-2"/>
          <w:sz w:val="28"/>
        </w:rPr>
        <w:t>план;</w:t>
      </w:r>
    </w:p>
    <w:p w:rsidR="002811B1" w:rsidRDefault="003C6E95">
      <w:pPr>
        <w:pStyle w:val="a4"/>
        <w:numPr>
          <w:ilvl w:val="0"/>
          <w:numId w:val="50"/>
        </w:numPr>
        <w:tabs>
          <w:tab w:val="left" w:pos="1664"/>
        </w:tabs>
        <w:spacing w:line="341" w:lineRule="exact"/>
        <w:ind w:left="1664" w:hanging="277"/>
        <w:jc w:val="left"/>
        <w:rPr>
          <w:sz w:val="28"/>
        </w:rPr>
      </w:pPr>
      <w:r>
        <w:rPr>
          <w:spacing w:val="-2"/>
          <w:sz w:val="28"/>
        </w:rPr>
        <w:t>тематическое</w:t>
      </w:r>
      <w:r>
        <w:rPr>
          <w:spacing w:val="3"/>
          <w:sz w:val="28"/>
        </w:rPr>
        <w:t xml:space="preserve"> </w:t>
      </w:r>
      <w:r>
        <w:rPr>
          <w:spacing w:val="-2"/>
          <w:sz w:val="28"/>
        </w:rPr>
        <w:t>тестирование;</w:t>
      </w:r>
    </w:p>
    <w:p w:rsidR="002811B1" w:rsidRDefault="003C6E95">
      <w:pPr>
        <w:pStyle w:val="a4"/>
        <w:numPr>
          <w:ilvl w:val="0"/>
          <w:numId w:val="50"/>
        </w:numPr>
        <w:tabs>
          <w:tab w:val="left" w:pos="1664"/>
        </w:tabs>
        <w:spacing w:line="342" w:lineRule="exact"/>
        <w:ind w:left="1664" w:hanging="277"/>
        <w:jc w:val="left"/>
        <w:rPr>
          <w:sz w:val="28"/>
        </w:rPr>
      </w:pPr>
      <w:r>
        <w:rPr>
          <w:sz w:val="28"/>
        </w:rPr>
        <w:t>лабораторные</w:t>
      </w:r>
      <w:r>
        <w:rPr>
          <w:spacing w:val="-10"/>
          <w:sz w:val="28"/>
        </w:rPr>
        <w:t xml:space="preserve"> </w:t>
      </w:r>
      <w:r>
        <w:rPr>
          <w:sz w:val="28"/>
        </w:rPr>
        <w:t>и</w:t>
      </w:r>
      <w:r>
        <w:rPr>
          <w:spacing w:val="-11"/>
          <w:sz w:val="28"/>
        </w:rPr>
        <w:t xml:space="preserve"> </w:t>
      </w:r>
      <w:r>
        <w:rPr>
          <w:sz w:val="28"/>
        </w:rPr>
        <w:t>практические</w:t>
      </w:r>
      <w:r>
        <w:rPr>
          <w:spacing w:val="-10"/>
          <w:sz w:val="28"/>
        </w:rPr>
        <w:t xml:space="preserve"> </w:t>
      </w:r>
      <w:r>
        <w:rPr>
          <w:spacing w:val="-2"/>
          <w:sz w:val="28"/>
        </w:rPr>
        <w:t>работы;</w:t>
      </w:r>
    </w:p>
    <w:p w:rsidR="002811B1" w:rsidRDefault="003C6E95">
      <w:pPr>
        <w:pStyle w:val="a4"/>
        <w:numPr>
          <w:ilvl w:val="0"/>
          <w:numId w:val="50"/>
        </w:numPr>
        <w:tabs>
          <w:tab w:val="left" w:pos="1664"/>
        </w:tabs>
        <w:spacing w:before="2" w:line="342" w:lineRule="exact"/>
        <w:ind w:left="1664" w:hanging="277"/>
        <w:jc w:val="left"/>
        <w:rPr>
          <w:sz w:val="28"/>
        </w:rPr>
      </w:pPr>
      <w:r>
        <w:rPr>
          <w:spacing w:val="-2"/>
          <w:sz w:val="28"/>
        </w:rPr>
        <w:t>зачеты;</w:t>
      </w:r>
    </w:p>
    <w:p w:rsidR="002811B1" w:rsidRDefault="003C6E95">
      <w:pPr>
        <w:pStyle w:val="a4"/>
        <w:numPr>
          <w:ilvl w:val="0"/>
          <w:numId w:val="50"/>
        </w:numPr>
        <w:tabs>
          <w:tab w:val="left" w:pos="1526"/>
          <w:tab w:val="left" w:pos="1663"/>
          <w:tab w:val="left" w:pos="3896"/>
          <w:tab w:val="left" w:pos="8122"/>
        </w:tabs>
        <w:ind w:right="472" w:hanging="140"/>
        <w:jc w:val="left"/>
        <w:rPr>
          <w:sz w:val="28"/>
        </w:rPr>
      </w:pPr>
      <w:r>
        <w:rPr>
          <w:spacing w:val="-2"/>
          <w:sz w:val="28"/>
        </w:rPr>
        <w:t>индивидуальный</w:t>
      </w:r>
      <w:r>
        <w:rPr>
          <w:sz w:val="28"/>
        </w:rPr>
        <w:tab/>
        <w:t>контроль</w:t>
      </w:r>
      <w:r>
        <w:rPr>
          <w:spacing w:val="80"/>
          <w:sz w:val="28"/>
        </w:rPr>
        <w:t xml:space="preserve"> </w:t>
      </w:r>
      <w:r>
        <w:rPr>
          <w:sz w:val="28"/>
        </w:rPr>
        <w:t>(дифференцированные</w:t>
      </w:r>
      <w:r>
        <w:rPr>
          <w:sz w:val="28"/>
        </w:rPr>
        <w:tab/>
      </w:r>
      <w:r>
        <w:rPr>
          <w:spacing w:val="-2"/>
          <w:sz w:val="28"/>
        </w:rPr>
        <w:t xml:space="preserve">карточки-задания, </w:t>
      </w:r>
      <w:r>
        <w:rPr>
          <w:sz w:val="28"/>
        </w:rPr>
        <w:t>индивидуальные домашние задания).</w:t>
      </w:r>
    </w:p>
    <w:p w:rsidR="002811B1" w:rsidRDefault="003C6E95">
      <w:pPr>
        <w:pStyle w:val="a3"/>
        <w:ind w:right="477"/>
      </w:pPr>
      <w:r>
        <w:t>Текущая проверка осуществляется в процессе освоения обучающимися каждой темы и тематического раздела в</w:t>
      </w:r>
      <w:r>
        <w:rPr>
          <w:spacing w:val="-6"/>
        </w:rPr>
        <w:t xml:space="preserve"> </w:t>
      </w:r>
      <w:r>
        <w:t>целом. Она проходит</w:t>
      </w:r>
      <w:r>
        <w:rPr>
          <w:spacing w:val="-2"/>
        </w:rPr>
        <w:t xml:space="preserve"> </w:t>
      </w:r>
      <w:r>
        <w:t>в</w:t>
      </w:r>
      <w:r>
        <w:rPr>
          <w:spacing w:val="-2"/>
        </w:rPr>
        <w:t xml:space="preserve"> </w:t>
      </w:r>
      <w:r>
        <w:t>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2811B1" w:rsidRDefault="003C6E95">
      <w:pPr>
        <w:pStyle w:val="a3"/>
        <w:spacing w:before="1"/>
        <w:ind w:right="476"/>
      </w:pPr>
      <w:r>
        <w:t>Промежуточный контроль позволяет установить уровень освоения обучающимися</w:t>
      </w:r>
      <w:r>
        <w:rPr>
          <w:spacing w:val="-17"/>
        </w:rPr>
        <w:t xml:space="preserve"> </w:t>
      </w:r>
      <w:r>
        <w:t>программного</w:t>
      </w:r>
      <w:r>
        <w:rPr>
          <w:spacing w:val="-15"/>
        </w:rPr>
        <w:t xml:space="preserve"> </w:t>
      </w:r>
      <w:r>
        <w:t>материала</w:t>
      </w:r>
      <w:r>
        <w:rPr>
          <w:spacing w:val="-14"/>
        </w:rPr>
        <w:t xml:space="preserve"> </w:t>
      </w:r>
      <w:r>
        <w:t>по</w:t>
      </w:r>
      <w:r>
        <w:rPr>
          <w:spacing w:val="-18"/>
        </w:rPr>
        <w:t xml:space="preserve"> </w:t>
      </w:r>
      <w:r>
        <w:t>биологии</w:t>
      </w:r>
      <w:r>
        <w:rPr>
          <w:spacing w:val="-16"/>
        </w:rPr>
        <w:t xml:space="preserve"> </w:t>
      </w:r>
      <w:r>
        <w:t>на</w:t>
      </w:r>
      <w:r>
        <w:rPr>
          <w:spacing w:val="-15"/>
        </w:rPr>
        <w:t xml:space="preserve"> </w:t>
      </w:r>
      <w:r>
        <w:t>конец</w:t>
      </w:r>
      <w:r>
        <w:rPr>
          <w:spacing w:val="-15"/>
        </w:rPr>
        <w:t xml:space="preserve"> </w:t>
      </w:r>
      <w:r>
        <w:t>учебного</w:t>
      </w:r>
      <w:r>
        <w:rPr>
          <w:spacing w:val="-15"/>
        </w:rPr>
        <w:t xml:space="preserve"> </w:t>
      </w:r>
      <w:r>
        <w:rPr>
          <w:spacing w:val="-2"/>
        </w:rPr>
        <w:t>года.</w:t>
      </w:r>
    </w:p>
    <w:p w:rsidR="002811B1" w:rsidRDefault="002811B1">
      <w:pPr>
        <w:pStyle w:val="a3"/>
        <w:spacing w:before="321"/>
        <w:ind w:left="0" w:firstLine="0"/>
        <w:jc w:val="left"/>
      </w:pPr>
    </w:p>
    <w:p w:rsidR="002811B1" w:rsidRDefault="003C6E95">
      <w:pPr>
        <w:pStyle w:val="a3"/>
        <w:spacing w:line="322" w:lineRule="exact"/>
        <w:ind w:firstLine="0"/>
      </w:pPr>
      <w:r>
        <w:t>ПЛАНИРУЕМЫЕ</w:t>
      </w:r>
      <w:r>
        <w:rPr>
          <w:spacing w:val="25"/>
        </w:rPr>
        <w:t xml:space="preserve">  </w:t>
      </w:r>
      <w:r>
        <w:t>РЕЗУЛЬТАТЫ</w:t>
      </w:r>
      <w:r>
        <w:rPr>
          <w:spacing w:val="27"/>
        </w:rPr>
        <w:t xml:space="preserve">  </w:t>
      </w:r>
      <w:r>
        <w:t>ОСВОЕНИЯ</w:t>
      </w:r>
      <w:r>
        <w:rPr>
          <w:spacing w:val="27"/>
        </w:rPr>
        <w:t xml:space="preserve">  </w:t>
      </w:r>
      <w:r>
        <w:t>УЧЕБНОГО</w:t>
      </w:r>
      <w:r>
        <w:rPr>
          <w:spacing w:val="27"/>
        </w:rPr>
        <w:t xml:space="preserve">  </w:t>
      </w:r>
      <w:r>
        <w:rPr>
          <w:spacing w:val="-2"/>
        </w:rPr>
        <w:t>ПРЕДМЕТА</w:t>
      </w:r>
    </w:p>
    <w:p w:rsidR="002811B1" w:rsidRDefault="003C6E95">
      <w:pPr>
        <w:pStyle w:val="a3"/>
        <w:ind w:firstLine="0"/>
      </w:pPr>
      <w:r>
        <w:t>«БИОЛОГИЯ»</w:t>
      </w:r>
      <w:r>
        <w:rPr>
          <w:spacing w:val="-11"/>
        </w:rPr>
        <w:t xml:space="preserve"> </w:t>
      </w:r>
      <w:r>
        <w:t>НА</w:t>
      </w:r>
      <w:r>
        <w:rPr>
          <w:spacing w:val="-14"/>
        </w:rPr>
        <w:t xml:space="preserve"> </w:t>
      </w:r>
      <w:r>
        <w:t>УРОВНЕ</w:t>
      </w:r>
      <w:r>
        <w:rPr>
          <w:spacing w:val="-12"/>
        </w:rPr>
        <w:t xml:space="preserve"> </w:t>
      </w:r>
      <w:r>
        <w:t>ОСНОВНОГО</w:t>
      </w:r>
      <w:r>
        <w:rPr>
          <w:spacing w:val="-10"/>
        </w:rPr>
        <w:t xml:space="preserve"> </w:t>
      </w:r>
      <w:r>
        <w:t>ОБЩЕГО</w:t>
      </w:r>
      <w:r>
        <w:rPr>
          <w:spacing w:val="-4"/>
        </w:rPr>
        <w:t xml:space="preserve"> </w:t>
      </w:r>
      <w:r>
        <w:rPr>
          <w:spacing w:val="-2"/>
        </w:rPr>
        <w:t>ОБРАЗОВАНИЯ</w:t>
      </w:r>
    </w:p>
    <w:p w:rsidR="002811B1" w:rsidRDefault="002811B1">
      <w:pPr>
        <w:pStyle w:val="a3"/>
        <w:spacing w:before="4"/>
        <w:ind w:left="0" w:firstLine="0"/>
        <w:jc w:val="left"/>
      </w:pPr>
    </w:p>
    <w:p w:rsidR="002811B1" w:rsidRDefault="003C6E95">
      <w:pPr>
        <w:pStyle w:val="1"/>
        <w:spacing w:line="319" w:lineRule="exact"/>
        <w:ind w:left="1670"/>
      </w:pPr>
      <w:r>
        <w:t>ЛИЧНОСТНЫЕ</w:t>
      </w:r>
      <w:r>
        <w:rPr>
          <w:spacing w:val="-17"/>
        </w:rPr>
        <w:t xml:space="preserve"> </w:t>
      </w:r>
      <w:r>
        <w:rPr>
          <w:spacing w:val="-2"/>
        </w:rPr>
        <w:t>РЕЗУЛЬТАТЫ:</w:t>
      </w:r>
    </w:p>
    <w:p w:rsidR="002811B1" w:rsidRDefault="003C6E95">
      <w:pPr>
        <w:pStyle w:val="a3"/>
        <w:ind w:right="465"/>
      </w:pPr>
      <w:r>
        <w:t xml:space="preserve">чувство ответственности перед своей малой Родиной – осознание необходимости соблюдения правил природосбережения и </w:t>
      </w:r>
      <w:r>
        <w:rPr>
          <w:spacing w:val="-2"/>
        </w:rPr>
        <w:t>природопользования;</w:t>
      </w:r>
    </w:p>
    <w:p w:rsidR="002811B1" w:rsidRDefault="003C6E95">
      <w:pPr>
        <w:pStyle w:val="a3"/>
        <w:spacing w:line="244" w:lineRule="auto"/>
        <w:ind w:right="476"/>
      </w:pPr>
      <w:r>
        <w:t>мотивация к обучению и целенаправленной познавательной деятельности в области биологических знаний;</w:t>
      </w:r>
    </w:p>
    <w:p w:rsidR="002811B1" w:rsidRDefault="003C6E95">
      <w:pPr>
        <w:pStyle w:val="a3"/>
        <w:ind w:right="477"/>
      </w:pPr>
      <w:r>
        <w:t>осмысление личного и чужого опыта, наблюдений за природными объектами и явлениями;</w:t>
      </w:r>
    </w:p>
    <w:p w:rsidR="002811B1" w:rsidRDefault="003C6E95">
      <w:pPr>
        <w:pStyle w:val="a3"/>
        <w:ind w:left="1670" w:right="477" w:firstLine="0"/>
      </w:pPr>
      <w:r>
        <w:t>осознание ценности здорового и безопасного образа жизни; способность</w:t>
      </w:r>
      <w:r>
        <w:rPr>
          <w:spacing w:val="8"/>
        </w:rPr>
        <w:t xml:space="preserve"> </w:t>
      </w:r>
      <w:r>
        <w:t>воспринимать</w:t>
      </w:r>
      <w:r>
        <w:rPr>
          <w:spacing w:val="5"/>
        </w:rPr>
        <w:t xml:space="preserve"> </w:t>
      </w:r>
      <w:r>
        <w:t>информацию</w:t>
      </w:r>
      <w:r>
        <w:rPr>
          <w:spacing w:val="6"/>
        </w:rPr>
        <w:t xml:space="preserve"> </w:t>
      </w:r>
      <w:r>
        <w:t>биологического</w:t>
      </w:r>
      <w:r>
        <w:rPr>
          <w:spacing w:val="7"/>
        </w:rPr>
        <w:t xml:space="preserve"> </w:t>
      </w:r>
      <w:r>
        <w:t>содержания</w:t>
      </w:r>
      <w:r>
        <w:rPr>
          <w:spacing w:val="8"/>
        </w:rPr>
        <w:t xml:space="preserve"> </w:t>
      </w:r>
      <w:r>
        <w:rPr>
          <w:spacing w:val="-10"/>
        </w:rPr>
        <w:t>в</w:t>
      </w:r>
    </w:p>
    <w:p w:rsidR="002811B1" w:rsidRDefault="003C6E95">
      <w:pPr>
        <w:pStyle w:val="a3"/>
        <w:ind w:right="471" w:firstLine="0"/>
      </w:pPr>
      <w:r>
        <w:t>научно-популярной</w:t>
      </w:r>
      <w:r>
        <w:rPr>
          <w:spacing w:val="-7"/>
        </w:rPr>
        <w:t xml:space="preserve"> </w:t>
      </w:r>
      <w:r>
        <w:t>литературе,</w:t>
      </w:r>
      <w:r>
        <w:rPr>
          <w:spacing w:val="-2"/>
        </w:rPr>
        <w:t xml:space="preserve"> </w:t>
      </w:r>
      <w:r>
        <w:t>средствах</w:t>
      </w:r>
      <w:r>
        <w:rPr>
          <w:spacing w:val="-11"/>
        </w:rPr>
        <w:t xml:space="preserve"> </w:t>
      </w:r>
      <w:r>
        <w:t>массовой</w:t>
      </w:r>
      <w:r>
        <w:rPr>
          <w:spacing w:val="-7"/>
        </w:rPr>
        <w:t xml:space="preserve"> </w:t>
      </w:r>
      <w:r>
        <w:t>информации</w:t>
      </w:r>
      <w:r>
        <w:rPr>
          <w:spacing w:val="-7"/>
        </w:rPr>
        <w:t xml:space="preserve"> </w:t>
      </w:r>
      <w:r>
        <w:t>и</w:t>
      </w:r>
      <w:r>
        <w:rPr>
          <w:spacing w:val="-7"/>
        </w:rPr>
        <w:t xml:space="preserve"> </w:t>
      </w:r>
      <w:r>
        <w:t>Интернет- ресурсах, критически оценивать полученную информацию, анализируя ее содержание и данные об источнике информации;</w:t>
      </w:r>
    </w:p>
    <w:p w:rsidR="002811B1" w:rsidRDefault="003C6E95">
      <w:pPr>
        <w:pStyle w:val="a3"/>
        <w:ind w:right="477"/>
      </w:pPr>
      <w:r>
        <w:t>осознание</w:t>
      </w:r>
      <w:r>
        <w:rPr>
          <w:spacing w:val="-9"/>
        </w:rPr>
        <w:t xml:space="preserve"> </w:t>
      </w:r>
      <w:r>
        <w:t>своего</w:t>
      </w:r>
      <w:r>
        <w:rPr>
          <w:spacing w:val="-9"/>
        </w:rPr>
        <w:t xml:space="preserve"> </w:t>
      </w:r>
      <w:r>
        <w:t>поведения</w:t>
      </w:r>
      <w:r>
        <w:rPr>
          <w:spacing w:val="-9"/>
        </w:rPr>
        <w:t xml:space="preserve"> </w:t>
      </w:r>
      <w:r>
        <w:t>с</w:t>
      </w:r>
      <w:r>
        <w:rPr>
          <w:spacing w:val="-9"/>
        </w:rPr>
        <w:t xml:space="preserve"> </w:t>
      </w:r>
      <w:r>
        <w:t>точки</w:t>
      </w:r>
      <w:r>
        <w:rPr>
          <w:spacing w:val="-9"/>
        </w:rPr>
        <w:t xml:space="preserve"> </w:t>
      </w:r>
      <w:r>
        <w:t>зрения</w:t>
      </w:r>
      <w:r>
        <w:rPr>
          <w:spacing w:val="-8"/>
        </w:rPr>
        <w:t xml:space="preserve"> </w:t>
      </w:r>
      <w:r>
        <w:t>опасности</w:t>
      </w:r>
      <w:r>
        <w:rPr>
          <w:spacing w:val="-9"/>
        </w:rPr>
        <w:t xml:space="preserve"> </w:t>
      </w:r>
      <w:r>
        <w:t>или</w:t>
      </w:r>
      <w:r>
        <w:rPr>
          <w:spacing w:val="-9"/>
        </w:rPr>
        <w:t xml:space="preserve"> </w:t>
      </w:r>
      <w:r>
        <w:t>безопасности для себя или для окружающих;</w:t>
      </w:r>
    </w:p>
    <w:p w:rsidR="002811B1" w:rsidRDefault="003C6E95">
      <w:pPr>
        <w:pStyle w:val="a3"/>
        <w:ind w:right="473"/>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t>активное участие в решении практических</w:t>
      </w:r>
      <w:r>
        <w:rPr>
          <w:spacing w:val="-2"/>
        </w:rPr>
        <w:t xml:space="preserve"> </w:t>
      </w:r>
      <w:r>
        <w:t>задач природосбережения (в рамках семьи, школы, города);</w:t>
      </w:r>
    </w:p>
    <w:p w:rsidR="002811B1" w:rsidRDefault="003C6E95">
      <w:pPr>
        <w:pStyle w:val="a3"/>
        <w:ind w:right="475"/>
      </w:pPr>
      <w:r>
        <w:t>интерес</w:t>
      </w:r>
      <w:r>
        <w:rPr>
          <w:spacing w:val="-9"/>
        </w:rPr>
        <w:t xml:space="preserve"> </w:t>
      </w:r>
      <w:r>
        <w:t>к</w:t>
      </w:r>
      <w:r>
        <w:rPr>
          <w:spacing w:val="-10"/>
        </w:rPr>
        <w:t xml:space="preserve"> </w:t>
      </w:r>
      <w:r>
        <w:t>практическому</w:t>
      </w:r>
      <w:r>
        <w:rPr>
          <w:spacing w:val="-13"/>
        </w:rPr>
        <w:t xml:space="preserve"> </w:t>
      </w:r>
      <w:r>
        <w:t>изучению</w:t>
      </w:r>
      <w:r>
        <w:rPr>
          <w:spacing w:val="-11"/>
        </w:rPr>
        <w:t xml:space="preserve"> </w:t>
      </w:r>
      <w:r>
        <w:t>профессий</w:t>
      </w:r>
      <w:r>
        <w:rPr>
          <w:spacing w:val="-10"/>
        </w:rPr>
        <w:t xml:space="preserve"> </w:t>
      </w:r>
      <w:r>
        <w:t>и</w:t>
      </w:r>
      <w:r>
        <w:rPr>
          <w:spacing w:val="-9"/>
        </w:rPr>
        <w:t xml:space="preserve"> </w:t>
      </w:r>
      <w:r>
        <w:t>труда</w:t>
      </w:r>
      <w:r>
        <w:rPr>
          <w:spacing w:val="-9"/>
        </w:rPr>
        <w:t xml:space="preserve"> </w:t>
      </w:r>
      <w:r>
        <w:t>различного</w:t>
      </w:r>
      <w:r>
        <w:rPr>
          <w:spacing w:val="-9"/>
        </w:rPr>
        <w:t xml:space="preserve"> </w:t>
      </w:r>
      <w:r>
        <w:t>рода, в том числе на основе применения биологических знаний;</w:t>
      </w:r>
    </w:p>
    <w:p w:rsidR="002811B1" w:rsidRDefault="003C6E95">
      <w:pPr>
        <w:pStyle w:val="a3"/>
        <w:spacing w:before="4" w:line="322" w:lineRule="exact"/>
        <w:ind w:left="1670" w:firstLine="0"/>
      </w:pPr>
      <w:r>
        <w:t>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2811B1" w:rsidRDefault="003C6E95">
      <w:pPr>
        <w:pStyle w:val="a3"/>
        <w:ind w:right="474"/>
      </w:pPr>
      <w: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2811B1" w:rsidRDefault="003C6E95">
      <w:pPr>
        <w:pStyle w:val="a3"/>
        <w:ind w:right="472"/>
      </w:pPr>
      <w:r>
        <w:t xml:space="preserve">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w:t>
      </w:r>
      <w:r>
        <w:rPr>
          <w:spacing w:val="-2"/>
        </w:rPr>
        <w:t>ситуациях;</w:t>
      </w:r>
    </w:p>
    <w:p w:rsidR="002811B1" w:rsidRDefault="003C6E95">
      <w:pPr>
        <w:pStyle w:val="a3"/>
        <w:ind w:left="1670" w:right="475" w:firstLine="0"/>
      </w:pPr>
      <w:r>
        <w:t>активное неприятие действий, приносящих вред окружающей среде; повышение</w:t>
      </w:r>
      <w:r>
        <w:rPr>
          <w:spacing w:val="77"/>
        </w:rPr>
        <w:t xml:space="preserve">  </w:t>
      </w:r>
      <w:r>
        <w:t>уровня</w:t>
      </w:r>
      <w:r>
        <w:rPr>
          <w:spacing w:val="75"/>
        </w:rPr>
        <w:t xml:space="preserve">  </w:t>
      </w:r>
      <w:r>
        <w:t>своей</w:t>
      </w:r>
      <w:r>
        <w:rPr>
          <w:spacing w:val="75"/>
        </w:rPr>
        <w:t xml:space="preserve">  </w:t>
      </w:r>
      <w:r>
        <w:t>компетентности</w:t>
      </w:r>
      <w:r>
        <w:rPr>
          <w:spacing w:val="75"/>
        </w:rPr>
        <w:t xml:space="preserve">  </w:t>
      </w:r>
      <w:r>
        <w:t>через</w:t>
      </w:r>
      <w:r>
        <w:rPr>
          <w:spacing w:val="75"/>
        </w:rPr>
        <w:t xml:space="preserve">  </w:t>
      </w:r>
      <w:r>
        <w:rPr>
          <w:spacing w:val="-2"/>
        </w:rPr>
        <w:t>практическую</w:t>
      </w:r>
    </w:p>
    <w:p w:rsidR="002811B1" w:rsidRDefault="003C6E95">
      <w:pPr>
        <w:pStyle w:val="a3"/>
        <w:ind w:right="472" w:firstLine="0"/>
      </w:pPr>
      <w:r>
        <w:t xml:space="preserve">деятельность (сельскохозяйственную), в том числе умение учиться у других </w:t>
      </w:r>
      <w:r>
        <w:rPr>
          <w:spacing w:val="-2"/>
        </w:rPr>
        <w:t>людей;</w:t>
      </w:r>
    </w:p>
    <w:p w:rsidR="002811B1" w:rsidRDefault="003C6E95">
      <w:pPr>
        <w:pStyle w:val="a3"/>
        <w:spacing w:before="2"/>
        <w:ind w:right="473"/>
      </w:pPr>
      <w:r>
        <w:t>осознание стрессовой ситуации, оценка происходящих биологических изменений и их последствий; формировать опыт;</w:t>
      </w:r>
    </w:p>
    <w:p w:rsidR="002811B1" w:rsidRDefault="003C6E95">
      <w:pPr>
        <w:pStyle w:val="a3"/>
        <w:ind w:left="1670" w:right="476" w:firstLine="0"/>
      </w:pPr>
      <w:r>
        <w:t>осознание</w:t>
      </w:r>
      <w:r>
        <w:rPr>
          <w:spacing w:val="-18"/>
        </w:rPr>
        <w:t xml:space="preserve"> </w:t>
      </w:r>
      <w:r>
        <w:t>своих</w:t>
      </w:r>
      <w:r>
        <w:rPr>
          <w:spacing w:val="-17"/>
        </w:rPr>
        <w:t xml:space="preserve"> </w:t>
      </w:r>
      <w:r>
        <w:t>дефицитов</w:t>
      </w:r>
      <w:r>
        <w:rPr>
          <w:spacing w:val="-18"/>
        </w:rPr>
        <w:t xml:space="preserve"> </w:t>
      </w:r>
      <w:r>
        <w:t>и</w:t>
      </w:r>
      <w:r>
        <w:rPr>
          <w:spacing w:val="-17"/>
        </w:rPr>
        <w:t xml:space="preserve"> </w:t>
      </w:r>
      <w:r>
        <w:t>проявление</w:t>
      </w:r>
      <w:r>
        <w:rPr>
          <w:spacing w:val="-18"/>
        </w:rPr>
        <w:t xml:space="preserve"> </w:t>
      </w:r>
      <w:r>
        <w:t>стремления</w:t>
      </w:r>
      <w:r>
        <w:rPr>
          <w:spacing w:val="-17"/>
        </w:rPr>
        <w:t xml:space="preserve"> </w:t>
      </w:r>
      <w:r>
        <w:t>к</w:t>
      </w:r>
      <w:r>
        <w:rPr>
          <w:spacing w:val="-18"/>
        </w:rPr>
        <w:t xml:space="preserve"> </w:t>
      </w:r>
      <w:r>
        <w:t>их</w:t>
      </w:r>
      <w:r>
        <w:rPr>
          <w:spacing w:val="-17"/>
        </w:rPr>
        <w:t xml:space="preserve"> </w:t>
      </w:r>
      <w:r>
        <w:t>преодолению; саморазвитие,</w:t>
      </w:r>
      <w:r>
        <w:rPr>
          <w:spacing w:val="56"/>
        </w:rPr>
        <w:t xml:space="preserve"> </w:t>
      </w:r>
      <w:r>
        <w:t>умение</w:t>
      </w:r>
      <w:r>
        <w:rPr>
          <w:spacing w:val="55"/>
        </w:rPr>
        <w:t xml:space="preserve"> </w:t>
      </w:r>
      <w:r>
        <w:t>ставить</w:t>
      </w:r>
      <w:r>
        <w:rPr>
          <w:spacing w:val="51"/>
        </w:rPr>
        <w:t xml:space="preserve"> </w:t>
      </w:r>
      <w:r>
        <w:t>достижимые</w:t>
      </w:r>
      <w:r>
        <w:rPr>
          <w:spacing w:val="55"/>
        </w:rPr>
        <w:t xml:space="preserve"> </w:t>
      </w:r>
      <w:r>
        <w:t>цели</w:t>
      </w:r>
      <w:r>
        <w:rPr>
          <w:spacing w:val="54"/>
        </w:rPr>
        <w:t xml:space="preserve"> </w:t>
      </w:r>
      <w:r>
        <w:t>и</w:t>
      </w:r>
      <w:r>
        <w:rPr>
          <w:spacing w:val="50"/>
        </w:rPr>
        <w:t xml:space="preserve"> </w:t>
      </w:r>
      <w:r>
        <w:t>строить</w:t>
      </w:r>
      <w:r>
        <w:rPr>
          <w:spacing w:val="51"/>
        </w:rPr>
        <w:t xml:space="preserve"> </w:t>
      </w:r>
      <w:r>
        <w:rPr>
          <w:spacing w:val="-2"/>
        </w:rPr>
        <w:t>реальные</w:t>
      </w:r>
    </w:p>
    <w:p w:rsidR="002811B1" w:rsidRDefault="003C6E95">
      <w:pPr>
        <w:pStyle w:val="a3"/>
        <w:spacing w:line="322" w:lineRule="exact"/>
        <w:ind w:firstLine="0"/>
      </w:pPr>
      <w:r>
        <w:t>жизненные</w:t>
      </w:r>
      <w:r>
        <w:rPr>
          <w:spacing w:val="-12"/>
        </w:rPr>
        <w:t xml:space="preserve"> </w:t>
      </w:r>
      <w:r>
        <w:rPr>
          <w:spacing w:val="-2"/>
        </w:rPr>
        <w:t>планы.</w:t>
      </w:r>
    </w:p>
    <w:p w:rsidR="002811B1" w:rsidRDefault="002811B1">
      <w:pPr>
        <w:pStyle w:val="a3"/>
        <w:spacing w:before="3"/>
        <w:ind w:left="0" w:firstLine="0"/>
        <w:jc w:val="left"/>
      </w:pPr>
    </w:p>
    <w:p w:rsidR="002811B1" w:rsidRDefault="003C6E95">
      <w:pPr>
        <w:pStyle w:val="1"/>
        <w:spacing w:line="322" w:lineRule="exact"/>
        <w:ind w:left="1670"/>
        <w:jc w:val="both"/>
      </w:pPr>
      <w:r>
        <w:t>МЕТАПРЕДМЕТНЫЕ</w:t>
      </w:r>
      <w:r>
        <w:rPr>
          <w:spacing w:val="-16"/>
        </w:rPr>
        <w:t xml:space="preserve"> </w:t>
      </w:r>
      <w:r>
        <w:rPr>
          <w:spacing w:val="-2"/>
        </w:rPr>
        <w:t>РЕЗУЛЬТАТЫ</w:t>
      </w:r>
    </w:p>
    <w:p w:rsidR="002811B1" w:rsidRDefault="003C6E95">
      <w:pPr>
        <w:pStyle w:val="3"/>
        <w:spacing w:line="240" w:lineRule="auto"/>
        <w:ind w:left="959" w:right="474" w:firstLine="710"/>
      </w:pPr>
      <w:r>
        <w:t xml:space="preserve">Овладение универсальными учебными познавательными </w:t>
      </w:r>
      <w:r>
        <w:rPr>
          <w:spacing w:val="-2"/>
        </w:rPr>
        <w:t>действиями:</w:t>
      </w:r>
    </w:p>
    <w:p w:rsidR="002811B1" w:rsidRDefault="003C6E95">
      <w:pPr>
        <w:pStyle w:val="a3"/>
        <w:ind w:right="474"/>
      </w:pPr>
      <w:r>
        <w:t xml:space="preserve">пользоваться научными методами для распознания биологических </w:t>
      </w:r>
      <w:r>
        <w:rPr>
          <w:spacing w:val="-2"/>
        </w:rPr>
        <w:t>проблем;</w:t>
      </w:r>
    </w:p>
    <w:p w:rsidR="002811B1" w:rsidRDefault="003C6E95">
      <w:pPr>
        <w:pStyle w:val="a3"/>
        <w:spacing w:line="242" w:lineRule="auto"/>
        <w:ind w:right="474"/>
      </w:pPr>
      <w:r>
        <w:t>давать</w:t>
      </w:r>
      <w:r>
        <w:rPr>
          <w:spacing w:val="-4"/>
        </w:rPr>
        <w:t xml:space="preserve"> </w:t>
      </w:r>
      <w:r>
        <w:t>научное</w:t>
      </w:r>
      <w:r>
        <w:rPr>
          <w:spacing w:val="-2"/>
        </w:rPr>
        <w:t xml:space="preserve"> </w:t>
      </w:r>
      <w:r>
        <w:t>объяснение</w:t>
      </w:r>
      <w:r>
        <w:rPr>
          <w:spacing w:val="-2"/>
        </w:rPr>
        <w:t xml:space="preserve"> </w:t>
      </w:r>
      <w:r>
        <w:t>с</w:t>
      </w:r>
      <w:r>
        <w:rPr>
          <w:spacing w:val="-2"/>
        </w:rPr>
        <w:t xml:space="preserve"> </w:t>
      </w:r>
      <w:r>
        <w:t>опорой на</w:t>
      </w:r>
      <w:r>
        <w:rPr>
          <w:spacing w:val="-10"/>
        </w:rPr>
        <w:t xml:space="preserve"> </w:t>
      </w:r>
      <w:r>
        <w:t>ключевые</w:t>
      </w:r>
      <w:r>
        <w:rPr>
          <w:spacing w:val="-2"/>
        </w:rPr>
        <w:t xml:space="preserve"> </w:t>
      </w:r>
      <w:r>
        <w:t>слова</w:t>
      </w:r>
      <w:r>
        <w:rPr>
          <w:spacing w:val="-2"/>
        </w:rPr>
        <w:t xml:space="preserve"> </w:t>
      </w:r>
      <w:r>
        <w:t>биологическим фактам, процессам, явлениям, закономерностям, их</w:t>
      </w:r>
      <w:r>
        <w:rPr>
          <w:spacing w:val="-4"/>
        </w:rPr>
        <w:t xml:space="preserve"> </w:t>
      </w:r>
      <w:r>
        <w:t>роли в</w:t>
      </w:r>
      <w:r>
        <w:rPr>
          <w:spacing w:val="-1"/>
        </w:rPr>
        <w:t xml:space="preserve"> </w:t>
      </w:r>
      <w:r>
        <w:t>жизни организмов и человека;</w:t>
      </w:r>
    </w:p>
    <w:p w:rsidR="002811B1" w:rsidRDefault="003C6E95">
      <w:pPr>
        <w:pStyle w:val="a3"/>
        <w:ind w:right="480"/>
      </w:pPr>
      <w:r>
        <w:t>проводить наблюдения с опорой на план за живыми объектами, собственным организмом;</w:t>
      </w:r>
    </w:p>
    <w:p w:rsidR="002811B1" w:rsidRDefault="003C6E95">
      <w:pPr>
        <w:pStyle w:val="a3"/>
        <w:ind w:right="473"/>
      </w:pPr>
      <w:r>
        <w:t xml:space="preserve">описывать биологические объекты, процессы и явления с опорой на </w:t>
      </w:r>
      <w:r>
        <w:rPr>
          <w:spacing w:val="-2"/>
        </w:rPr>
        <w:t>алгоритм;</w:t>
      </w:r>
    </w:p>
    <w:p w:rsidR="002811B1" w:rsidRDefault="003C6E95">
      <w:pPr>
        <w:pStyle w:val="a3"/>
        <w:ind w:right="478"/>
      </w:pPr>
      <w:r>
        <w:t xml:space="preserve">ставить с опорой на алгоритм учебных действий несложные биологические эксперименты и интерпретировать их результаты с помощью </w:t>
      </w:r>
      <w:r>
        <w:rPr>
          <w:spacing w:val="-2"/>
        </w:rPr>
        <w:t>учителя;</w:t>
      </w:r>
    </w:p>
    <w:p w:rsidR="002811B1" w:rsidRDefault="003C6E95">
      <w:pPr>
        <w:pStyle w:val="a3"/>
        <w:ind w:right="471"/>
      </w:pPr>
      <w:r>
        <w:t>использовать научно-популярную литературу</w:t>
      </w:r>
      <w:r>
        <w:rPr>
          <w:spacing w:val="-3"/>
        </w:rPr>
        <w:t xml:space="preserve"> </w:t>
      </w:r>
      <w:r>
        <w:t>по биологии, справочные материалы (на бумажных и электронных носителях), ресурсы Интернета при выполнении учебных задач;</w:t>
      </w:r>
    </w:p>
    <w:p w:rsidR="002811B1" w:rsidRDefault="003C6E95">
      <w:pPr>
        <w:pStyle w:val="a3"/>
        <w:spacing w:line="242" w:lineRule="auto"/>
        <w:ind w:right="473"/>
      </w:pPr>
      <w:r>
        <w:t>создавать, применять и преобразовывать знаки и символы, модели и схемы для решения учебных и познавательных задач с помощью педагога.</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3"/>
        <w:spacing w:before="72" w:line="240" w:lineRule="auto"/>
        <w:ind w:left="959" w:right="474" w:firstLine="710"/>
      </w:pPr>
      <w:r>
        <w:t xml:space="preserve">Овладение универсальными учебными коммуникативными </w:t>
      </w:r>
      <w:r>
        <w:rPr>
          <w:spacing w:val="-2"/>
        </w:rPr>
        <w:t>действиями:</w:t>
      </w:r>
    </w:p>
    <w:p w:rsidR="002811B1" w:rsidRDefault="003C6E95">
      <w:pPr>
        <w:pStyle w:val="a3"/>
        <w:ind w:right="470"/>
      </w:pPr>
      <w:r>
        <w:t>использовать информационно-коммуникационные технологии для решения коммуникативных и познавательных задач в области биологии;</w:t>
      </w:r>
    </w:p>
    <w:p w:rsidR="002811B1" w:rsidRDefault="003C6E95">
      <w:pPr>
        <w:pStyle w:val="a3"/>
        <w:ind w:right="470"/>
      </w:pPr>
      <w: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2811B1" w:rsidRDefault="003C6E95">
      <w:pPr>
        <w:pStyle w:val="a3"/>
        <w:ind w:right="474"/>
        <w:jc w:val="right"/>
      </w:pPr>
      <w:r>
        <w:t>организовывать учебное сотрудничество и совместную деятельность с учителем</w:t>
      </w:r>
      <w:r>
        <w:rPr>
          <w:spacing w:val="40"/>
        </w:rPr>
        <w:t xml:space="preserve"> </w:t>
      </w:r>
      <w:r>
        <w:t>и</w:t>
      </w:r>
      <w:r>
        <w:rPr>
          <w:spacing w:val="4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80"/>
        </w:rPr>
        <w:t xml:space="preserve"> </w:t>
      </w:r>
      <w:r>
        <w:t>общее</w:t>
      </w:r>
      <w:r>
        <w:rPr>
          <w:spacing w:val="40"/>
        </w:rPr>
        <w:t xml:space="preserve"> </w:t>
      </w:r>
      <w:r>
        <w:t>решение</w:t>
      </w:r>
      <w:r>
        <w:rPr>
          <w:spacing w:val="40"/>
        </w:rPr>
        <w:t xml:space="preserve"> </w:t>
      </w:r>
      <w:r>
        <w:t>и</w:t>
      </w:r>
      <w:r>
        <w:rPr>
          <w:spacing w:val="39"/>
        </w:rPr>
        <w:t xml:space="preserve"> </w:t>
      </w:r>
      <w:r>
        <w:t>разрешать</w:t>
      </w:r>
      <w:r>
        <w:rPr>
          <w:spacing w:val="37"/>
        </w:rPr>
        <w:t xml:space="preserve"> </w:t>
      </w:r>
      <w:r>
        <w:t>конфликты</w:t>
      </w:r>
      <w:r>
        <w:rPr>
          <w:spacing w:val="40"/>
        </w:rPr>
        <w:t xml:space="preserve"> </w:t>
      </w:r>
      <w:r>
        <w:t>на</w:t>
      </w:r>
      <w:r>
        <w:rPr>
          <w:spacing w:val="40"/>
        </w:rPr>
        <w:t xml:space="preserve"> </w:t>
      </w:r>
      <w:r>
        <w:t>основе</w:t>
      </w:r>
      <w:r>
        <w:rPr>
          <w:spacing w:val="40"/>
        </w:rPr>
        <w:t xml:space="preserve"> </w:t>
      </w:r>
      <w:r>
        <w:t>согласования</w:t>
      </w:r>
      <w:r>
        <w:rPr>
          <w:spacing w:val="40"/>
        </w:rPr>
        <w:t xml:space="preserve"> </w:t>
      </w:r>
      <w:r>
        <w:t>позиций</w:t>
      </w:r>
      <w:r>
        <w:rPr>
          <w:spacing w:val="39"/>
        </w:rPr>
        <w:t xml:space="preserve"> </w:t>
      </w:r>
      <w:r>
        <w:t>и учета интересов; формулировать, аргументировать и отстаивать свое мнение; выполнять</w:t>
      </w:r>
      <w:r>
        <w:rPr>
          <w:spacing w:val="40"/>
        </w:rPr>
        <w:t xml:space="preserve"> </w:t>
      </w:r>
      <w:r>
        <w:t>свою</w:t>
      </w:r>
      <w:r>
        <w:rPr>
          <w:spacing w:val="40"/>
        </w:rPr>
        <w:t xml:space="preserve"> </w:t>
      </w:r>
      <w:r>
        <w:t>часть</w:t>
      </w:r>
      <w:r>
        <w:rPr>
          <w:spacing w:val="40"/>
        </w:rPr>
        <w:t xml:space="preserve"> </w:t>
      </w:r>
      <w:r>
        <w:t>работы,</w:t>
      </w:r>
      <w:r>
        <w:rPr>
          <w:spacing w:val="40"/>
        </w:rPr>
        <w:t xml:space="preserve"> </w:t>
      </w:r>
      <w:r>
        <w:t>достигать</w:t>
      </w:r>
      <w:r>
        <w:rPr>
          <w:spacing w:val="40"/>
        </w:rPr>
        <w:t xml:space="preserve"> </w:t>
      </w:r>
      <w:r>
        <w:t>качественного</w:t>
      </w:r>
      <w:r>
        <w:rPr>
          <w:spacing w:val="40"/>
        </w:rPr>
        <w:t xml:space="preserve"> </w:t>
      </w:r>
      <w:r>
        <w:t>результата</w:t>
      </w:r>
      <w:r>
        <w:rPr>
          <w:spacing w:val="40"/>
        </w:rPr>
        <w:t xml:space="preserve"> </w:t>
      </w:r>
      <w:r>
        <w:t>и</w:t>
      </w:r>
    </w:p>
    <w:p w:rsidR="002811B1" w:rsidRDefault="003C6E95">
      <w:pPr>
        <w:pStyle w:val="a3"/>
        <w:spacing w:line="320" w:lineRule="exact"/>
        <w:ind w:firstLine="0"/>
      </w:pPr>
      <w:r>
        <w:t>координировать</w:t>
      </w:r>
      <w:r>
        <w:rPr>
          <w:spacing w:val="-10"/>
        </w:rPr>
        <w:t xml:space="preserve"> </w:t>
      </w:r>
      <w:r>
        <w:t>свои</w:t>
      </w:r>
      <w:r>
        <w:rPr>
          <w:spacing w:val="-7"/>
        </w:rPr>
        <w:t xml:space="preserve"> </w:t>
      </w:r>
      <w:r>
        <w:t>действия</w:t>
      </w:r>
      <w:r>
        <w:rPr>
          <w:spacing w:val="-6"/>
        </w:rPr>
        <w:t xml:space="preserve"> </w:t>
      </w:r>
      <w:r>
        <w:t>с</w:t>
      </w:r>
      <w:r>
        <w:rPr>
          <w:spacing w:val="-7"/>
        </w:rPr>
        <w:t xml:space="preserve"> </w:t>
      </w:r>
      <w:r>
        <w:t>другими</w:t>
      </w:r>
      <w:r>
        <w:rPr>
          <w:spacing w:val="-7"/>
        </w:rPr>
        <w:t xml:space="preserve"> </w:t>
      </w:r>
      <w:r>
        <w:t>членами</w:t>
      </w:r>
      <w:r>
        <w:rPr>
          <w:spacing w:val="-7"/>
        </w:rPr>
        <w:t xml:space="preserve"> </w:t>
      </w:r>
      <w:r>
        <w:rPr>
          <w:spacing w:val="-2"/>
        </w:rPr>
        <w:t>команды;</w:t>
      </w:r>
    </w:p>
    <w:p w:rsidR="002811B1" w:rsidRDefault="003C6E95">
      <w:pPr>
        <w:pStyle w:val="a3"/>
        <w:ind w:right="469"/>
      </w:pPr>
      <w: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2811B1" w:rsidRDefault="003C6E95">
      <w:pPr>
        <w:pStyle w:val="3"/>
        <w:spacing w:before="2" w:line="322" w:lineRule="exact"/>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66"/>
      </w:pPr>
      <w: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2811B1" w:rsidRDefault="003C6E95">
      <w:pPr>
        <w:pStyle w:val="a3"/>
        <w:ind w:right="476"/>
      </w:pPr>
      <w:r>
        <w:t>планировать пути достижения целей в биологических наблюдениях, осознанно выбирать способы решения учебных и познавательных задач;</w:t>
      </w:r>
    </w:p>
    <w:p w:rsidR="002811B1" w:rsidRDefault="003C6E95">
      <w:pPr>
        <w:pStyle w:val="a3"/>
        <w:ind w:right="475"/>
      </w:pPr>
      <w: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right="473"/>
      </w:pPr>
      <w:r>
        <w:t>оценивать правильность выполнения учебной задачи, собственные возможности ее решения.</w:t>
      </w:r>
    </w:p>
    <w:p w:rsidR="002811B1" w:rsidRDefault="002811B1">
      <w:pPr>
        <w:pStyle w:val="a3"/>
        <w:spacing w:before="6"/>
        <w:ind w:left="0" w:firstLine="0"/>
        <w:jc w:val="left"/>
      </w:pPr>
    </w:p>
    <w:p w:rsidR="002811B1" w:rsidRDefault="003C6E95">
      <w:pPr>
        <w:pStyle w:val="1"/>
        <w:spacing w:line="319" w:lineRule="exact"/>
        <w:ind w:left="1670"/>
        <w:jc w:val="both"/>
      </w:pPr>
      <w:r>
        <w:t>ПРЕДМЕТНЫЕ</w:t>
      </w:r>
      <w:r>
        <w:rPr>
          <w:spacing w:val="-8"/>
        </w:rPr>
        <w:t xml:space="preserve"> </w:t>
      </w:r>
      <w:r>
        <w:rPr>
          <w:spacing w:val="-2"/>
        </w:rPr>
        <w:t>РЕЗУЛЬТАТЫ:</w:t>
      </w:r>
    </w:p>
    <w:p w:rsidR="002811B1" w:rsidRDefault="003C6E95">
      <w:pPr>
        <w:pStyle w:val="a3"/>
        <w:ind w:right="468"/>
      </w:pPr>
      <w: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2811B1" w:rsidRDefault="003C6E95">
      <w:pPr>
        <w:pStyle w:val="a3"/>
        <w:ind w:right="475"/>
      </w:pPr>
      <w: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w:t>
      </w:r>
      <w:r>
        <w:rPr>
          <w:spacing w:val="-14"/>
        </w:rPr>
        <w:t xml:space="preserve"> </w:t>
      </w:r>
      <w:r>
        <w:t>сформированность</w:t>
      </w:r>
      <w:r>
        <w:rPr>
          <w:spacing w:val="-15"/>
        </w:rPr>
        <w:t xml:space="preserve"> </w:t>
      </w:r>
      <w:r>
        <w:t>представлений</w:t>
      </w:r>
      <w:r>
        <w:rPr>
          <w:spacing w:val="-14"/>
        </w:rPr>
        <w:t xml:space="preserve"> </w:t>
      </w:r>
      <w:r>
        <w:t>о</w:t>
      </w:r>
      <w:r>
        <w:rPr>
          <w:spacing w:val="-13"/>
        </w:rPr>
        <w:t xml:space="preserve"> </w:t>
      </w:r>
      <w:r>
        <w:t>современной</w:t>
      </w:r>
      <w:r>
        <w:rPr>
          <w:spacing w:val="-14"/>
        </w:rPr>
        <w:t xml:space="preserve"> </w:t>
      </w:r>
      <w:r>
        <w:t>теории</w:t>
      </w:r>
      <w:r>
        <w:rPr>
          <w:spacing w:val="-14"/>
        </w:rPr>
        <w:t xml:space="preserve"> </w:t>
      </w:r>
      <w:r>
        <w:t>эволюции и основных свидетельствах эволюции;</w:t>
      </w:r>
    </w:p>
    <w:p w:rsidR="002811B1" w:rsidRDefault="003C6E95">
      <w:pPr>
        <w:pStyle w:val="a3"/>
        <w:spacing w:line="242" w:lineRule="auto"/>
        <w:ind w:right="466"/>
      </w:pPr>
      <w:r>
        <w:t>владеть основами понятийного аппарата и научного языка биологии: использовать</w:t>
      </w:r>
      <w:r>
        <w:rPr>
          <w:spacing w:val="-6"/>
        </w:rPr>
        <w:t xml:space="preserve"> </w:t>
      </w:r>
      <w:r>
        <w:t>изученные термины,</w:t>
      </w:r>
      <w:r>
        <w:rPr>
          <w:spacing w:val="-2"/>
        </w:rPr>
        <w:t xml:space="preserve"> </w:t>
      </w:r>
      <w:r>
        <w:t>понятия,</w:t>
      </w:r>
      <w:r>
        <w:rPr>
          <w:spacing w:val="-1"/>
        </w:rPr>
        <w:t xml:space="preserve"> </w:t>
      </w:r>
      <w:r>
        <w:t>теории,</w:t>
      </w:r>
      <w:r>
        <w:rPr>
          <w:spacing w:val="-2"/>
        </w:rPr>
        <w:t xml:space="preserve"> </w:t>
      </w:r>
      <w:r>
        <w:t>законы</w:t>
      </w:r>
      <w:r>
        <w:rPr>
          <w:spacing w:val="-4"/>
        </w:rPr>
        <w:t xml:space="preserve"> </w:t>
      </w:r>
      <w:r>
        <w:t>и</w:t>
      </w:r>
      <w:r>
        <w:rPr>
          <w:spacing w:val="-4"/>
        </w:rPr>
        <w:t xml:space="preserve"> </w:t>
      </w:r>
      <w:r>
        <w:t>закономерности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80" w:firstLine="0"/>
      </w:pPr>
      <w:r>
        <w:t>для объяснения наблюдаемых биологических объектов, явлений и процессов с опорой на схемы и алгоритмы;</w:t>
      </w:r>
    </w:p>
    <w:p w:rsidR="002811B1" w:rsidRDefault="003C6E95">
      <w:pPr>
        <w:pStyle w:val="a3"/>
        <w:ind w:right="46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w:t>
      </w:r>
    </w:p>
    <w:p w:rsidR="002811B1" w:rsidRDefault="003C6E95">
      <w:pPr>
        <w:pStyle w:val="a3"/>
        <w:tabs>
          <w:tab w:val="left" w:pos="2350"/>
          <w:tab w:val="left" w:pos="2820"/>
          <w:tab w:val="left" w:pos="4278"/>
          <w:tab w:val="left" w:pos="6926"/>
          <w:tab w:val="left" w:pos="8482"/>
          <w:tab w:val="left" w:pos="9935"/>
        </w:tabs>
        <w:spacing w:before="3"/>
        <w:ind w:right="468"/>
        <w:jc w:val="right"/>
      </w:pPr>
      <w:r>
        <w:t>уметь характеризовать с опорой на ключевые слова, план, справочную информацию основные группы организмов в системе органического мира (в том</w:t>
      </w:r>
      <w:r>
        <w:rPr>
          <w:spacing w:val="-8"/>
        </w:rPr>
        <w:t xml:space="preserve"> </w:t>
      </w:r>
      <w:r>
        <w:t>числе</w:t>
      </w:r>
      <w:r>
        <w:rPr>
          <w:spacing w:val="-4"/>
        </w:rPr>
        <w:t xml:space="preserve"> </w:t>
      </w:r>
      <w:r>
        <w:t>вирусы,</w:t>
      </w:r>
      <w:r>
        <w:rPr>
          <w:spacing w:val="-7"/>
        </w:rPr>
        <w:t xml:space="preserve"> </w:t>
      </w:r>
      <w:r>
        <w:t>бактерии,</w:t>
      </w:r>
      <w:r>
        <w:rPr>
          <w:spacing w:val="-7"/>
        </w:rPr>
        <w:t xml:space="preserve"> </w:t>
      </w:r>
      <w:r>
        <w:t>растения,</w:t>
      </w:r>
      <w:r>
        <w:rPr>
          <w:spacing w:val="-7"/>
        </w:rPr>
        <w:t xml:space="preserve"> </w:t>
      </w:r>
      <w:r>
        <w:t>грибы,</w:t>
      </w:r>
      <w:r>
        <w:rPr>
          <w:spacing w:val="-7"/>
        </w:rPr>
        <w:t xml:space="preserve"> </w:t>
      </w:r>
      <w:r>
        <w:t>животные):</w:t>
      </w:r>
      <w:r>
        <w:rPr>
          <w:spacing w:val="-14"/>
        </w:rPr>
        <w:t xml:space="preserve"> </w:t>
      </w:r>
      <w:r>
        <w:t>строение,</w:t>
      </w:r>
      <w:r>
        <w:rPr>
          <w:spacing w:val="-7"/>
        </w:rPr>
        <w:t xml:space="preserve"> </w:t>
      </w:r>
      <w:r>
        <w:t>процессы жизнедеятельности,</w:t>
      </w:r>
      <w:r>
        <w:rPr>
          <w:spacing w:val="-11"/>
        </w:rPr>
        <w:t xml:space="preserve"> </w:t>
      </w:r>
      <w:r>
        <w:t>их</w:t>
      </w:r>
      <w:r>
        <w:rPr>
          <w:spacing w:val="-17"/>
        </w:rPr>
        <w:t xml:space="preserve"> </w:t>
      </w:r>
      <w:r>
        <w:t>происхождение,</w:t>
      </w:r>
      <w:r>
        <w:rPr>
          <w:spacing w:val="-6"/>
        </w:rPr>
        <w:t xml:space="preserve"> </w:t>
      </w:r>
      <w:r>
        <w:t>значение</w:t>
      </w:r>
      <w:r>
        <w:rPr>
          <w:spacing w:val="-13"/>
        </w:rPr>
        <w:t xml:space="preserve"> </w:t>
      </w:r>
      <w:r>
        <w:t>в</w:t>
      </w:r>
      <w:r>
        <w:rPr>
          <w:spacing w:val="-15"/>
        </w:rPr>
        <w:t xml:space="preserve"> </w:t>
      </w:r>
      <w:r>
        <w:t>природе</w:t>
      </w:r>
      <w:r>
        <w:rPr>
          <w:spacing w:val="-12"/>
        </w:rPr>
        <w:t xml:space="preserve"> </w:t>
      </w:r>
      <w:r>
        <w:t>и</w:t>
      </w:r>
      <w:r>
        <w:rPr>
          <w:spacing w:val="-13"/>
        </w:rPr>
        <w:t xml:space="preserve"> </w:t>
      </w:r>
      <w:r>
        <w:t>жизни</w:t>
      </w:r>
      <w:r>
        <w:rPr>
          <w:spacing w:val="-13"/>
        </w:rPr>
        <w:t xml:space="preserve"> </w:t>
      </w:r>
      <w:r>
        <w:t xml:space="preserve">человека; уметь объяснять положение человека в системе органического мира, его происхождение, сходства и отличия человека от животных, характеризовать </w:t>
      </w:r>
      <w:r>
        <w:rPr>
          <w:spacing w:val="-2"/>
        </w:rPr>
        <w:t>строение</w:t>
      </w:r>
      <w:r>
        <w:tab/>
      </w:r>
      <w:r>
        <w:rPr>
          <w:spacing w:val="-10"/>
        </w:rPr>
        <w:t>и</w:t>
      </w:r>
      <w:r>
        <w:tab/>
      </w:r>
      <w:r>
        <w:rPr>
          <w:spacing w:val="-2"/>
        </w:rPr>
        <w:t>процессы</w:t>
      </w:r>
      <w:r>
        <w:tab/>
      </w:r>
      <w:r>
        <w:rPr>
          <w:spacing w:val="-2"/>
        </w:rPr>
        <w:t>жизнедеятельности</w:t>
      </w:r>
      <w:r>
        <w:tab/>
      </w:r>
      <w:r>
        <w:rPr>
          <w:spacing w:val="-2"/>
        </w:rPr>
        <w:t>организма</w:t>
      </w:r>
      <w:r>
        <w:tab/>
      </w:r>
      <w:r>
        <w:rPr>
          <w:spacing w:val="-2"/>
        </w:rPr>
        <w:t>человека,</w:t>
      </w:r>
      <w:r>
        <w:tab/>
      </w:r>
      <w:r>
        <w:rPr>
          <w:spacing w:val="-5"/>
        </w:rPr>
        <w:t>его</w:t>
      </w:r>
    </w:p>
    <w:p w:rsidR="002811B1" w:rsidRDefault="003C6E95">
      <w:pPr>
        <w:pStyle w:val="a3"/>
        <w:spacing w:line="320" w:lineRule="exact"/>
        <w:ind w:firstLine="0"/>
      </w:pPr>
      <w:r>
        <w:t>приспособленность</w:t>
      </w:r>
      <w:r>
        <w:rPr>
          <w:spacing w:val="-13"/>
        </w:rPr>
        <w:t xml:space="preserve"> </w:t>
      </w:r>
      <w:r>
        <w:t>к</w:t>
      </w:r>
      <w:r>
        <w:rPr>
          <w:spacing w:val="-12"/>
        </w:rPr>
        <w:t xml:space="preserve"> </w:t>
      </w:r>
      <w:r>
        <w:t>различным</w:t>
      </w:r>
      <w:r>
        <w:rPr>
          <w:spacing w:val="-9"/>
        </w:rPr>
        <w:t xml:space="preserve"> </w:t>
      </w:r>
      <w:r>
        <w:t>экологическим</w:t>
      </w:r>
      <w:r>
        <w:rPr>
          <w:spacing w:val="-10"/>
        </w:rPr>
        <w:t xml:space="preserve"> </w:t>
      </w:r>
      <w:r>
        <w:rPr>
          <w:spacing w:val="-2"/>
        </w:rPr>
        <w:t>факторам;</w:t>
      </w:r>
    </w:p>
    <w:p w:rsidR="002811B1" w:rsidRDefault="003C6E95">
      <w:pPr>
        <w:pStyle w:val="a3"/>
        <w:spacing w:line="242" w:lineRule="auto"/>
        <w:ind w:right="478"/>
      </w:pPr>
      <w:r>
        <w:t>уметь описывать клетки, ткани, органы, системы органов и характеризовать</w:t>
      </w:r>
      <w:r>
        <w:rPr>
          <w:spacing w:val="-2"/>
        </w:rPr>
        <w:t xml:space="preserve"> </w:t>
      </w:r>
      <w:r>
        <w:t>важнейшие биологические процессы в</w:t>
      </w:r>
      <w:r>
        <w:rPr>
          <w:spacing w:val="-2"/>
        </w:rPr>
        <w:t xml:space="preserve"> </w:t>
      </w:r>
      <w:r>
        <w:t>организмах</w:t>
      </w:r>
      <w:r>
        <w:rPr>
          <w:spacing w:val="-5"/>
        </w:rPr>
        <w:t xml:space="preserve"> </w:t>
      </w:r>
      <w:r>
        <w:t>растений, животных и человека с опорой на план;</w:t>
      </w:r>
    </w:p>
    <w:p w:rsidR="002811B1" w:rsidRDefault="003C6E95">
      <w:pPr>
        <w:pStyle w:val="a3"/>
        <w:ind w:right="472"/>
      </w:pPr>
      <w:r>
        <w:t>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811B1" w:rsidRDefault="003C6E95">
      <w:pPr>
        <w:pStyle w:val="a3"/>
        <w:ind w:right="472"/>
      </w:pPr>
      <w:r>
        <w:rPr>
          <w:spacing w:val="-2"/>
        </w:rPr>
        <w:t>иметь</w:t>
      </w:r>
      <w:r>
        <w:rPr>
          <w:spacing w:val="-11"/>
        </w:rPr>
        <w:t xml:space="preserve"> </w:t>
      </w:r>
      <w:r>
        <w:rPr>
          <w:spacing w:val="-2"/>
        </w:rPr>
        <w:t>представление</w:t>
      </w:r>
      <w:r>
        <w:rPr>
          <w:spacing w:val="-7"/>
        </w:rPr>
        <w:t xml:space="preserve"> </w:t>
      </w:r>
      <w:r>
        <w:rPr>
          <w:spacing w:val="-2"/>
        </w:rPr>
        <w:t>об</w:t>
      </w:r>
      <w:r>
        <w:rPr>
          <w:spacing w:val="-6"/>
        </w:rPr>
        <w:t xml:space="preserve"> </w:t>
      </w:r>
      <w:r>
        <w:rPr>
          <w:spacing w:val="-2"/>
        </w:rPr>
        <w:t>основных</w:t>
      </w:r>
      <w:r>
        <w:rPr>
          <w:spacing w:val="-13"/>
        </w:rPr>
        <w:t xml:space="preserve"> </w:t>
      </w:r>
      <w:r>
        <w:rPr>
          <w:spacing w:val="-2"/>
        </w:rPr>
        <w:t>факторах</w:t>
      </w:r>
      <w:r>
        <w:rPr>
          <w:spacing w:val="-7"/>
        </w:rPr>
        <w:t xml:space="preserve"> </w:t>
      </w:r>
      <w:r>
        <w:rPr>
          <w:spacing w:val="-2"/>
        </w:rPr>
        <w:t>окружающей</w:t>
      </w:r>
      <w:r>
        <w:rPr>
          <w:spacing w:val="-8"/>
        </w:rPr>
        <w:t xml:space="preserve"> </w:t>
      </w:r>
      <w:r>
        <w:rPr>
          <w:spacing w:val="-2"/>
        </w:rPr>
        <w:t>среды,</w:t>
      </w:r>
      <w:r>
        <w:rPr>
          <w:spacing w:val="-5"/>
        </w:rPr>
        <w:t xml:space="preserve"> </w:t>
      </w:r>
      <w:r>
        <w:rPr>
          <w:spacing w:val="-2"/>
        </w:rPr>
        <w:t>их</w:t>
      </w:r>
      <w:r>
        <w:rPr>
          <w:spacing w:val="-8"/>
        </w:rPr>
        <w:t xml:space="preserve"> </w:t>
      </w:r>
      <w:r>
        <w:rPr>
          <w:spacing w:val="-2"/>
        </w:rPr>
        <w:t xml:space="preserve">роли </w:t>
      </w:r>
      <w:r>
        <w:t>в жизнедеятельности и эволюции организмов; представление об антропогенном факторе;</w:t>
      </w:r>
    </w:p>
    <w:p w:rsidR="002811B1" w:rsidRDefault="003C6E95">
      <w:pPr>
        <w:pStyle w:val="a3"/>
        <w:ind w:right="477"/>
      </w:pPr>
      <w:r>
        <w:t>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w:t>
      </w:r>
    </w:p>
    <w:p w:rsidR="002811B1" w:rsidRDefault="003C6E95">
      <w:pPr>
        <w:pStyle w:val="a3"/>
        <w:ind w:right="472"/>
      </w:pPr>
      <w:r>
        <w:t xml:space="preserve">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w:t>
      </w:r>
      <w:r>
        <w:rPr>
          <w:spacing w:val="-2"/>
        </w:rPr>
        <w:t>результатов;</w:t>
      </w:r>
    </w:p>
    <w:p w:rsidR="002811B1" w:rsidRDefault="003C6E95">
      <w:pPr>
        <w:pStyle w:val="a3"/>
        <w:ind w:right="474"/>
      </w:pPr>
      <w: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2811B1" w:rsidRDefault="003C6E95">
      <w:pPr>
        <w:pStyle w:val="a3"/>
        <w:ind w:right="478"/>
      </w:pPr>
      <w:r>
        <w:t>осознавать вклад российских и зарубежных ученых в развитие биологических наук;</w:t>
      </w:r>
    </w:p>
    <w:p w:rsidR="002811B1" w:rsidRDefault="003C6E95">
      <w:pPr>
        <w:pStyle w:val="a3"/>
        <w:ind w:right="474"/>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3C6E95">
      <w:pPr>
        <w:pStyle w:val="a3"/>
        <w:ind w:right="478"/>
      </w:pPr>
      <w:r>
        <w:t xml:space="preserve">уметь планировать под руководством учителя и проводить учебное </w:t>
      </w:r>
      <w:r>
        <w:rPr>
          <w:spacing w:val="-2"/>
        </w:rPr>
        <w:t>исследование</w:t>
      </w:r>
      <w:r>
        <w:rPr>
          <w:spacing w:val="-9"/>
        </w:rPr>
        <w:t xml:space="preserve"> </w:t>
      </w:r>
      <w:r>
        <w:rPr>
          <w:spacing w:val="-2"/>
        </w:rPr>
        <w:t>или</w:t>
      </w:r>
      <w:r>
        <w:rPr>
          <w:spacing w:val="-10"/>
        </w:rPr>
        <w:t xml:space="preserve"> </w:t>
      </w:r>
      <w:r>
        <w:rPr>
          <w:spacing w:val="-2"/>
        </w:rPr>
        <w:t>проектную</w:t>
      </w:r>
      <w:r>
        <w:rPr>
          <w:spacing w:val="-13"/>
        </w:rPr>
        <w:t xml:space="preserve"> </w:t>
      </w:r>
      <w:r>
        <w:rPr>
          <w:spacing w:val="-2"/>
        </w:rPr>
        <w:t>работу</w:t>
      </w:r>
      <w:r>
        <w:rPr>
          <w:spacing w:val="-15"/>
        </w:rPr>
        <w:t xml:space="preserve"> </w:t>
      </w:r>
      <w:r>
        <w:rPr>
          <w:spacing w:val="-2"/>
        </w:rPr>
        <w:t>в</w:t>
      </w:r>
      <w:r>
        <w:rPr>
          <w:spacing w:val="-12"/>
        </w:rPr>
        <w:t xml:space="preserve"> </w:t>
      </w:r>
      <w:r>
        <w:rPr>
          <w:spacing w:val="-2"/>
        </w:rPr>
        <w:t>области</w:t>
      </w:r>
      <w:r>
        <w:rPr>
          <w:spacing w:val="-10"/>
        </w:rPr>
        <w:t xml:space="preserve"> </w:t>
      </w:r>
      <w:r>
        <w:rPr>
          <w:spacing w:val="-2"/>
        </w:rPr>
        <w:t>биологии;</w:t>
      </w:r>
      <w:r>
        <w:rPr>
          <w:spacing w:val="-11"/>
        </w:rPr>
        <w:t xml:space="preserve"> </w:t>
      </w:r>
      <w:r>
        <w:rPr>
          <w:spacing w:val="-2"/>
        </w:rPr>
        <w:t>с</w:t>
      </w:r>
      <w:r>
        <w:rPr>
          <w:spacing w:val="-9"/>
        </w:rPr>
        <w:t xml:space="preserve"> </w:t>
      </w:r>
      <w:r>
        <w:rPr>
          <w:spacing w:val="-2"/>
        </w:rPr>
        <w:t>учетом</w:t>
      </w:r>
      <w:r>
        <w:rPr>
          <w:spacing w:val="-9"/>
        </w:rPr>
        <w:t xml:space="preserve"> </w:t>
      </w:r>
      <w:r>
        <w:rPr>
          <w:spacing w:val="-2"/>
        </w:rPr>
        <w:t>намеченной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firstLine="0"/>
      </w:pPr>
      <w:r>
        <w:t>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811B1" w:rsidRDefault="003C6E95">
      <w:pPr>
        <w:pStyle w:val="a3"/>
        <w:spacing w:line="244" w:lineRule="auto"/>
        <w:ind w:right="475"/>
      </w:pPr>
      <w:r>
        <w:t>уметь интегрировать с помощью педагога биологические знания со знаниями других учебных предметов;</w:t>
      </w:r>
    </w:p>
    <w:p w:rsidR="002811B1" w:rsidRDefault="003C6E95">
      <w:pPr>
        <w:pStyle w:val="a3"/>
        <w:ind w:right="473"/>
      </w:pPr>
      <w: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811B1" w:rsidRDefault="003C6E95">
      <w:pPr>
        <w:pStyle w:val="a3"/>
        <w:ind w:right="477"/>
      </w:pPr>
      <w:r>
        <w:t>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w:t>
      </w:r>
    </w:p>
    <w:p w:rsidR="002811B1" w:rsidRDefault="003C6E95">
      <w:pPr>
        <w:pStyle w:val="a3"/>
        <w:ind w:right="475"/>
      </w:pPr>
      <w:r>
        <w:t>знать и уметь применять приемы оказания первой помощи человеку, выращивания культурных растений и ухода за домашними животными;</w:t>
      </w:r>
    </w:p>
    <w:p w:rsidR="002811B1" w:rsidRDefault="003C6E95">
      <w:pPr>
        <w:pStyle w:val="2"/>
        <w:spacing w:before="319" w:line="322" w:lineRule="exact"/>
      </w:pPr>
      <w:r>
        <w:rPr>
          <w:spacing w:val="-2"/>
        </w:rPr>
        <w:t>Требования</w:t>
      </w:r>
      <w:r>
        <w:rPr>
          <w:spacing w:val="-12"/>
        </w:rPr>
        <w:t xml:space="preserve"> </w:t>
      </w:r>
      <w:r>
        <w:rPr>
          <w:spacing w:val="-2"/>
        </w:rPr>
        <w:t>к</w:t>
      </w:r>
      <w:r>
        <w:rPr>
          <w:spacing w:val="-12"/>
        </w:rPr>
        <w:t xml:space="preserve"> </w:t>
      </w:r>
      <w:r>
        <w:rPr>
          <w:spacing w:val="-2"/>
        </w:rPr>
        <w:t>предметным</w:t>
      </w:r>
      <w:r>
        <w:rPr>
          <w:spacing w:val="-8"/>
        </w:rPr>
        <w:t xml:space="preserve"> </w:t>
      </w:r>
      <w:r>
        <w:rPr>
          <w:spacing w:val="-2"/>
        </w:rPr>
        <w:t>результатам</w:t>
      </w:r>
      <w:r>
        <w:rPr>
          <w:spacing w:val="-7"/>
        </w:rPr>
        <w:t xml:space="preserve"> </w:t>
      </w:r>
      <w:r>
        <w:rPr>
          <w:spacing w:val="-2"/>
        </w:rPr>
        <w:t>освоения</w:t>
      </w:r>
      <w:r>
        <w:rPr>
          <w:spacing w:val="-12"/>
        </w:rPr>
        <w:t xml:space="preserve"> </w:t>
      </w:r>
      <w:r>
        <w:rPr>
          <w:spacing w:val="-2"/>
        </w:rPr>
        <w:t>учебного</w:t>
      </w:r>
      <w:r>
        <w:rPr>
          <w:spacing w:val="-15"/>
        </w:rPr>
        <w:t xml:space="preserve"> </w:t>
      </w:r>
      <w:r>
        <w:rPr>
          <w:spacing w:val="-2"/>
        </w:rPr>
        <w:t>предмета</w:t>
      </w:r>
    </w:p>
    <w:p w:rsidR="002811B1" w:rsidRDefault="003C6E95">
      <w:pPr>
        <w:spacing w:line="319" w:lineRule="exact"/>
        <w:ind w:left="959"/>
        <w:jc w:val="both"/>
        <w:rPr>
          <w:b/>
          <w:sz w:val="28"/>
        </w:rPr>
      </w:pPr>
      <w:r>
        <w:rPr>
          <w:b/>
          <w:sz w:val="28"/>
        </w:rPr>
        <w:t>«Биология»,</w:t>
      </w:r>
      <w:r>
        <w:rPr>
          <w:b/>
          <w:spacing w:val="-9"/>
          <w:sz w:val="28"/>
        </w:rPr>
        <w:t xml:space="preserve"> </w:t>
      </w:r>
      <w:r>
        <w:rPr>
          <w:b/>
          <w:sz w:val="28"/>
        </w:rPr>
        <w:t>распределенные</w:t>
      </w:r>
      <w:r>
        <w:rPr>
          <w:b/>
          <w:spacing w:val="-11"/>
          <w:sz w:val="28"/>
        </w:rPr>
        <w:t xml:space="preserve"> </w:t>
      </w:r>
      <w:r>
        <w:rPr>
          <w:b/>
          <w:sz w:val="28"/>
        </w:rPr>
        <w:t>по</w:t>
      </w:r>
      <w:r>
        <w:rPr>
          <w:b/>
          <w:spacing w:val="-15"/>
          <w:sz w:val="28"/>
        </w:rPr>
        <w:t xml:space="preserve"> </w:t>
      </w:r>
      <w:r>
        <w:rPr>
          <w:b/>
          <w:sz w:val="28"/>
        </w:rPr>
        <w:t>годам</w:t>
      </w:r>
      <w:r>
        <w:rPr>
          <w:b/>
          <w:spacing w:val="-8"/>
          <w:sz w:val="28"/>
        </w:rPr>
        <w:t xml:space="preserve"> </w:t>
      </w:r>
      <w:r>
        <w:rPr>
          <w:b/>
          <w:spacing w:val="-2"/>
          <w:sz w:val="28"/>
        </w:rPr>
        <w:t>обучения</w:t>
      </w:r>
    </w:p>
    <w:p w:rsidR="002811B1" w:rsidRDefault="003C6E95">
      <w:pPr>
        <w:pStyle w:val="a3"/>
        <w:ind w:right="473"/>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2811B1" w:rsidRDefault="002811B1">
      <w:pPr>
        <w:pStyle w:val="a3"/>
        <w:spacing w:before="1"/>
        <w:ind w:left="0" w:firstLine="0"/>
        <w:jc w:val="left"/>
      </w:pPr>
    </w:p>
    <w:p w:rsidR="002811B1" w:rsidRDefault="003C6E95">
      <w:pPr>
        <w:pStyle w:val="1"/>
        <w:numPr>
          <w:ilvl w:val="0"/>
          <w:numId w:val="49"/>
        </w:numPr>
        <w:tabs>
          <w:tab w:val="left" w:pos="1169"/>
        </w:tabs>
        <w:spacing w:line="320" w:lineRule="exact"/>
        <w:ind w:left="1169" w:hanging="210"/>
        <w:jc w:val="both"/>
      </w:pPr>
      <w:r>
        <w:rPr>
          <w:spacing w:val="-2"/>
        </w:rPr>
        <w:t>КЛАСС:</w:t>
      </w:r>
    </w:p>
    <w:p w:rsidR="002811B1" w:rsidRDefault="003C6E95">
      <w:pPr>
        <w:pStyle w:val="a3"/>
        <w:ind w:right="472"/>
      </w:pPr>
      <w: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w:t>
      </w:r>
      <w:r>
        <w:rPr>
          <w:spacing w:val="-18"/>
        </w:rPr>
        <w:t xml:space="preserve"> </w:t>
      </w:r>
      <w:r>
        <w:t>называть</w:t>
      </w:r>
      <w:r>
        <w:rPr>
          <w:spacing w:val="-17"/>
        </w:rPr>
        <w:t xml:space="preserve"> </w:t>
      </w:r>
      <w:r>
        <w:t>признаки</w:t>
      </w:r>
      <w:r>
        <w:rPr>
          <w:spacing w:val="-18"/>
        </w:rPr>
        <w:t xml:space="preserve"> </w:t>
      </w:r>
      <w:r>
        <w:t>живого,</w:t>
      </w:r>
      <w:r>
        <w:rPr>
          <w:spacing w:val="-17"/>
        </w:rPr>
        <w:t xml:space="preserve"> </w:t>
      </w:r>
      <w:r>
        <w:t>сравнивать</w:t>
      </w:r>
      <w:r>
        <w:rPr>
          <w:spacing w:val="-18"/>
        </w:rPr>
        <w:t xml:space="preserve"> </w:t>
      </w:r>
      <w:r>
        <w:t>с</w:t>
      </w:r>
      <w:r>
        <w:rPr>
          <w:spacing w:val="-17"/>
        </w:rPr>
        <w:t xml:space="preserve"> </w:t>
      </w:r>
      <w:r>
        <w:t>визуальной</w:t>
      </w:r>
      <w:r>
        <w:rPr>
          <w:spacing w:val="-18"/>
        </w:rPr>
        <w:t xml:space="preserve"> </w:t>
      </w:r>
      <w:r>
        <w:t>опорой</w:t>
      </w:r>
      <w:r>
        <w:rPr>
          <w:spacing w:val="-17"/>
        </w:rPr>
        <w:t xml:space="preserve"> </w:t>
      </w:r>
      <w:r>
        <w:t>объекты живой и неживой природы;</w:t>
      </w:r>
    </w:p>
    <w:p w:rsidR="002811B1" w:rsidRDefault="003C6E95">
      <w:pPr>
        <w:pStyle w:val="a3"/>
        <w:spacing w:before="1"/>
        <w:ind w:right="475"/>
      </w:pPr>
      <w:r>
        <w:t xml:space="preserve">характеризовать с опорой на ключевые слова значение биологических знаний для современного человека; перечислять профессии, связанные с </w:t>
      </w:r>
      <w:r>
        <w:rPr>
          <w:spacing w:val="-2"/>
        </w:rPr>
        <w:t>биологией;</w:t>
      </w:r>
    </w:p>
    <w:p w:rsidR="002811B1" w:rsidRDefault="003C6E95">
      <w:pPr>
        <w:pStyle w:val="a3"/>
        <w:ind w:right="469"/>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В.И. 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w:t>
      </w:r>
    </w:p>
    <w:p w:rsidR="002811B1" w:rsidRDefault="003C6E95">
      <w:pPr>
        <w:pStyle w:val="a3"/>
        <w:ind w:right="470"/>
      </w:pPr>
      <w:r>
        <w:t>иметь представление о важнейших биологических процессах и явлениях: питание, дыхание, транспорт веществ, раздражимость, рост, развитие,</w:t>
      </w:r>
      <w:r>
        <w:rPr>
          <w:spacing w:val="-9"/>
        </w:rPr>
        <w:t xml:space="preserve"> </w:t>
      </w:r>
      <w:r>
        <w:t>движение,</w:t>
      </w:r>
      <w:r>
        <w:rPr>
          <w:spacing w:val="-9"/>
        </w:rPr>
        <w:t xml:space="preserve"> </w:t>
      </w:r>
      <w:r>
        <w:t>размножение,</w:t>
      </w:r>
      <w:r>
        <w:rPr>
          <w:spacing w:val="-9"/>
        </w:rPr>
        <w:t xml:space="preserve"> </w:t>
      </w:r>
      <w:r>
        <w:t>формировать</w:t>
      </w:r>
      <w:r>
        <w:rPr>
          <w:spacing w:val="-14"/>
        </w:rPr>
        <w:t xml:space="preserve"> </w:t>
      </w:r>
      <w:r>
        <w:t>представления</w:t>
      </w:r>
      <w:r>
        <w:rPr>
          <w:spacing w:val="-11"/>
        </w:rPr>
        <w:t xml:space="preserve"> </w:t>
      </w:r>
      <w:r>
        <w:t>о</w:t>
      </w:r>
      <w:r>
        <w:rPr>
          <w:spacing w:val="-11"/>
        </w:rPr>
        <w:t xml:space="preserve"> </w:t>
      </w:r>
      <w:r>
        <w:t>взаимосвязи наследования потомством признаков от родительских форм с организацией клетки,</w:t>
      </w:r>
      <w:r>
        <w:rPr>
          <w:spacing w:val="-12"/>
        </w:rPr>
        <w:t xml:space="preserve"> </w:t>
      </w:r>
      <w:r>
        <w:t>наличием</w:t>
      </w:r>
      <w:r>
        <w:rPr>
          <w:spacing w:val="-13"/>
        </w:rPr>
        <w:t xml:space="preserve"> </w:t>
      </w:r>
      <w:r>
        <w:t>в</w:t>
      </w:r>
      <w:r>
        <w:rPr>
          <w:spacing w:val="-16"/>
        </w:rPr>
        <w:t xml:space="preserve"> </w:t>
      </w:r>
      <w:r>
        <w:t>ней</w:t>
      </w:r>
      <w:r>
        <w:rPr>
          <w:spacing w:val="-14"/>
        </w:rPr>
        <w:t xml:space="preserve"> </w:t>
      </w:r>
      <w:r>
        <w:t>хромосом</w:t>
      </w:r>
      <w:r>
        <w:rPr>
          <w:spacing w:val="-13"/>
        </w:rPr>
        <w:t xml:space="preserve"> </w:t>
      </w:r>
      <w:r>
        <w:t>как</w:t>
      </w:r>
      <w:r>
        <w:rPr>
          <w:spacing w:val="-15"/>
        </w:rPr>
        <w:t xml:space="preserve"> </w:t>
      </w:r>
      <w:r>
        <w:t>носителей</w:t>
      </w:r>
      <w:r>
        <w:rPr>
          <w:spacing w:val="-14"/>
        </w:rPr>
        <w:t xml:space="preserve"> </w:t>
      </w:r>
      <w:r>
        <w:t>наследственной</w:t>
      </w:r>
      <w:r>
        <w:rPr>
          <w:spacing w:val="-14"/>
        </w:rPr>
        <w:t xml:space="preserve"> </w:t>
      </w:r>
      <w:r>
        <w:t>информации, об основных закономерностях наследования признаков;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pPr>
      <w: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2811B1" w:rsidRDefault="003C6E95">
      <w:pPr>
        <w:pStyle w:val="a3"/>
        <w:spacing w:before="4"/>
        <w:ind w:right="474"/>
      </w:pPr>
      <w: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w:t>
      </w:r>
      <w:r>
        <w:rPr>
          <w:spacing w:val="-1"/>
        </w:rPr>
        <w:t xml:space="preserve"> </w:t>
      </w:r>
      <w:r>
        <w:t>в</w:t>
      </w:r>
      <w:r>
        <w:rPr>
          <w:spacing w:val="-1"/>
        </w:rPr>
        <w:t xml:space="preserve"> </w:t>
      </w:r>
      <w:r>
        <w:t>соответствии с поставленной задачей и в контексте с визуальной опорой;</w:t>
      </w:r>
    </w:p>
    <w:p w:rsidR="002811B1" w:rsidRDefault="003C6E95">
      <w:pPr>
        <w:pStyle w:val="a3"/>
        <w:ind w:right="473"/>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2811B1" w:rsidRDefault="003C6E95">
      <w:pPr>
        <w:pStyle w:val="a3"/>
        <w:spacing w:before="1"/>
        <w:ind w:right="472"/>
      </w:pPr>
      <w:r>
        <w:t>проводить описание организма по заданному плану; выделять существенные признаки строения и процессов жизнедеятельности организмов,</w:t>
      </w:r>
      <w:r>
        <w:rPr>
          <w:spacing w:val="-18"/>
        </w:rPr>
        <w:t xml:space="preserve"> </w:t>
      </w:r>
      <w:r>
        <w:t>характеризовать</w:t>
      </w:r>
      <w:r>
        <w:rPr>
          <w:spacing w:val="-17"/>
        </w:rPr>
        <w:t xml:space="preserve"> </w:t>
      </w:r>
      <w:r>
        <w:t>организмы</w:t>
      </w:r>
      <w:r>
        <w:rPr>
          <w:spacing w:val="-18"/>
        </w:rPr>
        <w:t xml:space="preserve"> </w:t>
      </w:r>
      <w:r>
        <w:t>как</w:t>
      </w:r>
      <w:r>
        <w:rPr>
          <w:spacing w:val="-17"/>
        </w:rPr>
        <w:t xml:space="preserve"> </w:t>
      </w:r>
      <w:r>
        <w:t>тела</w:t>
      </w:r>
      <w:r>
        <w:rPr>
          <w:spacing w:val="-18"/>
        </w:rPr>
        <w:t xml:space="preserve"> </w:t>
      </w:r>
      <w:r>
        <w:t>живой</w:t>
      </w:r>
      <w:r>
        <w:rPr>
          <w:spacing w:val="-17"/>
        </w:rPr>
        <w:t xml:space="preserve"> </w:t>
      </w:r>
      <w:r>
        <w:t>природы,</w:t>
      </w:r>
      <w:r>
        <w:rPr>
          <w:spacing w:val="-18"/>
        </w:rPr>
        <w:t xml:space="preserve"> </w:t>
      </w:r>
      <w:r>
        <w:t>перечислять особенности растений, животных, грибов, лишайников, бактерий и вирусов с опорой на алгоритм;</w:t>
      </w:r>
    </w:p>
    <w:p w:rsidR="002811B1" w:rsidRDefault="003C6E95">
      <w:pPr>
        <w:pStyle w:val="a3"/>
        <w:ind w:right="470"/>
      </w:pPr>
      <w:r>
        <w:t>раскрывать понятие о среде обитания (водной, наземно-воздушной, почвенной, внутриорганизменной), факторах окружающей среды;</w:t>
      </w:r>
    </w:p>
    <w:p w:rsidR="002811B1" w:rsidRDefault="003C6E95">
      <w:pPr>
        <w:pStyle w:val="a3"/>
        <w:ind w:right="476"/>
      </w:pPr>
      <w:r>
        <w:t xml:space="preserve">приводить примеры, характеризующие приспособленность организмов к среде обитания, взаимосвязи организмов в сообществах с визуальной </w:t>
      </w:r>
      <w:r>
        <w:rPr>
          <w:spacing w:val="-2"/>
        </w:rPr>
        <w:t>опорой;</w:t>
      </w:r>
    </w:p>
    <w:p w:rsidR="002811B1" w:rsidRDefault="003C6E95">
      <w:pPr>
        <w:pStyle w:val="a3"/>
        <w:spacing w:line="242" w:lineRule="auto"/>
        <w:ind w:right="461"/>
      </w:pPr>
      <w:r>
        <w:t>знать основные правила поведения человека в природе и объяснять с помощью учителя значение природоохранной деятельности человека;</w:t>
      </w:r>
    </w:p>
    <w:p w:rsidR="002811B1" w:rsidRDefault="003C6E95">
      <w:pPr>
        <w:pStyle w:val="a3"/>
        <w:ind w:right="478"/>
      </w:pPr>
      <w:r>
        <w:t>раскрывать на основе опорного плана роль биологии в практической деятельности человека;</w:t>
      </w:r>
    </w:p>
    <w:p w:rsidR="002811B1" w:rsidRDefault="003C6E95">
      <w:pPr>
        <w:pStyle w:val="a3"/>
        <w:ind w:right="475"/>
      </w:pPr>
      <w:r>
        <w:t>иметь</w:t>
      </w:r>
      <w:r>
        <w:rPr>
          <w:spacing w:val="-6"/>
        </w:rPr>
        <w:t xml:space="preserve"> </w:t>
      </w:r>
      <w:r>
        <w:t>представление</w:t>
      </w:r>
      <w:r>
        <w:rPr>
          <w:spacing w:val="-4"/>
        </w:rPr>
        <w:t xml:space="preserve"> </w:t>
      </w:r>
      <w:r>
        <w:t>о</w:t>
      </w:r>
      <w:r>
        <w:rPr>
          <w:spacing w:val="-4"/>
        </w:rPr>
        <w:t xml:space="preserve"> </w:t>
      </w:r>
      <w:r>
        <w:t>связи</w:t>
      </w:r>
      <w:r>
        <w:rPr>
          <w:spacing w:val="-4"/>
        </w:rPr>
        <w:t xml:space="preserve"> </w:t>
      </w:r>
      <w:r>
        <w:t>знаний</w:t>
      </w:r>
      <w:r>
        <w:rPr>
          <w:spacing w:val="-4"/>
        </w:rPr>
        <w:t xml:space="preserve"> </w:t>
      </w:r>
      <w:r>
        <w:t>биологии</w:t>
      </w:r>
      <w:r>
        <w:rPr>
          <w:spacing w:val="-4"/>
        </w:rPr>
        <w:t xml:space="preserve"> </w:t>
      </w:r>
      <w:r>
        <w:t>со</w:t>
      </w:r>
      <w:r>
        <w:rPr>
          <w:spacing w:val="-4"/>
        </w:rPr>
        <w:t xml:space="preserve"> </w:t>
      </w:r>
      <w:r>
        <w:t>знаниями</w:t>
      </w:r>
      <w:r>
        <w:rPr>
          <w:spacing w:val="-4"/>
        </w:rPr>
        <w:t xml:space="preserve"> </w:t>
      </w:r>
      <w:r>
        <w:t xml:space="preserve">математики, физической географии, предметов гуманитарного цикла, различными видами </w:t>
      </w:r>
      <w:r>
        <w:rPr>
          <w:spacing w:val="-2"/>
        </w:rPr>
        <w:t>искусства;</w:t>
      </w:r>
    </w:p>
    <w:p w:rsidR="002811B1" w:rsidRDefault="003C6E95">
      <w:pPr>
        <w:pStyle w:val="a3"/>
        <w:ind w:right="473"/>
      </w:pPr>
      <w:r>
        <w:t>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811B1" w:rsidRDefault="003C6E95">
      <w:pPr>
        <w:pStyle w:val="a3"/>
        <w:ind w:right="46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74"/>
        </w:rPr>
        <w:t xml:space="preserve">  </w:t>
      </w:r>
      <w:r>
        <w:t>биологических</w:t>
      </w:r>
      <w:r>
        <w:rPr>
          <w:spacing w:val="74"/>
        </w:rPr>
        <w:t xml:space="preserve">  </w:t>
      </w:r>
      <w:r>
        <w:t>опытов</w:t>
      </w:r>
      <w:r>
        <w:rPr>
          <w:spacing w:val="78"/>
        </w:rPr>
        <w:t xml:space="preserve">  </w:t>
      </w:r>
      <w:r>
        <w:t>и</w:t>
      </w:r>
      <w:r>
        <w:rPr>
          <w:spacing w:val="76"/>
        </w:rPr>
        <w:t xml:space="preserve">  </w:t>
      </w:r>
      <w:r>
        <w:t>экспериментов,</w:t>
      </w:r>
      <w:r>
        <w:rPr>
          <w:spacing w:val="77"/>
        </w:rPr>
        <w:t xml:space="preserve">  </w:t>
      </w:r>
      <w:r>
        <w:t>в</w:t>
      </w:r>
      <w:r>
        <w:rPr>
          <w:spacing w:val="75"/>
        </w:rPr>
        <w:t xml:space="preserve">  </w:t>
      </w:r>
      <w:r>
        <w:t>том</w:t>
      </w:r>
      <w:r>
        <w:rPr>
          <w:spacing w:val="77"/>
        </w:rPr>
        <w:t xml:space="preserve">  </w:t>
      </w:r>
      <w:r>
        <w:t>числе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с</w:t>
      </w:r>
      <w:r>
        <w:rPr>
          <w:spacing w:val="-3"/>
        </w:rPr>
        <w:t xml:space="preserve"> </w:t>
      </w:r>
      <w:r>
        <w:t>использованием аналоговых</w:t>
      </w:r>
      <w:r>
        <w:rPr>
          <w:spacing w:val="-5"/>
        </w:rPr>
        <w:t xml:space="preserve"> </w:t>
      </w:r>
      <w:r>
        <w:t>и цифровых</w:t>
      </w:r>
      <w:r>
        <w:rPr>
          <w:spacing w:val="-5"/>
        </w:rPr>
        <w:t xml:space="preserve"> </w:t>
      </w:r>
      <w:r>
        <w:t>приборов</w:t>
      </w:r>
      <w:r>
        <w:rPr>
          <w:spacing w:val="-2"/>
        </w:rPr>
        <w:t xml:space="preserve"> </w:t>
      </w:r>
      <w:r>
        <w:t>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w:t>
      </w:r>
      <w:r>
        <w:rPr>
          <w:spacing w:val="-18"/>
        </w:rPr>
        <w:t xml:space="preserve"> </w:t>
      </w:r>
      <w:r>
        <w:t>химической</w:t>
      </w:r>
      <w:r>
        <w:rPr>
          <w:spacing w:val="-17"/>
        </w:rPr>
        <w:t xml:space="preserve"> </w:t>
      </w:r>
      <w:r>
        <w:t>посудой</w:t>
      </w:r>
      <w:r>
        <w:rPr>
          <w:spacing w:val="-18"/>
        </w:rPr>
        <w:t xml:space="preserve"> </w:t>
      </w:r>
      <w:r>
        <w:t>в</w:t>
      </w:r>
      <w:r>
        <w:rPr>
          <w:spacing w:val="-17"/>
        </w:rPr>
        <w:t xml:space="preserve"> </w:t>
      </w:r>
      <w:r>
        <w:t>соответствии</w:t>
      </w:r>
      <w:r>
        <w:rPr>
          <w:spacing w:val="-18"/>
        </w:rPr>
        <w:t xml:space="preserve"> </w:t>
      </w:r>
      <w:r>
        <w:t>с</w:t>
      </w:r>
      <w:r>
        <w:rPr>
          <w:spacing w:val="-17"/>
        </w:rPr>
        <w:t xml:space="preserve"> </w:t>
      </w:r>
      <w:r>
        <w:t>инструкциями</w:t>
      </w:r>
      <w:r>
        <w:rPr>
          <w:spacing w:val="-18"/>
        </w:rPr>
        <w:t xml:space="preserve"> </w:t>
      </w:r>
      <w:r>
        <w:t>на</w:t>
      </w:r>
      <w:r>
        <w:rPr>
          <w:spacing w:val="-17"/>
        </w:rPr>
        <w:t xml:space="preserve"> </w:t>
      </w:r>
      <w:r>
        <w:t>уроке, во внеурочной деятельности;</w:t>
      </w:r>
    </w:p>
    <w:p w:rsidR="002811B1" w:rsidRDefault="003C6E95">
      <w:pPr>
        <w:pStyle w:val="a3"/>
        <w:spacing w:before="4"/>
        <w:ind w:right="467"/>
      </w:pPr>
      <w:r>
        <w:t>использовать при выполнении учебных заданий научно-популярную литературу по биологии, справочные материалы, ресурсы сети Интернет;</w:t>
      </w:r>
    </w:p>
    <w:p w:rsidR="002811B1" w:rsidRDefault="003C6E95">
      <w:pPr>
        <w:pStyle w:val="a3"/>
        <w:ind w:right="479"/>
      </w:pPr>
      <w: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2811B1" w:rsidRDefault="003C6E95">
      <w:pPr>
        <w:pStyle w:val="a3"/>
        <w:ind w:right="474"/>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3C6E95">
      <w:pPr>
        <w:pStyle w:val="a3"/>
        <w:ind w:right="471"/>
      </w:pPr>
      <w:r>
        <w:t>осуществлять отбор источников биологической информации в соответствии с заданным поисковым запросом с помощью учителя.</w:t>
      </w:r>
    </w:p>
    <w:p w:rsidR="002811B1" w:rsidRDefault="002811B1">
      <w:pPr>
        <w:pStyle w:val="a3"/>
        <w:spacing w:before="6"/>
        <w:ind w:left="0" w:firstLine="0"/>
        <w:jc w:val="left"/>
      </w:pPr>
    </w:p>
    <w:p w:rsidR="002811B1" w:rsidRDefault="003C6E95">
      <w:pPr>
        <w:pStyle w:val="1"/>
        <w:numPr>
          <w:ilvl w:val="0"/>
          <w:numId w:val="49"/>
        </w:numPr>
        <w:tabs>
          <w:tab w:val="left" w:pos="1169"/>
        </w:tabs>
        <w:spacing w:line="319" w:lineRule="exact"/>
        <w:ind w:left="1169" w:hanging="210"/>
        <w:jc w:val="both"/>
      </w:pPr>
      <w:r>
        <w:rPr>
          <w:spacing w:val="-2"/>
        </w:rPr>
        <w:t>КЛАСС:</w:t>
      </w:r>
    </w:p>
    <w:p w:rsidR="002811B1" w:rsidRDefault="003C6E95">
      <w:pPr>
        <w:pStyle w:val="a3"/>
        <w:ind w:right="478"/>
      </w:pPr>
      <w:r>
        <w:t>характеризовать с опорой на ключевые слова ботанику как биологическую науку, ее разделы и связи с другими науками и техникой;</w:t>
      </w:r>
    </w:p>
    <w:p w:rsidR="002811B1" w:rsidRDefault="003C6E95">
      <w:pPr>
        <w:pStyle w:val="a3"/>
        <w:ind w:right="479"/>
      </w:pPr>
      <w:r>
        <w:t>приводить примеры вклада отечественных (в том числе В.В. Докучаев, К.А. Тимирязев, С.Г. Навашин) и зарубежных (в том числе Р. Гук, М. Мальпиги) ученых</w:t>
      </w:r>
      <w:r>
        <w:rPr>
          <w:spacing w:val="-4"/>
        </w:rPr>
        <w:t xml:space="preserve"> </w:t>
      </w:r>
      <w:r>
        <w:t>в</w:t>
      </w:r>
      <w:r>
        <w:rPr>
          <w:spacing w:val="-1"/>
        </w:rPr>
        <w:t xml:space="preserve"> </w:t>
      </w:r>
      <w:r>
        <w:t>развитие наук о растениях</w:t>
      </w:r>
      <w:r>
        <w:rPr>
          <w:spacing w:val="-4"/>
        </w:rPr>
        <w:t xml:space="preserve"> </w:t>
      </w:r>
      <w:r>
        <w:t>с опорой на учебник и другие источники информации;</w:t>
      </w:r>
    </w:p>
    <w:p w:rsidR="002811B1" w:rsidRDefault="003C6E95">
      <w:pPr>
        <w:pStyle w:val="a3"/>
        <w:ind w:right="465"/>
      </w:pPr>
      <w:r>
        <w:t>владеть основами понятийного аппарата и научного языка биологии: использовать</w:t>
      </w:r>
      <w:r>
        <w:rPr>
          <w:spacing w:val="-6"/>
        </w:rPr>
        <w:t xml:space="preserve"> </w:t>
      </w:r>
      <w:r>
        <w:t>изученные термины,</w:t>
      </w:r>
      <w:r>
        <w:rPr>
          <w:spacing w:val="-2"/>
        </w:rPr>
        <w:t xml:space="preserve"> </w:t>
      </w:r>
      <w:r>
        <w:t>понятия,</w:t>
      </w:r>
      <w:r>
        <w:rPr>
          <w:spacing w:val="-1"/>
        </w:rPr>
        <w:t xml:space="preserve"> </w:t>
      </w:r>
      <w:r>
        <w:t>теории,</w:t>
      </w:r>
      <w:r>
        <w:rPr>
          <w:spacing w:val="-2"/>
        </w:rPr>
        <w:t xml:space="preserve"> </w:t>
      </w:r>
      <w:r>
        <w:t>законы</w:t>
      </w:r>
      <w:r>
        <w:rPr>
          <w:spacing w:val="-4"/>
        </w:rPr>
        <w:t xml:space="preserve"> </w:t>
      </w:r>
      <w:r>
        <w:t>и</w:t>
      </w:r>
      <w:r>
        <w:rPr>
          <w:spacing w:val="-4"/>
        </w:rPr>
        <w:t xml:space="preserve"> </w:t>
      </w:r>
      <w:r>
        <w:t>закономерности для объяснения наблюдаемых</w:t>
      </w:r>
      <w:r>
        <w:rPr>
          <w:spacing w:val="-3"/>
        </w:rPr>
        <w:t xml:space="preserve"> </w:t>
      </w:r>
      <w:r>
        <w:t>биологических</w:t>
      </w:r>
      <w:r>
        <w:rPr>
          <w:spacing w:val="-3"/>
        </w:rPr>
        <w:t xml:space="preserve"> </w:t>
      </w:r>
      <w:r>
        <w:t>объектов, явлений и процессов; ориентироваться в</w:t>
      </w:r>
      <w:r>
        <w:rPr>
          <w:spacing w:val="-3"/>
        </w:rPr>
        <w:t xml:space="preserve"> </w:t>
      </w:r>
      <w:r>
        <w:t>биологических</w:t>
      </w:r>
      <w:r>
        <w:rPr>
          <w:spacing w:val="-5"/>
        </w:rPr>
        <w:t xml:space="preserve"> </w:t>
      </w:r>
      <w:r>
        <w:t>понятиях</w:t>
      </w:r>
      <w:r>
        <w:rPr>
          <w:spacing w:val="-5"/>
        </w:rPr>
        <w:t xml:space="preserve"> </w:t>
      </w:r>
      <w:r>
        <w:t>и</w:t>
      </w:r>
      <w:r>
        <w:rPr>
          <w:spacing w:val="-2"/>
        </w:rPr>
        <w:t xml:space="preserve"> </w:t>
      </w:r>
      <w:r>
        <w:t>терминах</w:t>
      </w:r>
      <w:r>
        <w:rPr>
          <w:spacing w:val="-5"/>
        </w:rPr>
        <w:t xml:space="preserve"> </w:t>
      </w:r>
      <w:r>
        <w:t>и</w:t>
      </w:r>
      <w:r>
        <w:rPr>
          <w:spacing w:val="-2"/>
        </w:rPr>
        <w:t xml:space="preserve"> </w:t>
      </w:r>
      <w:r>
        <w:t>оперировать</w:t>
      </w:r>
      <w:r>
        <w:rPr>
          <w:spacing w:val="-4"/>
        </w:rPr>
        <w:t xml:space="preserve"> </w:t>
      </w:r>
      <w:r>
        <w:t>ими</w:t>
      </w:r>
      <w:r>
        <w:rPr>
          <w:spacing w:val="-2"/>
        </w:rPr>
        <w:t xml:space="preserve"> </w:t>
      </w:r>
      <w:r>
        <w:t>на базовом уровне (в том числе: ботаника, растительная клетка, растительная ткань,</w:t>
      </w:r>
      <w:r>
        <w:rPr>
          <w:spacing w:val="-7"/>
        </w:rPr>
        <w:t xml:space="preserve"> </w:t>
      </w:r>
      <w:r>
        <w:t>органы</w:t>
      </w:r>
      <w:r>
        <w:rPr>
          <w:spacing w:val="-9"/>
        </w:rPr>
        <w:t xml:space="preserve"> </w:t>
      </w:r>
      <w:r>
        <w:t>растения,</w:t>
      </w:r>
      <w:r>
        <w:rPr>
          <w:spacing w:val="-7"/>
        </w:rPr>
        <w:t xml:space="preserve"> </w:t>
      </w:r>
      <w:r>
        <w:t>система</w:t>
      </w:r>
      <w:r>
        <w:rPr>
          <w:spacing w:val="-9"/>
        </w:rPr>
        <w:t xml:space="preserve"> </w:t>
      </w:r>
      <w:r>
        <w:t>органов</w:t>
      </w:r>
      <w:r>
        <w:rPr>
          <w:spacing w:val="-7"/>
        </w:rPr>
        <w:t xml:space="preserve"> </w:t>
      </w:r>
      <w:r>
        <w:t>растения</w:t>
      </w:r>
      <w:r>
        <w:rPr>
          <w:spacing w:val="-9"/>
        </w:rPr>
        <w:t xml:space="preserve"> </w:t>
      </w:r>
      <w:r>
        <w:t>(корень,</w:t>
      </w:r>
      <w:r>
        <w:rPr>
          <w:spacing w:val="-7"/>
        </w:rPr>
        <w:t xml:space="preserve"> </w:t>
      </w:r>
      <w:r>
        <w:t>побег,</w:t>
      </w:r>
      <w:r>
        <w:rPr>
          <w:spacing w:val="-7"/>
        </w:rPr>
        <w:t xml:space="preserve"> </w:t>
      </w:r>
      <w:r>
        <w:t>почка,</w:t>
      </w:r>
      <w:r>
        <w:rPr>
          <w:spacing w:val="-7"/>
        </w:rPr>
        <w:t xml:space="preserve"> </w:t>
      </w:r>
      <w:r>
        <w:t>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w:t>
      </w:r>
    </w:p>
    <w:p w:rsidR="002811B1" w:rsidRDefault="003C6E95">
      <w:pPr>
        <w:pStyle w:val="a3"/>
        <w:ind w:right="470"/>
      </w:pPr>
      <w:r>
        <w:t>описывать строение и жизнедеятельность растительного организма (на примере покрытосеменных</w:t>
      </w:r>
      <w:r>
        <w:rPr>
          <w:spacing w:val="-3"/>
        </w:rPr>
        <w:t xml:space="preserve"> </w:t>
      </w:r>
      <w:r>
        <w:t>или цветковых):</w:t>
      </w:r>
      <w:r>
        <w:rPr>
          <w:spacing w:val="-3"/>
        </w:rPr>
        <w:t xml:space="preserve"> </w:t>
      </w:r>
      <w:r>
        <w:t>поглощение воды и минеральное питание, фотосинтез, дыхание, транспорт веществ, рост, размножение, развитие;</w:t>
      </w:r>
      <w:r>
        <w:rPr>
          <w:spacing w:val="-3"/>
        </w:rPr>
        <w:t xml:space="preserve"> </w:t>
      </w:r>
      <w:r>
        <w:t>связь</w:t>
      </w:r>
      <w:r>
        <w:rPr>
          <w:spacing w:val="-4"/>
        </w:rPr>
        <w:t xml:space="preserve"> </w:t>
      </w:r>
      <w:r>
        <w:t>строения вегетативных</w:t>
      </w:r>
      <w:r>
        <w:rPr>
          <w:spacing w:val="-3"/>
        </w:rPr>
        <w:t xml:space="preserve"> </w:t>
      </w:r>
      <w:r>
        <w:t>и генеративных</w:t>
      </w:r>
      <w:r>
        <w:rPr>
          <w:spacing w:val="-7"/>
        </w:rPr>
        <w:t xml:space="preserve"> </w:t>
      </w:r>
      <w:r>
        <w:t>органов</w:t>
      </w:r>
      <w:r>
        <w:rPr>
          <w:spacing w:val="-4"/>
        </w:rPr>
        <w:t xml:space="preserve"> </w:t>
      </w:r>
      <w:r>
        <w:t>растений</w:t>
      </w:r>
      <w:r>
        <w:rPr>
          <w:spacing w:val="-3"/>
        </w:rPr>
        <w:t xml:space="preserve"> </w:t>
      </w:r>
      <w:r>
        <w:t>с</w:t>
      </w:r>
      <w:r>
        <w:rPr>
          <w:spacing w:val="-2"/>
        </w:rPr>
        <w:t xml:space="preserve"> </w:t>
      </w:r>
      <w:r>
        <w:t>их функциями с опорой на алгоритм;</w:t>
      </w:r>
    </w:p>
    <w:p w:rsidR="002811B1" w:rsidRDefault="003C6E95">
      <w:pPr>
        <w:pStyle w:val="a3"/>
        <w:ind w:right="464"/>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2811B1" w:rsidRDefault="003C6E95">
      <w:pPr>
        <w:pStyle w:val="a3"/>
        <w:spacing w:line="244" w:lineRule="auto"/>
        <w:ind w:right="462"/>
      </w:pPr>
      <w:r>
        <w:t>сравнивать растительные ткани и органы растений между собой с помощью учителя, с опорой на алгоритм;</w:t>
      </w:r>
    </w:p>
    <w:p w:rsidR="002811B1" w:rsidRDefault="003C6E95">
      <w:pPr>
        <w:pStyle w:val="a3"/>
        <w:ind w:right="472"/>
      </w:pPr>
      <w:r>
        <w:t>выполнять</w:t>
      </w:r>
      <w:r>
        <w:rPr>
          <w:spacing w:val="-9"/>
        </w:rPr>
        <w:t xml:space="preserve"> </w:t>
      </w:r>
      <w:r>
        <w:t>практические</w:t>
      </w:r>
      <w:r>
        <w:rPr>
          <w:spacing w:val="-6"/>
        </w:rPr>
        <w:t xml:space="preserve"> </w:t>
      </w:r>
      <w:r>
        <w:t>и</w:t>
      </w:r>
      <w:r>
        <w:rPr>
          <w:spacing w:val="-7"/>
        </w:rPr>
        <w:t xml:space="preserve"> </w:t>
      </w:r>
      <w:r>
        <w:t>лабораторные</w:t>
      </w:r>
      <w:r>
        <w:rPr>
          <w:spacing w:val="-6"/>
        </w:rPr>
        <w:t xml:space="preserve"> </w:t>
      </w:r>
      <w:r>
        <w:t>работы</w:t>
      </w:r>
      <w:r>
        <w:rPr>
          <w:spacing w:val="-7"/>
        </w:rPr>
        <w:t xml:space="preserve"> </w:t>
      </w:r>
      <w:r>
        <w:t>с</w:t>
      </w:r>
      <w:r>
        <w:rPr>
          <w:spacing w:val="-10"/>
        </w:rPr>
        <w:t xml:space="preserve"> </w:t>
      </w:r>
      <w:r>
        <w:t>помощью</w:t>
      </w:r>
      <w:r>
        <w:rPr>
          <w:spacing w:val="-8"/>
        </w:rPr>
        <w:t xml:space="preserve"> </w:t>
      </w:r>
      <w:r>
        <w:t>учителя</w:t>
      </w:r>
      <w:r>
        <w:rPr>
          <w:spacing w:val="-5"/>
        </w:rPr>
        <w:t xml:space="preserve"> </w:t>
      </w:r>
      <w:r>
        <w:t>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11B1" w:rsidRDefault="003C6E95">
      <w:pPr>
        <w:pStyle w:val="a3"/>
        <w:ind w:right="471"/>
      </w:pPr>
      <w:r>
        <w:t>характеризовать с опорой на ключевые слова процессы жизнедеятельности растений: поглощение воды и минеральное питание, фотосинтез,</w:t>
      </w:r>
      <w:r>
        <w:rPr>
          <w:spacing w:val="-18"/>
        </w:rPr>
        <w:t xml:space="preserve"> </w:t>
      </w:r>
      <w:r>
        <w:t>дыхание,</w:t>
      </w:r>
      <w:r>
        <w:rPr>
          <w:spacing w:val="-17"/>
        </w:rPr>
        <w:t xml:space="preserve"> </w:t>
      </w:r>
      <w:r>
        <w:t>рост,</w:t>
      </w:r>
      <w:r>
        <w:rPr>
          <w:spacing w:val="-18"/>
        </w:rPr>
        <w:t xml:space="preserve"> </w:t>
      </w:r>
      <w:r>
        <w:t>развитие,</w:t>
      </w:r>
      <w:r>
        <w:rPr>
          <w:spacing w:val="-17"/>
        </w:rPr>
        <w:t xml:space="preserve"> </w:t>
      </w:r>
      <w:r>
        <w:t>способы</w:t>
      </w:r>
      <w:r>
        <w:rPr>
          <w:spacing w:val="-18"/>
        </w:rPr>
        <w:t xml:space="preserve"> </w:t>
      </w:r>
      <w:r>
        <w:t>естественного</w:t>
      </w:r>
      <w:r>
        <w:rPr>
          <w:spacing w:val="-17"/>
        </w:rPr>
        <w:t xml:space="preserve"> </w:t>
      </w:r>
      <w:r>
        <w:t>и</w:t>
      </w:r>
      <w:r>
        <w:rPr>
          <w:spacing w:val="-18"/>
        </w:rPr>
        <w:t xml:space="preserve"> </w:t>
      </w:r>
      <w:r>
        <w:t>искусственного вегетативного размножения; семенное размножение (на примере покрытосеменных, или цветковых);</w:t>
      </w:r>
    </w:p>
    <w:p w:rsidR="002811B1" w:rsidRDefault="003C6E95">
      <w:pPr>
        <w:pStyle w:val="a3"/>
        <w:spacing w:line="242" w:lineRule="auto"/>
        <w:ind w:right="464"/>
      </w:pPr>
      <w:r>
        <w:t>выявлять с помощью учителя причинно-следственные связи между строением и функциями тканей и органов растений, строением и жизнедеятельностью растений;</w:t>
      </w:r>
    </w:p>
    <w:p w:rsidR="002811B1" w:rsidRDefault="003C6E95">
      <w:pPr>
        <w:pStyle w:val="a3"/>
        <w:ind w:right="481"/>
      </w:pPr>
      <w:r>
        <w:t xml:space="preserve">классифицировать с помощью учителя растения и их части по разным </w:t>
      </w:r>
      <w:r>
        <w:rPr>
          <w:spacing w:val="-2"/>
        </w:rPr>
        <w:t>основаниям;</w:t>
      </w:r>
    </w:p>
    <w:p w:rsidR="002811B1" w:rsidRDefault="003C6E95">
      <w:pPr>
        <w:pStyle w:val="a3"/>
        <w:ind w:left="1670" w:right="473" w:firstLine="0"/>
      </w:pPr>
      <w:r>
        <w:t>иметь представление о роли растений в природе и жизни человека; применять</w:t>
      </w:r>
      <w:r>
        <w:rPr>
          <w:spacing w:val="36"/>
        </w:rPr>
        <w:t xml:space="preserve">  </w:t>
      </w:r>
      <w:r>
        <w:t>полученные</w:t>
      </w:r>
      <w:r>
        <w:rPr>
          <w:spacing w:val="39"/>
        </w:rPr>
        <w:t xml:space="preserve">  </w:t>
      </w:r>
      <w:r>
        <w:t>знания</w:t>
      </w:r>
      <w:r>
        <w:rPr>
          <w:spacing w:val="39"/>
        </w:rPr>
        <w:t xml:space="preserve">  </w:t>
      </w:r>
      <w:r>
        <w:t>для</w:t>
      </w:r>
      <w:r>
        <w:rPr>
          <w:spacing w:val="37"/>
        </w:rPr>
        <w:t xml:space="preserve">  </w:t>
      </w:r>
      <w:r>
        <w:t>выращивания</w:t>
      </w:r>
      <w:r>
        <w:rPr>
          <w:spacing w:val="39"/>
        </w:rPr>
        <w:t xml:space="preserve">  </w:t>
      </w:r>
      <w:r>
        <w:t>и</w:t>
      </w:r>
      <w:r>
        <w:rPr>
          <w:spacing w:val="38"/>
        </w:rPr>
        <w:t xml:space="preserve">  </w:t>
      </w:r>
      <w:r>
        <w:rPr>
          <w:spacing w:val="-2"/>
        </w:rPr>
        <w:t>размножения</w:t>
      </w:r>
    </w:p>
    <w:p w:rsidR="002811B1" w:rsidRDefault="003C6E95">
      <w:pPr>
        <w:pStyle w:val="a3"/>
        <w:ind w:right="474" w:firstLine="0"/>
      </w:pPr>
      <w:r>
        <w:t xml:space="preserve">культурных растений, овладеть приемами выращивания культурных </w:t>
      </w:r>
      <w:r>
        <w:rPr>
          <w:spacing w:val="-2"/>
        </w:rPr>
        <w:t>растений;</w:t>
      </w:r>
    </w:p>
    <w:p w:rsidR="002811B1" w:rsidRDefault="003C6E95">
      <w:pPr>
        <w:pStyle w:val="a3"/>
        <w:ind w:right="470"/>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74"/>
        </w:rPr>
        <w:t xml:space="preserve">  </w:t>
      </w:r>
      <w:r>
        <w:t>биологических</w:t>
      </w:r>
      <w:r>
        <w:rPr>
          <w:spacing w:val="74"/>
        </w:rPr>
        <w:t xml:space="preserve">  </w:t>
      </w:r>
      <w:r>
        <w:t>опытов</w:t>
      </w:r>
      <w:r>
        <w:rPr>
          <w:spacing w:val="78"/>
        </w:rPr>
        <w:t xml:space="preserve">  </w:t>
      </w:r>
      <w:r>
        <w:t>и</w:t>
      </w:r>
      <w:r>
        <w:rPr>
          <w:spacing w:val="76"/>
        </w:rPr>
        <w:t xml:space="preserve">  </w:t>
      </w:r>
      <w:r>
        <w:t>экспериментов,</w:t>
      </w:r>
      <w:r>
        <w:rPr>
          <w:spacing w:val="77"/>
        </w:rPr>
        <w:t xml:space="preserve">  </w:t>
      </w:r>
      <w:r>
        <w:t>в</w:t>
      </w:r>
      <w:r>
        <w:rPr>
          <w:spacing w:val="75"/>
        </w:rPr>
        <w:t xml:space="preserve">  </w:t>
      </w:r>
      <w:r>
        <w:t>том</w:t>
      </w:r>
      <w:r>
        <w:rPr>
          <w:spacing w:val="77"/>
        </w:rPr>
        <w:t xml:space="preserve">  </w:t>
      </w:r>
      <w:r>
        <w:t>числе с использованием аналоговых и цифровых приборов и инструментов; соблюдать</w:t>
      </w:r>
      <w:r>
        <w:rPr>
          <w:spacing w:val="-1"/>
        </w:rPr>
        <w:t xml:space="preserve"> </w:t>
      </w:r>
      <w:r>
        <w:t xml:space="preserve">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w:t>
      </w:r>
      <w:r>
        <w:rPr>
          <w:spacing w:val="-2"/>
        </w:rPr>
        <w:t>деятельности;</w:t>
      </w:r>
    </w:p>
    <w:p w:rsidR="002811B1" w:rsidRDefault="003C6E95">
      <w:pPr>
        <w:pStyle w:val="a3"/>
        <w:ind w:right="474"/>
      </w:pPr>
      <w:r>
        <w:t>иметь</w:t>
      </w:r>
      <w:r>
        <w:rPr>
          <w:spacing w:val="-6"/>
        </w:rPr>
        <w:t xml:space="preserve"> </w:t>
      </w:r>
      <w:r>
        <w:t>представление</w:t>
      </w:r>
      <w:r>
        <w:rPr>
          <w:spacing w:val="-3"/>
        </w:rPr>
        <w:t xml:space="preserve"> </w:t>
      </w:r>
      <w:r>
        <w:t>о</w:t>
      </w:r>
      <w:r>
        <w:rPr>
          <w:spacing w:val="-4"/>
        </w:rPr>
        <w:t xml:space="preserve"> </w:t>
      </w:r>
      <w:r>
        <w:t>связи</w:t>
      </w:r>
      <w:r>
        <w:rPr>
          <w:spacing w:val="-3"/>
        </w:rPr>
        <w:t xml:space="preserve"> </w:t>
      </w:r>
      <w:r>
        <w:t>знаний</w:t>
      </w:r>
      <w:r>
        <w:rPr>
          <w:spacing w:val="-4"/>
        </w:rPr>
        <w:t xml:space="preserve"> </w:t>
      </w:r>
      <w:r>
        <w:t>биологии</w:t>
      </w:r>
      <w:r>
        <w:rPr>
          <w:spacing w:val="-4"/>
        </w:rPr>
        <w:t xml:space="preserve"> </w:t>
      </w:r>
      <w:r>
        <w:t>со</w:t>
      </w:r>
      <w:r>
        <w:rPr>
          <w:spacing w:val="-4"/>
        </w:rPr>
        <w:t xml:space="preserve"> </w:t>
      </w:r>
      <w:r>
        <w:t>знаниями</w:t>
      </w:r>
      <w:r>
        <w:rPr>
          <w:spacing w:val="-4"/>
        </w:rPr>
        <w:t xml:space="preserve"> </w:t>
      </w:r>
      <w:r>
        <w:t xml:space="preserve">математики, физической географии, предметов гуманитарного цикла, различными видами </w:t>
      </w:r>
      <w:r>
        <w:rPr>
          <w:spacing w:val="-2"/>
        </w:rPr>
        <w:t>искусства;</w:t>
      </w:r>
    </w:p>
    <w:p w:rsidR="002811B1" w:rsidRDefault="003C6E95">
      <w:pPr>
        <w:pStyle w:val="a3"/>
        <w:ind w:right="476"/>
      </w:pPr>
      <w: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2811B1" w:rsidRDefault="003C6E95">
      <w:pPr>
        <w:pStyle w:val="a3"/>
        <w:ind w:right="470"/>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0"/>
          <w:numId w:val="49"/>
        </w:numPr>
        <w:tabs>
          <w:tab w:val="left" w:pos="1169"/>
        </w:tabs>
        <w:spacing w:before="72" w:line="319" w:lineRule="exact"/>
        <w:ind w:left="1169" w:hanging="210"/>
        <w:jc w:val="both"/>
      </w:pPr>
      <w:r>
        <w:rPr>
          <w:spacing w:val="-2"/>
        </w:rPr>
        <w:t>КЛАСС:</w:t>
      </w:r>
    </w:p>
    <w:p w:rsidR="002811B1" w:rsidRDefault="003C6E95">
      <w:pPr>
        <w:pStyle w:val="a3"/>
        <w:ind w:right="473"/>
      </w:pPr>
      <w:r>
        <w:t>характеризовать</w:t>
      </w:r>
      <w:r>
        <w:rPr>
          <w:spacing w:val="-5"/>
        </w:rPr>
        <w:t xml:space="preserve"> </w:t>
      </w:r>
      <w:r>
        <w:t>с</w:t>
      </w:r>
      <w:r>
        <w:rPr>
          <w:spacing w:val="-2"/>
        </w:rPr>
        <w:t xml:space="preserve"> </w:t>
      </w:r>
      <w:r>
        <w:t>опорой</w:t>
      </w:r>
      <w:r>
        <w:rPr>
          <w:spacing w:val="-3"/>
        </w:rPr>
        <w:t xml:space="preserve"> </w:t>
      </w:r>
      <w:r>
        <w:t>на</w:t>
      </w:r>
      <w:r>
        <w:rPr>
          <w:spacing w:val="-7"/>
        </w:rPr>
        <w:t xml:space="preserve"> </w:t>
      </w:r>
      <w:r>
        <w:t>ключевые</w:t>
      </w:r>
      <w:r>
        <w:rPr>
          <w:spacing w:val="-2"/>
        </w:rPr>
        <w:t xml:space="preserve"> </w:t>
      </w:r>
      <w:r>
        <w:t>слова</w:t>
      </w:r>
      <w:r>
        <w:rPr>
          <w:spacing w:val="-2"/>
        </w:rPr>
        <w:t xml:space="preserve"> </w:t>
      </w:r>
      <w:r>
        <w:t>принципы</w:t>
      </w:r>
      <w:r>
        <w:rPr>
          <w:spacing w:val="-3"/>
        </w:rPr>
        <w:t xml:space="preserve"> </w:t>
      </w:r>
      <w:r>
        <w:t xml:space="preserve">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rsidR="002811B1" w:rsidRDefault="003C6E95">
      <w:pPr>
        <w:pStyle w:val="a3"/>
        <w:spacing w:before="2"/>
        <w:ind w:right="470"/>
      </w:pPr>
      <w: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2811B1" w:rsidRDefault="003C6E95">
      <w:pPr>
        <w:pStyle w:val="a3"/>
        <w:ind w:right="473"/>
        <w:jc w:val="right"/>
      </w:pPr>
      <w:r>
        <w:t>владеть</w:t>
      </w:r>
      <w:r>
        <w:rPr>
          <w:spacing w:val="40"/>
        </w:rPr>
        <w:t xml:space="preserve"> </w:t>
      </w:r>
      <w:r>
        <w:t>основами</w:t>
      </w:r>
      <w:r>
        <w:rPr>
          <w:spacing w:val="40"/>
        </w:rPr>
        <w:t xml:space="preserve"> </w:t>
      </w:r>
      <w:r>
        <w:t>понятийного</w:t>
      </w:r>
      <w:r>
        <w:rPr>
          <w:spacing w:val="40"/>
        </w:rPr>
        <w:t xml:space="preserve"> </w:t>
      </w:r>
      <w:r>
        <w:t>аппарата</w:t>
      </w:r>
      <w:r>
        <w:rPr>
          <w:spacing w:val="40"/>
        </w:rPr>
        <w:t xml:space="preserve"> </w:t>
      </w:r>
      <w:r>
        <w:t>и</w:t>
      </w:r>
      <w:r>
        <w:rPr>
          <w:spacing w:val="40"/>
        </w:rPr>
        <w:t xml:space="preserve"> </w:t>
      </w:r>
      <w:r>
        <w:t>научного</w:t>
      </w:r>
      <w:r>
        <w:rPr>
          <w:spacing w:val="40"/>
        </w:rPr>
        <w:t xml:space="preserve"> </w:t>
      </w:r>
      <w:r>
        <w:t>языка</w:t>
      </w:r>
      <w:r>
        <w:rPr>
          <w:spacing w:val="40"/>
        </w:rPr>
        <w:t xml:space="preserve"> </w:t>
      </w:r>
      <w:r>
        <w:t>биологии: использовать</w:t>
      </w:r>
      <w:r>
        <w:rPr>
          <w:spacing w:val="-7"/>
        </w:rPr>
        <w:t xml:space="preserve"> </w:t>
      </w:r>
      <w:r>
        <w:t>изученные термины,</w:t>
      </w:r>
      <w:r>
        <w:rPr>
          <w:spacing w:val="-3"/>
        </w:rPr>
        <w:t xml:space="preserve"> </w:t>
      </w:r>
      <w:r>
        <w:t>понятия,</w:t>
      </w:r>
      <w:r>
        <w:rPr>
          <w:spacing w:val="-2"/>
        </w:rPr>
        <w:t xml:space="preserve"> </w:t>
      </w:r>
      <w:r>
        <w:t>теории,</w:t>
      </w:r>
      <w:r>
        <w:rPr>
          <w:spacing w:val="-3"/>
        </w:rPr>
        <w:t xml:space="preserve"> </w:t>
      </w:r>
      <w:r>
        <w:t>законы</w:t>
      </w:r>
      <w:r>
        <w:rPr>
          <w:spacing w:val="-5"/>
        </w:rPr>
        <w:t xml:space="preserve"> </w:t>
      </w:r>
      <w:r>
        <w:t>и</w:t>
      </w:r>
      <w:r>
        <w:rPr>
          <w:spacing w:val="-5"/>
        </w:rPr>
        <w:t xml:space="preserve"> </w:t>
      </w:r>
      <w:r>
        <w:t>закономерности для объяснения наблюдаемых</w:t>
      </w:r>
      <w:r>
        <w:rPr>
          <w:spacing w:val="-4"/>
        </w:rPr>
        <w:t xml:space="preserve"> </w:t>
      </w:r>
      <w:r>
        <w:t>биологических</w:t>
      </w:r>
      <w:r>
        <w:rPr>
          <w:spacing w:val="-4"/>
        </w:rPr>
        <w:t xml:space="preserve"> </w:t>
      </w:r>
      <w:r>
        <w:t>объектов, явлений и процессов; ориентироваться в биологических понятиях и терминах и оперировать</w:t>
      </w:r>
    </w:p>
    <w:p w:rsidR="002811B1" w:rsidRDefault="003C6E95">
      <w:pPr>
        <w:pStyle w:val="a3"/>
        <w:ind w:right="473" w:firstLine="0"/>
      </w:pPr>
      <w:r>
        <w:t>ими на базовом уровне (в том числе: ботаника, экология растений, царство, отдел,</w:t>
      </w:r>
      <w:r>
        <w:rPr>
          <w:spacing w:val="-8"/>
        </w:rPr>
        <w:t xml:space="preserve"> </w:t>
      </w:r>
      <w:r>
        <w:t>класс,</w:t>
      </w:r>
      <w:r>
        <w:rPr>
          <w:spacing w:val="-8"/>
        </w:rPr>
        <w:t xml:space="preserve"> </w:t>
      </w:r>
      <w:r>
        <w:t>семейство,</w:t>
      </w:r>
      <w:r>
        <w:rPr>
          <w:spacing w:val="-8"/>
        </w:rPr>
        <w:t xml:space="preserve"> </w:t>
      </w:r>
      <w:r>
        <w:t>род,</w:t>
      </w:r>
      <w:r>
        <w:rPr>
          <w:spacing w:val="-8"/>
        </w:rPr>
        <w:t xml:space="preserve"> </w:t>
      </w:r>
      <w:r>
        <w:t>вид,</w:t>
      </w:r>
      <w:r>
        <w:rPr>
          <w:spacing w:val="-8"/>
        </w:rPr>
        <w:t xml:space="preserve"> </w:t>
      </w:r>
      <w:r>
        <w:t>жизненная</w:t>
      </w:r>
      <w:r>
        <w:rPr>
          <w:spacing w:val="-9"/>
        </w:rPr>
        <w:t xml:space="preserve"> </w:t>
      </w:r>
      <w:r>
        <w:t>форма</w:t>
      </w:r>
      <w:r>
        <w:rPr>
          <w:spacing w:val="-10"/>
        </w:rPr>
        <w:t xml:space="preserve"> </w:t>
      </w:r>
      <w:r>
        <w:t>растений,</w:t>
      </w:r>
      <w:r>
        <w:rPr>
          <w:spacing w:val="-9"/>
        </w:rPr>
        <w:t xml:space="preserve"> </w:t>
      </w:r>
      <w:r>
        <w:t>среда</w:t>
      </w:r>
      <w:r>
        <w:rPr>
          <w:spacing w:val="-10"/>
        </w:rPr>
        <w:t xml:space="preserve"> </w:t>
      </w:r>
      <w:r>
        <w:t>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2811B1" w:rsidRDefault="003C6E95">
      <w:pPr>
        <w:pStyle w:val="a3"/>
        <w:ind w:right="473"/>
      </w:pPr>
      <w:r>
        <w:t>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811B1" w:rsidRDefault="003C6E95">
      <w:pPr>
        <w:pStyle w:val="a3"/>
        <w:ind w:right="477"/>
      </w:pPr>
      <w:r>
        <w:t>выявлять признаки классов в строении покрытосеменных или цветковых,</w:t>
      </w:r>
      <w:r>
        <w:rPr>
          <w:spacing w:val="-2"/>
        </w:rPr>
        <w:t xml:space="preserve"> </w:t>
      </w:r>
      <w:r>
        <w:t>признаки</w:t>
      </w:r>
      <w:r>
        <w:rPr>
          <w:spacing w:val="-4"/>
        </w:rPr>
        <w:t xml:space="preserve"> </w:t>
      </w:r>
      <w:r>
        <w:t>семейств</w:t>
      </w:r>
      <w:r>
        <w:rPr>
          <w:spacing w:val="-5"/>
        </w:rPr>
        <w:t xml:space="preserve"> </w:t>
      </w:r>
      <w:r>
        <w:t>двудольных</w:t>
      </w:r>
      <w:r>
        <w:rPr>
          <w:spacing w:val="-8"/>
        </w:rPr>
        <w:t xml:space="preserve"> </w:t>
      </w:r>
      <w:r>
        <w:t>и</w:t>
      </w:r>
      <w:r>
        <w:rPr>
          <w:spacing w:val="-4"/>
        </w:rPr>
        <w:t xml:space="preserve"> </w:t>
      </w:r>
      <w:r>
        <w:t>однодольных</w:t>
      </w:r>
      <w:r>
        <w:rPr>
          <w:spacing w:val="-4"/>
        </w:rPr>
        <w:t xml:space="preserve"> </w:t>
      </w:r>
      <w:r>
        <w:t>растений</w:t>
      </w:r>
      <w:r>
        <w:rPr>
          <w:spacing w:val="-4"/>
        </w:rPr>
        <w:t xml:space="preserve"> </w:t>
      </w:r>
      <w:r>
        <w:t>с</w:t>
      </w:r>
      <w:r>
        <w:rPr>
          <w:spacing w:val="-3"/>
        </w:rPr>
        <w:t xml:space="preserve"> </w:t>
      </w:r>
      <w:r>
        <w:t>опорой на ключевые слова, схемы;</w:t>
      </w:r>
    </w:p>
    <w:p w:rsidR="002811B1" w:rsidRDefault="003C6E95">
      <w:pPr>
        <w:pStyle w:val="a3"/>
        <w:ind w:right="478"/>
      </w:pPr>
      <w:r>
        <w:t xml:space="preserve">определять систематическое положение растительного организма (на примере покрытосеменных или цветковых) с помощью определительной </w:t>
      </w:r>
      <w:r>
        <w:rPr>
          <w:spacing w:val="-2"/>
        </w:rPr>
        <w:t>карточки;</w:t>
      </w:r>
    </w:p>
    <w:p w:rsidR="002811B1" w:rsidRDefault="003C6E95">
      <w:pPr>
        <w:pStyle w:val="a3"/>
        <w:spacing w:before="2"/>
        <w:ind w:right="471"/>
      </w:pPr>
      <w:r>
        <w:t>выполнять</w:t>
      </w:r>
      <w:r>
        <w:rPr>
          <w:spacing w:val="-9"/>
        </w:rPr>
        <w:t xml:space="preserve"> </w:t>
      </w:r>
      <w:r>
        <w:t>практические</w:t>
      </w:r>
      <w:r>
        <w:rPr>
          <w:spacing w:val="-6"/>
        </w:rPr>
        <w:t xml:space="preserve"> </w:t>
      </w:r>
      <w:r>
        <w:t>и</w:t>
      </w:r>
      <w:r>
        <w:rPr>
          <w:spacing w:val="-7"/>
        </w:rPr>
        <w:t xml:space="preserve"> </w:t>
      </w:r>
      <w:r>
        <w:t>лабораторные</w:t>
      </w:r>
      <w:r>
        <w:rPr>
          <w:spacing w:val="-6"/>
        </w:rPr>
        <w:t xml:space="preserve"> </w:t>
      </w:r>
      <w:r>
        <w:t>работы</w:t>
      </w:r>
      <w:r>
        <w:rPr>
          <w:spacing w:val="-7"/>
        </w:rPr>
        <w:t xml:space="preserve"> </w:t>
      </w:r>
      <w:r>
        <w:t>с</w:t>
      </w:r>
      <w:r>
        <w:rPr>
          <w:spacing w:val="-10"/>
        </w:rPr>
        <w:t xml:space="preserve"> </w:t>
      </w:r>
      <w:r>
        <w:t>помощью</w:t>
      </w:r>
      <w:r>
        <w:rPr>
          <w:spacing w:val="-8"/>
        </w:rPr>
        <w:t xml:space="preserve"> </w:t>
      </w:r>
      <w:r>
        <w:t>учителя</w:t>
      </w:r>
      <w:r>
        <w:rPr>
          <w:spacing w:val="-5"/>
        </w:rPr>
        <w:t xml:space="preserve"> </w:t>
      </w:r>
      <w:r>
        <w:t>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11B1" w:rsidRDefault="003C6E95">
      <w:pPr>
        <w:pStyle w:val="a3"/>
        <w:ind w:right="477"/>
      </w:pPr>
      <w:r>
        <w:t>выделять существенные признаки строения и жизнедеятельности растений, бактерий, грибов и лишайников с опорой на ключевые слова;</w:t>
      </w:r>
    </w:p>
    <w:p w:rsidR="002811B1" w:rsidRDefault="003C6E95">
      <w:pPr>
        <w:pStyle w:val="a3"/>
        <w:ind w:right="476"/>
      </w:pPr>
      <w:r>
        <w:t>проводить описание и сравнивать между собой растения, грибы, лишайники,</w:t>
      </w:r>
      <w:r>
        <w:rPr>
          <w:spacing w:val="-18"/>
        </w:rPr>
        <w:t xml:space="preserve"> </w:t>
      </w:r>
      <w:r>
        <w:t>бактерии</w:t>
      </w:r>
      <w:r>
        <w:rPr>
          <w:spacing w:val="-17"/>
        </w:rPr>
        <w:t xml:space="preserve"> </w:t>
      </w:r>
      <w:r>
        <w:t>по</w:t>
      </w:r>
      <w:r>
        <w:rPr>
          <w:spacing w:val="-18"/>
        </w:rPr>
        <w:t xml:space="preserve"> </w:t>
      </w:r>
      <w:r>
        <w:t>заданному</w:t>
      </w:r>
      <w:r>
        <w:rPr>
          <w:spacing w:val="-17"/>
        </w:rPr>
        <w:t xml:space="preserve"> </w:t>
      </w:r>
      <w:r>
        <w:t>плану;</w:t>
      </w:r>
      <w:r>
        <w:rPr>
          <w:spacing w:val="-18"/>
        </w:rPr>
        <w:t xml:space="preserve"> </w:t>
      </w:r>
      <w:r>
        <w:t>делать</w:t>
      </w:r>
      <w:r>
        <w:rPr>
          <w:spacing w:val="-17"/>
        </w:rPr>
        <w:t xml:space="preserve"> </w:t>
      </w:r>
      <w:r>
        <w:t>выводы</w:t>
      </w:r>
      <w:r>
        <w:rPr>
          <w:spacing w:val="-18"/>
        </w:rPr>
        <w:t xml:space="preserve"> </w:t>
      </w:r>
      <w:r>
        <w:t>на</w:t>
      </w:r>
      <w:r>
        <w:rPr>
          <w:spacing w:val="-17"/>
        </w:rPr>
        <w:t xml:space="preserve"> </w:t>
      </w:r>
      <w:r>
        <w:t>основе</w:t>
      </w:r>
      <w:r>
        <w:rPr>
          <w:spacing w:val="-18"/>
        </w:rPr>
        <w:t xml:space="preserve"> </w:t>
      </w:r>
      <w:r>
        <w:t>сравнения с помощью учителя;</w:t>
      </w:r>
    </w:p>
    <w:p w:rsidR="002811B1" w:rsidRDefault="003C6E95">
      <w:pPr>
        <w:pStyle w:val="a3"/>
        <w:ind w:right="468"/>
      </w:pPr>
      <w:r>
        <w:t>описывать с опорой на справочный материал усложнение организации растений в ходе эволюции растительного мира на Земле;</w:t>
      </w:r>
    </w:p>
    <w:p w:rsidR="002811B1" w:rsidRDefault="003C6E95">
      <w:pPr>
        <w:pStyle w:val="a3"/>
        <w:spacing w:line="242" w:lineRule="auto"/>
        <w:ind w:right="477"/>
      </w:pPr>
      <w:r>
        <w:t>выявлять с помощью учителя черты приспособленности растений к среде обитания, значение экологических факторов для растений;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9"/>
      </w:pPr>
      <w:r>
        <w:t>характеризовать</w:t>
      </w:r>
      <w:r>
        <w:rPr>
          <w:spacing w:val="-14"/>
        </w:rPr>
        <w:t xml:space="preserve"> </w:t>
      </w:r>
      <w:r>
        <w:t>с</w:t>
      </w:r>
      <w:r>
        <w:rPr>
          <w:spacing w:val="-11"/>
        </w:rPr>
        <w:t xml:space="preserve"> </w:t>
      </w:r>
      <w:r>
        <w:t>опорой</w:t>
      </w:r>
      <w:r>
        <w:rPr>
          <w:spacing w:val="-12"/>
        </w:rPr>
        <w:t xml:space="preserve"> </w:t>
      </w:r>
      <w:r>
        <w:t>на</w:t>
      </w:r>
      <w:r>
        <w:rPr>
          <w:spacing w:val="-11"/>
        </w:rPr>
        <w:t xml:space="preserve"> </w:t>
      </w:r>
      <w:r>
        <w:t>план</w:t>
      </w:r>
      <w:r>
        <w:rPr>
          <w:spacing w:val="-11"/>
        </w:rPr>
        <w:t xml:space="preserve"> </w:t>
      </w:r>
      <w:r>
        <w:t>растительные</w:t>
      </w:r>
      <w:r>
        <w:rPr>
          <w:spacing w:val="-11"/>
        </w:rPr>
        <w:t xml:space="preserve"> </w:t>
      </w:r>
      <w:r>
        <w:t>сообщества,</w:t>
      </w:r>
      <w:r>
        <w:rPr>
          <w:spacing w:val="-9"/>
        </w:rPr>
        <w:t xml:space="preserve"> </w:t>
      </w:r>
      <w:r>
        <w:t>сезонные</w:t>
      </w:r>
      <w:r>
        <w:rPr>
          <w:spacing w:val="-10"/>
        </w:rPr>
        <w:t xml:space="preserve"> </w:t>
      </w:r>
      <w:r>
        <w:t>и поступательные изменения растительных сообществ, растительность (растительный покров) природных зон Земли;</w:t>
      </w:r>
    </w:p>
    <w:p w:rsidR="002811B1" w:rsidRDefault="003C6E95">
      <w:pPr>
        <w:pStyle w:val="a3"/>
        <w:spacing w:line="244" w:lineRule="auto"/>
        <w:ind w:right="479"/>
      </w:pPr>
      <w:r>
        <w:t xml:space="preserve">приводить примеры культурных растений и их значения в жизни </w:t>
      </w:r>
      <w:r>
        <w:rPr>
          <w:spacing w:val="-2"/>
        </w:rPr>
        <w:t>человека;</w:t>
      </w:r>
    </w:p>
    <w:p w:rsidR="002811B1" w:rsidRDefault="003C6E95">
      <w:pPr>
        <w:pStyle w:val="a3"/>
        <w:ind w:right="478"/>
      </w:pPr>
      <w:r>
        <w:t>понимать причины и иметь представление о мерах охраны растительного мира Земли;</w:t>
      </w:r>
    </w:p>
    <w:p w:rsidR="002811B1" w:rsidRDefault="003C6E95">
      <w:pPr>
        <w:pStyle w:val="a3"/>
        <w:ind w:right="477"/>
      </w:pPr>
      <w:r>
        <w:t>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w:t>
      </w:r>
    </w:p>
    <w:p w:rsidR="002811B1" w:rsidRDefault="003C6E95">
      <w:pPr>
        <w:pStyle w:val="a3"/>
        <w:ind w:right="473"/>
      </w:pPr>
      <w:r>
        <w:t>иметь</w:t>
      </w:r>
      <w:r>
        <w:rPr>
          <w:spacing w:val="-6"/>
        </w:rPr>
        <w:t xml:space="preserve"> </w:t>
      </w:r>
      <w:r>
        <w:t>представление</w:t>
      </w:r>
      <w:r>
        <w:rPr>
          <w:spacing w:val="-3"/>
        </w:rPr>
        <w:t xml:space="preserve"> </w:t>
      </w:r>
      <w:r>
        <w:t>о</w:t>
      </w:r>
      <w:r>
        <w:rPr>
          <w:spacing w:val="-4"/>
        </w:rPr>
        <w:t xml:space="preserve"> </w:t>
      </w:r>
      <w:r>
        <w:t>связи</w:t>
      </w:r>
      <w:r>
        <w:rPr>
          <w:spacing w:val="-3"/>
        </w:rPr>
        <w:t xml:space="preserve"> </w:t>
      </w:r>
      <w:r>
        <w:t>знаний</w:t>
      </w:r>
      <w:r>
        <w:rPr>
          <w:spacing w:val="-4"/>
        </w:rPr>
        <w:t xml:space="preserve"> </w:t>
      </w:r>
      <w:r>
        <w:t>биологии</w:t>
      </w:r>
      <w:r>
        <w:rPr>
          <w:spacing w:val="-4"/>
        </w:rPr>
        <w:t xml:space="preserve"> </w:t>
      </w:r>
      <w:r>
        <w:t>со</w:t>
      </w:r>
      <w:r>
        <w:rPr>
          <w:spacing w:val="-4"/>
        </w:rPr>
        <w:t xml:space="preserve"> </w:t>
      </w:r>
      <w:r>
        <w:t>знаниями</w:t>
      </w:r>
      <w:r>
        <w:rPr>
          <w:spacing w:val="-4"/>
        </w:rPr>
        <w:t xml:space="preserve"> </w:t>
      </w:r>
      <w:r>
        <w:t>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2811B1" w:rsidRDefault="003C6E95">
      <w:pPr>
        <w:pStyle w:val="a3"/>
        <w:ind w:right="471"/>
      </w:pPr>
      <w:r>
        <w:t xml:space="preserve">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w:t>
      </w:r>
      <w:r>
        <w:rPr>
          <w:spacing w:val="-2"/>
        </w:rPr>
        <w:t>действий;</w:t>
      </w:r>
    </w:p>
    <w:p w:rsidR="002811B1" w:rsidRDefault="003C6E95">
      <w:pPr>
        <w:pStyle w:val="a3"/>
        <w:ind w:right="475"/>
      </w:pPr>
      <w:r>
        <w:t>соблюдать правила безопасного труда при работе с учебным и лабораторным оборудованием, химической посудой в соответствии с инструкциями</w:t>
      </w:r>
      <w:r>
        <w:rPr>
          <w:spacing w:val="-13"/>
        </w:rPr>
        <w:t xml:space="preserve"> </w:t>
      </w:r>
      <w:r>
        <w:t>по</w:t>
      </w:r>
      <w:r>
        <w:rPr>
          <w:spacing w:val="-8"/>
        </w:rPr>
        <w:t xml:space="preserve"> </w:t>
      </w:r>
      <w:r>
        <w:t>выполнению</w:t>
      </w:r>
      <w:r>
        <w:rPr>
          <w:spacing w:val="-15"/>
        </w:rPr>
        <w:t xml:space="preserve"> </w:t>
      </w:r>
      <w:r>
        <w:t>лабораторных</w:t>
      </w:r>
      <w:r>
        <w:rPr>
          <w:spacing w:val="-18"/>
        </w:rPr>
        <w:t xml:space="preserve"> </w:t>
      </w:r>
      <w:r>
        <w:t>и</w:t>
      </w:r>
      <w:r>
        <w:rPr>
          <w:spacing w:val="-12"/>
        </w:rPr>
        <w:t xml:space="preserve"> </w:t>
      </w:r>
      <w:r>
        <w:t>практических</w:t>
      </w:r>
      <w:r>
        <w:rPr>
          <w:spacing w:val="-18"/>
        </w:rPr>
        <w:t xml:space="preserve"> </w:t>
      </w:r>
      <w:r>
        <w:t>работ</w:t>
      </w:r>
      <w:r>
        <w:rPr>
          <w:spacing w:val="-10"/>
        </w:rPr>
        <w:t xml:space="preserve"> </w:t>
      </w:r>
      <w:r>
        <w:t>на</w:t>
      </w:r>
      <w:r>
        <w:rPr>
          <w:spacing w:val="-8"/>
        </w:rPr>
        <w:t xml:space="preserve"> </w:t>
      </w:r>
      <w:r>
        <w:t>уроке</w:t>
      </w:r>
      <w:r>
        <w:rPr>
          <w:spacing w:val="-8"/>
        </w:rPr>
        <w:t xml:space="preserve"> </w:t>
      </w:r>
      <w:r>
        <w:t>и во внеурочной деятельности;</w:t>
      </w:r>
    </w:p>
    <w:p w:rsidR="002811B1" w:rsidRDefault="003C6E95">
      <w:pPr>
        <w:pStyle w:val="a3"/>
        <w:ind w:right="476"/>
      </w:pPr>
      <w:r>
        <w:t xml:space="preserve">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w:t>
      </w:r>
      <w:r>
        <w:rPr>
          <w:spacing w:val="-2"/>
        </w:rPr>
        <w:t>учителя;</w:t>
      </w:r>
    </w:p>
    <w:p w:rsidR="002811B1" w:rsidRDefault="003C6E95">
      <w:pPr>
        <w:pStyle w:val="a3"/>
        <w:ind w:right="474"/>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3C6E95">
      <w:pPr>
        <w:pStyle w:val="1"/>
        <w:numPr>
          <w:ilvl w:val="0"/>
          <w:numId w:val="49"/>
        </w:numPr>
        <w:tabs>
          <w:tab w:val="left" w:pos="1169"/>
        </w:tabs>
        <w:spacing w:before="321" w:line="319" w:lineRule="exact"/>
        <w:ind w:left="1169" w:hanging="210"/>
      </w:pPr>
      <w:r>
        <w:rPr>
          <w:spacing w:val="-2"/>
        </w:rPr>
        <w:t>КЛАСС:</w:t>
      </w:r>
    </w:p>
    <w:p w:rsidR="002811B1" w:rsidRDefault="003C6E95">
      <w:pPr>
        <w:pStyle w:val="a3"/>
        <w:ind w:right="481"/>
      </w:pPr>
      <w:r>
        <w:t>характеризовать с опорой на план зоологию как биологическую науку, ее разделы и связь с другими науками и техникой;</w:t>
      </w:r>
    </w:p>
    <w:p w:rsidR="002811B1" w:rsidRDefault="003C6E95">
      <w:pPr>
        <w:pStyle w:val="a3"/>
        <w:ind w:right="475"/>
      </w:pPr>
      <w:r>
        <w:t>характеризовать</w:t>
      </w:r>
      <w:r>
        <w:rPr>
          <w:spacing w:val="-5"/>
        </w:rPr>
        <w:t xml:space="preserve"> </w:t>
      </w:r>
      <w:r>
        <w:t>с</w:t>
      </w:r>
      <w:r>
        <w:rPr>
          <w:spacing w:val="-2"/>
        </w:rPr>
        <w:t xml:space="preserve"> </w:t>
      </w:r>
      <w:r>
        <w:t>опорой</w:t>
      </w:r>
      <w:r>
        <w:rPr>
          <w:spacing w:val="-3"/>
        </w:rPr>
        <w:t xml:space="preserve"> </w:t>
      </w:r>
      <w:r>
        <w:t>на</w:t>
      </w:r>
      <w:r>
        <w:rPr>
          <w:spacing w:val="-7"/>
        </w:rPr>
        <w:t xml:space="preserve"> </w:t>
      </w:r>
      <w:r>
        <w:t>ключевые</w:t>
      </w:r>
      <w:r>
        <w:rPr>
          <w:spacing w:val="-2"/>
        </w:rPr>
        <w:t xml:space="preserve"> </w:t>
      </w:r>
      <w:r>
        <w:t>слова</w:t>
      </w:r>
      <w:r>
        <w:rPr>
          <w:spacing w:val="-2"/>
        </w:rPr>
        <w:t xml:space="preserve"> </w:t>
      </w:r>
      <w:r>
        <w:t>принципы</w:t>
      </w:r>
      <w:r>
        <w:rPr>
          <w:spacing w:val="-3"/>
        </w:rPr>
        <w:t xml:space="preserve"> </w:t>
      </w:r>
      <w:r>
        <w:t>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811B1" w:rsidRDefault="003C6E95">
      <w:pPr>
        <w:pStyle w:val="a3"/>
        <w:ind w:right="469"/>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А.О.</w:t>
      </w:r>
      <w:r>
        <w:rPr>
          <w:spacing w:val="-1"/>
        </w:rPr>
        <w:t xml:space="preserve"> </w:t>
      </w:r>
      <w:r>
        <w:t>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w:t>
      </w:r>
    </w:p>
    <w:p w:rsidR="002811B1" w:rsidRDefault="003C6E95">
      <w:pPr>
        <w:pStyle w:val="a3"/>
        <w:spacing w:line="242" w:lineRule="auto"/>
        <w:ind w:right="473"/>
      </w:pPr>
      <w:r>
        <w:t>владеть основами понятийного аппарата и научного языка биологии: использовать</w:t>
      </w:r>
      <w:r>
        <w:rPr>
          <w:spacing w:val="-7"/>
        </w:rPr>
        <w:t xml:space="preserve"> </w:t>
      </w:r>
      <w:r>
        <w:t>изученные термины,</w:t>
      </w:r>
      <w:r>
        <w:rPr>
          <w:spacing w:val="-3"/>
        </w:rPr>
        <w:t xml:space="preserve"> </w:t>
      </w:r>
      <w:r>
        <w:t>понятия,</w:t>
      </w:r>
      <w:r>
        <w:rPr>
          <w:spacing w:val="-2"/>
        </w:rPr>
        <w:t xml:space="preserve"> </w:t>
      </w:r>
      <w:r>
        <w:t>теории,</w:t>
      </w:r>
      <w:r>
        <w:rPr>
          <w:spacing w:val="-3"/>
        </w:rPr>
        <w:t xml:space="preserve"> </w:t>
      </w:r>
      <w:r>
        <w:t>законы</w:t>
      </w:r>
      <w:r>
        <w:rPr>
          <w:spacing w:val="-5"/>
        </w:rPr>
        <w:t xml:space="preserve"> </w:t>
      </w:r>
      <w:r>
        <w:t>и</w:t>
      </w:r>
      <w:r>
        <w:rPr>
          <w:spacing w:val="-5"/>
        </w:rPr>
        <w:t xml:space="preserve"> </w:t>
      </w:r>
      <w:r>
        <w:t>закономерности для объяснения наблюдаемых</w:t>
      </w:r>
      <w:r>
        <w:rPr>
          <w:spacing w:val="-4"/>
        </w:rPr>
        <w:t xml:space="preserve"> </w:t>
      </w:r>
      <w:r>
        <w:t>биологических</w:t>
      </w:r>
      <w:r>
        <w:rPr>
          <w:spacing w:val="-4"/>
        </w:rPr>
        <w:t xml:space="preserve"> </w:t>
      </w:r>
      <w:r>
        <w:t>объектов, явлений и процессов;</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5" w:firstLine="0"/>
      </w:pPr>
      <w:r>
        <w:t>ориентироваться</w:t>
      </w:r>
      <w:r>
        <w:rPr>
          <w:spacing w:val="-1"/>
        </w:rPr>
        <w:t xml:space="preserve"> </w:t>
      </w:r>
      <w:r>
        <w:t>в</w:t>
      </w:r>
      <w:r>
        <w:rPr>
          <w:spacing w:val="-4"/>
        </w:rPr>
        <w:t xml:space="preserve"> </w:t>
      </w:r>
      <w:r>
        <w:t>биологических</w:t>
      </w:r>
      <w:r>
        <w:rPr>
          <w:spacing w:val="-7"/>
        </w:rPr>
        <w:t xml:space="preserve"> </w:t>
      </w:r>
      <w:r>
        <w:t>понятиях</w:t>
      </w:r>
      <w:r>
        <w:rPr>
          <w:spacing w:val="-7"/>
        </w:rPr>
        <w:t xml:space="preserve"> </w:t>
      </w:r>
      <w:r>
        <w:t>и</w:t>
      </w:r>
      <w:r>
        <w:rPr>
          <w:spacing w:val="-3"/>
        </w:rPr>
        <w:t xml:space="preserve"> </w:t>
      </w:r>
      <w:r>
        <w:t>терминах</w:t>
      </w:r>
      <w:r>
        <w:rPr>
          <w:spacing w:val="-7"/>
        </w:rPr>
        <w:t xml:space="preserve"> </w:t>
      </w:r>
      <w:r>
        <w:t>и</w:t>
      </w:r>
      <w:r>
        <w:rPr>
          <w:spacing w:val="-3"/>
        </w:rPr>
        <w:t xml:space="preserve"> </w:t>
      </w:r>
      <w:r>
        <w:t>оперировать</w:t>
      </w:r>
      <w:r>
        <w:rPr>
          <w:spacing w:val="-5"/>
        </w:rPr>
        <w:t xml:space="preserve"> </w:t>
      </w:r>
      <w:r>
        <w:t>ими</w:t>
      </w:r>
      <w:r>
        <w:rPr>
          <w:spacing w:val="-3"/>
        </w:rPr>
        <w:t xml:space="preserve"> </w:t>
      </w:r>
      <w:r>
        <w:t>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2811B1" w:rsidRDefault="003C6E95">
      <w:pPr>
        <w:pStyle w:val="a3"/>
        <w:spacing w:before="3"/>
        <w:ind w:right="472"/>
      </w:pPr>
      <w:r>
        <w:t xml:space="preserve">иметь представление об общих признаках животных, уровнях организации животного организма: клетки, ткани, органы, системы органов, </w:t>
      </w:r>
      <w:r>
        <w:rPr>
          <w:spacing w:val="-2"/>
        </w:rPr>
        <w:t>организм;</w:t>
      </w:r>
    </w:p>
    <w:p w:rsidR="002811B1" w:rsidRDefault="003C6E95">
      <w:pPr>
        <w:pStyle w:val="a3"/>
        <w:ind w:right="473"/>
      </w:pPr>
      <w:r>
        <w:t>уметь описывать клетки, ткани, органы, системы органов и характеризовать</w:t>
      </w:r>
      <w:r>
        <w:rPr>
          <w:spacing w:val="-18"/>
        </w:rPr>
        <w:t xml:space="preserve"> </w:t>
      </w:r>
      <w:r>
        <w:t>важнейшие</w:t>
      </w:r>
      <w:r>
        <w:rPr>
          <w:spacing w:val="-17"/>
        </w:rPr>
        <w:t xml:space="preserve"> </w:t>
      </w:r>
      <w:r>
        <w:t>биологические</w:t>
      </w:r>
      <w:r>
        <w:rPr>
          <w:spacing w:val="-18"/>
        </w:rPr>
        <w:t xml:space="preserve"> </w:t>
      </w:r>
      <w:r>
        <w:t>процессы</w:t>
      </w:r>
      <w:r>
        <w:rPr>
          <w:spacing w:val="-17"/>
        </w:rPr>
        <w:t xml:space="preserve"> </w:t>
      </w:r>
      <w:r>
        <w:t>в</w:t>
      </w:r>
      <w:r>
        <w:rPr>
          <w:spacing w:val="-18"/>
        </w:rPr>
        <w:t xml:space="preserve"> </w:t>
      </w:r>
      <w:r>
        <w:t>организмах</w:t>
      </w:r>
      <w:r>
        <w:rPr>
          <w:spacing w:val="-17"/>
        </w:rPr>
        <w:t xml:space="preserve"> </w:t>
      </w:r>
      <w:r>
        <w:t>животных, сравнивать животные ткани и органы животных между собой с опорой на план, ключевые слова;</w:t>
      </w:r>
    </w:p>
    <w:p w:rsidR="002811B1" w:rsidRDefault="003C6E95">
      <w:pPr>
        <w:pStyle w:val="a3"/>
        <w:ind w:right="478"/>
      </w:pPr>
      <w: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2811B1" w:rsidRDefault="003C6E95">
      <w:pPr>
        <w:pStyle w:val="a3"/>
        <w:spacing w:before="2"/>
        <w:ind w:right="464"/>
      </w:pPr>
      <w:r>
        <w:t>выявлять с помощью учителя причинно-следственные связи между строением, жизнедеятельностью и средой обитания животных изучаемых систематических групп;</w:t>
      </w:r>
    </w:p>
    <w:p w:rsidR="002811B1" w:rsidRDefault="003C6E95">
      <w:pPr>
        <w:pStyle w:val="a3"/>
        <w:ind w:right="473"/>
      </w:pPr>
      <w: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811B1" w:rsidRDefault="003C6E95">
      <w:pPr>
        <w:pStyle w:val="a3"/>
        <w:ind w:right="475"/>
      </w:pPr>
      <w:r>
        <w:t>выявлять</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алгоритм</w:t>
      </w:r>
      <w:r>
        <w:rPr>
          <w:spacing w:val="-18"/>
        </w:rPr>
        <w:t xml:space="preserve"> </w:t>
      </w:r>
      <w:r>
        <w:t>учебных</w:t>
      </w:r>
      <w:r>
        <w:rPr>
          <w:spacing w:val="-17"/>
        </w:rPr>
        <w:t xml:space="preserve"> </w:t>
      </w:r>
      <w:r>
        <w:t>действий</w:t>
      </w:r>
      <w:r>
        <w:rPr>
          <w:spacing w:val="-18"/>
        </w:rPr>
        <w:t xml:space="preserve"> </w:t>
      </w:r>
      <w:r>
        <w:t>характерные</w:t>
      </w:r>
      <w:r>
        <w:rPr>
          <w:spacing w:val="-17"/>
        </w:rPr>
        <w:t xml:space="preserve"> </w:t>
      </w:r>
      <w:r>
        <w:t>признаки классов членистоногих и хордовых; отрядов насекомых и млекопитающих;</w:t>
      </w:r>
    </w:p>
    <w:p w:rsidR="002811B1" w:rsidRDefault="003C6E95">
      <w:pPr>
        <w:pStyle w:val="a3"/>
        <w:ind w:right="472"/>
      </w:pPr>
      <w:r>
        <w:t>выполнять</w:t>
      </w:r>
      <w:r>
        <w:rPr>
          <w:spacing w:val="-9"/>
        </w:rPr>
        <w:t xml:space="preserve"> </w:t>
      </w:r>
      <w:r>
        <w:t>практические</w:t>
      </w:r>
      <w:r>
        <w:rPr>
          <w:spacing w:val="-6"/>
        </w:rPr>
        <w:t xml:space="preserve"> </w:t>
      </w:r>
      <w:r>
        <w:t>и</w:t>
      </w:r>
      <w:r>
        <w:rPr>
          <w:spacing w:val="-7"/>
        </w:rPr>
        <w:t xml:space="preserve"> </w:t>
      </w:r>
      <w:r>
        <w:t>лабораторные</w:t>
      </w:r>
      <w:r>
        <w:rPr>
          <w:spacing w:val="-6"/>
        </w:rPr>
        <w:t xml:space="preserve"> </w:t>
      </w:r>
      <w:r>
        <w:t>работы</w:t>
      </w:r>
      <w:r>
        <w:rPr>
          <w:spacing w:val="-7"/>
        </w:rPr>
        <w:t xml:space="preserve"> </w:t>
      </w:r>
      <w:r>
        <w:t>с</w:t>
      </w:r>
      <w:r>
        <w:rPr>
          <w:spacing w:val="-10"/>
        </w:rPr>
        <w:t xml:space="preserve"> </w:t>
      </w:r>
      <w:r>
        <w:t>помощью</w:t>
      </w:r>
      <w:r>
        <w:rPr>
          <w:spacing w:val="-8"/>
        </w:rPr>
        <w:t xml:space="preserve"> </w:t>
      </w:r>
      <w:r>
        <w:t>учителя</w:t>
      </w:r>
      <w:r>
        <w:rPr>
          <w:spacing w:val="-5"/>
        </w:rPr>
        <w:t xml:space="preserve"> </w:t>
      </w:r>
      <w:r>
        <w:t>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811B1" w:rsidRDefault="003C6E95">
      <w:pPr>
        <w:pStyle w:val="a3"/>
        <w:spacing w:before="1"/>
        <w:ind w:right="479"/>
      </w:pPr>
      <w:r>
        <w:t>сравнивать представителей отдельных систематических групп животных и делать выводы на основе сравнения с помощью учителя;</w:t>
      </w:r>
    </w:p>
    <w:p w:rsidR="002811B1" w:rsidRDefault="003C6E95">
      <w:pPr>
        <w:pStyle w:val="a3"/>
        <w:ind w:right="478"/>
      </w:pPr>
      <w:r>
        <w:t>классифицировать по предложенным основаниям животных на основании особенностей строения;</w:t>
      </w:r>
    </w:p>
    <w:p w:rsidR="002811B1" w:rsidRDefault="003C6E95">
      <w:pPr>
        <w:pStyle w:val="a3"/>
        <w:ind w:right="472"/>
      </w:pPr>
      <w: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2811B1" w:rsidRDefault="003C6E95">
      <w:pPr>
        <w:pStyle w:val="a3"/>
        <w:ind w:right="474"/>
      </w:pPr>
      <w: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2811B1" w:rsidRDefault="003C6E95">
      <w:pPr>
        <w:pStyle w:val="a3"/>
        <w:spacing w:before="2"/>
        <w:ind w:right="478"/>
      </w:pPr>
      <w:r>
        <w:t>выявлять с опорой на алгоритм учебных действий взаимосвязи животных в природных сообществах, цепи питания;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jc w:val="right"/>
      </w:pPr>
      <w:r>
        <w:t>устанавливать</w:t>
      </w:r>
      <w:r>
        <w:rPr>
          <w:spacing w:val="-18"/>
        </w:rPr>
        <w:t xml:space="preserve"> </w:t>
      </w:r>
      <w:r>
        <w:t>после</w:t>
      </w:r>
      <w:r>
        <w:rPr>
          <w:spacing w:val="-17"/>
        </w:rPr>
        <w:t xml:space="preserve"> </w:t>
      </w:r>
      <w:r>
        <w:t>предварительного</w:t>
      </w:r>
      <w:r>
        <w:rPr>
          <w:spacing w:val="-18"/>
        </w:rPr>
        <w:t xml:space="preserve"> </w:t>
      </w:r>
      <w:r>
        <w:t>анализа</w:t>
      </w:r>
      <w:r>
        <w:rPr>
          <w:spacing w:val="-17"/>
        </w:rPr>
        <w:t xml:space="preserve"> </w:t>
      </w:r>
      <w:r>
        <w:t>взаимосвязи</w:t>
      </w:r>
      <w:r>
        <w:rPr>
          <w:spacing w:val="-18"/>
        </w:rPr>
        <w:t xml:space="preserve"> </w:t>
      </w:r>
      <w:r>
        <w:t>животных</w:t>
      </w:r>
      <w:r>
        <w:rPr>
          <w:spacing w:val="-17"/>
        </w:rPr>
        <w:t xml:space="preserve"> </w:t>
      </w:r>
      <w:r>
        <w:t>с растениями, грибами, лишайниками и бактериями в природных</w:t>
      </w:r>
      <w:r>
        <w:rPr>
          <w:spacing w:val="-3"/>
        </w:rPr>
        <w:t xml:space="preserve"> </w:t>
      </w:r>
      <w:r>
        <w:t>сообществах; иметь</w:t>
      </w:r>
      <w:r>
        <w:rPr>
          <w:spacing w:val="80"/>
        </w:rPr>
        <w:t xml:space="preserve"> </w:t>
      </w:r>
      <w:r>
        <w:t>представление</w:t>
      </w:r>
      <w:r>
        <w:rPr>
          <w:spacing w:val="80"/>
        </w:rPr>
        <w:t xml:space="preserve"> </w:t>
      </w:r>
      <w:r>
        <w:t>о</w:t>
      </w:r>
      <w:r>
        <w:rPr>
          <w:spacing w:val="80"/>
        </w:rPr>
        <w:t xml:space="preserve"> </w:t>
      </w:r>
      <w:r>
        <w:t>животных</w:t>
      </w:r>
      <w:r>
        <w:rPr>
          <w:spacing w:val="80"/>
        </w:rPr>
        <w:t xml:space="preserve"> </w:t>
      </w:r>
      <w:r>
        <w:t>природных</w:t>
      </w:r>
      <w:r>
        <w:rPr>
          <w:spacing w:val="80"/>
        </w:rPr>
        <w:t xml:space="preserve"> </w:t>
      </w:r>
      <w:r>
        <w:t>зон</w:t>
      </w:r>
      <w:r>
        <w:rPr>
          <w:spacing w:val="80"/>
        </w:rPr>
        <w:t xml:space="preserve"> </w:t>
      </w:r>
      <w:r>
        <w:t>Земли,</w:t>
      </w:r>
      <w:r>
        <w:rPr>
          <w:spacing w:val="80"/>
        </w:rPr>
        <w:t xml:space="preserve"> </w:t>
      </w:r>
      <w:r>
        <w:t>основных</w:t>
      </w:r>
    </w:p>
    <w:p w:rsidR="002811B1" w:rsidRDefault="003C6E95">
      <w:pPr>
        <w:pStyle w:val="a3"/>
        <w:spacing w:line="321" w:lineRule="exact"/>
        <w:ind w:firstLine="0"/>
      </w:pPr>
      <w:r>
        <w:t>закономерностях</w:t>
      </w:r>
      <w:r>
        <w:rPr>
          <w:spacing w:val="-14"/>
        </w:rPr>
        <w:t xml:space="preserve"> </w:t>
      </w:r>
      <w:r>
        <w:t>распространения</w:t>
      </w:r>
      <w:r>
        <w:rPr>
          <w:spacing w:val="-9"/>
        </w:rPr>
        <w:t xml:space="preserve"> </w:t>
      </w:r>
      <w:r>
        <w:t>животных</w:t>
      </w:r>
      <w:r>
        <w:rPr>
          <w:spacing w:val="-14"/>
        </w:rPr>
        <w:t xml:space="preserve"> </w:t>
      </w:r>
      <w:r>
        <w:t>по</w:t>
      </w:r>
      <w:r>
        <w:rPr>
          <w:spacing w:val="-10"/>
        </w:rPr>
        <w:t xml:space="preserve"> </w:t>
      </w:r>
      <w:r>
        <w:rPr>
          <w:spacing w:val="-2"/>
        </w:rPr>
        <w:t>планете;</w:t>
      </w:r>
    </w:p>
    <w:p w:rsidR="002811B1" w:rsidRDefault="003C6E95">
      <w:pPr>
        <w:pStyle w:val="a3"/>
        <w:spacing w:before="6"/>
        <w:ind w:left="1670" w:right="477" w:firstLine="0"/>
      </w:pPr>
      <w:r>
        <w:t>иметь представление о роли животных в природных сообществах; раскрывать</w:t>
      </w:r>
      <w:r>
        <w:rPr>
          <w:spacing w:val="63"/>
          <w:w w:val="150"/>
        </w:rPr>
        <w:t xml:space="preserve"> </w:t>
      </w:r>
      <w:r>
        <w:t>роль</w:t>
      </w:r>
      <w:r>
        <w:rPr>
          <w:spacing w:val="63"/>
          <w:w w:val="150"/>
        </w:rPr>
        <w:t xml:space="preserve"> </w:t>
      </w:r>
      <w:r>
        <w:t>домашних</w:t>
      </w:r>
      <w:r>
        <w:rPr>
          <w:spacing w:val="65"/>
          <w:w w:val="150"/>
        </w:rPr>
        <w:t xml:space="preserve"> </w:t>
      </w:r>
      <w:r>
        <w:t>и</w:t>
      </w:r>
      <w:r>
        <w:rPr>
          <w:spacing w:val="65"/>
          <w:w w:val="150"/>
        </w:rPr>
        <w:t xml:space="preserve"> </w:t>
      </w:r>
      <w:r>
        <w:t>непродуктивных</w:t>
      </w:r>
      <w:r>
        <w:rPr>
          <w:spacing w:val="65"/>
          <w:w w:val="150"/>
        </w:rPr>
        <w:t xml:space="preserve"> </w:t>
      </w:r>
      <w:r>
        <w:t>животных</w:t>
      </w:r>
      <w:r>
        <w:rPr>
          <w:spacing w:val="65"/>
          <w:w w:val="150"/>
        </w:rPr>
        <w:t xml:space="preserve"> </w:t>
      </w:r>
      <w:r>
        <w:t>в</w:t>
      </w:r>
      <w:r>
        <w:rPr>
          <w:spacing w:val="63"/>
          <w:w w:val="150"/>
        </w:rPr>
        <w:t xml:space="preserve"> </w:t>
      </w:r>
      <w:r>
        <w:rPr>
          <w:spacing w:val="-2"/>
        </w:rPr>
        <w:t>жизни</w:t>
      </w:r>
    </w:p>
    <w:p w:rsidR="002811B1" w:rsidRDefault="003C6E95">
      <w:pPr>
        <w:pStyle w:val="a3"/>
        <w:ind w:right="473" w:firstLine="0"/>
      </w:pPr>
      <w:r>
        <w:t>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2811B1" w:rsidRDefault="003C6E95">
      <w:pPr>
        <w:pStyle w:val="a3"/>
        <w:ind w:right="479"/>
      </w:pPr>
      <w:r>
        <w:t>понимать причины и иметь представление о мерах охраны животного мира Земли;</w:t>
      </w:r>
    </w:p>
    <w:p w:rsidR="002811B1" w:rsidRDefault="003C6E95">
      <w:pPr>
        <w:pStyle w:val="a3"/>
        <w:ind w:right="469"/>
      </w:pPr>
      <w:r>
        <w:t>иметь</w:t>
      </w:r>
      <w:r>
        <w:rPr>
          <w:spacing w:val="-7"/>
        </w:rPr>
        <w:t xml:space="preserve"> </w:t>
      </w:r>
      <w:r>
        <w:t>представление</w:t>
      </w:r>
      <w:r>
        <w:rPr>
          <w:spacing w:val="-4"/>
        </w:rPr>
        <w:t xml:space="preserve"> </w:t>
      </w:r>
      <w:r>
        <w:t>о</w:t>
      </w:r>
      <w:r>
        <w:rPr>
          <w:spacing w:val="-5"/>
        </w:rPr>
        <w:t xml:space="preserve"> </w:t>
      </w:r>
      <w:r>
        <w:t>связи</w:t>
      </w:r>
      <w:r>
        <w:rPr>
          <w:spacing w:val="-4"/>
        </w:rPr>
        <w:t xml:space="preserve"> </w:t>
      </w:r>
      <w:r>
        <w:t>знаний</w:t>
      </w:r>
      <w:r>
        <w:rPr>
          <w:spacing w:val="-5"/>
        </w:rPr>
        <w:t xml:space="preserve"> </w:t>
      </w:r>
      <w:r>
        <w:t>биологии</w:t>
      </w:r>
      <w:r>
        <w:rPr>
          <w:spacing w:val="-5"/>
        </w:rPr>
        <w:t xml:space="preserve"> </w:t>
      </w:r>
      <w:r>
        <w:t>со знаниями</w:t>
      </w:r>
      <w:r>
        <w:rPr>
          <w:spacing w:val="-5"/>
        </w:rPr>
        <w:t xml:space="preserve"> </w:t>
      </w:r>
      <w:r>
        <w:t xml:space="preserve">математики, предметов естественнонаучного и гуманитарного цикла, различными видами </w:t>
      </w:r>
      <w:r>
        <w:rPr>
          <w:spacing w:val="-2"/>
        </w:rPr>
        <w:t>искусства;</w:t>
      </w:r>
    </w:p>
    <w:p w:rsidR="002811B1" w:rsidRDefault="003C6E95">
      <w:pPr>
        <w:pStyle w:val="a3"/>
        <w:ind w:right="469"/>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w:t>
      </w:r>
      <w:r>
        <w:rPr>
          <w:spacing w:val="-9"/>
        </w:rPr>
        <w:t xml:space="preserve"> </w:t>
      </w:r>
      <w:r>
        <w:t>и</w:t>
      </w:r>
      <w:r>
        <w:rPr>
          <w:spacing w:val="-3"/>
        </w:rPr>
        <w:t xml:space="preserve"> </w:t>
      </w:r>
      <w:r>
        <w:t>инструментов;</w:t>
      </w:r>
      <w:r>
        <w:rPr>
          <w:spacing w:val="-8"/>
        </w:rPr>
        <w:t xml:space="preserve"> </w:t>
      </w:r>
      <w:r>
        <w:t>соблюдать</w:t>
      </w:r>
      <w:r>
        <w:rPr>
          <w:spacing w:val="-10"/>
        </w:rPr>
        <w:t xml:space="preserve"> </w:t>
      </w:r>
      <w:r>
        <w:t>правила</w:t>
      </w:r>
      <w:r>
        <w:rPr>
          <w:spacing w:val="-6"/>
        </w:rPr>
        <w:t xml:space="preserve"> </w:t>
      </w:r>
      <w:r>
        <w:t>безопасного</w:t>
      </w:r>
      <w:r>
        <w:rPr>
          <w:spacing w:val="-7"/>
        </w:rPr>
        <w:t xml:space="preserve"> </w:t>
      </w:r>
      <w:r>
        <w:t>труда</w:t>
      </w:r>
      <w:r>
        <w:rPr>
          <w:spacing w:val="-7"/>
        </w:rPr>
        <w:t xml:space="preserve"> </w:t>
      </w:r>
      <w:r>
        <w:t>при</w:t>
      </w:r>
      <w:r>
        <w:rPr>
          <w:spacing w:val="-7"/>
        </w:rPr>
        <w:t xml:space="preserve"> </w:t>
      </w:r>
      <w:r>
        <w:t>работе</w:t>
      </w:r>
      <w:r>
        <w:rPr>
          <w:spacing w:val="-7"/>
        </w:rPr>
        <w:t xml:space="preserve"> </w:t>
      </w:r>
      <w:r>
        <w:t>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2811B1" w:rsidRDefault="003C6E95">
      <w:pPr>
        <w:pStyle w:val="a3"/>
        <w:ind w:right="471"/>
      </w:pPr>
      <w: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2811B1" w:rsidRDefault="003C6E95">
      <w:pPr>
        <w:pStyle w:val="a3"/>
        <w:ind w:right="471"/>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2811B1">
      <w:pPr>
        <w:pStyle w:val="a3"/>
        <w:spacing w:before="6"/>
        <w:ind w:left="0" w:firstLine="0"/>
        <w:jc w:val="left"/>
      </w:pPr>
    </w:p>
    <w:p w:rsidR="002811B1" w:rsidRDefault="003C6E95">
      <w:pPr>
        <w:pStyle w:val="1"/>
        <w:numPr>
          <w:ilvl w:val="0"/>
          <w:numId w:val="49"/>
        </w:numPr>
        <w:tabs>
          <w:tab w:val="left" w:pos="1169"/>
        </w:tabs>
        <w:spacing w:line="319" w:lineRule="exact"/>
        <w:ind w:left="1169" w:hanging="210"/>
        <w:jc w:val="both"/>
      </w:pPr>
      <w:r>
        <w:rPr>
          <w:spacing w:val="-2"/>
        </w:rPr>
        <w:t>КЛАСС</w:t>
      </w:r>
    </w:p>
    <w:p w:rsidR="002811B1" w:rsidRDefault="003C6E95">
      <w:pPr>
        <w:pStyle w:val="a3"/>
        <w:ind w:right="470"/>
      </w:pPr>
      <w: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2811B1" w:rsidRDefault="003C6E95">
      <w:pPr>
        <w:pStyle w:val="a3"/>
        <w:ind w:right="471"/>
      </w:pPr>
      <w:r>
        <w:t>объяснять с опорой на ключевые слова, план положение человека в системе</w:t>
      </w:r>
      <w:r>
        <w:rPr>
          <w:spacing w:val="-18"/>
        </w:rPr>
        <w:t xml:space="preserve"> </w:t>
      </w:r>
      <w:r>
        <w:t>органического</w:t>
      </w:r>
      <w:r>
        <w:rPr>
          <w:spacing w:val="-17"/>
        </w:rPr>
        <w:t xml:space="preserve"> </w:t>
      </w:r>
      <w:r>
        <w:t>мира,</w:t>
      </w:r>
      <w:r>
        <w:rPr>
          <w:spacing w:val="-18"/>
        </w:rPr>
        <w:t xml:space="preserve"> </w:t>
      </w:r>
      <w:r>
        <w:t>его</w:t>
      </w:r>
      <w:r>
        <w:rPr>
          <w:spacing w:val="-17"/>
        </w:rPr>
        <w:t xml:space="preserve"> </w:t>
      </w:r>
      <w:r>
        <w:t>происхождение;</w:t>
      </w:r>
      <w:r>
        <w:rPr>
          <w:spacing w:val="-18"/>
        </w:rPr>
        <w:t xml:space="preserve"> </w:t>
      </w:r>
      <w:r>
        <w:t>сходства</w:t>
      </w:r>
      <w:r>
        <w:rPr>
          <w:spacing w:val="-17"/>
        </w:rPr>
        <w:t xml:space="preserve"> </w:t>
      </w:r>
      <w:r>
        <w:t>и</w:t>
      </w:r>
      <w:r>
        <w:rPr>
          <w:spacing w:val="-18"/>
        </w:rPr>
        <w:t xml:space="preserve"> </w:t>
      </w:r>
      <w:r>
        <w:t>отличия</w:t>
      </w:r>
      <w:r>
        <w:rPr>
          <w:spacing w:val="-17"/>
        </w:rPr>
        <w:t xml:space="preserve"> </w:t>
      </w:r>
      <w:r>
        <w:t>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2811B1" w:rsidRDefault="003C6E95">
      <w:pPr>
        <w:pStyle w:val="a3"/>
        <w:ind w:right="469"/>
      </w:pPr>
      <w:r>
        <w:t>приводить примеры вклада отечественных (в том числе И.М. Сеченов, И.П.</w:t>
      </w:r>
      <w:r>
        <w:rPr>
          <w:spacing w:val="-6"/>
        </w:rPr>
        <w:t xml:space="preserve"> </w:t>
      </w:r>
      <w:r>
        <w:t>Павлов,</w:t>
      </w:r>
      <w:r>
        <w:rPr>
          <w:spacing w:val="-2"/>
        </w:rPr>
        <w:t xml:space="preserve"> </w:t>
      </w:r>
      <w:r>
        <w:t>И.И.</w:t>
      </w:r>
      <w:r>
        <w:rPr>
          <w:spacing w:val="-6"/>
        </w:rPr>
        <w:t xml:space="preserve"> </w:t>
      </w:r>
      <w:r>
        <w:t>Мечников,</w:t>
      </w:r>
      <w:r>
        <w:rPr>
          <w:spacing w:val="-6"/>
        </w:rPr>
        <w:t xml:space="preserve"> </w:t>
      </w:r>
      <w:r>
        <w:t>А.А.</w:t>
      </w:r>
      <w:r>
        <w:rPr>
          <w:spacing w:val="-5"/>
        </w:rPr>
        <w:t xml:space="preserve"> </w:t>
      </w:r>
      <w:r>
        <w:t>Ухтомский,</w:t>
      </w:r>
      <w:r>
        <w:rPr>
          <w:spacing w:val="-7"/>
        </w:rPr>
        <w:t xml:space="preserve"> </w:t>
      </w:r>
      <w:r>
        <w:t>П.К.</w:t>
      </w:r>
      <w:r>
        <w:rPr>
          <w:spacing w:val="-6"/>
        </w:rPr>
        <w:t xml:space="preserve"> </w:t>
      </w:r>
      <w:r>
        <w:t>Анохин)</w:t>
      </w:r>
      <w:r>
        <w:rPr>
          <w:spacing w:val="-9"/>
        </w:rPr>
        <w:t xml:space="preserve"> </w:t>
      </w:r>
      <w:r>
        <w:t>и</w:t>
      </w:r>
      <w:r>
        <w:rPr>
          <w:spacing w:val="-8"/>
        </w:rPr>
        <w:t xml:space="preserve"> </w:t>
      </w:r>
      <w:r>
        <w:t>зарубежных</w:t>
      </w:r>
      <w:r>
        <w:rPr>
          <w:spacing w:val="-12"/>
        </w:rPr>
        <w:t xml:space="preserve"> </w:t>
      </w:r>
      <w:r>
        <w:rPr>
          <w:spacing w:val="-5"/>
        </w:rPr>
        <w:t>(в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0"/>
      </w:pPr>
      <w:r>
        <w:t xml:space="preserve">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w:t>
      </w:r>
      <w:r>
        <w:rPr>
          <w:spacing w:val="-2"/>
        </w:rPr>
        <w:t>информации;</w:t>
      </w:r>
    </w:p>
    <w:p w:rsidR="002811B1" w:rsidRDefault="003C6E95">
      <w:pPr>
        <w:pStyle w:val="a3"/>
        <w:spacing w:before="4"/>
        <w:ind w:right="466"/>
      </w:pPr>
      <w: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w:t>
      </w:r>
      <w:r>
        <w:rPr>
          <w:spacing w:val="-16"/>
        </w:rPr>
        <w:t xml:space="preserve"> </w:t>
      </w:r>
      <w:r>
        <w:t>в</w:t>
      </w:r>
      <w:r>
        <w:rPr>
          <w:spacing w:val="-16"/>
        </w:rPr>
        <w:t xml:space="preserve"> </w:t>
      </w:r>
      <w:r>
        <w:t>соответствии</w:t>
      </w:r>
      <w:r>
        <w:rPr>
          <w:spacing w:val="-14"/>
        </w:rPr>
        <w:t xml:space="preserve"> </w:t>
      </w:r>
      <w:r>
        <w:t>с</w:t>
      </w:r>
      <w:r>
        <w:rPr>
          <w:spacing w:val="-13"/>
        </w:rPr>
        <w:t xml:space="preserve"> </w:t>
      </w:r>
      <w:r>
        <w:t>поставленной</w:t>
      </w:r>
      <w:r>
        <w:rPr>
          <w:spacing w:val="-14"/>
        </w:rPr>
        <w:t xml:space="preserve"> </w:t>
      </w:r>
      <w:r>
        <w:t>задачей</w:t>
      </w:r>
      <w:r>
        <w:rPr>
          <w:spacing w:val="-14"/>
        </w:rPr>
        <w:t xml:space="preserve"> </w:t>
      </w:r>
      <w:r>
        <w:t>и</w:t>
      </w:r>
      <w:r>
        <w:rPr>
          <w:spacing w:val="-14"/>
        </w:rPr>
        <w:t xml:space="preserve"> </w:t>
      </w:r>
      <w:r>
        <w:t>в</w:t>
      </w:r>
      <w:r>
        <w:rPr>
          <w:spacing w:val="-16"/>
        </w:rPr>
        <w:t xml:space="preserve"> </w:t>
      </w:r>
      <w:r>
        <w:t>контексте</w:t>
      </w:r>
      <w:r>
        <w:rPr>
          <w:spacing w:val="-13"/>
        </w:rPr>
        <w:t xml:space="preserve"> </w:t>
      </w:r>
      <w:r>
        <w:t>с</w:t>
      </w:r>
      <w:r>
        <w:rPr>
          <w:spacing w:val="-13"/>
        </w:rPr>
        <w:t xml:space="preserve"> </w:t>
      </w:r>
      <w:r>
        <w:t xml:space="preserve">визуальной </w:t>
      </w:r>
      <w:r>
        <w:rPr>
          <w:spacing w:val="-2"/>
        </w:rPr>
        <w:t>опорой;</w:t>
      </w:r>
    </w:p>
    <w:p w:rsidR="002811B1" w:rsidRDefault="003C6E95">
      <w:pPr>
        <w:pStyle w:val="a3"/>
        <w:ind w:right="470"/>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811B1" w:rsidRDefault="003C6E95">
      <w:pPr>
        <w:pStyle w:val="a3"/>
        <w:spacing w:line="242" w:lineRule="auto"/>
        <w:ind w:right="471"/>
      </w:pPr>
      <w: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811B1" w:rsidRDefault="003C6E95">
      <w:pPr>
        <w:pStyle w:val="a3"/>
        <w:ind w:right="476"/>
      </w:pPr>
      <w: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2811B1" w:rsidRDefault="003C6E95">
      <w:pPr>
        <w:pStyle w:val="a3"/>
        <w:ind w:right="475"/>
      </w:pPr>
      <w:r>
        <w:t>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811B1" w:rsidRDefault="003C6E95">
      <w:pPr>
        <w:pStyle w:val="a3"/>
        <w:ind w:right="464"/>
      </w:pPr>
      <w:r>
        <w:t xml:space="preserve">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w:t>
      </w:r>
      <w:r>
        <w:rPr>
          <w:spacing w:val="-2"/>
        </w:rPr>
        <w:t>человека;</w:t>
      </w:r>
    </w:p>
    <w:p w:rsidR="002811B1" w:rsidRDefault="003C6E95">
      <w:pPr>
        <w:pStyle w:val="a3"/>
        <w:ind w:right="474"/>
      </w:pPr>
      <w: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2811B1" w:rsidRDefault="003C6E95">
      <w:pPr>
        <w:pStyle w:val="a3"/>
        <w:ind w:right="470"/>
      </w:pPr>
      <w: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w:t>
      </w:r>
      <w:r>
        <w:rPr>
          <w:spacing w:val="-2"/>
        </w:rPr>
        <w:t>учителя;</w:t>
      </w:r>
    </w:p>
    <w:p w:rsidR="002811B1" w:rsidRDefault="003C6E95">
      <w:pPr>
        <w:pStyle w:val="a3"/>
        <w:ind w:right="478"/>
      </w:pPr>
      <w:r>
        <w:t>объяснять</w:t>
      </w:r>
      <w:r>
        <w:rPr>
          <w:spacing w:val="-11"/>
        </w:rPr>
        <w:t xml:space="preserve"> </w:t>
      </w:r>
      <w:r>
        <w:t>нейрогуморальную</w:t>
      </w:r>
      <w:r>
        <w:rPr>
          <w:spacing w:val="-10"/>
        </w:rPr>
        <w:t xml:space="preserve"> </w:t>
      </w:r>
      <w:r>
        <w:t>регуляцию</w:t>
      </w:r>
      <w:r>
        <w:rPr>
          <w:spacing w:val="-10"/>
        </w:rPr>
        <w:t xml:space="preserve"> </w:t>
      </w:r>
      <w:r>
        <w:t>процессов</w:t>
      </w:r>
      <w:r>
        <w:rPr>
          <w:spacing w:val="-10"/>
        </w:rPr>
        <w:t xml:space="preserve"> </w:t>
      </w:r>
      <w:r>
        <w:t>жизнедеятельности человека с использованием смысловых опор;</w:t>
      </w:r>
    </w:p>
    <w:p w:rsidR="002811B1" w:rsidRDefault="003C6E95">
      <w:pPr>
        <w:pStyle w:val="a3"/>
        <w:ind w:right="471"/>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w:t>
      </w:r>
      <w:r>
        <w:rPr>
          <w:spacing w:val="45"/>
          <w:w w:val="150"/>
        </w:rPr>
        <w:t xml:space="preserve"> </w:t>
      </w:r>
      <w:r>
        <w:t>речи,</w:t>
      </w:r>
      <w:r>
        <w:rPr>
          <w:spacing w:val="45"/>
          <w:w w:val="150"/>
        </w:rPr>
        <w:t xml:space="preserve"> </w:t>
      </w:r>
      <w:r>
        <w:t>темперамента,</w:t>
      </w:r>
      <w:r>
        <w:rPr>
          <w:spacing w:val="45"/>
          <w:w w:val="150"/>
        </w:rPr>
        <w:t xml:space="preserve"> </w:t>
      </w:r>
      <w:r>
        <w:t>эмоций,</w:t>
      </w:r>
      <w:r>
        <w:rPr>
          <w:spacing w:val="45"/>
          <w:w w:val="150"/>
        </w:rPr>
        <w:t xml:space="preserve"> </w:t>
      </w:r>
      <w:r>
        <w:t>сна;</w:t>
      </w:r>
      <w:r>
        <w:rPr>
          <w:spacing w:val="77"/>
        </w:rPr>
        <w:t xml:space="preserve"> </w:t>
      </w:r>
      <w:r>
        <w:t>структуру</w:t>
      </w:r>
      <w:r>
        <w:rPr>
          <w:spacing w:val="73"/>
        </w:rPr>
        <w:t xml:space="preserve"> </w:t>
      </w:r>
      <w:r>
        <w:rPr>
          <w:spacing w:val="-2"/>
        </w:rPr>
        <w:t>функциональных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3" w:firstLine="0"/>
      </w:pPr>
      <w:r>
        <w:t>систем организма, направленных на достижение полезных приспособительных результатов с использованием смысловых опор;</w:t>
      </w:r>
    </w:p>
    <w:p w:rsidR="002811B1" w:rsidRDefault="003C6E95">
      <w:pPr>
        <w:pStyle w:val="a3"/>
        <w:ind w:right="468"/>
      </w:pPr>
      <w: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w:t>
      </w:r>
      <w:r>
        <w:rPr>
          <w:spacing w:val="-11"/>
        </w:rPr>
        <w:t xml:space="preserve"> </w:t>
      </w:r>
      <w:r>
        <w:t>микропрепаратами,</w:t>
      </w:r>
      <w:r>
        <w:rPr>
          <w:spacing w:val="-9"/>
        </w:rPr>
        <w:t xml:space="preserve"> </w:t>
      </w:r>
      <w:r>
        <w:t>исследовательские</w:t>
      </w:r>
      <w:r>
        <w:rPr>
          <w:spacing w:val="-11"/>
        </w:rPr>
        <w:t xml:space="preserve"> </w:t>
      </w:r>
      <w:r>
        <w:t>работы</w:t>
      </w:r>
      <w:r>
        <w:rPr>
          <w:spacing w:val="-11"/>
        </w:rPr>
        <w:t xml:space="preserve"> </w:t>
      </w:r>
      <w:r>
        <w:t>с</w:t>
      </w:r>
      <w:r>
        <w:rPr>
          <w:spacing w:val="-11"/>
        </w:rPr>
        <w:t xml:space="preserve"> </w:t>
      </w:r>
      <w:r>
        <w:t>использованием приборов и инструментов цифровой лаборатории;</w:t>
      </w:r>
    </w:p>
    <w:p w:rsidR="002811B1" w:rsidRDefault="003C6E95">
      <w:pPr>
        <w:pStyle w:val="a3"/>
        <w:spacing w:before="3"/>
        <w:ind w:right="472"/>
      </w:pPr>
      <w: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2811B1" w:rsidRDefault="003C6E95">
      <w:pPr>
        <w:pStyle w:val="a3"/>
        <w:ind w:right="474"/>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811B1" w:rsidRDefault="003C6E95">
      <w:pPr>
        <w:pStyle w:val="a3"/>
        <w:spacing w:line="242" w:lineRule="auto"/>
        <w:ind w:right="473"/>
      </w:pPr>
      <w:r>
        <w:t>использовать приобретенные знания и умения для соблюдения здорового</w:t>
      </w:r>
      <w:r>
        <w:rPr>
          <w:spacing w:val="-16"/>
        </w:rPr>
        <w:t xml:space="preserve"> </w:t>
      </w:r>
      <w:r>
        <w:t>образа</w:t>
      </w:r>
      <w:r>
        <w:rPr>
          <w:spacing w:val="-15"/>
        </w:rPr>
        <w:t xml:space="preserve"> </w:t>
      </w:r>
      <w:r>
        <w:t>жизни,</w:t>
      </w:r>
      <w:r>
        <w:rPr>
          <w:spacing w:val="-15"/>
        </w:rPr>
        <w:t xml:space="preserve"> </w:t>
      </w:r>
      <w:r>
        <w:t>сбалансированного</w:t>
      </w:r>
      <w:r>
        <w:rPr>
          <w:spacing w:val="-16"/>
        </w:rPr>
        <w:t xml:space="preserve"> </w:t>
      </w:r>
      <w:r>
        <w:t>питания,</w:t>
      </w:r>
      <w:r>
        <w:rPr>
          <w:spacing w:val="-15"/>
        </w:rPr>
        <w:t xml:space="preserve"> </w:t>
      </w:r>
      <w:r>
        <w:t>физической</w:t>
      </w:r>
      <w:r>
        <w:rPr>
          <w:spacing w:val="-16"/>
        </w:rPr>
        <w:t xml:space="preserve"> </w:t>
      </w:r>
      <w:r>
        <w:t>активности, стрессоустойчивости, неприятия вредных привычек и зависимостей;</w:t>
      </w:r>
    </w:p>
    <w:p w:rsidR="002811B1" w:rsidRDefault="003C6E95">
      <w:pPr>
        <w:pStyle w:val="a3"/>
        <w:ind w:right="472"/>
      </w:pPr>
      <w: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2811B1" w:rsidRDefault="003C6E95">
      <w:pPr>
        <w:pStyle w:val="a3"/>
        <w:ind w:right="478"/>
      </w:pPr>
      <w:r>
        <w:t>уметь выбирать целевые установки в своих действиях и поступках по отношению к живой природе, своему здоровью и здоровью окружающих;</w:t>
      </w:r>
    </w:p>
    <w:p w:rsidR="002811B1" w:rsidRDefault="003C6E95">
      <w:pPr>
        <w:pStyle w:val="a3"/>
        <w:ind w:right="474"/>
      </w:pPr>
      <w: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2811B1" w:rsidRDefault="003C6E95">
      <w:pPr>
        <w:pStyle w:val="a3"/>
        <w:ind w:right="472"/>
      </w:pPr>
      <w:r>
        <w:t>иметь представления о глобальных экологических проблемах, стоящих перед человечеством и способах их преодоления;</w:t>
      </w:r>
    </w:p>
    <w:p w:rsidR="002811B1" w:rsidRDefault="003C6E95">
      <w:pPr>
        <w:pStyle w:val="a3"/>
        <w:ind w:right="471"/>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74"/>
        </w:rPr>
        <w:t xml:space="preserve">  </w:t>
      </w:r>
      <w:r>
        <w:t>биологических</w:t>
      </w:r>
      <w:r>
        <w:rPr>
          <w:spacing w:val="74"/>
        </w:rPr>
        <w:t xml:space="preserve">  </w:t>
      </w:r>
      <w:r>
        <w:t>опытов</w:t>
      </w:r>
      <w:r>
        <w:rPr>
          <w:spacing w:val="77"/>
        </w:rPr>
        <w:t xml:space="preserve">  </w:t>
      </w:r>
      <w:r>
        <w:t>и</w:t>
      </w:r>
      <w:r>
        <w:rPr>
          <w:spacing w:val="76"/>
        </w:rPr>
        <w:t xml:space="preserve">  </w:t>
      </w:r>
      <w:r>
        <w:t>экспериментов,</w:t>
      </w:r>
      <w:r>
        <w:rPr>
          <w:spacing w:val="77"/>
        </w:rPr>
        <w:t xml:space="preserve">  </w:t>
      </w:r>
      <w:r>
        <w:t>в</w:t>
      </w:r>
      <w:r>
        <w:rPr>
          <w:spacing w:val="75"/>
        </w:rPr>
        <w:t xml:space="preserve">  </w:t>
      </w:r>
      <w:r>
        <w:t>том</w:t>
      </w:r>
      <w:r>
        <w:rPr>
          <w:spacing w:val="76"/>
        </w:rPr>
        <w:t xml:space="preserve">  </w:t>
      </w:r>
      <w:r>
        <w:t>числе с использованием аналоговых и цифровых приборов и инструментов; соблюдать</w:t>
      </w:r>
      <w:r>
        <w:rPr>
          <w:spacing w:val="-1"/>
        </w:rPr>
        <w:t xml:space="preserve"> </w:t>
      </w:r>
      <w:r>
        <w:t xml:space="preserve">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w:t>
      </w:r>
      <w:r>
        <w:rPr>
          <w:spacing w:val="-2"/>
        </w:rPr>
        <w:t>деятельности;</w:t>
      </w:r>
    </w:p>
    <w:p w:rsidR="002811B1" w:rsidRDefault="003C6E95">
      <w:pPr>
        <w:pStyle w:val="a3"/>
        <w:ind w:right="472"/>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pPr>
      <w:r>
        <w:t>планировать под руководством учителя и проводить учебное исследование</w:t>
      </w:r>
      <w:r>
        <w:rPr>
          <w:spacing w:val="-18"/>
        </w:rPr>
        <w:t xml:space="preserve"> </w:t>
      </w:r>
      <w:r>
        <w:t>или</w:t>
      </w:r>
      <w:r>
        <w:rPr>
          <w:spacing w:val="-17"/>
        </w:rPr>
        <w:t xml:space="preserve"> </w:t>
      </w:r>
      <w:r>
        <w:t>проектную</w:t>
      </w:r>
      <w:r>
        <w:rPr>
          <w:spacing w:val="-18"/>
        </w:rPr>
        <w:t xml:space="preserve"> </w:t>
      </w:r>
      <w:r>
        <w:t>работу</w:t>
      </w:r>
      <w:r>
        <w:rPr>
          <w:spacing w:val="-17"/>
        </w:rPr>
        <w:t xml:space="preserve"> </w:t>
      </w:r>
      <w:r>
        <w:t>в</w:t>
      </w:r>
      <w:r>
        <w:rPr>
          <w:spacing w:val="-18"/>
        </w:rPr>
        <w:t xml:space="preserve"> </w:t>
      </w:r>
      <w:r>
        <w:t>области</w:t>
      </w:r>
      <w:r>
        <w:rPr>
          <w:spacing w:val="-17"/>
        </w:rPr>
        <w:t xml:space="preserve"> </w:t>
      </w:r>
      <w:r>
        <w:t>биологии;</w:t>
      </w:r>
      <w:r>
        <w:rPr>
          <w:spacing w:val="-18"/>
        </w:rPr>
        <w:t xml:space="preserve"> </w:t>
      </w:r>
      <w:r>
        <w:t>с</w:t>
      </w:r>
      <w:r>
        <w:rPr>
          <w:spacing w:val="-17"/>
        </w:rPr>
        <w:t xml:space="preserve"> </w:t>
      </w:r>
      <w:r>
        <w:t>учетом</w:t>
      </w:r>
      <w:r>
        <w:rPr>
          <w:spacing w:val="-18"/>
        </w:rPr>
        <w:t xml:space="preserve"> </w:t>
      </w:r>
      <w:r>
        <w:t>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811B1" w:rsidRDefault="003C6E95">
      <w:pPr>
        <w:pStyle w:val="a3"/>
        <w:spacing w:before="4"/>
        <w:ind w:right="470"/>
      </w:pPr>
      <w:r>
        <w:t>при выполнении проектов и учебных</w:t>
      </w:r>
      <w:r>
        <w:rPr>
          <w:spacing w:val="-1"/>
        </w:rPr>
        <w:t xml:space="preserve"> </w:t>
      </w:r>
      <w:r>
        <w:t>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p>
    <w:p w:rsidR="002811B1" w:rsidRDefault="003C6E95">
      <w:pPr>
        <w:pStyle w:val="a3"/>
        <w:ind w:right="472"/>
      </w:pPr>
      <w: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2811B1" w:rsidRDefault="003C6E95">
      <w:pPr>
        <w:pStyle w:val="a3"/>
        <w:ind w:right="469"/>
      </w:pPr>
      <w: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4"/>
        </w:tabs>
        <w:spacing w:before="72"/>
        <w:ind w:left="2014" w:hanging="1055"/>
      </w:pPr>
      <w:bookmarkStart w:id="71" w:name="2.2.1.13._Химия"/>
      <w:bookmarkStart w:id="72" w:name="_bookmark35"/>
      <w:bookmarkEnd w:id="71"/>
      <w:bookmarkEnd w:id="72"/>
      <w:r>
        <w:rPr>
          <w:spacing w:val="-2"/>
        </w:rPr>
        <w:t>ХИМИЯ</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w:t>
      </w:r>
      <w:r>
        <w:rPr>
          <w:spacing w:val="-3"/>
        </w:rPr>
        <w:t xml:space="preserve"> </w:t>
      </w:r>
      <w:r>
        <w:t>рабочая</w:t>
      </w:r>
      <w:r>
        <w:rPr>
          <w:spacing w:val="-3"/>
        </w:rPr>
        <w:t xml:space="preserve"> </w:t>
      </w:r>
      <w:r>
        <w:t>программа</w:t>
      </w:r>
      <w:r>
        <w:rPr>
          <w:spacing w:val="-3"/>
        </w:rPr>
        <w:t xml:space="preserve"> </w:t>
      </w:r>
      <w:r>
        <w:t>по химии</w:t>
      </w:r>
      <w:r>
        <w:rPr>
          <w:spacing w:val="-4"/>
        </w:rPr>
        <w:t xml:space="preserve"> </w:t>
      </w:r>
      <w:r>
        <w:t>для</w:t>
      </w:r>
      <w:r>
        <w:rPr>
          <w:spacing w:val="-2"/>
        </w:rPr>
        <w:t xml:space="preserve"> </w:t>
      </w:r>
      <w:r>
        <w:t>обучающихся</w:t>
      </w:r>
      <w:r>
        <w:rPr>
          <w:spacing w:val="-3"/>
        </w:rPr>
        <w:t xml:space="preserve"> </w:t>
      </w:r>
      <w:r>
        <w:t>с</w:t>
      </w:r>
      <w:r>
        <w:rPr>
          <w:spacing w:val="-3"/>
        </w:rPr>
        <w:t xml:space="preserve"> </w:t>
      </w:r>
      <w:r>
        <w:t>задержкой психического</w:t>
      </w:r>
      <w:r>
        <w:rPr>
          <w:spacing w:val="-18"/>
        </w:rPr>
        <w:t xml:space="preserve"> </w:t>
      </w:r>
      <w:r>
        <w:t>развития</w:t>
      </w:r>
      <w:r>
        <w:rPr>
          <w:spacing w:val="-17"/>
        </w:rPr>
        <w:t xml:space="preserve"> </w:t>
      </w:r>
      <w:r>
        <w:t>(далее</w:t>
      </w:r>
      <w:r>
        <w:rPr>
          <w:spacing w:val="-18"/>
        </w:rPr>
        <w:t xml:space="preserve"> </w:t>
      </w:r>
      <w:r>
        <w:t>–</w:t>
      </w:r>
      <w:r>
        <w:rPr>
          <w:spacing w:val="-17"/>
        </w:rPr>
        <w:t xml:space="preserve"> </w:t>
      </w:r>
      <w:r>
        <w:t>ЗПР)</w:t>
      </w:r>
      <w:r>
        <w:rPr>
          <w:spacing w:val="-18"/>
        </w:rPr>
        <w:t xml:space="preserve"> </w:t>
      </w:r>
      <w:r>
        <w:t>на</w:t>
      </w:r>
      <w:r>
        <w:rPr>
          <w:spacing w:val="-17"/>
        </w:rPr>
        <w:t xml:space="preserve"> </w:t>
      </w:r>
      <w:r>
        <w:t>уровне</w:t>
      </w:r>
      <w:r>
        <w:rPr>
          <w:spacing w:val="-18"/>
        </w:rPr>
        <w:t xml:space="preserve"> </w:t>
      </w:r>
      <w:r>
        <w:t>основного</w:t>
      </w:r>
      <w:r>
        <w:rPr>
          <w:spacing w:val="-17"/>
        </w:rPr>
        <w:t xml:space="preserve"> </w:t>
      </w:r>
      <w:r>
        <w:t>общего</w:t>
      </w:r>
      <w:r>
        <w:rPr>
          <w:spacing w:val="-18"/>
        </w:rPr>
        <w:t xml:space="preserve"> </w:t>
      </w:r>
      <w:r>
        <w:t>образования составлена</w:t>
      </w:r>
      <w:r>
        <w:rPr>
          <w:spacing w:val="-18"/>
        </w:rPr>
        <w:t xml:space="preserve"> </w:t>
      </w:r>
      <w:r>
        <w:t>в</w:t>
      </w:r>
      <w:r>
        <w:rPr>
          <w:spacing w:val="-17"/>
        </w:rPr>
        <w:t xml:space="preserve"> </w:t>
      </w:r>
      <w:r>
        <w:t>соответствии</w:t>
      </w:r>
      <w:r>
        <w:rPr>
          <w:spacing w:val="-18"/>
        </w:rPr>
        <w:t xml:space="preserve"> </w:t>
      </w:r>
      <w:r>
        <w:t>с</w:t>
      </w:r>
      <w:r>
        <w:rPr>
          <w:spacing w:val="13"/>
        </w:rPr>
        <w:t xml:space="preserve"> </w:t>
      </w:r>
      <w:r>
        <w:t>Федеральным</w:t>
      </w:r>
      <w:r>
        <w:rPr>
          <w:spacing w:val="-17"/>
        </w:rPr>
        <w:t xml:space="preserve"> </w:t>
      </w:r>
      <w:r>
        <w:t>государственным</w:t>
      </w:r>
      <w:r>
        <w:rPr>
          <w:spacing w:val="-18"/>
        </w:rPr>
        <w:t xml:space="preserve"> </w:t>
      </w:r>
      <w:r>
        <w:t>образовательным стандартом основного общего образования (Приказ Минпросвещения России от</w:t>
      </w:r>
      <w:r>
        <w:rPr>
          <w:spacing w:val="-8"/>
        </w:rPr>
        <w:t xml:space="preserve"> </w:t>
      </w:r>
      <w:r>
        <w:t>31.05.2021</w:t>
      </w:r>
      <w:r>
        <w:rPr>
          <w:spacing w:val="-6"/>
        </w:rPr>
        <w:t xml:space="preserve"> </w:t>
      </w:r>
      <w:r>
        <w:t>г.</w:t>
      </w:r>
      <w:r>
        <w:rPr>
          <w:spacing w:val="-3"/>
        </w:rPr>
        <w:t xml:space="preserve"> </w:t>
      </w:r>
      <w:r>
        <w:t>№</w:t>
      </w:r>
      <w:r>
        <w:rPr>
          <w:spacing w:val="-8"/>
        </w:rPr>
        <w:t xml:space="preserve"> </w:t>
      </w:r>
      <w:r>
        <w:t>287,</w:t>
      </w:r>
      <w:r>
        <w:rPr>
          <w:spacing w:val="-3"/>
        </w:rPr>
        <w:t xml:space="preserve"> </w:t>
      </w:r>
      <w:r>
        <w:t>зарегистрирован</w:t>
      </w:r>
      <w:r>
        <w:rPr>
          <w:spacing w:val="-6"/>
        </w:rPr>
        <w:t xml:space="preserve"> </w:t>
      </w:r>
      <w:r>
        <w:t>Министерством</w:t>
      </w:r>
      <w:r>
        <w:rPr>
          <w:spacing w:val="-1"/>
        </w:rPr>
        <w:t xml:space="preserve"> </w:t>
      </w:r>
      <w:r>
        <w:t>юстиции</w:t>
      </w:r>
      <w:r>
        <w:rPr>
          <w:spacing w:val="-7"/>
        </w:rPr>
        <w:t xml:space="preserve"> </w:t>
      </w:r>
      <w:r>
        <w:t>Российской Федерации</w:t>
      </w:r>
      <w:r>
        <w:rPr>
          <w:spacing w:val="-7"/>
        </w:rPr>
        <w:t xml:space="preserve"> </w:t>
      </w:r>
      <w:r>
        <w:t>05.07.2021</w:t>
      </w:r>
      <w:r>
        <w:rPr>
          <w:spacing w:val="-6"/>
        </w:rPr>
        <w:t xml:space="preserve"> </w:t>
      </w:r>
      <w:r>
        <w:t>г.,</w:t>
      </w:r>
      <w:r>
        <w:rPr>
          <w:spacing w:val="-4"/>
        </w:rPr>
        <w:t xml:space="preserve"> </w:t>
      </w:r>
      <w:r>
        <w:t>рег.</w:t>
      </w:r>
      <w:r>
        <w:rPr>
          <w:spacing w:val="-7"/>
        </w:rPr>
        <w:t xml:space="preserve"> </w:t>
      </w:r>
      <w:r>
        <w:t>номер</w:t>
      </w:r>
      <w:r>
        <w:rPr>
          <w:spacing w:val="40"/>
        </w:rPr>
        <w:t xml:space="preserve"> </w:t>
      </w:r>
      <w:r>
        <w:t>64101)</w:t>
      </w:r>
      <w:r>
        <w:rPr>
          <w:spacing w:val="-7"/>
        </w:rPr>
        <w:t xml:space="preserve"> </w:t>
      </w:r>
      <w:r>
        <w:t>(далее</w:t>
      </w:r>
      <w:r>
        <w:rPr>
          <w:spacing w:val="-7"/>
        </w:rPr>
        <w:t xml:space="preserve"> </w:t>
      </w:r>
      <w:r>
        <w:t>–</w:t>
      </w:r>
      <w:r>
        <w:rPr>
          <w:spacing w:val="-6"/>
        </w:rPr>
        <w:t xml:space="preserve"> </w:t>
      </w:r>
      <w:r>
        <w:t>ФГОС</w:t>
      </w:r>
      <w:r>
        <w:rPr>
          <w:spacing w:val="-8"/>
        </w:rPr>
        <w:t xml:space="preserve"> </w:t>
      </w:r>
      <w:r>
        <w:t>ООО),</w:t>
      </w:r>
      <w:r>
        <w:rPr>
          <w:spacing w:val="-4"/>
        </w:rPr>
        <w:t xml:space="preserve"> </w:t>
      </w:r>
      <w:r>
        <w:t>Примерной адаптированной основной образовательной программой основного общего образования обучающихся с задержкой психического развития (далее – ПАООП</w:t>
      </w:r>
      <w:r>
        <w:rPr>
          <w:spacing w:val="80"/>
        </w:rPr>
        <w:t xml:space="preserve"> </w:t>
      </w:r>
      <w:r>
        <w:t>ООО</w:t>
      </w:r>
      <w:r>
        <w:rPr>
          <w:spacing w:val="80"/>
        </w:rPr>
        <w:t xml:space="preserve"> </w:t>
      </w:r>
      <w:r>
        <w:t>ЗПР),</w:t>
      </w:r>
      <w:r>
        <w:rPr>
          <w:spacing w:val="80"/>
        </w:rPr>
        <w:t xml:space="preserve"> </w:t>
      </w:r>
      <w:r>
        <w:t>Примерной</w:t>
      </w:r>
      <w:r>
        <w:rPr>
          <w:spacing w:val="80"/>
        </w:rPr>
        <w:t xml:space="preserve"> </w:t>
      </w:r>
      <w:r>
        <w:t>рабочей</w:t>
      </w:r>
      <w:r>
        <w:rPr>
          <w:spacing w:val="80"/>
        </w:rPr>
        <w:t xml:space="preserve"> </w:t>
      </w:r>
      <w:r>
        <w:t>программы</w:t>
      </w:r>
      <w:r>
        <w:rPr>
          <w:spacing w:val="80"/>
        </w:rPr>
        <w:t xml:space="preserve"> </w:t>
      </w:r>
      <w:r>
        <w:t>учебного</w:t>
      </w:r>
      <w:r>
        <w:rPr>
          <w:spacing w:val="80"/>
        </w:rPr>
        <w:t xml:space="preserve"> </w:t>
      </w:r>
      <w:r>
        <w:t>предмета</w:t>
      </w:r>
    </w:p>
    <w:p w:rsidR="002811B1" w:rsidRDefault="003C6E95">
      <w:pPr>
        <w:pStyle w:val="a3"/>
        <w:spacing w:before="2"/>
        <w:ind w:right="466" w:firstLine="0"/>
      </w:pPr>
      <w:r>
        <w:t>«Химия» (базовый уровень), Примерной программой воспитания обучающихся при получении основного общего образования, с учетом распределенных</w:t>
      </w:r>
      <w:r>
        <w:rPr>
          <w:spacing w:val="-5"/>
        </w:rPr>
        <w:t xml:space="preserve"> </w:t>
      </w:r>
      <w:r>
        <w:t>по классам проверяемых</w:t>
      </w:r>
      <w:r>
        <w:rPr>
          <w:spacing w:val="-5"/>
        </w:rPr>
        <w:t xml:space="preserve"> </w:t>
      </w:r>
      <w:r>
        <w:t>требований к</w:t>
      </w:r>
      <w:r>
        <w:rPr>
          <w:spacing w:val="-2"/>
        </w:rPr>
        <w:t xml:space="preserve"> </w:t>
      </w:r>
      <w:r>
        <w:t>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«Химия», в образовательных организациях РФ, реализующих основные общеобразовательные программы.</w:t>
      </w:r>
    </w:p>
    <w:p w:rsidR="002811B1" w:rsidRDefault="002811B1">
      <w:pPr>
        <w:pStyle w:val="a3"/>
        <w:spacing w:before="2"/>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«Химия»</w:t>
      </w:r>
    </w:p>
    <w:p w:rsidR="002811B1" w:rsidRDefault="003C6E95">
      <w:pPr>
        <w:pStyle w:val="a3"/>
        <w:spacing w:line="319" w:lineRule="exact"/>
        <w:ind w:left="1670" w:firstLine="0"/>
      </w:pPr>
      <w:r>
        <w:t>Учебный</w:t>
      </w:r>
      <w:r>
        <w:rPr>
          <w:spacing w:val="68"/>
          <w:w w:val="150"/>
        </w:rPr>
        <w:t xml:space="preserve">  </w:t>
      </w:r>
      <w:r>
        <w:t>предмет</w:t>
      </w:r>
      <w:r>
        <w:rPr>
          <w:spacing w:val="70"/>
          <w:w w:val="150"/>
        </w:rPr>
        <w:t xml:space="preserve">  </w:t>
      </w:r>
      <w:r>
        <w:t>«Химия»</w:t>
      </w:r>
      <w:r>
        <w:rPr>
          <w:spacing w:val="66"/>
          <w:w w:val="150"/>
        </w:rPr>
        <w:t xml:space="preserve">  </w:t>
      </w:r>
      <w:r>
        <w:t>входит</w:t>
      </w:r>
      <w:r>
        <w:rPr>
          <w:spacing w:val="68"/>
          <w:w w:val="150"/>
        </w:rPr>
        <w:t xml:space="preserve">  </w:t>
      </w:r>
      <w:r>
        <w:t>в</w:t>
      </w:r>
      <w:r>
        <w:rPr>
          <w:spacing w:val="67"/>
          <w:w w:val="150"/>
        </w:rPr>
        <w:t xml:space="preserve">  </w:t>
      </w:r>
      <w:r>
        <w:t>предметную</w:t>
      </w:r>
      <w:r>
        <w:rPr>
          <w:spacing w:val="68"/>
          <w:w w:val="150"/>
        </w:rPr>
        <w:t xml:space="preserve">  </w:t>
      </w:r>
      <w:r>
        <w:rPr>
          <w:spacing w:val="-2"/>
        </w:rPr>
        <w:t>область</w:t>
      </w:r>
    </w:p>
    <w:p w:rsidR="002811B1" w:rsidRDefault="003C6E95">
      <w:pPr>
        <w:pStyle w:val="a3"/>
        <w:spacing w:before="5"/>
        <w:ind w:right="475" w:firstLine="0"/>
      </w:pPr>
      <w:r>
        <w:t>«Естественнонаучные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w:t>
      </w:r>
      <w:r>
        <w:rPr>
          <w:spacing w:val="-9"/>
        </w:rPr>
        <w:t xml:space="preserve"> </w:t>
      </w:r>
      <w:r>
        <w:t>и</w:t>
      </w:r>
      <w:r>
        <w:rPr>
          <w:spacing w:val="-9"/>
        </w:rPr>
        <w:t xml:space="preserve"> </w:t>
      </w:r>
      <w:r>
        <w:t>безопасного</w:t>
      </w:r>
      <w:r>
        <w:rPr>
          <w:spacing w:val="-9"/>
        </w:rPr>
        <w:t xml:space="preserve"> </w:t>
      </w:r>
      <w:r>
        <w:t>для</w:t>
      </w:r>
      <w:r>
        <w:rPr>
          <w:spacing w:val="-8"/>
        </w:rPr>
        <w:t xml:space="preserve"> </w:t>
      </w:r>
      <w:r>
        <w:t>человека</w:t>
      </w:r>
      <w:r>
        <w:rPr>
          <w:spacing w:val="-9"/>
        </w:rPr>
        <w:t xml:space="preserve"> </w:t>
      </w:r>
      <w:r>
        <w:t>и</w:t>
      </w:r>
      <w:r>
        <w:rPr>
          <w:spacing w:val="-14"/>
        </w:rPr>
        <w:t xml:space="preserve"> </w:t>
      </w:r>
      <w:r>
        <w:t>окружающей</w:t>
      </w:r>
      <w:r>
        <w:rPr>
          <w:spacing w:val="-9"/>
        </w:rPr>
        <w:t xml:space="preserve"> </w:t>
      </w:r>
      <w:r>
        <w:t>его</w:t>
      </w:r>
      <w:r>
        <w:rPr>
          <w:spacing w:val="-9"/>
        </w:rPr>
        <w:t xml:space="preserve"> </w:t>
      </w:r>
      <w:r>
        <w:t>среды</w:t>
      </w:r>
      <w:r>
        <w:rPr>
          <w:spacing w:val="-9"/>
        </w:rPr>
        <w:t xml:space="preserve"> </w:t>
      </w:r>
      <w:r>
        <w:t>образа</w:t>
      </w:r>
      <w:r>
        <w:rPr>
          <w:spacing w:val="-12"/>
        </w:rPr>
        <w:t xml:space="preserve"> </w:t>
      </w:r>
      <w:r>
        <w:t>жизни, а также в воспитании экологической культуры.</w:t>
      </w:r>
    </w:p>
    <w:p w:rsidR="002811B1" w:rsidRDefault="003C6E95">
      <w:pPr>
        <w:pStyle w:val="a3"/>
        <w:ind w:right="475"/>
      </w:pPr>
      <w:r>
        <w:t>Успешность</w:t>
      </w:r>
      <w:r>
        <w:rPr>
          <w:spacing w:val="-13"/>
        </w:rPr>
        <w:t xml:space="preserve"> </w:t>
      </w:r>
      <w:r>
        <w:t>изучения</w:t>
      </w:r>
      <w:r>
        <w:rPr>
          <w:spacing w:val="-5"/>
        </w:rPr>
        <w:t xml:space="preserve"> </w:t>
      </w:r>
      <w:r>
        <w:t>химии</w:t>
      </w:r>
      <w:r>
        <w:rPr>
          <w:spacing w:val="-11"/>
        </w:rPr>
        <w:t xml:space="preserve"> </w:t>
      </w:r>
      <w:r>
        <w:t>связана</w:t>
      </w:r>
      <w:r>
        <w:rPr>
          <w:spacing w:val="-10"/>
        </w:rPr>
        <w:t xml:space="preserve"> </w:t>
      </w:r>
      <w:r>
        <w:t>с</w:t>
      </w:r>
      <w:r>
        <w:rPr>
          <w:spacing w:val="-10"/>
        </w:rPr>
        <w:t xml:space="preserve"> </w:t>
      </w:r>
      <w:r>
        <w:t>овладением</w:t>
      </w:r>
      <w:r>
        <w:rPr>
          <w:spacing w:val="-9"/>
        </w:rPr>
        <w:t xml:space="preserve"> </w:t>
      </w:r>
      <w:r>
        <w:t>химическим</w:t>
      </w:r>
      <w:r>
        <w:rPr>
          <w:spacing w:val="-10"/>
        </w:rPr>
        <w:t xml:space="preserve"> </w:t>
      </w:r>
      <w:r>
        <w:t>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2811B1" w:rsidRDefault="003C6E95">
      <w:pPr>
        <w:pStyle w:val="a3"/>
        <w:ind w:right="472"/>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w:t>
      </w:r>
    </w:p>
    <w:p w:rsidR="002811B1" w:rsidRDefault="003C6E95">
      <w:pPr>
        <w:pStyle w:val="a3"/>
        <w:spacing w:before="1"/>
        <w:ind w:right="467"/>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2811B1" w:rsidRDefault="003C6E95">
      <w:pPr>
        <w:pStyle w:val="a3"/>
        <w:spacing w:before="4"/>
        <w:ind w:right="472"/>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2811B1" w:rsidRDefault="003C6E95">
      <w:pPr>
        <w:pStyle w:val="a3"/>
        <w:ind w:right="471"/>
      </w:pPr>
      <w:r>
        <w:t>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w:t>
      </w:r>
    </w:p>
    <w:p w:rsidR="002811B1" w:rsidRDefault="003C6E95">
      <w:pPr>
        <w:pStyle w:val="a3"/>
        <w:ind w:right="468"/>
      </w:pPr>
      <w:r>
        <w:t>Изучение</w:t>
      </w:r>
      <w:r>
        <w:rPr>
          <w:spacing w:val="-1"/>
        </w:rPr>
        <w:t xml:space="preserve"> </w:t>
      </w:r>
      <w:r>
        <w:t>химии</w:t>
      </w:r>
      <w:r>
        <w:rPr>
          <w:spacing w:val="-7"/>
        </w:rPr>
        <w:t xml:space="preserve"> </w:t>
      </w:r>
      <w:r>
        <w:t>способствует</w:t>
      </w:r>
      <w:r>
        <w:rPr>
          <w:spacing w:val="-7"/>
        </w:rPr>
        <w:t xml:space="preserve"> </w:t>
      </w:r>
      <w:r>
        <w:t>формированию</w:t>
      </w:r>
      <w:r>
        <w:rPr>
          <w:spacing w:val="-4"/>
        </w:rPr>
        <w:t xml:space="preserve"> </w:t>
      </w:r>
      <w:r>
        <w:t>у</w:t>
      </w:r>
      <w:r>
        <w:rPr>
          <w:spacing w:val="-10"/>
        </w:rPr>
        <w:t xml:space="preserve"> </w:t>
      </w:r>
      <w:r>
        <w:t>обучающихся</w:t>
      </w:r>
      <w:r>
        <w:rPr>
          <w:spacing w:val="-5"/>
        </w:rPr>
        <w:t xml:space="preserve"> </w:t>
      </w:r>
      <w:r>
        <w:t>научного мировоззрения, освоению общенаучных методов (наблюдение, измерение, эксперимент, моделирование), освоению практического</w:t>
      </w:r>
      <w:r>
        <w:rPr>
          <w:spacing w:val="-2"/>
        </w:rPr>
        <w:t xml:space="preserve"> </w:t>
      </w:r>
      <w:r>
        <w:t>применения</w:t>
      </w:r>
      <w:r>
        <w:rPr>
          <w:spacing w:val="-1"/>
        </w:rPr>
        <w:t xml:space="preserve"> </w:t>
      </w:r>
      <w:r>
        <w:t>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2811B1" w:rsidRDefault="003C6E95">
      <w:pPr>
        <w:pStyle w:val="a3"/>
        <w:spacing w:before="1"/>
        <w:ind w:right="466"/>
      </w:pPr>
      <w:r>
        <w:t>Изучение химии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w:t>
      </w:r>
      <w:r>
        <w:rPr>
          <w:spacing w:val="-16"/>
        </w:rPr>
        <w:t xml:space="preserve"> </w:t>
      </w:r>
      <w:r>
        <w:t>обучающихся</w:t>
      </w:r>
      <w:r>
        <w:rPr>
          <w:spacing w:val="-15"/>
        </w:rPr>
        <w:t xml:space="preserve"> </w:t>
      </w:r>
      <w:r>
        <w:t>с</w:t>
      </w:r>
      <w:r>
        <w:rPr>
          <w:spacing w:val="-16"/>
        </w:rPr>
        <w:t xml:space="preserve"> </w:t>
      </w:r>
      <w:r>
        <w:t>ЗПР</w:t>
      </w:r>
      <w:r>
        <w:rPr>
          <w:spacing w:val="-17"/>
        </w:rPr>
        <w:t xml:space="preserve"> </w:t>
      </w:r>
      <w:r>
        <w:t>заключается</w:t>
      </w:r>
      <w:r>
        <w:rPr>
          <w:spacing w:val="-15"/>
        </w:rPr>
        <w:t xml:space="preserve"> </w:t>
      </w:r>
      <w:r>
        <w:t>в</w:t>
      </w:r>
      <w:r>
        <w:rPr>
          <w:spacing w:val="-17"/>
        </w:rPr>
        <w:t xml:space="preserve"> </w:t>
      </w:r>
      <w:r>
        <w:t>усвоении</w:t>
      </w:r>
      <w:r>
        <w:rPr>
          <w:spacing w:val="-16"/>
        </w:rPr>
        <w:t xml:space="preserve"> </w:t>
      </w:r>
      <w:r>
        <w:t>основы</w:t>
      </w:r>
      <w:r>
        <w:rPr>
          <w:spacing w:val="-12"/>
        </w:rPr>
        <w:t xml:space="preserve"> </w:t>
      </w:r>
      <w:r>
        <w:t>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2811B1" w:rsidRDefault="003C6E95">
      <w:pPr>
        <w:pStyle w:val="a3"/>
        <w:ind w:right="470"/>
      </w:pPr>
      <w:r>
        <w:t>Программа</w:t>
      </w:r>
      <w:r>
        <w:rPr>
          <w:spacing w:val="-1"/>
        </w:rPr>
        <w:t xml:space="preserve"> </w:t>
      </w:r>
      <w:r>
        <w:t>отражает</w:t>
      </w:r>
      <w:r>
        <w:rPr>
          <w:spacing w:val="-4"/>
        </w:rPr>
        <w:t xml:space="preserve"> </w:t>
      </w:r>
      <w:r>
        <w:t>содержание</w:t>
      </w:r>
      <w:r>
        <w:rPr>
          <w:spacing w:val="-1"/>
        </w:rPr>
        <w:t xml:space="preserve"> </w:t>
      </w:r>
      <w:r>
        <w:t>обучения</w:t>
      </w:r>
      <w:r>
        <w:rPr>
          <w:spacing w:val="-1"/>
        </w:rPr>
        <w:t xml:space="preserve"> </w:t>
      </w:r>
      <w:r>
        <w:t>предмету</w:t>
      </w:r>
      <w:r>
        <w:rPr>
          <w:spacing w:val="-6"/>
        </w:rPr>
        <w:t xml:space="preserve"> </w:t>
      </w:r>
      <w:r>
        <w:t>«Химия»</w:t>
      </w:r>
      <w:r>
        <w:rPr>
          <w:spacing w:val="-6"/>
        </w:rPr>
        <w:t xml:space="preserve"> </w:t>
      </w:r>
      <w:r>
        <w:t>с</w:t>
      </w:r>
      <w:r>
        <w:rPr>
          <w:spacing w:val="-1"/>
        </w:rPr>
        <w:t xml:space="preserve"> </w:t>
      </w:r>
      <w:r>
        <w:t>учетом особых образовательных потребностей обучающихся с ЗПР. Овладение учебным предметом «Химия»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2811B1" w:rsidRDefault="003C6E95">
      <w:pPr>
        <w:pStyle w:val="a3"/>
        <w:spacing w:before="1"/>
        <w:ind w:right="473"/>
      </w:pPr>
      <w: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2811B1" w:rsidRDefault="003C6E95">
      <w:pPr>
        <w:pStyle w:val="a3"/>
        <w:ind w:right="475"/>
      </w:pPr>
      <w:r>
        <w:t>При изучении химии необходимо осуществлять взаимодействие на полисенсорной основе.</w:t>
      </w:r>
    </w:p>
    <w:p w:rsidR="002811B1" w:rsidRDefault="003C6E95">
      <w:pPr>
        <w:pStyle w:val="a3"/>
        <w:ind w:right="479"/>
      </w:pPr>
      <w: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w:t>
      </w:r>
      <w:r>
        <w:rPr>
          <w:spacing w:val="73"/>
        </w:rPr>
        <w:t xml:space="preserve">  </w:t>
      </w:r>
      <w:r>
        <w:t>единство</w:t>
      </w:r>
      <w:r>
        <w:rPr>
          <w:spacing w:val="72"/>
        </w:rPr>
        <w:t xml:space="preserve">  </w:t>
      </w:r>
      <w:r>
        <w:t>практической</w:t>
      </w:r>
      <w:r>
        <w:rPr>
          <w:spacing w:val="73"/>
        </w:rPr>
        <w:t xml:space="preserve">  </w:t>
      </w:r>
      <w:r>
        <w:t>и</w:t>
      </w:r>
      <w:r>
        <w:rPr>
          <w:spacing w:val="72"/>
        </w:rPr>
        <w:t xml:space="preserve">  </w:t>
      </w:r>
      <w:r>
        <w:t>мыслительной</w:t>
      </w:r>
      <w:r>
        <w:rPr>
          <w:spacing w:val="73"/>
        </w:rPr>
        <w:t xml:space="preserve">  </w:t>
      </w:r>
      <w:r>
        <w:rPr>
          <w:spacing w:val="-2"/>
        </w:rPr>
        <w:t>деятельности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firstLine="0"/>
      </w:pPr>
      <w:r>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2811B1" w:rsidRDefault="002811B1">
      <w:pPr>
        <w:pStyle w:val="a3"/>
        <w:spacing w:before="9"/>
        <w:ind w:left="0" w:firstLine="0"/>
        <w:jc w:val="left"/>
      </w:pPr>
    </w:p>
    <w:p w:rsidR="002811B1" w:rsidRDefault="003C6E95">
      <w:pPr>
        <w:pStyle w:val="2"/>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«Химия»</w:t>
      </w:r>
    </w:p>
    <w:p w:rsidR="002811B1" w:rsidRDefault="003C6E95">
      <w:pPr>
        <w:pStyle w:val="a3"/>
        <w:ind w:right="468"/>
      </w:pPr>
      <w:r>
        <w:rPr>
          <w:i/>
        </w:rPr>
        <w:t xml:space="preserve">Общие цели </w:t>
      </w:r>
      <w:r>
        <w:t>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w:t>
      </w:r>
      <w:r>
        <w:rPr>
          <w:spacing w:val="-4"/>
        </w:rPr>
        <w:t xml:space="preserve"> </w:t>
      </w:r>
      <w:r>
        <w:t>направленности</w:t>
      </w:r>
      <w:r>
        <w:rPr>
          <w:spacing w:val="-7"/>
        </w:rPr>
        <w:t xml:space="preserve"> </w:t>
      </w:r>
      <w:r>
        <w:t>обучения</w:t>
      </w:r>
      <w:r>
        <w:rPr>
          <w:spacing w:val="-6"/>
        </w:rPr>
        <w:t xml:space="preserve"> </w:t>
      </w:r>
      <w:r>
        <w:t>на</w:t>
      </w:r>
      <w:r>
        <w:rPr>
          <w:spacing w:val="-6"/>
        </w:rPr>
        <w:t xml:space="preserve"> </w:t>
      </w:r>
      <w:r>
        <w:t>развитие</w:t>
      </w:r>
      <w:r>
        <w:rPr>
          <w:spacing w:val="-6"/>
        </w:rPr>
        <w:t xml:space="preserve"> </w:t>
      </w:r>
      <w:r>
        <w:t>и</w:t>
      </w:r>
      <w:r>
        <w:rPr>
          <w:spacing w:val="-7"/>
        </w:rPr>
        <w:t xml:space="preserve"> </w:t>
      </w:r>
      <w:r>
        <w:t>саморазвитие</w:t>
      </w:r>
      <w:r>
        <w:rPr>
          <w:spacing w:val="-6"/>
        </w:rPr>
        <w:t xml:space="preserve"> </w:t>
      </w:r>
      <w:r>
        <w:t>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2811B1" w:rsidRDefault="003C6E95">
      <w:pPr>
        <w:pStyle w:val="a3"/>
        <w:ind w:right="481"/>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2811B1" w:rsidRDefault="003C6E95">
      <w:pPr>
        <w:pStyle w:val="a4"/>
        <w:numPr>
          <w:ilvl w:val="0"/>
          <w:numId w:val="48"/>
        </w:numPr>
        <w:tabs>
          <w:tab w:val="left" w:pos="1668"/>
          <w:tab w:val="left" w:pos="1670"/>
        </w:tabs>
        <w:spacing w:line="242" w:lineRule="auto"/>
        <w:ind w:right="469"/>
        <w:rPr>
          <w:sz w:val="28"/>
        </w:rPr>
      </w:pPr>
      <w:r>
        <w:rPr>
          <w:sz w:val="28"/>
        </w:rPr>
        <w:t>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w:t>
      </w:r>
    </w:p>
    <w:p w:rsidR="002811B1" w:rsidRDefault="003C6E95">
      <w:pPr>
        <w:pStyle w:val="a4"/>
        <w:numPr>
          <w:ilvl w:val="0"/>
          <w:numId w:val="48"/>
        </w:numPr>
        <w:tabs>
          <w:tab w:val="left" w:pos="1668"/>
          <w:tab w:val="left" w:pos="1670"/>
        </w:tabs>
        <w:ind w:right="477"/>
        <w:rPr>
          <w:sz w:val="28"/>
        </w:rPr>
      </w:pPr>
      <w:r>
        <w:rPr>
          <w:sz w:val="28"/>
        </w:rPr>
        <w:t>направленность обучения на систематическое приобщение учащихся к самостоятельной познавательной деятельности, научным и практическим</w:t>
      </w:r>
      <w:r>
        <w:rPr>
          <w:spacing w:val="-9"/>
          <w:sz w:val="28"/>
        </w:rPr>
        <w:t xml:space="preserve"> </w:t>
      </w:r>
      <w:r>
        <w:rPr>
          <w:sz w:val="28"/>
        </w:rPr>
        <w:t>методам</w:t>
      </w:r>
      <w:r>
        <w:rPr>
          <w:spacing w:val="-9"/>
          <w:sz w:val="28"/>
        </w:rPr>
        <w:t xml:space="preserve"> </w:t>
      </w:r>
      <w:r>
        <w:rPr>
          <w:sz w:val="28"/>
        </w:rPr>
        <w:t>познания,</w:t>
      </w:r>
      <w:r>
        <w:rPr>
          <w:spacing w:val="-8"/>
          <w:sz w:val="28"/>
        </w:rPr>
        <w:t xml:space="preserve"> </w:t>
      </w:r>
      <w:r>
        <w:rPr>
          <w:sz w:val="28"/>
        </w:rPr>
        <w:t>формирующим</w:t>
      </w:r>
      <w:r>
        <w:rPr>
          <w:spacing w:val="-9"/>
          <w:sz w:val="28"/>
        </w:rPr>
        <w:t xml:space="preserve"> </w:t>
      </w:r>
      <w:r>
        <w:rPr>
          <w:sz w:val="28"/>
        </w:rPr>
        <w:t>мотивацию</w:t>
      </w:r>
      <w:r>
        <w:rPr>
          <w:spacing w:val="-11"/>
          <w:sz w:val="28"/>
        </w:rPr>
        <w:t xml:space="preserve"> </w:t>
      </w:r>
      <w:r>
        <w:rPr>
          <w:sz w:val="28"/>
        </w:rPr>
        <w:t>и</w:t>
      </w:r>
      <w:r>
        <w:rPr>
          <w:spacing w:val="-9"/>
          <w:sz w:val="28"/>
        </w:rPr>
        <w:t xml:space="preserve"> </w:t>
      </w:r>
      <w:r>
        <w:rPr>
          <w:sz w:val="28"/>
        </w:rPr>
        <w:t>развитие способностей к химии;</w:t>
      </w:r>
    </w:p>
    <w:p w:rsidR="002811B1" w:rsidRDefault="003C6E95">
      <w:pPr>
        <w:pStyle w:val="a4"/>
        <w:numPr>
          <w:ilvl w:val="0"/>
          <w:numId w:val="48"/>
        </w:numPr>
        <w:tabs>
          <w:tab w:val="left" w:pos="1668"/>
          <w:tab w:val="left" w:pos="1670"/>
        </w:tabs>
        <w:ind w:right="471"/>
        <w:rPr>
          <w:sz w:val="28"/>
        </w:rPr>
      </w:pPr>
      <w:r>
        <w:rPr>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811B1" w:rsidRDefault="003C6E95">
      <w:pPr>
        <w:pStyle w:val="a4"/>
        <w:numPr>
          <w:ilvl w:val="0"/>
          <w:numId w:val="48"/>
        </w:numPr>
        <w:tabs>
          <w:tab w:val="left" w:pos="1668"/>
          <w:tab w:val="left" w:pos="1670"/>
        </w:tabs>
        <w:ind w:right="472"/>
        <w:rPr>
          <w:sz w:val="28"/>
        </w:rPr>
      </w:pPr>
      <w:r>
        <w:rPr>
          <w:sz w:val="28"/>
        </w:rPr>
        <w:t>формирование умений объяснять и оценивать явления окружающего мира на основании знаний и опыта, полученных при изучении химии;</w:t>
      </w:r>
    </w:p>
    <w:p w:rsidR="002811B1" w:rsidRDefault="003C6E95">
      <w:pPr>
        <w:pStyle w:val="a4"/>
        <w:numPr>
          <w:ilvl w:val="0"/>
          <w:numId w:val="48"/>
        </w:numPr>
        <w:tabs>
          <w:tab w:val="left" w:pos="1668"/>
          <w:tab w:val="left" w:pos="1670"/>
        </w:tabs>
        <w:ind w:right="473"/>
        <w:rPr>
          <w:sz w:val="28"/>
        </w:rPr>
      </w:pPr>
      <w:r>
        <w:rPr>
          <w:sz w:val="28"/>
        </w:rPr>
        <w:t>формирование</w:t>
      </w:r>
      <w:r>
        <w:rPr>
          <w:spacing w:val="-17"/>
          <w:sz w:val="28"/>
        </w:rPr>
        <w:t xml:space="preserve"> </w:t>
      </w:r>
      <w:r>
        <w:rPr>
          <w:sz w:val="28"/>
        </w:rPr>
        <w:t>у</w:t>
      </w:r>
      <w:r>
        <w:rPr>
          <w:spacing w:val="-18"/>
          <w:sz w:val="28"/>
        </w:rPr>
        <w:t xml:space="preserve"> </w:t>
      </w:r>
      <w:r>
        <w:rPr>
          <w:sz w:val="28"/>
        </w:rPr>
        <w:t>обучающихся</w:t>
      </w:r>
      <w:r>
        <w:rPr>
          <w:spacing w:val="-16"/>
          <w:sz w:val="28"/>
        </w:rPr>
        <w:t xml:space="preserve"> </w:t>
      </w:r>
      <w:r>
        <w:rPr>
          <w:sz w:val="28"/>
        </w:rPr>
        <w:t>гуманистических</w:t>
      </w:r>
      <w:r>
        <w:rPr>
          <w:spacing w:val="-18"/>
          <w:sz w:val="28"/>
        </w:rPr>
        <w:t xml:space="preserve"> </w:t>
      </w:r>
      <w:r>
        <w:rPr>
          <w:sz w:val="28"/>
        </w:rPr>
        <w:t>отношений,</w:t>
      </w:r>
      <w:r>
        <w:rPr>
          <w:spacing w:val="-16"/>
          <w:sz w:val="28"/>
        </w:rPr>
        <w:t xml:space="preserve"> </w:t>
      </w:r>
      <w:r>
        <w:rPr>
          <w:sz w:val="28"/>
        </w:rPr>
        <w:t>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811B1" w:rsidRDefault="003C6E95">
      <w:pPr>
        <w:pStyle w:val="a4"/>
        <w:numPr>
          <w:ilvl w:val="0"/>
          <w:numId w:val="48"/>
        </w:numPr>
        <w:tabs>
          <w:tab w:val="left" w:pos="1668"/>
          <w:tab w:val="left" w:pos="1670"/>
        </w:tabs>
        <w:ind w:right="476"/>
        <w:rPr>
          <w:sz w:val="28"/>
        </w:rPr>
      </w:pPr>
      <w:r>
        <w:rPr>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811B1" w:rsidRDefault="003C6E95">
      <w:pPr>
        <w:pStyle w:val="a3"/>
        <w:ind w:right="466"/>
      </w:pPr>
      <w:r>
        <w:t xml:space="preserve">Курс направлен на решение следующих </w:t>
      </w:r>
      <w:r>
        <w:rPr>
          <w:i/>
        </w:rPr>
        <w:t>задач</w:t>
      </w:r>
      <w:r>
        <w:t xml:space="preserve">, обеспечивающих реализацию личностно-ориентированного и деятельностного подходов к обучению химии обучающихся с ЗПР на уровне основного общего </w:t>
      </w:r>
      <w:r>
        <w:rPr>
          <w:spacing w:val="-2"/>
        </w:rPr>
        <w:t>образования:</w:t>
      </w:r>
    </w:p>
    <w:p w:rsidR="002811B1" w:rsidRDefault="003C6E95">
      <w:pPr>
        <w:pStyle w:val="a4"/>
        <w:numPr>
          <w:ilvl w:val="0"/>
          <w:numId w:val="48"/>
        </w:numPr>
        <w:tabs>
          <w:tab w:val="left" w:pos="1668"/>
          <w:tab w:val="left" w:pos="1670"/>
        </w:tabs>
        <w:spacing w:line="242" w:lineRule="auto"/>
        <w:ind w:right="470"/>
        <w:rPr>
          <w:sz w:val="28"/>
        </w:rPr>
      </w:pPr>
      <w:r>
        <w:rPr>
          <w:sz w:val="28"/>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48"/>
        </w:numPr>
        <w:tabs>
          <w:tab w:val="left" w:pos="1668"/>
          <w:tab w:val="left" w:pos="1670"/>
        </w:tabs>
        <w:spacing w:before="67"/>
        <w:ind w:right="470"/>
        <w:rPr>
          <w:sz w:val="28"/>
        </w:rPr>
      </w:pPr>
      <w:r>
        <w:rPr>
          <w:spacing w:val="-2"/>
          <w:sz w:val="28"/>
        </w:rPr>
        <w:t>осознание</w:t>
      </w:r>
      <w:r>
        <w:rPr>
          <w:spacing w:val="-6"/>
          <w:sz w:val="28"/>
        </w:rPr>
        <w:t xml:space="preserve"> </w:t>
      </w:r>
      <w:r>
        <w:rPr>
          <w:spacing w:val="-2"/>
          <w:sz w:val="28"/>
        </w:rPr>
        <w:t>объективной</w:t>
      </w:r>
      <w:r>
        <w:rPr>
          <w:spacing w:val="-7"/>
          <w:sz w:val="28"/>
        </w:rPr>
        <w:t xml:space="preserve"> </w:t>
      </w:r>
      <w:r>
        <w:rPr>
          <w:spacing w:val="-2"/>
          <w:sz w:val="28"/>
        </w:rPr>
        <w:t>значимости</w:t>
      </w:r>
      <w:r>
        <w:rPr>
          <w:spacing w:val="-7"/>
          <w:sz w:val="28"/>
        </w:rPr>
        <w:t xml:space="preserve"> </w:t>
      </w:r>
      <w:r>
        <w:rPr>
          <w:spacing w:val="-2"/>
          <w:sz w:val="28"/>
        </w:rPr>
        <w:t>основ</w:t>
      </w:r>
      <w:r>
        <w:rPr>
          <w:spacing w:val="-9"/>
          <w:sz w:val="28"/>
        </w:rPr>
        <w:t xml:space="preserve"> </w:t>
      </w:r>
      <w:r>
        <w:rPr>
          <w:spacing w:val="-2"/>
          <w:sz w:val="28"/>
        </w:rPr>
        <w:t>химической</w:t>
      </w:r>
      <w:r>
        <w:rPr>
          <w:spacing w:val="-7"/>
          <w:sz w:val="28"/>
        </w:rPr>
        <w:t xml:space="preserve"> </w:t>
      </w:r>
      <w:r>
        <w:rPr>
          <w:spacing w:val="-2"/>
          <w:sz w:val="28"/>
        </w:rPr>
        <w:t>науки</w:t>
      </w:r>
      <w:r>
        <w:rPr>
          <w:spacing w:val="-7"/>
          <w:sz w:val="28"/>
        </w:rPr>
        <w:t xml:space="preserve"> </w:t>
      </w:r>
      <w:r>
        <w:rPr>
          <w:spacing w:val="-2"/>
          <w:sz w:val="28"/>
        </w:rPr>
        <w:t>как</w:t>
      </w:r>
      <w:r>
        <w:rPr>
          <w:spacing w:val="-8"/>
          <w:sz w:val="28"/>
        </w:rPr>
        <w:t xml:space="preserve"> </w:t>
      </w:r>
      <w:r>
        <w:rPr>
          <w:spacing w:val="-2"/>
          <w:sz w:val="28"/>
        </w:rPr>
        <w:t xml:space="preserve">области </w:t>
      </w:r>
      <w:r>
        <w:rPr>
          <w:sz w:val="28"/>
        </w:rPr>
        <w:t>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811B1" w:rsidRDefault="003C6E95">
      <w:pPr>
        <w:pStyle w:val="a4"/>
        <w:numPr>
          <w:ilvl w:val="0"/>
          <w:numId w:val="48"/>
        </w:numPr>
        <w:tabs>
          <w:tab w:val="left" w:pos="1668"/>
          <w:tab w:val="left" w:pos="1670"/>
        </w:tabs>
        <w:spacing w:before="4"/>
        <w:ind w:right="471"/>
        <w:rPr>
          <w:sz w:val="28"/>
        </w:rPr>
      </w:pPr>
      <w:r>
        <w:rPr>
          <w:sz w:val="28"/>
        </w:rPr>
        <w:t>овладение основами химической грамотности: способностью анализировать</w:t>
      </w:r>
      <w:r>
        <w:rPr>
          <w:spacing w:val="-11"/>
          <w:sz w:val="28"/>
        </w:rPr>
        <w:t xml:space="preserve"> </w:t>
      </w:r>
      <w:r>
        <w:rPr>
          <w:sz w:val="28"/>
        </w:rPr>
        <w:t>и</w:t>
      </w:r>
      <w:r>
        <w:rPr>
          <w:spacing w:val="-9"/>
          <w:sz w:val="28"/>
        </w:rPr>
        <w:t xml:space="preserve"> </w:t>
      </w:r>
      <w:r>
        <w:rPr>
          <w:sz w:val="28"/>
        </w:rPr>
        <w:t>объективно</w:t>
      </w:r>
      <w:r>
        <w:rPr>
          <w:spacing w:val="-10"/>
          <w:sz w:val="28"/>
        </w:rPr>
        <w:t xml:space="preserve"> </w:t>
      </w:r>
      <w:r>
        <w:rPr>
          <w:sz w:val="28"/>
        </w:rPr>
        <w:t>оценивать</w:t>
      </w:r>
      <w:r>
        <w:rPr>
          <w:spacing w:val="-7"/>
          <w:sz w:val="28"/>
        </w:rPr>
        <w:t xml:space="preserve"> </w:t>
      </w:r>
      <w:r>
        <w:rPr>
          <w:sz w:val="28"/>
        </w:rPr>
        <w:t>жизненные</w:t>
      </w:r>
      <w:r>
        <w:rPr>
          <w:spacing w:val="-9"/>
          <w:sz w:val="28"/>
        </w:rPr>
        <w:t xml:space="preserve"> </w:t>
      </w:r>
      <w:r>
        <w:rPr>
          <w:sz w:val="28"/>
        </w:rPr>
        <w:t>ситуации,</w:t>
      </w:r>
      <w:r>
        <w:rPr>
          <w:spacing w:val="-8"/>
          <w:sz w:val="28"/>
        </w:rPr>
        <w:t xml:space="preserve"> </w:t>
      </w:r>
      <w:r>
        <w:rPr>
          <w:sz w:val="28"/>
        </w:rPr>
        <w:t>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811B1" w:rsidRDefault="003C6E95">
      <w:pPr>
        <w:pStyle w:val="a4"/>
        <w:numPr>
          <w:ilvl w:val="0"/>
          <w:numId w:val="48"/>
        </w:numPr>
        <w:tabs>
          <w:tab w:val="left" w:pos="1668"/>
          <w:tab w:val="left" w:pos="1670"/>
        </w:tabs>
        <w:ind w:right="474"/>
        <w:rPr>
          <w:sz w:val="28"/>
        </w:rPr>
      </w:pPr>
      <w:r>
        <w:rPr>
          <w:sz w:val="28"/>
        </w:rPr>
        <w:t>формирование умений устанавливать связи между реально наблюдаемыми</w:t>
      </w:r>
      <w:r>
        <w:rPr>
          <w:spacing w:val="-14"/>
          <w:sz w:val="28"/>
        </w:rPr>
        <w:t xml:space="preserve"> </w:t>
      </w:r>
      <w:r>
        <w:rPr>
          <w:sz w:val="28"/>
        </w:rPr>
        <w:t>химическими</w:t>
      </w:r>
      <w:r>
        <w:rPr>
          <w:spacing w:val="-14"/>
          <w:sz w:val="28"/>
        </w:rPr>
        <w:t xml:space="preserve"> </w:t>
      </w:r>
      <w:r>
        <w:rPr>
          <w:sz w:val="28"/>
        </w:rPr>
        <w:t>явлениями</w:t>
      </w:r>
      <w:r>
        <w:rPr>
          <w:spacing w:val="-10"/>
          <w:sz w:val="28"/>
        </w:rPr>
        <w:t xml:space="preserve"> </w:t>
      </w:r>
      <w:r>
        <w:rPr>
          <w:sz w:val="28"/>
        </w:rPr>
        <w:t>и</w:t>
      </w:r>
      <w:r>
        <w:rPr>
          <w:spacing w:val="-14"/>
          <w:sz w:val="28"/>
        </w:rPr>
        <w:t xml:space="preserve"> </w:t>
      </w:r>
      <w:r>
        <w:rPr>
          <w:sz w:val="28"/>
        </w:rPr>
        <w:t>процессами,</w:t>
      </w:r>
      <w:r>
        <w:rPr>
          <w:spacing w:val="-13"/>
          <w:sz w:val="28"/>
        </w:rPr>
        <w:t xml:space="preserve"> </w:t>
      </w:r>
      <w:r>
        <w:rPr>
          <w:sz w:val="28"/>
        </w:rPr>
        <w:t>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811B1" w:rsidRDefault="003C6E95">
      <w:pPr>
        <w:pStyle w:val="a4"/>
        <w:numPr>
          <w:ilvl w:val="0"/>
          <w:numId w:val="48"/>
        </w:numPr>
        <w:tabs>
          <w:tab w:val="left" w:pos="1668"/>
          <w:tab w:val="left" w:pos="1670"/>
        </w:tabs>
        <w:ind w:right="465"/>
        <w:rPr>
          <w:sz w:val="28"/>
        </w:rPr>
      </w:pPr>
      <w:r>
        <w:rPr>
          <w:sz w:val="28"/>
        </w:rPr>
        <w:t>приобретение опыта использования различных методов изучения веществ, наблюдения за их</w:t>
      </w:r>
      <w:r>
        <w:rPr>
          <w:spacing w:val="-5"/>
          <w:sz w:val="28"/>
        </w:rPr>
        <w:t xml:space="preserve"> </w:t>
      </w:r>
      <w:r>
        <w:rPr>
          <w:sz w:val="28"/>
        </w:rPr>
        <w:t>превращениями</w:t>
      </w:r>
      <w:r>
        <w:rPr>
          <w:spacing w:val="-1"/>
          <w:sz w:val="28"/>
        </w:rPr>
        <w:t xml:space="preserve"> </w:t>
      </w:r>
      <w:r>
        <w:rPr>
          <w:sz w:val="28"/>
        </w:rPr>
        <w:t>при</w:t>
      </w:r>
      <w:r>
        <w:rPr>
          <w:spacing w:val="-1"/>
          <w:sz w:val="28"/>
        </w:rPr>
        <w:t xml:space="preserve"> </w:t>
      </w:r>
      <w:r>
        <w:rPr>
          <w:sz w:val="28"/>
        </w:rPr>
        <w:t>проведении</w:t>
      </w:r>
      <w:r>
        <w:rPr>
          <w:spacing w:val="-2"/>
          <w:sz w:val="28"/>
        </w:rPr>
        <w:t xml:space="preserve"> </w:t>
      </w:r>
      <w:r>
        <w:rPr>
          <w:sz w:val="28"/>
        </w:rPr>
        <w:t>несложных химических экспериментов с использованием лабораторного оборудования и приборов;</w:t>
      </w:r>
    </w:p>
    <w:p w:rsidR="002811B1" w:rsidRDefault="003C6E95">
      <w:pPr>
        <w:pStyle w:val="a4"/>
        <w:numPr>
          <w:ilvl w:val="0"/>
          <w:numId w:val="48"/>
        </w:numPr>
        <w:tabs>
          <w:tab w:val="left" w:pos="1668"/>
          <w:tab w:val="left" w:pos="1670"/>
        </w:tabs>
        <w:spacing w:before="1"/>
        <w:ind w:right="472"/>
        <w:rPr>
          <w:sz w:val="28"/>
        </w:rPr>
      </w:pPr>
      <w:r>
        <w:rPr>
          <w:sz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2811B1" w:rsidRDefault="002811B1">
      <w:pPr>
        <w:pStyle w:val="a3"/>
        <w:spacing w:before="3"/>
        <w:ind w:left="0" w:firstLine="0"/>
        <w:jc w:val="left"/>
      </w:pPr>
    </w:p>
    <w:p w:rsidR="002811B1" w:rsidRDefault="003C6E95">
      <w:pPr>
        <w:pStyle w:val="2"/>
        <w:spacing w:line="320" w:lineRule="exact"/>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7"/>
        </w:rPr>
        <w:t xml:space="preserve"> </w:t>
      </w:r>
      <w:r>
        <w:rPr>
          <w:spacing w:val="-2"/>
        </w:rPr>
        <w:t>химии</w:t>
      </w:r>
    </w:p>
    <w:p w:rsidR="002811B1" w:rsidRDefault="003C6E95">
      <w:pPr>
        <w:pStyle w:val="a3"/>
        <w:ind w:right="469"/>
      </w:pPr>
      <w:r>
        <w:t>Обучение</w:t>
      </w:r>
      <w:r>
        <w:rPr>
          <w:spacing w:val="-18"/>
        </w:rPr>
        <w:t xml:space="preserve"> </w:t>
      </w:r>
      <w:r>
        <w:t>учебному</w:t>
      </w:r>
      <w:r>
        <w:rPr>
          <w:spacing w:val="-17"/>
        </w:rPr>
        <w:t xml:space="preserve"> </w:t>
      </w:r>
      <w:r>
        <w:t>предмету</w:t>
      </w:r>
      <w:r>
        <w:rPr>
          <w:spacing w:val="-18"/>
        </w:rPr>
        <w:t xml:space="preserve"> </w:t>
      </w:r>
      <w:r>
        <w:t>«Химия»</w:t>
      </w:r>
      <w:r>
        <w:rPr>
          <w:spacing w:val="-17"/>
        </w:rPr>
        <w:t xml:space="preserve"> </w:t>
      </w:r>
      <w:r>
        <w:t>необходимо</w:t>
      </w:r>
      <w:r>
        <w:rPr>
          <w:spacing w:val="-18"/>
        </w:rPr>
        <w:t xml:space="preserve"> </w:t>
      </w:r>
      <w:r>
        <w:t>строить</w:t>
      </w:r>
      <w:r>
        <w:rPr>
          <w:spacing w:val="-17"/>
        </w:rPr>
        <w:t xml:space="preserve"> </w:t>
      </w:r>
      <w:r>
        <w:t>на</w:t>
      </w:r>
      <w:r>
        <w:rPr>
          <w:spacing w:val="-18"/>
        </w:rPr>
        <w:t xml:space="preserve"> </w:t>
      </w:r>
      <w:r>
        <w:t>создании оптимальных условий для усвоения программного материала обучающимися с ЗПР. Большое внимание должно</w:t>
      </w:r>
      <w:r>
        <w:rPr>
          <w:spacing w:val="-1"/>
        </w:rPr>
        <w:t xml:space="preserve"> </w:t>
      </w:r>
      <w:r>
        <w:t>быть</w:t>
      </w:r>
      <w:r>
        <w:rPr>
          <w:spacing w:val="-3"/>
        </w:rPr>
        <w:t xml:space="preserve"> </w:t>
      </w:r>
      <w:r>
        <w:t>уделено</w:t>
      </w:r>
      <w:r>
        <w:rPr>
          <w:spacing w:val="-1"/>
        </w:rPr>
        <w:t xml:space="preserve"> </w:t>
      </w:r>
      <w:r>
        <w:t>отбору</w:t>
      </w:r>
      <w:r>
        <w:rPr>
          <w:spacing w:val="-1"/>
        </w:rPr>
        <w:t xml:space="preserve"> </w:t>
      </w:r>
      <w:r>
        <w:t>учебного</w:t>
      </w:r>
      <w:r>
        <w:rPr>
          <w:spacing w:val="-1"/>
        </w:rPr>
        <w:t xml:space="preserve"> </w:t>
      </w:r>
      <w:r>
        <w:t>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2811B1" w:rsidRDefault="003C6E95">
      <w:pPr>
        <w:pStyle w:val="a3"/>
        <w:ind w:right="477"/>
      </w:pPr>
      <w:r>
        <w:t>Большое значение для полноценного усвоения учебного материала имеет</w:t>
      </w:r>
      <w:r>
        <w:rPr>
          <w:spacing w:val="-1"/>
        </w:rPr>
        <w:t xml:space="preserve"> </w:t>
      </w:r>
      <w:r>
        <w:t>опора на межпредметные связи вопросов, изучаемых в</w:t>
      </w:r>
      <w:r>
        <w:rPr>
          <w:spacing w:val="-1"/>
        </w:rPr>
        <w:t xml:space="preserve"> </w:t>
      </w:r>
      <w:r>
        <w:t>данном курсе, с такими учебными предметами как «География», «Физика», «Биология». Позволяя рассматривать один и тот же учебный материал с разных точек зрения,</w:t>
      </w:r>
      <w:r>
        <w:rPr>
          <w:spacing w:val="-2"/>
        </w:rPr>
        <w:t xml:space="preserve"> </w:t>
      </w:r>
      <w:r>
        <w:t>межпредметные</w:t>
      </w:r>
      <w:r>
        <w:rPr>
          <w:spacing w:val="-4"/>
        </w:rPr>
        <w:t xml:space="preserve"> </w:t>
      </w:r>
      <w:r>
        <w:t>связи</w:t>
      </w:r>
      <w:r>
        <w:rPr>
          <w:spacing w:val="-4"/>
        </w:rPr>
        <w:t xml:space="preserve"> </w:t>
      </w:r>
      <w:r>
        <w:t>способствуют</w:t>
      </w:r>
      <w:r>
        <w:rPr>
          <w:spacing w:val="-6"/>
        </w:rPr>
        <w:t xml:space="preserve"> </w:t>
      </w:r>
      <w:r>
        <w:t>его</w:t>
      </w:r>
      <w:r>
        <w:rPr>
          <w:spacing w:val="-5"/>
        </w:rPr>
        <w:t xml:space="preserve"> </w:t>
      </w:r>
      <w:r>
        <w:t>лучшему</w:t>
      </w:r>
      <w:r>
        <w:rPr>
          <w:spacing w:val="-9"/>
        </w:rPr>
        <w:t xml:space="preserve"> </w:t>
      </w:r>
      <w:r>
        <w:t>осмыслению,</w:t>
      </w:r>
      <w:r>
        <w:rPr>
          <w:spacing w:val="-2"/>
        </w:rPr>
        <w:t xml:space="preserve"> </w:t>
      </w:r>
      <w:r>
        <w:t>более прочному закреплению полученных знаний и практических умений.</w:t>
      </w:r>
    </w:p>
    <w:p w:rsidR="002811B1" w:rsidRDefault="003C6E95">
      <w:pPr>
        <w:pStyle w:val="a3"/>
        <w:spacing w:line="242" w:lineRule="auto"/>
        <w:ind w:right="479"/>
      </w:pPr>
      <w:r>
        <w:t>При</w:t>
      </w:r>
      <w:r>
        <w:rPr>
          <w:spacing w:val="-12"/>
        </w:rPr>
        <w:t xml:space="preserve"> </w:t>
      </w:r>
      <w:r>
        <w:t>подготовке</w:t>
      </w:r>
      <w:r>
        <w:rPr>
          <w:spacing w:val="-12"/>
        </w:rPr>
        <w:t xml:space="preserve"> </w:t>
      </w:r>
      <w:r>
        <w:t>к</w:t>
      </w:r>
      <w:r>
        <w:rPr>
          <w:spacing w:val="-8"/>
        </w:rPr>
        <w:t xml:space="preserve"> </w:t>
      </w:r>
      <w:r>
        <w:t>урокам</w:t>
      </w:r>
      <w:r>
        <w:rPr>
          <w:spacing w:val="-6"/>
        </w:rPr>
        <w:t xml:space="preserve"> </w:t>
      </w:r>
      <w:r>
        <w:t>учитель</w:t>
      </w:r>
      <w:r>
        <w:rPr>
          <w:spacing w:val="-14"/>
        </w:rPr>
        <w:t xml:space="preserve"> </w:t>
      </w:r>
      <w:r>
        <w:t>должен</w:t>
      </w:r>
      <w:r>
        <w:rPr>
          <w:spacing w:val="-12"/>
        </w:rPr>
        <w:t xml:space="preserve"> </w:t>
      </w:r>
      <w:r>
        <w:t>предусмотреть</w:t>
      </w:r>
      <w:r>
        <w:rPr>
          <w:spacing w:val="-14"/>
        </w:rPr>
        <w:t xml:space="preserve"> </w:t>
      </w:r>
      <w:r>
        <w:t>формирование у обучающихся умений анализировать, сравнивать, обобщать изучаемый материал,</w:t>
      </w:r>
      <w:r>
        <w:rPr>
          <w:spacing w:val="76"/>
        </w:rPr>
        <w:t xml:space="preserve"> </w:t>
      </w:r>
      <w:r>
        <w:t>планировать</w:t>
      </w:r>
      <w:r>
        <w:rPr>
          <w:spacing w:val="76"/>
        </w:rPr>
        <w:t xml:space="preserve"> </w:t>
      </w:r>
      <w:r>
        <w:t>предстоящую</w:t>
      </w:r>
      <w:r>
        <w:rPr>
          <w:spacing w:val="78"/>
        </w:rPr>
        <w:t xml:space="preserve"> </w:t>
      </w:r>
      <w:r>
        <w:t>работу,</w:t>
      </w:r>
      <w:r>
        <w:rPr>
          <w:spacing w:val="46"/>
          <w:w w:val="150"/>
        </w:rPr>
        <w:t xml:space="preserve"> </w:t>
      </w:r>
      <w:r>
        <w:t>осуществлять</w:t>
      </w:r>
      <w:r>
        <w:rPr>
          <w:spacing w:val="76"/>
        </w:rPr>
        <w:t xml:space="preserve"> </w:t>
      </w:r>
      <w:r>
        <w:rPr>
          <w:spacing w:val="-2"/>
        </w:rPr>
        <w:t>самоконтроль.</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80" w:firstLine="0"/>
      </w:pPr>
      <w:r>
        <w:t>Необходимо постоянно следить за правильностью речевого оформления высказываний обучающихся с ЗПР.</w:t>
      </w:r>
    </w:p>
    <w:p w:rsidR="002811B1" w:rsidRDefault="003C6E95">
      <w:pPr>
        <w:pStyle w:val="a3"/>
        <w:ind w:right="474"/>
      </w:pPr>
      <w:r>
        <w:t>В</w:t>
      </w:r>
      <w:r>
        <w:rPr>
          <w:spacing w:val="-2"/>
        </w:rPr>
        <w:t xml:space="preserve"> </w:t>
      </w:r>
      <w:r>
        <w:t>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2811B1" w:rsidRDefault="002811B1">
      <w:pPr>
        <w:pStyle w:val="a3"/>
        <w:spacing w:before="8"/>
        <w:ind w:left="0" w:firstLine="0"/>
        <w:jc w:val="left"/>
      </w:pPr>
    </w:p>
    <w:p w:rsidR="002811B1" w:rsidRDefault="003C6E95">
      <w:pPr>
        <w:pStyle w:val="2"/>
        <w:spacing w:line="240" w:lineRule="auto"/>
        <w:ind w:left="959" w:right="471"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«Химия»</w:t>
      </w:r>
    </w:p>
    <w:p w:rsidR="002811B1" w:rsidRDefault="003C6E95">
      <w:pPr>
        <w:pStyle w:val="a3"/>
        <w:ind w:right="469"/>
      </w:pPr>
      <w:r>
        <w:t>Содержание видов деятельности обучающихся с ЗПР на уроках химии определяется</w:t>
      </w:r>
      <w:r>
        <w:rPr>
          <w:spacing w:val="-10"/>
        </w:rPr>
        <w:t xml:space="preserve"> </w:t>
      </w:r>
      <w:r>
        <w:t>их</w:t>
      </w:r>
      <w:r>
        <w:rPr>
          <w:spacing w:val="-15"/>
        </w:rPr>
        <w:t xml:space="preserve"> </w:t>
      </w:r>
      <w:r>
        <w:t>особыми</w:t>
      </w:r>
      <w:r>
        <w:rPr>
          <w:spacing w:val="-11"/>
        </w:rPr>
        <w:t xml:space="preserve"> </w:t>
      </w:r>
      <w:r>
        <w:t>образовательными</w:t>
      </w:r>
      <w:r>
        <w:rPr>
          <w:spacing w:val="-11"/>
        </w:rPr>
        <w:t xml:space="preserve"> </w:t>
      </w:r>
      <w:r>
        <w:t>потребностями.</w:t>
      </w:r>
      <w:r>
        <w:rPr>
          <w:spacing w:val="-6"/>
        </w:rPr>
        <w:t xml:space="preserve"> </w:t>
      </w:r>
      <w:r>
        <w:t>Помимо</w:t>
      </w:r>
      <w:r>
        <w:rPr>
          <w:spacing w:val="-11"/>
        </w:rPr>
        <w:t xml:space="preserve"> </w:t>
      </w:r>
      <w:r>
        <w:t>широко используемых</w:t>
      </w:r>
      <w:r>
        <w:rPr>
          <w:spacing w:val="-3"/>
        </w:rPr>
        <w:t xml:space="preserve"> </w:t>
      </w:r>
      <w:r>
        <w:t>в</w:t>
      </w:r>
      <w:r>
        <w:rPr>
          <w:spacing w:val="-4"/>
        </w:rPr>
        <w:t xml:space="preserve"> </w:t>
      </w:r>
      <w:r>
        <w:t>ООП</w:t>
      </w:r>
      <w:r>
        <w:rPr>
          <w:spacing w:val="-7"/>
        </w:rPr>
        <w:t xml:space="preserve"> </w:t>
      </w:r>
      <w:r>
        <w:t>ООО</w:t>
      </w:r>
      <w:r>
        <w:rPr>
          <w:spacing w:val="-2"/>
        </w:rPr>
        <w:t xml:space="preserve"> </w:t>
      </w:r>
      <w:r>
        <w:t>общих</w:t>
      </w:r>
      <w:r>
        <w:rPr>
          <w:spacing w:val="-8"/>
        </w:rPr>
        <w:t xml:space="preserve"> </w:t>
      </w:r>
      <w:r>
        <w:t>для</w:t>
      </w:r>
      <w:r>
        <w:rPr>
          <w:spacing w:val="-1"/>
        </w:rPr>
        <w:t xml:space="preserve"> </w:t>
      </w:r>
      <w:r>
        <w:t>всех</w:t>
      </w:r>
      <w:r>
        <w:rPr>
          <w:spacing w:val="-7"/>
        </w:rPr>
        <w:t xml:space="preserve"> </w:t>
      </w:r>
      <w:r>
        <w:t>обучающихся</w:t>
      </w:r>
      <w:r>
        <w:rPr>
          <w:spacing w:val="-1"/>
        </w:rPr>
        <w:t xml:space="preserve"> </w:t>
      </w:r>
      <w:r>
        <w:t>видов</w:t>
      </w:r>
      <w:r>
        <w:rPr>
          <w:spacing w:val="-4"/>
        </w:rPr>
        <w:t xml:space="preserve"> </w:t>
      </w:r>
      <w:r>
        <w:t>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w:t>
      </w:r>
      <w:r>
        <w:rPr>
          <w:spacing w:val="-18"/>
        </w:rPr>
        <w:t xml:space="preserve"> </w:t>
      </w:r>
      <w:r>
        <w:t>таблицы).</w:t>
      </w:r>
      <w:r>
        <w:rPr>
          <w:spacing w:val="-17"/>
        </w:rPr>
        <w:t xml:space="preserve"> </w:t>
      </w:r>
      <w:r>
        <w:t>Для</w:t>
      </w:r>
      <w:r>
        <w:rPr>
          <w:spacing w:val="-18"/>
        </w:rPr>
        <w:t xml:space="preserve"> </w:t>
      </w:r>
      <w:r>
        <w:t>развития</w:t>
      </w:r>
      <w:r>
        <w:rPr>
          <w:spacing w:val="-17"/>
        </w:rPr>
        <w:t xml:space="preserve"> </w:t>
      </w:r>
      <w:r>
        <w:t>у</w:t>
      </w:r>
      <w:r>
        <w:rPr>
          <w:spacing w:val="-17"/>
        </w:rPr>
        <w:t xml:space="preserve"> </w:t>
      </w:r>
      <w:r>
        <w:t>обучающихся</w:t>
      </w:r>
      <w:r>
        <w:rPr>
          <w:spacing w:val="-17"/>
        </w:rPr>
        <w:t xml:space="preserve"> </w:t>
      </w:r>
      <w:r>
        <w:t>с</w:t>
      </w:r>
      <w:r>
        <w:rPr>
          <w:spacing w:val="-17"/>
        </w:rPr>
        <w:t xml:space="preserve"> </w:t>
      </w:r>
      <w:r>
        <w:t>ЗПР</w:t>
      </w:r>
      <w:r>
        <w:rPr>
          <w:spacing w:val="-15"/>
        </w:rPr>
        <w:t xml:space="preserve"> </w:t>
      </w:r>
      <w:r>
        <w:t>умения</w:t>
      </w:r>
      <w:r>
        <w:rPr>
          <w:spacing w:val="-18"/>
        </w:rPr>
        <w:t xml:space="preserve"> </w:t>
      </w:r>
      <w:r>
        <w:t>делать</w:t>
      </w:r>
      <w:r>
        <w:rPr>
          <w:spacing w:val="-17"/>
        </w:rPr>
        <w:t xml:space="preserve"> </w:t>
      </w:r>
      <w:r>
        <w:t>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2811B1" w:rsidRDefault="003C6E95">
      <w:pPr>
        <w:pStyle w:val="a3"/>
        <w:ind w:right="478"/>
      </w:pPr>
      <w:r>
        <w:t>Примерная тематическая и терминологическая лексика соответствует ООП ООО.</w:t>
      </w:r>
    </w:p>
    <w:p w:rsidR="002811B1" w:rsidRDefault="003C6E95">
      <w:pPr>
        <w:pStyle w:val="a3"/>
        <w:ind w:right="469"/>
      </w:pPr>
      <w:r>
        <w:t>Для обучающихся с ЗПР существенными являются приемы работы с лексическим материалом по предмету. Проводится специальная работа по введению</w:t>
      </w:r>
      <w:r>
        <w:rPr>
          <w:spacing w:val="-6"/>
        </w:rPr>
        <w:t xml:space="preserve"> </w:t>
      </w:r>
      <w:r>
        <w:t>в</w:t>
      </w:r>
      <w:r>
        <w:rPr>
          <w:spacing w:val="-6"/>
        </w:rPr>
        <w:t xml:space="preserve"> </w:t>
      </w:r>
      <w:r>
        <w:t>активный</w:t>
      </w:r>
      <w:r>
        <w:rPr>
          <w:spacing w:val="-5"/>
        </w:rPr>
        <w:t xml:space="preserve"> </w:t>
      </w:r>
      <w:r>
        <w:t>словарь</w:t>
      </w:r>
      <w:r>
        <w:rPr>
          <w:spacing w:val="-3"/>
        </w:rPr>
        <w:t xml:space="preserve"> </w:t>
      </w:r>
      <w:r>
        <w:t>обучающихся</w:t>
      </w:r>
      <w:r>
        <w:rPr>
          <w:spacing w:val="-3"/>
        </w:rPr>
        <w:t xml:space="preserve"> </w:t>
      </w:r>
      <w:r>
        <w:t>соответствующей</w:t>
      </w:r>
      <w:r>
        <w:rPr>
          <w:spacing w:val="-1"/>
        </w:rPr>
        <w:t xml:space="preserve"> </w:t>
      </w:r>
      <w:r>
        <w:t>терминологии. 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2811B1">
      <w:pPr>
        <w:pStyle w:val="a3"/>
        <w:spacing w:before="2"/>
        <w:ind w:left="0" w:firstLine="0"/>
        <w:jc w:val="left"/>
      </w:pPr>
    </w:p>
    <w:p w:rsidR="002811B1" w:rsidRDefault="003C6E95">
      <w:pPr>
        <w:pStyle w:val="2"/>
      </w:pPr>
      <w:r>
        <w:t>Место</w:t>
      </w:r>
      <w:r>
        <w:rPr>
          <w:spacing w:val="-11"/>
        </w:rPr>
        <w:t xml:space="preserve"> </w:t>
      </w:r>
      <w:r>
        <w:t>учебного</w:t>
      </w:r>
      <w:r>
        <w:rPr>
          <w:spacing w:val="-10"/>
        </w:rPr>
        <w:t xml:space="preserve"> </w:t>
      </w:r>
      <w:r>
        <w:t>предмета</w:t>
      </w:r>
      <w:r>
        <w:rPr>
          <w:spacing w:val="-7"/>
        </w:rPr>
        <w:t xml:space="preserve"> </w:t>
      </w:r>
      <w:r>
        <w:t>«Химия»</w:t>
      </w:r>
      <w:r>
        <w:rPr>
          <w:spacing w:val="-7"/>
        </w:rPr>
        <w:t xml:space="preserve"> </w:t>
      </w:r>
      <w:r>
        <w:t>в</w:t>
      </w:r>
      <w:r>
        <w:rPr>
          <w:spacing w:val="-8"/>
        </w:rPr>
        <w:t xml:space="preserve"> </w:t>
      </w:r>
      <w:r>
        <w:t>учебном</w:t>
      </w:r>
      <w:r>
        <w:rPr>
          <w:spacing w:val="-4"/>
        </w:rPr>
        <w:t xml:space="preserve"> </w:t>
      </w:r>
      <w:r>
        <w:rPr>
          <w:spacing w:val="-2"/>
        </w:rPr>
        <w:t>плане</w:t>
      </w:r>
    </w:p>
    <w:p w:rsidR="002811B1" w:rsidRDefault="003C6E95">
      <w:pPr>
        <w:pStyle w:val="a3"/>
        <w:ind w:right="470"/>
      </w:pPr>
      <w:r>
        <w:t>В соответствии с Федеральным государственным образовательным стандартом</w:t>
      </w:r>
      <w:r>
        <w:rPr>
          <w:spacing w:val="-8"/>
        </w:rPr>
        <w:t xml:space="preserve"> </w:t>
      </w:r>
      <w:r>
        <w:t>основного</w:t>
      </w:r>
      <w:r>
        <w:rPr>
          <w:spacing w:val="-9"/>
        </w:rPr>
        <w:t xml:space="preserve"> </w:t>
      </w:r>
      <w:r>
        <w:t>общего</w:t>
      </w:r>
      <w:r>
        <w:rPr>
          <w:spacing w:val="-9"/>
        </w:rPr>
        <w:t xml:space="preserve"> </w:t>
      </w:r>
      <w:r>
        <w:t>образования</w:t>
      </w:r>
      <w:r>
        <w:rPr>
          <w:spacing w:val="-8"/>
        </w:rPr>
        <w:t xml:space="preserve"> </w:t>
      </w:r>
      <w:r>
        <w:t>учебный</w:t>
      </w:r>
      <w:r>
        <w:rPr>
          <w:spacing w:val="-9"/>
        </w:rPr>
        <w:t xml:space="preserve"> </w:t>
      </w:r>
      <w:r>
        <w:t>предмет</w:t>
      </w:r>
      <w:r>
        <w:rPr>
          <w:spacing w:val="-7"/>
        </w:rPr>
        <w:t xml:space="preserve"> </w:t>
      </w:r>
      <w:r>
        <w:t>«Химия»</w:t>
      </w:r>
      <w:r>
        <w:rPr>
          <w:spacing w:val="-9"/>
        </w:rPr>
        <w:t xml:space="preserve"> </w:t>
      </w:r>
      <w:r>
        <w:t>входит в предметную область «Естественнонаучные предметы» и является обязательным для изучения.</w:t>
      </w:r>
    </w:p>
    <w:p w:rsidR="002811B1" w:rsidRDefault="003C6E95">
      <w:pPr>
        <w:pStyle w:val="a3"/>
        <w:ind w:right="457"/>
      </w:pPr>
      <w:r>
        <w:t>Учебным планом на её изучение отведено 136 учебных часов – по 2 ч в неделю в 8 и 9 классах соответственно.</w:t>
      </w:r>
    </w:p>
    <w:p w:rsidR="002811B1" w:rsidRDefault="003C6E95">
      <w:pPr>
        <w:pStyle w:val="a3"/>
        <w:spacing w:before="1"/>
        <w:ind w:right="473"/>
      </w:pPr>
      <w:r>
        <w:t>Содержание</w:t>
      </w:r>
      <w:r>
        <w:rPr>
          <w:spacing w:val="-6"/>
        </w:rPr>
        <w:t xml:space="preserve"> </w:t>
      </w:r>
      <w:r>
        <w:t>учебного</w:t>
      </w:r>
      <w:r>
        <w:rPr>
          <w:spacing w:val="-8"/>
        </w:rPr>
        <w:t xml:space="preserve"> </w:t>
      </w:r>
      <w:r>
        <w:t>предмета</w:t>
      </w:r>
      <w:r>
        <w:rPr>
          <w:spacing w:val="-7"/>
        </w:rPr>
        <w:t xml:space="preserve"> </w:t>
      </w:r>
      <w:r>
        <w:t>«Химия»,</w:t>
      </w:r>
      <w:r>
        <w:rPr>
          <w:spacing w:val="-5"/>
        </w:rPr>
        <w:t xml:space="preserve"> </w:t>
      </w:r>
      <w:r>
        <w:t>представленное</w:t>
      </w:r>
      <w:r>
        <w:rPr>
          <w:spacing w:val="-7"/>
        </w:rPr>
        <w:t xml:space="preserve"> </w:t>
      </w:r>
      <w:r>
        <w:t>в</w:t>
      </w:r>
      <w:r>
        <w:rPr>
          <w:spacing w:val="-5"/>
        </w:rPr>
        <w:t xml:space="preserve"> </w:t>
      </w:r>
      <w:r>
        <w:t>Примерной рабочей</w:t>
      </w:r>
      <w:r>
        <w:rPr>
          <w:spacing w:val="80"/>
          <w:w w:val="150"/>
        </w:rPr>
        <w:t xml:space="preserve"> </w:t>
      </w:r>
      <w:r>
        <w:t>программе,</w:t>
      </w:r>
      <w:r>
        <w:rPr>
          <w:spacing w:val="80"/>
          <w:w w:val="150"/>
        </w:rPr>
        <w:t xml:space="preserve"> </w:t>
      </w:r>
      <w:r>
        <w:t>соответствует</w:t>
      </w:r>
      <w:r>
        <w:rPr>
          <w:spacing w:val="80"/>
          <w:w w:val="150"/>
        </w:rPr>
        <w:t xml:space="preserve"> </w:t>
      </w:r>
      <w:r>
        <w:t>ФГОС</w:t>
      </w:r>
      <w:r>
        <w:rPr>
          <w:spacing w:val="80"/>
          <w:w w:val="150"/>
        </w:rPr>
        <w:t xml:space="preserve"> </w:t>
      </w:r>
      <w:r>
        <w:t>ООО,</w:t>
      </w:r>
      <w:r>
        <w:rPr>
          <w:spacing w:val="80"/>
          <w:w w:val="150"/>
        </w:rPr>
        <w:t xml:space="preserve"> </w:t>
      </w:r>
      <w:r>
        <w:t>разработано</w:t>
      </w:r>
      <w:r>
        <w:rPr>
          <w:spacing w:val="80"/>
          <w:w w:val="150"/>
        </w:rPr>
        <w:t xml:space="preserve"> </w:t>
      </w:r>
      <w:r>
        <w:t>с</w:t>
      </w:r>
      <w:r>
        <w:rPr>
          <w:spacing w:val="80"/>
          <w:w w:val="150"/>
        </w:rPr>
        <w:t xml:space="preserve"> </w:t>
      </w:r>
      <w:r>
        <w:t>учетом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firstLine="0"/>
      </w:pPr>
      <w:r>
        <w:t>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3"/>
        <w:spacing w:before="1"/>
        <w:ind w:left="1670"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«ХИМИЯ»</w:t>
      </w:r>
    </w:p>
    <w:p w:rsidR="002811B1" w:rsidRDefault="002811B1">
      <w:pPr>
        <w:pStyle w:val="a3"/>
        <w:spacing w:before="4"/>
        <w:ind w:left="0" w:firstLine="0"/>
        <w:jc w:val="left"/>
      </w:pPr>
    </w:p>
    <w:p w:rsidR="002811B1" w:rsidRDefault="003C6E95">
      <w:pPr>
        <w:pStyle w:val="1"/>
        <w:numPr>
          <w:ilvl w:val="0"/>
          <w:numId w:val="47"/>
        </w:numPr>
        <w:tabs>
          <w:tab w:val="left" w:pos="1169"/>
        </w:tabs>
        <w:ind w:left="1169" w:hanging="210"/>
        <w:jc w:val="both"/>
      </w:pPr>
      <w:r>
        <w:rPr>
          <w:spacing w:val="-2"/>
        </w:rPr>
        <w:t>КЛАСС</w:t>
      </w:r>
    </w:p>
    <w:p w:rsidR="002811B1" w:rsidRDefault="003C6E95">
      <w:pPr>
        <w:pStyle w:val="2"/>
      </w:pPr>
      <w:r>
        <w:t>Первоначальные</w:t>
      </w:r>
      <w:r>
        <w:rPr>
          <w:spacing w:val="-17"/>
        </w:rPr>
        <w:t xml:space="preserve"> </w:t>
      </w:r>
      <w:r>
        <w:t>химические</w:t>
      </w:r>
      <w:r>
        <w:rPr>
          <w:spacing w:val="-18"/>
        </w:rPr>
        <w:t xml:space="preserve"> </w:t>
      </w:r>
      <w:r>
        <w:rPr>
          <w:spacing w:val="-2"/>
        </w:rPr>
        <w:t>понятия</w:t>
      </w:r>
    </w:p>
    <w:p w:rsidR="002811B1" w:rsidRDefault="003C6E95">
      <w:pPr>
        <w:ind w:left="959" w:right="468" w:firstLine="710"/>
        <w:jc w:val="both"/>
        <w:rPr>
          <w:i/>
          <w:sz w:val="28"/>
        </w:rPr>
      </w:pPr>
      <w:r>
        <w:rPr>
          <w:sz w:val="28"/>
        </w:rPr>
        <w:t xml:space="preserve">Предмет химии. </w:t>
      </w:r>
      <w:r>
        <w:rPr>
          <w:i/>
          <w:sz w:val="28"/>
        </w:rPr>
        <w:t>Роль химии в жизни человека</w:t>
      </w:r>
      <w:r>
        <w:rPr>
          <w:i/>
          <w:sz w:val="28"/>
          <w:vertAlign w:val="superscript"/>
        </w:rPr>
        <w:t>29</w:t>
      </w:r>
      <w:r>
        <w:rPr>
          <w:i/>
          <w:sz w:val="28"/>
        </w:rPr>
        <w:t xml:space="preserve">. </w:t>
      </w:r>
      <w:r>
        <w:rPr>
          <w:sz w:val="28"/>
        </w:rPr>
        <w:t xml:space="preserve">Тела и вещества. Физические свойства веществ. Агрегатное состояние веществ. </w:t>
      </w:r>
      <w:r>
        <w:rPr>
          <w:i/>
          <w:sz w:val="28"/>
        </w:rPr>
        <w:t>Химия в системе</w:t>
      </w:r>
      <w:r>
        <w:rPr>
          <w:i/>
          <w:spacing w:val="-18"/>
          <w:sz w:val="28"/>
        </w:rPr>
        <w:t xml:space="preserve"> </w:t>
      </w:r>
      <w:r>
        <w:rPr>
          <w:i/>
          <w:sz w:val="28"/>
        </w:rPr>
        <w:t>наук.</w:t>
      </w:r>
      <w:r>
        <w:rPr>
          <w:i/>
          <w:spacing w:val="-15"/>
          <w:sz w:val="28"/>
        </w:rPr>
        <w:t xml:space="preserve"> </w:t>
      </w:r>
      <w:r>
        <w:rPr>
          <w:sz w:val="28"/>
        </w:rPr>
        <w:t>Чистые</w:t>
      </w:r>
      <w:r>
        <w:rPr>
          <w:spacing w:val="-17"/>
          <w:sz w:val="28"/>
        </w:rPr>
        <w:t xml:space="preserve"> </w:t>
      </w:r>
      <w:r>
        <w:rPr>
          <w:sz w:val="28"/>
        </w:rPr>
        <w:t>вещества</w:t>
      </w:r>
      <w:r>
        <w:rPr>
          <w:spacing w:val="-17"/>
          <w:sz w:val="28"/>
        </w:rPr>
        <w:t xml:space="preserve"> </w:t>
      </w:r>
      <w:r>
        <w:rPr>
          <w:sz w:val="28"/>
        </w:rPr>
        <w:t>и</w:t>
      </w:r>
      <w:r>
        <w:rPr>
          <w:spacing w:val="-18"/>
          <w:sz w:val="28"/>
        </w:rPr>
        <w:t xml:space="preserve"> </w:t>
      </w:r>
      <w:r>
        <w:rPr>
          <w:sz w:val="28"/>
        </w:rPr>
        <w:t>смеси.</w:t>
      </w:r>
      <w:r>
        <w:rPr>
          <w:spacing w:val="-16"/>
          <w:sz w:val="28"/>
        </w:rPr>
        <w:t xml:space="preserve"> </w:t>
      </w:r>
      <w:r>
        <w:rPr>
          <w:sz w:val="28"/>
        </w:rPr>
        <w:t>Способы</w:t>
      </w:r>
      <w:r>
        <w:rPr>
          <w:spacing w:val="-18"/>
          <w:sz w:val="28"/>
        </w:rPr>
        <w:t xml:space="preserve"> </w:t>
      </w:r>
      <w:r>
        <w:rPr>
          <w:sz w:val="28"/>
        </w:rPr>
        <w:t>разделения</w:t>
      </w:r>
      <w:r>
        <w:rPr>
          <w:spacing w:val="-17"/>
          <w:sz w:val="28"/>
        </w:rPr>
        <w:t xml:space="preserve"> </w:t>
      </w:r>
      <w:r>
        <w:rPr>
          <w:sz w:val="28"/>
        </w:rPr>
        <w:t>смесей.</w:t>
      </w:r>
      <w:r>
        <w:rPr>
          <w:spacing w:val="-17"/>
          <w:sz w:val="28"/>
        </w:rPr>
        <w:t xml:space="preserve"> </w:t>
      </w:r>
      <w:r>
        <w:rPr>
          <w:sz w:val="28"/>
        </w:rPr>
        <w:t xml:space="preserve">Правила безопасного обращения с веществами и лабораторным оборудованием. </w:t>
      </w:r>
      <w:r>
        <w:rPr>
          <w:i/>
          <w:sz w:val="28"/>
        </w:rPr>
        <w:t>Понятие о методах познания в химии.</w:t>
      </w:r>
    </w:p>
    <w:p w:rsidR="002811B1" w:rsidRDefault="003C6E95">
      <w:pPr>
        <w:pStyle w:val="a3"/>
        <w:spacing w:line="242" w:lineRule="auto"/>
        <w:ind w:right="473"/>
      </w:pPr>
      <w: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2811B1" w:rsidRDefault="003C6E95">
      <w:pPr>
        <w:pStyle w:val="a3"/>
        <w:ind w:right="466"/>
      </w:pPr>
      <w:r>
        <w:t xml:space="preserve">Химическая формула. Валентность атомов химических элементов. </w:t>
      </w:r>
      <w:r>
        <w:rPr>
          <w:i/>
        </w:rPr>
        <w:t xml:space="preserve">Закон постоянства состава веществ. </w:t>
      </w:r>
      <w:r>
        <w:t>Относительная молекулярная масса. Массовая доля химического элемента в соединении.</w:t>
      </w:r>
    </w:p>
    <w:p w:rsidR="002811B1" w:rsidRDefault="003C6E95">
      <w:pPr>
        <w:pStyle w:val="a3"/>
        <w:ind w:right="466"/>
      </w:pPr>
      <w:r>
        <w:t>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w:t>
      </w:r>
    </w:p>
    <w:p w:rsidR="002811B1" w:rsidRDefault="003C6E95">
      <w:pPr>
        <w:pStyle w:val="a3"/>
        <w:ind w:right="458"/>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w:t>
      </w:r>
      <w:r>
        <w:rPr>
          <w:spacing w:val="-1"/>
        </w:rPr>
        <w:t xml:space="preserve"> </w:t>
      </w:r>
      <w:r>
        <w:t>растирание</w:t>
      </w:r>
      <w:r>
        <w:rPr>
          <w:spacing w:val="-6"/>
        </w:rPr>
        <w:t xml:space="preserve"> </w:t>
      </w:r>
      <w:r>
        <w:t>сахара</w:t>
      </w:r>
      <w:r>
        <w:rPr>
          <w:spacing w:val="-2"/>
        </w:rPr>
        <w:t xml:space="preserve"> </w:t>
      </w:r>
      <w:r>
        <w:t>в</w:t>
      </w:r>
      <w:r>
        <w:rPr>
          <w:spacing w:val="-5"/>
        </w:rPr>
        <w:t xml:space="preserve"> </w:t>
      </w:r>
      <w:r>
        <w:t>ступке,</w:t>
      </w:r>
      <w:r>
        <w:rPr>
          <w:spacing w:val="-1"/>
        </w:rPr>
        <w:t xml:space="preserve"> </w:t>
      </w:r>
      <w:r>
        <w:t>кипение</w:t>
      </w:r>
      <w:r>
        <w:rPr>
          <w:spacing w:val="-2"/>
        </w:rPr>
        <w:t xml:space="preserve"> </w:t>
      </w:r>
      <w:r>
        <w:t>и</w:t>
      </w:r>
      <w:r>
        <w:rPr>
          <w:spacing w:val="-4"/>
        </w:rPr>
        <w:t xml:space="preserve"> </w:t>
      </w:r>
      <w:r>
        <w:t>конденсация</w:t>
      </w:r>
      <w:r>
        <w:rPr>
          <w:spacing w:val="-2"/>
        </w:rPr>
        <w:t xml:space="preserve"> </w:t>
      </w:r>
      <w:r>
        <w:t>воды)</w:t>
      </w:r>
      <w:r>
        <w:rPr>
          <w:spacing w:val="-5"/>
        </w:rPr>
        <w:t xml:space="preserve"> </w:t>
      </w:r>
      <w:r>
        <w:t>и</w:t>
      </w:r>
      <w:r>
        <w:rPr>
          <w:spacing w:val="-4"/>
        </w:rPr>
        <w:t xml:space="preserve"> </w:t>
      </w:r>
      <w:r>
        <w:t>химических (горение свечи, прокаливание медной проволоки, взаимодействие мела с кислотой)</w:t>
      </w:r>
      <w:r>
        <w:rPr>
          <w:spacing w:val="-18"/>
        </w:rPr>
        <w:t xml:space="preserve"> </w:t>
      </w:r>
      <w:r>
        <w:t>явлений,</w:t>
      </w:r>
      <w:r>
        <w:rPr>
          <w:spacing w:val="-17"/>
        </w:rPr>
        <w:t xml:space="preserve"> </w:t>
      </w:r>
      <w:r>
        <w:t>наблюдение</w:t>
      </w:r>
      <w:r>
        <w:rPr>
          <w:spacing w:val="-18"/>
        </w:rPr>
        <w:t xml:space="preserve"> </w:t>
      </w:r>
      <w:r>
        <w:t>и</w:t>
      </w:r>
      <w:r>
        <w:rPr>
          <w:spacing w:val="-17"/>
        </w:rPr>
        <w:t xml:space="preserve"> </w:t>
      </w:r>
      <w:r>
        <w:t>описание</w:t>
      </w:r>
      <w:r>
        <w:rPr>
          <w:spacing w:val="-18"/>
        </w:rPr>
        <w:t xml:space="preserve"> </w:t>
      </w:r>
      <w:r>
        <w:t>признаков</w:t>
      </w:r>
      <w:r>
        <w:rPr>
          <w:spacing w:val="-17"/>
        </w:rPr>
        <w:t xml:space="preserve"> </w:t>
      </w:r>
      <w:r>
        <w:t>протекания</w:t>
      </w:r>
      <w:r>
        <w:rPr>
          <w:spacing w:val="-18"/>
        </w:rPr>
        <w:t xml:space="preserve"> </w:t>
      </w:r>
      <w:r>
        <w:t xml:space="preserve">химических реакций (разложение сахара, взаимодействие серной кислоты с хлоридом </w:t>
      </w:r>
      <w:r>
        <w:rPr>
          <w:spacing w:val="-4"/>
        </w:rPr>
        <w:t>бария, разложение гидроксида меди (II)</w:t>
      </w:r>
      <w:r>
        <w:rPr>
          <w:spacing w:val="-7"/>
        </w:rPr>
        <w:t xml:space="preserve"> </w:t>
      </w:r>
      <w:r>
        <w:rPr>
          <w:spacing w:val="-4"/>
        </w:rPr>
        <w:t>при</w:t>
      </w:r>
      <w:r>
        <w:rPr>
          <w:spacing w:val="-6"/>
        </w:rPr>
        <w:t xml:space="preserve"> </w:t>
      </w:r>
      <w:r>
        <w:rPr>
          <w:spacing w:val="-4"/>
        </w:rPr>
        <w:t xml:space="preserve">нагревании, взаимодействие железа </w:t>
      </w:r>
      <w:r>
        <w:t>с</w:t>
      </w:r>
      <w:r>
        <w:rPr>
          <w:spacing w:val="-5"/>
        </w:rPr>
        <w:t xml:space="preserve"> </w:t>
      </w:r>
      <w:r>
        <w:t>раствором</w:t>
      </w:r>
      <w:r>
        <w:rPr>
          <w:spacing w:val="-12"/>
        </w:rPr>
        <w:t xml:space="preserve"> </w:t>
      </w:r>
      <w:r>
        <w:t>соли</w:t>
      </w:r>
      <w:r>
        <w:rPr>
          <w:spacing w:val="-10"/>
        </w:rPr>
        <w:t xml:space="preserve"> </w:t>
      </w:r>
      <w:r>
        <w:t>меди</w:t>
      </w:r>
      <w:r>
        <w:rPr>
          <w:spacing w:val="-3"/>
        </w:rPr>
        <w:t xml:space="preserve"> </w:t>
      </w:r>
      <w:r>
        <w:t>(II));изучение</w:t>
      </w:r>
      <w:r>
        <w:rPr>
          <w:spacing w:val="-9"/>
        </w:rPr>
        <w:t xml:space="preserve"> </w:t>
      </w:r>
      <w:r>
        <w:t>способов</w:t>
      </w:r>
      <w:r>
        <w:rPr>
          <w:spacing w:val="-8"/>
        </w:rPr>
        <w:t xml:space="preserve"> </w:t>
      </w:r>
      <w:r>
        <w:t>разделения</w:t>
      </w:r>
      <w:r>
        <w:rPr>
          <w:spacing w:val="-13"/>
        </w:rPr>
        <w:t xml:space="preserve"> </w:t>
      </w:r>
      <w:r>
        <w:t>смесей</w:t>
      </w:r>
      <w:r>
        <w:rPr>
          <w:spacing w:val="-6"/>
        </w:rPr>
        <w:t xml:space="preserve"> </w:t>
      </w:r>
      <w:r>
        <w:t>(с</w:t>
      </w:r>
      <w:r>
        <w:rPr>
          <w:spacing w:val="-9"/>
        </w:rPr>
        <w:t xml:space="preserve"> </w:t>
      </w:r>
      <w:r>
        <w:t>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811B1" w:rsidRDefault="003C6E95">
      <w:pPr>
        <w:pStyle w:val="2"/>
        <w:spacing w:before="316"/>
      </w:pPr>
      <w:r>
        <w:t>Важнейшие</w:t>
      </w:r>
      <w:r>
        <w:rPr>
          <w:spacing w:val="-18"/>
        </w:rPr>
        <w:t xml:space="preserve"> </w:t>
      </w:r>
      <w:r>
        <w:t>представители</w:t>
      </w:r>
      <w:r>
        <w:rPr>
          <w:spacing w:val="-17"/>
        </w:rPr>
        <w:t xml:space="preserve"> </w:t>
      </w:r>
      <w:r>
        <w:t>неорганических</w:t>
      </w:r>
      <w:r>
        <w:rPr>
          <w:spacing w:val="-15"/>
        </w:rPr>
        <w:t xml:space="preserve"> </w:t>
      </w:r>
      <w:r>
        <w:rPr>
          <w:spacing w:val="-2"/>
        </w:rPr>
        <w:t>веществ</w:t>
      </w:r>
    </w:p>
    <w:p w:rsidR="002811B1" w:rsidRDefault="003C6E95">
      <w:pPr>
        <w:pStyle w:val="a3"/>
        <w:spacing w:line="319" w:lineRule="exact"/>
        <w:ind w:left="1670" w:firstLine="0"/>
      </w:pPr>
      <w:r>
        <w:t>Воздух</w:t>
      </w:r>
      <w:r>
        <w:rPr>
          <w:spacing w:val="30"/>
        </w:rPr>
        <w:t xml:space="preserve"> </w:t>
      </w:r>
      <w:r>
        <w:t>–</w:t>
      </w:r>
      <w:r>
        <w:rPr>
          <w:spacing w:val="34"/>
        </w:rPr>
        <w:t xml:space="preserve"> </w:t>
      </w:r>
      <w:r>
        <w:t>смесь</w:t>
      </w:r>
      <w:r>
        <w:rPr>
          <w:spacing w:val="32"/>
        </w:rPr>
        <w:t xml:space="preserve"> </w:t>
      </w:r>
      <w:r>
        <w:t>газов.</w:t>
      </w:r>
      <w:r>
        <w:rPr>
          <w:spacing w:val="36"/>
        </w:rPr>
        <w:t xml:space="preserve"> </w:t>
      </w:r>
      <w:r>
        <w:t>Состав</w:t>
      </w:r>
      <w:r>
        <w:rPr>
          <w:spacing w:val="32"/>
        </w:rPr>
        <w:t xml:space="preserve"> </w:t>
      </w:r>
      <w:r>
        <w:t>воздуха.</w:t>
      </w:r>
      <w:r>
        <w:rPr>
          <w:spacing w:val="41"/>
        </w:rPr>
        <w:t xml:space="preserve"> </w:t>
      </w:r>
      <w:r>
        <w:t>Кислород</w:t>
      </w:r>
      <w:r>
        <w:rPr>
          <w:spacing w:val="42"/>
        </w:rPr>
        <w:t xml:space="preserve"> </w:t>
      </w:r>
      <w:r>
        <w:t>–</w:t>
      </w:r>
      <w:r>
        <w:rPr>
          <w:spacing w:val="34"/>
        </w:rPr>
        <w:t xml:space="preserve"> </w:t>
      </w:r>
      <w:r>
        <w:t>элемент</w:t>
      </w:r>
      <w:r>
        <w:rPr>
          <w:spacing w:val="32"/>
        </w:rPr>
        <w:t xml:space="preserve"> </w:t>
      </w:r>
      <w:r>
        <w:t>и</w:t>
      </w:r>
      <w:r>
        <w:rPr>
          <w:spacing w:val="33"/>
        </w:rPr>
        <w:t xml:space="preserve"> </w:t>
      </w:r>
      <w:r>
        <w:rPr>
          <w:spacing w:val="-2"/>
        </w:rPr>
        <w:t>простое</w:t>
      </w:r>
    </w:p>
    <w:p w:rsidR="002811B1" w:rsidRDefault="003C6E95">
      <w:pPr>
        <w:pStyle w:val="a3"/>
        <w:spacing w:before="5"/>
        <w:ind w:left="0" w:firstLine="0"/>
        <w:jc w:val="left"/>
        <w:rPr>
          <w:sz w:val="18"/>
        </w:rPr>
      </w:pPr>
      <w:r>
        <w:rPr>
          <w:noProof/>
          <w:lang w:eastAsia="ru-RU"/>
        </w:rPr>
        <mc:AlternateContent>
          <mc:Choice Requires="wps">
            <w:drawing>
              <wp:anchor distT="0" distB="0" distL="0" distR="0" simplePos="0" relativeHeight="487605248" behindDoc="1" locked="0" layoutInCell="1" allowOverlap="1">
                <wp:simplePos x="0" y="0"/>
                <wp:positionH relativeFrom="page">
                  <wp:posOffset>1079296</wp:posOffset>
                </wp:positionH>
                <wp:positionV relativeFrom="paragraph">
                  <wp:posOffset>150457</wp:posOffset>
                </wp:positionV>
                <wp:extent cx="1830070"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847035pt;width:144.07pt;height:.72003pt;mso-position-horizontal-relative:page;mso-position-vertical-relative:paragraph;z-index:-15711232;mso-wrap-distance-left:0;mso-wrap-distance-right:0" id="docshape37"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29</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68"/>
        <w:jc w:val="both"/>
        <w:rPr>
          <w:i/>
          <w:sz w:val="28"/>
        </w:rPr>
      </w:pPr>
      <w:r>
        <w:rPr>
          <w:sz w:val="28"/>
        </w:rPr>
        <w:t xml:space="preserve">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Pr>
          <w:i/>
          <w:sz w:val="28"/>
        </w:rPr>
        <w:t xml:space="preserve">и промышленности. </w:t>
      </w:r>
      <w:r>
        <w:rPr>
          <w:sz w:val="28"/>
        </w:rPr>
        <w:t xml:space="preserve">Применение кислорода. Понятие об оксидах. Круговорот кислорода в природе. </w:t>
      </w:r>
      <w:r>
        <w:rPr>
          <w:i/>
          <w:sz w:val="28"/>
        </w:rPr>
        <w:t>Озон</w:t>
      </w:r>
      <w:r>
        <w:rPr>
          <w:i/>
          <w:spacing w:val="-3"/>
          <w:sz w:val="28"/>
        </w:rPr>
        <w:t xml:space="preserve"> </w:t>
      </w:r>
      <w:r>
        <w:rPr>
          <w:i/>
          <w:sz w:val="28"/>
        </w:rPr>
        <w:t>— аллотропная модификация кислорода.</w:t>
      </w:r>
    </w:p>
    <w:p w:rsidR="002811B1" w:rsidRDefault="003C6E95">
      <w:pPr>
        <w:spacing w:before="4"/>
        <w:ind w:left="959" w:right="466" w:firstLine="710"/>
        <w:jc w:val="both"/>
        <w:rPr>
          <w:i/>
          <w:sz w:val="28"/>
        </w:rPr>
      </w:pPr>
      <w:r>
        <w:rPr>
          <w:i/>
          <w:sz w:val="28"/>
        </w:rPr>
        <w:t xml:space="preserve">Тепловой эффект химической реакции, термохимические уравнения, </w:t>
      </w:r>
      <w:r>
        <w:rPr>
          <w:sz w:val="28"/>
        </w:rPr>
        <w:t xml:space="preserve">экзо- и эндотермические реакции. </w:t>
      </w:r>
      <w:r>
        <w:rPr>
          <w:i/>
          <w:sz w:val="28"/>
        </w:rPr>
        <w:t>Топливо: уголь и метан. Загрязнение воздуха, усиление парникового эффекта, разрушение озонового слоя.</w:t>
      </w:r>
    </w:p>
    <w:p w:rsidR="002811B1" w:rsidRDefault="003C6E95">
      <w:pPr>
        <w:pStyle w:val="a3"/>
        <w:ind w:right="469"/>
      </w:pPr>
      <w:r>
        <w:t>Водород – элемент и простое вещество. Нахождение водорода в природе, физические и химические свойства (на примере взаимодействия с неметаллами</w:t>
      </w:r>
      <w:r>
        <w:rPr>
          <w:spacing w:val="-11"/>
        </w:rPr>
        <w:t xml:space="preserve"> </w:t>
      </w:r>
      <w:r>
        <w:t>и</w:t>
      </w:r>
      <w:r>
        <w:rPr>
          <w:spacing w:val="-11"/>
        </w:rPr>
        <w:t xml:space="preserve"> </w:t>
      </w:r>
      <w:r>
        <w:t>оксидами</w:t>
      </w:r>
      <w:r>
        <w:rPr>
          <w:spacing w:val="-11"/>
        </w:rPr>
        <w:t xml:space="preserve"> </w:t>
      </w:r>
      <w:r>
        <w:t>металлов),</w:t>
      </w:r>
      <w:r>
        <w:rPr>
          <w:spacing w:val="-10"/>
        </w:rPr>
        <w:t xml:space="preserve"> </w:t>
      </w:r>
      <w:r>
        <w:t>применение,</w:t>
      </w:r>
      <w:r>
        <w:rPr>
          <w:spacing w:val="-3"/>
        </w:rPr>
        <w:t xml:space="preserve"> </w:t>
      </w:r>
      <w:r>
        <w:rPr>
          <w:i/>
        </w:rPr>
        <w:t>способы</w:t>
      </w:r>
      <w:r>
        <w:rPr>
          <w:i/>
          <w:spacing w:val="-13"/>
        </w:rPr>
        <w:t xml:space="preserve"> </w:t>
      </w:r>
      <w:r>
        <w:rPr>
          <w:i/>
        </w:rPr>
        <w:t>получения</w:t>
      </w:r>
      <w:r>
        <w:t>.</w:t>
      </w:r>
      <w:r>
        <w:rPr>
          <w:spacing w:val="-10"/>
        </w:rPr>
        <w:t xml:space="preserve"> </w:t>
      </w:r>
      <w:r>
        <w:t>Понятие о кислотах и солях.</w:t>
      </w:r>
    </w:p>
    <w:p w:rsidR="002811B1" w:rsidRDefault="003C6E95">
      <w:pPr>
        <w:pStyle w:val="a3"/>
        <w:ind w:right="469"/>
      </w:pPr>
      <w:r>
        <w:rPr>
          <w:spacing w:val="-4"/>
        </w:rPr>
        <w:t>Количество</w:t>
      </w:r>
      <w:r>
        <w:rPr>
          <w:spacing w:val="-9"/>
        </w:rPr>
        <w:t xml:space="preserve"> </w:t>
      </w:r>
      <w:r>
        <w:rPr>
          <w:spacing w:val="-4"/>
        </w:rPr>
        <w:t>вещества.</w:t>
      </w:r>
      <w:r>
        <w:rPr>
          <w:spacing w:val="-7"/>
        </w:rPr>
        <w:t xml:space="preserve"> </w:t>
      </w:r>
      <w:r>
        <w:rPr>
          <w:spacing w:val="-4"/>
        </w:rPr>
        <w:t>Моль.</w:t>
      </w:r>
      <w:r>
        <w:rPr>
          <w:spacing w:val="-11"/>
        </w:rPr>
        <w:t xml:space="preserve"> </w:t>
      </w:r>
      <w:r>
        <w:rPr>
          <w:spacing w:val="-4"/>
        </w:rPr>
        <w:t>Молярная</w:t>
      </w:r>
      <w:r>
        <w:rPr>
          <w:spacing w:val="-13"/>
        </w:rPr>
        <w:t xml:space="preserve"> </w:t>
      </w:r>
      <w:r>
        <w:rPr>
          <w:spacing w:val="-4"/>
        </w:rPr>
        <w:t>масса.</w:t>
      </w:r>
      <w:r>
        <w:rPr>
          <w:spacing w:val="-7"/>
        </w:rPr>
        <w:t xml:space="preserve"> </w:t>
      </w:r>
      <w:r>
        <w:rPr>
          <w:spacing w:val="-4"/>
        </w:rPr>
        <w:t>Закон</w:t>
      </w:r>
      <w:r>
        <w:rPr>
          <w:spacing w:val="-9"/>
        </w:rPr>
        <w:t xml:space="preserve"> </w:t>
      </w:r>
      <w:r>
        <w:rPr>
          <w:spacing w:val="-4"/>
        </w:rPr>
        <w:t>Авогадро.</w:t>
      </w:r>
      <w:r>
        <w:rPr>
          <w:spacing w:val="-7"/>
        </w:rPr>
        <w:t xml:space="preserve"> </w:t>
      </w:r>
      <w:r>
        <w:rPr>
          <w:spacing w:val="-4"/>
        </w:rPr>
        <w:t xml:space="preserve">Молярный </w:t>
      </w:r>
      <w:r>
        <w:t>объём газов. Расчеты по химической формуле. Расчеты массовой доли химического элемента в соединении, количества вещества, молярной массы, молярного</w:t>
      </w:r>
      <w:r>
        <w:rPr>
          <w:spacing w:val="-11"/>
        </w:rPr>
        <w:t xml:space="preserve"> </w:t>
      </w:r>
      <w:r>
        <w:t>объема</w:t>
      </w:r>
      <w:r>
        <w:rPr>
          <w:spacing w:val="-10"/>
        </w:rPr>
        <w:t xml:space="preserve"> </w:t>
      </w:r>
      <w:r>
        <w:t>газов.</w:t>
      </w:r>
      <w:r>
        <w:rPr>
          <w:spacing w:val="-4"/>
        </w:rPr>
        <w:t xml:space="preserve"> </w:t>
      </w:r>
      <w:r>
        <w:t>Расчёты</w:t>
      </w:r>
      <w:r>
        <w:rPr>
          <w:spacing w:val="-11"/>
        </w:rPr>
        <w:t xml:space="preserve"> </w:t>
      </w:r>
      <w:r>
        <w:t>по</w:t>
      </w:r>
      <w:r>
        <w:rPr>
          <w:spacing w:val="-7"/>
        </w:rPr>
        <w:t xml:space="preserve"> </w:t>
      </w:r>
      <w:r>
        <w:t>химическим</w:t>
      </w:r>
      <w:r>
        <w:rPr>
          <w:spacing w:val="-5"/>
        </w:rPr>
        <w:t xml:space="preserve"> </w:t>
      </w:r>
      <w:r>
        <w:t>уравнениям.</w:t>
      </w:r>
    </w:p>
    <w:p w:rsidR="002811B1" w:rsidRDefault="003C6E95">
      <w:pPr>
        <w:ind w:left="959" w:right="467" w:firstLine="710"/>
        <w:jc w:val="both"/>
        <w:rPr>
          <w:sz w:val="28"/>
        </w:rPr>
      </w:pPr>
      <w:r>
        <w:rPr>
          <w:i/>
          <w:sz w:val="28"/>
        </w:rPr>
        <w:t>Физические</w:t>
      </w:r>
      <w:r>
        <w:rPr>
          <w:i/>
          <w:spacing w:val="-8"/>
          <w:sz w:val="28"/>
        </w:rPr>
        <w:t xml:space="preserve"> </w:t>
      </w:r>
      <w:r>
        <w:rPr>
          <w:i/>
          <w:sz w:val="28"/>
        </w:rPr>
        <w:t>свойства</w:t>
      </w:r>
      <w:r>
        <w:rPr>
          <w:i/>
          <w:spacing w:val="-8"/>
          <w:sz w:val="28"/>
        </w:rPr>
        <w:t xml:space="preserve"> </w:t>
      </w:r>
      <w:r>
        <w:rPr>
          <w:i/>
          <w:sz w:val="28"/>
        </w:rPr>
        <w:t>воды.</w:t>
      </w:r>
      <w:r>
        <w:rPr>
          <w:i/>
          <w:spacing w:val="-2"/>
          <w:sz w:val="28"/>
        </w:rPr>
        <w:t xml:space="preserve"> </w:t>
      </w:r>
      <w:r>
        <w:rPr>
          <w:sz w:val="28"/>
        </w:rPr>
        <w:t>Вода.</w:t>
      </w:r>
      <w:r>
        <w:rPr>
          <w:spacing w:val="-6"/>
          <w:sz w:val="28"/>
        </w:rPr>
        <w:t xml:space="preserve"> </w:t>
      </w:r>
      <w:r>
        <w:rPr>
          <w:sz w:val="28"/>
        </w:rPr>
        <w:t>Ее</w:t>
      </w:r>
      <w:r>
        <w:rPr>
          <w:spacing w:val="-11"/>
          <w:sz w:val="28"/>
        </w:rPr>
        <w:t xml:space="preserve"> </w:t>
      </w:r>
      <w:r>
        <w:rPr>
          <w:sz w:val="28"/>
        </w:rPr>
        <w:t>состав,</w:t>
      </w:r>
      <w:r>
        <w:rPr>
          <w:spacing w:val="-6"/>
          <w:sz w:val="28"/>
        </w:rPr>
        <w:t xml:space="preserve"> </w:t>
      </w:r>
      <w:r>
        <w:rPr>
          <w:sz w:val="28"/>
        </w:rPr>
        <w:t>строение</w:t>
      </w:r>
      <w:r>
        <w:rPr>
          <w:spacing w:val="-8"/>
          <w:sz w:val="28"/>
        </w:rPr>
        <w:t xml:space="preserve"> </w:t>
      </w:r>
      <w:r>
        <w:rPr>
          <w:sz w:val="28"/>
        </w:rPr>
        <w:t>и</w:t>
      </w:r>
      <w:r>
        <w:rPr>
          <w:spacing w:val="-8"/>
          <w:sz w:val="28"/>
        </w:rPr>
        <w:t xml:space="preserve"> </w:t>
      </w:r>
      <w:r>
        <w:rPr>
          <w:sz w:val="28"/>
        </w:rPr>
        <w:t>молекулы.</w:t>
      </w:r>
      <w:r>
        <w:rPr>
          <w:spacing w:val="-1"/>
          <w:sz w:val="28"/>
        </w:rPr>
        <w:t xml:space="preserve"> </w:t>
      </w:r>
      <w:r>
        <w:rPr>
          <w:i/>
          <w:sz w:val="28"/>
        </w:rPr>
        <w:t xml:space="preserve">Вода как растворитель. </w:t>
      </w:r>
      <w:r>
        <w:rPr>
          <w:sz w:val="28"/>
        </w:rPr>
        <w:t>Растворы</w:t>
      </w:r>
      <w:r>
        <w:rPr>
          <w:i/>
          <w:sz w:val="28"/>
        </w:rPr>
        <w:t xml:space="preserve">. Понятие </w:t>
      </w:r>
      <w:r>
        <w:rPr>
          <w:sz w:val="28"/>
        </w:rPr>
        <w:t xml:space="preserve">о </w:t>
      </w:r>
      <w:r>
        <w:rPr>
          <w:i/>
          <w:sz w:val="28"/>
        </w:rPr>
        <w:t>насыщенных и ненасыщенных растворах</w:t>
      </w:r>
      <w:r>
        <w:rPr>
          <w:sz w:val="28"/>
        </w:rPr>
        <w:t xml:space="preserve">. </w:t>
      </w:r>
      <w:r>
        <w:rPr>
          <w:i/>
          <w:sz w:val="28"/>
        </w:rPr>
        <w:t xml:space="preserve">Понятие растворимости веществ в воде. </w:t>
      </w:r>
      <w:r>
        <w:rPr>
          <w:sz w:val="28"/>
        </w:rPr>
        <w:t xml:space="preserve">Расчет массовой доли вещества в растворе (процентная концентрация). Массовая доля вещества в растворе. </w:t>
      </w:r>
      <w:r>
        <w:rPr>
          <w:i/>
          <w:sz w:val="28"/>
        </w:rPr>
        <w:t>Химические свойства воды (разложение, реакции с натрием, оксидом кальция, оксидом серы (IV) реакции с металлами, кислотными и основными оксидами). Понятие об основаниях</w:t>
      </w:r>
      <w:r>
        <w:rPr>
          <w:sz w:val="28"/>
        </w:rPr>
        <w:t xml:space="preserve">. </w:t>
      </w:r>
      <w:r>
        <w:rPr>
          <w:i/>
          <w:sz w:val="28"/>
        </w:rPr>
        <w:t xml:space="preserve">Роль растворов в природе и в жизни человека. Круговорот воды в природе. </w:t>
      </w:r>
      <w:r>
        <w:rPr>
          <w:sz w:val="28"/>
        </w:rPr>
        <w:t>Загрязнение природных вод. Охрана и очистка природных вод.</w:t>
      </w:r>
    </w:p>
    <w:p w:rsidR="002811B1" w:rsidRDefault="003C6E95">
      <w:pPr>
        <w:ind w:left="959" w:right="466" w:firstLine="710"/>
        <w:jc w:val="both"/>
        <w:rPr>
          <w:i/>
          <w:sz w:val="28"/>
        </w:rPr>
      </w:pPr>
      <w:r>
        <w:rPr>
          <w:sz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Pr>
          <w:i/>
          <w:sz w:val="28"/>
        </w:rPr>
        <w:t>амфотерные, несолеобразующие - на примере оксида углерода (II) и</w:t>
      </w:r>
      <w:r>
        <w:rPr>
          <w:i/>
          <w:spacing w:val="-18"/>
          <w:sz w:val="28"/>
        </w:rPr>
        <w:t xml:space="preserve"> </w:t>
      </w:r>
      <w:r>
        <w:rPr>
          <w:i/>
          <w:sz w:val="28"/>
        </w:rPr>
        <w:t>оксида</w:t>
      </w:r>
      <w:r>
        <w:rPr>
          <w:i/>
          <w:spacing w:val="-13"/>
          <w:sz w:val="28"/>
        </w:rPr>
        <w:t xml:space="preserve"> </w:t>
      </w:r>
      <w:r>
        <w:rPr>
          <w:i/>
          <w:sz w:val="28"/>
        </w:rPr>
        <w:t>азота</w:t>
      </w:r>
      <w:r>
        <w:rPr>
          <w:i/>
          <w:spacing w:val="-14"/>
          <w:sz w:val="28"/>
        </w:rPr>
        <w:t xml:space="preserve"> </w:t>
      </w:r>
      <w:r>
        <w:rPr>
          <w:i/>
          <w:sz w:val="28"/>
        </w:rPr>
        <w:t>(II)),</w:t>
      </w:r>
      <w:r>
        <w:rPr>
          <w:i/>
          <w:spacing w:val="-16"/>
          <w:sz w:val="28"/>
        </w:rPr>
        <w:t xml:space="preserve"> </w:t>
      </w:r>
      <w:r>
        <w:rPr>
          <w:i/>
          <w:sz w:val="28"/>
        </w:rPr>
        <w:t>номенклатура.</w:t>
      </w:r>
      <w:r>
        <w:rPr>
          <w:i/>
          <w:spacing w:val="-16"/>
          <w:sz w:val="28"/>
        </w:rPr>
        <w:t xml:space="preserve"> </w:t>
      </w:r>
      <w:r>
        <w:rPr>
          <w:i/>
          <w:sz w:val="28"/>
        </w:rPr>
        <w:t>Получение</w:t>
      </w:r>
      <w:r>
        <w:rPr>
          <w:i/>
          <w:spacing w:val="-17"/>
          <w:sz w:val="28"/>
        </w:rPr>
        <w:t xml:space="preserve"> </w:t>
      </w:r>
      <w:r>
        <w:rPr>
          <w:i/>
          <w:sz w:val="28"/>
        </w:rPr>
        <w:t>и</w:t>
      </w:r>
      <w:r>
        <w:rPr>
          <w:i/>
          <w:spacing w:val="-15"/>
          <w:sz w:val="28"/>
        </w:rPr>
        <w:t xml:space="preserve"> </w:t>
      </w:r>
      <w:r>
        <w:rPr>
          <w:sz w:val="28"/>
        </w:rPr>
        <w:t>химические</w:t>
      </w:r>
      <w:r>
        <w:rPr>
          <w:spacing w:val="-17"/>
          <w:sz w:val="28"/>
        </w:rPr>
        <w:t xml:space="preserve"> </w:t>
      </w:r>
      <w:r>
        <w:rPr>
          <w:sz w:val="28"/>
        </w:rPr>
        <w:t>свойства</w:t>
      </w:r>
      <w:r>
        <w:rPr>
          <w:spacing w:val="-17"/>
          <w:sz w:val="28"/>
        </w:rPr>
        <w:t xml:space="preserve"> </w:t>
      </w:r>
      <w:r>
        <w:rPr>
          <w:sz w:val="28"/>
        </w:rPr>
        <w:t xml:space="preserve">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Pr>
          <w:i/>
          <w:sz w:val="28"/>
        </w:rPr>
        <w:t>Получение оснований.</w:t>
      </w:r>
    </w:p>
    <w:p w:rsidR="002811B1" w:rsidRDefault="003C6E95">
      <w:pPr>
        <w:pStyle w:val="a3"/>
        <w:spacing w:before="2"/>
        <w:ind w:right="467"/>
      </w:pPr>
      <w: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Pr>
          <w:i/>
        </w:rPr>
        <w:t xml:space="preserve">способы получения. </w:t>
      </w:r>
      <w:r>
        <w:t xml:space="preserve">Ряд активности металлов Н. Н. Бекетова. Соли (средние): номенклатура солей, </w:t>
      </w:r>
      <w:r>
        <w:rPr>
          <w:i/>
        </w:rPr>
        <w:t>способы получения</w:t>
      </w:r>
      <w:r>
        <w:t>, взаимодействие солей с металлами, кислотами, щелочами и солями, применение.</w:t>
      </w:r>
    </w:p>
    <w:p w:rsidR="002811B1" w:rsidRDefault="003C6E95">
      <w:pPr>
        <w:ind w:left="959" w:right="468" w:firstLine="710"/>
        <w:jc w:val="both"/>
        <w:rPr>
          <w:i/>
          <w:sz w:val="28"/>
        </w:rPr>
      </w:pPr>
      <w:r>
        <w:rPr>
          <w:sz w:val="28"/>
        </w:rPr>
        <w:t xml:space="preserve">Понятие об амфотерных гидроксидах (на примере цинка </w:t>
      </w:r>
      <w:r>
        <w:rPr>
          <w:i/>
          <w:sz w:val="28"/>
        </w:rPr>
        <w:t>и алюминия): химические свойства (взаимодействие с кислотами и щелочами, разложение при нагревании) и получение.</w:t>
      </w:r>
    </w:p>
    <w:p w:rsidR="002811B1" w:rsidRDefault="003C6E95">
      <w:pPr>
        <w:pStyle w:val="a3"/>
        <w:spacing w:before="2" w:line="322" w:lineRule="exact"/>
        <w:ind w:left="1670" w:firstLine="0"/>
      </w:pPr>
      <w:r>
        <w:t>Генетическая</w:t>
      </w:r>
      <w:r>
        <w:rPr>
          <w:spacing w:val="39"/>
        </w:rPr>
        <w:t xml:space="preserve">  </w:t>
      </w:r>
      <w:r>
        <w:t>связь</w:t>
      </w:r>
      <w:r>
        <w:rPr>
          <w:spacing w:val="38"/>
        </w:rPr>
        <w:t xml:space="preserve">  </w:t>
      </w:r>
      <w:r>
        <w:t>между</w:t>
      </w:r>
      <w:r>
        <w:rPr>
          <w:spacing w:val="39"/>
        </w:rPr>
        <w:t xml:space="preserve">  </w:t>
      </w:r>
      <w:r>
        <w:t>классами</w:t>
      </w:r>
      <w:r>
        <w:rPr>
          <w:spacing w:val="39"/>
        </w:rPr>
        <w:t xml:space="preserve">  </w:t>
      </w:r>
      <w:r>
        <w:t>неорганических</w:t>
      </w:r>
      <w:r>
        <w:rPr>
          <w:spacing w:val="41"/>
        </w:rPr>
        <w:t xml:space="preserve">  </w:t>
      </w:r>
      <w:r>
        <w:rPr>
          <w:spacing w:val="-2"/>
        </w:rPr>
        <w:t>соединений.</w:t>
      </w:r>
    </w:p>
    <w:p w:rsidR="002811B1" w:rsidRDefault="003C6E95">
      <w:pPr>
        <w:pStyle w:val="a3"/>
        <w:ind w:firstLine="0"/>
      </w:pPr>
      <w:r>
        <w:rPr>
          <w:spacing w:val="-2"/>
        </w:rPr>
        <w:t>Генетические</w:t>
      </w:r>
      <w:r>
        <w:rPr>
          <w:spacing w:val="5"/>
        </w:rPr>
        <w:t xml:space="preserve"> </w:t>
      </w:r>
      <w:r>
        <w:rPr>
          <w:spacing w:val="-4"/>
        </w:rPr>
        <w:t>ряды.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pPr>
      <w: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w:t>
      </w:r>
      <w:r>
        <w:rPr>
          <w:spacing w:val="-4"/>
        </w:rPr>
        <w:t xml:space="preserve"> </w:t>
      </w:r>
      <w:r>
        <w:t>взаимодействие</w:t>
      </w:r>
      <w:r>
        <w:rPr>
          <w:spacing w:val="-8"/>
        </w:rPr>
        <w:t xml:space="preserve"> </w:t>
      </w:r>
      <w:r>
        <w:t>воды</w:t>
      </w:r>
      <w:r>
        <w:rPr>
          <w:spacing w:val="-8"/>
        </w:rPr>
        <w:t xml:space="preserve"> </w:t>
      </w:r>
      <w:r>
        <w:t>с</w:t>
      </w:r>
      <w:r>
        <w:rPr>
          <w:spacing w:val="-8"/>
        </w:rPr>
        <w:t xml:space="preserve"> </w:t>
      </w:r>
      <w:r>
        <w:t>металлами</w:t>
      </w:r>
      <w:r>
        <w:rPr>
          <w:spacing w:val="-8"/>
        </w:rPr>
        <w:t xml:space="preserve"> </w:t>
      </w:r>
      <w:r>
        <w:t>(натрием</w:t>
      </w:r>
      <w:r>
        <w:rPr>
          <w:spacing w:val="-7"/>
        </w:rPr>
        <w:t xml:space="preserve"> </w:t>
      </w:r>
      <w:r>
        <w:t>и</w:t>
      </w:r>
      <w:r>
        <w:rPr>
          <w:spacing w:val="-4"/>
        </w:rPr>
        <w:t xml:space="preserve"> </w:t>
      </w:r>
      <w:r>
        <w:t>кальцием)</w:t>
      </w:r>
      <w:r>
        <w:rPr>
          <w:spacing w:val="-10"/>
        </w:rPr>
        <w:t xml:space="preserve"> </w:t>
      </w:r>
      <w:r>
        <w:t>(возможно использование видеоматериалов); определение растворов</w:t>
      </w:r>
      <w:r>
        <w:rPr>
          <w:spacing w:val="-1"/>
        </w:rPr>
        <w:t xml:space="preserve"> </w:t>
      </w:r>
      <w:r>
        <w:t>кислот</w:t>
      </w:r>
      <w:r>
        <w:rPr>
          <w:spacing w:val="-1"/>
        </w:rPr>
        <w:t xml:space="preserve"> </w:t>
      </w:r>
      <w:r>
        <w:t>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811B1" w:rsidRDefault="002811B1">
      <w:pPr>
        <w:pStyle w:val="a3"/>
        <w:spacing w:before="10"/>
        <w:ind w:left="0" w:firstLine="0"/>
        <w:jc w:val="left"/>
      </w:pPr>
    </w:p>
    <w:p w:rsidR="002811B1" w:rsidRDefault="003C6E95">
      <w:pPr>
        <w:pStyle w:val="2"/>
        <w:spacing w:line="240" w:lineRule="auto"/>
        <w:ind w:right="1554"/>
        <w:jc w:val="left"/>
      </w:pPr>
      <w:r>
        <w:t>Периодический закон и Периодическая система химических</w:t>
      </w:r>
      <w:r>
        <w:rPr>
          <w:spacing w:val="-12"/>
        </w:rPr>
        <w:t xml:space="preserve"> </w:t>
      </w:r>
      <w:r>
        <w:t>элементов</w:t>
      </w:r>
      <w:r>
        <w:rPr>
          <w:spacing w:val="-10"/>
        </w:rPr>
        <w:t xml:space="preserve"> </w:t>
      </w:r>
      <w:r>
        <w:t>Д.</w:t>
      </w:r>
      <w:r>
        <w:rPr>
          <w:spacing w:val="-2"/>
        </w:rPr>
        <w:t xml:space="preserve"> </w:t>
      </w:r>
      <w:r>
        <w:t>И.</w:t>
      </w:r>
      <w:r>
        <w:rPr>
          <w:spacing w:val="-7"/>
        </w:rPr>
        <w:t xml:space="preserve"> </w:t>
      </w:r>
      <w:r>
        <w:t>Менделеева.</w:t>
      </w:r>
      <w:r>
        <w:rPr>
          <w:spacing w:val="-6"/>
        </w:rPr>
        <w:t xml:space="preserve"> </w:t>
      </w:r>
      <w:r>
        <w:t>Строение</w:t>
      </w:r>
      <w:r>
        <w:rPr>
          <w:spacing w:val="-8"/>
        </w:rPr>
        <w:t xml:space="preserve"> </w:t>
      </w:r>
      <w:r>
        <w:t>атомов.</w:t>
      </w:r>
    </w:p>
    <w:p w:rsidR="002811B1" w:rsidRDefault="003C6E95">
      <w:pPr>
        <w:spacing w:line="319" w:lineRule="exact"/>
        <w:ind w:left="1670"/>
        <w:rPr>
          <w:b/>
          <w:sz w:val="28"/>
        </w:rPr>
      </w:pPr>
      <w:r>
        <w:rPr>
          <w:b/>
          <w:spacing w:val="-2"/>
          <w:sz w:val="28"/>
        </w:rPr>
        <w:t>Химическая</w:t>
      </w:r>
      <w:r>
        <w:rPr>
          <w:b/>
          <w:spacing w:val="9"/>
          <w:sz w:val="28"/>
        </w:rPr>
        <w:t xml:space="preserve"> </w:t>
      </w:r>
      <w:r>
        <w:rPr>
          <w:b/>
          <w:spacing w:val="-2"/>
          <w:sz w:val="28"/>
        </w:rPr>
        <w:t>связь.</w:t>
      </w:r>
      <w:r>
        <w:rPr>
          <w:b/>
          <w:spacing w:val="16"/>
          <w:sz w:val="28"/>
        </w:rPr>
        <w:t xml:space="preserve"> </w:t>
      </w:r>
      <w:r>
        <w:rPr>
          <w:b/>
          <w:spacing w:val="-2"/>
          <w:sz w:val="28"/>
        </w:rPr>
        <w:t>Окислительно-восстановительные</w:t>
      </w:r>
      <w:r>
        <w:rPr>
          <w:b/>
          <w:spacing w:val="14"/>
          <w:sz w:val="28"/>
        </w:rPr>
        <w:t xml:space="preserve"> </w:t>
      </w:r>
      <w:r>
        <w:rPr>
          <w:b/>
          <w:spacing w:val="-2"/>
          <w:sz w:val="28"/>
        </w:rPr>
        <w:t>реакции</w:t>
      </w:r>
    </w:p>
    <w:p w:rsidR="002811B1" w:rsidRDefault="003C6E95">
      <w:pPr>
        <w:ind w:left="959" w:right="476" w:firstLine="710"/>
        <w:jc w:val="both"/>
        <w:rPr>
          <w:i/>
          <w:sz w:val="28"/>
        </w:rPr>
      </w:pPr>
      <w:r>
        <w:rPr>
          <w:sz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i/>
          <w:sz w:val="28"/>
        </w:rPr>
        <w:t>Элементы, которые образуют амфотерные оксиды и гидроксиды.</w:t>
      </w:r>
    </w:p>
    <w:p w:rsidR="002811B1" w:rsidRDefault="003C6E95">
      <w:pPr>
        <w:pStyle w:val="a3"/>
        <w:ind w:right="466"/>
      </w:pPr>
      <w:r>
        <w:t>Периодический закон. Периодическая система химических элементов Д. И. Менделеева.</w:t>
      </w:r>
      <w:r>
        <w:rPr>
          <w:spacing w:val="40"/>
        </w:rPr>
        <w:t xml:space="preserve"> </w:t>
      </w:r>
      <w:r>
        <w:t>Короткопериодная</w:t>
      </w:r>
      <w:r>
        <w:rPr>
          <w:spacing w:val="40"/>
        </w:rPr>
        <w:t xml:space="preserve"> </w:t>
      </w:r>
      <w:r>
        <w:t>и</w:t>
      </w:r>
      <w:r>
        <w:rPr>
          <w:spacing w:val="40"/>
        </w:rPr>
        <w:t xml:space="preserve"> </w:t>
      </w:r>
      <w:r>
        <w:rPr>
          <w:i/>
        </w:rPr>
        <w:t>длиннопериодная</w:t>
      </w:r>
      <w:r>
        <w:rPr>
          <w:i/>
          <w:spacing w:val="40"/>
        </w:rPr>
        <w:t xml:space="preserve"> </w:t>
      </w:r>
      <w:r>
        <w:t>формы Периодической</w:t>
      </w:r>
      <w:r>
        <w:rPr>
          <w:spacing w:val="-8"/>
        </w:rPr>
        <w:t xml:space="preserve"> </w:t>
      </w:r>
      <w:r>
        <w:t>системы</w:t>
      </w:r>
      <w:r>
        <w:rPr>
          <w:spacing w:val="-8"/>
        </w:rPr>
        <w:t xml:space="preserve"> </w:t>
      </w:r>
      <w:r>
        <w:t>химических</w:t>
      </w:r>
      <w:r>
        <w:rPr>
          <w:spacing w:val="-11"/>
        </w:rPr>
        <w:t xml:space="preserve"> </w:t>
      </w:r>
      <w:r>
        <w:t>элементов</w:t>
      </w:r>
      <w:r>
        <w:rPr>
          <w:spacing w:val="-9"/>
        </w:rPr>
        <w:t xml:space="preserve"> </w:t>
      </w:r>
      <w:r>
        <w:t>Д.</w:t>
      </w:r>
      <w:r>
        <w:rPr>
          <w:spacing w:val="-5"/>
        </w:rPr>
        <w:t xml:space="preserve"> </w:t>
      </w:r>
      <w:r>
        <w:t>И. Менделеева.</w:t>
      </w:r>
      <w:r>
        <w:rPr>
          <w:spacing w:val="-5"/>
        </w:rPr>
        <w:t xml:space="preserve"> </w:t>
      </w:r>
      <w:r>
        <w:t>Периоды</w:t>
      </w:r>
      <w:r>
        <w:rPr>
          <w:spacing w:val="-8"/>
        </w:rPr>
        <w:t xml:space="preserve"> </w:t>
      </w:r>
      <w:r>
        <w:t xml:space="preserve">и группы. Физический смысл порядкового номера, номеров периода и группы </w:t>
      </w:r>
      <w:r>
        <w:rPr>
          <w:spacing w:val="-2"/>
        </w:rPr>
        <w:t>элемента.</w:t>
      </w:r>
    </w:p>
    <w:p w:rsidR="002811B1" w:rsidRDefault="003C6E95">
      <w:pPr>
        <w:pStyle w:val="a3"/>
        <w:ind w:right="471"/>
      </w:pPr>
      <w:r>
        <w:t>Строение</w:t>
      </w:r>
      <w:r>
        <w:rPr>
          <w:spacing w:val="-18"/>
        </w:rPr>
        <w:t xml:space="preserve"> </w:t>
      </w:r>
      <w:r>
        <w:t>атомов.</w:t>
      </w:r>
      <w:r>
        <w:rPr>
          <w:spacing w:val="-17"/>
        </w:rPr>
        <w:t xml:space="preserve"> </w:t>
      </w:r>
      <w:r>
        <w:t>Состав</w:t>
      </w:r>
      <w:r>
        <w:rPr>
          <w:spacing w:val="-18"/>
        </w:rPr>
        <w:t xml:space="preserve"> </w:t>
      </w:r>
      <w:r>
        <w:t>атомных</w:t>
      </w:r>
      <w:r>
        <w:rPr>
          <w:spacing w:val="-17"/>
        </w:rPr>
        <w:t xml:space="preserve"> </w:t>
      </w:r>
      <w:r>
        <w:t>ядер.</w:t>
      </w:r>
      <w:r>
        <w:rPr>
          <w:spacing w:val="-18"/>
        </w:rPr>
        <w:t xml:space="preserve"> </w:t>
      </w:r>
      <w:r>
        <w:rPr>
          <w:i/>
        </w:rPr>
        <w:t>Изотопы.</w:t>
      </w:r>
      <w:r>
        <w:rPr>
          <w:i/>
          <w:spacing w:val="-17"/>
        </w:rPr>
        <w:t xml:space="preserve"> </w:t>
      </w:r>
      <w:r>
        <w:t>Электроны.</w:t>
      </w:r>
      <w:r>
        <w:rPr>
          <w:spacing w:val="-18"/>
        </w:rPr>
        <w:t xml:space="preserve"> </w:t>
      </w:r>
      <w:r>
        <w:t>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811B1" w:rsidRDefault="003C6E95">
      <w:pPr>
        <w:ind w:left="959" w:right="477" w:firstLine="710"/>
        <w:jc w:val="both"/>
        <w:rPr>
          <w:i/>
          <w:sz w:val="28"/>
        </w:rPr>
      </w:pPr>
      <w:r>
        <w:rPr>
          <w:i/>
          <w:sz w:val="28"/>
        </w:rPr>
        <w:t>Закономерности изменения свойств элементов малых периодов и главных</w:t>
      </w:r>
      <w:r>
        <w:rPr>
          <w:i/>
          <w:spacing w:val="-18"/>
          <w:sz w:val="28"/>
        </w:rPr>
        <w:t xml:space="preserve"> </w:t>
      </w:r>
      <w:r>
        <w:rPr>
          <w:i/>
          <w:sz w:val="28"/>
        </w:rPr>
        <w:t>подгрупп,</w:t>
      </w:r>
      <w:r>
        <w:rPr>
          <w:i/>
          <w:spacing w:val="-17"/>
          <w:sz w:val="28"/>
        </w:rPr>
        <w:t xml:space="preserve"> </w:t>
      </w:r>
      <w:r>
        <w:rPr>
          <w:i/>
          <w:sz w:val="28"/>
        </w:rPr>
        <w:t>в</w:t>
      </w:r>
      <w:r>
        <w:rPr>
          <w:i/>
          <w:spacing w:val="-18"/>
          <w:sz w:val="28"/>
        </w:rPr>
        <w:t xml:space="preserve"> </w:t>
      </w:r>
      <w:r>
        <w:rPr>
          <w:i/>
          <w:sz w:val="28"/>
        </w:rPr>
        <w:t>зависимости</w:t>
      </w:r>
      <w:r>
        <w:rPr>
          <w:i/>
          <w:spacing w:val="-17"/>
          <w:sz w:val="28"/>
        </w:rPr>
        <w:t xml:space="preserve"> </w:t>
      </w:r>
      <w:r>
        <w:rPr>
          <w:i/>
          <w:sz w:val="28"/>
        </w:rPr>
        <w:t>от</w:t>
      </w:r>
      <w:r>
        <w:rPr>
          <w:i/>
          <w:spacing w:val="-18"/>
          <w:sz w:val="28"/>
        </w:rPr>
        <w:t xml:space="preserve"> </w:t>
      </w:r>
      <w:r>
        <w:rPr>
          <w:i/>
          <w:sz w:val="28"/>
        </w:rPr>
        <w:t>атомного</w:t>
      </w:r>
      <w:r>
        <w:rPr>
          <w:i/>
          <w:spacing w:val="-17"/>
          <w:sz w:val="28"/>
        </w:rPr>
        <w:t xml:space="preserve"> </w:t>
      </w:r>
      <w:r>
        <w:rPr>
          <w:i/>
          <w:sz w:val="28"/>
        </w:rPr>
        <w:t>(порядкового)</w:t>
      </w:r>
      <w:r>
        <w:rPr>
          <w:i/>
          <w:spacing w:val="-18"/>
          <w:sz w:val="28"/>
        </w:rPr>
        <w:t xml:space="preserve"> </w:t>
      </w:r>
      <w:r>
        <w:rPr>
          <w:i/>
          <w:sz w:val="28"/>
        </w:rPr>
        <w:t>номера</w:t>
      </w:r>
      <w:r>
        <w:rPr>
          <w:i/>
          <w:spacing w:val="-17"/>
          <w:sz w:val="28"/>
        </w:rPr>
        <w:t xml:space="preserve"> </w:t>
      </w:r>
      <w:r>
        <w:rPr>
          <w:i/>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811B1" w:rsidRDefault="003C6E95">
      <w:pPr>
        <w:pStyle w:val="a3"/>
        <w:spacing w:line="321" w:lineRule="exact"/>
        <w:ind w:left="1670" w:firstLine="0"/>
      </w:pPr>
      <w:r>
        <w:t>Химическая</w:t>
      </w:r>
      <w:r>
        <w:rPr>
          <w:spacing w:val="47"/>
        </w:rPr>
        <w:t xml:space="preserve">  </w:t>
      </w:r>
      <w:r>
        <w:t>связь.</w:t>
      </w:r>
      <w:r>
        <w:rPr>
          <w:spacing w:val="48"/>
        </w:rPr>
        <w:t xml:space="preserve">  </w:t>
      </w:r>
      <w:r>
        <w:t>Ковалентная</w:t>
      </w:r>
      <w:r>
        <w:rPr>
          <w:spacing w:val="48"/>
        </w:rPr>
        <w:t xml:space="preserve">  </w:t>
      </w:r>
      <w:r>
        <w:t>(полярная</w:t>
      </w:r>
      <w:r>
        <w:rPr>
          <w:spacing w:val="47"/>
        </w:rPr>
        <w:t xml:space="preserve">  </w:t>
      </w:r>
      <w:r>
        <w:t>и</w:t>
      </w:r>
      <w:r>
        <w:rPr>
          <w:spacing w:val="47"/>
        </w:rPr>
        <w:t xml:space="preserve">  </w:t>
      </w:r>
      <w:r>
        <w:t>неполярная)</w:t>
      </w:r>
      <w:r>
        <w:rPr>
          <w:spacing w:val="47"/>
        </w:rPr>
        <w:t xml:space="preserve">  </w:t>
      </w:r>
      <w:r>
        <w:rPr>
          <w:spacing w:val="-2"/>
        </w:rPr>
        <w:t>связь.</w:t>
      </w:r>
    </w:p>
    <w:p w:rsidR="002811B1" w:rsidRDefault="003C6E95">
      <w:pPr>
        <w:ind w:left="959"/>
        <w:jc w:val="both"/>
        <w:rPr>
          <w:sz w:val="28"/>
        </w:rPr>
      </w:pPr>
      <w:r>
        <w:rPr>
          <w:i/>
          <w:sz w:val="28"/>
        </w:rPr>
        <w:t>Электроотрицательность</w:t>
      </w:r>
      <w:r>
        <w:rPr>
          <w:i/>
          <w:spacing w:val="-15"/>
          <w:sz w:val="28"/>
        </w:rPr>
        <w:t xml:space="preserve"> </w:t>
      </w:r>
      <w:r>
        <w:rPr>
          <w:i/>
          <w:sz w:val="28"/>
        </w:rPr>
        <w:t>атомов</w:t>
      </w:r>
      <w:r>
        <w:rPr>
          <w:i/>
          <w:spacing w:val="-14"/>
          <w:sz w:val="28"/>
        </w:rPr>
        <w:t xml:space="preserve"> </w:t>
      </w:r>
      <w:r>
        <w:rPr>
          <w:i/>
          <w:sz w:val="28"/>
        </w:rPr>
        <w:t>химических</w:t>
      </w:r>
      <w:r>
        <w:rPr>
          <w:i/>
          <w:spacing w:val="-12"/>
          <w:sz w:val="28"/>
        </w:rPr>
        <w:t xml:space="preserve"> </w:t>
      </w:r>
      <w:r>
        <w:rPr>
          <w:i/>
          <w:sz w:val="28"/>
        </w:rPr>
        <w:t>элементов.</w:t>
      </w:r>
      <w:r>
        <w:rPr>
          <w:i/>
          <w:spacing w:val="-3"/>
          <w:sz w:val="28"/>
        </w:rPr>
        <w:t xml:space="preserve"> </w:t>
      </w:r>
      <w:r>
        <w:rPr>
          <w:sz w:val="28"/>
        </w:rPr>
        <w:t>Ионная</w:t>
      </w:r>
      <w:r>
        <w:rPr>
          <w:spacing w:val="-11"/>
          <w:sz w:val="28"/>
        </w:rPr>
        <w:t xml:space="preserve"> </w:t>
      </w:r>
      <w:r>
        <w:rPr>
          <w:spacing w:val="-2"/>
          <w:sz w:val="28"/>
        </w:rPr>
        <w:t>связь.</w:t>
      </w:r>
    </w:p>
    <w:p w:rsidR="002811B1" w:rsidRDefault="003C6E95">
      <w:pPr>
        <w:pStyle w:val="a3"/>
        <w:spacing w:line="322" w:lineRule="exact"/>
        <w:ind w:left="1670" w:firstLine="0"/>
      </w:pPr>
      <w:r>
        <w:t>Степень</w:t>
      </w:r>
      <w:r>
        <w:rPr>
          <w:spacing w:val="55"/>
        </w:rPr>
        <w:t xml:space="preserve">   </w:t>
      </w:r>
      <w:r>
        <w:t>окисления.</w:t>
      </w:r>
      <w:r>
        <w:rPr>
          <w:spacing w:val="58"/>
        </w:rPr>
        <w:t xml:space="preserve">   </w:t>
      </w:r>
      <w:r>
        <w:t>Окислительно-восстановительные</w:t>
      </w:r>
      <w:r>
        <w:rPr>
          <w:spacing w:val="56"/>
        </w:rPr>
        <w:t xml:space="preserve">   </w:t>
      </w:r>
      <w:r>
        <w:rPr>
          <w:spacing w:val="-2"/>
        </w:rPr>
        <w:t>реакции.</w:t>
      </w:r>
    </w:p>
    <w:p w:rsidR="002811B1" w:rsidRDefault="003C6E95">
      <w:pPr>
        <w:pStyle w:val="a3"/>
        <w:ind w:firstLine="0"/>
      </w:pPr>
      <w:r>
        <w:t>Процессы</w:t>
      </w:r>
      <w:r>
        <w:rPr>
          <w:spacing w:val="-10"/>
        </w:rPr>
        <w:t xml:space="preserve"> </w:t>
      </w:r>
      <w:r>
        <w:t>окисления</w:t>
      </w:r>
      <w:r>
        <w:rPr>
          <w:spacing w:val="-8"/>
        </w:rPr>
        <w:t xml:space="preserve"> </w:t>
      </w:r>
      <w:r>
        <w:t>и</w:t>
      </w:r>
      <w:r>
        <w:rPr>
          <w:spacing w:val="-9"/>
        </w:rPr>
        <w:t xml:space="preserve"> </w:t>
      </w:r>
      <w:r>
        <w:t>восстановления.</w:t>
      </w:r>
      <w:r>
        <w:rPr>
          <w:spacing w:val="-6"/>
        </w:rPr>
        <w:t xml:space="preserve"> </w:t>
      </w:r>
      <w:r>
        <w:t>Окислители</w:t>
      </w:r>
      <w:r>
        <w:rPr>
          <w:spacing w:val="-9"/>
        </w:rPr>
        <w:t xml:space="preserve"> </w:t>
      </w:r>
      <w:r>
        <w:t>и</w:t>
      </w:r>
      <w:r>
        <w:rPr>
          <w:spacing w:val="-2"/>
        </w:rPr>
        <w:t xml:space="preserve"> восстановители.</w:t>
      </w:r>
    </w:p>
    <w:p w:rsidR="002811B1" w:rsidRDefault="003C6E95">
      <w:pPr>
        <w:pStyle w:val="a3"/>
        <w:spacing w:before="2"/>
        <w:ind w:right="478"/>
      </w:pPr>
      <w:r>
        <w:t>Химический эксперимент: изучение образцов веществ металлов и неметаллов;</w:t>
      </w:r>
      <w:r>
        <w:rPr>
          <w:spacing w:val="31"/>
        </w:rPr>
        <w:t xml:space="preserve">  </w:t>
      </w:r>
      <w:r>
        <w:t>взаимодействие</w:t>
      </w:r>
      <w:r>
        <w:rPr>
          <w:spacing w:val="30"/>
        </w:rPr>
        <w:t xml:space="preserve">  </w:t>
      </w:r>
      <w:r>
        <w:t>гидроксида</w:t>
      </w:r>
      <w:r>
        <w:rPr>
          <w:spacing w:val="29"/>
        </w:rPr>
        <w:t xml:space="preserve">  </w:t>
      </w:r>
      <w:r>
        <w:t>цинка</w:t>
      </w:r>
      <w:r>
        <w:rPr>
          <w:spacing w:val="30"/>
        </w:rPr>
        <w:t xml:space="preserve">  </w:t>
      </w:r>
      <w:r>
        <w:t>с</w:t>
      </w:r>
      <w:r>
        <w:rPr>
          <w:spacing w:val="30"/>
        </w:rPr>
        <w:t xml:space="preserve">  </w:t>
      </w:r>
      <w:r>
        <w:t>растворами</w:t>
      </w:r>
      <w:r>
        <w:rPr>
          <w:spacing w:val="29"/>
        </w:rPr>
        <w:t xml:space="preserve">  </w:t>
      </w:r>
      <w:r>
        <w:t>кислот</w:t>
      </w:r>
      <w:r>
        <w:rPr>
          <w:spacing w:val="29"/>
        </w:rPr>
        <w:t xml:space="preserve">  </w:t>
      </w:r>
      <w:r>
        <w:rPr>
          <w:spacing w:val="-10"/>
        </w:rPr>
        <w:t>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щелочей;</w:t>
      </w:r>
      <w:r>
        <w:rPr>
          <w:spacing w:val="80"/>
        </w:rPr>
        <w:t xml:space="preserve"> </w:t>
      </w:r>
      <w:r>
        <w:t>проведение</w:t>
      </w:r>
      <w:r>
        <w:rPr>
          <w:spacing w:val="80"/>
        </w:rPr>
        <w:t xml:space="preserve"> </w:t>
      </w:r>
      <w:r>
        <w:t>опытов,</w:t>
      </w:r>
      <w:r>
        <w:rPr>
          <w:spacing w:val="80"/>
        </w:rPr>
        <w:t xml:space="preserve"> </w:t>
      </w:r>
      <w:r>
        <w:t>иллюстрирующих</w:t>
      </w:r>
      <w:r>
        <w:rPr>
          <w:spacing w:val="80"/>
        </w:rPr>
        <w:t xml:space="preserve"> </w:t>
      </w:r>
      <w:r>
        <w:t>примеры</w:t>
      </w:r>
      <w:r>
        <w:rPr>
          <w:spacing w:val="80"/>
        </w:rPr>
        <w:t xml:space="preserve"> </w:t>
      </w:r>
      <w:r>
        <w:t>окислительно- восстановительных реакций (горение, реакции разложения, соединения).</w:t>
      </w:r>
    </w:p>
    <w:p w:rsidR="002811B1" w:rsidRDefault="002811B1">
      <w:pPr>
        <w:pStyle w:val="a3"/>
        <w:spacing w:before="4"/>
        <w:ind w:left="0" w:firstLine="0"/>
        <w:jc w:val="left"/>
      </w:pPr>
    </w:p>
    <w:p w:rsidR="002811B1" w:rsidRDefault="003C6E95">
      <w:pPr>
        <w:pStyle w:val="2"/>
        <w:spacing w:line="240" w:lineRule="auto"/>
      </w:pPr>
      <w:r>
        <w:rPr>
          <w:spacing w:val="-2"/>
        </w:rPr>
        <w:t>Межпредметные</w:t>
      </w:r>
      <w:r>
        <w:rPr>
          <w:spacing w:val="3"/>
        </w:rPr>
        <w:t xml:space="preserve"> </w:t>
      </w:r>
      <w:r>
        <w:rPr>
          <w:spacing w:val="-4"/>
        </w:rPr>
        <w:t>связи</w:t>
      </w:r>
    </w:p>
    <w:p w:rsidR="002811B1" w:rsidRDefault="003C6E95">
      <w:pPr>
        <w:pStyle w:val="a3"/>
        <w:ind w:right="461"/>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811B1" w:rsidRDefault="003C6E95">
      <w:pPr>
        <w:pStyle w:val="a3"/>
        <w:ind w:right="473"/>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811B1" w:rsidRDefault="003C6E95">
      <w:pPr>
        <w:pStyle w:val="a3"/>
        <w:ind w:right="466"/>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811B1" w:rsidRDefault="003C6E95">
      <w:pPr>
        <w:pStyle w:val="a3"/>
        <w:spacing w:line="321" w:lineRule="exact"/>
        <w:ind w:left="1670" w:firstLine="0"/>
      </w:pPr>
      <w:r>
        <w:t>Биология:</w:t>
      </w:r>
      <w:r>
        <w:rPr>
          <w:spacing w:val="-15"/>
        </w:rPr>
        <w:t xml:space="preserve"> </w:t>
      </w:r>
      <w:r>
        <w:t>фотосинтез,</w:t>
      </w:r>
      <w:r>
        <w:rPr>
          <w:spacing w:val="-9"/>
        </w:rPr>
        <w:t xml:space="preserve"> </w:t>
      </w:r>
      <w:r>
        <w:t>дыхание,</w:t>
      </w:r>
      <w:r>
        <w:rPr>
          <w:spacing w:val="-8"/>
        </w:rPr>
        <w:t xml:space="preserve"> </w:t>
      </w:r>
      <w:r>
        <w:rPr>
          <w:spacing w:val="-2"/>
        </w:rPr>
        <w:t>биосфера.</w:t>
      </w:r>
    </w:p>
    <w:p w:rsidR="002811B1" w:rsidRDefault="003C6E95">
      <w:pPr>
        <w:pStyle w:val="a3"/>
        <w:spacing w:line="242" w:lineRule="auto"/>
        <w:ind w:right="473"/>
      </w:pPr>
      <w:r>
        <w:t>География: атмосфера, гидросфера, минералы, горные породы, полезные ископаемые, топливо, водные ресурсы.</w:t>
      </w:r>
    </w:p>
    <w:p w:rsidR="002811B1" w:rsidRDefault="002811B1">
      <w:pPr>
        <w:pStyle w:val="a3"/>
        <w:ind w:left="0" w:firstLine="0"/>
        <w:jc w:val="left"/>
      </w:pPr>
    </w:p>
    <w:p w:rsidR="002811B1" w:rsidRDefault="003C6E95">
      <w:pPr>
        <w:pStyle w:val="1"/>
        <w:numPr>
          <w:ilvl w:val="0"/>
          <w:numId w:val="47"/>
        </w:numPr>
        <w:tabs>
          <w:tab w:val="left" w:pos="1169"/>
        </w:tabs>
        <w:ind w:left="1169" w:hanging="210"/>
      </w:pPr>
      <w:r>
        <w:rPr>
          <w:spacing w:val="-2"/>
        </w:rPr>
        <w:t>КЛАСС</w:t>
      </w:r>
    </w:p>
    <w:p w:rsidR="002811B1" w:rsidRDefault="003C6E95">
      <w:pPr>
        <w:pStyle w:val="2"/>
      </w:pPr>
      <w:r>
        <w:t>Вещество</w:t>
      </w:r>
      <w:r>
        <w:rPr>
          <w:spacing w:val="-12"/>
        </w:rPr>
        <w:t xml:space="preserve"> </w:t>
      </w:r>
      <w:r>
        <w:t>и</w:t>
      </w:r>
      <w:r>
        <w:rPr>
          <w:spacing w:val="-6"/>
        </w:rPr>
        <w:t xml:space="preserve"> </w:t>
      </w:r>
      <w:r>
        <w:t>химическая</w:t>
      </w:r>
      <w:r>
        <w:rPr>
          <w:spacing w:val="-10"/>
        </w:rPr>
        <w:t xml:space="preserve"> </w:t>
      </w:r>
      <w:r>
        <w:rPr>
          <w:spacing w:val="-2"/>
        </w:rPr>
        <w:t>реакция</w:t>
      </w:r>
    </w:p>
    <w:p w:rsidR="002811B1" w:rsidRDefault="003C6E95">
      <w:pPr>
        <w:pStyle w:val="a3"/>
        <w:ind w:right="461"/>
      </w:pPr>
      <w:r>
        <w:t>Периодический закон. Периодическая система химических элементов Д.</w:t>
      </w:r>
      <w:r>
        <w:rPr>
          <w:spacing w:val="-9"/>
        </w:rPr>
        <w:t xml:space="preserve"> </w:t>
      </w:r>
      <w:r>
        <w:t>И.</w:t>
      </w:r>
      <w:r>
        <w:rPr>
          <w:spacing w:val="-14"/>
        </w:rPr>
        <w:t xml:space="preserve"> </w:t>
      </w:r>
      <w:r>
        <w:t>Менделеева. Строение атомов. Закономерности в изменении свойств химических</w:t>
      </w:r>
      <w:r>
        <w:rPr>
          <w:spacing w:val="-11"/>
        </w:rPr>
        <w:t xml:space="preserve"> </w:t>
      </w:r>
      <w:r>
        <w:t>элементов</w:t>
      </w:r>
      <w:r>
        <w:rPr>
          <w:spacing w:val="-12"/>
        </w:rPr>
        <w:t xml:space="preserve"> </w:t>
      </w:r>
      <w:r>
        <w:t>первых</w:t>
      </w:r>
      <w:r>
        <w:rPr>
          <w:spacing w:val="-11"/>
        </w:rPr>
        <w:t xml:space="preserve"> </w:t>
      </w:r>
      <w:r>
        <w:t>трёх</w:t>
      </w:r>
      <w:r>
        <w:rPr>
          <w:spacing w:val="-15"/>
        </w:rPr>
        <w:t xml:space="preserve"> </w:t>
      </w:r>
      <w:r>
        <w:t>периодов,</w:t>
      </w:r>
      <w:r>
        <w:rPr>
          <w:spacing w:val="-9"/>
        </w:rPr>
        <w:t xml:space="preserve"> </w:t>
      </w:r>
      <w:r>
        <w:t>калия,</w:t>
      </w:r>
      <w:r>
        <w:rPr>
          <w:spacing w:val="-9"/>
        </w:rPr>
        <w:t xml:space="preserve"> </w:t>
      </w:r>
      <w:r>
        <w:t>кальция</w:t>
      </w:r>
      <w:r>
        <w:rPr>
          <w:spacing w:val="-10"/>
        </w:rPr>
        <w:t xml:space="preserve"> </w:t>
      </w:r>
      <w:r>
        <w:t>и</w:t>
      </w:r>
      <w:r>
        <w:rPr>
          <w:spacing w:val="-15"/>
        </w:rPr>
        <w:t xml:space="preserve"> </w:t>
      </w:r>
      <w:r>
        <w:t>их</w:t>
      </w:r>
      <w:r>
        <w:rPr>
          <w:spacing w:val="-15"/>
        </w:rPr>
        <w:t xml:space="preserve"> </w:t>
      </w:r>
      <w:r>
        <w:t xml:space="preserve">соединений </w:t>
      </w:r>
      <w:r>
        <w:rPr>
          <w:spacing w:val="-2"/>
        </w:rPr>
        <w:t>в</w:t>
      </w:r>
      <w:r>
        <w:rPr>
          <w:spacing w:val="-7"/>
        </w:rPr>
        <w:t xml:space="preserve"> </w:t>
      </w:r>
      <w:r>
        <w:rPr>
          <w:spacing w:val="-2"/>
        </w:rPr>
        <w:t>соответствии</w:t>
      </w:r>
      <w:r>
        <w:rPr>
          <w:spacing w:val="-10"/>
        </w:rPr>
        <w:t xml:space="preserve"> </w:t>
      </w:r>
      <w:r>
        <w:rPr>
          <w:spacing w:val="-2"/>
        </w:rPr>
        <w:t>с</w:t>
      </w:r>
      <w:r>
        <w:rPr>
          <w:spacing w:val="-5"/>
        </w:rPr>
        <w:t xml:space="preserve"> </w:t>
      </w:r>
      <w:r>
        <w:rPr>
          <w:spacing w:val="-2"/>
        </w:rPr>
        <w:t>положением</w:t>
      </w:r>
      <w:r>
        <w:rPr>
          <w:spacing w:val="-9"/>
        </w:rPr>
        <w:t xml:space="preserve"> </w:t>
      </w:r>
      <w:r>
        <w:rPr>
          <w:spacing w:val="-2"/>
        </w:rPr>
        <w:t>элементов</w:t>
      </w:r>
      <w:r>
        <w:rPr>
          <w:spacing w:val="-12"/>
        </w:rPr>
        <w:t xml:space="preserve"> </w:t>
      </w:r>
      <w:r>
        <w:rPr>
          <w:spacing w:val="-2"/>
        </w:rPr>
        <w:t>в</w:t>
      </w:r>
      <w:r>
        <w:rPr>
          <w:spacing w:val="-7"/>
        </w:rPr>
        <w:t xml:space="preserve"> </w:t>
      </w:r>
      <w:r>
        <w:rPr>
          <w:spacing w:val="-2"/>
        </w:rPr>
        <w:t>Периодической</w:t>
      </w:r>
      <w:r>
        <w:rPr>
          <w:spacing w:val="-10"/>
        </w:rPr>
        <w:t xml:space="preserve"> </w:t>
      </w:r>
      <w:r>
        <w:rPr>
          <w:spacing w:val="-2"/>
        </w:rPr>
        <w:t>системе</w:t>
      </w:r>
      <w:r>
        <w:rPr>
          <w:spacing w:val="-9"/>
        </w:rPr>
        <w:t xml:space="preserve"> </w:t>
      </w:r>
      <w:r>
        <w:rPr>
          <w:spacing w:val="-2"/>
        </w:rPr>
        <w:t>и</w:t>
      </w:r>
      <w:r>
        <w:rPr>
          <w:spacing w:val="-10"/>
        </w:rPr>
        <w:t xml:space="preserve"> </w:t>
      </w:r>
      <w:r>
        <w:rPr>
          <w:spacing w:val="-2"/>
        </w:rPr>
        <w:t xml:space="preserve">строением </w:t>
      </w:r>
      <w:r>
        <w:t>их атомов.</w:t>
      </w:r>
    </w:p>
    <w:p w:rsidR="002811B1" w:rsidRDefault="003C6E95">
      <w:pPr>
        <w:ind w:left="959" w:right="473" w:firstLine="710"/>
        <w:jc w:val="both"/>
        <w:rPr>
          <w:i/>
          <w:sz w:val="28"/>
        </w:rPr>
      </w:pPr>
      <w:r>
        <w:rPr>
          <w:sz w:val="28"/>
        </w:rPr>
        <w:t>Строение вещества: виды химической связи. Типы кристаллических решёток,</w:t>
      </w:r>
      <w:r>
        <w:rPr>
          <w:spacing w:val="-2"/>
          <w:sz w:val="28"/>
        </w:rPr>
        <w:t xml:space="preserve"> </w:t>
      </w:r>
      <w:r>
        <w:rPr>
          <w:i/>
          <w:sz w:val="28"/>
        </w:rPr>
        <w:t>зависимость</w:t>
      </w:r>
      <w:r>
        <w:rPr>
          <w:i/>
          <w:spacing w:val="-8"/>
          <w:sz w:val="28"/>
        </w:rPr>
        <w:t xml:space="preserve"> </w:t>
      </w:r>
      <w:r>
        <w:rPr>
          <w:i/>
          <w:sz w:val="28"/>
        </w:rPr>
        <w:t>свойств вещества</w:t>
      </w:r>
      <w:r>
        <w:rPr>
          <w:i/>
          <w:spacing w:val="-6"/>
          <w:sz w:val="28"/>
        </w:rPr>
        <w:t xml:space="preserve"> </w:t>
      </w:r>
      <w:r>
        <w:rPr>
          <w:i/>
          <w:sz w:val="28"/>
        </w:rPr>
        <w:t>от</w:t>
      </w:r>
      <w:r>
        <w:rPr>
          <w:i/>
          <w:spacing w:val="-5"/>
          <w:sz w:val="28"/>
        </w:rPr>
        <w:t xml:space="preserve"> </w:t>
      </w:r>
      <w:r>
        <w:rPr>
          <w:i/>
          <w:sz w:val="28"/>
        </w:rPr>
        <w:t>типа</w:t>
      </w:r>
      <w:r>
        <w:rPr>
          <w:i/>
          <w:spacing w:val="-5"/>
          <w:sz w:val="28"/>
        </w:rPr>
        <w:t xml:space="preserve"> </w:t>
      </w:r>
      <w:r>
        <w:rPr>
          <w:i/>
          <w:sz w:val="28"/>
        </w:rPr>
        <w:t>кристаллической</w:t>
      </w:r>
      <w:r>
        <w:rPr>
          <w:i/>
          <w:spacing w:val="-6"/>
          <w:sz w:val="28"/>
        </w:rPr>
        <w:t xml:space="preserve"> </w:t>
      </w:r>
      <w:r>
        <w:rPr>
          <w:i/>
          <w:sz w:val="28"/>
        </w:rPr>
        <w:t>решётки и вида химической связи.</w:t>
      </w:r>
    </w:p>
    <w:p w:rsidR="002811B1" w:rsidRDefault="003C6E95">
      <w:pPr>
        <w:pStyle w:val="a3"/>
        <w:ind w:right="476"/>
      </w:pPr>
      <w:r>
        <w:t>Классификация и номенклатура неорганических веществ (международная</w:t>
      </w:r>
      <w:r>
        <w:rPr>
          <w:spacing w:val="-3"/>
        </w:rPr>
        <w:t xml:space="preserve"> </w:t>
      </w:r>
      <w:r>
        <w:t>и</w:t>
      </w:r>
      <w:r>
        <w:rPr>
          <w:spacing w:val="-4"/>
        </w:rPr>
        <w:t xml:space="preserve"> </w:t>
      </w:r>
      <w:r>
        <w:t>тривиальная).</w:t>
      </w:r>
      <w:r>
        <w:rPr>
          <w:spacing w:val="-2"/>
        </w:rPr>
        <w:t xml:space="preserve"> </w:t>
      </w:r>
      <w:r>
        <w:t>Химические</w:t>
      </w:r>
      <w:r>
        <w:rPr>
          <w:spacing w:val="-3"/>
        </w:rPr>
        <w:t xml:space="preserve"> </w:t>
      </w:r>
      <w:r>
        <w:t>свойства</w:t>
      </w:r>
      <w:r>
        <w:rPr>
          <w:spacing w:val="-3"/>
        </w:rPr>
        <w:t xml:space="preserve"> </w:t>
      </w:r>
      <w:r>
        <w:t>веществ,</w:t>
      </w:r>
      <w:r>
        <w:rPr>
          <w:spacing w:val="-2"/>
        </w:rPr>
        <w:t xml:space="preserve"> </w:t>
      </w:r>
      <w:r>
        <w:t>относящихся к различным классам неорганических соединений, генетическая связь неорганических веществ.</w:t>
      </w:r>
    </w:p>
    <w:p w:rsidR="002811B1" w:rsidRDefault="003C6E95">
      <w:pPr>
        <w:ind w:left="959" w:right="471" w:firstLine="710"/>
        <w:jc w:val="both"/>
        <w:rPr>
          <w:i/>
          <w:sz w:val="28"/>
        </w:rPr>
      </w:pPr>
      <w:r>
        <w:rPr>
          <w:sz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Pr>
          <w:i/>
          <w:sz w:val="28"/>
        </w:rPr>
        <w:t xml:space="preserve">обратимости, по участию катализатора). </w:t>
      </w:r>
      <w:r>
        <w:rPr>
          <w:sz w:val="28"/>
        </w:rPr>
        <w:t xml:space="preserve">Экзо- и эндотермические реакции. </w:t>
      </w:r>
      <w:r>
        <w:rPr>
          <w:i/>
          <w:sz w:val="28"/>
        </w:rPr>
        <w:t>Термохимические уравнения.</w:t>
      </w:r>
    </w:p>
    <w:p w:rsidR="002811B1" w:rsidRDefault="003C6E95">
      <w:pPr>
        <w:ind w:left="959" w:right="477" w:firstLine="710"/>
        <w:jc w:val="both"/>
        <w:rPr>
          <w:i/>
          <w:sz w:val="28"/>
        </w:rPr>
      </w:pPr>
      <w:r>
        <w:rPr>
          <w:i/>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2811B1" w:rsidRDefault="003C6E95">
      <w:pPr>
        <w:pStyle w:val="a3"/>
        <w:spacing w:before="1"/>
        <w:ind w:left="1670" w:firstLine="0"/>
      </w:pPr>
      <w:r>
        <w:t>Окислительно-восстановительные</w:t>
      </w:r>
      <w:r>
        <w:rPr>
          <w:spacing w:val="72"/>
          <w:w w:val="150"/>
        </w:rPr>
        <w:t xml:space="preserve">  </w:t>
      </w:r>
      <w:r>
        <w:t>реакции,</w:t>
      </w:r>
      <w:r>
        <w:rPr>
          <w:spacing w:val="72"/>
          <w:w w:val="150"/>
        </w:rPr>
        <w:t xml:space="preserve">  </w:t>
      </w:r>
      <w:r>
        <w:t>электронный</w:t>
      </w:r>
      <w:r>
        <w:rPr>
          <w:spacing w:val="71"/>
          <w:w w:val="150"/>
        </w:rPr>
        <w:t xml:space="preserve">  </w:t>
      </w:r>
      <w:r>
        <w:rPr>
          <w:spacing w:val="-2"/>
        </w:rPr>
        <w:t>баланс</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firstLine="0"/>
      </w:pPr>
      <w:r>
        <w:t>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2811B1" w:rsidRDefault="003C6E95">
      <w:pPr>
        <w:ind w:left="959" w:right="469" w:firstLine="710"/>
        <w:jc w:val="both"/>
        <w:rPr>
          <w:sz w:val="28"/>
        </w:rPr>
      </w:pPr>
      <w:r>
        <w:rPr>
          <w:sz w:val="28"/>
        </w:rPr>
        <w:t xml:space="preserve">Теория электролитической диссоциации. Электролитическая диссоциация. Электролиты и неэлектролиты. Катионы, анионы. </w:t>
      </w:r>
      <w:r>
        <w:rPr>
          <w:i/>
          <w:sz w:val="28"/>
        </w:rPr>
        <w:t>Механизм диссоциации веществ с различными видами химической связи</w:t>
      </w:r>
      <w:r>
        <w:rPr>
          <w:sz w:val="28"/>
        </w:rPr>
        <w:t xml:space="preserve">. </w:t>
      </w:r>
      <w:r>
        <w:rPr>
          <w:i/>
          <w:sz w:val="28"/>
        </w:rPr>
        <w:t xml:space="preserve">Понятие о степени диссоциации. </w:t>
      </w:r>
      <w:r>
        <w:rPr>
          <w:sz w:val="28"/>
        </w:rPr>
        <w:t>Сильные и слабые электролиты.</w:t>
      </w:r>
    </w:p>
    <w:p w:rsidR="002811B1" w:rsidRDefault="003C6E95">
      <w:pPr>
        <w:pStyle w:val="a3"/>
        <w:spacing w:before="3"/>
        <w:ind w:right="463"/>
      </w:pPr>
      <w: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w:t>
      </w:r>
      <w:r>
        <w:rPr>
          <w:spacing w:val="-2"/>
        </w:rPr>
        <w:t>растворах.</w:t>
      </w:r>
    </w:p>
    <w:p w:rsidR="002811B1" w:rsidRDefault="003C6E95">
      <w:pPr>
        <w:pStyle w:val="a3"/>
        <w:ind w:right="459"/>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w:t>
      </w:r>
      <w:r>
        <w:rPr>
          <w:spacing w:val="-3"/>
        </w:rPr>
        <w:t xml:space="preserve"> </w:t>
      </w:r>
      <w:r>
        <w:t>опытов, иллюстрирующих</w:t>
      </w:r>
      <w:r>
        <w:rPr>
          <w:spacing w:val="-4"/>
        </w:rPr>
        <w:t xml:space="preserve"> </w:t>
      </w:r>
      <w:r>
        <w:t>признаки</w:t>
      </w:r>
      <w:r>
        <w:rPr>
          <w:spacing w:val="-4"/>
        </w:rPr>
        <w:t xml:space="preserve"> </w:t>
      </w:r>
      <w:r>
        <w:t>протекания</w:t>
      </w:r>
      <w:r>
        <w:rPr>
          <w:spacing w:val="-2"/>
        </w:rPr>
        <w:t xml:space="preserve"> </w:t>
      </w:r>
      <w:r>
        <w:t>реакций</w:t>
      </w:r>
      <w:r>
        <w:rPr>
          <w:spacing w:val="-4"/>
        </w:rPr>
        <w:t xml:space="preserve"> </w:t>
      </w:r>
      <w:r>
        <w:t>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811B1" w:rsidRDefault="002811B1">
      <w:pPr>
        <w:pStyle w:val="a3"/>
        <w:spacing w:before="4"/>
        <w:ind w:left="0" w:firstLine="0"/>
        <w:jc w:val="left"/>
      </w:pPr>
    </w:p>
    <w:p w:rsidR="002811B1" w:rsidRDefault="003C6E95">
      <w:pPr>
        <w:pStyle w:val="2"/>
        <w:spacing w:line="322" w:lineRule="exact"/>
      </w:pPr>
      <w:r>
        <w:t>Неметаллы</w:t>
      </w:r>
      <w:r>
        <w:rPr>
          <w:spacing w:val="-7"/>
        </w:rPr>
        <w:t xml:space="preserve"> </w:t>
      </w:r>
      <w:r>
        <w:t>и</w:t>
      </w:r>
      <w:r>
        <w:rPr>
          <w:spacing w:val="-7"/>
        </w:rPr>
        <w:t xml:space="preserve"> </w:t>
      </w:r>
      <w:r>
        <w:t>их</w:t>
      </w:r>
      <w:r>
        <w:rPr>
          <w:spacing w:val="-9"/>
        </w:rPr>
        <w:t xml:space="preserve"> </w:t>
      </w:r>
      <w:r>
        <w:rPr>
          <w:spacing w:val="-2"/>
        </w:rPr>
        <w:t>соединения</w:t>
      </w:r>
    </w:p>
    <w:p w:rsidR="002811B1" w:rsidRDefault="003C6E95">
      <w:pPr>
        <w:pStyle w:val="a3"/>
        <w:ind w:right="467"/>
      </w:pPr>
      <w:r>
        <w:t>Общая характеристика галогенов. Особенности строения атомов, характерные степени окисления. Строение и физические свойства простых веществ</w:t>
      </w:r>
      <w:r>
        <w:rPr>
          <w:spacing w:val="-13"/>
        </w:rPr>
        <w:t xml:space="preserve"> </w:t>
      </w:r>
      <w:r>
        <w:t>–</w:t>
      </w:r>
      <w:r>
        <w:rPr>
          <w:spacing w:val="-13"/>
        </w:rPr>
        <w:t xml:space="preserve"> </w:t>
      </w:r>
      <w:r>
        <w:t>галогенов.</w:t>
      </w:r>
      <w:r>
        <w:rPr>
          <w:spacing w:val="-11"/>
        </w:rPr>
        <w:t xml:space="preserve"> </w:t>
      </w:r>
      <w:r>
        <w:t>Химические</w:t>
      </w:r>
      <w:r>
        <w:rPr>
          <w:spacing w:val="-12"/>
        </w:rPr>
        <w:t xml:space="preserve"> </w:t>
      </w:r>
      <w:r>
        <w:t>свойства</w:t>
      </w:r>
      <w:r>
        <w:rPr>
          <w:spacing w:val="-12"/>
        </w:rPr>
        <w:t xml:space="preserve"> </w:t>
      </w:r>
      <w:r>
        <w:t>на</w:t>
      </w:r>
      <w:r>
        <w:rPr>
          <w:spacing w:val="-12"/>
        </w:rPr>
        <w:t xml:space="preserve"> </w:t>
      </w:r>
      <w:r>
        <w:t>примере</w:t>
      </w:r>
      <w:r>
        <w:rPr>
          <w:spacing w:val="-8"/>
        </w:rPr>
        <w:t xml:space="preserve"> </w:t>
      </w:r>
      <w:r>
        <w:t>хлора</w:t>
      </w:r>
      <w:r>
        <w:rPr>
          <w:spacing w:val="-12"/>
        </w:rPr>
        <w:t xml:space="preserve"> </w:t>
      </w:r>
      <w:r>
        <w:t xml:space="preserve">(взаимодействие с металлами, неметаллами – водородом и кислородом, </w:t>
      </w:r>
      <w:r>
        <w:rPr>
          <w:i/>
        </w:rPr>
        <w:t xml:space="preserve">щелочами). </w:t>
      </w:r>
      <w:r>
        <w:t xml:space="preserve">Хлороводород. Соляная кислота, химические свойства, </w:t>
      </w:r>
      <w:r>
        <w:rPr>
          <w:i/>
        </w:rPr>
        <w:t xml:space="preserve">получение, </w:t>
      </w:r>
      <w:r>
        <w:t xml:space="preserve">применение. </w:t>
      </w:r>
      <w:r>
        <w:rPr>
          <w:i/>
        </w:rPr>
        <w:t xml:space="preserve">Действие хлора и хлороводорода на организм человека. </w:t>
      </w:r>
      <w:r>
        <w:t>Важнейшие хлориды и их нахождение в природе.</w:t>
      </w:r>
    </w:p>
    <w:p w:rsidR="002811B1" w:rsidRDefault="003C6E95">
      <w:pPr>
        <w:pStyle w:val="a3"/>
        <w:ind w:right="473"/>
      </w:pPr>
      <w:r>
        <w:t>Общая характеристика элементов VIА-группы. Особенности строения атомов кислорода и серы. Характерные степени окисления.</w:t>
      </w:r>
    </w:p>
    <w:p w:rsidR="002811B1" w:rsidRDefault="003C6E95">
      <w:pPr>
        <w:pStyle w:val="a3"/>
        <w:ind w:right="466"/>
      </w:pPr>
      <w:r>
        <w:t>Строение и физические свойства простых веществ – кислорода и серы. Аллотропные модификации кислорода и серы</w:t>
      </w:r>
      <w:r>
        <w:rPr>
          <w:i/>
        </w:rPr>
        <w:t xml:space="preserve">. </w:t>
      </w:r>
      <w:r>
        <w:t xml:space="preserve">Химические свойства серы (взаимодействие с </w:t>
      </w:r>
      <w:r>
        <w:rPr>
          <w:i/>
        </w:rPr>
        <w:t xml:space="preserve">неметаллами </w:t>
      </w:r>
      <w:r>
        <w:t xml:space="preserve">– водородом и кислородом, металлами, </w:t>
      </w:r>
      <w:r>
        <w:rPr>
          <w:i/>
        </w:rPr>
        <w:t xml:space="preserve">концентрированными азотной и серной кислотами). </w:t>
      </w:r>
      <w:r>
        <w:t>Сероводород: строение, физические и химические свойства (кислотные и восстановительные свойства).</w:t>
      </w:r>
      <w:r>
        <w:rPr>
          <w:spacing w:val="74"/>
          <w:w w:val="150"/>
        </w:rPr>
        <w:t xml:space="preserve"> </w:t>
      </w:r>
      <w:r>
        <w:t>Оксиды</w:t>
      </w:r>
      <w:r>
        <w:rPr>
          <w:spacing w:val="73"/>
          <w:w w:val="150"/>
        </w:rPr>
        <w:t xml:space="preserve"> </w:t>
      </w:r>
      <w:r>
        <w:t>серы</w:t>
      </w:r>
      <w:r>
        <w:rPr>
          <w:spacing w:val="72"/>
          <w:w w:val="150"/>
        </w:rPr>
        <w:t xml:space="preserve"> </w:t>
      </w:r>
      <w:r>
        <w:t>как</w:t>
      </w:r>
      <w:r>
        <w:rPr>
          <w:spacing w:val="72"/>
          <w:w w:val="150"/>
        </w:rPr>
        <w:t xml:space="preserve"> </w:t>
      </w:r>
      <w:r>
        <w:t>представители</w:t>
      </w:r>
      <w:r>
        <w:rPr>
          <w:spacing w:val="76"/>
          <w:w w:val="150"/>
        </w:rPr>
        <w:t xml:space="preserve"> </w:t>
      </w:r>
      <w:r>
        <w:t>кислотных</w:t>
      </w:r>
      <w:r>
        <w:rPr>
          <w:spacing w:val="68"/>
          <w:w w:val="150"/>
        </w:rPr>
        <w:t xml:space="preserve"> </w:t>
      </w:r>
      <w:r>
        <w:t>оксидов.</w:t>
      </w:r>
      <w:r>
        <w:rPr>
          <w:spacing w:val="75"/>
          <w:w w:val="150"/>
        </w:rPr>
        <w:t xml:space="preserve"> </w:t>
      </w:r>
      <w:r>
        <w:rPr>
          <w:spacing w:val="-2"/>
        </w:rPr>
        <w:t>Серная</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68"/>
        <w:jc w:val="both"/>
        <w:rPr>
          <w:i/>
          <w:sz w:val="28"/>
        </w:rPr>
      </w:pPr>
      <w:r>
        <w:rPr>
          <w:sz w:val="28"/>
        </w:rPr>
        <w:t xml:space="preserve">кислота: физические и химические свойства (общие и специфические). Соли серной кислоты, качественная реакция на сульфат-ион. Сернистая кислота. </w:t>
      </w:r>
      <w:r>
        <w:rPr>
          <w:i/>
          <w:sz w:val="28"/>
        </w:rPr>
        <w:t xml:space="preserve">Химические реакции, лежащие в основе промышленного способа получения серной кислоты. </w:t>
      </w:r>
      <w:r>
        <w:rPr>
          <w:sz w:val="28"/>
        </w:rPr>
        <w:t xml:space="preserve">Нахождение серы и её соединений в природе. Применение серы и ее соединений в быту и в промышленности. </w:t>
      </w:r>
      <w:r>
        <w:rPr>
          <w:i/>
          <w:sz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2811B1" w:rsidRDefault="003C6E95">
      <w:pPr>
        <w:pStyle w:val="a3"/>
        <w:spacing w:before="3"/>
        <w:ind w:right="473"/>
      </w:pPr>
      <w:r>
        <w:t>Общая характеристика элементов VА-группы. Особенности строения атомов азота и фосфора, характерные степени окисления.</w:t>
      </w:r>
    </w:p>
    <w:p w:rsidR="002811B1" w:rsidRDefault="003C6E95">
      <w:pPr>
        <w:pStyle w:val="a3"/>
        <w:ind w:right="467"/>
        <w:rPr>
          <w:i/>
        </w:rPr>
      </w:pPr>
      <w: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Pr>
          <w:i/>
        </w:rPr>
        <w:t xml:space="preserve">получение </w:t>
      </w:r>
      <w: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Pr>
          <w:i/>
        </w:rPr>
        <w:t xml:space="preserve">получение. </w:t>
      </w:r>
      <w:r>
        <w:t>Нитраты (разложение). Азотистая кислота. Использование</w:t>
      </w:r>
      <w:r>
        <w:rPr>
          <w:spacing w:val="-17"/>
        </w:rPr>
        <w:t xml:space="preserve"> </w:t>
      </w:r>
      <w:r>
        <w:t>нитратов</w:t>
      </w:r>
      <w:r>
        <w:rPr>
          <w:spacing w:val="-14"/>
        </w:rPr>
        <w:t xml:space="preserve"> </w:t>
      </w:r>
      <w:r>
        <w:t>и</w:t>
      </w:r>
      <w:r>
        <w:rPr>
          <w:spacing w:val="-17"/>
        </w:rPr>
        <w:t xml:space="preserve"> </w:t>
      </w:r>
      <w:r>
        <w:t>солей</w:t>
      </w:r>
      <w:r>
        <w:rPr>
          <w:spacing w:val="-17"/>
        </w:rPr>
        <w:t xml:space="preserve"> </w:t>
      </w:r>
      <w:r>
        <w:t>аммония</w:t>
      </w:r>
      <w:r>
        <w:rPr>
          <w:spacing w:val="-15"/>
        </w:rPr>
        <w:t xml:space="preserve"> </w:t>
      </w:r>
      <w:r>
        <w:t>в</w:t>
      </w:r>
      <w:r>
        <w:rPr>
          <w:spacing w:val="-18"/>
        </w:rPr>
        <w:t xml:space="preserve"> </w:t>
      </w:r>
      <w:r>
        <w:t>качестве</w:t>
      </w:r>
      <w:r>
        <w:rPr>
          <w:spacing w:val="-16"/>
        </w:rPr>
        <w:t xml:space="preserve"> </w:t>
      </w:r>
      <w:r>
        <w:t>минеральных</w:t>
      </w:r>
      <w:r>
        <w:rPr>
          <w:spacing w:val="-17"/>
        </w:rPr>
        <w:t xml:space="preserve"> </w:t>
      </w:r>
      <w:r>
        <w:t xml:space="preserve">удобрений. </w:t>
      </w:r>
      <w:r>
        <w:rPr>
          <w:i/>
        </w:rPr>
        <w:t>Химическое</w:t>
      </w:r>
      <w:r>
        <w:rPr>
          <w:i/>
          <w:spacing w:val="-6"/>
        </w:rPr>
        <w:t xml:space="preserve"> </w:t>
      </w:r>
      <w:r>
        <w:rPr>
          <w:i/>
        </w:rPr>
        <w:t>загрязнение</w:t>
      </w:r>
      <w:r>
        <w:rPr>
          <w:i/>
          <w:spacing w:val="-6"/>
        </w:rPr>
        <w:t xml:space="preserve"> </w:t>
      </w:r>
      <w:r>
        <w:rPr>
          <w:i/>
        </w:rPr>
        <w:t>окружающей</w:t>
      </w:r>
      <w:r>
        <w:rPr>
          <w:i/>
          <w:spacing w:val="-7"/>
        </w:rPr>
        <w:t xml:space="preserve"> </w:t>
      </w:r>
      <w:r>
        <w:rPr>
          <w:i/>
        </w:rPr>
        <w:t>среды</w:t>
      </w:r>
      <w:r>
        <w:rPr>
          <w:i/>
          <w:spacing w:val="-8"/>
        </w:rPr>
        <w:t xml:space="preserve"> </w:t>
      </w:r>
      <w:r>
        <w:rPr>
          <w:i/>
        </w:rPr>
        <w:t>соединениями</w:t>
      </w:r>
      <w:r>
        <w:rPr>
          <w:i/>
          <w:spacing w:val="-7"/>
        </w:rPr>
        <w:t xml:space="preserve"> </w:t>
      </w:r>
      <w:r>
        <w:rPr>
          <w:i/>
        </w:rPr>
        <w:t>азота</w:t>
      </w:r>
      <w:r>
        <w:rPr>
          <w:i/>
          <w:spacing w:val="-2"/>
        </w:rPr>
        <w:t xml:space="preserve"> </w:t>
      </w:r>
      <w:r>
        <w:rPr>
          <w:i/>
        </w:rPr>
        <w:t>(кислотные дожди, загрязнение воздуха, почвы и водоёмов).</w:t>
      </w:r>
    </w:p>
    <w:p w:rsidR="002811B1" w:rsidRDefault="003C6E95">
      <w:pPr>
        <w:spacing w:before="2"/>
        <w:ind w:left="959" w:right="459" w:firstLine="710"/>
        <w:jc w:val="both"/>
        <w:rPr>
          <w:sz w:val="28"/>
        </w:rPr>
      </w:pPr>
      <w:r>
        <w:rPr>
          <w:sz w:val="28"/>
        </w:rPr>
        <w:t xml:space="preserve">Фосфор, </w:t>
      </w:r>
      <w:r>
        <w:rPr>
          <w:i/>
          <w:sz w:val="28"/>
        </w:rPr>
        <w:t xml:space="preserve">аллотропные модификации фосфора, </w:t>
      </w:r>
      <w:r>
        <w:rPr>
          <w:sz w:val="28"/>
        </w:rPr>
        <w:t xml:space="preserve">физические и химические свойства (взаимодействие с металлами, неметаллами, </w:t>
      </w:r>
      <w:r>
        <w:rPr>
          <w:i/>
          <w:sz w:val="28"/>
        </w:rPr>
        <w:t>концентрированными азотной и серной кислотами)</w:t>
      </w:r>
      <w:r>
        <w:rPr>
          <w:sz w:val="28"/>
        </w:rPr>
        <w:t xml:space="preserve">. Оксид фосфора (V), ортофосфорная кислота: физические и химические свойства, </w:t>
      </w:r>
      <w:r>
        <w:rPr>
          <w:i/>
          <w:sz w:val="28"/>
        </w:rPr>
        <w:t>получение. Понятие о минеральных удобрениях: нитраты и фосфаты. Понятие о комплексных удобрениях</w:t>
      </w:r>
      <w:r>
        <w:rPr>
          <w:sz w:val="28"/>
        </w:rPr>
        <w:t>. Общая характеристика элементов IVА-группы. Особенности строения атомов углерода и кремния. Валентность и характерные</w:t>
      </w:r>
      <w:r>
        <w:rPr>
          <w:spacing w:val="-5"/>
          <w:sz w:val="28"/>
        </w:rPr>
        <w:t xml:space="preserve"> </w:t>
      </w:r>
      <w:r>
        <w:rPr>
          <w:sz w:val="28"/>
        </w:rPr>
        <w:t>степени</w:t>
      </w:r>
      <w:r>
        <w:rPr>
          <w:spacing w:val="-6"/>
          <w:sz w:val="28"/>
        </w:rPr>
        <w:t xml:space="preserve"> </w:t>
      </w:r>
      <w:r>
        <w:rPr>
          <w:sz w:val="28"/>
        </w:rPr>
        <w:t>окисления</w:t>
      </w:r>
      <w:r>
        <w:rPr>
          <w:spacing w:val="-5"/>
          <w:sz w:val="28"/>
        </w:rPr>
        <w:t xml:space="preserve"> </w:t>
      </w:r>
      <w:r>
        <w:rPr>
          <w:sz w:val="28"/>
        </w:rPr>
        <w:t>атомов</w:t>
      </w:r>
      <w:r>
        <w:rPr>
          <w:spacing w:val="-3"/>
          <w:sz w:val="28"/>
        </w:rPr>
        <w:t xml:space="preserve"> </w:t>
      </w:r>
      <w:r>
        <w:rPr>
          <w:sz w:val="28"/>
        </w:rPr>
        <w:t>углерода</w:t>
      </w:r>
      <w:r>
        <w:rPr>
          <w:spacing w:val="-5"/>
          <w:sz w:val="28"/>
        </w:rPr>
        <w:t xml:space="preserve"> </w:t>
      </w:r>
      <w:r>
        <w:rPr>
          <w:sz w:val="28"/>
        </w:rPr>
        <w:t>и</w:t>
      </w:r>
      <w:r>
        <w:rPr>
          <w:spacing w:val="-6"/>
          <w:sz w:val="28"/>
        </w:rPr>
        <w:t xml:space="preserve"> </w:t>
      </w:r>
      <w:r>
        <w:rPr>
          <w:sz w:val="28"/>
        </w:rPr>
        <w:t>кремния.</w:t>
      </w:r>
      <w:r>
        <w:rPr>
          <w:spacing w:val="-3"/>
          <w:sz w:val="28"/>
        </w:rPr>
        <w:t xml:space="preserve"> </w:t>
      </w:r>
      <w:r>
        <w:rPr>
          <w:sz w:val="28"/>
        </w:rPr>
        <w:t>Распространение углерода в природе, характерные степени окисления.</w:t>
      </w:r>
    </w:p>
    <w:p w:rsidR="002811B1" w:rsidRDefault="003C6E95">
      <w:pPr>
        <w:spacing w:before="1"/>
        <w:ind w:left="959" w:right="465" w:firstLine="710"/>
        <w:jc w:val="both"/>
        <w:rPr>
          <w:sz w:val="28"/>
        </w:rPr>
      </w:pPr>
      <w:r>
        <w:rPr>
          <w:sz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Pr>
          <w:i/>
          <w:sz w:val="28"/>
        </w:rPr>
        <w:t xml:space="preserve">концентрированными азотной и серной кислотами). </w:t>
      </w:r>
      <w:r>
        <w:rPr>
          <w:sz w:val="28"/>
        </w:rPr>
        <w:t>Адсорбция.</w:t>
      </w:r>
      <w:r>
        <w:rPr>
          <w:spacing w:val="-4"/>
          <w:sz w:val="28"/>
        </w:rPr>
        <w:t xml:space="preserve"> </w:t>
      </w:r>
      <w:r>
        <w:rPr>
          <w:sz w:val="28"/>
        </w:rPr>
        <w:t>Круговорот</w:t>
      </w:r>
      <w:r>
        <w:rPr>
          <w:spacing w:val="-7"/>
          <w:sz w:val="28"/>
        </w:rPr>
        <w:t xml:space="preserve"> </w:t>
      </w:r>
      <w:r>
        <w:rPr>
          <w:sz w:val="28"/>
        </w:rPr>
        <w:t>углерода</w:t>
      </w:r>
      <w:r>
        <w:rPr>
          <w:spacing w:val="-5"/>
          <w:sz w:val="28"/>
        </w:rPr>
        <w:t xml:space="preserve"> </w:t>
      </w:r>
      <w:r>
        <w:rPr>
          <w:sz w:val="28"/>
        </w:rPr>
        <w:t>в</w:t>
      </w:r>
      <w:r>
        <w:rPr>
          <w:spacing w:val="-7"/>
          <w:sz w:val="28"/>
        </w:rPr>
        <w:t xml:space="preserve"> </w:t>
      </w:r>
      <w:r>
        <w:rPr>
          <w:sz w:val="28"/>
        </w:rPr>
        <w:t>природе.</w:t>
      </w:r>
      <w:r>
        <w:rPr>
          <w:spacing w:val="-4"/>
          <w:sz w:val="28"/>
        </w:rPr>
        <w:t xml:space="preserve"> </w:t>
      </w:r>
      <w:r>
        <w:rPr>
          <w:sz w:val="28"/>
        </w:rPr>
        <w:t>Оксиды</w:t>
      </w:r>
      <w:r>
        <w:rPr>
          <w:spacing w:val="-6"/>
          <w:sz w:val="28"/>
        </w:rPr>
        <w:t xml:space="preserve"> </w:t>
      </w:r>
      <w:r>
        <w:rPr>
          <w:sz w:val="28"/>
        </w:rPr>
        <w:t>углерода,</w:t>
      </w:r>
      <w:r>
        <w:rPr>
          <w:spacing w:val="-4"/>
          <w:sz w:val="28"/>
        </w:rPr>
        <w:t xml:space="preserve"> </w:t>
      </w:r>
      <w:r>
        <w:rPr>
          <w:sz w:val="28"/>
        </w:rPr>
        <w:t>их</w:t>
      </w:r>
      <w:r>
        <w:rPr>
          <w:spacing w:val="-1"/>
          <w:sz w:val="28"/>
        </w:rPr>
        <w:t xml:space="preserve"> </w:t>
      </w:r>
      <w:r>
        <w:rPr>
          <w:sz w:val="28"/>
        </w:rPr>
        <w:t xml:space="preserve">физические и химические свойства, получение и применение, действие на организм человека. </w:t>
      </w:r>
      <w:r>
        <w:rPr>
          <w:i/>
          <w:sz w:val="28"/>
        </w:rPr>
        <w:t xml:space="preserve">Экологические проблемы, связанные с оксидом углерода(IV); гипотеза глобального потепления климата; парниковый эффект. </w:t>
      </w:r>
      <w:r>
        <w:rPr>
          <w:sz w:val="28"/>
        </w:rPr>
        <w:t xml:space="preserve">Угольная кислота и её соли, их физические и химические свойства, </w:t>
      </w:r>
      <w:r>
        <w:rPr>
          <w:i/>
          <w:sz w:val="28"/>
        </w:rPr>
        <w:t xml:space="preserve">получение и применение. </w:t>
      </w:r>
      <w:r>
        <w:rPr>
          <w:sz w:val="28"/>
        </w:rPr>
        <w:t>Качественная реакция на карбонат-ионы. Использование карбонатов в быту, медицине, промышленности и сельском хозяйстве.</w:t>
      </w:r>
    </w:p>
    <w:p w:rsidR="002811B1" w:rsidRDefault="003C6E95">
      <w:pPr>
        <w:ind w:left="959" w:right="464" w:firstLine="710"/>
        <w:jc w:val="both"/>
        <w:rPr>
          <w:i/>
          <w:sz w:val="28"/>
        </w:rPr>
      </w:pPr>
      <w:r>
        <w:rPr>
          <w:sz w:val="28"/>
        </w:rPr>
        <w:t>Общие</w:t>
      </w:r>
      <w:r>
        <w:rPr>
          <w:spacing w:val="-18"/>
          <w:sz w:val="28"/>
        </w:rPr>
        <w:t xml:space="preserve"> </w:t>
      </w:r>
      <w:r>
        <w:rPr>
          <w:sz w:val="28"/>
        </w:rPr>
        <w:t>представления</w:t>
      </w:r>
      <w:r>
        <w:rPr>
          <w:spacing w:val="-17"/>
          <w:sz w:val="28"/>
        </w:rPr>
        <w:t xml:space="preserve"> </w:t>
      </w:r>
      <w:r>
        <w:rPr>
          <w:sz w:val="28"/>
        </w:rPr>
        <w:t>об</w:t>
      </w:r>
      <w:r>
        <w:rPr>
          <w:spacing w:val="-18"/>
          <w:sz w:val="28"/>
        </w:rPr>
        <w:t xml:space="preserve"> </w:t>
      </w:r>
      <w:r>
        <w:rPr>
          <w:sz w:val="28"/>
        </w:rPr>
        <w:t>особенностях</w:t>
      </w:r>
      <w:r>
        <w:rPr>
          <w:spacing w:val="-17"/>
          <w:sz w:val="28"/>
        </w:rPr>
        <w:t xml:space="preserve"> </w:t>
      </w:r>
      <w:r>
        <w:rPr>
          <w:sz w:val="28"/>
        </w:rPr>
        <w:t>состава</w:t>
      </w:r>
      <w:r>
        <w:rPr>
          <w:spacing w:val="-18"/>
          <w:sz w:val="28"/>
        </w:rPr>
        <w:t xml:space="preserve"> </w:t>
      </w:r>
      <w:r>
        <w:rPr>
          <w:sz w:val="28"/>
        </w:rPr>
        <w:t>и</w:t>
      </w:r>
      <w:r>
        <w:rPr>
          <w:spacing w:val="-17"/>
          <w:sz w:val="28"/>
        </w:rPr>
        <w:t xml:space="preserve"> </w:t>
      </w:r>
      <w:r>
        <w:rPr>
          <w:sz w:val="28"/>
        </w:rPr>
        <w:t>строения</w:t>
      </w:r>
      <w:r>
        <w:rPr>
          <w:spacing w:val="-18"/>
          <w:sz w:val="28"/>
        </w:rPr>
        <w:t xml:space="preserve"> </w:t>
      </w:r>
      <w:r>
        <w:rPr>
          <w:sz w:val="28"/>
        </w:rPr>
        <w:t>органических соединений</w:t>
      </w:r>
      <w:r>
        <w:rPr>
          <w:spacing w:val="-15"/>
          <w:sz w:val="28"/>
        </w:rPr>
        <w:t xml:space="preserve"> </w:t>
      </w:r>
      <w:r>
        <w:rPr>
          <w:sz w:val="28"/>
        </w:rPr>
        <w:t>углерода</w:t>
      </w:r>
      <w:r>
        <w:rPr>
          <w:spacing w:val="-18"/>
          <w:sz w:val="28"/>
        </w:rPr>
        <w:t xml:space="preserve"> </w:t>
      </w:r>
      <w:r>
        <w:rPr>
          <w:sz w:val="28"/>
        </w:rPr>
        <w:t>(на</w:t>
      </w:r>
      <w:r>
        <w:rPr>
          <w:spacing w:val="-17"/>
          <w:sz w:val="28"/>
        </w:rPr>
        <w:t xml:space="preserve"> </w:t>
      </w:r>
      <w:r>
        <w:rPr>
          <w:sz w:val="28"/>
        </w:rPr>
        <w:t>примере</w:t>
      </w:r>
      <w:r>
        <w:rPr>
          <w:spacing w:val="-18"/>
          <w:sz w:val="28"/>
        </w:rPr>
        <w:t xml:space="preserve"> </w:t>
      </w:r>
      <w:r>
        <w:rPr>
          <w:sz w:val="28"/>
        </w:rPr>
        <w:t>метана,</w:t>
      </w:r>
      <w:r>
        <w:rPr>
          <w:spacing w:val="-16"/>
          <w:sz w:val="28"/>
        </w:rPr>
        <w:t xml:space="preserve"> </w:t>
      </w:r>
      <w:r>
        <w:rPr>
          <w:sz w:val="28"/>
        </w:rPr>
        <w:t>этилена,</w:t>
      </w:r>
      <w:r>
        <w:rPr>
          <w:spacing w:val="-17"/>
          <w:sz w:val="28"/>
        </w:rPr>
        <w:t xml:space="preserve"> </w:t>
      </w:r>
      <w:r>
        <w:rPr>
          <w:sz w:val="28"/>
        </w:rPr>
        <w:t>этанола,</w:t>
      </w:r>
      <w:r>
        <w:rPr>
          <w:spacing w:val="-17"/>
          <w:sz w:val="28"/>
        </w:rPr>
        <w:t xml:space="preserve"> </w:t>
      </w:r>
      <w:r>
        <w:rPr>
          <w:sz w:val="28"/>
        </w:rPr>
        <w:t>уксусной</w:t>
      </w:r>
      <w:r>
        <w:rPr>
          <w:spacing w:val="-18"/>
          <w:sz w:val="28"/>
        </w:rPr>
        <w:t xml:space="preserve"> </w:t>
      </w:r>
      <w:r>
        <w:rPr>
          <w:sz w:val="28"/>
        </w:rPr>
        <w:t xml:space="preserve">кислоты. </w:t>
      </w:r>
      <w:r>
        <w:rPr>
          <w:i/>
          <w:sz w:val="28"/>
        </w:rPr>
        <w:t xml:space="preserve">Их состав и химическое строение. Классификация органических веществ. </w:t>
      </w:r>
      <w:r>
        <w:rPr>
          <w:sz w:val="28"/>
        </w:rPr>
        <w:t>Понятие</w:t>
      </w:r>
      <w:r>
        <w:rPr>
          <w:spacing w:val="-4"/>
          <w:sz w:val="28"/>
        </w:rPr>
        <w:t xml:space="preserve"> </w:t>
      </w:r>
      <w:r>
        <w:rPr>
          <w:sz w:val="28"/>
        </w:rPr>
        <w:t>о</w:t>
      </w:r>
      <w:r>
        <w:rPr>
          <w:spacing w:val="-5"/>
          <w:sz w:val="28"/>
        </w:rPr>
        <w:t xml:space="preserve"> </w:t>
      </w:r>
      <w:r>
        <w:rPr>
          <w:sz w:val="28"/>
        </w:rPr>
        <w:t>биологически</w:t>
      </w:r>
      <w:r>
        <w:rPr>
          <w:spacing w:val="-5"/>
          <w:sz w:val="28"/>
        </w:rPr>
        <w:t xml:space="preserve"> </w:t>
      </w:r>
      <w:r>
        <w:rPr>
          <w:sz w:val="28"/>
        </w:rPr>
        <w:t>важных</w:t>
      </w:r>
      <w:r>
        <w:rPr>
          <w:spacing w:val="-9"/>
          <w:sz w:val="28"/>
        </w:rPr>
        <w:t xml:space="preserve"> </w:t>
      </w:r>
      <w:r>
        <w:rPr>
          <w:sz w:val="28"/>
        </w:rPr>
        <w:t>веществах:</w:t>
      </w:r>
      <w:r>
        <w:rPr>
          <w:spacing w:val="-10"/>
          <w:sz w:val="28"/>
        </w:rPr>
        <w:t xml:space="preserve"> </w:t>
      </w:r>
      <w:r>
        <w:rPr>
          <w:sz w:val="28"/>
        </w:rPr>
        <w:t>жирах,</w:t>
      </w:r>
      <w:r>
        <w:rPr>
          <w:spacing w:val="-2"/>
          <w:sz w:val="28"/>
        </w:rPr>
        <w:t xml:space="preserve"> </w:t>
      </w:r>
      <w:r>
        <w:rPr>
          <w:sz w:val="28"/>
        </w:rPr>
        <w:t>белках,</w:t>
      </w:r>
      <w:r>
        <w:rPr>
          <w:spacing w:val="-2"/>
          <w:sz w:val="28"/>
        </w:rPr>
        <w:t xml:space="preserve"> </w:t>
      </w:r>
      <w:r>
        <w:rPr>
          <w:sz w:val="28"/>
        </w:rPr>
        <w:t>углеводах —</w:t>
      </w:r>
      <w:r>
        <w:rPr>
          <w:spacing w:val="-4"/>
          <w:sz w:val="28"/>
        </w:rPr>
        <w:t xml:space="preserve"> </w:t>
      </w:r>
      <w:r>
        <w:rPr>
          <w:sz w:val="28"/>
        </w:rPr>
        <w:t>и</w:t>
      </w:r>
      <w:r>
        <w:rPr>
          <w:spacing w:val="-5"/>
          <w:sz w:val="28"/>
        </w:rPr>
        <w:t xml:space="preserve"> </w:t>
      </w:r>
      <w:r>
        <w:rPr>
          <w:sz w:val="28"/>
        </w:rPr>
        <w:t>их роли</w:t>
      </w:r>
      <w:r>
        <w:rPr>
          <w:spacing w:val="80"/>
          <w:sz w:val="28"/>
        </w:rPr>
        <w:t xml:space="preserve">  </w:t>
      </w:r>
      <w:r>
        <w:rPr>
          <w:sz w:val="28"/>
        </w:rPr>
        <w:t>в</w:t>
      </w:r>
      <w:r>
        <w:rPr>
          <w:spacing w:val="79"/>
          <w:sz w:val="28"/>
        </w:rPr>
        <w:t xml:space="preserve">  </w:t>
      </w:r>
      <w:r>
        <w:rPr>
          <w:sz w:val="28"/>
        </w:rPr>
        <w:t>жизни</w:t>
      </w:r>
      <w:r>
        <w:rPr>
          <w:spacing w:val="80"/>
          <w:sz w:val="28"/>
        </w:rPr>
        <w:t xml:space="preserve">  </w:t>
      </w:r>
      <w:r>
        <w:rPr>
          <w:sz w:val="28"/>
        </w:rPr>
        <w:t>человека.</w:t>
      </w:r>
      <w:r>
        <w:rPr>
          <w:spacing w:val="80"/>
          <w:sz w:val="28"/>
        </w:rPr>
        <w:t xml:space="preserve">  </w:t>
      </w:r>
      <w:r>
        <w:rPr>
          <w:i/>
          <w:sz w:val="28"/>
        </w:rPr>
        <w:t>Материальное</w:t>
      </w:r>
      <w:r>
        <w:rPr>
          <w:i/>
          <w:spacing w:val="80"/>
          <w:sz w:val="28"/>
        </w:rPr>
        <w:t xml:space="preserve">  </w:t>
      </w:r>
      <w:r>
        <w:rPr>
          <w:i/>
          <w:sz w:val="28"/>
        </w:rPr>
        <w:t>единство</w:t>
      </w:r>
      <w:r>
        <w:rPr>
          <w:i/>
          <w:spacing w:val="79"/>
          <w:sz w:val="28"/>
        </w:rPr>
        <w:t xml:space="preserve">  </w:t>
      </w:r>
      <w:r>
        <w:rPr>
          <w:i/>
          <w:sz w:val="28"/>
        </w:rPr>
        <w:t>органических</w:t>
      </w:r>
      <w:r>
        <w:rPr>
          <w:i/>
          <w:spacing w:val="80"/>
          <w:sz w:val="28"/>
        </w:rPr>
        <w:t xml:space="preserve">  </w:t>
      </w:r>
      <w:r>
        <w:rPr>
          <w:i/>
          <w:sz w:val="28"/>
        </w:rPr>
        <w:t>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line="322" w:lineRule="exact"/>
        <w:ind w:left="959"/>
        <w:jc w:val="both"/>
        <w:rPr>
          <w:i/>
          <w:sz w:val="28"/>
        </w:rPr>
      </w:pPr>
      <w:r>
        <w:rPr>
          <w:i/>
          <w:sz w:val="28"/>
        </w:rPr>
        <w:t>неорганических</w:t>
      </w:r>
      <w:r>
        <w:rPr>
          <w:i/>
          <w:spacing w:val="-17"/>
          <w:sz w:val="28"/>
        </w:rPr>
        <w:t xml:space="preserve"> </w:t>
      </w:r>
      <w:r>
        <w:rPr>
          <w:i/>
          <w:spacing w:val="-2"/>
          <w:sz w:val="28"/>
        </w:rPr>
        <w:t>соединений.</w:t>
      </w:r>
    </w:p>
    <w:p w:rsidR="002811B1" w:rsidRDefault="003C6E95">
      <w:pPr>
        <w:ind w:left="959" w:right="470" w:firstLine="710"/>
        <w:jc w:val="both"/>
        <w:rPr>
          <w:i/>
          <w:sz w:val="28"/>
        </w:rPr>
      </w:pPr>
      <w:r>
        <w:rPr>
          <w:sz w:val="28"/>
        </w:rPr>
        <w:t>Кремний, его физические и химические свойства (на примере взаимодействия с металлами и неметаллами)</w:t>
      </w:r>
      <w:r>
        <w:rPr>
          <w:i/>
          <w:sz w:val="28"/>
        </w:rPr>
        <w:t xml:space="preserve">, получение и </w:t>
      </w:r>
      <w:r>
        <w:rPr>
          <w:sz w:val="28"/>
        </w:rPr>
        <w:t xml:space="preserve">применение. </w:t>
      </w:r>
      <w:r>
        <w:rPr>
          <w:i/>
          <w:sz w:val="28"/>
        </w:rPr>
        <w:t>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2811B1" w:rsidRDefault="003C6E95">
      <w:pPr>
        <w:pStyle w:val="a3"/>
        <w:spacing w:before="3"/>
        <w:ind w:right="466"/>
      </w:pPr>
      <w:r>
        <w:t>Химический эксперимент: изучение образцов неорганических веществ, свойств</w:t>
      </w:r>
      <w:r>
        <w:rPr>
          <w:spacing w:val="-2"/>
        </w:rPr>
        <w:t xml:space="preserve"> </w:t>
      </w:r>
      <w:r>
        <w:t>соляной кислоты;</w:t>
      </w:r>
      <w:r>
        <w:rPr>
          <w:spacing w:val="-1"/>
        </w:rPr>
        <w:t xml:space="preserve"> </w:t>
      </w:r>
      <w:r>
        <w:t>проведение качественных</w:t>
      </w:r>
      <w:r>
        <w:rPr>
          <w:spacing w:val="-5"/>
        </w:rPr>
        <w:t xml:space="preserve"> </w:t>
      </w:r>
      <w:r>
        <w:t>реакций</w:t>
      </w:r>
      <w:r>
        <w:rPr>
          <w:spacing w:val="-1"/>
        </w:rPr>
        <w:t xml:space="preserve"> </w:t>
      </w:r>
      <w:r>
        <w:t>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w:t>
      </w:r>
      <w:r>
        <w:rPr>
          <w:spacing w:val="-2"/>
        </w:rPr>
        <w:t xml:space="preserve"> </w:t>
      </w:r>
      <w:r>
        <w:t>с</w:t>
      </w:r>
      <w:r>
        <w:rPr>
          <w:spacing w:val="-2"/>
        </w:rPr>
        <w:t xml:space="preserve"> </w:t>
      </w:r>
      <w:r>
        <w:t>образцами</w:t>
      </w:r>
      <w:r>
        <w:rPr>
          <w:spacing w:val="-2"/>
        </w:rPr>
        <w:t xml:space="preserve"> </w:t>
      </w:r>
      <w:r>
        <w:t>серы</w:t>
      </w:r>
      <w:r>
        <w:rPr>
          <w:spacing w:val="-2"/>
        </w:rPr>
        <w:t xml:space="preserve"> </w:t>
      </w:r>
      <w:r>
        <w:t>и</w:t>
      </w:r>
      <w:r>
        <w:rPr>
          <w:spacing w:val="-2"/>
        </w:rPr>
        <w:t xml:space="preserve"> </w:t>
      </w:r>
      <w:r>
        <w:t>её</w:t>
      </w:r>
      <w:r>
        <w:rPr>
          <w:spacing w:val="-2"/>
        </w:rPr>
        <w:t xml:space="preserve"> </w:t>
      </w:r>
      <w:r>
        <w:t>соединениями</w:t>
      </w:r>
      <w:r>
        <w:rPr>
          <w:spacing w:val="-2"/>
        </w:rPr>
        <w:t xml:space="preserve"> </w:t>
      </w:r>
      <w:r>
        <w:t>(возможно</w:t>
      </w:r>
      <w:r>
        <w:rPr>
          <w:spacing w:val="-2"/>
        </w:rPr>
        <w:t xml:space="preserve"> </w:t>
      </w:r>
      <w:r>
        <w:t>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w:t>
      </w:r>
      <w:r>
        <w:rPr>
          <w:spacing w:val="-1"/>
        </w:rPr>
        <w:t xml:space="preserve"> </w:t>
      </w:r>
      <w:r>
        <w:t>серной кислоты, проведение качественной реакции на сульфат- 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w:t>
      </w:r>
      <w:r>
        <w:rPr>
          <w:spacing w:val="40"/>
        </w:rPr>
        <w:t xml:space="preserve"> </w:t>
      </w:r>
      <w:r>
        <w:t>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811B1" w:rsidRDefault="002811B1">
      <w:pPr>
        <w:pStyle w:val="a3"/>
        <w:spacing w:before="8"/>
        <w:ind w:left="0" w:firstLine="0"/>
        <w:jc w:val="left"/>
      </w:pPr>
    </w:p>
    <w:p w:rsidR="002811B1" w:rsidRDefault="003C6E95">
      <w:pPr>
        <w:pStyle w:val="2"/>
      </w:pPr>
      <w:r>
        <w:t>Металлы</w:t>
      </w:r>
      <w:r>
        <w:rPr>
          <w:spacing w:val="-5"/>
        </w:rPr>
        <w:t xml:space="preserve"> </w:t>
      </w:r>
      <w:r>
        <w:t>и</w:t>
      </w:r>
      <w:r>
        <w:rPr>
          <w:spacing w:val="-6"/>
        </w:rPr>
        <w:t xml:space="preserve"> </w:t>
      </w:r>
      <w:r>
        <w:t>их</w:t>
      </w:r>
      <w:r>
        <w:rPr>
          <w:spacing w:val="-8"/>
        </w:rPr>
        <w:t xml:space="preserve"> </w:t>
      </w:r>
      <w:r>
        <w:rPr>
          <w:spacing w:val="-2"/>
        </w:rPr>
        <w:t>соединения</w:t>
      </w:r>
    </w:p>
    <w:p w:rsidR="002811B1" w:rsidRDefault="003C6E95">
      <w:pPr>
        <w:ind w:left="959" w:right="471" w:firstLine="710"/>
        <w:jc w:val="both"/>
        <w:rPr>
          <w:i/>
          <w:sz w:val="28"/>
        </w:rPr>
      </w:pPr>
      <w:r>
        <w:rPr>
          <w:sz w:val="28"/>
        </w:rPr>
        <w:t>Общая характеристика химических элементов — металлов на основании</w:t>
      </w:r>
      <w:r>
        <w:rPr>
          <w:spacing w:val="40"/>
          <w:sz w:val="28"/>
        </w:rPr>
        <w:t xml:space="preserve"> </w:t>
      </w:r>
      <w:r>
        <w:rPr>
          <w:sz w:val="28"/>
        </w:rPr>
        <w:t>их положения в</w:t>
      </w:r>
      <w:r>
        <w:rPr>
          <w:spacing w:val="40"/>
          <w:sz w:val="28"/>
        </w:rPr>
        <w:t xml:space="preserve"> </w:t>
      </w:r>
      <w:r>
        <w:rPr>
          <w:sz w:val="28"/>
        </w:rPr>
        <w:t>Периодической системе</w:t>
      </w:r>
      <w:r>
        <w:rPr>
          <w:spacing w:val="40"/>
          <w:sz w:val="28"/>
        </w:rPr>
        <w:t xml:space="preserve"> </w:t>
      </w:r>
      <w:r>
        <w:rPr>
          <w:sz w:val="28"/>
        </w:rPr>
        <w:t>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w:t>
      </w:r>
      <w:r>
        <w:rPr>
          <w:spacing w:val="-4"/>
          <w:sz w:val="28"/>
        </w:rPr>
        <w:t xml:space="preserve"> </w:t>
      </w:r>
      <w:r>
        <w:rPr>
          <w:sz w:val="28"/>
        </w:rPr>
        <w:t>с кислородом,</w:t>
      </w:r>
      <w:r>
        <w:rPr>
          <w:spacing w:val="-3"/>
          <w:sz w:val="28"/>
        </w:rPr>
        <w:t xml:space="preserve"> </w:t>
      </w:r>
      <w:r>
        <w:rPr>
          <w:sz w:val="28"/>
        </w:rPr>
        <w:t xml:space="preserve">водой, кислотами). </w:t>
      </w:r>
      <w:r>
        <w:rPr>
          <w:i/>
          <w:sz w:val="28"/>
        </w:rPr>
        <w:t>Общие</w:t>
      </w:r>
      <w:r>
        <w:rPr>
          <w:i/>
          <w:spacing w:val="-4"/>
          <w:sz w:val="28"/>
        </w:rPr>
        <w:t xml:space="preserve"> </w:t>
      </w:r>
      <w:r>
        <w:rPr>
          <w:i/>
          <w:sz w:val="28"/>
        </w:rPr>
        <w:t>способы</w:t>
      </w:r>
      <w:r>
        <w:rPr>
          <w:i/>
          <w:spacing w:val="-7"/>
          <w:sz w:val="28"/>
        </w:rPr>
        <w:t xml:space="preserve"> </w:t>
      </w:r>
      <w:r>
        <w:rPr>
          <w:i/>
          <w:sz w:val="28"/>
        </w:rPr>
        <w:t>получения металлов</w:t>
      </w:r>
      <w:r>
        <w:rPr>
          <w:sz w:val="28"/>
        </w:rPr>
        <w:t xml:space="preserve">. </w:t>
      </w:r>
      <w:r>
        <w:rPr>
          <w:i/>
          <w:sz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811B1" w:rsidRDefault="003C6E95">
      <w:pPr>
        <w:pStyle w:val="a3"/>
        <w:ind w:right="474"/>
      </w:pPr>
      <w:r>
        <w:t>Щелочные металлы: положение в Периодической системе химических элементов</w:t>
      </w:r>
      <w:r>
        <w:rPr>
          <w:spacing w:val="80"/>
        </w:rPr>
        <w:t xml:space="preserve"> </w:t>
      </w:r>
      <w:r>
        <w:t>Д.</w:t>
      </w:r>
      <w:r>
        <w:rPr>
          <w:spacing w:val="80"/>
        </w:rPr>
        <w:t xml:space="preserve"> </w:t>
      </w:r>
      <w:r>
        <w:t>И.</w:t>
      </w:r>
      <w:r>
        <w:rPr>
          <w:spacing w:val="80"/>
        </w:rPr>
        <w:t xml:space="preserve"> </w:t>
      </w:r>
      <w:r>
        <w:t>Менделеева;</w:t>
      </w:r>
      <w:r>
        <w:rPr>
          <w:spacing w:val="80"/>
        </w:rPr>
        <w:t xml:space="preserve"> </w:t>
      </w:r>
      <w:r>
        <w:t>строение</w:t>
      </w:r>
      <w:r>
        <w:rPr>
          <w:spacing w:val="80"/>
        </w:rPr>
        <w:t xml:space="preserve"> </w:t>
      </w:r>
      <w:r>
        <w:t>атомов.</w:t>
      </w:r>
      <w:r>
        <w:rPr>
          <w:spacing w:val="80"/>
        </w:rPr>
        <w:t xml:space="preserve">  </w:t>
      </w:r>
      <w:r>
        <w:t>Нахождение</w:t>
      </w:r>
      <w:r>
        <w:rPr>
          <w:spacing w:val="80"/>
        </w:rPr>
        <w:t xml:space="preserve"> </w:t>
      </w:r>
      <w:r>
        <w:t>в</w:t>
      </w:r>
      <w:r>
        <w:rPr>
          <w:spacing w:val="80"/>
        </w:rPr>
        <w:t xml:space="preserve"> </w:t>
      </w:r>
      <w:r>
        <w:t>природе.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5" w:firstLine="0"/>
      </w:pPr>
      <w:r>
        <w:t xml:space="preserve">Физические и химические свойства (на примере натрия и калия). Оксиды и гидроксиды натрия и калия. Применение щелочных металлов и их </w:t>
      </w:r>
      <w:r>
        <w:rPr>
          <w:spacing w:val="-2"/>
        </w:rPr>
        <w:t>соединений.</w:t>
      </w:r>
    </w:p>
    <w:p w:rsidR="002811B1" w:rsidRDefault="003C6E95">
      <w:pPr>
        <w:pStyle w:val="a3"/>
        <w:ind w:right="473"/>
        <w:rPr>
          <w:i/>
        </w:rPr>
      </w:pPr>
      <w:r>
        <w:t>Щелочноземельные</w:t>
      </w:r>
      <w:r>
        <w:rPr>
          <w:spacing w:val="78"/>
          <w:w w:val="150"/>
        </w:rPr>
        <w:t xml:space="preserve">  </w:t>
      </w:r>
      <w:r>
        <w:t>металлы</w:t>
      </w:r>
      <w:r>
        <w:rPr>
          <w:spacing w:val="77"/>
          <w:w w:val="150"/>
        </w:rPr>
        <w:t xml:space="preserve">  </w:t>
      </w:r>
      <w:r>
        <w:t>магний</w:t>
      </w:r>
      <w:r>
        <w:rPr>
          <w:spacing w:val="77"/>
          <w:w w:val="150"/>
        </w:rPr>
        <w:t xml:space="preserve">  </w:t>
      </w:r>
      <w:r>
        <w:t>и</w:t>
      </w:r>
      <w:r>
        <w:rPr>
          <w:spacing w:val="77"/>
          <w:w w:val="150"/>
        </w:rPr>
        <w:t xml:space="preserve">  </w:t>
      </w:r>
      <w:r>
        <w:t>кальций:</w:t>
      </w:r>
      <w:r>
        <w:rPr>
          <w:spacing w:val="77"/>
          <w:w w:val="150"/>
        </w:rPr>
        <w:t xml:space="preserve">  </w:t>
      </w:r>
      <w:r>
        <w:t>положение в</w:t>
      </w:r>
      <w:r>
        <w:rPr>
          <w:spacing w:val="-5"/>
        </w:rPr>
        <w:t xml:space="preserve"> </w:t>
      </w:r>
      <w:r>
        <w:t>Периодической системе химических элементов Д. И. Менделеева; строение их</w:t>
      </w:r>
      <w:r>
        <w:rPr>
          <w:spacing w:val="-9"/>
        </w:rPr>
        <w:t xml:space="preserve"> </w:t>
      </w:r>
      <w:r>
        <w:t>атомов;</w:t>
      </w:r>
      <w:r>
        <w:rPr>
          <w:spacing w:val="-4"/>
        </w:rPr>
        <w:t xml:space="preserve"> </w:t>
      </w:r>
      <w:r>
        <w:t>нахождение</w:t>
      </w:r>
      <w:r>
        <w:rPr>
          <w:spacing w:val="-3"/>
        </w:rPr>
        <w:t xml:space="preserve"> </w:t>
      </w:r>
      <w:r>
        <w:t>в</w:t>
      </w:r>
      <w:r>
        <w:rPr>
          <w:spacing w:val="-5"/>
        </w:rPr>
        <w:t xml:space="preserve"> </w:t>
      </w:r>
      <w:r>
        <w:t>природе.</w:t>
      </w:r>
      <w:r>
        <w:rPr>
          <w:spacing w:val="-2"/>
        </w:rPr>
        <w:t xml:space="preserve"> </w:t>
      </w:r>
      <w:r>
        <w:t>Физические</w:t>
      </w:r>
      <w:r>
        <w:rPr>
          <w:spacing w:val="-3"/>
        </w:rPr>
        <w:t xml:space="preserve"> </w:t>
      </w:r>
      <w:r>
        <w:t>и</w:t>
      </w:r>
      <w:r>
        <w:rPr>
          <w:spacing w:val="-4"/>
        </w:rPr>
        <w:t xml:space="preserve"> </w:t>
      </w:r>
      <w:r>
        <w:t>химические</w:t>
      </w:r>
      <w:r>
        <w:rPr>
          <w:spacing w:val="-3"/>
        </w:rPr>
        <w:t xml:space="preserve"> </w:t>
      </w:r>
      <w:r>
        <w:t>свойства</w:t>
      </w:r>
      <w:r>
        <w:rPr>
          <w:spacing w:val="-3"/>
        </w:rPr>
        <w:t xml:space="preserve"> </w:t>
      </w:r>
      <w:r>
        <w:t xml:space="preserve">магния и кальция. Важнейшие соединения кальция (оксид, гидроксид, соли). </w:t>
      </w:r>
      <w:r>
        <w:rPr>
          <w:i/>
        </w:rPr>
        <w:t>Жёсткость воды и способы её устранения.</w:t>
      </w:r>
    </w:p>
    <w:p w:rsidR="002811B1" w:rsidRDefault="003C6E95">
      <w:pPr>
        <w:pStyle w:val="a3"/>
        <w:spacing w:before="3"/>
        <w:ind w:right="470"/>
      </w:pPr>
      <w:r>
        <w:t>Алюминий:</w:t>
      </w:r>
      <w:r>
        <w:rPr>
          <w:spacing w:val="-18"/>
        </w:rPr>
        <w:t xml:space="preserve"> </w:t>
      </w:r>
      <w:r>
        <w:t>положение</w:t>
      </w:r>
      <w:r>
        <w:rPr>
          <w:spacing w:val="-17"/>
        </w:rPr>
        <w:t xml:space="preserve"> </w:t>
      </w:r>
      <w:r>
        <w:t>в</w:t>
      </w:r>
      <w:r>
        <w:rPr>
          <w:spacing w:val="-18"/>
        </w:rPr>
        <w:t xml:space="preserve"> </w:t>
      </w:r>
      <w:r>
        <w:t>Периодической</w:t>
      </w:r>
      <w:r>
        <w:rPr>
          <w:spacing w:val="-17"/>
        </w:rPr>
        <w:t xml:space="preserve"> </w:t>
      </w:r>
      <w:r>
        <w:t>системе</w:t>
      </w:r>
      <w:r>
        <w:rPr>
          <w:spacing w:val="-18"/>
        </w:rPr>
        <w:t xml:space="preserve"> </w:t>
      </w:r>
      <w:r>
        <w:t>химических</w:t>
      </w:r>
      <w:r>
        <w:rPr>
          <w:spacing w:val="-17"/>
        </w:rPr>
        <w:t xml:space="preserve"> </w:t>
      </w:r>
      <w:r>
        <w:t xml:space="preserve">элементов Д. И. Менделеева; строение атома; нахождение в природе. Физические и химические свойства алюминия. Амфотерные свойства оксида и гидроксида </w:t>
      </w:r>
      <w:r>
        <w:rPr>
          <w:spacing w:val="-2"/>
        </w:rPr>
        <w:t>алюминия.</w:t>
      </w:r>
    </w:p>
    <w:p w:rsidR="002811B1" w:rsidRDefault="003C6E95">
      <w:pPr>
        <w:pStyle w:val="a3"/>
        <w:ind w:right="470"/>
        <w:rPr>
          <w:i/>
        </w:rPr>
      </w:pPr>
      <w:r>
        <w:t>Железо: положение в Периодической системе химических элементов</w:t>
      </w:r>
      <w:r>
        <w:rPr>
          <w:spacing w:val="80"/>
        </w:rPr>
        <w:t xml:space="preserve"> </w:t>
      </w:r>
      <w:r>
        <w:t>Д. И. Менделеева; строение атома; нахождение в природе. Физические и химические свойства железа (взаимодействие с металлами, кислотами и солями).</w:t>
      </w:r>
      <w:r>
        <w:rPr>
          <w:spacing w:val="-5"/>
        </w:rPr>
        <w:t xml:space="preserve"> </w:t>
      </w:r>
      <w:r>
        <w:t>Оксиды,</w:t>
      </w:r>
      <w:r>
        <w:rPr>
          <w:spacing w:val="-5"/>
        </w:rPr>
        <w:t xml:space="preserve"> </w:t>
      </w:r>
      <w:r>
        <w:t>гидроксиды</w:t>
      </w:r>
      <w:r>
        <w:rPr>
          <w:spacing w:val="-7"/>
        </w:rPr>
        <w:t xml:space="preserve"> </w:t>
      </w:r>
      <w:r>
        <w:t>и</w:t>
      </w:r>
      <w:r>
        <w:rPr>
          <w:spacing w:val="-7"/>
        </w:rPr>
        <w:t xml:space="preserve"> </w:t>
      </w:r>
      <w:r>
        <w:t>соли</w:t>
      </w:r>
      <w:r>
        <w:rPr>
          <w:spacing w:val="-7"/>
        </w:rPr>
        <w:t xml:space="preserve"> </w:t>
      </w:r>
      <w:r>
        <w:t>железа(II)</w:t>
      </w:r>
      <w:r>
        <w:rPr>
          <w:spacing w:val="-9"/>
        </w:rPr>
        <w:t xml:space="preserve"> </w:t>
      </w:r>
      <w:r>
        <w:t>и</w:t>
      </w:r>
      <w:r>
        <w:rPr>
          <w:spacing w:val="-7"/>
        </w:rPr>
        <w:t xml:space="preserve"> </w:t>
      </w:r>
      <w:r>
        <w:t>железа(III):</w:t>
      </w:r>
      <w:r>
        <w:rPr>
          <w:spacing w:val="-13"/>
        </w:rPr>
        <w:t xml:space="preserve"> </w:t>
      </w:r>
      <w:r>
        <w:t>состав,</w:t>
      </w:r>
      <w:r>
        <w:rPr>
          <w:spacing w:val="-5"/>
        </w:rPr>
        <w:t xml:space="preserve"> </w:t>
      </w:r>
      <w:r>
        <w:t xml:space="preserve">свойства и </w:t>
      </w:r>
      <w:r>
        <w:rPr>
          <w:i/>
        </w:rPr>
        <w:t>получение.</w:t>
      </w:r>
    </w:p>
    <w:p w:rsidR="002811B1" w:rsidRDefault="003C6E95">
      <w:pPr>
        <w:pStyle w:val="a3"/>
        <w:spacing w:before="2"/>
        <w:ind w:right="468"/>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w:t>
      </w:r>
      <w:r>
        <w:rPr>
          <w:spacing w:val="-18"/>
        </w:rPr>
        <w:t xml:space="preserve"> </w:t>
      </w:r>
      <w:r>
        <w:t>алюминия</w:t>
      </w:r>
      <w:r>
        <w:rPr>
          <w:spacing w:val="-17"/>
        </w:rPr>
        <w:t xml:space="preserve"> </w:t>
      </w:r>
      <w:r>
        <w:t>и</w:t>
      </w:r>
      <w:r>
        <w:rPr>
          <w:spacing w:val="-18"/>
        </w:rPr>
        <w:t xml:space="preserve"> </w:t>
      </w:r>
      <w:r>
        <w:t>гидроксида</w:t>
      </w:r>
      <w:r>
        <w:rPr>
          <w:spacing w:val="-17"/>
        </w:rPr>
        <w:t xml:space="preserve"> </w:t>
      </w:r>
      <w:r>
        <w:t>цинка;</w:t>
      </w:r>
      <w:r>
        <w:rPr>
          <w:spacing w:val="-17"/>
        </w:rPr>
        <w:t xml:space="preserve"> </w:t>
      </w:r>
      <w:r>
        <w:t>решение</w:t>
      </w:r>
      <w:r>
        <w:rPr>
          <w:spacing w:val="-16"/>
        </w:rPr>
        <w:t xml:space="preserve"> </w:t>
      </w:r>
      <w:r>
        <w:t>экспериментальных</w:t>
      </w:r>
      <w:r>
        <w:rPr>
          <w:spacing w:val="-18"/>
        </w:rPr>
        <w:t xml:space="preserve"> </w:t>
      </w:r>
      <w:r>
        <w:t>задач по теме «Важнейшие металлы и их соединения».</w:t>
      </w:r>
    </w:p>
    <w:p w:rsidR="002811B1" w:rsidRDefault="002811B1">
      <w:pPr>
        <w:pStyle w:val="a3"/>
        <w:spacing w:before="6"/>
        <w:ind w:left="0" w:firstLine="0"/>
        <w:jc w:val="left"/>
      </w:pPr>
    </w:p>
    <w:p w:rsidR="002811B1" w:rsidRDefault="003C6E95">
      <w:pPr>
        <w:pStyle w:val="3"/>
        <w:spacing w:before="1"/>
      </w:pPr>
      <w:r>
        <w:t>Химия</w:t>
      </w:r>
      <w:r>
        <w:rPr>
          <w:spacing w:val="-8"/>
        </w:rPr>
        <w:t xml:space="preserve"> </w:t>
      </w:r>
      <w:r>
        <w:t>и</w:t>
      </w:r>
      <w:r>
        <w:rPr>
          <w:spacing w:val="-9"/>
        </w:rPr>
        <w:t xml:space="preserve"> </w:t>
      </w:r>
      <w:r>
        <w:t>окружающая</w:t>
      </w:r>
      <w:r>
        <w:rPr>
          <w:spacing w:val="-8"/>
        </w:rPr>
        <w:t xml:space="preserve"> </w:t>
      </w:r>
      <w:r>
        <w:rPr>
          <w:spacing w:val="-2"/>
        </w:rPr>
        <w:t>среда</w:t>
      </w:r>
    </w:p>
    <w:p w:rsidR="002811B1" w:rsidRDefault="003C6E95">
      <w:pPr>
        <w:ind w:left="959" w:right="471" w:firstLine="710"/>
        <w:jc w:val="both"/>
        <w:rPr>
          <w:i/>
          <w:sz w:val="28"/>
        </w:rPr>
      </w:pPr>
      <w:r>
        <w:rPr>
          <w:i/>
          <w:sz w:val="28"/>
        </w:rPr>
        <w:t>Новые</w:t>
      </w:r>
      <w:r>
        <w:rPr>
          <w:i/>
          <w:spacing w:val="-18"/>
          <w:sz w:val="28"/>
        </w:rPr>
        <w:t xml:space="preserve"> </w:t>
      </w:r>
      <w:r>
        <w:rPr>
          <w:i/>
          <w:sz w:val="28"/>
        </w:rPr>
        <w:t>материалы</w:t>
      </w:r>
      <w:r>
        <w:rPr>
          <w:i/>
          <w:spacing w:val="-17"/>
          <w:sz w:val="28"/>
        </w:rPr>
        <w:t xml:space="preserve"> </w:t>
      </w:r>
      <w:r>
        <w:rPr>
          <w:i/>
          <w:sz w:val="28"/>
        </w:rPr>
        <w:t>и</w:t>
      </w:r>
      <w:r>
        <w:rPr>
          <w:i/>
          <w:spacing w:val="-18"/>
          <w:sz w:val="28"/>
        </w:rPr>
        <w:t xml:space="preserve"> </w:t>
      </w:r>
      <w:r>
        <w:rPr>
          <w:i/>
          <w:sz w:val="28"/>
        </w:rPr>
        <w:t>технологии.</w:t>
      </w:r>
      <w:r>
        <w:rPr>
          <w:i/>
          <w:spacing w:val="-17"/>
          <w:sz w:val="28"/>
        </w:rPr>
        <w:t xml:space="preserve"> </w:t>
      </w:r>
      <w:r>
        <w:rPr>
          <w:i/>
          <w:sz w:val="28"/>
        </w:rPr>
        <w:t>Вещества</w:t>
      </w:r>
      <w:r>
        <w:rPr>
          <w:i/>
          <w:spacing w:val="-18"/>
          <w:sz w:val="28"/>
        </w:rPr>
        <w:t xml:space="preserve"> </w:t>
      </w:r>
      <w:r>
        <w:rPr>
          <w:i/>
          <w:sz w:val="28"/>
        </w:rPr>
        <w:t>и</w:t>
      </w:r>
      <w:r>
        <w:rPr>
          <w:i/>
          <w:spacing w:val="-17"/>
          <w:sz w:val="28"/>
        </w:rPr>
        <w:t xml:space="preserve"> </w:t>
      </w:r>
      <w:r>
        <w:rPr>
          <w:i/>
          <w:sz w:val="28"/>
        </w:rPr>
        <w:t>материалы</w:t>
      </w:r>
      <w:r>
        <w:rPr>
          <w:i/>
          <w:spacing w:val="-18"/>
          <w:sz w:val="28"/>
        </w:rPr>
        <w:t xml:space="preserve"> </w:t>
      </w:r>
      <w:r>
        <w:rPr>
          <w:i/>
          <w:sz w:val="28"/>
        </w:rPr>
        <w:t>в</w:t>
      </w:r>
      <w:r>
        <w:rPr>
          <w:i/>
          <w:spacing w:val="-17"/>
          <w:sz w:val="28"/>
        </w:rPr>
        <w:t xml:space="preserve"> </w:t>
      </w:r>
      <w:r>
        <w:rPr>
          <w:i/>
          <w:sz w:val="28"/>
        </w:rPr>
        <w:t>повседневной жизни человека. Химия и здоровье. Безопасное использование веществ и химических</w:t>
      </w:r>
      <w:r>
        <w:rPr>
          <w:i/>
          <w:spacing w:val="80"/>
          <w:w w:val="150"/>
          <w:sz w:val="28"/>
        </w:rPr>
        <w:t xml:space="preserve"> </w:t>
      </w:r>
      <w:r>
        <w:rPr>
          <w:i/>
          <w:sz w:val="28"/>
        </w:rPr>
        <w:t>реакций</w:t>
      </w:r>
      <w:r>
        <w:rPr>
          <w:i/>
          <w:spacing w:val="80"/>
          <w:w w:val="150"/>
          <w:sz w:val="28"/>
        </w:rPr>
        <w:t xml:space="preserve"> </w:t>
      </w:r>
      <w:r>
        <w:rPr>
          <w:i/>
          <w:sz w:val="28"/>
        </w:rPr>
        <w:t>в</w:t>
      </w:r>
      <w:r>
        <w:rPr>
          <w:i/>
          <w:spacing w:val="80"/>
          <w:w w:val="150"/>
          <w:sz w:val="28"/>
        </w:rPr>
        <w:t xml:space="preserve"> </w:t>
      </w:r>
      <w:r>
        <w:rPr>
          <w:i/>
          <w:sz w:val="28"/>
        </w:rPr>
        <w:t>быту.</w:t>
      </w:r>
      <w:r>
        <w:rPr>
          <w:i/>
          <w:spacing w:val="80"/>
          <w:w w:val="150"/>
          <w:sz w:val="28"/>
        </w:rPr>
        <w:t xml:space="preserve"> </w:t>
      </w:r>
      <w:r>
        <w:rPr>
          <w:i/>
          <w:sz w:val="28"/>
        </w:rPr>
        <w:t>Первая</w:t>
      </w:r>
      <w:r>
        <w:rPr>
          <w:i/>
          <w:spacing w:val="80"/>
          <w:w w:val="150"/>
          <w:sz w:val="28"/>
        </w:rPr>
        <w:t xml:space="preserve"> </w:t>
      </w:r>
      <w:r>
        <w:rPr>
          <w:i/>
          <w:sz w:val="28"/>
        </w:rPr>
        <w:t>помощь</w:t>
      </w:r>
      <w:r>
        <w:rPr>
          <w:i/>
          <w:spacing w:val="80"/>
          <w:w w:val="150"/>
          <w:sz w:val="28"/>
        </w:rPr>
        <w:t xml:space="preserve"> </w:t>
      </w:r>
      <w:r>
        <w:rPr>
          <w:i/>
          <w:sz w:val="28"/>
        </w:rPr>
        <w:t>при</w:t>
      </w:r>
      <w:r>
        <w:rPr>
          <w:i/>
          <w:spacing w:val="80"/>
          <w:w w:val="150"/>
          <w:sz w:val="28"/>
        </w:rPr>
        <w:t xml:space="preserve"> </w:t>
      </w:r>
      <w:r>
        <w:rPr>
          <w:i/>
          <w:sz w:val="28"/>
        </w:rPr>
        <w:t>химических</w:t>
      </w:r>
      <w:r>
        <w:rPr>
          <w:i/>
          <w:spacing w:val="80"/>
          <w:w w:val="150"/>
          <w:sz w:val="28"/>
        </w:rPr>
        <w:t xml:space="preserve"> </w:t>
      </w:r>
      <w:r>
        <w:rPr>
          <w:i/>
          <w:sz w:val="28"/>
        </w:rPr>
        <w:t>ожогах</w:t>
      </w:r>
      <w:r>
        <w:rPr>
          <w:i/>
          <w:spacing w:val="80"/>
          <w:sz w:val="28"/>
        </w:rPr>
        <w:t xml:space="preserve"> </w:t>
      </w:r>
      <w:r>
        <w:rPr>
          <w:i/>
          <w:sz w:val="28"/>
        </w:rPr>
        <w:t>и</w:t>
      </w:r>
      <w:r>
        <w:rPr>
          <w:i/>
          <w:spacing w:val="-5"/>
          <w:sz w:val="28"/>
        </w:rPr>
        <w:t xml:space="preserve"> </w:t>
      </w:r>
      <w:r>
        <w:rPr>
          <w:i/>
          <w:sz w:val="28"/>
        </w:rPr>
        <w:t>отравлениях. Основы экологической грамотности. Химическое загрязнение окружающей</w:t>
      </w:r>
      <w:r>
        <w:rPr>
          <w:i/>
          <w:spacing w:val="-1"/>
          <w:sz w:val="28"/>
        </w:rPr>
        <w:t xml:space="preserve"> </w:t>
      </w:r>
      <w:r>
        <w:rPr>
          <w:i/>
          <w:sz w:val="28"/>
        </w:rPr>
        <w:t>среды (предельная допустимая</w:t>
      </w:r>
      <w:r>
        <w:rPr>
          <w:i/>
          <w:spacing w:val="-1"/>
          <w:sz w:val="28"/>
        </w:rPr>
        <w:t xml:space="preserve"> </w:t>
      </w:r>
      <w:r>
        <w:rPr>
          <w:i/>
          <w:sz w:val="28"/>
        </w:rPr>
        <w:t>концентрация</w:t>
      </w:r>
      <w:r>
        <w:rPr>
          <w:i/>
          <w:spacing w:val="-1"/>
          <w:sz w:val="28"/>
        </w:rPr>
        <w:t xml:space="preserve"> </w:t>
      </w:r>
      <w:r>
        <w:rPr>
          <w:i/>
          <w:sz w:val="28"/>
        </w:rPr>
        <w:t>веществ –</w:t>
      </w:r>
      <w:r>
        <w:rPr>
          <w:i/>
          <w:spacing w:val="-1"/>
          <w:sz w:val="28"/>
        </w:rPr>
        <w:t xml:space="preserve"> </w:t>
      </w:r>
      <w:r>
        <w:rPr>
          <w:i/>
          <w:sz w:val="28"/>
        </w:rPr>
        <w:t>ПДК). Роль химии в решении экологических проблем.</w:t>
      </w:r>
    </w:p>
    <w:p w:rsidR="002811B1" w:rsidRDefault="003C6E95">
      <w:pPr>
        <w:ind w:left="959" w:right="475" w:firstLine="710"/>
        <w:jc w:val="both"/>
        <w:rPr>
          <w:i/>
          <w:sz w:val="28"/>
        </w:rPr>
      </w:pPr>
      <w:r>
        <w:rPr>
          <w:i/>
          <w:sz w:val="28"/>
        </w:rPr>
        <w:t>Природные источники углеводородов (уголь, природный газ, нефть), продукты их переработки, их роль в быту и промышленности.</w:t>
      </w:r>
    </w:p>
    <w:p w:rsidR="002811B1" w:rsidRDefault="003C6E95">
      <w:pPr>
        <w:ind w:left="959" w:right="481" w:firstLine="710"/>
        <w:jc w:val="both"/>
        <w:rPr>
          <w:i/>
          <w:sz w:val="28"/>
        </w:rPr>
      </w:pPr>
      <w:r>
        <w:rPr>
          <w:i/>
          <w:sz w:val="28"/>
        </w:rPr>
        <w:t>Химический эксперимент: изучение образцов материалов (стекло, сплавы металлов, полимерные материалы).</w:t>
      </w:r>
    </w:p>
    <w:p w:rsidR="002811B1" w:rsidRDefault="002811B1">
      <w:pPr>
        <w:pStyle w:val="a3"/>
        <w:spacing w:before="3"/>
        <w:ind w:left="0" w:firstLine="0"/>
        <w:jc w:val="left"/>
        <w:rPr>
          <w:i/>
        </w:rPr>
      </w:pPr>
    </w:p>
    <w:p w:rsidR="002811B1" w:rsidRDefault="003C6E95">
      <w:pPr>
        <w:pStyle w:val="2"/>
      </w:pPr>
      <w:r>
        <w:rPr>
          <w:spacing w:val="-2"/>
        </w:rPr>
        <w:t>Межпредметные</w:t>
      </w:r>
      <w:r>
        <w:rPr>
          <w:spacing w:val="3"/>
        </w:rPr>
        <w:t xml:space="preserve"> </w:t>
      </w:r>
      <w:r>
        <w:rPr>
          <w:spacing w:val="-4"/>
        </w:rPr>
        <w:t>связи</w:t>
      </w:r>
    </w:p>
    <w:p w:rsidR="002811B1" w:rsidRDefault="003C6E95">
      <w:pPr>
        <w:pStyle w:val="a3"/>
        <w:spacing w:line="319" w:lineRule="exact"/>
        <w:ind w:left="1670" w:firstLine="0"/>
        <w:jc w:val="left"/>
      </w:pPr>
      <w:r>
        <w:t>Реализация</w:t>
      </w:r>
      <w:r>
        <w:rPr>
          <w:spacing w:val="48"/>
          <w:w w:val="150"/>
        </w:rPr>
        <w:t xml:space="preserve"> </w:t>
      </w:r>
      <w:r>
        <w:t>межпредметных</w:t>
      </w:r>
      <w:r>
        <w:rPr>
          <w:spacing w:val="79"/>
        </w:rPr>
        <w:t xml:space="preserve"> </w:t>
      </w:r>
      <w:r>
        <w:t>связей</w:t>
      </w:r>
      <w:r>
        <w:rPr>
          <w:spacing w:val="48"/>
          <w:w w:val="150"/>
        </w:rPr>
        <w:t xml:space="preserve"> </w:t>
      </w:r>
      <w:r>
        <w:t>при</w:t>
      </w:r>
      <w:r>
        <w:rPr>
          <w:spacing w:val="47"/>
          <w:w w:val="150"/>
        </w:rPr>
        <w:t xml:space="preserve"> </w:t>
      </w:r>
      <w:r>
        <w:t>изучении</w:t>
      </w:r>
      <w:r>
        <w:rPr>
          <w:spacing w:val="52"/>
          <w:w w:val="150"/>
        </w:rPr>
        <w:t xml:space="preserve"> </w:t>
      </w:r>
      <w:r>
        <w:t>химии</w:t>
      </w:r>
      <w:r>
        <w:rPr>
          <w:spacing w:val="53"/>
          <w:w w:val="150"/>
        </w:rPr>
        <w:t xml:space="preserve"> </w:t>
      </w:r>
      <w:r>
        <w:t>в</w:t>
      </w:r>
      <w:r>
        <w:rPr>
          <w:spacing w:val="46"/>
          <w:w w:val="150"/>
        </w:rPr>
        <w:t xml:space="preserve"> </w:t>
      </w:r>
      <w:r>
        <w:t>9</w:t>
      </w:r>
      <w:r>
        <w:rPr>
          <w:spacing w:val="6"/>
        </w:rPr>
        <w:t xml:space="preserve"> </w:t>
      </w:r>
      <w:r>
        <w:rPr>
          <w:spacing w:val="-2"/>
        </w:rPr>
        <w:t>классе</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ind w:right="464" w:firstLine="0"/>
      </w:pPr>
      <w:r>
        <w:t>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811B1" w:rsidRDefault="003C6E95">
      <w:pPr>
        <w:pStyle w:val="a3"/>
        <w:ind w:right="472"/>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2811B1" w:rsidRDefault="003C6E95">
      <w:pPr>
        <w:pStyle w:val="a3"/>
        <w:spacing w:before="3"/>
        <w:ind w:right="472"/>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w:t>
      </w:r>
      <w:r>
        <w:rPr>
          <w:spacing w:val="-2"/>
        </w:rPr>
        <w:t xml:space="preserve"> </w:t>
      </w:r>
      <w:r>
        <w:t>состояние</w:t>
      </w:r>
      <w:r>
        <w:rPr>
          <w:spacing w:val="-2"/>
        </w:rPr>
        <w:t xml:space="preserve"> </w:t>
      </w:r>
      <w:r>
        <w:t>вещества,</w:t>
      </w:r>
      <w:r>
        <w:rPr>
          <w:spacing w:val="-1"/>
        </w:rPr>
        <w:t xml:space="preserve"> </w:t>
      </w:r>
      <w:r>
        <w:t>газ, раствор,</w:t>
      </w:r>
      <w:r>
        <w:rPr>
          <w:spacing w:val="-1"/>
        </w:rPr>
        <w:t xml:space="preserve"> </w:t>
      </w:r>
      <w:r>
        <w:t>растворимость,</w:t>
      </w:r>
      <w:r>
        <w:rPr>
          <w:spacing w:val="-1"/>
        </w:rPr>
        <w:t xml:space="preserve"> </w:t>
      </w:r>
      <w:r>
        <w:t>кристаллическая решётка, сплавы, физические величины, единицы измерения, космическое пространство, планеты, звёзды, Солнце.</w:t>
      </w:r>
    </w:p>
    <w:p w:rsidR="002811B1" w:rsidRDefault="003C6E95">
      <w:pPr>
        <w:pStyle w:val="a3"/>
        <w:ind w:right="481"/>
      </w:pPr>
      <w:r>
        <w:t>Биология: фотосинтез, дыхание, биосфера, экосистема, минеральные удобрения, микроэлементы, макроэлементы, питательные вещества.</w:t>
      </w:r>
    </w:p>
    <w:p w:rsidR="002811B1" w:rsidRDefault="003C6E95">
      <w:pPr>
        <w:pStyle w:val="a3"/>
        <w:ind w:right="478"/>
      </w:pPr>
      <w:r>
        <w:t>География: атмосфера, гидросфера, минералы, горные породы, полезные ископаемые, топливо, водные ресурсы.</w:t>
      </w:r>
    </w:p>
    <w:p w:rsidR="002811B1" w:rsidRDefault="002811B1">
      <w:pPr>
        <w:pStyle w:val="a3"/>
        <w:spacing w:before="7"/>
        <w:ind w:left="0" w:firstLine="0"/>
        <w:jc w:val="left"/>
      </w:pPr>
    </w:p>
    <w:p w:rsidR="002811B1" w:rsidRDefault="003C6E95">
      <w:pPr>
        <w:pStyle w:val="2"/>
      </w:pPr>
      <w:r>
        <w:t>Выполнение</w:t>
      </w:r>
      <w:r>
        <w:rPr>
          <w:spacing w:val="-14"/>
        </w:rPr>
        <w:t xml:space="preserve"> </w:t>
      </w:r>
      <w:r>
        <w:t>практических</w:t>
      </w:r>
      <w:r>
        <w:rPr>
          <w:spacing w:val="-14"/>
        </w:rPr>
        <w:t xml:space="preserve"> </w:t>
      </w:r>
      <w:r>
        <w:rPr>
          <w:spacing w:val="-4"/>
        </w:rPr>
        <w:t>работ</w:t>
      </w:r>
    </w:p>
    <w:p w:rsidR="002811B1" w:rsidRDefault="003C6E95">
      <w:pPr>
        <w:pStyle w:val="a3"/>
        <w:ind w:right="471"/>
      </w:pPr>
      <w:r>
        <w:t>При проведении практической работы каждый ее этап выполняется обучающимися с ЗПР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2811B1" w:rsidRDefault="002811B1">
      <w:pPr>
        <w:pStyle w:val="a3"/>
        <w:ind w:left="0" w:firstLine="0"/>
        <w:jc w:val="left"/>
      </w:pPr>
    </w:p>
    <w:p w:rsidR="002811B1" w:rsidRDefault="003C6E95">
      <w:pPr>
        <w:pStyle w:val="2"/>
      </w:pPr>
      <w:r>
        <w:t>Примерные</w:t>
      </w:r>
      <w:r>
        <w:rPr>
          <w:spacing w:val="-14"/>
        </w:rPr>
        <w:t xml:space="preserve"> </w:t>
      </w:r>
      <w:r>
        <w:t>контрольно-измерительные</w:t>
      </w:r>
      <w:r>
        <w:rPr>
          <w:spacing w:val="-13"/>
        </w:rPr>
        <w:t xml:space="preserve"> </w:t>
      </w:r>
      <w:r>
        <w:t>материалы</w:t>
      </w:r>
      <w:r>
        <w:rPr>
          <w:spacing w:val="-15"/>
        </w:rPr>
        <w:t xml:space="preserve"> </w:t>
      </w:r>
      <w:r>
        <w:t>по</w:t>
      </w:r>
      <w:r>
        <w:rPr>
          <w:spacing w:val="-14"/>
        </w:rPr>
        <w:t xml:space="preserve"> </w:t>
      </w:r>
      <w:r>
        <w:rPr>
          <w:spacing w:val="-2"/>
        </w:rPr>
        <w:t>химии</w:t>
      </w:r>
    </w:p>
    <w:p w:rsidR="002811B1" w:rsidRDefault="003C6E95">
      <w:pPr>
        <w:pStyle w:val="a3"/>
        <w:ind w:right="470"/>
      </w:pPr>
      <w: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w:t>
      </w:r>
      <w:r>
        <w:rPr>
          <w:spacing w:val="-11"/>
        </w:rPr>
        <w:t xml:space="preserve"> </w:t>
      </w:r>
      <w:r>
        <w:t>являются</w:t>
      </w:r>
      <w:r>
        <w:rPr>
          <w:spacing w:val="-10"/>
        </w:rPr>
        <w:t xml:space="preserve"> </w:t>
      </w:r>
      <w:r>
        <w:t>оперативность,</w:t>
      </w:r>
      <w:r>
        <w:rPr>
          <w:spacing w:val="-10"/>
        </w:rPr>
        <w:t xml:space="preserve"> </w:t>
      </w:r>
      <w:r>
        <w:t>высокая</w:t>
      </w:r>
      <w:r>
        <w:rPr>
          <w:spacing w:val="-10"/>
        </w:rPr>
        <w:t xml:space="preserve"> </w:t>
      </w:r>
      <w:r>
        <w:t>степень</w:t>
      </w:r>
      <w:r>
        <w:rPr>
          <w:spacing w:val="-14"/>
        </w:rPr>
        <w:t xml:space="preserve"> </w:t>
      </w:r>
      <w:r>
        <w:t>индивидуализации</w:t>
      </w:r>
      <w:r>
        <w:rPr>
          <w:spacing w:val="-11"/>
        </w:rPr>
        <w:t xml:space="preserve"> </w:t>
      </w:r>
      <w:r>
        <w:t xml:space="preserve">знаний, сравнительно малые затраты времени и труда на проверку ответов </w:t>
      </w:r>
      <w:r>
        <w:rPr>
          <w:spacing w:val="-2"/>
        </w:rPr>
        <w:t>обучающихся.</w:t>
      </w:r>
    </w:p>
    <w:p w:rsidR="002811B1" w:rsidRDefault="003C6E95">
      <w:pPr>
        <w:pStyle w:val="a3"/>
        <w:spacing w:line="322" w:lineRule="exact"/>
        <w:ind w:left="1670" w:firstLine="0"/>
      </w:pPr>
      <w:r>
        <w:rPr>
          <w:spacing w:val="-2"/>
        </w:rPr>
        <w:t>Для</w:t>
      </w:r>
      <w:r>
        <w:rPr>
          <w:spacing w:val="-3"/>
        </w:rPr>
        <w:t xml:space="preserve"> </w:t>
      </w:r>
      <w:r>
        <w:rPr>
          <w:spacing w:val="-2"/>
        </w:rPr>
        <w:t>обучающихся</w:t>
      </w:r>
      <w:r>
        <w:rPr>
          <w:spacing w:val="-4"/>
        </w:rPr>
        <w:t xml:space="preserve"> </w:t>
      </w:r>
      <w:r>
        <w:rPr>
          <w:spacing w:val="-2"/>
        </w:rPr>
        <w:t>с</w:t>
      </w:r>
      <w:r>
        <w:rPr>
          <w:spacing w:val="-4"/>
        </w:rPr>
        <w:t xml:space="preserve"> </w:t>
      </w:r>
      <w:r>
        <w:rPr>
          <w:spacing w:val="-2"/>
        </w:rPr>
        <w:t>ЗПР</w:t>
      </w:r>
      <w:r>
        <w:rPr>
          <w:spacing w:val="-6"/>
        </w:rPr>
        <w:t xml:space="preserve"> </w:t>
      </w:r>
      <w:r>
        <w:rPr>
          <w:spacing w:val="-2"/>
        </w:rPr>
        <w:t>возможно</w:t>
      </w:r>
      <w:r>
        <w:rPr>
          <w:spacing w:val="-6"/>
        </w:rPr>
        <w:t xml:space="preserve"> </w:t>
      </w:r>
      <w:r>
        <w:rPr>
          <w:spacing w:val="-2"/>
        </w:rPr>
        <w:t>изменение</w:t>
      </w:r>
      <w:r>
        <w:rPr>
          <w:spacing w:val="-5"/>
        </w:rPr>
        <w:t xml:space="preserve"> </w:t>
      </w:r>
      <w:r>
        <w:rPr>
          <w:spacing w:val="-2"/>
        </w:rPr>
        <w:t>формулировки</w:t>
      </w:r>
      <w:r>
        <w:rPr>
          <w:spacing w:val="-5"/>
        </w:rPr>
        <w:t xml:space="preserve"> </w:t>
      </w:r>
      <w:r>
        <w:rPr>
          <w:spacing w:val="-2"/>
        </w:rPr>
        <w:t>заданий</w:t>
      </w:r>
      <w:r>
        <w:rPr>
          <w:spacing w:val="-5"/>
        </w:rPr>
        <w:t xml:space="preserve"> на</w:t>
      </w:r>
    </w:p>
    <w:p w:rsidR="002811B1" w:rsidRDefault="003C6E95">
      <w:pPr>
        <w:pStyle w:val="a3"/>
        <w:ind w:right="470" w:firstLine="0"/>
      </w:pPr>
      <w:r>
        <w:t xml:space="preserve">«пошаговую»,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w:t>
      </w:r>
      <w:r>
        <w:rPr>
          <w:spacing w:val="-2"/>
        </w:rPr>
        <w:t>информации.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jc w:val="left"/>
      </w:pPr>
      <w:r>
        <w:t>ПЛАНИРУЕМЫЕ</w:t>
      </w:r>
      <w:r>
        <w:rPr>
          <w:spacing w:val="-17"/>
        </w:rPr>
        <w:t xml:space="preserve"> </w:t>
      </w:r>
      <w:r>
        <w:t>РЕЗУЛЬТАТЫ</w:t>
      </w:r>
      <w:r>
        <w:rPr>
          <w:spacing w:val="-13"/>
        </w:rPr>
        <w:t xml:space="preserve"> </w:t>
      </w:r>
      <w:r>
        <w:t>ОСВОЕНИЯ</w:t>
      </w:r>
      <w:r>
        <w:rPr>
          <w:spacing w:val="-14"/>
        </w:rPr>
        <w:t xml:space="preserve"> </w:t>
      </w:r>
      <w:r>
        <w:t>УЧЕБНОГО</w:t>
      </w:r>
      <w:r>
        <w:rPr>
          <w:spacing w:val="-8"/>
        </w:rPr>
        <w:t xml:space="preserve"> </w:t>
      </w:r>
      <w:r>
        <w:rPr>
          <w:spacing w:val="-2"/>
        </w:rPr>
        <w:t>ПРЕДМЕТА</w:t>
      </w:r>
    </w:p>
    <w:p w:rsidR="002811B1" w:rsidRDefault="003C6E95">
      <w:pPr>
        <w:pStyle w:val="a3"/>
        <w:ind w:firstLine="0"/>
        <w:jc w:val="left"/>
      </w:pPr>
      <w:r>
        <w:t>«ХИМИЯ»</w:t>
      </w:r>
      <w:r>
        <w:rPr>
          <w:spacing w:val="-9"/>
        </w:rPr>
        <w:t xml:space="preserve"> </w:t>
      </w:r>
      <w:r>
        <w:t>НА</w:t>
      </w:r>
      <w:r>
        <w:rPr>
          <w:spacing w:val="-12"/>
        </w:rPr>
        <w:t xml:space="preserve"> </w:t>
      </w:r>
      <w:r>
        <w:t>УРОВНЕ</w:t>
      </w:r>
      <w:r>
        <w:rPr>
          <w:spacing w:val="-12"/>
        </w:rPr>
        <w:t xml:space="preserve"> </w:t>
      </w:r>
      <w:r>
        <w:t>ОСНОВНОГО</w:t>
      </w:r>
      <w:r>
        <w:rPr>
          <w:spacing w:val="-4"/>
        </w:rPr>
        <w:t xml:space="preserve"> </w:t>
      </w:r>
      <w:r>
        <w:t>ОБЩЕГО</w:t>
      </w:r>
      <w:r>
        <w:rPr>
          <w:spacing w:val="-9"/>
        </w:rPr>
        <w:t xml:space="preserve"> </w:t>
      </w:r>
      <w:r>
        <w:rPr>
          <w:spacing w:val="-2"/>
        </w:rPr>
        <w:t>ОБРАЗОВАНИЯ</w:t>
      </w:r>
    </w:p>
    <w:p w:rsidR="002811B1" w:rsidRDefault="003C6E95">
      <w:pPr>
        <w:pStyle w:val="a3"/>
        <w:spacing w:before="322"/>
        <w:ind w:left="1670" w:firstLine="0"/>
        <w:jc w:val="left"/>
      </w:pPr>
      <w:r>
        <w:t>В</w:t>
      </w:r>
      <w:r>
        <w:rPr>
          <w:spacing w:val="-3"/>
        </w:rPr>
        <w:t xml:space="preserve"> </w:t>
      </w:r>
      <w:r>
        <w:t>целом</w:t>
      </w:r>
      <w:r>
        <w:rPr>
          <w:spacing w:val="3"/>
        </w:rPr>
        <w:t xml:space="preserve"> </w:t>
      </w:r>
      <w:r>
        <w:t>результаты</w:t>
      </w:r>
      <w:r>
        <w:rPr>
          <w:spacing w:val="1"/>
        </w:rPr>
        <w:t xml:space="preserve"> </w:t>
      </w:r>
      <w:r>
        <w:t>освоения</w:t>
      </w:r>
      <w:r>
        <w:rPr>
          <w:spacing w:val="2"/>
        </w:rPr>
        <w:t xml:space="preserve"> </w:t>
      </w:r>
      <w:r>
        <w:t>обучающимися</w:t>
      </w:r>
      <w:r>
        <w:rPr>
          <w:spacing w:val="3"/>
        </w:rPr>
        <w:t xml:space="preserve"> </w:t>
      </w:r>
      <w:r>
        <w:t>с</w:t>
      </w:r>
      <w:r>
        <w:rPr>
          <w:spacing w:val="2"/>
        </w:rPr>
        <w:t xml:space="preserve"> </w:t>
      </w:r>
      <w:r>
        <w:t>ЗПР</w:t>
      </w:r>
      <w:r>
        <w:rPr>
          <w:spacing w:val="4"/>
        </w:rPr>
        <w:t xml:space="preserve"> </w:t>
      </w:r>
      <w:r>
        <w:t>учебного</w:t>
      </w:r>
      <w:r>
        <w:rPr>
          <w:spacing w:val="1"/>
        </w:rPr>
        <w:t xml:space="preserve"> </w:t>
      </w:r>
      <w:r>
        <w:rPr>
          <w:spacing w:val="-2"/>
        </w:rPr>
        <w:t>предмета</w:t>
      </w:r>
    </w:p>
    <w:p w:rsidR="002811B1" w:rsidRDefault="003C6E95">
      <w:pPr>
        <w:pStyle w:val="a3"/>
        <w:spacing w:before="5"/>
        <w:ind w:firstLine="0"/>
        <w:jc w:val="left"/>
      </w:pPr>
      <w:r>
        <w:t>«Химия» должны</w:t>
      </w:r>
      <w:r>
        <w:rPr>
          <w:spacing w:val="34"/>
        </w:rPr>
        <w:t xml:space="preserve"> </w:t>
      </w:r>
      <w:r>
        <w:t>совпадать</w:t>
      </w:r>
      <w:r>
        <w:rPr>
          <w:spacing w:val="32"/>
        </w:rPr>
        <w:t xml:space="preserve"> </w:t>
      </w:r>
      <w:r>
        <w:t>с</w:t>
      </w:r>
      <w:r>
        <w:rPr>
          <w:spacing w:val="35"/>
        </w:rPr>
        <w:t xml:space="preserve"> </w:t>
      </w:r>
      <w:r>
        <w:t>результатами</w:t>
      </w:r>
      <w:r>
        <w:rPr>
          <w:spacing w:val="33"/>
        </w:rPr>
        <w:t xml:space="preserve"> </w:t>
      </w:r>
      <w:r>
        <w:t>примерной</w:t>
      </w:r>
      <w:r>
        <w:rPr>
          <w:spacing w:val="33"/>
        </w:rPr>
        <w:t xml:space="preserve"> </w:t>
      </w:r>
      <w:r>
        <w:t>рабочей</w:t>
      </w:r>
      <w:r>
        <w:rPr>
          <w:spacing w:val="33"/>
        </w:rPr>
        <w:t xml:space="preserve"> </w:t>
      </w:r>
      <w:r>
        <w:t>программы основного общего образования. Наиболее значимыми являются:</w:t>
      </w:r>
    </w:p>
    <w:p w:rsidR="002811B1" w:rsidRDefault="002811B1">
      <w:pPr>
        <w:pStyle w:val="a3"/>
        <w:spacing w:before="3"/>
        <w:ind w:left="0" w:firstLine="0"/>
        <w:jc w:val="left"/>
      </w:pPr>
    </w:p>
    <w:p w:rsidR="002811B1" w:rsidRDefault="003C6E95">
      <w:pPr>
        <w:pStyle w:val="1"/>
        <w:spacing w:line="319" w:lineRule="exact"/>
        <w:ind w:left="1670"/>
      </w:pPr>
      <w:r>
        <w:t>ЛИЧНОСТНЫЕ</w:t>
      </w:r>
      <w:r>
        <w:rPr>
          <w:spacing w:val="-17"/>
        </w:rPr>
        <w:t xml:space="preserve"> </w:t>
      </w:r>
      <w:r>
        <w:rPr>
          <w:spacing w:val="-2"/>
        </w:rPr>
        <w:t>РЕЗУЛЬТАТЫ:</w:t>
      </w:r>
    </w:p>
    <w:p w:rsidR="002811B1" w:rsidRDefault="003C6E95">
      <w:pPr>
        <w:pStyle w:val="a3"/>
        <w:ind w:right="476"/>
      </w:pPr>
      <w:r>
        <w:t xml:space="preserve">мотивация к обучению и целенаправленной познавательной </w:t>
      </w:r>
      <w:r>
        <w:rPr>
          <w:spacing w:val="-2"/>
        </w:rPr>
        <w:t>деятельности;</w:t>
      </w:r>
    </w:p>
    <w:p w:rsidR="002811B1" w:rsidRDefault="003C6E95">
      <w:pPr>
        <w:pStyle w:val="a3"/>
        <w:ind w:right="479"/>
      </w:pPr>
      <w:r>
        <w:t xml:space="preserve">установка на осмысление личного опыта, наблюдений за химическими </w:t>
      </w:r>
      <w:r>
        <w:rPr>
          <w:spacing w:val="-2"/>
        </w:rPr>
        <w:t>экспериментами;</w:t>
      </w:r>
    </w:p>
    <w:p w:rsidR="002811B1" w:rsidRDefault="003C6E95">
      <w:pPr>
        <w:pStyle w:val="a3"/>
        <w:ind w:right="477"/>
      </w:pPr>
      <w:r>
        <w:t>ориентация на правила индивидуального и коллективного безопасного поведения при взаимодействии с химическими веществами и соединениями;</w:t>
      </w:r>
    </w:p>
    <w:p w:rsidR="002811B1" w:rsidRDefault="003C6E95">
      <w:pPr>
        <w:pStyle w:val="a3"/>
        <w:ind w:right="470"/>
      </w:pPr>
      <w:r>
        <w:t>практическое</w:t>
      </w:r>
      <w:r>
        <w:rPr>
          <w:spacing w:val="-5"/>
        </w:rPr>
        <w:t xml:space="preserve"> </w:t>
      </w:r>
      <w:r>
        <w:t>изучение</w:t>
      </w:r>
      <w:r>
        <w:rPr>
          <w:spacing w:val="-5"/>
        </w:rPr>
        <w:t xml:space="preserve"> </w:t>
      </w:r>
      <w:r>
        <w:t>профессий</w:t>
      </w:r>
      <w:r>
        <w:rPr>
          <w:spacing w:val="-6"/>
        </w:rPr>
        <w:t xml:space="preserve"> </w:t>
      </w:r>
      <w:r>
        <w:t>и</w:t>
      </w:r>
      <w:r>
        <w:rPr>
          <w:spacing w:val="-6"/>
        </w:rPr>
        <w:t xml:space="preserve"> </w:t>
      </w:r>
      <w:r>
        <w:t>труда</w:t>
      </w:r>
      <w:r>
        <w:rPr>
          <w:spacing w:val="-5"/>
        </w:rPr>
        <w:t xml:space="preserve"> </w:t>
      </w:r>
      <w:r>
        <w:t>различного</w:t>
      </w:r>
      <w:r>
        <w:rPr>
          <w:spacing w:val="-5"/>
        </w:rPr>
        <w:t xml:space="preserve"> </w:t>
      </w:r>
      <w:r>
        <w:t>рода,</w:t>
      </w:r>
      <w:r>
        <w:rPr>
          <w:spacing w:val="-3"/>
        </w:rPr>
        <w:t xml:space="preserve"> </w:t>
      </w:r>
      <w:r>
        <w:t>в</w:t>
      </w:r>
      <w:r>
        <w:rPr>
          <w:spacing w:val="-7"/>
        </w:rPr>
        <w:t xml:space="preserve"> </w:t>
      </w:r>
      <w:r>
        <w:t>том</w:t>
      </w:r>
      <w:r>
        <w:rPr>
          <w:spacing w:val="-4"/>
        </w:rPr>
        <w:t xml:space="preserve"> </w:t>
      </w:r>
      <w:r>
        <w:t>числе на основе применения изучаемого предметного знания (например, лаборант химического анализа);</w:t>
      </w:r>
    </w:p>
    <w:p w:rsidR="002811B1" w:rsidRDefault="003C6E95">
      <w:pPr>
        <w:pStyle w:val="a3"/>
        <w:spacing w:line="322" w:lineRule="exact"/>
        <w:ind w:left="1670" w:firstLine="0"/>
      </w:pPr>
      <w:r>
        <w:t>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rsidR="002811B1" w:rsidRDefault="003C6E95">
      <w:pPr>
        <w:pStyle w:val="a3"/>
        <w:ind w:right="478"/>
      </w:pPr>
      <w: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2811B1" w:rsidRDefault="003C6E95">
      <w:pPr>
        <w:pStyle w:val="a3"/>
        <w:ind w:right="468"/>
      </w:pPr>
      <w:r>
        <w:t>осознание</w:t>
      </w:r>
      <w:r>
        <w:rPr>
          <w:spacing w:val="-8"/>
        </w:rPr>
        <w:t xml:space="preserve"> </w:t>
      </w:r>
      <w:r>
        <w:t>своего</w:t>
      </w:r>
      <w:r>
        <w:rPr>
          <w:spacing w:val="-8"/>
        </w:rPr>
        <w:t xml:space="preserve"> </w:t>
      </w:r>
      <w:r>
        <w:t>поведения</w:t>
      </w:r>
      <w:r>
        <w:rPr>
          <w:spacing w:val="-8"/>
        </w:rPr>
        <w:t xml:space="preserve"> </w:t>
      </w:r>
      <w:r>
        <w:t>с</w:t>
      </w:r>
      <w:r>
        <w:rPr>
          <w:spacing w:val="-8"/>
        </w:rPr>
        <w:t xml:space="preserve"> </w:t>
      </w:r>
      <w:r>
        <w:t>точки</w:t>
      </w:r>
      <w:r>
        <w:rPr>
          <w:spacing w:val="-8"/>
        </w:rPr>
        <w:t xml:space="preserve"> </w:t>
      </w:r>
      <w:r>
        <w:t>зрения</w:t>
      </w:r>
      <w:r>
        <w:rPr>
          <w:spacing w:val="-7"/>
        </w:rPr>
        <w:t xml:space="preserve"> </w:t>
      </w:r>
      <w:r>
        <w:t>опасности</w:t>
      </w:r>
      <w:r>
        <w:rPr>
          <w:spacing w:val="-8"/>
        </w:rPr>
        <w:t xml:space="preserve"> </w:t>
      </w:r>
      <w:r>
        <w:t>или</w:t>
      </w:r>
      <w:r>
        <w:rPr>
          <w:spacing w:val="-8"/>
        </w:rPr>
        <w:t xml:space="preserve"> </w:t>
      </w:r>
      <w:r>
        <w:t>безопасности для себя или для окружающих;</w:t>
      </w:r>
    </w:p>
    <w:p w:rsidR="002811B1" w:rsidRDefault="003C6E95">
      <w:pPr>
        <w:pStyle w:val="a3"/>
        <w:ind w:right="473"/>
      </w:pPr>
      <w: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2811B1" w:rsidRDefault="003C6E95">
      <w:pPr>
        <w:pStyle w:val="a3"/>
        <w:ind w:right="473"/>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2811B1" w:rsidRDefault="003C6E95">
      <w:pPr>
        <w:pStyle w:val="a3"/>
        <w:spacing w:before="1"/>
        <w:ind w:right="473"/>
      </w:pPr>
      <w:r>
        <w:t>принятие решений в жизненной ситуации на основе переноса полученных в ходе обучения знаний в актуальную ситуацию, восполнять дефицит информации;</w:t>
      </w:r>
    </w:p>
    <w:p w:rsidR="002811B1" w:rsidRDefault="003C6E95">
      <w:pPr>
        <w:pStyle w:val="a3"/>
        <w:ind w:right="476"/>
      </w:pPr>
      <w:r>
        <w:t>готовность отбирать и использовать нужную информацию в соответствии с контекстом жизненной ситуации.</w:t>
      </w:r>
    </w:p>
    <w:p w:rsidR="002811B1" w:rsidRDefault="002811B1">
      <w:pPr>
        <w:pStyle w:val="a3"/>
        <w:spacing w:before="4"/>
        <w:ind w:left="0" w:firstLine="0"/>
        <w:jc w:val="left"/>
      </w:pPr>
    </w:p>
    <w:p w:rsidR="002811B1" w:rsidRDefault="003C6E95">
      <w:pPr>
        <w:pStyle w:val="1"/>
        <w:spacing w:line="322" w:lineRule="exact"/>
        <w:ind w:left="1670"/>
        <w:jc w:val="both"/>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tabs>
          <w:tab w:val="left" w:pos="3530"/>
          <w:tab w:val="left" w:pos="5045"/>
          <w:tab w:val="left" w:pos="7165"/>
          <w:tab w:val="left" w:pos="8815"/>
          <w:tab w:val="left" w:pos="10013"/>
        </w:tabs>
        <w:ind w:left="1670" w:right="479" w:firstLine="0"/>
        <w:jc w:val="left"/>
      </w:pPr>
      <w:r>
        <w:t xml:space="preserve">выявлять причины и следствия простых химических явлений; </w:t>
      </w:r>
      <w:r>
        <w:rPr>
          <w:spacing w:val="-2"/>
        </w:rPr>
        <w:t>осуществлять</w:t>
      </w:r>
      <w:r>
        <w:tab/>
      </w:r>
      <w:r>
        <w:rPr>
          <w:spacing w:val="-2"/>
        </w:rPr>
        <w:t>сравнение,</w:t>
      </w:r>
      <w:r>
        <w:tab/>
      </w:r>
      <w:r>
        <w:rPr>
          <w:spacing w:val="-2"/>
        </w:rPr>
        <w:t>классификацию</w:t>
      </w:r>
      <w:r>
        <w:tab/>
      </w:r>
      <w:r>
        <w:rPr>
          <w:spacing w:val="-2"/>
        </w:rPr>
        <w:t>химических</w:t>
      </w:r>
      <w:r>
        <w:tab/>
      </w:r>
      <w:r>
        <w:rPr>
          <w:spacing w:val="-2"/>
        </w:rPr>
        <w:t>веществ</w:t>
      </w:r>
      <w:r>
        <w:tab/>
      </w:r>
      <w:r>
        <w:rPr>
          <w:spacing w:val="-6"/>
        </w:rPr>
        <w:t>по</w:t>
      </w:r>
    </w:p>
    <w:p w:rsidR="002811B1" w:rsidRDefault="003C6E95">
      <w:pPr>
        <w:pStyle w:val="a3"/>
        <w:tabs>
          <w:tab w:val="left" w:pos="2874"/>
          <w:tab w:val="left" w:pos="4489"/>
          <w:tab w:val="left" w:pos="5914"/>
          <w:tab w:val="left" w:pos="6877"/>
          <w:tab w:val="left" w:pos="9314"/>
        </w:tabs>
        <w:ind w:left="1670" w:right="476" w:hanging="711"/>
        <w:jc w:val="left"/>
      </w:pPr>
      <w:r>
        <w:t xml:space="preserve">заданным основаниям и критериям для указанных логических операций; </w:t>
      </w:r>
      <w:r>
        <w:rPr>
          <w:spacing w:val="-2"/>
        </w:rPr>
        <w:t>строить</w:t>
      </w:r>
      <w:r>
        <w:tab/>
      </w:r>
      <w:r>
        <w:rPr>
          <w:spacing w:val="-2"/>
        </w:rPr>
        <w:t>логическое</w:t>
      </w:r>
      <w:r>
        <w:tab/>
      </w:r>
      <w:r>
        <w:rPr>
          <w:spacing w:val="-2"/>
        </w:rPr>
        <w:t>суждение</w:t>
      </w:r>
      <w:r>
        <w:tab/>
      </w:r>
      <w:r>
        <w:rPr>
          <w:spacing w:val="-2"/>
        </w:rPr>
        <w:t>после</w:t>
      </w:r>
      <w:r>
        <w:tab/>
      </w:r>
      <w:r>
        <w:rPr>
          <w:spacing w:val="-2"/>
        </w:rPr>
        <w:t>предварительного</w:t>
      </w:r>
      <w:r>
        <w:tab/>
      </w:r>
      <w:r>
        <w:rPr>
          <w:spacing w:val="-2"/>
        </w:rPr>
        <w:t>анализа,</w:t>
      </w:r>
    </w:p>
    <w:p w:rsidR="002811B1" w:rsidRDefault="003C6E95">
      <w:pPr>
        <w:pStyle w:val="a3"/>
        <w:spacing w:line="322" w:lineRule="exact"/>
        <w:ind w:firstLine="0"/>
        <w:jc w:val="left"/>
      </w:pPr>
      <w:r>
        <w:t>включающее</w:t>
      </w:r>
      <w:r>
        <w:rPr>
          <w:spacing w:val="-16"/>
        </w:rPr>
        <w:t xml:space="preserve"> </w:t>
      </w:r>
      <w:r>
        <w:t>установление</w:t>
      </w:r>
      <w:r>
        <w:rPr>
          <w:spacing w:val="-17"/>
        </w:rPr>
        <w:t xml:space="preserve"> </w:t>
      </w:r>
      <w:r>
        <w:t>причинно-следственных</w:t>
      </w:r>
      <w:r>
        <w:rPr>
          <w:spacing w:val="-18"/>
        </w:rPr>
        <w:t xml:space="preserve"> </w:t>
      </w:r>
      <w:r>
        <w:rPr>
          <w:spacing w:val="-2"/>
        </w:rPr>
        <w:t>связей;</w:t>
      </w:r>
    </w:p>
    <w:p w:rsidR="002811B1" w:rsidRDefault="003C6E95">
      <w:pPr>
        <w:pStyle w:val="a3"/>
        <w:ind w:left="1670" w:firstLine="0"/>
        <w:jc w:val="left"/>
      </w:pPr>
      <w:r>
        <w:t>выявлять</w:t>
      </w:r>
      <w:r>
        <w:rPr>
          <w:spacing w:val="39"/>
        </w:rPr>
        <w:t xml:space="preserve"> </w:t>
      </w:r>
      <w:r>
        <w:t>дефициты</w:t>
      </w:r>
      <w:r>
        <w:rPr>
          <w:spacing w:val="40"/>
        </w:rPr>
        <w:t xml:space="preserve"> </w:t>
      </w:r>
      <w:r>
        <w:t>информации,</w:t>
      </w:r>
      <w:r>
        <w:rPr>
          <w:spacing w:val="42"/>
        </w:rPr>
        <w:t xml:space="preserve"> </w:t>
      </w:r>
      <w:r>
        <w:t>данных,</w:t>
      </w:r>
      <w:r>
        <w:rPr>
          <w:spacing w:val="43"/>
        </w:rPr>
        <w:t xml:space="preserve"> </w:t>
      </w:r>
      <w:r>
        <w:t>необходимых</w:t>
      </w:r>
      <w:r>
        <w:rPr>
          <w:spacing w:val="35"/>
        </w:rPr>
        <w:t xml:space="preserve"> </w:t>
      </w:r>
      <w:r>
        <w:t>для</w:t>
      </w:r>
      <w:r>
        <w:rPr>
          <w:spacing w:val="43"/>
        </w:rPr>
        <w:t xml:space="preserve"> </w:t>
      </w:r>
      <w:r>
        <w:rPr>
          <w:spacing w:val="-2"/>
        </w:rPr>
        <w:t>решения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поставленной</w:t>
      </w:r>
      <w:r>
        <w:rPr>
          <w:spacing w:val="-17"/>
        </w:rPr>
        <w:t xml:space="preserve"> </w:t>
      </w:r>
      <w:r>
        <w:rPr>
          <w:spacing w:val="-2"/>
        </w:rPr>
        <w:t>задачи;</w:t>
      </w:r>
    </w:p>
    <w:p w:rsidR="002811B1" w:rsidRDefault="003C6E95">
      <w:pPr>
        <w:pStyle w:val="a3"/>
        <w:ind w:right="476"/>
      </w:pPr>
      <w:r>
        <w:t>преобразовывать</w:t>
      </w:r>
      <w:r>
        <w:rPr>
          <w:spacing w:val="-7"/>
        </w:rPr>
        <w:t xml:space="preserve"> </w:t>
      </w:r>
      <w:r>
        <w:t>информацию</w:t>
      </w:r>
      <w:r>
        <w:rPr>
          <w:spacing w:val="-7"/>
        </w:rPr>
        <w:t xml:space="preserve"> </w:t>
      </w:r>
      <w:r>
        <w:t>из</w:t>
      </w:r>
      <w:r>
        <w:rPr>
          <w:spacing w:val="-4"/>
        </w:rPr>
        <w:t xml:space="preserve"> </w:t>
      </w:r>
      <w:r>
        <w:t>одного</w:t>
      </w:r>
      <w:r>
        <w:rPr>
          <w:spacing w:val="-5"/>
        </w:rPr>
        <w:t xml:space="preserve"> </w:t>
      </w:r>
      <w:r>
        <w:t>вида</w:t>
      </w:r>
      <w:r>
        <w:rPr>
          <w:spacing w:val="-4"/>
        </w:rPr>
        <w:t xml:space="preserve"> </w:t>
      </w:r>
      <w:r>
        <w:t>в</w:t>
      </w:r>
      <w:r>
        <w:rPr>
          <w:spacing w:val="-11"/>
        </w:rPr>
        <w:t xml:space="preserve"> </w:t>
      </w:r>
      <w:r>
        <w:t>другой</w:t>
      </w:r>
      <w:r>
        <w:rPr>
          <w:spacing w:val="-5"/>
        </w:rPr>
        <w:t xml:space="preserve"> </w:t>
      </w:r>
      <w:r>
        <w:t>(таблицу</w:t>
      </w:r>
      <w:r>
        <w:rPr>
          <w:spacing w:val="-9"/>
        </w:rPr>
        <w:t xml:space="preserve"> </w:t>
      </w:r>
      <w:r>
        <w:t>в</w:t>
      </w:r>
      <w:r>
        <w:rPr>
          <w:spacing w:val="-6"/>
        </w:rPr>
        <w:t xml:space="preserve"> </w:t>
      </w:r>
      <w:r>
        <w:t>текст и пр.);</w:t>
      </w:r>
    </w:p>
    <w:p w:rsidR="002811B1" w:rsidRDefault="003C6E95">
      <w:pPr>
        <w:pStyle w:val="a3"/>
        <w:spacing w:line="244" w:lineRule="auto"/>
        <w:ind w:right="473"/>
      </w:pPr>
      <w:r>
        <w:t>создавать, применять и преобразовывать знаки и символы, модели и схемы для решения учебных и познавательных задач с помощью педагога;</w:t>
      </w:r>
    </w:p>
    <w:p w:rsidR="002811B1" w:rsidRDefault="003C6E95">
      <w:pPr>
        <w:pStyle w:val="a3"/>
        <w:ind w:right="466"/>
      </w:pPr>
      <w:r>
        <w:t>с помощью педагога проводить химический опыт, несложный эксперимент, для установления особенностей объекта изучения, причинно- следственных связей и зависимостей объектов между собой;</w:t>
      </w:r>
    </w:p>
    <w:p w:rsidR="002811B1" w:rsidRDefault="003C6E95">
      <w:pPr>
        <w:pStyle w:val="a3"/>
        <w:jc w:val="left"/>
      </w:pPr>
      <w:r>
        <w:t>с помощью педагога или самостоятельно формулировать обобщения и выводы по результатам проведенного наблюдения, опыта;</w:t>
      </w:r>
    </w:p>
    <w:p w:rsidR="002811B1" w:rsidRDefault="003C6E95">
      <w:pPr>
        <w:pStyle w:val="a3"/>
        <w:tabs>
          <w:tab w:val="left" w:pos="3766"/>
          <w:tab w:val="left" w:pos="5292"/>
          <w:tab w:val="left" w:pos="6563"/>
          <w:tab w:val="left" w:pos="8208"/>
          <w:tab w:val="left" w:pos="9651"/>
          <w:tab w:val="left" w:pos="10021"/>
        </w:tabs>
        <w:ind w:right="472"/>
        <w:jc w:val="left"/>
      </w:pPr>
      <w:r>
        <w:rPr>
          <w:spacing w:val="-2"/>
        </w:rPr>
        <w:t>прогнозировать</w:t>
      </w:r>
      <w:r>
        <w:tab/>
      </w:r>
      <w:r>
        <w:rPr>
          <w:spacing w:val="-2"/>
        </w:rPr>
        <w:t>возможное</w:t>
      </w:r>
      <w:r>
        <w:tab/>
      </w:r>
      <w:r>
        <w:rPr>
          <w:spacing w:val="-2"/>
        </w:rPr>
        <w:t>развитие</w:t>
      </w:r>
      <w:r>
        <w:tab/>
      </w:r>
      <w:r>
        <w:rPr>
          <w:spacing w:val="-2"/>
        </w:rPr>
        <w:t>химических</w:t>
      </w:r>
      <w:r>
        <w:tab/>
      </w:r>
      <w:r>
        <w:rPr>
          <w:spacing w:val="-2"/>
        </w:rPr>
        <w:t>процессов</w:t>
      </w:r>
      <w:r>
        <w:tab/>
      </w:r>
      <w:r>
        <w:rPr>
          <w:spacing w:val="-10"/>
        </w:rPr>
        <w:t>и</w:t>
      </w:r>
      <w:r>
        <w:tab/>
      </w:r>
      <w:r>
        <w:rPr>
          <w:spacing w:val="-6"/>
        </w:rPr>
        <w:t xml:space="preserve">их </w:t>
      </w:r>
      <w:r>
        <w:rPr>
          <w:spacing w:val="-2"/>
        </w:rPr>
        <w:t>последствия;</w:t>
      </w:r>
    </w:p>
    <w:p w:rsidR="002811B1" w:rsidRDefault="003C6E95">
      <w:pPr>
        <w:pStyle w:val="a3"/>
        <w:jc w:val="left"/>
      </w:pPr>
      <w:r>
        <w:t>искать или отбирать информацию или данные из источников с учетом предложенной учебной задачи и заданных критериев.</w:t>
      </w:r>
    </w:p>
    <w:p w:rsidR="002811B1" w:rsidRDefault="003C6E95">
      <w:pPr>
        <w:pStyle w:val="3"/>
        <w:tabs>
          <w:tab w:val="left" w:pos="3478"/>
          <w:tab w:val="left" w:pos="6025"/>
          <w:tab w:val="left" w:pos="7756"/>
        </w:tabs>
        <w:spacing w:line="240" w:lineRule="auto"/>
        <w:ind w:left="959" w:right="476" w:firstLine="710"/>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2811B1" w:rsidRDefault="003C6E95">
      <w:pPr>
        <w:pStyle w:val="a3"/>
        <w:spacing w:line="242" w:lineRule="auto"/>
        <w:ind w:right="465"/>
      </w:pPr>
      <w:r>
        <w:t>организовывать учебное взаимодействие в группе (определять общие цели, распределять роли, договариваться друг с другом и т. д.).</w:t>
      </w:r>
    </w:p>
    <w:p w:rsidR="002811B1" w:rsidRDefault="003C6E95">
      <w:pPr>
        <w:pStyle w:val="a3"/>
        <w:ind w:right="473"/>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2811B1" w:rsidRDefault="003C6E95">
      <w:pPr>
        <w:pStyle w:val="a3"/>
        <w:ind w:right="472"/>
        <w:jc w:val="right"/>
      </w:pPr>
      <w:r>
        <w:t>организовывать учебное сотрудничество и совместную деятельность с учителем</w:t>
      </w:r>
      <w:r>
        <w:rPr>
          <w:spacing w:val="40"/>
        </w:rPr>
        <w:t xml:space="preserve"> </w:t>
      </w:r>
      <w:r>
        <w:t>и</w:t>
      </w:r>
      <w:r>
        <w:rPr>
          <w:spacing w:val="4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80"/>
        </w:rPr>
        <w:t xml:space="preserve"> </w:t>
      </w:r>
      <w:r>
        <w:t>общее</w:t>
      </w:r>
      <w:r>
        <w:rPr>
          <w:spacing w:val="40"/>
        </w:rPr>
        <w:t xml:space="preserve"> </w:t>
      </w:r>
      <w:r>
        <w:t>решение</w:t>
      </w:r>
      <w:r>
        <w:rPr>
          <w:spacing w:val="40"/>
        </w:rPr>
        <w:t xml:space="preserve"> </w:t>
      </w:r>
      <w:r>
        <w:t>и</w:t>
      </w:r>
      <w:r>
        <w:rPr>
          <w:spacing w:val="39"/>
        </w:rPr>
        <w:t xml:space="preserve"> </w:t>
      </w:r>
      <w:r>
        <w:t>разрешать</w:t>
      </w:r>
      <w:r>
        <w:rPr>
          <w:spacing w:val="40"/>
        </w:rPr>
        <w:t xml:space="preserve"> </w:t>
      </w:r>
      <w:r>
        <w:t>конфликты</w:t>
      </w:r>
      <w:r>
        <w:rPr>
          <w:spacing w:val="40"/>
        </w:rPr>
        <w:t xml:space="preserve"> </w:t>
      </w:r>
      <w:r>
        <w:t>на</w:t>
      </w:r>
      <w:r>
        <w:rPr>
          <w:spacing w:val="40"/>
        </w:rPr>
        <w:t xml:space="preserve"> </w:t>
      </w:r>
      <w:r>
        <w:t>основе</w:t>
      </w:r>
      <w:r>
        <w:rPr>
          <w:spacing w:val="40"/>
        </w:rPr>
        <w:t xml:space="preserve"> </w:t>
      </w:r>
      <w:r>
        <w:t>согласования</w:t>
      </w:r>
      <w:r>
        <w:rPr>
          <w:spacing w:val="40"/>
        </w:rPr>
        <w:t xml:space="preserve"> </w:t>
      </w:r>
      <w:r>
        <w:t>позиций</w:t>
      </w:r>
      <w:r>
        <w:rPr>
          <w:spacing w:val="39"/>
        </w:rPr>
        <w:t xml:space="preserve"> </w:t>
      </w:r>
      <w:r>
        <w:t>и учета интересов; формулировать, аргументировать и отстаивать свое мнение; 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в</w:t>
      </w:r>
      <w:r>
        <w:rPr>
          <w:spacing w:val="80"/>
        </w:rPr>
        <w:t xml:space="preserve"> </w:t>
      </w:r>
      <w:r>
        <w:t>общий</w:t>
      </w:r>
      <w:r>
        <w:rPr>
          <w:spacing w:val="80"/>
        </w:rPr>
        <w:t xml:space="preserve"> </w:t>
      </w:r>
      <w:r>
        <w:t>продукт,</w:t>
      </w:r>
      <w:r>
        <w:rPr>
          <w:spacing w:val="80"/>
        </w:rPr>
        <w:t xml:space="preserve"> </w:t>
      </w:r>
      <w:r>
        <w:t>принимать</w:t>
      </w:r>
      <w:r>
        <w:rPr>
          <w:spacing w:val="80"/>
        </w:rPr>
        <w:t xml:space="preserve"> </w:t>
      </w:r>
      <w:r>
        <w:t>и разделять</w:t>
      </w:r>
      <w:r>
        <w:rPr>
          <w:spacing w:val="15"/>
        </w:rPr>
        <w:t xml:space="preserve"> </w:t>
      </w:r>
      <w:r>
        <w:t>ответственность</w:t>
      </w:r>
      <w:r>
        <w:rPr>
          <w:spacing w:val="17"/>
        </w:rPr>
        <w:t xml:space="preserve"> </w:t>
      </w:r>
      <w:r>
        <w:t>и</w:t>
      </w:r>
      <w:r>
        <w:rPr>
          <w:spacing w:val="19"/>
        </w:rPr>
        <w:t xml:space="preserve"> </w:t>
      </w:r>
      <w:r>
        <w:t>проявлять</w:t>
      </w:r>
      <w:r>
        <w:rPr>
          <w:spacing w:val="17"/>
        </w:rPr>
        <w:t xml:space="preserve"> </w:t>
      </w:r>
      <w:r>
        <w:t>готовность</w:t>
      </w:r>
      <w:r>
        <w:rPr>
          <w:spacing w:val="17"/>
        </w:rPr>
        <w:t xml:space="preserve"> </w:t>
      </w:r>
      <w:r>
        <w:t>к</w:t>
      </w:r>
      <w:r>
        <w:rPr>
          <w:spacing w:val="18"/>
        </w:rPr>
        <w:t xml:space="preserve"> </w:t>
      </w:r>
      <w:r>
        <w:t>предоставлению</w:t>
      </w:r>
      <w:r>
        <w:rPr>
          <w:spacing w:val="18"/>
        </w:rPr>
        <w:t xml:space="preserve"> </w:t>
      </w:r>
      <w:r>
        <w:rPr>
          <w:spacing w:val="-2"/>
        </w:rPr>
        <w:t>отчета</w:t>
      </w:r>
    </w:p>
    <w:p w:rsidR="002811B1" w:rsidRDefault="003C6E95">
      <w:pPr>
        <w:pStyle w:val="a3"/>
        <w:spacing w:line="320" w:lineRule="exact"/>
        <w:ind w:firstLine="0"/>
      </w:pPr>
      <w:r>
        <w:t>перед</w:t>
      </w:r>
      <w:r>
        <w:rPr>
          <w:spacing w:val="-3"/>
        </w:rPr>
        <w:t xml:space="preserve"> </w:t>
      </w:r>
      <w:r>
        <w:rPr>
          <w:spacing w:val="-2"/>
        </w:rPr>
        <w:t>группой.</w:t>
      </w:r>
    </w:p>
    <w:p w:rsidR="002811B1" w:rsidRDefault="003C6E95">
      <w:pPr>
        <w:pStyle w:val="3"/>
        <w:spacing w:line="322" w:lineRule="exact"/>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6" w:firstLine="782"/>
      </w:pPr>
      <w:r>
        <w:t>обнаруживать и формулировать учебную проблему, определять цель учебной деятельности;</w:t>
      </w:r>
    </w:p>
    <w:p w:rsidR="002811B1" w:rsidRDefault="003C6E95">
      <w:pPr>
        <w:pStyle w:val="a3"/>
        <w:ind w:right="472"/>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2811B1" w:rsidRDefault="003C6E95">
      <w:pPr>
        <w:pStyle w:val="a3"/>
        <w:ind w:right="477"/>
      </w:pPr>
      <w:r>
        <w:t>соотносить</w:t>
      </w:r>
      <w:r>
        <w:rPr>
          <w:spacing w:val="-7"/>
        </w:rPr>
        <w:t xml:space="preserve"> </w:t>
      </w:r>
      <w:r>
        <w:t>свои</w:t>
      </w:r>
      <w:r>
        <w:rPr>
          <w:spacing w:val="-5"/>
        </w:rPr>
        <w:t xml:space="preserve"> </w:t>
      </w:r>
      <w:r>
        <w:t>действия</w:t>
      </w:r>
      <w:r>
        <w:rPr>
          <w:spacing w:val="-4"/>
        </w:rPr>
        <w:t xml:space="preserve"> </w:t>
      </w:r>
      <w:r>
        <w:t>с</w:t>
      </w:r>
      <w:r>
        <w:rPr>
          <w:spacing w:val="-4"/>
        </w:rPr>
        <w:t xml:space="preserve"> </w:t>
      </w:r>
      <w:r>
        <w:t>планируемыми</w:t>
      </w:r>
      <w:r>
        <w:rPr>
          <w:spacing w:val="-5"/>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left="1670" w:right="477" w:firstLine="0"/>
      </w:pPr>
      <w:r>
        <w:t>давать адекватную оценку ситуации и предлагать план ее изменения; предвидеть</w:t>
      </w:r>
      <w:r>
        <w:rPr>
          <w:spacing w:val="-11"/>
        </w:rPr>
        <w:t xml:space="preserve"> </w:t>
      </w:r>
      <w:r>
        <w:t>трудности,</w:t>
      </w:r>
      <w:r>
        <w:rPr>
          <w:spacing w:val="-11"/>
        </w:rPr>
        <w:t xml:space="preserve"> </w:t>
      </w:r>
      <w:r>
        <w:t>которые</w:t>
      </w:r>
      <w:r>
        <w:rPr>
          <w:spacing w:val="-12"/>
        </w:rPr>
        <w:t xml:space="preserve"> </w:t>
      </w:r>
      <w:r>
        <w:t>могут</w:t>
      </w:r>
      <w:r>
        <w:rPr>
          <w:spacing w:val="-14"/>
        </w:rPr>
        <w:t xml:space="preserve"> </w:t>
      </w:r>
      <w:r>
        <w:t>возникнуть</w:t>
      </w:r>
      <w:r>
        <w:rPr>
          <w:spacing w:val="-16"/>
        </w:rPr>
        <w:t xml:space="preserve"> </w:t>
      </w:r>
      <w:r>
        <w:t>при</w:t>
      </w:r>
      <w:r>
        <w:rPr>
          <w:spacing w:val="-12"/>
        </w:rPr>
        <w:t xml:space="preserve"> </w:t>
      </w:r>
      <w:r>
        <w:t>решении</w:t>
      </w:r>
      <w:r>
        <w:rPr>
          <w:spacing w:val="-9"/>
        </w:rPr>
        <w:t xml:space="preserve"> </w:t>
      </w:r>
      <w:r>
        <w:rPr>
          <w:spacing w:val="-2"/>
        </w:rPr>
        <w:t>учебной</w:t>
      </w:r>
    </w:p>
    <w:p w:rsidR="002811B1" w:rsidRDefault="003C6E95">
      <w:pPr>
        <w:pStyle w:val="a3"/>
        <w:spacing w:line="322" w:lineRule="exact"/>
        <w:ind w:firstLine="0"/>
        <w:jc w:val="left"/>
      </w:pPr>
      <w:r>
        <w:rPr>
          <w:spacing w:val="-2"/>
        </w:rPr>
        <w:t>задачи;</w:t>
      </w:r>
    </w:p>
    <w:p w:rsidR="002811B1" w:rsidRDefault="003C6E95">
      <w:pPr>
        <w:pStyle w:val="a3"/>
        <w:spacing w:line="242" w:lineRule="auto"/>
        <w:ind w:right="466"/>
      </w:pPr>
      <w:r>
        <w:t>понимать причины, по которым не был</w:t>
      </w:r>
      <w:r>
        <w:rPr>
          <w:spacing w:val="-1"/>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left="1670" w:firstLine="0"/>
        <w:jc w:val="left"/>
      </w:pPr>
      <w:r>
        <w:t>осознанно</w:t>
      </w:r>
      <w:r>
        <w:rPr>
          <w:spacing w:val="-8"/>
        </w:rPr>
        <w:t xml:space="preserve"> </w:t>
      </w:r>
      <w:r>
        <w:t>относиться</w:t>
      </w:r>
      <w:r>
        <w:rPr>
          <w:spacing w:val="-5"/>
        </w:rPr>
        <w:t xml:space="preserve"> </w:t>
      </w:r>
      <w:r>
        <w:t>к</w:t>
      </w:r>
      <w:r>
        <w:rPr>
          <w:spacing w:val="-7"/>
        </w:rPr>
        <w:t xml:space="preserve"> </w:t>
      </w:r>
      <w:r>
        <w:t>другому</w:t>
      </w:r>
      <w:r>
        <w:rPr>
          <w:spacing w:val="-11"/>
        </w:rPr>
        <w:t xml:space="preserve"> </w:t>
      </w:r>
      <w:r>
        <w:t>человеку,</w:t>
      </w:r>
      <w:r>
        <w:rPr>
          <w:spacing w:val="-4"/>
        </w:rPr>
        <w:t xml:space="preserve"> </w:t>
      </w:r>
      <w:r>
        <w:t>его</w:t>
      </w:r>
      <w:r>
        <w:rPr>
          <w:spacing w:val="-8"/>
        </w:rPr>
        <w:t xml:space="preserve"> </w:t>
      </w:r>
      <w:r>
        <w:rPr>
          <w:spacing w:val="-2"/>
        </w:rPr>
        <w:t>мнению.</w:t>
      </w:r>
    </w:p>
    <w:p w:rsidR="002811B1" w:rsidRDefault="002811B1">
      <w:pPr>
        <w:pStyle w:val="a3"/>
        <w:spacing w:before="4"/>
        <w:ind w:left="0" w:firstLine="0"/>
        <w:jc w:val="left"/>
      </w:pPr>
    </w:p>
    <w:p w:rsidR="002811B1" w:rsidRDefault="003C6E95">
      <w:pPr>
        <w:pStyle w:val="1"/>
        <w:spacing w:before="1" w:line="319" w:lineRule="exact"/>
        <w:ind w:left="1670"/>
      </w:pPr>
      <w:r>
        <w:t>ПРЕДМЕТНЫЕ</w:t>
      </w:r>
      <w:r>
        <w:rPr>
          <w:spacing w:val="-8"/>
        </w:rPr>
        <w:t xml:space="preserve"> </w:t>
      </w:r>
      <w:r>
        <w:rPr>
          <w:spacing w:val="-2"/>
        </w:rPr>
        <w:t>РЕЗУЛЬТАТЫ</w:t>
      </w:r>
    </w:p>
    <w:p w:rsidR="002811B1" w:rsidRDefault="003C6E95">
      <w:pPr>
        <w:pStyle w:val="a3"/>
        <w:ind w:right="470"/>
      </w:pPr>
      <w: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w:t>
      </w:r>
      <w:r>
        <w:rPr>
          <w:spacing w:val="-18"/>
        </w:rPr>
        <w:t xml:space="preserve"> </w:t>
      </w:r>
      <w:r>
        <w:t>предмета</w:t>
      </w:r>
      <w:r>
        <w:rPr>
          <w:spacing w:val="-15"/>
        </w:rPr>
        <w:t xml:space="preserve"> </w:t>
      </w:r>
      <w:r>
        <w:t>«Химия»,</w:t>
      </w:r>
      <w:r>
        <w:rPr>
          <w:spacing w:val="-16"/>
        </w:rPr>
        <w:t xml:space="preserve"> </w:t>
      </w:r>
      <w:r>
        <w:t>виды</w:t>
      </w:r>
      <w:r>
        <w:rPr>
          <w:spacing w:val="-18"/>
        </w:rPr>
        <w:t xml:space="preserve"> </w:t>
      </w:r>
      <w:r>
        <w:t>деятельности</w:t>
      </w:r>
      <w:r>
        <w:rPr>
          <w:spacing w:val="-17"/>
        </w:rPr>
        <w:t xml:space="preserve"> </w:t>
      </w:r>
      <w:r>
        <w:t>по</w:t>
      </w:r>
      <w:r>
        <w:rPr>
          <w:spacing w:val="-18"/>
        </w:rPr>
        <w:t xml:space="preserve"> </w:t>
      </w:r>
      <w:r>
        <w:t>получению</w:t>
      </w:r>
      <w:r>
        <w:rPr>
          <w:spacing w:val="-17"/>
        </w:rPr>
        <w:t xml:space="preserve"> </w:t>
      </w:r>
      <w:r>
        <w:t>нового</w:t>
      </w:r>
      <w:r>
        <w:rPr>
          <w:spacing w:val="-18"/>
        </w:rPr>
        <w:t xml:space="preserve"> </w:t>
      </w:r>
      <w:r>
        <w:t>знания, его интерпретации, преобразованию и применению в различных учебных и новых ситуациях:</w:t>
      </w:r>
    </w:p>
    <w:p w:rsidR="002811B1" w:rsidRDefault="003C6E95">
      <w:pPr>
        <w:pStyle w:val="a4"/>
        <w:numPr>
          <w:ilvl w:val="0"/>
          <w:numId w:val="46"/>
        </w:numPr>
        <w:tabs>
          <w:tab w:val="left" w:pos="2374"/>
        </w:tabs>
        <w:ind w:right="472" w:firstLine="710"/>
        <w:rPr>
          <w:sz w:val="28"/>
        </w:rPr>
      </w:pPr>
      <w:r>
        <w:rPr>
          <w:sz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811B1" w:rsidRDefault="003C6E95">
      <w:pPr>
        <w:pStyle w:val="a4"/>
        <w:numPr>
          <w:ilvl w:val="0"/>
          <w:numId w:val="46"/>
        </w:numPr>
        <w:tabs>
          <w:tab w:val="left" w:pos="2374"/>
        </w:tabs>
        <w:spacing w:before="1"/>
        <w:ind w:right="472" w:firstLine="710"/>
        <w:rPr>
          <w:sz w:val="28"/>
        </w:rPr>
      </w:pPr>
      <w:r>
        <w:rPr>
          <w:sz w:val="28"/>
        </w:rPr>
        <w:t>владение</w:t>
      </w:r>
      <w:r>
        <w:rPr>
          <w:spacing w:val="-18"/>
          <w:sz w:val="28"/>
        </w:rPr>
        <w:t xml:space="preserve"> </w:t>
      </w:r>
      <w:r>
        <w:rPr>
          <w:sz w:val="28"/>
        </w:rPr>
        <w:t>основами</w:t>
      </w:r>
      <w:r>
        <w:rPr>
          <w:spacing w:val="-17"/>
          <w:sz w:val="28"/>
        </w:rPr>
        <w:t xml:space="preserve"> </w:t>
      </w:r>
      <w:r>
        <w:rPr>
          <w:sz w:val="28"/>
        </w:rPr>
        <w:t>понятийного</w:t>
      </w:r>
      <w:r>
        <w:rPr>
          <w:spacing w:val="-18"/>
          <w:sz w:val="28"/>
        </w:rPr>
        <w:t xml:space="preserve"> </w:t>
      </w:r>
      <w:r>
        <w:rPr>
          <w:sz w:val="28"/>
        </w:rPr>
        <w:t>аппарата</w:t>
      </w:r>
      <w:r>
        <w:rPr>
          <w:spacing w:val="-17"/>
          <w:sz w:val="28"/>
        </w:rPr>
        <w:t xml:space="preserve"> </w:t>
      </w:r>
      <w:r>
        <w:rPr>
          <w:sz w:val="28"/>
        </w:rPr>
        <w:t>и</w:t>
      </w:r>
      <w:r>
        <w:rPr>
          <w:spacing w:val="-18"/>
          <w:sz w:val="28"/>
        </w:rPr>
        <w:t xml:space="preserve"> </w:t>
      </w:r>
      <w:r>
        <w:rPr>
          <w:sz w:val="28"/>
        </w:rPr>
        <w:t>символического</w:t>
      </w:r>
      <w:r>
        <w:rPr>
          <w:spacing w:val="-17"/>
          <w:sz w:val="28"/>
        </w:rPr>
        <w:t xml:space="preserve"> </w:t>
      </w:r>
      <w:r>
        <w:rPr>
          <w:sz w:val="28"/>
        </w:rPr>
        <w:t>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2811B1" w:rsidRDefault="003C6E95">
      <w:pPr>
        <w:pStyle w:val="a4"/>
        <w:numPr>
          <w:ilvl w:val="0"/>
          <w:numId w:val="46"/>
        </w:numPr>
        <w:tabs>
          <w:tab w:val="left" w:pos="2374"/>
        </w:tabs>
        <w:ind w:right="468" w:firstLine="710"/>
        <w:rPr>
          <w:sz w:val="28"/>
        </w:rPr>
      </w:pPr>
      <w:r>
        <w:rPr>
          <w:sz w:val="28"/>
        </w:rPr>
        <w:t>представление</w:t>
      </w:r>
      <w:r>
        <w:rPr>
          <w:spacing w:val="-7"/>
          <w:sz w:val="28"/>
        </w:rPr>
        <w:t xml:space="preserve"> </w:t>
      </w:r>
      <w:r>
        <w:rPr>
          <w:sz w:val="28"/>
        </w:rPr>
        <w:t>о</w:t>
      </w:r>
      <w:r>
        <w:rPr>
          <w:spacing w:val="-7"/>
          <w:sz w:val="28"/>
        </w:rPr>
        <w:t xml:space="preserve"> </w:t>
      </w:r>
      <w:r>
        <w:rPr>
          <w:sz w:val="28"/>
        </w:rPr>
        <w:t>системе</w:t>
      </w:r>
      <w:r>
        <w:rPr>
          <w:spacing w:val="-3"/>
          <w:sz w:val="28"/>
        </w:rPr>
        <w:t xml:space="preserve"> </w:t>
      </w:r>
      <w:r>
        <w:rPr>
          <w:sz w:val="28"/>
        </w:rPr>
        <w:t>химических</w:t>
      </w:r>
      <w:r>
        <w:rPr>
          <w:spacing w:val="-12"/>
          <w:sz w:val="28"/>
        </w:rPr>
        <w:t xml:space="preserve"> </w:t>
      </w:r>
      <w:r>
        <w:rPr>
          <w:sz w:val="28"/>
        </w:rPr>
        <w:t>знаний</w:t>
      </w:r>
      <w:r>
        <w:rPr>
          <w:spacing w:val="-8"/>
          <w:sz w:val="28"/>
        </w:rPr>
        <w:t xml:space="preserve"> </w:t>
      </w:r>
      <w:r>
        <w:rPr>
          <w:sz w:val="28"/>
        </w:rPr>
        <w:t>и</w:t>
      </w:r>
      <w:r>
        <w:rPr>
          <w:spacing w:val="-4"/>
          <w:sz w:val="28"/>
        </w:rPr>
        <w:t xml:space="preserve"> </w:t>
      </w:r>
      <w:r>
        <w:rPr>
          <w:sz w:val="28"/>
        </w:rPr>
        <w:t>умение</w:t>
      </w:r>
      <w:r>
        <w:rPr>
          <w:spacing w:val="-7"/>
          <w:sz w:val="28"/>
        </w:rPr>
        <w:t xml:space="preserve"> </w:t>
      </w:r>
      <w:r>
        <w:rPr>
          <w:sz w:val="28"/>
        </w:rPr>
        <w:t>с</w:t>
      </w:r>
      <w:r>
        <w:rPr>
          <w:spacing w:val="-7"/>
          <w:sz w:val="28"/>
        </w:rPr>
        <w:t xml:space="preserve"> </w:t>
      </w:r>
      <w:r>
        <w:rPr>
          <w:sz w:val="28"/>
        </w:rPr>
        <w:t>помощью учителя применять систему химических знаний для установления взаимосвязей</w:t>
      </w:r>
      <w:r>
        <w:rPr>
          <w:spacing w:val="-10"/>
          <w:sz w:val="28"/>
        </w:rPr>
        <w:t xml:space="preserve"> </w:t>
      </w:r>
      <w:r>
        <w:rPr>
          <w:sz w:val="28"/>
        </w:rPr>
        <w:t>между</w:t>
      </w:r>
      <w:r>
        <w:rPr>
          <w:spacing w:val="-14"/>
          <w:sz w:val="28"/>
        </w:rPr>
        <w:t xml:space="preserve"> </w:t>
      </w:r>
      <w:r>
        <w:rPr>
          <w:sz w:val="28"/>
        </w:rPr>
        <w:t>изученным</w:t>
      </w:r>
      <w:r>
        <w:rPr>
          <w:spacing w:val="-9"/>
          <w:sz w:val="28"/>
        </w:rPr>
        <w:t xml:space="preserve"> </w:t>
      </w:r>
      <w:r>
        <w:rPr>
          <w:sz w:val="28"/>
        </w:rPr>
        <w:t>материалом</w:t>
      </w:r>
      <w:r>
        <w:rPr>
          <w:spacing w:val="-9"/>
          <w:sz w:val="28"/>
        </w:rPr>
        <w:t xml:space="preserve"> </w:t>
      </w:r>
      <w:r>
        <w:rPr>
          <w:sz w:val="28"/>
        </w:rPr>
        <w:t>и</w:t>
      </w:r>
      <w:r>
        <w:rPr>
          <w:spacing w:val="-10"/>
          <w:sz w:val="28"/>
        </w:rPr>
        <w:t xml:space="preserve"> </w:t>
      </w:r>
      <w:r>
        <w:rPr>
          <w:sz w:val="28"/>
        </w:rPr>
        <w:t>при</w:t>
      </w:r>
      <w:r>
        <w:rPr>
          <w:spacing w:val="-11"/>
          <w:sz w:val="28"/>
        </w:rPr>
        <w:t xml:space="preserve"> </w:t>
      </w:r>
      <w:r>
        <w:rPr>
          <w:sz w:val="28"/>
        </w:rPr>
        <w:t>получении</w:t>
      </w:r>
      <w:r>
        <w:rPr>
          <w:spacing w:val="-11"/>
          <w:sz w:val="28"/>
        </w:rPr>
        <w:t xml:space="preserve"> </w:t>
      </w:r>
      <w:r>
        <w:rPr>
          <w:sz w:val="28"/>
        </w:rPr>
        <w:t>новых</w:t>
      </w:r>
      <w:r>
        <w:rPr>
          <w:spacing w:val="-14"/>
          <w:sz w:val="28"/>
        </w:rPr>
        <w:t xml:space="preserve"> </w:t>
      </w:r>
      <w:r>
        <w:rPr>
          <w:sz w:val="28"/>
        </w:rPr>
        <w:t>знаний,</w:t>
      </w:r>
      <w:r>
        <w:rPr>
          <w:spacing w:val="-8"/>
          <w:sz w:val="28"/>
        </w:rPr>
        <w:t xml:space="preserve"> </w:t>
      </w:r>
      <w:r>
        <w:rPr>
          <w:sz w:val="28"/>
        </w:rPr>
        <w:t>а также в процессе выполнения учебных заданий и при работе с источниками химической информации, которая включает:</w:t>
      </w:r>
    </w:p>
    <w:p w:rsidR="002811B1" w:rsidRDefault="003C6E95">
      <w:pPr>
        <w:pStyle w:val="a3"/>
        <w:ind w:right="466"/>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w:t>
      </w:r>
      <w:r>
        <w:rPr>
          <w:spacing w:val="-3"/>
        </w:rPr>
        <w:t xml:space="preserve"> </w:t>
      </w:r>
      <w:r>
        <w:t>и</w:t>
      </w:r>
      <w:r>
        <w:rPr>
          <w:spacing w:val="-4"/>
        </w:rPr>
        <w:t xml:space="preserve"> </w:t>
      </w:r>
      <w:r>
        <w:t>неполярная ковалентная</w:t>
      </w:r>
      <w:r>
        <w:rPr>
          <w:spacing w:val="-3"/>
        </w:rPr>
        <w:t xml:space="preserve"> </w:t>
      </w:r>
      <w:r>
        <w:t>связь,</w:t>
      </w:r>
      <w:r>
        <w:rPr>
          <w:spacing w:val="-2"/>
        </w:rPr>
        <w:t xml:space="preserve"> </w:t>
      </w:r>
      <w:r>
        <w:t>ионная</w:t>
      </w:r>
      <w:r>
        <w:rPr>
          <w:spacing w:val="-3"/>
        </w:rPr>
        <w:t xml:space="preserve"> </w:t>
      </w:r>
      <w:r>
        <w:t>связь,</w:t>
      </w:r>
      <w:r>
        <w:rPr>
          <w:spacing w:val="-2"/>
        </w:rPr>
        <w:t xml:space="preserve"> </w:t>
      </w:r>
      <w:r>
        <w:t>металлическая</w:t>
      </w:r>
      <w:r>
        <w:rPr>
          <w:spacing w:val="-3"/>
        </w:rPr>
        <w:t xml:space="preserve"> </w:t>
      </w:r>
      <w:r>
        <w:t>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pPr>
      <w:r>
        <w:t>основополагающие законы химии: закон сохранения массы, Периодический закон Д. И.</w:t>
      </w:r>
      <w:r>
        <w:rPr>
          <w:spacing w:val="-1"/>
        </w:rPr>
        <w:t xml:space="preserve"> </w:t>
      </w:r>
      <w:r>
        <w:t xml:space="preserve">Менделеева, закон постоянства состава, закон </w:t>
      </w:r>
      <w:r>
        <w:rPr>
          <w:spacing w:val="-2"/>
        </w:rPr>
        <w:t>Авогадро;</w:t>
      </w:r>
    </w:p>
    <w:p w:rsidR="002811B1" w:rsidRDefault="003C6E95">
      <w:pPr>
        <w:pStyle w:val="a3"/>
        <w:ind w:right="466"/>
      </w:pPr>
      <w:r>
        <w:t>теории химии:</w:t>
      </w:r>
      <w:r>
        <w:rPr>
          <w:spacing w:val="-6"/>
        </w:rPr>
        <w:t xml:space="preserve"> </w:t>
      </w:r>
      <w:r>
        <w:t>атомно-молекулярная теория, теория электролитической диссоциации,</w:t>
      </w:r>
      <w:r>
        <w:rPr>
          <w:spacing w:val="-16"/>
        </w:rPr>
        <w:t xml:space="preserve"> </w:t>
      </w:r>
      <w:r>
        <w:t>а</w:t>
      </w:r>
      <w:r>
        <w:rPr>
          <w:spacing w:val="-14"/>
        </w:rPr>
        <w:t xml:space="preserve"> </w:t>
      </w:r>
      <w:r>
        <w:t>также</w:t>
      </w:r>
      <w:r>
        <w:rPr>
          <w:spacing w:val="-14"/>
        </w:rPr>
        <w:t xml:space="preserve"> </w:t>
      </w:r>
      <w:r>
        <w:t>представления</w:t>
      </w:r>
      <w:r>
        <w:rPr>
          <w:spacing w:val="-14"/>
        </w:rPr>
        <w:t xml:space="preserve"> </w:t>
      </w:r>
      <w:r>
        <w:t>о</w:t>
      </w:r>
      <w:r>
        <w:rPr>
          <w:spacing w:val="-18"/>
        </w:rPr>
        <w:t xml:space="preserve"> </w:t>
      </w:r>
      <w:r>
        <w:t>научных</w:t>
      </w:r>
      <w:r>
        <w:rPr>
          <w:spacing w:val="-17"/>
        </w:rPr>
        <w:t xml:space="preserve"> </w:t>
      </w:r>
      <w:r>
        <w:t>методах</w:t>
      </w:r>
      <w:r>
        <w:rPr>
          <w:spacing w:val="-12"/>
        </w:rPr>
        <w:t xml:space="preserve"> </w:t>
      </w:r>
      <w:r>
        <w:t>познания,</w:t>
      </w:r>
      <w:r>
        <w:rPr>
          <w:spacing w:val="-13"/>
        </w:rPr>
        <w:t xml:space="preserve"> </w:t>
      </w:r>
      <w:r>
        <w:t>в</w:t>
      </w:r>
      <w:r>
        <w:rPr>
          <w:spacing w:val="-17"/>
        </w:rPr>
        <w:t xml:space="preserve"> </w:t>
      </w:r>
      <w:r>
        <w:t>том</w:t>
      </w:r>
      <w:r>
        <w:rPr>
          <w:spacing w:val="-14"/>
        </w:rPr>
        <w:t xml:space="preserve"> </w:t>
      </w:r>
      <w:r>
        <w:t>числе экспериментальных и теоретических методах исследования веществ и изучения химических реакций;</w:t>
      </w:r>
    </w:p>
    <w:p w:rsidR="002811B1" w:rsidRDefault="003C6E95">
      <w:pPr>
        <w:pStyle w:val="a4"/>
        <w:numPr>
          <w:ilvl w:val="0"/>
          <w:numId w:val="46"/>
        </w:numPr>
        <w:tabs>
          <w:tab w:val="left" w:pos="2374"/>
        </w:tabs>
        <w:spacing w:before="2"/>
        <w:ind w:right="471" w:firstLine="710"/>
        <w:rPr>
          <w:sz w:val="28"/>
        </w:rPr>
      </w:pPr>
      <w:r>
        <w:rPr>
          <w:sz w:val="28"/>
        </w:rPr>
        <w:t>представление</w:t>
      </w:r>
      <w:r>
        <w:rPr>
          <w:spacing w:val="-2"/>
          <w:sz w:val="28"/>
        </w:rPr>
        <w:t xml:space="preserve"> </w:t>
      </w:r>
      <w:r>
        <w:rPr>
          <w:sz w:val="28"/>
        </w:rPr>
        <w:t>о</w:t>
      </w:r>
      <w:r>
        <w:rPr>
          <w:spacing w:val="-2"/>
          <w:sz w:val="28"/>
        </w:rPr>
        <w:t xml:space="preserve"> </w:t>
      </w:r>
      <w:r>
        <w:rPr>
          <w:sz w:val="28"/>
        </w:rPr>
        <w:t>периодической</w:t>
      </w:r>
      <w:r>
        <w:rPr>
          <w:spacing w:val="-2"/>
          <w:sz w:val="28"/>
        </w:rPr>
        <w:t xml:space="preserve"> </w:t>
      </w:r>
      <w:r>
        <w:rPr>
          <w:sz w:val="28"/>
        </w:rPr>
        <w:t>зависимости</w:t>
      </w:r>
      <w:r>
        <w:rPr>
          <w:spacing w:val="-2"/>
          <w:sz w:val="28"/>
        </w:rPr>
        <w:t xml:space="preserve"> </w:t>
      </w:r>
      <w:r>
        <w:rPr>
          <w:sz w:val="28"/>
        </w:rPr>
        <w:t>свойств химических элементов (радиус атома, электроотрицательность), простых и сложных веществ</w:t>
      </w:r>
      <w:r>
        <w:rPr>
          <w:spacing w:val="-18"/>
          <w:sz w:val="28"/>
        </w:rPr>
        <w:t xml:space="preserve"> </w:t>
      </w:r>
      <w:r>
        <w:rPr>
          <w:sz w:val="28"/>
        </w:rPr>
        <w:t>от</w:t>
      </w:r>
      <w:r>
        <w:rPr>
          <w:spacing w:val="-15"/>
          <w:sz w:val="28"/>
        </w:rPr>
        <w:t xml:space="preserve"> </w:t>
      </w:r>
      <w:r>
        <w:rPr>
          <w:sz w:val="28"/>
        </w:rPr>
        <w:t>положения</w:t>
      </w:r>
      <w:r>
        <w:rPr>
          <w:spacing w:val="-14"/>
          <w:sz w:val="28"/>
        </w:rPr>
        <w:t xml:space="preserve"> </w:t>
      </w:r>
      <w:r>
        <w:rPr>
          <w:sz w:val="28"/>
        </w:rPr>
        <w:t>элементов</w:t>
      </w:r>
      <w:r>
        <w:rPr>
          <w:spacing w:val="-17"/>
          <w:sz w:val="28"/>
        </w:rPr>
        <w:t xml:space="preserve"> </w:t>
      </w:r>
      <w:r>
        <w:rPr>
          <w:sz w:val="28"/>
        </w:rPr>
        <w:t>в</w:t>
      </w:r>
      <w:r>
        <w:rPr>
          <w:spacing w:val="-17"/>
          <w:sz w:val="28"/>
        </w:rPr>
        <w:t xml:space="preserve"> </w:t>
      </w:r>
      <w:r>
        <w:rPr>
          <w:sz w:val="28"/>
        </w:rPr>
        <w:t>Периодической</w:t>
      </w:r>
      <w:r>
        <w:rPr>
          <w:spacing w:val="-15"/>
          <w:sz w:val="28"/>
        </w:rPr>
        <w:t xml:space="preserve"> </w:t>
      </w:r>
      <w:r>
        <w:rPr>
          <w:sz w:val="28"/>
        </w:rPr>
        <w:t>системе</w:t>
      </w:r>
      <w:r>
        <w:rPr>
          <w:spacing w:val="-14"/>
          <w:sz w:val="28"/>
        </w:rPr>
        <w:t xml:space="preserve"> </w:t>
      </w:r>
      <w:r>
        <w:rPr>
          <w:sz w:val="28"/>
        </w:rPr>
        <w:t>(в</w:t>
      </w:r>
      <w:r>
        <w:rPr>
          <w:spacing w:val="-17"/>
          <w:sz w:val="28"/>
        </w:rPr>
        <w:t xml:space="preserve"> </w:t>
      </w:r>
      <w:r>
        <w:rPr>
          <w:sz w:val="28"/>
        </w:rPr>
        <w:t>малых</w:t>
      </w:r>
      <w:r>
        <w:rPr>
          <w:spacing w:val="-18"/>
          <w:sz w:val="28"/>
        </w:rPr>
        <w:t xml:space="preserve"> </w:t>
      </w:r>
      <w:r>
        <w:rPr>
          <w:sz w:val="28"/>
        </w:rPr>
        <w:t>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2811B1" w:rsidRDefault="003C6E95">
      <w:pPr>
        <w:pStyle w:val="a4"/>
        <w:numPr>
          <w:ilvl w:val="0"/>
          <w:numId w:val="46"/>
        </w:numPr>
        <w:tabs>
          <w:tab w:val="left" w:pos="2374"/>
        </w:tabs>
        <w:spacing w:before="1"/>
        <w:ind w:right="469" w:firstLine="710"/>
        <w:rPr>
          <w:sz w:val="28"/>
        </w:rPr>
      </w:pPr>
      <w:r>
        <w:rPr>
          <w:sz w:val="28"/>
        </w:rPr>
        <w:t>умение классифицировать химические элементы, неорганические вещества</w:t>
      </w:r>
      <w:r>
        <w:rPr>
          <w:spacing w:val="-5"/>
          <w:sz w:val="28"/>
        </w:rPr>
        <w:t xml:space="preserve"> </w:t>
      </w:r>
      <w:r>
        <w:rPr>
          <w:sz w:val="28"/>
        </w:rPr>
        <w:t>и</w:t>
      </w:r>
      <w:r>
        <w:rPr>
          <w:spacing w:val="-5"/>
          <w:sz w:val="28"/>
        </w:rPr>
        <w:t xml:space="preserve"> </w:t>
      </w:r>
      <w:r>
        <w:rPr>
          <w:sz w:val="28"/>
        </w:rPr>
        <w:t>химические</w:t>
      </w:r>
      <w:r>
        <w:rPr>
          <w:spacing w:val="-5"/>
          <w:sz w:val="28"/>
        </w:rPr>
        <w:t xml:space="preserve"> </w:t>
      </w:r>
      <w:r>
        <w:rPr>
          <w:sz w:val="28"/>
        </w:rPr>
        <w:t>реакции</w:t>
      </w:r>
      <w:r>
        <w:rPr>
          <w:spacing w:val="-5"/>
          <w:sz w:val="28"/>
        </w:rPr>
        <w:t xml:space="preserve"> </w:t>
      </w:r>
      <w:r>
        <w:rPr>
          <w:sz w:val="28"/>
        </w:rPr>
        <w:t>с</w:t>
      </w:r>
      <w:r>
        <w:rPr>
          <w:spacing w:val="-5"/>
          <w:sz w:val="28"/>
        </w:rPr>
        <w:t xml:space="preserve"> </w:t>
      </w:r>
      <w:r>
        <w:rPr>
          <w:sz w:val="28"/>
        </w:rPr>
        <w:t>опорой</w:t>
      </w:r>
      <w:r>
        <w:rPr>
          <w:spacing w:val="-5"/>
          <w:sz w:val="28"/>
        </w:rPr>
        <w:t xml:space="preserve"> </w:t>
      </w:r>
      <w:r>
        <w:rPr>
          <w:sz w:val="28"/>
        </w:rPr>
        <w:t>на</w:t>
      </w:r>
      <w:r>
        <w:rPr>
          <w:spacing w:val="-9"/>
          <w:sz w:val="28"/>
        </w:rPr>
        <w:t xml:space="preserve"> </w:t>
      </w:r>
      <w:r>
        <w:rPr>
          <w:sz w:val="28"/>
        </w:rPr>
        <w:t>схемы;</w:t>
      </w:r>
      <w:r>
        <w:rPr>
          <w:spacing w:val="-5"/>
          <w:sz w:val="28"/>
        </w:rPr>
        <w:t xml:space="preserve"> </w:t>
      </w:r>
      <w:r>
        <w:rPr>
          <w:sz w:val="28"/>
        </w:rPr>
        <w:t>определять</w:t>
      </w:r>
      <w:r>
        <w:rPr>
          <w:spacing w:val="-7"/>
          <w:sz w:val="28"/>
        </w:rPr>
        <w:t xml:space="preserve"> </w:t>
      </w:r>
      <w:r>
        <w:rPr>
          <w:sz w:val="28"/>
        </w:rPr>
        <w:t>валентность</w:t>
      </w:r>
      <w:r>
        <w:rPr>
          <w:spacing w:val="-7"/>
          <w:sz w:val="28"/>
        </w:rPr>
        <w:t xml:space="preserve"> </w:t>
      </w:r>
      <w:r>
        <w:rPr>
          <w:sz w:val="28"/>
        </w:rPr>
        <w:t>и степень окисления химических элементов, вид химической связи и тип кристаллической структуры в соединениях, заряд иона, характер среды в водных</w:t>
      </w:r>
      <w:r>
        <w:rPr>
          <w:spacing w:val="-1"/>
          <w:sz w:val="28"/>
        </w:rPr>
        <w:t xml:space="preserve"> </w:t>
      </w:r>
      <w:r>
        <w:rPr>
          <w:sz w:val="28"/>
        </w:rPr>
        <w:t>растворах</w:t>
      </w:r>
      <w:r>
        <w:rPr>
          <w:spacing w:val="-1"/>
          <w:sz w:val="28"/>
        </w:rPr>
        <w:t xml:space="preserve"> </w:t>
      </w:r>
      <w:r>
        <w:rPr>
          <w:sz w:val="28"/>
        </w:rPr>
        <w:t>веществ (кислот, оснований), окислитель и восстановитель по алгоритму учебных действий;</w:t>
      </w:r>
    </w:p>
    <w:p w:rsidR="002811B1" w:rsidRDefault="003C6E95">
      <w:pPr>
        <w:pStyle w:val="a4"/>
        <w:numPr>
          <w:ilvl w:val="0"/>
          <w:numId w:val="46"/>
        </w:numPr>
        <w:tabs>
          <w:tab w:val="left" w:pos="2374"/>
        </w:tabs>
        <w:ind w:right="465" w:firstLine="710"/>
        <w:rPr>
          <w:sz w:val="28"/>
        </w:rPr>
      </w:pPr>
      <w:r>
        <w:rPr>
          <w:sz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w:t>
      </w:r>
      <w:r>
        <w:rPr>
          <w:spacing w:val="40"/>
          <w:sz w:val="28"/>
        </w:rPr>
        <w:t xml:space="preserve"> </w:t>
      </w:r>
      <w:r>
        <w:rPr>
          <w:sz w:val="28"/>
        </w:rPr>
        <w:t>аммиак,</w:t>
      </w:r>
      <w:r>
        <w:rPr>
          <w:spacing w:val="40"/>
          <w:sz w:val="28"/>
        </w:rPr>
        <w:t xml:space="preserve"> </w:t>
      </w:r>
      <w:r>
        <w:rPr>
          <w:sz w:val="28"/>
        </w:rPr>
        <w:t>хлороводород,</w:t>
      </w:r>
      <w:r>
        <w:rPr>
          <w:spacing w:val="40"/>
          <w:sz w:val="28"/>
        </w:rPr>
        <w:t xml:space="preserve"> </w:t>
      </w:r>
      <w:r>
        <w:rPr>
          <w:sz w:val="28"/>
        </w:rPr>
        <w:t>сероводород,</w:t>
      </w:r>
      <w:r>
        <w:rPr>
          <w:spacing w:val="40"/>
          <w:sz w:val="28"/>
        </w:rPr>
        <w:t xml:space="preserve"> </w:t>
      </w:r>
      <w:r>
        <w:rPr>
          <w:sz w:val="28"/>
        </w:rPr>
        <w:t>оксиды</w:t>
      </w:r>
      <w:r>
        <w:rPr>
          <w:spacing w:val="38"/>
          <w:sz w:val="28"/>
        </w:rPr>
        <w:t xml:space="preserve"> </w:t>
      </w:r>
      <w:r>
        <w:rPr>
          <w:sz w:val="28"/>
        </w:rPr>
        <w:t>и</w:t>
      </w:r>
      <w:r>
        <w:rPr>
          <w:spacing w:val="40"/>
          <w:sz w:val="28"/>
        </w:rPr>
        <w:t xml:space="preserve"> </w:t>
      </w:r>
      <w:r>
        <w:rPr>
          <w:sz w:val="28"/>
        </w:rPr>
        <w:t>гидроксиды</w:t>
      </w:r>
      <w:r>
        <w:rPr>
          <w:spacing w:val="38"/>
          <w:sz w:val="28"/>
        </w:rPr>
        <w:t xml:space="preserve"> </w:t>
      </w:r>
      <w:r>
        <w:rPr>
          <w:sz w:val="28"/>
        </w:rPr>
        <w:t>металлов I</w:t>
      </w:r>
      <w:r>
        <w:rPr>
          <w:spacing w:val="-4"/>
          <w:sz w:val="28"/>
        </w:rPr>
        <w:t xml:space="preserve"> </w:t>
      </w:r>
      <w:r>
        <w:rPr>
          <w:sz w:val="28"/>
        </w:rPr>
        <w:t>-</w:t>
      </w:r>
      <w:r>
        <w:rPr>
          <w:spacing w:val="-4"/>
          <w:sz w:val="28"/>
        </w:rPr>
        <w:t xml:space="preserve"> </w:t>
      </w:r>
      <w:r>
        <w:rPr>
          <w:sz w:val="28"/>
        </w:rPr>
        <w:t>IIA</w:t>
      </w:r>
      <w:r>
        <w:rPr>
          <w:spacing w:val="-7"/>
          <w:sz w:val="28"/>
        </w:rPr>
        <w:t xml:space="preserve"> </w:t>
      </w:r>
      <w:r>
        <w:rPr>
          <w:sz w:val="28"/>
        </w:rPr>
        <w:t>групп,</w:t>
      </w:r>
      <w:r>
        <w:rPr>
          <w:spacing w:val="-2"/>
          <w:sz w:val="28"/>
        </w:rPr>
        <w:t xml:space="preserve"> </w:t>
      </w:r>
      <w:r>
        <w:rPr>
          <w:sz w:val="28"/>
        </w:rPr>
        <w:t>алюминия,</w:t>
      </w:r>
      <w:r>
        <w:rPr>
          <w:spacing w:val="-1"/>
          <w:sz w:val="28"/>
        </w:rPr>
        <w:t xml:space="preserve"> </w:t>
      </w:r>
      <w:r>
        <w:rPr>
          <w:sz w:val="28"/>
        </w:rPr>
        <w:t>меди (II),</w:t>
      </w:r>
      <w:r>
        <w:rPr>
          <w:spacing w:val="-1"/>
          <w:sz w:val="28"/>
        </w:rPr>
        <w:t xml:space="preserve"> </w:t>
      </w:r>
      <w:r>
        <w:rPr>
          <w:sz w:val="28"/>
        </w:rPr>
        <w:t>цинка,</w:t>
      </w:r>
      <w:r>
        <w:rPr>
          <w:spacing w:val="-1"/>
          <w:sz w:val="28"/>
        </w:rPr>
        <w:t xml:space="preserve"> </w:t>
      </w:r>
      <w:r>
        <w:rPr>
          <w:sz w:val="28"/>
        </w:rPr>
        <w:t>железа</w:t>
      </w:r>
      <w:r>
        <w:rPr>
          <w:spacing w:val="-2"/>
          <w:sz w:val="28"/>
        </w:rPr>
        <w:t xml:space="preserve"> </w:t>
      </w:r>
      <w:r>
        <w:rPr>
          <w:sz w:val="28"/>
        </w:rPr>
        <w:t>(II</w:t>
      </w:r>
      <w:r>
        <w:rPr>
          <w:spacing w:val="-4"/>
          <w:sz w:val="28"/>
        </w:rPr>
        <w:t xml:space="preserve"> </w:t>
      </w:r>
      <w:r>
        <w:rPr>
          <w:sz w:val="28"/>
        </w:rPr>
        <w:t>и</w:t>
      </w:r>
      <w:r>
        <w:rPr>
          <w:spacing w:val="-1"/>
          <w:sz w:val="28"/>
        </w:rPr>
        <w:t xml:space="preserve"> </w:t>
      </w:r>
      <w:r>
        <w:rPr>
          <w:sz w:val="28"/>
        </w:rPr>
        <w:t>III),</w:t>
      </w:r>
      <w:r>
        <w:rPr>
          <w:spacing w:val="-1"/>
          <w:sz w:val="28"/>
        </w:rPr>
        <w:t xml:space="preserve"> </w:t>
      </w:r>
      <w:r>
        <w:rPr>
          <w:sz w:val="28"/>
        </w:rPr>
        <w:t>оксиды</w:t>
      </w:r>
      <w:r>
        <w:rPr>
          <w:spacing w:val="-3"/>
          <w:sz w:val="28"/>
        </w:rPr>
        <w:t xml:space="preserve"> </w:t>
      </w:r>
      <w:r>
        <w:rPr>
          <w:sz w:val="28"/>
        </w:rPr>
        <w:t>углерода</w:t>
      </w:r>
      <w:r>
        <w:rPr>
          <w:spacing w:val="-3"/>
          <w:sz w:val="28"/>
        </w:rPr>
        <w:t xml:space="preserve"> </w:t>
      </w:r>
      <w:r>
        <w:rPr>
          <w:sz w:val="28"/>
        </w:rPr>
        <w:t>(II и IV), кремния (IV), азота и фосфора (III и V), серы (IV и VI), сернистая, серная, азотистая, азотная, фосфорная, угольная, кремниевая кислота и их соли);</w:t>
      </w:r>
      <w:r>
        <w:rPr>
          <w:spacing w:val="-2"/>
          <w:sz w:val="28"/>
        </w:rPr>
        <w:t xml:space="preserve"> </w:t>
      </w:r>
      <w:r>
        <w:rPr>
          <w:sz w:val="28"/>
        </w:rPr>
        <w:t>описывать</w:t>
      </w:r>
      <w:r>
        <w:rPr>
          <w:spacing w:val="-4"/>
          <w:sz w:val="28"/>
        </w:rPr>
        <w:t xml:space="preserve"> </w:t>
      </w:r>
      <w:r>
        <w:rPr>
          <w:sz w:val="28"/>
        </w:rPr>
        <w:t>с</w:t>
      </w:r>
      <w:r>
        <w:rPr>
          <w:spacing w:val="-1"/>
          <w:sz w:val="28"/>
        </w:rPr>
        <w:t xml:space="preserve"> </w:t>
      </w:r>
      <w:r>
        <w:rPr>
          <w:sz w:val="28"/>
        </w:rPr>
        <w:t>опорой</w:t>
      </w:r>
      <w:r>
        <w:rPr>
          <w:spacing w:val="-2"/>
          <w:sz w:val="28"/>
        </w:rPr>
        <w:t xml:space="preserve"> </w:t>
      </w:r>
      <w:r>
        <w:rPr>
          <w:sz w:val="28"/>
        </w:rPr>
        <w:t>на</w:t>
      </w:r>
      <w:r>
        <w:rPr>
          <w:spacing w:val="-1"/>
          <w:sz w:val="28"/>
        </w:rPr>
        <w:t xml:space="preserve"> </w:t>
      </w:r>
      <w:r>
        <w:rPr>
          <w:sz w:val="28"/>
        </w:rPr>
        <w:t>план</w:t>
      </w:r>
      <w:r>
        <w:rPr>
          <w:spacing w:val="-2"/>
          <w:sz w:val="28"/>
        </w:rPr>
        <w:t xml:space="preserve"> </w:t>
      </w:r>
      <w:r>
        <w:rPr>
          <w:sz w:val="28"/>
        </w:rPr>
        <w:t>и</w:t>
      </w:r>
      <w:r>
        <w:rPr>
          <w:spacing w:val="-2"/>
          <w:sz w:val="28"/>
        </w:rPr>
        <w:t xml:space="preserve"> </w:t>
      </w:r>
      <w:r>
        <w:rPr>
          <w:sz w:val="28"/>
        </w:rPr>
        <w:t>ключевые</w:t>
      </w:r>
      <w:r>
        <w:rPr>
          <w:spacing w:val="-1"/>
          <w:sz w:val="28"/>
        </w:rPr>
        <w:t xml:space="preserve"> </w:t>
      </w:r>
      <w:r>
        <w:rPr>
          <w:sz w:val="28"/>
        </w:rPr>
        <w:t>слова; умение</w:t>
      </w:r>
      <w:r>
        <w:rPr>
          <w:spacing w:val="-1"/>
          <w:sz w:val="28"/>
        </w:rPr>
        <w:t xml:space="preserve"> </w:t>
      </w:r>
      <w:r>
        <w:rPr>
          <w:sz w:val="28"/>
        </w:rPr>
        <w:t>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811B1" w:rsidRDefault="003C6E95">
      <w:pPr>
        <w:pStyle w:val="a4"/>
        <w:numPr>
          <w:ilvl w:val="0"/>
          <w:numId w:val="46"/>
        </w:numPr>
        <w:tabs>
          <w:tab w:val="left" w:pos="2446"/>
        </w:tabs>
        <w:ind w:right="469" w:firstLine="710"/>
        <w:rPr>
          <w:sz w:val="28"/>
        </w:rPr>
      </w:pPr>
      <w:r>
        <w:rPr>
          <w:sz w:val="28"/>
        </w:rPr>
        <w:t>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w:t>
      </w:r>
      <w:r>
        <w:rPr>
          <w:spacing w:val="40"/>
          <w:sz w:val="28"/>
        </w:rPr>
        <w:t xml:space="preserve"> </w:t>
      </w:r>
      <w:r>
        <w:rPr>
          <w:sz w:val="28"/>
        </w:rPr>
        <w:t>химические</w:t>
      </w:r>
      <w:r>
        <w:rPr>
          <w:spacing w:val="40"/>
          <w:sz w:val="28"/>
        </w:rPr>
        <w:t xml:space="preserve"> </w:t>
      </w:r>
      <w:r>
        <w:rPr>
          <w:sz w:val="28"/>
        </w:rPr>
        <w:t>свойства</w:t>
      </w:r>
      <w:r>
        <w:rPr>
          <w:spacing w:val="40"/>
          <w:sz w:val="28"/>
        </w:rPr>
        <w:t xml:space="preserve"> </w:t>
      </w:r>
      <w:r>
        <w:rPr>
          <w:sz w:val="28"/>
        </w:rPr>
        <w:t>изученных</w:t>
      </w:r>
      <w:r>
        <w:rPr>
          <w:spacing w:val="40"/>
          <w:sz w:val="28"/>
        </w:rPr>
        <w:t xml:space="preserve"> </w:t>
      </w:r>
      <w:r>
        <w:rPr>
          <w:sz w:val="28"/>
        </w:rPr>
        <w:t>классов /</w:t>
      </w:r>
      <w:r>
        <w:rPr>
          <w:spacing w:val="-1"/>
          <w:sz w:val="28"/>
        </w:rPr>
        <w:t xml:space="preserve"> </w:t>
      </w:r>
      <w:r>
        <w:rPr>
          <w:sz w:val="28"/>
        </w:rPr>
        <w:t>групп неорганических</w:t>
      </w:r>
      <w:r>
        <w:rPr>
          <w:spacing w:val="-18"/>
          <w:sz w:val="28"/>
        </w:rPr>
        <w:t xml:space="preserve"> </w:t>
      </w:r>
      <w:r>
        <w:rPr>
          <w:sz w:val="28"/>
        </w:rPr>
        <w:t>веществ,</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подтверждающих</w:t>
      </w:r>
      <w:r>
        <w:rPr>
          <w:spacing w:val="-18"/>
          <w:sz w:val="28"/>
        </w:rPr>
        <w:t xml:space="preserve"> </w:t>
      </w:r>
      <w:r>
        <w:rPr>
          <w:sz w:val="28"/>
        </w:rPr>
        <w:t>генетическую</w:t>
      </w:r>
      <w:r>
        <w:rPr>
          <w:spacing w:val="-17"/>
          <w:sz w:val="28"/>
        </w:rPr>
        <w:t xml:space="preserve"> </w:t>
      </w:r>
      <w:r>
        <w:rPr>
          <w:sz w:val="28"/>
        </w:rPr>
        <w:t>взаимосвязь между ними;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46"/>
        </w:numPr>
        <w:tabs>
          <w:tab w:val="left" w:pos="2374"/>
        </w:tabs>
        <w:spacing w:before="87"/>
        <w:ind w:right="468" w:firstLine="710"/>
        <w:rPr>
          <w:sz w:val="28"/>
        </w:rPr>
      </w:pPr>
      <w:r>
        <w:rPr>
          <w:sz w:val="28"/>
        </w:rPr>
        <w:t>умение вычислять относительную молекулярную и молярную массы веществ, массовую долю химического элемента в соединении, массовую</w:t>
      </w:r>
      <w:r>
        <w:rPr>
          <w:spacing w:val="-2"/>
          <w:sz w:val="28"/>
        </w:rPr>
        <w:t xml:space="preserve"> </w:t>
      </w:r>
      <w:r>
        <w:rPr>
          <w:sz w:val="28"/>
        </w:rPr>
        <w:t>долю</w:t>
      </w:r>
      <w:r>
        <w:rPr>
          <w:spacing w:val="-1"/>
          <w:sz w:val="28"/>
        </w:rPr>
        <w:t xml:space="preserve"> </w:t>
      </w:r>
      <w:r>
        <w:rPr>
          <w:sz w:val="28"/>
        </w:rPr>
        <w:t>вещества в</w:t>
      </w:r>
      <w:r>
        <w:rPr>
          <w:spacing w:val="-2"/>
          <w:sz w:val="28"/>
        </w:rPr>
        <w:t xml:space="preserve"> </w:t>
      </w:r>
      <w:r>
        <w:rPr>
          <w:sz w:val="28"/>
        </w:rPr>
        <w:t>растворе, количество вещества и его массу, объём газов</w:t>
      </w:r>
      <w:r>
        <w:rPr>
          <w:spacing w:val="-1"/>
          <w:sz w:val="28"/>
        </w:rPr>
        <w:t xml:space="preserve"> </w:t>
      </w:r>
      <w:r>
        <w:rPr>
          <w:sz w:val="28"/>
        </w:rPr>
        <w:t>с опорой на общие</w:t>
      </w:r>
      <w:r>
        <w:rPr>
          <w:spacing w:val="-4"/>
          <w:sz w:val="28"/>
        </w:rPr>
        <w:t xml:space="preserve"> </w:t>
      </w:r>
      <w:r>
        <w:rPr>
          <w:sz w:val="28"/>
        </w:rPr>
        <w:t>формулы; умение проводить</w:t>
      </w:r>
      <w:r>
        <w:rPr>
          <w:spacing w:val="-2"/>
          <w:sz w:val="28"/>
        </w:rPr>
        <w:t xml:space="preserve"> </w:t>
      </w:r>
      <w:r>
        <w:rPr>
          <w:sz w:val="28"/>
        </w:rPr>
        <w:t xml:space="preserve">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w:t>
      </w:r>
      <w:r>
        <w:rPr>
          <w:spacing w:val="-2"/>
          <w:sz w:val="28"/>
        </w:rPr>
        <w:t>действий;</w:t>
      </w:r>
    </w:p>
    <w:p w:rsidR="002811B1" w:rsidRDefault="003C6E95">
      <w:pPr>
        <w:pStyle w:val="a4"/>
        <w:numPr>
          <w:ilvl w:val="0"/>
          <w:numId w:val="46"/>
        </w:numPr>
        <w:tabs>
          <w:tab w:val="left" w:pos="2374"/>
        </w:tabs>
        <w:spacing w:before="1"/>
        <w:ind w:right="473" w:firstLine="710"/>
        <w:rPr>
          <w:sz w:val="28"/>
        </w:rPr>
      </w:pPr>
      <w:r>
        <w:rPr>
          <w:sz w:val="28"/>
        </w:rPr>
        <w:t>владение основными методами научного познания (наблюдение, измерение,</w:t>
      </w:r>
      <w:r>
        <w:rPr>
          <w:spacing w:val="-18"/>
          <w:sz w:val="28"/>
        </w:rPr>
        <w:t xml:space="preserve"> </w:t>
      </w:r>
      <w:r>
        <w:rPr>
          <w:sz w:val="28"/>
        </w:rPr>
        <w:t>эксперимент,</w:t>
      </w:r>
      <w:r>
        <w:rPr>
          <w:spacing w:val="-16"/>
          <w:sz w:val="28"/>
        </w:rPr>
        <w:t xml:space="preserve"> </w:t>
      </w:r>
      <w:r>
        <w:rPr>
          <w:sz w:val="28"/>
        </w:rPr>
        <w:t>моделирование)</w:t>
      </w:r>
      <w:r>
        <w:rPr>
          <w:spacing w:val="-17"/>
          <w:sz w:val="28"/>
        </w:rPr>
        <w:t xml:space="preserve"> </w:t>
      </w:r>
      <w:r>
        <w:rPr>
          <w:sz w:val="28"/>
        </w:rPr>
        <w:t>при</w:t>
      </w:r>
      <w:r>
        <w:rPr>
          <w:spacing w:val="-17"/>
          <w:sz w:val="28"/>
        </w:rPr>
        <w:t xml:space="preserve"> </w:t>
      </w:r>
      <w:r>
        <w:rPr>
          <w:sz w:val="28"/>
        </w:rPr>
        <w:t>изучении</w:t>
      </w:r>
      <w:r>
        <w:rPr>
          <w:spacing w:val="-18"/>
          <w:sz w:val="28"/>
        </w:rPr>
        <w:t xml:space="preserve"> </w:t>
      </w:r>
      <w:r>
        <w:rPr>
          <w:sz w:val="28"/>
        </w:rPr>
        <w:t>веществ</w:t>
      </w:r>
      <w:r>
        <w:rPr>
          <w:spacing w:val="-17"/>
          <w:sz w:val="28"/>
        </w:rPr>
        <w:t xml:space="preserve"> </w:t>
      </w:r>
      <w:r>
        <w:rPr>
          <w:sz w:val="28"/>
        </w:rPr>
        <w:t>и</w:t>
      </w:r>
      <w:r>
        <w:rPr>
          <w:spacing w:val="-18"/>
          <w:sz w:val="28"/>
        </w:rPr>
        <w:t xml:space="preserve"> </w:t>
      </w:r>
      <w:r>
        <w:rPr>
          <w:sz w:val="28"/>
        </w:rPr>
        <w:t>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w:t>
      </w:r>
    </w:p>
    <w:p w:rsidR="002811B1" w:rsidRDefault="003C6E95">
      <w:pPr>
        <w:pStyle w:val="a4"/>
        <w:numPr>
          <w:ilvl w:val="0"/>
          <w:numId w:val="46"/>
        </w:numPr>
        <w:tabs>
          <w:tab w:val="left" w:pos="2374"/>
        </w:tabs>
        <w:spacing w:before="1"/>
        <w:ind w:right="472" w:firstLine="710"/>
        <w:rPr>
          <w:sz w:val="28"/>
        </w:rPr>
      </w:pPr>
      <w:r>
        <w:rPr>
          <w:sz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2811B1" w:rsidRDefault="003C6E95">
      <w:pPr>
        <w:pStyle w:val="a3"/>
        <w:ind w:left="1670" w:right="2138" w:firstLine="0"/>
        <w:jc w:val="left"/>
      </w:pPr>
      <w:r>
        <w:t>изучение и описание физических свойств веществ; ознакомление</w:t>
      </w:r>
      <w:r>
        <w:rPr>
          <w:spacing w:val="-9"/>
        </w:rPr>
        <w:t xml:space="preserve"> </w:t>
      </w:r>
      <w:r>
        <w:t>с</w:t>
      </w:r>
      <w:r>
        <w:rPr>
          <w:spacing w:val="-9"/>
        </w:rPr>
        <w:t xml:space="preserve"> </w:t>
      </w:r>
      <w:r>
        <w:t>физическими</w:t>
      </w:r>
      <w:r>
        <w:rPr>
          <w:spacing w:val="-10"/>
        </w:rPr>
        <w:t xml:space="preserve"> </w:t>
      </w:r>
      <w:r>
        <w:t>и</w:t>
      </w:r>
      <w:r>
        <w:rPr>
          <w:spacing w:val="-6"/>
        </w:rPr>
        <w:t xml:space="preserve"> </w:t>
      </w:r>
      <w:r>
        <w:t>химическими</w:t>
      </w:r>
      <w:r>
        <w:rPr>
          <w:spacing w:val="-10"/>
        </w:rPr>
        <w:t xml:space="preserve"> </w:t>
      </w:r>
      <w:r>
        <w:t>явлениями;</w:t>
      </w:r>
    </w:p>
    <w:p w:rsidR="002811B1" w:rsidRDefault="003C6E95">
      <w:pPr>
        <w:pStyle w:val="a3"/>
        <w:ind w:left="1670" w:firstLine="0"/>
        <w:jc w:val="left"/>
      </w:pPr>
      <w:r>
        <w:t>опыты,</w:t>
      </w:r>
      <w:r>
        <w:rPr>
          <w:spacing w:val="-6"/>
        </w:rPr>
        <w:t xml:space="preserve"> </w:t>
      </w:r>
      <w:r>
        <w:t>иллюстрирующие</w:t>
      </w:r>
      <w:r>
        <w:rPr>
          <w:spacing w:val="-8"/>
        </w:rPr>
        <w:t xml:space="preserve"> </w:t>
      </w:r>
      <w:r>
        <w:t>признаки</w:t>
      </w:r>
      <w:r>
        <w:rPr>
          <w:spacing w:val="-8"/>
        </w:rPr>
        <w:t xml:space="preserve"> </w:t>
      </w:r>
      <w:r>
        <w:t>протекания</w:t>
      </w:r>
      <w:r>
        <w:rPr>
          <w:spacing w:val="-8"/>
        </w:rPr>
        <w:t xml:space="preserve"> </w:t>
      </w:r>
      <w:r>
        <w:t>химических</w:t>
      </w:r>
      <w:r>
        <w:rPr>
          <w:spacing w:val="-12"/>
        </w:rPr>
        <w:t xml:space="preserve"> </w:t>
      </w:r>
      <w:r>
        <w:t>реакций; изучение способов разделения смесей;</w:t>
      </w:r>
    </w:p>
    <w:p w:rsidR="002811B1" w:rsidRDefault="003C6E95">
      <w:pPr>
        <w:pStyle w:val="a3"/>
        <w:ind w:left="1670" w:right="2763" w:firstLine="0"/>
        <w:jc w:val="left"/>
      </w:pPr>
      <w:r>
        <w:t>получение кислорода и изучение его свойств; получение водорода и изучение его свойств; получение</w:t>
      </w:r>
      <w:r>
        <w:rPr>
          <w:spacing w:val="-3"/>
        </w:rPr>
        <w:t xml:space="preserve"> </w:t>
      </w:r>
      <w:r>
        <w:t>углекислого</w:t>
      </w:r>
      <w:r>
        <w:rPr>
          <w:spacing w:val="-8"/>
        </w:rPr>
        <w:t xml:space="preserve"> </w:t>
      </w:r>
      <w:r>
        <w:t>газа</w:t>
      </w:r>
      <w:r>
        <w:rPr>
          <w:spacing w:val="-6"/>
        </w:rPr>
        <w:t xml:space="preserve"> </w:t>
      </w:r>
      <w:r>
        <w:t>и</w:t>
      </w:r>
      <w:r>
        <w:rPr>
          <w:spacing w:val="-8"/>
        </w:rPr>
        <w:t xml:space="preserve"> </w:t>
      </w:r>
      <w:r>
        <w:t>изучение</w:t>
      </w:r>
      <w:r>
        <w:rPr>
          <w:spacing w:val="-7"/>
        </w:rPr>
        <w:t xml:space="preserve"> </w:t>
      </w:r>
      <w:r>
        <w:t>его</w:t>
      </w:r>
      <w:r>
        <w:rPr>
          <w:spacing w:val="-8"/>
        </w:rPr>
        <w:t xml:space="preserve"> </w:t>
      </w:r>
      <w:r>
        <w:t>свойств; получение аммиака и изучение его свойств;</w:t>
      </w:r>
    </w:p>
    <w:p w:rsidR="002811B1" w:rsidRDefault="003C6E95">
      <w:pPr>
        <w:pStyle w:val="a3"/>
        <w:ind w:right="464"/>
        <w:jc w:val="left"/>
      </w:pPr>
      <w:r>
        <w:t>приготовление</w:t>
      </w:r>
      <w:r>
        <w:rPr>
          <w:spacing w:val="-18"/>
        </w:rPr>
        <w:t xml:space="preserve"> </w:t>
      </w:r>
      <w:r>
        <w:t>растворов</w:t>
      </w:r>
      <w:r>
        <w:rPr>
          <w:spacing w:val="-17"/>
        </w:rPr>
        <w:t xml:space="preserve"> </w:t>
      </w:r>
      <w:r>
        <w:t>с</w:t>
      </w:r>
      <w:r>
        <w:rPr>
          <w:spacing w:val="-18"/>
        </w:rPr>
        <w:t xml:space="preserve"> </w:t>
      </w:r>
      <w:r>
        <w:t>определенной</w:t>
      </w:r>
      <w:r>
        <w:rPr>
          <w:spacing w:val="-17"/>
        </w:rPr>
        <w:t xml:space="preserve"> </w:t>
      </w:r>
      <w:r>
        <w:t>массовой</w:t>
      </w:r>
      <w:r>
        <w:rPr>
          <w:spacing w:val="-18"/>
        </w:rPr>
        <w:t xml:space="preserve"> </w:t>
      </w:r>
      <w:r>
        <w:t>долей</w:t>
      </w:r>
      <w:r>
        <w:rPr>
          <w:spacing w:val="-17"/>
        </w:rPr>
        <w:t xml:space="preserve"> </w:t>
      </w:r>
      <w:r>
        <w:t xml:space="preserve">растворенного </w:t>
      </w:r>
      <w:r>
        <w:rPr>
          <w:spacing w:val="-2"/>
        </w:rPr>
        <w:t>вещества;</w:t>
      </w:r>
    </w:p>
    <w:p w:rsidR="002811B1" w:rsidRDefault="003C6E95">
      <w:pPr>
        <w:pStyle w:val="a3"/>
        <w:jc w:val="left"/>
      </w:pPr>
      <w:r>
        <w:t>исследование</w:t>
      </w:r>
      <w:r>
        <w:rPr>
          <w:spacing w:val="36"/>
        </w:rPr>
        <w:t xml:space="preserve"> </w:t>
      </w:r>
      <w:r>
        <w:t>и</w:t>
      </w:r>
      <w:r>
        <w:rPr>
          <w:spacing w:val="35"/>
        </w:rPr>
        <w:t xml:space="preserve"> </w:t>
      </w:r>
      <w:r>
        <w:t>описание</w:t>
      </w:r>
      <w:r>
        <w:rPr>
          <w:spacing w:val="36"/>
        </w:rPr>
        <w:t xml:space="preserve"> </w:t>
      </w:r>
      <w:r>
        <w:t>свойств</w:t>
      </w:r>
      <w:r>
        <w:rPr>
          <w:spacing w:val="34"/>
        </w:rPr>
        <w:t xml:space="preserve"> </w:t>
      </w:r>
      <w:r>
        <w:t>неорганических</w:t>
      </w:r>
      <w:r>
        <w:rPr>
          <w:spacing w:val="31"/>
        </w:rPr>
        <w:t xml:space="preserve"> </w:t>
      </w:r>
      <w:r>
        <w:t>веществ</w:t>
      </w:r>
      <w:r>
        <w:rPr>
          <w:spacing w:val="34"/>
        </w:rPr>
        <w:t xml:space="preserve"> </w:t>
      </w:r>
      <w:r>
        <w:t xml:space="preserve">различных </w:t>
      </w:r>
      <w:r>
        <w:rPr>
          <w:spacing w:val="-2"/>
        </w:rPr>
        <w:t>классов;</w:t>
      </w:r>
    </w:p>
    <w:p w:rsidR="002811B1" w:rsidRDefault="003C6E95">
      <w:pPr>
        <w:pStyle w:val="a3"/>
        <w:jc w:val="left"/>
      </w:pPr>
      <w:r>
        <w:t>применение индикаторов</w:t>
      </w:r>
      <w:r>
        <w:rPr>
          <w:spacing w:val="-3"/>
        </w:rPr>
        <w:t xml:space="preserve"> </w:t>
      </w:r>
      <w:r>
        <w:t>(лакмуса, метилоранжа и</w:t>
      </w:r>
      <w:r>
        <w:rPr>
          <w:spacing w:val="-1"/>
        </w:rPr>
        <w:t xml:space="preserve"> </w:t>
      </w:r>
      <w:r>
        <w:t>фенолфталеина)</w:t>
      </w:r>
      <w:r>
        <w:rPr>
          <w:spacing w:val="-2"/>
        </w:rPr>
        <w:t xml:space="preserve"> </w:t>
      </w:r>
      <w:r>
        <w:t>для определения характера среды в растворах кислот и щелочей;</w:t>
      </w:r>
    </w:p>
    <w:p w:rsidR="002811B1" w:rsidRDefault="003C6E95">
      <w:pPr>
        <w:pStyle w:val="a3"/>
        <w:jc w:val="left"/>
      </w:pPr>
      <w:r>
        <w:t>изучение</w:t>
      </w:r>
      <w:r>
        <w:rPr>
          <w:spacing w:val="80"/>
        </w:rPr>
        <w:t xml:space="preserve"> </w:t>
      </w:r>
      <w:r>
        <w:t>взаимодействия</w:t>
      </w:r>
      <w:r>
        <w:rPr>
          <w:spacing w:val="80"/>
        </w:rPr>
        <w:t xml:space="preserve"> </w:t>
      </w:r>
      <w:r>
        <w:t>кислот</w:t>
      </w:r>
      <w:r>
        <w:rPr>
          <w:spacing w:val="80"/>
        </w:rPr>
        <w:t xml:space="preserve"> </w:t>
      </w:r>
      <w:r>
        <w:t>с</w:t>
      </w:r>
      <w:r>
        <w:rPr>
          <w:spacing w:val="80"/>
        </w:rPr>
        <w:t xml:space="preserve"> </w:t>
      </w:r>
      <w:r>
        <w:t>металлами,</w:t>
      </w:r>
      <w:r>
        <w:rPr>
          <w:spacing w:val="80"/>
        </w:rPr>
        <w:t xml:space="preserve"> </w:t>
      </w:r>
      <w:r>
        <w:t>оксидами</w:t>
      </w:r>
      <w:r>
        <w:rPr>
          <w:spacing w:val="80"/>
        </w:rPr>
        <w:t xml:space="preserve"> </w:t>
      </w:r>
      <w:r>
        <w:t>металлов, растворимыми и нерастворимыми основаниями, солями;</w:t>
      </w:r>
    </w:p>
    <w:p w:rsidR="002811B1" w:rsidRDefault="003C6E95">
      <w:pPr>
        <w:pStyle w:val="a3"/>
        <w:spacing w:line="321" w:lineRule="exact"/>
        <w:ind w:left="1670" w:firstLine="0"/>
        <w:jc w:val="left"/>
      </w:pPr>
      <w:r>
        <w:t>получение</w:t>
      </w:r>
      <w:r>
        <w:rPr>
          <w:spacing w:val="-14"/>
        </w:rPr>
        <w:t xml:space="preserve"> </w:t>
      </w:r>
      <w:r>
        <w:t>нерастворимых</w:t>
      </w:r>
      <w:r>
        <w:rPr>
          <w:spacing w:val="-17"/>
        </w:rPr>
        <w:t xml:space="preserve"> </w:t>
      </w:r>
      <w:r>
        <w:rPr>
          <w:spacing w:val="-2"/>
        </w:rPr>
        <w:t>оснований;</w:t>
      </w:r>
    </w:p>
    <w:p w:rsidR="002811B1" w:rsidRDefault="003C6E95">
      <w:pPr>
        <w:pStyle w:val="a3"/>
        <w:spacing w:line="322" w:lineRule="exact"/>
        <w:ind w:left="1670" w:firstLine="0"/>
        <w:jc w:val="left"/>
      </w:pPr>
      <w:r>
        <w:t>вытеснение</w:t>
      </w:r>
      <w:r>
        <w:rPr>
          <w:spacing w:val="-9"/>
        </w:rPr>
        <w:t xml:space="preserve"> </w:t>
      </w:r>
      <w:r>
        <w:t>одного</w:t>
      </w:r>
      <w:r>
        <w:rPr>
          <w:spacing w:val="-9"/>
        </w:rPr>
        <w:t xml:space="preserve"> </w:t>
      </w:r>
      <w:r>
        <w:t>металла</w:t>
      </w:r>
      <w:r>
        <w:rPr>
          <w:spacing w:val="-7"/>
        </w:rPr>
        <w:t xml:space="preserve"> </w:t>
      </w:r>
      <w:r>
        <w:t>другим</w:t>
      </w:r>
      <w:r>
        <w:rPr>
          <w:spacing w:val="-8"/>
        </w:rPr>
        <w:t xml:space="preserve"> </w:t>
      </w:r>
      <w:r>
        <w:t>из</w:t>
      </w:r>
      <w:r>
        <w:rPr>
          <w:spacing w:val="-9"/>
        </w:rPr>
        <w:t xml:space="preserve"> </w:t>
      </w:r>
      <w:r>
        <w:t>раствора</w:t>
      </w:r>
      <w:r>
        <w:rPr>
          <w:spacing w:val="-8"/>
        </w:rPr>
        <w:t xml:space="preserve"> </w:t>
      </w:r>
      <w:r>
        <w:rPr>
          <w:spacing w:val="-2"/>
        </w:rPr>
        <w:t>соли;</w:t>
      </w:r>
    </w:p>
    <w:p w:rsidR="002811B1" w:rsidRDefault="003C6E95">
      <w:pPr>
        <w:pStyle w:val="a3"/>
        <w:tabs>
          <w:tab w:val="left" w:pos="2960"/>
          <w:tab w:val="left" w:pos="5603"/>
          <w:tab w:val="left" w:pos="6504"/>
          <w:tab w:val="left" w:pos="7056"/>
          <w:tab w:val="left" w:pos="7866"/>
          <w:tab w:val="left" w:pos="9468"/>
        </w:tabs>
        <w:spacing w:line="242" w:lineRule="auto"/>
        <w:ind w:left="1670" w:right="479" w:firstLine="0"/>
        <w:jc w:val="left"/>
      </w:pPr>
      <w:r>
        <w:t xml:space="preserve">исследование амфотерных свойств гидроксидов алюминия и цинка; </w:t>
      </w:r>
      <w:r>
        <w:rPr>
          <w:spacing w:val="-2"/>
        </w:rPr>
        <w:t>решение</w:t>
      </w:r>
      <w:r>
        <w:tab/>
      </w:r>
      <w:r>
        <w:rPr>
          <w:spacing w:val="-2"/>
        </w:rPr>
        <w:t>экспериментальных</w:t>
      </w:r>
      <w:r>
        <w:tab/>
      </w:r>
      <w:r>
        <w:rPr>
          <w:spacing w:val="-4"/>
        </w:rPr>
        <w:t>задач</w:t>
      </w:r>
      <w:r>
        <w:tab/>
      </w:r>
      <w:r>
        <w:rPr>
          <w:spacing w:val="-6"/>
        </w:rPr>
        <w:t>по</w:t>
      </w:r>
      <w:r>
        <w:tab/>
      </w:r>
      <w:r>
        <w:rPr>
          <w:spacing w:val="-4"/>
        </w:rPr>
        <w:t>теме</w:t>
      </w:r>
      <w:r>
        <w:tab/>
      </w:r>
      <w:r>
        <w:rPr>
          <w:spacing w:val="-2"/>
        </w:rPr>
        <w:t>«Основные</w:t>
      </w:r>
      <w:r>
        <w:tab/>
      </w:r>
      <w:r>
        <w:rPr>
          <w:spacing w:val="-2"/>
        </w:rPr>
        <w:t>классы</w:t>
      </w:r>
    </w:p>
    <w:p w:rsidR="002811B1" w:rsidRDefault="003C6E95">
      <w:pPr>
        <w:pStyle w:val="a3"/>
        <w:spacing w:line="320" w:lineRule="exact"/>
        <w:ind w:firstLine="0"/>
        <w:jc w:val="left"/>
      </w:pPr>
      <w:r>
        <w:rPr>
          <w:spacing w:val="-2"/>
        </w:rPr>
        <w:t>неорганических</w:t>
      </w:r>
      <w:r>
        <w:rPr>
          <w:spacing w:val="4"/>
        </w:rPr>
        <w:t xml:space="preserve"> </w:t>
      </w:r>
      <w:r>
        <w:rPr>
          <w:spacing w:val="-2"/>
        </w:rPr>
        <w:t>соединений»;</w:t>
      </w:r>
    </w:p>
    <w:p w:rsidR="002811B1" w:rsidRDefault="003C6E95">
      <w:pPr>
        <w:pStyle w:val="a3"/>
        <w:tabs>
          <w:tab w:val="left" w:pos="2955"/>
          <w:tab w:val="left" w:pos="5593"/>
          <w:tab w:val="left" w:pos="6495"/>
          <w:tab w:val="left" w:pos="7042"/>
          <w:tab w:val="left" w:pos="7847"/>
        </w:tabs>
        <w:ind w:right="475"/>
        <w:jc w:val="left"/>
      </w:pPr>
      <w:r>
        <w:rPr>
          <w:spacing w:val="-2"/>
        </w:rPr>
        <w:t>решение</w:t>
      </w:r>
      <w:r>
        <w:tab/>
      </w:r>
      <w:r>
        <w:rPr>
          <w:spacing w:val="-2"/>
        </w:rPr>
        <w:t>экспериментальных</w:t>
      </w:r>
      <w:r>
        <w:tab/>
      </w:r>
      <w:r>
        <w:rPr>
          <w:spacing w:val="-2"/>
        </w:rPr>
        <w:t>задач</w:t>
      </w:r>
      <w:r>
        <w:tab/>
      </w:r>
      <w:r>
        <w:rPr>
          <w:spacing w:val="-6"/>
        </w:rPr>
        <w:t>по</w:t>
      </w:r>
      <w:r>
        <w:tab/>
      </w:r>
      <w:r>
        <w:rPr>
          <w:spacing w:val="-4"/>
        </w:rPr>
        <w:t>теме</w:t>
      </w:r>
      <w:r>
        <w:tab/>
      </w:r>
      <w:r>
        <w:rPr>
          <w:spacing w:val="-2"/>
        </w:rPr>
        <w:t>«Электролитическая диссоциация»;</w:t>
      </w:r>
    </w:p>
    <w:p w:rsidR="002811B1" w:rsidRDefault="003C6E95">
      <w:pPr>
        <w:pStyle w:val="a3"/>
        <w:jc w:val="left"/>
      </w:pPr>
      <w:r>
        <w:t>решение</w:t>
      </w:r>
      <w:r>
        <w:rPr>
          <w:spacing w:val="-18"/>
        </w:rPr>
        <w:t xml:space="preserve"> </w:t>
      </w:r>
      <w:r>
        <w:t>экспериментальных</w:t>
      </w:r>
      <w:r>
        <w:rPr>
          <w:spacing w:val="-17"/>
        </w:rPr>
        <w:t xml:space="preserve"> </w:t>
      </w:r>
      <w:r>
        <w:t>задач</w:t>
      </w:r>
      <w:r>
        <w:rPr>
          <w:spacing w:val="-18"/>
        </w:rPr>
        <w:t xml:space="preserve"> </w:t>
      </w:r>
      <w:r>
        <w:t>по</w:t>
      </w:r>
      <w:r>
        <w:rPr>
          <w:spacing w:val="-17"/>
        </w:rPr>
        <w:t xml:space="preserve"> </w:t>
      </w:r>
      <w:r>
        <w:t>теме</w:t>
      </w:r>
      <w:r>
        <w:rPr>
          <w:spacing w:val="-18"/>
        </w:rPr>
        <w:t xml:space="preserve"> </w:t>
      </w:r>
      <w:r>
        <w:t>«Важнейшие</w:t>
      </w:r>
      <w:r>
        <w:rPr>
          <w:spacing w:val="-17"/>
        </w:rPr>
        <w:t xml:space="preserve"> </w:t>
      </w:r>
      <w:r>
        <w:t>неметаллы</w:t>
      </w:r>
      <w:r>
        <w:rPr>
          <w:spacing w:val="-18"/>
        </w:rPr>
        <w:t xml:space="preserve"> </w:t>
      </w:r>
      <w:r>
        <w:t>и</w:t>
      </w:r>
      <w:r>
        <w:rPr>
          <w:spacing w:val="-14"/>
        </w:rPr>
        <w:t xml:space="preserve"> </w:t>
      </w:r>
      <w:r>
        <w:t xml:space="preserve">их </w:t>
      </w:r>
      <w:r>
        <w:rPr>
          <w:spacing w:val="-2"/>
        </w:rPr>
        <w:t>соединения»;</w:t>
      </w:r>
    </w:p>
    <w:p w:rsidR="002811B1" w:rsidRDefault="003C6E95">
      <w:pPr>
        <w:pStyle w:val="a3"/>
        <w:jc w:val="left"/>
      </w:pPr>
      <w:r>
        <w:t xml:space="preserve">решение экспериментальных задач по теме «Важнейшие металлы и их </w:t>
      </w:r>
      <w:r>
        <w:rPr>
          <w:spacing w:val="-2"/>
        </w:rPr>
        <w:t>соединения»;</w:t>
      </w:r>
    </w:p>
    <w:p w:rsidR="002811B1" w:rsidRDefault="003C6E95">
      <w:pPr>
        <w:pStyle w:val="a3"/>
        <w:tabs>
          <w:tab w:val="left" w:pos="3286"/>
          <w:tab w:val="left" w:pos="5267"/>
          <w:tab w:val="left" w:pos="7626"/>
          <w:tab w:val="left" w:pos="8941"/>
        </w:tabs>
        <w:spacing w:line="321" w:lineRule="exact"/>
        <w:ind w:left="1670" w:firstLine="0"/>
        <w:jc w:val="left"/>
      </w:pPr>
      <w:r>
        <w:rPr>
          <w:spacing w:val="-2"/>
        </w:rPr>
        <w:t>химические</w:t>
      </w:r>
      <w:r>
        <w:tab/>
      </w:r>
      <w:r>
        <w:rPr>
          <w:spacing w:val="-2"/>
        </w:rPr>
        <w:t>эксперименты,</w:t>
      </w:r>
      <w:r>
        <w:tab/>
      </w:r>
      <w:r>
        <w:rPr>
          <w:spacing w:val="-2"/>
        </w:rPr>
        <w:t>иллюстрирующие</w:t>
      </w:r>
      <w:r>
        <w:tab/>
      </w:r>
      <w:r>
        <w:rPr>
          <w:spacing w:val="-2"/>
        </w:rPr>
        <w:t>признаки</w:t>
      </w:r>
      <w:r>
        <w:tab/>
      </w:r>
      <w:r>
        <w:rPr>
          <w:spacing w:val="-2"/>
        </w:rPr>
        <w:t>протекания</w:t>
      </w:r>
    </w:p>
    <w:p w:rsidR="002811B1" w:rsidRDefault="002811B1">
      <w:pPr>
        <w:spacing w:line="321" w:lineRule="exact"/>
        <w:sectPr w:rsidR="002811B1">
          <w:pgSz w:w="11910" w:h="16840"/>
          <w:pgMar w:top="1020" w:right="380" w:bottom="1340" w:left="740" w:header="0" w:footer="1074" w:gutter="0"/>
          <w:cols w:space="720"/>
        </w:sectPr>
      </w:pPr>
    </w:p>
    <w:p w:rsidR="002811B1" w:rsidRDefault="003C6E95">
      <w:pPr>
        <w:pStyle w:val="a3"/>
        <w:spacing w:before="67" w:line="322" w:lineRule="exact"/>
        <w:ind w:firstLine="0"/>
      </w:pPr>
      <w:r>
        <w:t>реакций</w:t>
      </w:r>
      <w:r>
        <w:rPr>
          <w:spacing w:val="-11"/>
        </w:rPr>
        <w:t xml:space="preserve"> </w:t>
      </w:r>
      <w:r>
        <w:t>ионного</w:t>
      </w:r>
      <w:r>
        <w:rPr>
          <w:spacing w:val="-11"/>
        </w:rPr>
        <w:t xml:space="preserve"> </w:t>
      </w:r>
      <w:r>
        <w:rPr>
          <w:spacing w:val="-2"/>
        </w:rPr>
        <w:t>обмена;</w:t>
      </w:r>
    </w:p>
    <w:p w:rsidR="002811B1" w:rsidRDefault="003C6E95">
      <w:pPr>
        <w:pStyle w:val="a3"/>
        <w:ind w:right="468"/>
      </w:pPr>
      <w:r>
        <w:t>качественные реакции на присутствующие в водных растворах ионы: хлорид-, бромид-, иодид-, сульфат-, фосфат-, карбонат-, силикат-анионы, гидроксид-ионы,</w:t>
      </w:r>
      <w:r>
        <w:rPr>
          <w:spacing w:val="-13"/>
        </w:rPr>
        <w:t xml:space="preserve"> </w:t>
      </w:r>
      <w:r>
        <w:t>катионы</w:t>
      </w:r>
      <w:r>
        <w:rPr>
          <w:spacing w:val="-15"/>
        </w:rPr>
        <w:t xml:space="preserve"> </w:t>
      </w:r>
      <w:r>
        <w:t>аммония,</w:t>
      </w:r>
      <w:r>
        <w:rPr>
          <w:spacing w:val="-13"/>
        </w:rPr>
        <w:t xml:space="preserve"> </w:t>
      </w:r>
      <w:r>
        <w:t>магния,</w:t>
      </w:r>
      <w:r>
        <w:rPr>
          <w:spacing w:val="-13"/>
        </w:rPr>
        <w:t xml:space="preserve"> </w:t>
      </w:r>
      <w:r>
        <w:t>кальция,</w:t>
      </w:r>
      <w:r>
        <w:rPr>
          <w:spacing w:val="-13"/>
        </w:rPr>
        <w:t xml:space="preserve"> </w:t>
      </w:r>
      <w:r>
        <w:t>алюминия,</w:t>
      </w:r>
      <w:r>
        <w:rPr>
          <w:spacing w:val="-13"/>
        </w:rPr>
        <w:t xml:space="preserve"> </w:t>
      </w:r>
      <w:r>
        <w:t>железа (2+)</w:t>
      </w:r>
      <w:r>
        <w:rPr>
          <w:spacing w:val="-12"/>
        </w:rPr>
        <w:t xml:space="preserve"> </w:t>
      </w:r>
      <w:r>
        <w:t>и железа (3+), меди (2+), цинка;</w:t>
      </w:r>
    </w:p>
    <w:p w:rsidR="002811B1" w:rsidRDefault="003C6E95">
      <w:pPr>
        <w:pStyle w:val="a3"/>
        <w:spacing w:before="4"/>
        <w:ind w:right="479"/>
      </w:pPr>
      <w:r>
        <w:t>умение представлять результаты эксперимента в форме выводов, доказательств, графиков и таблиц и выявлять эмпирические закономерности;</w:t>
      </w:r>
    </w:p>
    <w:p w:rsidR="002811B1" w:rsidRDefault="003C6E95">
      <w:pPr>
        <w:pStyle w:val="a4"/>
        <w:numPr>
          <w:ilvl w:val="0"/>
          <w:numId w:val="46"/>
        </w:numPr>
        <w:tabs>
          <w:tab w:val="left" w:pos="2374"/>
        </w:tabs>
        <w:ind w:right="469" w:firstLine="710"/>
        <w:rPr>
          <w:sz w:val="28"/>
        </w:rPr>
      </w:pPr>
      <w:r>
        <w:rPr>
          <w:sz w:val="28"/>
        </w:rPr>
        <w:t>владение правилами безопасного обращения с веществами, используемыми в</w:t>
      </w:r>
      <w:r>
        <w:rPr>
          <w:spacing w:val="-2"/>
          <w:sz w:val="28"/>
        </w:rPr>
        <w:t xml:space="preserve"> </w:t>
      </w:r>
      <w:r>
        <w:rPr>
          <w:sz w:val="28"/>
        </w:rPr>
        <w:t>повседневной жизни, а также правилами поведения в</w:t>
      </w:r>
      <w:r>
        <w:rPr>
          <w:spacing w:val="-2"/>
          <w:sz w:val="28"/>
        </w:rPr>
        <w:t xml:space="preserve"> </w:t>
      </w:r>
      <w:r>
        <w:rPr>
          <w:sz w:val="28"/>
        </w:rPr>
        <w:t>целях сбережения здоровья и окружающей природной среды; понимание вреда (опасности)</w:t>
      </w:r>
      <w:r>
        <w:rPr>
          <w:spacing w:val="-7"/>
          <w:sz w:val="28"/>
        </w:rPr>
        <w:t xml:space="preserve"> </w:t>
      </w:r>
      <w:r>
        <w:rPr>
          <w:sz w:val="28"/>
        </w:rPr>
        <w:t>воздействия</w:t>
      </w:r>
      <w:r>
        <w:rPr>
          <w:spacing w:val="-5"/>
          <w:sz w:val="28"/>
        </w:rPr>
        <w:t xml:space="preserve"> </w:t>
      </w:r>
      <w:r>
        <w:rPr>
          <w:sz w:val="28"/>
        </w:rPr>
        <w:t>на</w:t>
      </w:r>
      <w:r>
        <w:rPr>
          <w:spacing w:val="-5"/>
          <w:sz w:val="28"/>
        </w:rPr>
        <w:t xml:space="preserve"> </w:t>
      </w:r>
      <w:r>
        <w:rPr>
          <w:sz w:val="28"/>
        </w:rPr>
        <w:t>живые</w:t>
      </w:r>
      <w:r>
        <w:rPr>
          <w:spacing w:val="-5"/>
          <w:sz w:val="28"/>
        </w:rPr>
        <w:t xml:space="preserve"> </w:t>
      </w:r>
      <w:r>
        <w:rPr>
          <w:sz w:val="28"/>
        </w:rPr>
        <w:t>организмы</w:t>
      </w:r>
      <w:r>
        <w:rPr>
          <w:spacing w:val="-6"/>
          <w:sz w:val="28"/>
        </w:rPr>
        <w:t xml:space="preserve"> </w:t>
      </w:r>
      <w:r>
        <w:rPr>
          <w:sz w:val="28"/>
        </w:rPr>
        <w:t>определенных</w:t>
      </w:r>
      <w:r>
        <w:rPr>
          <w:spacing w:val="-11"/>
          <w:sz w:val="28"/>
        </w:rPr>
        <w:t xml:space="preserve"> </w:t>
      </w:r>
      <w:r>
        <w:rPr>
          <w:sz w:val="28"/>
        </w:rPr>
        <w:t>веществ,</w:t>
      </w:r>
      <w:r>
        <w:rPr>
          <w:spacing w:val="-4"/>
          <w:sz w:val="28"/>
        </w:rPr>
        <w:t xml:space="preserve"> </w:t>
      </w:r>
      <w:r>
        <w:rPr>
          <w:sz w:val="28"/>
        </w:rPr>
        <w:t>а</w:t>
      </w:r>
      <w:r>
        <w:rPr>
          <w:spacing w:val="-5"/>
          <w:sz w:val="28"/>
        </w:rPr>
        <w:t xml:space="preserve"> </w:t>
      </w:r>
      <w:r>
        <w:rPr>
          <w:sz w:val="28"/>
        </w:rPr>
        <w:t>также способов</w:t>
      </w:r>
      <w:r>
        <w:rPr>
          <w:spacing w:val="-18"/>
          <w:sz w:val="28"/>
        </w:rPr>
        <w:t xml:space="preserve"> </w:t>
      </w:r>
      <w:r>
        <w:rPr>
          <w:sz w:val="28"/>
        </w:rPr>
        <w:t>уменьшения</w:t>
      </w:r>
      <w:r>
        <w:rPr>
          <w:spacing w:val="-15"/>
          <w:sz w:val="28"/>
        </w:rPr>
        <w:t xml:space="preserve"> </w:t>
      </w:r>
      <w:r>
        <w:rPr>
          <w:sz w:val="28"/>
        </w:rPr>
        <w:t>и</w:t>
      </w:r>
      <w:r>
        <w:rPr>
          <w:spacing w:val="-15"/>
          <w:sz w:val="28"/>
        </w:rPr>
        <w:t xml:space="preserve"> </w:t>
      </w:r>
      <w:r>
        <w:rPr>
          <w:sz w:val="28"/>
        </w:rPr>
        <w:t>предотвращения</w:t>
      </w:r>
      <w:r>
        <w:rPr>
          <w:spacing w:val="-10"/>
          <w:sz w:val="28"/>
        </w:rPr>
        <w:t xml:space="preserve"> </w:t>
      </w:r>
      <w:r>
        <w:rPr>
          <w:sz w:val="28"/>
        </w:rPr>
        <w:t>их</w:t>
      </w:r>
      <w:r>
        <w:rPr>
          <w:spacing w:val="-18"/>
          <w:sz w:val="28"/>
        </w:rPr>
        <w:t xml:space="preserve"> </w:t>
      </w:r>
      <w:r>
        <w:rPr>
          <w:sz w:val="28"/>
        </w:rPr>
        <w:t>вредного</w:t>
      </w:r>
      <w:r>
        <w:rPr>
          <w:spacing w:val="-15"/>
          <w:sz w:val="28"/>
        </w:rPr>
        <w:t xml:space="preserve"> </w:t>
      </w:r>
      <w:r>
        <w:rPr>
          <w:sz w:val="28"/>
        </w:rPr>
        <w:t>воздействия;</w:t>
      </w:r>
      <w:r>
        <w:rPr>
          <w:spacing w:val="-16"/>
          <w:sz w:val="28"/>
        </w:rPr>
        <w:t xml:space="preserve"> </w:t>
      </w:r>
      <w:r>
        <w:rPr>
          <w:sz w:val="28"/>
        </w:rPr>
        <w:t>понимание значения жиров, белков, углеводов для организма человека;</w:t>
      </w:r>
    </w:p>
    <w:p w:rsidR="002811B1" w:rsidRDefault="003C6E95">
      <w:pPr>
        <w:pStyle w:val="a4"/>
        <w:numPr>
          <w:ilvl w:val="0"/>
          <w:numId w:val="46"/>
        </w:numPr>
        <w:tabs>
          <w:tab w:val="left" w:pos="2374"/>
        </w:tabs>
        <w:ind w:right="473" w:firstLine="710"/>
        <w:rPr>
          <w:sz w:val="28"/>
        </w:rPr>
      </w:pPr>
      <w:r>
        <w:rPr>
          <w:sz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w:t>
      </w:r>
      <w:r>
        <w:rPr>
          <w:spacing w:val="-4"/>
          <w:sz w:val="28"/>
        </w:rPr>
        <w:t xml:space="preserve"> </w:t>
      </w:r>
      <w:r>
        <w:rPr>
          <w:sz w:val="28"/>
        </w:rPr>
        <w:t>источников углеводородов</w:t>
      </w:r>
      <w:r>
        <w:rPr>
          <w:spacing w:val="-1"/>
          <w:sz w:val="28"/>
        </w:rPr>
        <w:t xml:space="preserve"> </w:t>
      </w:r>
      <w:r>
        <w:rPr>
          <w:sz w:val="28"/>
        </w:rPr>
        <w:t>(угля, природного газа, нефти) в</w:t>
      </w:r>
      <w:r>
        <w:rPr>
          <w:spacing w:val="-1"/>
          <w:sz w:val="28"/>
        </w:rPr>
        <w:t xml:space="preserve"> </w:t>
      </w:r>
      <w:r>
        <w:rPr>
          <w:sz w:val="28"/>
        </w:rPr>
        <w:t>быту, сельском хозяйстве, на производстве; умение приводить примеры правильного использования изученных веществ и материалов;</w:t>
      </w:r>
    </w:p>
    <w:p w:rsidR="002811B1" w:rsidRDefault="003C6E95">
      <w:pPr>
        <w:pStyle w:val="a4"/>
        <w:numPr>
          <w:ilvl w:val="0"/>
          <w:numId w:val="46"/>
        </w:numPr>
        <w:tabs>
          <w:tab w:val="left" w:pos="2374"/>
        </w:tabs>
        <w:ind w:right="467" w:firstLine="710"/>
        <w:rPr>
          <w:sz w:val="28"/>
        </w:rPr>
      </w:pPr>
      <w:r>
        <w:rPr>
          <w:sz w:val="28"/>
        </w:rPr>
        <w:t>умение устанавливать связи между реально наблюдаемыми химическими явлениями и процессами, происходящими в макро- и микромире,</w:t>
      </w:r>
      <w:r>
        <w:rPr>
          <w:spacing w:val="-15"/>
          <w:sz w:val="28"/>
        </w:rPr>
        <w:t xml:space="preserve"> </w:t>
      </w:r>
      <w:r>
        <w:rPr>
          <w:sz w:val="28"/>
        </w:rPr>
        <w:t>объяснять</w:t>
      </w:r>
      <w:r>
        <w:rPr>
          <w:spacing w:val="-18"/>
          <w:sz w:val="28"/>
        </w:rPr>
        <w:t xml:space="preserve"> </w:t>
      </w:r>
      <w:r>
        <w:rPr>
          <w:sz w:val="28"/>
        </w:rPr>
        <w:t>причины</w:t>
      </w:r>
      <w:r>
        <w:rPr>
          <w:spacing w:val="-16"/>
          <w:sz w:val="28"/>
        </w:rPr>
        <w:t xml:space="preserve"> </w:t>
      </w:r>
      <w:r>
        <w:rPr>
          <w:sz w:val="28"/>
        </w:rPr>
        <w:t>многообразия</w:t>
      </w:r>
      <w:r>
        <w:rPr>
          <w:spacing w:val="-15"/>
          <w:sz w:val="28"/>
        </w:rPr>
        <w:t xml:space="preserve"> </w:t>
      </w:r>
      <w:r>
        <w:rPr>
          <w:sz w:val="28"/>
        </w:rPr>
        <w:t>веществ;</w:t>
      </w:r>
      <w:r>
        <w:rPr>
          <w:spacing w:val="-13"/>
          <w:sz w:val="28"/>
        </w:rPr>
        <w:t xml:space="preserve"> </w:t>
      </w:r>
      <w:r>
        <w:rPr>
          <w:sz w:val="28"/>
        </w:rPr>
        <w:t>умение</w:t>
      </w:r>
      <w:r>
        <w:rPr>
          <w:spacing w:val="-17"/>
          <w:sz w:val="28"/>
        </w:rPr>
        <w:t xml:space="preserve"> </w:t>
      </w:r>
      <w:r>
        <w:rPr>
          <w:sz w:val="28"/>
        </w:rPr>
        <w:t xml:space="preserve">интегрировать химические знания со знаниями других учебных предметов с помощью </w:t>
      </w:r>
      <w:r>
        <w:rPr>
          <w:spacing w:val="-2"/>
          <w:sz w:val="28"/>
        </w:rPr>
        <w:t>педагога;</w:t>
      </w:r>
    </w:p>
    <w:p w:rsidR="002811B1" w:rsidRDefault="003C6E95">
      <w:pPr>
        <w:pStyle w:val="a4"/>
        <w:numPr>
          <w:ilvl w:val="0"/>
          <w:numId w:val="46"/>
        </w:numPr>
        <w:tabs>
          <w:tab w:val="left" w:pos="2374"/>
        </w:tabs>
        <w:ind w:right="469" w:firstLine="710"/>
        <w:rPr>
          <w:sz w:val="28"/>
        </w:rPr>
      </w:pPr>
      <w:r>
        <w:rPr>
          <w:sz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w:t>
      </w:r>
      <w:r>
        <w:rPr>
          <w:spacing w:val="-13"/>
          <w:sz w:val="28"/>
        </w:rPr>
        <w:t xml:space="preserve"> </w:t>
      </w:r>
      <w:r>
        <w:rPr>
          <w:sz w:val="28"/>
        </w:rPr>
        <w:t>информации</w:t>
      </w:r>
      <w:r>
        <w:rPr>
          <w:spacing w:val="-13"/>
          <w:sz w:val="28"/>
        </w:rPr>
        <w:t xml:space="preserve"> </w:t>
      </w:r>
      <w:r>
        <w:rPr>
          <w:sz w:val="28"/>
        </w:rPr>
        <w:t>по</w:t>
      </w:r>
      <w:r>
        <w:rPr>
          <w:spacing w:val="-13"/>
          <w:sz w:val="28"/>
        </w:rPr>
        <w:t xml:space="preserve"> </w:t>
      </w:r>
      <w:r>
        <w:rPr>
          <w:sz w:val="28"/>
        </w:rPr>
        <w:t>химии</w:t>
      </w:r>
      <w:r>
        <w:rPr>
          <w:spacing w:val="-13"/>
          <w:sz w:val="28"/>
        </w:rPr>
        <w:t xml:space="preserve"> </w:t>
      </w:r>
      <w:r>
        <w:rPr>
          <w:sz w:val="28"/>
        </w:rPr>
        <w:t>(научно-популярная</w:t>
      </w:r>
      <w:r>
        <w:rPr>
          <w:spacing w:val="-12"/>
          <w:sz w:val="28"/>
        </w:rPr>
        <w:t xml:space="preserve"> </w:t>
      </w:r>
      <w:r>
        <w:rPr>
          <w:sz w:val="28"/>
        </w:rPr>
        <w:t>литература,</w:t>
      </w:r>
      <w:r>
        <w:rPr>
          <w:spacing w:val="-11"/>
          <w:sz w:val="28"/>
        </w:rPr>
        <w:t xml:space="preserve"> </w:t>
      </w:r>
      <w:r>
        <w:rPr>
          <w:sz w:val="28"/>
        </w:rPr>
        <w:t xml:space="preserve">словари, справочники, интернет-ресурсы) с опорой на алгоритм: умение объективно оценивать информацию о веществах, их превращениях и практическом </w:t>
      </w:r>
      <w:r>
        <w:rPr>
          <w:spacing w:val="-2"/>
          <w:sz w:val="28"/>
        </w:rPr>
        <w:t>применении.</w:t>
      </w:r>
    </w:p>
    <w:p w:rsidR="002811B1" w:rsidRDefault="003C6E95">
      <w:pPr>
        <w:pStyle w:val="2"/>
        <w:spacing w:before="322" w:line="240" w:lineRule="auto"/>
      </w:pPr>
      <w:r>
        <w:rPr>
          <w:spacing w:val="-2"/>
        </w:rPr>
        <w:t>Требования</w:t>
      </w:r>
      <w:r>
        <w:rPr>
          <w:spacing w:val="-12"/>
        </w:rPr>
        <w:t xml:space="preserve"> </w:t>
      </w:r>
      <w:r>
        <w:rPr>
          <w:spacing w:val="-2"/>
        </w:rPr>
        <w:t>к</w:t>
      </w:r>
      <w:r>
        <w:rPr>
          <w:spacing w:val="-12"/>
        </w:rPr>
        <w:t xml:space="preserve"> </w:t>
      </w:r>
      <w:r>
        <w:rPr>
          <w:spacing w:val="-2"/>
        </w:rPr>
        <w:t>предметным</w:t>
      </w:r>
      <w:r>
        <w:rPr>
          <w:spacing w:val="-8"/>
        </w:rPr>
        <w:t xml:space="preserve"> </w:t>
      </w:r>
      <w:r>
        <w:rPr>
          <w:spacing w:val="-2"/>
        </w:rPr>
        <w:t>результатам</w:t>
      </w:r>
      <w:r>
        <w:rPr>
          <w:spacing w:val="-7"/>
        </w:rPr>
        <w:t xml:space="preserve"> </w:t>
      </w:r>
      <w:r>
        <w:rPr>
          <w:spacing w:val="-2"/>
        </w:rPr>
        <w:t>освоения</w:t>
      </w:r>
      <w:r>
        <w:rPr>
          <w:spacing w:val="-12"/>
        </w:rPr>
        <w:t xml:space="preserve"> </w:t>
      </w:r>
      <w:r>
        <w:rPr>
          <w:spacing w:val="-2"/>
        </w:rPr>
        <w:t>учебного</w:t>
      </w:r>
      <w:r>
        <w:rPr>
          <w:spacing w:val="-15"/>
        </w:rPr>
        <w:t xml:space="preserve"> </w:t>
      </w:r>
      <w:r>
        <w:rPr>
          <w:spacing w:val="-2"/>
        </w:rPr>
        <w:t>предмета</w:t>
      </w:r>
    </w:p>
    <w:p w:rsidR="002811B1" w:rsidRDefault="003C6E95">
      <w:pPr>
        <w:spacing w:before="4" w:line="319" w:lineRule="exact"/>
        <w:ind w:left="959"/>
        <w:jc w:val="both"/>
        <w:rPr>
          <w:b/>
          <w:sz w:val="28"/>
        </w:rPr>
      </w:pPr>
      <w:r>
        <w:rPr>
          <w:b/>
          <w:sz w:val="28"/>
        </w:rPr>
        <w:t>«Химия»,</w:t>
      </w:r>
      <w:r>
        <w:rPr>
          <w:b/>
          <w:spacing w:val="-9"/>
          <w:sz w:val="28"/>
        </w:rPr>
        <w:t xml:space="preserve"> </w:t>
      </w:r>
      <w:r>
        <w:rPr>
          <w:b/>
          <w:sz w:val="28"/>
        </w:rPr>
        <w:t>распределенные</w:t>
      </w:r>
      <w:r>
        <w:rPr>
          <w:b/>
          <w:spacing w:val="-11"/>
          <w:sz w:val="28"/>
        </w:rPr>
        <w:t xml:space="preserve"> </w:t>
      </w:r>
      <w:r>
        <w:rPr>
          <w:b/>
          <w:sz w:val="28"/>
        </w:rPr>
        <w:t>по</w:t>
      </w:r>
      <w:r>
        <w:rPr>
          <w:b/>
          <w:spacing w:val="-12"/>
          <w:sz w:val="28"/>
        </w:rPr>
        <w:t xml:space="preserve"> </w:t>
      </w:r>
      <w:r>
        <w:rPr>
          <w:b/>
          <w:sz w:val="28"/>
        </w:rPr>
        <w:t>годам</w:t>
      </w:r>
      <w:r>
        <w:rPr>
          <w:b/>
          <w:spacing w:val="-6"/>
          <w:sz w:val="28"/>
        </w:rPr>
        <w:t xml:space="preserve"> </w:t>
      </w:r>
      <w:r>
        <w:rPr>
          <w:b/>
          <w:spacing w:val="-2"/>
          <w:sz w:val="28"/>
        </w:rPr>
        <w:t>обучения</w:t>
      </w:r>
    </w:p>
    <w:p w:rsidR="002811B1" w:rsidRDefault="003C6E95">
      <w:pPr>
        <w:pStyle w:val="a3"/>
        <w:ind w:right="473"/>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2811B1" w:rsidRDefault="002811B1">
      <w:pPr>
        <w:pStyle w:val="a3"/>
        <w:ind w:left="0" w:firstLine="0"/>
        <w:jc w:val="left"/>
      </w:pPr>
    </w:p>
    <w:p w:rsidR="002811B1" w:rsidRDefault="003C6E95">
      <w:pPr>
        <w:pStyle w:val="1"/>
        <w:numPr>
          <w:ilvl w:val="0"/>
          <w:numId w:val="45"/>
        </w:numPr>
        <w:tabs>
          <w:tab w:val="left" w:pos="1169"/>
        </w:tabs>
        <w:spacing w:before="1" w:line="320" w:lineRule="exact"/>
        <w:ind w:left="1169" w:hanging="210"/>
        <w:jc w:val="both"/>
      </w:pPr>
      <w:r>
        <w:rPr>
          <w:spacing w:val="-2"/>
        </w:rPr>
        <w:t>КЛАСС</w:t>
      </w:r>
    </w:p>
    <w:p w:rsidR="002811B1" w:rsidRDefault="003C6E95">
      <w:pPr>
        <w:pStyle w:val="a3"/>
        <w:ind w:right="466"/>
      </w:pPr>
      <w:r>
        <w:t>раскрывать смысл основных химических понятий: атом, молекула, химический</w:t>
      </w:r>
      <w:r>
        <w:rPr>
          <w:spacing w:val="-18"/>
        </w:rPr>
        <w:t xml:space="preserve"> </w:t>
      </w:r>
      <w:r>
        <w:t>элемент,</w:t>
      </w:r>
      <w:r>
        <w:rPr>
          <w:spacing w:val="-17"/>
        </w:rPr>
        <w:t xml:space="preserve"> </w:t>
      </w:r>
      <w:r>
        <w:t>простое</w:t>
      </w:r>
      <w:r>
        <w:rPr>
          <w:spacing w:val="-18"/>
        </w:rPr>
        <w:t xml:space="preserve"> </w:t>
      </w:r>
      <w:r>
        <w:t>вещество,</w:t>
      </w:r>
      <w:r>
        <w:rPr>
          <w:spacing w:val="-17"/>
        </w:rPr>
        <w:t xml:space="preserve"> </w:t>
      </w:r>
      <w:r>
        <w:t>сложное</w:t>
      </w:r>
      <w:r>
        <w:rPr>
          <w:spacing w:val="-18"/>
        </w:rPr>
        <w:t xml:space="preserve"> </w:t>
      </w:r>
      <w:r>
        <w:t>вещество,</w:t>
      </w:r>
      <w:r>
        <w:rPr>
          <w:spacing w:val="-17"/>
        </w:rPr>
        <w:t xml:space="preserve"> </w:t>
      </w:r>
      <w:r>
        <w:t>смесь</w:t>
      </w:r>
      <w:r>
        <w:rPr>
          <w:spacing w:val="-18"/>
        </w:rPr>
        <w:t xml:space="preserve"> </w:t>
      </w:r>
      <w:r>
        <w:t>(однородная и неоднородная), валентность, относительная атомная и молекулярная масса, количество</w:t>
      </w:r>
      <w:r>
        <w:rPr>
          <w:spacing w:val="80"/>
        </w:rPr>
        <w:t xml:space="preserve"> </w:t>
      </w:r>
      <w:r>
        <w:t>вещества,</w:t>
      </w:r>
      <w:r>
        <w:rPr>
          <w:spacing w:val="80"/>
        </w:rPr>
        <w:t xml:space="preserve"> </w:t>
      </w:r>
      <w:r>
        <w:t>моль,</w:t>
      </w:r>
      <w:r>
        <w:rPr>
          <w:spacing w:val="80"/>
        </w:rPr>
        <w:t xml:space="preserve"> </w:t>
      </w:r>
      <w:r>
        <w:t>молярная</w:t>
      </w:r>
      <w:r>
        <w:rPr>
          <w:spacing w:val="80"/>
        </w:rPr>
        <w:t xml:space="preserve"> </w:t>
      </w:r>
      <w:r>
        <w:t>масса,</w:t>
      </w:r>
      <w:r>
        <w:rPr>
          <w:spacing w:val="80"/>
        </w:rPr>
        <w:t xml:space="preserve"> </w:t>
      </w:r>
      <w:r>
        <w:t>массовая</w:t>
      </w:r>
      <w:r>
        <w:rPr>
          <w:spacing w:val="80"/>
        </w:rPr>
        <w:t xml:space="preserve"> </w:t>
      </w:r>
      <w:r>
        <w:t>доля</w:t>
      </w:r>
      <w:r>
        <w:rPr>
          <w:spacing w:val="80"/>
        </w:rPr>
        <w:t xml:space="preserve"> </w:t>
      </w:r>
      <w:r>
        <w:t>химического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t xml:space="preserve">элемента в соединении, молярный объём, оксид, кислота, основание, соль, </w:t>
      </w:r>
      <w:r>
        <w:rPr>
          <w:i/>
        </w:rPr>
        <w:t>электроотрицательность</w:t>
      </w:r>
      <w:r>
        <w:rPr>
          <w:i/>
          <w:vertAlign w:val="superscript"/>
        </w:rPr>
        <w:t>30</w:t>
      </w:r>
      <w:r>
        <w:rPr>
          <w:i/>
        </w:rPr>
        <w:t xml:space="preserve">, </w:t>
      </w:r>
      <w:r>
        <w:t xml:space="preserve">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Pr>
          <w:i/>
        </w:rPr>
        <w:t xml:space="preserve">тепловой эффект реакции; </w:t>
      </w:r>
      <w:r>
        <w:t>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811B1" w:rsidRDefault="003C6E95">
      <w:pPr>
        <w:pStyle w:val="a3"/>
        <w:spacing w:before="3"/>
        <w:ind w:right="477"/>
      </w:pPr>
      <w:r>
        <w:t>иллюстрировать</w:t>
      </w:r>
      <w:r>
        <w:rPr>
          <w:spacing w:val="-6"/>
        </w:rPr>
        <w:t xml:space="preserve"> </w:t>
      </w:r>
      <w:r>
        <w:t>взаимосвязь</w:t>
      </w:r>
      <w:r>
        <w:rPr>
          <w:spacing w:val="-5"/>
        </w:rPr>
        <w:t xml:space="preserve"> </w:t>
      </w:r>
      <w:r>
        <w:t>основных</w:t>
      </w:r>
      <w:r>
        <w:rPr>
          <w:spacing w:val="-4"/>
        </w:rPr>
        <w:t xml:space="preserve"> </w:t>
      </w:r>
      <w:r>
        <w:t>химических</w:t>
      </w:r>
      <w:r>
        <w:rPr>
          <w:spacing w:val="-8"/>
        </w:rPr>
        <w:t xml:space="preserve"> </w:t>
      </w:r>
      <w:r>
        <w:t>понятий</w:t>
      </w:r>
      <w:r>
        <w:rPr>
          <w:spacing w:val="-4"/>
        </w:rPr>
        <w:t xml:space="preserve"> </w:t>
      </w:r>
      <w:r>
        <w:t>(см.</w:t>
      </w:r>
      <w:r>
        <w:rPr>
          <w:spacing w:val="-1"/>
        </w:rPr>
        <w:t xml:space="preserve"> </w:t>
      </w:r>
      <w:r>
        <w:t>п.</w:t>
      </w:r>
      <w:r>
        <w:rPr>
          <w:spacing w:val="-2"/>
        </w:rPr>
        <w:t xml:space="preserve"> </w:t>
      </w:r>
      <w:r>
        <w:t>1)</w:t>
      </w:r>
      <w:r>
        <w:rPr>
          <w:spacing w:val="-5"/>
        </w:rPr>
        <w:t xml:space="preserve"> </w:t>
      </w:r>
      <w:r>
        <w:t>и применять эти понятия при описании веществ и их превращений;</w:t>
      </w:r>
    </w:p>
    <w:p w:rsidR="002811B1" w:rsidRDefault="003C6E95">
      <w:pPr>
        <w:pStyle w:val="a3"/>
        <w:ind w:right="474"/>
      </w:pPr>
      <w:r>
        <w:t>использовать</w:t>
      </w:r>
      <w:r>
        <w:rPr>
          <w:spacing w:val="-4"/>
        </w:rPr>
        <w:t xml:space="preserve"> </w:t>
      </w:r>
      <w:r>
        <w:t>химическую</w:t>
      </w:r>
      <w:r>
        <w:rPr>
          <w:spacing w:val="-4"/>
        </w:rPr>
        <w:t xml:space="preserve"> </w:t>
      </w:r>
      <w:r>
        <w:t>символику</w:t>
      </w:r>
      <w:r>
        <w:rPr>
          <w:spacing w:val="-7"/>
        </w:rPr>
        <w:t xml:space="preserve"> </w:t>
      </w:r>
      <w:r>
        <w:t>для</w:t>
      </w:r>
      <w:r>
        <w:rPr>
          <w:spacing w:val="-1"/>
        </w:rPr>
        <w:t xml:space="preserve"> </w:t>
      </w:r>
      <w:r>
        <w:t>составления</w:t>
      </w:r>
      <w:r>
        <w:rPr>
          <w:spacing w:val="-1"/>
        </w:rPr>
        <w:t xml:space="preserve"> </w:t>
      </w:r>
      <w:r>
        <w:t>формул</w:t>
      </w:r>
      <w:r>
        <w:rPr>
          <w:spacing w:val="-2"/>
        </w:rPr>
        <w:t xml:space="preserve"> </w:t>
      </w:r>
      <w:r>
        <w:t>веществ, молекулярных уравнений химических реакций, электронного баланса;</w:t>
      </w:r>
    </w:p>
    <w:p w:rsidR="002811B1" w:rsidRDefault="003C6E95">
      <w:pPr>
        <w:pStyle w:val="a3"/>
        <w:ind w:right="472"/>
      </w:pPr>
      <w:r>
        <w:t>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811B1" w:rsidRDefault="003C6E95">
      <w:pPr>
        <w:pStyle w:val="a3"/>
        <w:spacing w:before="2"/>
        <w:ind w:right="465"/>
      </w:pPr>
      <w:r>
        <w:t>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w:t>
      </w:r>
      <w:r>
        <w:rPr>
          <w:spacing w:val="-11"/>
        </w:rPr>
        <w:t xml:space="preserve"> </w:t>
      </w:r>
      <w:r>
        <w:t>при</w:t>
      </w:r>
      <w:r>
        <w:rPr>
          <w:spacing w:val="-12"/>
        </w:rPr>
        <w:t xml:space="preserve"> </w:t>
      </w:r>
      <w:r>
        <w:t>работе</w:t>
      </w:r>
      <w:r>
        <w:rPr>
          <w:spacing w:val="-11"/>
        </w:rPr>
        <w:t xml:space="preserve"> </w:t>
      </w:r>
      <w:r>
        <w:t>с</w:t>
      </w:r>
      <w:r>
        <w:rPr>
          <w:spacing w:val="-11"/>
        </w:rPr>
        <w:t xml:space="preserve"> </w:t>
      </w:r>
      <w:r>
        <w:t>источниками</w:t>
      </w:r>
      <w:r>
        <w:rPr>
          <w:spacing w:val="-11"/>
        </w:rPr>
        <w:t xml:space="preserve"> </w:t>
      </w:r>
      <w:r>
        <w:t>химической</w:t>
      </w:r>
      <w:r>
        <w:rPr>
          <w:spacing w:val="-11"/>
        </w:rPr>
        <w:t xml:space="preserve"> </w:t>
      </w:r>
      <w:r>
        <w:t>информации.</w:t>
      </w:r>
      <w:r>
        <w:rPr>
          <w:spacing w:val="-10"/>
        </w:rPr>
        <w:t xml:space="preserve"> </w:t>
      </w:r>
      <w:r>
        <w:t>Ориентироваться</w:t>
      </w:r>
      <w:r>
        <w:rPr>
          <w:spacing w:val="-10"/>
        </w:rPr>
        <w:t xml:space="preserve"> </w:t>
      </w:r>
      <w:r>
        <w:t xml:space="preserve">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Pr>
          <w:i/>
        </w:rPr>
        <w:t xml:space="preserve">закон постоянства состава, </w:t>
      </w:r>
      <w:r>
        <w:t>закон Авогадро; атомно-молекулярная теория.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2811B1" w:rsidRDefault="003C6E95">
      <w:pPr>
        <w:pStyle w:val="a3"/>
        <w:spacing w:before="2"/>
        <w:ind w:right="474"/>
      </w:pPr>
      <w:r>
        <w:t>классифицировать химические элементы; неорганические вещества; химические реакции (по числу</w:t>
      </w:r>
      <w:r>
        <w:rPr>
          <w:spacing w:val="-3"/>
        </w:rPr>
        <w:t xml:space="preserve"> </w:t>
      </w:r>
      <w:r>
        <w:t>и составу участвующих</w:t>
      </w:r>
      <w:r>
        <w:rPr>
          <w:spacing w:val="-3"/>
        </w:rPr>
        <w:t xml:space="preserve"> </w:t>
      </w:r>
      <w:r>
        <w:t>в реакции веществ, по тепловому</w:t>
      </w:r>
      <w:r>
        <w:rPr>
          <w:spacing w:val="-18"/>
        </w:rPr>
        <w:t xml:space="preserve"> </w:t>
      </w:r>
      <w:r>
        <w:t>эффекту,</w:t>
      </w:r>
      <w:r>
        <w:rPr>
          <w:spacing w:val="-12"/>
        </w:rPr>
        <w:t xml:space="preserve"> </w:t>
      </w:r>
      <w:r>
        <w:t>по</w:t>
      </w:r>
      <w:r>
        <w:rPr>
          <w:spacing w:val="-14"/>
        </w:rPr>
        <w:t xml:space="preserve"> </w:t>
      </w:r>
      <w:r>
        <w:t>изменению</w:t>
      </w:r>
      <w:r>
        <w:rPr>
          <w:spacing w:val="-15"/>
        </w:rPr>
        <w:t xml:space="preserve"> </w:t>
      </w:r>
      <w:r>
        <w:t>степени</w:t>
      </w:r>
      <w:r>
        <w:rPr>
          <w:spacing w:val="-14"/>
        </w:rPr>
        <w:t xml:space="preserve"> </w:t>
      </w:r>
      <w:r>
        <w:t>окисления</w:t>
      </w:r>
      <w:r>
        <w:rPr>
          <w:spacing w:val="-9"/>
        </w:rPr>
        <w:t xml:space="preserve"> </w:t>
      </w:r>
      <w:r>
        <w:t>химических</w:t>
      </w:r>
      <w:r>
        <w:rPr>
          <w:spacing w:val="-14"/>
        </w:rPr>
        <w:t xml:space="preserve"> </w:t>
      </w:r>
      <w:r>
        <w:t>элементов) с опорой на схемы;</w:t>
      </w:r>
    </w:p>
    <w:p w:rsidR="002811B1" w:rsidRDefault="003C6E95">
      <w:pPr>
        <w:pStyle w:val="a3"/>
        <w:ind w:right="466"/>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2811B1" w:rsidRDefault="003C6E95">
      <w:pPr>
        <w:pStyle w:val="a3"/>
        <w:ind w:right="463"/>
      </w:pPr>
      <w:r>
        <w:t>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w:t>
      </w:r>
    </w:p>
    <w:p w:rsidR="002811B1" w:rsidRDefault="003C6E95">
      <w:pPr>
        <w:pStyle w:val="a3"/>
        <w:ind w:right="479"/>
      </w:pPr>
      <w:r>
        <w:t>вычислять относительную молекулярную и молярную массы веществ; массовую</w:t>
      </w:r>
      <w:r>
        <w:rPr>
          <w:spacing w:val="40"/>
        </w:rPr>
        <w:t xml:space="preserve"> </w:t>
      </w:r>
      <w:r>
        <w:t>долю</w:t>
      </w:r>
      <w:r>
        <w:rPr>
          <w:spacing w:val="40"/>
        </w:rPr>
        <w:t xml:space="preserve"> </w:t>
      </w:r>
      <w:r>
        <w:t>химического</w:t>
      </w:r>
      <w:r>
        <w:rPr>
          <w:spacing w:val="40"/>
        </w:rPr>
        <w:t xml:space="preserve"> </w:t>
      </w:r>
      <w:r>
        <w:t>элемента</w:t>
      </w:r>
      <w:r>
        <w:rPr>
          <w:spacing w:val="40"/>
        </w:rPr>
        <w:t xml:space="preserve"> </w:t>
      </w:r>
      <w:r>
        <w:t>по</w:t>
      </w:r>
      <w:r>
        <w:rPr>
          <w:spacing w:val="40"/>
        </w:rPr>
        <w:t xml:space="preserve"> </w:t>
      </w:r>
      <w:r>
        <w:t>формуле</w:t>
      </w:r>
      <w:r>
        <w:rPr>
          <w:spacing w:val="40"/>
        </w:rPr>
        <w:t xml:space="preserve"> </w:t>
      </w:r>
      <w:r>
        <w:t>соединения;</w:t>
      </w:r>
      <w:r>
        <w:rPr>
          <w:spacing w:val="40"/>
        </w:rPr>
        <w:t xml:space="preserve"> </w:t>
      </w:r>
      <w:r>
        <w:t>массовую</w:t>
      </w:r>
    </w:p>
    <w:p w:rsidR="002811B1" w:rsidRDefault="003C6E95">
      <w:pPr>
        <w:pStyle w:val="a3"/>
        <w:spacing w:before="2"/>
        <w:ind w:left="0" w:firstLine="0"/>
        <w:jc w:val="left"/>
        <w:rPr>
          <w:sz w:val="18"/>
        </w:rPr>
      </w:pPr>
      <w:r>
        <w:rPr>
          <w:noProof/>
          <w:lang w:eastAsia="ru-RU"/>
        </w:rPr>
        <mc:AlternateContent>
          <mc:Choice Requires="wps">
            <w:drawing>
              <wp:anchor distT="0" distB="0" distL="0" distR="0" simplePos="0" relativeHeight="487605760" behindDoc="1" locked="0" layoutInCell="1" allowOverlap="1">
                <wp:simplePos x="0" y="0"/>
                <wp:positionH relativeFrom="page">
                  <wp:posOffset>1079296</wp:posOffset>
                </wp:positionH>
                <wp:positionV relativeFrom="paragraph">
                  <wp:posOffset>148506</wp:posOffset>
                </wp:positionV>
                <wp:extent cx="1830070"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693392pt;width:144.07pt;height:.72003pt;mso-position-horizontal-relative:page;mso-position-vertical-relative:paragraph;z-index:-15710720;mso-wrap-distance-left:0;mso-wrap-distance-right:0" id="docshape38" filled="true" fillcolor="#000000" stroked="false">
                <v:fill type="solid"/>
                <w10:wrap type="topAndBottom"/>
              </v:rect>
            </w:pict>
          </mc:Fallback>
        </mc:AlternateContent>
      </w:r>
    </w:p>
    <w:p w:rsidR="002811B1" w:rsidRDefault="003C6E95">
      <w:pPr>
        <w:spacing w:before="120"/>
        <w:ind w:left="959" w:right="471"/>
        <w:rPr>
          <w:sz w:val="20"/>
        </w:rPr>
      </w:pPr>
      <w:r>
        <w:rPr>
          <w:sz w:val="20"/>
          <w:vertAlign w:val="superscript"/>
        </w:rPr>
        <w:t>30</w:t>
      </w:r>
      <w:r>
        <w:rPr>
          <w:sz w:val="20"/>
        </w:rPr>
        <w:t xml:space="preserve"> Здесь</w:t>
      </w:r>
      <w:r>
        <w:rPr>
          <w:spacing w:val="-3"/>
          <w:sz w:val="20"/>
        </w:rPr>
        <w:t xml:space="preserve"> </w:t>
      </w:r>
      <w:r>
        <w:rPr>
          <w:sz w:val="20"/>
        </w:rPr>
        <w:t>и</w:t>
      </w:r>
      <w:r>
        <w:rPr>
          <w:spacing w:val="-4"/>
          <w:sz w:val="20"/>
        </w:rPr>
        <w:t xml:space="preserve"> </w:t>
      </w:r>
      <w:r>
        <w:rPr>
          <w:sz w:val="20"/>
        </w:rPr>
        <w:t>далее</w:t>
      </w:r>
      <w:r>
        <w:rPr>
          <w:spacing w:val="-5"/>
          <w:sz w:val="20"/>
        </w:rPr>
        <w:t xml:space="preserve"> </w:t>
      </w:r>
      <w:r>
        <w:rPr>
          <w:sz w:val="20"/>
        </w:rPr>
        <w:t>курсивом</w:t>
      </w:r>
      <w:r>
        <w:rPr>
          <w:spacing w:val="-1"/>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1"/>
          <w:sz w:val="20"/>
        </w:rPr>
        <w:t xml:space="preserve"> </w:t>
      </w:r>
      <w:r>
        <w:rPr>
          <w:sz w:val="20"/>
        </w:rPr>
        <w:t>которые</w:t>
      </w:r>
      <w:r>
        <w:rPr>
          <w:spacing w:val="-5"/>
          <w:sz w:val="20"/>
        </w:rPr>
        <w:t xml:space="preserve"> </w:t>
      </w:r>
      <w:r>
        <w:rPr>
          <w:sz w:val="20"/>
        </w:rPr>
        <w:t>могут</w:t>
      </w:r>
      <w:r>
        <w:rPr>
          <w:spacing w:val="-3"/>
          <w:sz w:val="20"/>
        </w:rPr>
        <w:t xml:space="preserve"> </w:t>
      </w:r>
      <w:r>
        <w:rPr>
          <w:sz w:val="20"/>
        </w:rPr>
        <w:t>быть потенциально достигнуты обучающимся с ЗПР, но не являются обязательными.</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ind w:right="467" w:firstLine="0"/>
      </w:pPr>
      <w:r>
        <w:t>долю вещества в растворе; проводить расчёты по уравнению химической реакции с опорой на алгоритм;</w:t>
      </w:r>
    </w:p>
    <w:p w:rsidR="002811B1" w:rsidRDefault="003C6E95">
      <w:pPr>
        <w:pStyle w:val="a3"/>
        <w:ind w:right="464"/>
        <w:rPr>
          <w:i/>
        </w:rPr>
      </w:pPr>
      <w:r>
        <w:t>применять основные операции мыслительной деятельности – анализ и синтез, сравнение, обобщение, систематизация, классификация, выявление причинно-следственных</w:t>
      </w:r>
      <w:r>
        <w:rPr>
          <w:spacing w:val="-12"/>
        </w:rPr>
        <w:t xml:space="preserve"> </w:t>
      </w:r>
      <w:r>
        <w:t>связей</w:t>
      </w:r>
      <w:r>
        <w:rPr>
          <w:spacing w:val="-5"/>
        </w:rPr>
        <w:t xml:space="preserve"> </w:t>
      </w:r>
      <w:r>
        <w:t>–</w:t>
      </w:r>
      <w:r>
        <w:rPr>
          <w:spacing w:val="-7"/>
        </w:rPr>
        <w:t xml:space="preserve"> </w:t>
      </w:r>
      <w:r>
        <w:t>для</w:t>
      </w:r>
      <w:r>
        <w:rPr>
          <w:spacing w:val="-6"/>
        </w:rPr>
        <w:t xml:space="preserve"> </w:t>
      </w:r>
      <w:r>
        <w:t>изучения</w:t>
      </w:r>
      <w:r>
        <w:rPr>
          <w:spacing w:val="-6"/>
        </w:rPr>
        <w:t xml:space="preserve"> </w:t>
      </w:r>
      <w:r>
        <w:t>свойств</w:t>
      </w:r>
      <w:r>
        <w:rPr>
          <w:spacing w:val="-9"/>
        </w:rPr>
        <w:t xml:space="preserve"> </w:t>
      </w:r>
      <w:r>
        <w:t>веществ</w:t>
      </w:r>
      <w:r>
        <w:rPr>
          <w:spacing w:val="-9"/>
        </w:rPr>
        <w:t xml:space="preserve"> </w:t>
      </w:r>
      <w:r>
        <w:t>и</w:t>
      </w:r>
      <w:r>
        <w:rPr>
          <w:spacing w:val="-4"/>
        </w:rPr>
        <w:t xml:space="preserve"> </w:t>
      </w:r>
      <w:r>
        <w:t xml:space="preserve">химических реакций; естественно-научные методы познания – наблюдение, измерение, моделирование, эксперимент </w:t>
      </w:r>
      <w:r>
        <w:rPr>
          <w:i/>
        </w:rPr>
        <w:t xml:space="preserve">(реальный и мысленный) </w:t>
      </w:r>
      <w:r>
        <w:t xml:space="preserve">под руководством </w:t>
      </w:r>
      <w:r>
        <w:rPr>
          <w:spacing w:val="-2"/>
        </w:rPr>
        <w:t>педагога</w:t>
      </w:r>
      <w:r>
        <w:rPr>
          <w:i/>
          <w:spacing w:val="-2"/>
        </w:rPr>
        <w:t>;</w:t>
      </w:r>
    </w:p>
    <w:p w:rsidR="002811B1" w:rsidRDefault="003C6E95">
      <w:pPr>
        <w:pStyle w:val="a3"/>
        <w:spacing w:before="3"/>
        <w:ind w:right="47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w:t>
      </w:r>
      <w:r>
        <w:rPr>
          <w:spacing w:val="-11"/>
        </w:rPr>
        <w:t xml:space="preserve"> </w:t>
      </w:r>
      <w:r>
        <w:t>растворов</w:t>
      </w:r>
      <w:r>
        <w:rPr>
          <w:spacing w:val="-11"/>
        </w:rPr>
        <w:t xml:space="preserve"> </w:t>
      </w:r>
      <w:r>
        <w:t>щелочей</w:t>
      </w:r>
      <w:r>
        <w:rPr>
          <w:spacing w:val="-9"/>
        </w:rPr>
        <w:t xml:space="preserve"> </w:t>
      </w:r>
      <w:r>
        <w:t>и</w:t>
      </w:r>
      <w:r>
        <w:rPr>
          <w:spacing w:val="-9"/>
        </w:rPr>
        <w:t xml:space="preserve"> </w:t>
      </w:r>
      <w:r>
        <w:t>кислот</w:t>
      </w:r>
      <w:r>
        <w:rPr>
          <w:spacing w:val="-11"/>
        </w:rPr>
        <w:t xml:space="preserve"> </w:t>
      </w:r>
      <w:r>
        <w:t>с</w:t>
      </w:r>
      <w:r>
        <w:rPr>
          <w:spacing w:val="-9"/>
        </w:rPr>
        <w:t xml:space="preserve"> </w:t>
      </w:r>
      <w:r>
        <w:t>помощью</w:t>
      </w:r>
      <w:r>
        <w:rPr>
          <w:spacing w:val="-11"/>
        </w:rPr>
        <w:t xml:space="preserve"> </w:t>
      </w:r>
      <w:r>
        <w:t>индикаторов</w:t>
      </w:r>
      <w:r>
        <w:rPr>
          <w:spacing w:val="-11"/>
        </w:rPr>
        <w:t xml:space="preserve"> </w:t>
      </w:r>
      <w:r>
        <w:t xml:space="preserve">(лакмус, фенолфталеин, метилоранж и др.), подтверждающих качественный состав неорганических веществ (качественные реакции на ионы) под руководством </w:t>
      </w:r>
      <w:r>
        <w:rPr>
          <w:spacing w:val="-2"/>
        </w:rPr>
        <w:t>педагога.</w:t>
      </w:r>
    </w:p>
    <w:p w:rsidR="002811B1" w:rsidRDefault="002811B1">
      <w:pPr>
        <w:pStyle w:val="a3"/>
        <w:spacing w:before="6"/>
        <w:ind w:left="0" w:firstLine="0"/>
        <w:jc w:val="left"/>
      </w:pPr>
    </w:p>
    <w:p w:rsidR="002811B1" w:rsidRDefault="003C6E95">
      <w:pPr>
        <w:pStyle w:val="1"/>
        <w:numPr>
          <w:ilvl w:val="0"/>
          <w:numId w:val="45"/>
        </w:numPr>
        <w:tabs>
          <w:tab w:val="left" w:pos="1169"/>
        </w:tabs>
        <w:spacing w:line="320" w:lineRule="exact"/>
        <w:ind w:left="1169" w:hanging="210"/>
        <w:jc w:val="both"/>
      </w:pPr>
      <w:r>
        <w:rPr>
          <w:spacing w:val="-2"/>
        </w:rPr>
        <w:t>КЛАСС</w:t>
      </w:r>
    </w:p>
    <w:p w:rsidR="002811B1" w:rsidRDefault="003C6E95">
      <w:pPr>
        <w:pStyle w:val="a3"/>
        <w:ind w:right="466"/>
      </w:pPr>
      <w:r>
        <w:t>раскрывать</w:t>
      </w:r>
      <w:r>
        <w:rPr>
          <w:spacing w:val="-10"/>
        </w:rPr>
        <w:t xml:space="preserve"> </w:t>
      </w:r>
      <w:r>
        <w:t>смысл</w:t>
      </w:r>
      <w:r>
        <w:rPr>
          <w:spacing w:val="-9"/>
        </w:rPr>
        <w:t xml:space="preserve"> </w:t>
      </w:r>
      <w:r>
        <w:t>основных</w:t>
      </w:r>
      <w:r>
        <w:rPr>
          <w:spacing w:val="-9"/>
        </w:rPr>
        <w:t xml:space="preserve"> </w:t>
      </w:r>
      <w:r>
        <w:t>химических</w:t>
      </w:r>
      <w:r>
        <w:rPr>
          <w:spacing w:val="-9"/>
        </w:rPr>
        <w:t xml:space="preserve"> </w:t>
      </w:r>
      <w:r>
        <w:t>понятий:</w:t>
      </w:r>
      <w:r>
        <w:rPr>
          <w:spacing w:val="-10"/>
        </w:rPr>
        <w:t xml:space="preserve"> </w:t>
      </w:r>
      <w:r>
        <w:t>химический</w:t>
      </w:r>
      <w:r>
        <w:rPr>
          <w:spacing w:val="-9"/>
        </w:rPr>
        <w:t xml:space="preserve"> </w:t>
      </w:r>
      <w:r>
        <w:t>элемент, атом, молекула, ион, катион, анион, простое вещество, сложное вещество, валентность, электроотрицательность, степень окисления, химическая реакция,</w:t>
      </w:r>
      <w:r>
        <w:rPr>
          <w:spacing w:val="-11"/>
        </w:rPr>
        <w:t xml:space="preserve"> </w:t>
      </w:r>
      <w:r>
        <w:t>химическая</w:t>
      </w:r>
      <w:r>
        <w:rPr>
          <w:spacing w:val="-12"/>
        </w:rPr>
        <w:t xml:space="preserve"> </w:t>
      </w:r>
      <w:r>
        <w:t>связь,</w:t>
      </w:r>
      <w:r>
        <w:rPr>
          <w:spacing w:val="-7"/>
        </w:rPr>
        <w:t xml:space="preserve"> </w:t>
      </w:r>
      <w:r>
        <w:rPr>
          <w:i/>
        </w:rPr>
        <w:t>тепловой</w:t>
      </w:r>
      <w:r>
        <w:rPr>
          <w:i/>
          <w:spacing w:val="-14"/>
        </w:rPr>
        <w:t xml:space="preserve"> </w:t>
      </w:r>
      <w:r>
        <w:rPr>
          <w:i/>
        </w:rPr>
        <w:t>эффект</w:t>
      </w:r>
      <w:r>
        <w:rPr>
          <w:i/>
          <w:spacing w:val="-13"/>
        </w:rPr>
        <w:t xml:space="preserve"> </w:t>
      </w:r>
      <w:r>
        <w:rPr>
          <w:i/>
        </w:rPr>
        <w:t>реакции,</w:t>
      </w:r>
      <w:r>
        <w:t>моль,</w:t>
      </w:r>
      <w:r>
        <w:rPr>
          <w:spacing w:val="-11"/>
        </w:rPr>
        <w:t xml:space="preserve"> </w:t>
      </w:r>
      <w:r>
        <w:t>молярный</w:t>
      </w:r>
      <w:r>
        <w:rPr>
          <w:spacing w:val="-13"/>
        </w:rPr>
        <w:t xml:space="preserve"> </w:t>
      </w:r>
      <w:r>
        <w:t xml:space="preserve">объём, раствор; электролиты, неэлектролиты, электролитическая диссоциация, реакции ионного обмена, катализатор, </w:t>
      </w:r>
      <w:r>
        <w:rPr>
          <w:i/>
        </w:rPr>
        <w:t xml:space="preserve">химическое равновесие, обратимые и необратимые реакции, </w:t>
      </w:r>
      <w:r>
        <w:t xml:space="preserve">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Pr>
          <w:i/>
        </w:rPr>
        <w:t xml:space="preserve">коррозия металлов, сплавы; скорость химической реакции, </w:t>
      </w:r>
      <w:r>
        <w:t>предельно допустимая концентрация (ПДК) вещества;</w:t>
      </w:r>
    </w:p>
    <w:p w:rsidR="002811B1" w:rsidRDefault="003C6E95">
      <w:pPr>
        <w:pStyle w:val="a3"/>
        <w:ind w:right="473"/>
      </w:pPr>
      <w:r>
        <w:t>иллюстрировать</w:t>
      </w:r>
      <w:r>
        <w:rPr>
          <w:spacing w:val="-5"/>
        </w:rPr>
        <w:t xml:space="preserve"> </w:t>
      </w:r>
      <w:r>
        <w:t>взаимосвязь</w:t>
      </w:r>
      <w:r>
        <w:rPr>
          <w:spacing w:val="-4"/>
        </w:rPr>
        <w:t xml:space="preserve"> </w:t>
      </w:r>
      <w:r>
        <w:t>основных</w:t>
      </w:r>
      <w:r>
        <w:rPr>
          <w:spacing w:val="-3"/>
        </w:rPr>
        <w:t xml:space="preserve"> </w:t>
      </w:r>
      <w:r>
        <w:t>химических</w:t>
      </w:r>
      <w:r>
        <w:rPr>
          <w:spacing w:val="-7"/>
        </w:rPr>
        <w:t xml:space="preserve"> </w:t>
      </w:r>
      <w:r>
        <w:t>понятий</w:t>
      </w:r>
      <w:r>
        <w:rPr>
          <w:spacing w:val="-3"/>
        </w:rPr>
        <w:t xml:space="preserve"> </w:t>
      </w:r>
      <w:r>
        <w:t>(см.</w:t>
      </w:r>
      <w:r>
        <w:rPr>
          <w:spacing w:val="-1"/>
        </w:rPr>
        <w:t xml:space="preserve"> </w:t>
      </w:r>
      <w:r>
        <w:t>п.</w:t>
      </w:r>
      <w:r>
        <w:rPr>
          <w:spacing w:val="-1"/>
        </w:rPr>
        <w:t xml:space="preserve"> </w:t>
      </w:r>
      <w:r>
        <w:t>1)</w:t>
      </w:r>
      <w:r>
        <w:rPr>
          <w:spacing w:val="-4"/>
        </w:rPr>
        <w:t xml:space="preserve"> </w:t>
      </w:r>
      <w:r>
        <w:t>и применять эти понятия при описании веществ и их превращений;</w:t>
      </w:r>
    </w:p>
    <w:p w:rsidR="002811B1" w:rsidRDefault="003C6E95">
      <w:pPr>
        <w:pStyle w:val="a3"/>
        <w:ind w:right="468"/>
      </w:pPr>
      <w: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2811B1" w:rsidRDefault="003C6E95">
      <w:pPr>
        <w:pStyle w:val="a3"/>
        <w:ind w:right="468"/>
        <w:rPr>
          <w:i/>
        </w:rPr>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w:t>
      </w:r>
      <w:r>
        <w:rPr>
          <w:spacing w:val="-8"/>
        </w:rPr>
        <w:t xml:space="preserve"> </w:t>
      </w:r>
      <w:r>
        <w:t>соединений</w:t>
      </w:r>
      <w:r>
        <w:rPr>
          <w:spacing w:val="-5"/>
        </w:rPr>
        <w:t xml:space="preserve"> </w:t>
      </w:r>
      <w:r>
        <w:t>с</w:t>
      </w:r>
      <w:r>
        <w:rPr>
          <w:spacing w:val="-4"/>
        </w:rPr>
        <w:t xml:space="preserve"> </w:t>
      </w:r>
      <w:r>
        <w:t>опорой</w:t>
      </w:r>
      <w:r>
        <w:rPr>
          <w:spacing w:val="-5"/>
        </w:rPr>
        <w:t xml:space="preserve"> </w:t>
      </w:r>
      <w:r>
        <w:t>на</w:t>
      </w:r>
      <w:r>
        <w:rPr>
          <w:spacing w:val="-4"/>
        </w:rPr>
        <w:t xml:space="preserve"> </w:t>
      </w:r>
      <w:r>
        <w:t>определения,</w:t>
      </w:r>
      <w:r>
        <w:rPr>
          <w:spacing w:val="-2"/>
        </w:rPr>
        <w:t xml:space="preserve"> </w:t>
      </w:r>
      <w:r>
        <w:t>в</w:t>
      </w:r>
      <w:r>
        <w:rPr>
          <w:spacing w:val="-5"/>
        </w:rPr>
        <w:t xml:space="preserve"> </w:t>
      </w:r>
      <w:r>
        <w:t>том</w:t>
      </w:r>
      <w:r>
        <w:rPr>
          <w:spacing w:val="-3"/>
        </w:rPr>
        <w:t xml:space="preserve"> </w:t>
      </w:r>
      <w:r>
        <w:t>числе</w:t>
      </w:r>
      <w:r>
        <w:rPr>
          <w:spacing w:val="-4"/>
        </w:rPr>
        <w:t xml:space="preserve"> </w:t>
      </w:r>
      <w:r>
        <w:t>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w:t>
      </w:r>
      <w:r>
        <w:rPr>
          <w:spacing w:val="7"/>
        </w:rPr>
        <w:t xml:space="preserve"> </w:t>
      </w:r>
      <w:r>
        <w:t>в</w:t>
      </w:r>
      <w:r>
        <w:rPr>
          <w:spacing w:val="6"/>
        </w:rPr>
        <w:t xml:space="preserve"> </w:t>
      </w:r>
      <w:r>
        <w:t>водных</w:t>
      </w:r>
      <w:r>
        <w:rPr>
          <w:spacing w:val="3"/>
        </w:rPr>
        <w:t xml:space="preserve"> </w:t>
      </w:r>
      <w:r>
        <w:t>растворах</w:t>
      </w:r>
      <w:r>
        <w:rPr>
          <w:spacing w:val="3"/>
        </w:rPr>
        <w:t xml:space="preserve"> </w:t>
      </w:r>
      <w:r>
        <w:t>кислот</w:t>
      </w:r>
      <w:r>
        <w:rPr>
          <w:spacing w:val="5"/>
        </w:rPr>
        <w:t xml:space="preserve"> </w:t>
      </w:r>
      <w:r>
        <w:t>и</w:t>
      </w:r>
      <w:r>
        <w:rPr>
          <w:spacing w:val="7"/>
        </w:rPr>
        <w:t xml:space="preserve"> </w:t>
      </w:r>
      <w:r>
        <w:t>щелочей,</w:t>
      </w:r>
      <w:r>
        <w:rPr>
          <w:spacing w:val="16"/>
        </w:rPr>
        <w:t xml:space="preserve"> </w:t>
      </w:r>
      <w:r>
        <w:rPr>
          <w:i/>
        </w:rPr>
        <w:t>тип</w:t>
      </w:r>
      <w:r>
        <w:rPr>
          <w:i/>
          <w:spacing w:val="8"/>
        </w:rPr>
        <w:t xml:space="preserve"> </w:t>
      </w:r>
      <w:r>
        <w:rPr>
          <w:i/>
        </w:rPr>
        <w:t>кристаллической</w:t>
      </w:r>
      <w:r>
        <w:rPr>
          <w:i/>
          <w:spacing w:val="6"/>
        </w:rPr>
        <w:t xml:space="preserve"> </w:t>
      </w:r>
      <w:r>
        <w:rPr>
          <w:i/>
          <w:spacing w:val="-2"/>
        </w:rPr>
        <w:t>решётки</w:t>
      </w:r>
    </w:p>
    <w:p w:rsidR="002811B1" w:rsidRDefault="002811B1">
      <w:pPr>
        <w:sectPr w:rsidR="002811B1">
          <w:pgSz w:w="11910" w:h="16840"/>
          <w:pgMar w:top="1040" w:right="380" w:bottom="1340" w:left="740" w:header="0" w:footer="1074" w:gutter="0"/>
          <w:cols w:space="720"/>
        </w:sectPr>
      </w:pPr>
    </w:p>
    <w:p w:rsidR="002811B1" w:rsidRDefault="003C6E95">
      <w:pPr>
        <w:spacing w:before="67" w:line="322" w:lineRule="exact"/>
        <w:ind w:left="959"/>
        <w:jc w:val="both"/>
        <w:rPr>
          <w:i/>
          <w:sz w:val="28"/>
        </w:rPr>
      </w:pPr>
      <w:r>
        <w:rPr>
          <w:i/>
          <w:sz w:val="28"/>
        </w:rPr>
        <w:t>конкретного</w:t>
      </w:r>
      <w:r>
        <w:rPr>
          <w:i/>
          <w:spacing w:val="-15"/>
          <w:sz w:val="28"/>
        </w:rPr>
        <w:t xml:space="preserve"> </w:t>
      </w:r>
      <w:r>
        <w:rPr>
          <w:i/>
          <w:spacing w:val="-2"/>
          <w:sz w:val="28"/>
        </w:rPr>
        <w:t>вещества;</w:t>
      </w:r>
    </w:p>
    <w:p w:rsidR="002811B1" w:rsidRDefault="003C6E95">
      <w:pPr>
        <w:pStyle w:val="a3"/>
        <w:ind w:right="466"/>
      </w:pPr>
      <w:r>
        <w:t xml:space="preserve">раскрывать смысл Периодического закона Д.И. Менделеева и демонстрировать его понимание: </w:t>
      </w:r>
      <w:r>
        <w:rPr>
          <w:i/>
        </w:rPr>
        <w:t xml:space="preserve">описывать и характеризовать </w:t>
      </w:r>
      <w:r>
        <w:t>табличную форму</w:t>
      </w:r>
      <w:r>
        <w:rPr>
          <w:spacing w:val="40"/>
        </w:rPr>
        <w:t xml:space="preserve"> </w:t>
      </w:r>
      <w:r>
        <w:t>Периодической</w:t>
      </w:r>
      <w:r>
        <w:rPr>
          <w:spacing w:val="40"/>
        </w:rPr>
        <w:t xml:space="preserve"> </w:t>
      </w:r>
      <w:r>
        <w:t>системы</w:t>
      </w:r>
      <w:r>
        <w:rPr>
          <w:spacing w:val="40"/>
        </w:rPr>
        <w:t xml:space="preserve"> </w:t>
      </w:r>
      <w:r>
        <w:t>химических</w:t>
      </w:r>
      <w:r>
        <w:rPr>
          <w:spacing w:val="40"/>
        </w:rPr>
        <w:t xml:space="preserve"> </w:t>
      </w:r>
      <w:r>
        <w:t>элементов:</w:t>
      </w:r>
      <w:r>
        <w:rPr>
          <w:spacing w:val="40"/>
        </w:rPr>
        <w:t xml:space="preserve"> </w:t>
      </w:r>
      <w:r>
        <w:t>различать</w:t>
      </w:r>
      <w:r>
        <w:rPr>
          <w:spacing w:val="40"/>
        </w:rPr>
        <w:t xml:space="preserve"> </w:t>
      </w:r>
      <w:r>
        <w:t>понятия</w:t>
      </w:r>
    </w:p>
    <w:p w:rsidR="002811B1" w:rsidRDefault="003C6E95">
      <w:pPr>
        <w:pStyle w:val="a3"/>
        <w:spacing w:before="5"/>
        <w:ind w:right="465" w:firstLine="0"/>
      </w:pPr>
      <w:r>
        <w:t>«главная</w:t>
      </w:r>
      <w:r>
        <w:rPr>
          <w:spacing w:val="-1"/>
        </w:rPr>
        <w:t xml:space="preserve"> </w:t>
      </w:r>
      <w:r>
        <w:t>подгруппа</w:t>
      </w:r>
      <w:r>
        <w:rPr>
          <w:spacing w:val="-1"/>
        </w:rPr>
        <w:t xml:space="preserve"> </w:t>
      </w:r>
      <w:r>
        <w:t>(А-группа)»</w:t>
      </w:r>
      <w:r>
        <w:rPr>
          <w:spacing w:val="-7"/>
        </w:rPr>
        <w:t xml:space="preserve"> </w:t>
      </w:r>
      <w:r>
        <w:t>и</w:t>
      </w:r>
      <w:r>
        <w:rPr>
          <w:spacing w:val="-2"/>
        </w:rPr>
        <w:t xml:space="preserve"> </w:t>
      </w:r>
      <w:r>
        <w:t>«побочная</w:t>
      </w:r>
      <w:r>
        <w:rPr>
          <w:spacing w:val="-1"/>
        </w:rPr>
        <w:t xml:space="preserve"> </w:t>
      </w:r>
      <w:r>
        <w:t>подгруппа</w:t>
      </w:r>
      <w:r>
        <w:rPr>
          <w:spacing w:val="-1"/>
        </w:rPr>
        <w:t xml:space="preserve"> </w:t>
      </w:r>
      <w:r>
        <w:t xml:space="preserve">(Б-группа)», малые и большие периоды; </w:t>
      </w:r>
      <w:r>
        <w:rPr>
          <w:i/>
        </w:rPr>
        <w:t xml:space="preserve">соотносить </w:t>
      </w:r>
      <w:r>
        <w:t xml:space="preserve">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rPr>
        <w:t xml:space="preserve">объяснять </w:t>
      </w:r>
      <w:r>
        <w:t>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2811B1" w:rsidRDefault="003C6E95">
      <w:pPr>
        <w:pStyle w:val="a3"/>
        <w:ind w:right="466"/>
      </w:pPr>
      <w:r>
        <w:t>классифицировать химические элементы; неорганические вещества; химические реакции (по числу</w:t>
      </w:r>
      <w:r>
        <w:rPr>
          <w:spacing w:val="-2"/>
        </w:rPr>
        <w:t xml:space="preserve"> </w:t>
      </w:r>
      <w:r>
        <w:t>и составу участвующих</w:t>
      </w:r>
      <w:r>
        <w:rPr>
          <w:spacing w:val="-2"/>
        </w:rPr>
        <w:t xml:space="preserve"> </w:t>
      </w:r>
      <w:r>
        <w:t>в реакции веществ, по тепловому эффекту, по изменению степеней окисления химических элементов) с опорой на схемы;</w:t>
      </w:r>
    </w:p>
    <w:p w:rsidR="002811B1" w:rsidRDefault="003C6E95">
      <w:pPr>
        <w:pStyle w:val="a3"/>
        <w:ind w:right="474"/>
      </w:pPr>
      <w: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2811B1" w:rsidRDefault="003C6E95">
      <w:pPr>
        <w:pStyle w:val="a3"/>
        <w:ind w:right="472"/>
      </w:pPr>
      <w:r>
        <w:t>составлять</w:t>
      </w:r>
      <w:r>
        <w:rPr>
          <w:spacing w:val="-7"/>
        </w:rPr>
        <w:t xml:space="preserve"> </w:t>
      </w:r>
      <w:r>
        <w:t>уравнения</w:t>
      </w:r>
      <w:r>
        <w:rPr>
          <w:spacing w:val="-8"/>
        </w:rPr>
        <w:t xml:space="preserve"> </w:t>
      </w:r>
      <w:r>
        <w:t>электролитической</w:t>
      </w:r>
      <w:r>
        <w:rPr>
          <w:spacing w:val="-9"/>
        </w:rPr>
        <w:t xml:space="preserve"> </w:t>
      </w:r>
      <w:r>
        <w:t>диссоциации</w:t>
      </w:r>
      <w:r>
        <w:rPr>
          <w:spacing w:val="-9"/>
        </w:rPr>
        <w:t xml:space="preserve"> </w:t>
      </w:r>
      <w:r>
        <w:t>кислот,</w:t>
      </w:r>
      <w:r>
        <w:rPr>
          <w:spacing w:val="-7"/>
        </w:rPr>
        <w:t xml:space="preserve"> </w:t>
      </w:r>
      <w:r>
        <w:t>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2811B1" w:rsidRDefault="003C6E95">
      <w:pPr>
        <w:pStyle w:val="a3"/>
        <w:ind w:right="471"/>
      </w:pPr>
      <w:r>
        <w:t>раскрывать сущность окислительно-восстановительных реакций посредством составления электронного баланса этих реакций;</w:t>
      </w:r>
    </w:p>
    <w:p w:rsidR="002811B1" w:rsidRDefault="003C6E95">
      <w:pPr>
        <w:pStyle w:val="a3"/>
        <w:ind w:right="475"/>
      </w:pPr>
      <w:r>
        <w:t>прогнозировать свойства веществ в зависимости от их строения; возможности протекания химических превращений после предварительного обсуждения с педагогом;</w:t>
      </w:r>
    </w:p>
    <w:p w:rsidR="002811B1" w:rsidRDefault="003C6E95">
      <w:pPr>
        <w:pStyle w:val="a3"/>
        <w:ind w:right="479"/>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2811B1" w:rsidRDefault="003C6E95">
      <w:pPr>
        <w:pStyle w:val="a3"/>
        <w:tabs>
          <w:tab w:val="left" w:pos="2925"/>
          <w:tab w:val="left" w:pos="3473"/>
          <w:tab w:val="left" w:pos="5257"/>
          <w:tab w:val="left" w:pos="7204"/>
          <w:tab w:val="left" w:pos="8887"/>
          <w:tab w:val="left" w:pos="10015"/>
        </w:tabs>
        <w:spacing w:before="1"/>
        <w:ind w:right="464"/>
        <w:jc w:val="right"/>
      </w:pPr>
      <w:r>
        <w:t xml:space="preserve">следовать правилам пользования химической посудой и лабораторным оборудованием, а также правилам обращения с веществами в соответствии с </w:t>
      </w:r>
      <w:r>
        <w:rPr>
          <w:spacing w:val="-2"/>
        </w:rPr>
        <w:t>инструкциями</w:t>
      </w:r>
      <w:r>
        <w:tab/>
      </w:r>
      <w:r>
        <w:rPr>
          <w:spacing w:val="-6"/>
        </w:rPr>
        <w:t>по</w:t>
      </w:r>
      <w:r>
        <w:tab/>
      </w:r>
      <w:r>
        <w:rPr>
          <w:spacing w:val="-2"/>
        </w:rPr>
        <w:t>выполнению</w:t>
      </w:r>
      <w:r>
        <w:tab/>
      </w:r>
      <w:r>
        <w:rPr>
          <w:spacing w:val="-2"/>
        </w:rPr>
        <w:t>лабораторных</w:t>
      </w:r>
      <w:r>
        <w:tab/>
      </w:r>
      <w:r>
        <w:rPr>
          <w:spacing w:val="-2"/>
        </w:rPr>
        <w:t>химических</w:t>
      </w:r>
      <w:r>
        <w:tab/>
      </w:r>
      <w:r>
        <w:rPr>
          <w:spacing w:val="-2"/>
        </w:rPr>
        <w:t>опытов</w:t>
      </w:r>
      <w:r>
        <w:tab/>
      </w:r>
      <w:r>
        <w:rPr>
          <w:spacing w:val="-6"/>
        </w:rPr>
        <w:t xml:space="preserve">по </w:t>
      </w:r>
      <w:r>
        <w:t>получению</w:t>
      </w:r>
      <w:r>
        <w:rPr>
          <w:spacing w:val="-3"/>
        </w:rPr>
        <w:t xml:space="preserve"> </w:t>
      </w:r>
      <w:r>
        <w:t>и</w:t>
      </w:r>
      <w:r>
        <w:rPr>
          <w:spacing w:val="-2"/>
        </w:rPr>
        <w:t xml:space="preserve"> </w:t>
      </w:r>
      <w:r>
        <w:t>собиранию</w:t>
      </w:r>
      <w:r>
        <w:rPr>
          <w:spacing w:val="-4"/>
        </w:rPr>
        <w:t xml:space="preserve"> </w:t>
      </w:r>
      <w:r>
        <w:t>газообразных</w:t>
      </w:r>
      <w:r>
        <w:rPr>
          <w:spacing w:val="-6"/>
        </w:rPr>
        <w:t xml:space="preserve"> </w:t>
      </w:r>
      <w:r>
        <w:t>веществ</w:t>
      </w:r>
      <w:r>
        <w:rPr>
          <w:spacing w:val="-3"/>
        </w:rPr>
        <w:t xml:space="preserve"> </w:t>
      </w:r>
      <w:r>
        <w:t>(аммиака</w:t>
      </w:r>
      <w:r>
        <w:rPr>
          <w:spacing w:val="-1"/>
        </w:rPr>
        <w:t xml:space="preserve"> </w:t>
      </w:r>
      <w:r>
        <w:t>и</w:t>
      </w:r>
      <w:r>
        <w:rPr>
          <w:spacing w:val="-2"/>
        </w:rPr>
        <w:t xml:space="preserve"> </w:t>
      </w:r>
      <w:r>
        <w:t>углекислого</w:t>
      </w:r>
      <w:r>
        <w:rPr>
          <w:spacing w:val="-2"/>
        </w:rPr>
        <w:t xml:space="preserve"> </w:t>
      </w:r>
      <w:r>
        <w:t>газа); проводить</w:t>
      </w:r>
      <w:r>
        <w:rPr>
          <w:spacing w:val="40"/>
        </w:rPr>
        <w:t xml:space="preserve"> </w:t>
      </w:r>
      <w:r>
        <w:t>реакции,</w:t>
      </w:r>
      <w:r>
        <w:rPr>
          <w:spacing w:val="40"/>
        </w:rPr>
        <w:t xml:space="preserve"> </w:t>
      </w:r>
      <w:r>
        <w:t>подтверждающие</w:t>
      </w:r>
      <w:r>
        <w:rPr>
          <w:spacing w:val="40"/>
        </w:rPr>
        <w:t xml:space="preserve"> </w:t>
      </w:r>
      <w:r>
        <w:t>качественный</w:t>
      </w:r>
      <w:r>
        <w:rPr>
          <w:spacing w:val="40"/>
        </w:rPr>
        <w:t xml:space="preserve"> </w:t>
      </w:r>
      <w:r>
        <w:t>состав</w:t>
      </w:r>
      <w:r>
        <w:rPr>
          <w:spacing w:val="40"/>
        </w:rPr>
        <w:t xml:space="preserve"> </w:t>
      </w:r>
      <w:r>
        <w:t>различных веществ: распознавать</w:t>
      </w:r>
      <w:r>
        <w:rPr>
          <w:spacing w:val="34"/>
        </w:rPr>
        <w:t xml:space="preserve"> </w:t>
      </w:r>
      <w:r>
        <w:t>опытным</w:t>
      </w:r>
      <w:r>
        <w:rPr>
          <w:spacing w:val="37"/>
        </w:rPr>
        <w:t xml:space="preserve"> </w:t>
      </w:r>
      <w:r>
        <w:t>путём</w:t>
      </w:r>
      <w:r>
        <w:rPr>
          <w:spacing w:val="40"/>
        </w:rPr>
        <w:t xml:space="preserve"> </w:t>
      </w:r>
      <w:r>
        <w:t>хлорид-</w:t>
      </w:r>
      <w:r>
        <w:rPr>
          <w:spacing w:val="34"/>
        </w:rPr>
        <w:t xml:space="preserve"> </w:t>
      </w:r>
      <w:r>
        <w:t>бромид-,</w:t>
      </w:r>
      <w:r>
        <w:rPr>
          <w:spacing w:val="37"/>
        </w:rPr>
        <w:t xml:space="preserve"> </w:t>
      </w:r>
      <w:r>
        <w:t>иодид-,</w:t>
      </w:r>
      <w:r>
        <w:rPr>
          <w:spacing w:val="37"/>
        </w:rPr>
        <w:t xml:space="preserve"> </w:t>
      </w:r>
      <w:r>
        <w:t>карбонат-, фосфат-,</w:t>
      </w:r>
      <w:r>
        <w:rPr>
          <w:spacing w:val="80"/>
        </w:rPr>
        <w:t xml:space="preserve"> </w:t>
      </w:r>
      <w:r>
        <w:t>силикат-,</w:t>
      </w:r>
      <w:r>
        <w:rPr>
          <w:spacing w:val="80"/>
        </w:rPr>
        <w:t xml:space="preserve"> </w:t>
      </w:r>
      <w:r>
        <w:t>сульфат-,</w:t>
      </w:r>
      <w:r>
        <w:rPr>
          <w:spacing w:val="80"/>
        </w:rPr>
        <w:t xml:space="preserve"> </w:t>
      </w:r>
      <w:r>
        <w:t>гидроксид-ионы,</w:t>
      </w:r>
      <w:r>
        <w:rPr>
          <w:spacing w:val="80"/>
        </w:rPr>
        <w:t xml:space="preserve"> </w:t>
      </w:r>
      <w:r>
        <w:t>катионы</w:t>
      </w:r>
      <w:r>
        <w:rPr>
          <w:spacing w:val="80"/>
        </w:rPr>
        <w:t xml:space="preserve"> </w:t>
      </w:r>
      <w:r>
        <w:t>аммония</w:t>
      </w:r>
      <w:r>
        <w:rPr>
          <w:spacing w:val="80"/>
        </w:rPr>
        <w:t xml:space="preserve"> </w:t>
      </w:r>
      <w:r>
        <w:t>и</w:t>
      </w:r>
      <w:r>
        <w:rPr>
          <w:spacing w:val="80"/>
        </w:rPr>
        <w:t xml:space="preserve"> </w:t>
      </w:r>
      <w:r>
        <w:t>ионы изученных</w:t>
      </w:r>
      <w:r>
        <w:rPr>
          <w:spacing w:val="39"/>
        </w:rPr>
        <w:t xml:space="preserve"> </w:t>
      </w:r>
      <w:r>
        <w:t>металлов,</w:t>
      </w:r>
      <w:r>
        <w:rPr>
          <w:spacing w:val="46"/>
        </w:rPr>
        <w:t xml:space="preserve"> </w:t>
      </w:r>
      <w:r>
        <w:t>присутствующие</w:t>
      </w:r>
      <w:r>
        <w:rPr>
          <w:spacing w:val="49"/>
        </w:rPr>
        <w:t xml:space="preserve"> </w:t>
      </w:r>
      <w:r>
        <w:t>в</w:t>
      </w:r>
      <w:r>
        <w:rPr>
          <w:spacing w:val="42"/>
        </w:rPr>
        <w:t xml:space="preserve"> </w:t>
      </w:r>
      <w:r>
        <w:t>водных</w:t>
      </w:r>
      <w:r>
        <w:rPr>
          <w:spacing w:val="40"/>
        </w:rPr>
        <w:t xml:space="preserve"> </w:t>
      </w:r>
      <w:r>
        <w:t>растворах</w:t>
      </w:r>
      <w:r>
        <w:rPr>
          <w:spacing w:val="39"/>
        </w:rPr>
        <w:t xml:space="preserve"> </w:t>
      </w:r>
      <w:r>
        <w:rPr>
          <w:spacing w:val="-2"/>
        </w:rPr>
        <w:t>неорганических</w:t>
      </w:r>
    </w:p>
    <w:p w:rsidR="002811B1" w:rsidRDefault="003C6E95">
      <w:pPr>
        <w:pStyle w:val="a3"/>
        <w:spacing w:line="320" w:lineRule="exact"/>
        <w:ind w:firstLine="0"/>
        <w:jc w:val="left"/>
      </w:pPr>
      <w:r>
        <w:rPr>
          <w:spacing w:val="-2"/>
        </w:rPr>
        <w:t>веществ;</w:t>
      </w:r>
    </w:p>
    <w:p w:rsidR="002811B1" w:rsidRDefault="003C6E95">
      <w:pPr>
        <w:pStyle w:val="a3"/>
        <w:spacing w:line="242" w:lineRule="auto"/>
        <w:ind w:right="456"/>
      </w:pPr>
      <w:r>
        <w:t>применять основные операции мыслительной деятельности – анализ и синтез, сравнение, обобщение, систематизацию, выявление причинно- следственных связей – для изучения свойств веществ и химических реакций;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tabs>
          <w:tab w:val="left" w:pos="3859"/>
          <w:tab w:val="left" w:pos="5130"/>
          <w:tab w:val="left" w:pos="6601"/>
          <w:tab w:val="left" w:pos="7129"/>
          <w:tab w:val="left" w:pos="9014"/>
        </w:tabs>
        <w:spacing w:before="67"/>
        <w:ind w:right="469" w:firstLine="0"/>
        <w:jc w:val="left"/>
      </w:pPr>
      <w:r>
        <w:rPr>
          <w:spacing w:val="-2"/>
        </w:rPr>
        <w:t>естественно-научные</w:t>
      </w:r>
      <w:r>
        <w:tab/>
      </w:r>
      <w:r>
        <w:rPr>
          <w:spacing w:val="-2"/>
        </w:rPr>
        <w:t>методы</w:t>
      </w:r>
      <w:r>
        <w:tab/>
      </w:r>
      <w:r>
        <w:rPr>
          <w:spacing w:val="-2"/>
        </w:rPr>
        <w:t>познания</w:t>
      </w:r>
      <w:r>
        <w:tab/>
      </w:r>
      <w:r>
        <w:rPr>
          <w:spacing w:val="-10"/>
        </w:rPr>
        <w:t>–</w:t>
      </w:r>
      <w:r>
        <w:tab/>
      </w:r>
      <w:r>
        <w:rPr>
          <w:spacing w:val="-2"/>
        </w:rPr>
        <w:t>наблюдение,</w:t>
      </w:r>
      <w:r>
        <w:tab/>
      </w:r>
      <w:r>
        <w:rPr>
          <w:spacing w:val="-4"/>
        </w:rPr>
        <w:t xml:space="preserve">измерение, </w:t>
      </w:r>
      <w:r>
        <w:t>моделирование, эксперимент (реальный и мысленный).</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4"/>
        </w:tabs>
        <w:spacing w:before="72"/>
        <w:ind w:left="2014" w:hanging="1055"/>
      </w:pPr>
      <w:bookmarkStart w:id="73" w:name="2.2.1.14._Изобразительное_искусство"/>
      <w:bookmarkStart w:id="74" w:name="_bookmark36"/>
      <w:bookmarkEnd w:id="73"/>
      <w:bookmarkEnd w:id="74"/>
      <w:r>
        <w:rPr>
          <w:spacing w:val="-2"/>
        </w:rPr>
        <w:t>ИЗОБРАЗИТЕЛЬНОЕ ИСКУССТВО</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70"/>
      </w:pPr>
      <w: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w:t>
      </w:r>
      <w:r>
        <w:rPr>
          <w:spacing w:val="-6"/>
        </w:rPr>
        <w:t xml:space="preserve"> </w:t>
      </w:r>
      <w:r>
        <w:t>образовательного</w:t>
      </w:r>
      <w:r>
        <w:rPr>
          <w:spacing w:val="-6"/>
        </w:rPr>
        <w:t xml:space="preserve"> </w:t>
      </w:r>
      <w:r>
        <w:t>стандарта</w:t>
      </w:r>
      <w:r>
        <w:rPr>
          <w:spacing w:val="-6"/>
        </w:rPr>
        <w:t xml:space="preserve"> </w:t>
      </w:r>
      <w:r>
        <w:t>основного</w:t>
      </w:r>
      <w:r>
        <w:rPr>
          <w:spacing w:val="-6"/>
        </w:rPr>
        <w:t xml:space="preserve"> </w:t>
      </w:r>
      <w:r>
        <w:t>общего</w:t>
      </w:r>
      <w:r>
        <w:rPr>
          <w:spacing w:val="-9"/>
        </w:rPr>
        <w:t xml:space="preserve"> </w:t>
      </w:r>
      <w:r>
        <w:t>образования (Приказ Минпросвещения России от 31.05.2021 г. № 287,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05.07.2021</w:t>
      </w:r>
      <w:r>
        <w:rPr>
          <w:spacing w:val="80"/>
        </w:rPr>
        <w:t xml:space="preserve"> </w:t>
      </w:r>
      <w:r>
        <w:t>г.,</w:t>
      </w:r>
      <w:r>
        <w:rPr>
          <w:spacing w:val="80"/>
        </w:rPr>
        <w:t xml:space="preserve"> </w:t>
      </w:r>
      <w:r>
        <w:t>рег.</w:t>
      </w:r>
      <w:r>
        <w:rPr>
          <w:spacing w:val="80"/>
        </w:rPr>
        <w:t xml:space="preserve"> </w:t>
      </w:r>
      <w:r>
        <w:t>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61"/>
          <w:w w:val="150"/>
        </w:rPr>
        <w:t xml:space="preserve">  </w:t>
      </w:r>
      <w:r>
        <w:t>программы</w:t>
      </w:r>
      <w:r>
        <w:rPr>
          <w:spacing w:val="63"/>
          <w:w w:val="150"/>
        </w:rPr>
        <w:t xml:space="preserve">  </w:t>
      </w:r>
      <w:r>
        <w:t>основного</w:t>
      </w:r>
      <w:r>
        <w:rPr>
          <w:spacing w:val="61"/>
          <w:w w:val="150"/>
        </w:rPr>
        <w:t xml:space="preserve">  </w:t>
      </w:r>
      <w:r>
        <w:t>общего</w:t>
      </w:r>
      <w:r>
        <w:rPr>
          <w:spacing w:val="61"/>
          <w:w w:val="150"/>
        </w:rPr>
        <w:t xml:space="preserve">  </w:t>
      </w:r>
      <w:r>
        <w:t>образования</w:t>
      </w:r>
      <w:r>
        <w:rPr>
          <w:spacing w:val="62"/>
          <w:w w:val="150"/>
        </w:rPr>
        <w:t xml:space="preserve">  </w:t>
      </w:r>
      <w:r>
        <w:t>по</w:t>
      </w:r>
      <w:r>
        <w:rPr>
          <w:spacing w:val="61"/>
          <w:w w:val="150"/>
        </w:rPr>
        <w:t xml:space="preserve">  </w:t>
      </w:r>
      <w:r>
        <w:rPr>
          <w:spacing w:val="-2"/>
        </w:rPr>
        <w:t>предмету</w:t>
      </w:r>
    </w:p>
    <w:p w:rsidR="002811B1" w:rsidRDefault="003C6E95">
      <w:pPr>
        <w:pStyle w:val="a3"/>
        <w:spacing w:before="2"/>
        <w:ind w:right="474" w:firstLine="0"/>
      </w:pPr>
      <w:r>
        <w:t>«Изобразительное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2811B1" w:rsidRDefault="002811B1">
      <w:pPr>
        <w:pStyle w:val="a3"/>
        <w:spacing w:before="4"/>
        <w:ind w:left="0" w:firstLine="0"/>
        <w:jc w:val="left"/>
      </w:pPr>
    </w:p>
    <w:p w:rsidR="002811B1" w:rsidRDefault="003C6E95">
      <w:pPr>
        <w:pStyle w:val="2"/>
        <w:spacing w:line="240" w:lineRule="auto"/>
        <w:ind w:left="959" w:right="474" w:firstLine="710"/>
      </w:pPr>
      <w:r>
        <w:t xml:space="preserve">Общая характеристика учебного предмета «Изобразительное </w:t>
      </w:r>
      <w:r>
        <w:rPr>
          <w:spacing w:val="-2"/>
        </w:rPr>
        <w:t>искусство»</w:t>
      </w:r>
    </w:p>
    <w:p w:rsidR="002811B1" w:rsidRDefault="003C6E95">
      <w:pPr>
        <w:pStyle w:val="a3"/>
        <w:ind w:right="476"/>
      </w:pPr>
      <w:r>
        <w:t>Основное</w:t>
      </w:r>
      <w:r>
        <w:rPr>
          <w:spacing w:val="-18"/>
        </w:rPr>
        <w:t xml:space="preserve"> </w:t>
      </w:r>
      <w:r>
        <w:t>содержание</w:t>
      </w:r>
      <w:r>
        <w:rPr>
          <w:spacing w:val="-17"/>
        </w:rPr>
        <w:t xml:space="preserve"> </w:t>
      </w:r>
      <w:r>
        <w:t>учебного</w:t>
      </w:r>
      <w:r>
        <w:rPr>
          <w:spacing w:val="-18"/>
        </w:rPr>
        <w:t xml:space="preserve"> </w:t>
      </w:r>
      <w:r>
        <w:t>предмета</w:t>
      </w:r>
      <w:r>
        <w:rPr>
          <w:spacing w:val="-17"/>
        </w:rPr>
        <w:t xml:space="preserve"> </w:t>
      </w:r>
      <w:r>
        <w:t>«Изобразительное</w:t>
      </w:r>
      <w:r>
        <w:rPr>
          <w:spacing w:val="-18"/>
        </w:rPr>
        <w:t xml:space="preserve"> </w:t>
      </w:r>
      <w:r>
        <w:t xml:space="preserve">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w:t>
      </w:r>
      <w:r>
        <w:rPr>
          <w:spacing w:val="-2"/>
        </w:rPr>
        <w:t>явлении.</w:t>
      </w:r>
    </w:p>
    <w:p w:rsidR="002811B1" w:rsidRDefault="003C6E95">
      <w:pPr>
        <w:pStyle w:val="a3"/>
        <w:ind w:right="472"/>
      </w:pPr>
      <w:r>
        <w:t>Содержание образования по предмету предусматривает два вида деятельности обучающихся: восприятие произведений искусства и собственную</w:t>
      </w:r>
      <w:r>
        <w:rPr>
          <w:spacing w:val="-14"/>
        </w:rPr>
        <w:t xml:space="preserve"> </w:t>
      </w:r>
      <w:r>
        <w:t>художественно-творческую</w:t>
      </w:r>
      <w:r>
        <w:rPr>
          <w:spacing w:val="-18"/>
        </w:rPr>
        <w:t xml:space="preserve"> </w:t>
      </w:r>
      <w:r>
        <w:t>деятельность.</w:t>
      </w:r>
      <w:r>
        <w:rPr>
          <w:spacing w:val="-14"/>
        </w:rPr>
        <w:t xml:space="preserve"> </w:t>
      </w:r>
      <w:r>
        <w:t>Это</w:t>
      </w:r>
      <w:r>
        <w:rPr>
          <w:spacing w:val="-16"/>
        </w:rPr>
        <w:t xml:space="preserve"> </w:t>
      </w:r>
      <w:r>
        <w:t>дает</w:t>
      </w:r>
      <w:r>
        <w:rPr>
          <w:spacing w:val="-18"/>
        </w:rPr>
        <w:t xml:space="preserve"> </w:t>
      </w:r>
      <w:r>
        <w:t>возможность показать</w:t>
      </w:r>
      <w:r>
        <w:rPr>
          <w:spacing w:val="-7"/>
        </w:rPr>
        <w:t xml:space="preserve"> </w:t>
      </w:r>
      <w:r>
        <w:t>единство</w:t>
      </w:r>
      <w:r>
        <w:rPr>
          <w:spacing w:val="-6"/>
        </w:rPr>
        <w:t xml:space="preserve"> </w:t>
      </w:r>
      <w:r>
        <w:t>и</w:t>
      </w:r>
      <w:r>
        <w:rPr>
          <w:spacing w:val="-6"/>
        </w:rPr>
        <w:t xml:space="preserve"> </w:t>
      </w:r>
      <w:r>
        <w:t>взаимодействие</w:t>
      </w:r>
      <w:r>
        <w:rPr>
          <w:spacing w:val="-5"/>
        </w:rPr>
        <w:t xml:space="preserve"> </w:t>
      </w:r>
      <w:r>
        <w:t>двух</w:t>
      </w:r>
      <w:r>
        <w:rPr>
          <w:spacing w:val="-9"/>
        </w:rPr>
        <w:t xml:space="preserve"> </w:t>
      </w:r>
      <w:r>
        <w:t>сторон</w:t>
      </w:r>
      <w:r>
        <w:rPr>
          <w:spacing w:val="-6"/>
        </w:rPr>
        <w:t xml:space="preserve"> </w:t>
      </w:r>
      <w:r>
        <w:t>жизни</w:t>
      </w:r>
      <w:r>
        <w:rPr>
          <w:spacing w:val="-6"/>
        </w:rPr>
        <w:t xml:space="preserve"> </w:t>
      </w:r>
      <w:r>
        <w:t>человека</w:t>
      </w:r>
      <w:r>
        <w:rPr>
          <w:spacing w:val="-5"/>
        </w:rPr>
        <w:t xml:space="preserve"> </w:t>
      </w:r>
      <w:r>
        <w:t>в</w:t>
      </w:r>
      <w:r>
        <w:rPr>
          <w:spacing w:val="-7"/>
        </w:rPr>
        <w:t xml:space="preserve"> </w:t>
      </w:r>
      <w:r>
        <w:t>искусстве, раскрыть характер диалога между художником и зрителем, избежать преимущественно информационного подхода к изложению материала. При этом</w:t>
      </w:r>
      <w:r>
        <w:rPr>
          <w:spacing w:val="-1"/>
        </w:rPr>
        <w:t xml:space="preserve"> </w:t>
      </w:r>
      <w:r>
        <w:t>учитывается</w:t>
      </w:r>
      <w:r>
        <w:rPr>
          <w:spacing w:val="-1"/>
        </w:rPr>
        <w:t xml:space="preserve"> </w:t>
      </w:r>
      <w:r>
        <w:t>собственный</w:t>
      </w:r>
      <w:r>
        <w:rPr>
          <w:spacing w:val="-2"/>
        </w:rPr>
        <w:t xml:space="preserve"> </w:t>
      </w:r>
      <w:r>
        <w:t>эмоциональный</w:t>
      </w:r>
      <w:r>
        <w:rPr>
          <w:spacing w:val="-2"/>
        </w:rPr>
        <w:t xml:space="preserve"> </w:t>
      </w:r>
      <w:r>
        <w:t>опыт</w:t>
      </w:r>
      <w:r>
        <w:rPr>
          <w:spacing w:val="-4"/>
        </w:rPr>
        <w:t xml:space="preserve"> </w:t>
      </w:r>
      <w:r>
        <w:t>общения</w:t>
      </w:r>
      <w:r>
        <w:rPr>
          <w:spacing w:val="-1"/>
        </w:rPr>
        <w:t xml:space="preserve"> </w:t>
      </w:r>
      <w:r>
        <w:t>обучающегося с произведениями искусства, что позволяет вывести на передний план деятельностное освоение изобразительного искусства.</w:t>
      </w:r>
    </w:p>
    <w:p w:rsidR="002811B1" w:rsidRDefault="003C6E95">
      <w:pPr>
        <w:pStyle w:val="a3"/>
        <w:ind w:right="471"/>
      </w:pPr>
      <w:r>
        <w:t>Художественная деятельность обучающихся на уроках находит разнообразные формы выражения: изображение на плоскости и в объёме; декоративная</w:t>
      </w:r>
      <w:r>
        <w:rPr>
          <w:spacing w:val="-18"/>
        </w:rPr>
        <w:t xml:space="preserve"> </w:t>
      </w:r>
      <w:r>
        <w:t>и</w:t>
      </w:r>
      <w:r>
        <w:rPr>
          <w:spacing w:val="-17"/>
        </w:rPr>
        <w:t xml:space="preserve"> </w:t>
      </w:r>
      <w:r>
        <w:t>конструктивная</w:t>
      </w:r>
      <w:r>
        <w:rPr>
          <w:spacing w:val="-18"/>
        </w:rPr>
        <w:t xml:space="preserve"> </w:t>
      </w:r>
      <w:r>
        <w:t>работа;</w:t>
      </w:r>
      <w:r>
        <w:rPr>
          <w:spacing w:val="-17"/>
        </w:rPr>
        <w:t xml:space="preserve"> </w:t>
      </w:r>
      <w:r>
        <w:t>восприятие</w:t>
      </w:r>
      <w:r>
        <w:rPr>
          <w:spacing w:val="-18"/>
        </w:rPr>
        <w:t xml:space="preserve"> </w:t>
      </w:r>
      <w:r>
        <w:t>явлений</w:t>
      </w:r>
      <w:r>
        <w:rPr>
          <w:spacing w:val="-17"/>
        </w:rPr>
        <w:t xml:space="preserve"> </w:t>
      </w:r>
      <w:r>
        <w:t>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firstLine="0"/>
      </w:pPr>
      <w:r>
        <w:t xml:space="preserve">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w:t>
      </w:r>
      <w:r>
        <w:rPr>
          <w:spacing w:val="-2"/>
        </w:rPr>
        <w:t>галереях.</w:t>
      </w:r>
    </w:p>
    <w:p w:rsidR="002811B1" w:rsidRDefault="003C6E95">
      <w:pPr>
        <w:pStyle w:val="a3"/>
        <w:spacing w:before="4"/>
        <w:ind w:right="476"/>
      </w:pPr>
      <w: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811B1" w:rsidRDefault="003C6E95">
      <w:pPr>
        <w:pStyle w:val="a4"/>
        <w:numPr>
          <w:ilvl w:val="0"/>
          <w:numId w:val="44"/>
        </w:numPr>
        <w:tabs>
          <w:tab w:val="left" w:pos="1668"/>
          <w:tab w:val="left" w:pos="1670"/>
        </w:tabs>
        <w:ind w:right="477"/>
        <w:rPr>
          <w:sz w:val="28"/>
        </w:rPr>
      </w:pPr>
      <w:r>
        <w:rPr>
          <w:sz w:val="28"/>
        </w:rPr>
        <w:t xml:space="preserve">придавать результатам образования социально и личностно значимый </w:t>
      </w:r>
      <w:r>
        <w:rPr>
          <w:spacing w:val="-2"/>
          <w:sz w:val="28"/>
        </w:rPr>
        <w:t>характер;</w:t>
      </w:r>
    </w:p>
    <w:p w:rsidR="002811B1" w:rsidRDefault="003C6E95">
      <w:pPr>
        <w:pStyle w:val="a4"/>
        <w:numPr>
          <w:ilvl w:val="0"/>
          <w:numId w:val="44"/>
        </w:numPr>
        <w:tabs>
          <w:tab w:val="left" w:pos="1668"/>
          <w:tab w:val="left" w:pos="1670"/>
        </w:tabs>
        <w:ind w:right="471"/>
        <w:rPr>
          <w:sz w:val="28"/>
        </w:rPr>
      </w:pPr>
      <w:r>
        <w:rPr>
          <w:sz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811B1" w:rsidRDefault="003C6E95">
      <w:pPr>
        <w:pStyle w:val="a4"/>
        <w:numPr>
          <w:ilvl w:val="0"/>
          <w:numId w:val="44"/>
        </w:numPr>
        <w:tabs>
          <w:tab w:val="left" w:pos="1668"/>
          <w:tab w:val="left" w:pos="1670"/>
        </w:tabs>
        <w:ind w:right="478"/>
        <w:rPr>
          <w:sz w:val="28"/>
        </w:rPr>
      </w:pPr>
      <w:r>
        <w:rPr>
          <w:sz w:val="28"/>
        </w:rPr>
        <w:t>существенно повышать мотивацию и интерес к учению, приобретению нового опыта деятельности и поведения;</w:t>
      </w:r>
    </w:p>
    <w:p w:rsidR="002811B1" w:rsidRDefault="003C6E95">
      <w:pPr>
        <w:pStyle w:val="a4"/>
        <w:numPr>
          <w:ilvl w:val="0"/>
          <w:numId w:val="44"/>
        </w:numPr>
        <w:tabs>
          <w:tab w:val="left" w:pos="1668"/>
          <w:tab w:val="left" w:pos="1670"/>
        </w:tabs>
        <w:ind w:right="473"/>
        <w:rPr>
          <w:sz w:val="28"/>
        </w:rPr>
      </w:pPr>
      <w:r>
        <w:rPr>
          <w:sz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w:t>
      </w:r>
      <w:r>
        <w:rPr>
          <w:spacing w:val="-18"/>
          <w:sz w:val="28"/>
        </w:rPr>
        <w:t xml:space="preserve"> </w:t>
      </w:r>
      <w:r>
        <w:rPr>
          <w:sz w:val="28"/>
        </w:rPr>
        <w:t>умений</w:t>
      </w:r>
      <w:r>
        <w:rPr>
          <w:spacing w:val="-17"/>
          <w:sz w:val="28"/>
        </w:rPr>
        <w:t xml:space="preserve"> </w:t>
      </w:r>
      <w:r>
        <w:rPr>
          <w:sz w:val="28"/>
        </w:rPr>
        <w:t>и</w:t>
      </w:r>
      <w:r>
        <w:rPr>
          <w:spacing w:val="-16"/>
          <w:sz w:val="28"/>
        </w:rPr>
        <w:t xml:space="preserve"> </w:t>
      </w:r>
      <w:r>
        <w:rPr>
          <w:sz w:val="28"/>
        </w:rPr>
        <w:t>навыков</w:t>
      </w:r>
      <w:r>
        <w:rPr>
          <w:spacing w:val="-18"/>
          <w:sz w:val="28"/>
        </w:rPr>
        <w:t xml:space="preserve"> </w:t>
      </w:r>
      <w:r>
        <w:rPr>
          <w:sz w:val="28"/>
        </w:rPr>
        <w:t>(академических</w:t>
      </w:r>
      <w:r>
        <w:rPr>
          <w:spacing w:val="-17"/>
          <w:sz w:val="28"/>
        </w:rPr>
        <w:t xml:space="preserve"> </w:t>
      </w:r>
      <w:r>
        <w:rPr>
          <w:sz w:val="28"/>
        </w:rPr>
        <w:t>результатов),</w:t>
      </w:r>
      <w:r>
        <w:rPr>
          <w:spacing w:val="-15"/>
          <w:sz w:val="28"/>
        </w:rPr>
        <w:t xml:space="preserve"> </w:t>
      </w:r>
      <w:r>
        <w:rPr>
          <w:sz w:val="28"/>
        </w:rPr>
        <w:t>но</w:t>
      </w:r>
      <w:r>
        <w:rPr>
          <w:spacing w:val="-17"/>
          <w:sz w:val="28"/>
        </w:rPr>
        <w:t xml:space="preserve"> </w:t>
      </w:r>
      <w:r>
        <w:rPr>
          <w:sz w:val="28"/>
        </w:rPr>
        <w:t>и</w:t>
      </w:r>
      <w:r>
        <w:rPr>
          <w:spacing w:val="-17"/>
          <w:sz w:val="28"/>
        </w:rPr>
        <w:t xml:space="preserve"> </w:t>
      </w:r>
      <w:r>
        <w:rPr>
          <w:sz w:val="28"/>
        </w:rPr>
        <w:t>жизненной компетенции, составляющей основу социальной успешности.</w:t>
      </w:r>
    </w:p>
    <w:p w:rsidR="002811B1" w:rsidRDefault="002811B1">
      <w:pPr>
        <w:pStyle w:val="a3"/>
        <w:spacing w:before="5"/>
        <w:ind w:left="0" w:firstLine="0"/>
        <w:jc w:val="left"/>
      </w:pPr>
    </w:p>
    <w:p w:rsidR="002811B1" w:rsidRDefault="003C6E95">
      <w:pPr>
        <w:pStyle w:val="2"/>
        <w:spacing w:line="240" w:lineRule="auto"/>
        <w:ind w:left="959" w:right="480" w:firstLine="710"/>
      </w:pPr>
      <w:r>
        <w:t xml:space="preserve">Цели и задачи изучения учебного предмета «Изобразительное </w:t>
      </w:r>
      <w:r>
        <w:rPr>
          <w:spacing w:val="-2"/>
        </w:rPr>
        <w:t>искусство»</w:t>
      </w:r>
    </w:p>
    <w:p w:rsidR="002811B1" w:rsidRDefault="003C6E95">
      <w:pPr>
        <w:pStyle w:val="a3"/>
        <w:ind w:right="475"/>
      </w:pPr>
      <w:r>
        <w:rPr>
          <w:i/>
        </w:rPr>
        <w:t xml:space="preserve">Общие цели и задачи </w:t>
      </w:r>
      <w:r>
        <w:t>изучения учебного предмета «Изобразительное искусство»</w:t>
      </w:r>
      <w:r>
        <w:rPr>
          <w:spacing w:val="-9"/>
        </w:rPr>
        <w:t xml:space="preserve"> </w:t>
      </w:r>
      <w:r>
        <w:t>представлены</w:t>
      </w:r>
      <w:r>
        <w:rPr>
          <w:spacing w:val="-6"/>
        </w:rPr>
        <w:t xml:space="preserve"> </w:t>
      </w:r>
      <w:r>
        <w:t>в</w:t>
      </w:r>
      <w:r>
        <w:rPr>
          <w:spacing w:val="-3"/>
        </w:rPr>
        <w:t xml:space="preserve"> </w:t>
      </w:r>
      <w:r>
        <w:t>Примерной</w:t>
      </w:r>
      <w:r>
        <w:rPr>
          <w:spacing w:val="-1"/>
        </w:rPr>
        <w:t xml:space="preserve"> </w:t>
      </w:r>
      <w:r>
        <w:t>рабочей</w:t>
      </w:r>
      <w:r>
        <w:rPr>
          <w:spacing w:val="-6"/>
        </w:rPr>
        <w:t xml:space="preserve"> </w:t>
      </w:r>
      <w:r>
        <w:t>программе</w:t>
      </w:r>
      <w:r>
        <w:rPr>
          <w:spacing w:val="-5"/>
        </w:rPr>
        <w:t xml:space="preserve"> </w:t>
      </w:r>
      <w:r>
        <w:t>основного</w:t>
      </w:r>
      <w:r>
        <w:rPr>
          <w:spacing w:val="-6"/>
        </w:rPr>
        <w:t xml:space="preserve"> </w:t>
      </w:r>
      <w:r>
        <w:t>общего образования по предмету «Изобразительное искусство».</w:t>
      </w:r>
    </w:p>
    <w:p w:rsidR="002811B1" w:rsidRDefault="003C6E95">
      <w:pPr>
        <w:pStyle w:val="a3"/>
        <w:ind w:right="466"/>
      </w:pPr>
      <w: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 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811B1" w:rsidRDefault="003C6E95">
      <w:pPr>
        <w:pStyle w:val="a3"/>
        <w:ind w:right="475"/>
      </w:pPr>
      <w:r>
        <w:rPr>
          <w:i/>
        </w:rPr>
        <w:t xml:space="preserve">Цель: </w:t>
      </w:r>
      <w:r>
        <w:t>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w:t>
      </w:r>
    </w:p>
    <w:p w:rsidR="002811B1" w:rsidRDefault="003C6E95">
      <w:pPr>
        <w:spacing w:line="321" w:lineRule="exact"/>
        <w:ind w:left="1670"/>
        <w:rPr>
          <w:i/>
          <w:sz w:val="28"/>
        </w:rPr>
      </w:pPr>
      <w:r>
        <w:rPr>
          <w:i/>
          <w:spacing w:val="-2"/>
          <w:sz w:val="28"/>
        </w:rPr>
        <w:t>Задачи:</w:t>
      </w:r>
    </w:p>
    <w:p w:rsidR="002811B1" w:rsidRDefault="003C6E95">
      <w:pPr>
        <w:pStyle w:val="a4"/>
        <w:numPr>
          <w:ilvl w:val="0"/>
          <w:numId w:val="44"/>
        </w:numPr>
        <w:tabs>
          <w:tab w:val="left" w:pos="1668"/>
          <w:tab w:val="left" w:pos="1670"/>
          <w:tab w:val="left" w:pos="3690"/>
          <w:tab w:val="left" w:pos="4697"/>
          <w:tab w:val="left" w:pos="6390"/>
          <w:tab w:val="left" w:pos="6822"/>
          <w:tab w:val="left" w:pos="8804"/>
        </w:tabs>
        <w:ind w:right="471"/>
        <w:jc w:val="left"/>
        <w:rPr>
          <w:sz w:val="28"/>
        </w:rPr>
      </w:pPr>
      <w:r>
        <w:rPr>
          <w:spacing w:val="-2"/>
          <w:sz w:val="28"/>
        </w:rPr>
        <w:t>формирование</w:t>
      </w:r>
      <w:r>
        <w:rPr>
          <w:sz w:val="28"/>
        </w:rPr>
        <w:tab/>
      </w:r>
      <w:r>
        <w:rPr>
          <w:spacing w:val="-2"/>
          <w:sz w:val="28"/>
        </w:rPr>
        <w:t>опыта</w:t>
      </w:r>
      <w:r>
        <w:rPr>
          <w:sz w:val="28"/>
        </w:rPr>
        <w:tab/>
      </w:r>
      <w:r>
        <w:rPr>
          <w:spacing w:val="-2"/>
          <w:sz w:val="28"/>
        </w:rPr>
        <w:t>смыслового</w:t>
      </w:r>
      <w:r>
        <w:rPr>
          <w:sz w:val="28"/>
        </w:rPr>
        <w:tab/>
      </w:r>
      <w:r>
        <w:rPr>
          <w:spacing w:val="-10"/>
          <w:sz w:val="28"/>
        </w:rPr>
        <w:t>и</w:t>
      </w:r>
      <w:r>
        <w:rPr>
          <w:sz w:val="28"/>
        </w:rPr>
        <w:tab/>
      </w:r>
      <w:r>
        <w:rPr>
          <w:spacing w:val="-2"/>
          <w:sz w:val="28"/>
        </w:rPr>
        <w:t>эмоционально</w:t>
      </w:r>
      <w:r>
        <w:rPr>
          <w:sz w:val="28"/>
        </w:rPr>
        <w:tab/>
      </w:r>
      <w:r>
        <w:rPr>
          <w:spacing w:val="-2"/>
          <w:sz w:val="28"/>
        </w:rPr>
        <w:t xml:space="preserve">ценностного </w:t>
      </w:r>
      <w:r>
        <w:rPr>
          <w:sz w:val="28"/>
        </w:rPr>
        <w:t>восприятия визуального образа реальности и произведений искусства;</w:t>
      </w:r>
    </w:p>
    <w:p w:rsidR="002811B1" w:rsidRDefault="003C6E95">
      <w:pPr>
        <w:pStyle w:val="a4"/>
        <w:numPr>
          <w:ilvl w:val="0"/>
          <w:numId w:val="44"/>
        </w:numPr>
        <w:tabs>
          <w:tab w:val="left" w:pos="1668"/>
          <w:tab w:val="left" w:pos="1670"/>
          <w:tab w:val="left" w:pos="3070"/>
          <w:tab w:val="left" w:pos="5310"/>
          <w:tab w:val="left" w:pos="6721"/>
          <w:tab w:val="left" w:pos="7416"/>
          <w:tab w:val="left" w:pos="8544"/>
        </w:tabs>
        <w:ind w:right="477"/>
        <w:jc w:val="left"/>
        <w:rPr>
          <w:sz w:val="28"/>
        </w:rPr>
      </w:pPr>
      <w:r>
        <w:rPr>
          <w:spacing w:val="-2"/>
          <w:sz w:val="28"/>
        </w:rPr>
        <w:t>освоение</w:t>
      </w:r>
      <w:r>
        <w:rPr>
          <w:sz w:val="28"/>
        </w:rPr>
        <w:tab/>
      </w:r>
      <w:r>
        <w:rPr>
          <w:spacing w:val="-2"/>
          <w:sz w:val="28"/>
        </w:rPr>
        <w:t>художественной</w:t>
      </w:r>
      <w:r>
        <w:rPr>
          <w:sz w:val="28"/>
        </w:rPr>
        <w:tab/>
      </w:r>
      <w:r>
        <w:rPr>
          <w:spacing w:val="-2"/>
          <w:sz w:val="28"/>
        </w:rPr>
        <w:t>культуры</w:t>
      </w:r>
      <w:r>
        <w:rPr>
          <w:sz w:val="28"/>
        </w:rPr>
        <w:tab/>
      </w:r>
      <w:r>
        <w:rPr>
          <w:spacing w:val="-4"/>
          <w:sz w:val="28"/>
        </w:rPr>
        <w:t>как</w:t>
      </w:r>
      <w:r>
        <w:rPr>
          <w:sz w:val="28"/>
        </w:rPr>
        <w:tab/>
      </w:r>
      <w:r>
        <w:rPr>
          <w:spacing w:val="-2"/>
          <w:sz w:val="28"/>
        </w:rPr>
        <w:t>формы</w:t>
      </w:r>
      <w:r>
        <w:rPr>
          <w:sz w:val="28"/>
        </w:rPr>
        <w:tab/>
      </w:r>
      <w:r>
        <w:rPr>
          <w:spacing w:val="-2"/>
          <w:sz w:val="28"/>
        </w:rPr>
        <w:t xml:space="preserve">материального </w:t>
      </w:r>
      <w:r>
        <w:rPr>
          <w:sz w:val="28"/>
        </w:rPr>
        <w:t>выражения в пространственных формах духовных ценностей;</w:t>
      </w:r>
    </w:p>
    <w:p w:rsidR="002811B1" w:rsidRDefault="003C6E95">
      <w:pPr>
        <w:pStyle w:val="a4"/>
        <w:numPr>
          <w:ilvl w:val="0"/>
          <w:numId w:val="44"/>
        </w:numPr>
        <w:tabs>
          <w:tab w:val="left" w:pos="1668"/>
          <w:tab w:val="left" w:pos="1670"/>
          <w:tab w:val="left" w:pos="3627"/>
          <w:tab w:val="left" w:pos="5162"/>
          <w:tab w:val="left" w:pos="7340"/>
          <w:tab w:val="left" w:pos="7709"/>
          <w:tab w:val="left" w:pos="9432"/>
        </w:tabs>
        <w:spacing w:line="242" w:lineRule="auto"/>
        <w:ind w:right="473"/>
        <w:jc w:val="left"/>
        <w:rPr>
          <w:sz w:val="28"/>
        </w:rPr>
      </w:pPr>
      <w:r>
        <w:rPr>
          <w:spacing w:val="-2"/>
          <w:sz w:val="28"/>
        </w:rPr>
        <w:t>формирование</w:t>
      </w:r>
      <w:r>
        <w:rPr>
          <w:sz w:val="28"/>
        </w:rPr>
        <w:tab/>
      </w:r>
      <w:r>
        <w:rPr>
          <w:spacing w:val="-2"/>
          <w:sz w:val="28"/>
        </w:rPr>
        <w:t>понимания</w:t>
      </w:r>
      <w:r>
        <w:rPr>
          <w:sz w:val="28"/>
        </w:rPr>
        <w:tab/>
      </w:r>
      <w:r>
        <w:rPr>
          <w:spacing w:val="-2"/>
          <w:sz w:val="28"/>
        </w:rPr>
        <w:t>эмоционального</w:t>
      </w:r>
      <w:r>
        <w:rPr>
          <w:sz w:val="28"/>
        </w:rPr>
        <w:tab/>
      </w:r>
      <w:r>
        <w:rPr>
          <w:spacing w:val="-10"/>
          <w:sz w:val="28"/>
        </w:rPr>
        <w:t>и</w:t>
      </w:r>
      <w:r>
        <w:rPr>
          <w:sz w:val="28"/>
        </w:rPr>
        <w:tab/>
      </w:r>
      <w:r>
        <w:rPr>
          <w:spacing w:val="-2"/>
          <w:sz w:val="28"/>
        </w:rPr>
        <w:t>ценностного</w:t>
      </w:r>
      <w:r>
        <w:rPr>
          <w:sz w:val="28"/>
        </w:rPr>
        <w:tab/>
      </w:r>
      <w:r>
        <w:rPr>
          <w:spacing w:val="-2"/>
          <w:sz w:val="28"/>
        </w:rPr>
        <w:t xml:space="preserve">смысла </w:t>
      </w:r>
      <w:r>
        <w:rPr>
          <w:sz w:val="28"/>
        </w:rPr>
        <w:t>визуально пространственной формы;</w:t>
      </w:r>
    </w:p>
    <w:p w:rsidR="002811B1" w:rsidRDefault="002811B1">
      <w:pPr>
        <w:spacing w:line="242" w:lineRule="auto"/>
        <w:rPr>
          <w:sz w:val="28"/>
        </w:rPr>
        <w:sectPr w:rsidR="002811B1">
          <w:pgSz w:w="11910" w:h="16840"/>
          <w:pgMar w:top="1040" w:right="380" w:bottom="1340" w:left="740" w:header="0" w:footer="1074" w:gutter="0"/>
          <w:cols w:space="720"/>
        </w:sectPr>
      </w:pPr>
    </w:p>
    <w:p w:rsidR="002811B1" w:rsidRDefault="003C6E95">
      <w:pPr>
        <w:pStyle w:val="a4"/>
        <w:numPr>
          <w:ilvl w:val="0"/>
          <w:numId w:val="44"/>
        </w:numPr>
        <w:tabs>
          <w:tab w:val="left" w:pos="1668"/>
          <w:tab w:val="left" w:pos="1670"/>
        </w:tabs>
        <w:spacing w:before="67"/>
        <w:ind w:right="477"/>
        <w:rPr>
          <w:sz w:val="28"/>
        </w:rPr>
      </w:pPr>
      <w:r>
        <w:rPr>
          <w:sz w:val="28"/>
        </w:rPr>
        <w:t>развитие творческого опыта как формирование способности к самостоятельным действиям в ситуации неопределённости;</w:t>
      </w:r>
    </w:p>
    <w:p w:rsidR="002811B1" w:rsidRDefault="003C6E95">
      <w:pPr>
        <w:pStyle w:val="a4"/>
        <w:numPr>
          <w:ilvl w:val="0"/>
          <w:numId w:val="44"/>
        </w:numPr>
        <w:tabs>
          <w:tab w:val="left" w:pos="1668"/>
          <w:tab w:val="left" w:pos="1670"/>
        </w:tabs>
        <w:spacing w:line="242" w:lineRule="auto"/>
        <w:ind w:right="472"/>
        <w:rPr>
          <w:sz w:val="28"/>
        </w:rPr>
      </w:pPr>
      <w:r>
        <w:rPr>
          <w:sz w:val="28"/>
        </w:rPr>
        <w:t xml:space="preserve">формирование активного, заинтересованного отношения к традициям культуры как к смысловой, эстетической и личностно значимой </w:t>
      </w:r>
      <w:r>
        <w:rPr>
          <w:spacing w:val="-2"/>
          <w:sz w:val="28"/>
        </w:rPr>
        <w:t>ценности;</w:t>
      </w:r>
    </w:p>
    <w:p w:rsidR="002811B1" w:rsidRDefault="003C6E95">
      <w:pPr>
        <w:pStyle w:val="a4"/>
        <w:numPr>
          <w:ilvl w:val="0"/>
          <w:numId w:val="44"/>
        </w:numPr>
        <w:tabs>
          <w:tab w:val="left" w:pos="1668"/>
          <w:tab w:val="left" w:pos="1670"/>
        </w:tabs>
        <w:ind w:right="472"/>
        <w:rPr>
          <w:sz w:val="28"/>
        </w:rPr>
      </w:pPr>
      <w:r>
        <w:rPr>
          <w:spacing w:val="-2"/>
          <w:sz w:val="28"/>
        </w:rPr>
        <w:t>воспитание</w:t>
      </w:r>
      <w:r>
        <w:rPr>
          <w:spacing w:val="-9"/>
          <w:sz w:val="28"/>
        </w:rPr>
        <w:t xml:space="preserve"> </w:t>
      </w:r>
      <w:r>
        <w:rPr>
          <w:spacing w:val="-2"/>
          <w:sz w:val="28"/>
        </w:rPr>
        <w:t>уважения</w:t>
      </w:r>
      <w:r>
        <w:rPr>
          <w:spacing w:val="-9"/>
          <w:sz w:val="28"/>
        </w:rPr>
        <w:t xml:space="preserve"> </w:t>
      </w:r>
      <w:r>
        <w:rPr>
          <w:spacing w:val="-2"/>
          <w:sz w:val="28"/>
        </w:rPr>
        <w:t>к</w:t>
      </w:r>
      <w:r>
        <w:rPr>
          <w:spacing w:val="-11"/>
          <w:sz w:val="28"/>
        </w:rPr>
        <w:t xml:space="preserve"> </w:t>
      </w:r>
      <w:r>
        <w:rPr>
          <w:spacing w:val="-2"/>
          <w:sz w:val="28"/>
        </w:rPr>
        <w:t>истории</w:t>
      </w:r>
      <w:r>
        <w:rPr>
          <w:spacing w:val="-10"/>
          <w:sz w:val="28"/>
        </w:rPr>
        <w:t xml:space="preserve"> </w:t>
      </w:r>
      <w:r>
        <w:rPr>
          <w:spacing w:val="-2"/>
          <w:sz w:val="28"/>
        </w:rPr>
        <w:t>культуры</w:t>
      </w:r>
      <w:r>
        <w:rPr>
          <w:spacing w:val="-10"/>
          <w:sz w:val="28"/>
        </w:rPr>
        <w:t xml:space="preserve"> </w:t>
      </w:r>
      <w:r>
        <w:rPr>
          <w:spacing w:val="-2"/>
          <w:sz w:val="28"/>
        </w:rPr>
        <w:t>своего</w:t>
      </w:r>
      <w:r>
        <w:rPr>
          <w:spacing w:val="-16"/>
          <w:sz w:val="28"/>
        </w:rPr>
        <w:t xml:space="preserve"> </w:t>
      </w:r>
      <w:r>
        <w:rPr>
          <w:spacing w:val="-2"/>
          <w:sz w:val="28"/>
        </w:rPr>
        <w:t>Отечества,</w:t>
      </w:r>
      <w:r>
        <w:rPr>
          <w:spacing w:val="-8"/>
          <w:sz w:val="28"/>
        </w:rPr>
        <w:t xml:space="preserve"> </w:t>
      </w:r>
      <w:r>
        <w:rPr>
          <w:spacing w:val="-2"/>
          <w:sz w:val="28"/>
        </w:rPr>
        <w:t xml:space="preserve">выраженной </w:t>
      </w:r>
      <w:r>
        <w:rPr>
          <w:sz w:val="28"/>
        </w:rPr>
        <w:t>в её архитектуре, изобразительном искусстве, в национальных образах предметно­материальной и пространственной среды и в понимании красоты человека;</w:t>
      </w:r>
    </w:p>
    <w:p w:rsidR="002811B1" w:rsidRDefault="003C6E95">
      <w:pPr>
        <w:pStyle w:val="a4"/>
        <w:numPr>
          <w:ilvl w:val="0"/>
          <w:numId w:val="44"/>
        </w:numPr>
        <w:tabs>
          <w:tab w:val="left" w:pos="1668"/>
          <w:tab w:val="left" w:pos="1670"/>
        </w:tabs>
        <w:ind w:right="477"/>
        <w:rPr>
          <w:sz w:val="28"/>
        </w:rPr>
      </w:pPr>
      <w:r>
        <w:rPr>
          <w:sz w:val="28"/>
        </w:rPr>
        <w:t>развитие способности ориентироваться в мире современной художественной культуры;</w:t>
      </w:r>
    </w:p>
    <w:p w:rsidR="002811B1" w:rsidRDefault="003C6E95">
      <w:pPr>
        <w:pStyle w:val="a4"/>
        <w:numPr>
          <w:ilvl w:val="0"/>
          <w:numId w:val="44"/>
        </w:numPr>
        <w:tabs>
          <w:tab w:val="left" w:pos="1668"/>
          <w:tab w:val="left" w:pos="1670"/>
        </w:tabs>
        <w:ind w:right="463"/>
        <w:rPr>
          <w:sz w:val="28"/>
        </w:rPr>
      </w:pPr>
      <w:r>
        <w:rPr>
          <w:sz w:val="28"/>
        </w:rPr>
        <w:t>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 нравственной оценки;</w:t>
      </w:r>
    </w:p>
    <w:p w:rsidR="002811B1" w:rsidRDefault="003C6E95">
      <w:pPr>
        <w:pStyle w:val="a4"/>
        <w:numPr>
          <w:ilvl w:val="0"/>
          <w:numId w:val="44"/>
        </w:numPr>
        <w:tabs>
          <w:tab w:val="left" w:pos="1668"/>
          <w:tab w:val="left" w:pos="1670"/>
        </w:tabs>
        <w:ind w:right="469"/>
        <w:rPr>
          <w:sz w:val="28"/>
        </w:rPr>
      </w:pPr>
      <w:r>
        <w:rPr>
          <w:sz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w:t>
      </w:r>
      <w:r>
        <w:rPr>
          <w:spacing w:val="-2"/>
          <w:sz w:val="28"/>
        </w:rPr>
        <w:t>среды.</w:t>
      </w:r>
    </w:p>
    <w:p w:rsidR="002811B1" w:rsidRDefault="002811B1">
      <w:pPr>
        <w:pStyle w:val="a3"/>
        <w:ind w:left="0" w:firstLine="0"/>
        <w:jc w:val="left"/>
      </w:pPr>
    </w:p>
    <w:p w:rsidR="002811B1" w:rsidRDefault="003C6E95">
      <w:pPr>
        <w:pStyle w:val="2"/>
        <w:spacing w:line="240" w:lineRule="auto"/>
        <w:ind w:left="959" w:right="473" w:firstLine="710"/>
      </w:pPr>
      <w:r>
        <w:t>Особенности отбора и адаптации учебного материала по изобразительному искусству</w:t>
      </w:r>
    </w:p>
    <w:p w:rsidR="002811B1" w:rsidRDefault="003C6E95">
      <w:pPr>
        <w:pStyle w:val="a3"/>
        <w:ind w:right="467"/>
      </w:pPr>
      <w: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w:t>
      </w:r>
      <w:r>
        <w:rPr>
          <w:spacing w:val="-18"/>
        </w:rPr>
        <w:t xml:space="preserve"> </w:t>
      </w:r>
      <w:r>
        <w:t>в</w:t>
      </w:r>
      <w:r>
        <w:rPr>
          <w:spacing w:val="-17"/>
        </w:rPr>
        <w:t xml:space="preserve"> </w:t>
      </w:r>
      <w:r>
        <w:t>связи</w:t>
      </w:r>
      <w:r>
        <w:rPr>
          <w:spacing w:val="-16"/>
        </w:rPr>
        <w:t xml:space="preserve"> </w:t>
      </w:r>
      <w:r>
        <w:t>с</w:t>
      </w:r>
      <w:r>
        <w:rPr>
          <w:spacing w:val="-15"/>
        </w:rPr>
        <w:t xml:space="preserve"> </w:t>
      </w:r>
      <w:r>
        <w:t>чем</w:t>
      </w:r>
      <w:r>
        <w:rPr>
          <w:spacing w:val="-15"/>
        </w:rPr>
        <w:t xml:space="preserve"> </w:t>
      </w:r>
      <w:r>
        <w:t>педагогу</w:t>
      </w:r>
      <w:r>
        <w:rPr>
          <w:spacing w:val="-18"/>
        </w:rPr>
        <w:t xml:space="preserve"> </w:t>
      </w:r>
      <w:r>
        <w:t>необходимо</w:t>
      </w:r>
      <w:r>
        <w:rPr>
          <w:spacing w:val="-16"/>
        </w:rPr>
        <w:t xml:space="preserve"> </w:t>
      </w:r>
      <w:r>
        <w:t>снижать</w:t>
      </w:r>
      <w:r>
        <w:rPr>
          <w:spacing w:val="-18"/>
        </w:rPr>
        <w:t xml:space="preserve"> </w:t>
      </w:r>
      <w:r>
        <w:t>требования</w:t>
      </w:r>
      <w:r>
        <w:rPr>
          <w:spacing w:val="-15"/>
        </w:rPr>
        <w:t xml:space="preserve"> </w:t>
      </w:r>
      <w:r>
        <w:t>при</w:t>
      </w:r>
      <w:r>
        <w:rPr>
          <w:spacing w:val="-16"/>
        </w:rPr>
        <w:t xml:space="preserve"> </w:t>
      </w:r>
      <w:r>
        <w:t>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w:t>
      </w:r>
      <w:r>
        <w:rPr>
          <w:spacing w:val="-1"/>
        </w:rPr>
        <w:t xml:space="preserve"> </w:t>
      </w:r>
      <w:r>
        <w:t>и</w:t>
      </w:r>
      <w:r>
        <w:rPr>
          <w:spacing w:val="-1"/>
        </w:rPr>
        <w:t xml:space="preserve"> </w:t>
      </w:r>
      <w:r>
        <w:t>замедлением переработки информации, обеднен</w:t>
      </w:r>
      <w:r>
        <w:rPr>
          <w:spacing w:val="-1"/>
        </w:rPr>
        <w:t xml:space="preserve"> </w:t>
      </w:r>
      <w:r>
        <w:t>и</w:t>
      </w:r>
      <w:r>
        <w:rPr>
          <w:spacing w:val="-1"/>
        </w:rPr>
        <w:t xml:space="preserve"> </w:t>
      </w:r>
      <w:r>
        <w:t>узок</w:t>
      </w:r>
      <w:r>
        <w:rPr>
          <w:spacing w:val="-1"/>
        </w:rPr>
        <w:t xml:space="preserve"> </w:t>
      </w:r>
      <w:r>
        <w:t>кругозор</w:t>
      </w:r>
      <w:r>
        <w:rPr>
          <w:spacing w:val="-1"/>
        </w:rPr>
        <w:t xml:space="preserve"> </w:t>
      </w:r>
      <w:r>
        <w:t>представлений</w:t>
      </w:r>
      <w:r>
        <w:rPr>
          <w:spacing w:val="-2"/>
        </w:rPr>
        <w:t xml:space="preserve"> </w:t>
      </w:r>
      <w:r>
        <w:t>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line="240" w:lineRule="auto"/>
        <w:ind w:left="959" w:right="479"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w:t>
      </w:r>
      <w:r>
        <w:rPr>
          <w:spacing w:val="59"/>
        </w:rPr>
        <w:t xml:space="preserve">   </w:t>
      </w:r>
      <w:r>
        <w:t>освоение</w:t>
      </w:r>
      <w:r>
        <w:rPr>
          <w:spacing w:val="59"/>
        </w:rPr>
        <w:t xml:space="preserve">   </w:t>
      </w:r>
      <w:r>
        <w:t>содержании</w:t>
      </w:r>
      <w:r>
        <w:rPr>
          <w:spacing w:val="59"/>
        </w:rPr>
        <w:t xml:space="preserve">   </w:t>
      </w:r>
      <w:r>
        <w:t>образования</w:t>
      </w:r>
      <w:r>
        <w:rPr>
          <w:spacing w:val="57"/>
        </w:rPr>
        <w:t xml:space="preserve">   </w:t>
      </w:r>
      <w:r>
        <w:t>по</w:t>
      </w:r>
      <w:r>
        <w:rPr>
          <w:spacing w:val="57"/>
        </w:rPr>
        <w:t xml:space="preserve">   </w:t>
      </w:r>
      <w:r>
        <w:rPr>
          <w:spacing w:val="-2"/>
        </w:rPr>
        <w:t>предмету</w:t>
      </w:r>
    </w:p>
    <w:p w:rsidR="002811B1" w:rsidRDefault="003C6E95">
      <w:pPr>
        <w:spacing w:line="321" w:lineRule="exact"/>
        <w:ind w:left="959"/>
        <w:jc w:val="both"/>
        <w:rPr>
          <w:b/>
          <w:sz w:val="28"/>
        </w:rPr>
      </w:pPr>
      <w:r>
        <w:rPr>
          <w:b/>
          <w:spacing w:val="-2"/>
          <w:sz w:val="28"/>
        </w:rPr>
        <w:t>«Изобразительное</w:t>
      </w:r>
      <w:r>
        <w:rPr>
          <w:b/>
          <w:spacing w:val="10"/>
          <w:sz w:val="28"/>
        </w:rPr>
        <w:t xml:space="preserve"> </w:t>
      </w:r>
      <w:r>
        <w:rPr>
          <w:b/>
          <w:spacing w:val="-2"/>
          <w:sz w:val="28"/>
        </w:rPr>
        <w:t>искусство»</w:t>
      </w:r>
    </w:p>
    <w:p w:rsidR="002811B1" w:rsidRDefault="003C6E95">
      <w:pPr>
        <w:pStyle w:val="a3"/>
        <w:spacing w:before="1"/>
        <w:ind w:right="467"/>
      </w:pPr>
      <w:r>
        <w:t>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w:t>
      </w:r>
      <w:r>
        <w:rPr>
          <w:spacing w:val="-10"/>
        </w:rPr>
        <w:t xml:space="preserve"> </w:t>
      </w:r>
      <w:r>
        <w:t>анализа</w:t>
      </w:r>
      <w:r>
        <w:rPr>
          <w:spacing w:val="-9"/>
        </w:rPr>
        <w:t xml:space="preserve"> </w:t>
      </w:r>
      <w:r>
        <w:t>предстоящей</w:t>
      </w:r>
      <w:r>
        <w:rPr>
          <w:spacing w:val="-10"/>
        </w:rPr>
        <w:t xml:space="preserve"> </w:t>
      </w:r>
      <w:r>
        <w:t>работы,</w:t>
      </w:r>
      <w:r>
        <w:rPr>
          <w:spacing w:val="-8"/>
        </w:rPr>
        <w:t xml:space="preserve"> </w:t>
      </w:r>
      <w:r>
        <w:t>составление</w:t>
      </w:r>
      <w:r>
        <w:rPr>
          <w:spacing w:val="-10"/>
        </w:rPr>
        <w:t xml:space="preserve"> </w:t>
      </w:r>
      <w:r>
        <w:t>плана</w:t>
      </w:r>
      <w:r>
        <w:rPr>
          <w:spacing w:val="-10"/>
        </w:rPr>
        <w:t xml:space="preserve"> </w:t>
      </w:r>
      <w:r>
        <w:t>ее</w:t>
      </w:r>
      <w:r>
        <w:rPr>
          <w:spacing w:val="-10"/>
        </w:rPr>
        <w:t xml:space="preserve"> </w:t>
      </w:r>
      <w:r>
        <w:t>реализации. С целью</w:t>
      </w:r>
      <w:r>
        <w:rPr>
          <w:spacing w:val="-14"/>
        </w:rPr>
        <w:t xml:space="preserve"> </w:t>
      </w:r>
      <w:r>
        <w:t>формирования</w:t>
      </w:r>
      <w:r>
        <w:rPr>
          <w:spacing w:val="-11"/>
        </w:rPr>
        <w:t xml:space="preserve"> </w:t>
      </w:r>
      <w:r>
        <w:t>личностных</w:t>
      </w:r>
      <w:r>
        <w:rPr>
          <w:spacing w:val="-12"/>
        </w:rPr>
        <w:t xml:space="preserve"> </w:t>
      </w:r>
      <w:r>
        <w:t>компетенций</w:t>
      </w:r>
      <w:r>
        <w:rPr>
          <w:spacing w:val="-8"/>
        </w:rPr>
        <w:t xml:space="preserve"> </w:t>
      </w:r>
      <w:r>
        <w:t>у</w:t>
      </w:r>
      <w:r>
        <w:rPr>
          <w:spacing w:val="-17"/>
        </w:rPr>
        <w:t xml:space="preserve"> </w:t>
      </w:r>
      <w:r>
        <w:t>обучающихся</w:t>
      </w:r>
      <w:r>
        <w:rPr>
          <w:spacing w:val="-11"/>
        </w:rPr>
        <w:t xml:space="preserve"> </w:t>
      </w:r>
      <w:r>
        <w:t>с</w:t>
      </w:r>
      <w:r>
        <w:rPr>
          <w:spacing w:val="-11"/>
        </w:rPr>
        <w:t xml:space="preserve"> </w:t>
      </w:r>
      <w:r>
        <w:t>ЗПР</w:t>
      </w:r>
      <w:r>
        <w:rPr>
          <w:spacing w:val="-13"/>
        </w:rPr>
        <w:t xml:space="preserve"> </w:t>
      </w:r>
      <w:r>
        <w:t>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w:t>
      </w:r>
      <w:r>
        <w:rPr>
          <w:spacing w:val="-11"/>
        </w:rPr>
        <w:t xml:space="preserve"> </w:t>
      </w:r>
      <w:r>
        <w:t>деятельность</w:t>
      </w:r>
      <w:r>
        <w:rPr>
          <w:spacing w:val="-11"/>
        </w:rPr>
        <w:t xml:space="preserve"> </w:t>
      </w:r>
      <w:r>
        <w:t>учит</w:t>
      </w:r>
      <w:r>
        <w:rPr>
          <w:spacing w:val="-14"/>
        </w:rPr>
        <w:t xml:space="preserve"> </w:t>
      </w:r>
      <w:r>
        <w:t>обучающихся</w:t>
      </w:r>
      <w:r>
        <w:rPr>
          <w:spacing w:val="-11"/>
        </w:rPr>
        <w:t xml:space="preserve"> </w:t>
      </w:r>
      <w:r>
        <w:t>договариваться,</w:t>
      </w:r>
      <w:r>
        <w:rPr>
          <w:spacing w:val="-11"/>
        </w:rPr>
        <w:t xml:space="preserve"> </w:t>
      </w:r>
      <w:r>
        <w:t>ставить</w:t>
      </w:r>
      <w:r>
        <w:rPr>
          <w:spacing w:val="-14"/>
        </w:rPr>
        <w:t xml:space="preserve"> </w:t>
      </w:r>
      <w:r>
        <w:t>и</w:t>
      </w:r>
      <w:r>
        <w:rPr>
          <w:spacing w:val="-12"/>
        </w:rPr>
        <w:t xml:space="preserve"> </w:t>
      </w:r>
      <w:r>
        <w:t>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2811B1" w:rsidRDefault="002811B1">
      <w:pPr>
        <w:pStyle w:val="a3"/>
        <w:spacing w:before="4"/>
        <w:ind w:left="0" w:firstLine="0"/>
        <w:jc w:val="left"/>
      </w:pPr>
    </w:p>
    <w:p w:rsidR="002811B1" w:rsidRDefault="003C6E95">
      <w:pPr>
        <w:pStyle w:val="2"/>
        <w:spacing w:before="1" w:line="240" w:lineRule="auto"/>
        <w:ind w:left="959" w:right="483" w:firstLine="710"/>
      </w:pPr>
      <w:r>
        <w:t xml:space="preserve">Место учебного предмета «Изобразительное искусство» в учебном </w:t>
      </w:r>
      <w:r>
        <w:rPr>
          <w:spacing w:val="-2"/>
        </w:rPr>
        <w:t>плане</w:t>
      </w:r>
    </w:p>
    <w:p w:rsidR="002811B1" w:rsidRDefault="003C6E95">
      <w:pPr>
        <w:pStyle w:val="a3"/>
        <w:ind w:right="469"/>
      </w:pPr>
      <w:r>
        <w:t>В соответствии с Федеральным государственным образовательным стандартом</w:t>
      </w:r>
      <w:r>
        <w:rPr>
          <w:spacing w:val="50"/>
          <w:w w:val="150"/>
        </w:rPr>
        <w:t xml:space="preserve">   </w:t>
      </w:r>
      <w:r>
        <w:t>основного</w:t>
      </w:r>
      <w:r>
        <w:rPr>
          <w:spacing w:val="52"/>
          <w:w w:val="150"/>
        </w:rPr>
        <w:t xml:space="preserve">   </w:t>
      </w:r>
      <w:r>
        <w:t>общего</w:t>
      </w:r>
      <w:r>
        <w:rPr>
          <w:spacing w:val="50"/>
          <w:w w:val="150"/>
        </w:rPr>
        <w:t xml:space="preserve">   </w:t>
      </w:r>
      <w:r>
        <w:t>образования</w:t>
      </w:r>
      <w:r>
        <w:rPr>
          <w:spacing w:val="51"/>
          <w:w w:val="150"/>
        </w:rPr>
        <w:t xml:space="preserve">   </w:t>
      </w:r>
      <w:r>
        <w:t>учебный</w:t>
      </w:r>
      <w:r>
        <w:rPr>
          <w:spacing w:val="50"/>
          <w:w w:val="150"/>
        </w:rPr>
        <w:t xml:space="preserve">   </w:t>
      </w:r>
      <w:r>
        <w:rPr>
          <w:spacing w:val="-2"/>
        </w:rPr>
        <w:t>предмет</w:t>
      </w:r>
    </w:p>
    <w:p w:rsidR="002811B1" w:rsidRDefault="003C6E95">
      <w:pPr>
        <w:pStyle w:val="a3"/>
        <w:ind w:right="472" w:firstLine="0"/>
      </w:pPr>
      <w:r>
        <w:t>«Изобразительное искусство» входит в предметную область «Искусство». Содержание учебного предмета «Изобразительное искусство», представленное</w:t>
      </w:r>
      <w:r>
        <w:rPr>
          <w:spacing w:val="-1"/>
        </w:rPr>
        <w:t xml:space="preserve"> </w:t>
      </w:r>
      <w:r>
        <w:t>в Примерной</w:t>
      </w:r>
      <w:r>
        <w:rPr>
          <w:spacing w:val="-2"/>
        </w:rPr>
        <w:t xml:space="preserve"> </w:t>
      </w:r>
      <w:r>
        <w:t>рабочей</w:t>
      </w:r>
      <w:r>
        <w:rPr>
          <w:spacing w:val="-2"/>
        </w:rPr>
        <w:t xml:space="preserve"> </w:t>
      </w:r>
      <w:r>
        <w:t>программе, соответствует</w:t>
      </w:r>
      <w:r>
        <w:rPr>
          <w:spacing w:val="-4"/>
        </w:rPr>
        <w:t xml:space="preserve"> </w:t>
      </w:r>
      <w:r>
        <w:t>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 Содержание предмета «Изобразительное искусство» структурировано как система тематических модулей. Три модуля входят в учебный</w:t>
      </w:r>
      <w:r>
        <w:rPr>
          <w:spacing w:val="-18"/>
        </w:rPr>
        <w:t xml:space="preserve"> </w:t>
      </w:r>
      <w:r>
        <w:t>план</w:t>
      </w:r>
      <w:r>
        <w:rPr>
          <w:spacing w:val="-17"/>
        </w:rPr>
        <w:t xml:space="preserve"> </w:t>
      </w:r>
      <w:r>
        <w:t>5–7</w:t>
      </w:r>
      <w:r>
        <w:rPr>
          <w:spacing w:val="-18"/>
        </w:rPr>
        <w:t xml:space="preserve"> </w:t>
      </w:r>
      <w:r>
        <w:t>классов</w:t>
      </w:r>
      <w:r>
        <w:rPr>
          <w:spacing w:val="-17"/>
        </w:rPr>
        <w:t xml:space="preserve"> </w:t>
      </w:r>
      <w:r>
        <w:t>программы</w:t>
      </w:r>
      <w:r>
        <w:rPr>
          <w:spacing w:val="-18"/>
        </w:rPr>
        <w:t xml:space="preserve"> </w:t>
      </w:r>
      <w:r>
        <w:t>основного</w:t>
      </w:r>
      <w:r>
        <w:rPr>
          <w:spacing w:val="-17"/>
        </w:rPr>
        <w:t xml:space="preserve"> </w:t>
      </w:r>
      <w:r>
        <w:t>общего</w:t>
      </w:r>
      <w:r>
        <w:rPr>
          <w:spacing w:val="-18"/>
        </w:rPr>
        <w:t xml:space="preserve"> </w:t>
      </w:r>
      <w:r>
        <w:t>образования</w:t>
      </w:r>
      <w:r>
        <w:rPr>
          <w:spacing w:val="-17"/>
        </w:rPr>
        <w:t xml:space="preserve"> </w:t>
      </w:r>
      <w:r>
        <w:t>в</w:t>
      </w:r>
      <w:r>
        <w:rPr>
          <w:spacing w:val="-18"/>
        </w:rPr>
        <w:t xml:space="preserve"> </w:t>
      </w:r>
      <w:r>
        <w:t>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2811B1" w:rsidRDefault="002811B1">
      <w:pPr>
        <w:pStyle w:val="a3"/>
        <w:spacing w:before="316"/>
        <w:ind w:left="0" w:firstLine="0"/>
        <w:jc w:val="left"/>
      </w:pPr>
    </w:p>
    <w:p w:rsidR="002811B1" w:rsidRDefault="003C6E95">
      <w:pPr>
        <w:pStyle w:val="a3"/>
        <w:ind w:firstLine="0"/>
      </w:pPr>
      <w:r>
        <w:t>СОДЕРЖАНИЕ</w:t>
      </w:r>
      <w:r>
        <w:rPr>
          <w:spacing w:val="-16"/>
        </w:rPr>
        <w:t xml:space="preserve"> </w:t>
      </w:r>
      <w:r>
        <w:t>УЧЕБНОГО</w:t>
      </w:r>
      <w:r>
        <w:rPr>
          <w:spacing w:val="-11"/>
        </w:rPr>
        <w:t xml:space="preserve"> </w:t>
      </w:r>
      <w:r>
        <w:rPr>
          <w:spacing w:val="-2"/>
        </w:rPr>
        <w:t>ПРЕДМЕТА</w:t>
      </w:r>
    </w:p>
    <w:p w:rsidR="002811B1" w:rsidRDefault="003C6E95">
      <w:pPr>
        <w:pStyle w:val="a3"/>
        <w:ind w:firstLine="0"/>
      </w:pPr>
      <w:r>
        <w:rPr>
          <w:spacing w:val="-2"/>
        </w:rPr>
        <w:t>«ИЗОБРАЗИТЕЛЬНОЕ</w:t>
      </w:r>
      <w:r>
        <w:rPr>
          <w:spacing w:val="9"/>
        </w:rPr>
        <w:t xml:space="preserve"> </w:t>
      </w:r>
      <w:r>
        <w:rPr>
          <w:spacing w:val="-2"/>
        </w:rPr>
        <w:t>ИСКУССТВО»</w:t>
      </w:r>
    </w:p>
    <w:p w:rsidR="002811B1" w:rsidRDefault="002811B1">
      <w:pPr>
        <w:pStyle w:val="a3"/>
        <w:spacing w:before="9"/>
        <w:ind w:left="0" w:firstLine="0"/>
        <w:jc w:val="left"/>
      </w:pPr>
    </w:p>
    <w:p w:rsidR="002811B1" w:rsidRDefault="003C6E95">
      <w:pPr>
        <w:pStyle w:val="2"/>
        <w:spacing w:line="240" w:lineRule="auto"/>
        <w:ind w:right="471"/>
        <w:jc w:val="left"/>
      </w:pPr>
      <w:r>
        <w:t>Модуль</w:t>
      </w:r>
      <w:r>
        <w:rPr>
          <w:spacing w:val="-6"/>
        </w:rPr>
        <w:t xml:space="preserve"> </w:t>
      </w:r>
      <w:r>
        <w:t>№</w:t>
      </w:r>
      <w:r>
        <w:rPr>
          <w:spacing w:val="-8"/>
        </w:rPr>
        <w:t xml:space="preserve"> </w:t>
      </w:r>
      <w:r>
        <w:t>1</w:t>
      </w:r>
      <w:r>
        <w:rPr>
          <w:spacing w:val="-7"/>
        </w:rPr>
        <w:t xml:space="preserve"> </w:t>
      </w:r>
      <w:r>
        <w:t>«Декоративно-прикладное</w:t>
      </w:r>
      <w:r>
        <w:rPr>
          <w:spacing w:val="-7"/>
        </w:rPr>
        <w:t xml:space="preserve"> </w:t>
      </w:r>
      <w:r>
        <w:t>и</w:t>
      </w:r>
      <w:r>
        <w:rPr>
          <w:spacing w:val="-9"/>
        </w:rPr>
        <w:t xml:space="preserve"> </w:t>
      </w:r>
      <w:r>
        <w:t>народное</w:t>
      </w:r>
      <w:r>
        <w:rPr>
          <w:spacing w:val="-7"/>
        </w:rPr>
        <w:t xml:space="preserve"> </w:t>
      </w:r>
      <w:r>
        <w:t>искусство» Общие сведения о декоративно-прикладном искусстве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jc w:val="left"/>
      </w:pPr>
      <w:r>
        <w:t>Декоративно-прикладное</w:t>
      </w:r>
      <w:r>
        <w:rPr>
          <w:spacing w:val="-10"/>
        </w:rPr>
        <w:t xml:space="preserve"> </w:t>
      </w:r>
      <w:r>
        <w:t>искусство</w:t>
      </w:r>
      <w:r>
        <w:rPr>
          <w:spacing w:val="-10"/>
        </w:rPr>
        <w:t xml:space="preserve"> </w:t>
      </w:r>
      <w:r>
        <w:t>и</w:t>
      </w:r>
      <w:r>
        <w:rPr>
          <w:spacing w:val="-11"/>
        </w:rPr>
        <w:t xml:space="preserve"> </w:t>
      </w:r>
      <w:r>
        <w:t>его</w:t>
      </w:r>
      <w:r>
        <w:rPr>
          <w:spacing w:val="-10"/>
        </w:rPr>
        <w:t xml:space="preserve"> </w:t>
      </w:r>
      <w:r>
        <w:rPr>
          <w:spacing w:val="-2"/>
        </w:rPr>
        <w:t>виды.</w:t>
      </w:r>
    </w:p>
    <w:p w:rsidR="002811B1" w:rsidRDefault="003C6E95">
      <w:pPr>
        <w:ind w:left="1670"/>
        <w:rPr>
          <w:i/>
          <w:sz w:val="28"/>
        </w:rPr>
      </w:pPr>
      <w:r>
        <w:rPr>
          <w:i/>
          <w:spacing w:val="-2"/>
          <w:sz w:val="28"/>
        </w:rPr>
        <w:t>Декоративно-прикладное</w:t>
      </w:r>
      <w:r>
        <w:rPr>
          <w:i/>
          <w:spacing w:val="-8"/>
          <w:sz w:val="28"/>
        </w:rPr>
        <w:t xml:space="preserve"> </w:t>
      </w:r>
      <w:r>
        <w:rPr>
          <w:i/>
          <w:spacing w:val="-2"/>
          <w:sz w:val="28"/>
        </w:rPr>
        <w:t>искусство</w:t>
      </w:r>
      <w:r>
        <w:rPr>
          <w:i/>
          <w:spacing w:val="-8"/>
          <w:sz w:val="28"/>
        </w:rPr>
        <w:t xml:space="preserve"> </w:t>
      </w:r>
      <w:r>
        <w:rPr>
          <w:i/>
          <w:spacing w:val="-2"/>
          <w:sz w:val="28"/>
        </w:rPr>
        <w:t>и</w:t>
      </w:r>
      <w:r>
        <w:rPr>
          <w:i/>
          <w:spacing w:val="-9"/>
          <w:sz w:val="28"/>
        </w:rPr>
        <w:t xml:space="preserve"> </w:t>
      </w:r>
      <w:r>
        <w:rPr>
          <w:i/>
          <w:spacing w:val="-2"/>
          <w:sz w:val="28"/>
        </w:rPr>
        <w:t>предметная</w:t>
      </w:r>
      <w:r>
        <w:rPr>
          <w:i/>
          <w:spacing w:val="-8"/>
          <w:sz w:val="28"/>
        </w:rPr>
        <w:t xml:space="preserve"> </w:t>
      </w:r>
      <w:r>
        <w:rPr>
          <w:i/>
          <w:spacing w:val="-2"/>
          <w:sz w:val="28"/>
        </w:rPr>
        <w:t>среда</w:t>
      </w:r>
      <w:r>
        <w:rPr>
          <w:i/>
          <w:spacing w:val="-8"/>
          <w:sz w:val="28"/>
        </w:rPr>
        <w:t xml:space="preserve"> </w:t>
      </w:r>
      <w:r>
        <w:rPr>
          <w:i/>
          <w:spacing w:val="-2"/>
          <w:sz w:val="28"/>
        </w:rPr>
        <w:t>жизни</w:t>
      </w:r>
      <w:r>
        <w:rPr>
          <w:i/>
          <w:spacing w:val="-9"/>
          <w:sz w:val="28"/>
        </w:rPr>
        <w:t xml:space="preserve"> </w:t>
      </w:r>
      <w:r>
        <w:rPr>
          <w:i/>
          <w:spacing w:val="-2"/>
          <w:sz w:val="28"/>
        </w:rPr>
        <w:t>людей</w:t>
      </w:r>
      <w:r>
        <w:rPr>
          <w:i/>
          <w:spacing w:val="-2"/>
          <w:position w:val="9"/>
          <w:sz w:val="18"/>
        </w:rPr>
        <w:t>31</w:t>
      </w:r>
      <w:r>
        <w:rPr>
          <w:i/>
          <w:spacing w:val="-2"/>
          <w:sz w:val="28"/>
        </w:rPr>
        <w:t>.</w:t>
      </w:r>
    </w:p>
    <w:p w:rsidR="002811B1" w:rsidRDefault="003C6E95">
      <w:pPr>
        <w:pStyle w:val="2"/>
        <w:spacing w:before="5"/>
        <w:jc w:val="left"/>
      </w:pPr>
      <w:r>
        <w:t>Древние</w:t>
      </w:r>
      <w:r>
        <w:rPr>
          <w:spacing w:val="-8"/>
        </w:rPr>
        <w:t xml:space="preserve"> </w:t>
      </w:r>
      <w:r>
        <w:t>корни</w:t>
      </w:r>
      <w:r>
        <w:rPr>
          <w:spacing w:val="-11"/>
        </w:rPr>
        <w:t xml:space="preserve"> </w:t>
      </w:r>
      <w:r>
        <w:t>народного</w:t>
      </w:r>
      <w:r>
        <w:rPr>
          <w:spacing w:val="-12"/>
        </w:rPr>
        <w:t xml:space="preserve"> </w:t>
      </w:r>
      <w:r>
        <w:rPr>
          <w:spacing w:val="-2"/>
        </w:rPr>
        <w:t>искусства</w:t>
      </w:r>
    </w:p>
    <w:p w:rsidR="002811B1" w:rsidRDefault="003C6E95">
      <w:pPr>
        <w:spacing w:line="319" w:lineRule="exact"/>
        <w:ind w:left="1670"/>
        <w:rPr>
          <w:i/>
          <w:sz w:val="28"/>
        </w:rPr>
      </w:pPr>
      <w:r>
        <w:rPr>
          <w:i/>
          <w:sz w:val="28"/>
        </w:rPr>
        <w:t>Истоки</w:t>
      </w:r>
      <w:r>
        <w:rPr>
          <w:i/>
          <w:spacing w:val="-12"/>
          <w:sz w:val="28"/>
        </w:rPr>
        <w:t xml:space="preserve"> </w:t>
      </w:r>
      <w:r>
        <w:rPr>
          <w:i/>
          <w:sz w:val="28"/>
        </w:rPr>
        <w:t>образного</w:t>
      </w:r>
      <w:r>
        <w:rPr>
          <w:i/>
          <w:spacing w:val="-11"/>
          <w:sz w:val="28"/>
        </w:rPr>
        <w:t xml:space="preserve"> </w:t>
      </w:r>
      <w:r>
        <w:rPr>
          <w:i/>
          <w:sz w:val="28"/>
        </w:rPr>
        <w:t>языка</w:t>
      </w:r>
      <w:r>
        <w:rPr>
          <w:i/>
          <w:spacing w:val="-12"/>
          <w:sz w:val="28"/>
        </w:rPr>
        <w:t xml:space="preserve"> </w:t>
      </w:r>
      <w:r>
        <w:rPr>
          <w:i/>
          <w:sz w:val="28"/>
        </w:rPr>
        <w:t>декоративно-прикладного</w:t>
      </w:r>
      <w:r>
        <w:rPr>
          <w:i/>
          <w:spacing w:val="-11"/>
          <w:sz w:val="28"/>
        </w:rPr>
        <w:t xml:space="preserve"> </w:t>
      </w:r>
      <w:r>
        <w:rPr>
          <w:i/>
          <w:spacing w:val="-2"/>
          <w:sz w:val="28"/>
        </w:rPr>
        <w:t>искусства.</w:t>
      </w:r>
    </w:p>
    <w:p w:rsidR="002811B1" w:rsidRDefault="003C6E95">
      <w:pPr>
        <w:pStyle w:val="a3"/>
        <w:tabs>
          <w:tab w:val="left" w:pos="3785"/>
          <w:tab w:val="left" w:pos="4974"/>
          <w:tab w:val="left" w:pos="6552"/>
          <w:tab w:val="left" w:pos="8782"/>
        </w:tabs>
        <w:spacing w:before="5"/>
        <w:ind w:right="473"/>
        <w:jc w:val="left"/>
      </w:pPr>
      <w:r>
        <w:rPr>
          <w:spacing w:val="-2"/>
        </w:rPr>
        <w:t>Традиционные</w:t>
      </w:r>
      <w:r>
        <w:tab/>
      </w:r>
      <w:r>
        <w:rPr>
          <w:spacing w:val="-2"/>
        </w:rPr>
        <w:t>образы</w:t>
      </w:r>
      <w:r>
        <w:tab/>
      </w:r>
      <w:r>
        <w:rPr>
          <w:spacing w:val="-2"/>
        </w:rPr>
        <w:t>народного</w:t>
      </w:r>
      <w:r>
        <w:tab/>
      </w:r>
      <w:r>
        <w:rPr>
          <w:spacing w:val="-2"/>
        </w:rPr>
        <w:t>(крестьянского)</w:t>
      </w:r>
      <w:r>
        <w:tab/>
      </w:r>
      <w:r>
        <w:rPr>
          <w:spacing w:val="-2"/>
        </w:rPr>
        <w:t>прикладного искусства.</w:t>
      </w:r>
    </w:p>
    <w:p w:rsidR="002811B1" w:rsidRDefault="003C6E95">
      <w:pPr>
        <w:ind w:left="959" w:firstLine="710"/>
        <w:rPr>
          <w:sz w:val="28"/>
        </w:rPr>
      </w:pPr>
      <w:r>
        <w:rPr>
          <w:i/>
          <w:sz w:val="28"/>
        </w:rPr>
        <w:t xml:space="preserve">Связь народного искусства с природой, бытом, трудом, верованиями и </w:t>
      </w:r>
      <w:r>
        <w:rPr>
          <w:i/>
          <w:spacing w:val="-2"/>
          <w:sz w:val="28"/>
        </w:rPr>
        <w:t>эпосом</w:t>
      </w:r>
      <w:r>
        <w:rPr>
          <w:spacing w:val="-2"/>
          <w:sz w:val="28"/>
        </w:rPr>
        <w:t>.</w:t>
      </w:r>
    </w:p>
    <w:p w:rsidR="002811B1" w:rsidRDefault="003C6E95">
      <w:pPr>
        <w:tabs>
          <w:tab w:val="left" w:pos="2490"/>
          <w:tab w:val="left" w:pos="4044"/>
          <w:tab w:val="left" w:pos="5748"/>
          <w:tab w:val="left" w:pos="6131"/>
          <w:tab w:val="left" w:pos="8284"/>
          <w:tab w:val="left" w:pos="8687"/>
        </w:tabs>
        <w:ind w:left="959" w:right="472" w:firstLine="710"/>
        <w:rPr>
          <w:i/>
          <w:sz w:val="28"/>
        </w:rPr>
      </w:pPr>
      <w:r>
        <w:rPr>
          <w:i/>
          <w:spacing w:val="-4"/>
          <w:sz w:val="28"/>
        </w:rPr>
        <w:t>Роль</w:t>
      </w:r>
      <w:r>
        <w:rPr>
          <w:i/>
          <w:sz w:val="28"/>
        </w:rPr>
        <w:tab/>
      </w:r>
      <w:r>
        <w:rPr>
          <w:i/>
          <w:spacing w:val="-2"/>
          <w:sz w:val="28"/>
        </w:rPr>
        <w:t>природных</w:t>
      </w:r>
      <w:r>
        <w:rPr>
          <w:i/>
          <w:sz w:val="28"/>
        </w:rPr>
        <w:tab/>
      </w:r>
      <w:r>
        <w:rPr>
          <w:i/>
          <w:spacing w:val="-2"/>
          <w:sz w:val="28"/>
        </w:rPr>
        <w:t>материалов</w:t>
      </w:r>
      <w:r>
        <w:rPr>
          <w:i/>
          <w:sz w:val="28"/>
        </w:rPr>
        <w:tab/>
      </w:r>
      <w:r>
        <w:rPr>
          <w:i/>
          <w:spacing w:val="-10"/>
          <w:sz w:val="28"/>
        </w:rPr>
        <w:t>в</w:t>
      </w:r>
      <w:r>
        <w:rPr>
          <w:i/>
          <w:sz w:val="28"/>
        </w:rPr>
        <w:tab/>
      </w:r>
      <w:r>
        <w:rPr>
          <w:i/>
          <w:spacing w:val="-2"/>
          <w:sz w:val="28"/>
        </w:rPr>
        <w:t>строительстве</w:t>
      </w:r>
      <w:r>
        <w:rPr>
          <w:i/>
          <w:sz w:val="28"/>
        </w:rPr>
        <w:tab/>
      </w:r>
      <w:r>
        <w:rPr>
          <w:i/>
          <w:spacing w:val="-10"/>
          <w:sz w:val="28"/>
        </w:rPr>
        <w:t>и</w:t>
      </w:r>
      <w:r>
        <w:rPr>
          <w:i/>
          <w:sz w:val="28"/>
        </w:rPr>
        <w:tab/>
      </w:r>
      <w:r>
        <w:rPr>
          <w:i/>
          <w:spacing w:val="-2"/>
          <w:sz w:val="28"/>
        </w:rPr>
        <w:t xml:space="preserve">изготовлении </w:t>
      </w:r>
      <w:r>
        <w:rPr>
          <w:i/>
          <w:sz w:val="28"/>
        </w:rPr>
        <w:t>предметов быта, их значение в характере труда и жизненного уклада.</w:t>
      </w:r>
    </w:p>
    <w:p w:rsidR="002811B1" w:rsidRDefault="003C6E95">
      <w:pPr>
        <w:pStyle w:val="a3"/>
        <w:ind w:left="1670" w:right="700" w:firstLine="0"/>
        <w:jc w:val="left"/>
      </w:pPr>
      <w:r>
        <w:t>Образно-символический язык народного прикладного искусства. Знаки-символы</w:t>
      </w:r>
      <w:r>
        <w:rPr>
          <w:spacing w:val="-10"/>
        </w:rPr>
        <w:t xml:space="preserve"> </w:t>
      </w:r>
      <w:r>
        <w:t>традиционного</w:t>
      </w:r>
      <w:r>
        <w:rPr>
          <w:spacing w:val="-11"/>
        </w:rPr>
        <w:t xml:space="preserve"> </w:t>
      </w:r>
      <w:r>
        <w:t>крестьянского</w:t>
      </w:r>
      <w:r>
        <w:rPr>
          <w:spacing w:val="-11"/>
        </w:rPr>
        <w:t xml:space="preserve"> </w:t>
      </w:r>
      <w:r>
        <w:t>прикладного</w:t>
      </w:r>
      <w:r>
        <w:rPr>
          <w:spacing w:val="-11"/>
        </w:rPr>
        <w:t xml:space="preserve"> </w:t>
      </w:r>
      <w:r>
        <w:t>искусства.</w:t>
      </w:r>
    </w:p>
    <w:p w:rsidR="002811B1" w:rsidRDefault="003C6E95">
      <w:pPr>
        <w:pStyle w:val="a3"/>
        <w:ind w:right="474"/>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811B1" w:rsidRDefault="003C6E95">
      <w:pPr>
        <w:pStyle w:val="2"/>
        <w:spacing w:before="1"/>
      </w:pPr>
      <w:r>
        <w:t>Убранство</w:t>
      </w:r>
      <w:r>
        <w:rPr>
          <w:spacing w:val="-13"/>
        </w:rPr>
        <w:t xml:space="preserve"> </w:t>
      </w:r>
      <w:r>
        <w:t>русской</w:t>
      </w:r>
      <w:r>
        <w:rPr>
          <w:spacing w:val="-11"/>
        </w:rPr>
        <w:t xml:space="preserve"> </w:t>
      </w:r>
      <w:r>
        <w:rPr>
          <w:spacing w:val="-4"/>
        </w:rPr>
        <w:t>избы</w:t>
      </w:r>
    </w:p>
    <w:p w:rsidR="002811B1" w:rsidRDefault="003C6E95">
      <w:pPr>
        <w:spacing w:line="242" w:lineRule="auto"/>
        <w:ind w:left="959" w:right="471" w:firstLine="710"/>
        <w:jc w:val="both"/>
        <w:rPr>
          <w:sz w:val="28"/>
        </w:rPr>
      </w:pPr>
      <w:r>
        <w:rPr>
          <w:sz w:val="28"/>
        </w:rPr>
        <w:t xml:space="preserve">Конструкция избы, </w:t>
      </w:r>
      <w:r>
        <w:rPr>
          <w:i/>
          <w:sz w:val="28"/>
        </w:rPr>
        <w:t>единство красоты и пользы</w:t>
      </w:r>
      <w:r>
        <w:rPr>
          <w:i/>
          <w:spacing w:val="-1"/>
          <w:sz w:val="28"/>
        </w:rPr>
        <w:t xml:space="preserve"> </w:t>
      </w:r>
      <w:r>
        <w:rPr>
          <w:i/>
          <w:sz w:val="28"/>
        </w:rPr>
        <w:t>– функционального и символического – в её постройке и украшении</w:t>
      </w:r>
      <w:r>
        <w:rPr>
          <w:sz w:val="28"/>
        </w:rPr>
        <w:t>.</w:t>
      </w:r>
    </w:p>
    <w:p w:rsidR="002811B1" w:rsidRDefault="003C6E95">
      <w:pPr>
        <w:ind w:left="959" w:right="473" w:firstLine="710"/>
        <w:jc w:val="both"/>
        <w:rPr>
          <w:i/>
          <w:sz w:val="28"/>
        </w:rPr>
      </w:pPr>
      <w:r>
        <w:rPr>
          <w:i/>
          <w:sz w:val="28"/>
        </w:rPr>
        <w:t xml:space="preserve">Символическое значение образов и мотивов в узорном убранстве русских изб. Картина мира в образном строе бытового крестьянского </w:t>
      </w:r>
      <w:r>
        <w:rPr>
          <w:i/>
          <w:spacing w:val="-2"/>
          <w:sz w:val="28"/>
        </w:rPr>
        <w:t>искусства.</w:t>
      </w:r>
    </w:p>
    <w:p w:rsidR="002811B1" w:rsidRDefault="003C6E95">
      <w:pPr>
        <w:pStyle w:val="a3"/>
        <w:spacing w:line="321" w:lineRule="exact"/>
        <w:ind w:left="1670" w:firstLine="0"/>
      </w:pPr>
      <w:r>
        <w:t>Выполнение</w:t>
      </w:r>
      <w:r>
        <w:rPr>
          <w:spacing w:val="-12"/>
        </w:rPr>
        <w:t xml:space="preserve"> </w:t>
      </w:r>
      <w:r>
        <w:t>рисунков</w:t>
      </w:r>
      <w:r>
        <w:rPr>
          <w:spacing w:val="-8"/>
        </w:rPr>
        <w:t xml:space="preserve"> </w:t>
      </w:r>
      <w:r>
        <w:t>–</w:t>
      </w:r>
      <w:r>
        <w:rPr>
          <w:spacing w:val="-12"/>
        </w:rPr>
        <w:t xml:space="preserve"> </w:t>
      </w:r>
      <w:r>
        <w:t>эскизов</w:t>
      </w:r>
      <w:r>
        <w:rPr>
          <w:spacing w:val="-14"/>
        </w:rPr>
        <w:t xml:space="preserve"> </w:t>
      </w:r>
      <w:r>
        <w:t>орнаментального</w:t>
      </w:r>
      <w:r>
        <w:rPr>
          <w:spacing w:val="-12"/>
        </w:rPr>
        <w:t xml:space="preserve"> </w:t>
      </w:r>
      <w:r>
        <w:t>декора</w:t>
      </w:r>
      <w:r>
        <w:rPr>
          <w:spacing w:val="-12"/>
        </w:rPr>
        <w:t xml:space="preserve"> </w:t>
      </w:r>
      <w:r>
        <w:rPr>
          <w:spacing w:val="-2"/>
        </w:rPr>
        <w:t>крестьянского</w:t>
      </w:r>
    </w:p>
    <w:p w:rsidR="002811B1" w:rsidRDefault="003C6E95">
      <w:pPr>
        <w:pStyle w:val="a3"/>
        <w:spacing w:line="317" w:lineRule="exact"/>
        <w:ind w:firstLine="0"/>
        <w:jc w:val="left"/>
      </w:pPr>
      <w:r>
        <w:rPr>
          <w:spacing w:val="-2"/>
        </w:rPr>
        <w:t>дома.</w:t>
      </w:r>
    </w:p>
    <w:p w:rsidR="002811B1" w:rsidRDefault="003C6E95">
      <w:pPr>
        <w:pStyle w:val="a3"/>
        <w:tabs>
          <w:tab w:val="left" w:pos="3513"/>
          <w:tab w:val="left" w:pos="5451"/>
          <w:tab w:val="left" w:pos="7499"/>
          <w:tab w:val="left" w:pos="9657"/>
        </w:tabs>
        <w:ind w:left="1670" w:firstLine="0"/>
        <w:jc w:val="left"/>
      </w:pPr>
      <w:r>
        <w:rPr>
          <w:spacing w:val="-2"/>
        </w:rPr>
        <w:t>Устройство</w:t>
      </w:r>
      <w:r>
        <w:tab/>
      </w:r>
      <w:r>
        <w:rPr>
          <w:spacing w:val="-2"/>
        </w:rPr>
        <w:t>внутреннего</w:t>
      </w:r>
      <w:r>
        <w:tab/>
      </w:r>
      <w:r>
        <w:rPr>
          <w:spacing w:val="-2"/>
        </w:rPr>
        <w:t>пространства</w:t>
      </w:r>
      <w:r>
        <w:tab/>
      </w:r>
      <w:r>
        <w:rPr>
          <w:spacing w:val="-2"/>
        </w:rPr>
        <w:t>крестьянского</w:t>
      </w:r>
      <w:r>
        <w:tab/>
      </w:r>
      <w:r>
        <w:rPr>
          <w:spacing w:val="-2"/>
        </w:rPr>
        <w:t>дома.</w:t>
      </w:r>
    </w:p>
    <w:p w:rsidR="002811B1" w:rsidRDefault="003C6E95">
      <w:pPr>
        <w:pStyle w:val="a3"/>
        <w:spacing w:line="321" w:lineRule="exact"/>
        <w:ind w:firstLine="0"/>
      </w:pPr>
      <w:r>
        <w:t>Декоративные</w:t>
      </w:r>
      <w:r>
        <w:rPr>
          <w:spacing w:val="-10"/>
        </w:rPr>
        <w:t xml:space="preserve"> </w:t>
      </w:r>
      <w:r>
        <w:t>элементы</w:t>
      </w:r>
      <w:r>
        <w:rPr>
          <w:spacing w:val="-10"/>
        </w:rPr>
        <w:t xml:space="preserve"> </w:t>
      </w:r>
      <w:r>
        <w:t>жилой</w:t>
      </w:r>
      <w:r>
        <w:rPr>
          <w:spacing w:val="-11"/>
        </w:rPr>
        <w:t xml:space="preserve"> </w:t>
      </w:r>
      <w:r>
        <w:rPr>
          <w:spacing w:val="-2"/>
        </w:rPr>
        <w:t>среды.</w:t>
      </w:r>
    </w:p>
    <w:p w:rsidR="002811B1" w:rsidRDefault="003C6E95">
      <w:pPr>
        <w:ind w:left="959" w:right="469" w:firstLine="710"/>
        <w:jc w:val="both"/>
        <w:rPr>
          <w:i/>
          <w:sz w:val="28"/>
        </w:rPr>
      </w:pPr>
      <w:r>
        <w:rPr>
          <w:i/>
          <w:sz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w:t>
      </w:r>
      <w:r>
        <w:rPr>
          <w:i/>
          <w:spacing w:val="-2"/>
          <w:sz w:val="28"/>
        </w:rPr>
        <w:t xml:space="preserve"> </w:t>
      </w:r>
      <w:r>
        <w:rPr>
          <w:i/>
          <w:sz w:val="28"/>
        </w:rPr>
        <w:t>характера</w:t>
      </w:r>
      <w:r>
        <w:rPr>
          <w:i/>
          <w:spacing w:val="-2"/>
          <w:sz w:val="28"/>
        </w:rPr>
        <w:t xml:space="preserve"> </w:t>
      </w:r>
      <w:r>
        <w:rPr>
          <w:i/>
          <w:sz w:val="28"/>
        </w:rPr>
        <w:t>постройки, символики</w:t>
      </w:r>
      <w:r>
        <w:rPr>
          <w:i/>
          <w:spacing w:val="-2"/>
          <w:sz w:val="28"/>
        </w:rPr>
        <w:t xml:space="preserve"> </w:t>
      </w:r>
      <w:r>
        <w:rPr>
          <w:i/>
          <w:sz w:val="28"/>
        </w:rPr>
        <w:t>её</w:t>
      </w:r>
      <w:r>
        <w:rPr>
          <w:i/>
          <w:spacing w:val="-1"/>
          <w:sz w:val="28"/>
        </w:rPr>
        <w:t xml:space="preserve"> </w:t>
      </w:r>
      <w:r>
        <w:rPr>
          <w:i/>
          <w:sz w:val="28"/>
        </w:rPr>
        <w:t>декора</w:t>
      </w:r>
      <w:r>
        <w:rPr>
          <w:i/>
          <w:spacing w:val="-2"/>
          <w:sz w:val="28"/>
        </w:rPr>
        <w:t xml:space="preserve"> </w:t>
      </w:r>
      <w:r>
        <w:rPr>
          <w:i/>
          <w:sz w:val="28"/>
        </w:rPr>
        <w:t>и</w:t>
      </w:r>
      <w:r>
        <w:rPr>
          <w:i/>
          <w:spacing w:val="-2"/>
          <w:sz w:val="28"/>
        </w:rPr>
        <w:t xml:space="preserve"> </w:t>
      </w:r>
      <w:r>
        <w:rPr>
          <w:i/>
          <w:sz w:val="28"/>
        </w:rPr>
        <w:t>уклада</w:t>
      </w:r>
      <w:r>
        <w:rPr>
          <w:i/>
          <w:spacing w:val="-2"/>
          <w:sz w:val="28"/>
        </w:rPr>
        <w:t xml:space="preserve"> </w:t>
      </w:r>
      <w:r>
        <w:rPr>
          <w:i/>
          <w:sz w:val="28"/>
        </w:rPr>
        <w:t>жизни</w:t>
      </w:r>
      <w:r>
        <w:rPr>
          <w:i/>
          <w:spacing w:val="-2"/>
          <w:sz w:val="28"/>
        </w:rPr>
        <w:t xml:space="preserve"> </w:t>
      </w:r>
      <w:r>
        <w:rPr>
          <w:i/>
          <w:sz w:val="28"/>
        </w:rPr>
        <w:t>для каждого народа.</w:t>
      </w:r>
    </w:p>
    <w:p w:rsidR="002811B1" w:rsidRDefault="003C6E95">
      <w:pPr>
        <w:pStyle w:val="a3"/>
        <w:spacing w:before="3"/>
        <w:ind w:right="477"/>
      </w:pPr>
      <w:r>
        <w:t>Выполнение рисунков предметов народного быта, выявление мудрости их выразительной формы и орнаментально-символического оформления.</w:t>
      </w:r>
    </w:p>
    <w:p w:rsidR="002811B1" w:rsidRDefault="003C6E95">
      <w:pPr>
        <w:pStyle w:val="2"/>
        <w:spacing w:before="5"/>
      </w:pPr>
      <w:r>
        <w:t>Народный</w:t>
      </w:r>
      <w:r>
        <w:rPr>
          <w:spacing w:val="-12"/>
        </w:rPr>
        <w:t xml:space="preserve"> </w:t>
      </w:r>
      <w:r>
        <w:t>праздничный</w:t>
      </w:r>
      <w:r>
        <w:rPr>
          <w:spacing w:val="-16"/>
        </w:rPr>
        <w:t xml:space="preserve"> </w:t>
      </w:r>
      <w:r>
        <w:rPr>
          <w:spacing w:val="-2"/>
        </w:rPr>
        <w:t>костюм</w:t>
      </w:r>
    </w:p>
    <w:p w:rsidR="002811B1" w:rsidRDefault="003C6E95">
      <w:pPr>
        <w:pStyle w:val="a3"/>
        <w:ind w:right="464"/>
      </w:pPr>
      <w:r>
        <w:t xml:space="preserve">Образный строй народного праздничного костюма – женского и </w:t>
      </w:r>
      <w:r>
        <w:rPr>
          <w:spacing w:val="-2"/>
        </w:rPr>
        <w:t>мужского.</w:t>
      </w:r>
    </w:p>
    <w:p w:rsidR="002811B1" w:rsidRDefault="003C6E95">
      <w:pPr>
        <w:pStyle w:val="a3"/>
        <w:ind w:right="468"/>
      </w:pPr>
      <w:r>
        <w:t>Традиционная конструкция русского женского костюма – северорусский (сарафан) и южнорусский (понёва) варианты.</w:t>
      </w:r>
    </w:p>
    <w:p w:rsidR="002811B1" w:rsidRDefault="003C6E95">
      <w:pPr>
        <w:pStyle w:val="a3"/>
        <w:ind w:right="475"/>
      </w:pPr>
      <w:r>
        <w:t>Разнообразие форм и украшений народного праздничного костюма для различных регионов страны.</w:t>
      </w:r>
    </w:p>
    <w:p w:rsidR="002811B1" w:rsidRDefault="003C6E95">
      <w:pPr>
        <w:ind w:left="959" w:right="472" w:firstLine="710"/>
        <w:jc w:val="both"/>
        <w:rPr>
          <w:i/>
          <w:sz w:val="28"/>
        </w:rPr>
      </w:pPr>
      <w:r>
        <w:rPr>
          <w:i/>
          <w:sz w:val="28"/>
        </w:rPr>
        <w:t>Искусство народной вышивки. Вышивка в народных костюмах и обрядах. Древнее происхождение и присутствие всех типов орнаментов в народной</w:t>
      </w:r>
      <w:r>
        <w:rPr>
          <w:i/>
          <w:spacing w:val="48"/>
          <w:sz w:val="28"/>
        </w:rPr>
        <w:t xml:space="preserve"> </w:t>
      </w:r>
      <w:r>
        <w:rPr>
          <w:i/>
          <w:sz w:val="28"/>
        </w:rPr>
        <w:t>вышивке.</w:t>
      </w:r>
      <w:r>
        <w:rPr>
          <w:i/>
          <w:spacing w:val="51"/>
          <w:sz w:val="28"/>
        </w:rPr>
        <w:t xml:space="preserve"> </w:t>
      </w:r>
      <w:r>
        <w:rPr>
          <w:i/>
          <w:sz w:val="28"/>
        </w:rPr>
        <w:t>Символическое</w:t>
      </w:r>
      <w:r>
        <w:rPr>
          <w:i/>
          <w:spacing w:val="48"/>
          <w:sz w:val="28"/>
        </w:rPr>
        <w:t xml:space="preserve"> </w:t>
      </w:r>
      <w:r>
        <w:rPr>
          <w:i/>
          <w:sz w:val="28"/>
        </w:rPr>
        <w:t>изображение</w:t>
      </w:r>
      <w:r>
        <w:rPr>
          <w:i/>
          <w:spacing w:val="50"/>
          <w:sz w:val="28"/>
        </w:rPr>
        <w:t xml:space="preserve"> </w:t>
      </w:r>
      <w:r>
        <w:rPr>
          <w:i/>
          <w:sz w:val="28"/>
        </w:rPr>
        <w:t>женских</w:t>
      </w:r>
      <w:r>
        <w:rPr>
          <w:i/>
          <w:spacing w:val="49"/>
          <w:sz w:val="28"/>
        </w:rPr>
        <w:t xml:space="preserve"> </w:t>
      </w:r>
      <w:r>
        <w:rPr>
          <w:i/>
          <w:sz w:val="28"/>
        </w:rPr>
        <w:t>фигур</w:t>
      </w:r>
      <w:r>
        <w:rPr>
          <w:i/>
          <w:spacing w:val="49"/>
          <w:sz w:val="28"/>
        </w:rPr>
        <w:t xml:space="preserve"> </w:t>
      </w:r>
      <w:r>
        <w:rPr>
          <w:i/>
          <w:sz w:val="28"/>
        </w:rPr>
        <w:t>и</w:t>
      </w:r>
      <w:r>
        <w:rPr>
          <w:i/>
          <w:spacing w:val="48"/>
          <w:sz w:val="28"/>
        </w:rPr>
        <w:t xml:space="preserve"> </w:t>
      </w:r>
      <w:r>
        <w:rPr>
          <w:i/>
          <w:spacing w:val="-2"/>
          <w:sz w:val="28"/>
        </w:rPr>
        <w:t>образов</w:t>
      </w:r>
    </w:p>
    <w:p w:rsidR="002811B1" w:rsidRDefault="003C6E95">
      <w:pPr>
        <w:pStyle w:val="a3"/>
        <w:spacing w:before="69"/>
        <w:ind w:left="0" w:firstLine="0"/>
        <w:jc w:val="left"/>
        <w:rPr>
          <w:i/>
          <w:sz w:val="20"/>
        </w:rPr>
      </w:pPr>
      <w:r>
        <w:rPr>
          <w:noProof/>
          <w:lang w:eastAsia="ru-RU"/>
        </w:rPr>
        <mc:AlternateContent>
          <mc:Choice Requires="wps">
            <w:drawing>
              <wp:anchor distT="0" distB="0" distL="0" distR="0" simplePos="0" relativeHeight="487606272" behindDoc="1" locked="0" layoutInCell="1" allowOverlap="1">
                <wp:simplePos x="0" y="0"/>
                <wp:positionH relativeFrom="page">
                  <wp:posOffset>1079296</wp:posOffset>
                </wp:positionH>
                <wp:positionV relativeFrom="paragraph">
                  <wp:posOffset>205522</wp:posOffset>
                </wp:positionV>
                <wp:extent cx="183007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182896pt;width:144.07pt;height:.71997pt;mso-position-horizontal-relative:page;mso-position-vertical-relative:paragraph;z-index:-15710208;mso-wrap-distance-left:0;mso-wrap-distance-right:0" id="docshape39"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31</w:t>
      </w:r>
      <w:r>
        <w:rPr>
          <w:sz w:val="20"/>
        </w:rPr>
        <w:t xml:space="preserve"> Здесь и далее курсивом отмечены темы, которые даются обучающимся с ЗПР на базовом, ознакомительном уровне,</w:t>
      </w:r>
      <w:r>
        <w:rPr>
          <w:spacing w:val="-2"/>
          <w:sz w:val="20"/>
        </w:rPr>
        <w:t xml:space="preserve"> </w:t>
      </w:r>
      <w:r>
        <w:rPr>
          <w:sz w:val="20"/>
        </w:rPr>
        <w:t>с</w:t>
      </w:r>
      <w:r>
        <w:rPr>
          <w:spacing w:val="-6"/>
          <w:sz w:val="20"/>
        </w:rPr>
        <w:t xml:space="preserve"> </w:t>
      </w:r>
      <w:r>
        <w:rPr>
          <w:sz w:val="20"/>
        </w:rPr>
        <w:t>целью</w:t>
      </w:r>
      <w:r>
        <w:rPr>
          <w:spacing w:val="-5"/>
          <w:sz w:val="20"/>
        </w:rPr>
        <w:t xml:space="preserve"> </w:t>
      </w:r>
      <w:r>
        <w:rPr>
          <w:sz w:val="20"/>
        </w:rPr>
        <w:t>формирования</w:t>
      </w:r>
      <w:r>
        <w:rPr>
          <w:spacing w:val="-4"/>
          <w:sz w:val="20"/>
        </w:rPr>
        <w:t xml:space="preserve"> </w:t>
      </w:r>
      <w:r>
        <w:rPr>
          <w:sz w:val="20"/>
        </w:rPr>
        <w:t>общего</w:t>
      </w:r>
      <w:r>
        <w:rPr>
          <w:spacing w:val="-4"/>
          <w:sz w:val="20"/>
        </w:rPr>
        <w:t xml:space="preserve"> </w:t>
      </w:r>
      <w:r>
        <w:rPr>
          <w:sz w:val="20"/>
        </w:rPr>
        <w:t>представления</w:t>
      </w:r>
      <w:r>
        <w:rPr>
          <w:spacing w:val="-4"/>
          <w:sz w:val="20"/>
        </w:rPr>
        <w:t xml:space="preserve"> </w:t>
      </w:r>
      <w:r>
        <w:rPr>
          <w:sz w:val="20"/>
        </w:rPr>
        <w:t>о</w:t>
      </w:r>
      <w:r>
        <w:rPr>
          <w:spacing w:val="-8"/>
          <w:sz w:val="20"/>
        </w:rPr>
        <w:t xml:space="preserve"> </w:t>
      </w:r>
      <w:r>
        <w:rPr>
          <w:sz w:val="20"/>
        </w:rPr>
        <w:t>понятиях</w:t>
      </w:r>
      <w:r>
        <w:rPr>
          <w:spacing w:val="-4"/>
          <w:sz w:val="20"/>
        </w:rPr>
        <w:t xml:space="preserve"> </w:t>
      </w:r>
      <w:r>
        <w:rPr>
          <w:sz w:val="20"/>
        </w:rPr>
        <w:t>в</w:t>
      </w:r>
      <w:r>
        <w:rPr>
          <w:spacing w:val="-3"/>
          <w:sz w:val="20"/>
        </w:rPr>
        <w:t xml:space="preserve"> </w:t>
      </w:r>
      <w:r>
        <w:rPr>
          <w:sz w:val="20"/>
        </w:rPr>
        <w:t>рамках</w:t>
      </w:r>
      <w:r>
        <w:rPr>
          <w:spacing w:val="-8"/>
          <w:sz w:val="20"/>
        </w:rPr>
        <w:t xml:space="preserve"> </w:t>
      </w:r>
      <w:r>
        <w:rPr>
          <w:sz w:val="20"/>
        </w:rPr>
        <w:t xml:space="preserve">изучаемой </w:t>
      </w:r>
      <w:r>
        <w:rPr>
          <w:spacing w:val="-2"/>
          <w:sz w:val="20"/>
        </w:rPr>
        <w:t>темы.</w:t>
      </w:r>
    </w:p>
    <w:p w:rsidR="002811B1" w:rsidRDefault="002811B1">
      <w:pPr>
        <w:rPr>
          <w:sz w:val="20"/>
        </w:rPr>
        <w:sectPr w:rsidR="002811B1">
          <w:pgSz w:w="11910" w:h="16840"/>
          <w:pgMar w:top="1040" w:right="380" w:bottom="1260" w:left="740" w:header="0" w:footer="1074" w:gutter="0"/>
          <w:cols w:space="720"/>
        </w:sectPr>
      </w:pPr>
    </w:p>
    <w:p w:rsidR="002811B1" w:rsidRDefault="003C6E95">
      <w:pPr>
        <w:spacing w:before="67"/>
        <w:ind w:left="959" w:right="478"/>
        <w:jc w:val="both"/>
        <w:rPr>
          <w:i/>
          <w:sz w:val="28"/>
        </w:rPr>
      </w:pPr>
      <w:r>
        <w:rPr>
          <w:i/>
          <w:sz w:val="28"/>
        </w:rPr>
        <w:t>всадников в орнаментах вышивки. Особенности традиционных орнаментов текстильных промыслов в разных регионах страны.</w:t>
      </w:r>
    </w:p>
    <w:p w:rsidR="002811B1" w:rsidRDefault="003C6E95">
      <w:pPr>
        <w:pStyle w:val="a3"/>
        <w:spacing w:line="242" w:lineRule="auto"/>
        <w:ind w:right="469"/>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811B1" w:rsidRDefault="003C6E95">
      <w:pPr>
        <w:ind w:left="959" w:right="477" w:firstLine="710"/>
        <w:jc w:val="both"/>
        <w:rPr>
          <w:i/>
          <w:sz w:val="28"/>
        </w:rPr>
      </w:pPr>
      <w:r>
        <w:rPr>
          <w:i/>
          <w:sz w:val="28"/>
        </w:rPr>
        <w:t>Народные праздники и праздничные обряды как синтез всех видов народного творчества.</w:t>
      </w:r>
    </w:p>
    <w:p w:rsidR="002811B1" w:rsidRDefault="003C6E95">
      <w:pPr>
        <w:pStyle w:val="a3"/>
        <w:ind w:right="476"/>
      </w:pPr>
      <w:r>
        <w:t>Выполнение сюжетной композиции или участие в работе по созданию коллективного панно на тему традиций народных праздников.</w:t>
      </w:r>
    </w:p>
    <w:p w:rsidR="002811B1" w:rsidRDefault="003C6E95">
      <w:pPr>
        <w:pStyle w:val="2"/>
      </w:pPr>
      <w:r>
        <w:t>Народные</w:t>
      </w:r>
      <w:r>
        <w:rPr>
          <w:spacing w:val="-16"/>
        </w:rPr>
        <w:t xml:space="preserve"> </w:t>
      </w:r>
      <w:r>
        <w:t>художественные</w:t>
      </w:r>
      <w:r>
        <w:rPr>
          <w:spacing w:val="-15"/>
        </w:rPr>
        <w:t xml:space="preserve"> </w:t>
      </w:r>
      <w:r>
        <w:rPr>
          <w:spacing w:val="-2"/>
        </w:rPr>
        <w:t>промыслы</w:t>
      </w:r>
    </w:p>
    <w:p w:rsidR="002811B1" w:rsidRDefault="003C6E95">
      <w:pPr>
        <w:ind w:left="959" w:right="475" w:firstLine="710"/>
        <w:jc w:val="both"/>
        <w:rPr>
          <w:i/>
          <w:sz w:val="28"/>
        </w:rPr>
      </w:pPr>
      <w:r>
        <w:rPr>
          <w:i/>
          <w:sz w:val="28"/>
        </w:rPr>
        <w:t>Роль и значение народных промыслов в современной жизни. Искусство и ремесло. Традиции культуры, особенные для каждого региона.</w:t>
      </w:r>
    </w:p>
    <w:p w:rsidR="002811B1" w:rsidRDefault="003C6E95">
      <w:pPr>
        <w:pStyle w:val="a3"/>
        <w:ind w:right="478"/>
      </w:pPr>
      <w:r>
        <w:t>Многообразие видов традиционных ремёсел и происхождение художественных промыслов народов России.</w:t>
      </w:r>
    </w:p>
    <w:p w:rsidR="002811B1" w:rsidRDefault="003C6E95">
      <w:pPr>
        <w:ind w:left="959" w:right="466" w:firstLine="710"/>
        <w:jc w:val="both"/>
        <w:rPr>
          <w:i/>
          <w:sz w:val="28"/>
        </w:rPr>
      </w:pPr>
      <w:r>
        <w:rPr>
          <w:i/>
          <w:sz w:val="28"/>
        </w:rPr>
        <w:t>Разнообразие материалов народных ремёсел и их связь с регионально- национальным</w:t>
      </w:r>
      <w:r>
        <w:rPr>
          <w:i/>
          <w:spacing w:val="-18"/>
          <w:sz w:val="28"/>
        </w:rPr>
        <w:t xml:space="preserve"> </w:t>
      </w:r>
      <w:r>
        <w:rPr>
          <w:i/>
          <w:sz w:val="28"/>
        </w:rPr>
        <w:t>бытом</w:t>
      </w:r>
      <w:r>
        <w:rPr>
          <w:i/>
          <w:spacing w:val="-17"/>
          <w:sz w:val="28"/>
        </w:rPr>
        <w:t xml:space="preserve"> </w:t>
      </w:r>
      <w:r>
        <w:rPr>
          <w:i/>
          <w:sz w:val="28"/>
        </w:rPr>
        <w:t>(дерево,</w:t>
      </w:r>
      <w:r>
        <w:rPr>
          <w:i/>
          <w:spacing w:val="-18"/>
          <w:sz w:val="28"/>
        </w:rPr>
        <w:t xml:space="preserve"> </w:t>
      </w:r>
      <w:r>
        <w:rPr>
          <w:i/>
          <w:sz w:val="28"/>
        </w:rPr>
        <w:t>береста,</w:t>
      </w:r>
      <w:r>
        <w:rPr>
          <w:i/>
          <w:spacing w:val="-17"/>
          <w:sz w:val="28"/>
        </w:rPr>
        <w:t xml:space="preserve"> </w:t>
      </w:r>
      <w:r>
        <w:rPr>
          <w:i/>
          <w:sz w:val="28"/>
        </w:rPr>
        <w:t>керамика,</w:t>
      </w:r>
      <w:r>
        <w:rPr>
          <w:i/>
          <w:spacing w:val="-18"/>
          <w:sz w:val="28"/>
        </w:rPr>
        <w:t xml:space="preserve"> </w:t>
      </w:r>
      <w:r>
        <w:rPr>
          <w:i/>
          <w:sz w:val="28"/>
        </w:rPr>
        <w:t>металл,</w:t>
      </w:r>
      <w:r>
        <w:rPr>
          <w:i/>
          <w:spacing w:val="-17"/>
          <w:sz w:val="28"/>
        </w:rPr>
        <w:t xml:space="preserve"> </w:t>
      </w:r>
      <w:r>
        <w:rPr>
          <w:i/>
          <w:sz w:val="28"/>
        </w:rPr>
        <w:t>кость,</w:t>
      </w:r>
      <w:r>
        <w:rPr>
          <w:i/>
          <w:spacing w:val="-18"/>
          <w:sz w:val="28"/>
        </w:rPr>
        <w:t xml:space="preserve"> </w:t>
      </w:r>
      <w:r>
        <w:rPr>
          <w:i/>
          <w:sz w:val="28"/>
        </w:rPr>
        <w:t>мех</w:t>
      </w:r>
      <w:r>
        <w:rPr>
          <w:i/>
          <w:spacing w:val="-17"/>
          <w:sz w:val="28"/>
        </w:rPr>
        <w:t xml:space="preserve"> </w:t>
      </w:r>
      <w:r>
        <w:rPr>
          <w:i/>
          <w:sz w:val="28"/>
        </w:rPr>
        <w:t>и</w:t>
      </w:r>
      <w:r>
        <w:rPr>
          <w:i/>
          <w:spacing w:val="-18"/>
          <w:sz w:val="28"/>
        </w:rPr>
        <w:t xml:space="preserve"> </w:t>
      </w:r>
      <w:r>
        <w:rPr>
          <w:i/>
          <w:sz w:val="28"/>
        </w:rPr>
        <w:t>кожа, шерсть и лён и др.).</w:t>
      </w:r>
    </w:p>
    <w:p w:rsidR="002811B1" w:rsidRDefault="003C6E95">
      <w:pPr>
        <w:pStyle w:val="a3"/>
        <w:ind w:right="471"/>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811B1" w:rsidRDefault="003C6E95">
      <w:pPr>
        <w:pStyle w:val="a3"/>
        <w:spacing w:line="321" w:lineRule="exact"/>
        <w:ind w:left="1670" w:firstLine="0"/>
      </w:pPr>
      <w:r>
        <w:t>Создание</w:t>
      </w:r>
      <w:r>
        <w:rPr>
          <w:spacing w:val="-7"/>
        </w:rPr>
        <w:t xml:space="preserve"> </w:t>
      </w:r>
      <w:r>
        <w:t>эскиза</w:t>
      </w:r>
      <w:r>
        <w:rPr>
          <w:spacing w:val="-7"/>
        </w:rPr>
        <w:t xml:space="preserve"> </w:t>
      </w:r>
      <w:r>
        <w:t>игрушки</w:t>
      </w:r>
      <w:r>
        <w:rPr>
          <w:spacing w:val="-8"/>
        </w:rPr>
        <w:t xml:space="preserve"> </w:t>
      </w:r>
      <w:r>
        <w:t>по</w:t>
      </w:r>
      <w:r>
        <w:rPr>
          <w:spacing w:val="-8"/>
        </w:rPr>
        <w:t xml:space="preserve"> </w:t>
      </w:r>
      <w:r>
        <w:t>мотивам</w:t>
      </w:r>
      <w:r>
        <w:rPr>
          <w:spacing w:val="-6"/>
        </w:rPr>
        <w:t xml:space="preserve"> </w:t>
      </w:r>
      <w:r>
        <w:t>избранного</w:t>
      </w:r>
      <w:r>
        <w:rPr>
          <w:spacing w:val="-7"/>
        </w:rPr>
        <w:t xml:space="preserve"> </w:t>
      </w:r>
      <w:r>
        <w:rPr>
          <w:spacing w:val="-2"/>
        </w:rPr>
        <w:t>промысла.</w:t>
      </w:r>
    </w:p>
    <w:p w:rsidR="002811B1" w:rsidRDefault="003C6E95">
      <w:pPr>
        <w:ind w:left="959" w:right="468" w:firstLine="710"/>
        <w:jc w:val="both"/>
        <w:rPr>
          <w:i/>
          <w:sz w:val="28"/>
        </w:rPr>
      </w:pPr>
      <w:r>
        <w:rPr>
          <w:sz w:val="28"/>
        </w:rPr>
        <w:t>Роспись</w:t>
      </w:r>
      <w:r>
        <w:rPr>
          <w:spacing w:val="-12"/>
          <w:sz w:val="28"/>
        </w:rPr>
        <w:t xml:space="preserve"> </w:t>
      </w:r>
      <w:r>
        <w:rPr>
          <w:sz w:val="28"/>
        </w:rPr>
        <w:t>по</w:t>
      </w:r>
      <w:r>
        <w:rPr>
          <w:spacing w:val="-10"/>
          <w:sz w:val="28"/>
        </w:rPr>
        <w:t xml:space="preserve"> </w:t>
      </w:r>
      <w:r>
        <w:rPr>
          <w:sz w:val="28"/>
        </w:rPr>
        <w:t>дереву.</w:t>
      </w:r>
      <w:r>
        <w:rPr>
          <w:spacing w:val="-8"/>
          <w:sz w:val="28"/>
        </w:rPr>
        <w:t xml:space="preserve"> </w:t>
      </w:r>
      <w:r>
        <w:rPr>
          <w:sz w:val="28"/>
        </w:rPr>
        <w:t>Хохлома.</w:t>
      </w:r>
      <w:r>
        <w:rPr>
          <w:spacing w:val="-8"/>
          <w:sz w:val="28"/>
        </w:rPr>
        <w:t xml:space="preserve"> </w:t>
      </w:r>
      <w:r>
        <w:rPr>
          <w:sz w:val="28"/>
        </w:rPr>
        <w:t>Краткие</w:t>
      </w:r>
      <w:r>
        <w:rPr>
          <w:spacing w:val="-10"/>
          <w:sz w:val="28"/>
        </w:rPr>
        <w:t xml:space="preserve"> </w:t>
      </w:r>
      <w:r>
        <w:rPr>
          <w:sz w:val="28"/>
        </w:rPr>
        <w:t>сведения</w:t>
      </w:r>
      <w:r>
        <w:rPr>
          <w:spacing w:val="-10"/>
          <w:sz w:val="28"/>
        </w:rPr>
        <w:t xml:space="preserve"> </w:t>
      </w:r>
      <w:r>
        <w:rPr>
          <w:sz w:val="28"/>
        </w:rPr>
        <w:t>по</w:t>
      </w:r>
      <w:r>
        <w:rPr>
          <w:spacing w:val="-10"/>
          <w:sz w:val="28"/>
        </w:rPr>
        <w:t xml:space="preserve"> </w:t>
      </w:r>
      <w:r>
        <w:rPr>
          <w:sz w:val="28"/>
        </w:rPr>
        <w:t>истории</w:t>
      </w:r>
      <w:r>
        <w:rPr>
          <w:spacing w:val="-11"/>
          <w:sz w:val="28"/>
        </w:rPr>
        <w:t xml:space="preserve"> </w:t>
      </w:r>
      <w:r>
        <w:rPr>
          <w:sz w:val="28"/>
        </w:rPr>
        <w:t xml:space="preserve">хохломского промысла. Травный узор, «травка» — основной мотив хохломского орнамента. </w:t>
      </w:r>
      <w:r>
        <w:rPr>
          <w:i/>
          <w:sz w:val="28"/>
        </w:rPr>
        <w:t xml:space="preserve">Связь с природой. Единство формы и декора в произведениях промысла. </w:t>
      </w:r>
      <w:r>
        <w:rPr>
          <w:sz w:val="28"/>
        </w:rPr>
        <w:t xml:space="preserve">Последовательность выполнения травного орнамента. </w:t>
      </w:r>
      <w:r>
        <w:rPr>
          <w:i/>
          <w:sz w:val="28"/>
        </w:rPr>
        <w:t>Праздничность изделий «золотой хохломы».</w:t>
      </w:r>
    </w:p>
    <w:p w:rsidR="002811B1" w:rsidRDefault="003C6E95">
      <w:pPr>
        <w:pStyle w:val="a3"/>
        <w:ind w:right="468"/>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811B1" w:rsidRDefault="003C6E95">
      <w:pPr>
        <w:spacing w:before="1"/>
        <w:ind w:left="959" w:right="473" w:firstLine="710"/>
        <w:jc w:val="both"/>
        <w:rPr>
          <w:sz w:val="28"/>
        </w:rPr>
      </w:pPr>
      <w:r>
        <w:rPr>
          <w:sz w:val="28"/>
        </w:rPr>
        <w:t xml:space="preserve">Посуда из глины. Искусство Гжели. Краткие сведения по истории промысла. </w:t>
      </w:r>
      <w:r>
        <w:rPr>
          <w:i/>
          <w:sz w:val="28"/>
        </w:rPr>
        <w:t xml:space="preserve">Гжельская керамика и фарфор: единство скульптурной формы и кобальтового декора. </w:t>
      </w:r>
      <w:r>
        <w:rPr>
          <w:sz w:val="28"/>
        </w:rPr>
        <w:t>Природные мотивы росписи посуды. Приёмы мазка, тональный контраст, сочетание пятна и линии.</w:t>
      </w:r>
    </w:p>
    <w:p w:rsidR="002811B1" w:rsidRDefault="003C6E95">
      <w:pPr>
        <w:ind w:left="959" w:right="471" w:firstLine="710"/>
        <w:jc w:val="both"/>
        <w:rPr>
          <w:i/>
          <w:sz w:val="28"/>
        </w:rPr>
      </w:pPr>
      <w:r>
        <w:rPr>
          <w:sz w:val="28"/>
        </w:rPr>
        <w:t xml:space="preserve">Роспись по металлу. Жостово. Краткие сведения по истории промысла. </w:t>
      </w:r>
      <w:r>
        <w:rPr>
          <w:i/>
          <w:sz w:val="28"/>
        </w:rPr>
        <w:t xml:space="preserve">Разнообразие форм подносов, цветового и композиционного решения росписей. </w:t>
      </w:r>
      <w:r>
        <w:rPr>
          <w:sz w:val="28"/>
        </w:rPr>
        <w:t xml:space="preserve">Приёмы свободной кистевой импровизации в живописи цветочных букетов. </w:t>
      </w:r>
      <w:r>
        <w:rPr>
          <w:i/>
          <w:sz w:val="28"/>
        </w:rPr>
        <w:t>Эффект освещённости и объёмности изображения.</w:t>
      </w:r>
    </w:p>
    <w:p w:rsidR="002811B1" w:rsidRDefault="003C6E95">
      <w:pPr>
        <w:ind w:left="959" w:right="466" w:firstLine="710"/>
        <w:jc w:val="both"/>
        <w:rPr>
          <w:i/>
          <w:sz w:val="28"/>
        </w:rPr>
      </w:pPr>
      <w:r>
        <w:rPr>
          <w:i/>
          <w:sz w:val="28"/>
        </w:rPr>
        <w:t>Древние традиции художественной обработки металла в разных регионах страны. Разнообразие назначения предметов и художественно- технических приёмов работы с металлом.</w:t>
      </w:r>
    </w:p>
    <w:p w:rsidR="002811B1" w:rsidRDefault="003C6E95">
      <w:pPr>
        <w:pStyle w:val="a3"/>
        <w:spacing w:before="1"/>
        <w:ind w:right="463"/>
      </w:pPr>
      <w:r>
        <w:t>Искусство лаковой живописи: Палех, Федоскино, Холуй, Мстёра</w:t>
      </w:r>
      <w:r>
        <w:rPr>
          <w:spacing w:val="-15"/>
        </w:rPr>
        <w:t xml:space="preserve"> </w:t>
      </w:r>
      <w:r>
        <w:t>– роспись</w:t>
      </w:r>
      <w:r>
        <w:rPr>
          <w:spacing w:val="25"/>
        </w:rPr>
        <w:t xml:space="preserve">  </w:t>
      </w:r>
      <w:r>
        <w:t>шкатулок,</w:t>
      </w:r>
      <w:r>
        <w:rPr>
          <w:spacing w:val="26"/>
        </w:rPr>
        <w:t xml:space="preserve">  </w:t>
      </w:r>
      <w:r>
        <w:t>ларчиков,</w:t>
      </w:r>
      <w:r>
        <w:rPr>
          <w:spacing w:val="27"/>
        </w:rPr>
        <w:t xml:space="preserve">  </w:t>
      </w:r>
      <w:r>
        <w:t>табакерок</w:t>
      </w:r>
      <w:r>
        <w:rPr>
          <w:spacing w:val="26"/>
        </w:rPr>
        <w:t xml:space="preserve">  </w:t>
      </w:r>
      <w:r>
        <w:t>из</w:t>
      </w:r>
      <w:r>
        <w:rPr>
          <w:spacing w:val="26"/>
        </w:rPr>
        <w:t xml:space="preserve">  </w:t>
      </w:r>
      <w:r>
        <w:t>папье-маше.</w:t>
      </w:r>
      <w:r>
        <w:rPr>
          <w:spacing w:val="29"/>
        </w:rPr>
        <w:t xml:space="preserve">  </w:t>
      </w:r>
      <w:r>
        <w:rPr>
          <w:spacing w:val="-2"/>
        </w:rPr>
        <w:t>Происхождение</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63"/>
        <w:jc w:val="both"/>
        <w:rPr>
          <w:i/>
          <w:sz w:val="28"/>
        </w:rPr>
      </w:pPr>
      <w:r>
        <w:rPr>
          <w:spacing w:val="-6"/>
          <w:sz w:val="28"/>
        </w:rPr>
        <w:t>искусства</w:t>
      </w:r>
      <w:r>
        <w:rPr>
          <w:spacing w:val="-11"/>
          <w:sz w:val="28"/>
        </w:rPr>
        <w:t xml:space="preserve"> </w:t>
      </w:r>
      <w:r>
        <w:rPr>
          <w:spacing w:val="-6"/>
          <w:sz w:val="28"/>
        </w:rPr>
        <w:t>лаковой</w:t>
      </w:r>
      <w:r>
        <w:rPr>
          <w:spacing w:val="-12"/>
          <w:sz w:val="28"/>
        </w:rPr>
        <w:t xml:space="preserve"> </w:t>
      </w:r>
      <w:r>
        <w:rPr>
          <w:spacing w:val="-6"/>
          <w:sz w:val="28"/>
        </w:rPr>
        <w:t>миниатюры в</w:t>
      </w:r>
      <w:r>
        <w:rPr>
          <w:spacing w:val="-12"/>
          <w:sz w:val="28"/>
        </w:rPr>
        <w:t xml:space="preserve"> </w:t>
      </w:r>
      <w:r>
        <w:rPr>
          <w:spacing w:val="-6"/>
          <w:sz w:val="28"/>
        </w:rPr>
        <w:t>России.</w:t>
      </w:r>
      <w:r>
        <w:rPr>
          <w:spacing w:val="-8"/>
          <w:sz w:val="28"/>
        </w:rPr>
        <w:t xml:space="preserve"> </w:t>
      </w:r>
      <w:r>
        <w:rPr>
          <w:spacing w:val="-6"/>
          <w:sz w:val="28"/>
        </w:rPr>
        <w:t>Особенности</w:t>
      </w:r>
      <w:r>
        <w:rPr>
          <w:spacing w:val="-12"/>
          <w:sz w:val="28"/>
        </w:rPr>
        <w:t xml:space="preserve"> </w:t>
      </w:r>
      <w:r>
        <w:rPr>
          <w:spacing w:val="-6"/>
          <w:sz w:val="28"/>
        </w:rPr>
        <w:t>стиля</w:t>
      </w:r>
      <w:r>
        <w:rPr>
          <w:spacing w:val="-9"/>
          <w:sz w:val="28"/>
        </w:rPr>
        <w:t xml:space="preserve"> </w:t>
      </w:r>
      <w:r>
        <w:rPr>
          <w:spacing w:val="-6"/>
          <w:sz w:val="28"/>
        </w:rPr>
        <w:t>каждой</w:t>
      </w:r>
      <w:r>
        <w:rPr>
          <w:spacing w:val="-12"/>
          <w:sz w:val="28"/>
        </w:rPr>
        <w:t xml:space="preserve"> </w:t>
      </w:r>
      <w:r>
        <w:rPr>
          <w:spacing w:val="-6"/>
          <w:sz w:val="28"/>
        </w:rPr>
        <w:t>школы</w:t>
      </w:r>
      <w:r>
        <w:rPr>
          <w:i/>
          <w:spacing w:val="-6"/>
          <w:sz w:val="28"/>
        </w:rPr>
        <w:t>.</w:t>
      </w:r>
      <w:r>
        <w:rPr>
          <w:i/>
          <w:spacing w:val="-1"/>
          <w:sz w:val="28"/>
        </w:rPr>
        <w:t xml:space="preserve"> </w:t>
      </w:r>
      <w:r>
        <w:rPr>
          <w:i/>
          <w:spacing w:val="-6"/>
          <w:sz w:val="28"/>
        </w:rPr>
        <w:t xml:space="preserve">Роль </w:t>
      </w:r>
      <w:r>
        <w:rPr>
          <w:i/>
          <w:sz w:val="28"/>
        </w:rPr>
        <w:t>искусства лаковой миниатюры в сохранении и развитии традиций отечественной культуры.</w:t>
      </w:r>
    </w:p>
    <w:p w:rsidR="002811B1" w:rsidRDefault="003C6E95">
      <w:pPr>
        <w:spacing w:line="244" w:lineRule="auto"/>
        <w:ind w:left="959" w:firstLine="710"/>
        <w:rPr>
          <w:i/>
          <w:sz w:val="28"/>
        </w:rPr>
      </w:pPr>
      <w:r>
        <w:rPr>
          <w:i/>
          <w:sz w:val="28"/>
        </w:rPr>
        <w:t>Мир</w:t>
      </w:r>
      <w:r>
        <w:rPr>
          <w:i/>
          <w:spacing w:val="80"/>
          <w:sz w:val="28"/>
        </w:rPr>
        <w:t xml:space="preserve"> </w:t>
      </w:r>
      <w:r>
        <w:rPr>
          <w:i/>
          <w:sz w:val="28"/>
        </w:rPr>
        <w:t>сказок</w:t>
      </w:r>
      <w:r>
        <w:rPr>
          <w:i/>
          <w:spacing w:val="80"/>
          <w:sz w:val="28"/>
        </w:rPr>
        <w:t xml:space="preserve"> </w:t>
      </w:r>
      <w:r>
        <w:rPr>
          <w:i/>
          <w:sz w:val="28"/>
        </w:rPr>
        <w:t>и</w:t>
      </w:r>
      <w:r>
        <w:rPr>
          <w:i/>
          <w:spacing w:val="80"/>
          <w:sz w:val="28"/>
        </w:rPr>
        <w:t xml:space="preserve"> </w:t>
      </w:r>
      <w:r>
        <w:rPr>
          <w:i/>
          <w:sz w:val="28"/>
        </w:rPr>
        <w:t>легенд,</w:t>
      </w:r>
      <w:r>
        <w:rPr>
          <w:i/>
          <w:spacing w:val="80"/>
          <w:sz w:val="28"/>
        </w:rPr>
        <w:t xml:space="preserve"> </w:t>
      </w:r>
      <w:r>
        <w:rPr>
          <w:i/>
          <w:sz w:val="28"/>
        </w:rPr>
        <w:t>примет</w:t>
      </w:r>
      <w:r>
        <w:rPr>
          <w:i/>
          <w:spacing w:val="80"/>
          <w:sz w:val="28"/>
        </w:rPr>
        <w:t xml:space="preserve"> </w:t>
      </w:r>
      <w:r>
        <w:rPr>
          <w:i/>
          <w:sz w:val="28"/>
        </w:rPr>
        <w:t>и</w:t>
      </w:r>
      <w:r>
        <w:rPr>
          <w:i/>
          <w:spacing w:val="80"/>
          <w:sz w:val="28"/>
        </w:rPr>
        <w:t xml:space="preserve"> </w:t>
      </w:r>
      <w:r>
        <w:rPr>
          <w:i/>
          <w:sz w:val="28"/>
        </w:rPr>
        <w:t>оберегов</w:t>
      </w:r>
      <w:r>
        <w:rPr>
          <w:i/>
          <w:spacing w:val="80"/>
          <w:sz w:val="28"/>
        </w:rPr>
        <w:t xml:space="preserve"> </w:t>
      </w:r>
      <w:r>
        <w:rPr>
          <w:i/>
          <w:sz w:val="28"/>
        </w:rPr>
        <w:t>в</w:t>
      </w:r>
      <w:r>
        <w:rPr>
          <w:i/>
          <w:spacing w:val="80"/>
          <w:sz w:val="28"/>
        </w:rPr>
        <w:t xml:space="preserve"> </w:t>
      </w:r>
      <w:r>
        <w:rPr>
          <w:i/>
          <w:sz w:val="28"/>
        </w:rPr>
        <w:t>творчестве</w:t>
      </w:r>
      <w:r>
        <w:rPr>
          <w:i/>
          <w:spacing w:val="80"/>
          <w:sz w:val="28"/>
        </w:rPr>
        <w:t xml:space="preserve"> </w:t>
      </w:r>
      <w:r>
        <w:rPr>
          <w:i/>
          <w:sz w:val="28"/>
        </w:rPr>
        <w:t>мастеров художественных промыслов.</w:t>
      </w:r>
    </w:p>
    <w:p w:rsidR="002811B1" w:rsidRDefault="003C6E95">
      <w:pPr>
        <w:tabs>
          <w:tab w:val="left" w:pos="3526"/>
          <w:tab w:val="left" w:pos="4035"/>
          <w:tab w:val="left" w:pos="5450"/>
          <w:tab w:val="left" w:pos="6990"/>
          <w:tab w:val="left" w:pos="8664"/>
        </w:tabs>
        <w:ind w:left="959" w:right="476" w:firstLine="710"/>
        <w:rPr>
          <w:i/>
          <w:sz w:val="28"/>
        </w:rPr>
      </w:pPr>
      <w:r>
        <w:rPr>
          <w:i/>
          <w:spacing w:val="-2"/>
          <w:sz w:val="28"/>
        </w:rPr>
        <w:t>Отражение</w:t>
      </w:r>
      <w:r>
        <w:rPr>
          <w:i/>
          <w:sz w:val="28"/>
        </w:rPr>
        <w:tab/>
      </w:r>
      <w:r>
        <w:rPr>
          <w:i/>
          <w:spacing w:val="-10"/>
          <w:sz w:val="28"/>
        </w:rPr>
        <w:t>в</w:t>
      </w:r>
      <w:r>
        <w:rPr>
          <w:i/>
          <w:sz w:val="28"/>
        </w:rPr>
        <w:tab/>
      </w:r>
      <w:r>
        <w:rPr>
          <w:i/>
          <w:spacing w:val="-2"/>
          <w:sz w:val="28"/>
        </w:rPr>
        <w:t>изделиях</w:t>
      </w:r>
      <w:r>
        <w:rPr>
          <w:i/>
          <w:sz w:val="28"/>
        </w:rPr>
        <w:tab/>
      </w:r>
      <w:r>
        <w:rPr>
          <w:i/>
          <w:spacing w:val="-2"/>
          <w:sz w:val="28"/>
        </w:rPr>
        <w:t>народных</w:t>
      </w:r>
      <w:r>
        <w:rPr>
          <w:i/>
          <w:sz w:val="28"/>
        </w:rPr>
        <w:tab/>
      </w:r>
      <w:r>
        <w:rPr>
          <w:i/>
          <w:spacing w:val="-2"/>
          <w:sz w:val="28"/>
        </w:rPr>
        <w:t>промыслов</w:t>
      </w:r>
      <w:r>
        <w:rPr>
          <w:i/>
          <w:sz w:val="28"/>
        </w:rPr>
        <w:tab/>
      </w:r>
      <w:r>
        <w:rPr>
          <w:i/>
          <w:spacing w:val="-2"/>
          <w:sz w:val="28"/>
        </w:rPr>
        <w:t xml:space="preserve">многообразия </w:t>
      </w:r>
      <w:r>
        <w:rPr>
          <w:i/>
          <w:sz w:val="28"/>
        </w:rPr>
        <w:t>исторических, духовных и культурных традиций.</w:t>
      </w:r>
    </w:p>
    <w:p w:rsidR="002811B1" w:rsidRDefault="003C6E95">
      <w:pPr>
        <w:ind w:left="959" w:firstLine="710"/>
        <w:rPr>
          <w:i/>
          <w:sz w:val="28"/>
        </w:rPr>
      </w:pPr>
      <w:r>
        <w:rPr>
          <w:i/>
          <w:sz w:val="28"/>
        </w:rPr>
        <w:t>Народные</w:t>
      </w:r>
      <w:r>
        <w:rPr>
          <w:i/>
          <w:spacing w:val="40"/>
          <w:sz w:val="28"/>
        </w:rPr>
        <w:t xml:space="preserve"> </w:t>
      </w:r>
      <w:r>
        <w:rPr>
          <w:i/>
          <w:sz w:val="28"/>
        </w:rPr>
        <w:t>художественные</w:t>
      </w:r>
      <w:r>
        <w:rPr>
          <w:i/>
          <w:spacing w:val="40"/>
          <w:sz w:val="28"/>
        </w:rPr>
        <w:t xml:space="preserve"> </w:t>
      </w:r>
      <w:r>
        <w:rPr>
          <w:i/>
          <w:sz w:val="28"/>
        </w:rPr>
        <w:t>ремёсла</w:t>
      </w:r>
      <w:r>
        <w:rPr>
          <w:i/>
          <w:spacing w:val="40"/>
          <w:sz w:val="28"/>
        </w:rPr>
        <w:t xml:space="preserve"> </w:t>
      </w:r>
      <w:r>
        <w:rPr>
          <w:i/>
          <w:sz w:val="28"/>
        </w:rPr>
        <w:t>и</w:t>
      </w:r>
      <w:r>
        <w:rPr>
          <w:i/>
          <w:spacing w:val="40"/>
          <w:sz w:val="28"/>
        </w:rPr>
        <w:t xml:space="preserve"> </w:t>
      </w:r>
      <w:r>
        <w:rPr>
          <w:i/>
          <w:sz w:val="28"/>
        </w:rPr>
        <w:t>промыслы –</w:t>
      </w:r>
      <w:r>
        <w:rPr>
          <w:i/>
          <w:spacing w:val="40"/>
          <w:sz w:val="28"/>
        </w:rPr>
        <w:t xml:space="preserve"> </w:t>
      </w:r>
      <w:r>
        <w:rPr>
          <w:i/>
          <w:sz w:val="28"/>
        </w:rPr>
        <w:t>материальные</w:t>
      </w:r>
      <w:r>
        <w:rPr>
          <w:i/>
          <w:spacing w:val="40"/>
          <w:sz w:val="28"/>
        </w:rPr>
        <w:t xml:space="preserve"> </w:t>
      </w:r>
      <w:r>
        <w:rPr>
          <w:i/>
          <w:sz w:val="28"/>
        </w:rPr>
        <w:t>и</w:t>
      </w:r>
      <w:r>
        <w:rPr>
          <w:i/>
          <w:spacing w:val="40"/>
          <w:sz w:val="28"/>
        </w:rPr>
        <w:t xml:space="preserve"> </w:t>
      </w:r>
      <w:r>
        <w:rPr>
          <w:i/>
          <w:sz w:val="28"/>
        </w:rPr>
        <w:t>духовные ценности, неотъемлемая часть культурного наследия России.</w:t>
      </w:r>
    </w:p>
    <w:p w:rsidR="002811B1" w:rsidRDefault="003C6E95">
      <w:pPr>
        <w:pStyle w:val="2"/>
        <w:spacing w:line="240" w:lineRule="auto"/>
        <w:ind w:left="959" w:firstLine="710"/>
        <w:jc w:val="left"/>
      </w:pPr>
      <w:r>
        <w:t>Декоративно-прикладное</w:t>
      </w:r>
      <w:r>
        <w:rPr>
          <w:spacing w:val="80"/>
        </w:rPr>
        <w:t xml:space="preserve"> </w:t>
      </w:r>
      <w:r>
        <w:t>искусство</w:t>
      </w:r>
      <w:r>
        <w:rPr>
          <w:spacing w:val="80"/>
        </w:rPr>
        <w:t xml:space="preserve"> </w:t>
      </w:r>
      <w:r>
        <w:t>в</w:t>
      </w:r>
      <w:r>
        <w:rPr>
          <w:spacing w:val="80"/>
        </w:rPr>
        <w:t xml:space="preserve"> </w:t>
      </w:r>
      <w:r>
        <w:t>культуре</w:t>
      </w:r>
      <w:r>
        <w:rPr>
          <w:spacing w:val="80"/>
        </w:rPr>
        <w:t xml:space="preserve"> </w:t>
      </w:r>
      <w:r>
        <w:t>разных</w:t>
      </w:r>
      <w:r>
        <w:rPr>
          <w:spacing w:val="80"/>
        </w:rPr>
        <w:t xml:space="preserve"> </w:t>
      </w:r>
      <w:r>
        <w:t>эпох</w:t>
      </w:r>
      <w:r>
        <w:rPr>
          <w:spacing w:val="80"/>
        </w:rPr>
        <w:t xml:space="preserve"> </w:t>
      </w:r>
      <w:r>
        <w:t xml:space="preserve">и </w:t>
      </w:r>
      <w:r>
        <w:rPr>
          <w:spacing w:val="-2"/>
        </w:rPr>
        <w:t>народов</w:t>
      </w:r>
    </w:p>
    <w:p w:rsidR="002811B1" w:rsidRDefault="003C6E95">
      <w:pPr>
        <w:pStyle w:val="a3"/>
        <w:tabs>
          <w:tab w:val="left" w:pos="2548"/>
          <w:tab w:val="left" w:pos="5989"/>
          <w:tab w:val="left" w:pos="7490"/>
          <w:tab w:val="left" w:pos="7941"/>
          <w:tab w:val="left" w:pos="9331"/>
        </w:tabs>
        <w:ind w:right="471"/>
        <w:jc w:val="left"/>
      </w:pPr>
      <w:r>
        <w:rPr>
          <w:spacing w:val="-4"/>
        </w:rPr>
        <w:t>Роль</w:t>
      </w:r>
      <w:r>
        <w:tab/>
      </w:r>
      <w:r>
        <w:rPr>
          <w:spacing w:val="-2"/>
        </w:rPr>
        <w:t>декоративно-прикладного</w:t>
      </w:r>
      <w:r>
        <w:tab/>
      </w:r>
      <w:r>
        <w:rPr>
          <w:spacing w:val="-2"/>
        </w:rPr>
        <w:t>искусства</w:t>
      </w:r>
      <w:r>
        <w:tab/>
      </w:r>
      <w:r>
        <w:rPr>
          <w:spacing w:val="-10"/>
        </w:rPr>
        <w:t>в</w:t>
      </w:r>
      <w:r>
        <w:tab/>
      </w:r>
      <w:r>
        <w:rPr>
          <w:spacing w:val="-2"/>
        </w:rPr>
        <w:t>культуре</w:t>
      </w:r>
      <w:r>
        <w:tab/>
      </w:r>
      <w:r>
        <w:rPr>
          <w:spacing w:val="-2"/>
        </w:rPr>
        <w:t>древних цивилизаций.</w:t>
      </w:r>
    </w:p>
    <w:p w:rsidR="002811B1" w:rsidRDefault="003C6E95">
      <w:pPr>
        <w:ind w:left="959" w:firstLine="710"/>
        <w:rPr>
          <w:i/>
          <w:sz w:val="28"/>
        </w:rPr>
      </w:pPr>
      <w:r>
        <w:rPr>
          <w:i/>
          <w:sz w:val="28"/>
        </w:rPr>
        <w:t>Отражение</w:t>
      </w:r>
      <w:r>
        <w:rPr>
          <w:i/>
          <w:spacing w:val="40"/>
          <w:sz w:val="28"/>
        </w:rPr>
        <w:t xml:space="preserve"> </w:t>
      </w:r>
      <w:r>
        <w:rPr>
          <w:i/>
          <w:sz w:val="28"/>
        </w:rPr>
        <w:t>в</w:t>
      </w:r>
      <w:r>
        <w:rPr>
          <w:i/>
          <w:spacing w:val="80"/>
          <w:sz w:val="28"/>
        </w:rPr>
        <w:t xml:space="preserve"> </w:t>
      </w:r>
      <w:r>
        <w:rPr>
          <w:i/>
          <w:sz w:val="28"/>
        </w:rPr>
        <w:t>декоре</w:t>
      </w:r>
      <w:r>
        <w:rPr>
          <w:i/>
          <w:spacing w:val="40"/>
          <w:sz w:val="28"/>
        </w:rPr>
        <w:t xml:space="preserve"> </w:t>
      </w:r>
      <w:r>
        <w:rPr>
          <w:i/>
          <w:sz w:val="28"/>
        </w:rPr>
        <w:t>мировоззрения</w:t>
      </w:r>
      <w:r>
        <w:rPr>
          <w:i/>
          <w:spacing w:val="80"/>
          <w:sz w:val="28"/>
        </w:rPr>
        <w:t xml:space="preserve"> </w:t>
      </w:r>
      <w:r>
        <w:rPr>
          <w:i/>
          <w:sz w:val="28"/>
        </w:rPr>
        <w:t>эпохи,</w:t>
      </w:r>
      <w:r>
        <w:rPr>
          <w:i/>
          <w:spacing w:val="40"/>
          <w:sz w:val="28"/>
        </w:rPr>
        <w:t xml:space="preserve"> </w:t>
      </w:r>
      <w:r>
        <w:rPr>
          <w:i/>
          <w:sz w:val="28"/>
        </w:rPr>
        <w:t>организации</w:t>
      </w:r>
      <w:r>
        <w:rPr>
          <w:i/>
          <w:spacing w:val="40"/>
          <w:sz w:val="28"/>
        </w:rPr>
        <w:t xml:space="preserve"> </w:t>
      </w:r>
      <w:r>
        <w:rPr>
          <w:i/>
          <w:sz w:val="28"/>
        </w:rPr>
        <w:t>общества, традиций быта и ремесла, уклада жизни людей.</w:t>
      </w:r>
    </w:p>
    <w:p w:rsidR="002811B1" w:rsidRDefault="003C6E95">
      <w:pPr>
        <w:pStyle w:val="a3"/>
        <w:tabs>
          <w:tab w:val="left" w:pos="3632"/>
          <w:tab w:val="left" w:pos="5134"/>
          <w:tab w:val="left" w:pos="7191"/>
        </w:tabs>
        <w:spacing w:line="242" w:lineRule="auto"/>
        <w:ind w:right="469"/>
        <w:jc w:val="right"/>
      </w:pPr>
      <w:r>
        <w:rPr>
          <w:spacing w:val="-2"/>
        </w:rPr>
        <w:t>Характерные</w:t>
      </w:r>
      <w:r>
        <w:tab/>
      </w:r>
      <w:r>
        <w:rPr>
          <w:spacing w:val="-2"/>
        </w:rPr>
        <w:t>признаки</w:t>
      </w:r>
      <w:r>
        <w:tab/>
      </w:r>
      <w:r>
        <w:rPr>
          <w:spacing w:val="-2"/>
        </w:rPr>
        <w:t>произведений</w:t>
      </w:r>
      <w:r>
        <w:tab/>
      </w:r>
      <w:r>
        <w:rPr>
          <w:spacing w:val="-2"/>
        </w:rPr>
        <w:t xml:space="preserve">декоративно-прикладного </w:t>
      </w:r>
      <w:r>
        <w:t>искусства,</w:t>
      </w:r>
      <w:r>
        <w:rPr>
          <w:spacing w:val="-11"/>
        </w:rPr>
        <w:t xml:space="preserve"> </w:t>
      </w:r>
      <w:r>
        <w:t>основные</w:t>
      </w:r>
      <w:r>
        <w:rPr>
          <w:spacing w:val="-12"/>
        </w:rPr>
        <w:t xml:space="preserve"> </w:t>
      </w:r>
      <w:r>
        <w:t>мотивы</w:t>
      </w:r>
      <w:r>
        <w:rPr>
          <w:spacing w:val="-13"/>
        </w:rPr>
        <w:t xml:space="preserve"> </w:t>
      </w:r>
      <w:r>
        <w:t>и</w:t>
      </w:r>
      <w:r>
        <w:rPr>
          <w:spacing w:val="-13"/>
        </w:rPr>
        <w:t xml:space="preserve"> </w:t>
      </w:r>
      <w:r>
        <w:t>символика</w:t>
      </w:r>
      <w:r>
        <w:rPr>
          <w:spacing w:val="-12"/>
        </w:rPr>
        <w:t xml:space="preserve"> </w:t>
      </w:r>
      <w:r>
        <w:t>орнаментов</w:t>
      </w:r>
      <w:r>
        <w:rPr>
          <w:spacing w:val="-10"/>
        </w:rPr>
        <w:t xml:space="preserve"> </w:t>
      </w:r>
      <w:r>
        <w:t>в</w:t>
      </w:r>
      <w:r>
        <w:rPr>
          <w:spacing w:val="-15"/>
        </w:rPr>
        <w:t xml:space="preserve"> </w:t>
      </w:r>
      <w:r>
        <w:t>культуре</w:t>
      </w:r>
      <w:r>
        <w:rPr>
          <w:spacing w:val="-12"/>
        </w:rPr>
        <w:t xml:space="preserve"> </w:t>
      </w:r>
      <w:r>
        <w:t>разных</w:t>
      </w:r>
      <w:r>
        <w:rPr>
          <w:spacing w:val="-18"/>
        </w:rPr>
        <w:t xml:space="preserve"> </w:t>
      </w:r>
      <w:r>
        <w:t>эпох. Характерные особенности одежды для культуры разных эпох и народов.</w:t>
      </w:r>
    </w:p>
    <w:p w:rsidR="002811B1" w:rsidRDefault="003C6E95">
      <w:pPr>
        <w:pStyle w:val="a3"/>
        <w:ind w:right="482" w:firstLine="0"/>
      </w:pPr>
      <w:r>
        <w:t>Выражение образа человека, его положения в обществе и характера деятельности в его костюме и его украшениях.</w:t>
      </w:r>
    </w:p>
    <w:p w:rsidR="002811B1" w:rsidRDefault="003C6E95">
      <w:pPr>
        <w:tabs>
          <w:tab w:val="left" w:pos="3267"/>
          <w:tab w:val="left" w:pos="4969"/>
          <w:tab w:val="left" w:pos="7075"/>
          <w:tab w:val="left" w:pos="8840"/>
        </w:tabs>
        <w:ind w:left="959" w:right="480" w:firstLine="710"/>
        <w:rPr>
          <w:i/>
          <w:sz w:val="28"/>
        </w:rPr>
      </w:pPr>
      <w:r>
        <w:rPr>
          <w:i/>
          <w:spacing w:val="-2"/>
          <w:sz w:val="28"/>
        </w:rPr>
        <w:t>Украшение</w:t>
      </w:r>
      <w:r>
        <w:rPr>
          <w:i/>
          <w:sz w:val="28"/>
        </w:rPr>
        <w:tab/>
      </w:r>
      <w:r>
        <w:rPr>
          <w:i/>
          <w:spacing w:val="-2"/>
          <w:sz w:val="28"/>
        </w:rPr>
        <w:t>жизненного</w:t>
      </w:r>
      <w:r>
        <w:rPr>
          <w:i/>
          <w:sz w:val="28"/>
        </w:rPr>
        <w:tab/>
      </w:r>
      <w:r>
        <w:rPr>
          <w:i/>
          <w:spacing w:val="-2"/>
          <w:sz w:val="28"/>
        </w:rPr>
        <w:t>пространства:</w:t>
      </w:r>
      <w:r>
        <w:rPr>
          <w:i/>
          <w:sz w:val="28"/>
        </w:rPr>
        <w:tab/>
      </w:r>
      <w:r>
        <w:rPr>
          <w:i/>
          <w:spacing w:val="-2"/>
          <w:sz w:val="28"/>
        </w:rPr>
        <w:t>построений,</w:t>
      </w:r>
      <w:r>
        <w:rPr>
          <w:i/>
          <w:sz w:val="28"/>
        </w:rPr>
        <w:tab/>
      </w:r>
      <w:r>
        <w:rPr>
          <w:i/>
          <w:spacing w:val="-2"/>
          <w:sz w:val="28"/>
        </w:rPr>
        <w:t xml:space="preserve">интерьеров, </w:t>
      </w:r>
      <w:r>
        <w:rPr>
          <w:i/>
          <w:sz w:val="28"/>
        </w:rPr>
        <w:t>предметов быта – в культуре разных эпох.</w:t>
      </w:r>
    </w:p>
    <w:p w:rsidR="002811B1" w:rsidRDefault="003C6E95">
      <w:pPr>
        <w:tabs>
          <w:tab w:val="left" w:pos="2950"/>
          <w:tab w:val="left" w:pos="4585"/>
          <w:tab w:val="left" w:pos="5003"/>
          <w:tab w:val="left" w:pos="6087"/>
          <w:tab w:val="left" w:pos="8005"/>
        </w:tabs>
        <w:spacing w:line="237" w:lineRule="auto"/>
        <w:ind w:left="959" w:right="466" w:firstLine="710"/>
        <w:jc w:val="right"/>
        <w:rPr>
          <w:sz w:val="28"/>
        </w:rPr>
      </w:pPr>
      <w:r>
        <w:rPr>
          <w:b/>
          <w:sz w:val="28"/>
        </w:rPr>
        <w:t>Декоративно-прикладное</w:t>
      </w:r>
      <w:r>
        <w:rPr>
          <w:b/>
          <w:spacing w:val="-18"/>
          <w:sz w:val="28"/>
        </w:rPr>
        <w:t xml:space="preserve"> </w:t>
      </w:r>
      <w:r>
        <w:rPr>
          <w:b/>
          <w:sz w:val="28"/>
        </w:rPr>
        <w:t>искусство</w:t>
      </w:r>
      <w:r>
        <w:rPr>
          <w:b/>
          <w:spacing w:val="-18"/>
          <w:sz w:val="28"/>
        </w:rPr>
        <w:t xml:space="preserve"> </w:t>
      </w:r>
      <w:r>
        <w:rPr>
          <w:b/>
          <w:sz w:val="28"/>
        </w:rPr>
        <w:t>в</w:t>
      </w:r>
      <w:r>
        <w:rPr>
          <w:b/>
          <w:spacing w:val="-17"/>
          <w:sz w:val="28"/>
        </w:rPr>
        <w:t xml:space="preserve"> </w:t>
      </w:r>
      <w:r>
        <w:rPr>
          <w:b/>
          <w:sz w:val="28"/>
        </w:rPr>
        <w:t>жизни</w:t>
      </w:r>
      <w:r>
        <w:rPr>
          <w:b/>
          <w:spacing w:val="-18"/>
          <w:sz w:val="28"/>
        </w:rPr>
        <w:t xml:space="preserve"> </w:t>
      </w:r>
      <w:r>
        <w:rPr>
          <w:b/>
          <w:sz w:val="28"/>
        </w:rPr>
        <w:t>современного</w:t>
      </w:r>
      <w:r>
        <w:rPr>
          <w:b/>
          <w:spacing w:val="-18"/>
          <w:sz w:val="28"/>
        </w:rPr>
        <w:t xml:space="preserve"> </w:t>
      </w:r>
      <w:r>
        <w:rPr>
          <w:b/>
          <w:sz w:val="28"/>
        </w:rPr>
        <w:t xml:space="preserve">человека </w:t>
      </w:r>
      <w:r>
        <w:rPr>
          <w:spacing w:val="-2"/>
          <w:sz w:val="28"/>
        </w:rPr>
        <w:t>Многообразие</w:t>
      </w:r>
      <w:r>
        <w:rPr>
          <w:sz w:val="28"/>
        </w:rPr>
        <w:tab/>
      </w:r>
      <w:r>
        <w:rPr>
          <w:spacing w:val="-2"/>
          <w:sz w:val="28"/>
        </w:rPr>
        <w:t>материалов</w:t>
      </w:r>
      <w:r>
        <w:rPr>
          <w:sz w:val="28"/>
        </w:rPr>
        <w:tab/>
      </w:r>
      <w:r>
        <w:rPr>
          <w:spacing w:val="-10"/>
          <w:sz w:val="28"/>
        </w:rPr>
        <w:t>и</w:t>
      </w:r>
      <w:r>
        <w:rPr>
          <w:sz w:val="28"/>
        </w:rPr>
        <w:tab/>
      </w:r>
      <w:r>
        <w:rPr>
          <w:spacing w:val="-2"/>
          <w:sz w:val="28"/>
        </w:rPr>
        <w:t>техник</w:t>
      </w:r>
      <w:r>
        <w:rPr>
          <w:sz w:val="28"/>
        </w:rPr>
        <w:tab/>
      </w:r>
      <w:r>
        <w:rPr>
          <w:spacing w:val="-2"/>
          <w:sz w:val="28"/>
        </w:rPr>
        <w:t>современного</w:t>
      </w:r>
      <w:r>
        <w:rPr>
          <w:sz w:val="28"/>
        </w:rPr>
        <w:tab/>
      </w:r>
      <w:r>
        <w:rPr>
          <w:spacing w:val="-2"/>
          <w:sz w:val="28"/>
        </w:rPr>
        <w:t xml:space="preserve">декоративно- </w:t>
      </w:r>
      <w:r>
        <w:rPr>
          <w:sz w:val="28"/>
        </w:rPr>
        <w:t>прикладного</w:t>
      </w:r>
      <w:r>
        <w:rPr>
          <w:spacing w:val="31"/>
          <w:sz w:val="28"/>
        </w:rPr>
        <w:t xml:space="preserve"> </w:t>
      </w:r>
      <w:r>
        <w:rPr>
          <w:sz w:val="28"/>
        </w:rPr>
        <w:t>искусства</w:t>
      </w:r>
      <w:r>
        <w:rPr>
          <w:spacing w:val="33"/>
          <w:sz w:val="28"/>
        </w:rPr>
        <w:t xml:space="preserve"> </w:t>
      </w:r>
      <w:r>
        <w:rPr>
          <w:sz w:val="28"/>
        </w:rPr>
        <w:t>(художественная</w:t>
      </w:r>
      <w:r>
        <w:rPr>
          <w:spacing w:val="33"/>
          <w:sz w:val="28"/>
        </w:rPr>
        <w:t xml:space="preserve"> </w:t>
      </w:r>
      <w:r>
        <w:rPr>
          <w:sz w:val="28"/>
        </w:rPr>
        <w:t>керамика,</w:t>
      </w:r>
      <w:r>
        <w:rPr>
          <w:spacing w:val="35"/>
          <w:sz w:val="28"/>
        </w:rPr>
        <w:t xml:space="preserve"> </w:t>
      </w:r>
      <w:r>
        <w:rPr>
          <w:sz w:val="28"/>
        </w:rPr>
        <w:t>стекло,</w:t>
      </w:r>
      <w:r>
        <w:rPr>
          <w:spacing w:val="34"/>
          <w:sz w:val="28"/>
        </w:rPr>
        <w:t xml:space="preserve"> </w:t>
      </w:r>
      <w:r>
        <w:rPr>
          <w:sz w:val="28"/>
        </w:rPr>
        <w:t>металл,</w:t>
      </w:r>
      <w:r>
        <w:rPr>
          <w:spacing w:val="35"/>
          <w:sz w:val="28"/>
        </w:rPr>
        <w:t xml:space="preserve"> </w:t>
      </w:r>
      <w:r>
        <w:rPr>
          <w:spacing w:val="-2"/>
          <w:sz w:val="28"/>
        </w:rPr>
        <w:t>гобелен,</w:t>
      </w:r>
    </w:p>
    <w:p w:rsidR="002811B1" w:rsidRDefault="003C6E95">
      <w:pPr>
        <w:pStyle w:val="a3"/>
        <w:spacing w:line="322" w:lineRule="exact"/>
        <w:ind w:firstLine="0"/>
      </w:pPr>
      <w:r>
        <w:t>роспись</w:t>
      </w:r>
      <w:r>
        <w:rPr>
          <w:spacing w:val="-11"/>
        </w:rPr>
        <w:t xml:space="preserve"> </w:t>
      </w:r>
      <w:r>
        <w:t>по</w:t>
      </w:r>
      <w:r>
        <w:rPr>
          <w:spacing w:val="-9"/>
        </w:rPr>
        <w:t xml:space="preserve"> </w:t>
      </w:r>
      <w:r>
        <w:t>ткани,</w:t>
      </w:r>
      <w:r>
        <w:rPr>
          <w:spacing w:val="-7"/>
        </w:rPr>
        <w:t xml:space="preserve"> </w:t>
      </w:r>
      <w:r>
        <w:t>моделирование</w:t>
      </w:r>
      <w:r>
        <w:rPr>
          <w:spacing w:val="-8"/>
        </w:rPr>
        <w:t xml:space="preserve"> </w:t>
      </w:r>
      <w:r>
        <w:rPr>
          <w:spacing w:val="-2"/>
        </w:rPr>
        <w:t>одежды).</w:t>
      </w:r>
    </w:p>
    <w:p w:rsidR="002811B1" w:rsidRDefault="003C6E95">
      <w:pPr>
        <w:pStyle w:val="a3"/>
        <w:ind w:right="474"/>
      </w:pPr>
      <w:r>
        <w:t>Символический знак в современной жизни: эмблема, логотип, указующий или декоративный знак.</w:t>
      </w:r>
    </w:p>
    <w:p w:rsidR="002811B1" w:rsidRDefault="003C6E95">
      <w:pPr>
        <w:pStyle w:val="a3"/>
        <w:spacing w:line="242" w:lineRule="auto"/>
        <w:ind w:left="1670" w:right="1811" w:firstLine="0"/>
      </w:pPr>
      <w:r>
        <w:t>Государственная символика и традиции геральдики. Декоративные</w:t>
      </w:r>
      <w:r>
        <w:rPr>
          <w:spacing w:val="-7"/>
        </w:rPr>
        <w:t xml:space="preserve"> </w:t>
      </w:r>
      <w:r>
        <w:t>украшения</w:t>
      </w:r>
      <w:r>
        <w:rPr>
          <w:spacing w:val="-6"/>
        </w:rPr>
        <w:t xml:space="preserve"> </w:t>
      </w:r>
      <w:r>
        <w:t>предметов</w:t>
      </w:r>
      <w:r>
        <w:rPr>
          <w:spacing w:val="-8"/>
        </w:rPr>
        <w:t xml:space="preserve"> </w:t>
      </w:r>
      <w:r>
        <w:t>нашего</w:t>
      </w:r>
      <w:r>
        <w:rPr>
          <w:spacing w:val="-8"/>
        </w:rPr>
        <w:t xml:space="preserve"> </w:t>
      </w:r>
      <w:r>
        <w:t>быта</w:t>
      </w:r>
      <w:r>
        <w:rPr>
          <w:spacing w:val="-6"/>
        </w:rPr>
        <w:t xml:space="preserve"> </w:t>
      </w:r>
      <w:r>
        <w:t>и</w:t>
      </w:r>
      <w:r>
        <w:rPr>
          <w:spacing w:val="-7"/>
        </w:rPr>
        <w:t xml:space="preserve"> </w:t>
      </w:r>
      <w:r>
        <w:rPr>
          <w:spacing w:val="-2"/>
        </w:rPr>
        <w:t>одежды.</w:t>
      </w:r>
    </w:p>
    <w:p w:rsidR="002811B1" w:rsidRDefault="003C6E95">
      <w:pPr>
        <w:ind w:left="959" w:right="478" w:firstLine="710"/>
        <w:jc w:val="both"/>
        <w:rPr>
          <w:i/>
          <w:sz w:val="28"/>
        </w:rPr>
      </w:pPr>
      <w:r>
        <w:rPr>
          <w:i/>
          <w:sz w:val="28"/>
        </w:rPr>
        <w:t>Значение украшений в проявлении образа человека, его характера, самопонимания, установок и намерений.</w:t>
      </w:r>
    </w:p>
    <w:p w:rsidR="002811B1" w:rsidRDefault="003C6E95">
      <w:pPr>
        <w:pStyle w:val="a3"/>
        <w:ind w:left="1670" w:right="4638" w:firstLine="0"/>
      </w:pPr>
      <w:r>
        <w:t>Декор</w:t>
      </w:r>
      <w:r>
        <w:rPr>
          <w:spacing w:val="-8"/>
        </w:rPr>
        <w:t xml:space="preserve"> </w:t>
      </w:r>
      <w:r>
        <w:t>на</w:t>
      </w:r>
      <w:r>
        <w:rPr>
          <w:spacing w:val="-7"/>
        </w:rPr>
        <w:t xml:space="preserve"> </w:t>
      </w:r>
      <w:r>
        <w:t>улицах</w:t>
      </w:r>
      <w:r>
        <w:rPr>
          <w:spacing w:val="-12"/>
        </w:rPr>
        <w:t xml:space="preserve"> </w:t>
      </w:r>
      <w:r>
        <w:t>и</w:t>
      </w:r>
      <w:r>
        <w:rPr>
          <w:spacing w:val="-8"/>
        </w:rPr>
        <w:t xml:space="preserve"> </w:t>
      </w:r>
      <w:r>
        <w:t>декор</w:t>
      </w:r>
      <w:r>
        <w:rPr>
          <w:spacing w:val="-8"/>
        </w:rPr>
        <w:t xml:space="preserve"> </w:t>
      </w:r>
      <w:r>
        <w:t>помещений. Декор</w:t>
      </w:r>
      <w:r>
        <w:rPr>
          <w:spacing w:val="-8"/>
        </w:rPr>
        <w:t xml:space="preserve"> </w:t>
      </w:r>
      <w:r>
        <w:t>праздничный</w:t>
      </w:r>
      <w:r>
        <w:rPr>
          <w:spacing w:val="-8"/>
        </w:rPr>
        <w:t xml:space="preserve"> </w:t>
      </w:r>
      <w:r>
        <w:t>и</w:t>
      </w:r>
      <w:r>
        <w:rPr>
          <w:spacing w:val="-8"/>
        </w:rPr>
        <w:t xml:space="preserve"> </w:t>
      </w:r>
      <w:r>
        <w:t>повседневный. Праздничное оформление школы.</w:t>
      </w:r>
    </w:p>
    <w:p w:rsidR="002811B1" w:rsidRDefault="003C6E95">
      <w:pPr>
        <w:spacing w:before="315" w:line="237" w:lineRule="auto"/>
        <w:ind w:left="1670" w:right="2910"/>
        <w:rPr>
          <w:sz w:val="28"/>
        </w:rPr>
      </w:pPr>
      <w:r>
        <w:rPr>
          <w:b/>
          <w:sz w:val="28"/>
        </w:rPr>
        <w:t>Модуль</w:t>
      </w:r>
      <w:r>
        <w:rPr>
          <w:b/>
          <w:spacing w:val="-8"/>
          <w:sz w:val="28"/>
        </w:rPr>
        <w:t xml:space="preserve"> </w:t>
      </w:r>
      <w:r>
        <w:rPr>
          <w:b/>
          <w:sz w:val="28"/>
        </w:rPr>
        <w:t>№</w:t>
      </w:r>
      <w:r>
        <w:rPr>
          <w:b/>
          <w:spacing w:val="-10"/>
          <w:sz w:val="28"/>
        </w:rPr>
        <w:t xml:space="preserve"> </w:t>
      </w:r>
      <w:r>
        <w:rPr>
          <w:b/>
          <w:sz w:val="28"/>
        </w:rPr>
        <w:t>2</w:t>
      </w:r>
      <w:r>
        <w:rPr>
          <w:b/>
          <w:spacing w:val="-9"/>
          <w:sz w:val="28"/>
        </w:rPr>
        <w:t xml:space="preserve"> </w:t>
      </w:r>
      <w:r>
        <w:rPr>
          <w:b/>
          <w:sz w:val="28"/>
        </w:rPr>
        <w:t>«Живопись,</w:t>
      </w:r>
      <w:r>
        <w:rPr>
          <w:b/>
          <w:spacing w:val="-4"/>
          <w:sz w:val="28"/>
        </w:rPr>
        <w:t xml:space="preserve"> </w:t>
      </w:r>
      <w:r>
        <w:rPr>
          <w:b/>
          <w:sz w:val="28"/>
        </w:rPr>
        <w:t>графика,</w:t>
      </w:r>
      <w:r>
        <w:rPr>
          <w:b/>
          <w:spacing w:val="-7"/>
          <w:sz w:val="28"/>
        </w:rPr>
        <w:t xml:space="preserve"> </w:t>
      </w:r>
      <w:r>
        <w:rPr>
          <w:b/>
          <w:sz w:val="28"/>
        </w:rPr>
        <w:t xml:space="preserve">скульптура» Общие сведения о видах искусства </w:t>
      </w:r>
      <w:r>
        <w:rPr>
          <w:sz w:val="28"/>
        </w:rPr>
        <w:t>Пространственные и временные виды искусства.</w:t>
      </w:r>
    </w:p>
    <w:p w:rsidR="002811B1" w:rsidRDefault="003C6E95">
      <w:pPr>
        <w:tabs>
          <w:tab w:val="left" w:pos="4365"/>
          <w:tab w:val="left" w:pos="6894"/>
          <w:tab w:val="left" w:pos="7512"/>
          <w:tab w:val="left" w:pos="9714"/>
        </w:tabs>
        <w:spacing w:before="1"/>
        <w:ind w:left="959" w:right="475" w:firstLine="710"/>
        <w:rPr>
          <w:i/>
          <w:sz w:val="28"/>
        </w:rPr>
      </w:pPr>
      <w:r>
        <w:rPr>
          <w:i/>
          <w:spacing w:val="-2"/>
          <w:sz w:val="28"/>
        </w:rPr>
        <w:t>Изобразительные,</w:t>
      </w:r>
      <w:r>
        <w:rPr>
          <w:i/>
          <w:sz w:val="28"/>
        </w:rPr>
        <w:tab/>
      </w:r>
      <w:r>
        <w:rPr>
          <w:i/>
          <w:spacing w:val="-2"/>
          <w:sz w:val="28"/>
        </w:rPr>
        <w:t>конструктивные</w:t>
      </w:r>
      <w:r>
        <w:rPr>
          <w:i/>
          <w:sz w:val="28"/>
        </w:rPr>
        <w:tab/>
      </w:r>
      <w:r>
        <w:rPr>
          <w:i/>
          <w:spacing w:val="-10"/>
          <w:sz w:val="28"/>
        </w:rPr>
        <w:t>и</w:t>
      </w:r>
      <w:r>
        <w:rPr>
          <w:i/>
          <w:sz w:val="28"/>
        </w:rPr>
        <w:tab/>
      </w:r>
      <w:r>
        <w:rPr>
          <w:i/>
          <w:spacing w:val="-2"/>
          <w:sz w:val="28"/>
        </w:rPr>
        <w:t>декоративные</w:t>
      </w:r>
      <w:r>
        <w:rPr>
          <w:i/>
          <w:sz w:val="28"/>
        </w:rPr>
        <w:tab/>
      </w:r>
      <w:r>
        <w:rPr>
          <w:i/>
          <w:spacing w:val="-4"/>
          <w:sz w:val="28"/>
        </w:rPr>
        <w:t xml:space="preserve">виды </w:t>
      </w:r>
      <w:r>
        <w:rPr>
          <w:i/>
          <w:sz w:val="28"/>
        </w:rPr>
        <w:t>пространственных искусств, их место и назначение в жизни людей.</w:t>
      </w:r>
    </w:p>
    <w:p w:rsidR="002811B1" w:rsidRDefault="003C6E95">
      <w:pPr>
        <w:pStyle w:val="a3"/>
        <w:ind w:left="1670" w:firstLine="0"/>
        <w:jc w:val="left"/>
      </w:pPr>
      <w:r>
        <w:t>Основные</w:t>
      </w:r>
      <w:r>
        <w:rPr>
          <w:spacing w:val="-7"/>
        </w:rPr>
        <w:t xml:space="preserve"> </w:t>
      </w:r>
      <w:r>
        <w:t>виды</w:t>
      </w:r>
      <w:r>
        <w:rPr>
          <w:spacing w:val="-8"/>
        </w:rPr>
        <w:t xml:space="preserve"> </w:t>
      </w:r>
      <w:r>
        <w:t>живописи,</w:t>
      </w:r>
      <w:r>
        <w:rPr>
          <w:spacing w:val="-6"/>
        </w:rPr>
        <w:t xml:space="preserve"> </w:t>
      </w:r>
      <w:r>
        <w:t>графики</w:t>
      </w:r>
      <w:r>
        <w:rPr>
          <w:spacing w:val="-8"/>
        </w:rPr>
        <w:t xml:space="preserve"> </w:t>
      </w:r>
      <w:r>
        <w:t>и</w:t>
      </w:r>
      <w:r>
        <w:rPr>
          <w:spacing w:val="-3"/>
        </w:rPr>
        <w:t xml:space="preserve"> </w:t>
      </w:r>
      <w:r>
        <w:rPr>
          <w:spacing w:val="-2"/>
        </w:rPr>
        <w:t>скульптуры.</w:t>
      </w:r>
    </w:p>
    <w:p w:rsidR="002811B1" w:rsidRDefault="003C6E95">
      <w:pPr>
        <w:tabs>
          <w:tab w:val="left" w:pos="3119"/>
          <w:tab w:val="left" w:pos="3464"/>
          <w:tab w:val="left" w:pos="4721"/>
          <w:tab w:val="left" w:pos="6409"/>
          <w:tab w:val="left" w:pos="7521"/>
          <w:tab w:val="left" w:pos="8524"/>
          <w:tab w:val="left" w:pos="8864"/>
        </w:tabs>
        <w:spacing w:before="4"/>
        <w:ind w:left="959" w:right="473" w:firstLine="710"/>
        <w:rPr>
          <w:i/>
          <w:sz w:val="28"/>
        </w:rPr>
      </w:pPr>
      <w:r>
        <w:rPr>
          <w:i/>
          <w:spacing w:val="-2"/>
          <w:sz w:val="28"/>
        </w:rPr>
        <w:t>Художник</w:t>
      </w:r>
      <w:r>
        <w:rPr>
          <w:i/>
          <w:sz w:val="28"/>
        </w:rPr>
        <w:tab/>
      </w:r>
      <w:r>
        <w:rPr>
          <w:i/>
          <w:spacing w:val="-10"/>
          <w:sz w:val="28"/>
        </w:rPr>
        <w:t>и</w:t>
      </w:r>
      <w:r>
        <w:rPr>
          <w:i/>
          <w:sz w:val="28"/>
        </w:rPr>
        <w:tab/>
      </w:r>
      <w:r>
        <w:rPr>
          <w:i/>
          <w:spacing w:val="-2"/>
          <w:sz w:val="28"/>
        </w:rPr>
        <w:t>зритель:</w:t>
      </w:r>
      <w:r>
        <w:rPr>
          <w:i/>
          <w:sz w:val="28"/>
        </w:rPr>
        <w:tab/>
      </w:r>
      <w:r>
        <w:rPr>
          <w:i/>
          <w:spacing w:val="-2"/>
          <w:sz w:val="28"/>
        </w:rPr>
        <w:t>зрительские</w:t>
      </w:r>
      <w:r>
        <w:rPr>
          <w:i/>
          <w:sz w:val="28"/>
        </w:rPr>
        <w:tab/>
      </w:r>
      <w:r>
        <w:rPr>
          <w:i/>
          <w:spacing w:val="-2"/>
          <w:sz w:val="28"/>
        </w:rPr>
        <w:t>умения,</w:t>
      </w:r>
      <w:r>
        <w:rPr>
          <w:i/>
          <w:sz w:val="28"/>
        </w:rPr>
        <w:tab/>
      </w:r>
      <w:r>
        <w:rPr>
          <w:i/>
          <w:spacing w:val="-2"/>
          <w:sz w:val="28"/>
        </w:rPr>
        <w:t>знания</w:t>
      </w:r>
      <w:r>
        <w:rPr>
          <w:i/>
          <w:sz w:val="28"/>
        </w:rPr>
        <w:tab/>
      </w:r>
      <w:r>
        <w:rPr>
          <w:i/>
          <w:spacing w:val="-10"/>
          <w:sz w:val="28"/>
        </w:rPr>
        <w:t>и</w:t>
      </w:r>
      <w:r>
        <w:rPr>
          <w:i/>
          <w:sz w:val="28"/>
        </w:rPr>
        <w:tab/>
      </w:r>
      <w:r>
        <w:rPr>
          <w:i/>
          <w:spacing w:val="-2"/>
          <w:sz w:val="28"/>
        </w:rPr>
        <w:t>творчество зрителя.</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2"/>
        <w:spacing w:before="72"/>
        <w:jc w:val="left"/>
      </w:pPr>
      <w:r>
        <w:t>Язык</w:t>
      </w:r>
      <w:r>
        <w:rPr>
          <w:spacing w:val="-11"/>
        </w:rPr>
        <w:t xml:space="preserve"> </w:t>
      </w:r>
      <w:r>
        <w:t>изобразительного</w:t>
      </w:r>
      <w:r>
        <w:rPr>
          <w:spacing w:val="-12"/>
        </w:rPr>
        <w:t xml:space="preserve"> </w:t>
      </w:r>
      <w:r>
        <w:t>искусства</w:t>
      </w:r>
      <w:r>
        <w:rPr>
          <w:spacing w:val="-9"/>
        </w:rPr>
        <w:t xml:space="preserve"> </w:t>
      </w:r>
      <w:r>
        <w:t>и</w:t>
      </w:r>
      <w:r>
        <w:rPr>
          <w:spacing w:val="-10"/>
        </w:rPr>
        <w:t xml:space="preserve"> </w:t>
      </w:r>
      <w:r>
        <w:t>его</w:t>
      </w:r>
      <w:r>
        <w:rPr>
          <w:spacing w:val="-12"/>
        </w:rPr>
        <w:t xml:space="preserve"> </w:t>
      </w:r>
      <w:r>
        <w:t>выразительные</w:t>
      </w:r>
      <w:r>
        <w:rPr>
          <w:spacing w:val="-8"/>
        </w:rPr>
        <w:t xml:space="preserve"> </w:t>
      </w:r>
      <w:r>
        <w:rPr>
          <w:spacing w:val="-2"/>
        </w:rPr>
        <w:t>средства</w:t>
      </w:r>
    </w:p>
    <w:p w:rsidR="002811B1" w:rsidRDefault="003C6E95">
      <w:pPr>
        <w:pStyle w:val="a3"/>
        <w:ind w:right="471"/>
        <w:jc w:val="left"/>
      </w:pPr>
      <w:r>
        <w:t>Живописные,</w:t>
      </w:r>
      <w:r>
        <w:rPr>
          <w:spacing w:val="-15"/>
        </w:rPr>
        <w:t xml:space="preserve"> </w:t>
      </w:r>
      <w:r>
        <w:t>графические</w:t>
      </w:r>
      <w:r>
        <w:rPr>
          <w:spacing w:val="-16"/>
        </w:rPr>
        <w:t xml:space="preserve"> </w:t>
      </w:r>
      <w:r>
        <w:t>и</w:t>
      </w:r>
      <w:r>
        <w:rPr>
          <w:spacing w:val="-16"/>
        </w:rPr>
        <w:t xml:space="preserve"> </w:t>
      </w:r>
      <w:r>
        <w:t>скульптурные</w:t>
      </w:r>
      <w:r>
        <w:rPr>
          <w:spacing w:val="-15"/>
        </w:rPr>
        <w:t xml:space="preserve"> </w:t>
      </w:r>
      <w:r>
        <w:t>художественные</w:t>
      </w:r>
      <w:r>
        <w:rPr>
          <w:spacing w:val="-16"/>
        </w:rPr>
        <w:t xml:space="preserve"> </w:t>
      </w:r>
      <w:r>
        <w:t>материалы, их особые свойства.</w:t>
      </w:r>
    </w:p>
    <w:p w:rsidR="002811B1" w:rsidRDefault="003C6E95">
      <w:pPr>
        <w:tabs>
          <w:tab w:val="left" w:pos="3173"/>
          <w:tab w:val="left" w:pos="4300"/>
          <w:tab w:val="left" w:pos="6797"/>
          <w:tab w:val="left" w:pos="8351"/>
          <w:tab w:val="left" w:pos="8816"/>
        </w:tabs>
        <w:spacing w:line="244" w:lineRule="auto"/>
        <w:ind w:left="959" w:right="473" w:firstLine="710"/>
        <w:rPr>
          <w:i/>
          <w:sz w:val="28"/>
        </w:rPr>
      </w:pPr>
      <w:r>
        <w:rPr>
          <w:i/>
          <w:sz w:val="28"/>
        </w:rPr>
        <w:t>Рисунок –</w:t>
      </w:r>
      <w:r>
        <w:rPr>
          <w:i/>
          <w:sz w:val="28"/>
        </w:rPr>
        <w:tab/>
      </w:r>
      <w:r>
        <w:rPr>
          <w:i/>
          <w:spacing w:val="-2"/>
          <w:sz w:val="28"/>
        </w:rPr>
        <w:t>основа</w:t>
      </w:r>
      <w:r>
        <w:rPr>
          <w:i/>
          <w:sz w:val="28"/>
        </w:rPr>
        <w:tab/>
      </w:r>
      <w:r>
        <w:rPr>
          <w:i/>
          <w:spacing w:val="-2"/>
          <w:sz w:val="28"/>
        </w:rPr>
        <w:t>изобразительного</w:t>
      </w:r>
      <w:r>
        <w:rPr>
          <w:i/>
          <w:sz w:val="28"/>
        </w:rPr>
        <w:tab/>
      </w:r>
      <w:r>
        <w:rPr>
          <w:i/>
          <w:spacing w:val="-2"/>
          <w:sz w:val="28"/>
        </w:rPr>
        <w:t>искусства</w:t>
      </w:r>
      <w:r>
        <w:rPr>
          <w:i/>
          <w:sz w:val="28"/>
        </w:rPr>
        <w:tab/>
      </w:r>
      <w:r>
        <w:rPr>
          <w:i/>
          <w:spacing w:val="-10"/>
          <w:sz w:val="28"/>
        </w:rPr>
        <w:t>и</w:t>
      </w:r>
      <w:r>
        <w:rPr>
          <w:i/>
          <w:sz w:val="28"/>
        </w:rPr>
        <w:tab/>
      </w:r>
      <w:r>
        <w:rPr>
          <w:i/>
          <w:spacing w:val="-2"/>
          <w:sz w:val="28"/>
        </w:rPr>
        <w:t>мастерства художника.</w:t>
      </w:r>
    </w:p>
    <w:p w:rsidR="002811B1" w:rsidRDefault="003C6E95">
      <w:pPr>
        <w:pStyle w:val="a3"/>
        <w:jc w:val="left"/>
      </w:pPr>
      <w:r>
        <w:t>Виды</w:t>
      </w:r>
      <w:r>
        <w:rPr>
          <w:spacing w:val="40"/>
        </w:rPr>
        <w:t xml:space="preserve"> </w:t>
      </w:r>
      <w:r>
        <w:t>рисунка:</w:t>
      </w:r>
      <w:r>
        <w:rPr>
          <w:spacing w:val="40"/>
        </w:rPr>
        <w:t xml:space="preserve"> </w:t>
      </w:r>
      <w:r>
        <w:t>зарисовка,</w:t>
      </w:r>
      <w:r>
        <w:rPr>
          <w:spacing w:val="40"/>
        </w:rPr>
        <w:t xml:space="preserve"> </w:t>
      </w:r>
      <w:r>
        <w:t>набросок,</w:t>
      </w:r>
      <w:r>
        <w:rPr>
          <w:spacing w:val="40"/>
        </w:rPr>
        <w:t xml:space="preserve"> </w:t>
      </w:r>
      <w:r>
        <w:t>учебный</w:t>
      </w:r>
      <w:r>
        <w:rPr>
          <w:spacing w:val="40"/>
        </w:rPr>
        <w:t xml:space="preserve"> </w:t>
      </w:r>
      <w:r>
        <w:t>рисунок</w:t>
      </w:r>
      <w:r>
        <w:rPr>
          <w:spacing w:val="40"/>
        </w:rPr>
        <w:t xml:space="preserve"> </w:t>
      </w:r>
      <w:r>
        <w:t>и</w:t>
      </w:r>
      <w:r>
        <w:rPr>
          <w:spacing w:val="40"/>
        </w:rPr>
        <w:t xml:space="preserve"> </w:t>
      </w:r>
      <w:r>
        <w:t xml:space="preserve">творческий </w:t>
      </w:r>
      <w:r>
        <w:rPr>
          <w:spacing w:val="-2"/>
        </w:rPr>
        <w:t>рисунок.</w:t>
      </w:r>
    </w:p>
    <w:p w:rsidR="002811B1" w:rsidRDefault="003C6E95">
      <w:pPr>
        <w:pStyle w:val="a3"/>
        <w:spacing w:line="321" w:lineRule="exact"/>
        <w:ind w:left="1670" w:firstLine="0"/>
        <w:jc w:val="left"/>
      </w:pPr>
      <w:r>
        <w:t>Навыки</w:t>
      </w:r>
      <w:r>
        <w:rPr>
          <w:spacing w:val="-9"/>
        </w:rPr>
        <w:t xml:space="preserve"> </w:t>
      </w:r>
      <w:r>
        <w:t>размещения</w:t>
      </w:r>
      <w:r>
        <w:rPr>
          <w:spacing w:val="-6"/>
        </w:rPr>
        <w:t xml:space="preserve"> </w:t>
      </w:r>
      <w:r>
        <w:t>рисунка</w:t>
      </w:r>
      <w:r>
        <w:rPr>
          <w:spacing w:val="-7"/>
        </w:rPr>
        <w:t xml:space="preserve"> </w:t>
      </w:r>
      <w:r>
        <w:t>в</w:t>
      </w:r>
      <w:r>
        <w:rPr>
          <w:spacing w:val="-8"/>
        </w:rPr>
        <w:t xml:space="preserve"> </w:t>
      </w:r>
      <w:r>
        <w:t>листе,</w:t>
      </w:r>
      <w:r>
        <w:rPr>
          <w:spacing w:val="-5"/>
        </w:rPr>
        <w:t xml:space="preserve"> </w:t>
      </w:r>
      <w:r>
        <w:t>выбор</w:t>
      </w:r>
      <w:r>
        <w:rPr>
          <w:spacing w:val="-7"/>
        </w:rPr>
        <w:t xml:space="preserve"> </w:t>
      </w:r>
      <w:r>
        <w:rPr>
          <w:spacing w:val="-2"/>
        </w:rPr>
        <w:t>формата.</w:t>
      </w:r>
    </w:p>
    <w:p w:rsidR="002811B1" w:rsidRDefault="003C6E95">
      <w:pPr>
        <w:pStyle w:val="a3"/>
        <w:ind w:left="1670" w:firstLine="0"/>
        <w:jc w:val="left"/>
      </w:pPr>
      <w:r>
        <w:t>Начальные</w:t>
      </w:r>
      <w:r>
        <w:rPr>
          <w:spacing w:val="-4"/>
        </w:rPr>
        <w:t xml:space="preserve"> </w:t>
      </w:r>
      <w:r>
        <w:t>умения</w:t>
      </w:r>
      <w:r>
        <w:rPr>
          <w:spacing w:val="-9"/>
        </w:rPr>
        <w:t xml:space="preserve"> </w:t>
      </w:r>
      <w:r>
        <w:t>рисунка</w:t>
      </w:r>
      <w:r>
        <w:rPr>
          <w:spacing w:val="-8"/>
        </w:rPr>
        <w:t xml:space="preserve"> </w:t>
      </w:r>
      <w:r>
        <w:t>с</w:t>
      </w:r>
      <w:r>
        <w:rPr>
          <w:spacing w:val="-8"/>
        </w:rPr>
        <w:t xml:space="preserve"> </w:t>
      </w:r>
      <w:r>
        <w:t>натуры.</w:t>
      </w:r>
      <w:r>
        <w:rPr>
          <w:spacing w:val="-6"/>
        </w:rPr>
        <w:t xml:space="preserve"> </w:t>
      </w:r>
      <w:r>
        <w:t>Зарисовки</w:t>
      </w:r>
      <w:r>
        <w:rPr>
          <w:spacing w:val="-10"/>
        </w:rPr>
        <w:t xml:space="preserve"> </w:t>
      </w:r>
      <w:r>
        <w:t>простых</w:t>
      </w:r>
      <w:r>
        <w:rPr>
          <w:spacing w:val="-12"/>
        </w:rPr>
        <w:t xml:space="preserve"> </w:t>
      </w:r>
      <w:r>
        <w:rPr>
          <w:spacing w:val="-2"/>
        </w:rPr>
        <w:t>предметов.</w:t>
      </w:r>
    </w:p>
    <w:p w:rsidR="002811B1" w:rsidRDefault="003C6E95">
      <w:pPr>
        <w:spacing w:line="322" w:lineRule="exact"/>
        <w:ind w:left="1670"/>
        <w:rPr>
          <w:i/>
          <w:sz w:val="28"/>
        </w:rPr>
      </w:pPr>
      <w:r>
        <w:rPr>
          <w:i/>
          <w:sz w:val="28"/>
        </w:rPr>
        <w:t>Линейные</w:t>
      </w:r>
      <w:r>
        <w:rPr>
          <w:i/>
          <w:spacing w:val="-9"/>
          <w:sz w:val="28"/>
        </w:rPr>
        <w:t xml:space="preserve"> </w:t>
      </w:r>
      <w:r>
        <w:rPr>
          <w:i/>
          <w:sz w:val="28"/>
        </w:rPr>
        <w:t>графические</w:t>
      </w:r>
      <w:r>
        <w:rPr>
          <w:i/>
          <w:spacing w:val="-9"/>
          <w:sz w:val="28"/>
        </w:rPr>
        <w:t xml:space="preserve"> </w:t>
      </w:r>
      <w:r>
        <w:rPr>
          <w:i/>
          <w:sz w:val="28"/>
        </w:rPr>
        <w:t>рисунки</w:t>
      </w:r>
      <w:r>
        <w:rPr>
          <w:i/>
          <w:spacing w:val="-10"/>
          <w:sz w:val="28"/>
        </w:rPr>
        <w:t xml:space="preserve"> </w:t>
      </w:r>
      <w:r>
        <w:rPr>
          <w:i/>
          <w:sz w:val="28"/>
        </w:rPr>
        <w:t>и</w:t>
      </w:r>
      <w:r>
        <w:rPr>
          <w:i/>
          <w:spacing w:val="-4"/>
          <w:sz w:val="28"/>
        </w:rPr>
        <w:t xml:space="preserve"> </w:t>
      </w:r>
      <w:r>
        <w:rPr>
          <w:i/>
          <w:spacing w:val="-2"/>
          <w:sz w:val="28"/>
        </w:rPr>
        <w:t>наброски.</w:t>
      </w:r>
    </w:p>
    <w:p w:rsidR="002811B1" w:rsidRDefault="003C6E95">
      <w:pPr>
        <w:pStyle w:val="a3"/>
        <w:ind w:left="1670" w:right="2910" w:firstLine="0"/>
        <w:jc w:val="left"/>
      </w:pPr>
      <w:r>
        <w:t>Тон и тональные отношения: тёмное — светлое. Ритм</w:t>
      </w:r>
      <w:r>
        <w:rPr>
          <w:spacing w:val="-8"/>
        </w:rPr>
        <w:t xml:space="preserve"> </w:t>
      </w:r>
      <w:r>
        <w:t>и</w:t>
      </w:r>
      <w:r>
        <w:rPr>
          <w:spacing w:val="-10"/>
        </w:rPr>
        <w:t xml:space="preserve"> </w:t>
      </w:r>
      <w:r>
        <w:t>ритмическая</w:t>
      </w:r>
      <w:r>
        <w:rPr>
          <w:spacing w:val="-8"/>
        </w:rPr>
        <w:t xml:space="preserve"> </w:t>
      </w:r>
      <w:r>
        <w:t>организация</w:t>
      </w:r>
      <w:r>
        <w:rPr>
          <w:spacing w:val="-9"/>
        </w:rPr>
        <w:t xml:space="preserve"> </w:t>
      </w:r>
      <w:r>
        <w:t>плоскости</w:t>
      </w:r>
      <w:r>
        <w:rPr>
          <w:spacing w:val="-10"/>
        </w:rPr>
        <w:t xml:space="preserve"> </w:t>
      </w:r>
      <w:r>
        <w:t>листа.</w:t>
      </w:r>
    </w:p>
    <w:p w:rsidR="002811B1" w:rsidRDefault="003C6E95">
      <w:pPr>
        <w:pStyle w:val="a3"/>
        <w:ind w:right="477"/>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811B1" w:rsidRDefault="003C6E95">
      <w:pPr>
        <w:pStyle w:val="a3"/>
        <w:tabs>
          <w:tab w:val="left" w:pos="2481"/>
          <w:tab w:val="left" w:pos="3114"/>
          <w:tab w:val="left" w:pos="5119"/>
          <w:tab w:val="left" w:pos="6404"/>
          <w:tab w:val="left" w:pos="6773"/>
          <w:tab w:val="left" w:pos="9052"/>
        </w:tabs>
        <w:ind w:right="464"/>
        <w:jc w:val="right"/>
      </w:pPr>
      <w:r>
        <w:rPr>
          <w:spacing w:val="-4"/>
        </w:rPr>
        <w:t>Цвет</w:t>
      </w:r>
      <w:r>
        <w:tab/>
      </w:r>
      <w:r>
        <w:rPr>
          <w:spacing w:val="-4"/>
        </w:rPr>
        <w:t>как</w:t>
      </w:r>
      <w:r>
        <w:tab/>
      </w:r>
      <w:r>
        <w:rPr>
          <w:spacing w:val="-2"/>
        </w:rPr>
        <w:t>выразительное</w:t>
      </w:r>
      <w:r>
        <w:tab/>
      </w:r>
      <w:r>
        <w:rPr>
          <w:spacing w:val="-2"/>
        </w:rPr>
        <w:t>средство</w:t>
      </w:r>
      <w:r>
        <w:tab/>
      </w:r>
      <w:r>
        <w:rPr>
          <w:spacing w:val="-10"/>
        </w:rPr>
        <w:t>в</w:t>
      </w:r>
      <w:r>
        <w:tab/>
      </w:r>
      <w:r>
        <w:rPr>
          <w:spacing w:val="-2"/>
        </w:rPr>
        <w:t>изобразительном</w:t>
      </w:r>
      <w:r>
        <w:tab/>
      </w:r>
      <w:r>
        <w:rPr>
          <w:spacing w:val="-2"/>
        </w:rPr>
        <w:t xml:space="preserve">искусстве: </w:t>
      </w:r>
      <w:r>
        <w:t>холодный и тёплый цвет, понятие цветовых</w:t>
      </w:r>
      <w:r>
        <w:rPr>
          <w:spacing w:val="-3"/>
        </w:rPr>
        <w:t xml:space="preserve"> </w:t>
      </w:r>
      <w:r>
        <w:t>отношений; колорит в живописи.</w:t>
      </w:r>
    </w:p>
    <w:p w:rsidR="002811B1" w:rsidRDefault="003C6E95">
      <w:pPr>
        <w:pStyle w:val="a3"/>
        <w:jc w:val="left"/>
      </w:pPr>
      <w:r>
        <w:t>Виды</w:t>
      </w:r>
      <w:r>
        <w:rPr>
          <w:spacing w:val="40"/>
        </w:rPr>
        <w:t xml:space="preserve"> </w:t>
      </w:r>
      <w:r>
        <w:t>скульптуры</w:t>
      </w:r>
      <w:r>
        <w:rPr>
          <w:spacing w:val="40"/>
        </w:rPr>
        <w:t xml:space="preserve"> </w:t>
      </w:r>
      <w:r>
        <w:t>и</w:t>
      </w:r>
      <w:r>
        <w:rPr>
          <w:spacing w:val="40"/>
        </w:rPr>
        <w:t xml:space="preserve"> </w:t>
      </w:r>
      <w:r>
        <w:t>характер</w:t>
      </w:r>
      <w:r>
        <w:rPr>
          <w:spacing w:val="40"/>
        </w:rPr>
        <w:t xml:space="preserve"> </w:t>
      </w:r>
      <w:r>
        <w:t>материала</w:t>
      </w:r>
      <w:r>
        <w:rPr>
          <w:spacing w:val="40"/>
        </w:rPr>
        <w:t xml:space="preserve"> </w:t>
      </w:r>
      <w:r>
        <w:t>в</w:t>
      </w:r>
      <w:r>
        <w:rPr>
          <w:spacing w:val="40"/>
        </w:rPr>
        <w:t xml:space="preserve"> </w:t>
      </w:r>
      <w:r>
        <w:t>скульптуре.</w:t>
      </w:r>
      <w:r>
        <w:rPr>
          <w:spacing w:val="40"/>
        </w:rPr>
        <w:t xml:space="preserve"> </w:t>
      </w:r>
      <w:r>
        <w:t>Скульптурные памятники,</w:t>
      </w:r>
      <w:r>
        <w:rPr>
          <w:spacing w:val="-18"/>
        </w:rPr>
        <w:t xml:space="preserve"> </w:t>
      </w:r>
      <w:r>
        <w:t>парковая</w:t>
      </w:r>
      <w:r>
        <w:rPr>
          <w:spacing w:val="-17"/>
        </w:rPr>
        <w:t xml:space="preserve"> </w:t>
      </w:r>
      <w:r>
        <w:t>скульптура,</w:t>
      </w:r>
      <w:r>
        <w:rPr>
          <w:spacing w:val="-18"/>
        </w:rPr>
        <w:t xml:space="preserve"> </w:t>
      </w:r>
      <w:r>
        <w:t>камерная</w:t>
      </w:r>
      <w:r>
        <w:rPr>
          <w:spacing w:val="-17"/>
        </w:rPr>
        <w:t xml:space="preserve"> </w:t>
      </w:r>
      <w:r>
        <w:t>скульптура.</w:t>
      </w:r>
    </w:p>
    <w:p w:rsidR="002811B1" w:rsidRDefault="003C6E95">
      <w:pPr>
        <w:ind w:left="959" w:firstLine="710"/>
        <w:rPr>
          <w:i/>
          <w:sz w:val="28"/>
        </w:rPr>
      </w:pPr>
      <w:r>
        <w:rPr>
          <w:i/>
          <w:sz w:val="28"/>
        </w:rPr>
        <w:t>Статика и движение в скульптуре. Круглая скульптура. Произведения мелкой пластики. Виды рельефа.</w:t>
      </w:r>
    </w:p>
    <w:p w:rsidR="002811B1" w:rsidRDefault="003C6E95">
      <w:pPr>
        <w:pStyle w:val="2"/>
        <w:jc w:val="left"/>
      </w:pPr>
      <w:r>
        <w:t>Жанры</w:t>
      </w:r>
      <w:r>
        <w:rPr>
          <w:spacing w:val="-13"/>
        </w:rPr>
        <w:t xml:space="preserve"> </w:t>
      </w:r>
      <w:r>
        <w:t>изобразительного</w:t>
      </w:r>
      <w:r>
        <w:rPr>
          <w:spacing w:val="-15"/>
        </w:rPr>
        <w:t xml:space="preserve"> </w:t>
      </w:r>
      <w:r>
        <w:rPr>
          <w:spacing w:val="-2"/>
        </w:rPr>
        <w:t>искусства</w:t>
      </w:r>
    </w:p>
    <w:p w:rsidR="002811B1" w:rsidRDefault="003C6E95">
      <w:pPr>
        <w:ind w:left="959" w:firstLine="710"/>
        <w:rPr>
          <w:i/>
          <w:sz w:val="28"/>
        </w:rPr>
      </w:pPr>
      <w:r>
        <w:rPr>
          <w:i/>
          <w:sz w:val="28"/>
        </w:rPr>
        <w:t>Жанровая система в изобразительном искусстве как инструмент для сравнения и анализа произведений изобразительного искусства.</w:t>
      </w:r>
    </w:p>
    <w:p w:rsidR="002811B1" w:rsidRDefault="003C6E95">
      <w:pPr>
        <w:tabs>
          <w:tab w:val="left" w:pos="3128"/>
          <w:tab w:val="left" w:pos="5152"/>
          <w:tab w:val="left" w:pos="6409"/>
          <w:tab w:val="left" w:pos="6899"/>
          <w:tab w:val="left" w:pos="8716"/>
        </w:tabs>
        <w:ind w:left="959" w:right="477" w:firstLine="710"/>
        <w:rPr>
          <w:i/>
          <w:sz w:val="28"/>
        </w:rPr>
      </w:pPr>
      <w:r>
        <w:rPr>
          <w:i/>
          <w:spacing w:val="-2"/>
          <w:sz w:val="28"/>
        </w:rPr>
        <w:t>Предмет</w:t>
      </w:r>
      <w:r>
        <w:rPr>
          <w:i/>
          <w:sz w:val="28"/>
        </w:rPr>
        <w:tab/>
      </w:r>
      <w:r>
        <w:rPr>
          <w:i/>
          <w:spacing w:val="-2"/>
          <w:sz w:val="28"/>
        </w:rPr>
        <w:t>изображения,</w:t>
      </w:r>
      <w:r>
        <w:rPr>
          <w:i/>
          <w:sz w:val="28"/>
        </w:rPr>
        <w:tab/>
      </w:r>
      <w:r>
        <w:rPr>
          <w:i/>
          <w:spacing w:val="-2"/>
          <w:sz w:val="28"/>
        </w:rPr>
        <w:t>сюжет</w:t>
      </w:r>
      <w:r>
        <w:rPr>
          <w:i/>
          <w:sz w:val="28"/>
        </w:rPr>
        <w:tab/>
      </w:r>
      <w:r>
        <w:rPr>
          <w:i/>
          <w:spacing w:val="-10"/>
          <w:sz w:val="28"/>
        </w:rPr>
        <w:t>и</w:t>
      </w:r>
      <w:r>
        <w:rPr>
          <w:i/>
          <w:sz w:val="28"/>
        </w:rPr>
        <w:tab/>
      </w:r>
      <w:r>
        <w:rPr>
          <w:i/>
          <w:spacing w:val="-2"/>
          <w:sz w:val="28"/>
        </w:rPr>
        <w:t>содержание</w:t>
      </w:r>
      <w:r>
        <w:rPr>
          <w:i/>
          <w:sz w:val="28"/>
        </w:rPr>
        <w:tab/>
      </w:r>
      <w:r>
        <w:rPr>
          <w:i/>
          <w:spacing w:val="-2"/>
          <w:sz w:val="28"/>
        </w:rPr>
        <w:t xml:space="preserve">произведения </w:t>
      </w:r>
      <w:r>
        <w:rPr>
          <w:i/>
          <w:sz w:val="28"/>
        </w:rPr>
        <w:t>изобразительного искусства.</w:t>
      </w:r>
    </w:p>
    <w:p w:rsidR="002811B1" w:rsidRDefault="003C6E95">
      <w:pPr>
        <w:pStyle w:val="2"/>
        <w:jc w:val="left"/>
      </w:pPr>
      <w:r>
        <w:rPr>
          <w:spacing w:val="-2"/>
        </w:rPr>
        <w:t>Натюрморт</w:t>
      </w:r>
    </w:p>
    <w:p w:rsidR="002811B1" w:rsidRDefault="003C6E95">
      <w:pPr>
        <w:tabs>
          <w:tab w:val="left" w:pos="3531"/>
          <w:tab w:val="left" w:pos="5315"/>
          <w:tab w:val="left" w:pos="6121"/>
          <w:tab w:val="left" w:pos="6452"/>
          <w:tab w:val="left" w:pos="8745"/>
          <w:tab w:val="left" w:pos="10164"/>
        </w:tabs>
        <w:ind w:left="959" w:right="478" w:firstLine="710"/>
        <w:rPr>
          <w:i/>
          <w:sz w:val="28"/>
        </w:rPr>
      </w:pPr>
      <w:r>
        <w:rPr>
          <w:i/>
          <w:spacing w:val="-2"/>
          <w:sz w:val="28"/>
        </w:rPr>
        <w:t>Изображение</w:t>
      </w:r>
      <w:r>
        <w:rPr>
          <w:i/>
          <w:sz w:val="28"/>
        </w:rPr>
        <w:tab/>
      </w:r>
      <w:r>
        <w:rPr>
          <w:i/>
          <w:spacing w:val="-2"/>
          <w:sz w:val="28"/>
        </w:rPr>
        <w:t>предметного</w:t>
      </w:r>
      <w:r>
        <w:rPr>
          <w:i/>
          <w:sz w:val="28"/>
        </w:rPr>
        <w:tab/>
      </w:r>
      <w:r>
        <w:rPr>
          <w:i/>
          <w:spacing w:val="-4"/>
          <w:sz w:val="28"/>
        </w:rPr>
        <w:t>мира</w:t>
      </w:r>
      <w:r>
        <w:rPr>
          <w:i/>
          <w:sz w:val="28"/>
        </w:rPr>
        <w:tab/>
      </w:r>
      <w:r>
        <w:rPr>
          <w:i/>
          <w:spacing w:val="-10"/>
          <w:sz w:val="28"/>
        </w:rPr>
        <w:t>в</w:t>
      </w:r>
      <w:r>
        <w:rPr>
          <w:i/>
          <w:sz w:val="28"/>
        </w:rPr>
        <w:tab/>
      </w:r>
      <w:r>
        <w:rPr>
          <w:i/>
          <w:spacing w:val="-2"/>
          <w:sz w:val="28"/>
        </w:rPr>
        <w:t>изобразительном</w:t>
      </w:r>
      <w:r>
        <w:rPr>
          <w:i/>
          <w:sz w:val="28"/>
        </w:rPr>
        <w:tab/>
      </w:r>
      <w:r>
        <w:rPr>
          <w:i/>
          <w:spacing w:val="-2"/>
          <w:sz w:val="28"/>
        </w:rPr>
        <w:t>искусстве</w:t>
      </w:r>
      <w:r>
        <w:rPr>
          <w:i/>
          <w:sz w:val="28"/>
        </w:rPr>
        <w:tab/>
      </w:r>
      <w:r>
        <w:rPr>
          <w:i/>
          <w:spacing w:val="-10"/>
          <w:sz w:val="28"/>
        </w:rPr>
        <w:t xml:space="preserve">и </w:t>
      </w:r>
      <w:r>
        <w:rPr>
          <w:i/>
          <w:sz w:val="28"/>
        </w:rPr>
        <w:t>появление жанра натюрморта в европейском и отечественном искусстве.</w:t>
      </w:r>
    </w:p>
    <w:p w:rsidR="002811B1" w:rsidRDefault="003C6E95">
      <w:pPr>
        <w:pStyle w:val="a3"/>
        <w:tabs>
          <w:tab w:val="left" w:pos="2865"/>
          <w:tab w:val="left" w:pos="4653"/>
          <w:tab w:val="left" w:pos="5996"/>
          <w:tab w:val="left" w:pos="7224"/>
          <w:tab w:val="left" w:pos="8766"/>
        </w:tabs>
        <w:ind w:right="467"/>
        <w:jc w:val="left"/>
      </w:pPr>
      <w:r>
        <w:rPr>
          <w:spacing w:val="-2"/>
        </w:rPr>
        <w:t>Основы</w:t>
      </w:r>
      <w:r>
        <w:tab/>
      </w:r>
      <w:r>
        <w:rPr>
          <w:spacing w:val="-2"/>
        </w:rPr>
        <w:t>графической</w:t>
      </w:r>
      <w:r>
        <w:tab/>
      </w:r>
      <w:r>
        <w:rPr>
          <w:spacing w:val="-2"/>
        </w:rPr>
        <w:t>грамоты:</w:t>
      </w:r>
      <w:r>
        <w:tab/>
      </w:r>
      <w:r>
        <w:rPr>
          <w:spacing w:val="-2"/>
        </w:rPr>
        <w:t>правила</w:t>
      </w:r>
      <w:r>
        <w:tab/>
      </w:r>
      <w:r>
        <w:rPr>
          <w:spacing w:val="-2"/>
        </w:rPr>
        <w:t>объёмного</w:t>
      </w:r>
      <w:r>
        <w:tab/>
      </w:r>
      <w:r>
        <w:rPr>
          <w:spacing w:val="-2"/>
        </w:rPr>
        <w:t xml:space="preserve">изображения </w:t>
      </w:r>
      <w:r>
        <w:t>предметов на плоскости.</w:t>
      </w:r>
    </w:p>
    <w:p w:rsidR="002811B1" w:rsidRDefault="003C6E95">
      <w:pPr>
        <w:pStyle w:val="a3"/>
        <w:jc w:val="left"/>
      </w:pPr>
      <w:r>
        <w:t>Линейное построение предмета в пространстве:</w:t>
      </w:r>
      <w:r>
        <w:rPr>
          <w:spacing w:val="-2"/>
        </w:rPr>
        <w:t xml:space="preserve"> </w:t>
      </w:r>
      <w:r>
        <w:t>линия горизонта, точка зрения и точка схода, правила перспективных сокращений.</w:t>
      </w:r>
    </w:p>
    <w:p w:rsidR="002811B1" w:rsidRDefault="003C6E95">
      <w:pPr>
        <w:pStyle w:val="a3"/>
        <w:spacing w:line="321" w:lineRule="exact"/>
        <w:ind w:left="1670" w:firstLine="0"/>
        <w:jc w:val="left"/>
      </w:pPr>
      <w:r>
        <w:t>Изображение</w:t>
      </w:r>
      <w:r>
        <w:rPr>
          <w:spacing w:val="-10"/>
        </w:rPr>
        <w:t xml:space="preserve"> </w:t>
      </w:r>
      <w:r>
        <w:t>окружности</w:t>
      </w:r>
      <w:r>
        <w:rPr>
          <w:spacing w:val="-10"/>
        </w:rPr>
        <w:t xml:space="preserve"> </w:t>
      </w:r>
      <w:r>
        <w:t>в</w:t>
      </w:r>
      <w:r>
        <w:rPr>
          <w:spacing w:val="-11"/>
        </w:rPr>
        <w:t xml:space="preserve"> </w:t>
      </w:r>
      <w:r>
        <w:rPr>
          <w:spacing w:val="-2"/>
        </w:rPr>
        <w:t>перспективе.</w:t>
      </w:r>
    </w:p>
    <w:p w:rsidR="002811B1" w:rsidRDefault="003C6E95">
      <w:pPr>
        <w:pStyle w:val="a3"/>
        <w:ind w:left="1670" w:firstLine="0"/>
        <w:jc w:val="left"/>
      </w:pPr>
      <w:r>
        <w:rPr>
          <w:spacing w:val="-2"/>
        </w:rPr>
        <w:t>Рисование</w:t>
      </w:r>
      <w:r>
        <w:rPr>
          <w:spacing w:val="-4"/>
        </w:rPr>
        <w:t xml:space="preserve"> </w:t>
      </w:r>
      <w:r>
        <w:rPr>
          <w:spacing w:val="-2"/>
        </w:rPr>
        <w:t>геометрических</w:t>
      </w:r>
      <w:r>
        <w:rPr>
          <w:spacing w:val="-10"/>
        </w:rPr>
        <w:t xml:space="preserve"> </w:t>
      </w:r>
      <w:r>
        <w:rPr>
          <w:spacing w:val="-2"/>
        </w:rPr>
        <w:t>тел</w:t>
      </w:r>
      <w:r>
        <w:rPr>
          <w:spacing w:val="-4"/>
        </w:rPr>
        <w:t xml:space="preserve"> </w:t>
      </w:r>
      <w:r>
        <w:rPr>
          <w:spacing w:val="-2"/>
        </w:rPr>
        <w:t>на</w:t>
      </w:r>
      <w:r>
        <w:rPr>
          <w:spacing w:val="-4"/>
        </w:rPr>
        <w:t xml:space="preserve"> </w:t>
      </w:r>
      <w:r>
        <w:rPr>
          <w:spacing w:val="-2"/>
        </w:rPr>
        <w:t>основе</w:t>
      </w:r>
      <w:r>
        <w:rPr>
          <w:spacing w:val="2"/>
        </w:rPr>
        <w:t xml:space="preserve"> </w:t>
      </w:r>
      <w:r>
        <w:rPr>
          <w:spacing w:val="-2"/>
        </w:rPr>
        <w:t>правил</w:t>
      </w:r>
      <w:r>
        <w:rPr>
          <w:spacing w:val="-4"/>
        </w:rPr>
        <w:t xml:space="preserve"> </w:t>
      </w:r>
      <w:r>
        <w:rPr>
          <w:spacing w:val="-2"/>
        </w:rPr>
        <w:t>линейной</w:t>
      </w:r>
      <w:r>
        <w:rPr>
          <w:spacing w:val="-5"/>
        </w:rPr>
        <w:t xml:space="preserve"> </w:t>
      </w:r>
      <w:r>
        <w:rPr>
          <w:spacing w:val="-2"/>
        </w:rPr>
        <w:t>перспективы.</w:t>
      </w:r>
    </w:p>
    <w:p w:rsidR="002811B1" w:rsidRDefault="003C6E95">
      <w:pPr>
        <w:spacing w:line="322" w:lineRule="exact"/>
        <w:ind w:left="1670"/>
        <w:rPr>
          <w:i/>
          <w:sz w:val="28"/>
        </w:rPr>
      </w:pPr>
      <w:r>
        <w:rPr>
          <w:i/>
          <w:sz w:val="28"/>
        </w:rPr>
        <w:t>Сложная</w:t>
      </w:r>
      <w:r>
        <w:rPr>
          <w:i/>
          <w:spacing w:val="-10"/>
          <w:sz w:val="28"/>
        </w:rPr>
        <w:t xml:space="preserve"> </w:t>
      </w:r>
      <w:r>
        <w:rPr>
          <w:i/>
          <w:sz w:val="28"/>
        </w:rPr>
        <w:t>пространственная</w:t>
      </w:r>
      <w:r>
        <w:rPr>
          <w:i/>
          <w:spacing w:val="-9"/>
          <w:sz w:val="28"/>
        </w:rPr>
        <w:t xml:space="preserve"> </w:t>
      </w:r>
      <w:r>
        <w:rPr>
          <w:i/>
          <w:sz w:val="28"/>
        </w:rPr>
        <w:t>форма</w:t>
      </w:r>
      <w:r>
        <w:rPr>
          <w:i/>
          <w:spacing w:val="-9"/>
          <w:sz w:val="28"/>
        </w:rPr>
        <w:t xml:space="preserve"> </w:t>
      </w:r>
      <w:r>
        <w:rPr>
          <w:i/>
          <w:sz w:val="28"/>
        </w:rPr>
        <w:t>и</w:t>
      </w:r>
      <w:r>
        <w:rPr>
          <w:i/>
          <w:spacing w:val="-9"/>
          <w:sz w:val="28"/>
        </w:rPr>
        <w:t xml:space="preserve"> </w:t>
      </w:r>
      <w:r>
        <w:rPr>
          <w:i/>
          <w:sz w:val="28"/>
        </w:rPr>
        <w:t>выявление</w:t>
      </w:r>
      <w:r>
        <w:rPr>
          <w:i/>
          <w:spacing w:val="-8"/>
          <w:sz w:val="28"/>
        </w:rPr>
        <w:t xml:space="preserve"> </w:t>
      </w:r>
      <w:r>
        <w:rPr>
          <w:i/>
          <w:sz w:val="28"/>
        </w:rPr>
        <w:t>её</w:t>
      </w:r>
      <w:r>
        <w:rPr>
          <w:i/>
          <w:spacing w:val="-9"/>
          <w:sz w:val="28"/>
        </w:rPr>
        <w:t xml:space="preserve"> </w:t>
      </w:r>
      <w:r>
        <w:rPr>
          <w:i/>
          <w:spacing w:val="-2"/>
          <w:sz w:val="28"/>
        </w:rPr>
        <w:t>конструкции.</w:t>
      </w:r>
    </w:p>
    <w:p w:rsidR="002811B1" w:rsidRDefault="003C6E95">
      <w:pPr>
        <w:pStyle w:val="a3"/>
        <w:tabs>
          <w:tab w:val="left" w:pos="2942"/>
          <w:tab w:val="left" w:pos="4265"/>
          <w:tab w:val="left" w:pos="5373"/>
          <w:tab w:val="left" w:pos="6764"/>
          <w:tab w:val="left" w:pos="7440"/>
          <w:tab w:val="left" w:pos="9300"/>
        </w:tabs>
        <w:ind w:right="473"/>
        <w:jc w:val="left"/>
      </w:pPr>
      <w:r>
        <w:rPr>
          <w:spacing w:val="-2"/>
        </w:rPr>
        <w:t>Рисунок</w:t>
      </w:r>
      <w:r>
        <w:tab/>
      </w:r>
      <w:r>
        <w:rPr>
          <w:spacing w:val="-2"/>
        </w:rPr>
        <w:t>сложной</w:t>
      </w:r>
      <w:r>
        <w:tab/>
      </w:r>
      <w:r>
        <w:rPr>
          <w:spacing w:val="-4"/>
        </w:rPr>
        <w:t>формы</w:t>
      </w:r>
      <w:r>
        <w:tab/>
      </w:r>
      <w:r>
        <w:rPr>
          <w:spacing w:val="-2"/>
        </w:rPr>
        <w:t>предмета</w:t>
      </w:r>
      <w:r>
        <w:tab/>
      </w:r>
      <w:r>
        <w:rPr>
          <w:spacing w:val="-4"/>
        </w:rPr>
        <w:t>как</w:t>
      </w:r>
      <w:r>
        <w:tab/>
      </w:r>
      <w:r>
        <w:rPr>
          <w:spacing w:val="-2"/>
        </w:rPr>
        <w:t>соотношение</w:t>
      </w:r>
      <w:r>
        <w:tab/>
      </w:r>
      <w:r>
        <w:rPr>
          <w:spacing w:val="-2"/>
        </w:rPr>
        <w:t xml:space="preserve">простых </w:t>
      </w:r>
      <w:r>
        <w:t>геометрических фигур.</w:t>
      </w:r>
    </w:p>
    <w:p w:rsidR="002811B1" w:rsidRDefault="003C6E95">
      <w:pPr>
        <w:pStyle w:val="a3"/>
        <w:ind w:left="1670" w:firstLine="0"/>
        <w:jc w:val="left"/>
      </w:pPr>
      <w:r>
        <w:t>Линейный рисунок конструкции из нескольких геометрических тел. Освещение</w:t>
      </w:r>
      <w:r>
        <w:rPr>
          <w:spacing w:val="20"/>
        </w:rPr>
        <w:t xml:space="preserve"> </w:t>
      </w:r>
      <w:r>
        <w:t>как</w:t>
      </w:r>
      <w:r>
        <w:rPr>
          <w:spacing w:val="18"/>
        </w:rPr>
        <w:t xml:space="preserve"> </w:t>
      </w:r>
      <w:r>
        <w:t>средство</w:t>
      </w:r>
      <w:r>
        <w:rPr>
          <w:spacing w:val="19"/>
        </w:rPr>
        <w:t xml:space="preserve"> </w:t>
      </w:r>
      <w:r>
        <w:t>выявления</w:t>
      </w:r>
      <w:r>
        <w:rPr>
          <w:spacing w:val="20"/>
        </w:rPr>
        <w:t xml:space="preserve"> </w:t>
      </w:r>
      <w:r>
        <w:t>объёма</w:t>
      </w:r>
      <w:r>
        <w:rPr>
          <w:spacing w:val="27"/>
        </w:rPr>
        <w:t xml:space="preserve"> </w:t>
      </w:r>
      <w:r>
        <w:t>предмета.</w:t>
      </w:r>
      <w:r>
        <w:rPr>
          <w:spacing w:val="17"/>
        </w:rPr>
        <w:t xml:space="preserve"> </w:t>
      </w:r>
      <w:r>
        <w:t>Понятия</w:t>
      </w:r>
      <w:r>
        <w:rPr>
          <w:spacing w:val="20"/>
        </w:rPr>
        <w:t xml:space="preserve"> </w:t>
      </w:r>
      <w:r>
        <w:rPr>
          <w:spacing w:val="-2"/>
        </w:rPr>
        <w:t>«свет»,</w:t>
      </w:r>
    </w:p>
    <w:p w:rsidR="002811B1" w:rsidRDefault="003C6E95">
      <w:pPr>
        <w:pStyle w:val="a3"/>
        <w:tabs>
          <w:tab w:val="left" w:pos="2086"/>
          <w:tab w:val="left" w:pos="3732"/>
          <w:tab w:val="left" w:pos="5540"/>
          <w:tab w:val="left" w:pos="6485"/>
          <w:tab w:val="left" w:pos="8010"/>
          <w:tab w:val="left" w:pos="9573"/>
        </w:tabs>
        <w:ind w:right="481" w:firstLine="0"/>
        <w:jc w:val="left"/>
      </w:pPr>
      <w:r>
        <w:rPr>
          <w:spacing w:val="-2"/>
        </w:rPr>
        <w:t>«блик»,</w:t>
      </w:r>
      <w:r>
        <w:tab/>
      </w: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 xml:space="preserve">тень». </w:t>
      </w:r>
      <w:r>
        <w:t>Особенности освещения «по свету» и «против света».</w:t>
      </w:r>
    </w:p>
    <w:p w:rsidR="002811B1" w:rsidRDefault="003C6E95">
      <w:pPr>
        <w:pStyle w:val="a3"/>
        <w:jc w:val="left"/>
      </w:pPr>
      <w:r>
        <w:t>Рисунок</w:t>
      </w:r>
      <w:r>
        <w:rPr>
          <w:spacing w:val="80"/>
        </w:rPr>
        <w:t xml:space="preserve"> </w:t>
      </w:r>
      <w:r>
        <w:t>натюрморта</w:t>
      </w:r>
      <w:r>
        <w:rPr>
          <w:spacing w:val="80"/>
        </w:rPr>
        <w:t xml:space="preserve"> </w:t>
      </w:r>
      <w:r>
        <w:t>графическими</w:t>
      </w:r>
      <w:r>
        <w:rPr>
          <w:spacing w:val="80"/>
        </w:rPr>
        <w:t xml:space="preserve"> </w:t>
      </w:r>
      <w:r>
        <w:t>материалами</w:t>
      </w:r>
      <w:r>
        <w:rPr>
          <w:spacing w:val="80"/>
        </w:rPr>
        <w:t xml:space="preserve"> </w:t>
      </w:r>
      <w:r>
        <w:t>с</w:t>
      </w:r>
      <w:r>
        <w:rPr>
          <w:spacing w:val="80"/>
        </w:rPr>
        <w:t xml:space="preserve"> </w:t>
      </w:r>
      <w:r>
        <w:t>натуры</w:t>
      </w:r>
      <w:r>
        <w:rPr>
          <w:spacing w:val="80"/>
        </w:rPr>
        <w:t xml:space="preserve"> </w:t>
      </w:r>
      <w:r>
        <w:t>или</w:t>
      </w:r>
      <w:r>
        <w:rPr>
          <w:spacing w:val="80"/>
        </w:rPr>
        <w:t xml:space="preserve"> </w:t>
      </w:r>
      <w:r>
        <w:t xml:space="preserve">по </w:t>
      </w:r>
      <w:r>
        <w:rPr>
          <w:spacing w:val="-2"/>
        </w:rPr>
        <w:t>представлению.</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66" w:firstLine="710"/>
        <w:jc w:val="both"/>
        <w:rPr>
          <w:i/>
          <w:sz w:val="28"/>
        </w:rPr>
      </w:pPr>
      <w:r>
        <w:rPr>
          <w:i/>
          <w:sz w:val="28"/>
        </w:rPr>
        <w:t>Творческий натюрморт в графике. Произведения художников- графиков. Особенности графических техник. Печатная графика.</w:t>
      </w:r>
    </w:p>
    <w:p w:rsidR="002811B1" w:rsidRDefault="003C6E95">
      <w:pPr>
        <w:spacing w:line="242" w:lineRule="auto"/>
        <w:ind w:left="959" w:right="472" w:firstLine="710"/>
        <w:jc w:val="both"/>
        <w:rPr>
          <w:sz w:val="28"/>
        </w:rPr>
      </w:pPr>
      <w:r>
        <w:rPr>
          <w:i/>
          <w:sz w:val="28"/>
        </w:rPr>
        <w:t xml:space="preserve">Живописное изображение натюрморта. Цвет в натюрмортах европейских и отечественных живописцев. </w:t>
      </w:r>
      <w:r>
        <w:rPr>
          <w:sz w:val="28"/>
        </w:rPr>
        <w:t xml:space="preserve">Опыт создания живописного </w:t>
      </w:r>
      <w:r>
        <w:rPr>
          <w:spacing w:val="-2"/>
          <w:sz w:val="28"/>
        </w:rPr>
        <w:t>натюрморта.</w:t>
      </w:r>
    </w:p>
    <w:p w:rsidR="002811B1" w:rsidRDefault="003C6E95">
      <w:pPr>
        <w:pStyle w:val="2"/>
        <w:jc w:val="left"/>
      </w:pPr>
      <w:r>
        <w:rPr>
          <w:spacing w:val="-2"/>
        </w:rPr>
        <w:t>Портрет</w:t>
      </w:r>
    </w:p>
    <w:p w:rsidR="002811B1" w:rsidRDefault="003C6E95">
      <w:pPr>
        <w:ind w:left="959" w:right="471" w:firstLine="710"/>
        <w:jc w:val="both"/>
        <w:rPr>
          <w:sz w:val="28"/>
        </w:rPr>
      </w:pPr>
      <w:r>
        <w:rPr>
          <w:sz w:val="28"/>
        </w:rPr>
        <w:t xml:space="preserve">Портрет как образ определённого реального человека. Изображение портрета человека в искусстве разных эпох. </w:t>
      </w:r>
      <w:r>
        <w:rPr>
          <w:i/>
          <w:sz w:val="28"/>
        </w:rPr>
        <w:t>Выражение в портретном изображении характера человека и мировоззренческих идеалов эпохи</w:t>
      </w:r>
      <w:r>
        <w:rPr>
          <w:sz w:val="28"/>
        </w:rPr>
        <w:t>.</w:t>
      </w:r>
    </w:p>
    <w:p w:rsidR="002811B1" w:rsidRDefault="003C6E95">
      <w:pPr>
        <w:pStyle w:val="a3"/>
        <w:spacing w:line="321" w:lineRule="exact"/>
        <w:ind w:left="1670" w:firstLine="0"/>
      </w:pPr>
      <w:r>
        <w:t>Великие</w:t>
      </w:r>
      <w:r>
        <w:rPr>
          <w:spacing w:val="-9"/>
        </w:rPr>
        <w:t xml:space="preserve"> </w:t>
      </w:r>
      <w:r>
        <w:t>портретисты</w:t>
      </w:r>
      <w:r>
        <w:rPr>
          <w:spacing w:val="-5"/>
        </w:rPr>
        <w:t xml:space="preserve"> </w:t>
      </w:r>
      <w:r>
        <w:t>в</w:t>
      </w:r>
      <w:r>
        <w:rPr>
          <w:spacing w:val="-11"/>
        </w:rPr>
        <w:t xml:space="preserve"> </w:t>
      </w:r>
      <w:r>
        <w:t>европейском</w:t>
      </w:r>
      <w:r>
        <w:rPr>
          <w:spacing w:val="-8"/>
        </w:rPr>
        <w:t xml:space="preserve"> </w:t>
      </w:r>
      <w:r>
        <w:rPr>
          <w:spacing w:val="-2"/>
        </w:rPr>
        <w:t>искусстве.</w:t>
      </w:r>
    </w:p>
    <w:p w:rsidR="002811B1" w:rsidRDefault="003C6E95">
      <w:pPr>
        <w:ind w:left="959" w:right="469" w:firstLine="710"/>
        <w:jc w:val="both"/>
        <w:rPr>
          <w:i/>
          <w:sz w:val="28"/>
        </w:rPr>
      </w:pPr>
      <w:r>
        <w:rPr>
          <w:i/>
          <w:sz w:val="28"/>
        </w:rPr>
        <w:t>Особенности развития портретного жанра в отечественном искусстве. Великие портретисты в русской живописи.</w:t>
      </w:r>
    </w:p>
    <w:p w:rsidR="002811B1" w:rsidRDefault="003C6E95">
      <w:pPr>
        <w:spacing w:line="321" w:lineRule="exact"/>
        <w:ind w:left="1670"/>
        <w:jc w:val="both"/>
        <w:rPr>
          <w:i/>
          <w:sz w:val="28"/>
        </w:rPr>
      </w:pPr>
      <w:r>
        <w:rPr>
          <w:i/>
          <w:sz w:val="28"/>
        </w:rPr>
        <w:t>Парадный</w:t>
      </w:r>
      <w:r>
        <w:rPr>
          <w:i/>
          <w:spacing w:val="-7"/>
          <w:sz w:val="28"/>
        </w:rPr>
        <w:t xml:space="preserve"> </w:t>
      </w:r>
      <w:r>
        <w:rPr>
          <w:i/>
          <w:sz w:val="28"/>
        </w:rPr>
        <w:t>и</w:t>
      </w:r>
      <w:r>
        <w:rPr>
          <w:i/>
          <w:spacing w:val="-7"/>
          <w:sz w:val="28"/>
        </w:rPr>
        <w:t xml:space="preserve"> </w:t>
      </w:r>
      <w:r>
        <w:rPr>
          <w:i/>
          <w:sz w:val="28"/>
        </w:rPr>
        <w:t>камерный</w:t>
      </w:r>
      <w:r>
        <w:rPr>
          <w:i/>
          <w:spacing w:val="-6"/>
          <w:sz w:val="28"/>
        </w:rPr>
        <w:t xml:space="preserve"> </w:t>
      </w:r>
      <w:r>
        <w:rPr>
          <w:i/>
          <w:sz w:val="28"/>
        </w:rPr>
        <w:t>портрет</w:t>
      </w:r>
      <w:r>
        <w:rPr>
          <w:i/>
          <w:spacing w:val="-6"/>
          <w:sz w:val="28"/>
        </w:rPr>
        <w:t xml:space="preserve"> </w:t>
      </w:r>
      <w:r>
        <w:rPr>
          <w:i/>
          <w:sz w:val="28"/>
        </w:rPr>
        <w:t>в</w:t>
      </w:r>
      <w:r>
        <w:rPr>
          <w:i/>
          <w:spacing w:val="-7"/>
          <w:sz w:val="28"/>
        </w:rPr>
        <w:t xml:space="preserve"> </w:t>
      </w:r>
      <w:r>
        <w:rPr>
          <w:i/>
          <w:spacing w:val="-2"/>
          <w:sz w:val="28"/>
        </w:rPr>
        <w:t>живописи.</w:t>
      </w:r>
    </w:p>
    <w:p w:rsidR="002811B1" w:rsidRDefault="003C6E95">
      <w:pPr>
        <w:tabs>
          <w:tab w:val="left" w:pos="3559"/>
          <w:tab w:val="left" w:pos="4961"/>
          <w:tab w:val="left" w:pos="6055"/>
          <w:tab w:val="left" w:pos="7561"/>
          <w:tab w:val="left" w:pos="7959"/>
          <w:tab w:val="left" w:pos="9455"/>
        </w:tabs>
        <w:ind w:left="959" w:right="470" w:firstLine="710"/>
        <w:rPr>
          <w:i/>
          <w:sz w:val="28"/>
        </w:rPr>
      </w:pPr>
      <w:r>
        <w:rPr>
          <w:i/>
          <w:spacing w:val="-2"/>
          <w:sz w:val="28"/>
        </w:rPr>
        <w:t>Особенности</w:t>
      </w:r>
      <w:r>
        <w:rPr>
          <w:i/>
          <w:sz w:val="28"/>
        </w:rPr>
        <w:tab/>
      </w:r>
      <w:r>
        <w:rPr>
          <w:i/>
          <w:spacing w:val="-2"/>
          <w:sz w:val="28"/>
        </w:rPr>
        <w:t>развития</w:t>
      </w:r>
      <w:r>
        <w:rPr>
          <w:i/>
          <w:sz w:val="28"/>
        </w:rPr>
        <w:tab/>
      </w:r>
      <w:r>
        <w:rPr>
          <w:i/>
          <w:spacing w:val="-4"/>
          <w:sz w:val="28"/>
        </w:rPr>
        <w:t>жанра</w:t>
      </w:r>
      <w:r>
        <w:rPr>
          <w:i/>
          <w:sz w:val="28"/>
        </w:rPr>
        <w:tab/>
      </w:r>
      <w:r>
        <w:rPr>
          <w:i/>
          <w:spacing w:val="-2"/>
          <w:sz w:val="28"/>
        </w:rPr>
        <w:t>портрета</w:t>
      </w:r>
      <w:r>
        <w:rPr>
          <w:i/>
          <w:sz w:val="28"/>
        </w:rPr>
        <w:tab/>
      </w:r>
      <w:r>
        <w:rPr>
          <w:i/>
          <w:spacing w:val="-10"/>
          <w:sz w:val="28"/>
        </w:rPr>
        <w:t>в</w:t>
      </w:r>
      <w:r>
        <w:rPr>
          <w:i/>
          <w:sz w:val="28"/>
        </w:rPr>
        <w:tab/>
      </w:r>
      <w:r>
        <w:rPr>
          <w:i/>
          <w:spacing w:val="-2"/>
          <w:sz w:val="28"/>
        </w:rPr>
        <w:t>искусстве</w:t>
      </w:r>
      <w:r>
        <w:rPr>
          <w:i/>
          <w:sz w:val="28"/>
        </w:rPr>
        <w:tab/>
        <w:t>ХХ</w:t>
      </w:r>
      <w:r>
        <w:rPr>
          <w:i/>
          <w:spacing w:val="-18"/>
          <w:sz w:val="28"/>
        </w:rPr>
        <w:t xml:space="preserve"> </w:t>
      </w:r>
      <w:r>
        <w:rPr>
          <w:i/>
          <w:sz w:val="28"/>
        </w:rPr>
        <w:t>в.— отечественном и европейском.</w:t>
      </w:r>
    </w:p>
    <w:p w:rsidR="002811B1" w:rsidRDefault="003C6E95">
      <w:pPr>
        <w:pStyle w:val="a3"/>
        <w:jc w:val="left"/>
      </w:pPr>
      <w:r>
        <w:t>Построение головы человека, основные пропорции лица, соотношение лицевой и черепной частей головы.</w:t>
      </w:r>
    </w:p>
    <w:p w:rsidR="002811B1" w:rsidRDefault="003C6E95">
      <w:pPr>
        <w:spacing w:before="1"/>
        <w:ind w:left="959" w:firstLine="710"/>
        <w:rPr>
          <w:i/>
          <w:sz w:val="28"/>
        </w:rPr>
      </w:pPr>
      <w:r>
        <w:rPr>
          <w:i/>
          <w:sz w:val="28"/>
        </w:rPr>
        <w:t>Графический</w:t>
      </w:r>
      <w:r>
        <w:rPr>
          <w:i/>
          <w:spacing w:val="-12"/>
          <w:sz w:val="28"/>
        </w:rPr>
        <w:t xml:space="preserve"> </w:t>
      </w:r>
      <w:r>
        <w:rPr>
          <w:i/>
          <w:sz w:val="28"/>
        </w:rPr>
        <w:t>портрет</w:t>
      </w:r>
      <w:r>
        <w:rPr>
          <w:i/>
          <w:spacing w:val="-12"/>
          <w:sz w:val="28"/>
        </w:rPr>
        <w:t xml:space="preserve"> </w:t>
      </w:r>
      <w:r>
        <w:rPr>
          <w:i/>
          <w:sz w:val="28"/>
        </w:rPr>
        <w:t>в</w:t>
      </w:r>
      <w:r>
        <w:rPr>
          <w:i/>
          <w:spacing w:val="-12"/>
          <w:sz w:val="28"/>
        </w:rPr>
        <w:t xml:space="preserve"> </w:t>
      </w:r>
      <w:r>
        <w:rPr>
          <w:i/>
          <w:sz w:val="28"/>
        </w:rPr>
        <w:t>работах</w:t>
      </w:r>
      <w:r>
        <w:rPr>
          <w:i/>
          <w:spacing w:val="-11"/>
          <w:sz w:val="28"/>
        </w:rPr>
        <w:t xml:space="preserve"> </w:t>
      </w:r>
      <w:r>
        <w:rPr>
          <w:i/>
          <w:sz w:val="28"/>
        </w:rPr>
        <w:t>известных</w:t>
      </w:r>
      <w:r>
        <w:rPr>
          <w:i/>
          <w:spacing w:val="-12"/>
          <w:sz w:val="28"/>
        </w:rPr>
        <w:t xml:space="preserve"> </w:t>
      </w:r>
      <w:r>
        <w:rPr>
          <w:i/>
          <w:sz w:val="28"/>
        </w:rPr>
        <w:t>художников.</w:t>
      </w:r>
      <w:r>
        <w:rPr>
          <w:i/>
          <w:spacing w:val="-6"/>
          <w:sz w:val="28"/>
        </w:rPr>
        <w:t xml:space="preserve"> </w:t>
      </w:r>
      <w:r>
        <w:rPr>
          <w:i/>
          <w:sz w:val="28"/>
        </w:rPr>
        <w:t>Разнообразие графических средств в изображении образа человека.</w:t>
      </w:r>
    </w:p>
    <w:p w:rsidR="002811B1" w:rsidRDefault="003C6E95">
      <w:pPr>
        <w:pStyle w:val="a3"/>
        <w:spacing w:line="321" w:lineRule="exact"/>
        <w:ind w:left="1670" w:firstLine="0"/>
        <w:jc w:val="left"/>
      </w:pPr>
      <w:r>
        <w:t>Графический</w:t>
      </w:r>
      <w:r>
        <w:rPr>
          <w:spacing w:val="-8"/>
        </w:rPr>
        <w:t xml:space="preserve"> </w:t>
      </w:r>
      <w:r>
        <w:t>портретный</w:t>
      </w:r>
      <w:r>
        <w:rPr>
          <w:spacing w:val="-7"/>
        </w:rPr>
        <w:t xml:space="preserve"> </w:t>
      </w:r>
      <w:r>
        <w:t>рисунок</w:t>
      </w:r>
      <w:r>
        <w:rPr>
          <w:spacing w:val="-7"/>
        </w:rPr>
        <w:t xml:space="preserve"> </w:t>
      </w:r>
      <w:r>
        <w:t>с</w:t>
      </w:r>
      <w:r>
        <w:rPr>
          <w:spacing w:val="-7"/>
        </w:rPr>
        <w:t xml:space="preserve"> </w:t>
      </w:r>
      <w:r>
        <w:t>натуры</w:t>
      </w:r>
      <w:r>
        <w:rPr>
          <w:spacing w:val="-7"/>
        </w:rPr>
        <w:t xml:space="preserve"> </w:t>
      </w:r>
      <w:r>
        <w:t>или</w:t>
      </w:r>
      <w:r>
        <w:rPr>
          <w:spacing w:val="-7"/>
        </w:rPr>
        <w:t xml:space="preserve"> </w:t>
      </w:r>
      <w:r>
        <w:t>по</w:t>
      </w:r>
      <w:r>
        <w:rPr>
          <w:spacing w:val="-7"/>
        </w:rPr>
        <w:t xml:space="preserve"> </w:t>
      </w:r>
      <w:r>
        <w:rPr>
          <w:spacing w:val="-2"/>
        </w:rPr>
        <w:t>памяти.</w:t>
      </w:r>
    </w:p>
    <w:p w:rsidR="002811B1" w:rsidRDefault="003C6E95">
      <w:pPr>
        <w:ind w:left="959" w:right="471" w:firstLine="710"/>
        <w:rPr>
          <w:i/>
          <w:sz w:val="28"/>
        </w:rPr>
      </w:pPr>
      <w:r>
        <w:rPr>
          <w:i/>
          <w:sz w:val="28"/>
        </w:rPr>
        <w:t>Роль</w:t>
      </w:r>
      <w:r>
        <w:rPr>
          <w:i/>
          <w:spacing w:val="-5"/>
          <w:sz w:val="28"/>
        </w:rPr>
        <w:t xml:space="preserve"> </w:t>
      </w:r>
      <w:r>
        <w:rPr>
          <w:i/>
          <w:sz w:val="28"/>
        </w:rPr>
        <w:t>освещения</w:t>
      </w:r>
      <w:r>
        <w:rPr>
          <w:i/>
          <w:spacing w:val="-3"/>
          <w:sz w:val="28"/>
        </w:rPr>
        <w:t xml:space="preserve"> </w:t>
      </w:r>
      <w:r>
        <w:rPr>
          <w:i/>
          <w:sz w:val="28"/>
        </w:rPr>
        <w:t>головы</w:t>
      </w:r>
      <w:r>
        <w:rPr>
          <w:i/>
          <w:spacing w:val="-4"/>
          <w:sz w:val="28"/>
        </w:rPr>
        <w:t xml:space="preserve"> </w:t>
      </w:r>
      <w:r>
        <w:rPr>
          <w:i/>
          <w:sz w:val="28"/>
        </w:rPr>
        <w:t>при</w:t>
      </w:r>
      <w:r>
        <w:rPr>
          <w:i/>
          <w:spacing w:val="-3"/>
          <w:sz w:val="28"/>
        </w:rPr>
        <w:t xml:space="preserve"> </w:t>
      </w:r>
      <w:r>
        <w:rPr>
          <w:i/>
          <w:sz w:val="28"/>
        </w:rPr>
        <w:t>создании</w:t>
      </w:r>
      <w:r>
        <w:rPr>
          <w:i/>
          <w:spacing w:val="-3"/>
          <w:sz w:val="28"/>
        </w:rPr>
        <w:t xml:space="preserve"> </w:t>
      </w:r>
      <w:r>
        <w:rPr>
          <w:i/>
          <w:sz w:val="28"/>
        </w:rPr>
        <w:t>портретного</w:t>
      </w:r>
      <w:r>
        <w:rPr>
          <w:i/>
          <w:spacing w:val="-3"/>
          <w:sz w:val="28"/>
        </w:rPr>
        <w:t xml:space="preserve"> </w:t>
      </w:r>
      <w:r>
        <w:rPr>
          <w:i/>
          <w:sz w:val="28"/>
        </w:rPr>
        <w:t>образа. Свет</w:t>
      </w:r>
      <w:r>
        <w:rPr>
          <w:i/>
          <w:spacing w:val="-2"/>
          <w:sz w:val="28"/>
        </w:rPr>
        <w:t xml:space="preserve"> </w:t>
      </w:r>
      <w:r>
        <w:rPr>
          <w:i/>
          <w:sz w:val="28"/>
        </w:rPr>
        <w:t>и тень в изображении головы человека.</w:t>
      </w:r>
    </w:p>
    <w:p w:rsidR="002811B1" w:rsidRDefault="003C6E95">
      <w:pPr>
        <w:pStyle w:val="a3"/>
        <w:spacing w:line="321" w:lineRule="exact"/>
        <w:ind w:left="1670" w:firstLine="0"/>
        <w:jc w:val="left"/>
      </w:pPr>
      <w:r>
        <w:t>Портрет</w:t>
      </w:r>
      <w:r>
        <w:rPr>
          <w:spacing w:val="-4"/>
        </w:rPr>
        <w:t xml:space="preserve"> </w:t>
      </w:r>
      <w:r>
        <w:t>в</w:t>
      </w:r>
      <w:r>
        <w:rPr>
          <w:spacing w:val="-7"/>
        </w:rPr>
        <w:t xml:space="preserve"> </w:t>
      </w:r>
      <w:r>
        <w:rPr>
          <w:spacing w:val="-2"/>
        </w:rPr>
        <w:t>скульптуре.</w:t>
      </w:r>
    </w:p>
    <w:p w:rsidR="002811B1" w:rsidRDefault="003C6E95">
      <w:pPr>
        <w:pStyle w:val="a3"/>
        <w:jc w:val="left"/>
      </w:pPr>
      <w:r>
        <w:t>Выражение</w:t>
      </w:r>
      <w:r>
        <w:rPr>
          <w:spacing w:val="40"/>
        </w:rPr>
        <w:t xml:space="preserve"> </w:t>
      </w:r>
      <w:r>
        <w:t>характера</w:t>
      </w:r>
      <w:r>
        <w:rPr>
          <w:spacing w:val="40"/>
        </w:rPr>
        <w:t xml:space="preserve"> </w:t>
      </w:r>
      <w:r>
        <w:t>человека,</w:t>
      </w:r>
      <w:r>
        <w:rPr>
          <w:spacing w:val="40"/>
        </w:rPr>
        <w:t xml:space="preserve"> </w:t>
      </w:r>
      <w:r>
        <w:t>его</w:t>
      </w:r>
      <w:r>
        <w:rPr>
          <w:spacing w:val="40"/>
        </w:rPr>
        <w:t xml:space="preserve"> </w:t>
      </w:r>
      <w:r>
        <w:t>социального</w:t>
      </w:r>
      <w:r>
        <w:rPr>
          <w:spacing w:val="40"/>
        </w:rPr>
        <w:t xml:space="preserve"> </w:t>
      </w:r>
      <w:r>
        <w:t>положения</w:t>
      </w:r>
      <w:r>
        <w:rPr>
          <w:spacing w:val="40"/>
        </w:rPr>
        <w:t xml:space="preserve"> </w:t>
      </w:r>
      <w:r>
        <w:t>и</w:t>
      </w:r>
      <w:r>
        <w:rPr>
          <w:spacing w:val="40"/>
        </w:rPr>
        <w:t xml:space="preserve"> </w:t>
      </w:r>
      <w:r>
        <w:t>образа эпохи в скульптурном портрете.</w:t>
      </w:r>
    </w:p>
    <w:p w:rsidR="002811B1" w:rsidRDefault="003C6E95">
      <w:pPr>
        <w:tabs>
          <w:tab w:val="left" w:pos="3122"/>
          <w:tab w:val="left" w:pos="4465"/>
          <w:tab w:val="left" w:pos="6915"/>
          <w:tab w:val="left" w:pos="8734"/>
          <w:tab w:val="left" w:pos="9228"/>
        </w:tabs>
        <w:ind w:left="959" w:right="479" w:firstLine="710"/>
        <w:rPr>
          <w:i/>
          <w:sz w:val="28"/>
        </w:rPr>
      </w:pPr>
      <w:r>
        <w:rPr>
          <w:i/>
          <w:spacing w:val="-2"/>
          <w:sz w:val="28"/>
        </w:rPr>
        <w:t>Значение</w:t>
      </w:r>
      <w:r>
        <w:rPr>
          <w:i/>
          <w:sz w:val="28"/>
        </w:rPr>
        <w:tab/>
      </w:r>
      <w:r>
        <w:rPr>
          <w:i/>
          <w:spacing w:val="-2"/>
          <w:sz w:val="28"/>
        </w:rPr>
        <w:t>свойств</w:t>
      </w:r>
      <w:r>
        <w:rPr>
          <w:i/>
          <w:sz w:val="28"/>
        </w:rPr>
        <w:tab/>
      </w:r>
      <w:r>
        <w:rPr>
          <w:i/>
          <w:spacing w:val="-2"/>
          <w:sz w:val="28"/>
        </w:rPr>
        <w:t>художественных</w:t>
      </w:r>
      <w:r>
        <w:rPr>
          <w:i/>
          <w:sz w:val="28"/>
        </w:rPr>
        <w:tab/>
      </w:r>
      <w:r>
        <w:rPr>
          <w:i/>
          <w:spacing w:val="-2"/>
          <w:sz w:val="28"/>
        </w:rPr>
        <w:t>материалов</w:t>
      </w:r>
      <w:r>
        <w:rPr>
          <w:i/>
          <w:sz w:val="28"/>
        </w:rPr>
        <w:tab/>
      </w:r>
      <w:r>
        <w:rPr>
          <w:i/>
          <w:spacing w:val="-10"/>
          <w:sz w:val="28"/>
        </w:rPr>
        <w:t>в</w:t>
      </w:r>
      <w:r>
        <w:rPr>
          <w:i/>
          <w:sz w:val="28"/>
        </w:rPr>
        <w:tab/>
      </w:r>
      <w:r>
        <w:rPr>
          <w:i/>
          <w:spacing w:val="-2"/>
          <w:sz w:val="28"/>
        </w:rPr>
        <w:t xml:space="preserve">создании </w:t>
      </w:r>
      <w:r>
        <w:rPr>
          <w:i/>
          <w:sz w:val="28"/>
        </w:rPr>
        <w:t>скульптурного портрета.</w:t>
      </w:r>
    </w:p>
    <w:p w:rsidR="002811B1" w:rsidRDefault="003C6E95">
      <w:pPr>
        <w:tabs>
          <w:tab w:val="left" w:pos="3354"/>
          <w:tab w:val="left" w:pos="5180"/>
          <w:tab w:val="left" w:pos="6705"/>
          <w:tab w:val="left" w:pos="7487"/>
          <w:tab w:val="left" w:pos="8436"/>
          <w:tab w:val="left" w:pos="8781"/>
        </w:tabs>
        <w:ind w:left="959" w:right="474" w:firstLine="710"/>
        <w:rPr>
          <w:i/>
          <w:sz w:val="28"/>
        </w:rPr>
      </w:pPr>
      <w:r>
        <w:rPr>
          <w:i/>
          <w:spacing w:val="-2"/>
          <w:sz w:val="28"/>
        </w:rPr>
        <w:t>Живописное</w:t>
      </w:r>
      <w:r>
        <w:rPr>
          <w:i/>
          <w:sz w:val="28"/>
        </w:rPr>
        <w:tab/>
      </w:r>
      <w:r>
        <w:rPr>
          <w:i/>
          <w:spacing w:val="-2"/>
          <w:sz w:val="28"/>
        </w:rPr>
        <w:t>изображение</w:t>
      </w:r>
      <w:r>
        <w:rPr>
          <w:i/>
          <w:sz w:val="28"/>
        </w:rPr>
        <w:tab/>
      </w:r>
      <w:r>
        <w:rPr>
          <w:i/>
          <w:spacing w:val="-2"/>
          <w:sz w:val="28"/>
        </w:rPr>
        <w:t>портрета.</w:t>
      </w:r>
      <w:r>
        <w:rPr>
          <w:i/>
          <w:sz w:val="28"/>
        </w:rPr>
        <w:tab/>
      </w:r>
      <w:r>
        <w:rPr>
          <w:i/>
          <w:spacing w:val="-4"/>
          <w:sz w:val="28"/>
        </w:rPr>
        <w:t>Роль</w:t>
      </w:r>
      <w:r>
        <w:rPr>
          <w:i/>
          <w:sz w:val="28"/>
        </w:rPr>
        <w:tab/>
      </w:r>
      <w:r>
        <w:rPr>
          <w:i/>
          <w:spacing w:val="-2"/>
          <w:sz w:val="28"/>
        </w:rPr>
        <w:t>цвета</w:t>
      </w:r>
      <w:r>
        <w:rPr>
          <w:i/>
          <w:sz w:val="28"/>
        </w:rPr>
        <w:tab/>
      </w:r>
      <w:r>
        <w:rPr>
          <w:i/>
          <w:spacing w:val="-10"/>
          <w:sz w:val="28"/>
        </w:rPr>
        <w:t>в</w:t>
      </w:r>
      <w:r>
        <w:rPr>
          <w:i/>
          <w:sz w:val="28"/>
        </w:rPr>
        <w:tab/>
      </w:r>
      <w:r>
        <w:rPr>
          <w:i/>
          <w:spacing w:val="-2"/>
          <w:sz w:val="28"/>
        </w:rPr>
        <w:t xml:space="preserve">живописном </w:t>
      </w:r>
      <w:r>
        <w:rPr>
          <w:i/>
          <w:sz w:val="28"/>
        </w:rPr>
        <w:t>портретном образе в произведениях выдающихся живописцев.</w:t>
      </w:r>
    </w:p>
    <w:p w:rsidR="002811B1" w:rsidRDefault="003C6E95">
      <w:pPr>
        <w:pStyle w:val="a3"/>
        <w:spacing w:before="3"/>
        <w:ind w:left="1670" w:firstLine="0"/>
        <w:jc w:val="left"/>
      </w:pPr>
      <w:r>
        <w:t>Опыт</w:t>
      </w:r>
      <w:r>
        <w:rPr>
          <w:spacing w:val="-10"/>
        </w:rPr>
        <w:t xml:space="preserve"> </w:t>
      </w:r>
      <w:r>
        <w:t>работы</w:t>
      </w:r>
      <w:r>
        <w:rPr>
          <w:spacing w:val="-8"/>
        </w:rPr>
        <w:t xml:space="preserve"> </w:t>
      </w:r>
      <w:r>
        <w:t>над</w:t>
      </w:r>
      <w:r>
        <w:rPr>
          <w:spacing w:val="-7"/>
        </w:rPr>
        <w:t xml:space="preserve"> </w:t>
      </w:r>
      <w:r>
        <w:t>созданием</w:t>
      </w:r>
      <w:r>
        <w:rPr>
          <w:spacing w:val="-7"/>
        </w:rPr>
        <w:t xml:space="preserve"> </w:t>
      </w:r>
      <w:r>
        <w:t>живописного</w:t>
      </w:r>
      <w:r>
        <w:rPr>
          <w:spacing w:val="-8"/>
        </w:rPr>
        <w:t xml:space="preserve"> </w:t>
      </w:r>
      <w:r>
        <w:rPr>
          <w:spacing w:val="-2"/>
        </w:rPr>
        <w:t>портрета.</w:t>
      </w:r>
    </w:p>
    <w:p w:rsidR="002811B1" w:rsidRDefault="003C6E95">
      <w:pPr>
        <w:pStyle w:val="2"/>
        <w:spacing w:before="5"/>
        <w:jc w:val="left"/>
      </w:pPr>
      <w:r>
        <w:rPr>
          <w:spacing w:val="-2"/>
        </w:rPr>
        <w:t>Пейзаж</w:t>
      </w:r>
    </w:p>
    <w:p w:rsidR="002811B1" w:rsidRDefault="003C6E95">
      <w:pPr>
        <w:ind w:left="959" w:firstLine="710"/>
        <w:rPr>
          <w:i/>
          <w:sz w:val="28"/>
        </w:rPr>
      </w:pPr>
      <w:r>
        <w:rPr>
          <w:i/>
          <w:sz w:val="28"/>
        </w:rPr>
        <w:t>Особенности</w:t>
      </w:r>
      <w:r>
        <w:rPr>
          <w:i/>
          <w:spacing w:val="40"/>
          <w:sz w:val="28"/>
        </w:rPr>
        <w:t xml:space="preserve"> </w:t>
      </w:r>
      <w:r>
        <w:rPr>
          <w:i/>
          <w:sz w:val="28"/>
        </w:rPr>
        <w:t>изображения</w:t>
      </w:r>
      <w:r>
        <w:rPr>
          <w:i/>
          <w:spacing w:val="40"/>
          <w:sz w:val="28"/>
        </w:rPr>
        <w:t xml:space="preserve"> </w:t>
      </w:r>
      <w:r>
        <w:rPr>
          <w:i/>
          <w:sz w:val="28"/>
        </w:rPr>
        <w:t>пространства</w:t>
      </w:r>
      <w:r>
        <w:rPr>
          <w:i/>
          <w:spacing w:val="40"/>
          <w:sz w:val="28"/>
        </w:rPr>
        <w:t xml:space="preserve"> </w:t>
      </w:r>
      <w:r>
        <w:rPr>
          <w:i/>
          <w:sz w:val="28"/>
        </w:rPr>
        <w:t>в</w:t>
      </w:r>
      <w:r>
        <w:rPr>
          <w:i/>
          <w:spacing w:val="40"/>
          <w:sz w:val="28"/>
        </w:rPr>
        <w:t xml:space="preserve"> </w:t>
      </w:r>
      <w:r>
        <w:rPr>
          <w:i/>
          <w:sz w:val="28"/>
        </w:rPr>
        <w:t>эпоху</w:t>
      </w:r>
      <w:r>
        <w:rPr>
          <w:i/>
          <w:spacing w:val="40"/>
          <w:sz w:val="28"/>
        </w:rPr>
        <w:t xml:space="preserve"> </w:t>
      </w:r>
      <w:r>
        <w:rPr>
          <w:i/>
          <w:sz w:val="28"/>
        </w:rPr>
        <w:t>Древнего</w:t>
      </w:r>
      <w:r>
        <w:rPr>
          <w:i/>
          <w:spacing w:val="40"/>
          <w:sz w:val="28"/>
        </w:rPr>
        <w:t xml:space="preserve"> </w:t>
      </w:r>
      <w:r>
        <w:rPr>
          <w:i/>
          <w:sz w:val="28"/>
        </w:rPr>
        <w:t>мира,</w:t>
      </w:r>
      <w:r>
        <w:rPr>
          <w:i/>
          <w:spacing w:val="40"/>
          <w:sz w:val="28"/>
        </w:rPr>
        <w:t xml:space="preserve"> </w:t>
      </w:r>
      <w:r>
        <w:rPr>
          <w:i/>
          <w:sz w:val="28"/>
        </w:rPr>
        <w:t>в</w:t>
      </w:r>
      <w:r>
        <w:rPr>
          <w:i/>
          <w:spacing w:val="40"/>
          <w:sz w:val="28"/>
        </w:rPr>
        <w:t xml:space="preserve"> </w:t>
      </w:r>
      <w:r>
        <w:rPr>
          <w:i/>
          <w:sz w:val="28"/>
        </w:rPr>
        <w:t>средневековом искусстве и в эпоху Возрождения.</w:t>
      </w:r>
    </w:p>
    <w:p w:rsidR="002811B1" w:rsidRDefault="003C6E95">
      <w:pPr>
        <w:pStyle w:val="a3"/>
        <w:tabs>
          <w:tab w:val="left" w:pos="3052"/>
          <w:tab w:val="left" w:pos="4793"/>
          <w:tab w:val="left" w:pos="6319"/>
          <w:tab w:val="left" w:pos="8228"/>
          <w:tab w:val="left" w:pos="8732"/>
        </w:tabs>
        <w:ind w:right="475"/>
        <w:jc w:val="left"/>
      </w:pPr>
      <w:r>
        <w:rPr>
          <w:spacing w:val="-2"/>
        </w:rPr>
        <w:t>Правила</w:t>
      </w:r>
      <w:r>
        <w:tab/>
      </w:r>
      <w:r>
        <w:rPr>
          <w:spacing w:val="-2"/>
        </w:rPr>
        <w:t>построения</w:t>
      </w:r>
      <w:r>
        <w:tab/>
      </w:r>
      <w:r>
        <w:rPr>
          <w:spacing w:val="-2"/>
        </w:rPr>
        <w:t>линейной</w:t>
      </w:r>
      <w:r>
        <w:tab/>
      </w:r>
      <w:r>
        <w:rPr>
          <w:spacing w:val="-2"/>
        </w:rPr>
        <w:t>перспективы</w:t>
      </w:r>
      <w:r>
        <w:tab/>
      </w:r>
      <w:r>
        <w:rPr>
          <w:spacing w:val="-10"/>
        </w:rPr>
        <w:t>в</w:t>
      </w:r>
      <w:r>
        <w:tab/>
      </w:r>
      <w:r>
        <w:rPr>
          <w:spacing w:val="-2"/>
        </w:rPr>
        <w:t>изображении пространства.</w:t>
      </w:r>
    </w:p>
    <w:p w:rsidR="002811B1" w:rsidRDefault="003C6E95">
      <w:pPr>
        <w:pStyle w:val="a3"/>
        <w:jc w:val="left"/>
      </w:pPr>
      <w:r>
        <w:t>Правила</w:t>
      </w:r>
      <w:r>
        <w:rPr>
          <w:spacing w:val="40"/>
        </w:rPr>
        <w:t xml:space="preserve"> </w:t>
      </w:r>
      <w:r>
        <w:t>воздушной</w:t>
      </w:r>
      <w:r>
        <w:rPr>
          <w:spacing w:val="40"/>
        </w:rPr>
        <w:t xml:space="preserve"> </w:t>
      </w:r>
      <w:r>
        <w:t>перспективы,</w:t>
      </w:r>
      <w:r>
        <w:rPr>
          <w:spacing w:val="40"/>
        </w:rPr>
        <w:t xml:space="preserve"> </w:t>
      </w:r>
      <w:r>
        <w:t>построения</w:t>
      </w:r>
      <w:r>
        <w:rPr>
          <w:spacing w:val="40"/>
        </w:rPr>
        <w:t xml:space="preserve"> </w:t>
      </w:r>
      <w:r>
        <w:t>переднего,</w:t>
      </w:r>
      <w:r>
        <w:rPr>
          <w:spacing w:val="40"/>
        </w:rPr>
        <w:t xml:space="preserve"> </w:t>
      </w:r>
      <w:r>
        <w:t>среднего</w:t>
      </w:r>
      <w:r>
        <w:rPr>
          <w:spacing w:val="40"/>
        </w:rPr>
        <w:t xml:space="preserve"> </w:t>
      </w:r>
      <w:r>
        <w:t>и дальнего планов при изображении пейзажа.</w:t>
      </w:r>
    </w:p>
    <w:p w:rsidR="002811B1" w:rsidRDefault="003C6E95">
      <w:pPr>
        <w:pStyle w:val="a3"/>
        <w:spacing w:line="321" w:lineRule="exact"/>
        <w:ind w:left="1670" w:firstLine="0"/>
        <w:jc w:val="left"/>
      </w:pPr>
      <w:r>
        <w:t>Особенности</w:t>
      </w:r>
      <w:r>
        <w:rPr>
          <w:spacing w:val="12"/>
        </w:rPr>
        <w:t xml:space="preserve"> </w:t>
      </w:r>
      <w:r>
        <w:t>изображения</w:t>
      </w:r>
      <w:r>
        <w:rPr>
          <w:spacing w:val="14"/>
        </w:rPr>
        <w:t xml:space="preserve"> </w:t>
      </w:r>
      <w:r>
        <w:t>разных</w:t>
      </w:r>
      <w:r>
        <w:rPr>
          <w:spacing w:val="8"/>
        </w:rPr>
        <w:t xml:space="preserve"> </w:t>
      </w:r>
      <w:r>
        <w:t>состояний</w:t>
      </w:r>
      <w:r>
        <w:rPr>
          <w:spacing w:val="13"/>
        </w:rPr>
        <w:t xml:space="preserve"> </w:t>
      </w:r>
      <w:r>
        <w:t>природы</w:t>
      </w:r>
      <w:r>
        <w:rPr>
          <w:spacing w:val="13"/>
        </w:rPr>
        <w:t xml:space="preserve"> </w:t>
      </w:r>
      <w:r>
        <w:t>и</w:t>
      </w:r>
      <w:r>
        <w:rPr>
          <w:spacing w:val="12"/>
        </w:rPr>
        <w:t xml:space="preserve"> </w:t>
      </w:r>
      <w:r>
        <w:t>её</w:t>
      </w:r>
      <w:r>
        <w:rPr>
          <w:spacing w:val="13"/>
        </w:rPr>
        <w:t xml:space="preserve"> </w:t>
      </w:r>
      <w:r>
        <w:rPr>
          <w:spacing w:val="-2"/>
        </w:rPr>
        <w:t>освещения.</w:t>
      </w:r>
    </w:p>
    <w:p w:rsidR="002811B1" w:rsidRDefault="003C6E95">
      <w:pPr>
        <w:pStyle w:val="a3"/>
        <w:spacing w:line="322" w:lineRule="exact"/>
        <w:ind w:firstLine="0"/>
        <w:jc w:val="left"/>
      </w:pPr>
      <w:r>
        <w:t>Романтический</w:t>
      </w:r>
      <w:r>
        <w:rPr>
          <w:spacing w:val="-9"/>
        </w:rPr>
        <w:t xml:space="preserve"> </w:t>
      </w:r>
      <w:r>
        <w:t>пейзаж.</w:t>
      </w:r>
      <w:r>
        <w:rPr>
          <w:spacing w:val="-7"/>
        </w:rPr>
        <w:t xml:space="preserve"> </w:t>
      </w:r>
      <w:r>
        <w:t>Морские</w:t>
      </w:r>
      <w:r>
        <w:rPr>
          <w:spacing w:val="-8"/>
        </w:rPr>
        <w:t xml:space="preserve"> </w:t>
      </w:r>
      <w:r>
        <w:t>пейзажи</w:t>
      </w:r>
      <w:r>
        <w:rPr>
          <w:spacing w:val="-9"/>
        </w:rPr>
        <w:t xml:space="preserve"> </w:t>
      </w:r>
      <w:r>
        <w:t>И.</w:t>
      </w:r>
      <w:r>
        <w:rPr>
          <w:spacing w:val="-4"/>
        </w:rPr>
        <w:t xml:space="preserve"> </w:t>
      </w:r>
      <w:r>
        <w:rPr>
          <w:spacing w:val="-2"/>
        </w:rPr>
        <w:t>Айвазовского.</w:t>
      </w:r>
    </w:p>
    <w:p w:rsidR="002811B1" w:rsidRDefault="003C6E95">
      <w:pPr>
        <w:ind w:left="959" w:right="464" w:firstLine="710"/>
        <w:jc w:val="both"/>
        <w:rPr>
          <w:i/>
          <w:sz w:val="28"/>
        </w:rPr>
      </w:pPr>
      <w:r>
        <w:rPr>
          <w:i/>
          <w:sz w:val="28"/>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2811B1" w:rsidRDefault="003C6E95">
      <w:pPr>
        <w:pStyle w:val="a3"/>
        <w:spacing w:line="322" w:lineRule="exact"/>
        <w:ind w:left="1670" w:firstLine="0"/>
      </w:pPr>
      <w:r>
        <w:t>Живописное</w:t>
      </w:r>
      <w:r>
        <w:rPr>
          <w:spacing w:val="-12"/>
        </w:rPr>
        <w:t xml:space="preserve"> </w:t>
      </w:r>
      <w:r>
        <w:t>изображение</w:t>
      </w:r>
      <w:r>
        <w:rPr>
          <w:spacing w:val="-11"/>
        </w:rPr>
        <w:t xml:space="preserve"> </w:t>
      </w:r>
      <w:r>
        <w:t>различных</w:t>
      </w:r>
      <w:r>
        <w:rPr>
          <w:spacing w:val="-16"/>
        </w:rPr>
        <w:t xml:space="preserve"> </w:t>
      </w:r>
      <w:r>
        <w:t>состояний</w:t>
      </w:r>
      <w:r>
        <w:rPr>
          <w:spacing w:val="-12"/>
        </w:rPr>
        <w:t xml:space="preserve"> </w:t>
      </w:r>
      <w:r>
        <w:rPr>
          <w:spacing w:val="-2"/>
        </w:rPr>
        <w:t>природы.</w:t>
      </w:r>
    </w:p>
    <w:p w:rsidR="002811B1" w:rsidRDefault="003C6E95">
      <w:pPr>
        <w:ind w:left="1670"/>
        <w:jc w:val="both"/>
        <w:rPr>
          <w:i/>
          <w:sz w:val="28"/>
        </w:rPr>
      </w:pPr>
      <w:r>
        <w:rPr>
          <w:i/>
          <w:sz w:val="28"/>
        </w:rPr>
        <w:t>Пейзаж</w:t>
      </w:r>
      <w:r>
        <w:rPr>
          <w:i/>
          <w:spacing w:val="20"/>
          <w:sz w:val="28"/>
        </w:rPr>
        <w:t xml:space="preserve"> </w:t>
      </w:r>
      <w:r>
        <w:rPr>
          <w:i/>
          <w:sz w:val="28"/>
        </w:rPr>
        <w:t>в</w:t>
      </w:r>
      <w:r>
        <w:rPr>
          <w:i/>
          <w:spacing w:val="18"/>
          <w:sz w:val="28"/>
        </w:rPr>
        <w:t xml:space="preserve"> </w:t>
      </w:r>
      <w:r>
        <w:rPr>
          <w:i/>
          <w:sz w:val="28"/>
        </w:rPr>
        <w:t>истории</w:t>
      </w:r>
      <w:r>
        <w:rPr>
          <w:i/>
          <w:spacing w:val="20"/>
          <w:sz w:val="28"/>
        </w:rPr>
        <w:t xml:space="preserve"> </w:t>
      </w:r>
      <w:r>
        <w:rPr>
          <w:i/>
          <w:sz w:val="28"/>
        </w:rPr>
        <w:t>русской</w:t>
      </w:r>
      <w:r>
        <w:rPr>
          <w:i/>
          <w:spacing w:val="18"/>
          <w:sz w:val="28"/>
        </w:rPr>
        <w:t xml:space="preserve"> </w:t>
      </w:r>
      <w:r>
        <w:rPr>
          <w:i/>
          <w:sz w:val="28"/>
        </w:rPr>
        <w:t>живописи</w:t>
      </w:r>
      <w:r>
        <w:rPr>
          <w:i/>
          <w:spacing w:val="20"/>
          <w:sz w:val="28"/>
        </w:rPr>
        <w:t xml:space="preserve"> </w:t>
      </w:r>
      <w:r>
        <w:rPr>
          <w:i/>
          <w:sz w:val="28"/>
        </w:rPr>
        <w:t>и</w:t>
      </w:r>
      <w:r>
        <w:rPr>
          <w:i/>
          <w:spacing w:val="24"/>
          <w:sz w:val="28"/>
        </w:rPr>
        <w:t xml:space="preserve"> </w:t>
      </w:r>
      <w:r>
        <w:rPr>
          <w:i/>
          <w:sz w:val="28"/>
        </w:rPr>
        <w:t>его</w:t>
      </w:r>
      <w:r>
        <w:rPr>
          <w:i/>
          <w:spacing w:val="19"/>
          <w:sz w:val="28"/>
        </w:rPr>
        <w:t xml:space="preserve"> </w:t>
      </w:r>
      <w:r>
        <w:rPr>
          <w:i/>
          <w:sz w:val="28"/>
        </w:rPr>
        <w:t>значение</w:t>
      </w:r>
      <w:r>
        <w:rPr>
          <w:i/>
          <w:spacing w:val="20"/>
          <w:sz w:val="28"/>
        </w:rPr>
        <w:t xml:space="preserve"> </w:t>
      </w:r>
      <w:r>
        <w:rPr>
          <w:i/>
          <w:sz w:val="28"/>
        </w:rPr>
        <w:t>в</w:t>
      </w:r>
      <w:r>
        <w:rPr>
          <w:i/>
          <w:spacing w:val="18"/>
          <w:sz w:val="28"/>
        </w:rPr>
        <w:t xml:space="preserve"> </w:t>
      </w:r>
      <w:r>
        <w:rPr>
          <w:i/>
          <w:spacing w:val="-2"/>
          <w:sz w:val="28"/>
        </w:rPr>
        <w:t>отечественной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4"/>
        <w:jc w:val="both"/>
        <w:rPr>
          <w:i/>
          <w:sz w:val="28"/>
        </w:rPr>
      </w:pPr>
      <w:r>
        <w:rPr>
          <w:i/>
          <w:sz w:val="28"/>
        </w:rPr>
        <w:t>культуре.</w:t>
      </w:r>
      <w:r>
        <w:rPr>
          <w:i/>
          <w:spacing w:val="-5"/>
          <w:sz w:val="28"/>
        </w:rPr>
        <w:t xml:space="preserve"> </w:t>
      </w:r>
      <w:r>
        <w:rPr>
          <w:i/>
          <w:sz w:val="28"/>
        </w:rPr>
        <w:t>История</w:t>
      </w:r>
      <w:r>
        <w:rPr>
          <w:i/>
          <w:spacing w:val="-7"/>
          <w:sz w:val="28"/>
        </w:rPr>
        <w:t xml:space="preserve"> </w:t>
      </w:r>
      <w:r>
        <w:rPr>
          <w:i/>
          <w:sz w:val="28"/>
        </w:rPr>
        <w:t>становления</w:t>
      </w:r>
      <w:r>
        <w:rPr>
          <w:i/>
          <w:spacing w:val="-8"/>
          <w:sz w:val="28"/>
        </w:rPr>
        <w:t xml:space="preserve"> </w:t>
      </w:r>
      <w:r>
        <w:rPr>
          <w:i/>
          <w:sz w:val="28"/>
        </w:rPr>
        <w:t>картины</w:t>
      </w:r>
      <w:r>
        <w:rPr>
          <w:i/>
          <w:spacing w:val="-9"/>
          <w:sz w:val="28"/>
        </w:rPr>
        <w:t xml:space="preserve"> </w:t>
      </w:r>
      <w:r>
        <w:rPr>
          <w:i/>
          <w:sz w:val="28"/>
        </w:rPr>
        <w:t>Родины</w:t>
      </w:r>
      <w:r>
        <w:rPr>
          <w:i/>
          <w:spacing w:val="-9"/>
          <w:sz w:val="28"/>
        </w:rPr>
        <w:t xml:space="preserve"> </w:t>
      </w:r>
      <w:r>
        <w:rPr>
          <w:i/>
          <w:sz w:val="28"/>
        </w:rPr>
        <w:t>в</w:t>
      </w:r>
      <w:r>
        <w:rPr>
          <w:i/>
          <w:spacing w:val="-9"/>
          <w:sz w:val="28"/>
        </w:rPr>
        <w:t xml:space="preserve"> </w:t>
      </w:r>
      <w:r>
        <w:rPr>
          <w:i/>
          <w:sz w:val="28"/>
        </w:rPr>
        <w:t>развитии</w:t>
      </w:r>
      <w:r>
        <w:rPr>
          <w:i/>
          <w:spacing w:val="-8"/>
          <w:sz w:val="28"/>
        </w:rPr>
        <w:t xml:space="preserve"> </w:t>
      </w:r>
      <w:r>
        <w:rPr>
          <w:i/>
          <w:sz w:val="28"/>
        </w:rPr>
        <w:t>отечественной пейзажной живописи XIX в.</w:t>
      </w:r>
    </w:p>
    <w:p w:rsidR="002811B1" w:rsidRDefault="003C6E95">
      <w:pPr>
        <w:ind w:left="959" w:right="464" w:firstLine="710"/>
        <w:jc w:val="both"/>
        <w:rPr>
          <w:sz w:val="28"/>
        </w:rPr>
      </w:pPr>
      <w:r>
        <w:rPr>
          <w:sz w:val="28"/>
        </w:rPr>
        <w:t>Становление</w:t>
      </w:r>
      <w:r>
        <w:rPr>
          <w:spacing w:val="-10"/>
          <w:sz w:val="28"/>
        </w:rPr>
        <w:t xml:space="preserve"> </w:t>
      </w:r>
      <w:r>
        <w:rPr>
          <w:sz w:val="28"/>
        </w:rPr>
        <w:t>образа</w:t>
      </w:r>
      <w:r>
        <w:rPr>
          <w:spacing w:val="-9"/>
          <w:sz w:val="28"/>
        </w:rPr>
        <w:t xml:space="preserve"> </w:t>
      </w:r>
      <w:r>
        <w:rPr>
          <w:sz w:val="28"/>
        </w:rPr>
        <w:t>родной</w:t>
      </w:r>
      <w:r>
        <w:rPr>
          <w:spacing w:val="-11"/>
          <w:sz w:val="28"/>
        </w:rPr>
        <w:t xml:space="preserve"> </w:t>
      </w:r>
      <w:r>
        <w:rPr>
          <w:sz w:val="28"/>
        </w:rPr>
        <w:t>природы</w:t>
      </w:r>
      <w:r>
        <w:rPr>
          <w:spacing w:val="-10"/>
          <w:sz w:val="28"/>
        </w:rPr>
        <w:t xml:space="preserve"> </w:t>
      </w:r>
      <w:r>
        <w:rPr>
          <w:sz w:val="28"/>
        </w:rPr>
        <w:t>в</w:t>
      </w:r>
      <w:r>
        <w:rPr>
          <w:spacing w:val="-12"/>
          <w:sz w:val="28"/>
        </w:rPr>
        <w:t xml:space="preserve"> </w:t>
      </w:r>
      <w:r>
        <w:rPr>
          <w:sz w:val="28"/>
        </w:rPr>
        <w:t>произведениях</w:t>
      </w:r>
      <w:r>
        <w:rPr>
          <w:spacing w:val="-15"/>
          <w:sz w:val="28"/>
        </w:rPr>
        <w:t xml:space="preserve"> </w:t>
      </w:r>
      <w:r>
        <w:rPr>
          <w:sz w:val="28"/>
        </w:rPr>
        <w:t>А. Венецианова</w:t>
      </w:r>
      <w:r>
        <w:rPr>
          <w:spacing w:val="-10"/>
          <w:sz w:val="28"/>
        </w:rPr>
        <w:t xml:space="preserve"> </w:t>
      </w:r>
      <w:r>
        <w:rPr>
          <w:sz w:val="28"/>
        </w:rPr>
        <w:t>и его</w:t>
      </w:r>
      <w:r>
        <w:rPr>
          <w:spacing w:val="-11"/>
          <w:sz w:val="28"/>
        </w:rPr>
        <w:t xml:space="preserve"> </w:t>
      </w:r>
      <w:r>
        <w:rPr>
          <w:sz w:val="28"/>
        </w:rPr>
        <w:t>учеников:</w:t>
      </w:r>
      <w:r>
        <w:rPr>
          <w:spacing w:val="-16"/>
          <w:sz w:val="28"/>
        </w:rPr>
        <w:t xml:space="preserve"> </w:t>
      </w:r>
      <w:r>
        <w:rPr>
          <w:sz w:val="28"/>
        </w:rPr>
        <w:t>А.</w:t>
      </w:r>
      <w:r>
        <w:rPr>
          <w:spacing w:val="-3"/>
          <w:sz w:val="28"/>
        </w:rPr>
        <w:t xml:space="preserve"> </w:t>
      </w:r>
      <w:r>
        <w:rPr>
          <w:sz w:val="28"/>
        </w:rPr>
        <w:t>Саврасова,</w:t>
      </w:r>
      <w:r>
        <w:rPr>
          <w:spacing w:val="-7"/>
          <w:sz w:val="28"/>
        </w:rPr>
        <w:t xml:space="preserve"> </w:t>
      </w:r>
      <w:r>
        <w:rPr>
          <w:sz w:val="28"/>
        </w:rPr>
        <w:t>И.</w:t>
      </w:r>
      <w:r>
        <w:rPr>
          <w:spacing w:val="-4"/>
          <w:sz w:val="28"/>
        </w:rPr>
        <w:t xml:space="preserve"> </w:t>
      </w:r>
      <w:r>
        <w:rPr>
          <w:sz w:val="28"/>
        </w:rPr>
        <w:t>Шишкина.</w:t>
      </w:r>
      <w:r>
        <w:rPr>
          <w:spacing w:val="-9"/>
          <w:sz w:val="28"/>
        </w:rPr>
        <w:t xml:space="preserve"> </w:t>
      </w:r>
      <w:r>
        <w:rPr>
          <w:sz w:val="28"/>
        </w:rPr>
        <w:t>Пейзажная</w:t>
      </w:r>
      <w:r>
        <w:rPr>
          <w:spacing w:val="-9"/>
          <w:sz w:val="28"/>
        </w:rPr>
        <w:t xml:space="preserve"> </w:t>
      </w:r>
      <w:r>
        <w:rPr>
          <w:sz w:val="28"/>
        </w:rPr>
        <w:t>живопись</w:t>
      </w:r>
      <w:r>
        <w:rPr>
          <w:spacing w:val="-13"/>
          <w:sz w:val="28"/>
        </w:rPr>
        <w:t xml:space="preserve"> </w:t>
      </w:r>
      <w:r>
        <w:rPr>
          <w:sz w:val="28"/>
        </w:rPr>
        <w:t>И.</w:t>
      </w:r>
      <w:r>
        <w:rPr>
          <w:spacing w:val="-1"/>
          <w:sz w:val="28"/>
        </w:rPr>
        <w:t xml:space="preserve"> </w:t>
      </w:r>
      <w:r>
        <w:rPr>
          <w:sz w:val="28"/>
        </w:rPr>
        <w:t>Левитана</w:t>
      </w:r>
      <w:r>
        <w:rPr>
          <w:spacing w:val="-11"/>
          <w:sz w:val="28"/>
        </w:rPr>
        <w:t xml:space="preserve"> </w:t>
      </w:r>
      <w:r>
        <w:rPr>
          <w:sz w:val="28"/>
        </w:rPr>
        <w:t xml:space="preserve">и её значение для русской культуры. </w:t>
      </w:r>
      <w:r>
        <w:rPr>
          <w:i/>
          <w:sz w:val="28"/>
        </w:rPr>
        <w:t>Значение художественного образа отечественного пейзажа в развитии чувства Родины</w:t>
      </w:r>
      <w:r>
        <w:rPr>
          <w:sz w:val="28"/>
        </w:rPr>
        <w:t>.</w:t>
      </w:r>
    </w:p>
    <w:p w:rsidR="002811B1" w:rsidRDefault="003C6E95">
      <w:pPr>
        <w:pStyle w:val="a3"/>
        <w:spacing w:before="4"/>
        <w:ind w:right="478"/>
      </w:pPr>
      <w:r>
        <w:t>Творческий опыт в создании композиционного живописного пейзажа своей Родины.</w:t>
      </w:r>
    </w:p>
    <w:p w:rsidR="002811B1" w:rsidRDefault="003C6E95">
      <w:pPr>
        <w:spacing w:line="321" w:lineRule="exact"/>
        <w:ind w:left="1670"/>
        <w:jc w:val="both"/>
        <w:rPr>
          <w:i/>
          <w:sz w:val="28"/>
        </w:rPr>
      </w:pPr>
      <w:r>
        <w:rPr>
          <w:i/>
          <w:sz w:val="28"/>
        </w:rPr>
        <w:t>Графический</w:t>
      </w:r>
      <w:r>
        <w:rPr>
          <w:i/>
          <w:spacing w:val="-9"/>
          <w:sz w:val="28"/>
        </w:rPr>
        <w:t xml:space="preserve"> </w:t>
      </w:r>
      <w:r>
        <w:rPr>
          <w:i/>
          <w:sz w:val="28"/>
        </w:rPr>
        <w:t>образ</w:t>
      </w:r>
      <w:r>
        <w:rPr>
          <w:i/>
          <w:spacing w:val="-5"/>
          <w:sz w:val="28"/>
        </w:rPr>
        <w:t xml:space="preserve"> </w:t>
      </w:r>
      <w:r>
        <w:rPr>
          <w:i/>
          <w:sz w:val="28"/>
        </w:rPr>
        <w:t>пейзажа</w:t>
      </w:r>
      <w:r>
        <w:rPr>
          <w:i/>
          <w:spacing w:val="-8"/>
          <w:sz w:val="28"/>
        </w:rPr>
        <w:t xml:space="preserve"> </w:t>
      </w:r>
      <w:r>
        <w:rPr>
          <w:i/>
          <w:sz w:val="28"/>
        </w:rPr>
        <w:t>в</w:t>
      </w:r>
      <w:r>
        <w:rPr>
          <w:i/>
          <w:spacing w:val="-10"/>
          <w:sz w:val="28"/>
        </w:rPr>
        <w:t xml:space="preserve"> </w:t>
      </w:r>
      <w:r>
        <w:rPr>
          <w:i/>
          <w:sz w:val="28"/>
        </w:rPr>
        <w:t>работах</w:t>
      </w:r>
      <w:r>
        <w:rPr>
          <w:i/>
          <w:spacing w:val="-3"/>
          <w:sz w:val="28"/>
        </w:rPr>
        <w:t xml:space="preserve"> </w:t>
      </w:r>
      <w:r>
        <w:rPr>
          <w:i/>
          <w:sz w:val="28"/>
        </w:rPr>
        <w:t>выдающихся</w:t>
      </w:r>
      <w:r>
        <w:rPr>
          <w:i/>
          <w:spacing w:val="-9"/>
          <w:sz w:val="28"/>
        </w:rPr>
        <w:t xml:space="preserve"> </w:t>
      </w:r>
      <w:r>
        <w:rPr>
          <w:i/>
          <w:spacing w:val="-2"/>
          <w:sz w:val="28"/>
        </w:rPr>
        <w:t>мастеров.</w:t>
      </w:r>
    </w:p>
    <w:p w:rsidR="002811B1" w:rsidRDefault="003C6E95">
      <w:pPr>
        <w:pStyle w:val="a3"/>
        <w:jc w:val="left"/>
      </w:pPr>
      <w:r>
        <w:t>Средства</w:t>
      </w:r>
      <w:r>
        <w:rPr>
          <w:spacing w:val="80"/>
        </w:rPr>
        <w:t xml:space="preserve"> </w:t>
      </w:r>
      <w:r>
        <w:t>выразительности</w:t>
      </w:r>
      <w:r>
        <w:rPr>
          <w:spacing w:val="80"/>
        </w:rPr>
        <w:t xml:space="preserve"> </w:t>
      </w:r>
      <w:r>
        <w:t>в</w:t>
      </w:r>
      <w:r>
        <w:rPr>
          <w:spacing w:val="80"/>
        </w:rPr>
        <w:t xml:space="preserve"> </w:t>
      </w:r>
      <w:r>
        <w:t>графическом</w:t>
      </w:r>
      <w:r>
        <w:rPr>
          <w:spacing w:val="80"/>
        </w:rPr>
        <w:t xml:space="preserve"> </w:t>
      </w:r>
      <w:r>
        <w:t>рисунке</w:t>
      </w:r>
      <w:r>
        <w:rPr>
          <w:spacing w:val="80"/>
        </w:rPr>
        <w:t xml:space="preserve"> </w:t>
      </w:r>
      <w:r>
        <w:t>и</w:t>
      </w:r>
      <w:r>
        <w:rPr>
          <w:spacing w:val="80"/>
        </w:rPr>
        <w:t xml:space="preserve"> </w:t>
      </w:r>
      <w:r>
        <w:t>многообразие графических техник.</w:t>
      </w:r>
    </w:p>
    <w:p w:rsidR="002811B1" w:rsidRDefault="003C6E95">
      <w:pPr>
        <w:pStyle w:val="a3"/>
        <w:tabs>
          <w:tab w:val="left" w:pos="3545"/>
          <w:tab w:val="left" w:pos="5070"/>
          <w:tab w:val="left" w:pos="5541"/>
          <w:tab w:val="left" w:pos="7353"/>
          <w:tab w:val="left" w:pos="9100"/>
          <w:tab w:val="left" w:pos="9694"/>
        </w:tabs>
        <w:ind w:right="478"/>
        <w:jc w:val="left"/>
      </w:pPr>
      <w:r>
        <w:rPr>
          <w:spacing w:val="-2"/>
        </w:rPr>
        <w:t>Графические</w:t>
      </w:r>
      <w:r>
        <w:tab/>
      </w:r>
      <w:r>
        <w:rPr>
          <w:spacing w:val="-2"/>
        </w:rPr>
        <w:t>зарисовки</w:t>
      </w:r>
      <w:r>
        <w:tab/>
      </w:r>
      <w:r>
        <w:rPr>
          <w:spacing w:val="-10"/>
        </w:rPr>
        <w:t>и</w:t>
      </w:r>
      <w:r>
        <w:tab/>
      </w:r>
      <w:r>
        <w:rPr>
          <w:spacing w:val="-2"/>
        </w:rPr>
        <w:t>графическая</w:t>
      </w:r>
      <w:r>
        <w:tab/>
      </w:r>
      <w:r>
        <w:rPr>
          <w:spacing w:val="-2"/>
        </w:rPr>
        <w:t>композиция</w:t>
      </w:r>
      <w:r>
        <w:tab/>
      </w:r>
      <w:r>
        <w:rPr>
          <w:spacing w:val="-6"/>
        </w:rPr>
        <w:t>на</w:t>
      </w:r>
      <w:r>
        <w:tab/>
      </w:r>
      <w:r>
        <w:rPr>
          <w:spacing w:val="-4"/>
        </w:rPr>
        <w:t xml:space="preserve">темы </w:t>
      </w:r>
      <w:r>
        <w:t>окружающей природы.</w:t>
      </w:r>
    </w:p>
    <w:p w:rsidR="002811B1" w:rsidRDefault="003C6E95">
      <w:pPr>
        <w:pStyle w:val="a3"/>
        <w:jc w:val="left"/>
      </w:pPr>
      <w:r>
        <w:t>Городской</w:t>
      </w:r>
      <w:r>
        <w:rPr>
          <w:spacing w:val="40"/>
        </w:rPr>
        <w:t xml:space="preserve"> </w:t>
      </w:r>
      <w:r>
        <w:t>пейзаж</w:t>
      </w:r>
      <w:r>
        <w:rPr>
          <w:spacing w:val="40"/>
        </w:rPr>
        <w:t xml:space="preserve"> </w:t>
      </w:r>
      <w:r>
        <w:t>в</w:t>
      </w:r>
      <w:r>
        <w:rPr>
          <w:spacing w:val="40"/>
        </w:rPr>
        <w:t xml:space="preserve"> </w:t>
      </w:r>
      <w:r>
        <w:t>творчестве</w:t>
      </w:r>
      <w:r>
        <w:rPr>
          <w:spacing w:val="40"/>
        </w:rPr>
        <w:t xml:space="preserve"> </w:t>
      </w:r>
      <w:r>
        <w:t>мастеров</w:t>
      </w:r>
      <w:r>
        <w:rPr>
          <w:spacing w:val="40"/>
        </w:rPr>
        <w:t xml:space="preserve"> </w:t>
      </w:r>
      <w:r>
        <w:t>искусства.</w:t>
      </w:r>
      <w:r>
        <w:rPr>
          <w:spacing w:val="40"/>
        </w:rPr>
        <w:t xml:space="preserve"> </w:t>
      </w:r>
      <w:r>
        <w:t>Многообразие</w:t>
      </w:r>
      <w:r>
        <w:rPr>
          <w:spacing w:val="40"/>
        </w:rPr>
        <w:t xml:space="preserve"> </w:t>
      </w:r>
      <w:r>
        <w:t>в понимании образа города.</w:t>
      </w:r>
    </w:p>
    <w:p w:rsidR="002811B1" w:rsidRDefault="003C6E95">
      <w:pPr>
        <w:spacing w:line="242" w:lineRule="auto"/>
        <w:ind w:left="959" w:right="478" w:firstLine="710"/>
        <w:jc w:val="both"/>
        <w:rPr>
          <w:i/>
          <w:sz w:val="28"/>
        </w:rPr>
      </w:pPr>
      <w:r>
        <w:rPr>
          <w:i/>
          <w:sz w:val="28"/>
        </w:rPr>
        <w:t>Город как материальное воплощение отечественной истории и культурного</w:t>
      </w:r>
      <w:r>
        <w:rPr>
          <w:i/>
          <w:spacing w:val="-1"/>
          <w:sz w:val="28"/>
        </w:rPr>
        <w:t xml:space="preserve"> </w:t>
      </w:r>
      <w:r>
        <w:rPr>
          <w:i/>
          <w:sz w:val="28"/>
        </w:rPr>
        <w:t>наследия. Задачи</w:t>
      </w:r>
      <w:r>
        <w:rPr>
          <w:i/>
          <w:spacing w:val="-1"/>
          <w:sz w:val="28"/>
        </w:rPr>
        <w:t xml:space="preserve"> </w:t>
      </w:r>
      <w:r>
        <w:rPr>
          <w:i/>
          <w:sz w:val="28"/>
        </w:rPr>
        <w:t>охраны</w:t>
      </w:r>
      <w:r>
        <w:rPr>
          <w:i/>
          <w:spacing w:val="-2"/>
          <w:sz w:val="28"/>
        </w:rPr>
        <w:t xml:space="preserve"> </w:t>
      </w:r>
      <w:r>
        <w:rPr>
          <w:i/>
          <w:sz w:val="28"/>
        </w:rPr>
        <w:t>культурного</w:t>
      </w:r>
      <w:r>
        <w:rPr>
          <w:i/>
          <w:spacing w:val="-1"/>
          <w:sz w:val="28"/>
        </w:rPr>
        <w:t xml:space="preserve"> </w:t>
      </w:r>
      <w:r>
        <w:rPr>
          <w:i/>
          <w:sz w:val="28"/>
        </w:rPr>
        <w:t>наследия</w:t>
      </w:r>
      <w:r>
        <w:rPr>
          <w:i/>
          <w:spacing w:val="-1"/>
          <w:sz w:val="28"/>
        </w:rPr>
        <w:t xml:space="preserve"> </w:t>
      </w:r>
      <w:r>
        <w:rPr>
          <w:i/>
          <w:sz w:val="28"/>
        </w:rPr>
        <w:t>и</w:t>
      </w:r>
      <w:r>
        <w:rPr>
          <w:i/>
          <w:spacing w:val="-1"/>
          <w:sz w:val="28"/>
        </w:rPr>
        <w:t xml:space="preserve"> </w:t>
      </w:r>
      <w:r>
        <w:rPr>
          <w:i/>
          <w:sz w:val="28"/>
        </w:rPr>
        <w:t>исторического образа в жизни современного города.</w:t>
      </w:r>
    </w:p>
    <w:p w:rsidR="002811B1" w:rsidRDefault="003C6E95">
      <w:pPr>
        <w:ind w:left="959" w:right="468" w:firstLine="710"/>
        <w:jc w:val="both"/>
        <w:rPr>
          <w:i/>
          <w:sz w:val="28"/>
        </w:rPr>
      </w:pPr>
      <w:r>
        <w:rPr>
          <w:sz w:val="28"/>
        </w:rPr>
        <w:t xml:space="preserve">Опыт изображения городского пейзажа. </w:t>
      </w:r>
      <w:r>
        <w:rPr>
          <w:i/>
          <w:sz w:val="28"/>
        </w:rPr>
        <w:t>Наблюдательная перспектива и ритмическая организация плоскости изображения.</w:t>
      </w:r>
    </w:p>
    <w:p w:rsidR="002811B1" w:rsidRDefault="003C6E95">
      <w:pPr>
        <w:pStyle w:val="2"/>
      </w:pPr>
      <w:r>
        <w:t>Бытовой</w:t>
      </w:r>
      <w:r>
        <w:rPr>
          <w:spacing w:val="-11"/>
        </w:rPr>
        <w:t xml:space="preserve"> </w:t>
      </w:r>
      <w:r>
        <w:t>жанр</w:t>
      </w:r>
      <w:r>
        <w:rPr>
          <w:spacing w:val="-10"/>
        </w:rPr>
        <w:t xml:space="preserve"> </w:t>
      </w:r>
      <w:r>
        <w:t>в</w:t>
      </w:r>
      <w:r>
        <w:rPr>
          <w:spacing w:val="-6"/>
        </w:rPr>
        <w:t xml:space="preserve"> </w:t>
      </w:r>
      <w:r>
        <w:t>изобразительном</w:t>
      </w:r>
      <w:r>
        <w:rPr>
          <w:spacing w:val="-7"/>
        </w:rPr>
        <w:t xml:space="preserve"> </w:t>
      </w:r>
      <w:r>
        <w:rPr>
          <w:spacing w:val="-2"/>
        </w:rPr>
        <w:t>искусстве</w:t>
      </w:r>
    </w:p>
    <w:p w:rsidR="002811B1" w:rsidRDefault="003C6E95">
      <w:pPr>
        <w:ind w:left="959" w:right="477" w:firstLine="710"/>
        <w:jc w:val="both"/>
        <w:rPr>
          <w:sz w:val="28"/>
        </w:rPr>
      </w:pPr>
      <w:r>
        <w:rPr>
          <w:sz w:val="28"/>
        </w:rPr>
        <w:t>Изображение труда и бытовой жизни людей в традициях искусства разных</w:t>
      </w:r>
      <w:r>
        <w:rPr>
          <w:spacing w:val="-15"/>
          <w:sz w:val="28"/>
        </w:rPr>
        <w:t xml:space="preserve"> </w:t>
      </w:r>
      <w:r>
        <w:rPr>
          <w:sz w:val="28"/>
        </w:rPr>
        <w:t>эпох.</w:t>
      </w:r>
      <w:r>
        <w:rPr>
          <w:spacing w:val="-8"/>
          <w:sz w:val="28"/>
        </w:rPr>
        <w:t xml:space="preserve"> </w:t>
      </w:r>
      <w:r>
        <w:rPr>
          <w:i/>
          <w:sz w:val="28"/>
        </w:rPr>
        <w:t>Значение</w:t>
      </w:r>
      <w:r>
        <w:rPr>
          <w:i/>
          <w:spacing w:val="-11"/>
          <w:sz w:val="28"/>
        </w:rPr>
        <w:t xml:space="preserve"> </w:t>
      </w:r>
      <w:r>
        <w:rPr>
          <w:i/>
          <w:sz w:val="28"/>
        </w:rPr>
        <w:t>художественного</w:t>
      </w:r>
      <w:r>
        <w:rPr>
          <w:i/>
          <w:spacing w:val="-11"/>
          <w:sz w:val="28"/>
        </w:rPr>
        <w:t xml:space="preserve"> </w:t>
      </w:r>
      <w:r>
        <w:rPr>
          <w:i/>
          <w:sz w:val="28"/>
        </w:rPr>
        <w:t>изображения</w:t>
      </w:r>
      <w:r>
        <w:rPr>
          <w:i/>
          <w:spacing w:val="-11"/>
          <w:sz w:val="28"/>
        </w:rPr>
        <w:t xml:space="preserve"> </w:t>
      </w:r>
      <w:r>
        <w:rPr>
          <w:i/>
          <w:sz w:val="28"/>
        </w:rPr>
        <w:t>бытовой</w:t>
      </w:r>
      <w:r>
        <w:rPr>
          <w:i/>
          <w:spacing w:val="-12"/>
          <w:sz w:val="28"/>
        </w:rPr>
        <w:t xml:space="preserve"> </w:t>
      </w:r>
      <w:r>
        <w:rPr>
          <w:i/>
          <w:sz w:val="28"/>
        </w:rPr>
        <w:t>жизни</w:t>
      </w:r>
      <w:r>
        <w:rPr>
          <w:i/>
          <w:spacing w:val="-11"/>
          <w:sz w:val="28"/>
        </w:rPr>
        <w:t xml:space="preserve"> </w:t>
      </w:r>
      <w:r>
        <w:rPr>
          <w:i/>
          <w:sz w:val="28"/>
        </w:rPr>
        <w:t>людей в понимании истории человечества и современной жизни</w:t>
      </w:r>
      <w:r>
        <w:rPr>
          <w:sz w:val="28"/>
        </w:rPr>
        <w:t>.</w:t>
      </w:r>
    </w:p>
    <w:p w:rsidR="002811B1" w:rsidRDefault="003C6E95">
      <w:pPr>
        <w:tabs>
          <w:tab w:val="left" w:pos="7355"/>
        </w:tabs>
        <w:ind w:left="959" w:right="472" w:firstLine="710"/>
        <w:jc w:val="right"/>
        <w:rPr>
          <w:i/>
          <w:sz w:val="28"/>
        </w:rPr>
      </w:pPr>
      <w:r>
        <w:rPr>
          <w:sz w:val="28"/>
        </w:rPr>
        <w:t>Жанровая картина как обобщение жизненных впечатлений художника. Тема,</w:t>
      </w:r>
      <w:r>
        <w:rPr>
          <w:spacing w:val="80"/>
          <w:sz w:val="28"/>
        </w:rPr>
        <w:t xml:space="preserve"> </w:t>
      </w:r>
      <w:r>
        <w:rPr>
          <w:sz w:val="28"/>
        </w:rPr>
        <w:t>сюжет,</w:t>
      </w:r>
      <w:r>
        <w:rPr>
          <w:spacing w:val="80"/>
          <w:sz w:val="28"/>
        </w:rPr>
        <w:t xml:space="preserve"> </w:t>
      </w:r>
      <w:r>
        <w:rPr>
          <w:sz w:val="28"/>
        </w:rPr>
        <w:t>содержание</w:t>
      </w:r>
      <w:r>
        <w:rPr>
          <w:spacing w:val="80"/>
          <w:sz w:val="28"/>
        </w:rPr>
        <w:t xml:space="preserve"> </w:t>
      </w:r>
      <w:r>
        <w:rPr>
          <w:sz w:val="28"/>
        </w:rPr>
        <w:t>в</w:t>
      </w:r>
      <w:r>
        <w:rPr>
          <w:spacing w:val="80"/>
          <w:sz w:val="28"/>
        </w:rPr>
        <w:t xml:space="preserve"> </w:t>
      </w:r>
      <w:r>
        <w:rPr>
          <w:sz w:val="28"/>
        </w:rPr>
        <w:t>жанровой</w:t>
      </w:r>
      <w:r>
        <w:rPr>
          <w:spacing w:val="80"/>
          <w:sz w:val="28"/>
        </w:rPr>
        <w:t xml:space="preserve"> </w:t>
      </w:r>
      <w:r>
        <w:rPr>
          <w:sz w:val="28"/>
        </w:rPr>
        <w:t>картине.</w:t>
      </w:r>
      <w:r>
        <w:rPr>
          <w:sz w:val="28"/>
        </w:rPr>
        <w:tab/>
      </w:r>
      <w:r>
        <w:rPr>
          <w:i/>
          <w:sz w:val="28"/>
        </w:rPr>
        <w:t>Образ</w:t>
      </w:r>
      <w:r>
        <w:rPr>
          <w:i/>
          <w:spacing w:val="80"/>
          <w:sz w:val="28"/>
        </w:rPr>
        <w:t xml:space="preserve"> </w:t>
      </w:r>
      <w:r>
        <w:rPr>
          <w:i/>
          <w:sz w:val="28"/>
        </w:rPr>
        <w:t>нравственных</w:t>
      </w:r>
      <w:r>
        <w:rPr>
          <w:i/>
          <w:spacing w:val="80"/>
          <w:sz w:val="28"/>
        </w:rPr>
        <w:t xml:space="preserve"> </w:t>
      </w:r>
      <w:r>
        <w:rPr>
          <w:i/>
          <w:sz w:val="28"/>
        </w:rPr>
        <w:t>и ценностных</w:t>
      </w:r>
      <w:r>
        <w:rPr>
          <w:i/>
          <w:spacing w:val="-7"/>
          <w:sz w:val="28"/>
        </w:rPr>
        <w:t xml:space="preserve"> </w:t>
      </w:r>
      <w:r>
        <w:rPr>
          <w:i/>
          <w:sz w:val="28"/>
        </w:rPr>
        <w:t>смыслов</w:t>
      </w:r>
      <w:r>
        <w:rPr>
          <w:i/>
          <w:spacing w:val="-8"/>
          <w:sz w:val="28"/>
        </w:rPr>
        <w:t xml:space="preserve"> </w:t>
      </w:r>
      <w:r>
        <w:rPr>
          <w:i/>
          <w:sz w:val="28"/>
        </w:rPr>
        <w:t>в</w:t>
      </w:r>
      <w:r>
        <w:rPr>
          <w:i/>
          <w:spacing w:val="-8"/>
          <w:sz w:val="28"/>
        </w:rPr>
        <w:t xml:space="preserve"> </w:t>
      </w:r>
      <w:r>
        <w:rPr>
          <w:i/>
          <w:sz w:val="28"/>
        </w:rPr>
        <w:t>жанровой</w:t>
      </w:r>
      <w:r>
        <w:rPr>
          <w:i/>
          <w:spacing w:val="-4"/>
          <w:sz w:val="28"/>
        </w:rPr>
        <w:t xml:space="preserve"> </w:t>
      </w:r>
      <w:r>
        <w:rPr>
          <w:i/>
          <w:sz w:val="28"/>
        </w:rPr>
        <w:t>картине</w:t>
      </w:r>
      <w:r>
        <w:rPr>
          <w:i/>
          <w:spacing w:val="-7"/>
          <w:sz w:val="28"/>
        </w:rPr>
        <w:t xml:space="preserve"> </w:t>
      </w:r>
      <w:r>
        <w:rPr>
          <w:i/>
          <w:sz w:val="28"/>
        </w:rPr>
        <w:t>и</w:t>
      </w:r>
      <w:r>
        <w:rPr>
          <w:i/>
          <w:spacing w:val="-7"/>
          <w:sz w:val="28"/>
        </w:rPr>
        <w:t xml:space="preserve"> </w:t>
      </w:r>
      <w:r>
        <w:rPr>
          <w:i/>
          <w:sz w:val="28"/>
        </w:rPr>
        <w:t>роль</w:t>
      </w:r>
      <w:r>
        <w:rPr>
          <w:i/>
          <w:spacing w:val="-9"/>
          <w:sz w:val="28"/>
        </w:rPr>
        <w:t xml:space="preserve"> </w:t>
      </w:r>
      <w:r>
        <w:rPr>
          <w:i/>
          <w:sz w:val="28"/>
        </w:rPr>
        <w:t>картины</w:t>
      </w:r>
      <w:r>
        <w:rPr>
          <w:i/>
          <w:spacing w:val="-5"/>
          <w:sz w:val="28"/>
        </w:rPr>
        <w:t xml:space="preserve"> </w:t>
      </w:r>
      <w:r>
        <w:rPr>
          <w:i/>
          <w:sz w:val="28"/>
        </w:rPr>
        <w:t>в</w:t>
      </w:r>
      <w:r>
        <w:rPr>
          <w:i/>
          <w:spacing w:val="-8"/>
          <w:sz w:val="28"/>
        </w:rPr>
        <w:t xml:space="preserve"> </w:t>
      </w:r>
      <w:r>
        <w:rPr>
          <w:i/>
          <w:sz w:val="28"/>
        </w:rPr>
        <w:t>их</w:t>
      </w:r>
      <w:r>
        <w:rPr>
          <w:i/>
          <w:spacing w:val="-7"/>
          <w:sz w:val="28"/>
        </w:rPr>
        <w:t xml:space="preserve"> </w:t>
      </w:r>
      <w:r>
        <w:rPr>
          <w:i/>
          <w:sz w:val="28"/>
        </w:rPr>
        <w:t xml:space="preserve">утверждении. </w:t>
      </w:r>
      <w:r>
        <w:rPr>
          <w:sz w:val="28"/>
        </w:rPr>
        <w:t>Работа</w:t>
      </w:r>
      <w:r>
        <w:rPr>
          <w:spacing w:val="40"/>
          <w:sz w:val="28"/>
        </w:rPr>
        <w:t xml:space="preserve"> </w:t>
      </w:r>
      <w:r>
        <w:rPr>
          <w:sz w:val="28"/>
        </w:rPr>
        <w:t>над</w:t>
      </w:r>
      <w:r>
        <w:rPr>
          <w:spacing w:val="40"/>
          <w:sz w:val="28"/>
        </w:rPr>
        <w:t xml:space="preserve"> </w:t>
      </w:r>
      <w:r>
        <w:rPr>
          <w:sz w:val="28"/>
        </w:rPr>
        <w:t>сюжетной</w:t>
      </w:r>
      <w:r>
        <w:rPr>
          <w:spacing w:val="40"/>
          <w:sz w:val="28"/>
        </w:rPr>
        <w:t xml:space="preserve"> </w:t>
      </w:r>
      <w:r>
        <w:rPr>
          <w:sz w:val="28"/>
        </w:rPr>
        <w:t>композицией.</w:t>
      </w:r>
      <w:r>
        <w:rPr>
          <w:spacing w:val="40"/>
          <w:sz w:val="28"/>
        </w:rPr>
        <w:t xml:space="preserve"> </w:t>
      </w:r>
      <w:r>
        <w:rPr>
          <w:i/>
          <w:sz w:val="28"/>
        </w:rPr>
        <w:t>Композиция</w:t>
      </w:r>
      <w:r>
        <w:rPr>
          <w:i/>
          <w:spacing w:val="40"/>
          <w:sz w:val="28"/>
        </w:rPr>
        <w:t xml:space="preserve"> </w:t>
      </w:r>
      <w:r>
        <w:rPr>
          <w:i/>
          <w:sz w:val="28"/>
        </w:rPr>
        <w:t>как</w:t>
      </w:r>
      <w:r>
        <w:rPr>
          <w:i/>
          <w:spacing w:val="40"/>
          <w:sz w:val="28"/>
        </w:rPr>
        <w:t xml:space="preserve"> </w:t>
      </w:r>
      <w:r>
        <w:rPr>
          <w:i/>
          <w:sz w:val="28"/>
        </w:rPr>
        <w:t>целостность</w:t>
      </w:r>
      <w:r>
        <w:rPr>
          <w:i/>
          <w:spacing w:val="40"/>
          <w:sz w:val="28"/>
        </w:rPr>
        <w:t xml:space="preserve"> </w:t>
      </w:r>
      <w:r>
        <w:rPr>
          <w:i/>
          <w:sz w:val="28"/>
        </w:rPr>
        <w:t>в организации</w:t>
      </w:r>
      <w:r>
        <w:rPr>
          <w:i/>
          <w:spacing w:val="59"/>
          <w:sz w:val="28"/>
        </w:rPr>
        <w:t xml:space="preserve"> </w:t>
      </w:r>
      <w:r>
        <w:rPr>
          <w:i/>
          <w:sz w:val="28"/>
        </w:rPr>
        <w:t>художественных</w:t>
      </w:r>
      <w:r>
        <w:rPr>
          <w:i/>
          <w:spacing w:val="60"/>
          <w:sz w:val="28"/>
        </w:rPr>
        <w:t xml:space="preserve"> </w:t>
      </w:r>
      <w:r>
        <w:rPr>
          <w:i/>
          <w:sz w:val="28"/>
        </w:rPr>
        <w:t>выразительных</w:t>
      </w:r>
      <w:r>
        <w:rPr>
          <w:i/>
          <w:spacing w:val="60"/>
          <w:sz w:val="28"/>
        </w:rPr>
        <w:t xml:space="preserve"> </w:t>
      </w:r>
      <w:r>
        <w:rPr>
          <w:i/>
          <w:sz w:val="28"/>
        </w:rPr>
        <w:t>средств</w:t>
      </w:r>
      <w:r>
        <w:rPr>
          <w:i/>
          <w:spacing w:val="60"/>
          <w:sz w:val="28"/>
        </w:rPr>
        <w:t xml:space="preserve"> </w:t>
      </w:r>
      <w:r>
        <w:rPr>
          <w:i/>
          <w:sz w:val="28"/>
        </w:rPr>
        <w:t>и</w:t>
      </w:r>
      <w:r>
        <w:rPr>
          <w:i/>
          <w:spacing w:val="59"/>
          <w:sz w:val="28"/>
        </w:rPr>
        <w:t xml:space="preserve"> </w:t>
      </w:r>
      <w:r>
        <w:rPr>
          <w:i/>
          <w:sz w:val="28"/>
        </w:rPr>
        <w:t>взаимосвязи</w:t>
      </w:r>
      <w:r>
        <w:rPr>
          <w:i/>
          <w:spacing w:val="60"/>
          <w:sz w:val="28"/>
        </w:rPr>
        <w:t xml:space="preserve"> </w:t>
      </w:r>
      <w:r>
        <w:rPr>
          <w:i/>
          <w:spacing w:val="-4"/>
          <w:sz w:val="28"/>
        </w:rPr>
        <w:t>всех</w:t>
      </w:r>
    </w:p>
    <w:p w:rsidR="002811B1" w:rsidRDefault="003C6E95">
      <w:pPr>
        <w:ind w:left="959"/>
        <w:jc w:val="both"/>
        <w:rPr>
          <w:i/>
          <w:sz w:val="28"/>
        </w:rPr>
      </w:pPr>
      <w:r>
        <w:rPr>
          <w:i/>
          <w:sz w:val="28"/>
        </w:rPr>
        <w:t>компонентов</w:t>
      </w:r>
      <w:r>
        <w:rPr>
          <w:i/>
          <w:spacing w:val="-16"/>
          <w:sz w:val="28"/>
        </w:rPr>
        <w:t xml:space="preserve"> </w:t>
      </w:r>
      <w:r>
        <w:rPr>
          <w:i/>
          <w:spacing w:val="-2"/>
          <w:sz w:val="28"/>
        </w:rPr>
        <w:t>произведения.</w:t>
      </w:r>
    </w:p>
    <w:p w:rsidR="002811B1" w:rsidRDefault="003C6E95">
      <w:pPr>
        <w:pStyle w:val="2"/>
        <w:spacing w:before="1"/>
      </w:pPr>
      <w:r>
        <w:t>Исторический</w:t>
      </w:r>
      <w:r>
        <w:rPr>
          <w:spacing w:val="-13"/>
        </w:rPr>
        <w:t xml:space="preserve"> </w:t>
      </w:r>
      <w:r>
        <w:t>жанр</w:t>
      </w:r>
      <w:r>
        <w:rPr>
          <w:spacing w:val="-12"/>
        </w:rPr>
        <w:t xml:space="preserve"> </w:t>
      </w:r>
      <w:r>
        <w:t>в</w:t>
      </w:r>
      <w:r>
        <w:rPr>
          <w:spacing w:val="-11"/>
        </w:rPr>
        <w:t xml:space="preserve"> </w:t>
      </w:r>
      <w:r>
        <w:t>изобразительном</w:t>
      </w:r>
      <w:r>
        <w:rPr>
          <w:spacing w:val="-9"/>
        </w:rPr>
        <w:t xml:space="preserve"> </w:t>
      </w:r>
      <w:r>
        <w:rPr>
          <w:spacing w:val="-2"/>
        </w:rPr>
        <w:t>искусстве</w:t>
      </w:r>
    </w:p>
    <w:p w:rsidR="002811B1" w:rsidRDefault="003C6E95">
      <w:pPr>
        <w:ind w:left="959" w:right="473" w:firstLine="710"/>
        <w:jc w:val="both"/>
        <w:rPr>
          <w:i/>
          <w:sz w:val="28"/>
        </w:rPr>
      </w:pPr>
      <w:r>
        <w:rPr>
          <w:i/>
          <w:sz w:val="28"/>
        </w:rPr>
        <w:t>Историческая тема в искусстве как изображение наиболее значительных событий в жизни общества.</w:t>
      </w:r>
    </w:p>
    <w:p w:rsidR="002811B1" w:rsidRDefault="003C6E95">
      <w:pPr>
        <w:pStyle w:val="a3"/>
        <w:ind w:right="474"/>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811B1" w:rsidRDefault="003C6E95">
      <w:pPr>
        <w:ind w:left="959" w:right="466" w:firstLine="710"/>
        <w:jc w:val="both"/>
        <w:rPr>
          <w:i/>
          <w:sz w:val="28"/>
        </w:rPr>
      </w:pPr>
      <w:r>
        <w:rPr>
          <w:i/>
          <w:sz w:val="28"/>
        </w:rPr>
        <w:t>Историческая картина в русском искусстве XIX в. и её особое место в развитии отечественной культуры.</w:t>
      </w:r>
    </w:p>
    <w:p w:rsidR="002811B1" w:rsidRDefault="003C6E95">
      <w:pPr>
        <w:ind w:left="959" w:right="475" w:firstLine="710"/>
        <w:jc w:val="both"/>
        <w:rPr>
          <w:i/>
          <w:sz w:val="28"/>
        </w:rPr>
      </w:pPr>
      <w:r>
        <w:rPr>
          <w:sz w:val="28"/>
        </w:rPr>
        <w:t>Картина</w:t>
      </w:r>
      <w:r>
        <w:rPr>
          <w:spacing w:val="-18"/>
          <w:sz w:val="28"/>
        </w:rPr>
        <w:t xml:space="preserve"> </w:t>
      </w:r>
      <w:r>
        <w:rPr>
          <w:sz w:val="28"/>
        </w:rPr>
        <w:t>К.</w:t>
      </w:r>
      <w:r>
        <w:rPr>
          <w:spacing w:val="-17"/>
          <w:sz w:val="28"/>
        </w:rPr>
        <w:t xml:space="preserve"> </w:t>
      </w:r>
      <w:r>
        <w:rPr>
          <w:sz w:val="28"/>
        </w:rPr>
        <w:t>Брюллова</w:t>
      </w:r>
      <w:r>
        <w:rPr>
          <w:spacing w:val="-16"/>
          <w:sz w:val="28"/>
        </w:rPr>
        <w:t xml:space="preserve"> </w:t>
      </w:r>
      <w:r>
        <w:rPr>
          <w:sz w:val="28"/>
        </w:rPr>
        <w:t>«Последний</w:t>
      </w:r>
      <w:r>
        <w:rPr>
          <w:spacing w:val="-18"/>
          <w:sz w:val="28"/>
        </w:rPr>
        <w:t xml:space="preserve"> </w:t>
      </w:r>
      <w:r>
        <w:rPr>
          <w:sz w:val="28"/>
        </w:rPr>
        <w:t>день</w:t>
      </w:r>
      <w:r>
        <w:rPr>
          <w:spacing w:val="-17"/>
          <w:sz w:val="28"/>
        </w:rPr>
        <w:t xml:space="preserve"> </w:t>
      </w:r>
      <w:r>
        <w:rPr>
          <w:sz w:val="28"/>
        </w:rPr>
        <w:t>Помпеи»,</w:t>
      </w:r>
      <w:r>
        <w:rPr>
          <w:spacing w:val="-18"/>
          <w:sz w:val="28"/>
        </w:rPr>
        <w:t xml:space="preserve"> </w:t>
      </w:r>
      <w:r>
        <w:rPr>
          <w:sz w:val="28"/>
        </w:rPr>
        <w:t>исторические</w:t>
      </w:r>
      <w:r>
        <w:rPr>
          <w:spacing w:val="-17"/>
          <w:sz w:val="28"/>
        </w:rPr>
        <w:t xml:space="preserve"> </w:t>
      </w:r>
      <w:r>
        <w:rPr>
          <w:sz w:val="28"/>
        </w:rPr>
        <w:t>картины в творчестве В. Сурикова и др</w:t>
      </w:r>
      <w:r>
        <w:rPr>
          <w:i/>
          <w:sz w:val="28"/>
        </w:rPr>
        <w:t>. Исторический образ России в картинах ХХ в.</w:t>
      </w:r>
    </w:p>
    <w:p w:rsidR="002811B1" w:rsidRDefault="003C6E95">
      <w:pPr>
        <w:pStyle w:val="a3"/>
        <w:ind w:right="472"/>
      </w:pPr>
      <w:r>
        <w:t>Работа</w:t>
      </w:r>
      <w:r>
        <w:rPr>
          <w:spacing w:val="-9"/>
        </w:rPr>
        <w:t xml:space="preserve"> </w:t>
      </w:r>
      <w:r>
        <w:t>над</w:t>
      </w:r>
      <w:r>
        <w:rPr>
          <w:spacing w:val="-7"/>
        </w:rPr>
        <w:t xml:space="preserve"> </w:t>
      </w:r>
      <w:r>
        <w:t>сюжетной</w:t>
      </w:r>
      <w:r>
        <w:rPr>
          <w:spacing w:val="-10"/>
        </w:rPr>
        <w:t xml:space="preserve"> </w:t>
      </w:r>
      <w:r>
        <w:t>композицией.</w:t>
      </w:r>
      <w:r>
        <w:rPr>
          <w:spacing w:val="-7"/>
        </w:rPr>
        <w:t xml:space="preserve"> </w:t>
      </w:r>
      <w:r>
        <w:t>Этапы</w:t>
      </w:r>
      <w:r>
        <w:rPr>
          <w:spacing w:val="-9"/>
        </w:rPr>
        <w:t xml:space="preserve"> </w:t>
      </w:r>
      <w:r>
        <w:t>длительного</w:t>
      </w:r>
      <w:r>
        <w:rPr>
          <w:spacing w:val="-9"/>
        </w:rPr>
        <w:t xml:space="preserve"> </w:t>
      </w:r>
      <w:r>
        <w:t>периода</w:t>
      </w:r>
      <w:r>
        <w:rPr>
          <w:spacing w:val="-9"/>
        </w:rPr>
        <w:t xml:space="preserve"> </w:t>
      </w:r>
      <w:r>
        <w:t>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pPr>
      <w:r>
        <w:t>Разработка эскизов композиции на историческую тему с опорой на собранный материал по задуманному сюжету.</w:t>
      </w:r>
    </w:p>
    <w:p w:rsidR="002811B1" w:rsidRDefault="003C6E95">
      <w:pPr>
        <w:pStyle w:val="2"/>
        <w:spacing w:before="5"/>
      </w:pPr>
      <w:r>
        <w:t>Библейские</w:t>
      </w:r>
      <w:r>
        <w:rPr>
          <w:spacing w:val="-8"/>
        </w:rPr>
        <w:t xml:space="preserve"> </w:t>
      </w:r>
      <w:r>
        <w:t>темы</w:t>
      </w:r>
      <w:r>
        <w:rPr>
          <w:spacing w:val="-12"/>
        </w:rPr>
        <w:t xml:space="preserve"> </w:t>
      </w:r>
      <w:r>
        <w:t>в</w:t>
      </w:r>
      <w:r>
        <w:rPr>
          <w:spacing w:val="-11"/>
        </w:rPr>
        <w:t xml:space="preserve"> </w:t>
      </w:r>
      <w:r>
        <w:t>изобразительном</w:t>
      </w:r>
      <w:r>
        <w:rPr>
          <w:spacing w:val="-5"/>
        </w:rPr>
        <w:t xml:space="preserve"> </w:t>
      </w:r>
      <w:r>
        <w:rPr>
          <w:spacing w:val="-2"/>
        </w:rPr>
        <w:t>искусстве</w:t>
      </w:r>
    </w:p>
    <w:p w:rsidR="002811B1" w:rsidRDefault="003C6E95">
      <w:pPr>
        <w:pStyle w:val="a3"/>
        <w:spacing w:line="244" w:lineRule="auto"/>
        <w:ind w:right="479"/>
      </w:pPr>
      <w:r>
        <w:t>Исторические картины на библейские темы: место и значение сюжетов Священной истории в европейской культуре.</w:t>
      </w:r>
    </w:p>
    <w:p w:rsidR="002811B1" w:rsidRDefault="003C6E95">
      <w:pPr>
        <w:spacing w:line="314" w:lineRule="exact"/>
        <w:ind w:left="1670"/>
        <w:jc w:val="both"/>
        <w:rPr>
          <w:i/>
          <w:sz w:val="28"/>
        </w:rPr>
      </w:pPr>
      <w:r>
        <w:rPr>
          <w:i/>
          <w:sz w:val="28"/>
        </w:rPr>
        <w:t>Вечные</w:t>
      </w:r>
      <w:r>
        <w:rPr>
          <w:i/>
          <w:spacing w:val="3"/>
          <w:sz w:val="28"/>
        </w:rPr>
        <w:t xml:space="preserve"> </w:t>
      </w:r>
      <w:r>
        <w:rPr>
          <w:i/>
          <w:sz w:val="28"/>
        </w:rPr>
        <w:t>темы</w:t>
      </w:r>
      <w:r>
        <w:rPr>
          <w:i/>
          <w:spacing w:val="5"/>
          <w:sz w:val="28"/>
        </w:rPr>
        <w:t xml:space="preserve"> </w:t>
      </w:r>
      <w:r>
        <w:rPr>
          <w:i/>
          <w:sz w:val="28"/>
        </w:rPr>
        <w:t>и</w:t>
      </w:r>
      <w:r>
        <w:rPr>
          <w:i/>
          <w:spacing w:val="2"/>
          <w:sz w:val="28"/>
        </w:rPr>
        <w:t xml:space="preserve"> </w:t>
      </w:r>
      <w:r>
        <w:rPr>
          <w:i/>
          <w:sz w:val="28"/>
        </w:rPr>
        <w:t>их</w:t>
      </w:r>
      <w:r>
        <w:rPr>
          <w:i/>
          <w:spacing w:val="3"/>
          <w:sz w:val="28"/>
        </w:rPr>
        <w:t xml:space="preserve"> </w:t>
      </w:r>
      <w:r>
        <w:rPr>
          <w:i/>
          <w:sz w:val="28"/>
        </w:rPr>
        <w:t>нравственное</w:t>
      </w:r>
      <w:r>
        <w:rPr>
          <w:i/>
          <w:spacing w:val="4"/>
          <w:sz w:val="28"/>
        </w:rPr>
        <w:t xml:space="preserve"> </w:t>
      </w:r>
      <w:r>
        <w:rPr>
          <w:i/>
          <w:sz w:val="28"/>
        </w:rPr>
        <w:t>и</w:t>
      </w:r>
      <w:r>
        <w:rPr>
          <w:i/>
          <w:spacing w:val="2"/>
          <w:sz w:val="28"/>
        </w:rPr>
        <w:t xml:space="preserve"> </w:t>
      </w:r>
      <w:r>
        <w:rPr>
          <w:i/>
          <w:sz w:val="28"/>
        </w:rPr>
        <w:t>духовно-ценностное</w:t>
      </w:r>
      <w:r>
        <w:rPr>
          <w:i/>
          <w:spacing w:val="3"/>
          <w:sz w:val="28"/>
        </w:rPr>
        <w:t xml:space="preserve"> </w:t>
      </w:r>
      <w:r>
        <w:rPr>
          <w:i/>
          <w:sz w:val="28"/>
        </w:rPr>
        <w:t>выражение</w:t>
      </w:r>
      <w:r>
        <w:rPr>
          <w:i/>
          <w:spacing w:val="4"/>
          <w:sz w:val="28"/>
        </w:rPr>
        <w:t xml:space="preserve"> </w:t>
      </w:r>
      <w:r>
        <w:rPr>
          <w:i/>
          <w:spacing w:val="-5"/>
          <w:sz w:val="28"/>
        </w:rPr>
        <w:t>как</w:t>
      </w:r>
    </w:p>
    <w:p w:rsidR="002811B1" w:rsidRDefault="003C6E95">
      <w:pPr>
        <w:spacing w:line="322" w:lineRule="exact"/>
        <w:ind w:left="959"/>
        <w:jc w:val="both"/>
        <w:rPr>
          <w:i/>
          <w:sz w:val="28"/>
        </w:rPr>
      </w:pPr>
      <w:r>
        <w:rPr>
          <w:i/>
          <w:sz w:val="28"/>
        </w:rPr>
        <w:t>«духовная</w:t>
      </w:r>
      <w:r>
        <w:rPr>
          <w:i/>
          <w:spacing w:val="-8"/>
          <w:sz w:val="28"/>
        </w:rPr>
        <w:t xml:space="preserve"> </w:t>
      </w:r>
      <w:r>
        <w:rPr>
          <w:i/>
          <w:sz w:val="28"/>
        </w:rPr>
        <w:t>ось»,</w:t>
      </w:r>
      <w:r>
        <w:rPr>
          <w:i/>
          <w:spacing w:val="-7"/>
          <w:sz w:val="28"/>
        </w:rPr>
        <w:t xml:space="preserve"> </w:t>
      </w:r>
      <w:r>
        <w:rPr>
          <w:i/>
          <w:sz w:val="28"/>
        </w:rPr>
        <w:t>соединяющая</w:t>
      </w:r>
      <w:r>
        <w:rPr>
          <w:i/>
          <w:spacing w:val="-9"/>
          <w:sz w:val="28"/>
        </w:rPr>
        <w:t xml:space="preserve"> </w:t>
      </w:r>
      <w:r>
        <w:rPr>
          <w:i/>
          <w:sz w:val="28"/>
        </w:rPr>
        <w:t>жизненные</w:t>
      </w:r>
      <w:r>
        <w:rPr>
          <w:i/>
          <w:spacing w:val="-7"/>
          <w:sz w:val="28"/>
        </w:rPr>
        <w:t xml:space="preserve"> </w:t>
      </w:r>
      <w:r>
        <w:rPr>
          <w:i/>
          <w:sz w:val="28"/>
        </w:rPr>
        <w:t>позиции</w:t>
      </w:r>
      <w:r>
        <w:rPr>
          <w:i/>
          <w:spacing w:val="-9"/>
          <w:sz w:val="28"/>
        </w:rPr>
        <w:t xml:space="preserve"> </w:t>
      </w:r>
      <w:r>
        <w:rPr>
          <w:i/>
          <w:sz w:val="28"/>
        </w:rPr>
        <w:t>разных</w:t>
      </w:r>
      <w:r>
        <w:rPr>
          <w:i/>
          <w:spacing w:val="-8"/>
          <w:sz w:val="28"/>
        </w:rPr>
        <w:t xml:space="preserve"> </w:t>
      </w:r>
      <w:r>
        <w:rPr>
          <w:i/>
          <w:spacing w:val="-2"/>
          <w:sz w:val="28"/>
        </w:rPr>
        <w:t>поколений.</w:t>
      </w:r>
    </w:p>
    <w:p w:rsidR="002811B1" w:rsidRDefault="003C6E95">
      <w:pPr>
        <w:pStyle w:val="a3"/>
        <w:ind w:right="477"/>
      </w:pPr>
      <w:r>
        <w:t>Произведения на библейские темы Леонардо да Винчи, Рафаэля, Рембрандта, в скульптуре «Пьета» Микеланджело и др.</w:t>
      </w:r>
    </w:p>
    <w:p w:rsidR="002811B1" w:rsidRDefault="003C6E95">
      <w:pPr>
        <w:pStyle w:val="a3"/>
        <w:ind w:right="464"/>
      </w:pPr>
      <w:r>
        <w:rPr>
          <w:spacing w:val="-2"/>
        </w:rPr>
        <w:t>Библейские</w:t>
      </w:r>
      <w:r>
        <w:rPr>
          <w:spacing w:val="-12"/>
        </w:rPr>
        <w:t xml:space="preserve"> </w:t>
      </w:r>
      <w:r>
        <w:rPr>
          <w:spacing w:val="-2"/>
        </w:rPr>
        <w:t>темы</w:t>
      </w:r>
      <w:r>
        <w:rPr>
          <w:spacing w:val="-12"/>
        </w:rPr>
        <w:t xml:space="preserve"> </w:t>
      </w:r>
      <w:r>
        <w:rPr>
          <w:spacing w:val="-2"/>
        </w:rPr>
        <w:t>в</w:t>
      </w:r>
      <w:r>
        <w:rPr>
          <w:spacing w:val="-14"/>
        </w:rPr>
        <w:t xml:space="preserve"> </w:t>
      </w:r>
      <w:r>
        <w:rPr>
          <w:spacing w:val="-2"/>
        </w:rPr>
        <w:t>отечественных</w:t>
      </w:r>
      <w:r>
        <w:rPr>
          <w:spacing w:val="-16"/>
        </w:rPr>
        <w:t xml:space="preserve"> </w:t>
      </w:r>
      <w:r>
        <w:rPr>
          <w:spacing w:val="-2"/>
        </w:rPr>
        <w:t>картинах</w:t>
      </w:r>
      <w:r>
        <w:rPr>
          <w:spacing w:val="-15"/>
        </w:rPr>
        <w:t xml:space="preserve"> </w:t>
      </w:r>
      <w:r>
        <w:rPr>
          <w:spacing w:val="-2"/>
        </w:rPr>
        <w:t>XIX</w:t>
      </w:r>
      <w:r>
        <w:rPr>
          <w:spacing w:val="9"/>
        </w:rPr>
        <w:t xml:space="preserve"> </w:t>
      </w:r>
      <w:r>
        <w:rPr>
          <w:spacing w:val="-2"/>
        </w:rPr>
        <w:t>в.</w:t>
      </w:r>
      <w:r>
        <w:rPr>
          <w:spacing w:val="-10"/>
        </w:rPr>
        <w:t xml:space="preserve"> </w:t>
      </w:r>
      <w:r>
        <w:rPr>
          <w:spacing w:val="-2"/>
        </w:rPr>
        <w:t>(А. Иванов.</w:t>
      </w:r>
      <w:r>
        <w:rPr>
          <w:spacing w:val="-14"/>
        </w:rPr>
        <w:t xml:space="preserve"> </w:t>
      </w:r>
      <w:r>
        <w:rPr>
          <w:spacing w:val="-2"/>
        </w:rPr>
        <w:t xml:space="preserve">«Явление </w:t>
      </w:r>
      <w:r>
        <w:t>Христа народу», И.</w:t>
      </w:r>
      <w:r>
        <w:rPr>
          <w:spacing w:val="-18"/>
        </w:rPr>
        <w:t xml:space="preserve"> </w:t>
      </w:r>
      <w:r>
        <w:t>Крамской. «Христос в пустыне», Н.</w:t>
      </w:r>
      <w:r>
        <w:rPr>
          <w:spacing w:val="-18"/>
        </w:rPr>
        <w:t xml:space="preserve"> </w:t>
      </w:r>
      <w:r>
        <w:t>Ге. «Тайная вечеря», В. Поленов. «Христос</w:t>
      </w:r>
      <w:r>
        <w:rPr>
          <w:spacing w:val="-3"/>
        </w:rPr>
        <w:t xml:space="preserve"> </w:t>
      </w:r>
      <w:r>
        <w:t>и</w:t>
      </w:r>
      <w:r>
        <w:rPr>
          <w:spacing w:val="-4"/>
        </w:rPr>
        <w:t xml:space="preserve"> </w:t>
      </w:r>
      <w:r>
        <w:t>грешница»).</w:t>
      </w:r>
    </w:p>
    <w:p w:rsidR="002811B1" w:rsidRDefault="003C6E95">
      <w:pPr>
        <w:pStyle w:val="a3"/>
        <w:ind w:right="472"/>
      </w:pPr>
      <w:r>
        <w:t>Иконопись как великое проявление русской культуры. Язык изображения в иконе — его религиозный и символический смысл.</w:t>
      </w:r>
    </w:p>
    <w:p w:rsidR="002811B1" w:rsidRDefault="003C6E95">
      <w:pPr>
        <w:pStyle w:val="a3"/>
        <w:ind w:right="481"/>
      </w:pPr>
      <w:r>
        <w:t>Великие русские иконописцы: духовный свет икон Андрея Рублёва, Феофана Грека, Дионисия.</w:t>
      </w:r>
    </w:p>
    <w:p w:rsidR="002811B1" w:rsidRDefault="003C6E95">
      <w:pPr>
        <w:pStyle w:val="a3"/>
        <w:spacing w:line="321" w:lineRule="exact"/>
        <w:ind w:left="1670" w:firstLine="0"/>
      </w:pPr>
      <w:r>
        <w:t>Работа</w:t>
      </w:r>
      <w:r>
        <w:rPr>
          <w:spacing w:val="-9"/>
        </w:rPr>
        <w:t xml:space="preserve"> </w:t>
      </w:r>
      <w:r>
        <w:t>над</w:t>
      </w:r>
      <w:r>
        <w:rPr>
          <w:spacing w:val="-7"/>
        </w:rPr>
        <w:t xml:space="preserve"> </w:t>
      </w:r>
      <w:r>
        <w:t>эскизом</w:t>
      </w:r>
      <w:r>
        <w:rPr>
          <w:spacing w:val="-7"/>
        </w:rPr>
        <w:t xml:space="preserve"> </w:t>
      </w:r>
      <w:r>
        <w:t>сюжетной</w:t>
      </w:r>
      <w:r>
        <w:rPr>
          <w:spacing w:val="-9"/>
        </w:rPr>
        <w:t xml:space="preserve"> </w:t>
      </w:r>
      <w:r>
        <w:rPr>
          <w:spacing w:val="-2"/>
        </w:rPr>
        <w:t>композиции.</w:t>
      </w:r>
    </w:p>
    <w:p w:rsidR="002811B1" w:rsidRDefault="003C6E95">
      <w:pPr>
        <w:ind w:left="959" w:right="476" w:firstLine="710"/>
        <w:jc w:val="both"/>
        <w:rPr>
          <w:i/>
          <w:sz w:val="28"/>
        </w:rPr>
      </w:pPr>
      <w:r>
        <w:rPr>
          <w:i/>
          <w:sz w:val="28"/>
        </w:rPr>
        <w:t>Роль</w:t>
      </w:r>
      <w:r>
        <w:rPr>
          <w:i/>
          <w:spacing w:val="-18"/>
          <w:sz w:val="28"/>
        </w:rPr>
        <w:t xml:space="preserve"> </w:t>
      </w:r>
      <w:r>
        <w:rPr>
          <w:i/>
          <w:sz w:val="28"/>
        </w:rPr>
        <w:t>и</w:t>
      </w:r>
      <w:r>
        <w:rPr>
          <w:i/>
          <w:spacing w:val="-17"/>
          <w:sz w:val="28"/>
        </w:rPr>
        <w:t xml:space="preserve"> </w:t>
      </w:r>
      <w:r>
        <w:rPr>
          <w:i/>
          <w:sz w:val="28"/>
        </w:rPr>
        <w:t>значение</w:t>
      </w:r>
      <w:r>
        <w:rPr>
          <w:i/>
          <w:spacing w:val="-18"/>
          <w:sz w:val="28"/>
        </w:rPr>
        <w:t xml:space="preserve"> </w:t>
      </w:r>
      <w:r>
        <w:rPr>
          <w:i/>
          <w:sz w:val="28"/>
        </w:rPr>
        <w:t>изобразительного</w:t>
      </w:r>
      <w:r>
        <w:rPr>
          <w:i/>
          <w:spacing w:val="-17"/>
          <w:sz w:val="28"/>
        </w:rPr>
        <w:t xml:space="preserve"> </w:t>
      </w:r>
      <w:r>
        <w:rPr>
          <w:i/>
          <w:sz w:val="28"/>
        </w:rPr>
        <w:t>искусства</w:t>
      </w:r>
      <w:r>
        <w:rPr>
          <w:i/>
          <w:spacing w:val="-18"/>
          <w:sz w:val="28"/>
        </w:rPr>
        <w:t xml:space="preserve"> </w:t>
      </w:r>
      <w:r>
        <w:rPr>
          <w:i/>
          <w:sz w:val="28"/>
        </w:rPr>
        <w:t>в</w:t>
      </w:r>
      <w:r>
        <w:rPr>
          <w:i/>
          <w:spacing w:val="-17"/>
          <w:sz w:val="28"/>
        </w:rPr>
        <w:t xml:space="preserve"> </w:t>
      </w:r>
      <w:r>
        <w:rPr>
          <w:i/>
          <w:sz w:val="28"/>
        </w:rPr>
        <w:t>жизни</w:t>
      </w:r>
      <w:r>
        <w:rPr>
          <w:i/>
          <w:spacing w:val="-18"/>
          <w:sz w:val="28"/>
        </w:rPr>
        <w:t xml:space="preserve"> </w:t>
      </w:r>
      <w:r>
        <w:rPr>
          <w:i/>
          <w:sz w:val="28"/>
        </w:rPr>
        <w:t>людей:</w:t>
      </w:r>
      <w:r>
        <w:rPr>
          <w:i/>
          <w:spacing w:val="-17"/>
          <w:sz w:val="28"/>
        </w:rPr>
        <w:t xml:space="preserve"> </w:t>
      </w:r>
      <w:r>
        <w:rPr>
          <w:i/>
          <w:sz w:val="28"/>
        </w:rPr>
        <w:t>образ</w:t>
      </w:r>
      <w:r>
        <w:rPr>
          <w:i/>
          <w:spacing w:val="-18"/>
          <w:sz w:val="28"/>
        </w:rPr>
        <w:t xml:space="preserve"> </w:t>
      </w:r>
      <w:r>
        <w:rPr>
          <w:i/>
          <w:sz w:val="28"/>
        </w:rPr>
        <w:t>мира в изобразительном искусстве.</w:t>
      </w:r>
    </w:p>
    <w:p w:rsidR="002811B1" w:rsidRDefault="002811B1">
      <w:pPr>
        <w:pStyle w:val="a3"/>
        <w:spacing w:before="3"/>
        <w:ind w:left="0" w:firstLine="0"/>
        <w:jc w:val="left"/>
        <w:rPr>
          <w:i/>
        </w:rPr>
      </w:pPr>
    </w:p>
    <w:p w:rsidR="002811B1" w:rsidRDefault="003C6E95">
      <w:pPr>
        <w:pStyle w:val="2"/>
        <w:spacing w:before="1" w:line="322" w:lineRule="exact"/>
        <w:jc w:val="left"/>
      </w:pPr>
      <w:r>
        <w:t>Модуль</w:t>
      </w:r>
      <w:r>
        <w:rPr>
          <w:spacing w:val="-5"/>
        </w:rPr>
        <w:t xml:space="preserve"> </w:t>
      </w:r>
      <w:r>
        <w:t>№</w:t>
      </w:r>
      <w:r>
        <w:rPr>
          <w:spacing w:val="-8"/>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rsidR="002811B1" w:rsidRDefault="003C6E95">
      <w:pPr>
        <w:ind w:left="959" w:firstLine="710"/>
        <w:rPr>
          <w:b/>
          <w:sz w:val="28"/>
        </w:rPr>
      </w:pPr>
      <w:r>
        <w:rPr>
          <w:b/>
          <w:sz w:val="28"/>
        </w:rPr>
        <w:t>Архитектура</w:t>
      </w:r>
      <w:r>
        <w:rPr>
          <w:b/>
          <w:spacing w:val="-6"/>
          <w:sz w:val="28"/>
        </w:rPr>
        <w:t xml:space="preserve"> </w:t>
      </w:r>
      <w:r>
        <w:rPr>
          <w:b/>
          <w:sz w:val="28"/>
        </w:rPr>
        <w:t>и</w:t>
      </w:r>
      <w:r>
        <w:rPr>
          <w:b/>
          <w:spacing w:val="-8"/>
          <w:sz w:val="28"/>
        </w:rPr>
        <w:t xml:space="preserve"> </w:t>
      </w:r>
      <w:r>
        <w:rPr>
          <w:b/>
          <w:sz w:val="28"/>
        </w:rPr>
        <w:t>дизайн</w:t>
      </w:r>
      <w:r>
        <w:rPr>
          <w:b/>
          <w:spacing w:val="-4"/>
          <w:sz w:val="28"/>
        </w:rPr>
        <w:t xml:space="preserve"> </w:t>
      </w:r>
      <w:r>
        <w:rPr>
          <w:b/>
          <w:sz w:val="28"/>
        </w:rPr>
        <w:t>–</w:t>
      </w:r>
      <w:r>
        <w:rPr>
          <w:b/>
          <w:spacing w:val="-5"/>
          <w:sz w:val="28"/>
        </w:rPr>
        <w:t xml:space="preserve"> </w:t>
      </w:r>
      <w:r>
        <w:rPr>
          <w:b/>
          <w:sz w:val="28"/>
        </w:rPr>
        <w:t>искусства</w:t>
      </w:r>
      <w:r>
        <w:rPr>
          <w:b/>
          <w:spacing w:val="-1"/>
          <w:sz w:val="28"/>
        </w:rPr>
        <w:t xml:space="preserve"> </w:t>
      </w:r>
      <w:r>
        <w:rPr>
          <w:b/>
          <w:sz w:val="28"/>
        </w:rPr>
        <w:t>художественной</w:t>
      </w:r>
      <w:r>
        <w:rPr>
          <w:b/>
          <w:spacing w:val="-8"/>
          <w:sz w:val="28"/>
        </w:rPr>
        <w:t xml:space="preserve"> </w:t>
      </w:r>
      <w:r>
        <w:rPr>
          <w:b/>
          <w:sz w:val="28"/>
        </w:rPr>
        <w:t>постройки</w:t>
      </w:r>
      <w:r>
        <w:rPr>
          <w:b/>
          <w:spacing w:val="-1"/>
          <w:sz w:val="28"/>
        </w:rPr>
        <w:t xml:space="preserve"> </w:t>
      </w:r>
      <w:r>
        <w:rPr>
          <w:b/>
          <w:sz w:val="28"/>
        </w:rPr>
        <w:t>– конструктивные искусства.</w:t>
      </w:r>
    </w:p>
    <w:p w:rsidR="002811B1" w:rsidRDefault="003C6E95">
      <w:pPr>
        <w:pStyle w:val="a3"/>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w:t>
      </w:r>
      <w:r>
        <w:rPr>
          <w:spacing w:val="-1"/>
        </w:rPr>
        <w:t xml:space="preserve"> </w:t>
      </w:r>
      <w:r>
        <w:t>–</w:t>
      </w:r>
      <w:r>
        <w:rPr>
          <w:spacing w:val="40"/>
        </w:rPr>
        <w:t xml:space="preserve"> </w:t>
      </w:r>
      <w:r>
        <w:t>предметно- пространственной среды жизни людей.</w:t>
      </w:r>
    </w:p>
    <w:p w:rsidR="002811B1" w:rsidRDefault="003C6E95">
      <w:pPr>
        <w:ind w:left="959" w:right="471" w:firstLine="710"/>
        <w:jc w:val="both"/>
        <w:rPr>
          <w:i/>
          <w:sz w:val="28"/>
        </w:rPr>
      </w:pPr>
      <w:r>
        <w:rPr>
          <w:i/>
          <w:sz w:val="28"/>
        </w:rPr>
        <w:t>Функциональность предметно-пространственной среды и выражение в ней мировосприятия, духовно-ценностных позиций общества.</w:t>
      </w:r>
    </w:p>
    <w:p w:rsidR="002811B1" w:rsidRDefault="003C6E95">
      <w:pPr>
        <w:pStyle w:val="a3"/>
        <w:ind w:right="470"/>
      </w:pPr>
      <w:r>
        <w:t>Материальная культура человечества как уникальная информация о жизни людей в разные исторические эпохи.</w:t>
      </w:r>
    </w:p>
    <w:p w:rsidR="002811B1" w:rsidRDefault="003C6E95">
      <w:pPr>
        <w:ind w:left="959" w:right="464" w:firstLine="710"/>
        <w:jc w:val="both"/>
        <w:rPr>
          <w:sz w:val="28"/>
        </w:rPr>
      </w:pPr>
      <w:r>
        <w:rPr>
          <w:i/>
          <w:sz w:val="28"/>
        </w:rPr>
        <w:t>Роль</w:t>
      </w:r>
      <w:r>
        <w:rPr>
          <w:i/>
          <w:spacing w:val="-8"/>
          <w:sz w:val="28"/>
        </w:rPr>
        <w:t xml:space="preserve"> </w:t>
      </w:r>
      <w:r>
        <w:rPr>
          <w:i/>
          <w:sz w:val="28"/>
        </w:rPr>
        <w:t>архитектуры</w:t>
      </w:r>
      <w:r>
        <w:rPr>
          <w:i/>
          <w:spacing w:val="-7"/>
          <w:sz w:val="28"/>
        </w:rPr>
        <w:t xml:space="preserve"> </w:t>
      </w:r>
      <w:r>
        <w:rPr>
          <w:i/>
          <w:sz w:val="28"/>
        </w:rPr>
        <w:t>в</w:t>
      </w:r>
      <w:r>
        <w:rPr>
          <w:i/>
          <w:spacing w:val="-7"/>
          <w:sz w:val="28"/>
        </w:rPr>
        <w:t xml:space="preserve"> </w:t>
      </w:r>
      <w:r>
        <w:rPr>
          <w:i/>
          <w:sz w:val="28"/>
        </w:rPr>
        <w:t>понимании</w:t>
      </w:r>
      <w:r>
        <w:rPr>
          <w:i/>
          <w:spacing w:val="-6"/>
          <w:sz w:val="28"/>
        </w:rPr>
        <w:t xml:space="preserve"> </w:t>
      </w:r>
      <w:r>
        <w:rPr>
          <w:i/>
          <w:sz w:val="28"/>
        </w:rPr>
        <w:t>человеком</w:t>
      </w:r>
      <w:r>
        <w:rPr>
          <w:i/>
          <w:spacing w:val="-6"/>
          <w:sz w:val="28"/>
        </w:rPr>
        <w:t xml:space="preserve"> </w:t>
      </w:r>
      <w:r>
        <w:rPr>
          <w:i/>
          <w:sz w:val="28"/>
        </w:rPr>
        <w:t>своей</w:t>
      </w:r>
      <w:r>
        <w:rPr>
          <w:i/>
          <w:spacing w:val="-5"/>
          <w:sz w:val="28"/>
        </w:rPr>
        <w:t xml:space="preserve"> </w:t>
      </w:r>
      <w:r>
        <w:rPr>
          <w:i/>
          <w:sz w:val="28"/>
        </w:rPr>
        <w:t xml:space="preserve">идентичности. </w:t>
      </w:r>
      <w:r>
        <w:rPr>
          <w:sz w:val="28"/>
        </w:rPr>
        <w:t>Задачи сохранения культурного наследия и природного ландшафта.</w:t>
      </w:r>
    </w:p>
    <w:p w:rsidR="002811B1" w:rsidRDefault="003C6E95">
      <w:pPr>
        <w:ind w:left="959" w:right="465" w:firstLine="710"/>
        <w:jc w:val="both"/>
        <w:rPr>
          <w:i/>
          <w:sz w:val="28"/>
        </w:rPr>
      </w:pPr>
      <w:r>
        <w:rPr>
          <w:sz w:val="28"/>
        </w:rPr>
        <w:t>Возникновение</w:t>
      </w:r>
      <w:r>
        <w:rPr>
          <w:spacing w:val="-11"/>
          <w:sz w:val="28"/>
        </w:rPr>
        <w:t xml:space="preserve"> </w:t>
      </w:r>
      <w:r>
        <w:rPr>
          <w:sz w:val="28"/>
        </w:rPr>
        <w:t>архитектуры</w:t>
      </w:r>
      <w:r>
        <w:rPr>
          <w:spacing w:val="-11"/>
          <w:sz w:val="28"/>
        </w:rPr>
        <w:t xml:space="preserve"> </w:t>
      </w:r>
      <w:r>
        <w:rPr>
          <w:sz w:val="28"/>
        </w:rPr>
        <w:t>и</w:t>
      </w:r>
      <w:r>
        <w:rPr>
          <w:spacing w:val="-11"/>
          <w:sz w:val="28"/>
        </w:rPr>
        <w:t xml:space="preserve"> </w:t>
      </w:r>
      <w:r>
        <w:rPr>
          <w:sz w:val="28"/>
        </w:rPr>
        <w:t>дизайна</w:t>
      </w:r>
      <w:r>
        <w:rPr>
          <w:spacing w:val="-11"/>
          <w:sz w:val="28"/>
        </w:rPr>
        <w:t xml:space="preserve"> </w:t>
      </w:r>
      <w:r>
        <w:rPr>
          <w:sz w:val="28"/>
        </w:rPr>
        <w:t>на</w:t>
      </w:r>
      <w:r>
        <w:rPr>
          <w:spacing w:val="-11"/>
          <w:sz w:val="28"/>
        </w:rPr>
        <w:t xml:space="preserve"> </w:t>
      </w:r>
      <w:r>
        <w:rPr>
          <w:sz w:val="28"/>
        </w:rPr>
        <w:t>разных</w:t>
      </w:r>
      <w:r>
        <w:rPr>
          <w:spacing w:val="-15"/>
          <w:sz w:val="28"/>
        </w:rPr>
        <w:t xml:space="preserve"> </w:t>
      </w:r>
      <w:r>
        <w:rPr>
          <w:sz w:val="28"/>
        </w:rPr>
        <w:t>этапах</w:t>
      </w:r>
      <w:r>
        <w:rPr>
          <w:spacing w:val="-10"/>
          <w:sz w:val="28"/>
        </w:rPr>
        <w:t xml:space="preserve"> </w:t>
      </w:r>
      <w:r>
        <w:rPr>
          <w:sz w:val="28"/>
        </w:rPr>
        <w:t>общественного развития</w:t>
      </w:r>
      <w:r>
        <w:rPr>
          <w:i/>
          <w:sz w:val="28"/>
        </w:rPr>
        <w:t>. Единство функционального и художественного — целесообразности и красоты.</w:t>
      </w:r>
    </w:p>
    <w:p w:rsidR="002811B1" w:rsidRDefault="003C6E95">
      <w:pPr>
        <w:pStyle w:val="2"/>
        <w:spacing w:line="320" w:lineRule="exact"/>
      </w:pPr>
      <w:r>
        <w:t>Графический</w:t>
      </w:r>
      <w:r>
        <w:rPr>
          <w:spacing w:val="-17"/>
        </w:rPr>
        <w:t xml:space="preserve"> </w:t>
      </w:r>
      <w:r>
        <w:rPr>
          <w:spacing w:val="-2"/>
        </w:rPr>
        <w:t>дизайн</w:t>
      </w:r>
    </w:p>
    <w:p w:rsidR="002811B1" w:rsidRDefault="003C6E95">
      <w:pPr>
        <w:ind w:left="959" w:right="477" w:firstLine="710"/>
        <w:jc w:val="both"/>
        <w:rPr>
          <w:i/>
          <w:sz w:val="28"/>
        </w:rPr>
      </w:pPr>
      <w:r>
        <w:rPr>
          <w:i/>
          <w:sz w:val="28"/>
        </w:rPr>
        <w:t xml:space="preserve">Композиция как основа реализации замысла в любой творческой деятельности. Основы формальной композиции в конструктивных </w:t>
      </w:r>
      <w:r>
        <w:rPr>
          <w:i/>
          <w:spacing w:val="-2"/>
          <w:sz w:val="28"/>
        </w:rPr>
        <w:t>искусствах.</w:t>
      </w:r>
    </w:p>
    <w:p w:rsidR="002811B1" w:rsidRDefault="003C6E95">
      <w:pPr>
        <w:pStyle w:val="a3"/>
        <w:ind w:right="471"/>
        <w:jc w:val="left"/>
      </w:pPr>
      <w:r>
        <w:t>Элементы</w:t>
      </w:r>
      <w:r>
        <w:rPr>
          <w:spacing w:val="40"/>
        </w:rPr>
        <w:t xml:space="preserve"> </w:t>
      </w:r>
      <w:r>
        <w:t>композиции</w:t>
      </w:r>
      <w:r>
        <w:rPr>
          <w:spacing w:val="40"/>
        </w:rPr>
        <w:t xml:space="preserve"> </w:t>
      </w:r>
      <w:r>
        <w:t>в</w:t>
      </w:r>
      <w:r>
        <w:rPr>
          <w:spacing w:val="40"/>
        </w:rPr>
        <w:t xml:space="preserve"> </w:t>
      </w:r>
      <w:r>
        <w:t>графическом</w:t>
      </w:r>
      <w:r>
        <w:rPr>
          <w:spacing w:val="80"/>
        </w:rPr>
        <w:t xml:space="preserve"> </w:t>
      </w:r>
      <w:r>
        <w:t>дизайне:</w:t>
      </w:r>
      <w:r>
        <w:rPr>
          <w:spacing w:val="40"/>
        </w:rPr>
        <w:t xml:space="preserve"> </w:t>
      </w:r>
      <w:r>
        <w:t>пятно,</w:t>
      </w:r>
      <w:r>
        <w:rPr>
          <w:spacing w:val="40"/>
        </w:rPr>
        <w:t xml:space="preserve"> </w:t>
      </w:r>
      <w:r>
        <w:t>линия,</w:t>
      </w:r>
      <w:r>
        <w:rPr>
          <w:spacing w:val="40"/>
        </w:rPr>
        <w:t xml:space="preserve"> </w:t>
      </w:r>
      <w:r>
        <w:t>цвет,</w:t>
      </w:r>
      <w:r>
        <w:rPr>
          <w:spacing w:val="80"/>
        </w:rPr>
        <w:t xml:space="preserve"> </w:t>
      </w:r>
      <w:r>
        <w:t>буква, текст и изображение.</w:t>
      </w:r>
    </w:p>
    <w:p w:rsidR="002811B1" w:rsidRDefault="003C6E95">
      <w:pPr>
        <w:ind w:left="959" w:firstLine="710"/>
        <w:rPr>
          <w:i/>
          <w:sz w:val="28"/>
        </w:rPr>
      </w:pPr>
      <w:r>
        <w:rPr>
          <w:i/>
          <w:sz w:val="28"/>
        </w:rPr>
        <w:t>Формальная</w:t>
      </w:r>
      <w:r>
        <w:rPr>
          <w:i/>
          <w:spacing w:val="40"/>
          <w:sz w:val="28"/>
        </w:rPr>
        <w:t xml:space="preserve"> </w:t>
      </w:r>
      <w:r>
        <w:rPr>
          <w:i/>
          <w:sz w:val="28"/>
        </w:rPr>
        <w:t>композиция</w:t>
      </w:r>
      <w:r>
        <w:rPr>
          <w:i/>
          <w:spacing w:val="40"/>
          <w:sz w:val="28"/>
        </w:rPr>
        <w:t xml:space="preserve"> </w:t>
      </w:r>
      <w:r>
        <w:rPr>
          <w:i/>
          <w:sz w:val="28"/>
        </w:rPr>
        <w:t>как</w:t>
      </w:r>
      <w:r>
        <w:rPr>
          <w:i/>
          <w:spacing w:val="40"/>
          <w:sz w:val="28"/>
        </w:rPr>
        <w:t xml:space="preserve"> </w:t>
      </w:r>
      <w:r>
        <w:rPr>
          <w:i/>
          <w:sz w:val="28"/>
        </w:rPr>
        <w:t>композиционное</w:t>
      </w:r>
      <w:r>
        <w:rPr>
          <w:i/>
          <w:spacing w:val="40"/>
          <w:sz w:val="28"/>
        </w:rPr>
        <w:t xml:space="preserve"> </w:t>
      </w:r>
      <w:r>
        <w:rPr>
          <w:i/>
          <w:sz w:val="28"/>
        </w:rPr>
        <w:t>построение</w:t>
      </w:r>
      <w:r>
        <w:rPr>
          <w:i/>
          <w:spacing w:val="40"/>
          <w:sz w:val="28"/>
        </w:rPr>
        <w:t xml:space="preserve"> </w:t>
      </w:r>
      <w:r>
        <w:rPr>
          <w:i/>
          <w:sz w:val="28"/>
        </w:rPr>
        <w:t>на</w:t>
      </w:r>
      <w:r>
        <w:rPr>
          <w:i/>
          <w:spacing w:val="40"/>
          <w:sz w:val="28"/>
        </w:rPr>
        <w:t xml:space="preserve"> </w:t>
      </w:r>
      <w:r>
        <w:rPr>
          <w:i/>
          <w:sz w:val="28"/>
        </w:rPr>
        <w:t>основе</w:t>
      </w:r>
      <w:r>
        <w:rPr>
          <w:i/>
          <w:spacing w:val="40"/>
          <w:sz w:val="28"/>
        </w:rPr>
        <w:t xml:space="preserve"> </w:t>
      </w:r>
      <w:r>
        <w:rPr>
          <w:i/>
          <w:sz w:val="28"/>
        </w:rPr>
        <w:t>сочетания геометрических фигур, без предметного содержания.</w:t>
      </w:r>
    </w:p>
    <w:p w:rsidR="002811B1" w:rsidRDefault="003C6E95">
      <w:pPr>
        <w:pStyle w:val="a3"/>
        <w:tabs>
          <w:tab w:val="left" w:pos="3109"/>
          <w:tab w:val="left" w:pos="4390"/>
          <w:tab w:val="left" w:pos="6155"/>
          <w:tab w:val="left" w:pos="7848"/>
          <w:tab w:val="left" w:pos="8232"/>
        </w:tabs>
        <w:spacing w:before="1"/>
        <w:ind w:right="471"/>
        <w:jc w:val="left"/>
      </w:pPr>
      <w:r>
        <w:rPr>
          <w:spacing w:val="-2"/>
        </w:rPr>
        <w:t>Основные</w:t>
      </w:r>
      <w:r>
        <w:tab/>
      </w:r>
      <w:r>
        <w:rPr>
          <w:spacing w:val="-2"/>
        </w:rPr>
        <w:t>свойства</w:t>
      </w:r>
      <w:r>
        <w:tab/>
      </w:r>
      <w:r>
        <w:rPr>
          <w:spacing w:val="-2"/>
        </w:rPr>
        <w:t>композиции:</w:t>
      </w:r>
      <w:r>
        <w:tab/>
      </w:r>
      <w:r>
        <w:rPr>
          <w:spacing w:val="-2"/>
        </w:rPr>
        <w:t>целостность</w:t>
      </w:r>
      <w:r>
        <w:tab/>
      </w:r>
      <w:r>
        <w:rPr>
          <w:spacing w:val="-10"/>
        </w:rPr>
        <w:t>и</w:t>
      </w:r>
      <w:r>
        <w:tab/>
      </w:r>
      <w:r>
        <w:rPr>
          <w:spacing w:val="-2"/>
        </w:rPr>
        <w:t>соподчинённость элементов.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pPr>
      <w:r>
        <w:t>Ритмическая</w:t>
      </w:r>
      <w:r>
        <w:rPr>
          <w:spacing w:val="-8"/>
        </w:rPr>
        <w:t xml:space="preserve"> </w:t>
      </w:r>
      <w:r>
        <w:t>организация</w:t>
      </w:r>
      <w:r>
        <w:rPr>
          <w:spacing w:val="-9"/>
        </w:rPr>
        <w:t xml:space="preserve"> </w:t>
      </w:r>
      <w:r>
        <w:t>элементов:</w:t>
      </w:r>
      <w:r>
        <w:rPr>
          <w:spacing w:val="-14"/>
        </w:rPr>
        <w:t xml:space="preserve"> </w:t>
      </w:r>
      <w:r>
        <w:t>выделение</w:t>
      </w:r>
      <w:r>
        <w:rPr>
          <w:spacing w:val="-9"/>
        </w:rPr>
        <w:t xml:space="preserve"> </w:t>
      </w:r>
      <w:r>
        <w:t>доминанты,</w:t>
      </w:r>
      <w:r>
        <w:rPr>
          <w:spacing w:val="-7"/>
        </w:rPr>
        <w:t xml:space="preserve"> </w:t>
      </w:r>
      <w:r>
        <w:t>симметрия и асимметрия, динамическая и статичная композиция, контраст, нюанс, акцент, замкнутость или открытость композиции.</w:t>
      </w:r>
    </w:p>
    <w:p w:rsidR="002811B1" w:rsidRDefault="003C6E95">
      <w:pPr>
        <w:pStyle w:val="a3"/>
        <w:spacing w:line="244" w:lineRule="auto"/>
        <w:ind w:right="470"/>
      </w:pPr>
      <w:r>
        <w:t>Практические упражнения по созданию композиции с вариативным ритмическим расположением геометрических фигур на плоскости.</w:t>
      </w:r>
    </w:p>
    <w:p w:rsidR="002811B1" w:rsidRDefault="003C6E95">
      <w:pPr>
        <w:pStyle w:val="a3"/>
        <w:spacing w:line="314" w:lineRule="exact"/>
        <w:ind w:left="1670" w:firstLine="0"/>
      </w:pPr>
      <w:r>
        <w:t>Роль</w:t>
      </w:r>
      <w:r>
        <w:rPr>
          <w:spacing w:val="-12"/>
        </w:rPr>
        <w:t xml:space="preserve"> </w:t>
      </w:r>
      <w:r>
        <w:t>цвета</w:t>
      </w:r>
      <w:r>
        <w:rPr>
          <w:spacing w:val="-9"/>
        </w:rPr>
        <w:t xml:space="preserve"> </w:t>
      </w:r>
      <w:r>
        <w:t>в</w:t>
      </w:r>
      <w:r>
        <w:rPr>
          <w:spacing w:val="-10"/>
        </w:rPr>
        <w:t xml:space="preserve"> </w:t>
      </w:r>
      <w:r>
        <w:t>организации</w:t>
      </w:r>
      <w:r>
        <w:rPr>
          <w:spacing w:val="-10"/>
        </w:rPr>
        <w:t xml:space="preserve"> </w:t>
      </w:r>
      <w:r>
        <w:t>композиционного</w:t>
      </w:r>
      <w:r>
        <w:rPr>
          <w:spacing w:val="-9"/>
        </w:rPr>
        <w:t xml:space="preserve"> </w:t>
      </w:r>
      <w:r>
        <w:rPr>
          <w:spacing w:val="-2"/>
        </w:rPr>
        <w:t>пространства.</w:t>
      </w:r>
    </w:p>
    <w:p w:rsidR="002811B1" w:rsidRDefault="003C6E95">
      <w:pPr>
        <w:pStyle w:val="a3"/>
        <w:ind w:right="469"/>
      </w:pPr>
      <w: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811B1" w:rsidRDefault="003C6E95">
      <w:pPr>
        <w:pStyle w:val="a3"/>
        <w:spacing w:line="321" w:lineRule="exact"/>
        <w:ind w:left="1670" w:firstLine="0"/>
        <w:jc w:val="left"/>
      </w:pPr>
      <w:r>
        <w:t>Шрифты</w:t>
      </w:r>
      <w:r>
        <w:rPr>
          <w:spacing w:val="-8"/>
        </w:rPr>
        <w:t xml:space="preserve"> </w:t>
      </w:r>
      <w:r>
        <w:t>и</w:t>
      </w:r>
      <w:r>
        <w:rPr>
          <w:spacing w:val="-8"/>
        </w:rPr>
        <w:t xml:space="preserve"> </w:t>
      </w:r>
      <w:r>
        <w:t>шрифтовая</w:t>
      </w:r>
      <w:r>
        <w:rPr>
          <w:spacing w:val="-6"/>
        </w:rPr>
        <w:t xml:space="preserve"> </w:t>
      </w:r>
      <w:r>
        <w:t>композиция</w:t>
      </w:r>
      <w:r>
        <w:rPr>
          <w:spacing w:val="-7"/>
        </w:rPr>
        <w:t xml:space="preserve"> </w:t>
      </w:r>
      <w:r>
        <w:t>в</w:t>
      </w:r>
      <w:r>
        <w:rPr>
          <w:spacing w:val="-8"/>
        </w:rPr>
        <w:t xml:space="preserve"> </w:t>
      </w:r>
      <w:r>
        <w:t>графическом</w:t>
      </w:r>
      <w:r>
        <w:rPr>
          <w:spacing w:val="-6"/>
        </w:rPr>
        <w:t xml:space="preserve"> </w:t>
      </w:r>
      <w:r>
        <w:rPr>
          <w:spacing w:val="-2"/>
        </w:rPr>
        <w:t>дизайне.</w:t>
      </w:r>
    </w:p>
    <w:p w:rsidR="002811B1" w:rsidRDefault="003C6E95">
      <w:pPr>
        <w:spacing w:line="322" w:lineRule="exact"/>
        <w:ind w:left="1670"/>
        <w:rPr>
          <w:i/>
          <w:sz w:val="28"/>
        </w:rPr>
      </w:pPr>
      <w:r>
        <w:rPr>
          <w:i/>
          <w:sz w:val="28"/>
        </w:rPr>
        <w:t>Форма</w:t>
      </w:r>
      <w:r>
        <w:rPr>
          <w:i/>
          <w:spacing w:val="-10"/>
          <w:sz w:val="28"/>
        </w:rPr>
        <w:t xml:space="preserve"> </w:t>
      </w:r>
      <w:r>
        <w:rPr>
          <w:i/>
          <w:sz w:val="28"/>
        </w:rPr>
        <w:t>буквы</w:t>
      </w:r>
      <w:r>
        <w:rPr>
          <w:i/>
          <w:spacing w:val="-11"/>
          <w:sz w:val="28"/>
        </w:rPr>
        <w:t xml:space="preserve"> </w:t>
      </w:r>
      <w:r>
        <w:rPr>
          <w:i/>
          <w:sz w:val="28"/>
        </w:rPr>
        <w:t>как</w:t>
      </w:r>
      <w:r>
        <w:rPr>
          <w:i/>
          <w:spacing w:val="-11"/>
          <w:sz w:val="28"/>
        </w:rPr>
        <w:t xml:space="preserve"> </w:t>
      </w:r>
      <w:r>
        <w:rPr>
          <w:i/>
          <w:sz w:val="28"/>
        </w:rPr>
        <w:t>изобразительно-смысловой</w:t>
      </w:r>
      <w:r>
        <w:rPr>
          <w:i/>
          <w:spacing w:val="-10"/>
          <w:sz w:val="28"/>
        </w:rPr>
        <w:t xml:space="preserve"> </w:t>
      </w:r>
      <w:r>
        <w:rPr>
          <w:i/>
          <w:spacing w:val="-2"/>
          <w:sz w:val="28"/>
        </w:rPr>
        <w:t>символ.</w:t>
      </w:r>
    </w:p>
    <w:p w:rsidR="002811B1" w:rsidRDefault="003C6E95">
      <w:pPr>
        <w:pStyle w:val="a3"/>
        <w:spacing w:line="322" w:lineRule="exact"/>
        <w:ind w:left="1670" w:firstLine="0"/>
        <w:jc w:val="left"/>
      </w:pPr>
      <w:r>
        <w:t>Шрифт</w:t>
      </w:r>
      <w:r>
        <w:rPr>
          <w:spacing w:val="-9"/>
        </w:rPr>
        <w:t xml:space="preserve"> </w:t>
      </w:r>
      <w:r>
        <w:t>и</w:t>
      </w:r>
      <w:r>
        <w:rPr>
          <w:spacing w:val="-8"/>
        </w:rPr>
        <w:t xml:space="preserve"> </w:t>
      </w:r>
      <w:r>
        <w:t>содержание</w:t>
      </w:r>
      <w:r>
        <w:rPr>
          <w:spacing w:val="-5"/>
        </w:rPr>
        <w:t xml:space="preserve"> </w:t>
      </w:r>
      <w:r>
        <w:t>текста.</w:t>
      </w:r>
      <w:r>
        <w:rPr>
          <w:spacing w:val="-5"/>
        </w:rPr>
        <w:t xml:space="preserve"> </w:t>
      </w:r>
      <w:r>
        <w:t>Стилизация</w:t>
      </w:r>
      <w:r>
        <w:rPr>
          <w:spacing w:val="-6"/>
        </w:rPr>
        <w:t xml:space="preserve"> </w:t>
      </w:r>
      <w:r>
        <w:rPr>
          <w:spacing w:val="-2"/>
        </w:rPr>
        <w:t>шрифта.</w:t>
      </w:r>
    </w:p>
    <w:p w:rsidR="002811B1" w:rsidRDefault="003C6E95">
      <w:pPr>
        <w:ind w:left="959" w:right="478" w:firstLine="710"/>
        <w:jc w:val="both"/>
        <w:rPr>
          <w:i/>
          <w:sz w:val="28"/>
        </w:rPr>
      </w:pPr>
      <w:r>
        <w:rPr>
          <w:i/>
          <w:sz w:val="28"/>
        </w:rPr>
        <w:t>Типографика. Понимание типографской строки как элемента плоскостной композиции.</w:t>
      </w:r>
    </w:p>
    <w:p w:rsidR="002811B1" w:rsidRDefault="003C6E95">
      <w:pPr>
        <w:pStyle w:val="a3"/>
        <w:ind w:right="468"/>
      </w:pPr>
      <w:r>
        <w:t>Выполнение аналитических и практических работ по теме «Буква — изобразительный элемент композиции».</w:t>
      </w:r>
    </w:p>
    <w:p w:rsidR="002811B1" w:rsidRDefault="003C6E95">
      <w:pPr>
        <w:pStyle w:val="a3"/>
        <w:spacing w:line="242" w:lineRule="auto"/>
        <w:ind w:right="478"/>
      </w:pPr>
      <w:r>
        <w:t xml:space="preserve">Логотип как графический знак, эмблема или стилизованный графический символ. Функции логотипа. Шрифтовой логотип. Знаковый </w:t>
      </w:r>
      <w:r>
        <w:rPr>
          <w:spacing w:val="-2"/>
        </w:rPr>
        <w:t>логотип.</w:t>
      </w:r>
    </w:p>
    <w:p w:rsidR="002811B1" w:rsidRDefault="003C6E95">
      <w:pPr>
        <w:ind w:left="959" w:right="469" w:firstLine="710"/>
        <w:jc w:val="both"/>
        <w:rPr>
          <w:i/>
          <w:sz w:val="28"/>
        </w:rPr>
      </w:pPr>
      <w:r>
        <w:rPr>
          <w:i/>
          <w:sz w:val="28"/>
        </w:rPr>
        <w:t>Композиционные основы макетирования в графическом дизайне при соединении текста и изображения.</w:t>
      </w:r>
    </w:p>
    <w:p w:rsidR="002811B1" w:rsidRDefault="003C6E95">
      <w:pPr>
        <w:pStyle w:val="a3"/>
        <w:ind w:right="476"/>
      </w:pPr>
      <w:r>
        <w:t>Искусство</w:t>
      </w:r>
      <w:r>
        <w:rPr>
          <w:spacing w:val="-13"/>
        </w:rPr>
        <w:t xml:space="preserve"> </w:t>
      </w:r>
      <w:r>
        <w:t>плаката.</w:t>
      </w:r>
      <w:r>
        <w:rPr>
          <w:spacing w:val="-11"/>
        </w:rPr>
        <w:t xml:space="preserve"> </w:t>
      </w:r>
      <w:r>
        <w:t>Синтез</w:t>
      </w:r>
      <w:r>
        <w:rPr>
          <w:spacing w:val="-13"/>
        </w:rPr>
        <w:t xml:space="preserve"> </w:t>
      </w:r>
      <w:r>
        <w:t>слова</w:t>
      </w:r>
      <w:r>
        <w:rPr>
          <w:spacing w:val="-13"/>
        </w:rPr>
        <w:t xml:space="preserve"> </w:t>
      </w:r>
      <w:r>
        <w:t>и</w:t>
      </w:r>
      <w:r>
        <w:rPr>
          <w:spacing w:val="-13"/>
        </w:rPr>
        <w:t xml:space="preserve"> </w:t>
      </w:r>
      <w:r>
        <w:t>изображения.</w:t>
      </w:r>
      <w:r>
        <w:rPr>
          <w:spacing w:val="-11"/>
        </w:rPr>
        <w:t xml:space="preserve"> </w:t>
      </w:r>
      <w:r>
        <w:t>Изобразительный</w:t>
      </w:r>
      <w:r>
        <w:rPr>
          <w:spacing w:val="-13"/>
        </w:rPr>
        <w:t xml:space="preserve"> </w:t>
      </w:r>
      <w:r>
        <w:t>язык плаката. Композиционный монтаж изображения и текста в плакате, рекламе, поздравительной открытке.</w:t>
      </w:r>
    </w:p>
    <w:p w:rsidR="002811B1" w:rsidRDefault="003C6E95">
      <w:pPr>
        <w:pStyle w:val="a3"/>
        <w:ind w:right="477"/>
      </w:pPr>
      <w:r>
        <w:t>Многообразие форм графического дизайна. Дизайн книги и журнала. Элементы,</w:t>
      </w:r>
      <w:r>
        <w:rPr>
          <w:spacing w:val="-8"/>
        </w:rPr>
        <w:t xml:space="preserve"> </w:t>
      </w:r>
      <w:r>
        <w:t>составляющие</w:t>
      </w:r>
      <w:r>
        <w:rPr>
          <w:spacing w:val="-9"/>
        </w:rPr>
        <w:t xml:space="preserve"> </w:t>
      </w:r>
      <w:r>
        <w:t>конструкцию</w:t>
      </w:r>
      <w:r>
        <w:rPr>
          <w:spacing w:val="-11"/>
        </w:rPr>
        <w:t xml:space="preserve"> </w:t>
      </w:r>
      <w:r>
        <w:t>и</w:t>
      </w:r>
      <w:r>
        <w:rPr>
          <w:spacing w:val="-10"/>
        </w:rPr>
        <w:t xml:space="preserve"> </w:t>
      </w:r>
      <w:r>
        <w:t>художественное</w:t>
      </w:r>
      <w:r>
        <w:rPr>
          <w:spacing w:val="-9"/>
        </w:rPr>
        <w:t xml:space="preserve"> </w:t>
      </w:r>
      <w:r>
        <w:t>оформление</w:t>
      </w:r>
      <w:r>
        <w:rPr>
          <w:spacing w:val="-9"/>
        </w:rPr>
        <w:t xml:space="preserve"> </w:t>
      </w:r>
      <w:r>
        <w:t xml:space="preserve">книги, </w:t>
      </w:r>
      <w:r>
        <w:rPr>
          <w:spacing w:val="-2"/>
        </w:rPr>
        <w:t>журнала.</w:t>
      </w:r>
    </w:p>
    <w:p w:rsidR="002811B1" w:rsidRDefault="003C6E95">
      <w:pPr>
        <w:pStyle w:val="a3"/>
        <w:ind w:right="473"/>
      </w:pPr>
      <w:r>
        <w:t>Макет</w:t>
      </w:r>
      <w:r>
        <w:rPr>
          <w:spacing w:val="-3"/>
        </w:rPr>
        <w:t xml:space="preserve"> </w:t>
      </w:r>
      <w:r>
        <w:t>разворота книги или</w:t>
      </w:r>
      <w:r>
        <w:rPr>
          <w:spacing w:val="-1"/>
        </w:rPr>
        <w:t xml:space="preserve"> </w:t>
      </w:r>
      <w:r>
        <w:t>журнала по</w:t>
      </w:r>
      <w:r>
        <w:rPr>
          <w:spacing w:val="-1"/>
        </w:rPr>
        <w:t xml:space="preserve"> </w:t>
      </w:r>
      <w:r>
        <w:t>выбранной</w:t>
      </w:r>
      <w:r>
        <w:rPr>
          <w:spacing w:val="-2"/>
        </w:rPr>
        <w:t xml:space="preserve"> </w:t>
      </w:r>
      <w:r>
        <w:t>теме в</w:t>
      </w:r>
      <w:r>
        <w:rPr>
          <w:spacing w:val="-3"/>
        </w:rPr>
        <w:t xml:space="preserve"> </w:t>
      </w:r>
      <w:r>
        <w:t>виде коллажа или на основе компьютерных программ.</w:t>
      </w:r>
    </w:p>
    <w:p w:rsidR="002811B1" w:rsidRDefault="003C6E95">
      <w:pPr>
        <w:pStyle w:val="2"/>
        <w:spacing w:line="320" w:lineRule="exact"/>
      </w:pPr>
      <w:r>
        <w:rPr>
          <w:spacing w:val="-2"/>
        </w:rPr>
        <w:t>Макетирование</w:t>
      </w:r>
      <w:r>
        <w:rPr>
          <w:spacing w:val="21"/>
        </w:rPr>
        <w:t xml:space="preserve"> </w:t>
      </w:r>
      <w:r>
        <w:rPr>
          <w:spacing w:val="-2"/>
        </w:rPr>
        <w:t>объёмно-пространственных</w:t>
      </w:r>
      <w:r>
        <w:rPr>
          <w:spacing w:val="10"/>
        </w:rPr>
        <w:t xml:space="preserve"> </w:t>
      </w:r>
      <w:r>
        <w:rPr>
          <w:spacing w:val="-2"/>
        </w:rPr>
        <w:t>композиций</w:t>
      </w:r>
    </w:p>
    <w:p w:rsidR="002811B1" w:rsidRDefault="003C6E95">
      <w:pPr>
        <w:ind w:left="959" w:right="475" w:firstLine="710"/>
        <w:jc w:val="both"/>
        <w:rPr>
          <w:i/>
          <w:sz w:val="28"/>
        </w:rPr>
      </w:pPr>
      <w:r>
        <w:rPr>
          <w:sz w:val="28"/>
        </w:rPr>
        <w:t>Композиция плоскостная и пространственная. Композиционная организация</w:t>
      </w:r>
      <w:r>
        <w:rPr>
          <w:spacing w:val="74"/>
          <w:sz w:val="28"/>
        </w:rPr>
        <w:t xml:space="preserve">  </w:t>
      </w:r>
      <w:r>
        <w:rPr>
          <w:sz w:val="28"/>
        </w:rPr>
        <w:t>пространства.</w:t>
      </w:r>
      <w:r>
        <w:rPr>
          <w:spacing w:val="78"/>
          <w:sz w:val="28"/>
        </w:rPr>
        <w:t xml:space="preserve">  </w:t>
      </w:r>
      <w:r>
        <w:rPr>
          <w:i/>
          <w:sz w:val="28"/>
        </w:rPr>
        <w:t>Прочтение</w:t>
      </w:r>
      <w:r>
        <w:rPr>
          <w:i/>
          <w:spacing w:val="75"/>
          <w:sz w:val="28"/>
        </w:rPr>
        <w:t xml:space="preserve">  </w:t>
      </w:r>
      <w:r>
        <w:rPr>
          <w:i/>
          <w:sz w:val="28"/>
        </w:rPr>
        <w:t>плоскостной</w:t>
      </w:r>
      <w:r>
        <w:rPr>
          <w:i/>
          <w:spacing w:val="74"/>
          <w:sz w:val="28"/>
        </w:rPr>
        <w:t xml:space="preserve">  </w:t>
      </w:r>
      <w:r>
        <w:rPr>
          <w:i/>
          <w:sz w:val="28"/>
        </w:rPr>
        <w:t>композиции</w:t>
      </w:r>
      <w:r>
        <w:rPr>
          <w:i/>
          <w:spacing w:val="74"/>
          <w:sz w:val="28"/>
        </w:rPr>
        <w:t xml:space="preserve">  </w:t>
      </w:r>
      <w:r>
        <w:rPr>
          <w:i/>
          <w:spacing w:val="-5"/>
          <w:sz w:val="28"/>
        </w:rPr>
        <w:t>как</w:t>
      </w:r>
    </w:p>
    <w:p w:rsidR="002811B1" w:rsidRDefault="003C6E95">
      <w:pPr>
        <w:spacing w:line="321" w:lineRule="exact"/>
        <w:ind w:left="959"/>
        <w:jc w:val="both"/>
        <w:rPr>
          <w:i/>
          <w:sz w:val="28"/>
        </w:rPr>
      </w:pPr>
      <w:r>
        <w:rPr>
          <w:i/>
          <w:sz w:val="28"/>
        </w:rPr>
        <w:t>«чертежа»</w:t>
      </w:r>
      <w:r>
        <w:rPr>
          <w:i/>
          <w:spacing w:val="-12"/>
          <w:sz w:val="28"/>
        </w:rPr>
        <w:t xml:space="preserve"> </w:t>
      </w:r>
      <w:r>
        <w:rPr>
          <w:i/>
          <w:spacing w:val="-2"/>
          <w:sz w:val="28"/>
        </w:rPr>
        <w:t>пространства.</w:t>
      </w:r>
    </w:p>
    <w:p w:rsidR="002811B1" w:rsidRDefault="003C6E95">
      <w:pPr>
        <w:pStyle w:val="a3"/>
        <w:ind w:right="469"/>
      </w:pPr>
      <w:r>
        <w:t>Макетирование.</w:t>
      </w:r>
      <w:r>
        <w:rPr>
          <w:spacing w:val="-18"/>
        </w:rPr>
        <w:t xml:space="preserve"> </w:t>
      </w:r>
      <w:r>
        <w:t>Введение</w:t>
      </w:r>
      <w:r>
        <w:rPr>
          <w:spacing w:val="-17"/>
        </w:rPr>
        <w:t xml:space="preserve"> </w:t>
      </w:r>
      <w:r>
        <w:t>в</w:t>
      </w:r>
      <w:r>
        <w:rPr>
          <w:spacing w:val="-18"/>
        </w:rPr>
        <w:t xml:space="preserve"> </w:t>
      </w:r>
      <w:r>
        <w:t>макет</w:t>
      </w:r>
      <w:r>
        <w:rPr>
          <w:spacing w:val="-17"/>
        </w:rPr>
        <w:t xml:space="preserve"> </w:t>
      </w:r>
      <w:r>
        <w:t>понятия</w:t>
      </w:r>
      <w:r>
        <w:rPr>
          <w:spacing w:val="-18"/>
        </w:rPr>
        <w:t xml:space="preserve"> </w:t>
      </w:r>
      <w:r>
        <w:t>рельефа</w:t>
      </w:r>
      <w:r>
        <w:rPr>
          <w:spacing w:val="-17"/>
        </w:rPr>
        <w:t xml:space="preserve"> </w:t>
      </w:r>
      <w:r>
        <w:t>местности</w:t>
      </w:r>
      <w:r>
        <w:rPr>
          <w:spacing w:val="-18"/>
        </w:rPr>
        <w:t xml:space="preserve"> </w:t>
      </w:r>
      <w:r>
        <w:t>и</w:t>
      </w:r>
      <w:r>
        <w:rPr>
          <w:spacing w:val="-17"/>
        </w:rPr>
        <w:t xml:space="preserve"> </w:t>
      </w:r>
      <w:r>
        <w:t>способы его обозначения на макете.</w:t>
      </w:r>
    </w:p>
    <w:p w:rsidR="002811B1" w:rsidRDefault="003C6E95">
      <w:pPr>
        <w:ind w:left="959" w:right="461" w:firstLine="710"/>
        <w:jc w:val="both"/>
        <w:rPr>
          <w:i/>
          <w:sz w:val="28"/>
        </w:rPr>
      </w:pPr>
      <w:r>
        <w:rPr>
          <w:sz w:val="28"/>
        </w:rPr>
        <w:t>Выполнение практических работ по созданию объёмно- пространственных</w:t>
      </w:r>
      <w:r>
        <w:rPr>
          <w:spacing w:val="-18"/>
          <w:sz w:val="28"/>
        </w:rPr>
        <w:t xml:space="preserve"> </w:t>
      </w:r>
      <w:r>
        <w:rPr>
          <w:sz w:val="28"/>
        </w:rPr>
        <w:t>композиций.</w:t>
      </w:r>
      <w:r>
        <w:rPr>
          <w:spacing w:val="-17"/>
          <w:sz w:val="28"/>
        </w:rPr>
        <w:t xml:space="preserve"> </w:t>
      </w:r>
      <w:r>
        <w:rPr>
          <w:sz w:val="28"/>
        </w:rPr>
        <w:t>Объём</w:t>
      </w:r>
      <w:r>
        <w:rPr>
          <w:spacing w:val="-15"/>
          <w:sz w:val="28"/>
        </w:rPr>
        <w:t xml:space="preserve"> </w:t>
      </w:r>
      <w:r>
        <w:rPr>
          <w:sz w:val="28"/>
        </w:rPr>
        <w:t>и</w:t>
      </w:r>
      <w:r>
        <w:rPr>
          <w:spacing w:val="-18"/>
          <w:sz w:val="28"/>
        </w:rPr>
        <w:t xml:space="preserve"> </w:t>
      </w:r>
      <w:r>
        <w:rPr>
          <w:sz w:val="28"/>
        </w:rPr>
        <w:t>пространство.</w:t>
      </w:r>
      <w:r>
        <w:rPr>
          <w:spacing w:val="-7"/>
          <w:sz w:val="28"/>
        </w:rPr>
        <w:t xml:space="preserve"> </w:t>
      </w:r>
      <w:r>
        <w:rPr>
          <w:i/>
          <w:sz w:val="28"/>
        </w:rPr>
        <w:t>Взаимосвязь</w:t>
      </w:r>
      <w:r>
        <w:rPr>
          <w:i/>
          <w:spacing w:val="-18"/>
          <w:sz w:val="28"/>
        </w:rPr>
        <w:t xml:space="preserve"> </w:t>
      </w:r>
      <w:r>
        <w:rPr>
          <w:i/>
          <w:sz w:val="28"/>
        </w:rPr>
        <w:t>объектов в архитектурном макете.</w:t>
      </w:r>
    </w:p>
    <w:p w:rsidR="002811B1" w:rsidRDefault="003C6E95">
      <w:pPr>
        <w:ind w:left="959" w:right="471" w:firstLine="710"/>
        <w:jc w:val="both"/>
        <w:rPr>
          <w:i/>
          <w:sz w:val="28"/>
        </w:rPr>
      </w:pPr>
      <w:r>
        <w:rPr>
          <w:sz w:val="28"/>
        </w:rPr>
        <w:t xml:space="preserve">Структура зданий различных архитектурных стилей и эпох: выявление простых объёмов, образующих целостную постройку. </w:t>
      </w:r>
      <w:r>
        <w:rPr>
          <w:i/>
          <w:sz w:val="28"/>
        </w:rPr>
        <w:t>Взаимное влияние объёмов и их сочетаний на образный характер постройки.</w:t>
      </w:r>
    </w:p>
    <w:p w:rsidR="002811B1" w:rsidRDefault="003C6E95">
      <w:pPr>
        <w:spacing w:line="242" w:lineRule="auto"/>
        <w:ind w:left="959" w:right="478" w:firstLine="710"/>
        <w:jc w:val="both"/>
        <w:rPr>
          <w:i/>
          <w:sz w:val="28"/>
        </w:rPr>
      </w:pPr>
      <w:r>
        <w:rPr>
          <w:i/>
          <w:sz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6"/>
      </w:pPr>
      <w:r>
        <w:t>Роль эволюции строительных</w:t>
      </w:r>
      <w:r>
        <w:rPr>
          <w:spacing w:val="-2"/>
        </w:rPr>
        <w:t xml:space="preserve"> </w:t>
      </w:r>
      <w:r>
        <w:t>материалов и строительных</w:t>
      </w:r>
      <w:r>
        <w:rPr>
          <w:spacing w:val="-2"/>
        </w:rPr>
        <w:t xml:space="preserve"> </w:t>
      </w:r>
      <w:r>
        <w:t>технологий в изменении архитектурных конструкций (перекрытия и опора – стоечно- балочная</w:t>
      </w:r>
      <w:r>
        <w:rPr>
          <w:spacing w:val="-15"/>
        </w:rPr>
        <w:t xml:space="preserve"> </w:t>
      </w:r>
      <w:r>
        <w:t>конструкция</w:t>
      </w:r>
      <w:r>
        <w:rPr>
          <w:spacing w:val="-14"/>
        </w:rPr>
        <w:t xml:space="preserve"> </w:t>
      </w:r>
      <w:r>
        <w:t>–</w:t>
      </w:r>
      <w:r>
        <w:rPr>
          <w:spacing w:val="-17"/>
        </w:rPr>
        <w:t xml:space="preserve"> </w:t>
      </w:r>
      <w:r>
        <w:t>архитектура</w:t>
      </w:r>
      <w:r>
        <w:rPr>
          <w:spacing w:val="-16"/>
        </w:rPr>
        <w:t xml:space="preserve"> </w:t>
      </w:r>
      <w:r>
        <w:t>сводов;</w:t>
      </w:r>
      <w:r>
        <w:rPr>
          <w:spacing w:val="-18"/>
        </w:rPr>
        <w:t xml:space="preserve"> </w:t>
      </w:r>
      <w:r>
        <w:t>каркасная</w:t>
      </w:r>
      <w:r>
        <w:rPr>
          <w:spacing w:val="-16"/>
        </w:rPr>
        <w:t xml:space="preserve"> </w:t>
      </w:r>
      <w:r>
        <w:t>каменная</w:t>
      </w:r>
      <w:r>
        <w:rPr>
          <w:spacing w:val="-16"/>
        </w:rPr>
        <w:t xml:space="preserve"> </w:t>
      </w:r>
      <w:r>
        <w:t>архитектура; металлический каркас, железобетон и язык современной архитектуры).</w:t>
      </w:r>
    </w:p>
    <w:p w:rsidR="002811B1" w:rsidRDefault="003C6E95">
      <w:pPr>
        <w:spacing w:before="4"/>
        <w:ind w:left="959" w:right="471" w:firstLine="710"/>
        <w:jc w:val="both"/>
        <w:rPr>
          <w:i/>
          <w:sz w:val="28"/>
        </w:rPr>
      </w:pPr>
      <w:r>
        <w:rPr>
          <w:i/>
          <w:sz w:val="28"/>
        </w:rPr>
        <w:t>Многообразие предметного мира, создаваемого человеком. Функция вещи и её форма. Образ времени в предметах, создаваемых человеком.</w:t>
      </w:r>
    </w:p>
    <w:p w:rsidR="002811B1" w:rsidRDefault="003C6E95">
      <w:pPr>
        <w:ind w:left="959" w:right="473" w:firstLine="710"/>
        <w:jc w:val="both"/>
        <w:rPr>
          <w:i/>
          <w:sz w:val="28"/>
        </w:rPr>
      </w:pPr>
      <w:r>
        <w:rPr>
          <w:sz w:val="28"/>
        </w:rPr>
        <w:t>Дизайн предмета как искусство и социальное проектирование. Анализ формы</w:t>
      </w:r>
      <w:r>
        <w:rPr>
          <w:spacing w:val="-1"/>
          <w:sz w:val="28"/>
        </w:rPr>
        <w:t xml:space="preserve"> </w:t>
      </w:r>
      <w:r>
        <w:rPr>
          <w:sz w:val="28"/>
        </w:rPr>
        <w:t>через</w:t>
      </w:r>
      <w:r>
        <w:rPr>
          <w:spacing w:val="-1"/>
          <w:sz w:val="28"/>
        </w:rPr>
        <w:t xml:space="preserve"> </w:t>
      </w:r>
      <w:r>
        <w:rPr>
          <w:sz w:val="28"/>
        </w:rPr>
        <w:t xml:space="preserve">выявление сочетающихся объёмов. </w:t>
      </w:r>
      <w:r>
        <w:rPr>
          <w:i/>
          <w:sz w:val="28"/>
        </w:rPr>
        <w:t>Красота</w:t>
      </w:r>
      <w:r>
        <w:rPr>
          <w:i/>
          <w:spacing w:val="-4"/>
          <w:sz w:val="28"/>
        </w:rPr>
        <w:t xml:space="preserve"> </w:t>
      </w:r>
      <w:r>
        <w:rPr>
          <w:i/>
          <w:sz w:val="28"/>
        </w:rPr>
        <w:t>— наиболее полное выявление</w:t>
      </w:r>
      <w:r>
        <w:rPr>
          <w:i/>
          <w:spacing w:val="-9"/>
          <w:sz w:val="28"/>
        </w:rPr>
        <w:t xml:space="preserve"> </w:t>
      </w:r>
      <w:r>
        <w:rPr>
          <w:i/>
          <w:sz w:val="28"/>
        </w:rPr>
        <w:t>функции</w:t>
      </w:r>
      <w:r>
        <w:rPr>
          <w:i/>
          <w:spacing w:val="-10"/>
          <w:sz w:val="28"/>
        </w:rPr>
        <w:t xml:space="preserve"> </w:t>
      </w:r>
      <w:r>
        <w:rPr>
          <w:i/>
          <w:sz w:val="28"/>
        </w:rPr>
        <w:t>предмета.</w:t>
      </w:r>
      <w:r>
        <w:rPr>
          <w:i/>
          <w:spacing w:val="-7"/>
          <w:sz w:val="28"/>
        </w:rPr>
        <w:t xml:space="preserve"> </w:t>
      </w:r>
      <w:r>
        <w:rPr>
          <w:i/>
          <w:sz w:val="28"/>
        </w:rPr>
        <w:t>Влияние</w:t>
      </w:r>
      <w:r>
        <w:rPr>
          <w:i/>
          <w:spacing w:val="-9"/>
          <w:sz w:val="28"/>
        </w:rPr>
        <w:t xml:space="preserve"> </w:t>
      </w:r>
      <w:r>
        <w:rPr>
          <w:i/>
          <w:sz w:val="28"/>
        </w:rPr>
        <w:t>развития</w:t>
      </w:r>
      <w:r>
        <w:rPr>
          <w:i/>
          <w:spacing w:val="-9"/>
          <w:sz w:val="28"/>
        </w:rPr>
        <w:t xml:space="preserve"> </w:t>
      </w:r>
      <w:r>
        <w:rPr>
          <w:i/>
          <w:sz w:val="28"/>
        </w:rPr>
        <w:t>технологий</w:t>
      </w:r>
      <w:r>
        <w:rPr>
          <w:i/>
          <w:spacing w:val="-9"/>
          <w:sz w:val="28"/>
        </w:rPr>
        <w:t xml:space="preserve"> </w:t>
      </w:r>
      <w:r>
        <w:rPr>
          <w:i/>
          <w:sz w:val="28"/>
        </w:rPr>
        <w:t>и</w:t>
      </w:r>
      <w:r>
        <w:rPr>
          <w:i/>
          <w:spacing w:val="-9"/>
          <w:sz w:val="28"/>
        </w:rPr>
        <w:t xml:space="preserve"> </w:t>
      </w:r>
      <w:r>
        <w:rPr>
          <w:i/>
          <w:sz w:val="28"/>
        </w:rPr>
        <w:t>материалов</w:t>
      </w:r>
      <w:r>
        <w:rPr>
          <w:i/>
          <w:spacing w:val="-10"/>
          <w:sz w:val="28"/>
        </w:rPr>
        <w:t xml:space="preserve"> </w:t>
      </w:r>
      <w:r>
        <w:rPr>
          <w:i/>
          <w:sz w:val="28"/>
        </w:rPr>
        <w:t>на изменение формы предмета.</w:t>
      </w:r>
    </w:p>
    <w:p w:rsidR="002811B1" w:rsidRDefault="003C6E95">
      <w:pPr>
        <w:pStyle w:val="a3"/>
        <w:spacing w:line="321" w:lineRule="exact"/>
        <w:ind w:left="1670" w:firstLine="0"/>
      </w:pPr>
      <w:r>
        <w:t>Выполнение</w:t>
      </w:r>
      <w:r>
        <w:rPr>
          <w:spacing w:val="-8"/>
        </w:rPr>
        <w:t xml:space="preserve"> </w:t>
      </w:r>
      <w:r>
        <w:t>аналитических</w:t>
      </w:r>
      <w:r>
        <w:rPr>
          <w:spacing w:val="-12"/>
        </w:rPr>
        <w:t xml:space="preserve"> </w:t>
      </w:r>
      <w:r>
        <w:t>зарисовок</w:t>
      </w:r>
      <w:r>
        <w:rPr>
          <w:spacing w:val="-8"/>
        </w:rPr>
        <w:t xml:space="preserve"> </w:t>
      </w:r>
      <w:r>
        <w:t>форм</w:t>
      </w:r>
      <w:r>
        <w:rPr>
          <w:spacing w:val="-7"/>
        </w:rPr>
        <w:t xml:space="preserve"> </w:t>
      </w:r>
      <w:r>
        <w:t>бытовых</w:t>
      </w:r>
      <w:r>
        <w:rPr>
          <w:spacing w:val="-12"/>
        </w:rPr>
        <w:t xml:space="preserve"> </w:t>
      </w:r>
      <w:r>
        <w:rPr>
          <w:spacing w:val="-2"/>
        </w:rPr>
        <w:t>предметов.</w:t>
      </w:r>
    </w:p>
    <w:p w:rsidR="002811B1" w:rsidRDefault="003C6E95">
      <w:pPr>
        <w:pStyle w:val="a3"/>
        <w:ind w:right="469"/>
      </w:pPr>
      <w:r>
        <w:t>Творческое проектирование предметов быта с определением их функций и материала изготовления</w:t>
      </w:r>
    </w:p>
    <w:p w:rsidR="002811B1" w:rsidRDefault="003C6E95">
      <w:pPr>
        <w:ind w:left="959" w:right="474" w:firstLine="710"/>
        <w:jc w:val="both"/>
        <w:rPr>
          <w:i/>
          <w:sz w:val="28"/>
        </w:rPr>
      </w:pPr>
      <w:r>
        <w:rPr>
          <w:sz w:val="28"/>
        </w:rPr>
        <w:t>Цвет в архитектуре и дизайне</w:t>
      </w:r>
      <w:r>
        <w:rPr>
          <w:i/>
          <w:sz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811B1" w:rsidRDefault="003C6E95">
      <w:pPr>
        <w:pStyle w:val="a3"/>
        <w:spacing w:line="242" w:lineRule="auto"/>
        <w:ind w:right="474"/>
      </w:pPr>
      <w:r>
        <w:t>Конструирование</w:t>
      </w:r>
      <w:r>
        <w:rPr>
          <w:spacing w:val="-12"/>
        </w:rPr>
        <w:t xml:space="preserve"> </w:t>
      </w:r>
      <w:r>
        <w:t>объектов</w:t>
      </w:r>
      <w:r>
        <w:rPr>
          <w:spacing w:val="-14"/>
        </w:rPr>
        <w:t xml:space="preserve"> </w:t>
      </w:r>
      <w:r>
        <w:t>дизайна</w:t>
      </w:r>
      <w:r>
        <w:rPr>
          <w:spacing w:val="-12"/>
        </w:rPr>
        <w:t xml:space="preserve"> </w:t>
      </w:r>
      <w:r>
        <w:t>или</w:t>
      </w:r>
      <w:r>
        <w:rPr>
          <w:spacing w:val="-12"/>
        </w:rPr>
        <w:t xml:space="preserve"> </w:t>
      </w:r>
      <w:r>
        <w:t>архитектурное</w:t>
      </w:r>
      <w:r>
        <w:rPr>
          <w:spacing w:val="-12"/>
        </w:rPr>
        <w:t xml:space="preserve"> </w:t>
      </w:r>
      <w:r>
        <w:t>макетирование</w:t>
      </w:r>
      <w:r>
        <w:rPr>
          <w:spacing w:val="-12"/>
        </w:rPr>
        <w:t xml:space="preserve"> </w:t>
      </w:r>
      <w:r>
        <w:t>с использованием цвета.</w:t>
      </w:r>
    </w:p>
    <w:p w:rsidR="002811B1" w:rsidRDefault="003C6E95">
      <w:pPr>
        <w:pStyle w:val="2"/>
        <w:spacing w:before="1" w:line="240" w:lineRule="auto"/>
        <w:ind w:left="959" w:right="474" w:firstLine="710"/>
      </w:pPr>
      <w:r>
        <w:t xml:space="preserve">Социальное значение дизайна и архитектуры как среды жизни </w:t>
      </w:r>
      <w:r>
        <w:rPr>
          <w:spacing w:val="-2"/>
        </w:rPr>
        <w:t>человека</w:t>
      </w:r>
    </w:p>
    <w:p w:rsidR="002811B1" w:rsidRDefault="003C6E95">
      <w:pPr>
        <w:ind w:left="959" w:right="470" w:firstLine="710"/>
        <w:jc w:val="both"/>
        <w:rPr>
          <w:i/>
          <w:sz w:val="28"/>
        </w:rPr>
      </w:pPr>
      <w:r>
        <w:rPr>
          <w:sz w:val="28"/>
        </w:rPr>
        <w:t xml:space="preserve">Образ и стиль материальной культуры прошлого. </w:t>
      </w:r>
      <w:r>
        <w:rPr>
          <w:i/>
          <w:sz w:val="28"/>
        </w:rPr>
        <w:t>Смена стилей как отражение эволюции образа жизни, изменения мировоззрения людей и развития производственных возможностей.</w:t>
      </w:r>
    </w:p>
    <w:p w:rsidR="002811B1" w:rsidRDefault="003C6E95">
      <w:pPr>
        <w:ind w:left="959" w:right="469" w:firstLine="710"/>
        <w:jc w:val="both"/>
        <w:rPr>
          <w:i/>
          <w:sz w:val="28"/>
        </w:rPr>
      </w:pPr>
      <w:r>
        <w:rPr>
          <w:i/>
          <w:sz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811B1" w:rsidRDefault="003C6E95">
      <w:pPr>
        <w:pStyle w:val="a3"/>
        <w:ind w:right="474"/>
      </w:pPr>
      <w:r>
        <w:t>Архитектура народного жилища, храмовая архитектура, частный дом в предметно-пространственной среде жизни разных народов.</w:t>
      </w:r>
    </w:p>
    <w:p w:rsidR="002811B1" w:rsidRDefault="003C6E95">
      <w:pPr>
        <w:pStyle w:val="a3"/>
        <w:spacing w:line="242" w:lineRule="auto"/>
        <w:ind w:right="476"/>
      </w:pPr>
      <w:r>
        <w:t>Выполнение</w:t>
      </w:r>
      <w:r>
        <w:rPr>
          <w:spacing w:val="-5"/>
        </w:rPr>
        <w:t xml:space="preserve"> </w:t>
      </w:r>
      <w:r>
        <w:t>заданий</w:t>
      </w:r>
      <w:r>
        <w:rPr>
          <w:spacing w:val="-6"/>
        </w:rPr>
        <w:t xml:space="preserve"> </w:t>
      </w:r>
      <w:r>
        <w:t>по</w:t>
      </w:r>
      <w:r>
        <w:rPr>
          <w:spacing w:val="-6"/>
        </w:rPr>
        <w:t xml:space="preserve"> </w:t>
      </w:r>
      <w:r>
        <w:t>теме</w:t>
      </w:r>
      <w:r>
        <w:rPr>
          <w:spacing w:val="-5"/>
        </w:rPr>
        <w:t xml:space="preserve"> </w:t>
      </w:r>
      <w:r>
        <w:t>«Архитектурные</w:t>
      </w:r>
      <w:r>
        <w:rPr>
          <w:spacing w:val="-5"/>
        </w:rPr>
        <w:t xml:space="preserve"> </w:t>
      </w:r>
      <w:r>
        <w:t>образы</w:t>
      </w:r>
      <w:r>
        <w:rPr>
          <w:spacing w:val="-5"/>
        </w:rPr>
        <w:t xml:space="preserve"> </w:t>
      </w:r>
      <w:r>
        <w:t>прошлых</w:t>
      </w:r>
      <w:r>
        <w:rPr>
          <w:spacing w:val="-10"/>
        </w:rPr>
        <w:t xml:space="preserve"> </w:t>
      </w:r>
      <w:r>
        <w:t>эпох»</w:t>
      </w:r>
      <w:r>
        <w:rPr>
          <w:spacing w:val="-6"/>
        </w:rPr>
        <w:t xml:space="preserve"> </w:t>
      </w:r>
      <w:r>
        <w:t>в виде аналитических зарисовок известных архитектурных памятников по фотографиям и другим видам изображения.</w:t>
      </w:r>
    </w:p>
    <w:p w:rsidR="002811B1" w:rsidRDefault="003C6E95">
      <w:pPr>
        <w:ind w:left="959" w:right="472" w:firstLine="710"/>
        <w:jc w:val="both"/>
        <w:rPr>
          <w:i/>
          <w:sz w:val="28"/>
        </w:rPr>
      </w:pPr>
      <w:r>
        <w:rPr>
          <w:i/>
          <w:sz w:val="28"/>
        </w:rPr>
        <w:t xml:space="preserve">Пути развития современной архитектуры и дизайна: город сегодня и </w:t>
      </w:r>
      <w:r>
        <w:rPr>
          <w:i/>
          <w:spacing w:val="-2"/>
          <w:sz w:val="28"/>
        </w:rPr>
        <w:t>завтра.</w:t>
      </w:r>
    </w:p>
    <w:p w:rsidR="002811B1" w:rsidRDefault="003C6E95">
      <w:pPr>
        <w:ind w:left="959" w:right="470" w:firstLine="710"/>
        <w:jc w:val="both"/>
        <w:rPr>
          <w:i/>
          <w:sz w:val="28"/>
        </w:rPr>
      </w:pPr>
      <w:r>
        <w:rPr>
          <w:i/>
          <w:sz w:val="28"/>
        </w:rPr>
        <w:t>Архитектурная и градостроительная революция XX в. Её технологические и эстетические предпосылки и истоки. Социальный аспект</w:t>
      </w:r>
    </w:p>
    <w:p w:rsidR="002811B1" w:rsidRDefault="003C6E95">
      <w:pPr>
        <w:spacing w:line="321" w:lineRule="exact"/>
        <w:ind w:left="959"/>
        <w:jc w:val="both"/>
        <w:rPr>
          <w:i/>
          <w:sz w:val="28"/>
        </w:rPr>
      </w:pPr>
      <w:r>
        <w:rPr>
          <w:i/>
          <w:sz w:val="28"/>
        </w:rPr>
        <w:t>«перестройки»</w:t>
      </w:r>
      <w:r>
        <w:rPr>
          <w:i/>
          <w:spacing w:val="-9"/>
          <w:sz w:val="28"/>
        </w:rPr>
        <w:t xml:space="preserve"> </w:t>
      </w:r>
      <w:r>
        <w:rPr>
          <w:i/>
          <w:sz w:val="28"/>
        </w:rPr>
        <w:t>в</w:t>
      </w:r>
      <w:r>
        <w:rPr>
          <w:i/>
          <w:spacing w:val="-10"/>
          <w:sz w:val="28"/>
        </w:rPr>
        <w:t xml:space="preserve"> </w:t>
      </w:r>
      <w:r>
        <w:rPr>
          <w:i/>
          <w:spacing w:val="-2"/>
          <w:sz w:val="28"/>
        </w:rPr>
        <w:t>архитектуре.</w:t>
      </w:r>
    </w:p>
    <w:p w:rsidR="002811B1" w:rsidRDefault="003C6E95">
      <w:pPr>
        <w:ind w:left="959" w:right="471" w:firstLine="710"/>
        <w:jc w:val="both"/>
        <w:rPr>
          <w:i/>
          <w:sz w:val="28"/>
        </w:rPr>
      </w:pPr>
      <w:r>
        <w:rPr>
          <w:i/>
          <w:sz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811B1" w:rsidRDefault="003C6E95">
      <w:pPr>
        <w:pStyle w:val="a3"/>
        <w:ind w:right="477"/>
      </w:pPr>
      <w:r>
        <w:t>Пространство городской среды. Исторические формы планировки городской среды и их связь с образом жизни людей.</w:t>
      </w:r>
    </w:p>
    <w:p w:rsidR="002811B1" w:rsidRDefault="003C6E95">
      <w:pPr>
        <w:ind w:left="959" w:right="468" w:firstLine="710"/>
        <w:jc w:val="both"/>
        <w:rPr>
          <w:i/>
          <w:sz w:val="28"/>
        </w:rPr>
      </w:pPr>
      <w:r>
        <w:rPr>
          <w:i/>
          <w:sz w:val="28"/>
        </w:rPr>
        <w:t xml:space="preserve">Роль цвета в формировании пространства. Схема-планировка и </w:t>
      </w:r>
      <w:r>
        <w:rPr>
          <w:i/>
          <w:spacing w:val="-2"/>
          <w:sz w:val="28"/>
        </w:rPr>
        <w:t>реальность.</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line="322" w:lineRule="exact"/>
        <w:ind w:left="1670"/>
        <w:jc w:val="both"/>
        <w:rPr>
          <w:i/>
          <w:sz w:val="28"/>
        </w:rPr>
      </w:pPr>
      <w:r>
        <w:rPr>
          <w:i/>
          <w:sz w:val="28"/>
        </w:rPr>
        <w:t>Современные</w:t>
      </w:r>
      <w:r>
        <w:rPr>
          <w:i/>
          <w:spacing w:val="-6"/>
          <w:sz w:val="28"/>
        </w:rPr>
        <w:t xml:space="preserve"> </w:t>
      </w:r>
      <w:r>
        <w:rPr>
          <w:i/>
          <w:sz w:val="28"/>
        </w:rPr>
        <w:t>поиски</w:t>
      </w:r>
      <w:r>
        <w:rPr>
          <w:i/>
          <w:spacing w:val="-7"/>
          <w:sz w:val="28"/>
        </w:rPr>
        <w:t xml:space="preserve"> </w:t>
      </w:r>
      <w:r>
        <w:rPr>
          <w:i/>
          <w:sz w:val="28"/>
        </w:rPr>
        <w:t>новой</w:t>
      </w:r>
      <w:r>
        <w:rPr>
          <w:i/>
          <w:spacing w:val="-7"/>
          <w:sz w:val="28"/>
        </w:rPr>
        <w:t xml:space="preserve"> </w:t>
      </w:r>
      <w:r>
        <w:rPr>
          <w:i/>
          <w:sz w:val="28"/>
        </w:rPr>
        <w:t>эстетики</w:t>
      </w:r>
      <w:r>
        <w:rPr>
          <w:i/>
          <w:spacing w:val="-7"/>
          <w:sz w:val="28"/>
        </w:rPr>
        <w:t xml:space="preserve"> </w:t>
      </w:r>
      <w:r>
        <w:rPr>
          <w:i/>
          <w:sz w:val="28"/>
        </w:rPr>
        <w:t>в</w:t>
      </w:r>
      <w:r>
        <w:rPr>
          <w:i/>
          <w:spacing w:val="-8"/>
          <w:sz w:val="28"/>
        </w:rPr>
        <w:t xml:space="preserve"> </w:t>
      </w:r>
      <w:r>
        <w:rPr>
          <w:i/>
          <w:spacing w:val="-2"/>
          <w:sz w:val="28"/>
        </w:rPr>
        <w:t>градостроительстве.</w:t>
      </w:r>
    </w:p>
    <w:p w:rsidR="002811B1" w:rsidRDefault="003C6E95">
      <w:pPr>
        <w:pStyle w:val="a3"/>
        <w:ind w:right="478"/>
      </w:pPr>
      <w:r>
        <w:t>Выполнение</w:t>
      </w:r>
      <w:r>
        <w:rPr>
          <w:spacing w:val="-9"/>
        </w:rPr>
        <w:t xml:space="preserve"> </w:t>
      </w:r>
      <w:r>
        <w:t>практических</w:t>
      </w:r>
      <w:r>
        <w:rPr>
          <w:spacing w:val="-14"/>
        </w:rPr>
        <w:t xml:space="preserve"> </w:t>
      </w:r>
      <w:r>
        <w:t>работ</w:t>
      </w:r>
      <w:r>
        <w:rPr>
          <w:spacing w:val="-11"/>
        </w:rPr>
        <w:t xml:space="preserve"> </w:t>
      </w:r>
      <w:r>
        <w:t>по</w:t>
      </w:r>
      <w:r>
        <w:rPr>
          <w:spacing w:val="-6"/>
        </w:rPr>
        <w:t xml:space="preserve"> </w:t>
      </w:r>
      <w:r>
        <w:t>теме</w:t>
      </w:r>
      <w:r>
        <w:rPr>
          <w:spacing w:val="-9"/>
        </w:rPr>
        <w:t xml:space="preserve"> </w:t>
      </w:r>
      <w:r>
        <w:t>«Образ</w:t>
      </w:r>
      <w:r>
        <w:rPr>
          <w:spacing w:val="-9"/>
        </w:rPr>
        <w:t xml:space="preserve"> </w:t>
      </w:r>
      <w:r>
        <w:t>современного</w:t>
      </w:r>
      <w:r>
        <w:rPr>
          <w:spacing w:val="-9"/>
        </w:rPr>
        <w:t xml:space="preserve"> </w:t>
      </w:r>
      <w:r>
        <w:t>города</w:t>
      </w:r>
      <w:r>
        <w:rPr>
          <w:spacing w:val="-9"/>
        </w:rPr>
        <w:t xml:space="preserve"> </w:t>
      </w:r>
      <w:r>
        <w:t>и архитектурного стиля будущего»: фотоколлажа или фантазийной зарисовки города будущего.</w:t>
      </w:r>
    </w:p>
    <w:p w:rsidR="002811B1" w:rsidRDefault="003C6E95">
      <w:pPr>
        <w:pStyle w:val="a3"/>
        <w:spacing w:before="5"/>
        <w:ind w:right="46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2811B1" w:rsidRDefault="003C6E95">
      <w:pPr>
        <w:pStyle w:val="a3"/>
        <w:ind w:right="474"/>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811B1" w:rsidRDefault="003C6E95">
      <w:pPr>
        <w:pStyle w:val="a3"/>
        <w:ind w:right="475"/>
      </w:pPr>
      <w:r>
        <w:t>Проектирование дизайна объектов городской среды. Устройство пешеходных зон</w:t>
      </w:r>
      <w:r>
        <w:rPr>
          <w:spacing w:val="31"/>
        </w:rPr>
        <w:t xml:space="preserve"> </w:t>
      </w:r>
      <w:r>
        <w:t>в городах,</w:t>
      </w:r>
      <w:r>
        <w:rPr>
          <w:spacing w:val="33"/>
        </w:rPr>
        <w:t xml:space="preserve"> </w:t>
      </w:r>
      <w:r>
        <w:t>установка</w:t>
      </w:r>
      <w:r>
        <w:rPr>
          <w:spacing w:val="32"/>
        </w:rPr>
        <w:t xml:space="preserve"> </w:t>
      </w:r>
      <w:r>
        <w:t>городской мебели</w:t>
      </w:r>
      <w:r>
        <w:rPr>
          <w:spacing w:val="31"/>
        </w:rPr>
        <w:t xml:space="preserve"> </w:t>
      </w:r>
      <w:r>
        <w:t>(скамьи,</w:t>
      </w:r>
      <w:r>
        <w:rPr>
          <w:spacing w:val="33"/>
        </w:rPr>
        <w:t xml:space="preserve"> </w:t>
      </w:r>
      <w:r>
        <w:t>«диваны» и</w:t>
      </w:r>
      <w:r>
        <w:rPr>
          <w:spacing w:val="-1"/>
        </w:rPr>
        <w:t xml:space="preserve"> </w:t>
      </w:r>
      <w:r>
        <w:t>пр.),</w:t>
      </w:r>
      <w:r>
        <w:rPr>
          <w:spacing w:val="80"/>
        </w:rPr>
        <w:t xml:space="preserve"> </w:t>
      </w:r>
      <w:r>
        <w:t>киосков,</w:t>
      </w:r>
      <w:r>
        <w:rPr>
          <w:spacing w:val="80"/>
        </w:rPr>
        <w:t xml:space="preserve"> </w:t>
      </w:r>
      <w:r>
        <w:t>информационных</w:t>
      </w:r>
      <w:r>
        <w:rPr>
          <w:spacing w:val="80"/>
        </w:rPr>
        <w:t xml:space="preserve"> </w:t>
      </w:r>
      <w:r>
        <w:t>блоков,</w:t>
      </w:r>
      <w:r>
        <w:rPr>
          <w:spacing w:val="80"/>
        </w:rPr>
        <w:t xml:space="preserve"> </w:t>
      </w:r>
      <w:r>
        <w:t>блоков</w:t>
      </w:r>
      <w:r>
        <w:rPr>
          <w:spacing w:val="80"/>
        </w:rPr>
        <w:t xml:space="preserve"> </w:t>
      </w:r>
      <w:r>
        <w:t>локального</w:t>
      </w:r>
      <w:r>
        <w:rPr>
          <w:spacing w:val="80"/>
        </w:rPr>
        <w:t xml:space="preserve"> </w:t>
      </w:r>
      <w:r>
        <w:t>озеленения и т. д.</w:t>
      </w:r>
    </w:p>
    <w:p w:rsidR="002811B1" w:rsidRDefault="003C6E95">
      <w:pPr>
        <w:pStyle w:val="a3"/>
        <w:ind w:right="470"/>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811B1" w:rsidRDefault="003C6E95">
      <w:pPr>
        <w:pStyle w:val="a3"/>
        <w:spacing w:line="242" w:lineRule="auto"/>
        <w:ind w:right="469"/>
      </w:pPr>
      <w:r>
        <w:t xml:space="preserve">Интерьер и предметный мир в доме. Назначение помещения и построение его интерьера. Дизайн пространственно-предметной среды </w:t>
      </w:r>
      <w:r>
        <w:rPr>
          <w:spacing w:val="-2"/>
        </w:rPr>
        <w:t>интерьера.</w:t>
      </w:r>
    </w:p>
    <w:p w:rsidR="002811B1" w:rsidRDefault="003C6E95">
      <w:pPr>
        <w:spacing w:line="316" w:lineRule="exact"/>
        <w:ind w:left="1670"/>
        <w:jc w:val="both"/>
        <w:rPr>
          <w:i/>
          <w:sz w:val="28"/>
        </w:rPr>
      </w:pPr>
      <w:r>
        <w:rPr>
          <w:i/>
          <w:sz w:val="28"/>
        </w:rPr>
        <w:t>Образно-стилевое</w:t>
      </w:r>
      <w:r>
        <w:rPr>
          <w:i/>
          <w:spacing w:val="64"/>
          <w:sz w:val="28"/>
        </w:rPr>
        <w:t xml:space="preserve"> </w:t>
      </w:r>
      <w:r>
        <w:rPr>
          <w:i/>
          <w:sz w:val="28"/>
        </w:rPr>
        <w:t>единство</w:t>
      </w:r>
      <w:r>
        <w:rPr>
          <w:i/>
          <w:spacing w:val="65"/>
          <w:sz w:val="28"/>
        </w:rPr>
        <w:t xml:space="preserve"> </w:t>
      </w:r>
      <w:r>
        <w:rPr>
          <w:i/>
          <w:sz w:val="28"/>
        </w:rPr>
        <w:t>материальной</w:t>
      </w:r>
      <w:r>
        <w:rPr>
          <w:i/>
          <w:spacing w:val="65"/>
          <w:sz w:val="28"/>
        </w:rPr>
        <w:t xml:space="preserve"> </w:t>
      </w:r>
      <w:r>
        <w:rPr>
          <w:i/>
          <w:sz w:val="28"/>
        </w:rPr>
        <w:t>культуры</w:t>
      </w:r>
      <w:r>
        <w:rPr>
          <w:i/>
          <w:spacing w:val="63"/>
          <w:sz w:val="28"/>
        </w:rPr>
        <w:t xml:space="preserve"> </w:t>
      </w:r>
      <w:r>
        <w:rPr>
          <w:i/>
          <w:sz w:val="28"/>
        </w:rPr>
        <w:t>каждой</w:t>
      </w:r>
      <w:r>
        <w:rPr>
          <w:i/>
          <w:spacing w:val="65"/>
          <w:sz w:val="28"/>
        </w:rPr>
        <w:t xml:space="preserve"> </w:t>
      </w:r>
      <w:r>
        <w:rPr>
          <w:i/>
          <w:spacing w:val="-2"/>
          <w:sz w:val="28"/>
        </w:rPr>
        <w:t>эпохи.</w:t>
      </w:r>
    </w:p>
    <w:p w:rsidR="002811B1" w:rsidRDefault="003C6E95">
      <w:pPr>
        <w:spacing w:line="322" w:lineRule="exact"/>
        <w:ind w:left="959"/>
        <w:jc w:val="both"/>
        <w:rPr>
          <w:i/>
          <w:sz w:val="28"/>
        </w:rPr>
      </w:pPr>
      <w:r>
        <w:rPr>
          <w:i/>
          <w:sz w:val="28"/>
        </w:rPr>
        <w:t>Интерьер</w:t>
      </w:r>
      <w:r>
        <w:rPr>
          <w:i/>
          <w:spacing w:val="-7"/>
          <w:sz w:val="28"/>
        </w:rPr>
        <w:t xml:space="preserve"> </w:t>
      </w:r>
      <w:r>
        <w:rPr>
          <w:i/>
          <w:sz w:val="28"/>
        </w:rPr>
        <w:t>как</w:t>
      </w:r>
      <w:r>
        <w:rPr>
          <w:i/>
          <w:spacing w:val="-7"/>
          <w:sz w:val="28"/>
        </w:rPr>
        <w:t xml:space="preserve"> </w:t>
      </w:r>
      <w:r>
        <w:rPr>
          <w:i/>
          <w:sz w:val="28"/>
        </w:rPr>
        <w:t>отражение</w:t>
      </w:r>
      <w:r>
        <w:rPr>
          <w:i/>
          <w:spacing w:val="-6"/>
          <w:sz w:val="28"/>
        </w:rPr>
        <w:t xml:space="preserve"> </w:t>
      </w:r>
      <w:r>
        <w:rPr>
          <w:i/>
          <w:sz w:val="28"/>
        </w:rPr>
        <w:t>стиля</w:t>
      </w:r>
      <w:r>
        <w:rPr>
          <w:i/>
          <w:spacing w:val="-6"/>
          <w:sz w:val="28"/>
        </w:rPr>
        <w:t xml:space="preserve"> </w:t>
      </w:r>
      <w:r>
        <w:rPr>
          <w:i/>
          <w:sz w:val="28"/>
        </w:rPr>
        <w:t>жизни</w:t>
      </w:r>
      <w:r>
        <w:rPr>
          <w:i/>
          <w:spacing w:val="-7"/>
          <w:sz w:val="28"/>
        </w:rPr>
        <w:t xml:space="preserve"> </w:t>
      </w:r>
      <w:r>
        <w:rPr>
          <w:i/>
          <w:sz w:val="28"/>
        </w:rPr>
        <w:t>его</w:t>
      </w:r>
      <w:r>
        <w:rPr>
          <w:i/>
          <w:spacing w:val="-6"/>
          <w:sz w:val="28"/>
        </w:rPr>
        <w:t xml:space="preserve"> </w:t>
      </w:r>
      <w:r>
        <w:rPr>
          <w:i/>
          <w:spacing w:val="-2"/>
          <w:sz w:val="28"/>
        </w:rPr>
        <w:t>хозяев.</w:t>
      </w:r>
    </w:p>
    <w:p w:rsidR="002811B1" w:rsidRDefault="003C6E95">
      <w:pPr>
        <w:pStyle w:val="a3"/>
        <w:ind w:right="473"/>
      </w:pPr>
      <w:r>
        <w:t>Зонирование интерьера – создание многофункционального пространства. Отделочные материалы, введение фактуры и цвета в интерьер.</w:t>
      </w:r>
    </w:p>
    <w:p w:rsidR="002811B1" w:rsidRDefault="003C6E95">
      <w:pPr>
        <w:pStyle w:val="a3"/>
        <w:spacing w:line="321" w:lineRule="exact"/>
        <w:ind w:left="1670" w:firstLine="0"/>
      </w:pPr>
      <w:r>
        <w:t>Интерьеры</w:t>
      </w:r>
      <w:r>
        <w:rPr>
          <w:spacing w:val="-9"/>
        </w:rPr>
        <w:t xml:space="preserve"> </w:t>
      </w:r>
      <w:r>
        <w:t>общественных</w:t>
      </w:r>
      <w:r>
        <w:rPr>
          <w:spacing w:val="-13"/>
        </w:rPr>
        <w:t xml:space="preserve"> </w:t>
      </w:r>
      <w:r>
        <w:t>зданий</w:t>
      </w:r>
      <w:r>
        <w:rPr>
          <w:spacing w:val="-8"/>
        </w:rPr>
        <w:t xml:space="preserve"> </w:t>
      </w:r>
      <w:r>
        <w:t>(театр,</w:t>
      </w:r>
      <w:r>
        <w:rPr>
          <w:spacing w:val="-3"/>
        </w:rPr>
        <w:t xml:space="preserve"> </w:t>
      </w:r>
      <w:r>
        <w:t>кафе,</w:t>
      </w:r>
      <w:r>
        <w:rPr>
          <w:spacing w:val="-6"/>
        </w:rPr>
        <w:t xml:space="preserve"> </w:t>
      </w:r>
      <w:r>
        <w:t>вокзал,</w:t>
      </w:r>
      <w:r>
        <w:rPr>
          <w:spacing w:val="-6"/>
        </w:rPr>
        <w:t xml:space="preserve"> </w:t>
      </w:r>
      <w:r>
        <w:t>офис,</w:t>
      </w:r>
      <w:r>
        <w:rPr>
          <w:spacing w:val="-11"/>
        </w:rPr>
        <w:t xml:space="preserve"> </w:t>
      </w:r>
      <w:r>
        <w:rPr>
          <w:spacing w:val="-2"/>
        </w:rPr>
        <w:t>школа).</w:t>
      </w:r>
    </w:p>
    <w:p w:rsidR="002811B1" w:rsidRDefault="003C6E95">
      <w:pPr>
        <w:pStyle w:val="a3"/>
        <w:ind w:right="478"/>
      </w:pPr>
      <w:r>
        <w:t>Выполнение</w:t>
      </w:r>
      <w:r>
        <w:rPr>
          <w:spacing w:val="-5"/>
        </w:rPr>
        <w:t xml:space="preserve"> </w:t>
      </w:r>
      <w:r>
        <w:t>практической</w:t>
      </w:r>
      <w:r>
        <w:rPr>
          <w:spacing w:val="-6"/>
        </w:rPr>
        <w:t xml:space="preserve"> </w:t>
      </w:r>
      <w:r>
        <w:t>и</w:t>
      </w:r>
      <w:r>
        <w:rPr>
          <w:spacing w:val="-6"/>
        </w:rPr>
        <w:t xml:space="preserve"> </w:t>
      </w:r>
      <w:r>
        <w:t>аналитической</w:t>
      </w:r>
      <w:r>
        <w:rPr>
          <w:spacing w:val="-6"/>
        </w:rPr>
        <w:t xml:space="preserve"> </w:t>
      </w:r>
      <w:r>
        <w:t>работы</w:t>
      </w:r>
      <w:r>
        <w:rPr>
          <w:spacing w:val="-6"/>
        </w:rPr>
        <w:t xml:space="preserve"> </w:t>
      </w:r>
      <w:r>
        <w:t>по</w:t>
      </w:r>
      <w:r>
        <w:rPr>
          <w:spacing w:val="-6"/>
        </w:rPr>
        <w:t xml:space="preserve"> </w:t>
      </w:r>
      <w:r>
        <w:t>теме</w:t>
      </w:r>
      <w:r>
        <w:rPr>
          <w:spacing w:val="-5"/>
        </w:rPr>
        <w:t xml:space="preserve"> </w:t>
      </w:r>
      <w:r>
        <w:t>«Роль</w:t>
      </w:r>
      <w:r>
        <w:rPr>
          <w:spacing w:val="-8"/>
        </w:rPr>
        <w:t xml:space="preserve"> </w:t>
      </w:r>
      <w:r>
        <w:t xml:space="preserve">вещи в образно-стилевом решении интерьера» в форме создания коллажной </w:t>
      </w:r>
      <w:r>
        <w:rPr>
          <w:spacing w:val="-2"/>
        </w:rPr>
        <w:t>композиции.</w:t>
      </w:r>
    </w:p>
    <w:p w:rsidR="002811B1" w:rsidRDefault="003C6E95">
      <w:pPr>
        <w:ind w:left="959" w:right="468" w:firstLine="710"/>
        <w:jc w:val="both"/>
        <w:rPr>
          <w:i/>
          <w:sz w:val="28"/>
        </w:rPr>
      </w:pPr>
      <w:r>
        <w:rPr>
          <w:sz w:val="28"/>
        </w:rPr>
        <w:t xml:space="preserve">Организация архитектурно-ландшафтного пространства. </w:t>
      </w:r>
      <w:r>
        <w:rPr>
          <w:i/>
          <w:sz w:val="28"/>
        </w:rPr>
        <w:t>Город в единстве с ландшафтно-парковой средой.</w:t>
      </w:r>
    </w:p>
    <w:p w:rsidR="002811B1" w:rsidRDefault="003C6E95">
      <w:pPr>
        <w:ind w:left="959" w:right="474" w:firstLine="710"/>
        <w:jc w:val="both"/>
        <w:rPr>
          <w:i/>
          <w:sz w:val="28"/>
        </w:rPr>
      </w:pPr>
      <w:r>
        <w:rPr>
          <w:sz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Pr>
          <w:i/>
          <w:sz w:val="28"/>
        </w:rPr>
        <w:t>Традиции графического языка ландшафтных проектов.</w:t>
      </w:r>
    </w:p>
    <w:p w:rsidR="002811B1" w:rsidRDefault="003C6E95">
      <w:pPr>
        <w:pStyle w:val="a3"/>
        <w:ind w:right="470"/>
      </w:pPr>
      <w:r>
        <w:t>Выполнение дизайн-проекта территории парка или приусадебного участка в виде схемы-чертежа.</w:t>
      </w:r>
    </w:p>
    <w:p w:rsidR="002811B1" w:rsidRDefault="003C6E95">
      <w:pPr>
        <w:ind w:left="959" w:right="466" w:firstLine="710"/>
        <w:jc w:val="both"/>
        <w:rPr>
          <w:i/>
          <w:sz w:val="28"/>
        </w:rPr>
      </w:pPr>
      <w:r>
        <w:rPr>
          <w:i/>
          <w:sz w:val="28"/>
        </w:rPr>
        <w:t>Единство эстетического и функционального в объёмно- пространственной организации среды жизнедеятельности людей.</w:t>
      </w:r>
    </w:p>
    <w:p w:rsidR="002811B1" w:rsidRDefault="003C6E95">
      <w:pPr>
        <w:pStyle w:val="2"/>
        <w:spacing w:before="2"/>
      </w:pPr>
      <w:r>
        <w:t>Образ</w:t>
      </w:r>
      <w:r>
        <w:rPr>
          <w:spacing w:val="-11"/>
        </w:rPr>
        <w:t xml:space="preserve"> </w:t>
      </w:r>
      <w:r>
        <w:t>человека</w:t>
      </w:r>
      <w:r>
        <w:rPr>
          <w:spacing w:val="-10"/>
        </w:rPr>
        <w:t xml:space="preserve"> </w:t>
      </w:r>
      <w:r>
        <w:t>и</w:t>
      </w:r>
      <w:r>
        <w:rPr>
          <w:spacing w:val="-11"/>
        </w:rPr>
        <w:t xml:space="preserve"> </w:t>
      </w:r>
      <w:r>
        <w:t>индивидуальное</w:t>
      </w:r>
      <w:r>
        <w:rPr>
          <w:spacing w:val="-9"/>
        </w:rPr>
        <w:t xml:space="preserve"> </w:t>
      </w:r>
      <w:r>
        <w:rPr>
          <w:spacing w:val="-2"/>
        </w:rPr>
        <w:t>проектирование</w:t>
      </w:r>
    </w:p>
    <w:p w:rsidR="002811B1" w:rsidRDefault="003C6E95">
      <w:pPr>
        <w:ind w:left="959" w:right="476" w:firstLine="710"/>
        <w:jc w:val="both"/>
        <w:rPr>
          <w:i/>
          <w:sz w:val="28"/>
        </w:rPr>
      </w:pPr>
      <w:r>
        <w:rPr>
          <w:sz w:val="28"/>
        </w:rPr>
        <w:t>Организация пространства жилой среды как отражение социального заказа</w:t>
      </w:r>
      <w:r>
        <w:rPr>
          <w:spacing w:val="-18"/>
          <w:sz w:val="28"/>
        </w:rPr>
        <w:t xml:space="preserve"> </w:t>
      </w:r>
      <w:r>
        <w:rPr>
          <w:sz w:val="28"/>
        </w:rPr>
        <w:t>и</w:t>
      </w:r>
      <w:r>
        <w:rPr>
          <w:spacing w:val="-17"/>
          <w:sz w:val="28"/>
        </w:rPr>
        <w:t xml:space="preserve"> </w:t>
      </w:r>
      <w:r>
        <w:rPr>
          <w:sz w:val="28"/>
        </w:rPr>
        <w:t>индивидуальности</w:t>
      </w:r>
      <w:r>
        <w:rPr>
          <w:spacing w:val="-18"/>
          <w:sz w:val="28"/>
        </w:rPr>
        <w:t xml:space="preserve"> </w:t>
      </w:r>
      <w:r>
        <w:rPr>
          <w:sz w:val="28"/>
        </w:rPr>
        <w:t>человека,</w:t>
      </w:r>
      <w:r>
        <w:rPr>
          <w:spacing w:val="-17"/>
          <w:sz w:val="28"/>
        </w:rPr>
        <w:t xml:space="preserve"> </w:t>
      </w:r>
      <w:r>
        <w:rPr>
          <w:sz w:val="28"/>
        </w:rPr>
        <w:t>его</w:t>
      </w:r>
      <w:r>
        <w:rPr>
          <w:spacing w:val="-18"/>
          <w:sz w:val="28"/>
        </w:rPr>
        <w:t xml:space="preserve"> </w:t>
      </w:r>
      <w:r>
        <w:rPr>
          <w:sz w:val="28"/>
        </w:rPr>
        <w:t>вкуса,</w:t>
      </w:r>
      <w:r>
        <w:rPr>
          <w:spacing w:val="-17"/>
          <w:sz w:val="28"/>
        </w:rPr>
        <w:t xml:space="preserve"> </w:t>
      </w:r>
      <w:r>
        <w:rPr>
          <w:sz w:val="28"/>
        </w:rPr>
        <w:t>потребностей</w:t>
      </w:r>
      <w:r>
        <w:rPr>
          <w:spacing w:val="-18"/>
          <w:sz w:val="28"/>
        </w:rPr>
        <w:t xml:space="preserve"> </w:t>
      </w:r>
      <w:r>
        <w:rPr>
          <w:sz w:val="28"/>
        </w:rPr>
        <w:t>и</w:t>
      </w:r>
      <w:r>
        <w:rPr>
          <w:spacing w:val="-17"/>
          <w:sz w:val="28"/>
        </w:rPr>
        <w:t xml:space="preserve"> </w:t>
      </w:r>
      <w:r>
        <w:rPr>
          <w:sz w:val="28"/>
        </w:rPr>
        <w:t xml:space="preserve">возможностей. </w:t>
      </w:r>
      <w:r>
        <w:rPr>
          <w:i/>
          <w:sz w:val="28"/>
        </w:rPr>
        <w:t>Образно-личностное проектирование в дизайне и архитектуре.</w:t>
      </w:r>
    </w:p>
    <w:p w:rsidR="002811B1" w:rsidRDefault="003C6E95">
      <w:pPr>
        <w:pStyle w:val="a3"/>
        <w:spacing w:line="321" w:lineRule="exact"/>
        <w:ind w:left="1670" w:firstLine="0"/>
      </w:pPr>
      <w:r>
        <w:t>Проектные</w:t>
      </w:r>
      <w:r>
        <w:rPr>
          <w:spacing w:val="1"/>
        </w:rPr>
        <w:t xml:space="preserve"> </w:t>
      </w:r>
      <w:r>
        <w:t>работы</w:t>
      </w:r>
      <w:r>
        <w:rPr>
          <w:spacing w:val="2"/>
        </w:rPr>
        <w:t xml:space="preserve"> </w:t>
      </w:r>
      <w:r>
        <w:t>по</w:t>
      </w:r>
      <w:r>
        <w:rPr>
          <w:spacing w:val="4"/>
        </w:rPr>
        <w:t xml:space="preserve"> </w:t>
      </w:r>
      <w:r>
        <w:t>созданию</w:t>
      </w:r>
      <w:r>
        <w:rPr>
          <w:spacing w:val="4"/>
        </w:rPr>
        <w:t xml:space="preserve"> </w:t>
      </w:r>
      <w:r>
        <w:t>облика</w:t>
      </w:r>
      <w:r>
        <w:rPr>
          <w:spacing w:val="1"/>
        </w:rPr>
        <w:t xml:space="preserve"> </w:t>
      </w:r>
      <w:r>
        <w:t>частного</w:t>
      </w:r>
      <w:r>
        <w:rPr>
          <w:spacing w:val="2"/>
        </w:rPr>
        <w:t xml:space="preserve"> </w:t>
      </w:r>
      <w:r>
        <w:t>дома,</w:t>
      </w:r>
      <w:r>
        <w:rPr>
          <w:spacing w:val="6"/>
        </w:rPr>
        <w:t xml:space="preserve"> </w:t>
      </w:r>
      <w:r>
        <w:t>комнаты</w:t>
      </w:r>
      <w:r>
        <w:rPr>
          <w:spacing w:val="6"/>
        </w:rPr>
        <w:t xml:space="preserve"> </w:t>
      </w:r>
      <w:r>
        <w:t xml:space="preserve">и </w:t>
      </w:r>
      <w:r>
        <w:rPr>
          <w:spacing w:val="-2"/>
        </w:rPr>
        <w:t>сада.</w:t>
      </w:r>
    </w:p>
    <w:p w:rsidR="002811B1" w:rsidRDefault="003C6E95">
      <w:pPr>
        <w:pStyle w:val="a3"/>
        <w:ind w:firstLine="0"/>
      </w:pPr>
      <w:r>
        <w:rPr>
          <w:spacing w:val="-2"/>
        </w:rPr>
        <w:t>Дизайн</w:t>
      </w:r>
      <w:r>
        <w:rPr>
          <w:spacing w:val="-9"/>
        </w:rPr>
        <w:t xml:space="preserve"> </w:t>
      </w:r>
      <w:r>
        <w:rPr>
          <w:spacing w:val="-2"/>
        </w:rPr>
        <w:t>предметной</w:t>
      </w:r>
      <w:r>
        <w:rPr>
          <w:spacing w:val="-13"/>
        </w:rPr>
        <w:t xml:space="preserve"> </w:t>
      </w:r>
      <w:r>
        <w:rPr>
          <w:spacing w:val="-2"/>
        </w:rPr>
        <w:t>среды</w:t>
      </w:r>
      <w:r>
        <w:rPr>
          <w:spacing w:val="-9"/>
        </w:rPr>
        <w:t xml:space="preserve"> </w:t>
      </w:r>
      <w:r>
        <w:rPr>
          <w:spacing w:val="-2"/>
        </w:rPr>
        <w:t>в</w:t>
      </w:r>
      <w:r>
        <w:rPr>
          <w:spacing w:val="-10"/>
        </w:rPr>
        <w:t xml:space="preserve"> </w:t>
      </w:r>
      <w:r>
        <w:rPr>
          <w:spacing w:val="-2"/>
        </w:rPr>
        <w:t>интерьере</w:t>
      </w:r>
      <w:r>
        <w:rPr>
          <w:spacing w:val="-8"/>
        </w:rPr>
        <w:t xml:space="preserve"> </w:t>
      </w:r>
      <w:r>
        <w:rPr>
          <w:spacing w:val="-2"/>
        </w:rPr>
        <w:t>частного</w:t>
      </w:r>
      <w:r>
        <w:rPr>
          <w:spacing w:val="-9"/>
        </w:rPr>
        <w:t xml:space="preserve"> </w:t>
      </w:r>
      <w:r>
        <w:rPr>
          <w:spacing w:val="-2"/>
        </w:rPr>
        <w:t>дома.</w:t>
      </w:r>
    </w:p>
    <w:p w:rsidR="002811B1" w:rsidRDefault="003C6E95">
      <w:pPr>
        <w:spacing w:before="2"/>
        <w:ind w:left="959" w:right="478" w:firstLine="710"/>
        <w:jc w:val="both"/>
        <w:rPr>
          <w:i/>
          <w:sz w:val="28"/>
        </w:rPr>
      </w:pPr>
      <w:r>
        <w:rPr>
          <w:i/>
          <w:sz w:val="28"/>
        </w:rPr>
        <w:t>Мода и культура как параметры создания собственного костюма или комплекта одежды.</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811B1" w:rsidRDefault="003C6E95">
      <w:pPr>
        <w:pStyle w:val="a3"/>
        <w:spacing w:line="242" w:lineRule="auto"/>
        <w:ind w:right="475"/>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811B1" w:rsidRDefault="003C6E95">
      <w:pPr>
        <w:pStyle w:val="a3"/>
        <w:ind w:right="472"/>
      </w:pPr>
      <w:r>
        <w:t>Выполнение практических творческих эскизов по теме «Дизайн современной одежды».</w:t>
      </w:r>
    </w:p>
    <w:p w:rsidR="002811B1" w:rsidRDefault="003C6E95">
      <w:pPr>
        <w:pStyle w:val="a3"/>
        <w:jc w:val="left"/>
      </w:pPr>
      <w:r>
        <w:t>Искусство</w:t>
      </w:r>
      <w:r>
        <w:rPr>
          <w:spacing w:val="-4"/>
        </w:rPr>
        <w:t xml:space="preserve"> </w:t>
      </w:r>
      <w:r>
        <w:t>грима</w:t>
      </w:r>
      <w:r>
        <w:rPr>
          <w:spacing w:val="-4"/>
        </w:rPr>
        <w:t xml:space="preserve"> </w:t>
      </w:r>
      <w:r>
        <w:t>и</w:t>
      </w:r>
      <w:r>
        <w:rPr>
          <w:spacing w:val="-4"/>
        </w:rPr>
        <w:t xml:space="preserve"> </w:t>
      </w:r>
      <w:r>
        <w:t>причёски.</w:t>
      </w:r>
      <w:r>
        <w:rPr>
          <w:spacing w:val="-3"/>
        </w:rPr>
        <w:t xml:space="preserve"> </w:t>
      </w:r>
      <w:r>
        <w:t>Форма</w:t>
      </w:r>
      <w:r>
        <w:rPr>
          <w:spacing w:val="-4"/>
        </w:rPr>
        <w:t xml:space="preserve"> </w:t>
      </w:r>
      <w:r>
        <w:t>лица</w:t>
      </w:r>
      <w:r>
        <w:rPr>
          <w:spacing w:val="-4"/>
        </w:rPr>
        <w:t xml:space="preserve"> </w:t>
      </w:r>
      <w:r>
        <w:t>и</w:t>
      </w:r>
      <w:r>
        <w:rPr>
          <w:spacing w:val="-4"/>
        </w:rPr>
        <w:t xml:space="preserve"> </w:t>
      </w:r>
      <w:r>
        <w:t>причёска.</w:t>
      </w:r>
      <w:r>
        <w:rPr>
          <w:spacing w:val="-2"/>
        </w:rPr>
        <w:t xml:space="preserve"> </w:t>
      </w:r>
      <w:r>
        <w:t>Макияж</w:t>
      </w:r>
      <w:r>
        <w:rPr>
          <w:spacing w:val="-4"/>
        </w:rPr>
        <w:t xml:space="preserve"> </w:t>
      </w:r>
      <w:r>
        <w:t>дневной, вечерний и карнавальный. Грим бытовой и сценический.</w:t>
      </w:r>
    </w:p>
    <w:p w:rsidR="002811B1" w:rsidRDefault="003C6E95">
      <w:pPr>
        <w:ind w:left="959" w:firstLine="710"/>
        <w:rPr>
          <w:i/>
          <w:sz w:val="28"/>
        </w:rPr>
      </w:pPr>
      <w:r>
        <w:rPr>
          <w:i/>
          <w:sz w:val="28"/>
        </w:rPr>
        <w:t>Имидж-дизайн</w:t>
      </w:r>
      <w:r>
        <w:rPr>
          <w:i/>
          <w:spacing w:val="39"/>
          <w:sz w:val="28"/>
        </w:rPr>
        <w:t xml:space="preserve"> </w:t>
      </w:r>
      <w:r>
        <w:rPr>
          <w:i/>
          <w:sz w:val="28"/>
        </w:rPr>
        <w:t>и</w:t>
      </w:r>
      <w:r>
        <w:rPr>
          <w:i/>
          <w:spacing w:val="38"/>
          <w:sz w:val="28"/>
        </w:rPr>
        <w:t xml:space="preserve"> </w:t>
      </w:r>
      <w:r>
        <w:rPr>
          <w:i/>
          <w:sz w:val="28"/>
        </w:rPr>
        <w:t>его</w:t>
      </w:r>
      <w:r>
        <w:rPr>
          <w:i/>
          <w:spacing w:val="38"/>
          <w:sz w:val="28"/>
        </w:rPr>
        <w:t xml:space="preserve"> </w:t>
      </w:r>
      <w:r>
        <w:rPr>
          <w:i/>
          <w:sz w:val="28"/>
        </w:rPr>
        <w:t>связь</w:t>
      </w:r>
      <w:r>
        <w:rPr>
          <w:i/>
          <w:spacing w:val="37"/>
          <w:sz w:val="28"/>
        </w:rPr>
        <w:t xml:space="preserve"> </w:t>
      </w:r>
      <w:r>
        <w:rPr>
          <w:i/>
          <w:sz w:val="28"/>
        </w:rPr>
        <w:t>с</w:t>
      </w:r>
      <w:r>
        <w:rPr>
          <w:i/>
          <w:spacing w:val="39"/>
          <w:sz w:val="28"/>
        </w:rPr>
        <w:t xml:space="preserve"> </w:t>
      </w:r>
      <w:r>
        <w:rPr>
          <w:i/>
          <w:sz w:val="28"/>
        </w:rPr>
        <w:t>публичностью,</w:t>
      </w:r>
      <w:r>
        <w:rPr>
          <w:i/>
          <w:spacing w:val="40"/>
          <w:sz w:val="28"/>
        </w:rPr>
        <w:t xml:space="preserve"> </w:t>
      </w:r>
      <w:r>
        <w:rPr>
          <w:i/>
          <w:sz w:val="28"/>
        </w:rPr>
        <w:t>технологией</w:t>
      </w:r>
      <w:r>
        <w:rPr>
          <w:i/>
          <w:spacing w:val="38"/>
          <w:sz w:val="28"/>
        </w:rPr>
        <w:t xml:space="preserve"> </w:t>
      </w:r>
      <w:r>
        <w:rPr>
          <w:i/>
          <w:sz w:val="28"/>
        </w:rPr>
        <w:t>социального поведения, рекламой, общественной деятельностью.</w:t>
      </w:r>
    </w:p>
    <w:p w:rsidR="002811B1" w:rsidRDefault="003C6E95">
      <w:pPr>
        <w:ind w:left="959" w:firstLine="710"/>
        <w:rPr>
          <w:i/>
          <w:sz w:val="28"/>
        </w:rPr>
      </w:pPr>
      <w:r>
        <w:rPr>
          <w:i/>
          <w:sz w:val="28"/>
        </w:rPr>
        <w:t>Дизайн и архитектура</w:t>
      </w:r>
      <w:r>
        <w:rPr>
          <w:i/>
          <w:spacing w:val="32"/>
          <w:sz w:val="28"/>
        </w:rPr>
        <w:t xml:space="preserve"> </w:t>
      </w:r>
      <w:r>
        <w:rPr>
          <w:i/>
          <w:sz w:val="28"/>
        </w:rPr>
        <w:t>– средства организации среды жизни</w:t>
      </w:r>
      <w:r>
        <w:rPr>
          <w:i/>
          <w:spacing w:val="34"/>
          <w:sz w:val="28"/>
        </w:rPr>
        <w:t xml:space="preserve"> </w:t>
      </w:r>
      <w:r>
        <w:rPr>
          <w:i/>
          <w:sz w:val="28"/>
        </w:rPr>
        <w:t>людей и строительства нового мира.</w:t>
      </w:r>
    </w:p>
    <w:p w:rsidR="002811B1" w:rsidRDefault="003C6E95">
      <w:pPr>
        <w:pStyle w:val="2"/>
        <w:spacing w:before="318" w:line="240" w:lineRule="auto"/>
        <w:ind w:left="959" w:right="468" w:firstLine="710"/>
      </w:pPr>
      <w:r>
        <w:t>Примерные контрольно-измерительные материалы по изобразительному искусству</w:t>
      </w:r>
    </w:p>
    <w:p w:rsidR="002811B1" w:rsidRDefault="003C6E95">
      <w:pPr>
        <w:pStyle w:val="a3"/>
        <w:ind w:right="468"/>
      </w:pPr>
      <w: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811B1" w:rsidRDefault="003C6E95">
      <w:pPr>
        <w:pStyle w:val="a4"/>
        <w:numPr>
          <w:ilvl w:val="0"/>
          <w:numId w:val="43"/>
        </w:numPr>
        <w:tabs>
          <w:tab w:val="left" w:pos="2376"/>
        </w:tabs>
        <w:spacing w:line="342" w:lineRule="exact"/>
        <w:ind w:left="2376"/>
        <w:jc w:val="left"/>
        <w:rPr>
          <w:sz w:val="28"/>
        </w:rPr>
      </w:pPr>
      <w:r>
        <w:rPr>
          <w:sz w:val="28"/>
        </w:rPr>
        <w:t>правильность</w:t>
      </w:r>
      <w:r>
        <w:rPr>
          <w:spacing w:val="-12"/>
          <w:sz w:val="28"/>
        </w:rPr>
        <w:t xml:space="preserve"> </w:t>
      </w:r>
      <w:r>
        <w:rPr>
          <w:sz w:val="28"/>
        </w:rPr>
        <w:t>приемов</w:t>
      </w:r>
      <w:r>
        <w:rPr>
          <w:spacing w:val="-10"/>
          <w:sz w:val="28"/>
        </w:rPr>
        <w:t xml:space="preserve"> </w:t>
      </w:r>
      <w:r>
        <w:rPr>
          <w:spacing w:val="-2"/>
          <w:sz w:val="28"/>
        </w:rPr>
        <w:t>работы;</w:t>
      </w:r>
    </w:p>
    <w:p w:rsidR="002811B1" w:rsidRDefault="003C6E95">
      <w:pPr>
        <w:pStyle w:val="a4"/>
        <w:numPr>
          <w:ilvl w:val="0"/>
          <w:numId w:val="43"/>
        </w:numPr>
        <w:tabs>
          <w:tab w:val="left" w:pos="2376"/>
        </w:tabs>
        <w:ind w:right="467" w:firstLine="710"/>
        <w:jc w:val="left"/>
        <w:rPr>
          <w:sz w:val="28"/>
        </w:rPr>
      </w:pPr>
      <w:r>
        <w:rPr>
          <w:sz w:val="28"/>
        </w:rPr>
        <w:t>степень самостоятельности выполнения задания (ориентировку в задании,</w:t>
      </w:r>
      <w:r>
        <w:rPr>
          <w:spacing w:val="-18"/>
          <w:sz w:val="28"/>
        </w:rPr>
        <w:t xml:space="preserve"> </w:t>
      </w:r>
      <w:r>
        <w:rPr>
          <w:sz w:val="28"/>
        </w:rPr>
        <w:t>правильное</w:t>
      </w:r>
      <w:r>
        <w:rPr>
          <w:spacing w:val="-17"/>
          <w:sz w:val="28"/>
        </w:rPr>
        <w:t xml:space="preserve"> </w:t>
      </w:r>
      <w:r>
        <w:rPr>
          <w:sz w:val="28"/>
        </w:rPr>
        <w:t>построение</w:t>
      </w:r>
      <w:r>
        <w:rPr>
          <w:spacing w:val="-18"/>
          <w:sz w:val="28"/>
        </w:rPr>
        <w:t xml:space="preserve"> </w:t>
      </w:r>
      <w:r>
        <w:rPr>
          <w:sz w:val="28"/>
        </w:rPr>
        <w:t>рисунка,</w:t>
      </w:r>
      <w:r>
        <w:rPr>
          <w:spacing w:val="-17"/>
          <w:sz w:val="28"/>
        </w:rPr>
        <w:t xml:space="preserve"> </w:t>
      </w:r>
      <w:r>
        <w:rPr>
          <w:sz w:val="28"/>
        </w:rPr>
        <w:t>аккуратность</w:t>
      </w:r>
      <w:r>
        <w:rPr>
          <w:spacing w:val="-18"/>
          <w:sz w:val="28"/>
        </w:rPr>
        <w:t xml:space="preserve"> </w:t>
      </w:r>
      <w:r>
        <w:rPr>
          <w:sz w:val="28"/>
        </w:rPr>
        <w:t>выполненной</w:t>
      </w:r>
      <w:r>
        <w:rPr>
          <w:spacing w:val="-17"/>
          <w:sz w:val="28"/>
        </w:rPr>
        <w:t xml:space="preserve"> </w:t>
      </w:r>
      <w:r>
        <w:rPr>
          <w:sz w:val="28"/>
        </w:rPr>
        <w:t>работы);</w:t>
      </w:r>
    </w:p>
    <w:p w:rsidR="002811B1" w:rsidRDefault="003C6E95">
      <w:pPr>
        <w:pStyle w:val="a4"/>
        <w:numPr>
          <w:ilvl w:val="0"/>
          <w:numId w:val="43"/>
        </w:numPr>
        <w:tabs>
          <w:tab w:val="left" w:pos="2376"/>
        </w:tabs>
        <w:spacing w:line="340" w:lineRule="exact"/>
        <w:ind w:left="2376"/>
        <w:jc w:val="left"/>
        <w:rPr>
          <w:sz w:val="28"/>
        </w:rPr>
      </w:pPr>
      <w:r>
        <w:rPr>
          <w:sz w:val="28"/>
        </w:rPr>
        <w:t>соблюдение</w:t>
      </w:r>
      <w:r>
        <w:rPr>
          <w:spacing w:val="-8"/>
          <w:sz w:val="28"/>
        </w:rPr>
        <w:t xml:space="preserve"> </w:t>
      </w:r>
      <w:r>
        <w:rPr>
          <w:sz w:val="28"/>
        </w:rPr>
        <w:t>правил</w:t>
      </w:r>
      <w:r>
        <w:rPr>
          <w:spacing w:val="-8"/>
          <w:sz w:val="28"/>
        </w:rPr>
        <w:t xml:space="preserve"> </w:t>
      </w:r>
      <w:r>
        <w:rPr>
          <w:sz w:val="28"/>
        </w:rPr>
        <w:t>безопасности</w:t>
      </w:r>
      <w:r>
        <w:rPr>
          <w:spacing w:val="-8"/>
          <w:sz w:val="28"/>
        </w:rPr>
        <w:t xml:space="preserve"> </w:t>
      </w:r>
      <w:r>
        <w:rPr>
          <w:sz w:val="28"/>
        </w:rPr>
        <w:t>работы</w:t>
      </w:r>
      <w:r>
        <w:rPr>
          <w:spacing w:val="-9"/>
          <w:sz w:val="28"/>
        </w:rPr>
        <w:t xml:space="preserve"> </w:t>
      </w:r>
      <w:r>
        <w:rPr>
          <w:sz w:val="28"/>
        </w:rPr>
        <w:t>и</w:t>
      </w:r>
      <w:r>
        <w:rPr>
          <w:spacing w:val="-8"/>
          <w:sz w:val="28"/>
        </w:rPr>
        <w:t xml:space="preserve"> </w:t>
      </w:r>
      <w:r>
        <w:rPr>
          <w:sz w:val="28"/>
        </w:rPr>
        <w:t>гигиены</w:t>
      </w:r>
      <w:r>
        <w:rPr>
          <w:spacing w:val="-8"/>
          <w:sz w:val="28"/>
        </w:rPr>
        <w:t xml:space="preserve"> </w:t>
      </w:r>
      <w:r>
        <w:rPr>
          <w:spacing w:val="-2"/>
          <w:sz w:val="28"/>
        </w:rPr>
        <w:t>труда.</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a3"/>
        <w:spacing w:line="322" w:lineRule="exact"/>
        <w:ind w:firstLine="0"/>
        <w:jc w:val="left"/>
      </w:pPr>
      <w:r>
        <w:t>ПЛАНИРУЕМЫЕ</w:t>
      </w:r>
      <w:r>
        <w:rPr>
          <w:spacing w:val="-18"/>
        </w:rPr>
        <w:t xml:space="preserve"> </w:t>
      </w:r>
      <w:r>
        <w:t>РЕЗУЛЬТАТЫ</w:t>
      </w:r>
      <w:r>
        <w:rPr>
          <w:spacing w:val="-16"/>
        </w:rPr>
        <w:t xml:space="preserve"> </w:t>
      </w:r>
      <w:r>
        <w:rPr>
          <w:spacing w:val="-2"/>
        </w:rPr>
        <w:t>ОСВОЕНИЯ</w:t>
      </w:r>
    </w:p>
    <w:p w:rsidR="002811B1" w:rsidRDefault="003C6E95">
      <w:pPr>
        <w:pStyle w:val="a3"/>
        <w:ind w:right="1613" w:firstLine="0"/>
        <w:jc w:val="left"/>
      </w:pPr>
      <w:r>
        <w:t>УЧЕБНОГО</w:t>
      </w:r>
      <w:r>
        <w:rPr>
          <w:spacing w:val="-10"/>
        </w:rPr>
        <w:t xml:space="preserve"> </w:t>
      </w:r>
      <w:r>
        <w:t>ПРЕДМЕТА</w:t>
      </w:r>
      <w:r>
        <w:rPr>
          <w:spacing w:val="-10"/>
        </w:rPr>
        <w:t xml:space="preserve"> </w:t>
      </w:r>
      <w:r>
        <w:t>«ИЗОБРАЗИТЕЛЬНОЕ</w:t>
      </w:r>
      <w:r>
        <w:rPr>
          <w:spacing w:val="-12"/>
        </w:rPr>
        <w:t xml:space="preserve"> </w:t>
      </w:r>
      <w:r>
        <w:t>ИСКУССТВО» НА УРОВНЕ ОСНОВНОГО ОБЩЕГО ОБРАЗОВАНИЯ</w:t>
      </w:r>
    </w:p>
    <w:p w:rsidR="002811B1" w:rsidRDefault="002811B1">
      <w:pPr>
        <w:pStyle w:val="a3"/>
        <w:spacing w:before="4"/>
        <w:ind w:left="0" w:firstLine="0"/>
        <w:jc w:val="left"/>
      </w:pPr>
    </w:p>
    <w:p w:rsidR="002811B1" w:rsidRDefault="003C6E95">
      <w:pPr>
        <w:pStyle w:val="1"/>
        <w:spacing w:line="320" w:lineRule="exact"/>
        <w:ind w:left="1670"/>
      </w:pPr>
      <w:r>
        <w:t>ЛИЧНОСТНЫЕ</w:t>
      </w:r>
      <w:r>
        <w:rPr>
          <w:spacing w:val="-17"/>
        </w:rPr>
        <w:t xml:space="preserve"> </w:t>
      </w:r>
      <w:r>
        <w:rPr>
          <w:spacing w:val="-2"/>
        </w:rPr>
        <w:t>РЕЗУЛЬТАТЫ:</w:t>
      </w:r>
    </w:p>
    <w:p w:rsidR="002811B1" w:rsidRDefault="003C6E95">
      <w:pPr>
        <w:pStyle w:val="a3"/>
        <w:ind w:left="1670" w:firstLine="0"/>
        <w:jc w:val="left"/>
      </w:pPr>
      <w:r>
        <w:t>осознание основ культурного наследия народов России и человечества; ценностное</w:t>
      </w:r>
      <w:r>
        <w:rPr>
          <w:spacing w:val="80"/>
        </w:rPr>
        <w:t xml:space="preserve"> </w:t>
      </w:r>
      <w:r>
        <w:t>отношение</w:t>
      </w:r>
      <w:r>
        <w:rPr>
          <w:spacing w:val="80"/>
        </w:rPr>
        <w:t xml:space="preserve"> </w:t>
      </w:r>
      <w:r>
        <w:t>к</w:t>
      </w:r>
      <w:r>
        <w:rPr>
          <w:spacing w:val="80"/>
        </w:rPr>
        <w:t xml:space="preserve"> </w:t>
      </w:r>
      <w:r>
        <w:t>Российскому</w:t>
      </w:r>
      <w:r>
        <w:rPr>
          <w:spacing w:val="80"/>
        </w:rPr>
        <w:t xml:space="preserve"> </w:t>
      </w:r>
      <w:r>
        <w:t>искусству,</w:t>
      </w:r>
      <w:r>
        <w:rPr>
          <w:spacing w:val="80"/>
        </w:rPr>
        <w:t xml:space="preserve"> </w:t>
      </w:r>
      <w:r>
        <w:t>художественным</w:t>
      </w:r>
    </w:p>
    <w:p w:rsidR="002811B1" w:rsidRDefault="003C6E95">
      <w:pPr>
        <w:pStyle w:val="a3"/>
        <w:spacing w:line="321" w:lineRule="exact"/>
        <w:ind w:firstLine="0"/>
        <w:jc w:val="left"/>
      </w:pPr>
      <w:r>
        <w:t>традициям</w:t>
      </w:r>
      <w:r>
        <w:rPr>
          <w:spacing w:val="-6"/>
        </w:rPr>
        <w:t xml:space="preserve"> </w:t>
      </w:r>
      <w:r>
        <w:t>разных</w:t>
      </w:r>
      <w:r>
        <w:rPr>
          <w:spacing w:val="-10"/>
        </w:rPr>
        <w:t xml:space="preserve"> </w:t>
      </w:r>
      <w:r>
        <w:t>народов,</w:t>
      </w:r>
      <w:r>
        <w:rPr>
          <w:spacing w:val="-5"/>
        </w:rPr>
        <w:t xml:space="preserve"> </w:t>
      </w:r>
      <w:r>
        <w:t>проживающих</w:t>
      </w:r>
      <w:r>
        <w:rPr>
          <w:spacing w:val="-11"/>
        </w:rPr>
        <w:t xml:space="preserve"> </w:t>
      </w:r>
      <w:r>
        <w:t>в</w:t>
      </w:r>
      <w:r>
        <w:rPr>
          <w:spacing w:val="-8"/>
        </w:rPr>
        <w:t xml:space="preserve"> </w:t>
      </w:r>
      <w:r>
        <w:t>родной</w:t>
      </w:r>
      <w:r>
        <w:rPr>
          <w:spacing w:val="-1"/>
        </w:rPr>
        <w:t xml:space="preserve"> </w:t>
      </w:r>
      <w:r>
        <w:rPr>
          <w:spacing w:val="-2"/>
        </w:rPr>
        <w:t>стране.</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before="67"/>
        <w:ind w:right="479"/>
      </w:pPr>
      <w:r>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rPr>
        <w:t>характера;</w:t>
      </w:r>
    </w:p>
    <w:p w:rsidR="002811B1" w:rsidRDefault="003C6E95">
      <w:pPr>
        <w:pStyle w:val="a3"/>
        <w:spacing w:line="242" w:lineRule="auto"/>
        <w:ind w:right="472"/>
      </w:pPr>
      <w:r>
        <w:t>ценность отечественного и мирового искусства, роли этнических культурных</w:t>
      </w:r>
      <w:r>
        <w:rPr>
          <w:spacing w:val="-2"/>
        </w:rPr>
        <w:t xml:space="preserve"> </w:t>
      </w:r>
      <w:r>
        <w:t>традиций и народного творчества; стремление к самовыражению в разных видах искусства;</w:t>
      </w:r>
    </w:p>
    <w:p w:rsidR="002811B1" w:rsidRDefault="003C6E95">
      <w:pPr>
        <w:pStyle w:val="a3"/>
        <w:ind w:right="477"/>
      </w:pPr>
      <w:r>
        <w:t>осознание собственного эмоционального состояния и эмоционального состояния</w:t>
      </w:r>
      <w:r>
        <w:rPr>
          <w:spacing w:val="-16"/>
        </w:rPr>
        <w:t xml:space="preserve"> </w:t>
      </w:r>
      <w:r>
        <w:t>других</w:t>
      </w:r>
      <w:r>
        <w:rPr>
          <w:spacing w:val="-18"/>
        </w:rPr>
        <w:t xml:space="preserve"> </w:t>
      </w:r>
      <w:r>
        <w:t>на</w:t>
      </w:r>
      <w:r>
        <w:rPr>
          <w:spacing w:val="-14"/>
        </w:rPr>
        <w:t xml:space="preserve"> </w:t>
      </w:r>
      <w:r>
        <w:t>основе</w:t>
      </w:r>
      <w:r>
        <w:rPr>
          <w:spacing w:val="-14"/>
        </w:rPr>
        <w:t xml:space="preserve"> </w:t>
      </w:r>
      <w:r>
        <w:t>анализа</w:t>
      </w:r>
      <w:r>
        <w:rPr>
          <w:spacing w:val="-14"/>
        </w:rPr>
        <w:t xml:space="preserve"> </w:t>
      </w:r>
      <w:r>
        <w:t>продуктов</w:t>
      </w:r>
      <w:r>
        <w:rPr>
          <w:spacing w:val="-12"/>
        </w:rPr>
        <w:t xml:space="preserve"> </w:t>
      </w:r>
      <w:r>
        <w:t>художественной</w:t>
      </w:r>
      <w:r>
        <w:rPr>
          <w:spacing w:val="-15"/>
        </w:rPr>
        <w:t xml:space="preserve"> </w:t>
      </w:r>
      <w:r>
        <w:t>деятельности, умение управлять собственным эмоциональным состоянием;</w:t>
      </w:r>
    </w:p>
    <w:p w:rsidR="002811B1" w:rsidRDefault="003C6E95">
      <w:pPr>
        <w:pStyle w:val="a3"/>
        <w:ind w:right="475"/>
      </w:pPr>
      <w:r>
        <w:t>интерес к практическому изучению профессий и труда, связанного с изобразительным</w:t>
      </w:r>
      <w:r>
        <w:rPr>
          <w:spacing w:val="-11"/>
        </w:rPr>
        <w:t xml:space="preserve"> </w:t>
      </w:r>
      <w:r>
        <w:t>искусством,</w:t>
      </w:r>
      <w:r>
        <w:rPr>
          <w:spacing w:val="-10"/>
        </w:rPr>
        <w:t xml:space="preserve"> </w:t>
      </w:r>
      <w:r>
        <w:t>на</w:t>
      </w:r>
      <w:r>
        <w:rPr>
          <w:spacing w:val="-12"/>
        </w:rPr>
        <w:t xml:space="preserve"> </w:t>
      </w:r>
      <w:r>
        <w:t>основе</w:t>
      </w:r>
      <w:r>
        <w:rPr>
          <w:spacing w:val="-7"/>
        </w:rPr>
        <w:t xml:space="preserve"> </w:t>
      </w:r>
      <w:r>
        <w:t>применения</w:t>
      </w:r>
      <w:r>
        <w:rPr>
          <w:spacing w:val="-12"/>
        </w:rPr>
        <w:t xml:space="preserve"> </w:t>
      </w:r>
      <w:r>
        <w:t>изучаемого</w:t>
      </w:r>
      <w:r>
        <w:rPr>
          <w:spacing w:val="-8"/>
        </w:rPr>
        <w:t xml:space="preserve"> </w:t>
      </w:r>
      <w:r>
        <w:t xml:space="preserve">предметного </w:t>
      </w:r>
      <w:r>
        <w:rPr>
          <w:spacing w:val="-2"/>
        </w:rPr>
        <w:t>знания;</w:t>
      </w:r>
    </w:p>
    <w:p w:rsidR="002811B1" w:rsidRDefault="003C6E95">
      <w:pPr>
        <w:pStyle w:val="a3"/>
        <w:ind w:right="473"/>
      </w:pPr>
      <w:r>
        <w:t>уважение к труду и результатам трудовой деятельности, возникшим в процессе создания художественного изделия;</w:t>
      </w:r>
    </w:p>
    <w:p w:rsidR="002811B1" w:rsidRDefault="003C6E95">
      <w:pPr>
        <w:pStyle w:val="a3"/>
        <w:ind w:right="478"/>
      </w:pPr>
      <w:r>
        <w:t>продуктивная коммуникация со сверстниками, взрослыми в ходе творческой деятельности;</w:t>
      </w:r>
    </w:p>
    <w:p w:rsidR="002811B1" w:rsidRDefault="003C6E95">
      <w:pPr>
        <w:pStyle w:val="a3"/>
        <w:spacing w:line="242" w:lineRule="auto"/>
        <w:ind w:right="478"/>
      </w:pPr>
      <w:r>
        <w:t>развитие собственных творческих способностей, формирование устойчивого интереса к творческой деятельности;</w:t>
      </w:r>
    </w:p>
    <w:p w:rsidR="002811B1" w:rsidRDefault="003C6E95">
      <w:pPr>
        <w:pStyle w:val="a3"/>
        <w:ind w:right="479"/>
      </w:pPr>
      <w:r>
        <w:t>способность передать свои впечатления так, чтобы быть понятым другим человеком.</w:t>
      </w:r>
    </w:p>
    <w:p w:rsidR="002811B1" w:rsidRDefault="003C6E95">
      <w:pPr>
        <w:pStyle w:val="1"/>
        <w:spacing w:before="315" w:line="322" w:lineRule="exact"/>
        <w:ind w:left="1809"/>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spacing w:line="316" w:lineRule="exact"/>
        <w:ind w:left="1670" w:firstLine="0"/>
        <w:jc w:val="left"/>
      </w:pPr>
      <w:r>
        <w:t>анализировать,</w:t>
      </w:r>
      <w:r>
        <w:rPr>
          <w:spacing w:val="-12"/>
        </w:rPr>
        <w:t xml:space="preserve"> </w:t>
      </w:r>
      <w:r>
        <w:t>сравнивать,</w:t>
      </w:r>
      <w:r>
        <w:rPr>
          <w:spacing w:val="-11"/>
        </w:rPr>
        <w:t xml:space="preserve"> </w:t>
      </w:r>
      <w:r>
        <w:t>выделять</w:t>
      </w:r>
      <w:r>
        <w:rPr>
          <w:spacing w:val="-15"/>
        </w:rPr>
        <w:t xml:space="preserve"> </w:t>
      </w:r>
      <w:r>
        <w:t>главное,</w:t>
      </w:r>
      <w:r>
        <w:rPr>
          <w:spacing w:val="-12"/>
        </w:rPr>
        <w:t xml:space="preserve"> </w:t>
      </w:r>
      <w:r>
        <w:rPr>
          <w:spacing w:val="-2"/>
        </w:rPr>
        <w:t>обобщать;</w:t>
      </w:r>
    </w:p>
    <w:p w:rsidR="002811B1" w:rsidRDefault="003C6E95">
      <w:pPr>
        <w:pStyle w:val="a3"/>
        <w:tabs>
          <w:tab w:val="left" w:pos="3617"/>
          <w:tab w:val="left" w:pos="6771"/>
          <w:tab w:val="left" w:pos="7654"/>
          <w:tab w:val="left" w:pos="8330"/>
          <w:tab w:val="left" w:pos="9491"/>
        </w:tabs>
        <w:ind w:right="474"/>
        <w:jc w:val="left"/>
      </w:pPr>
      <w:r>
        <w:rPr>
          <w:spacing w:val="-2"/>
        </w:rPr>
        <w:t>устанавливать</w:t>
      </w:r>
      <w:r>
        <w:tab/>
      </w:r>
      <w:r>
        <w:rPr>
          <w:spacing w:val="-2"/>
        </w:rPr>
        <w:t>причинно-следственные</w:t>
      </w:r>
      <w:r>
        <w:tab/>
      </w:r>
      <w:r>
        <w:rPr>
          <w:spacing w:val="-2"/>
        </w:rPr>
        <w:t>связи</w:t>
      </w:r>
      <w:r>
        <w:tab/>
      </w:r>
      <w:r>
        <w:rPr>
          <w:spacing w:val="-4"/>
        </w:rPr>
        <w:t>при</w:t>
      </w:r>
      <w:r>
        <w:tab/>
      </w:r>
      <w:r>
        <w:rPr>
          <w:spacing w:val="-2"/>
        </w:rPr>
        <w:t>анализе</w:t>
      </w:r>
      <w:r>
        <w:tab/>
      </w:r>
      <w:r>
        <w:rPr>
          <w:spacing w:val="-2"/>
        </w:rPr>
        <w:t>картин художников;</w:t>
      </w:r>
    </w:p>
    <w:p w:rsidR="002811B1" w:rsidRDefault="003C6E95">
      <w:pPr>
        <w:pStyle w:val="a3"/>
        <w:jc w:val="left"/>
      </w:pPr>
      <w:r>
        <w:t>с помощью педагога или самостоятельно формулировать обобщения и выводы по результатам проведенного анализа;</w:t>
      </w:r>
    </w:p>
    <w:p w:rsidR="002811B1" w:rsidRDefault="003C6E95">
      <w:pPr>
        <w:pStyle w:val="a3"/>
        <w:tabs>
          <w:tab w:val="left" w:pos="2556"/>
          <w:tab w:val="left" w:pos="3967"/>
          <w:tab w:val="left" w:pos="5492"/>
          <w:tab w:val="left" w:pos="7210"/>
          <w:tab w:val="left" w:pos="7752"/>
          <w:tab w:val="left" w:pos="9263"/>
        </w:tabs>
        <w:spacing w:before="3"/>
        <w:ind w:right="466"/>
        <w:jc w:val="right"/>
      </w:pP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учебно-творческой</w:t>
      </w:r>
      <w:r>
        <w:rPr>
          <w:spacing w:val="40"/>
        </w:rPr>
        <w:t xml:space="preserve"> </w:t>
      </w:r>
      <w:r>
        <w:t>задачи (выбор</w:t>
      </w:r>
      <w:r>
        <w:rPr>
          <w:spacing w:val="-16"/>
        </w:rPr>
        <w:t xml:space="preserve"> </w:t>
      </w:r>
      <w:r>
        <w:t>материала,</w:t>
      </w:r>
      <w:r>
        <w:rPr>
          <w:spacing w:val="-15"/>
        </w:rPr>
        <w:t xml:space="preserve"> </w:t>
      </w:r>
      <w:r>
        <w:t>инструмента</w:t>
      </w:r>
      <w:r>
        <w:rPr>
          <w:spacing w:val="-15"/>
        </w:rPr>
        <w:t xml:space="preserve"> </w:t>
      </w:r>
      <w:r>
        <w:t>и</w:t>
      </w:r>
      <w:r>
        <w:rPr>
          <w:spacing w:val="-16"/>
        </w:rPr>
        <w:t xml:space="preserve"> </w:t>
      </w:r>
      <w:r>
        <w:t>пр.)</w:t>
      </w:r>
      <w:r>
        <w:rPr>
          <w:spacing w:val="-18"/>
        </w:rPr>
        <w:t xml:space="preserve"> </w:t>
      </w:r>
      <w:r>
        <w:t>для</w:t>
      </w:r>
      <w:r>
        <w:rPr>
          <w:spacing w:val="-15"/>
        </w:rPr>
        <w:t xml:space="preserve"> </w:t>
      </w:r>
      <w:r>
        <w:t>достижения</w:t>
      </w:r>
      <w:r>
        <w:rPr>
          <w:spacing w:val="-15"/>
        </w:rPr>
        <w:t xml:space="preserve"> </w:t>
      </w:r>
      <w:r>
        <w:t>наилучшего</w:t>
      </w:r>
      <w:r>
        <w:rPr>
          <w:spacing w:val="-16"/>
        </w:rPr>
        <w:t xml:space="preserve"> </w:t>
      </w:r>
      <w:r>
        <w:t>результата; пользоваться</w:t>
      </w:r>
      <w:r>
        <w:rPr>
          <w:spacing w:val="80"/>
        </w:rPr>
        <w:t xml:space="preserve"> </w:t>
      </w:r>
      <w:r>
        <w:t>различными</w:t>
      </w:r>
      <w:r>
        <w:rPr>
          <w:spacing w:val="80"/>
        </w:rPr>
        <w:t xml:space="preserve"> </w:t>
      </w:r>
      <w:r>
        <w:t>поисковыми</w:t>
      </w:r>
      <w:r>
        <w:rPr>
          <w:spacing w:val="80"/>
        </w:rPr>
        <w:t xml:space="preserve"> </w:t>
      </w:r>
      <w:r>
        <w:t>системами</w:t>
      </w:r>
      <w:r>
        <w:rPr>
          <w:spacing w:val="80"/>
        </w:rPr>
        <w:t xml:space="preserve"> </w:t>
      </w:r>
      <w:r>
        <w:t>при</w:t>
      </w:r>
      <w:r>
        <w:rPr>
          <w:spacing w:val="80"/>
        </w:rPr>
        <w:t xml:space="preserve"> </w:t>
      </w:r>
      <w:r>
        <w:t xml:space="preserve">выполнении </w:t>
      </w:r>
      <w:r>
        <w:rPr>
          <w:spacing w:val="-2"/>
        </w:rPr>
        <w:t>творческих</w:t>
      </w:r>
      <w:r>
        <w:tab/>
      </w:r>
      <w:r>
        <w:rPr>
          <w:spacing w:val="-2"/>
        </w:rPr>
        <w:t>проектов,</w:t>
      </w:r>
      <w:r>
        <w:tab/>
      </w:r>
      <w:r>
        <w:rPr>
          <w:spacing w:val="-2"/>
        </w:rPr>
        <w:t>отдельных</w:t>
      </w:r>
      <w:r>
        <w:tab/>
      </w:r>
      <w:r>
        <w:rPr>
          <w:spacing w:val="-2"/>
        </w:rPr>
        <w:t>упражнений</w:t>
      </w:r>
      <w:r>
        <w:tab/>
      </w:r>
      <w:r>
        <w:rPr>
          <w:spacing w:val="-5"/>
        </w:rPr>
        <w:t>по</w:t>
      </w:r>
      <w:r>
        <w:tab/>
      </w:r>
      <w:r>
        <w:rPr>
          <w:spacing w:val="-2"/>
        </w:rPr>
        <w:t>живописи,</w:t>
      </w:r>
      <w:r>
        <w:tab/>
      </w:r>
      <w:r>
        <w:rPr>
          <w:spacing w:val="-2"/>
        </w:rPr>
        <w:t>графике,</w:t>
      </w:r>
    </w:p>
    <w:p w:rsidR="002811B1" w:rsidRDefault="003C6E95">
      <w:pPr>
        <w:pStyle w:val="a3"/>
        <w:spacing w:line="321" w:lineRule="exact"/>
        <w:ind w:firstLine="0"/>
      </w:pPr>
      <w:r>
        <w:t>моделированию</w:t>
      </w:r>
      <w:r>
        <w:rPr>
          <w:spacing w:val="-11"/>
        </w:rPr>
        <w:t xml:space="preserve"> </w:t>
      </w:r>
      <w:r>
        <w:t>и</w:t>
      </w:r>
      <w:r>
        <w:rPr>
          <w:spacing w:val="-9"/>
        </w:rPr>
        <w:t xml:space="preserve"> </w:t>
      </w:r>
      <w:r>
        <w:rPr>
          <w:spacing w:val="-2"/>
        </w:rPr>
        <w:t>т.д.;</w:t>
      </w:r>
    </w:p>
    <w:p w:rsidR="002811B1" w:rsidRDefault="003C6E95">
      <w:pPr>
        <w:pStyle w:val="a3"/>
        <w:ind w:right="468"/>
      </w:pPr>
      <w:r>
        <w:t>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w:t>
      </w:r>
    </w:p>
    <w:p w:rsidR="002811B1" w:rsidRDefault="003C6E95">
      <w:pPr>
        <w:pStyle w:val="3"/>
        <w:spacing w:before="4" w:line="240" w:lineRule="auto"/>
        <w:ind w:left="959" w:right="476" w:firstLine="710"/>
      </w:pPr>
      <w:r>
        <w:t xml:space="preserve">Овладение универсальными учебными коммуникативными </w:t>
      </w:r>
      <w:r>
        <w:rPr>
          <w:spacing w:val="-2"/>
        </w:rPr>
        <w:t>действиями:</w:t>
      </w:r>
    </w:p>
    <w:p w:rsidR="002811B1" w:rsidRDefault="003C6E95">
      <w:pPr>
        <w:pStyle w:val="a3"/>
        <w:ind w:right="478"/>
      </w:pPr>
      <w:r>
        <w:t xml:space="preserve">организовывать учебное сотрудничество и совместную деятельность с учителем и сверстниками в процессе выполнения коллективной творческой </w:t>
      </w:r>
      <w:r>
        <w:rPr>
          <w:spacing w:val="-2"/>
        </w:rPr>
        <w:t>работы;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811B1" w:rsidRDefault="003C6E95">
      <w:pPr>
        <w:pStyle w:val="a3"/>
        <w:spacing w:line="321" w:lineRule="exact"/>
        <w:ind w:left="1670" w:firstLine="0"/>
      </w:pPr>
      <w:r>
        <w:t>оценивать</w:t>
      </w:r>
      <w:r>
        <w:rPr>
          <w:spacing w:val="-10"/>
        </w:rPr>
        <w:t xml:space="preserve"> </w:t>
      </w:r>
      <w:r>
        <w:t>качество</w:t>
      </w:r>
      <w:r>
        <w:rPr>
          <w:spacing w:val="-7"/>
        </w:rPr>
        <w:t xml:space="preserve"> </w:t>
      </w:r>
      <w:r>
        <w:t>своего</w:t>
      </w:r>
      <w:r>
        <w:rPr>
          <w:spacing w:val="-3"/>
        </w:rPr>
        <w:t xml:space="preserve"> </w:t>
      </w:r>
      <w:r>
        <w:t>вклада</w:t>
      </w:r>
      <w:r>
        <w:rPr>
          <w:spacing w:val="-7"/>
        </w:rPr>
        <w:t xml:space="preserve"> </w:t>
      </w:r>
      <w:r>
        <w:t>в</w:t>
      </w:r>
      <w:r>
        <w:rPr>
          <w:spacing w:val="-8"/>
        </w:rPr>
        <w:t xml:space="preserve"> </w:t>
      </w:r>
      <w:r>
        <w:t>общий</w:t>
      </w:r>
      <w:r>
        <w:rPr>
          <w:spacing w:val="-7"/>
        </w:rPr>
        <w:t xml:space="preserve"> </w:t>
      </w:r>
      <w:r>
        <w:rPr>
          <w:spacing w:val="-2"/>
        </w:rPr>
        <w:t>продукт.</w:t>
      </w:r>
    </w:p>
    <w:p w:rsidR="002811B1" w:rsidRDefault="003C6E95">
      <w:pPr>
        <w:pStyle w:val="3"/>
        <w:spacing w:before="10"/>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4"/>
      </w:pPr>
      <w: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811B1" w:rsidRDefault="003C6E95">
      <w:pPr>
        <w:pStyle w:val="a3"/>
        <w:tabs>
          <w:tab w:val="left" w:pos="3508"/>
          <w:tab w:val="left" w:pos="5067"/>
          <w:tab w:val="left" w:pos="5508"/>
          <w:tab w:val="left" w:pos="7407"/>
          <w:tab w:val="left" w:pos="8275"/>
        </w:tabs>
        <w:ind w:right="477"/>
        <w:jc w:val="left"/>
      </w:pPr>
      <w:r>
        <w:rPr>
          <w:spacing w:val="-2"/>
        </w:rPr>
        <w:t>рационально</w:t>
      </w:r>
      <w:r>
        <w:tab/>
      </w:r>
      <w:r>
        <w:rPr>
          <w:spacing w:val="-2"/>
        </w:rPr>
        <w:t>подходить</w:t>
      </w:r>
      <w:r>
        <w:tab/>
      </w:r>
      <w:r>
        <w:rPr>
          <w:spacing w:val="-10"/>
        </w:rPr>
        <w:t>к</w:t>
      </w:r>
      <w:r>
        <w:tab/>
      </w:r>
      <w:r>
        <w:rPr>
          <w:spacing w:val="-2"/>
        </w:rPr>
        <w:t>определению</w:t>
      </w:r>
      <w:r>
        <w:tab/>
      </w:r>
      <w:r>
        <w:rPr>
          <w:spacing w:val="-4"/>
        </w:rPr>
        <w:t>цели</w:t>
      </w:r>
      <w:r>
        <w:tab/>
      </w:r>
      <w:r>
        <w:rPr>
          <w:spacing w:val="-2"/>
        </w:rPr>
        <w:t xml:space="preserve">самостоятельной </w:t>
      </w:r>
      <w:r>
        <w:t>творческой деятельности;</w:t>
      </w:r>
    </w:p>
    <w:p w:rsidR="002811B1" w:rsidRDefault="003C6E95">
      <w:pPr>
        <w:pStyle w:val="a3"/>
        <w:jc w:val="left"/>
      </w:pPr>
      <w:r>
        <w:t>соотносить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планируемыми</w:t>
      </w:r>
      <w:r>
        <w:rPr>
          <w:spacing w:val="40"/>
        </w:rPr>
        <w:t xml:space="preserve"> </w:t>
      </w:r>
      <w:r>
        <w:t>результатами</w:t>
      </w:r>
      <w:r>
        <w:rPr>
          <w:spacing w:val="40"/>
        </w:rPr>
        <w:t xml:space="preserve"> </w:t>
      </w:r>
      <w:r>
        <w:t>творческой деятельности, осуществлять контроль своей деятельности;</w:t>
      </w:r>
    </w:p>
    <w:p w:rsidR="002811B1" w:rsidRDefault="003C6E95">
      <w:pPr>
        <w:pStyle w:val="a3"/>
        <w:tabs>
          <w:tab w:val="left" w:pos="3262"/>
          <w:tab w:val="left" w:pos="4806"/>
          <w:tab w:val="left" w:pos="6039"/>
          <w:tab w:val="left" w:pos="6974"/>
          <w:tab w:val="left" w:pos="8572"/>
          <w:tab w:val="left" w:pos="9253"/>
        </w:tabs>
        <w:ind w:right="477"/>
        <w:jc w:val="left"/>
      </w:pPr>
      <w:r>
        <w:rPr>
          <w:spacing w:val="-2"/>
        </w:rPr>
        <w:t>предвидеть</w:t>
      </w:r>
      <w:r>
        <w:tab/>
      </w:r>
      <w:r>
        <w:rPr>
          <w:spacing w:val="-2"/>
        </w:rPr>
        <w:t>трудности,</w:t>
      </w:r>
      <w:r>
        <w:tab/>
      </w:r>
      <w:r>
        <w:rPr>
          <w:spacing w:val="-2"/>
        </w:rPr>
        <w:t>которые</w:t>
      </w:r>
      <w:r>
        <w:tab/>
      </w:r>
      <w:r>
        <w:rPr>
          <w:spacing w:val="-2"/>
        </w:rPr>
        <w:t>могут</w:t>
      </w:r>
      <w:r>
        <w:tab/>
      </w:r>
      <w:r>
        <w:rPr>
          <w:spacing w:val="-2"/>
        </w:rPr>
        <w:t>возникнуть</w:t>
      </w:r>
      <w:r>
        <w:tab/>
      </w:r>
      <w:r>
        <w:rPr>
          <w:spacing w:val="-4"/>
        </w:rPr>
        <w:t>при</w:t>
      </w:r>
      <w:r>
        <w:tab/>
      </w:r>
      <w:r>
        <w:rPr>
          <w:spacing w:val="-2"/>
        </w:rPr>
        <w:t xml:space="preserve">решении </w:t>
      </w:r>
      <w:r>
        <w:t>художественной задачи;</w:t>
      </w:r>
    </w:p>
    <w:p w:rsidR="002811B1" w:rsidRDefault="003C6E95">
      <w:pPr>
        <w:pStyle w:val="a3"/>
        <w:ind w:right="468"/>
      </w:pPr>
      <w: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811B1" w:rsidRDefault="003C6E95">
      <w:pPr>
        <w:pStyle w:val="a3"/>
        <w:tabs>
          <w:tab w:val="left" w:pos="3167"/>
          <w:tab w:val="left" w:pos="5037"/>
          <w:tab w:val="left" w:pos="6275"/>
          <w:tab w:val="left" w:pos="8112"/>
        </w:tabs>
        <w:ind w:right="477"/>
        <w:jc w:val="left"/>
      </w:pPr>
      <w:r>
        <w:rPr>
          <w:spacing w:val="-2"/>
        </w:rPr>
        <w:t>выражать</w:t>
      </w:r>
      <w:r>
        <w:tab/>
      </w:r>
      <w:r>
        <w:rPr>
          <w:spacing w:val="-2"/>
        </w:rPr>
        <w:t>собственные</w:t>
      </w:r>
      <w:r>
        <w:tab/>
      </w:r>
      <w:r>
        <w:rPr>
          <w:spacing w:val="-2"/>
        </w:rPr>
        <w:t>эмоции</w:t>
      </w:r>
      <w:r>
        <w:tab/>
      </w:r>
      <w:r>
        <w:rPr>
          <w:spacing w:val="-2"/>
        </w:rPr>
        <w:t>доступными</w:t>
      </w:r>
      <w:r>
        <w:tab/>
      </w:r>
      <w:r>
        <w:rPr>
          <w:spacing w:val="-2"/>
        </w:rPr>
        <w:t>художественными средствами;</w:t>
      </w:r>
    </w:p>
    <w:p w:rsidR="002811B1" w:rsidRDefault="003C6E95">
      <w:pPr>
        <w:pStyle w:val="a3"/>
        <w:tabs>
          <w:tab w:val="left" w:pos="3066"/>
          <w:tab w:val="left" w:pos="3435"/>
          <w:tab w:val="left" w:pos="4730"/>
          <w:tab w:val="left" w:pos="5833"/>
          <w:tab w:val="left" w:pos="6946"/>
          <w:tab w:val="left" w:pos="8678"/>
          <w:tab w:val="left" w:pos="9335"/>
        </w:tabs>
        <w:ind w:right="477"/>
        <w:jc w:val="left"/>
      </w:pPr>
      <w:r>
        <w:rPr>
          <w:spacing w:val="-2"/>
        </w:rPr>
        <w:t>различать</w:t>
      </w:r>
      <w:r>
        <w:tab/>
      </w:r>
      <w:r>
        <w:rPr>
          <w:spacing w:val="-10"/>
        </w:rPr>
        <w:t>и</w:t>
      </w:r>
      <w:r>
        <w:tab/>
      </w:r>
      <w:r>
        <w:rPr>
          <w:spacing w:val="-2"/>
        </w:rPr>
        <w:t>называть</w:t>
      </w:r>
      <w:r>
        <w:tab/>
      </w:r>
      <w:r>
        <w:rPr>
          <w:spacing w:val="-2"/>
        </w:rPr>
        <w:t>эмоции</w:t>
      </w:r>
      <w:r>
        <w:tab/>
      </w:r>
      <w:r>
        <w:rPr>
          <w:spacing w:val="-2"/>
        </w:rPr>
        <w:t>других,</w:t>
      </w:r>
      <w:r>
        <w:tab/>
      </w:r>
      <w:r>
        <w:rPr>
          <w:spacing w:val="-2"/>
        </w:rPr>
        <w:t>выраженные</w:t>
      </w:r>
      <w:r>
        <w:tab/>
      </w:r>
      <w:r>
        <w:rPr>
          <w:spacing w:val="-4"/>
        </w:rPr>
        <w:t>при</w:t>
      </w:r>
      <w:r>
        <w:tab/>
      </w:r>
      <w:r>
        <w:rPr>
          <w:spacing w:val="-2"/>
        </w:rPr>
        <w:t xml:space="preserve">помощи </w:t>
      </w:r>
      <w:r>
        <w:t>художественных средств;</w:t>
      </w:r>
    </w:p>
    <w:p w:rsidR="002811B1" w:rsidRDefault="003C6E95">
      <w:pPr>
        <w:pStyle w:val="a3"/>
        <w:ind w:right="471"/>
        <w:jc w:val="left"/>
      </w:pPr>
      <w:r>
        <w:t>анализировать</w:t>
      </w:r>
      <w:r>
        <w:rPr>
          <w:spacing w:val="-5"/>
        </w:rPr>
        <w:t xml:space="preserve"> </w:t>
      </w:r>
      <w:r>
        <w:t>возможные</w:t>
      </w:r>
      <w:r>
        <w:rPr>
          <w:spacing w:val="-7"/>
        </w:rPr>
        <w:t xml:space="preserve"> </w:t>
      </w:r>
      <w:r>
        <w:t>причины</w:t>
      </w:r>
      <w:r>
        <w:rPr>
          <w:spacing w:val="-8"/>
        </w:rPr>
        <w:t xml:space="preserve"> </w:t>
      </w:r>
      <w:r>
        <w:t>эмоций</w:t>
      </w:r>
      <w:r>
        <w:rPr>
          <w:spacing w:val="-8"/>
        </w:rPr>
        <w:t xml:space="preserve"> </w:t>
      </w:r>
      <w:r>
        <w:t>персонажей,</w:t>
      </w:r>
      <w:r>
        <w:rPr>
          <w:spacing w:val="-5"/>
        </w:rPr>
        <w:t xml:space="preserve"> </w:t>
      </w:r>
      <w:r>
        <w:t>изображенных на картинах;</w:t>
      </w:r>
    </w:p>
    <w:p w:rsidR="002811B1" w:rsidRDefault="003C6E95">
      <w:pPr>
        <w:pStyle w:val="a3"/>
        <w:ind w:right="471"/>
        <w:jc w:val="left"/>
      </w:pPr>
      <w:r>
        <w:t>ставить</w:t>
      </w:r>
      <w:r>
        <w:rPr>
          <w:spacing w:val="-4"/>
        </w:rPr>
        <w:t xml:space="preserve"> </w:t>
      </w:r>
      <w:r>
        <w:t>себя</w:t>
      </w:r>
      <w:r>
        <w:rPr>
          <w:spacing w:val="-1"/>
        </w:rPr>
        <w:t xml:space="preserve"> </w:t>
      </w:r>
      <w:r>
        <w:t>на</w:t>
      </w:r>
      <w:r>
        <w:rPr>
          <w:spacing w:val="-6"/>
        </w:rPr>
        <w:t xml:space="preserve"> </w:t>
      </w:r>
      <w:r>
        <w:t>место</w:t>
      </w:r>
      <w:r>
        <w:rPr>
          <w:spacing w:val="-2"/>
        </w:rPr>
        <w:t xml:space="preserve"> </w:t>
      </w:r>
      <w:r>
        <w:t>другого</w:t>
      </w:r>
      <w:r>
        <w:rPr>
          <w:spacing w:val="-2"/>
        </w:rPr>
        <w:t xml:space="preserve"> </w:t>
      </w:r>
      <w:r>
        <w:t>человека</w:t>
      </w:r>
      <w:r>
        <w:rPr>
          <w:spacing w:val="-1"/>
        </w:rPr>
        <w:t xml:space="preserve"> </w:t>
      </w:r>
      <w:r>
        <w:t>(персонажа</w:t>
      </w:r>
      <w:r>
        <w:rPr>
          <w:spacing w:val="-1"/>
        </w:rPr>
        <w:t xml:space="preserve"> </w:t>
      </w:r>
      <w:r>
        <w:t>картины), понимать его мотивы и намерения;</w:t>
      </w:r>
    </w:p>
    <w:p w:rsidR="002811B1" w:rsidRDefault="003C6E95">
      <w:pPr>
        <w:pStyle w:val="a3"/>
        <w:jc w:val="left"/>
      </w:pPr>
      <w:r>
        <w:t>осознанно</w:t>
      </w:r>
      <w:r>
        <w:rPr>
          <w:spacing w:val="80"/>
        </w:rPr>
        <w:t xml:space="preserve"> </w:t>
      </w:r>
      <w:r>
        <w:t>относиться</w:t>
      </w:r>
      <w:r>
        <w:rPr>
          <w:spacing w:val="80"/>
        </w:rPr>
        <w:t xml:space="preserve"> </w:t>
      </w:r>
      <w:r>
        <w:t>к</w:t>
      </w:r>
      <w:r>
        <w:rPr>
          <w:spacing w:val="80"/>
        </w:rPr>
        <w:t xml:space="preserve"> </w:t>
      </w:r>
      <w:r>
        <w:t>другому</w:t>
      </w:r>
      <w:r>
        <w:rPr>
          <w:spacing w:val="80"/>
        </w:rPr>
        <w:t xml:space="preserve"> </w:t>
      </w:r>
      <w:r>
        <w:t>человеку,</w:t>
      </w:r>
      <w:r>
        <w:rPr>
          <w:spacing w:val="80"/>
        </w:rPr>
        <w:t xml:space="preserve"> </w:t>
      </w:r>
      <w:r>
        <w:t>его</w:t>
      </w:r>
      <w:r>
        <w:rPr>
          <w:spacing w:val="80"/>
        </w:rPr>
        <w:t xml:space="preserve"> </w:t>
      </w:r>
      <w:r>
        <w:t>мнению</w:t>
      </w:r>
      <w:r>
        <w:rPr>
          <w:spacing w:val="80"/>
        </w:rPr>
        <w:t xml:space="preserve"> </w:t>
      </w:r>
      <w:r>
        <w:t>по</w:t>
      </w:r>
      <w:r>
        <w:rPr>
          <w:spacing w:val="80"/>
        </w:rPr>
        <w:t xml:space="preserve"> </w:t>
      </w:r>
      <w:r>
        <w:t>поводу художественного произведения;</w:t>
      </w:r>
    </w:p>
    <w:p w:rsidR="002811B1" w:rsidRDefault="003C6E95">
      <w:pPr>
        <w:pStyle w:val="a3"/>
        <w:spacing w:line="321" w:lineRule="exact"/>
        <w:ind w:left="1670" w:firstLine="0"/>
        <w:jc w:val="left"/>
      </w:pPr>
      <w:r>
        <w:t>признавать</w:t>
      </w:r>
      <w:r>
        <w:rPr>
          <w:spacing w:val="-7"/>
        </w:rPr>
        <w:t xml:space="preserve"> </w:t>
      </w:r>
      <w:r>
        <w:t>свое</w:t>
      </w:r>
      <w:r>
        <w:rPr>
          <w:spacing w:val="-3"/>
        </w:rPr>
        <w:t xml:space="preserve"> </w:t>
      </w:r>
      <w:r>
        <w:t>право</w:t>
      </w:r>
      <w:r>
        <w:rPr>
          <w:spacing w:val="-5"/>
        </w:rPr>
        <w:t xml:space="preserve"> </w:t>
      </w:r>
      <w:r>
        <w:t>на</w:t>
      </w:r>
      <w:r>
        <w:rPr>
          <w:spacing w:val="-3"/>
        </w:rPr>
        <w:t xml:space="preserve"> </w:t>
      </w:r>
      <w:r>
        <w:t>ошибку</w:t>
      </w:r>
      <w:r>
        <w:rPr>
          <w:spacing w:val="-8"/>
        </w:rPr>
        <w:t xml:space="preserve"> </w:t>
      </w:r>
      <w:r>
        <w:t>и</w:t>
      </w:r>
      <w:r>
        <w:rPr>
          <w:spacing w:val="-5"/>
        </w:rPr>
        <w:t xml:space="preserve"> </w:t>
      </w:r>
      <w:r>
        <w:t>такое</w:t>
      </w:r>
      <w:r>
        <w:rPr>
          <w:spacing w:val="-3"/>
        </w:rPr>
        <w:t xml:space="preserve"> </w:t>
      </w:r>
      <w:r>
        <w:t>же</w:t>
      </w:r>
      <w:r>
        <w:rPr>
          <w:spacing w:val="-3"/>
        </w:rPr>
        <w:t xml:space="preserve"> </w:t>
      </w:r>
      <w:r>
        <w:t>право</w:t>
      </w:r>
      <w:r>
        <w:rPr>
          <w:spacing w:val="-5"/>
        </w:rPr>
        <w:t xml:space="preserve"> </w:t>
      </w:r>
      <w:r>
        <w:rPr>
          <w:spacing w:val="-2"/>
        </w:rPr>
        <w:t>другого.</w:t>
      </w:r>
    </w:p>
    <w:p w:rsidR="002811B1" w:rsidRDefault="002811B1">
      <w:pPr>
        <w:pStyle w:val="a3"/>
        <w:spacing w:before="6"/>
        <w:ind w:left="0" w:firstLine="0"/>
        <w:jc w:val="left"/>
      </w:pPr>
    </w:p>
    <w:p w:rsidR="002811B1" w:rsidRDefault="003C6E95">
      <w:pPr>
        <w:pStyle w:val="1"/>
        <w:spacing w:line="319" w:lineRule="exact"/>
        <w:ind w:left="1809"/>
      </w:pPr>
      <w:r>
        <w:t>ПРЕДМЕТНЫЕ</w:t>
      </w:r>
      <w:r>
        <w:rPr>
          <w:spacing w:val="-8"/>
        </w:rPr>
        <w:t xml:space="preserve"> </w:t>
      </w:r>
      <w:r>
        <w:rPr>
          <w:spacing w:val="-2"/>
        </w:rPr>
        <w:t>РЕЗУЛЬТАТЫ</w:t>
      </w:r>
    </w:p>
    <w:p w:rsidR="002811B1" w:rsidRDefault="003C6E95">
      <w:pPr>
        <w:pStyle w:val="a3"/>
        <w:spacing w:line="319" w:lineRule="exact"/>
        <w:ind w:left="1670" w:firstLine="0"/>
        <w:jc w:val="left"/>
      </w:pPr>
      <w:r>
        <w:t>Предметные</w:t>
      </w:r>
      <w:r>
        <w:rPr>
          <w:spacing w:val="23"/>
        </w:rPr>
        <w:t xml:space="preserve">  </w:t>
      </w:r>
      <w:r>
        <w:t>результаты,</w:t>
      </w:r>
      <w:r>
        <w:rPr>
          <w:spacing w:val="24"/>
        </w:rPr>
        <w:t xml:space="preserve">  </w:t>
      </w:r>
      <w:r>
        <w:t>формируемые</w:t>
      </w:r>
      <w:r>
        <w:rPr>
          <w:spacing w:val="23"/>
        </w:rPr>
        <w:t xml:space="preserve">  </w:t>
      </w:r>
      <w:r>
        <w:t>в</w:t>
      </w:r>
      <w:r>
        <w:rPr>
          <w:spacing w:val="24"/>
        </w:rPr>
        <w:t xml:space="preserve">  </w:t>
      </w:r>
      <w:r>
        <w:t>ходе</w:t>
      </w:r>
      <w:r>
        <w:rPr>
          <w:spacing w:val="24"/>
        </w:rPr>
        <w:t xml:space="preserve">  </w:t>
      </w:r>
      <w:r>
        <w:t>изучения</w:t>
      </w:r>
      <w:r>
        <w:rPr>
          <w:spacing w:val="23"/>
        </w:rPr>
        <w:t xml:space="preserve">  </w:t>
      </w:r>
      <w:r>
        <w:rPr>
          <w:spacing w:val="-2"/>
        </w:rPr>
        <w:t>предмета</w:t>
      </w:r>
    </w:p>
    <w:p w:rsidR="002811B1" w:rsidRDefault="003C6E95">
      <w:pPr>
        <w:pStyle w:val="a3"/>
        <w:ind w:firstLine="0"/>
        <w:jc w:val="left"/>
      </w:pPr>
      <w:r>
        <w:t>«Изобразительное</w:t>
      </w:r>
      <w:r>
        <w:rPr>
          <w:spacing w:val="-16"/>
        </w:rPr>
        <w:t xml:space="preserve"> </w:t>
      </w:r>
      <w:r>
        <w:t>искусство»,</w:t>
      </w:r>
      <w:r>
        <w:rPr>
          <w:spacing w:val="-15"/>
        </w:rPr>
        <w:t xml:space="preserve"> </w:t>
      </w:r>
      <w:r>
        <w:t>сгруппированы</w:t>
      </w:r>
      <w:r>
        <w:rPr>
          <w:spacing w:val="-17"/>
        </w:rPr>
        <w:t xml:space="preserve"> </w:t>
      </w:r>
      <w:r>
        <w:t>по</w:t>
      </w:r>
      <w:r>
        <w:rPr>
          <w:spacing w:val="-17"/>
        </w:rPr>
        <w:t xml:space="preserve"> </w:t>
      </w:r>
      <w:r>
        <w:t>учебным</w:t>
      </w:r>
      <w:r>
        <w:rPr>
          <w:spacing w:val="-16"/>
        </w:rPr>
        <w:t xml:space="preserve"> </w:t>
      </w:r>
      <w:r>
        <w:t>модулям</w:t>
      </w:r>
      <w:r>
        <w:rPr>
          <w:spacing w:val="-16"/>
        </w:rPr>
        <w:t xml:space="preserve"> </w:t>
      </w:r>
      <w:r>
        <w:t>и</w:t>
      </w:r>
      <w:r>
        <w:rPr>
          <w:spacing w:val="-17"/>
        </w:rPr>
        <w:t xml:space="preserve"> </w:t>
      </w:r>
      <w:r>
        <w:t>должны отражать сформированность умений.</w:t>
      </w:r>
    </w:p>
    <w:p w:rsidR="002811B1" w:rsidRDefault="002811B1">
      <w:pPr>
        <w:pStyle w:val="a3"/>
        <w:spacing w:before="4"/>
        <w:ind w:left="0" w:firstLine="0"/>
        <w:jc w:val="left"/>
      </w:pPr>
    </w:p>
    <w:p w:rsidR="002811B1" w:rsidRDefault="003C6E95">
      <w:pPr>
        <w:pStyle w:val="2"/>
      </w:pPr>
      <w:r>
        <w:rPr>
          <w:spacing w:val="-2"/>
        </w:rPr>
        <w:t>Модуль</w:t>
      </w:r>
      <w:r>
        <w:rPr>
          <w:spacing w:val="-13"/>
        </w:rPr>
        <w:t xml:space="preserve"> </w:t>
      </w:r>
      <w:r>
        <w:rPr>
          <w:spacing w:val="-2"/>
        </w:rPr>
        <w:t>№</w:t>
      </w:r>
      <w:r>
        <w:rPr>
          <w:spacing w:val="-11"/>
        </w:rPr>
        <w:t xml:space="preserve"> </w:t>
      </w:r>
      <w:r>
        <w:rPr>
          <w:spacing w:val="-2"/>
        </w:rPr>
        <w:t>1</w:t>
      </w:r>
      <w:r>
        <w:rPr>
          <w:spacing w:val="-9"/>
        </w:rPr>
        <w:t xml:space="preserve"> </w:t>
      </w:r>
      <w:r>
        <w:rPr>
          <w:spacing w:val="-2"/>
        </w:rPr>
        <w:t>«Декоративно-прикладное</w:t>
      </w:r>
      <w:r>
        <w:rPr>
          <w:spacing w:val="-5"/>
        </w:rPr>
        <w:t xml:space="preserve"> </w:t>
      </w:r>
      <w:r>
        <w:rPr>
          <w:spacing w:val="-2"/>
        </w:rPr>
        <w:t>и</w:t>
      </w:r>
      <w:r>
        <w:rPr>
          <w:spacing w:val="-10"/>
        </w:rPr>
        <w:t xml:space="preserve"> </w:t>
      </w:r>
      <w:r>
        <w:rPr>
          <w:spacing w:val="-2"/>
        </w:rPr>
        <w:t>народное</w:t>
      </w:r>
      <w:r>
        <w:rPr>
          <w:spacing w:val="-5"/>
        </w:rPr>
        <w:t xml:space="preserve"> </w:t>
      </w:r>
      <w:r>
        <w:rPr>
          <w:spacing w:val="-2"/>
        </w:rPr>
        <w:t>искусство»:</w:t>
      </w:r>
    </w:p>
    <w:p w:rsidR="002811B1" w:rsidRDefault="003C6E95">
      <w:pPr>
        <w:pStyle w:val="a3"/>
        <w:ind w:left="1180" w:right="469"/>
      </w:pPr>
      <w:r>
        <w:t>иметь</w:t>
      </w:r>
      <w:r>
        <w:rPr>
          <w:spacing w:val="-11"/>
        </w:rPr>
        <w:t xml:space="preserve"> </w:t>
      </w:r>
      <w:r>
        <w:t>представление</w:t>
      </w:r>
      <w:r>
        <w:rPr>
          <w:spacing w:val="-8"/>
        </w:rPr>
        <w:t xml:space="preserve"> </w:t>
      </w:r>
      <w:r>
        <w:t>о</w:t>
      </w:r>
      <w:r>
        <w:rPr>
          <w:spacing w:val="-9"/>
        </w:rPr>
        <w:t xml:space="preserve"> </w:t>
      </w:r>
      <w:r>
        <w:t>многообразии</w:t>
      </w:r>
      <w:r>
        <w:rPr>
          <w:spacing w:val="-9"/>
        </w:rPr>
        <w:t xml:space="preserve"> </w:t>
      </w:r>
      <w:r>
        <w:t>видов</w:t>
      </w:r>
      <w:r>
        <w:rPr>
          <w:spacing w:val="-10"/>
        </w:rPr>
        <w:t xml:space="preserve"> </w:t>
      </w:r>
      <w:r>
        <w:t>декоративно-прикладного искусства; о связи декоративно-прикладного искусства с бытовыми потребностями людей;</w:t>
      </w:r>
    </w:p>
    <w:p w:rsidR="002811B1" w:rsidRDefault="003C6E95">
      <w:pPr>
        <w:pStyle w:val="a3"/>
        <w:ind w:left="1180" w:right="478"/>
      </w:pPr>
      <w:r>
        <w:t>иметь</w:t>
      </w:r>
      <w:r>
        <w:rPr>
          <w:spacing w:val="-13"/>
        </w:rPr>
        <w:t xml:space="preserve"> </w:t>
      </w:r>
      <w:r>
        <w:t>представление</w:t>
      </w:r>
      <w:r>
        <w:rPr>
          <w:spacing w:val="-10"/>
        </w:rPr>
        <w:t xml:space="preserve"> </w:t>
      </w:r>
      <w:r>
        <w:t>(уметь</w:t>
      </w:r>
      <w:r>
        <w:rPr>
          <w:spacing w:val="-13"/>
        </w:rPr>
        <w:t xml:space="preserve"> </w:t>
      </w:r>
      <w:r>
        <w:t>приводить</w:t>
      </w:r>
      <w:r>
        <w:rPr>
          <w:spacing w:val="-13"/>
        </w:rPr>
        <w:t xml:space="preserve"> </w:t>
      </w:r>
      <w:r>
        <w:t>примеры</w:t>
      </w:r>
      <w:r>
        <w:rPr>
          <w:spacing w:val="-10"/>
        </w:rPr>
        <w:t xml:space="preserve"> </w:t>
      </w:r>
      <w:r>
        <w:t>с</w:t>
      </w:r>
      <w:r>
        <w:rPr>
          <w:spacing w:val="-10"/>
        </w:rPr>
        <w:t xml:space="preserve"> </w:t>
      </w:r>
      <w:r>
        <w:t>помощью</w:t>
      </w:r>
      <w:r>
        <w:rPr>
          <w:spacing w:val="-12"/>
        </w:rPr>
        <w:t xml:space="preserve"> </w:t>
      </w:r>
      <w:r>
        <w:t>педагога) о мифологическом и магическом значении орнаментального оформления жилой среды в древней истории человечества;</w:t>
      </w:r>
    </w:p>
    <w:p w:rsidR="002811B1" w:rsidRDefault="003C6E95">
      <w:pPr>
        <w:pStyle w:val="a3"/>
        <w:ind w:left="1180" w:right="470"/>
      </w:pPr>
      <w:r>
        <w:t>иметь представление о коммуникативных, познавательных и культовых функциях декоративно-прикладного искусства;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180" w:right="468"/>
      </w:pPr>
      <w:r>
        <w:t>распознавать произведения декоративно-прикладного искусства по материалу (дерево, металл, керамика, текстиль, стекло, камень, кость, др.);</w:t>
      </w:r>
    </w:p>
    <w:p w:rsidR="002811B1" w:rsidRDefault="003C6E95">
      <w:pPr>
        <w:pStyle w:val="a3"/>
        <w:ind w:left="1891" w:right="478" w:firstLine="0"/>
      </w:pPr>
      <w:r>
        <w:t>иметь представление о неразрывной связи декора и материала; распознавать</w:t>
      </w:r>
      <w:r>
        <w:rPr>
          <w:spacing w:val="58"/>
          <w:w w:val="150"/>
        </w:rPr>
        <w:t xml:space="preserve">  </w:t>
      </w:r>
      <w:r>
        <w:t>по</w:t>
      </w:r>
      <w:r>
        <w:rPr>
          <w:spacing w:val="59"/>
          <w:w w:val="150"/>
        </w:rPr>
        <w:t xml:space="preserve">  </w:t>
      </w:r>
      <w:r>
        <w:t>образцу</w:t>
      </w:r>
      <w:r>
        <w:rPr>
          <w:spacing w:val="57"/>
          <w:w w:val="150"/>
        </w:rPr>
        <w:t xml:space="preserve">  </w:t>
      </w:r>
      <w:r>
        <w:t>и</w:t>
      </w:r>
      <w:r>
        <w:rPr>
          <w:spacing w:val="59"/>
          <w:w w:val="150"/>
        </w:rPr>
        <w:t xml:space="preserve">  </w:t>
      </w:r>
      <w:r>
        <w:t>называть</w:t>
      </w:r>
      <w:r>
        <w:rPr>
          <w:spacing w:val="59"/>
          <w:w w:val="150"/>
        </w:rPr>
        <w:t xml:space="preserve">  </w:t>
      </w:r>
      <w:r>
        <w:t>техники</w:t>
      </w:r>
      <w:r>
        <w:rPr>
          <w:spacing w:val="59"/>
          <w:w w:val="150"/>
        </w:rPr>
        <w:t xml:space="preserve">  </w:t>
      </w:r>
      <w:r>
        <w:rPr>
          <w:spacing w:val="-2"/>
        </w:rPr>
        <w:t>исполнения</w:t>
      </w:r>
    </w:p>
    <w:p w:rsidR="002811B1" w:rsidRDefault="003C6E95">
      <w:pPr>
        <w:pStyle w:val="a3"/>
        <w:spacing w:before="4"/>
        <w:ind w:left="1180" w:right="470" w:firstLine="0"/>
      </w:pPr>
      <w:r>
        <w:t>произведений декоративно-прикладного искусства в разных материалах: резьба, роспись, вышивка, ткачество, плетение, ковка, др.;</w:t>
      </w:r>
    </w:p>
    <w:p w:rsidR="002811B1" w:rsidRDefault="003C6E95">
      <w:pPr>
        <w:pStyle w:val="a3"/>
        <w:ind w:left="1180" w:right="468"/>
      </w:pPr>
      <w:r>
        <w:t xml:space="preserve">иметь представление о специфике образного языка декоративного искусства – его знаковой природе, орнаментальности, стилизации </w:t>
      </w:r>
      <w:r>
        <w:rPr>
          <w:spacing w:val="-2"/>
        </w:rPr>
        <w:t>изображения;</w:t>
      </w:r>
    </w:p>
    <w:p w:rsidR="002811B1" w:rsidRDefault="003C6E95">
      <w:pPr>
        <w:pStyle w:val="a3"/>
        <w:ind w:left="1180" w:right="475"/>
      </w:pPr>
      <w:r>
        <w:t>различать по образцу разные виды орнамента: геометрический, растительный, зооморфный, антропоморфный;</w:t>
      </w:r>
    </w:p>
    <w:p w:rsidR="002811B1" w:rsidRDefault="003C6E95">
      <w:pPr>
        <w:pStyle w:val="a3"/>
        <w:ind w:left="1180" w:right="481"/>
      </w:pPr>
      <w:r>
        <w:t>иметь практический опыт самостоятельного творческого создания орнаментов ленточных, сетчатых, центрических;</w:t>
      </w:r>
    </w:p>
    <w:p w:rsidR="002811B1" w:rsidRDefault="003C6E95">
      <w:pPr>
        <w:pStyle w:val="a3"/>
        <w:ind w:left="1180" w:right="475"/>
      </w:pPr>
      <w:r>
        <w:t>иметь представление о значении ритма, раппорта, различных видов симметрии</w:t>
      </w:r>
      <w:r>
        <w:rPr>
          <w:spacing w:val="-14"/>
        </w:rPr>
        <w:t xml:space="preserve"> </w:t>
      </w:r>
      <w:r>
        <w:t>в</w:t>
      </w:r>
      <w:r>
        <w:rPr>
          <w:spacing w:val="-11"/>
        </w:rPr>
        <w:t xml:space="preserve"> </w:t>
      </w:r>
      <w:r>
        <w:t>построении</w:t>
      </w:r>
      <w:r>
        <w:rPr>
          <w:spacing w:val="-14"/>
        </w:rPr>
        <w:t xml:space="preserve"> </w:t>
      </w:r>
      <w:r>
        <w:t>орнамента</w:t>
      </w:r>
      <w:r>
        <w:rPr>
          <w:spacing w:val="-13"/>
        </w:rPr>
        <w:t xml:space="preserve"> </w:t>
      </w:r>
      <w:r>
        <w:t>и</w:t>
      </w:r>
      <w:r>
        <w:rPr>
          <w:spacing w:val="-9"/>
        </w:rPr>
        <w:t xml:space="preserve"> </w:t>
      </w:r>
      <w:r>
        <w:t>иметь</w:t>
      </w:r>
      <w:r>
        <w:rPr>
          <w:spacing w:val="-16"/>
        </w:rPr>
        <w:t xml:space="preserve"> </w:t>
      </w:r>
      <w:r>
        <w:t>практический</w:t>
      </w:r>
      <w:r>
        <w:rPr>
          <w:spacing w:val="-14"/>
        </w:rPr>
        <w:t xml:space="preserve"> </w:t>
      </w:r>
      <w:r>
        <w:t>опыт</w:t>
      </w:r>
      <w:r>
        <w:rPr>
          <w:spacing w:val="-11"/>
        </w:rPr>
        <w:t xml:space="preserve"> </w:t>
      </w:r>
      <w:r>
        <w:t>применения эти представлений в собственных творческих декоративных работах;</w:t>
      </w:r>
    </w:p>
    <w:p w:rsidR="002811B1" w:rsidRDefault="003C6E95">
      <w:pPr>
        <w:pStyle w:val="a3"/>
        <w:ind w:left="1180" w:right="470"/>
      </w:pPr>
      <w:r>
        <w:t>иметь практический опыт стилизованного – орнаментального лаконичного изображения деталей природы, стилизованного обобщённого изображения</w:t>
      </w:r>
      <w:r>
        <w:rPr>
          <w:spacing w:val="-18"/>
        </w:rPr>
        <w:t xml:space="preserve"> </w:t>
      </w:r>
      <w:r>
        <w:t>представителей</w:t>
      </w:r>
      <w:r>
        <w:rPr>
          <w:spacing w:val="-17"/>
        </w:rPr>
        <w:t xml:space="preserve"> </w:t>
      </w:r>
      <w:r>
        <w:t>животного</w:t>
      </w:r>
      <w:r>
        <w:rPr>
          <w:spacing w:val="-17"/>
        </w:rPr>
        <w:t xml:space="preserve"> </w:t>
      </w:r>
      <w:r>
        <w:t>мира,</w:t>
      </w:r>
      <w:r>
        <w:rPr>
          <w:spacing w:val="-15"/>
        </w:rPr>
        <w:t xml:space="preserve"> </w:t>
      </w:r>
      <w:r>
        <w:t>сказочных</w:t>
      </w:r>
      <w:r>
        <w:rPr>
          <w:spacing w:val="-18"/>
        </w:rPr>
        <w:t xml:space="preserve"> </w:t>
      </w:r>
      <w:r>
        <w:t>и</w:t>
      </w:r>
      <w:r>
        <w:rPr>
          <w:spacing w:val="-16"/>
        </w:rPr>
        <w:t xml:space="preserve"> </w:t>
      </w:r>
      <w:r>
        <w:t>мифологических персонажей с опорой на образы мирового искусства;</w:t>
      </w:r>
    </w:p>
    <w:p w:rsidR="002811B1" w:rsidRDefault="003C6E95">
      <w:pPr>
        <w:pStyle w:val="a3"/>
        <w:spacing w:before="1"/>
        <w:ind w:left="1180" w:right="472"/>
      </w:pPr>
      <w: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2811B1" w:rsidRDefault="003C6E95">
      <w:pPr>
        <w:pStyle w:val="a3"/>
        <w:ind w:left="1180" w:right="475"/>
      </w:pPr>
      <w: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2811B1" w:rsidRDefault="003C6E95">
      <w:pPr>
        <w:pStyle w:val="a3"/>
        <w:ind w:left="1180" w:right="472"/>
      </w:pPr>
      <w:r>
        <w:t>знать</w:t>
      </w:r>
      <w:r>
        <w:rPr>
          <w:spacing w:val="-6"/>
        </w:rPr>
        <w:t xml:space="preserve"> </w:t>
      </w:r>
      <w:r>
        <w:t>на</w:t>
      </w:r>
      <w:r>
        <w:rPr>
          <w:spacing w:val="-3"/>
        </w:rPr>
        <w:t xml:space="preserve"> </w:t>
      </w:r>
      <w:r>
        <w:t>базовом уровне</w:t>
      </w:r>
      <w:r>
        <w:rPr>
          <w:spacing w:val="-3"/>
        </w:rPr>
        <w:t xml:space="preserve"> </w:t>
      </w:r>
      <w:r>
        <w:t>и иметь</w:t>
      </w:r>
      <w:r>
        <w:rPr>
          <w:spacing w:val="-2"/>
        </w:rPr>
        <w:t xml:space="preserve"> </w:t>
      </w:r>
      <w:r>
        <w:t>опыт</w:t>
      </w:r>
      <w:r>
        <w:rPr>
          <w:spacing w:val="-5"/>
        </w:rPr>
        <w:t xml:space="preserve"> </w:t>
      </w:r>
      <w:r>
        <w:t>самостоятельного</w:t>
      </w:r>
      <w:r>
        <w:rPr>
          <w:spacing w:val="-4"/>
        </w:rPr>
        <w:t xml:space="preserve"> </w:t>
      </w:r>
      <w:r>
        <w:t>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2811B1" w:rsidRDefault="003C6E95">
      <w:pPr>
        <w:pStyle w:val="a3"/>
        <w:spacing w:before="2"/>
        <w:ind w:left="1180"/>
        <w:jc w:val="left"/>
      </w:pPr>
      <w:r>
        <w:t>иметь</w:t>
      </w:r>
      <w:r>
        <w:rPr>
          <w:spacing w:val="40"/>
        </w:rPr>
        <w:t xml:space="preserve"> </w:t>
      </w:r>
      <w:r>
        <w:t>практический</w:t>
      </w:r>
      <w:r>
        <w:rPr>
          <w:spacing w:val="40"/>
        </w:rPr>
        <w:t xml:space="preserve"> </w:t>
      </w:r>
      <w:r>
        <w:t>опыт</w:t>
      </w:r>
      <w:r>
        <w:rPr>
          <w:spacing w:val="40"/>
        </w:rPr>
        <w:t xml:space="preserve"> </w:t>
      </w:r>
      <w:r>
        <w:t>изображения</w:t>
      </w:r>
      <w:r>
        <w:rPr>
          <w:spacing w:val="40"/>
        </w:rPr>
        <w:t xml:space="preserve"> </w:t>
      </w:r>
      <w:r>
        <w:t>характерных</w:t>
      </w:r>
      <w:r>
        <w:rPr>
          <w:spacing w:val="40"/>
        </w:rPr>
        <w:t xml:space="preserve"> </w:t>
      </w:r>
      <w:r>
        <w:t>традиционных предметов крестьянского быта;</w:t>
      </w:r>
    </w:p>
    <w:p w:rsidR="002811B1" w:rsidRDefault="003C6E95">
      <w:pPr>
        <w:pStyle w:val="a3"/>
        <w:tabs>
          <w:tab w:val="left" w:pos="2869"/>
          <w:tab w:val="left" w:pos="4898"/>
          <w:tab w:val="left" w:pos="5320"/>
          <w:tab w:val="left" w:pos="7138"/>
          <w:tab w:val="left" w:pos="8659"/>
        </w:tabs>
        <w:ind w:left="1180" w:right="476"/>
        <w:jc w:val="left"/>
      </w:pPr>
      <w:r>
        <w:rPr>
          <w:spacing w:val="-2"/>
        </w:rPr>
        <w:t>иметь</w:t>
      </w:r>
      <w:r>
        <w:tab/>
      </w:r>
      <w:r>
        <w:rPr>
          <w:spacing w:val="-2"/>
        </w:rPr>
        <w:t>представление</w:t>
      </w:r>
      <w:r>
        <w:tab/>
      </w:r>
      <w:r>
        <w:rPr>
          <w:spacing w:val="-10"/>
        </w:rPr>
        <w:t>о</w:t>
      </w:r>
      <w:r>
        <w:tab/>
      </w:r>
      <w:r>
        <w:rPr>
          <w:spacing w:val="-2"/>
        </w:rPr>
        <w:t>конструкции</w:t>
      </w:r>
      <w:r>
        <w:tab/>
      </w:r>
      <w:r>
        <w:rPr>
          <w:spacing w:val="-2"/>
        </w:rPr>
        <w:t>народного</w:t>
      </w:r>
      <w:r>
        <w:tab/>
      </w:r>
      <w:r>
        <w:rPr>
          <w:spacing w:val="-2"/>
        </w:rPr>
        <w:t xml:space="preserve">праздничного </w:t>
      </w:r>
      <w:r>
        <w:t>костюма, его образном строе и символическом значении его декора;</w:t>
      </w:r>
    </w:p>
    <w:p w:rsidR="002811B1" w:rsidRDefault="003C6E95">
      <w:pPr>
        <w:pStyle w:val="a3"/>
        <w:ind w:left="1180"/>
        <w:jc w:val="left"/>
      </w:pPr>
      <w:r>
        <w:t>иметь</w:t>
      </w:r>
      <w:r>
        <w:rPr>
          <w:spacing w:val="40"/>
        </w:rPr>
        <w:t xml:space="preserve"> </w:t>
      </w:r>
      <w:r>
        <w:t>представление</w:t>
      </w:r>
      <w:r>
        <w:rPr>
          <w:spacing w:val="40"/>
        </w:rPr>
        <w:t xml:space="preserve"> </w:t>
      </w:r>
      <w:r>
        <w:t>о</w:t>
      </w:r>
      <w:r>
        <w:rPr>
          <w:spacing w:val="40"/>
        </w:rPr>
        <w:t xml:space="preserve"> </w:t>
      </w:r>
      <w:r>
        <w:t>разнообразии</w:t>
      </w:r>
      <w:r>
        <w:rPr>
          <w:spacing w:val="40"/>
        </w:rPr>
        <w:t xml:space="preserve"> </w:t>
      </w:r>
      <w:r>
        <w:t>форм</w:t>
      </w:r>
      <w:r>
        <w:rPr>
          <w:spacing w:val="40"/>
        </w:rPr>
        <w:t xml:space="preserve"> </w:t>
      </w:r>
      <w:r>
        <w:t>и</w:t>
      </w:r>
      <w:r>
        <w:rPr>
          <w:spacing w:val="40"/>
        </w:rPr>
        <w:t xml:space="preserve"> </w:t>
      </w:r>
      <w:r>
        <w:t>украшений</w:t>
      </w:r>
      <w:r>
        <w:rPr>
          <w:spacing w:val="40"/>
        </w:rPr>
        <w:t xml:space="preserve"> </w:t>
      </w:r>
      <w:r>
        <w:t>народного праздничного костюма различных регионов страны;</w:t>
      </w:r>
    </w:p>
    <w:p w:rsidR="002811B1" w:rsidRDefault="003C6E95">
      <w:pPr>
        <w:pStyle w:val="a3"/>
        <w:tabs>
          <w:tab w:val="left" w:pos="2917"/>
          <w:tab w:val="left" w:pos="4893"/>
          <w:tab w:val="left" w:pos="5819"/>
          <w:tab w:val="left" w:pos="7705"/>
          <w:tab w:val="left" w:pos="8473"/>
        </w:tabs>
        <w:ind w:left="1180" w:right="477"/>
        <w:jc w:val="left"/>
      </w:pPr>
      <w:r>
        <w:rPr>
          <w:spacing w:val="-2"/>
        </w:rPr>
        <w:t>иметь</w:t>
      </w:r>
      <w:r>
        <w:tab/>
      </w:r>
      <w:r>
        <w:rPr>
          <w:spacing w:val="-2"/>
        </w:rPr>
        <w:t>практический</w:t>
      </w:r>
      <w:r>
        <w:tab/>
      </w:r>
      <w:r>
        <w:rPr>
          <w:spacing w:val="-4"/>
        </w:rPr>
        <w:t>опыт</w:t>
      </w:r>
      <w:r>
        <w:tab/>
      </w:r>
      <w:r>
        <w:rPr>
          <w:spacing w:val="-2"/>
        </w:rPr>
        <w:t>изображения</w:t>
      </w:r>
      <w:r>
        <w:tab/>
      </w:r>
      <w:r>
        <w:rPr>
          <w:spacing w:val="-4"/>
        </w:rPr>
        <w:t>или</w:t>
      </w:r>
      <w:r>
        <w:tab/>
      </w:r>
      <w:r>
        <w:rPr>
          <w:spacing w:val="-2"/>
        </w:rPr>
        <w:t xml:space="preserve">моделирования </w:t>
      </w:r>
      <w:r>
        <w:t>традиционного народного костюма;</w:t>
      </w:r>
    </w:p>
    <w:p w:rsidR="002811B1" w:rsidRDefault="003C6E95">
      <w:pPr>
        <w:pStyle w:val="a3"/>
        <w:ind w:left="1180" w:right="465"/>
      </w:pPr>
      <w: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w:t>
      </w:r>
      <w:r>
        <w:rPr>
          <w:spacing w:val="-12"/>
        </w:rPr>
        <w:t xml:space="preserve"> </w:t>
      </w:r>
      <w:r>
        <w:t>значение</w:t>
      </w:r>
      <w:r>
        <w:rPr>
          <w:spacing w:val="-13"/>
        </w:rPr>
        <w:t xml:space="preserve"> </w:t>
      </w:r>
      <w:r>
        <w:t>деталей</w:t>
      </w:r>
      <w:r>
        <w:rPr>
          <w:spacing w:val="-13"/>
        </w:rPr>
        <w:t xml:space="preserve"> </w:t>
      </w:r>
      <w:r>
        <w:t>конструкции</w:t>
      </w:r>
      <w:r>
        <w:rPr>
          <w:spacing w:val="-13"/>
        </w:rPr>
        <w:t xml:space="preserve"> </w:t>
      </w:r>
      <w:r>
        <w:t>и</w:t>
      </w:r>
      <w:r>
        <w:rPr>
          <w:spacing w:val="-13"/>
        </w:rPr>
        <w:t xml:space="preserve"> </w:t>
      </w:r>
      <w:r>
        <w:t>декора,</w:t>
      </w:r>
      <w:r>
        <w:rPr>
          <w:spacing w:val="-11"/>
        </w:rPr>
        <w:t xml:space="preserve"> </w:t>
      </w:r>
      <w:r>
        <w:t>их</w:t>
      </w:r>
      <w:r>
        <w:rPr>
          <w:spacing w:val="-17"/>
        </w:rPr>
        <w:t xml:space="preserve"> </w:t>
      </w:r>
      <w:r>
        <w:t>связь</w:t>
      </w:r>
      <w:r>
        <w:rPr>
          <w:spacing w:val="-15"/>
        </w:rPr>
        <w:t xml:space="preserve"> </w:t>
      </w:r>
      <w:r>
        <w:t>с</w:t>
      </w:r>
      <w:r>
        <w:rPr>
          <w:spacing w:val="-12"/>
        </w:rPr>
        <w:t xml:space="preserve"> </w:t>
      </w:r>
      <w:r>
        <w:t>природой, трудом и бытом;</w:t>
      </w:r>
    </w:p>
    <w:p w:rsidR="002811B1" w:rsidRDefault="003C6E95">
      <w:pPr>
        <w:pStyle w:val="a3"/>
        <w:spacing w:before="1"/>
        <w:ind w:left="1891" w:firstLine="0"/>
      </w:pPr>
      <w:r>
        <w:t>иметь</w:t>
      </w:r>
      <w:r>
        <w:rPr>
          <w:spacing w:val="70"/>
        </w:rPr>
        <w:t xml:space="preserve">  </w:t>
      </w:r>
      <w:r>
        <w:t>представление</w:t>
      </w:r>
      <w:r>
        <w:rPr>
          <w:spacing w:val="72"/>
        </w:rPr>
        <w:t xml:space="preserve">  </w:t>
      </w:r>
      <w:r>
        <w:t>о</w:t>
      </w:r>
      <w:r>
        <w:rPr>
          <w:spacing w:val="72"/>
        </w:rPr>
        <w:t xml:space="preserve">  </w:t>
      </w:r>
      <w:r>
        <w:t>примерах</w:t>
      </w:r>
      <w:r>
        <w:rPr>
          <w:spacing w:val="71"/>
        </w:rPr>
        <w:t xml:space="preserve">  </w:t>
      </w:r>
      <w:r>
        <w:t>декоративного</w:t>
      </w:r>
      <w:r>
        <w:rPr>
          <w:spacing w:val="72"/>
        </w:rPr>
        <w:t xml:space="preserve">  </w:t>
      </w:r>
      <w:r>
        <w:rPr>
          <w:spacing w:val="-2"/>
        </w:rPr>
        <w:t>оформления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180" w:right="474" w:firstLine="0"/>
      </w:pPr>
      <w:r>
        <w:t>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w:t>
      </w:r>
    </w:p>
    <w:p w:rsidR="002811B1" w:rsidRDefault="003C6E95">
      <w:pPr>
        <w:pStyle w:val="a3"/>
        <w:tabs>
          <w:tab w:val="left" w:pos="2927"/>
          <w:tab w:val="left" w:pos="5013"/>
          <w:tab w:val="left" w:pos="5492"/>
          <w:tab w:val="left" w:pos="7450"/>
          <w:tab w:val="left" w:pos="8716"/>
        </w:tabs>
        <w:ind w:left="1180" w:right="466"/>
        <w:jc w:val="right"/>
      </w:pPr>
      <w:r>
        <w:rPr>
          <w:spacing w:val="-2"/>
        </w:rPr>
        <w:t>иметь</w:t>
      </w:r>
      <w:r>
        <w:tab/>
      </w:r>
      <w:r>
        <w:rPr>
          <w:spacing w:val="-2"/>
        </w:rPr>
        <w:t>представление</w:t>
      </w:r>
      <w:r>
        <w:tab/>
      </w:r>
      <w:r>
        <w:rPr>
          <w:spacing w:val="-10"/>
        </w:rPr>
        <w:t>о</w:t>
      </w:r>
      <w:r>
        <w:tab/>
      </w:r>
      <w:r>
        <w:rPr>
          <w:spacing w:val="-2"/>
        </w:rPr>
        <w:t>разнообразии</w:t>
      </w:r>
      <w:r>
        <w:tab/>
      </w:r>
      <w:r>
        <w:rPr>
          <w:spacing w:val="-2"/>
        </w:rPr>
        <w:t>образов</w:t>
      </w:r>
      <w:r>
        <w:tab/>
      </w:r>
      <w:r>
        <w:rPr>
          <w:spacing w:val="-2"/>
        </w:rPr>
        <w:t xml:space="preserve">декоративно- </w:t>
      </w:r>
      <w:r>
        <w:t>прикладного искусства, их единстве и целостности для каждой конкретной культуры,</w:t>
      </w:r>
      <w:r>
        <w:rPr>
          <w:spacing w:val="-3"/>
        </w:rPr>
        <w:t xml:space="preserve"> </w:t>
      </w:r>
      <w:r>
        <w:t>определяемых</w:t>
      </w:r>
      <w:r>
        <w:rPr>
          <w:spacing w:val="-9"/>
        </w:rPr>
        <w:t xml:space="preserve"> </w:t>
      </w:r>
      <w:r>
        <w:t>природными</w:t>
      </w:r>
      <w:r>
        <w:rPr>
          <w:spacing w:val="-1"/>
        </w:rPr>
        <w:t xml:space="preserve"> </w:t>
      </w:r>
      <w:r>
        <w:t>условиями</w:t>
      </w:r>
      <w:r>
        <w:rPr>
          <w:spacing w:val="-5"/>
        </w:rPr>
        <w:t xml:space="preserve"> </w:t>
      </w:r>
      <w:r>
        <w:t>и</w:t>
      </w:r>
      <w:r>
        <w:rPr>
          <w:spacing w:val="-5"/>
        </w:rPr>
        <w:t xml:space="preserve"> </w:t>
      </w:r>
      <w:r>
        <w:t>сложившийся</w:t>
      </w:r>
      <w:r>
        <w:rPr>
          <w:spacing w:val="-4"/>
        </w:rPr>
        <w:t xml:space="preserve"> </w:t>
      </w:r>
      <w:r>
        <w:t>историей; объяснять</w:t>
      </w:r>
      <w:r>
        <w:rPr>
          <w:spacing w:val="80"/>
        </w:rPr>
        <w:t xml:space="preserve"> </w:t>
      </w:r>
      <w:r>
        <w:t>при</w:t>
      </w:r>
      <w:r>
        <w:rPr>
          <w:spacing w:val="80"/>
        </w:rPr>
        <w:t xml:space="preserve"> </w:t>
      </w:r>
      <w:r>
        <w:t>помощи</w:t>
      </w:r>
      <w:r>
        <w:rPr>
          <w:spacing w:val="80"/>
        </w:rPr>
        <w:t xml:space="preserve"> </w:t>
      </w:r>
      <w:r>
        <w:t>учителя</w:t>
      </w:r>
      <w:r>
        <w:rPr>
          <w:spacing w:val="80"/>
        </w:rPr>
        <w:t xml:space="preserve"> </w:t>
      </w:r>
      <w:r>
        <w:t>значение</w:t>
      </w:r>
      <w:r>
        <w:rPr>
          <w:spacing w:val="80"/>
        </w:rPr>
        <w:t xml:space="preserve"> </w:t>
      </w:r>
      <w:r>
        <w:t>народных</w:t>
      </w:r>
      <w:r>
        <w:rPr>
          <w:spacing w:val="80"/>
        </w:rPr>
        <w:t xml:space="preserve"> </w:t>
      </w:r>
      <w:r>
        <w:t>промыслов</w:t>
      </w:r>
      <w:r>
        <w:rPr>
          <w:spacing w:val="80"/>
        </w:rPr>
        <w:t xml:space="preserve"> </w:t>
      </w:r>
      <w:r>
        <w:t>и</w:t>
      </w:r>
    </w:p>
    <w:p w:rsidR="002811B1" w:rsidRDefault="003C6E95">
      <w:pPr>
        <w:pStyle w:val="a3"/>
        <w:spacing w:before="3" w:line="322" w:lineRule="exact"/>
        <w:ind w:left="1180" w:firstLine="0"/>
        <w:jc w:val="left"/>
      </w:pPr>
      <w:r>
        <w:t>традиций</w:t>
      </w:r>
      <w:r>
        <w:rPr>
          <w:spacing w:val="-8"/>
        </w:rPr>
        <w:t xml:space="preserve"> </w:t>
      </w:r>
      <w:r>
        <w:t>художественного</w:t>
      </w:r>
      <w:r>
        <w:rPr>
          <w:spacing w:val="-11"/>
        </w:rPr>
        <w:t xml:space="preserve"> </w:t>
      </w:r>
      <w:r>
        <w:t>ремесла</w:t>
      </w:r>
      <w:r>
        <w:rPr>
          <w:spacing w:val="-10"/>
        </w:rPr>
        <w:t xml:space="preserve"> </w:t>
      </w:r>
      <w:r>
        <w:t>в</w:t>
      </w:r>
      <w:r>
        <w:rPr>
          <w:spacing w:val="-13"/>
        </w:rPr>
        <w:t xml:space="preserve"> </w:t>
      </w:r>
      <w:r>
        <w:t>современной</w:t>
      </w:r>
      <w:r>
        <w:rPr>
          <w:spacing w:val="-11"/>
        </w:rPr>
        <w:t xml:space="preserve"> </w:t>
      </w:r>
      <w:r>
        <w:rPr>
          <w:spacing w:val="-2"/>
        </w:rPr>
        <w:t>жизни;</w:t>
      </w:r>
    </w:p>
    <w:p w:rsidR="002811B1" w:rsidRDefault="003C6E95">
      <w:pPr>
        <w:pStyle w:val="a3"/>
        <w:ind w:left="1180"/>
        <w:jc w:val="left"/>
      </w:pPr>
      <w:r>
        <w:t>рассказывать</w:t>
      </w:r>
      <w:r>
        <w:rPr>
          <w:spacing w:val="40"/>
        </w:rPr>
        <w:t xml:space="preserve"> </w:t>
      </w:r>
      <w:r>
        <w:t>по</w:t>
      </w:r>
      <w:r>
        <w:rPr>
          <w:spacing w:val="40"/>
        </w:rPr>
        <w:t xml:space="preserve"> </w:t>
      </w:r>
      <w:r>
        <w:t>опорной</w:t>
      </w:r>
      <w:r>
        <w:rPr>
          <w:spacing w:val="40"/>
        </w:rPr>
        <w:t xml:space="preserve"> </w:t>
      </w:r>
      <w:r>
        <w:t>схеме,</w:t>
      </w:r>
      <w:r>
        <w:rPr>
          <w:spacing w:val="40"/>
        </w:rPr>
        <w:t xml:space="preserve"> </w:t>
      </w:r>
      <w:r>
        <w:t>плану</w:t>
      </w:r>
      <w:r>
        <w:rPr>
          <w:spacing w:val="40"/>
        </w:rPr>
        <w:t xml:space="preserve"> </w:t>
      </w:r>
      <w:r>
        <w:t>о</w:t>
      </w:r>
      <w:r>
        <w:rPr>
          <w:spacing w:val="40"/>
        </w:rPr>
        <w:t xml:space="preserve"> </w:t>
      </w:r>
      <w:r>
        <w:t>происхождении</w:t>
      </w:r>
      <w:r>
        <w:rPr>
          <w:spacing w:val="40"/>
        </w:rPr>
        <w:t xml:space="preserve"> </w:t>
      </w:r>
      <w:r>
        <w:t>народных художественных промыслов;</w:t>
      </w:r>
    </w:p>
    <w:p w:rsidR="002811B1" w:rsidRDefault="003C6E95">
      <w:pPr>
        <w:pStyle w:val="a3"/>
        <w:ind w:left="1180"/>
        <w:jc w:val="left"/>
      </w:pPr>
      <w:r>
        <w:t>называть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образец</w:t>
      </w:r>
      <w:r>
        <w:rPr>
          <w:spacing w:val="80"/>
        </w:rPr>
        <w:t xml:space="preserve"> </w:t>
      </w:r>
      <w:r>
        <w:t>характерные</w:t>
      </w:r>
      <w:r>
        <w:rPr>
          <w:spacing w:val="80"/>
        </w:rPr>
        <w:t xml:space="preserve"> </w:t>
      </w:r>
      <w:r>
        <w:t>черты</w:t>
      </w:r>
      <w:r>
        <w:rPr>
          <w:spacing w:val="80"/>
        </w:rPr>
        <w:t xml:space="preserve"> </w:t>
      </w:r>
      <w:r>
        <w:t>орнаментов</w:t>
      </w:r>
      <w:r>
        <w:rPr>
          <w:spacing w:val="80"/>
        </w:rPr>
        <w:t xml:space="preserve"> </w:t>
      </w:r>
      <w:r>
        <w:t>и изделий ряда отечественных народных художественных промыслов;</w:t>
      </w:r>
    </w:p>
    <w:p w:rsidR="002811B1" w:rsidRDefault="003C6E95">
      <w:pPr>
        <w:pStyle w:val="a3"/>
        <w:tabs>
          <w:tab w:val="left" w:pos="2960"/>
          <w:tab w:val="left" w:pos="4811"/>
          <w:tab w:val="left" w:pos="6552"/>
          <w:tab w:val="left" w:pos="8619"/>
          <w:tab w:val="left" w:pos="9132"/>
        </w:tabs>
        <w:ind w:left="1180" w:right="464"/>
        <w:jc w:val="left"/>
      </w:pPr>
      <w:r>
        <w:rPr>
          <w:spacing w:val="-2"/>
        </w:rPr>
        <w:t>уметь</w:t>
      </w:r>
      <w:r>
        <w:tab/>
      </w:r>
      <w:r>
        <w:rPr>
          <w:spacing w:val="-2"/>
        </w:rPr>
        <w:t>перечислять</w:t>
      </w:r>
      <w:r>
        <w:tab/>
      </w:r>
      <w:r>
        <w:rPr>
          <w:spacing w:val="-2"/>
        </w:rPr>
        <w:t>материалы,</w:t>
      </w:r>
      <w:r>
        <w:tab/>
      </w:r>
      <w:r>
        <w:rPr>
          <w:spacing w:val="-2"/>
        </w:rPr>
        <w:t>используемые</w:t>
      </w:r>
      <w:r>
        <w:tab/>
      </w:r>
      <w:r>
        <w:rPr>
          <w:spacing w:val="-10"/>
        </w:rPr>
        <w:t>в</w:t>
      </w:r>
      <w:r>
        <w:tab/>
      </w:r>
      <w:r>
        <w:rPr>
          <w:spacing w:val="-2"/>
        </w:rPr>
        <w:t xml:space="preserve">народных </w:t>
      </w:r>
      <w:r>
        <w:t>художественных промыслах: дерево, глина, металл, стекло, др.;</w:t>
      </w:r>
    </w:p>
    <w:p w:rsidR="002811B1" w:rsidRDefault="003C6E95">
      <w:pPr>
        <w:pStyle w:val="a3"/>
        <w:ind w:left="1180"/>
        <w:jc w:val="left"/>
      </w:pPr>
      <w:r>
        <w:t>различать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40"/>
        </w:rPr>
        <w:t xml:space="preserve"> </w:t>
      </w:r>
      <w:r>
        <w:t>изделия</w:t>
      </w:r>
      <w:r>
        <w:rPr>
          <w:spacing w:val="40"/>
        </w:rPr>
        <w:t xml:space="preserve"> </w:t>
      </w:r>
      <w:r>
        <w:t>народных</w:t>
      </w:r>
      <w:r>
        <w:rPr>
          <w:spacing w:val="40"/>
        </w:rPr>
        <w:t xml:space="preserve"> </w:t>
      </w:r>
      <w:r>
        <w:t>художественных промыслов по материалу изготовления и технике декора;</w:t>
      </w:r>
    </w:p>
    <w:p w:rsidR="002811B1" w:rsidRDefault="003C6E95">
      <w:pPr>
        <w:pStyle w:val="a3"/>
        <w:spacing w:line="242" w:lineRule="auto"/>
        <w:ind w:left="1180"/>
        <w:jc w:val="left"/>
      </w:pPr>
      <w:r>
        <w:t>иметь представления о связи между материалом, формой и техникой декора в произведениях народных промыслов;</w:t>
      </w:r>
    </w:p>
    <w:p w:rsidR="002811B1" w:rsidRDefault="003C6E95">
      <w:pPr>
        <w:pStyle w:val="a3"/>
        <w:ind w:left="1180"/>
        <w:jc w:val="left"/>
      </w:pPr>
      <w:r>
        <w:t>иметь</w:t>
      </w:r>
      <w:r>
        <w:rPr>
          <w:spacing w:val="40"/>
        </w:rPr>
        <w:t xml:space="preserve"> </w:t>
      </w:r>
      <w:r>
        <w:t>представление</w:t>
      </w:r>
      <w:r>
        <w:rPr>
          <w:spacing w:val="40"/>
        </w:rPr>
        <w:t xml:space="preserve"> </w:t>
      </w:r>
      <w:r>
        <w:t>о</w:t>
      </w:r>
      <w:r>
        <w:rPr>
          <w:spacing w:val="40"/>
        </w:rPr>
        <w:t xml:space="preserve"> </w:t>
      </w:r>
      <w:r>
        <w:t>приёмах</w:t>
      </w:r>
      <w:r>
        <w:rPr>
          <w:spacing w:val="40"/>
        </w:rPr>
        <w:t xml:space="preserve"> </w:t>
      </w:r>
      <w:r>
        <w:t>и</w:t>
      </w:r>
      <w:r>
        <w:rPr>
          <w:spacing w:val="40"/>
        </w:rPr>
        <w:t xml:space="preserve"> </w:t>
      </w:r>
      <w:r>
        <w:t>последовательности</w:t>
      </w:r>
      <w:r>
        <w:rPr>
          <w:spacing w:val="40"/>
        </w:rPr>
        <w:t xml:space="preserve"> </w:t>
      </w:r>
      <w:r>
        <w:t>работы</w:t>
      </w:r>
      <w:r>
        <w:rPr>
          <w:spacing w:val="40"/>
        </w:rPr>
        <w:t xml:space="preserve"> </w:t>
      </w:r>
      <w:r>
        <w:t>при создании изделий некоторых художественных промыслов;</w:t>
      </w:r>
    </w:p>
    <w:p w:rsidR="002811B1" w:rsidRDefault="003C6E95">
      <w:pPr>
        <w:pStyle w:val="a3"/>
        <w:ind w:left="1180" w:right="466"/>
      </w:pPr>
      <w:r>
        <w:t xml:space="preserve">иметь практический опыт изображения фрагментов орнаментов, отдельных сюжетов, деталей изделий ряда отечественных художественных </w:t>
      </w:r>
      <w:r>
        <w:rPr>
          <w:spacing w:val="-2"/>
        </w:rPr>
        <w:t>промыслов;</w:t>
      </w:r>
    </w:p>
    <w:p w:rsidR="002811B1" w:rsidRDefault="003C6E95">
      <w:pPr>
        <w:pStyle w:val="a3"/>
        <w:ind w:left="1180" w:right="476"/>
      </w:pPr>
      <w:r>
        <w:t>иметь представление о роли символического знака в современной жизни</w:t>
      </w:r>
      <w:r>
        <w:rPr>
          <w:spacing w:val="-7"/>
        </w:rPr>
        <w:t xml:space="preserve"> </w:t>
      </w:r>
      <w:r>
        <w:t>(герб,</w:t>
      </w:r>
      <w:r>
        <w:rPr>
          <w:spacing w:val="-4"/>
        </w:rPr>
        <w:t xml:space="preserve"> </w:t>
      </w:r>
      <w:r>
        <w:t>эмблема,</w:t>
      </w:r>
      <w:r>
        <w:rPr>
          <w:spacing w:val="-9"/>
        </w:rPr>
        <w:t xml:space="preserve"> </w:t>
      </w:r>
      <w:r>
        <w:t>логотип,</w:t>
      </w:r>
      <w:r>
        <w:rPr>
          <w:spacing w:val="-5"/>
        </w:rPr>
        <w:t xml:space="preserve"> </w:t>
      </w:r>
      <w:r>
        <w:t>указующий</w:t>
      </w:r>
      <w:r>
        <w:rPr>
          <w:spacing w:val="-7"/>
        </w:rPr>
        <w:t xml:space="preserve"> </w:t>
      </w:r>
      <w:r>
        <w:t>или</w:t>
      </w:r>
      <w:r>
        <w:rPr>
          <w:spacing w:val="-7"/>
        </w:rPr>
        <w:t xml:space="preserve"> </w:t>
      </w:r>
      <w:r>
        <w:t>декоративный</w:t>
      </w:r>
      <w:r>
        <w:rPr>
          <w:spacing w:val="-7"/>
        </w:rPr>
        <w:t xml:space="preserve"> </w:t>
      </w:r>
      <w:r>
        <w:t>знак)</w:t>
      </w:r>
      <w:r>
        <w:rPr>
          <w:spacing w:val="-8"/>
        </w:rPr>
        <w:t xml:space="preserve"> </w:t>
      </w:r>
      <w:r>
        <w:t>и</w:t>
      </w:r>
      <w:r>
        <w:rPr>
          <w:spacing w:val="-7"/>
        </w:rPr>
        <w:t xml:space="preserve"> </w:t>
      </w:r>
      <w:r>
        <w:t>иметь опыт творческого создания эмблемы или логотипа;</w:t>
      </w:r>
    </w:p>
    <w:p w:rsidR="002811B1" w:rsidRDefault="003C6E95">
      <w:pPr>
        <w:pStyle w:val="a3"/>
        <w:ind w:left="1180" w:right="472"/>
      </w:pPr>
      <w:r>
        <w:t>понимать и объяснять с помощью учителя значение государственной символики, иметь представление о значении и содержании геральдики;</w:t>
      </w:r>
    </w:p>
    <w:p w:rsidR="002811B1" w:rsidRDefault="003C6E95">
      <w:pPr>
        <w:pStyle w:val="a3"/>
        <w:ind w:left="1180" w:right="466"/>
      </w:pPr>
      <w:r>
        <w:t>уметь определять по образцу и указывать продукты декоративно- прикладной художественной деятельности в окружающей предметно- пространственной</w:t>
      </w:r>
      <w:r>
        <w:rPr>
          <w:spacing w:val="-8"/>
        </w:rPr>
        <w:t xml:space="preserve"> </w:t>
      </w:r>
      <w:r>
        <w:t>среде,</w:t>
      </w:r>
      <w:r>
        <w:rPr>
          <w:spacing w:val="-6"/>
        </w:rPr>
        <w:t xml:space="preserve"> </w:t>
      </w:r>
      <w:r>
        <w:t>обычной</w:t>
      </w:r>
      <w:r>
        <w:rPr>
          <w:spacing w:val="-8"/>
        </w:rPr>
        <w:t xml:space="preserve"> </w:t>
      </w:r>
      <w:r>
        <w:t>жизненной</w:t>
      </w:r>
      <w:r>
        <w:rPr>
          <w:spacing w:val="-3"/>
        </w:rPr>
        <w:t xml:space="preserve"> </w:t>
      </w:r>
      <w:r>
        <w:t>обстановке</w:t>
      </w:r>
      <w:r>
        <w:rPr>
          <w:spacing w:val="-7"/>
        </w:rPr>
        <w:t xml:space="preserve"> </w:t>
      </w:r>
      <w:r>
        <w:t>и</w:t>
      </w:r>
      <w:r>
        <w:rPr>
          <w:spacing w:val="-8"/>
        </w:rPr>
        <w:t xml:space="preserve"> </w:t>
      </w:r>
      <w:r>
        <w:t>характеризовать при помощи учителя их образное назначение;</w:t>
      </w:r>
    </w:p>
    <w:p w:rsidR="002811B1" w:rsidRDefault="003C6E95">
      <w:pPr>
        <w:pStyle w:val="a3"/>
        <w:ind w:left="1180" w:right="477"/>
      </w:pPr>
      <w: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2811B1" w:rsidRDefault="003C6E95">
      <w:pPr>
        <w:pStyle w:val="a3"/>
        <w:ind w:left="1180" w:right="471"/>
      </w:pPr>
      <w:r>
        <w:t>иметь опыт коллективной практической творческой работы по оформлению пространства школы и школьных праздников.</w:t>
      </w:r>
    </w:p>
    <w:p w:rsidR="002811B1" w:rsidRDefault="003C6E95">
      <w:pPr>
        <w:pStyle w:val="2"/>
        <w:spacing w:before="322"/>
        <w:jc w:val="left"/>
      </w:pPr>
      <w:r>
        <w:t>Модуль</w:t>
      </w:r>
      <w:r>
        <w:rPr>
          <w:spacing w:val="-7"/>
        </w:rPr>
        <w:t xml:space="preserve"> </w:t>
      </w:r>
      <w:r>
        <w:t>№</w:t>
      </w:r>
      <w:r>
        <w:rPr>
          <w:spacing w:val="-8"/>
        </w:rPr>
        <w:t xml:space="preserve"> </w:t>
      </w:r>
      <w:r>
        <w:t>2</w:t>
      </w:r>
      <w:r>
        <w:rPr>
          <w:spacing w:val="-8"/>
        </w:rPr>
        <w:t xml:space="preserve"> </w:t>
      </w:r>
      <w:r>
        <w:t>«Живопись,</w:t>
      </w:r>
      <w:r>
        <w:rPr>
          <w:spacing w:val="-5"/>
        </w:rPr>
        <w:t xml:space="preserve"> </w:t>
      </w:r>
      <w:r>
        <w:t>графика,</w:t>
      </w:r>
      <w:r>
        <w:rPr>
          <w:spacing w:val="-5"/>
        </w:rPr>
        <w:t xml:space="preserve"> </w:t>
      </w:r>
      <w:r>
        <w:rPr>
          <w:spacing w:val="-2"/>
        </w:rPr>
        <w:t>скульптура»:</w:t>
      </w:r>
    </w:p>
    <w:p w:rsidR="002811B1" w:rsidRDefault="003C6E95">
      <w:pPr>
        <w:pStyle w:val="a3"/>
        <w:tabs>
          <w:tab w:val="left" w:pos="2802"/>
          <w:tab w:val="left" w:pos="4763"/>
          <w:tab w:val="left" w:pos="5118"/>
          <w:tab w:val="left" w:pos="6548"/>
          <w:tab w:val="left" w:pos="7536"/>
          <w:tab w:val="left" w:pos="10156"/>
        </w:tabs>
        <w:ind w:left="1180" w:right="476"/>
        <w:jc w:val="left"/>
      </w:pPr>
      <w:r>
        <w:rPr>
          <w:spacing w:val="-2"/>
        </w:rPr>
        <w:t>иметь</w:t>
      </w:r>
      <w:r>
        <w:tab/>
      </w:r>
      <w:r>
        <w:rPr>
          <w:spacing w:val="-2"/>
        </w:rPr>
        <w:t>представление</w:t>
      </w:r>
      <w:r>
        <w:tab/>
      </w:r>
      <w:r>
        <w:rPr>
          <w:spacing w:val="-10"/>
        </w:rPr>
        <w:t>о</w:t>
      </w:r>
      <w:r>
        <w:tab/>
      </w:r>
      <w:r>
        <w:rPr>
          <w:spacing w:val="-2"/>
        </w:rPr>
        <w:t>различиях</w:t>
      </w:r>
      <w:r>
        <w:tab/>
      </w:r>
      <w:r>
        <w:rPr>
          <w:spacing w:val="-2"/>
        </w:rPr>
        <w:t>между</w:t>
      </w:r>
      <w:r>
        <w:tab/>
      </w:r>
      <w:r>
        <w:rPr>
          <w:spacing w:val="-2"/>
        </w:rPr>
        <w:t>пространственными</w:t>
      </w:r>
      <w:r>
        <w:tab/>
      </w:r>
      <w:r>
        <w:rPr>
          <w:spacing w:val="-10"/>
        </w:rPr>
        <w:t xml:space="preserve">и </w:t>
      </w:r>
      <w:r>
        <w:t>временными видами искусства и их значении в жизни людей;</w:t>
      </w:r>
    </w:p>
    <w:p w:rsidR="002811B1" w:rsidRDefault="003C6E95">
      <w:pPr>
        <w:pStyle w:val="a3"/>
        <w:spacing w:line="242" w:lineRule="auto"/>
        <w:ind w:left="1180" w:right="471"/>
        <w:jc w:val="left"/>
      </w:pPr>
      <w:r>
        <w:t>меть представление о причинах деления пространственных искусств на виды;</w:t>
      </w:r>
    </w:p>
    <w:p w:rsidR="002811B1" w:rsidRDefault="003C6E95">
      <w:pPr>
        <w:pStyle w:val="a3"/>
        <w:tabs>
          <w:tab w:val="left" w:pos="2792"/>
          <w:tab w:val="left" w:pos="4748"/>
          <w:tab w:val="left" w:pos="5237"/>
          <w:tab w:val="left" w:pos="6599"/>
          <w:tab w:val="left" w:pos="7491"/>
          <w:tab w:val="left" w:pos="8954"/>
          <w:tab w:val="left" w:pos="10153"/>
        </w:tabs>
        <w:spacing w:line="320" w:lineRule="exact"/>
        <w:ind w:left="1891" w:firstLine="0"/>
        <w:jc w:val="left"/>
      </w:pPr>
      <w:r>
        <w:rPr>
          <w:spacing w:val="-2"/>
        </w:rPr>
        <w:t>иметь</w:t>
      </w:r>
      <w:r>
        <w:tab/>
      </w:r>
      <w:r>
        <w:rPr>
          <w:spacing w:val="-2"/>
        </w:rPr>
        <w:t>представления</w:t>
      </w:r>
      <w:r>
        <w:tab/>
      </w:r>
      <w:r>
        <w:rPr>
          <w:spacing w:val="-5"/>
        </w:rPr>
        <w:t>об</w:t>
      </w:r>
      <w:r>
        <w:tab/>
      </w:r>
      <w:r>
        <w:rPr>
          <w:spacing w:val="-2"/>
        </w:rPr>
        <w:t>основных</w:t>
      </w:r>
      <w:r>
        <w:tab/>
      </w:r>
      <w:r>
        <w:rPr>
          <w:spacing w:val="-2"/>
        </w:rPr>
        <w:t>видах</w:t>
      </w:r>
      <w:r>
        <w:tab/>
      </w:r>
      <w:r>
        <w:rPr>
          <w:spacing w:val="-2"/>
        </w:rPr>
        <w:t>живописи,</w:t>
      </w:r>
      <w:r>
        <w:tab/>
      </w:r>
      <w:r>
        <w:rPr>
          <w:spacing w:val="-2"/>
        </w:rPr>
        <w:t>графики</w:t>
      </w:r>
      <w:r>
        <w:tab/>
      </w:r>
      <w:r>
        <w:rPr>
          <w:spacing w:val="-10"/>
        </w:rPr>
        <w:t>и</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spacing w:before="72"/>
        <w:ind w:left="1670" w:right="566" w:hanging="490"/>
        <w:jc w:val="both"/>
        <w:rPr>
          <w:b/>
          <w:sz w:val="28"/>
        </w:rPr>
      </w:pPr>
      <w:r>
        <w:rPr>
          <w:sz w:val="28"/>
        </w:rPr>
        <w:t>скульптуры,</w:t>
      </w:r>
      <w:r>
        <w:rPr>
          <w:spacing w:val="-1"/>
          <w:sz w:val="28"/>
        </w:rPr>
        <w:t xml:space="preserve"> </w:t>
      </w:r>
      <w:r>
        <w:rPr>
          <w:sz w:val="28"/>
        </w:rPr>
        <w:t>объяснять</w:t>
      </w:r>
      <w:r>
        <w:rPr>
          <w:spacing w:val="-6"/>
          <w:sz w:val="28"/>
        </w:rPr>
        <w:t xml:space="preserve"> </w:t>
      </w:r>
      <w:r>
        <w:rPr>
          <w:sz w:val="28"/>
        </w:rPr>
        <w:t>при</w:t>
      </w:r>
      <w:r>
        <w:rPr>
          <w:spacing w:val="-4"/>
          <w:sz w:val="28"/>
        </w:rPr>
        <w:t xml:space="preserve"> </w:t>
      </w:r>
      <w:r>
        <w:rPr>
          <w:sz w:val="28"/>
        </w:rPr>
        <w:t>помощи</w:t>
      </w:r>
      <w:r>
        <w:rPr>
          <w:spacing w:val="-4"/>
          <w:sz w:val="28"/>
        </w:rPr>
        <w:t xml:space="preserve"> </w:t>
      </w:r>
      <w:r>
        <w:rPr>
          <w:sz w:val="28"/>
        </w:rPr>
        <w:t>учителя</w:t>
      </w:r>
      <w:r>
        <w:rPr>
          <w:spacing w:val="-2"/>
          <w:sz w:val="28"/>
        </w:rPr>
        <w:t xml:space="preserve"> </w:t>
      </w:r>
      <w:r>
        <w:rPr>
          <w:sz w:val="28"/>
        </w:rPr>
        <w:t>их</w:t>
      </w:r>
      <w:r>
        <w:rPr>
          <w:spacing w:val="-8"/>
          <w:sz w:val="28"/>
        </w:rPr>
        <w:t xml:space="preserve"> </w:t>
      </w:r>
      <w:r>
        <w:rPr>
          <w:sz w:val="28"/>
        </w:rPr>
        <w:t>назначение</w:t>
      </w:r>
      <w:r>
        <w:rPr>
          <w:spacing w:val="-3"/>
          <w:sz w:val="28"/>
        </w:rPr>
        <w:t xml:space="preserve"> </w:t>
      </w:r>
      <w:r>
        <w:rPr>
          <w:sz w:val="28"/>
        </w:rPr>
        <w:t>в</w:t>
      </w:r>
      <w:r>
        <w:rPr>
          <w:spacing w:val="-5"/>
          <w:sz w:val="28"/>
        </w:rPr>
        <w:t xml:space="preserve"> </w:t>
      </w:r>
      <w:r>
        <w:rPr>
          <w:sz w:val="28"/>
        </w:rPr>
        <w:t>жизни</w:t>
      </w:r>
      <w:r>
        <w:rPr>
          <w:spacing w:val="-4"/>
          <w:sz w:val="28"/>
        </w:rPr>
        <w:t xml:space="preserve"> </w:t>
      </w:r>
      <w:r>
        <w:rPr>
          <w:sz w:val="28"/>
        </w:rPr>
        <w:t>людей</w:t>
      </w:r>
      <w:r>
        <w:rPr>
          <w:b/>
          <w:sz w:val="28"/>
        </w:rPr>
        <w:t>. Язык изобразительного искусства и его выразительные средства:</w:t>
      </w:r>
    </w:p>
    <w:p w:rsidR="002811B1" w:rsidRDefault="003C6E95">
      <w:pPr>
        <w:pStyle w:val="a3"/>
        <w:ind w:left="1180" w:right="475"/>
      </w:pPr>
      <w:r>
        <w:t>различать традиционные художественные материалы для графики, живописи, скульптуры;</w:t>
      </w:r>
    </w:p>
    <w:p w:rsidR="002811B1" w:rsidRDefault="003C6E95">
      <w:pPr>
        <w:pStyle w:val="a3"/>
        <w:ind w:left="1891" w:right="469" w:firstLine="0"/>
      </w:pPr>
      <w:r>
        <w:t>понимать значение материала в создании художественного образа; иметь</w:t>
      </w:r>
      <w:r>
        <w:rPr>
          <w:spacing w:val="74"/>
        </w:rPr>
        <w:t xml:space="preserve">  </w:t>
      </w:r>
      <w:r>
        <w:t>практический</w:t>
      </w:r>
      <w:r>
        <w:rPr>
          <w:spacing w:val="76"/>
        </w:rPr>
        <w:t xml:space="preserve">  </w:t>
      </w:r>
      <w:r>
        <w:t>опыт</w:t>
      </w:r>
      <w:r>
        <w:rPr>
          <w:spacing w:val="76"/>
        </w:rPr>
        <w:t xml:space="preserve">  </w:t>
      </w:r>
      <w:r>
        <w:t>изображения</w:t>
      </w:r>
      <w:r>
        <w:rPr>
          <w:spacing w:val="76"/>
        </w:rPr>
        <w:t xml:space="preserve">  </w:t>
      </w:r>
      <w:r>
        <w:t>карандашами</w:t>
      </w:r>
      <w:r>
        <w:rPr>
          <w:spacing w:val="76"/>
        </w:rPr>
        <w:t xml:space="preserve">  </w:t>
      </w:r>
      <w:r>
        <w:rPr>
          <w:spacing w:val="-2"/>
        </w:rPr>
        <w:t>разной</w:t>
      </w:r>
    </w:p>
    <w:p w:rsidR="002811B1" w:rsidRDefault="003C6E95">
      <w:pPr>
        <w:pStyle w:val="a3"/>
        <w:ind w:left="1180" w:right="466" w:firstLine="0"/>
      </w:pPr>
      <w:r>
        <w:t xml:space="preserve">жёсткости, фломастерами, углём, пастелью и мелками, акварелью, гуашью, лепкой из пластилина, а также другими доступными художественными </w:t>
      </w:r>
      <w:r>
        <w:rPr>
          <w:spacing w:val="-2"/>
        </w:rPr>
        <w:t>материалами;</w:t>
      </w:r>
    </w:p>
    <w:p w:rsidR="002811B1" w:rsidRDefault="003C6E95">
      <w:pPr>
        <w:pStyle w:val="a3"/>
        <w:tabs>
          <w:tab w:val="left" w:pos="2807"/>
          <w:tab w:val="left" w:pos="4773"/>
          <w:tab w:val="left" w:pos="5133"/>
          <w:tab w:val="left" w:pos="6639"/>
          <w:tab w:val="left" w:pos="8864"/>
          <w:tab w:val="left" w:pos="10174"/>
        </w:tabs>
        <w:ind w:left="1180" w:right="476"/>
        <w:jc w:val="left"/>
      </w:pPr>
      <w:r>
        <w:rPr>
          <w:spacing w:val="-2"/>
        </w:rPr>
        <w:t>иметь</w:t>
      </w:r>
      <w:r>
        <w:tab/>
      </w:r>
      <w:r>
        <w:rPr>
          <w:spacing w:val="-2"/>
        </w:rPr>
        <w:t>представление</w:t>
      </w:r>
      <w:r>
        <w:tab/>
      </w:r>
      <w:r>
        <w:rPr>
          <w:spacing w:val="-10"/>
        </w:rPr>
        <w:t>о</w:t>
      </w:r>
      <w:r>
        <w:tab/>
      </w:r>
      <w:r>
        <w:rPr>
          <w:spacing w:val="-2"/>
        </w:rPr>
        <w:t>различных</w:t>
      </w:r>
      <w:r>
        <w:tab/>
      </w:r>
      <w:r>
        <w:rPr>
          <w:spacing w:val="-2"/>
        </w:rPr>
        <w:t>художественных</w:t>
      </w:r>
      <w:r>
        <w:tab/>
      </w:r>
      <w:r>
        <w:rPr>
          <w:spacing w:val="-2"/>
        </w:rPr>
        <w:t>техниках</w:t>
      </w:r>
      <w:r>
        <w:tab/>
      </w:r>
      <w:r>
        <w:rPr>
          <w:spacing w:val="-10"/>
        </w:rPr>
        <w:t xml:space="preserve">в </w:t>
      </w:r>
      <w:r>
        <w:t>использовании художественных материалов;</w:t>
      </w:r>
    </w:p>
    <w:p w:rsidR="002811B1" w:rsidRDefault="003C6E95">
      <w:pPr>
        <w:pStyle w:val="a3"/>
        <w:ind w:left="1180"/>
        <w:jc w:val="left"/>
      </w:pPr>
      <w:r>
        <w:t>иметь</w:t>
      </w:r>
      <w:r>
        <w:rPr>
          <w:spacing w:val="40"/>
        </w:rPr>
        <w:t xml:space="preserve"> </w:t>
      </w:r>
      <w:r>
        <w:t>представление</w:t>
      </w:r>
      <w:r>
        <w:rPr>
          <w:spacing w:val="40"/>
        </w:rPr>
        <w:t xml:space="preserve"> </w:t>
      </w:r>
      <w:r>
        <w:t>о</w:t>
      </w:r>
      <w:r>
        <w:rPr>
          <w:spacing w:val="40"/>
        </w:rPr>
        <w:t xml:space="preserve"> </w:t>
      </w:r>
      <w:r>
        <w:t>роли</w:t>
      </w:r>
      <w:r>
        <w:rPr>
          <w:spacing w:val="40"/>
        </w:rPr>
        <w:t xml:space="preserve"> </w:t>
      </w:r>
      <w:r>
        <w:t>рисунка</w:t>
      </w:r>
      <w:r>
        <w:rPr>
          <w:spacing w:val="40"/>
        </w:rPr>
        <w:t xml:space="preserve"> </w:t>
      </w:r>
      <w:r>
        <w:t>как</w:t>
      </w:r>
      <w:r>
        <w:rPr>
          <w:spacing w:val="40"/>
        </w:rPr>
        <w:t xml:space="preserve"> </w:t>
      </w:r>
      <w:r>
        <w:t>основы</w:t>
      </w:r>
      <w:r>
        <w:rPr>
          <w:spacing w:val="40"/>
        </w:rPr>
        <w:t xml:space="preserve"> </w:t>
      </w:r>
      <w:r>
        <w:t xml:space="preserve">изобразительной </w:t>
      </w:r>
      <w:r>
        <w:rPr>
          <w:spacing w:val="-2"/>
        </w:rPr>
        <w:t>деятельности;</w:t>
      </w:r>
    </w:p>
    <w:p w:rsidR="002811B1" w:rsidRDefault="003C6E95">
      <w:pPr>
        <w:pStyle w:val="a3"/>
        <w:ind w:left="1180"/>
        <w:jc w:val="left"/>
      </w:pPr>
      <w:r>
        <w:t>иметь</w:t>
      </w:r>
      <w:r>
        <w:rPr>
          <w:spacing w:val="-10"/>
        </w:rPr>
        <w:t xml:space="preserve"> </w:t>
      </w:r>
      <w:r>
        <w:t>опыт</w:t>
      </w:r>
      <w:r>
        <w:rPr>
          <w:spacing w:val="-6"/>
        </w:rPr>
        <w:t xml:space="preserve"> </w:t>
      </w:r>
      <w:r>
        <w:t>учебного</w:t>
      </w:r>
      <w:r>
        <w:rPr>
          <w:spacing w:val="-9"/>
        </w:rPr>
        <w:t xml:space="preserve"> </w:t>
      </w:r>
      <w:r>
        <w:t>рисунка</w:t>
      </w:r>
      <w:r>
        <w:rPr>
          <w:spacing w:val="-3"/>
        </w:rPr>
        <w:t xml:space="preserve"> </w:t>
      </w:r>
      <w:r>
        <w:t>–</w:t>
      </w:r>
      <w:r>
        <w:rPr>
          <w:spacing w:val="-8"/>
        </w:rPr>
        <w:t xml:space="preserve"> </w:t>
      </w:r>
      <w:r>
        <w:t>светотеневого</w:t>
      </w:r>
      <w:r>
        <w:rPr>
          <w:spacing w:val="-9"/>
        </w:rPr>
        <w:t xml:space="preserve"> </w:t>
      </w:r>
      <w:r>
        <w:t>изображения</w:t>
      </w:r>
      <w:r>
        <w:rPr>
          <w:spacing w:val="-7"/>
        </w:rPr>
        <w:t xml:space="preserve"> </w:t>
      </w:r>
      <w:r>
        <w:t xml:space="preserve">объёмных </w:t>
      </w:r>
      <w:r>
        <w:rPr>
          <w:spacing w:val="-2"/>
        </w:rPr>
        <w:t>форм;</w:t>
      </w:r>
    </w:p>
    <w:p w:rsidR="002811B1" w:rsidRDefault="003C6E95">
      <w:pPr>
        <w:pStyle w:val="a3"/>
        <w:spacing w:line="242" w:lineRule="auto"/>
        <w:ind w:left="1180" w:right="470"/>
      </w:pPr>
      <w:r>
        <w:t>иметь представления об основах линейной перспективы и первоначальные навыки изображения объёмных геометрических тел на двухмерной плоскости (при необходимости при помощи учителя);</w:t>
      </w:r>
    </w:p>
    <w:p w:rsidR="002811B1" w:rsidRDefault="003C6E95">
      <w:pPr>
        <w:pStyle w:val="a3"/>
        <w:ind w:left="1180" w:right="469"/>
      </w:pPr>
      <w:r>
        <w:t>иметь представления о понятиях графической грамоты изображения предмета</w:t>
      </w:r>
      <w:r>
        <w:rPr>
          <w:spacing w:val="75"/>
        </w:rPr>
        <w:t xml:space="preserve"> </w:t>
      </w:r>
      <w:r>
        <w:t>«освещённая</w:t>
      </w:r>
      <w:r>
        <w:rPr>
          <w:spacing w:val="79"/>
        </w:rPr>
        <w:t xml:space="preserve"> </w:t>
      </w:r>
      <w:r>
        <w:t>часть»,</w:t>
      </w:r>
      <w:r>
        <w:rPr>
          <w:spacing w:val="77"/>
        </w:rPr>
        <w:t xml:space="preserve"> </w:t>
      </w:r>
      <w:r>
        <w:t>«блик»,</w:t>
      </w:r>
      <w:r>
        <w:rPr>
          <w:spacing w:val="76"/>
        </w:rPr>
        <w:t xml:space="preserve"> </w:t>
      </w:r>
      <w:r>
        <w:t>«полутень»,</w:t>
      </w:r>
      <w:r>
        <w:rPr>
          <w:spacing w:val="45"/>
          <w:w w:val="150"/>
        </w:rPr>
        <w:t xml:space="preserve"> </w:t>
      </w:r>
      <w:r>
        <w:t>«собственная</w:t>
      </w:r>
      <w:r>
        <w:rPr>
          <w:spacing w:val="45"/>
          <w:w w:val="150"/>
        </w:rPr>
        <w:t xml:space="preserve"> </w:t>
      </w:r>
      <w:r>
        <w:rPr>
          <w:spacing w:val="-2"/>
        </w:rPr>
        <w:t>тень»,</w:t>
      </w:r>
    </w:p>
    <w:p w:rsidR="002811B1" w:rsidRDefault="003C6E95">
      <w:pPr>
        <w:pStyle w:val="a3"/>
        <w:ind w:left="1180" w:right="465" w:firstLine="0"/>
      </w:pPr>
      <w:r>
        <w:t xml:space="preserve">«падающая тень» и уметь их применять в практике рисунка на базовом </w:t>
      </w:r>
      <w:r>
        <w:rPr>
          <w:spacing w:val="-2"/>
        </w:rPr>
        <w:t>уровне;</w:t>
      </w:r>
    </w:p>
    <w:p w:rsidR="002811B1" w:rsidRDefault="003C6E95">
      <w:pPr>
        <w:pStyle w:val="a3"/>
        <w:ind w:left="1180" w:right="478"/>
      </w:pPr>
      <w:r>
        <w:t>иметь представление о содержании понятий «тон», «тональные отношения» и иметь опыт их визуального анализа;</w:t>
      </w:r>
    </w:p>
    <w:p w:rsidR="002811B1" w:rsidRDefault="003C6E95">
      <w:pPr>
        <w:pStyle w:val="a3"/>
        <w:ind w:left="1180" w:right="479"/>
      </w:pPr>
      <w:r>
        <w:t>иметь опыт определения конструкции сложных форм, соотношения между собой пропорции частей внутри целого;</w:t>
      </w:r>
    </w:p>
    <w:p w:rsidR="002811B1" w:rsidRDefault="003C6E95">
      <w:pPr>
        <w:pStyle w:val="a3"/>
        <w:spacing w:line="321" w:lineRule="exact"/>
        <w:ind w:left="1891" w:firstLine="0"/>
      </w:pPr>
      <w:r>
        <w:t>иметь</w:t>
      </w:r>
      <w:r>
        <w:rPr>
          <w:spacing w:val="-9"/>
        </w:rPr>
        <w:t xml:space="preserve"> </w:t>
      </w:r>
      <w:r>
        <w:t>опыт</w:t>
      </w:r>
      <w:r>
        <w:rPr>
          <w:spacing w:val="-8"/>
        </w:rPr>
        <w:t xml:space="preserve"> </w:t>
      </w:r>
      <w:r>
        <w:t>линейного</w:t>
      </w:r>
      <w:r>
        <w:rPr>
          <w:spacing w:val="-6"/>
        </w:rPr>
        <w:t xml:space="preserve"> </w:t>
      </w:r>
      <w:r>
        <w:rPr>
          <w:spacing w:val="-2"/>
        </w:rPr>
        <w:t>рисунка;</w:t>
      </w:r>
    </w:p>
    <w:p w:rsidR="002811B1" w:rsidRDefault="003C6E95">
      <w:pPr>
        <w:pStyle w:val="a3"/>
        <w:ind w:left="1180" w:right="476"/>
      </w:pPr>
      <w:r>
        <w:t>иметь опыт творческого композиционного рисунка в ответ на заданную учебную задачу;</w:t>
      </w:r>
    </w:p>
    <w:p w:rsidR="002811B1" w:rsidRDefault="003C6E95">
      <w:pPr>
        <w:pStyle w:val="a3"/>
        <w:ind w:left="1180" w:right="475"/>
      </w:pPr>
      <w:r>
        <w:t>иметь</w:t>
      </w:r>
      <w:r>
        <w:rPr>
          <w:spacing w:val="-4"/>
        </w:rPr>
        <w:t xml:space="preserve"> </w:t>
      </w:r>
      <w:r>
        <w:t>представления</w:t>
      </w:r>
      <w:r>
        <w:rPr>
          <w:spacing w:val="-1"/>
        </w:rPr>
        <w:t xml:space="preserve"> </w:t>
      </w:r>
      <w:r>
        <w:t>об основах</w:t>
      </w:r>
      <w:r>
        <w:rPr>
          <w:spacing w:val="-7"/>
        </w:rPr>
        <w:t xml:space="preserve"> </w:t>
      </w:r>
      <w:r>
        <w:t>цветоведения:</w:t>
      </w:r>
      <w:r>
        <w:rPr>
          <w:spacing w:val="-7"/>
        </w:rPr>
        <w:t xml:space="preserve"> </w:t>
      </w:r>
      <w:r>
        <w:t>основные</w:t>
      </w:r>
      <w:r>
        <w:rPr>
          <w:spacing w:val="-1"/>
        </w:rPr>
        <w:t xml:space="preserve"> </w:t>
      </w:r>
      <w:r>
        <w:t>и</w:t>
      </w:r>
      <w:r>
        <w:rPr>
          <w:spacing w:val="-2"/>
        </w:rPr>
        <w:t xml:space="preserve"> </w:t>
      </w:r>
      <w:r>
        <w:t>составные цвета,</w:t>
      </w:r>
      <w:r>
        <w:rPr>
          <w:spacing w:val="20"/>
        </w:rPr>
        <w:t xml:space="preserve"> </w:t>
      </w:r>
      <w:r>
        <w:t>дополнительные</w:t>
      </w:r>
      <w:r>
        <w:rPr>
          <w:spacing w:val="19"/>
        </w:rPr>
        <w:t xml:space="preserve"> </w:t>
      </w:r>
      <w:r>
        <w:t>цвета;</w:t>
      </w:r>
      <w:r>
        <w:rPr>
          <w:spacing w:val="19"/>
        </w:rPr>
        <w:t xml:space="preserve"> </w:t>
      </w:r>
      <w:r>
        <w:t>иметь</w:t>
      </w:r>
      <w:r>
        <w:rPr>
          <w:spacing w:val="16"/>
        </w:rPr>
        <w:t xml:space="preserve"> </w:t>
      </w:r>
      <w:r>
        <w:t>представление</w:t>
      </w:r>
      <w:r>
        <w:rPr>
          <w:spacing w:val="20"/>
        </w:rPr>
        <w:t xml:space="preserve"> </w:t>
      </w:r>
      <w:r>
        <w:t>о</w:t>
      </w:r>
      <w:r>
        <w:rPr>
          <w:spacing w:val="18"/>
        </w:rPr>
        <w:t xml:space="preserve"> </w:t>
      </w:r>
      <w:r>
        <w:t>понятиях</w:t>
      </w:r>
      <w:r>
        <w:rPr>
          <w:spacing w:val="14"/>
        </w:rPr>
        <w:t xml:space="preserve"> </w:t>
      </w:r>
      <w:r>
        <w:rPr>
          <w:spacing w:val="-2"/>
        </w:rPr>
        <w:t>«колорит»,</w:t>
      </w:r>
    </w:p>
    <w:p w:rsidR="002811B1" w:rsidRDefault="003C6E95">
      <w:pPr>
        <w:pStyle w:val="a3"/>
        <w:spacing w:line="322" w:lineRule="exact"/>
        <w:ind w:left="1180" w:firstLine="0"/>
      </w:pPr>
      <w:r>
        <w:t>«цветовые</w:t>
      </w:r>
      <w:r>
        <w:rPr>
          <w:spacing w:val="-11"/>
        </w:rPr>
        <w:t xml:space="preserve"> </w:t>
      </w:r>
      <w:r>
        <w:t>отношения»,</w:t>
      </w:r>
      <w:r>
        <w:rPr>
          <w:spacing w:val="-10"/>
        </w:rPr>
        <w:t xml:space="preserve"> </w:t>
      </w:r>
      <w:r>
        <w:t>«цветовой</w:t>
      </w:r>
      <w:r>
        <w:rPr>
          <w:spacing w:val="-12"/>
        </w:rPr>
        <w:t xml:space="preserve"> </w:t>
      </w:r>
      <w:r>
        <w:rPr>
          <w:spacing w:val="-2"/>
        </w:rPr>
        <w:t>контраст»;</w:t>
      </w:r>
    </w:p>
    <w:p w:rsidR="002811B1" w:rsidRDefault="003C6E95">
      <w:pPr>
        <w:pStyle w:val="a3"/>
        <w:spacing w:line="322" w:lineRule="exact"/>
        <w:ind w:left="1891" w:firstLine="0"/>
      </w:pPr>
      <w:r>
        <w:t>иметь</w:t>
      </w:r>
      <w:r>
        <w:rPr>
          <w:spacing w:val="-10"/>
        </w:rPr>
        <w:t xml:space="preserve"> </w:t>
      </w:r>
      <w:r>
        <w:t>навыки</w:t>
      </w:r>
      <w:r>
        <w:rPr>
          <w:spacing w:val="-9"/>
        </w:rPr>
        <w:t xml:space="preserve"> </w:t>
      </w:r>
      <w:r>
        <w:t>практической</w:t>
      </w:r>
      <w:r>
        <w:rPr>
          <w:spacing w:val="-9"/>
        </w:rPr>
        <w:t xml:space="preserve"> </w:t>
      </w:r>
      <w:r>
        <w:t>работы</w:t>
      </w:r>
      <w:r>
        <w:rPr>
          <w:spacing w:val="-8"/>
        </w:rPr>
        <w:t xml:space="preserve"> </w:t>
      </w:r>
      <w:r>
        <w:t>гуашью</w:t>
      </w:r>
      <w:r>
        <w:rPr>
          <w:spacing w:val="-9"/>
        </w:rPr>
        <w:t xml:space="preserve"> </w:t>
      </w:r>
      <w:r>
        <w:t>и</w:t>
      </w:r>
      <w:r>
        <w:rPr>
          <w:spacing w:val="-8"/>
        </w:rPr>
        <w:t xml:space="preserve"> </w:t>
      </w:r>
      <w:r>
        <w:rPr>
          <w:spacing w:val="-2"/>
        </w:rPr>
        <w:t>акварелью;</w:t>
      </w:r>
    </w:p>
    <w:p w:rsidR="002811B1" w:rsidRDefault="003C6E95">
      <w:pPr>
        <w:pStyle w:val="a3"/>
        <w:ind w:left="1180" w:right="477"/>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811B1" w:rsidRDefault="003C6E95">
      <w:pPr>
        <w:pStyle w:val="2"/>
      </w:pPr>
      <w:r>
        <w:t>Жанры</w:t>
      </w:r>
      <w:r>
        <w:rPr>
          <w:spacing w:val="-11"/>
        </w:rPr>
        <w:t xml:space="preserve"> </w:t>
      </w:r>
      <w:r>
        <w:t>изобразительного</w:t>
      </w:r>
      <w:r>
        <w:rPr>
          <w:spacing w:val="-14"/>
        </w:rPr>
        <w:t xml:space="preserve"> </w:t>
      </w:r>
      <w:r>
        <w:rPr>
          <w:spacing w:val="-2"/>
        </w:rPr>
        <w:t>искусства:</w:t>
      </w:r>
    </w:p>
    <w:p w:rsidR="002811B1" w:rsidRDefault="003C6E95">
      <w:pPr>
        <w:ind w:left="1180" w:right="471" w:firstLine="710"/>
        <w:jc w:val="both"/>
        <w:rPr>
          <w:sz w:val="28"/>
        </w:rPr>
      </w:pPr>
      <w:r>
        <w:rPr>
          <w:sz w:val="28"/>
        </w:rPr>
        <w:t>иметь представления о понятии «жанры в изобразительном искусстве», понимать</w:t>
      </w:r>
      <w:r>
        <w:rPr>
          <w:spacing w:val="-3"/>
          <w:sz w:val="28"/>
        </w:rPr>
        <w:t xml:space="preserve"> </w:t>
      </w:r>
      <w:r>
        <w:rPr>
          <w:sz w:val="28"/>
        </w:rPr>
        <w:t>разницу</w:t>
      </w:r>
      <w:r>
        <w:rPr>
          <w:spacing w:val="-5"/>
          <w:sz w:val="28"/>
        </w:rPr>
        <w:t xml:space="preserve"> </w:t>
      </w:r>
      <w:r>
        <w:rPr>
          <w:sz w:val="28"/>
        </w:rPr>
        <w:t>между</w:t>
      </w:r>
      <w:r>
        <w:rPr>
          <w:spacing w:val="-5"/>
          <w:sz w:val="28"/>
        </w:rPr>
        <w:t xml:space="preserve"> </w:t>
      </w:r>
      <w:r>
        <w:rPr>
          <w:sz w:val="28"/>
        </w:rPr>
        <w:t xml:space="preserve">предметом </w:t>
      </w:r>
      <w:r>
        <w:rPr>
          <w:i/>
          <w:sz w:val="28"/>
        </w:rPr>
        <w:t>изображения, сюжетом и содержанием произведения искусства</w:t>
      </w:r>
      <w:r>
        <w:rPr>
          <w:sz w:val="28"/>
        </w:rPr>
        <w:t>.</w:t>
      </w:r>
    </w:p>
    <w:p w:rsidR="002811B1" w:rsidRDefault="003C6E95">
      <w:pPr>
        <w:pStyle w:val="2"/>
        <w:jc w:val="left"/>
      </w:pPr>
      <w:r>
        <w:rPr>
          <w:spacing w:val="-2"/>
        </w:rPr>
        <w:t>Натюрморт:</w:t>
      </w:r>
    </w:p>
    <w:p w:rsidR="002811B1" w:rsidRDefault="003C6E95">
      <w:pPr>
        <w:pStyle w:val="a3"/>
        <w:spacing w:line="242" w:lineRule="auto"/>
        <w:ind w:left="1180" w:right="473"/>
      </w:pPr>
      <w: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left="1180" w:right="472"/>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811B1" w:rsidRDefault="003C6E95">
      <w:pPr>
        <w:pStyle w:val="a3"/>
        <w:spacing w:line="242" w:lineRule="auto"/>
        <w:ind w:left="1180" w:right="478"/>
      </w:pPr>
      <w: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811B1" w:rsidRDefault="003C6E95">
      <w:pPr>
        <w:pStyle w:val="a3"/>
        <w:ind w:left="1180" w:right="460"/>
      </w:pPr>
      <w:r>
        <w:t xml:space="preserve">иметь представление об освещении как средстве выявления объёма </w:t>
      </w:r>
      <w:r>
        <w:rPr>
          <w:spacing w:val="-2"/>
        </w:rPr>
        <w:t>предмета;</w:t>
      </w:r>
    </w:p>
    <w:p w:rsidR="002811B1" w:rsidRDefault="003C6E95">
      <w:pPr>
        <w:pStyle w:val="a3"/>
        <w:ind w:left="1180" w:right="474"/>
      </w:pPr>
      <w:r>
        <w:t>иметь опыт построения композиции натюрморта: опыт разнообразного расположения предметов</w:t>
      </w:r>
      <w:r>
        <w:rPr>
          <w:spacing w:val="-2"/>
        </w:rPr>
        <w:t xml:space="preserve"> </w:t>
      </w:r>
      <w:r>
        <w:t>на листе, выделения доминанты и целостного соотношения всех применяемых средств выразительности;</w:t>
      </w:r>
    </w:p>
    <w:p w:rsidR="002811B1" w:rsidRDefault="003C6E95">
      <w:pPr>
        <w:pStyle w:val="a3"/>
        <w:spacing w:line="321" w:lineRule="exact"/>
        <w:ind w:left="1891" w:firstLine="0"/>
      </w:pPr>
      <w:r>
        <w:t>иметь</w:t>
      </w:r>
      <w:r>
        <w:rPr>
          <w:spacing w:val="-11"/>
        </w:rPr>
        <w:t xml:space="preserve"> </w:t>
      </w:r>
      <w:r>
        <w:t>опыт</w:t>
      </w:r>
      <w:r>
        <w:rPr>
          <w:spacing w:val="-10"/>
        </w:rPr>
        <w:t xml:space="preserve"> </w:t>
      </w:r>
      <w:r>
        <w:t>создания</w:t>
      </w:r>
      <w:r>
        <w:rPr>
          <w:spacing w:val="-8"/>
        </w:rPr>
        <w:t xml:space="preserve"> </w:t>
      </w:r>
      <w:r>
        <w:t>графического</w:t>
      </w:r>
      <w:r>
        <w:rPr>
          <w:spacing w:val="-9"/>
        </w:rPr>
        <w:t xml:space="preserve"> </w:t>
      </w:r>
      <w:r>
        <w:rPr>
          <w:spacing w:val="-2"/>
        </w:rPr>
        <w:t>натюрморта;</w:t>
      </w:r>
    </w:p>
    <w:p w:rsidR="002811B1" w:rsidRDefault="003C6E95">
      <w:pPr>
        <w:pStyle w:val="a3"/>
        <w:ind w:left="1891" w:firstLine="0"/>
      </w:pPr>
      <w:r>
        <w:t>иметь</w:t>
      </w:r>
      <w:r>
        <w:rPr>
          <w:spacing w:val="-11"/>
        </w:rPr>
        <w:t xml:space="preserve"> </w:t>
      </w:r>
      <w:r>
        <w:t>опыт</w:t>
      </w:r>
      <w:r>
        <w:rPr>
          <w:spacing w:val="-9"/>
        </w:rPr>
        <w:t xml:space="preserve"> </w:t>
      </w:r>
      <w:r>
        <w:t>создания</w:t>
      </w:r>
      <w:r>
        <w:rPr>
          <w:spacing w:val="-8"/>
        </w:rPr>
        <w:t xml:space="preserve"> </w:t>
      </w:r>
      <w:r>
        <w:t>натюрморта</w:t>
      </w:r>
      <w:r>
        <w:rPr>
          <w:spacing w:val="-8"/>
        </w:rPr>
        <w:t xml:space="preserve"> </w:t>
      </w:r>
      <w:r>
        <w:t>средствами</w:t>
      </w:r>
      <w:r>
        <w:rPr>
          <w:spacing w:val="-8"/>
        </w:rPr>
        <w:t xml:space="preserve"> </w:t>
      </w:r>
      <w:r>
        <w:rPr>
          <w:spacing w:val="-2"/>
        </w:rPr>
        <w:t>живописи.</w:t>
      </w:r>
    </w:p>
    <w:p w:rsidR="002811B1" w:rsidRDefault="003C6E95">
      <w:pPr>
        <w:pStyle w:val="2"/>
        <w:spacing w:line="320" w:lineRule="exact"/>
        <w:jc w:val="left"/>
      </w:pPr>
      <w:r>
        <w:rPr>
          <w:spacing w:val="-2"/>
        </w:rPr>
        <w:t>Портрет:</w:t>
      </w:r>
    </w:p>
    <w:p w:rsidR="002811B1" w:rsidRDefault="003C6E95">
      <w:pPr>
        <w:pStyle w:val="a3"/>
        <w:ind w:left="1180" w:right="475"/>
        <w:jc w:val="right"/>
      </w:pPr>
      <w:r>
        <w:t>иметь</w:t>
      </w:r>
      <w:r>
        <w:rPr>
          <w:spacing w:val="-9"/>
        </w:rPr>
        <w:t xml:space="preserve"> </w:t>
      </w:r>
      <w:r>
        <w:t>представление</w:t>
      </w:r>
      <w:r>
        <w:rPr>
          <w:spacing w:val="-6"/>
        </w:rPr>
        <w:t xml:space="preserve"> </w:t>
      </w:r>
      <w:r>
        <w:t>об</w:t>
      </w:r>
      <w:r>
        <w:rPr>
          <w:spacing w:val="-5"/>
        </w:rPr>
        <w:t xml:space="preserve"> </w:t>
      </w:r>
      <w:r>
        <w:t>истории</w:t>
      </w:r>
      <w:r>
        <w:rPr>
          <w:spacing w:val="-7"/>
        </w:rPr>
        <w:t xml:space="preserve"> </w:t>
      </w:r>
      <w:r>
        <w:t>портретного</w:t>
      </w:r>
      <w:r>
        <w:rPr>
          <w:spacing w:val="-7"/>
        </w:rPr>
        <w:t xml:space="preserve"> </w:t>
      </w:r>
      <w:r>
        <w:t>изображения</w:t>
      </w:r>
      <w:r>
        <w:rPr>
          <w:spacing w:val="-5"/>
        </w:rPr>
        <w:t xml:space="preserve"> </w:t>
      </w:r>
      <w:r>
        <w:t>человека</w:t>
      </w:r>
      <w:r>
        <w:rPr>
          <w:spacing w:val="-6"/>
        </w:rPr>
        <w:t xml:space="preserve"> </w:t>
      </w:r>
      <w:r>
        <w:t>в разные</w:t>
      </w:r>
      <w:r>
        <w:rPr>
          <w:spacing w:val="-9"/>
        </w:rPr>
        <w:t xml:space="preserve"> </w:t>
      </w:r>
      <w:r>
        <w:t>эпохи</w:t>
      </w:r>
      <w:r>
        <w:rPr>
          <w:spacing w:val="-10"/>
        </w:rPr>
        <w:t xml:space="preserve"> </w:t>
      </w:r>
      <w:r>
        <w:t>как</w:t>
      </w:r>
      <w:r>
        <w:rPr>
          <w:spacing w:val="-7"/>
        </w:rPr>
        <w:t xml:space="preserve"> </w:t>
      </w:r>
      <w:r>
        <w:t>последовательности</w:t>
      </w:r>
      <w:r>
        <w:rPr>
          <w:spacing w:val="-10"/>
        </w:rPr>
        <w:t xml:space="preserve"> </w:t>
      </w:r>
      <w:r>
        <w:t>изменений</w:t>
      </w:r>
      <w:r>
        <w:rPr>
          <w:spacing w:val="-11"/>
        </w:rPr>
        <w:t xml:space="preserve"> </w:t>
      </w:r>
      <w:r>
        <w:t>представления</w:t>
      </w:r>
      <w:r>
        <w:rPr>
          <w:spacing w:val="-9"/>
        </w:rPr>
        <w:t xml:space="preserve"> </w:t>
      </w:r>
      <w:r>
        <w:t>о</w:t>
      </w:r>
      <w:r>
        <w:rPr>
          <w:spacing w:val="-10"/>
        </w:rPr>
        <w:t xml:space="preserve"> </w:t>
      </w:r>
      <w:r>
        <w:t>человеке; иметь</w:t>
      </w:r>
      <w:r>
        <w:rPr>
          <w:spacing w:val="40"/>
        </w:rPr>
        <w:t xml:space="preserve"> </w:t>
      </w:r>
      <w:r>
        <w:t>представления</w:t>
      </w:r>
      <w:r>
        <w:rPr>
          <w:spacing w:val="40"/>
        </w:rPr>
        <w:t xml:space="preserve"> </w:t>
      </w:r>
      <w:r>
        <w:t>о</w:t>
      </w:r>
      <w:r>
        <w:rPr>
          <w:spacing w:val="40"/>
        </w:rPr>
        <w:t xml:space="preserve"> </w:t>
      </w:r>
      <w:r>
        <w:t>содержании</w:t>
      </w:r>
      <w:r>
        <w:rPr>
          <w:spacing w:val="40"/>
        </w:rPr>
        <w:t xml:space="preserve"> </w:t>
      </w:r>
      <w:r>
        <w:t>портретного</w:t>
      </w:r>
      <w:r>
        <w:rPr>
          <w:spacing w:val="40"/>
        </w:rPr>
        <w:t xml:space="preserve"> </w:t>
      </w:r>
      <w:r>
        <w:t>образа</w:t>
      </w:r>
      <w:r>
        <w:rPr>
          <w:spacing w:val="40"/>
        </w:rPr>
        <w:t xml:space="preserve"> </w:t>
      </w:r>
      <w:r>
        <w:t>в</w:t>
      </w:r>
      <w:r>
        <w:rPr>
          <w:spacing w:val="40"/>
        </w:rPr>
        <w:t xml:space="preserve"> </w:t>
      </w:r>
      <w:r>
        <w:t>искусстве</w:t>
      </w:r>
    </w:p>
    <w:p w:rsidR="002811B1" w:rsidRDefault="003C6E95">
      <w:pPr>
        <w:pStyle w:val="a3"/>
        <w:spacing w:line="322" w:lineRule="exact"/>
        <w:ind w:left="1180" w:firstLine="0"/>
      </w:pPr>
      <w:r>
        <w:t>Древнего</w:t>
      </w:r>
      <w:r>
        <w:rPr>
          <w:spacing w:val="-9"/>
        </w:rPr>
        <w:t xml:space="preserve"> </w:t>
      </w:r>
      <w:r>
        <w:t>Рима,</w:t>
      </w:r>
      <w:r>
        <w:rPr>
          <w:spacing w:val="-7"/>
        </w:rPr>
        <w:t xml:space="preserve"> </w:t>
      </w:r>
      <w:r>
        <w:t>эпохи</w:t>
      </w:r>
      <w:r>
        <w:rPr>
          <w:spacing w:val="-8"/>
        </w:rPr>
        <w:t xml:space="preserve"> </w:t>
      </w:r>
      <w:r>
        <w:t>Возрождения</w:t>
      </w:r>
      <w:r>
        <w:rPr>
          <w:spacing w:val="-8"/>
        </w:rPr>
        <w:t xml:space="preserve"> </w:t>
      </w:r>
      <w:r>
        <w:t>и</w:t>
      </w:r>
      <w:r>
        <w:rPr>
          <w:spacing w:val="-9"/>
        </w:rPr>
        <w:t xml:space="preserve"> </w:t>
      </w:r>
      <w:r>
        <w:t>Нового</w:t>
      </w:r>
      <w:r>
        <w:rPr>
          <w:spacing w:val="-9"/>
        </w:rPr>
        <w:t xml:space="preserve"> </w:t>
      </w:r>
      <w:r>
        <w:rPr>
          <w:spacing w:val="-2"/>
        </w:rPr>
        <w:t>времени;</w:t>
      </w:r>
    </w:p>
    <w:p w:rsidR="002811B1" w:rsidRDefault="003C6E95">
      <w:pPr>
        <w:pStyle w:val="a3"/>
        <w:ind w:left="1180" w:right="463"/>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 по образцу или с помощью учителя;</w:t>
      </w:r>
    </w:p>
    <w:p w:rsidR="002811B1" w:rsidRDefault="003C6E95">
      <w:pPr>
        <w:pStyle w:val="a3"/>
        <w:ind w:left="1180" w:right="471"/>
      </w:pPr>
      <w:r>
        <w:t>иметь представления о истории портрета в русском изобразительном искусстве,</w:t>
      </w:r>
      <w:r>
        <w:rPr>
          <w:spacing w:val="80"/>
        </w:rPr>
        <w:t xml:space="preserve">  </w:t>
      </w:r>
      <w:r>
        <w:t>о</w:t>
      </w:r>
      <w:r>
        <w:rPr>
          <w:spacing w:val="80"/>
        </w:rPr>
        <w:t xml:space="preserve">  </w:t>
      </w:r>
      <w:r>
        <w:t>великих</w:t>
      </w:r>
      <w:r>
        <w:rPr>
          <w:spacing w:val="80"/>
        </w:rPr>
        <w:t xml:space="preserve">  </w:t>
      </w:r>
      <w:r>
        <w:t>художниках-портретистах</w:t>
      </w:r>
      <w:r>
        <w:rPr>
          <w:spacing w:val="80"/>
        </w:rPr>
        <w:t xml:space="preserve">  </w:t>
      </w:r>
      <w:r>
        <w:t>(В. Боровиковский, А.</w:t>
      </w:r>
      <w:r>
        <w:rPr>
          <w:spacing w:val="-2"/>
        </w:rPr>
        <w:t xml:space="preserve"> </w:t>
      </w:r>
      <w:r>
        <w:t>Венецианов,</w:t>
      </w:r>
      <w:r>
        <w:rPr>
          <w:spacing w:val="80"/>
        </w:rPr>
        <w:t xml:space="preserve"> </w:t>
      </w:r>
      <w:r>
        <w:t>О. Кипренский,</w:t>
      </w:r>
      <w:r>
        <w:rPr>
          <w:spacing w:val="80"/>
        </w:rPr>
        <w:t xml:space="preserve"> </w:t>
      </w:r>
      <w:r>
        <w:t>В. Тропинин,</w:t>
      </w:r>
      <w:r>
        <w:rPr>
          <w:spacing w:val="80"/>
        </w:rPr>
        <w:t xml:space="preserve"> </w:t>
      </w:r>
      <w:r>
        <w:t>К.</w:t>
      </w:r>
      <w:r>
        <w:rPr>
          <w:spacing w:val="-1"/>
        </w:rPr>
        <w:t xml:space="preserve"> </w:t>
      </w:r>
      <w:r>
        <w:t>Брюллов,</w:t>
      </w:r>
      <w:r>
        <w:rPr>
          <w:spacing w:val="80"/>
        </w:rPr>
        <w:t xml:space="preserve"> </w:t>
      </w:r>
      <w:r>
        <w:t>И.</w:t>
      </w:r>
      <w:r>
        <w:rPr>
          <w:spacing w:val="-1"/>
        </w:rPr>
        <w:t xml:space="preserve"> </w:t>
      </w:r>
      <w:r>
        <w:t>Крамской, И. Репин, В. Суриков, В. Серов и др.);</w:t>
      </w:r>
    </w:p>
    <w:p w:rsidR="002811B1" w:rsidRDefault="003C6E95">
      <w:pPr>
        <w:pStyle w:val="a3"/>
        <w:ind w:left="1180" w:right="467"/>
      </w:pPr>
      <w:r>
        <w:t>иметь</w:t>
      </w:r>
      <w:r>
        <w:rPr>
          <w:spacing w:val="-18"/>
        </w:rPr>
        <w:t xml:space="preserve"> </w:t>
      </w:r>
      <w:r>
        <w:t>представления</w:t>
      </w:r>
      <w:r>
        <w:rPr>
          <w:spacing w:val="-17"/>
        </w:rPr>
        <w:t xml:space="preserve"> </w:t>
      </w:r>
      <w:r>
        <w:t>и</w:t>
      </w:r>
      <w:r>
        <w:rPr>
          <w:spacing w:val="-18"/>
        </w:rPr>
        <w:t xml:space="preserve"> </w:t>
      </w:r>
      <w:r>
        <w:t>опыт</w:t>
      </w:r>
      <w:r>
        <w:rPr>
          <w:spacing w:val="-17"/>
        </w:rPr>
        <w:t xml:space="preserve"> </w:t>
      </w:r>
      <w:r>
        <w:t>претворения</w:t>
      </w:r>
      <w:r>
        <w:rPr>
          <w:spacing w:val="-13"/>
        </w:rPr>
        <w:t xml:space="preserve"> </w:t>
      </w:r>
      <w:r>
        <w:t>в</w:t>
      </w:r>
      <w:r>
        <w:rPr>
          <w:spacing w:val="-17"/>
        </w:rPr>
        <w:t xml:space="preserve"> </w:t>
      </w:r>
      <w:r>
        <w:t>рисунке</w:t>
      </w:r>
      <w:r>
        <w:rPr>
          <w:spacing w:val="-16"/>
        </w:rPr>
        <w:t xml:space="preserve"> </w:t>
      </w:r>
      <w:r>
        <w:t>основных</w:t>
      </w:r>
      <w:r>
        <w:rPr>
          <w:spacing w:val="-17"/>
        </w:rPr>
        <w:t xml:space="preserve"> </w:t>
      </w:r>
      <w:r>
        <w:t>позиций конструкции головы человека, пропорции лица, соотношение лицевой и черепной частей головы;</w:t>
      </w:r>
    </w:p>
    <w:p w:rsidR="002811B1" w:rsidRDefault="003C6E95">
      <w:pPr>
        <w:pStyle w:val="a3"/>
        <w:spacing w:line="242" w:lineRule="auto"/>
        <w:ind w:left="1180" w:right="463"/>
      </w:pPr>
      <w:r>
        <w:t>иметь представление о способах объёмного изображения головы человека,</w:t>
      </w:r>
      <w:r>
        <w:rPr>
          <w:spacing w:val="-12"/>
        </w:rPr>
        <w:t xml:space="preserve"> </w:t>
      </w:r>
      <w:r>
        <w:t>иметь</w:t>
      </w:r>
      <w:r>
        <w:rPr>
          <w:spacing w:val="-15"/>
        </w:rPr>
        <w:t xml:space="preserve"> </w:t>
      </w:r>
      <w:r>
        <w:t>опыт</w:t>
      </w:r>
      <w:r>
        <w:rPr>
          <w:spacing w:val="-14"/>
        </w:rPr>
        <w:t xml:space="preserve"> </w:t>
      </w:r>
      <w:r>
        <w:t>создания</w:t>
      </w:r>
      <w:r>
        <w:rPr>
          <w:spacing w:val="-12"/>
        </w:rPr>
        <w:t xml:space="preserve"> </w:t>
      </w:r>
      <w:r>
        <w:t>зарисовок</w:t>
      </w:r>
      <w:r>
        <w:rPr>
          <w:spacing w:val="-13"/>
        </w:rPr>
        <w:t xml:space="preserve"> </w:t>
      </w:r>
      <w:r>
        <w:t>объёмной</w:t>
      </w:r>
      <w:r>
        <w:rPr>
          <w:spacing w:val="-13"/>
        </w:rPr>
        <w:t xml:space="preserve"> </w:t>
      </w:r>
      <w:r>
        <w:t>конструкции</w:t>
      </w:r>
      <w:r>
        <w:rPr>
          <w:spacing w:val="-13"/>
        </w:rPr>
        <w:t xml:space="preserve"> </w:t>
      </w:r>
      <w:r>
        <w:t>головы</w:t>
      </w:r>
      <w:r>
        <w:rPr>
          <w:spacing w:val="-10"/>
        </w:rPr>
        <w:t xml:space="preserve"> </w:t>
      </w:r>
      <w:r>
        <w:t>(по образцу);</w:t>
      </w:r>
      <w:r>
        <w:rPr>
          <w:spacing w:val="-11"/>
        </w:rPr>
        <w:t xml:space="preserve"> </w:t>
      </w:r>
      <w:r>
        <w:t>иметь</w:t>
      </w:r>
      <w:r>
        <w:rPr>
          <w:spacing w:val="-16"/>
        </w:rPr>
        <w:t xml:space="preserve"> </w:t>
      </w:r>
      <w:r>
        <w:t>представление</w:t>
      </w:r>
      <w:r>
        <w:rPr>
          <w:spacing w:val="-13"/>
        </w:rPr>
        <w:t xml:space="preserve"> </w:t>
      </w:r>
      <w:r>
        <w:t>о</w:t>
      </w:r>
      <w:r>
        <w:rPr>
          <w:spacing w:val="-10"/>
        </w:rPr>
        <w:t xml:space="preserve"> </w:t>
      </w:r>
      <w:r>
        <w:t>термине</w:t>
      </w:r>
      <w:r>
        <w:rPr>
          <w:spacing w:val="-9"/>
        </w:rPr>
        <w:t xml:space="preserve"> </w:t>
      </w:r>
      <w:r>
        <w:t>«ракурс»;</w:t>
      </w:r>
    </w:p>
    <w:p w:rsidR="002811B1" w:rsidRDefault="003C6E95">
      <w:pPr>
        <w:pStyle w:val="a3"/>
        <w:ind w:left="1180" w:right="474"/>
      </w:pPr>
      <w:r>
        <w:t>иметь</w:t>
      </w:r>
      <w:r>
        <w:rPr>
          <w:spacing w:val="-4"/>
        </w:rPr>
        <w:t xml:space="preserve"> </w:t>
      </w:r>
      <w:r>
        <w:t>представление</w:t>
      </w:r>
      <w:r>
        <w:rPr>
          <w:spacing w:val="-1"/>
        </w:rPr>
        <w:t xml:space="preserve"> </w:t>
      </w:r>
      <w:r>
        <w:t>о</w:t>
      </w:r>
      <w:r>
        <w:rPr>
          <w:spacing w:val="-2"/>
        </w:rPr>
        <w:t xml:space="preserve"> </w:t>
      </w:r>
      <w:r>
        <w:t>скульптурном</w:t>
      </w:r>
      <w:r>
        <w:rPr>
          <w:spacing w:val="-1"/>
        </w:rPr>
        <w:t xml:space="preserve"> </w:t>
      </w:r>
      <w:r>
        <w:t>портрете</w:t>
      </w:r>
      <w:r>
        <w:rPr>
          <w:spacing w:val="-1"/>
        </w:rPr>
        <w:t xml:space="preserve"> </w:t>
      </w:r>
      <w:r>
        <w:t>в</w:t>
      </w:r>
      <w:r>
        <w:rPr>
          <w:spacing w:val="-4"/>
        </w:rPr>
        <w:t xml:space="preserve"> </w:t>
      </w:r>
      <w:r>
        <w:t>истории</w:t>
      </w:r>
      <w:r>
        <w:rPr>
          <w:spacing w:val="-2"/>
        </w:rPr>
        <w:t xml:space="preserve"> </w:t>
      </w:r>
      <w:r>
        <w:t>искусства, о выражении характера человека и образа эпохи в скульптурном портрете;</w:t>
      </w:r>
    </w:p>
    <w:p w:rsidR="002811B1" w:rsidRDefault="003C6E95">
      <w:pPr>
        <w:pStyle w:val="a3"/>
        <w:spacing w:line="321" w:lineRule="exact"/>
        <w:ind w:left="1891" w:firstLine="0"/>
      </w:pPr>
      <w:r>
        <w:t>иметь</w:t>
      </w:r>
      <w:r>
        <w:rPr>
          <w:spacing w:val="-9"/>
        </w:rPr>
        <w:t xml:space="preserve"> </w:t>
      </w:r>
      <w:r>
        <w:t>начальный</w:t>
      </w:r>
      <w:r>
        <w:rPr>
          <w:spacing w:val="-8"/>
        </w:rPr>
        <w:t xml:space="preserve"> </w:t>
      </w:r>
      <w:r>
        <w:t>опыт</w:t>
      </w:r>
      <w:r>
        <w:rPr>
          <w:spacing w:val="-8"/>
        </w:rPr>
        <w:t xml:space="preserve"> </w:t>
      </w:r>
      <w:r>
        <w:t>лепки</w:t>
      </w:r>
      <w:r>
        <w:rPr>
          <w:spacing w:val="-7"/>
        </w:rPr>
        <w:t xml:space="preserve"> </w:t>
      </w:r>
      <w:r>
        <w:t>головы</w:t>
      </w:r>
      <w:r>
        <w:rPr>
          <w:spacing w:val="-7"/>
        </w:rPr>
        <w:t xml:space="preserve"> </w:t>
      </w:r>
      <w:r>
        <w:rPr>
          <w:spacing w:val="-2"/>
        </w:rPr>
        <w:t>человека;</w:t>
      </w:r>
    </w:p>
    <w:p w:rsidR="002811B1" w:rsidRDefault="003C6E95">
      <w:pPr>
        <w:pStyle w:val="a3"/>
        <w:ind w:left="1180" w:right="477"/>
      </w:pPr>
      <w:r>
        <w:t>иметь представление о графических</w:t>
      </w:r>
      <w:r>
        <w:rPr>
          <w:spacing w:val="-1"/>
        </w:rPr>
        <w:t xml:space="preserve"> </w:t>
      </w:r>
      <w:r>
        <w:t>портретах</w:t>
      </w:r>
      <w:r>
        <w:rPr>
          <w:spacing w:val="-1"/>
        </w:rPr>
        <w:t xml:space="preserve"> </w:t>
      </w:r>
      <w:r>
        <w:t>мастеров разных</w:t>
      </w:r>
      <w:r>
        <w:rPr>
          <w:spacing w:val="-1"/>
        </w:rPr>
        <w:t xml:space="preserve"> </w:t>
      </w:r>
      <w:r>
        <w:t>эпох, о разнообразии графических средств в изображении образа человека;</w:t>
      </w:r>
    </w:p>
    <w:p w:rsidR="002811B1" w:rsidRDefault="003C6E95">
      <w:pPr>
        <w:ind w:left="1180" w:right="470" w:firstLine="710"/>
        <w:jc w:val="both"/>
        <w:rPr>
          <w:sz w:val="28"/>
        </w:rPr>
      </w:pPr>
      <w:r>
        <w:rPr>
          <w:sz w:val="28"/>
        </w:rPr>
        <w:t xml:space="preserve">иметь опыт создания живописного портрета, </w:t>
      </w:r>
      <w:r>
        <w:rPr>
          <w:i/>
          <w:sz w:val="28"/>
        </w:rPr>
        <w:t>понимать роль цвета в создании портретного образа как средства выражения настроения, характера, индивидуальности героя портрета</w:t>
      </w:r>
      <w:r>
        <w:rPr>
          <w:sz w:val="28"/>
        </w:rPr>
        <w:t>;</w:t>
      </w:r>
    </w:p>
    <w:p w:rsidR="002811B1" w:rsidRDefault="003C6E95">
      <w:pPr>
        <w:pStyle w:val="a3"/>
        <w:ind w:left="1180" w:right="460"/>
      </w:pPr>
      <w:r>
        <w:t>иметь</w:t>
      </w:r>
      <w:r>
        <w:rPr>
          <w:spacing w:val="-3"/>
        </w:rPr>
        <w:t xml:space="preserve"> </w:t>
      </w:r>
      <w:r>
        <w:t>представление о</w:t>
      </w:r>
      <w:r>
        <w:rPr>
          <w:spacing w:val="-1"/>
        </w:rPr>
        <w:t xml:space="preserve"> </w:t>
      </w:r>
      <w:r>
        <w:t>жанре портрета в</w:t>
      </w:r>
      <w:r>
        <w:rPr>
          <w:spacing w:val="-3"/>
        </w:rPr>
        <w:t xml:space="preserve"> </w:t>
      </w:r>
      <w:r>
        <w:t>искусстве ХХ в.</w:t>
      </w:r>
      <w:r>
        <w:rPr>
          <w:spacing w:val="-3"/>
        </w:rPr>
        <w:t xml:space="preserve"> </w:t>
      </w:r>
      <w:r>
        <w:t>—</w:t>
      </w:r>
      <w:r>
        <w:rPr>
          <w:spacing w:val="-1"/>
        </w:rPr>
        <w:t xml:space="preserve"> </w:t>
      </w:r>
      <w:r>
        <w:t>западном и отечественном.</w:t>
      </w:r>
    </w:p>
    <w:p w:rsidR="002811B1" w:rsidRDefault="003C6E95">
      <w:pPr>
        <w:pStyle w:val="2"/>
        <w:spacing w:line="322" w:lineRule="exact"/>
        <w:jc w:val="left"/>
      </w:pPr>
      <w:r>
        <w:rPr>
          <w:spacing w:val="-2"/>
        </w:rPr>
        <w:t>Пейзаж:</w:t>
      </w:r>
    </w:p>
    <w:p w:rsidR="002811B1" w:rsidRDefault="003C6E95">
      <w:pPr>
        <w:pStyle w:val="a3"/>
        <w:ind w:left="1180"/>
        <w:jc w:val="left"/>
      </w:pPr>
      <w:r>
        <w:t>иметь представление об изображении пространства в эпоху Древнего мира, в Средневековом искусстве и в эпоху Возрождения;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180" w:right="473"/>
      </w:pPr>
      <w:r>
        <w:t>иметь</w:t>
      </w:r>
      <w:r>
        <w:rPr>
          <w:spacing w:val="-4"/>
        </w:rPr>
        <w:t xml:space="preserve"> </w:t>
      </w:r>
      <w:r>
        <w:t>представления о</w:t>
      </w:r>
      <w:r>
        <w:rPr>
          <w:spacing w:val="-2"/>
        </w:rPr>
        <w:t xml:space="preserve"> </w:t>
      </w:r>
      <w:r>
        <w:t>правилах</w:t>
      </w:r>
      <w:r>
        <w:rPr>
          <w:spacing w:val="-6"/>
        </w:rPr>
        <w:t xml:space="preserve"> </w:t>
      </w:r>
      <w:r>
        <w:t>построения</w:t>
      </w:r>
      <w:r>
        <w:rPr>
          <w:spacing w:val="-1"/>
        </w:rPr>
        <w:t xml:space="preserve"> </w:t>
      </w:r>
      <w:r>
        <w:t>линейной</w:t>
      </w:r>
      <w:r>
        <w:rPr>
          <w:spacing w:val="-3"/>
        </w:rPr>
        <w:t xml:space="preserve"> </w:t>
      </w:r>
      <w:r>
        <w:t>перспективы</w:t>
      </w:r>
      <w:r>
        <w:rPr>
          <w:spacing w:val="-2"/>
        </w:rPr>
        <w:t xml:space="preserve"> </w:t>
      </w:r>
      <w:r>
        <w:t>и иметь опыт применения их в рисунке;</w:t>
      </w:r>
    </w:p>
    <w:p w:rsidR="002811B1" w:rsidRDefault="003C6E95">
      <w:pPr>
        <w:pStyle w:val="a3"/>
        <w:spacing w:line="242" w:lineRule="auto"/>
        <w:ind w:left="1180" w:right="475"/>
      </w:pPr>
      <w:r>
        <w:t>иметь представления о содержании понятий: линия горизонта, точка схода,</w:t>
      </w:r>
      <w:r>
        <w:rPr>
          <w:spacing w:val="-12"/>
        </w:rPr>
        <w:t xml:space="preserve"> </w:t>
      </w:r>
      <w:r>
        <w:t>низкий</w:t>
      </w:r>
      <w:r>
        <w:rPr>
          <w:spacing w:val="-14"/>
        </w:rPr>
        <w:t xml:space="preserve"> </w:t>
      </w:r>
      <w:r>
        <w:t>и</w:t>
      </w:r>
      <w:r>
        <w:rPr>
          <w:spacing w:val="-14"/>
        </w:rPr>
        <w:t xml:space="preserve"> </w:t>
      </w:r>
      <w:r>
        <w:t>высокий</w:t>
      </w:r>
      <w:r>
        <w:rPr>
          <w:spacing w:val="-15"/>
        </w:rPr>
        <w:t xml:space="preserve"> </w:t>
      </w:r>
      <w:r>
        <w:t>горизонт,</w:t>
      </w:r>
      <w:r>
        <w:rPr>
          <w:spacing w:val="-12"/>
        </w:rPr>
        <w:t xml:space="preserve"> </w:t>
      </w:r>
      <w:r>
        <w:t>перспективные</w:t>
      </w:r>
      <w:r>
        <w:rPr>
          <w:spacing w:val="-14"/>
        </w:rPr>
        <w:t xml:space="preserve"> </w:t>
      </w:r>
      <w:r>
        <w:t>сокращения,</w:t>
      </w:r>
      <w:r>
        <w:rPr>
          <w:spacing w:val="-12"/>
        </w:rPr>
        <w:t xml:space="preserve"> </w:t>
      </w:r>
      <w:r>
        <w:t>центральная и угловая перспектива;</w:t>
      </w:r>
    </w:p>
    <w:p w:rsidR="002811B1" w:rsidRDefault="003C6E95">
      <w:pPr>
        <w:pStyle w:val="a3"/>
        <w:ind w:left="1180" w:right="472"/>
      </w:pPr>
      <w:r>
        <w:t>иметь представления о правилах воздушной перспективы и иметь опыт их применения на практике;</w:t>
      </w:r>
    </w:p>
    <w:p w:rsidR="002811B1" w:rsidRDefault="003C6E95">
      <w:pPr>
        <w:pStyle w:val="a3"/>
        <w:spacing w:line="321" w:lineRule="exact"/>
        <w:ind w:left="1891" w:firstLine="0"/>
      </w:pPr>
      <w:r>
        <w:t>иметь</w:t>
      </w:r>
      <w:r>
        <w:rPr>
          <w:spacing w:val="-9"/>
        </w:rPr>
        <w:t xml:space="preserve"> </w:t>
      </w:r>
      <w:r>
        <w:t>представление</w:t>
      </w:r>
      <w:r>
        <w:rPr>
          <w:spacing w:val="-5"/>
        </w:rPr>
        <w:t xml:space="preserve"> </w:t>
      </w:r>
      <w:r>
        <w:t>о</w:t>
      </w:r>
      <w:r>
        <w:rPr>
          <w:spacing w:val="-6"/>
        </w:rPr>
        <w:t xml:space="preserve"> </w:t>
      </w:r>
      <w:r>
        <w:t>морских</w:t>
      </w:r>
      <w:r>
        <w:rPr>
          <w:spacing w:val="-10"/>
        </w:rPr>
        <w:t xml:space="preserve"> </w:t>
      </w:r>
      <w:r>
        <w:t>пейзажах</w:t>
      </w:r>
      <w:r>
        <w:rPr>
          <w:spacing w:val="-7"/>
        </w:rPr>
        <w:t xml:space="preserve"> </w:t>
      </w:r>
      <w:r>
        <w:t>И.</w:t>
      </w:r>
      <w:r>
        <w:rPr>
          <w:spacing w:val="-3"/>
        </w:rPr>
        <w:t xml:space="preserve"> </w:t>
      </w:r>
      <w:r>
        <w:rPr>
          <w:spacing w:val="-2"/>
        </w:rPr>
        <w:t>Айвазовского;</w:t>
      </w:r>
    </w:p>
    <w:p w:rsidR="002811B1" w:rsidRDefault="003C6E95">
      <w:pPr>
        <w:pStyle w:val="a3"/>
        <w:ind w:left="1180" w:right="479"/>
      </w:pPr>
      <w:r>
        <w:t>иметь представление об особенностях пленэрной живописи и колористической изменчивости состояний природы;</w:t>
      </w:r>
    </w:p>
    <w:p w:rsidR="002811B1" w:rsidRDefault="003C6E95">
      <w:pPr>
        <w:pStyle w:val="a3"/>
        <w:ind w:left="1180" w:right="476"/>
      </w:pPr>
      <w:r>
        <w:t>иметь представление о истории пейзажа в русской живописи, особенностях</w:t>
      </w:r>
      <w:r>
        <w:rPr>
          <w:spacing w:val="-15"/>
        </w:rPr>
        <w:t xml:space="preserve"> </w:t>
      </w:r>
      <w:r>
        <w:t>пейзажа</w:t>
      </w:r>
      <w:r>
        <w:rPr>
          <w:spacing w:val="-10"/>
        </w:rPr>
        <w:t xml:space="preserve"> </w:t>
      </w:r>
      <w:r>
        <w:t>в</w:t>
      </w:r>
      <w:r>
        <w:rPr>
          <w:spacing w:val="-12"/>
        </w:rPr>
        <w:t xml:space="preserve"> </w:t>
      </w:r>
      <w:r>
        <w:t>творчестве</w:t>
      </w:r>
      <w:r>
        <w:rPr>
          <w:spacing w:val="-10"/>
        </w:rPr>
        <w:t xml:space="preserve"> </w:t>
      </w:r>
      <w:r>
        <w:t>А.</w:t>
      </w:r>
      <w:r>
        <w:rPr>
          <w:spacing w:val="-8"/>
        </w:rPr>
        <w:t xml:space="preserve"> </w:t>
      </w:r>
      <w:r>
        <w:t>Саврасова,</w:t>
      </w:r>
      <w:r>
        <w:rPr>
          <w:spacing w:val="-8"/>
        </w:rPr>
        <w:t xml:space="preserve"> </w:t>
      </w:r>
      <w:r>
        <w:t>И.</w:t>
      </w:r>
      <w:r>
        <w:rPr>
          <w:spacing w:val="-8"/>
        </w:rPr>
        <w:t xml:space="preserve"> </w:t>
      </w:r>
      <w:r>
        <w:t>Шишкина,</w:t>
      </w:r>
      <w:r>
        <w:rPr>
          <w:spacing w:val="-8"/>
        </w:rPr>
        <w:t xml:space="preserve"> </w:t>
      </w:r>
      <w:r>
        <w:t>И.</w:t>
      </w:r>
      <w:r>
        <w:rPr>
          <w:spacing w:val="-8"/>
        </w:rPr>
        <w:t xml:space="preserve"> </w:t>
      </w:r>
      <w:r>
        <w:t>Левитана и художников ХХ в. (по выбору);</w:t>
      </w:r>
    </w:p>
    <w:p w:rsidR="002811B1" w:rsidRDefault="003C6E95">
      <w:pPr>
        <w:pStyle w:val="a3"/>
        <w:ind w:left="1180" w:right="474"/>
      </w:pPr>
      <w:r>
        <w:t>иметь опыт живописного изображения различных активно выраженных состояний природы;</w:t>
      </w:r>
    </w:p>
    <w:p w:rsidR="002811B1" w:rsidRDefault="003C6E95">
      <w:pPr>
        <w:pStyle w:val="a3"/>
        <w:ind w:left="1180" w:right="474"/>
      </w:pPr>
      <w:r>
        <w:t>иметь опыт пейзажных зарисовок, графического изображения природы по памяти и представлению;</w:t>
      </w:r>
    </w:p>
    <w:p w:rsidR="002811B1" w:rsidRDefault="003C6E95">
      <w:pPr>
        <w:pStyle w:val="a3"/>
        <w:ind w:left="1180" w:right="470"/>
      </w:pPr>
      <w:r>
        <w:t xml:space="preserve">иметь опыт изображения городского пейзажа – по памяти или </w:t>
      </w:r>
      <w:r>
        <w:rPr>
          <w:spacing w:val="-2"/>
        </w:rPr>
        <w:t>представлению.</w:t>
      </w:r>
    </w:p>
    <w:p w:rsidR="002811B1" w:rsidRDefault="003C6E95">
      <w:pPr>
        <w:pStyle w:val="2"/>
        <w:spacing w:before="1" w:line="320" w:lineRule="exact"/>
      </w:pPr>
      <w:r>
        <w:t>Бытовой</w:t>
      </w:r>
      <w:r>
        <w:rPr>
          <w:spacing w:val="-13"/>
        </w:rPr>
        <w:t xml:space="preserve"> </w:t>
      </w:r>
      <w:r>
        <w:rPr>
          <w:spacing w:val="-4"/>
        </w:rPr>
        <w:t>жанр:</w:t>
      </w:r>
    </w:p>
    <w:p w:rsidR="002811B1" w:rsidRDefault="003C6E95">
      <w:pPr>
        <w:pStyle w:val="a3"/>
        <w:ind w:left="1180" w:right="476"/>
      </w:pPr>
      <w:r>
        <w:t>иметь представления о роли изобразительного искусства в формировании представлений о жизни людей разных эпох и народов;</w:t>
      </w:r>
    </w:p>
    <w:p w:rsidR="002811B1" w:rsidRDefault="003C6E95">
      <w:pPr>
        <w:pStyle w:val="a3"/>
        <w:ind w:left="1180" w:right="478"/>
      </w:pPr>
      <w:r>
        <w:t xml:space="preserve">иметь представления о понятиях «тематическая картина», «станковая живопись», «монументальная живопись»; основных жанрах тематической </w:t>
      </w:r>
      <w:r>
        <w:rPr>
          <w:spacing w:val="-2"/>
        </w:rPr>
        <w:t>картины;</w:t>
      </w:r>
    </w:p>
    <w:p w:rsidR="002811B1" w:rsidRDefault="003C6E95">
      <w:pPr>
        <w:pStyle w:val="a3"/>
        <w:ind w:left="1180" w:right="477"/>
      </w:pPr>
      <w:r>
        <w:t>уметь различать при помощи учителя тему, сюжет и содержание в жанровой картине;</w:t>
      </w:r>
    </w:p>
    <w:p w:rsidR="002811B1" w:rsidRDefault="003C6E95">
      <w:pPr>
        <w:pStyle w:val="a3"/>
        <w:spacing w:line="242" w:lineRule="auto"/>
        <w:ind w:left="1180" w:right="476"/>
      </w:pPr>
      <w:r>
        <w:t xml:space="preserve">иметь представление о значении художественного изображения бытовой жизни людей в понимании истории человечества и современной </w:t>
      </w:r>
      <w:r>
        <w:rPr>
          <w:spacing w:val="-2"/>
        </w:rPr>
        <w:t>жизни;</w:t>
      </w:r>
    </w:p>
    <w:p w:rsidR="002811B1" w:rsidRDefault="003C6E95">
      <w:pPr>
        <w:pStyle w:val="a3"/>
        <w:ind w:left="1180" w:right="478"/>
      </w:pPr>
      <w:r>
        <w:t>иметь представление об изображении труда и повседневных занятий человека в искусстве разных эпох и народов;</w:t>
      </w:r>
    </w:p>
    <w:p w:rsidR="002811B1" w:rsidRDefault="003C6E95">
      <w:pPr>
        <w:pStyle w:val="a3"/>
        <w:ind w:left="1180" w:right="469"/>
      </w:pPr>
      <w:r>
        <w:t>иметь</w:t>
      </w:r>
      <w:r>
        <w:rPr>
          <w:spacing w:val="-5"/>
        </w:rPr>
        <w:t xml:space="preserve"> </w:t>
      </w:r>
      <w:r>
        <w:t>представления</w:t>
      </w:r>
      <w:r>
        <w:rPr>
          <w:spacing w:val="-2"/>
        </w:rPr>
        <w:t xml:space="preserve"> </w:t>
      </w:r>
      <w:r>
        <w:t>о</w:t>
      </w:r>
      <w:r>
        <w:rPr>
          <w:spacing w:val="-3"/>
        </w:rPr>
        <w:t xml:space="preserve"> </w:t>
      </w:r>
      <w:r>
        <w:t>различиях</w:t>
      </w:r>
      <w:r>
        <w:rPr>
          <w:spacing w:val="-3"/>
        </w:rPr>
        <w:t xml:space="preserve"> </w:t>
      </w:r>
      <w:r>
        <w:t>произведений</w:t>
      </w:r>
      <w:r>
        <w:rPr>
          <w:spacing w:val="-3"/>
        </w:rPr>
        <w:t xml:space="preserve"> </w:t>
      </w:r>
      <w:r>
        <w:t>разных</w:t>
      </w:r>
      <w:r>
        <w:rPr>
          <w:spacing w:val="-7"/>
        </w:rPr>
        <w:t xml:space="preserve"> </w:t>
      </w:r>
      <w:r>
        <w:t>культур</w:t>
      </w:r>
      <w:r>
        <w:rPr>
          <w:spacing w:val="-3"/>
        </w:rPr>
        <w:t xml:space="preserve"> </w:t>
      </w:r>
      <w:r>
        <w:t>по</w:t>
      </w:r>
      <w:r>
        <w:rPr>
          <w:spacing w:val="-3"/>
        </w:rPr>
        <w:t xml:space="preserve"> </w:t>
      </w:r>
      <w:r>
        <w:t>их стилистическим</w:t>
      </w:r>
      <w:r>
        <w:rPr>
          <w:spacing w:val="-14"/>
        </w:rPr>
        <w:t xml:space="preserve"> </w:t>
      </w:r>
      <w:r>
        <w:t>признакам</w:t>
      </w:r>
      <w:r>
        <w:rPr>
          <w:spacing w:val="-14"/>
        </w:rPr>
        <w:t xml:space="preserve"> </w:t>
      </w:r>
      <w:r>
        <w:t>и</w:t>
      </w:r>
      <w:r>
        <w:rPr>
          <w:spacing w:val="-15"/>
        </w:rPr>
        <w:t xml:space="preserve"> </w:t>
      </w:r>
      <w:r>
        <w:t>изобразительным</w:t>
      </w:r>
      <w:r>
        <w:rPr>
          <w:spacing w:val="-14"/>
        </w:rPr>
        <w:t xml:space="preserve"> </w:t>
      </w:r>
      <w:r>
        <w:t>традициям</w:t>
      </w:r>
      <w:r>
        <w:rPr>
          <w:spacing w:val="-14"/>
        </w:rPr>
        <w:t xml:space="preserve"> </w:t>
      </w:r>
      <w:r>
        <w:t>(Древний</w:t>
      </w:r>
      <w:r>
        <w:rPr>
          <w:spacing w:val="-11"/>
        </w:rPr>
        <w:t xml:space="preserve"> </w:t>
      </w:r>
      <w:r>
        <w:t>Египет, Китай, античный мир и др.);</w:t>
      </w:r>
    </w:p>
    <w:p w:rsidR="002811B1" w:rsidRDefault="003C6E95">
      <w:pPr>
        <w:pStyle w:val="a3"/>
        <w:ind w:left="1180" w:right="479"/>
      </w:pPr>
      <w:r>
        <w:t>иметь опыт изображения бытовой жизни разных народов в контексте традиций их искусства;</w:t>
      </w:r>
    </w:p>
    <w:p w:rsidR="002811B1" w:rsidRDefault="003C6E95">
      <w:pPr>
        <w:pStyle w:val="a3"/>
        <w:spacing w:line="321" w:lineRule="exact"/>
        <w:ind w:left="1891" w:firstLine="0"/>
      </w:pPr>
      <w:r>
        <w:t>иметь</w:t>
      </w:r>
      <w:r>
        <w:rPr>
          <w:spacing w:val="-10"/>
        </w:rPr>
        <w:t xml:space="preserve"> </w:t>
      </w:r>
      <w:r>
        <w:t>представление</w:t>
      </w:r>
      <w:r>
        <w:rPr>
          <w:spacing w:val="-6"/>
        </w:rPr>
        <w:t xml:space="preserve"> </w:t>
      </w:r>
      <w:r>
        <w:t>о</w:t>
      </w:r>
      <w:r>
        <w:rPr>
          <w:spacing w:val="-7"/>
        </w:rPr>
        <w:t xml:space="preserve"> </w:t>
      </w:r>
      <w:r>
        <w:t>понятии</w:t>
      </w:r>
      <w:r>
        <w:rPr>
          <w:spacing w:val="-3"/>
        </w:rPr>
        <w:t xml:space="preserve"> </w:t>
      </w:r>
      <w:r>
        <w:t>«бытовой</w:t>
      </w:r>
      <w:r>
        <w:rPr>
          <w:spacing w:val="-8"/>
        </w:rPr>
        <w:t xml:space="preserve"> </w:t>
      </w:r>
      <w:r>
        <w:rPr>
          <w:spacing w:val="-2"/>
        </w:rPr>
        <w:t>жанр»;</w:t>
      </w:r>
    </w:p>
    <w:p w:rsidR="002811B1" w:rsidRDefault="003C6E95">
      <w:pPr>
        <w:pStyle w:val="a3"/>
        <w:ind w:left="1180" w:right="477"/>
      </w:pPr>
      <w:r>
        <w:t>иметь опыт создания композиции на сюжеты из реальной повседневной жизни.</w:t>
      </w:r>
    </w:p>
    <w:p w:rsidR="002811B1" w:rsidRDefault="003C6E95">
      <w:pPr>
        <w:pStyle w:val="2"/>
        <w:ind w:left="1891"/>
      </w:pPr>
      <w:r>
        <w:rPr>
          <w:spacing w:val="-2"/>
        </w:rPr>
        <w:t>Исторический</w:t>
      </w:r>
      <w:r>
        <w:rPr>
          <w:spacing w:val="4"/>
        </w:rPr>
        <w:t xml:space="preserve"> </w:t>
      </w:r>
      <w:r>
        <w:rPr>
          <w:spacing w:val="-2"/>
        </w:rPr>
        <w:t>жанр:</w:t>
      </w:r>
    </w:p>
    <w:p w:rsidR="002811B1" w:rsidRDefault="003C6E95">
      <w:pPr>
        <w:pStyle w:val="a3"/>
        <w:spacing w:line="242" w:lineRule="auto"/>
        <w:ind w:left="1180" w:right="469"/>
      </w:pPr>
      <w:r>
        <w:t>иметь</w:t>
      </w:r>
      <w:r>
        <w:rPr>
          <w:spacing w:val="-7"/>
        </w:rPr>
        <w:t xml:space="preserve"> </w:t>
      </w:r>
      <w:r>
        <w:t>представление</w:t>
      </w:r>
      <w:r>
        <w:rPr>
          <w:spacing w:val="-5"/>
        </w:rPr>
        <w:t xml:space="preserve"> </w:t>
      </w:r>
      <w:r>
        <w:t>о</w:t>
      </w:r>
      <w:r>
        <w:rPr>
          <w:spacing w:val="-6"/>
        </w:rPr>
        <w:t xml:space="preserve"> </w:t>
      </w:r>
      <w:r>
        <w:t>историческом</w:t>
      </w:r>
      <w:r>
        <w:rPr>
          <w:spacing w:val="-4"/>
        </w:rPr>
        <w:t xml:space="preserve"> </w:t>
      </w:r>
      <w:r>
        <w:t>жанре</w:t>
      </w:r>
      <w:r>
        <w:rPr>
          <w:spacing w:val="-5"/>
        </w:rPr>
        <w:t xml:space="preserve"> </w:t>
      </w:r>
      <w:r>
        <w:t>в</w:t>
      </w:r>
      <w:r>
        <w:rPr>
          <w:spacing w:val="-6"/>
        </w:rPr>
        <w:t xml:space="preserve"> </w:t>
      </w:r>
      <w:r>
        <w:t>истории</w:t>
      </w:r>
      <w:r>
        <w:rPr>
          <w:spacing w:val="-6"/>
        </w:rPr>
        <w:t xml:space="preserve"> </w:t>
      </w:r>
      <w:r>
        <w:t>искусства</w:t>
      </w:r>
      <w:r>
        <w:rPr>
          <w:spacing w:val="-5"/>
        </w:rPr>
        <w:t xml:space="preserve"> </w:t>
      </w:r>
      <w:r>
        <w:t>и</w:t>
      </w:r>
      <w:r>
        <w:rPr>
          <w:spacing w:val="-6"/>
        </w:rPr>
        <w:t xml:space="preserve"> </w:t>
      </w:r>
      <w:r>
        <w:t>его значении для жизни общества;</w:t>
      </w:r>
    </w:p>
    <w:p w:rsidR="002811B1" w:rsidRDefault="003C6E95">
      <w:pPr>
        <w:pStyle w:val="a3"/>
        <w:spacing w:line="320" w:lineRule="exact"/>
        <w:ind w:left="1891" w:firstLine="0"/>
      </w:pPr>
      <w:r>
        <w:t>иметь</w:t>
      </w:r>
      <w:r>
        <w:rPr>
          <w:spacing w:val="73"/>
        </w:rPr>
        <w:t xml:space="preserve"> </w:t>
      </w:r>
      <w:r>
        <w:t>представление</w:t>
      </w:r>
      <w:r>
        <w:rPr>
          <w:spacing w:val="76"/>
        </w:rPr>
        <w:t xml:space="preserve"> </w:t>
      </w:r>
      <w:r>
        <w:t>об</w:t>
      </w:r>
      <w:r>
        <w:rPr>
          <w:spacing w:val="77"/>
        </w:rPr>
        <w:t xml:space="preserve"> </w:t>
      </w:r>
      <w:r>
        <w:t>авторах</w:t>
      </w:r>
      <w:r>
        <w:rPr>
          <w:spacing w:val="71"/>
        </w:rPr>
        <w:t xml:space="preserve"> </w:t>
      </w:r>
      <w:r>
        <w:t>и</w:t>
      </w:r>
      <w:r>
        <w:rPr>
          <w:spacing w:val="75"/>
        </w:rPr>
        <w:t xml:space="preserve"> </w:t>
      </w:r>
      <w:r>
        <w:t>содержании</w:t>
      </w:r>
      <w:r>
        <w:rPr>
          <w:spacing w:val="75"/>
        </w:rPr>
        <w:t xml:space="preserve"> </w:t>
      </w:r>
      <w:r>
        <w:t>таких</w:t>
      </w:r>
      <w:r>
        <w:rPr>
          <w:spacing w:val="75"/>
        </w:rPr>
        <w:t xml:space="preserve"> </w:t>
      </w:r>
      <w:r>
        <w:t>картин,</w:t>
      </w:r>
      <w:r>
        <w:rPr>
          <w:spacing w:val="77"/>
        </w:rPr>
        <w:t xml:space="preserve"> </w:t>
      </w:r>
      <w:r>
        <w:rPr>
          <w:spacing w:val="-5"/>
        </w:rPr>
        <w:t>как</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ind w:left="1180" w:right="474" w:firstLine="0"/>
      </w:pPr>
      <w:r>
        <w:t>«Последний день Помпеи» К. Брюллова, «Боярыня Морозова» и других картин В. Сурикова, «Бурлаки на Волге» И. Репина;</w:t>
      </w:r>
    </w:p>
    <w:p w:rsidR="002811B1" w:rsidRDefault="003C6E95">
      <w:pPr>
        <w:pStyle w:val="a3"/>
        <w:spacing w:line="242" w:lineRule="auto"/>
        <w:ind w:left="1180" w:right="474"/>
      </w:pPr>
      <w:r>
        <w:t>иметь представление об основных этапах работы художника над тематической</w:t>
      </w:r>
      <w:r>
        <w:rPr>
          <w:spacing w:val="-17"/>
        </w:rPr>
        <w:t xml:space="preserve"> </w:t>
      </w:r>
      <w:r>
        <w:t>картиной:</w:t>
      </w:r>
      <w:r>
        <w:rPr>
          <w:spacing w:val="-18"/>
        </w:rPr>
        <w:t xml:space="preserve"> </w:t>
      </w:r>
      <w:r>
        <w:t>периода</w:t>
      </w:r>
      <w:r>
        <w:rPr>
          <w:spacing w:val="-14"/>
        </w:rPr>
        <w:t xml:space="preserve"> </w:t>
      </w:r>
      <w:r>
        <w:t>эскизов,</w:t>
      </w:r>
      <w:r>
        <w:rPr>
          <w:spacing w:val="-14"/>
        </w:rPr>
        <w:t xml:space="preserve"> </w:t>
      </w:r>
      <w:r>
        <w:t>периода</w:t>
      </w:r>
      <w:r>
        <w:rPr>
          <w:spacing w:val="-15"/>
        </w:rPr>
        <w:t xml:space="preserve"> </w:t>
      </w:r>
      <w:r>
        <w:t>сбора</w:t>
      </w:r>
      <w:r>
        <w:rPr>
          <w:spacing w:val="-15"/>
        </w:rPr>
        <w:t xml:space="preserve"> </w:t>
      </w:r>
      <w:r>
        <w:t>материала</w:t>
      </w:r>
      <w:r>
        <w:rPr>
          <w:spacing w:val="-15"/>
        </w:rPr>
        <w:t xml:space="preserve"> </w:t>
      </w:r>
      <w:r>
        <w:t>и</w:t>
      </w:r>
      <w:r>
        <w:rPr>
          <w:spacing w:val="-15"/>
        </w:rPr>
        <w:t xml:space="preserve"> </w:t>
      </w:r>
      <w:r>
        <w:t>работы над этюдами, уточнения эскизов, этапов работы над основным холстом;</w:t>
      </w:r>
    </w:p>
    <w:p w:rsidR="002811B1" w:rsidRDefault="003C6E95">
      <w:pPr>
        <w:pStyle w:val="a3"/>
        <w:ind w:left="1180" w:right="465"/>
      </w:pPr>
      <w:r>
        <w:t>иметь</w:t>
      </w:r>
      <w:r>
        <w:rPr>
          <w:spacing w:val="-15"/>
        </w:rPr>
        <w:t xml:space="preserve"> </w:t>
      </w:r>
      <w:r>
        <w:t>опыт</w:t>
      </w:r>
      <w:r>
        <w:rPr>
          <w:spacing w:val="-15"/>
        </w:rPr>
        <w:t xml:space="preserve"> </w:t>
      </w:r>
      <w:r>
        <w:t>разработки</w:t>
      </w:r>
      <w:r>
        <w:rPr>
          <w:spacing w:val="-13"/>
        </w:rPr>
        <w:t xml:space="preserve"> </w:t>
      </w:r>
      <w:r>
        <w:t>композиции</w:t>
      </w:r>
      <w:r>
        <w:rPr>
          <w:spacing w:val="-13"/>
        </w:rPr>
        <w:t xml:space="preserve"> </w:t>
      </w:r>
      <w:r>
        <w:t>на</w:t>
      </w:r>
      <w:r>
        <w:rPr>
          <w:spacing w:val="-12"/>
        </w:rPr>
        <w:t xml:space="preserve"> </w:t>
      </w:r>
      <w:r>
        <w:t>выбранную</w:t>
      </w:r>
      <w:r>
        <w:rPr>
          <w:spacing w:val="-15"/>
        </w:rPr>
        <w:t xml:space="preserve"> </w:t>
      </w:r>
      <w:r>
        <w:t>историческую</w:t>
      </w:r>
      <w:r>
        <w:rPr>
          <w:spacing w:val="-15"/>
        </w:rPr>
        <w:t xml:space="preserve"> </w:t>
      </w:r>
      <w:r>
        <w:t>тему (художественный проект):</w:t>
      </w:r>
      <w:r>
        <w:rPr>
          <w:spacing w:val="-3"/>
        </w:rPr>
        <w:t xml:space="preserve"> </w:t>
      </w:r>
      <w:r>
        <w:t xml:space="preserve">сбор материала, работа над эскизами, работа над </w:t>
      </w:r>
      <w:r>
        <w:rPr>
          <w:spacing w:val="-2"/>
        </w:rPr>
        <w:t>композицией.</w:t>
      </w:r>
    </w:p>
    <w:p w:rsidR="002811B1" w:rsidRDefault="003C6E95">
      <w:pPr>
        <w:pStyle w:val="2"/>
        <w:spacing w:line="320" w:lineRule="exact"/>
      </w:pPr>
      <w:r>
        <w:t>Библейские</w:t>
      </w:r>
      <w:r>
        <w:rPr>
          <w:spacing w:val="-10"/>
        </w:rPr>
        <w:t xml:space="preserve"> </w:t>
      </w:r>
      <w:r>
        <w:t>темы</w:t>
      </w:r>
      <w:r>
        <w:rPr>
          <w:spacing w:val="-12"/>
        </w:rPr>
        <w:t xml:space="preserve"> </w:t>
      </w:r>
      <w:r>
        <w:t>в</w:t>
      </w:r>
      <w:r>
        <w:rPr>
          <w:spacing w:val="-11"/>
        </w:rPr>
        <w:t xml:space="preserve"> </w:t>
      </w:r>
      <w:r>
        <w:t>изобразительном</w:t>
      </w:r>
      <w:r>
        <w:rPr>
          <w:spacing w:val="-5"/>
        </w:rPr>
        <w:t xml:space="preserve"> </w:t>
      </w:r>
      <w:r>
        <w:rPr>
          <w:spacing w:val="-2"/>
        </w:rPr>
        <w:t>искусстве:</w:t>
      </w:r>
    </w:p>
    <w:p w:rsidR="002811B1" w:rsidRDefault="003C6E95">
      <w:pPr>
        <w:pStyle w:val="a3"/>
        <w:ind w:left="1180" w:right="477"/>
      </w:pPr>
      <w:r>
        <w:t xml:space="preserve">иметь представление о значении библейских сюжетов в истории </w:t>
      </w:r>
      <w:r>
        <w:rPr>
          <w:spacing w:val="-2"/>
        </w:rPr>
        <w:t>культуры;</w:t>
      </w:r>
    </w:p>
    <w:p w:rsidR="002811B1" w:rsidRDefault="003C6E95">
      <w:pPr>
        <w:pStyle w:val="a3"/>
        <w:ind w:left="1180" w:right="470"/>
      </w:pPr>
      <w:r>
        <w:t>иметь</w:t>
      </w:r>
      <w:r>
        <w:rPr>
          <w:spacing w:val="-1"/>
        </w:rPr>
        <w:t xml:space="preserve"> </w:t>
      </w:r>
      <w:r>
        <w:t>представление о значении великих – вечных</w:t>
      </w:r>
      <w:r>
        <w:rPr>
          <w:spacing w:val="-4"/>
        </w:rPr>
        <w:t xml:space="preserve"> </w:t>
      </w:r>
      <w:r>
        <w:t>тем в</w:t>
      </w:r>
      <w:r>
        <w:rPr>
          <w:spacing w:val="-1"/>
        </w:rPr>
        <w:t xml:space="preserve"> </w:t>
      </w:r>
      <w:r>
        <w:t>искусстве на основе сюжетов Библии как «духовной оси», соединяющей жизненные позиции разных поколений;</w:t>
      </w:r>
    </w:p>
    <w:p w:rsidR="002811B1" w:rsidRDefault="003C6E95">
      <w:pPr>
        <w:pStyle w:val="a3"/>
        <w:ind w:left="1180" w:right="479"/>
      </w:pPr>
      <w: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2811B1" w:rsidRDefault="003C6E95">
      <w:pPr>
        <w:pStyle w:val="a3"/>
        <w:ind w:left="1180" w:right="477"/>
      </w:pPr>
      <w:r>
        <w:t>иметь представление о картинах на библейские темы в истории русского искусства;</w:t>
      </w:r>
    </w:p>
    <w:p w:rsidR="002811B1" w:rsidRDefault="003C6E95">
      <w:pPr>
        <w:pStyle w:val="a3"/>
        <w:ind w:left="1180" w:right="474"/>
      </w:pPr>
      <w:r>
        <w:t>иметь представление о содержании знаменитых русских картин на библейские</w:t>
      </w:r>
      <w:r>
        <w:rPr>
          <w:spacing w:val="-18"/>
        </w:rPr>
        <w:t xml:space="preserve"> </w:t>
      </w:r>
      <w:r>
        <w:t>темы,</w:t>
      </w:r>
      <w:r>
        <w:rPr>
          <w:spacing w:val="-17"/>
        </w:rPr>
        <w:t xml:space="preserve"> </w:t>
      </w:r>
      <w:r>
        <w:t>таких</w:t>
      </w:r>
      <w:r>
        <w:rPr>
          <w:spacing w:val="-18"/>
        </w:rPr>
        <w:t xml:space="preserve"> </w:t>
      </w:r>
      <w:r>
        <w:t>как</w:t>
      </w:r>
      <w:r>
        <w:rPr>
          <w:spacing w:val="-17"/>
        </w:rPr>
        <w:t xml:space="preserve"> </w:t>
      </w:r>
      <w:r>
        <w:t>«Явление</w:t>
      </w:r>
      <w:r>
        <w:rPr>
          <w:spacing w:val="-16"/>
        </w:rPr>
        <w:t xml:space="preserve"> </w:t>
      </w:r>
      <w:r>
        <w:t>Христа</w:t>
      </w:r>
      <w:r>
        <w:rPr>
          <w:spacing w:val="-15"/>
        </w:rPr>
        <w:t xml:space="preserve"> </w:t>
      </w:r>
      <w:r>
        <w:t>народу»</w:t>
      </w:r>
      <w:r>
        <w:rPr>
          <w:spacing w:val="-18"/>
        </w:rPr>
        <w:t xml:space="preserve"> </w:t>
      </w:r>
      <w:r>
        <w:t>А.</w:t>
      </w:r>
      <w:r>
        <w:rPr>
          <w:spacing w:val="-14"/>
        </w:rPr>
        <w:t xml:space="preserve"> </w:t>
      </w:r>
      <w:r>
        <w:t>Иванова,</w:t>
      </w:r>
      <w:r>
        <w:rPr>
          <w:spacing w:val="-14"/>
        </w:rPr>
        <w:t xml:space="preserve"> </w:t>
      </w:r>
      <w:r>
        <w:t>«Христос в</w:t>
      </w:r>
      <w:r>
        <w:rPr>
          <w:spacing w:val="-1"/>
        </w:rPr>
        <w:t xml:space="preserve"> </w:t>
      </w:r>
      <w:r>
        <w:t>пустыне» И. Крамского, «Тайная вечеря» Н. Ге, «Христос и грешница»</w:t>
      </w:r>
      <w:r>
        <w:rPr>
          <w:spacing w:val="-4"/>
        </w:rPr>
        <w:t xml:space="preserve"> </w:t>
      </w:r>
      <w:r>
        <w:t>В. Поленова и др.;</w:t>
      </w:r>
    </w:p>
    <w:p w:rsidR="002811B1" w:rsidRDefault="003C6E95">
      <w:pPr>
        <w:pStyle w:val="a3"/>
        <w:ind w:left="1180" w:right="477"/>
      </w:pPr>
      <w:r>
        <w:t>иметь</w:t>
      </w:r>
      <w:r>
        <w:rPr>
          <w:spacing w:val="-18"/>
        </w:rPr>
        <w:t xml:space="preserve"> </w:t>
      </w:r>
      <w:r>
        <w:t>представление</w:t>
      </w:r>
      <w:r>
        <w:rPr>
          <w:spacing w:val="-14"/>
        </w:rPr>
        <w:t xml:space="preserve"> </w:t>
      </w:r>
      <w:r>
        <w:t>о</w:t>
      </w:r>
      <w:r>
        <w:rPr>
          <w:spacing w:val="-15"/>
        </w:rPr>
        <w:t xml:space="preserve"> </w:t>
      </w:r>
      <w:r>
        <w:t>смысловом</w:t>
      </w:r>
      <w:r>
        <w:rPr>
          <w:spacing w:val="-14"/>
        </w:rPr>
        <w:t xml:space="preserve"> </w:t>
      </w:r>
      <w:r>
        <w:t>различии</w:t>
      </w:r>
      <w:r>
        <w:rPr>
          <w:spacing w:val="-15"/>
        </w:rPr>
        <w:t xml:space="preserve"> </w:t>
      </w:r>
      <w:r>
        <w:t>между</w:t>
      </w:r>
      <w:r>
        <w:rPr>
          <w:spacing w:val="-18"/>
        </w:rPr>
        <w:t xml:space="preserve"> </w:t>
      </w:r>
      <w:r>
        <w:t>иконой</w:t>
      </w:r>
      <w:r>
        <w:rPr>
          <w:spacing w:val="-14"/>
        </w:rPr>
        <w:t xml:space="preserve"> </w:t>
      </w:r>
      <w:r>
        <w:t>и</w:t>
      </w:r>
      <w:r>
        <w:rPr>
          <w:spacing w:val="-15"/>
        </w:rPr>
        <w:t xml:space="preserve"> </w:t>
      </w:r>
      <w:r>
        <w:t>картиной на библейские темы;</w:t>
      </w:r>
    </w:p>
    <w:p w:rsidR="002811B1" w:rsidRDefault="003C6E95">
      <w:pPr>
        <w:pStyle w:val="a3"/>
        <w:ind w:left="1180" w:right="472"/>
      </w:pPr>
      <w:r>
        <w:t>иметь представления о русской иконописи, о великих русских иконописцах: Андрее Рублёве, Феофане Греке, Дионисии.</w:t>
      </w:r>
    </w:p>
    <w:p w:rsidR="002811B1" w:rsidRDefault="002811B1">
      <w:pPr>
        <w:pStyle w:val="a3"/>
        <w:spacing w:before="4"/>
        <w:ind w:left="0" w:firstLine="0"/>
        <w:jc w:val="left"/>
      </w:pPr>
    </w:p>
    <w:p w:rsidR="002811B1" w:rsidRDefault="003C6E95">
      <w:pPr>
        <w:pStyle w:val="2"/>
        <w:spacing w:line="320" w:lineRule="exact"/>
      </w:pPr>
      <w:r>
        <w:t>Модуль</w:t>
      </w:r>
      <w:r>
        <w:rPr>
          <w:spacing w:val="-5"/>
        </w:rPr>
        <w:t xml:space="preserve"> </w:t>
      </w:r>
      <w:r>
        <w:t>№</w:t>
      </w:r>
      <w:r>
        <w:rPr>
          <w:spacing w:val="-8"/>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rsidR="002811B1" w:rsidRDefault="003C6E95">
      <w:pPr>
        <w:pStyle w:val="a3"/>
        <w:ind w:left="1180" w:right="466"/>
      </w:pPr>
      <w:r>
        <w:t>иметь представление об архитектуре и дизайне как конструктивных видах искусства, т. е. искусства художественного построения предметно- пространственной среды жизни людей;</w:t>
      </w:r>
    </w:p>
    <w:p w:rsidR="002811B1" w:rsidRDefault="003C6E95">
      <w:pPr>
        <w:pStyle w:val="a3"/>
        <w:ind w:left="1180" w:right="474"/>
        <w:jc w:val="left"/>
      </w:pPr>
      <w:r>
        <w:t>иметь</w:t>
      </w:r>
      <w:r>
        <w:rPr>
          <w:spacing w:val="40"/>
        </w:rPr>
        <w:t xml:space="preserve"> </w:t>
      </w:r>
      <w:r>
        <w:t>представление</w:t>
      </w:r>
      <w:r>
        <w:rPr>
          <w:spacing w:val="40"/>
        </w:rPr>
        <w:t xml:space="preserve"> </w:t>
      </w:r>
      <w:r>
        <w:t>о</w:t>
      </w:r>
      <w:r>
        <w:rPr>
          <w:spacing w:val="40"/>
        </w:rPr>
        <w:t xml:space="preserve"> </w:t>
      </w:r>
      <w:r>
        <w:t>роли</w:t>
      </w:r>
      <w:r>
        <w:rPr>
          <w:spacing w:val="40"/>
        </w:rPr>
        <w:t xml:space="preserve"> </w:t>
      </w:r>
      <w:r>
        <w:t>архитектуры</w:t>
      </w:r>
      <w:r>
        <w:rPr>
          <w:spacing w:val="40"/>
        </w:rPr>
        <w:t xml:space="preserve"> </w:t>
      </w:r>
      <w:r>
        <w:t>и</w:t>
      </w:r>
      <w:r>
        <w:rPr>
          <w:spacing w:val="40"/>
        </w:rPr>
        <w:t xml:space="preserve"> </w:t>
      </w:r>
      <w:r>
        <w:t>дизайна</w:t>
      </w:r>
      <w:r>
        <w:rPr>
          <w:spacing w:val="40"/>
        </w:rPr>
        <w:t xml:space="preserve"> </w:t>
      </w:r>
      <w:r>
        <w:t>в</w:t>
      </w:r>
      <w:r>
        <w:rPr>
          <w:spacing w:val="40"/>
        </w:rPr>
        <w:t xml:space="preserve"> </w:t>
      </w:r>
      <w:r>
        <w:t>построении предметно-пространственной среды жизнедеятельности человека;</w:t>
      </w:r>
    </w:p>
    <w:p w:rsidR="002811B1" w:rsidRDefault="003C6E95">
      <w:pPr>
        <w:pStyle w:val="a3"/>
        <w:ind w:left="1180" w:right="471"/>
        <w:jc w:val="left"/>
      </w:pPr>
      <w:r>
        <w:t>иметь</w:t>
      </w:r>
      <w:r>
        <w:rPr>
          <w:spacing w:val="34"/>
        </w:rPr>
        <w:t xml:space="preserve"> </w:t>
      </w:r>
      <w:r>
        <w:t>представление</w:t>
      </w:r>
      <w:r>
        <w:rPr>
          <w:spacing w:val="37"/>
        </w:rPr>
        <w:t xml:space="preserve"> </w:t>
      </w:r>
      <w:r>
        <w:t>о</w:t>
      </w:r>
      <w:r>
        <w:rPr>
          <w:spacing w:val="36"/>
        </w:rPr>
        <w:t xml:space="preserve"> </w:t>
      </w:r>
      <w:r>
        <w:t>влиянии</w:t>
      </w:r>
      <w:r>
        <w:rPr>
          <w:spacing w:val="36"/>
        </w:rPr>
        <w:t xml:space="preserve"> </w:t>
      </w:r>
      <w:r>
        <w:t>предметно-пространственной</w:t>
      </w:r>
      <w:r>
        <w:rPr>
          <w:spacing w:val="36"/>
        </w:rPr>
        <w:t xml:space="preserve"> </w:t>
      </w:r>
      <w:r>
        <w:t>среды на чувства, установки и поведение человека;</w:t>
      </w:r>
    </w:p>
    <w:p w:rsidR="002811B1" w:rsidRDefault="003C6E95">
      <w:pPr>
        <w:pStyle w:val="a3"/>
        <w:ind w:left="1180"/>
        <w:jc w:val="left"/>
      </w:pPr>
      <w:r>
        <w:t>иметь</w:t>
      </w:r>
      <w:r>
        <w:rPr>
          <w:spacing w:val="39"/>
        </w:rPr>
        <w:t xml:space="preserve"> </w:t>
      </w:r>
      <w:r>
        <w:t>представления</w:t>
      </w:r>
      <w:r>
        <w:rPr>
          <w:spacing w:val="40"/>
        </w:rPr>
        <w:t xml:space="preserve"> </w:t>
      </w:r>
      <w:r>
        <w:t>о</w:t>
      </w:r>
      <w:r>
        <w:rPr>
          <w:spacing w:val="40"/>
        </w:rPr>
        <w:t xml:space="preserve"> </w:t>
      </w:r>
      <w:r>
        <w:t>ценности</w:t>
      </w:r>
      <w:r>
        <w:rPr>
          <w:spacing w:val="40"/>
        </w:rPr>
        <w:t xml:space="preserve"> </w:t>
      </w:r>
      <w:r>
        <w:t>сохранения</w:t>
      </w:r>
      <w:r>
        <w:rPr>
          <w:spacing w:val="40"/>
        </w:rPr>
        <w:t xml:space="preserve"> </w:t>
      </w:r>
      <w:r>
        <w:t>культурного</w:t>
      </w:r>
      <w:r>
        <w:rPr>
          <w:spacing w:val="40"/>
        </w:rPr>
        <w:t xml:space="preserve"> </w:t>
      </w:r>
      <w:r>
        <w:t>наследия, выраженного в архитектуре, предметах труда и быта разных эпох.</w:t>
      </w:r>
    </w:p>
    <w:p w:rsidR="002811B1" w:rsidRDefault="003C6E95">
      <w:pPr>
        <w:pStyle w:val="2"/>
        <w:spacing w:line="320" w:lineRule="exact"/>
        <w:jc w:val="left"/>
      </w:pPr>
      <w:r>
        <w:t>Графический</w:t>
      </w:r>
      <w:r>
        <w:rPr>
          <w:spacing w:val="-17"/>
        </w:rPr>
        <w:t xml:space="preserve"> </w:t>
      </w:r>
      <w:r>
        <w:rPr>
          <w:spacing w:val="-2"/>
        </w:rPr>
        <w:t>дизайн:</w:t>
      </w:r>
    </w:p>
    <w:p w:rsidR="002811B1" w:rsidRDefault="003C6E95">
      <w:pPr>
        <w:pStyle w:val="a3"/>
        <w:ind w:left="1180" w:right="471"/>
        <w:jc w:val="left"/>
      </w:pPr>
      <w:r>
        <w:rPr>
          <w:spacing w:val="-2"/>
        </w:rPr>
        <w:t>иметь</w:t>
      </w:r>
      <w:r>
        <w:rPr>
          <w:spacing w:val="-11"/>
        </w:rPr>
        <w:t xml:space="preserve"> </w:t>
      </w:r>
      <w:r>
        <w:rPr>
          <w:spacing w:val="-2"/>
        </w:rPr>
        <w:t>представления</w:t>
      </w:r>
      <w:r>
        <w:rPr>
          <w:spacing w:val="-8"/>
        </w:rPr>
        <w:t xml:space="preserve"> </w:t>
      </w:r>
      <w:r>
        <w:rPr>
          <w:spacing w:val="-2"/>
        </w:rPr>
        <w:t>о</w:t>
      </w:r>
      <w:r>
        <w:rPr>
          <w:spacing w:val="-9"/>
        </w:rPr>
        <w:t xml:space="preserve"> </w:t>
      </w:r>
      <w:r>
        <w:rPr>
          <w:spacing w:val="-2"/>
        </w:rPr>
        <w:t>понятии</w:t>
      </w:r>
      <w:r>
        <w:rPr>
          <w:spacing w:val="-9"/>
        </w:rPr>
        <w:t xml:space="preserve"> </w:t>
      </w:r>
      <w:r>
        <w:rPr>
          <w:spacing w:val="-2"/>
        </w:rPr>
        <w:t>формальной</w:t>
      </w:r>
      <w:r>
        <w:rPr>
          <w:spacing w:val="-9"/>
        </w:rPr>
        <w:t xml:space="preserve"> </w:t>
      </w:r>
      <w:r>
        <w:rPr>
          <w:spacing w:val="-2"/>
        </w:rPr>
        <w:t>композиции</w:t>
      </w:r>
      <w:r>
        <w:rPr>
          <w:spacing w:val="-9"/>
        </w:rPr>
        <w:t xml:space="preserve"> </w:t>
      </w:r>
      <w:r>
        <w:rPr>
          <w:spacing w:val="-2"/>
        </w:rPr>
        <w:t>и</w:t>
      </w:r>
      <w:r>
        <w:rPr>
          <w:spacing w:val="-9"/>
        </w:rPr>
        <w:t xml:space="preserve"> </w:t>
      </w:r>
      <w:r>
        <w:rPr>
          <w:spacing w:val="-2"/>
        </w:rPr>
        <w:t>её</w:t>
      </w:r>
      <w:r>
        <w:rPr>
          <w:spacing w:val="-8"/>
        </w:rPr>
        <w:t xml:space="preserve"> </w:t>
      </w:r>
      <w:r>
        <w:rPr>
          <w:spacing w:val="-2"/>
        </w:rPr>
        <w:t xml:space="preserve">значении </w:t>
      </w:r>
      <w:r>
        <w:t>как основы языка конструктивных искусств;</w:t>
      </w:r>
    </w:p>
    <w:p w:rsidR="002811B1" w:rsidRDefault="003C6E95">
      <w:pPr>
        <w:pStyle w:val="a3"/>
        <w:tabs>
          <w:tab w:val="left" w:pos="2816"/>
          <w:tab w:val="left" w:pos="4787"/>
          <w:tab w:val="left" w:pos="5301"/>
          <w:tab w:val="left" w:pos="6687"/>
          <w:tab w:val="left" w:pos="8095"/>
          <w:tab w:val="left" w:pos="8464"/>
          <w:tab w:val="left" w:pos="10178"/>
        </w:tabs>
        <w:spacing w:before="1"/>
        <w:ind w:left="1180" w:right="467"/>
        <w:jc w:val="left"/>
      </w:pPr>
      <w:r>
        <w:rPr>
          <w:spacing w:val="-2"/>
        </w:rPr>
        <w:t>иметь</w:t>
      </w:r>
      <w:r>
        <w:tab/>
      </w:r>
      <w:r>
        <w:rPr>
          <w:spacing w:val="-2"/>
        </w:rPr>
        <w:t>представление</w:t>
      </w:r>
      <w:r>
        <w:tab/>
      </w:r>
      <w:r>
        <w:rPr>
          <w:spacing w:val="-6"/>
        </w:rPr>
        <w:t>об</w:t>
      </w:r>
      <w:r>
        <w:tab/>
      </w:r>
      <w:r>
        <w:rPr>
          <w:spacing w:val="-2"/>
        </w:rPr>
        <w:t>основных</w:t>
      </w:r>
      <w:r>
        <w:tab/>
      </w:r>
      <w:r>
        <w:rPr>
          <w:spacing w:val="-2"/>
        </w:rPr>
        <w:t>средствах</w:t>
      </w:r>
      <w:r>
        <w:tab/>
      </w:r>
      <w:r>
        <w:rPr>
          <w:spacing w:val="-10"/>
        </w:rPr>
        <w:t>–</w:t>
      </w:r>
      <w:r>
        <w:tab/>
      </w:r>
      <w:r>
        <w:rPr>
          <w:spacing w:val="-2"/>
        </w:rPr>
        <w:t>требованиях</w:t>
      </w:r>
      <w:r>
        <w:tab/>
      </w:r>
      <w:r>
        <w:rPr>
          <w:spacing w:val="-10"/>
        </w:rPr>
        <w:t xml:space="preserve">к </w:t>
      </w:r>
      <w:r>
        <w:rPr>
          <w:spacing w:val="-2"/>
        </w:rPr>
        <w:t>композиции;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891" w:right="471" w:firstLine="0"/>
        <w:jc w:val="left"/>
      </w:pPr>
      <w:r>
        <w:t>иметь представления об основных типах формальной композиции; иметь</w:t>
      </w:r>
      <w:r>
        <w:rPr>
          <w:spacing w:val="78"/>
          <w:w w:val="150"/>
        </w:rPr>
        <w:t xml:space="preserve"> </w:t>
      </w:r>
      <w:r>
        <w:t>опыт</w:t>
      </w:r>
      <w:r>
        <w:rPr>
          <w:spacing w:val="79"/>
          <w:w w:val="150"/>
        </w:rPr>
        <w:t xml:space="preserve"> </w:t>
      </w:r>
      <w:r>
        <w:t>составления</w:t>
      </w:r>
      <w:r>
        <w:rPr>
          <w:spacing w:val="80"/>
          <w:w w:val="150"/>
        </w:rPr>
        <w:t xml:space="preserve"> </w:t>
      </w:r>
      <w:r>
        <w:t>различных</w:t>
      </w:r>
      <w:r>
        <w:rPr>
          <w:spacing w:val="80"/>
          <w:w w:val="150"/>
        </w:rPr>
        <w:t xml:space="preserve"> </w:t>
      </w:r>
      <w:r>
        <w:t>формальных</w:t>
      </w:r>
      <w:r>
        <w:rPr>
          <w:spacing w:val="80"/>
        </w:rPr>
        <w:t xml:space="preserve"> </w:t>
      </w:r>
      <w:r>
        <w:t>композиции</w:t>
      </w:r>
      <w:r>
        <w:rPr>
          <w:spacing w:val="80"/>
          <w:w w:val="150"/>
        </w:rPr>
        <w:t xml:space="preserve"> </w:t>
      </w:r>
      <w:r>
        <w:t>на</w:t>
      </w:r>
    </w:p>
    <w:p w:rsidR="002811B1" w:rsidRDefault="003C6E95">
      <w:pPr>
        <w:pStyle w:val="a3"/>
        <w:spacing w:line="321" w:lineRule="exact"/>
        <w:ind w:left="1180" w:firstLine="0"/>
        <w:jc w:val="left"/>
      </w:pPr>
      <w:r>
        <w:rPr>
          <w:spacing w:val="-2"/>
        </w:rPr>
        <w:t>плоскости;</w:t>
      </w:r>
    </w:p>
    <w:p w:rsidR="002811B1" w:rsidRDefault="003C6E95">
      <w:pPr>
        <w:pStyle w:val="a3"/>
        <w:spacing w:line="244" w:lineRule="auto"/>
        <w:ind w:left="1180"/>
        <w:jc w:val="left"/>
      </w:pPr>
      <w:r>
        <w:t>иметь</w:t>
      </w:r>
      <w:r>
        <w:rPr>
          <w:spacing w:val="-10"/>
        </w:rPr>
        <w:t xml:space="preserve"> </w:t>
      </w:r>
      <w:r>
        <w:t>опыт</w:t>
      </w:r>
      <w:r>
        <w:rPr>
          <w:spacing w:val="-9"/>
        </w:rPr>
        <w:t xml:space="preserve"> </w:t>
      </w:r>
      <w:r>
        <w:t>составления</w:t>
      </w:r>
      <w:r>
        <w:rPr>
          <w:spacing w:val="-8"/>
        </w:rPr>
        <w:t xml:space="preserve"> </w:t>
      </w:r>
      <w:r>
        <w:t>формальных</w:t>
      </w:r>
      <w:r>
        <w:rPr>
          <w:spacing w:val="-12"/>
        </w:rPr>
        <w:t xml:space="preserve"> </w:t>
      </w:r>
      <w:r>
        <w:t>композиции</w:t>
      </w:r>
      <w:r>
        <w:rPr>
          <w:spacing w:val="-8"/>
        </w:rPr>
        <w:t xml:space="preserve"> </w:t>
      </w:r>
      <w:r>
        <w:t>на</w:t>
      </w:r>
      <w:r>
        <w:rPr>
          <w:spacing w:val="-8"/>
        </w:rPr>
        <w:t xml:space="preserve"> </w:t>
      </w:r>
      <w:r>
        <w:t>выражение</w:t>
      </w:r>
      <w:r>
        <w:rPr>
          <w:spacing w:val="-7"/>
        </w:rPr>
        <w:t xml:space="preserve"> </w:t>
      </w:r>
      <w:r>
        <w:t>в</w:t>
      </w:r>
      <w:r>
        <w:rPr>
          <w:spacing w:val="-9"/>
        </w:rPr>
        <w:t xml:space="preserve"> </w:t>
      </w:r>
      <w:r>
        <w:t>них движения и статики;</w:t>
      </w:r>
    </w:p>
    <w:p w:rsidR="002811B1" w:rsidRDefault="003C6E95">
      <w:pPr>
        <w:pStyle w:val="a3"/>
        <w:ind w:left="1180"/>
        <w:jc w:val="left"/>
      </w:pPr>
      <w:r>
        <w:t>иметь</w:t>
      </w:r>
      <w:r>
        <w:rPr>
          <w:spacing w:val="39"/>
        </w:rPr>
        <w:t xml:space="preserve"> </w:t>
      </w:r>
      <w:r>
        <w:t>опыт</w:t>
      </w:r>
      <w:r>
        <w:rPr>
          <w:spacing w:val="40"/>
        </w:rPr>
        <w:t xml:space="preserve"> </w:t>
      </w:r>
      <w:r>
        <w:t>первоначальных</w:t>
      </w:r>
      <w:r>
        <w:rPr>
          <w:spacing w:val="40"/>
        </w:rPr>
        <w:t xml:space="preserve"> </w:t>
      </w:r>
      <w:r>
        <w:t>навыков</w:t>
      </w:r>
      <w:r>
        <w:rPr>
          <w:spacing w:val="40"/>
        </w:rPr>
        <w:t xml:space="preserve"> </w:t>
      </w:r>
      <w:r>
        <w:t>вариативности</w:t>
      </w:r>
      <w:r>
        <w:rPr>
          <w:spacing w:val="40"/>
        </w:rPr>
        <w:t xml:space="preserve"> </w:t>
      </w:r>
      <w:r>
        <w:t>в</w:t>
      </w:r>
      <w:r>
        <w:rPr>
          <w:spacing w:val="40"/>
        </w:rPr>
        <w:t xml:space="preserve"> </w:t>
      </w:r>
      <w:r>
        <w:t>ритмической организации листа;</w:t>
      </w:r>
    </w:p>
    <w:p w:rsidR="002811B1" w:rsidRDefault="003C6E95">
      <w:pPr>
        <w:pStyle w:val="a3"/>
        <w:ind w:left="1891" w:right="471" w:firstLine="0"/>
        <w:jc w:val="left"/>
      </w:pPr>
      <w:r>
        <w:t>иметь представление о роли цвета в конструктивных искусствах; иметь</w:t>
      </w:r>
      <w:r>
        <w:rPr>
          <w:spacing w:val="-7"/>
        </w:rPr>
        <w:t xml:space="preserve"> </w:t>
      </w:r>
      <w:r>
        <w:t>представление</w:t>
      </w:r>
      <w:r>
        <w:rPr>
          <w:spacing w:val="-4"/>
        </w:rPr>
        <w:t xml:space="preserve"> </w:t>
      </w:r>
      <w:r>
        <w:t>о технологии</w:t>
      </w:r>
      <w:r>
        <w:rPr>
          <w:spacing w:val="-5"/>
        </w:rPr>
        <w:t xml:space="preserve"> </w:t>
      </w:r>
      <w:r>
        <w:t>использования</w:t>
      </w:r>
      <w:r>
        <w:rPr>
          <w:spacing w:val="-4"/>
        </w:rPr>
        <w:t xml:space="preserve"> </w:t>
      </w:r>
      <w:r>
        <w:t>цвета</w:t>
      </w:r>
      <w:r>
        <w:rPr>
          <w:spacing w:val="-4"/>
        </w:rPr>
        <w:t xml:space="preserve"> </w:t>
      </w:r>
      <w:r>
        <w:t>в</w:t>
      </w:r>
      <w:r>
        <w:rPr>
          <w:spacing w:val="-6"/>
        </w:rPr>
        <w:t xml:space="preserve"> </w:t>
      </w:r>
      <w:r>
        <w:t>живописи</w:t>
      </w:r>
      <w:r>
        <w:rPr>
          <w:spacing w:val="-5"/>
        </w:rPr>
        <w:t xml:space="preserve"> </w:t>
      </w:r>
      <w:r>
        <w:t>и</w:t>
      </w:r>
    </w:p>
    <w:p w:rsidR="002811B1" w:rsidRDefault="003C6E95">
      <w:pPr>
        <w:pStyle w:val="a3"/>
        <w:spacing w:line="321" w:lineRule="exact"/>
        <w:ind w:left="1180" w:firstLine="0"/>
        <w:jc w:val="left"/>
      </w:pPr>
      <w:r>
        <w:t>в</w:t>
      </w:r>
      <w:r>
        <w:rPr>
          <w:spacing w:val="-8"/>
        </w:rPr>
        <w:t xml:space="preserve"> </w:t>
      </w:r>
      <w:r>
        <w:t>конструктивных</w:t>
      </w:r>
      <w:r>
        <w:rPr>
          <w:spacing w:val="-10"/>
        </w:rPr>
        <w:t xml:space="preserve"> </w:t>
      </w:r>
      <w:r>
        <w:rPr>
          <w:spacing w:val="-2"/>
        </w:rPr>
        <w:t>искусствах;</w:t>
      </w:r>
    </w:p>
    <w:p w:rsidR="002811B1" w:rsidRDefault="003C6E95">
      <w:pPr>
        <w:pStyle w:val="a3"/>
        <w:spacing w:line="322" w:lineRule="exact"/>
        <w:ind w:left="1891" w:firstLine="0"/>
      </w:pPr>
      <w:r>
        <w:t>иметь</w:t>
      </w:r>
      <w:r>
        <w:rPr>
          <w:spacing w:val="-12"/>
        </w:rPr>
        <w:t xml:space="preserve"> </w:t>
      </w:r>
      <w:r>
        <w:t>представление</w:t>
      </w:r>
      <w:r>
        <w:rPr>
          <w:spacing w:val="-8"/>
        </w:rPr>
        <w:t xml:space="preserve"> </w:t>
      </w:r>
      <w:r>
        <w:t>о</w:t>
      </w:r>
      <w:r>
        <w:rPr>
          <w:spacing w:val="-9"/>
        </w:rPr>
        <w:t xml:space="preserve"> </w:t>
      </w:r>
      <w:r>
        <w:t>выражении</w:t>
      </w:r>
      <w:r>
        <w:rPr>
          <w:spacing w:val="-10"/>
        </w:rPr>
        <w:t xml:space="preserve"> </w:t>
      </w:r>
      <w:r>
        <w:t>«цветовой</w:t>
      </w:r>
      <w:r>
        <w:rPr>
          <w:spacing w:val="-9"/>
        </w:rPr>
        <w:t xml:space="preserve"> </w:t>
      </w:r>
      <w:r>
        <w:rPr>
          <w:spacing w:val="-2"/>
        </w:rPr>
        <w:t>образ»;</w:t>
      </w:r>
    </w:p>
    <w:p w:rsidR="002811B1" w:rsidRDefault="003C6E95">
      <w:pPr>
        <w:pStyle w:val="a3"/>
        <w:ind w:left="1180" w:right="477"/>
      </w:pPr>
      <w:r>
        <w:t>иметь</w:t>
      </w:r>
      <w:r>
        <w:rPr>
          <w:spacing w:val="-18"/>
        </w:rPr>
        <w:t xml:space="preserve"> </w:t>
      </w:r>
      <w:r>
        <w:t>опыт</w:t>
      </w:r>
      <w:r>
        <w:rPr>
          <w:spacing w:val="-17"/>
        </w:rPr>
        <w:t xml:space="preserve"> </w:t>
      </w:r>
      <w:r>
        <w:t>применения</w:t>
      </w:r>
      <w:r>
        <w:rPr>
          <w:spacing w:val="-17"/>
        </w:rPr>
        <w:t xml:space="preserve"> </w:t>
      </w:r>
      <w:r>
        <w:t>цвета</w:t>
      </w:r>
      <w:r>
        <w:rPr>
          <w:spacing w:val="-14"/>
        </w:rPr>
        <w:t xml:space="preserve"> </w:t>
      </w:r>
      <w:r>
        <w:t>в</w:t>
      </w:r>
      <w:r>
        <w:rPr>
          <w:spacing w:val="-17"/>
        </w:rPr>
        <w:t xml:space="preserve"> </w:t>
      </w:r>
      <w:r>
        <w:t>графических</w:t>
      </w:r>
      <w:r>
        <w:rPr>
          <w:spacing w:val="-18"/>
        </w:rPr>
        <w:t xml:space="preserve"> </w:t>
      </w:r>
      <w:r>
        <w:t>композициях</w:t>
      </w:r>
      <w:r>
        <w:rPr>
          <w:spacing w:val="-17"/>
        </w:rPr>
        <w:t xml:space="preserve"> </w:t>
      </w:r>
      <w:r>
        <w:t>как</w:t>
      </w:r>
      <w:r>
        <w:rPr>
          <w:spacing w:val="-16"/>
        </w:rPr>
        <w:t xml:space="preserve"> </w:t>
      </w:r>
      <w:r>
        <w:t>акцента или доминанты, объединённых одним стилем;</w:t>
      </w:r>
    </w:p>
    <w:p w:rsidR="002811B1" w:rsidRDefault="003C6E95">
      <w:pPr>
        <w:pStyle w:val="a3"/>
        <w:ind w:left="1180" w:right="479"/>
      </w:pPr>
      <w:r>
        <w:t xml:space="preserve">иметь представление о шрифте как графическом рисунке начертания букв, объединённых общим стилем, отвечающим законам художественной </w:t>
      </w:r>
      <w:r>
        <w:rPr>
          <w:spacing w:val="-2"/>
        </w:rPr>
        <w:t>композиции;</w:t>
      </w:r>
    </w:p>
    <w:p w:rsidR="002811B1" w:rsidRDefault="003C6E95">
      <w:pPr>
        <w:pStyle w:val="a3"/>
        <w:spacing w:line="242" w:lineRule="auto"/>
        <w:ind w:left="1180" w:right="478"/>
      </w:pPr>
      <w:r>
        <w:t>иметь</w:t>
      </w:r>
      <w:r>
        <w:rPr>
          <w:spacing w:val="-17"/>
        </w:rPr>
        <w:t xml:space="preserve"> </w:t>
      </w:r>
      <w:r>
        <w:t>представление</w:t>
      </w:r>
      <w:r>
        <w:rPr>
          <w:spacing w:val="-16"/>
        </w:rPr>
        <w:t xml:space="preserve"> </w:t>
      </w:r>
      <w:r>
        <w:t>о</w:t>
      </w:r>
      <w:r>
        <w:rPr>
          <w:spacing w:val="-16"/>
        </w:rPr>
        <w:t xml:space="preserve"> </w:t>
      </w:r>
      <w:r>
        <w:t>соотнесении</w:t>
      </w:r>
      <w:r>
        <w:rPr>
          <w:spacing w:val="-16"/>
        </w:rPr>
        <w:t xml:space="preserve"> </w:t>
      </w:r>
      <w:r>
        <w:t>особенностей</w:t>
      </w:r>
      <w:r>
        <w:rPr>
          <w:spacing w:val="-16"/>
        </w:rPr>
        <w:t xml:space="preserve"> </w:t>
      </w:r>
      <w:r>
        <w:t>стилизации</w:t>
      </w:r>
      <w:r>
        <w:rPr>
          <w:spacing w:val="-16"/>
        </w:rPr>
        <w:t xml:space="preserve"> </w:t>
      </w:r>
      <w:r>
        <w:t>рисунка шрифта и содержания текста;</w:t>
      </w:r>
    </w:p>
    <w:p w:rsidR="002811B1" w:rsidRDefault="003C6E95">
      <w:pPr>
        <w:pStyle w:val="a3"/>
        <w:ind w:left="1180" w:right="475"/>
      </w:pPr>
      <w: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2811B1" w:rsidRDefault="003C6E95">
      <w:pPr>
        <w:pStyle w:val="a3"/>
        <w:ind w:left="1180" w:right="473"/>
      </w:pPr>
      <w:r>
        <w:t>иметь опыт применения печатного слова, типографской строки в качестве элементов графической композиции;</w:t>
      </w:r>
    </w:p>
    <w:p w:rsidR="002811B1" w:rsidRDefault="003C6E95">
      <w:pPr>
        <w:pStyle w:val="a3"/>
        <w:ind w:left="1180" w:right="479"/>
      </w:pPr>
      <w:r>
        <w:t>иметь представление о функции логотипа как представительского знака, эмблемы, торговой марки;</w:t>
      </w:r>
    </w:p>
    <w:p w:rsidR="002811B1" w:rsidRDefault="003C6E95">
      <w:pPr>
        <w:pStyle w:val="a3"/>
        <w:spacing w:line="321" w:lineRule="exact"/>
        <w:ind w:left="1891" w:firstLine="0"/>
      </w:pPr>
      <w:r>
        <w:t>иметь</w:t>
      </w:r>
      <w:r>
        <w:rPr>
          <w:spacing w:val="-9"/>
        </w:rPr>
        <w:t xml:space="preserve"> </w:t>
      </w:r>
      <w:r>
        <w:t>представление</w:t>
      </w:r>
      <w:r>
        <w:rPr>
          <w:spacing w:val="-6"/>
        </w:rPr>
        <w:t xml:space="preserve"> </w:t>
      </w:r>
      <w:r>
        <w:t>о</w:t>
      </w:r>
      <w:r>
        <w:rPr>
          <w:spacing w:val="-7"/>
        </w:rPr>
        <w:t xml:space="preserve"> </w:t>
      </w:r>
      <w:r>
        <w:t>шрифтовом</w:t>
      </w:r>
      <w:r>
        <w:rPr>
          <w:spacing w:val="-5"/>
        </w:rPr>
        <w:t xml:space="preserve"> </w:t>
      </w:r>
      <w:r>
        <w:t>и</w:t>
      </w:r>
      <w:r>
        <w:rPr>
          <w:spacing w:val="-7"/>
        </w:rPr>
        <w:t xml:space="preserve"> </w:t>
      </w:r>
      <w:r>
        <w:t>знаковом</w:t>
      </w:r>
      <w:r>
        <w:rPr>
          <w:spacing w:val="-5"/>
        </w:rPr>
        <w:t xml:space="preserve"> </w:t>
      </w:r>
      <w:r>
        <w:t>видах</w:t>
      </w:r>
      <w:r>
        <w:rPr>
          <w:spacing w:val="-10"/>
        </w:rPr>
        <w:t xml:space="preserve"> </w:t>
      </w:r>
      <w:r>
        <w:rPr>
          <w:spacing w:val="-2"/>
        </w:rPr>
        <w:t>логотипа;</w:t>
      </w:r>
    </w:p>
    <w:p w:rsidR="002811B1" w:rsidRDefault="003C6E95">
      <w:pPr>
        <w:tabs>
          <w:tab w:val="left" w:pos="2211"/>
          <w:tab w:val="left" w:pos="4192"/>
          <w:tab w:val="left" w:pos="5123"/>
          <w:tab w:val="left" w:pos="6826"/>
          <w:tab w:val="left" w:pos="8607"/>
        </w:tabs>
        <w:ind w:left="1180" w:right="475" w:firstLine="710"/>
        <w:jc w:val="right"/>
        <w:rPr>
          <w:sz w:val="28"/>
        </w:rPr>
      </w:pPr>
      <w:r>
        <w:rPr>
          <w:i/>
          <w:sz w:val="28"/>
        </w:rPr>
        <w:t>иметь</w:t>
      </w:r>
      <w:r>
        <w:rPr>
          <w:i/>
          <w:spacing w:val="-18"/>
          <w:sz w:val="28"/>
        </w:rPr>
        <w:t xml:space="preserve"> </w:t>
      </w:r>
      <w:r>
        <w:rPr>
          <w:i/>
          <w:sz w:val="28"/>
        </w:rPr>
        <w:t>практический</w:t>
      </w:r>
      <w:r>
        <w:rPr>
          <w:i/>
          <w:spacing w:val="-17"/>
          <w:sz w:val="28"/>
        </w:rPr>
        <w:t xml:space="preserve"> </w:t>
      </w:r>
      <w:r>
        <w:rPr>
          <w:i/>
          <w:sz w:val="28"/>
        </w:rPr>
        <w:t>опыт</w:t>
      </w:r>
      <w:r>
        <w:rPr>
          <w:i/>
          <w:spacing w:val="-18"/>
          <w:sz w:val="28"/>
        </w:rPr>
        <w:t xml:space="preserve"> </w:t>
      </w:r>
      <w:r>
        <w:rPr>
          <w:i/>
          <w:sz w:val="28"/>
        </w:rPr>
        <w:t>разработки</w:t>
      </w:r>
      <w:r>
        <w:rPr>
          <w:i/>
          <w:spacing w:val="-17"/>
          <w:sz w:val="28"/>
        </w:rPr>
        <w:t xml:space="preserve"> </w:t>
      </w:r>
      <w:r>
        <w:rPr>
          <w:i/>
          <w:sz w:val="28"/>
        </w:rPr>
        <w:t>логотипа</w:t>
      </w:r>
      <w:r>
        <w:rPr>
          <w:i/>
          <w:spacing w:val="-18"/>
          <w:sz w:val="28"/>
        </w:rPr>
        <w:t xml:space="preserve"> </w:t>
      </w:r>
      <w:r>
        <w:rPr>
          <w:i/>
          <w:sz w:val="28"/>
        </w:rPr>
        <w:t>на</w:t>
      </w:r>
      <w:r>
        <w:rPr>
          <w:i/>
          <w:spacing w:val="-17"/>
          <w:sz w:val="28"/>
        </w:rPr>
        <w:t xml:space="preserve"> </w:t>
      </w:r>
      <w:r>
        <w:rPr>
          <w:i/>
          <w:sz w:val="28"/>
        </w:rPr>
        <w:t>выбранную</w:t>
      </w:r>
      <w:r>
        <w:rPr>
          <w:i/>
          <w:spacing w:val="-18"/>
          <w:sz w:val="28"/>
        </w:rPr>
        <w:t xml:space="preserve"> </w:t>
      </w:r>
      <w:r>
        <w:rPr>
          <w:i/>
          <w:sz w:val="28"/>
        </w:rPr>
        <w:t xml:space="preserve">тему; </w:t>
      </w:r>
      <w:r>
        <w:rPr>
          <w:spacing w:val="-2"/>
          <w:sz w:val="28"/>
        </w:rPr>
        <w:t>иметь</w:t>
      </w:r>
      <w:r>
        <w:rPr>
          <w:sz w:val="28"/>
        </w:rPr>
        <w:tab/>
      </w:r>
      <w:r>
        <w:rPr>
          <w:spacing w:val="-2"/>
          <w:sz w:val="28"/>
        </w:rPr>
        <w:t>практический</w:t>
      </w:r>
      <w:r>
        <w:rPr>
          <w:sz w:val="28"/>
        </w:rPr>
        <w:tab/>
      </w:r>
      <w:r>
        <w:rPr>
          <w:spacing w:val="-4"/>
          <w:sz w:val="28"/>
        </w:rPr>
        <w:t>опыт</w:t>
      </w:r>
      <w:r>
        <w:rPr>
          <w:sz w:val="28"/>
        </w:rPr>
        <w:tab/>
      </w:r>
      <w:r>
        <w:rPr>
          <w:spacing w:val="-2"/>
          <w:sz w:val="28"/>
        </w:rPr>
        <w:t>построения</w:t>
      </w:r>
      <w:r>
        <w:rPr>
          <w:sz w:val="28"/>
        </w:rPr>
        <w:tab/>
      </w:r>
      <w:r>
        <w:rPr>
          <w:spacing w:val="-2"/>
          <w:sz w:val="28"/>
        </w:rPr>
        <w:t>композиции</w:t>
      </w:r>
      <w:r>
        <w:rPr>
          <w:sz w:val="28"/>
        </w:rPr>
        <w:tab/>
      </w:r>
      <w:r>
        <w:rPr>
          <w:spacing w:val="-2"/>
          <w:sz w:val="28"/>
        </w:rPr>
        <w:t xml:space="preserve">плаката, </w:t>
      </w:r>
      <w:r>
        <w:rPr>
          <w:sz w:val="28"/>
        </w:rPr>
        <w:t>поздравительной</w:t>
      </w:r>
      <w:r>
        <w:rPr>
          <w:spacing w:val="60"/>
          <w:sz w:val="28"/>
        </w:rPr>
        <w:t xml:space="preserve"> </w:t>
      </w:r>
      <w:r>
        <w:rPr>
          <w:sz w:val="28"/>
        </w:rPr>
        <w:t>открытки</w:t>
      </w:r>
      <w:r>
        <w:rPr>
          <w:spacing w:val="60"/>
          <w:sz w:val="28"/>
        </w:rPr>
        <w:t xml:space="preserve"> </w:t>
      </w:r>
      <w:r>
        <w:rPr>
          <w:sz w:val="28"/>
        </w:rPr>
        <w:t>или</w:t>
      </w:r>
      <w:r>
        <w:rPr>
          <w:spacing w:val="60"/>
          <w:sz w:val="28"/>
        </w:rPr>
        <w:t xml:space="preserve"> </w:t>
      </w:r>
      <w:r>
        <w:rPr>
          <w:sz w:val="28"/>
        </w:rPr>
        <w:t>рекламы</w:t>
      </w:r>
      <w:r>
        <w:rPr>
          <w:spacing w:val="61"/>
          <w:sz w:val="28"/>
        </w:rPr>
        <w:t xml:space="preserve"> </w:t>
      </w:r>
      <w:r>
        <w:rPr>
          <w:sz w:val="28"/>
        </w:rPr>
        <w:t>на</w:t>
      </w:r>
      <w:r>
        <w:rPr>
          <w:spacing w:val="61"/>
          <w:sz w:val="28"/>
        </w:rPr>
        <w:t xml:space="preserve"> </w:t>
      </w:r>
      <w:r>
        <w:rPr>
          <w:sz w:val="28"/>
        </w:rPr>
        <w:t>основе</w:t>
      </w:r>
      <w:r>
        <w:rPr>
          <w:spacing w:val="61"/>
          <w:sz w:val="28"/>
        </w:rPr>
        <w:t xml:space="preserve"> </w:t>
      </w:r>
      <w:r>
        <w:rPr>
          <w:sz w:val="28"/>
        </w:rPr>
        <w:t>соединения</w:t>
      </w:r>
      <w:r>
        <w:rPr>
          <w:spacing w:val="63"/>
          <w:sz w:val="28"/>
        </w:rPr>
        <w:t xml:space="preserve"> </w:t>
      </w:r>
      <w:r>
        <w:rPr>
          <w:sz w:val="28"/>
        </w:rPr>
        <w:t>текста</w:t>
      </w:r>
      <w:r>
        <w:rPr>
          <w:spacing w:val="61"/>
          <w:sz w:val="28"/>
        </w:rPr>
        <w:t xml:space="preserve"> </w:t>
      </w:r>
      <w:r>
        <w:rPr>
          <w:spacing w:val="-10"/>
          <w:sz w:val="28"/>
        </w:rPr>
        <w:t>и</w:t>
      </w:r>
    </w:p>
    <w:p w:rsidR="002811B1" w:rsidRDefault="003C6E95">
      <w:pPr>
        <w:pStyle w:val="a3"/>
        <w:ind w:left="1180" w:firstLine="0"/>
        <w:jc w:val="left"/>
      </w:pPr>
      <w:r>
        <w:rPr>
          <w:spacing w:val="-2"/>
        </w:rPr>
        <w:t>изображения;</w:t>
      </w:r>
    </w:p>
    <w:p w:rsidR="002811B1" w:rsidRDefault="003C6E95">
      <w:pPr>
        <w:pStyle w:val="a3"/>
        <w:ind w:left="1180"/>
        <w:jc w:val="left"/>
      </w:pPr>
      <w:r>
        <w:t>иметь</w:t>
      </w:r>
      <w:r>
        <w:rPr>
          <w:spacing w:val="40"/>
        </w:rPr>
        <w:t xml:space="preserve"> </w:t>
      </w:r>
      <w:r>
        <w:t>представление</w:t>
      </w:r>
      <w:r>
        <w:rPr>
          <w:spacing w:val="40"/>
        </w:rPr>
        <w:t xml:space="preserve"> </w:t>
      </w:r>
      <w:r>
        <w:t>об</w:t>
      </w:r>
      <w:r>
        <w:rPr>
          <w:spacing w:val="40"/>
        </w:rPr>
        <w:t xml:space="preserve"> </w:t>
      </w:r>
      <w:r>
        <w:t>искусстве</w:t>
      </w:r>
      <w:r>
        <w:rPr>
          <w:spacing w:val="40"/>
        </w:rPr>
        <w:t xml:space="preserve"> </w:t>
      </w:r>
      <w:r>
        <w:t>конструирования</w:t>
      </w:r>
      <w:r>
        <w:rPr>
          <w:spacing w:val="40"/>
        </w:rPr>
        <w:t xml:space="preserve"> </w:t>
      </w:r>
      <w:r>
        <w:t>книги,</w:t>
      </w:r>
      <w:r>
        <w:rPr>
          <w:spacing w:val="40"/>
        </w:rPr>
        <w:t xml:space="preserve"> </w:t>
      </w:r>
      <w:r>
        <w:t xml:space="preserve">дизайне </w:t>
      </w:r>
      <w:r>
        <w:rPr>
          <w:spacing w:val="-2"/>
        </w:rPr>
        <w:t>журнала;</w:t>
      </w:r>
    </w:p>
    <w:p w:rsidR="002811B1" w:rsidRDefault="003C6E95">
      <w:pPr>
        <w:tabs>
          <w:tab w:val="left" w:pos="2917"/>
          <w:tab w:val="left" w:pos="4855"/>
          <w:tab w:val="left" w:pos="6510"/>
          <w:tab w:val="left" w:pos="7436"/>
          <w:tab w:val="left" w:pos="8889"/>
        </w:tabs>
        <w:ind w:left="1180" w:right="477" w:firstLine="710"/>
        <w:rPr>
          <w:i/>
          <w:sz w:val="28"/>
        </w:rPr>
      </w:pPr>
      <w:r>
        <w:rPr>
          <w:i/>
          <w:spacing w:val="-4"/>
          <w:sz w:val="28"/>
        </w:rPr>
        <w:t>иметь</w:t>
      </w:r>
      <w:r>
        <w:rPr>
          <w:i/>
          <w:sz w:val="28"/>
        </w:rPr>
        <w:tab/>
      </w:r>
      <w:r>
        <w:rPr>
          <w:i/>
          <w:spacing w:val="-2"/>
          <w:sz w:val="28"/>
        </w:rPr>
        <w:t>практический</w:t>
      </w:r>
      <w:r>
        <w:rPr>
          <w:i/>
          <w:sz w:val="28"/>
        </w:rPr>
        <w:tab/>
      </w:r>
      <w:r>
        <w:rPr>
          <w:i/>
          <w:spacing w:val="-2"/>
          <w:sz w:val="28"/>
        </w:rPr>
        <w:t>творческий</w:t>
      </w:r>
      <w:r>
        <w:rPr>
          <w:i/>
          <w:sz w:val="28"/>
        </w:rPr>
        <w:tab/>
      </w:r>
      <w:r>
        <w:rPr>
          <w:i/>
          <w:spacing w:val="-4"/>
          <w:sz w:val="28"/>
        </w:rPr>
        <w:t>опыт</w:t>
      </w:r>
      <w:r>
        <w:rPr>
          <w:i/>
          <w:sz w:val="28"/>
        </w:rPr>
        <w:tab/>
      </w:r>
      <w:r>
        <w:rPr>
          <w:i/>
          <w:spacing w:val="-2"/>
          <w:sz w:val="28"/>
        </w:rPr>
        <w:t>образного</w:t>
      </w:r>
      <w:r>
        <w:rPr>
          <w:i/>
          <w:sz w:val="28"/>
        </w:rPr>
        <w:tab/>
      </w:r>
      <w:r>
        <w:rPr>
          <w:i/>
          <w:spacing w:val="-2"/>
          <w:sz w:val="28"/>
        </w:rPr>
        <w:t xml:space="preserve">построения </w:t>
      </w:r>
      <w:r>
        <w:rPr>
          <w:i/>
          <w:sz w:val="28"/>
        </w:rPr>
        <w:t>книжного и журнального разворотов в качестве графических композиций.</w:t>
      </w:r>
    </w:p>
    <w:p w:rsidR="002811B1" w:rsidRDefault="003C6E95">
      <w:pPr>
        <w:pStyle w:val="2"/>
        <w:spacing w:line="240" w:lineRule="auto"/>
        <w:ind w:left="959" w:firstLine="710"/>
        <w:jc w:val="left"/>
      </w:pPr>
      <w:r>
        <w:t>Социальное</w:t>
      </w:r>
      <w:r>
        <w:rPr>
          <w:spacing w:val="40"/>
        </w:rPr>
        <w:t xml:space="preserve"> </w:t>
      </w:r>
      <w:r>
        <w:t>значение</w:t>
      </w:r>
      <w:r>
        <w:rPr>
          <w:spacing w:val="40"/>
        </w:rPr>
        <w:t xml:space="preserve"> </w:t>
      </w:r>
      <w:r>
        <w:t>дизайна</w:t>
      </w:r>
      <w:r>
        <w:rPr>
          <w:spacing w:val="40"/>
        </w:rPr>
        <w:t xml:space="preserve"> </w:t>
      </w:r>
      <w:r>
        <w:t>и</w:t>
      </w:r>
      <w:r>
        <w:rPr>
          <w:spacing w:val="40"/>
        </w:rPr>
        <w:t xml:space="preserve"> </w:t>
      </w:r>
      <w:r>
        <w:t>архитектуры</w:t>
      </w:r>
      <w:r>
        <w:rPr>
          <w:spacing w:val="40"/>
        </w:rPr>
        <w:t xml:space="preserve"> </w:t>
      </w:r>
      <w:r>
        <w:t>как</w:t>
      </w:r>
      <w:r>
        <w:rPr>
          <w:spacing w:val="40"/>
        </w:rPr>
        <w:t xml:space="preserve"> </w:t>
      </w:r>
      <w:r>
        <w:t>среды</w:t>
      </w:r>
      <w:r>
        <w:rPr>
          <w:spacing w:val="40"/>
        </w:rPr>
        <w:t xml:space="preserve"> </w:t>
      </w:r>
      <w:r>
        <w:t>жизни</w:t>
      </w:r>
      <w:r>
        <w:rPr>
          <w:spacing w:val="80"/>
        </w:rPr>
        <w:t xml:space="preserve"> </w:t>
      </w:r>
      <w:r>
        <w:rPr>
          <w:spacing w:val="-2"/>
        </w:rPr>
        <w:t>человека:</w:t>
      </w:r>
    </w:p>
    <w:p w:rsidR="002811B1" w:rsidRDefault="003C6E95">
      <w:pPr>
        <w:pStyle w:val="a3"/>
        <w:ind w:left="1180" w:right="470"/>
      </w:pPr>
      <w: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2811B1" w:rsidRDefault="003C6E95">
      <w:pPr>
        <w:pStyle w:val="a3"/>
        <w:ind w:left="1180" w:right="474"/>
      </w:pPr>
      <w: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2811B1" w:rsidRDefault="003C6E95">
      <w:pPr>
        <w:pStyle w:val="a3"/>
        <w:ind w:left="1180" w:right="472"/>
      </w:pPr>
      <w:r>
        <w:t>иметь представление о роли строительного материала в эволюции архитектурных</w:t>
      </w:r>
      <w:r>
        <w:rPr>
          <w:spacing w:val="57"/>
          <w:w w:val="150"/>
        </w:rPr>
        <w:t xml:space="preserve">  </w:t>
      </w:r>
      <w:r>
        <w:t>конструкций</w:t>
      </w:r>
      <w:r>
        <w:rPr>
          <w:spacing w:val="60"/>
          <w:w w:val="150"/>
        </w:rPr>
        <w:t xml:space="preserve">  </w:t>
      </w:r>
      <w:r>
        <w:t>и</w:t>
      </w:r>
      <w:r>
        <w:rPr>
          <w:spacing w:val="61"/>
          <w:w w:val="150"/>
        </w:rPr>
        <w:t xml:space="preserve">  </w:t>
      </w:r>
      <w:r>
        <w:t>изменении</w:t>
      </w:r>
      <w:r>
        <w:rPr>
          <w:spacing w:val="60"/>
          <w:w w:val="150"/>
        </w:rPr>
        <w:t xml:space="preserve">  </w:t>
      </w:r>
      <w:r>
        <w:t>облика</w:t>
      </w:r>
      <w:r>
        <w:rPr>
          <w:spacing w:val="60"/>
          <w:w w:val="150"/>
        </w:rPr>
        <w:t xml:space="preserve">  </w:t>
      </w:r>
      <w:r>
        <w:rPr>
          <w:spacing w:val="-2"/>
        </w:rPr>
        <w:t>архитектурных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180" w:firstLine="0"/>
        <w:jc w:val="left"/>
      </w:pPr>
      <w:r>
        <w:rPr>
          <w:spacing w:val="-2"/>
        </w:rPr>
        <w:t>сооружений;</w:t>
      </w:r>
    </w:p>
    <w:p w:rsidR="002811B1" w:rsidRDefault="003C6E95">
      <w:pPr>
        <w:pStyle w:val="a3"/>
        <w:ind w:left="1180" w:right="471"/>
      </w:pPr>
      <w:r>
        <w:t xml:space="preserve">иметь представления </w:t>
      </w:r>
      <w:r>
        <w:rPr>
          <w:i/>
        </w:rPr>
        <w:t xml:space="preserve">и практический опыт изображения </w:t>
      </w:r>
      <w:r>
        <w:t>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2811B1" w:rsidRDefault="003C6E95">
      <w:pPr>
        <w:pStyle w:val="a3"/>
        <w:spacing w:before="4"/>
        <w:ind w:left="1180" w:right="475"/>
      </w:pPr>
      <w: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2811B1" w:rsidRDefault="003C6E95">
      <w:pPr>
        <w:pStyle w:val="a3"/>
        <w:ind w:left="1180" w:right="474"/>
      </w:pPr>
      <w:r>
        <w:t xml:space="preserve">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w:t>
      </w:r>
      <w:r>
        <w:rPr>
          <w:spacing w:val="-2"/>
        </w:rPr>
        <w:t>идентичности;</w:t>
      </w:r>
    </w:p>
    <w:p w:rsidR="002811B1" w:rsidRDefault="003C6E95">
      <w:pPr>
        <w:pStyle w:val="a3"/>
        <w:spacing w:line="321" w:lineRule="exact"/>
        <w:ind w:left="1891" w:firstLine="0"/>
      </w:pPr>
      <w:r>
        <w:t>иметь</w:t>
      </w:r>
      <w:r>
        <w:rPr>
          <w:spacing w:val="-10"/>
        </w:rPr>
        <w:t xml:space="preserve"> </w:t>
      </w:r>
      <w:r>
        <w:t>представление</w:t>
      </w:r>
      <w:r>
        <w:rPr>
          <w:spacing w:val="-7"/>
        </w:rPr>
        <w:t xml:space="preserve"> </w:t>
      </w:r>
      <w:r>
        <w:t>о</w:t>
      </w:r>
      <w:r>
        <w:rPr>
          <w:spacing w:val="-9"/>
        </w:rPr>
        <w:t xml:space="preserve"> </w:t>
      </w:r>
      <w:r>
        <w:t>понятии</w:t>
      </w:r>
      <w:r>
        <w:rPr>
          <w:spacing w:val="-3"/>
        </w:rPr>
        <w:t xml:space="preserve"> </w:t>
      </w:r>
      <w:r>
        <w:t>«городская</w:t>
      </w:r>
      <w:r>
        <w:rPr>
          <w:spacing w:val="-7"/>
        </w:rPr>
        <w:t xml:space="preserve"> </w:t>
      </w:r>
      <w:r>
        <w:rPr>
          <w:spacing w:val="-2"/>
        </w:rPr>
        <w:t>среда»;</w:t>
      </w:r>
    </w:p>
    <w:p w:rsidR="002811B1" w:rsidRDefault="003C6E95">
      <w:pPr>
        <w:pStyle w:val="a3"/>
        <w:ind w:left="1180" w:right="481"/>
      </w:pPr>
      <w:r>
        <w:t>уметь объяснять с помощью учителя планировку города как способ организации образа жизни людей;</w:t>
      </w:r>
    </w:p>
    <w:p w:rsidR="002811B1" w:rsidRDefault="003C6E95">
      <w:pPr>
        <w:pStyle w:val="a3"/>
        <w:spacing w:line="322" w:lineRule="exact"/>
        <w:ind w:left="1891" w:firstLine="0"/>
      </w:pPr>
      <w:r>
        <w:t>иметь</w:t>
      </w:r>
      <w:r>
        <w:rPr>
          <w:spacing w:val="-10"/>
        </w:rPr>
        <w:t xml:space="preserve"> </w:t>
      </w:r>
      <w:r>
        <w:t>представления</w:t>
      </w:r>
      <w:r>
        <w:rPr>
          <w:spacing w:val="-7"/>
        </w:rPr>
        <w:t xml:space="preserve"> </w:t>
      </w:r>
      <w:r>
        <w:t>о</w:t>
      </w:r>
      <w:r>
        <w:rPr>
          <w:spacing w:val="-9"/>
        </w:rPr>
        <w:t xml:space="preserve"> </w:t>
      </w:r>
      <w:r>
        <w:t>различных</w:t>
      </w:r>
      <w:r>
        <w:rPr>
          <w:spacing w:val="-11"/>
        </w:rPr>
        <w:t xml:space="preserve"> </w:t>
      </w:r>
      <w:r>
        <w:t>видах</w:t>
      </w:r>
      <w:r>
        <w:rPr>
          <w:spacing w:val="-8"/>
        </w:rPr>
        <w:t xml:space="preserve"> </w:t>
      </w:r>
      <w:r>
        <w:t>планировки</w:t>
      </w:r>
      <w:r>
        <w:rPr>
          <w:spacing w:val="-8"/>
        </w:rPr>
        <w:t xml:space="preserve"> </w:t>
      </w:r>
      <w:r>
        <w:rPr>
          <w:spacing w:val="-2"/>
        </w:rPr>
        <w:t>города;</w:t>
      </w:r>
    </w:p>
    <w:p w:rsidR="002811B1" w:rsidRDefault="003C6E95">
      <w:pPr>
        <w:pStyle w:val="a3"/>
        <w:spacing w:line="242" w:lineRule="auto"/>
        <w:ind w:left="1180" w:right="473"/>
      </w:pPr>
      <w:r>
        <w:t>иметь опыт разработки городского пространства в виде макетной или графической схемы под руководством учителя;</w:t>
      </w:r>
    </w:p>
    <w:p w:rsidR="002811B1" w:rsidRDefault="003C6E95">
      <w:pPr>
        <w:pStyle w:val="a3"/>
        <w:ind w:left="1180" w:right="474"/>
      </w:pPr>
      <w:r>
        <w:t>иметь представления о эстетическом и экологическом взаимном сосуществовании природы и архитектуры;</w:t>
      </w:r>
    </w:p>
    <w:p w:rsidR="002811B1" w:rsidRDefault="003C6E95">
      <w:pPr>
        <w:pStyle w:val="a3"/>
        <w:ind w:left="1180" w:right="471"/>
      </w:pPr>
      <w:r>
        <w:t>иметь</w:t>
      </w:r>
      <w:r>
        <w:rPr>
          <w:spacing w:val="-5"/>
        </w:rPr>
        <w:t xml:space="preserve"> </w:t>
      </w:r>
      <w:r>
        <w:t>представление</w:t>
      </w:r>
      <w:r>
        <w:rPr>
          <w:spacing w:val="-3"/>
        </w:rPr>
        <w:t xml:space="preserve"> </w:t>
      </w:r>
      <w:r>
        <w:t>о</w:t>
      </w:r>
      <w:r>
        <w:rPr>
          <w:spacing w:val="-3"/>
        </w:rPr>
        <w:t xml:space="preserve"> </w:t>
      </w:r>
      <w:r>
        <w:t>традициях</w:t>
      </w:r>
      <w:r>
        <w:rPr>
          <w:spacing w:val="-8"/>
        </w:rPr>
        <w:t xml:space="preserve"> </w:t>
      </w:r>
      <w:r>
        <w:t>ландшафтно-парковой</w:t>
      </w:r>
      <w:r>
        <w:rPr>
          <w:spacing w:val="-3"/>
        </w:rPr>
        <w:t xml:space="preserve"> </w:t>
      </w:r>
      <w:r>
        <w:t>архитектуры и школах ландшафтного дизайна;</w:t>
      </w:r>
    </w:p>
    <w:p w:rsidR="002811B1" w:rsidRDefault="003C6E95">
      <w:pPr>
        <w:pStyle w:val="a3"/>
        <w:ind w:left="1180" w:right="471"/>
      </w:pPr>
      <w: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2811B1" w:rsidRDefault="003C6E95">
      <w:pPr>
        <w:pStyle w:val="a3"/>
        <w:ind w:left="1180" w:right="477"/>
      </w:pPr>
      <w:r>
        <w:t>иметь опыт проектирования под руководством учителя интерьерного пространства для конкретных задач жизнедеятельности человека;</w:t>
      </w:r>
    </w:p>
    <w:p w:rsidR="002811B1" w:rsidRDefault="003C6E95">
      <w:pPr>
        <w:pStyle w:val="a3"/>
        <w:ind w:left="1180" w:right="480"/>
      </w:pPr>
      <w:r>
        <w:t>иметь представление о том, как в одежде проявляются характер человека, его ценностные позиции и конкретные намерения действий;</w:t>
      </w:r>
    </w:p>
    <w:p w:rsidR="002811B1" w:rsidRDefault="003C6E95">
      <w:pPr>
        <w:pStyle w:val="a3"/>
        <w:ind w:left="1891" w:firstLine="0"/>
      </w:pPr>
      <w:r>
        <w:t>понимать,</w:t>
      </w:r>
      <w:r>
        <w:rPr>
          <w:spacing w:val="-4"/>
        </w:rPr>
        <w:t xml:space="preserve"> </w:t>
      </w:r>
      <w:r>
        <w:t>что</w:t>
      </w:r>
      <w:r>
        <w:rPr>
          <w:spacing w:val="-6"/>
        </w:rPr>
        <w:t xml:space="preserve"> </w:t>
      </w:r>
      <w:r>
        <w:t>такое</w:t>
      </w:r>
      <w:r>
        <w:rPr>
          <w:spacing w:val="-5"/>
        </w:rPr>
        <w:t xml:space="preserve"> </w:t>
      </w:r>
      <w:r>
        <w:t>стиль</w:t>
      </w:r>
      <w:r>
        <w:rPr>
          <w:spacing w:val="-8"/>
        </w:rPr>
        <w:t xml:space="preserve"> </w:t>
      </w:r>
      <w:r>
        <w:t>в</w:t>
      </w:r>
      <w:r>
        <w:rPr>
          <w:spacing w:val="-7"/>
        </w:rPr>
        <w:t xml:space="preserve"> </w:t>
      </w:r>
      <w:r>
        <w:rPr>
          <w:spacing w:val="-2"/>
        </w:rPr>
        <w:t>одежде;</w:t>
      </w:r>
    </w:p>
    <w:p w:rsidR="002811B1" w:rsidRDefault="003C6E95">
      <w:pPr>
        <w:pStyle w:val="a3"/>
        <w:ind w:left="1891" w:right="1009" w:firstLine="0"/>
      </w:pPr>
      <w:r>
        <w:t>иметь</w:t>
      </w:r>
      <w:r>
        <w:rPr>
          <w:spacing w:val="-7"/>
        </w:rPr>
        <w:t xml:space="preserve"> </w:t>
      </w:r>
      <w:r>
        <w:t>представление</w:t>
      </w:r>
      <w:r>
        <w:rPr>
          <w:spacing w:val="-4"/>
        </w:rPr>
        <w:t xml:space="preserve"> </w:t>
      </w:r>
      <w:r>
        <w:t>об</w:t>
      </w:r>
      <w:r>
        <w:rPr>
          <w:spacing w:val="-3"/>
        </w:rPr>
        <w:t xml:space="preserve"> </w:t>
      </w:r>
      <w:r>
        <w:t>истории</w:t>
      </w:r>
      <w:r>
        <w:rPr>
          <w:spacing w:val="-5"/>
        </w:rPr>
        <w:t xml:space="preserve"> </w:t>
      </w:r>
      <w:r>
        <w:t>костюма</w:t>
      </w:r>
      <w:r>
        <w:rPr>
          <w:spacing w:val="-4"/>
        </w:rPr>
        <w:t xml:space="preserve"> </w:t>
      </w:r>
      <w:r>
        <w:t>в</w:t>
      </w:r>
      <w:r>
        <w:rPr>
          <w:spacing w:val="-6"/>
        </w:rPr>
        <w:t xml:space="preserve"> </w:t>
      </w:r>
      <w:r>
        <w:t>истории</w:t>
      </w:r>
      <w:r>
        <w:rPr>
          <w:spacing w:val="-5"/>
        </w:rPr>
        <w:t xml:space="preserve"> </w:t>
      </w:r>
      <w:r>
        <w:t>разных</w:t>
      </w:r>
      <w:r>
        <w:rPr>
          <w:spacing w:val="-9"/>
        </w:rPr>
        <w:t xml:space="preserve"> </w:t>
      </w:r>
      <w:r>
        <w:t>эпох; иметь представление о понятии моды в одежде;</w:t>
      </w:r>
    </w:p>
    <w:p w:rsidR="002811B1" w:rsidRDefault="003C6E95">
      <w:pPr>
        <w:pStyle w:val="a3"/>
        <w:ind w:left="1180" w:right="479"/>
      </w:pPr>
      <w: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2811B1" w:rsidRDefault="003C6E95">
      <w:pPr>
        <w:pStyle w:val="a3"/>
        <w:ind w:left="1180" w:right="476"/>
      </w:pPr>
      <w:r>
        <w:t>иметь представление о конструкции костюма и применении законов композиции в проектировании одежды, ансамбле в костюме;</w:t>
      </w:r>
    </w:p>
    <w:p w:rsidR="002811B1" w:rsidRDefault="003C6E95">
      <w:pPr>
        <w:pStyle w:val="a3"/>
        <w:tabs>
          <w:tab w:val="left" w:pos="4230"/>
          <w:tab w:val="left" w:pos="5406"/>
          <w:tab w:val="left" w:pos="6552"/>
          <w:tab w:val="left" w:pos="8797"/>
        </w:tabs>
        <w:ind w:left="1180" w:right="472"/>
        <w:jc w:val="right"/>
      </w:pPr>
      <w:r>
        <w:t>иметь</w:t>
      </w:r>
      <w:r>
        <w:rPr>
          <w:spacing w:val="-9"/>
        </w:rPr>
        <w:t xml:space="preserve"> </w:t>
      </w:r>
      <w:r>
        <w:t>представление</w:t>
      </w:r>
      <w:r>
        <w:rPr>
          <w:spacing w:val="-6"/>
        </w:rPr>
        <w:t xml:space="preserve"> </w:t>
      </w:r>
      <w:r>
        <w:t>о</w:t>
      </w:r>
      <w:r>
        <w:rPr>
          <w:spacing w:val="-7"/>
        </w:rPr>
        <w:t xml:space="preserve"> </w:t>
      </w:r>
      <w:r>
        <w:t>характерных</w:t>
      </w:r>
      <w:r>
        <w:rPr>
          <w:spacing w:val="-10"/>
        </w:rPr>
        <w:t xml:space="preserve"> </w:t>
      </w:r>
      <w:r>
        <w:t>особенностях</w:t>
      </w:r>
      <w:r>
        <w:rPr>
          <w:spacing w:val="-10"/>
        </w:rPr>
        <w:t xml:space="preserve"> </w:t>
      </w:r>
      <w:r>
        <w:t>современной</w:t>
      </w:r>
      <w:r>
        <w:rPr>
          <w:spacing w:val="-7"/>
        </w:rPr>
        <w:t xml:space="preserve"> </w:t>
      </w:r>
      <w:r>
        <w:t>моды, уметь</w:t>
      </w:r>
      <w:r>
        <w:rPr>
          <w:spacing w:val="80"/>
        </w:rPr>
        <w:t xml:space="preserve"> </w:t>
      </w:r>
      <w:r>
        <w:t>сравнивать</w:t>
      </w:r>
      <w:r>
        <w:rPr>
          <w:spacing w:val="80"/>
        </w:rPr>
        <w:t xml:space="preserve"> </w:t>
      </w:r>
      <w:r>
        <w:t>при</w:t>
      </w:r>
      <w:r>
        <w:tab/>
      </w:r>
      <w:r>
        <w:rPr>
          <w:spacing w:val="-2"/>
        </w:rPr>
        <w:t>помощи</w:t>
      </w:r>
      <w:r>
        <w:tab/>
      </w:r>
      <w:r>
        <w:rPr>
          <w:spacing w:val="-2"/>
        </w:rPr>
        <w:t>учителя</w:t>
      </w:r>
      <w:r>
        <w:tab/>
      </w:r>
      <w:r>
        <w:rPr>
          <w:spacing w:val="-2"/>
        </w:rPr>
        <w:t>функциональные</w:t>
      </w:r>
      <w:r>
        <w:tab/>
      </w:r>
      <w:r>
        <w:rPr>
          <w:spacing w:val="-2"/>
        </w:rPr>
        <w:t xml:space="preserve">особенности </w:t>
      </w:r>
      <w:r>
        <w:t>современной одежды с традиционными функциями одежды прошлых эпох; иметь опыт создания эскизов по теме «Дизайн современной одежды», эскизов</w:t>
      </w:r>
      <w:r>
        <w:rPr>
          <w:spacing w:val="59"/>
        </w:rPr>
        <w:t xml:space="preserve"> </w:t>
      </w:r>
      <w:r>
        <w:t>молодёжной</w:t>
      </w:r>
      <w:r>
        <w:rPr>
          <w:spacing w:val="60"/>
        </w:rPr>
        <w:t xml:space="preserve"> </w:t>
      </w:r>
      <w:r>
        <w:t>одежды</w:t>
      </w:r>
      <w:r>
        <w:rPr>
          <w:spacing w:val="61"/>
        </w:rPr>
        <w:t xml:space="preserve"> </w:t>
      </w:r>
      <w:r>
        <w:t>для</w:t>
      </w:r>
      <w:r>
        <w:rPr>
          <w:spacing w:val="62"/>
        </w:rPr>
        <w:t xml:space="preserve"> </w:t>
      </w:r>
      <w:r>
        <w:t>разных</w:t>
      </w:r>
      <w:r>
        <w:rPr>
          <w:spacing w:val="62"/>
        </w:rPr>
        <w:t xml:space="preserve"> </w:t>
      </w:r>
      <w:r>
        <w:t>жизненных</w:t>
      </w:r>
      <w:r>
        <w:rPr>
          <w:spacing w:val="60"/>
        </w:rPr>
        <w:t xml:space="preserve"> </w:t>
      </w:r>
      <w:r>
        <w:t>задач</w:t>
      </w:r>
      <w:r>
        <w:rPr>
          <w:spacing w:val="60"/>
        </w:rPr>
        <w:t xml:space="preserve"> </w:t>
      </w:r>
      <w:r>
        <w:rPr>
          <w:spacing w:val="-2"/>
        </w:rPr>
        <w:t>(спортивной,</w:t>
      </w:r>
    </w:p>
    <w:p w:rsidR="002811B1" w:rsidRDefault="003C6E95">
      <w:pPr>
        <w:pStyle w:val="a3"/>
        <w:spacing w:line="322" w:lineRule="exact"/>
        <w:ind w:left="1180" w:firstLine="0"/>
        <w:jc w:val="left"/>
      </w:pPr>
      <w:r>
        <w:t>праздничной,</w:t>
      </w:r>
      <w:r>
        <w:rPr>
          <w:spacing w:val="-10"/>
        </w:rPr>
        <w:t xml:space="preserve"> </w:t>
      </w:r>
      <w:r>
        <w:t>повседневной</w:t>
      </w:r>
      <w:r>
        <w:rPr>
          <w:spacing w:val="-11"/>
        </w:rPr>
        <w:t xml:space="preserve"> </w:t>
      </w:r>
      <w:r>
        <w:t>и</w:t>
      </w:r>
      <w:r>
        <w:rPr>
          <w:spacing w:val="-11"/>
        </w:rPr>
        <w:t xml:space="preserve"> </w:t>
      </w:r>
      <w:r>
        <w:rPr>
          <w:spacing w:val="-4"/>
        </w:rPr>
        <w:t>др.);</w:t>
      </w:r>
    </w:p>
    <w:p w:rsidR="002811B1" w:rsidRDefault="003C6E95">
      <w:pPr>
        <w:pStyle w:val="a3"/>
        <w:ind w:left="1891" w:firstLine="0"/>
        <w:jc w:val="left"/>
      </w:pPr>
      <w:r>
        <w:t>иметь</w:t>
      </w:r>
      <w:r>
        <w:rPr>
          <w:spacing w:val="64"/>
          <w:w w:val="150"/>
        </w:rPr>
        <w:t xml:space="preserve"> </w:t>
      </w:r>
      <w:r>
        <w:t>представление</w:t>
      </w:r>
      <w:r>
        <w:rPr>
          <w:spacing w:val="67"/>
          <w:w w:val="150"/>
        </w:rPr>
        <w:t xml:space="preserve"> </w:t>
      </w:r>
      <w:r>
        <w:t>о</w:t>
      </w:r>
      <w:r>
        <w:rPr>
          <w:spacing w:val="67"/>
          <w:w w:val="150"/>
        </w:rPr>
        <w:t xml:space="preserve"> </w:t>
      </w:r>
      <w:r>
        <w:t>задачах</w:t>
      </w:r>
      <w:r>
        <w:rPr>
          <w:spacing w:val="63"/>
          <w:w w:val="150"/>
        </w:rPr>
        <w:t xml:space="preserve"> </w:t>
      </w:r>
      <w:r>
        <w:t>искусства,</w:t>
      </w:r>
      <w:r>
        <w:rPr>
          <w:spacing w:val="70"/>
          <w:w w:val="150"/>
        </w:rPr>
        <w:t xml:space="preserve"> </w:t>
      </w:r>
      <w:r>
        <w:t>театрального</w:t>
      </w:r>
      <w:r>
        <w:rPr>
          <w:spacing w:val="67"/>
          <w:w w:val="150"/>
        </w:rPr>
        <w:t xml:space="preserve"> </w:t>
      </w:r>
      <w:r>
        <w:t>грима</w:t>
      </w:r>
      <w:r>
        <w:rPr>
          <w:spacing w:val="67"/>
          <w:w w:val="150"/>
        </w:rPr>
        <w:t xml:space="preserve"> </w:t>
      </w:r>
      <w:r>
        <w:rPr>
          <w:spacing w:val="-10"/>
        </w:rPr>
        <w:t>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180" w:firstLine="0"/>
        <w:jc w:val="left"/>
      </w:pPr>
      <w:r>
        <w:t>бытового</w:t>
      </w:r>
      <w:r>
        <w:rPr>
          <w:spacing w:val="-15"/>
        </w:rPr>
        <w:t xml:space="preserve"> </w:t>
      </w:r>
      <w:r>
        <w:rPr>
          <w:spacing w:val="-2"/>
        </w:rPr>
        <w:t>макияжа;</w:t>
      </w:r>
    </w:p>
    <w:p w:rsidR="002811B1" w:rsidRDefault="003C6E95">
      <w:pPr>
        <w:pStyle w:val="a3"/>
        <w:ind w:left="1180"/>
        <w:jc w:val="left"/>
      </w:pPr>
      <w:r>
        <w:t>иметь</w:t>
      </w:r>
      <w:r>
        <w:rPr>
          <w:spacing w:val="-18"/>
        </w:rPr>
        <w:t xml:space="preserve"> </w:t>
      </w:r>
      <w:r>
        <w:t>опыт</w:t>
      </w:r>
      <w:r>
        <w:rPr>
          <w:spacing w:val="-17"/>
        </w:rPr>
        <w:t xml:space="preserve"> </w:t>
      </w:r>
      <w:r>
        <w:t>создания</w:t>
      </w:r>
      <w:r>
        <w:rPr>
          <w:spacing w:val="-18"/>
        </w:rPr>
        <w:t xml:space="preserve"> </w:t>
      </w:r>
      <w:r>
        <w:t>эскизов</w:t>
      </w:r>
      <w:r>
        <w:rPr>
          <w:spacing w:val="-17"/>
        </w:rPr>
        <w:t xml:space="preserve"> </w:t>
      </w:r>
      <w:r>
        <w:t>для</w:t>
      </w:r>
      <w:r>
        <w:rPr>
          <w:spacing w:val="-17"/>
        </w:rPr>
        <w:t xml:space="preserve"> </w:t>
      </w:r>
      <w:r>
        <w:t>макияжа</w:t>
      </w:r>
      <w:r>
        <w:rPr>
          <w:spacing w:val="-16"/>
        </w:rPr>
        <w:t xml:space="preserve"> </w:t>
      </w:r>
      <w:r>
        <w:t>театральных</w:t>
      </w:r>
      <w:r>
        <w:rPr>
          <w:spacing w:val="-18"/>
        </w:rPr>
        <w:t xml:space="preserve"> </w:t>
      </w:r>
      <w:r>
        <w:t>образов</w:t>
      </w:r>
      <w:r>
        <w:rPr>
          <w:spacing w:val="-17"/>
        </w:rPr>
        <w:t xml:space="preserve"> </w:t>
      </w:r>
      <w:r>
        <w:t>и</w:t>
      </w:r>
      <w:r>
        <w:rPr>
          <w:spacing w:val="-17"/>
        </w:rPr>
        <w:t xml:space="preserve"> </w:t>
      </w:r>
      <w:r>
        <w:t>опыт бытового макияжа;</w:t>
      </w:r>
    </w:p>
    <w:p w:rsidR="002811B1" w:rsidRDefault="003C6E95">
      <w:pPr>
        <w:pStyle w:val="a3"/>
        <w:tabs>
          <w:tab w:val="left" w:pos="2888"/>
          <w:tab w:val="left" w:pos="4940"/>
          <w:tab w:val="left" w:pos="5381"/>
          <w:tab w:val="left" w:pos="7251"/>
          <w:tab w:val="left" w:pos="7702"/>
          <w:tab w:val="left" w:pos="9208"/>
        </w:tabs>
        <w:spacing w:line="244" w:lineRule="auto"/>
        <w:ind w:left="1180" w:right="474"/>
        <w:jc w:val="left"/>
      </w:pPr>
      <w:r>
        <w:rPr>
          <w:spacing w:val="-2"/>
        </w:rPr>
        <w:t>иметь</w:t>
      </w:r>
      <w:r>
        <w:tab/>
      </w:r>
      <w:r>
        <w:rPr>
          <w:spacing w:val="-2"/>
        </w:rPr>
        <w:t>представления</w:t>
      </w:r>
      <w:r>
        <w:tab/>
      </w:r>
      <w:r>
        <w:rPr>
          <w:spacing w:val="-10"/>
        </w:rPr>
        <w:t>о</w:t>
      </w:r>
      <w:r>
        <w:tab/>
      </w:r>
      <w:r>
        <w:rPr>
          <w:spacing w:val="-2"/>
        </w:rPr>
        <w:t>эстетических</w:t>
      </w:r>
      <w:r>
        <w:tab/>
      </w:r>
      <w:r>
        <w:rPr>
          <w:spacing w:val="-10"/>
        </w:rPr>
        <w:t>и</w:t>
      </w:r>
      <w:r>
        <w:tab/>
      </w:r>
      <w:r>
        <w:rPr>
          <w:spacing w:val="-2"/>
        </w:rPr>
        <w:t>этических</w:t>
      </w:r>
      <w:r>
        <w:tab/>
      </w:r>
      <w:r>
        <w:rPr>
          <w:spacing w:val="-2"/>
        </w:rPr>
        <w:t xml:space="preserve">границах </w:t>
      </w:r>
      <w:r>
        <w:t>применения макияжа и стилистики причёски в повседневном быту.</w:t>
      </w:r>
    </w:p>
    <w:p w:rsidR="002811B1" w:rsidRDefault="002811B1">
      <w:pPr>
        <w:spacing w:line="244" w:lineRule="auto"/>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08"/>
        </w:tabs>
        <w:spacing w:before="72"/>
        <w:ind w:left="2008" w:hanging="1049"/>
      </w:pPr>
      <w:bookmarkStart w:id="75" w:name="2.2.1.15._Музыка"/>
      <w:bookmarkStart w:id="76" w:name="_bookmark37"/>
      <w:bookmarkEnd w:id="75"/>
      <w:bookmarkEnd w:id="76"/>
      <w:r>
        <w:rPr>
          <w:spacing w:val="-2"/>
        </w:rPr>
        <w:t>МУЗЫКА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w:t>
      </w:r>
      <w:r>
        <w:rPr>
          <w:spacing w:val="-18"/>
        </w:rPr>
        <w:t xml:space="preserve"> </w:t>
      </w:r>
      <w:r>
        <w:t>рабочая</w:t>
      </w:r>
      <w:r>
        <w:rPr>
          <w:spacing w:val="-14"/>
        </w:rPr>
        <w:t xml:space="preserve"> </w:t>
      </w:r>
      <w:r>
        <w:t>программа</w:t>
      </w:r>
      <w:r>
        <w:rPr>
          <w:spacing w:val="-16"/>
        </w:rPr>
        <w:t xml:space="preserve"> </w:t>
      </w:r>
      <w:r>
        <w:t>по</w:t>
      </w:r>
      <w:r>
        <w:rPr>
          <w:spacing w:val="-18"/>
        </w:rPr>
        <w:t xml:space="preserve"> </w:t>
      </w:r>
      <w:r>
        <w:t>музыке</w:t>
      </w:r>
      <w:r>
        <w:rPr>
          <w:spacing w:val="-16"/>
        </w:rPr>
        <w:t xml:space="preserve"> </w:t>
      </w:r>
      <w:r>
        <w:t>для</w:t>
      </w:r>
      <w:r>
        <w:rPr>
          <w:spacing w:val="-14"/>
        </w:rPr>
        <w:t xml:space="preserve"> </w:t>
      </w:r>
      <w:r>
        <w:t>обучающихся</w:t>
      </w:r>
      <w:r>
        <w:rPr>
          <w:spacing w:val="-15"/>
        </w:rPr>
        <w:t xml:space="preserve"> </w:t>
      </w:r>
      <w:r>
        <w:t>с</w:t>
      </w:r>
      <w:r>
        <w:rPr>
          <w:spacing w:val="-16"/>
        </w:rPr>
        <w:t xml:space="preserve"> </w:t>
      </w:r>
      <w:r>
        <w:t>задержкой психического</w:t>
      </w:r>
      <w:r>
        <w:rPr>
          <w:spacing w:val="-18"/>
        </w:rPr>
        <w:t xml:space="preserve"> </w:t>
      </w:r>
      <w:r>
        <w:t>развития</w:t>
      </w:r>
      <w:r>
        <w:rPr>
          <w:spacing w:val="-17"/>
        </w:rPr>
        <w:t xml:space="preserve"> </w:t>
      </w:r>
      <w:r>
        <w:t>(далее</w:t>
      </w:r>
      <w:r>
        <w:rPr>
          <w:spacing w:val="-18"/>
        </w:rPr>
        <w:t xml:space="preserve"> </w:t>
      </w:r>
      <w:r>
        <w:t>–</w:t>
      </w:r>
      <w:r>
        <w:rPr>
          <w:spacing w:val="-17"/>
        </w:rPr>
        <w:t xml:space="preserve"> </w:t>
      </w:r>
      <w:r>
        <w:t>ЗПР)</w:t>
      </w:r>
      <w:r>
        <w:rPr>
          <w:spacing w:val="-18"/>
        </w:rPr>
        <w:t xml:space="preserve"> </w:t>
      </w:r>
      <w:r>
        <w:t>на</w:t>
      </w:r>
      <w:r>
        <w:rPr>
          <w:spacing w:val="-17"/>
        </w:rPr>
        <w:t xml:space="preserve"> </w:t>
      </w:r>
      <w:r>
        <w:t>уровне</w:t>
      </w:r>
      <w:r>
        <w:rPr>
          <w:spacing w:val="-18"/>
        </w:rPr>
        <w:t xml:space="preserve"> </w:t>
      </w:r>
      <w:r>
        <w:t>основного</w:t>
      </w:r>
      <w:r>
        <w:rPr>
          <w:spacing w:val="-17"/>
        </w:rPr>
        <w:t xml:space="preserve"> </w:t>
      </w:r>
      <w:r>
        <w:t>общего</w:t>
      </w:r>
      <w:r>
        <w:rPr>
          <w:spacing w:val="-18"/>
        </w:rPr>
        <w:t xml:space="preserve"> </w:t>
      </w:r>
      <w:r>
        <w:t>образования подготовлена на основе Федерального государственного образовательного стандарта</w:t>
      </w:r>
      <w:r>
        <w:rPr>
          <w:spacing w:val="-17"/>
        </w:rPr>
        <w:t xml:space="preserve"> </w:t>
      </w:r>
      <w:r>
        <w:t>основного</w:t>
      </w:r>
      <w:r>
        <w:rPr>
          <w:spacing w:val="-18"/>
        </w:rPr>
        <w:t xml:space="preserve"> </w:t>
      </w:r>
      <w:r>
        <w:t>общего</w:t>
      </w:r>
      <w:r>
        <w:rPr>
          <w:spacing w:val="-17"/>
        </w:rPr>
        <w:t xml:space="preserve"> </w:t>
      </w:r>
      <w:r>
        <w:t>образования</w:t>
      </w:r>
      <w:r>
        <w:rPr>
          <w:spacing w:val="-17"/>
        </w:rPr>
        <w:t xml:space="preserve"> </w:t>
      </w:r>
      <w:r>
        <w:t>(Приказ</w:t>
      </w:r>
      <w:r>
        <w:rPr>
          <w:spacing w:val="-18"/>
        </w:rPr>
        <w:t xml:space="preserve"> </w:t>
      </w:r>
      <w:r>
        <w:t>Минпросвещения</w:t>
      </w:r>
      <w:r>
        <w:rPr>
          <w:spacing w:val="-16"/>
        </w:rPr>
        <w:t xml:space="preserve"> </w:t>
      </w:r>
      <w:r>
        <w:t>России</w:t>
      </w:r>
      <w:r>
        <w:rPr>
          <w:spacing w:val="-18"/>
        </w:rPr>
        <w:t xml:space="preserve"> </w:t>
      </w:r>
      <w:r>
        <w:t>от 31.05.2021 г. № 287, зарегистрирован Министерством юстиции Российской Федерации</w:t>
      </w:r>
      <w:r>
        <w:rPr>
          <w:spacing w:val="-14"/>
        </w:rPr>
        <w:t xml:space="preserve"> </w:t>
      </w:r>
      <w:r>
        <w:t>05.07.2021</w:t>
      </w:r>
      <w:r>
        <w:rPr>
          <w:spacing w:val="-13"/>
        </w:rPr>
        <w:t xml:space="preserve"> </w:t>
      </w:r>
      <w:r>
        <w:t>г.,</w:t>
      </w:r>
      <w:r>
        <w:rPr>
          <w:spacing w:val="-11"/>
        </w:rPr>
        <w:t xml:space="preserve"> </w:t>
      </w:r>
      <w:r>
        <w:t>рег.</w:t>
      </w:r>
      <w:r>
        <w:rPr>
          <w:spacing w:val="-11"/>
        </w:rPr>
        <w:t xml:space="preserve"> </w:t>
      </w:r>
      <w:r>
        <w:t>номер</w:t>
      </w:r>
      <w:r>
        <w:rPr>
          <w:spacing w:val="40"/>
        </w:rPr>
        <w:t xml:space="preserve"> </w:t>
      </w:r>
      <w:r>
        <w:t>64101)</w:t>
      </w:r>
      <w:r>
        <w:rPr>
          <w:spacing w:val="-15"/>
        </w:rPr>
        <w:t xml:space="preserve"> </w:t>
      </w:r>
      <w:r>
        <w:t>(далее</w:t>
      </w:r>
      <w:r>
        <w:rPr>
          <w:spacing w:val="40"/>
        </w:rPr>
        <w:t xml:space="preserve"> </w:t>
      </w:r>
      <w:r>
        <w:t>–</w:t>
      </w:r>
      <w:r>
        <w:rPr>
          <w:spacing w:val="-13"/>
        </w:rPr>
        <w:t xml:space="preserve"> </w:t>
      </w:r>
      <w:r>
        <w:t>ФГОС</w:t>
      </w:r>
      <w:r>
        <w:rPr>
          <w:spacing w:val="-12"/>
        </w:rPr>
        <w:t xml:space="preserve"> </w:t>
      </w:r>
      <w:r>
        <w:t>ООО),</w:t>
      </w:r>
      <w:r>
        <w:rPr>
          <w:spacing w:val="-11"/>
        </w:rPr>
        <w:t xml:space="preserve"> </w:t>
      </w:r>
      <w:r>
        <w:t>Примерной адаптированной основной образовательной программы основного общего образования обучающихся с задержкой психического развития (далее – ПАООП</w:t>
      </w:r>
      <w:r>
        <w:rPr>
          <w:spacing w:val="-18"/>
        </w:rPr>
        <w:t xml:space="preserve"> </w:t>
      </w:r>
      <w:r>
        <w:t>ООО</w:t>
      </w:r>
      <w:r>
        <w:rPr>
          <w:spacing w:val="-17"/>
        </w:rPr>
        <w:t xml:space="preserve"> </w:t>
      </w:r>
      <w:r>
        <w:t>ЗПР),</w:t>
      </w:r>
      <w:r>
        <w:rPr>
          <w:spacing w:val="-18"/>
        </w:rPr>
        <w:t xml:space="preserve"> </w:t>
      </w:r>
      <w:r>
        <w:t>Примерной</w:t>
      </w:r>
      <w:r>
        <w:rPr>
          <w:spacing w:val="-17"/>
        </w:rPr>
        <w:t xml:space="preserve"> </w:t>
      </w:r>
      <w:r>
        <w:t>рабочей</w:t>
      </w:r>
      <w:r>
        <w:rPr>
          <w:spacing w:val="-18"/>
        </w:rPr>
        <w:t xml:space="preserve"> </w:t>
      </w:r>
      <w:r>
        <w:t>программы</w:t>
      </w:r>
      <w:r>
        <w:rPr>
          <w:spacing w:val="-17"/>
        </w:rPr>
        <w:t xml:space="preserve"> </w:t>
      </w:r>
      <w:r>
        <w:t>по</w:t>
      </w:r>
      <w:r>
        <w:rPr>
          <w:spacing w:val="-18"/>
        </w:rPr>
        <w:t xml:space="preserve"> </w:t>
      </w:r>
      <w:r>
        <w:t>предмету</w:t>
      </w:r>
      <w:r>
        <w:rPr>
          <w:spacing w:val="-17"/>
        </w:rPr>
        <w:t xml:space="preserve"> </w:t>
      </w:r>
      <w:r>
        <w:t>«Музыка»</w:t>
      </w:r>
      <w:r>
        <w:rPr>
          <w:spacing w:val="-18"/>
        </w:rPr>
        <w:t xml:space="preserve"> </w:t>
      </w:r>
      <w:r>
        <w:t>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6"/>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«Музыка»</w:t>
      </w:r>
    </w:p>
    <w:p w:rsidR="002811B1" w:rsidRDefault="003C6E95">
      <w:pPr>
        <w:pStyle w:val="a3"/>
        <w:ind w:right="469"/>
      </w:pPr>
      <w:r>
        <w:t>Музыка – универсальный антропологический феномен, неизменно присутствующий во всех культурах и цивилизациях на протяжении всей истории</w:t>
      </w:r>
      <w:r>
        <w:rPr>
          <w:spacing w:val="-13"/>
        </w:rPr>
        <w:t xml:space="preserve"> </w:t>
      </w:r>
      <w:r>
        <w:t>человечества.</w:t>
      </w:r>
      <w:r>
        <w:rPr>
          <w:spacing w:val="-11"/>
        </w:rPr>
        <w:t xml:space="preserve"> </w:t>
      </w:r>
      <w:r>
        <w:t>Используя</w:t>
      </w:r>
      <w:r>
        <w:rPr>
          <w:spacing w:val="-11"/>
        </w:rPr>
        <w:t xml:space="preserve"> </w:t>
      </w:r>
      <w:r>
        <w:t>интонационно-выразительные</w:t>
      </w:r>
      <w:r>
        <w:rPr>
          <w:spacing w:val="-12"/>
        </w:rPr>
        <w:t xml:space="preserve"> </w:t>
      </w:r>
      <w:r>
        <w:t>средства,</w:t>
      </w:r>
      <w:r>
        <w:rPr>
          <w:spacing w:val="-11"/>
        </w:rPr>
        <w:t xml:space="preserve"> </w:t>
      </w:r>
      <w:r>
        <w:t>она способна порождать эстетические эмоции, разнообразные чувства и мысли, яркие художественные образы, для которых характерны, с одной стороны, высокий</w:t>
      </w:r>
      <w:r>
        <w:rPr>
          <w:spacing w:val="-18"/>
        </w:rPr>
        <w:t xml:space="preserve"> </w:t>
      </w:r>
      <w:r>
        <w:t>уровень</w:t>
      </w:r>
      <w:r>
        <w:rPr>
          <w:spacing w:val="-17"/>
        </w:rPr>
        <w:t xml:space="preserve"> </w:t>
      </w:r>
      <w:r>
        <w:t>обобщённости,</w:t>
      </w:r>
      <w:r>
        <w:rPr>
          <w:spacing w:val="-18"/>
        </w:rPr>
        <w:t xml:space="preserve"> </w:t>
      </w:r>
      <w:r>
        <w:t>с</w:t>
      </w:r>
      <w:r>
        <w:rPr>
          <w:spacing w:val="-17"/>
        </w:rPr>
        <w:t xml:space="preserve"> </w:t>
      </w:r>
      <w:r>
        <w:t>другой</w:t>
      </w:r>
      <w:r>
        <w:rPr>
          <w:spacing w:val="-18"/>
        </w:rPr>
        <w:t xml:space="preserve"> </w:t>
      </w:r>
      <w:r>
        <w:t>–</w:t>
      </w:r>
      <w:r>
        <w:rPr>
          <w:spacing w:val="-17"/>
        </w:rPr>
        <w:t xml:space="preserve"> </w:t>
      </w:r>
      <w:r>
        <w:t>глубокая</w:t>
      </w:r>
      <w:r>
        <w:rPr>
          <w:spacing w:val="-18"/>
        </w:rPr>
        <w:t xml:space="preserve"> </w:t>
      </w:r>
      <w:r>
        <w:t>степень</w:t>
      </w:r>
      <w:r>
        <w:rPr>
          <w:spacing w:val="-17"/>
        </w:rPr>
        <w:t xml:space="preserve"> </w:t>
      </w:r>
      <w:r>
        <w:t>психологической вовлечённости личности. Эта особенность открывает уникальный потенциал для</w:t>
      </w:r>
      <w:r>
        <w:rPr>
          <w:spacing w:val="-12"/>
        </w:rPr>
        <w:t xml:space="preserve"> </w:t>
      </w:r>
      <w:r>
        <w:t>развития</w:t>
      </w:r>
      <w:r>
        <w:rPr>
          <w:spacing w:val="-12"/>
        </w:rPr>
        <w:t xml:space="preserve"> </w:t>
      </w:r>
      <w:r>
        <w:t>внутреннего</w:t>
      </w:r>
      <w:r>
        <w:rPr>
          <w:spacing w:val="-13"/>
        </w:rPr>
        <w:t xml:space="preserve"> </w:t>
      </w:r>
      <w:r>
        <w:t>мира</w:t>
      </w:r>
      <w:r>
        <w:rPr>
          <w:spacing w:val="-13"/>
        </w:rPr>
        <w:t xml:space="preserve"> </w:t>
      </w:r>
      <w:r>
        <w:t>человека,</w:t>
      </w:r>
      <w:r>
        <w:rPr>
          <w:spacing w:val="-11"/>
        </w:rPr>
        <w:t xml:space="preserve"> </w:t>
      </w:r>
      <w:r>
        <w:t>гармонизации</w:t>
      </w:r>
      <w:r>
        <w:rPr>
          <w:spacing w:val="-14"/>
        </w:rPr>
        <w:t xml:space="preserve"> </w:t>
      </w:r>
      <w:r>
        <w:t>его</w:t>
      </w:r>
      <w:r>
        <w:rPr>
          <w:spacing w:val="-13"/>
        </w:rPr>
        <w:t xml:space="preserve"> </w:t>
      </w:r>
      <w:r>
        <w:t>взаимоотношений с самим собой, другими людьми, окружающим миром через занятия музыкальным искусством.</w:t>
      </w:r>
    </w:p>
    <w:p w:rsidR="002811B1" w:rsidRDefault="003C6E95">
      <w:pPr>
        <w:pStyle w:val="a3"/>
        <w:ind w:right="474"/>
      </w:pPr>
      <w:r>
        <w:t>Музыка действует на невербальном уровне и развивает такие важнейшие качества и свойства, как целостное восприятие мира, интуиция, сопереживание,</w:t>
      </w:r>
      <w:r>
        <w:rPr>
          <w:spacing w:val="-9"/>
        </w:rPr>
        <w:t xml:space="preserve"> </w:t>
      </w:r>
      <w:r>
        <w:t>содержательная</w:t>
      </w:r>
      <w:r>
        <w:rPr>
          <w:spacing w:val="-10"/>
        </w:rPr>
        <w:t xml:space="preserve"> </w:t>
      </w:r>
      <w:r>
        <w:t>рефлексия.</w:t>
      </w:r>
      <w:r>
        <w:rPr>
          <w:spacing w:val="-9"/>
        </w:rPr>
        <w:t xml:space="preserve"> </w:t>
      </w:r>
      <w:r>
        <w:t>Огромное</w:t>
      </w:r>
      <w:r>
        <w:rPr>
          <w:spacing w:val="-11"/>
        </w:rPr>
        <w:t xml:space="preserve"> </w:t>
      </w:r>
      <w:r>
        <w:t>значение</w:t>
      </w:r>
      <w:r>
        <w:rPr>
          <w:spacing w:val="-11"/>
        </w:rPr>
        <w:t xml:space="preserve"> </w:t>
      </w:r>
      <w:r>
        <w:t>имеет</w:t>
      </w:r>
      <w:r>
        <w:rPr>
          <w:spacing w:val="-13"/>
        </w:rPr>
        <w:t xml:space="preserve"> </w:t>
      </w:r>
      <w:r>
        <w:t>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811B1" w:rsidRDefault="003C6E95">
      <w:pPr>
        <w:pStyle w:val="a3"/>
        <w:ind w:right="473"/>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w:t>
      </w:r>
      <w:r>
        <w:rPr>
          <w:spacing w:val="-4"/>
        </w:rPr>
        <w:t xml:space="preserve"> </w:t>
      </w:r>
      <w:r>
        <w:t>в</w:t>
      </w:r>
      <w:r>
        <w:rPr>
          <w:spacing w:val="-1"/>
        </w:rPr>
        <w:t xml:space="preserve"> </w:t>
      </w:r>
      <w:r>
        <w:t>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w:t>
      </w:r>
      <w:r>
        <w:rPr>
          <w:spacing w:val="27"/>
        </w:rPr>
        <w:t xml:space="preserve"> </w:t>
      </w:r>
      <w:r>
        <w:t>сохраняющего</w:t>
      </w:r>
      <w:r>
        <w:rPr>
          <w:spacing w:val="29"/>
        </w:rPr>
        <w:t xml:space="preserve"> </w:t>
      </w:r>
      <w:r>
        <w:t>в свёрнутом</w:t>
      </w:r>
      <w:r>
        <w:rPr>
          <w:spacing w:val="30"/>
        </w:rPr>
        <w:t xml:space="preserve"> </w:t>
      </w:r>
      <w:r>
        <w:t>виде</w:t>
      </w:r>
      <w:r>
        <w:rPr>
          <w:spacing w:val="26"/>
        </w:rPr>
        <w:t xml:space="preserve"> </w:t>
      </w:r>
      <w:r>
        <w:t>всю систему мировоззрения</w:t>
      </w:r>
      <w:r>
        <w:rPr>
          <w:spacing w:val="26"/>
        </w:rPr>
        <w:t xml:space="preserve"> </w:t>
      </w:r>
      <w:r>
        <w:t>предков,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firstLine="0"/>
      </w:pPr>
      <w:r>
        <w:t>передаваемую музыкой не только через сознание, но и на более глубоком – подсознательном – уровне.</w:t>
      </w:r>
    </w:p>
    <w:p w:rsidR="002811B1" w:rsidRDefault="003C6E95">
      <w:pPr>
        <w:pStyle w:val="a3"/>
        <w:ind w:right="466"/>
      </w:pPr>
      <w:r>
        <w:t>Музыка – временнóе искусство. В связи с этим важнейшим вкладом в развитие</w:t>
      </w:r>
      <w:r>
        <w:rPr>
          <w:spacing w:val="-10"/>
        </w:rPr>
        <w:t xml:space="preserve"> </w:t>
      </w:r>
      <w:r>
        <w:t>комплекса</w:t>
      </w:r>
      <w:r>
        <w:rPr>
          <w:spacing w:val="-10"/>
        </w:rPr>
        <w:t xml:space="preserve"> </w:t>
      </w:r>
      <w:r>
        <w:t>психических</w:t>
      </w:r>
      <w:r>
        <w:rPr>
          <w:spacing w:val="-14"/>
        </w:rPr>
        <w:t xml:space="preserve"> </w:t>
      </w:r>
      <w:r>
        <w:t>качеств</w:t>
      </w:r>
      <w:r>
        <w:rPr>
          <w:spacing w:val="-12"/>
        </w:rPr>
        <w:t xml:space="preserve"> </w:t>
      </w:r>
      <w:r>
        <w:t>личности,</w:t>
      </w:r>
      <w:r>
        <w:rPr>
          <w:spacing w:val="-8"/>
        </w:rPr>
        <w:t xml:space="preserve"> </w:t>
      </w:r>
      <w:r>
        <w:t>особенно</w:t>
      </w:r>
      <w:r>
        <w:rPr>
          <w:spacing w:val="-11"/>
        </w:rPr>
        <w:t xml:space="preserve"> </w:t>
      </w:r>
      <w:r>
        <w:t>обучающегося</w:t>
      </w:r>
      <w:r>
        <w:rPr>
          <w:spacing w:val="-9"/>
        </w:rPr>
        <w:t xml:space="preserve"> </w:t>
      </w:r>
      <w:r>
        <w:t xml:space="preserve">с ЗПР,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Pr>
          <w:spacing w:val="-2"/>
        </w:rPr>
        <w:t>прошлым.</w:t>
      </w:r>
    </w:p>
    <w:p w:rsidR="002811B1" w:rsidRDefault="003C6E95">
      <w:pPr>
        <w:pStyle w:val="a3"/>
        <w:spacing w:before="3"/>
        <w:ind w:right="465"/>
      </w:pPr>
      <w: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w:t>
      </w:r>
      <w:r>
        <w:rPr>
          <w:spacing w:val="-2"/>
        </w:rPr>
        <w:t>ценностей.</w:t>
      </w:r>
    </w:p>
    <w:p w:rsidR="002811B1" w:rsidRDefault="003C6E95">
      <w:pPr>
        <w:pStyle w:val="a3"/>
        <w:spacing w:line="320" w:lineRule="exact"/>
        <w:ind w:left="1670" w:firstLine="0"/>
      </w:pPr>
      <w:r>
        <w:t>Учебный</w:t>
      </w:r>
      <w:r>
        <w:rPr>
          <w:spacing w:val="54"/>
        </w:rPr>
        <w:t xml:space="preserve">  </w:t>
      </w:r>
      <w:r>
        <w:t>предмет</w:t>
      </w:r>
      <w:r>
        <w:rPr>
          <w:spacing w:val="53"/>
        </w:rPr>
        <w:t xml:space="preserve">  </w:t>
      </w:r>
      <w:r>
        <w:t>«Музыка»,</w:t>
      </w:r>
      <w:r>
        <w:rPr>
          <w:spacing w:val="56"/>
        </w:rPr>
        <w:t xml:space="preserve">  </w:t>
      </w:r>
      <w:r>
        <w:t>входящий</w:t>
      </w:r>
      <w:r>
        <w:rPr>
          <w:spacing w:val="54"/>
        </w:rPr>
        <w:t xml:space="preserve">  </w:t>
      </w:r>
      <w:r>
        <w:t>в</w:t>
      </w:r>
      <w:r>
        <w:rPr>
          <w:spacing w:val="53"/>
        </w:rPr>
        <w:t xml:space="preserve">  </w:t>
      </w:r>
      <w:r>
        <w:t>предметную</w:t>
      </w:r>
      <w:r>
        <w:rPr>
          <w:spacing w:val="54"/>
        </w:rPr>
        <w:t xml:space="preserve">  </w:t>
      </w:r>
      <w:r>
        <w:rPr>
          <w:spacing w:val="-2"/>
        </w:rPr>
        <w:t>область</w:t>
      </w:r>
    </w:p>
    <w:p w:rsidR="002811B1" w:rsidRDefault="003C6E95">
      <w:pPr>
        <w:pStyle w:val="a3"/>
        <w:ind w:right="465" w:firstLine="0"/>
      </w:pPr>
      <w:r>
        <w:t>«Искусство», способствует эстетическому и духовно-нравственному воспитанию, формированию способности оценивать и сознательно выстраивать</w:t>
      </w:r>
      <w:r>
        <w:rPr>
          <w:spacing w:val="-15"/>
        </w:rPr>
        <w:t xml:space="preserve"> </w:t>
      </w:r>
      <w:r>
        <w:t>эстетические</w:t>
      </w:r>
      <w:r>
        <w:rPr>
          <w:spacing w:val="-12"/>
        </w:rPr>
        <w:t xml:space="preserve"> </w:t>
      </w:r>
      <w:r>
        <w:t>отношения</w:t>
      </w:r>
      <w:r>
        <w:rPr>
          <w:spacing w:val="-12"/>
        </w:rPr>
        <w:t xml:space="preserve"> </w:t>
      </w:r>
      <w:r>
        <w:t>к</w:t>
      </w:r>
      <w:r>
        <w:rPr>
          <w:spacing w:val="-14"/>
        </w:rPr>
        <w:t xml:space="preserve"> </w:t>
      </w:r>
      <w:r>
        <w:t>себе,</w:t>
      </w:r>
      <w:r>
        <w:rPr>
          <w:spacing w:val="-16"/>
        </w:rPr>
        <w:t xml:space="preserve"> </w:t>
      </w:r>
      <w:r>
        <w:t>другим</w:t>
      </w:r>
      <w:r>
        <w:rPr>
          <w:spacing w:val="-12"/>
        </w:rPr>
        <w:t xml:space="preserve"> </w:t>
      </w:r>
      <w:r>
        <w:t>людям,</w:t>
      </w:r>
      <w:r>
        <w:rPr>
          <w:spacing w:val="-11"/>
        </w:rPr>
        <w:t xml:space="preserve"> </w:t>
      </w:r>
      <w:r>
        <w:t>Отечеству</w:t>
      </w:r>
      <w:r>
        <w:rPr>
          <w:spacing w:val="-18"/>
        </w:rPr>
        <w:t xml:space="preserve"> </w:t>
      </w:r>
      <w:r>
        <w:t>и</w:t>
      </w:r>
      <w:r>
        <w:rPr>
          <w:spacing w:val="-12"/>
        </w:rPr>
        <w:t xml:space="preserve"> </w:t>
      </w:r>
      <w:r>
        <w:t>миру в целом, коррекции и развитию эмоциональной сферы, социализации обучающихся с ЗПР. 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2811B1" w:rsidRDefault="003C6E95">
      <w:pPr>
        <w:pStyle w:val="a3"/>
        <w:spacing w:before="2"/>
        <w:ind w:right="470"/>
      </w:pPr>
      <w: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w:t>
      </w:r>
      <w:r>
        <w:rPr>
          <w:spacing w:val="-1"/>
        </w:rPr>
        <w:t xml:space="preserve"> </w:t>
      </w:r>
      <w:r>
        <w:t>части общей и духовной культуры обучающихся, развитие музыкальных способностей обучающихся с ЗПР, а также способности к сопереживанию</w:t>
      </w:r>
      <w:r>
        <w:rPr>
          <w:spacing w:val="-18"/>
        </w:rPr>
        <w:t xml:space="preserve"> </w:t>
      </w:r>
      <w:r>
        <w:t>произведениям</w:t>
      </w:r>
      <w:r>
        <w:rPr>
          <w:spacing w:val="-17"/>
        </w:rPr>
        <w:t xml:space="preserve"> </w:t>
      </w:r>
      <w:r>
        <w:t>искусства</w:t>
      </w:r>
      <w:r>
        <w:rPr>
          <w:spacing w:val="-18"/>
        </w:rPr>
        <w:t xml:space="preserve"> </w:t>
      </w:r>
      <w:r>
        <w:t>через</w:t>
      </w:r>
      <w:r>
        <w:rPr>
          <w:spacing w:val="-17"/>
        </w:rPr>
        <w:t xml:space="preserve"> </w:t>
      </w:r>
      <w:r>
        <w:t>различные</w:t>
      </w:r>
      <w:r>
        <w:rPr>
          <w:spacing w:val="-18"/>
        </w:rPr>
        <w:t xml:space="preserve"> </w:t>
      </w:r>
      <w:r>
        <w:t>виды</w:t>
      </w:r>
      <w:r>
        <w:rPr>
          <w:spacing w:val="-17"/>
        </w:rPr>
        <w:t xml:space="preserve"> </w:t>
      </w:r>
      <w:r>
        <w:t>музыкальной деятельности, овладение практическими умениями и навыками в различных видах музыкально-творческой деятельности.</w:t>
      </w:r>
    </w:p>
    <w:p w:rsidR="002811B1" w:rsidRDefault="003C6E95">
      <w:pPr>
        <w:pStyle w:val="a3"/>
        <w:spacing w:before="4"/>
        <w:ind w:right="466"/>
      </w:pPr>
      <w:r>
        <w:t>Программа</w:t>
      </w:r>
      <w:r>
        <w:rPr>
          <w:spacing w:val="-18"/>
        </w:rPr>
        <w:t xml:space="preserve"> </w:t>
      </w:r>
      <w:r>
        <w:t>отражает</w:t>
      </w:r>
      <w:r>
        <w:rPr>
          <w:spacing w:val="-17"/>
        </w:rPr>
        <w:t xml:space="preserve"> </w:t>
      </w:r>
      <w:r>
        <w:t>содержание</w:t>
      </w:r>
      <w:r>
        <w:rPr>
          <w:spacing w:val="-18"/>
        </w:rPr>
        <w:t xml:space="preserve"> </w:t>
      </w:r>
      <w:r>
        <w:t>обучения</w:t>
      </w:r>
      <w:r>
        <w:rPr>
          <w:spacing w:val="-17"/>
        </w:rPr>
        <w:t xml:space="preserve"> </w:t>
      </w:r>
      <w:r>
        <w:t>предмету</w:t>
      </w:r>
      <w:r>
        <w:rPr>
          <w:spacing w:val="-18"/>
        </w:rPr>
        <w:t xml:space="preserve"> </w:t>
      </w:r>
      <w:r>
        <w:t>«Музыка»</w:t>
      </w:r>
      <w:r>
        <w:rPr>
          <w:spacing w:val="-17"/>
        </w:rPr>
        <w:t xml:space="preserve"> </w:t>
      </w:r>
      <w:r>
        <w:t>с</w:t>
      </w:r>
      <w:r>
        <w:rPr>
          <w:spacing w:val="-18"/>
        </w:rPr>
        <w:t xml:space="preserve"> </w:t>
      </w:r>
      <w:r>
        <w:t>учетом особых образовательных потребностей обучающихся с ЗПР. Для обучающихся с ЗПР характерен сниженный уровень развития учебно- 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firstLine="0"/>
      </w:pPr>
      <w:r>
        <w:t>эмоционального состояния. В связи с этим в образовательном процессе используются специальные приемы, позволяющие корректировать и ослаблять</w:t>
      </w:r>
      <w:r>
        <w:rPr>
          <w:spacing w:val="-11"/>
        </w:rPr>
        <w:t xml:space="preserve"> </w:t>
      </w:r>
      <w:r>
        <w:t>проявления</w:t>
      </w:r>
      <w:r>
        <w:rPr>
          <w:spacing w:val="-8"/>
        </w:rPr>
        <w:t xml:space="preserve"> </w:t>
      </w:r>
      <w:r>
        <w:t>нарушений</w:t>
      </w:r>
      <w:r>
        <w:rPr>
          <w:spacing w:val="-9"/>
        </w:rPr>
        <w:t xml:space="preserve"> </w:t>
      </w:r>
      <w:r>
        <w:t>в</w:t>
      </w:r>
      <w:r>
        <w:rPr>
          <w:spacing w:val="-5"/>
        </w:rPr>
        <w:t xml:space="preserve"> </w:t>
      </w:r>
      <w:r>
        <w:t>развитии</w:t>
      </w:r>
      <w:r>
        <w:rPr>
          <w:spacing w:val="-9"/>
        </w:rPr>
        <w:t xml:space="preserve"> </w:t>
      </w:r>
      <w:r>
        <w:t>обучающихся.</w:t>
      </w:r>
      <w:r>
        <w:rPr>
          <w:spacing w:val="-6"/>
        </w:rPr>
        <w:t xml:space="preserve"> </w:t>
      </w:r>
      <w:r>
        <w:t>Особое</w:t>
      </w:r>
      <w:r>
        <w:rPr>
          <w:spacing w:val="-8"/>
        </w:rPr>
        <w:t xml:space="preserve"> </w:t>
      </w:r>
      <w:r>
        <w:t>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2811B1" w:rsidRDefault="003C6E95">
      <w:pPr>
        <w:pStyle w:val="a3"/>
        <w:spacing w:before="3" w:line="322" w:lineRule="exact"/>
        <w:ind w:left="1670" w:firstLine="0"/>
      </w:pPr>
      <w:r>
        <w:t>Освоение</w:t>
      </w:r>
      <w:r>
        <w:rPr>
          <w:spacing w:val="-9"/>
        </w:rPr>
        <w:t xml:space="preserve"> </w:t>
      </w:r>
      <w:r>
        <w:t>предмета</w:t>
      </w:r>
      <w:r>
        <w:rPr>
          <w:spacing w:val="-8"/>
        </w:rPr>
        <w:t xml:space="preserve"> </w:t>
      </w:r>
      <w:r>
        <w:t>«Музыка»</w:t>
      </w:r>
      <w:r>
        <w:rPr>
          <w:spacing w:val="-12"/>
        </w:rPr>
        <w:t xml:space="preserve"> </w:t>
      </w:r>
      <w:r>
        <w:t>направлено</w:t>
      </w:r>
      <w:r>
        <w:rPr>
          <w:spacing w:val="-9"/>
        </w:rPr>
        <w:t xml:space="preserve"> </w:t>
      </w:r>
      <w:r>
        <w:rPr>
          <w:spacing w:val="-5"/>
        </w:rPr>
        <w:t>на:</w:t>
      </w:r>
    </w:p>
    <w:p w:rsidR="002811B1" w:rsidRDefault="003C6E95">
      <w:pPr>
        <w:pStyle w:val="a4"/>
        <w:numPr>
          <w:ilvl w:val="0"/>
          <w:numId w:val="42"/>
        </w:numPr>
        <w:tabs>
          <w:tab w:val="left" w:pos="1668"/>
          <w:tab w:val="left" w:pos="1670"/>
        </w:tabs>
        <w:ind w:right="473"/>
        <w:rPr>
          <w:sz w:val="28"/>
        </w:rPr>
      </w:pPr>
      <w:r>
        <w:rPr>
          <w:sz w:val="28"/>
        </w:rPr>
        <w:t>приобщение обучающихся с ЗПР к музыке, осознание через музыку жизненных явлений, раскрывающих духовный опыт поколений;</w:t>
      </w:r>
    </w:p>
    <w:p w:rsidR="002811B1" w:rsidRDefault="003C6E95">
      <w:pPr>
        <w:pStyle w:val="a4"/>
        <w:numPr>
          <w:ilvl w:val="0"/>
          <w:numId w:val="42"/>
        </w:numPr>
        <w:tabs>
          <w:tab w:val="left" w:pos="1668"/>
          <w:tab w:val="left" w:pos="1670"/>
        </w:tabs>
        <w:ind w:right="465"/>
        <w:rPr>
          <w:sz w:val="28"/>
        </w:rPr>
      </w:pPr>
      <w:r>
        <w:rPr>
          <w:sz w:val="28"/>
        </w:rPr>
        <w:t>расширение музыкального и общего культурного кругозора обучающихся; воспитание их музыкального вкуса, устойчивого интереса</w:t>
      </w:r>
      <w:r>
        <w:rPr>
          <w:spacing w:val="-8"/>
          <w:sz w:val="28"/>
        </w:rPr>
        <w:t xml:space="preserve"> </w:t>
      </w:r>
      <w:r>
        <w:rPr>
          <w:sz w:val="28"/>
        </w:rPr>
        <w:t>к</w:t>
      </w:r>
      <w:r>
        <w:rPr>
          <w:spacing w:val="-8"/>
          <w:sz w:val="28"/>
        </w:rPr>
        <w:t xml:space="preserve"> </w:t>
      </w:r>
      <w:r>
        <w:rPr>
          <w:sz w:val="28"/>
        </w:rPr>
        <w:t>музыке</w:t>
      </w:r>
      <w:r>
        <w:rPr>
          <w:spacing w:val="-8"/>
          <w:sz w:val="28"/>
        </w:rPr>
        <w:t xml:space="preserve"> </w:t>
      </w:r>
      <w:r>
        <w:rPr>
          <w:sz w:val="28"/>
        </w:rPr>
        <w:t>своего</w:t>
      </w:r>
      <w:r>
        <w:rPr>
          <w:spacing w:val="-8"/>
          <w:sz w:val="28"/>
        </w:rPr>
        <w:t xml:space="preserve"> </w:t>
      </w:r>
      <w:r>
        <w:rPr>
          <w:sz w:val="28"/>
        </w:rPr>
        <w:t>народа</w:t>
      </w:r>
      <w:r>
        <w:rPr>
          <w:spacing w:val="-8"/>
          <w:sz w:val="28"/>
        </w:rPr>
        <w:t xml:space="preserve"> </w:t>
      </w:r>
      <w:r>
        <w:rPr>
          <w:sz w:val="28"/>
        </w:rPr>
        <w:t>и</w:t>
      </w:r>
      <w:r>
        <w:rPr>
          <w:spacing w:val="-8"/>
          <w:sz w:val="28"/>
        </w:rPr>
        <w:t xml:space="preserve"> </w:t>
      </w:r>
      <w:r>
        <w:rPr>
          <w:sz w:val="28"/>
        </w:rPr>
        <w:t>других</w:t>
      </w:r>
      <w:r>
        <w:rPr>
          <w:spacing w:val="-13"/>
          <w:sz w:val="28"/>
        </w:rPr>
        <w:t xml:space="preserve"> </w:t>
      </w:r>
      <w:r>
        <w:rPr>
          <w:sz w:val="28"/>
        </w:rPr>
        <w:t>народов</w:t>
      </w:r>
      <w:r>
        <w:rPr>
          <w:spacing w:val="-9"/>
          <w:sz w:val="28"/>
        </w:rPr>
        <w:t xml:space="preserve"> </w:t>
      </w:r>
      <w:r>
        <w:rPr>
          <w:sz w:val="28"/>
        </w:rPr>
        <w:t>мира,</w:t>
      </w:r>
      <w:r>
        <w:rPr>
          <w:spacing w:val="-6"/>
          <w:sz w:val="28"/>
        </w:rPr>
        <w:t xml:space="preserve"> </w:t>
      </w:r>
      <w:r>
        <w:rPr>
          <w:sz w:val="28"/>
        </w:rPr>
        <w:t>классическому и современному музыкальному наследию;</w:t>
      </w:r>
    </w:p>
    <w:p w:rsidR="002811B1" w:rsidRDefault="003C6E95">
      <w:pPr>
        <w:pStyle w:val="a4"/>
        <w:numPr>
          <w:ilvl w:val="0"/>
          <w:numId w:val="42"/>
        </w:numPr>
        <w:tabs>
          <w:tab w:val="left" w:pos="1668"/>
          <w:tab w:val="left" w:pos="1670"/>
        </w:tabs>
        <w:spacing w:before="3"/>
        <w:ind w:right="468"/>
        <w:rPr>
          <w:sz w:val="28"/>
        </w:rPr>
      </w:pPr>
      <w:r>
        <w:rPr>
          <w:sz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2811B1" w:rsidRDefault="003C6E95">
      <w:pPr>
        <w:pStyle w:val="a4"/>
        <w:numPr>
          <w:ilvl w:val="0"/>
          <w:numId w:val="42"/>
        </w:numPr>
        <w:tabs>
          <w:tab w:val="left" w:pos="1668"/>
          <w:tab w:val="left" w:pos="1670"/>
        </w:tabs>
        <w:ind w:right="480"/>
        <w:rPr>
          <w:sz w:val="28"/>
        </w:rPr>
      </w:pPr>
      <w:r>
        <w:rPr>
          <w:sz w:val="28"/>
        </w:rPr>
        <w:t>развитие способности к эстетическому освоению мира, способности оценивать произведения искусства по законам гармонии и красоты;</w:t>
      </w:r>
    </w:p>
    <w:p w:rsidR="002811B1" w:rsidRDefault="003C6E95">
      <w:pPr>
        <w:pStyle w:val="a4"/>
        <w:numPr>
          <w:ilvl w:val="0"/>
          <w:numId w:val="42"/>
        </w:numPr>
        <w:tabs>
          <w:tab w:val="left" w:pos="1668"/>
          <w:tab w:val="left" w:pos="1670"/>
        </w:tabs>
        <w:ind w:right="470"/>
        <w:rPr>
          <w:sz w:val="28"/>
        </w:rPr>
      </w:pPr>
      <w:r>
        <w:rPr>
          <w:sz w:val="28"/>
        </w:rPr>
        <w:t xml:space="preserve">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w:t>
      </w:r>
      <w:r>
        <w:rPr>
          <w:spacing w:val="-2"/>
          <w:sz w:val="28"/>
        </w:rPr>
        <w:t>эмоциональному</w:t>
      </w:r>
      <w:r>
        <w:rPr>
          <w:spacing w:val="-13"/>
          <w:sz w:val="28"/>
        </w:rPr>
        <w:t xml:space="preserve"> </w:t>
      </w:r>
      <w:r>
        <w:rPr>
          <w:spacing w:val="-2"/>
          <w:sz w:val="28"/>
        </w:rPr>
        <w:t>восприятию</w:t>
      </w:r>
      <w:r>
        <w:rPr>
          <w:spacing w:val="-9"/>
          <w:sz w:val="28"/>
        </w:rPr>
        <w:t xml:space="preserve"> </w:t>
      </w:r>
      <w:r>
        <w:rPr>
          <w:spacing w:val="-2"/>
          <w:sz w:val="28"/>
        </w:rPr>
        <w:t>музыки</w:t>
      </w:r>
      <w:r>
        <w:rPr>
          <w:spacing w:val="-7"/>
          <w:sz w:val="28"/>
        </w:rPr>
        <w:t xml:space="preserve"> </w:t>
      </w:r>
      <w:r>
        <w:rPr>
          <w:spacing w:val="-2"/>
          <w:sz w:val="28"/>
        </w:rPr>
        <w:t>как</w:t>
      </w:r>
      <w:r>
        <w:rPr>
          <w:spacing w:val="-8"/>
          <w:sz w:val="28"/>
        </w:rPr>
        <w:t xml:space="preserve"> </w:t>
      </w:r>
      <w:r>
        <w:rPr>
          <w:spacing w:val="-2"/>
          <w:sz w:val="28"/>
        </w:rPr>
        <w:t>живого</w:t>
      </w:r>
      <w:r>
        <w:rPr>
          <w:spacing w:val="-7"/>
          <w:sz w:val="28"/>
        </w:rPr>
        <w:t xml:space="preserve"> </w:t>
      </w:r>
      <w:r>
        <w:rPr>
          <w:spacing w:val="-2"/>
          <w:sz w:val="28"/>
        </w:rPr>
        <w:t>образного</w:t>
      </w:r>
      <w:r>
        <w:rPr>
          <w:spacing w:val="-7"/>
          <w:sz w:val="28"/>
        </w:rPr>
        <w:t xml:space="preserve"> </w:t>
      </w:r>
      <w:r>
        <w:rPr>
          <w:spacing w:val="-2"/>
          <w:sz w:val="28"/>
        </w:rPr>
        <w:t>искусства</w:t>
      </w:r>
      <w:r>
        <w:rPr>
          <w:spacing w:val="-6"/>
          <w:sz w:val="28"/>
        </w:rPr>
        <w:t xml:space="preserve"> </w:t>
      </w:r>
      <w:r>
        <w:rPr>
          <w:spacing w:val="-2"/>
          <w:sz w:val="28"/>
        </w:rPr>
        <w:t xml:space="preserve">во </w:t>
      </w:r>
      <w:r>
        <w:rPr>
          <w:sz w:val="28"/>
        </w:rPr>
        <w:t>взаимосвязи с жизнью.</w:t>
      </w:r>
    </w:p>
    <w:p w:rsidR="002811B1" w:rsidRDefault="003C6E95">
      <w:pPr>
        <w:pStyle w:val="a3"/>
        <w:ind w:right="466"/>
      </w:pPr>
      <w: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811B1" w:rsidRDefault="003C6E95">
      <w:pPr>
        <w:pStyle w:val="a3"/>
        <w:tabs>
          <w:tab w:val="left" w:pos="2360"/>
          <w:tab w:val="left" w:pos="3309"/>
          <w:tab w:val="left" w:pos="3444"/>
          <w:tab w:val="left" w:pos="3554"/>
          <w:tab w:val="left" w:pos="3650"/>
          <w:tab w:val="left" w:pos="4140"/>
          <w:tab w:val="left" w:pos="4801"/>
          <w:tab w:val="left" w:pos="5013"/>
          <w:tab w:val="left" w:pos="5180"/>
          <w:tab w:val="left" w:pos="5650"/>
          <w:tab w:val="left" w:pos="6005"/>
          <w:tab w:val="left" w:pos="6211"/>
          <w:tab w:val="left" w:pos="6269"/>
          <w:tab w:val="left" w:pos="6524"/>
          <w:tab w:val="left" w:pos="7189"/>
          <w:tab w:val="left" w:pos="7559"/>
          <w:tab w:val="left" w:pos="7706"/>
          <w:tab w:val="left" w:pos="8015"/>
          <w:tab w:val="left" w:pos="8330"/>
          <w:tab w:val="left" w:pos="8576"/>
          <w:tab w:val="left" w:pos="9185"/>
          <w:tab w:val="left" w:pos="9251"/>
          <w:tab w:val="left" w:pos="9452"/>
          <w:tab w:val="left" w:pos="9812"/>
          <w:tab w:val="left" w:pos="10154"/>
        </w:tabs>
        <w:ind w:right="470"/>
        <w:jc w:val="right"/>
      </w:pPr>
      <w:r>
        <w:rPr>
          <w:spacing w:val="-2"/>
        </w:rPr>
        <w:t>Программа</w:t>
      </w:r>
      <w:r>
        <w:tab/>
      </w:r>
      <w:r>
        <w:tab/>
      </w:r>
      <w:r>
        <w:rPr>
          <w:spacing w:val="-2"/>
        </w:rPr>
        <w:t>содержит</w:t>
      </w:r>
      <w:r>
        <w:tab/>
      </w:r>
      <w:r>
        <w:tab/>
      </w:r>
      <w:r>
        <w:rPr>
          <w:spacing w:val="-2"/>
        </w:rPr>
        <w:t>перечень</w:t>
      </w:r>
      <w:r>
        <w:tab/>
      </w:r>
      <w:r>
        <w:tab/>
      </w:r>
      <w:r>
        <w:tab/>
      </w:r>
      <w:r>
        <w:rPr>
          <w:spacing w:val="-2"/>
        </w:rPr>
        <w:t>музыкальных</w:t>
      </w:r>
      <w:r>
        <w:tab/>
      </w:r>
      <w:r>
        <w:tab/>
      </w:r>
      <w:r>
        <w:rPr>
          <w:spacing w:val="-2"/>
        </w:rPr>
        <w:t xml:space="preserve">произведений, </w:t>
      </w:r>
      <w:r>
        <w:t>используемых</w:t>
      </w:r>
      <w:r>
        <w:rPr>
          <w:spacing w:val="40"/>
        </w:rPr>
        <w:t xml:space="preserve"> </w:t>
      </w:r>
      <w:r>
        <w:t>для</w:t>
      </w:r>
      <w:r>
        <w:rPr>
          <w:spacing w:val="40"/>
        </w:rPr>
        <w:t xml:space="preserve"> </w:t>
      </w:r>
      <w:r>
        <w:t>обеспечения</w:t>
      </w:r>
      <w:r>
        <w:rPr>
          <w:spacing w:val="40"/>
        </w:rPr>
        <w:t xml:space="preserve"> </w:t>
      </w:r>
      <w:r>
        <w:t>достижения</w:t>
      </w:r>
      <w:r>
        <w:rPr>
          <w:spacing w:val="40"/>
        </w:rPr>
        <w:t xml:space="preserve"> </w:t>
      </w:r>
      <w:r>
        <w:t>образовательных</w:t>
      </w:r>
      <w:r>
        <w:rPr>
          <w:spacing w:val="40"/>
        </w:rPr>
        <w:t xml:space="preserve"> </w:t>
      </w:r>
      <w:r>
        <w:t xml:space="preserve">результатов, </w:t>
      </w:r>
      <w:r>
        <w:rPr>
          <w:spacing w:val="-2"/>
        </w:rPr>
        <w:t>рекомендованных</w:t>
      </w:r>
      <w:r>
        <w:tab/>
      </w:r>
      <w:r>
        <w:tab/>
      </w:r>
      <w:r>
        <w:tab/>
      </w:r>
      <w:r>
        <w:rPr>
          <w:spacing w:val="-2"/>
        </w:rPr>
        <w:t>образовательной</w:t>
      </w:r>
      <w:r>
        <w:tab/>
      </w:r>
      <w:r>
        <w:tab/>
      </w:r>
      <w:r>
        <w:rPr>
          <w:spacing w:val="-2"/>
        </w:rPr>
        <w:t>организации.</w:t>
      </w:r>
      <w:r>
        <w:tab/>
      </w:r>
      <w:r>
        <w:tab/>
      </w:r>
      <w:r>
        <w:tab/>
      </w:r>
      <w:r>
        <w:rPr>
          <w:spacing w:val="-2"/>
        </w:rPr>
        <w:t>Музыкальный</w:t>
      </w:r>
      <w:r>
        <w:tab/>
      </w:r>
      <w:r>
        <w:tab/>
      </w:r>
      <w:r>
        <w:rPr>
          <w:spacing w:val="-10"/>
        </w:rPr>
        <w:t xml:space="preserve">и </w:t>
      </w:r>
      <w:r>
        <w:t>теоретический</w:t>
      </w:r>
      <w:r>
        <w:rPr>
          <w:spacing w:val="80"/>
        </w:rPr>
        <w:t xml:space="preserve"> </w:t>
      </w:r>
      <w:r>
        <w:t>материал</w:t>
      </w:r>
      <w:r>
        <w:rPr>
          <w:spacing w:val="80"/>
        </w:rPr>
        <w:t xml:space="preserve"> </w:t>
      </w:r>
      <w:r>
        <w:t>модулей,</w:t>
      </w:r>
      <w:r>
        <w:rPr>
          <w:spacing w:val="80"/>
        </w:rPr>
        <w:t xml:space="preserve"> </w:t>
      </w:r>
      <w:r>
        <w:t>связанных</w:t>
      </w:r>
      <w:r>
        <w:rPr>
          <w:spacing w:val="80"/>
        </w:rPr>
        <w:t xml:space="preserve"> </w:t>
      </w:r>
      <w:r>
        <w:t>с</w:t>
      </w:r>
      <w:r>
        <w:rPr>
          <w:spacing w:val="80"/>
        </w:rPr>
        <w:t xml:space="preserve"> </w:t>
      </w:r>
      <w:r>
        <w:t>народным</w:t>
      </w:r>
      <w:r>
        <w:rPr>
          <w:spacing w:val="80"/>
        </w:rPr>
        <w:t xml:space="preserve"> </w:t>
      </w:r>
      <w:r>
        <w:t>музыкальным</w:t>
      </w:r>
      <w:r>
        <w:rPr>
          <w:spacing w:val="40"/>
        </w:rPr>
        <w:t xml:space="preserve"> </w:t>
      </w:r>
      <w:r>
        <w:t>творчеством,</w:t>
      </w:r>
      <w:r>
        <w:rPr>
          <w:spacing w:val="-18"/>
        </w:rPr>
        <w:t xml:space="preserve"> </w:t>
      </w:r>
      <w:r>
        <w:t>может</w:t>
      </w:r>
      <w:r>
        <w:rPr>
          <w:spacing w:val="-17"/>
        </w:rPr>
        <w:t xml:space="preserve"> </w:t>
      </w:r>
      <w:r>
        <w:t>быть</w:t>
      </w:r>
      <w:r>
        <w:rPr>
          <w:spacing w:val="-18"/>
        </w:rPr>
        <w:t xml:space="preserve"> </w:t>
      </w:r>
      <w:r>
        <w:t>дополнен</w:t>
      </w:r>
      <w:r>
        <w:rPr>
          <w:spacing w:val="-17"/>
        </w:rPr>
        <w:t xml:space="preserve"> </w:t>
      </w:r>
      <w:r>
        <w:t>регионально-национальным</w:t>
      </w:r>
      <w:r>
        <w:rPr>
          <w:spacing w:val="-18"/>
        </w:rPr>
        <w:t xml:space="preserve"> </w:t>
      </w:r>
      <w:r>
        <w:t xml:space="preserve">компонентом. </w:t>
      </w:r>
      <w:r>
        <w:rPr>
          <w:spacing w:val="-2"/>
        </w:rPr>
        <w:t>Учебный</w:t>
      </w:r>
      <w:r>
        <w:tab/>
      </w:r>
      <w:r>
        <w:rPr>
          <w:spacing w:val="-2"/>
        </w:rPr>
        <w:t>предмет</w:t>
      </w:r>
      <w:r>
        <w:tab/>
      </w:r>
      <w:r>
        <w:tab/>
      </w:r>
      <w:r>
        <w:tab/>
      </w:r>
      <w:r>
        <w:rPr>
          <w:spacing w:val="-2"/>
        </w:rPr>
        <w:t>«Музыка»</w:t>
      </w:r>
      <w:r>
        <w:tab/>
      </w:r>
      <w:r>
        <w:tab/>
      </w:r>
      <w:r>
        <w:rPr>
          <w:spacing w:val="-2"/>
        </w:rPr>
        <w:t>играет</w:t>
      </w:r>
      <w:r>
        <w:tab/>
      </w:r>
      <w:r>
        <w:tab/>
      </w:r>
      <w:r>
        <w:tab/>
      </w:r>
      <w:r>
        <w:rPr>
          <w:spacing w:val="-2"/>
        </w:rPr>
        <w:t>существенную</w:t>
      </w:r>
      <w:r>
        <w:tab/>
      </w:r>
      <w:r>
        <w:rPr>
          <w:spacing w:val="-4"/>
        </w:rPr>
        <w:t>роль</w:t>
      </w:r>
      <w:r>
        <w:tab/>
      </w:r>
      <w:r>
        <w:rPr>
          <w:spacing w:val="-4"/>
        </w:rPr>
        <w:t xml:space="preserve">для </w:t>
      </w:r>
      <w:r>
        <w:t>эстетического развития и духовно-нравственного воспитания обучающихся с ЗПР</w:t>
      </w:r>
      <w:r>
        <w:rPr>
          <w:spacing w:val="-4"/>
        </w:rPr>
        <w:t xml:space="preserve"> </w:t>
      </w:r>
      <w:r>
        <w:t>и в</w:t>
      </w:r>
      <w:r>
        <w:rPr>
          <w:spacing w:val="-4"/>
        </w:rPr>
        <w:t xml:space="preserve"> </w:t>
      </w:r>
      <w:r>
        <w:t>то же</w:t>
      </w:r>
      <w:r>
        <w:rPr>
          <w:spacing w:val="-2"/>
        </w:rPr>
        <w:t xml:space="preserve"> </w:t>
      </w:r>
      <w:r>
        <w:t>время</w:t>
      </w:r>
      <w:r>
        <w:rPr>
          <w:spacing w:val="-1"/>
        </w:rPr>
        <w:t xml:space="preserve"> </w:t>
      </w:r>
      <w:r>
        <w:t>обнаруживает</w:t>
      </w:r>
      <w:r>
        <w:rPr>
          <w:spacing w:val="-4"/>
        </w:rPr>
        <w:t xml:space="preserve"> </w:t>
      </w:r>
      <w:r>
        <w:t>существенный</w:t>
      </w:r>
      <w:r>
        <w:rPr>
          <w:spacing w:val="-3"/>
        </w:rPr>
        <w:t xml:space="preserve"> </w:t>
      </w:r>
      <w:r>
        <w:t>коррекционный</w:t>
      </w:r>
      <w:r>
        <w:rPr>
          <w:spacing w:val="-3"/>
        </w:rPr>
        <w:t xml:space="preserve"> </w:t>
      </w:r>
      <w:r>
        <w:t>потенциал. В</w:t>
      </w:r>
      <w:r>
        <w:rPr>
          <w:spacing w:val="-18"/>
        </w:rPr>
        <w:t xml:space="preserve"> </w:t>
      </w:r>
      <w:r>
        <w:t>процессе</w:t>
      </w:r>
      <w:r>
        <w:rPr>
          <w:spacing w:val="-14"/>
        </w:rPr>
        <w:t xml:space="preserve"> </w:t>
      </w:r>
      <w:r>
        <w:t>обучения</w:t>
      </w:r>
      <w:r>
        <w:rPr>
          <w:spacing w:val="-14"/>
        </w:rPr>
        <w:t xml:space="preserve"> </w:t>
      </w:r>
      <w:r>
        <w:t>учитываются</w:t>
      </w:r>
      <w:r>
        <w:rPr>
          <w:spacing w:val="-14"/>
        </w:rPr>
        <w:t xml:space="preserve"> </w:t>
      </w:r>
      <w:r>
        <w:t>особенности</w:t>
      </w:r>
      <w:r>
        <w:rPr>
          <w:spacing w:val="-15"/>
        </w:rPr>
        <w:t xml:space="preserve"> </w:t>
      </w:r>
      <w:r>
        <w:t>развития</w:t>
      </w:r>
      <w:r>
        <w:rPr>
          <w:spacing w:val="-14"/>
        </w:rPr>
        <w:t xml:space="preserve"> </w:t>
      </w:r>
      <w:r>
        <w:t>обучающихся</w:t>
      </w:r>
      <w:r>
        <w:rPr>
          <w:spacing w:val="-14"/>
        </w:rPr>
        <w:t xml:space="preserve"> </w:t>
      </w:r>
      <w:r>
        <w:t>с</w:t>
      </w:r>
      <w:r>
        <w:rPr>
          <w:spacing w:val="-14"/>
        </w:rPr>
        <w:t xml:space="preserve"> </w:t>
      </w:r>
      <w:r>
        <w:t xml:space="preserve">ЗПР, </w:t>
      </w:r>
      <w:r>
        <w:rPr>
          <w:spacing w:val="-2"/>
        </w:rPr>
        <w:t>препятствующие</w:t>
      </w:r>
      <w:r>
        <w:tab/>
      </w:r>
      <w:r>
        <w:rPr>
          <w:spacing w:val="-2"/>
        </w:rPr>
        <w:t>освоению</w:t>
      </w:r>
      <w:r>
        <w:tab/>
      </w:r>
      <w:r>
        <w:rPr>
          <w:spacing w:val="-2"/>
        </w:rPr>
        <w:t>учебного</w:t>
      </w:r>
      <w:r>
        <w:tab/>
      </w:r>
      <w:r>
        <w:tab/>
      </w:r>
      <w:r>
        <w:rPr>
          <w:spacing w:val="-2"/>
        </w:rPr>
        <w:t>предмета.</w:t>
      </w:r>
      <w:r>
        <w:tab/>
      </w:r>
      <w:r>
        <w:tab/>
      </w:r>
      <w:r>
        <w:rPr>
          <w:spacing w:val="-2"/>
        </w:rPr>
        <w:t>Снижение</w:t>
      </w:r>
      <w:r>
        <w:tab/>
      </w:r>
      <w:r>
        <w:tab/>
      </w:r>
      <w:r>
        <w:rPr>
          <w:spacing w:val="-2"/>
        </w:rPr>
        <w:t>развития понятийно-абстрактного</w:t>
      </w:r>
      <w:r>
        <w:tab/>
      </w:r>
      <w:r>
        <w:rPr>
          <w:spacing w:val="-2"/>
        </w:rPr>
        <w:t>мышления</w:t>
      </w:r>
      <w:r>
        <w:tab/>
      </w:r>
      <w:r>
        <w:rPr>
          <w:spacing w:val="-2"/>
        </w:rPr>
        <w:t>затрудняет</w:t>
      </w:r>
      <w:r>
        <w:tab/>
      </w:r>
      <w:r>
        <w:rPr>
          <w:spacing w:val="-10"/>
        </w:rPr>
        <w:t>у</w:t>
      </w:r>
      <w:r>
        <w:tab/>
      </w:r>
      <w:r>
        <w:rPr>
          <w:spacing w:val="-2"/>
        </w:rPr>
        <w:t>обучающихся</w:t>
      </w:r>
      <w:r>
        <w:tab/>
      </w:r>
      <w:r>
        <w:tab/>
      </w:r>
      <w:r>
        <w:rPr>
          <w:spacing w:val="-10"/>
        </w:rPr>
        <w:t>с</w:t>
      </w:r>
      <w:r>
        <w:tab/>
      </w:r>
      <w:r>
        <w:rPr>
          <w:spacing w:val="-5"/>
        </w:rPr>
        <w:t>ЗПР</w:t>
      </w:r>
    </w:p>
    <w:p w:rsidR="002811B1" w:rsidRDefault="002811B1">
      <w:pPr>
        <w:jc w:val="right"/>
        <w:sectPr w:rsidR="002811B1">
          <w:pgSz w:w="11910" w:h="16840"/>
          <w:pgMar w:top="1040" w:right="380" w:bottom="1340" w:left="740" w:header="0" w:footer="1074" w:gutter="0"/>
          <w:cols w:space="720"/>
        </w:sectPr>
      </w:pPr>
    </w:p>
    <w:p w:rsidR="002811B1" w:rsidRDefault="003C6E95">
      <w:pPr>
        <w:pStyle w:val="a3"/>
        <w:spacing w:before="67"/>
        <w:ind w:right="469" w:firstLine="0"/>
      </w:pPr>
      <w:r>
        <w:t>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w:t>
      </w:r>
      <w:r>
        <w:rPr>
          <w:spacing w:val="-18"/>
        </w:rPr>
        <w:t xml:space="preserve"> </w:t>
      </w:r>
      <w:r>
        <w:t>и</w:t>
      </w:r>
      <w:r>
        <w:rPr>
          <w:spacing w:val="-17"/>
        </w:rPr>
        <w:t xml:space="preserve"> </w:t>
      </w:r>
      <w:r>
        <w:t>особенности</w:t>
      </w:r>
      <w:r>
        <w:rPr>
          <w:spacing w:val="-18"/>
        </w:rPr>
        <w:t xml:space="preserve"> </w:t>
      </w:r>
      <w:r>
        <w:t>осмысленного</w:t>
      </w:r>
      <w:r>
        <w:rPr>
          <w:spacing w:val="-17"/>
        </w:rPr>
        <w:t xml:space="preserve"> </w:t>
      </w:r>
      <w:r>
        <w:t>восприятия</w:t>
      </w:r>
      <w:r>
        <w:rPr>
          <w:spacing w:val="-18"/>
        </w:rPr>
        <w:t xml:space="preserve"> </w:t>
      </w:r>
      <w:r>
        <w:t>осложняют</w:t>
      </w:r>
      <w:r>
        <w:rPr>
          <w:spacing w:val="-17"/>
        </w:rPr>
        <w:t xml:space="preserve"> </w:t>
      </w:r>
      <w:r>
        <w:t>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w:t>
      </w:r>
      <w:r>
        <w:rPr>
          <w:spacing w:val="-2"/>
        </w:rPr>
        <w:t xml:space="preserve"> </w:t>
      </w:r>
      <w:r>
        <w:t>эмоционально-образного</w:t>
      </w:r>
      <w:r>
        <w:rPr>
          <w:spacing w:val="-2"/>
        </w:rPr>
        <w:t xml:space="preserve"> </w:t>
      </w:r>
      <w:r>
        <w:t>содержания. Обучающиеся</w:t>
      </w:r>
      <w:r>
        <w:rPr>
          <w:spacing w:val="-1"/>
        </w:rPr>
        <w:t xml:space="preserve"> </w:t>
      </w:r>
      <w:r>
        <w:t>с</w:t>
      </w:r>
      <w:r>
        <w:rPr>
          <w:spacing w:val="-1"/>
        </w:rPr>
        <w:t xml:space="preserve"> </w:t>
      </w:r>
      <w:r>
        <w:t>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w:t>
      </w:r>
    </w:p>
    <w:p w:rsidR="002811B1" w:rsidRDefault="003C6E95">
      <w:pPr>
        <w:pStyle w:val="a3"/>
        <w:spacing w:before="2"/>
        <w:ind w:right="465"/>
      </w:pPr>
      <w:r>
        <w:t>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w:t>
      </w:r>
      <w:r>
        <w:rPr>
          <w:spacing w:val="-3"/>
        </w:rPr>
        <w:t xml:space="preserve"> </w:t>
      </w:r>
      <w:r>
        <w:t>регулярная</w:t>
      </w:r>
      <w:r>
        <w:rPr>
          <w:spacing w:val="-4"/>
        </w:rPr>
        <w:t xml:space="preserve"> </w:t>
      </w:r>
      <w:r>
        <w:t>смена</w:t>
      </w:r>
      <w:r>
        <w:rPr>
          <w:spacing w:val="-5"/>
        </w:rPr>
        <w:t xml:space="preserve"> </w:t>
      </w:r>
      <w:r>
        <w:t>видов</w:t>
      </w:r>
      <w:r>
        <w:rPr>
          <w:spacing w:val="-6"/>
        </w:rPr>
        <w:t xml:space="preserve"> </w:t>
      </w:r>
      <w:r>
        <w:t>деятельности</w:t>
      </w:r>
      <w:r>
        <w:rPr>
          <w:spacing w:val="-6"/>
        </w:rPr>
        <w:t xml:space="preserve"> </w:t>
      </w:r>
      <w:r>
        <w:t>на</w:t>
      </w:r>
      <w:r>
        <w:rPr>
          <w:spacing w:val="-5"/>
        </w:rPr>
        <w:t xml:space="preserve"> </w:t>
      </w:r>
      <w:r>
        <w:t>уроке,</w:t>
      </w:r>
      <w:r>
        <w:rPr>
          <w:spacing w:val="-3"/>
        </w:rPr>
        <w:t xml:space="preserve"> </w:t>
      </w:r>
      <w:r>
        <w:t>поощрение</w:t>
      </w:r>
      <w:r>
        <w:rPr>
          <w:spacing w:val="-5"/>
        </w:rPr>
        <w:t xml:space="preserve"> </w:t>
      </w:r>
      <w:r>
        <w:t>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p>
    <w:p w:rsidR="002811B1" w:rsidRDefault="003C6E95">
      <w:pPr>
        <w:pStyle w:val="a3"/>
        <w:spacing w:before="5"/>
        <w:ind w:right="480"/>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2811B1" w:rsidRDefault="003C6E95">
      <w:pPr>
        <w:pStyle w:val="a4"/>
        <w:numPr>
          <w:ilvl w:val="0"/>
          <w:numId w:val="41"/>
        </w:numPr>
        <w:tabs>
          <w:tab w:val="left" w:pos="1984"/>
        </w:tabs>
        <w:ind w:right="478" w:firstLine="710"/>
        <w:jc w:val="both"/>
        <w:rPr>
          <w:sz w:val="28"/>
        </w:rPr>
      </w:pPr>
      <w:r>
        <w:rPr>
          <w:sz w:val="28"/>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2811B1" w:rsidRDefault="003C6E95">
      <w:pPr>
        <w:pStyle w:val="a4"/>
        <w:numPr>
          <w:ilvl w:val="0"/>
          <w:numId w:val="41"/>
        </w:numPr>
        <w:tabs>
          <w:tab w:val="left" w:pos="1999"/>
        </w:tabs>
        <w:ind w:right="467" w:firstLine="710"/>
        <w:jc w:val="both"/>
        <w:rPr>
          <w:sz w:val="28"/>
        </w:rPr>
      </w:pPr>
      <w:r>
        <w:rPr>
          <w:sz w:val="28"/>
        </w:rPr>
        <w:t>определить и структурировать планируемые результаты обучения и содержание</w:t>
      </w:r>
      <w:r>
        <w:rPr>
          <w:spacing w:val="-9"/>
          <w:sz w:val="28"/>
        </w:rPr>
        <w:t xml:space="preserve"> </w:t>
      </w:r>
      <w:r>
        <w:rPr>
          <w:sz w:val="28"/>
        </w:rPr>
        <w:t>учебного</w:t>
      </w:r>
      <w:r>
        <w:rPr>
          <w:spacing w:val="-10"/>
          <w:sz w:val="28"/>
        </w:rPr>
        <w:t xml:space="preserve"> </w:t>
      </w:r>
      <w:r>
        <w:rPr>
          <w:sz w:val="28"/>
        </w:rPr>
        <w:t>предмета</w:t>
      </w:r>
      <w:r>
        <w:rPr>
          <w:spacing w:val="-10"/>
          <w:sz w:val="28"/>
        </w:rPr>
        <w:t xml:space="preserve"> </w:t>
      </w:r>
      <w:r>
        <w:rPr>
          <w:sz w:val="28"/>
        </w:rPr>
        <w:t>«Музыка»</w:t>
      </w:r>
      <w:r>
        <w:rPr>
          <w:spacing w:val="-14"/>
          <w:sz w:val="28"/>
        </w:rPr>
        <w:t xml:space="preserve"> </w:t>
      </w:r>
      <w:r>
        <w:rPr>
          <w:sz w:val="28"/>
        </w:rPr>
        <w:t>по</w:t>
      </w:r>
      <w:r>
        <w:rPr>
          <w:spacing w:val="-10"/>
          <w:sz w:val="28"/>
        </w:rPr>
        <w:t xml:space="preserve"> </w:t>
      </w:r>
      <w:r>
        <w:rPr>
          <w:sz w:val="28"/>
        </w:rPr>
        <w:t>годам</w:t>
      </w:r>
      <w:r>
        <w:rPr>
          <w:spacing w:val="-9"/>
          <w:sz w:val="28"/>
        </w:rPr>
        <w:t xml:space="preserve"> </w:t>
      </w:r>
      <w:r>
        <w:rPr>
          <w:sz w:val="28"/>
        </w:rPr>
        <w:t>обучения</w:t>
      </w:r>
      <w:r>
        <w:rPr>
          <w:spacing w:val="-10"/>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 ФГОС ООО (утв. приказом Министерства образования и науки РФ от 17 декабря</w:t>
      </w:r>
      <w:r>
        <w:rPr>
          <w:spacing w:val="-6"/>
          <w:sz w:val="28"/>
        </w:rPr>
        <w:t xml:space="preserve"> </w:t>
      </w:r>
      <w:r>
        <w:rPr>
          <w:sz w:val="28"/>
        </w:rPr>
        <w:t>2010</w:t>
      </w:r>
      <w:r>
        <w:rPr>
          <w:spacing w:val="-2"/>
          <w:sz w:val="28"/>
        </w:rPr>
        <w:t xml:space="preserve"> </w:t>
      </w:r>
      <w:r>
        <w:rPr>
          <w:sz w:val="28"/>
        </w:rPr>
        <w:t>г.</w:t>
      </w:r>
      <w:r>
        <w:rPr>
          <w:spacing w:val="-5"/>
          <w:sz w:val="28"/>
        </w:rPr>
        <w:t xml:space="preserve"> </w:t>
      </w:r>
      <w:r>
        <w:rPr>
          <w:sz w:val="28"/>
        </w:rPr>
        <w:t>№</w:t>
      </w:r>
      <w:r>
        <w:rPr>
          <w:spacing w:val="-4"/>
          <w:sz w:val="28"/>
        </w:rPr>
        <w:t xml:space="preserve"> </w:t>
      </w:r>
      <w:r>
        <w:rPr>
          <w:sz w:val="28"/>
        </w:rPr>
        <w:t>1897,</w:t>
      </w:r>
      <w:r>
        <w:rPr>
          <w:spacing w:val="-5"/>
          <w:sz w:val="28"/>
        </w:rPr>
        <w:t xml:space="preserve"> </w:t>
      </w:r>
      <w:r>
        <w:rPr>
          <w:sz w:val="28"/>
        </w:rPr>
        <w:t>с</w:t>
      </w:r>
      <w:r>
        <w:rPr>
          <w:spacing w:val="-7"/>
          <w:sz w:val="28"/>
        </w:rPr>
        <w:t xml:space="preserve"> </w:t>
      </w:r>
      <w:r>
        <w:rPr>
          <w:sz w:val="28"/>
        </w:rPr>
        <w:t>изменениями</w:t>
      </w:r>
      <w:r>
        <w:rPr>
          <w:spacing w:val="-12"/>
          <w:sz w:val="28"/>
        </w:rPr>
        <w:t xml:space="preserve"> </w:t>
      </w:r>
      <w:r>
        <w:rPr>
          <w:sz w:val="28"/>
        </w:rPr>
        <w:t>и</w:t>
      </w:r>
      <w:r>
        <w:rPr>
          <w:spacing w:val="-7"/>
          <w:sz w:val="28"/>
        </w:rPr>
        <w:t xml:space="preserve"> </w:t>
      </w:r>
      <w:r>
        <w:rPr>
          <w:sz w:val="28"/>
        </w:rPr>
        <w:t>дополнениями</w:t>
      </w:r>
      <w:r>
        <w:rPr>
          <w:spacing w:val="-7"/>
          <w:sz w:val="28"/>
        </w:rPr>
        <w:t xml:space="preserve"> </w:t>
      </w:r>
      <w:r>
        <w:rPr>
          <w:sz w:val="28"/>
        </w:rPr>
        <w:t>от</w:t>
      </w:r>
      <w:r>
        <w:rPr>
          <w:spacing w:val="-9"/>
          <w:sz w:val="28"/>
        </w:rPr>
        <w:t xml:space="preserve"> </w:t>
      </w:r>
      <w:r>
        <w:rPr>
          <w:sz w:val="28"/>
        </w:rPr>
        <w:t>29</w:t>
      </w:r>
      <w:r>
        <w:rPr>
          <w:spacing w:val="-7"/>
          <w:sz w:val="28"/>
        </w:rPr>
        <w:t xml:space="preserve"> </w:t>
      </w:r>
      <w:r>
        <w:rPr>
          <w:sz w:val="28"/>
        </w:rPr>
        <w:t>декабря</w:t>
      </w:r>
      <w:r>
        <w:rPr>
          <w:spacing w:val="-6"/>
          <w:sz w:val="28"/>
        </w:rPr>
        <w:t xml:space="preserve"> </w:t>
      </w:r>
      <w:r>
        <w:rPr>
          <w:sz w:val="28"/>
        </w:rPr>
        <w:t>2014 г., 31</w:t>
      </w:r>
      <w:r>
        <w:rPr>
          <w:spacing w:val="-4"/>
          <w:sz w:val="28"/>
        </w:rPr>
        <w:t xml:space="preserve"> </w:t>
      </w:r>
      <w:r>
        <w:rPr>
          <w:sz w:val="28"/>
        </w:rPr>
        <w:t>декабря</w:t>
      </w:r>
      <w:r>
        <w:rPr>
          <w:spacing w:val="-7"/>
          <w:sz w:val="28"/>
        </w:rPr>
        <w:t xml:space="preserve"> </w:t>
      </w:r>
      <w:r>
        <w:rPr>
          <w:sz w:val="28"/>
        </w:rPr>
        <w:t>2015</w:t>
      </w:r>
      <w:r>
        <w:rPr>
          <w:spacing w:val="-4"/>
          <w:sz w:val="28"/>
        </w:rPr>
        <w:t xml:space="preserve"> </w:t>
      </w:r>
      <w:r>
        <w:rPr>
          <w:sz w:val="28"/>
        </w:rPr>
        <w:t>г.,</w:t>
      </w:r>
      <w:r>
        <w:rPr>
          <w:spacing w:val="-6"/>
          <w:sz w:val="28"/>
        </w:rPr>
        <w:t xml:space="preserve"> </w:t>
      </w:r>
      <w:r>
        <w:rPr>
          <w:sz w:val="28"/>
        </w:rPr>
        <w:t>11</w:t>
      </w:r>
      <w:r>
        <w:rPr>
          <w:spacing w:val="-8"/>
          <w:sz w:val="28"/>
        </w:rPr>
        <w:t xml:space="preserve"> </w:t>
      </w:r>
      <w:r>
        <w:rPr>
          <w:sz w:val="28"/>
        </w:rPr>
        <w:t>декабря</w:t>
      </w:r>
      <w:r>
        <w:rPr>
          <w:spacing w:val="-7"/>
          <w:sz w:val="28"/>
        </w:rPr>
        <w:t xml:space="preserve"> </w:t>
      </w:r>
      <w:r>
        <w:rPr>
          <w:sz w:val="28"/>
        </w:rPr>
        <w:t>2020</w:t>
      </w:r>
      <w:r>
        <w:rPr>
          <w:spacing w:val="-4"/>
          <w:sz w:val="28"/>
        </w:rPr>
        <w:t xml:space="preserve"> </w:t>
      </w:r>
      <w:r>
        <w:rPr>
          <w:sz w:val="28"/>
        </w:rPr>
        <w:t>г.);</w:t>
      </w:r>
      <w:r>
        <w:rPr>
          <w:spacing w:val="-9"/>
          <w:sz w:val="28"/>
        </w:rPr>
        <w:t xml:space="preserve"> </w:t>
      </w:r>
      <w:r>
        <w:rPr>
          <w:sz w:val="28"/>
        </w:rPr>
        <w:t>Примерной</w:t>
      </w:r>
      <w:r>
        <w:rPr>
          <w:spacing w:val="-4"/>
          <w:sz w:val="28"/>
        </w:rPr>
        <w:t xml:space="preserve"> </w:t>
      </w:r>
      <w:r>
        <w:rPr>
          <w:sz w:val="28"/>
        </w:rPr>
        <w:t>основной</w:t>
      </w:r>
      <w:r>
        <w:rPr>
          <w:spacing w:val="-4"/>
          <w:sz w:val="28"/>
        </w:rPr>
        <w:t xml:space="preserve"> </w:t>
      </w:r>
      <w:r>
        <w:rPr>
          <w:sz w:val="28"/>
        </w:rPr>
        <w:t>образовательной программой основного общего образования (в редакции протокола № 1/20 от 04.02.2020</w:t>
      </w:r>
      <w:r>
        <w:rPr>
          <w:spacing w:val="68"/>
          <w:w w:val="150"/>
          <w:sz w:val="28"/>
        </w:rPr>
        <w:t xml:space="preserve"> </w:t>
      </w:r>
      <w:r>
        <w:rPr>
          <w:sz w:val="28"/>
        </w:rPr>
        <w:t>Федерального</w:t>
      </w:r>
      <w:r>
        <w:rPr>
          <w:spacing w:val="69"/>
          <w:w w:val="150"/>
          <w:sz w:val="28"/>
        </w:rPr>
        <w:t xml:space="preserve"> </w:t>
      </w:r>
      <w:r>
        <w:rPr>
          <w:sz w:val="28"/>
        </w:rPr>
        <w:t>учебно-методического</w:t>
      </w:r>
      <w:r>
        <w:rPr>
          <w:spacing w:val="69"/>
          <w:w w:val="150"/>
          <w:sz w:val="28"/>
        </w:rPr>
        <w:t xml:space="preserve"> </w:t>
      </w:r>
      <w:r>
        <w:rPr>
          <w:sz w:val="28"/>
        </w:rPr>
        <w:t>объединения</w:t>
      </w:r>
      <w:r>
        <w:rPr>
          <w:spacing w:val="70"/>
          <w:w w:val="150"/>
          <w:sz w:val="28"/>
        </w:rPr>
        <w:t xml:space="preserve"> </w:t>
      </w:r>
      <w:r>
        <w:rPr>
          <w:sz w:val="28"/>
        </w:rPr>
        <w:t>по</w:t>
      </w:r>
      <w:r>
        <w:rPr>
          <w:spacing w:val="69"/>
          <w:w w:val="150"/>
          <w:sz w:val="28"/>
        </w:rPr>
        <w:t xml:space="preserve"> </w:t>
      </w:r>
      <w:r>
        <w:rPr>
          <w:spacing w:val="-2"/>
          <w:sz w:val="28"/>
        </w:rPr>
        <w:t>общему</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6" w:firstLine="0"/>
      </w:pPr>
      <w:r>
        <w:t>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2811B1" w:rsidRDefault="003C6E95">
      <w:pPr>
        <w:pStyle w:val="a4"/>
        <w:numPr>
          <w:ilvl w:val="0"/>
          <w:numId w:val="41"/>
        </w:numPr>
        <w:tabs>
          <w:tab w:val="left" w:pos="2157"/>
        </w:tabs>
        <w:ind w:right="471" w:firstLine="710"/>
        <w:jc w:val="both"/>
        <w:rPr>
          <w:sz w:val="28"/>
        </w:rPr>
      </w:pPr>
      <w:r>
        <w:rPr>
          <w:sz w:val="28"/>
        </w:rPr>
        <w:t xml:space="preserve">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w:t>
      </w:r>
      <w:r>
        <w:rPr>
          <w:spacing w:val="-2"/>
          <w:sz w:val="28"/>
        </w:rPr>
        <w:t>материала.</w:t>
      </w:r>
    </w:p>
    <w:p w:rsidR="002811B1" w:rsidRDefault="002811B1">
      <w:pPr>
        <w:pStyle w:val="a3"/>
        <w:spacing w:before="7"/>
        <w:ind w:left="0" w:firstLine="0"/>
        <w:jc w:val="left"/>
      </w:pPr>
    </w:p>
    <w:p w:rsidR="002811B1" w:rsidRDefault="003C6E95">
      <w:pPr>
        <w:pStyle w:val="2"/>
        <w:ind w:left="1526"/>
      </w:pPr>
      <w:r>
        <w:t>Цель</w:t>
      </w:r>
      <w:r>
        <w:rPr>
          <w:spacing w:val="-10"/>
        </w:rPr>
        <w:t xml:space="preserve"> </w:t>
      </w:r>
      <w:r>
        <w:t>изучения</w:t>
      </w:r>
      <w:r>
        <w:rPr>
          <w:spacing w:val="-9"/>
        </w:rPr>
        <w:t xml:space="preserve"> </w:t>
      </w:r>
      <w:r>
        <w:t>учебного</w:t>
      </w:r>
      <w:r>
        <w:rPr>
          <w:spacing w:val="-11"/>
        </w:rPr>
        <w:t xml:space="preserve"> </w:t>
      </w:r>
      <w:r>
        <w:t>предмета</w:t>
      </w:r>
      <w:r>
        <w:rPr>
          <w:spacing w:val="-7"/>
        </w:rPr>
        <w:t xml:space="preserve"> </w:t>
      </w:r>
      <w:r>
        <w:rPr>
          <w:spacing w:val="-2"/>
        </w:rPr>
        <w:t>«Музыка»</w:t>
      </w:r>
    </w:p>
    <w:p w:rsidR="002811B1" w:rsidRDefault="003C6E95">
      <w:pPr>
        <w:pStyle w:val="a3"/>
        <w:ind w:right="470" w:firstLine="509"/>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2811B1" w:rsidRDefault="003C6E95">
      <w:pPr>
        <w:pStyle w:val="a3"/>
        <w:ind w:right="470" w:firstLine="509"/>
      </w:pPr>
      <w:r>
        <w:rPr>
          <w:i/>
        </w:rPr>
        <w:t xml:space="preserve">Основная цель </w:t>
      </w:r>
      <w:r>
        <w:t>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811B1" w:rsidRDefault="003C6E95">
      <w:pPr>
        <w:pStyle w:val="a3"/>
        <w:ind w:right="477" w:firstLine="509"/>
      </w:pPr>
      <w:r>
        <w:t xml:space="preserve">В процессе конкретизации учебных целей их реализация осуществляется по следующим </w:t>
      </w:r>
      <w:r>
        <w:rPr>
          <w:i/>
        </w:rPr>
        <w:t>направлениям</w:t>
      </w:r>
      <w:r>
        <w:t>:</w:t>
      </w:r>
    </w:p>
    <w:p w:rsidR="002811B1" w:rsidRDefault="003C6E95">
      <w:pPr>
        <w:pStyle w:val="a4"/>
        <w:numPr>
          <w:ilvl w:val="0"/>
          <w:numId w:val="40"/>
        </w:numPr>
        <w:tabs>
          <w:tab w:val="left" w:pos="1827"/>
        </w:tabs>
        <w:ind w:right="478" w:firstLine="509"/>
        <w:jc w:val="both"/>
        <w:rPr>
          <w:sz w:val="28"/>
        </w:rPr>
      </w:pPr>
      <w:r>
        <w:rPr>
          <w:sz w:val="28"/>
        </w:rPr>
        <w:t>становление системы ценностей обучающихся, развитие целостного миропонимания в единстве эмоциональной и познавательной сферы;</w:t>
      </w:r>
    </w:p>
    <w:p w:rsidR="002811B1" w:rsidRDefault="003C6E95">
      <w:pPr>
        <w:pStyle w:val="a4"/>
        <w:numPr>
          <w:ilvl w:val="0"/>
          <w:numId w:val="40"/>
        </w:numPr>
        <w:tabs>
          <w:tab w:val="left" w:pos="1913"/>
        </w:tabs>
        <w:ind w:right="471" w:firstLine="509"/>
        <w:jc w:val="both"/>
        <w:rPr>
          <w:sz w:val="28"/>
        </w:rPr>
      </w:pPr>
      <w:r>
        <w:rPr>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811B1" w:rsidRDefault="003C6E95">
      <w:pPr>
        <w:pStyle w:val="a4"/>
        <w:numPr>
          <w:ilvl w:val="0"/>
          <w:numId w:val="40"/>
        </w:numPr>
        <w:tabs>
          <w:tab w:val="left" w:pos="1774"/>
        </w:tabs>
        <w:spacing w:before="2"/>
        <w:ind w:right="478" w:firstLine="509"/>
        <w:jc w:val="both"/>
        <w:rPr>
          <w:sz w:val="28"/>
        </w:rPr>
      </w:pPr>
      <w:r>
        <w:rPr>
          <w:sz w:val="28"/>
        </w:rPr>
        <w:t>формирование</w:t>
      </w:r>
      <w:r>
        <w:rPr>
          <w:spacing w:val="-5"/>
          <w:sz w:val="28"/>
        </w:rPr>
        <w:t xml:space="preserve"> </w:t>
      </w:r>
      <w:r>
        <w:rPr>
          <w:sz w:val="28"/>
        </w:rPr>
        <w:t>творческих</w:t>
      </w:r>
      <w:r>
        <w:rPr>
          <w:spacing w:val="-10"/>
          <w:sz w:val="28"/>
        </w:rPr>
        <w:t xml:space="preserve"> </w:t>
      </w:r>
      <w:r>
        <w:rPr>
          <w:sz w:val="28"/>
        </w:rPr>
        <w:t>способностей</w:t>
      </w:r>
      <w:r>
        <w:rPr>
          <w:spacing w:val="-6"/>
          <w:sz w:val="28"/>
        </w:rPr>
        <w:t xml:space="preserve"> </w:t>
      </w:r>
      <w:r>
        <w:rPr>
          <w:sz w:val="28"/>
        </w:rPr>
        <w:t>ребёнка,</w:t>
      </w:r>
      <w:r>
        <w:rPr>
          <w:spacing w:val="-7"/>
          <w:sz w:val="28"/>
        </w:rPr>
        <w:t xml:space="preserve"> </w:t>
      </w:r>
      <w:r>
        <w:rPr>
          <w:sz w:val="28"/>
        </w:rPr>
        <w:t>развитие</w:t>
      </w:r>
      <w:r>
        <w:rPr>
          <w:spacing w:val="-5"/>
          <w:sz w:val="28"/>
        </w:rPr>
        <w:t xml:space="preserve"> </w:t>
      </w:r>
      <w:r>
        <w:rPr>
          <w:sz w:val="28"/>
        </w:rPr>
        <w:t>внутренней мотивации к интонационно-содержательной деятельности.</w:t>
      </w:r>
    </w:p>
    <w:p w:rsidR="002811B1" w:rsidRDefault="003C6E95">
      <w:pPr>
        <w:pStyle w:val="a3"/>
        <w:ind w:right="476" w:firstLine="509"/>
      </w:pPr>
      <w:r>
        <w:t xml:space="preserve">Важнейшими </w:t>
      </w:r>
      <w:r>
        <w:rPr>
          <w:i/>
        </w:rPr>
        <w:t xml:space="preserve">задачами </w:t>
      </w:r>
      <w:r>
        <w:t xml:space="preserve">изучения предмета «Музыка» в основной школе </w:t>
      </w:r>
      <w:r>
        <w:rPr>
          <w:spacing w:val="-2"/>
        </w:rPr>
        <w:t>являются:</w:t>
      </w:r>
    </w:p>
    <w:p w:rsidR="002811B1" w:rsidRDefault="003C6E95">
      <w:pPr>
        <w:pStyle w:val="a4"/>
        <w:numPr>
          <w:ilvl w:val="0"/>
          <w:numId w:val="42"/>
        </w:numPr>
        <w:tabs>
          <w:tab w:val="left" w:pos="1668"/>
          <w:tab w:val="left" w:pos="1670"/>
        </w:tabs>
        <w:ind w:right="472"/>
        <w:rPr>
          <w:sz w:val="28"/>
        </w:rPr>
      </w:pPr>
      <w:r>
        <w:rPr>
          <w:sz w:val="28"/>
        </w:rPr>
        <w:t>приобщение к общечеловеческим духовным ценностям через личный психологический опыт эмоционально­эстетического переживания;</w:t>
      </w:r>
    </w:p>
    <w:p w:rsidR="002811B1" w:rsidRDefault="003C6E95">
      <w:pPr>
        <w:pStyle w:val="a4"/>
        <w:numPr>
          <w:ilvl w:val="0"/>
          <w:numId w:val="42"/>
        </w:numPr>
        <w:tabs>
          <w:tab w:val="left" w:pos="1668"/>
          <w:tab w:val="left" w:pos="1670"/>
        </w:tabs>
        <w:ind w:right="468"/>
        <w:rPr>
          <w:sz w:val="28"/>
        </w:rPr>
      </w:pPr>
      <w:r>
        <w:rPr>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2811B1" w:rsidRDefault="003C6E95">
      <w:pPr>
        <w:pStyle w:val="a4"/>
        <w:numPr>
          <w:ilvl w:val="0"/>
          <w:numId w:val="42"/>
        </w:numPr>
        <w:tabs>
          <w:tab w:val="left" w:pos="1668"/>
          <w:tab w:val="left" w:pos="1670"/>
        </w:tabs>
        <w:spacing w:before="2"/>
        <w:ind w:right="464"/>
        <w:rPr>
          <w:sz w:val="28"/>
        </w:rPr>
      </w:pPr>
      <w:r>
        <w:rPr>
          <w:sz w:val="28"/>
        </w:rPr>
        <w:t>формирование</w:t>
      </w:r>
      <w:r>
        <w:rPr>
          <w:spacing w:val="-18"/>
          <w:sz w:val="28"/>
        </w:rPr>
        <w:t xml:space="preserve"> </w:t>
      </w:r>
      <w:r>
        <w:rPr>
          <w:sz w:val="28"/>
        </w:rPr>
        <w:t>ценностных</w:t>
      </w:r>
      <w:r>
        <w:rPr>
          <w:spacing w:val="-17"/>
          <w:sz w:val="28"/>
        </w:rPr>
        <w:t xml:space="preserve"> </w:t>
      </w:r>
      <w:r>
        <w:rPr>
          <w:sz w:val="28"/>
        </w:rPr>
        <w:t>личных</w:t>
      </w:r>
      <w:r>
        <w:rPr>
          <w:spacing w:val="-17"/>
          <w:sz w:val="28"/>
        </w:rPr>
        <w:t xml:space="preserve"> </w:t>
      </w:r>
      <w:r>
        <w:rPr>
          <w:sz w:val="28"/>
        </w:rPr>
        <w:t>предпочтений</w:t>
      </w:r>
      <w:r>
        <w:rPr>
          <w:spacing w:val="-13"/>
          <w:sz w:val="28"/>
        </w:rPr>
        <w:t xml:space="preserve"> </w:t>
      </w:r>
      <w:r>
        <w:rPr>
          <w:sz w:val="28"/>
        </w:rPr>
        <w:t>в</w:t>
      </w:r>
      <w:r>
        <w:rPr>
          <w:spacing w:val="-18"/>
          <w:sz w:val="28"/>
        </w:rPr>
        <w:t xml:space="preserve"> </w:t>
      </w:r>
      <w:r>
        <w:rPr>
          <w:sz w:val="28"/>
        </w:rPr>
        <w:t>сфере</w:t>
      </w:r>
      <w:r>
        <w:rPr>
          <w:spacing w:val="-15"/>
          <w:sz w:val="28"/>
        </w:rPr>
        <w:t xml:space="preserve"> </w:t>
      </w:r>
      <w:r>
        <w:rPr>
          <w:sz w:val="28"/>
        </w:rPr>
        <w:t>музыкального искусства;</w:t>
      </w:r>
      <w:r>
        <w:rPr>
          <w:spacing w:val="-9"/>
          <w:sz w:val="28"/>
        </w:rPr>
        <w:t xml:space="preserve"> </w:t>
      </w:r>
      <w:r>
        <w:rPr>
          <w:sz w:val="28"/>
        </w:rPr>
        <w:t>воспитание</w:t>
      </w:r>
      <w:r>
        <w:rPr>
          <w:spacing w:val="-9"/>
          <w:sz w:val="28"/>
        </w:rPr>
        <w:t xml:space="preserve"> </w:t>
      </w:r>
      <w:r>
        <w:rPr>
          <w:sz w:val="28"/>
        </w:rPr>
        <w:t>уважительного</w:t>
      </w:r>
      <w:r>
        <w:rPr>
          <w:spacing w:val="-9"/>
          <w:sz w:val="28"/>
        </w:rPr>
        <w:t xml:space="preserve"> </w:t>
      </w:r>
      <w:r>
        <w:rPr>
          <w:sz w:val="28"/>
        </w:rPr>
        <w:t>отношения</w:t>
      </w:r>
      <w:r>
        <w:rPr>
          <w:spacing w:val="-9"/>
          <w:sz w:val="28"/>
        </w:rPr>
        <w:t xml:space="preserve"> </w:t>
      </w:r>
      <w:r>
        <w:rPr>
          <w:sz w:val="28"/>
        </w:rPr>
        <w:t>к</w:t>
      </w:r>
      <w:r>
        <w:rPr>
          <w:spacing w:val="-10"/>
          <w:sz w:val="28"/>
        </w:rPr>
        <w:t xml:space="preserve"> </w:t>
      </w:r>
      <w:r>
        <w:rPr>
          <w:sz w:val="28"/>
        </w:rPr>
        <w:t>системе</w:t>
      </w:r>
      <w:r>
        <w:rPr>
          <w:spacing w:val="-9"/>
          <w:sz w:val="28"/>
        </w:rPr>
        <w:t xml:space="preserve"> </w:t>
      </w:r>
      <w:r>
        <w:rPr>
          <w:sz w:val="28"/>
        </w:rPr>
        <w:t>культурных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5" w:firstLine="0"/>
      </w:pPr>
      <w:r>
        <w:t>ценностей других людей, приверженность парадигме сохранения и развития культурного многообразия;</w:t>
      </w:r>
    </w:p>
    <w:p w:rsidR="002811B1" w:rsidRDefault="003C6E95">
      <w:pPr>
        <w:pStyle w:val="a4"/>
        <w:numPr>
          <w:ilvl w:val="0"/>
          <w:numId w:val="42"/>
        </w:numPr>
        <w:tabs>
          <w:tab w:val="left" w:pos="1668"/>
          <w:tab w:val="left" w:pos="1670"/>
        </w:tabs>
        <w:spacing w:line="242" w:lineRule="auto"/>
        <w:ind w:right="471"/>
        <w:rPr>
          <w:sz w:val="28"/>
        </w:rPr>
      </w:pPr>
      <w:r>
        <w:rPr>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w:t>
      </w:r>
      <w:r>
        <w:rPr>
          <w:spacing w:val="-2"/>
          <w:sz w:val="28"/>
        </w:rPr>
        <w:t xml:space="preserve"> </w:t>
      </w:r>
      <w:r>
        <w:rPr>
          <w:sz w:val="28"/>
        </w:rPr>
        <w:t>для различных</w:t>
      </w:r>
      <w:r>
        <w:rPr>
          <w:spacing w:val="-2"/>
          <w:sz w:val="28"/>
        </w:rPr>
        <w:t xml:space="preserve"> </w:t>
      </w:r>
      <w:r>
        <w:rPr>
          <w:sz w:val="28"/>
        </w:rPr>
        <w:t>музыкальных</w:t>
      </w:r>
      <w:r>
        <w:rPr>
          <w:spacing w:val="-2"/>
          <w:sz w:val="28"/>
        </w:rPr>
        <w:t xml:space="preserve"> </w:t>
      </w:r>
      <w:r>
        <w:rPr>
          <w:sz w:val="28"/>
        </w:rPr>
        <w:t>стилей;</w:t>
      </w:r>
    </w:p>
    <w:p w:rsidR="002811B1" w:rsidRDefault="003C6E95">
      <w:pPr>
        <w:pStyle w:val="a4"/>
        <w:numPr>
          <w:ilvl w:val="0"/>
          <w:numId w:val="42"/>
        </w:numPr>
        <w:tabs>
          <w:tab w:val="left" w:pos="1668"/>
          <w:tab w:val="left" w:pos="1670"/>
        </w:tabs>
        <w:ind w:right="479"/>
        <w:rPr>
          <w:sz w:val="28"/>
        </w:rPr>
      </w:pPr>
      <w:r>
        <w:rPr>
          <w:sz w:val="28"/>
        </w:rPr>
        <w:t>развитие общих и специальных музыкальных способностей, совершенствование в предметных умениях и навыках, в том числе:</w:t>
      </w:r>
    </w:p>
    <w:p w:rsidR="002811B1" w:rsidRDefault="003C6E95">
      <w:pPr>
        <w:pStyle w:val="a4"/>
        <w:numPr>
          <w:ilvl w:val="1"/>
          <w:numId w:val="42"/>
        </w:numPr>
        <w:tabs>
          <w:tab w:val="left" w:pos="1905"/>
        </w:tabs>
        <w:spacing w:line="235" w:lineRule="auto"/>
        <w:ind w:right="473"/>
        <w:rPr>
          <w:sz w:val="28"/>
        </w:rPr>
      </w:pPr>
      <w:r>
        <w:rPr>
          <w:position w:val="1"/>
          <w:sz w:val="28"/>
        </w:rPr>
        <w:t>слушание</w:t>
      </w:r>
      <w:r>
        <w:rPr>
          <w:spacing w:val="-18"/>
          <w:position w:val="1"/>
          <w:sz w:val="28"/>
        </w:rPr>
        <w:t xml:space="preserve"> </w:t>
      </w:r>
      <w:r>
        <w:rPr>
          <w:position w:val="1"/>
          <w:sz w:val="28"/>
        </w:rPr>
        <w:t>(расширение</w:t>
      </w:r>
      <w:r>
        <w:rPr>
          <w:spacing w:val="-17"/>
          <w:position w:val="1"/>
          <w:sz w:val="28"/>
        </w:rPr>
        <w:t xml:space="preserve"> </w:t>
      </w:r>
      <w:r>
        <w:rPr>
          <w:position w:val="1"/>
          <w:sz w:val="28"/>
        </w:rPr>
        <w:t>приёмов</w:t>
      </w:r>
      <w:r>
        <w:rPr>
          <w:spacing w:val="-18"/>
          <w:position w:val="1"/>
          <w:sz w:val="28"/>
        </w:rPr>
        <w:t xml:space="preserve"> </w:t>
      </w:r>
      <w:r>
        <w:rPr>
          <w:position w:val="1"/>
          <w:sz w:val="28"/>
        </w:rPr>
        <w:t>и</w:t>
      </w:r>
      <w:r>
        <w:rPr>
          <w:spacing w:val="-17"/>
          <w:position w:val="1"/>
          <w:sz w:val="28"/>
        </w:rPr>
        <w:t xml:space="preserve"> </w:t>
      </w:r>
      <w:r>
        <w:rPr>
          <w:position w:val="1"/>
          <w:sz w:val="28"/>
        </w:rPr>
        <w:t>навыков</w:t>
      </w:r>
      <w:r>
        <w:rPr>
          <w:spacing w:val="-18"/>
          <w:position w:val="1"/>
          <w:sz w:val="28"/>
        </w:rPr>
        <w:t xml:space="preserve"> </w:t>
      </w:r>
      <w:r>
        <w:rPr>
          <w:position w:val="1"/>
          <w:sz w:val="28"/>
        </w:rPr>
        <w:t>вдумчивого,</w:t>
      </w:r>
      <w:r>
        <w:rPr>
          <w:spacing w:val="-17"/>
          <w:position w:val="1"/>
          <w:sz w:val="28"/>
        </w:rPr>
        <w:t xml:space="preserve"> </w:t>
      </w:r>
      <w:r>
        <w:rPr>
          <w:position w:val="1"/>
          <w:sz w:val="28"/>
        </w:rPr>
        <w:t xml:space="preserve">осмысленного </w:t>
      </w:r>
      <w:r>
        <w:rPr>
          <w:sz w:val="28"/>
        </w:rPr>
        <w:t>восприятия музыки; аналитической, оценочной, рефлексивной деятельности</w:t>
      </w:r>
      <w:r>
        <w:rPr>
          <w:spacing w:val="-2"/>
          <w:sz w:val="28"/>
        </w:rPr>
        <w:t xml:space="preserve"> </w:t>
      </w:r>
      <w:r>
        <w:rPr>
          <w:sz w:val="28"/>
        </w:rPr>
        <w:t>в</w:t>
      </w:r>
      <w:r>
        <w:rPr>
          <w:spacing w:val="-8"/>
          <w:sz w:val="28"/>
        </w:rPr>
        <w:t xml:space="preserve"> </w:t>
      </w:r>
      <w:r>
        <w:rPr>
          <w:sz w:val="28"/>
        </w:rPr>
        <w:t>связи</w:t>
      </w:r>
      <w:r>
        <w:rPr>
          <w:spacing w:val="-6"/>
          <w:sz w:val="28"/>
        </w:rPr>
        <w:t xml:space="preserve"> </w:t>
      </w:r>
      <w:r>
        <w:rPr>
          <w:sz w:val="28"/>
        </w:rPr>
        <w:t>с</w:t>
      </w:r>
      <w:r>
        <w:rPr>
          <w:spacing w:val="-6"/>
          <w:sz w:val="28"/>
        </w:rPr>
        <w:t xml:space="preserve"> </w:t>
      </w:r>
      <w:r>
        <w:rPr>
          <w:sz w:val="28"/>
        </w:rPr>
        <w:t>прослушанным</w:t>
      </w:r>
      <w:r>
        <w:rPr>
          <w:spacing w:val="-5"/>
          <w:sz w:val="28"/>
        </w:rPr>
        <w:t xml:space="preserve"> </w:t>
      </w:r>
      <w:r>
        <w:rPr>
          <w:sz w:val="28"/>
        </w:rPr>
        <w:t>музыкальным</w:t>
      </w:r>
      <w:r>
        <w:rPr>
          <w:spacing w:val="-5"/>
          <w:sz w:val="28"/>
        </w:rPr>
        <w:t xml:space="preserve"> </w:t>
      </w:r>
      <w:r>
        <w:rPr>
          <w:sz w:val="28"/>
        </w:rPr>
        <w:t>произведением);</w:t>
      </w:r>
    </w:p>
    <w:p w:rsidR="002811B1" w:rsidRDefault="003C6E95">
      <w:pPr>
        <w:pStyle w:val="a4"/>
        <w:numPr>
          <w:ilvl w:val="1"/>
          <w:numId w:val="42"/>
        </w:numPr>
        <w:tabs>
          <w:tab w:val="left" w:pos="1905"/>
        </w:tabs>
        <w:spacing w:before="10" w:line="228" w:lineRule="auto"/>
        <w:ind w:right="480"/>
        <w:rPr>
          <w:sz w:val="28"/>
        </w:rPr>
      </w:pPr>
      <w:r>
        <w:rPr>
          <w:position w:val="1"/>
          <w:sz w:val="28"/>
        </w:rPr>
        <w:t xml:space="preserve">исполнение (пение в различных манерах, составах, стилях; игра на </w:t>
      </w:r>
      <w:r>
        <w:rPr>
          <w:sz w:val="28"/>
        </w:rPr>
        <w:t>доступных музыкальных инструментах;</w:t>
      </w:r>
    </w:p>
    <w:p w:rsidR="002811B1" w:rsidRDefault="003C6E95">
      <w:pPr>
        <w:pStyle w:val="a4"/>
        <w:numPr>
          <w:ilvl w:val="1"/>
          <w:numId w:val="42"/>
        </w:numPr>
        <w:tabs>
          <w:tab w:val="left" w:pos="1905"/>
        </w:tabs>
        <w:spacing w:before="16" w:line="228" w:lineRule="auto"/>
        <w:ind w:right="479"/>
        <w:rPr>
          <w:sz w:val="28"/>
        </w:rPr>
      </w:pPr>
      <w:r>
        <w:rPr>
          <w:position w:val="1"/>
          <w:sz w:val="28"/>
        </w:rPr>
        <w:t xml:space="preserve">музыкальное движение (пластическое интонирование, инсценировка, </w:t>
      </w:r>
      <w:r>
        <w:rPr>
          <w:sz w:val="28"/>
        </w:rPr>
        <w:t>танец, двигательное моделирование и др.);</w:t>
      </w:r>
    </w:p>
    <w:p w:rsidR="002811B1" w:rsidRDefault="003C6E95">
      <w:pPr>
        <w:pStyle w:val="a4"/>
        <w:numPr>
          <w:ilvl w:val="1"/>
          <w:numId w:val="42"/>
        </w:numPr>
        <w:tabs>
          <w:tab w:val="left" w:pos="1905"/>
        </w:tabs>
        <w:spacing w:before="17" w:line="228" w:lineRule="auto"/>
        <w:ind w:right="470"/>
        <w:rPr>
          <w:sz w:val="28"/>
        </w:rPr>
      </w:pPr>
      <w:r>
        <w:rPr>
          <w:position w:val="1"/>
          <w:sz w:val="28"/>
        </w:rPr>
        <w:t xml:space="preserve">творческие проекты, музыкально-театральная деятельность </w:t>
      </w:r>
      <w:r>
        <w:rPr>
          <w:sz w:val="28"/>
        </w:rPr>
        <w:t>(концерты, фестивали, представления);</w:t>
      </w:r>
    </w:p>
    <w:p w:rsidR="002811B1" w:rsidRDefault="003C6E95">
      <w:pPr>
        <w:pStyle w:val="a4"/>
        <w:numPr>
          <w:ilvl w:val="1"/>
          <w:numId w:val="42"/>
        </w:numPr>
        <w:tabs>
          <w:tab w:val="left" w:pos="1905"/>
        </w:tabs>
        <w:spacing w:before="16" w:line="228" w:lineRule="auto"/>
        <w:ind w:right="472"/>
        <w:rPr>
          <w:sz w:val="28"/>
        </w:rPr>
      </w:pPr>
      <w:r>
        <w:rPr>
          <w:position w:val="1"/>
          <w:sz w:val="28"/>
        </w:rPr>
        <w:t xml:space="preserve">исследовательская деятельность на материале музыкального </w:t>
      </w:r>
      <w:r>
        <w:rPr>
          <w:spacing w:val="-2"/>
          <w:sz w:val="28"/>
        </w:rPr>
        <w:t>искусства;</w:t>
      </w:r>
    </w:p>
    <w:p w:rsidR="002811B1" w:rsidRDefault="003C6E95">
      <w:pPr>
        <w:pStyle w:val="a4"/>
        <w:numPr>
          <w:ilvl w:val="0"/>
          <w:numId w:val="42"/>
        </w:numPr>
        <w:tabs>
          <w:tab w:val="left" w:pos="1668"/>
          <w:tab w:val="left" w:pos="1670"/>
        </w:tabs>
        <w:spacing w:before="3"/>
        <w:ind w:right="466"/>
        <w:rPr>
          <w:sz w:val="28"/>
        </w:rPr>
      </w:pPr>
      <w:r>
        <w:rPr>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w:t>
      </w:r>
      <w:r>
        <w:rPr>
          <w:spacing w:val="-6"/>
          <w:sz w:val="28"/>
        </w:rPr>
        <w:t xml:space="preserve"> </w:t>
      </w:r>
      <w:r>
        <w:rPr>
          <w:sz w:val="28"/>
        </w:rPr>
        <w:t>и</w:t>
      </w:r>
      <w:r>
        <w:rPr>
          <w:spacing w:val="-6"/>
          <w:sz w:val="28"/>
        </w:rPr>
        <w:t xml:space="preserve"> </w:t>
      </w:r>
      <w:r>
        <w:rPr>
          <w:sz w:val="28"/>
        </w:rPr>
        <w:t>мира,</w:t>
      </w:r>
      <w:r>
        <w:rPr>
          <w:spacing w:val="-3"/>
          <w:sz w:val="28"/>
        </w:rPr>
        <w:t xml:space="preserve"> </w:t>
      </w:r>
      <w:r>
        <w:rPr>
          <w:sz w:val="28"/>
        </w:rPr>
        <w:t>ориентации</w:t>
      </w:r>
      <w:r>
        <w:rPr>
          <w:spacing w:val="-6"/>
          <w:sz w:val="28"/>
        </w:rPr>
        <w:t xml:space="preserve"> </w:t>
      </w:r>
      <w:r>
        <w:rPr>
          <w:sz w:val="28"/>
        </w:rPr>
        <w:t>в</w:t>
      </w:r>
      <w:r>
        <w:rPr>
          <w:spacing w:val="-7"/>
          <w:sz w:val="28"/>
        </w:rPr>
        <w:t xml:space="preserve"> </w:t>
      </w:r>
      <w:r>
        <w:rPr>
          <w:sz w:val="28"/>
        </w:rPr>
        <w:t>истории</w:t>
      </w:r>
      <w:r>
        <w:rPr>
          <w:spacing w:val="-6"/>
          <w:sz w:val="28"/>
        </w:rPr>
        <w:t xml:space="preserve"> </w:t>
      </w:r>
      <w:r>
        <w:rPr>
          <w:sz w:val="28"/>
        </w:rPr>
        <w:t>развития</w:t>
      </w:r>
      <w:r>
        <w:rPr>
          <w:spacing w:val="-5"/>
          <w:sz w:val="28"/>
        </w:rPr>
        <w:t xml:space="preserve"> </w:t>
      </w:r>
      <w:r>
        <w:rPr>
          <w:sz w:val="28"/>
        </w:rPr>
        <w:t>музыкального</w:t>
      </w:r>
      <w:r>
        <w:rPr>
          <w:spacing w:val="-6"/>
          <w:sz w:val="28"/>
        </w:rPr>
        <w:t xml:space="preserve"> </w:t>
      </w:r>
      <w:r>
        <w:rPr>
          <w:sz w:val="28"/>
        </w:rPr>
        <w:t>искусства и современной музыкальной культуре.</w:t>
      </w:r>
    </w:p>
    <w:p w:rsidR="002811B1" w:rsidRDefault="003C6E95">
      <w:pPr>
        <w:pStyle w:val="a3"/>
        <w:spacing w:before="3"/>
        <w:ind w:right="467"/>
      </w:pPr>
      <w:r>
        <w:rPr>
          <w:i/>
        </w:rPr>
        <w:t xml:space="preserve">Специальной целью </w:t>
      </w:r>
      <w:r>
        <w:t>реализации программы предмета «Музыка» в отношении обучающихся с ЗПР является 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w:t>
      </w:r>
    </w:p>
    <w:p w:rsidR="002811B1" w:rsidRDefault="003C6E95">
      <w:pPr>
        <w:pStyle w:val="a3"/>
        <w:ind w:right="470"/>
        <w:rPr>
          <w:i/>
        </w:rPr>
      </w:pPr>
      <w:r>
        <w:t xml:space="preserve">Достижение перечисленных выше целей обеспечивается решением следующих </w:t>
      </w:r>
      <w:r>
        <w:rPr>
          <w:i/>
        </w:rPr>
        <w:t>задач:</w:t>
      </w:r>
    </w:p>
    <w:p w:rsidR="002811B1" w:rsidRDefault="003C6E95">
      <w:pPr>
        <w:pStyle w:val="a4"/>
        <w:numPr>
          <w:ilvl w:val="0"/>
          <w:numId w:val="42"/>
        </w:numPr>
        <w:tabs>
          <w:tab w:val="left" w:pos="1668"/>
          <w:tab w:val="left" w:pos="1670"/>
        </w:tabs>
        <w:ind w:right="476"/>
        <w:rPr>
          <w:sz w:val="28"/>
        </w:rPr>
      </w:pPr>
      <w:r>
        <w:rPr>
          <w:sz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2811B1" w:rsidRDefault="003C6E95">
      <w:pPr>
        <w:pStyle w:val="a4"/>
        <w:numPr>
          <w:ilvl w:val="0"/>
          <w:numId w:val="42"/>
        </w:numPr>
        <w:tabs>
          <w:tab w:val="left" w:pos="1668"/>
          <w:tab w:val="left" w:pos="1670"/>
          <w:tab w:val="left" w:pos="4468"/>
          <w:tab w:val="left" w:pos="6939"/>
        </w:tabs>
        <w:spacing w:before="2"/>
        <w:ind w:right="467"/>
        <w:rPr>
          <w:sz w:val="28"/>
        </w:rPr>
      </w:pPr>
      <w:r>
        <w:rPr>
          <w:sz w:val="28"/>
        </w:rPr>
        <w:t xml:space="preserve">воспитание потребности в общении с музыкальным искусством своего народа и разных народов мира, классическим и современным </w:t>
      </w:r>
      <w:r>
        <w:rPr>
          <w:spacing w:val="-2"/>
          <w:sz w:val="28"/>
        </w:rPr>
        <w:t>музыкальным</w:t>
      </w:r>
      <w:r>
        <w:rPr>
          <w:sz w:val="28"/>
        </w:rPr>
        <w:tab/>
      </w:r>
      <w:r>
        <w:rPr>
          <w:spacing w:val="-2"/>
          <w:sz w:val="28"/>
        </w:rPr>
        <w:t>наследием,</w:t>
      </w:r>
      <w:r>
        <w:rPr>
          <w:sz w:val="28"/>
        </w:rPr>
        <w:tab/>
      </w:r>
      <w:r>
        <w:rPr>
          <w:spacing w:val="-2"/>
          <w:sz w:val="28"/>
        </w:rPr>
        <w:t xml:space="preserve">эмоционально­ценностного, </w:t>
      </w:r>
      <w:r>
        <w:rPr>
          <w:sz w:val="28"/>
        </w:rPr>
        <w:t>заинтересованного</w:t>
      </w:r>
      <w:r>
        <w:rPr>
          <w:spacing w:val="-10"/>
          <w:sz w:val="28"/>
        </w:rPr>
        <w:t xml:space="preserve"> </w:t>
      </w:r>
      <w:r>
        <w:rPr>
          <w:sz w:val="28"/>
        </w:rPr>
        <w:t>отношения</w:t>
      </w:r>
      <w:r>
        <w:rPr>
          <w:spacing w:val="-9"/>
          <w:sz w:val="28"/>
        </w:rPr>
        <w:t xml:space="preserve"> </w:t>
      </w:r>
      <w:r>
        <w:rPr>
          <w:sz w:val="28"/>
        </w:rPr>
        <w:t>к</w:t>
      </w:r>
      <w:r>
        <w:rPr>
          <w:spacing w:val="-11"/>
          <w:sz w:val="28"/>
        </w:rPr>
        <w:t xml:space="preserve"> </w:t>
      </w:r>
      <w:r>
        <w:rPr>
          <w:sz w:val="28"/>
        </w:rPr>
        <w:t>искусству,</w:t>
      </w:r>
      <w:r>
        <w:rPr>
          <w:spacing w:val="-8"/>
          <w:sz w:val="28"/>
        </w:rPr>
        <w:t xml:space="preserve"> </w:t>
      </w:r>
      <w:r>
        <w:rPr>
          <w:sz w:val="28"/>
        </w:rPr>
        <w:t>стремления</w:t>
      </w:r>
      <w:r>
        <w:rPr>
          <w:spacing w:val="-9"/>
          <w:sz w:val="28"/>
        </w:rPr>
        <w:t xml:space="preserve"> </w:t>
      </w:r>
      <w:r>
        <w:rPr>
          <w:sz w:val="28"/>
        </w:rPr>
        <w:t>к</w:t>
      </w:r>
      <w:r>
        <w:rPr>
          <w:spacing w:val="-11"/>
          <w:sz w:val="28"/>
        </w:rPr>
        <w:t xml:space="preserve"> </w:t>
      </w:r>
      <w:r>
        <w:rPr>
          <w:sz w:val="28"/>
        </w:rPr>
        <w:t xml:space="preserve">музыкальному </w:t>
      </w:r>
      <w:r>
        <w:rPr>
          <w:spacing w:val="-2"/>
          <w:sz w:val="28"/>
        </w:rPr>
        <w:t>самообразованию;</w:t>
      </w:r>
    </w:p>
    <w:p w:rsidR="002811B1" w:rsidRDefault="003C6E95">
      <w:pPr>
        <w:pStyle w:val="a4"/>
        <w:numPr>
          <w:ilvl w:val="0"/>
          <w:numId w:val="42"/>
        </w:numPr>
        <w:tabs>
          <w:tab w:val="left" w:pos="1668"/>
          <w:tab w:val="left" w:pos="1670"/>
        </w:tabs>
        <w:ind w:right="471"/>
        <w:rPr>
          <w:sz w:val="28"/>
        </w:rPr>
      </w:pPr>
      <w:r>
        <w:rPr>
          <w:sz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2811B1" w:rsidRDefault="003C6E95">
      <w:pPr>
        <w:pStyle w:val="a4"/>
        <w:numPr>
          <w:ilvl w:val="0"/>
          <w:numId w:val="42"/>
        </w:numPr>
        <w:tabs>
          <w:tab w:val="left" w:pos="1668"/>
          <w:tab w:val="left" w:pos="1670"/>
        </w:tabs>
        <w:ind w:right="480"/>
        <w:rPr>
          <w:sz w:val="28"/>
        </w:rPr>
      </w:pPr>
      <w:r>
        <w:rPr>
          <w:sz w:val="28"/>
        </w:rPr>
        <w:t>развитие и углубление интереса к</w:t>
      </w:r>
      <w:r>
        <w:rPr>
          <w:spacing w:val="-1"/>
          <w:sz w:val="28"/>
        </w:rPr>
        <w:t xml:space="preserve"> </w:t>
      </w:r>
      <w:r>
        <w:rPr>
          <w:sz w:val="28"/>
        </w:rPr>
        <w:t>музыке и</w:t>
      </w:r>
      <w:r>
        <w:rPr>
          <w:spacing w:val="-4"/>
          <w:sz w:val="28"/>
        </w:rPr>
        <w:t xml:space="preserve"> </w:t>
      </w:r>
      <w:r>
        <w:rPr>
          <w:sz w:val="28"/>
        </w:rPr>
        <w:t>музыкальной</w:t>
      </w:r>
      <w:r>
        <w:rPr>
          <w:spacing w:val="-1"/>
          <w:sz w:val="28"/>
        </w:rPr>
        <w:t xml:space="preserve"> </w:t>
      </w:r>
      <w:r>
        <w:rPr>
          <w:sz w:val="28"/>
        </w:rPr>
        <w:t>деятельности, развитие музыкальной памяти и слуха, ассоциативного мышления, фантазии и воображения;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42"/>
        </w:numPr>
        <w:tabs>
          <w:tab w:val="left" w:pos="1668"/>
          <w:tab w:val="left" w:pos="1670"/>
        </w:tabs>
        <w:spacing w:before="67"/>
        <w:ind w:right="474"/>
        <w:rPr>
          <w:sz w:val="28"/>
        </w:rPr>
      </w:pPr>
      <w:r>
        <w:rPr>
          <w:sz w:val="28"/>
        </w:rPr>
        <w:t>освоение</w:t>
      </w:r>
      <w:r>
        <w:rPr>
          <w:spacing w:val="-18"/>
          <w:sz w:val="28"/>
        </w:rPr>
        <w:t xml:space="preserve"> </w:t>
      </w:r>
      <w:r>
        <w:rPr>
          <w:sz w:val="28"/>
        </w:rPr>
        <w:t>жанрового</w:t>
      </w:r>
      <w:r>
        <w:rPr>
          <w:spacing w:val="-17"/>
          <w:sz w:val="28"/>
        </w:rPr>
        <w:t xml:space="preserve"> </w:t>
      </w:r>
      <w:r>
        <w:rPr>
          <w:sz w:val="28"/>
        </w:rPr>
        <w:t>и</w:t>
      </w:r>
      <w:r>
        <w:rPr>
          <w:spacing w:val="-18"/>
          <w:sz w:val="28"/>
        </w:rPr>
        <w:t xml:space="preserve"> </w:t>
      </w:r>
      <w:r>
        <w:rPr>
          <w:sz w:val="28"/>
        </w:rPr>
        <w:t>стилевого</w:t>
      </w:r>
      <w:r>
        <w:rPr>
          <w:spacing w:val="-17"/>
          <w:sz w:val="28"/>
        </w:rPr>
        <w:t xml:space="preserve"> </w:t>
      </w:r>
      <w:r>
        <w:rPr>
          <w:sz w:val="28"/>
        </w:rPr>
        <w:t>многообразия</w:t>
      </w:r>
      <w:r>
        <w:rPr>
          <w:spacing w:val="-17"/>
          <w:sz w:val="28"/>
        </w:rPr>
        <w:t xml:space="preserve"> </w:t>
      </w:r>
      <w:r>
        <w:rPr>
          <w:sz w:val="28"/>
        </w:rPr>
        <w:t>музыкального</w:t>
      </w:r>
      <w:r>
        <w:rPr>
          <w:spacing w:val="-18"/>
          <w:sz w:val="28"/>
        </w:rPr>
        <w:t xml:space="preserve"> </w:t>
      </w:r>
      <w:r>
        <w:rPr>
          <w:sz w:val="28"/>
        </w:rPr>
        <w:t>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2811B1" w:rsidRDefault="003C6E95">
      <w:pPr>
        <w:pStyle w:val="a4"/>
        <w:numPr>
          <w:ilvl w:val="0"/>
          <w:numId w:val="42"/>
        </w:numPr>
        <w:tabs>
          <w:tab w:val="left" w:pos="1668"/>
          <w:tab w:val="left" w:pos="1670"/>
        </w:tabs>
        <w:spacing w:before="4"/>
        <w:ind w:right="466"/>
        <w:rPr>
          <w:sz w:val="28"/>
        </w:rPr>
      </w:pPr>
      <w:r>
        <w:rPr>
          <w:spacing w:val="-2"/>
          <w:sz w:val="28"/>
        </w:rPr>
        <w:t>развитие</w:t>
      </w:r>
      <w:r>
        <w:rPr>
          <w:spacing w:val="-5"/>
          <w:sz w:val="28"/>
        </w:rPr>
        <w:t xml:space="preserve"> </w:t>
      </w:r>
      <w:r>
        <w:rPr>
          <w:spacing w:val="-2"/>
          <w:sz w:val="28"/>
        </w:rPr>
        <w:t>творческих</w:t>
      </w:r>
      <w:r>
        <w:rPr>
          <w:spacing w:val="-11"/>
          <w:sz w:val="28"/>
        </w:rPr>
        <w:t xml:space="preserve"> </w:t>
      </w:r>
      <w:r>
        <w:rPr>
          <w:spacing w:val="-2"/>
          <w:sz w:val="28"/>
        </w:rPr>
        <w:t>способностей учащихся,</w:t>
      </w:r>
      <w:r>
        <w:rPr>
          <w:spacing w:val="-3"/>
          <w:sz w:val="28"/>
        </w:rPr>
        <w:t xml:space="preserve"> </w:t>
      </w:r>
      <w:r>
        <w:rPr>
          <w:spacing w:val="-2"/>
          <w:sz w:val="28"/>
        </w:rPr>
        <w:t>овладение</w:t>
      </w:r>
      <w:r>
        <w:rPr>
          <w:spacing w:val="-5"/>
          <w:sz w:val="28"/>
        </w:rPr>
        <w:t xml:space="preserve"> </w:t>
      </w:r>
      <w:r>
        <w:rPr>
          <w:spacing w:val="-2"/>
          <w:sz w:val="28"/>
        </w:rPr>
        <w:t xml:space="preserve">художественно­ </w:t>
      </w:r>
      <w:r>
        <w:rPr>
          <w:sz w:val="28"/>
        </w:rPr>
        <w:t>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2811B1" w:rsidRDefault="003C6E95">
      <w:pPr>
        <w:pStyle w:val="a4"/>
        <w:numPr>
          <w:ilvl w:val="0"/>
          <w:numId w:val="42"/>
        </w:numPr>
        <w:tabs>
          <w:tab w:val="left" w:pos="1668"/>
          <w:tab w:val="left" w:pos="1670"/>
        </w:tabs>
        <w:ind w:right="471"/>
        <w:rPr>
          <w:sz w:val="28"/>
        </w:rPr>
      </w:pPr>
      <w:r>
        <w:rPr>
          <w:sz w:val="28"/>
        </w:rPr>
        <w:t xml:space="preserve">передача положительного духовного опыта поколений, сконцентрированного в музыкальном искусстве в его наиболее полном </w:t>
      </w:r>
      <w:r>
        <w:rPr>
          <w:spacing w:val="-2"/>
          <w:sz w:val="28"/>
        </w:rPr>
        <w:t>виде;</w:t>
      </w:r>
    </w:p>
    <w:p w:rsidR="002811B1" w:rsidRDefault="003C6E95">
      <w:pPr>
        <w:pStyle w:val="a4"/>
        <w:numPr>
          <w:ilvl w:val="0"/>
          <w:numId w:val="42"/>
        </w:numPr>
        <w:tabs>
          <w:tab w:val="left" w:pos="1668"/>
          <w:tab w:val="left" w:pos="1670"/>
        </w:tabs>
        <w:ind w:right="471"/>
        <w:rPr>
          <w:sz w:val="28"/>
        </w:rPr>
      </w:pPr>
      <w:r>
        <w:rPr>
          <w:sz w:val="28"/>
        </w:rPr>
        <w:t xml:space="preserve">коррекция и развития эмоциональной сферы обучающегося с ЗПР посредством приобщения к музыке, выражения своих эмоций через </w:t>
      </w:r>
      <w:r>
        <w:rPr>
          <w:spacing w:val="-2"/>
          <w:sz w:val="28"/>
        </w:rPr>
        <w:t>восприятие музыкальных</w:t>
      </w:r>
      <w:r>
        <w:rPr>
          <w:spacing w:val="-9"/>
          <w:sz w:val="28"/>
        </w:rPr>
        <w:t xml:space="preserve"> </w:t>
      </w:r>
      <w:r>
        <w:rPr>
          <w:spacing w:val="-2"/>
          <w:sz w:val="28"/>
        </w:rPr>
        <w:t>произведений,</w:t>
      </w:r>
      <w:r>
        <w:rPr>
          <w:spacing w:val="-6"/>
          <w:sz w:val="28"/>
        </w:rPr>
        <w:t xml:space="preserve"> </w:t>
      </w:r>
      <w:r>
        <w:rPr>
          <w:spacing w:val="-2"/>
          <w:sz w:val="28"/>
        </w:rPr>
        <w:t>переживание и</w:t>
      </w:r>
      <w:r>
        <w:rPr>
          <w:spacing w:val="-3"/>
          <w:sz w:val="28"/>
        </w:rPr>
        <w:t xml:space="preserve"> </w:t>
      </w:r>
      <w:r>
        <w:rPr>
          <w:spacing w:val="-2"/>
          <w:sz w:val="28"/>
        </w:rPr>
        <w:t xml:space="preserve">осознание своих </w:t>
      </w:r>
      <w:r>
        <w:rPr>
          <w:sz w:val="28"/>
        </w:rPr>
        <w:t>чувств через проживание музыкального образа;</w:t>
      </w:r>
    </w:p>
    <w:p w:rsidR="002811B1" w:rsidRDefault="003C6E95">
      <w:pPr>
        <w:pStyle w:val="a4"/>
        <w:numPr>
          <w:ilvl w:val="0"/>
          <w:numId w:val="42"/>
        </w:numPr>
        <w:tabs>
          <w:tab w:val="left" w:pos="1668"/>
          <w:tab w:val="left" w:pos="1670"/>
        </w:tabs>
        <w:spacing w:before="1"/>
        <w:ind w:right="466"/>
        <w:rPr>
          <w:sz w:val="28"/>
        </w:rPr>
      </w:pPr>
      <w:r>
        <w:rPr>
          <w:sz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2811B1" w:rsidRDefault="003C6E95">
      <w:pPr>
        <w:pStyle w:val="a4"/>
        <w:numPr>
          <w:ilvl w:val="0"/>
          <w:numId w:val="42"/>
        </w:numPr>
        <w:tabs>
          <w:tab w:val="left" w:pos="1668"/>
          <w:tab w:val="left" w:pos="1670"/>
        </w:tabs>
        <w:ind w:right="473"/>
        <w:rPr>
          <w:sz w:val="28"/>
        </w:rPr>
      </w:pPr>
      <w:r>
        <w:rPr>
          <w:sz w:val="28"/>
        </w:rPr>
        <w:t>совершенствование</w:t>
      </w:r>
      <w:r>
        <w:rPr>
          <w:spacing w:val="-8"/>
          <w:sz w:val="28"/>
        </w:rPr>
        <w:t xml:space="preserve"> </w:t>
      </w:r>
      <w:r>
        <w:rPr>
          <w:sz w:val="28"/>
        </w:rPr>
        <w:t>речевого</w:t>
      </w:r>
      <w:r>
        <w:rPr>
          <w:spacing w:val="-8"/>
          <w:sz w:val="28"/>
        </w:rPr>
        <w:t xml:space="preserve"> </w:t>
      </w:r>
      <w:r>
        <w:rPr>
          <w:sz w:val="28"/>
        </w:rPr>
        <w:t>дыхания,</w:t>
      </w:r>
      <w:r>
        <w:rPr>
          <w:spacing w:val="-6"/>
          <w:sz w:val="28"/>
        </w:rPr>
        <w:t xml:space="preserve"> </w:t>
      </w:r>
      <w:r>
        <w:rPr>
          <w:sz w:val="28"/>
        </w:rPr>
        <w:t>правильной</w:t>
      </w:r>
      <w:r>
        <w:rPr>
          <w:spacing w:val="-8"/>
          <w:sz w:val="28"/>
        </w:rPr>
        <w:t xml:space="preserve"> </w:t>
      </w:r>
      <w:r>
        <w:rPr>
          <w:sz w:val="28"/>
        </w:rPr>
        <w:t>артикуляции</w:t>
      </w:r>
      <w:r>
        <w:rPr>
          <w:spacing w:val="-8"/>
          <w:sz w:val="28"/>
        </w:rPr>
        <w:t xml:space="preserve"> </w:t>
      </w:r>
      <w:r>
        <w:rPr>
          <w:sz w:val="28"/>
        </w:rPr>
        <w:t>звуков, формирование</w:t>
      </w:r>
      <w:r>
        <w:rPr>
          <w:spacing w:val="-18"/>
          <w:sz w:val="28"/>
        </w:rPr>
        <w:t xml:space="preserve"> </w:t>
      </w:r>
      <w:r>
        <w:rPr>
          <w:sz w:val="28"/>
        </w:rPr>
        <w:t>способности</w:t>
      </w:r>
      <w:r>
        <w:rPr>
          <w:spacing w:val="-17"/>
          <w:sz w:val="28"/>
        </w:rPr>
        <w:t xml:space="preserve"> </w:t>
      </w:r>
      <w:r>
        <w:rPr>
          <w:sz w:val="28"/>
        </w:rPr>
        <w:t>вербального</w:t>
      </w:r>
      <w:r>
        <w:rPr>
          <w:spacing w:val="-18"/>
          <w:sz w:val="28"/>
        </w:rPr>
        <w:t xml:space="preserve"> </w:t>
      </w:r>
      <w:r>
        <w:rPr>
          <w:sz w:val="28"/>
        </w:rPr>
        <w:t>выражения</w:t>
      </w:r>
      <w:r>
        <w:rPr>
          <w:spacing w:val="-17"/>
          <w:sz w:val="28"/>
        </w:rPr>
        <w:t xml:space="preserve"> </w:t>
      </w:r>
      <w:r>
        <w:rPr>
          <w:sz w:val="28"/>
        </w:rPr>
        <w:t>чувств,</w:t>
      </w:r>
      <w:r>
        <w:rPr>
          <w:spacing w:val="-18"/>
          <w:sz w:val="28"/>
        </w:rPr>
        <w:t xml:space="preserve"> </w:t>
      </w:r>
      <w:r>
        <w:rPr>
          <w:sz w:val="28"/>
        </w:rPr>
        <w:t xml:space="preserve">обогащение </w:t>
      </w:r>
      <w:r>
        <w:rPr>
          <w:spacing w:val="-2"/>
          <w:sz w:val="28"/>
        </w:rPr>
        <w:t>словаря.</w:t>
      </w:r>
    </w:p>
    <w:p w:rsidR="002811B1" w:rsidRDefault="002811B1">
      <w:pPr>
        <w:pStyle w:val="a3"/>
        <w:spacing w:before="3"/>
        <w:ind w:left="0" w:firstLine="0"/>
        <w:jc w:val="left"/>
      </w:pPr>
    </w:p>
    <w:p w:rsidR="002811B1" w:rsidRDefault="003C6E95">
      <w:pPr>
        <w:pStyle w:val="2"/>
        <w:spacing w:line="320" w:lineRule="exact"/>
        <w:jc w:val="left"/>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11"/>
        </w:rPr>
        <w:t xml:space="preserve"> </w:t>
      </w:r>
      <w:r>
        <w:rPr>
          <w:spacing w:val="-2"/>
        </w:rPr>
        <w:t>музыке</w:t>
      </w:r>
    </w:p>
    <w:p w:rsidR="002811B1" w:rsidRDefault="003C6E95">
      <w:pPr>
        <w:pStyle w:val="a3"/>
        <w:tabs>
          <w:tab w:val="left" w:pos="1396"/>
          <w:tab w:val="left" w:pos="1755"/>
          <w:tab w:val="left" w:pos="2446"/>
          <w:tab w:val="left" w:pos="3079"/>
          <w:tab w:val="left" w:pos="4412"/>
          <w:tab w:val="left" w:pos="4475"/>
          <w:tab w:val="left" w:pos="5022"/>
          <w:tab w:val="left" w:pos="5444"/>
          <w:tab w:val="left" w:pos="5856"/>
          <w:tab w:val="left" w:pos="6196"/>
          <w:tab w:val="left" w:pos="6383"/>
          <w:tab w:val="left" w:pos="7477"/>
          <w:tab w:val="left" w:pos="7841"/>
          <w:tab w:val="left" w:pos="8032"/>
          <w:tab w:val="left" w:pos="8949"/>
          <w:tab w:val="left" w:pos="10038"/>
          <w:tab w:val="left" w:pos="10167"/>
        </w:tabs>
        <w:ind w:right="470"/>
        <w:jc w:val="right"/>
      </w:pPr>
      <w:r>
        <w:t>Изучение</w:t>
      </w:r>
      <w:r>
        <w:rPr>
          <w:spacing w:val="40"/>
        </w:rPr>
        <w:t xml:space="preserve"> </w:t>
      </w:r>
      <w:r>
        <w:t>учебного</w:t>
      </w:r>
      <w:r>
        <w:rPr>
          <w:spacing w:val="40"/>
        </w:rPr>
        <w:t xml:space="preserve"> </w:t>
      </w:r>
      <w:r>
        <w:t>предмета</w:t>
      </w:r>
      <w:r>
        <w:rPr>
          <w:spacing w:val="40"/>
        </w:rPr>
        <w:t xml:space="preserve"> </w:t>
      </w:r>
      <w:r>
        <w:t>«Музыка»</w:t>
      </w:r>
      <w:r>
        <w:rPr>
          <w:spacing w:val="40"/>
        </w:rPr>
        <w:t xml:space="preserve"> </w:t>
      </w:r>
      <w:r>
        <w:t>вносит</w:t>
      </w:r>
      <w:r>
        <w:rPr>
          <w:spacing w:val="40"/>
        </w:rPr>
        <w:t xml:space="preserve"> </w:t>
      </w:r>
      <w:r>
        <w:t>свой</w:t>
      </w:r>
      <w:r>
        <w:rPr>
          <w:spacing w:val="40"/>
        </w:rPr>
        <w:t xml:space="preserve"> </w:t>
      </w:r>
      <w:r>
        <w:t>вклад</w:t>
      </w:r>
      <w:r>
        <w:rPr>
          <w:spacing w:val="40"/>
        </w:rPr>
        <w:t xml:space="preserve"> </w:t>
      </w:r>
      <w:r>
        <w:t>в</w:t>
      </w:r>
      <w:r>
        <w:rPr>
          <w:spacing w:val="40"/>
        </w:rPr>
        <w:t xml:space="preserve"> </w:t>
      </w:r>
      <w:r>
        <w:t xml:space="preserve">общую </w:t>
      </w:r>
      <w:r>
        <w:rPr>
          <w:spacing w:val="-2"/>
        </w:rPr>
        <w:t>систему</w:t>
      </w:r>
      <w:r>
        <w:tab/>
      </w:r>
      <w:r>
        <w:rPr>
          <w:spacing w:val="-2"/>
        </w:rPr>
        <w:t>коррекционно-развивающей</w:t>
      </w:r>
      <w:r>
        <w:tab/>
      </w:r>
      <w:r>
        <w:tab/>
      </w:r>
      <w:r>
        <w:tab/>
      </w:r>
      <w:r>
        <w:rPr>
          <w:spacing w:val="-2"/>
        </w:rPr>
        <w:t>работы,</w:t>
      </w:r>
      <w:r>
        <w:tab/>
      </w:r>
      <w:r>
        <w:tab/>
      </w:r>
      <w:r>
        <w:rPr>
          <w:spacing w:val="-2"/>
        </w:rPr>
        <w:t>направленной</w:t>
      </w:r>
      <w:r>
        <w:tab/>
      </w:r>
      <w:r>
        <w:rPr>
          <w:spacing w:val="-6"/>
        </w:rPr>
        <w:t xml:space="preserve">на </w:t>
      </w:r>
      <w:r>
        <w:t>удовлетворение особых</w:t>
      </w:r>
      <w:r>
        <w:rPr>
          <w:spacing w:val="-2"/>
        </w:rPr>
        <w:t xml:space="preserve"> </w:t>
      </w:r>
      <w:r>
        <w:t>образовательных</w:t>
      </w:r>
      <w:r>
        <w:rPr>
          <w:spacing w:val="-2"/>
        </w:rPr>
        <w:t xml:space="preserve"> </w:t>
      </w:r>
      <w:r>
        <w:t xml:space="preserve">потребностей обучающегося с ЗПР. </w:t>
      </w:r>
      <w:r>
        <w:rPr>
          <w:spacing w:val="-4"/>
        </w:rPr>
        <w:t>Если</w:t>
      </w:r>
      <w:r>
        <w:tab/>
      </w:r>
      <w:r>
        <w:rPr>
          <w:spacing w:val="-2"/>
        </w:rPr>
        <w:t>обучение</w:t>
      </w:r>
      <w:r>
        <w:tab/>
      </w:r>
      <w:r>
        <w:rPr>
          <w:spacing w:val="-2"/>
        </w:rPr>
        <w:t>предмету</w:t>
      </w:r>
      <w:r>
        <w:tab/>
      </w:r>
      <w:r>
        <w:rPr>
          <w:spacing w:val="-2"/>
        </w:rPr>
        <w:t>построено</w:t>
      </w:r>
      <w:r>
        <w:tab/>
      </w:r>
      <w:r>
        <w:rPr>
          <w:spacing w:val="-10"/>
        </w:rPr>
        <w:t>с</w:t>
      </w:r>
      <w:r>
        <w:tab/>
      </w:r>
      <w:r>
        <w:rPr>
          <w:spacing w:val="-2"/>
        </w:rPr>
        <w:t>соблюдением</w:t>
      </w:r>
      <w:r>
        <w:tab/>
      </w:r>
      <w:r>
        <w:tab/>
      </w:r>
      <w:r>
        <w:rPr>
          <w:spacing w:val="-2"/>
        </w:rPr>
        <w:t xml:space="preserve">специальных </w:t>
      </w:r>
      <w:r>
        <w:t xml:space="preserve">дидактических принципов, предполагает использование адекватных методов </w:t>
      </w:r>
      <w:r>
        <w:rPr>
          <w:spacing w:val="-10"/>
        </w:rPr>
        <w:t>и</w:t>
      </w:r>
      <w:r>
        <w:tab/>
      </w:r>
      <w:r>
        <w:rPr>
          <w:spacing w:val="-2"/>
        </w:rPr>
        <w:t>конкретных</w:t>
      </w:r>
      <w:r>
        <w:tab/>
      </w:r>
      <w:r>
        <w:rPr>
          <w:spacing w:val="-47"/>
        </w:rPr>
        <w:t xml:space="preserve"> </w:t>
      </w:r>
      <w:r>
        <w:t>приемов,</w:t>
      </w:r>
      <w:r>
        <w:tab/>
      </w:r>
      <w:r>
        <w:tab/>
      </w:r>
      <w:r>
        <w:rPr>
          <w:spacing w:val="-5"/>
        </w:rPr>
        <w:t>то</w:t>
      </w:r>
      <w:r>
        <w:tab/>
      </w:r>
      <w:r>
        <w:rPr>
          <w:spacing w:val="-10"/>
        </w:rPr>
        <w:t>у</w:t>
      </w:r>
      <w:r>
        <w:tab/>
      </w:r>
      <w:r>
        <w:rPr>
          <w:spacing w:val="-2"/>
        </w:rPr>
        <w:t>обучающегося</w:t>
      </w:r>
      <w:r>
        <w:tab/>
      </w:r>
      <w:r>
        <w:rPr>
          <w:spacing w:val="-2"/>
        </w:rPr>
        <w:t>возникает</w:t>
      </w:r>
      <w:r>
        <w:tab/>
      </w:r>
      <w:r>
        <w:rPr>
          <w:spacing w:val="-2"/>
        </w:rPr>
        <w:t>интерес</w:t>
      </w:r>
      <w:r>
        <w:tab/>
      </w:r>
      <w:r>
        <w:tab/>
      </w:r>
      <w:r>
        <w:rPr>
          <w:spacing w:val="-10"/>
        </w:rPr>
        <w:t>к</w:t>
      </w:r>
    </w:p>
    <w:p w:rsidR="002811B1" w:rsidRDefault="003C6E95">
      <w:pPr>
        <w:pStyle w:val="a3"/>
        <w:spacing w:before="1" w:line="322" w:lineRule="exact"/>
        <w:ind w:firstLine="0"/>
      </w:pPr>
      <w:r>
        <w:t>художественной</w:t>
      </w:r>
      <w:r>
        <w:rPr>
          <w:spacing w:val="-8"/>
        </w:rPr>
        <w:t xml:space="preserve"> </w:t>
      </w:r>
      <w:r>
        <w:t>деятельности</w:t>
      </w:r>
      <w:r>
        <w:rPr>
          <w:spacing w:val="-8"/>
        </w:rPr>
        <w:t xml:space="preserve"> </w:t>
      </w:r>
      <w:r>
        <w:t>вообще</w:t>
      </w:r>
      <w:r>
        <w:rPr>
          <w:spacing w:val="-7"/>
        </w:rPr>
        <w:t xml:space="preserve"> </w:t>
      </w:r>
      <w:r>
        <w:t>и</w:t>
      </w:r>
      <w:r>
        <w:rPr>
          <w:spacing w:val="-8"/>
        </w:rPr>
        <w:t xml:space="preserve"> </w:t>
      </w:r>
      <w:r>
        <w:t>музыке</w:t>
      </w:r>
      <w:r>
        <w:rPr>
          <w:spacing w:val="-7"/>
        </w:rPr>
        <w:t xml:space="preserve"> </w:t>
      </w:r>
      <w:r>
        <w:t>в</w:t>
      </w:r>
      <w:r>
        <w:rPr>
          <w:spacing w:val="-9"/>
        </w:rPr>
        <w:t xml:space="preserve"> </w:t>
      </w:r>
      <w:r>
        <w:rPr>
          <w:spacing w:val="-2"/>
        </w:rPr>
        <w:t>частности.</w:t>
      </w:r>
    </w:p>
    <w:p w:rsidR="002811B1" w:rsidRDefault="003C6E95">
      <w:pPr>
        <w:pStyle w:val="a3"/>
        <w:ind w:right="461"/>
      </w:pPr>
      <w:r>
        <w:t>Обучение</w:t>
      </w:r>
      <w:r>
        <w:rPr>
          <w:spacing w:val="-13"/>
        </w:rPr>
        <w:t xml:space="preserve"> </w:t>
      </w:r>
      <w:r>
        <w:t>учебному</w:t>
      </w:r>
      <w:r>
        <w:rPr>
          <w:spacing w:val="-18"/>
        </w:rPr>
        <w:t xml:space="preserve"> </w:t>
      </w:r>
      <w:r>
        <w:t>предмету</w:t>
      </w:r>
      <w:r>
        <w:rPr>
          <w:spacing w:val="-13"/>
        </w:rPr>
        <w:t xml:space="preserve"> </w:t>
      </w:r>
      <w:r>
        <w:t>«Музыка»</w:t>
      </w:r>
      <w:r>
        <w:rPr>
          <w:spacing w:val="-14"/>
        </w:rPr>
        <w:t xml:space="preserve"> </w:t>
      </w:r>
      <w:r>
        <w:t>способствует</w:t>
      </w:r>
      <w:r>
        <w:rPr>
          <w:spacing w:val="-15"/>
        </w:rPr>
        <w:t xml:space="preserve"> </w:t>
      </w:r>
      <w:r>
        <w:t>в</w:t>
      </w:r>
      <w:r>
        <w:rPr>
          <w:spacing w:val="-15"/>
        </w:rPr>
        <w:t xml:space="preserve"> </w:t>
      </w:r>
      <w:r>
        <w:t>первую</w:t>
      </w:r>
      <w:r>
        <w:rPr>
          <w:spacing w:val="-15"/>
        </w:rPr>
        <w:t xml:space="preserve"> </w:t>
      </w:r>
      <w:r>
        <w:t>очередь эстетическому</w:t>
      </w:r>
      <w:r>
        <w:rPr>
          <w:spacing w:val="-11"/>
        </w:rPr>
        <w:t xml:space="preserve"> </w:t>
      </w:r>
      <w:r>
        <w:t>и</w:t>
      </w:r>
      <w:r>
        <w:rPr>
          <w:spacing w:val="-7"/>
        </w:rPr>
        <w:t xml:space="preserve"> </w:t>
      </w:r>
      <w:r>
        <w:t>духовно-нравственному</w:t>
      </w:r>
      <w:r>
        <w:rPr>
          <w:spacing w:val="-11"/>
        </w:rPr>
        <w:t xml:space="preserve"> </w:t>
      </w:r>
      <w:r>
        <w:t>развитию,</w:t>
      </w:r>
      <w:r>
        <w:rPr>
          <w:spacing w:val="-5"/>
        </w:rPr>
        <w:t xml:space="preserve"> </w:t>
      </w:r>
      <w:r>
        <w:t>воспитанию</w:t>
      </w:r>
      <w:r>
        <w:rPr>
          <w:spacing w:val="-9"/>
        </w:rPr>
        <w:t xml:space="preserve"> </w:t>
      </w:r>
      <w:r>
        <w:t>патриотизма. Кроме того, учитель музыки должен поддерживать тесную связь с другими участниками сопровождения (учителем по основным предметам, педагогом- психологом, учителем-логопедом, учителем-дефектологом). Они помогут определить</w:t>
      </w:r>
      <w:r>
        <w:rPr>
          <w:spacing w:val="-12"/>
        </w:rPr>
        <w:t xml:space="preserve"> </w:t>
      </w:r>
      <w:r>
        <w:t>индивидуальные</w:t>
      </w:r>
      <w:r>
        <w:rPr>
          <w:spacing w:val="-8"/>
        </w:rPr>
        <w:t xml:space="preserve"> </w:t>
      </w:r>
      <w:r>
        <w:t>особенности</w:t>
      </w:r>
      <w:r>
        <w:rPr>
          <w:spacing w:val="-9"/>
        </w:rPr>
        <w:t xml:space="preserve"> </w:t>
      </w:r>
      <w:r>
        <w:t>обучающихся</w:t>
      </w:r>
      <w:r>
        <w:rPr>
          <w:spacing w:val="-8"/>
        </w:rPr>
        <w:t xml:space="preserve"> </w:t>
      </w:r>
      <w:r>
        <w:t>с</w:t>
      </w:r>
      <w:r>
        <w:rPr>
          <w:spacing w:val="-9"/>
        </w:rPr>
        <w:t xml:space="preserve"> </w:t>
      </w:r>
      <w:r>
        <w:t>ЗПР</w:t>
      </w:r>
      <w:r>
        <w:rPr>
          <w:spacing w:val="-11"/>
        </w:rPr>
        <w:t xml:space="preserve"> </w:t>
      </w:r>
      <w:r>
        <w:t>и</w:t>
      </w:r>
      <w:r>
        <w:rPr>
          <w:spacing w:val="-9"/>
        </w:rPr>
        <w:t xml:space="preserve"> </w:t>
      </w:r>
      <w:r>
        <w:t>учитывать</w:t>
      </w:r>
      <w:r>
        <w:rPr>
          <w:spacing w:val="-12"/>
        </w:rPr>
        <w:t xml:space="preserve"> </w:t>
      </w:r>
      <w:r>
        <w:t>их в образовательном процессе, подбирать средства обучения в соответствии с образовательными потребностями каждого ученика.</w:t>
      </w:r>
    </w:p>
    <w:p w:rsidR="002811B1" w:rsidRDefault="003C6E95">
      <w:pPr>
        <w:pStyle w:val="a3"/>
        <w:spacing w:line="242" w:lineRule="auto"/>
        <w:ind w:right="466"/>
      </w:pPr>
      <w:r>
        <w:t>Учитель музыки должен поддерживать тесную связь с учителем- логопедом, поскольку распевание на уроках музыки способствуют правильному речевому дыханию и артикуляции.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7"/>
      </w:pPr>
      <w:r>
        <w:t>Взаимосвязь учителя музыки</w:t>
      </w:r>
      <w:r>
        <w:rPr>
          <w:spacing w:val="-2"/>
        </w:rPr>
        <w:t xml:space="preserve"> </w:t>
      </w:r>
      <w:r>
        <w:t>и</w:t>
      </w:r>
      <w:r>
        <w:rPr>
          <w:spacing w:val="-2"/>
        </w:rPr>
        <w:t xml:space="preserve"> </w:t>
      </w:r>
      <w:r>
        <w:t>педагога-психолога</w:t>
      </w:r>
      <w:r>
        <w:rPr>
          <w:spacing w:val="-1"/>
        </w:rPr>
        <w:t xml:space="preserve"> </w:t>
      </w:r>
      <w:r>
        <w:t>заключается</w:t>
      </w:r>
      <w:r>
        <w:rPr>
          <w:spacing w:val="-1"/>
        </w:rPr>
        <w:t xml:space="preserve"> </w:t>
      </w:r>
      <w:r>
        <w:t>в</w:t>
      </w:r>
      <w:r>
        <w:rPr>
          <w:spacing w:val="-4"/>
        </w:rPr>
        <w:t xml:space="preserve"> </w:t>
      </w:r>
      <w:r>
        <w:t>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w:t>
      </w:r>
    </w:p>
    <w:p w:rsidR="002811B1" w:rsidRDefault="003C6E95">
      <w:pPr>
        <w:pStyle w:val="a3"/>
        <w:spacing w:before="4" w:line="322" w:lineRule="exact"/>
        <w:ind w:left="1670" w:firstLine="0"/>
      </w:pPr>
      <w:r>
        <w:t>Учителю</w:t>
      </w:r>
      <w:r>
        <w:rPr>
          <w:spacing w:val="51"/>
        </w:rPr>
        <w:t xml:space="preserve"> </w:t>
      </w:r>
      <w:r>
        <w:t>музыки</w:t>
      </w:r>
      <w:r>
        <w:rPr>
          <w:spacing w:val="53"/>
        </w:rPr>
        <w:t xml:space="preserve"> </w:t>
      </w:r>
      <w:r>
        <w:t>следует</w:t>
      </w:r>
      <w:r>
        <w:rPr>
          <w:spacing w:val="51"/>
        </w:rPr>
        <w:t xml:space="preserve"> </w:t>
      </w:r>
      <w:r>
        <w:t>придерживаться</w:t>
      </w:r>
      <w:r>
        <w:rPr>
          <w:spacing w:val="55"/>
        </w:rPr>
        <w:t xml:space="preserve"> </w:t>
      </w:r>
      <w:r>
        <w:t>приведенных</w:t>
      </w:r>
      <w:r>
        <w:rPr>
          <w:spacing w:val="49"/>
        </w:rPr>
        <w:t xml:space="preserve"> </w:t>
      </w:r>
      <w:r>
        <w:t>ниже</w:t>
      </w:r>
      <w:r>
        <w:rPr>
          <w:spacing w:val="54"/>
        </w:rPr>
        <w:t xml:space="preserve"> </w:t>
      </w:r>
      <w:r>
        <w:rPr>
          <w:spacing w:val="-2"/>
        </w:rPr>
        <w:t>общих</w:t>
      </w:r>
    </w:p>
    <w:p w:rsidR="002811B1" w:rsidRDefault="003C6E95">
      <w:pPr>
        <w:spacing w:line="322" w:lineRule="exact"/>
        <w:ind w:left="959"/>
        <w:rPr>
          <w:sz w:val="28"/>
        </w:rPr>
      </w:pPr>
      <w:r>
        <w:rPr>
          <w:i/>
          <w:spacing w:val="-2"/>
          <w:sz w:val="28"/>
        </w:rPr>
        <w:t>рекомендаций</w:t>
      </w:r>
      <w:r>
        <w:rPr>
          <w:spacing w:val="-2"/>
          <w:sz w:val="28"/>
        </w:rPr>
        <w:t>:</w:t>
      </w:r>
    </w:p>
    <w:p w:rsidR="002811B1" w:rsidRDefault="003C6E95">
      <w:pPr>
        <w:pStyle w:val="a4"/>
        <w:numPr>
          <w:ilvl w:val="0"/>
          <w:numId w:val="42"/>
        </w:numPr>
        <w:tabs>
          <w:tab w:val="left" w:pos="1668"/>
          <w:tab w:val="left" w:pos="1670"/>
        </w:tabs>
        <w:ind w:right="468"/>
        <w:rPr>
          <w:sz w:val="28"/>
        </w:rPr>
      </w:pPr>
      <w:r>
        <w:rPr>
          <w:sz w:val="28"/>
        </w:rPr>
        <w:t>следует преподносить новый материал развернуто, пошагово и закреплять его на протяжении нескольких занятий;</w:t>
      </w:r>
    </w:p>
    <w:p w:rsidR="002811B1" w:rsidRDefault="003C6E95">
      <w:pPr>
        <w:pStyle w:val="a4"/>
        <w:numPr>
          <w:ilvl w:val="0"/>
          <w:numId w:val="42"/>
        </w:numPr>
        <w:tabs>
          <w:tab w:val="left" w:pos="1668"/>
          <w:tab w:val="left" w:pos="1670"/>
        </w:tabs>
        <w:ind w:right="471"/>
        <w:rPr>
          <w:sz w:val="28"/>
        </w:rPr>
      </w:pPr>
      <w:r>
        <w:rPr>
          <w:sz w:val="28"/>
        </w:rPr>
        <w:t>при</w:t>
      </w:r>
      <w:r>
        <w:rPr>
          <w:spacing w:val="-2"/>
          <w:sz w:val="28"/>
        </w:rPr>
        <w:t xml:space="preserve"> </w:t>
      </w:r>
      <w:r>
        <w:rPr>
          <w:sz w:val="28"/>
        </w:rPr>
        <w:t>введении</w:t>
      </w:r>
      <w:r>
        <w:rPr>
          <w:spacing w:val="-2"/>
          <w:sz w:val="28"/>
        </w:rPr>
        <w:t xml:space="preserve"> </w:t>
      </w:r>
      <w:r>
        <w:rPr>
          <w:sz w:val="28"/>
        </w:rPr>
        <w:t>новых</w:t>
      </w:r>
      <w:r>
        <w:rPr>
          <w:spacing w:val="-5"/>
          <w:sz w:val="28"/>
        </w:rPr>
        <w:t xml:space="preserve"> </w:t>
      </w:r>
      <w:r>
        <w:rPr>
          <w:sz w:val="28"/>
        </w:rPr>
        <w:t>терминов</w:t>
      </w:r>
      <w:r>
        <w:rPr>
          <w:spacing w:val="-3"/>
          <w:sz w:val="28"/>
        </w:rPr>
        <w:t xml:space="preserve"> </w:t>
      </w:r>
      <w:r>
        <w:rPr>
          <w:sz w:val="28"/>
        </w:rPr>
        <w:t>следует</w:t>
      </w:r>
      <w:r>
        <w:rPr>
          <w:spacing w:val="-3"/>
          <w:sz w:val="28"/>
        </w:rPr>
        <w:t xml:space="preserve"> </w:t>
      </w:r>
      <w:r>
        <w:rPr>
          <w:sz w:val="28"/>
        </w:rPr>
        <w:t>использовать</w:t>
      </w:r>
      <w:r>
        <w:rPr>
          <w:spacing w:val="-4"/>
          <w:sz w:val="28"/>
        </w:rPr>
        <w:t xml:space="preserve"> </w:t>
      </w:r>
      <w:r>
        <w:rPr>
          <w:sz w:val="28"/>
        </w:rPr>
        <w:t>визуальную</w:t>
      </w:r>
      <w:r>
        <w:rPr>
          <w:spacing w:val="-3"/>
          <w:sz w:val="28"/>
        </w:rPr>
        <w:t xml:space="preserve"> </w:t>
      </w:r>
      <w:r>
        <w:rPr>
          <w:sz w:val="28"/>
        </w:rPr>
        <w:t xml:space="preserve">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w:t>
      </w:r>
      <w:r>
        <w:rPr>
          <w:spacing w:val="-2"/>
          <w:sz w:val="28"/>
        </w:rPr>
        <w:t>терминологии;</w:t>
      </w:r>
    </w:p>
    <w:p w:rsidR="002811B1" w:rsidRDefault="003C6E95">
      <w:pPr>
        <w:pStyle w:val="a4"/>
        <w:numPr>
          <w:ilvl w:val="0"/>
          <w:numId w:val="42"/>
        </w:numPr>
        <w:tabs>
          <w:tab w:val="left" w:pos="1668"/>
          <w:tab w:val="left" w:pos="1670"/>
        </w:tabs>
        <w:ind w:right="470"/>
        <w:rPr>
          <w:sz w:val="28"/>
        </w:rPr>
      </w:pPr>
      <w:r>
        <w:rPr>
          <w:sz w:val="28"/>
        </w:rPr>
        <w:t>следует производить отбор музыкального материала с позиции его доступности, при этом сохраняя общий базовый уровень;</w:t>
      </w:r>
    </w:p>
    <w:p w:rsidR="002811B1" w:rsidRDefault="003C6E95">
      <w:pPr>
        <w:pStyle w:val="a4"/>
        <w:numPr>
          <w:ilvl w:val="0"/>
          <w:numId w:val="42"/>
        </w:numPr>
        <w:tabs>
          <w:tab w:val="left" w:pos="1668"/>
          <w:tab w:val="left" w:pos="1670"/>
        </w:tabs>
        <w:ind w:right="479"/>
        <w:rPr>
          <w:sz w:val="28"/>
        </w:rPr>
      </w:pPr>
      <w:r>
        <w:rPr>
          <w:sz w:val="28"/>
        </w:rPr>
        <w:t>следует постоянно разнообразить содержание проводимых занятий, мотивировать учащихся к изучению предмета;</w:t>
      </w:r>
    </w:p>
    <w:p w:rsidR="002811B1" w:rsidRDefault="003C6E95">
      <w:pPr>
        <w:pStyle w:val="a4"/>
        <w:numPr>
          <w:ilvl w:val="0"/>
          <w:numId w:val="42"/>
        </w:numPr>
        <w:tabs>
          <w:tab w:val="left" w:pos="1668"/>
          <w:tab w:val="left" w:pos="1670"/>
        </w:tabs>
        <w:spacing w:before="2"/>
        <w:ind w:right="472"/>
        <w:rPr>
          <w:sz w:val="28"/>
        </w:rPr>
      </w:pPr>
      <w:r>
        <w:rPr>
          <w:sz w:val="28"/>
        </w:rPr>
        <w:t xml:space="preserve">необходимо обращать внимание на общее состояние подростка, </w:t>
      </w:r>
      <w:r>
        <w:rPr>
          <w:spacing w:val="-2"/>
          <w:sz w:val="28"/>
        </w:rPr>
        <w:t>осуществляя</w:t>
      </w:r>
      <w:r>
        <w:rPr>
          <w:spacing w:val="-3"/>
          <w:sz w:val="28"/>
        </w:rPr>
        <w:t xml:space="preserve"> </w:t>
      </w:r>
      <w:r>
        <w:rPr>
          <w:spacing w:val="-2"/>
          <w:sz w:val="28"/>
        </w:rPr>
        <w:t>при</w:t>
      </w:r>
      <w:r>
        <w:rPr>
          <w:spacing w:val="-4"/>
          <w:sz w:val="28"/>
        </w:rPr>
        <w:t xml:space="preserve"> </w:t>
      </w:r>
      <w:r>
        <w:rPr>
          <w:spacing w:val="-2"/>
          <w:sz w:val="28"/>
        </w:rPr>
        <w:t>необходимости</w:t>
      </w:r>
      <w:r>
        <w:rPr>
          <w:spacing w:val="-4"/>
          <w:sz w:val="28"/>
        </w:rPr>
        <w:t xml:space="preserve"> </w:t>
      </w:r>
      <w:r>
        <w:rPr>
          <w:spacing w:val="-2"/>
          <w:sz w:val="28"/>
        </w:rPr>
        <w:t>гибкую</w:t>
      </w:r>
      <w:r>
        <w:rPr>
          <w:spacing w:val="-6"/>
          <w:sz w:val="28"/>
        </w:rPr>
        <w:t xml:space="preserve"> </w:t>
      </w:r>
      <w:r>
        <w:rPr>
          <w:spacing w:val="-2"/>
          <w:sz w:val="28"/>
        </w:rPr>
        <w:t>корректировку</w:t>
      </w:r>
      <w:r>
        <w:rPr>
          <w:spacing w:val="-9"/>
          <w:sz w:val="28"/>
        </w:rPr>
        <w:t xml:space="preserve"> </w:t>
      </w:r>
      <w:r>
        <w:rPr>
          <w:spacing w:val="-2"/>
          <w:sz w:val="28"/>
        </w:rPr>
        <w:t>адресуемых</w:t>
      </w:r>
      <w:r>
        <w:rPr>
          <w:spacing w:val="-9"/>
          <w:sz w:val="28"/>
        </w:rPr>
        <w:t xml:space="preserve"> </w:t>
      </w:r>
      <w:r>
        <w:rPr>
          <w:spacing w:val="-2"/>
          <w:sz w:val="28"/>
        </w:rPr>
        <w:t>ему заданий.</w:t>
      </w:r>
    </w:p>
    <w:p w:rsidR="002811B1" w:rsidRDefault="003C6E95">
      <w:pPr>
        <w:pStyle w:val="a3"/>
        <w:ind w:right="471"/>
      </w:pPr>
      <w:r>
        <w:t>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w:t>
      </w:r>
    </w:p>
    <w:p w:rsidR="002811B1" w:rsidRDefault="003C6E95">
      <w:pPr>
        <w:pStyle w:val="a3"/>
        <w:ind w:right="464"/>
      </w:pPr>
      <w:r>
        <w:t>В</w:t>
      </w:r>
      <w:r>
        <w:rPr>
          <w:spacing w:val="-11"/>
        </w:rPr>
        <w:t xml:space="preserve"> </w:t>
      </w:r>
      <w:r>
        <w:t>основе</w:t>
      </w:r>
      <w:r>
        <w:rPr>
          <w:spacing w:val="-7"/>
        </w:rPr>
        <w:t xml:space="preserve"> </w:t>
      </w:r>
      <w:r>
        <w:t>построения</w:t>
      </w:r>
      <w:r>
        <w:rPr>
          <w:spacing w:val="-7"/>
        </w:rPr>
        <w:t xml:space="preserve"> </w:t>
      </w:r>
      <w:r>
        <w:t>материала</w:t>
      </w:r>
      <w:r>
        <w:rPr>
          <w:spacing w:val="-6"/>
        </w:rPr>
        <w:t xml:space="preserve"> </w:t>
      </w:r>
      <w:r>
        <w:t>по</w:t>
      </w:r>
      <w:r>
        <w:rPr>
          <w:spacing w:val="-3"/>
        </w:rPr>
        <w:t xml:space="preserve"> </w:t>
      </w:r>
      <w:r>
        <w:t>учебному</w:t>
      </w:r>
      <w:r>
        <w:rPr>
          <w:spacing w:val="-11"/>
        </w:rPr>
        <w:t xml:space="preserve"> </w:t>
      </w:r>
      <w:r>
        <w:t>предмету</w:t>
      </w:r>
      <w:r>
        <w:rPr>
          <w:spacing w:val="-7"/>
        </w:rPr>
        <w:t xml:space="preserve"> </w:t>
      </w:r>
      <w:r>
        <w:t>«Музыка»</w:t>
      </w:r>
      <w:r>
        <w:rPr>
          <w:spacing w:val="-11"/>
        </w:rPr>
        <w:t xml:space="preserve"> </w:t>
      </w:r>
      <w:r>
        <w:t>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w:t>
      </w:r>
      <w:r>
        <w:rPr>
          <w:spacing w:val="-8"/>
        </w:rPr>
        <w:t xml:space="preserve"> </w:t>
      </w:r>
      <w:r>
        <w:t>творчества</w:t>
      </w:r>
      <w:r>
        <w:rPr>
          <w:spacing w:val="-3"/>
        </w:rPr>
        <w:t xml:space="preserve"> </w:t>
      </w:r>
      <w:r>
        <w:t>крупнейших</w:t>
      </w:r>
      <w:r>
        <w:rPr>
          <w:spacing w:val="-8"/>
        </w:rPr>
        <w:t xml:space="preserve"> </w:t>
      </w:r>
      <w:r>
        <w:t>русских</w:t>
      </w:r>
      <w:r>
        <w:rPr>
          <w:spacing w:val="-8"/>
        </w:rPr>
        <w:t xml:space="preserve"> </w:t>
      </w:r>
      <w:r>
        <w:t>и</w:t>
      </w:r>
      <w:r>
        <w:rPr>
          <w:spacing w:val="-4"/>
        </w:rPr>
        <w:t xml:space="preserve"> </w:t>
      </w:r>
      <w:r>
        <w:t>зарубежных</w:t>
      </w:r>
      <w:r>
        <w:rPr>
          <w:spacing w:val="-8"/>
        </w:rPr>
        <w:t xml:space="preserve"> </w:t>
      </w:r>
      <w:r>
        <w:t>композиторов, видах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w:t>
      </w:r>
      <w:r>
        <w:rPr>
          <w:spacing w:val="-18"/>
        </w:rPr>
        <w:t xml:space="preserve"> </w:t>
      </w:r>
      <w:r>
        <w:t>общего</w:t>
      </w:r>
      <w:r>
        <w:rPr>
          <w:spacing w:val="-17"/>
        </w:rPr>
        <w:t xml:space="preserve"> </w:t>
      </w:r>
      <w:r>
        <w:t>и</w:t>
      </w:r>
      <w:r>
        <w:rPr>
          <w:spacing w:val="-18"/>
        </w:rPr>
        <w:t xml:space="preserve"> </w:t>
      </w:r>
      <w:r>
        <w:t>особенного</w:t>
      </w:r>
      <w:r>
        <w:rPr>
          <w:spacing w:val="-17"/>
        </w:rPr>
        <w:t xml:space="preserve"> </w:t>
      </w:r>
      <w:r>
        <w:t>при</w:t>
      </w:r>
      <w:r>
        <w:rPr>
          <w:spacing w:val="-18"/>
        </w:rPr>
        <w:t xml:space="preserve"> </w:t>
      </w:r>
      <w:r>
        <w:t>сравнении</w:t>
      </w:r>
      <w:r>
        <w:rPr>
          <w:spacing w:val="-17"/>
        </w:rPr>
        <w:t xml:space="preserve"> </w:t>
      </w:r>
      <w:r>
        <w:t>музыкальных</w:t>
      </w:r>
      <w:r>
        <w:rPr>
          <w:spacing w:val="-18"/>
        </w:rPr>
        <w:t xml:space="preserve"> </w:t>
      </w:r>
      <w:r>
        <w:t>произведений</w:t>
      </w:r>
      <w:r>
        <w:rPr>
          <w:spacing w:val="-17"/>
        </w:rPr>
        <w:t xml:space="preserve"> </w:t>
      </w:r>
      <w:r>
        <w:t>на основе полученных</w:t>
      </w:r>
      <w:r>
        <w:rPr>
          <w:spacing w:val="-5"/>
        </w:rPr>
        <w:t xml:space="preserve"> </w:t>
      </w:r>
      <w:r>
        <w:t>знаний</w:t>
      </w:r>
      <w:r>
        <w:rPr>
          <w:spacing w:val="-1"/>
        </w:rPr>
        <w:t xml:space="preserve"> </w:t>
      </w:r>
      <w:r>
        <w:t>об интонационной</w:t>
      </w:r>
      <w:r>
        <w:rPr>
          <w:spacing w:val="-1"/>
        </w:rPr>
        <w:t xml:space="preserve"> </w:t>
      </w:r>
      <w:r>
        <w:t>природе музыки, музыкальных жанрах, стилевых направлениях, различения звучания отдельных музыкальных инструментов, видов хора и оркестра.</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line="240" w:lineRule="auto"/>
        <w:ind w:left="959" w:right="479"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«Музыка»</w:t>
      </w:r>
    </w:p>
    <w:p w:rsidR="002811B1" w:rsidRDefault="003C6E95">
      <w:pPr>
        <w:pStyle w:val="a3"/>
        <w:ind w:right="471"/>
      </w:pPr>
      <w:r>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ПООП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w:t>
      </w:r>
      <w:r>
        <w:rPr>
          <w:spacing w:val="-3"/>
        </w:rPr>
        <w:t xml:space="preserve"> </w:t>
      </w:r>
      <w:r>
        <w:t>соответствующей</w:t>
      </w:r>
      <w:r>
        <w:rPr>
          <w:spacing w:val="-3"/>
        </w:rPr>
        <w:t xml:space="preserve"> </w:t>
      </w:r>
      <w:r>
        <w:t>терминологии.</w:t>
      </w:r>
      <w:r>
        <w:rPr>
          <w:spacing w:val="-2"/>
        </w:rPr>
        <w:t xml:space="preserve"> </w:t>
      </w:r>
      <w:r>
        <w:t>Изучаемые</w:t>
      </w:r>
      <w:r>
        <w:rPr>
          <w:spacing w:val="-3"/>
        </w:rPr>
        <w:t xml:space="preserve"> </w:t>
      </w:r>
      <w:r>
        <w:t>термины</w:t>
      </w:r>
      <w:r>
        <w:rPr>
          <w:spacing w:val="-3"/>
        </w:rPr>
        <w:t xml:space="preserve"> </w:t>
      </w:r>
      <w:r>
        <w:t>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811B1" w:rsidRDefault="003C6E95">
      <w:pPr>
        <w:pStyle w:val="a3"/>
        <w:ind w:right="472"/>
      </w:pPr>
      <w:r>
        <w:t>Программа составлена на основе модульного принципа построения учебного</w:t>
      </w:r>
      <w:r>
        <w:rPr>
          <w:spacing w:val="-8"/>
        </w:rPr>
        <w:t xml:space="preserve"> </w:t>
      </w:r>
      <w:r>
        <w:t>материала</w:t>
      </w:r>
      <w:r>
        <w:rPr>
          <w:spacing w:val="-7"/>
        </w:rPr>
        <w:t xml:space="preserve"> </w:t>
      </w:r>
      <w:r>
        <w:t>и</w:t>
      </w:r>
      <w:r>
        <w:rPr>
          <w:spacing w:val="-8"/>
        </w:rPr>
        <w:t xml:space="preserve"> </w:t>
      </w:r>
      <w:r>
        <w:t>допускает</w:t>
      </w:r>
      <w:r>
        <w:rPr>
          <w:spacing w:val="-10"/>
        </w:rPr>
        <w:t xml:space="preserve"> </w:t>
      </w:r>
      <w:r>
        <w:t>вариативный</w:t>
      </w:r>
      <w:r>
        <w:rPr>
          <w:spacing w:val="-8"/>
        </w:rPr>
        <w:t xml:space="preserve"> </w:t>
      </w:r>
      <w:r>
        <w:t>подход</w:t>
      </w:r>
      <w:r>
        <w:rPr>
          <w:spacing w:val="-6"/>
        </w:rPr>
        <w:t xml:space="preserve"> </w:t>
      </w:r>
      <w:r>
        <w:t>к</w:t>
      </w:r>
      <w:r>
        <w:rPr>
          <w:spacing w:val="-9"/>
        </w:rPr>
        <w:t xml:space="preserve"> </w:t>
      </w:r>
      <w:r>
        <w:t>очерёдности</w:t>
      </w:r>
      <w:r>
        <w:rPr>
          <w:spacing w:val="-8"/>
        </w:rPr>
        <w:t xml:space="preserve"> </w:t>
      </w:r>
      <w:r>
        <w:t xml:space="preserve">изучения модулей, принципам компоновки учебных тем, форм и методов освоения </w:t>
      </w:r>
      <w:r>
        <w:rPr>
          <w:spacing w:val="-2"/>
        </w:rPr>
        <w:t>содержания.</w:t>
      </w:r>
    </w:p>
    <w:p w:rsidR="002811B1" w:rsidRDefault="002811B1">
      <w:pPr>
        <w:pStyle w:val="a3"/>
        <w:spacing w:before="5"/>
        <w:ind w:left="0" w:firstLine="0"/>
        <w:jc w:val="left"/>
      </w:pPr>
    </w:p>
    <w:p w:rsidR="002811B1" w:rsidRDefault="003C6E95">
      <w:pPr>
        <w:pStyle w:val="2"/>
        <w:ind w:left="1469"/>
      </w:pPr>
      <w:r>
        <w:t>Структура</w:t>
      </w:r>
      <w:r>
        <w:rPr>
          <w:spacing w:val="-7"/>
        </w:rPr>
        <w:t xml:space="preserve"> </w:t>
      </w:r>
      <w:r>
        <w:t>программы</w:t>
      </w:r>
      <w:r>
        <w:rPr>
          <w:spacing w:val="-12"/>
        </w:rPr>
        <w:t xml:space="preserve"> </w:t>
      </w:r>
      <w:r>
        <w:t>по</w:t>
      </w:r>
      <w:r>
        <w:rPr>
          <w:spacing w:val="-12"/>
        </w:rPr>
        <w:t xml:space="preserve"> </w:t>
      </w:r>
      <w:r>
        <w:t>предмету</w:t>
      </w:r>
      <w:r>
        <w:rPr>
          <w:spacing w:val="-11"/>
        </w:rPr>
        <w:t xml:space="preserve"> </w:t>
      </w:r>
      <w:r>
        <w:rPr>
          <w:spacing w:val="-2"/>
        </w:rPr>
        <w:t>«Музыка»</w:t>
      </w:r>
    </w:p>
    <w:p w:rsidR="002811B1" w:rsidRDefault="003C6E95">
      <w:pPr>
        <w:pStyle w:val="a3"/>
        <w:ind w:right="472" w:firstLine="509"/>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2811B1" w:rsidRDefault="003C6E95">
      <w:pPr>
        <w:pStyle w:val="a3"/>
        <w:spacing w:line="321" w:lineRule="exact"/>
        <w:ind w:left="1469" w:firstLine="0"/>
      </w:pPr>
      <w:r>
        <w:t>модуль</w:t>
      </w:r>
      <w:r>
        <w:rPr>
          <w:spacing w:val="-7"/>
        </w:rPr>
        <w:t xml:space="preserve"> </w:t>
      </w:r>
      <w:r>
        <w:t>№</w:t>
      </w:r>
      <w:r>
        <w:rPr>
          <w:spacing w:val="-5"/>
        </w:rPr>
        <w:t xml:space="preserve"> </w:t>
      </w:r>
      <w:r>
        <w:t>1</w:t>
      </w:r>
      <w:r>
        <w:rPr>
          <w:spacing w:val="-4"/>
        </w:rPr>
        <w:t xml:space="preserve"> </w:t>
      </w:r>
      <w:r>
        <w:t>«Музыка</w:t>
      </w:r>
      <w:r>
        <w:rPr>
          <w:spacing w:val="-4"/>
        </w:rPr>
        <w:t xml:space="preserve"> </w:t>
      </w:r>
      <w:r>
        <w:t>моего</w:t>
      </w:r>
      <w:r>
        <w:rPr>
          <w:spacing w:val="-4"/>
        </w:rPr>
        <w:t xml:space="preserve"> </w:t>
      </w:r>
      <w:r>
        <w:rPr>
          <w:spacing w:val="-2"/>
        </w:rPr>
        <w:t>края»;</w:t>
      </w:r>
    </w:p>
    <w:p w:rsidR="002811B1" w:rsidRDefault="003C6E95">
      <w:pPr>
        <w:pStyle w:val="a3"/>
        <w:ind w:left="1469" w:right="2138" w:firstLine="0"/>
        <w:jc w:val="left"/>
      </w:pPr>
      <w:r>
        <w:t>модуль</w:t>
      </w:r>
      <w:r>
        <w:rPr>
          <w:spacing w:val="-9"/>
        </w:rPr>
        <w:t xml:space="preserve"> </w:t>
      </w:r>
      <w:r>
        <w:t>№</w:t>
      </w:r>
      <w:r>
        <w:rPr>
          <w:spacing w:val="-8"/>
        </w:rPr>
        <w:t xml:space="preserve"> </w:t>
      </w:r>
      <w:r>
        <w:t>2</w:t>
      </w:r>
      <w:r>
        <w:rPr>
          <w:spacing w:val="-7"/>
        </w:rPr>
        <w:t xml:space="preserve"> </w:t>
      </w:r>
      <w:r>
        <w:t>«Народное</w:t>
      </w:r>
      <w:r>
        <w:rPr>
          <w:spacing w:val="-6"/>
        </w:rPr>
        <w:t xml:space="preserve"> </w:t>
      </w:r>
      <w:r>
        <w:t>музыкальное</w:t>
      </w:r>
      <w:r>
        <w:rPr>
          <w:spacing w:val="-6"/>
        </w:rPr>
        <w:t xml:space="preserve"> </w:t>
      </w:r>
      <w:r>
        <w:t>творчество</w:t>
      </w:r>
      <w:r>
        <w:rPr>
          <w:spacing w:val="-7"/>
        </w:rPr>
        <w:t xml:space="preserve"> </w:t>
      </w:r>
      <w:r>
        <w:t>России»; модуль № 3 «Музыка народов мира»;</w:t>
      </w:r>
    </w:p>
    <w:p w:rsidR="002811B1" w:rsidRDefault="003C6E95">
      <w:pPr>
        <w:pStyle w:val="a3"/>
        <w:ind w:left="1469" w:right="3075" w:firstLine="0"/>
        <w:jc w:val="left"/>
      </w:pPr>
      <w:r>
        <w:t>модуль</w:t>
      </w:r>
      <w:r>
        <w:rPr>
          <w:spacing w:val="-11"/>
        </w:rPr>
        <w:t xml:space="preserve"> </w:t>
      </w:r>
      <w:r>
        <w:t>№</w:t>
      </w:r>
      <w:r>
        <w:rPr>
          <w:spacing w:val="-10"/>
        </w:rPr>
        <w:t xml:space="preserve"> </w:t>
      </w:r>
      <w:r>
        <w:t>4</w:t>
      </w:r>
      <w:r>
        <w:rPr>
          <w:spacing w:val="-9"/>
        </w:rPr>
        <w:t xml:space="preserve"> </w:t>
      </w:r>
      <w:r>
        <w:t>«Европейская</w:t>
      </w:r>
      <w:r>
        <w:rPr>
          <w:spacing w:val="-8"/>
        </w:rPr>
        <w:t xml:space="preserve"> </w:t>
      </w:r>
      <w:r>
        <w:t>классическая</w:t>
      </w:r>
      <w:r>
        <w:rPr>
          <w:spacing w:val="-4"/>
        </w:rPr>
        <w:t xml:space="preserve"> </w:t>
      </w:r>
      <w:r>
        <w:t>музыка»; модуль № 5 «Русская классическая музыка»;</w:t>
      </w:r>
    </w:p>
    <w:p w:rsidR="002811B1" w:rsidRDefault="003C6E95">
      <w:pPr>
        <w:pStyle w:val="a3"/>
        <w:spacing w:before="1"/>
        <w:ind w:left="1469" w:firstLine="0"/>
        <w:jc w:val="left"/>
      </w:pPr>
      <w:r>
        <w:t>модуль</w:t>
      </w:r>
      <w:r>
        <w:rPr>
          <w:spacing w:val="-8"/>
        </w:rPr>
        <w:t xml:space="preserve"> </w:t>
      </w:r>
      <w:r>
        <w:t>№</w:t>
      </w:r>
      <w:r>
        <w:rPr>
          <w:spacing w:val="-7"/>
        </w:rPr>
        <w:t xml:space="preserve"> </w:t>
      </w:r>
      <w:r>
        <w:t>6</w:t>
      </w:r>
      <w:r>
        <w:rPr>
          <w:spacing w:val="-6"/>
        </w:rPr>
        <w:t xml:space="preserve"> </w:t>
      </w:r>
      <w:r>
        <w:t>«Истоки</w:t>
      </w:r>
      <w:r>
        <w:rPr>
          <w:spacing w:val="-6"/>
        </w:rPr>
        <w:t xml:space="preserve"> </w:t>
      </w:r>
      <w:r>
        <w:t>и</w:t>
      </w:r>
      <w:r>
        <w:rPr>
          <w:spacing w:val="-6"/>
        </w:rPr>
        <w:t xml:space="preserve"> </w:t>
      </w:r>
      <w:r>
        <w:t>образы</w:t>
      </w:r>
      <w:r>
        <w:rPr>
          <w:spacing w:val="-5"/>
        </w:rPr>
        <w:t xml:space="preserve"> </w:t>
      </w:r>
      <w:r>
        <w:t>русской</w:t>
      </w:r>
      <w:r>
        <w:rPr>
          <w:spacing w:val="-6"/>
        </w:rPr>
        <w:t xml:space="preserve"> </w:t>
      </w:r>
      <w:r>
        <w:t>и</w:t>
      </w:r>
      <w:r>
        <w:rPr>
          <w:spacing w:val="-2"/>
        </w:rPr>
        <w:t xml:space="preserve"> </w:t>
      </w:r>
      <w:r>
        <w:t>европейской</w:t>
      </w:r>
      <w:r>
        <w:rPr>
          <w:spacing w:val="-6"/>
        </w:rPr>
        <w:t xml:space="preserve"> </w:t>
      </w:r>
      <w:r>
        <w:t>духовной</w:t>
      </w:r>
      <w:r>
        <w:rPr>
          <w:spacing w:val="-6"/>
        </w:rPr>
        <w:t xml:space="preserve"> </w:t>
      </w:r>
      <w:r>
        <w:t>музыки»; модуль № 7 «Жанры музыкального искусства»;</w:t>
      </w:r>
    </w:p>
    <w:p w:rsidR="002811B1" w:rsidRDefault="003C6E95">
      <w:pPr>
        <w:pStyle w:val="a3"/>
        <w:spacing w:line="322" w:lineRule="exact"/>
        <w:ind w:left="1469" w:firstLine="0"/>
        <w:jc w:val="left"/>
      </w:pPr>
      <w:r>
        <w:t>модуль</w:t>
      </w:r>
      <w:r>
        <w:rPr>
          <w:spacing w:val="-7"/>
        </w:rPr>
        <w:t xml:space="preserve"> </w:t>
      </w:r>
      <w:r>
        <w:t>№</w:t>
      </w:r>
      <w:r>
        <w:rPr>
          <w:spacing w:val="-4"/>
        </w:rPr>
        <w:t xml:space="preserve"> </w:t>
      </w:r>
      <w:r>
        <w:t>8</w:t>
      </w:r>
      <w:r>
        <w:rPr>
          <w:spacing w:val="-5"/>
        </w:rPr>
        <w:t xml:space="preserve"> </w:t>
      </w:r>
      <w:r>
        <w:t>«Связь</w:t>
      </w:r>
      <w:r>
        <w:rPr>
          <w:spacing w:val="-5"/>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5"/>
        </w:rPr>
        <w:t xml:space="preserve"> </w:t>
      </w:r>
      <w:r>
        <w:rPr>
          <w:spacing w:val="-2"/>
        </w:rPr>
        <w:t>искусства»;</w:t>
      </w:r>
    </w:p>
    <w:p w:rsidR="002811B1" w:rsidRDefault="003C6E95">
      <w:pPr>
        <w:pStyle w:val="a3"/>
        <w:ind w:left="1469" w:firstLine="0"/>
        <w:jc w:val="left"/>
      </w:pPr>
      <w:r>
        <w:t>модуль</w:t>
      </w:r>
      <w:r>
        <w:rPr>
          <w:spacing w:val="-8"/>
        </w:rPr>
        <w:t xml:space="preserve"> </w:t>
      </w:r>
      <w:r>
        <w:t>№</w:t>
      </w:r>
      <w:r>
        <w:rPr>
          <w:spacing w:val="-6"/>
        </w:rPr>
        <w:t xml:space="preserve"> </w:t>
      </w:r>
      <w:r>
        <w:t>9</w:t>
      </w:r>
      <w:r>
        <w:rPr>
          <w:spacing w:val="-6"/>
        </w:rPr>
        <w:t xml:space="preserve"> </w:t>
      </w:r>
      <w:r>
        <w:t>«Современная</w:t>
      </w:r>
      <w:r>
        <w:rPr>
          <w:spacing w:val="-4"/>
        </w:rPr>
        <w:t xml:space="preserve"> </w:t>
      </w:r>
      <w:r>
        <w:t>музыка:</w:t>
      </w:r>
      <w:r>
        <w:rPr>
          <w:spacing w:val="-10"/>
        </w:rPr>
        <w:t xml:space="preserve"> </w:t>
      </w:r>
      <w:r>
        <w:t>основные</w:t>
      </w:r>
      <w:r>
        <w:rPr>
          <w:spacing w:val="-5"/>
        </w:rPr>
        <w:t xml:space="preserve"> </w:t>
      </w:r>
      <w:r>
        <w:t>жанры</w:t>
      </w:r>
      <w:r>
        <w:rPr>
          <w:spacing w:val="-4"/>
        </w:rPr>
        <w:t xml:space="preserve"> </w:t>
      </w:r>
      <w:r>
        <w:t>и</w:t>
      </w:r>
      <w:r>
        <w:rPr>
          <w:spacing w:val="-6"/>
        </w:rPr>
        <w:t xml:space="preserve"> </w:t>
      </w:r>
      <w:r>
        <w:rPr>
          <w:spacing w:val="-2"/>
        </w:rPr>
        <w:t>направления».</w:t>
      </w:r>
    </w:p>
    <w:p w:rsidR="002811B1" w:rsidRDefault="002811B1">
      <w:pPr>
        <w:pStyle w:val="a3"/>
        <w:spacing w:before="3"/>
        <w:ind w:left="0" w:firstLine="0"/>
        <w:jc w:val="left"/>
      </w:pPr>
    </w:p>
    <w:p w:rsidR="002811B1" w:rsidRDefault="003C6E95">
      <w:pPr>
        <w:pStyle w:val="2"/>
        <w:spacing w:line="320" w:lineRule="exact"/>
      </w:pPr>
      <w:r>
        <w:t>Место</w:t>
      </w:r>
      <w:r>
        <w:rPr>
          <w:spacing w:val="-12"/>
        </w:rPr>
        <w:t xml:space="preserve"> </w:t>
      </w:r>
      <w:r>
        <w:t>предмета</w:t>
      </w:r>
      <w:r>
        <w:rPr>
          <w:spacing w:val="-7"/>
        </w:rPr>
        <w:t xml:space="preserve"> </w:t>
      </w:r>
      <w:r>
        <w:t>в</w:t>
      </w:r>
      <w:r>
        <w:rPr>
          <w:spacing w:val="-9"/>
        </w:rPr>
        <w:t xml:space="preserve"> </w:t>
      </w:r>
      <w:r>
        <w:t>учебном</w:t>
      </w:r>
      <w:r>
        <w:rPr>
          <w:spacing w:val="-1"/>
        </w:rPr>
        <w:t xml:space="preserve"> </w:t>
      </w:r>
      <w:r>
        <w:rPr>
          <w:spacing w:val="-4"/>
        </w:rPr>
        <w:t>плане</w:t>
      </w:r>
    </w:p>
    <w:p w:rsidR="002811B1" w:rsidRDefault="003C6E95">
      <w:pPr>
        <w:pStyle w:val="a3"/>
        <w:ind w:right="464"/>
      </w:pPr>
      <w: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w:t>
      </w:r>
      <w:r>
        <w:rPr>
          <w:spacing w:val="-18"/>
        </w:rPr>
        <w:t xml:space="preserve"> </w:t>
      </w:r>
      <w:r>
        <w:t>учебного</w:t>
      </w:r>
      <w:r>
        <w:rPr>
          <w:spacing w:val="-17"/>
        </w:rPr>
        <w:t xml:space="preserve"> </w:t>
      </w:r>
      <w:r>
        <w:t>предмета</w:t>
      </w:r>
      <w:r>
        <w:rPr>
          <w:spacing w:val="-18"/>
        </w:rPr>
        <w:t xml:space="preserve"> </w:t>
      </w:r>
      <w:r>
        <w:t>в</w:t>
      </w:r>
      <w:r>
        <w:rPr>
          <w:spacing w:val="-17"/>
        </w:rPr>
        <w:t xml:space="preserve"> </w:t>
      </w:r>
      <w:r>
        <w:t>8</w:t>
      </w:r>
      <w:r>
        <w:rPr>
          <w:spacing w:val="-18"/>
        </w:rPr>
        <w:t xml:space="preserve"> </w:t>
      </w:r>
      <w:r>
        <w:t>классе</w:t>
      </w:r>
      <w:r>
        <w:rPr>
          <w:spacing w:val="-17"/>
        </w:rPr>
        <w:t xml:space="preserve"> </w:t>
      </w:r>
      <w:r>
        <w:t>может</w:t>
      </w:r>
      <w:r>
        <w:rPr>
          <w:spacing w:val="-18"/>
        </w:rPr>
        <w:t xml:space="preserve"> </w:t>
      </w:r>
      <w:r>
        <w:t>быть</w:t>
      </w:r>
      <w:r>
        <w:rPr>
          <w:spacing w:val="-17"/>
        </w:rPr>
        <w:t xml:space="preserve"> </w:t>
      </w:r>
      <w:r>
        <w:t>интегрировано</w:t>
      </w:r>
      <w:r>
        <w:rPr>
          <w:spacing w:val="-18"/>
        </w:rPr>
        <w:t xml:space="preserve"> </w:t>
      </w:r>
      <w:r>
        <w:t>в</w:t>
      </w:r>
      <w:r>
        <w:rPr>
          <w:spacing w:val="-17"/>
        </w:rPr>
        <w:t xml:space="preserve"> </w:t>
      </w:r>
      <w:r>
        <w:t>другие предметы</w:t>
      </w:r>
      <w:r>
        <w:rPr>
          <w:spacing w:val="62"/>
        </w:rPr>
        <w:t xml:space="preserve"> </w:t>
      </w:r>
      <w:r>
        <w:t>и</w:t>
      </w:r>
      <w:r>
        <w:rPr>
          <w:spacing w:val="62"/>
        </w:rPr>
        <w:t xml:space="preserve"> </w:t>
      </w:r>
      <w:r>
        <w:t>предметные</w:t>
      </w:r>
      <w:r>
        <w:rPr>
          <w:spacing w:val="63"/>
        </w:rPr>
        <w:t xml:space="preserve"> </w:t>
      </w:r>
      <w:r>
        <w:t>области</w:t>
      </w:r>
      <w:r>
        <w:rPr>
          <w:spacing w:val="62"/>
        </w:rPr>
        <w:t xml:space="preserve"> </w:t>
      </w:r>
      <w:r>
        <w:t>(«Литература»,</w:t>
      </w:r>
      <w:r>
        <w:rPr>
          <w:spacing w:val="68"/>
        </w:rPr>
        <w:t xml:space="preserve"> </w:t>
      </w:r>
      <w:r>
        <w:t>«География»,</w:t>
      </w:r>
      <w:r>
        <w:rPr>
          <w:spacing w:val="64"/>
        </w:rPr>
        <w:t xml:space="preserve"> </w:t>
      </w:r>
      <w:r>
        <w:rPr>
          <w:spacing w:val="-2"/>
        </w:rPr>
        <w:t>«История»,</w:t>
      </w:r>
    </w:p>
    <w:p w:rsidR="002811B1" w:rsidRDefault="003C6E95">
      <w:pPr>
        <w:pStyle w:val="a3"/>
        <w:spacing w:line="242" w:lineRule="auto"/>
        <w:ind w:right="480" w:firstLine="0"/>
      </w:pPr>
      <w:r>
        <w:t>«Обществознание»,</w:t>
      </w:r>
      <w:r>
        <w:rPr>
          <w:spacing w:val="-4"/>
        </w:rPr>
        <w:t xml:space="preserve"> </w:t>
      </w:r>
      <w:r>
        <w:t>«Иностранный</w:t>
      </w:r>
      <w:r>
        <w:rPr>
          <w:spacing w:val="-11"/>
        </w:rPr>
        <w:t xml:space="preserve"> </w:t>
      </w:r>
      <w:r>
        <w:t>язык»</w:t>
      </w:r>
      <w:r>
        <w:rPr>
          <w:spacing w:val="-15"/>
        </w:rPr>
        <w:t xml:space="preserve"> </w:t>
      </w:r>
      <w:r>
        <w:t>и</w:t>
      </w:r>
      <w:r>
        <w:rPr>
          <w:spacing w:val="-11"/>
        </w:rPr>
        <w:t xml:space="preserve"> </w:t>
      </w:r>
      <w:r>
        <w:t>др.)</w:t>
      </w:r>
      <w:r>
        <w:rPr>
          <w:spacing w:val="-12"/>
        </w:rPr>
        <w:t xml:space="preserve"> </w:t>
      </w:r>
      <w:r>
        <w:t>или</w:t>
      </w:r>
      <w:r>
        <w:rPr>
          <w:spacing w:val="-11"/>
        </w:rPr>
        <w:t xml:space="preserve"> </w:t>
      </w:r>
      <w:r>
        <w:t>обеспечиваться</w:t>
      </w:r>
      <w:r>
        <w:rPr>
          <w:spacing w:val="-5"/>
        </w:rPr>
        <w:t xml:space="preserve"> </w:t>
      </w:r>
      <w:r>
        <w:t>временем за счет часов внеурочной деятельности).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9"/>
      </w:pPr>
      <w: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3C6E95">
      <w:pPr>
        <w:pStyle w:val="a3"/>
        <w:spacing w:before="4"/>
        <w:ind w:right="467"/>
      </w:pPr>
      <w:r>
        <w:t>Предлагаемый вариант тематического планирования может служить примерным образцом при составлении рабочих программ по предмету. Образовательная</w:t>
      </w:r>
      <w:r>
        <w:rPr>
          <w:spacing w:val="-12"/>
        </w:rPr>
        <w:t xml:space="preserve"> </w:t>
      </w:r>
      <w:r>
        <w:t>организация</w:t>
      </w:r>
      <w:r>
        <w:rPr>
          <w:spacing w:val="-8"/>
        </w:rPr>
        <w:t xml:space="preserve"> </w:t>
      </w:r>
      <w:r>
        <w:t>вправе</w:t>
      </w:r>
      <w:r>
        <w:rPr>
          <w:spacing w:val="-12"/>
        </w:rPr>
        <w:t xml:space="preserve"> </w:t>
      </w:r>
      <w:r>
        <w:t>самостоятельно</w:t>
      </w:r>
      <w:r>
        <w:rPr>
          <w:spacing w:val="-13"/>
        </w:rPr>
        <w:t xml:space="preserve"> </w:t>
      </w:r>
      <w:r>
        <w:t>разработать</w:t>
      </w:r>
      <w:r>
        <w:rPr>
          <w:spacing w:val="-15"/>
        </w:rPr>
        <w:t xml:space="preserve"> </w:t>
      </w:r>
      <w:r>
        <w:t>и</w:t>
      </w:r>
      <w:r>
        <w:rPr>
          <w:spacing w:val="-13"/>
        </w:rPr>
        <w:t xml:space="preserve"> </w:t>
      </w:r>
      <w:r>
        <w:t>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w:t>
      </w:r>
    </w:p>
    <w:p w:rsidR="002811B1" w:rsidRDefault="003C6E95">
      <w:pPr>
        <w:pStyle w:val="a3"/>
        <w:ind w:right="471"/>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w:t>
      </w:r>
    </w:p>
    <w:p w:rsidR="002811B1" w:rsidRDefault="003C6E95">
      <w:pPr>
        <w:pStyle w:val="a3"/>
        <w:ind w:right="467"/>
      </w:pPr>
      <w:r>
        <w:rPr>
          <w:spacing w:val="-2"/>
        </w:rPr>
        <w:t>Изучение предмета «Музыка»</w:t>
      </w:r>
      <w:r>
        <w:rPr>
          <w:spacing w:val="-6"/>
        </w:rPr>
        <w:t xml:space="preserve"> </w:t>
      </w:r>
      <w:r>
        <w:rPr>
          <w:spacing w:val="-2"/>
        </w:rPr>
        <w:t xml:space="preserve">предполагает активную социокультурную </w:t>
      </w:r>
      <w:r>
        <w:t>деятельность</w:t>
      </w:r>
      <w:r>
        <w:rPr>
          <w:spacing w:val="-1"/>
        </w:rPr>
        <w:t xml:space="preserve"> </w:t>
      </w:r>
      <w:r>
        <w:t>обучающихся с ЗПР, участие в</w:t>
      </w:r>
      <w:r>
        <w:rPr>
          <w:spacing w:val="-1"/>
        </w:rPr>
        <w:t xml:space="preserve"> </w:t>
      </w:r>
      <w:r>
        <w:t>исследовательских</w:t>
      </w:r>
      <w:r>
        <w:rPr>
          <w:spacing w:val="-4"/>
        </w:rPr>
        <w:t xml:space="preserve"> </w:t>
      </w:r>
      <w:r>
        <w:t>и творческих проектах, в том числе основанных на межпредметных связях с такими дисциплинами образовательной программы, как «Изобразительное искусство»,</w:t>
      </w:r>
      <w:r>
        <w:rPr>
          <w:spacing w:val="80"/>
          <w:w w:val="150"/>
        </w:rPr>
        <w:t xml:space="preserve"> </w:t>
      </w:r>
      <w:r>
        <w:t>«Литература»,</w:t>
      </w:r>
      <w:r>
        <w:rPr>
          <w:spacing w:val="80"/>
          <w:w w:val="150"/>
        </w:rPr>
        <w:t xml:space="preserve"> </w:t>
      </w:r>
      <w:r>
        <w:t>«География»,</w:t>
      </w:r>
      <w:r>
        <w:rPr>
          <w:spacing w:val="80"/>
          <w:w w:val="150"/>
        </w:rPr>
        <w:t xml:space="preserve"> </w:t>
      </w:r>
      <w:r>
        <w:t>«История»,</w:t>
      </w:r>
      <w:r>
        <w:rPr>
          <w:spacing w:val="80"/>
          <w:w w:val="150"/>
        </w:rPr>
        <w:t xml:space="preserve"> </w:t>
      </w:r>
      <w:r>
        <w:t>«Обществознание»,</w:t>
      </w:r>
    </w:p>
    <w:p w:rsidR="002811B1" w:rsidRDefault="003C6E95">
      <w:pPr>
        <w:pStyle w:val="a3"/>
        <w:ind w:firstLine="0"/>
      </w:pPr>
      <w:r>
        <w:t>«Иностранный</w:t>
      </w:r>
      <w:r>
        <w:rPr>
          <w:spacing w:val="-7"/>
        </w:rPr>
        <w:t xml:space="preserve"> </w:t>
      </w:r>
      <w:r>
        <w:t>язык»</w:t>
      </w:r>
      <w:r>
        <w:rPr>
          <w:spacing w:val="-11"/>
        </w:rPr>
        <w:t xml:space="preserve"> </w:t>
      </w:r>
      <w:r>
        <w:t>и</w:t>
      </w:r>
      <w:r>
        <w:rPr>
          <w:spacing w:val="-7"/>
        </w:rPr>
        <w:t xml:space="preserve"> </w:t>
      </w:r>
      <w:r>
        <w:rPr>
          <w:spacing w:val="-5"/>
        </w:rPr>
        <w:t>др.</w:t>
      </w:r>
    </w:p>
    <w:p w:rsidR="002811B1" w:rsidRDefault="002811B1">
      <w:pPr>
        <w:pStyle w:val="a3"/>
        <w:spacing w:before="321"/>
        <w:ind w:left="0" w:firstLine="0"/>
        <w:jc w:val="left"/>
      </w:pPr>
    </w:p>
    <w:p w:rsidR="002811B1" w:rsidRDefault="003C6E95">
      <w:pPr>
        <w:pStyle w:val="a3"/>
        <w:ind w:firstLine="0"/>
      </w:pPr>
      <w:r>
        <w:t>СОДЕРЖАНИЕ</w:t>
      </w:r>
      <w:r>
        <w:rPr>
          <w:spacing w:val="-14"/>
        </w:rPr>
        <w:t xml:space="preserve"> </w:t>
      </w:r>
      <w:r>
        <w:t>УЧЕБНОГО</w:t>
      </w:r>
      <w:r>
        <w:rPr>
          <w:spacing w:val="-9"/>
        </w:rPr>
        <w:t xml:space="preserve"> </w:t>
      </w:r>
      <w:r>
        <w:t>ПРЕДМЕТА</w:t>
      </w:r>
      <w:r>
        <w:rPr>
          <w:spacing w:val="-14"/>
        </w:rPr>
        <w:t xml:space="preserve"> </w:t>
      </w:r>
      <w:r>
        <w:rPr>
          <w:spacing w:val="-2"/>
        </w:rPr>
        <w:t>«МУЗЫКА»</w:t>
      </w:r>
    </w:p>
    <w:p w:rsidR="002811B1" w:rsidRDefault="002811B1">
      <w:pPr>
        <w:pStyle w:val="a3"/>
        <w:ind w:left="0" w:firstLine="0"/>
        <w:jc w:val="left"/>
      </w:pPr>
    </w:p>
    <w:p w:rsidR="002811B1" w:rsidRDefault="003C6E95">
      <w:pPr>
        <w:pStyle w:val="a3"/>
        <w:ind w:right="471"/>
      </w:pPr>
      <w:r>
        <w:t>В соответствии с рекомендациями, представленными в Примерной рабочей</w:t>
      </w:r>
      <w:r>
        <w:rPr>
          <w:spacing w:val="-18"/>
        </w:rPr>
        <w:t xml:space="preserve"> </w:t>
      </w:r>
      <w:r>
        <w:t>программе</w:t>
      </w:r>
      <w:r>
        <w:rPr>
          <w:spacing w:val="-14"/>
        </w:rPr>
        <w:t xml:space="preserve"> </w:t>
      </w:r>
      <w:r>
        <w:t>учебного</w:t>
      </w:r>
      <w:r>
        <w:rPr>
          <w:spacing w:val="-16"/>
        </w:rPr>
        <w:t xml:space="preserve"> </w:t>
      </w:r>
      <w:r>
        <w:t>предмета</w:t>
      </w:r>
      <w:r>
        <w:rPr>
          <w:spacing w:val="-15"/>
        </w:rPr>
        <w:t xml:space="preserve"> </w:t>
      </w:r>
      <w:r>
        <w:t>«Музыка»</w:t>
      </w:r>
      <w:r>
        <w:rPr>
          <w:spacing w:val="-18"/>
        </w:rPr>
        <w:t xml:space="preserve"> </w:t>
      </w:r>
      <w:r>
        <w:t>на</w:t>
      </w:r>
      <w:r>
        <w:rPr>
          <w:spacing w:val="-14"/>
        </w:rPr>
        <w:t xml:space="preserve"> </w:t>
      </w:r>
      <w:r>
        <w:t>уровне</w:t>
      </w:r>
      <w:r>
        <w:rPr>
          <w:spacing w:val="-15"/>
        </w:rPr>
        <w:t xml:space="preserve"> </w:t>
      </w:r>
      <w:r>
        <w:t>основного</w:t>
      </w:r>
      <w:r>
        <w:rPr>
          <w:spacing w:val="-16"/>
        </w:rPr>
        <w:t xml:space="preserve"> </w:t>
      </w:r>
      <w:r>
        <w:t>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w:t>
      </w:r>
      <w:r>
        <w:rPr>
          <w:spacing w:val="-5"/>
        </w:rPr>
        <w:t xml:space="preserve"> </w:t>
      </w:r>
      <w:r>
        <w:t>организации,</w:t>
      </w:r>
      <w:r>
        <w:rPr>
          <w:spacing w:val="-3"/>
        </w:rPr>
        <w:t xml:space="preserve"> </w:t>
      </w:r>
      <w:r>
        <w:t>возможностей</w:t>
      </w:r>
      <w:r>
        <w:rPr>
          <w:spacing w:val="-5"/>
        </w:rPr>
        <w:t xml:space="preserve"> </w:t>
      </w:r>
      <w:r>
        <w:t>дополнительного</w:t>
      </w:r>
      <w:r>
        <w:rPr>
          <w:spacing w:val="-5"/>
        </w:rPr>
        <w:t xml:space="preserve"> </w:t>
      </w:r>
      <w:r>
        <w:t>образования</w:t>
      </w:r>
      <w:r>
        <w:rPr>
          <w:spacing w:val="-4"/>
        </w:rPr>
        <w:t xml:space="preserve"> </w:t>
      </w:r>
      <w:r>
        <w:t>и внеурочной деятельности, уровня общего и музыкального развития обучающихся. В этой связи в Примерной рабочей программе для обучающихся</w:t>
      </w:r>
      <w:r>
        <w:rPr>
          <w:spacing w:val="53"/>
        </w:rPr>
        <w:t xml:space="preserve"> </w:t>
      </w:r>
      <w:r>
        <w:t>с</w:t>
      </w:r>
      <w:r>
        <w:rPr>
          <w:spacing w:val="54"/>
        </w:rPr>
        <w:t xml:space="preserve"> </w:t>
      </w:r>
      <w:r>
        <w:t>ЗПР</w:t>
      </w:r>
      <w:r>
        <w:rPr>
          <w:spacing w:val="52"/>
        </w:rPr>
        <w:t xml:space="preserve"> </w:t>
      </w:r>
      <w:r>
        <w:t>дается</w:t>
      </w:r>
      <w:r>
        <w:rPr>
          <w:spacing w:val="60"/>
        </w:rPr>
        <w:t xml:space="preserve"> </w:t>
      </w:r>
      <w:r>
        <w:t>корректировка</w:t>
      </w:r>
      <w:r>
        <w:rPr>
          <w:spacing w:val="54"/>
        </w:rPr>
        <w:t xml:space="preserve"> </w:t>
      </w:r>
      <w:r>
        <w:t>содержания</w:t>
      </w:r>
      <w:r>
        <w:rPr>
          <w:spacing w:val="58"/>
        </w:rPr>
        <w:t xml:space="preserve"> </w:t>
      </w:r>
      <w:r>
        <w:t>учебного</w:t>
      </w:r>
      <w:r>
        <w:rPr>
          <w:spacing w:val="53"/>
        </w:rPr>
        <w:t xml:space="preserve"> </w:t>
      </w:r>
      <w:r>
        <w:rPr>
          <w:spacing w:val="-2"/>
        </w:rPr>
        <w:t>предмета</w:t>
      </w:r>
    </w:p>
    <w:p w:rsidR="002811B1" w:rsidRDefault="003C6E95">
      <w:pPr>
        <w:pStyle w:val="a3"/>
        <w:spacing w:before="2"/>
        <w:ind w:right="479" w:firstLine="0"/>
      </w:pPr>
      <w:r>
        <w:t xml:space="preserve">«Музыка» в соответствии с особыми образовательными потребностями </w:t>
      </w:r>
      <w:r>
        <w:rPr>
          <w:spacing w:val="-2"/>
        </w:rPr>
        <w:t>обучающихся.</w:t>
      </w:r>
    </w:p>
    <w:p w:rsidR="002811B1" w:rsidRDefault="002811B1">
      <w:pPr>
        <w:pStyle w:val="a3"/>
        <w:spacing w:before="4"/>
        <w:ind w:left="0" w:firstLine="0"/>
        <w:jc w:val="left"/>
      </w:pPr>
    </w:p>
    <w:p w:rsidR="002811B1" w:rsidRDefault="003C6E95">
      <w:pPr>
        <w:pStyle w:val="1"/>
        <w:numPr>
          <w:ilvl w:val="0"/>
          <w:numId w:val="39"/>
        </w:numPr>
        <w:tabs>
          <w:tab w:val="left" w:pos="1169"/>
        </w:tabs>
        <w:spacing w:line="319" w:lineRule="exact"/>
        <w:ind w:left="1169" w:hanging="210"/>
        <w:jc w:val="both"/>
      </w:pPr>
      <w:r>
        <w:rPr>
          <w:spacing w:val="-2"/>
        </w:rPr>
        <w:t>КЛАСС</w:t>
      </w:r>
    </w:p>
    <w:p w:rsidR="002811B1" w:rsidRDefault="003C6E95">
      <w:pPr>
        <w:pStyle w:val="a3"/>
        <w:spacing w:line="319" w:lineRule="exact"/>
        <w:ind w:left="1670" w:firstLine="0"/>
      </w:pPr>
      <w:r>
        <w:t>Содержание</w:t>
      </w:r>
      <w:r>
        <w:rPr>
          <w:spacing w:val="-6"/>
        </w:rPr>
        <w:t xml:space="preserve"> </w:t>
      </w:r>
      <w:r>
        <w:t>предмета</w:t>
      </w:r>
      <w:r>
        <w:rPr>
          <w:spacing w:val="-6"/>
        </w:rPr>
        <w:t xml:space="preserve"> </w:t>
      </w:r>
      <w:r>
        <w:t>за</w:t>
      </w:r>
      <w:r>
        <w:rPr>
          <w:spacing w:val="-6"/>
        </w:rPr>
        <w:t xml:space="preserve"> </w:t>
      </w:r>
      <w:r>
        <w:t>курс</w:t>
      </w:r>
      <w:r>
        <w:rPr>
          <w:spacing w:val="-6"/>
        </w:rPr>
        <w:t xml:space="preserve"> </w:t>
      </w:r>
      <w:r>
        <w:t>5</w:t>
      </w:r>
      <w:r>
        <w:rPr>
          <w:spacing w:val="-7"/>
        </w:rPr>
        <w:t xml:space="preserve"> </w:t>
      </w:r>
      <w:r>
        <w:t>класса</w:t>
      </w:r>
      <w:r>
        <w:rPr>
          <w:spacing w:val="-6"/>
        </w:rPr>
        <w:t xml:space="preserve"> </w:t>
      </w:r>
      <w:r>
        <w:t>включает</w:t>
      </w:r>
      <w:r>
        <w:rPr>
          <w:spacing w:val="-8"/>
        </w:rPr>
        <w:t xml:space="preserve"> </w:t>
      </w:r>
      <w:r>
        <w:rPr>
          <w:spacing w:val="-2"/>
        </w:rPr>
        <w:t>модули:</w:t>
      </w:r>
    </w:p>
    <w:p w:rsidR="002811B1" w:rsidRDefault="003C6E95">
      <w:pPr>
        <w:pStyle w:val="2"/>
        <w:spacing w:before="5" w:line="320" w:lineRule="exact"/>
      </w:pPr>
      <w:r>
        <w:t>Модуль</w:t>
      </w:r>
      <w:r>
        <w:rPr>
          <w:spacing w:val="-5"/>
        </w:rPr>
        <w:t xml:space="preserve"> </w:t>
      </w:r>
      <w:r>
        <w:t>№</w:t>
      </w:r>
      <w:r>
        <w:rPr>
          <w:spacing w:val="-7"/>
        </w:rPr>
        <w:t xml:space="preserve"> </w:t>
      </w:r>
      <w:r>
        <w:t>1.</w:t>
      </w:r>
      <w:r>
        <w:rPr>
          <w:spacing w:val="-3"/>
        </w:rPr>
        <w:t xml:space="preserve"> </w:t>
      </w:r>
      <w:r>
        <w:t>«Музыка</w:t>
      </w:r>
      <w:r>
        <w:rPr>
          <w:spacing w:val="-6"/>
        </w:rPr>
        <w:t xml:space="preserve"> </w:t>
      </w:r>
      <w:r>
        <w:t>моего</w:t>
      </w:r>
      <w:r>
        <w:rPr>
          <w:spacing w:val="-6"/>
        </w:rPr>
        <w:t xml:space="preserve"> </w:t>
      </w:r>
      <w:r>
        <w:rPr>
          <w:spacing w:val="-4"/>
        </w:rPr>
        <w:t>края»</w:t>
      </w:r>
    </w:p>
    <w:p w:rsidR="002811B1" w:rsidRDefault="003C6E95">
      <w:pPr>
        <w:pStyle w:val="a3"/>
        <w:ind w:right="469"/>
      </w:pPr>
      <w:r>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w:t>
      </w:r>
      <w:r>
        <w:rPr>
          <w:spacing w:val="46"/>
        </w:rPr>
        <w:t xml:space="preserve"> </w:t>
      </w:r>
      <w:r>
        <w:t>Музыка</w:t>
      </w:r>
      <w:r>
        <w:rPr>
          <w:spacing w:val="46"/>
        </w:rPr>
        <w:t xml:space="preserve"> </w:t>
      </w:r>
      <w:r>
        <w:t>как</w:t>
      </w:r>
      <w:r>
        <w:rPr>
          <w:spacing w:val="44"/>
        </w:rPr>
        <w:t xml:space="preserve"> </w:t>
      </w:r>
      <w:r>
        <w:t>выражение</w:t>
      </w:r>
      <w:r>
        <w:rPr>
          <w:spacing w:val="45"/>
        </w:rPr>
        <w:t xml:space="preserve"> </w:t>
      </w:r>
      <w:r>
        <w:t>чувств</w:t>
      </w:r>
      <w:r>
        <w:rPr>
          <w:spacing w:val="43"/>
        </w:rPr>
        <w:t xml:space="preserve"> </w:t>
      </w:r>
      <w:r>
        <w:t>и</w:t>
      </w:r>
      <w:r>
        <w:rPr>
          <w:spacing w:val="45"/>
        </w:rPr>
        <w:t xml:space="preserve"> </w:t>
      </w:r>
      <w:r>
        <w:t>мыслей</w:t>
      </w:r>
      <w:r>
        <w:rPr>
          <w:spacing w:val="45"/>
        </w:rPr>
        <w:t xml:space="preserve"> </w:t>
      </w:r>
      <w:r>
        <w:t>человека.</w:t>
      </w:r>
      <w:r>
        <w:rPr>
          <w:spacing w:val="56"/>
        </w:rPr>
        <w:t xml:space="preserve"> </w:t>
      </w:r>
      <w:r>
        <w:rPr>
          <w:spacing w:val="-2"/>
        </w:rPr>
        <w:t>Календарные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4" w:firstLine="0"/>
      </w:pPr>
      <w:r>
        <w:t>обряды,</w:t>
      </w:r>
      <w:r>
        <w:rPr>
          <w:spacing w:val="-4"/>
        </w:rPr>
        <w:t xml:space="preserve"> </w:t>
      </w:r>
      <w:r>
        <w:t>традиционные</w:t>
      </w:r>
      <w:r>
        <w:rPr>
          <w:spacing w:val="-6"/>
        </w:rPr>
        <w:t xml:space="preserve"> </w:t>
      </w:r>
      <w:r>
        <w:t>для</w:t>
      </w:r>
      <w:r>
        <w:rPr>
          <w:spacing w:val="-9"/>
        </w:rPr>
        <w:t xml:space="preserve"> </w:t>
      </w:r>
      <w:r>
        <w:t>данной</w:t>
      </w:r>
      <w:r>
        <w:rPr>
          <w:spacing w:val="-6"/>
        </w:rPr>
        <w:t xml:space="preserve"> </w:t>
      </w:r>
      <w:r>
        <w:t>местности</w:t>
      </w:r>
      <w:r>
        <w:rPr>
          <w:spacing w:val="-6"/>
        </w:rPr>
        <w:t xml:space="preserve"> </w:t>
      </w:r>
      <w:r>
        <w:t>(осенние,</w:t>
      </w:r>
      <w:r>
        <w:rPr>
          <w:spacing w:val="-4"/>
        </w:rPr>
        <w:t xml:space="preserve"> </w:t>
      </w:r>
      <w:r>
        <w:t>зимние,</w:t>
      </w:r>
      <w:r>
        <w:rPr>
          <w:spacing w:val="-4"/>
        </w:rPr>
        <w:t xml:space="preserve"> </w:t>
      </w:r>
      <w:r>
        <w:t>весенние –</w:t>
      </w:r>
      <w:r>
        <w:rPr>
          <w:spacing w:val="-6"/>
        </w:rPr>
        <w:t xml:space="preserve"> </w:t>
      </w:r>
      <w:r>
        <w:t>на выбор учителя)</w:t>
      </w:r>
    </w:p>
    <w:p w:rsidR="002811B1" w:rsidRDefault="003C6E95">
      <w:pPr>
        <w:pStyle w:val="2"/>
        <w:spacing w:before="5"/>
      </w:pPr>
      <w:r>
        <w:t>Модуль</w:t>
      </w:r>
      <w:r>
        <w:rPr>
          <w:spacing w:val="-8"/>
        </w:rPr>
        <w:t xml:space="preserve"> </w:t>
      </w:r>
      <w:r>
        <w:t>№</w:t>
      </w:r>
      <w:r>
        <w:rPr>
          <w:spacing w:val="-10"/>
        </w:rPr>
        <w:t xml:space="preserve"> </w:t>
      </w:r>
      <w:r>
        <w:t>2.</w:t>
      </w:r>
      <w:r>
        <w:rPr>
          <w:spacing w:val="-7"/>
        </w:rPr>
        <w:t xml:space="preserve"> </w:t>
      </w:r>
      <w:r>
        <w:t>«Народное</w:t>
      </w:r>
      <w:r>
        <w:rPr>
          <w:spacing w:val="-8"/>
        </w:rPr>
        <w:t xml:space="preserve"> </w:t>
      </w:r>
      <w:r>
        <w:t>музыкальное</w:t>
      </w:r>
      <w:r>
        <w:rPr>
          <w:spacing w:val="-4"/>
        </w:rPr>
        <w:t xml:space="preserve"> </w:t>
      </w:r>
      <w:r>
        <w:t>творчество</w:t>
      </w:r>
      <w:r>
        <w:rPr>
          <w:spacing w:val="-13"/>
        </w:rPr>
        <w:t xml:space="preserve"> </w:t>
      </w:r>
      <w:r>
        <w:rPr>
          <w:spacing w:val="-2"/>
        </w:rPr>
        <w:t>России»</w:t>
      </w:r>
    </w:p>
    <w:p w:rsidR="002811B1" w:rsidRDefault="003C6E95">
      <w:pPr>
        <w:pStyle w:val="a3"/>
        <w:ind w:right="470"/>
      </w:pPr>
      <w:r>
        <w:t>Богатство и разнообразие фольклорных традиций народов нашей страны.</w:t>
      </w:r>
      <w:r>
        <w:rPr>
          <w:spacing w:val="-2"/>
        </w:rPr>
        <w:t xml:space="preserve"> </w:t>
      </w:r>
      <w:r>
        <w:t>Музыка</w:t>
      </w:r>
      <w:r>
        <w:rPr>
          <w:spacing w:val="-3"/>
        </w:rPr>
        <w:t xml:space="preserve"> </w:t>
      </w:r>
      <w:r>
        <w:t>наших</w:t>
      </w:r>
      <w:r>
        <w:rPr>
          <w:spacing w:val="-8"/>
        </w:rPr>
        <w:t xml:space="preserve"> </w:t>
      </w:r>
      <w:r>
        <w:t>соседей,</w:t>
      </w:r>
      <w:r>
        <w:rPr>
          <w:spacing w:val="-2"/>
        </w:rPr>
        <w:t xml:space="preserve"> </w:t>
      </w:r>
      <w:r>
        <w:t>музыка других</w:t>
      </w:r>
      <w:r>
        <w:rPr>
          <w:spacing w:val="-4"/>
        </w:rPr>
        <w:t xml:space="preserve"> </w:t>
      </w:r>
      <w:r>
        <w:t>регионов.</w:t>
      </w:r>
      <w:r>
        <w:rPr>
          <w:spacing w:val="-2"/>
        </w:rPr>
        <w:t xml:space="preserve"> </w:t>
      </w:r>
      <w:r>
        <w:t>Общее и</w:t>
      </w:r>
      <w:r>
        <w:rPr>
          <w:spacing w:val="-4"/>
        </w:rPr>
        <w:t xml:space="preserve"> </w:t>
      </w:r>
      <w:r>
        <w:t>особенное в фольклоре народов России: лирика, эпос, танец. Значение народного песенного</w:t>
      </w:r>
      <w:r>
        <w:rPr>
          <w:spacing w:val="-9"/>
        </w:rPr>
        <w:t xml:space="preserve"> </w:t>
      </w:r>
      <w:r>
        <w:t>и</w:t>
      </w:r>
      <w:r>
        <w:rPr>
          <w:spacing w:val="-9"/>
        </w:rPr>
        <w:t xml:space="preserve"> </w:t>
      </w:r>
      <w:r>
        <w:t>инструментального</w:t>
      </w:r>
      <w:r>
        <w:rPr>
          <w:spacing w:val="-9"/>
        </w:rPr>
        <w:t xml:space="preserve"> </w:t>
      </w:r>
      <w:r>
        <w:t>музыкального</w:t>
      </w:r>
      <w:r>
        <w:rPr>
          <w:spacing w:val="-5"/>
        </w:rPr>
        <w:t xml:space="preserve"> </w:t>
      </w:r>
      <w:r>
        <w:t>творчества</w:t>
      </w:r>
      <w:r>
        <w:rPr>
          <w:spacing w:val="-9"/>
        </w:rPr>
        <w:t xml:space="preserve"> </w:t>
      </w:r>
      <w:r>
        <w:t>как</w:t>
      </w:r>
      <w:r>
        <w:rPr>
          <w:spacing w:val="-10"/>
        </w:rPr>
        <w:t xml:space="preserve"> </w:t>
      </w:r>
      <w:r>
        <w:t>части</w:t>
      </w:r>
      <w:r>
        <w:rPr>
          <w:spacing w:val="-9"/>
        </w:rPr>
        <w:t xml:space="preserve"> </w:t>
      </w:r>
      <w:r>
        <w:t>духовной культуры народа (Народные музыкальные произведения России, народов РФ и стран мира по выбору образовательной организации).</w:t>
      </w:r>
    </w:p>
    <w:p w:rsidR="002811B1" w:rsidRDefault="003C6E95">
      <w:pPr>
        <w:pStyle w:val="2"/>
        <w:spacing w:before="5"/>
      </w:pPr>
      <w:r>
        <w:t>Модуль</w:t>
      </w:r>
      <w:r>
        <w:rPr>
          <w:spacing w:val="-5"/>
        </w:rPr>
        <w:t xml:space="preserve"> </w:t>
      </w:r>
      <w:r>
        <w:t>№</w:t>
      </w:r>
      <w:r>
        <w:rPr>
          <w:spacing w:val="-8"/>
        </w:rPr>
        <w:t xml:space="preserve"> </w:t>
      </w:r>
      <w:r>
        <w:t>3.</w:t>
      </w:r>
      <w:r>
        <w:rPr>
          <w:spacing w:val="-3"/>
        </w:rPr>
        <w:t xml:space="preserve"> </w:t>
      </w:r>
      <w:r>
        <w:t>«Музыка</w:t>
      </w:r>
      <w:r>
        <w:rPr>
          <w:spacing w:val="-7"/>
        </w:rPr>
        <w:t xml:space="preserve"> </w:t>
      </w:r>
      <w:r>
        <w:t>народов</w:t>
      </w:r>
      <w:r>
        <w:rPr>
          <w:spacing w:val="-7"/>
        </w:rPr>
        <w:t xml:space="preserve"> </w:t>
      </w:r>
      <w:r>
        <w:rPr>
          <w:spacing w:val="-4"/>
        </w:rPr>
        <w:t>мира»</w:t>
      </w:r>
    </w:p>
    <w:p w:rsidR="002811B1" w:rsidRDefault="003C6E95">
      <w:pPr>
        <w:pStyle w:val="a3"/>
        <w:ind w:right="466"/>
      </w:pPr>
      <w:r>
        <w:t>Археологические находки, легенды и сказания о музыке древних. Древняя</w:t>
      </w:r>
      <w:r>
        <w:rPr>
          <w:spacing w:val="-3"/>
        </w:rPr>
        <w:t xml:space="preserve"> </w:t>
      </w:r>
      <w:r>
        <w:t>Греция</w:t>
      </w:r>
      <w:r>
        <w:rPr>
          <w:spacing w:val="-1"/>
        </w:rPr>
        <w:t xml:space="preserve"> </w:t>
      </w:r>
      <w:r>
        <w:t>–</w:t>
      </w:r>
      <w:r>
        <w:rPr>
          <w:spacing w:val="-4"/>
        </w:rPr>
        <w:t xml:space="preserve"> </w:t>
      </w:r>
      <w:r>
        <w:t>колыбель</w:t>
      </w:r>
      <w:r>
        <w:rPr>
          <w:spacing w:val="-7"/>
        </w:rPr>
        <w:t xml:space="preserve"> </w:t>
      </w:r>
      <w:r>
        <w:t>европейской</w:t>
      </w:r>
      <w:r>
        <w:rPr>
          <w:spacing w:val="-5"/>
        </w:rPr>
        <w:t xml:space="preserve"> </w:t>
      </w:r>
      <w:r>
        <w:t>культуры</w:t>
      </w:r>
      <w:r>
        <w:rPr>
          <w:spacing w:val="-5"/>
        </w:rPr>
        <w:t xml:space="preserve"> </w:t>
      </w:r>
      <w:r>
        <w:t>(театр, хор,</w:t>
      </w:r>
      <w:r>
        <w:rPr>
          <w:spacing w:val="-2"/>
        </w:rPr>
        <w:t xml:space="preserve"> </w:t>
      </w:r>
      <w:r>
        <w:t>оркестр,</w:t>
      </w:r>
      <w:r>
        <w:rPr>
          <w:spacing w:val="-2"/>
        </w:rPr>
        <w:t xml:space="preserve"> </w:t>
      </w:r>
      <w:r>
        <w:t>лады, учение о гармонии и др.) 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 Корсаков Симфоническая сюита «Шехерезада»).</w:t>
      </w:r>
    </w:p>
    <w:p w:rsidR="002811B1" w:rsidRDefault="003C6E95">
      <w:pPr>
        <w:pStyle w:val="2"/>
        <w:spacing w:before="5"/>
      </w:pPr>
      <w:r>
        <w:t>Модуль</w:t>
      </w:r>
      <w:r>
        <w:rPr>
          <w:spacing w:val="-8"/>
        </w:rPr>
        <w:t xml:space="preserve"> </w:t>
      </w:r>
      <w:r>
        <w:t>№</w:t>
      </w:r>
      <w:r>
        <w:rPr>
          <w:spacing w:val="-10"/>
        </w:rPr>
        <w:t xml:space="preserve"> </w:t>
      </w:r>
      <w:r>
        <w:t>4.</w:t>
      </w:r>
      <w:r>
        <w:rPr>
          <w:spacing w:val="-6"/>
        </w:rPr>
        <w:t xml:space="preserve"> </w:t>
      </w:r>
      <w:r>
        <w:t>«Европейская</w:t>
      </w:r>
      <w:r>
        <w:rPr>
          <w:spacing w:val="-11"/>
        </w:rPr>
        <w:t xml:space="preserve"> </w:t>
      </w:r>
      <w:r>
        <w:t>классическая</w:t>
      </w:r>
      <w:r>
        <w:rPr>
          <w:spacing w:val="-11"/>
        </w:rPr>
        <w:t xml:space="preserve"> </w:t>
      </w:r>
      <w:r>
        <w:rPr>
          <w:spacing w:val="-2"/>
        </w:rPr>
        <w:t>музыка»</w:t>
      </w:r>
    </w:p>
    <w:p w:rsidR="002811B1" w:rsidRDefault="003C6E95">
      <w:pPr>
        <w:pStyle w:val="a3"/>
        <w:ind w:right="468"/>
      </w:pPr>
      <w:r>
        <w:t>Национальный музыкальный стиль на примере творчества Ф. Шопена, Э. Грига и др. Национальные истоки классической музыки. Характерные жанры,</w:t>
      </w:r>
      <w:r>
        <w:rPr>
          <w:spacing w:val="-14"/>
        </w:rPr>
        <w:t xml:space="preserve"> </w:t>
      </w:r>
      <w:r>
        <w:t>образы,</w:t>
      </w:r>
      <w:r>
        <w:rPr>
          <w:spacing w:val="-14"/>
        </w:rPr>
        <w:t xml:space="preserve"> </w:t>
      </w:r>
      <w:r>
        <w:t>элементы</w:t>
      </w:r>
      <w:r>
        <w:rPr>
          <w:spacing w:val="-17"/>
        </w:rPr>
        <w:t xml:space="preserve"> </w:t>
      </w:r>
      <w:r>
        <w:t>музыкального</w:t>
      </w:r>
      <w:r>
        <w:rPr>
          <w:spacing w:val="-12"/>
        </w:rPr>
        <w:t xml:space="preserve"> </w:t>
      </w:r>
      <w:r>
        <w:t>языка</w:t>
      </w:r>
      <w:r>
        <w:rPr>
          <w:spacing w:val="-16"/>
        </w:rPr>
        <w:t xml:space="preserve"> </w:t>
      </w:r>
      <w:r>
        <w:t>(соната,</w:t>
      </w:r>
      <w:r>
        <w:rPr>
          <w:spacing w:val="-15"/>
        </w:rPr>
        <w:t xml:space="preserve"> </w:t>
      </w:r>
      <w:r>
        <w:t>симфония).</w:t>
      </w:r>
      <w:r>
        <w:rPr>
          <w:spacing w:val="-7"/>
        </w:rPr>
        <w:t xml:space="preserve"> </w:t>
      </w:r>
      <w:r>
        <w:t>Значение</w:t>
      </w:r>
      <w:r>
        <w:rPr>
          <w:spacing w:val="-17"/>
        </w:rPr>
        <w:t xml:space="preserve"> </w:t>
      </w:r>
      <w:r>
        <w:t>и роль композитора</w:t>
      </w:r>
      <w:r>
        <w:rPr>
          <w:spacing w:val="-1"/>
        </w:rPr>
        <w:t xml:space="preserve"> </w:t>
      </w:r>
      <w:r>
        <w:t>— основоположника национальной классической музыки (Венский</w:t>
      </w:r>
      <w:r>
        <w:rPr>
          <w:spacing w:val="80"/>
        </w:rPr>
        <w:t xml:space="preserve">  </w:t>
      </w:r>
      <w:r>
        <w:t>классицизм).</w:t>
      </w:r>
      <w:r>
        <w:rPr>
          <w:spacing w:val="80"/>
        </w:rPr>
        <w:t xml:space="preserve">  </w:t>
      </w:r>
      <w:r>
        <w:t>Кумиры</w:t>
      </w:r>
      <w:r>
        <w:rPr>
          <w:spacing w:val="80"/>
        </w:rPr>
        <w:t xml:space="preserve">  </w:t>
      </w:r>
      <w:r>
        <w:t>публики</w:t>
      </w:r>
      <w:r>
        <w:rPr>
          <w:spacing w:val="80"/>
        </w:rPr>
        <w:t xml:space="preserve">  </w:t>
      </w:r>
      <w:r>
        <w:t>(на</w:t>
      </w:r>
      <w:r>
        <w:rPr>
          <w:spacing w:val="80"/>
        </w:rPr>
        <w:t xml:space="preserve">  </w:t>
      </w:r>
      <w:r>
        <w:t>примере</w:t>
      </w:r>
      <w:r>
        <w:rPr>
          <w:spacing w:val="80"/>
        </w:rPr>
        <w:t xml:space="preserve">  </w:t>
      </w:r>
      <w:r>
        <w:t>творчества В.</w:t>
      </w:r>
      <w:r>
        <w:rPr>
          <w:spacing w:val="-1"/>
        </w:rPr>
        <w:t xml:space="preserve"> </w:t>
      </w:r>
      <w:r>
        <w:t>А.</w:t>
      </w:r>
      <w:r>
        <w:rPr>
          <w:spacing w:val="-1"/>
        </w:rPr>
        <w:t xml:space="preserve"> </w:t>
      </w:r>
      <w: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811B1" w:rsidRDefault="003C6E95">
      <w:pPr>
        <w:pStyle w:val="2"/>
      </w:pPr>
      <w:r>
        <w:t>Модуль</w:t>
      </w:r>
      <w:r>
        <w:rPr>
          <w:spacing w:val="-7"/>
        </w:rPr>
        <w:t xml:space="preserve"> </w:t>
      </w:r>
      <w:r>
        <w:t>№</w:t>
      </w:r>
      <w:r>
        <w:rPr>
          <w:spacing w:val="-8"/>
        </w:rPr>
        <w:t xml:space="preserve"> </w:t>
      </w:r>
      <w:r>
        <w:t>5.</w:t>
      </w:r>
      <w:r>
        <w:rPr>
          <w:spacing w:val="-6"/>
        </w:rPr>
        <w:t xml:space="preserve"> </w:t>
      </w:r>
      <w:r>
        <w:t>«Русская</w:t>
      </w:r>
      <w:r>
        <w:rPr>
          <w:spacing w:val="-9"/>
        </w:rPr>
        <w:t xml:space="preserve"> </w:t>
      </w:r>
      <w:r>
        <w:t>классическая</w:t>
      </w:r>
      <w:r>
        <w:rPr>
          <w:spacing w:val="-10"/>
        </w:rPr>
        <w:t xml:space="preserve"> </w:t>
      </w:r>
      <w:r>
        <w:rPr>
          <w:spacing w:val="-2"/>
        </w:rPr>
        <w:t>музыка»</w:t>
      </w:r>
    </w:p>
    <w:p w:rsidR="002811B1" w:rsidRDefault="003C6E95">
      <w:pPr>
        <w:pStyle w:val="a3"/>
        <w:ind w:right="469"/>
      </w:pPr>
      <w:r>
        <w:t>Вокальная музыка на стихи русских поэтов, программные инструментальные произведения, посвящённые картинам русской природы, народного</w:t>
      </w:r>
      <w:r>
        <w:rPr>
          <w:spacing w:val="40"/>
        </w:rPr>
        <w:t xml:space="preserve"> </w:t>
      </w:r>
      <w:r>
        <w:t>быта,</w:t>
      </w:r>
      <w:r>
        <w:rPr>
          <w:spacing w:val="40"/>
        </w:rPr>
        <w:t xml:space="preserve"> </w:t>
      </w:r>
      <w:r>
        <w:t>сказкам,</w:t>
      </w:r>
      <w:r>
        <w:rPr>
          <w:spacing w:val="40"/>
        </w:rPr>
        <w:t xml:space="preserve"> </w:t>
      </w:r>
      <w:r>
        <w:t>легендам</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М.</w:t>
      </w:r>
      <w:r>
        <w:rPr>
          <w:spacing w:val="40"/>
        </w:rPr>
        <w:t xml:space="preserve"> </w:t>
      </w:r>
      <w:r>
        <w:t>И.</w:t>
      </w:r>
      <w:r>
        <w:rPr>
          <w:spacing w:val="40"/>
        </w:rPr>
        <w:t xml:space="preserve"> </w:t>
      </w:r>
      <w:r>
        <w:t>Глинки, С. В. Рахманинова, В. А. Гаврилина и др.) Связь народного и профессионального</w:t>
      </w:r>
      <w:r>
        <w:rPr>
          <w:spacing w:val="29"/>
        </w:rPr>
        <w:t xml:space="preserve"> </w:t>
      </w:r>
      <w:r>
        <w:t>музыкального</w:t>
      </w:r>
      <w:r>
        <w:rPr>
          <w:spacing w:val="35"/>
        </w:rPr>
        <w:t xml:space="preserve"> </w:t>
      </w:r>
      <w:r>
        <w:t>творчества</w:t>
      </w:r>
      <w:r>
        <w:rPr>
          <w:spacing w:val="37"/>
        </w:rPr>
        <w:t xml:space="preserve"> </w:t>
      </w:r>
      <w:r>
        <w:t>(Н.</w:t>
      </w:r>
      <w:r>
        <w:rPr>
          <w:spacing w:val="33"/>
        </w:rPr>
        <w:t xml:space="preserve"> </w:t>
      </w:r>
      <w:r>
        <w:t>Римский-Корсаков</w:t>
      </w:r>
      <w:r>
        <w:rPr>
          <w:spacing w:val="29"/>
        </w:rPr>
        <w:t xml:space="preserve"> </w:t>
      </w:r>
      <w:r>
        <w:rPr>
          <w:spacing w:val="-2"/>
        </w:rPr>
        <w:t>Оперы</w:t>
      </w:r>
    </w:p>
    <w:p w:rsidR="002811B1" w:rsidRDefault="003C6E95">
      <w:pPr>
        <w:pStyle w:val="a3"/>
        <w:spacing w:before="1"/>
        <w:ind w:right="470" w:firstLine="0"/>
      </w:pPr>
      <w:r>
        <w:t>«Садко», «Снегурочка»). Исторические события и судьбы защитников Отечества,</w:t>
      </w:r>
      <w:r>
        <w:rPr>
          <w:spacing w:val="54"/>
        </w:rPr>
        <w:t xml:space="preserve"> </w:t>
      </w:r>
      <w:r>
        <w:t>воплощаемые</w:t>
      </w:r>
      <w:r>
        <w:rPr>
          <w:spacing w:val="54"/>
        </w:rPr>
        <w:t xml:space="preserve"> </w:t>
      </w:r>
      <w:r>
        <w:t>в</w:t>
      </w:r>
      <w:r>
        <w:rPr>
          <w:spacing w:val="51"/>
        </w:rPr>
        <w:t xml:space="preserve"> </w:t>
      </w:r>
      <w:r>
        <w:t>музыкальных</w:t>
      </w:r>
      <w:r>
        <w:rPr>
          <w:spacing w:val="49"/>
        </w:rPr>
        <w:t xml:space="preserve"> </w:t>
      </w:r>
      <w:r>
        <w:t>произведениях</w:t>
      </w:r>
      <w:r>
        <w:rPr>
          <w:spacing w:val="48"/>
        </w:rPr>
        <w:t xml:space="preserve"> </w:t>
      </w:r>
      <w:r>
        <w:t>(М.</w:t>
      </w:r>
      <w:r>
        <w:rPr>
          <w:spacing w:val="6"/>
        </w:rPr>
        <w:t xml:space="preserve"> </w:t>
      </w:r>
      <w:r>
        <w:t>Глинка</w:t>
      </w:r>
      <w:r>
        <w:rPr>
          <w:spacing w:val="54"/>
        </w:rPr>
        <w:t xml:space="preserve"> </w:t>
      </w:r>
      <w:r>
        <w:rPr>
          <w:spacing w:val="-4"/>
        </w:rPr>
        <w:t>Опера</w:t>
      </w:r>
    </w:p>
    <w:p w:rsidR="002811B1" w:rsidRDefault="003C6E95">
      <w:pPr>
        <w:pStyle w:val="a3"/>
        <w:ind w:right="478" w:firstLine="0"/>
      </w:pPr>
      <w:r>
        <w:t>«Иван Сусанин», М. Мусоргский Опера «Борис Годунов», П. Чайковский Увертюра «1812», С. Прокофьев Кантата «Александр Невский»)</w:t>
      </w:r>
    </w:p>
    <w:p w:rsidR="002811B1" w:rsidRDefault="003C6E95">
      <w:pPr>
        <w:pStyle w:val="2"/>
        <w:spacing w:before="4" w:line="240" w:lineRule="auto"/>
        <w:ind w:left="959" w:right="476" w:firstLine="710"/>
      </w:pPr>
      <w:r>
        <w:t xml:space="preserve">Модуль № 6. «Истоки и образы русской и европейской духовной </w:t>
      </w:r>
      <w:r>
        <w:rPr>
          <w:spacing w:val="-2"/>
        </w:rPr>
        <w:t>музыки»</w:t>
      </w:r>
    </w:p>
    <w:p w:rsidR="002811B1" w:rsidRDefault="003C6E95">
      <w:pPr>
        <w:pStyle w:val="a3"/>
        <w:ind w:right="471"/>
      </w:pPr>
      <w:r>
        <w:t>Музыка</w:t>
      </w:r>
      <w:r>
        <w:rPr>
          <w:spacing w:val="-7"/>
        </w:rPr>
        <w:t xml:space="preserve"> </w:t>
      </w:r>
      <w:r>
        <w:t>православного</w:t>
      </w:r>
      <w:r>
        <w:rPr>
          <w:spacing w:val="-8"/>
        </w:rPr>
        <w:t xml:space="preserve"> </w:t>
      </w:r>
      <w:r>
        <w:t>и</w:t>
      </w:r>
      <w:r>
        <w:rPr>
          <w:spacing w:val="-8"/>
        </w:rPr>
        <w:t xml:space="preserve"> </w:t>
      </w:r>
      <w:r>
        <w:t>католического</w:t>
      </w:r>
      <w:r>
        <w:rPr>
          <w:spacing w:val="-4"/>
        </w:rPr>
        <w:t xml:space="preserve"> </w:t>
      </w:r>
      <w:r>
        <w:t>богослужения</w:t>
      </w:r>
      <w:r>
        <w:rPr>
          <w:spacing w:val="-7"/>
        </w:rPr>
        <w:t xml:space="preserve"> </w:t>
      </w:r>
      <w:r>
        <w:t>(колокола,</w:t>
      </w:r>
      <w:r>
        <w:rPr>
          <w:spacing w:val="-5"/>
        </w:rPr>
        <w:t xml:space="preserve"> </w:t>
      </w:r>
      <w:r>
        <w:t>пение a capella / пение в сопровождении органа, И.С.Бах). Основные жанры, традиции (литургия, месса). Образы Христа, Богородицы, Рождества, Воскресения</w:t>
      </w:r>
      <w:r>
        <w:rPr>
          <w:spacing w:val="-12"/>
        </w:rPr>
        <w:t xml:space="preserve"> </w:t>
      </w:r>
      <w:r>
        <w:t>(П.И.</w:t>
      </w:r>
      <w:r>
        <w:rPr>
          <w:spacing w:val="-11"/>
        </w:rPr>
        <w:t xml:space="preserve"> </w:t>
      </w:r>
      <w:r>
        <w:t>Чайковский</w:t>
      </w:r>
      <w:r>
        <w:rPr>
          <w:spacing w:val="-5"/>
        </w:rPr>
        <w:t xml:space="preserve"> </w:t>
      </w:r>
      <w:r>
        <w:t>«Покаянная</w:t>
      </w:r>
      <w:r>
        <w:rPr>
          <w:spacing w:val="-12"/>
        </w:rPr>
        <w:t xml:space="preserve"> </w:t>
      </w:r>
      <w:r>
        <w:t>молитва</w:t>
      </w:r>
      <w:r>
        <w:rPr>
          <w:spacing w:val="-13"/>
        </w:rPr>
        <w:t xml:space="preserve"> </w:t>
      </w:r>
      <w:r>
        <w:t>о</w:t>
      </w:r>
      <w:r>
        <w:rPr>
          <w:spacing w:val="-10"/>
        </w:rPr>
        <w:t xml:space="preserve"> </w:t>
      </w:r>
      <w:r>
        <w:t>Руси»,</w:t>
      </w:r>
      <w:r>
        <w:rPr>
          <w:spacing w:val="-11"/>
        </w:rPr>
        <w:t xml:space="preserve"> </w:t>
      </w:r>
      <w:r>
        <w:t>П.</w:t>
      </w:r>
      <w:r>
        <w:rPr>
          <w:spacing w:val="-6"/>
        </w:rPr>
        <w:t xml:space="preserve"> </w:t>
      </w:r>
      <w:r>
        <w:t>Чесноков</w:t>
      </w:r>
      <w:r>
        <w:rPr>
          <w:spacing w:val="-10"/>
        </w:rPr>
        <w:t xml:space="preserve"> </w:t>
      </w:r>
      <w:r>
        <w:t>«Да исправится молитва моя»).</w:t>
      </w:r>
    </w:p>
    <w:p w:rsidR="002811B1" w:rsidRDefault="003C6E95">
      <w:pPr>
        <w:pStyle w:val="2"/>
        <w:spacing w:before="3" w:line="240" w:lineRule="auto"/>
      </w:pPr>
      <w:r>
        <w:t>Модуль</w:t>
      </w:r>
      <w:r>
        <w:rPr>
          <w:spacing w:val="-6"/>
        </w:rPr>
        <w:t xml:space="preserve"> </w:t>
      </w:r>
      <w:r>
        <w:t>№</w:t>
      </w:r>
      <w:r>
        <w:rPr>
          <w:spacing w:val="-8"/>
        </w:rPr>
        <w:t xml:space="preserve"> </w:t>
      </w:r>
      <w:r>
        <w:t>7.</w:t>
      </w:r>
      <w:r>
        <w:rPr>
          <w:spacing w:val="-4"/>
        </w:rPr>
        <w:t xml:space="preserve"> </w:t>
      </w:r>
      <w:r>
        <w:t>«Жанры</w:t>
      </w:r>
      <w:r>
        <w:rPr>
          <w:spacing w:val="-8"/>
        </w:rPr>
        <w:t xml:space="preserve"> </w:t>
      </w:r>
      <w:r>
        <w:t>музыкального</w:t>
      </w:r>
      <w:r>
        <w:rPr>
          <w:spacing w:val="-8"/>
        </w:rPr>
        <w:t xml:space="preserve"> </w:t>
      </w:r>
      <w:r>
        <w:rPr>
          <w:spacing w:val="-2"/>
        </w:rPr>
        <w:t>искусства»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5"/>
      </w:pPr>
      <w:r>
        <w:t>Жанры камерной вокальной музыки (песня, романс, вокализ). Инструментальная</w:t>
      </w:r>
      <w:r>
        <w:rPr>
          <w:spacing w:val="40"/>
        </w:rPr>
        <w:t xml:space="preserve"> </w:t>
      </w:r>
      <w:r>
        <w:t>миниатюра</w:t>
      </w:r>
      <w:r>
        <w:rPr>
          <w:spacing w:val="40"/>
        </w:rPr>
        <w:t xml:space="preserve"> </w:t>
      </w:r>
      <w:r>
        <w:t>-вальс,</w:t>
      </w:r>
      <w:r>
        <w:rPr>
          <w:spacing w:val="40"/>
        </w:rPr>
        <w:t xml:space="preserve"> </w:t>
      </w:r>
      <w:r>
        <w:t>ноктюрн,</w:t>
      </w:r>
      <w:r>
        <w:rPr>
          <w:spacing w:val="40"/>
        </w:rPr>
        <w:t xml:space="preserve"> </w:t>
      </w:r>
      <w:r>
        <w:t>прелюдия,</w:t>
      </w:r>
      <w:r>
        <w:rPr>
          <w:spacing w:val="40"/>
        </w:rPr>
        <w:t xml:space="preserve"> </w:t>
      </w:r>
      <w:r>
        <w:t>каприс</w:t>
      </w:r>
      <w:r>
        <w:rPr>
          <w:spacing w:val="40"/>
        </w:rPr>
        <w:t xml:space="preserve"> </w:t>
      </w:r>
      <w:r>
        <w:t>и</w:t>
      </w:r>
      <w:r>
        <w:rPr>
          <w:spacing w:val="40"/>
        </w:rPr>
        <w:t xml:space="preserve"> </w:t>
      </w:r>
      <w:r>
        <w:t>др.</w:t>
      </w:r>
      <w:r>
        <w:rPr>
          <w:spacing w:val="80"/>
        </w:rPr>
        <w:t xml:space="preserve"> </w:t>
      </w:r>
      <w:r>
        <w:t>(Ф. Шопен «Вальс», «Прелюдия», «Ноктюрн», Н. Паганини «Каприс»). Одночастная, двухчастная, трёхчастная репризная форма. Куплетная форма. Значимость музыки в творчестве писателей и поэтов (А. Рубинштейн Романс</w:t>
      </w:r>
    </w:p>
    <w:p w:rsidR="002811B1" w:rsidRDefault="003C6E95">
      <w:pPr>
        <w:pStyle w:val="a3"/>
        <w:spacing w:before="4" w:line="322" w:lineRule="exact"/>
        <w:ind w:firstLine="0"/>
      </w:pPr>
      <w:r>
        <w:t>«Горные</w:t>
      </w:r>
      <w:r>
        <w:rPr>
          <w:spacing w:val="-12"/>
        </w:rPr>
        <w:t xml:space="preserve"> </w:t>
      </w:r>
      <w:r>
        <w:t>вершины»,</w:t>
      </w:r>
      <w:r>
        <w:rPr>
          <w:spacing w:val="-6"/>
        </w:rPr>
        <w:t xml:space="preserve"> </w:t>
      </w:r>
      <w:r>
        <w:t>Н.</w:t>
      </w:r>
      <w:r>
        <w:rPr>
          <w:spacing w:val="-7"/>
        </w:rPr>
        <w:t xml:space="preserve"> </w:t>
      </w:r>
      <w:r>
        <w:t>Римский-Корсаков</w:t>
      </w:r>
      <w:r>
        <w:rPr>
          <w:spacing w:val="-12"/>
        </w:rPr>
        <w:t xml:space="preserve"> </w:t>
      </w:r>
      <w:r>
        <w:t>Романс</w:t>
      </w:r>
      <w:r>
        <w:rPr>
          <w:spacing w:val="-7"/>
        </w:rPr>
        <w:t xml:space="preserve"> </w:t>
      </w:r>
      <w:r>
        <w:t>«Горные</w:t>
      </w:r>
      <w:r>
        <w:rPr>
          <w:spacing w:val="-12"/>
        </w:rPr>
        <w:t xml:space="preserve"> </w:t>
      </w:r>
      <w:r>
        <w:rPr>
          <w:spacing w:val="-2"/>
        </w:rPr>
        <w:t>вершины»).</w:t>
      </w:r>
    </w:p>
    <w:p w:rsidR="002811B1" w:rsidRDefault="003C6E95">
      <w:pPr>
        <w:pStyle w:val="a3"/>
        <w:ind w:right="463"/>
      </w:pPr>
      <w:r>
        <w:t>Вокальная и инструментальная музыка (М.И. Глинка «Венецианская ночь»,</w:t>
      </w:r>
      <w:r>
        <w:rPr>
          <w:spacing w:val="-18"/>
        </w:rPr>
        <w:t xml:space="preserve"> </w:t>
      </w:r>
      <w:r>
        <w:t>Ф.</w:t>
      </w:r>
      <w:r>
        <w:rPr>
          <w:spacing w:val="-17"/>
        </w:rPr>
        <w:t xml:space="preserve"> </w:t>
      </w:r>
      <w:r>
        <w:t>Шуберт</w:t>
      </w:r>
      <w:r>
        <w:rPr>
          <w:spacing w:val="-18"/>
        </w:rPr>
        <w:t xml:space="preserve"> </w:t>
      </w:r>
      <w:r>
        <w:t>«Баркаролла»,</w:t>
      </w:r>
      <w:r>
        <w:rPr>
          <w:spacing w:val="-16"/>
        </w:rPr>
        <w:t xml:space="preserve"> </w:t>
      </w:r>
      <w:r>
        <w:t>С.</w:t>
      </w:r>
      <w:r>
        <w:rPr>
          <w:spacing w:val="-18"/>
        </w:rPr>
        <w:t xml:space="preserve"> </w:t>
      </w:r>
      <w:r>
        <w:t>Рахманинов</w:t>
      </w:r>
      <w:r>
        <w:rPr>
          <w:spacing w:val="-17"/>
        </w:rPr>
        <w:t xml:space="preserve"> </w:t>
      </w:r>
      <w:r>
        <w:t>«Весенние</w:t>
      </w:r>
      <w:r>
        <w:rPr>
          <w:spacing w:val="-18"/>
        </w:rPr>
        <w:t xml:space="preserve"> </w:t>
      </w:r>
      <w:r>
        <w:t>воды»,</w:t>
      </w:r>
      <w:r>
        <w:rPr>
          <w:spacing w:val="-13"/>
        </w:rPr>
        <w:t xml:space="preserve"> </w:t>
      </w:r>
      <w:r>
        <w:t>М.</w:t>
      </w:r>
      <w:r>
        <w:rPr>
          <w:spacing w:val="-5"/>
        </w:rPr>
        <w:t xml:space="preserve"> </w:t>
      </w:r>
      <w:r>
        <w:t>Глинка– М. Балакирев «Жаворонок», Г. Свиридов «Романс»).</w:t>
      </w:r>
    </w:p>
    <w:p w:rsidR="002811B1" w:rsidRDefault="003C6E95">
      <w:pPr>
        <w:pStyle w:val="2"/>
        <w:spacing w:before="4"/>
      </w:pPr>
      <w:r>
        <w:t>Модуль</w:t>
      </w:r>
      <w:r>
        <w:rPr>
          <w:spacing w:val="-4"/>
        </w:rPr>
        <w:t xml:space="preserve"> </w:t>
      </w:r>
      <w:r>
        <w:t>№</w:t>
      </w:r>
      <w:r>
        <w:rPr>
          <w:spacing w:val="-6"/>
        </w:rPr>
        <w:t xml:space="preserve"> </w:t>
      </w:r>
      <w:r>
        <w:t>8.</w:t>
      </w:r>
      <w:r>
        <w:rPr>
          <w:spacing w:val="-2"/>
        </w:rPr>
        <w:t xml:space="preserve"> </w:t>
      </w:r>
      <w:r>
        <w:t>«Связь</w:t>
      </w:r>
      <w:r>
        <w:rPr>
          <w:spacing w:val="-8"/>
        </w:rPr>
        <w:t xml:space="preserve"> </w:t>
      </w:r>
      <w:r>
        <w:t>музыки</w:t>
      </w:r>
      <w:r>
        <w:rPr>
          <w:spacing w:val="-7"/>
        </w:rPr>
        <w:t xml:space="preserve"> </w:t>
      </w:r>
      <w:r>
        <w:t>с</w:t>
      </w:r>
      <w:r>
        <w:rPr>
          <w:spacing w:val="-5"/>
        </w:rPr>
        <w:t xml:space="preserve"> </w:t>
      </w:r>
      <w:r>
        <w:t>другими</w:t>
      </w:r>
      <w:r>
        <w:rPr>
          <w:spacing w:val="-7"/>
        </w:rPr>
        <w:t xml:space="preserve"> </w:t>
      </w:r>
      <w:r>
        <w:t>видами</w:t>
      </w:r>
      <w:r>
        <w:rPr>
          <w:spacing w:val="-7"/>
        </w:rPr>
        <w:t xml:space="preserve"> </w:t>
      </w:r>
      <w:r>
        <w:rPr>
          <w:spacing w:val="-2"/>
        </w:rPr>
        <w:t>искусства»</w:t>
      </w:r>
    </w:p>
    <w:p w:rsidR="002811B1" w:rsidRDefault="003C6E95">
      <w:pPr>
        <w:pStyle w:val="a3"/>
        <w:ind w:right="464"/>
      </w:pPr>
      <w:r>
        <w:t>Единство слова и музыки в вокальных жанрах (песня, романс, кантата, баркаролла, былина и др.). Музыка и живопись. Выразительные средства музыкального</w:t>
      </w:r>
      <w:r>
        <w:rPr>
          <w:spacing w:val="-3"/>
        </w:rPr>
        <w:t xml:space="preserve"> </w:t>
      </w:r>
      <w:r>
        <w:t>и</w:t>
      </w:r>
      <w:r>
        <w:rPr>
          <w:spacing w:val="-3"/>
        </w:rPr>
        <w:t xml:space="preserve"> </w:t>
      </w:r>
      <w:r>
        <w:t>изобразительного</w:t>
      </w:r>
      <w:r>
        <w:rPr>
          <w:spacing w:val="-3"/>
        </w:rPr>
        <w:t xml:space="preserve"> </w:t>
      </w:r>
      <w:r>
        <w:t>искусства</w:t>
      </w:r>
      <w:r>
        <w:rPr>
          <w:spacing w:val="-2"/>
        </w:rPr>
        <w:t xml:space="preserve"> </w:t>
      </w:r>
      <w:r>
        <w:t>(М. Чюрленис).</w:t>
      </w:r>
      <w:r>
        <w:rPr>
          <w:spacing w:val="-1"/>
        </w:rPr>
        <w:t xml:space="preserve"> </w:t>
      </w:r>
      <w:r>
        <w:t>Аналогии:</w:t>
      </w:r>
      <w:r>
        <w:rPr>
          <w:spacing w:val="-7"/>
        </w:rPr>
        <w:t xml:space="preserve"> </w:t>
      </w:r>
      <w:r>
        <w:t>ритм, композиция, линия – мелодия, пятно – созвучие, колорит – тембр и т. д. Программная</w:t>
      </w:r>
      <w:r>
        <w:rPr>
          <w:spacing w:val="-15"/>
        </w:rPr>
        <w:t xml:space="preserve"> </w:t>
      </w:r>
      <w:r>
        <w:t>музыка.</w:t>
      </w:r>
      <w:r>
        <w:rPr>
          <w:spacing w:val="-8"/>
        </w:rPr>
        <w:t xml:space="preserve"> </w:t>
      </w:r>
      <w:r>
        <w:t>Выразительные</w:t>
      </w:r>
      <w:r>
        <w:rPr>
          <w:spacing w:val="-15"/>
        </w:rPr>
        <w:t xml:space="preserve"> </w:t>
      </w:r>
      <w:r>
        <w:t>и</w:t>
      </w:r>
      <w:r>
        <w:rPr>
          <w:spacing w:val="-11"/>
        </w:rPr>
        <w:t xml:space="preserve"> </w:t>
      </w:r>
      <w:r>
        <w:t>изобразительные</w:t>
      </w:r>
      <w:r>
        <w:rPr>
          <w:spacing w:val="-15"/>
        </w:rPr>
        <w:t xml:space="preserve"> </w:t>
      </w:r>
      <w:r>
        <w:t>интонации</w:t>
      </w:r>
      <w:r>
        <w:rPr>
          <w:spacing w:val="-15"/>
        </w:rPr>
        <w:t xml:space="preserve"> </w:t>
      </w:r>
      <w:r>
        <w:t>в</w:t>
      </w:r>
      <w:r>
        <w:rPr>
          <w:spacing w:val="-17"/>
        </w:rPr>
        <w:t xml:space="preserve"> </w:t>
      </w:r>
      <w:r>
        <w:t>музыке (Э.</w:t>
      </w:r>
      <w:r>
        <w:rPr>
          <w:spacing w:val="-2"/>
        </w:rPr>
        <w:t xml:space="preserve"> </w:t>
      </w:r>
      <w:r>
        <w:t>Григ.</w:t>
      </w:r>
      <w:r>
        <w:rPr>
          <w:spacing w:val="-7"/>
        </w:rPr>
        <w:t xml:space="preserve"> </w:t>
      </w:r>
      <w:r>
        <w:t>Музыка</w:t>
      </w:r>
      <w:r>
        <w:rPr>
          <w:spacing w:val="-9"/>
        </w:rPr>
        <w:t xml:space="preserve"> </w:t>
      </w:r>
      <w:r>
        <w:t>к</w:t>
      </w:r>
      <w:r>
        <w:rPr>
          <w:spacing w:val="-10"/>
        </w:rPr>
        <w:t xml:space="preserve"> </w:t>
      </w:r>
      <w:r>
        <w:t>драме</w:t>
      </w:r>
      <w:r>
        <w:rPr>
          <w:spacing w:val="-9"/>
        </w:rPr>
        <w:t xml:space="preserve"> </w:t>
      </w:r>
      <w:r>
        <w:t>Г.</w:t>
      </w:r>
      <w:r>
        <w:rPr>
          <w:spacing w:val="-7"/>
        </w:rPr>
        <w:t xml:space="preserve"> </w:t>
      </w:r>
      <w:r>
        <w:t>Ибсена</w:t>
      </w:r>
      <w:r>
        <w:rPr>
          <w:spacing w:val="-9"/>
        </w:rPr>
        <w:t xml:space="preserve"> </w:t>
      </w:r>
      <w:r>
        <w:t>«Пер</w:t>
      </w:r>
      <w:r>
        <w:rPr>
          <w:spacing w:val="-9"/>
        </w:rPr>
        <w:t xml:space="preserve"> </w:t>
      </w:r>
      <w:r>
        <w:t>Гюнт»</w:t>
      </w:r>
      <w:r>
        <w:rPr>
          <w:spacing w:val="-7"/>
        </w:rPr>
        <w:t xml:space="preserve"> </w:t>
      </w:r>
      <w:r>
        <w:t>-</w:t>
      </w:r>
      <w:r>
        <w:rPr>
          <w:spacing w:val="-11"/>
        </w:rPr>
        <w:t xml:space="preserve"> </w:t>
      </w:r>
      <w:r>
        <w:t>«Песня</w:t>
      </w:r>
      <w:r>
        <w:rPr>
          <w:spacing w:val="-8"/>
        </w:rPr>
        <w:t xml:space="preserve"> </w:t>
      </w:r>
      <w:r>
        <w:t>Сольвейг»,</w:t>
      </w:r>
      <w:r>
        <w:rPr>
          <w:spacing w:val="-3"/>
        </w:rPr>
        <w:t xml:space="preserve"> </w:t>
      </w:r>
      <w:r>
        <w:t>«Смерть Озе»,</w:t>
      </w:r>
      <w:r>
        <w:rPr>
          <w:spacing w:val="50"/>
          <w:w w:val="150"/>
        </w:rPr>
        <w:t xml:space="preserve"> </w:t>
      </w:r>
      <w:r>
        <w:t>«В</w:t>
      </w:r>
      <w:r>
        <w:rPr>
          <w:spacing w:val="75"/>
        </w:rPr>
        <w:t xml:space="preserve"> </w:t>
      </w:r>
      <w:r>
        <w:t>пещере</w:t>
      </w:r>
      <w:r>
        <w:rPr>
          <w:spacing w:val="45"/>
          <w:w w:val="150"/>
        </w:rPr>
        <w:t xml:space="preserve"> </w:t>
      </w:r>
      <w:r>
        <w:t>горного</w:t>
      </w:r>
      <w:r>
        <w:rPr>
          <w:spacing w:val="47"/>
          <w:w w:val="150"/>
        </w:rPr>
        <w:t xml:space="preserve"> </w:t>
      </w:r>
      <w:r>
        <w:t>короля»).</w:t>
      </w:r>
      <w:r>
        <w:rPr>
          <w:spacing w:val="46"/>
          <w:w w:val="150"/>
        </w:rPr>
        <w:t xml:space="preserve"> </w:t>
      </w:r>
      <w:r>
        <w:t>Опера</w:t>
      </w:r>
      <w:r>
        <w:rPr>
          <w:spacing w:val="51"/>
          <w:w w:val="150"/>
        </w:rPr>
        <w:t xml:space="preserve"> </w:t>
      </w:r>
      <w:r>
        <w:t>(Н.</w:t>
      </w:r>
      <w:r>
        <w:rPr>
          <w:spacing w:val="46"/>
          <w:w w:val="150"/>
        </w:rPr>
        <w:t xml:space="preserve"> </w:t>
      </w:r>
      <w:r>
        <w:t>Римский-Корсаков</w:t>
      </w:r>
      <w:r>
        <w:rPr>
          <w:spacing w:val="77"/>
        </w:rPr>
        <w:t xml:space="preserve"> </w:t>
      </w:r>
      <w:r>
        <w:rPr>
          <w:spacing w:val="-2"/>
        </w:rPr>
        <w:t>Оперы</w:t>
      </w:r>
    </w:p>
    <w:p w:rsidR="002811B1" w:rsidRDefault="003C6E95">
      <w:pPr>
        <w:pStyle w:val="a3"/>
        <w:ind w:right="467" w:firstLine="0"/>
      </w:pPr>
      <w:r>
        <w:t>«Садко»,</w:t>
      </w:r>
      <w:r>
        <w:rPr>
          <w:spacing w:val="-3"/>
        </w:rPr>
        <w:t xml:space="preserve"> </w:t>
      </w:r>
      <w:r>
        <w:t>«Снегурочка»,</w:t>
      </w:r>
      <w:r>
        <w:rPr>
          <w:spacing w:val="-4"/>
        </w:rPr>
        <w:t xml:space="preserve"> </w:t>
      </w:r>
      <w:r>
        <w:t>«Сказка</w:t>
      </w:r>
      <w:r>
        <w:rPr>
          <w:spacing w:val="-10"/>
        </w:rPr>
        <w:t xml:space="preserve"> </w:t>
      </w:r>
      <w:r>
        <w:t>о</w:t>
      </w:r>
      <w:r>
        <w:rPr>
          <w:spacing w:val="-10"/>
        </w:rPr>
        <w:t xml:space="preserve"> </w:t>
      </w:r>
      <w:r>
        <w:t>царе</w:t>
      </w:r>
      <w:r>
        <w:rPr>
          <w:spacing w:val="-5"/>
        </w:rPr>
        <w:t xml:space="preserve"> </w:t>
      </w:r>
      <w:r>
        <w:t>Салтане»,</w:t>
      </w:r>
      <w:r>
        <w:rPr>
          <w:spacing w:val="-1"/>
        </w:rPr>
        <w:t xml:space="preserve"> </w:t>
      </w:r>
      <w:r>
        <w:t>М.</w:t>
      </w:r>
      <w:r>
        <w:rPr>
          <w:spacing w:val="-8"/>
        </w:rPr>
        <w:t xml:space="preserve"> </w:t>
      </w:r>
      <w:r>
        <w:t>Глинка</w:t>
      </w:r>
      <w:r>
        <w:rPr>
          <w:spacing w:val="-10"/>
        </w:rPr>
        <w:t xml:space="preserve"> </w:t>
      </w:r>
      <w:r>
        <w:t>Опера</w:t>
      </w:r>
      <w:r>
        <w:rPr>
          <w:spacing w:val="-10"/>
        </w:rPr>
        <w:t xml:space="preserve"> </w:t>
      </w:r>
      <w:r>
        <w:t>«Руслан</w:t>
      </w:r>
      <w:r>
        <w:rPr>
          <w:spacing w:val="-10"/>
        </w:rPr>
        <w:t xml:space="preserve"> </w:t>
      </w:r>
      <w:r>
        <w:t>и Людмила»).</w:t>
      </w:r>
      <w:r>
        <w:rPr>
          <w:spacing w:val="40"/>
        </w:rPr>
        <w:t xml:space="preserve"> </w:t>
      </w:r>
      <w:r>
        <w:t>Балет</w:t>
      </w:r>
      <w:r>
        <w:rPr>
          <w:spacing w:val="40"/>
        </w:rPr>
        <w:t xml:space="preserve"> </w:t>
      </w:r>
      <w:r>
        <w:t>(С.</w:t>
      </w:r>
      <w:r>
        <w:rPr>
          <w:spacing w:val="40"/>
        </w:rPr>
        <w:t xml:space="preserve"> </w:t>
      </w:r>
      <w:r>
        <w:t>Прокофьев</w:t>
      </w:r>
      <w:r>
        <w:rPr>
          <w:spacing w:val="40"/>
        </w:rPr>
        <w:t xml:space="preserve"> </w:t>
      </w:r>
      <w:r>
        <w:t>Балет</w:t>
      </w:r>
      <w:r>
        <w:rPr>
          <w:spacing w:val="40"/>
        </w:rPr>
        <w:t xml:space="preserve"> </w:t>
      </w:r>
      <w:r>
        <w:t>«Ромео</w:t>
      </w:r>
      <w:r>
        <w:rPr>
          <w:spacing w:val="40"/>
        </w:rPr>
        <w:t xml:space="preserve"> </w:t>
      </w:r>
      <w:r>
        <w:t>и</w:t>
      </w:r>
      <w:r>
        <w:rPr>
          <w:spacing w:val="40"/>
        </w:rPr>
        <w:t xml:space="preserve"> </w:t>
      </w:r>
      <w:r>
        <w:t>Джульетта»),</w:t>
      </w:r>
      <w:r>
        <w:rPr>
          <w:spacing w:val="40"/>
        </w:rPr>
        <w:t xml:space="preserve"> </w:t>
      </w:r>
      <w:r>
        <w:t>Кантата</w:t>
      </w:r>
      <w:r>
        <w:rPr>
          <w:spacing w:val="80"/>
          <w:w w:val="150"/>
        </w:rPr>
        <w:t xml:space="preserve"> </w:t>
      </w:r>
      <w:r>
        <w:t>(С. Прокофьев Кантата «Александр Невский», К. Дебюсси Симфоническая сюита «Море»). Импрессионизм (на примере творчества французских клавесинистов, К. Дебюсси, А. К. Лядова и др.)</w:t>
      </w:r>
    </w:p>
    <w:p w:rsidR="002811B1" w:rsidRDefault="003C6E95">
      <w:pPr>
        <w:pStyle w:val="2"/>
        <w:spacing w:before="3" w:line="240" w:lineRule="auto"/>
        <w:ind w:left="959" w:right="475" w:firstLine="710"/>
      </w:pPr>
      <w:r>
        <w:t xml:space="preserve">Модуль № 9. «Современная музыка: основные жанры и </w:t>
      </w:r>
      <w:r>
        <w:rPr>
          <w:spacing w:val="-2"/>
        </w:rPr>
        <w:t>направления»</w:t>
      </w:r>
    </w:p>
    <w:p w:rsidR="002811B1" w:rsidRDefault="003C6E95">
      <w:pPr>
        <w:pStyle w:val="a3"/>
        <w:ind w:right="471"/>
      </w:pPr>
      <w:r>
        <w:t>Джаз – основа популярной музыки XX века. Особенности джазового языка и стиля (свинг, синкопы, ударные и духовые инструменты, вопросно- ответная структура мотивов, гармоническая сетка, импровизация). Мюзикл.</w:t>
      </w:r>
    </w:p>
    <w:p w:rsidR="002811B1" w:rsidRDefault="003C6E95">
      <w:pPr>
        <w:pStyle w:val="1"/>
        <w:numPr>
          <w:ilvl w:val="0"/>
          <w:numId w:val="39"/>
        </w:numPr>
        <w:tabs>
          <w:tab w:val="left" w:pos="1169"/>
        </w:tabs>
        <w:spacing w:before="321" w:line="322" w:lineRule="exact"/>
        <w:ind w:left="1169" w:hanging="210"/>
        <w:jc w:val="both"/>
      </w:pPr>
      <w:r>
        <w:rPr>
          <w:spacing w:val="-2"/>
        </w:rPr>
        <w:t>КЛАСС</w:t>
      </w:r>
    </w:p>
    <w:p w:rsidR="002811B1" w:rsidRDefault="003C6E95">
      <w:pPr>
        <w:pStyle w:val="a3"/>
        <w:ind w:left="1670" w:firstLine="0"/>
      </w:pPr>
      <w:r>
        <w:t>Содержание</w:t>
      </w:r>
      <w:r>
        <w:rPr>
          <w:spacing w:val="-6"/>
        </w:rPr>
        <w:t xml:space="preserve"> </w:t>
      </w:r>
      <w:r>
        <w:t>предмета</w:t>
      </w:r>
      <w:r>
        <w:rPr>
          <w:spacing w:val="-6"/>
        </w:rPr>
        <w:t xml:space="preserve"> </w:t>
      </w:r>
      <w:r>
        <w:t>за</w:t>
      </w:r>
      <w:r>
        <w:rPr>
          <w:spacing w:val="-6"/>
        </w:rPr>
        <w:t xml:space="preserve"> </w:t>
      </w:r>
      <w:r>
        <w:t>курс</w:t>
      </w:r>
      <w:r>
        <w:rPr>
          <w:spacing w:val="-6"/>
        </w:rPr>
        <w:t xml:space="preserve"> </w:t>
      </w:r>
      <w:r>
        <w:t>6</w:t>
      </w:r>
      <w:r>
        <w:rPr>
          <w:spacing w:val="-7"/>
        </w:rPr>
        <w:t xml:space="preserve"> </w:t>
      </w:r>
      <w:r>
        <w:t>класса</w:t>
      </w:r>
      <w:r>
        <w:rPr>
          <w:spacing w:val="-6"/>
        </w:rPr>
        <w:t xml:space="preserve"> </w:t>
      </w:r>
      <w:r>
        <w:t>включает</w:t>
      </w:r>
      <w:r>
        <w:rPr>
          <w:spacing w:val="-8"/>
        </w:rPr>
        <w:t xml:space="preserve"> </w:t>
      </w:r>
      <w:r>
        <w:rPr>
          <w:spacing w:val="-2"/>
        </w:rPr>
        <w:t>модули:</w:t>
      </w:r>
    </w:p>
    <w:p w:rsidR="002811B1" w:rsidRDefault="003C6E95">
      <w:pPr>
        <w:pStyle w:val="2"/>
        <w:spacing w:before="4"/>
      </w:pPr>
      <w:r>
        <w:t>Модуль№</w:t>
      </w:r>
      <w:r>
        <w:rPr>
          <w:spacing w:val="-8"/>
        </w:rPr>
        <w:t xml:space="preserve"> </w:t>
      </w:r>
      <w:r>
        <w:t>1</w:t>
      </w:r>
      <w:r>
        <w:rPr>
          <w:spacing w:val="-6"/>
        </w:rPr>
        <w:t xml:space="preserve"> </w:t>
      </w:r>
      <w:r>
        <w:t>«Музыка</w:t>
      </w:r>
      <w:r>
        <w:rPr>
          <w:spacing w:val="-7"/>
        </w:rPr>
        <w:t xml:space="preserve"> </w:t>
      </w:r>
      <w:r>
        <w:t>моего</w:t>
      </w:r>
      <w:r>
        <w:rPr>
          <w:spacing w:val="-7"/>
        </w:rPr>
        <w:t xml:space="preserve"> </w:t>
      </w:r>
      <w:r>
        <w:rPr>
          <w:spacing w:val="-4"/>
        </w:rPr>
        <w:t>края»</w:t>
      </w:r>
    </w:p>
    <w:p w:rsidR="002811B1" w:rsidRDefault="003C6E95">
      <w:pPr>
        <w:pStyle w:val="a3"/>
        <w:ind w:right="472"/>
      </w:pPr>
      <w:r>
        <w:t>Фольклорные жанры, связанные с жизнью человека: свадебный обряд, рекрутские песни, плачи-причитания.</w:t>
      </w:r>
    </w:p>
    <w:p w:rsidR="002811B1" w:rsidRDefault="003C6E95">
      <w:pPr>
        <w:pStyle w:val="2"/>
        <w:spacing w:before="2"/>
      </w:pPr>
      <w:r>
        <w:t>Модуль</w:t>
      </w:r>
      <w:r>
        <w:rPr>
          <w:spacing w:val="-8"/>
        </w:rPr>
        <w:t xml:space="preserve"> </w:t>
      </w:r>
      <w:r>
        <w:t>№</w:t>
      </w:r>
      <w:r>
        <w:rPr>
          <w:spacing w:val="-9"/>
        </w:rPr>
        <w:t xml:space="preserve"> </w:t>
      </w:r>
      <w:r>
        <w:t>2</w:t>
      </w:r>
      <w:r>
        <w:rPr>
          <w:spacing w:val="-9"/>
        </w:rPr>
        <w:t xml:space="preserve"> </w:t>
      </w:r>
      <w:r>
        <w:t>«Народное</w:t>
      </w:r>
      <w:r>
        <w:rPr>
          <w:spacing w:val="-5"/>
        </w:rPr>
        <w:t xml:space="preserve"> </w:t>
      </w:r>
      <w:r>
        <w:t>музыкальное</w:t>
      </w:r>
      <w:r>
        <w:rPr>
          <w:spacing w:val="-8"/>
        </w:rPr>
        <w:t xml:space="preserve"> </w:t>
      </w:r>
      <w:r>
        <w:t>творчество</w:t>
      </w:r>
      <w:r>
        <w:rPr>
          <w:spacing w:val="-12"/>
        </w:rPr>
        <w:t xml:space="preserve"> </w:t>
      </w:r>
      <w:r>
        <w:rPr>
          <w:spacing w:val="-2"/>
        </w:rPr>
        <w:t>России»</w:t>
      </w:r>
    </w:p>
    <w:p w:rsidR="002811B1" w:rsidRDefault="003C6E95">
      <w:pPr>
        <w:pStyle w:val="a3"/>
        <w:ind w:right="465"/>
      </w:pPr>
      <w:r>
        <w:t>Народные истоки композиторского творчества: обработки фольклора, цитаты;</w:t>
      </w:r>
      <w:r>
        <w:rPr>
          <w:spacing w:val="-13"/>
        </w:rPr>
        <w:t xml:space="preserve"> </w:t>
      </w:r>
      <w:r>
        <w:t>картины</w:t>
      </w:r>
      <w:r>
        <w:rPr>
          <w:spacing w:val="-12"/>
        </w:rPr>
        <w:t xml:space="preserve"> </w:t>
      </w:r>
      <w:r>
        <w:t>родной</w:t>
      </w:r>
      <w:r>
        <w:rPr>
          <w:spacing w:val="-13"/>
        </w:rPr>
        <w:t xml:space="preserve"> </w:t>
      </w:r>
      <w:r>
        <w:t>природы</w:t>
      </w:r>
      <w:r>
        <w:rPr>
          <w:spacing w:val="-12"/>
        </w:rPr>
        <w:t xml:space="preserve"> </w:t>
      </w:r>
      <w:r>
        <w:t>и</w:t>
      </w:r>
      <w:r>
        <w:rPr>
          <w:spacing w:val="-13"/>
        </w:rPr>
        <w:t xml:space="preserve"> </w:t>
      </w:r>
      <w:r>
        <w:t>отражение</w:t>
      </w:r>
      <w:r>
        <w:rPr>
          <w:spacing w:val="-9"/>
        </w:rPr>
        <w:t xml:space="preserve"> </w:t>
      </w:r>
      <w:r>
        <w:t>типичных</w:t>
      </w:r>
      <w:r>
        <w:rPr>
          <w:spacing w:val="-15"/>
        </w:rPr>
        <w:t xml:space="preserve"> </w:t>
      </w:r>
      <w:r>
        <w:t>образов,</w:t>
      </w:r>
      <w:r>
        <w:rPr>
          <w:spacing w:val="-11"/>
        </w:rPr>
        <w:t xml:space="preserve"> </w:t>
      </w:r>
      <w:r>
        <w:t>характеров, важных исторических событий. Внутреннее родство композиторского и народного</w:t>
      </w:r>
      <w:r>
        <w:rPr>
          <w:spacing w:val="-13"/>
        </w:rPr>
        <w:t xml:space="preserve"> </w:t>
      </w:r>
      <w:r>
        <w:t>творчества</w:t>
      </w:r>
      <w:r>
        <w:rPr>
          <w:spacing w:val="-12"/>
        </w:rPr>
        <w:t xml:space="preserve"> </w:t>
      </w:r>
      <w:r>
        <w:t>на</w:t>
      </w:r>
      <w:r>
        <w:rPr>
          <w:spacing w:val="-12"/>
        </w:rPr>
        <w:t xml:space="preserve"> </w:t>
      </w:r>
      <w:r>
        <w:t>интонационном</w:t>
      </w:r>
      <w:r>
        <w:rPr>
          <w:spacing w:val="-8"/>
        </w:rPr>
        <w:t xml:space="preserve"> </w:t>
      </w:r>
      <w:r>
        <w:t>уровне.</w:t>
      </w:r>
    </w:p>
    <w:p w:rsidR="002811B1" w:rsidRDefault="003C6E95">
      <w:pPr>
        <w:pStyle w:val="a3"/>
        <w:ind w:right="466"/>
      </w:pPr>
      <w:r>
        <w:t>Музыкальный образ (лирический, драматический, героический, романтический, эпический). Образы романсов и песен русских композиторов (М.</w:t>
      </w:r>
      <w:r>
        <w:rPr>
          <w:spacing w:val="-3"/>
        </w:rPr>
        <w:t xml:space="preserve"> </w:t>
      </w:r>
      <w:r>
        <w:t>Матвеев.</w:t>
      </w:r>
      <w:r>
        <w:rPr>
          <w:spacing w:val="-3"/>
        </w:rPr>
        <w:t xml:space="preserve"> </w:t>
      </w:r>
      <w:r>
        <w:t>«Матушка,</w:t>
      </w:r>
      <w:r>
        <w:rPr>
          <w:spacing w:val="-3"/>
        </w:rPr>
        <w:t xml:space="preserve"> </w:t>
      </w:r>
      <w:r>
        <w:t>матушка,</w:t>
      </w:r>
      <w:r>
        <w:rPr>
          <w:spacing w:val="-3"/>
        </w:rPr>
        <w:t xml:space="preserve"> </w:t>
      </w:r>
      <w:r>
        <w:t>что</w:t>
      </w:r>
      <w:r>
        <w:rPr>
          <w:spacing w:val="-6"/>
        </w:rPr>
        <w:t xml:space="preserve"> </w:t>
      </w:r>
      <w:r>
        <w:t>во</w:t>
      </w:r>
      <w:r>
        <w:rPr>
          <w:spacing w:val="-6"/>
        </w:rPr>
        <w:t xml:space="preserve"> </w:t>
      </w:r>
      <w:r>
        <w:t>поле</w:t>
      </w:r>
      <w:r>
        <w:rPr>
          <w:spacing w:val="-5"/>
        </w:rPr>
        <w:t xml:space="preserve"> </w:t>
      </w:r>
      <w:r>
        <w:t>пыльно»,</w:t>
      </w:r>
      <w:r>
        <w:rPr>
          <w:spacing w:val="-3"/>
        </w:rPr>
        <w:t xml:space="preserve"> </w:t>
      </w:r>
      <w:r>
        <w:t>«Красный</w:t>
      </w:r>
      <w:r>
        <w:rPr>
          <w:spacing w:val="-6"/>
        </w:rPr>
        <w:t xml:space="preserve"> </w:t>
      </w:r>
      <w:r>
        <w:t>сарафан»). Портрет</w:t>
      </w:r>
      <w:r>
        <w:rPr>
          <w:spacing w:val="-15"/>
        </w:rPr>
        <w:t xml:space="preserve"> </w:t>
      </w:r>
      <w:r>
        <w:t>в</w:t>
      </w:r>
      <w:r>
        <w:rPr>
          <w:spacing w:val="-18"/>
        </w:rPr>
        <w:t xml:space="preserve"> </w:t>
      </w:r>
      <w:r>
        <w:t>музыке</w:t>
      </w:r>
      <w:r>
        <w:rPr>
          <w:spacing w:val="-15"/>
        </w:rPr>
        <w:t xml:space="preserve"> </w:t>
      </w:r>
      <w:r>
        <w:t>и</w:t>
      </w:r>
      <w:r>
        <w:rPr>
          <w:spacing w:val="-17"/>
        </w:rPr>
        <w:t xml:space="preserve"> </w:t>
      </w:r>
      <w:r>
        <w:t>живописи.</w:t>
      </w:r>
      <w:r>
        <w:rPr>
          <w:spacing w:val="-15"/>
        </w:rPr>
        <w:t xml:space="preserve"> </w:t>
      </w:r>
      <w:r>
        <w:t>Музыкальный</w:t>
      </w:r>
      <w:r>
        <w:rPr>
          <w:spacing w:val="-17"/>
        </w:rPr>
        <w:t xml:space="preserve"> </w:t>
      </w:r>
      <w:r>
        <w:t>образ</w:t>
      </w:r>
      <w:r>
        <w:rPr>
          <w:spacing w:val="-17"/>
        </w:rPr>
        <w:t xml:space="preserve"> </w:t>
      </w:r>
      <w:r>
        <w:t>и</w:t>
      </w:r>
      <w:r>
        <w:rPr>
          <w:spacing w:val="-17"/>
        </w:rPr>
        <w:t xml:space="preserve"> </w:t>
      </w:r>
      <w:r>
        <w:t>мастерство</w:t>
      </w:r>
      <w:r>
        <w:rPr>
          <w:spacing w:val="-17"/>
        </w:rPr>
        <w:t xml:space="preserve"> </w:t>
      </w:r>
      <w:r>
        <w:t>исполнителя.</w:t>
      </w:r>
    </w:p>
    <w:p w:rsidR="002811B1" w:rsidRDefault="003C6E95">
      <w:pPr>
        <w:pStyle w:val="2"/>
        <w:spacing w:before="5"/>
      </w:pPr>
      <w:r>
        <w:t>Модуль</w:t>
      </w:r>
      <w:r>
        <w:rPr>
          <w:spacing w:val="-5"/>
        </w:rPr>
        <w:t xml:space="preserve"> </w:t>
      </w:r>
      <w:r>
        <w:t>№</w:t>
      </w:r>
      <w:r>
        <w:rPr>
          <w:spacing w:val="-7"/>
        </w:rPr>
        <w:t xml:space="preserve"> </w:t>
      </w:r>
      <w:r>
        <w:t>3</w:t>
      </w:r>
      <w:r>
        <w:rPr>
          <w:spacing w:val="-6"/>
        </w:rPr>
        <w:t xml:space="preserve"> </w:t>
      </w:r>
      <w:r>
        <w:t>«Музыка</w:t>
      </w:r>
      <w:r>
        <w:rPr>
          <w:spacing w:val="-7"/>
        </w:rPr>
        <w:t xml:space="preserve"> </w:t>
      </w:r>
      <w:r>
        <w:t>народов</w:t>
      </w:r>
      <w:r>
        <w:rPr>
          <w:spacing w:val="-7"/>
        </w:rPr>
        <w:t xml:space="preserve"> </w:t>
      </w:r>
      <w:r>
        <w:rPr>
          <w:spacing w:val="-4"/>
        </w:rPr>
        <w:t>мира»</w:t>
      </w:r>
    </w:p>
    <w:p w:rsidR="002811B1" w:rsidRDefault="003C6E95">
      <w:pPr>
        <w:pStyle w:val="a3"/>
        <w:spacing w:line="319" w:lineRule="exact"/>
        <w:ind w:left="1670" w:firstLine="0"/>
      </w:pPr>
      <w:r>
        <w:t>Интонации</w:t>
      </w:r>
      <w:r>
        <w:rPr>
          <w:spacing w:val="39"/>
        </w:rPr>
        <w:t xml:space="preserve">  </w:t>
      </w:r>
      <w:r>
        <w:t>и</w:t>
      </w:r>
      <w:r>
        <w:rPr>
          <w:spacing w:val="40"/>
        </w:rPr>
        <w:t xml:space="preserve">  </w:t>
      </w:r>
      <w:r>
        <w:t>ритмы,</w:t>
      </w:r>
      <w:r>
        <w:rPr>
          <w:spacing w:val="41"/>
        </w:rPr>
        <w:t xml:space="preserve">  </w:t>
      </w:r>
      <w:r>
        <w:t>формы</w:t>
      </w:r>
      <w:r>
        <w:rPr>
          <w:spacing w:val="38"/>
        </w:rPr>
        <w:t xml:space="preserve">  </w:t>
      </w:r>
      <w:r>
        <w:t>и</w:t>
      </w:r>
      <w:r>
        <w:rPr>
          <w:spacing w:val="40"/>
        </w:rPr>
        <w:t xml:space="preserve">  </w:t>
      </w:r>
      <w:r>
        <w:t>жанры</w:t>
      </w:r>
      <w:r>
        <w:rPr>
          <w:spacing w:val="40"/>
        </w:rPr>
        <w:t xml:space="preserve">  </w:t>
      </w:r>
      <w:r>
        <w:t>европейского</w:t>
      </w:r>
      <w:r>
        <w:rPr>
          <w:spacing w:val="40"/>
        </w:rPr>
        <w:t xml:space="preserve">  </w:t>
      </w:r>
      <w:r>
        <w:rPr>
          <w:spacing w:val="-2"/>
        </w:rPr>
        <w:t>фольклора.</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ind w:right="474" w:firstLine="0"/>
      </w:pPr>
      <w:r>
        <w:t xml:space="preserve">Отражение европейского фольклора в творчестве профессиональных </w:t>
      </w:r>
      <w:r>
        <w:rPr>
          <w:spacing w:val="-2"/>
        </w:rPr>
        <w:t>композиторов</w:t>
      </w:r>
    </w:p>
    <w:p w:rsidR="002811B1" w:rsidRDefault="003C6E95">
      <w:pPr>
        <w:pStyle w:val="2"/>
        <w:spacing w:before="5"/>
      </w:pPr>
      <w:r>
        <w:t>Модуль</w:t>
      </w:r>
      <w:r>
        <w:rPr>
          <w:spacing w:val="-8"/>
        </w:rPr>
        <w:t xml:space="preserve"> </w:t>
      </w:r>
      <w:r>
        <w:t>№</w:t>
      </w:r>
      <w:r>
        <w:rPr>
          <w:spacing w:val="-9"/>
        </w:rPr>
        <w:t xml:space="preserve"> </w:t>
      </w:r>
      <w:r>
        <w:t>4</w:t>
      </w:r>
      <w:r>
        <w:rPr>
          <w:spacing w:val="-9"/>
        </w:rPr>
        <w:t xml:space="preserve"> </w:t>
      </w:r>
      <w:r>
        <w:t>«Европейская</w:t>
      </w:r>
      <w:r>
        <w:rPr>
          <w:spacing w:val="-6"/>
        </w:rPr>
        <w:t xml:space="preserve"> </w:t>
      </w:r>
      <w:r>
        <w:t>классическая</w:t>
      </w:r>
      <w:r>
        <w:rPr>
          <w:spacing w:val="-11"/>
        </w:rPr>
        <w:t xml:space="preserve"> </w:t>
      </w:r>
      <w:r>
        <w:rPr>
          <w:spacing w:val="-2"/>
        </w:rPr>
        <w:t>музыка»</w:t>
      </w:r>
    </w:p>
    <w:p w:rsidR="002811B1" w:rsidRDefault="003C6E95">
      <w:pPr>
        <w:pStyle w:val="a3"/>
        <w:ind w:right="468"/>
      </w:pPr>
      <w:r>
        <w:t>Искусство как отражение, с одной стороны – образа жизни, с другой – главных ценностей, идеалов конкретной эпохи. Стили барокко и классицизм (круг</w:t>
      </w:r>
      <w:r>
        <w:rPr>
          <w:spacing w:val="-18"/>
        </w:rPr>
        <w:t xml:space="preserve"> </w:t>
      </w:r>
      <w:r>
        <w:t>основных</w:t>
      </w:r>
      <w:r>
        <w:rPr>
          <w:spacing w:val="-17"/>
        </w:rPr>
        <w:t xml:space="preserve"> </w:t>
      </w:r>
      <w:r>
        <w:t>образов,</w:t>
      </w:r>
      <w:r>
        <w:rPr>
          <w:spacing w:val="-16"/>
        </w:rPr>
        <w:t xml:space="preserve"> </w:t>
      </w:r>
      <w:r>
        <w:t>характерных</w:t>
      </w:r>
      <w:r>
        <w:rPr>
          <w:spacing w:val="-18"/>
        </w:rPr>
        <w:t xml:space="preserve"> </w:t>
      </w:r>
      <w:r>
        <w:t>интонаций,</w:t>
      </w:r>
      <w:r>
        <w:rPr>
          <w:spacing w:val="-13"/>
        </w:rPr>
        <w:t xml:space="preserve"> </w:t>
      </w:r>
      <w:r>
        <w:t>жанров).</w:t>
      </w:r>
      <w:r>
        <w:rPr>
          <w:spacing w:val="-14"/>
        </w:rPr>
        <w:t xml:space="preserve"> </w:t>
      </w:r>
      <w:r>
        <w:t>Полифонический</w:t>
      </w:r>
      <w:r>
        <w:rPr>
          <w:spacing w:val="-16"/>
        </w:rPr>
        <w:t xml:space="preserve"> </w:t>
      </w:r>
      <w:r>
        <w:t>и гомофонно-гармонический</w:t>
      </w:r>
      <w:r>
        <w:rPr>
          <w:spacing w:val="80"/>
          <w:w w:val="150"/>
        </w:rPr>
        <w:t xml:space="preserve"> </w:t>
      </w:r>
      <w:r>
        <w:t>склад</w:t>
      </w:r>
      <w:r>
        <w:rPr>
          <w:spacing w:val="80"/>
          <w:w w:val="150"/>
        </w:rPr>
        <w:t xml:space="preserve"> </w:t>
      </w:r>
      <w:r>
        <w:t>на</w:t>
      </w:r>
      <w:r>
        <w:rPr>
          <w:spacing w:val="80"/>
          <w:w w:val="150"/>
        </w:rPr>
        <w:t xml:space="preserve"> </w:t>
      </w:r>
      <w:r>
        <w:t>примере</w:t>
      </w:r>
      <w:r>
        <w:rPr>
          <w:spacing w:val="80"/>
          <w:w w:val="150"/>
        </w:rPr>
        <w:t xml:space="preserve"> </w:t>
      </w:r>
      <w:r>
        <w:t>творчества</w:t>
      </w:r>
      <w:r>
        <w:rPr>
          <w:spacing w:val="80"/>
          <w:w w:val="150"/>
        </w:rPr>
        <w:t xml:space="preserve"> </w:t>
      </w:r>
      <w:r>
        <w:t>И.</w:t>
      </w:r>
      <w:r>
        <w:rPr>
          <w:spacing w:val="80"/>
          <w:w w:val="150"/>
        </w:rPr>
        <w:t xml:space="preserve"> </w:t>
      </w:r>
      <w:r>
        <w:t>С.</w:t>
      </w:r>
      <w:r>
        <w:rPr>
          <w:spacing w:val="80"/>
          <w:w w:val="150"/>
        </w:rPr>
        <w:t xml:space="preserve"> </w:t>
      </w:r>
      <w:r>
        <w:t>Баха</w:t>
      </w:r>
      <w:r>
        <w:rPr>
          <w:spacing w:val="80"/>
          <w:w w:val="150"/>
        </w:rPr>
        <w:t xml:space="preserve"> </w:t>
      </w:r>
      <w:r>
        <w:t>и Л. ван Бетховена. Героические образы в музыке. Лирический герой музыкального произведения. Судьба человека – судьба человечества (на примере</w:t>
      </w:r>
      <w:r>
        <w:rPr>
          <w:spacing w:val="-3"/>
        </w:rPr>
        <w:t xml:space="preserve"> </w:t>
      </w:r>
      <w:r>
        <w:t>творчества</w:t>
      </w:r>
      <w:r>
        <w:rPr>
          <w:spacing w:val="-3"/>
        </w:rPr>
        <w:t xml:space="preserve"> </w:t>
      </w:r>
      <w:r>
        <w:t>Л.</w:t>
      </w:r>
      <w:r>
        <w:rPr>
          <w:spacing w:val="-2"/>
        </w:rPr>
        <w:t xml:space="preserve"> </w:t>
      </w:r>
      <w:r>
        <w:t>ван</w:t>
      </w:r>
      <w:r>
        <w:rPr>
          <w:spacing w:val="-4"/>
        </w:rPr>
        <w:t xml:space="preserve"> </w:t>
      </w:r>
      <w:r>
        <w:t>Бетховена,</w:t>
      </w:r>
      <w:r>
        <w:rPr>
          <w:spacing w:val="-2"/>
        </w:rPr>
        <w:t xml:space="preserve"> </w:t>
      </w:r>
      <w:r>
        <w:t>Ф.</w:t>
      </w:r>
      <w:r>
        <w:rPr>
          <w:spacing w:val="-2"/>
        </w:rPr>
        <w:t xml:space="preserve"> </w:t>
      </w:r>
      <w:r>
        <w:t>Шуберта</w:t>
      </w:r>
      <w:r>
        <w:rPr>
          <w:spacing w:val="-3"/>
        </w:rPr>
        <w:t xml:space="preserve"> </w:t>
      </w:r>
      <w:r>
        <w:t>и</w:t>
      </w:r>
      <w:r>
        <w:rPr>
          <w:spacing w:val="-4"/>
        </w:rPr>
        <w:t xml:space="preserve"> </w:t>
      </w:r>
      <w:r>
        <w:t>др.).</w:t>
      </w:r>
      <w:r>
        <w:rPr>
          <w:spacing w:val="-2"/>
        </w:rPr>
        <w:t xml:space="preserve"> </w:t>
      </w:r>
      <w:r>
        <w:t>Стили</w:t>
      </w:r>
      <w:r>
        <w:rPr>
          <w:spacing w:val="-4"/>
        </w:rPr>
        <w:t xml:space="preserve"> </w:t>
      </w:r>
      <w:r>
        <w:t>классицизм</w:t>
      </w:r>
      <w:r>
        <w:rPr>
          <w:spacing w:val="-2"/>
        </w:rPr>
        <w:t xml:space="preserve"> </w:t>
      </w:r>
      <w:r>
        <w:t>и романтизм (круг основных образов, характерных интонаций, жанров).</w:t>
      </w:r>
    </w:p>
    <w:p w:rsidR="002811B1" w:rsidRDefault="003C6E95">
      <w:pPr>
        <w:pStyle w:val="2"/>
        <w:spacing w:before="5"/>
      </w:pPr>
      <w:r>
        <w:t>Модуль</w:t>
      </w:r>
      <w:r>
        <w:rPr>
          <w:spacing w:val="-6"/>
        </w:rPr>
        <w:t xml:space="preserve"> </w:t>
      </w:r>
      <w:r>
        <w:t>№</w:t>
      </w:r>
      <w:r>
        <w:rPr>
          <w:spacing w:val="-9"/>
        </w:rPr>
        <w:t xml:space="preserve"> </w:t>
      </w:r>
      <w:r>
        <w:t>5</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2811B1" w:rsidRDefault="003C6E95">
      <w:pPr>
        <w:pStyle w:val="a3"/>
        <w:ind w:right="471"/>
      </w:pPr>
      <w:r>
        <w:t>Светская музыка российского дворянства XIX века: музыкальные салоны, домашнее музицирование, балы, театры. Увлечение западным искусством,</w:t>
      </w:r>
      <w:r>
        <w:rPr>
          <w:spacing w:val="-9"/>
        </w:rPr>
        <w:t xml:space="preserve"> </w:t>
      </w:r>
      <w:r>
        <w:t>появление</w:t>
      </w:r>
      <w:r>
        <w:rPr>
          <w:spacing w:val="-11"/>
        </w:rPr>
        <w:t xml:space="preserve"> </w:t>
      </w:r>
      <w:r>
        <w:t>своих</w:t>
      </w:r>
      <w:r>
        <w:rPr>
          <w:spacing w:val="-15"/>
        </w:rPr>
        <w:t xml:space="preserve"> </w:t>
      </w:r>
      <w:r>
        <w:t>гениев.</w:t>
      </w:r>
      <w:r>
        <w:rPr>
          <w:spacing w:val="-9"/>
        </w:rPr>
        <w:t xml:space="preserve"> </w:t>
      </w:r>
      <w:r>
        <w:t>Синтез</w:t>
      </w:r>
      <w:r>
        <w:rPr>
          <w:spacing w:val="-11"/>
        </w:rPr>
        <w:t xml:space="preserve"> </w:t>
      </w:r>
      <w:r>
        <w:t>западно-европейской</w:t>
      </w:r>
      <w:r>
        <w:rPr>
          <w:spacing w:val="-11"/>
        </w:rPr>
        <w:t xml:space="preserve"> </w:t>
      </w:r>
      <w:r>
        <w:t>культуры</w:t>
      </w:r>
      <w:r>
        <w:rPr>
          <w:spacing w:val="-11"/>
        </w:rPr>
        <w:t xml:space="preserve"> </w:t>
      </w:r>
      <w:r>
        <w:t>и русских</w:t>
      </w:r>
      <w:r>
        <w:rPr>
          <w:spacing w:val="80"/>
        </w:rPr>
        <w:t xml:space="preserve">  </w:t>
      </w:r>
      <w:r>
        <w:t>интонаций,</w:t>
      </w:r>
      <w:r>
        <w:rPr>
          <w:spacing w:val="80"/>
        </w:rPr>
        <w:t xml:space="preserve">  </w:t>
      </w:r>
      <w:r>
        <w:t>настроений,</w:t>
      </w:r>
      <w:r>
        <w:rPr>
          <w:spacing w:val="80"/>
        </w:rPr>
        <w:t xml:space="preserve">  </w:t>
      </w:r>
      <w:r>
        <w:t>образов</w:t>
      </w:r>
      <w:r>
        <w:rPr>
          <w:spacing w:val="80"/>
        </w:rPr>
        <w:t xml:space="preserve">  </w:t>
      </w:r>
      <w:r>
        <w:t>(на</w:t>
      </w:r>
      <w:r>
        <w:rPr>
          <w:spacing w:val="80"/>
        </w:rPr>
        <w:t xml:space="preserve">  </w:t>
      </w:r>
      <w:r>
        <w:t>примере</w:t>
      </w:r>
      <w:r>
        <w:rPr>
          <w:spacing w:val="80"/>
        </w:rPr>
        <w:t xml:space="preserve">  </w:t>
      </w:r>
      <w:r>
        <w:t>творчества М. И. Глинки, П. И. Чайковского, Н. А. Римского-Корсакова и др.).</w:t>
      </w:r>
    </w:p>
    <w:p w:rsidR="002811B1" w:rsidRDefault="003C6E95">
      <w:pPr>
        <w:pStyle w:val="2"/>
        <w:spacing w:before="5" w:line="240" w:lineRule="auto"/>
        <w:ind w:left="959" w:right="475" w:firstLine="710"/>
      </w:pPr>
      <w:r>
        <w:t xml:space="preserve">Модуль № 6 «Истоки и образы русской и европейской духовной </w:t>
      </w:r>
      <w:r>
        <w:rPr>
          <w:spacing w:val="-2"/>
        </w:rPr>
        <w:t>музыки»</w:t>
      </w:r>
    </w:p>
    <w:p w:rsidR="002811B1" w:rsidRDefault="003C6E95">
      <w:pPr>
        <w:pStyle w:val="a3"/>
        <w:ind w:right="469"/>
      </w:pPr>
      <w:r>
        <w:t>Европейская музыка религиозной традиции (григорианский хорал, изобретение нотной записи Гвидо д’Ареццо, протестантский хорал).</w:t>
      </w:r>
    </w:p>
    <w:p w:rsidR="002811B1" w:rsidRDefault="003C6E95">
      <w:pPr>
        <w:pStyle w:val="a3"/>
        <w:ind w:right="469"/>
      </w:pPr>
      <w:r>
        <w:t>Русская музыка религиозной традиции (знаменный распев, крюковая запись, партесное пение).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w:t>
      </w:r>
      <w:r>
        <w:rPr>
          <w:spacing w:val="40"/>
        </w:rPr>
        <w:t xml:space="preserve">  </w:t>
      </w:r>
      <w:r>
        <w:t>молитва</w:t>
      </w:r>
      <w:r>
        <w:rPr>
          <w:spacing w:val="40"/>
        </w:rPr>
        <w:t xml:space="preserve">  </w:t>
      </w:r>
      <w:r>
        <w:t>моя»).</w:t>
      </w:r>
      <w:r>
        <w:rPr>
          <w:spacing w:val="40"/>
        </w:rPr>
        <w:t xml:space="preserve">  </w:t>
      </w:r>
      <w:r>
        <w:t>Образы</w:t>
      </w:r>
      <w:r>
        <w:rPr>
          <w:spacing w:val="40"/>
        </w:rPr>
        <w:t xml:space="preserve">  </w:t>
      </w:r>
      <w:r>
        <w:t>скорби</w:t>
      </w:r>
      <w:r>
        <w:rPr>
          <w:spacing w:val="40"/>
        </w:rPr>
        <w:t xml:space="preserve">  </w:t>
      </w:r>
      <w:r>
        <w:t>и</w:t>
      </w:r>
      <w:r>
        <w:rPr>
          <w:spacing w:val="40"/>
        </w:rPr>
        <w:t xml:space="preserve">  </w:t>
      </w:r>
      <w:r>
        <w:t>печали</w:t>
      </w:r>
      <w:r>
        <w:rPr>
          <w:spacing w:val="40"/>
        </w:rPr>
        <w:t xml:space="preserve">  </w:t>
      </w:r>
      <w:r>
        <w:t>в</w:t>
      </w:r>
      <w:r>
        <w:rPr>
          <w:spacing w:val="40"/>
        </w:rPr>
        <w:t xml:space="preserve">  </w:t>
      </w:r>
      <w:r>
        <w:t>искусстве (Дж. Перголези «Stabat mater»).</w:t>
      </w:r>
    </w:p>
    <w:p w:rsidR="002811B1" w:rsidRDefault="003C6E95">
      <w:pPr>
        <w:pStyle w:val="a3"/>
        <w:spacing w:line="242" w:lineRule="auto"/>
        <w:ind w:right="476"/>
      </w:pPr>
      <w:r>
        <w:t>Полифония в западной и русской духовной музыке. Жанры: кантата, духовный концерт, реквием. Небесное и земное в музыке И.С. Баха.</w:t>
      </w:r>
    </w:p>
    <w:p w:rsidR="002811B1" w:rsidRDefault="003C6E95">
      <w:pPr>
        <w:pStyle w:val="a3"/>
        <w:ind w:right="472"/>
      </w:pPr>
      <w: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811B1" w:rsidRDefault="003C6E95">
      <w:pPr>
        <w:pStyle w:val="2"/>
      </w:pPr>
      <w:r>
        <w:t>Модуль</w:t>
      </w:r>
      <w:r>
        <w:rPr>
          <w:spacing w:val="-5"/>
        </w:rPr>
        <w:t xml:space="preserve"> </w:t>
      </w:r>
      <w:r>
        <w:t>№</w:t>
      </w:r>
      <w:r>
        <w:rPr>
          <w:spacing w:val="-6"/>
        </w:rPr>
        <w:t xml:space="preserve"> </w:t>
      </w:r>
      <w:r>
        <w:t>7</w:t>
      </w:r>
      <w:r>
        <w:rPr>
          <w:spacing w:val="-5"/>
        </w:rPr>
        <w:t xml:space="preserve"> </w:t>
      </w:r>
      <w:r>
        <w:t>«Жанры</w:t>
      </w:r>
      <w:r>
        <w:rPr>
          <w:spacing w:val="-6"/>
        </w:rPr>
        <w:t xml:space="preserve"> </w:t>
      </w:r>
      <w:r>
        <w:t>музыкального</w:t>
      </w:r>
      <w:r>
        <w:rPr>
          <w:spacing w:val="-10"/>
        </w:rPr>
        <w:t xml:space="preserve"> </w:t>
      </w:r>
      <w:r>
        <w:rPr>
          <w:spacing w:val="-2"/>
        </w:rPr>
        <w:t>искусства»</w:t>
      </w:r>
    </w:p>
    <w:p w:rsidR="002811B1" w:rsidRDefault="003C6E95">
      <w:pPr>
        <w:pStyle w:val="a3"/>
        <w:ind w:right="477"/>
      </w:pPr>
      <w:r>
        <w:t>Сюита, цикл миниатюр (вокальных, инструментальных). Принцип контраста. Прелюдия и фуга.</w:t>
      </w:r>
    </w:p>
    <w:p w:rsidR="002811B1" w:rsidRDefault="003C6E95">
      <w:pPr>
        <w:pStyle w:val="a3"/>
        <w:ind w:right="465"/>
      </w:pPr>
      <w:r>
        <w:t>Соната, концерт: трёхчастная форма, контраст основных тем, разработочный принцип развития. Инструментальный концерт (А. Вивальди.</w:t>
      </w:r>
    </w:p>
    <w:p w:rsidR="002811B1" w:rsidRDefault="003C6E95">
      <w:pPr>
        <w:pStyle w:val="a3"/>
        <w:ind w:right="470" w:firstLine="0"/>
      </w:pPr>
      <w:r>
        <w:t>«Времена года» («Весна», «Зима»). Жанры вокальной (в том числе песня, романс, ария, вокальный цикл) и театральной музыки (в том числе опера, балет, мюзикл и оперетта). Авторская песня: прошлое и настоящее.</w:t>
      </w:r>
    </w:p>
    <w:p w:rsidR="002811B1" w:rsidRDefault="003C6E95">
      <w:pPr>
        <w:pStyle w:val="a3"/>
        <w:spacing w:line="242" w:lineRule="auto"/>
        <w:ind w:right="479"/>
      </w:pPr>
      <w:r>
        <w:t>Построение и развитие музыки (Ф. Шопен. Полонез (ля мажор), Ноктюрн фа минор).</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4"/>
      </w:pPr>
      <w:r>
        <w:t>Интонационно-образный анализ музыкального произведения. Образы симфонической музыки. (Программная увертюра Л.</w:t>
      </w:r>
      <w:r>
        <w:rPr>
          <w:spacing w:val="-18"/>
        </w:rPr>
        <w:t xml:space="preserve"> </w:t>
      </w:r>
      <w:r>
        <w:t>Бетховена «Эгмонт», Увертюра-фантазия</w:t>
      </w:r>
      <w:r>
        <w:rPr>
          <w:spacing w:val="-5"/>
        </w:rPr>
        <w:t xml:space="preserve"> </w:t>
      </w:r>
      <w:r>
        <w:t>П.И.</w:t>
      </w:r>
      <w:r>
        <w:rPr>
          <w:spacing w:val="-7"/>
        </w:rPr>
        <w:t xml:space="preserve"> </w:t>
      </w:r>
      <w:r>
        <w:t>Чайковского</w:t>
      </w:r>
      <w:r>
        <w:rPr>
          <w:spacing w:val="-6"/>
        </w:rPr>
        <w:t xml:space="preserve"> </w:t>
      </w:r>
      <w:r>
        <w:t>«Ромео</w:t>
      </w:r>
      <w:r>
        <w:rPr>
          <w:spacing w:val="-11"/>
        </w:rPr>
        <w:t xml:space="preserve"> </w:t>
      </w:r>
      <w:r>
        <w:t>и</w:t>
      </w:r>
      <w:r>
        <w:rPr>
          <w:spacing w:val="-11"/>
        </w:rPr>
        <w:t xml:space="preserve"> </w:t>
      </w:r>
      <w:r>
        <w:t>Джульетта»).</w:t>
      </w:r>
    </w:p>
    <w:p w:rsidR="002811B1" w:rsidRDefault="003C6E95">
      <w:pPr>
        <w:pStyle w:val="2"/>
        <w:spacing w:before="4" w:line="240" w:lineRule="auto"/>
      </w:pPr>
      <w:r>
        <w:t>Модуль</w:t>
      </w:r>
      <w:r>
        <w:rPr>
          <w:spacing w:val="-4"/>
        </w:rPr>
        <w:t xml:space="preserve"> </w:t>
      </w:r>
      <w:r>
        <w:t>№</w:t>
      </w:r>
      <w:r>
        <w:rPr>
          <w:spacing w:val="-6"/>
        </w:rPr>
        <w:t xml:space="preserve"> </w:t>
      </w:r>
      <w:r>
        <w:t>8</w:t>
      </w:r>
      <w:r>
        <w:rPr>
          <w:spacing w:val="-5"/>
        </w:rPr>
        <w:t xml:space="preserve"> </w:t>
      </w:r>
      <w:r>
        <w:t>«Связь</w:t>
      </w:r>
      <w:r>
        <w:rPr>
          <w:spacing w:val="-8"/>
        </w:rPr>
        <w:t xml:space="preserve"> </w:t>
      </w:r>
      <w:r>
        <w:t>музыки</w:t>
      </w:r>
      <w:r>
        <w:rPr>
          <w:spacing w:val="-7"/>
        </w:rPr>
        <w:t xml:space="preserve"> </w:t>
      </w:r>
      <w:r>
        <w:t>с</w:t>
      </w:r>
      <w:r>
        <w:rPr>
          <w:spacing w:val="-4"/>
        </w:rPr>
        <w:t xml:space="preserve"> </w:t>
      </w:r>
      <w:r>
        <w:t>другими</w:t>
      </w:r>
      <w:r>
        <w:rPr>
          <w:spacing w:val="-7"/>
        </w:rPr>
        <w:t xml:space="preserve"> </w:t>
      </w:r>
      <w:r>
        <w:t>видами</w:t>
      </w:r>
      <w:r>
        <w:rPr>
          <w:spacing w:val="-7"/>
        </w:rPr>
        <w:t xml:space="preserve"> </w:t>
      </w:r>
      <w:r>
        <w:rPr>
          <w:spacing w:val="-2"/>
        </w:rPr>
        <w:t>искусства»</w:t>
      </w:r>
    </w:p>
    <w:p w:rsidR="002811B1" w:rsidRDefault="003C6E95">
      <w:pPr>
        <w:pStyle w:val="a3"/>
        <w:ind w:right="478"/>
      </w:pPr>
      <w:r>
        <w:t>Музыка к драматическому спектаклю (на примере творчества Э. Грига, Л. ван Бетховена, А. Г. Шнитке, Д. Д. Шостаковича и др.).</w:t>
      </w:r>
    </w:p>
    <w:p w:rsidR="002811B1" w:rsidRDefault="003C6E95">
      <w:pPr>
        <w:pStyle w:val="a3"/>
        <w:ind w:right="472"/>
      </w:pPr>
      <w:r>
        <w:t>Единство музыки, драматургии, сценической живописи, хореографии. Взаимодействие музыки, изобразительного искусства и литературы (К. Орф. Сценическая кантата для певцов, хора и оркестра «Кармина Бурана»). Мир старинной</w:t>
      </w:r>
      <w:r>
        <w:rPr>
          <w:spacing w:val="-11"/>
        </w:rPr>
        <w:t xml:space="preserve"> </w:t>
      </w:r>
      <w:r>
        <w:t>песни</w:t>
      </w:r>
      <w:r>
        <w:rPr>
          <w:spacing w:val="-9"/>
        </w:rPr>
        <w:t xml:space="preserve"> </w:t>
      </w:r>
      <w:r>
        <w:t>(Ф.</w:t>
      </w:r>
      <w:r>
        <w:rPr>
          <w:spacing w:val="-9"/>
        </w:rPr>
        <w:t xml:space="preserve"> </w:t>
      </w:r>
      <w:r>
        <w:t>Шуберт</w:t>
      </w:r>
      <w:r>
        <w:rPr>
          <w:spacing w:val="-8"/>
        </w:rPr>
        <w:t xml:space="preserve"> </w:t>
      </w:r>
      <w:r>
        <w:t>Вокальный</w:t>
      </w:r>
      <w:r>
        <w:rPr>
          <w:spacing w:val="-7"/>
        </w:rPr>
        <w:t xml:space="preserve"> </w:t>
      </w:r>
      <w:r>
        <w:t>цикл</w:t>
      </w:r>
      <w:r>
        <w:rPr>
          <w:spacing w:val="-10"/>
        </w:rPr>
        <w:t xml:space="preserve"> </w:t>
      </w:r>
      <w:r>
        <w:t>на</w:t>
      </w:r>
      <w:r>
        <w:rPr>
          <w:spacing w:val="-10"/>
        </w:rPr>
        <w:t xml:space="preserve"> </w:t>
      </w:r>
      <w:r>
        <w:t>ст.</w:t>
      </w:r>
      <w:r>
        <w:rPr>
          <w:spacing w:val="-9"/>
        </w:rPr>
        <w:t xml:space="preserve"> </w:t>
      </w:r>
      <w:r>
        <w:t>В.</w:t>
      </w:r>
      <w:r>
        <w:rPr>
          <w:spacing w:val="-13"/>
        </w:rPr>
        <w:t xml:space="preserve"> </w:t>
      </w:r>
      <w:r>
        <w:t>Мюллера</w:t>
      </w:r>
      <w:r>
        <w:rPr>
          <w:spacing w:val="-10"/>
        </w:rPr>
        <w:t xml:space="preserve"> </w:t>
      </w:r>
      <w:r>
        <w:t>«Прекрасная мельничиха» («В путь»), «Лесной царь» (ст. И. Гете). «Серенада» (сл. Л. Рельштаба, перевод Н. Огарева). «Ave Maria» (сл. В. Скотта).</w:t>
      </w:r>
    </w:p>
    <w:p w:rsidR="002811B1" w:rsidRDefault="003C6E95">
      <w:pPr>
        <w:pStyle w:val="2"/>
        <w:spacing w:before="3" w:line="240" w:lineRule="auto"/>
        <w:ind w:left="959" w:right="476" w:firstLine="710"/>
      </w:pPr>
      <w:r>
        <w:t xml:space="preserve">Модуль № 9 «Современная музыка: основные жанры и </w:t>
      </w:r>
      <w:r>
        <w:rPr>
          <w:spacing w:val="-2"/>
        </w:rPr>
        <w:t>направления»</w:t>
      </w:r>
    </w:p>
    <w:p w:rsidR="002811B1" w:rsidRDefault="003C6E95">
      <w:pPr>
        <w:pStyle w:val="a3"/>
        <w:ind w:right="465"/>
      </w:pPr>
      <w:r>
        <w:t>Особенности</w:t>
      </w:r>
      <w:r>
        <w:rPr>
          <w:spacing w:val="-6"/>
        </w:rPr>
        <w:t xml:space="preserve"> </w:t>
      </w:r>
      <w:r>
        <w:t>жанра.</w:t>
      </w:r>
      <w:r>
        <w:rPr>
          <w:spacing w:val="-4"/>
        </w:rPr>
        <w:t xml:space="preserve"> </w:t>
      </w:r>
      <w:r>
        <w:t>Классика</w:t>
      </w:r>
      <w:r>
        <w:rPr>
          <w:spacing w:val="-9"/>
        </w:rPr>
        <w:t xml:space="preserve"> </w:t>
      </w:r>
      <w:r>
        <w:t>жанра —</w:t>
      </w:r>
      <w:r>
        <w:rPr>
          <w:spacing w:val="-10"/>
        </w:rPr>
        <w:t xml:space="preserve"> </w:t>
      </w:r>
      <w:r>
        <w:t>мюзиклы</w:t>
      </w:r>
      <w:r>
        <w:rPr>
          <w:spacing w:val="-6"/>
        </w:rPr>
        <w:t xml:space="preserve"> </w:t>
      </w:r>
      <w:r>
        <w:t>середины</w:t>
      </w:r>
      <w:r>
        <w:rPr>
          <w:spacing w:val="-6"/>
        </w:rPr>
        <w:t xml:space="preserve"> </w:t>
      </w:r>
      <w:r>
        <w:t>XX</w:t>
      </w:r>
      <w:r>
        <w:rPr>
          <w:spacing w:val="-6"/>
        </w:rPr>
        <w:t xml:space="preserve"> </w:t>
      </w:r>
      <w:r>
        <w:t>века</w:t>
      </w:r>
      <w:r>
        <w:rPr>
          <w:spacing w:val="-6"/>
        </w:rPr>
        <w:t xml:space="preserve"> </w:t>
      </w:r>
      <w:r>
        <w:t>(на примере творчества Ф. Лоу, Р. Роджерса, Э. Л. Уэббера и др.). Современные постановки в жанре мюзикла на российской сцене. Стили, направления и жанры</w:t>
      </w:r>
      <w:r>
        <w:rPr>
          <w:spacing w:val="28"/>
        </w:rPr>
        <w:t xml:space="preserve"> </w:t>
      </w:r>
      <w:r>
        <w:t>современной</w:t>
      </w:r>
      <w:r>
        <w:rPr>
          <w:spacing w:val="26"/>
        </w:rPr>
        <w:t xml:space="preserve"> </w:t>
      </w:r>
      <w:r>
        <w:t>музыки</w:t>
      </w:r>
      <w:r>
        <w:rPr>
          <w:spacing w:val="29"/>
        </w:rPr>
        <w:t xml:space="preserve"> </w:t>
      </w:r>
      <w:r>
        <w:t>(Ч.</w:t>
      </w:r>
      <w:r>
        <w:rPr>
          <w:spacing w:val="28"/>
        </w:rPr>
        <w:t xml:space="preserve"> </w:t>
      </w:r>
      <w:r>
        <w:t>Айвз.</w:t>
      </w:r>
      <w:r>
        <w:rPr>
          <w:spacing w:val="28"/>
        </w:rPr>
        <w:t xml:space="preserve"> </w:t>
      </w:r>
      <w:r>
        <w:t>«Космический</w:t>
      </w:r>
      <w:r>
        <w:rPr>
          <w:spacing w:val="26"/>
        </w:rPr>
        <w:t xml:space="preserve"> </w:t>
      </w:r>
      <w:r>
        <w:t>пейзаж»,</w:t>
      </w:r>
      <w:r>
        <w:rPr>
          <w:spacing w:val="28"/>
        </w:rPr>
        <w:t xml:space="preserve"> </w:t>
      </w:r>
      <w:r>
        <w:t>Э.</w:t>
      </w:r>
      <w:r>
        <w:rPr>
          <w:spacing w:val="28"/>
        </w:rPr>
        <w:t xml:space="preserve"> </w:t>
      </w:r>
      <w:r>
        <w:t>Артемьев.</w:t>
      </w:r>
    </w:p>
    <w:p w:rsidR="002811B1" w:rsidRDefault="003C6E95">
      <w:pPr>
        <w:pStyle w:val="a3"/>
        <w:ind w:right="464" w:firstLine="0"/>
      </w:pPr>
      <w:r>
        <w:t>«Мозаика»).</w:t>
      </w:r>
      <w:r>
        <w:rPr>
          <w:spacing w:val="-4"/>
        </w:rPr>
        <w:t xml:space="preserve"> </w:t>
      </w:r>
      <w:r>
        <w:t>Джаз</w:t>
      </w:r>
      <w:r>
        <w:rPr>
          <w:spacing w:val="-5"/>
        </w:rPr>
        <w:t xml:space="preserve"> </w:t>
      </w:r>
      <w:r>
        <w:t>–</w:t>
      </w:r>
      <w:r>
        <w:rPr>
          <w:spacing w:val="-6"/>
        </w:rPr>
        <w:t xml:space="preserve"> </w:t>
      </w:r>
      <w:r>
        <w:t>искусство</w:t>
      </w:r>
      <w:r>
        <w:rPr>
          <w:spacing w:val="-5"/>
        </w:rPr>
        <w:t xml:space="preserve"> </w:t>
      </w:r>
      <w:r>
        <w:t>XX</w:t>
      </w:r>
      <w:r>
        <w:rPr>
          <w:spacing w:val="-6"/>
        </w:rPr>
        <w:t xml:space="preserve"> </w:t>
      </w:r>
      <w:r>
        <w:t>века</w:t>
      </w:r>
      <w:r>
        <w:rPr>
          <w:spacing w:val="-6"/>
        </w:rPr>
        <w:t xml:space="preserve"> </w:t>
      </w:r>
      <w:r>
        <w:t>(Негритянский</w:t>
      </w:r>
      <w:r>
        <w:rPr>
          <w:spacing w:val="-7"/>
        </w:rPr>
        <w:t xml:space="preserve"> </w:t>
      </w:r>
      <w:r>
        <w:t>спиричуэл,</w:t>
      </w:r>
      <w:r>
        <w:rPr>
          <w:spacing w:val="-4"/>
        </w:rPr>
        <w:t xml:space="preserve"> </w:t>
      </w:r>
      <w:r>
        <w:t>«Любимый мой» сл. А. Гершвина, русский текст Т. Сикорской, Л. Армстронг «Блюз Западной окраины»). Мир музыкального театра. Вечные темы искусства и жизни (Л. Бернстайн, Мюзикл «Вестсайдская история»). Образы</w:t>
      </w:r>
      <w:r>
        <w:rPr>
          <w:spacing w:val="-3"/>
        </w:rPr>
        <w:t xml:space="preserve"> </w:t>
      </w:r>
      <w:r>
        <w:t xml:space="preserve">киномузыки </w:t>
      </w:r>
      <w:r>
        <w:rPr>
          <w:spacing w:val="-2"/>
        </w:rPr>
        <w:t>(И.</w:t>
      </w:r>
      <w:r>
        <w:rPr>
          <w:spacing w:val="-12"/>
        </w:rPr>
        <w:t xml:space="preserve"> </w:t>
      </w:r>
      <w:r>
        <w:rPr>
          <w:spacing w:val="-2"/>
        </w:rPr>
        <w:t>Дунаевский</w:t>
      </w:r>
      <w:r>
        <w:rPr>
          <w:spacing w:val="-14"/>
        </w:rPr>
        <w:t xml:space="preserve"> </w:t>
      </w:r>
      <w:r>
        <w:rPr>
          <w:spacing w:val="-2"/>
        </w:rPr>
        <w:t>Марш</w:t>
      </w:r>
      <w:r>
        <w:rPr>
          <w:spacing w:val="-7"/>
        </w:rPr>
        <w:t xml:space="preserve"> </w:t>
      </w:r>
      <w:r>
        <w:rPr>
          <w:spacing w:val="-2"/>
        </w:rPr>
        <w:t>из</w:t>
      </w:r>
      <w:r>
        <w:rPr>
          <w:spacing w:val="-8"/>
        </w:rPr>
        <w:t xml:space="preserve"> </w:t>
      </w:r>
      <w:r>
        <w:rPr>
          <w:spacing w:val="-2"/>
        </w:rPr>
        <w:t>к/ф</w:t>
      </w:r>
      <w:r>
        <w:rPr>
          <w:spacing w:val="-7"/>
        </w:rPr>
        <w:t xml:space="preserve"> </w:t>
      </w:r>
      <w:r>
        <w:rPr>
          <w:spacing w:val="-2"/>
        </w:rPr>
        <w:t>«Веселые</w:t>
      </w:r>
      <w:r>
        <w:rPr>
          <w:spacing w:val="-12"/>
        </w:rPr>
        <w:t xml:space="preserve"> </w:t>
      </w:r>
      <w:r>
        <w:rPr>
          <w:spacing w:val="-2"/>
        </w:rPr>
        <w:t>ребята»</w:t>
      </w:r>
      <w:r>
        <w:rPr>
          <w:spacing w:val="-15"/>
        </w:rPr>
        <w:t xml:space="preserve"> </w:t>
      </w:r>
      <w:r>
        <w:rPr>
          <w:spacing w:val="-2"/>
        </w:rPr>
        <w:t>сл.</w:t>
      </w:r>
      <w:r>
        <w:rPr>
          <w:spacing w:val="-7"/>
        </w:rPr>
        <w:t xml:space="preserve"> </w:t>
      </w:r>
      <w:r>
        <w:rPr>
          <w:spacing w:val="-2"/>
        </w:rPr>
        <w:t>В.</w:t>
      </w:r>
      <w:r>
        <w:rPr>
          <w:spacing w:val="-6"/>
        </w:rPr>
        <w:t xml:space="preserve"> </w:t>
      </w:r>
      <w:r>
        <w:rPr>
          <w:spacing w:val="-2"/>
        </w:rPr>
        <w:t>Лебедева-Кумача,</w:t>
      </w:r>
      <w:r>
        <w:rPr>
          <w:spacing w:val="-7"/>
        </w:rPr>
        <w:t xml:space="preserve"> </w:t>
      </w:r>
      <w:r>
        <w:rPr>
          <w:spacing w:val="-2"/>
        </w:rPr>
        <w:t>Ф.</w:t>
      </w:r>
      <w:r>
        <w:rPr>
          <w:spacing w:val="-10"/>
        </w:rPr>
        <w:t xml:space="preserve"> </w:t>
      </w:r>
      <w:r>
        <w:rPr>
          <w:spacing w:val="-5"/>
        </w:rPr>
        <w:t>Лей</w:t>
      </w:r>
    </w:p>
    <w:p w:rsidR="002811B1" w:rsidRDefault="003C6E95">
      <w:pPr>
        <w:pStyle w:val="a3"/>
        <w:spacing w:line="321" w:lineRule="exact"/>
        <w:ind w:firstLine="0"/>
      </w:pPr>
      <w:r>
        <w:rPr>
          <w:spacing w:val="-5"/>
        </w:rPr>
        <w:t>«История</w:t>
      </w:r>
      <w:r>
        <w:rPr>
          <w:spacing w:val="-3"/>
        </w:rPr>
        <w:t xml:space="preserve"> </w:t>
      </w:r>
      <w:r>
        <w:rPr>
          <w:spacing w:val="-2"/>
        </w:rPr>
        <w:t>любви»).</w:t>
      </w:r>
    </w:p>
    <w:p w:rsidR="002811B1" w:rsidRDefault="002811B1">
      <w:pPr>
        <w:pStyle w:val="a3"/>
        <w:spacing w:before="2"/>
        <w:ind w:left="0" w:firstLine="0"/>
        <w:jc w:val="left"/>
      </w:pPr>
    </w:p>
    <w:p w:rsidR="002811B1" w:rsidRDefault="003C6E95">
      <w:pPr>
        <w:pStyle w:val="1"/>
        <w:numPr>
          <w:ilvl w:val="0"/>
          <w:numId w:val="39"/>
        </w:numPr>
        <w:tabs>
          <w:tab w:val="left" w:pos="1169"/>
        </w:tabs>
        <w:spacing w:line="319" w:lineRule="exact"/>
        <w:ind w:left="1169" w:hanging="210"/>
        <w:jc w:val="both"/>
      </w:pPr>
      <w:r>
        <w:rPr>
          <w:spacing w:val="-2"/>
        </w:rPr>
        <w:t>КЛАСС</w:t>
      </w:r>
    </w:p>
    <w:p w:rsidR="002811B1" w:rsidRDefault="003C6E95">
      <w:pPr>
        <w:pStyle w:val="a3"/>
        <w:spacing w:line="319" w:lineRule="exact"/>
        <w:ind w:left="1670" w:firstLine="0"/>
        <w:jc w:val="left"/>
      </w:pPr>
      <w:r>
        <w:t>Содержание</w:t>
      </w:r>
      <w:r>
        <w:rPr>
          <w:spacing w:val="-6"/>
        </w:rPr>
        <w:t xml:space="preserve"> </w:t>
      </w:r>
      <w:r>
        <w:t>предмета</w:t>
      </w:r>
      <w:r>
        <w:rPr>
          <w:spacing w:val="-6"/>
        </w:rPr>
        <w:t xml:space="preserve"> </w:t>
      </w:r>
      <w:r>
        <w:t>за</w:t>
      </w:r>
      <w:r>
        <w:rPr>
          <w:spacing w:val="-6"/>
        </w:rPr>
        <w:t xml:space="preserve"> </w:t>
      </w:r>
      <w:r>
        <w:t>курс</w:t>
      </w:r>
      <w:r>
        <w:rPr>
          <w:spacing w:val="-6"/>
        </w:rPr>
        <w:t xml:space="preserve"> </w:t>
      </w:r>
      <w:r>
        <w:t>7</w:t>
      </w:r>
      <w:r>
        <w:rPr>
          <w:spacing w:val="-7"/>
        </w:rPr>
        <w:t xml:space="preserve"> </w:t>
      </w:r>
      <w:r>
        <w:t>класса</w:t>
      </w:r>
      <w:r>
        <w:rPr>
          <w:spacing w:val="-6"/>
        </w:rPr>
        <w:t xml:space="preserve"> </w:t>
      </w:r>
      <w:r>
        <w:t>включает</w:t>
      </w:r>
      <w:r>
        <w:rPr>
          <w:spacing w:val="-8"/>
        </w:rPr>
        <w:t xml:space="preserve"> </w:t>
      </w:r>
      <w:r>
        <w:rPr>
          <w:spacing w:val="-2"/>
        </w:rPr>
        <w:t>модули:</w:t>
      </w:r>
    </w:p>
    <w:p w:rsidR="002811B1" w:rsidRDefault="003C6E95">
      <w:pPr>
        <w:pStyle w:val="2"/>
        <w:spacing w:before="5"/>
        <w:jc w:val="left"/>
      </w:pPr>
      <w:r>
        <w:t>Модуль№</w:t>
      </w:r>
      <w:r>
        <w:rPr>
          <w:spacing w:val="-8"/>
        </w:rPr>
        <w:t xml:space="preserve"> </w:t>
      </w:r>
      <w:r>
        <w:t>1</w:t>
      </w:r>
      <w:r>
        <w:rPr>
          <w:spacing w:val="-6"/>
        </w:rPr>
        <w:t xml:space="preserve"> </w:t>
      </w:r>
      <w:r>
        <w:t>«Музыка</w:t>
      </w:r>
      <w:r>
        <w:rPr>
          <w:spacing w:val="-7"/>
        </w:rPr>
        <w:t xml:space="preserve"> </w:t>
      </w:r>
      <w:r>
        <w:t>моего</w:t>
      </w:r>
      <w:r>
        <w:rPr>
          <w:spacing w:val="-7"/>
        </w:rPr>
        <w:t xml:space="preserve"> </w:t>
      </w:r>
      <w:r>
        <w:rPr>
          <w:spacing w:val="-4"/>
        </w:rPr>
        <w:t>края»</w:t>
      </w:r>
    </w:p>
    <w:p w:rsidR="002811B1" w:rsidRDefault="003C6E95">
      <w:pPr>
        <w:pStyle w:val="a3"/>
        <w:spacing w:line="319" w:lineRule="exact"/>
        <w:ind w:left="1670" w:firstLine="0"/>
        <w:jc w:val="left"/>
      </w:pPr>
      <w:r>
        <w:rPr>
          <w:spacing w:val="-2"/>
        </w:rPr>
        <w:t>Современная</w:t>
      </w:r>
      <w:r>
        <w:rPr>
          <w:spacing w:val="-11"/>
        </w:rPr>
        <w:t xml:space="preserve"> </w:t>
      </w:r>
      <w:r>
        <w:rPr>
          <w:spacing w:val="-2"/>
        </w:rPr>
        <w:t>музыкальная</w:t>
      </w:r>
      <w:r>
        <w:rPr>
          <w:spacing w:val="-11"/>
        </w:rPr>
        <w:t xml:space="preserve"> </w:t>
      </w:r>
      <w:r>
        <w:rPr>
          <w:spacing w:val="-2"/>
        </w:rPr>
        <w:t>культура</w:t>
      </w:r>
      <w:r>
        <w:rPr>
          <w:spacing w:val="-12"/>
        </w:rPr>
        <w:t xml:space="preserve"> </w:t>
      </w:r>
      <w:r>
        <w:rPr>
          <w:spacing w:val="-2"/>
        </w:rPr>
        <w:t>родного</w:t>
      </w:r>
      <w:r>
        <w:rPr>
          <w:spacing w:val="-12"/>
        </w:rPr>
        <w:t xml:space="preserve"> </w:t>
      </w:r>
      <w:r>
        <w:rPr>
          <w:spacing w:val="-2"/>
        </w:rPr>
        <w:t>края.</w:t>
      </w:r>
    </w:p>
    <w:p w:rsidR="002811B1" w:rsidRDefault="003C6E95">
      <w:pPr>
        <w:pStyle w:val="a3"/>
        <w:spacing w:before="4"/>
        <w:jc w:val="left"/>
      </w:pPr>
      <w:r>
        <w:t>Гимн</w:t>
      </w:r>
      <w:r>
        <w:rPr>
          <w:spacing w:val="80"/>
        </w:rPr>
        <w:t xml:space="preserve"> </w:t>
      </w:r>
      <w:r>
        <w:t>республики,</w:t>
      </w:r>
      <w:r>
        <w:rPr>
          <w:spacing w:val="80"/>
        </w:rPr>
        <w:t xml:space="preserve"> </w:t>
      </w:r>
      <w:r>
        <w:t>города</w:t>
      </w:r>
      <w:r>
        <w:rPr>
          <w:spacing w:val="80"/>
        </w:rPr>
        <w:t xml:space="preserve"> </w:t>
      </w:r>
      <w:r>
        <w:t>(при</w:t>
      </w:r>
      <w:r>
        <w:rPr>
          <w:spacing w:val="80"/>
        </w:rPr>
        <w:t xml:space="preserve"> </w:t>
      </w:r>
      <w:r>
        <w:t>наличии).</w:t>
      </w:r>
      <w:r>
        <w:rPr>
          <w:spacing w:val="80"/>
        </w:rPr>
        <w:t xml:space="preserve"> </w:t>
      </w:r>
      <w:r>
        <w:t>Земляки</w:t>
      </w:r>
      <w:r>
        <w:rPr>
          <w:spacing w:val="80"/>
        </w:rPr>
        <w:t xml:space="preserve"> </w:t>
      </w:r>
      <w:r>
        <w:t>–</w:t>
      </w:r>
      <w:r>
        <w:rPr>
          <w:spacing w:val="80"/>
        </w:rPr>
        <w:t xml:space="preserve"> </w:t>
      </w:r>
      <w:r>
        <w:t>композиторы, исполнители, деятели</w:t>
      </w:r>
      <w:r>
        <w:rPr>
          <w:spacing w:val="-1"/>
        </w:rPr>
        <w:t xml:space="preserve"> </w:t>
      </w:r>
      <w:r>
        <w:t>культуры. Театр, филармония, консерватория.</w:t>
      </w:r>
    </w:p>
    <w:p w:rsidR="002811B1" w:rsidRDefault="003C6E95">
      <w:pPr>
        <w:pStyle w:val="2"/>
        <w:spacing w:before="5"/>
        <w:jc w:val="left"/>
      </w:pPr>
      <w:r>
        <w:t>Модуль</w:t>
      </w:r>
      <w:r>
        <w:rPr>
          <w:spacing w:val="-8"/>
        </w:rPr>
        <w:t xml:space="preserve"> </w:t>
      </w:r>
      <w:r>
        <w:t>№</w:t>
      </w:r>
      <w:r>
        <w:rPr>
          <w:spacing w:val="-9"/>
        </w:rPr>
        <w:t xml:space="preserve"> </w:t>
      </w:r>
      <w:r>
        <w:t>2</w:t>
      </w:r>
      <w:r>
        <w:rPr>
          <w:spacing w:val="-9"/>
        </w:rPr>
        <w:t xml:space="preserve"> </w:t>
      </w:r>
      <w:r>
        <w:t>«Народное</w:t>
      </w:r>
      <w:r>
        <w:rPr>
          <w:spacing w:val="-5"/>
        </w:rPr>
        <w:t xml:space="preserve"> </w:t>
      </w:r>
      <w:r>
        <w:t>музыкальное</w:t>
      </w:r>
      <w:r>
        <w:rPr>
          <w:spacing w:val="-8"/>
        </w:rPr>
        <w:t xml:space="preserve"> </w:t>
      </w:r>
      <w:r>
        <w:t>творчество</w:t>
      </w:r>
      <w:r>
        <w:rPr>
          <w:spacing w:val="-12"/>
        </w:rPr>
        <w:t xml:space="preserve"> </w:t>
      </w:r>
      <w:r>
        <w:rPr>
          <w:spacing w:val="-2"/>
        </w:rPr>
        <w:t>России»</w:t>
      </w:r>
    </w:p>
    <w:p w:rsidR="002811B1" w:rsidRDefault="003C6E95">
      <w:pPr>
        <w:pStyle w:val="a3"/>
        <w:ind w:left="1670" w:right="471" w:firstLine="0"/>
        <w:jc w:val="left"/>
      </w:pPr>
      <w:r>
        <w:t>Взаимное</w:t>
      </w:r>
      <w:r>
        <w:rPr>
          <w:spacing w:val="-7"/>
        </w:rPr>
        <w:t xml:space="preserve"> </w:t>
      </w:r>
      <w:r>
        <w:t>влияние</w:t>
      </w:r>
      <w:r>
        <w:rPr>
          <w:spacing w:val="-7"/>
        </w:rPr>
        <w:t xml:space="preserve"> </w:t>
      </w:r>
      <w:r>
        <w:t>фольклорных</w:t>
      </w:r>
      <w:r>
        <w:rPr>
          <w:spacing w:val="-11"/>
        </w:rPr>
        <w:t xml:space="preserve"> </w:t>
      </w:r>
      <w:r>
        <w:t>традиций</w:t>
      </w:r>
      <w:r>
        <w:rPr>
          <w:spacing w:val="-7"/>
        </w:rPr>
        <w:t xml:space="preserve"> </w:t>
      </w:r>
      <w:r>
        <w:t>друг</w:t>
      </w:r>
      <w:r>
        <w:rPr>
          <w:spacing w:val="-7"/>
        </w:rPr>
        <w:t xml:space="preserve"> </w:t>
      </w:r>
      <w:r>
        <w:t>на</w:t>
      </w:r>
      <w:r>
        <w:rPr>
          <w:spacing w:val="-7"/>
        </w:rPr>
        <w:t xml:space="preserve"> </w:t>
      </w:r>
      <w:r>
        <w:t>друга. Этнографические экспедиции и фестивали.</w:t>
      </w:r>
    </w:p>
    <w:p w:rsidR="002811B1" w:rsidRDefault="003C6E95">
      <w:pPr>
        <w:ind w:left="1670" w:right="4361"/>
        <w:rPr>
          <w:sz w:val="28"/>
        </w:rPr>
      </w:pPr>
      <w:r>
        <w:rPr>
          <w:sz w:val="28"/>
        </w:rPr>
        <w:t xml:space="preserve">Современная жизнь фольклора. </w:t>
      </w:r>
      <w:r>
        <w:rPr>
          <w:b/>
          <w:sz w:val="28"/>
        </w:rPr>
        <w:t>Модуль</w:t>
      </w:r>
      <w:r>
        <w:rPr>
          <w:b/>
          <w:spacing w:val="-6"/>
          <w:sz w:val="28"/>
        </w:rPr>
        <w:t xml:space="preserve"> </w:t>
      </w:r>
      <w:r>
        <w:rPr>
          <w:b/>
          <w:sz w:val="28"/>
        </w:rPr>
        <w:t>№</w:t>
      </w:r>
      <w:r>
        <w:rPr>
          <w:b/>
          <w:spacing w:val="-9"/>
          <w:sz w:val="28"/>
        </w:rPr>
        <w:t xml:space="preserve"> </w:t>
      </w:r>
      <w:r>
        <w:rPr>
          <w:b/>
          <w:sz w:val="28"/>
        </w:rPr>
        <w:t>3</w:t>
      </w:r>
      <w:r>
        <w:rPr>
          <w:b/>
          <w:spacing w:val="-8"/>
          <w:sz w:val="28"/>
        </w:rPr>
        <w:t xml:space="preserve"> </w:t>
      </w:r>
      <w:r>
        <w:rPr>
          <w:b/>
          <w:sz w:val="28"/>
        </w:rPr>
        <w:t>«Музыка</w:t>
      </w:r>
      <w:r>
        <w:rPr>
          <w:b/>
          <w:spacing w:val="-8"/>
          <w:sz w:val="28"/>
        </w:rPr>
        <w:t xml:space="preserve"> </w:t>
      </w:r>
      <w:r>
        <w:rPr>
          <w:b/>
          <w:sz w:val="28"/>
        </w:rPr>
        <w:t>народов</w:t>
      </w:r>
      <w:r>
        <w:rPr>
          <w:b/>
          <w:spacing w:val="-9"/>
          <w:sz w:val="28"/>
        </w:rPr>
        <w:t xml:space="preserve"> </w:t>
      </w:r>
      <w:r>
        <w:rPr>
          <w:b/>
          <w:sz w:val="28"/>
        </w:rPr>
        <w:t xml:space="preserve">мира» </w:t>
      </w:r>
      <w:r>
        <w:rPr>
          <w:sz w:val="28"/>
        </w:rPr>
        <w:t>Африканская музыка – стихия ритма.</w:t>
      </w:r>
    </w:p>
    <w:p w:rsidR="002811B1" w:rsidRDefault="003C6E95">
      <w:pPr>
        <w:pStyle w:val="a3"/>
        <w:ind w:right="477"/>
      </w:pPr>
      <w:r>
        <w:t>Интонационно-ладовая основа музыки стран Азии, уникальные традиции, музыкальные инструменты.</w:t>
      </w:r>
    </w:p>
    <w:p w:rsidR="002811B1" w:rsidRDefault="003C6E95">
      <w:pPr>
        <w:pStyle w:val="a3"/>
        <w:ind w:right="462"/>
      </w:pPr>
      <w: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2811B1" w:rsidRDefault="003C6E95">
      <w:pPr>
        <w:pStyle w:val="2"/>
        <w:spacing w:before="4"/>
      </w:pPr>
      <w:r>
        <w:t>Модуль</w:t>
      </w:r>
      <w:r>
        <w:rPr>
          <w:spacing w:val="-8"/>
        </w:rPr>
        <w:t xml:space="preserve"> </w:t>
      </w:r>
      <w:r>
        <w:t>№</w:t>
      </w:r>
      <w:r>
        <w:rPr>
          <w:spacing w:val="-9"/>
        </w:rPr>
        <w:t xml:space="preserve"> </w:t>
      </w:r>
      <w:r>
        <w:t>4</w:t>
      </w:r>
      <w:r>
        <w:rPr>
          <w:spacing w:val="-9"/>
        </w:rPr>
        <w:t xml:space="preserve"> </w:t>
      </w:r>
      <w:r>
        <w:t>«Европейская</w:t>
      </w:r>
      <w:r>
        <w:rPr>
          <w:spacing w:val="-6"/>
        </w:rPr>
        <w:t xml:space="preserve"> </w:t>
      </w:r>
      <w:r>
        <w:t>классическая</w:t>
      </w:r>
      <w:r>
        <w:rPr>
          <w:spacing w:val="-11"/>
        </w:rPr>
        <w:t xml:space="preserve"> </w:t>
      </w:r>
      <w:r>
        <w:rPr>
          <w:spacing w:val="-2"/>
        </w:rPr>
        <w:t>музыка»</w:t>
      </w:r>
    </w:p>
    <w:p w:rsidR="002811B1" w:rsidRDefault="003C6E95">
      <w:pPr>
        <w:pStyle w:val="a3"/>
        <w:spacing w:line="319" w:lineRule="exact"/>
        <w:ind w:left="1670" w:firstLine="0"/>
      </w:pPr>
      <w:r>
        <w:t>Развитие</w:t>
      </w:r>
      <w:r>
        <w:rPr>
          <w:spacing w:val="68"/>
        </w:rPr>
        <w:t xml:space="preserve">  </w:t>
      </w:r>
      <w:r>
        <w:t>музыкальных</w:t>
      </w:r>
      <w:r>
        <w:rPr>
          <w:spacing w:val="67"/>
        </w:rPr>
        <w:t xml:space="preserve">  </w:t>
      </w:r>
      <w:r>
        <w:t>образов.</w:t>
      </w:r>
      <w:r>
        <w:rPr>
          <w:spacing w:val="69"/>
        </w:rPr>
        <w:t xml:space="preserve">  </w:t>
      </w:r>
      <w:r>
        <w:t>Музыкальная</w:t>
      </w:r>
      <w:r>
        <w:rPr>
          <w:spacing w:val="69"/>
        </w:rPr>
        <w:t xml:space="preserve">  </w:t>
      </w:r>
      <w:r>
        <w:t>тема.</w:t>
      </w:r>
      <w:r>
        <w:rPr>
          <w:spacing w:val="68"/>
        </w:rPr>
        <w:t xml:space="preserve">  </w:t>
      </w:r>
      <w:r>
        <w:rPr>
          <w:spacing w:val="-2"/>
        </w:rPr>
        <w:t>Принципы</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музыкального</w:t>
      </w:r>
      <w:r>
        <w:rPr>
          <w:spacing w:val="-12"/>
        </w:rPr>
        <w:t xml:space="preserve"> </w:t>
      </w:r>
      <w:r>
        <w:t>развития:</w:t>
      </w:r>
      <w:r>
        <w:rPr>
          <w:spacing w:val="-15"/>
        </w:rPr>
        <w:t xml:space="preserve"> </w:t>
      </w:r>
      <w:r>
        <w:t>повтор,</w:t>
      </w:r>
      <w:r>
        <w:rPr>
          <w:spacing w:val="-8"/>
        </w:rPr>
        <w:t xml:space="preserve"> </w:t>
      </w:r>
      <w:r>
        <w:t>контраст,</w:t>
      </w:r>
      <w:r>
        <w:rPr>
          <w:spacing w:val="-9"/>
        </w:rPr>
        <w:t xml:space="preserve"> </w:t>
      </w:r>
      <w:r>
        <w:rPr>
          <w:spacing w:val="-2"/>
        </w:rPr>
        <w:t>разработка.</w:t>
      </w:r>
    </w:p>
    <w:p w:rsidR="002811B1" w:rsidRDefault="003C6E95">
      <w:pPr>
        <w:pStyle w:val="a3"/>
        <w:spacing w:line="322" w:lineRule="exact"/>
        <w:ind w:left="1670" w:firstLine="0"/>
      </w:pPr>
      <w:r>
        <w:t>Музыкальная</w:t>
      </w:r>
      <w:r>
        <w:rPr>
          <w:spacing w:val="-9"/>
        </w:rPr>
        <w:t xml:space="preserve"> </w:t>
      </w:r>
      <w:r>
        <w:t>форма</w:t>
      </w:r>
      <w:r>
        <w:rPr>
          <w:spacing w:val="-6"/>
        </w:rPr>
        <w:t xml:space="preserve"> </w:t>
      </w:r>
      <w:r>
        <w:t>–</w:t>
      </w:r>
      <w:r>
        <w:rPr>
          <w:spacing w:val="-9"/>
        </w:rPr>
        <w:t xml:space="preserve"> </w:t>
      </w:r>
      <w:r>
        <w:t>строение</w:t>
      </w:r>
      <w:r>
        <w:rPr>
          <w:spacing w:val="-9"/>
        </w:rPr>
        <w:t xml:space="preserve"> </w:t>
      </w:r>
      <w:r>
        <w:t>музыкального</w:t>
      </w:r>
      <w:r>
        <w:rPr>
          <w:spacing w:val="-9"/>
        </w:rPr>
        <w:t xml:space="preserve"> </w:t>
      </w:r>
      <w:r>
        <w:rPr>
          <w:spacing w:val="-2"/>
        </w:rPr>
        <w:t>произведения.</w:t>
      </w:r>
    </w:p>
    <w:p w:rsidR="002811B1" w:rsidRDefault="003C6E95">
      <w:pPr>
        <w:pStyle w:val="a3"/>
        <w:ind w:right="464"/>
      </w:pPr>
      <w:r>
        <w:t>Стиль как единство эстетических идеалов, круга образов, драматургических</w:t>
      </w:r>
      <w:r>
        <w:rPr>
          <w:spacing w:val="40"/>
        </w:rPr>
        <w:t xml:space="preserve"> </w:t>
      </w:r>
      <w:r>
        <w:t>приёмов,</w:t>
      </w:r>
      <w:r>
        <w:rPr>
          <w:spacing w:val="40"/>
        </w:rPr>
        <w:t xml:space="preserve"> </w:t>
      </w:r>
      <w:r>
        <w:t>музыкального</w:t>
      </w:r>
      <w:r>
        <w:rPr>
          <w:spacing w:val="40"/>
        </w:rPr>
        <w:t xml:space="preserve"> </w:t>
      </w:r>
      <w:r>
        <w:t>языка.</w:t>
      </w:r>
      <w:r>
        <w:rPr>
          <w:spacing w:val="40"/>
        </w:rPr>
        <w:t xml:space="preserve"> </w:t>
      </w:r>
      <w:r>
        <w:t>(На</w:t>
      </w:r>
      <w:r>
        <w:rPr>
          <w:spacing w:val="40"/>
        </w:rPr>
        <w:t xml:space="preserve"> </w:t>
      </w:r>
      <w:r>
        <w:t>примере</w:t>
      </w:r>
      <w:r>
        <w:rPr>
          <w:spacing w:val="40"/>
        </w:rPr>
        <w:t xml:space="preserve"> </w:t>
      </w:r>
      <w:r>
        <w:t>творчества В. А. Моцарта, К. Дебюсси, А. Шёнберга и др.) Жанры западно-европейской музыки – месса, прелюдия, фуга, реквием, кантата, оратория, сюита (И. Бах Прелюдия</w:t>
      </w:r>
      <w:r>
        <w:rPr>
          <w:spacing w:val="-1"/>
        </w:rPr>
        <w:t xml:space="preserve"> </w:t>
      </w:r>
      <w:r>
        <w:t>до</w:t>
      </w:r>
      <w:r>
        <w:rPr>
          <w:spacing w:val="-1"/>
        </w:rPr>
        <w:t xml:space="preserve"> </w:t>
      </w:r>
      <w:r>
        <w:t>мажор, Фуга ре</w:t>
      </w:r>
      <w:r>
        <w:rPr>
          <w:spacing w:val="-1"/>
        </w:rPr>
        <w:t xml:space="preserve"> </w:t>
      </w:r>
      <w:r>
        <w:t>диез</w:t>
      </w:r>
      <w:r>
        <w:rPr>
          <w:spacing w:val="-1"/>
        </w:rPr>
        <w:t xml:space="preserve"> </w:t>
      </w:r>
      <w:r>
        <w:t>минор, Высокая месса си</w:t>
      </w:r>
      <w:r>
        <w:rPr>
          <w:spacing w:val="-2"/>
        </w:rPr>
        <w:t xml:space="preserve"> </w:t>
      </w:r>
      <w:r>
        <w:t>минор,</w:t>
      </w:r>
      <w:r>
        <w:rPr>
          <w:spacing w:val="1"/>
        </w:rPr>
        <w:t xml:space="preserve"> </w:t>
      </w:r>
      <w:r>
        <w:rPr>
          <w:spacing w:val="-2"/>
        </w:rPr>
        <w:t>Оратория</w:t>
      </w:r>
    </w:p>
    <w:p w:rsidR="002811B1" w:rsidRDefault="003C6E95">
      <w:pPr>
        <w:pStyle w:val="a3"/>
        <w:spacing w:before="4"/>
        <w:ind w:right="474" w:firstLine="0"/>
      </w:pPr>
      <w:r>
        <w:t>«Страсти по Матфею», Сюита №</w:t>
      </w:r>
      <w:r>
        <w:rPr>
          <w:spacing w:val="-1"/>
        </w:rPr>
        <w:t xml:space="preserve"> </w:t>
      </w:r>
      <w:r>
        <w:t>2 (7 часть «Шутка»), Г. Гендель</w:t>
      </w:r>
      <w:r>
        <w:rPr>
          <w:spacing w:val="-1"/>
        </w:rPr>
        <w:t xml:space="preserve"> </w:t>
      </w:r>
      <w:r>
        <w:t>Пассакалия из</w:t>
      </w:r>
      <w:r>
        <w:rPr>
          <w:spacing w:val="80"/>
        </w:rPr>
        <w:t xml:space="preserve"> </w:t>
      </w:r>
      <w:r>
        <w:t>сюиты</w:t>
      </w:r>
      <w:r>
        <w:rPr>
          <w:spacing w:val="80"/>
        </w:rPr>
        <w:t xml:space="preserve"> </w:t>
      </w:r>
      <w:r>
        <w:t>соль</w:t>
      </w:r>
      <w:r>
        <w:rPr>
          <w:spacing w:val="80"/>
        </w:rPr>
        <w:t xml:space="preserve"> </w:t>
      </w:r>
      <w:r>
        <w:t>минор,</w:t>
      </w:r>
      <w:r>
        <w:rPr>
          <w:spacing w:val="80"/>
        </w:rPr>
        <w:t xml:space="preserve"> </w:t>
      </w:r>
      <w:r>
        <w:t>Хор</w:t>
      </w:r>
      <w:r>
        <w:rPr>
          <w:spacing w:val="80"/>
        </w:rPr>
        <w:t xml:space="preserve"> </w:t>
      </w:r>
      <w:r>
        <w:t>«Аллилуйя»</w:t>
      </w:r>
      <w:r>
        <w:rPr>
          <w:spacing w:val="80"/>
        </w:rPr>
        <w:t xml:space="preserve"> </w:t>
      </w:r>
      <w:r>
        <w:t>(№</w:t>
      </w:r>
      <w:r>
        <w:rPr>
          <w:spacing w:val="80"/>
        </w:rPr>
        <w:t xml:space="preserve"> </w:t>
      </w:r>
      <w:r>
        <w:t>44)</w:t>
      </w:r>
      <w:r>
        <w:rPr>
          <w:spacing w:val="80"/>
        </w:rPr>
        <w:t xml:space="preserve"> </w:t>
      </w:r>
      <w:r>
        <w:t>из</w:t>
      </w:r>
      <w:r>
        <w:rPr>
          <w:spacing w:val="80"/>
        </w:rPr>
        <w:t xml:space="preserve"> </w:t>
      </w:r>
      <w:r>
        <w:t>оратории</w:t>
      </w:r>
      <w:r>
        <w:rPr>
          <w:spacing w:val="80"/>
        </w:rPr>
        <w:t xml:space="preserve"> </w:t>
      </w:r>
      <w:r>
        <w:t>«Мессия», Д.</w:t>
      </w:r>
      <w:r>
        <w:rPr>
          <w:spacing w:val="-1"/>
        </w:rPr>
        <w:t xml:space="preserve"> </w:t>
      </w:r>
      <w:r>
        <w:t>Каччини. «Ave Maria», В. Моцарт Реквием («Dies ire», «Lacrimoza»). Формы</w:t>
      </w:r>
      <w:r>
        <w:rPr>
          <w:spacing w:val="-9"/>
        </w:rPr>
        <w:t xml:space="preserve"> </w:t>
      </w:r>
      <w:r>
        <w:t>построения</w:t>
      </w:r>
      <w:r>
        <w:rPr>
          <w:spacing w:val="-8"/>
        </w:rPr>
        <w:t xml:space="preserve"> </w:t>
      </w:r>
      <w:r>
        <w:t>музыки</w:t>
      </w:r>
      <w:r>
        <w:rPr>
          <w:spacing w:val="-6"/>
        </w:rPr>
        <w:t xml:space="preserve"> </w:t>
      </w:r>
      <w:r>
        <w:t>(Й.</w:t>
      </w:r>
      <w:r>
        <w:rPr>
          <w:spacing w:val="-7"/>
        </w:rPr>
        <w:t xml:space="preserve"> </w:t>
      </w:r>
      <w:r>
        <w:t>Гайдн</w:t>
      </w:r>
      <w:r>
        <w:rPr>
          <w:spacing w:val="-9"/>
        </w:rPr>
        <w:t xml:space="preserve"> </w:t>
      </w:r>
      <w:r>
        <w:t>Симфония</w:t>
      </w:r>
      <w:r>
        <w:rPr>
          <w:spacing w:val="-9"/>
        </w:rPr>
        <w:t xml:space="preserve"> </w:t>
      </w:r>
      <w:r>
        <w:t>№</w:t>
      </w:r>
      <w:r>
        <w:rPr>
          <w:spacing w:val="-11"/>
        </w:rPr>
        <w:t xml:space="preserve"> </w:t>
      </w:r>
      <w:r>
        <w:t>103</w:t>
      </w:r>
      <w:r>
        <w:rPr>
          <w:spacing w:val="-9"/>
        </w:rPr>
        <w:t xml:space="preserve"> </w:t>
      </w:r>
      <w:r>
        <w:t>(«С</w:t>
      </w:r>
      <w:r>
        <w:rPr>
          <w:spacing w:val="-8"/>
        </w:rPr>
        <w:t xml:space="preserve"> </w:t>
      </w:r>
      <w:r>
        <w:t>тремоло</w:t>
      </w:r>
      <w:r>
        <w:rPr>
          <w:spacing w:val="-9"/>
        </w:rPr>
        <w:t xml:space="preserve"> </w:t>
      </w:r>
      <w:r>
        <w:t>литавр»), В.</w:t>
      </w:r>
      <w:r>
        <w:rPr>
          <w:spacing w:val="-13"/>
        </w:rPr>
        <w:t xml:space="preserve"> </w:t>
      </w:r>
      <w:r>
        <w:t>Моцарт</w:t>
      </w:r>
      <w:r>
        <w:rPr>
          <w:spacing w:val="-12"/>
        </w:rPr>
        <w:t xml:space="preserve"> </w:t>
      </w:r>
      <w:r>
        <w:t>«Маленькая</w:t>
      </w:r>
      <w:r>
        <w:rPr>
          <w:spacing w:val="-13"/>
        </w:rPr>
        <w:t xml:space="preserve"> </w:t>
      </w:r>
      <w:r>
        <w:t>ночная</w:t>
      </w:r>
      <w:r>
        <w:rPr>
          <w:spacing w:val="-13"/>
        </w:rPr>
        <w:t xml:space="preserve"> </w:t>
      </w:r>
      <w:r>
        <w:t>серенада»</w:t>
      </w:r>
      <w:r>
        <w:rPr>
          <w:spacing w:val="-14"/>
        </w:rPr>
        <w:t xml:space="preserve"> </w:t>
      </w:r>
      <w:r>
        <w:t>(Рондо),</w:t>
      </w:r>
      <w:r>
        <w:rPr>
          <w:spacing w:val="-2"/>
        </w:rPr>
        <w:t xml:space="preserve"> </w:t>
      </w:r>
      <w:r>
        <w:t>Л.</w:t>
      </w:r>
      <w:r>
        <w:rPr>
          <w:spacing w:val="-13"/>
        </w:rPr>
        <w:t xml:space="preserve"> </w:t>
      </w:r>
      <w:r>
        <w:t>Бетховен</w:t>
      </w:r>
      <w:r>
        <w:rPr>
          <w:spacing w:val="-14"/>
        </w:rPr>
        <w:t xml:space="preserve"> </w:t>
      </w:r>
      <w:r>
        <w:t>Симфония</w:t>
      </w:r>
      <w:r>
        <w:rPr>
          <w:spacing w:val="-10"/>
        </w:rPr>
        <w:t xml:space="preserve"> </w:t>
      </w:r>
      <w:r>
        <w:t>№</w:t>
      </w:r>
      <w:r>
        <w:rPr>
          <w:spacing w:val="-16"/>
        </w:rPr>
        <w:t xml:space="preserve"> </w:t>
      </w:r>
      <w:r>
        <w:t>5, Соната</w:t>
      </w:r>
      <w:r>
        <w:rPr>
          <w:spacing w:val="10"/>
        </w:rPr>
        <w:t xml:space="preserve"> </w:t>
      </w:r>
      <w:r>
        <w:t>№</w:t>
      </w:r>
      <w:r>
        <w:rPr>
          <w:spacing w:val="8"/>
        </w:rPr>
        <w:t xml:space="preserve"> </w:t>
      </w:r>
      <w:r>
        <w:t>7,</w:t>
      </w:r>
      <w:r>
        <w:rPr>
          <w:spacing w:val="12"/>
        </w:rPr>
        <w:t xml:space="preserve"> </w:t>
      </w:r>
      <w:r>
        <w:t>Соната</w:t>
      </w:r>
      <w:r>
        <w:rPr>
          <w:spacing w:val="15"/>
        </w:rPr>
        <w:t xml:space="preserve"> </w:t>
      </w:r>
      <w:r>
        <w:t>№</w:t>
      </w:r>
      <w:r>
        <w:rPr>
          <w:spacing w:val="13"/>
        </w:rPr>
        <w:t xml:space="preserve"> </w:t>
      </w:r>
      <w:r>
        <w:t>8</w:t>
      </w:r>
      <w:r>
        <w:rPr>
          <w:spacing w:val="10"/>
        </w:rPr>
        <w:t xml:space="preserve"> </w:t>
      </w:r>
      <w:r>
        <w:t>(«Патетическая»),</w:t>
      </w:r>
      <w:r>
        <w:rPr>
          <w:spacing w:val="12"/>
        </w:rPr>
        <w:t xml:space="preserve"> </w:t>
      </w:r>
      <w:r>
        <w:t>Соната</w:t>
      </w:r>
      <w:r>
        <w:rPr>
          <w:spacing w:val="10"/>
        </w:rPr>
        <w:t xml:space="preserve"> </w:t>
      </w:r>
      <w:r>
        <w:t>№</w:t>
      </w:r>
      <w:r>
        <w:rPr>
          <w:spacing w:val="13"/>
        </w:rPr>
        <w:t xml:space="preserve"> </w:t>
      </w:r>
      <w:r>
        <w:t>14</w:t>
      </w:r>
      <w:r>
        <w:rPr>
          <w:spacing w:val="10"/>
        </w:rPr>
        <w:t xml:space="preserve"> </w:t>
      </w:r>
      <w:r>
        <w:t>(«Лунная»),</w:t>
      </w:r>
      <w:r>
        <w:rPr>
          <w:spacing w:val="12"/>
        </w:rPr>
        <w:t xml:space="preserve"> </w:t>
      </w:r>
      <w:r>
        <w:rPr>
          <w:spacing w:val="-2"/>
        </w:rPr>
        <w:t>Соната</w:t>
      </w:r>
    </w:p>
    <w:p w:rsidR="002811B1" w:rsidRDefault="003C6E95">
      <w:pPr>
        <w:pStyle w:val="a3"/>
        <w:spacing w:line="320" w:lineRule="exact"/>
        <w:ind w:firstLine="0"/>
      </w:pPr>
      <w:r>
        <w:t>№</w:t>
      </w:r>
      <w:r>
        <w:rPr>
          <w:spacing w:val="-3"/>
        </w:rPr>
        <w:t xml:space="preserve"> </w:t>
      </w:r>
      <w:r>
        <w:t>23</w:t>
      </w:r>
      <w:r>
        <w:rPr>
          <w:spacing w:val="-2"/>
        </w:rPr>
        <w:t xml:space="preserve"> («Аппассионата»).</w:t>
      </w:r>
    </w:p>
    <w:p w:rsidR="002811B1" w:rsidRDefault="003C6E95">
      <w:pPr>
        <w:pStyle w:val="a3"/>
        <w:ind w:right="464"/>
      </w:pPr>
      <w:r>
        <w:t>Циклические формы инструментальной музыки – соната, симфония, концерт, сюита (В. Моцарт. Соната до мажор (эксп. Ι ч.), Симфония № 40, Соната № 11, Ф. Шуберт Симфония № 8 («Неоконченная»), И.С. Бах Итальянский концерт). Д. Шостакович Симфония № 7 «Ленинградская».</w:t>
      </w:r>
    </w:p>
    <w:p w:rsidR="002811B1" w:rsidRDefault="003C6E95">
      <w:pPr>
        <w:pStyle w:val="a3"/>
        <w:spacing w:before="3"/>
        <w:ind w:right="468"/>
      </w:pPr>
      <w:r>
        <w:rPr>
          <w:spacing w:val="-2"/>
        </w:rPr>
        <w:t>Камерная</w:t>
      </w:r>
      <w:r>
        <w:rPr>
          <w:spacing w:val="-14"/>
        </w:rPr>
        <w:t xml:space="preserve"> </w:t>
      </w:r>
      <w:r>
        <w:rPr>
          <w:spacing w:val="-2"/>
        </w:rPr>
        <w:t>инструментальная</w:t>
      </w:r>
      <w:r>
        <w:rPr>
          <w:spacing w:val="-14"/>
        </w:rPr>
        <w:t xml:space="preserve"> </w:t>
      </w:r>
      <w:r>
        <w:rPr>
          <w:spacing w:val="-2"/>
        </w:rPr>
        <w:t>музыка</w:t>
      </w:r>
      <w:r>
        <w:rPr>
          <w:spacing w:val="-7"/>
        </w:rPr>
        <w:t xml:space="preserve"> </w:t>
      </w:r>
      <w:r>
        <w:rPr>
          <w:spacing w:val="-2"/>
        </w:rPr>
        <w:t>(Ф.</w:t>
      </w:r>
      <w:r>
        <w:rPr>
          <w:spacing w:val="-13"/>
        </w:rPr>
        <w:t xml:space="preserve"> </w:t>
      </w:r>
      <w:r>
        <w:rPr>
          <w:spacing w:val="-2"/>
        </w:rPr>
        <w:t>Шопен</w:t>
      </w:r>
      <w:r>
        <w:rPr>
          <w:spacing w:val="-12"/>
        </w:rPr>
        <w:t xml:space="preserve"> </w:t>
      </w:r>
      <w:r>
        <w:rPr>
          <w:spacing w:val="-2"/>
        </w:rPr>
        <w:t>Вальс</w:t>
      </w:r>
      <w:r>
        <w:rPr>
          <w:spacing w:val="-10"/>
        </w:rPr>
        <w:t xml:space="preserve"> </w:t>
      </w:r>
      <w:r>
        <w:rPr>
          <w:spacing w:val="-2"/>
        </w:rPr>
        <w:t>№</w:t>
      </w:r>
      <w:r>
        <w:rPr>
          <w:spacing w:val="-12"/>
        </w:rPr>
        <w:t xml:space="preserve"> </w:t>
      </w:r>
      <w:r>
        <w:rPr>
          <w:spacing w:val="-2"/>
        </w:rPr>
        <w:t>6,</w:t>
      </w:r>
      <w:r>
        <w:rPr>
          <w:spacing w:val="-13"/>
        </w:rPr>
        <w:t xml:space="preserve"> </w:t>
      </w:r>
      <w:r>
        <w:rPr>
          <w:spacing w:val="-2"/>
        </w:rPr>
        <w:t>Мазурка</w:t>
      </w:r>
      <w:r>
        <w:rPr>
          <w:spacing w:val="-10"/>
        </w:rPr>
        <w:t xml:space="preserve"> </w:t>
      </w:r>
      <w:r>
        <w:rPr>
          <w:spacing w:val="-2"/>
        </w:rPr>
        <w:t>№</w:t>
      </w:r>
      <w:r>
        <w:rPr>
          <w:spacing w:val="-12"/>
        </w:rPr>
        <w:t xml:space="preserve"> </w:t>
      </w:r>
      <w:r>
        <w:rPr>
          <w:spacing w:val="-2"/>
        </w:rPr>
        <w:t xml:space="preserve">1, </w:t>
      </w:r>
      <w:r>
        <w:t>И. Штраус «Полька-пиццикато», М. Огинский Полонез ре минор).</w:t>
      </w:r>
    </w:p>
    <w:p w:rsidR="002811B1" w:rsidRDefault="003C6E95">
      <w:pPr>
        <w:pStyle w:val="a3"/>
        <w:ind w:right="468"/>
      </w:pPr>
      <w:r>
        <w:t>Этюд (Ф. Шопен Этюд № 12). Транскрипция (Ф. Лист. Венгерская рапсодия</w:t>
      </w:r>
      <w:r>
        <w:rPr>
          <w:spacing w:val="-4"/>
        </w:rPr>
        <w:t xml:space="preserve"> </w:t>
      </w:r>
      <w:r>
        <w:t>№</w:t>
      </w:r>
      <w:r>
        <w:rPr>
          <w:spacing w:val="-6"/>
        </w:rPr>
        <w:t xml:space="preserve"> </w:t>
      </w:r>
      <w:r>
        <w:t>2,</w:t>
      </w:r>
      <w:r>
        <w:rPr>
          <w:spacing w:val="-2"/>
        </w:rPr>
        <w:t xml:space="preserve"> </w:t>
      </w:r>
      <w:r>
        <w:t>Этюд</w:t>
      </w:r>
      <w:r>
        <w:rPr>
          <w:spacing w:val="-3"/>
        </w:rPr>
        <w:t xml:space="preserve"> </w:t>
      </w:r>
      <w:r>
        <w:t>Паганини</w:t>
      </w:r>
      <w:r>
        <w:rPr>
          <w:spacing w:val="-5"/>
        </w:rPr>
        <w:t xml:space="preserve"> </w:t>
      </w:r>
      <w:r>
        <w:t>№</w:t>
      </w:r>
      <w:r>
        <w:rPr>
          <w:spacing w:val="-6"/>
        </w:rPr>
        <w:t xml:space="preserve"> </w:t>
      </w:r>
      <w:r>
        <w:t>6,</w:t>
      </w:r>
      <w:r>
        <w:rPr>
          <w:spacing w:val="-2"/>
        </w:rPr>
        <w:t xml:space="preserve"> </w:t>
      </w:r>
      <w:r>
        <w:t>И.</w:t>
      </w:r>
      <w:r>
        <w:rPr>
          <w:spacing w:val="-2"/>
        </w:rPr>
        <w:t xml:space="preserve"> </w:t>
      </w:r>
      <w:r>
        <w:t>Бах-Ф.</w:t>
      </w:r>
      <w:r>
        <w:rPr>
          <w:spacing w:val="-2"/>
        </w:rPr>
        <w:t xml:space="preserve"> </w:t>
      </w:r>
      <w:r>
        <w:t>Бузони</w:t>
      </w:r>
      <w:r>
        <w:rPr>
          <w:spacing w:val="-5"/>
        </w:rPr>
        <w:t xml:space="preserve"> </w:t>
      </w:r>
      <w:r>
        <w:t>Чакона</w:t>
      </w:r>
      <w:r>
        <w:rPr>
          <w:spacing w:val="-4"/>
        </w:rPr>
        <w:t xml:space="preserve"> </w:t>
      </w:r>
      <w:r>
        <w:t>из</w:t>
      </w:r>
      <w:r>
        <w:rPr>
          <w:spacing w:val="-4"/>
        </w:rPr>
        <w:t xml:space="preserve"> </w:t>
      </w:r>
      <w:r>
        <w:t>Партиты</w:t>
      </w:r>
      <w:r>
        <w:rPr>
          <w:spacing w:val="-5"/>
        </w:rPr>
        <w:t xml:space="preserve"> </w:t>
      </w:r>
      <w:r>
        <w:t>№ 2 для скрипки соло.).</w:t>
      </w:r>
    </w:p>
    <w:p w:rsidR="002811B1" w:rsidRDefault="003C6E95">
      <w:pPr>
        <w:pStyle w:val="2"/>
        <w:spacing w:before="4"/>
      </w:pPr>
      <w:r>
        <w:t>Модуль</w:t>
      </w:r>
      <w:r>
        <w:rPr>
          <w:spacing w:val="-6"/>
        </w:rPr>
        <w:t xml:space="preserve"> </w:t>
      </w:r>
      <w:r>
        <w:t>№</w:t>
      </w:r>
      <w:r>
        <w:rPr>
          <w:spacing w:val="-9"/>
        </w:rPr>
        <w:t xml:space="preserve"> </w:t>
      </w:r>
      <w:r>
        <w:t>5</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2811B1" w:rsidRDefault="003C6E95">
      <w:pPr>
        <w:pStyle w:val="a3"/>
        <w:ind w:right="471"/>
      </w:pPr>
      <w:r>
        <w:t>Образы народных героев, тема служения Отечеству в крупных театральных и симфонических произведениях русских композиторов (на примере</w:t>
      </w:r>
      <w:r>
        <w:rPr>
          <w:spacing w:val="80"/>
        </w:rPr>
        <w:t xml:space="preserve">  </w:t>
      </w:r>
      <w:r>
        <w:t>сочинений</w:t>
      </w:r>
      <w:r>
        <w:rPr>
          <w:spacing w:val="80"/>
        </w:rPr>
        <w:t xml:space="preserve">  </w:t>
      </w:r>
      <w:r>
        <w:t>композиторов</w:t>
      </w:r>
      <w:r>
        <w:rPr>
          <w:spacing w:val="80"/>
        </w:rPr>
        <w:t xml:space="preserve">  </w:t>
      </w:r>
      <w:r>
        <w:t>—</w:t>
      </w:r>
      <w:r>
        <w:rPr>
          <w:spacing w:val="80"/>
        </w:rPr>
        <w:t xml:space="preserve">  </w:t>
      </w:r>
      <w:r>
        <w:t>членов</w:t>
      </w:r>
      <w:r>
        <w:rPr>
          <w:spacing w:val="80"/>
        </w:rPr>
        <w:t xml:space="preserve">  </w:t>
      </w:r>
      <w:r>
        <w:t>«Могучей</w:t>
      </w:r>
      <w:r>
        <w:rPr>
          <w:spacing w:val="80"/>
        </w:rPr>
        <w:t xml:space="preserve">  </w:t>
      </w:r>
      <w:r>
        <w:t>кучки»,</w:t>
      </w:r>
      <w:r>
        <w:rPr>
          <w:spacing w:val="80"/>
          <w:w w:val="150"/>
        </w:rPr>
        <w:t xml:space="preserve"> </w:t>
      </w:r>
      <w:r>
        <w:t>С. С. Прокофьева, Г. В. Свиридова и др.).</w:t>
      </w:r>
    </w:p>
    <w:p w:rsidR="002811B1" w:rsidRDefault="003C6E95">
      <w:pPr>
        <w:pStyle w:val="a3"/>
        <w:spacing w:line="242" w:lineRule="auto"/>
        <w:ind w:right="470"/>
      </w:pP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w:t>
      </w:r>
      <w:r>
        <w:rPr>
          <w:spacing w:val="80"/>
          <w:w w:val="150"/>
        </w:rPr>
        <w:t xml:space="preserve"> </w:t>
      </w:r>
      <w:r>
        <w:t>(П. И. Чайковский, С. С. Прокофьев, И. Ф. Стравинский, Р. К. Щедрин), балетмейстеров, артистов балета. Дягилевские сезоны.</w:t>
      </w:r>
    </w:p>
    <w:p w:rsidR="002811B1" w:rsidRDefault="003C6E95">
      <w:pPr>
        <w:pStyle w:val="a3"/>
        <w:ind w:right="475"/>
      </w:pPr>
      <w:r>
        <w:t>Творчество</w:t>
      </w:r>
      <w:r>
        <w:rPr>
          <w:spacing w:val="80"/>
        </w:rPr>
        <w:t xml:space="preserve"> </w:t>
      </w:r>
      <w:r>
        <w:t>выдающихся</w:t>
      </w:r>
      <w:r>
        <w:rPr>
          <w:spacing w:val="80"/>
        </w:rPr>
        <w:t xml:space="preserve"> </w:t>
      </w:r>
      <w:r>
        <w:t>отечественных</w:t>
      </w:r>
      <w:r>
        <w:rPr>
          <w:spacing w:val="80"/>
        </w:rPr>
        <w:t xml:space="preserve"> </w:t>
      </w:r>
      <w:r>
        <w:t>исполнителей</w:t>
      </w:r>
      <w:r>
        <w:rPr>
          <w:spacing w:val="80"/>
        </w:rPr>
        <w:t xml:space="preserve"> </w:t>
      </w:r>
      <w:r>
        <w:t>(С.</w:t>
      </w:r>
      <w:r>
        <w:rPr>
          <w:spacing w:val="80"/>
        </w:rPr>
        <w:t xml:space="preserve"> </w:t>
      </w:r>
      <w:r>
        <w:t>Рихтер, Л.</w:t>
      </w:r>
      <w:r>
        <w:rPr>
          <w:spacing w:val="-1"/>
        </w:rPr>
        <w:t xml:space="preserve"> </w:t>
      </w:r>
      <w:r>
        <w:t>Коган, М. Ростропович, Е. Мравинский и др.). Консерватории в Москве и Санкт-Петербурге, родном городе. Конкурс имени П. И. Чайковского</w:t>
      </w:r>
    </w:p>
    <w:p w:rsidR="002811B1" w:rsidRDefault="003C6E95">
      <w:pPr>
        <w:pStyle w:val="a3"/>
        <w:ind w:right="470"/>
      </w:pPr>
      <w:r>
        <w:t>Идея светомузыки. Мистерии А. Н. Скрябина. Терменвокс, синтезатор Е.</w:t>
      </w:r>
      <w:r>
        <w:rPr>
          <w:spacing w:val="80"/>
        </w:rPr>
        <w:t xml:space="preserve"> </w:t>
      </w:r>
      <w:r>
        <w:t>Мурзина,</w:t>
      </w:r>
      <w:r>
        <w:rPr>
          <w:spacing w:val="80"/>
        </w:rPr>
        <w:t xml:space="preserve"> </w:t>
      </w:r>
      <w:r>
        <w:t>электронная</w:t>
      </w:r>
      <w:r>
        <w:rPr>
          <w:spacing w:val="80"/>
        </w:rPr>
        <w:t xml:space="preserve"> </w:t>
      </w:r>
      <w:r>
        <w:t>музыка</w:t>
      </w:r>
      <w:r>
        <w:rPr>
          <w:spacing w:val="80"/>
        </w:rPr>
        <w:t xml:space="preserve"> </w:t>
      </w:r>
      <w:r>
        <w:t>(на</w:t>
      </w:r>
      <w:r>
        <w:rPr>
          <w:spacing w:val="80"/>
        </w:rPr>
        <w:t xml:space="preserve"> </w:t>
      </w:r>
      <w:r>
        <w:t>примере</w:t>
      </w:r>
      <w:r>
        <w:rPr>
          <w:spacing w:val="80"/>
        </w:rPr>
        <w:t xml:space="preserve"> </w:t>
      </w:r>
      <w:r>
        <w:t>творчества</w:t>
      </w:r>
      <w:r>
        <w:rPr>
          <w:spacing w:val="80"/>
        </w:rPr>
        <w:t xml:space="preserve"> </w:t>
      </w:r>
      <w:r>
        <w:t>А.</w:t>
      </w:r>
      <w:r>
        <w:rPr>
          <w:spacing w:val="80"/>
        </w:rPr>
        <w:t xml:space="preserve"> </w:t>
      </w:r>
      <w:r>
        <w:t>Г.</w:t>
      </w:r>
      <w:r>
        <w:rPr>
          <w:spacing w:val="80"/>
        </w:rPr>
        <w:t xml:space="preserve"> </w:t>
      </w:r>
      <w:r>
        <w:t>Шнитке, Э.</w:t>
      </w:r>
      <w:r>
        <w:rPr>
          <w:spacing w:val="-2"/>
        </w:rPr>
        <w:t xml:space="preserve"> </w:t>
      </w:r>
      <w:r>
        <w:t>Н.</w:t>
      </w:r>
      <w:r>
        <w:rPr>
          <w:spacing w:val="-2"/>
        </w:rPr>
        <w:t xml:space="preserve"> </w:t>
      </w:r>
      <w:r>
        <w:t>Артемьева и др.) Русская музыка XX века (А. Скрябин Прелюдия № 4, А.</w:t>
      </w:r>
      <w:r>
        <w:rPr>
          <w:spacing w:val="-10"/>
        </w:rPr>
        <w:t xml:space="preserve"> </w:t>
      </w:r>
      <w:r>
        <w:t>Шнитке</w:t>
      </w:r>
      <w:r>
        <w:rPr>
          <w:spacing w:val="-11"/>
        </w:rPr>
        <w:t xml:space="preserve"> </w:t>
      </w:r>
      <w:r>
        <w:t>Кончерто</w:t>
      </w:r>
      <w:r>
        <w:rPr>
          <w:spacing w:val="-11"/>
        </w:rPr>
        <w:t xml:space="preserve"> </w:t>
      </w:r>
      <w:r>
        <w:t>гроссо,</w:t>
      </w:r>
      <w:r>
        <w:rPr>
          <w:spacing w:val="-9"/>
        </w:rPr>
        <w:t xml:space="preserve"> </w:t>
      </w:r>
      <w:r>
        <w:t>Сюита</w:t>
      </w:r>
      <w:r>
        <w:rPr>
          <w:spacing w:val="-12"/>
        </w:rPr>
        <w:t xml:space="preserve"> </w:t>
      </w:r>
      <w:r>
        <w:t>в</w:t>
      </w:r>
      <w:r>
        <w:rPr>
          <w:spacing w:val="-13"/>
        </w:rPr>
        <w:t xml:space="preserve"> </w:t>
      </w:r>
      <w:r>
        <w:t>старинном</w:t>
      </w:r>
      <w:r>
        <w:rPr>
          <w:spacing w:val="-11"/>
        </w:rPr>
        <w:t xml:space="preserve"> </w:t>
      </w:r>
      <w:r>
        <w:t>стиле,</w:t>
      </w:r>
      <w:r>
        <w:rPr>
          <w:spacing w:val="3"/>
        </w:rPr>
        <w:t xml:space="preserve"> </w:t>
      </w:r>
      <w:r>
        <w:t>А.</w:t>
      </w:r>
      <w:r>
        <w:rPr>
          <w:spacing w:val="-9"/>
        </w:rPr>
        <w:t xml:space="preserve"> </w:t>
      </w:r>
      <w:r>
        <w:t>Журбин,</w:t>
      </w:r>
      <w:r>
        <w:rPr>
          <w:spacing w:val="-9"/>
        </w:rPr>
        <w:t xml:space="preserve"> </w:t>
      </w:r>
      <w:r>
        <w:t>Рок-</w:t>
      </w:r>
      <w:r>
        <w:rPr>
          <w:spacing w:val="-2"/>
        </w:rPr>
        <w:t>опера</w:t>
      </w:r>
    </w:p>
    <w:p w:rsidR="002811B1" w:rsidRDefault="003C6E95">
      <w:pPr>
        <w:pStyle w:val="a3"/>
        <w:spacing w:line="321" w:lineRule="exact"/>
        <w:ind w:firstLine="0"/>
      </w:pPr>
      <w:r>
        <w:t>«Орфей</w:t>
      </w:r>
      <w:r>
        <w:rPr>
          <w:spacing w:val="-6"/>
        </w:rPr>
        <w:t xml:space="preserve"> </w:t>
      </w:r>
      <w:r>
        <w:t>и</w:t>
      </w:r>
      <w:r>
        <w:rPr>
          <w:spacing w:val="-6"/>
        </w:rPr>
        <w:t xml:space="preserve"> </w:t>
      </w:r>
      <w:r>
        <w:rPr>
          <w:spacing w:val="-2"/>
        </w:rPr>
        <w:t>Эвридика»).</w:t>
      </w:r>
    </w:p>
    <w:p w:rsidR="002811B1" w:rsidRDefault="003C6E95">
      <w:pPr>
        <w:pStyle w:val="2"/>
        <w:spacing w:line="240" w:lineRule="auto"/>
        <w:ind w:left="959" w:right="470" w:firstLine="710"/>
      </w:pPr>
      <w:r>
        <w:t xml:space="preserve">Модуль № 6 «Истоки и образы русской и европейской духовной </w:t>
      </w:r>
      <w:r>
        <w:rPr>
          <w:spacing w:val="-2"/>
        </w:rPr>
        <w:t>музыки»</w:t>
      </w:r>
    </w:p>
    <w:p w:rsidR="002811B1" w:rsidRDefault="003C6E95">
      <w:pPr>
        <w:pStyle w:val="a3"/>
        <w:spacing w:line="317" w:lineRule="exact"/>
        <w:ind w:left="1670" w:firstLine="0"/>
      </w:pPr>
      <w:r>
        <w:t>Сохранение</w:t>
      </w:r>
      <w:r>
        <w:rPr>
          <w:spacing w:val="-9"/>
        </w:rPr>
        <w:t xml:space="preserve"> </w:t>
      </w:r>
      <w:r>
        <w:t>традиций</w:t>
      </w:r>
      <w:r>
        <w:rPr>
          <w:spacing w:val="-10"/>
        </w:rPr>
        <w:t xml:space="preserve"> </w:t>
      </w:r>
      <w:r>
        <w:t>духовной</w:t>
      </w:r>
      <w:r>
        <w:rPr>
          <w:spacing w:val="-10"/>
        </w:rPr>
        <w:t xml:space="preserve"> </w:t>
      </w:r>
      <w:r>
        <w:t>музыки</w:t>
      </w:r>
      <w:r>
        <w:rPr>
          <w:spacing w:val="-9"/>
        </w:rPr>
        <w:t xml:space="preserve"> </w:t>
      </w:r>
      <w:r>
        <w:rPr>
          <w:spacing w:val="-2"/>
        </w:rPr>
        <w:t>сегодня.</w:t>
      </w:r>
    </w:p>
    <w:p w:rsidR="002811B1" w:rsidRDefault="003C6E95">
      <w:pPr>
        <w:pStyle w:val="a3"/>
        <w:ind w:right="467"/>
      </w:pPr>
      <w:r>
        <w:t>Переосмысление</w:t>
      </w:r>
      <w:r>
        <w:rPr>
          <w:spacing w:val="-18"/>
        </w:rPr>
        <w:t xml:space="preserve"> </w:t>
      </w:r>
      <w:r>
        <w:t>религиозной</w:t>
      </w:r>
      <w:r>
        <w:rPr>
          <w:spacing w:val="-17"/>
        </w:rPr>
        <w:t xml:space="preserve"> </w:t>
      </w:r>
      <w:r>
        <w:t>темы</w:t>
      </w:r>
      <w:r>
        <w:rPr>
          <w:spacing w:val="-18"/>
        </w:rPr>
        <w:t xml:space="preserve"> </w:t>
      </w:r>
      <w:r>
        <w:t>в</w:t>
      </w:r>
      <w:r>
        <w:rPr>
          <w:spacing w:val="-17"/>
        </w:rPr>
        <w:t xml:space="preserve"> </w:t>
      </w:r>
      <w:r>
        <w:t>творчестве</w:t>
      </w:r>
      <w:r>
        <w:rPr>
          <w:spacing w:val="-18"/>
        </w:rPr>
        <w:t xml:space="preserve"> </w:t>
      </w:r>
      <w:r>
        <w:t>композиторов</w:t>
      </w:r>
      <w:r>
        <w:rPr>
          <w:spacing w:val="-17"/>
        </w:rPr>
        <w:t xml:space="preserve"> </w:t>
      </w:r>
      <w:r>
        <w:t>XX–XXI веков.</w:t>
      </w:r>
      <w:r>
        <w:rPr>
          <w:spacing w:val="40"/>
        </w:rPr>
        <w:t xml:space="preserve"> </w:t>
      </w:r>
      <w:r>
        <w:t>Религиозная</w:t>
      </w:r>
      <w:r>
        <w:rPr>
          <w:spacing w:val="40"/>
        </w:rPr>
        <w:t xml:space="preserve"> </w:t>
      </w:r>
      <w:r>
        <w:t>тематика</w:t>
      </w:r>
      <w:r>
        <w:rPr>
          <w:spacing w:val="40"/>
        </w:rPr>
        <w:t xml:space="preserve"> </w:t>
      </w:r>
      <w:r>
        <w:t>в</w:t>
      </w:r>
      <w:r>
        <w:rPr>
          <w:spacing w:val="40"/>
        </w:rPr>
        <w:t xml:space="preserve"> </w:t>
      </w:r>
      <w:r>
        <w:t>контексте</w:t>
      </w:r>
      <w:r>
        <w:rPr>
          <w:spacing w:val="40"/>
        </w:rPr>
        <w:t xml:space="preserve"> </w:t>
      </w:r>
      <w:r>
        <w:t>поп-культуры.</w:t>
      </w:r>
      <w:r>
        <w:rPr>
          <w:spacing w:val="40"/>
        </w:rPr>
        <w:t xml:space="preserve"> </w:t>
      </w:r>
      <w:r>
        <w:t>Русская</w:t>
      </w:r>
      <w:r>
        <w:rPr>
          <w:spacing w:val="40"/>
        </w:rPr>
        <w:t xml:space="preserve"> </w:t>
      </w:r>
      <w:r>
        <w:t>духовная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музыка – знаменный распев, кант, литургия, хоровой концерт (знаменный распев,</w:t>
      </w:r>
      <w:r>
        <w:rPr>
          <w:spacing w:val="-18"/>
        </w:rPr>
        <w:t xml:space="preserve"> </w:t>
      </w:r>
      <w:r>
        <w:t>П.И.Чайковский</w:t>
      </w:r>
      <w:r>
        <w:rPr>
          <w:spacing w:val="-15"/>
        </w:rPr>
        <w:t xml:space="preserve"> </w:t>
      </w:r>
      <w:r>
        <w:t>«Всенощное</w:t>
      </w:r>
      <w:r>
        <w:rPr>
          <w:spacing w:val="-18"/>
        </w:rPr>
        <w:t xml:space="preserve"> </w:t>
      </w:r>
      <w:r>
        <w:t>бдение»</w:t>
      </w:r>
      <w:r>
        <w:rPr>
          <w:spacing w:val="-17"/>
        </w:rPr>
        <w:t xml:space="preserve"> </w:t>
      </w:r>
      <w:r>
        <w:t>(«Богородице</w:t>
      </w:r>
      <w:r>
        <w:rPr>
          <w:spacing w:val="-18"/>
        </w:rPr>
        <w:t xml:space="preserve"> </w:t>
      </w:r>
      <w:r>
        <w:t>Дево,</w:t>
      </w:r>
      <w:r>
        <w:rPr>
          <w:spacing w:val="-16"/>
        </w:rPr>
        <w:t xml:space="preserve"> </w:t>
      </w:r>
      <w:r>
        <w:t>радуйся»</w:t>
      </w:r>
      <w:r>
        <w:rPr>
          <w:spacing w:val="-18"/>
        </w:rPr>
        <w:t xml:space="preserve"> </w:t>
      </w:r>
      <w:r>
        <w:t>№ 8), «Покаянная молитва о Руси», С. Рахманинов «Всенощное бдение»).</w:t>
      </w:r>
    </w:p>
    <w:p w:rsidR="002811B1" w:rsidRDefault="003C6E95">
      <w:pPr>
        <w:pStyle w:val="2"/>
        <w:spacing w:before="4" w:line="240" w:lineRule="auto"/>
      </w:pPr>
      <w:r>
        <w:t>Модуль</w:t>
      </w:r>
      <w:r>
        <w:rPr>
          <w:spacing w:val="-4"/>
        </w:rPr>
        <w:t xml:space="preserve"> </w:t>
      </w:r>
      <w:r>
        <w:t>№</w:t>
      </w:r>
      <w:r>
        <w:rPr>
          <w:spacing w:val="-7"/>
        </w:rPr>
        <w:t xml:space="preserve"> </w:t>
      </w:r>
      <w:r>
        <w:t>7</w:t>
      </w:r>
      <w:r>
        <w:rPr>
          <w:spacing w:val="-5"/>
        </w:rPr>
        <w:t xml:space="preserve"> </w:t>
      </w:r>
      <w:r>
        <w:t>«Жанры</w:t>
      </w:r>
      <w:r>
        <w:rPr>
          <w:spacing w:val="-7"/>
        </w:rPr>
        <w:t xml:space="preserve"> </w:t>
      </w:r>
      <w:r>
        <w:t>музыкального</w:t>
      </w:r>
      <w:r>
        <w:rPr>
          <w:spacing w:val="-9"/>
        </w:rPr>
        <w:t xml:space="preserve"> </w:t>
      </w:r>
      <w:r>
        <w:rPr>
          <w:spacing w:val="-2"/>
        </w:rPr>
        <w:t>искусства»</w:t>
      </w:r>
    </w:p>
    <w:p w:rsidR="002811B1" w:rsidRDefault="003C6E95">
      <w:pPr>
        <w:pStyle w:val="a3"/>
        <w:ind w:left="1670" w:right="477" w:firstLine="0"/>
      </w:pPr>
      <w:r>
        <w:t>Одночастные симфонические жанры (увертюра, картина). Симфония. Опера,</w:t>
      </w:r>
      <w:r>
        <w:rPr>
          <w:spacing w:val="25"/>
        </w:rPr>
        <w:t xml:space="preserve"> </w:t>
      </w:r>
      <w:r>
        <w:t>балет.</w:t>
      </w:r>
      <w:r>
        <w:rPr>
          <w:spacing w:val="22"/>
        </w:rPr>
        <w:t xml:space="preserve"> </w:t>
      </w:r>
      <w:r>
        <w:t>Либретто.</w:t>
      </w:r>
      <w:r>
        <w:rPr>
          <w:spacing w:val="25"/>
        </w:rPr>
        <w:t xml:space="preserve"> </w:t>
      </w:r>
      <w:r>
        <w:t>Строение</w:t>
      </w:r>
      <w:r>
        <w:rPr>
          <w:spacing w:val="24"/>
        </w:rPr>
        <w:t xml:space="preserve"> </w:t>
      </w:r>
      <w:r>
        <w:t>музыкального</w:t>
      </w:r>
      <w:r>
        <w:rPr>
          <w:spacing w:val="24"/>
        </w:rPr>
        <w:t xml:space="preserve"> </w:t>
      </w:r>
      <w:r>
        <w:t>спектакля:</w:t>
      </w:r>
      <w:r>
        <w:rPr>
          <w:spacing w:val="24"/>
        </w:rPr>
        <w:t xml:space="preserve"> </w:t>
      </w:r>
      <w:r>
        <w:rPr>
          <w:spacing w:val="-2"/>
        </w:rPr>
        <w:t>увертюра,</w:t>
      </w:r>
    </w:p>
    <w:p w:rsidR="002811B1" w:rsidRDefault="003C6E95">
      <w:pPr>
        <w:pStyle w:val="a3"/>
        <w:spacing w:line="321" w:lineRule="exact"/>
        <w:ind w:firstLine="0"/>
      </w:pPr>
      <w:r>
        <w:t>действия,</w:t>
      </w:r>
      <w:r>
        <w:rPr>
          <w:spacing w:val="-9"/>
        </w:rPr>
        <w:t xml:space="preserve"> </w:t>
      </w:r>
      <w:r>
        <w:t>антракты,</w:t>
      </w:r>
      <w:r>
        <w:rPr>
          <w:spacing w:val="-9"/>
        </w:rPr>
        <w:t xml:space="preserve"> </w:t>
      </w:r>
      <w:r>
        <w:rPr>
          <w:spacing w:val="-2"/>
        </w:rPr>
        <w:t>финал.</w:t>
      </w:r>
    </w:p>
    <w:p w:rsidR="002811B1" w:rsidRDefault="003C6E95">
      <w:pPr>
        <w:pStyle w:val="a3"/>
        <w:ind w:right="480"/>
      </w:pPr>
      <w:r>
        <w:t>Массовые</w:t>
      </w:r>
      <w:r>
        <w:rPr>
          <w:spacing w:val="-3"/>
        </w:rPr>
        <w:t xml:space="preserve"> </w:t>
      </w:r>
      <w:r>
        <w:t>сцены.</w:t>
      </w:r>
      <w:r>
        <w:rPr>
          <w:spacing w:val="-2"/>
        </w:rPr>
        <w:t xml:space="preserve"> </w:t>
      </w:r>
      <w:r>
        <w:t>Сольные</w:t>
      </w:r>
      <w:r>
        <w:rPr>
          <w:spacing w:val="-3"/>
        </w:rPr>
        <w:t xml:space="preserve"> </w:t>
      </w:r>
      <w:r>
        <w:t>номера</w:t>
      </w:r>
      <w:r>
        <w:rPr>
          <w:spacing w:val="-7"/>
        </w:rPr>
        <w:t xml:space="preserve"> </w:t>
      </w:r>
      <w:r>
        <w:t>главных</w:t>
      </w:r>
      <w:r>
        <w:rPr>
          <w:spacing w:val="-8"/>
        </w:rPr>
        <w:t xml:space="preserve"> </w:t>
      </w:r>
      <w:r>
        <w:t>героев.</w:t>
      </w:r>
      <w:r>
        <w:rPr>
          <w:spacing w:val="-2"/>
        </w:rPr>
        <w:t xml:space="preserve"> </w:t>
      </w:r>
      <w:r>
        <w:t>Номерная</w:t>
      </w:r>
      <w:r>
        <w:rPr>
          <w:spacing w:val="-3"/>
        </w:rPr>
        <w:t xml:space="preserve"> </w:t>
      </w:r>
      <w:r>
        <w:t>структура и сквозное развитие сюжета. Лейтмотивы.</w:t>
      </w:r>
    </w:p>
    <w:p w:rsidR="002811B1" w:rsidRDefault="003C6E95">
      <w:pPr>
        <w:pStyle w:val="a3"/>
        <w:ind w:right="468"/>
      </w:pPr>
      <w:r>
        <w:t>Роль</w:t>
      </w:r>
      <w:r>
        <w:rPr>
          <w:spacing w:val="80"/>
        </w:rPr>
        <w:t xml:space="preserve"> </w:t>
      </w:r>
      <w:r>
        <w:t>оркестра</w:t>
      </w:r>
      <w:r>
        <w:rPr>
          <w:spacing w:val="80"/>
        </w:rPr>
        <w:t xml:space="preserve"> </w:t>
      </w:r>
      <w:r>
        <w:t>в</w:t>
      </w:r>
      <w:r>
        <w:rPr>
          <w:spacing w:val="80"/>
        </w:rPr>
        <w:t xml:space="preserve"> </w:t>
      </w:r>
      <w:r>
        <w:t>музыкальном</w:t>
      </w:r>
      <w:r>
        <w:rPr>
          <w:spacing w:val="80"/>
        </w:rPr>
        <w:t xml:space="preserve"> </w:t>
      </w:r>
      <w:r>
        <w:t>спектакле.</w:t>
      </w:r>
      <w:r>
        <w:rPr>
          <w:spacing w:val="80"/>
        </w:rPr>
        <w:t xml:space="preserve"> </w:t>
      </w:r>
      <w:r>
        <w:t>В</w:t>
      </w:r>
      <w:r>
        <w:rPr>
          <w:spacing w:val="80"/>
        </w:rPr>
        <w:t xml:space="preserve"> </w:t>
      </w:r>
      <w:r>
        <w:t>музыкальном</w:t>
      </w:r>
      <w:r>
        <w:rPr>
          <w:spacing w:val="80"/>
        </w:rPr>
        <w:t xml:space="preserve"> </w:t>
      </w:r>
      <w:r>
        <w:t>театре</w:t>
      </w:r>
      <w:r>
        <w:rPr>
          <w:spacing w:val="80"/>
        </w:rPr>
        <w:t xml:space="preserve"> </w:t>
      </w:r>
      <w:r>
        <w:t>(К.</w:t>
      </w:r>
      <w:r>
        <w:rPr>
          <w:spacing w:val="-1"/>
        </w:rPr>
        <w:t xml:space="preserve"> </w:t>
      </w:r>
      <w:r>
        <w:t>Глюк.</w:t>
      </w:r>
      <w:r>
        <w:rPr>
          <w:spacing w:val="47"/>
        </w:rPr>
        <w:t xml:space="preserve"> </w:t>
      </w:r>
      <w:r>
        <w:t>Опера</w:t>
      </w:r>
      <w:r>
        <w:rPr>
          <w:spacing w:val="41"/>
        </w:rPr>
        <w:t xml:space="preserve"> </w:t>
      </w:r>
      <w:r>
        <w:t>«Орфей</w:t>
      </w:r>
      <w:r>
        <w:rPr>
          <w:spacing w:val="45"/>
        </w:rPr>
        <w:t xml:space="preserve"> </w:t>
      </w:r>
      <w:r>
        <w:t>и</w:t>
      </w:r>
      <w:r>
        <w:rPr>
          <w:spacing w:val="45"/>
        </w:rPr>
        <w:t xml:space="preserve"> </w:t>
      </w:r>
      <w:r>
        <w:t>Эвридика»,</w:t>
      </w:r>
      <w:r>
        <w:rPr>
          <w:spacing w:val="47"/>
        </w:rPr>
        <w:t xml:space="preserve"> </w:t>
      </w:r>
      <w:r>
        <w:t>Ж.</w:t>
      </w:r>
      <w:r>
        <w:rPr>
          <w:spacing w:val="3"/>
        </w:rPr>
        <w:t xml:space="preserve"> </w:t>
      </w:r>
      <w:r>
        <w:t>Бизе</w:t>
      </w:r>
      <w:r>
        <w:rPr>
          <w:spacing w:val="42"/>
        </w:rPr>
        <w:t xml:space="preserve"> </w:t>
      </w:r>
      <w:r>
        <w:t>Опера</w:t>
      </w:r>
      <w:r>
        <w:rPr>
          <w:spacing w:val="46"/>
        </w:rPr>
        <w:t xml:space="preserve"> </w:t>
      </w:r>
      <w:r>
        <w:t>«Кармен»,</w:t>
      </w:r>
      <w:r>
        <w:rPr>
          <w:spacing w:val="47"/>
        </w:rPr>
        <w:t xml:space="preserve"> </w:t>
      </w:r>
      <w:r>
        <w:t>Д.</w:t>
      </w:r>
      <w:r>
        <w:rPr>
          <w:spacing w:val="42"/>
        </w:rPr>
        <w:t xml:space="preserve"> </w:t>
      </w:r>
      <w:r>
        <w:rPr>
          <w:spacing w:val="-2"/>
        </w:rPr>
        <w:t>Верди</w:t>
      </w:r>
    </w:p>
    <w:p w:rsidR="002811B1" w:rsidRDefault="003C6E95">
      <w:pPr>
        <w:pStyle w:val="a3"/>
        <w:ind w:right="469" w:firstLine="0"/>
      </w:pPr>
      <w:r>
        <w:t>«Риголетто»). Два направления музыкальной культуры: светская и духовная музыка. Ф.</w:t>
      </w:r>
      <w:r>
        <w:rPr>
          <w:spacing w:val="-7"/>
        </w:rPr>
        <w:t xml:space="preserve"> </w:t>
      </w:r>
      <w:r>
        <w:t>Шуберт Вокальный цикл на ст. В. Мюллера «Прекрасная мельничиха»,</w:t>
      </w:r>
      <w:r>
        <w:rPr>
          <w:spacing w:val="-3"/>
        </w:rPr>
        <w:t xml:space="preserve"> </w:t>
      </w:r>
      <w:r>
        <w:t>«Лесной</w:t>
      </w:r>
      <w:r>
        <w:rPr>
          <w:spacing w:val="-6"/>
        </w:rPr>
        <w:t xml:space="preserve"> </w:t>
      </w:r>
      <w:r>
        <w:t>царь»</w:t>
      </w:r>
      <w:r>
        <w:rPr>
          <w:spacing w:val="-10"/>
        </w:rPr>
        <w:t xml:space="preserve"> </w:t>
      </w:r>
      <w:r>
        <w:t>(ст.</w:t>
      </w:r>
      <w:r>
        <w:rPr>
          <w:spacing w:val="-3"/>
        </w:rPr>
        <w:t xml:space="preserve"> </w:t>
      </w:r>
      <w:r>
        <w:t>И.</w:t>
      </w:r>
      <w:r>
        <w:rPr>
          <w:spacing w:val="-8"/>
        </w:rPr>
        <w:t xml:space="preserve"> </w:t>
      </w:r>
      <w:r>
        <w:t>Гете),</w:t>
      </w:r>
      <w:r>
        <w:rPr>
          <w:spacing w:val="-8"/>
        </w:rPr>
        <w:t xml:space="preserve"> </w:t>
      </w:r>
      <w:r>
        <w:t>«Ave</w:t>
      </w:r>
      <w:r>
        <w:rPr>
          <w:spacing w:val="-5"/>
        </w:rPr>
        <w:t xml:space="preserve"> </w:t>
      </w:r>
      <w:r>
        <w:t>Maria»).</w:t>
      </w:r>
    </w:p>
    <w:p w:rsidR="002811B1" w:rsidRDefault="003C6E95">
      <w:pPr>
        <w:pStyle w:val="2"/>
        <w:spacing w:before="3"/>
      </w:pPr>
      <w:r>
        <w:t>Модуль</w:t>
      </w:r>
      <w:r>
        <w:rPr>
          <w:spacing w:val="-4"/>
        </w:rPr>
        <w:t xml:space="preserve"> </w:t>
      </w:r>
      <w:r>
        <w:t>№</w:t>
      </w:r>
      <w:r>
        <w:rPr>
          <w:spacing w:val="-7"/>
        </w:rPr>
        <w:t xml:space="preserve"> </w:t>
      </w:r>
      <w:r>
        <w:t>8</w:t>
      </w:r>
      <w:r>
        <w:rPr>
          <w:spacing w:val="-5"/>
        </w:rPr>
        <w:t xml:space="preserve"> </w:t>
      </w:r>
      <w:r>
        <w:t>«Связь</w:t>
      </w:r>
      <w:r>
        <w:rPr>
          <w:spacing w:val="-8"/>
        </w:rPr>
        <w:t xml:space="preserve"> </w:t>
      </w:r>
      <w:r>
        <w:t>музыки</w:t>
      </w:r>
      <w:r>
        <w:rPr>
          <w:spacing w:val="-8"/>
        </w:rPr>
        <w:t xml:space="preserve"> </w:t>
      </w:r>
      <w:r>
        <w:t>с</w:t>
      </w:r>
      <w:r>
        <w:rPr>
          <w:spacing w:val="-4"/>
        </w:rPr>
        <w:t xml:space="preserve"> </w:t>
      </w:r>
      <w:r>
        <w:t>другими</w:t>
      </w:r>
      <w:r>
        <w:rPr>
          <w:spacing w:val="-8"/>
        </w:rPr>
        <w:t xml:space="preserve"> </w:t>
      </w:r>
      <w:r>
        <w:t>видами</w:t>
      </w:r>
      <w:r>
        <w:rPr>
          <w:spacing w:val="-7"/>
        </w:rPr>
        <w:t xml:space="preserve"> </w:t>
      </w:r>
      <w:r>
        <w:rPr>
          <w:spacing w:val="-2"/>
        </w:rPr>
        <w:t>искусства»</w:t>
      </w:r>
    </w:p>
    <w:p w:rsidR="002811B1" w:rsidRDefault="003C6E95">
      <w:pPr>
        <w:pStyle w:val="a3"/>
        <w:ind w:right="471"/>
      </w:pPr>
      <w:r>
        <w:t>Музыка</w:t>
      </w:r>
      <w:r>
        <w:rPr>
          <w:spacing w:val="-14"/>
        </w:rPr>
        <w:t xml:space="preserve"> </w:t>
      </w:r>
      <w:r>
        <w:t>в</w:t>
      </w:r>
      <w:r>
        <w:rPr>
          <w:spacing w:val="-17"/>
        </w:rPr>
        <w:t xml:space="preserve"> </w:t>
      </w:r>
      <w:r>
        <w:t>немом</w:t>
      </w:r>
      <w:r>
        <w:rPr>
          <w:spacing w:val="-14"/>
        </w:rPr>
        <w:t xml:space="preserve"> </w:t>
      </w:r>
      <w:r>
        <w:t>и</w:t>
      </w:r>
      <w:r>
        <w:rPr>
          <w:spacing w:val="-15"/>
        </w:rPr>
        <w:t xml:space="preserve"> </w:t>
      </w:r>
      <w:r>
        <w:t>звуковом</w:t>
      </w:r>
      <w:r>
        <w:rPr>
          <w:spacing w:val="-14"/>
        </w:rPr>
        <w:t xml:space="preserve"> </w:t>
      </w:r>
      <w:r>
        <w:t>кино.</w:t>
      </w:r>
      <w:r>
        <w:rPr>
          <w:spacing w:val="-13"/>
        </w:rPr>
        <w:t xml:space="preserve"> </w:t>
      </w:r>
      <w:r>
        <w:t>Внутрикадровая</w:t>
      </w:r>
      <w:r>
        <w:rPr>
          <w:spacing w:val="-14"/>
        </w:rPr>
        <w:t xml:space="preserve"> </w:t>
      </w:r>
      <w:r>
        <w:t>и</w:t>
      </w:r>
      <w:r>
        <w:rPr>
          <w:spacing w:val="-15"/>
        </w:rPr>
        <w:t xml:space="preserve"> </w:t>
      </w:r>
      <w:r>
        <w:t>закадровая</w:t>
      </w:r>
      <w:r>
        <w:rPr>
          <w:spacing w:val="-14"/>
        </w:rPr>
        <w:t xml:space="preserve"> </w:t>
      </w:r>
      <w:r>
        <w:t>музыка. Жанры фильма-оперы, фильма-балета, фильма-мюзикла, музыкального мультфильма (на</w:t>
      </w:r>
      <w:r>
        <w:rPr>
          <w:spacing w:val="40"/>
        </w:rPr>
        <w:t xml:space="preserve"> </w:t>
      </w:r>
      <w:r>
        <w:t>примере произведений Р.</w:t>
      </w:r>
      <w:r>
        <w:rPr>
          <w:spacing w:val="40"/>
        </w:rPr>
        <w:t xml:space="preserve"> </w:t>
      </w:r>
      <w:r>
        <w:t>Роджерса,</w:t>
      </w:r>
      <w:r>
        <w:rPr>
          <w:spacing w:val="40"/>
        </w:rPr>
        <w:t xml:space="preserve"> </w:t>
      </w:r>
      <w:r>
        <w:t>Ф.</w:t>
      </w:r>
      <w:r>
        <w:rPr>
          <w:spacing w:val="40"/>
        </w:rPr>
        <w:t xml:space="preserve"> </w:t>
      </w:r>
      <w:r>
        <w:t>Лоу,</w:t>
      </w:r>
      <w:r>
        <w:rPr>
          <w:spacing w:val="40"/>
        </w:rPr>
        <w:t xml:space="preserve"> </w:t>
      </w:r>
      <w:r>
        <w:t>Г.</w:t>
      </w:r>
      <w:r>
        <w:rPr>
          <w:spacing w:val="40"/>
        </w:rPr>
        <w:t xml:space="preserve"> </w:t>
      </w:r>
      <w:r>
        <w:t>Гладкова, А. Шнитке)</w:t>
      </w:r>
    </w:p>
    <w:p w:rsidR="002811B1" w:rsidRDefault="003C6E95">
      <w:pPr>
        <w:pStyle w:val="2"/>
        <w:spacing w:before="6" w:line="240" w:lineRule="auto"/>
        <w:ind w:left="959" w:right="476" w:firstLine="710"/>
      </w:pPr>
      <w:r>
        <w:t xml:space="preserve">Модуль № 9 «Современная музыка: основные жанры и </w:t>
      </w:r>
      <w:r>
        <w:rPr>
          <w:spacing w:val="-2"/>
        </w:rPr>
        <w:t>направления»</w:t>
      </w:r>
    </w:p>
    <w:p w:rsidR="002811B1" w:rsidRDefault="003C6E95">
      <w:pPr>
        <w:pStyle w:val="a3"/>
        <w:ind w:right="467"/>
      </w:pPr>
      <w:r>
        <w:t>Направления и стили молодёжной музыкальной культуры XX–XXI веков</w:t>
      </w:r>
      <w:r>
        <w:rPr>
          <w:spacing w:val="-11"/>
        </w:rPr>
        <w:t xml:space="preserve"> </w:t>
      </w:r>
      <w:r>
        <w:t>(рок-н-ролл,</w:t>
      </w:r>
      <w:r>
        <w:rPr>
          <w:spacing w:val="-11"/>
        </w:rPr>
        <w:t xml:space="preserve"> </w:t>
      </w:r>
      <w:r>
        <w:t>рок,</w:t>
      </w:r>
      <w:r>
        <w:rPr>
          <w:spacing w:val="-12"/>
        </w:rPr>
        <w:t xml:space="preserve"> </w:t>
      </w:r>
      <w:r>
        <w:t>панк,</w:t>
      </w:r>
      <w:r>
        <w:rPr>
          <w:spacing w:val="-12"/>
        </w:rPr>
        <w:t xml:space="preserve"> </w:t>
      </w:r>
      <w:r>
        <w:t>рэп,</w:t>
      </w:r>
      <w:r>
        <w:rPr>
          <w:spacing w:val="-12"/>
        </w:rPr>
        <w:t xml:space="preserve"> </w:t>
      </w:r>
      <w:r>
        <w:t>хип-хоп</w:t>
      </w:r>
      <w:r>
        <w:rPr>
          <w:spacing w:val="-13"/>
        </w:rPr>
        <w:t xml:space="preserve"> </w:t>
      </w:r>
      <w:r>
        <w:t>и</w:t>
      </w:r>
      <w:r>
        <w:rPr>
          <w:spacing w:val="-13"/>
        </w:rPr>
        <w:t xml:space="preserve"> </w:t>
      </w:r>
      <w:r>
        <w:t>др.).</w:t>
      </w:r>
      <w:r>
        <w:rPr>
          <w:spacing w:val="-12"/>
        </w:rPr>
        <w:t xml:space="preserve"> </w:t>
      </w:r>
      <w:r>
        <w:t>Социальный</w:t>
      </w:r>
      <w:r>
        <w:rPr>
          <w:spacing w:val="-13"/>
        </w:rPr>
        <w:t xml:space="preserve"> </w:t>
      </w:r>
      <w:r>
        <w:t>и</w:t>
      </w:r>
      <w:r>
        <w:rPr>
          <w:spacing w:val="-13"/>
        </w:rPr>
        <w:t xml:space="preserve"> </w:t>
      </w:r>
      <w:r>
        <w:t>коммерческий контекст массовой музыкальной культуры. Музыка в кино (И. Дунаевский. Марш из к/ф «Веселые ребята», Ф. Лэй. «История любви»).</w:t>
      </w:r>
    </w:p>
    <w:p w:rsidR="002811B1" w:rsidRDefault="003C6E95">
      <w:pPr>
        <w:pStyle w:val="a3"/>
        <w:ind w:right="471"/>
      </w:pPr>
      <w:r>
        <w:t>Классика и современность (Р. Щедрин. Опера «Не только любовь». (Песня</w:t>
      </w:r>
      <w:r>
        <w:rPr>
          <w:spacing w:val="-2"/>
        </w:rPr>
        <w:t xml:space="preserve"> </w:t>
      </w:r>
      <w:r>
        <w:t>и</w:t>
      </w:r>
      <w:r>
        <w:rPr>
          <w:spacing w:val="-3"/>
        </w:rPr>
        <w:t xml:space="preserve"> </w:t>
      </w:r>
      <w:r>
        <w:t>частушки</w:t>
      </w:r>
      <w:r>
        <w:rPr>
          <w:spacing w:val="-3"/>
        </w:rPr>
        <w:t xml:space="preserve"> </w:t>
      </w:r>
      <w:r>
        <w:t>Варвары), Ж.</w:t>
      </w:r>
      <w:r>
        <w:rPr>
          <w:spacing w:val="80"/>
        </w:rPr>
        <w:t xml:space="preserve"> </w:t>
      </w:r>
      <w:r>
        <w:t>Бизе–Р.</w:t>
      </w:r>
      <w:r>
        <w:rPr>
          <w:spacing w:val="80"/>
        </w:rPr>
        <w:t xml:space="preserve"> </w:t>
      </w:r>
      <w:r>
        <w:t>Щедрин</w:t>
      </w:r>
      <w:r>
        <w:rPr>
          <w:spacing w:val="80"/>
        </w:rPr>
        <w:t xml:space="preserve"> </w:t>
      </w:r>
      <w:r>
        <w:t>Балет</w:t>
      </w:r>
      <w:r>
        <w:rPr>
          <w:spacing w:val="80"/>
        </w:rPr>
        <w:t xml:space="preserve"> </w:t>
      </w:r>
      <w:r>
        <w:t>«Кармен-сюита», Э. Уэббер</w:t>
      </w:r>
      <w:r>
        <w:rPr>
          <w:spacing w:val="33"/>
        </w:rPr>
        <w:t xml:space="preserve">  </w:t>
      </w:r>
      <w:r>
        <w:t>Рок-опера</w:t>
      </w:r>
      <w:r>
        <w:rPr>
          <w:spacing w:val="36"/>
        </w:rPr>
        <w:t xml:space="preserve">  </w:t>
      </w:r>
      <w:r>
        <w:t>«Иисус</w:t>
      </w:r>
      <w:r>
        <w:rPr>
          <w:spacing w:val="33"/>
        </w:rPr>
        <w:t xml:space="preserve">  </w:t>
      </w:r>
      <w:r>
        <w:t>Христос</w:t>
      </w:r>
      <w:r>
        <w:rPr>
          <w:spacing w:val="36"/>
        </w:rPr>
        <w:t xml:space="preserve">  </w:t>
      </w:r>
      <w:r>
        <w:t>–</w:t>
      </w:r>
      <w:r>
        <w:rPr>
          <w:spacing w:val="33"/>
        </w:rPr>
        <w:t xml:space="preserve">  </w:t>
      </w:r>
      <w:r>
        <w:t>суперзвезда»,</w:t>
      </w:r>
      <w:r>
        <w:rPr>
          <w:spacing w:val="35"/>
        </w:rPr>
        <w:t xml:space="preserve">  </w:t>
      </w:r>
      <w:r>
        <w:t>Д.</w:t>
      </w:r>
      <w:r>
        <w:rPr>
          <w:spacing w:val="34"/>
        </w:rPr>
        <w:t xml:space="preserve">  </w:t>
      </w:r>
      <w:r>
        <w:rPr>
          <w:spacing w:val="-2"/>
        </w:rPr>
        <w:t>Кабалевский</w:t>
      </w:r>
    </w:p>
    <w:p w:rsidR="002811B1" w:rsidRDefault="003C6E95">
      <w:pPr>
        <w:pStyle w:val="a3"/>
        <w:spacing w:line="321" w:lineRule="exact"/>
        <w:ind w:firstLine="0"/>
      </w:pPr>
      <w:r>
        <w:t>«Реквием»</w:t>
      </w:r>
      <w:r>
        <w:rPr>
          <w:spacing w:val="-13"/>
        </w:rPr>
        <w:t xml:space="preserve"> </w:t>
      </w:r>
      <w:r>
        <w:t>на</w:t>
      </w:r>
      <w:r>
        <w:rPr>
          <w:spacing w:val="-8"/>
        </w:rPr>
        <w:t xml:space="preserve"> </w:t>
      </w:r>
      <w:r>
        <w:t>ст.</w:t>
      </w:r>
      <w:r>
        <w:rPr>
          <w:spacing w:val="-6"/>
        </w:rPr>
        <w:t xml:space="preserve"> </w:t>
      </w:r>
      <w:r>
        <w:t>Р.</w:t>
      </w:r>
      <w:r>
        <w:rPr>
          <w:spacing w:val="-6"/>
        </w:rPr>
        <w:t xml:space="preserve"> </w:t>
      </w:r>
      <w:r>
        <w:t>Рождественского</w:t>
      </w:r>
      <w:r>
        <w:rPr>
          <w:spacing w:val="-9"/>
        </w:rPr>
        <w:t xml:space="preserve"> </w:t>
      </w:r>
      <w:r>
        <w:t>(«Наши</w:t>
      </w:r>
      <w:r>
        <w:rPr>
          <w:spacing w:val="-9"/>
        </w:rPr>
        <w:t xml:space="preserve"> </w:t>
      </w:r>
      <w:r>
        <w:t>дети»,</w:t>
      </w:r>
      <w:r>
        <w:rPr>
          <w:spacing w:val="-6"/>
        </w:rPr>
        <w:t xml:space="preserve"> </w:t>
      </w:r>
      <w:r>
        <w:rPr>
          <w:spacing w:val="-2"/>
        </w:rPr>
        <w:t>«Помните!»).</w:t>
      </w:r>
    </w:p>
    <w:p w:rsidR="002811B1" w:rsidRDefault="003C6E95">
      <w:pPr>
        <w:pStyle w:val="a3"/>
        <w:ind w:right="471"/>
      </w:pPr>
      <w:r>
        <w:t>Музыка</w:t>
      </w:r>
      <w:r>
        <w:rPr>
          <w:spacing w:val="-13"/>
        </w:rPr>
        <w:t xml:space="preserve"> </w:t>
      </w:r>
      <w:r>
        <w:t>повсюду</w:t>
      </w:r>
      <w:r>
        <w:rPr>
          <w:spacing w:val="-17"/>
        </w:rPr>
        <w:t xml:space="preserve"> </w:t>
      </w:r>
      <w:r>
        <w:t>(радио,</w:t>
      </w:r>
      <w:r>
        <w:rPr>
          <w:spacing w:val="-11"/>
        </w:rPr>
        <w:t xml:space="preserve"> </w:t>
      </w:r>
      <w:r>
        <w:t>телевидение,</w:t>
      </w:r>
      <w:r>
        <w:rPr>
          <w:spacing w:val="-11"/>
        </w:rPr>
        <w:t xml:space="preserve"> </w:t>
      </w:r>
      <w:r>
        <w:t>Интернет,</w:t>
      </w:r>
      <w:r>
        <w:rPr>
          <w:spacing w:val="-11"/>
        </w:rPr>
        <w:t xml:space="preserve"> </w:t>
      </w:r>
      <w:r>
        <w:t>наушники).</w:t>
      </w:r>
      <w:r>
        <w:rPr>
          <w:spacing w:val="-11"/>
        </w:rPr>
        <w:t xml:space="preserve"> </w:t>
      </w:r>
      <w:r>
        <w:t>Музыка</w:t>
      </w:r>
      <w:r>
        <w:rPr>
          <w:spacing w:val="-13"/>
        </w:rPr>
        <w:t xml:space="preserve"> </w:t>
      </w:r>
      <w:r>
        <w:t>на любой вкус (безграничный выбор, персональные плей-листы). Музыкальное творчество в условиях цифровой среды.</w:t>
      </w:r>
    </w:p>
    <w:p w:rsidR="002811B1" w:rsidRDefault="002811B1">
      <w:pPr>
        <w:pStyle w:val="a3"/>
        <w:spacing w:before="2"/>
        <w:ind w:left="0" w:firstLine="0"/>
        <w:jc w:val="left"/>
      </w:pPr>
    </w:p>
    <w:p w:rsidR="002811B1" w:rsidRDefault="003C6E95">
      <w:pPr>
        <w:pStyle w:val="1"/>
        <w:numPr>
          <w:ilvl w:val="0"/>
          <w:numId w:val="39"/>
        </w:numPr>
        <w:tabs>
          <w:tab w:val="left" w:pos="1169"/>
        </w:tabs>
        <w:spacing w:line="319" w:lineRule="exact"/>
        <w:ind w:left="1169" w:hanging="210"/>
        <w:jc w:val="both"/>
      </w:pPr>
      <w:r>
        <w:rPr>
          <w:spacing w:val="-2"/>
        </w:rPr>
        <w:t>КЛАСС</w:t>
      </w:r>
    </w:p>
    <w:p w:rsidR="002811B1" w:rsidRDefault="003C6E95">
      <w:pPr>
        <w:pStyle w:val="a3"/>
        <w:ind w:right="470"/>
      </w:pPr>
      <w:r>
        <w:t>Содержание предмета за курс 8 класса включает все изучаемые на предыдущих</w:t>
      </w:r>
      <w:r>
        <w:rPr>
          <w:spacing w:val="-13"/>
        </w:rPr>
        <w:t xml:space="preserve"> </w:t>
      </w:r>
      <w:r>
        <w:t>годах</w:t>
      </w:r>
      <w:r>
        <w:rPr>
          <w:spacing w:val="-13"/>
        </w:rPr>
        <w:t xml:space="preserve"> </w:t>
      </w:r>
      <w:r>
        <w:t>обучения</w:t>
      </w:r>
      <w:r>
        <w:rPr>
          <w:spacing w:val="-8"/>
        </w:rPr>
        <w:t xml:space="preserve"> </w:t>
      </w:r>
      <w:r>
        <w:t>модули</w:t>
      </w:r>
      <w:r>
        <w:rPr>
          <w:spacing w:val="-8"/>
        </w:rPr>
        <w:t xml:space="preserve"> </w:t>
      </w:r>
      <w:r>
        <w:t>и</w:t>
      </w:r>
      <w:r>
        <w:rPr>
          <w:spacing w:val="-8"/>
        </w:rPr>
        <w:t xml:space="preserve"> </w:t>
      </w:r>
      <w:r>
        <w:t>направлено</w:t>
      </w:r>
      <w:r>
        <w:rPr>
          <w:spacing w:val="-8"/>
        </w:rPr>
        <w:t xml:space="preserve"> </w:t>
      </w:r>
      <w:r>
        <w:t>на</w:t>
      </w:r>
      <w:r>
        <w:rPr>
          <w:spacing w:val="-8"/>
        </w:rPr>
        <w:t xml:space="preserve"> </w:t>
      </w:r>
      <w:r>
        <w:t>закрепление</w:t>
      </w:r>
      <w:r>
        <w:rPr>
          <w:spacing w:val="-8"/>
        </w:rPr>
        <w:t xml:space="preserve"> </w:t>
      </w:r>
      <w:r>
        <w:t>изученного материала и использование полученных знаний и умений в повседневной жизни.</w:t>
      </w:r>
      <w:r>
        <w:rPr>
          <w:spacing w:val="40"/>
        </w:rPr>
        <w:t xml:space="preserve"> </w:t>
      </w:r>
      <w:r>
        <w:t>Содержание</w:t>
      </w:r>
      <w:r>
        <w:rPr>
          <w:spacing w:val="-3"/>
        </w:rPr>
        <w:t xml:space="preserve"> </w:t>
      </w:r>
      <w:r>
        <w:t>учебного</w:t>
      </w:r>
      <w:r>
        <w:rPr>
          <w:spacing w:val="-5"/>
        </w:rPr>
        <w:t xml:space="preserve"> </w:t>
      </w:r>
      <w:r>
        <w:t>предмета</w:t>
      </w:r>
      <w:r>
        <w:rPr>
          <w:spacing w:val="-4"/>
        </w:rPr>
        <w:t xml:space="preserve"> </w:t>
      </w:r>
      <w:r>
        <w:t>в</w:t>
      </w:r>
      <w:r>
        <w:rPr>
          <w:spacing w:val="-6"/>
        </w:rPr>
        <w:t xml:space="preserve"> </w:t>
      </w:r>
      <w:r>
        <w:t>8</w:t>
      </w:r>
      <w:r>
        <w:rPr>
          <w:spacing w:val="-5"/>
        </w:rPr>
        <w:t xml:space="preserve"> </w:t>
      </w:r>
      <w:r>
        <w:t>классе</w:t>
      </w:r>
      <w:r>
        <w:rPr>
          <w:spacing w:val="-4"/>
        </w:rPr>
        <w:t xml:space="preserve"> </w:t>
      </w:r>
      <w:r>
        <w:t>может быть</w:t>
      </w:r>
      <w:r>
        <w:rPr>
          <w:spacing w:val="-7"/>
        </w:rPr>
        <w:t xml:space="preserve"> </w:t>
      </w:r>
      <w:r>
        <w:t>интегрировано в</w:t>
      </w:r>
      <w:r>
        <w:rPr>
          <w:spacing w:val="80"/>
        </w:rPr>
        <w:t xml:space="preserve"> </w:t>
      </w:r>
      <w:r>
        <w:t>другие</w:t>
      </w:r>
      <w:r>
        <w:rPr>
          <w:spacing w:val="80"/>
        </w:rPr>
        <w:t xml:space="preserve"> </w:t>
      </w:r>
      <w:r>
        <w:t>предметы</w:t>
      </w:r>
      <w:r>
        <w:rPr>
          <w:spacing w:val="80"/>
        </w:rPr>
        <w:t xml:space="preserve"> </w:t>
      </w:r>
      <w:r>
        <w:t>и</w:t>
      </w:r>
      <w:r>
        <w:rPr>
          <w:spacing w:val="80"/>
        </w:rPr>
        <w:t xml:space="preserve"> </w:t>
      </w:r>
      <w:r>
        <w:t>предметные</w:t>
      </w:r>
      <w:r>
        <w:rPr>
          <w:spacing w:val="80"/>
        </w:rPr>
        <w:t xml:space="preserve"> </w:t>
      </w:r>
      <w:r>
        <w:t>области</w:t>
      </w:r>
      <w:r>
        <w:rPr>
          <w:spacing w:val="80"/>
        </w:rPr>
        <w:t xml:space="preserve"> </w:t>
      </w:r>
      <w:r>
        <w:t>(«Литература»,</w:t>
      </w:r>
      <w:r>
        <w:rPr>
          <w:spacing w:val="77"/>
          <w:w w:val="150"/>
        </w:rPr>
        <w:t xml:space="preserve"> </w:t>
      </w:r>
      <w:r>
        <w:t>«География»,</w:t>
      </w:r>
    </w:p>
    <w:p w:rsidR="002811B1" w:rsidRDefault="003C6E95">
      <w:pPr>
        <w:pStyle w:val="a3"/>
        <w:ind w:right="472" w:firstLine="0"/>
      </w:pPr>
      <w:r>
        <w:t>«История», «Обществознание», «Иностранный язык» и др.) или обеспечиваться временем за счет часов внеурочной деятельности.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firstLine="0"/>
        <w:jc w:val="left"/>
      </w:pPr>
      <w:r>
        <w:t>«МУЗЫКА»</w:t>
      </w:r>
      <w:r>
        <w:rPr>
          <w:spacing w:val="-9"/>
        </w:rPr>
        <w:t xml:space="preserve"> </w:t>
      </w:r>
      <w:r>
        <w:t>НА</w:t>
      </w:r>
      <w:r>
        <w:rPr>
          <w:spacing w:val="-12"/>
        </w:rPr>
        <w:t xml:space="preserve"> </w:t>
      </w:r>
      <w:r>
        <w:t>УРОВНЕ</w:t>
      </w:r>
      <w:r>
        <w:rPr>
          <w:spacing w:val="-11"/>
        </w:rPr>
        <w:t xml:space="preserve"> </w:t>
      </w:r>
      <w:r>
        <w:t>ОСНОВНОГО</w:t>
      </w:r>
      <w:r>
        <w:rPr>
          <w:spacing w:val="-8"/>
        </w:rPr>
        <w:t xml:space="preserve"> </w:t>
      </w:r>
      <w:r>
        <w:t>ОБЩЕГО</w:t>
      </w:r>
      <w:r>
        <w:rPr>
          <w:spacing w:val="-9"/>
        </w:rPr>
        <w:t xml:space="preserve"> </w:t>
      </w:r>
      <w:r>
        <w:rPr>
          <w:spacing w:val="-2"/>
        </w:rPr>
        <w:t>ОБРАЗОВАНИЯ</w:t>
      </w:r>
    </w:p>
    <w:p w:rsidR="002811B1" w:rsidRDefault="003C6E95">
      <w:pPr>
        <w:pStyle w:val="a3"/>
        <w:spacing w:before="322" w:line="242" w:lineRule="auto"/>
        <w:ind w:right="474"/>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2811B1" w:rsidRDefault="003C6E95">
      <w:pPr>
        <w:pStyle w:val="1"/>
        <w:spacing w:before="321" w:line="319" w:lineRule="exact"/>
        <w:ind w:left="1670"/>
      </w:pPr>
      <w:r>
        <w:t>ЛИЧНОСТНЫЕ</w:t>
      </w:r>
      <w:r>
        <w:rPr>
          <w:spacing w:val="-17"/>
        </w:rPr>
        <w:t xml:space="preserve"> </w:t>
      </w:r>
      <w:r>
        <w:rPr>
          <w:spacing w:val="-2"/>
        </w:rPr>
        <w:t>РЕЗУЛЬТАТЫ:</w:t>
      </w:r>
    </w:p>
    <w:p w:rsidR="002811B1" w:rsidRDefault="003C6E95">
      <w:pPr>
        <w:pStyle w:val="a3"/>
        <w:ind w:right="462"/>
      </w:pPr>
      <w: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2811B1" w:rsidRDefault="003C6E95">
      <w:pPr>
        <w:pStyle w:val="a3"/>
        <w:ind w:right="472"/>
      </w:pPr>
      <w:r>
        <w:t>осознание</w:t>
      </w:r>
      <w:r>
        <w:rPr>
          <w:spacing w:val="-7"/>
        </w:rPr>
        <w:t xml:space="preserve"> </w:t>
      </w:r>
      <w:r>
        <w:t>своей</w:t>
      </w:r>
      <w:r>
        <w:rPr>
          <w:spacing w:val="-8"/>
        </w:rPr>
        <w:t xml:space="preserve"> </w:t>
      </w:r>
      <w:r>
        <w:t>этнической</w:t>
      </w:r>
      <w:r>
        <w:rPr>
          <w:spacing w:val="-8"/>
        </w:rPr>
        <w:t xml:space="preserve"> </w:t>
      </w:r>
      <w:r>
        <w:t>и</w:t>
      </w:r>
      <w:r>
        <w:rPr>
          <w:spacing w:val="-8"/>
        </w:rPr>
        <w:t xml:space="preserve"> </w:t>
      </w:r>
      <w:r>
        <w:t>национальной</w:t>
      </w:r>
      <w:r>
        <w:rPr>
          <w:spacing w:val="-8"/>
        </w:rPr>
        <w:t xml:space="preserve"> </w:t>
      </w:r>
      <w:r>
        <w:t>принадлежности</w:t>
      </w:r>
      <w:r>
        <w:rPr>
          <w:spacing w:val="-8"/>
        </w:rPr>
        <w:t xml:space="preserve"> </w:t>
      </w:r>
      <w:r>
        <w:t>на</w:t>
      </w:r>
      <w:r>
        <w:rPr>
          <w:spacing w:val="-7"/>
        </w:rPr>
        <w:t xml:space="preserve"> </w:t>
      </w:r>
      <w:r>
        <w:t>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2811B1" w:rsidRDefault="003C6E95">
      <w:pPr>
        <w:pStyle w:val="a3"/>
        <w:spacing w:line="242" w:lineRule="auto"/>
        <w:ind w:right="473"/>
      </w:pPr>
      <w:r>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rPr>
        <w:t>характера;</w:t>
      </w:r>
    </w:p>
    <w:p w:rsidR="002811B1" w:rsidRDefault="003C6E95">
      <w:pPr>
        <w:pStyle w:val="a3"/>
        <w:ind w:right="472"/>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811B1" w:rsidRDefault="003C6E95">
      <w:pPr>
        <w:pStyle w:val="a3"/>
        <w:tabs>
          <w:tab w:val="left" w:pos="3152"/>
          <w:tab w:val="left" w:pos="3718"/>
          <w:tab w:val="left" w:pos="5449"/>
          <w:tab w:val="left" w:pos="6471"/>
          <w:tab w:val="left" w:pos="8644"/>
        </w:tabs>
        <w:ind w:right="469"/>
        <w:jc w:val="left"/>
      </w:pPr>
      <w:r>
        <w:rPr>
          <w:spacing w:val="-2"/>
        </w:rPr>
        <w:t>установка</w:t>
      </w:r>
      <w:r>
        <w:tab/>
      </w:r>
      <w:r>
        <w:rPr>
          <w:spacing w:val="-6"/>
        </w:rPr>
        <w:t>на</w:t>
      </w:r>
      <w:r>
        <w:tab/>
      </w:r>
      <w:r>
        <w:rPr>
          <w:spacing w:val="-2"/>
        </w:rPr>
        <w:t>осмысление</w:t>
      </w:r>
      <w:r>
        <w:tab/>
      </w:r>
      <w:r>
        <w:rPr>
          <w:spacing w:val="-2"/>
        </w:rPr>
        <w:t>опыта</w:t>
      </w:r>
      <w:r>
        <w:tab/>
      </w:r>
      <w:r>
        <w:rPr>
          <w:spacing w:val="-2"/>
        </w:rPr>
        <w:t>прослушивания</w:t>
      </w:r>
      <w:r>
        <w:tab/>
      </w:r>
      <w:r>
        <w:rPr>
          <w:spacing w:val="-2"/>
        </w:rPr>
        <w:t xml:space="preserve">произведений </w:t>
      </w:r>
      <w:r>
        <w:t>классической музыки;</w:t>
      </w:r>
    </w:p>
    <w:p w:rsidR="002811B1" w:rsidRDefault="003C6E95">
      <w:pPr>
        <w:pStyle w:val="a3"/>
        <w:jc w:val="left"/>
      </w:pPr>
      <w:r>
        <w:t>умение управлять собственным эмоциональным состоянием благодаря музыкальному воздействию;</w:t>
      </w:r>
    </w:p>
    <w:p w:rsidR="002811B1" w:rsidRDefault="003C6E95">
      <w:pPr>
        <w:pStyle w:val="a3"/>
        <w:jc w:val="left"/>
      </w:pPr>
      <w:r>
        <w:t>способность</w:t>
      </w:r>
      <w:r>
        <w:rPr>
          <w:spacing w:val="40"/>
        </w:rPr>
        <w:t xml:space="preserve"> </w:t>
      </w:r>
      <w:r>
        <w:t>обучающихся</w:t>
      </w:r>
      <w:r>
        <w:rPr>
          <w:spacing w:val="80"/>
        </w:rPr>
        <w:t xml:space="preserve"> </w:t>
      </w:r>
      <w:r>
        <w:t>с</w:t>
      </w:r>
      <w:r>
        <w:rPr>
          <w:spacing w:val="80"/>
        </w:rPr>
        <w:t xml:space="preserve"> </w:t>
      </w:r>
      <w:r>
        <w:t>ЗПР</w:t>
      </w:r>
      <w:r>
        <w:rPr>
          <w:spacing w:val="40"/>
        </w:rPr>
        <w:t xml:space="preserve"> </w:t>
      </w:r>
      <w:r>
        <w:t>к</w:t>
      </w:r>
      <w:r>
        <w:rPr>
          <w:spacing w:val="40"/>
        </w:rPr>
        <w:t xml:space="preserve"> </w:t>
      </w:r>
      <w:r>
        <w:t>осознанию</w:t>
      </w:r>
      <w:r>
        <w:rPr>
          <w:spacing w:val="40"/>
        </w:rPr>
        <w:t xml:space="preserve"> </w:t>
      </w:r>
      <w:r>
        <w:t>своих</w:t>
      </w:r>
      <w:r>
        <w:rPr>
          <w:spacing w:val="40"/>
        </w:rPr>
        <w:t xml:space="preserve"> </w:t>
      </w:r>
      <w:r>
        <w:t>дефицитов</w:t>
      </w:r>
      <w:r>
        <w:rPr>
          <w:spacing w:val="40"/>
        </w:rPr>
        <w:t xml:space="preserve"> </w:t>
      </w:r>
      <w:r>
        <w:t>(в</w:t>
      </w:r>
      <w:r>
        <w:rPr>
          <w:spacing w:val="40"/>
        </w:rPr>
        <w:t xml:space="preserve"> </w:t>
      </w:r>
      <w:r>
        <w:t>речевом, волевом развитии) и проявление стремления к их преодолению;</w:t>
      </w:r>
    </w:p>
    <w:p w:rsidR="002811B1" w:rsidRDefault="003C6E95">
      <w:pPr>
        <w:pStyle w:val="a3"/>
        <w:tabs>
          <w:tab w:val="left" w:pos="3479"/>
          <w:tab w:val="left" w:pos="3944"/>
          <w:tab w:val="left" w:pos="6049"/>
          <w:tab w:val="left" w:pos="7244"/>
          <w:tab w:val="left" w:pos="8788"/>
        </w:tabs>
        <w:ind w:right="474"/>
        <w:jc w:val="left"/>
      </w:pPr>
      <w:r>
        <w:rPr>
          <w:spacing w:val="-2"/>
        </w:rPr>
        <w:t>способность</w:t>
      </w:r>
      <w:r>
        <w:tab/>
      </w:r>
      <w:r>
        <w:rPr>
          <w:spacing w:val="-10"/>
        </w:rPr>
        <w:t>к</w:t>
      </w:r>
      <w:r>
        <w:tab/>
      </w:r>
      <w:r>
        <w:rPr>
          <w:spacing w:val="-2"/>
        </w:rPr>
        <w:t>саморазвитию,</w:t>
      </w:r>
      <w:r>
        <w:tab/>
      </w:r>
      <w:r>
        <w:rPr>
          <w:spacing w:val="-2"/>
        </w:rPr>
        <w:t>умение</w:t>
      </w:r>
      <w:r>
        <w:tab/>
      </w:r>
      <w:r>
        <w:rPr>
          <w:spacing w:val="-2"/>
        </w:rPr>
        <w:t>оценивать</w:t>
      </w:r>
      <w:r>
        <w:tab/>
      </w:r>
      <w:r>
        <w:rPr>
          <w:spacing w:val="-2"/>
        </w:rPr>
        <w:t xml:space="preserve">собственные </w:t>
      </w:r>
      <w:r>
        <w:t>возможности, склонности и интересы;</w:t>
      </w:r>
    </w:p>
    <w:p w:rsidR="002811B1" w:rsidRDefault="003C6E95">
      <w:pPr>
        <w:pStyle w:val="a3"/>
        <w:ind w:left="1670" w:firstLine="0"/>
        <w:jc w:val="left"/>
      </w:pPr>
      <w:r>
        <w:t>освоение</w:t>
      </w:r>
      <w:r>
        <w:rPr>
          <w:spacing w:val="-8"/>
        </w:rPr>
        <w:t xml:space="preserve"> </w:t>
      </w:r>
      <w:r>
        <w:t>культурных</w:t>
      </w:r>
      <w:r>
        <w:rPr>
          <w:spacing w:val="-11"/>
        </w:rPr>
        <w:t xml:space="preserve"> </w:t>
      </w:r>
      <w:r>
        <w:t>форм</w:t>
      </w:r>
      <w:r>
        <w:rPr>
          <w:spacing w:val="-6"/>
        </w:rPr>
        <w:t xml:space="preserve"> </w:t>
      </w:r>
      <w:r>
        <w:t>выражения</w:t>
      </w:r>
      <w:r>
        <w:rPr>
          <w:spacing w:val="-8"/>
        </w:rPr>
        <w:t xml:space="preserve"> </w:t>
      </w:r>
      <w:r>
        <w:t>своих</w:t>
      </w:r>
      <w:r>
        <w:rPr>
          <w:spacing w:val="-11"/>
        </w:rPr>
        <w:t xml:space="preserve"> </w:t>
      </w:r>
      <w:r>
        <w:rPr>
          <w:spacing w:val="-2"/>
        </w:rPr>
        <w:t>чувств;</w:t>
      </w:r>
    </w:p>
    <w:p w:rsidR="002811B1" w:rsidRDefault="003C6E95">
      <w:pPr>
        <w:pStyle w:val="a3"/>
        <w:jc w:val="left"/>
      </w:pPr>
      <w:r>
        <w:t>умение</w:t>
      </w:r>
      <w:r>
        <w:rPr>
          <w:spacing w:val="40"/>
        </w:rPr>
        <w:t xml:space="preserve"> </w:t>
      </w:r>
      <w:r>
        <w:t>передать</w:t>
      </w:r>
      <w:r>
        <w:rPr>
          <w:spacing w:val="40"/>
        </w:rPr>
        <w:t xml:space="preserve"> </w:t>
      </w:r>
      <w:r>
        <w:t>свои</w:t>
      </w:r>
      <w:r>
        <w:rPr>
          <w:spacing w:val="40"/>
        </w:rPr>
        <w:t xml:space="preserve"> </w:t>
      </w:r>
      <w:r>
        <w:t>впечатления</w:t>
      </w:r>
      <w:r>
        <w:rPr>
          <w:spacing w:val="40"/>
        </w:rPr>
        <w:t xml:space="preserve"> </w:t>
      </w:r>
      <w:r>
        <w:t>так,</w:t>
      </w:r>
      <w:r>
        <w:rPr>
          <w:spacing w:val="40"/>
        </w:rPr>
        <w:t xml:space="preserve"> </w:t>
      </w:r>
      <w:r>
        <w:t>чтобы</w:t>
      </w:r>
      <w:r>
        <w:rPr>
          <w:spacing w:val="40"/>
        </w:rPr>
        <w:t xml:space="preserve"> </w:t>
      </w:r>
      <w:r>
        <w:t>быть</w:t>
      </w:r>
      <w:r>
        <w:rPr>
          <w:spacing w:val="40"/>
        </w:rPr>
        <w:t xml:space="preserve"> </w:t>
      </w:r>
      <w:r>
        <w:t>понятым</w:t>
      </w:r>
      <w:r>
        <w:rPr>
          <w:spacing w:val="40"/>
        </w:rPr>
        <w:t xml:space="preserve"> </w:t>
      </w:r>
      <w:r>
        <w:t xml:space="preserve">другим </w:t>
      </w:r>
      <w:r>
        <w:rPr>
          <w:spacing w:val="-2"/>
        </w:rPr>
        <w:t>человеком.</w:t>
      </w:r>
    </w:p>
    <w:p w:rsidR="002811B1" w:rsidRDefault="003C6E95">
      <w:pPr>
        <w:pStyle w:val="1"/>
        <w:spacing w:before="317" w:line="322" w:lineRule="exact"/>
        <w:ind w:left="1670"/>
      </w:pPr>
      <w:r>
        <w:t>МЕТАПРЕДМЕТНЫЕ</w:t>
      </w:r>
      <w:r>
        <w:rPr>
          <w:spacing w:val="-16"/>
        </w:rPr>
        <w:t xml:space="preserve"> </w:t>
      </w:r>
      <w:r>
        <w:rPr>
          <w:spacing w:val="-2"/>
        </w:rPr>
        <w:t>РЕЗУЛЬТАТЫ</w:t>
      </w:r>
    </w:p>
    <w:p w:rsidR="002811B1" w:rsidRDefault="003C6E95">
      <w:pPr>
        <w:pStyle w:val="3"/>
        <w:spacing w:line="240" w:lineRule="auto"/>
        <w:ind w:left="959" w:right="471" w:firstLine="710"/>
      </w:pPr>
      <w:r>
        <w:t xml:space="preserve">Овладение универсальными учебными познавательными </w:t>
      </w:r>
      <w:r>
        <w:rPr>
          <w:spacing w:val="-2"/>
        </w:rPr>
        <w:t>действиями:</w:t>
      </w:r>
    </w:p>
    <w:p w:rsidR="002811B1" w:rsidRDefault="003C6E95">
      <w:pPr>
        <w:pStyle w:val="a3"/>
        <w:ind w:right="469"/>
      </w:pPr>
      <w: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2811B1" w:rsidRDefault="003C6E95">
      <w:pPr>
        <w:pStyle w:val="a3"/>
        <w:ind w:right="479"/>
      </w:pPr>
      <w:r>
        <w:t>применять знаки и символы для решения учебных задач (владение элементарной нотной грамотой);</w:t>
      </w:r>
    </w:p>
    <w:p w:rsidR="002811B1" w:rsidRDefault="003C6E95">
      <w:pPr>
        <w:pStyle w:val="a3"/>
        <w:ind w:left="1670" w:firstLine="0"/>
      </w:pPr>
      <w:r>
        <w:t>аргументировать</w:t>
      </w:r>
      <w:r>
        <w:rPr>
          <w:spacing w:val="-13"/>
        </w:rPr>
        <w:t xml:space="preserve"> </w:t>
      </w:r>
      <w:r>
        <w:t>свою</w:t>
      </w:r>
      <w:r>
        <w:rPr>
          <w:spacing w:val="-12"/>
        </w:rPr>
        <w:t xml:space="preserve"> </w:t>
      </w:r>
      <w:r>
        <w:t>позицию,</w:t>
      </w:r>
      <w:r>
        <w:rPr>
          <w:spacing w:val="-8"/>
        </w:rPr>
        <w:t xml:space="preserve"> </w:t>
      </w:r>
      <w:r>
        <w:rPr>
          <w:spacing w:val="-2"/>
        </w:rPr>
        <w:t>мнение;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pPr>
      <w:r>
        <w:t>с помощью педагога или самостоятельно формулировать обобщения и выводы по результатам прослушивания музыкальных произведений.</w:t>
      </w:r>
    </w:p>
    <w:p w:rsidR="002811B1" w:rsidRDefault="003C6E95">
      <w:pPr>
        <w:pStyle w:val="3"/>
        <w:spacing w:before="5"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72"/>
      </w:pPr>
      <w:r>
        <w:t>осознанно использовать речевые средства в соответствии с задачей коммуникации</w:t>
      </w:r>
      <w:r>
        <w:rPr>
          <w:spacing w:val="-18"/>
        </w:rPr>
        <w:t xml:space="preserve"> </w:t>
      </w:r>
      <w:r>
        <w:t>для</w:t>
      </w:r>
      <w:r>
        <w:rPr>
          <w:spacing w:val="-17"/>
        </w:rPr>
        <w:t xml:space="preserve"> </w:t>
      </w:r>
      <w:r>
        <w:t>выражения</w:t>
      </w:r>
      <w:r>
        <w:rPr>
          <w:spacing w:val="-18"/>
        </w:rPr>
        <w:t xml:space="preserve"> </w:t>
      </w:r>
      <w:r>
        <w:t>своих</w:t>
      </w:r>
      <w:r>
        <w:rPr>
          <w:spacing w:val="-17"/>
        </w:rPr>
        <w:t xml:space="preserve"> </w:t>
      </w:r>
      <w:r>
        <w:t>чувств</w:t>
      </w:r>
      <w:r>
        <w:rPr>
          <w:spacing w:val="-18"/>
        </w:rPr>
        <w:t xml:space="preserve"> </w:t>
      </w:r>
      <w:r>
        <w:t>при</w:t>
      </w:r>
      <w:r>
        <w:rPr>
          <w:spacing w:val="-17"/>
        </w:rPr>
        <w:t xml:space="preserve"> </w:t>
      </w:r>
      <w:r>
        <w:t>прослушивании</w:t>
      </w:r>
      <w:r>
        <w:rPr>
          <w:spacing w:val="-18"/>
        </w:rPr>
        <w:t xml:space="preserve"> </w:t>
      </w:r>
      <w:r>
        <w:t xml:space="preserve">музыкальных </w:t>
      </w:r>
      <w:r>
        <w:rPr>
          <w:spacing w:val="-2"/>
        </w:rPr>
        <w:t>произведений;</w:t>
      </w:r>
    </w:p>
    <w:p w:rsidR="002811B1" w:rsidRDefault="003C6E95">
      <w:pPr>
        <w:pStyle w:val="a3"/>
        <w:ind w:right="467"/>
      </w:pPr>
      <w: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2811B1" w:rsidRDefault="003C6E95">
      <w:pPr>
        <w:pStyle w:val="a3"/>
        <w:ind w:right="473"/>
      </w:pPr>
      <w:r>
        <w:t>продуктивно</w:t>
      </w:r>
      <w:r>
        <w:rPr>
          <w:spacing w:val="-8"/>
        </w:rPr>
        <w:t xml:space="preserve"> </w:t>
      </w:r>
      <w:r>
        <w:t>сотрудничать</w:t>
      </w:r>
      <w:r>
        <w:rPr>
          <w:spacing w:val="-6"/>
        </w:rPr>
        <w:t xml:space="preserve"> </w:t>
      </w:r>
      <w:r>
        <w:t>(общение,</w:t>
      </w:r>
      <w:r>
        <w:rPr>
          <w:spacing w:val="-6"/>
        </w:rPr>
        <w:t xml:space="preserve"> </w:t>
      </w:r>
      <w:r>
        <w:t>взаимодействие)</w:t>
      </w:r>
      <w:r>
        <w:rPr>
          <w:spacing w:val="-9"/>
        </w:rPr>
        <w:t xml:space="preserve"> </w:t>
      </w:r>
      <w:r>
        <w:t>со</w:t>
      </w:r>
      <w:r>
        <w:rPr>
          <w:spacing w:val="-8"/>
        </w:rPr>
        <w:t xml:space="preserve"> </w:t>
      </w:r>
      <w:r>
        <w:t>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2811B1" w:rsidRDefault="003C6E95">
      <w:pPr>
        <w:pStyle w:val="3"/>
        <w:spacing w:before="1"/>
      </w:pPr>
      <w:r>
        <w:t>Овладение</w:t>
      </w:r>
      <w:r>
        <w:rPr>
          <w:spacing w:val="-15"/>
        </w:rPr>
        <w:t xml:space="preserve"> </w:t>
      </w:r>
      <w:r>
        <w:t>универсальными</w:t>
      </w:r>
      <w:r>
        <w:rPr>
          <w:spacing w:val="-16"/>
        </w:rPr>
        <w:t xml:space="preserve"> </w:t>
      </w:r>
      <w:r>
        <w:t>учебными</w:t>
      </w:r>
      <w:r>
        <w:rPr>
          <w:spacing w:val="-7"/>
        </w:rPr>
        <w:t xml:space="preserve"> </w:t>
      </w:r>
      <w:r>
        <w:t>регулятивными</w:t>
      </w:r>
      <w:r>
        <w:rPr>
          <w:spacing w:val="-16"/>
        </w:rPr>
        <w:t xml:space="preserve"> </w:t>
      </w:r>
      <w:r>
        <w:rPr>
          <w:spacing w:val="-2"/>
        </w:rPr>
        <w:t>действиями:</w:t>
      </w:r>
    </w:p>
    <w:p w:rsidR="002811B1" w:rsidRDefault="003C6E95">
      <w:pPr>
        <w:pStyle w:val="a3"/>
        <w:spacing w:line="242" w:lineRule="auto"/>
        <w:ind w:right="480"/>
      </w:pPr>
      <w:r>
        <w:t>владеть основами самоконтроля, самооценки и осуществления осознанного выбора в учебной и познавательной деятельности;</w:t>
      </w:r>
    </w:p>
    <w:p w:rsidR="002811B1" w:rsidRDefault="003C6E95">
      <w:pPr>
        <w:pStyle w:val="a3"/>
        <w:ind w:right="471"/>
      </w:pP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2811B1" w:rsidRDefault="003C6E95">
      <w:pPr>
        <w:pStyle w:val="a3"/>
        <w:ind w:right="477"/>
      </w:pPr>
      <w:r>
        <w:t>предвидеть</w:t>
      </w:r>
      <w:r>
        <w:rPr>
          <w:spacing w:val="-9"/>
        </w:rPr>
        <w:t xml:space="preserve"> </w:t>
      </w:r>
      <w:r>
        <w:t>трудности,</w:t>
      </w:r>
      <w:r>
        <w:rPr>
          <w:spacing w:val="-9"/>
        </w:rPr>
        <w:t xml:space="preserve"> </w:t>
      </w:r>
      <w:r>
        <w:t>которые</w:t>
      </w:r>
      <w:r>
        <w:rPr>
          <w:spacing w:val="-10"/>
        </w:rPr>
        <w:t xml:space="preserve"> </w:t>
      </w:r>
      <w:r>
        <w:t>могут</w:t>
      </w:r>
      <w:r>
        <w:rPr>
          <w:spacing w:val="-12"/>
        </w:rPr>
        <w:t xml:space="preserve"> </w:t>
      </w:r>
      <w:r>
        <w:t>возникнуть</w:t>
      </w:r>
      <w:r>
        <w:rPr>
          <w:spacing w:val="-13"/>
        </w:rPr>
        <w:t xml:space="preserve"> </w:t>
      </w:r>
      <w:r>
        <w:t>при</w:t>
      </w:r>
      <w:r>
        <w:rPr>
          <w:spacing w:val="-11"/>
        </w:rPr>
        <w:t xml:space="preserve"> </w:t>
      </w:r>
      <w:r>
        <w:t>решении</w:t>
      </w:r>
      <w:r>
        <w:rPr>
          <w:spacing w:val="-7"/>
        </w:rPr>
        <w:t xml:space="preserve"> </w:t>
      </w:r>
      <w:r>
        <w:t xml:space="preserve">учебной </w:t>
      </w:r>
      <w:r>
        <w:rPr>
          <w:spacing w:val="-2"/>
        </w:rPr>
        <w:t>задачи;</w:t>
      </w:r>
    </w:p>
    <w:p w:rsidR="002811B1" w:rsidRDefault="003C6E95">
      <w:pPr>
        <w:pStyle w:val="a3"/>
        <w:ind w:right="476"/>
      </w:pPr>
      <w:r>
        <w:t xml:space="preserve">понимать причины, по которым не был достигнут результат </w:t>
      </w:r>
      <w:r>
        <w:rPr>
          <w:spacing w:val="-2"/>
        </w:rPr>
        <w:t>деятельности.</w:t>
      </w:r>
    </w:p>
    <w:p w:rsidR="002811B1" w:rsidRDefault="003C6E95">
      <w:pPr>
        <w:pStyle w:val="a3"/>
        <w:ind w:left="1670" w:right="3737" w:firstLine="0"/>
        <w:jc w:val="left"/>
      </w:pPr>
      <w:r>
        <w:t>анализировать причины эмоций; регулировать</w:t>
      </w:r>
      <w:r>
        <w:rPr>
          <w:spacing w:val="-14"/>
        </w:rPr>
        <w:t xml:space="preserve"> </w:t>
      </w:r>
      <w:r>
        <w:t>способ</w:t>
      </w:r>
      <w:r>
        <w:rPr>
          <w:spacing w:val="-10"/>
        </w:rPr>
        <w:t xml:space="preserve"> </w:t>
      </w:r>
      <w:r>
        <w:t>выражения</w:t>
      </w:r>
      <w:r>
        <w:rPr>
          <w:spacing w:val="-10"/>
        </w:rPr>
        <w:t xml:space="preserve"> </w:t>
      </w:r>
      <w:r>
        <w:t>эмоций.</w:t>
      </w:r>
    </w:p>
    <w:p w:rsidR="002811B1" w:rsidRDefault="003C6E95">
      <w:pPr>
        <w:pStyle w:val="a3"/>
        <w:ind w:left="1670" w:right="1322" w:firstLine="0"/>
        <w:jc w:val="left"/>
      </w:pPr>
      <w:r>
        <w:t>осознанно относиться к другому человеку, его мнению; признавать</w:t>
      </w:r>
      <w:r>
        <w:rPr>
          <w:spacing w:val="-7"/>
        </w:rPr>
        <w:t xml:space="preserve"> </w:t>
      </w:r>
      <w:r>
        <w:t>свое</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w:t>
      </w:r>
    </w:p>
    <w:p w:rsidR="002811B1" w:rsidRDefault="002811B1">
      <w:pPr>
        <w:pStyle w:val="a3"/>
        <w:spacing w:before="1"/>
        <w:ind w:left="0" w:firstLine="0"/>
        <w:jc w:val="left"/>
      </w:pPr>
    </w:p>
    <w:p w:rsidR="002811B1" w:rsidRDefault="003C6E95">
      <w:pPr>
        <w:pStyle w:val="1"/>
        <w:spacing w:before="1" w:line="319" w:lineRule="exact"/>
        <w:ind w:left="1670"/>
      </w:pPr>
      <w:r>
        <w:t>ПРЕДМЕТНЫЕ</w:t>
      </w:r>
      <w:r>
        <w:rPr>
          <w:spacing w:val="-8"/>
        </w:rPr>
        <w:t xml:space="preserve"> </w:t>
      </w:r>
      <w:r>
        <w:rPr>
          <w:spacing w:val="-2"/>
        </w:rPr>
        <w:t>РЕЗУЛЬТАТЫ</w:t>
      </w:r>
    </w:p>
    <w:p w:rsidR="002811B1" w:rsidRDefault="003C6E95">
      <w:pPr>
        <w:pStyle w:val="a3"/>
        <w:ind w:right="468"/>
      </w:pPr>
      <w:r>
        <w:t>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811B1" w:rsidRDefault="003C6E95">
      <w:pPr>
        <w:pStyle w:val="a3"/>
        <w:ind w:left="1670" w:right="479" w:firstLine="0"/>
      </w:pPr>
      <w:r>
        <w:t>Обучающиеся, освоившие АООП ООО ЗПР по предмету «Музыка»: осознают</w:t>
      </w:r>
      <w:r>
        <w:rPr>
          <w:spacing w:val="16"/>
        </w:rPr>
        <w:t xml:space="preserve"> </w:t>
      </w:r>
      <w:r>
        <w:t>принципы</w:t>
      </w:r>
      <w:r>
        <w:rPr>
          <w:spacing w:val="23"/>
        </w:rPr>
        <w:t xml:space="preserve"> </w:t>
      </w:r>
      <w:r>
        <w:t>универсальности</w:t>
      </w:r>
      <w:r>
        <w:rPr>
          <w:spacing w:val="19"/>
        </w:rPr>
        <w:t xml:space="preserve"> </w:t>
      </w:r>
      <w:r>
        <w:t>и</w:t>
      </w:r>
      <w:r>
        <w:rPr>
          <w:spacing w:val="22"/>
        </w:rPr>
        <w:t xml:space="preserve"> </w:t>
      </w:r>
      <w:r>
        <w:t>всеобщности</w:t>
      </w:r>
      <w:r>
        <w:rPr>
          <w:spacing w:val="18"/>
        </w:rPr>
        <w:t xml:space="preserve"> </w:t>
      </w:r>
      <w:r>
        <w:t>музыки</w:t>
      </w:r>
      <w:r>
        <w:rPr>
          <w:spacing w:val="22"/>
        </w:rPr>
        <w:t xml:space="preserve"> </w:t>
      </w:r>
      <w:r>
        <w:t>как</w:t>
      </w:r>
      <w:r>
        <w:rPr>
          <w:spacing w:val="18"/>
        </w:rPr>
        <w:t xml:space="preserve"> </w:t>
      </w:r>
      <w:r>
        <w:rPr>
          <w:spacing w:val="-4"/>
        </w:rPr>
        <w:t>вида</w:t>
      </w:r>
    </w:p>
    <w:p w:rsidR="002811B1" w:rsidRDefault="003C6E95">
      <w:pPr>
        <w:pStyle w:val="a3"/>
        <w:ind w:right="484" w:firstLine="0"/>
      </w:pPr>
      <w:r>
        <w:t>искусства, неразрывную связь музыки и жизни человека, всего человечества, могут рассуждать на эту тему, используя опорную схему;</w:t>
      </w:r>
    </w:p>
    <w:p w:rsidR="002811B1" w:rsidRDefault="003C6E95">
      <w:pPr>
        <w:pStyle w:val="a3"/>
        <w:spacing w:line="242" w:lineRule="auto"/>
        <w:ind w:right="467"/>
      </w:pPr>
      <w:r>
        <w:t>воспринимают российскую музыкальную культуру как целостное и самобытное цивилизационное явление; имеют представление об отечественных</w:t>
      </w:r>
      <w:r>
        <w:rPr>
          <w:spacing w:val="-18"/>
        </w:rPr>
        <w:t xml:space="preserve"> </w:t>
      </w:r>
      <w:r>
        <w:t>мастерах</w:t>
      </w:r>
      <w:r>
        <w:rPr>
          <w:spacing w:val="-18"/>
        </w:rPr>
        <w:t xml:space="preserve"> </w:t>
      </w:r>
      <w:r>
        <w:t>музыкальной</w:t>
      </w:r>
      <w:r>
        <w:rPr>
          <w:spacing w:val="-18"/>
        </w:rPr>
        <w:t xml:space="preserve"> </w:t>
      </w:r>
      <w:r>
        <w:t>культуры,</w:t>
      </w:r>
      <w:r>
        <w:rPr>
          <w:spacing w:val="-17"/>
        </w:rPr>
        <w:t xml:space="preserve"> </w:t>
      </w:r>
      <w:r>
        <w:t>испытывают</w:t>
      </w:r>
      <w:r>
        <w:rPr>
          <w:spacing w:val="-18"/>
        </w:rPr>
        <w:t xml:space="preserve"> </w:t>
      </w:r>
      <w:r>
        <w:t>гордость</w:t>
      </w:r>
      <w:r>
        <w:rPr>
          <w:spacing w:val="-17"/>
        </w:rPr>
        <w:t xml:space="preserve"> </w:t>
      </w:r>
      <w:r>
        <w:t>за</w:t>
      </w:r>
      <w:r>
        <w:rPr>
          <w:spacing w:val="-18"/>
        </w:rPr>
        <w:t xml:space="preserve"> </w:t>
      </w:r>
      <w:r>
        <w:t>них;</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8"/>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w:t>
      </w:r>
      <w:r>
        <w:rPr>
          <w:spacing w:val="-7"/>
        </w:rPr>
        <w:t xml:space="preserve"> </w:t>
      </w:r>
      <w:r>
        <w:t>ответственность</w:t>
      </w:r>
      <w:r>
        <w:rPr>
          <w:spacing w:val="-8"/>
        </w:rPr>
        <w:t xml:space="preserve"> </w:t>
      </w:r>
      <w:r>
        <w:t>за</w:t>
      </w:r>
      <w:r>
        <w:rPr>
          <w:spacing w:val="-5"/>
        </w:rPr>
        <w:t xml:space="preserve"> </w:t>
      </w:r>
      <w:r>
        <w:t>сохранение</w:t>
      </w:r>
      <w:r>
        <w:rPr>
          <w:spacing w:val="-5"/>
        </w:rPr>
        <w:t xml:space="preserve"> </w:t>
      </w:r>
      <w:r>
        <w:t>и</w:t>
      </w:r>
      <w:r>
        <w:rPr>
          <w:spacing w:val="-6"/>
        </w:rPr>
        <w:t xml:space="preserve"> </w:t>
      </w:r>
      <w:r>
        <w:t>передачу</w:t>
      </w:r>
      <w:r>
        <w:rPr>
          <w:spacing w:val="-10"/>
        </w:rPr>
        <w:t xml:space="preserve"> </w:t>
      </w:r>
      <w:r>
        <w:t>следующим</w:t>
      </w:r>
      <w:r>
        <w:rPr>
          <w:spacing w:val="-5"/>
        </w:rPr>
        <w:t xml:space="preserve"> </w:t>
      </w:r>
      <w:r>
        <w:t>поколениям музыкальной культуры своего народа);</w:t>
      </w:r>
    </w:p>
    <w:p w:rsidR="002811B1" w:rsidRDefault="003C6E95">
      <w:pPr>
        <w:pStyle w:val="a3"/>
        <w:spacing w:before="4"/>
        <w:ind w:right="474"/>
      </w:pPr>
      <w:r>
        <w:t xml:space="preserve">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w:t>
      </w:r>
      <w:r>
        <w:rPr>
          <w:spacing w:val="-2"/>
        </w:rPr>
        <w:t>общества.</w:t>
      </w:r>
    </w:p>
    <w:p w:rsidR="002811B1" w:rsidRDefault="003C6E95">
      <w:pPr>
        <w:pStyle w:val="a3"/>
        <w:spacing w:line="321" w:lineRule="exact"/>
        <w:ind w:left="1670" w:firstLine="0"/>
      </w:pPr>
      <w:r>
        <w:t>Предметные</w:t>
      </w:r>
      <w:r>
        <w:rPr>
          <w:spacing w:val="23"/>
        </w:rPr>
        <w:t xml:space="preserve">  </w:t>
      </w:r>
      <w:r>
        <w:t>результаты,</w:t>
      </w:r>
      <w:r>
        <w:rPr>
          <w:spacing w:val="24"/>
        </w:rPr>
        <w:t xml:space="preserve">  </w:t>
      </w:r>
      <w:r>
        <w:t>формируемые</w:t>
      </w:r>
      <w:r>
        <w:rPr>
          <w:spacing w:val="23"/>
        </w:rPr>
        <w:t xml:space="preserve">  </w:t>
      </w:r>
      <w:r>
        <w:t>в</w:t>
      </w:r>
      <w:r>
        <w:rPr>
          <w:spacing w:val="24"/>
        </w:rPr>
        <w:t xml:space="preserve">  </w:t>
      </w:r>
      <w:r>
        <w:t>ходе</w:t>
      </w:r>
      <w:r>
        <w:rPr>
          <w:spacing w:val="24"/>
        </w:rPr>
        <w:t xml:space="preserve">  </w:t>
      </w:r>
      <w:r>
        <w:t>изучения</w:t>
      </w:r>
      <w:r>
        <w:rPr>
          <w:spacing w:val="23"/>
        </w:rPr>
        <w:t xml:space="preserve">  </w:t>
      </w:r>
      <w:r>
        <w:rPr>
          <w:spacing w:val="-2"/>
        </w:rPr>
        <w:t>предмета</w:t>
      </w:r>
    </w:p>
    <w:p w:rsidR="002811B1" w:rsidRDefault="003C6E95">
      <w:pPr>
        <w:pStyle w:val="a3"/>
        <w:ind w:right="475" w:firstLine="0"/>
      </w:pPr>
      <w:r>
        <w:t>«Музыка», сгруппированы по учебным модулям и должны отражать сформированность умений.</w:t>
      </w:r>
    </w:p>
    <w:p w:rsidR="002811B1" w:rsidRDefault="002811B1">
      <w:pPr>
        <w:pStyle w:val="a3"/>
        <w:spacing w:before="4"/>
        <w:ind w:left="0" w:firstLine="0"/>
        <w:jc w:val="left"/>
      </w:pPr>
    </w:p>
    <w:p w:rsidR="002811B1" w:rsidRDefault="003C6E95">
      <w:pPr>
        <w:pStyle w:val="1"/>
        <w:numPr>
          <w:ilvl w:val="0"/>
          <w:numId w:val="38"/>
        </w:numPr>
        <w:tabs>
          <w:tab w:val="left" w:pos="1170"/>
        </w:tabs>
        <w:spacing w:line="322" w:lineRule="exact"/>
        <w:ind w:left="1170" w:hanging="211"/>
        <w:jc w:val="both"/>
      </w:pPr>
      <w:r>
        <w:rPr>
          <w:spacing w:val="-2"/>
        </w:rPr>
        <w:t>КЛАСС</w:t>
      </w:r>
    </w:p>
    <w:p w:rsidR="002811B1" w:rsidRDefault="003C6E95">
      <w:pPr>
        <w:pStyle w:val="2"/>
        <w:jc w:val="left"/>
      </w:pPr>
      <w:r>
        <w:t>Модуль</w:t>
      </w:r>
      <w:r>
        <w:rPr>
          <w:spacing w:val="-4"/>
        </w:rPr>
        <w:t xml:space="preserve"> </w:t>
      </w:r>
      <w:r>
        <w:t>№</w:t>
      </w:r>
      <w:r>
        <w:rPr>
          <w:spacing w:val="-6"/>
        </w:rPr>
        <w:t xml:space="preserve"> </w:t>
      </w:r>
      <w:r>
        <w:t>1</w:t>
      </w:r>
      <w:r>
        <w:rPr>
          <w:spacing w:val="-5"/>
        </w:rPr>
        <w:t xml:space="preserve"> </w:t>
      </w:r>
      <w:r>
        <w:t>«Музыка</w:t>
      </w:r>
      <w:r>
        <w:rPr>
          <w:spacing w:val="-6"/>
        </w:rPr>
        <w:t xml:space="preserve"> </w:t>
      </w:r>
      <w:r>
        <w:t>моего</w:t>
      </w:r>
      <w:r>
        <w:rPr>
          <w:spacing w:val="-9"/>
        </w:rPr>
        <w:t xml:space="preserve"> </w:t>
      </w:r>
      <w:r>
        <w:rPr>
          <w:spacing w:val="-2"/>
        </w:rPr>
        <w:t>края»:</w:t>
      </w:r>
    </w:p>
    <w:p w:rsidR="002811B1" w:rsidRDefault="003C6E95">
      <w:pPr>
        <w:pStyle w:val="a3"/>
        <w:spacing w:line="319" w:lineRule="exact"/>
        <w:ind w:left="1670" w:firstLine="0"/>
        <w:jc w:val="left"/>
      </w:pPr>
      <w:r>
        <w:t>знать</w:t>
      </w:r>
      <w:r>
        <w:rPr>
          <w:spacing w:val="-11"/>
        </w:rPr>
        <w:t xml:space="preserve"> </w:t>
      </w:r>
      <w:r>
        <w:t>музыкальные</w:t>
      </w:r>
      <w:r>
        <w:rPr>
          <w:spacing w:val="-7"/>
        </w:rPr>
        <w:t xml:space="preserve"> </w:t>
      </w:r>
      <w:r>
        <w:t>традиции</w:t>
      </w:r>
      <w:r>
        <w:rPr>
          <w:spacing w:val="-9"/>
        </w:rPr>
        <w:t xml:space="preserve"> </w:t>
      </w:r>
      <w:r>
        <w:t>своей</w:t>
      </w:r>
      <w:r>
        <w:rPr>
          <w:spacing w:val="-8"/>
        </w:rPr>
        <w:t xml:space="preserve"> </w:t>
      </w:r>
      <w:r>
        <w:t>республики,</w:t>
      </w:r>
      <w:r>
        <w:rPr>
          <w:spacing w:val="-7"/>
        </w:rPr>
        <w:t xml:space="preserve"> </w:t>
      </w:r>
      <w:r>
        <w:t>края,</w:t>
      </w:r>
      <w:r>
        <w:rPr>
          <w:spacing w:val="-6"/>
        </w:rPr>
        <w:t xml:space="preserve"> </w:t>
      </w:r>
      <w:r>
        <w:rPr>
          <w:spacing w:val="-2"/>
        </w:rPr>
        <w:t>народа.</w:t>
      </w:r>
    </w:p>
    <w:p w:rsidR="002811B1" w:rsidRDefault="003C6E95">
      <w:pPr>
        <w:pStyle w:val="2"/>
        <w:spacing w:before="9"/>
        <w:jc w:val="left"/>
      </w:pPr>
      <w:r>
        <w:t>Модуль</w:t>
      </w:r>
      <w:r>
        <w:rPr>
          <w:spacing w:val="-8"/>
        </w:rPr>
        <w:t xml:space="preserve"> </w:t>
      </w:r>
      <w:r>
        <w:t>№</w:t>
      </w:r>
      <w:r>
        <w:rPr>
          <w:spacing w:val="-9"/>
        </w:rPr>
        <w:t xml:space="preserve"> </w:t>
      </w:r>
      <w:r>
        <w:t>2</w:t>
      </w:r>
      <w:r>
        <w:rPr>
          <w:spacing w:val="-9"/>
        </w:rPr>
        <w:t xml:space="preserve"> </w:t>
      </w:r>
      <w:r>
        <w:t>«Народное</w:t>
      </w:r>
      <w:r>
        <w:rPr>
          <w:spacing w:val="-8"/>
        </w:rPr>
        <w:t xml:space="preserve"> </w:t>
      </w:r>
      <w:r>
        <w:t>музыкальное</w:t>
      </w:r>
      <w:r>
        <w:rPr>
          <w:spacing w:val="-8"/>
        </w:rPr>
        <w:t xml:space="preserve"> </w:t>
      </w:r>
      <w:r>
        <w:t>творчество</w:t>
      </w:r>
      <w:r>
        <w:rPr>
          <w:spacing w:val="-12"/>
        </w:rPr>
        <w:t xml:space="preserve"> </w:t>
      </w:r>
      <w:r>
        <w:rPr>
          <w:spacing w:val="-2"/>
        </w:rPr>
        <w:t>России»:</w:t>
      </w:r>
    </w:p>
    <w:p w:rsidR="002811B1" w:rsidRDefault="003C6E95">
      <w:pPr>
        <w:pStyle w:val="a3"/>
        <w:ind w:right="472"/>
      </w:pPr>
      <w:r>
        <w:t>различать на слух и исполнять произведения различных жанров фольклорной музыки с помощью учителя;</w:t>
      </w:r>
    </w:p>
    <w:p w:rsidR="002811B1" w:rsidRDefault="003C6E95">
      <w:pPr>
        <w:pStyle w:val="a3"/>
        <w:ind w:right="469"/>
      </w:pPr>
      <w: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2811B1" w:rsidRDefault="003C6E95">
      <w:pPr>
        <w:pStyle w:val="2"/>
        <w:spacing w:before="1"/>
      </w:pPr>
      <w:r>
        <w:t>Модуль</w:t>
      </w:r>
      <w:r>
        <w:rPr>
          <w:spacing w:val="-5"/>
        </w:rPr>
        <w:t xml:space="preserve"> </w:t>
      </w:r>
      <w:r>
        <w:t>№</w:t>
      </w:r>
      <w:r>
        <w:rPr>
          <w:spacing w:val="-7"/>
        </w:rPr>
        <w:t xml:space="preserve"> </w:t>
      </w:r>
      <w:r>
        <w:t>3</w:t>
      </w:r>
      <w:r>
        <w:rPr>
          <w:spacing w:val="-6"/>
        </w:rPr>
        <w:t xml:space="preserve"> </w:t>
      </w:r>
      <w:r>
        <w:t>«Музыка</w:t>
      </w:r>
      <w:r>
        <w:rPr>
          <w:spacing w:val="-6"/>
        </w:rPr>
        <w:t xml:space="preserve"> </w:t>
      </w:r>
      <w:r>
        <w:t>народов</w:t>
      </w:r>
      <w:r>
        <w:rPr>
          <w:spacing w:val="-7"/>
        </w:rPr>
        <w:t xml:space="preserve"> </w:t>
      </w:r>
      <w:r>
        <w:rPr>
          <w:spacing w:val="-2"/>
        </w:rPr>
        <w:t>мира»:</w:t>
      </w:r>
    </w:p>
    <w:p w:rsidR="002811B1" w:rsidRDefault="003C6E95">
      <w:pPr>
        <w:pStyle w:val="a3"/>
        <w:ind w:right="476"/>
      </w:pPr>
      <w:r>
        <w:t>различать на слух и исполнять произведения различных жанров фольклорной музыки с помощью учителя;</w:t>
      </w:r>
    </w:p>
    <w:p w:rsidR="002811B1" w:rsidRDefault="003C6E95">
      <w:pPr>
        <w:pStyle w:val="a3"/>
        <w:ind w:right="469"/>
      </w:pPr>
      <w: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2811B1" w:rsidRDefault="003C6E95">
      <w:pPr>
        <w:pStyle w:val="2"/>
        <w:spacing w:before="5" w:line="320" w:lineRule="exact"/>
      </w:pPr>
      <w:r>
        <w:t>Модуль</w:t>
      </w:r>
      <w:r>
        <w:rPr>
          <w:spacing w:val="-8"/>
        </w:rPr>
        <w:t xml:space="preserve"> </w:t>
      </w:r>
      <w:r>
        <w:t>№</w:t>
      </w:r>
      <w:r>
        <w:rPr>
          <w:spacing w:val="-9"/>
        </w:rPr>
        <w:t xml:space="preserve"> </w:t>
      </w:r>
      <w:r>
        <w:t>4</w:t>
      </w:r>
      <w:r>
        <w:rPr>
          <w:spacing w:val="-9"/>
        </w:rPr>
        <w:t xml:space="preserve"> </w:t>
      </w:r>
      <w:r>
        <w:t>«Европейская</w:t>
      </w:r>
      <w:r>
        <w:rPr>
          <w:spacing w:val="-6"/>
        </w:rPr>
        <w:t xml:space="preserve"> </w:t>
      </w:r>
      <w:r>
        <w:t>классическая</w:t>
      </w:r>
      <w:r>
        <w:rPr>
          <w:spacing w:val="-11"/>
        </w:rPr>
        <w:t xml:space="preserve"> </w:t>
      </w:r>
      <w:r>
        <w:rPr>
          <w:spacing w:val="-2"/>
        </w:rPr>
        <w:t>музыка»:</w:t>
      </w:r>
    </w:p>
    <w:p w:rsidR="002811B1" w:rsidRDefault="003C6E95">
      <w:pPr>
        <w:pStyle w:val="a3"/>
        <w:ind w:right="466"/>
      </w:pPr>
      <w:r>
        <w:t>исполнять (в том числе фрагментарно) сочинения композиторов- классиков с помощью учителя;</w:t>
      </w:r>
    </w:p>
    <w:p w:rsidR="002811B1" w:rsidRDefault="003C6E95">
      <w:pPr>
        <w:pStyle w:val="a3"/>
        <w:ind w:right="467"/>
      </w:pPr>
      <w:r>
        <w:t>характеризовать творчество не менее двух композиторов-классиков, приводить примеры наиболее известных сочинений с помощью подробного опросного плана.</w:t>
      </w:r>
    </w:p>
    <w:p w:rsidR="002811B1" w:rsidRDefault="003C6E95">
      <w:pPr>
        <w:pStyle w:val="2"/>
        <w:spacing w:before="1"/>
      </w:pPr>
      <w:r>
        <w:t>Модуль</w:t>
      </w:r>
      <w:r>
        <w:rPr>
          <w:spacing w:val="-6"/>
        </w:rPr>
        <w:t xml:space="preserve"> </w:t>
      </w:r>
      <w:r>
        <w:t>№</w:t>
      </w:r>
      <w:r>
        <w:rPr>
          <w:spacing w:val="-9"/>
        </w:rPr>
        <w:t xml:space="preserve"> </w:t>
      </w:r>
      <w:r>
        <w:t>5</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2811B1" w:rsidRDefault="003C6E95">
      <w:pPr>
        <w:pStyle w:val="a3"/>
        <w:ind w:right="472"/>
      </w:pPr>
      <w:r>
        <w:t>характеризовать творчество не менее двух отечественных композиторов-классиков,</w:t>
      </w:r>
      <w:r>
        <w:rPr>
          <w:spacing w:val="-2"/>
        </w:rPr>
        <w:t xml:space="preserve"> </w:t>
      </w:r>
      <w:r>
        <w:t>приводить</w:t>
      </w:r>
      <w:r>
        <w:rPr>
          <w:spacing w:val="-5"/>
        </w:rPr>
        <w:t xml:space="preserve"> </w:t>
      </w:r>
      <w:r>
        <w:t>примеры</w:t>
      </w:r>
      <w:r>
        <w:rPr>
          <w:spacing w:val="-3"/>
        </w:rPr>
        <w:t xml:space="preserve"> </w:t>
      </w:r>
      <w:r>
        <w:t>наиболее</w:t>
      </w:r>
      <w:r>
        <w:rPr>
          <w:spacing w:val="-2"/>
        </w:rPr>
        <w:t xml:space="preserve"> </w:t>
      </w:r>
      <w:r>
        <w:t>известных</w:t>
      </w:r>
      <w:r>
        <w:rPr>
          <w:spacing w:val="-8"/>
        </w:rPr>
        <w:t xml:space="preserve"> </w:t>
      </w:r>
      <w:r>
        <w:t>сочинений с помощью подробного опросного плана.</w:t>
      </w:r>
    </w:p>
    <w:p w:rsidR="002811B1" w:rsidRDefault="003C6E95">
      <w:pPr>
        <w:pStyle w:val="2"/>
        <w:spacing w:before="1" w:line="320" w:lineRule="exact"/>
      </w:pPr>
      <w:r>
        <w:t>Модуль</w:t>
      </w:r>
      <w:r>
        <w:rPr>
          <w:spacing w:val="-6"/>
        </w:rPr>
        <w:t xml:space="preserve"> </w:t>
      </w:r>
      <w:r>
        <w:t>№</w:t>
      </w:r>
      <w:r>
        <w:rPr>
          <w:spacing w:val="-8"/>
        </w:rPr>
        <w:t xml:space="preserve"> </w:t>
      </w:r>
      <w:r>
        <w:t>6</w:t>
      </w:r>
      <w:r>
        <w:rPr>
          <w:spacing w:val="-7"/>
        </w:rPr>
        <w:t xml:space="preserve"> </w:t>
      </w:r>
      <w:r>
        <w:t>«Образы</w:t>
      </w:r>
      <w:r>
        <w:rPr>
          <w:spacing w:val="-8"/>
        </w:rPr>
        <w:t xml:space="preserve"> </w:t>
      </w:r>
      <w:r>
        <w:t>русской</w:t>
      </w:r>
      <w:r>
        <w:rPr>
          <w:spacing w:val="-9"/>
        </w:rPr>
        <w:t xml:space="preserve"> </w:t>
      </w:r>
      <w:r>
        <w:t>и</w:t>
      </w:r>
      <w:r>
        <w:rPr>
          <w:spacing w:val="-9"/>
        </w:rPr>
        <w:t xml:space="preserve"> </w:t>
      </w:r>
      <w:r>
        <w:t>европейской</w:t>
      </w:r>
      <w:r>
        <w:rPr>
          <w:spacing w:val="-9"/>
        </w:rPr>
        <w:t xml:space="preserve"> </w:t>
      </w:r>
      <w:r>
        <w:t>духовной</w:t>
      </w:r>
      <w:r>
        <w:rPr>
          <w:spacing w:val="-9"/>
        </w:rPr>
        <w:t xml:space="preserve"> </w:t>
      </w:r>
      <w:r>
        <w:rPr>
          <w:spacing w:val="-2"/>
        </w:rPr>
        <w:t>музыки»:</w:t>
      </w:r>
    </w:p>
    <w:p w:rsidR="002811B1" w:rsidRDefault="003C6E95">
      <w:pPr>
        <w:pStyle w:val="a3"/>
        <w:ind w:right="478"/>
      </w:pPr>
      <w:r>
        <w:t>различать и характеризовать жанры и произведения русской и европейской духовной музыки с использованием опорных карточек;</w:t>
      </w:r>
    </w:p>
    <w:p w:rsidR="002811B1" w:rsidRDefault="002811B1">
      <w:pPr>
        <w:sectPr w:rsidR="002811B1">
          <w:pgSz w:w="11910" w:h="16840"/>
          <w:pgMar w:top="1040" w:right="380" w:bottom="1340" w:left="740" w:header="0" w:footer="1074" w:gutter="0"/>
          <w:cols w:space="720"/>
        </w:sectPr>
      </w:pPr>
    </w:p>
    <w:p w:rsidR="002811B1" w:rsidRDefault="003C6E95">
      <w:pPr>
        <w:spacing w:before="67"/>
        <w:ind w:left="959" w:right="475" w:firstLine="710"/>
        <w:jc w:val="both"/>
        <w:rPr>
          <w:i/>
          <w:sz w:val="28"/>
        </w:rPr>
      </w:pPr>
      <w:r>
        <w:rPr>
          <w:i/>
          <w:sz w:val="28"/>
        </w:rPr>
        <w:t>исполнять произведения русской и европейской духовной музыки с помощью учителя</w:t>
      </w:r>
      <w:r>
        <w:rPr>
          <w:i/>
          <w:position w:val="9"/>
          <w:sz w:val="18"/>
        </w:rPr>
        <w:t>32</w:t>
      </w:r>
      <w:r>
        <w:rPr>
          <w:i/>
          <w:sz w:val="28"/>
        </w:rPr>
        <w:t>;</w:t>
      </w:r>
    </w:p>
    <w:p w:rsidR="002811B1" w:rsidRDefault="003C6E95">
      <w:pPr>
        <w:pStyle w:val="a3"/>
        <w:ind w:right="475"/>
      </w:pPr>
      <w:r>
        <w:t>приводить примеры сочинений духовной музыки, называть их автора с помощью визуальной опоры.</w:t>
      </w:r>
    </w:p>
    <w:p w:rsidR="002811B1" w:rsidRDefault="003C6E95">
      <w:pPr>
        <w:pStyle w:val="2"/>
        <w:spacing w:before="9"/>
      </w:pPr>
      <w:r>
        <w:t>Модуль</w:t>
      </w:r>
      <w:r>
        <w:rPr>
          <w:spacing w:val="-6"/>
        </w:rPr>
        <w:t xml:space="preserve"> </w:t>
      </w:r>
      <w:r>
        <w:t>№</w:t>
      </w:r>
      <w:r>
        <w:rPr>
          <w:spacing w:val="-9"/>
        </w:rPr>
        <w:t xml:space="preserve"> </w:t>
      </w:r>
      <w:r>
        <w:t>7«Жанры</w:t>
      </w:r>
      <w:r>
        <w:rPr>
          <w:spacing w:val="-9"/>
        </w:rPr>
        <w:t xml:space="preserve"> </w:t>
      </w:r>
      <w:r>
        <w:t>музыкального</w:t>
      </w:r>
      <w:r>
        <w:rPr>
          <w:spacing w:val="-11"/>
        </w:rPr>
        <w:t xml:space="preserve"> </w:t>
      </w:r>
      <w:r>
        <w:rPr>
          <w:spacing w:val="-2"/>
        </w:rPr>
        <w:t>искусства»:</w:t>
      </w:r>
    </w:p>
    <w:p w:rsidR="002811B1" w:rsidRDefault="003C6E95">
      <w:pPr>
        <w:pStyle w:val="a3"/>
        <w:ind w:right="474"/>
      </w:pPr>
      <w:r>
        <w:t>исполнять произведения (в том числе фрагменты) вокальных, инструментальных и музыкально-театральных жанров с помощью учителя.</w:t>
      </w:r>
    </w:p>
    <w:p w:rsidR="002811B1" w:rsidRDefault="003C6E95">
      <w:pPr>
        <w:pStyle w:val="2"/>
        <w:spacing w:before="2"/>
      </w:pPr>
      <w:r>
        <w:t>Модуль</w:t>
      </w:r>
      <w:r>
        <w:rPr>
          <w:spacing w:val="-4"/>
        </w:rPr>
        <w:t xml:space="preserve"> </w:t>
      </w:r>
      <w:r>
        <w:t>№</w:t>
      </w:r>
      <w:r>
        <w:rPr>
          <w:spacing w:val="-7"/>
        </w:rPr>
        <w:t xml:space="preserve"> </w:t>
      </w:r>
      <w:r>
        <w:t>8</w:t>
      </w:r>
      <w:r>
        <w:rPr>
          <w:spacing w:val="-5"/>
        </w:rPr>
        <w:t xml:space="preserve"> </w:t>
      </w:r>
      <w:r>
        <w:t>«Связь</w:t>
      </w:r>
      <w:r>
        <w:rPr>
          <w:spacing w:val="-8"/>
        </w:rPr>
        <w:t xml:space="preserve"> </w:t>
      </w:r>
      <w:r>
        <w:t>музыки</w:t>
      </w:r>
      <w:r>
        <w:rPr>
          <w:spacing w:val="-8"/>
        </w:rPr>
        <w:t xml:space="preserve"> </w:t>
      </w:r>
      <w:r>
        <w:t>с</w:t>
      </w:r>
      <w:r>
        <w:rPr>
          <w:spacing w:val="-4"/>
        </w:rPr>
        <w:t xml:space="preserve"> </w:t>
      </w:r>
      <w:r>
        <w:t>другими</w:t>
      </w:r>
      <w:r>
        <w:rPr>
          <w:spacing w:val="-8"/>
        </w:rPr>
        <w:t xml:space="preserve"> </w:t>
      </w:r>
      <w:r>
        <w:t>видами</w:t>
      </w:r>
      <w:r>
        <w:rPr>
          <w:spacing w:val="-7"/>
        </w:rPr>
        <w:t xml:space="preserve"> </w:t>
      </w:r>
      <w:r>
        <w:rPr>
          <w:spacing w:val="-2"/>
        </w:rPr>
        <w:t>искусства»:</w:t>
      </w:r>
    </w:p>
    <w:p w:rsidR="002811B1" w:rsidRDefault="003C6E95">
      <w:pPr>
        <w:pStyle w:val="a3"/>
        <w:ind w:right="478"/>
      </w:pPr>
      <w:r>
        <w:t>определять стилевые и жанровые параллели между музыкой и другими видами искусств с помощью подробного опросного плана;</w:t>
      </w:r>
    </w:p>
    <w:p w:rsidR="002811B1" w:rsidRDefault="003C6E95">
      <w:pPr>
        <w:pStyle w:val="a3"/>
        <w:ind w:right="476"/>
      </w:pPr>
      <w:r>
        <w:t>- различать и анализировать средства выразительности разных видов искусств с помощью подробного опросного плана.</w:t>
      </w:r>
    </w:p>
    <w:p w:rsidR="002811B1" w:rsidRDefault="003C6E95">
      <w:pPr>
        <w:pStyle w:val="2"/>
        <w:spacing w:before="1" w:line="240" w:lineRule="auto"/>
        <w:ind w:left="959" w:right="476" w:firstLine="710"/>
      </w:pPr>
      <w:r>
        <w:t xml:space="preserve">Модуль № 9 «Современная музыка: основные жанры и </w:t>
      </w:r>
      <w:r>
        <w:rPr>
          <w:spacing w:val="-2"/>
        </w:rPr>
        <w:t>направления»:</w:t>
      </w:r>
    </w:p>
    <w:p w:rsidR="002811B1" w:rsidRDefault="003C6E95">
      <w:pPr>
        <w:pStyle w:val="a3"/>
        <w:ind w:right="462"/>
      </w:pPr>
      <w:r>
        <w:t xml:space="preserve">различать и определять на слух виды оркестров, ансамблей, тембры музыкальных инструментов, входящих в их состав с помощью визуальной </w:t>
      </w:r>
      <w:r>
        <w:rPr>
          <w:spacing w:val="-2"/>
        </w:rPr>
        <w:t>опоры;</w:t>
      </w:r>
    </w:p>
    <w:p w:rsidR="002811B1" w:rsidRDefault="003C6E95">
      <w:pPr>
        <w:pStyle w:val="a3"/>
        <w:ind w:right="474"/>
      </w:pPr>
      <w:r>
        <w:t>исполнять современные музыкальные произведения в разных видах деятельности с помощью учителя.</w:t>
      </w:r>
    </w:p>
    <w:p w:rsidR="002811B1" w:rsidRDefault="003C6E95">
      <w:pPr>
        <w:pStyle w:val="a3"/>
        <w:spacing w:line="321" w:lineRule="exact"/>
        <w:ind w:left="1670" w:firstLine="0"/>
      </w:pPr>
      <w:r>
        <w:t>У</w:t>
      </w:r>
      <w:r>
        <w:rPr>
          <w:spacing w:val="-7"/>
        </w:rPr>
        <w:t xml:space="preserve"> </w:t>
      </w:r>
      <w:r>
        <w:t>обучающихся</w:t>
      </w:r>
      <w:r>
        <w:rPr>
          <w:spacing w:val="-2"/>
        </w:rPr>
        <w:t xml:space="preserve"> </w:t>
      </w:r>
      <w:r>
        <w:t>с</w:t>
      </w:r>
      <w:r>
        <w:rPr>
          <w:spacing w:val="-6"/>
        </w:rPr>
        <w:t xml:space="preserve"> </w:t>
      </w:r>
      <w:r>
        <w:t>ЗПР</w:t>
      </w:r>
      <w:r>
        <w:rPr>
          <w:spacing w:val="-6"/>
        </w:rPr>
        <w:t xml:space="preserve"> </w:t>
      </w:r>
      <w:r>
        <w:t>будут</w:t>
      </w:r>
      <w:r>
        <w:rPr>
          <w:spacing w:val="-7"/>
        </w:rPr>
        <w:t xml:space="preserve"> </w:t>
      </w:r>
      <w:r>
        <w:rPr>
          <w:spacing w:val="-2"/>
        </w:rPr>
        <w:t>сформированы:</w:t>
      </w:r>
    </w:p>
    <w:p w:rsidR="002811B1" w:rsidRDefault="003C6E95">
      <w:pPr>
        <w:pStyle w:val="a3"/>
        <w:ind w:right="469"/>
        <w:jc w:val="left"/>
      </w:pPr>
      <w:r>
        <w:t>первоначальные представления о роли музыки в жизни человека, в его духовно-нравственном развитии; о ценности музыкальных традиций народа;</w:t>
      </w:r>
    </w:p>
    <w:p w:rsidR="002811B1" w:rsidRDefault="003C6E95">
      <w:pPr>
        <w:pStyle w:val="a3"/>
        <w:tabs>
          <w:tab w:val="left" w:pos="2754"/>
          <w:tab w:val="left" w:pos="4553"/>
          <w:tab w:val="left" w:pos="5972"/>
          <w:tab w:val="left" w:pos="8202"/>
          <w:tab w:val="left" w:pos="9022"/>
          <w:tab w:val="left" w:pos="10168"/>
        </w:tabs>
        <w:ind w:right="478"/>
        <w:jc w:val="left"/>
      </w:pPr>
      <w:r>
        <w:rPr>
          <w:spacing w:val="-2"/>
        </w:rPr>
        <w:t>основы</w:t>
      </w:r>
      <w:r>
        <w:tab/>
      </w:r>
      <w:r>
        <w:rPr>
          <w:spacing w:val="-2"/>
        </w:rPr>
        <w:t>музыкальной</w:t>
      </w:r>
      <w:r>
        <w:tab/>
      </w:r>
      <w:r>
        <w:rPr>
          <w:spacing w:val="-2"/>
        </w:rPr>
        <w:t>культуры,</w:t>
      </w:r>
      <w:r>
        <w:tab/>
      </w:r>
      <w:r>
        <w:rPr>
          <w:spacing w:val="-2"/>
        </w:rPr>
        <w:t>художественный</w:t>
      </w:r>
      <w:r>
        <w:tab/>
      </w:r>
      <w:r>
        <w:rPr>
          <w:spacing w:val="-2"/>
        </w:rPr>
        <w:t>вкус,</w:t>
      </w:r>
      <w:r>
        <w:tab/>
      </w:r>
      <w:r>
        <w:rPr>
          <w:spacing w:val="-2"/>
        </w:rPr>
        <w:t>интерес</w:t>
      </w:r>
      <w:r>
        <w:tab/>
      </w:r>
      <w:r>
        <w:rPr>
          <w:spacing w:val="-10"/>
        </w:rPr>
        <w:t xml:space="preserve">к </w:t>
      </w:r>
      <w:r>
        <w:t>музыкальному искусству и музыкальной деятельности;</w:t>
      </w:r>
    </w:p>
    <w:p w:rsidR="002811B1" w:rsidRDefault="003C6E95">
      <w:pPr>
        <w:pStyle w:val="a3"/>
        <w:jc w:val="left"/>
      </w:pPr>
      <w:r>
        <w:t>представление</w:t>
      </w:r>
      <w:r>
        <w:rPr>
          <w:spacing w:val="40"/>
        </w:rPr>
        <w:t xml:space="preserve"> </w:t>
      </w:r>
      <w:r>
        <w:t>о</w:t>
      </w:r>
      <w:r>
        <w:rPr>
          <w:spacing w:val="40"/>
        </w:rPr>
        <w:t xml:space="preserve"> </w:t>
      </w:r>
      <w:r>
        <w:t>национальном</w:t>
      </w:r>
      <w:r>
        <w:rPr>
          <w:spacing w:val="40"/>
        </w:rPr>
        <w:t xml:space="preserve"> </w:t>
      </w:r>
      <w:r>
        <w:t>своеобразии</w:t>
      </w:r>
      <w:r>
        <w:rPr>
          <w:spacing w:val="40"/>
        </w:rPr>
        <w:t xml:space="preserve"> </w:t>
      </w:r>
      <w:r>
        <w:t>музыки</w:t>
      </w:r>
      <w:r>
        <w:rPr>
          <w:spacing w:val="40"/>
        </w:rPr>
        <w:t xml:space="preserve"> </w:t>
      </w:r>
      <w:r>
        <w:t>в</w:t>
      </w:r>
      <w:r>
        <w:rPr>
          <w:spacing w:val="40"/>
        </w:rPr>
        <w:t xml:space="preserve"> </w:t>
      </w:r>
      <w:r>
        <w:t>неразрывном</w:t>
      </w:r>
      <w:r>
        <w:rPr>
          <w:spacing w:val="40"/>
        </w:rPr>
        <w:t xml:space="preserve"> </w:t>
      </w:r>
      <w:r>
        <w:t>единстве народного и профессионального музыкального творчества.</w:t>
      </w:r>
    </w:p>
    <w:p w:rsidR="002811B1" w:rsidRDefault="003C6E95">
      <w:pPr>
        <w:pStyle w:val="a3"/>
        <w:spacing w:line="321" w:lineRule="exact"/>
        <w:ind w:left="1670" w:firstLine="0"/>
        <w:jc w:val="left"/>
      </w:pPr>
      <w:r>
        <w:t>Обучающиеся</w:t>
      </w:r>
      <w:r>
        <w:rPr>
          <w:spacing w:val="-6"/>
        </w:rPr>
        <w:t xml:space="preserve"> </w:t>
      </w:r>
      <w:r>
        <w:t>с</w:t>
      </w:r>
      <w:r>
        <w:rPr>
          <w:spacing w:val="-7"/>
        </w:rPr>
        <w:t xml:space="preserve"> </w:t>
      </w:r>
      <w:r>
        <w:t>ЗПР</w:t>
      </w:r>
      <w:r>
        <w:rPr>
          <w:spacing w:val="-9"/>
        </w:rPr>
        <w:t xml:space="preserve"> </w:t>
      </w:r>
      <w:r>
        <w:rPr>
          <w:spacing w:val="-2"/>
        </w:rPr>
        <w:t>научатся:</w:t>
      </w:r>
    </w:p>
    <w:p w:rsidR="002811B1" w:rsidRDefault="003C6E95">
      <w:pPr>
        <w:pStyle w:val="a3"/>
        <w:ind w:right="479"/>
      </w:pPr>
      <w:r>
        <w:t>понимать специфику музыки как вида искусства и ее значение в жизни человека и общества;</w:t>
      </w:r>
    </w:p>
    <w:p w:rsidR="002811B1" w:rsidRDefault="003C6E95">
      <w:pPr>
        <w:pStyle w:val="a3"/>
        <w:spacing w:before="1"/>
        <w:ind w:right="468"/>
      </w:pPr>
      <w:r>
        <w:t>эмоционально проживать исторические события и судьбы защитников Отечества, воплощаемые в музыкальных произведениях;</w:t>
      </w:r>
    </w:p>
    <w:p w:rsidR="002811B1" w:rsidRDefault="003C6E95">
      <w:pPr>
        <w:pStyle w:val="a3"/>
        <w:ind w:right="473"/>
      </w:pPr>
      <w: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2811B1" w:rsidRDefault="003C6E95">
      <w:pPr>
        <w:pStyle w:val="a3"/>
        <w:ind w:right="462"/>
        <w:jc w:val="right"/>
      </w:pPr>
      <w:r>
        <w:t>понимать</w:t>
      </w:r>
      <w:r>
        <w:rPr>
          <w:spacing w:val="-13"/>
        </w:rPr>
        <w:t xml:space="preserve"> </w:t>
      </w:r>
      <w:r>
        <w:t>значение</w:t>
      </w:r>
      <w:r>
        <w:rPr>
          <w:spacing w:val="-10"/>
        </w:rPr>
        <w:t xml:space="preserve"> </w:t>
      </w:r>
      <w:r>
        <w:t>интонации</w:t>
      </w:r>
      <w:r>
        <w:rPr>
          <w:spacing w:val="-11"/>
        </w:rPr>
        <w:t xml:space="preserve"> </w:t>
      </w:r>
      <w:r>
        <w:t>в</w:t>
      </w:r>
      <w:r>
        <w:rPr>
          <w:spacing w:val="-12"/>
        </w:rPr>
        <w:t xml:space="preserve"> </w:t>
      </w:r>
      <w:r>
        <w:t>музыке</w:t>
      </w:r>
      <w:r>
        <w:rPr>
          <w:spacing w:val="-10"/>
        </w:rPr>
        <w:t xml:space="preserve"> </w:t>
      </w:r>
      <w:r>
        <w:t>как</w:t>
      </w:r>
      <w:r>
        <w:rPr>
          <w:spacing w:val="-11"/>
        </w:rPr>
        <w:t xml:space="preserve"> </w:t>
      </w:r>
      <w:r>
        <w:t>носителя</w:t>
      </w:r>
      <w:r>
        <w:rPr>
          <w:spacing w:val="-9"/>
        </w:rPr>
        <w:t xml:space="preserve"> </w:t>
      </w:r>
      <w:r>
        <w:t>образного</w:t>
      </w:r>
      <w:r>
        <w:rPr>
          <w:spacing w:val="-10"/>
        </w:rPr>
        <w:t xml:space="preserve"> </w:t>
      </w:r>
      <w:r>
        <w:t>смысла; иметь</w:t>
      </w:r>
      <w:r>
        <w:rPr>
          <w:spacing w:val="40"/>
        </w:rPr>
        <w:t xml:space="preserve"> </w:t>
      </w:r>
      <w:r>
        <w:t>представление</w:t>
      </w:r>
      <w:r>
        <w:rPr>
          <w:spacing w:val="40"/>
        </w:rPr>
        <w:t xml:space="preserve"> </w:t>
      </w:r>
      <w:r>
        <w:t>о</w:t>
      </w:r>
      <w:r>
        <w:rPr>
          <w:spacing w:val="40"/>
        </w:rPr>
        <w:t xml:space="preserve"> </w:t>
      </w:r>
      <w:r>
        <w:t>терминах</w:t>
      </w:r>
      <w:r>
        <w:rPr>
          <w:spacing w:val="40"/>
        </w:rPr>
        <w:t xml:space="preserve"> </w:t>
      </w:r>
      <w:r>
        <w:t>и</w:t>
      </w:r>
      <w:r>
        <w:rPr>
          <w:spacing w:val="40"/>
        </w:rPr>
        <w:t xml:space="preserve"> </w:t>
      </w:r>
      <w:r>
        <w:t>понятиях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народная музыка,</w:t>
      </w:r>
      <w:r>
        <w:rPr>
          <w:spacing w:val="40"/>
        </w:rPr>
        <w:t xml:space="preserve"> </w:t>
      </w:r>
      <w:r>
        <w:t>жанры</w:t>
      </w:r>
      <w:r>
        <w:rPr>
          <w:spacing w:val="40"/>
        </w:rPr>
        <w:t xml:space="preserve"> </w:t>
      </w:r>
      <w:r>
        <w:t>народной</w:t>
      </w:r>
      <w:r>
        <w:rPr>
          <w:spacing w:val="40"/>
        </w:rPr>
        <w:t xml:space="preserve"> </w:t>
      </w:r>
      <w:r>
        <w:t>музыки,</w:t>
      </w:r>
      <w:r>
        <w:rPr>
          <w:spacing w:val="40"/>
        </w:rPr>
        <w:t xml:space="preserve"> </w:t>
      </w:r>
      <w:r>
        <w:t>жанры</w:t>
      </w:r>
      <w:r>
        <w:rPr>
          <w:spacing w:val="40"/>
        </w:rPr>
        <w:t xml:space="preserve"> </w:t>
      </w:r>
      <w:r>
        <w:t>музыки,</w:t>
      </w:r>
      <w:r>
        <w:rPr>
          <w:spacing w:val="40"/>
        </w:rPr>
        <w:t xml:space="preserve"> </w:t>
      </w:r>
      <w:r>
        <w:t>музыкальная</w:t>
      </w:r>
      <w:r>
        <w:rPr>
          <w:spacing w:val="40"/>
        </w:rPr>
        <w:t xml:space="preserve"> </w:t>
      </w:r>
      <w:r>
        <w:t>интонация, мотив,</w:t>
      </w:r>
      <w:r>
        <w:rPr>
          <w:spacing w:val="40"/>
        </w:rPr>
        <w:t xml:space="preserve"> </w:t>
      </w:r>
      <w:r>
        <w:t>сценические</w:t>
      </w:r>
      <w:r>
        <w:rPr>
          <w:spacing w:val="40"/>
        </w:rPr>
        <w:t xml:space="preserve"> </w:t>
      </w:r>
      <w:r>
        <w:t>жанры</w:t>
      </w:r>
      <w:r>
        <w:rPr>
          <w:spacing w:val="40"/>
        </w:rPr>
        <w:t xml:space="preserve"> </w:t>
      </w:r>
      <w:r>
        <w:t>музыки,</w:t>
      </w:r>
      <w:r>
        <w:rPr>
          <w:spacing w:val="40"/>
        </w:rPr>
        <w:t xml:space="preserve"> </w:t>
      </w:r>
      <w:r>
        <w:t>либретто,</w:t>
      </w:r>
      <w:r>
        <w:rPr>
          <w:spacing w:val="40"/>
        </w:rPr>
        <w:t xml:space="preserve"> </w:t>
      </w:r>
      <w:r>
        <w:t>вокальная</w:t>
      </w:r>
      <w:r>
        <w:rPr>
          <w:spacing w:val="40"/>
        </w:rPr>
        <w:t xml:space="preserve"> </w:t>
      </w:r>
      <w:r>
        <w:t>музыка,</w:t>
      </w:r>
      <w:r>
        <w:rPr>
          <w:spacing w:val="40"/>
        </w:rPr>
        <w:t xml:space="preserve"> </w:t>
      </w:r>
      <w:r>
        <w:t>солист,</w:t>
      </w:r>
      <w:r>
        <w:rPr>
          <w:spacing w:val="80"/>
          <w:w w:val="150"/>
        </w:rPr>
        <w:t xml:space="preserve"> </w:t>
      </w:r>
      <w:r>
        <w:t>ансамбль,</w:t>
      </w:r>
      <w:r>
        <w:rPr>
          <w:spacing w:val="3"/>
        </w:rPr>
        <w:t xml:space="preserve"> </w:t>
      </w:r>
      <w:r>
        <w:t>хор,</w:t>
      </w:r>
      <w:r>
        <w:rPr>
          <w:spacing w:val="3"/>
        </w:rPr>
        <w:t xml:space="preserve"> </w:t>
      </w:r>
      <w:r>
        <w:t>средства</w:t>
      </w:r>
      <w:r>
        <w:rPr>
          <w:spacing w:val="3"/>
        </w:rPr>
        <w:t xml:space="preserve"> </w:t>
      </w:r>
      <w:r>
        <w:t>музыкальной</w:t>
      </w:r>
      <w:r>
        <w:rPr>
          <w:spacing w:val="1"/>
        </w:rPr>
        <w:t xml:space="preserve"> </w:t>
      </w:r>
      <w:r>
        <w:t>выразительности:</w:t>
      </w:r>
      <w:r>
        <w:rPr>
          <w:spacing w:val="-2"/>
        </w:rPr>
        <w:t xml:space="preserve"> </w:t>
      </w:r>
      <w:r>
        <w:t>мелодия,</w:t>
      </w:r>
      <w:r>
        <w:rPr>
          <w:spacing w:val="3"/>
        </w:rPr>
        <w:t xml:space="preserve"> </w:t>
      </w:r>
      <w:r>
        <w:t>темп,</w:t>
      </w:r>
      <w:r>
        <w:rPr>
          <w:spacing w:val="3"/>
        </w:rPr>
        <w:t xml:space="preserve"> </w:t>
      </w:r>
      <w:r>
        <w:rPr>
          <w:spacing w:val="-2"/>
        </w:rPr>
        <w:t>ритм,</w:t>
      </w:r>
    </w:p>
    <w:p w:rsidR="002811B1" w:rsidRDefault="003C6E95">
      <w:pPr>
        <w:pStyle w:val="a3"/>
        <w:spacing w:line="321" w:lineRule="exact"/>
        <w:ind w:firstLine="0"/>
        <w:jc w:val="left"/>
      </w:pPr>
      <w:r>
        <w:t>динамика,</w:t>
      </w:r>
      <w:r>
        <w:rPr>
          <w:spacing w:val="-7"/>
        </w:rPr>
        <w:t xml:space="preserve"> </w:t>
      </w:r>
      <w:r>
        <w:t>тембр,</w:t>
      </w:r>
      <w:r>
        <w:rPr>
          <w:spacing w:val="-5"/>
        </w:rPr>
        <w:t xml:space="preserve"> </w:t>
      </w:r>
      <w:r>
        <w:rPr>
          <w:spacing w:val="-4"/>
        </w:rPr>
        <w:t>лад);</w:t>
      </w:r>
    </w:p>
    <w:p w:rsidR="002811B1" w:rsidRDefault="002811B1">
      <w:pPr>
        <w:pStyle w:val="a3"/>
        <w:ind w:left="0" w:firstLine="0"/>
        <w:jc w:val="left"/>
        <w:rPr>
          <w:sz w:val="20"/>
        </w:rPr>
      </w:pPr>
    </w:p>
    <w:p w:rsidR="002811B1" w:rsidRDefault="002811B1">
      <w:pPr>
        <w:pStyle w:val="a3"/>
        <w:ind w:left="0" w:firstLine="0"/>
        <w:jc w:val="left"/>
        <w:rPr>
          <w:sz w:val="20"/>
        </w:rPr>
      </w:pPr>
    </w:p>
    <w:p w:rsidR="002811B1" w:rsidRDefault="003C6E95">
      <w:pPr>
        <w:pStyle w:val="a3"/>
        <w:spacing w:before="165"/>
        <w:ind w:left="0" w:firstLine="0"/>
        <w:jc w:val="left"/>
        <w:rPr>
          <w:sz w:val="20"/>
        </w:rPr>
      </w:pPr>
      <w:r>
        <w:rPr>
          <w:noProof/>
          <w:lang w:eastAsia="ru-RU"/>
        </w:rPr>
        <mc:AlternateContent>
          <mc:Choice Requires="wps">
            <w:drawing>
              <wp:anchor distT="0" distB="0" distL="0" distR="0" simplePos="0" relativeHeight="487606784" behindDoc="1" locked="0" layoutInCell="1" allowOverlap="1">
                <wp:simplePos x="0" y="0"/>
                <wp:positionH relativeFrom="page">
                  <wp:posOffset>1079296</wp:posOffset>
                </wp:positionH>
                <wp:positionV relativeFrom="paragraph">
                  <wp:posOffset>266550</wp:posOffset>
                </wp:positionV>
                <wp:extent cx="1830070"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0.988241pt;width:144.07pt;height:.72003pt;mso-position-horizontal-relative:page;mso-position-vertical-relative:paragraph;z-index:-15709696;mso-wrap-distance-left:0;mso-wrap-distance-right:0" id="docshape40" filled="true" fillcolor="#000000" stroked="false">
                <v:fill type="solid"/>
                <w10:wrap type="topAndBottom"/>
              </v:rect>
            </w:pict>
          </mc:Fallback>
        </mc:AlternateContent>
      </w:r>
    </w:p>
    <w:p w:rsidR="002811B1" w:rsidRDefault="003C6E95">
      <w:pPr>
        <w:spacing w:before="120"/>
        <w:ind w:left="959" w:right="471"/>
        <w:rPr>
          <w:sz w:val="20"/>
        </w:rPr>
      </w:pPr>
      <w:r>
        <w:rPr>
          <w:sz w:val="20"/>
          <w:vertAlign w:val="superscript"/>
        </w:rPr>
        <w:t>32</w:t>
      </w:r>
      <w:r>
        <w:rPr>
          <w:sz w:val="20"/>
        </w:rPr>
        <w:t xml:space="preserve"> Здесь</w:t>
      </w:r>
      <w:r>
        <w:rPr>
          <w:spacing w:val="-3"/>
          <w:sz w:val="20"/>
        </w:rPr>
        <w:t xml:space="preserve"> </w:t>
      </w:r>
      <w:r>
        <w:rPr>
          <w:sz w:val="20"/>
        </w:rPr>
        <w:t>и</w:t>
      </w:r>
      <w:r>
        <w:rPr>
          <w:spacing w:val="-4"/>
          <w:sz w:val="20"/>
        </w:rPr>
        <w:t xml:space="preserve"> </w:t>
      </w:r>
      <w:r>
        <w:rPr>
          <w:sz w:val="20"/>
        </w:rPr>
        <w:t>далее</w:t>
      </w:r>
      <w:r>
        <w:rPr>
          <w:spacing w:val="-5"/>
          <w:sz w:val="20"/>
        </w:rPr>
        <w:t xml:space="preserve"> </w:t>
      </w:r>
      <w:r>
        <w:rPr>
          <w:sz w:val="20"/>
        </w:rPr>
        <w:t>курсивом</w:t>
      </w:r>
      <w:r>
        <w:rPr>
          <w:spacing w:val="-1"/>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1"/>
          <w:sz w:val="20"/>
        </w:rPr>
        <w:t xml:space="preserve"> </w:t>
      </w:r>
      <w:r>
        <w:rPr>
          <w:sz w:val="20"/>
        </w:rPr>
        <w:t>которые</w:t>
      </w:r>
      <w:r>
        <w:rPr>
          <w:spacing w:val="-5"/>
          <w:sz w:val="20"/>
        </w:rPr>
        <w:t xml:space="preserve"> </w:t>
      </w:r>
      <w:r>
        <w:rPr>
          <w:sz w:val="20"/>
        </w:rPr>
        <w:t>могут</w:t>
      </w:r>
      <w:r>
        <w:rPr>
          <w:spacing w:val="-3"/>
          <w:sz w:val="20"/>
        </w:rPr>
        <w:t xml:space="preserve"> </w:t>
      </w:r>
      <w:r>
        <w:rPr>
          <w:sz w:val="20"/>
        </w:rPr>
        <w:t>быть потенциально достигнуты обучающимся с ЗПР, но не являются обязательными.</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ind w:right="478"/>
      </w:pPr>
      <w: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2811B1" w:rsidRDefault="003C6E95">
      <w:pPr>
        <w:pStyle w:val="a3"/>
        <w:spacing w:line="242" w:lineRule="auto"/>
        <w:ind w:right="471"/>
      </w:pPr>
      <w:r>
        <w:t xml:space="preserve">иметь представление о значении народного песенного и инструментального музыкального творчества как части духовной культуры </w:t>
      </w:r>
      <w:r>
        <w:rPr>
          <w:spacing w:val="-2"/>
        </w:rPr>
        <w:t>народа;</w:t>
      </w:r>
    </w:p>
    <w:p w:rsidR="002811B1" w:rsidRDefault="003C6E95">
      <w:pPr>
        <w:pStyle w:val="a3"/>
        <w:ind w:right="477"/>
      </w:pPr>
      <w:r>
        <w:t xml:space="preserve">ориентироваться в образцах песенной и инструментальной народной </w:t>
      </w:r>
      <w:r>
        <w:rPr>
          <w:spacing w:val="-2"/>
        </w:rPr>
        <w:t>музыки;</w:t>
      </w:r>
    </w:p>
    <w:p w:rsidR="002811B1" w:rsidRDefault="003C6E95">
      <w:pPr>
        <w:pStyle w:val="a3"/>
        <w:ind w:right="466"/>
      </w:pPr>
      <w: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2811B1" w:rsidRDefault="003C6E95">
      <w:pPr>
        <w:pStyle w:val="a3"/>
        <w:ind w:right="469"/>
      </w:pPr>
      <w:r>
        <w:t>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2811B1" w:rsidRDefault="003C6E95">
      <w:pPr>
        <w:pStyle w:val="a3"/>
        <w:ind w:right="477"/>
      </w:pPr>
      <w:r>
        <w:t>иметь</w:t>
      </w:r>
      <w:r>
        <w:rPr>
          <w:spacing w:val="-18"/>
        </w:rPr>
        <w:t xml:space="preserve"> </w:t>
      </w:r>
      <w:r>
        <w:t>представление</w:t>
      </w:r>
      <w:r>
        <w:rPr>
          <w:spacing w:val="-17"/>
        </w:rPr>
        <w:t xml:space="preserve"> </w:t>
      </w:r>
      <w:r>
        <w:t>о</w:t>
      </w:r>
      <w:r>
        <w:rPr>
          <w:spacing w:val="-18"/>
        </w:rPr>
        <w:t xml:space="preserve"> </w:t>
      </w:r>
      <w:r>
        <w:t>характерных</w:t>
      </w:r>
      <w:r>
        <w:rPr>
          <w:spacing w:val="-17"/>
        </w:rPr>
        <w:t xml:space="preserve"> </w:t>
      </w:r>
      <w:r>
        <w:t>признаках</w:t>
      </w:r>
      <w:r>
        <w:rPr>
          <w:spacing w:val="-18"/>
        </w:rPr>
        <w:t xml:space="preserve"> </w:t>
      </w:r>
      <w:r>
        <w:t>классической</w:t>
      </w:r>
      <w:r>
        <w:rPr>
          <w:spacing w:val="-17"/>
        </w:rPr>
        <w:t xml:space="preserve"> </w:t>
      </w:r>
      <w:r>
        <w:t>и</w:t>
      </w:r>
      <w:r>
        <w:rPr>
          <w:spacing w:val="-18"/>
        </w:rPr>
        <w:t xml:space="preserve"> </w:t>
      </w:r>
      <w:r>
        <w:t xml:space="preserve">народной </w:t>
      </w:r>
      <w:r>
        <w:rPr>
          <w:spacing w:val="-2"/>
        </w:rPr>
        <w:t>музыки;</w:t>
      </w:r>
    </w:p>
    <w:p w:rsidR="002811B1" w:rsidRDefault="003C6E95">
      <w:pPr>
        <w:pStyle w:val="a3"/>
        <w:ind w:right="476"/>
      </w:pPr>
      <w:r>
        <w:t>иметь представление о специфике воплощении народной музыки в произведениях композиторов;</w:t>
      </w:r>
    </w:p>
    <w:p w:rsidR="002811B1" w:rsidRDefault="003C6E95">
      <w:pPr>
        <w:pStyle w:val="a3"/>
        <w:ind w:right="477"/>
      </w:pPr>
      <w:r>
        <w:t>воспринимать интонационное многообразие фольклорных традиций своего народа и других народов мира;</w:t>
      </w:r>
    </w:p>
    <w:p w:rsidR="002811B1" w:rsidRDefault="003C6E95">
      <w:pPr>
        <w:pStyle w:val="a3"/>
        <w:ind w:right="476"/>
      </w:pPr>
      <w:r>
        <w:t>исполнять разученные музыкальные произведения вокальных жанров (хор, ансамбль, соло);</w:t>
      </w:r>
    </w:p>
    <w:p w:rsidR="002811B1" w:rsidRDefault="003C6E95">
      <w:pPr>
        <w:pStyle w:val="a3"/>
        <w:ind w:right="466"/>
      </w:pPr>
      <w:r>
        <w:t>воплощать художественно-образное содержание, интонационно- мелодические особенности музыки (в пении, слове, движении, игре на простейших музыкальных инструментах);</w:t>
      </w:r>
    </w:p>
    <w:p w:rsidR="002811B1" w:rsidRDefault="003C6E95">
      <w:pPr>
        <w:pStyle w:val="a3"/>
        <w:ind w:right="469"/>
      </w:pPr>
      <w: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2811B1" w:rsidRDefault="003C6E95">
      <w:pPr>
        <w:pStyle w:val="a3"/>
        <w:ind w:right="481"/>
      </w:pPr>
      <w:r>
        <w:t>узнавать</w:t>
      </w:r>
      <w:r>
        <w:rPr>
          <w:spacing w:val="-3"/>
        </w:rPr>
        <w:t xml:space="preserve"> </w:t>
      </w:r>
      <w:r>
        <w:t>средства музыкальной</w:t>
      </w:r>
      <w:r>
        <w:rPr>
          <w:spacing w:val="-1"/>
        </w:rPr>
        <w:t xml:space="preserve"> </w:t>
      </w:r>
      <w:r>
        <w:t>выразительности</w:t>
      </w:r>
      <w:r>
        <w:rPr>
          <w:spacing w:val="-1"/>
        </w:rPr>
        <w:t xml:space="preserve"> </w:t>
      </w:r>
      <w:r>
        <w:t>(в том числе мелодия, темп, ритм, тембр, динамика, лад);</w:t>
      </w:r>
    </w:p>
    <w:p w:rsidR="002811B1" w:rsidRDefault="003C6E95">
      <w:pPr>
        <w:pStyle w:val="a3"/>
        <w:ind w:left="1670" w:right="1549" w:firstLine="0"/>
      </w:pPr>
      <w:r>
        <w:t>понимать</w:t>
      </w:r>
      <w:r>
        <w:rPr>
          <w:spacing w:val="-9"/>
        </w:rPr>
        <w:t xml:space="preserve"> </w:t>
      </w:r>
      <w:r>
        <w:t>значимость</w:t>
      </w:r>
      <w:r>
        <w:rPr>
          <w:spacing w:val="-9"/>
        </w:rPr>
        <w:t xml:space="preserve"> </w:t>
      </w:r>
      <w:r>
        <w:t>музыки</w:t>
      </w:r>
      <w:r>
        <w:rPr>
          <w:spacing w:val="-3"/>
        </w:rPr>
        <w:t xml:space="preserve"> </w:t>
      </w:r>
      <w:r>
        <w:t>в</w:t>
      </w:r>
      <w:r>
        <w:rPr>
          <w:spacing w:val="-8"/>
        </w:rPr>
        <w:t xml:space="preserve"> </w:t>
      </w:r>
      <w:r>
        <w:t>творчестве</w:t>
      </w:r>
      <w:r>
        <w:rPr>
          <w:spacing w:val="-6"/>
        </w:rPr>
        <w:t xml:space="preserve"> </w:t>
      </w:r>
      <w:r>
        <w:t>писателей</w:t>
      </w:r>
      <w:r>
        <w:rPr>
          <w:spacing w:val="-7"/>
        </w:rPr>
        <w:t xml:space="preserve"> </w:t>
      </w:r>
      <w:r>
        <w:t>и</w:t>
      </w:r>
      <w:r>
        <w:rPr>
          <w:spacing w:val="-7"/>
        </w:rPr>
        <w:t xml:space="preserve"> </w:t>
      </w:r>
      <w:r>
        <w:t>поэтов; владеть навыками вокально-хорового музицирования;</w:t>
      </w:r>
    </w:p>
    <w:p w:rsidR="002811B1" w:rsidRDefault="003C6E95">
      <w:pPr>
        <w:pStyle w:val="a3"/>
        <w:ind w:right="470"/>
      </w:pPr>
      <w:r>
        <w:t>применять в творческой деятельности вокально-хоровые навыки при пении с музыкальным сопровождением;</w:t>
      </w:r>
    </w:p>
    <w:p w:rsidR="002811B1" w:rsidRDefault="003C6E95">
      <w:pPr>
        <w:pStyle w:val="a3"/>
        <w:ind w:right="466"/>
      </w:pPr>
      <w:r>
        <w:t>проявлять творческую инициативу, участвуя в музыкально- эстетической деятельности.</w:t>
      </w:r>
    </w:p>
    <w:p w:rsidR="002811B1" w:rsidRDefault="003C6E95">
      <w:pPr>
        <w:pStyle w:val="1"/>
        <w:numPr>
          <w:ilvl w:val="0"/>
          <w:numId w:val="38"/>
        </w:numPr>
        <w:tabs>
          <w:tab w:val="left" w:pos="1170"/>
        </w:tabs>
        <w:spacing w:before="321"/>
        <w:ind w:left="1170" w:hanging="211"/>
      </w:pPr>
      <w:r>
        <w:rPr>
          <w:spacing w:val="-2"/>
        </w:rPr>
        <w:t>КЛАСС</w:t>
      </w:r>
    </w:p>
    <w:p w:rsidR="002811B1" w:rsidRDefault="003C6E95">
      <w:pPr>
        <w:pStyle w:val="2"/>
      </w:pPr>
      <w:r>
        <w:t>Модуль</w:t>
      </w:r>
      <w:r>
        <w:rPr>
          <w:spacing w:val="-4"/>
        </w:rPr>
        <w:t xml:space="preserve"> </w:t>
      </w:r>
      <w:r>
        <w:t>№</w:t>
      </w:r>
      <w:r>
        <w:rPr>
          <w:spacing w:val="-6"/>
        </w:rPr>
        <w:t xml:space="preserve"> </w:t>
      </w:r>
      <w:r>
        <w:t>1</w:t>
      </w:r>
      <w:r>
        <w:rPr>
          <w:spacing w:val="-5"/>
        </w:rPr>
        <w:t xml:space="preserve"> </w:t>
      </w:r>
      <w:r>
        <w:t>«Музыка</w:t>
      </w:r>
      <w:r>
        <w:rPr>
          <w:spacing w:val="-6"/>
        </w:rPr>
        <w:t xml:space="preserve"> </w:t>
      </w:r>
      <w:r>
        <w:t>моего</w:t>
      </w:r>
      <w:r>
        <w:rPr>
          <w:spacing w:val="-9"/>
        </w:rPr>
        <w:t xml:space="preserve"> </w:t>
      </w:r>
      <w:r>
        <w:rPr>
          <w:spacing w:val="-2"/>
        </w:rPr>
        <w:t>края»:</w:t>
      </w:r>
    </w:p>
    <w:p w:rsidR="002811B1" w:rsidRDefault="003C6E95">
      <w:pPr>
        <w:pStyle w:val="a3"/>
        <w:spacing w:line="242" w:lineRule="auto"/>
        <w:ind w:right="473"/>
      </w:pPr>
      <w: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2"/>
        <w:spacing w:before="72"/>
      </w:pPr>
      <w:r>
        <w:t>Модуль</w:t>
      </w:r>
      <w:r>
        <w:rPr>
          <w:spacing w:val="-8"/>
        </w:rPr>
        <w:t xml:space="preserve"> </w:t>
      </w:r>
      <w:r>
        <w:t>№</w:t>
      </w:r>
      <w:r>
        <w:rPr>
          <w:spacing w:val="-9"/>
        </w:rPr>
        <w:t xml:space="preserve"> </w:t>
      </w:r>
      <w:r>
        <w:t>2</w:t>
      </w:r>
      <w:r>
        <w:rPr>
          <w:spacing w:val="-9"/>
        </w:rPr>
        <w:t xml:space="preserve"> </w:t>
      </w:r>
      <w:r>
        <w:t>«Народное</w:t>
      </w:r>
      <w:r>
        <w:rPr>
          <w:spacing w:val="-8"/>
        </w:rPr>
        <w:t xml:space="preserve"> </w:t>
      </w:r>
      <w:r>
        <w:t>музыкальное</w:t>
      </w:r>
      <w:r>
        <w:rPr>
          <w:spacing w:val="-8"/>
        </w:rPr>
        <w:t xml:space="preserve"> </w:t>
      </w:r>
      <w:r>
        <w:t>творчество</w:t>
      </w:r>
      <w:r>
        <w:rPr>
          <w:spacing w:val="-12"/>
        </w:rPr>
        <w:t xml:space="preserve"> </w:t>
      </w:r>
      <w:r>
        <w:rPr>
          <w:spacing w:val="-2"/>
        </w:rPr>
        <w:t>России»:</w:t>
      </w:r>
    </w:p>
    <w:p w:rsidR="002811B1" w:rsidRDefault="003C6E95">
      <w:pPr>
        <w:pStyle w:val="a3"/>
        <w:ind w:right="468"/>
      </w:pPr>
      <w:r>
        <w:t>определять на слух музыкальные образцы, относящиеся к русскому музыкальному фольклору, к музыке народов Северного Кавказа; республик Поволжья,</w:t>
      </w:r>
      <w:r>
        <w:rPr>
          <w:spacing w:val="-15"/>
        </w:rPr>
        <w:t xml:space="preserve"> </w:t>
      </w:r>
      <w:r>
        <w:t>Сибири,</w:t>
      </w:r>
      <w:r>
        <w:rPr>
          <w:spacing w:val="-13"/>
        </w:rPr>
        <w:t xml:space="preserve"> </w:t>
      </w:r>
      <w:r>
        <w:t>используя</w:t>
      </w:r>
      <w:r>
        <w:rPr>
          <w:spacing w:val="-14"/>
        </w:rPr>
        <w:t xml:space="preserve"> </w:t>
      </w:r>
      <w:r>
        <w:t>опорные</w:t>
      </w:r>
      <w:r>
        <w:rPr>
          <w:spacing w:val="-14"/>
        </w:rPr>
        <w:t xml:space="preserve"> </w:t>
      </w:r>
      <w:r>
        <w:t>карточки</w:t>
      </w:r>
      <w:r>
        <w:rPr>
          <w:spacing w:val="-15"/>
        </w:rPr>
        <w:t xml:space="preserve"> </w:t>
      </w:r>
      <w:r>
        <w:t>(не</w:t>
      </w:r>
      <w:r>
        <w:rPr>
          <w:spacing w:val="-14"/>
        </w:rPr>
        <w:t xml:space="preserve"> </w:t>
      </w:r>
      <w:r>
        <w:t>менее</w:t>
      </w:r>
      <w:r>
        <w:rPr>
          <w:spacing w:val="-14"/>
        </w:rPr>
        <w:t xml:space="preserve"> </w:t>
      </w:r>
      <w:r>
        <w:t>трёх</w:t>
      </w:r>
      <w:r>
        <w:rPr>
          <w:spacing w:val="-18"/>
        </w:rPr>
        <w:t xml:space="preserve"> </w:t>
      </w:r>
      <w:r>
        <w:t>региональных фольклорных традиций на выбор учителя).</w:t>
      </w:r>
    </w:p>
    <w:p w:rsidR="002811B1" w:rsidRDefault="003C6E95">
      <w:pPr>
        <w:pStyle w:val="2"/>
        <w:spacing w:before="6"/>
      </w:pPr>
      <w:r>
        <w:t>Модуль</w:t>
      </w:r>
      <w:r>
        <w:rPr>
          <w:spacing w:val="-5"/>
        </w:rPr>
        <w:t xml:space="preserve"> </w:t>
      </w:r>
      <w:r>
        <w:t>№</w:t>
      </w:r>
      <w:r>
        <w:rPr>
          <w:spacing w:val="-7"/>
        </w:rPr>
        <w:t xml:space="preserve"> </w:t>
      </w:r>
      <w:r>
        <w:t>3</w:t>
      </w:r>
      <w:r>
        <w:rPr>
          <w:spacing w:val="-6"/>
        </w:rPr>
        <w:t xml:space="preserve"> </w:t>
      </w:r>
      <w:r>
        <w:t>«Музыка</w:t>
      </w:r>
      <w:r>
        <w:rPr>
          <w:spacing w:val="-7"/>
        </w:rPr>
        <w:t xml:space="preserve"> </w:t>
      </w:r>
      <w:r>
        <w:t>народов</w:t>
      </w:r>
      <w:r>
        <w:rPr>
          <w:spacing w:val="-7"/>
        </w:rPr>
        <w:t xml:space="preserve"> </w:t>
      </w:r>
      <w:r>
        <w:rPr>
          <w:spacing w:val="-2"/>
        </w:rPr>
        <w:t>мира»:</w:t>
      </w:r>
    </w:p>
    <w:p w:rsidR="002811B1" w:rsidRDefault="003C6E95">
      <w:pPr>
        <w:pStyle w:val="a3"/>
        <w:ind w:right="473"/>
      </w:pPr>
      <w:r>
        <w:t>различать</w:t>
      </w:r>
      <w:r>
        <w:rPr>
          <w:spacing w:val="-3"/>
        </w:rPr>
        <w:t xml:space="preserve"> </w:t>
      </w:r>
      <w:r>
        <w:t>на слух</w:t>
      </w:r>
      <w:r>
        <w:rPr>
          <w:spacing w:val="-5"/>
        </w:rPr>
        <w:t xml:space="preserve"> </w:t>
      </w:r>
      <w:r>
        <w:t>и</w:t>
      </w:r>
      <w:r>
        <w:rPr>
          <w:spacing w:val="-1"/>
        </w:rPr>
        <w:t xml:space="preserve"> </w:t>
      </w:r>
      <w:r>
        <w:t>узнавать</w:t>
      </w:r>
      <w:r>
        <w:rPr>
          <w:spacing w:val="-3"/>
        </w:rPr>
        <w:t xml:space="preserve"> </w:t>
      </w:r>
      <w:r>
        <w:t>признаки</w:t>
      </w:r>
      <w:r>
        <w:rPr>
          <w:spacing w:val="-1"/>
        </w:rPr>
        <w:t xml:space="preserve"> </w:t>
      </w:r>
      <w:r>
        <w:t>влияния музыки</w:t>
      </w:r>
      <w:r>
        <w:rPr>
          <w:spacing w:val="-2"/>
        </w:rPr>
        <w:t xml:space="preserve"> </w:t>
      </w:r>
      <w:r>
        <w:t>разных</w:t>
      </w:r>
      <w:r>
        <w:rPr>
          <w:spacing w:val="-5"/>
        </w:rPr>
        <w:t xml:space="preserve"> </w:t>
      </w:r>
      <w:r>
        <w:t>народов мира в сочинениях профессиональных композиторов (из числа изученных культурно-национальных</w:t>
      </w:r>
      <w:r>
        <w:rPr>
          <w:spacing w:val="-12"/>
        </w:rPr>
        <w:t xml:space="preserve"> </w:t>
      </w:r>
      <w:r>
        <w:t>традиций</w:t>
      </w:r>
      <w:r>
        <w:rPr>
          <w:spacing w:val="-9"/>
        </w:rPr>
        <w:t xml:space="preserve"> </w:t>
      </w:r>
      <w:r>
        <w:t>и</w:t>
      </w:r>
      <w:r>
        <w:rPr>
          <w:spacing w:val="-9"/>
        </w:rPr>
        <w:t xml:space="preserve"> </w:t>
      </w:r>
      <w:r>
        <w:t>жанров),</w:t>
      </w:r>
      <w:r>
        <w:rPr>
          <w:spacing w:val="-6"/>
        </w:rPr>
        <w:t xml:space="preserve"> </w:t>
      </w:r>
      <w:r>
        <w:t>при</w:t>
      </w:r>
      <w:r>
        <w:rPr>
          <w:spacing w:val="-9"/>
        </w:rPr>
        <w:t xml:space="preserve"> </w:t>
      </w:r>
      <w:r>
        <w:t>необходимости,</w:t>
      </w:r>
      <w:r>
        <w:rPr>
          <w:spacing w:val="-7"/>
        </w:rPr>
        <w:t xml:space="preserve"> </w:t>
      </w:r>
      <w:r>
        <w:t>используя опорные карточки.</w:t>
      </w:r>
    </w:p>
    <w:p w:rsidR="002811B1" w:rsidRDefault="003C6E95">
      <w:pPr>
        <w:pStyle w:val="2"/>
        <w:spacing w:before="2"/>
      </w:pPr>
      <w:r>
        <w:t>Модуль</w:t>
      </w:r>
      <w:r>
        <w:rPr>
          <w:spacing w:val="-8"/>
        </w:rPr>
        <w:t xml:space="preserve"> </w:t>
      </w:r>
      <w:r>
        <w:t>№</w:t>
      </w:r>
      <w:r>
        <w:rPr>
          <w:spacing w:val="-9"/>
        </w:rPr>
        <w:t xml:space="preserve"> </w:t>
      </w:r>
      <w:r>
        <w:t>4</w:t>
      </w:r>
      <w:r>
        <w:rPr>
          <w:spacing w:val="-9"/>
        </w:rPr>
        <w:t xml:space="preserve"> </w:t>
      </w:r>
      <w:r>
        <w:t>«Европейская</w:t>
      </w:r>
      <w:r>
        <w:rPr>
          <w:spacing w:val="-6"/>
        </w:rPr>
        <w:t xml:space="preserve"> </w:t>
      </w:r>
      <w:r>
        <w:t>классическая</w:t>
      </w:r>
      <w:r>
        <w:rPr>
          <w:spacing w:val="-11"/>
        </w:rPr>
        <w:t xml:space="preserve"> </w:t>
      </w:r>
      <w:r>
        <w:rPr>
          <w:spacing w:val="-2"/>
        </w:rPr>
        <w:t>музыка»:</w:t>
      </w:r>
    </w:p>
    <w:p w:rsidR="002811B1" w:rsidRDefault="003C6E95">
      <w:pPr>
        <w:pStyle w:val="a3"/>
        <w:ind w:right="478"/>
      </w:pPr>
      <w: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2811B1" w:rsidRDefault="003C6E95">
      <w:pPr>
        <w:pStyle w:val="2"/>
        <w:spacing w:before="1"/>
      </w:pPr>
      <w:r>
        <w:t>Модуль</w:t>
      </w:r>
      <w:r>
        <w:rPr>
          <w:spacing w:val="-6"/>
        </w:rPr>
        <w:t xml:space="preserve"> </w:t>
      </w:r>
      <w:r>
        <w:t>№</w:t>
      </w:r>
      <w:r>
        <w:rPr>
          <w:spacing w:val="-9"/>
        </w:rPr>
        <w:t xml:space="preserve"> </w:t>
      </w:r>
      <w:r>
        <w:t>5</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2811B1" w:rsidRDefault="003C6E95">
      <w:pPr>
        <w:pStyle w:val="a3"/>
        <w:spacing w:line="242" w:lineRule="auto"/>
        <w:ind w:right="467"/>
      </w:pPr>
      <w:r>
        <w:t>различать на слух произведения русских композиторов-классиков, называть</w:t>
      </w:r>
      <w:r>
        <w:rPr>
          <w:spacing w:val="-3"/>
        </w:rPr>
        <w:t xml:space="preserve"> </w:t>
      </w:r>
      <w:r>
        <w:t>автора, произведение, исполнительский</w:t>
      </w:r>
      <w:r>
        <w:rPr>
          <w:spacing w:val="-2"/>
        </w:rPr>
        <w:t xml:space="preserve"> </w:t>
      </w:r>
      <w:r>
        <w:t>состав, при</w:t>
      </w:r>
      <w:r>
        <w:rPr>
          <w:spacing w:val="-2"/>
        </w:rPr>
        <w:t xml:space="preserve"> </w:t>
      </w:r>
      <w:r>
        <w:t>необходимости, используя дополнительную визуализацию;</w:t>
      </w:r>
    </w:p>
    <w:p w:rsidR="002811B1" w:rsidRDefault="003C6E95">
      <w:pPr>
        <w:pStyle w:val="a3"/>
        <w:ind w:right="479"/>
      </w:pPr>
      <w:r>
        <w:t>исполнять (в том числе фрагментарно, отдельными темами) сочинения русских композиторов с помощью учителя.</w:t>
      </w:r>
    </w:p>
    <w:p w:rsidR="002811B1" w:rsidRDefault="003C6E95">
      <w:pPr>
        <w:pStyle w:val="2"/>
      </w:pPr>
      <w:r>
        <w:t>Модуль</w:t>
      </w:r>
      <w:r>
        <w:rPr>
          <w:spacing w:val="-6"/>
        </w:rPr>
        <w:t xml:space="preserve"> </w:t>
      </w:r>
      <w:r>
        <w:t>№</w:t>
      </w:r>
      <w:r>
        <w:rPr>
          <w:spacing w:val="-7"/>
        </w:rPr>
        <w:t xml:space="preserve"> </w:t>
      </w:r>
      <w:r>
        <w:t>6</w:t>
      </w:r>
      <w:r>
        <w:rPr>
          <w:spacing w:val="-7"/>
        </w:rPr>
        <w:t xml:space="preserve"> </w:t>
      </w:r>
      <w:r>
        <w:t>«Образы</w:t>
      </w:r>
      <w:r>
        <w:rPr>
          <w:spacing w:val="-8"/>
        </w:rPr>
        <w:t xml:space="preserve"> </w:t>
      </w:r>
      <w:r>
        <w:t>русской</w:t>
      </w:r>
      <w:r>
        <w:rPr>
          <w:spacing w:val="-8"/>
        </w:rPr>
        <w:t xml:space="preserve"> </w:t>
      </w:r>
      <w:r>
        <w:t>и</w:t>
      </w:r>
      <w:r>
        <w:rPr>
          <w:spacing w:val="-9"/>
        </w:rPr>
        <w:t xml:space="preserve"> </w:t>
      </w:r>
      <w:r>
        <w:t>европейской</w:t>
      </w:r>
      <w:r>
        <w:rPr>
          <w:spacing w:val="-9"/>
        </w:rPr>
        <w:t xml:space="preserve"> </w:t>
      </w:r>
      <w:r>
        <w:t>духовной</w:t>
      </w:r>
      <w:r>
        <w:rPr>
          <w:spacing w:val="-8"/>
        </w:rPr>
        <w:t xml:space="preserve"> </w:t>
      </w:r>
      <w:r>
        <w:rPr>
          <w:spacing w:val="-2"/>
        </w:rPr>
        <w:t>музыки»:</w:t>
      </w:r>
    </w:p>
    <w:p w:rsidR="002811B1" w:rsidRDefault="003C6E95">
      <w:pPr>
        <w:pStyle w:val="a3"/>
        <w:ind w:right="475"/>
      </w:pPr>
      <w:r>
        <w:t>различать и характеризовать жанры и произведения русской и европейской духовной музыки, используя опорные карточки, используя опорные карточки;</w:t>
      </w:r>
    </w:p>
    <w:p w:rsidR="002811B1" w:rsidRDefault="003C6E95">
      <w:pPr>
        <w:ind w:left="959" w:right="475" w:firstLine="710"/>
        <w:jc w:val="both"/>
        <w:rPr>
          <w:i/>
          <w:sz w:val="28"/>
        </w:rPr>
      </w:pPr>
      <w:r>
        <w:rPr>
          <w:i/>
          <w:sz w:val="28"/>
        </w:rPr>
        <w:t>исполнять произведения русской и европейской духовной музыки с помощью учителя;</w:t>
      </w:r>
    </w:p>
    <w:p w:rsidR="002811B1" w:rsidRDefault="003C6E95">
      <w:pPr>
        <w:pStyle w:val="a3"/>
        <w:ind w:right="480"/>
      </w:pPr>
      <w:r>
        <w:t>приводить примеры сочинений духовной музыки, называть их автора, используя визуальную поддержку.</w:t>
      </w:r>
    </w:p>
    <w:p w:rsidR="002811B1" w:rsidRDefault="003C6E95">
      <w:pPr>
        <w:pStyle w:val="2"/>
        <w:spacing w:line="322" w:lineRule="exact"/>
      </w:pPr>
      <w:r>
        <w:t>Модуль</w:t>
      </w:r>
      <w:r>
        <w:rPr>
          <w:spacing w:val="-5"/>
        </w:rPr>
        <w:t xml:space="preserve"> </w:t>
      </w:r>
      <w:r>
        <w:t>№</w:t>
      </w:r>
      <w:r>
        <w:rPr>
          <w:spacing w:val="-7"/>
        </w:rPr>
        <w:t xml:space="preserve"> </w:t>
      </w:r>
      <w:r>
        <w:t>7</w:t>
      </w:r>
      <w:r>
        <w:rPr>
          <w:spacing w:val="-5"/>
        </w:rPr>
        <w:t xml:space="preserve"> </w:t>
      </w:r>
      <w:r>
        <w:t>«Жанры</w:t>
      </w:r>
      <w:r>
        <w:rPr>
          <w:spacing w:val="-7"/>
        </w:rPr>
        <w:t xml:space="preserve"> </w:t>
      </w:r>
      <w:r>
        <w:t>музыкального</w:t>
      </w:r>
      <w:r>
        <w:rPr>
          <w:spacing w:val="-10"/>
        </w:rPr>
        <w:t xml:space="preserve"> </w:t>
      </w:r>
      <w:r>
        <w:rPr>
          <w:spacing w:val="-2"/>
        </w:rPr>
        <w:t>искусства»:</w:t>
      </w:r>
    </w:p>
    <w:p w:rsidR="002811B1" w:rsidRDefault="003C6E95">
      <w:pPr>
        <w:pStyle w:val="a3"/>
        <w:ind w:right="478"/>
      </w:pPr>
      <w:r>
        <w:t>иметь представление о круге образов и средствах их воплощения, типичных для данного жанра.</w:t>
      </w:r>
    </w:p>
    <w:p w:rsidR="002811B1" w:rsidRDefault="003C6E95">
      <w:pPr>
        <w:pStyle w:val="2"/>
        <w:spacing w:before="1"/>
      </w:pPr>
      <w:r>
        <w:t>Модуль</w:t>
      </w:r>
      <w:r>
        <w:rPr>
          <w:spacing w:val="-4"/>
        </w:rPr>
        <w:t xml:space="preserve"> </w:t>
      </w:r>
      <w:r>
        <w:t>№</w:t>
      </w:r>
      <w:r>
        <w:rPr>
          <w:spacing w:val="-7"/>
        </w:rPr>
        <w:t xml:space="preserve"> </w:t>
      </w:r>
      <w:r>
        <w:t>8</w:t>
      </w:r>
      <w:r>
        <w:rPr>
          <w:spacing w:val="-3"/>
        </w:rPr>
        <w:t xml:space="preserve"> </w:t>
      </w:r>
      <w:r>
        <w:t>«Связь</w:t>
      </w:r>
      <w:r>
        <w:rPr>
          <w:spacing w:val="-8"/>
        </w:rPr>
        <w:t xml:space="preserve"> </w:t>
      </w:r>
      <w:r>
        <w:t>музыки</w:t>
      </w:r>
      <w:r>
        <w:rPr>
          <w:spacing w:val="-8"/>
        </w:rPr>
        <w:t xml:space="preserve"> </w:t>
      </w:r>
      <w:r>
        <w:t>с</w:t>
      </w:r>
      <w:r>
        <w:rPr>
          <w:spacing w:val="-4"/>
        </w:rPr>
        <w:t xml:space="preserve"> </w:t>
      </w:r>
      <w:r>
        <w:t>другими</w:t>
      </w:r>
      <w:r>
        <w:rPr>
          <w:spacing w:val="-8"/>
        </w:rPr>
        <w:t xml:space="preserve"> </w:t>
      </w:r>
      <w:r>
        <w:t>видами</w:t>
      </w:r>
      <w:r>
        <w:rPr>
          <w:spacing w:val="-7"/>
        </w:rPr>
        <w:t xml:space="preserve"> </w:t>
      </w:r>
      <w:r>
        <w:rPr>
          <w:spacing w:val="-2"/>
        </w:rPr>
        <w:t>искусства»:</w:t>
      </w:r>
    </w:p>
    <w:p w:rsidR="002811B1" w:rsidRDefault="003C6E95">
      <w:pPr>
        <w:pStyle w:val="a3"/>
        <w:ind w:right="478"/>
      </w:pPr>
      <w:r>
        <w:t>создавать произведения в одном виде искусства на основе восприятия произведения другого вида искусства (сочинение, рисунок по мотивам музыкального</w:t>
      </w:r>
      <w:r>
        <w:rPr>
          <w:spacing w:val="-15"/>
        </w:rPr>
        <w:t xml:space="preserve"> </w:t>
      </w:r>
      <w:r>
        <w:t>произведения,</w:t>
      </w:r>
      <w:r>
        <w:rPr>
          <w:spacing w:val="-13"/>
        </w:rPr>
        <w:t xml:space="preserve"> </w:t>
      </w:r>
      <w:r>
        <w:t>озвучивание</w:t>
      </w:r>
      <w:r>
        <w:rPr>
          <w:spacing w:val="-14"/>
        </w:rPr>
        <w:t xml:space="preserve"> </w:t>
      </w:r>
      <w:r>
        <w:t>картин,</w:t>
      </w:r>
      <w:r>
        <w:rPr>
          <w:spacing w:val="-13"/>
        </w:rPr>
        <w:t xml:space="preserve"> </w:t>
      </w:r>
      <w:r>
        <w:t>кинофрагментов</w:t>
      </w:r>
      <w:r>
        <w:rPr>
          <w:spacing w:val="-17"/>
        </w:rPr>
        <w:t xml:space="preserve"> </w:t>
      </w:r>
      <w:r>
        <w:t>и</w:t>
      </w:r>
      <w:r>
        <w:rPr>
          <w:spacing w:val="-11"/>
        </w:rPr>
        <w:t xml:space="preserve"> </w:t>
      </w:r>
      <w:r>
        <w:t>т.</w:t>
      </w:r>
      <w:r>
        <w:rPr>
          <w:spacing w:val="-13"/>
        </w:rPr>
        <w:t xml:space="preserve"> </w:t>
      </w:r>
      <w:r>
        <w:t>п.)</w:t>
      </w:r>
      <w:r>
        <w:rPr>
          <w:spacing w:val="-17"/>
        </w:rPr>
        <w:t xml:space="preserve"> </w:t>
      </w:r>
      <w:r>
        <w:t>или подбирать ассоциативные пары произведений из разных видов искусств, объясняя логику выбора.</w:t>
      </w:r>
    </w:p>
    <w:p w:rsidR="002811B1" w:rsidRDefault="003C6E95">
      <w:pPr>
        <w:pStyle w:val="2"/>
        <w:spacing w:line="240" w:lineRule="auto"/>
        <w:ind w:right="2289"/>
      </w:pPr>
      <w:r>
        <w:t>Модуль</w:t>
      </w:r>
      <w:r>
        <w:rPr>
          <w:spacing w:val="-6"/>
        </w:rPr>
        <w:t xml:space="preserve"> </w:t>
      </w:r>
      <w:r>
        <w:t>№</w:t>
      </w:r>
      <w:r>
        <w:rPr>
          <w:spacing w:val="-9"/>
        </w:rPr>
        <w:t xml:space="preserve"> </w:t>
      </w:r>
      <w:r>
        <w:t>9</w:t>
      </w:r>
      <w:r>
        <w:rPr>
          <w:spacing w:val="-8"/>
        </w:rPr>
        <w:t xml:space="preserve"> </w:t>
      </w:r>
      <w:r>
        <w:t>«Современная</w:t>
      </w:r>
      <w:r>
        <w:rPr>
          <w:spacing w:val="-10"/>
        </w:rPr>
        <w:t xml:space="preserve"> </w:t>
      </w:r>
      <w:r>
        <w:t>музыка:</w:t>
      </w:r>
      <w:r>
        <w:rPr>
          <w:spacing w:val="-4"/>
        </w:rPr>
        <w:t xml:space="preserve"> </w:t>
      </w:r>
      <w:r>
        <w:t>основные</w:t>
      </w:r>
      <w:r>
        <w:rPr>
          <w:spacing w:val="-7"/>
        </w:rPr>
        <w:t xml:space="preserve"> </w:t>
      </w:r>
      <w:r>
        <w:t>жанры и направления»:</w:t>
      </w:r>
    </w:p>
    <w:p w:rsidR="002811B1" w:rsidRDefault="003C6E95">
      <w:pPr>
        <w:pStyle w:val="a3"/>
        <w:ind w:right="477"/>
      </w:pPr>
      <w:r>
        <w:t>определять</w:t>
      </w:r>
      <w:r>
        <w:rPr>
          <w:spacing w:val="-17"/>
        </w:rPr>
        <w:t xml:space="preserve"> </w:t>
      </w:r>
      <w:r>
        <w:t>и</w:t>
      </w:r>
      <w:r>
        <w:rPr>
          <w:spacing w:val="-11"/>
        </w:rPr>
        <w:t xml:space="preserve"> </w:t>
      </w:r>
      <w:r>
        <w:t>характеризовать</w:t>
      </w:r>
      <w:r>
        <w:rPr>
          <w:spacing w:val="-17"/>
        </w:rPr>
        <w:t xml:space="preserve"> </w:t>
      </w:r>
      <w:r>
        <w:t>стили,</w:t>
      </w:r>
      <w:r>
        <w:rPr>
          <w:spacing w:val="-14"/>
        </w:rPr>
        <w:t xml:space="preserve"> </w:t>
      </w:r>
      <w:r>
        <w:t>направления</w:t>
      </w:r>
      <w:r>
        <w:rPr>
          <w:spacing w:val="-14"/>
        </w:rPr>
        <w:t xml:space="preserve"> </w:t>
      </w:r>
      <w:r>
        <w:t>и</w:t>
      </w:r>
      <w:r>
        <w:rPr>
          <w:spacing w:val="-15"/>
        </w:rPr>
        <w:t xml:space="preserve"> </w:t>
      </w:r>
      <w:r>
        <w:t>жанры</w:t>
      </w:r>
      <w:r>
        <w:rPr>
          <w:spacing w:val="-15"/>
        </w:rPr>
        <w:t xml:space="preserve"> </w:t>
      </w:r>
      <w:r>
        <w:t>современной музыки при необходимости с использованием смысловой опоры;</w:t>
      </w:r>
    </w:p>
    <w:p w:rsidR="002811B1" w:rsidRDefault="003C6E95">
      <w:pPr>
        <w:pStyle w:val="a3"/>
        <w:spacing w:line="242" w:lineRule="auto"/>
        <w:ind w:right="470"/>
      </w:pPr>
      <w: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4"/>
      </w:pPr>
      <w:r>
        <w:t xml:space="preserve">исполнять современные музыкальные произведения в разных видах </w:t>
      </w:r>
      <w:r>
        <w:rPr>
          <w:spacing w:val="-2"/>
        </w:rPr>
        <w:t>деятельности.</w:t>
      </w:r>
    </w:p>
    <w:p w:rsidR="002811B1" w:rsidRDefault="003C6E95">
      <w:pPr>
        <w:pStyle w:val="a3"/>
        <w:spacing w:line="321" w:lineRule="exact"/>
        <w:ind w:left="1670" w:firstLine="0"/>
      </w:pPr>
      <w:r>
        <w:t>Обучающиеся</w:t>
      </w:r>
      <w:r>
        <w:rPr>
          <w:spacing w:val="-5"/>
        </w:rPr>
        <w:t xml:space="preserve"> </w:t>
      </w:r>
      <w:r>
        <w:t>с</w:t>
      </w:r>
      <w:r>
        <w:rPr>
          <w:spacing w:val="-7"/>
        </w:rPr>
        <w:t xml:space="preserve"> </w:t>
      </w:r>
      <w:r>
        <w:rPr>
          <w:spacing w:val="-4"/>
        </w:rPr>
        <w:t>ЗПР:</w:t>
      </w:r>
    </w:p>
    <w:p w:rsidR="002811B1" w:rsidRDefault="003C6E95">
      <w:pPr>
        <w:pStyle w:val="a3"/>
        <w:spacing w:line="244" w:lineRule="auto"/>
        <w:ind w:right="477"/>
      </w:pPr>
      <w:r>
        <w:t>научатся определять характер музыкальных образов (лирических, драматических, героических, романтических, эпических);</w:t>
      </w:r>
    </w:p>
    <w:p w:rsidR="002811B1" w:rsidRDefault="003C6E95">
      <w:pPr>
        <w:pStyle w:val="a3"/>
        <w:ind w:right="474"/>
      </w:pPr>
      <w:r>
        <w:t xml:space="preserve">будут иметь представление о терминах и понятиях (в том числе сценические жанры музыки, либретто, вокальная музыка, солист, ансамбль, </w:t>
      </w:r>
      <w:r>
        <w:rPr>
          <w:spacing w:val="-2"/>
        </w:rPr>
        <w:t>хор);</w:t>
      </w:r>
    </w:p>
    <w:p w:rsidR="002811B1" w:rsidRDefault="003C6E95">
      <w:pPr>
        <w:pStyle w:val="a3"/>
        <w:ind w:right="474"/>
      </w:pPr>
      <w:r>
        <w:t>смогут различать жанры вокальной (в том числе песня, романс, ария) и театральной музыки (в том числе опера, балет, мюзикл и оперетта);</w:t>
      </w:r>
    </w:p>
    <w:p w:rsidR="002811B1" w:rsidRDefault="003C6E95">
      <w:pPr>
        <w:pStyle w:val="a3"/>
        <w:ind w:right="473"/>
      </w:pPr>
      <w:r>
        <w:t xml:space="preserve">смогут выявлять общее и особенное при сравнении музыкальных произведений на основе полученных знаний об интонационной природе </w:t>
      </w:r>
      <w:r>
        <w:rPr>
          <w:spacing w:val="-2"/>
        </w:rPr>
        <w:t>музыки;</w:t>
      </w:r>
    </w:p>
    <w:p w:rsidR="002811B1" w:rsidRDefault="003C6E95">
      <w:pPr>
        <w:pStyle w:val="a3"/>
        <w:ind w:right="469"/>
      </w:pPr>
      <w:r>
        <w:t>научатся понимать жизненно-образное содержание музыкальных произведений разных жанров;</w:t>
      </w:r>
    </w:p>
    <w:p w:rsidR="002811B1" w:rsidRDefault="003C6E95">
      <w:pPr>
        <w:pStyle w:val="a3"/>
        <w:ind w:right="478"/>
      </w:pPr>
      <w:r>
        <w:t>научатся различать и характеризовать приемы взаимодействия и развития образов музыкальных произведений с помощью педагога;</w:t>
      </w:r>
    </w:p>
    <w:p w:rsidR="002811B1" w:rsidRDefault="003C6E95">
      <w:pPr>
        <w:pStyle w:val="a3"/>
        <w:ind w:right="473"/>
      </w:pPr>
      <w:r>
        <w:t>научатся производить интонационно-образный анализ музыкального произведения с использованием справочной информации;</w:t>
      </w:r>
    </w:p>
    <w:p w:rsidR="002811B1" w:rsidRDefault="003C6E95">
      <w:pPr>
        <w:pStyle w:val="a3"/>
        <w:ind w:right="473"/>
      </w:pPr>
      <w:r>
        <w:t>будут иметь представление об основном принципе построения и развития музыки;</w:t>
      </w:r>
    </w:p>
    <w:p w:rsidR="002811B1" w:rsidRDefault="003C6E95">
      <w:pPr>
        <w:pStyle w:val="a3"/>
        <w:ind w:right="480"/>
      </w:pPr>
      <w:r>
        <w:t>будут иметь представление о взаимосвязи жизненного содержания музыки и музыкальных образов;</w:t>
      </w:r>
    </w:p>
    <w:p w:rsidR="002811B1" w:rsidRDefault="003C6E95">
      <w:pPr>
        <w:pStyle w:val="a3"/>
        <w:ind w:right="479"/>
      </w:pPr>
      <w:r>
        <w:t xml:space="preserve">будут иметь представление о терминах и понятиях (в том числе стили музыки, направления музыки, джазовая музыка, современная музыка, </w:t>
      </w:r>
      <w:r>
        <w:rPr>
          <w:spacing w:val="-2"/>
        </w:rPr>
        <w:t>эстрада);</w:t>
      </w:r>
    </w:p>
    <w:p w:rsidR="002811B1" w:rsidRDefault="003C6E95">
      <w:pPr>
        <w:pStyle w:val="a3"/>
        <w:ind w:right="472"/>
      </w:pPr>
      <w: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2811B1" w:rsidRDefault="003C6E95">
      <w:pPr>
        <w:pStyle w:val="a3"/>
        <w:ind w:right="475"/>
      </w:pPr>
      <w:r>
        <w:t>научатся определять на слух тембры музыкальных инструментов (классических, современных электронных; духовых, струнных, ударных);</w:t>
      </w:r>
    </w:p>
    <w:p w:rsidR="002811B1" w:rsidRDefault="003C6E95">
      <w:pPr>
        <w:pStyle w:val="a3"/>
        <w:ind w:right="466"/>
      </w:pPr>
      <w:r>
        <w:t>научатся различать виды оркестров: симфонический, духовой, русских народных инструментов, эстрадно-джазовый;</w:t>
      </w:r>
    </w:p>
    <w:p w:rsidR="002811B1" w:rsidRDefault="003C6E95">
      <w:pPr>
        <w:pStyle w:val="a3"/>
        <w:ind w:right="478"/>
      </w:pPr>
      <w:r>
        <w:t>научатся определять стили, направления и жанры современной музыки с использованием справочной информации;</w:t>
      </w:r>
    </w:p>
    <w:p w:rsidR="002811B1" w:rsidRDefault="003C6E95">
      <w:pPr>
        <w:pStyle w:val="a3"/>
        <w:ind w:right="475"/>
      </w:pPr>
      <w:r>
        <w:t>научатся</w:t>
      </w:r>
      <w:r>
        <w:rPr>
          <w:spacing w:val="-15"/>
        </w:rPr>
        <w:t xml:space="preserve"> </w:t>
      </w:r>
      <w:r>
        <w:t>исполнять</w:t>
      </w:r>
      <w:r>
        <w:rPr>
          <w:spacing w:val="-18"/>
        </w:rPr>
        <w:t xml:space="preserve"> </w:t>
      </w:r>
      <w:r>
        <w:t>современные</w:t>
      </w:r>
      <w:r>
        <w:rPr>
          <w:spacing w:val="-15"/>
        </w:rPr>
        <w:t xml:space="preserve"> </w:t>
      </w:r>
      <w:r>
        <w:t>музыкальные</w:t>
      </w:r>
      <w:r>
        <w:rPr>
          <w:spacing w:val="-15"/>
        </w:rPr>
        <w:t xml:space="preserve"> </w:t>
      </w:r>
      <w:r>
        <w:t>произведения,</w:t>
      </w:r>
      <w:r>
        <w:rPr>
          <w:spacing w:val="-14"/>
        </w:rPr>
        <w:t xml:space="preserve"> </w:t>
      </w:r>
      <w:r>
        <w:t>соблюдая певческую культуру звука;</w:t>
      </w:r>
    </w:p>
    <w:p w:rsidR="002811B1" w:rsidRDefault="003C6E95">
      <w:pPr>
        <w:pStyle w:val="a3"/>
        <w:ind w:right="472"/>
      </w:pPr>
      <w:r>
        <w:t xml:space="preserve">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w:t>
      </w:r>
      <w:r>
        <w:rPr>
          <w:spacing w:val="-2"/>
        </w:rPr>
        <w:t>информации;</w:t>
      </w:r>
    </w:p>
    <w:p w:rsidR="002811B1" w:rsidRDefault="003C6E95">
      <w:pPr>
        <w:pStyle w:val="a3"/>
        <w:spacing w:line="242" w:lineRule="auto"/>
        <w:ind w:right="471"/>
      </w:pPr>
      <w:r>
        <w:t>будут</w:t>
      </w:r>
      <w:r>
        <w:rPr>
          <w:spacing w:val="-9"/>
        </w:rPr>
        <w:t xml:space="preserve"> </w:t>
      </w:r>
      <w:r>
        <w:t>иметь</w:t>
      </w:r>
      <w:r>
        <w:rPr>
          <w:spacing w:val="-10"/>
        </w:rPr>
        <w:t xml:space="preserve"> </w:t>
      </w:r>
      <w:r>
        <w:t>представление</w:t>
      </w:r>
      <w:r>
        <w:rPr>
          <w:spacing w:val="-7"/>
        </w:rPr>
        <w:t xml:space="preserve"> </w:t>
      </w:r>
      <w:r>
        <w:t>о</w:t>
      </w:r>
      <w:r>
        <w:rPr>
          <w:spacing w:val="-7"/>
        </w:rPr>
        <w:t xml:space="preserve"> </w:t>
      </w:r>
      <w:r>
        <w:t>характерных</w:t>
      </w:r>
      <w:r>
        <w:rPr>
          <w:spacing w:val="-12"/>
        </w:rPr>
        <w:t xml:space="preserve"> </w:t>
      </w:r>
      <w:r>
        <w:t>чертах</w:t>
      </w:r>
      <w:r>
        <w:rPr>
          <w:spacing w:val="-12"/>
        </w:rPr>
        <w:t xml:space="preserve"> </w:t>
      </w:r>
      <w:r>
        <w:t>и</w:t>
      </w:r>
      <w:r>
        <w:rPr>
          <w:spacing w:val="-7"/>
        </w:rPr>
        <w:t xml:space="preserve"> </w:t>
      </w:r>
      <w:r>
        <w:t>образцах</w:t>
      </w:r>
      <w:r>
        <w:rPr>
          <w:spacing w:val="-12"/>
        </w:rPr>
        <w:t xml:space="preserve"> </w:t>
      </w:r>
      <w:r>
        <w:t>творчества крупнейших русских и зарубежных композиторов;</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4"/>
      </w:pPr>
      <w:r>
        <w:t xml:space="preserve">будут иметь представление об общем и особенном при сравнении музыкальных произведений на основе полученных знаний о стилевых </w:t>
      </w:r>
      <w:r>
        <w:rPr>
          <w:spacing w:val="-2"/>
        </w:rPr>
        <w:t>направлениях;</w:t>
      </w:r>
    </w:p>
    <w:p w:rsidR="002811B1" w:rsidRDefault="003C6E95">
      <w:pPr>
        <w:pStyle w:val="a3"/>
        <w:spacing w:line="244" w:lineRule="auto"/>
        <w:ind w:right="471"/>
      </w:pPr>
      <w:r>
        <w:t>научатся</w:t>
      </w:r>
      <w:r>
        <w:rPr>
          <w:spacing w:val="-18"/>
        </w:rPr>
        <w:t xml:space="preserve"> </w:t>
      </w:r>
      <w:r>
        <w:t>понимать</w:t>
      </w:r>
      <w:r>
        <w:rPr>
          <w:spacing w:val="-17"/>
        </w:rPr>
        <w:t xml:space="preserve"> </w:t>
      </w:r>
      <w:r>
        <w:t>взаимодействие</w:t>
      </w:r>
      <w:r>
        <w:rPr>
          <w:spacing w:val="-18"/>
        </w:rPr>
        <w:t xml:space="preserve"> </w:t>
      </w:r>
      <w:r>
        <w:t>музыки,</w:t>
      </w:r>
      <w:r>
        <w:rPr>
          <w:spacing w:val="-17"/>
        </w:rPr>
        <w:t xml:space="preserve"> </w:t>
      </w:r>
      <w:r>
        <w:t>изобразительного</w:t>
      </w:r>
      <w:r>
        <w:rPr>
          <w:spacing w:val="-18"/>
        </w:rPr>
        <w:t xml:space="preserve"> </w:t>
      </w:r>
      <w:r>
        <w:t>искусства и литературы на основе осознания специфики языка каждого из них;</w:t>
      </w:r>
    </w:p>
    <w:p w:rsidR="002811B1" w:rsidRDefault="003C6E95">
      <w:pPr>
        <w:pStyle w:val="a3"/>
        <w:ind w:left="1670" w:right="480" w:firstLine="0"/>
      </w:pPr>
      <w:r>
        <w:t>научатся различать средства выразительности разных видов искусств; будут</w:t>
      </w:r>
      <w:r>
        <w:rPr>
          <w:spacing w:val="69"/>
          <w:w w:val="150"/>
        </w:rPr>
        <w:t xml:space="preserve"> </w:t>
      </w:r>
      <w:r>
        <w:t>иметь</w:t>
      </w:r>
      <w:r>
        <w:rPr>
          <w:spacing w:val="68"/>
          <w:w w:val="150"/>
        </w:rPr>
        <w:t xml:space="preserve"> </w:t>
      </w:r>
      <w:r>
        <w:t>представление</w:t>
      </w:r>
      <w:r>
        <w:rPr>
          <w:spacing w:val="71"/>
          <w:w w:val="150"/>
        </w:rPr>
        <w:t xml:space="preserve"> </w:t>
      </w:r>
      <w:r>
        <w:t>о</w:t>
      </w:r>
      <w:r>
        <w:rPr>
          <w:spacing w:val="75"/>
          <w:w w:val="150"/>
        </w:rPr>
        <w:t xml:space="preserve"> </w:t>
      </w:r>
      <w:r>
        <w:t>терминах</w:t>
      </w:r>
      <w:r>
        <w:rPr>
          <w:spacing w:val="67"/>
          <w:w w:val="150"/>
        </w:rPr>
        <w:t xml:space="preserve"> </w:t>
      </w:r>
      <w:r>
        <w:t>и</w:t>
      </w:r>
      <w:r>
        <w:rPr>
          <w:spacing w:val="71"/>
          <w:w w:val="150"/>
        </w:rPr>
        <w:t xml:space="preserve"> </w:t>
      </w:r>
      <w:r>
        <w:t>понятиях</w:t>
      </w:r>
      <w:r>
        <w:rPr>
          <w:spacing w:val="71"/>
          <w:w w:val="150"/>
        </w:rPr>
        <w:t xml:space="preserve"> </w:t>
      </w:r>
      <w:r>
        <w:t>(в</w:t>
      </w:r>
      <w:r>
        <w:rPr>
          <w:spacing w:val="74"/>
          <w:w w:val="150"/>
        </w:rPr>
        <w:t xml:space="preserve"> </w:t>
      </w:r>
      <w:r>
        <w:t>том</w:t>
      </w:r>
      <w:r>
        <w:rPr>
          <w:spacing w:val="72"/>
          <w:w w:val="150"/>
        </w:rPr>
        <w:t xml:space="preserve"> </w:t>
      </w:r>
      <w:r>
        <w:rPr>
          <w:spacing w:val="-4"/>
        </w:rPr>
        <w:t>числе</w:t>
      </w:r>
    </w:p>
    <w:p w:rsidR="002811B1" w:rsidRDefault="003C6E95">
      <w:pPr>
        <w:pStyle w:val="a3"/>
        <w:ind w:right="471" w:firstLine="0"/>
      </w:pPr>
      <w:r>
        <w:t xml:space="preserve">музыкальная интонация, изобразительность музыки, средства музыкальной </w:t>
      </w:r>
      <w:r>
        <w:rPr>
          <w:spacing w:val="-2"/>
        </w:rPr>
        <w:t>выразительности);</w:t>
      </w:r>
    </w:p>
    <w:p w:rsidR="002811B1" w:rsidRDefault="003C6E95">
      <w:pPr>
        <w:pStyle w:val="a3"/>
        <w:ind w:right="465"/>
      </w:pPr>
      <w:r>
        <w:t>научатся применять в творческой деятельности вокально-хоровые навыки при пении с музыкальным сопровождением;</w:t>
      </w:r>
    </w:p>
    <w:p w:rsidR="002811B1" w:rsidRDefault="003C6E95">
      <w:pPr>
        <w:pStyle w:val="a3"/>
        <w:ind w:right="468"/>
      </w:pPr>
      <w:r>
        <w:t xml:space="preserve">научатся узнавать характерные черты музыкальной речи разных композиторов, воплощать особенности музыки в исполнительской </w:t>
      </w:r>
      <w:r>
        <w:rPr>
          <w:spacing w:val="-2"/>
        </w:rPr>
        <w:t>деятельности.</w:t>
      </w:r>
    </w:p>
    <w:p w:rsidR="002811B1" w:rsidRDefault="003C6E95">
      <w:pPr>
        <w:pStyle w:val="1"/>
        <w:numPr>
          <w:ilvl w:val="0"/>
          <w:numId w:val="38"/>
        </w:numPr>
        <w:tabs>
          <w:tab w:val="left" w:pos="1170"/>
        </w:tabs>
        <w:spacing w:before="315" w:line="322" w:lineRule="exact"/>
        <w:ind w:left="1170" w:hanging="211"/>
        <w:jc w:val="both"/>
      </w:pPr>
      <w:r>
        <w:rPr>
          <w:spacing w:val="-2"/>
        </w:rPr>
        <w:t>КЛАСС</w:t>
      </w:r>
    </w:p>
    <w:p w:rsidR="002811B1" w:rsidRDefault="003C6E95">
      <w:pPr>
        <w:pStyle w:val="2"/>
        <w:spacing w:line="322" w:lineRule="exact"/>
      </w:pPr>
      <w:r>
        <w:t>Модуль</w:t>
      </w:r>
      <w:r>
        <w:rPr>
          <w:spacing w:val="-4"/>
        </w:rPr>
        <w:t xml:space="preserve"> </w:t>
      </w:r>
      <w:r>
        <w:t>№</w:t>
      </w:r>
      <w:r>
        <w:rPr>
          <w:spacing w:val="-6"/>
        </w:rPr>
        <w:t xml:space="preserve"> </w:t>
      </w:r>
      <w:r>
        <w:t>1</w:t>
      </w:r>
      <w:r>
        <w:rPr>
          <w:spacing w:val="-5"/>
        </w:rPr>
        <w:t xml:space="preserve"> </w:t>
      </w:r>
      <w:r>
        <w:t>«Музыка</w:t>
      </w:r>
      <w:r>
        <w:rPr>
          <w:spacing w:val="-6"/>
        </w:rPr>
        <w:t xml:space="preserve"> </w:t>
      </w:r>
      <w:r>
        <w:t>моего</w:t>
      </w:r>
      <w:r>
        <w:rPr>
          <w:spacing w:val="-9"/>
        </w:rPr>
        <w:t xml:space="preserve"> </w:t>
      </w:r>
      <w:r>
        <w:rPr>
          <w:spacing w:val="-2"/>
        </w:rPr>
        <w:t>края»:</w:t>
      </w:r>
    </w:p>
    <w:p w:rsidR="002811B1" w:rsidRDefault="003C6E95">
      <w:pPr>
        <w:pStyle w:val="a3"/>
        <w:ind w:right="478"/>
      </w:pPr>
      <w:r>
        <w:t xml:space="preserve">исполнять и оценивать образцы музыкального фольклора и сочинения композиторов своей малой родины, при необходимости с поддержкой </w:t>
      </w:r>
      <w:r>
        <w:rPr>
          <w:spacing w:val="-2"/>
        </w:rPr>
        <w:t>учителя.</w:t>
      </w:r>
    </w:p>
    <w:p w:rsidR="002811B1" w:rsidRDefault="003C6E95">
      <w:pPr>
        <w:pStyle w:val="2"/>
        <w:spacing w:before="4"/>
      </w:pPr>
      <w:r>
        <w:t>Модуль</w:t>
      </w:r>
      <w:r>
        <w:rPr>
          <w:spacing w:val="-8"/>
        </w:rPr>
        <w:t xml:space="preserve"> </w:t>
      </w:r>
      <w:r>
        <w:t>№</w:t>
      </w:r>
      <w:r>
        <w:rPr>
          <w:spacing w:val="-9"/>
        </w:rPr>
        <w:t xml:space="preserve"> </w:t>
      </w:r>
      <w:r>
        <w:t>2</w:t>
      </w:r>
      <w:r>
        <w:rPr>
          <w:spacing w:val="-9"/>
        </w:rPr>
        <w:t xml:space="preserve"> </w:t>
      </w:r>
      <w:r>
        <w:t>«Народное</w:t>
      </w:r>
      <w:r>
        <w:rPr>
          <w:spacing w:val="-8"/>
        </w:rPr>
        <w:t xml:space="preserve"> </w:t>
      </w:r>
      <w:r>
        <w:t>музыкальное</w:t>
      </w:r>
      <w:r>
        <w:rPr>
          <w:spacing w:val="-8"/>
        </w:rPr>
        <w:t xml:space="preserve"> </w:t>
      </w:r>
      <w:r>
        <w:t>творчество</w:t>
      </w:r>
      <w:r>
        <w:rPr>
          <w:spacing w:val="-12"/>
        </w:rPr>
        <w:t xml:space="preserve"> </w:t>
      </w:r>
      <w:r>
        <w:rPr>
          <w:spacing w:val="-2"/>
        </w:rPr>
        <w:t>России»:</w:t>
      </w:r>
    </w:p>
    <w:p w:rsidR="002811B1" w:rsidRDefault="003C6E95">
      <w:pPr>
        <w:pStyle w:val="a3"/>
        <w:ind w:right="474"/>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2811B1" w:rsidRDefault="003C6E95">
      <w:pPr>
        <w:pStyle w:val="2"/>
        <w:spacing w:before="1" w:line="320" w:lineRule="exact"/>
      </w:pPr>
      <w:r>
        <w:t>Модуль</w:t>
      </w:r>
      <w:r>
        <w:rPr>
          <w:spacing w:val="-5"/>
        </w:rPr>
        <w:t xml:space="preserve"> </w:t>
      </w:r>
      <w:r>
        <w:t>№</w:t>
      </w:r>
      <w:r>
        <w:rPr>
          <w:spacing w:val="-7"/>
        </w:rPr>
        <w:t xml:space="preserve"> </w:t>
      </w:r>
      <w:r>
        <w:t>3</w:t>
      </w:r>
      <w:r>
        <w:rPr>
          <w:spacing w:val="-6"/>
        </w:rPr>
        <w:t xml:space="preserve"> </w:t>
      </w:r>
      <w:r>
        <w:t>«Музыка</w:t>
      </w:r>
      <w:r>
        <w:rPr>
          <w:spacing w:val="-7"/>
        </w:rPr>
        <w:t xml:space="preserve"> </w:t>
      </w:r>
      <w:r>
        <w:t>народов</w:t>
      </w:r>
      <w:r>
        <w:rPr>
          <w:spacing w:val="-7"/>
        </w:rPr>
        <w:t xml:space="preserve"> </w:t>
      </w:r>
      <w:r>
        <w:rPr>
          <w:spacing w:val="-2"/>
        </w:rPr>
        <w:t>мира»:</w:t>
      </w:r>
    </w:p>
    <w:p w:rsidR="002811B1" w:rsidRDefault="003C6E95">
      <w:pPr>
        <w:pStyle w:val="a3"/>
        <w:ind w:right="468"/>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 национальным традициям, при необходимости, используя визуальную</w:t>
      </w:r>
      <w:r>
        <w:rPr>
          <w:spacing w:val="-1"/>
        </w:rPr>
        <w:t xml:space="preserve"> </w:t>
      </w:r>
      <w:r>
        <w:t>опору.</w:t>
      </w:r>
    </w:p>
    <w:p w:rsidR="002811B1" w:rsidRDefault="003C6E95">
      <w:pPr>
        <w:pStyle w:val="2"/>
        <w:spacing w:before="6" w:line="320" w:lineRule="exact"/>
      </w:pPr>
      <w:r>
        <w:t>Модуль</w:t>
      </w:r>
      <w:r>
        <w:rPr>
          <w:spacing w:val="-7"/>
        </w:rPr>
        <w:t xml:space="preserve"> </w:t>
      </w:r>
      <w:r>
        <w:t>№</w:t>
      </w:r>
      <w:r>
        <w:rPr>
          <w:spacing w:val="-10"/>
        </w:rPr>
        <w:t xml:space="preserve"> </w:t>
      </w:r>
      <w:r>
        <w:t>4</w:t>
      </w:r>
      <w:r>
        <w:rPr>
          <w:spacing w:val="-9"/>
        </w:rPr>
        <w:t xml:space="preserve"> </w:t>
      </w:r>
      <w:r>
        <w:t>«Европейская</w:t>
      </w:r>
      <w:r>
        <w:rPr>
          <w:spacing w:val="-2"/>
        </w:rPr>
        <w:t xml:space="preserve"> </w:t>
      </w:r>
      <w:r>
        <w:t>классическая</w:t>
      </w:r>
      <w:r>
        <w:rPr>
          <w:spacing w:val="-11"/>
        </w:rPr>
        <w:t xml:space="preserve"> </w:t>
      </w:r>
      <w:r>
        <w:rPr>
          <w:spacing w:val="-2"/>
        </w:rPr>
        <w:t>музыка»:</w:t>
      </w:r>
    </w:p>
    <w:p w:rsidR="002811B1" w:rsidRDefault="003C6E95">
      <w:pPr>
        <w:pStyle w:val="a3"/>
        <w:ind w:right="467"/>
      </w:pPr>
      <w:r>
        <w:t>различать на слух произведения европейских композиторов-классиков, называть</w:t>
      </w:r>
      <w:r>
        <w:rPr>
          <w:spacing w:val="-3"/>
        </w:rPr>
        <w:t xml:space="preserve"> </w:t>
      </w:r>
      <w:r>
        <w:t>автора, произведение, исполнительский</w:t>
      </w:r>
      <w:r>
        <w:rPr>
          <w:spacing w:val="-2"/>
        </w:rPr>
        <w:t xml:space="preserve"> </w:t>
      </w:r>
      <w:r>
        <w:t>состав, при</w:t>
      </w:r>
      <w:r>
        <w:rPr>
          <w:spacing w:val="-2"/>
        </w:rPr>
        <w:t xml:space="preserve"> </w:t>
      </w:r>
      <w:r>
        <w:t>необходимости, используя визуальную поддержку;</w:t>
      </w:r>
    </w:p>
    <w:p w:rsidR="002811B1" w:rsidRDefault="003C6E95">
      <w:pPr>
        <w:pStyle w:val="a3"/>
        <w:ind w:right="476"/>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2811B1" w:rsidRDefault="003C6E95">
      <w:pPr>
        <w:pStyle w:val="2"/>
        <w:spacing w:before="1"/>
      </w:pPr>
      <w:r>
        <w:t>Модуль</w:t>
      </w:r>
      <w:r>
        <w:rPr>
          <w:spacing w:val="-6"/>
        </w:rPr>
        <w:t xml:space="preserve"> </w:t>
      </w:r>
      <w:r>
        <w:t>№</w:t>
      </w:r>
      <w:r>
        <w:rPr>
          <w:spacing w:val="-9"/>
        </w:rPr>
        <w:t xml:space="preserve"> </w:t>
      </w:r>
      <w:r>
        <w:t>5</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rsidR="002811B1" w:rsidRDefault="003C6E95">
      <w:pPr>
        <w:pStyle w:val="a3"/>
        <w:ind w:right="474"/>
      </w:pPr>
      <w: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w:t>
      </w:r>
      <w:r>
        <w:rPr>
          <w:spacing w:val="-2"/>
        </w:rPr>
        <w:t>опору.</w:t>
      </w:r>
    </w:p>
    <w:p w:rsidR="002811B1" w:rsidRDefault="003C6E95">
      <w:pPr>
        <w:pStyle w:val="2"/>
        <w:spacing w:before="1" w:line="322" w:lineRule="exact"/>
      </w:pPr>
      <w:r>
        <w:t>Модуль</w:t>
      </w:r>
      <w:r>
        <w:rPr>
          <w:spacing w:val="-6"/>
        </w:rPr>
        <w:t xml:space="preserve"> </w:t>
      </w:r>
      <w:r>
        <w:t>№</w:t>
      </w:r>
      <w:r>
        <w:rPr>
          <w:spacing w:val="-8"/>
        </w:rPr>
        <w:t xml:space="preserve"> </w:t>
      </w:r>
      <w:r>
        <w:t>6</w:t>
      </w:r>
      <w:r>
        <w:rPr>
          <w:spacing w:val="-7"/>
        </w:rPr>
        <w:t xml:space="preserve"> </w:t>
      </w:r>
      <w:r>
        <w:t>«Образы</w:t>
      </w:r>
      <w:r>
        <w:rPr>
          <w:spacing w:val="-8"/>
        </w:rPr>
        <w:t xml:space="preserve"> </w:t>
      </w:r>
      <w:r>
        <w:t>русской</w:t>
      </w:r>
      <w:r>
        <w:rPr>
          <w:spacing w:val="-9"/>
        </w:rPr>
        <w:t xml:space="preserve"> </w:t>
      </w:r>
      <w:r>
        <w:t>и</w:t>
      </w:r>
      <w:r>
        <w:rPr>
          <w:spacing w:val="-9"/>
        </w:rPr>
        <w:t xml:space="preserve"> </w:t>
      </w:r>
      <w:r>
        <w:t>европейской</w:t>
      </w:r>
      <w:r>
        <w:rPr>
          <w:spacing w:val="-9"/>
        </w:rPr>
        <w:t xml:space="preserve"> </w:t>
      </w:r>
      <w:r>
        <w:t>духовной</w:t>
      </w:r>
      <w:r>
        <w:rPr>
          <w:spacing w:val="-9"/>
        </w:rPr>
        <w:t xml:space="preserve"> </w:t>
      </w:r>
      <w:r>
        <w:rPr>
          <w:spacing w:val="-2"/>
        </w:rPr>
        <w:t>музыки»:</w:t>
      </w:r>
    </w:p>
    <w:p w:rsidR="002811B1" w:rsidRDefault="003C6E95">
      <w:pPr>
        <w:pStyle w:val="a3"/>
        <w:ind w:right="478"/>
      </w:pPr>
      <w:r>
        <w:t>различать и характеризовать жанры и произведения русской и европейской духовной музыки;</w:t>
      </w:r>
    </w:p>
    <w:p w:rsidR="002811B1" w:rsidRDefault="002811B1">
      <w:pPr>
        <w:sectPr w:rsidR="002811B1">
          <w:pgSz w:w="11910" w:h="16840"/>
          <w:pgMar w:top="1040" w:right="380" w:bottom="1340" w:left="740" w:header="0" w:footer="1074" w:gutter="0"/>
          <w:cols w:space="720"/>
        </w:sectPr>
      </w:pPr>
    </w:p>
    <w:p w:rsidR="002811B1" w:rsidRDefault="003C6E95">
      <w:pPr>
        <w:spacing w:before="67" w:line="242" w:lineRule="auto"/>
        <w:ind w:left="1670" w:right="471"/>
        <w:rPr>
          <w:b/>
          <w:sz w:val="28"/>
        </w:rPr>
      </w:pPr>
      <w:r>
        <w:rPr>
          <w:i/>
          <w:sz w:val="28"/>
        </w:rPr>
        <w:t xml:space="preserve">исполнять произведения русской и европейской духовной музыки; </w:t>
      </w:r>
      <w:r>
        <w:rPr>
          <w:sz w:val="28"/>
        </w:rPr>
        <w:t>приводить</w:t>
      </w:r>
      <w:r>
        <w:rPr>
          <w:spacing w:val="-8"/>
          <w:sz w:val="28"/>
        </w:rPr>
        <w:t xml:space="preserve"> </w:t>
      </w:r>
      <w:r>
        <w:rPr>
          <w:sz w:val="28"/>
        </w:rPr>
        <w:t>примеры</w:t>
      </w:r>
      <w:r>
        <w:rPr>
          <w:spacing w:val="-6"/>
          <w:sz w:val="28"/>
        </w:rPr>
        <w:t xml:space="preserve"> </w:t>
      </w:r>
      <w:r>
        <w:rPr>
          <w:sz w:val="28"/>
        </w:rPr>
        <w:t>сочинений</w:t>
      </w:r>
      <w:r>
        <w:rPr>
          <w:spacing w:val="-6"/>
          <w:sz w:val="28"/>
        </w:rPr>
        <w:t xml:space="preserve"> </w:t>
      </w:r>
      <w:r>
        <w:rPr>
          <w:sz w:val="28"/>
        </w:rPr>
        <w:t>духовной</w:t>
      </w:r>
      <w:r>
        <w:rPr>
          <w:spacing w:val="-6"/>
          <w:sz w:val="28"/>
        </w:rPr>
        <w:t xml:space="preserve"> </w:t>
      </w:r>
      <w:r>
        <w:rPr>
          <w:sz w:val="28"/>
        </w:rPr>
        <w:t>музыки,</w:t>
      </w:r>
      <w:r>
        <w:rPr>
          <w:spacing w:val="-5"/>
          <w:sz w:val="28"/>
        </w:rPr>
        <w:t xml:space="preserve"> </w:t>
      </w:r>
      <w:r>
        <w:rPr>
          <w:sz w:val="28"/>
        </w:rPr>
        <w:t>называть</w:t>
      </w:r>
      <w:r>
        <w:rPr>
          <w:spacing w:val="-8"/>
          <w:sz w:val="28"/>
        </w:rPr>
        <w:t xml:space="preserve"> </w:t>
      </w:r>
      <w:r>
        <w:rPr>
          <w:sz w:val="28"/>
        </w:rPr>
        <w:t>их</w:t>
      </w:r>
      <w:r>
        <w:rPr>
          <w:spacing w:val="-10"/>
          <w:sz w:val="28"/>
        </w:rPr>
        <w:t xml:space="preserve"> </w:t>
      </w:r>
      <w:r>
        <w:rPr>
          <w:sz w:val="28"/>
        </w:rPr>
        <w:t xml:space="preserve">автора. </w:t>
      </w:r>
      <w:r>
        <w:rPr>
          <w:b/>
          <w:sz w:val="28"/>
        </w:rPr>
        <w:t>Модуль № 7«Жанры музыкального искусства»:</w:t>
      </w:r>
    </w:p>
    <w:p w:rsidR="002811B1" w:rsidRDefault="003C6E95">
      <w:pPr>
        <w:pStyle w:val="a3"/>
        <w:spacing w:line="242" w:lineRule="auto"/>
        <w:ind w:right="472"/>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2811B1" w:rsidRDefault="003C6E95">
      <w:pPr>
        <w:pStyle w:val="2"/>
      </w:pPr>
      <w:r>
        <w:t>Модуль</w:t>
      </w:r>
      <w:r>
        <w:rPr>
          <w:spacing w:val="-4"/>
        </w:rPr>
        <w:t xml:space="preserve"> </w:t>
      </w:r>
      <w:r>
        <w:t>№</w:t>
      </w:r>
      <w:r>
        <w:rPr>
          <w:spacing w:val="-7"/>
        </w:rPr>
        <w:t xml:space="preserve"> </w:t>
      </w:r>
      <w:r>
        <w:t>8</w:t>
      </w:r>
      <w:r>
        <w:rPr>
          <w:spacing w:val="-5"/>
        </w:rPr>
        <w:t xml:space="preserve"> </w:t>
      </w:r>
      <w:r>
        <w:t>«Связь</w:t>
      </w:r>
      <w:r>
        <w:rPr>
          <w:spacing w:val="-8"/>
        </w:rPr>
        <w:t xml:space="preserve"> </w:t>
      </w:r>
      <w:r>
        <w:t>музыки</w:t>
      </w:r>
      <w:r>
        <w:rPr>
          <w:spacing w:val="-8"/>
        </w:rPr>
        <w:t xml:space="preserve"> </w:t>
      </w:r>
      <w:r>
        <w:t>с</w:t>
      </w:r>
      <w:r>
        <w:rPr>
          <w:spacing w:val="-4"/>
        </w:rPr>
        <w:t xml:space="preserve"> </w:t>
      </w:r>
      <w:r>
        <w:t>другими</w:t>
      </w:r>
      <w:r>
        <w:rPr>
          <w:spacing w:val="-8"/>
        </w:rPr>
        <w:t xml:space="preserve"> </w:t>
      </w:r>
      <w:r>
        <w:t>видами</w:t>
      </w:r>
      <w:r>
        <w:rPr>
          <w:spacing w:val="-7"/>
        </w:rPr>
        <w:t xml:space="preserve"> </w:t>
      </w:r>
      <w:r>
        <w:rPr>
          <w:spacing w:val="-2"/>
        </w:rPr>
        <w:t>искусства»:</w:t>
      </w:r>
    </w:p>
    <w:p w:rsidR="002811B1" w:rsidRDefault="003C6E95">
      <w:pPr>
        <w:pStyle w:val="a3"/>
        <w:ind w:right="470"/>
      </w:pPr>
      <w: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2811B1" w:rsidRDefault="003C6E95">
      <w:pPr>
        <w:pStyle w:val="2"/>
        <w:spacing w:line="240" w:lineRule="auto"/>
        <w:ind w:left="959" w:right="476" w:firstLine="710"/>
      </w:pPr>
      <w:r>
        <w:t xml:space="preserve">Модуль № 9 «Современная музыка: основные жанры и </w:t>
      </w:r>
      <w:r>
        <w:rPr>
          <w:spacing w:val="-2"/>
        </w:rPr>
        <w:t>направления»:</w:t>
      </w:r>
    </w:p>
    <w:p w:rsidR="002811B1" w:rsidRDefault="003C6E95">
      <w:pPr>
        <w:pStyle w:val="a3"/>
        <w:ind w:right="477"/>
      </w:pPr>
      <w:r>
        <w:t>определять</w:t>
      </w:r>
      <w:r>
        <w:rPr>
          <w:spacing w:val="-17"/>
        </w:rPr>
        <w:t xml:space="preserve"> </w:t>
      </w:r>
      <w:r>
        <w:t>и</w:t>
      </w:r>
      <w:r>
        <w:rPr>
          <w:spacing w:val="-11"/>
        </w:rPr>
        <w:t xml:space="preserve"> </w:t>
      </w:r>
      <w:r>
        <w:t>характеризовать</w:t>
      </w:r>
      <w:r>
        <w:rPr>
          <w:spacing w:val="-17"/>
        </w:rPr>
        <w:t xml:space="preserve"> </w:t>
      </w:r>
      <w:r>
        <w:t>стили,</w:t>
      </w:r>
      <w:r>
        <w:rPr>
          <w:spacing w:val="-14"/>
        </w:rPr>
        <w:t xml:space="preserve"> </w:t>
      </w:r>
      <w:r>
        <w:t>направления</w:t>
      </w:r>
      <w:r>
        <w:rPr>
          <w:spacing w:val="-14"/>
        </w:rPr>
        <w:t xml:space="preserve"> </w:t>
      </w:r>
      <w:r>
        <w:t>и</w:t>
      </w:r>
      <w:r>
        <w:rPr>
          <w:spacing w:val="-15"/>
        </w:rPr>
        <w:t xml:space="preserve"> </w:t>
      </w:r>
      <w:r>
        <w:t>жанры</w:t>
      </w:r>
      <w:r>
        <w:rPr>
          <w:spacing w:val="-15"/>
        </w:rPr>
        <w:t xml:space="preserve"> </w:t>
      </w:r>
      <w:r>
        <w:t xml:space="preserve">современной </w:t>
      </w:r>
      <w:r>
        <w:rPr>
          <w:spacing w:val="-2"/>
        </w:rPr>
        <w:t>музыки;</w:t>
      </w:r>
    </w:p>
    <w:p w:rsidR="002811B1" w:rsidRDefault="003C6E95">
      <w:pPr>
        <w:pStyle w:val="a3"/>
        <w:ind w:right="459"/>
      </w:pPr>
      <w: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2811B1" w:rsidRDefault="003C6E95">
      <w:pPr>
        <w:pStyle w:val="a3"/>
        <w:ind w:right="474"/>
      </w:pPr>
      <w:r>
        <w:t xml:space="preserve">исполнять современные музыкальные произведения в разных видах </w:t>
      </w:r>
      <w:r>
        <w:rPr>
          <w:spacing w:val="-2"/>
        </w:rPr>
        <w:t>деятельности.</w:t>
      </w:r>
    </w:p>
    <w:p w:rsidR="002811B1" w:rsidRDefault="003C6E95">
      <w:pPr>
        <w:pStyle w:val="a3"/>
        <w:spacing w:line="321" w:lineRule="exact"/>
        <w:ind w:left="1670" w:firstLine="0"/>
      </w:pPr>
      <w:r>
        <w:t>Обучающиеся</w:t>
      </w:r>
      <w:r>
        <w:rPr>
          <w:spacing w:val="-5"/>
        </w:rPr>
        <w:t xml:space="preserve"> </w:t>
      </w:r>
      <w:r>
        <w:t>с</w:t>
      </w:r>
      <w:r>
        <w:rPr>
          <w:spacing w:val="-7"/>
        </w:rPr>
        <w:t xml:space="preserve"> </w:t>
      </w:r>
      <w:r>
        <w:rPr>
          <w:spacing w:val="-4"/>
        </w:rPr>
        <w:t>ЗПР:</w:t>
      </w:r>
    </w:p>
    <w:p w:rsidR="002811B1" w:rsidRDefault="003C6E95">
      <w:pPr>
        <w:pStyle w:val="a3"/>
        <w:ind w:right="464"/>
      </w:pPr>
      <w:r>
        <w:t>научатся различать жанры вокальной (в том числе песня, романс, ария) и театральной музыки (в том числе опера, балет, мюзикл и оперетта), симфонической музыки;</w:t>
      </w:r>
    </w:p>
    <w:p w:rsidR="002811B1" w:rsidRDefault="003C6E95">
      <w:pPr>
        <w:pStyle w:val="a3"/>
        <w:ind w:right="472"/>
      </w:pPr>
      <w:r>
        <w:t>смогут называть основные жанры светской музыки малой (баллада, ноктюрн,</w:t>
      </w:r>
      <w:r>
        <w:rPr>
          <w:spacing w:val="-4"/>
        </w:rPr>
        <w:t xml:space="preserve"> </w:t>
      </w:r>
      <w:r>
        <w:t>романс,</w:t>
      </w:r>
      <w:r>
        <w:rPr>
          <w:spacing w:val="-3"/>
        </w:rPr>
        <w:t xml:space="preserve"> </w:t>
      </w:r>
      <w:r>
        <w:t>этюд</w:t>
      </w:r>
      <w:r>
        <w:rPr>
          <w:spacing w:val="-4"/>
        </w:rPr>
        <w:t xml:space="preserve"> </w:t>
      </w:r>
      <w:r>
        <w:t>и</w:t>
      </w:r>
      <w:r>
        <w:rPr>
          <w:spacing w:val="-10"/>
        </w:rPr>
        <w:t xml:space="preserve"> </w:t>
      </w:r>
      <w:r>
        <w:t>т.п.)</w:t>
      </w:r>
      <w:r>
        <w:rPr>
          <w:spacing w:val="-6"/>
        </w:rPr>
        <w:t xml:space="preserve"> </w:t>
      </w:r>
      <w:r>
        <w:t>и</w:t>
      </w:r>
      <w:r>
        <w:rPr>
          <w:spacing w:val="-10"/>
        </w:rPr>
        <w:t xml:space="preserve"> </w:t>
      </w:r>
      <w:r>
        <w:t>крупной</w:t>
      </w:r>
      <w:r>
        <w:rPr>
          <w:spacing w:val="-1"/>
        </w:rPr>
        <w:t xml:space="preserve"> </w:t>
      </w:r>
      <w:r>
        <w:t>формы</w:t>
      </w:r>
      <w:r>
        <w:rPr>
          <w:spacing w:val="-5"/>
        </w:rPr>
        <w:t xml:space="preserve"> </w:t>
      </w:r>
      <w:r>
        <w:t>(соната,</w:t>
      </w:r>
      <w:r>
        <w:rPr>
          <w:spacing w:val="-7"/>
        </w:rPr>
        <w:t xml:space="preserve"> </w:t>
      </w:r>
      <w:r>
        <w:t>симфония,</w:t>
      </w:r>
      <w:r>
        <w:rPr>
          <w:spacing w:val="-7"/>
        </w:rPr>
        <w:t xml:space="preserve"> </w:t>
      </w:r>
      <w:r>
        <w:t>концерт</w:t>
      </w:r>
      <w:r>
        <w:rPr>
          <w:spacing w:val="-6"/>
        </w:rPr>
        <w:t xml:space="preserve"> </w:t>
      </w:r>
      <w:r>
        <w:t>и т.п.) с использованием справочной информации;</w:t>
      </w:r>
    </w:p>
    <w:p w:rsidR="002811B1" w:rsidRDefault="003C6E95">
      <w:pPr>
        <w:pStyle w:val="a3"/>
        <w:ind w:right="478"/>
      </w:pPr>
      <w:r>
        <w:t>будут</w:t>
      </w:r>
      <w:r>
        <w:rPr>
          <w:spacing w:val="-18"/>
        </w:rPr>
        <w:t xml:space="preserve"> </w:t>
      </w:r>
      <w:r>
        <w:t>иметь</w:t>
      </w:r>
      <w:r>
        <w:rPr>
          <w:spacing w:val="-17"/>
        </w:rPr>
        <w:t xml:space="preserve"> </w:t>
      </w:r>
      <w:r>
        <w:t>представление</w:t>
      </w:r>
      <w:r>
        <w:rPr>
          <w:spacing w:val="-18"/>
        </w:rPr>
        <w:t xml:space="preserve"> </w:t>
      </w:r>
      <w:r>
        <w:t>о</w:t>
      </w:r>
      <w:r>
        <w:rPr>
          <w:spacing w:val="-17"/>
        </w:rPr>
        <w:t xml:space="preserve"> </w:t>
      </w:r>
      <w:r>
        <w:t>терминах</w:t>
      </w:r>
      <w:r>
        <w:rPr>
          <w:spacing w:val="-18"/>
        </w:rPr>
        <w:t xml:space="preserve"> </w:t>
      </w:r>
      <w:r>
        <w:t>и</w:t>
      </w:r>
      <w:r>
        <w:rPr>
          <w:spacing w:val="-17"/>
        </w:rPr>
        <w:t xml:space="preserve"> </w:t>
      </w:r>
      <w:r>
        <w:t>понятиях</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духовная музыка, знаменный распев);</w:t>
      </w:r>
    </w:p>
    <w:p w:rsidR="002811B1" w:rsidRDefault="003C6E95">
      <w:pPr>
        <w:pStyle w:val="a3"/>
        <w:spacing w:line="242" w:lineRule="auto"/>
        <w:ind w:right="471"/>
      </w:pPr>
      <w: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2811B1" w:rsidRDefault="003C6E95">
      <w:pPr>
        <w:pStyle w:val="a3"/>
        <w:ind w:right="468"/>
      </w:pPr>
      <w: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2811B1" w:rsidRDefault="003C6E95">
      <w:pPr>
        <w:pStyle w:val="a3"/>
        <w:ind w:right="474"/>
      </w:pPr>
      <w:r>
        <w:t>научатся определять разновидности хоровых коллективов по стилю (манере) исполнения: народные, академические;</w:t>
      </w:r>
    </w:p>
    <w:p w:rsidR="002811B1" w:rsidRDefault="003C6E95">
      <w:pPr>
        <w:pStyle w:val="a3"/>
        <w:ind w:right="468"/>
      </w:pPr>
      <w: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2811B1" w:rsidRDefault="003C6E95">
      <w:pPr>
        <w:pStyle w:val="a3"/>
        <w:ind w:right="472"/>
      </w:pPr>
      <w:r>
        <w:t>научатся узнавать формы построения музыки (двухчастную, трехчастную, вариации, рондо) с использованием визуальной опоры;</w:t>
      </w:r>
    </w:p>
    <w:p w:rsidR="002811B1" w:rsidRDefault="003C6E95">
      <w:pPr>
        <w:pStyle w:val="a3"/>
        <w:spacing w:line="242" w:lineRule="auto"/>
        <w:ind w:right="479"/>
      </w:pPr>
      <w:r>
        <w:t>научатся</w:t>
      </w:r>
      <w:r>
        <w:rPr>
          <w:spacing w:val="-9"/>
        </w:rPr>
        <w:t xml:space="preserve"> </w:t>
      </w:r>
      <w:r>
        <w:t>владеть</w:t>
      </w:r>
      <w:r>
        <w:rPr>
          <w:spacing w:val="-13"/>
        </w:rPr>
        <w:t xml:space="preserve"> </w:t>
      </w:r>
      <w:r>
        <w:t>музыкальными</w:t>
      </w:r>
      <w:r>
        <w:rPr>
          <w:spacing w:val="-10"/>
        </w:rPr>
        <w:t xml:space="preserve"> </w:t>
      </w:r>
      <w:r>
        <w:t>терминами</w:t>
      </w:r>
      <w:r>
        <w:rPr>
          <w:spacing w:val="-10"/>
        </w:rPr>
        <w:t xml:space="preserve"> </w:t>
      </w:r>
      <w:r>
        <w:t>в</w:t>
      </w:r>
      <w:r>
        <w:rPr>
          <w:spacing w:val="-12"/>
        </w:rPr>
        <w:t xml:space="preserve"> </w:t>
      </w:r>
      <w:r>
        <w:t>пределах</w:t>
      </w:r>
      <w:r>
        <w:rPr>
          <w:spacing w:val="-10"/>
        </w:rPr>
        <w:t xml:space="preserve"> </w:t>
      </w:r>
      <w:r>
        <w:t>изучаемой</w:t>
      </w:r>
      <w:r>
        <w:rPr>
          <w:spacing w:val="-6"/>
        </w:rPr>
        <w:t xml:space="preserve"> </w:t>
      </w:r>
      <w:r>
        <w:t>темы с использованием справочной информации;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5"/>
      </w:pPr>
      <w:r>
        <w:t>научатся понимать существование в музыкальном произведении основной идеи, иметь</w:t>
      </w:r>
      <w:r>
        <w:rPr>
          <w:spacing w:val="-2"/>
        </w:rPr>
        <w:t xml:space="preserve"> </w:t>
      </w:r>
      <w:r>
        <w:t>представление о средствах</w:t>
      </w:r>
      <w:r>
        <w:rPr>
          <w:spacing w:val="-5"/>
        </w:rPr>
        <w:t xml:space="preserve"> </w:t>
      </w:r>
      <w:r>
        <w:t xml:space="preserve">воплощения основной идеи, интонационных особенностях, жанре, исполнителях музыкального </w:t>
      </w:r>
      <w:r>
        <w:rPr>
          <w:spacing w:val="-2"/>
        </w:rPr>
        <w:t>произведения;</w:t>
      </w:r>
    </w:p>
    <w:p w:rsidR="002811B1" w:rsidRDefault="003C6E95">
      <w:pPr>
        <w:pStyle w:val="a3"/>
        <w:spacing w:before="4"/>
        <w:ind w:right="477"/>
      </w:pPr>
      <w:r>
        <w:t xml:space="preserve">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w:t>
      </w:r>
      <w:r>
        <w:rPr>
          <w:spacing w:val="-2"/>
        </w:rPr>
        <w:t>информации;</w:t>
      </w:r>
    </w:p>
    <w:p w:rsidR="002811B1" w:rsidRDefault="003C6E95">
      <w:pPr>
        <w:pStyle w:val="a3"/>
        <w:ind w:right="481"/>
      </w:pPr>
      <w:r>
        <w:t>научатся перечислять характерные признаки современной популярной, джазовой и рок-музыки с использованием справочной информации;</w:t>
      </w:r>
    </w:p>
    <w:p w:rsidR="002811B1" w:rsidRDefault="003C6E95">
      <w:pPr>
        <w:pStyle w:val="a3"/>
        <w:ind w:right="469"/>
      </w:pPr>
      <w:r>
        <w:t xml:space="preserve">научатся эмоционально-образно воспринимать музыкальные </w:t>
      </w:r>
      <w:r>
        <w:rPr>
          <w:spacing w:val="-2"/>
        </w:rPr>
        <w:t>произведения;</w:t>
      </w:r>
    </w:p>
    <w:p w:rsidR="002811B1" w:rsidRDefault="003C6E95">
      <w:pPr>
        <w:pStyle w:val="a3"/>
        <w:ind w:right="479"/>
      </w:pPr>
      <w:r>
        <w:t>будут иметь представление об особенности интерпретации одной и той же художественной идеи, сюжета в творчестве различных композиторов;</w:t>
      </w:r>
    </w:p>
    <w:p w:rsidR="002811B1" w:rsidRDefault="003C6E95">
      <w:pPr>
        <w:pStyle w:val="a3"/>
        <w:ind w:right="478"/>
      </w:pPr>
      <w:r>
        <w:t>будут иметь представление об интерпретации классической музыки в современных обработках;</w:t>
      </w:r>
    </w:p>
    <w:p w:rsidR="002811B1" w:rsidRDefault="003C6E95">
      <w:pPr>
        <w:pStyle w:val="a3"/>
        <w:spacing w:line="242" w:lineRule="auto"/>
        <w:ind w:right="476"/>
      </w:pPr>
      <w:r>
        <w:t>научатся определять характерные признаки современной популярной музыки с использованием справочной информации;</w:t>
      </w:r>
    </w:p>
    <w:p w:rsidR="002811B1" w:rsidRDefault="003C6E95">
      <w:pPr>
        <w:pStyle w:val="a3"/>
        <w:ind w:right="466"/>
      </w:pPr>
      <w:r>
        <w:t>научатся называть стили рок-музыки и ее отдельных направлений: рок- оперы, рок-н-ролла и др. с использованием справочной информации;</w:t>
      </w:r>
    </w:p>
    <w:p w:rsidR="002811B1" w:rsidRDefault="003C6E95">
      <w:pPr>
        <w:pStyle w:val="a3"/>
        <w:tabs>
          <w:tab w:val="left" w:pos="3003"/>
          <w:tab w:val="left" w:pos="4490"/>
          <w:tab w:val="left" w:pos="6935"/>
          <w:tab w:val="left" w:pos="8628"/>
        </w:tabs>
        <w:ind w:right="474"/>
        <w:jc w:val="left"/>
      </w:pPr>
      <w:r>
        <w:rPr>
          <w:spacing w:val="-2"/>
        </w:rPr>
        <w:t>научатся</w:t>
      </w:r>
      <w:r>
        <w:tab/>
      </w:r>
      <w:r>
        <w:rPr>
          <w:spacing w:val="-2"/>
        </w:rPr>
        <w:t>творчески</w:t>
      </w:r>
      <w:r>
        <w:tab/>
      </w:r>
      <w:r>
        <w:rPr>
          <w:spacing w:val="-2"/>
        </w:rPr>
        <w:t>интерпретировать</w:t>
      </w:r>
      <w:r>
        <w:tab/>
      </w:r>
      <w:r>
        <w:rPr>
          <w:spacing w:val="-2"/>
        </w:rPr>
        <w:t>содержание</w:t>
      </w:r>
      <w:r>
        <w:tab/>
      </w:r>
      <w:r>
        <w:rPr>
          <w:spacing w:val="-2"/>
        </w:rPr>
        <w:t xml:space="preserve">музыкального </w:t>
      </w:r>
      <w:r>
        <w:t>произведения в пении;</w:t>
      </w:r>
    </w:p>
    <w:p w:rsidR="002811B1" w:rsidRDefault="003C6E95">
      <w:pPr>
        <w:pStyle w:val="a3"/>
        <w:tabs>
          <w:tab w:val="left" w:pos="2557"/>
          <w:tab w:val="left" w:pos="6375"/>
          <w:tab w:val="left" w:pos="8638"/>
        </w:tabs>
        <w:ind w:right="476"/>
        <w:jc w:val="left"/>
      </w:pPr>
      <w:r>
        <w:rPr>
          <w:spacing w:val="-2"/>
        </w:rPr>
        <w:t>будут</w:t>
      </w:r>
      <w:r>
        <w:tab/>
        <w:t>участвовать</w:t>
      </w:r>
      <w:r>
        <w:rPr>
          <w:spacing w:val="80"/>
        </w:rPr>
        <w:t xml:space="preserve"> </w:t>
      </w:r>
      <w:r>
        <w:t>в</w:t>
      </w:r>
      <w:r>
        <w:rPr>
          <w:spacing w:val="80"/>
        </w:rPr>
        <w:t xml:space="preserve"> </w:t>
      </w:r>
      <w:r>
        <w:t>коллективной</w:t>
      </w:r>
      <w:r>
        <w:tab/>
      </w:r>
      <w:r>
        <w:rPr>
          <w:spacing w:val="-2"/>
        </w:rPr>
        <w:t>исполнительской</w:t>
      </w:r>
      <w:r>
        <w:tab/>
      </w:r>
      <w:r>
        <w:rPr>
          <w:spacing w:val="-2"/>
        </w:rPr>
        <w:t xml:space="preserve">деятельности, </w:t>
      </w:r>
      <w:r>
        <w:t>используя различные формы индивидуального и группового музицирования;</w:t>
      </w:r>
    </w:p>
    <w:p w:rsidR="002811B1" w:rsidRDefault="003C6E95">
      <w:pPr>
        <w:pStyle w:val="a3"/>
        <w:jc w:val="left"/>
      </w:pPr>
      <w:r>
        <w:t>научатся</w:t>
      </w:r>
      <w:r>
        <w:rPr>
          <w:spacing w:val="28"/>
        </w:rPr>
        <w:t xml:space="preserve"> </w:t>
      </w:r>
      <w:r>
        <w:t>применять</w:t>
      </w:r>
      <w:r>
        <w:rPr>
          <w:spacing w:val="26"/>
        </w:rPr>
        <w:t xml:space="preserve"> </w:t>
      </w:r>
      <w:r>
        <w:t>современные</w:t>
      </w:r>
      <w:r>
        <w:rPr>
          <w:spacing w:val="28"/>
        </w:rPr>
        <w:t xml:space="preserve"> </w:t>
      </w:r>
      <w:r>
        <w:t>информационно-коммуникационные технологии для записи и воспроизведения музыки;</w:t>
      </w:r>
    </w:p>
    <w:p w:rsidR="002811B1" w:rsidRDefault="003C6E95">
      <w:pPr>
        <w:pStyle w:val="a3"/>
        <w:tabs>
          <w:tab w:val="left" w:pos="3027"/>
          <w:tab w:val="left" w:pos="4989"/>
          <w:tab w:val="left" w:pos="6820"/>
          <w:tab w:val="left" w:pos="8854"/>
        </w:tabs>
        <w:ind w:right="471"/>
        <w:jc w:val="left"/>
      </w:pPr>
      <w:r>
        <w:rPr>
          <w:spacing w:val="-2"/>
        </w:rPr>
        <w:t>научатся</w:t>
      </w:r>
      <w:r>
        <w:tab/>
      </w:r>
      <w:r>
        <w:rPr>
          <w:spacing w:val="-2"/>
        </w:rPr>
        <w:t>обосновывать</w:t>
      </w:r>
      <w:r>
        <w:tab/>
      </w:r>
      <w:r>
        <w:rPr>
          <w:spacing w:val="-2"/>
        </w:rPr>
        <w:t>собственные</w:t>
      </w:r>
      <w:r>
        <w:tab/>
      </w:r>
      <w:r>
        <w:rPr>
          <w:spacing w:val="-2"/>
        </w:rPr>
        <w:t>предпочтения,</w:t>
      </w:r>
      <w:r>
        <w:tab/>
      </w:r>
      <w:r>
        <w:rPr>
          <w:spacing w:val="-2"/>
        </w:rPr>
        <w:t xml:space="preserve">касающиеся </w:t>
      </w:r>
      <w:r>
        <w:t>музыкальных произведений различных стилей и жанров;</w:t>
      </w:r>
    </w:p>
    <w:p w:rsidR="002811B1" w:rsidRDefault="003C6E95">
      <w:pPr>
        <w:pStyle w:val="a3"/>
        <w:spacing w:line="242" w:lineRule="auto"/>
        <w:jc w:val="left"/>
      </w:pPr>
      <w:r>
        <w:t>научатся использовать знания о музыке</w:t>
      </w:r>
      <w:r>
        <w:rPr>
          <w:spacing w:val="31"/>
        </w:rPr>
        <w:t xml:space="preserve"> </w:t>
      </w:r>
      <w:r>
        <w:t>и музыкантах, полученные на занятиях, при составлении домашней фонотеки, видеотеки;</w:t>
      </w:r>
    </w:p>
    <w:p w:rsidR="002811B1" w:rsidRDefault="003C6E95">
      <w:pPr>
        <w:pStyle w:val="a3"/>
        <w:jc w:val="left"/>
      </w:pPr>
      <w:r>
        <w:t xml:space="preserve">научатся использовать приобретенные знания и умения в практической </w:t>
      </w:r>
      <w:r>
        <w:rPr>
          <w:spacing w:val="-2"/>
        </w:rPr>
        <w:t>деятельности</w:t>
      </w:r>
      <w:r>
        <w:rPr>
          <w:spacing w:val="-12"/>
        </w:rPr>
        <w:t xml:space="preserve"> </w:t>
      </w:r>
      <w:r>
        <w:rPr>
          <w:spacing w:val="-2"/>
        </w:rPr>
        <w:t>и</w:t>
      </w:r>
      <w:r>
        <w:rPr>
          <w:spacing w:val="-11"/>
        </w:rPr>
        <w:t xml:space="preserve"> </w:t>
      </w:r>
      <w:r>
        <w:rPr>
          <w:spacing w:val="-2"/>
        </w:rPr>
        <w:t>повседневной</w:t>
      </w:r>
      <w:r>
        <w:rPr>
          <w:spacing w:val="-12"/>
        </w:rPr>
        <w:t xml:space="preserve"> </w:t>
      </w:r>
      <w:r>
        <w:rPr>
          <w:spacing w:val="-2"/>
        </w:rPr>
        <w:t>жизни</w:t>
      </w:r>
      <w:r>
        <w:rPr>
          <w:spacing w:val="-11"/>
        </w:rPr>
        <w:t xml:space="preserve"> </w:t>
      </w:r>
      <w:r>
        <w:rPr>
          <w:spacing w:val="-2"/>
        </w:rPr>
        <w:t>(в</w:t>
      </w:r>
      <w:r>
        <w:rPr>
          <w:spacing w:val="-14"/>
        </w:rPr>
        <w:t xml:space="preserve"> </w:t>
      </w:r>
      <w:r>
        <w:rPr>
          <w:spacing w:val="-2"/>
        </w:rPr>
        <w:t>том</w:t>
      </w:r>
      <w:r>
        <w:rPr>
          <w:spacing w:val="-10"/>
        </w:rPr>
        <w:t xml:space="preserve"> </w:t>
      </w:r>
      <w:r>
        <w:rPr>
          <w:spacing w:val="-2"/>
        </w:rPr>
        <w:t>числе</w:t>
      </w:r>
      <w:r>
        <w:rPr>
          <w:spacing w:val="-10"/>
        </w:rPr>
        <w:t xml:space="preserve"> </w:t>
      </w:r>
      <w:r>
        <w:rPr>
          <w:spacing w:val="-2"/>
        </w:rPr>
        <w:t>в</w:t>
      </w:r>
      <w:r>
        <w:rPr>
          <w:spacing w:val="-14"/>
        </w:rPr>
        <w:t xml:space="preserve"> </w:t>
      </w:r>
      <w:r>
        <w:rPr>
          <w:spacing w:val="-2"/>
        </w:rPr>
        <w:t>творческой</w:t>
      </w:r>
      <w:r>
        <w:rPr>
          <w:spacing w:val="-11"/>
        </w:rPr>
        <w:t xml:space="preserve"> </w:t>
      </w:r>
      <w:r>
        <w:rPr>
          <w:spacing w:val="-2"/>
        </w:rPr>
        <w:t>и</w:t>
      </w:r>
      <w:r>
        <w:rPr>
          <w:spacing w:val="-12"/>
        </w:rPr>
        <w:t xml:space="preserve"> </w:t>
      </w:r>
      <w:r>
        <w:rPr>
          <w:spacing w:val="-2"/>
        </w:rPr>
        <w:t>сценической).</w:t>
      </w:r>
    </w:p>
    <w:p w:rsidR="002811B1" w:rsidRDefault="003C6E95">
      <w:pPr>
        <w:pStyle w:val="1"/>
        <w:numPr>
          <w:ilvl w:val="0"/>
          <w:numId w:val="38"/>
        </w:numPr>
        <w:tabs>
          <w:tab w:val="left" w:pos="1170"/>
        </w:tabs>
        <w:spacing w:before="315" w:line="319" w:lineRule="exact"/>
        <w:ind w:left="1170" w:hanging="211"/>
      </w:pPr>
      <w:r>
        <w:rPr>
          <w:spacing w:val="-2"/>
        </w:rPr>
        <w:t>КЛАСС</w:t>
      </w:r>
    </w:p>
    <w:p w:rsidR="002811B1" w:rsidRDefault="003C6E95">
      <w:pPr>
        <w:pStyle w:val="a3"/>
        <w:ind w:right="470"/>
      </w:pPr>
      <w:r>
        <w:t>Обучающиеся с ЗПР будут активно и самостоятельно использовать полученные знания и умения в процессе учебной деятельности и в повседневной жизни.</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3"/>
        </w:tabs>
        <w:spacing w:before="72"/>
        <w:ind w:left="2013" w:hanging="1054"/>
      </w:pPr>
      <w:bookmarkStart w:id="77" w:name="2.2.1.16._Технология"/>
      <w:bookmarkStart w:id="78" w:name="_bookmark38"/>
      <w:bookmarkEnd w:id="77"/>
      <w:bookmarkEnd w:id="78"/>
      <w:r>
        <w:rPr>
          <w:spacing w:val="-2"/>
        </w:rPr>
        <w:t>ТЕХНОЛОГИЯ</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pPr>
      <w:r>
        <w:rPr>
          <w:spacing w:val="-4"/>
        </w:rPr>
        <w:t>ПОЯСНИТЕЛЬНАЯ</w:t>
      </w:r>
      <w:r>
        <w:rPr>
          <w:spacing w:val="7"/>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05.07.2021</w:t>
      </w:r>
      <w:r>
        <w:rPr>
          <w:spacing w:val="80"/>
        </w:rPr>
        <w:t xml:space="preserve"> </w:t>
      </w:r>
      <w:r>
        <w:t>г.,</w:t>
      </w:r>
      <w:r>
        <w:rPr>
          <w:spacing w:val="80"/>
        </w:rPr>
        <w:t xml:space="preserve"> </w:t>
      </w:r>
      <w:r>
        <w:t>рег.</w:t>
      </w:r>
      <w:r>
        <w:rPr>
          <w:spacing w:val="80"/>
        </w:rPr>
        <w:t xml:space="preserve"> </w:t>
      </w:r>
      <w:r>
        <w:t>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60"/>
          <w:w w:val="150"/>
        </w:rPr>
        <w:t xml:space="preserve">  </w:t>
      </w:r>
      <w:r>
        <w:t>программы</w:t>
      </w:r>
      <w:r>
        <w:rPr>
          <w:spacing w:val="63"/>
          <w:w w:val="150"/>
        </w:rPr>
        <w:t xml:space="preserve">  </w:t>
      </w:r>
      <w:r>
        <w:t>основного</w:t>
      </w:r>
      <w:r>
        <w:rPr>
          <w:spacing w:val="61"/>
          <w:w w:val="150"/>
        </w:rPr>
        <w:t xml:space="preserve">  </w:t>
      </w:r>
      <w:r>
        <w:t>общего</w:t>
      </w:r>
      <w:r>
        <w:rPr>
          <w:spacing w:val="61"/>
          <w:w w:val="150"/>
        </w:rPr>
        <w:t xml:space="preserve">  </w:t>
      </w:r>
      <w:r>
        <w:t>образования</w:t>
      </w:r>
      <w:r>
        <w:rPr>
          <w:spacing w:val="61"/>
          <w:w w:val="150"/>
        </w:rPr>
        <w:t xml:space="preserve">  </w:t>
      </w:r>
      <w:r>
        <w:t>по</w:t>
      </w:r>
      <w:r>
        <w:rPr>
          <w:spacing w:val="61"/>
          <w:w w:val="150"/>
        </w:rPr>
        <w:t xml:space="preserve">  </w:t>
      </w:r>
      <w:r>
        <w:rPr>
          <w:spacing w:val="-2"/>
        </w:rPr>
        <w:t>предмету</w:t>
      </w:r>
    </w:p>
    <w:p w:rsidR="002811B1" w:rsidRDefault="003C6E95">
      <w:pPr>
        <w:pStyle w:val="a3"/>
        <w:spacing w:before="2"/>
        <w:ind w:right="466" w:firstLine="0"/>
      </w:pPr>
      <w:r>
        <w:t>«Технология»,</w:t>
      </w:r>
      <w:r>
        <w:rPr>
          <w:spacing w:val="-3"/>
        </w:rPr>
        <w:t xml:space="preserve"> </w:t>
      </w:r>
      <w:r>
        <w:t>Концепции</w:t>
      </w:r>
      <w:r>
        <w:rPr>
          <w:spacing w:val="-6"/>
        </w:rPr>
        <w:t xml:space="preserve"> </w:t>
      </w:r>
      <w:r>
        <w:t>преподавания</w:t>
      </w:r>
      <w:r>
        <w:rPr>
          <w:spacing w:val="-1"/>
        </w:rPr>
        <w:t xml:space="preserve"> </w:t>
      </w:r>
      <w:r>
        <w:t>предметной</w:t>
      </w:r>
      <w:r>
        <w:rPr>
          <w:spacing w:val="-6"/>
        </w:rPr>
        <w:t xml:space="preserve"> </w:t>
      </w:r>
      <w:r>
        <w:t>области</w:t>
      </w:r>
      <w:r>
        <w:rPr>
          <w:spacing w:val="-1"/>
        </w:rPr>
        <w:t xml:space="preserve"> </w:t>
      </w:r>
      <w:r>
        <w:t>«Технология»</w:t>
      </w:r>
      <w:r>
        <w:rPr>
          <w:spacing w:val="-9"/>
        </w:rPr>
        <w:t xml:space="preserve"> </w:t>
      </w:r>
      <w:r>
        <w:t>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w:t>
      </w:r>
      <w:r>
        <w:rPr>
          <w:spacing w:val="-13"/>
        </w:rPr>
        <w:t xml:space="preserve"> </w:t>
      </w:r>
      <w:r>
        <w:t>освоения</w:t>
      </w:r>
      <w:r>
        <w:rPr>
          <w:spacing w:val="-14"/>
        </w:rPr>
        <w:t xml:space="preserve"> </w:t>
      </w:r>
      <w:r>
        <w:t>Адаптированной</w:t>
      </w:r>
      <w:r>
        <w:rPr>
          <w:spacing w:val="-15"/>
        </w:rPr>
        <w:t xml:space="preserve"> </w:t>
      </w:r>
      <w:r>
        <w:t>основной</w:t>
      </w:r>
      <w:r>
        <w:rPr>
          <w:spacing w:val="-15"/>
        </w:rPr>
        <w:t xml:space="preserve"> </w:t>
      </w:r>
      <w:r>
        <w:t>образовательной</w:t>
      </w:r>
      <w:r>
        <w:rPr>
          <w:spacing w:val="-15"/>
        </w:rPr>
        <w:t xml:space="preserve"> </w:t>
      </w:r>
      <w:r>
        <w:t xml:space="preserve">программы основного общего образования обучающихся с задержкой психического </w:t>
      </w:r>
      <w:r>
        <w:rPr>
          <w:spacing w:val="-2"/>
        </w:rPr>
        <w:t>развития.</w:t>
      </w:r>
    </w:p>
    <w:p w:rsidR="002811B1" w:rsidRDefault="002811B1">
      <w:pPr>
        <w:pStyle w:val="a3"/>
        <w:spacing w:before="2"/>
        <w:ind w:left="0" w:firstLine="0"/>
        <w:jc w:val="left"/>
      </w:pPr>
    </w:p>
    <w:p w:rsidR="002811B1" w:rsidRDefault="003C6E95">
      <w:pPr>
        <w:pStyle w:val="2"/>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«Технология»</w:t>
      </w:r>
    </w:p>
    <w:p w:rsidR="002811B1" w:rsidRDefault="003C6E95">
      <w:pPr>
        <w:pStyle w:val="a3"/>
        <w:ind w:right="474"/>
      </w:pPr>
      <w: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2811B1" w:rsidRDefault="003C6E95">
      <w:pPr>
        <w:pStyle w:val="a3"/>
        <w:spacing w:before="1"/>
        <w:ind w:right="466"/>
      </w:pPr>
      <w:r>
        <w:t>Данная примерная программа по технологии является основой для составления учителями своих рабочих программ, с учетом реализуемых образовательной организацией профилей и направленностей допрофессиональной подготовки обучающихся с ЗПР.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2811B1" w:rsidRDefault="003C6E95">
      <w:pPr>
        <w:pStyle w:val="a3"/>
        <w:spacing w:before="2"/>
        <w:ind w:right="473"/>
      </w:pPr>
      <w:r>
        <w:t>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w:t>
      </w:r>
      <w:r>
        <w:rPr>
          <w:spacing w:val="37"/>
        </w:rPr>
        <w:t xml:space="preserve"> </w:t>
      </w:r>
      <w:r>
        <w:t>образования</w:t>
      </w:r>
      <w:r>
        <w:rPr>
          <w:spacing w:val="38"/>
        </w:rPr>
        <w:t xml:space="preserve"> </w:t>
      </w:r>
      <w:r>
        <w:t>и</w:t>
      </w:r>
      <w:r>
        <w:rPr>
          <w:spacing w:val="37"/>
        </w:rPr>
        <w:t xml:space="preserve"> </w:t>
      </w:r>
      <w:r>
        <w:t>трудовой</w:t>
      </w:r>
      <w:r>
        <w:rPr>
          <w:spacing w:val="37"/>
        </w:rPr>
        <w:t xml:space="preserve"> </w:t>
      </w:r>
      <w:r>
        <w:t>деятельности.</w:t>
      </w:r>
      <w:r>
        <w:rPr>
          <w:spacing w:val="39"/>
        </w:rPr>
        <w:t xml:space="preserve"> </w:t>
      </w:r>
      <w:r>
        <w:t>Адаптация</w:t>
      </w:r>
      <w:r>
        <w:rPr>
          <w:spacing w:val="38"/>
        </w:rPr>
        <w:t xml:space="preserve"> </w:t>
      </w:r>
      <w:r>
        <w:t>содержания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firstLine="0"/>
      </w:pPr>
      <w:r>
        <w:t>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w:t>
      </w:r>
    </w:p>
    <w:p w:rsidR="002811B1" w:rsidRDefault="003C6E95">
      <w:pPr>
        <w:pStyle w:val="a3"/>
        <w:spacing w:before="4"/>
        <w:ind w:right="466"/>
      </w:pPr>
      <w: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 ориентированный, деятельностный подходы для успешной социализации, дальнейшего образования и трудовой деятельности обучающихся с ЗПР.</w:t>
      </w:r>
    </w:p>
    <w:p w:rsidR="002811B1" w:rsidRDefault="002811B1">
      <w:pPr>
        <w:pStyle w:val="a3"/>
        <w:spacing w:before="3"/>
        <w:ind w:left="0" w:firstLine="0"/>
        <w:jc w:val="left"/>
      </w:pPr>
    </w:p>
    <w:p w:rsidR="002811B1" w:rsidRDefault="003C6E95">
      <w:pPr>
        <w:pStyle w:val="2"/>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«Технология»</w:t>
      </w:r>
    </w:p>
    <w:p w:rsidR="002811B1" w:rsidRDefault="003C6E95">
      <w:pPr>
        <w:pStyle w:val="a3"/>
        <w:ind w:right="473"/>
      </w:pPr>
      <w:r>
        <w:t>Основной целью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w:t>
      </w:r>
      <w:r>
        <w:rPr>
          <w:spacing w:val="-18"/>
        </w:rPr>
        <w:t xml:space="preserve"> </w:t>
      </w:r>
      <w:r>
        <w:t>глобальных</w:t>
      </w:r>
      <w:r>
        <w:rPr>
          <w:spacing w:val="-17"/>
        </w:rPr>
        <w:t xml:space="preserve"> </w:t>
      </w:r>
      <w:r>
        <w:t>компетенций,</w:t>
      </w:r>
      <w:r>
        <w:rPr>
          <w:spacing w:val="-18"/>
        </w:rPr>
        <w:t xml:space="preserve"> </w:t>
      </w:r>
      <w:r>
        <w:t>творческого</w:t>
      </w:r>
      <w:r>
        <w:rPr>
          <w:spacing w:val="-17"/>
        </w:rPr>
        <w:t xml:space="preserve"> </w:t>
      </w:r>
      <w:r>
        <w:t>мышления,</w:t>
      </w:r>
      <w:r>
        <w:rPr>
          <w:spacing w:val="-18"/>
        </w:rPr>
        <w:t xml:space="preserve"> </w:t>
      </w:r>
      <w:r>
        <w:t>необходимых для перехода к новым приоритетам научно-технологического развития Российской Федерации.</w:t>
      </w:r>
    </w:p>
    <w:p w:rsidR="002811B1" w:rsidRDefault="003C6E95">
      <w:pPr>
        <w:pStyle w:val="a3"/>
        <w:spacing w:before="1"/>
        <w:ind w:right="466"/>
      </w:pPr>
      <w:r>
        <w:rPr>
          <w:i/>
        </w:rPr>
        <w:t xml:space="preserve">Целью </w:t>
      </w:r>
      <w:r>
        <w:t>освоения учебного предмета «Технология» обучающимися с задержкой</w:t>
      </w:r>
      <w:r>
        <w:rPr>
          <w:spacing w:val="-18"/>
        </w:rPr>
        <w:t xml:space="preserve"> </w:t>
      </w:r>
      <w:r>
        <w:t>психического</w:t>
      </w:r>
      <w:r>
        <w:rPr>
          <w:spacing w:val="-17"/>
        </w:rPr>
        <w:t xml:space="preserve"> </w:t>
      </w:r>
      <w:r>
        <w:t>развития</w:t>
      </w:r>
      <w:r>
        <w:rPr>
          <w:spacing w:val="-18"/>
        </w:rPr>
        <w:t xml:space="preserve"> </w:t>
      </w:r>
      <w:r>
        <w:t>является</w:t>
      </w:r>
      <w:r>
        <w:rPr>
          <w:spacing w:val="-17"/>
        </w:rPr>
        <w:t xml:space="preserve"> </w:t>
      </w:r>
      <w:r>
        <w:t>формирование</w:t>
      </w:r>
      <w:r>
        <w:rPr>
          <w:spacing w:val="-18"/>
        </w:rPr>
        <w:t xml:space="preserve"> </w:t>
      </w:r>
      <w:r>
        <w:t>самостоятельности, расширение сферы жизненной компетенции, формирование социальных навыков, которые помогут в дальнейшем обрести доступную им степень самостоятельности в трудовой деятельности.</w:t>
      </w:r>
    </w:p>
    <w:p w:rsidR="002811B1" w:rsidRDefault="003C6E95">
      <w:pPr>
        <w:spacing w:line="320" w:lineRule="exact"/>
        <w:ind w:left="1670"/>
        <w:rPr>
          <w:i/>
          <w:sz w:val="28"/>
        </w:rPr>
      </w:pPr>
      <w:r>
        <w:rPr>
          <w:i/>
          <w:spacing w:val="-2"/>
          <w:sz w:val="28"/>
        </w:rPr>
        <w:t>Задачи:</w:t>
      </w:r>
    </w:p>
    <w:p w:rsidR="002811B1" w:rsidRDefault="003C6E95">
      <w:pPr>
        <w:pStyle w:val="a4"/>
        <w:numPr>
          <w:ilvl w:val="0"/>
          <w:numId w:val="37"/>
        </w:numPr>
        <w:tabs>
          <w:tab w:val="left" w:pos="1668"/>
          <w:tab w:val="left" w:pos="1670"/>
        </w:tabs>
        <w:ind w:right="465"/>
        <w:rPr>
          <w:sz w:val="28"/>
        </w:rPr>
      </w:pPr>
      <w:r>
        <w:rPr>
          <w:sz w:val="28"/>
        </w:rPr>
        <w:t>обеспечение понимания обучающимися с ЗПР сущности современных материальных, информационных и социальных технологий и перспектив их развития;</w:t>
      </w:r>
    </w:p>
    <w:p w:rsidR="002811B1" w:rsidRDefault="003C6E95">
      <w:pPr>
        <w:pStyle w:val="a4"/>
        <w:numPr>
          <w:ilvl w:val="0"/>
          <w:numId w:val="37"/>
        </w:numPr>
        <w:tabs>
          <w:tab w:val="left" w:pos="1668"/>
          <w:tab w:val="left" w:pos="1670"/>
        </w:tabs>
        <w:ind w:right="473"/>
        <w:rPr>
          <w:sz w:val="28"/>
        </w:rPr>
      </w:pPr>
      <w:r>
        <w:rPr>
          <w:sz w:val="28"/>
        </w:rPr>
        <w:t>освоение технологического подхода как универсального алгоритма преобразующей и созидательной деятельности;</w:t>
      </w:r>
    </w:p>
    <w:p w:rsidR="002811B1" w:rsidRDefault="003C6E95">
      <w:pPr>
        <w:pStyle w:val="a4"/>
        <w:numPr>
          <w:ilvl w:val="0"/>
          <w:numId w:val="37"/>
        </w:numPr>
        <w:tabs>
          <w:tab w:val="left" w:pos="1668"/>
          <w:tab w:val="left" w:pos="1670"/>
        </w:tabs>
        <w:ind w:right="468"/>
        <w:rPr>
          <w:sz w:val="28"/>
        </w:rPr>
      </w:pPr>
      <w:r>
        <w:rPr>
          <w:sz w:val="28"/>
        </w:rPr>
        <w:t>формирование</w:t>
      </w:r>
      <w:r>
        <w:rPr>
          <w:spacing w:val="-18"/>
          <w:sz w:val="28"/>
        </w:rPr>
        <w:t xml:space="preserve"> </w:t>
      </w:r>
      <w:r>
        <w:rPr>
          <w:sz w:val="28"/>
        </w:rPr>
        <w:t>технологической</w:t>
      </w:r>
      <w:r>
        <w:rPr>
          <w:spacing w:val="-17"/>
          <w:sz w:val="28"/>
        </w:rPr>
        <w:t xml:space="preserve"> </w:t>
      </w:r>
      <w:r>
        <w:rPr>
          <w:sz w:val="28"/>
        </w:rPr>
        <w:t>культуры</w:t>
      </w:r>
      <w:r>
        <w:rPr>
          <w:spacing w:val="-18"/>
          <w:sz w:val="28"/>
        </w:rPr>
        <w:t xml:space="preserve"> </w:t>
      </w:r>
      <w:r>
        <w:rPr>
          <w:sz w:val="28"/>
        </w:rPr>
        <w:t>и</w:t>
      </w:r>
      <w:r>
        <w:rPr>
          <w:spacing w:val="-17"/>
          <w:sz w:val="28"/>
        </w:rPr>
        <w:t xml:space="preserve"> </w:t>
      </w:r>
      <w:r>
        <w:rPr>
          <w:sz w:val="28"/>
        </w:rPr>
        <w:t>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2811B1" w:rsidRDefault="003C6E95">
      <w:pPr>
        <w:pStyle w:val="a4"/>
        <w:numPr>
          <w:ilvl w:val="0"/>
          <w:numId w:val="37"/>
        </w:numPr>
        <w:tabs>
          <w:tab w:val="left" w:pos="1668"/>
          <w:tab w:val="left" w:pos="1670"/>
        </w:tabs>
        <w:spacing w:before="2"/>
        <w:ind w:right="470"/>
        <w:rPr>
          <w:sz w:val="28"/>
        </w:rPr>
      </w:pPr>
      <w:r>
        <w:rPr>
          <w:spacing w:val="-2"/>
          <w:sz w:val="28"/>
        </w:rPr>
        <w:t>овладение</w:t>
      </w:r>
      <w:r>
        <w:rPr>
          <w:spacing w:val="-5"/>
          <w:sz w:val="28"/>
        </w:rPr>
        <w:t xml:space="preserve"> </w:t>
      </w:r>
      <w:r>
        <w:rPr>
          <w:spacing w:val="-2"/>
          <w:sz w:val="28"/>
        </w:rPr>
        <w:t>необходимыми в</w:t>
      </w:r>
      <w:r>
        <w:rPr>
          <w:spacing w:val="-9"/>
          <w:sz w:val="28"/>
        </w:rPr>
        <w:t xml:space="preserve"> </w:t>
      </w:r>
      <w:r>
        <w:rPr>
          <w:spacing w:val="-2"/>
          <w:sz w:val="28"/>
        </w:rPr>
        <w:t>повседневной</w:t>
      </w:r>
      <w:r>
        <w:rPr>
          <w:spacing w:val="-6"/>
          <w:sz w:val="28"/>
        </w:rPr>
        <w:t xml:space="preserve"> </w:t>
      </w:r>
      <w:r>
        <w:rPr>
          <w:spacing w:val="-2"/>
          <w:sz w:val="28"/>
        </w:rPr>
        <w:t>жизни</w:t>
      </w:r>
      <w:r>
        <w:rPr>
          <w:spacing w:val="-6"/>
          <w:sz w:val="28"/>
        </w:rPr>
        <w:t xml:space="preserve"> </w:t>
      </w:r>
      <w:r>
        <w:rPr>
          <w:spacing w:val="-2"/>
          <w:sz w:val="28"/>
        </w:rPr>
        <w:t>базовыми</w:t>
      </w:r>
      <w:r>
        <w:rPr>
          <w:spacing w:val="-6"/>
          <w:sz w:val="28"/>
        </w:rPr>
        <w:t xml:space="preserve"> </w:t>
      </w:r>
      <w:r>
        <w:rPr>
          <w:spacing w:val="-2"/>
          <w:sz w:val="28"/>
        </w:rPr>
        <w:t xml:space="preserve">безопасными </w:t>
      </w:r>
      <w:r>
        <w:rPr>
          <w:sz w:val="28"/>
        </w:rPr>
        <w:t>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2811B1" w:rsidRDefault="003C6E95">
      <w:pPr>
        <w:pStyle w:val="a4"/>
        <w:numPr>
          <w:ilvl w:val="0"/>
          <w:numId w:val="37"/>
        </w:numPr>
        <w:tabs>
          <w:tab w:val="left" w:pos="1668"/>
          <w:tab w:val="left" w:pos="1670"/>
        </w:tabs>
        <w:ind w:right="477"/>
        <w:rPr>
          <w:sz w:val="28"/>
        </w:rPr>
      </w:pPr>
      <w:r>
        <w:rPr>
          <w:sz w:val="28"/>
        </w:rPr>
        <w:t xml:space="preserve">овладение распространёнными общетрудовыми и специальными умениями, необходимыми для проектирования и создания продуктов </w:t>
      </w:r>
      <w:r>
        <w:rPr>
          <w:spacing w:val="-2"/>
          <w:sz w:val="28"/>
        </w:rPr>
        <w:t>труда;</w:t>
      </w:r>
    </w:p>
    <w:p w:rsidR="002811B1" w:rsidRDefault="003C6E95">
      <w:pPr>
        <w:pStyle w:val="a4"/>
        <w:numPr>
          <w:ilvl w:val="0"/>
          <w:numId w:val="37"/>
        </w:numPr>
        <w:tabs>
          <w:tab w:val="left" w:pos="1668"/>
          <w:tab w:val="left" w:pos="1670"/>
        </w:tabs>
        <w:ind w:right="470"/>
        <w:rPr>
          <w:sz w:val="28"/>
        </w:rPr>
      </w:pPr>
      <w:r>
        <w:rPr>
          <w:sz w:val="28"/>
        </w:rPr>
        <w:t>развитие</w:t>
      </w:r>
      <w:r>
        <w:rPr>
          <w:spacing w:val="-16"/>
          <w:sz w:val="28"/>
        </w:rPr>
        <w:t xml:space="preserve"> </w:t>
      </w:r>
      <w:r>
        <w:rPr>
          <w:sz w:val="28"/>
        </w:rPr>
        <w:t>у</w:t>
      </w:r>
      <w:r>
        <w:rPr>
          <w:spacing w:val="-18"/>
          <w:sz w:val="28"/>
        </w:rPr>
        <w:t xml:space="preserve"> </w:t>
      </w:r>
      <w:r>
        <w:rPr>
          <w:sz w:val="28"/>
        </w:rPr>
        <w:t>обучающихся</w:t>
      </w:r>
      <w:r>
        <w:rPr>
          <w:spacing w:val="-13"/>
          <w:sz w:val="28"/>
        </w:rPr>
        <w:t xml:space="preserve"> </w:t>
      </w:r>
      <w:r>
        <w:rPr>
          <w:sz w:val="28"/>
        </w:rPr>
        <w:t>познавательных</w:t>
      </w:r>
      <w:r>
        <w:rPr>
          <w:spacing w:val="-18"/>
          <w:sz w:val="28"/>
        </w:rPr>
        <w:t xml:space="preserve"> </w:t>
      </w:r>
      <w:r>
        <w:rPr>
          <w:sz w:val="28"/>
        </w:rPr>
        <w:t>интересов,</w:t>
      </w:r>
      <w:r>
        <w:rPr>
          <w:spacing w:val="-12"/>
          <w:sz w:val="28"/>
        </w:rPr>
        <w:t xml:space="preserve"> </w:t>
      </w:r>
      <w:r>
        <w:rPr>
          <w:sz w:val="28"/>
        </w:rPr>
        <w:t>пространственного воображения, интеллектуальных, творческих, коммуникативных и организаторских способностей;</w:t>
      </w:r>
    </w:p>
    <w:p w:rsidR="002811B1" w:rsidRDefault="003C6E95">
      <w:pPr>
        <w:pStyle w:val="a4"/>
        <w:numPr>
          <w:ilvl w:val="0"/>
          <w:numId w:val="37"/>
        </w:numPr>
        <w:tabs>
          <w:tab w:val="left" w:pos="1668"/>
          <w:tab w:val="left" w:pos="1670"/>
          <w:tab w:val="left" w:pos="3824"/>
          <w:tab w:val="left" w:pos="6107"/>
          <w:tab w:val="left" w:pos="8635"/>
        </w:tabs>
        <w:spacing w:before="2"/>
        <w:ind w:right="478"/>
        <w:rPr>
          <w:sz w:val="28"/>
        </w:rPr>
      </w:pPr>
      <w:r>
        <w:rPr>
          <w:spacing w:val="-2"/>
          <w:sz w:val="28"/>
        </w:rPr>
        <w:t>воспитание</w:t>
      </w:r>
      <w:r>
        <w:rPr>
          <w:sz w:val="28"/>
        </w:rPr>
        <w:tab/>
      </w:r>
      <w:r>
        <w:rPr>
          <w:spacing w:val="-2"/>
          <w:sz w:val="28"/>
        </w:rPr>
        <w:t>трудолюбия,</w:t>
      </w:r>
      <w:r>
        <w:rPr>
          <w:sz w:val="28"/>
        </w:rPr>
        <w:tab/>
      </w:r>
      <w:r>
        <w:rPr>
          <w:spacing w:val="-2"/>
          <w:sz w:val="28"/>
        </w:rPr>
        <w:t>бережливости,</w:t>
      </w:r>
      <w:r>
        <w:rPr>
          <w:sz w:val="28"/>
        </w:rPr>
        <w:tab/>
      </w:r>
      <w:r>
        <w:rPr>
          <w:spacing w:val="-2"/>
          <w:sz w:val="28"/>
        </w:rPr>
        <w:t>аккуратности, целеустремлённости, предприимчивости, ответственности за результаты</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9" w:firstLine="0"/>
      </w:pPr>
      <w:r>
        <w:t>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2811B1" w:rsidRDefault="003C6E95">
      <w:pPr>
        <w:pStyle w:val="a4"/>
        <w:numPr>
          <w:ilvl w:val="0"/>
          <w:numId w:val="37"/>
        </w:numPr>
        <w:tabs>
          <w:tab w:val="left" w:pos="1668"/>
          <w:tab w:val="left" w:pos="1670"/>
        </w:tabs>
        <w:spacing w:before="4"/>
        <w:ind w:right="467"/>
        <w:rPr>
          <w:sz w:val="28"/>
        </w:rPr>
      </w:pPr>
      <w:r>
        <w:rPr>
          <w:sz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w:t>
      </w:r>
      <w:r>
        <w:rPr>
          <w:spacing w:val="-3"/>
          <w:sz w:val="28"/>
        </w:rPr>
        <w:t xml:space="preserve"> </w:t>
      </w:r>
      <w:r>
        <w:rPr>
          <w:sz w:val="28"/>
        </w:rPr>
        <w:t>планов, в первую очередь касающихся сферы и содержания будущей профессиональной деятельности.</w:t>
      </w:r>
    </w:p>
    <w:p w:rsidR="002811B1" w:rsidRDefault="002811B1">
      <w:pPr>
        <w:pStyle w:val="a3"/>
        <w:spacing w:before="6"/>
        <w:ind w:left="0" w:firstLine="0"/>
        <w:jc w:val="left"/>
      </w:pPr>
    </w:p>
    <w:p w:rsidR="002811B1" w:rsidRDefault="003C6E95">
      <w:pPr>
        <w:tabs>
          <w:tab w:val="left" w:pos="2139"/>
          <w:tab w:val="left" w:pos="3462"/>
          <w:tab w:val="left" w:pos="3827"/>
          <w:tab w:val="left" w:pos="5885"/>
          <w:tab w:val="left" w:pos="7045"/>
          <w:tab w:val="left" w:pos="8882"/>
        </w:tabs>
        <w:spacing w:line="237" w:lineRule="auto"/>
        <w:ind w:left="959" w:right="472" w:firstLine="710"/>
        <w:jc w:val="right"/>
        <w:rPr>
          <w:sz w:val="28"/>
        </w:rPr>
      </w:pPr>
      <w:r>
        <w:rPr>
          <w:b/>
          <w:sz w:val="28"/>
        </w:rPr>
        <w:t>Особенности</w:t>
      </w:r>
      <w:r>
        <w:rPr>
          <w:b/>
          <w:spacing w:val="-14"/>
          <w:sz w:val="28"/>
        </w:rPr>
        <w:t xml:space="preserve"> </w:t>
      </w:r>
      <w:r>
        <w:rPr>
          <w:b/>
          <w:sz w:val="28"/>
        </w:rPr>
        <w:t>отбора</w:t>
      </w:r>
      <w:r>
        <w:rPr>
          <w:b/>
          <w:spacing w:val="-10"/>
          <w:sz w:val="28"/>
        </w:rPr>
        <w:t xml:space="preserve"> </w:t>
      </w:r>
      <w:r>
        <w:rPr>
          <w:b/>
          <w:sz w:val="28"/>
        </w:rPr>
        <w:t>и</w:t>
      </w:r>
      <w:r>
        <w:rPr>
          <w:b/>
          <w:spacing w:val="-16"/>
          <w:sz w:val="28"/>
        </w:rPr>
        <w:t xml:space="preserve"> </w:t>
      </w:r>
      <w:r>
        <w:rPr>
          <w:b/>
          <w:sz w:val="28"/>
        </w:rPr>
        <w:t>адаптации</w:t>
      </w:r>
      <w:r>
        <w:rPr>
          <w:b/>
          <w:spacing w:val="-13"/>
          <w:sz w:val="28"/>
        </w:rPr>
        <w:t xml:space="preserve"> </w:t>
      </w:r>
      <w:r>
        <w:rPr>
          <w:b/>
          <w:sz w:val="28"/>
        </w:rPr>
        <w:t>учебного</w:t>
      </w:r>
      <w:r>
        <w:rPr>
          <w:b/>
          <w:spacing w:val="-18"/>
          <w:sz w:val="28"/>
        </w:rPr>
        <w:t xml:space="preserve"> </w:t>
      </w:r>
      <w:r>
        <w:rPr>
          <w:b/>
          <w:sz w:val="28"/>
        </w:rPr>
        <w:t>материала</w:t>
      </w:r>
      <w:r>
        <w:rPr>
          <w:b/>
          <w:spacing w:val="-14"/>
          <w:sz w:val="28"/>
        </w:rPr>
        <w:t xml:space="preserve"> </w:t>
      </w:r>
      <w:r>
        <w:rPr>
          <w:b/>
          <w:sz w:val="28"/>
        </w:rPr>
        <w:t>по</w:t>
      </w:r>
      <w:r>
        <w:rPr>
          <w:b/>
          <w:spacing w:val="-18"/>
          <w:sz w:val="28"/>
        </w:rPr>
        <w:t xml:space="preserve"> </w:t>
      </w:r>
      <w:r>
        <w:rPr>
          <w:b/>
          <w:sz w:val="28"/>
        </w:rPr>
        <w:t xml:space="preserve">технологии </w:t>
      </w:r>
      <w:r>
        <w:rPr>
          <w:sz w:val="28"/>
        </w:rPr>
        <w:t>Основными</w:t>
      </w:r>
      <w:r>
        <w:rPr>
          <w:spacing w:val="40"/>
          <w:sz w:val="28"/>
        </w:rPr>
        <w:t xml:space="preserve"> </w:t>
      </w:r>
      <w:r>
        <w:rPr>
          <w:sz w:val="28"/>
        </w:rPr>
        <w:t>принципами,</w:t>
      </w:r>
      <w:r>
        <w:rPr>
          <w:spacing w:val="40"/>
          <w:sz w:val="28"/>
        </w:rPr>
        <w:t xml:space="preserve"> </w:t>
      </w:r>
      <w:r>
        <w:rPr>
          <w:sz w:val="28"/>
        </w:rPr>
        <w:t>лежащими</w:t>
      </w:r>
      <w:r>
        <w:rPr>
          <w:spacing w:val="40"/>
          <w:sz w:val="28"/>
        </w:rPr>
        <w:t xml:space="preserve"> </w:t>
      </w:r>
      <w:r>
        <w:rPr>
          <w:sz w:val="28"/>
        </w:rPr>
        <w:t>в</w:t>
      </w:r>
      <w:r>
        <w:rPr>
          <w:spacing w:val="40"/>
          <w:sz w:val="28"/>
        </w:rPr>
        <w:t xml:space="preserve"> </w:t>
      </w:r>
      <w:r>
        <w:rPr>
          <w:sz w:val="28"/>
        </w:rPr>
        <w:t>основе</w:t>
      </w:r>
      <w:r>
        <w:rPr>
          <w:spacing w:val="40"/>
          <w:sz w:val="28"/>
        </w:rPr>
        <w:t xml:space="preserve"> </w:t>
      </w:r>
      <w:r>
        <w:rPr>
          <w:sz w:val="28"/>
        </w:rPr>
        <w:t>реализации</w:t>
      </w:r>
      <w:r>
        <w:rPr>
          <w:spacing w:val="40"/>
          <w:sz w:val="28"/>
        </w:rPr>
        <w:t xml:space="preserve"> </w:t>
      </w:r>
      <w:r>
        <w:rPr>
          <w:sz w:val="28"/>
        </w:rPr>
        <w:t xml:space="preserve">содержания </w:t>
      </w:r>
      <w:r>
        <w:rPr>
          <w:spacing w:val="-2"/>
          <w:sz w:val="28"/>
        </w:rPr>
        <w:t>данного</w:t>
      </w:r>
      <w:r>
        <w:rPr>
          <w:sz w:val="28"/>
        </w:rPr>
        <w:tab/>
      </w:r>
      <w:r>
        <w:rPr>
          <w:spacing w:val="-2"/>
          <w:sz w:val="28"/>
        </w:rPr>
        <w:t>предмета</w:t>
      </w:r>
      <w:r>
        <w:rPr>
          <w:sz w:val="28"/>
        </w:rPr>
        <w:tab/>
      </w:r>
      <w:r>
        <w:rPr>
          <w:spacing w:val="-10"/>
          <w:sz w:val="28"/>
        </w:rPr>
        <w:t>и</w:t>
      </w:r>
      <w:r>
        <w:rPr>
          <w:sz w:val="28"/>
        </w:rPr>
        <w:tab/>
      </w:r>
      <w:r>
        <w:rPr>
          <w:spacing w:val="-2"/>
          <w:sz w:val="28"/>
        </w:rPr>
        <w:t>позволяющими</w:t>
      </w:r>
      <w:r>
        <w:rPr>
          <w:sz w:val="28"/>
        </w:rPr>
        <w:tab/>
      </w:r>
      <w:r>
        <w:rPr>
          <w:spacing w:val="-2"/>
          <w:sz w:val="28"/>
        </w:rPr>
        <w:t>достичь</w:t>
      </w:r>
      <w:r>
        <w:rPr>
          <w:sz w:val="28"/>
        </w:rPr>
        <w:tab/>
      </w:r>
      <w:r>
        <w:rPr>
          <w:spacing w:val="-2"/>
          <w:sz w:val="28"/>
        </w:rPr>
        <w:t>планируемых</w:t>
      </w:r>
      <w:r>
        <w:rPr>
          <w:sz w:val="28"/>
        </w:rPr>
        <w:tab/>
      </w:r>
      <w:r>
        <w:rPr>
          <w:spacing w:val="-2"/>
          <w:sz w:val="28"/>
        </w:rPr>
        <w:t>результатов</w:t>
      </w:r>
    </w:p>
    <w:p w:rsidR="002811B1" w:rsidRDefault="003C6E95">
      <w:pPr>
        <w:pStyle w:val="a3"/>
        <w:spacing w:before="1"/>
        <w:ind w:firstLine="0"/>
        <w:jc w:val="left"/>
      </w:pPr>
      <w:r>
        <w:t>обучения,</w:t>
      </w:r>
      <w:r>
        <w:rPr>
          <w:spacing w:val="-7"/>
        </w:rPr>
        <w:t xml:space="preserve"> </w:t>
      </w:r>
      <w:r>
        <w:rPr>
          <w:spacing w:val="-2"/>
        </w:rPr>
        <w:t>являются:</w:t>
      </w:r>
    </w:p>
    <w:p w:rsidR="002811B1" w:rsidRDefault="003C6E95">
      <w:pPr>
        <w:pStyle w:val="a4"/>
        <w:numPr>
          <w:ilvl w:val="0"/>
          <w:numId w:val="37"/>
        </w:numPr>
        <w:tabs>
          <w:tab w:val="left" w:pos="1668"/>
          <w:tab w:val="left" w:pos="1670"/>
        </w:tabs>
        <w:ind w:right="474"/>
        <w:rPr>
          <w:sz w:val="28"/>
        </w:rPr>
      </w:pPr>
      <w:r>
        <w:rPr>
          <w:sz w:val="28"/>
        </w:rPr>
        <w:t xml:space="preserve">учет индивидуальных особенностей и возможностей обучающихся с </w:t>
      </w:r>
      <w:r>
        <w:rPr>
          <w:spacing w:val="-4"/>
          <w:sz w:val="28"/>
        </w:rPr>
        <w:t>ЗПР;</w:t>
      </w:r>
    </w:p>
    <w:p w:rsidR="002811B1" w:rsidRDefault="003C6E95">
      <w:pPr>
        <w:pStyle w:val="a4"/>
        <w:numPr>
          <w:ilvl w:val="0"/>
          <w:numId w:val="37"/>
        </w:numPr>
        <w:tabs>
          <w:tab w:val="left" w:pos="1669"/>
        </w:tabs>
        <w:spacing w:line="321" w:lineRule="exact"/>
        <w:ind w:left="1669" w:hanging="282"/>
        <w:jc w:val="left"/>
        <w:rPr>
          <w:sz w:val="28"/>
        </w:rPr>
      </w:pPr>
      <w:r>
        <w:rPr>
          <w:spacing w:val="-2"/>
          <w:sz w:val="28"/>
        </w:rPr>
        <w:t>усиление</w:t>
      </w:r>
      <w:r>
        <w:rPr>
          <w:spacing w:val="5"/>
          <w:sz w:val="28"/>
        </w:rPr>
        <w:t xml:space="preserve"> </w:t>
      </w:r>
      <w:r>
        <w:rPr>
          <w:spacing w:val="-2"/>
          <w:sz w:val="28"/>
        </w:rPr>
        <w:t>практической</w:t>
      </w:r>
      <w:r>
        <w:rPr>
          <w:spacing w:val="3"/>
          <w:sz w:val="28"/>
        </w:rPr>
        <w:t xml:space="preserve"> </w:t>
      </w:r>
      <w:r>
        <w:rPr>
          <w:spacing w:val="-2"/>
          <w:sz w:val="28"/>
        </w:rPr>
        <w:t>направленности</w:t>
      </w:r>
      <w:r>
        <w:rPr>
          <w:spacing w:val="3"/>
          <w:sz w:val="28"/>
        </w:rPr>
        <w:t xml:space="preserve"> </w:t>
      </w:r>
      <w:r>
        <w:rPr>
          <w:spacing w:val="-2"/>
          <w:sz w:val="28"/>
        </w:rPr>
        <w:t>изучаемого</w:t>
      </w:r>
      <w:r>
        <w:rPr>
          <w:spacing w:val="3"/>
          <w:sz w:val="28"/>
        </w:rPr>
        <w:t xml:space="preserve"> </w:t>
      </w:r>
      <w:r>
        <w:rPr>
          <w:spacing w:val="-2"/>
          <w:sz w:val="28"/>
        </w:rPr>
        <w:t>материала;</w:t>
      </w:r>
    </w:p>
    <w:p w:rsidR="002811B1" w:rsidRDefault="003C6E95">
      <w:pPr>
        <w:pStyle w:val="a4"/>
        <w:numPr>
          <w:ilvl w:val="0"/>
          <w:numId w:val="37"/>
        </w:numPr>
        <w:tabs>
          <w:tab w:val="left" w:pos="1669"/>
        </w:tabs>
        <w:spacing w:before="5" w:line="322" w:lineRule="exact"/>
        <w:ind w:left="1669" w:hanging="282"/>
        <w:jc w:val="left"/>
        <w:rPr>
          <w:sz w:val="28"/>
        </w:rPr>
      </w:pPr>
      <w:r>
        <w:rPr>
          <w:sz w:val="28"/>
        </w:rPr>
        <w:t>выделение</w:t>
      </w:r>
      <w:r>
        <w:rPr>
          <w:spacing w:val="-12"/>
          <w:sz w:val="28"/>
        </w:rPr>
        <w:t xml:space="preserve"> </w:t>
      </w:r>
      <w:r>
        <w:rPr>
          <w:sz w:val="28"/>
        </w:rPr>
        <w:t>сущностных</w:t>
      </w:r>
      <w:r>
        <w:rPr>
          <w:spacing w:val="-16"/>
          <w:sz w:val="28"/>
        </w:rPr>
        <w:t xml:space="preserve"> </w:t>
      </w:r>
      <w:r>
        <w:rPr>
          <w:sz w:val="28"/>
        </w:rPr>
        <w:t>признаков</w:t>
      </w:r>
      <w:r>
        <w:rPr>
          <w:spacing w:val="-13"/>
          <w:sz w:val="28"/>
        </w:rPr>
        <w:t xml:space="preserve"> </w:t>
      </w:r>
      <w:r>
        <w:rPr>
          <w:sz w:val="28"/>
        </w:rPr>
        <w:t>изучаемых</w:t>
      </w:r>
      <w:r>
        <w:rPr>
          <w:spacing w:val="-15"/>
          <w:sz w:val="28"/>
        </w:rPr>
        <w:t xml:space="preserve"> </w:t>
      </w:r>
      <w:r>
        <w:rPr>
          <w:spacing w:val="-2"/>
          <w:sz w:val="28"/>
        </w:rPr>
        <w:t>явлений;</w:t>
      </w:r>
    </w:p>
    <w:p w:rsidR="002811B1" w:rsidRDefault="003C6E95">
      <w:pPr>
        <w:pStyle w:val="a4"/>
        <w:numPr>
          <w:ilvl w:val="0"/>
          <w:numId w:val="37"/>
        </w:numPr>
        <w:tabs>
          <w:tab w:val="left" w:pos="1669"/>
        </w:tabs>
        <w:spacing w:line="322" w:lineRule="exact"/>
        <w:ind w:left="1669" w:hanging="282"/>
        <w:jc w:val="left"/>
        <w:rPr>
          <w:sz w:val="28"/>
        </w:rPr>
      </w:pPr>
      <w:r>
        <w:rPr>
          <w:sz w:val="28"/>
        </w:rPr>
        <w:t>опора</w:t>
      </w:r>
      <w:r>
        <w:rPr>
          <w:spacing w:val="-6"/>
          <w:sz w:val="28"/>
        </w:rPr>
        <w:t xml:space="preserve"> </w:t>
      </w:r>
      <w:r>
        <w:rPr>
          <w:sz w:val="28"/>
        </w:rPr>
        <w:t>на</w:t>
      </w:r>
      <w:r>
        <w:rPr>
          <w:spacing w:val="-5"/>
          <w:sz w:val="28"/>
        </w:rPr>
        <w:t xml:space="preserve"> </w:t>
      </w:r>
      <w:r>
        <w:rPr>
          <w:sz w:val="28"/>
        </w:rPr>
        <w:t>жизненный</w:t>
      </w:r>
      <w:r>
        <w:rPr>
          <w:spacing w:val="-6"/>
          <w:sz w:val="28"/>
        </w:rPr>
        <w:t xml:space="preserve"> </w:t>
      </w:r>
      <w:r>
        <w:rPr>
          <w:sz w:val="28"/>
        </w:rPr>
        <w:t>опыт</w:t>
      </w:r>
      <w:r>
        <w:rPr>
          <w:spacing w:val="-7"/>
          <w:sz w:val="28"/>
        </w:rPr>
        <w:t xml:space="preserve"> </w:t>
      </w:r>
      <w:r>
        <w:rPr>
          <w:spacing w:val="-2"/>
          <w:sz w:val="28"/>
        </w:rPr>
        <w:t>ребенка;</w:t>
      </w:r>
    </w:p>
    <w:p w:rsidR="002811B1" w:rsidRDefault="003C6E95">
      <w:pPr>
        <w:pStyle w:val="a4"/>
        <w:numPr>
          <w:ilvl w:val="0"/>
          <w:numId w:val="37"/>
        </w:numPr>
        <w:tabs>
          <w:tab w:val="left" w:pos="1668"/>
          <w:tab w:val="left" w:pos="1670"/>
        </w:tabs>
        <w:ind w:right="471"/>
        <w:rPr>
          <w:sz w:val="28"/>
        </w:rPr>
      </w:pPr>
      <w:r>
        <w:rPr>
          <w:spacing w:val="-2"/>
          <w:sz w:val="28"/>
        </w:rPr>
        <w:t>ориентация</w:t>
      </w:r>
      <w:r>
        <w:rPr>
          <w:spacing w:val="-8"/>
          <w:sz w:val="28"/>
        </w:rPr>
        <w:t xml:space="preserve"> </w:t>
      </w:r>
      <w:r>
        <w:rPr>
          <w:spacing w:val="-2"/>
          <w:sz w:val="28"/>
        </w:rPr>
        <w:t>на</w:t>
      </w:r>
      <w:r>
        <w:rPr>
          <w:spacing w:val="-8"/>
          <w:sz w:val="28"/>
        </w:rPr>
        <w:t xml:space="preserve"> </w:t>
      </w:r>
      <w:r>
        <w:rPr>
          <w:spacing w:val="-2"/>
          <w:sz w:val="28"/>
        </w:rPr>
        <w:t>внутренние</w:t>
      </w:r>
      <w:r>
        <w:rPr>
          <w:spacing w:val="-8"/>
          <w:sz w:val="28"/>
        </w:rPr>
        <w:t xml:space="preserve"> </w:t>
      </w:r>
      <w:r>
        <w:rPr>
          <w:spacing w:val="-2"/>
          <w:sz w:val="28"/>
        </w:rPr>
        <w:t>связи</w:t>
      </w:r>
      <w:r>
        <w:rPr>
          <w:spacing w:val="-9"/>
          <w:sz w:val="28"/>
        </w:rPr>
        <w:t xml:space="preserve"> </w:t>
      </w:r>
      <w:r>
        <w:rPr>
          <w:spacing w:val="-2"/>
          <w:sz w:val="28"/>
        </w:rPr>
        <w:t>в</w:t>
      </w:r>
      <w:r>
        <w:rPr>
          <w:spacing w:val="-11"/>
          <w:sz w:val="28"/>
        </w:rPr>
        <w:t xml:space="preserve"> </w:t>
      </w:r>
      <w:r>
        <w:rPr>
          <w:spacing w:val="-2"/>
          <w:sz w:val="28"/>
        </w:rPr>
        <w:t>содержании</w:t>
      </w:r>
      <w:r>
        <w:rPr>
          <w:spacing w:val="-9"/>
          <w:sz w:val="28"/>
        </w:rPr>
        <w:t xml:space="preserve"> </w:t>
      </w:r>
      <w:r>
        <w:rPr>
          <w:spacing w:val="-2"/>
          <w:sz w:val="28"/>
        </w:rPr>
        <w:t>изучаемого</w:t>
      </w:r>
      <w:r>
        <w:rPr>
          <w:spacing w:val="-9"/>
          <w:sz w:val="28"/>
        </w:rPr>
        <w:t xml:space="preserve"> </w:t>
      </w:r>
      <w:r>
        <w:rPr>
          <w:spacing w:val="-2"/>
          <w:sz w:val="28"/>
        </w:rPr>
        <w:t>материала</w:t>
      </w:r>
      <w:r>
        <w:rPr>
          <w:spacing w:val="-8"/>
          <w:sz w:val="28"/>
        </w:rPr>
        <w:t xml:space="preserve"> </w:t>
      </w:r>
      <w:r>
        <w:rPr>
          <w:spacing w:val="-2"/>
          <w:sz w:val="28"/>
        </w:rPr>
        <w:t xml:space="preserve">как </w:t>
      </w:r>
      <w:r>
        <w:rPr>
          <w:sz w:val="28"/>
        </w:rPr>
        <w:t>в рамках одного предмета, так и между предметами;</w:t>
      </w:r>
    </w:p>
    <w:p w:rsidR="002811B1" w:rsidRDefault="003C6E95">
      <w:pPr>
        <w:pStyle w:val="a4"/>
        <w:numPr>
          <w:ilvl w:val="0"/>
          <w:numId w:val="37"/>
        </w:numPr>
        <w:tabs>
          <w:tab w:val="left" w:pos="1668"/>
          <w:tab w:val="left" w:pos="1670"/>
        </w:tabs>
        <w:ind w:right="474"/>
        <w:rPr>
          <w:sz w:val="28"/>
        </w:rPr>
      </w:pPr>
      <w:r>
        <w:rPr>
          <w:sz w:val="28"/>
        </w:rPr>
        <w:t xml:space="preserve">необходимость и достаточность в определении объема изучаемого </w:t>
      </w:r>
      <w:r>
        <w:rPr>
          <w:spacing w:val="-2"/>
          <w:sz w:val="28"/>
        </w:rPr>
        <w:t>материала;</w:t>
      </w:r>
    </w:p>
    <w:p w:rsidR="002811B1" w:rsidRDefault="003C6E95">
      <w:pPr>
        <w:pStyle w:val="a4"/>
        <w:numPr>
          <w:ilvl w:val="0"/>
          <w:numId w:val="37"/>
        </w:numPr>
        <w:tabs>
          <w:tab w:val="left" w:pos="1668"/>
          <w:tab w:val="left" w:pos="1670"/>
        </w:tabs>
        <w:ind w:right="471"/>
        <w:rPr>
          <w:sz w:val="28"/>
        </w:rPr>
      </w:pPr>
      <w:r>
        <w:rPr>
          <w:sz w:val="28"/>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rsidR="002811B1" w:rsidRDefault="003C6E95">
      <w:pPr>
        <w:pStyle w:val="a3"/>
        <w:ind w:right="471"/>
      </w:pPr>
      <w:r>
        <w:t>Предмет «Технология» является необходимым компонентом общего образования</w:t>
      </w:r>
      <w:r>
        <w:rPr>
          <w:spacing w:val="-18"/>
        </w:rPr>
        <w:t xml:space="preserve"> </w:t>
      </w:r>
      <w:r>
        <w:t>обучающихся</w:t>
      </w:r>
      <w:r>
        <w:rPr>
          <w:spacing w:val="-12"/>
        </w:rPr>
        <w:t xml:space="preserve"> </w:t>
      </w:r>
      <w:r>
        <w:t>с</w:t>
      </w:r>
      <w:r>
        <w:rPr>
          <w:spacing w:val="-17"/>
        </w:rPr>
        <w:t xml:space="preserve"> </w:t>
      </w:r>
      <w:r>
        <w:t>ЗПР.</w:t>
      </w:r>
      <w:r>
        <w:rPr>
          <w:spacing w:val="-16"/>
        </w:rPr>
        <w:t xml:space="preserve"> </w:t>
      </w:r>
      <w:r>
        <w:t>Его</w:t>
      </w:r>
      <w:r>
        <w:rPr>
          <w:spacing w:val="-17"/>
        </w:rPr>
        <w:t xml:space="preserve"> </w:t>
      </w:r>
      <w:r>
        <w:t>содержание</w:t>
      </w:r>
      <w:r>
        <w:rPr>
          <w:spacing w:val="-17"/>
        </w:rPr>
        <w:t xml:space="preserve"> </w:t>
      </w:r>
      <w:r>
        <w:t>предоставляет</w:t>
      </w:r>
      <w:r>
        <w:rPr>
          <w:spacing w:val="-18"/>
        </w:rPr>
        <w:t xml:space="preserve"> </w:t>
      </w:r>
      <w:r>
        <w:t>возможность молодым людям успешно социализироваться, 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2811B1" w:rsidRDefault="003C6E95">
      <w:pPr>
        <w:pStyle w:val="a3"/>
        <w:spacing w:before="1"/>
        <w:ind w:right="468"/>
      </w:pPr>
      <w:r>
        <w:t>При</w:t>
      </w:r>
      <w:r>
        <w:rPr>
          <w:spacing w:val="-18"/>
        </w:rPr>
        <w:t xml:space="preserve"> </w:t>
      </w:r>
      <w:r>
        <w:t>проведении</w:t>
      </w:r>
      <w:r>
        <w:rPr>
          <w:spacing w:val="-16"/>
        </w:rPr>
        <w:t xml:space="preserve"> </w:t>
      </w:r>
      <w:r>
        <w:t>учебных</w:t>
      </w:r>
      <w:r>
        <w:rPr>
          <w:spacing w:val="-18"/>
        </w:rPr>
        <w:t xml:space="preserve"> </w:t>
      </w:r>
      <w:r>
        <w:t>занятий</w:t>
      </w:r>
      <w:r>
        <w:rPr>
          <w:spacing w:val="-16"/>
        </w:rPr>
        <w:t xml:space="preserve"> </w:t>
      </w:r>
      <w:r>
        <w:t>по</w:t>
      </w:r>
      <w:r>
        <w:rPr>
          <w:spacing w:val="-16"/>
        </w:rPr>
        <w:t xml:space="preserve"> </w:t>
      </w:r>
      <w:r>
        <w:t>технологии,</w:t>
      </w:r>
      <w:r>
        <w:rPr>
          <w:spacing w:val="-14"/>
        </w:rPr>
        <w:t xml:space="preserve"> </w:t>
      </w:r>
      <w:r>
        <w:t>с</w:t>
      </w:r>
      <w:r>
        <w:rPr>
          <w:spacing w:val="-15"/>
        </w:rPr>
        <w:t xml:space="preserve"> </w:t>
      </w:r>
      <w:r>
        <w:t>целью</w:t>
      </w:r>
      <w:r>
        <w:rPr>
          <w:spacing w:val="-18"/>
        </w:rPr>
        <w:t xml:space="preserve"> </w:t>
      </w:r>
      <w:r>
        <w:t>максимальной практической составляющей урока и реализации возможности педагога осуществить</w:t>
      </w:r>
      <w:r>
        <w:rPr>
          <w:spacing w:val="-18"/>
        </w:rPr>
        <w:t xml:space="preserve"> </w:t>
      </w:r>
      <w:r>
        <w:t>индивидуальный</w:t>
      </w:r>
      <w:r>
        <w:rPr>
          <w:spacing w:val="-16"/>
        </w:rPr>
        <w:t xml:space="preserve"> </w:t>
      </w:r>
      <w:r>
        <w:t>подход</w:t>
      </w:r>
      <w:r>
        <w:rPr>
          <w:spacing w:val="-14"/>
        </w:rPr>
        <w:t xml:space="preserve"> </w:t>
      </w:r>
      <w:r>
        <w:t>к</w:t>
      </w:r>
      <w:r>
        <w:rPr>
          <w:spacing w:val="-17"/>
        </w:rPr>
        <w:t xml:space="preserve"> </w:t>
      </w:r>
      <w:r>
        <w:t>обучающемуся</w:t>
      </w:r>
      <w:r>
        <w:rPr>
          <w:spacing w:val="-15"/>
        </w:rPr>
        <w:t xml:space="preserve"> </w:t>
      </w:r>
      <w:r>
        <w:t>с</w:t>
      </w:r>
      <w:r>
        <w:rPr>
          <w:spacing w:val="-15"/>
        </w:rPr>
        <w:t xml:space="preserve"> </w:t>
      </w:r>
      <w:r>
        <w:t>ЗПР,</w:t>
      </w:r>
      <w:r>
        <w:rPr>
          <w:spacing w:val="-14"/>
        </w:rPr>
        <w:t xml:space="preserve"> </w:t>
      </w:r>
      <w:r>
        <w:t>осуществляется деление классов</w:t>
      </w:r>
      <w:r>
        <w:rPr>
          <w:spacing w:val="-3"/>
        </w:rPr>
        <w:t xml:space="preserve"> </w:t>
      </w:r>
      <w:r>
        <w:t>на</w:t>
      </w:r>
      <w:r>
        <w:rPr>
          <w:spacing w:val="-5"/>
        </w:rPr>
        <w:t xml:space="preserve"> </w:t>
      </w:r>
      <w:r>
        <w:t>подгруппы. При</w:t>
      </w:r>
      <w:r>
        <w:rPr>
          <w:spacing w:val="-1"/>
        </w:rPr>
        <w:t xml:space="preserve"> </w:t>
      </w:r>
      <w:r>
        <w:t>наличии</w:t>
      </w:r>
      <w:r>
        <w:rPr>
          <w:spacing w:val="-1"/>
        </w:rPr>
        <w:t xml:space="preserve"> </w:t>
      </w:r>
      <w:r>
        <w:t>необходимых</w:t>
      </w:r>
      <w:r>
        <w:rPr>
          <w:spacing w:val="-1"/>
        </w:rPr>
        <w:t xml:space="preserve"> </w:t>
      </w:r>
      <w:r>
        <w:t>условий</w:t>
      </w:r>
      <w:r>
        <w:rPr>
          <w:spacing w:val="-1"/>
        </w:rPr>
        <w:t xml:space="preserve"> </w:t>
      </w:r>
      <w:r>
        <w:t>и</w:t>
      </w:r>
      <w:r>
        <w:rPr>
          <w:spacing w:val="-1"/>
        </w:rPr>
        <w:t xml:space="preserve"> </w:t>
      </w:r>
      <w:r>
        <w:t>средств возможно деление и на мини-группы.</w:t>
      </w:r>
    </w:p>
    <w:p w:rsidR="002811B1" w:rsidRDefault="002811B1">
      <w:pPr>
        <w:pStyle w:val="a3"/>
        <w:spacing w:before="2"/>
        <w:ind w:left="0" w:firstLine="0"/>
        <w:jc w:val="left"/>
      </w:pPr>
    </w:p>
    <w:p w:rsidR="002811B1" w:rsidRDefault="003C6E95">
      <w:pPr>
        <w:pStyle w:val="2"/>
        <w:spacing w:before="1" w:line="240" w:lineRule="auto"/>
        <w:ind w:left="959" w:right="470"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w:t>
      </w:r>
      <w:r>
        <w:rPr>
          <w:spacing w:val="80"/>
          <w:w w:val="150"/>
        </w:rPr>
        <w:t xml:space="preserve">  </w:t>
      </w:r>
      <w:r>
        <w:t>освоение</w:t>
      </w:r>
      <w:r>
        <w:rPr>
          <w:spacing w:val="80"/>
          <w:w w:val="150"/>
        </w:rPr>
        <w:t xml:space="preserve">  </w:t>
      </w:r>
      <w:r>
        <w:t>содержании</w:t>
      </w:r>
      <w:r>
        <w:rPr>
          <w:spacing w:val="80"/>
          <w:w w:val="150"/>
        </w:rPr>
        <w:t xml:space="preserve">  </w:t>
      </w:r>
      <w:r>
        <w:t>образования</w:t>
      </w:r>
      <w:r>
        <w:rPr>
          <w:spacing w:val="80"/>
          <w:w w:val="150"/>
        </w:rPr>
        <w:t xml:space="preserve">  </w:t>
      </w:r>
      <w:r>
        <w:t>по</w:t>
      </w:r>
      <w:r>
        <w:rPr>
          <w:spacing w:val="80"/>
          <w:w w:val="150"/>
        </w:rPr>
        <w:t xml:space="preserve">  </w:t>
      </w:r>
      <w:r>
        <w:t>предмету</w:t>
      </w:r>
    </w:p>
    <w:p w:rsidR="002811B1" w:rsidRDefault="003C6E95">
      <w:pPr>
        <w:spacing w:before="4"/>
        <w:ind w:left="959"/>
        <w:rPr>
          <w:b/>
          <w:sz w:val="28"/>
        </w:rPr>
      </w:pPr>
      <w:r>
        <w:rPr>
          <w:b/>
          <w:spacing w:val="-2"/>
          <w:sz w:val="28"/>
        </w:rPr>
        <w:t>«Технология»</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3"/>
        <w:spacing w:before="67"/>
        <w:ind w:right="468"/>
      </w:pPr>
      <w: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2811B1" w:rsidRDefault="003C6E95">
      <w:pPr>
        <w:pStyle w:val="a3"/>
        <w:spacing w:before="3"/>
        <w:ind w:right="463"/>
      </w:pPr>
      <w:r>
        <w:t>Основную</w:t>
      </w:r>
      <w:r>
        <w:rPr>
          <w:spacing w:val="-8"/>
        </w:rPr>
        <w:t xml:space="preserve"> </w:t>
      </w:r>
      <w:r>
        <w:t>часть</w:t>
      </w:r>
      <w:r>
        <w:rPr>
          <w:spacing w:val="-9"/>
        </w:rPr>
        <w:t xml:space="preserve"> </w:t>
      </w:r>
      <w:r>
        <w:t>содержания</w:t>
      </w:r>
      <w:r>
        <w:rPr>
          <w:spacing w:val="-5"/>
        </w:rPr>
        <w:t xml:space="preserve"> </w:t>
      </w:r>
      <w:r>
        <w:t>урока</w:t>
      </w:r>
      <w:r>
        <w:rPr>
          <w:spacing w:val="-6"/>
        </w:rPr>
        <w:t xml:space="preserve"> </w:t>
      </w:r>
      <w:r>
        <w:t>технологии</w:t>
      </w:r>
      <w:r>
        <w:rPr>
          <w:spacing w:val="-7"/>
        </w:rPr>
        <w:t xml:space="preserve"> </w:t>
      </w:r>
      <w:r>
        <w:t>составляет</w:t>
      </w:r>
      <w:r>
        <w:rPr>
          <w:spacing w:val="-8"/>
        </w:rPr>
        <w:t xml:space="preserve"> </w:t>
      </w:r>
      <w:r>
        <w:t>практическая деятельность обучающихся, направленная на изучение, создание и преобразование</w:t>
      </w:r>
      <w:r>
        <w:rPr>
          <w:spacing w:val="-5"/>
        </w:rPr>
        <w:t xml:space="preserve"> </w:t>
      </w:r>
      <w:r>
        <w:t>материальных,</w:t>
      </w:r>
      <w:r>
        <w:rPr>
          <w:spacing w:val="-3"/>
        </w:rPr>
        <w:t xml:space="preserve"> </w:t>
      </w:r>
      <w:r>
        <w:t>информационных</w:t>
      </w:r>
      <w:r>
        <w:rPr>
          <w:spacing w:val="-9"/>
        </w:rPr>
        <w:t xml:space="preserve"> </w:t>
      </w:r>
      <w:r>
        <w:t>и</w:t>
      </w:r>
      <w:r>
        <w:rPr>
          <w:spacing w:val="-5"/>
        </w:rPr>
        <w:t xml:space="preserve"> </w:t>
      </w:r>
      <w:r>
        <w:t>социальных</w:t>
      </w:r>
      <w:r>
        <w:rPr>
          <w:spacing w:val="-9"/>
        </w:rPr>
        <w:t xml:space="preserve"> </w:t>
      </w:r>
      <w:r>
        <w:t>объектов,</w:t>
      </w:r>
      <w:r>
        <w:rPr>
          <w:spacing w:val="-3"/>
        </w:rPr>
        <w:t xml:space="preserve"> </w:t>
      </w:r>
      <w:r>
        <w:t>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w:t>
      </w:r>
      <w:r>
        <w:rPr>
          <w:spacing w:val="-18"/>
        </w:rPr>
        <w:t xml:space="preserve"> </w:t>
      </w:r>
      <w:r>
        <w:t>на</w:t>
      </w:r>
      <w:r>
        <w:rPr>
          <w:spacing w:val="-17"/>
        </w:rPr>
        <w:t xml:space="preserve"> </w:t>
      </w:r>
      <w:r>
        <w:t>подготовленную</w:t>
      </w:r>
      <w:r>
        <w:rPr>
          <w:spacing w:val="-18"/>
        </w:rPr>
        <w:t xml:space="preserve"> </w:t>
      </w:r>
      <w:r>
        <w:t>основу</w:t>
      </w:r>
      <w:r>
        <w:rPr>
          <w:spacing w:val="-17"/>
        </w:rPr>
        <w:t xml:space="preserve"> </w:t>
      </w:r>
      <w:r>
        <w:t>накладывается</w:t>
      </w:r>
      <w:r>
        <w:rPr>
          <w:spacing w:val="-15"/>
        </w:rPr>
        <w:t xml:space="preserve"> </w:t>
      </w:r>
      <w:r>
        <w:t>необходимая</w:t>
      </w:r>
      <w:r>
        <w:rPr>
          <w:spacing w:val="-15"/>
        </w:rPr>
        <w:t xml:space="preserve"> </w:t>
      </w:r>
      <w:r>
        <w:t>теория,</w:t>
      </w:r>
      <w:r>
        <w:rPr>
          <w:spacing w:val="-15"/>
        </w:rPr>
        <w:t xml:space="preserve"> </w:t>
      </w:r>
      <w:r>
        <w:t xml:space="preserve">которая нередко уже в ходе практической деятельности самостоятельно осознается </w:t>
      </w:r>
      <w:r>
        <w:rPr>
          <w:spacing w:val="-2"/>
        </w:rPr>
        <w:t>учащимися.</w:t>
      </w:r>
    </w:p>
    <w:p w:rsidR="002811B1" w:rsidRDefault="003C6E95">
      <w:pPr>
        <w:pStyle w:val="a3"/>
        <w:spacing w:before="2"/>
        <w:ind w:right="472"/>
      </w:pPr>
      <w: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2811B1" w:rsidRDefault="002811B1">
      <w:pPr>
        <w:pStyle w:val="a3"/>
        <w:spacing w:before="6"/>
        <w:ind w:left="0" w:firstLine="0"/>
        <w:jc w:val="left"/>
      </w:pPr>
    </w:p>
    <w:p w:rsidR="002811B1" w:rsidRDefault="003C6E95">
      <w:pPr>
        <w:pStyle w:val="2"/>
        <w:jc w:val="left"/>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«Технология»</w:t>
      </w:r>
    </w:p>
    <w:p w:rsidR="002811B1" w:rsidRDefault="003C6E95">
      <w:pPr>
        <w:pStyle w:val="a3"/>
        <w:spacing w:line="319" w:lineRule="exact"/>
        <w:ind w:left="1670" w:firstLine="0"/>
        <w:jc w:val="left"/>
      </w:pPr>
      <w:r>
        <w:t>Современный</w:t>
      </w:r>
      <w:r>
        <w:rPr>
          <w:spacing w:val="46"/>
          <w:w w:val="150"/>
        </w:rPr>
        <w:t xml:space="preserve"> </w:t>
      </w:r>
      <w:r>
        <w:t>курс</w:t>
      </w:r>
      <w:r>
        <w:rPr>
          <w:spacing w:val="48"/>
          <w:w w:val="150"/>
        </w:rPr>
        <w:t xml:space="preserve"> </w:t>
      </w:r>
      <w:r>
        <w:t>технологии</w:t>
      </w:r>
      <w:r>
        <w:rPr>
          <w:spacing w:val="47"/>
          <w:w w:val="150"/>
        </w:rPr>
        <w:t xml:space="preserve"> </w:t>
      </w:r>
      <w:r>
        <w:t>построен</w:t>
      </w:r>
      <w:r>
        <w:rPr>
          <w:spacing w:val="46"/>
          <w:w w:val="150"/>
        </w:rPr>
        <w:t xml:space="preserve"> </w:t>
      </w:r>
      <w:r>
        <w:t>по</w:t>
      </w:r>
      <w:r>
        <w:rPr>
          <w:spacing w:val="47"/>
          <w:w w:val="150"/>
        </w:rPr>
        <w:t xml:space="preserve"> </w:t>
      </w:r>
      <w:r>
        <w:t>модульному</w:t>
      </w:r>
      <w:r>
        <w:rPr>
          <w:spacing w:val="78"/>
        </w:rPr>
        <w:t xml:space="preserve"> </w:t>
      </w:r>
      <w:r>
        <w:rPr>
          <w:spacing w:val="-2"/>
        </w:rPr>
        <w:t>принципу.</w:t>
      </w:r>
    </w:p>
    <w:p w:rsidR="002811B1" w:rsidRDefault="003C6E95">
      <w:pPr>
        <w:pStyle w:val="a3"/>
        <w:ind w:firstLine="0"/>
        <w:jc w:val="left"/>
      </w:pPr>
      <w:r>
        <w:t>Структура</w:t>
      </w:r>
      <w:r>
        <w:rPr>
          <w:spacing w:val="-11"/>
        </w:rPr>
        <w:t xml:space="preserve"> </w:t>
      </w:r>
      <w:r>
        <w:t>модульного</w:t>
      </w:r>
      <w:r>
        <w:rPr>
          <w:spacing w:val="-12"/>
        </w:rPr>
        <w:t xml:space="preserve"> </w:t>
      </w:r>
      <w:r>
        <w:t>курса</w:t>
      </w:r>
      <w:r>
        <w:rPr>
          <w:spacing w:val="-10"/>
        </w:rPr>
        <w:t xml:space="preserve"> </w:t>
      </w:r>
      <w:r>
        <w:t>технологии</w:t>
      </w:r>
      <w:r>
        <w:rPr>
          <w:spacing w:val="-7"/>
        </w:rPr>
        <w:t xml:space="preserve"> </w:t>
      </w:r>
      <w:r>
        <w:rPr>
          <w:spacing w:val="-2"/>
        </w:rPr>
        <w:t>такова.</w:t>
      </w:r>
    </w:p>
    <w:p w:rsidR="002811B1" w:rsidRDefault="002811B1">
      <w:pPr>
        <w:pStyle w:val="a3"/>
        <w:spacing w:before="4"/>
        <w:ind w:left="0" w:firstLine="0"/>
        <w:jc w:val="left"/>
      </w:pPr>
    </w:p>
    <w:p w:rsidR="002811B1" w:rsidRDefault="003C6E95">
      <w:pPr>
        <w:spacing w:line="322" w:lineRule="exact"/>
        <w:ind w:left="1670"/>
        <w:jc w:val="both"/>
        <w:rPr>
          <w:b/>
          <w:i/>
          <w:sz w:val="28"/>
        </w:rPr>
      </w:pPr>
      <w:r>
        <w:rPr>
          <w:b/>
          <w:i/>
          <w:sz w:val="28"/>
        </w:rPr>
        <w:t>Инвариантные</w:t>
      </w:r>
      <w:r>
        <w:rPr>
          <w:b/>
          <w:i/>
          <w:spacing w:val="-18"/>
          <w:sz w:val="28"/>
        </w:rPr>
        <w:t xml:space="preserve"> </w:t>
      </w:r>
      <w:r>
        <w:rPr>
          <w:b/>
          <w:i/>
          <w:spacing w:val="-2"/>
          <w:sz w:val="28"/>
        </w:rPr>
        <w:t>модули</w:t>
      </w:r>
    </w:p>
    <w:p w:rsidR="002811B1" w:rsidRDefault="003C6E95">
      <w:pPr>
        <w:pStyle w:val="2"/>
      </w:pPr>
      <w:r>
        <w:t>Модуль</w:t>
      </w:r>
      <w:r>
        <w:rPr>
          <w:spacing w:val="-11"/>
        </w:rPr>
        <w:t xml:space="preserve"> </w:t>
      </w:r>
      <w:r>
        <w:t>«Производство</w:t>
      </w:r>
      <w:r>
        <w:rPr>
          <w:spacing w:val="-8"/>
        </w:rPr>
        <w:t xml:space="preserve"> </w:t>
      </w:r>
      <w:r>
        <w:t>и</w:t>
      </w:r>
      <w:r>
        <w:rPr>
          <w:spacing w:val="-9"/>
        </w:rPr>
        <w:t xml:space="preserve"> </w:t>
      </w:r>
      <w:r>
        <w:rPr>
          <w:spacing w:val="-2"/>
        </w:rPr>
        <w:t>технология»</w:t>
      </w:r>
    </w:p>
    <w:p w:rsidR="002811B1" w:rsidRDefault="003C6E95">
      <w:pPr>
        <w:pStyle w:val="a3"/>
        <w:ind w:right="474"/>
      </w:pPr>
      <w:r>
        <w:t>Освоение содержания данного модуля осуществляется на протяжении всего</w:t>
      </w:r>
      <w:r>
        <w:rPr>
          <w:spacing w:val="26"/>
        </w:rPr>
        <w:t xml:space="preserve"> </w:t>
      </w:r>
      <w:r>
        <w:t>курса</w:t>
      </w:r>
      <w:r>
        <w:rPr>
          <w:spacing w:val="28"/>
        </w:rPr>
        <w:t xml:space="preserve"> </w:t>
      </w:r>
      <w:r>
        <w:t>«Технология»</w:t>
      </w:r>
      <w:r>
        <w:rPr>
          <w:spacing w:val="19"/>
        </w:rPr>
        <w:t xml:space="preserve"> </w:t>
      </w:r>
      <w:r>
        <w:t>с</w:t>
      </w:r>
      <w:r>
        <w:rPr>
          <w:spacing w:val="23"/>
        </w:rPr>
        <w:t xml:space="preserve"> </w:t>
      </w:r>
      <w:r>
        <w:t>5</w:t>
      </w:r>
      <w:r>
        <w:rPr>
          <w:spacing w:val="22"/>
        </w:rPr>
        <w:t xml:space="preserve"> </w:t>
      </w:r>
      <w:r>
        <w:t>по</w:t>
      </w:r>
      <w:r>
        <w:rPr>
          <w:spacing w:val="22"/>
        </w:rPr>
        <w:t xml:space="preserve"> </w:t>
      </w:r>
      <w:r>
        <w:t>9</w:t>
      </w:r>
      <w:r>
        <w:rPr>
          <w:spacing w:val="30"/>
        </w:rPr>
        <w:t xml:space="preserve"> </w:t>
      </w:r>
      <w:r>
        <w:t>класс.</w:t>
      </w:r>
      <w:r>
        <w:rPr>
          <w:spacing w:val="25"/>
        </w:rPr>
        <w:t xml:space="preserve"> </w:t>
      </w:r>
      <w:r>
        <w:t>Содержание</w:t>
      </w:r>
      <w:r>
        <w:rPr>
          <w:spacing w:val="23"/>
        </w:rPr>
        <w:t xml:space="preserve"> </w:t>
      </w:r>
      <w:r>
        <w:t>модуля</w:t>
      </w:r>
      <w:r>
        <w:rPr>
          <w:spacing w:val="24"/>
        </w:rPr>
        <w:t xml:space="preserve"> </w:t>
      </w:r>
      <w:r>
        <w:t>построено</w:t>
      </w:r>
      <w:r>
        <w:rPr>
          <w:spacing w:val="22"/>
        </w:rPr>
        <w:t xml:space="preserve"> </w:t>
      </w:r>
      <w:r>
        <w:rPr>
          <w:spacing w:val="-5"/>
        </w:rPr>
        <w:t>по</w:t>
      </w:r>
    </w:p>
    <w:p w:rsidR="002811B1" w:rsidRDefault="003C6E95">
      <w:pPr>
        <w:pStyle w:val="a3"/>
        <w:spacing w:line="242" w:lineRule="auto"/>
        <w:ind w:right="474" w:firstLine="0"/>
      </w:pPr>
      <w:r>
        <w:t>«восходящему»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w:t>
      </w:r>
    </w:p>
    <w:p w:rsidR="002811B1" w:rsidRDefault="003C6E95">
      <w:pPr>
        <w:pStyle w:val="2"/>
        <w:spacing w:line="321" w:lineRule="exact"/>
      </w:pPr>
      <w:r>
        <w:rPr>
          <w:spacing w:val="-4"/>
        </w:rPr>
        <w:t>Модуль</w:t>
      </w:r>
      <w:r>
        <w:rPr>
          <w:spacing w:val="-6"/>
        </w:rPr>
        <w:t xml:space="preserve"> </w:t>
      </w:r>
      <w:r>
        <w:rPr>
          <w:spacing w:val="-4"/>
        </w:rPr>
        <w:t>«Технологии обработки</w:t>
      </w:r>
      <w:r>
        <w:rPr>
          <w:spacing w:val="-3"/>
        </w:rPr>
        <w:t xml:space="preserve"> </w:t>
      </w:r>
      <w:r>
        <w:rPr>
          <w:spacing w:val="-4"/>
        </w:rPr>
        <w:t>материалов и пищевых</w:t>
      </w:r>
      <w:r>
        <w:rPr>
          <w:spacing w:val="-6"/>
        </w:rPr>
        <w:t xml:space="preserve"> </w:t>
      </w:r>
      <w:r>
        <w:rPr>
          <w:spacing w:val="-4"/>
        </w:rPr>
        <w:t>продуктов»</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before="67"/>
        <w:ind w:right="474"/>
      </w:pPr>
      <w: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w:t>
      </w:r>
      <w:r>
        <w:rPr>
          <w:spacing w:val="-6"/>
        </w:rPr>
        <w:t xml:space="preserve"> </w:t>
      </w:r>
      <w:r>
        <w:t>исключения</w:t>
      </w:r>
      <w:r>
        <w:rPr>
          <w:spacing w:val="-6"/>
        </w:rPr>
        <w:t xml:space="preserve"> </w:t>
      </w:r>
      <w:r>
        <w:t>модулях.</w:t>
      </w:r>
      <w:r>
        <w:rPr>
          <w:spacing w:val="-4"/>
        </w:rPr>
        <w:t xml:space="preserve"> </w:t>
      </w:r>
      <w:r>
        <w:t>Разумеется,</w:t>
      </w:r>
      <w:r>
        <w:rPr>
          <w:spacing w:val="-4"/>
        </w:rPr>
        <w:t xml:space="preserve"> </w:t>
      </w:r>
      <w:r>
        <w:t>в</w:t>
      </w:r>
      <w:r>
        <w:rPr>
          <w:spacing w:val="-8"/>
        </w:rPr>
        <w:t xml:space="preserve"> </w:t>
      </w:r>
      <w:r>
        <w:t>каждом</w:t>
      </w:r>
      <w:r>
        <w:rPr>
          <w:spacing w:val="-5"/>
        </w:rPr>
        <w:t xml:space="preserve"> </w:t>
      </w:r>
      <w:r>
        <w:t>конкретном</w:t>
      </w:r>
      <w:r>
        <w:rPr>
          <w:spacing w:val="-6"/>
        </w:rPr>
        <w:t xml:space="preserve"> </w:t>
      </w:r>
      <w:r>
        <w:t>случае</w:t>
      </w:r>
      <w:r>
        <w:rPr>
          <w:spacing w:val="-5"/>
        </w:rPr>
        <w:t xml:space="preserve"> </w:t>
      </w:r>
      <w:r>
        <w:t>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2811B1" w:rsidRDefault="002811B1">
      <w:pPr>
        <w:pStyle w:val="a3"/>
        <w:spacing w:before="7"/>
        <w:ind w:left="0" w:firstLine="0"/>
        <w:jc w:val="left"/>
      </w:pPr>
    </w:p>
    <w:p w:rsidR="002811B1" w:rsidRDefault="003C6E95">
      <w:pPr>
        <w:spacing w:line="322" w:lineRule="exact"/>
        <w:ind w:left="1670"/>
        <w:jc w:val="both"/>
        <w:rPr>
          <w:b/>
          <w:i/>
          <w:sz w:val="28"/>
        </w:rPr>
      </w:pPr>
      <w:r>
        <w:rPr>
          <w:b/>
          <w:i/>
          <w:sz w:val="28"/>
        </w:rPr>
        <w:t>Вариативные</w:t>
      </w:r>
      <w:r>
        <w:rPr>
          <w:b/>
          <w:i/>
          <w:spacing w:val="-18"/>
          <w:sz w:val="28"/>
        </w:rPr>
        <w:t xml:space="preserve"> </w:t>
      </w:r>
      <w:r>
        <w:rPr>
          <w:b/>
          <w:i/>
          <w:spacing w:val="-2"/>
          <w:sz w:val="28"/>
        </w:rPr>
        <w:t>модули</w:t>
      </w:r>
    </w:p>
    <w:p w:rsidR="002811B1" w:rsidRDefault="003C6E95">
      <w:pPr>
        <w:pStyle w:val="2"/>
      </w:pPr>
      <w:r>
        <w:t>Модуль</w:t>
      </w:r>
      <w:r>
        <w:rPr>
          <w:spacing w:val="-13"/>
        </w:rPr>
        <w:t xml:space="preserve"> </w:t>
      </w:r>
      <w:r>
        <w:rPr>
          <w:spacing w:val="-2"/>
        </w:rPr>
        <w:t>«Робототехника»</w:t>
      </w:r>
    </w:p>
    <w:p w:rsidR="002811B1" w:rsidRDefault="003C6E95">
      <w:pPr>
        <w:pStyle w:val="a3"/>
        <w:ind w:right="472"/>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2811B1" w:rsidRDefault="003C6E95">
      <w:pPr>
        <w:pStyle w:val="2"/>
        <w:spacing w:before="6"/>
      </w:pPr>
      <w:r>
        <w:t>Модуль</w:t>
      </w:r>
      <w:r>
        <w:rPr>
          <w:spacing w:val="-18"/>
        </w:rPr>
        <w:t xml:space="preserve"> </w:t>
      </w:r>
      <w:r>
        <w:t>«3D-моделирование,</w:t>
      </w:r>
      <w:r>
        <w:rPr>
          <w:spacing w:val="-17"/>
        </w:rPr>
        <w:t xml:space="preserve"> </w:t>
      </w:r>
      <w:r>
        <w:t>прототипирование,</w:t>
      </w:r>
      <w:r>
        <w:rPr>
          <w:spacing w:val="-18"/>
        </w:rPr>
        <w:t xml:space="preserve"> </w:t>
      </w:r>
      <w:r>
        <w:rPr>
          <w:spacing w:val="-2"/>
        </w:rPr>
        <w:t>макетирование»</w:t>
      </w:r>
    </w:p>
    <w:p w:rsidR="002811B1" w:rsidRDefault="003C6E95">
      <w:pPr>
        <w:pStyle w:val="a3"/>
        <w:ind w:right="464"/>
      </w:pPr>
      <w:r>
        <w:t>Этот модуль в значительной мере нацелен на реализацию основного методического</w:t>
      </w:r>
      <w:r>
        <w:rPr>
          <w:spacing w:val="-1"/>
        </w:rPr>
        <w:t xml:space="preserve"> </w:t>
      </w:r>
      <w:r>
        <w:t>принципа</w:t>
      </w:r>
      <w:r>
        <w:rPr>
          <w:spacing w:val="-4"/>
        </w:rPr>
        <w:t xml:space="preserve"> </w:t>
      </w:r>
      <w:r>
        <w:t>модульного</w:t>
      </w:r>
      <w:r>
        <w:rPr>
          <w:spacing w:val="-1"/>
        </w:rPr>
        <w:t xml:space="preserve"> </w:t>
      </w:r>
      <w:r>
        <w:t>курса</w:t>
      </w:r>
      <w:r>
        <w:rPr>
          <w:spacing w:val="-1"/>
        </w:rPr>
        <w:t xml:space="preserve"> </w:t>
      </w:r>
      <w:r>
        <w:t>технологии:</w:t>
      </w:r>
      <w:r>
        <w:rPr>
          <w:spacing w:val="-6"/>
        </w:rPr>
        <w:t xml:space="preserve"> </w:t>
      </w:r>
      <w:r>
        <w:t>освоение</w:t>
      </w:r>
      <w:r>
        <w:rPr>
          <w:spacing w:val="-4"/>
        </w:rPr>
        <w:t xml:space="preserve"> </w:t>
      </w:r>
      <w:r>
        <w:t>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w:t>
      </w:r>
      <w:r>
        <w:rPr>
          <w:spacing w:val="-9"/>
        </w:rPr>
        <w:t xml:space="preserve"> </w:t>
      </w:r>
      <w:r>
        <w:t>при</w:t>
      </w:r>
      <w:r>
        <w:rPr>
          <w:spacing w:val="-10"/>
        </w:rPr>
        <w:t xml:space="preserve"> </w:t>
      </w:r>
      <w:r>
        <w:t>построении</w:t>
      </w:r>
      <w:r>
        <w:rPr>
          <w:spacing w:val="-15"/>
        </w:rPr>
        <w:t xml:space="preserve"> </w:t>
      </w:r>
      <w:r>
        <w:t>моделей,</w:t>
      </w:r>
      <w:r>
        <w:rPr>
          <w:spacing w:val="-12"/>
        </w:rPr>
        <w:t xml:space="preserve"> </w:t>
      </w:r>
      <w:r>
        <w:t>необходимых</w:t>
      </w:r>
      <w:r>
        <w:rPr>
          <w:spacing w:val="-14"/>
        </w:rPr>
        <w:t xml:space="preserve"> </w:t>
      </w:r>
      <w:r>
        <w:t>для</w:t>
      </w:r>
      <w:r>
        <w:rPr>
          <w:spacing w:val="-9"/>
        </w:rPr>
        <w:t xml:space="preserve"> </w:t>
      </w:r>
      <w:r>
        <w:t>познания</w:t>
      </w:r>
      <w:r>
        <w:rPr>
          <w:spacing w:val="-10"/>
        </w:rPr>
        <w:t xml:space="preserve"> </w:t>
      </w:r>
      <w:r>
        <w:t>объекта.</w:t>
      </w:r>
      <w:r>
        <w:rPr>
          <w:spacing w:val="-8"/>
        </w:rPr>
        <w:t xml:space="preserve"> </w:t>
      </w:r>
      <w:r>
        <w:t xml:space="preserve">Именно </w:t>
      </w:r>
      <w:r>
        <w:rPr>
          <w:spacing w:val="-2"/>
        </w:rPr>
        <w:t>последний</w:t>
      </w:r>
      <w:r>
        <w:rPr>
          <w:spacing w:val="-15"/>
        </w:rPr>
        <w:t xml:space="preserve"> </w:t>
      </w:r>
      <w:r>
        <w:rPr>
          <w:spacing w:val="-2"/>
        </w:rPr>
        <w:t>подход</w:t>
      </w:r>
      <w:r>
        <w:rPr>
          <w:spacing w:val="-7"/>
        </w:rPr>
        <w:t xml:space="preserve"> </w:t>
      </w:r>
      <w:r>
        <w:rPr>
          <w:spacing w:val="-2"/>
        </w:rPr>
        <w:t>и</w:t>
      </w:r>
      <w:r>
        <w:rPr>
          <w:spacing w:val="-15"/>
        </w:rPr>
        <w:t xml:space="preserve"> </w:t>
      </w:r>
      <w:r>
        <w:rPr>
          <w:spacing w:val="-2"/>
        </w:rPr>
        <w:t>реализуется</w:t>
      </w:r>
      <w:r>
        <w:rPr>
          <w:spacing w:val="-7"/>
        </w:rPr>
        <w:t xml:space="preserve"> </w:t>
      </w:r>
      <w:r>
        <w:rPr>
          <w:spacing w:val="-2"/>
        </w:rPr>
        <w:t>в</w:t>
      </w:r>
      <w:r>
        <w:rPr>
          <w:spacing w:val="-16"/>
        </w:rPr>
        <w:t xml:space="preserve"> </w:t>
      </w:r>
      <w:r>
        <w:rPr>
          <w:spacing w:val="-2"/>
        </w:rPr>
        <w:t>данном</w:t>
      </w:r>
      <w:r>
        <w:rPr>
          <w:spacing w:val="-8"/>
        </w:rPr>
        <w:t xml:space="preserve"> </w:t>
      </w:r>
      <w:r>
        <w:rPr>
          <w:spacing w:val="-2"/>
        </w:rPr>
        <w:t>модуле.</w:t>
      </w:r>
      <w:r>
        <w:rPr>
          <w:spacing w:val="-12"/>
        </w:rPr>
        <w:t xml:space="preserve"> </w:t>
      </w:r>
      <w:r>
        <w:rPr>
          <w:spacing w:val="-2"/>
        </w:rPr>
        <w:t>Модуль</w:t>
      </w:r>
      <w:r>
        <w:rPr>
          <w:spacing w:val="-12"/>
        </w:rPr>
        <w:t xml:space="preserve"> </w:t>
      </w:r>
      <w:r>
        <w:rPr>
          <w:spacing w:val="-2"/>
        </w:rPr>
        <w:t>играет</w:t>
      </w:r>
      <w:r>
        <w:rPr>
          <w:spacing w:val="-12"/>
        </w:rPr>
        <w:t xml:space="preserve"> </w:t>
      </w:r>
      <w:r>
        <w:rPr>
          <w:spacing w:val="-2"/>
        </w:rPr>
        <w:t>важную</w:t>
      </w:r>
      <w:r>
        <w:rPr>
          <w:spacing w:val="-12"/>
        </w:rPr>
        <w:t xml:space="preserve"> </w:t>
      </w:r>
      <w:r>
        <w:rPr>
          <w:spacing w:val="-2"/>
        </w:rPr>
        <w:t xml:space="preserve">роль </w:t>
      </w:r>
      <w:r>
        <w:t>в формировании знаний и умений, необходимых для создания технологий.</w:t>
      </w:r>
    </w:p>
    <w:p w:rsidR="002811B1" w:rsidRDefault="003C6E95">
      <w:pPr>
        <w:pStyle w:val="2"/>
        <w:spacing w:line="322" w:lineRule="exact"/>
      </w:pPr>
      <w:r>
        <w:t>Модуль</w:t>
      </w:r>
      <w:r>
        <w:rPr>
          <w:spacing w:val="-15"/>
        </w:rPr>
        <w:t xml:space="preserve"> </w:t>
      </w:r>
      <w:r>
        <w:t>«Компьютерная</w:t>
      </w:r>
      <w:r>
        <w:rPr>
          <w:spacing w:val="-13"/>
        </w:rPr>
        <w:t xml:space="preserve"> </w:t>
      </w:r>
      <w:r>
        <w:t>графика.</w:t>
      </w:r>
      <w:r>
        <w:rPr>
          <w:spacing w:val="-10"/>
        </w:rPr>
        <w:t xml:space="preserve"> </w:t>
      </w:r>
      <w:r>
        <w:rPr>
          <w:spacing w:val="-2"/>
        </w:rPr>
        <w:t>Черчение»</w:t>
      </w:r>
    </w:p>
    <w:p w:rsidR="002811B1" w:rsidRDefault="003C6E95">
      <w:pPr>
        <w:pStyle w:val="a3"/>
        <w:ind w:right="475"/>
      </w:pPr>
      <w:r>
        <w:t>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2811B1" w:rsidRDefault="003C6E95">
      <w:pPr>
        <w:pStyle w:val="2"/>
        <w:spacing w:before="2"/>
      </w:pPr>
      <w:r>
        <w:t>Модуль</w:t>
      </w:r>
      <w:r>
        <w:rPr>
          <w:spacing w:val="-18"/>
        </w:rPr>
        <w:t xml:space="preserve"> </w:t>
      </w:r>
      <w:r>
        <w:t>«Автоматизированные</w:t>
      </w:r>
      <w:r>
        <w:rPr>
          <w:spacing w:val="-17"/>
        </w:rPr>
        <w:t xml:space="preserve"> </w:t>
      </w:r>
      <w:r>
        <w:rPr>
          <w:spacing w:val="-2"/>
        </w:rPr>
        <w:t>системы»</w:t>
      </w:r>
    </w:p>
    <w:p w:rsidR="002811B1" w:rsidRDefault="003C6E95">
      <w:pPr>
        <w:pStyle w:val="a3"/>
        <w:ind w:right="470"/>
      </w:pPr>
      <w: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w:t>
      </w:r>
      <w:r>
        <w:rPr>
          <w:spacing w:val="40"/>
        </w:rPr>
        <w:t xml:space="preserve"> </w:t>
      </w:r>
      <w:r>
        <w:t>в</w:t>
      </w:r>
      <w:r>
        <w:rPr>
          <w:spacing w:val="40"/>
        </w:rPr>
        <w:t xml:space="preserve"> </w:t>
      </w:r>
      <w:r>
        <w:t>учебном</w:t>
      </w:r>
      <w:r>
        <w:rPr>
          <w:spacing w:val="40"/>
        </w:rPr>
        <w:t xml:space="preserve"> </w:t>
      </w:r>
      <w:r>
        <w:t>процессе</w:t>
      </w:r>
      <w:r>
        <w:rPr>
          <w:spacing w:val="40"/>
        </w:rPr>
        <w:t xml:space="preserve"> </w:t>
      </w:r>
      <w:r>
        <w:t>имитационных</w:t>
      </w:r>
      <w:r>
        <w:rPr>
          <w:spacing w:val="40"/>
        </w:rPr>
        <w:t xml:space="preserve"> </w:t>
      </w:r>
      <w:r>
        <w:t>моделей</w:t>
      </w:r>
      <w:r>
        <w:rPr>
          <w:spacing w:val="40"/>
        </w:rPr>
        <w:t xml:space="preserve"> </w:t>
      </w:r>
      <w:r>
        <w:t>экономической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pPr>
      <w:r>
        <w:t>деятельности</w:t>
      </w:r>
      <w:r>
        <w:rPr>
          <w:spacing w:val="-5"/>
        </w:rPr>
        <w:t xml:space="preserve"> </w:t>
      </w:r>
      <w:r>
        <w:t>(например,</w:t>
      </w:r>
      <w:r>
        <w:rPr>
          <w:spacing w:val="-1"/>
        </w:rPr>
        <w:t xml:space="preserve"> </w:t>
      </w:r>
      <w:r>
        <w:t>проект</w:t>
      </w:r>
      <w:r>
        <w:rPr>
          <w:spacing w:val="-2"/>
        </w:rPr>
        <w:t xml:space="preserve"> </w:t>
      </w:r>
      <w:r>
        <w:t>«Школьная</w:t>
      </w:r>
      <w:r>
        <w:rPr>
          <w:spacing w:val="-2"/>
        </w:rPr>
        <w:t xml:space="preserve"> фирма»).</w:t>
      </w:r>
    </w:p>
    <w:p w:rsidR="002811B1" w:rsidRDefault="003C6E95">
      <w:pPr>
        <w:pStyle w:val="2"/>
        <w:spacing w:before="5"/>
      </w:pPr>
      <w:r>
        <w:t>Модули</w:t>
      </w:r>
      <w:r>
        <w:rPr>
          <w:spacing w:val="-12"/>
        </w:rPr>
        <w:t xml:space="preserve"> </w:t>
      </w:r>
      <w:r>
        <w:t>«Животноводство»</w:t>
      </w:r>
      <w:r>
        <w:rPr>
          <w:spacing w:val="-10"/>
        </w:rPr>
        <w:t xml:space="preserve"> </w:t>
      </w:r>
      <w:r>
        <w:t>и</w:t>
      </w:r>
      <w:r>
        <w:rPr>
          <w:spacing w:val="-11"/>
        </w:rPr>
        <w:t xml:space="preserve"> </w:t>
      </w:r>
      <w:r>
        <w:rPr>
          <w:spacing w:val="-2"/>
        </w:rPr>
        <w:t>«Растениеводство»</w:t>
      </w:r>
    </w:p>
    <w:p w:rsidR="002811B1" w:rsidRDefault="003C6E95">
      <w:pPr>
        <w:pStyle w:val="a3"/>
        <w:ind w:right="468"/>
      </w:pPr>
      <w:r>
        <w:t>Модули знакомят обучающихся с классическими и современными технологиями</w:t>
      </w:r>
      <w:r>
        <w:rPr>
          <w:spacing w:val="-1"/>
        </w:rPr>
        <w:t xml:space="preserve"> </w:t>
      </w:r>
      <w:r>
        <w:t>в</w:t>
      </w:r>
      <w:r>
        <w:rPr>
          <w:spacing w:val="-3"/>
        </w:rPr>
        <w:t xml:space="preserve"> </w:t>
      </w:r>
      <w:r>
        <w:t>сельскохозяйственной</w:t>
      </w:r>
      <w:r>
        <w:rPr>
          <w:spacing w:val="-1"/>
        </w:rPr>
        <w:t xml:space="preserve"> </w:t>
      </w:r>
      <w:r>
        <w:t>сфере. Особенностью</w:t>
      </w:r>
      <w:r>
        <w:rPr>
          <w:spacing w:val="-3"/>
        </w:rPr>
        <w:t xml:space="preserve"> </w:t>
      </w:r>
      <w:r>
        <w:t>этих</w:t>
      </w:r>
      <w:r>
        <w:rPr>
          <w:spacing w:val="-5"/>
        </w:rPr>
        <w:t xml:space="preserve"> </w:t>
      </w:r>
      <w:r>
        <w:t>технологий заключается в том, что их объектами в данном случае являются природные объекты,</w:t>
      </w:r>
      <w:r>
        <w:rPr>
          <w:spacing w:val="-10"/>
        </w:rPr>
        <w:t xml:space="preserve"> </w:t>
      </w:r>
      <w:r>
        <w:t>поведение</w:t>
      </w:r>
      <w:r>
        <w:rPr>
          <w:spacing w:val="-7"/>
        </w:rPr>
        <w:t xml:space="preserve"> </w:t>
      </w:r>
      <w:r>
        <w:t>которых</w:t>
      </w:r>
      <w:r>
        <w:rPr>
          <w:spacing w:val="-17"/>
        </w:rPr>
        <w:t xml:space="preserve"> </w:t>
      </w:r>
      <w:r>
        <w:t>часто</w:t>
      </w:r>
      <w:r>
        <w:rPr>
          <w:spacing w:val="-12"/>
        </w:rPr>
        <w:t xml:space="preserve"> </w:t>
      </w:r>
      <w:r>
        <w:t>не</w:t>
      </w:r>
      <w:r>
        <w:rPr>
          <w:spacing w:val="-11"/>
        </w:rPr>
        <w:t xml:space="preserve"> </w:t>
      </w:r>
      <w:r>
        <w:t>подвластно</w:t>
      </w:r>
      <w:r>
        <w:rPr>
          <w:spacing w:val="-12"/>
        </w:rPr>
        <w:t xml:space="preserve"> </w:t>
      </w:r>
      <w:r>
        <w:t>человеку.</w:t>
      </w:r>
      <w:r>
        <w:rPr>
          <w:spacing w:val="-5"/>
        </w:rPr>
        <w:t xml:space="preserve"> </w:t>
      </w:r>
      <w:r>
        <w:t>В</w:t>
      </w:r>
      <w:r>
        <w:rPr>
          <w:spacing w:val="-15"/>
        </w:rPr>
        <w:t xml:space="preserve"> </w:t>
      </w:r>
      <w:r>
        <w:t>этом</w:t>
      </w:r>
      <w:r>
        <w:rPr>
          <w:spacing w:val="-11"/>
        </w:rPr>
        <w:t xml:space="preserve"> </w:t>
      </w:r>
      <w:r>
        <w:t>случае</w:t>
      </w:r>
      <w:r>
        <w:rPr>
          <w:spacing w:val="-11"/>
        </w:rPr>
        <w:t xml:space="preserve"> </w:t>
      </w:r>
      <w:r>
        <w:t>при реализации технологии существенное значение имеет творческий фактор — умение в нужный момент скорректировать технологический процесс.</w:t>
      </w:r>
    </w:p>
    <w:p w:rsidR="002811B1" w:rsidRDefault="003C6E95">
      <w:pPr>
        <w:pStyle w:val="a3"/>
        <w:ind w:right="468"/>
      </w:pPr>
      <w:r>
        <w:t>Освоение обучающимися с ЗПР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2811B1" w:rsidRDefault="002811B1">
      <w:pPr>
        <w:pStyle w:val="a3"/>
        <w:spacing w:before="8"/>
        <w:ind w:left="0" w:firstLine="0"/>
        <w:jc w:val="left"/>
      </w:pPr>
    </w:p>
    <w:p w:rsidR="002811B1" w:rsidRDefault="003C6E95">
      <w:pPr>
        <w:pStyle w:val="2"/>
      </w:pPr>
      <w:r>
        <w:t>Место</w:t>
      </w:r>
      <w:r>
        <w:rPr>
          <w:spacing w:val="-12"/>
        </w:rPr>
        <w:t xml:space="preserve"> </w:t>
      </w:r>
      <w:r>
        <w:t>учебного</w:t>
      </w:r>
      <w:r>
        <w:rPr>
          <w:spacing w:val="-12"/>
        </w:rPr>
        <w:t xml:space="preserve"> </w:t>
      </w:r>
      <w:r>
        <w:t>предмета</w:t>
      </w:r>
      <w:r>
        <w:rPr>
          <w:spacing w:val="-8"/>
        </w:rPr>
        <w:t xml:space="preserve"> </w:t>
      </w:r>
      <w:r>
        <w:t>«Технология»</w:t>
      </w:r>
      <w:r>
        <w:rPr>
          <w:spacing w:val="-8"/>
        </w:rPr>
        <w:t xml:space="preserve"> </w:t>
      </w:r>
      <w:r>
        <w:t>в</w:t>
      </w:r>
      <w:r>
        <w:rPr>
          <w:spacing w:val="-9"/>
        </w:rPr>
        <w:t xml:space="preserve"> </w:t>
      </w:r>
      <w:r>
        <w:t>учебном</w:t>
      </w:r>
      <w:r>
        <w:rPr>
          <w:spacing w:val="-5"/>
        </w:rPr>
        <w:t xml:space="preserve"> </w:t>
      </w:r>
      <w:r>
        <w:rPr>
          <w:spacing w:val="-2"/>
        </w:rPr>
        <w:t>плане</w:t>
      </w:r>
    </w:p>
    <w:p w:rsidR="002811B1" w:rsidRDefault="003C6E95">
      <w:pPr>
        <w:pStyle w:val="a3"/>
        <w:ind w:right="472"/>
      </w:pPr>
      <w:r>
        <w:t>В соответствии с Федеральным государственным образовательным стандартом основного общего образования учебный предмет «Технология» входит</w:t>
      </w:r>
      <w:r>
        <w:rPr>
          <w:spacing w:val="2"/>
        </w:rPr>
        <w:t xml:space="preserve"> </w:t>
      </w:r>
      <w:r>
        <w:t>в</w:t>
      </w:r>
      <w:r>
        <w:rPr>
          <w:spacing w:val="3"/>
        </w:rPr>
        <w:t xml:space="preserve"> </w:t>
      </w:r>
      <w:r>
        <w:t>предметную</w:t>
      </w:r>
      <w:r>
        <w:rPr>
          <w:spacing w:val="3"/>
        </w:rPr>
        <w:t xml:space="preserve"> </w:t>
      </w:r>
      <w:r>
        <w:t>область</w:t>
      </w:r>
      <w:r>
        <w:rPr>
          <w:spacing w:val="2"/>
        </w:rPr>
        <w:t xml:space="preserve"> </w:t>
      </w:r>
      <w:r>
        <w:t>«Технология».</w:t>
      </w:r>
      <w:r>
        <w:rPr>
          <w:spacing w:val="7"/>
        </w:rPr>
        <w:t xml:space="preserve"> </w:t>
      </w:r>
      <w:r>
        <w:t>Содержание</w:t>
      </w:r>
      <w:r>
        <w:rPr>
          <w:spacing w:val="5"/>
        </w:rPr>
        <w:t xml:space="preserve"> </w:t>
      </w:r>
      <w:r>
        <w:t>учебного</w:t>
      </w:r>
      <w:r>
        <w:rPr>
          <w:spacing w:val="5"/>
        </w:rPr>
        <w:t xml:space="preserve"> </w:t>
      </w:r>
      <w:r>
        <w:rPr>
          <w:spacing w:val="-2"/>
        </w:rPr>
        <w:t>предмета</w:t>
      </w:r>
    </w:p>
    <w:p w:rsidR="002811B1" w:rsidRDefault="003C6E95">
      <w:pPr>
        <w:pStyle w:val="a3"/>
        <w:ind w:right="476" w:firstLine="0"/>
      </w:pPr>
      <w:r>
        <w:t>«Технология», представленное в Примерной рабочей программе, соответствует</w:t>
      </w:r>
      <w:r>
        <w:rPr>
          <w:spacing w:val="-6"/>
        </w:rPr>
        <w:t xml:space="preserve"> </w:t>
      </w:r>
      <w:r>
        <w:t>ФГОС</w:t>
      </w:r>
      <w:r>
        <w:rPr>
          <w:spacing w:val="-2"/>
        </w:rPr>
        <w:t xml:space="preserve"> </w:t>
      </w:r>
      <w:r>
        <w:t>ООО,</w:t>
      </w:r>
      <w:r>
        <w:rPr>
          <w:spacing w:val="-2"/>
        </w:rPr>
        <w:t xml:space="preserve"> </w:t>
      </w:r>
      <w:r>
        <w:t>Примерной</w:t>
      </w:r>
      <w:r>
        <w:rPr>
          <w:spacing w:val="-4"/>
        </w:rPr>
        <w:t xml:space="preserve"> </w:t>
      </w:r>
      <w:r>
        <w:t>основной</w:t>
      </w:r>
      <w:r>
        <w:rPr>
          <w:spacing w:val="-4"/>
        </w:rPr>
        <w:t xml:space="preserve"> </w:t>
      </w:r>
      <w:r>
        <w:t>образовательной</w:t>
      </w:r>
      <w:r>
        <w:rPr>
          <w:spacing w:val="-4"/>
        </w:rPr>
        <w:t xml:space="preserve">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3C6E95">
      <w:pPr>
        <w:pStyle w:val="a3"/>
        <w:ind w:right="468"/>
      </w:pPr>
      <w:r>
        <w:t>Освоение предметной области «Технология» в основной школе осуществляется</w:t>
      </w:r>
      <w:r>
        <w:rPr>
          <w:spacing w:val="-5"/>
        </w:rPr>
        <w:t xml:space="preserve"> </w:t>
      </w:r>
      <w:r>
        <w:t>в</w:t>
      </w:r>
      <w:r>
        <w:rPr>
          <w:spacing w:val="-7"/>
        </w:rPr>
        <w:t xml:space="preserve"> </w:t>
      </w:r>
      <w:r>
        <w:t>5–9</w:t>
      </w:r>
      <w:r>
        <w:rPr>
          <w:spacing w:val="-6"/>
        </w:rPr>
        <w:t xml:space="preserve"> </w:t>
      </w:r>
      <w:r>
        <w:t>классах</w:t>
      </w:r>
      <w:r>
        <w:rPr>
          <w:spacing w:val="-10"/>
        </w:rPr>
        <w:t xml:space="preserve"> </w:t>
      </w:r>
      <w:r>
        <w:t>из</w:t>
      </w:r>
      <w:r>
        <w:rPr>
          <w:spacing w:val="-6"/>
        </w:rPr>
        <w:t xml:space="preserve"> </w:t>
      </w:r>
      <w:r>
        <w:t>расчёта:</w:t>
      </w:r>
      <w:r>
        <w:rPr>
          <w:spacing w:val="-3"/>
        </w:rPr>
        <w:t xml:space="preserve"> </w:t>
      </w:r>
      <w:r>
        <w:t>в</w:t>
      </w:r>
      <w:r>
        <w:rPr>
          <w:spacing w:val="-7"/>
        </w:rPr>
        <w:t xml:space="preserve"> </w:t>
      </w:r>
      <w:r>
        <w:t>5–7</w:t>
      </w:r>
      <w:r>
        <w:rPr>
          <w:spacing w:val="-6"/>
        </w:rPr>
        <w:t xml:space="preserve"> </w:t>
      </w:r>
      <w:r>
        <w:t>классах</w:t>
      </w:r>
      <w:r>
        <w:rPr>
          <w:spacing w:val="-8"/>
        </w:rPr>
        <w:t xml:space="preserve"> </w:t>
      </w:r>
      <w:r>
        <w:t>–</w:t>
      </w:r>
      <w:r>
        <w:rPr>
          <w:spacing w:val="-6"/>
        </w:rPr>
        <w:t xml:space="preserve"> </w:t>
      </w:r>
      <w:r>
        <w:t>2</w:t>
      </w:r>
      <w:r>
        <w:rPr>
          <w:spacing w:val="-6"/>
        </w:rPr>
        <w:t xml:space="preserve"> </w:t>
      </w:r>
      <w:r>
        <w:t>часа</w:t>
      </w:r>
      <w:r>
        <w:rPr>
          <w:spacing w:val="-6"/>
        </w:rPr>
        <w:t xml:space="preserve"> </w:t>
      </w:r>
      <w:r>
        <w:t>в</w:t>
      </w:r>
      <w:r>
        <w:rPr>
          <w:spacing w:val="-7"/>
        </w:rPr>
        <w:t xml:space="preserve"> </w:t>
      </w:r>
      <w:r>
        <w:t>неделю,</w:t>
      </w:r>
      <w:r>
        <w:rPr>
          <w:spacing w:val="-4"/>
        </w:rPr>
        <w:t xml:space="preserve"> </w:t>
      </w:r>
      <w:r>
        <w:t>в</w:t>
      </w:r>
      <w:r>
        <w:rPr>
          <w:spacing w:val="-7"/>
        </w:rPr>
        <w:t xml:space="preserve"> </w:t>
      </w:r>
      <w:r>
        <w:t>8– 9 классах – 1 час.</w:t>
      </w:r>
    </w:p>
    <w:p w:rsidR="002811B1" w:rsidRDefault="003C6E95">
      <w:pPr>
        <w:pStyle w:val="a3"/>
        <w:ind w:right="475"/>
      </w:pPr>
      <w:r>
        <w:t>Дополнительно</w:t>
      </w:r>
      <w:r>
        <w:rPr>
          <w:spacing w:val="-18"/>
        </w:rPr>
        <w:t xml:space="preserve"> </w:t>
      </w:r>
      <w:r>
        <w:t>для</w:t>
      </w:r>
      <w:r>
        <w:rPr>
          <w:spacing w:val="-17"/>
        </w:rPr>
        <w:t xml:space="preserve"> </w:t>
      </w:r>
      <w:r>
        <w:t>обучающихся</w:t>
      </w:r>
      <w:r>
        <w:rPr>
          <w:spacing w:val="-18"/>
        </w:rPr>
        <w:t xml:space="preserve"> </w:t>
      </w:r>
      <w:r>
        <w:t>с</w:t>
      </w:r>
      <w:r>
        <w:rPr>
          <w:spacing w:val="-17"/>
        </w:rPr>
        <w:t xml:space="preserve"> </w:t>
      </w:r>
      <w:r>
        <w:t>ЗПР</w:t>
      </w:r>
      <w:r>
        <w:rPr>
          <w:spacing w:val="-18"/>
        </w:rPr>
        <w:t xml:space="preserve"> </w:t>
      </w:r>
      <w:r>
        <w:t>рекомендуется</w:t>
      </w:r>
      <w:r>
        <w:rPr>
          <w:spacing w:val="-17"/>
        </w:rPr>
        <w:t xml:space="preserve"> </w:t>
      </w:r>
      <w:r>
        <w:t>выделить</w:t>
      </w:r>
      <w:r>
        <w:rPr>
          <w:spacing w:val="-18"/>
        </w:rPr>
        <w:t xml:space="preserve"> </w:t>
      </w:r>
      <w:r>
        <w:t>за</w:t>
      </w:r>
      <w:r>
        <w:rPr>
          <w:spacing w:val="-17"/>
        </w:rPr>
        <w:t xml:space="preserve"> </w:t>
      </w:r>
      <w:r>
        <w:t>счёт внеурочной деятельности в 8 и 9 классе – 1 час в неделю.</w:t>
      </w:r>
    </w:p>
    <w:p w:rsidR="002811B1" w:rsidRDefault="002811B1">
      <w:pPr>
        <w:pStyle w:val="a3"/>
        <w:spacing w:before="320"/>
        <w:ind w:left="0" w:firstLine="0"/>
        <w:jc w:val="left"/>
      </w:pPr>
    </w:p>
    <w:p w:rsidR="002811B1" w:rsidRDefault="003C6E95">
      <w:pPr>
        <w:pStyle w:val="a3"/>
        <w:ind w:firstLine="0"/>
      </w:pPr>
      <w:r>
        <w:t>СОДЕРЖАНИЕ</w:t>
      </w:r>
      <w:r>
        <w:rPr>
          <w:spacing w:val="-16"/>
        </w:rPr>
        <w:t xml:space="preserve"> </w:t>
      </w:r>
      <w:r>
        <w:t>УЧЕБНОГО</w:t>
      </w:r>
      <w:r>
        <w:rPr>
          <w:spacing w:val="-9"/>
        </w:rPr>
        <w:t xml:space="preserve"> </w:t>
      </w:r>
      <w:r>
        <w:t>ПРЕДМЕТА</w:t>
      </w:r>
      <w:r>
        <w:rPr>
          <w:spacing w:val="-14"/>
        </w:rPr>
        <w:t xml:space="preserve"> </w:t>
      </w:r>
      <w:r>
        <w:rPr>
          <w:spacing w:val="-2"/>
        </w:rPr>
        <w:t>«ТЕХНОЛОГИЯ»</w:t>
      </w:r>
    </w:p>
    <w:p w:rsidR="002811B1" w:rsidRDefault="002811B1">
      <w:pPr>
        <w:pStyle w:val="a3"/>
        <w:spacing w:before="4"/>
        <w:ind w:left="0" w:firstLine="0"/>
        <w:jc w:val="left"/>
      </w:pPr>
    </w:p>
    <w:p w:rsidR="002811B1" w:rsidRDefault="003C6E95">
      <w:pPr>
        <w:pStyle w:val="1"/>
        <w:ind w:left="1670"/>
        <w:jc w:val="both"/>
      </w:pPr>
      <w:r>
        <w:t>ИНВАРИАНТНЫЕ</w:t>
      </w:r>
      <w:r>
        <w:rPr>
          <w:spacing w:val="-16"/>
        </w:rPr>
        <w:t xml:space="preserve"> </w:t>
      </w:r>
      <w:r>
        <w:rPr>
          <w:spacing w:val="-2"/>
        </w:rPr>
        <w:t>МОДУЛИ</w:t>
      </w:r>
    </w:p>
    <w:p w:rsidR="002811B1" w:rsidRDefault="003C6E95">
      <w:pPr>
        <w:pStyle w:val="2"/>
        <w:spacing w:before="3" w:line="640" w:lineRule="atLeast"/>
        <w:ind w:left="959" w:right="3989" w:firstLine="710"/>
        <w:jc w:val="left"/>
      </w:pPr>
      <w:r>
        <w:t>Модуль</w:t>
      </w:r>
      <w:r>
        <w:rPr>
          <w:spacing w:val="-14"/>
        </w:rPr>
        <w:t xml:space="preserve"> </w:t>
      </w:r>
      <w:r>
        <w:t>«Производство</w:t>
      </w:r>
      <w:r>
        <w:rPr>
          <w:spacing w:val="-13"/>
        </w:rPr>
        <w:t xml:space="preserve"> </w:t>
      </w:r>
      <w:r>
        <w:t>и</w:t>
      </w:r>
      <w:r>
        <w:rPr>
          <w:spacing w:val="-14"/>
        </w:rPr>
        <w:t xml:space="preserve"> </w:t>
      </w:r>
      <w:r>
        <w:t>технология» 5–6 КЛАССЫ</w:t>
      </w:r>
    </w:p>
    <w:p w:rsidR="002811B1" w:rsidRDefault="003C6E95">
      <w:pPr>
        <w:spacing w:before="4"/>
        <w:ind w:left="1670"/>
        <w:jc w:val="both"/>
        <w:rPr>
          <w:b/>
          <w:sz w:val="28"/>
        </w:rPr>
      </w:pPr>
      <w:r>
        <w:rPr>
          <w:b/>
          <w:sz w:val="28"/>
        </w:rPr>
        <w:t>Раздел</w:t>
      </w:r>
      <w:r>
        <w:rPr>
          <w:b/>
          <w:spacing w:val="-13"/>
          <w:sz w:val="28"/>
        </w:rPr>
        <w:t xml:space="preserve"> </w:t>
      </w:r>
      <w:r>
        <w:rPr>
          <w:b/>
          <w:sz w:val="28"/>
        </w:rPr>
        <w:t>1.</w:t>
      </w:r>
      <w:r>
        <w:rPr>
          <w:b/>
          <w:spacing w:val="-11"/>
          <w:sz w:val="28"/>
        </w:rPr>
        <w:t xml:space="preserve"> </w:t>
      </w:r>
      <w:r>
        <w:rPr>
          <w:b/>
          <w:sz w:val="28"/>
        </w:rPr>
        <w:t>Преобразовательная</w:t>
      </w:r>
      <w:r>
        <w:rPr>
          <w:b/>
          <w:spacing w:val="-15"/>
          <w:sz w:val="28"/>
        </w:rPr>
        <w:t xml:space="preserve"> </w:t>
      </w:r>
      <w:r>
        <w:rPr>
          <w:b/>
          <w:sz w:val="28"/>
        </w:rPr>
        <w:t>деятельность</w:t>
      </w:r>
      <w:r>
        <w:rPr>
          <w:b/>
          <w:spacing w:val="-16"/>
          <w:sz w:val="28"/>
        </w:rPr>
        <w:t xml:space="preserve"> </w:t>
      </w:r>
      <w:r>
        <w:rPr>
          <w:b/>
          <w:spacing w:val="-2"/>
          <w:sz w:val="28"/>
        </w:rPr>
        <w:t>человека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71" w:firstLine="710"/>
        <w:jc w:val="both"/>
        <w:rPr>
          <w:sz w:val="28"/>
        </w:rPr>
      </w:pPr>
      <w:r>
        <w:rPr>
          <w:sz w:val="28"/>
        </w:rPr>
        <w:t>Технологии</w:t>
      </w:r>
      <w:r>
        <w:rPr>
          <w:spacing w:val="-16"/>
          <w:sz w:val="28"/>
        </w:rPr>
        <w:t xml:space="preserve"> </w:t>
      </w:r>
      <w:r>
        <w:rPr>
          <w:sz w:val="28"/>
        </w:rPr>
        <w:t>вокруг</w:t>
      </w:r>
      <w:r>
        <w:rPr>
          <w:spacing w:val="-15"/>
          <w:sz w:val="28"/>
        </w:rPr>
        <w:t xml:space="preserve"> </w:t>
      </w:r>
      <w:r>
        <w:rPr>
          <w:sz w:val="28"/>
        </w:rPr>
        <w:t>нас.</w:t>
      </w:r>
      <w:r>
        <w:rPr>
          <w:spacing w:val="-11"/>
          <w:sz w:val="28"/>
        </w:rPr>
        <w:t xml:space="preserve"> </w:t>
      </w:r>
      <w:r>
        <w:rPr>
          <w:i/>
          <w:sz w:val="28"/>
        </w:rPr>
        <w:t>Алгоритмы</w:t>
      </w:r>
      <w:r>
        <w:rPr>
          <w:i/>
          <w:spacing w:val="-18"/>
          <w:sz w:val="28"/>
        </w:rPr>
        <w:t xml:space="preserve"> </w:t>
      </w:r>
      <w:r>
        <w:rPr>
          <w:i/>
          <w:sz w:val="28"/>
        </w:rPr>
        <w:t>и</w:t>
      </w:r>
      <w:r>
        <w:rPr>
          <w:i/>
          <w:spacing w:val="-15"/>
          <w:sz w:val="28"/>
        </w:rPr>
        <w:t xml:space="preserve"> </w:t>
      </w:r>
      <w:r>
        <w:rPr>
          <w:i/>
          <w:sz w:val="28"/>
        </w:rPr>
        <w:t>начала</w:t>
      </w:r>
      <w:r>
        <w:rPr>
          <w:i/>
          <w:spacing w:val="-16"/>
          <w:sz w:val="28"/>
        </w:rPr>
        <w:t xml:space="preserve"> </w:t>
      </w:r>
      <w:r>
        <w:rPr>
          <w:i/>
          <w:sz w:val="28"/>
        </w:rPr>
        <w:t>технологии.</w:t>
      </w:r>
      <w:r>
        <w:rPr>
          <w:i/>
          <w:spacing w:val="-14"/>
          <w:sz w:val="28"/>
        </w:rPr>
        <w:t xml:space="preserve"> </w:t>
      </w:r>
      <w:r>
        <w:rPr>
          <w:i/>
          <w:sz w:val="28"/>
        </w:rPr>
        <w:t>Возможность формального исполнения алгоритма</w:t>
      </w:r>
      <w:r>
        <w:rPr>
          <w:sz w:val="28"/>
          <w:vertAlign w:val="superscript"/>
        </w:rPr>
        <w:t>33</w:t>
      </w:r>
      <w:r>
        <w:rPr>
          <w:sz w:val="28"/>
        </w:rPr>
        <w:t>. Робот как исполнитель алгоритма. Робот как механизм.</w:t>
      </w:r>
    </w:p>
    <w:p w:rsidR="002811B1" w:rsidRDefault="003C6E95">
      <w:pPr>
        <w:pStyle w:val="2"/>
        <w:spacing w:before="4" w:line="240" w:lineRule="auto"/>
      </w:pPr>
      <w:r>
        <w:t>Раздел</w:t>
      </w:r>
      <w:r>
        <w:rPr>
          <w:spacing w:val="-7"/>
        </w:rPr>
        <w:t xml:space="preserve"> </w:t>
      </w:r>
      <w:r>
        <w:t>2.</w:t>
      </w:r>
      <w:r>
        <w:rPr>
          <w:spacing w:val="-5"/>
        </w:rPr>
        <w:t xml:space="preserve"> </w:t>
      </w:r>
      <w:r>
        <w:t>Простейшие</w:t>
      </w:r>
      <w:r>
        <w:rPr>
          <w:spacing w:val="-7"/>
        </w:rPr>
        <w:t xml:space="preserve"> </w:t>
      </w:r>
      <w:r>
        <w:t>машины</w:t>
      </w:r>
      <w:r>
        <w:rPr>
          <w:spacing w:val="-5"/>
        </w:rPr>
        <w:t xml:space="preserve"> </w:t>
      </w:r>
      <w:r>
        <w:t>и</w:t>
      </w:r>
      <w:r>
        <w:rPr>
          <w:spacing w:val="-10"/>
        </w:rPr>
        <w:t xml:space="preserve"> </w:t>
      </w:r>
      <w:r>
        <w:rPr>
          <w:spacing w:val="-2"/>
        </w:rPr>
        <w:t>механизмы</w:t>
      </w:r>
    </w:p>
    <w:p w:rsidR="002811B1" w:rsidRDefault="003C6E95">
      <w:pPr>
        <w:ind w:left="959" w:right="474" w:firstLine="710"/>
        <w:jc w:val="both"/>
        <w:rPr>
          <w:i/>
          <w:sz w:val="28"/>
        </w:rPr>
      </w:pPr>
      <w:r>
        <w:rPr>
          <w:sz w:val="28"/>
        </w:rPr>
        <w:t>Двигатели</w:t>
      </w:r>
      <w:r>
        <w:rPr>
          <w:spacing w:val="-11"/>
          <w:sz w:val="28"/>
        </w:rPr>
        <w:t xml:space="preserve"> </w:t>
      </w:r>
      <w:r>
        <w:rPr>
          <w:sz w:val="28"/>
        </w:rPr>
        <w:t>машин.</w:t>
      </w:r>
      <w:r>
        <w:rPr>
          <w:spacing w:val="-6"/>
          <w:sz w:val="28"/>
        </w:rPr>
        <w:t xml:space="preserve"> </w:t>
      </w:r>
      <w:r>
        <w:rPr>
          <w:sz w:val="28"/>
        </w:rPr>
        <w:t>Виды</w:t>
      </w:r>
      <w:r>
        <w:rPr>
          <w:spacing w:val="-11"/>
          <w:sz w:val="28"/>
        </w:rPr>
        <w:t xml:space="preserve"> </w:t>
      </w:r>
      <w:r>
        <w:rPr>
          <w:sz w:val="28"/>
        </w:rPr>
        <w:t>двигателей.</w:t>
      </w:r>
      <w:r>
        <w:rPr>
          <w:spacing w:val="-5"/>
          <w:sz w:val="28"/>
        </w:rPr>
        <w:t xml:space="preserve"> </w:t>
      </w:r>
      <w:r>
        <w:rPr>
          <w:i/>
          <w:sz w:val="28"/>
        </w:rPr>
        <w:t>Передаточные</w:t>
      </w:r>
      <w:r>
        <w:rPr>
          <w:i/>
          <w:spacing w:val="-11"/>
          <w:sz w:val="28"/>
        </w:rPr>
        <w:t xml:space="preserve"> </w:t>
      </w:r>
      <w:r>
        <w:rPr>
          <w:i/>
          <w:sz w:val="28"/>
        </w:rPr>
        <w:t>механизмы.</w:t>
      </w:r>
      <w:r>
        <w:rPr>
          <w:i/>
          <w:spacing w:val="-9"/>
          <w:sz w:val="28"/>
        </w:rPr>
        <w:t xml:space="preserve"> </w:t>
      </w:r>
      <w:r>
        <w:rPr>
          <w:i/>
          <w:sz w:val="28"/>
        </w:rPr>
        <w:t>Виды</w:t>
      </w:r>
      <w:r>
        <w:rPr>
          <w:i/>
          <w:spacing w:val="-8"/>
          <w:sz w:val="28"/>
        </w:rPr>
        <w:t xml:space="preserve"> </w:t>
      </w:r>
      <w:r>
        <w:rPr>
          <w:i/>
          <w:sz w:val="28"/>
        </w:rPr>
        <w:t>и характеристики передаточных механизмов.</w:t>
      </w:r>
    </w:p>
    <w:p w:rsidR="002811B1" w:rsidRDefault="003C6E95">
      <w:pPr>
        <w:pStyle w:val="a3"/>
        <w:ind w:right="471"/>
      </w:pPr>
      <w: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2811B1" w:rsidRDefault="003C6E95">
      <w:pPr>
        <w:pStyle w:val="2"/>
        <w:spacing w:before="4"/>
      </w:pPr>
      <w:r>
        <w:t>Раздел</w:t>
      </w:r>
      <w:r>
        <w:rPr>
          <w:spacing w:val="-4"/>
        </w:rPr>
        <w:t xml:space="preserve"> </w:t>
      </w:r>
      <w:r>
        <w:t>3.</w:t>
      </w:r>
      <w:r>
        <w:rPr>
          <w:spacing w:val="-3"/>
        </w:rPr>
        <w:t xml:space="preserve"> </w:t>
      </w:r>
      <w:r>
        <w:t>Задачи</w:t>
      </w:r>
      <w:r>
        <w:rPr>
          <w:spacing w:val="-7"/>
        </w:rPr>
        <w:t xml:space="preserve"> </w:t>
      </w:r>
      <w:r>
        <w:t>и</w:t>
      </w:r>
      <w:r>
        <w:rPr>
          <w:spacing w:val="-7"/>
        </w:rPr>
        <w:t xml:space="preserve"> </w:t>
      </w:r>
      <w:r>
        <w:t>технологии</w:t>
      </w:r>
      <w:r>
        <w:rPr>
          <w:spacing w:val="-8"/>
        </w:rPr>
        <w:t xml:space="preserve"> </w:t>
      </w:r>
      <w:r>
        <w:t>их</w:t>
      </w:r>
      <w:r>
        <w:rPr>
          <w:spacing w:val="-5"/>
        </w:rPr>
        <w:t xml:space="preserve"> </w:t>
      </w:r>
      <w:r>
        <w:rPr>
          <w:spacing w:val="-2"/>
        </w:rPr>
        <w:t>решения</w:t>
      </w:r>
    </w:p>
    <w:p w:rsidR="002811B1" w:rsidRDefault="003C6E95">
      <w:pPr>
        <w:ind w:left="959" w:right="480" w:firstLine="710"/>
        <w:jc w:val="both"/>
        <w:rPr>
          <w:i/>
          <w:sz w:val="28"/>
        </w:rPr>
      </w:pPr>
      <w:r>
        <w:rPr>
          <w:i/>
          <w:sz w:val="28"/>
        </w:rPr>
        <w:t>Технология решения производственных задач в информационной среде как важнейшая технология 4-й промышленной революции.</w:t>
      </w:r>
    </w:p>
    <w:p w:rsidR="002811B1" w:rsidRDefault="003C6E95">
      <w:pPr>
        <w:pStyle w:val="a3"/>
        <w:spacing w:line="321" w:lineRule="exact"/>
        <w:ind w:left="1670" w:firstLine="0"/>
      </w:pPr>
      <w:r>
        <w:t>Чтение</w:t>
      </w:r>
      <w:r>
        <w:rPr>
          <w:spacing w:val="-12"/>
        </w:rPr>
        <w:t xml:space="preserve"> </w:t>
      </w:r>
      <w:r>
        <w:t>описаний,</w:t>
      </w:r>
      <w:r>
        <w:rPr>
          <w:spacing w:val="-11"/>
        </w:rPr>
        <w:t xml:space="preserve"> </w:t>
      </w:r>
      <w:r>
        <w:t>чертежей,</w:t>
      </w:r>
      <w:r>
        <w:rPr>
          <w:spacing w:val="-11"/>
        </w:rPr>
        <w:t xml:space="preserve"> </w:t>
      </w:r>
      <w:r>
        <w:t>технологических</w:t>
      </w:r>
      <w:r>
        <w:rPr>
          <w:spacing w:val="-16"/>
        </w:rPr>
        <w:t xml:space="preserve"> </w:t>
      </w:r>
      <w:r>
        <w:rPr>
          <w:spacing w:val="-2"/>
        </w:rPr>
        <w:t>карт.</w:t>
      </w:r>
    </w:p>
    <w:p w:rsidR="002811B1" w:rsidRDefault="003C6E95">
      <w:pPr>
        <w:pStyle w:val="a3"/>
        <w:ind w:right="470"/>
      </w:pPr>
      <w:r>
        <w:t>Обозначения: знаки и символы. Интерпретация знаков и знаковых систем. Формулировка задачи с использованием знаков и символов.</w:t>
      </w:r>
    </w:p>
    <w:p w:rsidR="002811B1" w:rsidRDefault="003C6E95">
      <w:pPr>
        <w:ind w:left="959" w:right="479" w:firstLine="710"/>
        <w:jc w:val="both"/>
        <w:rPr>
          <w:i/>
          <w:sz w:val="28"/>
        </w:rPr>
      </w:pPr>
      <w:r>
        <w:rPr>
          <w:i/>
          <w:sz w:val="28"/>
        </w:rPr>
        <w:t>Информационное обеспечение решения задачи. Работа с «большими данными». Извлечение информации из массива данных.</w:t>
      </w:r>
    </w:p>
    <w:p w:rsidR="002811B1" w:rsidRDefault="003C6E95">
      <w:pPr>
        <w:pStyle w:val="a3"/>
        <w:spacing w:before="1"/>
        <w:ind w:left="1670" w:right="3075" w:firstLine="0"/>
        <w:jc w:val="left"/>
      </w:pPr>
      <w:r>
        <w:t>Исследование задачи и её решений. Представление</w:t>
      </w:r>
      <w:r>
        <w:rPr>
          <w:spacing w:val="-18"/>
        </w:rPr>
        <w:t xml:space="preserve"> </w:t>
      </w:r>
      <w:r>
        <w:t>полученных</w:t>
      </w:r>
      <w:r>
        <w:rPr>
          <w:spacing w:val="-17"/>
        </w:rPr>
        <w:t xml:space="preserve"> </w:t>
      </w:r>
      <w:r>
        <w:t>результатов.</w:t>
      </w:r>
    </w:p>
    <w:p w:rsidR="002811B1" w:rsidRDefault="003C6E95">
      <w:pPr>
        <w:pStyle w:val="2"/>
        <w:spacing w:before="4" w:line="320" w:lineRule="exact"/>
        <w:jc w:val="left"/>
      </w:pPr>
      <w:r>
        <w:t>Раздел</w:t>
      </w:r>
      <w:r>
        <w:rPr>
          <w:spacing w:val="-7"/>
        </w:rPr>
        <w:t xml:space="preserve"> </w:t>
      </w:r>
      <w:r>
        <w:t>4.</w:t>
      </w:r>
      <w:r>
        <w:rPr>
          <w:spacing w:val="-6"/>
        </w:rPr>
        <w:t xml:space="preserve"> </w:t>
      </w:r>
      <w:r>
        <w:t>Основы</w:t>
      </w:r>
      <w:r>
        <w:rPr>
          <w:spacing w:val="-9"/>
        </w:rPr>
        <w:t xml:space="preserve"> </w:t>
      </w:r>
      <w:r>
        <w:t>проектной</w:t>
      </w:r>
      <w:r>
        <w:rPr>
          <w:spacing w:val="-10"/>
        </w:rPr>
        <w:t xml:space="preserve"> </w:t>
      </w:r>
      <w:r>
        <w:rPr>
          <w:spacing w:val="-2"/>
        </w:rPr>
        <w:t>деятельности</w:t>
      </w:r>
    </w:p>
    <w:p w:rsidR="002811B1" w:rsidRDefault="003C6E95">
      <w:pPr>
        <w:pStyle w:val="a3"/>
        <w:ind w:right="476"/>
        <w:rPr>
          <w:i/>
        </w:rPr>
      </w:pPr>
      <w:r>
        <w:t>Понятие проекта. Проект и алгоритм. Проект и технология. Виды проектов.</w:t>
      </w:r>
      <w:r>
        <w:rPr>
          <w:spacing w:val="-18"/>
        </w:rPr>
        <w:t xml:space="preserve"> </w:t>
      </w:r>
      <w:r>
        <w:t>Творческие</w:t>
      </w:r>
      <w:r>
        <w:rPr>
          <w:spacing w:val="-17"/>
        </w:rPr>
        <w:t xml:space="preserve"> </w:t>
      </w:r>
      <w:r>
        <w:t>проекты.</w:t>
      </w:r>
      <w:r>
        <w:rPr>
          <w:spacing w:val="-12"/>
        </w:rPr>
        <w:t xml:space="preserve"> </w:t>
      </w:r>
      <w:r>
        <w:t>Исследовательские</w:t>
      </w:r>
      <w:r>
        <w:rPr>
          <w:spacing w:val="-17"/>
        </w:rPr>
        <w:t xml:space="preserve"> </w:t>
      </w:r>
      <w:r>
        <w:t>проекты.</w:t>
      </w:r>
      <w:r>
        <w:rPr>
          <w:spacing w:val="-16"/>
        </w:rPr>
        <w:t xml:space="preserve"> </w:t>
      </w:r>
      <w:r>
        <w:t>Паспорт</w:t>
      </w:r>
      <w:r>
        <w:rPr>
          <w:spacing w:val="-18"/>
        </w:rPr>
        <w:t xml:space="preserve"> </w:t>
      </w:r>
      <w:r>
        <w:t xml:space="preserve">проекта. Этапы проектной деятельности. Инструменты работы над проектом. </w:t>
      </w:r>
      <w:r>
        <w:rPr>
          <w:i/>
        </w:rPr>
        <w:t>Компьютерная поддержка проектной деятельности.</w:t>
      </w:r>
    </w:p>
    <w:p w:rsidR="002811B1" w:rsidRDefault="003C6E95">
      <w:pPr>
        <w:pStyle w:val="2"/>
        <w:spacing w:before="1" w:line="320" w:lineRule="exact"/>
      </w:pPr>
      <w:r>
        <w:t>Раздел</w:t>
      </w:r>
      <w:r>
        <w:rPr>
          <w:spacing w:val="-8"/>
        </w:rPr>
        <w:t xml:space="preserve"> </w:t>
      </w:r>
      <w:r>
        <w:t>5.</w:t>
      </w:r>
      <w:r>
        <w:rPr>
          <w:spacing w:val="-6"/>
        </w:rPr>
        <w:t xml:space="preserve"> </w:t>
      </w:r>
      <w:r>
        <w:t>Технология</w:t>
      </w:r>
      <w:r>
        <w:rPr>
          <w:spacing w:val="-7"/>
        </w:rPr>
        <w:t xml:space="preserve"> </w:t>
      </w:r>
      <w:r>
        <w:t>домашнего</w:t>
      </w:r>
      <w:r>
        <w:rPr>
          <w:spacing w:val="-9"/>
        </w:rPr>
        <w:t xml:space="preserve"> </w:t>
      </w:r>
      <w:r>
        <w:rPr>
          <w:spacing w:val="-2"/>
        </w:rPr>
        <w:t>хозяйства</w:t>
      </w:r>
    </w:p>
    <w:p w:rsidR="002811B1" w:rsidRDefault="003C6E95">
      <w:pPr>
        <w:spacing w:line="320" w:lineRule="exact"/>
        <w:ind w:left="1670"/>
        <w:jc w:val="both"/>
        <w:rPr>
          <w:i/>
          <w:sz w:val="28"/>
        </w:rPr>
      </w:pPr>
      <w:r>
        <w:rPr>
          <w:i/>
          <w:sz w:val="28"/>
        </w:rPr>
        <w:t>Порядок</w:t>
      </w:r>
      <w:r>
        <w:rPr>
          <w:i/>
          <w:spacing w:val="19"/>
          <w:sz w:val="28"/>
        </w:rPr>
        <w:t xml:space="preserve"> </w:t>
      </w:r>
      <w:r>
        <w:rPr>
          <w:i/>
          <w:sz w:val="28"/>
        </w:rPr>
        <w:t>и</w:t>
      </w:r>
      <w:r>
        <w:rPr>
          <w:i/>
          <w:spacing w:val="20"/>
          <w:sz w:val="28"/>
        </w:rPr>
        <w:t xml:space="preserve"> </w:t>
      </w:r>
      <w:r>
        <w:rPr>
          <w:i/>
          <w:sz w:val="28"/>
        </w:rPr>
        <w:t>хаос</w:t>
      </w:r>
      <w:r>
        <w:rPr>
          <w:i/>
          <w:spacing w:val="21"/>
          <w:sz w:val="28"/>
        </w:rPr>
        <w:t xml:space="preserve"> </w:t>
      </w:r>
      <w:r>
        <w:rPr>
          <w:i/>
          <w:sz w:val="28"/>
        </w:rPr>
        <w:t>как</w:t>
      </w:r>
      <w:r>
        <w:rPr>
          <w:i/>
          <w:spacing w:val="14"/>
          <w:sz w:val="28"/>
        </w:rPr>
        <w:t xml:space="preserve"> </w:t>
      </w:r>
      <w:r>
        <w:rPr>
          <w:i/>
          <w:sz w:val="28"/>
        </w:rPr>
        <w:t>фундаментальные</w:t>
      </w:r>
      <w:r>
        <w:rPr>
          <w:i/>
          <w:spacing w:val="21"/>
          <w:sz w:val="28"/>
        </w:rPr>
        <w:t xml:space="preserve"> </w:t>
      </w:r>
      <w:r>
        <w:rPr>
          <w:i/>
          <w:sz w:val="28"/>
        </w:rPr>
        <w:t>характеристики</w:t>
      </w:r>
      <w:r>
        <w:rPr>
          <w:i/>
          <w:spacing w:val="20"/>
          <w:sz w:val="28"/>
        </w:rPr>
        <w:t xml:space="preserve"> </w:t>
      </w:r>
      <w:r>
        <w:rPr>
          <w:i/>
          <w:spacing w:val="-2"/>
          <w:sz w:val="28"/>
        </w:rPr>
        <w:t>окружающего</w:t>
      </w:r>
    </w:p>
    <w:p w:rsidR="002811B1" w:rsidRDefault="002811B1">
      <w:pPr>
        <w:spacing w:line="320" w:lineRule="exact"/>
        <w:jc w:val="both"/>
        <w:rPr>
          <w:sz w:val="28"/>
        </w:rPr>
        <w:sectPr w:rsidR="002811B1">
          <w:pgSz w:w="11910" w:h="16840"/>
          <w:pgMar w:top="1040" w:right="380" w:bottom="1260" w:left="740" w:header="0" w:footer="1074" w:gutter="0"/>
          <w:cols w:space="720"/>
        </w:sectPr>
      </w:pPr>
    </w:p>
    <w:p w:rsidR="002811B1" w:rsidRDefault="003C6E95">
      <w:pPr>
        <w:spacing w:line="322" w:lineRule="exact"/>
        <w:ind w:left="959"/>
        <w:rPr>
          <w:i/>
          <w:sz w:val="28"/>
        </w:rPr>
      </w:pPr>
      <w:r>
        <w:rPr>
          <w:i/>
          <w:spacing w:val="-4"/>
          <w:sz w:val="28"/>
        </w:rPr>
        <w:t>мира.</w:t>
      </w:r>
    </w:p>
    <w:p w:rsidR="002811B1" w:rsidRDefault="003C6E95">
      <w:pPr>
        <w:pStyle w:val="a3"/>
        <w:spacing w:before="321" w:line="322" w:lineRule="exact"/>
        <w:ind w:left="6" w:firstLine="0"/>
        <w:jc w:val="left"/>
      </w:pPr>
      <w:r>
        <w:br w:type="column"/>
        <w:t>Порядок</w:t>
      </w:r>
      <w:r>
        <w:rPr>
          <w:spacing w:val="-3"/>
        </w:rPr>
        <w:t xml:space="preserve"> </w:t>
      </w:r>
      <w:r>
        <w:t>в</w:t>
      </w:r>
      <w:r>
        <w:rPr>
          <w:spacing w:val="-6"/>
        </w:rPr>
        <w:t xml:space="preserve"> </w:t>
      </w:r>
      <w:r>
        <w:t>доме.</w:t>
      </w:r>
      <w:r>
        <w:rPr>
          <w:spacing w:val="-3"/>
        </w:rPr>
        <w:t xml:space="preserve"> </w:t>
      </w:r>
      <w:r>
        <w:t>Порядок</w:t>
      </w:r>
      <w:r>
        <w:rPr>
          <w:spacing w:val="-6"/>
        </w:rPr>
        <w:t xml:space="preserve"> </w:t>
      </w:r>
      <w:r>
        <w:t>на</w:t>
      </w:r>
      <w:r>
        <w:rPr>
          <w:spacing w:val="-5"/>
        </w:rPr>
        <w:t xml:space="preserve"> </w:t>
      </w:r>
      <w:r>
        <w:t>рабочем</w:t>
      </w:r>
      <w:r>
        <w:rPr>
          <w:spacing w:val="-4"/>
        </w:rPr>
        <w:t xml:space="preserve"> </w:t>
      </w:r>
      <w:r>
        <w:rPr>
          <w:spacing w:val="-2"/>
        </w:rPr>
        <w:t>месте.</w:t>
      </w:r>
    </w:p>
    <w:p w:rsidR="002811B1" w:rsidRDefault="003C6E95">
      <w:pPr>
        <w:ind w:left="6"/>
        <w:rPr>
          <w:i/>
          <w:sz w:val="28"/>
        </w:rPr>
      </w:pPr>
      <w:r>
        <w:rPr>
          <w:i/>
          <w:sz w:val="28"/>
        </w:rPr>
        <w:t>Создание</w:t>
      </w:r>
      <w:r>
        <w:rPr>
          <w:i/>
          <w:spacing w:val="-10"/>
          <w:sz w:val="28"/>
        </w:rPr>
        <w:t xml:space="preserve"> </w:t>
      </w:r>
      <w:r>
        <w:rPr>
          <w:i/>
          <w:sz w:val="28"/>
        </w:rPr>
        <w:t>интерьера</w:t>
      </w:r>
      <w:r>
        <w:rPr>
          <w:i/>
          <w:spacing w:val="-8"/>
          <w:sz w:val="28"/>
        </w:rPr>
        <w:t xml:space="preserve"> </w:t>
      </w:r>
      <w:r>
        <w:rPr>
          <w:i/>
          <w:sz w:val="28"/>
        </w:rPr>
        <w:t>квартиры</w:t>
      </w:r>
      <w:r>
        <w:rPr>
          <w:i/>
          <w:spacing w:val="-11"/>
          <w:sz w:val="28"/>
        </w:rPr>
        <w:t xml:space="preserve"> </w:t>
      </w:r>
      <w:r>
        <w:rPr>
          <w:i/>
          <w:sz w:val="28"/>
        </w:rPr>
        <w:t>с</w:t>
      </w:r>
      <w:r>
        <w:rPr>
          <w:i/>
          <w:spacing w:val="-10"/>
          <w:sz w:val="28"/>
        </w:rPr>
        <w:t xml:space="preserve"> </w:t>
      </w:r>
      <w:r>
        <w:rPr>
          <w:i/>
          <w:sz w:val="28"/>
        </w:rPr>
        <w:t>помощью</w:t>
      </w:r>
      <w:r>
        <w:rPr>
          <w:i/>
          <w:spacing w:val="-10"/>
          <w:sz w:val="28"/>
        </w:rPr>
        <w:t xml:space="preserve"> </w:t>
      </w:r>
      <w:r>
        <w:rPr>
          <w:i/>
          <w:sz w:val="28"/>
        </w:rPr>
        <w:t>компьютерных</w:t>
      </w:r>
      <w:r>
        <w:rPr>
          <w:i/>
          <w:spacing w:val="-9"/>
          <w:sz w:val="28"/>
        </w:rPr>
        <w:t xml:space="preserve"> </w:t>
      </w:r>
      <w:r>
        <w:rPr>
          <w:i/>
          <w:spacing w:val="-2"/>
          <w:sz w:val="28"/>
        </w:rPr>
        <w:t>программ.</w:t>
      </w:r>
    </w:p>
    <w:p w:rsidR="002811B1" w:rsidRDefault="003C6E95">
      <w:pPr>
        <w:pStyle w:val="a3"/>
        <w:tabs>
          <w:tab w:val="left" w:pos="2562"/>
          <w:tab w:val="left" w:pos="4011"/>
          <w:tab w:val="left" w:pos="6135"/>
          <w:tab w:val="left" w:pos="7651"/>
        </w:tabs>
        <w:spacing w:before="4"/>
        <w:ind w:left="6" w:firstLine="0"/>
        <w:jc w:val="left"/>
      </w:pPr>
      <w:r>
        <w:rPr>
          <w:spacing w:val="-2"/>
        </w:rPr>
        <w:t>Электропроводка.</w:t>
      </w:r>
      <w:r>
        <w:tab/>
      </w:r>
      <w:r>
        <w:rPr>
          <w:spacing w:val="-2"/>
        </w:rPr>
        <w:t>Бытовые</w:t>
      </w:r>
      <w:r>
        <w:tab/>
      </w:r>
      <w:r>
        <w:rPr>
          <w:spacing w:val="-2"/>
        </w:rPr>
        <w:t>электрические</w:t>
      </w:r>
      <w:r>
        <w:tab/>
      </w:r>
      <w:r>
        <w:rPr>
          <w:spacing w:val="-2"/>
        </w:rPr>
        <w:t>приборы.</w:t>
      </w:r>
      <w:r>
        <w:tab/>
      </w:r>
      <w:r>
        <w:rPr>
          <w:spacing w:val="-2"/>
        </w:rPr>
        <w:t>Техника</w:t>
      </w:r>
    </w:p>
    <w:p w:rsidR="002811B1" w:rsidRDefault="002811B1">
      <w:pPr>
        <w:sectPr w:rsidR="002811B1">
          <w:type w:val="continuous"/>
          <w:pgSz w:w="11910" w:h="16840"/>
          <w:pgMar w:top="1040" w:right="380" w:bottom="280" w:left="740" w:header="0" w:footer="1074" w:gutter="0"/>
          <w:cols w:num="2" w:space="720" w:equalWidth="0">
            <w:col w:w="1625" w:space="40"/>
            <w:col w:w="9125"/>
          </w:cols>
        </w:sectPr>
      </w:pPr>
    </w:p>
    <w:p w:rsidR="002811B1" w:rsidRDefault="003C6E95">
      <w:pPr>
        <w:pStyle w:val="a3"/>
        <w:spacing w:before="1" w:line="322" w:lineRule="exact"/>
        <w:ind w:firstLine="0"/>
      </w:pPr>
      <w:r>
        <w:t>безопасности</w:t>
      </w:r>
      <w:r>
        <w:rPr>
          <w:spacing w:val="-7"/>
        </w:rPr>
        <w:t xml:space="preserve"> </w:t>
      </w:r>
      <w:r>
        <w:t>при</w:t>
      </w:r>
      <w:r>
        <w:rPr>
          <w:spacing w:val="-7"/>
        </w:rPr>
        <w:t xml:space="preserve"> </w:t>
      </w:r>
      <w:r>
        <w:t>работе</w:t>
      </w:r>
      <w:r>
        <w:rPr>
          <w:spacing w:val="-5"/>
        </w:rPr>
        <w:t xml:space="preserve"> </w:t>
      </w:r>
      <w:r>
        <w:t>с</w:t>
      </w:r>
      <w:r>
        <w:rPr>
          <w:spacing w:val="-6"/>
        </w:rPr>
        <w:t xml:space="preserve"> </w:t>
      </w:r>
      <w:r>
        <w:rPr>
          <w:spacing w:val="-2"/>
        </w:rPr>
        <w:t>электричеством.</w:t>
      </w:r>
    </w:p>
    <w:p w:rsidR="002811B1" w:rsidRDefault="003C6E95">
      <w:pPr>
        <w:pStyle w:val="a3"/>
        <w:ind w:right="472"/>
      </w:pPr>
      <w:r>
        <w:t xml:space="preserve">Кухня. Мебель и бытовая техника, которая используется на кухне. Кулинария. Основы здорового питания. Основы безопасности при работе на </w:t>
      </w:r>
      <w:r>
        <w:rPr>
          <w:spacing w:val="-2"/>
        </w:rPr>
        <w:t>кухне.</w:t>
      </w:r>
    </w:p>
    <w:p w:rsidR="002811B1" w:rsidRDefault="003C6E95">
      <w:pPr>
        <w:pStyle w:val="a3"/>
        <w:ind w:right="472"/>
      </w:pPr>
      <w: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2811B1" w:rsidRDefault="003C6E95">
      <w:pPr>
        <w:pStyle w:val="2"/>
        <w:spacing w:before="2"/>
      </w:pPr>
      <w:r>
        <w:t>Раздел</w:t>
      </w:r>
      <w:r>
        <w:rPr>
          <w:spacing w:val="-3"/>
        </w:rPr>
        <w:t xml:space="preserve"> </w:t>
      </w:r>
      <w:r>
        <w:t>6.</w:t>
      </w:r>
      <w:r>
        <w:rPr>
          <w:spacing w:val="-6"/>
        </w:rPr>
        <w:t xml:space="preserve"> </w:t>
      </w:r>
      <w:r>
        <w:t>Мир</w:t>
      </w:r>
      <w:r>
        <w:rPr>
          <w:spacing w:val="-5"/>
        </w:rPr>
        <w:t xml:space="preserve"> </w:t>
      </w:r>
      <w:r>
        <w:rPr>
          <w:spacing w:val="-2"/>
        </w:rPr>
        <w:t>профессий</w:t>
      </w:r>
    </w:p>
    <w:p w:rsidR="002811B1" w:rsidRDefault="003C6E95">
      <w:pPr>
        <w:pStyle w:val="a3"/>
        <w:spacing w:line="319" w:lineRule="exact"/>
        <w:ind w:left="1670" w:firstLine="0"/>
      </w:pPr>
      <w:r>
        <w:t>Какие</w:t>
      </w:r>
      <w:r>
        <w:rPr>
          <w:spacing w:val="-7"/>
        </w:rPr>
        <w:t xml:space="preserve"> </w:t>
      </w:r>
      <w:r>
        <w:t>бывают</w:t>
      </w:r>
      <w:r>
        <w:rPr>
          <w:spacing w:val="-9"/>
        </w:rPr>
        <w:t xml:space="preserve"> </w:t>
      </w:r>
      <w:r>
        <w:t>профессии.</w:t>
      </w:r>
      <w:r>
        <w:rPr>
          <w:spacing w:val="-6"/>
        </w:rPr>
        <w:t xml:space="preserve"> </w:t>
      </w:r>
      <w:r>
        <w:t>Как</w:t>
      </w:r>
      <w:r>
        <w:rPr>
          <w:spacing w:val="-7"/>
        </w:rPr>
        <w:t xml:space="preserve"> </w:t>
      </w:r>
      <w:r>
        <w:t>выбрать</w:t>
      </w:r>
      <w:r>
        <w:rPr>
          <w:spacing w:val="-10"/>
        </w:rPr>
        <w:t xml:space="preserve"> </w:t>
      </w:r>
      <w:r>
        <w:rPr>
          <w:spacing w:val="-2"/>
        </w:rPr>
        <w:t>профессию.</w:t>
      </w:r>
    </w:p>
    <w:p w:rsidR="002811B1" w:rsidRDefault="002811B1">
      <w:pPr>
        <w:pStyle w:val="a3"/>
        <w:ind w:left="0" w:firstLine="0"/>
        <w:jc w:val="left"/>
        <w:rPr>
          <w:sz w:val="20"/>
        </w:rPr>
      </w:pPr>
    </w:p>
    <w:p w:rsidR="002811B1" w:rsidRDefault="003C6E95">
      <w:pPr>
        <w:pStyle w:val="a3"/>
        <w:spacing w:before="166"/>
        <w:ind w:left="0" w:firstLine="0"/>
        <w:jc w:val="left"/>
        <w:rPr>
          <w:sz w:val="20"/>
        </w:rPr>
      </w:pPr>
      <w:r>
        <w:rPr>
          <w:noProof/>
          <w:lang w:eastAsia="ru-RU"/>
        </w:rPr>
        <mc:AlternateContent>
          <mc:Choice Requires="wps">
            <w:drawing>
              <wp:anchor distT="0" distB="0" distL="0" distR="0" simplePos="0" relativeHeight="487607296" behindDoc="1" locked="0" layoutInCell="1" allowOverlap="1">
                <wp:simplePos x="0" y="0"/>
                <wp:positionH relativeFrom="page">
                  <wp:posOffset>1079296</wp:posOffset>
                </wp:positionH>
                <wp:positionV relativeFrom="paragraph">
                  <wp:posOffset>267150</wp:posOffset>
                </wp:positionV>
                <wp:extent cx="1830070"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1.035469pt;width:144.07pt;height:.71997pt;mso-position-horizontal-relative:page;mso-position-vertical-relative:paragraph;z-index:-15709184;mso-wrap-distance-left:0;mso-wrap-distance-right:0" id="docshape41"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33</w:t>
      </w:r>
      <w:r>
        <w:rPr>
          <w:sz w:val="20"/>
        </w:rPr>
        <w:t xml:space="preserve"> Здесь и далее курсивом отмечены темы, которые даются обучающимся с ЗПР на базовом, ознакомительном уровне,</w:t>
      </w:r>
      <w:r>
        <w:rPr>
          <w:spacing w:val="-2"/>
          <w:sz w:val="20"/>
        </w:rPr>
        <w:t xml:space="preserve"> </w:t>
      </w:r>
      <w:r>
        <w:rPr>
          <w:sz w:val="20"/>
        </w:rPr>
        <w:t>с</w:t>
      </w:r>
      <w:r>
        <w:rPr>
          <w:spacing w:val="-6"/>
          <w:sz w:val="20"/>
        </w:rPr>
        <w:t xml:space="preserve"> </w:t>
      </w:r>
      <w:r>
        <w:rPr>
          <w:sz w:val="20"/>
        </w:rPr>
        <w:t>целью</w:t>
      </w:r>
      <w:r>
        <w:rPr>
          <w:spacing w:val="-5"/>
          <w:sz w:val="20"/>
        </w:rPr>
        <w:t xml:space="preserve"> </w:t>
      </w:r>
      <w:r>
        <w:rPr>
          <w:sz w:val="20"/>
        </w:rPr>
        <w:t>формирования</w:t>
      </w:r>
      <w:r>
        <w:rPr>
          <w:spacing w:val="-4"/>
          <w:sz w:val="20"/>
        </w:rPr>
        <w:t xml:space="preserve"> </w:t>
      </w:r>
      <w:r>
        <w:rPr>
          <w:sz w:val="20"/>
        </w:rPr>
        <w:t>общего</w:t>
      </w:r>
      <w:r>
        <w:rPr>
          <w:spacing w:val="-4"/>
          <w:sz w:val="20"/>
        </w:rPr>
        <w:t xml:space="preserve"> </w:t>
      </w:r>
      <w:r>
        <w:rPr>
          <w:sz w:val="20"/>
        </w:rPr>
        <w:t>представления</w:t>
      </w:r>
      <w:r>
        <w:rPr>
          <w:spacing w:val="-4"/>
          <w:sz w:val="20"/>
        </w:rPr>
        <w:t xml:space="preserve"> </w:t>
      </w:r>
      <w:r>
        <w:rPr>
          <w:sz w:val="20"/>
        </w:rPr>
        <w:t>о</w:t>
      </w:r>
      <w:r>
        <w:rPr>
          <w:spacing w:val="-8"/>
          <w:sz w:val="20"/>
        </w:rPr>
        <w:t xml:space="preserve"> </w:t>
      </w:r>
      <w:r>
        <w:rPr>
          <w:sz w:val="20"/>
        </w:rPr>
        <w:t>понятиях</w:t>
      </w:r>
      <w:r>
        <w:rPr>
          <w:spacing w:val="-4"/>
          <w:sz w:val="20"/>
        </w:rPr>
        <w:t xml:space="preserve"> </w:t>
      </w:r>
      <w:r>
        <w:rPr>
          <w:sz w:val="20"/>
        </w:rPr>
        <w:t>в</w:t>
      </w:r>
      <w:r>
        <w:rPr>
          <w:spacing w:val="-3"/>
          <w:sz w:val="20"/>
        </w:rPr>
        <w:t xml:space="preserve"> </w:t>
      </w:r>
      <w:r>
        <w:rPr>
          <w:sz w:val="20"/>
        </w:rPr>
        <w:t>рамках</w:t>
      </w:r>
      <w:r>
        <w:rPr>
          <w:spacing w:val="-8"/>
          <w:sz w:val="20"/>
        </w:rPr>
        <w:t xml:space="preserve"> </w:t>
      </w:r>
      <w:r>
        <w:rPr>
          <w:sz w:val="20"/>
        </w:rPr>
        <w:t xml:space="preserve">изучаемой </w:t>
      </w:r>
      <w:r>
        <w:rPr>
          <w:spacing w:val="-2"/>
          <w:sz w:val="20"/>
        </w:rPr>
        <w:t>темы.</w:t>
      </w:r>
    </w:p>
    <w:p w:rsidR="002811B1" w:rsidRDefault="002811B1">
      <w:pPr>
        <w:rPr>
          <w:sz w:val="20"/>
        </w:rPr>
        <w:sectPr w:rsidR="002811B1">
          <w:type w:val="continuous"/>
          <w:pgSz w:w="11910" w:h="16840"/>
          <w:pgMar w:top="1040" w:right="380" w:bottom="280" w:left="740" w:header="0" w:footer="1074" w:gutter="0"/>
          <w:cols w:space="720"/>
        </w:sectPr>
      </w:pPr>
    </w:p>
    <w:p w:rsidR="002811B1" w:rsidRDefault="003C6E95">
      <w:pPr>
        <w:pStyle w:val="1"/>
        <w:spacing w:before="72" w:line="322" w:lineRule="exact"/>
        <w:ind w:left="959"/>
      </w:pPr>
      <w:r>
        <w:t>7–9</w:t>
      </w:r>
      <w:r>
        <w:rPr>
          <w:spacing w:val="-4"/>
        </w:rPr>
        <w:t xml:space="preserve"> </w:t>
      </w:r>
      <w:r>
        <w:rPr>
          <w:spacing w:val="-2"/>
        </w:rPr>
        <w:t>КЛАССЫ</w:t>
      </w:r>
    </w:p>
    <w:p w:rsidR="002811B1" w:rsidRDefault="003C6E95">
      <w:pPr>
        <w:pStyle w:val="2"/>
      </w:pPr>
      <w:r>
        <w:t>Раздел</w:t>
      </w:r>
      <w:r>
        <w:rPr>
          <w:spacing w:val="-5"/>
        </w:rPr>
        <w:t xml:space="preserve"> </w:t>
      </w:r>
      <w:r>
        <w:t>7.</w:t>
      </w:r>
      <w:r>
        <w:rPr>
          <w:spacing w:val="-4"/>
        </w:rPr>
        <w:t xml:space="preserve"> </w:t>
      </w:r>
      <w:r>
        <w:t>Технологии</w:t>
      </w:r>
      <w:r>
        <w:rPr>
          <w:spacing w:val="-8"/>
        </w:rPr>
        <w:t xml:space="preserve"> </w:t>
      </w:r>
      <w:r>
        <w:t>и</w:t>
      </w:r>
      <w:r>
        <w:rPr>
          <w:spacing w:val="-9"/>
        </w:rPr>
        <w:t xml:space="preserve"> </w:t>
      </w:r>
      <w:r>
        <w:rPr>
          <w:spacing w:val="-2"/>
        </w:rPr>
        <w:t>искусство</w:t>
      </w:r>
    </w:p>
    <w:p w:rsidR="002811B1" w:rsidRDefault="003C6E95">
      <w:pPr>
        <w:spacing w:line="242" w:lineRule="auto"/>
        <w:ind w:left="959" w:right="472" w:firstLine="710"/>
        <w:jc w:val="both"/>
        <w:rPr>
          <w:sz w:val="28"/>
        </w:rPr>
      </w:pPr>
      <w:r>
        <w:rPr>
          <w:i/>
          <w:spacing w:val="-2"/>
          <w:sz w:val="28"/>
        </w:rPr>
        <w:t>Эстетическая ценность</w:t>
      </w:r>
      <w:r>
        <w:rPr>
          <w:i/>
          <w:spacing w:val="-3"/>
          <w:sz w:val="28"/>
        </w:rPr>
        <w:t xml:space="preserve"> </w:t>
      </w:r>
      <w:r>
        <w:rPr>
          <w:i/>
          <w:spacing w:val="-2"/>
          <w:sz w:val="28"/>
        </w:rPr>
        <w:t xml:space="preserve">результатов труда. Промышленная эстетика. </w:t>
      </w:r>
      <w:r>
        <w:rPr>
          <w:i/>
          <w:sz w:val="28"/>
        </w:rPr>
        <w:t xml:space="preserve">Примеры промышленных изделий с высокими эстетическими свойствами. </w:t>
      </w:r>
      <w:r>
        <w:rPr>
          <w:sz w:val="28"/>
        </w:rPr>
        <w:t>Понятие дизайна.</w:t>
      </w:r>
    </w:p>
    <w:p w:rsidR="002811B1" w:rsidRDefault="003C6E95">
      <w:pPr>
        <w:spacing w:line="316" w:lineRule="exact"/>
        <w:ind w:left="1670"/>
        <w:jc w:val="both"/>
        <w:rPr>
          <w:i/>
          <w:sz w:val="28"/>
        </w:rPr>
      </w:pPr>
      <w:r>
        <w:rPr>
          <w:sz w:val="28"/>
        </w:rPr>
        <w:t>Эстетика</w:t>
      </w:r>
      <w:r>
        <w:rPr>
          <w:spacing w:val="-6"/>
          <w:sz w:val="28"/>
        </w:rPr>
        <w:t xml:space="preserve"> </w:t>
      </w:r>
      <w:r>
        <w:rPr>
          <w:sz w:val="28"/>
        </w:rPr>
        <w:t>в</w:t>
      </w:r>
      <w:r>
        <w:rPr>
          <w:spacing w:val="-7"/>
          <w:sz w:val="28"/>
        </w:rPr>
        <w:t xml:space="preserve"> </w:t>
      </w:r>
      <w:r>
        <w:rPr>
          <w:sz w:val="28"/>
        </w:rPr>
        <w:t>быту.</w:t>
      </w:r>
      <w:r>
        <w:rPr>
          <w:spacing w:val="-2"/>
          <w:sz w:val="28"/>
        </w:rPr>
        <w:t xml:space="preserve"> </w:t>
      </w:r>
      <w:r>
        <w:rPr>
          <w:i/>
          <w:sz w:val="28"/>
        </w:rPr>
        <w:t>Эстетика</w:t>
      </w:r>
      <w:r>
        <w:rPr>
          <w:i/>
          <w:spacing w:val="-6"/>
          <w:sz w:val="28"/>
        </w:rPr>
        <w:t xml:space="preserve"> </w:t>
      </w:r>
      <w:r>
        <w:rPr>
          <w:i/>
          <w:sz w:val="28"/>
        </w:rPr>
        <w:t>и</w:t>
      </w:r>
      <w:r>
        <w:rPr>
          <w:i/>
          <w:spacing w:val="-7"/>
          <w:sz w:val="28"/>
        </w:rPr>
        <w:t xml:space="preserve"> </w:t>
      </w:r>
      <w:r>
        <w:rPr>
          <w:i/>
          <w:sz w:val="28"/>
        </w:rPr>
        <w:t>экология</w:t>
      </w:r>
      <w:r>
        <w:rPr>
          <w:i/>
          <w:spacing w:val="-2"/>
          <w:sz w:val="28"/>
        </w:rPr>
        <w:t xml:space="preserve"> жилища.</w:t>
      </w:r>
    </w:p>
    <w:p w:rsidR="002811B1" w:rsidRDefault="003C6E95">
      <w:pPr>
        <w:pStyle w:val="a3"/>
        <w:ind w:left="1670" w:firstLine="0"/>
      </w:pPr>
      <w:r>
        <w:t>Народные</w:t>
      </w:r>
      <w:r>
        <w:rPr>
          <w:spacing w:val="-8"/>
        </w:rPr>
        <w:t xml:space="preserve"> </w:t>
      </w:r>
      <w:r>
        <w:t>ремёсла.</w:t>
      </w:r>
      <w:r>
        <w:rPr>
          <w:spacing w:val="-7"/>
        </w:rPr>
        <w:t xml:space="preserve"> </w:t>
      </w:r>
      <w:r>
        <w:t>Народные</w:t>
      </w:r>
      <w:r>
        <w:rPr>
          <w:spacing w:val="-8"/>
        </w:rPr>
        <w:t xml:space="preserve"> </w:t>
      </w:r>
      <w:r>
        <w:t>ремёсла</w:t>
      </w:r>
      <w:r>
        <w:rPr>
          <w:spacing w:val="-8"/>
        </w:rPr>
        <w:t xml:space="preserve"> </w:t>
      </w:r>
      <w:r>
        <w:t>и</w:t>
      </w:r>
      <w:r>
        <w:rPr>
          <w:spacing w:val="-8"/>
        </w:rPr>
        <w:t xml:space="preserve"> </w:t>
      </w:r>
      <w:r>
        <w:t>промыслы</w:t>
      </w:r>
      <w:r>
        <w:rPr>
          <w:spacing w:val="-8"/>
        </w:rPr>
        <w:t xml:space="preserve"> </w:t>
      </w:r>
      <w:r>
        <w:rPr>
          <w:spacing w:val="-2"/>
        </w:rPr>
        <w:t>России.</w:t>
      </w:r>
    </w:p>
    <w:p w:rsidR="002811B1" w:rsidRDefault="002811B1">
      <w:pPr>
        <w:pStyle w:val="a3"/>
        <w:spacing w:before="1"/>
        <w:ind w:left="0" w:firstLine="0"/>
        <w:jc w:val="left"/>
      </w:pPr>
    </w:p>
    <w:p w:rsidR="002811B1" w:rsidRDefault="003C6E95">
      <w:pPr>
        <w:pStyle w:val="2"/>
        <w:spacing w:before="1" w:line="320" w:lineRule="exact"/>
      </w:pPr>
      <w:r>
        <w:t>Раздел</w:t>
      </w:r>
      <w:r>
        <w:rPr>
          <w:spacing w:val="-6"/>
        </w:rPr>
        <w:t xml:space="preserve"> </w:t>
      </w:r>
      <w:r>
        <w:t>8.</w:t>
      </w:r>
      <w:r>
        <w:rPr>
          <w:spacing w:val="-5"/>
        </w:rPr>
        <w:t xml:space="preserve"> </w:t>
      </w:r>
      <w:r>
        <w:t>Технологии</w:t>
      </w:r>
      <w:r>
        <w:rPr>
          <w:spacing w:val="-9"/>
        </w:rPr>
        <w:t xml:space="preserve"> </w:t>
      </w:r>
      <w:r>
        <w:t>и</w:t>
      </w:r>
      <w:r>
        <w:rPr>
          <w:spacing w:val="-9"/>
        </w:rPr>
        <w:t xml:space="preserve"> </w:t>
      </w:r>
      <w:r>
        <w:t>мир.</w:t>
      </w:r>
      <w:r>
        <w:rPr>
          <w:spacing w:val="-5"/>
        </w:rPr>
        <w:t xml:space="preserve"> </w:t>
      </w:r>
      <w:r>
        <w:t>Современная</w:t>
      </w:r>
      <w:r>
        <w:rPr>
          <w:spacing w:val="-5"/>
        </w:rPr>
        <w:t xml:space="preserve"> </w:t>
      </w:r>
      <w:r>
        <w:rPr>
          <w:spacing w:val="-2"/>
        </w:rPr>
        <w:t>техносфера</w:t>
      </w:r>
    </w:p>
    <w:p w:rsidR="002811B1" w:rsidRDefault="003C6E95">
      <w:pPr>
        <w:ind w:left="959" w:right="473" w:firstLine="710"/>
        <w:jc w:val="both"/>
        <w:rPr>
          <w:i/>
          <w:sz w:val="28"/>
        </w:rPr>
      </w:pPr>
      <w:r>
        <w:rPr>
          <w:i/>
          <w:sz w:val="28"/>
        </w:rPr>
        <w:t>Материя,</w:t>
      </w:r>
      <w:r>
        <w:rPr>
          <w:i/>
          <w:spacing w:val="-18"/>
          <w:sz w:val="28"/>
        </w:rPr>
        <w:t xml:space="preserve"> </w:t>
      </w:r>
      <w:r>
        <w:rPr>
          <w:i/>
          <w:sz w:val="28"/>
        </w:rPr>
        <w:t>энергия,</w:t>
      </w:r>
      <w:r>
        <w:rPr>
          <w:i/>
          <w:spacing w:val="-17"/>
          <w:sz w:val="28"/>
        </w:rPr>
        <w:t xml:space="preserve"> </w:t>
      </w:r>
      <w:r>
        <w:rPr>
          <w:i/>
          <w:sz w:val="28"/>
        </w:rPr>
        <w:t>информация</w:t>
      </w:r>
      <w:r>
        <w:rPr>
          <w:i/>
          <w:spacing w:val="-18"/>
          <w:sz w:val="28"/>
        </w:rPr>
        <w:t xml:space="preserve"> </w:t>
      </w:r>
      <w:r>
        <w:rPr>
          <w:i/>
          <w:sz w:val="28"/>
        </w:rPr>
        <w:t>—</w:t>
      </w:r>
      <w:r>
        <w:rPr>
          <w:i/>
          <w:spacing w:val="-17"/>
          <w:sz w:val="28"/>
        </w:rPr>
        <w:t xml:space="preserve"> </w:t>
      </w:r>
      <w:r>
        <w:rPr>
          <w:i/>
          <w:sz w:val="28"/>
        </w:rPr>
        <w:t>основные</w:t>
      </w:r>
      <w:r>
        <w:rPr>
          <w:i/>
          <w:spacing w:val="-18"/>
          <w:sz w:val="28"/>
        </w:rPr>
        <w:t xml:space="preserve"> </w:t>
      </w:r>
      <w:r>
        <w:rPr>
          <w:i/>
          <w:sz w:val="28"/>
        </w:rPr>
        <w:t>составляющие</w:t>
      </w:r>
      <w:r>
        <w:rPr>
          <w:i/>
          <w:spacing w:val="-17"/>
          <w:sz w:val="28"/>
        </w:rPr>
        <w:t xml:space="preserve"> </w:t>
      </w:r>
      <w:r>
        <w:rPr>
          <w:i/>
          <w:sz w:val="28"/>
        </w:rPr>
        <w:t>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2811B1" w:rsidRDefault="003C6E95">
      <w:pPr>
        <w:ind w:left="959" w:right="471" w:firstLine="710"/>
        <w:jc w:val="both"/>
        <w:rPr>
          <w:i/>
          <w:sz w:val="28"/>
        </w:rPr>
      </w:pPr>
      <w:r>
        <w:rPr>
          <w:sz w:val="28"/>
        </w:rPr>
        <w:t xml:space="preserve">Понятие высокотехнологичных отраслей. </w:t>
      </w:r>
      <w:r>
        <w:rPr>
          <w:i/>
          <w:sz w:val="28"/>
        </w:rPr>
        <w:t>«Высокие технологии» двойного назначения.</w:t>
      </w:r>
    </w:p>
    <w:p w:rsidR="002811B1" w:rsidRDefault="003C6E95">
      <w:pPr>
        <w:pStyle w:val="a3"/>
        <w:spacing w:line="242" w:lineRule="auto"/>
        <w:ind w:right="472"/>
      </w:pPr>
      <w: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2811B1" w:rsidRDefault="003C6E95">
      <w:pPr>
        <w:ind w:left="959" w:right="480" w:firstLine="710"/>
        <w:jc w:val="both"/>
        <w:rPr>
          <w:i/>
          <w:sz w:val="28"/>
        </w:rPr>
      </w:pPr>
      <w:r>
        <w:rPr>
          <w:i/>
          <w:sz w:val="28"/>
        </w:rPr>
        <w:t xml:space="preserve">Ресурсы, технологии и общество. Глобальные технологические </w:t>
      </w:r>
      <w:r>
        <w:rPr>
          <w:i/>
          <w:spacing w:val="-2"/>
          <w:sz w:val="28"/>
        </w:rPr>
        <w:t>проекты.</w:t>
      </w:r>
    </w:p>
    <w:p w:rsidR="002811B1" w:rsidRDefault="003C6E95">
      <w:pPr>
        <w:pStyle w:val="a3"/>
        <w:ind w:right="473"/>
      </w:pPr>
      <w:r>
        <w:t xml:space="preserve">Современная техносфера. Проблема взаимодействия природы и </w:t>
      </w:r>
      <w:r>
        <w:rPr>
          <w:spacing w:val="-2"/>
        </w:rPr>
        <w:t>техносферы.</w:t>
      </w:r>
    </w:p>
    <w:p w:rsidR="002811B1" w:rsidRDefault="003C6E95">
      <w:pPr>
        <w:pStyle w:val="a3"/>
        <w:spacing w:line="321" w:lineRule="exact"/>
        <w:ind w:left="1670" w:firstLine="0"/>
        <w:jc w:val="left"/>
      </w:pPr>
      <w:r>
        <w:t>Современный</w:t>
      </w:r>
      <w:r>
        <w:rPr>
          <w:spacing w:val="-9"/>
        </w:rPr>
        <w:t xml:space="preserve"> </w:t>
      </w:r>
      <w:r>
        <w:t>транспорт</w:t>
      </w:r>
      <w:r>
        <w:rPr>
          <w:spacing w:val="-10"/>
        </w:rPr>
        <w:t xml:space="preserve"> </w:t>
      </w:r>
      <w:r>
        <w:t>и</w:t>
      </w:r>
      <w:r>
        <w:rPr>
          <w:spacing w:val="-9"/>
        </w:rPr>
        <w:t xml:space="preserve"> </w:t>
      </w:r>
      <w:r>
        <w:t>перспективы</w:t>
      </w:r>
      <w:r>
        <w:rPr>
          <w:spacing w:val="-8"/>
        </w:rPr>
        <w:t xml:space="preserve"> </w:t>
      </w:r>
      <w:r>
        <w:t>его</w:t>
      </w:r>
      <w:r>
        <w:rPr>
          <w:spacing w:val="-9"/>
        </w:rPr>
        <w:t xml:space="preserve"> </w:t>
      </w:r>
      <w:r>
        <w:rPr>
          <w:spacing w:val="-2"/>
        </w:rPr>
        <w:t>развития.</w:t>
      </w:r>
    </w:p>
    <w:p w:rsidR="002811B1" w:rsidRDefault="003C6E95">
      <w:pPr>
        <w:pStyle w:val="2"/>
        <w:jc w:val="left"/>
      </w:pPr>
      <w:r>
        <w:t>Раздел</w:t>
      </w:r>
      <w:r>
        <w:rPr>
          <w:spacing w:val="-9"/>
        </w:rPr>
        <w:t xml:space="preserve"> </w:t>
      </w:r>
      <w:r>
        <w:t>9.</w:t>
      </w:r>
      <w:r>
        <w:rPr>
          <w:spacing w:val="-7"/>
        </w:rPr>
        <w:t xml:space="preserve"> </w:t>
      </w:r>
      <w:r>
        <w:t>Современные</w:t>
      </w:r>
      <w:r>
        <w:rPr>
          <w:spacing w:val="-10"/>
        </w:rPr>
        <w:t xml:space="preserve"> </w:t>
      </w:r>
      <w:r>
        <w:rPr>
          <w:spacing w:val="-2"/>
        </w:rPr>
        <w:t>технологии</w:t>
      </w:r>
    </w:p>
    <w:p w:rsidR="002811B1" w:rsidRDefault="003C6E95">
      <w:pPr>
        <w:pStyle w:val="a3"/>
        <w:tabs>
          <w:tab w:val="left" w:pos="3843"/>
          <w:tab w:val="left" w:pos="5277"/>
          <w:tab w:val="left" w:pos="7009"/>
          <w:tab w:val="left" w:pos="8869"/>
        </w:tabs>
        <w:spacing w:line="319" w:lineRule="exact"/>
        <w:ind w:left="1670" w:firstLine="0"/>
        <w:jc w:val="left"/>
      </w:pPr>
      <w:r>
        <w:rPr>
          <w:spacing w:val="-2"/>
        </w:rPr>
        <w:t>Биотехнологии.</w:t>
      </w:r>
      <w:r>
        <w:tab/>
      </w:r>
      <w:r>
        <w:rPr>
          <w:spacing w:val="-2"/>
        </w:rPr>
        <w:t>Лазерные</w:t>
      </w:r>
      <w:r>
        <w:tab/>
      </w:r>
      <w:r>
        <w:rPr>
          <w:spacing w:val="-2"/>
        </w:rPr>
        <w:t>технологии.</w:t>
      </w:r>
      <w:r>
        <w:tab/>
      </w:r>
      <w:r>
        <w:rPr>
          <w:spacing w:val="-2"/>
        </w:rPr>
        <w:t>Космические</w:t>
      </w:r>
      <w:r>
        <w:tab/>
      </w:r>
      <w:r>
        <w:rPr>
          <w:spacing w:val="-2"/>
        </w:rPr>
        <w:t>технологии.</w:t>
      </w:r>
    </w:p>
    <w:p w:rsidR="002811B1" w:rsidRDefault="003C6E95">
      <w:pPr>
        <w:pStyle w:val="a3"/>
        <w:spacing w:line="322" w:lineRule="exact"/>
        <w:ind w:firstLine="0"/>
        <w:jc w:val="left"/>
      </w:pPr>
      <w:r>
        <w:t>Представления</w:t>
      </w:r>
      <w:r>
        <w:rPr>
          <w:spacing w:val="-9"/>
        </w:rPr>
        <w:t xml:space="preserve"> </w:t>
      </w:r>
      <w:r>
        <w:t>о</w:t>
      </w:r>
      <w:r>
        <w:rPr>
          <w:spacing w:val="-9"/>
        </w:rPr>
        <w:t xml:space="preserve"> </w:t>
      </w:r>
      <w:r>
        <w:rPr>
          <w:spacing w:val="-2"/>
        </w:rPr>
        <w:t>нанотехнологиях.</w:t>
      </w:r>
    </w:p>
    <w:p w:rsidR="002811B1" w:rsidRDefault="003C6E95">
      <w:pPr>
        <w:ind w:left="959" w:right="474" w:firstLine="710"/>
        <w:jc w:val="both"/>
        <w:rPr>
          <w:i/>
          <w:sz w:val="28"/>
        </w:rPr>
      </w:pPr>
      <w:r>
        <w:rPr>
          <w:i/>
          <w:sz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2811B1" w:rsidRDefault="003C6E95">
      <w:pPr>
        <w:ind w:left="959" w:right="471" w:firstLine="710"/>
        <w:jc w:val="both"/>
        <w:rPr>
          <w:i/>
          <w:sz w:val="28"/>
        </w:rPr>
      </w:pPr>
      <w:r>
        <w:rPr>
          <w:i/>
          <w:sz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2811B1" w:rsidRDefault="003C6E95">
      <w:pPr>
        <w:pStyle w:val="a3"/>
        <w:spacing w:line="321" w:lineRule="exact"/>
        <w:ind w:left="1670" w:firstLine="0"/>
      </w:pPr>
      <w:r>
        <w:t>Сферы</w:t>
      </w:r>
      <w:r>
        <w:rPr>
          <w:spacing w:val="-10"/>
        </w:rPr>
        <w:t xml:space="preserve"> </w:t>
      </w:r>
      <w:r>
        <w:t>применения</w:t>
      </w:r>
      <w:r>
        <w:rPr>
          <w:spacing w:val="-9"/>
        </w:rPr>
        <w:t xml:space="preserve"> </w:t>
      </w:r>
      <w:r>
        <w:t>современных</w:t>
      </w:r>
      <w:r>
        <w:rPr>
          <w:spacing w:val="-13"/>
        </w:rPr>
        <w:t xml:space="preserve"> </w:t>
      </w:r>
      <w:r>
        <w:rPr>
          <w:spacing w:val="-2"/>
        </w:rPr>
        <w:t>технологий.</w:t>
      </w:r>
    </w:p>
    <w:p w:rsidR="002811B1" w:rsidRDefault="003C6E95">
      <w:pPr>
        <w:pStyle w:val="2"/>
        <w:spacing w:before="2"/>
      </w:pPr>
      <w:r>
        <w:t>Раздел</w:t>
      </w:r>
      <w:r>
        <w:rPr>
          <w:spacing w:val="-12"/>
        </w:rPr>
        <w:t xml:space="preserve"> </w:t>
      </w:r>
      <w:r>
        <w:t>10.</w:t>
      </w:r>
      <w:r>
        <w:rPr>
          <w:spacing w:val="-9"/>
        </w:rPr>
        <w:t xml:space="preserve"> </w:t>
      </w:r>
      <w:r>
        <w:t>Основы</w:t>
      </w:r>
      <w:r>
        <w:rPr>
          <w:spacing w:val="-9"/>
        </w:rPr>
        <w:t xml:space="preserve"> </w:t>
      </w:r>
      <w:r>
        <w:t>информационно-когнитивных</w:t>
      </w:r>
      <w:r>
        <w:rPr>
          <w:spacing w:val="-16"/>
        </w:rPr>
        <w:t xml:space="preserve"> </w:t>
      </w:r>
      <w:r>
        <w:rPr>
          <w:spacing w:val="-2"/>
        </w:rPr>
        <w:t>технологий</w:t>
      </w:r>
    </w:p>
    <w:p w:rsidR="002811B1" w:rsidRDefault="003C6E95">
      <w:pPr>
        <w:ind w:left="959" w:right="479" w:firstLine="710"/>
        <w:jc w:val="both"/>
        <w:rPr>
          <w:i/>
          <w:sz w:val="28"/>
        </w:rPr>
      </w:pPr>
      <w:r>
        <w:rPr>
          <w:i/>
          <w:sz w:val="28"/>
        </w:rPr>
        <w:t xml:space="preserve">Знание как фундаментальная производственная и экономическая </w:t>
      </w:r>
      <w:r>
        <w:rPr>
          <w:i/>
          <w:spacing w:val="-2"/>
          <w:sz w:val="28"/>
        </w:rPr>
        <w:t>категория.</w:t>
      </w:r>
    </w:p>
    <w:p w:rsidR="002811B1" w:rsidRDefault="003C6E95">
      <w:pPr>
        <w:pStyle w:val="a3"/>
        <w:ind w:right="470"/>
      </w:pPr>
      <w: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2811B1" w:rsidRDefault="003C6E95">
      <w:pPr>
        <w:pStyle w:val="a3"/>
        <w:ind w:right="468"/>
      </w:pPr>
      <w:r>
        <w:t>Формализация и моделирование — основные инструменты познания окружающего мира.</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pPr>
      <w:r>
        <w:t>Раздел</w:t>
      </w:r>
      <w:r>
        <w:rPr>
          <w:spacing w:val="-10"/>
        </w:rPr>
        <w:t xml:space="preserve"> </w:t>
      </w:r>
      <w:r>
        <w:t>11.</w:t>
      </w:r>
      <w:r>
        <w:rPr>
          <w:spacing w:val="-6"/>
        </w:rPr>
        <w:t xml:space="preserve"> </w:t>
      </w:r>
      <w:r>
        <w:t>Элементы</w:t>
      </w:r>
      <w:r>
        <w:rPr>
          <w:spacing w:val="-9"/>
        </w:rPr>
        <w:t xml:space="preserve"> </w:t>
      </w:r>
      <w:r>
        <w:rPr>
          <w:spacing w:val="-2"/>
        </w:rPr>
        <w:t>управления</w:t>
      </w:r>
    </w:p>
    <w:p w:rsidR="002811B1" w:rsidRDefault="003C6E95">
      <w:pPr>
        <w:pStyle w:val="a3"/>
        <w:ind w:right="474"/>
        <w:rPr>
          <w:i/>
        </w:rPr>
      </w:pPr>
      <w:r>
        <w:t xml:space="preserve">Общие принципы управления. Общая схема управления. Условия реализации общей схемы управления. </w:t>
      </w:r>
      <w:r>
        <w:rPr>
          <w:i/>
        </w:rPr>
        <w:t>Начала кибернетики.</w:t>
      </w:r>
    </w:p>
    <w:p w:rsidR="002811B1" w:rsidRDefault="003C6E95">
      <w:pPr>
        <w:spacing w:line="244" w:lineRule="auto"/>
        <w:ind w:left="959" w:right="479" w:firstLine="710"/>
        <w:jc w:val="both"/>
        <w:rPr>
          <w:i/>
          <w:sz w:val="28"/>
        </w:rPr>
      </w:pPr>
      <w:r>
        <w:rPr>
          <w:i/>
          <w:sz w:val="28"/>
        </w:rPr>
        <w:t>Самоуправляемые системы. Устойчивость систем управления. Виды равновесия. Устойчивость технических систем.</w:t>
      </w:r>
    </w:p>
    <w:p w:rsidR="002811B1" w:rsidRDefault="003C6E95">
      <w:pPr>
        <w:pStyle w:val="2"/>
        <w:spacing w:line="316" w:lineRule="exact"/>
      </w:pPr>
      <w:r>
        <w:t>Раздел</w:t>
      </w:r>
      <w:r>
        <w:rPr>
          <w:spacing w:val="-3"/>
        </w:rPr>
        <w:t xml:space="preserve"> </w:t>
      </w:r>
      <w:r>
        <w:t>12.</w:t>
      </w:r>
      <w:r>
        <w:rPr>
          <w:spacing w:val="-6"/>
        </w:rPr>
        <w:t xml:space="preserve"> </w:t>
      </w:r>
      <w:r>
        <w:t>Мир</w:t>
      </w:r>
      <w:r>
        <w:rPr>
          <w:spacing w:val="-5"/>
        </w:rPr>
        <w:t xml:space="preserve"> </w:t>
      </w:r>
      <w:r>
        <w:rPr>
          <w:spacing w:val="-2"/>
        </w:rPr>
        <w:t>профессий</w:t>
      </w:r>
    </w:p>
    <w:p w:rsidR="002811B1" w:rsidRDefault="003C6E95">
      <w:pPr>
        <w:pStyle w:val="a3"/>
        <w:ind w:right="477"/>
      </w:pPr>
      <w:r>
        <w:t>Профессии предметной области «Природа». Профессии предметной области «Техника». Профессии предметной области «Знак». Профессии предметной</w:t>
      </w:r>
      <w:r>
        <w:rPr>
          <w:spacing w:val="56"/>
        </w:rPr>
        <w:t xml:space="preserve">   </w:t>
      </w:r>
      <w:r>
        <w:t>области</w:t>
      </w:r>
      <w:r>
        <w:rPr>
          <w:spacing w:val="58"/>
        </w:rPr>
        <w:t xml:space="preserve">   </w:t>
      </w:r>
      <w:r>
        <w:t>«Человек».</w:t>
      </w:r>
      <w:r>
        <w:rPr>
          <w:spacing w:val="57"/>
        </w:rPr>
        <w:t xml:space="preserve">   </w:t>
      </w:r>
      <w:r>
        <w:t>Профессии</w:t>
      </w:r>
      <w:r>
        <w:rPr>
          <w:spacing w:val="56"/>
        </w:rPr>
        <w:t xml:space="preserve">   </w:t>
      </w:r>
      <w:r>
        <w:t>предметной</w:t>
      </w:r>
      <w:r>
        <w:rPr>
          <w:spacing w:val="56"/>
        </w:rPr>
        <w:t xml:space="preserve">   </w:t>
      </w:r>
      <w:r>
        <w:rPr>
          <w:spacing w:val="-2"/>
        </w:rPr>
        <w:t>области</w:t>
      </w:r>
    </w:p>
    <w:p w:rsidR="002811B1" w:rsidRDefault="003C6E95">
      <w:pPr>
        <w:pStyle w:val="a3"/>
        <w:spacing w:line="321" w:lineRule="exact"/>
        <w:ind w:firstLine="0"/>
      </w:pPr>
      <w:r>
        <w:rPr>
          <w:spacing w:val="-2"/>
        </w:rPr>
        <w:t>«Художественный</w:t>
      </w:r>
      <w:r>
        <w:rPr>
          <w:spacing w:val="7"/>
        </w:rPr>
        <w:t xml:space="preserve"> </w:t>
      </w:r>
      <w:r>
        <w:rPr>
          <w:spacing w:val="-2"/>
        </w:rPr>
        <w:t>образ».</w:t>
      </w:r>
    </w:p>
    <w:p w:rsidR="002811B1" w:rsidRDefault="003C6E95">
      <w:pPr>
        <w:pStyle w:val="2"/>
        <w:spacing w:before="2" w:line="640" w:lineRule="atLeast"/>
        <w:ind w:left="959" w:right="469" w:firstLine="710"/>
      </w:pPr>
      <w:r>
        <w:t>Модуль</w:t>
      </w:r>
      <w:r>
        <w:rPr>
          <w:spacing w:val="-13"/>
        </w:rPr>
        <w:t xml:space="preserve"> </w:t>
      </w:r>
      <w:r>
        <w:t>«Технология</w:t>
      </w:r>
      <w:r>
        <w:rPr>
          <w:spacing w:val="-8"/>
        </w:rPr>
        <w:t xml:space="preserve"> </w:t>
      </w:r>
      <w:r>
        <w:t>обработки</w:t>
      </w:r>
      <w:r>
        <w:rPr>
          <w:spacing w:val="-11"/>
        </w:rPr>
        <w:t xml:space="preserve"> </w:t>
      </w:r>
      <w:r>
        <w:t>материалов</w:t>
      </w:r>
      <w:r>
        <w:rPr>
          <w:spacing w:val="-11"/>
        </w:rPr>
        <w:t xml:space="preserve"> </w:t>
      </w:r>
      <w:r>
        <w:t>и</w:t>
      </w:r>
      <w:r>
        <w:rPr>
          <w:spacing w:val="-11"/>
        </w:rPr>
        <w:t xml:space="preserve"> </w:t>
      </w:r>
      <w:r>
        <w:t>пищевых</w:t>
      </w:r>
      <w:r>
        <w:rPr>
          <w:spacing w:val="-14"/>
        </w:rPr>
        <w:t xml:space="preserve"> </w:t>
      </w:r>
      <w:r>
        <w:t>продуктов» 5–6 КЛАССЫ</w:t>
      </w:r>
    </w:p>
    <w:p w:rsidR="002811B1" w:rsidRDefault="003C6E95">
      <w:pPr>
        <w:spacing w:before="4" w:line="319" w:lineRule="exact"/>
        <w:ind w:left="1670"/>
        <w:jc w:val="both"/>
        <w:rPr>
          <w:b/>
          <w:sz w:val="28"/>
        </w:rPr>
      </w:pPr>
      <w:r>
        <w:rPr>
          <w:b/>
          <w:sz w:val="28"/>
        </w:rPr>
        <w:t>Раздел</w:t>
      </w:r>
      <w:r>
        <w:rPr>
          <w:b/>
          <w:spacing w:val="-7"/>
          <w:sz w:val="28"/>
        </w:rPr>
        <w:t xml:space="preserve"> </w:t>
      </w:r>
      <w:r>
        <w:rPr>
          <w:b/>
          <w:sz w:val="28"/>
        </w:rPr>
        <w:t>1.</w:t>
      </w:r>
      <w:r>
        <w:rPr>
          <w:b/>
          <w:spacing w:val="-5"/>
          <w:sz w:val="28"/>
        </w:rPr>
        <w:t xml:space="preserve"> </w:t>
      </w:r>
      <w:r>
        <w:rPr>
          <w:b/>
          <w:sz w:val="28"/>
        </w:rPr>
        <w:t>Структура</w:t>
      </w:r>
      <w:r>
        <w:rPr>
          <w:b/>
          <w:spacing w:val="-8"/>
          <w:sz w:val="28"/>
        </w:rPr>
        <w:t xml:space="preserve"> </w:t>
      </w:r>
      <w:r>
        <w:rPr>
          <w:b/>
          <w:sz w:val="28"/>
        </w:rPr>
        <w:t>технологии:</w:t>
      </w:r>
      <w:r>
        <w:rPr>
          <w:b/>
          <w:spacing w:val="-9"/>
          <w:sz w:val="28"/>
        </w:rPr>
        <w:t xml:space="preserve"> </w:t>
      </w:r>
      <w:r>
        <w:rPr>
          <w:b/>
          <w:sz w:val="28"/>
        </w:rPr>
        <w:t>от</w:t>
      </w:r>
      <w:r>
        <w:rPr>
          <w:b/>
          <w:spacing w:val="-10"/>
          <w:sz w:val="28"/>
        </w:rPr>
        <w:t xml:space="preserve"> </w:t>
      </w:r>
      <w:r>
        <w:rPr>
          <w:b/>
          <w:sz w:val="28"/>
        </w:rPr>
        <w:t>материала</w:t>
      </w:r>
      <w:r>
        <w:rPr>
          <w:b/>
          <w:spacing w:val="-8"/>
          <w:sz w:val="28"/>
        </w:rPr>
        <w:t xml:space="preserve"> </w:t>
      </w:r>
      <w:r>
        <w:rPr>
          <w:b/>
          <w:sz w:val="28"/>
        </w:rPr>
        <w:t>к</w:t>
      </w:r>
      <w:r>
        <w:rPr>
          <w:b/>
          <w:spacing w:val="-10"/>
          <w:sz w:val="28"/>
        </w:rPr>
        <w:t xml:space="preserve"> </w:t>
      </w:r>
      <w:r>
        <w:rPr>
          <w:b/>
          <w:spacing w:val="-2"/>
          <w:sz w:val="28"/>
        </w:rPr>
        <w:t>изделию</w:t>
      </w:r>
    </w:p>
    <w:p w:rsidR="002811B1" w:rsidRDefault="003C6E95">
      <w:pPr>
        <w:pStyle w:val="a3"/>
        <w:spacing w:line="319" w:lineRule="exact"/>
        <w:ind w:left="1670" w:firstLine="0"/>
      </w:pPr>
      <w:r>
        <w:t>Основные</w:t>
      </w:r>
      <w:r>
        <w:rPr>
          <w:spacing w:val="-3"/>
        </w:rPr>
        <w:t xml:space="preserve"> </w:t>
      </w:r>
      <w:r>
        <w:t>элементы</w:t>
      </w:r>
      <w:r>
        <w:rPr>
          <w:spacing w:val="-1"/>
        </w:rPr>
        <w:t xml:space="preserve"> </w:t>
      </w:r>
      <w:r>
        <w:t>структуры</w:t>
      </w:r>
      <w:r>
        <w:rPr>
          <w:spacing w:val="-1"/>
        </w:rPr>
        <w:t xml:space="preserve"> </w:t>
      </w:r>
      <w:r>
        <w:t>технологии:</w:t>
      </w:r>
      <w:r>
        <w:rPr>
          <w:spacing w:val="-5"/>
        </w:rPr>
        <w:t xml:space="preserve"> </w:t>
      </w:r>
      <w:r>
        <w:t>действия,</w:t>
      </w:r>
      <w:r>
        <w:rPr>
          <w:spacing w:val="1"/>
        </w:rPr>
        <w:t xml:space="preserve"> </w:t>
      </w:r>
      <w:r>
        <w:t xml:space="preserve">операции, </w:t>
      </w:r>
      <w:r>
        <w:rPr>
          <w:spacing w:val="-2"/>
        </w:rPr>
        <w:t>этапы.</w:t>
      </w:r>
    </w:p>
    <w:p w:rsidR="002811B1" w:rsidRDefault="003C6E95">
      <w:pPr>
        <w:pStyle w:val="a3"/>
        <w:ind w:firstLine="0"/>
      </w:pPr>
      <w:r>
        <w:rPr>
          <w:spacing w:val="-2"/>
        </w:rPr>
        <w:t>Технологическая</w:t>
      </w:r>
      <w:r>
        <w:rPr>
          <w:spacing w:val="7"/>
        </w:rPr>
        <w:t xml:space="preserve"> </w:t>
      </w:r>
      <w:r>
        <w:rPr>
          <w:spacing w:val="-2"/>
        </w:rPr>
        <w:t>карта.</w:t>
      </w:r>
    </w:p>
    <w:p w:rsidR="002811B1" w:rsidRDefault="003C6E95">
      <w:pPr>
        <w:spacing w:before="4"/>
        <w:ind w:left="959" w:right="470" w:firstLine="710"/>
        <w:jc w:val="both"/>
        <w:rPr>
          <w:i/>
          <w:sz w:val="28"/>
        </w:rPr>
      </w:pPr>
      <w:r>
        <w:rPr>
          <w:sz w:val="28"/>
        </w:rPr>
        <w:t xml:space="preserve">Проектирование, моделирование, конструирование – основные составляющие технологии. </w:t>
      </w:r>
      <w:r>
        <w:rPr>
          <w:i/>
          <w:sz w:val="28"/>
        </w:rPr>
        <w:t>Технологии и алгоритмы.</w:t>
      </w:r>
    </w:p>
    <w:p w:rsidR="002811B1" w:rsidRDefault="003C6E95">
      <w:pPr>
        <w:pStyle w:val="2"/>
        <w:spacing w:before="4" w:line="320" w:lineRule="exact"/>
      </w:pPr>
      <w:r>
        <w:t>Раздел</w:t>
      </w:r>
      <w:r>
        <w:rPr>
          <w:spacing w:val="-4"/>
        </w:rPr>
        <w:t xml:space="preserve"> </w:t>
      </w:r>
      <w:r>
        <w:t>2.</w:t>
      </w:r>
      <w:r>
        <w:rPr>
          <w:spacing w:val="-7"/>
        </w:rPr>
        <w:t xml:space="preserve"> </w:t>
      </w:r>
      <w:r>
        <w:t>Материалы</w:t>
      </w:r>
      <w:r>
        <w:rPr>
          <w:spacing w:val="-2"/>
        </w:rPr>
        <w:t xml:space="preserve"> </w:t>
      </w:r>
      <w:r>
        <w:t>и</w:t>
      </w:r>
      <w:r>
        <w:rPr>
          <w:spacing w:val="-8"/>
        </w:rPr>
        <w:t xml:space="preserve"> </w:t>
      </w:r>
      <w:r>
        <w:t>их</w:t>
      </w:r>
      <w:r>
        <w:rPr>
          <w:spacing w:val="-9"/>
        </w:rPr>
        <w:t xml:space="preserve"> </w:t>
      </w:r>
      <w:r>
        <w:rPr>
          <w:spacing w:val="-2"/>
        </w:rPr>
        <w:t>свойства</w:t>
      </w:r>
    </w:p>
    <w:p w:rsidR="002811B1" w:rsidRDefault="003C6E95">
      <w:pPr>
        <w:ind w:left="959" w:right="471" w:firstLine="710"/>
        <w:jc w:val="both"/>
        <w:rPr>
          <w:i/>
          <w:sz w:val="28"/>
        </w:rPr>
      </w:pPr>
      <w:r>
        <w:rPr>
          <w:sz w:val="28"/>
        </w:rPr>
        <w:t xml:space="preserve">Сырьё и материалы как основы производства. Натуральное, искусственное, синтетическое сырьё и материалы. </w:t>
      </w:r>
      <w:r>
        <w:rPr>
          <w:i/>
          <w:sz w:val="28"/>
        </w:rPr>
        <w:t xml:space="preserve">Конструкционные материалы. Физические и технологические свойства конструкционных </w:t>
      </w:r>
      <w:r>
        <w:rPr>
          <w:i/>
          <w:spacing w:val="-2"/>
          <w:sz w:val="28"/>
        </w:rPr>
        <w:t>материалов.</w:t>
      </w:r>
    </w:p>
    <w:p w:rsidR="002811B1" w:rsidRDefault="003C6E95">
      <w:pPr>
        <w:pStyle w:val="a3"/>
        <w:ind w:right="479"/>
      </w:pPr>
      <w:r>
        <w:t>Бумага и её свойства. Различные изделия из бумаги. Потребность человека в бумаге.</w:t>
      </w:r>
    </w:p>
    <w:p w:rsidR="002811B1" w:rsidRDefault="003C6E95">
      <w:pPr>
        <w:pStyle w:val="a3"/>
        <w:spacing w:line="321" w:lineRule="exact"/>
        <w:ind w:left="1670" w:firstLine="0"/>
      </w:pPr>
      <w:r>
        <w:t>Ткань</w:t>
      </w:r>
      <w:r>
        <w:rPr>
          <w:spacing w:val="-9"/>
        </w:rPr>
        <w:t xml:space="preserve"> </w:t>
      </w:r>
      <w:r>
        <w:t>и</w:t>
      </w:r>
      <w:r>
        <w:rPr>
          <w:spacing w:val="-6"/>
        </w:rPr>
        <w:t xml:space="preserve"> </w:t>
      </w:r>
      <w:r>
        <w:t>её</w:t>
      </w:r>
      <w:r>
        <w:rPr>
          <w:spacing w:val="-5"/>
        </w:rPr>
        <w:t xml:space="preserve"> </w:t>
      </w:r>
      <w:r>
        <w:t>свойства.</w:t>
      </w:r>
      <w:r>
        <w:rPr>
          <w:spacing w:val="-4"/>
        </w:rPr>
        <w:t xml:space="preserve"> </w:t>
      </w:r>
      <w:r>
        <w:t>Изделия</w:t>
      </w:r>
      <w:r>
        <w:rPr>
          <w:spacing w:val="-4"/>
        </w:rPr>
        <w:t xml:space="preserve"> </w:t>
      </w:r>
      <w:r>
        <w:t>из</w:t>
      </w:r>
      <w:r>
        <w:rPr>
          <w:spacing w:val="-6"/>
        </w:rPr>
        <w:t xml:space="preserve"> </w:t>
      </w:r>
      <w:r>
        <w:t>ткани.</w:t>
      </w:r>
      <w:r>
        <w:rPr>
          <w:spacing w:val="-4"/>
        </w:rPr>
        <w:t xml:space="preserve"> </w:t>
      </w:r>
      <w:r>
        <w:t>Виды</w:t>
      </w:r>
      <w:r>
        <w:rPr>
          <w:spacing w:val="-7"/>
        </w:rPr>
        <w:t xml:space="preserve"> </w:t>
      </w:r>
      <w:r>
        <w:rPr>
          <w:spacing w:val="-2"/>
        </w:rPr>
        <w:t>тканей.</w:t>
      </w:r>
    </w:p>
    <w:p w:rsidR="002811B1" w:rsidRDefault="003C6E95">
      <w:pPr>
        <w:pStyle w:val="a3"/>
        <w:spacing w:line="242" w:lineRule="auto"/>
        <w:ind w:right="471"/>
      </w:pPr>
      <w:r>
        <w:t xml:space="preserve">Древесина и её свойства. Древесные материалы и их применение. Изделия из древесины. Потребность человечества в древесине. Сохранение </w:t>
      </w:r>
      <w:r>
        <w:rPr>
          <w:spacing w:val="-2"/>
        </w:rPr>
        <w:t>лесов.</w:t>
      </w:r>
    </w:p>
    <w:p w:rsidR="002811B1" w:rsidRDefault="003C6E95">
      <w:pPr>
        <w:pStyle w:val="a3"/>
        <w:spacing w:line="316" w:lineRule="exact"/>
        <w:ind w:left="1670" w:firstLine="0"/>
      </w:pPr>
      <w:r>
        <w:t>Металлы</w:t>
      </w:r>
      <w:r>
        <w:rPr>
          <w:spacing w:val="52"/>
        </w:rPr>
        <w:t xml:space="preserve"> </w:t>
      </w:r>
      <w:r>
        <w:t>и</w:t>
      </w:r>
      <w:r>
        <w:rPr>
          <w:spacing w:val="52"/>
        </w:rPr>
        <w:t xml:space="preserve"> </w:t>
      </w:r>
      <w:r>
        <w:t>их</w:t>
      </w:r>
      <w:r>
        <w:rPr>
          <w:spacing w:val="47"/>
        </w:rPr>
        <w:t xml:space="preserve"> </w:t>
      </w:r>
      <w:r>
        <w:t>свойства.</w:t>
      </w:r>
      <w:r>
        <w:rPr>
          <w:spacing w:val="53"/>
        </w:rPr>
        <w:t xml:space="preserve"> </w:t>
      </w:r>
      <w:r>
        <w:t>Металлические</w:t>
      </w:r>
      <w:r>
        <w:rPr>
          <w:spacing w:val="53"/>
        </w:rPr>
        <w:t xml:space="preserve"> </w:t>
      </w:r>
      <w:r>
        <w:t>части</w:t>
      </w:r>
      <w:r>
        <w:rPr>
          <w:spacing w:val="52"/>
        </w:rPr>
        <w:t xml:space="preserve"> </w:t>
      </w:r>
      <w:r>
        <w:t>машин</w:t>
      </w:r>
      <w:r>
        <w:rPr>
          <w:spacing w:val="51"/>
        </w:rPr>
        <w:t xml:space="preserve"> </w:t>
      </w:r>
      <w:r>
        <w:t>и</w:t>
      </w:r>
      <w:r>
        <w:rPr>
          <w:spacing w:val="51"/>
        </w:rPr>
        <w:t xml:space="preserve"> </w:t>
      </w:r>
      <w:r>
        <w:rPr>
          <w:spacing w:val="-2"/>
        </w:rPr>
        <w:t>механизмов.</w:t>
      </w:r>
    </w:p>
    <w:p w:rsidR="002811B1" w:rsidRDefault="003C6E95">
      <w:pPr>
        <w:spacing w:line="322" w:lineRule="exact"/>
        <w:ind w:left="959"/>
        <w:jc w:val="both"/>
        <w:rPr>
          <w:i/>
          <w:sz w:val="28"/>
        </w:rPr>
      </w:pPr>
      <w:r>
        <w:rPr>
          <w:i/>
          <w:sz w:val="28"/>
        </w:rPr>
        <w:t>Тонколистовая</w:t>
      </w:r>
      <w:r>
        <w:rPr>
          <w:i/>
          <w:spacing w:val="-8"/>
          <w:sz w:val="28"/>
        </w:rPr>
        <w:t xml:space="preserve"> </w:t>
      </w:r>
      <w:r>
        <w:rPr>
          <w:i/>
          <w:sz w:val="28"/>
        </w:rPr>
        <w:t>сталь</w:t>
      </w:r>
      <w:r>
        <w:rPr>
          <w:i/>
          <w:spacing w:val="-9"/>
          <w:sz w:val="28"/>
        </w:rPr>
        <w:t xml:space="preserve"> </w:t>
      </w:r>
      <w:r>
        <w:rPr>
          <w:i/>
          <w:sz w:val="28"/>
        </w:rPr>
        <w:t>и</w:t>
      </w:r>
      <w:r>
        <w:rPr>
          <w:i/>
          <w:spacing w:val="-7"/>
          <w:sz w:val="28"/>
        </w:rPr>
        <w:t xml:space="preserve"> </w:t>
      </w:r>
      <w:r>
        <w:rPr>
          <w:i/>
          <w:spacing w:val="-2"/>
          <w:sz w:val="28"/>
        </w:rPr>
        <w:t>проволока.</w:t>
      </w:r>
    </w:p>
    <w:p w:rsidR="002811B1" w:rsidRDefault="003C6E95">
      <w:pPr>
        <w:pStyle w:val="a3"/>
        <w:spacing w:line="322" w:lineRule="exact"/>
        <w:ind w:left="1670" w:firstLine="0"/>
      </w:pPr>
      <w:r>
        <w:rPr>
          <w:spacing w:val="-2"/>
        </w:rPr>
        <w:t>Пластические</w:t>
      </w:r>
      <w:r>
        <w:rPr>
          <w:spacing w:val="-10"/>
        </w:rPr>
        <w:t xml:space="preserve"> </w:t>
      </w:r>
      <w:r>
        <w:rPr>
          <w:spacing w:val="-2"/>
        </w:rPr>
        <w:t>массы</w:t>
      </w:r>
      <w:r>
        <w:rPr>
          <w:spacing w:val="-10"/>
        </w:rPr>
        <w:t xml:space="preserve"> </w:t>
      </w:r>
      <w:r>
        <w:rPr>
          <w:spacing w:val="-2"/>
        </w:rPr>
        <w:t>(пластмассы)</w:t>
      </w:r>
      <w:r>
        <w:rPr>
          <w:spacing w:val="-12"/>
        </w:rPr>
        <w:t xml:space="preserve"> </w:t>
      </w:r>
      <w:r>
        <w:rPr>
          <w:spacing w:val="-2"/>
        </w:rPr>
        <w:t>и</w:t>
      </w:r>
      <w:r>
        <w:rPr>
          <w:spacing w:val="-10"/>
        </w:rPr>
        <w:t xml:space="preserve"> </w:t>
      </w:r>
      <w:r>
        <w:rPr>
          <w:spacing w:val="-2"/>
        </w:rPr>
        <w:t>их</w:t>
      </w:r>
      <w:r>
        <w:rPr>
          <w:spacing w:val="-15"/>
        </w:rPr>
        <w:t xml:space="preserve"> </w:t>
      </w:r>
      <w:r>
        <w:rPr>
          <w:spacing w:val="-2"/>
        </w:rPr>
        <w:t>свойства.</w:t>
      </w:r>
      <w:r>
        <w:rPr>
          <w:spacing w:val="-9"/>
        </w:rPr>
        <w:t xml:space="preserve"> </w:t>
      </w:r>
      <w:r>
        <w:rPr>
          <w:spacing w:val="-2"/>
        </w:rPr>
        <w:t>Работа</w:t>
      </w:r>
      <w:r>
        <w:rPr>
          <w:spacing w:val="-9"/>
        </w:rPr>
        <w:t xml:space="preserve"> </w:t>
      </w:r>
      <w:r>
        <w:rPr>
          <w:spacing w:val="-2"/>
        </w:rPr>
        <w:t>с</w:t>
      </w:r>
      <w:r>
        <w:rPr>
          <w:spacing w:val="-9"/>
        </w:rPr>
        <w:t xml:space="preserve"> </w:t>
      </w:r>
      <w:r>
        <w:rPr>
          <w:spacing w:val="-2"/>
        </w:rPr>
        <w:t>пластмассами.</w:t>
      </w:r>
    </w:p>
    <w:p w:rsidR="002811B1" w:rsidRDefault="003C6E95">
      <w:pPr>
        <w:spacing w:line="322" w:lineRule="exact"/>
        <w:ind w:left="1670"/>
        <w:jc w:val="both"/>
        <w:rPr>
          <w:i/>
          <w:sz w:val="28"/>
        </w:rPr>
      </w:pPr>
      <w:r>
        <w:rPr>
          <w:i/>
          <w:sz w:val="28"/>
        </w:rPr>
        <w:t>Наноструктуры</w:t>
      </w:r>
      <w:r>
        <w:rPr>
          <w:i/>
          <w:spacing w:val="58"/>
          <w:sz w:val="28"/>
        </w:rPr>
        <w:t xml:space="preserve">  </w:t>
      </w:r>
      <w:r>
        <w:rPr>
          <w:i/>
          <w:sz w:val="28"/>
        </w:rPr>
        <w:t>и</w:t>
      </w:r>
      <w:r>
        <w:rPr>
          <w:i/>
          <w:spacing w:val="62"/>
          <w:sz w:val="28"/>
        </w:rPr>
        <w:t xml:space="preserve">  </w:t>
      </w:r>
      <w:r>
        <w:rPr>
          <w:i/>
          <w:sz w:val="28"/>
        </w:rPr>
        <w:t>их</w:t>
      </w:r>
      <w:r>
        <w:rPr>
          <w:i/>
          <w:spacing w:val="60"/>
          <w:sz w:val="28"/>
        </w:rPr>
        <w:t xml:space="preserve">  </w:t>
      </w:r>
      <w:r>
        <w:rPr>
          <w:i/>
          <w:sz w:val="28"/>
        </w:rPr>
        <w:t>использование</w:t>
      </w:r>
      <w:r>
        <w:rPr>
          <w:i/>
          <w:spacing w:val="60"/>
          <w:sz w:val="28"/>
        </w:rPr>
        <w:t xml:space="preserve">  </w:t>
      </w:r>
      <w:r>
        <w:rPr>
          <w:i/>
          <w:sz w:val="28"/>
        </w:rPr>
        <w:t>в</w:t>
      </w:r>
      <w:r>
        <w:rPr>
          <w:i/>
          <w:spacing w:val="59"/>
          <w:sz w:val="28"/>
        </w:rPr>
        <w:t xml:space="preserve">  </w:t>
      </w:r>
      <w:r>
        <w:rPr>
          <w:i/>
          <w:sz w:val="28"/>
        </w:rPr>
        <w:t>различных</w:t>
      </w:r>
      <w:r>
        <w:rPr>
          <w:i/>
          <w:spacing w:val="60"/>
          <w:sz w:val="28"/>
        </w:rPr>
        <w:t xml:space="preserve">  </w:t>
      </w:r>
      <w:r>
        <w:rPr>
          <w:i/>
          <w:spacing w:val="-2"/>
          <w:sz w:val="28"/>
        </w:rPr>
        <w:t>технологиях.</w:t>
      </w:r>
    </w:p>
    <w:p w:rsidR="002811B1" w:rsidRDefault="003C6E95">
      <w:pPr>
        <w:ind w:left="959"/>
        <w:jc w:val="both"/>
        <w:rPr>
          <w:i/>
          <w:sz w:val="28"/>
        </w:rPr>
      </w:pPr>
      <w:r>
        <w:rPr>
          <w:i/>
          <w:sz w:val="28"/>
        </w:rPr>
        <w:t>Природные</w:t>
      </w:r>
      <w:r>
        <w:rPr>
          <w:i/>
          <w:spacing w:val="-8"/>
          <w:sz w:val="28"/>
        </w:rPr>
        <w:t xml:space="preserve"> </w:t>
      </w:r>
      <w:r>
        <w:rPr>
          <w:i/>
          <w:sz w:val="28"/>
        </w:rPr>
        <w:t>и</w:t>
      </w:r>
      <w:r>
        <w:rPr>
          <w:i/>
          <w:spacing w:val="-10"/>
          <w:sz w:val="28"/>
        </w:rPr>
        <w:t xml:space="preserve"> </w:t>
      </w:r>
      <w:r>
        <w:rPr>
          <w:i/>
          <w:sz w:val="28"/>
        </w:rPr>
        <w:t>синтетические</w:t>
      </w:r>
      <w:r>
        <w:rPr>
          <w:i/>
          <w:spacing w:val="-9"/>
          <w:sz w:val="28"/>
        </w:rPr>
        <w:t xml:space="preserve"> </w:t>
      </w:r>
      <w:r>
        <w:rPr>
          <w:i/>
          <w:spacing w:val="-2"/>
          <w:sz w:val="28"/>
        </w:rPr>
        <w:t>наноструктуры.</w:t>
      </w:r>
    </w:p>
    <w:p w:rsidR="002811B1" w:rsidRDefault="003C6E95">
      <w:pPr>
        <w:ind w:left="959" w:right="480" w:firstLine="710"/>
        <w:jc w:val="both"/>
        <w:rPr>
          <w:i/>
          <w:sz w:val="28"/>
        </w:rPr>
      </w:pPr>
      <w:r>
        <w:rPr>
          <w:i/>
          <w:sz w:val="28"/>
        </w:rPr>
        <w:t>Композиты и нанокомпозиты, их применение. Умные материалы и их применение. Аллотропные соединения углерода.</w:t>
      </w:r>
    </w:p>
    <w:p w:rsidR="002811B1" w:rsidRDefault="003C6E95">
      <w:pPr>
        <w:pStyle w:val="2"/>
      </w:pPr>
      <w:r>
        <w:t>Раздел</w:t>
      </w:r>
      <w:r>
        <w:rPr>
          <w:spacing w:val="-8"/>
        </w:rPr>
        <w:t xml:space="preserve"> </w:t>
      </w:r>
      <w:r>
        <w:t>3.</w:t>
      </w:r>
      <w:r>
        <w:rPr>
          <w:spacing w:val="-7"/>
        </w:rPr>
        <w:t xml:space="preserve"> </w:t>
      </w:r>
      <w:r>
        <w:t>Основные</w:t>
      </w:r>
      <w:r>
        <w:rPr>
          <w:spacing w:val="-9"/>
        </w:rPr>
        <w:t xml:space="preserve"> </w:t>
      </w:r>
      <w:r>
        <w:t>ручные</w:t>
      </w:r>
      <w:r>
        <w:rPr>
          <w:spacing w:val="-9"/>
        </w:rPr>
        <w:t xml:space="preserve"> </w:t>
      </w:r>
      <w:r>
        <w:rPr>
          <w:spacing w:val="-2"/>
        </w:rPr>
        <w:t>инструменты</w:t>
      </w:r>
    </w:p>
    <w:p w:rsidR="002811B1" w:rsidRDefault="003C6E95">
      <w:pPr>
        <w:pStyle w:val="a3"/>
        <w:ind w:right="472"/>
      </w:pPr>
      <w:r>
        <w:t>Инструменты</w:t>
      </w:r>
      <w:r>
        <w:rPr>
          <w:spacing w:val="-10"/>
        </w:rPr>
        <w:t xml:space="preserve"> </w:t>
      </w:r>
      <w:r>
        <w:t>для</w:t>
      </w:r>
      <w:r>
        <w:rPr>
          <w:spacing w:val="-9"/>
        </w:rPr>
        <w:t xml:space="preserve"> </w:t>
      </w:r>
      <w:r>
        <w:t>работы</w:t>
      </w:r>
      <w:r>
        <w:rPr>
          <w:spacing w:val="-10"/>
        </w:rPr>
        <w:t xml:space="preserve"> </w:t>
      </w:r>
      <w:r>
        <w:t>с</w:t>
      </w:r>
      <w:r>
        <w:rPr>
          <w:spacing w:val="-14"/>
        </w:rPr>
        <w:t xml:space="preserve"> </w:t>
      </w:r>
      <w:r>
        <w:t>бумагой.</w:t>
      </w:r>
      <w:r>
        <w:rPr>
          <w:spacing w:val="-8"/>
        </w:rPr>
        <w:t xml:space="preserve"> </w:t>
      </w:r>
      <w:r>
        <w:t>Инструменты</w:t>
      </w:r>
      <w:r>
        <w:rPr>
          <w:spacing w:val="-10"/>
        </w:rPr>
        <w:t xml:space="preserve"> </w:t>
      </w:r>
      <w:r>
        <w:t>для</w:t>
      </w:r>
      <w:r>
        <w:rPr>
          <w:spacing w:val="-9"/>
        </w:rPr>
        <w:t xml:space="preserve"> </w:t>
      </w:r>
      <w:r>
        <w:t>работы</w:t>
      </w:r>
      <w:r>
        <w:rPr>
          <w:spacing w:val="-10"/>
        </w:rPr>
        <w:t xml:space="preserve"> </w:t>
      </w:r>
      <w:r>
        <w:t>с</w:t>
      </w:r>
      <w:r>
        <w:rPr>
          <w:spacing w:val="-10"/>
        </w:rPr>
        <w:t xml:space="preserve"> </w:t>
      </w:r>
      <w:r>
        <w:t>тканью. Инструменты</w:t>
      </w:r>
      <w:r>
        <w:rPr>
          <w:spacing w:val="-7"/>
        </w:rPr>
        <w:t xml:space="preserve"> </w:t>
      </w:r>
      <w:r>
        <w:t>для</w:t>
      </w:r>
      <w:r>
        <w:rPr>
          <w:spacing w:val="-5"/>
        </w:rPr>
        <w:t xml:space="preserve"> </w:t>
      </w:r>
      <w:r>
        <w:t>работы</w:t>
      </w:r>
      <w:r>
        <w:rPr>
          <w:spacing w:val="-7"/>
        </w:rPr>
        <w:t xml:space="preserve"> </w:t>
      </w:r>
      <w:r>
        <w:t>с</w:t>
      </w:r>
      <w:r>
        <w:rPr>
          <w:spacing w:val="-5"/>
        </w:rPr>
        <w:t xml:space="preserve"> </w:t>
      </w:r>
      <w:r>
        <w:t>древесиной.</w:t>
      </w:r>
      <w:r>
        <w:rPr>
          <w:spacing w:val="-10"/>
        </w:rPr>
        <w:t xml:space="preserve"> </w:t>
      </w:r>
      <w:r>
        <w:t>Инструменты</w:t>
      </w:r>
      <w:r>
        <w:rPr>
          <w:spacing w:val="-6"/>
        </w:rPr>
        <w:t xml:space="preserve"> </w:t>
      </w:r>
      <w:r>
        <w:t>для</w:t>
      </w:r>
      <w:r>
        <w:rPr>
          <w:spacing w:val="-5"/>
        </w:rPr>
        <w:t xml:space="preserve"> </w:t>
      </w:r>
      <w:r>
        <w:t>работы</w:t>
      </w:r>
      <w:r>
        <w:rPr>
          <w:spacing w:val="-7"/>
        </w:rPr>
        <w:t xml:space="preserve"> </w:t>
      </w:r>
      <w:r>
        <w:t>с</w:t>
      </w:r>
      <w:r>
        <w:rPr>
          <w:spacing w:val="-6"/>
        </w:rPr>
        <w:t xml:space="preserve"> </w:t>
      </w:r>
      <w:r>
        <w:rPr>
          <w:spacing w:val="-2"/>
        </w:rPr>
        <w:t>металлом.</w:t>
      </w:r>
    </w:p>
    <w:p w:rsidR="002811B1" w:rsidRDefault="003C6E95">
      <w:pPr>
        <w:pStyle w:val="a3"/>
        <w:ind w:left="1670" w:firstLine="0"/>
      </w:pPr>
      <w:r>
        <w:t>Компьютерные</w:t>
      </w:r>
      <w:r>
        <w:rPr>
          <w:spacing w:val="-18"/>
        </w:rPr>
        <w:t xml:space="preserve"> </w:t>
      </w:r>
      <w:r>
        <w:rPr>
          <w:spacing w:val="-2"/>
        </w:rPr>
        <w:t>инструменты.</w:t>
      </w:r>
    </w:p>
    <w:p w:rsidR="002811B1" w:rsidRDefault="003C6E95">
      <w:pPr>
        <w:pStyle w:val="2"/>
        <w:spacing w:before="2" w:line="322" w:lineRule="exact"/>
      </w:pPr>
      <w:r>
        <w:t>Раздел</w:t>
      </w:r>
      <w:r>
        <w:rPr>
          <w:spacing w:val="-9"/>
        </w:rPr>
        <w:t xml:space="preserve"> </w:t>
      </w:r>
      <w:r>
        <w:t>4.</w:t>
      </w:r>
      <w:r>
        <w:rPr>
          <w:spacing w:val="-7"/>
        </w:rPr>
        <w:t xml:space="preserve"> </w:t>
      </w:r>
      <w:r>
        <w:t>Трудовые</w:t>
      </w:r>
      <w:r>
        <w:rPr>
          <w:spacing w:val="-9"/>
        </w:rPr>
        <w:t xml:space="preserve"> </w:t>
      </w:r>
      <w:r>
        <w:t>действия</w:t>
      </w:r>
      <w:r>
        <w:rPr>
          <w:spacing w:val="-11"/>
        </w:rPr>
        <w:t xml:space="preserve"> </w:t>
      </w:r>
      <w:r>
        <w:t>как</w:t>
      </w:r>
      <w:r>
        <w:rPr>
          <w:spacing w:val="-8"/>
        </w:rPr>
        <w:t xml:space="preserve"> </w:t>
      </w:r>
      <w:r>
        <w:t>основные</w:t>
      </w:r>
      <w:r>
        <w:rPr>
          <w:spacing w:val="-9"/>
        </w:rPr>
        <w:t xml:space="preserve"> </w:t>
      </w:r>
      <w:r>
        <w:t>слагаемые</w:t>
      </w:r>
      <w:r>
        <w:rPr>
          <w:spacing w:val="-8"/>
        </w:rPr>
        <w:t xml:space="preserve"> </w:t>
      </w:r>
      <w:r>
        <w:rPr>
          <w:spacing w:val="-2"/>
        </w:rPr>
        <w:t>технологии</w:t>
      </w:r>
    </w:p>
    <w:p w:rsidR="002811B1" w:rsidRDefault="003C6E95">
      <w:pPr>
        <w:pStyle w:val="a3"/>
        <w:ind w:right="476"/>
      </w:pPr>
      <w:r>
        <w:t>Измерение и счёт как универсальные трудовые действия. Точность и погрешность</w:t>
      </w:r>
      <w:r>
        <w:rPr>
          <w:spacing w:val="-17"/>
        </w:rPr>
        <w:t xml:space="preserve"> </w:t>
      </w:r>
      <w:r>
        <w:t>измерений.</w:t>
      </w:r>
      <w:r>
        <w:rPr>
          <w:spacing w:val="-13"/>
        </w:rPr>
        <w:t xml:space="preserve"> </w:t>
      </w:r>
      <w:r>
        <w:t>Действия</w:t>
      </w:r>
      <w:r>
        <w:rPr>
          <w:spacing w:val="-14"/>
        </w:rPr>
        <w:t xml:space="preserve"> </w:t>
      </w:r>
      <w:r>
        <w:t>при</w:t>
      </w:r>
      <w:r>
        <w:rPr>
          <w:spacing w:val="-14"/>
        </w:rPr>
        <w:t xml:space="preserve"> </w:t>
      </w:r>
      <w:r>
        <w:t>работе</w:t>
      </w:r>
      <w:r>
        <w:rPr>
          <w:spacing w:val="-15"/>
        </w:rPr>
        <w:t xml:space="preserve"> </w:t>
      </w:r>
      <w:r>
        <w:t>с</w:t>
      </w:r>
      <w:r>
        <w:rPr>
          <w:spacing w:val="-17"/>
        </w:rPr>
        <w:t xml:space="preserve"> </w:t>
      </w:r>
      <w:r>
        <w:t>бумагой.</w:t>
      </w:r>
      <w:r>
        <w:rPr>
          <w:spacing w:val="-12"/>
        </w:rPr>
        <w:t xml:space="preserve"> </w:t>
      </w:r>
      <w:r>
        <w:t>Действия</w:t>
      </w:r>
      <w:r>
        <w:rPr>
          <w:spacing w:val="-14"/>
        </w:rPr>
        <w:t xml:space="preserve"> </w:t>
      </w:r>
      <w:r>
        <w:t>при</w:t>
      </w:r>
      <w:r>
        <w:rPr>
          <w:spacing w:val="-14"/>
        </w:rPr>
        <w:t xml:space="preserve"> </w:t>
      </w:r>
      <w:r>
        <w:rPr>
          <w:spacing w:val="-2"/>
        </w:rPr>
        <w:t>работе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6" w:firstLine="0"/>
      </w:pPr>
      <w:r>
        <w:t>с тканью. Действия при работе с древесиной. Действия при работе с тонколистовым металлом. Приготовление пищи.</w:t>
      </w:r>
    </w:p>
    <w:p w:rsidR="002811B1" w:rsidRDefault="003C6E95">
      <w:pPr>
        <w:ind w:left="959" w:right="475" w:firstLine="710"/>
        <w:jc w:val="both"/>
        <w:rPr>
          <w:i/>
          <w:sz w:val="28"/>
        </w:rPr>
      </w:pPr>
      <w:r>
        <w:rPr>
          <w:i/>
          <w:sz w:val="28"/>
        </w:rPr>
        <w:t>Общность</w:t>
      </w:r>
      <w:r>
        <w:rPr>
          <w:i/>
          <w:spacing w:val="-18"/>
          <w:sz w:val="28"/>
        </w:rPr>
        <w:t xml:space="preserve"> </w:t>
      </w:r>
      <w:r>
        <w:rPr>
          <w:i/>
          <w:sz w:val="28"/>
        </w:rPr>
        <w:t>и</w:t>
      </w:r>
      <w:r>
        <w:rPr>
          <w:i/>
          <w:spacing w:val="-17"/>
          <w:sz w:val="28"/>
        </w:rPr>
        <w:t xml:space="preserve"> </w:t>
      </w:r>
      <w:r>
        <w:rPr>
          <w:i/>
          <w:sz w:val="28"/>
        </w:rPr>
        <w:t>различие</w:t>
      </w:r>
      <w:r>
        <w:rPr>
          <w:i/>
          <w:spacing w:val="-18"/>
          <w:sz w:val="28"/>
        </w:rPr>
        <w:t xml:space="preserve"> </w:t>
      </w:r>
      <w:r>
        <w:rPr>
          <w:i/>
          <w:sz w:val="28"/>
        </w:rPr>
        <w:t>действий</w:t>
      </w:r>
      <w:r>
        <w:rPr>
          <w:i/>
          <w:spacing w:val="-17"/>
          <w:sz w:val="28"/>
        </w:rPr>
        <w:t xml:space="preserve"> </w:t>
      </w:r>
      <w:r>
        <w:rPr>
          <w:i/>
          <w:sz w:val="28"/>
        </w:rPr>
        <w:t>с</w:t>
      </w:r>
      <w:r>
        <w:rPr>
          <w:i/>
          <w:spacing w:val="-18"/>
          <w:sz w:val="28"/>
        </w:rPr>
        <w:t xml:space="preserve"> </w:t>
      </w:r>
      <w:r>
        <w:rPr>
          <w:i/>
          <w:sz w:val="28"/>
        </w:rPr>
        <w:t>различными</w:t>
      </w:r>
      <w:r>
        <w:rPr>
          <w:i/>
          <w:spacing w:val="-17"/>
          <w:sz w:val="28"/>
        </w:rPr>
        <w:t xml:space="preserve"> </w:t>
      </w:r>
      <w:r>
        <w:rPr>
          <w:i/>
          <w:sz w:val="28"/>
        </w:rPr>
        <w:t>материалами</w:t>
      </w:r>
      <w:r>
        <w:rPr>
          <w:i/>
          <w:spacing w:val="-18"/>
          <w:sz w:val="28"/>
        </w:rPr>
        <w:t xml:space="preserve"> </w:t>
      </w:r>
      <w:r>
        <w:rPr>
          <w:i/>
          <w:sz w:val="28"/>
        </w:rPr>
        <w:t>и</w:t>
      </w:r>
      <w:r>
        <w:rPr>
          <w:i/>
          <w:spacing w:val="-17"/>
          <w:sz w:val="28"/>
        </w:rPr>
        <w:t xml:space="preserve"> </w:t>
      </w:r>
      <w:r>
        <w:rPr>
          <w:i/>
          <w:sz w:val="28"/>
        </w:rPr>
        <w:t xml:space="preserve">пищевыми </w:t>
      </w:r>
      <w:r>
        <w:rPr>
          <w:i/>
          <w:spacing w:val="-2"/>
          <w:sz w:val="28"/>
        </w:rPr>
        <w:t>продуктами.</w:t>
      </w:r>
    </w:p>
    <w:p w:rsidR="002811B1" w:rsidRDefault="003C6E95">
      <w:pPr>
        <w:pStyle w:val="2"/>
        <w:spacing w:before="9"/>
      </w:pPr>
      <w:r>
        <w:t>Раздел</w:t>
      </w:r>
      <w:r>
        <w:rPr>
          <w:spacing w:val="-10"/>
        </w:rPr>
        <w:t xml:space="preserve"> </w:t>
      </w:r>
      <w:r>
        <w:t>5.</w:t>
      </w:r>
      <w:r>
        <w:rPr>
          <w:spacing w:val="-8"/>
        </w:rPr>
        <w:t xml:space="preserve"> </w:t>
      </w:r>
      <w:r>
        <w:t>Технологии</w:t>
      </w:r>
      <w:r>
        <w:rPr>
          <w:spacing w:val="-12"/>
        </w:rPr>
        <w:t xml:space="preserve"> </w:t>
      </w:r>
      <w:r>
        <w:t>обработки</w:t>
      </w:r>
      <w:r>
        <w:rPr>
          <w:spacing w:val="-12"/>
        </w:rPr>
        <w:t xml:space="preserve"> </w:t>
      </w:r>
      <w:r>
        <w:t>конструкционных</w:t>
      </w:r>
      <w:r>
        <w:rPr>
          <w:spacing w:val="-14"/>
        </w:rPr>
        <w:t xml:space="preserve"> </w:t>
      </w:r>
      <w:r>
        <w:rPr>
          <w:spacing w:val="-2"/>
        </w:rPr>
        <w:t>материалов</w:t>
      </w:r>
    </w:p>
    <w:p w:rsidR="002811B1" w:rsidRDefault="003C6E95">
      <w:pPr>
        <w:pStyle w:val="a3"/>
        <w:ind w:right="480"/>
      </w:pPr>
      <w:r>
        <w:t>Разметка заготовок из древесины, металла, пластмасс. Приёмы ручной правки заготовок из проволоки и тонколистового металла.</w:t>
      </w:r>
    </w:p>
    <w:p w:rsidR="002811B1" w:rsidRDefault="003C6E95">
      <w:pPr>
        <w:pStyle w:val="a3"/>
        <w:spacing w:line="321" w:lineRule="exact"/>
        <w:ind w:left="1670" w:firstLine="0"/>
      </w:pPr>
      <w:r>
        <w:t>Резание</w:t>
      </w:r>
      <w:r>
        <w:rPr>
          <w:spacing w:val="-9"/>
        </w:rPr>
        <w:t xml:space="preserve"> </w:t>
      </w:r>
      <w:r>
        <w:rPr>
          <w:spacing w:val="-2"/>
        </w:rPr>
        <w:t>заготовок.</w:t>
      </w:r>
    </w:p>
    <w:p w:rsidR="002811B1" w:rsidRDefault="003C6E95">
      <w:pPr>
        <w:pStyle w:val="a3"/>
        <w:ind w:left="1670" w:firstLine="0"/>
      </w:pPr>
      <w:r>
        <w:t>Строгание</w:t>
      </w:r>
      <w:r>
        <w:rPr>
          <w:spacing w:val="-8"/>
        </w:rPr>
        <w:t xml:space="preserve"> </w:t>
      </w:r>
      <w:r>
        <w:t>заготовок</w:t>
      </w:r>
      <w:r>
        <w:rPr>
          <w:spacing w:val="-9"/>
        </w:rPr>
        <w:t xml:space="preserve"> </w:t>
      </w:r>
      <w:r>
        <w:t>из</w:t>
      </w:r>
      <w:r>
        <w:rPr>
          <w:spacing w:val="-7"/>
        </w:rPr>
        <w:t xml:space="preserve"> </w:t>
      </w:r>
      <w:r>
        <w:rPr>
          <w:spacing w:val="-2"/>
        </w:rPr>
        <w:t>древесины.</w:t>
      </w:r>
    </w:p>
    <w:p w:rsidR="002811B1" w:rsidRDefault="003C6E95">
      <w:pPr>
        <w:pStyle w:val="a3"/>
        <w:ind w:right="478"/>
      </w:pPr>
      <w:r>
        <w:t>Гибка, заготовок из тонколистового металла и проволоки. Получение отверстий</w:t>
      </w:r>
      <w:r>
        <w:rPr>
          <w:spacing w:val="-1"/>
        </w:rPr>
        <w:t xml:space="preserve"> </w:t>
      </w:r>
      <w:r>
        <w:t>в</w:t>
      </w:r>
      <w:r>
        <w:rPr>
          <w:spacing w:val="-6"/>
        </w:rPr>
        <w:t xml:space="preserve"> </w:t>
      </w:r>
      <w:r>
        <w:t>заготовках</w:t>
      </w:r>
      <w:r>
        <w:rPr>
          <w:spacing w:val="-9"/>
        </w:rPr>
        <w:t xml:space="preserve"> </w:t>
      </w:r>
      <w:r>
        <w:t>из</w:t>
      </w:r>
      <w:r>
        <w:rPr>
          <w:spacing w:val="-1"/>
        </w:rPr>
        <w:t xml:space="preserve"> </w:t>
      </w:r>
      <w:r>
        <w:t>конструкционных</w:t>
      </w:r>
      <w:r>
        <w:rPr>
          <w:spacing w:val="-9"/>
        </w:rPr>
        <w:t xml:space="preserve"> </w:t>
      </w:r>
      <w:r>
        <w:t>материалов.</w:t>
      </w:r>
      <w:r>
        <w:rPr>
          <w:spacing w:val="-2"/>
        </w:rPr>
        <w:t xml:space="preserve"> </w:t>
      </w:r>
      <w:r>
        <w:t>Соединение</w:t>
      </w:r>
      <w:r>
        <w:rPr>
          <w:spacing w:val="-4"/>
        </w:rPr>
        <w:t xml:space="preserve"> </w:t>
      </w:r>
      <w:r>
        <w:t>деталей из древесины с помощью гвоздей, шурупов, клея.</w:t>
      </w:r>
    </w:p>
    <w:p w:rsidR="002811B1" w:rsidRDefault="003C6E95">
      <w:pPr>
        <w:pStyle w:val="a3"/>
        <w:ind w:right="470"/>
      </w:pPr>
      <w:r>
        <w:t xml:space="preserve">Сборка изделий из тонколистового металла, проволоки, искусственных </w:t>
      </w:r>
      <w:r>
        <w:rPr>
          <w:spacing w:val="-2"/>
        </w:rPr>
        <w:t>материалов.</w:t>
      </w:r>
    </w:p>
    <w:p w:rsidR="002811B1" w:rsidRDefault="003C6E95">
      <w:pPr>
        <w:pStyle w:val="a3"/>
        <w:ind w:right="472"/>
      </w:pPr>
      <w:r>
        <w:t xml:space="preserve">Зачистка и отделка поверхностей деталей из конструкционных </w:t>
      </w:r>
      <w:r>
        <w:rPr>
          <w:spacing w:val="-2"/>
        </w:rPr>
        <w:t>материалов.</w:t>
      </w:r>
    </w:p>
    <w:p w:rsidR="002811B1" w:rsidRDefault="003C6E95">
      <w:pPr>
        <w:pStyle w:val="a3"/>
        <w:spacing w:line="242" w:lineRule="auto"/>
        <w:ind w:right="480"/>
      </w:pPr>
      <w:r>
        <w:t>Изготовление цилиндрических и конических деталей из древесины ручным инструментом.</w:t>
      </w:r>
    </w:p>
    <w:p w:rsidR="002811B1" w:rsidRDefault="003C6E95">
      <w:pPr>
        <w:pStyle w:val="a3"/>
        <w:ind w:left="1670" w:right="2138" w:firstLine="0"/>
        <w:jc w:val="left"/>
      </w:pPr>
      <w:r>
        <w:t>Отделка</w:t>
      </w:r>
      <w:r>
        <w:rPr>
          <w:spacing w:val="-9"/>
        </w:rPr>
        <w:t xml:space="preserve"> </w:t>
      </w:r>
      <w:r>
        <w:t>изделий</w:t>
      </w:r>
      <w:r>
        <w:rPr>
          <w:spacing w:val="-10"/>
        </w:rPr>
        <w:t xml:space="preserve"> </w:t>
      </w:r>
      <w:r>
        <w:t>из</w:t>
      </w:r>
      <w:r>
        <w:rPr>
          <w:spacing w:val="-9"/>
        </w:rPr>
        <w:t xml:space="preserve"> </w:t>
      </w:r>
      <w:r>
        <w:t>конструкционных</w:t>
      </w:r>
      <w:r>
        <w:rPr>
          <w:spacing w:val="-13"/>
        </w:rPr>
        <w:t xml:space="preserve"> </w:t>
      </w:r>
      <w:r>
        <w:t>материалов. Правила безопасной работы.</w:t>
      </w:r>
    </w:p>
    <w:p w:rsidR="002811B1" w:rsidRDefault="003C6E95">
      <w:pPr>
        <w:pStyle w:val="2"/>
        <w:jc w:val="left"/>
      </w:pPr>
      <w:r>
        <w:t>Раздел</w:t>
      </w:r>
      <w:r>
        <w:rPr>
          <w:spacing w:val="-10"/>
        </w:rPr>
        <w:t xml:space="preserve"> </w:t>
      </w:r>
      <w:r>
        <w:t>6.</w:t>
      </w:r>
      <w:r>
        <w:rPr>
          <w:spacing w:val="-8"/>
        </w:rPr>
        <w:t xml:space="preserve"> </w:t>
      </w:r>
      <w:r>
        <w:t>Технология</w:t>
      </w:r>
      <w:r>
        <w:rPr>
          <w:spacing w:val="-8"/>
        </w:rPr>
        <w:t xml:space="preserve"> </w:t>
      </w:r>
      <w:r>
        <w:t>обработки</w:t>
      </w:r>
      <w:r>
        <w:rPr>
          <w:spacing w:val="-13"/>
        </w:rPr>
        <w:t xml:space="preserve"> </w:t>
      </w:r>
      <w:r>
        <w:t>текстильных</w:t>
      </w:r>
      <w:r>
        <w:rPr>
          <w:spacing w:val="-14"/>
        </w:rPr>
        <w:t xml:space="preserve"> </w:t>
      </w:r>
      <w:r>
        <w:rPr>
          <w:spacing w:val="-2"/>
        </w:rPr>
        <w:t>материалов</w:t>
      </w:r>
    </w:p>
    <w:p w:rsidR="002811B1" w:rsidRDefault="003C6E95">
      <w:pPr>
        <w:pStyle w:val="a3"/>
        <w:ind w:right="466"/>
      </w:pPr>
      <w: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2811B1" w:rsidRDefault="003C6E95">
      <w:pPr>
        <w:ind w:left="959" w:right="474" w:firstLine="710"/>
        <w:jc w:val="both"/>
        <w:rPr>
          <w:i/>
          <w:sz w:val="28"/>
        </w:rPr>
      </w:pPr>
      <w:r>
        <w:rPr>
          <w:sz w:val="28"/>
        </w:rPr>
        <w:t xml:space="preserve">Оборудование текстильного производства. </w:t>
      </w:r>
      <w:r>
        <w:rPr>
          <w:i/>
          <w:sz w:val="28"/>
        </w:rPr>
        <w:t>Прядение и ткачество. Основы материаловедения. Сырьё и процесс получения натуральных волокон животного происхождения.</w:t>
      </w:r>
    </w:p>
    <w:p w:rsidR="002811B1" w:rsidRDefault="003C6E95">
      <w:pPr>
        <w:pStyle w:val="a3"/>
        <w:spacing w:line="321" w:lineRule="exact"/>
        <w:ind w:left="1670" w:firstLine="0"/>
      </w:pPr>
      <w:r>
        <w:t>Основы</w:t>
      </w:r>
      <w:r>
        <w:rPr>
          <w:spacing w:val="-10"/>
        </w:rPr>
        <w:t xml:space="preserve"> </w:t>
      </w:r>
      <w:r>
        <w:t>технологии</w:t>
      </w:r>
      <w:r>
        <w:rPr>
          <w:spacing w:val="-10"/>
        </w:rPr>
        <w:t xml:space="preserve"> </w:t>
      </w:r>
      <w:r>
        <w:t>изготовления</w:t>
      </w:r>
      <w:r>
        <w:rPr>
          <w:spacing w:val="-9"/>
        </w:rPr>
        <w:t xml:space="preserve"> </w:t>
      </w:r>
      <w:r>
        <w:t>изделий</w:t>
      </w:r>
      <w:r>
        <w:rPr>
          <w:spacing w:val="-9"/>
        </w:rPr>
        <w:t xml:space="preserve"> </w:t>
      </w:r>
      <w:r>
        <w:t>из</w:t>
      </w:r>
      <w:r>
        <w:rPr>
          <w:spacing w:val="-9"/>
        </w:rPr>
        <w:t xml:space="preserve"> </w:t>
      </w:r>
      <w:r>
        <w:t>текстильных</w:t>
      </w:r>
      <w:r>
        <w:rPr>
          <w:spacing w:val="-13"/>
        </w:rPr>
        <w:t xml:space="preserve"> </w:t>
      </w:r>
      <w:r>
        <w:rPr>
          <w:spacing w:val="-2"/>
        </w:rPr>
        <w:t>материалов.</w:t>
      </w:r>
    </w:p>
    <w:p w:rsidR="002811B1" w:rsidRDefault="003C6E95">
      <w:pPr>
        <w:pStyle w:val="a3"/>
        <w:ind w:right="479"/>
      </w:pPr>
      <w:r>
        <w:t>Последовательность изготовления швейного изделия. Ручные стежки и строчки.</w:t>
      </w:r>
      <w:r>
        <w:rPr>
          <w:spacing w:val="-1"/>
        </w:rPr>
        <w:t xml:space="preserve"> </w:t>
      </w:r>
      <w:r>
        <w:t>Классификация</w:t>
      </w:r>
      <w:r>
        <w:rPr>
          <w:spacing w:val="-2"/>
        </w:rPr>
        <w:t xml:space="preserve"> </w:t>
      </w:r>
      <w:r>
        <w:t>машинных</w:t>
      </w:r>
      <w:r>
        <w:rPr>
          <w:spacing w:val="-7"/>
        </w:rPr>
        <w:t xml:space="preserve"> </w:t>
      </w:r>
      <w:r>
        <w:t>швов.</w:t>
      </w:r>
      <w:r>
        <w:rPr>
          <w:spacing w:val="-1"/>
        </w:rPr>
        <w:t xml:space="preserve"> </w:t>
      </w:r>
      <w:r>
        <w:t>Обработка</w:t>
      </w:r>
      <w:r>
        <w:rPr>
          <w:spacing w:val="-2"/>
        </w:rPr>
        <w:t xml:space="preserve"> </w:t>
      </w:r>
      <w:r>
        <w:t>деталей</w:t>
      </w:r>
      <w:r>
        <w:rPr>
          <w:spacing w:val="-3"/>
        </w:rPr>
        <w:t xml:space="preserve"> </w:t>
      </w:r>
      <w:r>
        <w:t>кроя.</w:t>
      </w:r>
      <w:r>
        <w:rPr>
          <w:spacing w:val="-5"/>
        </w:rPr>
        <w:t xml:space="preserve"> </w:t>
      </w:r>
      <w:r>
        <w:t>Контроль качества готового изделия.</w:t>
      </w:r>
    </w:p>
    <w:p w:rsidR="002811B1" w:rsidRDefault="003C6E95">
      <w:pPr>
        <w:pStyle w:val="a3"/>
        <w:ind w:right="465"/>
      </w:pPr>
      <w:r>
        <w:t>Способы</w:t>
      </w:r>
      <w:r>
        <w:rPr>
          <w:spacing w:val="-11"/>
        </w:rPr>
        <w:t xml:space="preserve"> </w:t>
      </w:r>
      <w:r>
        <w:t>настила</w:t>
      </w:r>
      <w:r>
        <w:rPr>
          <w:spacing w:val="-10"/>
        </w:rPr>
        <w:t xml:space="preserve"> </w:t>
      </w:r>
      <w:r>
        <w:t>ткани.</w:t>
      </w:r>
      <w:r>
        <w:rPr>
          <w:spacing w:val="-9"/>
        </w:rPr>
        <w:t xml:space="preserve"> </w:t>
      </w:r>
      <w:r>
        <w:t>Раскладка</w:t>
      </w:r>
      <w:r>
        <w:rPr>
          <w:spacing w:val="-11"/>
        </w:rPr>
        <w:t xml:space="preserve"> </w:t>
      </w:r>
      <w:r>
        <w:t>выкройки</w:t>
      </w:r>
      <w:r>
        <w:rPr>
          <w:spacing w:val="-11"/>
        </w:rPr>
        <w:t xml:space="preserve"> </w:t>
      </w:r>
      <w:r>
        <w:t>на</w:t>
      </w:r>
      <w:r>
        <w:rPr>
          <w:spacing w:val="-11"/>
        </w:rPr>
        <w:t xml:space="preserve"> </w:t>
      </w:r>
      <w:r>
        <w:t>ткани.</w:t>
      </w:r>
      <w:r>
        <w:rPr>
          <w:spacing w:val="-9"/>
        </w:rPr>
        <w:t xml:space="preserve"> </w:t>
      </w:r>
      <w:r>
        <w:t>Раскрой</w:t>
      </w:r>
      <w:r>
        <w:rPr>
          <w:spacing w:val="-11"/>
        </w:rPr>
        <w:t xml:space="preserve"> </w:t>
      </w:r>
      <w:r>
        <w:t>ткани</w:t>
      </w:r>
      <w:r>
        <w:rPr>
          <w:spacing w:val="-12"/>
        </w:rPr>
        <w:t xml:space="preserve"> </w:t>
      </w:r>
      <w:r>
        <w:t>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2811B1" w:rsidRDefault="003C6E95">
      <w:pPr>
        <w:pStyle w:val="a3"/>
        <w:ind w:right="473"/>
      </w:pPr>
      <w:r>
        <w:t xml:space="preserve">Понятие о декоративно-прикладном творчестве. Технологии художественной обработки текстильных материалов: лоскутное шитьё, </w:t>
      </w:r>
      <w:r>
        <w:rPr>
          <w:spacing w:val="-2"/>
        </w:rPr>
        <w:t>вышивка</w:t>
      </w:r>
    </w:p>
    <w:p w:rsidR="002811B1" w:rsidRDefault="003C6E95">
      <w:pPr>
        <w:pStyle w:val="2"/>
        <w:spacing w:line="320" w:lineRule="exact"/>
      </w:pPr>
      <w:r>
        <w:t>Раздел</w:t>
      </w:r>
      <w:r>
        <w:rPr>
          <w:spacing w:val="-8"/>
        </w:rPr>
        <w:t xml:space="preserve"> </w:t>
      </w:r>
      <w:r>
        <w:t>7.</w:t>
      </w:r>
      <w:r>
        <w:rPr>
          <w:spacing w:val="-6"/>
        </w:rPr>
        <w:t xml:space="preserve"> </w:t>
      </w:r>
      <w:r>
        <w:t>Технологии</w:t>
      </w:r>
      <w:r>
        <w:rPr>
          <w:spacing w:val="-10"/>
        </w:rPr>
        <w:t xml:space="preserve"> </w:t>
      </w:r>
      <w:r>
        <w:t>обработки</w:t>
      </w:r>
      <w:r>
        <w:rPr>
          <w:spacing w:val="-11"/>
        </w:rPr>
        <w:t xml:space="preserve"> </w:t>
      </w:r>
      <w:r>
        <w:t>пищевых</w:t>
      </w:r>
      <w:r>
        <w:rPr>
          <w:spacing w:val="-12"/>
        </w:rPr>
        <w:t xml:space="preserve"> </w:t>
      </w:r>
      <w:r>
        <w:rPr>
          <w:spacing w:val="-2"/>
        </w:rPr>
        <w:t>продуктов</w:t>
      </w:r>
    </w:p>
    <w:p w:rsidR="002811B1" w:rsidRDefault="003C6E95">
      <w:pPr>
        <w:pStyle w:val="a3"/>
        <w:ind w:right="471"/>
      </w:pPr>
      <w:r>
        <w:t>Организация и оборудование кухни. Санитарные и гигиенические требования к помещению кухни и столовой, посуде, к обработке пищевых продуктов.</w:t>
      </w:r>
      <w:r>
        <w:rPr>
          <w:spacing w:val="-9"/>
        </w:rPr>
        <w:t xml:space="preserve"> </w:t>
      </w:r>
      <w:r>
        <w:t>Безопасные</w:t>
      </w:r>
      <w:r>
        <w:rPr>
          <w:spacing w:val="-11"/>
        </w:rPr>
        <w:t xml:space="preserve"> </w:t>
      </w:r>
      <w:r>
        <w:t>приёмы</w:t>
      </w:r>
      <w:r>
        <w:rPr>
          <w:spacing w:val="-11"/>
        </w:rPr>
        <w:t xml:space="preserve"> </w:t>
      </w:r>
      <w:r>
        <w:t>работы.</w:t>
      </w:r>
      <w:r>
        <w:rPr>
          <w:spacing w:val="-9"/>
        </w:rPr>
        <w:t xml:space="preserve"> </w:t>
      </w:r>
      <w:r>
        <w:t>Сервировка</w:t>
      </w:r>
      <w:r>
        <w:rPr>
          <w:spacing w:val="-11"/>
        </w:rPr>
        <w:t xml:space="preserve"> </w:t>
      </w:r>
      <w:r>
        <w:t>стола.</w:t>
      </w:r>
      <w:r>
        <w:rPr>
          <w:spacing w:val="-9"/>
        </w:rPr>
        <w:t xml:space="preserve"> </w:t>
      </w:r>
      <w:r>
        <w:t>Правила</w:t>
      </w:r>
      <w:r>
        <w:rPr>
          <w:spacing w:val="-10"/>
        </w:rPr>
        <w:t xml:space="preserve"> </w:t>
      </w:r>
      <w:r>
        <w:t>этикета</w:t>
      </w:r>
      <w:r>
        <w:rPr>
          <w:spacing w:val="-11"/>
        </w:rPr>
        <w:t xml:space="preserve"> </w:t>
      </w:r>
      <w:r>
        <w:t>за столом.</w:t>
      </w:r>
      <w:r>
        <w:rPr>
          <w:spacing w:val="26"/>
        </w:rPr>
        <w:t xml:space="preserve">  </w:t>
      </w:r>
      <w:r>
        <w:t>Условия</w:t>
      </w:r>
      <w:r>
        <w:rPr>
          <w:spacing w:val="28"/>
        </w:rPr>
        <w:t xml:space="preserve">  </w:t>
      </w:r>
      <w:r>
        <w:t>хранения</w:t>
      </w:r>
      <w:r>
        <w:rPr>
          <w:spacing w:val="25"/>
        </w:rPr>
        <w:t xml:space="preserve">  </w:t>
      </w:r>
      <w:r>
        <w:t>продуктов</w:t>
      </w:r>
      <w:r>
        <w:rPr>
          <w:spacing w:val="27"/>
        </w:rPr>
        <w:t xml:space="preserve">  </w:t>
      </w:r>
      <w:r>
        <w:t>питания.</w:t>
      </w:r>
      <w:r>
        <w:rPr>
          <w:spacing w:val="26"/>
        </w:rPr>
        <w:t xml:space="preserve">  </w:t>
      </w:r>
      <w:r>
        <w:t>Утилизация</w:t>
      </w:r>
      <w:r>
        <w:rPr>
          <w:spacing w:val="26"/>
        </w:rPr>
        <w:t xml:space="preserve">  </w:t>
      </w:r>
      <w:r>
        <w:t>бытовых</w:t>
      </w:r>
      <w:r>
        <w:rPr>
          <w:spacing w:val="25"/>
        </w:rPr>
        <w:t xml:space="preserve">  </w:t>
      </w:r>
      <w:r>
        <w:rPr>
          <w:spacing w:val="-10"/>
        </w:rPr>
        <w:t>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firstLine="0"/>
      </w:pPr>
      <w:r>
        <w:t>пищевых отходов. Профессии, связанные с производством и обработкой пищевых продуктов.</w:t>
      </w:r>
    </w:p>
    <w:p w:rsidR="002811B1" w:rsidRDefault="003C6E95">
      <w:pPr>
        <w:pStyle w:val="a3"/>
        <w:ind w:right="468"/>
      </w:pPr>
      <w:r>
        <w:t>Приготовление пищи в походных условиях. Утилизация бытовых и пищевых отходов в походных условиях.</w:t>
      </w:r>
    </w:p>
    <w:p w:rsidR="002811B1" w:rsidRDefault="003C6E95">
      <w:pPr>
        <w:pStyle w:val="a3"/>
        <w:spacing w:before="4"/>
        <w:ind w:right="473"/>
      </w:pPr>
      <w: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2811B1" w:rsidRDefault="002811B1">
      <w:pPr>
        <w:pStyle w:val="a3"/>
        <w:spacing w:before="4"/>
        <w:ind w:left="0" w:firstLine="0"/>
        <w:jc w:val="left"/>
      </w:pPr>
    </w:p>
    <w:p w:rsidR="002811B1" w:rsidRDefault="003C6E95">
      <w:pPr>
        <w:pStyle w:val="1"/>
        <w:ind w:left="959"/>
        <w:jc w:val="both"/>
      </w:pPr>
      <w:r>
        <w:t>7–9</w:t>
      </w:r>
      <w:r>
        <w:rPr>
          <w:spacing w:val="-4"/>
        </w:rPr>
        <w:t xml:space="preserve"> </w:t>
      </w:r>
      <w:r>
        <w:rPr>
          <w:spacing w:val="-2"/>
        </w:rPr>
        <w:t>КЛАССЫ</w:t>
      </w:r>
    </w:p>
    <w:p w:rsidR="002811B1" w:rsidRDefault="003C6E95">
      <w:pPr>
        <w:pStyle w:val="2"/>
        <w:spacing w:line="240" w:lineRule="auto"/>
        <w:ind w:left="959" w:right="471" w:firstLine="710"/>
      </w:pPr>
      <w:r>
        <w:t xml:space="preserve">Раздел 8. Моделирование как основа познания и практической </w:t>
      </w:r>
      <w:r>
        <w:rPr>
          <w:spacing w:val="-2"/>
        </w:rPr>
        <w:t>деятельности</w:t>
      </w:r>
    </w:p>
    <w:p w:rsidR="002811B1" w:rsidRDefault="003C6E95">
      <w:pPr>
        <w:pStyle w:val="a3"/>
        <w:ind w:right="476"/>
      </w:pPr>
      <w: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2811B1" w:rsidRDefault="003C6E95">
      <w:pPr>
        <w:ind w:left="959" w:right="467" w:firstLine="710"/>
        <w:jc w:val="both"/>
        <w:rPr>
          <w:i/>
          <w:sz w:val="28"/>
        </w:rPr>
      </w:pPr>
      <w:r>
        <w:rPr>
          <w:i/>
          <w:sz w:val="28"/>
        </w:rPr>
        <w:t xml:space="preserve">Модели человеческой деятельности. Алгоритмы и технологии как </w:t>
      </w:r>
      <w:r>
        <w:rPr>
          <w:i/>
          <w:spacing w:val="-2"/>
          <w:sz w:val="28"/>
        </w:rPr>
        <w:t>модели.</w:t>
      </w:r>
    </w:p>
    <w:p w:rsidR="002811B1" w:rsidRDefault="003C6E95">
      <w:pPr>
        <w:pStyle w:val="2"/>
        <w:spacing w:line="322" w:lineRule="exact"/>
      </w:pPr>
      <w:r>
        <w:t>Раздел</w:t>
      </w:r>
      <w:r>
        <w:rPr>
          <w:spacing w:val="-3"/>
        </w:rPr>
        <w:t xml:space="preserve"> </w:t>
      </w:r>
      <w:r>
        <w:t>9.</w:t>
      </w:r>
      <w:r>
        <w:rPr>
          <w:spacing w:val="-7"/>
        </w:rPr>
        <w:t xml:space="preserve"> </w:t>
      </w:r>
      <w:r>
        <w:t>Машины</w:t>
      </w:r>
      <w:r>
        <w:rPr>
          <w:spacing w:val="-1"/>
        </w:rPr>
        <w:t xml:space="preserve"> </w:t>
      </w:r>
      <w:r>
        <w:t>и</w:t>
      </w:r>
      <w:r>
        <w:rPr>
          <w:spacing w:val="-6"/>
        </w:rPr>
        <w:t xml:space="preserve"> </w:t>
      </w:r>
      <w:r>
        <w:t>их</w:t>
      </w:r>
      <w:r>
        <w:rPr>
          <w:spacing w:val="-9"/>
        </w:rPr>
        <w:t xml:space="preserve"> </w:t>
      </w:r>
      <w:r>
        <w:rPr>
          <w:spacing w:val="-2"/>
        </w:rPr>
        <w:t>модели</w:t>
      </w:r>
    </w:p>
    <w:p w:rsidR="002811B1" w:rsidRDefault="003C6E95">
      <w:pPr>
        <w:pStyle w:val="a3"/>
        <w:spacing w:line="322" w:lineRule="exact"/>
        <w:ind w:left="1670" w:firstLine="0"/>
      </w:pPr>
      <w:r>
        <w:t>Как</w:t>
      </w:r>
      <w:r>
        <w:rPr>
          <w:spacing w:val="-8"/>
        </w:rPr>
        <w:t xml:space="preserve"> </w:t>
      </w:r>
      <w:r>
        <w:t>устроены</w:t>
      </w:r>
      <w:r>
        <w:rPr>
          <w:spacing w:val="-8"/>
        </w:rPr>
        <w:t xml:space="preserve"> </w:t>
      </w:r>
      <w:r>
        <w:rPr>
          <w:spacing w:val="-2"/>
        </w:rPr>
        <w:t>машины.</w:t>
      </w:r>
    </w:p>
    <w:p w:rsidR="002811B1" w:rsidRDefault="003C6E95">
      <w:pPr>
        <w:pStyle w:val="a3"/>
        <w:ind w:right="469"/>
      </w:pPr>
      <w:r>
        <w:t>Конструирование машин. Действия при сборке модели машины при помощи деталей конструктора.</w:t>
      </w:r>
    </w:p>
    <w:p w:rsidR="002811B1" w:rsidRDefault="003C6E95">
      <w:pPr>
        <w:pStyle w:val="a3"/>
        <w:ind w:right="479"/>
      </w:pPr>
      <w:r>
        <w:t xml:space="preserve">Простейшие механизмы как базовые элементы многообразия </w:t>
      </w:r>
      <w:r>
        <w:rPr>
          <w:spacing w:val="-2"/>
        </w:rPr>
        <w:t>механизмов.</w:t>
      </w:r>
    </w:p>
    <w:p w:rsidR="002811B1" w:rsidRDefault="003C6E95">
      <w:pPr>
        <w:pStyle w:val="a3"/>
        <w:spacing w:line="321" w:lineRule="exact"/>
        <w:ind w:left="1670" w:firstLine="0"/>
      </w:pPr>
      <w:r>
        <w:t>Физические</w:t>
      </w:r>
      <w:r>
        <w:rPr>
          <w:spacing w:val="-7"/>
        </w:rPr>
        <w:t xml:space="preserve"> </w:t>
      </w:r>
      <w:r>
        <w:t>законы,</w:t>
      </w:r>
      <w:r>
        <w:rPr>
          <w:spacing w:val="-6"/>
        </w:rPr>
        <w:t xml:space="preserve"> </w:t>
      </w:r>
      <w:r>
        <w:t>реализованные</w:t>
      </w:r>
      <w:r>
        <w:rPr>
          <w:spacing w:val="-7"/>
        </w:rPr>
        <w:t xml:space="preserve"> </w:t>
      </w:r>
      <w:r>
        <w:t>в</w:t>
      </w:r>
      <w:r>
        <w:rPr>
          <w:spacing w:val="-8"/>
        </w:rPr>
        <w:t xml:space="preserve"> </w:t>
      </w:r>
      <w:r>
        <w:t>простейших</w:t>
      </w:r>
      <w:r>
        <w:rPr>
          <w:spacing w:val="-12"/>
        </w:rPr>
        <w:t xml:space="preserve"> </w:t>
      </w:r>
      <w:r>
        <w:rPr>
          <w:spacing w:val="-2"/>
        </w:rPr>
        <w:t>механизмах.</w:t>
      </w:r>
    </w:p>
    <w:p w:rsidR="002811B1" w:rsidRDefault="003C6E95">
      <w:pPr>
        <w:ind w:left="1670"/>
        <w:jc w:val="both"/>
        <w:rPr>
          <w:i/>
          <w:sz w:val="28"/>
        </w:rPr>
      </w:pPr>
      <w:r>
        <w:rPr>
          <w:i/>
          <w:sz w:val="28"/>
        </w:rPr>
        <w:t>Модели</w:t>
      </w:r>
      <w:r>
        <w:rPr>
          <w:i/>
          <w:spacing w:val="-8"/>
          <w:sz w:val="28"/>
        </w:rPr>
        <w:t xml:space="preserve"> </w:t>
      </w:r>
      <w:r>
        <w:rPr>
          <w:i/>
          <w:sz w:val="28"/>
        </w:rPr>
        <w:t>механизмов</w:t>
      </w:r>
      <w:r>
        <w:rPr>
          <w:i/>
          <w:spacing w:val="-9"/>
          <w:sz w:val="28"/>
        </w:rPr>
        <w:t xml:space="preserve"> </w:t>
      </w:r>
      <w:r>
        <w:rPr>
          <w:i/>
          <w:sz w:val="28"/>
        </w:rPr>
        <w:t>и</w:t>
      </w:r>
      <w:r>
        <w:rPr>
          <w:i/>
          <w:spacing w:val="-8"/>
          <w:sz w:val="28"/>
        </w:rPr>
        <w:t xml:space="preserve"> </w:t>
      </w:r>
      <w:r>
        <w:rPr>
          <w:i/>
          <w:sz w:val="28"/>
        </w:rPr>
        <w:t>эксперименты</w:t>
      </w:r>
      <w:r>
        <w:rPr>
          <w:i/>
          <w:spacing w:val="-9"/>
          <w:sz w:val="28"/>
        </w:rPr>
        <w:t xml:space="preserve"> </w:t>
      </w:r>
      <w:r>
        <w:rPr>
          <w:i/>
          <w:sz w:val="28"/>
        </w:rPr>
        <w:t>с</w:t>
      </w:r>
      <w:r>
        <w:rPr>
          <w:i/>
          <w:spacing w:val="-7"/>
          <w:sz w:val="28"/>
        </w:rPr>
        <w:t xml:space="preserve"> </w:t>
      </w:r>
      <w:r>
        <w:rPr>
          <w:i/>
          <w:sz w:val="28"/>
        </w:rPr>
        <w:t>этими</w:t>
      </w:r>
      <w:r>
        <w:rPr>
          <w:i/>
          <w:spacing w:val="-7"/>
          <w:sz w:val="28"/>
        </w:rPr>
        <w:t xml:space="preserve"> </w:t>
      </w:r>
      <w:r>
        <w:rPr>
          <w:i/>
          <w:spacing w:val="-2"/>
          <w:sz w:val="28"/>
        </w:rPr>
        <w:t>механизмами.</w:t>
      </w:r>
    </w:p>
    <w:p w:rsidR="002811B1" w:rsidRDefault="003C6E95">
      <w:pPr>
        <w:pStyle w:val="2"/>
        <w:spacing w:before="1" w:line="320" w:lineRule="exact"/>
      </w:pPr>
      <w:r>
        <w:t>Раздел</w:t>
      </w:r>
      <w:r>
        <w:rPr>
          <w:spacing w:val="-8"/>
        </w:rPr>
        <w:t xml:space="preserve"> </w:t>
      </w:r>
      <w:r>
        <w:t>10.</w:t>
      </w:r>
      <w:r>
        <w:rPr>
          <w:spacing w:val="-6"/>
        </w:rPr>
        <w:t xml:space="preserve"> </w:t>
      </w:r>
      <w:r>
        <w:t>Традиционные</w:t>
      </w:r>
      <w:r>
        <w:rPr>
          <w:spacing w:val="-8"/>
        </w:rPr>
        <w:t xml:space="preserve"> </w:t>
      </w:r>
      <w:r>
        <w:t>производства</w:t>
      </w:r>
      <w:r>
        <w:rPr>
          <w:spacing w:val="-9"/>
        </w:rPr>
        <w:t xml:space="preserve"> </w:t>
      </w:r>
      <w:r>
        <w:t>и</w:t>
      </w:r>
      <w:r>
        <w:rPr>
          <w:spacing w:val="-10"/>
        </w:rPr>
        <w:t xml:space="preserve"> </w:t>
      </w:r>
      <w:r>
        <w:rPr>
          <w:spacing w:val="-2"/>
        </w:rPr>
        <w:t>технологии</w:t>
      </w:r>
    </w:p>
    <w:p w:rsidR="002811B1" w:rsidRDefault="003C6E95">
      <w:pPr>
        <w:pStyle w:val="a3"/>
        <w:ind w:right="459"/>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2811B1" w:rsidRDefault="003C6E95">
      <w:pPr>
        <w:pStyle w:val="a3"/>
        <w:spacing w:before="1"/>
        <w:ind w:right="472"/>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811B1" w:rsidRDefault="003C6E95">
      <w:pPr>
        <w:ind w:left="959" w:right="473" w:firstLine="710"/>
        <w:jc w:val="both"/>
        <w:rPr>
          <w:i/>
          <w:sz w:val="28"/>
        </w:rPr>
      </w:pPr>
      <w:r>
        <w:rPr>
          <w:i/>
          <w:sz w:val="28"/>
        </w:rPr>
        <w:t>Тенденции развития оборудования текстильного и швейного производства</w:t>
      </w:r>
      <w:r>
        <w:rPr>
          <w:sz w:val="28"/>
        </w:rPr>
        <w:t xml:space="preserve">. Вязальные машины. Основные приёмы работы на вязальной машине. </w:t>
      </w:r>
      <w:r>
        <w:rPr>
          <w:i/>
          <w:sz w:val="28"/>
        </w:rPr>
        <w:t>Использование компьютерных программ и робототехники в процессе обработки текстильных материалов.</w:t>
      </w:r>
    </w:p>
    <w:p w:rsidR="002811B1" w:rsidRDefault="003C6E95">
      <w:pPr>
        <w:ind w:left="959" w:right="470" w:firstLine="710"/>
        <w:jc w:val="both"/>
        <w:rPr>
          <w:sz w:val="28"/>
        </w:rPr>
      </w:pPr>
      <w:r>
        <w:rPr>
          <w:sz w:val="28"/>
        </w:rPr>
        <w:t xml:space="preserve">Профессии будущего в текстильной и швейной промышленности. </w:t>
      </w:r>
      <w:r>
        <w:rPr>
          <w:i/>
          <w:sz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Pr>
          <w:sz w:val="28"/>
        </w:rPr>
        <w:t>. Влияние</w:t>
      </w:r>
      <w:r>
        <w:rPr>
          <w:spacing w:val="72"/>
          <w:w w:val="150"/>
          <w:sz w:val="28"/>
        </w:rPr>
        <w:t xml:space="preserve"> </w:t>
      </w:r>
      <w:r>
        <w:rPr>
          <w:sz w:val="28"/>
        </w:rPr>
        <w:t>свойств</w:t>
      </w:r>
      <w:r>
        <w:rPr>
          <w:spacing w:val="75"/>
          <w:w w:val="150"/>
          <w:sz w:val="28"/>
        </w:rPr>
        <w:t xml:space="preserve"> </w:t>
      </w:r>
      <w:r>
        <w:rPr>
          <w:sz w:val="28"/>
        </w:rPr>
        <w:t>тканей</w:t>
      </w:r>
      <w:r>
        <w:rPr>
          <w:spacing w:val="72"/>
          <w:w w:val="150"/>
          <w:sz w:val="28"/>
        </w:rPr>
        <w:t xml:space="preserve"> </w:t>
      </w:r>
      <w:r>
        <w:rPr>
          <w:sz w:val="28"/>
        </w:rPr>
        <w:t>из</w:t>
      </w:r>
      <w:r>
        <w:rPr>
          <w:spacing w:val="77"/>
          <w:w w:val="150"/>
          <w:sz w:val="28"/>
        </w:rPr>
        <w:t xml:space="preserve"> </w:t>
      </w:r>
      <w:r>
        <w:rPr>
          <w:sz w:val="28"/>
        </w:rPr>
        <w:t>химических</w:t>
      </w:r>
      <w:r>
        <w:rPr>
          <w:spacing w:val="71"/>
          <w:w w:val="150"/>
          <w:sz w:val="28"/>
        </w:rPr>
        <w:t xml:space="preserve"> </w:t>
      </w:r>
      <w:r>
        <w:rPr>
          <w:sz w:val="28"/>
        </w:rPr>
        <w:t>волокон</w:t>
      </w:r>
      <w:r>
        <w:rPr>
          <w:spacing w:val="72"/>
          <w:w w:val="150"/>
          <w:sz w:val="28"/>
        </w:rPr>
        <w:t xml:space="preserve"> </w:t>
      </w:r>
      <w:r>
        <w:rPr>
          <w:sz w:val="28"/>
        </w:rPr>
        <w:t>на</w:t>
      </w:r>
      <w:r>
        <w:rPr>
          <w:spacing w:val="72"/>
          <w:w w:val="150"/>
          <w:sz w:val="28"/>
        </w:rPr>
        <w:t xml:space="preserve"> </w:t>
      </w:r>
      <w:r>
        <w:rPr>
          <w:sz w:val="28"/>
        </w:rPr>
        <w:t>здоровье</w:t>
      </w:r>
      <w:r>
        <w:rPr>
          <w:spacing w:val="72"/>
          <w:w w:val="150"/>
          <w:sz w:val="28"/>
        </w:rPr>
        <w:t xml:space="preserve"> </w:t>
      </w:r>
      <w:r>
        <w:rPr>
          <w:sz w:val="28"/>
        </w:rPr>
        <w:t>человека.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0" w:firstLine="0"/>
      </w:pPr>
      <w:r>
        <w:t>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2811B1" w:rsidRDefault="003C6E95">
      <w:pPr>
        <w:pStyle w:val="a3"/>
        <w:spacing w:before="4"/>
        <w:ind w:right="470"/>
        <w:rPr>
          <w:i/>
        </w:rPr>
      </w:pPr>
      <w: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Pr>
          <w:i/>
        </w:rPr>
        <w:t>Влияние развития производства на изменение трудовых функций работников.</w:t>
      </w:r>
    </w:p>
    <w:p w:rsidR="002811B1" w:rsidRDefault="003C6E95">
      <w:pPr>
        <w:pStyle w:val="2"/>
        <w:spacing w:before="3"/>
      </w:pPr>
      <w:r>
        <w:t>Раздел</w:t>
      </w:r>
      <w:r>
        <w:rPr>
          <w:spacing w:val="-7"/>
        </w:rPr>
        <w:t xml:space="preserve"> </w:t>
      </w:r>
      <w:r>
        <w:t>11.</w:t>
      </w:r>
      <w:r>
        <w:rPr>
          <w:spacing w:val="-5"/>
        </w:rPr>
        <w:t xml:space="preserve"> </w:t>
      </w:r>
      <w:r>
        <w:t>Технологии</w:t>
      </w:r>
      <w:r>
        <w:rPr>
          <w:spacing w:val="-10"/>
        </w:rPr>
        <w:t xml:space="preserve"> </w:t>
      </w:r>
      <w:r>
        <w:t>в</w:t>
      </w:r>
      <w:r>
        <w:rPr>
          <w:spacing w:val="-9"/>
        </w:rPr>
        <w:t xml:space="preserve"> </w:t>
      </w:r>
      <w:r>
        <w:t>когнитивной</w:t>
      </w:r>
      <w:r>
        <w:rPr>
          <w:spacing w:val="-6"/>
        </w:rPr>
        <w:t xml:space="preserve"> </w:t>
      </w:r>
      <w:r>
        <w:rPr>
          <w:spacing w:val="-2"/>
        </w:rPr>
        <w:t>сфере</w:t>
      </w:r>
    </w:p>
    <w:p w:rsidR="002811B1" w:rsidRDefault="003C6E95">
      <w:pPr>
        <w:ind w:left="959" w:right="468" w:firstLine="710"/>
        <w:jc w:val="both"/>
        <w:rPr>
          <w:i/>
          <w:sz w:val="28"/>
        </w:rPr>
      </w:pPr>
      <w:r>
        <w:rPr>
          <w:i/>
          <w:sz w:val="28"/>
        </w:rPr>
        <w:t>Теория решения изобретательских задач (ТРИЗ) и поиск новых технологических</w:t>
      </w:r>
      <w:r>
        <w:rPr>
          <w:i/>
          <w:spacing w:val="-18"/>
          <w:sz w:val="28"/>
        </w:rPr>
        <w:t xml:space="preserve"> </w:t>
      </w:r>
      <w:r>
        <w:rPr>
          <w:i/>
          <w:sz w:val="28"/>
        </w:rPr>
        <w:t>решений.</w:t>
      </w:r>
      <w:r>
        <w:rPr>
          <w:i/>
          <w:spacing w:val="-16"/>
          <w:sz w:val="28"/>
        </w:rPr>
        <w:t xml:space="preserve"> </w:t>
      </w:r>
      <w:r>
        <w:rPr>
          <w:sz w:val="28"/>
        </w:rPr>
        <w:t>Основные</w:t>
      </w:r>
      <w:r>
        <w:rPr>
          <w:spacing w:val="-17"/>
          <w:sz w:val="28"/>
        </w:rPr>
        <w:t xml:space="preserve"> </w:t>
      </w:r>
      <w:r>
        <w:rPr>
          <w:sz w:val="28"/>
        </w:rPr>
        <w:t>принципы</w:t>
      </w:r>
      <w:r>
        <w:rPr>
          <w:spacing w:val="-18"/>
          <w:sz w:val="28"/>
        </w:rPr>
        <w:t xml:space="preserve"> </w:t>
      </w:r>
      <w:r>
        <w:rPr>
          <w:sz w:val="28"/>
        </w:rPr>
        <w:t>развития</w:t>
      </w:r>
      <w:r>
        <w:rPr>
          <w:spacing w:val="-16"/>
          <w:sz w:val="28"/>
        </w:rPr>
        <w:t xml:space="preserve"> </w:t>
      </w:r>
      <w:r>
        <w:rPr>
          <w:sz w:val="28"/>
        </w:rPr>
        <w:t>технических</w:t>
      </w:r>
      <w:r>
        <w:rPr>
          <w:spacing w:val="-18"/>
          <w:sz w:val="28"/>
        </w:rPr>
        <w:t xml:space="preserve"> </w:t>
      </w:r>
      <w:r>
        <w:rPr>
          <w:sz w:val="28"/>
        </w:rPr>
        <w:t xml:space="preserve">систем: полнота компонентов системы, энергетическая проводимость, опережающее развитие рабочего органа и др. </w:t>
      </w:r>
      <w:r>
        <w:rPr>
          <w:i/>
          <w:sz w:val="28"/>
        </w:rPr>
        <w:t>Решение производственных задач и задач из сферы услуг с использованием методологии ТРИЗ.</w:t>
      </w:r>
    </w:p>
    <w:p w:rsidR="002811B1" w:rsidRDefault="003C6E95">
      <w:pPr>
        <w:spacing w:before="1"/>
        <w:ind w:left="959" w:right="469" w:firstLine="710"/>
        <w:jc w:val="both"/>
        <w:rPr>
          <w:i/>
          <w:sz w:val="28"/>
        </w:rPr>
      </w:pPr>
      <w:r>
        <w:rPr>
          <w:i/>
          <w:sz w:val="28"/>
        </w:rPr>
        <w:t xml:space="preserve">Востребованность системных и когнитивных навыков в современной профессиональной деятельности. </w:t>
      </w:r>
      <w:r>
        <w:rPr>
          <w:sz w:val="28"/>
        </w:rPr>
        <w:t xml:space="preserve">Интеллект-карты как инструмент систематизации информации. Использование интеллект-карт в проектной деятельности. </w:t>
      </w:r>
      <w:r>
        <w:rPr>
          <w:i/>
          <w:sz w:val="28"/>
        </w:rPr>
        <w:t>Программные инструменты построения интеллект-карт.</w:t>
      </w:r>
    </w:p>
    <w:p w:rsidR="002811B1" w:rsidRDefault="003C6E95">
      <w:pPr>
        <w:pStyle w:val="a3"/>
        <w:spacing w:line="321" w:lineRule="exact"/>
        <w:ind w:left="1670" w:firstLine="0"/>
      </w:pPr>
      <w:r>
        <w:t>Понятие</w:t>
      </w:r>
      <w:r>
        <w:rPr>
          <w:spacing w:val="23"/>
        </w:rPr>
        <w:t xml:space="preserve"> </w:t>
      </w:r>
      <w:r>
        <w:t>«больших</w:t>
      </w:r>
      <w:r>
        <w:rPr>
          <w:spacing w:val="14"/>
        </w:rPr>
        <w:t xml:space="preserve"> </w:t>
      </w:r>
      <w:r>
        <w:t>данных»</w:t>
      </w:r>
      <w:r>
        <w:rPr>
          <w:spacing w:val="14"/>
        </w:rPr>
        <w:t xml:space="preserve"> </w:t>
      </w:r>
      <w:r>
        <w:t>(объём,</w:t>
      </w:r>
      <w:r>
        <w:rPr>
          <w:spacing w:val="20"/>
        </w:rPr>
        <w:t xml:space="preserve"> </w:t>
      </w:r>
      <w:r>
        <w:t>скорость,</w:t>
      </w:r>
      <w:r>
        <w:rPr>
          <w:spacing w:val="21"/>
        </w:rPr>
        <w:t xml:space="preserve"> </w:t>
      </w:r>
      <w:r>
        <w:t>разнообразие).</w:t>
      </w:r>
      <w:r>
        <w:rPr>
          <w:spacing w:val="20"/>
        </w:rPr>
        <w:t xml:space="preserve"> </w:t>
      </w:r>
      <w:r>
        <w:t>Работа</w:t>
      </w:r>
      <w:r>
        <w:rPr>
          <w:spacing w:val="19"/>
        </w:rPr>
        <w:t xml:space="preserve"> </w:t>
      </w:r>
      <w:r>
        <w:rPr>
          <w:spacing w:val="-10"/>
        </w:rPr>
        <w:t>с</w:t>
      </w:r>
    </w:p>
    <w:p w:rsidR="002811B1" w:rsidRDefault="003C6E95">
      <w:pPr>
        <w:ind w:left="959" w:right="469"/>
        <w:jc w:val="both"/>
        <w:rPr>
          <w:i/>
          <w:sz w:val="28"/>
        </w:rPr>
      </w:pPr>
      <w:r>
        <w:rPr>
          <w:sz w:val="28"/>
        </w:rPr>
        <w:t xml:space="preserve">«большими данными» как компонент современной профессиональной деятельности. </w:t>
      </w:r>
      <w:r>
        <w:rPr>
          <w:i/>
          <w:sz w:val="28"/>
        </w:rPr>
        <w:t xml:space="preserve">Анализ больших данных при разработке проектов. </w:t>
      </w:r>
      <w:r>
        <w:rPr>
          <w:sz w:val="28"/>
        </w:rPr>
        <w:t xml:space="preserve">Приёмы визуализации данных. </w:t>
      </w:r>
      <w:r>
        <w:rPr>
          <w:i/>
          <w:sz w:val="28"/>
        </w:rPr>
        <w:t>Компьютерные инструменты визуализации.</w:t>
      </w:r>
    </w:p>
    <w:p w:rsidR="002811B1" w:rsidRDefault="003C6E95">
      <w:pPr>
        <w:pStyle w:val="2"/>
        <w:spacing w:before="3"/>
      </w:pPr>
      <w:r>
        <w:t>Раздел</w:t>
      </w:r>
      <w:r>
        <w:rPr>
          <w:spacing w:val="-6"/>
        </w:rPr>
        <w:t xml:space="preserve"> </w:t>
      </w:r>
      <w:r>
        <w:t>12.</w:t>
      </w:r>
      <w:r>
        <w:rPr>
          <w:spacing w:val="-4"/>
        </w:rPr>
        <w:t xml:space="preserve"> </w:t>
      </w:r>
      <w:r>
        <w:t>Технологии</w:t>
      </w:r>
      <w:r>
        <w:rPr>
          <w:spacing w:val="-8"/>
        </w:rPr>
        <w:t xml:space="preserve"> </w:t>
      </w:r>
      <w:r>
        <w:t>и</w:t>
      </w:r>
      <w:r>
        <w:rPr>
          <w:spacing w:val="-9"/>
        </w:rPr>
        <w:t xml:space="preserve"> </w:t>
      </w:r>
      <w:r>
        <w:rPr>
          <w:spacing w:val="-2"/>
        </w:rPr>
        <w:t>человек</w:t>
      </w:r>
    </w:p>
    <w:p w:rsidR="002811B1" w:rsidRDefault="003C6E95">
      <w:pPr>
        <w:ind w:left="959" w:right="474" w:firstLine="710"/>
        <w:jc w:val="both"/>
        <w:rPr>
          <w:i/>
          <w:sz w:val="28"/>
        </w:rPr>
      </w:pPr>
      <w:r>
        <w:rPr>
          <w:sz w:val="28"/>
        </w:rPr>
        <w:t>Роль</w:t>
      </w:r>
      <w:r>
        <w:rPr>
          <w:spacing w:val="-7"/>
          <w:sz w:val="28"/>
        </w:rPr>
        <w:t xml:space="preserve"> </w:t>
      </w:r>
      <w:r>
        <w:rPr>
          <w:sz w:val="28"/>
        </w:rPr>
        <w:t>технологий</w:t>
      </w:r>
      <w:r>
        <w:rPr>
          <w:spacing w:val="-9"/>
          <w:sz w:val="28"/>
        </w:rPr>
        <w:t xml:space="preserve"> </w:t>
      </w:r>
      <w:r>
        <w:rPr>
          <w:sz w:val="28"/>
        </w:rPr>
        <w:t>в</w:t>
      </w:r>
      <w:r>
        <w:rPr>
          <w:spacing w:val="-11"/>
          <w:sz w:val="28"/>
        </w:rPr>
        <w:t xml:space="preserve"> </w:t>
      </w:r>
      <w:r>
        <w:rPr>
          <w:sz w:val="28"/>
        </w:rPr>
        <w:t>человеческой</w:t>
      </w:r>
      <w:r>
        <w:rPr>
          <w:spacing w:val="-9"/>
          <w:sz w:val="28"/>
        </w:rPr>
        <w:t xml:space="preserve"> </w:t>
      </w:r>
      <w:r>
        <w:rPr>
          <w:sz w:val="28"/>
        </w:rPr>
        <w:t>культуре.</w:t>
      </w:r>
      <w:r>
        <w:rPr>
          <w:spacing w:val="-7"/>
          <w:sz w:val="28"/>
        </w:rPr>
        <w:t xml:space="preserve"> </w:t>
      </w:r>
      <w:r>
        <w:rPr>
          <w:sz w:val="28"/>
        </w:rPr>
        <w:t>Технологии</w:t>
      </w:r>
      <w:r>
        <w:rPr>
          <w:spacing w:val="-10"/>
          <w:sz w:val="28"/>
        </w:rPr>
        <w:t xml:space="preserve"> </w:t>
      </w:r>
      <w:r>
        <w:rPr>
          <w:sz w:val="28"/>
        </w:rPr>
        <w:t>и</w:t>
      </w:r>
      <w:r>
        <w:rPr>
          <w:spacing w:val="-9"/>
          <w:sz w:val="28"/>
        </w:rPr>
        <w:t xml:space="preserve"> </w:t>
      </w:r>
      <w:r>
        <w:rPr>
          <w:sz w:val="28"/>
        </w:rPr>
        <w:t>знания.</w:t>
      </w:r>
      <w:r>
        <w:rPr>
          <w:spacing w:val="-7"/>
          <w:sz w:val="28"/>
        </w:rPr>
        <w:t xml:space="preserve"> </w:t>
      </w:r>
      <w:r>
        <w:rPr>
          <w:sz w:val="28"/>
        </w:rPr>
        <w:t xml:space="preserve">Знание как фундаментальная категория для современной профессиональной деятельности. Виды знаний. </w:t>
      </w:r>
      <w:r>
        <w:rPr>
          <w:i/>
          <w:sz w:val="28"/>
        </w:rPr>
        <w:t>Метазнания, их роль в применении и создании современных технологий.</w:t>
      </w:r>
    </w:p>
    <w:p w:rsidR="002811B1" w:rsidRDefault="002811B1">
      <w:pPr>
        <w:pStyle w:val="a3"/>
        <w:spacing w:before="6"/>
        <w:ind w:left="0" w:firstLine="0"/>
        <w:jc w:val="left"/>
        <w:rPr>
          <w:i/>
        </w:rPr>
      </w:pPr>
    </w:p>
    <w:p w:rsidR="002811B1" w:rsidRDefault="003C6E95">
      <w:pPr>
        <w:pStyle w:val="1"/>
        <w:ind w:left="1670"/>
        <w:jc w:val="both"/>
      </w:pPr>
      <w:r>
        <w:t>ВАРИАТИВНЫЕ</w:t>
      </w:r>
      <w:r>
        <w:rPr>
          <w:spacing w:val="-16"/>
        </w:rPr>
        <w:t xml:space="preserve"> </w:t>
      </w:r>
      <w:r>
        <w:rPr>
          <w:spacing w:val="-2"/>
        </w:rPr>
        <w:t>МОДУЛИ</w:t>
      </w:r>
    </w:p>
    <w:p w:rsidR="002811B1" w:rsidRDefault="003C6E95">
      <w:pPr>
        <w:pStyle w:val="2"/>
        <w:spacing w:before="68" w:line="644" w:lineRule="exact"/>
        <w:ind w:left="959" w:right="5647" w:firstLine="710"/>
        <w:jc w:val="left"/>
      </w:pPr>
      <w:r>
        <w:t>Модуль</w:t>
      </w:r>
      <w:r>
        <w:rPr>
          <w:spacing w:val="-18"/>
        </w:rPr>
        <w:t xml:space="preserve"> </w:t>
      </w:r>
      <w:r>
        <w:t>«Робототехника» 5–9 КЛАССЫ</w:t>
      </w:r>
    </w:p>
    <w:p w:rsidR="002811B1" w:rsidRDefault="003C6E95">
      <w:pPr>
        <w:spacing w:line="250" w:lineRule="exact"/>
        <w:ind w:left="1670"/>
        <w:jc w:val="both"/>
        <w:rPr>
          <w:b/>
          <w:sz w:val="28"/>
        </w:rPr>
      </w:pPr>
      <w:r>
        <w:rPr>
          <w:b/>
          <w:sz w:val="28"/>
        </w:rPr>
        <w:t>Раздел</w:t>
      </w:r>
      <w:r>
        <w:rPr>
          <w:b/>
          <w:spacing w:val="-6"/>
          <w:sz w:val="28"/>
        </w:rPr>
        <w:t xml:space="preserve"> </w:t>
      </w:r>
      <w:r>
        <w:rPr>
          <w:b/>
          <w:sz w:val="28"/>
        </w:rPr>
        <w:t>1.</w:t>
      </w:r>
      <w:r>
        <w:rPr>
          <w:b/>
          <w:spacing w:val="-5"/>
          <w:sz w:val="28"/>
        </w:rPr>
        <w:t xml:space="preserve"> </w:t>
      </w:r>
      <w:r>
        <w:rPr>
          <w:b/>
          <w:sz w:val="28"/>
        </w:rPr>
        <w:t>Алгоритмы</w:t>
      </w:r>
      <w:r>
        <w:rPr>
          <w:b/>
          <w:spacing w:val="-9"/>
          <w:sz w:val="28"/>
        </w:rPr>
        <w:t xml:space="preserve"> </w:t>
      </w:r>
      <w:r>
        <w:rPr>
          <w:b/>
          <w:sz w:val="28"/>
        </w:rPr>
        <w:t>и</w:t>
      </w:r>
      <w:r>
        <w:rPr>
          <w:b/>
          <w:spacing w:val="-9"/>
          <w:sz w:val="28"/>
        </w:rPr>
        <w:t xml:space="preserve"> </w:t>
      </w:r>
      <w:r>
        <w:rPr>
          <w:b/>
          <w:sz w:val="28"/>
        </w:rPr>
        <w:t>исполнители.</w:t>
      </w:r>
      <w:r>
        <w:rPr>
          <w:b/>
          <w:spacing w:val="-5"/>
          <w:sz w:val="28"/>
        </w:rPr>
        <w:t xml:space="preserve"> </w:t>
      </w:r>
      <w:r>
        <w:rPr>
          <w:b/>
          <w:sz w:val="28"/>
        </w:rPr>
        <w:t>Роботы</w:t>
      </w:r>
      <w:r>
        <w:rPr>
          <w:b/>
          <w:spacing w:val="-9"/>
          <w:sz w:val="28"/>
        </w:rPr>
        <w:t xml:space="preserve"> </w:t>
      </w:r>
      <w:r>
        <w:rPr>
          <w:b/>
          <w:sz w:val="28"/>
        </w:rPr>
        <w:t>как</w:t>
      </w:r>
      <w:r>
        <w:rPr>
          <w:b/>
          <w:spacing w:val="-2"/>
          <w:sz w:val="28"/>
        </w:rPr>
        <w:t xml:space="preserve"> исполнители</w:t>
      </w:r>
    </w:p>
    <w:p w:rsidR="002811B1" w:rsidRDefault="003C6E95">
      <w:pPr>
        <w:ind w:left="959" w:right="476" w:firstLine="710"/>
        <w:jc w:val="both"/>
        <w:rPr>
          <w:i/>
          <w:sz w:val="28"/>
        </w:rPr>
      </w:pPr>
      <w:r>
        <w:rPr>
          <w:sz w:val="28"/>
        </w:rPr>
        <w:t>Цели и способы их достижения. Планирование последовательности шагов, ведущих к достижению цели. Понятие исполнителя. Управление исполнителем:</w:t>
      </w:r>
      <w:r>
        <w:rPr>
          <w:spacing w:val="-18"/>
          <w:sz w:val="28"/>
        </w:rPr>
        <w:t xml:space="preserve"> </w:t>
      </w:r>
      <w:r>
        <w:rPr>
          <w:sz w:val="28"/>
        </w:rPr>
        <w:t>непосредственное</w:t>
      </w:r>
      <w:r>
        <w:rPr>
          <w:spacing w:val="-17"/>
          <w:sz w:val="28"/>
        </w:rPr>
        <w:t xml:space="preserve"> </w:t>
      </w:r>
      <w:r>
        <w:rPr>
          <w:sz w:val="28"/>
        </w:rPr>
        <w:t>или</w:t>
      </w:r>
      <w:r>
        <w:rPr>
          <w:spacing w:val="-18"/>
          <w:sz w:val="28"/>
        </w:rPr>
        <w:t xml:space="preserve"> </w:t>
      </w:r>
      <w:r>
        <w:rPr>
          <w:sz w:val="28"/>
        </w:rPr>
        <w:t>согласно</w:t>
      </w:r>
      <w:r>
        <w:rPr>
          <w:spacing w:val="-17"/>
          <w:sz w:val="28"/>
        </w:rPr>
        <w:t xml:space="preserve"> </w:t>
      </w:r>
      <w:r>
        <w:rPr>
          <w:sz w:val="28"/>
        </w:rPr>
        <w:t>плану.</w:t>
      </w:r>
      <w:r>
        <w:rPr>
          <w:spacing w:val="-18"/>
          <w:sz w:val="28"/>
        </w:rPr>
        <w:t xml:space="preserve"> </w:t>
      </w:r>
      <w:r>
        <w:rPr>
          <w:sz w:val="28"/>
        </w:rPr>
        <w:t>Системы</w:t>
      </w:r>
      <w:r>
        <w:rPr>
          <w:spacing w:val="-17"/>
          <w:sz w:val="28"/>
        </w:rPr>
        <w:t xml:space="preserve"> </w:t>
      </w:r>
      <w:r>
        <w:rPr>
          <w:sz w:val="28"/>
        </w:rPr>
        <w:t xml:space="preserve">исполнителей. </w:t>
      </w:r>
      <w:r>
        <w:rPr>
          <w:i/>
          <w:sz w:val="28"/>
        </w:rPr>
        <w:t>Общие представления о технологии. Алгоритмы и технологии.</w:t>
      </w:r>
    </w:p>
    <w:p w:rsidR="002811B1" w:rsidRDefault="003C6E95">
      <w:pPr>
        <w:pStyle w:val="a3"/>
        <w:spacing w:before="1" w:line="322" w:lineRule="exact"/>
        <w:ind w:left="1670" w:firstLine="0"/>
      </w:pPr>
      <w:r>
        <w:t>Компьютерный</w:t>
      </w:r>
      <w:r>
        <w:rPr>
          <w:spacing w:val="-12"/>
        </w:rPr>
        <w:t xml:space="preserve"> </w:t>
      </w:r>
      <w:r>
        <w:t>исполнитель.</w:t>
      </w:r>
      <w:r>
        <w:rPr>
          <w:spacing w:val="-9"/>
        </w:rPr>
        <w:t xml:space="preserve"> </w:t>
      </w:r>
      <w:r>
        <w:t>Робот.</w:t>
      </w:r>
      <w:r>
        <w:rPr>
          <w:spacing w:val="-10"/>
        </w:rPr>
        <w:t xml:space="preserve"> </w:t>
      </w:r>
      <w:r>
        <w:t>Система</w:t>
      </w:r>
      <w:r>
        <w:rPr>
          <w:spacing w:val="-10"/>
        </w:rPr>
        <w:t xml:space="preserve"> </w:t>
      </w:r>
      <w:r>
        <w:t>команд</w:t>
      </w:r>
      <w:r>
        <w:rPr>
          <w:spacing w:val="-11"/>
        </w:rPr>
        <w:t xml:space="preserve"> </w:t>
      </w:r>
      <w:r>
        <w:rPr>
          <w:spacing w:val="-2"/>
        </w:rPr>
        <w:t>исполнителя.</w:t>
      </w:r>
    </w:p>
    <w:p w:rsidR="002811B1" w:rsidRDefault="003C6E95">
      <w:pPr>
        <w:ind w:left="1670"/>
        <w:jc w:val="both"/>
        <w:rPr>
          <w:i/>
          <w:sz w:val="28"/>
        </w:rPr>
      </w:pPr>
      <w:r>
        <w:rPr>
          <w:i/>
          <w:sz w:val="28"/>
        </w:rPr>
        <w:t>От</w:t>
      </w:r>
      <w:r>
        <w:rPr>
          <w:i/>
          <w:spacing w:val="-7"/>
          <w:sz w:val="28"/>
        </w:rPr>
        <w:t xml:space="preserve"> </w:t>
      </w:r>
      <w:r>
        <w:rPr>
          <w:i/>
          <w:sz w:val="28"/>
        </w:rPr>
        <w:t>роботов</w:t>
      </w:r>
      <w:r>
        <w:rPr>
          <w:i/>
          <w:spacing w:val="-7"/>
          <w:sz w:val="28"/>
        </w:rPr>
        <w:t xml:space="preserve"> </w:t>
      </w:r>
      <w:r>
        <w:rPr>
          <w:i/>
          <w:sz w:val="28"/>
        </w:rPr>
        <w:t>на</w:t>
      </w:r>
      <w:r>
        <w:rPr>
          <w:i/>
          <w:spacing w:val="-7"/>
          <w:sz w:val="28"/>
        </w:rPr>
        <w:t xml:space="preserve"> </w:t>
      </w:r>
      <w:r>
        <w:rPr>
          <w:i/>
          <w:sz w:val="28"/>
        </w:rPr>
        <w:t>экране</w:t>
      </w:r>
      <w:r>
        <w:rPr>
          <w:i/>
          <w:spacing w:val="-5"/>
          <w:sz w:val="28"/>
        </w:rPr>
        <w:t xml:space="preserve"> </w:t>
      </w:r>
      <w:r>
        <w:rPr>
          <w:i/>
          <w:sz w:val="28"/>
        </w:rPr>
        <w:t>компьютера</w:t>
      </w:r>
      <w:r>
        <w:rPr>
          <w:i/>
          <w:spacing w:val="-7"/>
          <w:sz w:val="28"/>
        </w:rPr>
        <w:t xml:space="preserve"> </w:t>
      </w:r>
      <w:r>
        <w:rPr>
          <w:i/>
          <w:sz w:val="28"/>
        </w:rPr>
        <w:t>к</w:t>
      </w:r>
      <w:r>
        <w:rPr>
          <w:i/>
          <w:spacing w:val="-7"/>
          <w:sz w:val="28"/>
        </w:rPr>
        <w:t xml:space="preserve"> </w:t>
      </w:r>
      <w:r>
        <w:rPr>
          <w:i/>
          <w:sz w:val="28"/>
        </w:rPr>
        <w:t>роботам-</w:t>
      </w:r>
      <w:r>
        <w:rPr>
          <w:i/>
          <w:spacing w:val="-2"/>
          <w:sz w:val="28"/>
        </w:rPr>
        <w:t>механизмам.</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80"/>
      </w:pPr>
      <w:r>
        <w:t xml:space="preserve">Система команд механического робота. Управление механическим </w:t>
      </w:r>
      <w:r>
        <w:rPr>
          <w:spacing w:val="-2"/>
        </w:rPr>
        <w:t>роботом.</w:t>
      </w:r>
    </w:p>
    <w:p w:rsidR="002811B1" w:rsidRDefault="003C6E95">
      <w:pPr>
        <w:ind w:left="959" w:right="465" w:firstLine="710"/>
        <w:jc w:val="both"/>
        <w:rPr>
          <w:i/>
          <w:sz w:val="28"/>
        </w:rPr>
      </w:pPr>
      <w:r>
        <w:rPr>
          <w:i/>
          <w:sz w:val="28"/>
        </w:rPr>
        <w:t>Робототехнические комплексы и их возможности. Знакомство с составом робототехнического конструктора.</w:t>
      </w:r>
    </w:p>
    <w:p w:rsidR="002811B1" w:rsidRDefault="003C6E95">
      <w:pPr>
        <w:pStyle w:val="2"/>
        <w:spacing w:before="9"/>
      </w:pPr>
      <w:r>
        <w:t>Раздел</w:t>
      </w:r>
      <w:r>
        <w:rPr>
          <w:spacing w:val="-8"/>
        </w:rPr>
        <w:t xml:space="preserve"> </w:t>
      </w:r>
      <w:r>
        <w:t>2.</w:t>
      </w:r>
      <w:r>
        <w:rPr>
          <w:spacing w:val="-5"/>
        </w:rPr>
        <w:t xml:space="preserve"> </w:t>
      </w:r>
      <w:r>
        <w:t>Роботы:</w:t>
      </w:r>
      <w:r>
        <w:rPr>
          <w:spacing w:val="-10"/>
        </w:rPr>
        <w:t xml:space="preserve"> </w:t>
      </w:r>
      <w:r>
        <w:t>конструирование</w:t>
      </w:r>
      <w:r>
        <w:rPr>
          <w:spacing w:val="-8"/>
        </w:rPr>
        <w:t xml:space="preserve"> </w:t>
      </w:r>
      <w:r>
        <w:t>и</w:t>
      </w:r>
      <w:r>
        <w:rPr>
          <w:spacing w:val="-6"/>
        </w:rPr>
        <w:t xml:space="preserve"> </w:t>
      </w:r>
      <w:r>
        <w:rPr>
          <w:spacing w:val="-2"/>
        </w:rPr>
        <w:t>управление</w:t>
      </w:r>
    </w:p>
    <w:p w:rsidR="002811B1" w:rsidRDefault="003C6E95">
      <w:pPr>
        <w:pStyle w:val="a3"/>
        <w:ind w:right="479"/>
      </w:pPr>
      <w:r>
        <w:t>Общее</w:t>
      </w:r>
      <w:r>
        <w:rPr>
          <w:spacing w:val="-12"/>
        </w:rPr>
        <w:t xml:space="preserve"> </w:t>
      </w:r>
      <w:r>
        <w:t>устройство</w:t>
      </w:r>
      <w:r>
        <w:rPr>
          <w:spacing w:val="-12"/>
        </w:rPr>
        <w:t xml:space="preserve"> </w:t>
      </w:r>
      <w:r>
        <w:t>робота.</w:t>
      </w:r>
      <w:r>
        <w:rPr>
          <w:spacing w:val="-10"/>
        </w:rPr>
        <w:t xml:space="preserve"> </w:t>
      </w:r>
      <w:r>
        <w:t>Механическая</w:t>
      </w:r>
      <w:r>
        <w:rPr>
          <w:spacing w:val="-11"/>
        </w:rPr>
        <w:t xml:space="preserve"> </w:t>
      </w:r>
      <w:r>
        <w:t>часть.</w:t>
      </w:r>
      <w:r>
        <w:rPr>
          <w:spacing w:val="-10"/>
        </w:rPr>
        <w:t xml:space="preserve"> </w:t>
      </w:r>
      <w:r>
        <w:t>Принцип</w:t>
      </w:r>
      <w:r>
        <w:rPr>
          <w:spacing w:val="-12"/>
        </w:rPr>
        <w:t xml:space="preserve"> </w:t>
      </w:r>
      <w:r>
        <w:t xml:space="preserve">программного </w:t>
      </w:r>
      <w:r>
        <w:rPr>
          <w:spacing w:val="-2"/>
        </w:rPr>
        <w:t>управления.</w:t>
      </w:r>
    </w:p>
    <w:p w:rsidR="002811B1" w:rsidRDefault="003C6E95">
      <w:pPr>
        <w:pStyle w:val="a3"/>
        <w:ind w:right="472"/>
      </w:pPr>
      <w: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p>
    <w:p w:rsidR="002811B1" w:rsidRDefault="003C6E95">
      <w:pPr>
        <w:pStyle w:val="2"/>
      </w:pPr>
      <w:r>
        <w:t>Раздел</w:t>
      </w:r>
      <w:r>
        <w:rPr>
          <w:spacing w:val="-5"/>
        </w:rPr>
        <w:t xml:space="preserve"> </w:t>
      </w:r>
      <w:r>
        <w:t>3.</w:t>
      </w:r>
      <w:r>
        <w:rPr>
          <w:spacing w:val="-3"/>
        </w:rPr>
        <w:t xml:space="preserve"> </w:t>
      </w:r>
      <w:r>
        <w:t>Роботы</w:t>
      </w:r>
      <w:r>
        <w:rPr>
          <w:spacing w:val="-7"/>
        </w:rPr>
        <w:t xml:space="preserve"> </w:t>
      </w:r>
      <w:r>
        <w:t>на</w:t>
      </w:r>
      <w:r>
        <w:rPr>
          <w:spacing w:val="-7"/>
        </w:rPr>
        <w:t xml:space="preserve"> </w:t>
      </w:r>
      <w:r>
        <w:rPr>
          <w:spacing w:val="-2"/>
        </w:rPr>
        <w:t>производстве</w:t>
      </w:r>
    </w:p>
    <w:p w:rsidR="002811B1" w:rsidRDefault="003C6E95">
      <w:pPr>
        <w:pStyle w:val="a3"/>
        <w:ind w:right="461"/>
      </w:pPr>
      <w:r>
        <w:t xml:space="preserve">Роботы-манипуляторы. Перемещение предмета. Лазерный гравёр. 3D- </w:t>
      </w:r>
      <w:r>
        <w:rPr>
          <w:spacing w:val="-2"/>
        </w:rPr>
        <w:t>принтер.</w:t>
      </w:r>
    </w:p>
    <w:p w:rsidR="002811B1" w:rsidRDefault="003C6E95">
      <w:pPr>
        <w:ind w:left="959" w:right="469" w:firstLine="710"/>
        <w:jc w:val="both"/>
        <w:rPr>
          <w:i/>
          <w:sz w:val="28"/>
        </w:rPr>
      </w:pPr>
      <w:r>
        <w:rPr>
          <w:sz w:val="28"/>
        </w:rPr>
        <w:t xml:space="preserve">Производственные линии. Взаимодействие роботов. </w:t>
      </w:r>
      <w:r>
        <w:rPr>
          <w:i/>
          <w:sz w:val="28"/>
        </w:rPr>
        <w:t>Понятие о производстве 4.0. Модели производственных линий.</w:t>
      </w:r>
    </w:p>
    <w:p w:rsidR="002811B1" w:rsidRDefault="003C6E95">
      <w:pPr>
        <w:pStyle w:val="2"/>
        <w:spacing w:before="6"/>
      </w:pPr>
      <w:r>
        <w:t>Раздел</w:t>
      </w:r>
      <w:r>
        <w:rPr>
          <w:spacing w:val="-12"/>
        </w:rPr>
        <w:t xml:space="preserve"> </w:t>
      </w:r>
      <w:r>
        <w:t>4.</w:t>
      </w:r>
      <w:r>
        <w:rPr>
          <w:spacing w:val="-9"/>
        </w:rPr>
        <w:t xml:space="preserve"> </w:t>
      </w:r>
      <w:r>
        <w:t>Робототехнические</w:t>
      </w:r>
      <w:r>
        <w:rPr>
          <w:spacing w:val="-13"/>
        </w:rPr>
        <w:t xml:space="preserve"> </w:t>
      </w:r>
      <w:r>
        <w:rPr>
          <w:spacing w:val="-2"/>
        </w:rPr>
        <w:t>проекты</w:t>
      </w:r>
    </w:p>
    <w:p w:rsidR="002811B1" w:rsidRDefault="003C6E95">
      <w:pPr>
        <w:pStyle w:val="a3"/>
        <w:ind w:right="466"/>
        <w:rPr>
          <w:i/>
        </w:rPr>
      </w:pPr>
      <w:r>
        <w:t>Полный</w:t>
      </w:r>
      <w:r>
        <w:rPr>
          <w:spacing w:val="-8"/>
        </w:rPr>
        <w:t xml:space="preserve"> </w:t>
      </w:r>
      <w:r>
        <w:t>цикл</w:t>
      </w:r>
      <w:r>
        <w:rPr>
          <w:spacing w:val="-8"/>
        </w:rPr>
        <w:t xml:space="preserve"> </w:t>
      </w:r>
      <w:r>
        <w:t>создания</w:t>
      </w:r>
      <w:r>
        <w:rPr>
          <w:spacing w:val="-8"/>
        </w:rPr>
        <w:t xml:space="preserve"> </w:t>
      </w:r>
      <w:r>
        <w:t>робота:</w:t>
      </w:r>
      <w:r>
        <w:rPr>
          <w:spacing w:val="-14"/>
        </w:rPr>
        <w:t xml:space="preserve"> </w:t>
      </w:r>
      <w:r>
        <w:t>анализ</w:t>
      </w:r>
      <w:r>
        <w:rPr>
          <w:spacing w:val="-8"/>
        </w:rPr>
        <w:t xml:space="preserve"> </w:t>
      </w:r>
      <w:r>
        <w:t>задания</w:t>
      </w:r>
      <w:r>
        <w:rPr>
          <w:spacing w:val="-8"/>
        </w:rPr>
        <w:t xml:space="preserve"> </w:t>
      </w:r>
      <w:r>
        <w:t>и</w:t>
      </w:r>
      <w:r>
        <w:rPr>
          <w:spacing w:val="-3"/>
        </w:rPr>
        <w:t xml:space="preserve"> </w:t>
      </w:r>
      <w:r>
        <w:t>определение</w:t>
      </w:r>
      <w:r>
        <w:rPr>
          <w:spacing w:val="-8"/>
        </w:rPr>
        <w:t xml:space="preserve"> </w:t>
      </w:r>
      <w:r>
        <w:t>этапов</w:t>
      </w:r>
      <w:r>
        <w:rPr>
          <w:spacing w:val="-10"/>
        </w:rPr>
        <w:t xml:space="preserve"> </w:t>
      </w:r>
      <w:r>
        <w:t>его реализации; проектирование и моделирование робототехнического устройства; конструирование робототехнического устройства (включая использование</w:t>
      </w:r>
      <w:r>
        <w:rPr>
          <w:spacing w:val="-12"/>
        </w:rPr>
        <w:t xml:space="preserve"> </w:t>
      </w:r>
      <w:r>
        <w:t>визуально-программных</w:t>
      </w:r>
      <w:r>
        <w:rPr>
          <w:spacing w:val="-12"/>
        </w:rPr>
        <w:t xml:space="preserve"> </w:t>
      </w:r>
      <w:r>
        <w:t>средств</w:t>
      </w:r>
      <w:r>
        <w:rPr>
          <w:spacing w:val="-13"/>
        </w:rPr>
        <w:t xml:space="preserve"> </w:t>
      </w:r>
      <w:r>
        <w:t>и</w:t>
      </w:r>
      <w:r>
        <w:rPr>
          <w:spacing w:val="-12"/>
        </w:rPr>
        <w:t xml:space="preserve"> </w:t>
      </w:r>
      <w:r>
        <w:t>конструкторских</w:t>
      </w:r>
      <w:r>
        <w:rPr>
          <w:spacing w:val="-16"/>
        </w:rPr>
        <w:t xml:space="preserve"> </w:t>
      </w:r>
      <w:r>
        <w:t xml:space="preserve">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 программных средств, разработку образца-прототипа); тестирование робототехнического изделия; </w:t>
      </w:r>
      <w:r>
        <w:rPr>
          <w:i/>
        </w:rPr>
        <w:t>отладка и оценка полноты и точности выполнения задания роботом.</w:t>
      </w:r>
    </w:p>
    <w:p w:rsidR="002811B1" w:rsidRDefault="003C6E95">
      <w:pPr>
        <w:spacing w:line="242" w:lineRule="auto"/>
        <w:ind w:left="959" w:right="467" w:firstLine="710"/>
        <w:jc w:val="both"/>
        <w:rPr>
          <w:i/>
          <w:sz w:val="28"/>
        </w:rPr>
      </w:pPr>
      <w:r>
        <w:rPr>
          <w:i/>
          <w:sz w:val="28"/>
        </w:rPr>
        <w:t xml:space="preserve">Примеры роботов из различных областей. Их возможности и </w:t>
      </w:r>
      <w:r>
        <w:rPr>
          <w:i/>
          <w:spacing w:val="-2"/>
          <w:sz w:val="28"/>
        </w:rPr>
        <w:t>ограничения.</w:t>
      </w:r>
    </w:p>
    <w:p w:rsidR="002811B1" w:rsidRDefault="003C6E95">
      <w:pPr>
        <w:pStyle w:val="2"/>
      </w:pPr>
      <w:r>
        <w:t>Раздел</w:t>
      </w:r>
      <w:r>
        <w:rPr>
          <w:spacing w:val="-7"/>
        </w:rPr>
        <w:t xml:space="preserve"> </w:t>
      </w:r>
      <w:r>
        <w:t>5.</w:t>
      </w:r>
      <w:r>
        <w:rPr>
          <w:spacing w:val="-5"/>
        </w:rPr>
        <w:t xml:space="preserve"> </w:t>
      </w:r>
      <w:r>
        <w:t>От</w:t>
      </w:r>
      <w:r>
        <w:rPr>
          <w:spacing w:val="-11"/>
        </w:rPr>
        <w:t xml:space="preserve"> </w:t>
      </w:r>
      <w:r>
        <w:t>робототехники</w:t>
      </w:r>
      <w:r>
        <w:rPr>
          <w:spacing w:val="-9"/>
        </w:rPr>
        <w:t xml:space="preserve"> </w:t>
      </w:r>
      <w:r>
        <w:t>к</w:t>
      </w:r>
      <w:r>
        <w:rPr>
          <w:spacing w:val="-10"/>
        </w:rPr>
        <w:t xml:space="preserve"> </w:t>
      </w:r>
      <w:r>
        <w:t>искусственному</w:t>
      </w:r>
      <w:r>
        <w:rPr>
          <w:spacing w:val="-9"/>
        </w:rPr>
        <w:t xml:space="preserve"> </w:t>
      </w:r>
      <w:r>
        <w:rPr>
          <w:spacing w:val="-2"/>
        </w:rPr>
        <w:t>интеллекту</w:t>
      </w:r>
    </w:p>
    <w:p w:rsidR="002811B1" w:rsidRDefault="003C6E95">
      <w:pPr>
        <w:ind w:left="959" w:right="466" w:firstLine="710"/>
        <w:jc w:val="both"/>
        <w:rPr>
          <w:i/>
          <w:sz w:val="28"/>
        </w:rPr>
      </w:pPr>
      <w:r>
        <w:rPr>
          <w:i/>
          <w:sz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2811B1" w:rsidRDefault="003C6E95">
      <w:pPr>
        <w:pStyle w:val="2"/>
        <w:spacing w:before="3" w:line="640" w:lineRule="atLeast"/>
        <w:ind w:left="959" w:right="780" w:firstLine="710"/>
      </w:pPr>
      <w:r>
        <w:t>Модуль</w:t>
      </w:r>
      <w:r>
        <w:rPr>
          <w:spacing w:val="-18"/>
        </w:rPr>
        <w:t xml:space="preserve"> </w:t>
      </w:r>
      <w:r>
        <w:t>«3D-моделирование,</w:t>
      </w:r>
      <w:r>
        <w:rPr>
          <w:spacing w:val="-13"/>
        </w:rPr>
        <w:t xml:space="preserve"> </w:t>
      </w:r>
      <w:r>
        <w:t>макетирование,</w:t>
      </w:r>
      <w:r>
        <w:rPr>
          <w:spacing w:val="-14"/>
        </w:rPr>
        <w:t xml:space="preserve"> </w:t>
      </w:r>
      <w:r>
        <w:t>прототипирование» 7–9 КЛАССЫ</w:t>
      </w:r>
    </w:p>
    <w:p w:rsidR="002811B1" w:rsidRDefault="003C6E95">
      <w:pPr>
        <w:spacing w:before="3" w:line="319" w:lineRule="exact"/>
        <w:ind w:left="1670"/>
        <w:rPr>
          <w:b/>
          <w:sz w:val="28"/>
        </w:rPr>
      </w:pPr>
      <w:r>
        <w:rPr>
          <w:b/>
          <w:sz w:val="28"/>
        </w:rPr>
        <w:t>Раздел</w:t>
      </w:r>
      <w:r>
        <w:rPr>
          <w:b/>
          <w:spacing w:val="-4"/>
          <w:sz w:val="28"/>
        </w:rPr>
        <w:t xml:space="preserve"> </w:t>
      </w:r>
      <w:r>
        <w:rPr>
          <w:b/>
          <w:sz w:val="28"/>
        </w:rPr>
        <w:t>1.</w:t>
      </w:r>
      <w:r>
        <w:rPr>
          <w:b/>
          <w:spacing w:val="-6"/>
          <w:sz w:val="28"/>
        </w:rPr>
        <w:t xml:space="preserve"> </w:t>
      </w:r>
      <w:r>
        <w:rPr>
          <w:b/>
          <w:sz w:val="28"/>
        </w:rPr>
        <w:t>Модели</w:t>
      </w:r>
      <w:r>
        <w:rPr>
          <w:b/>
          <w:spacing w:val="-7"/>
          <w:sz w:val="28"/>
        </w:rPr>
        <w:t xml:space="preserve"> </w:t>
      </w:r>
      <w:r>
        <w:rPr>
          <w:b/>
          <w:sz w:val="28"/>
        </w:rPr>
        <w:t>и</w:t>
      </w:r>
      <w:r>
        <w:rPr>
          <w:b/>
          <w:spacing w:val="-3"/>
          <w:sz w:val="28"/>
        </w:rPr>
        <w:t xml:space="preserve"> </w:t>
      </w:r>
      <w:r>
        <w:rPr>
          <w:b/>
          <w:spacing w:val="-2"/>
          <w:sz w:val="28"/>
        </w:rPr>
        <w:t>технологии</w:t>
      </w:r>
    </w:p>
    <w:p w:rsidR="002811B1" w:rsidRDefault="003C6E95">
      <w:pPr>
        <w:pStyle w:val="a3"/>
        <w:tabs>
          <w:tab w:val="left" w:pos="2629"/>
          <w:tab w:val="left" w:pos="3075"/>
          <w:tab w:val="left" w:pos="4493"/>
          <w:tab w:val="left" w:pos="6134"/>
          <w:tab w:val="left" w:pos="7500"/>
          <w:tab w:val="left" w:pos="9433"/>
        </w:tabs>
        <w:ind w:right="475"/>
        <w:jc w:val="left"/>
      </w:pPr>
      <w:r>
        <w:rPr>
          <w:spacing w:val="-4"/>
        </w:rPr>
        <w:t>Виды</w:t>
      </w:r>
      <w:r>
        <w:tab/>
      </w:r>
      <w:r>
        <w:rPr>
          <w:spacing w:val="-10"/>
        </w:rPr>
        <w:t>и</w:t>
      </w:r>
      <w:r>
        <w:tab/>
      </w:r>
      <w:r>
        <w:rPr>
          <w:spacing w:val="-2"/>
        </w:rPr>
        <w:t>свойства,</w:t>
      </w:r>
      <w:r>
        <w:tab/>
      </w:r>
      <w:r>
        <w:rPr>
          <w:spacing w:val="-2"/>
        </w:rPr>
        <w:t>назначение</w:t>
      </w:r>
      <w:r>
        <w:tab/>
      </w:r>
      <w:r>
        <w:rPr>
          <w:spacing w:val="-2"/>
        </w:rPr>
        <w:t>моделей.</w:t>
      </w:r>
      <w:r>
        <w:tab/>
      </w:r>
      <w:r>
        <w:rPr>
          <w:spacing w:val="-2"/>
        </w:rPr>
        <w:t>Адекватность</w:t>
      </w:r>
      <w:r>
        <w:tab/>
      </w:r>
      <w:r>
        <w:rPr>
          <w:spacing w:val="-2"/>
        </w:rPr>
        <w:t xml:space="preserve">модели </w:t>
      </w:r>
      <w:r>
        <w:t>моделируемому объекту и целям моделирования.</w:t>
      </w:r>
    </w:p>
    <w:p w:rsidR="002811B1" w:rsidRDefault="003C6E95">
      <w:pPr>
        <w:pStyle w:val="2"/>
        <w:spacing w:before="2" w:line="322" w:lineRule="exact"/>
        <w:jc w:val="left"/>
      </w:pPr>
      <w:r>
        <w:t>Раздел</w:t>
      </w:r>
      <w:r>
        <w:rPr>
          <w:spacing w:val="-8"/>
        </w:rPr>
        <w:t xml:space="preserve"> </w:t>
      </w:r>
      <w:r>
        <w:t>2.</w:t>
      </w:r>
      <w:r>
        <w:rPr>
          <w:spacing w:val="-7"/>
        </w:rPr>
        <w:t xml:space="preserve"> </w:t>
      </w:r>
      <w:r>
        <w:t>Визуальные</w:t>
      </w:r>
      <w:r>
        <w:rPr>
          <w:spacing w:val="-9"/>
        </w:rPr>
        <w:t xml:space="preserve"> </w:t>
      </w:r>
      <w:r>
        <w:rPr>
          <w:spacing w:val="-2"/>
        </w:rPr>
        <w:t>модели</w:t>
      </w:r>
    </w:p>
    <w:p w:rsidR="002811B1" w:rsidRDefault="003C6E95">
      <w:pPr>
        <w:pStyle w:val="a3"/>
        <w:spacing w:line="322" w:lineRule="exact"/>
        <w:ind w:left="1670" w:firstLine="0"/>
        <w:jc w:val="left"/>
      </w:pPr>
      <w:r>
        <w:t>3D-моделирование</w:t>
      </w:r>
      <w:r>
        <w:rPr>
          <w:spacing w:val="-10"/>
        </w:rPr>
        <w:t xml:space="preserve"> </w:t>
      </w:r>
      <w:r>
        <w:t>как</w:t>
      </w:r>
      <w:r>
        <w:rPr>
          <w:spacing w:val="-11"/>
        </w:rPr>
        <w:t xml:space="preserve"> </w:t>
      </w:r>
      <w:r>
        <w:t>технология</w:t>
      </w:r>
      <w:r>
        <w:rPr>
          <w:spacing w:val="-10"/>
        </w:rPr>
        <w:t xml:space="preserve"> </w:t>
      </w:r>
      <w:r>
        <w:t>создания</w:t>
      </w:r>
      <w:r>
        <w:rPr>
          <w:spacing w:val="-9"/>
        </w:rPr>
        <w:t xml:space="preserve"> </w:t>
      </w:r>
      <w:r>
        <w:t>визуальных</w:t>
      </w:r>
      <w:r>
        <w:rPr>
          <w:spacing w:val="-14"/>
        </w:rPr>
        <w:t xml:space="preserve"> </w:t>
      </w:r>
      <w:r>
        <w:rPr>
          <w:spacing w:val="-2"/>
        </w:rPr>
        <w:t>моделей.</w:t>
      </w:r>
    </w:p>
    <w:p w:rsidR="002811B1" w:rsidRDefault="002811B1">
      <w:pPr>
        <w:spacing w:line="322" w:lineRule="exact"/>
        <w:sectPr w:rsidR="002811B1">
          <w:pgSz w:w="11910" w:h="16840"/>
          <w:pgMar w:top="1040" w:right="380" w:bottom="1340" w:left="740" w:header="0" w:footer="1074" w:gutter="0"/>
          <w:cols w:space="720"/>
        </w:sectPr>
      </w:pPr>
    </w:p>
    <w:p w:rsidR="002811B1" w:rsidRDefault="003C6E95">
      <w:pPr>
        <w:pStyle w:val="a3"/>
        <w:spacing w:before="67"/>
        <w:ind w:right="474"/>
      </w:pPr>
      <w:r>
        <w:t>Графические примитивы в 3D-моделировании. Куб и кубоид. Шар и многогранник. Цилиндр, призма, пирамида.</w:t>
      </w:r>
    </w:p>
    <w:p w:rsidR="002811B1" w:rsidRDefault="003C6E95">
      <w:pPr>
        <w:spacing w:line="242" w:lineRule="auto"/>
        <w:ind w:left="959" w:right="474" w:firstLine="710"/>
        <w:jc w:val="both"/>
        <w:rPr>
          <w:i/>
          <w:sz w:val="28"/>
        </w:rPr>
      </w:pPr>
      <w:r>
        <w:rPr>
          <w:sz w:val="28"/>
        </w:rPr>
        <w:t xml:space="preserve">Операции над примитивами. Поворот тел в пространстве. Масштабирование тел. </w:t>
      </w:r>
      <w:r>
        <w:rPr>
          <w:i/>
          <w:sz w:val="28"/>
        </w:rPr>
        <w:t>Вычитание, пересечение и объединение геометрических тел.</w:t>
      </w:r>
    </w:p>
    <w:p w:rsidR="002811B1" w:rsidRDefault="003C6E95">
      <w:pPr>
        <w:pStyle w:val="a3"/>
        <w:spacing w:line="316" w:lineRule="exact"/>
        <w:ind w:left="1670" w:firstLine="0"/>
      </w:pPr>
      <w:r>
        <w:t>Моделирование</w:t>
      </w:r>
      <w:r>
        <w:rPr>
          <w:spacing w:val="-13"/>
        </w:rPr>
        <w:t xml:space="preserve"> </w:t>
      </w:r>
      <w:r>
        <w:t>сложных</w:t>
      </w:r>
      <w:r>
        <w:rPr>
          <w:spacing w:val="-17"/>
        </w:rPr>
        <w:t xml:space="preserve"> </w:t>
      </w:r>
      <w:r>
        <w:rPr>
          <w:spacing w:val="-2"/>
        </w:rPr>
        <w:t>объектов.</w:t>
      </w:r>
    </w:p>
    <w:p w:rsidR="002811B1" w:rsidRDefault="003C6E95">
      <w:pPr>
        <w:ind w:left="959" w:right="470" w:firstLine="710"/>
        <w:jc w:val="both"/>
        <w:rPr>
          <w:i/>
          <w:sz w:val="28"/>
        </w:rPr>
      </w:pPr>
      <w:r>
        <w:rPr>
          <w:i/>
          <w:sz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2811B1" w:rsidRDefault="003C6E95">
      <w:pPr>
        <w:pStyle w:val="a3"/>
        <w:spacing w:line="321" w:lineRule="exact"/>
        <w:ind w:left="1670" w:firstLine="0"/>
      </w:pPr>
      <w:r>
        <w:rPr>
          <w:spacing w:val="-2"/>
        </w:rPr>
        <w:t>3D-печать.</w:t>
      </w:r>
      <w:r>
        <w:rPr>
          <w:spacing w:val="-1"/>
        </w:rPr>
        <w:t xml:space="preserve"> </w:t>
      </w:r>
      <w:r>
        <w:rPr>
          <w:spacing w:val="-2"/>
        </w:rPr>
        <w:t>Техника</w:t>
      </w:r>
      <w:r>
        <w:rPr>
          <w:spacing w:val="-3"/>
        </w:rPr>
        <w:t xml:space="preserve"> </w:t>
      </w:r>
      <w:r>
        <w:rPr>
          <w:spacing w:val="-2"/>
        </w:rPr>
        <w:t>безопасности</w:t>
      </w:r>
      <w:r>
        <w:rPr>
          <w:spacing w:val="-3"/>
        </w:rPr>
        <w:t xml:space="preserve"> </w:t>
      </w:r>
      <w:r>
        <w:rPr>
          <w:spacing w:val="-2"/>
        </w:rPr>
        <w:t>в</w:t>
      </w:r>
      <w:r>
        <w:rPr>
          <w:spacing w:val="-5"/>
        </w:rPr>
        <w:t xml:space="preserve"> </w:t>
      </w:r>
      <w:r>
        <w:rPr>
          <w:spacing w:val="-2"/>
        </w:rPr>
        <w:t>3D-печати.</w:t>
      </w:r>
      <w:r>
        <w:rPr>
          <w:spacing w:val="-1"/>
        </w:rPr>
        <w:t xml:space="preserve"> </w:t>
      </w:r>
      <w:r>
        <w:rPr>
          <w:spacing w:val="-2"/>
        </w:rPr>
        <w:t>Аддитивные технологии.</w:t>
      </w:r>
    </w:p>
    <w:p w:rsidR="002811B1" w:rsidRDefault="003C6E95">
      <w:pPr>
        <w:pStyle w:val="a3"/>
        <w:spacing w:line="322" w:lineRule="exact"/>
        <w:ind w:firstLine="0"/>
      </w:pPr>
      <w:r>
        <w:t>Экструдер</w:t>
      </w:r>
      <w:r>
        <w:rPr>
          <w:spacing w:val="-9"/>
        </w:rPr>
        <w:t xml:space="preserve"> </w:t>
      </w:r>
      <w:r>
        <w:t>и</w:t>
      </w:r>
      <w:r>
        <w:rPr>
          <w:spacing w:val="-9"/>
        </w:rPr>
        <w:t xml:space="preserve"> </w:t>
      </w:r>
      <w:r>
        <w:t>его</w:t>
      </w:r>
      <w:r>
        <w:rPr>
          <w:spacing w:val="-8"/>
        </w:rPr>
        <w:t xml:space="preserve"> </w:t>
      </w:r>
      <w:r>
        <w:t>устройство.</w:t>
      </w:r>
      <w:r>
        <w:rPr>
          <w:spacing w:val="-6"/>
        </w:rPr>
        <w:t xml:space="preserve"> </w:t>
      </w:r>
      <w:r>
        <w:t>Кинематика</w:t>
      </w:r>
      <w:r>
        <w:rPr>
          <w:spacing w:val="-8"/>
        </w:rPr>
        <w:t xml:space="preserve"> </w:t>
      </w:r>
      <w:r>
        <w:t>3D-</w:t>
      </w:r>
      <w:r>
        <w:rPr>
          <w:spacing w:val="-2"/>
        </w:rPr>
        <w:t>принтера.</w:t>
      </w:r>
    </w:p>
    <w:p w:rsidR="002811B1" w:rsidRDefault="003C6E95">
      <w:pPr>
        <w:pStyle w:val="a3"/>
        <w:ind w:right="472"/>
      </w:pPr>
      <w:r>
        <w:t>Характеристики</w:t>
      </w:r>
      <w:r>
        <w:rPr>
          <w:spacing w:val="-2"/>
        </w:rPr>
        <w:t xml:space="preserve"> </w:t>
      </w:r>
      <w:r>
        <w:t>материалов</w:t>
      </w:r>
      <w:r>
        <w:rPr>
          <w:spacing w:val="-4"/>
        </w:rPr>
        <w:t xml:space="preserve"> </w:t>
      </w:r>
      <w:r>
        <w:t>для</w:t>
      </w:r>
      <w:r>
        <w:rPr>
          <w:spacing w:val="-1"/>
        </w:rPr>
        <w:t xml:space="preserve"> </w:t>
      </w:r>
      <w:r>
        <w:t>3D-принтера.</w:t>
      </w:r>
      <w:r>
        <w:rPr>
          <w:spacing w:val="-1"/>
        </w:rPr>
        <w:t xml:space="preserve"> </w:t>
      </w:r>
      <w:r>
        <w:t>Основные настройки</w:t>
      </w:r>
      <w:r>
        <w:rPr>
          <w:spacing w:val="-2"/>
        </w:rPr>
        <w:t xml:space="preserve"> </w:t>
      </w:r>
      <w:r>
        <w:t>для выполнения</w:t>
      </w:r>
      <w:r>
        <w:rPr>
          <w:spacing w:val="-3"/>
        </w:rPr>
        <w:t xml:space="preserve"> </w:t>
      </w:r>
      <w:r>
        <w:t>печати</w:t>
      </w:r>
      <w:r>
        <w:rPr>
          <w:spacing w:val="-4"/>
        </w:rPr>
        <w:t xml:space="preserve"> </w:t>
      </w:r>
      <w:r>
        <w:t>на</w:t>
      </w:r>
      <w:r>
        <w:rPr>
          <w:spacing w:val="-3"/>
        </w:rPr>
        <w:t xml:space="preserve"> </w:t>
      </w:r>
      <w:r>
        <w:t>3D-принтере. Подготовка</w:t>
      </w:r>
      <w:r>
        <w:rPr>
          <w:spacing w:val="-3"/>
        </w:rPr>
        <w:t xml:space="preserve"> </w:t>
      </w:r>
      <w:r>
        <w:t>к</w:t>
      </w:r>
      <w:r>
        <w:rPr>
          <w:spacing w:val="-4"/>
        </w:rPr>
        <w:t xml:space="preserve"> </w:t>
      </w:r>
      <w:r>
        <w:t>печати.</w:t>
      </w:r>
      <w:r>
        <w:rPr>
          <w:spacing w:val="-2"/>
        </w:rPr>
        <w:t xml:space="preserve"> </w:t>
      </w:r>
      <w:r>
        <w:t>Печать</w:t>
      </w:r>
      <w:r>
        <w:rPr>
          <w:spacing w:val="-6"/>
        </w:rPr>
        <w:t xml:space="preserve"> </w:t>
      </w:r>
      <w:r>
        <w:t>3D-модели.</w:t>
      </w:r>
    </w:p>
    <w:p w:rsidR="002811B1" w:rsidRDefault="003C6E95">
      <w:pPr>
        <w:pStyle w:val="a3"/>
        <w:spacing w:line="321" w:lineRule="exact"/>
        <w:ind w:left="1670" w:firstLine="0"/>
      </w:pPr>
      <w:r>
        <w:t>Профессии,</w:t>
      </w:r>
      <w:r>
        <w:rPr>
          <w:spacing w:val="-9"/>
        </w:rPr>
        <w:t xml:space="preserve"> </w:t>
      </w:r>
      <w:r>
        <w:t>связанные</w:t>
      </w:r>
      <w:r>
        <w:rPr>
          <w:spacing w:val="-10"/>
        </w:rPr>
        <w:t xml:space="preserve"> </w:t>
      </w:r>
      <w:r>
        <w:t>с</w:t>
      </w:r>
      <w:r>
        <w:rPr>
          <w:spacing w:val="-9"/>
        </w:rPr>
        <w:t xml:space="preserve"> </w:t>
      </w:r>
      <w:r>
        <w:t>3D-</w:t>
      </w:r>
      <w:r>
        <w:rPr>
          <w:spacing w:val="-2"/>
        </w:rPr>
        <w:t>печатью.</w:t>
      </w:r>
    </w:p>
    <w:p w:rsidR="002811B1" w:rsidRDefault="003C6E95">
      <w:pPr>
        <w:pStyle w:val="2"/>
        <w:spacing w:before="4"/>
      </w:pPr>
      <w:r>
        <w:t>Раздел</w:t>
      </w:r>
      <w:r>
        <w:rPr>
          <w:spacing w:val="-7"/>
        </w:rPr>
        <w:t xml:space="preserve"> </w:t>
      </w:r>
      <w:r>
        <w:t>3.</w:t>
      </w:r>
      <w:r>
        <w:rPr>
          <w:spacing w:val="-5"/>
        </w:rPr>
        <w:t xml:space="preserve"> </w:t>
      </w:r>
      <w:r>
        <w:t>Создание</w:t>
      </w:r>
      <w:r>
        <w:rPr>
          <w:spacing w:val="-7"/>
        </w:rPr>
        <w:t xml:space="preserve"> </w:t>
      </w:r>
      <w:r>
        <w:t>макетов</w:t>
      </w:r>
      <w:r>
        <w:rPr>
          <w:spacing w:val="-9"/>
        </w:rPr>
        <w:t xml:space="preserve"> </w:t>
      </w:r>
      <w:r>
        <w:t>с</w:t>
      </w:r>
      <w:r>
        <w:rPr>
          <w:spacing w:val="-7"/>
        </w:rPr>
        <w:t xml:space="preserve"> </w:t>
      </w:r>
      <w:r>
        <w:t>помощью</w:t>
      </w:r>
      <w:r>
        <w:rPr>
          <w:spacing w:val="-9"/>
        </w:rPr>
        <w:t xml:space="preserve"> </w:t>
      </w:r>
      <w:r>
        <w:t>программных</w:t>
      </w:r>
      <w:r>
        <w:rPr>
          <w:spacing w:val="-12"/>
        </w:rPr>
        <w:t xml:space="preserve"> </w:t>
      </w:r>
      <w:r>
        <w:rPr>
          <w:spacing w:val="-2"/>
        </w:rPr>
        <w:t>средств</w:t>
      </w:r>
    </w:p>
    <w:p w:rsidR="002811B1" w:rsidRDefault="003C6E95">
      <w:pPr>
        <w:ind w:left="959" w:right="473" w:firstLine="710"/>
        <w:jc w:val="both"/>
        <w:rPr>
          <w:i/>
          <w:sz w:val="28"/>
        </w:rPr>
      </w:pPr>
      <w:r>
        <w:rPr>
          <w:sz w:val="28"/>
        </w:rPr>
        <w:t>Компоненты</w:t>
      </w:r>
      <w:r>
        <w:rPr>
          <w:spacing w:val="-5"/>
          <w:sz w:val="28"/>
        </w:rPr>
        <w:t xml:space="preserve"> </w:t>
      </w:r>
      <w:r>
        <w:rPr>
          <w:sz w:val="28"/>
        </w:rPr>
        <w:t>технологии</w:t>
      </w:r>
      <w:r>
        <w:rPr>
          <w:spacing w:val="-5"/>
          <w:sz w:val="28"/>
        </w:rPr>
        <w:t xml:space="preserve"> </w:t>
      </w:r>
      <w:r>
        <w:rPr>
          <w:sz w:val="28"/>
        </w:rPr>
        <w:t>макетирования:</w:t>
      </w:r>
      <w:r>
        <w:rPr>
          <w:spacing w:val="-9"/>
          <w:sz w:val="28"/>
        </w:rPr>
        <w:t xml:space="preserve"> </w:t>
      </w:r>
      <w:r>
        <w:rPr>
          <w:sz w:val="28"/>
        </w:rPr>
        <w:t>выполнение</w:t>
      </w:r>
      <w:r>
        <w:rPr>
          <w:spacing w:val="-4"/>
          <w:sz w:val="28"/>
        </w:rPr>
        <w:t xml:space="preserve"> </w:t>
      </w:r>
      <w:r>
        <w:rPr>
          <w:sz w:val="28"/>
        </w:rPr>
        <w:t>развёртки,</w:t>
      </w:r>
      <w:r>
        <w:rPr>
          <w:spacing w:val="-3"/>
          <w:sz w:val="28"/>
        </w:rPr>
        <w:t xml:space="preserve"> </w:t>
      </w:r>
      <w:r>
        <w:rPr>
          <w:sz w:val="28"/>
        </w:rPr>
        <w:t xml:space="preserve">сборка деталей макета. </w:t>
      </w:r>
      <w:r>
        <w:rPr>
          <w:i/>
          <w:sz w:val="28"/>
        </w:rPr>
        <w:t>Разработка графической документации.</w:t>
      </w:r>
    </w:p>
    <w:p w:rsidR="002811B1" w:rsidRDefault="003C6E95">
      <w:pPr>
        <w:pStyle w:val="2"/>
        <w:spacing w:before="7"/>
      </w:pPr>
      <w:r>
        <w:t>Раздел</w:t>
      </w:r>
      <w:r>
        <w:rPr>
          <w:spacing w:val="-7"/>
        </w:rPr>
        <w:t xml:space="preserve"> </w:t>
      </w:r>
      <w:r>
        <w:t>4.</w:t>
      </w:r>
      <w:r>
        <w:rPr>
          <w:spacing w:val="-5"/>
        </w:rPr>
        <w:t xml:space="preserve"> </w:t>
      </w:r>
      <w:r>
        <w:t>Технология</w:t>
      </w:r>
      <w:r>
        <w:rPr>
          <w:spacing w:val="-10"/>
        </w:rPr>
        <w:t xml:space="preserve"> </w:t>
      </w:r>
      <w:r>
        <w:t>создания</w:t>
      </w:r>
      <w:r>
        <w:rPr>
          <w:spacing w:val="-9"/>
        </w:rPr>
        <w:t xml:space="preserve"> </w:t>
      </w:r>
      <w:r>
        <w:t>и</w:t>
      </w:r>
      <w:r>
        <w:rPr>
          <w:spacing w:val="-10"/>
        </w:rPr>
        <w:t xml:space="preserve"> </w:t>
      </w:r>
      <w:r>
        <w:t>исследования</w:t>
      </w:r>
      <w:r>
        <w:rPr>
          <w:spacing w:val="-10"/>
        </w:rPr>
        <w:t xml:space="preserve"> </w:t>
      </w:r>
      <w:r>
        <w:rPr>
          <w:spacing w:val="-2"/>
        </w:rPr>
        <w:t>прототипов</w:t>
      </w:r>
    </w:p>
    <w:p w:rsidR="002811B1" w:rsidRDefault="003C6E95">
      <w:pPr>
        <w:pStyle w:val="a3"/>
        <w:ind w:right="473"/>
      </w:pPr>
      <w:r>
        <w:t>Создание прототипа. Исследование прототипа. Перенос выявленных свойств прототипа на реальные объекты.</w:t>
      </w:r>
    </w:p>
    <w:p w:rsidR="002811B1" w:rsidRDefault="003C6E95">
      <w:pPr>
        <w:pStyle w:val="2"/>
        <w:spacing w:before="5" w:line="640" w:lineRule="atLeast"/>
        <w:ind w:left="959" w:right="3352" w:firstLine="710"/>
      </w:pPr>
      <w:r>
        <w:t>Модуль</w:t>
      </w:r>
      <w:r>
        <w:rPr>
          <w:spacing w:val="-17"/>
        </w:rPr>
        <w:t xml:space="preserve"> </w:t>
      </w:r>
      <w:r>
        <w:t>«Компьютерная</w:t>
      </w:r>
      <w:r>
        <w:rPr>
          <w:spacing w:val="-16"/>
        </w:rPr>
        <w:t xml:space="preserve"> </w:t>
      </w:r>
      <w:r>
        <w:t>графика.</w:t>
      </w:r>
      <w:r>
        <w:rPr>
          <w:spacing w:val="-12"/>
        </w:rPr>
        <w:t xml:space="preserve"> </w:t>
      </w:r>
      <w:r>
        <w:t>Черчение» 8–9 КЛАССЫ</w:t>
      </w:r>
    </w:p>
    <w:p w:rsidR="002811B1" w:rsidRDefault="003C6E95">
      <w:pPr>
        <w:spacing w:before="3" w:line="320" w:lineRule="exact"/>
        <w:ind w:left="1670"/>
        <w:jc w:val="both"/>
        <w:rPr>
          <w:b/>
          <w:sz w:val="28"/>
        </w:rPr>
      </w:pPr>
      <w:r>
        <w:rPr>
          <w:b/>
          <w:sz w:val="28"/>
        </w:rPr>
        <w:t>Раздел</w:t>
      </w:r>
      <w:r>
        <w:rPr>
          <w:b/>
          <w:spacing w:val="-3"/>
          <w:sz w:val="28"/>
        </w:rPr>
        <w:t xml:space="preserve"> </w:t>
      </w:r>
      <w:r>
        <w:rPr>
          <w:b/>
          <w:sz w:val="28"/>
        </w:rPr>
        <w:t>1.</w:t>
      </w:r>
      <w:r>
        <w:rPr>
          <w:b/>
          <w:spacing w:val="-5"/>
          <w:sz w:val="28"/>
        </w:rPr>
        <w:t xml:space="preserve"> </w:t>
      </w:r>
      <w:r>
        <w:rPr>
          <w:b/>
          <w:sz w:val="28"/>
        </w:rPr>
        <w:t>Модели</w:t>
      </w:r>
      <w:r>
        <w:rPr>
          <w:b/>
          <w:spacing w:val="-6"/>
          <w:sz w:val="28"/>
        </w:rPr>
        <w:t xml:space="preserve"> </w:t>
      </w:r>
      <w:r>
        <w:rPr>
          <w:b/>
          <w:sz w:val="28"/>
        </w:rPr>
        <w:t>и</w:t>
      </w:r>
      <w:r>
        <w:rPr>
          <w:b/>
          <w:spacing w:val="-2"/>
          <w:sz w:val="28"/>
        </w:rPr>
        <w:t xml:space="preserve"> </w:t>
      </w:r>
      <w:r>
        <w:rPr>
          <w:b/>
          <w:sz w:val="28"/>
        </w:rPr>
        <w:t>их</w:t>
      </w:r>
      <w:r>
        <w:rPr>
          <w:b/>
          <w:spacing w:val="-8"/>
          <w:sz w:val="28"/>
        </w:rPr>
        <w:t xml:space="preserve"> </w:t>
      </w:r>
      <w:r>
        <w:rPr>
          <w:b/>
          <w:spacing w:val="-2"/>
          <w:sz w:val="28"/>
        </w:rPr>
        <w:t>свойства</w:t>
      </w:r>
    </w:p>
    <w:p w:rsidR="002811B1" w:rsidRDefault="003C6E95">
      <w:pPr>
        <w:pStyle w:val="a3"/>
        <w:spacing w:line="319" w:lineRule="exact"/>
        <w:ind w:left="1670" w:firstLine="0"/>
      </w:pPr>
      <w:r>
        <w:t>Понятие</w:t>
      </w:r>
      <w:r>
        <w:rPr>
          <w:spacing w:val="-14"/>
        </w:rPr>
        <w:t xml:space="preserve"> </w:t>
      </w:r>
      <w:r>
        <w:t>графической</w:t>
      </w:r>
      <w:r>
        <w:rPr>
          <w:spacing w:val="-14"/>
        </w:rPr>
        <w:t xml:space="preserve"> </w:t>
      </w:r>
      <w:r>
        <w:rPr>
          <w:spacing w:val="-2"/>
        </w:rPr>
        <w:t>модели.</w:t>
      </w:r>
    </w:p>
    <w:p w:rsidR="002811B1" w:rsidRDefault="003C6E95">
      <w:pPr>
        <w:ind w:left="959" w:right="469" w:firstLine="710"/>
        <w:jc w:val="both"/>
        <w:rPr>
          <w:i/>
          <w:sz w:val="28"/>
        </w:rPr>
      </w:pPr>
      <w:r>
        <w:rPr>
          <w:sz w:val="28"/>
        </w:rPr>
        <w:t xml:space="preserve">Математические, физические и информационные модели. Графические модели. Виды графических моделей. </w:t>
      </w:r>
      <w:r>
        <w:rPr>
          <w:i/>
          <w:sz w:val="28"/>
        </w:rPr>
        <w:t xml:space="preserve">Количественная и качественная оценка </w:t>
      </w:r>
      <w:r>
        <w:rPr>
          <w:i/>
          <w:spacing w:val="-2"/>
          <w:sz w:val="28"/>
        </w:rPr>
        <w:t>модели.</w:t>
      </w:r>
    </w:p>
    <w:p w:rsidR="002811B1" w:rsidRDefault="003C6E95">
      <w:pPr>
        <w:pStyle w:val="2"/>
        <w:spacing w:before="8" w:line="240" w:lineRule="auto"/>
        <w:ind w:left="959" w:right="469" w:firstLine="710"/>
      </w:pPr>
      <w:r>
        <w:t>Раздел 2. Черчение как технология создания графической модели инженерного объекта</w:t>
      </w:r>
    </w:p>
    <w:p w:rsidR="002811B1" w:rsidRDefault="003C6E95">
      <w:pPr>
        <w:ind w:left="959" w:right="476" w:firstLine="710"/>
        <w:jc w:val="both"/>
        <w:rPr>
          <w:i/>
          <w:sz w:val="28"/>
        </w:rPr>
      </w:pPr>
      <w:r>
        <w:rPr>
          <w:sz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Pr>
          <w:i/>
          <w:sz w:val="28"/>
        </w:rPr>
        <w:t>Функциональные качества, эксплуатационные, потребительские, экономические, экологические требования к инженерным объектам.</w:t>
      </w:r>
    </w:p>
    <w:p w:rsidR="002811B1" w:rsidRDefault="003C6E95">
      <w:pPr>
        <w:ind w:left="959" w:right="477" w:firstLine="710"/>
        <w:jc w:val="both"/>
        <w:rPr>
          <w:i/>
          <w:sz w:val="28"/>
        </w:rPr>
      </w:pPr>
      <w:r>
        <w:rPr>
          <w:sz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Pr>
          <w:i/>
          <w:sz w:val="28"/>
        </w:rPr>
        <w:t xml:space="preserve">Понятие о стандартах. Знакомство с системой ЕСКД, ГОСТ, форматами. </w:t>
      </w:r>
      <w:r>
        <w:rPr>
          <w:sz w:val="28"/>
        </w:rPr>
        <w:t>Основная</w:t>
      </w:r>
      <w:r>
        <w:rPr>
          <w:spacing w:val="-11"/>
          <w:sz w:val="28"/>
        </w:rPr>
        <w:t xml:space="preserve"> </w:t>
      </w:r>
      <w:r>
        <w:rPr>
          <w:sz w:val="28"/>
        </w:rPr>
        <w:t>надпись</w:t>
      </w:r>
      <w:r>
        <w:rPr>
          <w:spacing w:val="-14"/>
          <w:sz w:val="28"/>
        </w:rPr>
        <w:t xml:space="preserve"> </w:t>
      </w:r>
      <w:r>
        <w:rPr>
          <w:sz w:val="28"/>
        </w:rPr>
        <w:t>чертежа.</w:t>
      </w:r>
      <w:r>
        <w:rPr>
          <w:spacing w:val="-9"/>
          <w:sz w:val="28"/>
        </w:rPr>
        <w:t xml:space="preserve"> </w:t>
      </w:r>
      <w:r>
        <w:rPr>
          <w:sz w:val="28"/>
        </w:rPr>
        <w:t>Масштабы.</w:t>
      </w:r>
      <w:r>
        <w:rPr>
          <w:spacing w:val="-18"/>
          <w:sz w:val="28"/>
        </w:rPr>
        <w:t xml:space="preserve"> </w:t>
      </w:r>
      <w:r>
        <w:rPr>
          <w:sz w:val="28"/>
        </w:rPr>
        <w:t>Линии.</w:t>
      </w:r>
      <w:r>
        <w:rPr>
          <w:spacing w:val="-10"/>
          <w:sz w:val="28"/>
        </w:rPr>
        <w:t xml:space="preserve"> </w:t>
      </w:r>
      <w:r>
        <w:rPr>
          <w:sz w:val="28"/>
        </w:rPr>
        <w:t>Шрифты.</w:t>
      </w:r>
      <w:r>
        <w:rPr>
          <w:spacing w:val="-10"/>
          <w:sz w:val="28"/>
        </w:rPr>
        <w:t xml:space="preserve"> </w:t>
      </w:r>
      <w:r>
        <w:rPr>
          <w:sz w:val="28"/>
        </w:rPr>
        <w:t>Размеры</w:t>
      </w:r>
      <w:r>
        <w:rPr>
          <w:spacing w:val="-12"/>
          <w:sz w:val="28"/>
        </w:rPr>
        <w:t xml:space="preserve"> </w:t>
      </w:r>
      <w:r>
        <w:rPr>
          <w:sz w:val="28"/>
        </w:rPr>
        <w:t>на</w:t>
      </w:r>
      <w:r>
        <w:rPr>
          <w:spacing w:val="-12"/>
          <w:sz w:val="28"/>
        </w:rPr>
        <w:t xml:space="preserve"> </w:t>
      </w:r>
      <w:r>
        <w:rPr>
          <w:sz w:val="28"/>
        </w:rPr>
        <w:t xml:space="preserve">чертеже. </w:t>
      </w:r>
      <w:r>
        <w:rPr>
          <w:i/>
          <w:sz w:val="28"/>
        </w:rPr>
        <w:t>Понятие о проецировании.</w:t>
      </w:r>
    </w:p>
    <w:p w:rsidR="002811B1" w:rsidRDefault="003C6E95">
      <w:pPr>
        <w:pStyle w:val="a3"/>
        <w:ind w:left="1670" w:firstLine="0"/>
      </w:pPr>
      <w:r>
        <w:t>Практическая</w:t>
      </w:r>
      <w:r>
        <w:rPr>
          <w:spacing w:val="-10"/>
        </w:rPr>
        <w:t xml:space="preserve"> </w:t>
      </w:r>
      <w:r>
        <w:t>деятельность</w:t>
      </w:r>
      <w:r>
        <w:rPr>
          <w:spacing w:val="-12"/>
        </w:rPr>
        <w:t xml:space="preserve"> </w:t>
      </w:r>
      <w:r>
        <w:t>по</w:t>
      </w:r>
      <w:r>
        <w:rPr>
          <w:spacing w:val="-11"/>
        </w:rPr>
        <w:t xml:space="preserve"> </w:t>
      </w:r>
      <w:r>
        <w:t>созданию</w:t>
      </w:r>
      <w:r>
        <w:rPr>
          <w:spacing w:val="-8"/>
        </w:rPr>
        <w:t xml:space="preserve"> </w:t>
      </w:r>
      <w:r>
        <w:rPr>
          <w:spacing w:val="-2"/>
        </w:rPr>
        <w:t>чертежей.</w:t>
      </w:r>
    </w:p>
    <w:p w:rsidR="002811B1" w:rsidRDefault="003C6E95">
      <w:pPr>
        <w:pStyle w:val="2"/>
        <w:spacing w:before="1" w:line="240" w:lineRule="auto"/>
      </w:pPr>
      <w:r>
        <w:t>Раздел</w:t>
      </w:r>
      <w:r>
        <w:rPr>
          <w:spacing w:val="-6"/>
        </w:rPr>
        <w:t xml:space="preserve"> </w:t>
      </w:r>
      <w:r>
        <w:t>3.</w:t>
      </w:r>
      <w:r>
        <w:rPr>
          <w:spacing w:val="-3"/>
        </w:rPr>
        <w:t xml:space="preserve"> </w:t>
      </w:r>
      <w:r>
        <w:t>Технология</w:t>
      </w:r>
      <w:r>
        <w:rPr>
          <w:spacing w:val="-8"/>
        </w:rPr>
        <w:t xml:space="preserve"> </w:t>
      </w:r>
      <w:r>
        <w:t>создания</w:t>
      </w:r>
      <w:r>
        <w:rPr>
          <w:spacing w:val="-9"/>
        </w:rPr>
        <w:t xml:space="preserve"> </w:t>
      </w:r>
      <w:r>
        <w:t>чертежей</w:t>
      </w:r>
      <w:r>
        <w:rPr>
          <w:spacing w:val="-8"/>
        </w:rPr>
        <w:t xml:space="preserve"> </w:t>
      </w:r>
      <w:r>
        <w:t>в</w:t>
      </w:r>
      <w:r>
        <w:rPr>
          <w:spacing w:val="-8"/>
        </w:rPr>
        <w:t xml:space="preserve"> </w:t>
      </w:r>
      <w:r>
        <w:t>программных</w:t>
      </w:r>
      <w:r>
        <w:rPr>
          <w:spacing w:val="-10"/>
        </w:rPr>
        <w:t xml:space="preserve"> </w:t>
      </w:r>
      <w:r>
        <w:rPr>
          <w:spacing w:val="-2"/>
        </w:rPr>
        <w:t>средах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rPr>
          <w:i/>
        </w:rPr>
      </w:pPr>
      <w: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Pr>
          <w:i/>
        </w:rPr>
        <w:t xml:space="preserve">Сложные 3D-модели и сборочные </w:t>
      </w:r>
      <w:r>
        <w:rPr>
          <w:i/>
          <w:spacing w:val="-2"/>
        </w:rPr>
        <w:t>чертежи.</w:t>
      </w:r>
    </w:p>
    <w:p w:rsidR="002811B1" w:rsidRDefault="003C6E95">
      <w:pPr>
        <w:pStyle w:val="a3"/>
        <w:spacing w:before="3"/>
        <w:ind w:right="479"/>
      </w:pPr>
      <w:r>
        <w:t>Изделия и их модели. Анализ формы объекта и синтез модели. План создания 3D-модели.</w:t>
      </w:r>
    </w:p>
    <w:p w:rsidR="002811B1" w:rsidRDefault="003C6E95">
      <w:pPr>
        <w:pStyle w:val="a3"/>
        <w:spacing w:line="321" w:lineRule="exact"/>
        <w:ind w:left="0" w:right="469" w:firstLine="0"/>
        <w:jc w:val="right"/>
      </w:pPr>
      <w:r>
        <w:rPr>
          <w:spacing w:val="-2"/>
        </w:rPr>
        <w:t>Интерфейс</w:t>
      </w:r>
      <w:r>
        <w:rPr>
          <w:spacing w:val="-9"/>
        </w:rPr>
        <w:t xml:space="preserve"> </w:t>
      </w:r>
      <w:r>
        <w:rPr>
          <w:spacing w:val="-2"/>
        </w:rPr>
        <w:t>окна</w:t>
      </w:r>
      <w:r>
        <w:rPr>
          <w:spacing w:val="-8"/>
        </w:rPr>
        <w:t xml:space="preserve"> </w:t>
      </w:r>
      <w:r>
        <w:rPr>
          <w:spacing w:val="-2"/>
        </w:rPr>
        <w:t>«Деталь».</w:t>
      </w:r>
      <w:r>
        <w:rPr>
          <w:spacing w:val="-8"/>
        </w:rPr>
        <w:t xml:space="preserve"> </w:t>
      </w:r>
      <w:r>
        <w:rPr>
          <w:spacing w:val="-2"/>
        </w:rPr>
        <w:t>Дерево</w:t>
      </w:r>
      <w:r>
        <w:rPr>
          <w:spacing w:val="-9"/>
        </w:rPr>
        <w:t xml:space="preserve"> </w:t>
      </w:r>
      <w:r>
        <w:rPr>
          <w:spacing w:val="-2"/>
        </w:rPr>
        <w:t>модели.</w:t>
      </w:r>
      <w:r>
        <w:rPr>
          <w:spacing w:val="-7"/>
        </w:rPr>
        <w:t xml:space="preserve"> </w:t>
      </w:r>
      <w:r>
        <w:rPr>
          <w:spacing w:val="-2"/>
        </w:rPr>
        <w:t>Система</w:t>
      </w:r>
      <w:r>
        <w:rPr>
          <w:spacing w:val="-13"/>
        </w:rPr>
        <w:t xml:space="preserve"> </w:t>
      </w:r>
      <w:r>
        <w:rPr>
          <w:spacing w:val="-2"/>
        </w:rPr>
        <w:t>3D-координат</w:t>
      </w:r>
      <w:r>
        <w:rPr>
          <w:spacing w:val="-12"/>
        </w:rPr>
        <w:t xml:space="preserve"> </w:t>
      </w:r>
      <w:r>
        <w:rPr>
          <w:spacing w:val="-2"/>
        </w:rPr>
        <w:t>в</w:t>
      </w:r>
      <w:r>
        <w:rPr>
          <w:spacing w:val="-11"/>
        </w:rPr>
        <w:t xml:space="preserve"> </w:t>
      </w:r>
      <w:r>
        <w:rPr>
          <w:spacing w:val="-4"/>
        </w:rPr>
        <w:t>окне</w:t>
      </w:r>
    </w:p>
    <w:p w:rsidR="002811B1" w:rsidRDefault="003C6E95">
      <w:pPr>
        <w:pStyle w:val="a3"/>
        <w:spacing w:line="322" w:lineRule="exact"/>
        <w:ind w:left="0" w:right="481" w:firstLine="0"/>
        <w:jc w:val="right"/>
      </w:pPr>
      <w:r>
        <w:t>«Деталь»</w:t>
      </w:r>
      <w:r>
        <w:rPr>
          <w:spacing w:val="-1"/>
        </w:rPr>
        <w:t xml:space="preserve"> </w:t>
      </w:r>
      <w:r>
        <w:t>и</w:t>
      </w:r>
      <w:r>
        <w:rPr>
          <w:spacing w:val="3"/>
        </w:rPr>
        <w:t xml:space="preserve"> </w:t>
      </w:r>
      <w:r>
        <w:t>конструктивные</w:t>
      </w:r>
      <w:r>
        <w:rPr>
          <w:spacing w:val="4"/>
        </w:rPr>
        <w:t xml:space="preserve"> </w:t>
      </w:r>
      <w:r>
        <w:t>плоскости.</w:t>
      </w:r>
      <w:r>
        <w:rPr>
          <w:spacing w:val="5"/>
        </w:rPr>
        <w:t xml:space="preserve"> </w:t>
      </w:r>
      <w:r>
        <w:t>Формообразование</w:t>
      </w:r>
      <w:r>
        <w:rPr>
          <w:spacing w:val="4"/>
        </w:rPr>
        <w:t xml:space="preserve"> </w:t>
      </w:r>
      <w:r>
        <w:t>детали.</w:t>
      </w:r>
      <w:r>
        <w:rPr>
          <w:spacing w:val="6"/>
        </w:rPr>
        <w:t xml:space="preserve"> </w:t>
      </w:r>
      <w:r>
        <w:rPr>
          <w:spacing w:val="-2"/>
        </w:rPr>
        <w:t>Операция</w:t>
      </w:r>
    </w:p>
    <w:p w:rsidR="002811B1" w:rsidRDefault="003C6E95">
      <w:pPr>
        <w:ind w:left="959" w:right="477"/>
        <w:jc w:val="both"/>
        <w:rPr>
          <w:i/>
          <w:sz w:val="28"/>
        </w:rPr>
      </w:pPr>
      <w:r>
        <w:rPr>
          <w:sz w:val="28"/>
        </w:rPr>
        <w:t xml:space="preserve">«Эскиз». </w:t>
      </w:r>
      <w:r>
        <w:rPr>
          <w:i/>
          <w:sz w:val="28"/>
        </w:rPr>
        <w:t>Правила и требования, предъявляемые к эскизам. Способы редактирования операции формообразования и эскиза.</w:t>
      </w:r>
    </w:p>
    <w:p w:rsidR="002811B1" w:rsidRDefault="003C6E95">
      <w:pPr>
        <w:pStyle w:val="a3"/>
        <w:ind w:right="477"/>
      </w:pPr>
      <w:r>
        <w:t>Создание моделей по различным заданиям: по чертежу; по описанию и размерам; по образцу, с натуры.</w:t>
      </w:r>
    </w:p>
    <w:p w:rsidR="002811B1" w:rsidRDefault="003C6E95">
      <w:pPr>
        <w:pStyle w:val="2"/>
        <w:spacing w:before="4"/>
      </w:pPr>
      <w:r>
        <w:t>Раздел</w:t>
      </w:r>
      <w:r>
        <w:rPr>
          <w:spacing w:val="-8"/>
        </w:rPr>
        <w:t xml:space="preserve"> </w:t>
      </w:r>
      <w:r>
        <w:t>4.</w:t>
      </w:r>
      <w:r>
        <w:rPr>
          <w:spacing w:val="-6"/>
        </w:rPr>
        <w:t xml:space="preserve"> </w:t>
      </w:r>
      <w:r>
        <w:t>Разработка</w:t>
      </w:r>
      <w:r>
        <w:rPr>
          <w:spacing w:val="-9"/>
        </w:rPr>
        <w:t xml:space="preserve"> </w:t>
      </w:r>
      <w:r>
        <w:t>проекта</w:t>
      </w:r>
      <w:r>
        <w:rPr>
          <w:spacing w:val="-10"/>
        </w:rPr>
        <w:t xml:space="preserve"> </w:t>
      </w:r>
      <w:r>
        <w:t>инженерного</w:t>
      </w:r>
      <w:r>
        <w:rPr>
          <w:spacing w:val="-9"/>
        </w:rPr>
        <w:t xml:space="preserve"> </w:t>
      </w:r>
      <w:r>
        <w:rPr>
          <w:spacing w:val="-2"/>
        </w:rPr>
        <w:t>объекта</w:t>
      </w:r>
    </w:p>
    <w:p w:rsidR="002811B1" w:rsidRDefault="003C6E95">
      <w:pPr>
        <w:ind w:left="959" w:right="467" w:firstLine="710"/>
        <w:jc w:val="both"/>
        <w:rPr>
          <w:sz w:val="28"/>
        </w:rPr>
      </w:pPr>
      <w:r>
        <w:rPr>
          <w:sz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Pr>
          <w:i/>
          <w:sz w:val="28"/>
        </w:rPr>
        <w:t xml:space="preserve">Графические документы: технический рисунок объекта, чертёж общего вида, чертежи деталей. Условности и упрощения на чертеже. </w:t>
      </w:r>
      <w:r>
        <w:rPr>
          <w:sz w:val="28"/>
        </w:rPr>
        <w:t>Создание презентации.</w:t>
      </w:r>
    </w:p>
    <w:p w:rsidR="002811B1" w:rsidRDefault="003C6E95">
      <w:pPr>
        <w:pStyle w:val="2"/>
        <w:spacing w:before="9" w:line="640" w:lineRule="atLeast"/>
        <w:ind w:left="959" w:right="3840" w:firstLine="710"/>
      </w:pPr>
      <w:r>
        <w:t>Модуль</w:t>
      </w:r>
      <w:r>
        <w:rPr>
          <w:spacing w:val="-18"/>
        </w:rPr>
        <w:t xml:space="preserve"> </w:t>
      </w:r>
      <w:r>
        <w:t>«Автоматизированные</w:t>
      </w:r>
      <w:r>
        <w:rPr>
          <w:spacing w:val="-17"/>
        </w:rPr>
        <w:t xml:space="preserve"> </w:t>
      </w:r>
      <w:r>
        <w:t>системы» 8–9 КЛАССЫ</w:t>
      </w:r>
    </w:p>
    <w:p w:rsidR="002811B1" w:rsidRDefault="003C6E95">
      <w:pPr>
        <w:spacing w:before="3" w:line="319" w:lineRule="exact"/>
        <w:ind w:left="1670"/>
        <w:jc w:val="both"/>
        <w:rPr>
          <w:b/>
          <w:sz w:val="28"/>
        </w:rPr>
      </w:pPr>
      <w:r>
        <w:rPr>
          <w:b/>
          <w:sz w:val="28"/>
        </w:rPr>
        <w:t>Раздел</w:t>
      </w:r>
      <w:r>
        <w:rPr>
          <w:b/>
          <w:spacing w:val="-10"/>
          <w:sz w:val="28"/>
        </w:rPr>
        <w:t xml:space="preserve"> </w:t>
      </w:r>
      <w:r>
        <w:rPr>
          <w:b/>
          <w:sz w:val="28"/>
        </w:rPr>
        <w:t>1.</w:t>
      </w:r>
      <w:r>
        <w:rPr>
          <w:b/>
          <w:spacing w:val="-7"/>
          <w:sz w:val="28"/>
        </w:rPr>
        <w:t xml:space="preserve"> </w:t>
      </w:r>
      <w:r>
        <w:rPr>
          <w:b/>
          <w:sz w:val="28"/>
        </w:rPr>
        <w:t>Управление.</w:t>
      </w:r>
      <w:r>
        <w:rPr>
          <w:b/>
          <w:spacing w:val="-8"/>
          <w:sz w:val="28"/>
        </w:rPr>
        <w:t xml:space="preserve"> </w:t>
      </w:r>
      <w:r>
        <w:rPr>
          <w:b/>
          <w:sz w:val="28"/>
        </w:rPr>
        <w:t>Общие</w:t>
      </w:r>
      <w:r>
        <w:rPr>
          <w:b/>
          <w:spacing w:val="-10"/>
          <w:sz w:val="28"/>
        </w:rPr>
        <w:t xml:space="preserve"> </w:t>
      </w:r>
      <w:r>
        <w:rPr>
          <w:b/>
          <w:spacing w:val="-2"/>
          <w:sz w:val="28"/>
        </w:rPr>
        <w:t>представления</w:t>
      </w:r>
    </w:p>
    <w:p w:rsidR="002811B1" w:rsidRDefault="003C6E95">
      <w:pPr>
        <w:ind w:left="959" w:right="471" w:firstLine="710"/>
        <w:jc w:val="both"/>
        <w:rPr>
          <w:i/>
          <w:sz w:val="28"/>
        </w:rPr>
      </w:pPr>
      <w:r>
        <w:rPr>
          <w:sz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Pr>
          <w:i/>
          <w:sz w:val="28"/>
        </w:rPr>
        <w:t>Проблема устойчивости систем управления. Отклик системы на малые воздействия. Синергетические эффекты.</w:t>
      </w:r>
    </w:p>
    <w:p w:rsidR="002811B1" w:rsidRDefault="003C6E95">
      <w:pPr>
        <w:pStyle w:val="2"/>
        <w:spacing w:before="6"/>
      </w:pPr>
      <w:r>
        <w:t>Раздел</w:t>
      </w:r>
      <w:r>
        <w:rPr>
          <w:spacing w:val="-10"/>
        </w:rPr>
        <w:t xml:space="preserve"> </w:t>
      </w:r>
      <w:r>
        <w:t>2.</w:t>
      </w:r>
      <w:r>
        <w:rPr>
          <w:spacing w:val="-9"/>
        </w:rPr>
        <w:t xml:space="preserve"> </w:t>
      </w:r>
      <w:r>
        <w:t>Управление</w:t>
      </w:r>
      <w:r>
        <w:rPr>
          <w:spacing w:val="-10"/>
        </w:rPr>
        <w:t xml:space="preserve"> </w:t>
      </w:r>
      <w:r>
        <w:t>техническими</w:t>
      </w:r>
      <w:r>
        <w:rPr>
          <w:spacing w:val="-14"/>
        </w:rPr>
        <w:t xml:space="preserve"> </w:t>
      </w:r>
      <w:r>
        <w:rPr>
          <w:spacing w:val="-2"/>
        </w:rPr>
        <w:t>системами</w:t>
      </w:r>
    </w:p>
    <w:p w:rsidR="002811B1" w:rsidRDefault="003C6E95">
      <w:pPr>
        <w:spacing w:line="319" w:lineRule="exact"/>
        <w:ind w:left="1670"/>
        <w:jc w:val="both"/>
        <w:rPr>
          <w:i/>
          <w:sz w:val="28"/>
        </w:rPr>
      </w:pPr>
      <w:r>
        <w:rPr>
          <w:sz w:val="28"/>
        </w:rPr>
        <w:t>Механические</w:t>
      </w:r>
      <w:r>
        <w:rPr>
          <w:spacing w:val="-7"/>
          <w:sz w:val="28"/>
        </w:rPr>
        <w:t xml:space="preserve"> </w:t>
      </w:r>
      <w:r>
        <w:rPr>
          <w:sz w:val="28"/>
        </w:rPr>
        <w:t>устройства</w:t>
      </w:r>
      <w:r>
        <w:rPr>
          <w:spacing w:val="-11"/>
          <w:sz w:val="28"/>
        </w:rPr>
        <w:t xml:space="preserve"> </w:t>
      </w:r>
      <w:r>
        <w:rPr>
          <w:sz w:val="28"/>
        </w:rPr>
        <w:t>обратной</w:t>
      </w:r>
      <w:r>
        <w:rPr>
          <w:spacing w:val="-12"/>
          <w:sz w:val="28"/>
        </w:rPr>
        <w:t xml:space="preserve"> </w:t>
      </w:r>
      <w:r>
        <w:rPr>
          <w:sz w:val="28"/>
        </w:rPr>
        <w:t>связи.</w:t>
      </w:r>
      <w:r>
        <w:rPr>
          <w:spacing w:val="-4"/>
          <w:sz w:val="28"/>
        </w:rPr>
        <w:t xml:space="preserve"> </w:t>
      </w:r>
      <w:r>
        <w:rPr>
          <w:i/>
          <w:sz w:val="28"/>
        </w:rPr>
        <w:t>Регулятор</w:t>
      </w:r>
      <w:r>
        <w:rPr>
          <w:i/>
          <w:spacing w:val="-12"/>
          <w:sz w:val="28"/>
        </w:rPr>
        <w:t xml:space="preserve"> </w:t>
      </w:r>
      <w:r>
        <w:rPr>
          <w:i/>
          <w:spacing w:val="-2"/>
          <w:sz w:val="28"/>
        </w:rPr>
        <w:t>Уатта.</w:t>
      </w:r>
    </w:p>
    <w:p w:rsidR="002811B1" w:rsidRDefault="003C6E95">
      <w:pPr>
        <w:pStyle w:val="a3"/>
        <w:ind w:right="470"/>
      </w:pPr>
      <w:r>
        <w:t>Понятие системы. Замкнутые и открытые системы. Системы с положительной и отрицательной обратной связью. Примеры.</w:t>
      </w:r>
    </w:p>
    <w:p w:rsidR="002811B1" w:rsidRDefault="003C6E95">
      <w:pPr>
        <w:ind w:left="959" w:right="473" w:firstLine="710"/>
        <w:jc w:val="both"/>
        <w:rPr>
          <w:sz w:val="28"/>
        </w:rPr>
      </w:pPr>
      <w:r>
        <w:rPr>
          <w:i/>
          <w:sz w:val="28"/>
        </w:rPr>
        <w:t xml:space="preserve">Динамические эффекты открытых систем: точки бифуркации, </w:t>
      </w:r>
      <w:r>
        <w:rPr>
          <w:i/>
          <w:spacing w:val="-2"/>
          <w:sz w:val="28"/>
        </w:rPr>
        <w:t>аттракторы</w:t>
      </w:r>
      <w:r>
        <w:rPr>
          <w:spacing w:val="-2"/>
          <w:sz w:val="28"/>
        </w:rPr>
        <w:t>.</w:t>
      </w:r>
    </w:p>
    <w:p w:rsidR="002811B1" w:rsidRDefault="003C6E95">
      <w:pPr>
        <w:ind w:left="959" w:right="481" w:firstLine="710"/>
        <w:jc w:val="both"/>
        <w:rPr>
          <w:i/>
          <w:sz w:val="28"/>
        </w:rPr>
      </w:pPr>
      <w:r>
        <w:rPr>
          <w:i/>
          <w:sz w:val="28"/>
        </w:rPr>
        <w:t>Реализация данных эффектов в технических системах. Управление системами в условиях нестабильности.</w:t>
      </w:r>
    </w:p>
    <w:p w:rsidR="002811B1" w:rsidRDefault="003C6E95">
      <w:pPr>
        <w:ind w:left="959" w:right="468" w:firstLine="710"/>
        <w:jc w:val="both"/>
        <w:rPr>
          <w:sz w:val="28"/>
        </w:rPr>
      </w:pPr>
      <w:r>
        <w:rPr>
          <w:sz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Pr>
          <w:i/>
          <w:sz w:val="28"/>
        </w:rPr>
        <w:t>Информационное взаимодействие роботов.</w:t>
      </w:r>
      <w:r>
        <w:rPr>
          <w:i/>
          <w:spacing w:val="-3"/>
          <w:sz w:val="28"/>
        </w:rPr>
        <w:t xml:space="preserve"> </w:t>
      </w:r>
      <w:r>
        <w:rPr>
          <w:i/>
          <w:sz w:val="28"/>
        </w:rPr>
        <w:t>Производство</w:t>
      </w:r>
      <w:r>
        <w:rPr>
          <w:i/>
          <w:spacing w:val="-5"/>
          <w:sz w:val="28"/>
        </w:rPr>
        <w:t xml:space="preserve"> </w:t>
      </w:r>
      <w:r>
        <w:rPr>
          <w:i/>
          <w:sz w:val="28"/>
        </w:rPr>
        <w:t>4.0.</w:t>
      </w:r>
      <w:r>
        <w:rPr>
          <w:i/>
          <w:spacing w:val="-2"/>
          <w:sz w:val="28"/>
        </w:rPr>
        <w:t xml:space="preserve"> </w:t>
      </w:r>
      <w:r>
        <w:rPr>
          <w:i/>
          <w:sz w:val="28"/>
        </w:rPr>
        <w:t>Моделирование</w:t>
      </w:r>
      <w:r>
        <w:rPr>
          <w:i/>
          <w:spacing w:val="-4"/>
          <w:sz w:val="28"/>
        </w:rPr>
        <w:t xml:space="preserve"> </w:t>
      </w:r>
      <w:r>
        <w:rPr>
          <w:i/>
          <w:sz w:val="28"/>
        </w:rPr>
        <w:t>технологических</w:t>
      </w:r>
      <w:r>
        <w:rPr>
          <w:i/>
          <w:spacing w:val="-4"/>
          <w:sz w:val="28"/>
        </w:rPr>
        <w:t xml:space="preserve"> </w:t>
      </w:r>
      <w:r>
        <w:rPr>
          <w:i/>
          <w:sz w:val="28"/>
        </w:rPr>
        <w:t>линий</w:t>
      </w:r>
      <w:r>
        <w:rPr>
          <w:i/>
          <w:spacing w:val="-5"/>
          <w:sz w:val="28"/>
        </w:rPr>
        <w:t xml:space="preserve"> </w:t>
      </w:r>
      <w:r>
        <w:rPr>
          <w:i/>
          <w:sz w:val="28"/>
        </w:rPr>
        <w:t>на основе робототехнического</w:t>
      </w:r>
      <w:r>
        <w:rPr>
          <w:i/>
          <w:spacing w:val="40"/>
          <w:sz w:val="28"/>
        </w:rPr>
        <w:t xml:space="preserve"> </w:t>
      </w:r>
      <w:r>
        <w:rPr>
          <w:i/>
          <w:sz w:val="28"/>
        </w:rPr>
        <w:t>конструирования.</w:t>
      </w:r>
      <w:r>
        <w:rPr>
          <w:i/>
          <w:spacing w:val="40"/>
          <w:sz w:val="28"/>
        </w:rPr>
        <w:t xml:space="preserve"> </w:t>
      </w:r>
      <w:r>
        <w:rPr>
          <w:sz w:val="28"/>
        </w:rPr>
        <w:t>Моделирование</w:t>
      </w:r>
      <w:r>
        <w:rPr>
          <w:spacing w:val="40"/>
          <w:sz w:val="28"/>
        </w:rPr>
        <w:t xml:space="preserve"> </w:t>
      </w:r>
      <w:r>
        <w:rPr>
          <w:sz w:val="28"/>
        </w:rPr>
        <w:t>действия</w:t>
      </w:r>
      <w:r>
        <w:rPr>
          <w:spacing w:val="40"/>
          <w:sz w:val="28"/>
        </w:rPr>
        <w:t xml:space="preserve"> </w:t>
      </w:r>
      <w:r>
        <w:rPr>
          <w:sz w:val="28"/>
        </w:rPr>
        <w:t>учебного</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5" w:firstLine="0"/>
      </w:pPr>
      <w:r>
        <w:t>робота-манипулятора со сменными модулями для обучения работе с производственным оборудованием.</w:t>
      </w:r>
    </w:p>
    <w:p w:rsidR="002811B1" w:rsidRDefault="003C6E95">
      <w:pPr>
        <w:pStyle w:val="2"/>
        <w:spacing w:before="5"/>
      </w:pPr>
      <w:r>
        <w:t>Раздел</w:t>
      </w:r>
      <w:r>
        <w:rPr>
          <w:spacing w:val="-9"/>
        </w:rPr>
        <w:t xml:space="preserve"> </w:t>
      </w:r>
      <w:r>
        <w:t>3.</w:t>
      </w:r>
      <w:r>
        <w:rPr>
          <w:spacing w:val="-8"/>
        </w:rPr>
        <w:t xml:space="preserve"> </w:t>
      </w:r>
      <w:r>
        <w:t>Элементная</w:t>
      </w:r>
      <w:r>
        <w:rPr>
          <w:spacing w:val="-12"/>
        </w:rPr>
        <w:t xml:space="preserve"> </w:t>
      </w:r>
      <w:r>
        <w:t>база</w:t>
      </w:r>
      <w:r>
        <w:rPr>
          <w:spacing w:val="-10"/>
        </w:rPr>
        <w:t xml:space="preserve"> </w:t>
      </w:r>
      <w:r>
        <w:t>автоматизированных</w:t>
      </w:r>
      <w:r>
        <w:rPr>
          <w:spacing w:val="-14"/>
        </w:rPr>
        <w:t xml:space="preserve"> </w:t>
      </w:r>
      <w:r>
        <w:rPr>
          <w:spacing w:val="-2"/>
        </w:rPr>
        <w:t>систем</w:t>
      </w:r>
    </w:p>
    <w:p w:rsidR="002811B1" w:rsidRDefault="003C6E95">
      <w:pPr>
        <w:ind w:left="959" w:right="470" w:firstLine="710"/>
        <w:jc w:val="both"/>
        <w:rPr>
          <w:i/>
          <w:sz w:val="28"/>
        </w:rPr>
      </w:pPr>
      <w:r>
        <w:rPr>
          <w:sz w:val="28"/>
        </w:rPr>
        <w:t>Понятие об электрическом токе. Проводники и диэлектрики. Электрические приборы. Техника безопасности при работе с электрическими приборами.</w:t>
      </w:r>
      <w:r>
        <w:rPr>
          <w:spacing w:val="-6"/>
          <w:sz w:val="28"/>
        </w:rPr>
        <w:t xml:space="preserve"> </w:t>
      </w:r>
      <w:r>
        <w:rPr>
          <w:i/>
          <w:sz w:val="28"/>
        </w:rPr>
        <w:t>Макетная</w:t>
      </w:r>
      <w:r>
        <w:rPr>
          <w:i/>
          <w:spacing w:val="-9"/>
          <w:sz w:val="28"/>
        </w:rPr>
        <w:t xml:space="preserve"> </w:t>
      </w:r>
      <w:r>
        <w:rPr>
          <w:i/>
          <w:sz w:val="28"/>
        </w:rPr>
        <w:t>плата.</w:t>
      </w:r>
      <w:r>
        <w:rPr>
          <w:i/>
          <w:spacing w:val="-7"/>
          <w:sz w:val="28"/>
        </w:rPr>
        <w:t xml:space="preserve"> </w:t>
      </w:r>
      <w:r>
        <w:rPr>
          <w:i/>
          <w:sz w:val="28"/>
        </w:rPr>
        <w:t>Соединение</w:t>
      </w:r>
      <w:r>
        <w:rPr>
          <w:i/>
          <w:spacing w:val="-8"/>
          <w:sz w:val="28"/>
        </w:rPr>
        <w:t xml:space="preserve"> </w:t>
      </w:r>
      <w:r>
        <w:rPr>
          <w:i/>
          <w:sz w:val="28"/>
        </w:rPr>
        <w:t>проводников.</w:t>
      </w:r>
      <w:r>
        <w:rPr>
          <w:i/>
          <w:spacing w:val="-2"/>
          <w:sz w:val="28"/>
        </w:rPr>
        <w:t xml:space="preserve"> </w:t>
      </w:r>
      <w:r>
        <w:rPr>
          <w:sz w:val="28"/>
        </w:rPr>
        <w:t>Электрическая</w:t>
      </w:r>
      <w:r>
        <w:rPr>
          <w:spacing w:val="-8"/>
          <w:sz w:val="28"/>
        </w:rPr>
        <w:t xml:space="preserve"> </w:t>
      </w:r>
      <w:r>
        <w:rPr>
          <w:sz w:val="28"/>
        </w:rPr>
        <w:t>цепь</w:t>
      </w:r>
      <w:r>
        <w:rPr>
          <w:spacing w:val="-11"/>
          <w:sz w:val="28"/>
        </w:rPr>
        <w:t xml:space="preserve"> </w:t>
      </w:r>
      <w:r>
        <w:rPr>
          <w:sz w:val="28"/>
        </w:rPr>
        <w:t xml:space="preserve">и электрическая схема. </w:t>
      </w:r>
      <w:r>
        <w:rPr>
          <w:i/>
          <w:sz w:val="28"/>
        </w:rPr>
        <w:t>Резистор и диод. Потенциометр.</w:t>
      </w:r>
    </w:p>
    <w:p w:rsidR="002811B1" w:rsidRDefault="003C6E95">
      <w:pPr>
        <w:spacing w:before="1"/>
        <w:ind w:left="959" w:right="470" w:firstLine="710"/>
        <w:jc w:val="both"/>
        <w:rPr>
          <w:i/>
          <w:sz w:val="28"/>
        </w:rPr>
      </w:pPr>
      <w:r>
        <w:rPr>
          <w:sz w:val="28"/>
        </w:rPr>
        <w:t xml:space="preserve">Электроэнергетика. Способы получения и хранения электроэнергии. Виды электростанций, виды полезных ископаемых. </w:t>
      </w:r>
      <w:r>
        <w:rPr>
          <w:i/>
          <w:sz w:val="28"/>
        </w:rPr>
        <w:t>Энергетическая безопасность. Передача энергии на расстоянии.</w:t>
      </w:r>
    </w:p>
    <w:p w:rsidR="002811B1" w:rsidRDefault="003C6E95">
      <w:pPr>
        <w:ind w:left="959" w:right="465" w:firstLine="710"/>
        <w:jc w:val="both"/>
        <w:rPr>
          <w:i/>
          <w:sz w:val="28"/>
        </w:rPr>
      </w:pPr>
      <w:r>
        <w:rPr>
          <w:sz w:val="28"/>
        </w:rPr>
        <w:t xml:space="preserve">Основные этапы развития электротехники. Датчик света. </w:t>
      </w:r>
      <w:r>
        <w:rPr>
          <w:i/>
          <w:sz w:val="28"/>
        </w:rPr>
        <w:t xml:space="preserve">Аналоговая и цифровая схемотехника. Использование микроконтроллера при сборке схем. </w:t>
      </w:r>
      <w:r>
        <w:rPr>
          <w:i/>
          <w:spacing w:val="-2"/>
          <w:sz w:val="28"/>
        </w:rPr>
        <w:t>Фоторезистор.</w:t>
      </w:r>
    </w:p>
    <w:p w:rsidR="002811B1" w:rsidRDefault="003C6E95">
      <w:pPr>
        <w:pStyle w:val="2"/>
        <w:spacing w:before="3" w:line="240" w:lineRule="auto"/>
      </w:pPr>
      <w:r>
        <w:t>Раздел</w:t>
      </w:r>
      <w:r>
        <w:rPr>
          <w:spacing w:val="54"/>
        </w:rPr>
        <w:t xml:space="preserve">  </w:t>
      </w:r>
      <w:r>
        <w:t>4.</w:t>
      </w:r>
      <w:r>
        <w:rPr>
          <w:spacing w:val="54"/>
        </w:rPr>
        <w:t xml:space="preserve">  </w:t>
      </w:r>
      <w:r>
        <w:t>Управление</w:t>
      </w:r>
      <w:r>
        <w:rPr>
          <w:spacing w:val="54"/>
        </w:rPr>
        <w:t xml:space="preserve">  </w:t>
      </w:r>
      <w:r>
        <w:t>социально-экономическими</w:t>
      </w:r>
      <w:r>
        <w:rPr>
          <w:spacing w:val="53"/>
        </w:rPr>
        <w:t xml:space="preserve">  </w:t>
      </w:r>
      <w:r>
        <w:rPr>
          <w:spacing w:val="-2"/>
        </w:rPr>
        <w:t>системами.</w:t>
      </w:r>
    </w:p>
    <w:p w:rsidR="002811B1" w:rsidRDefault="003C6E95">
      <w:pPr>
        <w:spacing w:line="319" w:lineRule="exact"/>
        <w:ind w:left="959"/>
        <w:rPr>
          <w:b/>
          <w:sz w:val="28"/>
        </w:rPr>
      </w:pPr>
      <w:r>
        <w:rPr>
          <w:b/>
          <w:spacing w:val="-2"/>
          <w:sz w:val="28"/>
        </w:rPr>
        <w:t>Предпринимательство</w:t>
      </w:r>
    </w:p>
    <w:p w:rsidR="002811B1" w:rsidRDefault="003C6E95">
      <w:pPr>
        <w:ind w:left="959" w:right="471" w:firstLine="710"/>
        <w:jc w:val="both"/>
        <w:rPr>
          <w:sz w:val="28"/>
        </w:rPr>
      </w:pPr>
      <w:r>
        <w:rPr>
          <w:sz w:val="28"/>
        </w:rPr>
        <w:t xml:space="preserve">Сущность культуры предпринимательства. Корпоративная культура. Предпринимательская этика и этикет. </w:t>
      </w:r>
      <w:r>
        <w:rPr>
          <w:i/>
          <w:sz w:val="28"/>
        </w:rPr>
        <w:t xml:space="preserve">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w:t>
      </w:r>
      <w:r>
        <w:rPr>
          <w:sz w:val="28"/>
        </w:rPr>
        <w:t>Формирование цены товара.</w:t>
      </w:r>
    </w:p>
    <w:p w:rsidR="002811B1" w:rsidRDefault="003C6E95">
      <w:pPr>
        <w:ind w:left="959" w:right="477" w:firstLine="710"/>
        <w:jc w:val="both"/>
        <w:rPr>
          <w:i/>
          <w:sz w:val="28"/>
        </w:rPr>
      </w:pPr>
      <w:r>
        <w:rPr>
          <w:i/>
          <w:sz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2811B1" w:rsidRDefault="003C6E95">
      <w:pPr>
        <w:pStyle w:val="a3"/>
        <w:ind w:right="470"/>
      </w:pPr>
      <w:r>
        <w:t>Понятия, инструменты и технологии имитационного моделирования экономической деятельности. Проект «Школьная фирма» как имитационная модель</w:t>
      </w:r>
      <w:r>
        <w:rPr>
          <w:spacing w:val="57"/>
          <w:w w:val="150"/>
        </w:rPr>
        <w:t xml:space="preserve">  </w:t>
      </w:r>
      <w:r>
        <w:t>реализации</w:t>
      </w:r>
      <w:r>
        <w:rPr>
          <w:spacing w:val="58"/>
          <w:w w:val="150"/>
        </w:rPr>
        <w:t xml:space="preserve">  </w:t>
      </w:r>
      <w:r>
        <w:t>бизнес-идеи.</w:t>
      </w:r>
      <w:r>
        <w:rPr>
          <w:spacing w:val="60"/>
          <w:w w:val="150"/>
        </w:rPr>
        <w:t xml:space="preserve">  </w:t>
      </w:r>
      <w:r>
        <w:t>Этапы</w:t>
      </w:r>
      <w:r>
        <w:rPr>
          <w:spacing w:val="58"/>
          <w:w w:val="150"/>
        </w:rPr>
        <w:t xml:space="preserve">  </w:t>
      </w:r>
      <w:r>
        <w:t>разработки</w:t>
      </w:r>
      <w:r>
        <w:rPr>
          <w:spacing w:val="58"/>
          <w:w w:val="150"/>
        </w:rPr>
        <w:t xml:space="preserve">  </w:t>
      </w:r>
      <w:r>
        <w:t>бизнес-</w:t>
      </w:r>
      <w:r>
        <w:rPr>
          <w:spacing w:val="-2"/>
        </w:rPr>
        <w:t>проекта</w:t>
      </w:r>
    </w:p>
    <w:p w:rsidR="002811B1" w:rsidRDefault="003C6E95">
      <w:pPr>
        <w:pStyle w:val="a3"/>
        <w:ind w:right="477" w:firstLine="0"/>
      </w:pPr>
      <w:r>
        <w:t>«Школьная фирма»: анализ выбранного направления экономической деятельности, создание логотипа фирмы, разработка бизнес-плана.</w:t>
      </w:r>
    </w:p>
    <w:p w:rsidR="002811B1" w:rsidRDefault="003C6E95">
      <w:pPr>
        <w:tabs>
          <w:tab w:val="left" w:pos="2989"/>
          <w:tab w:val="left" w:pos="3026"/>
          <w:tab w:val="left" w:pos="3224"/>
          <w:tab w:val="left" w:pos="4532"/>
          <w:tab w:val="left" w:pos="4745"/>
          <w:tab w:val="left" w:pos="4954"/>
          <w:tab w:val="left" w:pos="5190"/>
          <w:tab w:val="left" w:pos="6211"/>
          <w:tab w:val="left" w:pos="7305"/>
          <w:tab w:val="left" w:pos="7642"/>
          <w:tab w:val="left" w:pos="7810"/>
          <w:tab w:val="left" w:pos="9636"/>
        </w:tabs>
        <w:spacing w:before="3"/>
        <w:ind w:left="959" w:right="472" w:firstLine="710"/>
        <w:jc w:val="right"/>
        <w:rPr>
          <w:i/>
          <w:sz w:val="28"/>
        </w:rPr>
      </w:pPr>
      <w:r>
        <w:rPr>
          <w:i/>
          <w:spacing w:val="-2"/>
          <w:sz w:val="28"/>
        </w:rPr>
        <w:t>Система</w:t>
      </w:r>
      <w:r>
        <w:rPr>
          <w:i/>
          <w:sz w:val="28"/>
        </w:rPr>
        <w:tab/>
      </w:r>
      <w:r>
        <w:rPr>
          <w:i/>
          <w:sz w:val="28"/>
        </w:rPr>
        <w:tab/>
      </w:r>
      <w:r>
        <w:rPr>
          <w:i/>
          <w:sz w:val="28"/>
        </w:rPr>
        <w:tab/>
      </w:r>
      <w:r>
        <w:rPr>
          <w:i/>
          <w:spacing w:val="-2"/>
          <w:sz w:val="28"/>
        </w:rPr>
        <w:t>показателей</w:t>
      </w:r>
      <w:r>
        <w:rPr>
          <w:i/>
          <w:sz w:val="28"/>
        </w:rPr>
        <w:tab/>
      </w:r>
      <w:r>
        <w:rPr>
          <w:i/>
          <w:sz w:val="28"/>
        </w:rPr>
        <w:tab/>
      </w:r>
      <w:r>
        <w:rPr>
          <w:i/>
          <w:sz w:val="28"/>
        </w:rPr>
        <w:tab/>
      </w:r>
      <w:r>
        <w:rPr>
          <w:i/>
          <w:spacing w:val="-2"/>
          <w:sz w:val="28"/>
        </w:rPr>
        <w:t>эффективности</w:t>
      </w:r>
      <w:r>
        <w:rPr>
          <w:i/>
          <w:sz w:val="28"/>
        </w:rPr>
        <w:tab/>
      </w:r>
      <w:r>
        <w:rPr>
          <w:i/>
          <w:sz w:val="28"/>
        </w:rPr>
        <w:tab/>
      </w:r>
      <w:r>
        <w:rPr>
          <w:i/>
          <w:spacing w:val="-2"/>
          <w:sz w:val="28"/>
        </w:rPr>
        <w:t>предпринимательской деятельности.</w:t>
      </w:r>
      <w:r>
        <w:rPr>
          <w:i/>
          <w:sz w:val="28"/>
        </w:rPr>
        <w:tab/>
      </w:r>
      <w:r>
        <w:rPr>
          <w:i/>
          <w:sz w:val="28"/>
        </w:rPr>
        <w:tab/>
      </w:r>
      <w:r>
        <w:rPr>
          <w:i/>
          <w:spacing w:val="-2"/>
          <w:sz w:val="28"/>
        </w:rPr>
        <w:t>Принципы</w:t>
      </w:r>
      <w:r>
        <w:rPr>
          <w:i/>
          <w:sz w:val="28"/>
        </w:rPr>
        <w:tab/>
      </w:r>
      <w:r>
        <w:rPr>
          <w:i/>
          <w:spacing w:val="-10"/>
          <w:sz w:val="28"/>
        </w:rPr>
        <w:t>и</w:t>
      </w:r>
      <w:r>
        <w:rPr>
          <w:i/>
          <w:sz w:val="28"/>
        </w:rPr>
        <w:tab/>
      </w:r>
      <w:r>
        <w:rPr>
          <w:i/>
          <w:sz w:val="28"/>
        </w:rPr>
        <w:tab/>
      </w:r>
      <w:r>
        <w:rPr>
          <w:i/>
          <w:spacing w:val="-2"/>
          <w:sz w:val="28"/>
        </w:rPr>
        <w:t>методы</w:t>
      </w:r>
      <w:r>
        <w:rPr>
          <w:i/>
          <w:sz w:val="28"/>
        </w:rPr>
        <w:tab/>
      </w:r>
      <w:r>
        <w:rPr>
          <w:i/>
          <w:spacing w:val="-2"/>
          <w:sz w:val="28"/>
        </w:rPr>
        <w:t>оценки</w:t>
      </w:r>
      <w:r>
        <w:rPr>
          <w:i/>
          <w:sz w:val="28"/>
        </w:rPr>
        <w:tab/>
      </w:r>
      <w:r>
        <w:rPr>
          <w:i/>
          <w:spacing w:val="-2"/>
          <w:sz w:val="28"/>
        </w:rPr>
        <w:t>эффективности.</w:t>
      </w:r>
      <w:r>
        <w:rPr>
          <w:i/>
          <w:sz w:val="28"/>
        </w:rPr>
        <w:tab/>
      </w:r>
      <w:r>
        <w:rPr>
          <w:i/>
          <w:spacing w:val="-4"/>
          <w:sz w:val="28"/>
        </w:rPr>
        <w:t xml:space="preserve">Пути </w:t>
      </w:r>
      <w:r>
        <w:rPr>
          <w:i/>
          <w:sz w:val="28"/>
        </w:rPr>
        <w:t>повышения</w:t>
      </w:r>
      <w:r>
        <w:rPr>
          <w:i/>
          <w:spacing w:val="-18"/>
          <w:sz w:val="28"/>
        </w:rPr>
        <w:t xml:space="preserve"> </w:t>
      </w:r>
      <w:r>
        <w:rPr>
          <w:i/>
          <w:sz w:val="28"/>
        </w:rPr>
        <w:t>и</w:t>
      </w:r>
      <w:r>
        <w:rPr>
          <w:i/>
          <w:spacing w:val="-17"/>
          <w:sz w:val="28"/>
        </w:rPr>
        <w:t xml:space="preserve"> </w:t>
      </w:r>
      <w:r>
        <w:rPr>
          <w:i/>
          <w:sz w:val="28"/>
        </w:rPr>
        <w:t>контроль</w:t>
      </w:r>
      <w:r>
        <w:rPr>
          <w:i/>
          <w:spacing w:val="-18"/>
          <w:sz w:val="28"/>
        </w:rPr>
        <w:t xml:space="preserve"> </w:t>
      </w:r>
      <w:r>
        <w:rPr>
          <w:i/>
          <w:sz w:val="28"/>
        </w:rPr>
        <w:t>эффективности</w:t>
      </w:r>
      <w:r>
        <w:rPr>
          <w:i/>
          <w:spacing w:val="-17"/>
          <w:sz w:val="28"/>
        </w:rPr>
        <w:t xml:space="preserve"> </w:t>
      </w:r>
      <w:r>
        <w:rPr>
          <w:i/>
          <w:sz w:val="28"/>
        </w:rPr>
        <w:t>предпринимательской</w:t>
      </w:r>
      <w:r>
        <w:rPr>
          <w:i/>
          <w:spacing w:val="-18"/>
          <w:sz w:val="28"/>
        </w:rPr>
        <w:t xml:space="preserve"> </w:t>
      </w:r>
      <w:r>
        <w:rPr>
          <w:i/>
          <w:sz w:val="28"/>
        </w:rPr>
        <w:t xml:space="preserve">деятельности. </w:t>
      </w:r>
      <w:r>
        <w:rPr>
          <w:i/>
          <w:spacing w:val="-2"/>
          <w:sz w:val="28"/>
        </w:rPr>
        <w:t>Программная</w:t>
      </w:r>
      <w:r>
        <w:rPr>
          <w:i/>
          <w:sz w:val="28"/>
        </w:rPr>
        <w:tab/>
      </w:r>
      <w:r>
        <w:rPr>
          <w:i/>
          <w:spacing w:val="-2"/>
          <w:sz w:val="28"/>
        </w:rPr>
        <w:t>поддержка</w:t>
      </w:r>
      <w:r>
        <w:rPr>
          <w:i/>
          <w:sz w:val="28"/>
        </w:rPr>
        <w:tab/>
      </w:r>
      <w:r>
        <w:rPr>
          <w:i/>
          <w:sz w:val="28"/>
        </w:rPr>
        <w:tab/>
      </w:r>
      <w:r>
        <w:rPr>
          <w:i/>
          <w:spacing w:val="-2"/>
          <w:sz w:val="28"/>
        </w:rPr>
        <w:t>предпринимательской</w:t>
      </w:r>
      <w:r>
        <w:rPr>
          <w:i/>
          <w:sz w:val="28"/>
        </w:rPr>
        <w:tab/>
      </w:r>
      <w:r>
        <w:rPr>
          <w:i/>
          <w:sz w:val="28"/>
        </w:rPr>
        <w:tab/>
      </w:r>
      <w:r>
        <w:rPr>
          <w:i/>
          <w:spacing w:val="-2"/>
          <w:sz w:val="28"/>
        </w:rPr>
        <w:t>деятельности.</w:t>
      </w:r>
    </w:p>
    <w:p w:rsidR="002811B1" w:rsidRDefault="003C6E95">
      <w:pPr>
        <w:spacing w:line="321" w:lineRule="exact"/>
        <w:ind w:left="959"/>
        <w:rPr>
          <w:i/>
          <w:sz w:val="28"/>
        </w:rPr>
      </w:pPr>
      <w:r>
        <w:rPr>
          <w:i/>
          <w:sz w:val="28"/>
        </w:rPr>
        <w:t>Программы</w:t>
      </w:r>
      <w:r>
        <w:rPr>
          <w:i/>
          <w:spacing w:val="-10"/>
          <w:sz w:val="28"/>
        </w:rPr>
        <w:t xml:space="preserve"> </w:t>
      </w:r>
      <w:r>
        <w:rPr>
          <w:i/>
          <w:sz w:val="28"/>
        </w:rPr>
        <w:t>для</w:t>
      </w:r>
      <w:r>
        <w:rPr>
          <w:i/>
          <w:spacing w:val="-13"/>
          <w:sz w:val="28"/>
        </w:rPr>
        <w:t xml:space="preserve"> </w:t>
      </w:r>
      <w:r>
        <w:rPr>
          <w:i/>
          <w:sz w:val="28"/>
        </w:rPr>
        <w:t>управления</w:t>
      </w:r>
      <w:r>
        <w:rPr>
          <w:i/>
          <w:spacing w:val="-13"/>
          <w:sz w:val="28"/>
        </w:rPr>
        <w:t xml:space="preserve"> </w:t>
      </w:r>
      <w:r>
        <w:rPr>
          <w:i/>
          <w:spacing w:val="-2"/>
          <w:sz w:val="28"/>
        </w:rPr>
        <w:t>проектами.</w:t>
      </w:r>
    </w:p>
    <w:p w:rsidR="002811B1" w:rsidRDefault="003C6E95">
      <w:pPr>
        <w:pStyle w:val="2"/>
        <w:spacing w:before="8" w:line="640" w:lineRule="atLeast"/>
        <w:ind w:left="959" w:right="5316" w:firstLine="710"/>
        <w:jc w:val="left"/>
      </w:pPr>
      <w:r>
        <w:t>Модуль</w:t>
      </w:r>
      <w:r>
        <w:rPr>
          <w:spacing w:val="-18"/>
        </w:rPr>
        <w:t xml:space="preserve"> </w:t>
      </w:r>
      <w:r>
        <w:t>«Животноводство» 7–8 КЛАССЫ</w:t>
      </w:r>
    </w:p>
    <w:p w:rsidR="002811B1" w:rsidRDefault="003C6E95">
      <w:pPr>
        <w:tabs>
          <w:tab w:val="left" w:pos="3268"/>
          <w:tab w:val="left" w:pos="4234"/>
          <w:tab w:val="left" w:pos="6283"/>
          <w:tab w:val="left" w:pos="8485"/>
        </w:tabs>
        <w:spacing w:before="3"/>
        <w:ind w:left="959" w:right="471" w:firstLine="710"/>
        <w:rPr>
          <w:b/>
          <w:sz w:val="28"/>
        </w:rPr>
      </w:pPr>
      <w:r>
        <w:rPr>
          <w:b/>
          <w:spacing w:val="-2"/>
          <w:sz w:val="28"/>
        </w:rPr>
        <w:t>Раздел</w:t>
      </w:r>
      <w:r>
        <w:rPr>
          <w:b/>
          <w:sz w:val="28"/>
        </w:rPr>
        <w:tab/>
      </w:r>
      <w:r>
        <w:rPr>
          <w:b/>
          <w:spacing w:val="-6"/>
          <w:sz w:val="28"/>
        </w:rPr>
        <w:t>1.</w:t>
      </w:r>
      <w:r>
        <w:rPr>
          <w:b/>
          <w:sz w:val="28"/>
        </w:rPr>
        <w:tab/>
      </w:r>
      <w:r>
        <w:rPr>
          <w:b/>
          <w:spacing w:val="-2"/>
          <w:sz w:val="28"/>
        </w:rPr>
        <w:t>Элементы</w:t>
      </w:r>
      <w:r>
        <w:rPr>
          <w:b/>
          <w:sz w:val="28"/>
        </w:rPr>
        <w:tab/>
      </w:r>
      <w:r>
        <w:rPr>
          <w:b/>
          <w:spacing w:val="-2"/>
          <w:sz w:val="28"/>
        </w:rPr>
        <w:t>технологий</w:t>
      </w:r>
      <w:r>
        <w:rPr>
          <w:b/>
          <w:sz w:val="28"/>
        </w:rPr>
        <w:tab/>
      </w:r>
      <w:r>
        <w:rPr>
          <w:b/>
          <w:spacing w:val="-2"/>
          <w:sz w:val="28"/>
        </w:rPr>
        <w:t xml:space="preserve">выращивания </w:t>
      </w:r>
      <w:r>
        <w:rPr>
          <w:b/>
          <w:sz w:val="28"/>
        </w:rPr>
        <w:t>сельскохозяйственных животных</w:t>
      </w:r>
    </w:p>
    <w:p w:rsidR="002811B1" w:rsidRDefault="003C6E95">
      <w:pPr>
        <w:ind w:left="959" w:firstLine="710"/>
        <w:rPr>
          <w:sz w:val="28"/>
        </w:rPr>
      </w:pPr>
      <w:r>
        <w:rPr>
          <w:sz w:val="28"/>
        </w:rPr>
        <w:t>Домашние</w:t>
      </w:r>
      <w:r>
        <w:rPr>
          <w:spacing w:val="40"/>
          <w:sz w:val="28"/>
        </w:rPr>
        <w:t xml:space="preserve"> </w:t>
      </w:r>
      <w:r>
        <w:rPr>
          <w:sz w:val="28"/>
        </w:rPr>
        <w:t>животные.</w:t>
      </w:r>
      <w:r>
        <w:rPr>
          <w:spacing w:val="40"/>
          <w:sz w:val="28"/>
        </w:rPr>
        <w:t xml:space="preserve"> </w:t>
      </w:r>
      <w:r>
        <w:rPr>
          <w:i/>
          <w:sz w:val="28"/>
        </w:rPr>
        <w:t>Приручение</w:t>
      </w:r>
      <w:r>
        <w:rPr>
          <w:i/>
          <w:spacing w:val="40"/>
          <w:sz w:val="28"/>
        </w:rPr>
        <w:t xml:space="preserve"> </w:t>
      </w:r>
      <w:r>
        <w:rPr>
          <w:i/>
          <w:sz w:val="28"/>
        </w:rPr>
        <w:t>животных</w:t>
      </w:r>
      <w:r>
        <w:rPr>
          <w:i/>
          <w:spacing w:val="40"/>
          <w:sz w:val="28"/>
        </w:rPr>
        <w:t xml:space="preserve"> </w:t>
      </w:r>
      <w:r>
        <w:rPr>
          <w:i/>
          <w:sz w:val="28"/>
        </w:rPr>
        <w:t>как</w:t>
      </w:r>
      <w:r>
        <w:rPr>
          <w:i/>
          <w:spacing w:val="40"/>
          <w:sz w:val="28"/>
        </w:rPr>
        <w:t xml:space="preserve"> </w:t>
      </w:r>
      <w:r>
        <w:rPr>
          <w:i/>
          <w:sz w:val="28"/>
        </w:rPr>
        <w:t>фактор</w:t>
      </w:r>
      <w:r>
        <w:rPr>
          <w:i/>
          <w:spacing w:val="40"/>
          <w:sz w:val="28"/>
        </w:rPr>
        <w:t xml:space="preserve"> </w:t>
      </w:r>
      <w:r>
        <w:rPr>
          <w:i/>
          <w:sz w:val="28"/>
        </w:rPr>
        <w:t xml:space="preserve">развития человеческой цивилизации. </w:t>
      </w:r>
      <w:r>
        <w:rPr>
          <w:sz w:val="28"/>
        </w:rPr>
        <w:t>Сельскохозяйственные животные.</w:t>
      </w:r>
    </w:p>
    <w:p w:rsidR="002811B1" w:rsidRDefault="003C6E95">
      <w:pPr>
        <w:pStyle w:val="a3"/>
        <w:tabs>
          <w:tab w:val="left" w:pos="3723"/>
          <w:tab w:val="left" w:pos="7018"/>
          <w:tab w:val="left" w:pos="8891"/>
        </w:tabs>
        <w:ind w:right="468"/>
        <w:jc w:val="left"/>
      </w:pPr>
      <w:r>
        <w:rPr>
          <w:spacing w:val="-2"/>
        </w:rPr>
        <w:t>Содержание</w:t>
      </w:r>
      <w:r>
        <w:tab/>
      </w:r>
      <w:r>
        <w:rPr>
          <w:spacing w:val="-2"/>
        </w:rPr>
        <w:t>сельскохозяйственных</w:t>
      </w:r>
      <w:r>
        <w:tab/>
      </w:r>
      <w:r>
        <w:rPr>
          <w:spacing w:val="-2"/>
        </w:rPr>
        <w:t>животных:</w:t>
      </w:r>
      <w:r>
        <w:tab/>
      </w:r>
      <w:r>
        <w:rPr>
          <w:spacing w:val="-2"/>
        </w:rPr>
        <w:t xml:space="preserve">помещение, </w:t>
      </w:r>
      <w:r>
        <w:t>оборудование, уход.</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670" w:right="2138" w:firstLine="0"/>
        <w:jc w:val="left"/>
      </w:pPr>
      <w:r>
        <w:t>Разведение</w:t>
      </w:r>
      <w:r>
        <w:rPr>
          <w:spacing w:val="-8"/>
        </w:rPr>
        <w:t xml:space="preserve"> </w:t>
      </w:r>
      <w:r>
        <w:t>животных.</w:t>
      </w:r>
      <w:r>
        <w:rPr>
          <w:spacing w:val="-3"/>
        </w:rPr>
        <w:t xml:space="preserve"> </w:t>
      </w:r>
      <w:r>
        <w:t>Породы</w:t>
      </w:r>
      <w:r>
        <w:rPr>
          <w:spacing w:val="-9"/>
        </w:rPr>
        <w:t xml:space="preserve"> </w:t>
      </w:r>
      <w:r>
        <w:t>животных,</w:t>
      </w:r>
      <w:r>
        <w:rPr>
          <w:spacing w:val="-7"/>
        </w:rPr>
        <w:t xml:space="preserve"> </w:t>
      </w:r>
      <w:r>
        <w:t>их</w:t>
      </w:r>
      <w:r>
        <w:rPr>
          <w:spacing w:val="-13"/>
        </w:rPr>
        <w:t xml:space="preserve"> </w:t>
      </w:r>
      <w:r>
        <w:t>создание. Лечение животных. Понятие о ветеринарии.</w:t>
      </w:r>
    </w:p>
    <w:p w:rsidR="002811B1" w:rsidRDefault="003C6E95">
      <w:pPr>
        <w:pStyle w:val="a3"/>
        <w:ind w:left="1670" w:firstLine="0"/>
        <w:jc w:val="left"/>
      </w:pPr>
      <w:r>
        <w:t>Заготовка</w:t>
      </w:r>
      <w:r>
        <w:rPr>
          <w:spacing w:val="-9"/>
        </w:rPr>
        <w:t xml:space="preserve"> </w:t>
      </w:r>
      <w:r>
        <w:t>кормов.</w:t>
      </w:r>
      <w:r>
        <w:rPr>
          <w:spacing w:val="-8"/>
        </w:rPr>
        <w:t xml:space="preserve"> </w:t>
      </w:r>
      <w:r>
        <w:t>Кормление</w:t>
      </w:r>
      <w:r>
        <w:rPr>
          <w:spacing w:val="-9"/>
        </w:rPr>
        <w:t xml:space="preserve"> </w:t>
      </w:r>
      <w:r>
        <w:t>животных.</w:t>
      </w:r>
      <w:r>
        <w:rPr>
          <w:spacing w:val="-8"/>
        </w:rPr>
        <w:t xml:space="preserve"> </w:t>
      </w:r>
      <w:r>
        <w:t>Питательность</w:t>
      </w:r>
      <w:r>
        <w:rPr>
          <w:spacing w:val="-12"/>
        </w:rPr>
        <w:t xml:space="preserve"> </w:t>
      </w:r>
      <w:r>
        <w:t>корма.</w:t>
      </w:r>
      <w:r>
        <w:rPr>
          <w:spacing w:val="-8"/>
        </w:rPr>
        <w:t xml:space="preserve"> </w:t>
      </w:r>
      <w:r>
        <w:t>Рацион. Животные у нас дома. Забота о домашних и бездомных животных.</w:t>
      </w:r>
    </w:p>
    <w:p w:rsidR="002811B1" w:rsidRDefault="003C6E95">
      <w:pPr>
        <w:spacing w:before="4"/>
        <w:ind w:left="959" w:firstLine="710"/>
        <w:rPr>
          <w:i/>
          <w:sz w:val="28"/>
        </w:rPr>
      </w:pPr>
      <w:r>
        <w:rPr>
          <w:i/>
          <w:sz w:val="28"/>
        </w:rPr>
        <w:t>Проблема</w:t>
      </w:r>
      <w:r>
        <w:rPr>
          <w:i/>
          <w:spacing w:val="40"/>
          <w:sz w:val="28"/>
        </w:rPr>
        <w:t xml:space="preserve"> </w:t>
      </w:r>
      <w:r>
        <w:rPr>
          <w:i/>
          <w:sz w:val="28"/>
        </w:rPr>
        <w:t>клонирования</w:t>
      </w:r>
      <w:r>
        <w:rPr>
          <w:i/>
          <w:spacing w:val="40"/>
          <w:sz w:val="28"/>
        </w:rPr>
        <w:t xml:space="preserve"> </w:t>
      </w:r>
      <w:r>
        <w:rPr>
          <w:i/>
          <w:sz w:val="28"/>
        </w:rPr>
        <w:t>живых</w:t>
      </w:r>
      <w:r>
        <w:rPr>
          <w:i/>
          <w:spacing w:val="40"/>
          <w:sz w:val="28"/>
        </w:rPr>
        <w:t xml:space="preserve"> </w:t>
      </w:r>
      <w:r>
        <w:rPr>
          <w:i/>
          <w:sz w:val="28"/>
        </w:rPr>
        <w:t>организмов.</w:t>
      </w:r>
      <w:r>
        <w:rPr>
          <w:i/>
          <w:spacing w:val="40"/>
          <w:sz w:val="28"/>
        </w:rPr>
        <w:t xml:space="preserve"> </w:t>
      </w:r>
      <w:r>
        <w:rPr>
          <w:i/>
          <w:sz w:val="28"/>
        </w:rPr>
        <w:t>Социальные</w:t>
      </w:r>
      <w:r>
        <w:rPr>
          <w:i/>
          <w:spacing w:val="40"/>
          <w:sz w:val="28"/>
        </w:rPr>
        <w:t xml:space="preserve"> </w:t>
      </w:r>
      <w:r>
        <w:rPr>
          <w:i/>
          <w:sz w:val="28"/>
        </w:rPr>
        <w:t>и</w:t>
      </w:r>
      <w:r>
        <w:rPr>
          <w:i/>
          <w:spacing w:val="40"/>
          <w:sz w:val="28"/>
        </w:rPr>
        <w:t xml:space="preserve"> </w:t>
      </w:r>
      <w:r>
        <w:rPr>
          <w:i/>
          <w:sz w:val="28"/>
        </w:rPr>
        <w:t xml:space="preserve">этические </w:t>
      </w:r>
      <w:r>
        <w:rPr>
          <w:i/>
          <w:spacing w:val="-2"/>
          <w:sz w:val="28"/>
        </w:rPr>
        <w:t>проблемы.</w:t>
      </w:r>
    </w:p>
    <w:p w:rsidR="002811B1" w:rsidRDefault="003C6E95">
      <w:pPr>
        <w:pStyle w:val="2"/>
        <w:spacing w:before="4"/>
        <w:jc w:val="left"/>
      </w:pPr>
      <w:r>
        <w:t>Раздел</w:t>
      </w:r>
      <w:r>
        <w:rPr>
          <w:spacing w:val="-10"/>
        </w:rPr>
        <w:t xml:space="preserve"> </w:t>
      </w:r>
      <w:r>
        <w:t>2.</w:t>
      </w:r>
      <w:r>
        <w:rPr>
          <w:spacing w:val="-7"/>
        </w:rPr>
        <w:t xml:space="preserve"> </w:t>
      </w:r>
      <w:r>
        <w:t>Производство</w:t>
      </w:r>
      <w:r>
        <w:rPr>
          <w:spacing w:val="-15"/>
        </w:rPr>
        <w:t xml:space="preserve"> </w:t>
      </w:r>
      <w:r>
        <w:t>животноводческих</w:t>
      </w:r>
      <w:r>
        <w:rPr>
          <w:spacing w:val="-14"/>
        </w:rPr>
        <w:t xml:space="preserve"> </w:t>
      </w:r>
      <w:r>
        <w:rPr>
          <w:spacing w:val="-2"/>
        </w:rPr>
        <w:t>продуктов</w:t>
      </w:r>
    </w:p>
    <w:p w:rsidR="002811B1" w:rsidRDefault="003C6E95">
      <w:pPr>
        <w:pStyle w:val="a3"/>
        <w:tabs>
          <w:tab w:val="left" w:pos="4284"/>
          <w:tab w:val="left" w:pos="6203"/>
          <w:tab w:val="left" w:pos="8246"/>
          <w:tab w:val="left" w:pos="8716"/>
        </w:tabs>
        <w:ind w:right="476"/>
        <w:jc w:val="left"/>
      </w:pPr>
      <w:r>
        <w:rPr>
          <w:spacing w:val="-2"/>
        </w:rPr>
        <w:t>Животноводческие</w:t>
      </w:r>
      <w:r>
        <w:tab/>
      </w:r>
      <w:r>
        <w:rPr>
          <w:spacing w:val="-2"/>
        </w:rPr>
        <w:t>предприятия.</w:t>
      </w:r>
      <w:r>
        <w:tab/>
      </w:r>
      <w:r>
        <w:rPr>
          <w:spacing w:val="-2"/>
        </w:rPr>
        <w:t>Оборудование</w:t>
      </w:r>
      <w:r>
        <w:tab/>
      </w:r>
      <w:r>
        <w:rPr>
          <w:spacing w:val="-10"/>
        </w:rPr>
        <w:t>и</w:t>
      </w:r>
      <w:r>
        <w:tab/>
      </w:r>
      <w:r>
        <w:rPr>
          <w:spacing w:val="-2"/>
        </w:rPr>
        <w:t xml:space="preserve">микроклимат </w:t>
      </w:r>
      <w:r>
        <w:t>животноводческих и птицеводческих предприятий. Выращивание животных.</w:t>
      </w:r>
    </w:p>
    <w:p w:rsidR="002811B1" w:rsidRDefault="003C6E95">
      <w:pPr>
        <w:pStyle w:val="a3"/>
        <w:ind w:left="1670" w:right="1322" w:firstLine="0"/>
        <w:jc w:val="left"/>
      </w:pPr>
      <w:r>
        <w:t>Использование</w:t>
      </w:r>
      <w:r>
        <w:rPr>
          <w:spacing w:val="-13"/>
        </w:rPr>
        <w:t xml:space="preserve"> </w:t>
      </w:r>
      <w:r>
        <w:t>и</w:t>
      </w:r>
      <w:r>
        <w:rPr>
          <w:spacing w:val="-9"/>
        </w:rPr>
        <w:t xml:space="preserve"> </w:t>
      </w:r>
      <w:r>
        <w:t>хранение</w:t>
      </w:r>
      <w:r>
        <w:rPr>
          <w:spacing w:val="-13"/>
        </w:rPr>
        <w:t xml:space="preserve"> </w:t>
      </w:r>
      <w:r>
        <w:t>животноводческой</w:t>
      </w:r>
      <w:r>
        <w:rPr>
          <w:spacing w:val="-13"/>
        </w:rPr>
        <w:t xml:space="preserve"> </w:t>
      </w:r>
      <w:r>
        <w:t>продукции. Использование цифровых технологий в животноводстве. Цифровая ферма:</w:t>
      </w:r>
    </w:p>
    <w:p w:rsidR="002811B1" w:rsidRDefault="003C6E95">
      <w:pPr>
        <w:pStyle w:val="a3"/>
        <w:ind w:left="1670" w:right="3075" w:firstLine="0"/>
        <w:jc w:val="left"/>
      </w:pPr>
      <w:r>
        <w:t>автоматическое</w:t>
      </w:r>
      <w:r>
        <w:rPr>
          <w:spacing w:val="-18"/>
        </w:rPr>
        <w:t xml:space="preserve"> </w:t>
      </w:r>
      <w:r>
        <w:t>кормление</w:t>
      </w:r>
      <w:r>
        <w:rPr>
          <w:spacing w:val="-17"/>
        </w:rPr>
        <w:t xml:space="preserve"> </w:t>
      </w:r>
      <w:r>
        <w:t>животных; автоматическая дойка;</w:t>
      </w:r>
    </w:p>
    <w:p w:rsidR="002811B1" w:rsidRDefault="003C6E95">
      <w:pPr>
        <w:pStyle w:val="a3"/>
        <w:spacing w:line="322" w:lineRule="exact"/>
        <w:ind w:left="1670" w:firstLine="0"/>
        <w:jc w:val="left"/>
      </w:pPr>
      <w:r>
        <w:t>уборка</w:t>
      </w:r>
      <w:r>
        <w:rPr>
          <w:spacing w:val="-7"/>
        </w:rPr>
        <w:t xml:space="preserve"> </w:t>
      </w:r>
      <w:r>
        <w:t>помещения</w:t>
      </w:r>
      <w:r>
        <w:rPr>
          <w:spacing w:val="-7"/>
        </w:rPr>
        <w:t xml:space="preserve"> </w:t>
      </w:r>
      <w:r>
        <w:t>и</w:t>
      </w:r>
      <w:r>
        <w:rPr>
          <w:spacing w:val="-8"/>
        </w:rPr>
        <w:t xml:space="preserve"> </w:t>
      </w:r>
      <w:r>
        <w:rPr>
          <w:spacing w:val="-5"/>
        </w:rPr>
        <w:t>др.</w:t>
      </w:r>
    </w:p>
    <w:p w:rsidR="002811B1" w:rsidRDefault="003C6E95">
      <w:pPr>
        <w:ind w:left="959" w:right="468" w:firstLine="710"/>
        <w:jc w:val="both"/>
        <w:rPr>
          <w:i/>
          <w:sz w:val="28"/>
        </w:rPr>
      </w:pPr>
      <w:r>
        <w:rPr>
          <w:i/>
          <w:sz w:val="28"/>
        </w:rPr>
        <w:t>Цифровая</w:t>
      </w:r>
      <w:r>
        <w:rPr>
          <w:i/>
          <w:spacing w:val="-11"/>
          <w:sz w:val="28"/>
        </w:rPr>
        <w:t xml:space="preserve"> </w:t>
      </w:r>
      <w:r>
        <w:rPr>
          <w:i/>
          <w:sz w:val="28"/>
        </w:rPr>
        <w:t>«умная»</w:t>
      </w:r>
      <w:r>
        <w:rPr>
          <w:i/>
          <w:spacing w:val="-11"/>
          <w:sz w:val="28"/>
        </w:rPr>
        <w:t xml:space="preserve"> </w:t>
      </w:r>
      <w:r>
        <w:rPr>
          <w:i/>
          <w:sz w:val="28"/>
        </w:rPr>
        <w:t>ферма</w:t>
      </w:r>
      <w:r>
        <w:rPr>
          <w:i/>
          <w:spacing w:val="-9"/>
          <w:sz w:val="28"/>
        </w:rPr>
        <w:t xml:space="preserve"> </w:t>
      </w:r>
      <w:r>
        <w:rPr>
          <w:i/>
          <w:sz w:val="28"/>
        </w:rPr>
        <w:t>—</w:t>
      </w:r>
      <w:r>
        <w:rPr>
          <w:i/>
          <w:spacing w:val="-9"/>
          <w:sz w:val="28"/>
        </w:rPr>
        <w:t xml:space="preserve"> </w:t>
      </w:r>
      <w:r>
        <w:rPr>
          <w:i/>
          <w:sz w:val="28"/>
        </w:rPr>
        <w:t>перспективное</w:t>
      </w:r>
      <w:r>
        <w:rPr>
          <w:i/>
          <w:spacing w:val="-11"/>
          <w:sz w:val="28"/>
        </w:rPr>
        <w:t xml:space="preserve"> </w:t>
      </w:r>
      <w:r>
        <w:rPr>
          <w:i/>
          <w:sz w:val="28"/>
        </w:rPr>
        <w:t>направление</w:t>
      </w:r>
      <w:r>
        <w:rPr>
          <w:i/>
          <w:spacing w:val="-7"/>
          <w:sz w:val="28"/>
        </w:rPr>
        <w:t xml:space="preserve"> </w:t>
      </w:r>
      <w:r>
        <w:rPr>
          <w:i/>
          <w:sz w:val="28"/>
        </w:rPr>
        <w:t>роботизации</w:t>
      </w:r>
      <w:r>
        <w:rPr>
          <w:i/>
          <w:spacing w:val="-11"/>
          <w:sz w:val="28"/>
        </w:rPr>
        <w:t xml:space="preserve"> </w:t>
      </w:r>
      <w:r>
        <w:rPr>
          <w:i/>
          <w:sz w:val="28"/>
        </w:rPr>
        <w:t xml:space="preserve">в </w:t>
      </w:r>
      <w:r>
        <w:rPr>
          <w:i/>
          <w:spacing w:val="-2"/>
          <w:sz w:val="28"/>
        </w:rPr>
        <w:t>животноводстве.</w:t>
      </w:r>
    </w:p>
    <w:p w:rsidR="002811B1" w:rsidRDefault="003C6E95">
      <w:pPr>
        <w:pStyle w:val="2"/>
        <w:spacing w:before="5"/>
      </w:pPr>
      <w:r>
        <w:t>Раздел</w:t>
      </w:r>
      <w:r>
        <w:rPr>
          <w:spacing w:val="-9"/>
        </w:rPr>
        <w:t xml:space="preserve"> </w:t>
      </w:r>
      <w:r>
        <w:t>3.</w:t>
      </w:r>
      <w:r>
        <w:rPr>
          <w:spacing w:val="-8"/>
        </w:rPr>
        <w:t xml:space="preserve"> </w:t>
      </w:r>
      <w:r>
        <w:t>Профессии,</w:t>
      </w:r>
      <w:r>
        <w:rPr>
          <w:spacing w:val="-8"/>
        </w:rPr>
        <w:t xml:space="preserve"> </w:t>
      </w:r>
      <w:r>
        <w:t>связанные</w:t>
      </w:r>
      <w:r>
        <w:rPr>
          <w:spacing w:val="-9"/>
        </w:rPr>
        <w:t xml:space="preserve"> </w:t>
      </w:r>
      <w:r>
        <w:t>с</w:t>
      </w:r>
      <w:r>
        <w:rPr>
          <w:spacing w:val="-10"/>
        </w:rPr>
        <w:t xml:space="preserve"> </w:t>
      </w:r>
      <w:r>
        <w:t>деятельностью</w:t>
      </w:r>
      <w:r>
        <w:rPr>
          <w:spacing w:val="-12"/>
        </w:rPr>
        <w:t xml:space="preserve"> </w:t>
      </w:r>
      <w:r>
        <w:rPr>
          <w:spacing w:val="-2"/>
        </w:rPr>
        <w:t>животновода</w:t>
      </w:r>
    </w:p>
    <w:p w:rsidR="002811B1" w:rsidRDefault="003C6E95">
      <w:pPr>
        <w:ind w:left="959" w:right="475" w:firstLine="710"/>
        <w:jc w:val="both"/>
        <w:rPr>
          <w:i/>
          <w:sz w:val="28"/>
        </w:rPr>
      </w:pPr>
      <w:r>
        <w:rPr>
          <w:sz w:val="28"/>
        </w:rPr>
        <w:t xml:space="preserve">Зоотехник, зооинженер, ветеринар, оператор птицефабрики, оператор животноводческих ферм и др. </w:t>
      </w:r>
      <w:r>
        <w:rPr>
          <w:i/>
          <w:sz w:val="28"/>
        </w:rPr>
        <w:t>Использование информационных цифровых технологий в профессиональной деятельности.</w:t>
      </w:r>
    </w:p>
    <w:p w:rsidR="002811B1" w:rsidRDefault="003C6E95">
      <w:pPr>
        <w:pStyle w:val="2"/>
        <w:spacing w:before="5" w:line="640" w:lineRule="atLeast"/>
        <w:ind w:left="959" w:right="5648" w:firstLine="710"/>
      </w:pPr>
      <w:r>
        <w:t>Модуль</w:t>
      </w:r>
      <w:r>
        <w:rPr>
          <w:spacing w:val="-18"/>
        </w:rPr>
        <w:t xml:space="preserve"> </w:t>
      </w:r>
      <w:r>
        <w:t>«Растениеводство» 7–8 КЛАССЫ</w:t>
      </w:r>
    </w:p>
    <w:p w:rsidR="002811B1" w:rsidRDefault="003C6E95">
      <w:pPr>
        <w:tabs>
          <w:tab w:val="left" w:pos="3268"/>
          <w:tab w:val="left" w:pos="4234"/>
          <w:tab w:val="left" w:pos="6283"/>
          <w:tab w:val="left" w:pos="8485"/>
        </w:tabs>
        <w:spacing w:before="3"/>
        <w:ind w:left="959" w:right="471" w:firstLine="710"/>
        <w:rPr>
          <w:b/>
          <w:sz w:val="28"/>
        </w:rPr>
      </w:pPr>
      <w:r>
        <w:rPr>
          <w:b/>
          <w:spacing w:val="-2"/>
          <w:sz w:val="28"/>
        </w:rPr>
        <w:t>Раздел</w:t>
      </w:r>
      <w:r>
        <w:rPr>
          <w:b/>
          <w:sz w:val="28"/>
        </w:rPr>
        <w:tab/>
      </w:r>
      <w:r>
        <w:rPr>
          <w:b/>
          <w:spacing w:val="-6"/>
          <w:sz w:val="28"/>
        </w:rPr>
        <w:t>1.</w:t>
      </w:r>
      <w:r>
        <w:rPr>
          <w:b/>
          <w:sz w:val="28"/>
        </w:rPr>
        <w:tab/>
      </w:r>
      <w:r>
        <w:rPr>
          <w:b/>
          <w:spacing w:val="-2"/>
          <w:sz w:val="28"/>
        </w:rPr>
        <w:t>Элементы</w:t>
      </w:r>
      <w:r>
        <w:rPr>
          <w:b/>
          <w:sz w:val="28"/>
        </w:rPr>
        <w:tab/>
      </w:r>
      <w:r>
        <w:rPr>
          <w:b/>
          <w:spacing w:val="-2"/>
          <w:sz w:val="28"/>
        </w:rPr>
        <w:t>технологий</w:t>
      </w:r>
      <w:r>
        <w:rPr>
          <w:b/>
          <w:sz w:val="28"/>
        </w:rPr>
        <w:tab/>
      </w:r>
      <w:r>
        <w:rPr>
          <w:b/>
          <w:spacing w:val="-2"/>
          <w:sz w:val="28"/>
        </w:rPr>
        <w:t xml:space="preserve">выращивания </w:t>
      </w:r>
      <w:r>
        <w:rPr>
          <w:b/>
          <w:sz w:val="28"/>
        </w:rPr>
        <w:t>сельскохозяйственных культур</w:t>
      </w:r>
    </w:p>
    <w:p w:rsidR="002811B1" w:rsidRDefault="003C6E95">
      <w:pPr>
        <w:spacing w:line="316" w:lineRule="exact"/>
        <w:ind w:left="1670"/>
        <w:rPr>
          <w:i/>
          <w:sz w:val="28"/>
        </w:rPr>
      </w:pPr>
      <w:r>
        <w:rPr>
          <w:i/>
          <w:sz w:val="28"/>
        </w:rPr>
        <w:t>Земледелие</w:t>
      </w:r>
      <w:r>
        <w:rPr>
          <w:i/>
          <w:spacing w:val="-6"/>
          <w:sz w:val="28"/>
        </w:rPr>
        <w:t xml:space="preserve"> </w:t>
      </w:r>
      <w:r>
        <w:rPr>
          <w:i/>
          <w:sz w:val="28"/>
        </w:rPr>
        <w:t>как</w:t>
      </w:r>
      <w:r>
        <w:rPr>
          <w:i/>
          <w:spacing w:val="-7"/>
          <w:sz w:val="28"/>
        </w:rPr>
        <w:t xml:space="preserve"> </w:t>
      </w:r>
      <w:r>
        <w:rPr>
          <w:i/>
          <w:sz w:val="28"/>
        </w:rPr>
        <w:t>поворотный</w:t>
      </w:r>
      <w:r>
        <w:rPr>
          <w:i/>
          <w:spacing w:val="-7"/>
          <w:sz w:val="28"/>
        </w:rPr>
        <w:t xml:space="preserve"> </w:t>
      </w:r>
      <w:r>
        <w:rPr>
          <w:i/>
          <w:sz w:val="28"/>
        </w:rPr>
        <w:t>пункт</w:t>
      </w:r>
      <w:r>
        <w:rPr>
          <w:i/>
          <w:spacing w:val="-6"/>
          <w:sz w:val="28"/>
        </w:rPr>
        <w:t xml:space="preserve"> </w:t>
      </w:r>
      <w:r>
        <w:rPr>
          <w:i/>
          <w:sz w:val="28"/>
        </w:rPr>
        <w:t>развития</w:t>
      </w:r>
      <w:r>
        <w:rPr>
          <w:i/>
          <w:spacing w:val="-6"/>
          <w:sz w:val="28"/>
        </w:rPr>
        <w:t xml:space="preserve"> </w:t>
      </w:r>
      <w:r>
        <w:rPr>
          <w:i/>
          <w:sz w:val="28"/>
        </w:rPr>
        <w:t>человеческой</w:t>
      </w:r>
      <w:r>
        <w:rPr>
          <w:i/>
          <w:spacing w:val="-7"/>
          <w:sz w:val="28"/>
        </w:rPr>
        <w:t xml:space="preserve"> </w:t>
      </w:r>
      <w:r>
        <w:rPr>
          <w:i/>
          <w:spacing w:val="-2"/>
          <w:sz w:val="28"/>
        </w:rPr>
        <w:t>цивилизации.</w:t>
      </w:r>
    </w:p>
    <w:p w:rsidR="002811B1" w:rsidRDefault="003C6E95">
      <w:pPr>
        <w:ind w:left="959"/>
        <w:rPr>
          <w:i/>
          <w:sz w:val="28"/>
        </w:rPr>
      </w:pPr>
      <w:r>
        <w:rPr>
          <w:i/>
          <w:sz w:val="28"/>
        </w:rPr>
        <w:t>Земля</w:t>
      </w:r>
      <w:r>
        <w:rPr>
          <w:i/>
          <w:spacing w:val="-9"/>
          <w:sz w:val="28"/>
        </w:rPr>
        <w:t xml:space="preserve"> </w:t>
      </w:r>
      <w:r>
        <w:rPr>
          <w:i/>
          <w:sz w:val="28"/>
        </w:rPr>
        <w:t>как</w:t>
      </w:r>
      <w:r>
        <w:rPr>
          <w:i/>
          <w:spacing w:val="-10"/>
          <w:sz w:val="28"/>
        </w:rPr>
        <w:t xml:space="preserve"> </w:t>
      </w:r>
      <w:r>
        <w:rPr>
          <w:i/>
          <w:sz w:val="28"/>
        </w:rPr>
        <w:t>величайшая</w:t>
      </w:r>
      <w:r>
        <w:rPr>
          <w:i/>
          <w:spacing w:val="-9"/>
          <w:sz w:val="28"/>
        </w:rPr>
        <w:t xml:space="preserve"> </w:t>
      </w:r>
      <w:r>
        <w:rPr>
          <w:i/>
          <w:sz w:val="28"/>
        </w:rPr>
        <w:t>ценность</w:t>
      </w:r>
      <w:r>
        <w:rPr>
          <w:i/>
          <w:spacing w:val="-10"/>
          <w:sz w:val="28"/>
        </w:rPr>
        <w:t xml:space="preserve"> </w:t>
      </w:r>
      <w:r>
        <w:rPr>
          <w:i/>
          <w:sz w:val="28"/>
        </w:rPr>
        <w:t>человечества.</w:t>
      </w:r>
      <w:r>
        <w:rPr>
          <w:i/>
          <w:spacing w:val="-7"/>
          <w:sz w:val="28"/>
        </w:rPr>
        <w:t xml:space="preserve"> </w:t>
      </w:r>
      <w:r>
        <w:rPr>
          <w:i/>
          <w:sz w:val="28"/>
        </w:rPr>
        <w:t>История</w:t>
      </w:r>
      <w:r>
        <w:rPr>
          <w:i/>
          <w:spacing w:val="-8"/>
          <w:sz w:val="28"/>
        </w:rPr>
        <w:t xml:space="preserve"> </w:t>
      </w:r>
      <w:r>
        <w:rPr>
          <w:i/>
          <w:spacing w:val="-2"/>
          <w:sz w:val="28"/>
        </w:rPr>
        <w:t>земледелия.</w:t>
      </w:r>
    </w:p>
    <w:p w:rsidR="002811B1" w:rsidRDefault="003C6E95">
      <w:pPr>
        <w:pStyle w:val="a3"/>
        <w:spacing w:before="5"/>
        <w:ind w:left="1670" w:firstLine="0"/>
        <w:jc w:val="left"/>
      </w:pPr>
      <w:r>
        <w:t>Почвы,</w:t>
      </w:r>
      <w:r>
        <w:rPr>
          <w:spacing w:val="-6"/>
        </w:rPr>
        <w:t xml:space="preserve"> </w:t>
      </w:r>
      <w:r>
        <w:t>виды</w:t>
      </w:r>
      <w:r>
        <w:rPr>
          <w:spacing w:val="-7"/>
        </w:rPr>
        <w:t xml:space="preserve"> </w:t>
      </w:r>
      <w:r>
        <w:t>почв.</w:t>
      </w:r>
      <w:r>
        <w:rPr>
          <w:spacing w:val="-5"/>
        </w:rPr>
        <w:t xml:space="preserve"> </w:t>
      </w:r>
      <w:r>
        <w:t>Плодородие</w:t>
      </w:r>
      <w:r>
        <w:rPr>
          <w:spacing w:val="-7"/>
        </w:rPr>
        <w:t xml:space="preserve"> </w:t>
      </w:r>
      <w:r>
        <w:rPr>
          <w:spacing w:val="-4"/>
        </w:rPr>
        <w:t>почв.</w:t>
      </w:r>
    </w:p>
    <w:p w:rsidR="002811B1" w:rsidRDefault="003C6E95">
      <w:pPr>
        <w:pStyle w:val="a3"/>
        <w:tabs>
          <w:tab w:val="left" w:pos="3617"/>
          <w:tab w:val="left" w:pos="5166"/>
          <w:tab w:val="left" w:pos="6303"/>
          <w:tab w:val="left" w:pos="7498"/>
          <w:tab w:val="left" w:pos="7958"/>
        </w:tabs>
        <w:spacing w:line="322" w:lineRule="exact"/>
        <w:ind w:left="1670" w:firstLine="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2811B1" w:rsidRDefault="003C6E95">
      <w:pPr>
        <w:pStyle w:val="a3"/>
        <w:spacing w:line="322" w:lineRule="exact"/>
        <w:ind w:firstLine="0"/>
        <w:jc w:val="left"/>
      </w:pPr>
      <w:r>
        <w:rPr>
          <w:spacing w:val="-2"/>
        </w:rPr>
        <w:t>Сельскохозяйственная</w:t>
      </w:r>
      <w:r>
        <w:rPr>
          <w:spacing w:val="17"/>
        </w:rPr>
        <w:t xml:space="preserve"> </w:t>
      </w:r>
      <w:r>
        <w:rPr>
          <w:spacing w:val="-2"/>
        </w:rPr>
        <w:t>техника.</w:t>
      </w:r>
    </w:p>
    <w:p w:rsidR="002811B1" w:rsidRDefault="003C6E95">
      <w:pPr>
        <w:pStyle w:val="a3"/>
        <w:spacing w:line="322" w:lineRule="exact"/>
        <w:ind w:left="1670" w:firstLine="0"/>
        <w:jc w:val="left"/>
      </w:pPr>
      <w:r>
        <w:t>Культурные</w:t>
      </w:r>
      <w:r>
        <w:rPr>
          <w:spacing w:val="-6"/>
        </w:rPr>
        <w:t xml:space="preserve"> </w:t>
      </w:r>
      <w:r>
        <w:t>растения</w:t>
      </w:r>
      <w:r>
        <w:rPr>
          <w:spacing w:val="-5"/>
        </w:rPr>
        <w:t xml:space="preserve"> </w:t>
      </w:r>
      <w:r>
        <w:t>и</w:t>
      </w:r>
      <w:r>
        <w:rPr>
          <w:spacing w:val="-6"/>
        </w:rPr>
        <w:t xml:space="preserve"> </w:t>
      </w:r>
      <w:r>
        <w:t>их</w:t>
      </w:r>
      <w:r>
        <w:rPr>
          <w:spacing w:val="-10"/>
        </w:rPr>
        <w:t xml:space="preserve"> </w:t>
      </w:r>
      <w:r>
        <w:rPr>
          <w:spacing w:val="-2"/>
        </w:rPr>
        <w:t>классификация.</w:t>
      </w:r>
    </w:p>
    <w:p w:rsidR="002811B1" w:rsidRDefault="003C6E95">
      <w:pPr>
        <w:pStyle w:val="a3"/>
        <w:ind w:left="1670" w:right="852" w:firstLine="0"/>
        <w:jc w:val="left"/>
      </w:pPr>
      <w:r>
        <w:t>Выращивание растений на школьном/приусадебном участке. Полезные</w:t>
      </w:r>
      <w:r>
        <w:rPr>
          <w:spacing w:val="-6"/>
        </w:rPr>
        <w:t xml:space="preserve"> </w:t>
      </w:r>
      <w:r>
        <w:t>для</w:t>
      </w:r>
      <w:r>
        <w:rPr>
          <w:spacing w:val="-5"/>
        </w:rPr>
        <w:t xml:space="preserve"> </w:t>
      </w:r>
      <w:r>
        <w:t>человека</w:t>
      </w:r>
      <w:r>
        <w:rPr>
          <w:spacing w:val="-6"/>
        </w:rPr>
        <w:t xml:space="preserve"> </w:t>
      </w:r>
      <w:r>
        <w:t>дикорастущие растения</w:t>
      </w:r>
      <w:r>
        <w:rPr>
          <w:spacing w:val="-6"/>
        </w:rPr>
        <w:t xml:space="preserve"> </w:t>
      </w:r>
      <w:r>
        <w:t>и</w:t>
      </w:r>
      <w:r>
        <w:rPr>
          <w:spacing w:val="-7"/>
        </w:rPr>
        <w:t xml:space="preserve"> </w:t>
      </w:r>
      <w:r>
        <w:t>их</w:t>
      </w:r>
      <w:r>
        <w:rPr>
          <w:spacing w:val="-11"/>
        </w:rPr>
        <w:t xml:space="preserve"> </w:t>
      </w:r>
      <w:r>
        <w:t>классификация.</w:t>
      </w:r>
    </w:p>
    <w:p w:rsidR="002811B1" w:rsidRDefault="003C6E95">
      <w:pPr>
        <w:pStyle w:val="a3"/>
        <w:ind w:right="473"/>
      </w:pPr>
      <w:r>
        <w:t xml:space="preserve">Сбор, заготовка и хранение полезных для человека дикорастущих растений и их плодов. Сбор и заготовка грибов. Соблюдение правил </w:t>
      </w:r>
      <w:r>
        <w:rPr>
          <w:spacing w:val="-2"/>
        </w:rPr>
        <w:t>безопасности.</w:t>
      </w:r>
    </w:p>
    <w:p w:rsidR="002811B1" w:rsidRDefault="003C6E95">
      <w:pPr>
        <w:spacing w:line="321" w:lineRule="exact"/>
        <w:ind w:left="1670"/>
        <w:jc w:val="both"/>
        <w:rPr>
          <w:i/>
          <w:sz w:val="28"/>
        </w:rPr>
      </w:pPr>
      <w:r>
        <w:rPr>
          <w:i/>
          <w:sz w:val="28"/>
        </w:rPr>
        <w:t>Сохранение</w:t>
      </w:r>
      <w:r>
        <w:rPr>
          <w:i/>
          <w:spacing w:val="-13"/>
          <w:sz w:val="28"/>
        </w:rPr>
        <w:t xml:space="preserve"> </w:t>
      </w:r>
      <w:r>
        <w:rPr>
          <w:i/>
          <w:sz w:val="28"/>
        </w:rPr>
        <w:t>природной</w:t>
      </w:r>
      <w:r>
        <w:rPr>
          <w:i/>
          <w:spacing w:val="-14"/>
          <w:sz w:val="28"/>
        </w:rPr>
        <w:t xml:space="preserve"> </w:t>
      </w:r>
      <w:r>
        <w:rPr>
          <w:i/>
          <w:spacing w:val="-2"/>
          <w:sz w:val="28"/>
        </w:rPr>
        <w:t>среды.</w:t>
      </w:r>
    </w:p>
    <w:p w:rsidR="002811B1" w:rsidRDefault="003C6E95">
      <w:pPr>
        <w:pStyle w:val="2"/>
        <w:spacing w:before="4" w:line="320" w:lineRule="exact"/>
      </w:pPr>
      <w:r>
        <w:t>Раздел</w:t>
      </w:r>
      <w:r>
        <w:rPr>
          <w:spacing w:val="-12"/>
        </w:rPr>
        <w:t xml:space="preserve"> </w:t>
      </w:r>
      <w:r>
        <w:t>2.</w:t>
      </w:r>
      <w:r>
        <w:rPr>
          <w:spacing w:val="-9"/>
        </w:rPr>
        <w:t xml:space="preserve"> </w:t>
      </w:r>
      <w:r>
        <w:t>Сельскохозяйственное</w:t>
      </w:r>
      <w:r>
        <w:rPr>
          <w:spacing w:val="-12"/>
        </w:rPr>
        <w:t xml:space="preserve"> </w:t>
      </w:r>
      <w:r>
        <w:rPr>
          <w:spacing w:val="-2"/>
        </w:rPr>
        <w:t>производство</w:t>
      </w:r>
    </w:p>
    <w:p w:rsidR="002811B1" w:rsidRDefault="003C6E95">
      <w:pPr>
        <w:tabs>
          <w:tab w:val="left" w:pos="4231"/>
          <w:tab w:val="left" w:pos="6409"/>
          <w:tab w:val="left" w:pos="9034"/>
        </w:tabs>
        <w:ind w:left="959" w:right="468" w:firstLine="710"/>
        <w:jc w:val="both"/>
        <w:rPr>
          <w:i/>
          <w:sz w:val="28"/>
        </w:rPr>
      </w:pPr>
      <w:r>
        <w:rPr>
          <w:sz w:val="28"/>
        </w:rPr>
        <w:t xml:space="preserve">Особенности сельскохозяйственного производства: сезонность, природно-климатические условия, слабая прогнозируемость показателей. </w:t>
      </w:r>
      <w:r>
        <w:rPr>
          <w:spacing w:val="-2"/>
          <w:sz w:val="28"/>
        </w:rPr>
        <w:t>Агропромышленные</w:t>
      </w:r>
      <w:r>
        <w:rPr>
          <w:sz w:val="28"/>
        </w:rPr>
        <w:tab/>
      </w:r>
      <w:r>
        <w:rPr>
          <w:spacing w:val="-2"/>
          <w:sz w:val="28"/>
        </w:rPr>
        <w:t>комплексы.</w:t>
      </w:r>
      <w:r>
        <w:rPr>
          <w:sz w:val="28"/>
        </w:rPr>
        <w:tab/>
      </w:r>
      <w:r>
        <w:rPr>
          <w:i/>
          <w:spacing w:val="-2"/>
          <w:sz w:val="28"/>
        </w:rPr>
        <w:t>Компьютерное</w:t>
      </w:r>
      <w:r>
        <w:rPr>
          <w:i/>
          <w:sz w:val="28"/>
        </w:rPr>
        <w:tab/>
      </w:r>
      <w:r>
        <w:rPr>
          <w:i/>
          <w:spacing w:val="-2"/>
          <w:sz w:val="28"/>
        </w:rPr>
        <w:t xml:space="preserve">оснащение </w:t>
      </w:r>
      <w:r>
        <w:rPr>
          <w:i/>
          <w:sz w:val="28"/>
        </w:rPr>
        <w:t>сельскохозяйственной техники.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line="322" w:lineRule="exact"/>
        <w:ind w:left="1670"/>
        <w:jc w:val="both"/>
        <w:rPr>
          <w:i/>
          <w:sz w:val="28"/>
        </w:rPr>
      </w:pPr>
      <w:r>
        <w:rPr>
          <w:i/>
          <w:sz w:val="28"/>
        </w:rPr>
        <w:t>Автоматизация</w:t>
      </w:r>
      <w:r>
        <w:rPr>
          <w:i/>
          <w:spacing w:val="-14"/>
          <w:sz w:val="28"/>
        </w:rPr>
        <w:t xml:space="preserve"> </w:t>
      </w:r>
      <w:r>
        <w:rPr>
          <w:i/>
          <w:sz w:val="28"/>
        </w:rPr>
        <w:t>и</w:t>
      </w:r>
      <w:r>
        <w:rPr>
          <w:i/>
          <w:spacing w:val="-13"/>
          <w:sz w:val="28"/>
        </w:rPr>
        <w:t xml:space="preserve"> </w:t>
      </w:r>
      <w:r>
        <w:rPr>
          <w:i/>
          <w:sz w:val="28"/>
        </w:rPr>
        <w:t>роботизация</w:t>
      </w:r>
      <w:r>
        <w:rPr>
          <w:i/>
          <w:spacing w:val="-13"/>
          <w:sz w:val="28"/>
        </w:rPr>
        <w:t xml:space="preserve"> </w:t>
      </w:r>
      <w:r>
        <w:rPr>
          <w:i/>
          <w:sz w:val="28"/>
        </w:rPr>
        <w:t>сельскохозяйственного</w:t>
      </w:r>
      <w:r>
        <w:rPr>
          <w:i/>
          <w:spacing w:val="-14"/>
          <w:sz w:val="28"/>
        </w:rPr>
        <w:t xml:space="preserve"> </w:t>
      </w:r>
      <w:r>
        <w:rPr>
          <w:i/>
          <w:spacing w:val="-2"/>
          <w:sz w:val="28"/>
        </w:rPr>
        <w:t>производства:</w:t>
      </w:r>
    </w:p>
    <w:p w:rsidR="002811B1" w:rsidRDefault="003C6E95">
      <w:pPr>
        <w:pStyle w:val="a4"/>
        <w:numPr>
          <w:ilvl w:val="0"/>
          <w:numId w:val="36"/>
        </w:numPr>
        <w:tabs>
          <w:tab w:val="left" w:pos="2028"/>
        </w:tabs>
        <w:ind w:right="476" w:firstLine="710"/>
        <w:rPr>
          <w:i/>
          <w:sz w:val="28"/>
        </w:rPr>
      </w:pPr>
      <w:r>
        <w:rPr>
          <w:i/>
          <w:sz w:val="28"/>
        </w:rPr>
        <w:t xml:space="preserve">анализаторы почвы c использованием спутниковой системы </w:t>
      </w:r>
      <w:r>
        <w:rPr>
          <w:i/>
          <w:spacing w:val="-2"/>
          <w:sz w:val="28"/>
        </w:rPr>
        <w:t>навигации;</w:t>
      </w:r>
    </w:p>
    <w:p w:rsidR="002811B1" w:rsidRDefault="003C6E95">
      <w:pPr>
        <w:pStyle w:val="a4"/>
        <w:numPr>
          <w:ilvl w:val="0"/>
          <w:numId w:val="36"/>
        </w:numPr>
        <w:tabs>
          <w:tab w:val="left" w:pos="1832"/>
        </w:tabs>
        <w:spacing w:line="321" w:lineRule="exact"/>
        <w:ind w:left="1832" w:hanging="162"/>
        <w:rPr>
          <w:i/>
          <w:sz w:val="28"/>
        </w:rPr>
      </w:pPr>
      <w:r>
        <w:rPr>
          <w:i/>
          <w:spacing w:val="-2"/>
          <w:sz w:val="28"/>
        </w:rPr>
        <w:t>автоматизация</w:t>
      </w:r>
      <w:r>
        <w:rPr>
          <w:i/>
          <w:spacing w:val="5"/>
          <w:sz w:val="28"/>
        </w:rPr>
        <w:t xml:space="preserve"> </w:t>
      </w:r>
      <w:r>
        <w:rPr>
          <w:i/>
          <w:spacing w:val="-2"/>
          <w:sz w:val="28"/>
        </w:rPr>
        <w:t>тепличного</w:t>
      </w:r>
      <w:r>
        <w:rPr>
          <w:i/>
          <w:spacing w:val="5"/>
          <w:sz w:val="28"/>
        </w:rPr>
        <w:t xml:space="preserve"> </w:t>
      </w:r>
      <w:r>
        <w:rPr>
          <w:i/>
          <w:spacing w:val="-2"/>
          <w:sz w:val="28"/>
        </w:rPr>
        <w:t>хозяйства;</w:t>
      </w:r>
    </w:p>
    <w:p w:rsidR="002811B1" w:rsidRDefault="003C6E95">
      <w:pPr>
        <w:pStyle w:val="a4"/>
        <w:numPr>
          <w:ilvl w:val="0"/>
          <w:numId w:val="36"/>
        </w:numPr>
        <w:tabs>
          <w:tab w:val="left" w:pos="1832"/>
        </w:tabs>
        <w:spacing w:before="5" w:line="322" w:lineRule="exact"/>
        <w:ind w:left="1832" w:hanging="162"/>
        <w:rPr>
          <w:i/>
          <w:sz w:val="28"/>
        </w:rPr>
      </w:pPr>
      <w:r>
        <w:rPr>
          <w:i/>
          <w:sz w:val="28"/>
        </w:rPr>
        <w:t>применение</w:t>
      </w:r>
      <w:r>
        <w:rPr>
          <w:i/>
          <w:spacing w:val="-10"/>
          <w:sz w:val="28"/>
        </w:rPr>
        <w:t xml:space="preserve"> </w:t>
      </w:r>
      <w:r>
        <w:rPr>
          <w:i/>
          <w:sz w:val="28"/>
        </w:rPr>
        <w:t>роботов</w:t>
      </w:r>
      <w:r>
        <w:rPr>
          <w:i/>
          <w:spacing w:val="-10"/>
          <w:sz w:val="28"/>
        </w:rPr>
        <w:t xml:space="preserve"> </w:t>
      </w:r>
      <w:r>
        <w:rPr>
          <w:i/>
          <w:sz w:val="28"/>
        </w:rPr>
        <w:t>манипуляторов</w:t>
      </w:r>
      <w:r>
        <w:rPr>
          <w:i/>
          <w:spacing w:val="-11"/>
          <w:sz w:val="28"/>
        </w:rPr>
        <w:t xml:space="preserve"> </w:t>
      </w:r>
      <w:r>
        <w:rPr>
          <w:i/>
          <w:sz w:val="28"/>
        </w:rPr>
        <w:t>для</w:t>
      </w:r>
      <w:r>
        <w:rPr>
          <w:i/>
          <w:spacing w:val="-10"/>
          <w:sz w:val="28"/>
        </w:rPr>
        <w:t xml:space="preserve"> </w:t>
      </w:r>
      <w:r>
        <w:rPr>
          <w:i/>
          <w:sz w:val="28"/>
        </w:rPr>
        <w:t>уборки</w:t>
      </w:r>
      <w:r>
        <w:rPr>
          <w:i/>
          <w:spacing w:val="-10"/>
          <w:sz w:val="28"/>
        </w:rPr>
        <w:t xml:space="preserve"> </w:t>
      </w:r>
      <w:r>
        <w:rPr>
          <w:i/>
          <w:spacing w:val="-2"/>
          <w:sz w:val="28"/>
        </w:rPr>
        <w:t>урожая;</w:t>
      </w:r>
    </w:p>
    <w:p w:rsidR="002811B1" w:rsidRDefault="003C6E95">
      <w:pPr>
        <w:pStyle w:val="a4"/>
        <w:numPr>
          <w:ilvl w:val="0"/>
          <w:numId w:val="36"/>
        </w:numPr>
        <w:tabs>
          <w:tab w:val="left" w:pos="1956"/>
        </w:tabs>
        <w:ind w:right="471" w:firstLine="710"/>
        <w:rPr>
          <w:i/>
          <w:sz w:val="28"/>
        </w:rPr>
      </w:pPr>
      <w:r>
        <w:rPr>
          <w:i/>
          <w:sz w:val="28"/>
        </w:rPr>
        <w:t xml:space="preserve">внесение удобрение на основе данных от азотно-спектральных </w:t>
      </w:r>
      <w:r>
        <w:rPr>
          <w:i/>
          <w:spacing w:val="-2"/>
          <w:sz w:val="28"/>
        </w:rPr>
        <w:t>датчиков;</w:t>
      </w:r>
    </w:p>
    <w:p w:rsidR="002811B1" w:rsidRDefault="003C6E95">
      <w:pPr>
        <w:pStyle w:val="a4"/>
        <w:numPr>
          <w:ilvl w:val="0"/>
          <w:numId w:val="36"/>
        </w:numPr>
        <w:tabs>
          <w:tab w:val="left" w:pos="1951"/>
        </w:tabs>
        <w:ind w:right="477" w:firstLine="710"/>
        <w:rPr>
          <w:i/>
          <w:sz w:val="28"/>
        </w:rPr>
      </w:pPr>
      <w:r>
        <w:rPr>
          <w:i/>
          <w:sz w:val="28"/>
        </w:rPr>
        <w:t xml:space="preserve">определение критических точек полей с помощью спутниковых </w:t>
      </w:r>
      <w:r>
        <w:rPr>
          <w:i/>
          <w:spacing w:val="-2"/>
          <w:sz w:val="28"/>
        </w:rPr>
        <w:t>снимков;</w:t>
      </w:r>
    </w:p>
    <w:p w:rsidR="002811B1" w:rsidRDefault="003C6E95">
      <w:pPr>
        <w:spacing w:line="321" w:lineRule="exact"/>
        <w:ind w:left="1670"/>
        <w:jc w:val="both"/>
        <w:rPr>
          <w:i/>
          <w:sz w:val="28"/>
        </w:rPr>
      </w:pPr>
      <w:r>
        <w:rPr>
          <w:i/>
          <w:sz w:val="28"/>
        </w:rPr>
        <w:t>использование</w:t>
      </w:r>
      <w:r>
        <w:rPr>
          <w:i/>
          <w:spacing w:val="-7"/>
          <w:sz w:val="28"/>
        </w:rPr>
        <w:t xml:space="preserve"> </w:t>
      </w:r>
      <w:r>
        <w:rPr>
          <w:i/>
          <w:sz w:val="28"/>
        </w:rPr>
        <w:t>БПЛА</w:t>
      </w:r>
      <w:r>
        <w:rPr>
          <w:i/>
          <w:spacing w:val="-9"/>
          <w:sz w:val="28"/>
        </w:rPr>
        <w:t xml:space="preserve"> </w:t>
      </w:r>
      <w:r>
        <w:rPr>
          <w:i/>
          <w:sz w:val="28"/>
        </w:rPr>
        <w:t>и</w:t>
      </w:r>
      <w:r>
        <w:rPr>
          <w:i/>
          <w:spacing w:val="-7"/>
          <w:sz w:val="28"/>
        </w:rPr>
        <w:t xml:space="preserve"> </w:t>
      </w:r>
      <w:r>
        <w:rPr>
          <w:i/>
          <w:spacing w:val="-5"/>
          <w:sz w:val="28"/>
        </w:rPr>
        <w:t>др.</w:t>
      </w:r>
    </w:p>
    <w:p w:rsidR="002811B1" w:rsidRDefault="003C6E95">
      <w:pPr>
        <w:ind w:left="959" w:right="478" w:firstLine="710"/>
        <w:jc w:val="both"/>
        <w:rPr>
          <w:i/>
          <w:sz w:val="28"/>
        </w:rPr>
      </w:pPr>
      <w:r>
        <w:rPr>
          <w:i/>
          <w:sz w:val="28"/>
        </w:rPr>
        <w:t>Генно-модифицированные</w:t>
      </w:r>
      <w:r>
        <w:rPr>
          <w:i/>
          <w:spacing w:val="-18"/>
          <w:sz w:val="28"/>
        </w:rPr>
        <w:t xml:space="preserve"> </w:t>
      </w:r>
      <w:r>
        <w:rPr>
          <w:i/>
          <w:sz w:val="28"/>
        </w:rPr>
        <w:t>растения:</w:t>
      </w:r>
      <w:r>
        <w:rPr>
          <w:i/>
          <w:spacing w:val="-17"/>
          <w:sz w:val="28"/>
        </w:rPr>
        <w:t xml:space="preserve"> </w:t>
      </w:r>
      <w:r>
        <w:rPr>
          <w:i/>
          <w:sz w:val="28"/>
        </w:rPr>
        <w:t>положительные</w:t>
      </w:r>
      <w:r>
        <w:rPr>
          <w:i/>
          <w:spacing w:val="-18"/>
          <w:sz w:val="28"/>
        </w:rPr>
        <w:t xml:space="preserve"> </w:t>
      </w:r>
      <w:r>
        <w:rPr>
          <w:i/>
          <w:sz w:val="28"/>
        </w:rPr>
        <w:t>и</w:t>
      </w:r>
      <w:r>
        <w:rPr>
          <w:i/>
          <w:spacing w:val="-17"/>
          <w:sz w:val="28"/>
        </w:rPr>
        <w:t xml:space="preserve"> </w:t>
      </w:r>
      <w:r>
        <w:rPr>
          <w:i/>
          <w:sz w:val="28"/>
        </w:rPr>
        <w:t xml:space="preserve">отрицательные </w:t>
      </w:r>
      <w:r>
        <w:rPr>
          <w:i/>
          <w:spacing w:val="-2"/>
          <w:sz w:val="28"/>
        </w:rPr>
        <w:t>аспекты.</w:t>
      </w:r>
    </w:p>
    <w:p w:rsidR="002811B1" w:rsidRDefault="003C6E95">
      <w:pPr>
        <w:pStyle w:val="2"/>
        <w:spacing w:before="3"/>
      </w:pPr>
      <w:r>
        <w:t>Раздел</w:t>
      </w:r>
      <w:r>
        <w:rPr>
          <w:spacing w:val="-11"/>
        </w:rPr>
        <w:t xml:space="preserve"> </w:t>
      </w:r>
      <w:r>
        <w:t>3.</w:t>
      </w:r>
      <w:r>
        <w:rPr>
          <w:spacing w:val="-10"/>
        </w:rPr>
        <w:t xml:space="preserve"> </w:t>
      </w:r>
      <w:r>
        <w:t>Сельскохозяйственные</w:t>
      </w:r>
      <w:r>
        <w:rPr>
          <w:spacing w:val="-12"/>
        </w:rPr>
        <w:t xml:space="preserve"> </w:t>
      </w:r>
      <w:r>
        <w:rPr>
          <w:spacing w:val="-2"/>
        </w:rPr>
        <w:t>профессии</w:t>
      </w:r>
    </w:p>
    <w:p w:rsidR="002811B1" w:rsidRDefault="003C6E95">
      <w:pPr>
        <w:ind w:left="959" w:right="471" w:firstLine="710"/>
        <w:jc w:val="both"/>
        <w:rPr>
          <w:i/>
          <w:sz w:val="28"/>
        </w:rPr>
      </w:pPr>
      <w:r>
        <w:rPr>
          <w:sz w:val="28"/>
        </w:rPr>
        <w:t xml:space="preserve">Профессии в сельском хозяйстве: агроном, агрохимик, агроинженер, </w:t>
      </w:r>
      <w:r>
        <w:rPr>
          <w:spacing w:val="-2"/>
          <w:sz w:val="28"/>
        </w:rPr>
        <w:t xml:space="preserve">тракторист-машинист сельскохозяйственного производства и др. Особенности </w:t>
      </w:r>
      <w:r>
        <w:rPr>
          <w:sz w:val="28"/>
        </w:rPr>
        <w:t xml:space="preserve">профессиональной деятельности в сельском хозяйстве. </w:t>
      </w:r>
      <w:r>
        <w:rPr>
          <w:i/>
          <w:sz w:val="28"/>
        </w:rPr>
        <w:t>Использование цифровых технологий в профессиональной деятельности.</w:t>
      </w:r>
    </w:p>
    <w:p w:rsidR="002811B1" w:rsidRDefault="002811B1">
      <w:pPr>
        <w:pStyle w:val="a3"/>
        <w:spacing w:before="6"/>
        <w:ind w:left="0" w:firstLine="0"/>
        <w:jc w:val="left"/>
        <w:rPr>
          <w:i/>
        </w:rPr>
      </w:pPr>
    </w:p>
    <w:p w:rsidR="002811B1" w:rsidRDefault="003C6E95">
      <w:pPr>
        <w:pStyle w:val="2"/>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74"/>
      </w:pPr>
      <w: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w:t>
      </w:r>
      <w:r>
        <w:rPr>
          <w:spacing w:val="-2"/>
        </w:rPr>
        <w:t>контроля:</w:t>
      </w:r>
    </w:p>
    <w:p w:rsidR="002811B1" w:rsidRDefault="003C6E95">
      <w:pPr>
        <w:pStyle w:val="a4"/>
        <w:numPr>
          <w:ilvl w:val="0"/>
          <w:numId w:val="35"/>
        </w:numPr>
        <w:tabs>
          <w:tab w:val="left" w:pos="1808"/>
        </w:tabs>
        <w:spacing w:line="340" w:lineRule="exact"/>
        <w:ind w:left="1808" w:hanging="282"/>
        <w:rPr>
          <w:sz w:val="28"/>
        </w:rPr>
      </w:pPr>
      <w:r>
        <w:rPr>
          <w:sz w:val="28"/>
        </w:rPr>
        <w:t>текущий</w:t>
      </w:r>
      <w:r>
        <w:rPr>
          <w:spacing w:val="-10"/>
          <w:sz w:val="28"/>
        </w:rPr>
        <w:t xml:space="preserve"> </w:t>
      </w:r>
      <w:r>
        <w:rPr>
          <w:sz w:val="28"/>
        </w:rPr>
        <w:t>контроль</w:t>
      </w:r>
      <w:r>
        <w:rPr>
          <w:spacing w:val="-11"/>
          <w:sz w:val="28"/>
        </w:rPr>
        <w:t xml:space="preserve"> </w:t>
      </w:r>
      <w:r>
        <w:rPr>
          <w:sz w:val="28"/>
        </w:rPr>
        <w:t>осуществляется</w:t>
      </w:r>
      <w:r>
        <w:rPr>
          <w:spacing w:val="-8"/>
          <w:sz w:val="28"/>
        </w:rPr>
        <w:t xml:space="preserve"> </w:t>
      </w:r>
      <w:r>
        <w:rPr>
          <w:sz w:val="28"/>
        </w:rPr>
        <w:t>с</w:t>
      </w:r>
      <w:r>
        <w:rPr>
          <w:spacing w:val="-9"/>
          <w:sz w:val="28"/>
        </w:rPr>
        <w:t xml:space="preserve"> </w:t>
      </w:r>
      <w:r>
        <w:rPr>
          <w:sz w:val="28"/>
        </w:rPr>
        <w:t>помощью</w:t>
      </w:r>
      <w:r>
        <w:rPr>
          <w:spacing w:val="-10"/>
          <w:sz w:val="28"/>
        </w:rPr>
        <w:t xml:space="preserve"> </w:t>
      </w:r>
      <w:r>
        <w:rPr>
          <w:sz w:val="28"/>
        </w:rPr>
        <w:t>практических</w:t>
      </w:r>
      <w:r>
        <w:rPr>
          <w:spacing w:val="-13"/>
          <w:sz w:val="28"/>
        </w:rPr>
        <w:t xml:space="preserve"> </w:t>
      </w:r>
      <w:r>
        <w:rPr>
          <w:spacing w:val="-2"/>
          <w:sz w:val="28"/>
        </w:rPr>
        <w:t>работ;</w:t>
      </w:r>
    </w:p>
    <w:p w:rsidR="002811B1" w:rsidRDefault="003C6E95">
      <w:pPr>
        <w:pStyle w:val="a4"/>
        <w:numPr>
          <w:ilvl w:val="0"/>
          <w:numId w:val="35"/>
        </w:numPr>
        <w:tabs>
          <w:tab w:val="left" w:pos="1670"/>
          <w:tab w:val="left" w:pos="1808"/>
        </w:tabs>
        <w:spacing w:line="242" w:lineRule="auto"/>
        <w:ind w:right="478" w:hanging="144"/>
        <w:rPr>
          <w:sz w:val="28"/>
        </w:rPr>
      </w:pPr>
      <w:r>
        <w:rPr>
          <w:sz w:val="28"/>
        </w:rPr>
        <w:t>тематический контроль осуществляется по завершении темы в форме защиты творческого проекта, тестирования, самостоятельной работы.</w:t>
      </w:r>
    </w:p>
    <w:p w:rsidR="002811B1" w:rsidRDefault="003C6E95">
      <w:pPr>
        <w:pStyle w:val="a3"/>
        <w:tabs>
          <w:tab w:val="left" w:pos="2534"/>
          <w:tab w:val="left" w:pos="3738"/>
          <w:tab w:val="left" w:pos="5748"/>
          <w:tab w:val="left" w:pos="6985"/>
          <w:tab w:val="left" w:pos="8937"/>
        </w:tabs>
        <w:ind w:right="478"/>
        <w:jc w:val="left"/>
      </w:pPr>
      <w:r>
        <w:rPr>
          <w:spacing w:val="-4"/>
        </w:rPr>
        <w:t>При</w:t>
      </w:r>
      <w:r>
        <w:tab/>
      </w:r>
      <w:r>
        <w:rPr>
          <w:spacing w:val="-2"/>
        </w:rPr>
        <w:t>оценке</w:t>
      </w:r>
      <w:r>
        <w:tab/>
      </w:r>
      <w:r>
        <w:rPr>
          <w:spacing w:val="-2"/>
        </w:rPr>
        <w:t>практической</w:t>
      </w:r>
      <w:r>
        <w:tab/>
      </w:r>
      <w:r>
        <w:rPr>
          <w:spacing w:val="-2"/>
        </w:rPr>
        <w:t>работы</w:t>
      </w:r>
      <w:r>
        <w:tab/>
      </w:r>
      <w:r>
        <w:rPr>
          <w:spacing w:val="-2"/>
        </w:rPr>
        <w:t>учитываются</w:t>
      </w:r>
      <w:r>
        <w:tab/>
      </w:r>
      <w:r>
        <w:rPr>
          <w:spacing w:val="-2"/>
        </w:rPr>
        <w:t>следующие составляющие:</w:t>
      </w:r>
    </w:p>
    <w:p w:rsidR="002811B1" w:rsidRDefault="003C6E95">
      <w:pPr>
        <w:pStyle w:val="a4"/>
        <w:numPr>
          <w:ilvl w:val="0"/>
          <w:numId w:val="35"/>
        </w:numPr>
        <w:tabs>
          <w:tab w:val="left" w:pos="1808"/>
        </w:tabs>
        <w:spacing w:line="340" w:lineRule="exact"/>
        <w:ind w:left="1808" w:hanging="282"/>
        <w:jc w:val="left"/>
        <w:rPr>
          <w:sz w:val="28"/>
        </w:rPr>
      </w:pPr>
      <w:r>
        <w:rPr>
          <w:sz w:val="28"/>
        </w:rPr>
        <w:t>организация</w:t>
      </w:r>
      <w:r>
        <w:rPr>
          <w:spacing w:val="-14"/>
          <w:sz w:val="28"/>
        </w:rPr>
        <w:t xml:space="preserve"> </w:t>
      </w:r>
      <w:r>
        <w:rPr>
          <w:spacing w:val="-2"/>
          <w:sz w:val="28"/>
        </w:rPr>
        <w:t>труда;</w:t>
      </w:r>
    </w:p>
    <w:p w:rsidR="002811B1" w:rsidRDefault="003C6E95">
      <w:pPr>
        <w:pStyle w:val="a4"/>
        <w:numPr>
          <w:ilvl w:val="0"/>
          <w:numId w:val="35"/>
        </w:numPr>
        <w:tabs>
          <w:tab w:val="left" w:pos="1808"/>
        </w:tabs>
        <w:spacing w:line="341" w:lineRule="exact"/>
        <w:ind w:left="1808" w:hanging="282"/>
        <w:jc w:val="left"/>
        <w:rPr>
          <w:sz w:val="28"/>
        </w:rPr>
      </w:pPr>
      <w:r>
        <w:rPr>
          <w:sz w:val="28"/>
        </w:rPr>
        <w:t>приемы</w:t>
      </w:r>
      <w:r>
        <w:rPr>
          <w:spacing w:val="-8"/>
          <w:sz w:val="28"/>
        </w:rPr>
        <w:t xml:space="preserve"> </w:t>
      </w:r>
      <w:r>
        <w:rPr>
          <w:spacing w:val="-2"/>
          <w:sz w:val="28"/>
        </w:rPr>
        <w:t>труда:</w:t>
      </w:r>
    </w:p>
    <w:p w:rsidR="002811B1" w:rsidRDefault="003C6E95">
      <w:pPr>
        <w:pStyle w:val="a4"/>
        <w:numPr>
          <w:ilvl w:val="0"/>
          <w:numId w:val="35"/>
        </w:numPr>
        <w:tabs>
          <w:tab w:val="left" w:pos="1808"/>
        </w:tabs>
        <w:spacing w:line="342" w:lineRule="exact"/>
        <w:ind w:left="1808" w:hanging="282"/>
        <w:jc w:val="left"/>
        <w:rPr>
          <w:sz w:val="28"/>
        </w:rPr>
      </w:pPr>
      <w:r>
        <w:rPr>
          <w:sz w:val="28"/>
        </w:rPr>
        <w:t>качество</w:t>
      </w:r>
      <w:r>
        <w:rPr>
          <w:spacing w:val="-9"/>
          <w:sz w:val="28"/>
        </w:rPr>
        <w:t xml:space="preserve"> </w:t>
      </w:r>
      <w:r>
        <w:rPr>
          <w:sz w:val="28"/>
        </w:rPr>
        <w:t>изделия</w:t>
      </w:r>
      <w:r>
        <w:rPr>
          <w:spacing w:val="-7"/>
          <w:sz w:val="28"/>
        </w:rPr>
        <w:t xml:space="preserve"> </w:t>
      </w:r>
      <w:r>
        <w:rPr>
          <w:spacing w:val="-2"/>
          <w:sz w:val="28"/>
        </w:rPr>
        <w:t>(работы).</w:t>
      </w:r>
    </w:p>
    <w:p w:rsidR="002811B1" w:rsidRDefault="002811B1">
      <w:pPr>
        <w:pStyle w:val="a3"/>
        <w:spacing w:before="318"/>
        <w:ind w:left="0" w:firstLine="0"/>
        <w:jc w:val="left"/>
      </w:pPr>
    </w:p>
    <w:p w:rsidR="002811B1" w:rsidRDefault="003C6E95">
      <w:pPr>
        <w:pStyle w:val="a3"/>
        <w:spacing w:line="322" w:lineRule="exact"/>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firstLine="0"/>
        <w:jc w:val="left"/>
      </w:pPr>
      <w:r>
        <w:t>«ТЕХНОЛОГИЯ»</w:t>
      </w:r>
      <w:r>
        <w:rPr>
          <w:spacing w:val="-11"/>
        </w:rPr>
        <w:t xml:space="preserve"> </w:t>
      </w:r>
      <w:r>
        <w:t>НА</w:t>
      </w:r>
      <w:r>
        <w:rPr>
          <w:spacing w:val="-13"/>
        </w:rPr>
        <w:t xml:space="preserve"> </w:t>
      </w:r>
      <w:r>
        <w:t>УРОВНЕ</w:t>
      </w:r>
      <w:r>
        <w:rPr>
          <w:spacing w:val="-13"/>
        </w:rPr>
        <w:t xml:space="preserve"> </w:t>
      </w:r>
      <w:r>
        <w:t>ОСНОВНОГО</w:t>
      </w:r>
      <w:r>
        <w:rPr>
          <w:spacing w:val="-10"/>
        </w:rPr>
        <w:t xml:space="preserve"> </w:t>
      </w:r>
      <w:r>
        <w:t>ОБЩЕГО</w:t>
      </w:r>
      <w:r>
        <w:rPr>
          <w:spacing w:val="-10"/>
        </w:rPr>
        <w:t xml:space="preserve"> </w:t>
      </w:r>
      <w:r>
        <w:rPr>
          <w:spacing w:val="-2"/>
        </w:rPr>
        <w:t>ОБРАЗОВАНИЯ</w:t>
      </w:r>
    </w:p>
    <w:p w:rsidR="002811B1" w:rsidRDefault="002811B1">
      <w:pPr>
        <w:pStyle w:val="a3"/>
        <w:spacing w:before="4"/>
        <w:ind w:left="0" w:firstLine="0"/>
        <w:jc w:val="left"/>
      </w:pPr>
    </w:p>
    <w:p w:rsidR="002811B1" w:rsidRDefault="003C6E95">
      <w:pPr>
        <w:pStyle w:val="1"/>
        <w:spacing w:line="319" w:lineRule="exact"/>
        <w:ind w:left="1670"/>
      </w:pPr>
      <w:r>
        <w:t>ЛИЧНОСТНЫЕ</w:t>
      </w:r>
      <w:r>
        <w:rPr>
          <w:spacing w:val="-17"/>
        </w:rPr>
        <w:t xml:space="preserve"> </w:t>
      </w:r>
      <w:r>
        <w:rPr>
          <w:spacing w:val="-2"/>
        </w:rPr>
        <w:t>РЕЗУЛЬТАТЫ:</w:t>
      </w:r>
    </w:p>
    <w:p w:rsidR="002811B1" w:rsidRDefault="003C6E95">
      <w:pPr>
        <w:pStyle w:val="a3"/>
        <w:ind w:left="1670" w:firstLine="0"/>
        <w:jc w:val="left"/>
      </w:pPr>
      <w:r>
        <w:t>ценностное отношение к технологиям, трудовым достижениям народа; чувство ответственности и долга перед своей семьей, малой и большой</w:t>
      </w:r>
    </w:p>
    <w:p w:rsidR="002811B1" w:rsidRDefault="003C6E95">
      <w:pPr>
        <w:pStyle w:val="a3"/>
        <w:spacing w:line="321" w:lineRule="exact"/>
        <w:ind w:firstLine="0"/>
        <w:jc w:val="left"/>
      </w:pPr>
      <w:r>
        <w:t>Родиной</w:t>
      </w:r>
      <w:r>
        <w:rPr>
          <w:spacing w:val="-10"/>
        </w:rPr>
        <w:t xml:space="preserve"> </w:t>
      </w:r>
      <w:r>
        <w:t>через</w:t>
      </w:r>
      <w:r>
        <w:rPr>
          <w:spacing w:val="-9"/>
        </w:rPr>
        <w:t xml:space="preserve"> </w:t>
      </w:r>
      <w:r>
        <w:t>трудовую</w:t>
      </w:r>
      <w:r>
        <w:rPr>
          <w:spacing w:val="-11"/>
        </w:rPr>
        <w:t xml:space="preserve"> </w:t>
      </w:r>
      <w:r>
        <w:rPr>
          <w:spacing w:val="-2"/>
        </w:rPr>
        <w:t>деятельность;</w:t>
      </w:r>
    </w:p>
    <w:p w:rsidR="002811B1" w:rsidRDefault="003C6E95">
      <w:pPr>
        <w:pStyle w:val="a3"/>
        <w:jc w:val="left"/>
      </w:pPr>
      <w:r>
        <w:t>установка</w:t>
      </w:r>
      <w:r>
        <w:rPr>
          <w:spacing w:val="-4"/>
        </w:rPr>
        <w:t xml:space="preserve"> </w:t>
      </w:r>
      <w:r>
        <w:t>на</w:t>
      </w:r>
      <w:r>
        <w:rPr>
          <w:spacing w:val="-4"/>
        </w:rPr>
        <w:t xml:space="preserve"> </w:t>
      </w:r>
      <w:r>
        <w:t>активное</w:t>
      </w:r>
      <w:r>
        <w:rPr>
          <w:spacing w:val="-4"/>
        </w:rPr>
        <w:t xml:space="preserve"> </w:t>
      </w:r>
      <w:r>
        <w:t>участие</w:t>
      </w:r>
      <w:r>
        <w:rPr>
          <w:spacing w:val="-4"/>
        </w:rPr>
        <w:t xml:space="preserve"> </w:t>
      </w:r>
      <w:r>
        <w:t>в</w:t>
      </w:r>
      <w:r>
        <w:rPr>
          <w:spacing w:val="-6"/>
        </w:rPr>
        <w:t xml:space="preserve"> </w:t>
      </w:r>
      <w:r>
        <w:t>решении</w:t>
      </w:r>
      <w:r>
        <w:rPr>
          <w:spacing w:val="-5"/>
        </w:rPr>
        <w:t xml:space="preserve"> </w:t>
      </w:r>
      <w:r>
        <w:t>практических</w:t>
      </w:r>
      <w:r>
        <w:rPr>
          <w:spacing w:val="-9"/>
        </w:rPr>
        <w:t xml:space="preserve"> </w:t>
      </w:r>
      <w:r>
        <w:t>задач</w:t>
      </w:r>
      <w:r>
        <w:rPr>
          <w:spacing w:val="-5"/>
        </w:rPr>
        <w:t xml:space="preserve"> </w:t>
      </w:r>
      <w:r>
        <w:t>в</w:t>
      </w:r>
      <w:r>
        <w:rPr>
          <w:spacing w:val="-6"/>
        </w:rPr>
        <w:t xml:space="preserve"> </w:t>
      </w:r>
      <w:r>
        <w:t>области предметной технологической деятельности;</w:t>
      </w:r>
    </w:p>
    <w:p w:rsidR="002811B1" w:rsidRDefault="003C6E95">
      <w:pPr>
        <w:pStyle w:val="a3"/>
        <w:spacing w:line="242" w:lineRule="auto"/>
        <w:ind w:left="1670" w:firstLine="0"/>
        <w:jc w:val="left"/>
      </w:pPr>
      <w:r>
        <w:t>интерес</w:t>
      </w:r>
      <w:r>
        <w:rPr>
          <w:spacing w:val="-10"/>
        </w:rPr>
        <w:t xml:space="preserve"> </w:t>
      </w:r>
      <w:r>
        <w:t>к</w:t>
      </w:r>
      <w:r>
        <w:rPr>
          <w:spacing w:val="-11"/>
        </w:rPr>
        <w:t xml:space="preserve"> </w:t>
      </w:r>
      <w:r>
        <w:t>практическому</w:t>
      </w:r>
      <w:r>
        <w:rPr>
          <w:spacing w:val="-14"/>
        </w:rPr>
        <w:t xml:space="preserve"> </w:t>
      </w:r>
      <w:r>
        <w:t>изучению</w:t>
      </w:r>
      <w:r>
        <w:rPr>
          <w:spacing w:val="-12"/>
        </w:rPr>
        <w:t xml:space="preserve"> </w:t>
      </w:r>
      <w:r>
        <w:t>профессий</w:t>
      </w:r>
      <w:r>
        <w:rPr>
          <w:spacing w:val="-5"/>
        </w:rPr>
        <w:t xml:space="preserve"> </w:t>
      </w:r>
      <w:r>
        <w:t>и</w:t>
      </w:r>
      <w:r>
        <w:rPr>
          <w:spacing w:val="-10"/>
        </w:rPr>
        <w:t xml:space="preserve"> </w:t>
      </w:r>
      <w:r>
        <w:t>труда</w:t>
      </w:r>
      <w:r>
        <w:rPr>
          <w:spacing w:val="-10"/>
        </w:rPr>
        <w:t xml:space="preserve"> </w:t>
      </w:r>
      <w:r>
        <w:t>различного</w:t>
      </w:r>
      <w:r>
        <w:rPr>
          <w:spacing w:val="-10"/>
        </w:rPr>
        <w:t xml:space="preserve"> </w:t>
      </w:r>
      <w:r>
        <w:t>рода; уважение к труду и результатам трудовой деятельности;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4"/>
      </w:pPr>
      <w:r>
        <w:t xml:space="preserve">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w:t>
      </w:r>
      <w:r>
        <w:rPr>
          <w:spacing w:val="-2"/>
        </w:rPr>
        <w:t>труду;</w:t>
      </w:r>
    </w:p>
    <w:p w:rsidR="002811B1" w:rsidRDefault="003C6E95">
      <w:pPr>
        <w:pStyle w:val="a3"/>
        <w:spacing w:before="4"/>
        <w:ind w:right="473"/>
      </w:pPr>
      <w: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2811B1" w:rsidRDefault="003C6E95">
      <w:pPr>
        <w:pStyle w:val="a3"/>
        <w:ind w:right="470"/>
      </w:pPr>
      <w:r>
        <w:t>повышение</w:t>
      </w:r>
      <w:r>
        <w:rPr>
          <w:spacing w:val="-13"/>
        </w:rPr>
        <w:t xml:space="preserve"> </w:t>
      </w:r>
      <w:r>
        <w:t>уровня</w:t>
      </w:r>
      <w:r>
        <w:rPr>
          <w:spacing w:val="-17"/>
        </w:rPr>
        <w:t xml:space="preserve"> </w:t>
      </w:r>
      <w:r>
        <w:t>своей</w:t>
      </w:r>
      <w:r>
        <w:rPr>
          <w:spacing w:val="-18"/>
        </w:rPr>
        <w:t xml:space="preserve"> </w:t>
      </w:r>
      <w:r>
        <w:t>компетентности</w:t>
      </w:r>
      <w:r>
        <w:rPr>
          <w:spacing w:val="-17"/>
        </w:rPr>
        <w:t xml:space="preserve"> </w:t>
      </w:r>
      <w:r>
        <w:t>через</w:t>
      </w:r>
      <w:r>
        <w:rPr>
          <w:spacing w:val="-18"/>
        </w:rPr>
        <w:t xml:space="preserve"> </w:t>
      </w:r>
      <w:r>
        <w:t>практическое</w:t>
      </w:r>
      <w:r>
        <w:rPr>
          <w:spacing w:val="-16"/>
        </w:rPr>
        <w:t xml:space="preserve"> </w:t>
      </w:r>
      <w:r>
        <w:t>овладение элементами организации умственного и физического труда;</w:t>
      </w:r>
    </w:p>
    <w:p w:rsidR="002811B1" w:rsidRDefault="003C6E95">
      <w:pPr>
        <w:pStyle w:val="a3"/>
        <w:ind w:right="476"/>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2811B1" w:rsidRDefault="003C6E95">
      <w:pPr>
        <w:pStyle w:val="a3"/>
        <w:ind w:right="479"/>
      </w:pPr>
      <w:r>
        <w:t xml:space="preserve">способность к самоопределению в выбранной сфере будущей профессиональной деятельности, умение ставить реальные достижимые </w:t>
      </w:r>
      <w:r>
        <w:rPr>
          <w:spacing w:val="-2"/>
        </w:rPr>
        <w:t>планы;</w:t>
      </w:r>
    </w:p>
    <w:p w:rsidR="002811B1" w:rsidRDefault="003C6E95">
      <w:pPr>
        <w:pStyle w:val="a3"/>
        <w:spacing w:line="242" w:lineRule="auto"/>
        <w:ind w:right="480"/>
      </w:pPr>
      <w:r>
        <w:t>готовность брать на себя инициативу в повседневных бытовых делах и нести ответственность за результат своей работы;</w:t>
      </w:r>
    </w:p>
    <w:p w:rsidR="002811B1" w:rsidRDefault="003C6E95">
      <w:pPr>
        <w:pStyle w:val="a3"/>
        <w:ind w:right="477"/>
      </w:pPr>
      <w: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2811B1" w:rsidRDefault="003C6E95">
      <w:pPr>
        <w:pStyle w:val="a3"/>
        <w:ind w:right="475"/>
      </w:pPr>
      <w:r>
        <w:t xml:space="preserve">способность регулировать свое поведение и эмоциональные реакции в </w:t>
      </w:r>
      <w:r>
        <w:rPr>
          <w:spacing w:val="-2"/>
        </w:rPr>
        <w:t>различных</w:t>
      </w:r>
      <w:r>
        <w:rPr>
          <w:spacing w:val="-10"/>
        </w:rPr>
        <w:t xml:space="preserve"> </w:t>
      </w:r>
      <w:r>
        <w:rPr>
          <w:spacing w:val="-2"/>
        </w:rPr>
        <w:t>трудовых</w:t>
      </w:r>
      <w:r>
        <w:rPr>
          <w:spacing w:val="-9"/>
        </w:rPr>
        <w:t xml:space="preserve"> </w:t>
      </w:r>
      <w:r>
        <w:rPr>
          <w:spacing w:val="-2"/>
        </w:rPr>
        <w:t>ситуациях,</w:t>
      </w:r>
      <w:r>
        <w:rPr>
          <w:spacing w:val="-1"/>
        </w:rPr>
        <w:t xml:space="preserve"> </w:t>
      </w:r>
      <w:r>
        <w:rPr>
          <w:spacing w:val="-2"/>
        </w:rPr>
        <w:t>при</w:t>
      </w:r>
      <w:r>
        <w:rPr>
          <w:spacing w:val="-4"/>
        </w:rPr>
        <w:t xml:space="preserve"> </w:t>
      </w:r>
      <w:r>
        <w:rPr>
          <w:spacing w:val="-2"/>
        </w:rPr>
        <w:t>коммуникации</w:t>
      </w:r>
      <w:r>
        <w:rPr>
          <w:spacing w:val="-4"/>
        </w:rPr>
        <w:t xml:space="preserve"> </w:t>
      </w:r>
      <w:r>
        <w:rPr>
          <w:spacing w:val="-2"/>
        </w:rPr>
        <w:t>с людьми</w:t>
      </w:r>
      <w:r>
        <w:rPr>
          <w:spacing w:val="-4"/>
        </w:rPr>
        <w:t xml:space="preserve"> </w:t>
      </w:r>
      <w:r>
        <w:rPr>
          <w:spacing w:val="-2"/>
        </w:rPr>
        <w:t>разного</w:t>
      </w:r>
      <w:r>
        <w:rPr>
          <w:spacing w:val="-4"/>
        </w:rPr>
        <w:t xml:space="preserve"> </w:t>
      </w:r>
      <w:r>
        <w:rPr>
          <w:spacing w:val="-2"/>
        </w:rPr>
        <w:t>статуса.</w:t>
      </w:r>
    </w:p>
    <w:p w:rsidR="002811B1" w:rsidRDefault="003C6E95">
      <w:pPr>
        <w:pStyle w:val="1"/>
        <w:spacing w:before="319"/>
        <w:ind w:left="1670"/>
      </w:pPr>
      <w:r>
        <w:t>МЕТАПРЕДМЕТНЫЕ</w:t>
      </w:r>
      <w:r>
        <w:rPr>
          <w:spacing w:val="-16"/>
        </w:rPr>
        <w:t xml:space="preserve"> </w:t>
      </w:r>
      <w:r>
        <w:rPr>
          <w:spacing w:val="-2"/>
        </w:rPr>
        <w:t>РЕЗУЛЬТАТЫ</w:t>
      </w:r>
    </w:p>
    <w:p w:rsidR="002811B1" w:rsidRDefault="003C6E95">
      <w:pPr>
        <w:pStyle w:val="3"/>
        <w:tabs>
          <w:tab w:val="left" w:pos="3565"/>
          <w:tab w:val="left" w:pos="6209"/>
          <w:tab w:val="left" w:pos="8037"/>
        </w:tabs>
        <w:spacing w:before="1" w:line="240" w:lineRule="auto"/>
        <w:ind w:left="959" w:right="474" w:firstLine="71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2811B1" w:rsidRDefault="003C6E95">
      <w:pPr>
        <w:pStyle w:val="a3"/>
        <w:spacing w:line="316" w:lineRule="exact"/>
        <w:ind w:left="1670" w:firstLine="0"/>
        <w:jc w:val="left"/>
      </w:pPr>
      <w:r>
        <w:t>выявлять</w:t>
      </w:r>
      <w:r>
        <w:rPr>
          <w:spacing w:val="-12"/>
        </w:rPr>
        <w:t xml:space="preserve"> </w:t>
      </w:r>
      <w:r>
        <w:t>и</w:t>
      </w:r>
      <w:r>
        <w:rPr>
          <w:spacing w:val="-6"/>
        </w:rPr>
        <w:t xml:space="preserve"> </w:t>
      </w:r>
      <w:r>
        <w:t>характеризовать</w:t>
      </w:r>
      <w:r>
        <w:rPr>
          <w:spacing w:val="-12"/>
        </w:rPr>
        <w:t xml:space="preserve"> </w:t>
      </w:r>
      <w:r>
        <w:t>различные</w:t>
      </w:r>
      <w:r>
        <w:rPr>
          <w:spacing w:val="-9"/>
        </w:rPr>
        <w:t xml:space="preserve"> </w:t>
      </w:r>
      <w:r>
        <w:t>признаки</w:t>
      </w:r>
      <w:r>
        <w:rPr>
          <w:spacing w:val="-10"/>
        </w:rPr>
        <w:t xml:space="preserve"> </w:t>
      </w:r>
      <w:r>
        <w:rPr>
          <w:spacing w:val="-2"/>
        </w:rPr>
        <w:t>объектов;</w:t>
      </w:r>
    </w:p>
    <w:p w:rsidR="002811B1" w:rsidRDefault="003C6E95">
      <w:pPr>
        <w:pStyle w:val="a3"/>
        <w:spacing w:line="242" w:lineRule="auto"/>
        <w:jc w:val="left"/>
      </w:pPr>
      <w:r>
        <w:t>выявлять</w:t>
      </w:r>
      <w:r>
        <w:rPr>
          <w:spacing w:val="40"/>
        </w:rPr>
        <w:t xml:space="preserve"> </w:t>
      </w:r>
      <w:r>
        <w:t>дефициты</w:t>
      </w:r>
      <w:r>
        <w:rPr>
          <w:spacing w:val="40"/>
        </w:rPr>
        <w:t xml:space="preserve"> </w:t>
      </w:r>
      <w:r>
        <w:t>информации,</w:t>
      </w:r>
      <w:r>
        <w:rPr>
          <w:spacing w:val="40"/>
        </w:rPr>
        <w:t xml:space="preserve"> </w:t>
      </w:r>
      <w:r>
        <w:t>данных,</w:t>
      </w:r>
      <w:r>
        <w:rPr>
          <w:spacing w:val="40"/>
        </w:rPr>
        <w:t xml:space="preserve"> </w:t>
      </w:r>
      <w:r>
        <w:t>необходимых</w:t>
      </w:r>
      <w:r>
        <w:rPr>
          <w:spacing w:val="37"/>
        </w:rPr>
        <w:t xml:space="preserve"> </w:t>
      </w:r>
      <w:r>
        <w:t>для</w:t>
      </w:r>
      <w:r>
        <w:rPr>
          <w:spacing w:val="40"/>
        </w:rPr>
        <w:t xml:space="preserve"> </w:t>
      </w:r>
      <w:r>
        <w:t>решения поставленной технологической задачи;</w:t>
      </w:r>
    </w:p>
    <w:p w:rsidR="002811B1" w:rsidRDefault="003C6E95">
      <w:pPr>
        <w:pStyle w:val="a3"/>
        <w:jc w:val="left"/>
      </w:pPr>
      <w:r>
        <w:t>создавать, применять и преобразовывать модели и схемы для решения учебных задач;</w:t>
      </w:r>
    </w:p>
    <w:p w:rsidR="002811B1" w:rsidRDefault="003C6E95">
      <w:pPr>
        <w:pStyle w:val="a3"/>
        <w:jc w:val="left"/>
      </w:pPr>
      <w:r>
        <w:t>смысловое</w:t>
      </w:r>
      <w:r>
        <w:rPr>
          <w:spacing w:val="40"/>
        </w:rPr>
        <w:t xml:space="preserve"> </w:t>
      </w:r>
      <w:r>
        <w:t>чтение</w:t>
      </w:r>
      <w:r>
        <w:rPr>
          <w:spacing w:val="40"/>
        </w:rPr>
        <w:t xml:space="preserve"> </w:t>
      </w:r>
      <w:r>
        <w:t>информации,</w:t>
      </w:r>
      <w:r>
        <w:rPr>
          <w:spacing w:val="40"/>
        </w:rPr>
        <w:t xml:space="preserve"> </w:t>
      </w:r>
      <w:r>
        <w:t>представленной</w:t>
      </w:r>
      <w:r>
        <w:rPr>
          <w:spacing w:val="40"/>
        </w:rPr>
        <w:t xml:space="preserve"> </w:t>
      </w:r>
      <w:r>
        <w:t>в</w:t>
      </w:r>
      <w:r>
        <w:rPr>
          <w:spacing w:val="40"/>
        </w:rPr>
        <w:t xml:space="preserve"> </w:t>
      </w:r>
      <w:r>
        <w:t>различных</w:t>
      </w:r>
      <w:r>
        <w:rPr>
          <w:spacing w:val="40"/>
        </w:rPr>
        <w:t xml:space="preserve"> </w:t>
      </w:r>
      <w:r>
        <w:t>формах (схемы, чертежи, инструкции);</w:t>
      </w:r>
    </w:p>
    <w:p w:rsidR="002811B1" w:rsidRDefault="003C6E95">
      <w:pPr>
        <w:pStyle w:val="a3"/>
        <w:tabs>
          <w:tab w:val="left" w:pos="3852"/>
          <w:tab w:val="left" w:pos="5465"/>
          <w:tab w:val="left" w:pos="6827"/>
          <w:tab w:val="left" w:pos="8352"/>
          <w:tab w:val="left" w:pos="8808"/>
        </w:tabs>
        <w:ind w:right="477"/>
        <w:jc w:val="left"/>
      </w:pPr>
      <w:r>
        <w:rPr>
          <w:spacing w:val="-2"/>
        </w:rPr>
        <w:t>прогнозировать</w:t>
      </w:r>
      <w:r>
        <w:tab/>
      </w:r>
      <w:r>
        <w:rPr>
          <w:spacing w:val="-2"/>
        </w:rPr>
        <w:t>возможное</w:t>
      </w:r>
      <w:r>
        <w:tab/>
      </w:r>
      <w:r>
        <w:rPr>
          <w:spacing w:val="-2"/>
        </w:rPr>
        <w:t>развитие</w:t>
      </w:r>
      <w:r>
        <w:tab/>
      </w:r>
      <w:r>
        <w:rPr>
          <w:spacing w:val="-2"/>
        </w:rPr>
        <w:t>процессов</w:t>
      </w:r>
      <w:r>
        <w:tab/>
      </w:r>
      <w:r>
        <w:rPr>
          <w:spacing w:val="-10"/>
        </w:rPr>
        <w:t>и</w:t>
      </w:r>
      <w:r>
        <w:tab/>
      </w:r>
      <w:r>
        <w:rPr>
          <w:spacing w:val="-2"/>
        </w:rPr>
        <w:t xml:space="preserve">последствий </w:t>
      </w:r>
      <w:r>
        <w:t>технологического развития в различных отраслях;</w:t>
      </w:r>
    </w:p>
    <w:p w:rsidR="002811B1" w:rsidRDefault="003C6E95">
      <w:pPr>
        <w:pStyle w:val="a3"/>
        <w:ind w:left="1670" w:firstLine="0"/>
        <w:jc w:val="left"/>
      </w:pPr>
      <w:r>
        <w:t>навыки использования поисковых систем для решения учебных задач; искать</w:t>
      </w:r>
      <w:r>
        <w:rPr>
          <w:spacing w:val="33"/>
        </w:rPr>
        <w:t xml:space="preserve"> </w:t>
      </w:r>
      <w:r>
        <w:t>и</w:t>
      </w:r>
      <w:r>
        <w:rPr>
          <w:spacing w:val="34"/>
        </w:rPr>
        <w:t xml:space="preserve"> </w:t>
      </w:r>
      <w:r>
        <w:t>отбирать</w:t>
      </w:r>
      <w:r>
        <w:rPr>
          <w:spacing w:val="33"/>
        </w:rPr>
        <w:t xml:space="preserve"> </w:t>
      </w:r>
      <w:r>
        <w:t>информацию</w:t>
      </w:r>
      <w:r>
        <w:rPr>
          <w:spacing w:val="33"/>
        </w:rPr>
        <w:t xml:space="preserve"> </w:t>
      </w:r>
      <w:r>
        <w:t>и</w:t>
      </w:r>
      <w:r>
        <w:rPr>
          <w:spacing w:val="34"/>
        </w:rPr>
        <w:t xml:space="preserve"> </w:t>
      </w:r>
      <w:r>
        <w:t>данные</w:t>
      </w:r>
      <w:r>
        <w:rPr>
          <w:spacing w:val="36"/>
        </w:rPr>
        <w:t xml:space="preserve"> </w:t>
      </w:r>
      <w:r>
        <w:t>из</w:t>
      </w:r>
      <w:r>
        <w:rPr>
          <w:spacing w:val="35"/>
        </w:rPr>
        <w:t xml:space="preserve"> </w:t>
      </w:r>
      <w:r>
        <w:t>различных</w:t>
      </w:r>
      <w:r>
        <w:rPr>
          <w:spacing w:val="30"/>
        </w:rPr>
        <w:t xml:space="preserve"> </w:t>
      </w:r>
      <w:r>
        <w:t>источников</w:t>
      </w:r>
      <w:r>
        <w:rPr>
          <w:spacing w:val="38"/>
        </w:rPr>
        <w:t xml:space="preserve"> </w:t>
      </w:r>
      <w:r>
        <w:t>в</w:t>
      </w:r>
    </w:p>
    <w:p w:rsidR="002811B1" w:rsidRDefault="003C6E95">
      <w:pPr>
        <w:pStyle w:val="a3"/>
        <w:spacing w:line="321" w:lineRule="exact"/>
        <w:ind w:firstLine="0"/>
        <w:jc w:val="left"/>
      </w:pPr>
      <w:r>
        <w:t>соответствии</w:t>
      </w:r>
      <w:r>
        <w:rPr>
          <w:spacing w:val="-9"/>
        </w:rPr>
        <w:t xml:space="preserve"> </w:t>
      </w:r>
      <w:r>
        <w:t>с</w:t>
      </w:r>
      <w:r>
        <w:rPr>
          <w:spacing w:val="-7"/>
        </w:rPr>
        <w:t xml:space="preserve"> </w:t>
      </w:r>
      <w:r>
        <w:t>заданными</w:t>
      </w:r>
      <w:r>
        <w:rPr>
          <w:spacing w:val="-8"/>
        </w:rPr>
        <w:t xml:space="preserve"> </w:t>
      </w:r>
      <w:r>
        <w:t>параметрами</w:t>
      </w:r>
      <w:r>
        <w:rPr>
          <w:spacing w:val="-9"/>
        </w:rPr>
        <w:t xml:space="preserve"> </w:t>
      </w:r>
      <w:r>
        <w:t>и</w:t>
      </w:r>
      <w:r>
        <w:rPr>
          <w:spacing w:val="-8"/>
        </w:rPr>
        <w:t xml:space="preserve"> </w:t>
      </w:r>
      <w:r>
        <w:rPr>
          <w:spacing w:val="-2"/>
        </w:rPr>
        <w:t>критериями.</w:t>
      </w:r>
    </w:p>
    <w:p w:rsidR="002811B1" w:rsidRDefault="003C6E95">
      <w:pPr>
        <w:pStyle w:val="3"/>
        <w:tabs>
          <w:tab w:val="left" w:pos="3464"/>
          <w:tab w:val="left" w:pos="6006"/>
          <w:tab w:val="left" w:pos="7738"/>
        </w:tabs>
        <w:spacing w:line="240" w:lineRule="auto"/>
        <w:ind w:left="959" w:right="470" w:firstLine="710"/>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2811B1" w:rsidRDefault="003C6E95">
      <w:pPr>
        <w:pStyle w:val="a3"/>
        <w:spacing w:line="242" w:lineRule="auto"/>
        <w:ind w:right="471"/>
        <w:jc w:val="left"/>
      </w:pPr>
      <w:r>
        <w:t>самостоятельно или с помощью педагога составлять устные сообщения для выступления перед аудиторией;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9"/>
      </w:pPr>
      <w: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2811B1" w:rsidRDefault="003C6E95">
      <w:pPr>
        <w:pStyle w:val="a3"/>
        <w:spacing w:line="244" w:lineRule="auto"/>
        <w:ind w:right="478"/>
      </w:pPr>
      <w:r>
        <w:t xml:space="preserve">работать индивидуально и в группе над созданием условно нового </w:t>
      </w:r>
      <w:r>
        <w:rPr>
          <w:spacing w:val="-2"/>
        </w:rPr>
        <w:t>продукта;</w:t>
      </w:r>
    </w:p>
    <w:p w:rsidR="002811B1" w:rsidRDefault="003C6E95">
      <w:pPr>
        <w:pStyle w:val="a3"/>
        <w:ind w:right="467"/>
      </w:pPr>
      <w: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2811B1" w:rsidRDefault="003C6E95">
      <w:pPr>
        <w:pStyle w:val="a3"/>
        <w:ind w:right="474"/>
      </w:pPr>
      <w:r>
        <w:t>оценивать качество своего вклада в общий продукт, в решение общих задач коллектива;</w:t>
      </w:r>
    </w:p>
    <w:p w:rsidR="002811B1" w:rsidRDefault="003C6E95">
      <w:pPr>
        <w:pStyle w:val="a3"/>
        <w:ind w:right="478"/>
      </w:pPr>
      <w:r>
        <w:t>принимать и разделять ответственность при моделировании и изготовлении объектов, продуктов и технологических процессов.</w:t>
      </w:r>
    </w:p>
    <w:p w:rsidR="002811B1" w:rsidRDefault="003C6E95">
      <w:pPr>
        <w:pStyle w:val="3"/>
      </w:pPr>
      <w:r>
        <w:t>Овладение</w:t>
      </w:r>
      <w:r>
        <w:rPr>
          <w:spacing w:val="-14"/>
        </w:rPr>
        <w:t xml:space="preserve"> </w:t>
      </w:r>
      <w:r>
        <w:t>универсальными</w:t>
      </w:r>
      <w:r>
        <w:rPr>
          <w:spacing w:val="-16"/>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ind w:right="478"/>
      </w:pPr>
      <w: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2811B1" w:rsidRDefault="003C6E95">
      <w:pPr>
        <w:pStyle w:val="a3"/>
        <w:ind w:right="469"/>
      </w:pPr>
      <w:r>
        <w:t>самостоятельно или после предварительного анализа планировать процесс</w:t>
      </w:r>
      <w:r>
        <w:rPr>
          <w:spacing w:val="-6"/>
        </w:rPr>
        <w:t xml:space="preserve"> </w:t>
      </w:r>
      <w:r>
        <w:t>познавательно-трудовой</w:t>
      </w:r>
      <w:r>
        <w:rPr>
          <w:spacing w:val="-7"/>
        </w:rPr>
        <w:t xml:space="preserve"> </w:t>
      </w:r>
      <w:r>
        <w:t>деятельности,</w:t>
      </w:r>
      <w:r>
        <w:rPr>
          <w:spacing w:val="-5"/>
        </w:rPr>
        <w:t xml:space="preserve"> </w:t>
      </w:r>
      <w:r>
        <w:t>осознанно</w:t>
      </w:r>
      <w:r>
        <w:rPr>
          <w:spacing w:val="-7"/>
        </w:rPr>
        <w:t xml:space="preserve"> </w:t>
      </w:r>
      <w:r>
        <w:t>выбирать</w:t>
      </w:r>
      <w:r>
        <w:rPr>
          <w:spacing w:val="-9"/>
        </w:rPr>
        <w:t xml:space="preserve"> </w:t>
      </w:r>
      <w:r>
        <w:t>наиболее эффективные способы решения учебной или трудовой задачи на основе заданных алгоритмов;</w:t>
      </w:r>
    </w:p>
    <w:p w:rsidR="002811B1" w:rsidRDefault="003C6E95">
      <w:pPr>
        <w:pStyle w:val="a3"/>
        <w:ind w:right="476"/>
      </w:pPr>
      <w:r>
        <w:t xml:space="preserve">владеть способами самооценки правильности выполнения учебной </w:t>
      </w:r>
      <w:r>
        <w:rPr>
          <w:spacing w:val="-2"/>
        </w:rPr>
        <w:t>задачи;</w:t>
      </w:r>
    </w:p>
    <w:p w:rsidR="002811B1" w:rsidRDefault="003C6E95">
      <w:pPr>
        <w:pStyle w:val="a3"/>
        <w:ind w:right="473"/>
      </w:pPr>
      <w:r>
        <w:t>оценивать правильность выполнения учебной задачи, собственные возможности ее решения;</w:t>
      </w:r>
    </w:p>
    <w:p w:rsidR="002811B1" w:rsidRDefault="003C6E95">
      <w:pPr>
        <w:pStyle w:val="a3"/>
        <w:ind w:right="476"/>
      </w:pPr>
      <w:r>
        <w:t>соотносить</w:t>
      </w:r>
      <w:r>
        <w:rPr>
          <w:spacing w:val="-7"/>
        </w:rPr>
        <w:t xml:space="preserve"> </w:t>
      </w:r>
      <w:r>
        <w:t>свои</w:t>
      </w:r>
      <w:r>
        <w:rPr>
          <w:spacing w:val="-5"/>
        </w:rPr>
        <w:t xml:space="preserve"> </w:t>
      </w:r>
      <w:r>
        <w:t>действия</w:t>
      </w:r>
      <w:r>
        <w:rPr>
          <w:spacing w:val="-4"/>
        </w:rPr>
        <w:t xml:space="preserve"> </w:t>
      </w:r>
      <w:r>
        <w:t>с</w:t>
      </w:r>
      <w:r>
        <w:rPr>
          <w:spacing w:val="-4"/>
        </w:rPr>
        <w:t xml:space="preserve"> </w:t>
      </w:r>
      <w:r>
        <w:t>планируемыми</w:t>
      </w:r>
      <w:r>
        <w:rPr>
          <w:spacing w:val="-5"/>
        </w:rPr>
        <w:t xml:space="preserve"> </w:t>
      </w:r>
      <w:r>
        <w:t>результатами,</w:t>
      </w:r>
      <w:r>
        <w:rPr>
          <w:spacing w:val="-3"/>
        </w:rPr>
        <w:t xml:space="preserve"> </w:t>
      </w:r>
      <w:r>
        <w:t>осуществлять контроль</w:t>
      </w:r>
      <w:r>
        <w:rPr>
          <w:spacing w:val="-13"/>
        </w:rPr>
        <w:t xml:space="preserve"> </w:t>
      </w:r>
      <w:r>
        <w:t>своей</w:t>
      </w:r>
      <w:r>
        <w:rPr>
          <w:spacing w:val="-11"/>
        </w:rPr>
        <w:t xml:space="preserve"> </w:t>
      </w:r>
      <w:r>
        <w:t>деятельности</w:t>
      </w:r>
      <w:r>
        <w:rPr>
          <w:spacing w:val="-11"/>
        </w:rPr>
        <w:t xml:space="preserve"> </w:t>
      </w:r>
      <w:r>
        <w:t>на</w:t>
      </w:r>
      <w:r>
        <w:rPr>
          <w:spacing w:val="-11"/>
        </w:rPr>
        <w:t xml:space="preserve"> </w:t>
      </w:r>
      <w:r>
        <w:t>основе</w:t>
      </w:r>
      <w:r>
        <w:rPr>
          <w:spacing w:val="-11"/>
        </w:rPr>
        <w:t xml:space="preserve"> </w:t>
      </w:r>
      <w:r>
        <w:t>заданных</w:t>
      </w:r>
      <w:r>
        <w:rPr>
          <w:spacing w:val="-15"/>
        </w:rPr>
        <w:t xml:space="preserve"> </w:t>
      </w:r>
      <w:r>
        <w:t>алгоритмов,</w:t>
      </w:r>
      <w:r>
        <w:rPr>
          <w:spacing w:val="-9"/>
        </w:rPr>
        <w:t xml:space="preserve"> </w:t>
      </w:r>
      <w:r>
        <w:t>корректировать действия в зависимости от меняющейся ситуации;</w:t>
      </w:r>
    </w:p>
    <w:p w:rsidR="002811B1" w:rsidRDefault="003C6E95">
      <w:pPr>
        <w:pStyle w:val="a3"/>
        <w:ind w:left="1670" w:right="466" w:firstLine="0"/>
      </w:pPr>
      <w:r>
        <w:t>давать адекватную оценку ситуации и предлагать план ее изменения; предвидеть</w:t>
      </w:r>
      <w:r>
        <w:rPr>
          <w:spacing w:val="-7"/>
        </w:rPr>
        <w:t xml:space="preserve"> </w:t>
      </w:r>
      <w:r>
        <w:t>трудности,</w:t>
      </w:r>
      <w:r>
        <w:rPr>
          <w:spacing w:val="-3"/>
        </w:rPr>
        <w:t xml:space="preserve"> </w:t>
      </w:r>
      <w:r>
        <w:t>которые</w:t>
      </w:r>
      <w:r>
        <w:rPr>
          <w:spacing w:val="-3"/>
        </w:rPr>
        <w:t xml:space="preserve"> </w:t>
      </w:r>
      <w:r>
        <w:t>могут</w:t>
      </w:r>
      <w:r>
        <w:rPr>
          <w:spacing w:val="-7"/>
        </w:rPr>
        <w:t xml:space="preserve"> </w:t>
      </w:r>
      <w:r>
        <w:t>возникнуть</w:t>
      </w:r>
      <w:r>
        <w:rPr>
          <w:spacing w:val="-6"/>
        </w:rPr>
        <w:t xml:space="preserve"> </w:t>
      </w:r>
      <w:r>
        <w:t>при</w:t>
      </w:r>
      <w:r>
        <w:rPr>
          <w:spacing w:val="-4"/>
        </w:rPr>
        <w:t xml:space="preserve"> </w:t>
      </w:r>
      <w:r>
        <w:t>решении</w:t>
      </w:r>
      <w:r>
        <w:rPr>
          <w:spacing w:val="-1"/>
        </w:rPr>
        <w:t xml:space="preserve"> </w:t>
      </w:r>
      <w:r>
        <w:rPr>
          <w:spacing w:val="-2"/>
        </w:rPr>
        <w:t>учебно-</w:t>
      </w:r>
    </w:p>
    <w:p w:rsidR="002811B1" w:rsidRDefault="003C6E95">
      <w:pPr>
        <w:pStyle w:val="a3"/>
        <w:ind w:firstLine="0"/>
      </w:pPr>
      <w:r>
        <w:rPr>
          <w:spacing w:val="-2"/>
        </w:rPr>
        <w:t>технологической</w:t>
      </w:r>
      <w:r>
        <w:rPr>
          <w:spacing w:val="5"/>
        </w:rPr>
        <w:t xml:space="preserve"> </w:t>
      </w:r>
      <w:r>
        <w:rPr>
          <w:spacing w:val="-2"/>
        </w:rPr>
        <w:t>задачи;</w:t>
      </w:r>
    </w:p>
    <w:p w:rsidR="002811B1" w:rsidRDefault="003C6E95">
      <w:pPr>
        <w:pStyle w:val="a3"/>
        <w:ind w:right="477"/>
      </w:pPr>
      <w:r>
        <w:t>понимать причины, по которым не был</w:t>
      </w:r>
      <w:r>
        <w:rPr>
          <w:spacing w:val="-2"/>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ind w:right="482"/>
      </w:pPr>
      <w:r>
        <w:t xml:space="preserve">ставить себя на место другого человека, понимать мотивы и намерения </w:t>
      </w:r>
      <w:r>
        <w:rPr>
          <w:spacing w:val="-2"/>
        </w:rPr>
        <w:t>другого;</w:t>
      </w:r>
    </w:p>
    <w:p w:rsidR="002811B1" w:rsidRDefault="003C6E95">
      <w:pPr>
        <w:pStyle w:val="a3"/>
        <w:spacing w:line="321" w:lineRule="exact"/>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a3"/>
        <w:ind w:left="1670" w:right="1322" w:firstLine="0"/>
        <w:jc w:val="left"/>
      </w:pPr>
      <w:r>
        <w:t>осознанно относиться к другому человеку, его мнению; признавать</w:t>
      </w:r>
      <w:r>
        <w:rPr>
          <w:spacing w:val="-6"/>
        </w:rPr>
        <w:t xml:space="preserve"> </w:t>
      </w:r>
      <w:r>
        <w:t>свое</w:t>
      </w:r>
      <w:r>
        <w:rPr>
          <w:spacing w:val="-4"/>
        </w:rPr>
        <w:t xml:space="preserve"> </w:t>
      </w:r>
      <w:r>
        <w:t>право</w:t>
      </w:r>
      <w:r>
        <w:rPr>
          <w:spacing w:val="-5"/>
        </w:rPr>
        <w:t xml:space="preserve"> </w:t>
      </w:r>
      <w:r>
        <w:t>на</w:t>
      </w:r>
      <w:r>
        <w:rPr>
          <w:spacing w:val="-4"/>
        </w:rPr>
        <w:t xml:space="preserve"> </w:t>
      </w:r>
      <w:r>
        <w:t>ошибку</w:t>
      </w:r>
      <w:r>
        <w:rPr>
          <w:spacing w:val="-8"/>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осознавать невозможность контролировать все вокруг.</w:t>
      </w:r>
    </w:p>
    <w:p w:rsidR="002811B1" w:rsidRDefault="003C6E95">
      <w:pPr>
        <w:pStyle w:val="1"/>
        <w:spacing w:before="321" w:line="319" w:lineRule="exact"/>
        <w:ind w:left="1670"/>
      </w:pPr>
      <w:r>
        <w:t>ПРЕДМЕТНЫЕ</w:t>
      </w:r>
      <w:r>
        <w:rPr>
          <w:spacing w:val="-8"/>
        </w:rPr>
        <w:t xml:space="preserve"> </w:t>
      </w:r>
      <w:r>
        <w:rPr>
          <w:spacing w:val="-2"/>
        </w:rPr>
        <w:t>РЕЗУЛЬТАТЫ</w:t>
      </w:r>
    </w:p>
    <w:p w:rsidR="002811B1" w:rsidRDefault="003C6E95">
      <w:pPr>
        <w:pStyle w:val="a3"/>
        <w:spacing w:line="242" w:lineRule="auto"/>
        <w:ind w:right="468"/>
      </w:pPr>
      <w:r>
        <w:t xml:space="preserve">По завершении обучения учащийся с ЗПР должен иметь сформированные образовательные результаты, соотнесённые с каждым из </w:t>
      </w:r>
      <w:r>
        <w:rPr>
          <w:spacing w:val="-2"/>
        </w:rPr>
        <w:t>модулей.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2"/>
        <w:spacing w:before="74" w:line="240" w:lineRule="auto"/>
        <w:ind w:left="959" w:right="3989" w:firstLine="710"/>
        <w:jc w:val="left"/>
      </w:pPr>
      <w:r>
        <w:t>Модуль</w:t>
      </w:r>
      <w:r>
        <w:rPr>
          <w:spacing w:val="-14"/>
        </w:rPr>
        <w:t xml:space="preserve"> </w:t>
      </w:r>
      <w:r>
        <w:t>«Производство</w:t>
      </w:r>
      <w:r>
        <w:rPr>
          <w:spacing w:val="-13"/>
        </w:rPr>
        <w:t xml:space="preserve"> </w:t>
      </w:r>
      <w:r>
        <w:t>и</w:t>
      </w:r>
      <w:r>
        <w:rPr>
          <w:spacing w:val="-14"/>
        </w:rPr>
        <w:t xml:space="preserve"> </w:t>
      </w:r>
      <w:r>
        <w:t>технология» 5–6 КЛАССЫ:</w:t>
      </w:r>
    </w:p>
    <w:p w:rsidR="002811B1" w:rsidRDefault="003C6E95">
      <w:pPr>
        <w:pStyle w:val="a4"/>
        <w:numPr>
          <w:ilvl w:val="0"/>
          <w:numId w:val="34"/>
        </w:numPr>
        <w:tabs>
          <w:tab w:val="left" w:pos="1668"/>
          <w:tab w:val="left" w:pos="1670"/>
        </w:tabs>
        <w:spacing w:line="244" w:lineRule="auto"/>
        <w:ind w:right="480"/>
        <w:rPr>
          <w:sz w:val="28"/>
        </w:rPr>
      </w:pPr>
      <w:r>
        <w:rPr>
          <w:sz w:val="28"/>
        </w:rPr>
        <w:t>иметь представление о роли техники и технологий для прогрессивного развития общества;</w:t>
      </w:r>
    </w:p>
    <w:p w:rsidR="002811B1" w:rsidRDefault="003C6E95">
      <w:pPr>
        <w:pStyle w:val="a4"/>
        <w:numPr>
          <w:ilvl w:val="0"/>
          <w:numId w:val="34"/>
        </w:numPr>
        <w:tabs>
          <w:tab w:val="left" w:pos="1669"/>
        </w:tabs>
        <w:spacing w:line="314" w:lineRule="exact"/>
        <w:ind w:left="1669" w:hanging="282"/>
        <w:rPr>
          <w:sz w:val="28"/>
        </w:rPr>
      </w:pPr>
      <w:r>
        <w:rPr>
          <w:sz w:val="28"/>
        </w:rPr>
        <w:t>иметь</w:t>
      </w:r>
      <w:r>
        <w:rPr>
          <w:spacing w:val="-17"/>
          <w:sz w:val="28"/>
        </w:rPr>
        <w:t xml:space="preserve"> </w:t>
      </w:r>
      <w:r>
        <w:rPr>
          <w:sz w:val="28"/>
        </w:rPr>
        <w:t>представление</w:t>
      </w:r>
      <w:r>
        <w:rPr>
          <w:spacing w:val="-13"/>
          <w:sz w:val="28"/>
        </w:rPr>
        <w:t xml:space="preserve"> </w:t>
      </w:r>
      <w:r>
        <w:rPr>
          <w:sz w:val="28"/>
        </w:rPr>
        <w:t>о</w:t>
      </w:r>
      <w:r>
        <w:rPr>
          <w:spacing w:val="-14"/>
          <w:sz w:val="28"/>
        </w:rPr>
        <w:t xml:space="preserve"> </w:t>
      </w:r>
      <w:r>
        <w:rPr>
          <w:sz w:val="28"/>
        </w:rPr>
        <w:t>роли</w:t>
      </w:r>
      <w:r>
        <w:rPr>
          <w:spacing w:val="-14"/>
          <w:sz w:val="28"/>
        </w:rPr>
        <w:t xml:space="preserve"> </w:t>
      </w:r>
      <w:r>
        <w:rPr>
          <w:sz w:val="28"/>
        </w:rPr>
        <w:t>техники</w:t>
      </w:r>
      <w:r>
        <w:rPr>
          <w:spacing w:val="-10"/>
          <w:sz w:val="28"/>
        </w:rPr>
        <w:t xml:space="preserve"> </w:t>
      </w:r>
      <w:r>
        <w:rPr>
          <w:sz w:val="28"/>
        </w:rPr>
        <w:t>и</w:t>
      </w:r>
      <w:r>
        <w:rPr>
          <w:spacing w:val="-14"/>
          <w:sz w:val="28"/>
        </w:rPr>
        <w:t xml:space="preserve"> </w:t>
      </w:r>
      <w:r>
        <w:rPr>
          <w:sz w:val="28"/>
        </w:rPr>
        <w:t>технологий</w:t>
      </w:r>
      <w:r>
        <w:rPr>
          <w:spacing w:val="-10"/>
          <w:sz w:val="28"/>
        </w:rPr>
        <w:t xml:space="preserve"> </w:t>
      </w:r>
      <w:r>
        <w:rPr>
          <w:sz w:val="28"/>
        </w:rPr>
        <w:t>в</w:t>
      </w:r>
      <w:r>
        <w:rPr>
          <w:spacing w:val="-16"/>
          <w:sz w:val="28"/>
        </w:rPr>
        <w:t xml:space="preserve"> </w:t>
      </w:r>
      <w:r>
        <w:rPr>
          <w:sz w:val="28"/>
        </w:rPr>
        <w:t>цифровом</w:t>
      </w:r>
      <w:r>
        <w:rPr>
          <w:spacing w:val="-12"/>
          <w:sz w:val="28"/>
        </w:rPr>
        <w:t xml:space="preserve"> </w:t>
      </w:r>
      <w:r>
        <w:rPr>
          <w:spacing w:val="-2"/>
          <w:sz w:val="28"/>
        </w:rPr>
        <w:t>социуме;</w:t>
      </w:r>
    </w:p>
    <w:p w:rsidR="002811B1" w:rsidRDefault="003C6E95">
      <w:pPr>
        <w:pStyle w:val="a4"/>
        <w:numPr>
          <w:ilvl w:val="0"/>
          <w:numId w:val="34"/>
        </w:numPr>
        <w:tabs>
          <w:tab w:val="left" w:pos="1668"/>
          <w:tab w:val="left" w:pos="1670"/>
        </w:tabs>
        <w:ind w:right="468"/>
        <w:rPr>
          <w:sz w:val="28"/>
        </w:rPr>
      </w:pPr>
      <w:r>
        <w:rPr>
          <w:sz w:val="28"/>
        </w:rPr>
        <w:t>выявлять</w:t>
      </w:r>
      <w:r>
        <w:rPr>
          <w:spacing w:val="-18"/>
          <w:sz w:val="28"/>
        </w:rPr>
        <w:t xml:space="preserve"> </w:t>
      </w:r>
      <w:r>
        <w:rPr>
          <w:sz w:val="28"/>
        </w:rPr>
        <w:t>при</w:t>
      </w:r>
      <w:r>
        <w:rPr>
          <w:spacing w:val="-17"/>
          <w:sz w:val="28"/>
        </w:rPr>
        <w:t xml:space="preserve"> </w:t>
      </w:r>
      <w:r>
        <w:rPr>
          <w:sz w:val="28"/>
        </w:rPr>
        <w:t>помощи</w:t>
      </w:r>
      <w:r>
        <w:rPr>
          <w:spacing w:val="-17"/>
          <w:sz w:val="28"/>
        </w:rPr>
        <w:t xml:space="preserve"> </w:t>
      </w:r>
      <w:r>
        <w:rPr>
          <w:sz w:val="28"/>
        </w:rPr>
        <w:t>учителя</w:t>
      </w:r>
      <w:r>
        <w:rPr>
          <w:spacing w:val="-15"/>
          <w:sz w:val="28"/>
        </w:rPr>
        <w:t xml:space="preserve"> </w:t>
      </w:r>
      <w:r>
        <w:rPr>
          <w:sz w:val="28"/>
        </w:rPr>
        <w:t>причины</w:t>
      </w:r>
      <w:r>
        <w:rPr>
          <w:spacing w:val="-17"/>
          <w:sz w:val="28"/>
        </w:rPr>
        <w:t xml:space="preserve"> </w:t>
      </w:r>
      <w:r>
        <w:rPr>
          <w:sz w:val="28"/>
        </w:rPr>
        <w:t>и</w:t>
      </w:r>
      <w:r>
        <w:rPr>
          <w:spacing w:val="-17"/>
          <w:sz w:val="28"/>
        </w:rPr>
        <w:t xml:space="preserve"> </w:t>
      </w:r>
      <w:r>
        <w:rPr>
          <w:sz w:val="28"/>
        </w:rPr>
        <w:t>последствия</w:t>
      </w:r>
      <w:r>
        <w:rPr>
          <w:spacing w:val="-16"/>
          <w:sz w:val="28"/>
        </w:rPr>
        <w:t xml:space="preserve"> </w:t>
      </w:r>
      <w:r>
        <w:rPr>
          <w:sz w:val="28"/>
        </w:rPr>
        <w:t>развития</w:t>
      </w:r>
      <w:r>
        <w:rPr>
          <w:spacing w:val="-16"/>
          <w:sz w:val="28"/>
        </w:rPr>
        <w:t xml:space="preserve"> </w:t>
      </w:r>
      <w:r>
        <w:rPr>
          <w:sz w:val="28"/>
        </w:rPr>
        <w:t>техники и технологий;</w:t>
      </w:r>
    </w:p>
    <w:p w:rsidR="002811B1" w:rsidRDefault="003C6E95">
      <w:pPr>
        <w:pStyle w:val="a4"/>
        <w:numPr>
          <w:ilvl w:val="0"/>
          <w:numId w:val="34"/>
        </w:numPr>
        <w:tabs>
          <w:tab w:val="left" w:pos="1668"/>
          <w:tab w:val="left" w:pos="1670"/>
        </w:tabs>
        <w:ind w:right="471"/>
        <w:rPr>
          <w:sz w:val="28"/>
        </w:rPr>
      </w:pPr>
      <w:r>
        <w:rPr>
          <w:sz w:val="28"/>
        </w:rPr>
        <w:t xml:space="preserve">характеризовать по опорному плану, схеме виды современных </w:t>
      </w:r>
      <w:r>
        <w:rPr>
          <w:spacing w:val="-2"/>
          <w:sz w:val="28"/>
        </w:rPr>
        <w:t>технологий;</w:t>
      </w:r>
    </w:p>
    <w:p w:rsidR="002811B1" w:rsidRDefault="003C6E95">
      <w:pPr>
        <w:pStyle w:val="a4"/>
        <w:numPr>
          <w:ilvl w:val="0"/>
          <w:numId w:val="34"/>
        </w:numPr>
        <w:tabs>
          <w:tab w:val="left" w:pos="1668"/>
          <w:tab w:val="left" w:pos="1670"/>
        </w:tabs>
        <w:ind w:right="475"/>
        <w:rPr>
          <w:sz w:val="28"/>
        </w:rPr>
      </w:pPr>
      <w:r>
        <w:rPr>
          <w:sz w:val="28"/>
        </w:rPr>
        <w:t xml:space="preserve">уметь строить по алгоритму учебную и практическую деятельность в соответствии со структурой технологии: этапами, операциями, </w:t>
      </w:r>
      <w:r>
        <w:rPr>
          <w:spacing w:val="-2"/>
          <w:sz w:val="28"/>
        </w:rPr>
        <w:t>действиями;</w:t>
      </w:r>
    </w:p>
    <w:p w:rsidR="002811B1" w:rsidRDefault="003C6E95">
      <w:pPr>
        <w:pStyle w:val="a4"/>
        <w:numPr>
          <w:ilvl w:val="0"/>
          <w:numId w:val="34"/>
        </w:numPr>
        <w:tabs>
          <w:tab w:val="left" w:pos="1668"/>
          <w:tab w:val="left" w:pos="1670"/>
        </w:tabs>
        <w:ind w:right="471"/>
        <w:rPr>
          <w:sz w:val="28"/>
        </w:rPr>
      </w:pPr>
      <w:r>
        <w:rPr>
          <w:sz w:val="28"/>
        </w:rPr>
        <w:t>научиться</w:t>
      </w:r>
      <w:r>
        <w:rPr>
          <w:spacing w:val="-11"/>
          <w:sz w:val="28"/>
        </w:rPr>
        <w:t xml:space="preserve"> </w:t>
      </w:r>
      <w:r>
        <w:rPr>
          <w:sz w:val="28"/>
        </w:rPr>
        <w:t>на</w:t>
      </w:r>
      <w:r>
        <w:rPr>
          <w:spacing w:val="-11"/>
          <w:sz w:val="28"/>
        </w:rPr>
        <w:t xml:space="preserve"> </w:t>
      </w:r>
      <w:r>
        <w:rPr>
          <w:sz w:val="28"/>
        </w:rPr>
        <w:t>базовом</w:t>
      </w:r>
      <w:r>
        <w:rPr>
          <w:spacing w:val="-11"/>
          <w:sz w:val="28"/>
        </w:rPr>
        <w:t xml:space="preserve"> </w:t>
      </w:r>
      <w:r>
        <w:rPr>
          <w:sz w:val="28"/>
        </w:rPr>
        <w:t>уровне</w:t>
      </w:r>
      <w:r>
        <w:rPr>
          <w:spacing w:val="-8"/>
          <w:sz w:val="28"/>
        </w:rPr>
        <w:t xml:space="preserve"> </w:t>
      </w:r>
      <w:r>
        <w:rPr>
          <w:sz w:val="28"/>
        </w:rPr>
        <w:t>конструировать,</w:t>
      </w:r>
      <w:r>
        <w:rPr>
          <w:spacing w:val="-10"/>
          <w:sz w:val="28"/>
        </w:rPr>
        <w:t xml:space="preserve"> </w:t>
      </w:r>
      <w:r>
        <w:rPr>
          <w:sz w:val="28"/>
        </w:rPr>
        <w:t>оценивать</w:t>
      </w:r>
      <w:r>
        <w:rPr>
          <w:spacing w:val="-13"/>
          <w:sz w:val="28"/>
        </w:rPr>
        <w:t xml:space="preserve"> </w:t>
      </w:r>
      <w:r>
        <w:rPr>
          <w:sz w:val="28"/>
        </w:rPr>
        <w:t>и</w:t>
      </w:r>
      <w:r>
        <w:rPr>
          <w:spacing w:val="-12"/>
          <w:sz w:val="28"/>
        </w:rPr>
        <w:t xml:space="preserve"> </w:t>
      </w:r>
      <w:r>
        <w:rPr>
          <w:sz w:val="28"/>
        </w:rPr>
        <w:t>использовать модели в познавательной и практической деятельности;</w:t>
      </w:r>
    </w:p>
    <w:p w:rsidR="002811B1" w:rsidRDefault="003C6E95">
      <w:pPr>
        <w:pStyle w:val="a4"/>
        <w:numPr>
          <w:ilvl w:val="0"/>
          <w:numId w:val="34"/>
        </w:numPr>
        <w:tabs>
          <w:tab w:val="left" w:pos="1668"/>
          <w:tab w:val="left" w:pos="1670"/>
        </w:tabs>
        <w:ind w:right="474"/>
        <w:rPr>
          <w:sz w:val="28"/>
        </w:rPr>
      </w:pPr>
      <w:r>
        <w:rPr>
          <w:sz w:val="28"/>
        </w:rPr>
        <w:t xml:space="preserve">организовывать рабочее место в соответствии с требованиями </w:t>
      </w:r>
      <w:r>
        <w:rPr>
          <w:spacing w:val="-2"/>
          <w:sz w:val="28"/>
        </w:rPr>
        <w:t>безопасности;</w:t>
      </w:r>
    </w:p>
    <w:p w:rsidR="002811B1" w:rsidRDefault="003C6E95">
      <w:pPr>
        <w:pStyle w:val="a4"/>
        <w:numPr>
          <w:ilvl w:val="0"/>
          <w:numId w:val="34"/>
        </w:numPr>
        <w:tabs>
          <w:tab w:val="left" w:pos="1669"/>
        </w:tabs>
        <w:spacing w:line="322" w:lineRule="exact"/>
        <w:ind w:left="1669" w:hanging="282"/>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s>
        <w:ind w:right="465"/>
        <w:rPr>
          <w:sz w:val="28"/>
        </w:rPr>
      </w:pPr>
      <w:r>
        <w:rPr>
          <w:sz w:val="28"/>
        </w:rPr>
        <w:t>иметь опыт использования различных материалов (древесина, металлы и сплавы, полимеры, текстиль, сельскохозяйственная продукция);</w:t>
      </w:r>
    </w:p>
    <w:p w:rsidR="002811B1" w:rsidRDefault="003C6E95">
      <w:pPr>
        <w:pStyle w:val="a4"/>
        <w:numPr>
          <w:ilvl w:val="0"/>
          <w:numId w:val="34"/>
        </w:numPr>
        <w:tabs>
          <w:tab w:val="left" w:pos="1668"/>
          <w:tab w:val="left" w:pos="1670"/>
        </w:tabs>
        <w:ind w:right="478"/>
        <w:rPr>
          <w:sz w:val="28"/>
        </w:rPr>
      </w:pPr>
      <w:r>
        <w:rPr>
          <w:sz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2811B1" w:rsidRDefault="003C6E95">
      <w:pPr>
        <w:pStyle w:val="a4"/>
        <w:numPr>
          <w:ilvl w:val="0"/>
          <w:numId w:val="34"/>
        </w:numPr>
        <w:tabs>
          <w:tab w:val="left" w:pos="1668"/>
          <w:tab w:val="left" w:pos="1670"/>
        </w:tabs>
        <w:ind w:right="466"/>
        <w:rPr>
          <w:sz w:val="28"/>
        </w:rPr>
      </w:pPr>
      <w:r>
        <w:rPr>
          <w:sz w:val="28"/>
        </w:rPr>
        <w:t>иметь</w:t>
      </w:r>
      <w:r>
        <w:rPr>
          <w:spacing w:val="-2"/>
          <w:sz w:val="28"/>
        </w:rPr>
        <w:t xml:space="preserve"> </w:t>
      </w:r>
      <w:r>
        <w:rPr>
          <w:sz w:val="28"/>
        </w:rPr>
        <w:t>опыт</w:t>
      </w:r>
      <w:r>
        <w:rPr>
          <w:spacing w:val="-1"/>
          <w:sz w:val="28"/>
        </w:rPr>
        <w:t xml:space="preserve"> </w:t>
      </w:r>
      <w:r>
        <w:rPr>
          <w:sz w:val="28"/>
        </w:rPr>
        <w:t xml:space="preserve">коллективного решения задачи с использованием облачных </w:t>
      </w:r>
      <w:r>
        <w:rPr>
          <w:spacing w:val="-2"/>
          <w:sz w:val="28"/>
        </w:rPr>
        <w:t>сервисов;</w:t>
      </w:r>
    </w:p>
    <w:p w:rsidR="002811B1" w:rsidRDefault="003C6E95">
      <w:pPr>
        <w:pStyle w:val="a4"/>
        <w:numPr>
          <w:ilvl w:val="0"/>
          <w:numId w:val="34"/>
        </w:numPr>
        <w:tabs>
          <w:tab w:val="left" w:pos="1669"/>
        </w:tabs>
        <w:spacing w:line="321" w:lineRule="exact"/>
        <w:ind w:left="1669" w:hanging="282"/>
        <w:rPr>
          <w:sz w:val="28"/>
        </w:rPr>
      </w:pPr>
      <w:r>
        <w:rPr>
          <w:sz w:val="28"/>
        </w:rPr>
        <w:t>иметь</w:t>
      </w:r>
      <w:r>
        <w:rPr>
          <w:spacing w:val="-10"/>
          <w:sz w:val="28"/>
        </w:rPr>
        <w:t xml:space="preserve"> </w:t>
      </w:r>
      <w:r>
        <w:rPr>
          <w:sz w:val="28"/>
        </w:rPr>
        <w:t>представление</w:t>
      </w:r>
      <w:r>
        <w:rPr>
          <w:spacing w:val="-8"/>
          <w:sz w:val="28"/>
        </w:rPr>
        <w:t xml:space="preserve"> </w:t>
      </w:r>
      <w:r>
        <w:rPr>
          <w:sz w:val="28"/>
        </w:rPr>
        <w:t>о</w:t>
      </w:r>
      <w:r>
        <w:rPr>
          <w:spacing w:val="-8"/>
          <w:sz w:val="28"/>
        </w:rPr>
        <w:t xml:space="preserve"> </w:t>
      </w:r>
      <w:r>
        <w:rPr>
          <w:sz w:val="28"/>
        </w:rPr>
        <w:t>понятии</w:t>
      </w:r>
      <w:r>
        <w:rPr>
          <w:spacing w:val="-3"/>
          <w:sz w:val="28"/>
        </w:rPr>
        <w:t xml:space="preserve"> </w:t>
      </w:r>
      <w:r>
        <w:rPr>
          <w:spacing w:val="-2"/>
          <w:sz w:val="28"/>
        </w:rPr>
        <w:t>«биотехнология»;</w:t>
      </w:r>
    </w:p>
    <w:p w:rsidR="002811B1" w:rsidRDefault="003C6E95">
      <w:pPr>
        <w:pStyle w:val="a4"/>
        <w:numPr>
          <w:ilvl w:val="0"/>
          <w:numId w:val="34"/>
        </w:numPr>
        <w:tabs>
          <w:tab w:val="left" w:pos="1668"/>
          <w:tab w:val="left" w:pos="1670"/>
        </w:tabs>
        <w:ind w:right="474"/>
        <w:rPr>
          <w:sz w:val="28"/>
        </w:rPr>
      </w:pPr>
      <w:r>
        <w:rPr>
          <w:spacing w:val="-2"/>
          <w:sz w:val="28"/>
        </w:rPr>
        <w:t>классифицировать</w:t>
      </w:r>
      <w:r>
        <w:rPr>
          <w:spacing w:val="-15"/>
          <w:sz w:val="28"/>
        </w:rPr>
        <w:t xml:space="preserve"> </w:t>
      </w:r>
      <w:r>
        <w:rPr>
          <w:spacing w:val="-2"/>
          <w:sz w:val="28"/>
        </w:rPr>
        <w:t>по</w:t>
      </w:r>
      <w:r>
        <w:rPr>
          <w:spacing w:val="-13"/>
          <w:sz w:val="28"/>
        </w:rPr>
        <w:t xml:space="preserve"> </w:t>
      </w:r>
      <w:r>
        <w:rPr>
          <w:spacing w:val="-2"/>
          <w:sz w:val="28"/>
        </w:rPr>
        <w:t>опорной</w:t>
      </w:r>
      <w:r>
        <w:rPr>
          <w:spacing w:val="-13"/>
          <w:sz w:val="28"/>
        </w:rPr>
        <w:t xml:space="preserve"> </w:t>
      </w:r>
      <w:r>
        <w:rPr>
          <w:spacing w:val="-2"/>
          <w:sz w:val="28"/>
        </w:rPr>
        <w:t>схеме</w:t>
      </w:r>
      <w:r>
        <w:rPr>
          <w:spacing w:val="-12"/>
          <w:sz w:val="28"/>
        </w:rPr>
        <w:t xml:space="preserve"> </w:t>
      </w:r>
      <w:r>
        <w:rPr>
          <w:spacing w:val="-2"/>
          <w:sz w:val="28"/>
        </w:rPr>
        <w:t>методы</w:t>
      </w:r>
      <w:r>
        <w:rPr>
          <w:spacing w:val="-13"/>
          <w:sz w:val="28"/>
        </w:rPr>
        <w:t xml:space="preserve"> </w:t>
      </w:r>
      <w:r>
        <w:rPr>
          <w:spacing w:val="-2"/>
          <w:sz w:val="28"/>
        </w:rPr>
        <w:t>очистки</w:t>
      </w:r>
      <w:r>
        <w:rPr>
          <w:spacing w:val="-13"/>
          <w:sz w:val="28"/>
        </w:rPr>
        <w:t xml:space="preserve"> </w:t>
      </w:r>
      <w:r>
        <w:rPr>
          <w:spacing w:val="-2"/>
          <w:sz w:val="28"/>
        </w:rPr>
        <w:t>воды,</w:t>
      </w:r>
      <w:r>
        <w:rPr>
          <w:spacing w:val="-11"/>
          <w:sz w:val="28"/>
        </w:rPr>
        <w:t xml:space="preserve"> </w:t>
      </w:r>
      <w:r>
        <w:rPr>
          <w:spacing w:val="-2"/>
          <w:sz w:val="28"/>
        </w:rPr>
        <w:t xml:space="preserve">использовать </w:t>
      </w:r>
      <w:r>
        <w:rPr>
          <w:sz w:val="28"/>
        </w:rPr>
        <w:t>фильтрование воды;</w:t>
      </w:r>
    </w:p>
    <w:p w:rsidR="002811B1" w:rsidRDefault="003C6E95">
      <w:pPr>
        <w:pStyle w:val="a4"/>
        <w:numPr>
          <w:ilvl w:val="0"/>
          <w:numId w:val="34"/>
        </w:numPr>
        <w:tabs>
          <w:tab w:val="left" w:pos="1669"/>
        </w:tabs>
        <w:spacing w:line="321" w:lineRule="exact"/>
        <w:ind w:left="1669" w:hanging="282"/>
        <w:rPr>
          <w:sz w:val="28"/>
        </w:rPr>
      </w:pPr>
      <w:r>
        <w:rPr>
          <w:sz w:val="28"/>
        </w:rPr>
        <w:t>иметь</w:t>
      </w:r>
      <w:r>
        <w:rPr>
          <w:spacing w:val="-14"/>
          <w:sz w:val="28"/>
        </w:rPr>
        <w:t xml:space="preserve"> </w:t>
      </w:r>
      <w:r>
        <w:rPr>
          <w:sz w:val="28"/>
        </w:rPr>
        <w:t>представление</w:t>
      </w:r>
      <w:r>
        <w:rPr>
          <w:spacing w:val="-10"/>
          <w:sz w:val="28"/>
        </w:rPr>
        <w:t xml:space="preserve"> </w:t>
      </w:r>
      <w:r>
        <w:rPr>
          <w:sz w:val="28"/>
        </w:rPr>
        <w:t>о</w:t>
      </w:r>
      <w:r>
        <w:rPr>
          <w:spacing w:val="-11"/>
          <w:sz w:val="28"/>
        </w:rPr>
        <w:t xml:space="preserve"> </w:t>
      </w:r>
      <w:r>
        <w:rPr>
          <w:sz w:val="28"/>
        </w:rPr>
        <w:t>понятиях</w:t>
      </w:r>
      <w:r>
        <w:rPr>
          <w:spacing w:val="-8"/>
          <w:sz w:val="28"/>
        </w:rPr>
        <w:t xml:space="preserve"> </w:t>
      </w:r>
      <w:r>
        <w:rPr>
          <w:sz w:val="28"/>
        </w:rPr>
        <w:t>«биоэнергетика»,</w:t>
      </w:r>
      <w:r>
        <w:rPr>
          <w:spacing w:val="-5"/>
          <w:sz w:val="28"/>
        </w:rPr>
        <w:t xml:space="preserve"> </w:t>
      </w:r>
      <w:r>
        <w:rPr>
          <w:spacing w:val="-2"/>
          <w:sz w:val="28"/>
        </w:rPr>
        <w:t>«биометаногенез».</w:t>
      </w:r>
    </w:p>
    <w:p w:rsidR="002811B1" w:rsidRDefault="003C6E95">
      <w:pPr>
        <w:pStyle w:val="1"/>
        <w:spacing w:before="3" w:line="320" w:lineRule="exact"/>
        <w:ind w:left="959"/>
      </w:pPr>
      <w:r>
        <w:t>7–9</w:t>
      </w:r>
      <w:r>
        <w:rPr>
          <w:spacing w:val="-4"/>
        </w:rPr>
        <w:t xml:space="preserve"> </w:t>
      </w:r>
      <w:r>
        <w:rPr>
          <w:spacing w:val="-2"/>
        </w:rPr>
        <w:t>КЛАССЫ:</w:t>
      </w:r>
    </w:p>
    <w:p w:rsidR="002811B1" w:rsidRDefault="003C6E95">
      <w:pPr>
        <w:pStyle w:val="a4"/>
        <w:numPr>
          <w:ilvl w:val="0"/>
          <w:numId w:val="34"/>
        </w:numPr>
        <w:tabs>
          <w:tab w:val="left" w:pos="1669"/>
        </w:tabs>
        <w:spacing w:line="320" w:lineRule="exact"/>
        <w:ind w:left="1669" w:hanging="282"/>
        <w:rPr>
          <w:sz w:val="28"/>
        </w:rPr>
      </w:pPr>
      <w:r>
        <w:rPr>
          <w:sz w:val="28"/>
        </w:rPr>
        <w:t>иметь</w:t>
      </w:r>
      <w:r>
        <w:rPr>
          <w:spacing w:val="-10"/>
          <w:sz w:val="28"/>
        </w:rPr>
        <w:t xml:space="preserve"> </w:t>
      </w:r>
      <w:r>
        <w:rPr>
          <w:sz w:val="28"/>
        </w:rPr>
        <w:t>представление</w:t>
      </w:r>
      <w:r>
        <w:rPr>
          <w:spacing w:val="-7"/>
          <w:sz w:val="28"/>
        </w:rPr>
        <w:t xml:space="preserve"> </w:t>
      </w:r>
      <w:r>
        <w:rPr>
          <w:sz w:val="28"/>
        </w:rPr>
        <w:t>о</w:t>
      </w:r>
      <w:r>
        <w:rPr>
          <w:spacing w:val="-8"/>
          <w:sz w:val="28"/>
        </w:rPr>
        <w:t xml:space="preserve"> </w:t>
      </w:r>
      <w:r>
        <w:rPr>
          <w:sz w:val="28"/>
        </w:rPr>
        <w:t>видах</w:t>
      </w:r>
      <w:r>
        <w:rPr>
          <w:spacing w:val="-12"/>
          <w:sz w:val="28"/>
        </w:rPr>
        <w:t xml:space="preserve"> </w:t>
      </w:r>
      <w:r>
        <w:rPr>
          <w:sz w:val="28"/>
        </w:rPr>
        <w:t>современных</w:t>
      </w:r>
      <w:r>
        <w:rPr>
          <w:spacing w:val="-11"/>
          <w:sz w:val="28"/>
        </w:rPr>
        <w:t xml:space="preserve"> </w:t>
      </w:r>
      <w:r>
        <w:rPr>
          <w:spacing w:val="-2"/>
          <w:sz w:val="28"/>
        </w:rPr>
        <w:t>технологий;</w:t>
      </w:r>
    </w:p>
    <w:p w:rsidR="002811B1" w:rsidRDefault="003C6E95">
      <w:pPr>
        <w:pStyle w:val="a4"/>
        <w:numPr>
          <w:ilvl w:val="0"/>
          <w:numId w:val="34"/>
        </w:numPr>
        <w:tabs>
          <w:tab w:val="left" w:pos="1669"/>
        </w:tabs>
        <w:spacing w:line="322" w:lineRule="exact"/>
        <w:ind w:left="1669" w:hanging="282"/>
        <w:rPr>
          <w:sz w:val="28"/>
        </w:rPr>
      </w:pPr>
      <w:r>
        <w:rPr>
          <w:sz w:val="28"/>
        </w:rPr>
        <w:t>иметь</w:t>
      </w:r>
      <w:r>
        <w:rPr>
          <w:spacing w:val="-12"/>
          <w:sz w:val="28"/>
        </w:rPr>
        <w:t xml:space="preserve"> </w:t>
      </w:r>
      <w:r>
        <w:rPr>
          <w:sz w:val="28"/>
        </w:rPr>
        <w:t>опыт</w:t>
      </w:r>
      <w:r>
        <w:rPr>
          <w:spacing w:val="-11"/>
          <w:sz w:val="28"/>
        </w:rPr>
        <w:t xml:space="preserve"> </w:t>
      </w:r>
      <w:r>
        <w:rPr>
          <w:sz w:val="28"/>
        </w:rPr>
        <w:t>применения</w:t>
      </w:r>
      <w:r>
        <w:rPr>
          <w:spacing w:val="-10"/>
          <w:sz w:val="28"/>
        </w:rPr>
        <w:t xml:space="preserve"> </w:t>
      </w:r>
      <w:r>
        <w:rPr>
          <w:sz w:val="28"/>
        </w:rPr>
        <w:t>технологии</w:t>
      </w:r>
      <w:r>
        <w:rPr>
          <w:spacing w:val="-10"/>
          <w:sz w:val="28"/>
        </w:rPr>
        <w:t xml:space="preserve"> </w:t>
      </w:r>
      <w:r>
        <w:rPr>
          <w:sz w:val="28"/>
        </w:rPr>
        <w:t>для</w:t>
      </w:r>
      <w:r>
        <w:rPr>
          <w:spacing w:val="-13"/>
          <w:sz w:val="28"/>
        </w:rPr>
        <w:t xml:space="preserve"> </w:t>
      </w:r>
      <w:r>
        <w:rPr>
          <w:sz w:val="28"/>
        </w:rPr>
        <w:t>решения</w:t>
      </w:r>
      <w:r>
        <w:rPr>
          <w:spacing w:val="-9"/>
          <w:sz w:val="28"/>
        </w:rPr>
        <w:t xml:space="preserve"> </w:t>
      </w:r>
      <w:r>
        <w:rPr>
          <w:sz w:val="28"/>
        </w:rPr>
        <w:t>возникающих</w:t>
      </w:r>
      <w:r>
        <w:rPr>
          <w:spacing w:val="-14"/>
          <w:sz w:val="28"/>
        </w:rPr>
        <w:t xml:space="preserve"> </w:t>
      </w:r>
      <w:r>
        <w:rPr>
          <w:spacing w:val="-2"/>
          <w:sz w:val="28"/>
        </w:rPr>
        <w:t>задач;</w:t>
      </w:r>
    </w:p>
    <w:p w:rsidR="002811B1" w:rsidRDefault="003C6E95">
      <w:pPr>
        <w:pStyle w:val="a4"/>
        <w:numPr>
          <w:ilvl w:val="0"/>
          <w:numId w:val="34"/>
        </w:numPr>
        <w:tabs>
          <w:tab w:val="left" w:pos="1668"/>
          <w:tab w:val="left" w:pos="1670"/>
        </w:tabs>
        <w:ind w:right="477"/>
        <w:rPr>
          <w:sz w:val="28"/>
        </w:rPr>
      </w:pPr>
      <w:r>
        <w:rPr>
          <w:sz w:val="28"/>
        </w:rPr>
        <w:t>иметь опыт использования методов учебной, исследовательской и проектной деятельности, решения творческих задач, проектирования, моделирования,</w:t>
      </w:r>
      <w:r>
        <w:rPr>
          <w:spacing w:val="-13"/>
          <w:sz w:val="28"/>
        </w:rPr>
        <w:t xml:space="preserve"> </w:t>
      </w:r>
      <w:r>
        <w:rPr>
          <w:sz w:val="28"/>
        </w:rPr>
        <w:t>конструирования</w:t>
      </w:r>
      <w:r>
        <w:rPr>
          <w:spacing w:val="-15"/>
          <w:sz w:val="28"/>
        </w:rPr>
        <w:t xml:space="preserve"> </w:t>
      </w:r>
      <w:r>
        <w:rPr>
          <w:sz w:val="28"/>
        </w:rPr>
        <w:t>и</w:t>
      </w:r>
      <w:r>
        <w:rPr>
          <w:spacing w:val="-16"/>
          <w:sz w:val="28"/>
        </w:rPr>
        <w:t xml:space="preserve"> </w:t>
      </w:r>
      <w:r>
        <w:rPr>
          <w:sz w:val="28"/>
        </w:rPr>
        <w:t>эстетического</w:t>
      </w:r>
      <w:r>
        <w:rPr>
          <w:spacing w:val="-16"/>
          <w:sz w:val="28"/>
        </w:rPr>
        <w:t xml:space="preserve"> </w:t>
      </w:r>
      <w:r>
        <w:rPr>
          <w:sz w:val="28"/>
        </w:rPr>
        <w:t>оформления</w:t>
      </w:r>
      <w:r>
        <w:rPr>
          <w:spacing w:val="-15"/>
          <w:sz w:val="28"/>
        </w:rPr>
        <w:t xml:space="preserve"> </w:t>
      </w:r>
      <w:r>
        <w:rPr>
          <w:sz w:val="28"/>
        </w:rPr>
        <w:t>изделий;</w:t>
      </w:r>
    </w:p>
    <w:p w:rsidR="002811B1" w:rsidRDefault="003C6E95">
      <w:pPr>
        <w:pStyle w:val="a4"/>
        <w:numPr>
          <w:ilvl w:val="0"/>
          <w:numId w:val="34"/>
        </w:numPr>
        <w:tabs>
          <w:tab w:val="left" w:pos="1668"/>
          <w:tab w:val="left" w:pos="1670"/>
        </w:tabs>
        <w:ind w:right="464"/>
        <w:rPr>
          <w:sz w:val="28"/>
        </w:rPr>
      </w:pPr>
      <w:r>
        <w:rPr>
          <w:sz w:val="28"/>
        </w:rPr>
        <w:t>с помощью</w:t>
      </w:r>
      <w:r>
        <w:rPr>
          <w:spacing w:val="-3"/>
          <w:sz w:val="28"/>
        </w:rPr>
        <w:t xml:space="preserve"> </w:t>
      </w:r>
      <w:r>
        <w:rPr>
          <w:sz w:val="28"/>
        </w:rPr>
        <w:t>учителя приводить</w:t>
      </w:r>
      <w:r>
        <w:rPr>
          <w:spacing w:val="-3"/>
          <w:sz w:val="28"/>
        </w:rPr>
        <w:t xml:space="preserve"> </w:t>
      </w:r>
      <w:r>
        <w:rPr>
          <w:sz w:val="28"/>
        </w:rPr>
        <w:t>примеры не только</w:t>
      </w:r>
      <w:r>
        <w:rPr>
          <w:spacing w:val="-1"/>
          <w:sz w:val="28"/>
        </w:rPr>
        <w:t xml:space="preserve"> </w:t>
      </w:r>
      <w:r>
        <w:rPr>
          <w:sz w:val="28"/>
        </w:rPr>
        <w:t>функциональных, но и эстетичных промышленных изделий;</w:t>
      </w:r>
    </w:p>
    <w:p w:rsidR="002811B1" w:rsidRDefault="003C6E95">
      <w:pPr>
        <w:pStyle w:val="a4"/>
        <w:numPr>
          <w:ilvl w:val="0"/>
          <w:numId w:val="34"/>
        </w:numPr>
        <w:tabs>
          <w:tab w:val="left" w:pos="1668"/>
          <w:tab w:val="left" w:pos="1670"/>
        </w:tabs>
        <w:ind w:right="473"/>
        <w:rPr>
          <w:sz w:val="28"/>
        </w:rPr>
      </w:pPr>
      <w:r>
        <w:rPr>
          <w:sz w:val="28"/>
        </w:rPr>
        <w:t>иметь опыт использования информационно­когнитивных технологий преобразования данных в информацию и информации в знание;</w:t>
      </w:r>
    </w:p>
    <w:p w:rsidR="002811B1" w:rsidRDefault="003C6E95">
      <w:pPr>
        <w:pStyle w:val="a4"/>
        <w:numPr>
          <w:ilvl w:val="0"/>
          <w:numId w:val="34"/>
        </w:numPr>
        <w:tabs>
          <w:tab w:val="left" w:pos="1668"/>
          <w:tab w:val="left" w:pos="1670"/>
        </w:tabs>
        <w:ind w:right="471"/>
        <w:rPr>
          <w:sz w:val="28"/>
        </w:rPr>
      </w:pPr>
      <w:r>
        <w:rPr>
          <w:sz w:val="28"/>
        </w:rPr>
        <w:t>перечислять</w:t>
      </w:r>
      <w:r>
        <w:rPr>
          <w:spacing w:val="-11"/>
          <w:sz w:val="28"/>
        </w:rPr>
        <w:t xml:space="preserve"> </w:t>
      </w:r>
      <w:r>
        <w:rPr>
          <w:sz w:val="28"/>
        </w:rPr>
        <w:t>инструменты</w:t>
      </w:r>
      <w:r>
        <w:rPr>
          <w:spacing w:val="-10"/>
          <w:sz w:val="28"/>
        </w:rPr>
        <w:t xml:space="preserve"> </w:t>
      </w:r>
      <w:r>
        <w:rPr>
          <w:sz w:val="28"/>
        </w:rPr>
        <w:t>и</w:t>
      </w:r>
      <w:r>
        <w:rPr>
          <w:spacing w:val="-10"/>
          <w:sz w:val="28"/>
        </w:rPr>
        <w:t xml:space="preserve"> </w:t>
      </w:r>
      <w:r>
        <w:rPr>
          <w:sz w:val="28"/>
        </w:rPr>
        <w:t>оборудование,</w:t>
      </w:r>
      <w:r>
        <w:rPr>
          <w:spacing w:val="-8"/>
          <w:sz w:val="28"/>
        </w:rPr>
        <w:t xml:space="preserve"> </w:t>
      </w:r>
      <w:r>
        <w:rPr>
          <w:sz w:val="28"/>
        </w:rPr>
        <w:t>используемое</w:t>
      </w:r>
      <w:r>
        <w:rPr>
          <w:spacing w:val="-9"/>
          <w:sz w:val="28"/>
        </w:rPr>
        <w:t xml:space="preserve"> </w:t>
      </w:r>
      <w:r>
        <w:rPr>
          <w:sz w:val="28"/>
        </w:rPr>
        <w:t>при</w:t>
      </w:r>
      <w:r>
        <w:rPr>
          <w:spacing w:val="-10"/>
          <w:sz w:val="28"/>
        </w:rPr>
        <w:t xml:space="preserve"> </w:t>
      </w:r>
      <w:r>
        <w:rPr>
          <w:sz w:val="28"/>
        </w:rPr>
        <w:t>обработке различных материалов (древесины, металлов и сплавов, полимеров, текстиля, сельскохозяйственной продукции, продуктов питания);</w:t>
      </w:r>
    </w:p>
    <w:p w:rsidR="002811B1" w:rsidRDefault="003C6E95">
      <w:pPr>
        <w:pStyle w:val="a4"/>
        <w:numPr>
          <w:ilvl w:val="0"/>
          <w:numId w:val="34"/>
        </w:numPr>
        <w:tabs>
          <w:tab w:val="left" w:pos="1668"/>
          <w:tab w:val="left" w:pos="1670"/>
        </w:tabs>
        <w:spacing w:before="2"/>
        <w:ind w:right="473"/>
        <w:rPr>
          <w:sz w:val="28"/>
        </w:rPr>
      </w:pPr>
      <w:r>
        <w:rPr>
          <w:sz w:val="28"/>
        </w:rPr>
        <w:t>иметь представления об области применения технологий, их возможностях и ограничениях;</w:t>
      </w:r>
    </w:p>
    <w:p w:rsidR="002811B1" w:rsidRDefault="002811B1">
      <w:pPr>
        <w:jc w:val="both"/>
        <w:rPr>
          <w:sz w:val="28"/>
        </w:rPr>
        <w:sectPr w:rsidR="002811B1">
          <w:pgSz w:w="11910" w:h="16840"/>
          <w:pgMar w:top="1360" w:right="380" w:bottom="1340" w:left="740" w:header="0" w:footer="1074" w:gutter="0"/>
          <w:cols w:space="720"/>
        </w:sectPr>
      </w:pPr>
    </w:p>
    <w:p w:rsidR="002811B1" w:rsidRDefault="003C6E95">
      <w:pPr>
        <w:pStyle w:val="a4"/>
        <w:numPr>
          <w:ilvl w:val="0"/>
          <w:numId w:val="34"/>
        </w:numPr>
        <w:tabs>
          <w:tab w:val="left" w:pos="1668"/>
          <w:tab w:val="left" w:pos="1670"/>
          <w:tab w:val="left" w:pos="3066"/>
          <w:tab w:val="left" w:pos="4907"/>
          <w:tab w:val="left" w:pos="6389"/>
          <w:tab w:val="left" w:pos="8730"/>
          <w:tab w:val="left" w:pos="9171"/>
        </w:tabs>
        <w:spacing w:before="67"/>
        <w:ind w:right="476"/>
        <w:jc w:val="left"/>
        <w:rPr>
          <w:sz w:val="28"/>
        </w:rPr>
      </w:pPr>
      <w:r>
        <w:rPr>
          <w:spacing w:val="-2"/>
          <w:sz w:val="28"/>
        </w:rPr>
        <w:t>получить</w:t>
      </w:r>
      <w:r>
        <w:rPr>
          <w:sz w:val="28"/>
        </w:rPr>
        <w:tab/>
      </w:r>
      <w:r>
        <w:rPr>
          <w:spacing w:val="-2"/>
          <w:sz w:val="28"/>
        </w:rPr>
        <w:t>возможность</w:t>
      </w:r>
      <w:r>
        <w:rPr>
          <w:sz w:val="28"/>
        </w:rPr>
        <w:tab/>
      </w:r>
      <w:r>
        <w:rPr>
          <w:spacing w:val="-2"/>
          <w:sz w:val="28"/>
        </w:rPr>
        <w:t>научиться</w:t>
      </w:r>
      <w:r>
        <w:rPr>
          <w:sz w:val="28"/>
        </w:rPr>
        <w:tab/>
      </w:r>
      <w:r>
        <w:rPr>
          <w:spacing w:val="-2"/>
          <w:sz w:val="28"/>
        </w:rPr>
        <w:t>модернизировать</w:t>
      </w:r>
      <w:r>
        <w:rPr>
          <w:sz w:val="28"/>
        </w:rPr>
        <w:tab/>
      </w:r>
      <w:r>
        <w:rPr>
          <w:spacing w:val="-10"/>
          <w:sz w:val="28"/>
        </w:rPr>
        <w:t>и</w:t>
      </w:r>
      <w:r>
        <w:rPr>
          <w:sz w:val="28"/>
        </w:rPr>
        <w:tab/>
      </w:r>
      <w:r>
        <w:rPr>
          <w:spacing w:val="-2"/>
          <w:sz w:val="28"/>
        </w:rPr>
        <w:t xml:space="preserve">создавать </w:t>
      </w:r>
      <w:r>
        <w:rPr>
          <w:sz w:val="28"/>
        </w:rPr>
        <w:t>технологии обработки известных материалов;</w:t>
      </w:r>
    </w:p>
    <w:p w:rsidR="002811B1" w:rsidRDefault="003C6E95">
      <w:pPr>
        <w:pStyle w:val="a4"/>
        <w:numPr>
          <w:ilvl w:val="0"/>
          <w:numId w:val="34"/>
        </w:numPr>
        <w:tabs>
          <w:tab w:val="left" w:pos="1668"/>
          <w:tab w:val="left" w:pos="1670"/>
        </w:tabs>
        <w:ind w:right="478"/>
        <w:jc w:val="left"/>
        <w:rPr>
          <w:sz w:val="28"/>
        </w:rPr>
      </w:pPr>
      <w:r>
        <w:rPr>
          <w:sz w:val="28"/>
        </w:rPr>
        <w:t>анализировать</w:t>
      </w:r>
      <w:r>
        <w:rPr>
          <w:spacing w:val="23"/>
          <w:sz w:val="28"/>
        </w:rPr>
        <w:t xml:space="preserve"> </w:t>
      </w:r>
      <w:r>
        <w:rPr>
          <w:sz w:val="28"/>
        </w:rPr>
        <w:t>на</w:t>
      </w:r>
      <w:r>
        <w:rPr>
          <w:spacing w:val="26"/>
          <w:sz w:val="28"/>
        </w:rPr>
        <w:t xml:space="preserve"> </w:t>
      </w:r>
      <w:r>
        <w:rPr>
          <w:sz w:val="28"/>
        </w:rPr>
        <w:t>базовом</w:t>
      </w:r>
      <w:r>
        <w:rPr>
          <w:spacing w:val="26"/>
          <w:sz w:val="28"/>
        </w:rPr>
        <w:t xml:space="preserve"> </w:t>
      </w:r>
      <w:r>
        <w:rPr>
          <w:sz w:val="28"/>
        </w:rPr>
        <w:t>уровне</w:t>
      </w:r>
      <w:r>
        <w:rPr>
          <w:spacing w:val="26"/>
          <w:sz w:val="28"/>
        </w:rPr>
        <w:t xml:space="preserve"> </w:t>
      </w:r>
      <w:r>
        <w:rPr>
          <w:sz w:val="28"/>
        </w:rPr>
        <w:t>значимые</w:t>
      </w:r>
      <w:r>
        <w:rPr>
          <w:spacing w:val="26"/>
          <w:sz w:val="28"/>
        </w:rPr>
        <w:t xml:space="preserve"> </w:t>
      </w:r>
      <w:r>
        <w:rPr>
          <w:sz w:val="28"/>
        </w:rPr>
        <w:t>для</w:t>
      </w:r>
      <w:r>
        <w:rPr>
          <w:spacing w:val="26"/>
          <w:sz w:val="28"/>
        </w:rPr>
        <w:t xml:space="preserve"> </w:t>
      </w:r>
      <w:r>
        <w:rPr>
          <w:sz w:val="28"/>
        </w:rPr>
        <w:t>конкретного</w:t>
      </w:r>
      <w:r>
        <w:rPr>
          <w:spacing w:val="25"/>
          <w:sz w:val="28"/>
        </w:rPr>
        <w:t xml:space="preserve"> </w:t>
      </w:r>
      <w:r>
        <w:rPr>
          <w:sz w:val="28"/>
        </w:rPr>
        <w:t xml:space="preserve">человека </w:t>
      </w:r>
      <w:r>
        <w:rPr>
          <w:spacing w:val="-2"/>
          <w:sz w:val="28"/>
        </w:rPr>
        <w:t>потребности;</w:t>
      </w:r>
    </w:p>
    <w:p w:rsidR="002811B1" w:rsidRDefault="003C6E95">
      <w:pPr>
        <w:pStyle w:val="a4"/>
        <w:numPr>
          <w:ilvl w:val="0"/>
          <w:numId w:val="34"/>
        </w:numPr>
        <w:tabs>
          <w:tab w:val="left" w:pos="1669"/>
        </w:tabs>
        <w:spacing w:before="4" w:line="322" w:lineRule="exact"/>
        <w:ind w:left="1669" w:hanging="282"/>
        <w:jc w:val="left"/>
        <w:rPr>
          <w:sz w:val="28"/>
        </w:rPr>
      </w:pPr>
      <w:r>
        <w:rPr>
          <w:spacing w:val="-2"/>
          <w:sz w:val="28"/>
        </w:rPr>
        <w:t>перечислять</w:t>
      </w:r>
      <w:r>
        <w:rPr>
          <w:spacing w:val="-5"/>
          <w:sz w:val="28"/>
        </w:rPr>
        <w:t xml:space="preserve"> </w:t>
      </w:r>
      <w:r>
        <w:rPr>
          <w:spacing w:val="-2"/>
          <w:sz w:val="28"/>
        </w:rPr>
        <w:t>и</w:t>
      </w:r>
      <w:r>
        <w:rPr>
          <w:spacing w:val="3"/>
          <w:sz w:val="28"/>
        </w:rPr>
        <w:t xml:space="preserve"> </w:t>
      </w:r>
      <w:r>
        <w:rPr>
          <w:spacing w:val="-2"/>
          <w:sz w:val="28"/>
        </w:rPr>
        <w:t>характеризовать</w:t>
      </w:r>
      <w:r>
        <w:rPr>
          <w:spacing w:val="-4"/>
          <w:sz w:val="28"/>
        </w:rPr>
        <w:t xml:space="preserve"> </w:t>
      </w:r>
      <w:r>
        <w:rPr>
          <w:spacing w:val="-2"/>
          <w:sz w:val="28"/>
        </w:rPr>
        <w:t>продукты</w:t>
      </w:r>
      <w:r>
        <w:rPr>
          <w:spacing w:val="2"/>
          <w:sz w:val="28"/>
        </w:rPr>
        <w:t xml:space="preserve"> </w:t>
      </w:r>
      <w:r>
        <w:rPr>
          <w:spacing w:val="-2"/>
          <w:sz w:val="28"/>
        </w:rPr>
        <w:t>питания;</w:t>
      </w:r>
    </w:p>
    <w:p w:rsidR="002811B1" w:rsidRDefault="003C6E95">
      <w:pPr>
        <w:pStyle w:val="a4"/>
        <w:numPr>
          <w:ilvl w:val="0"/>
          <w:numId w:val="34"/>
        </w:numPr>
        <w:tabs>
          <w:tab w:val="left" w:pos="1669"/>
        </w:tabs>
        <w:spacing w:line="322" w:lineRule="exact"/>
        <w:ind w:left="1669" w:hanging="282"/>
        <w:jc w:val="left"/>
        <w:rPr>
          <w:sz w:val="28"/>
        </w:rPr>
      </w:pPr>
      <w:r>
        <w:rPr>
          <w:sz w:val="28"/>
        </w:rPr>
        <w:t>перечислять</w:t>
      </w:r>
      <w:r>
        <w:rPr>
          <w:spacing w:val="-12"/>
          <w:sz w:val="28"/>
        </w:rPr>
        <w:t xml:space="preserve"> </w:t>
      </w:r>
      <w:r>
        <w:rPr>
          <w:sz w:val="28"/>
        </w:rPr>
        <w:t>виды</w:t>
      </w:r>
      <w:r>
        <w:rPr>
          <w:spacing w:val="-10"/>
          <w:sz w:val="28"/>
        </w:rPr>
        <w:t xml:space="preserve"> </w:t>
      </w:r>
      <w:r>
        <w:rPr>
          <w:sz w:val="28"/>
        </w:rPr>
        <w:t>и</w:t>
      </w:r>
      <w:r>
        <w:rPr>
          <w:spacing w:val="-11"/>
          <w:sz w:val="28"/>
        </w:rPr>
        <w:t xml:space="preserve"> </w:t>
      </w:r>
      <w:r>
        <w:rPr>
          <w:sz w:val="28"/>
        </w:rPr>
        <w:t>названия</w:t>
      </w:r>
      <w:r>
        <w:rPr>
          <w:spacing w:val="-9"/>
          <w:sz w:val="28"/>
        </w:rPr>
        <w:t xml:space="preserve"> </w:t>
      </w:r>
      <w:r>
        <w:rPr>
          <w:sz w:val="28"/>
        </w:rPr>
        <w:t>народных</w:t>
      </w:r>
      <w:r>
        <w:rPr>
          <w:spacing w:val="-10"/>
          <w:sz w:val="28"/>
        </w:rPr>
        <w:t xml:space="preserve"> </w:t>
      </w:r>
      <w:r>
        <w:rPr>
          <w:sz w:val="28"/>
        </w:rPr>
        <w:t>промыслов</w:t>
      </w:r>
      <w:r>
        <w:rPr>
          <w:spacing w:val="-11"/>
          <w:sz w:val="28"/>
        </w:rPr>
        <w:t xml:space="preserve"> </w:t>
      </w:r>
      <w:r>
        <w:rPr>
          <w:sz w:val="28"/>
        </w:rPr>
        <w:t>и</w:t>
      </w:r>
      <w:r>
        <w:rPr>
          <w:spacing w:val="-10"/>
          <w:sz w:val="28"/>
        </w:rPr>
        <w:t xml:space="preserve"> </w:t>
      </w:r>
      <w:r>
        <w:rPr>
          <w:spacing w:val="-2"/>
          <w:sz w:val="28"/>
        </w:rPr>
        <w:t>ремёсел;</w:t>
      </w:r>
    </w:p>
    <w:p w:rsidR="002811B1" w:rsidRDefault="003C6E95">
      <w:pPr>
        <w:pStyle w:val="a4"/>
        <w:numPr>
          <w:ilvl w:val="0"/>
          <w:numId w:val="34"/>
        </w:numPr>
        <w:tabs>
          <w:tab w:val="left" w:pos="1668"/>
          <w:tab w:val="left" w:pos="1670"/>
        </w:tabs>
        <w:ind w:right="466"/>
        <w:jc w:val="left"/>
        <w:rPr>
          <w:sz w:val="28"/>
        </w:rPr>
      </w:pPr>
      <w:r>
        <w:rPr>
          <w:sz w:val="28"/>
        </w:rPr>
        <w:t>иметь</w:t>
      </w:r>
      <w:r>
        <w:rPr>
          <w:spacing w:val="40"/>
          <w:sz w:val="28"/>
        </w:rPr>
        <w:t xml:space="preserve"> </w:t>
      </w:r>
      <w:r>
        <w:rPr>
          <w:sz w:val="28"/>
        </w:rPr>
        <w:t>представления</w:t>
      </w:r>
      <w:r>
        <w:rPr>
          <w:spacing w:val="40"/>
          <w:sz w:val="28"/>
        </w:rPr>
        <w:t xml:space="preserve"> </w:t>
      </w:r>
      <w:r>
        <w:rPr>
          <w:sz w:val="28"/>
        </w:rPr>
        <w:t>об</w:t>
      </w:r>
      <w:r>
        <w:rPr>
          <w:spacing w:val="40"/>
          <w:sz w:val="28"/>
        </w:rPr>
        <w:t xml:space="preserve"> </w:t>
      </w:r>
      <w:r>
        <w:rPr>
          <w:sz w:val="28"/>
        </w:rPr>
        <w:t>использовании</w:t>
      </w:r>
      <w:r>
        <w:rPr>
          <w:spacing w:val="40"/>
          <w:sz w:val="28"/>
        </w:rPr>
        <w:t xml:space="preserve"> </w:t>
      </w:r>
      <w:r>
        <w:rPr>
          <w:sz w:val="28"/>
        </w:rPr>
        <w:t>нанотехнологий</w:t>
      </w:r>
      <w:r>
        <w:rPr>
          <w:spacing w:val="40"/>
          <w:sz w:val="28"/>
        </w:rPr>
        <w:t xml:space="preserve"> </w:t>
      </w:r>
      <w:r>
        <w:rPr>
          <w:sz w:val="28"/>
        </w:rPr>
        <w:t>в</w:t>
      </w:r>
      <w:r>
        <w:rPr>
          <w:spacing w:val="40"/>
          <w:sz w:val="28"/>
        </w:rPr>
        <w:t xml:space="preserve"> </w:t>
      </w:r>
      <w:r>
        <w:rPr>
          <w:sz w:val="28"/>
        </w:rPr>
        <w:t xml:space="preserve">различных </w:t>
      </w:r>
      <w:r>
        <w:rPr>
          <w:spacing w:val="-2"/>
          <w:sz w:val="28"/>
        </w:rPr>
        <w:t>областях;</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5"/>
          <w:sz w:val="28"/>
        </w:rPr>
        <w:t xml:space="preserve"> </w:t>
      </w:r>
      <w:r>
        <w:rPr>
          <w:sz w:val="28"/>
        </w:rPr>
        <w:t>представления</w:t>
      </w:r>
      <w:r>
        <w:rPr>
          <w:spacing w:val="-13"/>
          <w:sz w:val="28"/>
        </w:rPr>
        <w:t xml:space="preserve"> </w:t>
      </w:r>
      <w:r>
        <w:rPr>
          <w:sz w:val="28"/>
        </w:rPr>
        <w:t>о</w:t>
      </w:r>
      <w:r>
        <w:rPr>
          <w:spacing w:val="-13"/>
          <w:sz w:val="28"/>
        </w:rPr>
        <w:t xml:space="preserve"> </w:t>
      </w:r>
      <w:r>
        <w:rPr>
          <w:sz w:val="28"/>
        </w:rPr>
        <w:t>экологических</w:t>
      </w:r>
      <w:r>
        <w:rPr>
          <w:spacing w:val="-17"/>
          <w:sz w:val="28"/>
        </w:rPr>
        <w:t xml:space="preserve"> </w:t>
      </w:r>
      <w:r>
        <w:rPr>
          <w:spacing w:val="-2"/>
          <w:sz w:val="28"/>
        </w:rPr>
        <w:t>проблемах;</w:t>
      </w:r>
    </w:p>
    <w:p w:rsidR="002811B1" w:rsidRDefault="003C6E95">
      <w:pPr>
        <w:pStyle w:val="a4"/>
        <w:numPr>
          <w:ilvl w:val="0"/>
          <w:numId w:val="34"/>
        </w:numPr>
        <w:tabs>
          <w:tab w:val="left" w:pos="1669"/>
        </w:tabs>
        <w:ind w:left="1669" w:hanging="282"/>
        <w:jc w:val="left"/>
        <w:rPr>
          <w:sz w:val="28"/>
        </w:rPr>
      </w:pPr>
      <w:r>
        <w:rPr>
          <w:sz w:val="28"/>
        </w:rPr>
        <w:t>иметь</w:t>
      </w:r>
      <w:r>
        <w:rPr>
          <w:spacing w:val="-11"/>
          <w:sz w:val="28"/>
        </w:rPr>
        <w:t xml:space="preserve"> </w:t>
      </w:r>
      <w:r>
        <w:rPr>
          <w:sz w:val="28"/>
        </w:rPr>
        <w:t>представления</w:t>
      </w:r>
      <w:r>
        <w:rPr>
          <w:spacing w:val="-9"/>
          <w:sz w:val="28"/>
        </w:rPr>
        <w:t xml:space="preserve"> </w:t>
      </w:r>
      <w:r>
        <w:rPr>
          <w:sz w:val="28"/>
        </w:rPr>
        <w:t>о</w:t>
      </w:r>
      <w:r>
        <w:rPr>
          <w:spacing w:val="-9"/>
          <w:sz w:val="28"/>
        </w:rPr>
        <w:t xml:space="preserve"> </w:t>
      </w:r>
      <w:r>
        <w:rPr>
          <w:sz w:val="28"/>
        </w:rPr>
        <w:t>роли</w:t>
      </w:r>
      <w:r>
        <w:rPr>
          <w:spacing w:val="-9"/>
          <w:sz w:val="28"/>
        </w:rPr>
        <w:t xml:space="preserve"> </w:t>
      </w:r>
      <w:r>
        <w:rPr>
          <w:spacing w:val="-2"/>
          <w:sz w:val="28"/>
        </w:rPr>
        <w:t>прививок.</w:t>
      </w:r>
    </w:p>
    <w:p w:rsidR="002811B1" w:rsidRDefault="002811B1">
      <w:pPr>
        <w:pStyle w:val="a3"/>
        <w:spacing w:before="4"/>
        <w:ind w:left="0" w:firstLine="0"/>
        <w:jc w:val="left"/>
      </w:pPr>
    </w:p>
    <w:p w:rsidR="002811B1" w:rsidRDefault="003C6E95">
      <w:pPr>
        <w:pStyle w:val="2"/>
        <w:spacing w:line="240" w:lineRule="auto"/>
        <w:ind w:left="959" w:right="471" w:firstLine="710"/>
        <w:jc w:val="left"/>
      </w:pPr>
      <w:r>
        <w:t>Модуль</w:t>
      </w:r>
      <w:r>
        <w:rPr>
          <w:spacing w:val="-15"/>
        </w:rPr>
        <w:t xml:space="preserve"> </w:t>
      </w:r>
      <w:r>
        <w:t>«Технология</w:t>
      </w:r>
      <w:r>
        <w:rPr>
          <w:spacing w:val="-9"/>
        </w:rPr>
        <w:t xml:space="preserve"> </w:t>
      </w:r>
      <w:r>
        <w:t>обработки</w:t>
      </w:r>
      <w:r>
        <w:rPr>
          <w:spacing w:val="-13"/>
        </w:rPr>
        <w:t xml:space="preserve"> </w:t>
      </w:r>
      <w:r>
        <w:t>материалов</w:t>
      </w:r>
      <w:r>
        <w:rPr>
          <w:spacing w:val="-13"/>
        </w:rPr>
        <w:t xml:space="preserve"> </w:t>
      </w:r>
      <w:r>
        <w:t>и</w:t>
      </w:r>
      <w:r>
        <w:rPr>
          <w:spacing w:val="-13"/>
        </w:rPr>
        <w:t xml:space="preserve"> </w:t>
      </w:r>
      <w:r>
        <w:t>пищевых</w:t>
      </w:r>
      <w:r>
        <w:rPr>
          <w:spacing w:val="-15"/>
        </w:rPr>
        <w:t xml:space="preserve"> </w:t>
      </w:r>
      <w:r>
        <w:t>продуктов» 5–6 КЛАССЫ:</w:t>
      </w:r>
    </w:p>
    <w:p w:rsidR="002811B1" w:rsidRDefault="003C6E95">
      <w:pPr>
        <w:pStyle w:val="a4"/>
        <w:numPr>
          <w:ilvl w:val="0"/>
          <w:numId w:val="34"/>
        </w:numPr>
        <w:tabs>
          <w:tab w:val="left" w:pos="1668"/>
          <w:tab w:val="left" w:pos="1670"/>
        </w:tabs>
        <w:ind w:right="477"/>
        <w:rPr>
          <w:sz w:val="28"/>
        </w:rPr>
      </w:pPr>
      <w:r>
        <w:rPr>
          <w:sz w:val="28"/>
        </w:rPr>
        <w:t>иметь представления о познавательной и преобразовательной деятельности человека;</w:t>
      </w:r>
    </w:p>
    <w:p w:rsidR="002811B1" w:rsidRDefault="003C6E95">
      <w:pPr>
        <w:pStyle w:val="a4"/>
        <w:numPr>
          <w:ilvl w:val="0"/>
          <w:numId w:val="34"/>
        </w:numPr>
        <w:tabs>
          <w:tab w:val="left" w:pos="1669"/>
        </w:tabs>
        <w:spacing w:line="322" w:lineRule="exact"/>
        <w:ind w:left="1669" w:hanging="282"/>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s>
        <w:spacing w:line="242" w:lineRule="auto"/>
        <w:ind w:right="474"/>
        <w:rPr>
          <w:sz w:val="28"/>
        </w:rPr>
      </w:pPr>
      <w:r>
        <w:rPr>
          <w:sz w:val="28"/>
        </w:rPr>
        <w:t xml:space="preserve">организовывать рабочее место в соответствии с требованиями </w:t>
      </w:r>
      <w:r>
        <w:rPr>
          <w:spacing w:val="-2"/>
          <w:sz w:val="28"/>
        </w:rPr>
        <w:t>безопасности;</w:t>
      </w:r>
    </w:p>
    <w:p w:rsidR="002811B1" w:rsidRDefault="003C6E95">
      <w:pPr>
        <w:pStyle w:val="a4"/>
        <w:numPr>
          <w:ilvl w:val="0"/>
          <w:numId w:val="34"/>
        </w:numPr>
        <w:tabs>
          <w:tab w:val="left" w:pos="1668"/>
          <w:tab w:val="left" w:pos="1670"/>
        </w:tabs>
        <w:ind w:right="481"/>
        <w:rPr>
          <w:sz w:val="28"/>
        </w:rPr>
      </w:pPr>
      <w:r>
        <w:rPr>
          <w:sz w:val="28"/>
        </w:rPr>
        <w:t>классифицировать</w:t>
      </w:r>
      <w:r>
        <w:rPr>
          <w:spacing w:val="-8"/>
          <w:sz w:val="28"/>
        </w:rPr>
        <w:t xml:space="preserve"> </w:t>
      </w:r>
      <w:r>
        <w:rPr>
          <w:sz w:val="28"/>
        </w:rPr>
        <w:t>и</w:t>
      </w:r>
      <w:r>
        <w:rPr>
          <w:spacing w:val="-3"/>
          <w:sz w:val="28"/>
        </w:rPr>
        <w:t xml:space="preserve"> </w:t>
      </w:r>
      <w:r>
        <w:rPr>
          <w:sz w:val="28"/>
        </w:rPr>
        <w:t>характеризовать</w:t>
      </w:r>
      <w:r>
        <w:rPr>
          <w:spacing w:val="-8"/>
          <w:sz w:val="28"/>
        </w:rPr>
        <w:t xml:space="preserve"> </w:t>
      </w:r>
      <w:r>
        <w:rPr>
          <w:sz w:val="28"/>
        </w:rPr>
        <w:t>с</w:t>
      </w:r>
      <w:r>
        <w:rPr>
          <w:spacing w:val="-6"/>
          <w:sz w:val="28"/>
        </w:rPr>
        <w:t xml:space="preserve"> </w:t>
      </w:r>
      <w:r>
        <w:rPr>
          <w:sz w:val="28"/>
        </w:rPr>
        <w:t>помощью</w:t>
      </w:r>
      <w:r>
        <w:rPr>
          <w:spacing w:val="-4"/>
          <w:sz w:val="28"/>
        </w:rPr>
        <w:t xml:space="preserve"> </w:t>
      </w:r>
      <w:r>
        <w:rPr>
          <w:sz w:val="28"/>
        </w:rPr>
        <w:t>учителя</w:t>
      </w:r>
      <w:r>
        <w:rPr>
          <w:spacing w:val="-6"/>
          <w:sz w:val="28"/>
        </w:rPr>
        <w:t xml:space="preserve"> </w:t>
      </w:r>
      <w:r>
        <w:rPr>
          <w:sz w:val="28"/>
        </w:rPr>
        <w:t>инструменты, приспособления и технологическое оборудование;</w:t>
      </w:r>
    </w:p>
    <w:p w:rsidR="002811B1" w:rsidRDefault="003C6E95">
      <w:pPr>
        <w:pStyle w:val="a4"/>
        <w:numPr>
          <w:ilvl w:val="0"/>
          <w:numId w:val="34"/>
        </w:numPr>
        <w:tabs>
          <w:tab w:val="left" w:pos="1668"/>
          <w:tab w:val="left" w:pos="1670"/>
        </w:tabs>
        <w:ind w:right="469"/>
        <w:rPr>
          <w:sz w:val="28"/>
        </w:rPr>
      </w:pPr>
      <w:r>
        <w:rPr>
          <w:sz w:val="28"/>
        </w:rPr>
        <w:t xml:space="preserve">иметь опыт использования знаний, полученных при изучении других учебных предметов, и сформированных универсальных учебных </w:t>
      </w:r>
      <w:r>
        <w:rPr>
          <w:spacing w:val="-2"/>
          <w:sz w:val="28"/>
        </w:rPr>
        <w:t>действий;</w:t>
      </w:r>
    </w:p>
    <w:p w:rsidR="002811B1" w:rsidRDefault="003C6E95">
      <w:pPr>
        <w:pStyle w:val="a4"/>
        <w:numPr>
          <w:ilvl w:val="0"/>
          <w:numId w:val="34"/>
        </w:numPr>
        <w:tabs>
          <w:tab w:val="left" w:pos="1668"/>
          <w:tab w:val="left" w:pos="1670"/>
        </w:tabs>
        <w:ind w:right="478"/>
        <w:rPr>
          <w:sz w:val="28"/>
        </w:rPr>
      </w:pPr>
      <w:r>
        <w:rPr>
          <w:sz w:val="28"/>
        </w:rPr>
        <w:t>использовать инструменты, приспособления и технологическое оборудование под контролем учителя;</w:t>
      </w:r>
    </w:p>
    <w:p w:rsidR="002811B1" w:rsidRDefault="003C6E95">
      <w:pPr>
        <w:pStyle w:val="a4"/>
        <w:numPr>
          <w:ilvl w:val="0"/>
          <w:numId w:val="34"/>
        </w:numPr>
        <w:tabs>
          <w:tab w:val="left" w:pos="1668"/>
          <w:tab w:val="left" w:pos="1670"/>
        </w:tabs>
        <w:ind w:right="465"/>
        <w:rPr>
          <w:sz w:val="28"/>
        </w:rPr>
      </w:pPr>
      <w:r>
        <w:rPr>
          <w:sz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2811B1" w:rsidRDefault="003C6E95">
      <w:pPr>
        <w:pStyle w:val="a4"/>
        <w:numPr>
          <w:ilvl w:val="0"/>
          <w:numId w:val="34"/>
        </w:numPr>
        <w:tabs>
          <w:tab w:val="left" w:pos="1668"/>
          <w:tab w:val="left" w:pos="1670"/>
        </w:tabs>
        <w:spacing w:line="242" w:lineRule="auto"/>
        <w:ind w:right="479"/>
        <w:rPr>
          <w:sz w:val="28"/>
        </w:rPr>
      </w:pPr>
      <w:r>
        <w:rPr>
          <w:sz w:val="28"/>
        </w:rPr>
        <w:t>получить</w:t>
      </w:r>
      <w:r>
        <w:rPr>
          <w:spacing w:val="-3"/>
          <w:sz w:val="28"/>
        </w:rPr>
        <w:t xml:space="preserve"> </w:t>
      </w:r>
      <w:r>
        <w:rPr>
          <w:sz w:val="28"/>
        </w:rPr>
        <w:t>возможность</w:t>
      </w:r>
      <w:r>
        <w:rPr>
          <w:spacing w:val="-3"/>
          <w:sz w:val="28"/>
        </w:rPr>
        <w:t xml:space="preserve"> </w:t>
      </w:r>
      <w:r>
        <w:rPr>
          <w:sz w:val="28"/>
        </w:rPr>
        <w:t>научиться использовать</w:t>
      </w:r>
      <w:r>
        <w:rPr>
          <w:spacing w:val="-3"/>
          <w:sz w:val="28"/>
        </w:rPr>
        <w:t xml:space="preserve"> </w:t>
      </w:r>
      <w:r>
        <w:rPr>
          <w:sz w:val="28"/>
        </w:rPr>
        <w:t>цифровые инструменты при изготовлении предметов из различных материалов;</w:t>
      </w:r>
    </w:p>
    <w:p w:rsidR="002811B1" w:rsidRDefault="003C6E95">
      <w:pPr>
        <w:pStyle w:val="a4"/>
        <w:numPr>
          <w:ilvl w:val="0"/>
          <w:numId w:val="34"/>
        </w:numPr>
        <w:tabs>
          <w:tab w:val="left" w:pos="1668"/>
          <w:tab w:val="left" w:pos="1670"/>
        </w:tabs>
        <w:ind w:right="470"/>
        <w:rPr>
          <w:sz w:val="28"/>
        </w:rPr>
      </w:pPr>
      <w:r>
        <w:rPr>
          <w:sz w:val="28"/>
        </w:rPr>
        <w:t>иметь представления о технологических операциях ручной обработки конструкционных материалов;</w:t>
      </w:r>
    </w:p>
    <w:p w:rsidR="002811B1" w:rsidRDefault="003C6E95">
      <w:pPr>
        <w:pStyle w:val="a4"/>
        <w:numPr>
          <w:ilvl w:val="0"/>
          <w:numId w:val="34"/>
        </w:numPr>
        <w:tabs>
          <w:tab w:val="left" w:pos="1669"/>
        </w:tabs>
        <w:spacing w:line="321" w:lineRule="exact"/>
        <w:ind w:left="1669" w:hanging="282"/>
        <w:rPr>
          <w:sz w:val="28"/>
        </w:rPr>
      </w:pPr>
      <w:r>
        <w:rPr>
          <w:spacing w:val="-2"/>
          <w:sz w:val="28"/>
        </w:rPr>
        <w:t>применять</w:t>
      </w:r>
      <w:r>
        <w:rPr>
          <w:spacing w:val="-7"/>
          <w:sz w:val="28"/>
        </w:rPr>
        <w:t xml:space="preserve"> </w:t>
      </w:r>
      <w:r>
        <w:rPr>
          <w:spacing w:val="-2"/>
          <w:sz w:val="28"/>
        </w:rPr>
        <w:t>ручные технологии</w:t>
      </w:r>
      <w:r>
        <w:rPr>
          <w:spacing w:val="-4"/>
          <w:sz w:val="28"/>
        </w:rPr>
        <w:t xml:space="preserve"> </w:t>
      </w:r>
      <w:r>
        <w:rPr>
          <w:spacing w:val="-2"/>
          <w:sz w:val="28"/>
        </w:rPr>
        <w:t>обработки</w:t>
      </w:r>
      <w:r>
        <w:rPr>
          <w:spacing w:val="-4"/>
          <w:sz w:val="28"/>
        </w:rPr>
        <w:t xml:space="preserve"> </w:t>
      </w:r>
      <w:r>
        <w:rPr>
          <w:spacing w:val="-2"/>
          <w:sz w:val="28"/>
        </w:rPr>
        <w:t>конструкционных</w:t>
      </w:r>
      <w:r>
        <w:rPr>
          <w:spacing w:val="-10"/>
          <w:sz w:val="28"/>
        </w:rPr>
        <w:t xml:space="preserve"> </w:t>
      </w:r>
      <w:r>
        <w:rPr>
          <w:spacing w:val="-2"/>
          <w:sz w:val="28"/>
        </w:rPr>
        <w:t>материалов;</w:t>
      </w:r>
    </w:p>
    <w:p w:rsidR="002811B1" w:rsidRDefault="003C6E95">
      <w:pPr>
        <w:pStyle w:val="a4"/>
        <w:numPr>
          <w:ilvl w:val="0"/>
          <w:numId w:val="34"/>
        </w:numPr>
        <w:tabs>
          <w:tab w:val="left" w:pos="1669"/>
        </w:tabs>
        <w:spacing w:line="322" w:lineRule="exact"/>
        <w:ind w:left="1669" w:hanging="282"/>
        <w:rPr>
          <w:sz w:val="28"/>
        </w:rPr>
      </w:pPr>
      <w:r>
        <w:rPr>
          <w:sz w:val="28"/>
        </w:rPr>
        <w:t>правильно</w:t>
      </w:r>
      <w:r>
        <w:rPr>
          <w:spacing w:val="-6"/>
          <w:sz w:val="28"/>
        </w:rPr>
        <w:t xml:space="preserve"> </w:t>
      </w:r>
      <w:r>
        <w:rPr>
          <w:sz w:val="28"/>
        </w:rPr>
        <w:t>хранить</w:t>
      </w:r>
      <w:r>
        <w:rPr>
          <w:spacing w:val="-12"/>
          <w:sz w:val="28"/>
        </w:rPr>
        <w:t xml:space="preserve"> </w:t>
      </w:r>
      <w:r>
        <w:rPr>
          <w:sz w:val="28"/>
        </w:rPr>
        <w:t>пищевые</w:t>
      </w:r>
      <w:r>
        <w:rPr>
          <w:spacing w:val="-9"/>
          <w:sz w:val="28"/>
        </w:rPr>
        <w:t xml:space="preserve"> </w:t>
      </w:r>
      <w:r>
        <w:rPr>
          <w:spacing w:val="-2"/>
          <w:sz w:val="28"/>
        </w:rPr>
        <w:t>продукты;</w:t>
      </w:r>
    </w:p>
    <w:p w:rsidR="002811B1" w:rsidRDefault="003C6E95">
      <w:pPr>
        <w:pStyle w:val="a4"/>
        <w:numPr>
          <w:ilvl w:val="0"/>
          <w:numId w:val="34"/>
        </w:numPr>
        <w:tabs>
          <w:tab w:val="left" w:pos="1668"/>
          <w:tab w:val="left" w:pos="1670"/>
        </w:tabs>
        <w:ind w:right="479"/>
        <w:jc w:val="left"/>
        <w:rPr>
          <w:sz w:val="28"/>
        </w:rPr>
      </w:pPr>
      <w:r>
        <w:rPr>
          <w:spacing w:val="-2"/>
          <w:sz w:val="28"/>
        </w:rPr>
        <w:t>осуществлять</w:t>
      </w:r>
      <w:r>
        <w:rPr>
          <w:spacing w:val="-7"/>
          <w:sz w:val="28"/>
        </w:rPr>
        <w:t xml:space="preserve"> </w:t>
      </w:r>
      <w:r>
        <w:rPr>
          <w:spacing w:val="-2"/>
          <w:sz w:val="28"/>
        </w:rPr>
        <w:t>механическую</w:t>
      </w:r>
      <w:r>
        <w:rPr>
          <w:spacing w:val="-7"/>
          <w:sz w:val="28"/>
        </w:rPr>
        <w:t xml:space="preserve"> </w:t>
      </w:r>
      <w:r>
        <w:rPr>
          <w:spacing w:val="-2"/>
          <w:sz w:val="28"/>
        </w:rPr>
        <w:t>и тепловую обработку</w:t>
      </w:r>
      <w:r>
        <w:rPr>
          <w:spacing w:val="-11"/>
          <w:sz w:val="28"/>
        </w:rPr>
        <w:t xml:space="preserve"> </w:t>
      </w:r>
      <w:r>
        <w:rPr>
          <w:spacing w:val="-2"/>
          <w:sz w:val="28"/>
        </w:rPr>
        <w:t>пищевых</w:t>
      </w:r>
      <w:r>
        <w:rPr>
          <w:spacing w:val="-5"/>
          <w:sz w:val="28"/>
        </w:rPr>
        <w:t xml:space="preserve"> </w:t>
      </w:r>
      <w:r>
        <w:rPr>
          <w:spacing w:val="-2"/>
          <w:sz w:val="28"/>
        </w:rPr>
        <w:t xml:space="preserve">продуктов, </w:t>
      </w:r>
      <w:r>
        <w:rPr>
          <w:sz w:val="28"/>
        </w:rPr>
        <w:t>сохраняя их пищевую ценность;</w:t>
      </w:r>
    </w:p>
    <w:p w:rsidR="002811B1" w:rsidRDefault="003C6E95">
      <w:pPr>
        <w:pStyle w:val="a4"/>
        <w:numPr>
          <w:ilvl w:val="0"/>
          <w:numId w:val="34"/>
        </w:numPr>
        <w:tabs>
          <w:tab w:val="left" w:pos="1668"/>
          <w:tab w:val="left" w:pos="1670"/>
        </w:tabs>
        <w:ind w:right="476"/>
        <w:jc w:val="left"/>
        <w:rPr>
          <w:sz w:val="28"/>
        </w:rPr>
      </w:pPr>
      <w:r>
        <w:rPr>
          <w:sz w:val="28"/>
        </w:rPr>
        <w:t>выбирать</w:t>
      </w:r>
      <w:r>
        <w:rPr>
          <w:spacing w:val="36"/>
          <w:sz w:val="28"/>
        </w:rPr>
        <w:t xml:space="preserve"> </w:t>
      </w:r>
      <w:r>
        <w:rPr>
          <w:sz w:val="28"/>
        </w:rPr>
        <w:t>продукты,</w:t>
      </w:r>
      <w:r>
        <w:rPr>
          <w:spacing w:val="40"/>
          <w:sz w:val="28"/>
        </w:rPr>
        <w:t xml:space="preserve"> </w:t>
      </w:r>
      <w:r>
        <w:rPr>
          <w:sz w:val="28"/>
        </w:rPr>
        <w:t>инструменты</w:t>
      </w:r>
      <w:r>
        <w:rPr>
          <w:spacing w:val="38"/>
          <w:sz w:val="28"/>
        </w:rPr>
        <w:t xml:space="preserve"> </w:t>
      </w:r>
      <w:r>
        <w:rPr>
          <w:sz w:val="28"/>
        </w:rPr>
        <w:t>и</w:t>
      </w:r>
      <w:r>
        <w:rPr>
          <w:spacing w:val="38"/>
          <w:sz w:val="28"/>
        </w:rPr>
        <w:t xml:space="preserve"> </w:t>
      </w:r>
      <w:r>
        <w:rPr>
          <w:sz w:val="28"/>
        </w:rPr>
        <w:t>оборудование</w:t>
      </w:r>
      <w:r>
        <w:rPr>
          <w:spacing w:val="39"/>
          <w:sz w:val="28"/>
        </w:rPr>
        <w:t xml:space="preserve"> </w:t>
      </w:r>
      <w:r>
        <w:rPr>
          <w:sz w:val="28"/>
        </w:rPr>
        <w:t>для</w:t>
      </w:r>
      <w:r>
        <w:rPr>
          <w:spacing w:val="40"/>
          <w:sz w:val="28"/>
        </w:rPr>
        <w:t xml:space="preserve"> </w:t>
      </w:r>
      <w:r>
        <w:rPr>
          <w:sz w:val="28"/>
        </w:rPr>
        <w:t xml:space="preserve">приготовления </w:t>
      </w:r>
      <w:r>
        <w:rPr>
          <w:spacing w:val="-2"/>
          <w:sz w:val="28"/>
        </w:rPr>
        <w:t>блюда;</w:t>
      </w:r>
    </w:p>
    <w:p w:rsidR="002811B1" w:rsidRDefault="003C6E95">
      <w:pPr>
        <w:pStyle w:val="a4"/>
        <w:numPr>
          <w:ilvl w:val="0"/>
          <w:numId w:val="34"/>
        </w:numPr>
        <w:tabs>
          <w:tab w:val="left" w:pos="1669"/>
        </w:tabs>
        <w:spacing w:line="321" w:lineRule="exact"/>
        <w:ind w:left="1669" w:hanging="282"/>
        <w:jc w:val="left"/>
        <w:rPr>
          <w:sz w:val="28"/>
        </w:rPr>
      </w:pPr>
      <w:r>
        <w:rPr>
          <w:sz w:val="28"/>
        </w:rPr>
        <w:t>осуществлять</w:t>
      </w:r>
      <w:r>
        <w:rPr>
          <w:spacing w:val="-18"/>
          <w:sz w:val="28"/>
        </w:rPr>
        <w:t xml:space="preserve"> </w:t>
      </w:r>
      <w:r>
        <w:rPr>
          <w:sz w:val="28"/>
        </w:rPr>
        <w:t>доступными</w:t>
      </w:r>
      <w:r>
        <w:rPr>
          <w:spacing w:val="-17"/>
          <w:sz w:val="28"/>
        </w:rPr>
        <w:t xml:space="preserve"> </w:t>
      </w:r>
      <w:r>
        <w:rPr>
          <w:sz w:val="28"/>
        </w:rPr>
        <w:t>средствами</w:t>
      </w:r>
      <w:r>
        <w:rPr>
          <w:spacing w:val="-18"/>
          <w:sz w:val="28"/>
        </w:rPr>
        <w:t xml:space="preserve"> </w:t>
      </w:r>
      <w:r>
        <w:rPr>
          <w:sz w:val="28"/>
        </w:rPr>
        <w:t>контроль</w:t>
      </w:r>
      <w:r>
        <w:rPr>
          <w:spacing w:val="-17"/>
          <w:sz w:val="28"/>
        </w:rPr>
        <w:t xml:space="preserve"> </w:t>
      </w:r>
      <w:r>
        <w:rPr>
          <w:sz w:val="28"/>
        </w:rPr>
        <w:t>качества</w:t>
      </w:r>
      <w:r>
        <w:rPr>
          <w:spacing w:val="-18"/>
          <w:sz w:val="28"/>
        </w:rPr>
        <w:t xml:space="preserve"> </w:t>
      </w:r>
      <w:r>
        <w:rPr>
          <w:spacing w:val="-2"/>
          <w:sz w:val="28"/>
        </w:rPr>
        <w:t>блюда;</w:t>
      </w:r>
    </w:p>
    <w:p w:rsidR="002811B1" w:rsidRDefault="003C6E95">
      <w:pPr>
        <w:pStyle w:val="a4"/>
        <w:numPr>
          <w:ilvl w:val="0"/>
          <w:numId w:val="34"/>
        </w:numPr>
        <w:tabs>
          <w:tab w:val="left" w:pos="1668"/>
          <w:tab w:val="left" w:pos="1670"/>
        </w:tabs>
        <w:ind w:right="475"/>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проектирования</w:t>
      </w:r>
      <w:r>
        <w:rPr>
          <w:spacing w:val="40"/>
          <w:sz w:val="28"/>
        </w:rPr>
        <w:t xml:space="preserve"> </w:t>
      </w:r>
      <w:r>
        <w:rPr>
          <w:sz w:val="28"/>
        </w:rPr>
        <w:t>интерьера</w:t>
      </w:r>
      <w:r>
        <w:rPr>
          <w:spacing w:val="40"/>
          <w:sz w:val="28"/>
        </w:rPr>
        <w:t xml:space="preserve"> </w:t>
      </w:r>
      <w:r>
        <w:rPr>
          <w:sz w:val="28"/>
        </w:rPr>
        <w:t>помещения</w:t>
      </w:r>
      <w:r>
        <w:rPr>
          <w:spacing w:val="40"/>
          <w:sz w:val="28"/>
        </w:rPr>
        <w:t xml:space="preserve"> </w:t>
      </w:r>
      <w:r>
        <w:rPr>
          <w:sz w:val="28"/>
        </w:rPr>
        <w:t>с</w:t>
      </w:r>
      <w:r>
        <w:rPr>
          <w:spacing w:val="40"/>
          <w:sz w:val="28"/>
        </w:rPr>
        <w:t xml:space="preserve"> </w:t>
      </w:r>
      <w:r>
        <w:rPr>
          <w:sz w:val="28"/>
        </w:rPr>
        <w:t>использованием программных сервисов;</w:t>
      </w:r>
    </w:p>
    <w:p w:rsidR="002811B1" w:rsidRDefault="003C6E95">
      <w:pPr>
        <w:pStyle w:val="a4"/>
        <w:numPr>
          <w:ilvl w:val="0"/>
          <w:numId w:val="34"/>
        </w:numPr>
        <w:tabs>
          <w:tab w:val="left" w:pos="1668"/>
          <w:tab w:val="left" w:pos="1670"/>
          <w:tab w:val="left" w:pos="3261"/>
          <w:tab w:val="left" w:pos="3856"/>
          <w:tab w:val="left" w:pos="5175"/>
          <w:tab w:val="left" w:pos="6158"/>
          <w:tab w:val="left" w:pos="8852"/>
        </w:tabs>
        <w:spacing w:line="242" w:lineRule="auto"/>
        <w:ind w:right="470"/>
        <w:jc w:val="left"/>
        <w:rPr>
          <w:sz w:val="28"/>
        </w:rPr>
      </w:pPr>
      <w:r>
        <w:rPr>
          <w:spacing w:val="-2"/>
          <w:sz w:val="28"/>
        </w:rPr>
        <w:t>составлять</w:t>
      </w:r>
      <w:r>
        <w:rPr>
          <w:sz w:val="28"/>
        </w:rPr>
        <w:tab/>
      </w:r>
      <w:r>
        <w:rPr>
          <w:spacing w:val="-6"/>
          <w:sz w:val="28"/>
        </w:rPr>
        <w:t>по</w:t>
      </w:r>
      <w:r>
        <w:rPr>
          <w:sz w:val="28"/>
        </w:rPr>
        <w:tab/>
      </w:r>
      <w:r>
        <w:rPr>
          <w:spacing w:val="-2"/>
          <w:sz w:val="28"/>
        </w:rPr>
        <w:t>опорной</w:t>
      </w:r>
      <w:r>
        <w:rPr>
          <w:sz w:val="28"/>
        </w:rPr>
        <w:tab/>
      </w:r>
      <w:r>
        <w:rPr>
          <w:spacing w:val="-4"/>
          <w:sz w:val="28"/>
        </w:rPr>
        <w:t>схеме</w:t>
      </w:r>
      <w:r>
        <w:rPr>
          <w:sz w:val="28"/>
        </w:rPr>
        <w:tab/>
      </w:r>
      <w:r>
        <w:rPr>
          <w:spacing w:val="-2"/>
          <w:sz w:val="28"/>
        </w:rPr>
        <w:t>последовательность</w:t>
      </w:r>
      <w:r>
        <w:rPr>
          <w:sz w:val="28"/>
        </w:rPr>
        <w:tab/>
      </w:r>
      <w:r>
        <w:rPr>
          <w:spacing w:val="-2"/>
          <w:sz w:val="28"/>
        </w:rPr>
        <w:t xml:space="preserve">выполнения </w:t>
      </w:r>
      <w:r>
        <w:rPr>
          <w:sz w:val="28"/>
        </w:rPr>
        <w:t>технологических операций для изготовления швейных изделий;</w:t>
      </w:r>
    </w:p>
    <w:p w:rsidR="002811B1" w:rsidRDefault="003C6E95">
      <w:pPr>
        <w:pStyle w:val="a4"/>
        <w:numPr>
          <w:ilvl w:val="0"/>
          <w:numId w:val="34"/>
        </w:numPr>
        <w:tabs>
          <w:tab w:val="left" w:pos="1669"/>
        </w:tabs>
        <w:spacing w:line="320" w:lineRule="exact"/>
        <w:ind w:left="1669" w:hanging="282"/>
        <w:jc w:val="left"/>
        <w:rPr>
          <w:sz w:val="28"/>
        </w:rPr>
      </w:pPr>
      <w:r>
        <w:rPr>
          <w:sz w:val="28"/>
        </w:rPr>
        <w:t>строить</w:t>
      </w:r>
      <w:r>
        <w:rPr>
          <w:spacing w:val="-10"/>
          <w:sz w:val="28"/>
        </w:rPr>
        <w:t xml:space="preserve"> </w:t>
      </w:r>
      <w:r>
        <w:rPr>
          <w:sz w:val="28"/>
        </w:rPr>
        <w:t>при</w:t>
      </w:r>
      <w:r>
        <w:rPr>
          <w:spacing w:val="-8"/>
          <w:sz w:val="28"/>
        </w:rPr>
        <w:t xml:space="preserve"> </w:t>
      </w:r>
      <w:r>
        <w:rPr>
          <w:sz w:val="28"/>
        </w:rPr>
        <w:t>помощи</w:t>
      </w:r>
      <w:r>
        <w:rPr>
          <w:spacing w:val="-3"/>
          <w:sz w:val="28"/>
        </w:rPr>
        <w:t xml:space="preserve"> </w:t>
      </w:r>
      <w:r>
        <w:rPr>
          <w:sz w:val="28"/>
        </w:rPr>
        <w:t>учителя</w:t>
      </w:r>
      <w:r>
        <w:rPr>
          <w:spacing w:val="-6"/>
          <w:sz w:val="28"/>
        </w:rPr>
        <w:t xml:space="preserve"> </w:t>
      </w:r>
      <w:r>
        <w:rPr>
          <w:sz w:val="28"/>
        </w:rPr>
        <w:t>чертежи</w:t>
      </w:r>
      <w:r>
        <w:rPr>
          <w:spacing w:val="-8"/>
          <w:sz w:val="28"/>
        </w:rPr>
        <w:t xml:space="preserve"> </w:t>
      </w:r>
      <w:r>
        <w:rPr>
          <w:sz w:val="28"/>
        </w:rPr>
        <w:t>простых</w:t>
      </w:r>
      <w:r>
        <w:rPr>
          <w:spacing w:val="-11"/>
          <w:sz w:val="28"/>
        </w:rPr>
        <w:t xml:space="preserve"> </w:t>
      </w:r>
      <w:r>
        <w:rPr>
          <w:sz w:val="28"/>
        </w:rPr>
        <w:t>швейных</w:t>
      </w:r>
      <w:r>
        <w:rPr>
          <w:spacing w:val="-11"/>
          <w:sz w:val="28"/>
        </w:rPr>
        <w:t xml:space="preserve"> </w:t>
      </w:r>
      <w:r>
        <w:rPr>
          <w:spacing w:val="-2"/>
          <w:sz w:val="28"/>
        </w:rPr>
        <w:t>изделий;</w:t>
      </w:r>
    </w:p>
    <w:p w:rsidR="002811B1" w:rsidRDefault="002811B1">
      <w:pPr>
        <w:spacing w:line="320" w:lineRule="exact"/>
        <w:rPr>
          <w:sz w:val="28"/>
        </w:r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8"/>
          <w:tab w:val="left" w:pos="1670"/>
        </w:tabs>
        <w:spacing w:before="67"/>
        <w:ind w:right="477"/>
        <w:rPr>
          <w:sz w:val="28"/>
        </w:rPr>
      </w:pPr>
      <w:r>
        <w:rPr>
          <w:sz w:val="28"/>
        </w:rPr>
        <w:t>выбирать материалы, инструменты и оборудование для выполнения швейных работ;</w:t>
      </w:r>
    </w:p>
    <w:p w:rsidR="002811B1" w:rsidRDefault="003C6E95">
      <w:pPr>
        <w:pStyle w:val="a4"/>
        <w:numPr>
          <w:ilvl w:val="0"/>
          <w:numId w:val="34"/>
        </w:numPr>
        <w:tabs>
          <w:tab w:val="left" w:pos="1669"/>
        </w:tabs>
        <w:spacing w:line="321" w:lineRule="exact"/>
        <w:ind w:left="1669" w:hanging="282"/>
        <w:rPr>
          <w:sz w:val="28"/>
        </w:rPr>
      </w:pPr>
      <w:r>
        <w:rPr>
          <w:spacing w:val="-2"/>
          <w:sz w:val="28"/>
        </w:rPr>
        <w:t>выполнять</w:t>
      </w:r>
      <w:r>
        <w:rPr>
          <w:spacing w:val="-3"/>
          <w:sz w:val="28"/>
        </w:rPr>
        <w:t xml:space="preserve"> </w:t>
      </w:r>
      <w:r>
        <w:rPr>
          <w:spacing w:val="-2"/>
          <w:sz w:val="28"/>
        </w:rPr>
        <w:t>художественное</w:t>
      </w:r>
      <w:r>
        <w:rPr>
          <w:spacing w:val="1"/>
          <w:sz w:val="28"/>
        </w:rPr>
        <w:t xml:space="preserve"> </w:t>
      </w:r>
      <w:r>
        <w:rPr>
          <w:spacing w:val="-2"/>
          <w:sz w:val="28"/>
        </w:rPr>
        <w:t>оформление</w:t>
      </w:r>
      <w:r>
        <w:rPr>
          <w:spacing w:val="1"/>
          <w:sz w:val="28"/>
        </w:rPr>
        <w:t xml:space="preserve"> </w:t>
      </w:r>
      <w:r>
        <w:rPr>
          <w:spacing w:val="-2"/>
          <w:sz w:val="28"/>
        </w:rPr>
        <w:t>швейных</w:t>
      </w:r>
      <w:r>
        <w:rPr>
          <w:spacing w:val="-4"/>
          <w:sz w:val="28"/>
        </w:rPr>
        <w:t xml:space="preserve"> </w:t>
      </w:r>
      <w:r>
        <w:rPr>
          <w:spacing w:val="-2"/>
          <w:sz w:val="28"/>
        </w:rPr>
        <w:t>изделий;</w:t>
      </w:r>
    </w:p>
    <w:p w:rsidR="002811B1" w:rsidRDefault="003C6E95">
      <w:pPr>
        <w:pStyle w:val="a4"/>
        <w:numPr>
          <w:ilvl w:val="0"/>
          <w:numId w:val="34"/>
        </w:numPr>
        <w:tabs>
          <w:tab w:val="left" w:pos="1668"/>
          <w:tab w:val="left" w:pos="1670"/>
        </w:tabs>
        <w:spacing w:line="244" w:lineRule="auto"/>
        <w:ind w:right="478"/>
        <w:rPr>
          <w:sz w:val="28"/>
        </w:rPr>
      </w:pPr>
      <w:r>
        <w:rPr>
          <w:sz w:val="28"/>
        </w:rPr>
        <w:t xml:space="preserve">иметь представления о свойствах наноструктур, их использовании в </w:t>
      </w:r>
      <w:r>
        <w:rPr>
          <w:spacing w:val="-2"/>
          <w:sz w:val="28"/>
        </w:rPr>
        <w:t>технологиях;</w:t>
      </w:r>
    </w:p>
    <w:p w:rsidR="002811B1" w:rsidRDefault="003C6E95">
      <w:pPr>
        <w:pStyle w:val="a4"/>
        <w:numPr>
          <w:ilvl w:val="0"/>
          <w:numId w:val="34"/>
        </w:numPr>
        <w:tabs>
          <w:tab w:val="left" w:pos="1668"/>
          <w:tab w:val="left" w:pos="1670"/>
        </w:tabs>
        <w:ind w:right="473"/>
        <w:rPr>
          <w:sz w:val="28"/>
        </w:rPr>
      </w:pPr>
      <w:r>
        <w:rPr>
          <w:sz w:val="28"/>
        </w:rPr>
        <w:t xml:space="preserve">получить возможность познакомиться с физическими основами нанотехнологий и их использованием для конструирования новых </w:t>
      </w:r>
      <w:r>
        <w:rPr>
          <w:spacing w:val="-2"/>
          <w:sz w:val="28"/>
        </w:rPr>
        <w:t>материалов.</w:t>
      </w:r>
    </w:p>
    <w:p w:rsidR="002811B1" w:rsidRDefault="003C6E95">
      <w:pPr>
        <w:pStyle w:val="1"/>
        <w:spacing w:line="320" w:lineRule="exact"/>
        <w:ind w:left="959"/>
      </w:pPr>
      <w:r>
        <w:t>7–9</w:t>
      </w:r>
      <w:r>
        <w:rPr>
          <w:spacing w:val="-4"/>
        </w:rPr>
        <w:t xml:space="preserve"> </w:t>
      </w:r>
      <w:r>
        <w:rPr>
          <w:spacing w:val="-2"/>
        </w:rPr>
        <w:t>КЛАССЫ:</w:t>
      </w:r>
    </w:p>
    <w:p w:rsidR="002811B1" w:rsidRDefault="003C6E95">
      <w:pPr>
        <w:pStyle w:val="a4"/>
        <w:numPr>
          <w:ilvl w:val="0"/>
          <w:numId w:val="34"/>
        </w:numPr>
        <w:tabs>
          <w:tab w:val="left" w:pos="1668"/>
          <w:tab w:val="left" w:pos="1670"/>
        </w:tabs>
        <w:ind w:right="474"/>
        <w:rPr>
          <w:sz w:val="28"/>
        </w:rPr>
      </w:pPr>
      <w:r>
        <w:rPr>
          <w:sz w:val="28"/>
        </w:rPr>
        <w:t>иметь представление о основных этапах создания проектов от идеи до презентации и использовании полученных результатов;</w:t>
      </w:r>
    </w:p>
    <w:p w:rsidR="002811B1" w:rsidRDefault="003C6E95">
      <w:pPr>
        <w:pStyle w:val="a4"/>
        <w:numPr>
          <w:ilvl w:val="0"/>
          <w:numId w:val="34"/>
        </w:numPr>
        <w:tabs>
          <w:tab w:val="left" w:pos="1668"/>
          <w:tab w:val="left" w:pos="1670"/>
        </w:tabs>
        <w:ind w:right="478"/>
        <w:rPr>
          <w:sz w:val="28"/>
        </w:rPr>
      </w:pPr>
      <w:r>
        <w:rPr>
          <w:sz w:val="28"/>
        </w:rPr>
        <w:t>иметь опыт использования программных сервисов для поддержки проектной деятельности;</w:t>
      </w:r>
    </w:p>
    <w:p w:rsidR="002811B1" w:rsidRDefault="003C6E95">
      <w:pPr>
        <w:pStyle w:val="a4"/>
        <w:numPr>
          <w:ilvl w:val="0"/>
          <w:numId w:val="34"/>
        </w:numPr>
        <w:tabs>
          <w:tab w:val="left" w:pos="1668"/>
          <w:tab w:val="left" w:pos="1670"/>
        </w:tabs>
        <w:ind w:right="479"/>
        <w:rPr>
          <w:sz w:val="28"/>
        </w:rPr>
      </w:pPr>
      <w:r>
        <w:rPr>
          <w:sz w:val="28"/>
        </w:rPr>
        <w:t>проводить</w:t>
      </w:r>
      <w:r>
        <w:rPr>
          <w:spacing w:val="-4"/>
          <w:sz w:val="28"/>
        </w:rPr>
        <w:t xml:space="preserve"> </w:t>
      </w:r>
      <w:r>
        <w:rPr>
          <w:sz w:val="28"/>
        </w:rPr>
        <w:t>под руководством учителя</w:t>
      </w:r>
      <w:r>
        <w:rPr>
          <w:spacing w:val="-1"/>
          <w:sz w:val="28"/>
        </w:rPr>
        <w:t xml:space="preserve"> </w:t>
      </w:r>
      <w:r>
        <w:rPr>
          <w:sz w:val="28"/>
        </w:rPr>
        <w:t>и по</w:t>
      </w:r>
      <w:r>
        <w:rPr>
          <w:spacing w:val="-2"/>
          <w:sz w:val="28"/>
        </w:rPr>
        <w:t xml:space="preserve"> </w:t>
      </w:r>
      <w:r>
        <w:rPr>
          <w:sz w:val="28"/>
        </w:rPr>
        <w:t>опорной</w:t>
      </w:r>
      <w:r>
        <w:rPr>
          <w:spacing w:val="-3"/>
          <w:sz w:val="28"/>
        </w:rPr>
        <w:t xml:space="preserve"> </w:t>
      </w:r>
      <w:r>
        <w:rPr>
          <w:sz w:val="28"/>
        </w:rPr>
        <w:t>схеме</w:t>
      </w:r>
      <w:r>
        <w:rPr>
          <w:spacing w:val="-2"/>
          <w:sz w:val="28"/>
        </w:rPr>
        <w:t xml:space="preserve"> </w:t>
      </w:r>
      <w:r>
        <w:rPr>
          <w:sz w:val="28"/>
        </w:rPr>
        <w:t>необходимые опыты по исследованию свойств материалов;</w:t>
      </w:r>
    </w:p>
    <w:p w:rsidR="002811B1" w:rsidRDefault="003C6E95">
      <w:pPr>
        <w:pStyle w:val="a4"/>
        <w:numPr>
          <w:ilvl w:val="0"/>
          <w:numId w:val="34"/>
        </w:numPr>
        <w:tabs>
          <w:tab w:val="left" w:pos="1668"/>
          <w:tab w:val="left" w:pos="1670"/>
        </w:tabs>
        <w:ind w:right="478"/>
        <w:rPr>
          <w:sz w:val="28"/>
        </w:rPr>
      </w:pPr>
      <w:r>
        <w:rPr>
          <w:sz w:val="28"/>
        </w:rPr>
        <w:t>выбирать</w:t>
      </w:r>
      <w:r>
        <w:rPr>
          <w:spacing w:val="-11"/>
          <w:sz w:val="28"/>
        </w:rPr>
        <w:t xml:space="preserve"> </w:t>
      </w:r>
      <w:r>
        <w:rPr>
          <w:sz w:val="28"/>
        </w:rPr>
        <w:t>инструменты</w:t>
      </w:r>
      <w:r>
        <w:rPr>
          <w:spacing w:val="-9"/>
          <w:sz w:val="28"/>
        </w:rPr>
        <w:t xml:space="preserve"> </w:t>
      </w:r>
      <w:r>
        <w:rPr>
          <w:sz w:val="28"/>
        </w:rPr>
        <w:t>и</w:t>
      </w:r>
      <w:r>
        <w:rPr>
          <w:spacing w:val="-9"/>
          <w:sz w:val="28"/>
        </w:rPr>
        <w:t xml:space="preserve"> </w:t>
      </w:r>
      <w:r>
        <w:rPr>
          <w:sz w:val="28"/>
        </w:rPr>
        <w:t>оборудование,</w:t>
      </w:r>
      <w:r>
        <w:rPr>
          <w:spacing w:val="-7"/>
          <w:sz w:val="28"/>
        </w:rPr>
        <w:t xml:space="preserve"> </w:t>
      </w:r>
      <w:r>
        <w:rPr>
          <w:sz w:val="28"/>
        </w:rPr>
        <w:t>необходимые</w:t>
      </w:r>
      <w:r>
        <w:rPr>
          <w:spacing w:val="-8"/>
          <w:sz w:val="28"/>
        </w:rPr>
        <w:t xml:space="preserve"> </w:t>
      </w:r>
      <w:r>
        <w:rPr>
          <w:sz w:val="28"/>
        </w:rPr>
        <w:t>для</w:t>
      </w:r>
      <w:r>
        <w:rPr>
          <w:spacing w:val="-8"/>
          <w:sz w:val="28"/>
        </w:rPr>
        <w:t xml:space="preserve"> </w:t>
      </w:r>
      <w:r>
        <w:rPr>
          <w:sz w:val="28"/>
        </w:rPr>
        <w:t>изготовления выбранного изделия по данной технологии;</w:t>
      </w:r>
    </w:p>
    <w:p w:rsidR="002811B1" w:rsidRDefault="003C6E95">
      <w:pPr>
        <w:pStyle w:val="a4"/>
        <w:numPr>
          <w:ilvl w:val="0"/>
          <w:numId w:val="34"/>
        </w:numPr>
        <w:tabs>
          <w:tab w:val="left" w:pos="1668"/>
          <w:tab w:val="left" w:pos="1670"/>
        </w:tabs>
        <w:ind w:right="473"/>
        <w:rPr>
          <w:sz w:val="28"/>
        </w:rPr>
      </w:pPr>
      <w:r>
        <w:rPr>
          <w:sz w:val="28"/>
        </w:rPr>
        <w:t xml:space="preserve">применять технологии механической обработки конструкционных </w:t>
      </w:r>
      <w:r>
        <w:rPr>
          <w:spacing w:val="-2"/>
          <w:sz w:val="28"/>
        </w:rPr>
        <w:t>материалов;</w:t>
      </w:r>
    </w:p>
    <w:p w:rsidR="002811B1" w:rsidRDefault="003C6E95">
      <w:pPr>
        <w:pStyle w:val="a4"/>
        <w:numPr>
          <w:ilvl w:val="0"/>
          <w:numId w:val="34"/>
        </w:numPr>
        <w:tabs>
          <w:tab w:val="left" w:pos="1668"/>
          <w:tab w:val="left" w:pos="1670"/>
        </w:tabs>
        <w:ind w:right="470"/>
        <w:rPr>
          <w:sz w:val="28"/>
        </w:rPr>
      </w:pPr>
      <w:r>
        <w:rPr>
          <w:sz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2811B1" w:rsidRDefault="003C6E95">
      <w:pPr>
        <w:pStyle w:val="a4"/>
        <w:numPr>
          <w:ilvl w:val="0"/>
          <w:numId w:val="34"/>
        </w:numPr>
        <w:tabs>
          <w:tab w:val="left" w:pos="1668"/>
          <w:tab w:val="left" w:pos="1670"/>
        </w:tabs>
        <w:ind w:right="478"/>
        <w:rPr>
          <w:sz w:val="28"/>
        </w:rPr>
      </w:pPr>
      <w:r>
        <w:rPr>
          <w:sz w:val="28"/>
        </w:rPr>
        <w:t>иметь представления о видах и назначении методов получения и преобразования конструкционных и текстильных материалов;</w:t>
      </w:r>
    </w:p>
    <w:p w:rsidR="002811B1" w:rsidRDefault="003C6E95">
      <w:pPr>
        <w:pStyle w:val="a4"/>
        <w:numPr>
          <w:ilvl w:val="0"/>
          <w:numId w:val="34"/>
        </w:numPr>
        <w:tabs>
          <w:tab w:val="left" w:pos="1668"/>
          <w:tab w:val="left" w:pos="1670"/>
        </w:tabs>
        <w:ind w:right="468"/>
        <w:rPr>
          <w:sz w:val="28"/>
        </w:rPr>
      </w:pPr>
      <w:r>
        <w:rPr>
          <w:sz w:val="28"/>
        </w:rPr>
        <w:t>иметь опыт конструирования моделей различных объектов и использования их в практической деятельности;</w:t>
      </w:r>
    </w:p>
    <w:p w:rsidR="002811B1" w:rsidRDefault="003C6E95">
      <w:pPr>
        <w:pStyle w:val="a4"/>
        <w:numPr>
          <w:ilvl w:val="0"/>
          <w:numId w:val="34"/>
        </w:numPr>
        <w:tabs>
          <w:tab w:val="left" w:pos="1668"/>
          <w:tab w:val="left" w:pos="1670"/>
        </w:tabs>
        <w:ind w:right="468"/>
        <w:rPr>
          <w:sz w:val="28"/>
        </w:rPr>
      </w:pPr>
      <w:r>
        <w:rPr>
          <w:sz w:val="28"/>
        </w:rPr>
        <w:t>конструировать</w:t>
      </w:r>
      <w:r>
        <w:rPr>
          <w:spacing w:val="-13"/>
          <w:sz w:val="28"/>
        </w:rPr>
        <w:t xml:space="preserve"> </w:t>
      </w:r>
      <w:r>
        <w:rPr>
          <w:sz w:val="28"/>
        </w:rPr>
        <w:t>при</w:t>
      </w:r>
      <w:r>
        <w:rPr>
          <w:spacing w:val="-11"/>
          <w:sz w:val="28"/>
        </w:rPr>
        <w:t xml:space="preserve"> </w:t>
      </w:r>
      <w:r>
        <w:rPr>
          <w:sz w:val="28"/>
        </w:rPr>
        <w:t>помощи</w:t>
      </w:r>
      <w:r>
        <w:rPr>
          <w:spacing w:val="-11"/>
          <w:sz w:val="28"/>
        </w:rPr>
        <w:t xml:space="preserve"> </w:t>
      </w:r>
      <w:r>
        <w:rPr>
          <w:sz w:val="28"/>
        </w:rPr>
        <w:t>учителя</w:t>
      </w:r>
      <w:r>
        <w:rPr>
          <w:spacing w:val="-9"/>
          <w:sz w:val="28"/>
        </w:rPr>
        <w:t xml:space="preserve"> </w:t>
      </w:r>
      <w:r>
        <w:rPr>
          <w:sz w:val="28"/>
        </w:rPr>
        <w:t>и</w:t>
      </w:r>
      <w:r>
        <w:rPr>
          <w:spacing w:val="-11"/>
          <w:sz w:val="28"/>
        </w:rPr>
        <w:t xml:space="preserve"> </w:t>
      </w:r>
      <w:r>
        <w:rPr>
          <w:sz w:val="28"/>
        </w:rPr>
        <w:t>по</w:t>
      </w:r>
      <w:r>
        <w:rPr>
          <w:spacing w:val="-11"/>
          <w:sz w:val="28"/>
        </w:rPr>
        <w:t xml:space="preserve"> </w:t>
      </w:r>
      <w:r>
        <w:rPr>
          <w:sz w:val="28"/>
        </w:rPr>
        <w:t>опорной</w:t>
      </w:r>
      <w:r>
        <w:rPr>
          <w:spacing w:val="-11"/>
          <w:sz w:val="28"/>
        </w:rPr>
        <w:t xml:space="preserve"> </w:t>
      </w:r>
      <w:r>
        <w:rPr>
          <w:sz w:val="28"/>
        </w:rPr>
        <w:t>схеме</w:t>
      </w:r>
      <w:r>
        <w:rPr>
          <w:spacing w:val="-10"/>
          <w:sz w:val="28"/>
        </w:rPr>
        <w:t xml:space="preserve"> </w:t>
      </w:r>
      <w:r>
        <w:rPr>
          <w:sz w:val="28"/>
        </w:rPr>
        <w:t>модели</w:t>
      </w:r>
      <w:r>
        <w:rPr>
          <w:spacing w:val="-11"/>
          <w:sz w:val="28"/>
        </w:rPr>
        <w:t xml:space="preserve"> </w:t>
      </w:r>
      <w:r>
        <w:rPr>
          <w:sz w:val="28"/>
        </w:rPr>
        <w:t>машин и механизмов;</w:t>
      </w:r>
    </w:p>
    <w:p w:rsidR="002811B1" w:rsidRDefault="003C6E95">
      <w:pPr>
        <w:pStyle w:val="a4"/>
        <w:numPr>
          <w:ilvl w:val="0"/>
          <w:numId w:val="34"/>
        </w:numPr>
        <w:tabs>
          <w:tab w:val="left" w:pos="1668"/>
          <w:tab w:val="left" w:pos="1670"/>
        </w:tabs>
        <w:spacing w:line="242" w:lineRule="auto"/>
        <w:ind w:right="473"/>
        <w:rPr>
          <w:sz w:val="28"/>
        </w:rPr>
      </w:pPr>
      <w:r>
        <w:rPr>
          <w:sz w:val="28"/>
        </w:rPr>
        <w:t>изготавливать при помощи учителя и по опорной схеме изделие из конструкционных или поделочных материалов;</w:t>
      </w:r>
    </w:p>
    <w:p w:rsidR="002811B1" w:rsidRDefault="003C6E95">
      <w:pPr>
        <w:pStyle w:val="a4"/>
        <w:numPr>
          <w:ilvl w:val="0"/>
          <w:numId w:val="34"/>
        </w:numPr>
        <w:tabs>
          <w:tab w:val="left" w:pos="1669"/>
        </w:tabs>
        <w:spacing w:line="320" w:lineRule="exact"/>
        <w:ind w:left="1669" w:hanging="282"/>
        <w:jc w:val="left"/>
        <w:rPr>
          <w:sz w:val="28"/>
        </w:rPr>
      </w:pPr>
      <w:r>
        <w:rPr>
          <w:spacing w:val="-2"/>
          <w:sz w:val="28"/>
        </w:rPr>
        <w:t>готовить</w:t>
      </w:r>
      <w:r>
        <w:rPr>
          <w:spacing w:val="-12"/>
          <w:sz w:val="28"/>
        </w:rPr>
        <w:t xml:space="preserve"> </w:t>
      </w:r>
      <w:r>
        <w:rPr>
          <w:spacing w:val="-2"/>
          <w:sz w:val="28"/>
        </w:rPr>
        <w:t>кулинарные</w:t>
      </w:r>
      <w:r>
        <w:rPr>
          <w:spacing w:val="-9"/>
          <w:sz w:val="28"/>
        </w:rPr>
        <w:t xml:space="preserve"> </w:t>
      </w:r>
      <w:r>
        <w:rPr>
          <w:spacing w:val="-2"/>
          <w:sz w:val="28"/>
        </w:rPr>
        <w:t>блюда</w:t>
      </w:r>
      <w:r>
        <w:rPr>
          <w:spacing w:val="-9"/>
          <w:sz w:val="28"/>
        </w:rPr>
        <w:t xml:space="preserve"> </w:t>
      </w:r>
      <w:r>
        <w:rPr>
          <w:spacing w:val="-2"/>
          <w:sz w:val="28"/>
        </w:rPr>
        <w:t>в</w:t>
      </w:r>
      <w:r>
        <w:rPr>
          <w:spacing w:val="-12"/>
          <w:sz w:val="28"/>
        </w:rPr>
        <w:t xml:space="preserve"> </w:t>
      </w:r>
      <w:r>
        <w:rPr>
          <w:spacing w:val="-2"/>
          <w:sz w:val="28"/>
        </w:rPr>
        <w:t>соответствии</w:t>
      </w:r>
      <w:r>
        <w:rPr>
          <w:spacing w:val="-10"/>
          <w:sz w:val="28"/>
        </w:rPr>
        <w:t xml:space="preserve"> </w:t>
      </w:r>
      <w:r>
        <w:rPr>
          <w:spacing w:val="-2"/>
          <w:sz w:val="28"/>
        </w:rPr>
        <w:t>с</w:t>
      </w:r>
      <w:r>
        <w:rPr>
          <w:spacing w:val="-9"/>
          <w:sz w:val="28"/>
        </w:rPr>
        <w:t xml:space="preserve"> </w:t>
      </w:r>
      <w:r>
        <w:rPr>
          <w:spacing w:val="-2"/>
          <w:sz w:val="28"/>
        </w:rPr>
        <w:t>известными</w:t>
      </w:r>
      <w:r>
        <w:rPr>
          <w:spacing w:val="-10"/>
          <w:sz w:val="28"/>
        </w:rPr>
        <w:t xml:space="preserve"> </w:t>
      </w:r>
      <w:r>
        <w:rPr>
          <w:spacing w:val="-2"/>
          <w:sz w:val="28"/>
        </w:rPr>
        <w:t>технологиями;</w:t>
      </w:r>
    </w:p>
    <w:p w:rsidR="002811B1" w:rsidRDefault="003C6E95">
      <w:pPr>
        <w:pStyle w:val="a4"/>
        <w:numPr>
          <w:ilvl w:val="0"/>
          <w:numId w:val="34"/>
        </w:numPr>
        <w:tabs>
          <w:tab w:val="left" w:pos="1669"/>
        </w:tabs>
        <w:spacing w:line="322" w:lineRule="exact"/>
        <w:ind w:left="1669" w:hanging="282"/>
        <w:jc w:val="left"/>
        <w:rPr>
          <w:sz w:val="28"/>
        </w:rPr>
      </w:pPr>
      <w:r>
        <w:rPr>
          <w:spacing w:val="-2"/>
          <w:sz w:val="28"/>
        </w:rPr>
        <w:t>выполнять</w:t>
      </w:r>
      <w:r>
        <w:rPr>
          <w:spacing w:val="2"/>
          <w:sz w:val="28"/>
        </w:rPr>
        <w:t xml:space="preserve"> </w:t>
      </w:r>
      <w:r>
        <w:rPr>
          <w:spacing w:val="-2"/>
          <w:sz w:val="28"/>
        </w:rPr>
        <w:t>декоративно­прикладную</w:t>
      </w:r>
      <w:r>
        <w:rPr>
          <w:spacing w:val="3"/>
          <w:sz w:val="28"/>
        </w:rPr>
        <w:t xml:space="preserve"> </w:t>
      </w:r>
      <w:r>
        <w:rPr>
          <w:spacing w:val="-2"/>
          <w:sz w:val="28"/>
        </w:rPr>
        <w:t>обработку</w:t>
      </w:r>
      <w:r>
        <w:rPr>
          <w:sz w:val="28"/>
        </w:rPr>
        <w:t xml:space="preserve"> </w:t>
      </w:r>
      <w:r>
        <w:rPr>
          <w:spacing w:val="-2"/>
          <w:sz w:val="28"/>
        </w:rPr>
        <w:t>материалов;</w:t>
      </w:r>
    </w:p>
    <w:p w:rsidR="002811B1" w:rsidRDefault="003C6E95">
      <w:pPr>
        <w:pStyle w:val="a4"/>
        <w:numPr>
          <w:ilvl w:val="0"/>
          <w:numId w:val="34"/>
        </w:numPr>
        <w:tabs>
          <w:tab w:val="left" w:pos="1669"/>
        </w:tabs>
        <w:spacing w:line="322" w:lineRule="exact"/>
        <w:ind w:left="1669" w:hanging="282"/>
        <w:jc w:val="left"/>
        <w:rPr>
          <w:sz w:val="28"/>
        </w:rPr>
      </w:pPr>
      <w:r>
        <w:rPr>
          <w:spacing w:val="-2"/>
          <w:sz w:val="28"/>
        </w:rPr>
        <w:t>выполнять</w:t>
      </w:r>
      <w:r>
        <w:rPr>
          <w:spacing w:val="-5"/>
          <w:sz w:val="28"/>
        </w:rPr>
        <w:t xml:space="preserve"> </w:t>
      </w:r>
      <w:r>
        <w:rPr>
          <w:spacing w:val="-2"/>
          <w:sz w:val="28"/>
        </w:rPr>
        <w:t>художественное оформление</w:t>
      </w:r>
      <w:r>
        <w:rPr>
          <w:spacing w:val="-1"/>
          <w:sz w:val="28"/>
        </w:rPr>
        <w:t xml:space="preserve"> </w:t>
      </w:r>
      <w:r>
        <w:rPr>
          <w:spacing w:val="-2"/>
          <w:sz w:val="28"/>
        </w:rPr>
        <w:t>изделий;</w:t>
      </w:r>
    </w:p>
    <w:p w:rsidR="002811B1" w:rsidRDefault="003C6E95">
      <w:pPr>
        <w:pStyle w:val="a4"/>
        <w:numPr>
          <w:ilvl w:val="0"/>
          <w:numId w:val="34"/>
        </w:numPr>
        <w:tabs>
          <w:tab w:val="left" w:pos="1668"/>
          <w:tab w:val="left" w:pos="1670"/>
        </w:tabs>
        <w:ind w:right="473"/>
        <w:jc w:val="left"/>
        <w:rPr>
          <w:sz w:val="28"/>
        </w:rPr>
      </w:pPr>
      <w:r>
        <w:rPr>
          <w:sz w:val="28"/>
        </w:rPr>
        <w:t>иметь</w:t>
      </w:r>
      <w:r>
        <w:rPr>
          <w:spacing w:val="80"/>
          <w:sz w:val="28"/>
        </w:rPr>
        <w:t xml:space="preserve"> </w:t>
      </w:r>
      <w:r>
        <w:rPr>
          <w:sz w:val="28"/>
        </w:rPr>
        <w:t>опыт</w:t>
      </w:r>
      <w:r>
        <w:rPr>
          <w:spacing w:val="80"/>
          <w:sz w:val="28"/>
        </w:rPr>
        <w:t xml:space="preserve"> </w:t>
      </w:r>
      <w:r>
        <w:rPr>
          <w:sz w:val="28"/>
        </w:rPr>
        <w:t>создания</w:t>
      </w:r>
      <w:r>
        <w:rPr>
          <w:spacing w:val="80"/>
          <w:sz w:val="28"/>
        </w:rPr>
        <w:t xml:space="preserve"> </w:t>
      </w:r>
      <w:r>
        <w:rPr>
          <w:sz w:val="28"/>
        </w:rPr>
        <w:t>художественного</w:t>
      </w:r>
      <w:r>
        <w:rPr>
          <w:spacing w:val="80"/>
          <w:sz w:val="28"/>
        </w:rPr>
        <w:t xml:space="preserve"> </w:t>
      </w:r>
      <w:r>
        <w:rPr>
          <w:sz w:val="28"/>
        </w:rPr>
        <w:t>образа</w:t>
      </w:r>
      <w:r>
        <w:rPr>
          <w:spacing w:val="80"/>
          <w:sz w:val="28"/>
        </w:rPr>
        <w:t xml:space="preserve"> </w:t>
      </w:r>
      <w:r>
        <w:rPr>
          <w:sz w:val="28"/>
        </w:rPr>
        <w:t>и</w:t>
      </w:r>
      <w:r>
        <w:rPr>
          <w:spacing w:val="80"/>
          <w:sz w:val="28"/>
        </w:rPr>
        <w:t xml:space="preserve"> </w:t>
      </w:r>
      <w:r>
        <w:rPr>
          <w:sz w:val="28"/>
        </w:rPr>
        <w:t>воплощения</w:t>
      </w:r>
      <w:r>
        <w:rPr>
          <w:spacing w:val="80"/>
          <w:sz w:val="28"/>
        </w:rPr>
        <w:t xml:space="preserve"> </w:t>
      </w:r>
      <w:r>
        <w:rPr>
          <w:sz w:val="28"/>
        </w:rPr>
        <w:t>его</w:t>
      </w:r>
      <w:r>
        <w:rPr>
          <w:spacing w:val="80"/>
          <w:sz w:val="28"/>
        </w:rPr>
        <w:t xml:space="preserve"> </w:t>
      </w:r>
      <w:r>
        <w:rPr>
          <w:sz w:val="28"/>
        </w:rPr>
        <w:t xml:space="preserve">в </w:t>
      </w:r>
      <w:r>
        <w:rPr>
          <w:spacing w:val="-2"/>
          <w:sz w:val="28"/>
        </w:rPr>
        <w:t>продукте;</w:t>
      </w:r>
    </w:p>
    <w:p w:rsidR="002811B1" w:rsidRDefault="003C6E95">
      <w:pPr>
        <w:pStyle w:val="a4"/>
        <w:numPr>
          <w:ilvl w:val="0"/>
          <w:numId w:val="34"/>
        </w:numPr>
        <w:tabs>
          <w:tab w:val="left" w:pos="1669"/>
        </w:tabs>
        <w:spacing w:line="321" w:lineRule="exact"/>
        <w:ind w:left="1669" w:hanging="282"/>
        <w:jc w:val="left"/>
        <w:rPr>
          <w:sz w:val="28"/>
        </w:rPr>
      </w:pPr>
      <w:r>
        <w:rPr>
          <w:sz w:val="28"/>
        </w:rPr>
        <w:t>строить</w:t>
      </w:r>
      <w:r>
        <w:rPr>
          <w:spacing w:val="-11"/>
          <w:sz w:val="28"/>
        </w:rPr>
        <w:t xml:space="preserve"> </w:t>
      </w:r>
      <w:r>
        <w:rPr>
          <w:sz w:val="28"/>
        </w:rPr>
        <w:t>при</w:t>
      </w:r>
      <w:r>
        <w:rPr>
          <w:spacing w:val="-8"/>
          <w:sz w:val="28"/>
        </w:rPr>
        <w:t xml:space="preserve"> </w:t>
      </w:r>
      <w:r>
        <w:rPr>
          <w:sz w:val="28"/>
        </w:rPr>
        <w:t>помощи</w:t>
      </w:r>
      <w:r>
        <w:rPr>
          <w:spacing w:val="-4"/>
          <w:sz w:val="28"/>
        </w:rPr>
        <w:t xml:space="preserve"> </w:t>
      </w:r>
      <w:r>
        <w:rPr>
          <w:sz w:val="28"/>
        </w:rPr>
        <w:t>учителя</w:t>
      </w:r>
      <w:r>
        <w:rPr>
          <w:spacing w:val="-6"/>
          <w:sz w:val="28"/>
        </w:rPr>
        <w:t xml:space="preserve"> </w:t>
      </w:r>
      <w:r>
        <w:rPr>
          <w:sz w:val="28"/>
        </w:rPr>
        <w:t>чертежи</w:t>
      </w:r>
      <w:r>
        <w:rPr>
          <w:spacing w:val="-9"/>
          <w:sz w:val="28"/>
        </w:rPr>
        <w:t xml:space="preserve"> </w:t>
      </w:r>
      <w:r>
        <w:rPr>
          <w:sz w:val="28"/>
        </w:rPr>
        <w:t>швейных</w:t>
      </w:r>
      <w:r>
        <w:rPr>
          <w:spacing w:val="-11"/>
          <w:sz w:val="28"/>
        </w:rPr>
        <w:t xml:space="preserve"> </w:t>
      </w:r>
      <w:r>
        <w:rPr>
          <w:spacing w:val="-2"/>
          <w:sz w:val="28"/>
        </w:rPr>
        <w:t>изделий;</w:t>
      </w:r>
    </w:p>
    <w:p w:rsidR="002811B1" w:rsidRDefault="003C6E95">
      <w:pPr>
        <w:pStyle w:val="a4"/>
        <w:numPr>
          <w:ilvl w:val="0"/>
          <w:numId w:val="34"/>
        </w:numPr>
        <w:tabs>
          <w:tab w:val="left" w:pos="1668"/>
          <w:tab w:val="left" w:pos="1670"/>
        </w:tabs>
        <w:ind w:right="477"/>
        <w:jc w:val="left"/>
        <w:rPr>
          <w:sz w:val="28"/>
        </w:rPr>
      </w:pPr>
      <w:r>
        <w:rPr>
          <w:sz w:val="28"/>
        </w:rPr>
        <w:t>выбирать</w:t>
      </w:r>
      <w:r>
        <w:rPr>
          <w:spacing w:val="40"/>
          <w:sz w:val="28"/>
        </w:rPr>
        <w:t xml:space="preserve"> </w:t>
      </w:r>
      <w:r>
        <w:rPr>
          <w:sz w:val="28"/>
        </w:rPr>
        <w:t>материалы,</w:t>
      </w:r>
      <w:r>
        <w:rPr>
          <w:spacing w:val="40"/>
          <w:sz w:val="28"/>
        </w:rPr>
        <w:t xml:space="preserve"> </w:t>
      </w:r>
      <w:r>
        <w:rPr>
          <w:sz w:val="28"/>
        </w:rPr>
        <w:t>инструменты</w:t>
      </w:r>
      <w:r>
        <w:rPr>
          <w:spacing w:val="40"/>
          <w:sz w:val="28"/>
        </w:rPr>
        <w:t xml:space="preserve"> </w:t>
      </w:r>
      <w:r>
        <w:rPr>
          <w:sz w:val="28"/>
        </w:rPr>
        <w:t>и</w:t>
      </w:r>
      <w:r>
        <w:rPr>
          <w:spacing w:val="40"/>
          <w:sz w:val="28"/>
        </w:rPr>
        <w:t xml:space="preserve"> </w:t>
      </w:r>
      <w:r>
        <w:rPr>
          <w:sz w:val="28"/>
        </w:rPr>
        <w:t>оборудование</w:t>
      </w:r>
      <w:r>
        <w:rPr>
          <w:spacing w:val="40"/>
          <w:sz w:val="28"/>
        </w:rPr>
        <w:t xml:space="preserve"> </w:t>
      </w:r>
      <w:r>
        <w:rPr>
          <w:sz w:val="28"/>
        </w:rPr>
        <w:t>для</w:t>
      </w:r>
      <w:r>
        <w:rPr>
          <w:spacing w:val="40"/>
          <w:sz w:val="28"/>
        </w:rPr>
        <w:t xml:space="preserve"> </w:t>
      </w:r>
      <w:r>
        <w:rPr>
          <w:sz w:val="28"/>
        </w:rPr>
        <w:t>выполнения швейных работ;</w:t>
      </w:r>
    </w:p>
    <w:p w:rsidR="002811B1" w:rsidRDefault="003C6E95">
      <w:pPr>
        <w:pStyle w:val="a4"/>
        <w:numPr>
          <w:ilvl w:val="0"/>
          <w:numId w:val="34"/>
        </w:numPr>
        <w:tabs>
          <w:tab w:val="left" w:pos="1668"/>
          <w:tab w:val="left" w:pos="1670"/>
          <w:tab w:val="left" w:pos="2586"/>
          <w:tab w:val="left" w:pos="3406"/>
          <w:tab w:val="left" w:pos="5070"/>
          <w:tab w:val="left" w:pos="6465"/>
          <w:tab w:val="left" w:pos="7694"/>
          <w:tab w:val="left" w:pos="8063"/>
          <w:tab w:val="left" w:pos="9273"/>
        </w:tabs>
        <w:ind w:right="478"/>
        <w:jc w:val="left"/>
        <w:rPr>
          <w:sz w:val="28"/>
        </w:rPr>
      </w:pPr>
      <w:r>
        <w:rPr>
          <w:spacing w:val="-2"/>
          <w:sz w:val="28"/>
        </w:rPr>
        <w:t>иметь</w:t>
      </w:r>
      <w:r>
        <w:rPr>
          <w:sz w:val="28"/>
        </w:rPr>
        <w:tab/>
      </w:r>
      <w:r>
        <w:rPr>
          <w:spacing w:val="-4"/>
          <w:sz w:val="28"/>
        </w:rPr>
        <w:t>опыт</w:t>
      </w:r>
      <w:r>
        <w:rPr>
          <w:sz w:val="28"/>
        </w:rPr>
        <w:tab/>
      </w:r>
      <w:r>
        <w:rPr>
          <w:spacing w:val="-2"/>
          <w:sz w:val="28"/>
        </w:rPr>
        <w:t>применения</w:t>
      </w:r>
      <w:r>
        <w:rPr>
          <w:sz w:val="28"/>
        </w:rPr>
        <w:tab/>
      </w:r>
      <w:r>
        <w:rPr>
          <w:spacing w:val="-2"/>
          <w:sz w:val="28"/>
        </w:rPr>
        <w:t>основных</w:t>
      </w:r>
      <w:r>
        <w:rPr>
          <w:sz w:val="28"/>
        </w:rPr>
        <w:tab/>
      </w:r>
      <w:r>
        <w:rPr>
          <w:spacing w:val="-2"/>
          <w:sz w:val="28"/>
        </w:rPr>
        <w:t>приёмов</w:t>
      </w:r>
      <w:r>
        <w:rPr>
          <w:sz w:val="28"/>
        </w:rPr>
        <w:tab/>
      </w:r>
      <w:r>
        <w:rPr>
          <w:spacing w:val="-10"/>
          <w:sz w:val="28"/>
        </w:rPr>
        <w:t>и</w:t>
      </w:r>
      <w:r>
        <w:rPr>
          <w:sz w:val="28"/>
        </w:rPr>
        <w:tab/>
      </w:r>
      <w:r>
        <w:rPr>
          <w:spacing w:val="-2"/>
          <w:sz w:val="28"/>
        </w:rPr>
        <w:t>навыков</w:t>
      </w:r>
      <w:r>
        <w:rPr>
          <w:sz w:val="28"/>
        </w:rPr>
        <w:tab/>
      </w:r>
      <w:r>
        <w:rPr>
          <w:spacing w:val="-2"/>
          <w:sz w:val="28"/>
        </w:rPr>
        <w:t xml:space="preserve">решения </w:t>
      </w:r>
      <w:r>
        <w:rPr>
          <w:sz w:val="28"/>
        </w:rPr>
        <w:t>изобретательских задач;</w:t>
      </w:r>
    </w:p>
    <w:p w:rsidR="002811B1" w:rsidRDefault="003C6E95">
      <w:pPr>
        <w:pStyle w:val="a4"/>
        <w:numPr>
          <w:ilvl w:val="0"/>
          <w:numId w:val="34"/>
        </w:numPr>
        <w:tabs>
          <w:tab w:val="left" w:pos="1668"/>
          <w:tab w:val="left" w:pos="1670"/>
          <w:tab w:val="left" w:pos="2979"/>
          <w:tab w:val="left" w:pos="4729"/>
          <w:tab w:val="left" w:pos="6125"/>
          <w:tab w:val="left" w:pos="7597"/>
          <w:tab w:val="left" w:pos="9027"/>
          <w:tab w:val="left" w:pos="9895"/>
        </w:tabs>
        <w:ind w:right="475"/>
        <w:jc w:val="left"/>
        <w:rPr>
          <w:sz w:val="28"/>
        </w:rPr>
      </w:pPr>
      <w:r>
        <w:rPr>
          <w:spacing w:val="-2"/>
          <w:sz w:val="28"/>
        </w:rPr>
        <w:t>получить</w:t>
      </w:r>
      <w:r>
        <w:rPr>
          <w:sz w:val="28"/>
        </w:rPr>
        <w:tab/>
      </w:r>
      <w:r>
        <w:rPr>
          <w:spacing w:val="-2"/>
          <w:sz w:val="28"/>
        </w:rPr>
        <w:t>возможность</w:t>
      </w:r>
      <w:r>
        <w:rPr>
          <w:sz w:val="28"/>
        </w:rPr>
        <w:tab/>
      </w:r>
      <w:r>
        <w:rPr>
          <w:spacing w:val="-2"/>
          <w:sz w:val="28"/>
        </w:rPr>
        <w:t>научиться</w:t>
      </w:r>
      <w:r>
        <w:rPr>
          <w:sz w:val="28"/>
        </w:rPr>
        <w:tab/>
      </w:r>
      <w:r>
        <w:rPr>
          <w:spacing w:val="-2"/>
          <w:sz w:val="28"/>
        </w:rPr>
        <w:t>применять</w:t>
      </w:r>
      <w:r>
        <w:rPr>
          <w:sz w:val="28"/>
        </w:rPr>
        <w:tab/>
      </w:r>
      <w:r>
        <w:rPr>
          <w:spacing w:val="-2"/>
          <w:sz w:val="28"/>
        </w:rPr>
        <w:t>принципы</w:t>
      </w:r>
      <w:r>
        <w:rPr>
          <w:sz w:val="28"/>
        </w:rPr>
        <w:tab/>
      </w:r>
      <w:r>
        <w:rPr>
          <w:spacing w:val="-4"/>
          <w:sz w:val="28"/>
        </w:rPr>
        <w:t>ТРИЗ</w:t>
      </w:r>
      <w:r>
        <w:rPr>
          <w:sz w:val="28"/>
        </w:rPr>
        <w:tab/>
      </w:r>
      <w:r>
        <w:rPr>
          <w:spacing w:val="-4"/>
          <w:sz w:val="28"/>
        </w:rPr>
        <w:t xml:space="preserve">для </w:t>
      </w:r>
      <w:r>
        <w:rPr>
          <w:sz w:val="28"/>
        </w:rPr>
        <w:t>решения технических задач;</w:t>
      </w:r>
    </w:p>
    <w:p w:rsidR="002811B1" w:rsidRDefault="003C6E95">
      <w:pPr>
        <w:pStyle w:val="a4"/>
        <w:numPr>
          <w:ilvl w:val="0"/>
          <w:numId w:val="34"/>
        </w:numPr>
        <w:tabs>
          <w:tab w:val="left" w:pos="1669"/>
        </w:tabs>
        <w:ind w:left="1669" w:hanging="282"/>
        <w:jc w:val="left"/>
        <w:rPr>
          <w:sz w:val="28"/>
        </w:rPr>
      </w:pPr>
      <w:r>
        <w:rPr>
          <w:spacing w:val="-2"/>
          <w:sz w:val="28"/>
        </w:rPr>
        <w:t>презентовать изделие</w:t>
      </w:r>
      <w:r>
        <w:rPr>
          <w:spacing w:val="2"/>
          <w:sz w:val="28"/>
        </w:rPr>
        <w:t xml:space="preserve"> </w:t>
      </w:r>
      <w:r>
        <w:rPr>
          <w:spacing w:val="-2"/>
          <w:sz w:val="28"/>
        </w:rPr>
        <w:t>(продукт);</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8"/>
          <w:tab w:val="left" w:pos="1670"/>
        </w:tabs>
        <w:spacing w:before="67"/>
        <w:ind w:right="473"/>
        <w:rPr>
          <w:sz w:val="28"/>
        </w:rPr>
      </w:pPr>
      <w:r>
        <w:rPr>
          <w:sz w:val="28"/>
        </w:rPr>
        <w:t>иметь представление о современных и перспективных технологиях производства и обработки материалов;</w:t>
      </w:r>
    </w:p>
    <w:p w:rsidR="002811B1" w:rsidRDefault="003C6E95">
      <w:pPr>
        <w:pStyle w:val="a4"/>
        <w:numPr>
          <w:ilvl w:val="0"/>
          <w:numId w:val="34"/>
        </w:numPr>
        <w:tabs>
          <w:tab w:val="left" w:pos="1668"/>
          <w:tab w:val="left" w:pos="1670"/>
        </w:tabs>
        <w:ind w:right="471"/>
        <w:rPr>
          <w:sz w:val="28"/>
        </w:rPr>
      </w:pPr>
      <w:r>
        <w:rPr>
          <w:sz w:val="28"/>
        </w:rPr>
        <w:t>получить</w:t>
      </w:r>
      <w:r>
        <w:rPr>
          <w:spacing w:val="-18"/>
          <w:sz w:val="28"/>
        </w:rPr>
        <w:t xml:space="preserve"> </w:t>
      </w:r>
      <w:r>
        <w:rPr>
          <w:sz w:val="28"/>
        </w:rPr>
        <w:t>возможность</w:t>
      </w:r>
      <w:r>
        <w:rPr>
          <w:spacing w:val="-17"/>
          <w:sz w:val="28"/>
        </w:rPr>
        <w:t xml:space="preserve"> </w:t>
      </w:r>
      <w:r>
        <w:rPr>
          <w:sz w:val="28"/>
        </w:rPr>
        <w:t>узнать</w:t>
      </w:r>
      <w:r>
        <w:rPr>
          <w:spacing w:val="-18"/>
          <w:sz w:val="28"/>
        </w:rPr>
        <w:t xml:space="preserve"> </w:t>
      </w:r>
      <w:r>
        <w:rPr>
          <w:sz w:val="28"/>
        </w:rPr>
        <w:t>о</w:t>
      </w:r>
      <w:r>
        <w:rPr>
          <w:spacing w:val="-17"/>
          <w:sz w:val="28"/>
        </w:rPr>
        <w:t xml:space="preserve"> </w:t>
      </w:r>
      <w:r>
        <w:rPr>
          <w:sz w:val="28"/>
        </w:rPr>
        <w:t>современных</w:t>
      </w:r>
      <w:r>
        <w:rPr>
          <w:spacing w:val="-18"/>
          <w:sz w:val="28"/>
        </w:rPr>
        <w:t xml:space="preserve"> </w:t>
      </w:r>
      <w:r>
        <w:rPr>
          <w:sz w:val="28"/>
        </w:rPr>
        <w:t>цифровых</w:t>
      </w:r>
      <w:r>
        <w:rPr>
          <w:spacing w:val="-17"/>
          <w:sz w:val="28"/>
        </w:rPr>
        <w:t xml:space="preserve"> </w:t>
      </w:r>
      <w:r>
        <w:rPr>
          <w:sz w:val="28"/>
        </w:rPr>
        <w:t>технологиях,</w:t>
      </w:r>
      <w:r>
        <w:rPr>
          <w:spacing w:val="-18"/>
          <w:sz w:val="28"/>
        </w:rPr>
        <w:t xml:space="preserve"> </w:t>
      </w:r>
      <w:r>
        <w:rPr>
          <w:sz w:val="28"/>
        </w:rPr>
        <w:t>их возможностях и ограничениях;</w:t>
      </w:r>
    </w:p>
    <w:p w:rsidR="002811B1" w:rsidRDefault="003C6E95">
      <w:pPr>
        <w:pStyle w:val="a4"/>
        <w:numPr>
          <w:ilvl w:val="0"/>
          <w:numId w:val="34"/>
        </w:numPr>
        <w:tabs>
          <w:tab w:val="left" w:pos="1668"/>
          <w:tab w:val="left" w:pos="1670"/>
        </w:tabs>
        <w:spacing w:before="4"/>
        <w:ind w:right="470"/>
        <w:rPr>
          <w:sz w:val="28"/>
        </w:rPr>
      </w:pPr>
      <w:r>
        <w:rPr>
          <w:sz w:val="28"/>
        </w:rPr>
        <w:t>иметь представления о понятиях «композиты», «нанокомпозиты», примерах</w:t>
      </w:r>
      <w:r>
        <w:rPr>
          <w:spacing w:val="-1"/>
          <w:sz w:val="28"/>
        </w:rPr>
        <w:t xml:space="preserve"> </w:t>
      </w:r>
      <w:r>
        <w:rPr>
          <w:sz w:val="28"/>
        </w:rPr>
        <w:t>использования нанокомпозитов в технологиях, механических свойствах композитов;</w:t>
      </w:r>
    </w:p>
    <w:p w:rsidR="002811B1" w:rsidRDefault="003C6E95">
      <w:pPr>
        <w:pStyle w:val="a4"/>
        <w:numPr>
          <w:ilvl w:val="0"/>
          <w:numId w:val="34"/>
        </w:numPr>
        <w:tabs>
          <w:tab w:val="left" w:pos="1668"/>
          <w:tab w:val="left" w:pos="1670"/>
        </w:tabs>
        <w:ind w:right="474"/>
        <w:rPr>
          <w:sz w:val="28"/>
        </w:rPr>
      </w:pPr>
      <w:r>
        <w:rPr>
          <w:sz w:val="28"/>
        </w:rPr>
        <w:t>иметь представления о аллотропных соединениях углерода, примерах использования аллотропных соединений углерода;</w:t>
      </w:r>
    </w:p>
    <w:p w:rsidR="002811B1" w:rsidRDefault="003C6E95">
      <w:pPr>
        <w:pStyle w:val="a4"/>
        <w:numPr>
          <w:ilvl w:val="0"/>
          <w:numId w:val="34"/>
        </w:numPr>
        <w:tabs>
          <w:tab w:val="left" w:pos="1668"/>
          <w:tab w:val="left" w:pos="1670"/>
        </w:tabs>
        <w:ind w:right="477"/>
        <w:rPr>
          <w:sz w:val="28"/>
        </w:rPr>
      </w:pPr>
      <w:r>
        <w:rPr>
          <w:sz w:val="28"/>
        </w:rPr>
        <w:t>иметь представление о мире профессий, связанных с изучаемыми технологиями, их востребованности на рынке труда;</w:t>
      </w:r>
    </w:p>
    <w:p w:rsidR="002811B1" w:rsidRDefault="003C6E95">
      <w:pPr>
        <w:pStyle w:val="a4"/>
        <w:numPr>
          <w:ilvl w:val="0"/>
          <w:numId w:val="34"/>
        </w:numPr>
        <w:tabs>
          <w:tab w:val="left" w:pos="1668"/>
          <w:tab w:val="left" w:pos="1670"/>
        </w:tabs>
        <w:ind w:right="472"/>
        <w:rPr>
          <w:sz w:val="28"/>
        </w:rPr>
      </w:pPr>
      <w:r>
        <w:rPr>
          <w:sz w:val="28"/>
        </w:rPr>
        <w:t>иметь опыт изготовления субъективно нового продукта, опираясь на общую технологическую схему.</w:t>
      </w:r>
    </w:p>
    <w:p w:rsidR="002811B1" w:rsidRDefault="002811B1">
      <w:pPr>
        <w:pStyle w:val="a3"/>
        <w:spacing w:before="2"/>
        <w:ind w:left="0" w:firstLine="0"/>
        <w:jc w:val="left"/>
      </w:pPr>
    </w:p>
    <w:p w:rsidR="002811B1" w:rsidRDefault="003C6E95">
      <w:pPr>
        <w:pStyle w:val="2"/>
        <w:spacing w:line="240" w:lineRule="auto"/>
        <w:ind w:left="959" w:right="5647" w:firstLine="710"/>
        <w:jc w:val="left"/>
      </w:pPr>
      <w:r>
        <w:t>Модуль</w:t>
      </w:r>
      <w:r>
        <w:rPr>
          <w:spacing w:val="-18"/>
        </w:rPr>
        <w:t xml:space="preserve"> </w:t>
      </w:r>
      <w:r>
        <w:t>«Робототехника» 5–6 КЛАССЫ:</w:t>
      </w:r>
    </w:p>
    <w:p w:rsidR="002811B1" w:rsidRDefault="003C6E95">
      <w:pPr>
        <w:pStyle w:val="a4"/>
        <w:numPr>
          <w:ilvl w:val="0"/>
          <w:numId w:val="34"/>
        </w:numPr>
        <w:tabs>
          <w:tab w:val="left" w:pos="1669"/>
        </w:tabs>
        <w:spacing w:line="316" w:lineRule="exact"/>
        <w:ind w:left="1669" w:hanging="282"/>
        <w:jc w:val="left"/>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 w:val="left" w:pos="3819"/>
          <w:tab w:val="left" w:pos="5018"/>
          <w:tab w:val="left" w:pos="5981"/>
          <w:tab w:val="left" w:pos="6385"/>
          <w:tab w:val="left" w:pos="8236"/>
          <w:tab w:val="left" w:pos="8634"/>
        </w:tabs>
        <w:spacing w:before="5"/>
        <w:ind w:right="474"/>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2811B1" w:rsidRDefault="003C6E95">
      <w:pPr>
        <w:pStyle w:val="a4"/>
        <w:numPr>
          <w:ilvl w:val="0"/>
          <w:numId w:val="34"/>
        </w:numPr>
        <w:tabs>
          <w:tab w:val="left" w:pos="1668"/>
          <w:tab w:val="left" w:pos="1670"/>
        </w:tabs>
        <w:ind w:right="477"/>
        <w:jc w:val="left"/>
        <w:rPr>
          <w:sz w:val="28"/>
        </w:rPr>
      </w:pPr>
      <w:r>
        <w:rPr>
          <w:sz w:val="28"/>
        </w:rPr>
        <w:t>классифицировать</w:t>
      </w:r>
      <w:r>
        <w:rPr>
          <w:spacing w:val="40"/>
          <w:sz w:val="28"/>
        </w:rPr>
        <w:t xml:space="preserve"> </w:t>
      </w:r>
      <w:r>
        <w:rPr>
          <w:sz w:val="28"/>
        </w:rPr>
        <w:t>и</w:t>
      </w:r>
      <w:r>
        <w:rPr>
          <w:spacing w:val="40"/>
          <w:sz w:val="28"/>
        </w:rPr>
        <w:t xml:space="preserve"> </w:t>
      </w:r>
      <w:r>
        <w:rPr>
          <w:sz w:val="28"/>
        </w:rPr>
        <w:t>характеризовать</w:t>
      </w:r>
      <w:r>
        <w:rPr>
          <w:spacing w:val="40"/>
          <w:sz w:val="28"/>
        </w:rPr>
        <w:t xml:space="preserve"> </w:t>
      </w:r>
      <w:r>
        <w:rPr>
          <w:sz w:val="28"/>
        </w:rPr>
        <w:t>по</w:t>
      </w:r>
      <w:r>
        <w:rPr>
          <w:spacing w:val="40"/>
          <w:sz w:val="28"/>
        </w:rPr>
        <w:t xml:space="preserve"> </w:t>
      </w:r>
      <w:r>
        <w:rPr>
          <w:sz w:val="28"/>
        </w:rPr>
        <w:t>опорной</w:t>
      </w:r>
      <w:r>
        <w:rPr>
          <w:spacing w:val="40"/>
          <w:sz w:val="28"/>
        </w:rPr>
        <w:t xml:space="preserve"> </w:t>
      </w:r>
      <w:r>
        <w:rPr>
          <w:sz w:val="28"/>
        </w:rPr>
        <w:t>схеме</w:t>
      </w:r>
      <w:r>
        <w:rPr>
          <w:spacing w:val="40"/>
          <w:sz w:val="28"/>
        </w:rPr>
        <w:t xml:space="preserve"> </w:t>
      </w:r>
      <w:r>
        <w:rPr>
          <w:sz w:val="28"/>
        </w:rPr>
        <w:t>роботов</w:t>
      </w:r>
      <w:r>
        <w:rPr>
          <w:spacing w:val="40"/>
          <w:sz w:val="28"/>
        </w:rPr>
        <w:t xml:space="preserve"> </w:t>
      </w:r>
      <w:r>
        <w:rPr>
          <w:sz w:val="28"/>
        </w:rPr>
        <w:t>по</w:t>
      </w:r>
      <w:r>
        <w:rPr>
          <w:spacing w:val="80"/>
          <w:sz w:val="28"/>
        </w:rPr>
        <w:t xml:space="preserve"> </w:t>
      </w:r>
      <w:r>
        <w:rPr>
          <w:sz w:val="28"/>
        </w:rPr>
        <w:t>видам и назначению;</w:t>
      </w:r>
    </w:p>
    <w:p w:rsidR="002811B1" w:rsidRDefault="003C6E95">
      <w:pPr>
        <w:pStyle w:val="a4"/>
        <w:numPr>
          <w:ilvl w:val="0"/>
          <w:numId w:val="34"/>
        </w:numPr>
        <w:tabs>
          <w:tab w:val="left" w:pos="1669"/>
        </w:tabs>
        <w:spacing w:line="321" w:lineRule="exact"/>
        <w:ind w:left="1669" w:hanging="282"/>
        <w:jc w:val="left"/>
        <w:rPr>
          <w:sz w:val="28"/>
        </w:rPr>
      </w:pPr>
      <w:r>
        <w:rPr>
          <w:sz w:val="28"/>
        </w:rPr>
        <w:t>знать</w:t>
      </w:r>
      <w:r>
        <w:rPr>
          <w:spacing w:val="-15"/>
          <w:sz w:val="28"/>
        </w:rPr>
        <w:t xml:space="preserve"> </w:t>
      </w:r>
      <w:r>
        <w:rPr>
          <w:sz w:val="28"/>
        </w:rPr>
        <w:t>основные</w:t>
      </w:r>
      <w:r>
        <w:rPr>
          <w:spacing w:val="-13"/>
          <w:sz w:val="28"/>
        </w:rPr>
        <w:t xml:space="preserve"> </w:t>
      </w:r>
      <w:r>
        <w:rPr>
          <w:sz w:val="28"/>
        </w:rPr>
        <w:t>законы</w:t>
      </w:r>
      <w:r>
        <w:rPr>
          <w:spacing w:val="-13"/>
          <w:sz w:val="28"/>
        </w:rPr>
        <w:t xml:space="preserve"> </w:t>
      </w:r>
      <w:r>
        <w:rPr>
          <w:spacing w:val="-2"/>
          <w:sz w:val="28"/>
        </w:rPr>
        <w:t>робототехники;</w:t>
      </w:r>
    </w:p>
    <w:p w:rsidR="002811B1" w:rsidRDefault="003C6E95">
      <w:pPr>
        <w:pStyle w:val="a4"/>
        <w:numPr>
          <w:ilvl w:val="0"/>
          <w:numId w:val="34"/>
        </w:numPr>
        <w:tabs>
          <w:tab w:val="left" w:pos="1668"/>
          <w:tab w:val="left" w:pos="1670"/>
          <w:tab w:val="left" w:pos="2639"/>
          <w:tab w:val="left" w:pos="3512"/>
          <w:tab w:val="left" w:pos="5833"/>
          <w:tab w:val="left" w:pos="6255"/>
          <w:tab w:val="left" w:pos="8810"/>
        </w:tabs>
        <w:ind w:right="466"/>
        <w:jc w:val="left"/>
        <w:rPr>
          <w:sz w:val="28"/>
        </w:rPr>
      </w:pPr>
      <w:r>
        <w:rPr>
          <w:spacing w:val="-2"/>
          <w:sz w:val="28"/>
        </w:rPr>
        <w:t>иметь</w:t>
      </w:r>
      <w:r>
        <w:rPr>
          <w:sz w:val="28"/>
        </w:rPr>
        <w:tab/>
      </w:r>
      <w:r>
        <w:rPr>
          <w:spacing w:val="-4"/>
          <w:sz w:val="28"/>
        </w:rPr>
        <w:t>опыт</w:t>
      </w:r>
      <w:r>
        <w:rPr>
          <w:sz w:val="28"/>
        </w:rPr>
        <w:tab/>
      </w:r>
      <w:r>
        <w:rPr>
          <w:spacing w:val="-2"/>
          <w:sz w:val="28"/>
        </w:rPr>
        <w:t>конструирования</w:t>
      </w:r>
      <w:r>
        <w:rPr>
          <w:sz w:val="28"/>
        </w:rPr>
        <w:tab/>
      </w:r>
      <w:r>
        <w:rPr>
          <w:spacing w:val="-10"/>
          <w:sz w:val="28"/>
        </w:rPr>
        <w:t>и</w:t>
      </w:r>
      <w:r>
        <w:rPr>
          <w:sz w:val="28"/>
        </w:rPr>
        <w:tab/>
      </w:r>
      <w:r>
        <w:rPr>
          <w:spacing w:val="-2"/>
          <w:sz w:val="28"/>
        </w:rPr>
        <w:t>программирования</w:t>
      </w:r>
      <w:r>
        <w:rPr>
          <w:sz w:val="28"/>
        </w:rPr>
        <w:tab/>
      </w:r>
      <w:r>
        <w:rPr>
          <w:spacing w:val="-2"/>
          <w:sz w:val="28"/>
        </w:rPr>
        <w:t>движущихся моделей;</w:t>
      </w:r>
    </w:p>
    <w:p w:rsidR="002811B1" w:rsidRDefault="003C6E95">
      <w:pPr>
        <w:pStyle w:val="a4"/>
        <w:numPr>
          <w:ilvl w:val="0"/>
          <w:numId w:val="34"/>
        </w:numPr>
        <w:tabs>
          <w:tab w:val="left" w:pos="1668"/>
          <w:tab w:val="left" w:pos="1670"/>
        </w:tabs>
        <w:ind w:right="475"/>
        <w:jc w:val="left"/>
        <w:rPr>
          <w:sz w:val="28"/>
        </w:rPr>
      </w:pPr>
      <w:r>
        <w:rPr>
          <w:sz w:val="28"/>
        </w:rPr>
        <w:t>получить возможность сформировать навыки моделирования машин и механизмов с помощью робототехнического конструктора;</w:t>
      </w:r>
    </w:p>
    <w:p w:rsidR="002811B1" w:rsidRDefault="003C6E95">
      <w:pPr>
        <w:pStyle w:val="a4"/>
        <w:numPr>
          <w:ilvl w:val="0"/>
          <w:numId w:val="34"/>
        </w:numPr>
        <w:tabs>
          <w:tab w:val="left" w:pos="1668"/>
          <w:tab w:val="left" w:pos="1670"/>
          <w:tab w:val="left" w:pos="2634"/>
          <w:tab w:val="left" w:pos="3502"/>
          <w:tab w:val="left" w:pos="5593"/>
          <w:tab w:val="left" w:pos="6672"/>
          <w:tab w:val="left" w:pos="7090"/>
          <w:tab w:val="left" w:pos="8759"/>
          <w:tab w:val="left" w:pos="9152"/>
        </w:tabs>
        <w:ind w:right="476"/>
        <w:jc w:val="left"/>
        <w:rPr>
          <w:sz w:val="28"/>
        </w:rPr>
      </w:pPr>
      <w:r>
        <w:rPr>
          <w:spacing w:val="-2"/>
          <w:sz w:val="28"/>
        </w:rPr>
        <w:t>иметь</w:t>
      </w:r>
      <w:r>
        <w:rPr>
          <w:sz w:val="28"/>
        </w:rPr>
        <w:tab/>
      </w:r>
      <w:r>
        <w:rPr>
          <w:spacing w:val="-4"/>
          <w:sz w:val="28"/>
        </w:rPr>
        <w:t>опыт</w:t>
      </w:r>
      <w:r>
        <w:rPr>
          <w:sz w:val="28"/>
        </w:rPr>
        <w:tab/>
      </w:r>
      <w:r>
        <w:rPr>
          <w:spacing w:val="-2"/>
          <w:sz w:val="28"/>
        </w:rPr>
        <w:t>моделирования</w:t>
      </w:r>
      <w:r>
        <w:rPr>
          <w:sz w:val="28"/>
        </w:rPr>
        <w:tab/>
      </w:r>
      <w:r>
        <w:rPr>
          <w:spacing w:val="-4"/>
          <w:sz w:val="28"/>
        </w:rPr>
        <w:t>машин</w:t>
      </w:r>
      <w:r>
        <w:rPr>
          <w:sz w:val="28"/>
        </w:rPr>
        <w:tab/>
      </w:r>
      <w:r>
        <w:rPr>
          <w:spacing w:val="-10"/>
          <w:sz w:val="28"/>
        </w:rPr>
        <w:t>и</w:t>
      </w:r>
      <w:r>
        <w:rPr>
          <w:sz w:val="28"/>
        </w:rPr>
        <w:tab/>
      </w:r>
      <w:r>
        <w:rPr>
          <w:spacing w:val="-2"/>
          <w:sz w:val="28"/>
        </w:rPr>
        <w:t>механизмов</w:t>
      </w:r>
      <w:r>
        <w:rPr>
          <w:sz w:val="28"/>
        </w:rPr>
        <w:tab/>
      </w:r>
      <w:r>
        <w:rPr>
          <w:spacing w:val="-10"/>
          <w:sz w:val="28"/>
        </w:rPr>
        <w:t>с</w:t>
      </w:r>
      <w:r>
        <w:rPr>
          <w:sz w:val="28"/>
        </w:rPr>
        <w:tab/>
      </w:r>
      <w:r>
        <w:rPr>
          <w:spacing w:val="-2"/>
          <w:sz w:val="28"/>
        </w:rPr>
        <w:t xml:space="preserve">помощью </w:t>
      </w:r>
      <w:r>
        <w:rPr>
          <w:sz w:val="28"/>
        </w:rPr>
        <w:t>робототехнического конструктора;</w:t>
      </w:r>
    </w:p>
    <w:p w:rsidR="002811B1" w:rsidRDefault="003C6E95">
      <w:pPr>
        <w:pStyle w:val="a4"/>
        <w:numPr>
          <w:ilvl w:val="0"/>
          <w:numId w:val="34"/>
        </w:numPr>
        <w:tabs>
          <w:tab w:val="left" w:pos="1668"/>
          <w:tab w:val="left" w:pos="1670"/>
          <w:tab w:val="left" w:pos="2744"/>
          <w:tab w:val="left" w:pos="3723"/>
          <w:tab w:val="left" w:pos="6088"/>
          <w:tab w:val="left" w:pos="6620"/>
          <w:tab w:val="left" w:pos="8636"/>
        </w:tabs>
        <w:spacing w:line="242" w:lineRule="auto"/>
        <w:ind w:right="474"/>
        <w:jc w:val="left"/>
        <w:rPr>
          <w:sz w:val="28"/>
        </w:rPr>
      </w:pPr>
      <w:r>
        <w:rPr>
          <w:spacing w:val="-2"/>
          <w:sz w:val="28"/>
        </w:rPr>
        <w:t>иметь</w:t>
      </w:r>
      <w:r>
        <w:rPr>
          <w:sz w:val="28"/>
        </w:rPr>
        <w:tab/>
      </w:r>
      <w:r>
        <w:rPr>
          <w:spacing w:val="-4"/>
          <w:sz w:val="28"/>
        </w:rPr>
        <w:t>опыт</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 xml:space="preserve">деятельности, </w:t>
      </w:r>
      <w:r>
        <w:rPr>
          <w:sz w:val="28"/>
        </w:rPr>
        <w:t>направленной на создание робототехнического продукта.</w:t>
      </w:r>
    </w:p>
    <w:p w:rsidR="002811B1" w:rsidRDefault="003C6E95">
      <w:pPr>
        <w:pStyle w:val="1"/>
        <w:spacing w:line="319" w:lineRule="exact"/>
        <w:ind w:left="959"/>
      </w:pPr>
      <w:r>
        <w:t>7–8</w:t>
      </w:r>
      <w:r>
        <w:rPr>
          <w:spacing w:val="-4"/>
        </w:rPr>
        <w:t xml:space="preserve"> </w:t>
      </w:r>
      <w:r>
        <w:rPr>
          <w:spacing w:val="-2"/>
        </w:rPr>
        <w:t>КЛАССЫ:</w:t>
      </w:r>
    </w:p>
    <w:p w:rsidR="002811B1" w:rsidRDefault="003C6E95">
      <w:pPr>
        <w:pStyle w:val="a4"/>
        <w:numPr>
          <w:ilvl w:val="0"/>
          <w:numId w:val="34"/>
        </w:numPr>
        <w:tabs>
          <w:tab w:val="left" w:pos="1668"/>
          <w:tab w:val="left" w:pos="1670"/>
          <w:tab w:val="left" w:pos="5613"/>
          <w:tab w:val="left" w:pos="5963"/>
          <w:tab w:val="left" w:pos="7992"/>
        </w:tabs>
        <w:ind w:right="472"/>
        <w:jc w:val="left"/>
        <w:rPr>
          <w:sz w:val="28"/>
        </w:rPr>
      </w:pPr>
      <w:r>
        <w:rPr>
          <w:sz w:val="28"/>
        </w:rPr>
        <w:t>иметь</w:t>
      </w:r>
      <w:r>
        <w:rPr>
          <w:spacing w:val="80"/>
          <w:sz w:val="28"/>
        </w:rPr>
        <w:t xml:space="preserve"> </w:t>
      </w:r>
      <w:r>
        <w:rPr>
          <w:sz w:val="28"/>
        </w:rPr>
        <w:t>опыт</w:t>
      </w:r>
      <w:r>
        <w:rPr>
          <w:spacing w:val="80"/>
          <w:sz w:val="28"/>
        </w:rPr>
        <w:t xml:space="preserve"> </w:t>
      </w:r>
      <w:r>
        <w:rPr>
          <w:sz w:val="28"/>
        </w:rPr>
        <w:t>конструирования</w:t>
      </w:r>
      <w:r>
        <w:rPr>
          <w:sz w:val="28"/>
        </w:rPr>
        <w:tab/>
      </w:r>
      <w:r>
        <w:rPr>
          <w:spacing w:val="-10"/>
          <w:sz w:val="28"/>
        </w:rPr>
        <w:t>и</w:t>
      </w:r>
      <w:r>
        <w:rPr>
          <w:sz w:val="28"/>
        </w:rPr>
        <w:tab/>
      </w:r>
      <w:r>
        <w:rPr>
          <w:spacing w:val="-2"/>
          <w:sz w:val="28"/>
        </w:rPr>
        <w:t>моделирования</w:t>
      </w:r>
      <w:r>
        <w:rPr>
          <w:sz w:val="28"/>
        </w:rPr>
        <w:tab/>
      </w:r>
      <w:r>
        <w:rPr>
          <w:spacing w:val="-2"/>
          <w:sz w:val="28"/>
        </w:rPr>
        <w:t>робототехнических систем;</w:t>
      </w:r>
    </w:p>
    <w:p w:rsidR="002811B1" w:rsidRDefault="003C6E95">
      <w:pPr>
        <w:pStyle w:val="a4"/>
        <w:numPr>
          <w:ilvl w:val="0"/>
          <w:numId w:val="34"/>
        </w:numPr>
        <w:tabs>
          <w:tab w:val="left" w:pos="1668"/>
          <w:tab w:val="left" w:pos="1670"/>
        </w:tabs>
        <w:ind w:right="478"/>
        <w:jc w:val="left"/>
        <w:rPr>
          <w:sz w:val="28"/>
        </w:rPr>
      </w:pPr>
      <w:r>
        <w:rPr>
          <w:sz w:val="28"/>
        </w:rPr>
        <w:t>уметь</w:t>
      </w:r>
      <w:r>
        <w:rPr>
          <w:spacing w:val="40"/>
          <w:sz w:val="28"/>
        </w:rPr>
        <w:t xml:space="preserve"> </w:t>
      </w:r>
      <w:r>
        <w:rPr>
          <w:sz w:val="28"/>
        </w:rPr>
        <w:t>использовать</w:t>
      </w:r>
      <w:r>
        <w:rPr>
          <w:spacing w:val="40"/>
          <w:sz w:val="28"/>
        </w:rPr>
        <w:t xml:space="preserve"> </w:t>
      </w:r>
      <w:r>
        <w:rPr>
          <w:sz w:val="28"/>
        </w:rPr>
        <w:t>визуальный</w:t>
      </w:r>
      <w:r>
        <w:rPr>
          <w:spacing w:val="40"/>
          <w:sz w:val="28"/>
        </w:rPr>
        <w:t xml:space="preserve"> </w:t>
      </w:r>
      <w:r>
        <w:rPr>
          <w:sz w:val="28"/>
        </w:rPr>
        <w:t>язык</w:t>
      </w:r>
      <w:r>
        <w:rPr>
          <w:spacing w:val="40"/>
          <w:sz w:val="28"/>
        </w:rPr>
        <w:t xml:space="preserve"> </w:t>
      </w:r>
      <w:r>
        <w:rPr>
          <w:sz w:val="28"/>
        </w:rPr>
        <w:t>программирования</w:t>
      </w:r>
      <w:r>
        <w:rPr>
          <w:spacing w:val="40"/>
          <w:sz w:val="28"/>
        </w:rPr>
        <w:t xml:space="preserve"> </w:t>
      </w:r>
      <w:r>
        <w:rPr>
          <w:sz w:val="28"/>
        </w:rPr>
        <w:t>роботов</w:t>
      </w:r>
      <w:r>
        <w:rPr>
          <w:spacing w:val="40"/>
          <w:sz w:val="28"/>
        </w:rPr>
        <w:t xml:space="preserve"> </w:t>
      </w:r>
      <w:r>
        <w:rPr>
          <w:sz w:val="28"/>
        </w:rPr>
        <w:t>(с</w:t>
      </w:r>
      <w:r>
        <w:rPr>
          <w:spacing w:val="40"/>
          <w:sz w:val="28"/>
        </w:rPr>
        <w:t xml:space="preserve"> </w:t>
      </w:r>
      <w:r>
        <w:rPr>
          <w:sz w:val="28"/>
        </w:rPr>
        <w:t>учетом актуального уровня развития обучающихся с ЗПР);</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1"/>
          <w:sz w:val="28"/>
        </w:rPr>
        <w:t xml:space="preserve"> </w:t>
      </w:r>
      <w:r>
        <w:rPr>
          <w:sz w:val="28"/>
        </w:rPr>
        <w:t>опыт</w:t>
      </w:r>
      <w:r>
        <w:rPr>
          <w:spacing w:val="-10"/>
          <w:sz w:val="28"/>
        </w:rPr>
        <w:t xml:space="preserve"> </w:t>
      </w:r>
      <w:r>
        <w:rPr>
          <w:sz w:val="28"/>
        </w:rPr>
        <w:t>реализации</w:t>
      </w:r>
      <w:r>
        <w:rPr>
          <w:spacing w:val="-10"/>
          <w:sz w:val="28"/>
        </w:rPr>
        <w:t xml:space="preserve"> </w:t>
      </w:r>
      <w:r>
        <w:rPr>
          <w:sz w:val="28"/>
        </w:rPr>
        <w:t>полного</w:t>
      </w:r>
      <w:r>
        <w:rPr>
          <w:spacing w:val="-9"/>
          <w:sz w:val="28"/>
        </w:rPr>
        <w:t xml:space="preserve"> </w:t>
      </w:r>
      <w:r>
        <w:rPr>
          <w:sz w:val="28"/>
        </w:rPr>
        <w:t>цикла</w:t>
      </w:r>
      <w:r>
        <w:rPr>
          <w:spacing w:val="-8"/>
          <w:sz w:val="28"/>
        </w:rPr>
        <w:t xml:space="preserve"> </w:t>
      </w:r>
      <w:r>
        <w:rPr>
          <w:sz w:val="28"/>
        </w:rPr>
        <w:t>создания</w:t>
      </w:r>
      <w:r>
        <w:rPr>
          <w:spacing w:val="-9"/>
          <w:sz w:val="28"/>
        </w:rPr>
        <w:t xml:space="preserve"> </w:t>
      </w:r>
      <w:r>
        <w:rPr>
          <w:spacing w:val="-2"/>
          <w:sz w:val="28"/>
        </w:rPr>
        <w:t>робота;</w:t>
      </w:r>
    </w:p>
    <w:p w:rsidR="002811B1" w:rsidRDefault="003C6E95">
      <w:pPr>
        <w:pStyle w:val="a4"/>
        <w:numPr>
          <w:ilvl w:val="0"/>
          <w:numId w:val="34"/>
        </w:numPr>
        <w:tabs>
          <w:tab w:val="left" w:pos="1668"/>
          <w:tab w:val="left" w:pos="1670"/>
        </w:tabs>
        <w:ind w:right="471"/>
        <w:rPr>
          <w:sz w:val="28"/>
        </w:rPr>
      </w:pPr>
      <w:r>
        <w:rPr>
          <w:sz w:val="28"/>
        </w:rPr>
        <w:t>иметь</w:t>
      </w:r>
      <w:r>
        <w:rPr>
          <w:spacing w:val="-17"/>
          <w:sz w:val="28"/>
        </w:rPr>
        <w:t xml:space="preserve"> </w:t>
      </w:r>
      <w:r>
        <w:rPr>
          <w:sz w:val="28"/>
        </w:rPr>
        <w:t>опыт</w:t>
      </w:r>
      <w:r>
        <w:rPr>
          <w:spacing w:val="-17"/>
          <w:sz w:val="28"/>
        </w:rPr>
        <w:t xml:space="preserve"> </w:t>
      </w:r>
      <w:r>
        <w:rPr>
          <w:sz w:val="28"/>
        </w:rPr>
        <w:t>программирования</w:t>
      </w:r>
      <w:r>
        <w:rPr>
          <w:spacing w:val="-15"/>
          <w:sz w:val="28"/>
        </w:rPr>
        <w:t xml:space="preserve"> </w:t>
      </w:r>
      <w:r>
        <w:rPr>
          <w:sz w:val="28"/>
        </w:rPr>
        <w:t>действия</w:t>
      </w:r>
      <w:r>
        <w:rPr>
          <w:spacing w:val="-11"/>
          <w:sz w:val="28"/>
        </w:rPr>
        <w:t xml:space="preserve"> </w:t>
      </w:r>
      <w:r>
        <w:rPr>
          <w:sz w:val="28"/>
        </w:rPr>
        <w:t>учебного</w:t>
      </w:r>
      <w:r>
        <w:rPr>
          <w:spacing w:val="-16"/>
          <w:sz w:val="28"/>
        </w:rPr>
        <w:t xml:space="preserve"> </w:t>
      </w:r>
      <w:r>
        <w:rPr>
          <w:sz w:val="28"/>
        </w:rPr>
        <w:t xml:space="preserve">робота­манипулятора со сменными модулями для обучения работе с производственным </w:t>
      </w:r>
      <w:r>
        <w:rPr>
          <w:spacing w:val="-2"/>
          <w:sz w:val="28"/>
        </w:rPr>
        <w:t>оборудованием;</w:t>
      </w:r>
    </w:p>
    <w:p w:rsidR="002811B1" w:rsidRDefault="003C6E95">
      <w:pPr>
        <w:pStyle w:val="a4"/>
        <w:numPr>
          <w:ilvl w:val="0"/>
          <w:numId w:val="34"/>
        </w:numPr>
        <w:tabs>
          <w:tab w:val="left" w:pos="1668"/>
          <w:tab w:val="left" w:pos="1670"/>
        </w:tabs>
        <w:ind w:right="470"/>
        <w:rPr>
          <w:sz w:val="28"/>
        </w:rPr>
      </w:pPr>
      <w:r>
        <w:rPr>
          <w:sz w:val="28"/>
        </w:rPr>
        <w:t>иметь опыт программирования работы модели роботизированной производственной линии;</w:t>
      </w:r>
    </w:p>
    <w:p w:rsidR="002811B1" w:rsidRDefault="003C6E95">
      <w:pPr>
        <w:pStyle w:val="a4"/>
        <w:numPr>
          <w:ilvl w:val="0"/>
          <w:numId w:val="34"/>
        </w:numPr>
        <w:tabs>
          <w:tab w:val="left" w:pos="1668"/>
          <w:tab w:val="left" w:pos="1670"/>
        </w:tabs>
        <w:spacing w:line="242" w:lineRule="auto"/>
        <w:ind w:right="466"/>
        <w:rPr>
          <w:sz w:val="28"/>
        </w:rPr>
      </w:pPr>
      <w:r>
        <w:rPr>
          <w:sz w:val="28"/>
        </w:rPr>
        <w:t>иметь опыт управления движущимися моделями в компьютерно­ управляемых средах;</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8"/>
          <w:tab w:val="left" w:pos="1670"/>
        </w:tabs>
        <w:spacing w:before="67"/>
        <w:ind w:right="466"/>
        <w:jc w:val="left"/>
        <w:rPr>
          <w:sz w:val="28"/>
        </w:rPr>
      </w:pPr>
      <w:r>
        <w:rPr>
          <w:sz w:val="28"/>
        </w:rPr>
        <w:t>получить</w:t>
      </w:r>
      <w:r>
        <w:rPr>
          <w:spacing w:val="-13"/>
          <w:sz w:val="28"/>
        </w:rPr>
        <w:t xml:space="preserve"> </w:t>
      </w:r>
      <w:r>
        <w:rPr>
          <w:sz w:val="28"/>
        </w:rPr>
        <w:t>возможность</w:t>
      </w:r>
      <w:r>
        <w:rPr>
          <w:spacing w:val="-13"/>
          <w:sz w:val="28"/>
        </w:rPr>
        <w:t xml:space="preserve"> </w:t>
      </w:r>
      <w:r>
        <w:rPr>
          <w:sz w:val="28"/>
        </w:rPr>
        <w:t>научиться</w:t>
      </w:r>
      <w:r>
        <w:rPr>
          <w:spacing w:val="-10"/>
          <w:sz w:val="28"/>
        </w:rPr>
        <w:t xml:space="preserve"> </w:t>
      </w:r>
      <w:r>
        <w:rPr>
          <w:sz w:val="28"/>
        </w:rPr>
        <w:t>управлять</w:t>
      </w:r>
      <w:r>
        <w:rPr>
          <w:spacing w:val="-13"/>
          <w:sz w:val="28"/>
        </w:rPr>
        <w:t xml:space="preserve"> </w:t>
      </w:r>
      <w:r>
        <w:rPr>
          <w:sz w:val="28"/>
        </w:rPr>
        <w:t>системой</w:t>
      </w:r>
      <w:r>
        <w:rPr>
          <w:spacing w:val="-12"/>
          <w:sz w:val="28"/>
        </w:rPr>
        <w:t xml:space="preserve"> </w:t>
      </w:r>
      <w:r>
        <w:rPr>
          <w:sz w:val="28"/>
        </w:rPr>
        <w:t>учебных</w:t>
      </w:r>
      <w:r>
        <w:rPr>
          <w:spacing w:val="-15"/>
          <w:sz w:val="28"/>
        </w:rPr>
        <w:t xml:space="preserve"> </w:t>
      </w:r>
      <w:r>
        <w:rPr>
          <w:sz w:val="28"/>
        </w:rPr>
        <w:t xml:space="preserve">роботов­ </w:t>
      </w:r>
      <w:r>
        <w:rPr>
          <w:spacing w:val="-2"/>
          <w:sz w:val="28"/>
        </w:rPr>
        <w:t>манипуляторов;</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4"/>
          <w:sz w:val="28"/>
        </w:rPr>
        <w:t xml:space="preserve"> </w:t>
      </w:r>
      <w:r>
        <w:rPr>
          <w:sz w:val="28"/>
        </w:rPr>
        <w:t>опыт</w:t>
      </w:r>
      <w:r>
        <w:rPr>
          <w:spacing w:val="-12"/>
          <w:sz w:val="28"/>
        </w:rPr>
        <w:t xml:space="preserve"> </w:t>
      </w:r>
      <w:r>
        <w:rPr>
          <w:sz w:val="28"/>
        </w:rPr>
        <w:t>осуществления</w:t>
      </w:r>
      <w:r>
        <w:rPr>
          <w:spacing w:val="-11"/>
          <w:sz w:val="28"/>
        </w:rPr>
        <w:t xml:space="preserve"> </w:t>
      </w:r>
      <w:r>
        <w:rPr>
          <w:sz w:val="28"/>
        </w:rPr>
        <w:t>робототехнических</w:t>
      </w:r>
      <w:r>
        <w:rPr>
          <w:spacing w:val="-15"/>
          <w:sz w:val="28"/>
        </w:rPr>
        <w:t xml:space="preserve"> </w:t>
      </w:r>
      <w:r>
        <w:rPr>
          <w:spacing w:val="-2"/>
          <w:sz w:val="28"/>
        </w:rPr>
        <w:t>проектов;</w:t>
      </w:r>
    </w:p>
    <w:p w:rsidR="002811B1" w:rsidRDefault="003C6E95">
      <w:pPr>
        <w:pStyle w:val="a4"/>
        <w:numPr>
          <w:ilvl w:val="0"/>
          <w:numId w:val="34"/>
        </w:numPr>
        <w:tabs>
          <w:tab w:val="left" w:pos="1669"/>
        </w:tabs>
        <w:ind w:left="1669" w:hanging="282"/>
        <w:jc w:val="left"/>
        <w:rPr>
          <w:sz w:val="28"/>
        </w:rPr>
      </w:pPr>
      <w:r>
        <w:rPr>
          <w:spacing w:val="-2"/>
          <w:sz w:val="28"/>
        </w:rPr>
        <w:t>презентовать</w:t>
      </w:r>
      <w:r>
        <w:rPr>
          <w:spacing w:val="-4"/>
          <w:sz w:val="28"/>
        </w:rPr>
        <w:t xml:space="preserve"> </w:t>
      </w:r>
      <w:r>
        <w:rPr>
          <w:spacing w:val="-2"/>
          <w:sz w:val="28"/>
        </w:rPr>
        <w:t>изделие;</w:t>
      </w:r>
    </w:p>
    <w:p w:rsidR="002811B1" w:rsidRDefault="003C6E95">
      <w:pPr>
        <w:pStyle w:val="a4"/>
        <w:numPr>
          <w:ilvl w:val="0"/>
          <w:numId w:val="34"/>
        </w:numPr>
        <w:tabs>
          <w:tab w:val="left" w:pos="1668"/>
          <w:tab w:val="left" w:pos="1670"/>
        </w:tabs>
        <w:spacing w:before="5"/>
        <w:ind w:right="479"/>
        <w:jc w:val="left"/>
        <w:rPr>
          <w:sz w:val="28"/>
        </w:rPr>
      </w:pPr>
      <w:r>
        <w:rPr>
          <w:sz w:val="28"/>
        </w:rPr>
        <w:t>иметь</w:t>
      </w:r>
      <w:r>
        <w:rPr>
          <w:spacing w:val="80"/>
          <w:sz w:val="28"/>
        </w:rPr>
        <w:t xml:space="preserve"> </w:t>
      </w:r>
      <w:r>
        <w:rPr>
          <w:sz w:val="28"/>
        </w:rPr>
        <w:t>представление</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2811B1" w:rsidRDefault="002811B1">
      <w:pPr>
        <w:pStyle w:val="a3"/>
        <w:spacing w:before="4"/>
        <w:ind w:left="0" w:firstLine="0"/>
        <w:jc w:val="left"/>
      </w:pPr>
    </w:p>
    <w:p w:rsidR="002811B1" w:rsidRDefault="003C6E95">
      <w:pPr>
        <w:pStyle w:val="2"/>
        <w:spacing w:line="240" w:lineRule="auto"/>
        <w:ind w:left="959" w:right="471" w:firstLine="710"/>
        <w:jc w:val="left"/>
      </w:pPr>
      <w:r>
        <w:t>Модуль</w:t>
      </w:r>
      <w:r>
        <w:rPr>
          <w:spacing w:val="-14"/>
        </w:rPr>
        <w:t xml:space="preserve"> </w:t>
      </w:r>
      <w:r>
        <w:t>«ЗD-моделирование,</w:t>
      </w:r>
      <w:r>
        <w:rPr>
          <w:spacing w:val="-9"/>
        </w:rPr>
        <w:t xml:space="preserve"> </w:t>
      </w:r>
      <w:r>
        <w:t>прототипирование</w:t>
      </w:r>
      <w:r>
        <w:rPr>
          <w:spacing w:val="-11"/>
        </w:rPr>
        <w:t xml:space="preserve"> </w:t>
      </w:r>
      <w:r>
        <w:t>и</w:t>
      </w:r>
      <w:r>
        <w:rPr>
          <w:spacing w:val="-13"/>
        </w:rPr>
        <w:t xml:space="preserve"> </w:t>
      </w:r>
      <w:r>
        <w:t>макетирование» 7–9 КЛАССЫ:</w:t>
      </w:r>
    </w:p>
    <w:p w:rsidR="002811B1" w:rsidRDefault="003C6E95">
      <w:pPr>
        <w:pStyle w:val="a4"/>
        <w:numPr>
          <w:ilvl w:val="0"/>
          <w:numId w:val="34"/>
        </w:numPr>
        <w:tabs>
          <w:tab w:val="left" w:pos="1669"/>
        </w:tabs>
        <w:spacing w:line="317" w:lineRule="exact"/>
        <w:ind w:left="1669" w:hanging="282"/>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s>
        <w:ind w:right="471"/>
        <w:rPr>
          <w:sz w:val="28"/>
        </w:rPr>
      </w:pPr>
      <w:r>
        <w:rPr>
          <w:sz w:val="28"/>
        </w:rPr>
        <w:t xml:space="preserve">организовывать рабочее место в соответствии с требованиями </w:t>
      </w:r>
      <w:r>
        <w:rPr>
          <w:spacing w:val="-2"/>
          <w:sz w:val="28"/>
        </w:rPr>
        <w:t>безопасности;</w:t>
      </w:r>
    </w:p>
    <w:p w:rsidR="002811B1" w:rsidRDefault="003C6E95">
      <w:pPr>
        <w:pStyle w:val="a4"/>
        <w:numPr>
          <w:ilvl w:val="0"/>
          <w:numId w:val="34"/>
        </w:numPr>
        <w:tabs>
          <w:tab w:val="left" w:pos="1668"/>
          <w:tab w:val="left" w:pos="1670"/>
        </w:tabs>
        <w:ind w:right="472"/>
        <w:rPr>
          <w:sz w:val="28"/>
        </w:rPr>
      </w:pPr>
      <w:r>
        <w:rPr>
          <w:sz w:val="28"/>
        </w:rPr>
        <w:t>иметь опыт разработки оригинальных конструкций с использованием 3D­моделей, проводить</w:t>
      </w:r>
      <w:r>
        <w:rPr>
          <w:spacing w:val="-1"/>
          <w:sz w:val="28"/>
        </w:rPr>
        <w:t xml:space="preserve"> </w:t>
      </w:r>
      <w:r>
        <w:rPr>
          <w:sz w:val="28"/>
        </w:rPr>
        <w:t>их</w:t>
      </w:r>
      <w:r>
        <w:rPr>
          <w:spacing w:val="-3"/>
          <w:sz w:val="28"/>
        </w:rPr>
        <w:t xml:space="preserve"> </w:t>
      </w:r>
      <w:r>
        <w:rPr>
          <w:sz w:val="28"/>
        </w:rPr>
        <w:t>испытание, анализ, способы модернизации в зависимости от результатов испытания под руководством учителя;</w:t>
      </w:r>
    </w:p>
    <w:p w:rsidR="002811B1" w:rsidRDefault="003C6E95">
      <w:pPr>
        <w:pStyle w:val="a4"/>
        <w:numPr>
          <w:ilvl w:val="0"/>
          <w:numId w:val="34"/>
        </w:numPr>
        <w:tabs>
          <w:tab w:val="left" w:pos="1668"/>
          <w:tab w:val="left" w:pos="1670"/>
        </w:tabs>
        <w:ind w:right="467"/>
        <w:rPr>
          <w:sz w:val="28"/>
        </w:rPr>
      </w:pPr>
      <w:r>
        <w:rPr>
          <w:sz w:val="28"/>
        </w:rPr>
        <w:t>создавать по опорной схеме и под руководством учителя 3D­модели, используя программное обеспечение;</w:t>
      </w:r>
    </w:p>
    <w:p w:rsidR="002811B1" w:rsidRDefault="003C6E95">
      <w:pPr>
        <w:pStyle w:val="a4"/>
        <w:numPr>
          <w:ilvl w:val="0"/>
          <w:numId w:val="34"/>
        </w:numPr>
        <w:tabs>
          <w:tab w:val="left" w:pos="1668"/>
          <w:tab w:val="left" w:pos="1670"/>
        </w:tabs>
        <w:spacing w:before="3"/>
        <w:ind w:right="478"/>
        <w:rPr>
          <w:sz w:val="28"/>
        </w:rPr>
      </w:pPr>
      <w:r>
        <w:rPr>
          <w:sz w:val="28"/>
        </w:rPr>
        <w:t>устанавливать при помощи учителя адекватность модели объекту и целям моделирования;</w:t>
      </w:r>
    </w:p>
    <w:p w:rsidR="002811B1" w:rsidRDefault="003C6E95">
      <w:pPr>
        <w:pStyle w:val="a4"/>
        <w:numPr>
          <w:ilvl w:val="0"/>
          <w:numId w:val="34"/>
        </w:numPr>
        <w:tabs>
          <w:tab w:val="left" w:pos="1668"/>
          <w:tab w:val="left" w:pos="1670"/>
        </w:tabs>
        <w:ind w:right="480"/>
        <w:rPr>
          <w:sz w:val="28"/>
        </w:rPr>
      </w:pPr>
      <w:r>
        <w:rPr>
          <w:sz w:val="28"/>
        </w:rPr>
        <w:t>проводить анализ и модернизацию компьютерной модели под руководством учителя;</w:t>
      </w:r>
    </w:p>
    <w:p w:rsidR="002811B1" w:rsidRDefault="003C6E95">
      <w:pPr>
        <w:pStyle w:val="a4"/>
        <w:numPr>
          <w:ilvl w:val="0"/>
          <w:numId w:val="34"/>
        </w:numPr>
        <w:tabs>
          <w:tab w:val="left" w:pos="1669"/>
        </w:tabs>
        <w:spacing w:line="321" w:lineRule="exact"/>
        <w:ind w:left="1669" w:hanging="282"/>
        <w:rPr>
          <w:sz w:val="28"/>
        </w:rPr>
      </w:pPr>
      <w:r>
        <w:rPr>
          <w:sz w:val="28"/>
        </w:rPr>
        <w:t>иметь</w:t>
      </w:r>
      <w:r>
        <w:rPr>
          <w:spacing w:val="-17"/>
          <w:sz w:val="28"/>
        </w:rPr>
        <w:t xml:space="preserve"> </w:t>
      </w:r>
      <w:r>
        <w:rPr>
          <w:sz w:val="28"/>
        </w:rPr>
        <w:t>опыт</w:t>
      </w:r>
      <w:r>
        <w:rPr>
          <w:spacing w:val="-16"/>
          <w:sz w:val="28"/>
        </w:rPr>
        <w:t xml:space="preserve"> </w:t>
      </w:r>
      <w:r>
        <w:rPr>
          <w:sz w:val="28"/>
        </w:rPr>
        <w:t>изготовления</w:t>
      </w:r>
      <w:r>
        <w:rPr>
          <w:spacing w:val="-14"/>
          <w:sz w:val="28"/>
        </w:rPr>
        <w:t xml:space="preserve"> </w:t>
      </w:r>
      <w:r>
        <w:rPr>
          <w:sz w:val="28"/>
        </w:rPr>
        <w:t>прототипов</w:t>
      </w:r>
      <w:r>
        <w:rPr>
          <w:spacing w:val="-17"/>
          <w:sz w:val="28"/>
        </w:rPr>
        <w:t xml:space="preserve"> </w:t>
      </w:r>
      <w:r>
        <w:rPr>
          <w:sz w:val="28"/>
        </w:rPr>
        <w:t>с</w:t>
      </w:r>
      <w:r>
        <w:rPr>
          <w:spacing w:val="-14"/>
          <w:sz w:val="28"/>
        </w:rPr>
        <w:t xml:space="preserve"> </w:t>
      </w:r>
      <w:r>
        <w:rPr>
          <w:sz w:val="28"/>
        </w:rPr>
        <w:t>использованием</w:t>
      </w:r>
      <w:r>
        <w:rPr>
          <w:spacing w:val="-13"/>
          <w:sz w:val="28"/>
        </w:rPr>
        <w:t xml:space="preserve"> </w:t>
      </w:r>
      <w:r>
        <w:rPr>
          <w:sz w:val="28"/>
        </w:rPr>
        <w:t>ЗD­</w:t>
      </w:r>
      <w:r>
        <w:rPr>
          <w:spacing w:val="-2"/>
          <w:sz w:val="28"/>
        </w:rPr>
        <w:t>принтера;</w:t>
      </w:r>
    </w:p>
    <w:p w:rsidR="002811B1" w:rsidRDefault="003C6E95">
      <w:pPr>
        <w:pStyle w:val="a4"/>
        <w:numPr>
          <w:ilvl w:val="0"/>
          <w:numId w:val="34"/>
        </w:numPr>
        <w:tabs>
          <w:tab w:val="left" w:pos="1668"/>
          <w:tab w:val="left" w:pos="1670"/>
        </w:tabs>
        <w:ind w:right="478"/>
        <w:jc w:val="left"/>
        <w:rPr>
          <w:sz w:val="28"/>
        </w:rPr>
      </w:pPr>
      <w:r>
        <w:rPr>
          <w:sz w:val="28"/>
        </w:rPr>
        <w:t>получить</w:t>
      </w:r>
      <w:r>
        <w:rPr>
          <w:spacing w:val="40"/>
          <w:sz w:val="28"/>
        </w:rPr>
        <w:t xml:space="preserve"> </w:t>
      </w:r>
      <w:r>
        <w:rPr>
          <w:sz w:val="28"/>
        </w:rPr>
        <w:t>возможность</w:t>
      </w:r>
      <w:r>
        <w:rPr>
          <w:spacing w:val="40"/>
          <w:sz w:val="28"/>
        </w:rPr>
        <w:t xml:space="preserve"> </w:t>
      </w:r>
      <w:r>
        <w:rPr>
          <w:sz w:val="28"/>
        </w:rPr>
        <w:t>изготавливать</w:t>
      </w:r>
      <w:r>
        <w:rPr>
          <w:spacing w:val="40"/>
          <w:sz w:val="28"/>
        </w:rPr>
        <w:t xml:space="preserve"> </w:t>
      </w:r>
      <w:r>
        <w:rPr>
          <w:sz w:val="28"/>
        </w:rPr>
        <w:t>изделия</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 xml:space="preserve">лазерного </w:t>
      </w:r>
      <w:r>
        <w:rPr>
          <w:spacing w:val="-2"/>
          <w:sz w:val="28"/>
        </w:rPr>
        <w:t>гравера;</w:t>
      </w:r>
    </w:p>
    <w:p w:rsidR="002811B1" w:rsidRDefault="003C6E95">
      <w:pPr>
        <w:pStyle w:val="a4"/>
        <w:numPr>
          <w:ilvl w:val="0"/>
          <w:numId w:val="34"/>
        </w:numPr>
        <w:tabs>
          <w:tab w:val="left" w:pos="1668"/>
          <w:tab w:val="left" w:pos="1670"/>
          <w:tab w:val="left" w:pos="3920"/>
          <w:tab w:val="left" w:pos="4250"/>
          <w:tab w:val="left" w:pos="5607"/>
          <w:tab w:val="left" w:pos="6759"/>
          <w:tab w:val="left" w:pos="8059"/>
          <w:tab w:val="left" w:pos="8395"/>
          <w:tab w:val="left" w:pos="10178"/>
        </w:tabs>
        <w:ind w:right="479"/>
        <w:jc w:val="left"/>
        <w:rPr>
          <w:sz w:val="28"/>
        </w:rPr>
      </w:pPr>
      <w:r>
        <w:rPr>
          <w:spacing w:val="-2"/>
          <w:sz w:val="28"/>
        </w:rPr>
        <w:t>модернизировать</w:t>
      </w:r>
      <w:r>
        <w:rPr>
          <w:sz w:val="28"/>
        </w:rPr>
        <w:tab/>
      </w:r>
      <w:r>
        <w:rPr>
          <w:spacing w:val="-10"/>
          <w:sz w:val="28"/>
        </w:rPr>
        <w:t>с</w:t>
      </w:r>
      <w:r>
        <w:rPr>
          <w:sz w:val="28"/>
        </w:rPr>
        <w:tab/>
      </w:r>
      <w:r>
        <w:rPr>
          <w:spacing w:val="-2"/>
          <w:sz w:val="28"/>
        </w:rPr>
        <w:t>помощью</w:t>
      </w:r>
      <w:r>
        <w:rPr>
          <w:sz w:val="28"/>
        </w:rPr>
        <w:tab/>
      </w:r>
      <w:r>
        <w:rPr>
          <w:spacing w:val="-2"/>
          <w:sz w:val="28"/>
        </w:rPr>
        <w:t>учителя</w:t>
      </w:r>
      <w:r>
        <w:rPr>
          <w:sz w:val="28"/>
        </w:rPr>
        <w:tab/>
      </w:r>
      <w:r>
        <w:rPr>
          <w:spacing w:val="-2"/>
          <w:sz w:val="28"/>
        </w:rPr>
        <w:t>прототип</w:t>
      </w:r>
      <w:r>
        <w:rPr>
          <w:sz w:val="28"/>
        </w:rPr>
        <w:tab/>
      </w:r>
      <w:r>
        <w:rPr>
          <w:spacing w:val="-10"/>
          <w:sz w:val="28"/>
        </w:rPr>
        <w:t>в</w:t>
      </w:r>
      <w:r>
        <w:rPr>
          <w:sz w:val="28"/>
        </w:rPr>
        <w:tab/>
      </w:r>
      <w:r>
        <w:rPr>
          <w:spacing w:val="-2"/>
          <w:sz w:val="28"/>
        </w:rPr>
        <w:t>соответствии</w:t>
      </w:r>
      <w:r>
        <w:rPr>
          <w:sz w:val="28"/>
        </w:rPr>
        <w:tab/>
      </w:r>
      <w:r>
        <w:rPr>
          <w:spacing w:val="-10"/>
          <w:sz w:val="28"/>
        </w:rPr>
        <w:t xml:space="preserve">с </w:t>
      </w:r>
      <w:r>
        <w:rPr>
          <w:sz w:val="28"/>
        </w:rPr>
        <w:t>поставленной задачей;</w:t>
      </w:r>
    </w:p>
    <w:p w:rsidR="002811B1" w:rsidRDefault="003C6E95">
      <w:pPr>
        <w:pStyle w:val="a4"/>
        <w:numPr>
          <w:ilvl w:val="0"/>
          <w:numId w:val="34"/>
        </w:numPr>
        <w:tabs>
          <w:tab w:val="left" w:pos="1669"/>
        </w:tabs>
        <w:spacing w:line="321" w:lineRule="exact"/>
        <w:ind w:left="1669" w:hanging="282"/>
        <w:jc w:val="left"/>
        <w:rPr>
          <w:sz w:val="28"/>
        </w:rPr>
      </w:pPr>
      <w:r>
        <w:rPr>
          <w:spacing w:val="-2"/>
          <w:sz w:val="28"/>
        </w:rPr>
        <w:t>презентовать</w:t>
      </w:r>
      <w:r>
        <w:rPr>
          <w:spacing w:val="-3"/>
          <w:sz w:val="28"/>
        </w:rPr>
        <w:t xml:space="preserve"> </w:t>
      </w:r>
      <w:r>
        <w:rPr>
          <w:spacing w:val="-2"/>
          <w:sz w:val="28"/>
        </w:rPr>
        <w:t>изделие;</w:t>
      </w:r>
    </w:p>
    <w:p w:rsidR="002811B1" w:rsidRDefault="003C6E95">
      <w:pPr>
        <w:pStyle w:val="a4"/>
        <w:numPr>
          <w:ilvl w:val="0"/>
          <w:numId w:val="34"/>
        </w:numPr>
        <w:tabs>
          <w:tab w:val="left" w:pos="1669"/>
        </w:tabs>
        <w:spacing w:line="322" w:lineRule="exact"/>
        <w:ind w:left="1669" w:hanging="282"/>
        <w:jc w:val="left"/>
        <w:rPr>
          <w:sz w:val="28"/>
        </w:rPr>
      </w:pPr>
      <w:r>
        <w:rPr>
          <w:sz w:val="28"/>
        </w:rPr>
        <w:t>иметь</w:t>
      </w:r>
      <w:r>
        <w:rPr>
          <w:spacing w:val="-10"/>
          <w:sz w:val="28"/>
        </w:rPr>
        <w:t xml:space="preserve"> </w:t>
      </w:r>
      <w:r>
        <w:rPr>
          <w:sz w:val="28"/>
        </w:rPr>
        <w:t>представление</w:t>
      </w:r>
      <w:r>
        <w:rPr>
          <w:spacing w:val="-6"/>
          <w:sz w:val="28"/>
        </w:rPr>
        <w:t xml:space="preserve"> </w:t>
      </w:r>
      <w:r>
        <w:rPr>
          <w:sz w:val="28"/>
        </w:rPr>
        <w:t>о</w:t>
      </w:r>
      <w:r>
        <w:rPr>
          <w:spacing w:val="-7"/>
          <w:sz w:val="28"/>
        </w:rPr>
        <w:t xml:space="preserve"> </w:t>
      </w:r>
      <w:r>
        <w:rPr>
          <w:sz w:val="28"/>
        </w:rPr>
        <w:t>видах</w:t>
      </w:r>
      <w:r>
        <w:rPr>
          <w:spacing w:val="-11"/>
          <w:sz w:val="28"/>
        </w:rPr>
        <w:t xml:space="preserve"> </w:t>
      </w:r>
      <w:r>
        <w:rPr>
          <w:sz w:val="28"/>
        </w:rPr>
        <w:t>макетов</w:t>
      </w:r>
      <w:r>
        <w:rPr>
          <w:spacing w:val="-8"/>
          <w:sz w:val="28"/>
        </w:rPr>
        <w:t xml:space="preserve"> </w:t>
      </w:r>
      <w:r>
        <w:rPr>
          <w:sz w:val="28"/>
        </w:rPr>
        <w:t>и</w:t>
      </w:r>
      <w:r>
        <w:rPr>
          <w:spacing w:val="-8"/>
          <w:sz w:val="28"/>
        </w:rPr>
        <w:t xml:space="preserve"> </w:t>
      </w:r>
      <w:r>
        <w:rPr>
          <w:sz w:val="28"/>
        </w:rPr>
        <w:t>их</w:t>
      </w:r>
      <w:r>
        <w:rPr>
          <w:spacing w:val="-11"/>
          <w:sz w:val="28"/>
        </w:rPr>
        <w:t xml:space="preserve"> </w:t>
      </w:r>
      <w:r>
        <w:rPr>
          <w:spacing w:val="-2"/>
          <w:sz w:val="28"/>
        </w:rPr>
        <w:t>назначение;</w:t>
      </w:r>
    </w:p>
    <w:p w:rsidR="002811B1" w:rsidRDefault="003C6E95">
      <w:pPr>
        <w:pStyle w:val="a4"/>
        <w:numPr>
          <w:ilvl w:val="0"/>
          <w:numId w:val="34"/>
        </w:numPr>
        <w:tabs>
          <w:tab w:val="left" w:pos="1669"/>
        </w:tabs>
        <w:ind w:left="1669" w:hanging="282"/>
        <w:jc w:val="left"/>
        <w:rPr>
          <w:sz w:val="28"/>
        </w:rPr>
      </w:pPr>
      <w:r>
        <w:rPr>
          <w:sz w:val="28"/>
        </w:rPr>
        <w:t>иметь</w:t>
      </w:r>
      <w:r>
        <w:rPr>
          <w:spacing w:val="-12"/>
          <w:sz w:val="28"/>
        </w:rPr>
        <w:t xml:space="preserve"> </w:t>
      </w:r>
      <w:r>
        <w:rPr>
          <w:sz w:val="28"/>
        </w:rPr>
        <w:t>опыт</w:t>
      </w:r>
      <w:r>
        <w:rPr>
          <w:spacing w:val="-12"/>
          <w:sz w:val="28"/>
        </w:rPr>
        <w:t xml:space="preserve"> </w:t>
      </w:r>
      <w:r>
        <w:rPr>
          <w:sz w:val="28"/>
        </w:rPr>
        <w:t>создания</w:t>
      </w:r>
      <w:r>
        <w:rPr>
          <w:spacing w:val="-9"/>
          <w:sz w:val="28"/>
        </w:rPr>
        <w:t xml:space="preserve"> </w:t>
      </w:r>
      <w:r>
        <w:rPr>
          <w:sz w:val="28"/>
        </w:rPr>
        <w:t>макетов</w:t>
      </w:r>
      <w:r>
        <w:rPr>
          <w:spacing w:val="-11"/>
          <w:sz w:val="28"/>
        </w:rPr>
        <w:t xml:space="preserve"> </w:t>
      </w:r>
      <w:r>
        <w:rPr>
          <w:sz w:val="28"/>
        </w:rPr>
        <w:t>различных</w:t>
      </w:r>
      <w:r>
        <w:rPr>
          <w:spacing w:val="-11"/>
          <w:sz w:val="28"/>
        </w:rPr>
        <w:t xml:space="preserve"> </w:t>
      </w:r>
      <w:r>
        <w:rPr>
          <w:spacing w:val="-2"/>
          <w:sz w:val="28"/>
        </w:rPr>
        <w:t>видов;</w:t>
      </w:r>
    </w:p>
    <w:p w:rsidR="002811B1" w:rsidRDefault="003C6E95">
      <w:pPr>
        <w:pStyle w:val="a4"/>
        <w:numPr>
          <w:ilvl w:val="0"/>
          <w:numId w:val="34"/>
        </w:numPr>
        <w:tabs>
          <w:tab w:val="left" w:pos="1668"/>
          <w:tab w:val="left" w:pos="1670"/>
        </w:tabs>
        <w:spacing w:before="2"/>
        <w:ind w:right="476"/>
        <w:jc w:val="left"/>
        <w:rPr>
          <w:sz w:val="28"/>
        </w:rPr>
      </w:pPr>
      <w:r>
        <w:rPr>
          <w:sz w:val="28"/>
        </w:rPr>
        <w:t>выполнять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учителя</w:t>
      </w:r>
      <w:r>
        <w:rPr>
          <w:spacing w:val="40"/>
          <w:sz w:val="28"/>
        </w:rPr>
        <w:t xml:space="preserve"> </w:t>
      </w:r>
      <w:r>
        <w:rPr>
          <w:sz w:val="28"/>
        </w:rPr>
        <w:t>развёртку</w:t>
      </w:r>
      <w:r>
        <w:rPr>
          <w:spacing w:val="40"/>
          <w:sz w:val="28"/>
        </w:rPr>
        <w:t xml:space="preserve"> </w:t>
      </w:r>
      <w:r>
        <w:rPr>
          <w:sz w:val="28"/>
        </w:rPr>
        <w:t>и</w:t>
      </w:r>
      <w:r>
        <w:rPr>
          <w:spacing w:val="40"/>
          <w:sz w:val="28"/>
        </w:rPr>
        <w:t xml:space="preserve"> </w:t>
      </w:r>
      <w:r>
        <w:rPr>
          <w:sz w:val="28"/>
        </w:rPr>
        <w:t>соединения</w:t>
      </w:r>
      <w:r>
        <w:rPr>
          <w:spacing w:val="40"/>
          <w:sz w:val="28"/>
        </w:rPr>
        <w:t xml:space="preserve"> </w:t>
      </w:r>
      <w:r>
        <w:rPr>
          <w:sz w:val="28"/>
        </w:rPr>
        <w:t xml:space="preserve">фрагментов </w:t>
      </w:r>
      <w:r>
        <w:rPr>
          <w:spacing w:val="-2"/>
          <w:sz w:val="28"/>
        </w:rPr>
        <w:t>макета;</w:t>
      </w:r>
    </w:p>
    <w:p w:rsidR="002811B1" w:rsidRDefault="003C6E95">
      <w:pPr>
        <w:pStyle w:val="a4"/>
        <w:numPr>
          <w:ilvl w:val="0"/>
          <w:numId w:val="34"/>
        </w:numPr>
        <w:tabs>
          <w:tab w:val="left" w:pos="1669"/>
        </w:tabs>
        <w:spacing w:line="322" w:lineRule="exact"/>
        <w:ind w:left="1669" w:hanging="282"/>
        <w:jc w:val="left"/>
        <w:rPr>
          <w:sz w:val="28"/>
        </w:rPr>
      </w:pPr>
      <w:r>
        <w:rPr>
          <w:sz w:val="28"/>
        </w:rPr>
        <w:t>выполнять</w:t>
      </w:r>
      <w:r>
        <w:rPr>
          <w:spacing w:val="-9"/>
          <w:sz w:val="28"/>
        </w:rPr>
        <w:t xml:space="preserve"> </w:t>
      </w:r>
      <w:r>
        <w:rPr>
          <w:sz w:val="28"/>
        </w:rPr>
        <w:t>с</w:t>
      </w:r>
      <w:r>
        <w:rPr>
          <w:spacing w:val="-7"/>
          <w:sz w:val="28"/>
        </w:rPr>
        <w:t xml:space="preserve"> </w:t>
      </w:r>
      <w:r>
        <w:rPr>
          <w:sz w:val="28"/>
        </w:rPr>
        <w:t>помощью</w:t>
      </w:r>
      <w:r>
        <w:rPr>
          <w:spacing w:val="-4"/>
          <w:sz w:val="28"/>
        </w:rPr>
        <w:t xml:space="preserve"> </w:t>
      </w:r>
      <w:r>
        <w:rPr>
          <w:sz w:val="28"/>
        </w:rPr>
        <w:t>учителя</w:t>
      </w:r>
      <w:r>
        <w:rPr>
          <w:spacing w:val="-5"/>
          <w:sz w:val="28"/>
        </w:rPr>
        <w:t xml:space="preserve"> </w:t>
      </w:r>
      <w:r>
        <w:rPr>
          <w:sz w:val="28"/>
        </w:rPr>
        <w:t>сборку</w:t>
      </w:r>
      <w:r>
        <w:rPr>
          <w:spacing w:val="-11"/>
          <w:sz w:val="28"/>
        </w:rPr>
        <w:t xml:space="preserve"> </w:t>
      </w:r>
      <w:r>
        <w:rPr>
          <w:sz w:val="28"/>
        </w:rPr>
        <w:t>деталей</w:t>
      </w:r>
      <w:r>
        <w:rPr>
          <w:spacing w:val="-7"/>
          <w:sz w:val="28"/>
        </w:rPr>
        <w:t xml:space="preserve"> </w:t>
      </w:r>
      <w:r>
        <w:rPr>
          <w:spacing w:val="-2"/>
          <w:sz w:val="28"/>
        </w:rPr>
        <w:t>макета;</w:t>
      </w:r>
    </w:p>
    <w:p w:rsidR="002811B1" w:rsidRDefault="003C6E95">
      <w:pPr>
        <w:pStyle w:val="a4"/>
        <w:numPr>
          <w:ilvl w:val="0"/>
          <w:numId w:val="34"/>
        </w:numPr>
        <w:tabs>
          <w:tab w:val="left" w:pos="1669"/>
        </w:tabs>
        <w:spacing w:line="322" w:lineRule="exact"/>
        <w:ind w:left="1669" w:hanging="282"/>
        <w:jc w:val="left"/>
        <w:rPr>
          <w:sz w:val="28"/>
        </w:rPr>
      </w:pPr>
      <w:r>
        <w:rPr>
          <w:spacing w:val="-2"/>
          <w:sz w:val="28"/>
        </w:rPr>
        <w:t>получить</w:t>
      </w:r>
      <w:r>
        <w:rPr>
          <w:spacing w:val="-8"/>
          <w:sz w:val="28"/>
        </w:rPr>
        <w:t xml:space="preserve"> </w:t>
      </w:r>
      <w:r>
        <w:rPr>
          <w:spacing w:val="-2"/>
          <w:sz w:val="28"/>
        </w:rPr>
        <w:t>возможность</w:t>
      </w:r>
      <w:r>
        <w:rPr>
          <w:spacing w:val="-7"/>
          <w:sz w:val="28"/>
        </w:rPr>
        <w:t xml:space="preserve"> </w:t>
      </w:r>
      <w:r>
        <w:rPr>
          <w:spacing w:val="-2"/>
          <w:sz w:val="28"/>
        </w:rPr>
        <w:t>освоить</w:t>
      </w:r>
      <w:r>
        <w:rPr>
          <w:spacing w:val="-8"/>
          <w:sz w:val="28"/>
        </w:rPr>
        <w:t xml:space="preserve"> </w:t>
      </w:r>
      <w:r>
        <w:rPr>
          <w:spacing w:val="-2"/>
          <w:sz w:val="28"/>
        </w:rPr>
        <w:t>программные</w:t>
      </w:r>
      <w:r>
        <w:rPr>
          <w:spacing w:val="-4"/>
          <w:sz w:val="28"/>
        </w:rPr>
        <w:t xml:space="preserve"> </w:t>
      </w:r>
      <w:r>
        <w:rPr>
          <w:spacing w:val="-2"/>
          <w:sz w:val="28"/>
        </w:rPr>
        <w:t>сервисы</w:t>
      </w:r>
      <w:r>
        <w:rPr>
          <w:spacing w:val="-5"/>
          <w:sz w:val="28"/>
        </w:rPr>
        <w:t xml:space="preserve"> </w:t>
      </w:r>
      <w:r>
        <w:rPr>
          <w:spacing w:val="-2"/>
          <w:sz w:val="28"/>
        </w:rPr>
        <w:t>создания</w:t>
      </w:r>
      <w:r>
        <w:rPr>
          <w:spacing w:val="-4"/>
          <w:sz w:val="28"/>
        </w:rPr>
        <w:t xml:space="preserve"> </w:t>
      </w:r>
      <w:r>
        <w:rPr>
          <w:spacing w:val="-2"/>
          <w:sz w:val="28"/>
        </w:rPr>
        <w:t>макетов;</w:t>
      </w:r>
    </w:p>
    <w:p w:rsidR="002811B1" w:rsidRDefault="003C6E95">
      <w:pPr>
        <w:pStyle w:val="a4"/>
        <w:numPr>
          <w:ilvl w:val="0"/>
          <w:numId w:val="34"/>
        </w:numPr>
        <w:tabs>
          <w:tab w:val="left" w:pos="1669"/>
        </w:tabs>
        <w:spacing w:line="322" w:lineRule="exact"/>
        <w:ind w:left="1669" w:hanging="282"/>
        <w:jc w:val="left"/>
        <w:rPr>
          <w:sz w:val="28"/>
        </w:rPr>
      </w:pPr>
      <w:r>
        <w:rPr>
          <w:sz w:val="28"/>
        </w:rPr>
        <w:t>иметь</w:t>
      </w:r>
      <w:r>
        <w:rPr>
          <w:spacing w:val="-15"/>
          <w:sz w:val="28"/>
        </w:rPr>
        <w:t xml:space="preserve"> </w:t>
      </w:r>
      <w:r>
        <w:rPr>
          <w:sz w:val="28"/>
        </w:rPr>
        <w:t>опыт</w:t>
      </w:r>
      <w:r>
        <w:rPr>
          <w:spacing w:val="-13"/>
          <w:sz w:val="28"/>
        </w:rPr>
        <w:t xml:space="preserve"> </w:t>
      </w:r>
      <w:r>
        <w:rPr>
          <w:sz w:val="28"/>
        </w:rPr>
        <w:t>разработки</w:t>
      </w:r>
      <w:r>
        <w:rPr>
          <w:spacing w:val="-13"/>
          <w:sz w:val="28"/>
        </w:rPr>
        <w:t xml:space="preserve"> </w:t>
      </w:r>
      <w:r>
        <w:rPr>
          <w:sz w:val="28"/>
        </w:rPr>
        <w:t>графической</w:t>
      </w:r>
      <w:r>
        <w:rPr>
          <w:spacing w:val="-12"/>
          <w:sz w:val="28"/>
        </w:rPr>
        <w:t xml:space="preserve"> </w:t>
      </w:r>
      <w:r>
        <w:rPr>
          <w:spacing w:val="-2"/>
          <w:sz w:val="28"/>
        </w:rPr>
        <w:t>документации;</w:t>
      </w:r>
    </w:p>
    <w:p w:rsidR="002811B1" w:rsidRDefault="003C6E95">
      <w:pPr>
        <w:pStyle w:val="a4"/>
        <w:numPr>
          <w:ilvl w:val="0"/>
          <w:numId w:val="34"/>
        </w:numPr>
        <w:tabs>
          <w:tab w:val="left" w:pos="1668"/>
          <w:tab w:val="left" w:pos="1670"/>
        </w:tabs>
        <w:ind w:right="479"/>
        <w:jc w:val="left"/>
        <w:rPr>
          <w:sz w:val="28"/>
        </w:rPr>
      </w:pPr>
      <w:r>
        <w:rPr>
          <w:sz w:val="28"/>
        </w:rPr>
        <w:t>иметь</w:t>
      </w:r>
      <w:r>
        <w:rPr>
          <w:spacing w:val="80"/>
          <w:sz w:val="28"/>
        </w:rPr>
        <w:t xml:space="preserve"> </w:t>
      </w:r>
      <w:r>
        <w:rPr>
          <w:sz w:val="28"/>
        </w:rPr>
        <w:t>представления</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2811B1" w:rsidRDefault="002811B1">
      <w:pPr>
        <w:pStyle w:val="a3"/>
        <w:spacing w:before="4"/>
        <w:ind w:left="0" w:firstLine="0"/>
        <w:jc w:val="left"/>
      </w:pPr>
    </w:p>
    <w:p w:rsidR="002811B1" w:rsidRDefault="003C6E95">
      <w:pPr>
        <w:pStyle w:val="2"/>
        <w:spacing w:line="240" w:lineRule="auto"/>
        <w:ind w:left="959" w:right="3075" w:firstLine="710"/>
        <w:jc w:val="left"/>
      </w:pPr>
      <w:r>
        <w:t>Модуль</w:t>
      </w:r>
      <w:r>
        <w:rPr>
          <w:spacing w:val="-17"/>
        </w:rPr>
        <w:t xml:space="preserve"> </w:t>
      </w:r>
      <w:r>
        <w:t>«Компьютерная</w:t>
      </w:r>
      <w:r>
        <w:rPr>
          <w:spacing w:val="-16"/>
        </w:rPr>
        <w:t xml:space="preserve"> </w:t>
      </w:r>
      <w:r>
        <w:t>графика,</w:t>
      </w:r>
      <w:r>
        <w:rPr>
          <w:spacing w:val="-12"/>
        </w:rPr>
        <w:t xml:space="preserve"> </w:t>
      </w:r>
      <w:r>
        <w:t>черчение» 8–9 КЛАССЫ:</w:t>
      </w:r>
    </w:p>
    <w:p w:rsidR="002811B1" w:rsidRDefault="003C6E95">
      <w:pPr>
        <w:pStyle w:val="a4"/>
        <w:numPr>
          <w:ilvl w:val="0"/>
          <w:numId w:val="34"/>
        </w:numPr>
        <w:tabs>
          <w:tab w:val="left" w:pos="1669"/>
        </w:tabs>
        <w:spacing w:line="316" w:lineRule="exact"/>
        <w:ind w:left="1669" w:hanging="282"/>
        <w:jc w:val="left"/>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 w:val="left" w:pos="3819"/>
          <w:tab w:val="left" w:pos="5018"/>
          <w:tab w:val="left" w:pos="5981"/>
          <w:tab w:val="left" w:pos="6385"/>
          <w:tab w:val="left" w:pos="8236"/>
          <w:tab w:val="left" w:pos="8634"/>
        </w:tabs>
        <w:ind w:right="474"/>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2811B1" w:rsidRDefault="003C6E95">
      <w:pPr>
        <w:pStyle w:val="a4"/>
        <w:numPr>
          <w:ilvl w:val="0"/>
          <w:numId w:val="34"/>
        </w:numPr>
        <w:tabs>
          <w:tab w:val="left" w:pos="1668"/>
          <w:tab w:val="left" w:pos="1670"/>
        </w:tabs>
        <w:spacing w:before="4"/>
        <w:ind w:right="476"/>
        <w:jc w:val="left"/>
        <w:rPr>
          <w:sz w:val="28"/>
        </w:rPr>
      </w:pPr>
      <w:r>
        <w:rPr>
          <w:sz w:val="28"/>
        </w:rPr>
        <w:t>иметь</w:t>
      </w:r>
      <w:r>
        <w:rPr>
          <w:spacing w:val="40"/>
          <w:sz w:val="28"/>
        </w:rPr>
        <w:t xml:space="preserve"> </w:t>
      </w:r>
      <w:r>
        <w:rPr>
          <w:sz w:val="28"/>
        </w:rPr>
        <w:t>представление</w:t>
      </w:r>
      <w:r>
        <w:rPr>
          <w:spacing w:val="40"/>
          <w:sz w:val="28"/>
        </w:rPr>
        <w:t xml:space="preserve"> </w:t>
      </w:r>
      <w:r>
        <w:rPr>
          <w:sz w:val="28"/>
        </w:rPr>
        <w:t>о</w:t>
      </w:r>
      <w:r>
        <w:rPr>
          <w:spacing w:val="40"/>
          <w:sz w:val="28"/>
        </w:rPr>
        <w:t xml:space="preserve"> </w:t>
      </w:r>
      <w:r>
        <w:rPr>
          <w:sz w:val="28"/>
        </w:rPr>
        <w:t>смысле</w:t>
      </w:r>
      <w:r>
        <w:rPr>
          <w:spacing w:val="40"/>
          <w:sz w:val="28"/>
        </w:rPr>
        <w:t xml:space="preserve"> </w:t>
      </w:r>
      <w:r>
        <w:rPr>
          <w:sz w:val="28"/>
        </w:rPr>
        <w:t>условных</w:t>
      </w:r>
      <w:r>
        <w:rPr>
          <w:spacing w:val="40"/>
          <w:sz w:val="28"/>
        </w:rPr>
        <w:t xml:space="preserve"> </w:t>
      </w:r>
      <w:r>
        <w:rPr>
          <w:sz w:val="28"/>
        </w:rPr>
        <w:t>графических</w:t>
      </w:r>
      <w:r>
        <w:rPr>
          <w:spacing w:val="40"/>
          <w:sz w:val="28"/>
        </w:rPr>
        <w:t xml:space="preserve"> </w:t>
      </w:r>
      <w:r>
        <w:rPr>
          <w:sz w:val="28"/>
        </w:rPr>
        <w:t>обозначений, иметь опыт создания с их помощью графических текстов;</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8"/>
          <w:tab w:val="left" w:pos="1670"/>
        </w:tabs>
        <w:spacing w:before="67"/>
        <w:ind w:right="467"/>
        <w:rPr>
          <w:sz w:val="28"/>
        </w:rPr>
      </w:pPr>
      <w:r>
        <w:rPr>
          <w:sz w:val="28"/>
        </w:rPr>
        <w:t>иметь опыт ручного способа вычерчивания чертежей, эскизов и технических рисунков деталей;</w:t>
      </w:r>
    </w:p>
    <w:p w:rsidR="002811B1" w:rsidRDefault="003C6E95">
      <w:pPr>
        <w:pStyle w:val="a4"/>
        <w:numPr>
          <w:ilvl w:val="0"/>
          <w:numId w:val="34"/>
        </w:numPr>
        <w:tabs>
          <w:tab w:val="left" w:pos="1668"/>
          <w:tab w:val="left" w:pos="1670"/>
        </w:tabs>
        <w:ind w:right="480"/>
        <w:rPr>
          <w:sz w:val="28"/>
        </w:rPr>
      </w:pPr>
      <w:r>
        <w:rPr>
          <w:sz w:val="28"/>
        </w:rPr>
        <w:t>иметь опыт автоматизированного способа вычерчивания чертежей, эскизов и технических рисунков;</w:t>
      </w:r>
    </w:p>
    <w:p w:rsidR="002811B1" w:rsidRDefault="003C6E95">
      <w:pPr>
        <w:pStyle w:val="a4"/>
        <w:numPr>
          <w:ilvl w:val="0"/>
          <w:numId w:val="34"/>
        </w:numPr>
        <w:tabs>
          <w:tab w:val="left" w:pos="1668"/>
          <w:tab w:val="left" w:pos="1670"/>
        </w:tabs>
        <w:spacing w:before="4"/>
        <w:ind w:right="478"/>
        <w:rPr>
          <w:sz w:val="28"/>
        </w:rPr>
      </w:pPr>
      <w:r>
        <w:rPr>
          <w:sz w:val="28"/>
        </w:rPr>
        <w:t>уметь на простейшем уровне читать чертежи деталей и осуществлять при помощи учителя расчёты по чертежам;</w:t>
      </w:r>
    </w:p>
    <w:p w:rsidR="002811B1" w:rsidRDefault="003C6E95">
      <w:pPr>
        <w:pStyle w:val="a4"/>
        <w:numPr>
          <w:ilvl w:val="0"/>
          <w:numId w:val="34"/>
        </w:numPr>
        <w:tabs>
          <w:tab w:val="left" w:pos="1668"/>
          <w:tab w:val="left" w:pos="1670"/>
        </w:tabs>
        <w:ind w:right="469"/>
        <w:rPr>
          <w:sz w:val="28"/>
        </w:rPr>
      </w:pPr>
      <w:r>
        <w:rPr>
          <w:sz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2811B1" w:rsidRDefault="003C6E95">
      <w:pPr>
        <w:pStyle w:val="a4"/>
        <w:numPr>
          <w:ilvl w:val="0"/>
          <w:numId w:val="34"/>
        </w:numPr>
        <w:tabs>
          <w:tab w:val="left" w:pos="1668"/>
          <w:tab w:val="left" w:pos="1670"/>
        </w:tabs>
        <w:ind w:right="468"/>
        <w:rPr>
          <w:sz w:val="28"/>
        </w:rPr>
      </w:pPr>
      <w:r>
        <w:rPr>
          <w:sz w:val="28"/>
        </w:rPr>
        <w:t xml:space="preserve">иметь представление о средствах и формах графического отображения объектов или процессов, правилах выполнения графической </w:t>
      </w:r>
      <w:r>
        <w:rPr>
          <w:spacing w:val="-2"/>
          <w:sz w:val="28"/>
        </w:rPr>
        <w:t>документации;</w:t>
      </w:r>
    </w:p>
    <w:p w:rsidR="002811B1" w:rsidRDefault="003C6E95">
      <w:pPr>
        <w:pStyle w:val="a4"/>
        <w:numPr>
          <w:ilvl w:val="0"/>
          <w:numId w:val="34"/>
        </w:numPr>
        <w:tabs>
          <w:tab w:val="left" w:pos="1668"/>
          <w:tab w:val="left" w:pos="1670"/>
        </w:tabs>
        <w:ind w:right="474"/>
        <w:rPr>
          <w:sz w:val="28"/>
        </w:rPr>
      </w:pPr>
      <w:r>
        <w:rPr>
          <w:sz w:val="28"/>
        </w:rPr>
        <w:t>получить возможность научиться использовать технологию формообразования для конструирования 3D­модели;</w:t>
      </w:r>
    </w:p>
    <w:p w:rsidR="002811B1" w:rsidRDefault="003C6E95">
      <w:pPr>
        <w:pStyle w:val="a4"/>
        <w:numPr>
          <w:ilvl w:val="0"/>
          <w:numId w:val="34"/>
        </w:numPr>
        <w:tabs>
          <w:tab w:val="left" w:pos="1668"/>
          <w:tab w:val="left" w:pos="1670"/>
        </w:tabs>
        <w:ind w:right="471"/>
        <w:rPr>
          <w:sz w:val="28"/>
        </w:rPr>
      </w:pPr>
      <w:r>
        <w:rPr>
          <w:sz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2811B1" w:rsidRDefault="003C6E95">
      <w:pPr>
        <w:pStyle w:val="a4"/>
        <w:numPr>
          <w:ilvl w:val="0"/>
          <w:numId w:val="34"/>
        </w:numPr>
        <w:tabs>
          <w:tab w:val="left" w:pos="1669"/>
        </w:tabs>
        <w:spacing w:before="1" w:line="322" w:lineRule="exact"/>
        <w:ind w:left="1669" w:hanging="282"/>
        <w:rPr>
          <w:sz w:val="28"/>
        </w:rPr>
      </w:pPr>
      <w:r>
        <w:rPr>
          <w:spacing w:val="-2"/>
          <w:sz w:val="28"/>
        </w:rPr>
        <w:t>презентовать</w:t>
      </w:r>
      <w:r>
        <w:rPr>
          <w:spacing w:val="-3"/>
          <w:sz w:val="28"/>
        </w:rPr>
        <w:t xml:space="preserve"> </w:t>
      </w:r>
      <w:r>
        <w:rPr>
          <w:spacing w:val="-2"/>
          <w:sz w:val="28"/>
        </w:rPr>
        <w:t>изделие;</w:t>
      </w:r>
    </w:p>
    <w:p w:rsidR="002811B1" w:rsidRDefault="003C6E95">
      <w:pPr>
        <w:pStyle w:val="a4"/>
        <w:numPr>
          <w:ilvl w:val="0"/>
          <w:numId w:val="34"/>
        </w:numPr>
        <w:tabs>
          <w:tab w:val="left" w:pos="1668"/>
          <w:tab w:val="left" w:pos="1670"/>
        </w:tabs>
        <w:ind w:right="479"/>
        <w:rPr>
          <w:sz w:val="28"/>
        </w:rPr>
      </w:pPr>
      <w:r>
        <w:rPr>
          <w:sz w:val="28"/>
        </w:rPr>
        <w:t>иметь представление о мире профессий, связанных с изучаемыми технологиями, их востребованности на рынке труда.</w:t>
      </w:r>
    </w:p>
    <w:p w:rsidR="002811B1" w:rsidRDefault="002811B1">
      <w:pPr>
        <w:pStyle w:val="a3"/>
        <w:spacing w:before="4"/>
        <w:ind w:left="0" w:firstLine="0"/>
        <w:jc w:val="left"/>
      </w:pPr>
    </w:p>
    <w:p w:rsidR="002811B1" w:rsidRDefault="003C6E95">
      <w:pPr>
        <w:pStyle w:val="2"/>
        <w:spacing w:line="240" w:lineRule="auto"/>
        <w:ind w:left="959" w:right="3737" w:firstLine="710"/>
        <w:jc w:val="left"/>
      </w:pPr>
      <w:r>
        <w:t>Модуль</w:t>
      </w:r>
      <w:r>
        <w:rPr>
          <w:spacing w:val="-18"/>
        </w:rPr>
        <w:t xml:space="preserve"> </w:t>
      </w:r>
      <w:r>
        <w:t>«Автоматизированные</w:t>
      </w:r>
      <w:r>
        <w:rPr>
          <w:spacing w:val="-17"/>
        </w:rPr>
        <w:t xml:space="preserve"> </w:t>
      </w:r>
      <w:r>
        <w:t>системы» 7–9 КЛАССЫ:</w:t>
      </w:r>
    </w:p>
    <w:p w:rsidR="002811B1" w:rsidRDefault="003C6E95">
      <w:pPr>
        <w:pStyle w:val="a4"/>
        <w:numPr>
          <w:ilvl w:val="0"/>
          <w:numId w:val="34"/>
        </w:numPr>
        <w:tabs>
          <w:tab w:val="left" w:pos="1669"/>
        </w:tabs>
        <w:spacing w:line="316" w:lineRule="exact"/>
        <w:ind w:left="1669" w:hanging="282"/>
        <w:jc w:val="left"/>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 w:val="left" w:pos="3819"/>
          <w:tab w:val="left" w:pos="5018"/>
          <w:tab w:val="left" w:pos="5981"/>
          <w:tab w:val="left" w:pos="6385"/>
          <w:tab w:val="left" w:pos="8242"/>
          <w:tab w:val="left" w:pos="8640"/>
        </w:tabs>
        <w:ind w:right="468"/>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5"/>
          <w:sz w:val="28"/>
        </w:rPr>
        <w:t xml:space="preserve"> </w:t>
      </w:r>
      <w:r>
        <w:rPr>
          <w:sz w:val="28"/>
        </w:rPr>
        <w:t>опыт</w:t>
      </w:r>
      <w:r>
        <w:rPr>
          <w:spacing w:val="-14"/>
          <w:sz w:val="28"/>
        </w:rPr>
        <w:t xml:space="preserve"> </w:t>
      </w:r>
      <w:r>
        <w:rPr>
          <w:sz w:val="28"/>
        </w:rPr>
        <w:t>исследования</w:t>
      </w:r>
      <w:r>
        <w:rPr>
          <w:spacing w:val="-13"/>
          <w:sz w:val="28"/>
        </w:rPr>
        <w:t xml:space="preserve"> </w:t>
      </w:r>
      <w:r>
        <w:rPr>
          <w:sz w:val="28"/>
        </w:rPr>
        <w:t>схемы</w:t>
      </w:r>
      <w:r>
        <w:rPr>
          <w:spacing w:val="-13"/>
          <w:sz w:val="28"/>
        </w:rPr>
        <w:t xml:space="preserve"> </w:t>
      </w:r>
      <w:r>
        <w:rPr>
          <w:sz w:val="28"/>
        </w:rPr>
        <w:t>управления</w:t>
      </w:r>
      <w:r>
        <w:rPr>
          <w:spacing w:val="-13"/>
          <w:sz w:val="28"/>
        </w:rPr>
        <w:t xml:space="preserve"> </w:t>
      </w:r>
      <w:r>
        <w:rPr>
          <w:sz w:val="28"/>
        </w:rPr>
        <w:t>техническими</w:t>
      </w:r>
      <w:r>
        <w:rPr>
          <w:spacing w:val="-13"/>
          <w:sz w:val="28"/>
        </w:rPr>
        <w:t xml:space="preserve"> </w:t>
      </w:r>
      <w:r>
        <w:rPr>
          <w:spacing w:val="-2"/>
          <w:sz w:val="28"/>
        </w:rPr>
        <w:t>системами;</w:t>
      </w:r>
    </w:p>
    <w:p w:rsidR="002811B1" w:rsidRDefault="003C6E95">
      <w:pPr>
        <w:pStyle w:val="a4"/>
        <w:numPr>
          <w:ilvl w:val="0"/>
          <w:numId w:val="34"/>
        </w:numPr>
        <w:tabs>
          <w:tab w:val="left" w:pos="1669"/>
        </w:tabs>
        <w:spacing w:line="322" w:lineRule="exact"/>
        <w:ind w:left="1669" w:hanging="282"/>
        <w:jc w:val="left"/>
        <w:rPr>
          <w:sz w:val="28"/>
        </w:rPr>
      </w:pPr>
      <w:r>
        <w:rPr>
          <w:sz w:val="28"/>
        </w:rPr>
        <w:t>иметь</w:t>
      </w:r>
      <w:r>
        <w:rPr>
          <w:spacing w:val="-11"/>
          <w:sz w:val="28"/>
        </w:rPr>
        <w:t xml:space="preserve"> </w:t>
      </w:r>
      <w:r>
        <w:rPr>
          <w:sz w:val="28"/>
        </w:rPr>
        <w:t>опыт</w:t>
      </w:r>
      <w:r>
        <w:rPr>
          <w:spacing w:val="-10"/>
          <w:sz w:val="28"/>
        </w:rPr>
        <w:t xml:space="preserve"> </w:t>
      </w:r>
      <w:r>
        <w:rPr>
          <w:sz w:val="28"/>
        </w:rPr>
        <w:t>управления</w:t>
      </w:r>
      <w:r>
        <w:rPr>
          <w:spacing w:val="-8"/>
          <w:sz w:val="28"/>
        </w:rPr>
        <w:t xml:space="preserve"> </w:t>
      </w:r>
      <w:r>
        <w:rPr>
          <w:sz w:val="28"/>
        </w:rPr>
        <w:t>учебными</w:t>
      </w:r>
      <w:r>
        <w:rPr>
          <w:spacing w:val="-8"/>
          <w:sz w:val="28"/>
        </w:rPr>
        <w:t xml:space="preserve"> </w:t>
      </w:r>
      <w:r>
        <w:rPr>
          <w:sz w:val="28"/>
        </w:rPr>
        <w:t>техническими</w:t>
      </w:r>
      <w:r>
        <w:rPr>
          <w:spacing w:val="-9"/>
          <w:sz w:val="28"/>
        </w:rPr>
        <w:t xml:space="preserve"> </w:t>
      </w:r>
      <w:r>
        <w:rPr>
          <w:spacing w:val="-2"/>
          <w:sz w:val="28"/>
        </w:rPr>
        <w:t>системами;</w:t>
      </w:r>
    </w:p>
    <w:p w:rsidR="002811B1" w:rsidRDefault="003C6E95">
      <w:pPr>
        <w:pStyle w:val="a4"/>
        <w:numPr>
          <w:ilvl w:val="0"/>
          <w:numId w:val="34"/>
        </w:numPr>
        <w:tabs>
          <w:tab w:val="left" w:pos="1668"/>
          <w:tab w:val="left" w:pos="1670"/>
          <w:tab w:val="left" w:pos="2643"/>
          <w:tab w:val="left" w:pos="4667"/>
          <w:tab w:val="left" w:pos="5228"/>
          <w:tab w:val="left" w:pos="7391"/>
          <w:tab w:val="left" w:pos="7818"/>
        </w:tabs>
        <w:spacing w:line="242" w:lineRule="auto"/>
        <w:ind w:right="473"/>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автоматических</w:t>
      </w:r>
      <w:r>
        <w:rPr>
          <w:sz w:val="28"/>
        </w:rPr>
        <w:tab/>
      </w:r>
      <w:r>
        <w:rPr>
          <w:spacing w:val="-10"/>
          <w:sz w:val="28"/>
        </w:rPr>
        <w:t>и</w:t>
      </w:r>
      <w:r>
        <w:rPr>
          <w:sz w:val="28"/>
        </w:rPr>
        <w:tab/>
      </w:r>
      <w:r>
        <w:rPr>
          <w:spacing w:val="-2"/>
          <w:sz w:val="28"/>
        </w:rPr>
        <w:t>автоматизированных системах;</w:t>
      </w:r>
    </w:p>
    <w:p w:rsidR="002811B1" w:rsidRDefault="003C6E95">
      <w:pPr>
        <w:pStyle w:val="a4"/>
        <w:numPr>
          <w:ilvl w:val="0"/>
          <w:numId w:val="34"/>
        </w:numPr>
        <w:tabs>
          <w:tab w:val="left" w:pos="1668"/>
          <w:tab w:val="left" w:pos="1670"/>
          <w:tab w:val="left" w:pos="2850"/>
          <w:tab w:val="left" w:pos="3934"/>
          <w:tab w:val="left" w:pos="6347"/>
          <w:tab w:val="left" w:pos="7254"/>
          <w:tab w:val="left" w:pos="9369"/>
        </w:tabs>
        <w:ind w:right="473"/>
        <w:jc w:val="left"/>
        <w:rPr>
          <w:sz w:val="28"/>
        </w:rPr>
      </w:pPr>
      <w:r>
        <w:rPr>
          <w:spacing w:val="-2"/>
          <w:sz w:val="28"/>
        </w:rPr>
        <w:t>иметь</w:t>
      </w:r>
      <w:r>
        <w:rPr>
          <w:sz w:val="28"/>
        </w:rPr>
        <w:tab/>
      </w:r>
      <w:r>
        <w:rPr>
          <w:spacing w:val="-4"/>
          <w:sz w:val="28"/>
        </w:rPr>
        <w:t>опыт</w:t>
      </w:r>
      <w:r>
        <w:rPr>
          <w:sz w:val="28"/>
        </w:rPr>
        <w:tab/>
      </w:r>
      <w:r>
        <w:rPr>
          <w:spacing w:val="-2"/>
          <w:sz w:val="28"/>
        </w:rPr>
        <w:t>проектирования</w:t>
      </w:r>
      <w:r>
        <w:rPr>
          <w:sz w:val="28"/>
        </w:rPr>
        <w:tab/>
      </w:r>
      <w:r>
        <w:rPr>
          <w:spacing w:val="-4"/>
          <w:sz w:val="28"/>
        </w:rPr>
        <w:t>под</w:t>
      </w:r>
      <w:r>
        <w:rPr>
          <w:sz w:val="28"/>
        </w:rPr>
        <w:tab/>
      </w:r>
      <w:r>
        <w:rPr>
          <w:spacing w:val="-2"/>
          <w:sz w:val="28"/>
        </w:rPr>
        <w:t>руководством</w:t>
      </w:r>
      <w:r>
        <w:rPr>
          <w:sz w:val="28"/>
        </w:rPr>
        <w:tab/>
      </w:r>
      <w:r>
        <w:rPr>
          <w:spacing w:val="-2"/>
          <w:sz w:val="28"/>
        </w:rPr>
        <w:t xml:space="preserve">учителя </w:t>
      </w:r>
      <w:r>
        <w:rPr>
          <w:sz w:val="28"/>
        </w:rPr>
        <w:t>автоматизированных систем;</w:t>
      </w:r>
    </w:p>
    <w:p w:rsidR="002811B1" w:rsidRDefault="003C6E95">
      <w:pPr>
        <w:pStyle w:val="a4"/>
        <w:numPr>
          <w:ilvl w:val="0"/>
          <w:numId w:val="34"/>
        </w:numPr>
        <w:tabs>
          <w:tab w:val="left" w:pos="1669"/>
        </w:tabs>
        <w:spacing w:line="321" w:lineRule="exact"/>
        <w:ind w:left="1669" w:hanging="282"/>
        <w:jc w:val="left"/>
        <w:rPr>
          <w:sz w:val="28"/>
        </w:rPr>
      </w:pPr>
      <w:r>
        <w:rPr>
          <w:spacing w:val="-2"/>
          <w:sz w:val="28"/>
        </w:rPr>
        <w:t>иметь</w:t>
      </w:r>
      <w:r>
        <w:rPr>
          <w:spacing w:val="-5"/>
          <w:sz w:val="28"/>
        </w:rPr>
        <w:t xml:space="preserve"> </w:t>
      </w:r>
      <w:r>
        <w:rPr>
          <w:spacing w:val="-2"/>
          <w:sz w:val="28"/>
        </w:rPr>
        <w:t>опыт</w:t>
      </w:r>
      <w:r>
        <w:rPr>
          <w:spacing w:val="-3"/>
          <w:sz w:val="28"/>
        </w:rPr>
        <w:t xml:space="preserve"> </w:t>
      </w:r>
      <w:r>
        <w:rPr>
          <w:spacing w:val="-2"/>
          <w:sz w:val="28"/>
        </w:rPr>
        <w:t>конструирования автоматизированных</w:t>
      </w:r>
      <w:r>
        <w:rPr>
          <w:spacing w:val="-6"/>
          <w:sz w:val="28"/>
        </w:rPr>
        <w:t xml:space="preserve"> </w:t>
      </w:r>
      <w:r>
        <w:rPr>
          <w:spacing w:val="-2"/>
          <w:sz w:val="28"/>
        </w:rPr>
        <w:t>систем;</w:t>
      </w:r>
    </w:p>
    <w:p w:rsidR="002811B1" w:rsidRDefault="003C6E95">
      <w:pPr>
        <w:pStyle w:val="a4"/>
        <w:numPr>
          <w:ilvl w:val="0"/>
          <w:numId w:val="34"/>
        </w:numPr>
        <w:tabs>
          <w:tab w:val="left" w:pos="1668"/>
          <w:tab w:val="left" w:pos="1670"/>
        </w:tabs>
        <w:ind w:right="470"/>
        <w:jc w:val="left"/>
        <w:rPr>
          <w:sz w:val="28"/>
        </w:rPr>
      </w:pPr>
      <w:r>
        <w:rPr>
          <w:spacing w:val="-2"/>
          <w:sz w:val="28"/>
        </w:rPr>
        <w:t xml:space="preserve">получить возможность использования учебного робота­манипулятора со </w:t>
      </w:r>
      <w:r>
        <w:rPr>
          <w:sz w:val="28"/>
        </w:rPr>
        <w:t>сменными модулями для моделирования производственного процесса;</w:t>
      </w:r>
    </w:p>
    <w:p w:rsidR="002811B1" w:rsidRDefault="003C6E95">
      <w:pPr>
        <w:pStyle w:val="a4"/>
        <w:numPr>
          <w:ilvl w:val="0"/>
          <w:numId w:val="34"/>
        </w:numPr>
        <w:tabs>
          <w:tab w:val="left" w:pos="1668"/>
          <w:tab w:val="left" w:pos="1670"/>
        </w:tabs>
        <w:ind w:right="468"/>
        <w:jc w:val="left"/>
        <w:rPr>
          <w:sz w:val="28"/>
        </w:rPr>
      </w:pPr>
      <w:r>
        <w:rPr>
          <w:sz w:val="28"/>
        </w:rPr>
        <w:t>иметь</w:t>
      </w:r>
      <w:r>
        <w:rPr>
          <w:spacing w:val="-13"/>
          <w:sz w:val="28"/>
        </w:rPr>
        <w:t xml:space="preserve"> </w:t>
      </w:r>
      <w:r>
        <w:rPr>
          <w:sz w:val="28"/>
        </w:rPr>
        <w:t>опыт</w:t>
      </w:r>
      <w:r>
        <w:rPr>
          <w:spacing w:val="-12"/>
          <w:sz w:val="28"/>
        </w:rPr>
        <w:t xml:space="preserve"> </w:t>
      </w:r>
      <w:r>
        <w:rPr>
          <w:sz w:val="28"/>
        </w:rPr>
        <w:t>использования</w:t>
      </w:r>
      <w:r>
        <w:rPr>
          <w:spacing w:val="-6"/>
          <w:sz w:val="28"/>
        </w:rPr>
        <w:t xml:space="preserve"> </w:t>
      </w:r>
      <w:r>
        <w:rPr>
          <w:sz w:val="28"/>
        </w:rPr>
        <w:t>учебного</w:t>
      </w:r>
      <w:r>
        <w:rPr>
          <w:spacing w:val="-11"/>
          <w:sz w:val="28"/>
        </w:rPr>
        <w:t xml:space="preserve"> </w:t>
      </w:r>
      <w:r>
        <w:rPr>
          <w:sz w:val="28"/>
        </w:rPr>
        <w:t>робота­манипулятора</w:t>
      </w:r>
      <w:r>
        <w:rPr>
          <w:spacing w:val="-10"/>
          <w:sz w:val="28"/>
        </w:rPr>
        <w:t xml:space="preserve"> </w:t>
      </w:r>
      <w:r>
        <w:rPr>
          <w:sz w:val="28"/>
        </w:rPr>
        <w:t>со</w:t>
      </w:r>
      <w:r>
        <w:rPr>
          <w:spacing w:val="-11"/>
          <w:sz w:val="28"/>
        </w:rPr>
        <w:t xml:space="preserve"> </w:t>
      </w:r>
      <w:r>
        <w:rPr>
          <w:sz w:val="28"/>
        </w:rPr>
        <w:t>сменными модулями для моделирования производственного процесса;</w:t>
      </w:r>
    </w:p>
    <w:p w:rsidR="002811B1" w:rsidRDefault="003C6E95">
      <w:pPr>
        <w:pStyle w:val="a4"/>
        <w:numPr>
          <w:ilvl w:val="0"/>
          <w:numId w:val="34"/>
        </w:numPr>
        <w:tabs>
          <w:tab w:val="left" w:pos="1668"/>
          <w:tab w:val="left" w:pos="1670"/>
        </w:tabs>
        <w:ind w:right="477"/>
        <w:jc w:val="left"/>
        <w:rPr>
          <w:sz w:val="28"/>
        </w:rPr>
      </w:pPr>
      <w:r>
        <w:rPr>
          <w:sz w:val="28"/>
        </w:rPr>
        <w:t>использовать</w:t>
      </w:r>
      <w:r>
        <w:rPr>
          <w:spacing w:val="-18"/>
          <w:sz w:val="28"/>
        </w:rPr>
        <w:t xml:space="preserve"> </w:t>
      </w:r>
      <w:r>
        <w:rPr>
          <w:sz w:val="28"/>
        </w:rPr>
        <w:t>на</w:t>
      </w:r>
      <w:r>
        <w:rPr>
          <w:spacing w:val="-17"/>
          <w:sz w:val="28"/>
        </w:rPr>
        <w:t xml:space="preserve"> </w:t>
      </w:r>
      <w:r>
        <w:rPr>
          <w:sz w:val="28"/>
        </w:rPr>
        <w:t>базовом</w:t>
      </w:r>
      <w:r>
        <w:rPr>
          <w:spacing w:val="-18"/>
          <w:sz w:val="28"/>
        </w:rPr>
        <w:t xml:space="preserve"> </w:t>
      </w:r>
      <w:r>
        <w:rPr>
          <w:sz w:val="28"/>
        </w:rPr>
        <w:t>уровне</w:t>
      </w:r>
      <w:r>
        <w:rPr>
          <w:spacing w:val="-17"/>
          <w:sz w:val="28"/>
        </w:rPr>
        <w:t xml:space="preserve"> </w:t>
      </w:r>
      <w:r>
        <w:rPr>
          <w:sz w:val="28"/>
        </w:rPr>
        <w:t>мобильные</w:t>
      </w:r>
      <w:r>
        <w:rPr>
          <w:spacing w:val="-18"/>
          <w:sz w:val="28"/>
        </w:rPr>
        <w:t xml:space="preserve"> </w:t>
      </w:r>
      <w:r>
        <w:rPr>
          <w:sz w:val="28"/>
        </w:rPr>
        <w:t>приложения</w:t>
      </w:r>
      <w:r>
        <w:rPr>
          <w:spacing w:val="-17"/>
          <w:sz w:val="28"/>
        </w:rPr>
        <w:t xml:space="preserve"> </w:t>
      </w:r>
      <w:r>
        <w:rPr>
          <w:sz w:val="28"/>
        </w:rPr>
        <w:t>для</w:t>
      </w:r>
      <w:r>
        <w:rPr>
          <w:spacing w:val="-18"/>
          <w:sz w:val="28"/>
        </w:rPr>
        <w:t xml:space="preserve"> </w:t>
      </w:r>
      <w:r>
        <w:rPr>
          <w:sz w:val="28"/>
        </w:rPr>
        <w:t xml:space="preserve">управления </w:t>
      </w:r>
      <w:r>
        <w:rPr>
          <w:spacing w:val="-2"/>
          <w:sz w:val="28"/>
        </w:rPr>
        <w:t>устройствами;</w:t>
      </w:r>
    </w:p>
    <w:p w:rsidR="002811B1" w:rsidRDefault="003C6E95">
      <w:pPr>
        <w:pStyle w:val="a4"/>
        <w:numPr>
          <w:ilvl w:val="0"/>
          <w:numId w:val="34"/>
        </w:numPr>
        <w:tabs>
          <w:tab w:val="left" w:pos="1668"/>
          <w:tab w:val="left" w:pos="1670"/>
        </w:tabs>
        <w:ind w:right="469"/>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управления</w:t>
      </w:r>
      <w:r>
        <w:rPr>
          <w:spacing w:val="40"/>
          <w:sz w:val="28"/>
        </w:rPr>
        <w:t xml:space="preserve"> </w:t>
      </w:r>
      <w:r>
        <w:rPr>
          <w:sz w:val="28"/>
        </w:rPr>
        <w:t>учебной</w:t>
      </w:r>
      <w:r>
        <w:rPr>
          <w:spacing w:val="40"/>
          <w:sz w:val="28"/>
        </w:rPr>
        <w:t xml:space="preserve"> </w:t>
      </w:r>
      <w:r>
        <w:rPr>
          <w:sz w:val="28"/>
        </w:rPr>
        <w:t>социально­экономической</w:t>
      </w:r>
      <w:r>
        <w:rPr>
          <w:spacing w:val="40"/>
          <w:sz w:val="28"/>
        </w:rPr>
        <w:t xml:space="preserve"> </w:t>
      </w:r>
      <w:r>
        <w:rPr>
          <w:sz w:val="28"/>
        </w:rPr>
        <w:t>системой (например, в рамках проекта «Школьная фирма»);</w:t>
      </w:r>
    </w:p>
    <w:p w:rsidR="002811B1" w:rsidRDefault="003C6E95">
      <w:pPr>
        <w:pStyle w:val="a4"/>
        <w:numPr>
          <w:ilvl w:val="0"/>
          <w:numId w:val="34"/>
        </w:numPr>
        <w:tabs>
          <w:tab w:val="left" w:pos="1669"/>
        </w:tabs>
        <w:ind w:left="1669" w:hanging="282"/>
        <w:jc w:val="left"/>
        <w:rPr>
          <w:sz w:val="28"/>
        </w:rPr>
      </w:pPr>
      <w:r>
        <w:rPr>
          <w:spacing w:val="-2"/>
          <w:sz w:val="28"/>
        </w:rPr>
        <w:t>презентовать</w:t>
      </w:r>
      <w:r>
        <w:rPr>
          <w:spacing w:val="-3"/>
          <w:sz w:val="28"/>
        </w:rPr>
        <w:t xml:space="preserve"> </w:t>
      </w:r>
      <w:r>
        <w:rPr>
          <w:spacing w:val="-2"/>
          <w:sz w:val="28"/>
        </w:rPr>
        <w:t>изделие;</w:t>
      </w:r>
    </w:p>
    <w:p w:rsidR="002811B1" w:rsidRDefault="003C6E95">
      <w:pPr>
        <w:pStyle w:val="a4"/>
        <w:numPr>
          <w:ilvl w:val="0"/>
          <w:numId w:val="34"/>
        </w:numPr>
        <w:tabs>
          <w:tab w:val="left" w:pos="1668"/>
          <w:tab w:val="left" w:pos="1670"/>
        </w:tabs>
        <w:ind w:right="479"/>
        <w:jc w:val="left"/>
        <w:rPr>
          <w:sz w:val="28"/>
        </w:rPr>
      </w:pPr>
      <w:r>
        <w:rPr>
          <w:sz w:val="28"/>
        </w:rPr>
        <w:t>иметь</w:t>
      </w:r>
      <w:r>
        <w:rPr>
          <w:spacing w:val="80"/>
          <w:sz w:val="28"/>
        </w:rPr>
        <w:t xml:space="preserve"> </w:t>
      </w:r>
      <w:r>
        <w:rPr>
          <w:sz w:val="28"/>
        </w:rPr>
        <w:t>представление</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8"/>
          <w:tab w:val="left" w:pos="1670"/>
          <w:tab w:val="left" w:pos="2720"/>
          <w:tab w:val="left" w:pos="4816"/>
          <w:tab w:val="left" w:pos="5310"/>
          <w:tab w:val="left" w:pos="6758"/>
          <w:tab w:val="left" w:pos="8212"/>
          <w:tab w:val="left" w:pos="8715"/>
        </w:tabs>
        <w:spacing w:before="67"/>
        <w:ind w:right="475"/>
        <w:jc w:val="left"/>
        <w:rPr>
          <w:sz w:val="28"/>
        </w:rPr>
      </w:pPr>
      <w:r>
        <w:rPr>
          <w:spacing w:val="-2"/>
          <w:sz w:val="28"/>
        </w:rPr>
        <w:t>иметь</w:t>
      </w:r>
      <w:r>
        <w:rPr>
          <w:sz w:val="28"/>
        </w:rPr>
        <w:tab/>
      </w:r>
      <w:r>
        <w:rPr>
          <w:spacing w:val="-2"/>
          <w:sz w:val="28"/>
        </w:rPr>
        <w:t>представление</w:t>
      </w:r>
      <w:r>
        <w:rPr>
          <w:sz w:val="28"/>
        </w:rPr>
        <w:tab/>
      </w:r>
      <w:r>
        <w:rPr>
          <w:spacing w:val="-10"/>
          <w:sz w:val="28"/>
        </w:rPr>
        <w:t>о</w:t>
      </w:r>
      <w:r>
        <w:rPr>
          <w:sz w:val="28"/>
        </w:rPr>
        <w:tab/>
      </w:r>
      <w:r>
        <w:rPr>
          <w:spacing w:val="-2"/>
          <w:sz w:val="28"/>
        </w:rPr>
        <w:t>способах</w:t>
      </w:r>
      <w:r>
        <w:rPr>
          <w:sz w:val="28"/>
        </w:rPr>
        <w:tab/>
      </w:r>
      <w:r>
        <w:rPr>
          <w:spacing w:val="-2"/>
          <w:sz w:val="28"/>
        </w:rPr>
        <w:t>хранения</w:t>
      </w:r>
      <w:r>
        <w:rPr>
          <w:sz w:val="28"/>
        </w:rPr>
        <w:tab/>
      </w:r>
      <w:r>
        <w:rPr>
          <w:spacing w:val="-10"/>
          <w:sz w:val="28"/>
        </w:rPr>
        <w:t>и</w:t>
      </w:r>
      <w:r>
        <w:rPr>
          <w:sz w:val="28"/>
        </w:rPr>
        <w:tab/>
      </w:r>
      <w:r>
        <w:rPr>
          <w:spacing w:val="-2"/>
          <w:sz w:val="28"/>
        </w:rPr>
        <w:t>производства электроэнергии;</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2"/>
          <w:sz w:val="28"/>
        </w:rPr>
        <w:t xml:space="preserve"> </w:t>
      </w:r>
      <w:r>
        <w:rPr>
          <w:sz w:val="28"/>
        </w:rPr>
        <w:t>представление</w:t>
      </w:r>
      <w:r>
        <w:rPr>
          <w:spacing w:val="-10"/>
          <w:sz w:val="28"/>
        </w:rPr>
        <w:t xml:space="preserve"> </w:t>
      </w:r>
      <w:r>
        <w:rPr>
          <w:sz w:val="28"/>
        </w:rPr>
        <w:t>о</w:t>
      </w:r>
      <w:r>
        <w:rPr>
          <w:spacing w:val="-10"/>
          <w:sz w:val="28"/>
        </w:rPr>
        <w:t xml:space="preserve"> </w:t>
      </w:r>
      <w:r>
        <w:rPr>
          <w:sz w:val="28"/>
        </w:rPr>
        <w:t>типах</w:t>
      </w:r>
      <w:r>
        <w:rPr>
          <w:spacing w:val="-14"/>
          <w:sz w:val="28"/>
        </w:rPr>
        <w:t xml:space="preserve"> </w:t>
      </w:r>
      <w:r>
        <w:rPr>
          <w:sz w:val="28"/>
        </w:rPr>
        <w:t>передачи</w:t>
      </w:r>
      <w:r>
        <w:rPr>
          <w:spacing w:val="-10"/>
          <w:sz w:val="28"/>
        </w:rPr>
        <w:t xml:space="preserve"> </w:t>
      </w:r>
      <w:r>
        <w:rPr>
          <w:spacing w:val="-2"/>
          <w:sz w:val="28"/>
        </w:rPr>
        <w:t>электроэнергии;</w:t>
      </w:r>
    </w:p>
    <w:p w:rsidR="002811B1" w:rsidRDefault="003C6E95">
      <w:pPr>
        <w:pStyle w:val="a4"/>
        <w:numPr>
          <w:ilvl w:val="0"/>
          <w:numId w:val="34"/>
        </w:numPr>
        <w:tabs>
          <w:tab w:val="left" w:pos="1669"/>
        </w:tabs>
        <w:ind w:left="1669" w:hanging="282"/>
        <w:jc w:val="left"/>
        <w:rPr>
          <w:sz w:val="28"/>
        </w:rPr>
      </w:pPr>
      <w:r>
        <w:rPr>
          <w:sz w:val="28"/>
        </w:rPr>
        <w:t>иметь</w:t>
      </w:r>
      <w:r>
        <w:rPr>
          <w:spacing w:val="-11"/>
          <w:sz w:val="28"/>
        </w:rPr>
        <w:t xml:space="preserve"> </w:t>
      </w:r>
      <w:r>
        <w:rPr>
          <w:sz w:val="28"/>
        </w:rPr>
        <w:t>представление</w:t>
      </w:r>
      <w:r>
        <w:rPr>
          <w:spacing w:val="-8"/>
          <w:sz w:val="28"/>
        </w:rPr>
        <w:t xml:space="preserve"> </w:t>
      </w:r>
      <w:r>
        <w:rPr>
          <w:sz w:val="28"/>
        </w:rPr>
        <w:t>о</w:t>
      </w:r>
      <w:r>
        <w:rPr>
          <w:spacing w:val="-9"/>
          <w:sz w:val="28"/>
        </w:rPr>
        <w:t xml:space="preserve"> </w:t>
      </w:r>
      <w:r>
        <w:rPr>
          <w:sz w:val="28"/>
        </w:rPr>
        <w:t>принципе</w:t>
      </w:r>
      <w:r>
        <w:rPr>
          <w:spacing w:val="-8"/>
          <w:sz w:val="28"/>
        </w:rPr>
        <w:t xml:space="preserve"> </w:t>
      </w:r>
      <w:r>
        <w:rPr>
          <w:sz w:val="28"/>
        </w:rPr>
        <w:t>сборки</w:t>
      </w:r>
      <w:r>
        <w:rPr>
          <w:spacing w:val="-9"/>
          <w:sz w:val="28"/>
        </w:rPr>
        <w:t xml:space="preserve"> </w:t>
      </w:r>
      <w:r>
        <w:rPr>
          <w:sz w:val="28"/>
        </w:rPr>
        <w:t>электрических</w:t>
      </w:r>
      <w:r>
        <w:rPr>
          <w:spacing w:val="-13"/>
          <w:sz w:val="28"/>
        </w:rPr>
        <w:t xml:space="preserve"> </w:t>
      </w:r>
      <w:r>
        <w:rPr>
          <w:spacing w:val="-2"/>
          <w:sz w:val="28"/>
        </w:rPr>
        <w:t>схем;</w:t>
      </w:r>
    </w:p>
    <w:p w:rsidR="002811B1" w:rsidRDefault="003C6E95">
      <w:pPr>
        <w:pStyle w:val="a4"/>
        <w:numPr>
          <w:ilvl w:val="0"/>
          <w:numId w:val="34"/>
        </w:numPr>
        <w:tabs>
          <w:tab w:val="left" w:pos="1668"/>
          <w:tab w:val="left" w:pos="1670"/>
        </w:tabs>
        <w:spacing w:before="5"/>
        <w:ind w:right="472"/>
        <w:jc w:val="left"/>
        <w:rPr>
          <w:sz w:val="28"/>
        </w:rPr>
      </w:pPr>
      <w:r>
        <w:rPr>
          <w:sz w:val="28"/>
        </w:rPr>
        <w:t>получить</w:t>
      </w:r>
      <w:r>
        <w:rPr>
          <w:spacing w:val="80"/>
          <w:sz w:val="28"/>
        </w:rPr>
        <w:t xml:space="preserve"> </w:t>
      </w:r>
      <w:r>
        <w:rPr>
          <w:sz w:val="28"/>
        </w:rPr>
        <w:t>возможность</w:t>
      </w:r>
      <w:r>
        <w:rPr>
          <w:spacing w:val="80"/>
          <w:sz w:val="28"/>
        </w:rPr>
        <w:t xml:space="preserve"> </w:t>
      </w:r>
      <w:r>
        <w:rPr>
          <w:sz w:val="28"/>
        </w:rPr>
        <w:t>научиться</w:t>
      </w:r>
      <w:r>
        <w:rPr>
          <w:spacing w:val="80"/>
          <w:sz w:val="28"/>
        </w:rPr>
        <w:t xml:space="preserve"> </w:t>
      </w:r>
      <w:r>
        <w:rPr>
          <w:sz w:val="28"/>
        </w:rPr>
        <w:t>выполнять</w:t>
      </w:r>
      <w:r>
        <w:rPr>
          <w:spacing w:val="80"/>
          <w:sz w:val="28"/>
        </w:rPr>
        <w:t xml:space="preserve"> </w:t>
      </w:r>
      <w:r>
        <w:rPr>
          <w:sz w:val="28"/>
        </w:rPr>
        <w:t>сборку</w:t>
      </w:r>
      <w:r>
        <w:rPr>
          <w:spacing w:val="80"/>
          <w:sz w:val="28"/>
        </w:rPr>
        <w:t xml:space="preserve"> </w:t>
      </w:r>
      <w:r>
        <w:rPr>
          <w:sz w:val="28"/>
        </w:rPr>
        <w:t xml:space="preserve">электрических </w:t>
      </w:r>
      <w:r>
        <w:rPr>
          <w:spacing w:val="-2"/>
          <w:sz w:val="28"/>
        </w:rPr>
        <w:t>схем;</w:t>
      </w:r>
    </w:p>
    <w:p w:rsidR="002811B1" w:rsidRDefault="003C6E95">
      <w:pPr>
        <w:pStyle w:val="a4"/>
        <w:numPr>
          <w:ilvl w:val="0"/>
          <w:numId w:val="34"/>
        </w:numPr>
        <w:tabs>
          <w:tab w:val="left" w:pos="1668"/>
          <w:tab w:val="left" w:pos="1670"/>
        </w:tabs>
        <w:ind w:right="475"/>
        <w:jc w:val="left"/>
        <w:rPr>
          <w:sz w:val="28"/>
        </w:rPr>
      </w:pPr>
      <w:r>
        <w:rPr>
          <w:sz w:val="28"/>
        </w:rPr>
        <w:t>определять</w:t>
      </w:r>
      <w:r>
        <w:rPr>
          <w:spacing w:val="17"/>
          <w:sz w:val="28"/>
        </w:rPr>
        <w:t xml:space="preserve"> </w:t>
      </w:r>
      <w:r>
        <w:rPr>
          <w:sz w:val="28"/>
        </w:rPr>
        <w:t>результат</w:t>
      </w:r>
      <w:r>
        <w:rPr>
          <w:spacing w:val="17"/>
          <w:sz w:val="28"/>
        </w:rPr>
        <w:t xml:space="preserve"> </w:t>
      </w:r>
      <w:r>
        <w:rPr>
          <w:sz w:val="28"/>
        </w:rPr>
        <w:t>работы</w:t>
      </w:r>
      <w:r>
        <w:rPr>
          <w:spacing w:val="19"/>
          <w:sz w:val="28"/>
        </w:rPr>
        <w:t xml:space="preserve"> </w:t>
      </w:r>
      <w:r>
        <w:rPr>
          <w:sz w:val="28"/>
        </w:rPr>
        <w:t>электрической</w:t>
      </w:r>
      <w:r>
        <w:rPr>
          <w:spacing w:val="18"/>
          <w:sz w:val="28"/>
        </w:rPr>
        <w:t xml:space="preserve"> </w:t>
      </w:r>
      <w:r>
        <w:rPr>
          <w:sz w:val="28"/>
        </w:rPr>
        <w:t>схемы</w:t>
      </w:r>
      <w:r>
        <w:rPr>
          <w:spacing w:val="19"/>
          <w:sz w:val="28"/>
        </w:rPr>
        <w:t xml:space="preserve"> </w:t>
      </w:r>
      <w:r>
        <w:rPr>
          <w:sz w:val="28"/>
        </w:rPr>
        <w:t>при</w:t>
      </w:r>
      <w:r>
        <w:rPr>
          <w:spacing w:val="18"/>
          <w:sz w:val="28"/>
        </w:rPr>
        <w:t xml:space="preserve"> </w:t>
      </w:r>
      <w:r>
        <w:rPr>
          <w:sz w:val="28"/>
        </w:rPr>
        <w:t>использовании различных элементов с помощью учителя;</w:t>
      </w:r>
    </w:p>
    <w:p w:rsidR="002811B1" w:rsidRDefault="003C6E95">
      <w:pPr>
        <w:pStyle w:val="a4"/>
        <w:numPr>
          <w:ilvl w:val="0"/>
          <w:numId w:val="34"/>
        </w:numPr>
        <w:tabs>
          <w:tab w:val="left" w:pos="1668"/>
          <w:tab w:val="left" w:pos="1670"/>
        </w:tabs>
        <w:ind w:right="479"/>
        <w:jc w:val="left"/>
        <w:rPr>
          <w:sz w:val="28"/>
        </w:rPr>
      </w:pPr>
      <w:r>
        <w:rPr>
          <w:sz w:val="28"/>
        </w:rPr>
        <w:t>иметь представление о том, как применяются элементы электрической цепи в бытовых приборах;</w:t>
      </w:r>
    </w:p>
    <w:p w:rsidR="002811B1" w:rsidRDefault="003C6E95">
      <w:pPr>
        <w:pStyle w:val="a4"/>
        <w:numPr>
          <w:ilvl w:val="0"/>
          <w:numId w:val="34"/>
        </w:numPr>
        <w:tabs>
          <w:tab w:val="left" w:pos="1669"/>
        </w:tabs>
        <w:spacing w:line="321" w:lineRule="exact"/>
        <w:ind w:left="1669" w:hanging="282"/>
        <w:jc w:val="left"/>
        <w:rPr>
          <w:sz w:val="28"/>
        </w:rPr>
      </w:pPr>
      <w:r>
        <w:rPr>
          <w:sz w:val="28"/>
        </w:rPr>
        <w:t>различать</w:t>
      </w:r>
      <w:r>
        <w:rPr>
          <w:spacing w:val="-13"/>
          <w:sz w:val="28"/>
        </w:rPr>
        <w:t xml:space="preserve"> </w:t>
      </w:r>
      <w:r>
        <w:rPr>
          <w:sz w:val="28"/>
        </w:rPr>
        <w:t>последовательное</w:t>
      </w:r>
      <w:r>
        <w:rPr>
          <w:spacing w:val="-11"/>
          <w:sz w:val="28"/>
        </w:rPr>
        <w:t xml:space="preserve"> </w:t>
      </w:r>
      <w:r>
        <w:rPr>
          <w:sz w:val="28"/>
        </w:rPr>
        <w:t>и</w:t>
      </w:r>
      <w:r>
        <w:rPr>
          <w:spacing w:val="-11"/>
          <w:sz w:val="28"/>
        </w:rPr>
        <w:t xml:space="preserve"> </w:t>
      </w:r>
      <w:r>
        <w:rPr>
          <w:sz w:val="28"/>
        </w:rPr>
        <w:t>параллельное</w:t>
      </w:r>
      <w:r>
        <w:rPr>
          <w:spacing w:val="-10"/>
          <w:sz w:val="28"/>
        </w:rPr>
        <w:t xml:space="preserve"> </w:t>
      </w:r>
      <w:r>
        <w:rPr>
          <w:sz w:val="28"/>
        </w:rPr>
        <w:t>соединения</w:t>
      </w:r>
      <w:r>
        <w:rPr>
          <w:spacing w:val="-10"/>
          <w:sz w:val="28"/>
        </w:rPr>
        <w:t xml:space="preserve"> </w:t>
      </w:r>
      <w:r>
        <w:rPr>
          <w:spacing w:val="-2"/>
          <w:sz w:val="28"/>
        </w:rPr>
        <w:t>резисторов;</w:t>
      </w:r>
    </w:p>
    <w:p w:rsidR="002811B1" w:rsidRDefault="003C6E95">
      <w:pPr>
        <w:pStyle w:val="a4"/>
        <w:numPr>
          <w:ilvl w:val="0"/>
          <w:numId w:val="34"/>
        </w:numPr>
        <w:tabs>
          <w:tab w:val="left" w:pos="1669"/>
        </w:tabs>
        <w:spacing w:line="322" w:lineRule="exact"/>
        <w:ind w:left="1669" w:hanging="282"/>
        <w:jc w:val="left"/>
        <w:rPr>
          <w:sz w:val="28"/>
        </w:rPr>
      </w:pPr>
      <w:r>
        <w:rPr>
          <w:sz w:val="28"/>
        </w:rPr>
        <w:t>иметь</w:t>
      </w:r>
      <w:r>
        <w:rPr>
          <w:spacing w:val="-12"/>
          <w:sz w:val="28"/>
        </w:rPr>
        <w:t xml:space="preserve"> </w:t>
      </w:r>
      <w:r>
        <w:rPr>
          <w:sz w:val="28"/>
        </w:rPr>
        <w:t>представление</w:t>
      </w:r>
      <w:r>
        <w:rPr>
          <w:spacing w:val="-9"/>
          <w:sz w:val="28"/>
        </w:rPr>
        <w:t xml:space="preserve"> </w:t>
      </w:r>
      <w:r>
        <w:rPr>
          <w:sz w:val="28"/>
        </w:rPr>
        <w:t>об</w:t>
      </w:r>
      <w:r>
        <w:rPr>
          <w:spacing w:val="-9"/>
          <w:sz w:val="28"/>
        </w:rPr>
        <w:t xml:space="preserve"> </w:t>
      </w:r>
      <w:r>
        <w:rPr>
          <w:sz w:val="28"/>
        </w:rPr>
        <w:t>аналоговой</w:t>
      </w:r>
      <w:r>
        <w:rPr>
          <w:spacing w:val="-10"/>
          <w:sz w:val="28"/>
        </w:rPr>
        <w:t xml:space="preserve"> </w:t>
      </w:r>
      <w:r>
        <w:rPr>
          <w:sz w:val="28"/>
        </w:rPr>
        <w:t>и</w:t>
      </w:r>
      <w:r>
        <w:rPr>
          <w:spacing w:val="-10"/>
          <w:sz w:val="28"/>
        </w:rPr>
        <w:t xml:space="preserve"> </w:t>
      </w:r>
      <w:r>
        <w:rPr>
          <w:sz w:val="28"/>
        </w:rPr>
        <w:t>цифровой</w:t>
      </w:r>
      <w:r>
        <w:rPr>
          <w:spacing w:val="-10"/>
          <w:sz w:val="28"/>
        </w:rPr>
        <w:t xml:space="preserve"> </w:t>
      </w:r>
      <w:r>
        <w:rPr>
          <w:spacing w:val="-2"/>
          <w:sz w:val="28"/>
        </w:rPr>
        <w:t>схемотехнике;</w:t>
      </w:r>
    </w:p>
    <w:p w:rsidR="002811B1" w:rsidRDefault="003C6E95">
      <w:pPr>
        <w:pStyle w:val="a4"/>
        <w:numPr>
          <w:ilvl w:val="0"/>
          <w:numId w:val="34"/>
        </w:numPr>
        <w:tabs>
          <w:tab w:val="left" w:pos="1668"/>
          <w:tab w:val="left" w:pos="1670"/>
          <w:tab w:val="left" w:pos="2605"/>
          <w:tab w:val="left" w:pos="3446"/>
          <w:tab w:val="left" w:pos="5954"/>
          <w:tab w:val="left" w:pos="7264"/>
          <w:tab w:val="left" w:pos="8632"/>
          <w:tab w:val="left" w:pos="10186"/>
        </w:tabs>
        <w:ind w:right="471"/>
        <w:jc w:val="left"/>
        <w:rPr>
          <w:sz w:val="28"/>
        </w:rPr>
      </w:pPr>
      <w:r>
        <w:rPr>
          <w:spacing w:val="-2"/>
          <w:sz w:val="28"/>
        </w:rPr>
        <w:t>иметь</w:t>
      </w:r>
      <w:r>
        <w:rPr>
          <w:sz w:val="28"/>
        </w:rPr>
        <w:tab/>
      </w:r>
      <w:r>
        <w:rPr>
          <w:spacing w:val="-4"/>
          <w:sz w:val="28"/>
        </w:rPr>
        <w:t>опыт</w:t>
      </w:r>
      <w:r>
        <w:rPr>
          <w:sz w:val="28"/>
        </w:rPr>
        <w:tab/>
      </w:r>
      <w:r>
        <w:rPr>
          <w:spacing w:val="-2"/>
          <w:sz w:val="28"/>
        </w:rPr>
        <w:t>программирования</w:t>
      </w:r>
      <w:r>
        <w:rPr>
          <w:sz w:val="28"/>
        </w:rPr>
        <w:tab/>
      </w:r>
      <w:r>
        <w:rPr>
          <w:spacing w:val="-2"/>
          <w:sz w:val="28"/>
        </w:rPr>
        <w:t>простого</w:t>
      </w:r>
      <w:r>
        <w:rPr>
          <w:sz w:val="28"/>
        </w:rPr>
        <w:tab/>
      </w:r>
      <w:r>
        <w:rPr>
          <w:spacing w:val="-2"/>
          <w:sz w:val="28"/>
        </w:rPr>
        <w:t>«умного»</w:t>
      </w:r>
      <w:r>
        <w:rPr>
          <w:sz w:val="28"/>
        </w:rPr>
        <w:tab/>
      </w:r>
      <w:r>
        <w:rPr>
          <w:spacing w:val="-2"/>
          <w:sz w:val="28"/>
        </w:rPr>
        <w:t>устройства</w:t>
      </w:r>
      <w:r>
        <w:rPr>
          <w:sz w:val="28"/>
        </w:rPr>
        <w:tab/>
      </w:r>
      <w:r>
        <w:rPr>
          <w:spacing w:val="-10"/>
          <w:sz w:val="28"/>
        </w:rPr>
        <w:t xml:space="preserve">с </w:t>
      </w:r>
      <w:r>
        <w:rPr>
          <w:sz w:val="28"/>
        </w:rPr>
        <w:t>заданными характеристиками;</w:t>
      </w:r>
    </w:p>
    <w:p w:rsidR="002811B1" w:rsidRDefault="003C6E95">
      <w:pPr>
        <w:pStyle w:val="a4"/>
        <w:numPr>
          <w:ilvl w:val="0"/>
          <w:numId w:val="34"/>
        </w:numPr>
        <w:tabs>
          <w:tab w:val="left" w:pos="1668"/>
          <w:tab w:val="left" w:pos="1670"/>
          <w:tab w:val="left" w:pos="2677"/>
          <w:tab w:val="left" w:pos="4734"/>
          <w:tab w:val="left" w:pos="5329"/>
          <w:tab w:val="left" w:pos="7271"/>
          <w:tab w:val="left" w:pos="9170"/>
        </w:tabs>
        <w:ind w:right="476"/>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особенностях</w:t>
      </w:r>
      <w:r>
        <w:rPr>
          <w:sz w:val="28"/>
        </w:rPr>
        <w:tab/>
      </w:r>
      <w:r>
        <w:rPr>
          <w:spacing w:val="-2"/>
          <w:sz w:val="28"/>
        </w:rPr>
        <w:t>современных</w:t>
      </w:r>
      <w:r>
        <w:rPr>
          <w:sz w:val="28"/>
        </w:rPr>
        <w:tab/>
      </w:r>
      <w:r>
        <w:rPr>
          <w:spacing w:val="-4"/>
          <w:sz w:val="28"/>
        </w:rPr>
        <w:t xml:space="preserve">датчиков, </w:t>
      </w:r>
      <w:r>
        <w:rPr>
          <w:sz w:val="28"/>
        </w:rPr>
        <w:t>применении их в реальных задачах;</w:t>
      </w:r>
    </w:p>
    <w:p w:rsidR="002811B1" w:rsidRDefault="003C6E95">
      <w:pPr>
        <w:pStyle w:val="a4"/>
        <w:numPr>
          <w:ilvl w:val="0"/>
          <w:numId w:val="34"/>
        </w:numPr>
        <w:tabs>
          <w:tab w:val="left" w:pos="1668"/>
          <w:tab w:val="left" w:pos="1670"/>
        </w:tabs>
        <w:spacing w:line="242" w:lineRule="auto"/>
        <w:ind w:right="472"/>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составления</w:t>
      </w:r>
      <w:r>
        <w:rPr>
          <w:spacing w:val="40"/>
          <w:sz w:val="28"/>
        </w:rPr>
        <w:t xml:space="preserve"> </w:t>
      </w:r>
      <w:r>
        <w:rPr>
          <w:sz w:val="28"/>
        </w:rPr>
        <w:t>несложных</w:t>
      </w:r>
      <w:r>
        <w:rPr>
          <w:spacing w:val="40"/>
          <w:sz w:val="28"/>
        </w:rPr>
        <w:t xml:space="preserve"> </w:t>
      </w:r>
      <w:r>
        <w:rPr>
          <w:sz w:val="28"/>
        </w:rPr>
        <w:t>алгоритмов</w:t>
      </w:r>
      <w:r>
        <w:rPr>
          <w:spacing w:val="40"/>
          <w:sz w:val="28"/>
        </w:rPr>
        <w:t xml:space="preserve"> </w:t>
      </w:r>
      <w:r>
        <w:rPr>
          <w:sz w:val="28"/>
        </w:rPr>
        <w:t>управления</w:t>
      </w:r>
      <w:r>
        <w:rPr>
          <w:spacing w:val="40"/>
          <w:sz w:val="28"/>
        </w:rPr>
        <w:t xml:space="preserve"> </w:t>
      </w:r>
      <w:r>
        <w:rPr>
          <w:sz w:val="28"/>
        </w:rPr>
        <w:t xml:space="preserve">умного </w:t>
      </w:r>
      <w:r>
        <w:rPr>
          <w:spacing w:val="-2"/>
          <w:sz w:val="28"/>
        </w:rPr>
        <w:t>дома.</w:t>
      </w:r>
    </w:p>
    <w:p w:rsidR="002811B1" w:rsidRDefault="002811B1">
      <w:pPr>
        <w:pStyle w:val="a3"/>
        <w:ind w:left="0" w:firstLine="0"/>
        <w:jc w:val="left"/>
      </w:pPr>
    </w:p>
    <w:p w:rsidR="002811B1" w:rsidRDefault="003C6E95">
      <w:pPr>
        <w:pStyle w:val="2"/>
        <w:spacing w:line="240" w:lineRule="auto"/>
        <w:ind w:left="959" w:right="5316" w:firstLine="710"/>
        <w:jc w:val="left"/>
      </w:pPr>
      <w:r>
        <w:t>Модуль</w:t>
      </w:r>
      <w:r>
        <w:rPr>
          <w:spacing w:val="-18"/>
        </w:rPr>
        <w:t xml:space="preserve"> </w:t>
      </w:r>
      <w:r>
        <w:t>«Животноводство» 7–8 КЛАССЫ:</w:t>
      </w:r>
    </w:p>
    <w:p w:rsidR="002811B1" w:rsidRDefault="003C6E95">
      <w:pPr>
        <w:pStyle w:val="a4"/>
        <w:numPr>
          <w:ilvl w:val="0"/>
          <w:numId w:val="34"/>
        </w:numPr>
        <w:tabs>
          <w:tab w:val="left" w:pos="1669"/>
        </w:tabs>
        <w:spacing w:line="317" w:lineRule="exact"/>
        <w:ind w:left="1669" w:hanging="282"/>
        <w:jc w:val="left"/>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 w:val="left" w:pos="3819"/>
          <w:tab w:val="left" w:pos="5018"/>
          <w:tab w:val="left" w:pos="5981"/>
          <w:tab w:val="left" w:pos="6385"/>
          <w:tab w:val="left" w:pos="8236"/>
          <w:tab w:val="left" w:pos="8634"/>
        </w:tabs>
        <w:ind w:right="474"/>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2"/>
          <w:sz w:val="28"/>
        </w:rPr>
        <w:t xml:space="preserve"> </w:t>
      </w:r>
      <w:r>
        <w:rPr>
          <w:sz w:val="28"/>
        </w:rPr>
        <w:t>представления</w:t>
      </w:r>
      <w:r>
        <w:rPr>
          <w:spacing w:val="-8"/>
          <w:sz w:val="28"/>
        </w:rPr>
        <w:t xml:space="preserve"> </w:t>
      </w:r>
      <w:r>
        <w:rPr>
          <w:sz w:val="28"/>
        </w:rPr>
        <w:t>об</w:t>
      </w:r>
      <w:r>
        <w:rPr>
          <w:spacing w:val="-8"/>
          <w:sz w:val="28"/>
        </w:rPr>
        <w:t xml:space="preserve"> </w:t>
      </w:r>
      <w:r>
        <w:rPr>
          <w:sz w:val="28"/>
        </w:rPr>
        <w:t>основных</w:t>
      </w:r>
      <w:r>
        <w:rPr>
          <w:spacing w:val="-12"/>
          <w:sz w:val="28"/>
        </w:rPr>
        <w:t xml:space="preserve"> </w:t>
      </w:r>
      <w:r>
        <w:rPr>
          <w:sz w:val="28"/>
        </w:rPr>
        <w:t>направлениях</w:t>
      </w:r>
      <w:r>
        <w:rPr>
          <w:spacing w:val="-13"/>
          <w:sz w:val="28"/>
        </w:rPr>
        <w:t xml:space="preserve"> </w:t>
      </w:r>
      <w:r>
        <w:rPr>
          <w:spacing w:val="-2"/>
          <w:sz w:val="28"/>
        </w:rPr>
        <w:t>животноводства;</w:t>
      </w:r>
    </w:p>
    <w:p w:rsidR="002811B1" w:rsidRDefault="003C6E95">
      <w:pPr>
        <w:pStyle w:val="a4"/>
        <w:numPr>
          <w:ilvl w:val="0"/>
          <w:numId w:val="34"/>
        </w:numPr>
        <w:tabs>
          <w:tab w:val="left" w:pos="1668"/>
          <w:tab w:val="left" w:pos="1670"/>
          <w:tab w:val="left" w:pos="2850"/>
          <w:tab w:val="left" w:pos="5080"/>
          <w:tab w:val="left" w:pos="5847"/>
          <w:tab w:val="left" w:pos="7957"/>
          <w:tab w:val="left" w:pos="9607"/>
        </w:tabs>
        <w:ind w:right="476"/>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особенностях</w:t>
      </w:r>
      <w:r>
        <w:rPr>
          <w:sz w:val="28"/>
        </w:rPr>
        <w:tab/>
      </w:r>
      <w:r>
        <w:rPr>
          <w:spacing w:val="-2"/>
          <w:sz w:val="28"/>
        </w:rPr>
        <w:t>основных</w:t>
      </w:r>
      <w:r>
        <w:rPr>
          <w:sz w:val="28"/>
        </w:rPr>
        <w:tab/>
      </w:r>
      <w:r>
        <w:rPr>
          <w:spacing w:val="-2"/>
          <w:sz w:val="28"/>
        </w:rPr>
        <w:t xml:space="preserve">видов </w:t>
      </w:r>
      <w:r>
        <w:rPr>
          <w:sz w:val="28"/>
        </w:rPr>
        <w:t>сельскохозяйственных животных своего региона;</w:t>
      </w:r>
    </w:p>
    <w:p w:rsidR="002811B1" w:rsidRDefault="003C6E95">
      <w:pPr>
        <w:pStyle w:val="a4"/>
        <w:numPr>
          <w:ilvl w:val="0"/>
          <w:numId w:val="34"/>
        </w:numPr>
        <w:tabs>
          <w:tab w:val="left" w:pos="1668"/>
          <w:tab w:val="left" w:pos="1670"/>
        </w:tabs>
        <w:ind w:right="478"/>
        <w:jc w:val="left"/>
        <w:rPr>
          <w:sz w:val="28"/>
        </w:rPr>
      </w:pPr>
      <w:r>
        <w:rPr>
          <w:sz w:val="28"/>
        </w:rPr>
        <w:t>описывать по опорной схеме полный технологический цикл получения продукции животноводства своего региона;</w:t>
      </w:r>
    </w:p>
    <w:p w:rsidR="002811B1" w:rsidRDefault="003C6E95">
      <w:pPr>
        <w:pStyle w:val="a4"/>
        <w:numPr>
          <w:ilvl w:val="0"/>
          <w:numId w:val="34"/>
        </w:numPr>
        <w:tabs>
          <w:tab w:val="left" w:pos="1668"/>
          <w:tab w:val="left" w:pos="1670"/>
        </w:tabs>
        <w:spacing w:before="3"/>
        <w:ind w:right="472"/>
        <w:jc w:val="left"/>
        <w:rPr>
          <w:sz w:val="28"/>
        </w:rPr>
      </w:pPr>
      <w:r>
        <w:rPr>
          <w:sz w:val="28"/>
        </w:rPr>
        <w:t xml:space="preserve">знать виды сельскохозяйственных животных, характерных для данного </w:t>
      </w:r>
      <w:r>
        <w:rPr>
          <w:spacing w:val="-2"/>
          <w:sz w:val="28"/>
        </w:rPr>
        <w:t>региона;</w:t>
      </w:r>
    </w:p>
    <w:p w:rsidR="002811B1" w:rsidRDefault="003C6E95">
      <w:pPr>
        <w:pStyle w:val="a4"/>
        <w:numPr>
          <w:ilvl w:val="0"/>
          <w:numId w:val="34"/>
        </w:numPr>
        <w:tabs>
          <w:tab w:val="left" w:pos="1668"/>
          <w:tab w:val="left" w:pos="1670"/>
          <w:tab w:val="left" w:pos="3709"/>
          <w:tab w:val="left" w:pos="4875"/>
          <w:tab w:val="left" w:pos="6020"/>
        </w:tabs>
        <w:ind w:right="471"/>
        <w:jc w:val="left"/>
        <w:rPr>
          <w:sz w:val="28"/>
        </w:rPr>
      </w:pPr>
      <w:r>
        <w:rPr>
          <w:sz w:val="28"/>
        </w:rPr>
        <w:t>оценивать</w:t>
      </w:r>
      <w:r>
        <w:rPr>
          <w:spacing w:val="80"/>
          <w:sz w:val="28"/>
        </w:rPr>
        <w:t xml:space="preserve"> </w:t>
      </w:r>
      <w:r>
        <w:rPr>
          <w:sz w:val="28"/>
        </w:rPr>
        <w:t>при</w:t>
      </w:r>
      <w:r>
        <w:rPr>
          <w:sz w:val="28"/>
        </w:rPr>
        <w:tab/>
      </w:r>
      <w:r>
        <w:rPr>
          <w:spacing w:val="-2"/>
          <w:sz w:val="28"/>
        </w:rPr>
        <w:t>помощи</w:t>
      </w:r>
      <w:r>
        <w:rPr>
          <w:sz w:val="28"/>
        </w:rPr>
        <w:tab/>
      </w:r>
      <w:r>
        <w:rPr>
          <w:spacing w:val="-2"/>
          <w:sz w:val="28"/>
        </w:rPr>
        <w:t>учителя</w:t>
      </w:r>
      <w:r>
        <w:rPr>
          <w:sz w:val="28"/>
        </w:rPr>
        <w:tab/>
        <w:t>условия</w:t>
      </w:r>
      <w:r>
        <w:rPr>
          <w:spacing w:val="80"/>
          <w:sz w:val="28"/>
        </w:rPr>
        <w:t xml:space="preserve"> </w:t>
      </w:r>
      <w:r>
        <w:rPr>
          <w:sz w:val="28"/>
        </w:rPr>
        <w:t>содержания</w:t>
      </w:r>
      <w:r>
        <w:rPr>
          <w:spacing w:val="80"/>
          <w:sz w:val="28"/>
        </w:rPr>
        <w:t xml:space="preserve"> </w:t>
      </w:r>
      <w:r>
        <w:rPr>
          <w:sz w:val="28"/>
        </w:rPr>
        <w:t>животных</w:t>
      </w:r>
      <w:r>
        <w:rPr>
          <w:spacing w:val="80"/>
          <w:sz w:val="28"/>
        </w:rPr>
        <w:t xml:space="preserve"> </w:t>
      </w:r>
      <w:r>
        <w:rPr>
          <w:sz w:val="28"/>
        </w:rPr>
        <w:t>в различных условиях;</w:t>
      </w:r>
    </w:p>
    <w:p w:rsidR="002811B1" w:rsidRDefault="003C6E95">
      <w:pPr>
        <w:pStyle w:val="a4"/>
        <w:numPr>
          <w:ilvl w:val="0"/>
          <w:numId w:val="34"/>
        </w:numPr>
        <w:tabs>
          <w:tab w:val="left" w:pos="1668"/>
          <w:tab w:val="left" w:pos="1670"/>
        </w:tabs>
        <w:ind w:right="478"/>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оказания</w:t>
      </w:r>
      <w:r>
        <w:rPr>
          <w:spacing w:val="40"/>
          <w:sz w:val="28"/>
        </w:rPr>
        <w:t xml:space="preserve"> </w:t>
      </w:r>
      <w:r>
        <w:rPr>
          <w:sz w:val="28"/>
        </w:rPr>
        <w:t>первой</w:t>
      </w:r>
      <w:r>
        <w:rPr>
          <w:spacing w:val="40"/>
          <w:sz w:val="28"/>
        </w:rPr>
        <w:t xml:space="preserve"> </w:t>
      </w:r>
      <w:r>
        <w:rPr>
          <w:sz w:val="28"/>
        </w:rPr>
        <w:t>помощи</w:t>
      </w:r>
      <w:r>
        <w:rPr>
          <w:spacing w:val="40"/>
          <w:sz w:val="28"/>
        </w:rPr>
        <w:t xml:space="preserve"> </w:t>
      </w:r>
      <w:r>
        <w:rPr>
          <w:sz w:val="28"/>
        </w:rPr>
        <w:t>заболевшим</w:t>
      </w:r>
      <w:r>
        <w:rPr>
          <w:spacing w:val="40"/>
          <w:sz w:val="28"/>
        </w:rPr>
        <w:t xml:space="preserve"> </w:t>
      </w:r>
      <w:r>
        <w:rPr>
          <w:sz w:val="28"/>
        </w:rPr>
        <w:t>или</w:t>
      </w:r>
      <w:r>
        <w:rPr>
          <w:spacing w:val="40"/>
          <w:sz w:val="28"/>
        </w:rPr>
        <w:t xml:space="preserve"> </w:t>
      </w:r>
      <w:r>
        <w:rPr>
          <w:sz w:val="28"/>
        </w:rPr>
        <w:t>пораненным</w:t>
      </w:r>
      <w:r>
        <w:rPr>
          <w:spacing w:val="80"/>
          <w:sz w:val="28"/>
        </w:rPr>
        <w:t xml:space="preserve"> </w:t>
      </w:r>
      <w:r>
        <w:rPr>
          <w:spacing w:val="-2"/>
          <w:sz w:val="28"/>
        </w:rPr>
        <w:t>животным;</w:t>
      </w:r>
    </w:p>
    <w:p w:rsidR="002811B1" w:rsidRDefault="003C6E95">
      <w:pPr>
        <w:pStyle w:val="a4"/>
        <w:numPr>
          <w:ilvl w:val="0"/>
          <w:numId w:val="34"/>
        </w:numPr>
        <w:tabs>
          <w:tab w:val="left" w:pos="1668"/>
          <w:tab w:val="left" w:pos="1670"/>
        </w:tabs>
        <w:ind w:right="478"/>
        <w:jc w:val="left"/>
        <w:rPr>
          <w:sz w:val="28"/>
        </w:rPr>
      </w:pPr>
      <w:r>
        <w:rPr>
          <w:sz w:val="28"/>
        </w:rPr>
        <w:t>иметь</w:t>
      </w:r>
      <w:r>
        <w:rPr>
          <w:spacing w:val="40"/>
          <w:sz w:val="28"/>
        </w:rPr>
        <w:t xml:space="preserve"> </w:t>
      </w:r>
      <w:r>
        <w:rPr>
          <w:sz w:val="28"/>
        </w:rPr>
        <w:t>представления</w:t>
      </w:r>
      <w:r>
        <w:rPr>
          <w:spacing w:val="40"/>
          <w:sz w:val="28"/>
        </w:rPr>
        <w:t xml:space="preserve"> </w:t>
      </w:r>
      <w:r>
        <w:rPr>
          <w:sz w:val="28"/>
        </w:rPr>
        <w:t>о</w:t>
      </w:r>
      <w:r>
        <w:rPr>
          <w:spacing w:val="40"/>
          <w:sz w:val="28"/>
        </w:rPr>
        <w:t xml:space="preserve"> </w:t>
      </w:r>
      <w:r>
        <w:rPr>
          <w:sz w:val="28"/>
        </w:rPr>
        <w:t>способах</w:t>
      </w:r>
      <w:r>
        <w:rPr>
          <w:spacing w:val="40"/>
          <w:sz w:val="28"/>
        </w:rPr>
        <w:t xml:space="preserve"> </w:t>
      </w:r>
      <w:r>
        <w:rPr>
          <w:sz w:val="28"/>
        </w:rPr>
        <w:t>переработки</w:t>
      </w:r>
      <w:r>
        <w:rPr>
          <w:spacing w:val="40"/>
          <w:sz w:val="28"/>
        </w:rPr>
        <w:t xml:space="preserve"> </w:t>
      </w:r>
      <w:r>
        <w:rPr>
          <w:sz w:val="28"/>
        </w:rPr>
        <w:t>и</w:t>
      </w:r>
      <w:r>
        <w:rPr>
          <w:spacing w:val="40"/>
          <w:sz w:val="28"/>
        </w:rPr>
        <w:t xml:space="preserve"> </w:t>
      </w:r>
      <w:r>
        <w:rPr>
          <w:sz w:val="28"/>
        </w:rPr>
        <w:t>хранения</w:t>
      </w:r>
      <w:r>
        <w:rPr>
          <w:spacing w:val="40"/>
          <w:sz w:val="28"/>
        </w:rPr>
        <w:t xml:space="preserve"> </w:t>
      </w:r>
      <w:r>
        <w:rPr>
          <w:sz w:val="28"/>
        </w:rPr>
        <w:t xml:space="preserve">продукции </w:t>
      </w:r>
      <w:r>
        <w:rPr>
          <w:spacing w:val="-2"/>
          <w:sz w:val="28"/>
        </w:rPr>
        <w:t>животноводства;</w:t>
      </w:r>
    </w:p>
    <w:p w:rsidR="002811B1" w:rsidRDefault="003C6E95">
      <w:pPr>
        <w:pStyle w:val="a4"/>
        <w:numPr>
          <w:ilvl w:val="0"/>
          <w:numId w:val="34"/>
        </w:numPr>
        <w:tabs>
          <w:tab w:val="left" w:pos="1668"/>
          <w:tab w:val="left" w:pos="1670"/>
          <w:tab w:val="left" w:pos="2653"/>
          <w:tab w:val="left" w:pos="4686"/>
          <w:tab w:val="left" w:pos="5113"/>
          <w:tab w:val="left" w:pos="5962"/>
          <w:tab w:val="left" w:pos="7977"/>
        </w:tabs>
        <w:ind w:right="463"/>
        <w:jc w:val="left"/>
        <w:rPr>
          <w:sz w:val="28"/>
        </w:rPr>
      </w:pPr>
      <w:r>
        <w:rPr>
          <w:spacing w:val="-2"/>
          <w:sz w:val="28"/>
        </w:rPr>
        <w:t>иметь</w:t>
      </w:r>
      <w:r>
        <w:rPr>
          <w:sz w:val="28"/>
        </w:rPr>
        <w:tab/>
      </w:r>
      <w:r>
        <w:rPr>
          <w:spacing w:val="-2"/>
          <w:sz w:val="28"/>
        </w:rPr>
        <w:t>представления</w:t>
      </w:r>
      <w:r>
        <w:rPr>
          <w:sz w:val="28"/>
        </w:rPr>
        <w:tab/>
      </w:r>
      <w:r>
        <w:rPr>
          <w:spacing w:val="-10"/>
          <w:sz w:val="28"/>
        </w:rPr>
        <w:t>о</w:t>
      </w:r>
      <w:r>
        <w:rPr>
          <w:sz w:val="28"/>
        </w:rPr>
        <w:tab/>
      </w:r>
      <w:r>
        <w:rPr>
          <w:spacing w:val="-4"/>
          <w:sz w:val="28"/>
        </w:rPr>
        <w:t>пути</w:t>
      </w:r>
      <w:r>
        <w:rPr>
          <w:sz w:val="28"/>
        </w:rPr>
        <w:tab/>
      </w:r>
      <w:r>
        <w:rPr>
          <w:spacing w:val="-2"/>
          <w:sz w:val="28"/>
        </w:rPr>
        <w:t>цифровизации</w:t>
      </w:r>
      <w:r>
        <w:rPr>
          <w:sz w:val="28"/>
        </w:rPr>
        <w:tab/>
      </w:r>
      <w:r>
        <w:rPr>
          <w:spacing w:val="-2"/>
          <w:sz w:val="28"/>
        </w:rPr>
        <w:t>животноводческого производства;</w:t>
      </w:r>
    </w:p>
    <w:p w:rsidR="002811B1" w:rsidRDefault="003C6E95">
      <w:pPr>
        <w:pStyle w:val="a4"/>
        <w:numPr>
          <w:ilvl w:val="0"/>
          <w:numId w:val="34"/>
        </w:numPr>
        <w:tabs>
          <w:tab w:val="left" w:pos="1668"/>
          <w:tab w:val="left" w:pos="1670"/>
        </w:tabs>
        <w:ind w:right="476"/>
        <w:jc w:val="left"/>
        <w:rPr>
          <w:sz w:val="28"/>
        </w:rPr>
      </w:pPr>
      <w:r>
        <w:rPr>
          <w:sz w:val="28"/>
        </w:rPr>
        <w:t>иметь</w:t>
      </w:r>
      <w:r>
        <w:rPr>
          <w:spacing w:val="-2"/>
          <w:sz w:val="28"/>
        </w:rPr>
        <w:t xml:space="preserve"> </w:t>
      </w:r>
      <w:r>
        <w:rPr>
          <w:sz w:val="28"/>
        </w:rPr>
        <w:t>представления о</w:t>
      </w:r>
      <w:r>
        <w:rPr>
          <w:spacing w:val="-1"/>
          <w:sz w:val="28"/>
        </w:rPr>
        <w:t xml:space="preserve"> </w:t>
      </w:r>
      <w:r>
        <w:rPr>
          <w:sz w:val="28"/>
        </w:rPr>
        <w:t>мире профессий, связанных</w:t>
      </w:r>
      <w:r>
        <w:rPr>
          <w:spacing w:val="-5"/>
          <w:sz w:val="28"/>
        </w:rPr>
        <w:t xml:space="preserve"> </w:t>
      </w:r>
      <w:r>
        <w:rPr>
          <w:sz w:val="28"/>
        </w:rPr>
        <w:t>с животноводством, их востребованности на рынке труда.</w:t>
      </w:r>
    </w:p>
    <w:p w:rsidR="002811B1" w:rsidRDefault="002811B1">
      <w:pPr>
        <w:pStyle w:val="a3"/>
        <w:spacing w:before="6"/>
        <w:ind w:left="0" w:firstLine="0"/>
        <w:jc w:val="left"/>
      </w:pPr>
    </w:p>
    <w:p w:rsidR="002811B1" w:rsidRDefault="003C6E95">
      <w:pPr>
        <w:pStyle w:val="2"/>
        <w:spacing w:line="240" w:lineRule="auto"/>
        <w:ind w:left="959" w:right="5647" w:firstLine="710"/>
        <w:jc w:val="left"/>
      </w:pPr>
      <w:r>
        <w:t>Модуль</w:t>
      </w:r>
      <w:r>
        <w:rPr>
          <w:spacing w:val="-18"/>
        </w:rPr>
        <w:t xml:space="preserve"> </w:t>
      </w:r>
      <w:r>
        <w:t>«Растениеводство» 7–8 КЛАССЫ:</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34"/>
        </w:numPr>
        <w:tabs>
          <w:tab w:val="left" w:pos="1669"/>
        </w:tabs>
        <w:spacing w:before="67" w:line="322" w:lineRule="exact"/>
        <w:ind w:left="1669" w:hanging="282"/>
        <w:jc w:val="left"/>
        <w:rPr>
          <w:sz w:val="28"/>
        </w:rPr>
      </w:pPr>
      <w:r>
        <w:rPr>
          <w:spacing w:val="-2"/>
          <w:sz w:val="28"/>
        </w:rPr>
        <w:t>соблюдать</w:t>
      </w:r>
      <w:r>
        <w:rPr>
          <w:spacing w:val="-9"/>
          <w:sz w:val="28"/>
        </w:rPr>
        <w:t xml:space="preserve"> </w:t>
      </w:r>
      <w:r>
        <w:rPr>
          <w:spacing w:val="-2"/>
          <w:sz w:val="28"/>
        </w:rPr>
        <w:t>правила</w:t>
      </w:r>
      <w:r>
        <w:rPr>
          <w:spacing w:val="-7"/>
          <w:sz w:val="28"/>
        </w:rPr>
        <w:t xml:space="preserve"> </w:t>
      </w:r>
      <w:r>
        <w:rPr>
          <w:spacing w:val="-2"/>
          <w:sz w:val="28"/>
        </w:rPr>
        <w:t>безопасности;</w:t>
      </w:r>
    </w:p>
    <w:p w:rsidR="002811B1" w:rsidRDefault="003C6E95">
      <w:pPr>
        <w:pStyle w:val="a4"/>
        <w:numPr>
          <w:ilvl w:val="0"/>
          <w:numId w:val="34"/>
        </w:numPr>
        <w:tabs>
          <w:tab w:val="left" w:pos="1668"/>
          <w:tab w:val="left" w:pos="1670"/>
          <w:tab w:val="left" w:pos="3819"/>
          <w:tab w:val="left" w:pos="5018"/>
          <w:tab w:val="left" w:pos="5981"/>
          <w:tab w:val="left" w:pos="6385"/>
          <w:tab w:val="left" w:pos="8236"/>
          <w:tab w:val="left" w:pos="8634"/>
        </w:tabs>
        <w:ind w:right="474"/>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2811B1" w:rsidRDefault="003C6E95">
      <w:pPr>
        <w:pStyle w:val="a4"/>
        <w:numPr>
          <w:ilvl w:val="0"/>
          <w:numId w:val="34"/>
        </w:numPr>
        <w:tabs>
          <w:tab w:val="left" w:pos="1669"/>
        </w:tabs>
        <w:spacing w:line="321" w:lineRule="exact"/>
        <w:ind w:left="1669" w:hanging="282"/>
        <w:jc w:val="left"/>
        <w:rPr>
          <w:sz w:val="28"/>
        </w:rPr>
      </w:pPr>
      <w:r>
        <w:rPr>
          <w:sz w:val="28"/>
        </w:rPr>
        <w:t>иметь</w:t>
      </w:r>
      <w:r>
        <w:rPr>
          <w:spacing w:val="-12"/>
          <w:sz w:val="28"/>
        </w:rPr>
        <w:t xml:space="preserve"> </w:t>
      </w:r>
      <w:r>
        <w:rPr>
          <w:sz w:val="28"/>
        </w:rPr>
        <w:t>представление</w:t>
      </w:r>
      <w:r>
        <w:rPr>
          <w:spacing w:val="-8"/>
          <w:sz w:val="28"/>
        </w:rPr>
        <w:t xml:space="preserve"> </w:t>
      </w:r>
      <w:r>
        <w:rPr>
          <w:sz w:val="28"/>
        </w:rPr>
        <w:t>об</w:t>
      </w:r>
      <w:r>
        <w:rPr>
          <w:spacing w:val="-8"/>
          <w:sz w:val="28"/>
        </w:rPr>
        <w:t xml:space="preserve"> </w:t>
      </w:r>
      <w:r>
        <w:rPr>
          <w:sz w:val="28"/>
        </w:rPr>
        <w:t>основных</w:t>
      </w:r>
      <w:r>
        <w:rPr>
          <w:spacing w:val="-12"/>
          <w:sz w:val="28"/>
        </w:rPr>
        <w:t xml:space="preserve"> </w:t>
      </w:r>
      <w:r>
        <w:rPr>
          <w:sz w:val="28"/>
        </w:rPr>
        <w:t>направлениях</w:t>
      </w:r>
      <w:r>
        <w:rPr>
          <w:spacing w:val="-13"/>
          <w:sz w:val="28"/>
        </w:rPr>
        <w:t xml:space="preserve"> </w:t>
      </w:r>
      <w:r>
        <w:rPr>
          <w:spacing w:val="-2"/>
          <w:sz w:val="28"/>
        </w:rPr>
        <w:t>растениеводства;</w:t>
      </w:r>
    </w:p>
    <w:p w:rsidR="002811B1" w:rsidRDefault="003C6E95">
      <w:pPr>
        <w:pStyle w:val="a4"/>
        <w:numPr>
          <w:ilvl w:val="0"/>
          <w:numId w:val="34"/>
        </w:numPr>
        <w:tabs>
          <w:tab w:val="left" w:pos="1668"/>
          <w:tab w:val="left" w:pos="1670"/>
        </w:tabs>
        <w:spacing w:before="5"/>
        <w:ind w:right="473"/>
        <w:rPr>
          <w:sz w:val="28"/>
        </w:rPr>
      </w:pPr>
      <w:r>
        <w:rPr>
          <w:sz w:val="28"/>
        </w:rPr>
        <w:t xml:space="preserve">описывать по опорной схеме полный технологический цикл получения наиболее распространённой растениеводческой продукции своего </w:t>
      </w:r>
      <w:r>
        <w:rPr>
          <w:spacing w:val="-2"/>
          <w:sz w:val="28"/>
        </w:rPr>
        <w:t>региона;</w:t>
      </w:r>
    </w:p>
    <w:p w:rsidR="002811B1" w:rsidRDefault="003C6E95">
      <w:pPr>
        <w:pStyle w:val="a4"/>
        <w:numPr>
          <w:ilvl w:val="0"/>
          <w:numId w:val="34"/>
        </w:numPr>
        <w:tabs>
          <w:tab w:val="left" w:pos="1669"/>
        </w:tabs>
        <w:spacing w:line="321" w:lineRule="exact"/>
        <w:ind w:left="1669" w:hanging="282"/>
        <w:rPr>
          <w:sz w:val="28"/>
        </w:rPr>
      </w:pPr>
      <w:r>
        <w:rPr>
          <w:sz w:val="28"/>
        </w:rPr>
        <w:t>иметь</w:t>
      </w:r>
      <w:r>
        <w:rPr>
          <w:spacing w:val="-10"/>
          <w:sz w:val="28"/>
        </w:rPr>
        <w:t xml:space="preserve"> </w:t>
      </w:r>
      <w:r>
        <w:rPr>
          <w:sz w:val="28"/>
        </w:rPr>
        <w:t>представление</w:t>
      </w:r>
      <w:r>
        <w:rPr>
          <w:spacing w:val="-6"/>
          <w:sz w:val="28"/>
        </w:rPr>
        <w:t xml:space="preserve"> </w:t>
      </w:r>
      <w:r>
        <w:rPr>
          <w:sz w:val="28"/>
        </w:rPr>
        <w:t>о</w:t>
      </w:r>
      <w:r>
        <w:rPr>
          <w:spacing w:val="-8"/>
          <w:sz w:val="28"/>
        </w:rPr>
        <w:t xml:space="preserve"> </w:t>
      </w:r>
      <w:r>
        <w:rPr>
          <w:sz w:val="28"/>
        </w:rPr>
        <w:t>видах</w:t>
      </w:r>
      <w:r>
        <w:rPr>
          <w:spacing w:val="-11"/>
          <w:sz w:val="28"/>
        </w:rPr>
        <w:t xml:space="preserve"> </w:t>
      </w:r>
      <w:r>
        <w:rPr>
          <w:sz w:val="28"/>
        </w:rPr>
        <w:t>и</w:t>
      </w:r>
      <w:r>
        <w:rPr>
          <w:spacing w:val="-7"/>
          <w:sz w:val="28"/>
        </w:rPr>
        <w:t xml:space="preserve"> </w:t>
      </w:r>
      <w:r>
        <w:rPr>
          <w:sz w:val="28"/>
        </w:rPr>
        <w:t>свойствах</w:t>
      </w:r>
      <w:r>
        <w:rPr>
          <w:spacing w:val="-11"/>
          <w:sz w:val="28"/>
        </w:rPr>
        <w:t xml:space="preserve"> </w:t>
      </w:r>
      <w:r>
        <w:rPr>
          <w:sz w:val="28"/>
        </w:rPr>
        <w:t>почв</w:t>
      </w:r>
      <w:r>
        <w:rPr>
          <w:spacing w:val="-8"/>
          <w:sz w:val="28"/>
        </w:rPr>
        <w:t xml:space="preserve"> </w:t>
      </w:r>
      <w:r>
        <w:rPr>
          <w:sz w:val="28"/>
        </w:rPr>
        <w:t>данного</w:t>
      </w:r>
      <w:r>
        <w:rPr>
          <w:spacing w:val="-8"/>
          <w:sz w:val="28"/>
        </w:rPr>
        <w:t xml:space="preserve"> </w:t>
      </w:r>
      <w:r>
        <w:rPr>
          <w:spacing w:val="-2"/>
          <w:sz w:val="28"/>
        </w:rPr>
        <w:t>региона;</w:t>
      </w:r>
    </w:p>
    <w:p w:rsidR="002811B1" w:rsidRDefault="003C6E95">
      <w:pPr>
        <w:pStyle w:val="a4"/>
        <w:numPr>
          <w:ilvl w:val="0"/>
          <w:numId w:val="34"/>
        </w:numPr>
        <w:tabs>
          <w:tab w:val="left" w:pos="1669"/>
        </w:tabs>
        <w:ind w:left="1669" w:hanging="282"/>
        <w:rPr>
          <w:sz w:val="28"/>
        </w:rPr>
      </w:pPr>
      <w:r>
        <w:rPr>
          <w:sz w:val="28"/>
        </w:rPr>
        <w:t>знать</w:t>
      </w:r>
      <w:r>
        <w:rPr>
          <w:spacing w:val="-16"/>
          <w:sz w:val="28"/>
        </w:rPr>
        <w:t xml:space="preserve"> </w:t>
      </w:r>
      <w:r>
        <w:rPr>
          <w:sz w:val="28"/>
        </w:rPr>
        <w:t>ручные</w:t>
      </w:r>
      <w:r>
        <w:rPr>
          <w:spacing w:val="-13"/>
          <w:sz w:val="28"/>
        </w:rPr>
        <w:t xml:space="preserve"> </w:t>
      </w:r>
      <w:r>
        <w:rPr>
          <w:sz w:val="28"/>
        </w:rPr>
        <w:t>и</w:t>
      </w:r>
      <w:r>
        <w:rPr>
          <w:spacing w:val="-14"/>
          <w:sz w:val="28"/>
        </w:rPr>
        <w:t xml:space="preserve"> </w:t>
      </w:r>
      <w:r>
        <w:rPr>
          <w:sz w:val="28"/>
        </w:rPr>
        <w:t>механизированные</w:t>
      </w:r>
      <w:r>
        <w:rPr>
          <w:spacing w:val="-13"/>
          <w:sz w:val="28"/>
        </w:rPr>
        <w:t xml:space="preserve"> </w:t>
      </w:r>
      <w:r>
        <w:rPr>
          <w:sz w:val="28"/>
        </w:rPr>
        <w:t>инструменты</w:t>
      </w:r>
      <w:r>
        <w:rPr>
          <w:spacing w:val="-13"/>
          <w:sz w:val="28"/>
        </w:rPr>
        <w:t xml:space="preserve"> </w:t>
      </w:r>
      <w:r>
        <w:rPr>
          <w:sz w:val="28"/>
        </w:rPr>
        <w:t>обработки</w:t>
      </w:r>
      <w:r>
        <w:rPr>
          <w:spacing w:val="-14"/>
          <w:sz w:val="28"/>
        </w:rPr>
        <w:t xml:space="preserve"> </w:t>
      </w:r>
      <w:r>
        <w:rPr>
          <w:spacing w:val="-2"/>
          <w:sz w:val="28"/>
        </w:rPr>
        <w:t>почвы;</w:t>
      </w:r>
    </w:p>
    <w:p w:rsidR="002811B1" w:rsidRDefault="003C6E95">
      <w:pPr>
        <w:pStyle w:val="a4"/>
        <w:numPr>
          <w:ilvl w:val="0"/>
          <w:numId w:val="34"/>
        </w:numPr>
        <w:tabs>
          <w:tab w:val="left" w:pos="1668"/>
          <w:tab w:val="left" w:pos="1670"/>
          <w:tab w:val="left" w:pos="4117"/>
          <w:tab w:val="left" w:pos="4490"/>
          <w:tab w:val="left" w:pos="5896"/>
          <w:tab w:val="left" w:pos="7085"/>
          <w:tab w:val="left" w:pos="8707"/>
          <w:tab w:val="left" w:pos="10016"/>
        </w:tabs>
        <w:ind w:right="476"/>
        <w:jc w:val="left"/>
        <w:rPr>
          <w:sz w:val="28"/>
        </w:rPr>
      </w:pPr>
      <w:r>
        <w:rPr>
          <w:spacing w:val="-2"/>
          <w:sz w:val="28"/>
        </w:rPr>
        <w:t>классифицировать</w:t>
      </w:r>
      <w:r>
        <w:rPr>
          <w:sz w:val="28"/>
        </w:rPr>
        <w:tab/>
      </w:r>
      <w:r>
        <w:rPr>
          <w:spacing w:val="-10"/>
          <w:sz w:val="28"/>
        </w:rPr>
        <w:t>с</w:t>
      </w:r>
      <w:r>
        <w:rPr>
          <w:sz w:val="28"/>
        </w:rPr>
        <w:tab/>
      </w:r>
      <w:r>
        <w:rPr>
          <w:spacing w:val="-2"/>
          <w:sz w:val="28"/>
        </w:rPr>
        <w:t>помощью</w:t>
      </w:r>
      <w:r>
        <w:rPr>
          <w:sz w:val="28"/>
        </w:rPr>
        <w:tab/>
      </w:r>
      <w:r>
        <w:rPr>
          <w:spacing w:val="-2"/>
          <w:sz w:val="28"/>
        </w:rPr>
        <w:t>учителя</w:t>
      </w:r>
      <w:r>
        <w:rPr>
          <w:sz w:val="28"/>
        </w:rPr>
        <w:tab/>
      </w:r>
      <w:r>
        <w:rPr>
          <w:spacing w:val="-2"/>
          <w:sz w:val="28"/>
        </w:rPr>
        <w:t>культурные</w:t>
      </w:r>
      <w:r>
        <w:rPr>
          <w:sz w:val="28"/>
        </w:rPr>
        <w:tab/>
      </w:r>
      <w:r>
        <w:rPr>
          <w:spacing w:val="-2"/>
          <w:sz w:val="28"/>
        </w:rPr>
        <w:t>растения</w:t>
      </w:r>
      <w:r>
        <w:rPr>
          <w:sz w:val="28"/>
        </w:rPr>
        <w:tab/>
      </w:r>
      <w:r>
        <w:rPr>
          <w:spacing w:val="-6"/>
          <w:sz w:val="28"/>
        </w:rPr>
        <w:t xml:space="preserve">по </w:t>
      </w:r>
      <w:r>
        <w:rPr>
          <w:sz w:val="28"/>
        </w:rPr>
        <w:t>различным основаниям;</w:t>
      </w:r>
    </w:p>
    <w:p w:rsidR="002811B1" w:rsidRDefault="003C6E95">
      <w:pPr>
        <w:pStyle w:val="a4"/>
        <w:numPr>
          <w:ilvl w:val="0"/>
          <w:numId w:val="34"/>
        </w:numPr>
        <w:tabs>
          <w:tab w:val="left" w:pos="1669"/>
        </w:tabs>
        <w:spacing w:line="321" w:lineRule="exact"/>
        <w:ind w:left="1669" w:hanging="282"/>
        <w:jc w:val="left"/>
        <w:rPr>
          <w:sz w:val="28"/>
        </w:rPr>
      </w:pPr>
      <w:r>
        <w:rPr>
          <w:sz w:val="28"/>
        </w:rPr>
        <w:t>знать</w:t>
      </w:r>
      <w:r>
        <w:rPr>
          <w:spacing w:val="-14"/>
          <w:sz w:val="28"/>
        </w:rPr>
        <w:t xml:space="preserve"> </w:t>
      </w:r>
      <w:r>
        <w:rPr>
          <w:sz w:val="28"/>
        </w:rPr>
        <w:t>полезные</w:t>
      </w:r>
      <w:r>
        <w:rPr>
          <w:spacing w:val="-9"/>
          <w:sz w:val="28"/>
        </w:rPr>
        <w:t xml:space="preserve"> </w:t>
      </w:r>
      <w:r>
        <w:rPr>
          <w:sz w:val="28"/>
        </w:rPr>
        <w:t>дикорастущие</w:t>
      </w:r>
      <w:r>
        <w:rPr>
          <w:spacing w:val="-11"/>
          <w:sz w:val="28"/>
        </w:rPr>
        <w:t xml:space="preserve"> </w:t>
      </w:r>
      <w:r>
        <w:rPr>
          <w:sz w:val="28"/>
        </w:rPr>
        <w:t>растения</w:t>
      </w:r>
      <w:r>
        <w:rPr>
          <w:spacing w:val="-10"/>
          <w:sz w:val="28"/>
        </w:rPr>
        <w:t xml:space="preserve"> </w:t>
      </w:r>
      <w:r>
        <w:rPr>
          <w:sz w:val="28"/>
        </w:rPr>
        <w:t>и</w:t>
      </w:r>
      <w:r>
        <w:rPr>
          <w:spacing w:val="-12"/>
          <w:sz w:val="28"/>
        </w:rPr>
        <w:t xml:space="preserve"> </w:t>
      </w:r>
      <w:r>
        <w:rPr>
          <w:sz w:val="28"/>
        </w:rPr>
        <w:t>их</w:t>
      </w:r>
      <w:r>
        <w:rPr>
          <w:spacing w:val="-15"/>
          <w:sz w:val="28"/>
        </w:rPr>
        <w:t xml:space="preserve"> </w:t>
      </w:r>
      <w:r>
        <w:rPr>
          <w:spacing w:val="-2"/>
          <w:sz w:val="28"/>
        </w:rPr>
        <w:t>свойства;</w:t>
      </w:r>
    </w:p>
    <w:p w:rsidR="002811B1" w:rsidRDefault="003C6E95">
      <w:pPr>
        <w:pStyle w:val="a4"/>
        <w:numPr>
          <w:ilvl w:val="0"/>
          <w:numId w:val="34"/>
        </w:numPr>
        <w:tabs>
          <w:tab w:val="left" w:pos="1669"/>
        </w:tabs>
        <w:spacing w:line="322" w:lineRule="exact"/>
        <w:ind w:left="1669" w:hanging="282"/>
        <w:jc w:val="left"/>
        <w:rPr>
          <w:sz w:val="28"/>
        </w:rPr>
      </w:pPr>
      <w:r>
        <w:rPr>
          <w:sz w:val="28"/>
        </w:rPr>
        <w:t>знать</w:t>
      </w:r>
      <w:r>
        <w:rPr>
          <w:spacing w:val="-17"/>
          <w:sz w:val="28"/>
        </w:rPr>
        <w:t xml:space="preserve"> </w:t>
      </w:r>
      <w:r>
        <w:rPr>
          <w:sz w:val="28"/>
        </w:rPr>
        <w:t>опасные</w:t>
      </w:r>
      <w:r>
        <w:rPr>
          <w:spacing w:val="-14"/>
          <w:sz w:val="28"/>
        </w:rPr>
        <w:t xml:space="preserve"> </w:t>
      </w:r>
      <w:r>
        <w:rPr>
          <w:sz w:val="28"/>
        </w:rPr>
        <w:t>для</w:t>
      </w:r>
      <w:r>
        <w:rPr>
          <w:spacing w:val="-13"/>
          <w:sz w:val="28"/>
        </w:rPr>
        <w:t xml:space="preserve"> </w:t>
      </w:r>
      <w:r>
        <w:rPr>
          <w:sz w:val="28"/>
        </w:rPr>
        <w:t>человека</w:t>
      </w:r>
      <w:r>
        <w:rPr>
          <w:spacing w:val="-14"/>
          <w:sz w:val="28"/>
        </w:rPr>
        <w:t xml:space="preserve"> </w:t>
      </w:r>
      <w:r>
        <w:rPr>
          <w:sz w:val="28"/>
        </w:rPr>
        <w:t>дикорастущие</w:t>
      </w:r>
      <w:r>
        <w:rPr>
          <w:spacing w:val="-14"/>
          <w:sz w:val="28"/>
        </w:rPr>
        <w:t xml:space="preserve"> </w:t>
      </w:r>
      <w:r>
        <w:rPr>
          <w:spacing w:val="-2"/>
          <w:sz w:val="28"/>
        </w:rPr>
        <w:t>растения;</w:t>
      </w:r>
    </w:p>
    <w:p w:rsidR="002811B1" w:rsidRDefault="003C6E95">
      <w:pPr>
        <w:pStyle w:val="a4"/>
        <w:numPr>
          <w:ilvl w:val="0"/>
          <w:numId w:val="34"/>
        </w:numPr>
        <w:tabs>
          <w:tab w:val="left" w:pos="1669"/>
        </w:tabs>
        <w:ind w:left="1669" w:hanging="282"/>
        <w:jc w:val="left"/>
        <w:rPr>
          <w:sz w:val="28"/>
        </w:rPr>
      </w:pPr>
      <w:r>
        <w:rPr>
          <w:sz w:val="28"/>
        </w:rPr>
        <w:t>знать</w:t>
      </w:r>
      <w:r>
        <w:rPr>
          <w:spacing w:val="-13"/>
          <w:sz w:val="28"/>
        </w:rPr>
        <w:t xml:space="preserve"> </w:t>
      </w:r>
      <w:r>
        <w:rPr>
          <w:sz w:val="28"/>
        </w:rPr>
        <w:t>полезные</w:t>
      </w:r>
      <w:r>
        <w:rPr>
          <w:spacing w:val="-9"/>
          <w:sz w:val="28"/>
        </w:rPr>
        <w:t xml:space="preserve"> </w:t>
      </w:r>
      <w:r>
        <w:rPr>
          <w:sz w:val="28"/>
        </w:rPr>
        <w:t>для</w:t>
      </w:r>
      <w:r>
        <w:rPr>
          <w:spacing w:val="-10"/>
          <w:sz w:val="28"/>
        </w:rPr>
        <w:t xml:space="preserve"> </w:t>
      </w:r>
      <w:r>
        <w:rPr>
          <w:sz w:val="28"/>
        </w:rPr>
        <w:t>человека</w:t>
      </w:r>
      <w:r>
        <w:rPr>
          <w:spacing w:val="-10"/>
          <w:sz w:val="28"/>
        </w:rPr>
        <w:t xml:space="preserve"> </w:t>
      </w:r>
      <w:r>
        <w:rPr>
          <w:spacing w:val="-2"/>
          <w:sz w:val="28"/>
        </w:rPr>
        <w:t>грибы;</w:t>
      </w:r>
    </w:p>
    <w:p w:rsidR="002811B1" w:rsidRDefault="003C6E95">
      <w:pPr>
        <w:pStyle w:val="a4"/>
        <w:numPr>
          <w:ilvl w:val="0"/>
          <w:numId w:val="34"/>
        </w:numPr>
        <w:tabs>
          <w:tab w:val="left" w:pos="1669"/>
        </w:tabs>
        <w:spacing w:line="322" w:lineRule="exact"/>
        <w:ind w:left="1669" w:hanging="282"/>
        <w:jc w:val="left"/>
        <w:rPr>
          <w:sz w:val="28"/>
        </w:rPr>
      </w:pPr>
      <w:r>
        <w:rPr>
          <w:sz w:val="28"/>
        </w:rPr>
        <w:t>знать</w:t>
      </w:r>
      <w:r>
        <w:rPr>
          <w:spacing w:val="-13"/>
          <w:sz w:val="28"/>
        </w:rPr>
        <w:t xml:space="preserve"> </w:t>
      </w:r>
      <w:r>
        <w:rPr>
          <w:sz w:val="28"/>
        </w:rPr>
        <w:t>опасные</w:t>
      </w:r>
      <w:r>
        <w:rPr>
          <w:spacing w:val="-10"/>
          <w:sz w:val="28"/>
        </w:rPr>
        <w:t xml:space="preserve"> </w:t>
      </w:r>
      <w:r>
        <w:rPr>
          <w:sz w:val="28"/>
        </w:rPr>
        <w:t>для</w:t>
      </w:r>
      <w:r>
        <w:rPr>
          <w:spacing w:val="-9"/>
          <w:sz w:val="28"/>
        </w:rPr>
        <w:t xml:space="preserve"> </w:t>
      </w:r>
      <w:r>
        <w:rPr>
          <w:sz w:val="28"/>
        </w:rPr>
        <w:t>человека</w:t>
      </w:r>
      <w:r>
        <w:rPr>
          <w:spacing w:val="-10"/>
          <w:sz w:val="28"/>
        </w:rPr>
        <w:t xml:space="preserve"> </w:t>
      </w:r>
      <w:r>
        <w:rPr>
          <w:spacing w:val="-2"/>
          <w:sz w:val="28"/>
        </w:rPr>
        <w:t>грибы;</w:t>
      </w:r>
    </w:p>
    <w:p w:rsidR="002811B1" w:rsidRDefault="003C6E95">
      <w:pPr>
        <w:pStyle w:val="a4"/>
        <w:numPr>
          <w:ilvl w:val="0"/>
          <w:numId w:val="34"/>
        </w:numPr>
        <w:tabs>
          <w:tab w:val="left" w:pos="1668"/>
          <w:tab w:val="left" w:pos="1670"/>
        </w:tabs>
        <w:ind w:right="472"/>
        <w:jc w:val="left"/>
        <w:rPr>
          <w:sz w:val="28"/>
        </w:rPr>
      </w:pPr>
      <w:r>
        <w:rPr>
          <w:sz w:val="28"/>
        </w:rPr>
        <w:t>иметь</w:t>
      </w:r>
      <w:r>
        <w:rPr>
          <w:spacing w:val="-18"/>
          <w:sz w:val="28"/>
        </w:rPr>
        <w:t xml:space="preserve"> </w:t>
      </w:r>
      <w:r>
        <w:rPr>
          <w:sz w:val="28"/>
        </w:rPr>
        <w:t>представление</w:t>
      </w:r>
      <w:r>
        <w:rPr>
          <w:spacing w:val="-17"/>
          <w:sz w:val="28"/>
        </w:rPr>
        <w:t xml:space="preserve"> </w:t>
      </w:r>
      <w:r>
        <w:rPr>
          <w:sz w:val="28"/>
        </w:rPr>
        <w:t>о</w:t>
      </w:r>
      <w:r>
        <w:rPr>
          <w:spacing w:val="-18"/>
          <w:sz w:val="28"/>
        </w:rPr>
        <w:t xml:space="preserve"> </w:t>
      </w:r>
      <w:r>
        <w:rPr>
          <w:sz w:val="28"/>
        </w:rPr>
        <w:t>методах</w:t>
      </w:r>
      <w:r>
        <w:rPr>
          <w:spacing w:val="-17"/>
          <w:sz w:val="28"/>
        </w:rPr>
        <w:t xml:space="preserve"> </w:t>
      </w:r>
      <w:r>
        <w:rPr>
          <w:sz w:val="28"/>
        </w:rPr>
        <w:t>сбора,</w:t>
      </w:r>
      <w:r>
        <w:rPr>
          <w:spacing w:val="-18"/>
          <w:sz w:val="28"/>
        </w:rPr>
        <w:t xml:space="preserve"> </w:t>
      </w:r>
      <w:r>
        <w:rPr>
          <w:sz w:val="28"/>
        </w:rPr>
        <w:t>переработки</w:t>
      </w:r>
      <w:r>
        <w:rPr>
          <w:spacing w:val="-17"/>
          <w:sz w:val="28"/>
        </w:rPr>
        <w:t xml:space="preserve"> </w:t>
      </w:r>
      <w:r>
        <w:rPr>
          <w:sz w:val="28"/>
        </w:rPr>
        <w:t>и</w:t>
      </w:r>
      <w:r>
        <w:rPr>
          <w:spacing w:val="-18"/>
          <w:sz w:val="28"/>
        </w:rPr>
        <w:t xml:space="preserve"> </w:t>
      </w:r>
      <w:r>
        <w:rPr>
          <w:sz w:val="28"/>
        </w:rPr>
        <w:t>хранения</w:t>
      </w:r>
      <w:r>
        <w:rPr>
          <w:spacing w:val="-17"/>
          <w:sz w:val="28"/>
        </w:rPr>
        <w:t xml:space="preserve"> </w:t>
      </w:r>
      <w:r>
        <w:rPr>
          <w:sz w:val="28"/>
        </w:rPr>
        <w:t>полезных дикорастущих растений и их плодов;</w:t>
      </w:r>
    </w:p>
    <w:p w:rsidR="002811B1" w:rsidRDefault="003C6E95">
      <w:pPr>
        <w:pStyle w:val="a4"/>
        <w:numPr>
          <w:ilvl w:val="0"/>
          <w:numId w:val="34"/>
        </w:numPr>
        <w:tabs>
          <w:tab w:val="left" w:pos="1668"/>
          <w:tab w:val="left" w:pos="1670"/>
        </w:tabs>
        <w:spacing w:before="4"/>
        <w:ind w:right="472"/>
        <w:jc w:val="left"/>
        <w:rPr>
          <w:sz w:val="28"/>
        </w:rPr>
      </w:pPr>
      <w:r>
        <w:rPr>
          <w:sz w:val="28"/>
        </w:rPr>
        <w:t>иметь</w:t>
      </w:r>
      <w:r>
        <w:rPr>
          <w:spacing w:val="-18"/>
          <w:sz w:val="28"/>
        </w:rPr>
        <w:t xml:space="preserve"> </w:t>
      </w:r>
      <w:r>
        <w:rPr>
          <w:sz w:val="28"/>
        </w:rPr>
        <w:t>представление</w:t>
      </w:r>
      <w:r>
        <w:rPr>
          <w:spacing w:val="-17"/>
          <w:sz w:val="28"/>
        </w:rPr>
        <w:t xml:space="preserve"> </w:t>
      </w:r>
      <w:r>
        <w:rPr>
          <w:sz w:val="28"/>
        </w:rPr>
        <w:t>о</w:t>
      </w:r>
      <w:r>
        <w:rPr>
          <w:spacing w:val="-18"/>
          <w:sz w:val="28"/>
        </w:rPr>
        <w:t xml:space="preserve"> </w:t>
      </w:r>
      <w:r>
        <w:rPr>
          <w:sz w:val="28"/>
        </w:rPr>
        <w:t>методах</w:t>
      </w:r>
      <w:r>
        <w:rPr>
          <w:spacing w:val="-17"/>
          <w:sz w:val="28"/>
        </w:rPr>
        <w:t xml:space="preserve"> </w:t>
      </w:r>
      <w:r>
        <w:rPr>
          <w:sz w:val="28"/>
        </w:rPr>
        <w:t>сбора,</w:t>
      </w:r>
      <w:r>
        <w:rPr>
          <w:spacing w:val="-18"/>
          <w:sz w:val="28"/>
        </w:rPr>
        <w:t xml:space="preserve"> </w:t>
      </w:r>
      <w:r>
        <w:rPr>
          <w:sz w:val="28"/>
        </w:rPr>
        <w:t>переработки</w:t>
      </w:r>
      <w:r>
        <w:rPr>
          <w:spacing w:val="-17"/>
          <w:sz w:val="28"/>
        </w:rPr>
        <w:t xml:space="preserve"> </w:t>
      </w:r>
      <w:r>
        <w:rPr>
          <w:sz w:val="28"/>
        </w:rPr>
        <w:t>и</w:t>
      </w:r>
      <w:r>
        <w:rPr>
          <w:spacing w:val="-18"/>
          <w:sz w:val="28"/>
        </w:rPr>
        <w:t xml:space="preserve"> </w:t>
      </w:r>
      <w:r>
        <w:rPr>
          <w:sz w:val="28"/>
        </w:rPr>
        <w:t>хранения</w:t>
      </w:r>
      <w:r>
        <w:rPr>
          <w:spacing w:val="-17"/>
          <w:sz w:val="28"/>
        </w:rPr>
        <w:t xml:space="preserve"> </w:t>
      </w:r>
      <w:r>
        <w:rPr>
          <w:sz w:val="28"/>
        </w:rPr>
        <w:t>полезных для человека грибов;</w:t>
      </w:r>
    </w:p>
    <w:p w:rsidR="002811B1" w:rsidRDefault="003C6E95">
      <w:pPr>
        <w:pStyle w:val="a4"/>
        <w:numPr>
          <w:ilvl w:val="0"/>
          <w:numId w:val="34"/>
        </w:numPr>
        <w:tabs>
          <w:tab w:val="left" w:pos="1668"/>
          <w:tab w:val="left" w:pos="1670"/>
          <w:tab w:val="left" w:pos="2571"/>
          <w:tab w:val="left" w:pos="4518"/>
          <w:tab w:val="left" w:pos="5007"/>
          <w:tab w:val="left" w:pos="6374"/>
          <w:tab w:val="left" w:pos="8225"/>
          <w:tab w:val="left" w:pos="10154"/>
        </w:tabs>
        <w:ind w:right="478"/>
        <w:jc w:val="left"/>
        <w:rPr>
          <w:sz w:val="28"/>
        </w:rPr>
      </w:pPr>
      <w:r>
        <w:rPr>
          <w:spacing w:val="-2"/>
          <w:sz w:val="28"/>
        </w:rPr>
        <w:t>иметь</w:t>
      </w:r>
      <w:r>
        <w:rPr>
          <w:sz w:val="28"/>
        </w:rPr>
        <w:tab/>
      </w:r>
      <w:r>
        <w:rPr>
          <w:spacing w:val="-2"/>
          <w:sz w:val="28"/>
        </w:rPr>
        <w:t>представление</w:t>
      </w:r>
      <w:r>
        <w:rPr>
          <w:sz w:val="28"/>
        </w:rPr>
        <w:tab/>
      </w:r>
      <w:r>
        <w:rPr>
          <w:spacing w:val="-6"/>
          <w:sz w:val="28"/>
        </w:rPr>
        <w:t>об</w:t>
      </w:r>
      <w:r>
        <w:rPr>
          <w:sz w:val="28"/>
        </w:rPr>
        <w:tab/>
      </w:r>
      <w:r>
        <w:rPr>
          <w:spacing w:val="-2"/>
          <w:sz w:val="28"/>
        </w:rPr>
        <w:t>основных</w:t>
      </w:r>
      <w:r>
        <w:rPr>
          <w:sz w:val="28"/>
        </w:rPr>
        <w:tab/>
      </w:r>
      <w:r>
        <w:rPr>
          <w:spacing w:val="-2"/>
          <w:sz w:val="28"/>
        </w:rPr>
        <w:t>направлениях</w:t>
      </w:r>
      <w:r>
        <w:rPr>
          <w:sz w:val="28"/>
        </w:rPr>
        <w:tab/>
      </w:r>
      <w:r>
        <w:rPr>
          <w:spacing w:val="-2"/>
          <w:sz w:val="28"/>
        </w:rPr>
        <w:t>цифровизации</w:t>
      </w:r>
      <w:r>
        <w:rPr>
          <w:sz w:val="28"/>
        </w:rPr>
        <w:tab/>
      </w:r>
      <w:r>
        <w:rPr>
          <w:spacing w:val="-10"/>
          <w:sz w:val="28"/>
        </w:rPr>
        <w:t xml:space="preserve">и </w:t>
      </w:r>
      <w:r>
        <w:rPr>
          <w:sz w:val="28"/>
        </w:rPr>
        <w:t>роботизации в растениеводстве;</w:t>
      </w:r>
    </w:p>
    <w:p w:rsidR="002811B1" w:rsidRDefault="003C6E95">
      <w:pPr>
        <w:pStyle w:val="a4"/>
        <w:numPr>
          <w:ilvl w:val="0"/>
          <w:numId w:val="34"/>
        </w:numPr>
        <w:tabs>
          <w:tab w:val="left" w:pos="1668"/>
          <w:tab w:val="left" w:pos="1670"/>
        </w:tabs>
        <w:ind w:right="479"/>
        <w:jc w:val="left"/>
        <w:rPr>
          <w:sz w:val="28"/>
        </w:rPr>
      </w:pPr>
      <w:r>
        <w:rPr>
          <w:sz w:val="28"/>
        </w:rPr>
        <w:t>получить возможность научиться использовать цифровые устройства и программные сервисы в технологии растениеводства;</w:t>
      </w:r>
    </w:p>
    <w:p w:rsidR="002811B1" w:rsidRDefault="003C6E95">
      <w:pPr>
        <w:pStyle w:val="a4"/>
        <w:numPr>
          <w:ilvl w:val="0"/>
          <w:numId w:val="34"/>
        </w:numPr>
        <w:tabs>
          <w:tab w:val="left" w:pos="1668"/>
          <w:tab w:val="left" w:pos="1670"/>
        </w:tabs>
        <w:ind w:right="474"/>
        <w:jc w:val="left"/>
        <w:rPr>
          <w:sz w:val="28"/>
        </w:rPr>
      </w:pPr>
      <w:r>
        <w:rPr>
          <w:sz w:val="28"/>
        </w:rPr>
        <w:t>иметь</w:t>
      </w:r>
      <w:r>
        <w:rPr>
          <w:spacing w:val="-5"/>
          <w:sz w:val="28"/>
        </w:rPr>
        <w:t xml:space="preserve"> </w:t>
      </w:r>
      <w:r>
        <w:rPr>
          <w:sz w:val="28"/>
        </w:rPr>
        <w:t>представление</w:t>
      </w:r>
      <w:r>
        <w:rPr>
          <w:spacing w:val="-3"/>
          <w:sz w:val="28"/>
        </w:rPr>
        <w:t xml:space="preserve"> </w:t>
      </w:r>
      <w:r>
        <w:rPr>
          <w:sz w:val="28"/>
        </w:rPr>
        <w:t>о</w:t>
      </w:r>
      <w:r>
        <w:rPr>
          <w:spacing w:val="-4"/>
          <w:sz w:val="28"/>
        </w:rPr>
        <w:t xml:space="preserve"> </w:t>
      </w:r>
      <w:r>
        <w:rPr>
          <w:sz w:val="28"/>
        </w:rPr>
        <w:t>мире</w:t>
      </w:r>
      <w:r>
        <w:rPr>
          <w:spacing w:val="-3"/>
          <w:sz w:val="28"/>
        </w:rPr>
        <w:t xml:space="preserve"> </w:t>
      </w:r>
      <w:r>
        <w:rPr>
          <w:sz w:val="28"/>
        </w:rPr>
        <w:t>профессий,</w:t>
      </w:r>
      <w:r>
        <w:rPr>
          <w:spacing w:val="-6"/>
          <w:sz w:val="28"/>
        </w:rPr>
        <w:t xml:space="preserve"> </w:t>
      </w:r>
      <w:r>
        <w:rPr>
          <w:sz w:val="28"/>
        </w:rPr>
        <w:t>связанных</w:t>
      </w:r>
      <w:r>
        <w:rPr>
          <w:spacing w:val="-8"/>
          <w:sz w:val="28"/>
        </w:rPr>
        <w:t xml:space="preserve"> </w:t>
      </w:r>
      <w:r>
        <w:rPr>
          <w:sz w:val="28"/>
        </w:rPr>
        <w:t>с</w:t>
      </w:r>
      <w:r>
        <w:rPr>
          <w:spacing w:val="-3"/>
          <w:sz w:val="28"/>
        </w:rPr>
        <w:t xml:space="preserve"> </w:t>
      </w:r>
      <w:r>
        <w:rPr>
          <w:sz w:val="28"/>
        </w:rPr>
        <w:t>растениеводством, их востребованности на рынке труда.</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4"/>
        </w:tabs>
        <w:spacing w:before="72"/>
        <w:ind w:left="2014" w:hanging="1055"/>
      </w:pPr>
      <w:bookmarkStart w:id="79" w:name="2.2.1.17._Адаптивная_физическая_культура"/>
      <w:bookmarkStart w:id="80" w:name="_bookmark39"/>
      <w:bookmarkEnd w:id="79"/>
      <w:bookmarkEnd w:id="80"/>
      <w:r>
        <w:t>АДАПТИВНАЯ</w:t>
      </w:r>
      <w:r>
        <w:rPr>
          <w:spacing w:val="-14"/>
        </w:rPr>
        <w:t xml:space="preserve"> </w:t>
      </w:r>
      <w:r>
        <w:t>ФИЗИЧЕСКАЯ</w:t>
      </w:r>
      <w:r>
        <w:rPr>
          <w:spacing w:val="-14"/>
        </w:rPr>
        <w:t xml:space="preserve"> </w:t>
      </w:r>
      <w:r>
        <w:rPr>
          <w:spacing w:val="-2"/>
        </w:rPr>
        <w:t>КУЛЬТУРА</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5"/>
      </w:pPr>
      <w: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 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2811B1" w:rsidRDefault="003C6E95">
      <w:pPr>
        <w:pStyle w:val="a3"/>
        <w:spacing w:before="2"/>
        <w:ind w:right="465" w:firstLine="686"/>
      </w:pPr>
      <w:r>
        <w:t>Примерная рабочая программа по</w:t>
      </w:r>
      <w:r>
        <w:rPr>
          <w:spacing w:val="-1"/>
        </w:rPr>
        <w:t xml:space="preserve"> </w:t>
      </w:r>
      <w:r>
        <w:t>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w:t>
      </w:r>
      <w:r>
        <w:rPr>
          <w:spacing w:val="40"/>
        </w:rPr>
        <w:t xml:space="preserve"> </w:t>
      </w:r>
      <w:r>
        <w:t>представляет собой методически оформленную конкретизацию требований Федерального государственного образовательного</w:t>
      </w:r>
      <w:r>
        <w:rPr>
          <w:spacing w:val="-4"/>
        </w:rPr>
        <w:t xml:space="preserve"> </w:t>
      </w:r>
      <w:r>
        <w:t>стандарта</w:t>
      </w:r>
      <w:r>
        <w:rPr>
          <w:spacing w:val="-3"/>
        </w:rPr>
        <w:t xml:space="preserve"> </w:t>
      </w:r>
      <w:r>
        <w:t>основного</w:t>
      </w:r>
      <w:r>
        <w:rPr>
          <w:spacing w:val="-4"/>
        </w:rPr>
        <w:t xml:space="preserve"> </w:t>
      </w:r>
      <w:r>
        <w:t>общего</w:t>
      </w:r>
      <w:r>
        <w:rPr>
          <w:spacing w:val="-4"/>
        </w:rPr>
        <w:t xml:space="preserve"> </w:t>
      </w:r>
      <w:r>
        <w:t>образования,</w:t>
      </w:r>
      <w:r>
        <w:rPr>
          <w:spacing w:val="40"/>
        </w:rPr>
        <w:t xml:space="preserve"> </w:t>
      </w:r>
      <w:r>
        <w:t>адаптированных с</w:t>
      </w:r>
      <w:r>
        <w:rPr>
          <w:spacing w:val="-17"/>
        </w:rPr>
        <w:t xml:space="preserve"> </w:t>
      </w:r>
      <w:r>
        <w:t>учетом</w:t>
      </w:r>
      <w:r>
        <w:rPr>
          <w:spacing w:val="-15"/>
        </w:rPr>
        <w:t xml:space="preserve"> </w:t>
      </w:r>
      <w:r>
        <w:t>особенностей</w:t>
      </w:r>
      <w:r>
        <w:rPr>
          <w:spacing w:val="-16"/>
        </w:rPr>
        <w:t xml:space="preserve"> </w:t>
      </w:r>
      <w:r>
        <w:t>психофизического</w:t>
      </w:r>
      <w:r>
        <w:rPr>
          <w:spacing w:val="-16"/>
        </w:rPr>
        <w:t xml:space="preserve"> </w:t>
      </w:r>
      <w:r>
        <w:t>развития</w:t>
      </w:r>
      <w:r>
        <w:rPr>
          <w:spacing w:val="-15"/>
        </w:rPr>
        <w:t xml:space="preserve"> </w:t>
      </w:r>
      <w:r>
        <w:t>и</w:t>
      </w:r>
      <w:r>
        <w:rPr>
          <w:spacing w:val="-16"/>
        </w:rPr>
        <w:t xml:space="preserve"> </w:t>
      </w:r>
      <w:r>
        <w:t>особых</w:t>
      </w:r>
      <w:r>
        <w:rPr>
          <w:spacing w:val="-18"/>
        </w:rPr>
        <w:t xml:space="preserve"> </w:t>
      </w:r>
      <w:r>
        <w:t>образовательных потребностей обучающихся с ЗПР и раскрывает их реализацию через конкретное предметное содержание.</w:t>
      </w:r>
    </w:p>
    <w:p w:rsidR="002811B1" w:rsidRDefault="002811B1">
      <w:pPr>
        <w:pStyle w:val="a3"/>
        <w:spacing w:before="6"/>
        <w:ind w:left="0" w:firstLine="0"/>
        <w:jc w:val="left"/>
      </w:pPr>
    </w:p>
    <w:p w:rsidR="002811B1" w:rsidRDefault="003C6E95">
      <w:pPr>
        <w:pStyle w:val="2"/>
        <w:spacing w:line="240" w:lineRule="auto"/>
        <w:ind w:left="959" w:right="467" w:firstLine="686"/>
      </w:pPr>
      <w:r>
        <w:t>Общая характеристика учебного предмета «Адаптивная физическая культура»</w:t>
      </w:r>
    </w:p>
    <w:p w:rsidR="002811B1" w:rsidRDefault="003C6E95">
      <w:pPr>
        <w:pStyle w:val="a3"/>
        <w:ind w:right="469" w:firstLine="686"/>
      </w:pPr>
      <w:r>
        <w:t>При создании Примерной рабочей программы учитывалась одна из приоритетных</w:t>
      </w:r>
      <w:r>
        <w:rPr>
          <w:spacing w:val="-18"/>
        </w:rPr>
        <w:t xml:space="preserve"> </w:t>
      </w:r>
      <w:r>
        <w:t>задач</w:t>
      </w:r>
      <w:r>
        <w:rPr>
          <w:spacing w:val="-17"/>
        </w:rPr>
        <w:t xml:space="preserve"> </w:t>
      </w:r>
      <w:r>
        <w:t>современной</w:t>
      </w:r>
      <w:r>
        <w:rPr>
          <w:spacing w:val="-18"/>
        </w:rPr>
        <w:t xml:space="preserve"> </w:t>
      </w:r>
      <w:r>
        <w:t>системы</w:t>
      </w:r>
      <w:r>
        <w:rPr>
          <w:spacing w:val="-17"/>
        </w:rPr>
        <w:t xml:space="preserve"> </w:t>
      </w:r>
      <w:r>
        <w:t>образования</w:t>
      </w:r>
      <w:r>
        <w:rPr>
          <w:spacing w:val="-10"/>
        </w:rPr>
        <w:t xml:space="preserve"> </w:t>
      </w:r>
      <w:r>
        <w:t>–</w:t>
      </w:r>
      <w:r>
        <w:rPr>
          <w:spacing w:val="-18"/>
        </w:rPr>
        <w:t xml:space="preserve"> </w:t>
      </w:r>
      <w:r>
        <w:t>охрана</w:t>
      </w:r>
      <w:r>
        <w:rPr>
          <w:spacing w:val="-15"/>
        </w:rPr>
        <w:t xml:space="preserve"> </w:t>
      </w:r>
      <w:r>
        <w:t>и</w:t>
      </w:r>
      <w:r>
        <w:rPr>
          <w:spacing w:val="-16"/>
        </w:rPr>
        <w:t xml:space="preserve"> </w:t>
      </w:r>
      <w:r>
        <w:t xml:space="preserve">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w:t>
      </w:r>
      <w:r>
        <w:rPr>
          <w:spacing w:val="-2"/>
        </w:rPr>
        <w:t>самоопределения.</w:t>
      </w:r>
    </w:p>
    <w:p w:rsidR="002811B1" w:rsidRDefault="003C6E95">
      <w:pPr>
        <w:pStyle w:val="a3"/>
        <w:ind w:right="470"/>
      </w:pPr>
      <w:r>
        <w:t>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w:t>
      </w:r>
    </w:p>
    <w:p w:rsidR="002811B1" w:rsidRDefault="003C6E95">
      <w:pPr>
        <w:pStyle w:val="a3"/>
        <w:ind w:right="479"/>
      </w:pPr>
      <w: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2811B1" w:rsidRDefault="003C6E95">
      <w:pPr>
        <w:pStyle w:val="a3"/>
        <w:ind w:right="466"/>
      </w:pPr>
      <w:r>
        <w:t>Адаптивная физическая культура – это комплекс мер спортивно- оздоровительного</w:t>
      </w:r>
      <w:r>
        <w:rPr>
          <w:spacing w:val="80"/>
          <w:w w:val="150"/>
        </w:rPr>
        <w:t xml:space="preserve"> </w:t>
      </w:r>
      <w:r>
        <w:t>характера,</w:t>
      </w:r>
      <w:r>
        <w:rPr>
          <w:spacing w:val="80"/>
          <w:w w:val="150"/>
        </w:rPr>
        <w:t xml:space="preserve"> </w:t>
      </w:r>
      <w:r>
        <w:t>направленный</w:t>
      </w:r>
      <w:r>
        <w:rPr>
          <w:spacing w:val="80"/>
          <w:w w:val="150"/>
        </w:rPr>
        <w:t xml:space="preserve"> </w:t>
      </w:r>
      <w:r>
        <w:t>на</w:t>
      </w:r>
      <w:r>
        <w:rPr>
          <w:spacing w:val="80"/>
          <w:w w:val="150"/>
        </w:rPr>
        <w:t xml:space="preserve"> </w:t>
      </w:r>
      <w:r>
        <w:t>коррекцию</w:t>
      </w:r>
      <w:r>
        <w:rPr>
          <w:spacing w:val="80"/>
          <w:w w:val="150"/>
        </w:rPr>
        <w:t xml:space="preserve"> </w:t>
      </w:r>
      <w:r>
        <w:t>нарушенных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firstLine="0"/>
      </w:pPr>
      <w:r>
        <w:t>функций, средство укрепления физического здоровья, повышения и совершенствования двигательных возможностей.</w:t>
      </w:r>
    </w:p>
    <w:p w:rsidR="002811B1" w:rsidRDefault="003C6E95">
      <w:pPr>
        <w:pStyle w:val="a3"/>
        <w:ind w:right="469"/>
      </w:pPr>
      <w:r>
        <w:t>Программа</w:t>
      </w:r>
      <w:r>
        <w:rPr>
          <w:spacing w:val="-17"/>
        </w:rPr>
        <w:t xml:space="preserve"> </w:t>
      </w:r>
      <w:r>
        <w:t>по</w:t>
      </w:r>
      <w:r>
        <w:rPr>
          <w:spacing w:val="-16"/>
        </w:rPr>
        <w:t xml:space="preserve"> </w:t>
      </w:r>
      <w:r>
        <w:t>адаптивной</w:t>
      </w:r>
      <w:r>
        <w:rPr>
          <w:spacing w:val="-17"/>
        </w:rPr>
        <w:t xml:space="preserve"> </w:t>
      </w:r>
      <w:r>
        <w:t>физической</w:t>
      </w:r>
      <w:r>
        <w:rPr>
          <w:spacing w:val="-17"/>
        </w:rPr>
        <w:t xml:space="preserve"> </w:t>
      </w:r>
      <w:r>
        <w:t>культуре</w:t>
      </w:r>
      <w:r>
        <w:rPr>
          <w:spacing w:val="-16"/>
        </w:rPr>
        <w:t xml:space="preserve"> </w:t>
      </w:r>
      <w:r>
        <w:t>для</w:t>
      </w:r>
      <w:r>
        <w:rPr>
          <w:spacing w:val="-18"/>
        </w:rPr>
        <w:t xml:space="preserve"> </w:t>
      </w:r>
      <w:r>
        <w:t>обучающихся</w:t>
      </w:r>
      <w:r>
        <w:rPr>
          <w:spacing w:val="-15"/>
        </w:rPr>
        <w:t xml:space="preserve"> </w:t>
      </w:r>
      <w:r>
        <w:t>с</w:t>
      </w:r>
      <w:r>
        <w:rPr>
          <w:spacing w:val="-16"/>
        </w:rPr>
        <w:t xml:space="preserve"> </w:t>
      </w:r>
      <w:r>
        <w:t>ЗПР имеет ряд существенных отличий от общеобразовательной программы физического</w:t>
      </w:r>
      <w:r>
        <w:rPr>
          <w:spacing w:val="-8"/>
        </w:rPr>
        <w:t xml:space="preserve"> </w:t>
      </w:r>
      <w:r>
        <w:t>воспитания.</w:t>
      </w:r>
      <w:r>
        <w:rPr>
          <w:spacing w:val="-5"/>
        </w:rPr>
        <w:t xml:space="preserve"> </w:t>
      </w:r>
      <w:r>
        <w:t>Программа</w:t>
      </w:r>
      <w:r>
        <w:rPr>
          <w:spacing w:val="-7"/>
        </w:rPr>
        <w:t xml:space="preserve"> </w:t>
      </w:r>
      <w:r>
        <w:t>имеет</w:t>
      </w:r>
      <w:r>
        <w:rPr>
          <w:spacing w:val="-8"/>
        </w:rPr>
        <w:t xml:space="preserve"> </w:t>
      </w:r>
      <w:r>
        <w:t>коррекционную</w:t>
      </w:r>
      <w:r>
        <w:rPr>
          <w:spacing w:val="-8"/>
        </w:rPr>
        <w:t xml:space="preserve"> </w:t>
      </w:r>
      <w:r>
        <w:t>направленность</w:t>
      </w:r>
      <w:r>
        <w:rPr>
          <w:spacing w:val="-9"/>
        </w:rPr>
        <w:t xml:space="preserve"> </w:t>
      </w:r>
      <w:r>
        <w:t>и разрабатывается</w:t>
      </w:r>
      <w:r>
        <w:rPr>
          <w:spacing w:val="-11"/>
        </w:rPr>
        <w:t xml:space="preserve"> </w:t>
      </w:r>
      <w:r>
        <w:t>с</w:t>
      </w:r>
      <w:r>
        <w:rPr>
          <w:spacing w:val="-12"/>
        </w:rPr>
        <w:t xml:space="preserve"> </w:t>
      </w:r>
      <w:r>
        <w:t>учетом</w:t>
      </w:r>
      <w:r>
        <w:rPr>
          <w:spacing w:val="-11"/>
        </w:rPr>
        <w:t xml:space="preserve"> </w:t>
      </w:r>
      <w:r>
        <w:t>особенностей</w:t>
      </w:r>
      <w:r>
        <w:rPr>
          <w:spacing w:val="-12"/>
        </w:rPr>
        <w:t xml:space="preserve"> </w:t>
      </w:r>
      <w:r>
        <w:t>развития</w:t>
      </w:r>
      <w:r>
        <w:rPr>
          <w:spacing w:val="-11"/>
        </w:rPr>
        <w:t xml:space="preserve"> </w:t>
      </w:r>
      <w:r>
        <w:t>обучающихся</w:t>
      </w:r>
      <w:r>
        <w:rPr>
          <w:spacing w:val="-11"/>
        </w:rPr>
        <w:t xml:space="preserve"> </w:t>
      </w:r>
      <w:r>
        <w:t>с</w:t>
      </w:r>
      <w:r>
        <w:rPr>
          <w:spacing w:val="-12"/>
        </w:rPr>
        <w:t xml:space="preserve"> </w:t>
      </w:r>
      <w:r>
        <w:t>ЗПР.</w:t>
      </w:r>
      <w:r>
        <w:rPr>
          <w:spacing w:val="-10"/>
        </w:rPr>
        <w:t xml:space="preserve"> </w:t>
      </w:r>
      <w:r>
        <w:t xml:space="preserve">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w:t>
      </w:r>
      <w:r>
        <w:rPr>
          <w:spacing w:val="-2"/>
        </w:rPr>
        <w:t>организма.</w:t>
      </w:r>
    </w:p>
    <w:p w:rsidR="002811B1" w:rsidRDefault="003C6E95">
      <w:pPr>
        <w:pStyle w:val="a3"/>
        <w:spacing w:before="3"/>
        <w:ind w:right="473"/>
      </w:pPr>
      <w:r>
        <w:t>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w:t>
      </w:r>
    </w:p>
    <w:p w:rsidR="002811B1" w:rsidRDefault="003C6E95">
      <w:pPr>
        <w:pStyle w:val="a3"/>
        <w:ind w:right="468"/>
      </w:pPr>
      <w:r>
        <w:t>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Задержка психического</w:t>
      </w:r>
      <w:r>
        <w:rPr>
          <w:spacing w:val="-1"/>
        </w:rPr>
        <w:t xml:space="preserve"> </w:t>
      </w:r>
      <w:r>
        <w:t>развития в</w:t>
      </w:r>
      <w:r>
        <w:rPr>
          <w:spacing w:val="-2"/>
        </w:rPr>
        <w:t xml:space="preserve"> </w:t>
      </w:r>
      <w:r>
        <w:t>большинстве случаев</w:t>
      </w:r>
      <w:r>
        <w:rPr>
          <w:spacing w:val="-2"/>
        </w:rPr>
        <w:t xml:space="preserve"> </w:t>
      </w:r>
      <w:r>
        <w:t>является следствием резидуально-органической недостаточности центральной нервной системы, что</w:t>
      </w:r>
      <w:r>
        <w:rPr>
          <w:spacing w:val="40"/>
        </w:rPr>
        <w:t xml:space="preserve"> </w:t>
      </w:r>
      <w:r>
        <w:t>оказывает</w:t>
      </w:r>
      <w:r>
        <w:rPr>
          <w:spacing w:val="40"/>
        </w:rPr>
        <w:t xml:space="preserve"> </w:t>
      </w:r>
      <w:r>
        <w:t>влияние</w:t>
      </w:r>
      <w:r>
        <w:rPr>
          <w:spacing w:val="40"/>
        </w:rPr>
        <w:t xml:space="preserve"> </w:t>
      </w:r>
      <w:r>
        <w:t>и</w:t>
      </w:r>
      <w:r>
        <w:rPr>
          <w:spacing w:val="40"/>
        </w:rPr>
        <w:t xml:space="preserve"> </w:t>
      </w:r>
      <w:r>
        <w:t>двигательную</w:t>
      </w:r>
      <w:r>
        <w:rPr>
          <w:spacing w:val="40"/>
        </w:rPr>
        <w:t xml:space="preserve"> </w:t>
      </w:r>
      <w:r>
        <w:t>сферу</w:t>
      </w:r>
      <w:r>
        <w:rPr>
          <w:spacing w:val="40"/>
        </w:rPr>
        <w:t xml:space="preserve"> </w:t>
      </w:r>
      <w:r>
        <w:t>обучающихся.</w:t>
      </w:r>
    </w:p>
    <w:p w:rsidR="002811B1" w:rsidRDefault="003C6E95">
      <w:pPr>
        <w:pStyle w:val="a3"/>
        <w:ind w:right="475" w:firstLine="706"/>
      </w:pPr>
      <w: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2811B1" w:rsidRDefault="003C6E95">
      <w:pPr>
        <w:pStyle w:val="a3"/>
        <w:spacing w:before="3"/>
        <w:ind w:right="477" w:firstLine="706"/>
      </w:pPr>
      <w:r>
        <w:t>В процессе разработки программы выделяют несколько групп обучающихся с ЗПР:</w:t>
      </w:r>
    </w:p>
    <w:p w:rsidR="002811B1" w:rsidRDefault="003C6E95">
      <w:pPr>
        <w:pStyle w:val="a4"/>
        <w:numPr>
          <w:ilvl w:val="0"/>
          <w:numId w:val="33"/>
        </w:numPr>
        <w:tabs>
          <w:tab w:val="left" w:pos="1668"/>
          <w:tab w:val="left" w:pos="1670"/>
        </w:tabs>
        <w:ind w:right="479"/>
        <w:rPr>
          <w:sz w:val="28"/>
        </w:rPr>
      </w:pPr>
      <w:r>
        <w:rPr>
          <w:sz w:val="28"/>
        </w:rPr>
        <w:t>обучающиеся с ЗПР, физическое развитие которых соотносится с возрастной нормой;</w:t>
      </w:r>
    </w:p>
    <w:p w:rsidR="002811B1" w:rsidRDefault="003C6E95">
      <w:pPr>
        <w:pStyle w:val="a4"/>
        <w:numPr>
          <w:ilvl w:val="0"/>
          <w:numId w:val="33"/>
        </w:numPr>
        <w:tabs>
          <w:tab w:val="left" w:pos="1668"/>
          <w:tab w:val="left" w:pos="1670"/>
        </w:tabs>
        <w:ind w:right="476"/>
        <w:rPr>
          <w:sz w:val="28"/>
        </w:rPr>
      </w:pPr>
      <w:r>
        <w:rPr>
          <w:spacing w:val="-2"/>
          <w:sz w:val="28"/>
        </w:rPr>
        <w:t>обучающиеся</w:t>
      </w:r>
      <w:r>
        <w:rPr>
          <w:spacing w:val="-9"/>
          <w:sz w:val="28"/>
        </w:rPr>
        <w:t xml:space="preserve"> </w:t>
      </w:r>
      <w:r>
        <w:rPr>
          <w:spacing w:val="-2"/>
          <w:sz w:val="28"/>
        </w:rPr>
        <w:t>с</w:t>
      </w:r>
      <w:r>
        <w:rPr>
          <w:spacing w:val="-9"/>
          <w:sz w:val="28"/>
        </w:rPr>
        <w:t xml:space="preserve"> </w:t>
      </w:r>
      <w:r>
        <w:rPr>
          <w:spacing w:val="-2"/>
          <w:sz w:val="28"/>
        </w:rPr>
        <w:t>ЗПР,</w:t>
      </w:r>
      <w:r>
        <w:rPr>
          <w:spacing w:val="-8"/>
          <w:sz w:val="28"/>
        </w:rPr>
        <w:t xml:space="preserve"> </w:t>
      </w:r>
      <w:r>
        <w:rPr>
          <w:spacing w:val="-2"/>
          <w:sz w:val="28"/>
        </w:rPr>
        <w:t>отстающие</w:t>
      </w:r>
      <w:r>
        <w:rPr>
          <w:spacing w:val="-9"/>
          <w:sz w:val="28"/>
        </w:rPr>
        <w:t xml:space="preserve"> </w:t>
      </w:r>
      <w:r>
        <w:rPr>
          <w:spacing w:val="-2"/>
          <w:sz w:val="28"/>
        </w:rPr>
        <w:t>в</w:t>
      </w:r>
      <w:r>
        <w:rPr>
          <w:spacing w:val="-12"/>
          <w:sz w:val="28"/>
        </w:rPr>
        <w:t xml:space="preserve"> </w:t>
      </w:r>
      <w:r>
        <w:rPr>
          <w:spacing w:val="-2"/>
          <w:sz w:val="28"/>
        </w:rPr>
        <w:t>физическом</w:t>
      </w:r>
      <w:r>
        <w:rPr>
          <w:spacing w:val="-9"/>
          <w:sz w:val="28"/>
        </w:rPr>
        <w:t xml:space="preserve"> </w:t>
      </w:r>
      <w:r>
        <w:rPr>
          <w:spacing w:val="-2"/>
          <w:sz w:val="28"/>
        </w:rPr>
        <w:t>развитии</w:t>
      </w:r>
      <w:r>
        <w:rPr>
          <w:spacing w:val="-10"/>
          <w:sz w:val="28"/>
        </w:rPr>
        <w:t xml:space="preserve"> </w:t>
      </w:r>
      <w:r>
        <w:rPr>
          <w:spacing w:val="-2"/>
          <w:sz w:val="28"/>
        </w:rPr>
        <w:t>и</w:t>
      </w:r>
      <w:r>
        <w:rPr>
          <w:spacing w:val="-10"/>
          <w:sz w:val="28"/>
        </w:rPr>
        <w:t xml:space="preserve"> </w:t>
      </w:r>
      <w:r>
        <w:rPr>
          <w:spacing w:val="-2"/>
          <w:sz w:val="28"/>
        </w:rPr>
        <w:t xml:space="preserve">формировании </w:t>
      </w:r>
      <w:r>
        <w:rPr>
          <w:sz w:val="28"/>
        </w:rPr>
        <w:t>двигательных навыков;</w:t>
      </w:r>
    </w:p>
    <w:p w:rsidR="002811B1" w:rsidRDefault="003C6E95">
      <w:pPr>
        <w:pStyle w:val="a4"/>
        <w:numPr>
          <w:ilvl w:val="0"/>
          <w:numId w:val="33"/>
        </w:numPr>
        <w:tabs>
          <w:tab w:val="left" w:pos="1668"/>
          <w:tab w:val="left" w:pos="1670"/>
        </w:tabs>
        <w:ind w:right="477"/>
        <w:rPr>
          <w:sz w:val="28"/>
        </w:rPr>
      </w:pPr>
      <w:r>
        <w:rPr>
          <w:sz w:val="28"/>
        </w:rPr>
        <w:t>обучающиеся с ЗПР, имеющие нарушения здоровья, подтвержденные медицинским заключением, а также дети с инвалидностью по соматическим заболеваниям.</w:t>
      </w:r>
    </w:p>
    <w:p w:rsidR="002811B1" w:rsidRDefault="003C6E95">
      <w:pPr>
        <w:spacing w:before="2"/>
        <w:ind w:left="959" w:right="474" w:firstLine="706"/>
        <w:jc w:val="both"/>
        <w:rPr>
          <w:sz w:val="28"/>
        </w:rPr>
      </w:pPr>
      <w:r>
        <w:rPr>
          <w:sz w:val="28"/>
        </w:rPr>
        <w:t>Для</w:t>
      </w:r>
      <w:r>
        <w:rPr>
          <w:spacing w:val="-6"/>
          <w:sz w:val="28"/>
        </w:rPr>
        <w:t xml:space="preserve"> </w:t>
      </w:r>
      <w:r>
        <w:rPr>
          <w:sz w:val="28"/>
        </w:rPr>
        <w:t>обучающихся</w:t>
      </w:r>
      <w:r>
        <w:rPr>
          <w:spacing w:val="-6"/>
          <w:sz w:val="28"/>
        </w:rPr>
        <w:t xml:space="preserve"> </w:t>
      </w:r>
      <w:r>
        <w:rPr>
          <w:sz w:val="28"/>
        </w:rPr>
        <w:t>с</w:t>
      </w:r>
      <w:r>
        <w:rPr>
          <w:spacing w:val="-7"/>
          <w:sz w:val="28"/>
        </w:rPr>
        <w:t xml:space="preserve"> </w:t>
      </w:r>
      <w:r>
        <w:rPr>
          <w:sz w:val="28"/>
        </w:rPr>
        <w:t>ЗПР,</w:t>
      </w:r>
      <w:r>
        <w:rPr>
          <w:spacing w:val="-5"/>
          <w:sz w:val="28"/>
        </w:rPr>
        <w:t xml:space="preserve"> </w:t>
      </w:r>
      <w:r>
        <w:rPr>
          <w:i/>
          <w:sz w:val="28"/>
        </w:rPr>
        <w:t>физическое</w:t>
      </w:r>
      <w:r>
        <w:rPr>
          <w:i/>
          <w:spacing w:val="-7"/>
          <w:sz w:val="28"/>
        </w:rPr>
        <w:t xml:space="preserve"> </w:t>
      </w:r>
      <w:r>
        <w:rPr>
          <w:i/>
          <w:sz w:val="28"/>
        </w:rPr>
        <w:t>развитие</w:t>
      </w:r>
      <w:r>
        <w:rPr>
          <w:i/>
          <w:spacing w:val="-7"/>
          <w:sz w:val="28"/>
        </w:rPr>
        <w:t xml:space="preserve"> </w:t>
      </w:r>
      <w:r>
        <w:rPr>
          <w:i/>
          <w:sz w:val="28"/>
        </w:rPr>
        <w:t>которых</w:t>
      </w:r>
      <w:r>
        <w:rPr>
          <w:i/>
          <w:spacing w:val="-7"/>
          <w:sz w:val="28"/>
        </w:rPr>
        <w:t xml:space="preserve"> </w:t>
      </w:r>
      <w:r>
        <w:rPr>
          <w:i/>
          <w:sz w:val="28"/>
        </w:rPr>
        <w:t>приближается или</w:t>
      </w:r>
      <w:r>
        <w:rPr>
          <w:i/>
          <w:spacing w:val="43"/>
          <w:sz w:val="28"/>
        </w:rPr>
        <w:t xml:space="preserve"> </w:t>
      </w:r>
      <w:r>
        <w:rPr>
          <w:i/>
          <w:sz w:val="28"/>
        </w:rPr>
        <w:t>соответствует</w:t>
      </w:r>
      <w:r>
        <w:rPr>
          <w:i/>
          <w:spacing w:val="44"/>
          <w:sz w:val="28"/>
        </w:rPr>
        <w:t xml:space="preserve"> </w:t>
      </w:r>
      <w:r>
        <w:rPr>
          <w:i/>
          <w:sz w:val="28"/>
        </w:rPr>
        <w:t>возрастной</w:t>
      </w:r>
      <w:r>
        <w:rPr>
          <w:i/>
          <w:spacing w:val="43"/>
          <w:sz w:val="28"/>
        </w:rPr>
        <w:t xml:space="preserve"> </w:t>
      </w:r>
      <w:r>
        <w:rPr>
          <w:i/>
          <w:sz w:val="28"/>
        </w:rPr>
        <w:t>норме</w:t>
      </w:r>
      <w:r>
        <w:rPr>
          <w:sz w:val="28"/>
        </w:rPr>
        <w:t>,</w:t>
      </w:r>
      <w:r>
        <w:rPr>
          <w:spacing w:val="46"/>
          <w:sz w:val="28"/>
        </w:rPr>
        <w:t xml:space="preserve"> </w:t>
      </w:r>
      <w:r>
        <w:rPr>
          <w:sz w:val="28"/>
        </w:rPr>
        <w:t>овладение</w:t>
      </w:r>
      <w:r>
        <w:rPr>
          <w:spacing w:val="44"/>
          <w:sz w:val="28"/>
        </w:rPr>
        <w:t xml:space="preserve"> </w:t>
      </w:r>
      <w:r>
        <w:rPr>
          <w:sz w:val="28"/>
        </w:rPr>
        <w:t>предметом</w:t>
      </w:r>
      <w:r>
        <w:rPr>
          <w:spacing w:val="45"/>
          <w:sz w:val="28"/>
        </w:rPr>
        <w:t xml:space="preserve"> </w:t>
      </w:r>
      <w:r>
        <w:rPr>
          <w:spacing w:val="-2"/>
          <w:sz w:val="28"/>
        </w:rPr>
        <w:t>«Физическая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7" w:firstLine="0"/>
      </w:pPr>
      <w:r>
        <w:t>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w:t>
      </w:r>
      <w:r>
        <w:rPr>
          <w:spacing w:val="-17"/>
        </w:rPr>
        <w:t xml:space="preserve"> </w:t>
      </w:r>
      <w:r>
        <w:t>и</w:t>
      </w:r>
      <w:r>
        <w:rPr>
          <w:spacing w:val="-17"/>
        </w:rPr>
        <w:t xml:space="preserve"> </w:t>
      </w:r>
      <w:r>
        <w:t>личностной</w:t>
      </w:r>
      <w:r>
        <w:rPr>
          <w:spacing w:val="-17"/>
        </w:rPr>
        <w:t xml:space="preserve"> </w:t>
      </w:r>
      <w:r>
        <w:t>сферы</w:t>
      </w:r>
      <w:r>
        <w:rPr>
          <w:spacing w:val="-17"/>
        </w:rPr>
        <w:t xml:space="preserve"> </w:t>
      </w:r>
      <w:r>
        <w:t>обучающихся</w:t>
      </w:r>
      <w:r>
        <w:rPr>
          <w:spacing w:val="-16"/>
        </w:rPr>
        <w:t xml:space="preserve"> </w:t>
      </w:r>
      <w:r>
        <w:t>с</w:t>
      </w:r>
      <w:r>
        <w:rPr>
          <w:spacing w:val="-16"/>
        </w:rPr>
        <w:t xml:space="preserve"> </w:t>
      </w:r>
      <w:r>
        <w:t>ЗПР.</w:t>
      </w:r>
      <w:r>
        <w:rPr>
          <w:spacing w:val="-15"/>
        </w:rPr>
        <w:t xml:space="preserve"> </w:t>
      </w:r>
      <w:r>
        <w:t>Они</w:t>
      </w:r>
      <w:r>
        <w:rPr>
          <w:spacing w:val="-17"/>
        </w:rPr>
        <w:t xml:space="preserve"> </w:t>
      </w:r>
      <w:r>
        <w:t>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2811B1" w:rsidRDefault="003C6E95">
      <w:pPr>
        <w:pStyle w:val="a3"/>
        <w:spacing w:before="2"/>
        <w:ind w:right="466" w:firstLine="706"/>
      </w:pPr>
      <w:r>
        <w:t xml:space="preserve">Обучающиеся с ЗПР, </w:t>
      </w:r>
      <w:r>
        <w:rPr>
          <w:i/>
        </w:rPr>
        <w:t>отстающие в физическом развитии и формировании двигательных навыков</w:t>
      </w:r>
      <w:r>
        <w:t>, помимо вышеперечисленных проблем личностного развития, имеют более выраженные проблемы нервно- психического</w:t>
      </w:r>
      <w:r>
        <w:rPr>
          <w:spacing w:val="-14"/>
        </w:rPr>
        <w:t xml:space="preserve"> </w:t>
      </w:r>
      <w:r>
        <w:t>плана.</w:t>
      </w:r>
      <w:r>
        <w:rPr>
          <w:spacing w:val="-12"/>
        </w:rPr>
        <w:t xml:space="preserve"> </w:t>
      </w:r>
      <w:r>
        <w:t>В</w:t>
      </w:r>
      <w:r>
        <w:rPr>
          <w:spacing w:val="-17"/>
        </w:rPr>
        <w:t xml:space="preserve"> </w:t>
      </w:r>
      <w:r>
        <w:t>двигательном</w:t>
      </w:r>
      <w:r>
        <w:rPr>
          <w:spacing w:val="-13"/>
        </w:rPr>
        <w:t xml:space="preserve"> </w:t>
      </w:r>
      <w:r>
        <w:t>статусе</w:t>
      </w:r>
      <w:r>
        <w:rPr>
          <w:spacing w:val="-13"/>
        </w:rPr>
        <w:t xml:space="preserve"> </w:t>
      </w:r>
      <w:r>
        <w:t>таких</w:t>
      </w:r>
      <w:r>
        <w:rPr>
          <w:spacing w:val="-18"/>
        </w:rPr>
        <w:t xml:space="preserve"> </w:t>
      </w:r>
      <w:r>
        <w:t>обучающихся</w:t>
      </w:r>
      <w:r>
        <w:rPr>
          <w:spacing w:val="-12"/>
        </w:rPr>
        <w:t xml:space="preserve"> </w:t>
      </w:r>
      <w:r>
        <w:t>практически всегда можно выделить как негрубые нарушения в физическом развитии и функциональном</w:t>
      </w:r>
      <w:r>
        <w:rPr>
          <w:spacing w:val="-11"/>
        </w:rPr>
        <w:t xml:space="preserve"> </w:t>
      </w:r>
      <w:r>
        <w:t>состоянии,</w:t>
      </w:r>
      <w:r>
        <w:rPr>
          <w:spacing w:val="-10"/>
        </w:rPr>
        <w:t xml:space="preserve"> </w:t>
      </w:r>
      <w:r>
        <w:t>так</w:t>
      </w:r>
      <w:r>
        <w:rPr>
          <w:spacing w:val="-12"/>
        </w:rPr>
        <w:t xml:space="preserve"> </w:t>
      </w:r>
      <w:r>
        <w:t>и</w:t>
      </w:r>
      <w:r>
        <w:rPr>
          <w:spacing w:val="-11"/>
        </w:rPr>
        <w:t xml:space="preserve"> </w:t>
      </w:r>
      <w:r>
        <w:t>специфические</w:t>
      </w:r>
      <w:r>
        <w:rPr>
          <w:spacing w:val="-11"/>
        </w:rPr>
        <w:t xml:space="preserve"> </w:t>
      </w:r>
      <w:r>
        <w:t>нарушения</w:t>
      </w:r>
      <w:r>
        <w:rPr>
          <w:spacing w:val="-10"/>
        </w:rPr>
        <w:t xml:space="preserve"> </w:t>
      </w:r>
      <w:r>
        <w:t>психомоторики, связанные</w:t>
      </w:r>
      <w:r>
        <w:rPr>
          <w:spacing w:val="-18"/>
        </w:rPr>
        <w:t xml:space="preserve"> </w:t>
      </w:r>
      <w:r>
        <w:t>с</w:t>
      </w:r>
      <w:r>
        <w:rPr>
          <w:spacing w:val="-17"/>
        </w:rPr>
        <w:t xml:space="preserve"> </w:t>
      </w:r>
      <w:r>
        <w:t>трудностями</w:t>
      </w:r>
      <w:r>
        <w:rPr>
          <w:spacing w:val="-18"/>
        </w:rPr>
        <w:t xml:space="preserve"> </w:t>
      </w:r>
      <w:r>
        <w:t>формирования</w:t>
      </w:r>
      <w:r>
        <w:rPr>
          <w:spacing w:val="-17"/>
        </w:rPr>
        <w:t xml:space="preserve"> </w:t>
      </w:r>
      <w:r>
        <w:t>произвольных</w:t>
      </w:r>
      <w:r>
        <w:rPr>
          <w:spacing w:val="-18"/>
        </w:rPr>
        <w:t xml:space="preserve"> </w:t>
      </w:r>
      <w:r>
        <w:t>осознанных</w:t>
      </w:r>
      <w:r>
        <w:rPr>
          <w:spacing w:val="-17"/>
        </w:rPr>
        <w:t xml:space="preserve"> </w:t>
      </w:r>
      <w:r>
        <w:t>движений, направленных</w:t>
      </w:r>
      <w:r>
        <w:rPr>
          <w:spacing w:val="-12"/>
        </w:rPr>
        <w:t xml:space="preserve"> </w:t>
      </w:r>
      <w:r>
        <w:t>на</w:t>
      </w:r>
      <w:r>
        <w:rPr>
          <w:spacing w:val="-8"/>
        </w:rPr>
        <w:t xml:space="preserve"> </w:t>
      </w:r>
      <w:r>
        <w:t>достижение</w:t>
      </w:r>
      <w:r>
        <w:rPr>
          <w:spacing w:val="-7"/>
        </w:rPr>
        <w:t xml:space="preserve"> </w:t>
      </w:r>
      <w:r>
        <w:t>определенной</w:t>
      </w:r>
      <w:r>
        <w:rPr>
          <w:spacing w:val="-9"/>
        </w:rPr>
        <w:t xml:space="preserve"> </w:t>
      </w:r>
      <w:r>
        <w:t>цели.</w:t>
      </w:r>
      <w:r>
        <w:rPr>
          <w:spacing w:val="-6"/>
        </w:rPr>
        <w:t xml:space="preserve"> </w:t>
      </w:r>
      <w:r>
        <w:t>В</w:t>
      </w:r>
      <w:r>
        <w:rPr>
          <w:spacing w:val="-12"/>
        </w:rPr>
        <w:t xml:space="preserve"> </w:t>
      </w:r>
      <w:r>
        <w:t>результате</w:t>
      </w:r>
      <w:r>
        <w:rPr>
          <w:spacing w:val="-3"/>
        </w:rPr>
        <w:t xml:space="preserve"> </w:t>
      </w:r>
      <w:r>
        <w:t>все</w:t>
      </w:r>
      <w:r>
        <w:rPr>
          <w:spacing w:val="-8"/>
        </w:rPr>
        <w:t xml:space="preserve"> </w:t>
      </w:r>
      <w:r>
        <w:t>задания</w:t>
      </w:r>
      <w:r>
        <w:rPr>
          <w:spacing w:val="-8"/>
        </w:rPr>
        <w:t xml:space="preserve"> </w:t>
      </w:r>
      <w:r>
        <w:t>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w:t>
      </w:r>
      <w:r>
        <w:rPr>
          <w:spacing w:val="-11"/>
        </w:rPr>
        <w:t xml:space="preserve"> </w:t>
      </w:r>
      <w:r>
        <w:t>движений,</w:t>
      </w:r>
      <w:r>
        <w:rPr>
          <w:spacing w:val="-4"/>
        </w:rPr>
        <w:t xml:space="preserve"> </w:t>
      </w:r>
      <w:r>
        <w:t>сложных</w:t>
      </w:r>
      <w:r>
        <w:rPr>
          <w:spacing w:val="-11"/>
        </w:rPr>
        <w:t xml:space="preserve"> </w:t>
      </w:r>
      <w:r>
        <w:t>двигательных</w:t>
      </w:r>
      <w:r>
        <w:rPr>
          <w:spacing w:val="-11"/>
        </w:rPr>
        <w:t xml:space="preserve"> </w:t>
      </w:r>
      <w:r>
        <w:t>программ.</w:t>
      </w:r>
      <w:r>
        <w:rPr>
          <w:spacing w:val="-4"/>
        </w:rPr>
        <w:t xml:space="preserve"> </w:t>
      </w:r>
      <w:r>
        <w:t>При</w:t>
      </w:r>
      <w:r>
        <w:rPr>
          <w:spacing w:val="-7"/>
        </w:rPr>
        <w:t xml:space="preserve"> </w:t>
      </w:r>
      <w:r>
        <w:t>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w:t>
      </w:r>
      <w:r>
        <w:rPr>
          <w:spacing w:val="-2"/>
        </w:rPr>
        <w:t xml:space="preserve"> </w:t>
      </w:r>
      <w:r>
        <w:t>отрицательно</w:t>
      </w:r>
      <w:r>
        <w:rPr>
          <w:spacing w:val="-4"/>
        </w:rPr>
        <w:t xml:space="preserve"> </w:t>
      </w:r>
      <w:r>
        <w:t>сказываются</w:t>
      </w:r>
      <w:r>
        <w:rPr>
          <w:spacing w:val="-2"/>
        </w:rPr>
        <w:t xml:space="preserve"> </w:t>
      </w:r>
      <w:r>
        <w:t>на</w:t>
      </w:r>
      <w:r>
        <w:rPr>
          <w:spacing w:val="-3"/>
        </w:rPr>
        <w:t xml:space="preserve"> </w:t>
      </w:r>
      <w:r>
        <w:t>возможностях</w:t>
      </w:r>
      <w:r>
        <w:rPr>
          <w:spacing w:val="-4"/>
        </w:rPr>
        <w:t xml:space="preserve"> </w:t>
      </w:r>
      <w:r>
        <w:t>усвоения</w:t>
      </w:r>
      <w:r>
        <w:rPr>
          <w:spacing w:val="-3"/>
        </w:rPr>
        <w:t xml:space="preserve"> </w:t>
      </w:r>
      <w:r>
        <w:t>знаний</w:t>
      </w:r>
      <w:r>
        <w:rPr>
          <w:spacing w:val="-4"/>
        </w:rPr>
        <w:t xml:space="preserve"> </w:t>
      </w:r>
      <w:r>
        <w:t>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w:t>
      </w:r>
      <w:r>
        <w:rPr>
          <w:spacing w:val="-2"/>
        </w:rPr>
        <w:t xml:space="preserve"> </w:t>
      </w:r>
      <w:r>
        <w:t>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w:t>
      </w:r>
      <w:r>
        <w:rPr>
          <w:spacing w:val="-18"/>
        </w:rPr>
        <w:t xml:space="preserve"> </w:t>
      </w:r>
      <w:r>
        <w:t>необходимо</w:t>
      </w:r>
      <w:r>
        <w:rPr>
          <w:spacing w:val="-17"/>
        </w:rPr>
        <w:t xml:space="preserve"> </w:t>
      </w:r>
      <w:r>
        <w:t>создавать</w:t>
      </w:r>
      <w:r>
        <w:rPr>
          <w:spacing w:val="-18"/>
        </w:rPr>
        <w:t xml:space="preserve"> </w:t>
      </w:r>
      <w:r>
        <w:t>специальные</w:t>
      </w:r>
      <w:r>
        <w:rPr>
          <w:spacing w:val="-17"/>
        </w:rPr>
        <w:t xml:space="preserve"> </w:t>
      </w:r>
      <w:r>
        <w:t>педагогические</w:t>
      </w:r>
      <w:r>
        <w:rPr>
          <w:spacing w:val="-18"/>
        </w:rPr>
        <w:t xml:space="preserve"> </w:t>
      </w:r>
      <w:r>
        <w:t>условия</w:t>
      </w:r>
      <w:r>
        <w:rPr>
          <w:spacing w:val="-17"/>
        </w:rPr>
        <w:t xml:space="preserve"> </w:t>
      </w:r>
      <w:r>
        <w:t>для занятий физической культурой и проводить целенаправленную коррекционную работу.</w:t>
      </w:r>
    </w:p>
    <w:p w:rsidR="002811B1" w:rsidRDefault="003C6E95">
      <w:pPr>
        <w:spacing w:before="2" w:line="242" w:lineRule="auto"/>
        <w:ind w:left="959" w:right="472" w:firstLine="706"/>
        <w:jc w:val="both"/>
        <w:rPr>
          <w:sz w:val="28"/>
        </w:rPr>
      </w:pPr>
      <w:r>
        <w:rPr>
          <w:sz w:val="28"/>
        </w:rPr>
        <w:t xml:space="preserve">Для обучающихся с ЗПР, </w:t>
      </w:r>
      <w:r>
        <w:rPr>
          <w:i/>
          <w:sz w:val="28"/>
        </w:rPr>
        <w:t>имеющих отклонения в состоянии здоровья или</w:t>
      </w:r>
      <w:r>
        <w:rPr>
          <w:i/>
          <w:spacing w:val="-18"/>
          <w:sz w:val="28"/>
        </w:rPr>
        <w:t xml:space="preserve"> </w:t>
      </w:r>
      <w:r>
        <w:rPr>
          <w:i/>
          <w:sz w:val="28"/>
        </w:rPr>
        <w:t>инвалидность</w:t>
      </w:r>
      <w:r>
        <w:rPr>
          <w:i/>
          <w:spacing w:val="-17"/>
          <w:sz w:val="28"/>
        </w:rPr>
        <w:t xml:space="preserve"> </w:t>
      </w:r>
      <w:r>
        <w:rPr>
          <w:i/>
          <w:sz w:val="28"/>
        </w:rPr>
        <w:t>по</w:t>
      </w:r>
      <w:r>
        <w:rPr>
          <w:i/>
          <w:spacing w:val="-18"/>
          <w:sz w:val="28"/>
        </w:rPr>
        <w:t xml:space="preserve"> </w:t>
      </w:r>
      <w:r>
        <w:rPr>
          <w:i/>
          <w:sz w:val="28"/>
        </w:rPr>
        <w:t>соматическим</w:t>
      </w:r>
      <w:r>
        <w:rPr>
          <w:i/>
          <w:spacing w:val="-17"/>
          <w:sz w:val="28"/>
        </w:rPr>
        <w:t xml:space="preserve"> </w:t>
      </w:r>
      <w:r>
        <w:rPr>
          <w:i/>
          <w:sz w:val="28"/>
        </w:rPr>
        <w:t>заболеваниям</w:t>
      </w:r>
      <w:r>
        <w:rPr>
          <w:sz w:val="28"/>
        </w:rPr>
        <w:t>,</w:t>
      </w:r>
      <w:r>
        <w:rPr>
          <w:spacing w:val="-18"/>
          <w:sz w:val="28"/>
        </w:rPr>
        <w:t xml:space="preserve"> </w:t>
      </w:r>
      <w:r>
        <w:rPr>
          <w:sz w:val="28"/>
        </w:rPr>
        <w:t>характерны</w:t>
      </w:r>
      <w:r>
        <w:rPr>
          <w:spacing w:val="-17"/>
          <w:sz w:val="28"/>
        </w:rPr>
        <w:t xml:space="preserve"> </w:t>
      </w:r>
      <w:r>
        <w:rPr>
          <w:sz w:val="28"/>
        </w:rPr>
        <w:t>специфические особенности двигательного развития, связанные именно с тем заболеванием,</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8" w:firstLine="0"/>
      </w:pPr>
      <w:r>
        <w:t>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 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Pr>
          <w:spacing w:val="-2"/>
        </w:rPr>
        <w:t xml:space="preserve"> </w:t>
      </w:r>
      <w:r>
        <w:t>может</w:t>
      </w:r>
      <w:r>
        <w:rPr>
          <w:spacing w:val="-7"/>
        </w:rPr>
        <w:t xml:space="preserve"> </w:t>
      </w:r>
      <w:r>
        <w:t>возникать</w:t>
      </w:r>
      <w:r>
        <w:rPr>
          <w:spacing w:val="-8"/>
        </w:rPr>
        <w:t xml:space="preserve"> </w:t>
      </w:r>
      <w:r>
        <w:t>переутомление. Таким</w:t>
      </w:r>
      <w:r>
        <w:rPr>
          <w:spacing w:val="-5"/>
        </w:rPr>
        <w:t xml:space="preserve"> </w:t>
      </w:r>
      <w:r>
        <w:t>образом,</w:t>
      </w:r>
      <w:r>
        <w:rPr>
          <w:spacing w:val="-3"/>
        </w:rPr>
        <w:t xml:space="preserve"> </w:t>
      </w:r>
      <w:r>
        <w:t>при</w:t>
      </w:r>
      <w:r>
        <w:rPr>
          <w:spacing w:val="-6"/>
        </w:rPr>
        <w:t xml:space="preserve"> </w:t>
      </w:r>
      <w:r>
        <w:t>обучении данной группы обучающихся, прежде всего необходимы строгая регламентация учебной нагрузки, профилактика переутомления, создание обстановки</w:t>
      </w:r>
      <w:r>
        <w:rPr>
          <w:spacing w:val="-18"/>
        </w:rPr>
        <w:t xml:space="preserve"> </w:t>
      </w:r>
      <w:r>
        <w:t>эмоционального</w:t>
      </w:r>
      <w:r>
        <w:rPr>
          <w:spacing w:val="-17"/>
        </w:rPr>
        <w:t xml:space="preserve"> </w:t>
      </w:r>
      <w:r>
        <w:t>комфорта</w:t>
      </w:r>
      <w:r>
        <w:rPr>
          <w:spacing w:val="-18"/>
        </w:rPr>
        <w:t xml:space="preserve"> </w:t>
      </w:r>
      <w:r>
        <w:t>как</w:t>
      </w:r>
      <w:r>
        <w:rPr>
          <w:spacing w:val="-17"/>
        </w:rPr>
        <w:t xml:space="preserve"> </w:t>
      </w:r>
      <w:r>
        <w:t>в</w:t>
      </w:r>
      <w:r>
        <w:rPr>
          <w:spacing w:val="-18"/>
        </w:rPr>
        <w:t xml:space="preserve"> </w:t>
      </w:r>
      <w:r>
        <w:t>образовательной</w:t>
      </w:r>
      <w:r>
        <w:rPr>
          <w:spacing w:val="-17"/>
        </w:rPr>
        <w:t xml:space="preserve"> </w:t>
      </w:r>
      <w:r>
        <w:t>организации,</w:t>
      </w:r>
      <w:r>
        <w:rPr>
          <w:spacing w:val="-18"/>
        </w:rPr>
        <w:t xml:space="preserve"> </w:t>
      </w:r>
      <w:r>
        <w:t>так и в семье, забота родителей об охране и укреплении физического и психического</w:t>
      </w:r>
      <w:r>
        <w:rPr>
          <w:spacing w:val="-1"/>
        </w:rPr>
        <w:t xml:space="preserve"> </w:t>
      </w:r>
      <w:r>
        <w:t>здоровья ребенка. Занятия физической</w:t>
      </w:r>
      <w:r>
        <w:rPr>
          <w:spacing w:val="-1"/>
        </w:rPr>
        <w:t xml:space="preserve"> </w:t>
      </w:r>
      <w:r>
        <w:t>культурой</w:t>
      </w:r>
      <w:r>
        <w:rPr>
          <w:spacing w:val="-1"/>
        </w:rPr>
        <w:t xml:space="preserve"> </w:t>
      </w:r>
      <w:r>
        <w:t>должны</w:t>
      </w:r>
      <w:r>
        <w:rPr>
          <w:spacing w:val="-1"/>
        </w:rPr>
        <w:t xml:space="preserve"> </w:t>
      </w:r>
      <w:r>
        <w:t>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w:t>
      </w:r>
      <w:r>
        <w:rPr>
          <w:spacing w:val="-1"/>
        </w:rPr>
        <w:t xml:space="preserve"> </w:t>
      </w:r>
      <w:r>
        <w:t>физическим нагрузкам, строго соблюдать медицинские рекомендации.</w:t>
      </w:r>
    </w:p>
    <w:p w:rsidR="002811B1" w:rsidRDefault="003C6E95">
      <w:pPr>
        <w:pStyle w:val="a3"/>
        <w:spacing w:before="5"/>
        <w:ind w:right="471" w:firstLine="706"/>
      </w:pPr>
      <w:r>
        <w:t>Обучающиеся с ЗПР с физическим развитием, близким к возрастной норме, и обучающиеся с ЗПР, психофизическое развитие которых</w:t>
      </w:r>
      <w:r>
        <w:rPr>
          <w:spacing w:val="-5"/>
        </w:rPr>
        <w:t xml:space="preserve"> </w:t>
      </w:r>
      <w:r>
        <w:t>задержано, посещают уроки физической культуры вместе с нормально развивающимися сверстниками. Учитель физкультуры реализует индивидуально- дифференцированный подход к физическому воспитанию обучающихся с ЗПР, осуществляет коррекционную направленность урока в соответствии с особыми</w:t>
      </w:r>
      <w:r>
        <w:rPr>
          <w:spacing w:val="-18"/>
        </w:rPr>
        <w:t xml:space="preserve"> </w:t>
      </w:r>
      <w:r>
        <w:t>образовательными</w:t>
      </w:r>
      <w:r>
        <w:rPr>
          <w:spacing w:val="-17"/>
        </w:rPr>
        <w:t xml:space="preserve"> </w:t>
      </w:r>
      <w:r>
        <w:t>потребностями</w:t>
      </w:r>
      <w:r>
        <w:rPr>
          <w:spacing w:val="-18"/>
        </w:rPr>
        <w:t xml:space="preserve"> </w:t>
      </w:r>
      <w:r>
        <w:t>этих</w:t>
      </w:r>
      <w:r>
        <w:rPr>
          <w:spacing w:val="-17"/>
        </w:rPr>
        <w:t xml:space="preserve"> </w:t>
      </w:r>
      <w:r>
        <w:t>обучающихся.</w:t>
      </w:r>
      <w:r>
        <w:rPr>
          <w:spacing w:val="-18"/>
        </w:rPr>
        <w:t xml:space="preserve"> </w:t>
      </w:r>
      <w:r>
        <w:t>Обучающиеся с ЗПР с нарушениями здоровья или инвалидностью занимаются адаптивной физической культурой в соответствии с медицинскими рекомендациями.</w:t>
      </w:r>
    </w:p>
    <w:p w:rsidR="002811B1" w:rsidRDefault="003C6E95">
      <w:pPr>
        <w:pStyle w:val="a3"/>
        <w:ind w:right="472"/>
      </w:pPr>
      <w:r>
        <w:t>Адаптивная физическая культура занимает важное место не только в образовательном</w:t>
      </w:r>
      <w:r>
        <w:rPr>
          <w:spacing w:val="-4"/>
        </w:rPr>
        <w:t xml:space="preserve"> </w:t>
      </w:r>
      <w:r>
        <w:t>процессе</w:t>
      </w:r>
      <w:r>
        <w:rPr>
          <w:spacing w:val="-4"/>
        </w:rPr>
        <w:t xml:space="preserve"> </w:t>
      </w:r>
      <w:r>
        <w:t>обучающихся с</w:t>
      </w:r>
      <w:r>
        <w:rPr>
          <w:spacing w:val="-4"/>
        </w:rPr>
        <w:t xml:space="preserve"> </w:t>
      </w:r>
      <w:r>
        <w:t>ЗПР,</w:t>
      </w:r>
      <w:r>
        <w:rPr>
          <w:spacing w:val="-2"/>
        </w:rPr>
        <w:t xml:space="preserve"> </w:t>
      </w:r>
      <w:r>
        <w:t>но</w:t>
      </w:r>
      <w:r>
        <w:rPr>
          <w:spacing w:val="-4"/>
        </w:rPr>
        <w:t xml:space="preserve"> </w:t>
      </w:r>
      <w:r>
        <w:t>и в</w:t>
      </w:r>
      <w:r>
        <w:rPr>
          <w:spacing w:val="-5"/>
        </w:rPr>
        <w:t xml:space="preserve"> </w:t>
      </w:r>
      <w:r>
        <w:t>целом</w:t>
      </w:r>
      <w:r>
        <w:rPr>
          <w:spacing w:val="-3"/>
        </w:rPr>
        <w:t xml:space="preserve"> </w:t>
      </w:r>
      <w:r>
        <w:t>является</w:t>
      </w:r>
      <w:r>
        <w:rPr>
          <w:spacing w:val="-3"/>
        </w:rPr>
        <w:t xml:space="preserve"> </w:t>
      </w:r>
      <w:r>
        <w:t>частью системы комплексного психолого-медико-педагогического сопровождения. Высокий</w:t>
      </w:r>
      <w:r>
        <w:rPr>
          <w:spacing w:val="-2"/>
        </w:rPr>
        <w:t xml:space="preserve"> </w:t>
      </w:r>
      <w:r>
        <w:t>потенциал</w:t>
      </w:r>
      <w:r>
        <w:rPr>
          <w:spacing w:val="-2"/>
        </w:rPr>
        <w:t xml:space="preserve"> </w:t>
      </w:r>
      <w:r>
        <w:t>дисциплины</w:t>
      </w:r>
      <w:r>
        <w:rPr>
          <w:spacing w:val="-2"/>
        </w:rPr>
        <w:t xml:space="preserve"> </w:t>
      </w:r>
      <w:r>
        <w:t>как</w:t>
      </w:r>
      <w:r>
        <w:rPr>
          <w:spacing w:val="-3"/>
        </w:rPr>
        <w:t xml:space="preserve"> </w:t>
      </w:r>
      <w:r>
        <w:t>эффективного</w:t>
      </w:r>
      <w:r>
        <w:rPr>
          <w:spacing w:val="-2"/>
        </w:rPr>
        <w:t xml:space="preserve"> </w:t>
      </w:r>
      <w:r>
        <w:t>метода</w:t>
      </w:r>
      <w:r>
        <w:rPr>
          <w:spacing w:val="-1"/>
        </w:rPr>
        <w:t xml:space="preserve"> </w:t>
      </w:r>
      <w:r>
        <w:t>социализации</w:t>
      </w:r>
      <w:r>
        <w:rPr>
          <w:spacing w:val="-3"/>
        </w:rPr>
        <w:t xml:space="preserve"> </w:t>
      </w:r>
      <w:r>
        <w:t>лиц с ЗПР признается специалистами в сфере образования, физической культуры и спорта, здравоохранения и социальной защиты.</w:t>
      </w:r>
    </w:p>
    <w:p w:rsidR="002811B1" w:rsidRDefault="003C6E95">
      <w:pPr>
        <w:pStyle w:val="a3"/>
        <w:ind w:right="471"/>
      </w:pPr>
      <w: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w:t>
      </w:r>
      <w:r>
        <w:rPr>
          <w:spacing w:val="-18"/>
        </w:rPr>
        <w:t xml:space="preserve"> </w:t>
      </w:r>
      <w:r>
        <w:t>Личностные</w:t>
      </w:r>
      <w:r>
        <w:rPr>
          <w:spacing w:val="-17"/>
        </w:rPr>
        <w:t xml:space="preserve"> </w:t>
      </w:r>
      <w:r>
        <w:t>и</w:t>
      </w:r>
      <w:r>
        <w:rPr>
          <w:spacing w:val="-18"/>
        </w:rPr>
        <w:t xml:space="preserve"> </w:t>
      </w:r>
      <w:r>
        <w:t>предметные</w:t>
      </w:r>
      <w:r>
        <w:rPr>
          <w:spacing w:val="-14"/>
        </w:rPr>
        <w:t xml:space="preserve"> </w:t>
      </w:r>
      <w:r>
        <w:t>результаты</w:t>
      </w:r>
      <w:r>
        <w:rPr>
          <w:spacing w:val="-17"/>
        </w:rPr>
        <w:t xml:space="preserve"> </w:t>
      </w:r>
      <w:r>
        <w:t>освоения</w:t>
      </w:r>
      <w:r>
        <w:rPr>
          <w:spacing w:val="-18"/>
        </w:rPr>
        <w:t xml:space="preserve"> </w:t>
      </w:r>
      <w:r>
        <w:t>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 с ЗПР.</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pPr>
      <w:r>
        <w:t>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w:t>
      </w:r>
      <w:r>
        <w:rPr>
          <w:spacing w:val="-18"/>
        </w:rPr>
        <w:t xml:space="preserve"> </w:t>
      </w:r>
      <w:r>
        <w:t>реакций,</w:t>
      </w:r>
      <w:r>
        <w:rPr>
          <w:spacing w:val="-17"/>
        </w:rPr>
        <w:t xml:space="preserve"> </w:t>
      </w:r>
      <w:r>
        <w:t>недостаточной</w:t>
      </w:r>
      <w:r>
        <w:rPr>
          <w:spacing w:val="-18"/>
        </w:rPr>
        <w:t xml:space="preserve"> </w:t>
      </w:r>
      <w:r>
        <w:t>ловкости</w:t>
      </w:r>
      <w:r>
        <w:rPr>
          <w:spacing w:val="-17"/>
        </w:rPr>
        <w:t xml:space="preserve"> </w:t>
      </w:r>
      <w:r>
        <w:t>при</w:t>
      </w:r>
      <w:r>
        <w:rPr>
          <w:spacing w:val="-18"/>
        </w:rPr>
        <w:t xml:space="preserve"> </w:t>
      </w:r>
      <w:r>
        <w:t>выполнении</w:t>
      </w:r>
      <w:r>
        <w:rPr>
          <w:spacing w:val="-17"/>
        </w:rPr>
        <w:t xml:space="preserve"> </w:t>
      </w:r>
      <w:r>
        <w:t xml:space="preserve">упражнений, а также в особенностях психического развития и речи, приводящих к трудностям саморегуляции и понимания сложных семантических </w:t>
      </w:r>
      <w:r>
        <w:rPr>
          <w:spacing w:val="-2"/>
        </w:rPr>
        <w:t>конструкций.</w:t>
      </w:r>
    </w:p>
    <w:p w:rsidR="002811B1" w:rsidRDefault="003C6E95">
      <w:pPr>
        <w:pStyle w:val="a3"/>
        <w:spacing w:before="3"/>
        <w:ind w:right="468"/>
      </w:pPr>
      <w:r>
        <w:t>К особым образовательным потребностям обучающихся с ЗПР в части занятий физической культурой и спортом относятся потребности:</w:t>
      </w:r>
    </w:p>
    <w:p w:rsidR="002811B1" w:rsidRDefault="003C6E95">
      <w:pPr>
        <w:pStyle w:val="a4"/>
        <w:numPr>
          <w:ilvl w:val="0"/>
          <w:numId w:val="32"/>
        </w:numPr>
        <w:tabs>
          <w:tab w:val="left" w:pos="1668"/>
          <w:tab w:val="left" w:pos="1670"/>
        </w:tabs>
        <w:ind w:right="473"/>
        <w:rPr>
          <w:sz w:val="28"/>
        </w:rPr>
      </w:pPr>
      <w:r>
        <w:rPr>
          <w:sz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2811B1" w:rsidRDefault="003C6E95">
      <w:pPr>
        <w:pStyle w:val="a4"/>
        <w:numPr>
          <w:ilvl w:val="0"/>
          <w:numId w:val="32"/>
        </w:numPr>
        <w:tabs>
          <w:tab w:val="left" w:pos="1668"/>
          <w:tab w:val="left" w:pos="1670"/>
        </w:tabs>
        <w:ind w:right="474"/>
        <w:rPr>
          <w:sz w:val="28"/>
        </w:rPr>
      </w:pPr>
      <w:r>
        <w:rPr>
          <w:sz w:val="28"/>
        </w:rPr>
        <w:t xml:space="preserve">в создании условий для формирования саморегуляции деятельности и </w:t>
      </w:r>
      <w:r>
        <w:rPr>
          <w:spacing w:val="-2"/>
          <w:sz w:val="28"/>
        </w:rPr>
        <w:t>поведения;</w:t>
      </w:r>
    </w:p>
    <w:p w:rsidR="002811B1" w:rsidRDefault="003C6E95">
      <w:pPr>
        <w:pStyle w:val="a4"/>
        <w:numPr>
          <w:ilvl w:val="0"/>
          <w:numId w:val="32"/>
        </w:numPr>
        <w:tabs>
          <w:tab w:val="left" w:pos="1668"/>
          <w:tab w:val="left" w:pos="1670"/>
        </w:tabs>
        <w:spacing w:before="2"/>
        <w:ind w:right="476"/>
        <w:rPr>
          <w:sz w:val="28"/>
        </w:rPr>
      </w:pPr>
      <w:r>
        <w:rPr>
          <w:sz w:val="28"/>
        </w:rPr>
        <w:t xml:space="preserve">в организации образовательного процесса с учетом индивидуализации содержания, методов и средств в соответствии с особыми </w:t>
      </w:r>
      <w:r>
        <w:rPr>
          <w:spacing w:val="-2"/>
          <w:sz w:val="28"/>
        </w:rPr>
        <w:t xml:space="preserve">образовательными потребностями и состоянием здоровья обучающегося </w:t>
      </w:r>
      <w:r>
        <w:rPr>
          <w:sz w:val="28"/>
        </w:rPr>
        <w:t>с ЗПР;</w:t>
      </w:r>
    </w:p>
    <w:p w:rsidR="002811B1" w:rsidRDefault="003C6E95">
      <w:pPr>
        <w:pStyle w:val="a4"/>
        <w:numPr>
          <w:ilvl w:val="0"/>
          <w:numId w:val="32"/>
        </w:numPr>
        <w:tabs>
          <w:tab w:val="left" w:pos="1668"/>
          <w:tab w:val="left" w:pos="1670"/>
        </w:tabs>
        <w:ind w:right="478"/>
        <w:rPr>
          <w:sz w:val="28"/>
        </w:rPr>
      </w:pPr>
      <w:r>
        <w:rPr>
          <w:sz w:val="28"/>
        </w:rPr>
        <w:t xml:space="preserve">в предоставлении дифференцированных требований к процессу и результатам занятий с учетом психофизических возможностей </w:t>
      </w:r>
      <w:r>
        <w:rPr>
          <w:spacing w:val="-2"/>
          <w:sz w:val="28"/>
        </w:rPr>
        <w:t>обучающегося;</w:t>
      </w:r>
    </w:p>
    <w:p w:rsidR="002811B1" w:rsidRDefault="003C6E95">
      <w:pPr>
        <w:pStyle w:val="a4"/>
        <w:numPr>
          <w:ilvl w:val="0"/>
          <w:numId w:val="32"/>
        </w:numPr>
        <w:tabs>
          <w:tab w:val="left" w:pos="1668"/>
          <w:tab w:val="left" w:pos="1670"/>
        </w:tabs>
        <w:ind w:right="474"/>
        <w:rPr>
          <w:sz w:val="28"/>
        </w:rPr>
      </w:pPr>
      <w:r>
        <w:rPr>
          <w:sz w:val="28"/>
        </w:rPr>
        <w:t>в</w:t>
      </w:r>
      <w:r>
        <w:rPr>
          <w:spacing w:val="-2"/>
          <w:sz w:val="28"/>
        </w:rPr>
        <w:t xml:space="preserve"> </w:t>
      </w:r>
      <w:r>
        <w:rPr>
          <w:sz w:val="28"/>
        </w:rPr>
        <w:t>формировании</w:t>
      </w:r>
      <w:r>
        <w:rPr>
          <w:spacing w:val="-1"/>
          <w:sz w:val="28"/>
        </w:rPr>
        <w:t xml:space="preserve"> </w:t>
      </w:r>
      <w:r>
        <w:rPr>
          <w:sz w:val="28"/>
        </w:rPr>
        <w:t>интереса к</w:t>
      </w:r>
      <w:r>
        <w:rPr>
          <w:spacing w:val="-1"/>
          <w:sz w:val="28"/>
        </w:rPr>
        <w:t xml:space="preserve"> </w:t>
      </w:r>
      <w:r>
        <w:rPr>
          <w:sz w:val="28"/>
        </w:rPr>
        <w:t>занятиям физической</w:t>
      </w:r>
      <w:r>
        <w:rPr>
          <w:spacing w:val="-1"/>
          <w:sz w:val="28"/>
        </w:rPr>
        <w:t xml:space="preserve"> </w:t>
      </w:r>
      <w:r>
        <w:rPr>
          <w:sz w:val="28"/>
        </w:rPr>
        <w:t>культурой</w:t>
      </w:r>
      <w:r>
        <w:rPr>
          <w:spacing w:val="-1"/>
          <w:sz w:val="28"/>
        </w:rPr>
        <w:t xml:space="preserve"> </w:t>
      </w:r>
      <w:r>
        <w:rPr>
          <w:sz w:val="28"/>
        </w:rPr>
        <w:t>и</w:t>
      </w:r>
      <w:r>
        <w:rPr>
          <w:spacing w:val="-1"/>
          <w:sz w:val="28"/>
        </w:rPr>
        <w:t xml:space="preserve"> </w:t>
      </w:r>
      <w:r>
        <w:rPr>
          <w:sz w:val="28"/>
        </w:rPr>
        <w:t>спортом, представлений и навыков здорового образа жизни.</w:t>
      </w:r>
    </w:p>
    <w:p w:rsidR="002811B1" w:rsidRDefault="003C6E95">
      <w:pPr>
        <w:pStyle w:val="a3"/>
        <w:ind w:right="474"/>
      </w:pPr>
      <w:r>
        <w:t>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w:t>
      </w:r>
    </w:p>
    <w:p w:rsidR="002811B1" w:rsidRDefault="002811B1">
      <w:pPr>
        <w:pStyle w:val="a3"/>
        <w:spacing w:before="6"/>
        <w:ind w:left="0" w:firstLine="0"/>
        <w:jc w:val="left"/>
      </w:pPr>
    </w:p>
    <w:p w:rsidR="002811B1" w:rsidRDefault="003C6E95">
      <w:pPr>
        <w:pStyle w:val="2"/>
        <w:spacing w:line="240" w:lineRule="auto"/>
        <w:ind w:left="959" w:right="476" w:firstLine="710"/>
      </w:pPr>
      <w:r>
        <w:t xml:space="preserve">Цели изучения учебного предмета «Адаптивная физическая </w:t>
      </w:r>
      <w:r>
        <w:rPr>
          <w:spacing w:val="-2"/>
        </w:rPr>
        <w:t>культура»</w:t>
      </w:r>
    </w:p>
    <w:p w:rsidR="002811B1" w:rsidRDefault="003C6E95">
      <w:pPr>
        <w:pStyle w:val="a3"/>
        <w:ind w:right="471"/>
      </w:pPr>
      <w:r>
        <w:rPr>
          <w:i/>
        </w:rPr>
        <w:t xml:space="preserve">Общей целью </w:t>
      </w:r>
      <w:r>
        <w:t>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w:t>
      </w:r>
    </w:p>
    <w:p w:rsidR="002811B1" w:rsidRDefault="003C6E95">
      <w:pPr>
        <w:pStyle w:val="a3"/>
        <w:ind w:right="473"/>
      </w:pPr>
      <w:r>
        <w:rPr>
          <w:i/>
        </w:rPr>
        <w:t xml:space="preserve">Цель </w:t>
      </w:r>
      <w:r>
        <w:t>реализации программы по предмету «Адаптивная физическая культура» – обеспечение овладения обучающимися с ЗПР необходимым уровнем подготовки в области физической культуры, 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firstLine="706"/>
      </w:pPr>
      <w: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2811B1" w:rsidRDefault="003C6E95">
      <w:pPr>
        <w:pStyle w:val="a3"/>
        <w:spacing w:before="4"/>
        <w:ind w:right="470"/>
      </w:pPr>
      <w: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2811B1" w:rsidRDefault="003C6E95">
      <w:pPr>
        <w:pStyle w:val="a3"/>
        <w:ind w:right="471"/>
      </w:pPr>
      <w:r>
        <w:rPr>
          <w:i/>
        </w:rPr>
        <w:t xml:space="preserve">Общие задачи </w:t>
      </w:r>
      <w:r>
        <w:t>физического воспитания обучающихся на уровне основного общего образования:</w:t>
      </w:r>
    </w:p>
    <w:p w:rsidR="002811B1" w:rsidRDefault="003C6E95">
      <w:pPr>
        <w:pStyle w:val="a4"/>
        <w:numPr>
          <w:ilvl w:val="0"/>
          <w:numId w:val="32"/>
        </w:numPr>
        <w:tabs>
          <w:tab w:val="left" w:pos="1668"/>
          <w:tab w:val="left" w:pos="1670"/>
        </w:tabs>
        <w:ind w:right="475"/>
        <w:rPr>
          <w:sz w:val="28"/>
        </w:rPr>
      </w:pPr>
      <w:r>
        <w:rPr>
          <w:sz w:val="28"/>
        </w:rPr>
        <w:t>укрепление здоровья, содействие нормальному физическому развитию, повышению</w:t>
      </w:r>
      <w:r>
        <w:rPr>
          <w:spacing w:val="-12"/>
          <w:sz w:val="28"/>
        </w:rPr>
        <w:t xml:space="preserve"> </w:t>
      </w:r>
      <w:r>
        <w:rPr>
          <w:sz w:val="28"/>
        </w:rPr>
        <w:t>сопротивляемости</w:t>
      </w:r>
      <w:r>
        <w:rPr>
          <w:spacing w:val="-11"/>
          <w:sz w:val="28"/>
        </w:rPr>
        <w:t xml:space="preserve"> </w:t>
      </w:r>
      <w:r>
        <w:rPr>
          <w:sz w:val="28"/>
        </w:rPr>
        <w:t>организма</w:t>
      </w:r>
      <w:r>
        <w:rPr>
          <w:spacing w:val="-11"/>
          <w:sz w:val="28"/>
        </w:rPr>
        <w:t xml:space="preserve"> </w:t>
      </w:r>
      <w:r>
        <w:rPr>
          <w:sz w:val="28"/>
        </w:rPr>
        <w:t>к</w:t>
      </w:r>
      <w:r>
        <w:rPr>
          <w:spacing w:val="-11"/>
          <w:sz w:val="28"/>
        </w:rPr>
        <w:t xml:space="preserve"> </w:t>
      </w:r>
      <w:r>
        <w:rPr>
          <w:sz w:val="28"/>
        </w:rPr>
        <w:t>неблагоприятным</w:t>
      </w:r>
      <w:r>
        <w:rPr>
          <w:spacing w:val="-6"/>
          <w:sz w:val="28"/>
        </w:rPr>
        <w:t xml:space="preserve"> </w:t>
      </w:r>
      <w:r>
        <w:rPr>
          <w:sz w:val="28"/>
        </w:rPr>
        <w:t>условиям внешней среды;</w:t>
      </w:r>
    </w:p>
    <w:p w:rsidR="002811B1" w:rsidRDefault="003C6E95">
      <w:pPr>
        <w:pStyle w:val="a4"/>
        <w:numPr>
          <w:ilvl w:val="0"/>
          <w:numId w:val="32"/>
        </w:numPr>
        <w:tabs>
          <w:tab w:val="left" w:pos="1669"/>
        </w:tabs>
        <w:spacing w:line="321" w:lineRule="exact"/>
        <w:ind w:left="1669" w:hanging="282"/>
        <w:rPr>
          <w:sz w:val="28"/>
        </w:rPr>
      </w:pPr>
      <w:r>
        <w:rPr>
          <w:sz w:val="28"/>
        </w:rPr>
        <w:t>развитие</w:t>
      </w:r>
      <w:r>
        <w:rPr>
          <w:spacing w:val="-15"/>
          <w:sz w:val="28"/>
        </w:rPr>
        <w:t xml:space="preserve"> </w:t>
      </w:r>
      <w:r>
        <w:rPr>
          <w:sz w:val="28"/>
        </w:rPr>
        <w:t>двигательной</w:t>
      </w:r>
      <w:r>
        <w:rPr>
          <w:spacing w:val="-15"/>
          <w:sz w:val="28"/>
        </w:rPr>
        <w:t xml:space="preserve"> </w:t>
      </w:r>
      <w:r>
        <w:rPr>
          <w:sz w:val="28"/>
        </w:rPr>
        <w:t>активности</w:t>
      </w:r>
      <w:r>
        <w:rPr>
          <w:spacing w:val="-16"/>
          <w:sz w:val="28"/>
        </w:rPr>
        <w:t xml:space="preserve"> </w:t>
      </w:r>
      <w:r>
        <w:rPr>
          <w:spacing w:val="-2"/>
          <w:sz w:val="28"/>
        </w:rPr>
        <w:t>обучающихся;</w:t>
      </w:r>
    </w:p>
    <w:p w:rsidR="002811B1" w:rsidRDefault="003C6E95">
      <w:pPr>
        <w:pStyle w:val="a4"/>
        <w:numPr>
          <w:ilvl w:val="0"/>
          <w:numId w:val="32"/>
        </w:numPr>
        <w:tabs>
          <w:tab w:val="left" w:pos="1668"/>
          <w:tab w:val="left" w:pos="1670"/>
        </w:tabs>
        <w:ind w:right="472"/>
        <w:jc w:val="left"/>
        <w:rPr>
          <w:sz w:val="28"/>
        </w:rPr>
      </w:pPr>
      <w:r>
        <w:rPr>
          <w:sz w:val="28"/>
        </w:rPr>
        <w:t>достижение</w:t>
      </w:r>
      <w:r>
        <w:rPr>
          <w:spacing w:val="-10"/>
          <w:sz w:val="28"/>
        </w:rPr>
        <w:t xml:space="preserve"> </w:t>
      </w:r>
      <w:r>
        <w:rPr>
          <w:sz w:val="28"/>
        </w:rPr>
        <w:t>положительной</w:t>
      </w:r>
      <w:r>
        <w:rPr>
          <w:spacing w:val="-10"/>
          <w:sz w:val="28"/>
        </w:rPr>
        <w:t xml:space="preserve"> </w:t>
      </w:r>
      <w:r>
        <w:rPr>
          <w:sz w:val="28"/>
        </w:rPr>
        <w:t>динамики</w:t>
      </w:r>
      <w:r>
        <w:rPr>
          <w:spacing w:val="-10"/>
          <w:sz w:val="28"/>
        </w:rPr>
        <w:t xml:space="preserve"> </w:t>
      </w:r>
      <w:r>
        <w:rPr>
          <w:sz w:val="28"/>
        </w:rPr>
        <w:t>в</w:t>
      </w:r>
      <w:r>
        <w:rPr>
          <w:spacing w:val="-7"/>
          <w:sz w:val="28"/>
        </w:rPr>
        <w:t xml:space="preserve"> </w:t>
      </w:r>
      <w:r>
        <w:rPr>
          <w:sz w:val="28"/>
        </w:rPr>
        <w:t>развитии</w:t>
      </w:r>
      <w:r>
        <w:rPr>
          <w:spacing w:val="-11"/>
          <w:sz w:val="28"/>
        </w:rPr>
        <w:t xml:space="preserve"> </w:t>
      </w:r>
      <w:r>
        <w:rPr>
          <w:sz w:val="28"/>
        </w:rPr>
        <w:t>основных</w:t>
      </w:r>
      <w:r>
        <w:rPr>
          <w:spacing w:val="-14"/>
          <w:sz w:val="28"/>
        </w:rPr>
        <w:t xml:space="preserve"> </w:t>
      </w:r>
      <w:r>
        <w:rPr>
          <w:sz w:val="28"/>
        </w:rPr>
        <w:t xml:space="preserve">физических </w:t>
      </w:r>
      <w:r>
        <w:rPr>
          <w:spacing w:val="-2"/>
          <w:sz w:val="28"/>
        </w:rPr>
        <w:t>качеств;</w:t>
      </w:r>
    </w:p>
    <w:p w:rsidR="002811B1" w:rsidRDefault="003C6E95">
      <w:pPr>
        <w:pStyle w:val="a4"/>
        <w:numPr>
          <w:ilvl w:val="0"/>
          <w:numId w:val="32"/>
        </w:numPr>
        <w:tabs>
          <w:tab w:val="left" w:pos="1668"/>
          <w:tab w:val="left" w:pos="1670"/>
          <w:tab w:val="left" w:pos="3033"/>
          <w:tab w:val="left" w:pos="4294"/>
          <w:tab w:val="left" w:pos="5527"/>
          <w:tab w:val="left" w:pos="7052"/>
          <w:tab w:val="left" w:pos="9138"/>
        </w:tabs>
        <w:spacing w:before="2"/>
        <w:ind w:right="477"/>
        <w:jc w:val="left"/>
        <w:rPr>
          <w:sz w:val="28"/>
        </w:rPr>
      </w:pPr>
      <w:r>
        <w:rPr>
          <w:spacing w:val="-2"/>
          <w:sz w:val="28"/>
        </w:rPr>
        <w:t>обучение</w:t>
      </w:r>
      <w:r>
        <w:rPr>
          <w:sz w:val="28"/>
        </w:rPr>
        <w:tab/>
      </w:r>
      <w:r>
        <w:rPr>
          <w:spacing w:val="-2"/>
          <w:sz w:val="28"/>
        </w:rPr>
        <w:t>основам</w:t>
      </w:r>
      <w:r>
        <w:rPr>
          <w:sz w:val="28"/>
        </w:rPr>
        <w:tab/>
      </w:r>
      <w:r>
        <w:rPr>
          <w:spacing w:val="-2"/>
          <w:sz w:val="28"/>
        </w:rPr>
        <w:t>техники</w:t>
      </w:r>
      <w:r>
        <w:rPr>
          <w:sz w:val="28"/>
        </w:rPr>
        <w:tab/>
      </w:r>
      <w:r>
        <w:rPr>
          <w:spacing w:val="-2"/>
          <w:sz w:val="28"/>
        </w:rPr>
        <w:t>движений,</w:t>
      </w:r>
      <w:r>
        <w:rPr>
          <w:sz w:val="28"/>
        </w:rPr>
        <w:tab/>
      </w:r>
      <w:r>
        <w:rPr>
          <w:spacing w:val="-2"/>
          <w:sz w:val="28"/>
        </w:rPr>
        <w:t>формированию</w:t>
      </w:r>
      <w:r>
        <w:rPr>
          <w:sz w:val="28"/>
        </w:rPr>
        <w:tab/>
      </w:r>
      <w:r>
        <w:rPr>
          <w:spacing w:val="-2"/>
          <w:sz w:val="28"/>
        </w:rPr>
        <w:t xml:space="preserve">жизненно </w:t>
      </w:r>
      <w:r>
        <w:rPr>
          <w:sz w:val="28"/>
        </w:rPr>
        <w:t>необходимых навыков и умений;</w:t>
      </w:r>
    </w:p>
    <w:p w:rsidR="002811B1" w:rsidRDefault="003C6E95">
      <w:pPr>
        <w:pStyle w:val="a4"/>
        <w:numPr>
          <w:ilvl w:val="0"/>
          <w:numId w:val="32"/>
        </w:numPr>
        <w:tabs>
          <w:tab w:val="left" w:pos="1668"/>
          <w:tab w:val="left" w:pos="1670"/>
        </w:tabs>
        <w:ind w:right="470"/>
        <w:jc w:val="left"/>
        <w:rPr>
          <w:sz w:val="28"/>
        </w:rPr>
      </w:pPr>
      <w:r>
        <w:rPr>
          <w:sz w:val="28"/>
        </w:rPr>
        <w:t>формирование</w:t>
      </w:r>
      <w:r>
        <w:rPr>
          <w:spacing w:val="40"/>
          <w:sz w:val="28"/>
        </w:rPr>
        <w:t xml:space="preserve"> </w:t>
      </w:r>
      <w:r>
        <w:rPr>
          <w:sz w:val="28"/>
        </w:rPr>
        <w:t>потребности</w:t>
      </w:r>
      <w:r>
        <w:rPr>
          <w:spacing w:val="40"/>
          <w:sz w:val="28"/>
        </w:rPr>
        <w:t xml:space="preserve"> </w:t>
      </w:r>
      <w:r>
        <w:rPr>
          <w:sz w:val="28"/>
        </w:rPr>
        <w:t>в</w:t>
      </w:r>
      <w:r>
        <w:rPr>
          <w:spacing w:val="40"/>
          <w:sz w:val="28"/>
        </w:rPr>
        <w:t xml:space="preserve"> </w:t>
      </w:r>
      <w:r>
        <w:rPr>
          <w:sz w:val="28"/>
        </w:rPr>
        <w:t>систематических</w:t>
      </w:r>
      <w:r>
        <w:rPr>
          <w:spacing w:val="40"/>
          <w:sz w:val="28"/>
        </w:rPr>
        <w:t xml:space="preserve"> </w:t>
      </w:r>
      <w:r>
        <w:rPr>
          <w:sz w:val="28"/>
        </w:rPr>
        <w:t>занятиях</w:t>
      </w:r>
      <w:r>
        <w:rPr>
          <w:spacing w:val="40"/>
          <w:sz w:val="28"/>
        </w:rPr>
        <w:t xml:space="preserve"> </w:t>
      </w:r>
      <w:r>
        <w:rPr>
          <w:sz w:val="28"/>
        </w:rPr>
        <w:t>физической культурой и спортом;</w:t>
      </w:r>
    </w:p>
    <w:p w:rsidR="002811B1" w:rsidRDefault="003C6E95">
      <w:pPr>
        <w:pStyle w:val="a4"/>
        <w:numPr>
          <w:ilvl w:val="0"/>
          <w:numId w:val="32"/>
        </w:numPr>
        <w:tabs>
          <w:tab w:val="left" w:pos="1668"/>
          <w:tab w:val="left" w:pos="1670"/>
        </w:tabs>
        <w:ind w:right="477"/>
        <w:jc w:val="left"/>
        <w:rPr>
          <w:sz w:val="28"/>
        </w:rPr>
      </w:pPr>
      <w:r>
        <w:rPr>
          <w:sz w:val="28"/>
        </w:rPr>
        <w:t>формирование</w:t>
      </w:r>
      <w:r>
        <w:rPr>
          <w:spacing w:val="40"/>
          <w:sz w:val="28"/>
        </w:rPr>
        <w:t xml:space="preserve"> </w:t>
      </w:r>
      <w:r>
        <w:rPr>
          <w:sz w:val="28"/>
        </w:rPr>
        <w:t>необходимых</w:t>
      </w:r>
      <w:r>
        <w:rPr>
          <w:spacing w:val="40"/>
          <w:sz w:val="28"/>
        </w:rPr>
        <w:t xml:space="preserve"> </w:t>
      </w:r>
      <w:r>
        <w:rPr>
          <w:sz w:val="28"/>
        </w:rPr>
        <w:t>знаний</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физической</w:t>
      </w:r>
      <w:r>
        <w:rPr>
          <w:spacing w:val="40"/>
          <w:sz w:val="28"/>
        </w:rPr>
        <w:t xml:space="preserve"> </w:t>
      </w:r>
      <w:r>
        <w:rPr>
          <w:sz w:val="28"/>
        </w:rPr>
        <w:t xml:space="preserve">культуры </w:t>
      </w:r>
      <w:r>
        <w:rPr>
          <w:spacing w:val="-2"/>
          <w:sz w:val="28"/>
        </w:rPr>
        <w:t>личности;</w:t>
      </w:r>
    </w:p>
    <w:p w:rsidR="002811B1" w:rsidRDefault="003C6E95">
      <w:pPr>
        <w:pStyle w:val="a4"/>
        <w:numPr>
          <w:ilvl w:val="0"/>
          <w:numId w:val="32"/>
        </w:numPr>
        <w:tabs>
          <w:tab w:val="left" w:pos="1668"/>
          <w:tab w:val="left" w:pos="1670"/>
        </w:tabs>
        <w:ind w:right="478"/>
        <w:jc w:val="left"/>
        <w:rPr>
          <w:sz w:val="28"/>
        </w:rPr>
      </w:pPr>
      <w:r>
        <w:rPr>
          <w:sz w:val="28"/>
        </w:rPr>
        <w:t>приобретение</w:t>
      </w:r>
      <w:r>
        <w:rPr>
          <w:spacing w:val="-9"/>
          <w:sz w:val="28"/>
        </w:rPr>
        <w:t xml:space="preserve"> </w:t>
      </w:r>
      <w:r>
        <w:rPr>
          <w:sz w:val="28"/>
        </w:rPr>
        <w:t>опыта</w:t>
      </w:r>
      <w:r>
        <w:rPr>
          <w:spacing w:val="-9"/>
          <w:sz w:val="28"/>
        </w:rPr>
        <w:t xml:space="preserve"> </w:t>
      </w:r>
      <w:r>
        <w:rPr>
          <w:sz w:val="28"/>
        </w:rPr>
        <w:t>организации</w:t>
      </w:r>
      <w:r>
        <w:rPr>
          <w:spacing w:val="-10"/>
          <w:sz w:val="28"/>
        </w:rPr>
        <w:t xml:space="preserve"> </w:t>
      </w:r>
      <w:r>
        <w:rPr>
          <w:sz w:val="28"/>
        </w:rPr>
        <w:t>самостоятельных</w:t>
      </w:r>
      <w:r>
        <w:rPr>
          <w:spacing w:val="-13"/>
          <w:sz w:val="28"/>
        </w:rPr>
        <w:t xml:space="preserve"> </w:t>
      </w:r>
      <w:r>
        <w:rPr>
          <w:sz w:val="28"/>
        </w:rPr>
        <w:t>занятий</w:t>
      </w:r>
      <w:r>
        <w:rPr>
          <w:spacing w:val="-10"/>
          <w:sz w:val="28"/>
        </w:rPr>
        <w:t xml:space="preserve"> </w:t>
      </w:r>
      <w:r>
        <w:rPr>
          <w:sz w:val="28"/>
        </w:rPr>
        <w:t>физической культурой с учетом индивидуальных особенностей и способностей;</w:t>
      </w:r>
    </w:p>
    <w:p w:rsidR="002811B1" w:rsidRDefault="003C6E95">
      <w:pPr>
        <w:pStyle w:val="a4"/>
        <w:numPr>
          <w:ilvl w:val="0"/>
          <w:numId w:val="32"/>
        </w:numPr>
        <w:tabs>
          <w:tab w:val="left" w:pos="1668"/>
          <w:tab w:val="left" w:pos="1670"/>
        </w:tabs>
        <w:ind w:right="474"/>
        <w:jc w:val="left"/>
        <w:rPr>
          <w:sz w:val="28"/>
        </w:rPr>
      </w:pPr>
      <w:r>
        <w:rPr>
          <w:sz w:val="28"/>
        </w:rPr>
        <w:t>формирование</w:t>
      </w:r>
      <w:r>
        <w:rPr>
          <w:spacing w:val="40"/>
          <w:sz w:val="28"/>
        </w:rPr>
        <w:t xml:space="preserve"> </w:t>
      </w:r>
      <w:r>
        <w:rPr>
          <w:sz w:val="28"/>
        </w:rPr>
        <w:t>умения</w:t>
      </w:r>
      <w:r>
        <w:rPr>
          <w:spacing w:val="40"/>
          <w:sz w:val="28"/>
        </w:rPr>
        <w:t xml:space="preserve"> </w:t>
      </w:r>
      <w:r>
        <w:rPr>
          <w:sz w:val="28"/>
        </w:rPr>
        <w:t>применять</w:t>
      </w:r>
      <w:r>
        <w:rPr>
          <w:spacing w:val="40"/>
          <w:sz w:val="28"/>
        </w:rPr>
        <w:t xml:space="preserve"> </w:t>
      </w:r>
      <w:r>
        <w:rPr>
          <w:sz w:val="28"/>
        </w:rPr>
        <w:t>средства</w:t>
      </w:r>
      <w:r>
        <w:rPr>
          <w:spacing w:val="40"/>
          <w:sz w:val="28"/>
        </w:rPr>
        <w:t xml:space="preserve"> </w:t>
      </w:r>
      <w:r>
        <w:rPr>
          <w:sz w:val="28"/>
        </w:rPr>
        <w:t>физической</w:t>
      </w:r>
      <w:r>
        <w:rPr>
          <w:spacing w:val="40"/>
          <w:sz w:val="28"/>
        </w:rPr>
        <w:t xml:space="preserve"> </w:t>
      </w:r>
      <w:r>
        <w:rPr>
          <w:sz w:val="28"/>
        </w:rPr>
        <w:t>культуры</w:t>
      </w:r>
      <w:r>
        <w:rPr>
          <w:spacing w:val="40"/>
          <w:sz w:val="28"/>
        </w:rPr>
        <w:t xml:space="preserve"> </w:t>
      </w:r>
      <w:r>
        <w:rPr>
          <w:sz w:val="28"/>
        </w:rPr>
        <w:t>для организации учебной и досуговой деятельности;</w:t>
      </w:r>
    </w:p>
    <w:p w:rsidR="002811B1" w:rsidRDefault="003C6E95">
      <w:pPr>
        <w:pStyle w:val="a4"/>
        <w:numPr>
          <w:ilvl w:val="0"/>
          <w:numId w:val="32"/>
        </w:numPr>
        <w:tabs>
          <w:tab w:val="left" w:pos="1668"/>
          <w:tab w:val="left" w:pos="1670"/>
        </w:tabs>
        <w:spacing w:line="242" w:lineRule="auto"/>
        <w:ind w:right="469"/>
        <w:rPr>
          <w:sz w:val="28"/>
        </w:rPr>
      </w:pPr>
      <w:r>
        <w:rPr>
          <w:sz w:val="28"/>
        </w:rPr>
        <w:t xml:space="preserve">воспитание нравственных и волевых качеств, приучение к ответственности за свои поступки, любознательности, активности и </w:t>
      </w:r>
      <w:r>
        <w:rPr>
          <w:spacing w:val="-2"/>
          <w:sz w:val="28"/>
        </w:rPr>
        <w:t>самостоятельности;</w:t>
      </w:r>
    </w:p>
    <w:p w:rsidR="002811B1" w:rsidRDefault="003C6E95">
      <w:pPr>
        <w:pStyle w:val="a4"/>
        <w:numPr>
          <w:ilvl w:val="0"/>
          <w:numId w:val="32"/>
        </w:numPr>
        <w:tabs>
          <w:tab w:val="left" w:pos="1668"/>
          <w:tab w:val="left" w:pos="1670"/>
        </w:tabs>
        <w:ind w:right="465"/>
        <w:rPr>
          <w:sz w:val="28"/>
        </w:rPr>
      </w:pPr>
      <w:r>
        <w:rPr>
          <w:sz w:val="28"/>
        </w:rPr>
        <w:t>формирование общей культуры, духовно­нравственное, гражданское, социальное, личностное и интеллектуальное развитие;</w:t>
      </w:r>
    </w:p>
    <w:p w:rsidR="002811B1" w:rsidRDefault="003C6E95">
      <w:pPr>
        <w:pStyle w:val="a4"/>
        <w:numPr>
          <w:ilvl w:val="0"/>
          <w:numId w:val="32"/>
        </w:numPr>
        <w:tabs>
          <w:tab w:val="left" w:pos="1669"/>
        </w:tabs>
        <w:spacing w:line="321" w:lineRule="exact"/>
        <w:ind w:left="1669" w:hanging="282"/>
        <w:rPr>
          <w:sz w:val="28"/>
        </w:rPr>
      </w:pPr>
      <w:r>
        <w:rPr>
          <w:sz w:val="28"/>
        </w:rPr>
        <w:t>развитие</w:t>
      </w:r>
      <w:r>
        <w:rPr>
          <w:spacing w:val="-10"/>
          <w:sz w:val="28"/>
        </w:rPr>
        <w:t xml:space="preserve"> </w:t>
      </w:r>
      <w:r>
        <w:rPr>
          <w:sz w:val="28"/>
        </w:rPr>
        <w:t>творческих</w:t>
      </w:r>
      <w:r>
        <w:rPr>
          <w:spacing w:val="-15"/>
          <w:sz w:val="28"/>
        </w:rPr>
        <w:t xml:space="preserve"> </w:t>
      </w:r>
      <w:r>
        <w:rPr>
          <w:spacing w:val="-2"/>
          <w:sz w:val="28"/>
        </w:rPr>
        <w:t>способностей.</w:t>
      </w:r>
    </w:p>
    <w:p w:rsidR="002811B1" w:rsidRDefault="003C6E95">
      <w:pPr>
        <w:pStyle w:val="a3"/>
        <w:ind w:right="473" w:firstLine="706"/>
      </w:pPr>
      <w:r>
        <w:rPr>
          <w:i/>
        </w:rPr>
        <w:t xml:space="preserve">Специфические задачи </w:t>
      </w:r>
      <w:r>
        <w:t>(коррекционные, компенсаторные, профилактические) физического воспитания обучающихся с ЗПР на уровне основного общего образования:</w:t>
      </w:r>
    </w:p>
    <w:p w:rsidR="002811B1" w:rsidRDefault="003C6E95">
      <w:pPr>
        <w:pStyle w:val="a4"/>
        <w:numPr>
          <w:ilvl w:val="0"/>
          <w:numId w:val="32"/>
        </w:numPr>
        <w:tabs>
          <w:tab w:val="left" w:pos="1668"/>
          <w:tab w:val="left" w:pos="1670"/>
        </w:tabs>
        <w:ind w:right="463"/>
        <w:rPr>
          <w:sz w:val="28"/>
        </w:rPr>
      </w:pPr>
      <w:r>
        <w:rPr>
          <w:sz w:val="28"/>
        </w:rPr>
        <w:t>коррекция техники выполнения основных движений – ходьбы, бега, плавания, прыжков, перелезания, метания и др.;</w:t>
      </w:r>
    </w:p>
    <w:p w:rsidR="002811B1" w:rsidRDefault="003C6E95">
      <w:pPr>
        <w:pStyle w:val="a4"/>
        <w:numPr>
          <w:ilvl w:val="0"/>
          <w:numId w:val="32"/>
        </w:numPr>
        <w:tabs>
          <w:tab w:val="left" w:pos="1668"/>
          <w:tab w:val="left" w:pos="1670"/>
        </w:tabs>
        <w:ind w:right="466"/>
        <w:rPr>
          <w:sz w:val="28"/>
        </w:rPr>
      </w:pPr>
      <w:r>
        <w:rPr>
          <w:sz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 суставного чувства, зрительно­моторной координации;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32"/>
        </w:numPr>
        <w:tabs>
          <w:tab w:val="left" w:pos="1668"/>
          <w:tab w:val="left" w:pos="1670"/>
        </w:tabs>
        <w:spacing w:before="67"/>
        <w:ind w:right="468"/>
        <w:rPr>
          <w:sz w:val="28"/>
        </w:rPr>
      </w:pPr>
      <w:r>
        <w:rPr>
          <w:sz w:val="28"/>
        </w:rPr>
        <w:t>развитие двигательных качеств: силы, скорости, выносливости, пластичности, гибкости и пр.;</w:t>
      </w:r>
    </w:p>
    <w:p w:rsidR="002811B1" w:rsidRDefault="003C6E95">
      <w:pPr>
        <w:pStyle w:val="a4"/>
        <w:numPr>
          <w:ilvl w:val="0"/>
          <w:numId w:val="32"/>
        </w:numPr>
        <w:tabs>
          <w:tab w:val="left" w:pos="1668"/>
          <w:tab w:val="left" w:pos="1670"/>
        </w:tabs>
        <w:spacing w:line="242" w:lineRule="auto"/>
        <w:ind w:right="470"/>
        <w:rPr>
          <w:sz w:val="28"/>
        </w:rPr>
      </w:pPr>
      <w:r>
        <w:rPr>
          <w:sz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2811B1" w:rsidRDefault="003C6E95">
      <w:pPr>
        <w:pStyle w:val="a4"/>
        <w:numPr>
          <w:ilvl w:val="0"/>
          <w:numId w:val="32"/>
        </w:numPr>
        <w:tabs>
          <w:tab w:val="left" w:pos="1668"/>
          <w:tab w:val="left" w:pos="1670"/>
        </w:tabs>
        <w:ind w:right="472"/>
        <w:rPr>
          <w:sz w:val="28"/>
        </w:rPr>
      </w:pPr>
      <w:r>
        <w:rPr>
          <w:sz w:val="28"/>
        </w:rPr>
        <w:t>коррекция и развитие сенсорных</w:t>
      </w:r>
      <w:r>
        <w:rPr>
          <w:spacing w:val="-3"/>
          <w:sz w:val="28"/>
        </w:rPr>
        <w:t xml:space="preserve"> </w:t>
      </w:r>
      <w:r>
        <w:rPr>
          <w:sz w:val="28"/>
        </w:rPr>
        <w:t>систем:</w:t>
      </w:r>
      <w:r>
        <w:rPr>
          <w:spacing w:val="-3"/>
          <w:sz w:val="28"/>
        </w:rPr>
        <w:t xml:space="preserve"> </w:t>
      </w:r>
      <w:r>
        <w:rPr>
          <w:sz w:val="28"/>
        </w:rPr>
        <w:t>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2811B1" w:rsidRDefault="003C6E95">
      <w:pPr>
        <w:pStyle w:val="a4"/>
        <w:numPr>
          <w:ilvl w:val="0"/>
          <w:numId w:val="32"/>
        </w:numPr>
        <w:tabs>
          <w:tab w:val="left" w:pos="1668"/>
          <w:tab w:val="left" w:pos="1670"/>
        </w:tabs>
        <w:ind w:right="468"/>
        <w:rPr>
          <w:sz w:val="28"/>
        </w:rPr>
      </w:pPr>
      <w:r>
        <w:rPr>
          <w:sz w:val="28"/>
        </w:rPr>
        <w:t>коррекция психических нарушений в процессе деятельности –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w:t>
      </w:r>
    </w:p>
    <w:p w:rsidR="002811B1" w:rsidRDefault="003C6E95">
      <w:pPr>
        <w:pStyle w:val="a4"/>
        <w:numPr>
          <w:ilvl w:val="0"/>
          <w:numId w:val="32"/>
        </w:numPr>
        <w:tabs>
          <w:tab w:val="left" w:pos="1668"/>
          <w:tab w:val="left" w:pos="1670"/>
        </w:tabs>
        <w:ind w:right="476"/>
        <w:rPr>
          <w:sz w:val="28"/>
        </w:rPr>
      </w:pPr>
      <w:r>
        <w:rPr>
          <w:sz w:val="28"/>
        </w:rPr>
        <w:t>воспитание</w:t>
      </w:r>
      <w:r>
        <w:rPr>
          <w:spacing w:val="-18"/>
          <w:sz w:val="28"/>
        </w:rPr>
        <w:t xml:space="preserve"> </w:t>
      </w:r>
      <w:r>
        <w:rPr>
          <w:sz w:val="28"/>
        </w:rPr>
        <w:t>произвольной</w:t>
      </w:r>
      <w:r>
        <w:rPr>
          <w:spacing w:val="-17"/>
          <w:sz w:val="28"/>
        </w:rPr>
        <w:t xml:space="preserve"> </w:t>
      </w:r>
      <w:r>
        <w:rPr>
          <w:sz w:val="28"/>
        </w:rPr>
        <w:t>регуляции</w:t>
      </w:r>
      <w:r>
        <w:rPr>
          <w:spacing w:val="-18"/>
          <w:sz w:val="28"/>
        </w:rPr>
        <w:t xml:space="preserve"> </w:t>
      </w:r>
      <w:r>
        <w:rPr>
          <w:sz w:val="28"/>
        </w:rPr>
        <w:t>поведения,</w:t>
      </w:r>
      <w:r>
        <w:rPr>
          <w:spacing w:val="-16"/>
          <w:sz w:val="28"/>
        </w:rPr>
        <w:t xml:space="preserve"> </w:t>
      </w:r>
      <w:r>
        <w:rPr>
          <w:sz w:val="28"/>
        </w:rPr>
        <w:t>возможности</w:t>
      </w:r>
      <w:r>
        <w:rPr>
          <w:spacing w:val="-18"/>
          <w:sz w:val="28"/>
        </w:rPr>
        <w:t xml:space="preserve"> </w:t>
      </w:r>
      <w:r>
        <w:rPr>
          <w:sz w:val="28"/>
        </w:rPr>
        <w:t xml:space="preserve">следовать </w:t>
      </w:r>
      <w:r>
        <w:rPr>
          <w:spacing w:val="-2"/>
          <w:sz w:val="28"/>
        </w:rPr>
        <w:t>правилам;</w:t>
      </w:r>
    </w:p>
    <w:p w:rsidR="002811B1" w:rsidRDefault="003C6E95">
      <w:pPr>
        <w:pStyle w:val="a4"/>
        <w:numPr>
          <w:ilvl w:val="0"/>
          <w:numId w:val="32"/>
        </w:numPr>
        <w:tabs>
          <w:tab w:val="left" w:pos="1668"/>
          <w:tab w:val="left" w:pos="1670"/>
        </w:tabs>
        <w:ind w:right="476"/>
        <w:rPr>
          <w:sz w:val="28"/>
        </w:rPr>
      </w:pPr>
      <w:r>
        <w:rPr>
          <w:sz w:val="28"/>
        </w:rPr>
        <w:t>развитие потребности в общении и объединении со сверстниками, коммуникативного поведения;</w:t>
      </w:r>
    </w:p>
    <w:p w:rsidR="002811B1" w:rsidRDefault="003C6E95">
      <w:pPr>
        <w:pStyle w:val="a4"/>
        <w:numPr>
          <w:ilvl w:val="0"/>
          <w:numId w:val="32"/>
        </w:numPr>
        <w:tabs>
          <w:tab w:val="left" w:pos="1668"/>
          <w:tab w:val="left" w:pos="1670"/>
        </w:tabs>
        <w:ind w:right="472"/>
        <w:rPr>
          <w:sz w:val="28"/>
        </w:rPr>
      </w:pPr>
      <w:r>
        <w:rPr>
          <w:sz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2811B1" w:rsidRDefault="003C6E95">
      <w:pPr>
        <w:pStyle w:val="a4"/>
        <w:numPr>
          <w:ilvl w:val="0"/>
          <w:numId w:val="32"/>
        </w:numPr>
        <w:tabs>
          <w:tab w:val="left" w:pos="1668"/>
          <w:tab w:val="left" w:pos="1670"/>
        </w:tabs>
        <w:ind w:right="472"/>
        <w:rPr>
          <w:sz w:val="28"/>
        </w:rPr>
      </w:pPr>
      <w:r>
        <w:rPr>
          <w:sz w:val="28"/>
        </w:rPr>
        <w:t xml:space="preserve">обеспечение положительной мотивации к занятиям физкультурой и </w:t>
      </w:r>
      <w:r>
        <w:rPr>
          <w:spacing w:val="-2"/>
          <w:sz w:val="28"/>
        </w:rPr>
        <w:t>спортом;</w:t>
      </w:r>
    </w:p>
    <w:p w:rsidR="002811B1" w:rsidRDefault="003C6E95">
      <w:pPr>
        <w:pStyle w:val="a4"/>
        <w:numPr>
          <w:ilvl w:val="0"/>
          <w:numId w:val="32"/>
        </w:numPr>
        <w:tabs>
          <w:tab w:val="left" w:pos="1668"/>
          <w:tab w:val="left" w:pos="1670"/>
        </w:tabs>
        <w:ind w:right="467"/>
        <w:rPr>
          <w:sz w:val="28"/>
        </w:rPr>
      </w:pPr>
      <w:r>
        <w:rPr>
          <w:sz w:val="28"/>
        </w:rPr>
        <w:t>профилактика отклонений в поведении и деятельности, преодоление установок на аддиктивные формы поведения, ориентаций на применение силы.</w:t>
      </w:r>
    </w:p>
    <w:p w:rsidR="002811B1" w:rsidRDefault="003C6E95">
      <w:pPr>
        <w:pStyle w:val="2"/>
        <w:spacing w:before="320" w:line="322" w:lineRule="exact"/>
        <w:jc w:val="left"/>
      </w:pPr>
      <w:r>
        <w:t>Принципы</w:t>
      </w:r>
      <w:r>
        <w:rPr>
          <w:spacing w:val="4"/>
        </w:rPr>
        <w:t xml:space="preserve"> </w:t>
      </w:r>
      <w:r>
        <w:t>и</w:t>
      </w:r>
      <w:r>
        <w:rPr>
          <w:spacing w:val="5"/>
        </w:rPr>
        <w:t xml:space="preserve"> </w:t>
      </w:r>
      <w:r>
        <w:t>подходы</w:t>
      </w:r>
      <w:r>
        <w:rPr>
          <w:spacing w:val="4"/>
        </w:rPr>
        <w:t xml:space="preserve"> </w:t>
      </w:r>
      <w:r>
        <w:t>к</w:t>
      </w:r>
      <w:r>
        <w:rPr>
          <w:spacing w:val="5"/>
        </w:rPr>
        <w:t xml:space="preserve"> </w:t>
      </w:r>
      <w:r>
        <w:t>реализации</w:t>
      </w:r>
      <w:r>
        <w:rPr>
          <w:spacing w:val="4"/>
        </w:rPr>
        <w:t xml:space="preserve"> </w:t>
      </w:r>
      <w:r>
        <w:t>программы</w:t>
      </w:r>
      <w:r>
        <w:rPr>
          <w:spacing w:val="5"/>
        </w:rPr>
        <w:t xml:space="preserve"> </w:t>
      </w:r>
      <w:r>
        <w:t>учебного</w:t>
      </w:r>
      <w:r>
        <w:rPr>
          <w:spacing w:val="2"/>
        </w:rPr>
        <w:t xml:space="preserve"> </w:t>
      </w:r>
      <w:r>
        <w:rPr>
          <w:spacing w:val="-2"/>
        </w:rPr>
        <w:t>предмета</w:t>
      </w:r>
    </w:p>
    <w:p w:rsidR="002811B1" w:rsidRDefault="003C6E95">
      <w:pPr>
        <w:spacing w:line="319" w:lineRule="exact"/>
        <w:ind w:left="959"/>
        <w:rPr>
          <w:b/>
          <w:sz w:val="28"/>
        </w:rPr>
      </w:pPr>
      <w:r>
        <w:rPr>
          <w:b/>
          <w:sz w:val="28"/>
        </w:rPr>
        <w:t>«Адаптивная</w:t>
      </w:r>
      <w:r>
        <w:rPr>
          <w:b/>
          <w:spacing w:val="-15"/>
          <w:sz w:val="28"/>
        </w:rPr>
        <w:t xml:space="preserve"> </w:t>
      </w:r>
      <w:r>
        <w:rPr>
          <w:b/>
          <w:sz w:val="28"/>
        </w:rPr>
        <w:t>физическая</w:t>
      </w:r>
      <w:r>
        <w:rPr>
          <w:b/>
          <w:spacing w:val="-15"/>
          <w:sz w:val="28"/>
        </w:rPr>
        <w:t xml:space="preserve"> </w:t>
      </w:r>
      <w:r>
        <w:rPr>
          <w:b/>
          <w:spacing w:val="-2"/>
          <w:sz w:val="28"/>
        </w:rPr>
        <w:t>культура»</w:t>
      </w:r>
    </w:p>
    <w:p w:rsidR="002811B1" w:rsidRDefault="003C6E95">
      <w:pPr>
        <w:spacing w:line="319" w:lineRule="exact"/>
        <w:ind w:left="1670"/>
        <w:rPr>
          <w:sz w:val="28"/>
        </w:rPr>
      </w:pPr>
      <w:r>
        <w:rPr>
          <w:i/>
          <w:sz w:val="28"/>
        </w:rPr>
        <w:t>Принципы</w:t>
      </w:r>
      <w:r>
        <w:rPr>
          <w:i/>
          <w:spacing w:val="-13"/>
          <w:sz w:val="28"/>
        </w:rPr>
        <w:t xml:space="preserve"> </w:t>
      </w:r>
      <w:r>
        <w:rPr>
          <w:sz w:val="28"/>
        </w:rPr>
        <w:t>реализации</w:t>
      </w:r>
      <w:r>
        <w:rPr>
          <w:spacing w:val="-12"/>
          <w:sz w:val="28"/>
        </w:rPr>
        <w:t xml:space="preserve"> </w:t>
      </w:r>
      <w:r>
        <w:rPr>
          <w:spacing w:val="-2"/>
          <w:sz w:val="28"/>
        </w:rPr>
        <w:t>программы:</w:t>
      </w:r>
    </w:p>
    <w:p w:rsidR="002811B1" w:rsidRDefault="003C6E95">
      <w:pPr>
        <w:pStyle w:val="a4"/>
        <w:numPr>
          <w:ilvl w:val="0"/>
          <w:numId w:val="32"/>
        </w:numPr>
        <w:tabs>
          <w:tab w:val="left" w:pos="1668"/>
          <w:tab w:val="left" w:pos="1670"/>
        </w:tabs>
        <w:spacing w:before="4"/>
        <w:ind w:right="472"/>
        <w:jc w:val="left"/>
        <w:rPr>
          <w:sz w:val="28"/>
        </w:rPr>
      </w:pPr>
      <w:r>
        <w:rPr>
          <w:sz w:val="28"/>
        </w:rPr>
        <w:t>программно­целевой</w:t>
      </w:r>
      <w:r>
        <w:rPr>
          <w:spacing w:val="40"/>
          <w:sz w:val="28"/>
        </w:rPr>
        <w:t xml:space="preserve"> </w:t>
      </w:r>
      <w:r>
        <w:rPr>
          <w:sz w:val="28"/>
        </w:rPr>
        <w:t>подход,</w:t>
      </w:r>
      <w:r>
        <w:rPr>
          <w:spacing w:val="40"/>
          <w:sz w:val="28"/>
        </w:rPr>
        <w:t xml:space="preserve"> </w:t>
      </w:r>
      <w:r>
        <w:rPr>
          <w:sz w:val="28"/>
        </w:rPr>
        <w:t>который</w:t>
      </w:r>
      <w:r>
        <w:rPr>
          <w:spacing w:val="40"/>
          <w:sz w:val="28"/>
        </w:rPr>
        <w:t xml:space="preserve"> </w:t>
      </w:r>
      <w:r>
        <w:rPr>
          <w:sz w:val="28"/>
        </w:rPr>
        <w:t>предполагает</w:t>
      </w:r>
      <w:r>
        <w:rPr>
          <w:spacing w:val="40"/>
          <w:sz w:val="28"/>
        </w:rPr>
        <w:t xml:space="preserve"> </w:t>
      </w:r>
      <w:r>
        <w:rPr>
          <w:sz w:val="28"/>
        </w:rPr>
        <w:t>единую</w:t>
      </w:r>
      <w:r>
        <w:rPr>
          <w:spacing w:val="40"/>
          <w:sz w:val="28"/>
        </w:rPr>
        <w:t xml:space="preserve"> </w:t>
      </w:r>
      <w:r>
        <w:rPr>
          <w:sz w:val="28"/>
        </w:rPr>
        <w:t>систему планирования и своевременного внесения корректив в планы;</w:t>
      </w:r>
    </w:p>
    <w:p w:rsidR="002811B1" w:rsidRDefault="003C6E95">
      <w:pPr>
        <w:pStyle w:val="a4"/>
        <w:numPr>
          <w:ilvl w:val="0"/>
          <w:numId w:val="32"/>
        </w:numPr>
        <w:tabs>
          <w:tab w:val="left" w:pos="1668"/>
          <w:tab w:val="left" w:pos="1670"/>
        </w:tabs>
        <w:ind w:right="476"/>
        <w:jc w:val="left"/>
        <w:rPr>
          <w:sz w:val="28"/>
        </w:rPr>
      </w:pPr>
      <w:r>
        <w:rPr>
          <w:sz w:val="28"/>
        </w:rPr>
        <w:t>необходимость</w:t>
      </w:r>
      <w:r>
        <w:rPr>
          <w:spacing w:val="-17"/>
          <w:sz w:val="28"/>
        </w:rPr>
        <w:t xml:space="preserve"> </w:t>
      </w:r>
      <w:r>
        <w:rPr>
          <w:sz w:val="28"/>
        </w:rPr>
        <w:t>использования</w:t>
      </w:r>
      <w:r>
        <w:rPr>
          <w:spacing w:val="-14"/>
          <w:sz w:val="28"/>
        </w:rPr>
        <w:t xml:space="preserve"> </w:t>
      </w:r>
      <w:r>
        <w:rPr>
          <w:sz w:val="28"/>
        </w:rPr>
        <w:t>специальных</w:t>
      </w:r>
      <w:r>
        <w:rPr>
          <w:spacing w:val="-18"/>
          <w:sz w:val="28"/>
        </w:rPr>
        <w:t xml:space="preserve"> </w:t>
      </w:r>
      <w:r>
        <w:rPr>
          <w:sz w:val="28"/>
        </w:rPr>
        <w:t>методов,</w:t>
      </w:r>
      <w:r>
        <w:rPr>
          <w:spacing w:val="-12"/>
          <w:sz w:val="28"/>
        </w:rPr>
        <w:t xml:space="preserve"> </w:t>
      </w:r>
      <w:r>
        <w:rPr>
          <w:sz w:val="28"/>
        </w:rPr>
        <w:t>приёмов</w:t>
      </w:r>
      <w:r>
        <w:rPr>
          <w:spacing w:val="-16"/>
          <w:sz w:val="28"/>
        </w:rPr>
        <w:t xml:space="preserve"> </w:t>
      </w:r>
      <w:r>
        <w:rPr>
          <w:sz w:val="28"/>
        </w:rPr>
        <w:t>и</w:t>
      </w:r>
      <w:r>
        <w:rPr>
          <w:spacing w:val="-15"/>
          <w:sz w:val="28"/>
        </w:rPr>
        <w:t xml:space="preserve"> </w:t>
      </w:r>
      <w:r>
        <w:rPr>
          <w:sz w:val="28"/>
        </w:rPr>
        <w:t xml:space="preserve">средств </w:t>
      </w:r>
      <w:r>
        <w:rPr>
          <w:spacing w:val="-2"/>
          <w:sz w:val="28"/>
        </w:rPr>
        <w:t>обучения;</w:t>
      </w:r>
    </w:p>
    <w:p w:rsidR="002811B1" w:rsidRDefault="003C6E95">
      <w:pPr>
        <w:pStyle w:val="a4"/>
        <w:numPr>
          <w:ilvl w:val="0"/>
          <w:numId w:val="32"/>
        </w:numPr>
        <w:tabs>
          <w:tab w:val="left" w:pos="1668"/>
          <w:tab w:val="left" w:pos="1670"/>
          <w:tab w:val="left" w:pos="4151"/>
          <w:tab w:val="left" w:pos="6472"/>
          <w:tab w:val="left" w:pos="8214"/>
        </w:tabs>
        <w:ind w:right="476"/>
        <w:jc w:val="left"/>
        <w:rPr>
          <w:sz w:val="28"/>
        </w:rPr>
      </w:pPr>
      <w:r>
        <w:rPr>
          <w:spacing w:val="-2"/>
          <w:sz w:val="28"/>
        </w:rPr>
        <w:t>информационной</w:t>
      </w:r>
      <w:r>
        <w:rPr>
          <w:sz w:val="28"/>
        </w:rPr>
        <w:tab/>
      </w:r>
      <w:r>
        <w:rPr>
          <w:spacing w:val="-2"/>
          <w:sz w:val="28"/>
        </w:rPr>
        <w:t>компетентности</w:t>
      </w:r>
      <w:r>
        <w:rPr>
          <w:sz w:val="28"/>
        </w:rPr>
        <w:tab/>
      </w:r>
      <w:r>
        <w:rPr>
          <w:spacing w:val="-2"/>
          <w:sz w:val="28"/>
        </w:rPr>
        <w:t>участников</w:t>
      </w:r>
      <w:r>
        <w:rPr>
          <w:sz w:val="28"/>
        </w:rPr>
        <w:tab/>
      </w:r>
      <w:r>
        <w:rPr>
          <w:spacing w:val="-2"/>
          <w:sz w:val="28"/>
        </w:rPr>
        <w:t xml:space="preserve">образовательного </w:t>
      </w:r>
      <w:r>
        <w:rPr>
          <w:sz w:val="28"/>
        </w:rPr>
        <w:t>процесса в образовательной организации;</w:t>
      </w:r>
    </w:p>
    <w:p w:rsidR="002811B1" w:rsidRDefault="003C6E95">
      <w:pPr>
        <w:pStyle w:val="a4"/>
        <w:numPr>
          <w:ilvl w:val="0"/>
          <w:numId w:val="32"/>
        </w:numPr>
        <w:tabs>
          <w:tab w:val="left" w:pos="1668"/>
          <w:tab w:val="left" w:pos="1670"/>
          <w:tab w:val="left" w:pos="3800"/>
          <w:tab w:val="left" w:pos="5014"/>
          <w:tab w:val="left" w:pos="6908"/>
          <w:tab w:val="left" w:pos="9036"/>
        </w:tabs>
        <w:ind w:right="464"/>
        <w:jc w:val="left"/>
        <w:rPr>
          <w:sz w:val="28"/>
        </w:rPr>
      </w:pPr>
      <w:r>
        <w:rPr>
          <w:spacing w:val="-2"/>
          <w:sz w:val="28"/>
        </w:rPr>
        <w:t>вариативности,</w:t>
      </w:r>
      <w:r>
        <w:rPr>
          <w:sz w:val="28"/>
        </w:rPr>
        <w:tab/>
      </w:r>
      <w:r>
        <w:rPr>
          <w:spacing w:val="-2"/>
          <w:sz w:val="28"/>
        </w:rPr>
        <w:t>которая</w:t>
      </w:r>
      <w:r>
        <w:rPr>
          <w:sz w:val="28"/>
        </w:rPr>
        <w:tab/>
      </w:r>
      <w:r>
        <w:rPr>
          <w:spacing w:val="-2"/>
          <w:sz w:val="28"/>
        </w:rPr>
        <w:t>предполагает</w:t>
      </w:r>
      <w:r>
        <w:rPr>
          <w:sz w:val="28"/>
        </w:rPr>
        <w:tab/>
      </w:r>
      <w:r>
        <w:rPr>
          <w:spacing w:val="-2"/>
          <w:sz w:val="28"/>
        </w:rPr>
        <w:t>осуществление</w:t>
      </w:r>
      <w:r>
        <w:rPr>
          <w:sz w:val="28"/>
        </w:rPr>
        <w:tab/>
      </w:r>
      <w:r>
        <w:rPr>
          <w:spacing w:val="-2"/>
          <w:sz w:val="28"/>
        </w:rPr>
        <w:t xml:space="preserve">различных </w:t>
      </w:r>
      <w:r>
        <w:rPr>
          <w:sz w:val="28"/>
        </w:rPr>
        <w:t>вариантов действий по реализации поставленных задач;</w:t>
      </w:r>
    </w:p>
    <w:p w:rsidR="002811B1" w:rsidRDefault="003C6E95">
      <w:pPr>
        <w:pStyle w:val="a4"/>
        <w:numPr>
          <w:ilvl w:val="0"/>
          <w:numId w:val="32"/>
        </w:numPr>
        <w:tabs>
          <w:tab w:val="left" w:pos="1668"/>
          <w:tab w:val="left" w:pos="1670"/>
          <w:tab w:val="left" w:pos="3469"/>
          <w:tab w:val="left" w:pos="4515"/>
          <w:tab w:val="left" w:pos="4860"/>
          <w:tab w:val="left" w:pos="6444"/>
        </w:tabs>
        <w:ind w:right="465"/>
        <w:jc w:val="left"/>
        <w:rPr>
          <w:sz w:val="28"/>
        </w:rPr>
      </w:pPr>
      <w:r>
        <w:rPr>
          <w:spacing w:val="-2"/>
          <w:sz w:val="28"/>
        </w:rPr>
        <w:t>комплексный</w:t>
      </w:r>
      <w:r>
        <w:rPr>
          <w:sz w:val="28"/>
        </w:rPr>
        <w:tab/>
      </w:r>
      <w:r>
        <w:rPr>
          <w:spacing w:val="-2"/>
          <w:sz w:val="28"/>
        </w:rPr>
        <w:t>подход</w:t>
      </w:r>
      <w:r>
        <w:rPr>
          <w:sz w:val="28"/>
        </w:rPr>
        <w:tab/>
      </w:r>
      <w:r>
        <w:rPr>
          <w:spacing w:val="-10"/>
          <w:sz w:val="28"/>
        </w:rPr>
        <w:t>в</w:t>
      </w:r>
      <w:r>
        <w:rPr>
          <w:sz w:val="28"/>
        </w:rPr>
        <w:tab/>
      </w:r>
      <w:r>
        <w:rPr>
          <w:spacing w:val="-2"/>
          <w:sz w:val="28"/>
        </w:rPr>
        <w:t>реализации</w:t>
      </w:r>
      <w:r>
        <w:rPr>
          <w:sz w:val="28"/>
        </w:rPr>
        <w:tab/>
      </w:r>
      <w:r>
        <w:rPr>
          <w:spacing w:val="-2"/>
          <w:sz w:val="28"/>
        </w:rPr>
        <w:t>коррекционно­образовательного процесса;</w:t>
      </w:r>
    </w:p>
    <w:p w:rsidR="002811B1" w:rsidRDefault="003C6E95">
      <w:pPr>
        <w:pStyle w:val="a4"/>
        <w:numPr>
          <w:ilvl w:val="0"/>
          <w:numId w:val="32"/>
        </w:numPr>
        <w:tabs>
          <w:tab w:val="left" w:pos="1668"/>
          <w:tab w:val="left" w:pos="1670"/>
        </w:tabs>
        <w:ind w:right="476"/>
        <w:jc w:val="left"/>
        <w:rPr>
          <w:sz w:val="28"/>
        </w:rPr>
      </w:pPr>
      <w:r>
        <w:rPr>
          <w:spacing w:val="-2"/>
          <w:sz w:val="28"/>
        </w:rPr>
        <w:t>включение</w:t>
      </w:r>
      <w:r>
        <w:rPr>
          <w:spacing w:val="-8"/>
          <w:sz w:val="28"/>
        </w:rPr>
        <w:t xml:space="preserve"> </w:t>
      </w:r>
      <w:r>
        <w:rPr>
          <w:spacing w:val="-2"/>
          <w:sz w:val="28"/>
        </w:rPr>
        <w:t>в</w:t>
      </w:r>
      <w:r>
        <w:rPr>
          <w:spacing w:val="-10"/>
          <w:sz w:val="28"/>
        </w:rPr>
        <w:t xml:space="preserve"> </w:t>
      </w:r>
      <w:r>
        <w:rPr>
          <w:spacing w:val="-2"/>
          <w:sz w:val="28"/>
        </w:rPr>
        <w:t>решение</w:t>
      </w:r>
      <w:r>
        <w:rPr>
          <w:spacing w:val="-8"/>
          <w:sz w:val="28"/>
        </w:rPr>
        <w:t xml:space="preserve"> </w:t>
      </w:r>
      <w:r>
        <w:rPr>
          <w:spacing w:val="-2"/>
          <w:sz w:val="28"/>
        </w:rPr>
        <w:t>задач</w:t>
      </w:r>
      <w:r>
        <w:rPr>
          <w:spacing w:val="-9"/>
          <w:sz w:val="28"/>
        </w:rPr>
        <w:t xml:space="preserve"> </w:t>
      </w:r>
      <w:r>
        <w:rPr>
          <w:spacing w:val="-2"/>
          <w:sz w:val="28"/>
        </w:rPr>
        <w:t>программы</w:t>
      </w:r>
      <w:r>
        <w:rPr>
          <w:spacing w:val="-8"/>
          <w:sz w:val="28"/>
        </w:rPr>
        <w:t xml:space="preserve"> </w:t>
      </w:r>
      <w:r>
        <w:rPr>
          <w:spacing w:val="-2"/>
          <w:sz w:val="28"/>
        </w:rPr>
        <w:t>всех</w:t>
      </w:r>
      <w:r>
        <w:rPr>
          <w:spacing w:val="-13"/>
          <w:sz w:val="28"/>
        </w:rPr>
        <w:t xml:space="preserve"> </w:t>
      </w:r>
      <w:r>
        <w:rPr>
          <w:spacing w:val="-2"/>
          <w:sz w:val="28"/>
        </w:rPr>
        <w:t>субъектов</w:t>
      </w:r>
      <w:r>
        <w:rPr>
          <w:spacing w:val="-10"/>
          <w:sz w:val="28"/>
        </w:rPr>
        <w:t xml:space="preserve"> </w:t>
      </w:r>
      <w:r>
        <w:rPr>
          <w:spacing w:val="-2"/>
          <w:sz w:val="28"/>
        </w:rPr>
        <w:t>образовательного процесса.</w:t>
      </w:r>
    </w:p>
    <w:p w:rsidR="002811B1" w:rsidRDefault="003C6E95">
      <w:pPr>
        <w:pStyle w:val="a3"/>
        <w:spacing w:line="242" w:lineRule="auto"/>
        <w:jc w:val="left"/>
      </w:pPr>
      <w:r>
        <w:t>Урок</w:t>
      </w:r>
      <w:r>
        <w:rPr>
          <w:spacing w:val="80"/>
        </w:rPr>
        <w:t xml:space="preserve"> </w:t>
      </w:r>
      <w:r>
        <w:t>АФК</w:t>
      </w:r>
      <w:r>
        <w:rPr>
          <w:spacing w:val="80"/>
        </w:rPr>
        <w:t xml:space="preserve"> </w:t>
      </w:r>
      <w:r>
        <w:t>состоит</w:t>
      </w:r>
      <w:r>
        <w:rPr>
          <w:spacing w:val="80"/>
        </w:rPr>
        <w:t xml:space="preserve"> </w:t>
      </w:r>
      <w:r>
        <w:t>из</w:t>
      </w:r>
      <w:r>
        <w:rPr>
          <w:spacing w:val="80"/>
        </w:rPr>
        <w:t xml:space="preserve"> </w:t>
      </w:r>
      <w:r>
        <w:t>трех</w:t>
      </w:r>
      <w:r>
        <w:rPr>
          <w:spacing w:val="80"/>
        </w:rPr>
        <w:t xml:space="preserve"> </w:t>
      </w:r>
      <w:r>
        <w:t>частей:</w:t>
      </w:r>
      <w:r>
        <w:rPr>
          <w:spacing w:val="80"/>
        </w:rPr>
        <w:t xml:space="preserve"> </w:t>
      </w:r>
      <w:r>
        <w:t>подготовительной,</w:t>
      </w:r>
      <w:r>
        <w:rPr>
          <w:spacing w:val="80"/>
        </w:rPr>
        <w:t xml:space="preserve"> </w:t>
      </w:r>
      <w:r>
        <w:t>основной</w:t>
      </w:r>
      <w:r>
        <w:rPr>
          <w:spacing w:val="80"/>
        </w:rPr>
        <w:t xml:space="preserve"> </w:t>
      </w:r>
      <w:r>
        <w:t>и заключительной. Каждая часть имеет определённые особенности.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4"/>
        <w:numPr>
          <w:ilvl w:val="1"/>
          <w:numId w:val="32"/>
        </w:numPr>
        <w:tabs>
          <w:tab w:val="left" w:pos="2085"/>
        </w:tabs>
        <w:spacing w:before="67"/>
        <w:ind w:right="467" w:firstLine="710"/>
        <w:jc w:val="both"/>
        <w:rPr>
          <w:sz w:val="28"/>
        </w:rPr>
      </w:pPr>
      <w:r>
        <w:rPr>
          <w:sz w:val="28"/>
        </w:rPr>
        <w:t>Подготовительная часть (длительность 10–15 мин) состоит из общеразвивающих и дыхательных упражнений, которые выполняются в медленном</w:t>
      </w:r>
      <w:r>
        <w:rPr>
          <w:spacing w:val="-14"/>
          <w:sz w:val="28"/>
        </w:rPr>
        <w:t xml:space="preserve"> </w:t>
      </w:r>
      <w:r>
        <w:rPr>
          <w:sz w:val="28"/>
        </w:rPr>
        <w:t>или</w:t>
      </w:r>
      <w:r>
        <w:rPr>
          <w:spacing w:val="-14"/>
          <w:sz w:val="28"/>
        </w:rPr>
        <w:t xml:space="preserve"> </w:t>
      </w:r>
      <w:r>
        <w:rPr>
          <w:sz w:val="28"/>
        </w:rPr>
        <w:t>среднем</w:t>
      </w:r>
      <w:r>
        <w:rPr>
          <w:spacing w:val="-17"/>
          <w:sz w:val="28"/>
        </w:rPr>
        <w:t xml:space="preserve"> </w:t>
      </w:r>
      <w:r>
        <w:rPr>
          <w:sz w:val="28"/>
        </w:rPr>
        <w:t>темпе.</w:t>
      </w:r>
      <w:r>
        <w:rPr>
          <w:spacing w:val="-17"/>
          <w:sz w:val="28"/>
        </w:rPr>
        <w:t xml:space="preserve"> </w:t>
      </w:r>
      <w:r>
        <w:rPr>
          <w:sz w:val="28"/>
        </w:rPr>
        <w:t>На</w:t>
      </w:r>
      <w:r>
        <w:rPr>
          <w:spacing w:val="-13"/>
          <w:sz w:val="28"/>
        </w:rPr>
        <w:t xml:space="preserve"> </w:t>
      </w:r>
      <w:r>
        <w:rPr>
          <w:sz w:val="28"/>
        </w:rPr>
        <w:t>первых</w:t>
      </w:r>
      <w:r>
        <w:rPr>
          <w:spacing w:val="-18"/>
          <w:sz w:val="28"/>
        </w:rPr>
        <w:t xml:space="preserve"> </w:t>
      </w:r>
      <w:r>
        <w:rPr>
          <w:sz w:val="28"/>
        </w:rPr>
        <w:t>этапах</w:t>
      </w:r>
      <w:r>
        <w:rPr>
          <w:spacing w:val="-14"/>
          <w:sz w:val="28"/>
        </w:rPr>
        <w:t xml:space="preserve"> </w:t>
      </w:r>
      <w:r>
        <w:rPr>
          <w:sz w:val="28"/>
        </w:rPr>
        <w:t>упражнения</w:t>
      </w:r>
      <w:r>
        <w:rPr>
          <w:spacing w:val="-13"/>
          <w:sz w:val="28"/>
        </w:rPr>
        <w:t xml:space="preserve"> </w:t>
      </w:r>
      <w:r>
        <w:rPr>
          <w:sz w:val="28"/>
        </w:rPr>
        <w:t>выполняются</w:t>
      </w:r>
      <w:r>
        <w:rPr>
          <w:spacing w:val="-13"/>
          <w:sz w:val="28"/>
        </w:rPr>
        <w:t xml:space="preserve"> </w:t>
      </w:r>
      <w:r>
        <w:rPr>
          <w:sz w:val="28"/>
        </w:rPr>
        <w:t>от четырех</w:t>
      </w:r>
      <w:r>
        <w:rPr>
          <w:spacing w:val="-18"/>
          <w:sz w:val="28"/>
        </w:rPr>
        <w:t xml:space="preserve"> </w:t>
      </w:r>
      <w:r>
        <w:rPr>
          <w:sz w:val="28"/>
        </w:rPr>
        <w:t>до</w:t>
      </w:r>
      <w:r>
        <w:rPr>
          <w:spacing w:val="-17"/>
          <w:sz w:val="28"/>
        </w:rPr>
        <w:t xml:space="preserve"> </w:t>
      </w:r>
      <w:r>
        <w:rPr>
          <w:sz w:val="28"/>
        </w:rPr>
        <w:t>шести</w:t>
      </w:r>
      <w:r>
        <w:rPr>
          <w:spacing w:val="-18"/>
          <w:sz w:val="28"/>
        </w:rPr>
        <w:t xml:space="preserve"> </w:t>
      </w:r>
      <w:r>
        <w:rPr>
          <w:sz w:val="28"/>
        </w:rPr>
        <w:t>раз,</w:t>
      </w:r>
      <w:r>
        <w:rPr>
          <w:spacing w:val="-15"/>
          <w:sz w:val="28"/>
        </w:rPr>
        <w:t xml:space="preserve"> </w:t>
      </w:r>
      <w:r>
        <w:rPr>
          <w:sz w:val="28"/>
        </w:rPr>
        <w:t>далее</w:t>
      </w:r>
      <w:r>
        <w:rPr>
          <w:spacing w:val="-15"/>
          <w:sz w:val="28"/>
        </w:rPr>
        <w:t xml:space="preserve"> </w:t>
      </w:r>
      <w:r>
        <w:rPr>
          <w:sz w:val="28"/>
        </w:rPr>
        <w:t>по</w:t>
      </w:r>
      <w:r>
        <w:rPr>
          <w:spacing w:val="-17"/>
          <w:sz w:val="28"/>
        </w:rPr>
        <w:t xml:space="preserve"> </w:t>
      </w:r>
      <w:r>
        <w:rPr>
          <w:sz w:val="28"/>
        </w:rPr>
        <w:t>шесть–восемь</w:t>
      </w:r>
      <w:r>
        <w:rPr>
          <w:spacing w:val="-18"/>
          <w:sz w:val="28"/>
        </w:rPr>
        <w:t xml:space="preserve"> </w:t>
      </w:r>
      <w:r>
        <w:rPr>
          <w:sz w:val="28"/>
        </w:rPr>
        <w:t>и</w:t>
      </w:r>
      <w:r>
        <w:rPr>
          <w:spacing w:val="-16"/>
          <w:sz w:val="28"/>
        </w:rPr>
        <w:t xml:space="preserve"> </w:t>
      </w:r>
      <w:r>
        <w:rPr>
          <w:sz w:val="28"/>
        </w:rPr>
        <w:t>раз,</w:t>
      </w:r>
      <w:r>
        <w:rPr>
          <w:spacing w:val="-14"/>
          <w:sz w:val="28"/>
        </w:rPr>
        <w:t xml:space="preserve"> </w:t>
      </w:r>
      <w:r>
        <w:rPr>
          <w:sz w:val="28"/>
        </w:rPr>
        <w:t>и</w:t>
      </w:r>
      <w:r>
        <w:rPr>
          <w:spacing w:val="-17"/>
          <w:sz w:val="28"/>
        </w:rPr>
        <w:t xml:space="preserve"> </w:t>
      </w:r>
      <w:r>
        <w:rPr>
          <w:sz w:val="28"/>
        </w:rPr>
        <w:t>потом</w:t>
      </w:r>
      <w:r>
        <w:rPr>
          <w:spacing w:val="-16"/>
          <w:sz w:val="28"/>
        </w:rPr>
        <w:t xml:space="preserve"> </w:t>
      </w:r>
      <w:r>
        <w:rPr>
          <w:sz w:val="28"/>
        </w:rPr>
        <w:t>по</w:t>
      </w:r>
      <w:r>
        <w:rPr>
          <w:spacing w:val="-17"/>
          <w:sz w:val="28"/>
        </w:rPr>
        <w:t xml:space="preserve"> </w:t>
      </w:r>
      <w:r>
        <w:rPr>
          <w:sz w:val="28"/>
        </w:rPr>
        <w:t>восемь</w:t>
      </w:r>
      <w:r>
        <w:rPr>
          <w:spacing w:val="-15"/>
          <w:sz w:val="28"/>
        </w:rPr>
        <w:t xml:space="preserve"> </w:t>
      </w:r>
      <w:r>
        <w:rPr>
          <w:sz w:val="28"/>
        </w:rPr>
        <w:t>–</w:t>
      </w:r>
      <w:r>
        <w:rPr>
          <w:spacing w:val="-17"/>
          <w:sz w:val="28"/>
        </w:rPr>
        <w:t xml:space="preserve"> </w:t>
      </w:r>
      <w:r>
        <w:rPr>
          <w:sz w:val="28"/>
        </w:rPr>
        <w:t>десять раз. В</w:t>
      </w:r>
      <w:r>
        <w:rPr>
          <w:spacing w:val="-5"/>
          <w:sz w:val="28"/>
        </w:rPr>
        <w:t xml:space="preserve"> </w:t>
      </w:r>
      <w:r>
        <w:rPr>
          <w:sz w:val="28"/>
        </w:rPr>
        <w:t>подготовительной</w:t>
      </w:r>
      <w:r>
        <w:rPr>
          <w:spacing w:val="-3"/>
          <w:sz w:val="28"/>
        </w:rPr>
        <w:t xml:space="preserve"> </w:t>
      </w:r>
      <w:r>
        <w:rPr>
          <w:sz w:val="28"/>
        </w:rPr>
        <w:t>части урока</w:t>
      </w:r>
      <w:r>
        <w:rPr>
          <w:spacing w:val="-2"/>
          <w:sz w:val="28"/>
        </w:rPr>
        <w:t xml:space="preserve"> </w:t>
      </w:r>
      <w:r>
        <w:rPr>
          <w:sz w:val="28"/>
        </w:rPr>
        <w:t>нагрузку</w:t>
      </w:r>
      <w:r>
        <w:rPr>
          <w:spacing w:val="-6"/>
          <w:sz w:val="28"/>
        </w:rPr>
        <w:t xml:space="preserve"> </w:t>
      </w:r>
      <w:r>
        <w:rPr>
          <w:sz w:val="28"/>
        </w:rPr>
        <w:t>нужно</w:t>
      </w:r>
      <w:r>
        <w:rPr>
          <w:spacing w:val="-3"/>
          <w:sz w:val="28"/>
        </w:rPr>
        <w:t xml:space="preserve"> </w:t>
      </w:r>
      <w:r>
        <w:rPr>
          <w:sz w:val="28"/>
        </w:rPr>
        <w:t>повышать</w:t>
      </w:r>
      <w:r>
        <w:rPr>
          <w:spacing w:val="-4"/>
          <w:sz w:val="28"/>
        </w:rPr>
        <w:t xml:space="preserve"> </w:t>
      </w:r>
      <w:r>
        <w:rPr>
          <w:sz w:val="28"/>
        </w:rPr>
        <w:t>постепенно</w:t>
      </w:r>
      <w:r>
        <w:rPr>
          <w:spacing w:val="-3"/>
          <w:sz w:val="28"/>
        </w:rPr>
        <w:t xml:space="preserve"> </w:t>
      </w:r>
      <w:r>
        <w:rPr>
          <w:sz w:val="28"/>
        </w:rPr>
        <w:t>и не рекомендуется давать много упражнений, которые ранее не были знакомы обучающимся с ЗПР.</w:t>
      </w:r>
    </w:p>
    <w:p w:rsidR="002811B1" w:rsidRDefault="003C6E95">
      <w:pPr>
        <w:pStyle w:val="a3"/>
        <w:spacing w:before="3"/>
        <w:ind w:right="472"/>
      </w:pPr>
      <w: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2811B1" w:rsidRDefault="003C6E95">
      <w:pPr>
        <w:pStyle w:val="a4"/>
        <w:numPr>
          <w:ilvl w:val="1"/>
          <w:numId w:val="32"/>
        </w:numPr>
        <w:tabs>
          <w:tab w:val="left" w:pos="2008"/>
        </w:tabs>
        <w:ind w:right="468" w:firstLine="710"/>
        <w:jc w:val="both"/>
        <w:rPr>
          <w:sz w:val="28"/>
        </w:rPr>
      </w:pPr>
      <w:r>
        <w:rPr>
          <w:sz w:val="28"/>
        </w:rPr>
        <w:t>Основная часть (длительность 15–20 мин) отводится для решения основных</w:t>
      </w:r>
      <w:r>
        <w:rPr>
          <w:spacing w:val="-7"/>
          <w:sz w:val="28"/>
        </w:rPr>
        <w:t xml:space="preserve"> </w:t>
      </w:r>
      <w:r>
        <w:rPr>
          <w:sz w:val="28"/>
        </w:rPr>
        <w:t>задач урока. В</w:t>
      </w:r>
      <w:r>
        <w:rPr>
          <w:spacing w:val="-6"/>
          <w:sz w:val="28"/>
        </w:rPr>
        <w:t xml:space="preserve"> </w:t>
      </w:r>
      <w:r>
        <w:rPr>
          <w:sz w:val="28"/>
        </w:rPr>
        <w:t>неё</w:t>
      </w:r>
      <w:r>
        <w:rPr>
          <w:spacing w:val="-2"/>
          <w:sz w:val="28"/>
        </w:rPr>
        <w:t xml:space="preserve"> </w:t>
      </w:r>
      <w:r>
        <w:rPr>
          <w:sz w:val="28"/>
        </w:rPr>
        <w:t>необходимо</w:t>
      </w:r>
      <w:r>
        <w:rPr>
          <w:spacing w:val="-3"/>
          <w:sz w:val="28"/>
        </w:rPr>
        <w:t xml:space="preserve"> </w:t>
      </w:r>
      <w:r>
        <w:rPr>
          <w:sz w:val="28"/>
        </w:rPr>
        <w:t>включать</w:t>
      </w:r>
      <w:r>
        <w:rPr>
          <w:spacing w:val="-5"/>
          <w:sz w:val="28"/>
        </w:rPr>
        <w:t xml:space="preserve"> </w:t>
      </w:r>
      <w:r>
        <w:rPr>
          <w:sz w:val="28"/>
        </w:rPr>
        <w:t>новые</w:t>
      </w:r>
      <w:r>
        <w:rPr>
          <w:spacing w:val="-2"/>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с ЗПР физические упражнения, ориентированные на развитие у них двигательных качеств. Наибольшая физическая нагрузка приходится на вторую</w:t>
      </w:r>
      <w:r>
        <w:rPr>
          <w:spacing w:val="-6"/>
          <w:sz w:val="28"/>
        </w:rPr>
        <w:t xml:space="preserve"> </w:t>
      </w:r>
      <w:r>
        <w:rPr>
          <w:sz w:val="28"/>
        </w:rPr>
        <w:t>половину</w:t>
      </w:r>
      <w:r>
        <w:rPr>
          <w:spacing w:val="-9"/>
          <w:sz w:val="28"/>
        </w:rPr>
        <w:t xml:space="preserve"> </w:t>
      </w:r>
      <w:r>
        <w:rPr>
          <w:sz w:val="28"/>
        </w:rPr>
        <w:t>основной</w:t>
      </w:r>
      <w:r>
        <w:rPr>
          <w:spacing w:val="-5"/>
          <w:sz w:val="28"/>
        </w:rPr>
        <w:t xml:space="preserve"> </w:t>
      </w:r>
      <w:r>
        <w:rPr>
          <w:sz w:val="28"/>
        </w:rPr>
        <w:t>части</w:t>
      </w:r>
      <w:r>
        <w:rPr>
          <w:spacing w:val="-5"/>
          <w:sz w:val="28"/>
        </w:rPr>
        <w:t xml:space="preserve"> </w:t>
      </w:r>
      <w:r>
        <w:rPr>
          <w:sz w:val="28"/>
        </w:rPr>
        <w:t>урока,</w:t>
      </w:r>
      <w:r>
        <w:rPr>
          <w:spacing w:val="-3"/>
          <w:sz w:val="28"/>
        </w:rPr>
        <w:t xml:space="preserve"> </w:t>
      </w:r>
      <w:r>
        <w:rPr>
          <w:sz w:val="28"/>
        </w:rPr>
        <w:t>поэтому</w:t>
      </w:r>
      <w:r>
        <w:rPr>
          <w:spacing w:val="-9"/>
          <w:sz w:val="28"/>
        </w:rPr>
        <w:t xml:space="preserve"> </w:t>
      </w:r>
      <w:r>
        <w:rPr>
          <w:sz w:val="28"/>
        </w:rPr>
        <w:t>первый</w:t>
      </w:r>
      <w:r>
        <w:rPr>
          <w:spacing w:val="-5"/>
          <w:sz w:val="28"/>
        </w:rPr>
        <w:t xml:space="preserve"> </w:t>
      </w:r>
      <w:r>
        <w:rPr>
          <w:sz w:val="28"/>
        </w:rPr>
        <w:t>этап</w:t>
      </w:r>
      <w:r>
        <w:rPr>
          <w:spacing w:val="-5"/>
          <w:sz w:val="28"/>
        </w:rPr>
        <w:t xml:space="preserve"> </w:t>
      </w:r>
      <w:r>
        <w:rPr>
          <w:sz w:val="28"/>
        </w:rPr>
        <w:t>основной</w:t>
      </w:r>
      <w:r>
        <w:rPr>
          <w:spacing w:val="-5"/>
          <w:sz w:val="28"/>
        </w:rPr>
        <w:t xml:space="preserve"> </w:t>
      </w:r>
      <w:r>
        <w:rPr>
          <w:sz w:val="28"/>
        </w:rPr>
        <w:t>части урока заполнен более лёгкими по технике выполнения и запоминанию физическими упражнениями. Важно включать в основную часть урока одно– 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2811B1" w:rsidRDefault="003C6E95">
      <w:pPr>
        <w:pStyle w:val="a3"/>
        <w:spacing w:before="1"/>
        <w:ind w:right="471"/>
      </w:pPr>
      <w:r>
        <w:t xml:space="preserve">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w:t>
      </w:r>
      <w:r>
        <w:rPr>
          <w:spacing w:val="-2"/>
        </w:rPr>
        <w:t>урока.</w:t>
      </w:r>
    </w:p>
    <w:p w:rsidR="002811B1" w:rsidRDefault="003C6E95">
      <w:pPr>
        <w:pStyle w:val="a3"/>
        <w:ind w:right="477"/>
      </w:pPr>
      <w: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2811B1" w:rsidRDefault="003C6E95">
      <w:pPr>
        <w:pStyle w:val="a3"/>
        <w:spacing w:before="2"/>
        <w:ind w:right="469"/>
      </w:pPr>
      <w: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w:t>
      </w:r>
      <w:r>
        <w:rPr>
          <w:spacing w:val="-3"/>
        </w:rPr>
        <w:t xml:space="preserve"> </w:t>
      </w:r>
      <w:r>
        <w:t>на</w:t>
      </w:r>
      <w:r>
        <w:rPr>
          <w:spacing w:val="-4"/>
        </w:rPr>
        <w:t xml:space="preserve"> </w:t>
      </w:r>
      <w:r>
        <w:t>лыжах</w:t>
      </w:r>
      <w:r>
        <w:rPr>
          <w:spacing w:val="-9"/>
        </w:rPr>
        <w:t xml:space="preserve"> </w:t>
      </w:r>
      <w:r>
        <w:t>по</w:t>
      </w:r>
      <w:r>
        <w:rPr>
          <w:spacing w:val="-5"/>
        </w:rPr>
        <w:t xml:space="preserve"> </w:t>
      </w:r>
      <w:r>
        <w:t>глубокому</w:t>
      </w:r>
      <w:r>
        <w:rPr>
          <w:spacing w:val="-9"/>
        </w:rPr>
        <w:t xml:space="preserve"> </w:t>
      </w:r>
      <w:r>
        <w:t>снегу,</w:t>
      </w:r>
      <w:r>
        <w:rPr>
          <w:spacing w:val="-2"/>
        </w:rPr>
        <w:t xml:space="preserve"> </w:t>
      </w:r>
      <w:r>
        <w:t>в</w:t>
      </w:r>
      <w:r>
        <w:rPr>
          <w:spacing w:val="-6"/>
        </w:rPr>
        <w:t xml:space="preserve"> </w:t>
      </w:r>
      <w:r>
        <w:t>гору;</w:t>
      </w:r>
      <w:r>
        <w:rPr>
          <w:spacing w:val="-5"/>
        </w:rPr>
        <w:t xml:space="preserve"> </w:t>
      </w:r>
      <w:r>
        <w:t>упражнения</w:t>
      </w:r>
      <w:r>
        <w:rPr>
          <w:spacing w:val="-3"/>
        </w:rPr>
        <w:t xml:space="preserve"> </w:t>
      </w:r>
      <w:r>
        <w:t>с</w:t>
      </w:r>
      <w:r>
        <w:rPr>
          <w:spacing w:val="-4"/>
        </w:rPr>
        <w:t xml:space="preserve"> </w:t>
      </w:r>
      <w:r>
        <w:t>гантелями, набивными мячами, резиновым амортизатором, на тренажерах, с партнером; подвижные</w:t>
      </w:r>
      <w:r>
        <w:rPr>
          <w:spacing w:val="-8"/>
        </w:rPr>
        <w:t xml:space="preserve"> </w:t>
      </w:r>
      <w:r>
        <w:t>игры</w:t>
      </w:r>
      <w:r>
        <w:rPr>
          <w:spacing w:val="-8"/>
        </w:rPr>
        <w:t xml:space="preserve"> </w:t>
      </w:r>
      <w:r>
        <w:t>и</w:t>
      </w:r>
      <w:r>
        <w:rPr>
          <w:spacing w:val="-8"/>
        </w:rPr>
        <w:t xml:space="preserve"> </w:t>
      </w:r>
      <w:r>
        <w:t>эстафеты</w:t>
      </w:r>
      <w:r>
        <w:rPr>
          <w:spacing w:val="-8"/>
        </w:rPr>
        <w:t xml:space="preserve"> </w:t>
      </w:r>
      <w:r>
        <w:t>с</w:t>
      </w:r>
      <w:r>
        <w:rPr>
          <w:spacing w:val="-8"/>
        </w:rPr>
        <w:t xml:space="preserve"> </w:t>
      </w:r>
      <w:r>
        <w:t>переноской</w:t>
      </w:r>
      <w:r>
        <w:rPr>
          <w:spacing w:val="-8"/>
        </w:rPr>
        <w:t xml:space="preserve"> </w:t>
      </w:r>
      <w:r>
        <w:t>груза,</w:t>
      </w:r>
      <w:r>
        <w:rPr>
          <w:spacing w:val="-7"/>
        </w:rPr>
        <w:t xml:space="preserve"> </w:t>
      </w:r>
      <w:r>
        <w:t>прыжками;</w:t>
      </w:r>
      <w:r>
        <w:rPr>
          <w:spacing w:val="-9"/>
        </w:rPr>
        <w:t xml:space="preserve"> </w:t>
      </w:r>
      <w:r>
        <w:t>плавание</w:t>
      </w:r>
      <w:r>
        <w:rPr>
          <w:spacing w:val="-8"/>
        </w:rPr>
        <w:t xml:space="preserve"> </w:t>
      </w:r>
      <w:r>
        <w:t>одними ногами, одними руками, с гидротормозом.</w:t>
      </w:r>
    </w:p>
    <w:p w:rsidR="002811B1" w:rsidRDefault="003C6E95">
      <w:pPr>
        <w:pStyle w:val="a3"/>
        <w:spacing w:line="242" w:lineRule="auto"/>
        <w:ind w:right="478"/>
      </w:pPr>
      <w:r>
        <w:t>Быстрота простой двигательной реакции развивается в упражнениях с реагированием</w:t>
      </w:r>
      <w:r>
        <w:rPr>
          <w:spacing w:val="50"/>
        </w:rPr>
        <w:t xml:space="preserve">  </w:t>
      </w:r>
      <w:r>
        <w:t>на</w:t>
      </w:r>
      <w:r>
        <w:rPr>
          <w:spacing w:val="51"/>
        </w:rPr>
        <w:t xml:space="preserve">  </w:t>
      </w:r>
      <w:r>
        <w:t>внезапно</w:t>
      </w:r>
      <w:r>
        <w:rPr>
          <w:spacing w:val="50"/>
        </w:rPr>
        <w:t xml:space="preserve">  </w:t>
      </w:r>
      <w:r>
        <w:t>возникающий</w:t>
      </w:r>
      <w:r>
        <w:rPr>
          <w:spacing w:val="50"/>
        </w:rPr>
        <w:t xml:space="preserve">  </w:t>
      </w:r>
      <w:r>
        <w:t>сигнал.</w:t>
      </w:r>
      <w:r>
        <w:rPr>
          <w:spacing w:val="52"/>
        </w:rPr>
        <w:t xml:space="preserve">  </w:t>
      </w:r>
      <w:r>
        <w:t>Быстрота</w:t>
      </w:r>
      <w:r>
        <w:rPr>
          <w:spacing w:val="50"/>
        </w:rPr>
        <w:t xml:space="preserve">  </w:t>
      </w:r>
      <w:r>
        <w:rPr>
          <w:spacing w:val="-2"/>
        </w:rPr>
        <w:t>сложной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9" w:firstLine="0"/>
      </w:pPr>
      <w:r>
        <w:t>двигательной реакции развивается преимущественно в подвижных и спортивных играх.</w:t>
      </w:r>
    </w:p>
    <w:p w:rsidR="002811B1" w:rsidRDefault="003C6E95">
      <w:pPr>
        <w:pStyle w:val="a3"/>
        <w:ind w:right="466"/>
      </w:pPr>
      <w:r>
        <w:t>Средствами</w:t>
      </w:r>
      <w:r>
        <w:rPr>
          <w:spacing w:val="-5"/>
        </w:rPr>
        <w:t xml:space="preserve"> </w:t>
      </w:r>
      <w:r>
        <w:t>развития</w:t>
      </w:r>
      <w:r>
        <w:rPr>
          <w:spacing w:val="-7"/>
        </w:rPr>
        <w:t xml:space="preserve"> </w:t>
      </w:r>
      <w:r>
        <w:t>выносливости</w:t>
      </w:r>
      <w:r>
        <w:rPr>
          <w:spacing w:val="-7"/>
        </w:rPr>
        <w:t xml:space="preserve"> </w:t>
      </w:r>
      <w:r>
        <w:t>являются</w:t>
      </w:r>
      <w:r>
        <w:rPr>
          <w:spacing w:val="-6"/>
        </w:rPr>
        <w:t xml:space="preserve"> </w:t>
      </w:r>
      <w:r>
        <w:t>упражнения</w:t>
      </w:r>
      <w:r>
        <w:rPr>
          <w:spacing w:val="-7"/>
        </w:rPr>
        <w:t xml:space="preserve"> </w:t>
      </w:r>
      <w:r>
        <w:t>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2811B1" w:rsidRDefault="003C6E95">
      <w:pPr>
        <w:pStyle w:val="a3"/>
        <w:spacing w:before="3"/>
        <w:ind w:right="473"/>
      </w:pPr>
      <w:r>
        <w:t>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w:t>
      </w:r>
      <w:r>
        <w:rPr>
          <w:spacing w:val="-12"/>
        </w:rPr>
        <w:t xml:space="preserve"> </w:t>
      </w:r>
      <w:r>
        <w:t>опорой,</w:t>
      </w:r>
      <w:r>
        <w:rPr>
          <w:spacing w:val="-9"/>
        </w:rPr>
        <w:t xml:space="preserve"> </w:t>
      </w:r>
      <w:r>
        <w:t>с</w:t>
      </w:r>
      <w:r>
        <w:rPr>
          <w:spacing w:val="-11"/>
        </w:rPr>
        <w:t xml:space="preserve"> </w:t>
      </w:r>
      <w:r>
        <w:t>помощью</w:t>
      </w:r>
      <w:r>
        <w:rPr>
          <w:spacing w:val="-12"/>
        </w:rPr>
        <w:t xml:space="preserve"> </w:t>
      </w:r>
      <w:r>
        <w:t>партнера,</w:t>
      </w:r>
      <w:r>
        <w:rPr>
          <w:spacing w:val="-9"/>
        </w:rPr>
        <w:t xml:space="preserve"> </w:t>
      </w:r>
      <w:r>
        <w:t>с</w:t>
      </w:r>
      <w:r>
        <w:rPr>
          <w:spacing w:val="-11"/>
        </w:rPr>
        <w:t xml:space="preserve"> </w:t>
      </w:r>
      <w:r>
        <w:t>отягощением,</w:t>
      </w:r>
      <w:r>
        <w:rPr>
          <w:spacing w:val="-9"/>
        </w:rPr>
        <w:t xml:space="preserve"> </w:t>
      </w:r>
      <w:r>
        <w:t>на</w:t>
      </w:r>
      <w:r>
        <w:rPr>
          <w:spacing w:val="-14"/>
        </w:rPr>
        <w:t xml:space="preserve"> </w:t>
      </w:r>
      <w:r>
        <w:t>тренажерах; статические упражнения, включающие удержание растянутых мышц самостоятельно и с помощью партнера.</w:t>
      </w:r>
    </w:p>
    <w:p w:rsidR="002811B1" w:rsidRDefault="003C6E95">
      <w:pPr>
        <w:pStyle w:val="a3"/>
        <w:ind w:right="471"/>
      </w:pPr>
      <w: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2811B1" w:rsidRDefault="003C6E95">
      <w:pPr>
        <w:pStyle w:val="a3"/>
        <w:spacing w:before="2"/>
        <w:ind w:right="476"/>
      </w:pPr>
      <w:r>
        <w:t xml:space="preserve">Для развития координационных способностей обучающихся с ЗПР используются следующие </w:t>
      </w:r>
      <w:r>
        <w:rPr>
          <w:i/>
        </w:rPr>
        <w:t>методы и приемы</w:t>
      </w:r>
      <w:r>
        <w:t>:</w:t>
      </w:r>
    </w:p>
    <w:p w:rsidR="002811B1" w:rsidRDefault="003C6E95">
      <w:pPr>
        <w:pStyle w:val="a4"/>
        <w:numPr>
          <w:ilvl w:val="0"/>
          <w:numId w:val="32"/>
        </w:numPr>
        <w:tabs>
          <w:tab w:val="left" w:pos="1669"/>
        </w:tabs>
        <w:spacing w:line="321" w:lineRule="exact"/>
        <w:ind w:left="1669" w:hanging="282"/>
        <w:rPr>
          <w:sz w:val="28"/>
        </w:rPr>
      </w:pPr>
      <w:r>
        <w:rPr>
          <w:sz w:val="28"/>
        </w:rPr>
        <w:t>симметричные</w:t>
      </w:r>
      <w:r>
        <w:rPr>
          <w:spacing w:val="-9"/>
          <w:sz w:val="28"/>
        </w:rPr>
        <w:t xml:space="preserve"> </w:t>
      </w:r>
      <w:r>
        <w:rPr>
          <w:sz w:val="28"/>
        </w:rPr>
        <w:t>и</w:t>
      </w:r>
      <w:r>
        <w:rPr>
          <w:spacing w:val="-10"/>
          <w:sz w:val="28"/>
        </w:rPr>
        <w:t xml:space="preserve"> </w:t>
      </w:r>
      <w:r>
        <w:rPr>
          <w:sz w:val="28"/>
        </w:rPr>
        <w:t>асимметричные</w:t>
      </w:r>
      <w:r>
        <w:rPr>
          <w:spacing w:val="-9"/>
          <w:sz w:val="28"/>
        </w:rPr>
        <w:t xml:space="preserve"> </w:t>
      </w:r>
      <w:r>
        <w:rPr>
          <w:spacing w:val="-2"/>
          <w:sz w:val="28"/>
        </w:rPr>
        <w:t>движения;</w:t>
      </w:r>
    </w:p>
    <w:p w:rsidR="002811B1" w:rsidRDefault="003C6E95">
      <w:pPr>
        <w:pStyle w:val="a4"/>
        <w:numPr>
          <w:ilvl w:val="0"/>
          <w:numId w:val="32"/>
        </w:numPr>
        <w:tabs>
          <w:tab w:val="left" w:pos="1669"/>
        </w:tabs>
        <w:spacing w:line="322" w:lineRule="exact"/>
        <w:ind w:left="1669" w:hanging="282"/>
        <w:rPr>
          <w:sz w:val="28"/>
        </w:rPr>
      </w:pPr>
      <w:r>
        <w:rPr>
          <w:sz w:val="28"/>
        </w:rPr>
        <w:t>релаксационные</w:t>
      </w:r>
      <w:r>
        <w:rPr>
          <w:spacing w:val="-12"/>
          <w:sz w:val="28"/>
        </w:rPr>
        <w:t xml:space="preserve"> </w:t>
      </w:r>
      <w:r>
        <w:rPr>
          <w:sz w:val="28"/>
        </w:rPr>
        <w:t>упражнения,</w:t>
      </w:r>
      <w:r>
        <w:rPr>
          <w:spacing w:val="-10"/>
          <w:sz w:val="28"/>
        </w:rPr>
        <w:t xml:space="preserve"> </w:t>
      </w:r>
      <w:r>
        <w:rPr>
          <w:sz w:val="28"/>
        </w:rPr>
        <w:t>смена</w:t>
      </w:r>
      <w:r>
        <w:rPr>
          <w:spacing w:val="-12"/>
          <w:sz w:val="28"/>
        </w:rPr>
        <w:t xml:space="preserve"> </w:t>
      </w:r>
      <w:r>
        <w:rPr>
          <w:sz w:val="28"/>
        </w:rPr>
        <w:t>напряжения</w:t>
      </w:r>
      <w:r>
        <w:rPr>
          <w:spacing w:val="-12"/>
          <w:sz w:val="28"/>
        </w:rPr>
        <w:t xml:space="preserve"> </w:t>
      </w:r>
      <w:r>
        <w:rPr>
          <w:sz w:val="28"/>
        </w:rPr>
        <w:t>и</w:t>
      </w:r>
      <w:r>
        <w:rPr>
          <w:spacing w:val="-13"/>
          <w:sz w:val="28"/>
        </w:rPr>
        <w:t xml:space="preserve"> </w:t>
      </w:r>
      <w:r>
        <w:rPr>
          <w:sz w:val="28"/>
        </w:rPr>
        <w:t>расслабления</w:t>
      </w:r>
      <w:r>
        <w:rPr>
          <w:spacing w:val="-11"/>
          <w:sz w:val="28"/>
        </w:rPr>
        <w:t xml:space="preserve"> </w:t>
      </w:r>
      <w:r>
        <w:rPr>
          <w:spacing w:val="-2"/>
          <w:sz w:val="28"/>
        </w:rPr>
        <w:t>мышц;</w:t>
      </w:r>
    </w:p>
    <w:p w:rsidR="002811B1" w:rsidRDefault="003C6E95">
      <w:pPr>
        <w:pStyle w:val="a4"/>
        <w:numPr>
          <w:ilvl w:val="0"/>
          <w:numId w:val="32"/>
        </w:numPr>
        <w:tabs>
          <w:tab w:val="left" w:pos="1668"/>
          <w:tab w:val="left" w:pos="1670"/>
        </w:tabs>
        <w:ind w:right="478"/>
        <w:rPr>
          <w:sz w:val="28"/>
        </w:rPr>
      </w:pPr>
      <w:r>
        <w:rPr>
          <w:sz w:val="28"/>
        </w:rPr>
        <w:t>упражнения на реагирующую способность (сигналы разной модальности на слуховой и зрительный аппарат);</w:t>
      </w:r>
    </w:p>
    <w:p w:rsidR="002811B1" w:rsidRDefault="003C6E95">
      <w:pPr>
        <w:pStyle w:val="a4"/>
        <w:numPr>
          <w:ilvl w:val="0"/>
          <w:numId w:val="32"/>
        </w:numPr>
        <w:tabs>
          <w:tab w:val="left" w:pos="1668"/>
          <w:tab w:val="left" w:pos="1670"/>
        </w:tabs>
        <w:ind w:right="476"/>
        <w:rPr>
          <w:sz w:val="28"/>
        </w:rPr>
      </w:pPr>
      <w:r>
        <w:rPr>
          <w:sz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2811B1" w:rsidRDefault="003C6E95">
      <w:pPr>
        <w:pStyle w:val="a4"/>
        <w:numPr>
          <w:ilvl w:val="0"/>
          <w:numId w:val="32"/>
        </w:numPr>
        <w:tabs>
          <w:tab w:val="left" w:pos="1669"/>
        </w:tabs>
        <w:spacing w:line="321" w:lineRule="exact"/>
        <w:ind w:left="1669" w:hanging="282"/>
        <w:rPr>
          <w:sz w:val="28"/>
        </w:rPr>
      </w:pPr>
      <w:r>
        <w:rPr>
          <w:sz w:val="28"/>
        </w:rPr>
        <w:t>упражнения</w:t>
      </w:r>
      <w:r>
        <w:rPr>
          <w:spacing w:val="-9"/>
          <w:sz w:val="28"/>
        </w:rPr>
        <w:t xml:space="preserve"> </w:t>
      </w:r>
      <w:r>
        <w:rPr>
          <w:sz w:val="28"/>
        </w:rPr>
        <w:t>на</w:t>
      </w:r>
      <w:r>
        <w:rPr>
          <w:spacing w:val="-10"/>
          <w:sz w:val="28"/>
        </w:rPr>
        <w:t xml:space="preserve"> </w:t>
      </w:r>
      <w:r>
        <w:rPr>
          <w:sz w:val="28"/>
        </w:rPr>
        <w:t>точность</w:t>
      </w:r>
      <w:r>
        <w:rPr>
          <w:spacing w:val="-12"/>
          <w:sz w:val="28"/>
        </w:rPr>
        <w:t xml:space="preserve"> </w:t>
      </w:r>
      <w:r>
        <w:rPr>
          <w:sz w:val="28"/>
        </w:rPr>
        <w:t>различения</w:t>
      </w:r>
      <w:r>
        <w:rPr>
          <w:spacing w:val="-10"/>
          <w:sz w:val="28"/>
        </w:rPr>
        <w:t xml:space="preserve"> </w:t>
      </w:r>
      <w:r>
        <w:rPr>
          <w:sz w:val="28"/>
        </w:rPr>
        <w:t>мышечных</w:t>
      </w:r>
      <w:r>
        <w:rPr>
          <w:spacing w:val="-10"/>
          <w:sz w:val="28"/>
        </w:rPr>
        <w:t xml:space="preserve"> </w:t>
      </w:r>
      <w:r>
        <w:rPr>
          <w:spacing w:val="-2"/>
          <w:sz w:val="28"/>
        </w:rPr>
        <w:t>усилий;</w:t>
      </w:r>
    </w:p>
    <w:p w:rsidR="002811B1" w:rsidRDefault="003C6E95">
      <w:pPr>
        <w:pStyle w:val="a4"/>
        <w:numPr>
          <w:ilvl w:val="0"/>
          <w:numId w:val="32"/>
        </w:numPr>
        <w:tabs>
          <w:tab w:val="left" w:pos="1668"/>
          <w:tab w:val="left" w:pos="1670"/>
        </w:tabs>
        <w:ind w:right="476"/>
        <w:jc w:val="left"/>
        <w:rPr>
          <w:sz w:val="28"/>
        </w:rPr>
      </w:pPr>
      <w:r>
        <w:rPr>
          <w:sz w:val="28"/>
        </w:rPr>
        <w:t>упражнения на дифференцировку зрительных и слуховых сигналов по силе, расстоянию, направлению;</w:t>
      </w:r>
    </w:p>
    <w:p w:rsidR="002811B1" w:rsidRDefault="003C6E95">
      <w:pPr>
        <w:pStyle w:val="a4"/>
        <w:numPr>
          <w:ilvl w:val="0"/>
          <w:numId w:val="32"/>
        </w:numPr>
        <w:tabs>
          <w:tab w:val="left" w:pos="1668"/>
          <w:tab w:val="left" w:pos="1670"/>
        </w:tabs>
        <w:spacing w:before="3"/>
        <w:ind w:right="477"/>
        <w:jc w:val="left"/>
        <w:rPr>
          <w:sz w:val="28"/>
        </w:rPr>
      </w:pPr>
      <w:r>
        <w:rPr>
          <w:spacing w:val="-2"/>
          <w:sz w:val="28"/>
        </w:rPr>
        <w:t>воспроизведение</w:t>
      </w:r>
      <w:r>
        <w:rPr>
          <w:spacing w:val="-7"/>
          <w:sz w:val="28"/>
        </w:rPr>
        <w:t xml:space="preserve"> </w:t>
      </w:r>
      <w:r>
        <w:rPr>
          <w:spacing w:val="-2"/>
          <w:sz w:val="28"/>
        </w:rPr>
        <w:t>заданного</w:t>
      </w:r>
      <w:r>
        <w:rPr>
          <w:spacing w:val="-7"/>
          <w:sz w:val="28"/>
        </w:rPr>
        <w:t xml:space="preserve"> </w:t>
      </w:r>
      <w:r>
        <w:rPr>
          <w:spacing w:val="-2"/>
          <w:sz w:val="28"/>
        </w:rPr>
        <w:t>ритма</w:t>
      </w:r>
      <w:r>
        <w:rPr>
          <w:spacing w:val="-6"/>
          <w:sz w:val="28"/>
        </w:rPr>
        <w:t xml:space="preserve"> </w:t>
      </w:r>
      <w:r>
        <w:rPr>
          <w:spacing w:val="-2"/>
          <w:sz w:val="28"/>
        </w:rPr>
        <w:t>движений</w:t>
      </w:r>
      <w:r>
        <w:rPr>
          <w:spacing w:val="-7"/>
          <w:sz w:val="28"/>
        </w:rPr>
        <w:t xml:space="preserve"> </w:t>
      </w:r>
      <w:r>
        <w:rPr>
          <w:spacing w:val="-2"/>
          <w:sz w:val="28"/>
        </w:rPr>
        <w:t>(под</w:t>
      </w:r>
      <w:r>
        <w:rPr>
          <w:spacing w:val="-5"/>
          <w:sz w:val="28"/>
        </w:rPr>
        <w:t xml:space="preserve"> </w:t>
      </w:r>
      <w:r>
        <w:rPr>
          <w:spacing w:val="-2"/>
          <w:sz w:val="28"/>
        </w:rPr>
        <w:t>музыку,</w:t>
      </w:r>
      <w:r>
        <w:rPr>
          <w:spacing w:val="-5"/>
          <w:sz w:val="28"/>
        </w:rPr>
        <w:t xml:space="preserve"> </w:t>
      </w:r>
      <w:r>
        <w:rPr>
          <w:spacing w:val="-2"/>
          <w:sz w:val="28"/>
        </w:rPr>
        <w:t>голос,</w:t>
      </w:r>
      <w:r>
        <w:rPr>
          <w:spacing w:val="-5"/>
          <w:sz w:val="28"/>
        </w:rPr>
        <w:t xml:space="preserve"> </w:t>
      </w:r>
      <w:r>
        <w:rPr>
          <w:spacing w:val="-2"/>
          <w:sz w:val="28"/>
        </w:rPr>
        <w:t xml:space="preserve">хлопки, </w:t>
      </w:r>
      <w:r>
        <w:rPr>
          <w:sz w:val="28"/>
        </w:rPr>
        <w:t>звуковые, световые сигналы);</w:t>
      </w:r>
    </w:p>
    <w:p w:rsidR="002811B1" w:rsidRDefault="003C6E95">
      <w:pPr>
        <w:pStyle w:val="a4"/>
        <w:numPr>
          <w:ilvl w:val="0"/>
          <w:numId w:val="32"/>
        </w:numPr>
        <w:tabs>
          <w:tab w:val="left" w:pos="1668"/>
          <w:tab w:val="left" w:pos="1670"/>
        </w:tabs>
        <w:ind w:right="476"/>
        <w:jc w:val="left"/>
        <w:rPr>
          <w:sz w:val="28"/>
        </w:rPr>
      </w:pPr>
      <w:r>
        <w:rPr>
          <w:sz w:val="28"/>
        </w:rPr>
        <w:t>пространственная ориентация на основе кинестетических, тактильных, зрительных, слуховых ощущений;</w:t>
      </w:r>
    </w:p>
    <w:p w:rsidR="002811B1" w:rsidRDefault="003C6E95">
      <w:pPr>
        <w:pStyle w:val="a4"/>
        <w:numPr>
          <w:ilvl w:val="0"/>
          <w:numId w:val="32"/>
        </w:numPr>
        <w:tabs>
          <w:tab w:val="left" w:pos="1668"/>
          <w:tab w:val="left" w:pos="1670"/>
          <w:tab w:val="left" w:pos="2841"/>
          <w:tab w:val="left" w:pos="3287"/>
          <w:tab w:val="left" w:pos="4855"/>
          <w:tab w:val="left" w:pos="6669"/>
          <w:tab w:val="left" w:pos="8319"/>
        </w:tabs>
        <w:ind w:right="478"/>
        <w:jc w:val="left"/>
        <w:rPr>
          <w:sz w:val="28"/>
        </w:rPr>
      </w:pPr>
      <w:r>
        <w:rPr>
          <w:spacing w:val="-2"/>
          <w:sz w:val="28"/>
        </w:rPr>
        <w:t>парные</w:t>
      </w:r>
      <w:r>
        <w:rPr>
          <w:sz w:val="28"/>
        </w:rPr>
        <w:tab/>
      </w:r>
      <w:r>
        <w:rPr>
          <w:spacing w:val="-10"/>
          <w:sz w:val="28"/>
        </w:rPr>
        <w:t>и</w:t>
      </w:r>
      <w:r>
        <w:rPr>
          <w:sz w:val="28"/>
        </w:rPr>
        <w:tab/>
      </w:r>
      <w:r>
        <w:rPr>
          <w:spacing w:val="-2"/>
          <w:sz w:val="28"/>
        </w:rPr>
        <w:t>групповые</w:t>
      </w:r>
      <w:r>
        <w:rPr>
          <w:sz w:val="28"/>
        </w:rPr>
        <w:tab/>
      </w:r>
      <w:r>
        <w:rPr>
          <w:spacing w:val="-2"/>
          <w:sz w:val="28"/>
        </w:rPr>
        <w:t>упражнения,</w:t>
      </w:r>
      <w:r>
        <w:rPr>
          <w:sz w:val="28"/>
        </w:rPr>
        <w:tab/>
      </w:r>
      <w:r>
        <w:rPr>
          <w:spacing w:val="-2"/>
          <w:sz w:val="28"/>
        </w:rPr>
        <w:t>требующие</w:t>
      </w:r>
      <w:r>
        <w:rPr>
          <w:sz w:val="28"/>
        </w:rPr>
        <w:tab/>
      </w:r>
      <w:r>
        <w:rPr>
          <w:spacing w:val="-2"/>
          <w:sz w:val="28"/>
        </w:rPr>
        <w:t xml:space="preserve">согласованности </w:t>
      </w:r>
      <w:r>
        <w:rPr>
          <w:sz w:val="28"/>
        </w:rPr>
        <w:t>совместных действий.</w:t>
      </w:r>
    </w:p>
    <w:p w:rsidR="002811B1" w:rsidRDefault="003C6E95">
      <w:pPr>
        <w:pStyle w:val="a3"/>
        <w:ind w:right="467"/>
      </w:pPr>
      <w: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w:t>
      </w:r>
      <w:r>
        <w:rPr>
          <w:spacing w:val="-18"/>
        </w:rPr>
        <w:t xml:space="preserve"> </w:t>
      </w:r>
      <w:r>
        <w:t>использование</w:t>
      </w:r>
      <w:r>
        <w:rPr>
          <w:spacing w:val="-17"/>
        </w:rPr>
        <w:t xml:space="preserve"> </w:t>
      </w:r>
      <w:r>
        <w:t>упражнений</w:t>
      </w:r>
      <w:r>
        <w:rPr>
          <w:spacing w:val="-18"/>
        </w:rPr>
        <w:t xml:space="preserve"> </w:t>
      </w:r>
      <w:r>
        <w:t>на</w:t>
      </w:r>
      <w:r>
        <w:rPr>
          <w:spacing w:val="-17"/>
        </w:rPr>
        <w:t xml:space="preserve"> </w:t>
      </w:r>
      <w:r>
        <w:t>расслабление,</w:t>
      </w:r>
      <w:r>
        <w:rPr>
          <w:spacing w:val="-18"/>
        </w:rPr>
        <w:t xml:space="preserve"> </w:t>
      </w:r>
      <w:r>
        <w:t>дыхательных упражнений, стретчинг, организация медленной ходьбы.</w:t>
      </w:r>
    </w:p>
    <w:p w:rsidR="002811B1" w:rsidRDefault="003C6E95">
      <w:pPr>
        <w:pStyle w:val="a3"/>
        <w:ind w:right="466"/>
      </w:pPr>
      <w:r>
        <w:t>Содержание обучения по программе является вариативным, оно может изменяться в зависимости от особых образовательных потребностей обучающихся,</w:t>
      </w:r>
      <w:r>
        <w:rPr>
          <w:spacing w:val="-9"/>
        </w:rPr>
        <w:t xml:space="preserve"> </w:t>
      </w:r>
      <w:r>
        <w:t>обусловленных</w:t>
      </w:r>
      <w:r>
        <w:rPr>
          <w:spacing w:val="-15"/>
        </w:rPr>
        <w:t xml:space="preserve"> </w:t>
      </w:r>
      <w:r>
        <w:t>особенностями</w:t>
      </w:r>
      <w:r>
        <w:rPr>
          <w:spacing w:val="-11"/>
        </w:rPr>
        <w:t xml:space="preserve"> </w:t>
      </w:r>
      <w:r>
        <w:t>и</w:t>
      </w:r>
      <w:r>
        <w:rPr>
          <w:spacing w:val="-11"/>
        </w:rPr>
        <w:t xml:space="preserve"> </w:t>
      </w:r>
      <w:r>
        <w:t>характером</w:t>
      </w:r>
      <w:r>
        <w:rPr>
          <w:spacing w:val="-10"/>
        </w:rPr>
        <w:t xml:space="preserve"> </w:t>
      </w:r>
      <w:r>
        <w:t>имеющихся</w:t>
      </w:r>
      <w:r>
        <w:rPr>
          <w:spacing w:val="-5"/>
        </w:rPr>
        <w:t xml:space="preserve"> </w:t>
      </w:r>
      <w:r>
        <w:t>у</w:t>
      </w:r>
      <w:r>
        <w:rPr>
          <w:spacing w:val="-15"/>
        </w:rPr>
        <w:t xml:space="preserve"> </w:t>
      </w:r>
      <w:r>
        <w:t>них нарушений.</w:t>
      </w:r>
      <w:r>
        <w:rPr>
          <w:spacing w:val="35"/>
        </w:rPr>
        <w:t xml:space="preserve"> </w:t>
      </w:r>
      <w:r>
        <w:t>При</w:t>
      </w:r>
      <w:r>
        <w:rPr>
          <w:spacing w:val="32"/>
        </w:rPr>
        <w:t xml:space="preserve"> </w:t>
      </w:r>
      <w:r>
        <w:t>формировании</w:t>
      </w:r>
      <w:r>
        <w:rPr>
          <w:spacing w:val="32"/>
        </w:rPr>
        <w:t xml:space="preserve"> </w:t>
      </w:r>
      <w:r>
        <w:t>и</w:t>
      </w:r>
      <w:r>
        <w:rPr>
          <w:spacing w:val="32"/>
        </w:rPr>
        <w:t xml:space="preserve"> </w:t>
      </w:r>
      <w:r>
        <w:t>структурировании</w:t>
      </w:r>
      <w:r>
        <w:rPr>
          <w:spacing w:val="32"/>
        </w:rPr>
        <w:t xml:space="preserve"> </w:t>
      </w:r>
      <w:r>
        <w:t>материала</w:t>
      </w:r>
      <w:r>
        <w:rPr>
          <w:spacing w:val="34"/>
        </w:rPr>
        <w:t xml:space="preserve"> </w:t>
      </w:r>
      <w:r>
        <w:t>необходимо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firstLine="0"/>
      </w:pPr>
      <w:r>
        <w:t>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2811B1" w:rsidRDefault="003C6E95">
      <w:pPr>
        <w:pStyle w:val="a3"/>
        <w:spacing w:line="242" w:lineRule="auto"/>
        <w:ind w:right="477" w:firstLine="706"/>
      </w:pPr>
      <w:r>
        <w:t>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w:t>
      </w:r>
    </w:p>
    <w:p w:rsidR="002811B1" w:rsidRDefault="003C6E95">
      <w:pPr>
        <w:pStyle w:val="a3"/>
        <w:spacing w:line="316" w:lineRule="exact"/>
        <w:ind w:left="1665" w:firstLine="0"/>
      </w:pPr>
      <w:r>
        <w:t>Примерный</w:t>
      </w:r>
      <w:r>
        <w:rPr>
          <w:spacing w:val="51"/>
        </w:rPr>
        <w:t xml:space="preserve"> </w:t>
      </w:r>
      <w:r>
        <w:t>перечень</w:t>
      </w:r>
      <w:r>
        <w:rPr>
          <w:spacing w:val="50"/>
        </w:rPr>
        <w:t xml:space="preserve"> </w:t>
      </w:r>
      <w:r>
        <w:t>возможных</w:t>
      </w:r>
      <w:r>
        <w:rPr>
          <w:spacing w:val="49"/>
        </w:rPr>
        <w:t xml:space="preserve"> </w:t>
      </w:r>
      <w:r>
        <w:t>упражнений</w:t>
      </w:r>
      <w:r>
        <w:rPr>
          <w:spacing w:val="52"/>
        </w:rPr>
        <w:t xml:space="preserve"> </w:t>
      </w:r>
      <w:r>
        <w:t>представлен</w:t>
      </w:r>
      <w:r>
        <w:rPr>
          <w:spacing w:val="52"/>
        </w:rPr>
        <w:t xml:space="preserve"> </w:t>
      </w:r>
      <w:r>
        <w:t>в</w:t>
      </w:r>
      <w:r>
        <w:rPr>
          <w:spacing w:val="51"/>
        </w:rPr>
        <w:t xml:space="preserve"> </w:t>
      </w:r>
      <w:r>
        <w:rPr>
          <w:spacing w:val="-2"/>
        </w:rPr>
        <w:t>разделе</w:t>
      </w:r>
    </w:p>
    <w:p w:rsidR="002811B1" w:rsidRDefault="003C6E95">
      <w:pPr>
        <w:pStyle w:val="a3"/>
        <w:ind w:right="468" w:firstLine="0"/>
      </w:pPr>
      <w:r>
        <w:t>«Содержание учебного предмета «Адаптивная физическая культура» в таблице 1. Все упражнения используются дифференцированно в</w:t>
      </w:r>
      <w:r>
        <w:rPr>
          <w:spacing w:val="-3"/>
        </w:rPr>
        <w:t xml:space="preserve"> </w:t>
      </w:r>
      <w:r>
        <w:t>зависимости от психофизических возможностей обучающихся.</w:t>
      </w:r>
    </w:p>
    <w:p w:rsidR="002811B1" w:rsidRDefault="003C6E95">
      <w:pPr>
        <w:pStyle w:val="a3"/>
        <w:ind w:right="476" w:firstLine="706"/>
        <w:rPr>
          <w:i/>
        </w:rPr>
      </w:pPr>
      <w:r>
        <w:t xml:space="preserve">Проведение уроков по адаптивной физической культуре предполагает соблюдение следующих </w:t>
      </w:r>
      <w:r>
        <w:rPr>
          <w:i/>
        </w:rPr>
        <w:t>принципов работы:</w:t>
      </w:r>
    </w:p>
    <w:p w:rsidR="002811B1" w:rsidRDefault="003C6E95">
      <w:pPr>
        <w:pStyle w:val="a4"/>
        <w:numPr>
          <w:ilvl w:val="0"/>
          <w:numId w:val="31"/>
        </w:numPr>
        <w:tabs>
          <w:tab w:val="left" w:pos="2066"/>
        </w:tabs>
        <w:ind w:right="470" w:firstLine="710"/>
        <w:jc w:val="both"/>
        <w:rPr>
          <w:sz w:val="28"/>
        </w:rPr>
      </w:pPr>
      <w:r>
        <w:rPr>
          <w:sz w:val="28"/>
        </w:rPr>
        <w:t>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w:t>
      </w:r>
      <w:r>
        <w:rPr>
          <w:spacing w:val="-18"/>
          <w:sz w:val="28"/>
        </w:rPr>
        <w:t xml:space="preserve"> </w:t>
      </w:r>
      <w:r>
        <w:rPr>
          <w:sz w:val="28"/>
        </w:rPr>
        <w:t>многосоставные,</w:t>
      </w:r>
      <w:r>
        <w:rPr>
          <w:spacing w:val="-17"/>
          <w:sz w:val="28"/>
        </w:rPr>
        <w:t xml:space="preserve"> </w:t>
      </w:r>
      <w:r>
        <w:rPr>
          <w:sz w:val="28"/>
        </w:rPr>
        <w:t>то</w:t>
      </w:r>
      <w:r>
        <w:rPr>
          <w:spacing w:val="-18"/>
          <w:sz w:val="28"/>
        </w:rPr>
        <w:t xml:space="preserve"> </w:t>
      </w:r>
      <w:r>
        <w:rPr>
          <w:sz w:val="28"/>
        </w:rPr>
        <w:t>это</w:t>
      </w:r>
      <w:r>
        <w:rPr>
          <w:spacing w:val="-17"/>
          <w:sz w:val="28"/>
        </w:rPr>
        <w:t xml:space="preserve"> </w:t>
      </w:r>
      <w:r>
        <w:rPr>
          <w:sz w:val="28"/>
        </w:rPr>
        <w:t>будет</w:t>
      </w:r>
      <w:r>
        <w:rPr>
          <w:spacing w:val="-18"/>
          <w:sz w:val="28"/>
        </w:rPr>
        <w:t xml:space="preserve"> </w:t>
      </w:r>
      <w:r>
        <w:rPr>
          <w:sz w:val="28"/>
        </w:rPr>
        <w:t>тяжело</w:t>
      </w:r>
      <w:r>
        <w:rPr>
          <w:spacing w:val="-17"/>
          <w:sz w:val="28"/>
        </w:rPr>
        <w:t xml:space="preserve"> </w:t>
      </w:r>
      <w:r>
        <w:rPr>
          <w:sz w:val="28"/>
        </w:rPr>
        <w:t>для</w:t>
      </w:r>
      <w:r>
        <w:rPr>
          <w:spacing w:val="-18"/>
          <w:sz w:val="28"/>
        </w:rPr>
        <w:t xml:space="preserve"> </w:t>
      </w:r>
      <w:r>
        <w:rPr>
          <w:sz w:val="28"/>
        </w:rPr>
        <w:t>восприятия</w:t>
      </w:r>
      <w:r>
        <w:rPr>
          <w:spacing w:val="-17"/>
          <w:sz w:val="28"/>
        </w:rPr>
        <w:t xml:space="preserve"> </w:t>
      </w:r>
      <w:r>
        <w:rPr>
          <w:sz w:val="28"/>
        </w:rPr>
        <w:t>учащихся,</w:t>
      </w:r>
      <w:r>
        <w:rPr>
          <w:spacing w:val="-18"/>
          <w:sz w:val="28"/>
        </w:rPr>
        <w:t xml:space="preserve"> </w:t>
      </w:r>
      <w:r>
        <w:rPr>
          <w:sz w:val="28"/>
        </w:rPr>
        <w:t>если слишком легкие, то им будет не интересно выполнять задание на уроке.</w:t>
      </w:r>
    </w:p>
    <w:p w:rsidR="002811B1" w:rsidRDefault="003C6E95">
      <w:pPr>
        <w:pStyle w:val="a4"/>
        <w:numPr>
          <w:ilvl w:val="0"/>
          <w:numId w:val="31"/>
        </w:numPr>
        <w:tabs>
          <w:tab w:val="left" w:pos="2008"/>
        </w:tabs>
        <w:spacing w:before="1"/>
        <w:ind w:right="473" w:firstLine="710"/>
        <w:jc w:val="both"/>
        <w:rPr>
          <w:sz w:val="28"/>
        </w:rPr>
      </w:pPr>
      <w:r>
        <w:rPr>
          <w:sz w:val="28"/>
        </w:rPr>
        <w:t>Сочетание активной работы и отдыха. Важно чередовать отдых и физическую</w:t>
      </w:r>
      <w:r>
        <w:rPr>
          <w:spacing w:val="-12"/>
          <w:sz w:val="28"/>
        </w:rPr>
        <w:t xml:space="preserve"> </w:t>
      </w:r>
      <w:r>
        <w:rPr>
          <w:sz w:val="28"/>
        </w:rPr>
        <w:t>нагрузку.</w:t>
      </w:r>
      <w:r>
        <w:rPr>
          <w:spacing w:val="-8"/>
          <w:sz w:val="28"/>
        </w:rPr>
        <w:t xml:space="preserve"> </w:t>
      </w:r>
      <w:r>
        <w:rPr>
          <w:sz w:val="28"/>
        </w:rPr>
        <w:t>При</w:t>
      </w:r>
      <w:r>
        <w:rPr>
          <w:spacing w:val="-10"/>
          <w:sz w:val="28"/>
        </w:rPr>
        <w:t xml:space="preserve"> </w:t>
      </w:r>
      <w:r>
        <w:rPr>
          <w:sz w:val="28"/>
        </w:rPr>
        <w:t>чрезмерной</w:t>
      </w:r>
      <w:r>
        <w:rPr>
          <w:spacing w:val="-14"/>
          <w:sz w:val="28"/>
        </w:rPr>
        <w:t xml:space="preserve"> </w:t>
      </w:r>
      <w:r>
        <w:rPr>
          <w:sz w:val="28"/>
        </w:rPr>
        <w:t>нагрузке</w:t>
      </w:r>
      <w:r>
        <w:rPr>
          <w:spacing w:val="-10"/>
          <w:sz w:val="28"/>
        </w:rPr>
        <w:t xml:space="preserve"> </w:t>
      </w:r>
      <w:r>
        <w:rPr>
          <w:sz w:val="28"/>
        </w:rPr>
        <w:t>у</w:t>
      </w:r>
      <w:r>
        <w:rPr>
          <w:spacing w:val="-18"/>
          <w:sz w:val="28"/>
        </w:rPr>
        <w:t xml:space="preserve"> </w:t>
      </w:r>
      <w:r>
        <w:rPr>
          <w:sz w:val="28"/>
        </w:rPr>
        <w:t>обучающихся</w:t>
      </w:r>
      <w:r>
        <w:rPr>
          <w:spacing w:val="-13"/>
          <w:sz w:val="28"/>
        </w:rPr>
        <w:t xml:space="preserve"> </w:t>
      </w:r>
      <w:r>
        <w:rPr>
          <w:sz w:val="28"/>
        </w:rPr>
        <w:t>с</w:t>
      </w:r>
      <w:r>
        <w:rPr>
          <w:spacing w:val="-13"/>
          <w:sz w:val="28"/>
        </w:rPr>
        <w:t xml:space="preserve"> </w:t>
      </w:r>
      <w:r>
        <w:rPr>
          <w:sz w:val="28"/>
        </w:rPr>
        <w:t>ЗПР</w:t>
      </w:r>
      <w:r>
        <w:rPr>
          <w:spacing w:val="-15"/>
          <w:sz w:val="28"/>
        </w:rPr>
        <w:t xml:space="preserve"> </w:t>
      </w:r>
      <w:r>
        <w:rPr>
          <w:sz w:val="28"/>
        </w:rPr>
        <w:t>быстро наступает психофизическое утомление, что приводит к потере концентрации и нарушению техники движения.</w:t>
      </w:r>
    </w:p>
    <w:p w:rsidR="002811B1" w:rsidRDefault="003C6E95">
      <w:pPr>
        <w:pStyle w:val="a4"/>
        <w:numPr>
          <w:ilvl w:val="0"/>
          <w:numId w:val="31"/>
        </w:numPr>
        <w:tabs>
          <w:tab w:val="left" w:pos="2018"/>
        </w:tabs>
        <w:ind w:right="476" w:firstLine="710"/>
        <w:jc w:val="both"/>
        <w:rPr>
          <w:sz w:val="28"/>
        </w:rPr>
      </w:pPr>
      <w:r>
        <w:rPr>
          <w:sz w:val="28"/>
        </w:rPr>
        <w:t>Непрерывность образовательного процесса. Занятия должны быть регулярными, адекватными, практически постоянными.</w:t>
      </w:r>
    </w:p>
    <w:p w:rsidR="002811B1" w:rsidRDefault="003C6E95">
      <w:pPr>
        <w:pStyle w:val="a4"/>
        <w:numPr>
          <w:ilvl w:val="0"/>
          <w:numId w:val="31"/>
        </w:numPr>
        <w:tabs>
          <w:tab w:val="left" w:pos="2013"/>
        </w:tabs>
        <w:ind w:right="476" w:firstLine="710"/>
        <w:jc w:val="both"/>
        <w:rPr>
          <w:sz w:val="28"/>
        </w:rPr>
      </w:pPr>
      <w:r>
        <w:rPr>
          <w:sz w:val="28"/>
        </w:rPr>
        <w:t>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2811B1" w:rsidRDefault="003C6E95">
      <w:pPr>
        <w:pStyle w:val="a4"/>
        <w:numPr>
          <w:ilvl w:val="0"/>
          <w:numId w:val="31"/>
        </w:numPr>
        <w:tabs>
          <w:tab w:val="left" w:pos="2094"/>
        </w:tabs>
        <w:spacing w:line="242" w:lineRule="auto"/>
        <w:ind w:right="477" w:firstLine="710"/>
        <w:jc w:val="both"/>
        <w:rPr>
          <w:sz w:val="28"/>
        </w:rPr>
      </w:pPr>
      <w:r>
        <w:rPr>
          <w:sz w:val="28"/>
        </w:rPr>
        <w:t>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2811B1" w:rsidRDefault="003C6E95">
      <w:pPr>
        <w:pStyle w:val="a4"/>
        <w:numPr>
          <w:ilvl w:val="0"/>
          <w:numId w:val="31"/>
        </w:numPr>
        <w:tabs>
          <w:tab w:val="left" w:pos="2003"/>
        </w:tabs>
        <w:ind w:right="477" w:firstLine="710"/>
        <w:jc w:val="both"/>
        <w:rPr>
          <w:sz w:val="28"/>
        </w:rPr>
      </w:pPr>
      <w:r>
        <w:rPr>
          <w:sz w:val="28"/>
        </w:rPr>
        <w:t>Сотрудничество с родителями. Занятия по адаптивной физической культуре должны продолжаться и в</w:t>
      </w:r>
      <w:r>
        <w:rPr>
          <w:spacing w:val="-2"/>
          <w:sz w:val="28"/>
        </w:rPr>
        <w:t xml:space="preserve"> </w:t>
      </w:r>
      <w:r>
        <w:rPr>
          <w:sz w:val="28"/>
        </w:rPr>
        <w:t>домашних условиях. Именно здесь</w:t>
      </w:r>
      <w:r>
        <w:rPr>
          <w:spacing w:val="-2"/>
          <w:sz w:val="28"/>
        </w:rPr>
        <w:t xml:space="preserve"> </w:t>
      </w:r>
      <w:r>
        <w:rPr>
          <w:sz w:val="28"/>
        </w:rPr>
        <w:t>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2811B1" w:rsidRDefault="003C6E95">
      <w:pPr>
        <w:pStyle w:val="a3"/>
        <w:ind w:right="473"/>
      </w:pPr>
      <w:r>
        <w:t>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w:t>
      </w:r>
      <w:r>
        <w:rPr>
          <w:spacing w:val="-18"/>
        </w:rPr>
        <w:t xml:space="preserve"> </w:t>
      </w:r>
      <w:r>
        <w:t>культуре),</w:t>
      </w:r>
      <w:r>
        <w:rPr>
          <w:spacing w:val="-17"/>
        </w:rPr>
        <w:t xml:space="preserve"> </w:t>
      </w:r>
      <w:r>
        <w:t>операциональным</w:t>
      </w:r>
      <w:r>
        <w:rPr>
          <w:spacing w:val="-18"/>
        </w:rPr>
        <w:t xml:space="preserve"> </w:t>
      </w:r>
      <w:r>
        <w:t>(способы</w:t>
      </w:r>
      <w:r>
        <w:rPr>
          <w:spacing w:val="-17"/>
        </w:rPr>
        <w:t xml:space="preserve"> </w:t>
      </w:r>
      <w:r>
        <w:t>выполнения</w:t>
      </w:r>
      <w:r>
        <w:rPr>
          <w:spacing w:val="-18"/>
        </w:rPr>
        <w:t xml:space="preserve"> </w:t>
      </w:r>
      <w:r>
        <w:t>деятельности) и мотивационно-процессуальным (физическое совершенствование). Программный материал структурирован по модульному принципу.</w:t>
      </w:r>
    </w:p>
    <w:p w:rsidR="002811B1" w:rsidRDefault="003C6E95">
      <w:pPr>
        <w:pStyle w:val="a3"/>
        <w:spacing w:line="242" w:lineRule="auto"/>
        <w:ind w:right="478"/>
      </w:pPr>
      <w:r>
        <w:t>Содержание Примерной рабочей программы представляется системой модулей, которые входят</w:t>
      </w:r>
      <w:r>
        <w:rPr>
          <w:spacing w:val="-3"/>
        </w:rPr>
        <w:t xml:space="preserve"> </w:t>
      </w:r>
      <w:r>
        <w:t>структурными</w:t>
      </w:r>
      <w:r>
        <w:rPr>
          <w:spacing w:val="-1"/>
        </w:rPr>
        <w:t xml:space="preserve"> </w:t>
      </w:r>
      <w:r>
        <w:t>компонентами</w:t>
      </w:r>
      <w:r>
        <w:rPr>
          <w:spacing w:val="-1"/>
        </w:rPr>
        <w:t xml:space="preserve"> </w:t>
      </w:r>
      <w:r>
        <w:t>в</w:t>
      </w:r>
      <w:r>
        <w:rPr>
          <w:spacing w:val="-3"/>
        </w:rPr>
        <w:t xml:space="preserve"> </w:t>
      </w:r>
      <w:r>
        <w:t>раздел</w:t>
      </w:r>
      <w:r>
        <w:rPr>
          <w:spacing w:val="-1"/>
        </w:rPr>
        <w:t xml:space="preserve"> </w:t>
      </w:r>
      <w:r>
        <w:t xml:space="preserve">«Физическое </w:t>
      </w:r>
      <w:r>
        <w:rPr>
          <w:spacing w:val="-2"/>
        </w:rPr>
        <w:t>совершенствование».</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1"/>
      </w:pPr>
      <w:r>
        <w:t>Инвариантные модули включают в себя содержание базовых видов спорта:</w:t>
      </w:r>
      <w:r>
        <w:rPr>
          <w:spacing w:val="-18"/>
        </w:rPr>
        <w:t xml:space="preserve"> </w:t>
      </w:r>
      <w:r>
        <w:t>гимнастика,</w:t>
      </w:r>
      <w:r>
        <w:rPr>
          <w:spacing w:val="-14"/>
        </w:rPr>
        <w:t xml:space="preserve"> </w:t>
      </w:r>
      <w:r>
        <w:t>лёгкая</w:t>
      </w:r>
      <w:r>
        <w:rPr>
          <w:spacing w:val="-14"/>
        </w:rPr>
        <w:t xml:space="preserve"> </w:t>
      </w:r>
      <w:r>
        <w:t>атлетика,</w:t>
      </w:r>
      <w:r>
        <w:rPr>
          <w:spacing w:val="-13"/>
        </w:rPr>
        <w:t xml:space="preserve"> </w:t>
      </w:r>
      <w:r>
        <w:t>зимние</w:t>
      </w:r>
      <w:r>
        <w:rPr>
          <w:spacing w:val="-15"/>
        </w:rPr>
        <w:t xml:space="preserve"> </w:t>
      </w:r>
      <w:r>
        <w:t>виды</w:t>
      </w:r>
      <w:r>
        <w:rPr>
          <w:spacing w:val="-9"/>
        </w:rPr>
        <w:t xml:space="preserve"> </w:t>
      </w:r>
      <w:r>
        <w:t>спорта</w:t>
      </w:r>
      <w:r>
        <w:rPr>
          <w:spacing w:val="-14"/>
        </w:rPr>
        <w:t xml:space="preserve"> </w:t>
      </w:r>
      <w:r>
        <w:t>(на</w:t>
      </w:r>
      <w:r>
        <w:rPr>
          <w:spacing w:val="-14"/>
        </w:rPr>
        <w:t xml:space="preserve"> </w:t>
      </w:r>
      <w:r>
        <w:t>примере</w:t>
      </w:r>
      <w:r>
        <w:rPr>
          <w:spacing w:val="-14"/>
        </w:rPr>
        <w:t xml:space="preserve"> </w:t>
      </w:r>
      <w:r>
        <w:t>лыжной подготовки),</w:t>
      </w:r>
      <w:r>
        <w:rPr>
          <w:spacing w:val="-14"/>
        </w:rPr>
        <w:t xml:space="preserve"> </w:t>
      </w:r>
      <w:r>
        <w:t>спортивные</w:t>
      </w:r>
      <w:r>
        <w:rPr>
          <w:spacing w:val="-15"/>
        </w:rPr>
        <w:t xml:space="preserve"> </w:t>
      </w:r>
      <w:r>
        <w:t>игры,</w:t>
      </w:r>
      <w:r>
        <w:rPr>
          <w:spacing w:val="-14"/>
        </w:rPr>
        <w:t xml:space="preserve"> </w:t>
      </w:r>
      <w:r>
        <w:t>плавание.</w:t>
      </w:r>
      <w:r>
        <w:rPr>
          <w:spacing w:val="-14"/>
        </w:rPr>
        <w:t xml:space="preserve"> </w:t>
      </w:r>
      <w:r>
        <w:t>Данные</w:t>
      </w:r>
      <w:r>
        <w:rPr>
          <w:spacing w:val="-15"/>
        </w:rPr>
        <w:t xml:space="preserve"> </w:t>
      </w:r>
      <w:r>
        <w:t>модули</w:t>
      </w:r>
      <w:r>
        <w:rPr>
          <w:spacing w:val="-15"/>
        </w:rPr>
        <w:t xml:space="preserve"> </w:t>
      </w:r>
      <w:r>
        <w:t>в</w:t>
      </w:r>
      <w:r>
        <w:rPr>
          <w:spacing w:val="-17"/>
        </w:rPr>
        <w:t xml:space="preserve"> </w:t>
      </w:r>
      <w:r>
        <w:t>своём</w:t>
      </w:r>
      <w:r>
        <w:rPr>
          <w:spacing w:val="-15"/>
        </w:rPr>
        <w:t xml:space="preserve"> </w:t>
      </w:r>
      <w:r>
        <w:t>предметном содержании ориентируются на освоение обучающимися разнообразных технических действий и физических упражнений, содействующих обогащению</w:t>
      </w:r>
      <w:r>
        <w:rPr>
          <w:spacing w:val="-13"/>
        </w:rPr>
        <w:t xml:space="preserve"> </w:t>
      </w:r>
      <w:r>
        <w:t>двигательного</w:t>
      </w:r>
      <w:r>
        <w:rPr>
          <w:spacing w:val="-12"/>
        </w:rPr>
        <w:t xml:space="preserve"> </w:t>
      </w:r>
      <w:r>
        <w:t>опыта.</w:t>
      </w:r>
      <w:r>
        <w:rPr>
          <w:spacing w:val="-5"/>
        </w:rPr>
        <w:t xml:space="preserve"> </w:t>
      </w:r>
      <w:r>
        <w:t>При</w:t>
      </w:r>
      <w:r>
        <w:rPr>
          <w:spacing w:val="-12"/>
        </w:rPr>
        <w:t xml:space="preserve"> </w:t>
      </w:r>
      <w:r>
        <w:t>отсутствии</w:t>
      </w:r>
      <w:r>
        <w:rPr>
          <w:spacing w:val="-12"/>
        </w:rPr>
        <w:t xml:space="preserve"> </w:t>
      </w:r>
      <w:r>
        <w:t>объективной</w:t>
      </w:r>
      <w:r>
        <w:rPr>
          <w:spacing w:val="-8"/>
        </w:rPr>
        <w:t xml:space="preserve"> </w:t>
      </w:r>
      <w:r>
        <w:t>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2811B1" w:rsidRDefault="003C6E95">
      <w:pPr>
        <w:pStyle w:val="a3"/>
        <w:spacing w:before="3"/>
        <w:ind w:right="470"/>
      </w:pPr>
      <w: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с ЗПР,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w:t>
      </w:r>
    </w:p>
    <w:p w:rsidR="002811B1" w:rsidRDefault="003C6E95">
      <w:pPr>
        <w:pStyle w:val="a3"/>
        <w:spacing w:line="242" w:lineRule="auto"/>
        <w:ind w:right="470"/>
      </w:pPr>
      <w:r>
        <w:t>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w:t>
      </w:r>
    </w:p>
    <w:p w:rsidR="002811B1" w:rsidRDefault="003C6E95">
      <w:pPr>
        <w:pStyle w:val="a3"/>
        <w:ind w:right="470" w:firstLine="686"/>
      </w:pPr>
      <w:r>
        <w:t>Содержание тематических модулей Примерной рабочей программы представлено</w:t>
      </w:r>
      <w:r>
        <w:rPr>
          <w:spacing w:val="-18"/>
        </w:rPr>
        <w:t xml:space="preserve"> </w:t>
      </w:r>
      <w:r>
        <w:t>без</w:t>
      </w:r>
      <w:r>
        <w:rPr>
          <w:spacing w:val="-17"/>
        </w:rPr>
        <w:t xml:space="preserve"> </w:t>
      </w:r>
      <w:r>
        <w:t>привязки</w:t>
      </w:r>
      <w:r>
        <w:rPr>
          <w:spacing w:val="-18"/>
        </w:rPr>
        <w:t xml:space="preserve"> </w:t>
      </w:r>
      <w:r>
        <w:t>к</w:t>
      </w:r>
      <w:r>
        <w:rPr>
          <w:spacing w:val="-17"/>
        </w:rPr>
        <w:t xml:space="preserve"> </w:t>
      </w:r>
      <w:r>
        <w:t>годам</w:t>
      </w:r>
      <w:r>
        <w:rPr>
          <w:spacing w:val="-18"/>
        </w:rPr>
        <w:t xml:space="preserve"> </w:t>
      </w:r>
      <w:r>
        <w:t>обучения.</w:t>
      </w:r>
      <w:r>
        <w:rPr>
          <w:spacing w:val="-17"/>
        </w:rPr>
        <w:t xml:space="preserve"> </w:t>
      </w:r>
      <w:r>
        <w:t>Количество</w:t>
      </w:r>
      <w:r>
        <w:rPr>
          <w:spacing w:val="-18"/>
        </w:rPr>
        <w:t xml:space="preserve"> </w:t>
      </w:r>
      <w:r>
        <w:t>модулей</w:t>
      </w:r>
      <w:r>
        <w:rPr>
          <w:spacing w:val="-17"/>
        </w:rPr>
        <w:t xml:space="preserve"> </w:t>
      </w:r>
      <w:r>
        <w:t>может</w:t>
      </w:r>
      <w:r>
        <w:rPr>
          <w:spacing w:val="-18"/>
        </w:rPr>
        <w:t xml:space="preserve"> </w:t>
      </w:r>
      <w:r>
        <w:t>быть дополнено</w:t>
      </w:r>
      <w:r>
        <w:rPr>
          <w:spacing w:val="-7"/>
        </w:rPr>
        <w:t xml:space="preserve"> </w:t>
      </w:r>
      <w:r>
        <w:t>образовательной</w:t>
      </w:r>
      <w:r>
        <w:rPr>
          <w:spacing w:val="-7"/>
        </w:rPr>
        <w:t xml:space="preserve"> </w:t>
      </w:r>
      <w:r>
        <w:t>организацией</w:t>
      </w:r>
      <w:r>
        <w:rPr>
          <w:spacing w:val="-7"/>
        </w:rPr>
        <w:t xml:space="preserve"> </w:t>
      </w:r>
      <w:r>
        <w:t>с</w:t>
      </w:r>
      <w:r>
        <w:rPr>
          <w:spacing w:val="-6"/>
        </w:rPr>
        <w:t xml:space="preserve"> </w:t>
      </w:r>
      <w:r>
        <w:t>учётом</w:t>
      </w:r>
      <w:r>
        <w:rPr>
          <w:spacing w:val="-6"/>
        </w:rPr>
        <w:t xml:space="preserve"> </w:t>
      </w:r>
      <w:r>
        <w:t>интересов и</w:t>
      </w:r>
      <w:r>
        <w:rPr>
          <w:spacing w:val="-7"/>
        </w:rPr>
        <w:t xml:space="preserve"> </w:t>
      </w:r>
      <w:r>
        <w:t>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w:t>
      </w:r>
    </w:p>
    <w:p w:rsidR="002811B1" w:rsidRDefault="003C6E95">
      <w:pPr>
        <w:pStyle w:val="2"/>
        <w:spacing w:before="320" w:line="240" w:lineRule="auto"/>
        <w:ind w:left="959" w:right="477" w:firstLine="710"/>
      </w:pPr>
      <w:r>
        <w:t>Место учебного предмета «Адаптивная физическая культура» в учебном плане</w:t>
      </w:r>
    </w:p>
    <w:p w:rsidR="002811B1" w:rsidRDefault="003C6E95">
      <w:pPr>
        <w:pStyle w:val="a3"/>
        <w:ind w:right="466" w:firstLine="686"/>
      </w:pPr>
      <w:r>
        <w:t>Содержание</w:t>
      </w:r>
      <w:r>
        <w:rPr>
          <w:spacing w:val="-9"/>
        </w:rPr>
        <w:t xml:space="preserve"> </w:t>
      </w:r>
      <w:r>
        <w:t>программного</w:t>
      </w:r>
      <w:r>
        <w:rPr>
          <w:spacing w:val="-10"/>
        </w:rPr>
        <w:t xml:space="preserve"> </w:t>
      </w:r>
      <w:r>
        <w:t>материала</w:t>
      </w:r>
      <w:r>
        <w:rPr>
          <w:spacing w:val="-9"/>
        </w:rPr>
        <w:t xml:space="preserve"> </w:t>
      </w:r>
      <w:r>
        <w:t>обучающимися</w:t>
      </w:r>
      <w:r>
        <w:rPr>
          <w:spacing w:val="-9"/>
        </w:rPr>
        <w:t xml:space="preserve"> </w:t>
      </w:r>
      <w:r>
        <w:t>с</w:t>
      </w:r>
      <w:r>
        <w:rPr>
          <w:spacing w:val="-10"/>
        </w:rPr>
        <w:t xml:space="preserve"> </w:t>
      </w:r>
      <w:r>
        <w:t>ЗПР</w:t>
      </w:r>
      <w:r>
        <w:rPr>
          <w:spacing w:val="-11"/>
        </w:rPr>
        <w:t xml:space="preserve"> </w:t>
      </w:r>
      <w:r>
        <w:t>может</w:t>
      </w:r>
      <w:r>
        <w:rPr>
          <w:spacing w:val="-11"/>
        </w:rPr>
        <w:t xml:space="preserve"> </w:t>
      </w:r>
      <w:r>
        <w:t>быть реализовано на уроках АФК, через иную спортивную, физкультурно- 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2811B1" w:rsidRDefault="003C6E95">
      <w:pPr>
        <w:pStyle w:val="a3"/>
        <w:ind w:right="467" w:firstLine="686"/>
      </w:pPr>
      <w:r>
        <w:t>В</w:t>
      </w:r>
      <w:r>
        <w:rPr>
          <w:spacing w:val="-16"/>
        </w:rPr>
        <w:t xml:space="preserve"> </w:t>
      </w:r>
      <w:r>
        <w:t>расписании</w:t>
      </w:r>
      <w:r>
        <w:rPr>
          <w:spacing w:val="-13"/>
        </w:rPr>
        <w:t xml:space="preserve"> </w:t>
      </w:r>
      <w:r>
        <w:t>дополнительно,</w:t>
      </w:r>
      <w:r>
        <w:rPr>
          <w:spacing w:val="-11"/>
        </w:rPr>
        <w:t xml:space="preserve"> </w:t>
      </w:r>
      <w:r>
        <w:t>помимо</w:t>
      </w:r>
      <w:r>
        <w:rPr>
          <w:spacing w:val="-13"/>
        </w:rPr>
        <w:t xml:space="preserve"> </w:t>
      </w:r>
      <w:r>
        <w:t>обязательных</w:t>
      </w:r>
      <w:r>
        <w:rPr>
          <w:spacing w:val="-13"/>
        </w:rPr>
        <w:t xml:space="preserve"> </w:t>
      </w:r>
      <w:r>
        <w:t>уроков</w:t>
      </w:r>
      <w:r>
        <w:rPr>
          <w:spacing w:val="-11"/>
        </w:rPr>
        <w:t xml:space="preserve"> </w:t>
      </w:r>
      <w:r>
        <w:t>АФК,</w:t>
      </w:r>
      <w:r>
        <w:rPr>
          <w:spacing w:val="-11"/>
        </w:rPr>
        <w:t xml:space="preserve"> </w:t>
      </w:r>
      <w:r>
        <w:t>могут быть предусмотрены занятия, обеспечивающие ежедневную организацию динамических и/или релаксационных пауз между уроками.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СОДЕРЖАНИЕ</w:t>
      </w:r>
      <w:r>
        <w:rPr>
          <w:spacing w:val="-14"/>
        </w:rPr>
        <w:t xml:space="preserve"> </w:t>
      </w:r>
      <w:r>
        <w:t>УЧЕБНОГО</w:t>
      </w:r>
      <w:r>
        <w:rPr>
          <w:spacing w:val="-9"/>
        </w:rPr>
        <w:t xml:space="preserve"> </w:t>
      </w:r>
      <w:r>
        <w:t>ПРЕДМЕТА</w:t>
      </w:r>
      <w:r>
        <w:rPr>
          <w:spacing w:val="-13"/>
        </w:rPr>
        <w:t xml:space="preserve"> </w:t>
      </w:r>
      <w:r>
        <w:t>«АДАПТИВНАЯ</w:t>
      </w:r>
      <w:r>
        <w:rPr>
          <w:spacing w:val="-13"/>
        </w:rPr>
        <w:t xml:space="preserve"> </w:t>
      </w:r>
      <w:r>
        <w:t xml:space="preserve">ФИЗИЧЕСКАЯ </w:t>
      </w:r>
      <w:r>
        <w:rPr>
          <w:spacing w:val="-2"/>
        </w:rPr>
        <w:t>КУЛЬТУРА»</w:t>
      </w:r>
    </w:p>
    <w:p w:rsidR="002811B1" w:rsidRDefault="003C6E95">
      <w:pPr>
        <w:pStyle w:val="a3"/>
        <w:spacing w:before="321" w:line="244" w:lineRule="auto"/>
        <w:ind w:right="479"/>
      </w:pPr>
      <w:r>
        <w:t>Основные тематические модули учебной дисциплины «Адаптивная физическая культура» на уровне основного общего образования:</w:t>
      </w:r>
    </w:p>
    <w:p w:rsidR="002811B1" w:rsidRDefault="003C6E95">
      <w:pPr>
        <w:pStyle w:val="2"/>
        <w:spacing w:line="316" w:lineRule="exact"/>
      </w:pPr>
      <w:r>
        <w:t>Модуль</w:t>
      </w:r>
      <w:r>
        <w:rPr>
          <w:spacing w:val="-9"/>
        </w:rPr>
        <w:t xml:space="preserve"> </w:t>
      </w:r>
      <w:r>
        <w:t>«Знания</w:t>
      </w:r>
      <w:r>
        <w:rPr>
          <w:spacing w:val="-7"/>
        </w:rPr>
        <w:t xml:space="preserve"> </w:t>
      </w:r>
      <w:r>
        <w:t>о</w:t>
      </w:r>
      <w:r>
        <w:rPr>
          <w:spacing w:val="-10"/>
        </w:rPr>
        <w:t xml:space="preserve"> </w:t>
      </w:r>
      <w:r>
        <w:t>физической</w:t>
      </w:r>
      <w:r>
        <w:rPr>
          <w:spacing w:val="-7"/>
        </w:rPr>
        <w:t xml:space="preserve"> </w:t>
      </w:r>
      <w:r>
        <w:rPr>
          <w:spacing w:val="-2"/>
        </w:rPr>
        <w:t>культуре»</w:t>
      </w:r>
    </w:p>
    <w:p w:rsidR="002811B1" w:rsidRDefault="003C6E95">
      <w:pPr>
        <w:pStyle w:val="a3"/>
        <w:ind w:right="471"/>
      </w:pPr>
      <w:r>
        <w:t>В</w:t>
      </w:r>
      <w:r>
        <w:rPr>
          <w:spacing w:val="-9"/>
        </w:rPr>
        <w:t xml:space="preserve"> </w:t>
      </w:r>
      <w:r>
        <w:t>данном</w:t>
      </w:r>
      <w:r>
        <w:rPr>
          <w:spacing w:val="-5"/>
        </w:rPr>
        <w:t xml:space="preserve"> </w:t>
      </w:r>
      <w:r>
        <w:t>блоке</w:t>
      </w:r>
      <w:r>
        <w:rPr>
          <w:spacing w:val="-5"/>
        </w:rPr>
        <w:t xml:space="preserve"> </w:t>
      </w:r>
      <w:r>
        <w:t>теоретические</w:t>
      </w:r>
      <w:r>
        <w:rPr>
          <w:spacing w:val="-5"/>
        </w:rPr>
        <w:t xml:space="preserve"> </w:t>
      </w:r>
      <w:r>
        <w:t>знания</w:t>
      </w:r>
      <w:r>
        <w:rPr>
          <w:spacing w:val="-5"/>
        </w:rPr>
        <w:t xml:space="preserve"> </w:t>
      </w:r>
      <w:r>
        <w:t>по</w:t>
      </w:r>
      <w:r>
        <w:rPr>
          <w:spacing w:val="-6"/>
        </w:rPr>
        <w:t xml:space="preserve"> </w:t>
      </w:r>
      <w:r>
        <w:t>истории</w:t>
      </w:r>
      <w:r>
        <w:rPr>
          <w:spacing w:val="-6"/>
        </w:rPr>
        <w:t xml:space="preserve"> </w:t>
      </w:r>
      <w:r>
        <w:t>физической</w:t>
      </w:r>
      <w:r>
        <w:rPr>
          <w:spacing w:val="-6"/>
        </w:rPr>
        <w:t xml:space="preserve"> </w:t>
      </w:r>
      <w:r>
        <w:t>культуры и спорта, их месте и роли в современном обществе. Учащиеся должны получить</w:t>
      </w:r>
      <w:r>
        <w:rPr>
          <w:spacing w:val="-18"/>
        </w:rPr>
        <w:t xml:space="preserve"> </w:t>
      </w:r>
      <w:r>
        <w:t>знания</w:t>
      </w:r>
      <w:r>
        <w:rPr>
          <w:spacing w:val="-17"/>
        </w:rPr>
        <w:t xml:space="preserve"> </w:t>
      </w:r>
      <w:r>
        <w:t>о</w:t>
      </w:r>
      <w:r>
        <w:rPr>
          <w:spacing w:val="-18"/>
        </w:rPr>
        <w:t xml:space="preserve"> </w:t>
      </w:r>
      <w:r>
        <w:t>значении</w:t>
      </w:r>
      <w:r>
        <w:rPr>
          <w:spacing w:val="-17"/>
        </w:rPr>
        <w:t xml:space="preserve"> </w:t>
      </w:r>
      <w:r>
        <w:t>физической</w:t>
      </w:r>
      <w:r>
        <w:rPr>
          <w:spacing w:val="-18"/>
        </w:rPr>
        <w:t xml:space="preserve"> </w:t>
      </w:r>
      <w:r>
        <w:t>культуры</w:t>
      </w:r>
      <w:r>
        <w:rPr>
          <w:spacing w:val="-17"/>
        </w:rPr>
        <w:t xml:space="preserve"> </w:t>
      </w:r>
      <w:r>
        <w:t>для</w:t>
      </w:r>
      <w:r>
        <w:rPr>
          <w:spacing w:val="-17"/>
        </w:rPr>
        <w:t xml:space="preserve"> </w:t>
      </w:r>
      <w:r>
        <w:t>всестороннего</w:t>
      </w:r>
      <w:r>
        <w:rPr>
          <w:spacing w:val="-18"/>
        </w:rPr>
        <w:t xml:space="preserve"> </w:t>
      </w:r>
      <w:r>
        <w:t>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w:t>
      </w:r>
      <w:r>
        <w:rPr>
          <w:spacing w:val="-1"/>
        </w:rPr>
        <w:t xml:space="preserve"> </w:t>
      </w:r>
      <w:r>
        <w:t>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w:t>
      </w:r>
      <w:r>
        <w:rPr>
          <w:spacing w:val="-1"/>
        </w:rPr>
        <w:t xml:space="preserve"> </w:t>
      </w:r>
      <w:r>
        <w:t>физических упражнений. Усваивается техника безопасности при занятиях АФК и спортом.</w:t>
      </w:r>
    </w:p>
    <w:p w:rsidR="002811B1" w:rsidRDefault="003C6E95">
      <w:pPr>
        <w:pStyle w:val="a3"/>
        <w:ind w:right="470"/>
      </w:pPr>
      <w:r>
        <w:t>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w:t>
      </w:r>
    </w:p>
    <w:p w:rsidR="002811B1" w:rsidRDefault="003C6E95">
      <w:pPr>
        <w:pStyle w:val="2"/>
        <w:spacing w:before="2" w:line="320" w:lineRule="exact"/>
      </w:pPr>
      <w:r>
        <w:t>Модуль</w:t>
      </w:r>
      <w:r>
        <w:rPr>
          <w:spacing w:val="-13"/>
        </w:rPr>
        <w:t xml:space="preserve"> </w:t>
      </w:r>
      <w:r>
        <w:rPr>
          <w:spacing w:val="-2"/>
        </w:rPr>
        <w:t>«Гимнастика»</w:t>
      </w:r>
    </w:p>
    <w:p w:rsidR="002811B1" w:rsidRDefault="003C6E95">
      <w:pPr>
        <w:pStyle w:val="a3"/>
        <w:ind w:right="476"/>
      </w:pPr>
      <w:r>
        <w:t>В</w:t>
      </w:r>
      <w:r>
        <w:rPr>
          <w:spacing w:val="-16"/>
        </w:rPr>
        <w:t xml:space="preserve"> </w:t>
      </w:r>
      <w:r>
        <w:t>данный</w:t>
      </w:r>
      <w:r>
        <w:rPr>
          <w:spacing w:val="-13"/>
        </w:rPr>
        <w:t xml:space="preserve"> </w:t>
      </w:r>
      <w:r>
        <w:t>блок</w:t>
      </w:r>
      <w:r>
        <w:rPr>
          <w:spacing w:val="-11"/>
        </w:rPr>
        <w:t xml:space="preserve"> </w:t>
      </w:r>
      <w:r>
        <w:t>необходимо</w:t>
      </w:r>
      <w:r>
        <w:rPr>
          <w:spacing w:val="-12"/>
        </w:rPr>
        <w:t xml:space="preserve"> </w:t>
      </w:r>
      <w:r>
        <w:t>включать</w:t>
      </w:r>
      <w:r>
        <w:rPr>
          <w:spacing w:val="-15"/>
        </w:rPr>
        <w:t xml:space="preserve"> </w:t>
      </w:r>
      <w:r>
        <w:t>физические</w:t>
      </w:r>
      <w:r>
        <w:rPr>
          <w:spacing w:val="-12"/>
        </w:rPr>
        <w:t xml:space="preserve"> </w:t>
      </w:r>
      <w:r>
        <w:t>упражнения,</w:t>
      </w:r>
      <w:r>
        <w:rPr>
          <w:spacing w:val="-10"/>
        </w:rPr>
        <w:t xml:space="preserve"> </w:t>
      </w:r>
      <w:r>
        <w:t>которые, прежде всего, будут направлены на коррекцию нарушений моторики и психомоторики обучающихся с ЗПР.</w:t>
      </w:r>
    </w:p>
    <w:p w:rsidR="002811B1" w:rsidRDefault="003C6E95">
      <w:pPr>
        <w:pStyle w:val="a3"/>
        <w:spacing w:line="242" w:lineRule="auto"/>
        <w:ind w:right="472"/>
      </w:pPr>
      <w:r>
        <w:t>Построения и перестроения также включаются в программу</w:t>
      </w:r>
      <w:r>
        <w:rPr>
          <w:spacing w:val="-1"/>
        </w:rPr>
        <w:t xml:space="preserve"> </w:t>
      </w:r>
      <w:r>
        <w:t>занятий по гимнастике. Учащиеся должны владеть самыми простыми способами перестроения и ориентировки в пространстве.</w:t>
      </w:r>
    </w:p>
    <w:p w:rsidR="002811B1" w:rsidRDefault="003C6E95">
      <w:pPr>
        <w:pStyle w:val="a3"/>
        <w:ind w:right="477"/>
      </w:pPr>
      <w:r>
        <w:t>Включаются в занятия и общеразвивающие и корригирующие упражнения,</w:t>
      </w:r>
      <w:r>
        <w:rPr>
          <w:spacing w:val="-4"/>
        </w:rPr>
        <w:t xml:space="preserve"> </w:t>
      </w:r>
      <w:r>
        <w:t>болящая</w:t>
      </w:r>
      <w:r>
        <w:rPr>
          <w:spacing w:val="-5"/>
        </w:rPr>
        <w:t xml:space="preserve"> </w:t>
      </w:r>
      <w:r>
        <w:t>часть</w:t>
      </w:r>
      <w:r>
        <w:rPr>
          <w:spacing w:val="-9"/>
        </w:rPr>
        <w:t xml:space="preserve"> </w:t>
      </w:r>
      <w:r>
        <w:t>которых</w:t>
      </w:r>
      <w:r>
        <w:rPr>
          <w:spacing w:val="-10"/>
        </w:rPr>
        <w:t xml:space="preserve"> </w:t>
      </w:r>
      <w:r>
        <w:t>должна</w:t>
      </w:r>
      <w:r>
        <w:rPr>
          <w:spacing w:val="-6"/>
        </w:rPr>
        <w:t xml:space="preserve"> </w:t>
      </w:r>
      <w:r>
        <w:t>проводиться</w:t>
      </w:r>
      <w:r>
        <w:rPr>
          <w:spacing w:val="-5"/>
        </w:rPr>
        <w:t xml:space="preserve"> </w:t>
      </w:r>
      <w:r>
        <w:t>из</w:t>
      </w:r>
      <w:r>
        <w:rPr>
          <w:spacing w:val="-6"/>
        </w:rPr>
        <w:t xml:space="preserve"> </w:t>
      </w:r>
      <w:r>
        <w:t>положения</w:t>
      </w:r>
      <w:r>
        <w:rPr>
          <w:spacing w:val="-6"/>
        </w:rPr>
        <w:t xml:space="preserve"> </w:t>
      </w:r>
      <w:r>
        <w:t>лежа, а также стоя или сидя – но в уже в меньшем количестве.</w:t>
      </w:r>
    </w:p>
    <w:p w:rsidR="002811B1" w:rsidRDefault="003C6E95">
      <w:pPr>
        <w:pStyle w:val="a3"/>
        <w:ind w:right="476"/>
      </w:pPr>
      <w:r>
        <w:t>Обучение правильному дыханию в покое и при физической нагрузке осуществляет коррекцию дыхания, осанке.</w:t>
      </w:r>
    </w:p>
    <w:p w:rsidR="002811B1" w:rsidRDefault="003C6E95">
      <w:pPr>
        <w:pStyle w:val="a3"/>
        <w:ind w:right="477"/>
      </w:pPr>
      <w:r>
        <w:t>Акробатические</w:t>
      </w:r>
      <w:r>
        <w:rPr>
          <w:spacing w:val="-17"/>
        </w:rPr>
        <w:t xml:space="preserve"> </w:t>
      </w:r>
      <w:r>
        <w:t>упражнения</w:t>
      </w:r>
      <w:r>
        <w:rPr>
          <w:spacing w:val="-16"/>
        </w:rPr>
        <w:t xml:space="preserve"> </w:t>
      </w:r>
      <w:r>
        <w:t>и</w:t>
      </w:r>
      <w:r>
        <w:rPr>
          <w:spacing w:val="-18"/>
        </w:rPr>
        <w:t xml:space="preserve"> </w:t>
      </w:r>
      <w:r>
        <w:t>комбинации</w:t>
      </w:r>
      <w:r>
        <w:rPr>
          <w:spacing w:val="-17"/>
        </w:rPr>
        <w:t xml:space="preserve"> </w:t>
      </w:r>
      <w:r>
        <w:t>(кувырки,</w:t>
      </w:r>
      <w:r>
        <w:rPr>
          <w:spacing w:val="-16"/>
        </w:rPr>
        <w:t xml:space="preserve"> </w:t>
      </w:r>
      <w:r>
        <w:t>перекаты,</w:t>
      </w:r>
      <w:r>
        <w:rPr>
          <w:spacing w:val="-16"/>
        </w:rPr>
        <w:t xml:space="preserve"> </w:t>
      </w:r>
      <w:r>
        <w:t>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2811B1" w:rsidRDefault="003C6E95">
      <w:pPr>
        <w:pStyle w:val="a3"/>
        <w:spacing w:line="242" w:lineRule="auto"/>
        <w:ind w:right="477"/>
      </w:pPr>
      <w:r>
        <w:t>В</w:t>
      </w:r>
      <w:r>
        <w:rPr>
          <w:spacing w:val="-10"/>
        </w:rPr>
        <w:t xml:space="preserve"> </w:t>
      </w:r>
      <w:r>
        <w:t>занятия</w:t>
      </w:r>
      <w:r>
        <w:rPr>
          <w:spacing w:val="-7"/>
        </w:rPr>
        <w:t xml:space="preserve"> </w:t>
      </w:r>
      <w:r>
        <w:t>могут</w:t>
      </w:r>
      <w:r>
        <w:rPr>
          <w:spacing w:val="-8"/>
        </w:rPr>
        <w:t xml:space="preserve"> </w:t>
      </w:r>
      <w:r>
        <w:t>включаться</w:t>
      </w:r>
      <w:r>
        <w:rPr>
          <w:spacing w:val="-6"/>
        </w:rPr>
        <w:t xml:space="preserve"> </w:t>
      </w:r>
      <w:r>
        <w:t>гимнастические</w:t>
      </w:r>
      <w:r>
        <w:rPr>
          <w:spacing w:val="-7"/>
        </w:rPr>
        <w:t xml:space="preserve"> </w:t>
      </w:r>
      <w:r>
        <w:t>упражнения</w:t>
      </w:r>
      <w:r>
        <w:rPr>
          <w:spacing w:val="-7"/>
        </w:rPr>
        <w:t xml:space="preserve"> </w:t>
      </w:r>
      <w:r>
        <w:t>и</w:t>
      </w:r>
      <w:r>
        <w:rPr>
          <w:spacing w:val="-8"/>
        </w:rPr>
        <w:t xml:space="preserve"> </w:t>
      </w:r>
      <w:r>
        <w:t>комбинации на спортивных снарядах (опорные прыжки, упражнения на гимнастическом бревне</w:t>
      </w:r>
      <w:r>
        <w:rPr>
          <w:spacing w:val="76"/>
        </w:rPr>
        <w:t xml:space="preserve"> </w:t>
      </w:r>
      <w:r>
        <w:t>(девочки),</w:t>
      </w:r>
      <w:r>
        <w:rPr>
          <w:spacing w:val="78"/>
        </w:rPr>
        <w:t xml:space="preserve"> </w:t>
      </w:r>
      <w:r>
        <w:t>упражнения</w:t>
      </w:r>
      <w:r>
        <w:rPr>
          <w:spacing w:val="75"/>
        </w:rPr>
        <w:t xml:space="preserve"> </w:t>
      </w:r>
      <w:r>
        <w:t>на</w:t>
      </w:r>
      <w:r>
        <w:rPr>
          <w:spacing w:val="77"/>
        </w:rPr>
        <w:t xml:space="preserve"> </w:t>
      </w:r>
      <w:r>
        <w:t>перекладине</w:t>
      </w:r>
      <w:r>
        <w:rPr>
          <w:spacing w:val="75"/>
        </w:rPr>
        <w:t xml:space="preserve"> </w:t>
      </w:r>
      <w:r>
        <w:t>(мальчики),</w:t>
      </w:r>
      <w:r>
        <w:rPr>
          <w:spacing w:val="78"/>
        </w:rPr>
        <w:t xml:space="preserve"> </w:t>
      </w:r>
      <w:r>
        <w:t>упражнения</w:t>
      </w:r>
      <w:r>
        <w:rPr>
          <w:spacing w:val="76"/>
        </w:rPr>
        <w:t xml:space="preserve"> </w:t>
      </w:r>
      <w:r>
        <w:rPr>
          <w:spacing w:val="-10"/>
        </w:rPr>
        <w:t>и</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3" w:firstLine="0"/>
      </w:pPr>
      <w:r>
        <w:t>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2811B1" w:rsidRDefault="003C6E95">
      <w:pPr>
        <w:pStyle w:val="2"/>
        <w:spacing w:before="4" w:line="240" w:lineRule="auto"/>
      </w:pPr>
      <w:r>
        <w:t>Модуль</w:t>
      </w:r>
      <w:r>
        <w:rPr>
          <w:spacing w:val="-11"/>
        </w:rPr>
        <w:t xml:space="preserve"> </w:t>
      </w:r>
      <w:r>
        <w:t>«Легкая</w:t>
      </w:r>
      <w:r>
        <w:rPr>
          <w:spacing w:val="-10"/>
        </w:rPr>
        <w:t xml:space="preserve"> </w:t>
      </w:r>
      <w:r>
        <w:rPr>
          <w:spacing w:val="-2"/>
        </w:rPr>
        <w:t>атлетика»</w:t>
      </w:r>
    </w:p>
    <w:p w:rsidR="002811B1" w:rsidRDefault="003C6E95">
      <w:pPr>
        <w:pStyle w:val="a3"/>
        <w:ind w:right="470"/>
      </w:pPr>
      <w:r>
        <w:t>Данный блок включает ходьбу, бег, прыжки, метание. Основное направление занятий легкой атлетикой способствует формированию двигательных</w:t>
      </w:r>
      <w:r>
        <w:rPr>
          <w:spacing w:val="-1"/>
        </w:rPr>
        <w:t xml:space="preserve"> </w:t>
      </w:r>
      <w:r>
        <w:t>навыков, таких</w:t>
      </w:r>
      <w:r>
        <w:rPr>
          <w:spacing w:val="-1"/>
        </w:rPr>
        <w:t xml:space="preserve"> </w:t>
      </w:r>
      <w:r>
        <w:t>как правильная ходьба, бег, прыжки и метание. На ряду с этим важно развивать такие физические качества, а в дальнейшем их</w:t>
      </w:r>
      <w:r>
        <w:rPr>
          <w:spacing w:val="-16"/>
        </w:rPr>
        <w:t xml:space="preserve"> </w:t>
      </w:r>
      <w:r>
        <w:t>совершенствовать,</w:t>
      </w:r>
      <w:r>
        <w:rPr>
          <w:spacing w:val="-10"/>
        </w:rPr>
        <w:t xml:space="preserve"> </w:t>
      </w:r>
      <w:r>
        <w:t>как</w:t>
      </w:r>
      <w:r>
        <w:rPr>
          <w:spacing w:val="-13"/>
        </w:rPr>
        <w:t xml:space="preserve"> </w:t>
      </w:r>
      <w:r>
        <w:t>быстроты,</w:t>
      </w:r>
      <w:r>
        <w:rPr>
          <w:spacing w:val="-10"/>
        </w:rPr>
        <w:t xml:space="preserve"> </w:t>
      </w:r>
      <w:r>
        <w:t>ловкости,</w:t>
      </w:r>
      <w:r>
        <w:rPr>
          <w:spacing w:val="-10"/>
        </w:rPr>
        <w:t xml:space="preserve"> </w:t>
      </w:r>
      <w:r>
        <w:t>гибкости,</w:t>
      </w:r>
      <w:r>
        <w:rPr>
          <w:spacing w:val="-10"/>
        </w:rPr>
        <w:t xml:space="preserve"> </w:t>
      </w:r>
      <w:r>
        <w:t>силы,</w:t>
      </w:r>
      <w:r>
        <w:rPr>
          <w:spacing w:val="-10"/>
        </w:rPr>
        <w:t xml:space="preserve"> </w:t>
      </w:r>
      <w:r>
        <w:t>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w:t>
      </w:r>
      <w:r>
        <w:rPr>
          <w:spacing w:val="-1"/>
        </w:rPr>
        <w:t xml:space="preserve"> </w:t>
      </w:r>
      <w:r>
        <w:t>от</w:t>
      </w:r>
      <w:r>
        <w:rPr>
          <w:spacing w:val="-2"/>
        </w:rPr>
        <w:t xml:space="preserve"> </w:t>
      </w:r>
      <w:r>
        <w:t>точки броска до цели, способствует</w:t>
      </w:r>
      <w:r>
        <w:rPr>
          <w:spacing w:val="-2"/>
        </w:rPr>
        <w:t xml:space="preserve"> </w:t>
      </w:r>
      <w:r>
        <w:t>формированию</w:t>
      </w:r>
      <w:r>
        <w:rPr>
          <w:spacing w:val="-2"/>
        </w:rPr>
        <w:t xml:space="preserve"> </w:t>
      </w:r>
      <w:r>
        <w:t>правильной пространственной ориентировки.</w:t>
      </w:r>
    </w:p>
    <w:p w:rsidR="002811B1" w:rsidRDefault="003C6E95">
      <w:pPr>
        <w:pStyle w:val="a3"/>
        <w:ind w:right="473"/>
      </w:pPr>
      <w:r>
        <w:t>Легкоатлетические упражнения: техника спортивной ходьбы, бега на короткие, средние и длинные дистанции, метание малого мяча.</w:t>
      </w:r>
    </w:p>
    <w:p w:rsidR="002811B1" w:rsidRDefault="003C6E95">
      <w:pPr>
        <w:pStyle w:val="2"/>
        <w:spacing w:before="2"/>
      </w:pPr>
      <w:r>
        <w:t>Модуль</w:t>
      </w:r>
      <w:r>
        <w:rPr>
          <w:spacing w:val="-15"/>
        </w:rPr>
        <w:t xml:space="preserve"> </w:t>
      </w:r>
      <w:r>
        <w:t>«Спортивные</w:t>
      </w:r>
      <w:r>
        <w:rPr>
          <w:spacing w:val="-11"/>
        </w:rPr>
        <w:t xml:space="preserve"> </w:t>
      </w:r>
      <w:r>
        <w:rPr>
          <w:spacing w:val="-4"/>
        </w:rPr>
        <w:t>игры»</w:t>
      </w:r>
    </w:p>
    <w:p w:rsidR="002811B1" w:rsidRDefault="003C6E95">
      <w:pPr>
        <w:pStyle w:val="a3"/>
        <w:ind w:right="469"/>
      </w:pPr>
      <w:r>
        <w:t>При</w:t>
      </w:r>
      <w:r>
        <w:rPr>
          <w:spacing w:val="-8"/>
        </w:rPr>
        <w:t xml:space="preserve"> </w:t>
      </w:r>
      <w:r>
        <w:t>организации</w:t>
      </w:r>
      <w:r>
        <w:rPr>
          <w:spacing w:val="-9"/>
        </w:rPr>
        <w:t xml:space="preserve"> </w:t>
      </w:r>
      <w:r>
        <w:t>спортивных</w:t>
      </w:r>
      <w:r>
        <w:rPr>
          <w:spacing w:val="-13"/>
        </w:rPr>
        <w:t xml:space="preserve"> </w:t>
      </w:r>
      <w:r>
        <w:t>и</w:t>
      </w:r>
      <w:r>
        <w:rPr>
          <w:spacing w:val="-8"/>
        </w:rPr>
        <w:t xml:space="preserve"> </w:t>
      </w:r>
      <w:r>
        <w:t>подвижных</w:t>
      </w:r>
      <w:r>
        <w:rPr>
          <w:spacing w:val="-13"/>
        </w:rPr>
        <w:t xml:space="preserve"> </w:t>
      </w:r>
      <w:r>
        <w:t>игр</w:t>
      </w:r>
      <w:r>
        <w:rPr>
          <w:spacing w:val="-8"/>
        </w:rPr>
        <w:t xml:space="preserve"> </w:t>
      </w:r>
      <w:r>
        <w:t>для</w:t>
      </w:r>
      <w:r>
        <w:rPr>
          <w:spacing w:val="-7"/>
        </w:rPr>
        <w:t xml:space="preserve"> </w:t>
      </w:r>
      <w:r>
        <w:t>обучающихся</w:t>
      </w:r>
      <w:r>
        <w:rPr>
          <w:spacing w:val="-7"/>
        </w:rPr>
        <w:t xml:space="preserve"> </w:t>
      </w:r>
      <w:r>
        <w:t>с</w:t>
      </w:r>
      <w:r>
        <w:rPr>
          <w:spacing w:val="-8"/>
        </w:rPr>
        <w:t xml:space="preserve"> </w:t>
      </w:r>
      <w:r>
        <w:t>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 действовать целенаправленно, создавать программу</w:t>
      </w:r>
      <w:r>
        <w:rPr>
          <w:spacing w:val="-18"/>
        </w:rPr>
        <w:t xml:space="preserve"> </w:t>
      </w:r>
      <w:r>
        <w:t>действий</w:t>
      </w:r>
      <w:r>
        <w:rPr>
          <w:spacing w:val="-17"/>
        </w:rPr>
        <w:t xml:space="preserve"> </w:t>
      </w:r>
      <w:r>
        <w:t>во</w:t>
      </w:r>
      <w:r>
        <w:rPr>
          <w:spacing w:val="-15"/>
        </w:rPr>
        <w:t xml:space="preserve"> </w:t>
      </w:r>
      <w:r>
        <w:t>внутреннем</w:t>
      </w:r>
      <w:r>
        <w:rPr>
          <w:spacing w:val="-15"/>
        </w:rPr>
        <w:t xml:space="preserve"> </w:t>
      </w:r>
      <w:r>
        <w:t>умственном</w:t>
      </w:r>
      <w:r>
        <w:rPr>
          <w:spacing w:val="-15"/>
        </w:rPr>
        <w:t xml:space="preserve"> </w:t>
      </w:r>
      <w:r>
        <w:t>плане</w:t>
      </w:r>
      <w:r>
        <w:rPr>
          <w:spacing w:val="-15"/>
        </w:rPr>
        <w:t xml:space="preserve"> </w:t>
      </w:r>
      <w:r>
        <w:t>и</w:t>
      </w:r>
      <w:r>
        <w:rPr>
          <w:spacing w:val="-16"/>
        </w:rPr>
        <w:t xml:space="preserve"> </w:t>
      </w:r>
      <w:r>
        <w:t>решать</w:t>
      </w:r>
      <w:r>
        <w:rPr>
          <w:spacing w:val="-17"/>
        </w:rPr>
        <w:t xml:space="preserve"> </w:t>
      </w:r>
      <w:r>
        <w:t>двигательную задачу в соответствии с ней, а так же развивают навыки самоконтроля.</w:t>
      </w:r>
    </w:p>
    <w:p w:rsidR="002811B1" w:rsidRDefault="003C6E95">
      <w:pPr>
        <w:pStyle w:val="a3"/>
        <w:ind w:right="470"/>
      </w:pPr>
      <w:r>
        <w:t>При</w:t>
      </w:r>
      <w:r>
        <w:rPr>
          <w:spacing w:val="-5"/>
        </w:rPr>
        <w:t xml:space="preserve"> </w:t>
      </w:r>
      <w:r>
        <w:t>обучении</w:t>
      </w:r>
      <w:r>
        <w:rPr>
          <w:spacing w:val="-5"/>
        </w:rPr>
        <w:t xml:space="preserve"> </w:t>
      </w:r>
      <w:r>
        <w:t>учеников</w:t>
      </w:r>
      <w:r>
        <w:rPr>
          <w:spacing w:val="-6"/>
        </w:rPr>
        <w:t xml:space="preserve"> </w:t>
      </w:r>
      <w:r>
        <w:t>с</w:t>
      </w:r>
      <w:r>
        <w:rPr>
          <w:spacing w:val="-4"/>
        </w:rPr>
        <w:t xml:space="preserve"> </w:t>
      </w:r>
      <w:r>
        <w:t>ЗПР</w:t>
      </w:r>
      <w:r>
        <w:rPr>
          <w:spacing w:val="-6"/>
        </w:rPr>
        <w:t xml:space="preserve"> </w:t>
      </w:r>
      <w:r>
        <w:t>спортивным</w:t>
      </w:r>
      <w:r>
        <w:rPr>
          <w:spacing w:val="-3"/>
        </w:rPr>
        <w:t xml:space="preserve"> </w:t>
      </w:r>
      <w:r>
        <w:t>играм</w:t>
      </w:r>
      <w:r>
        <w:rPr>
          <w:spacing w:val="-3"/>
        </w:rPr>
        <w:t xml:space="preserve"> </w:t>
      </w:r>
      <w:r>
        <w:t>на</w:t>
      </w:r>
      <w:r>
        <w:rPr>
          <w:spacing w:val="-8"/>
        </w:rPr>
        <w:t xml:space="preserve"> </w:t>
      </w:r>
      <w:r>
        <w:t>уроках</w:t>
      </w:r>
      <w:r>
        <w:rPr>
          <w:spacing w:val="-9"/>
        </w:rPr>
        <w:t xml:space="preserve"> </w:t>
      </w:r>
      <w:r>
        <w:t>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 тактические действия и правила.</w:t>
      </w:r>
    </w:p>
    <w:p w:rsidR="002811B1" w:rsidRDefault="003C6E95">
      <w:pPr>
        <w:pStyle w:val="a3"/>
        <w:spacing w:before="3"/>
        <w:ind w:right="468"/>
      </w:pPr>
      <w:r>
        <w:t>Баскетбол: перемещение без мяча и с мячом, технические приемы и тактические действия, передача, ведение мяча, броски в кольцо.</w:t>
      </w:r>
    </w:p>
    <w:p w:rsidR="002811B1" w:rsidRDefault="003C6E95">
      <w:pPr>
        <w:pStyle w:val="a3"/>
        <w:ind w:right="474"/>
      </w:pPr>
      <w: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2811B1" w:rsidRDefault="003C6E95">
      <w:pPr>
        <w:pStyle w:val="a3"/>
        <w:ind w:right="479"/>
      </w:pPr>
      <w:r>
        <w:t>Футбол: отбор мяча, ведение мяча, обводка соперника, выбор места в обороне и в атаке.</w:t>
      </w:r>
    </w:p>
    <w:p w:rsidR="002811B1" w:rsidRDefault="003C6E95">
      <w:pPr>
        <w:pStyle w:val="2"/>
        <w:spacing w:before="3"/>
      </w:pPr>
      <w:r>
        <w:t>Модуль</w:t>
      </w:r>
      <w:r>
        <w:rPr>
          <w:spacing w:val="-9"/>
        </w:rPr>
        <w:t xml:space="preserve"> </w:t>
      </w:r>
      <w:r>
        <w:t>«Зимние</w:t>
      </w:r>
      <w:r>
        <w:rPr>
          <w:spacing w:val="-6"/>
        </w:rPr>
        <w:t xml:space="preserve"> </w:t>
      </w:r>
      <w:r>
        <w:t>виды</w:t>
      </w:r>
      <w:r>
        <w:rPr>
          <w:spacing w:val="-7"/>
        </w:rPr>
        <w:t xml:space="preserve"> </w:t>
      </w:r>
      <w:r>
        <w:t>спорта</w:t>
      </w:r>
      <w:r>
        <w:rPr>
          <w:spacing w:val="-6"/>
        </w:rPr>
        <w:t xml:space="preserve"> </w:t>
      </w:r>
      <w:r>
        <w:t>(лыжная</w:t>
      </w:r>
      <w:r>
        <w:rPr>
          <w:spacing w:val="-8"/>
        </w:rPr>
        <w:t xml:space="preserve"> </w:t>
      </w:r>
      <w:r>
        <w:rPr>
          <w:spacing w:val="-2"/>
        </w:rPr>
        <w:t>подготовка)»</w:t>
      </w:r>
    </w:p>
    <w:p w:rsidR="002811B1" w:rsidRDefault="003C6E95">
      <w:pPr>
        <w:pStyle w:val="a3"/>
        <w:ind w:right="474"/>
      </w:pPr>
      <w:r>
        <w:t>Блок включает весь необходимый комплекс для развития движений, осанки, дыхания, координации, моторики и др.</w:t>
      </w:r>
    </w:p>
    <w:p w:rsidR="002811B1" w:rsidRDefault="003C6E95">
      <w:pPr>
        <w:pStyle w:val="a3"/>
        <w:ind w:left="1670" w:firstLine="0"/>
      </w:pPr>
      <w:r>
        <w:t>Техника</w:t>
      </w:r>
      <w:r>
        <w:rPr>
          <w:spacing w:val="-8"/>
        </w:rPr>
        <w:t xml:space="preserve"> </w:t>
      </w:r>
      <w:r>
        <w:t>основных</w:t>
      </w:r>
      <w:r>
        <w:rPr>
          <w:spacing w:val="-11"/>
        </w:rPr>
        <w:t xml:space="preserve"> </w:t>
      </w:r>
      <w:r>
        <w:t>способов</w:t>
      </w:r>
      <w:r>
        <w:rPr>
          <w:spacing w:val="-9"/>
        </w:rPr>
        <w:t xml:space="preserve"> </w:t>
      </w:r>
      <w:r>
        <w:t>передвижения</w:t>
      </w:r>
      <w:r>
        <w:rPr>
          <w:spacing w:val="-7"/>
        </w:rPr>
        <w:t xml:space="preserve"> </w:t>
      </w:r>
      <w:r>
        <w:t>на</w:t>
      </w:r>
      <w:r>
        <w:rPr>
          <w:spacing w:val="-7"/>
        </w:rPr>
        <w:t xml:space="preserve"> </w:t>
      </w:r>
      <w:r>
        <w:rPr>
          <w:spacing w:val="-2"/>
        </w:rPr>
        <w:t>лыжах:</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30"/>
        </w:numPr>
        <w:tabs>
          <w:tab w:val="left" w:pos="2374"/>
        </w:tabs>
        <w:spacing w:before="87"/>
        <w:ind w:right="474" w:firstLine="705"/>
        <w:rPr>
          <w:sz w:val="28"/>
        </w:rPr>
      </w:pPr>
      <w:r>
        <w:rPr>
          <w:sz w:val="28"/>
        </w:rPr>
        <w:t>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w:t>
      </w:r>
    </w:p>
    <w:p w:rsidR="002811B1" w:rsidRDefault="003C6E95">
      <w:pPr>
        <w:pStyle w:val="a4"/>
        <w:numPr>
          <w:ilvl w:val="0"/>
          <w:numId w:val="30"/>
        </w:numPr>
        <w:tabs>
          <w:tab w:val="left" w:pos="2375"/>
        </w:tabs>
        <w:spacing w:before="1" w:line="342" w:lineRule="exact"/>
        <w:ind w:left="2375" w:hanging="282"/>
        <w:jc w:val="left"/>
        <w:rPr>
          <w:sz w:val="28"/>
        </w:rPr>
      </w:pPr>
      <w:r>
        <w:rPr>
          <w:sz w:val="28"/>
        </w:rPr>
        <w:t>подъёмы</w:t>
      </w:r>
      <w:r>
        <w:rPr>
          <w:spacing w:val="-4"/>
          <w:sz w:val="28"/>
        </w:rPr>
        <w:t xml:space="preserve"> </w:t>
      </w:r>
      <w:r>
        <w:rPr>
          <w:sz w:val="28"/>
        </w:rPr>
        <w:t>на</w:t>
      </w:r>
      <w:r>
        <w:rPr>
          <w:spacing w:val="-3"/>
          <w:sz w:val="28"/>
        </w:rPr>
        <w:t xml:space="preserve"> </w:t>
      </w:r>
      <w:r>
        <w:rPr>
          <w:sz w:val="28"/>
        </w:rPr>
        <w:t>лыжах</w:t>
      </w:r>
      <w:r>
        <w:rPr>
          <w:spacing w:val="-7"/>
          <w:sz w:val="28"/>
        </w:rPr>
        <w:t xml:space="preserve"> </w:t>
      </w:r>
      <w:r>
        <w:rPr>
          <w:sz w:val="28"/>
        </w:rPr>
        <w:t>в</w:t>
      </w:r>
      <w:r>
        <w:rPr>
          <w:spacing w:val="-5"/>
          <w:sz w:val="28"/>
        </w:rPr>
        <w:t xml:space="preserve"> </w:t>
      </w:r>
      <w:r>
        <w:rPr>
          <w:spacing w:val="-4"/>
          <w:sz w:val="28"/>
        </w:rPr>
        <w:t>гору;</w:t>
      </w:r>
    </w:p>
    <w:p w:rsidR="002811B1" w:rsidRDefault="003C6E95">
      <w:pPr>
        <w:pStyle w:val="a4"/>
        <w:numPr>
          <w:ilvl w:val="0"/>
          <w:numId w:val="30"/>
        </w:numPr>
        <w:tabs>
          <w:tab w:val="left" w:pos="2375"/>
        </w:tabs>
        <w:spacing w:line="341" w:lineRule="exact"/>
        <w:ind w:left="2375" w:hanging="282"/>
        <w:jc w:val="left"/>
        <w:rPr>
          <w:sz w:val="28"/>
        </w:rPr>
      </w:pPr>
      <w:r>
        <w:rPr>
          <w:sz w:val="28"/>
        </w:rPr>
        <w:t>спуски</w:t>
      </w:r>
      <w:r>
        <w:rPr>
          <w:spacing w:val="-4"/>
          <w:sz w:val="28"/>
        </w:rPr>
        <w:t xml:space="preserve"> </w:t>
      </w:r>
      <w:r>
        <w:rPr>
          <w:sz w:val="28"/>
        </w:rPr>
        <w:t>с</w:t>
      </w:r>
      <w:r>
        <w:rPr>
          <w:spacing w:val="-3"/>
          <w:sz w:val="28"/>
        </w:rPr>
        <w:t xml:space="preserve"> </w:t>
      </w:r>
      <w:r>
        <w:rPr>
          <w:sz w:val="28"/>
        </w:rPr>
        <w:t>гор</w:t>
      </w:r>
      <w:r>
        <w:rPr>
          <w:spacing w:val="-4"/>
          <w:sz w:val="28"/>
        </w:rPr>
        <w:t xml:space="preserve"> </w:t>
      </w:r>
      <w:r>
        <w:rPr>
          <w:sz w:val="28"/>
        </w:rPr>
        <w:t>на</w:t>
      </w:r>
      <w:r>
        <w:rPr>
          <w:spacing w:val="-3"/>
          <w:sz w:val="28"/>
        </w:rPr>
        <w:t xml:space="preserve"> </w:t>
      </w:r>
      <w:r>
        <w:rPr>
          <w:spacing w:val="-2"/>
          <w:sz w:val="28"/>
        </w:rPr>
        <w:t>лыжах;</w:t>
      </w:r>
    </w:p>
    <w:p w:rsidR="002811B1" w:rsidRDefault="003C6E95">
      <w:pPr>
        <w:pStyle w:val="a4"/>
        <w:numPr>
          <w:ilvl w:val="0"/>
          <w:numId w:val="30"/>
        </w:numPr>
        <w:tabs>
          <w:tab w:val="left" w:pos="2375"/>
        </w:tabs>
        <w:spacing w:line="341" w:lineRule="exact"/>
        <w:ind w:left="2375" w:hanging="282"/>
        <w:jc w:val="left"/>
        <w:rPr>
          <w:sz w:val="28"/>
        </w:rPr>
      </w:pPr>
      <w:r>
        <w:rPr>
          <w:sz w:val="28"/>
        </w:rPr>
        <w:t>торможения</w:t>
      </w:r>
      <w:r>
        <w:rPr>
          <w:spacing w:val="-9"/>
          <w:sz w:val="28"/>
        </w:rPr>
        <w:t xml:space="preserve"> </w:t>
      </w:r>
      <w:r>
        <w:rPr>
          <w:sz w:val="28"/>
        </w:rPr>
        <w:t>при</w:t>
      </w:r>
      <w:r>
        <w:rPr>
          <w:spacing w:val="-10"/>
          <w:sz w:val="28"/>
        </w:rPr>
        <w:t xml:space="preserve"> </w:t>
      </w:r>
      <w:r>
        <w:rPr>
          <w:spacing w:val="-2"/>
          <w:sz w:val="28"/>
        </w:rPr>
        <w:t>спусках;</w:t>
      </w:r>
    </w:p>
    <w:p w:rsidR="002811B1" w:rsidRDefault="003C6E95">
      <w:pPr>
        <w:pStyle w:val="a4"/>
        <w:numPr>
          <w:ilvl w:val="0"/>
          <w:numId w:val="30"/>
        </w:numPr>
        <w:tabs>
          <w:tab w:val="left" w:pos="2375"/>
        </w:tabs>
        <w:spacing w:line="342" w:lineRule="exact"/>
        <w:ind w:left="2375" w:hanging="282"/>
        <w:jc w:val="left"/>
        <w:rPr>
          <w:sz w:val="28"/>
        </w:rPr>
      </w:pPr>
      <w:r>
        <w:rPr>
          <w:sz w:val="28"/>
        </w:rPr>
        <w:t>повороты</w:t>
      </w:r>
      <w:r>
        <w:rPr>
          <w:spacing w:val="-5"/>
          <w:sz w:val="28"/>
        </w:rPr>
        <w:t xml:space="preserve"> </w:t>
      </w:r>
      <w:r>
        <w:rPr>
          <w:sz w:val="28"/>
        </w:rPr>
        <w:t>на</w:t>
      </w:r>
      <w:r>
        <w:rPr>
          <w:spacing w:val="-3"/>
          <w:sz w:val="28"/>
        </w:rPr>
        <w:t xml:space="preserve"> </w:t>
      </w:r>
      <w:r>
        <w:rPr>
          <w:sz w:val="28"/>
        </w:rPr>
        <w:t>лыжах</w:t>
      </w:r>
      <w:r>
        <w:rPr>
          <w:spacing w:val="-8"/>
          <w:sz w:val="28"/>
        </w:rPr>
        <w:t xml:space="preserve"> </w:t>
      </w:r>
      <w:r>
        <w:rPr>
          <w:sz w:val="28"/>
        </w:rPr>
        <w:t>в</w:t>
      </w:r>
      <w:r>
        <w:rPr>
          <w:spacing w:val="-5"/>
          <w:sz w:val="28"/>
        </w:rPr>
        <w:t xml:space="preserve"> </w:t>
      </w:r>
      <w:r>
        <w:rPr>
          <w:spacing w:val="-2"/>
          <w:sz w:val="28"/>
        </w:rPr>
        <w:t>движении;</w:t>
      </w:r>
    </w:p>
    <w:p w:rsidR="002811B1" w:rsidRDefault="003C6E95">
      <w:pPr>
        <w:pStyle w:val="a4"/>
        <w:numPr>
          <w:ilvl w:val="0"/>
          <w:numId w:val="30"/>
        </w:numPr>
        <w:tabs>
          <w:tab w:val="left" w:pos="2375"/>
        </w:tabs>
        <w:spacing w:before="3"/>
        <w:ind w:left="2375" w:hanging="282"/>
        <w:jc w:val="left"/>
        <w:rPr>
          <w:sz w:val="28"/>
        </w:rPr>
      </w:pPr>
      <w:r>
        <w:rPr>
          <w:sz w:val="28"/>
        </w:rPr>
        <w:t>прохождение</w:t>
      </w:r>
      <w:r>
        <w:rPr>
          <w:spacing w:val="-7"/>
          <w:sz w:val="28"/>
        </w:rPr>
        <w:t xml:space="preserve"> </w:t>
      </w:r>
      <w:r>
        <w:rPr>
          <w:sz w:val="28"/>
        </w:rPr>
        <w:t>учебных</w:t>
      </w:r>
      <w:r>
        <w:rPr>
          <w:spacing w:val="-16"/>
          <w:sz w:val="28"/>
        </w:rPr>
        <w:t xml:space="preserve"> </w:t>
      </w:r>
      <w:r>
        <w:rPr>
          <w:spacing w:val="-2"/>
          <w:sz w:val="28"/>
        </w:rPr>
        <w:t>дистанций.</w:t>
      </w:r>
    </w:p>
    <w:p w:rsidR="002811B1" w:rsidRDefault="003C6E95">
      <w:pPr>
        <w:pStyle w:val="2"/>
        <w:spacing w:before="3" w:line="320" w:lineRule="exact"/>
        <w:jc w:val="left"/>
      </w:pPr>
      <w:r>
        <w:t>Модуль</w:t>
      </w:r>
      <w:r>
        <w:rPr>
          <w:spacing w:val="-13"/>
        </w:rPr>
        <w:t xml:space="preserve"> </w:t>
      </w:r>
      <w:r>
        <w:rPr>
          <w:spacing w:val="-2"/>
        </w:rPr>
        <w:t>«Плавание»</w:t>
      </w:r>
    </w:p>
    <w:p w:rsidR="002811B1" w:rsidRDefault="003C6E95">
      <w:pPr>
        <w:pStyle w:val="a3"/>
        <w:spacing w:line="319" w:lineRule="exact"/>
        <w:ind w:left="1670" w:firstLine="0"/>
        <w:jc w:val="left"/>
      </w:pPr>
      <w:r>
        <w:t>В</w:t>
      </w:r>
      <w:r>
        <w:rPr>
          <w:spacing w:val="-10"/>
        </w:rPr>
        <w:t xml:space="preserve"> </w:t>
      </w:r>
      <w:r>
        <w:t>программу</w:t>
      </w:r>
      <w:r>
        <w:rPr>
          <w:spacing w:val="-10"/>
        </w:rPr>
        <w:t xml:space="preserve"> </w:t>
      </w:r>
      <w:r>
        <w:t>занятий</w:t>
      </w:r>
      <w:r>
        <w:rPr>
          <w:spacing w:val="-2"/>
        </w:rPr>
        <w:t xml:space="preserve"> включаются:</w:t>
      </w:r>
    </w:p>
    <w:p w:rsidR="002811B1" w:rsidRDefault="003C6E95">
      <w:pPr>
        <w:pStyle w:val="a4"/>
        <w:numPr>
          <w:ilvl w:val="0"/>
          <w:numId w:val="30"/>
        </w:numPr>
        <w:tabs>
          <w:tab w:val="left" w:pos="2374"/>
        </w:tabs>
        <w:ind w:right="477" w:firstLine="705"/>
        <w:jc w:val="left"/>
        <w:rPr>
          <w:sz w:val="28"/>
        </w:rPr>
      </w:pPr>
      <w:r>
        <w:rPr>
          <w:sz w:val="28"/>
        </w:rPr>
        <w:t>комплекс</w:t>
      </w:r>
      <w:r>
        <w:rPr>
          <w:spacing w:val="-18"/>
          <w:sz w:val="28"/>
        </w:rPr>
        <w:t xml:space="preserve"> </w:t>
      </w:r>
      <w:r>
        <w:rPr>
          <w:sz w:val="28"/>
        </w:rPr>
        <w:t>общеразвивающих</w:t>
      </w:r>
      <w:r>
        <w:rPr>
          <w:spacing w:val="-17"/>
          <w:sz w:val="28"/>
        </w:rPr>
        <w:t xml:space="preserve"> </w:t>
      </w:r>
      <w:r>
        <w:rPr>
          <w:sz w:val="28"/>
        </w:rPr>
        <w:t>и</w:t>
      </w:r>
      <w:r>
        <w:rPr>
          <w:spacing w:val="-18"/>
          <w:sz w:val="28"/>
        </w:rPr>
        <w:t xml:space="preserve"> </w:t>
      </w:r>
      <w:r>
        <w:rPr>
          <w:sz w:val="28"/>
        </w:rPr>
        <w:t>подготовительных</w:t>
      </w:r>
      <w:r>
        <w:rPr>
          <w:spacing w:val="-16"/>
          <w:sz w:val="28"/>
        </w:rPr>
        <w:t xml:space="preserve"> </w:t>
      </w:r>
      <w:r>
        <w:rPr>
          <w:sz w:val="28"/>
        </w:rPr>
        <w:t>упражнений</w:t>
      </w:r>
      <w:r>
        <w:rPr>
          <w:spacing w:val="-17"/>
          <w:sz w:val="28"/>
        </w:rPr>
        <w:t xml:space="preserve"> </w:t>
      </w:r>
      <w:r>
        <w:rPr>
          <w:sz w:val="28"/>
        </w:rPr>
        <w:t>для развития правильного дыхания и координации движений;</w:t>
      </w:r>
    </w:p>
    <w:p w:rsidR="002811B1" w:rsidRDefault="003C6E95">
      <w:pPr>
        <w:pStyle w:val="a4"/>
        <w:numPr>
          <w:ilvl w:val="0"/>
          <w:numId w:val="30"/>
        </w:numPr>
        <w:tabs>
          <w:tab w:val="left" w:pos="2374"/>
          <w:tab w:val="left" w:pos="4040"/>
          <w:tab w:val="left" w:pos="5686"/>
          <w:tab w:val="left" w:pos="7245"/>
          <w:tab w:val="left" w:pos="7720"/>
          <w:tab w:val="left" w:pos="10157"/>
        </w:tabs>
        <w:spacing w:line="242" w:lineRule="auto"/>
        <w:ind w:right="475" w:firstLine="705"/>
        <w:jc w:val="left"/>
        <w:rPr>
          <w:sz w:val="28"/>
        </w:rPr>
      </w:pPr>
      <w:r>
        <w:rPr>
          <w:spacing w:val="-2"/>
          <w:sz w:val="28"/>
        </w:rPr>
        <w:t>подводящие</w:t>
      </w:r>
      <w:r>
        <w:rPr>
          <w:sz w:val="28"/>
        </w:rPr>
        <w:tab/>
      </w:r>
      <w:r>
        <w:rPr>
          <w:spacing w:val="-2"/>
          <w:sz w:val="28"/>
        </w:rPr>
        <w:t>упражнения</w:t>
      </w:r>
      <w:r>
        <w:rPr>
          <w:sz w:val="28"/>
        </w:rPr>
        <w:tab/>
        <w:t>в</w:t>
      </w:r>
      <w:r>
        <w:rPr>
          <w:spacing w:val="80"/>
          <w:sz w:val="28"/>
        </w:rPr>
        <w:t xml:space="preserve"> </w:t>
      </w:r>
      <w:r>
        <w:rPr>
          <w:sz w:val="28"/>
        </w:rPr>
        <w:t>лежании</w:t>
      </w:r>
      <w:r>
        <w:rPr>
          <w:sz w:val="28"/>
        </w:rPr>
        <w:tab/>
      </w:r>
      <w:r>
        <w:rPr>
          <w:spacing w:val="-6"/>
          <w:sz w:val="28"/>
        </w:rPr>
        <w:t>на</w:t>
      </w:r>
      <w:r>
        <w:rPr>
          <w:sz w:val="28"/>
        </w:rPr>
        <w:tab/>
        <w:t>воде,</w:t>
      </w:r>
      <w:r>
        <w:rPr>
          <w:spacing w:val="80"/>
          <w:sz w:val="28"/>
        </w:rPr>
        <w:t xml:space="preserve"> </w:t>
      </w:r>
      <w:r>
        <w:rPr>
          <w:sz w:val="28"/>
        </w:rPr>
        <w:t>всплывании</w:t>
      </w:r>
      <w:r>
        <w:rPr>
          <w:sz w:val="28"/>
        </w:rPr>
        <w:tab/>
      </w:r>
      <w:r>
        <w:rPr>
          <w:spacing w:val="-10"/>
          <w:sz w:val="28"/>
        </w:rPr>
        <w:t xml:space="preserve">и </w:t>
      </w:r>
      <w:r>
        <w:rPr>
          <w:spacing w:val="-2"/>
          <w:sz w:val="28"/>
        </w:rPr>
        <w:t>скольжении;</w:t>
      </w:r>
    </w:p>
    <w:p w:rsidR="002811B1" w:rsidRDefault="003C6E95">
      <w:pPr>
        <w:pStyle w:val="a4"/>
        <w:numPr>
          <w:ilvl w:val="0"/>
          <w:numId w:val="30"/>
        </w:numPr>
        <w:tabs>
          <w:tab w:val="left" w:pos="2375"/>
        </w:tabs>
        <w:spacing w:line="338" w:lineRule="exact"/>
        <w:ind w:left="2375" w:hanging="282"/>
        <w:jc w:val="left"/>
        <w:rPr>
          <w:sz w:val="28"/>
        </w:rPr>
      </w:pPr>
      <w:r>
        <w:rPr>
          <w:sz w:val="28"/>
        </w:rPr>
        <w:t>техника</w:t>
      </w:r>
      <w:r>
        <w:rPr>
          <w:spacing w:val="-5"/>
          <w:sz w:val="28"/>
        </w:rPr>
        <w:t xml:space="preserve"> </w:t>
      </w:r>
      <w:r>
        <w:rPr>
          <w:sz w:val="28"/>
        </w:rPr>
        <w:t>плавания</w:t>
      </w:r>
      <w:r>
        <w:rPr>
          <w:spacing w:val="-4"/>
          <w:sz w:val="28"/>
        </w:rPr>
        <w:t xml:space="preserve"> </w:t>
      </w:r>
      <w:r>
        <w:rPr>
          <w:sz w:val="28"/>
        </w:rPr>
        <w:t>«брасс»</w:t>
      </w:r>
      <w:r>
        <w:rPr>
          <w:spacing w:val="-8"/>
          <w:sz w:val="28"/>
        </w:rPr>
        <w:t xml:space="preserve"> </w:t>
      </w:r>
      <w:r>
        <w:rPr>
          <w:sz w:val="28"/>
        </w:rPr>
        <w:t>и</w:t>
      </w:r>
      <w:r>
        <w:rPr>
          <w:spacing w:val="-1"/>
          <w:sz w:val="28"/>
        </w:rPr>
        <w:t xml:space="preserve"> </w:t>
      </w:r>
      <w:r>
        <w:rPr>
          <w:sz w:val="28"/>
        </w:rPr>
        <w:t>«кроль»</w:t>
      </w:r>
      <w:r>
        <w:rPr>
          <w:spacing w:val="-8"/>
          <w:sz w:val="28"/>
        </w:rPr>
        <w:t xml:space="preserve"> </w:t>
      </w:r>
      <w:r>
        <w:rPr>
          <w:sz w:val="28"/>
        </w:rPr>
        <w:t>на</w:t>
      </w:r>
      <w:r>
        <w:rPr>
          <w:spacing w:val="-4"/>
          <w:sz w:val="28"/>
        </w:rPr>
        <w:t xml:space="preserve"> </w:t>
      </w:r>
      <w:r>
        <w:rPr>
          <w:sz w:val="28"/>
        </w:rPr>
        <w:t>спине</w:t>
      </w:r>
      <w:r>
        <w:rPr>
          <w:spacing w:val="-4"/>
          <w:sz w:val="28"/>
        </w:rPr>
        <w:t xml:space="preserve"> </w:t>
      </w:r>
      <w:r>
        <w:rPr>
          <w:sz w:val="28"/>
        </w:rPr>
        <w:t>и</w:t>
      </w:r>
      <w:r>
        <w:rPr>
          <w:spacing w:val="-5"/>
          <w:sz w:val="28"/>
        </w:rPr>
        <w:t xml:space="preserve"> </w:t>
      </w:r>
      <w:r>
        <w:rPr>
          <w:sz w:val="28"/>
        </w:rPr>
        <w:t>на</w:t>
      </w:r>
      <w:r>
        <w:rPr>
          <w:spacing w:val="-4"/>
          <w:sz w:val="28"/>
        </w:rPr>
        <w:t xml:space="preserve"> </w:t>
      </w:r>
      <w:r>
        <w:rPr>
          <w:spacing w:val="-2"/>
          <w:sz w:val="28"/>
        </w:rPr>
        <w:t>груди;</w:t>
      </w:r>
    </w:p>
    <w:p w:rsidR="002811B1" w:rsidRDefault="003C6E95">
      <w:pPr>
        <w:pStyle w:val="a4"/>
        <w:numPr>
          <w:ilvl w:val="0"/>
          <w:numId w:val="30"/>
        </w:numPr>
        <w:tabs>
          <w:tab w:val="left" w:pos="2374"/>
        </w:tabs>
        <w:ind w:right="476" w:firstLine="705"/>
        <w:jc w:val="left"/>
        <w:rPr>
          <w:sz w:val="28"/>
        </w:rPr>
      </w:pPr>
      <w:r>
        <w:rPr>
          <w:sz w:val="28"/>
        </w:rPr>
        <w:t>техника</w:t>
      </w:r>
      <w:r>
        <w:rPr>
          <w:spacing w:val="80"/>
          <w:sz w:val="28"/>
        </w:rPr>
        <w:t xml:space="preserve"> </w:t>
      </w:r>
      <w:r>
        <w:rPr>
          <w:sz w:val="28"/>
        </w:rPr>
        <w:t>работы</w:t>
      </w:r>
      <w:r>
        <w:rPr>
          <w:spacing w:val="80"/>
          <w:sz w:val="28"/>
        </w:rPr>
        <w:t xml:space="preserve"> </w:t>
      </w:r>
      <w:r>
        <w:rPr>
          <w:sz w:val="28"/>
        </w:rPr>
        <w:t>рук,</w:t>
      </w:r>
      <w:r>
        <w:rPr>
          <w:spacing w:val="80"/>
          <w:sz w:val="28"/>
        </w:rPr>
        <w:t xml:space="preserve"> </w:t>
      </w:r>
      <w:r>
        <w:rPr>
          <w:sz w:val="28"/>
        </w:rPr>
        <w:t>ног</w:t>
      </w:r>
      <w:r>
        <w:rPr>
          <w:spacing w:val="80"/>
          <w:sz w:val="28"/>
        </w:rPr>
        <w:t xml:space="preserve"> </w:t>
      </w:r>
      <w:r>
        <w:rPr>
          <w:sz w:val="28"/>
        </w:rPr>
        <w:t>и</w:t>
      </w:r>
      <w:r>
        <w:rPr>
          <w:spacing w:val="80"/>
          <w:sz w:val="28"/>
        </w:rPr>
        <w:t xml:space="preserve"> </w:t>
      </w:r>
      <w:r>
        <w:rPr>
          <w:sz w:val="28"/>
        </w:rPr>
        <w:t>дыхания</w:t>
      </w:r>
      <w:r>
        <w:rPr>
          <w:spacing w:val="80"/>
          <w:sz w:val="28"/>
        </w:rPr>
        <w:t xml:space="preserve"> </w:t>
      </w:r>
      <w:r>
        <w:rPr>
          <w:sz w:val="28"/>
        </w:rPr>
        <w:t>в</w:t>
      </w:r>
      <w:r>
        <w:rPr>
          <w:spacing w:val="80"/>
          <w:sz w:val="28"/>
        </w:rPr>
        <w:t xml:space="preserve"> </w:t>
      </w:r>
      <w:r>
        <w:rPr>
          <w:sz w:val="28"/>
        </w:rPr>
        <w:t>полной</w:t>
      </w:r>
      <w:r>
        <w:rPr>
          <w:spacing w:val="80"/>
          <w:sz w:val="28"/>
        </w:rPr>
        <w:t xml:space="preserve"> </w:t>
      </w:r>
      <w:r>
        <w:rPr>
          <w:sz w:val="28"/>
        </w:rPr>
        <w:t>координации</w:t>
      </w:r>
      <w:r>
        <w:rPr>
          <w:spacing w:val="80"/>
          <w:sz w:val="28"/>
        </w:rPr>
        <w:t xml:space="preserve"> </w:t>
      </w:r>
      <w:r>
        <w:rPr>
          <w:spacing w:val="-2"/>
          <w:sz w:val="28"/>
        </w:rPr>
        <w:t>движений;</w:t>
      </w:r>
    </w:p>
    <w:p w:rsidR="002811B1" w:rsidRDefault="003C6E95">
      <w:pPr>
        <w:pStyle w:val="a4"/>
        <w:numPr>
          <w:ilvl w:val="0"/>
          <w:numId w:val="30"/>
        </w:numPr>
        <w:tabs>
          <w:tab w:val="left" w:pos="2375"/>
        </w:tabs>
        <w:spacing w:line="340" w:lineRule="exact"/>
        <w:ind w:left="2375" w:hanging="282"/>
        <w:jc w:val="left"/>
        <w:rPr>
          <w:sz w:val="28"/>
        </w:rPr>
      </w:pPr>
      <w:r>
        <w:rPr>
          <w:sz w:val="28"/>
        </w:rPr>
        <w:t>техника</w:t>
      </w:r>
      <w:r>
        <w:rPr>
          <w:spacing w:val="-10"/>
          <w:sz w:val="28"/>
        </w:rPr>
        <w:t xml:space="preserve"> </w:t>
      </w:r>
      <w:r>
        <w:rPr>
          <w:sz w:val="28"/>
        </w:rPr>
        <w:t>поворотов</w:t>
      </w:r>
      <w:r>
        <w:rPr>
          <w:spacing w:val="-7"/>
          <w:sz w:val="28"/>
        </w:rPr>
        <w:t xml:space="preserve"> </w:t>
      </w:r>
      <w:r>
        <w:rPr>
          <w:spacing w:val="-2"/>
          <w:sz w:val="28"/>
        </w:rPr>
        <w:t>«маятник»;</w:t>
      </w:r>
    </w:p>
    <w:p w:rsidR="002811B1" w:rsidRDefault="003C6E95">
      <w:pPr>
        <w:pStyle w:val="a4"/>
        <w:numPr>
          <w:ilvl w:val="0"/>
          <w:numId w:val="30"/>
        </w:numPr>
        <w:tabs>
          <w:tab w:val="left" w:pos="2375"/>
        </w:tabs>
        <w:spacing w:line="342" w:lineRule="exact"/>
        <w:ind w:left="2375" w:hanging="282"/>
        <w:jc w:val="left"/>
        <w:rPr>
          <w:sz w:val="28"/>
        </w:rPr>
      </w:pPr>
      <w:r>
        <w:rPr>
          <w:sz w:val="28"/>
        </w:rPr>
        <w:t>техника</w:t>
      </w:r>
      <w:r>
        <w:rPr>
          <w:spacing w:val="-4"/>
          <w:sz w:val="28"/>
        </w:rPr>
        <w:t xml:space="preserve"> </w:t>
      </w:r>
      <w:r>
        <w:rPr>
          <w:sz w:val="28"/>
        </w:rPr>
        <w:t>прыжков</w:t>
      </w:r>
      <w:r>
        <w:rPr>
          <w:spacing w:val="-6"/>
          <w:sz w:val="28"/>
        </w:rPr>
        <w:t xml:space="preserve"> </w:t>
      </w:r>
      <w:r>
        <w:rPr>
          <w:sz w:val="28"/>
        </w:rPr>
        <w:t>с</w:t>
      </w:r>
      <w:r>
        <w:rPr>
          <w:spacing w:val="-4"/>
          <w:sz w:val="28"/>
        </w:rPr>
        <w:t xml:space="preserve"> </w:t>
      </w:r>
      <w:r>
        <w:rPr>
          <w:sz w:val="28"/>
        </w:rPr>
        <w:t>тумбы</w:t>
      </w:r>
      <w:r>
        <w:rPr>
          <w:spacing w:val="-5"/>
          <w:sz w:val="28"/>
        </w:rPr>
        <w:t xml:space="preserve"> </w:t>
      </w:r>
      <w:r>
        <w:rPr>
          <w:sz w:val="28"/>
        </w:rPr>
        <w:t>и</w:t>
      </w:r>
      <w:r>
        <w:rPr>
          <w:spacing w:val="-5"/>
          <w:sz w:val="28"/>
        </w:rPr>
        <w:t xml:space="preserve"> </w:t>
      </w:r>
      <w:r>
        <w:rPr>
          <w:sz w:val="28"/>
        </w:rPr>
        <w:t>ныряний</w:t>
      </w:r>
      <w:r>
        <w:rPr>
          <w:spacing w:val="-4"/>
          <w:sz w:val="28"/>
        </w:rPr>
        <w:t xml:space="preserve"> </w:t>
      </w:r>
      <w:r>
        <w:rPr>
          <w:sz w:val="28"/>
        </w:rPr>
        <w:t>в</w:t>
      </w:r>
      <w:r>
        <w:rPr>
          <w:spacing w:val="-6"/>
          <w:sz w:val="28"/>
        </w:rPr>
        <w:t xml:space="preserve"> </w:t>
      </w:r>
      <w:r>
        <w:rPr>
          <w:spacing w:val="-2"/>
          <w:sz w:val="28"/>
        </w:rPr>
        <w:t>воду;</w:t>
      </w:r>
    </w:p>
    <w:p w:rsidR="002811B1" w:rsidRDefault="003C6E95">
      <w:pPr>
        <w:pStyle w:val="a4"/>
        <w:numPr>
          <w:ilvl w:val="0"/>
          <w:numId w:val="30"/>
        </w:numPr>
        <w:tabs>
          <w:tab w:val="left" w:pos="2375"/>
        </w:tabs>
        <w:spacing w:line="342" w:lineRule="exact"/>
        <w:ind w:left="2375" w:hanging="282"/>
        <w:jc w:val="left"/>
        <w:rPr>
          <w:sz w:val="28"/>
        </w:rPr>
      </w:pPr>
      <w:r>
        <w:rPr>
          <w:sz w:val="28"/>
        </w:rPr>
        <w:t>игры</w:t>
      </w:r>
      <w:r>
        <w:rPr>
          <w:spacing w:val="-5"/>
          <w:sz w:val="28"/>
        </w:rPr>
        <w:t xml:space="preserve"> </w:t>
      </w:r>
      <w:r>
        <w:rPr>
          <w:sz w:val="28"/>
        </w:rPr>
        <w:t>в</w:t>
      </w:r>
      <w:r>
        <w:rPr>
          <w:spacing w:val="-6"/>
          <w:sz w:val="28"/>
        </w:rPr>
        <w:t xml:space="preserve"> </w:t>
      </w:r>
      <w:r>
        <w:rPr>
          <w:sz w:val="28"/>
        </w:rPr>
        <w:t>воде</w:t>
      </w:r>
      <w:r>
        <w:rPr>
          <w:spacing w:val="-3"/>
          <w:sz w:val="28"/>
        </w:rPr>
        <w:t xml:space="preserve"> </w:t>
      </w:r>
      <w:r>
        <w:rPr>
          <w:sz w:val="28"/>
        </w:rPr>
        <w:t>с</w:t>
      </w:r>
      <w:r>
        <w:rPr>
          <w:spacing w:val="-4"/>
          <w:sz w:val="28"/>
        </w:rPr>
        <w:t xml:space="preserve"> </w:t>
      </w:r>
      <w:r>
        <w:rPr>
          <w:sz w:val="28"/>
        </w:rPr>
        <w:t>элементами</w:t>
      </w:r>
      <w:r>
        <w:rPr>
          <w:spacing w:val="-4"/>
          <w:sz w:val="28"/>
        </w:rPr>
        <w:t xml:space="preserve"> </w:t>
      </w:r>
      <w:r>
        <w:rPr>
          <w:spacing w:val="-2"/>
          <w:sz w:val="28"/>
        </w:rPr>
        <w:t>плавания.</w:t>
      </w:r>
    </w:p>
    <w:p w:rsidR="002811B1" w:rsidRDefault="003C6E95">
      <w:pPr>
        <w:spacing w:before="319"/>
        <w:ind w:left="4916"/>
        <w:rPr>
          <w:i/>
          <w:sz w:val="28"/>
        </w:rPr>
      </w:pPr>
      <w:r>
        <w:rPr>
          <w:i/>
          <w:sz w:val="28"/>
        </w:rPr>
        <w:t>Таблица</w:t>
      </w:r>
      <w:r>
        <w:rPr>
          <w:i/>
          <w:spacing w:val="-9"/>
          <w:sz w:val="28"/>
        </w:rPr>
        <w:t xml:space="preserve"> </w:t>
      </w:r>
      <w:r>
        <w:rPr>
          <w:i/>
          <w:sz w:val="28"/>
        </w:rPr>
        <w:t>1.</w:t>
      </w:r>
      <w:r>
        <w:rPr>
          <w:i/>
          <w:spacing w:val="-5"/>
          <w:sz w:val="28"/>
        </w:rPr>
        <w:t xml:space="preserve"> </w:t>
      </w:r>
      <w:r>
        <w:rPr>
          <w:i/>
          <w:sz w:val="28"/>
        </w:rPr>
        <w:t>Примерный</w:t>
      </w:r>
      <w:r>
        <w:rPr>
          <w:i/>
          <w:spacing w:val="-8"/>
          <w:sz w:val="28"/>
        </w:rPr>
        <w:t xml:space="preserve"> </w:t>
      </w:r>
      <w:r>
        <w:rPr>
          <w:i/>
          <w:sz w:val="28"/>
        </w:rPr>
        <w:t>перечень</w:t>
      </w:r>
      <w:r>
        <w:rPr>
          <w:i/>
          <w:spacing w:val="-10"/>
          <w:sz w:val="28"/>
        </w:rPr>
        <w:t xml:space="preserve"> </w:t>
      </w:r>
      <w:r>
        <w:rPr>
          <w:i/>
          <w:spacing w:val="-2"/>
          <w:sz w:val="28"/>
        </w:rPr>
        <w:t>упражнений</w:t>
      </w:r>
    </w:p>
    <w:p w:rsidR="002811B1" w:rsidRDefault="002811B1">
      <w:pPr>
        <w:pStyle w:val="a3"/>
        <w:spacing w:before="98"/>
        <w:ind w:left="0" w:firstLine="0"/>
        <w:jc w:val="left"/>
        <w:rPr>
          <w:i/>
          <w:sz w:val="20"/>
        </w:r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49"/>
        <w:gridCol w:w="4873"/>
      </w:tblGrid>
      <w:tr w:rsidR="002811B1">
        <w:trPr>
          <w:trHeight w:val="988"/>
        </w:trPr>
        <w:tc>
          <w:tcPr>
            <w:tcW w:w="2151" w:type="dxa"/>
          </w:tcPr>
          <w:p w:rsidR="002811B1" w:rsidRDefault="003C6E95">
            <w:pPr>
              <w:pStyle w:val="TableParagraph"/>
              <w:spacing w:before="78"/>
              <w:ind w:left="312" w:right="287" w:hanging="3"/>
              <w:jc w:val="center"/>
              <w:rPr>
                <w:b/>
                <w:sz w:val="24"/>
              </w:rPr>
            </w:pPr>
            <w:r>
              <w:rPr>
                <w:b/>
                <w:sz w:val="24"/>
              </w:rPr>
              <w:t xml:space="preserve">Модуль / </w:t>
            </w:r>
            <w:r>
              <w:rPr>
                <w:b/>
                <w:spacing w:val="-2"/>
                <w:sz w:val="24"/>
              </w:rPr>
              <w:t xml:space="preserve">тематический </w:t>
            </w:r>
            <w:r>
              <w:rPr>
                <w:b/>
                <w:spacing w:val="-4"/>
                <w:sz w:val="24"/>
              </w:rPr>
              <w:t>блок</w:t>
            </w:r>
          </w:p>
        </w:tc>
        <w:tc>
          <w:tcPr>
            <w:tcW w:w="2549" w:type="dxa"/>
          </w:tcPr>
          <w:p w:rsidR="002811B1" w:rsidRDefault="003C6E95">
            <w:pPr>
              <w:pStyle w:val="TableParagraph"/>
              <w:spacing w:before="78"/>
              <w:ind w:left="821"/>
              <w:rPr>
                <w:b/>
                <w:sz w:val="24"/>
              </w:rPr>
            </w:pPr>
            <w:r>
              <w:rPr>
                <w:b/>
                <w:spacing w:val="-2"/>
                <w:sz w:val="24"/>
              </w:rPr>
              <w:t>Разделы</w:t>
            </w:r>
          </w:p>
        </w:tc>
        <w:tc>
          <w:tcPr>
            <w:tcW w:w="4873" w:type="dxa"/>
          </w:tcPr>
          <w:p w:rsidR="002811B1" w:rsidRDefault="003C6E95">
            <w:pPr>
              <w:pStyle w:val="TableParagraph"/>
              <w:spacing w:before="78"/>
              <w:ind w:left="1388"/>
              <w:rPr>
                <w:b/>
                <w:sz w:val="24"/>
              </w:rPr>
            </w:pPr>
            <w:r>
              <w:rPr>
                <w:b/>
                <w:sz w:val="24"/>
              </w:rPr>
              <w:t>Учебный</w:t>
            </w:r>
            <w:r>
              <w:rPr>
                <w:b/>
                <w:spacing w:val="1"/>
                <w:sz w:val="24"/>
              </w:rPr>
              <w:t xml:space="preserve"> </w:t>
            </w:r>
            <w:r>
              <w:rPr>
                <w:b/>
                <w:spacing w:val="-2"/>
                <w:sz w:val="24"/>
              </w:rPr>
              <w:t>материал</w:t>
            </w:r>
          </w:p>
        </w:tc>
      </w:tr>
      <w:tr w:rsidR="002811B1">
        <w:trPr>
          <w:trHeight w:val="5405"/>
        </w:trPr>
        <w:tc>
          <w:tcPr>
            <w:tcW w:w="2151" w:type="dxa"/>
            <w:tcBorders>
              <w:bottom w:val="single" w:sz="4" w:space="0" w:color="000000"/>
            </w:tcBorders>
          </w:tcPr>
          <w:p w:rsidR="002811B1" w:rsidRDefault="003C6E95">
            <w:pPr>
              <w:pStyle w:val="TableParagraph"/>
              <w:spacing w:before="73"/>
              <w:ind w:left="81"/>
              <w:rPr>
                <w:sz w:val="24"/>
              </w:rPr>
            </w:pPr>
            <w:r>
              <w:rPr>
                <w:sz w:val="24"/>
              </w:rPr>
              <w:t xml:space="preserve">Знания о </w:t>
            </w:r>
            <w:r>
              <w:rPr>
                <w:spacing w:val="-2"/>
                <w:sz w:val="24"/>
              </w:rPr>
              <w:t>физической культуре</w:t>
            </w:r>
          </w:p>
        </w:tc>
        <w:tc>
          <w:tcPr>
            <w:tcW w:w="2549" w:type="dxa"/>
            <w:tcBorders>
              <w:bottom w:val="single" w:sz="4" w:space="0" w:color="000000"/>
            </w:tcBorders>
          </w:tcPr>
          <w:p w:rsidR="002811B1" w:rsidRDefault="003C6E95">
            <w:pPr>
              <w:pStyle w:val="TableParagraph"/>
              <w:spacing w:before="73"/>
              <w:ind w:left="81" w:right="205"/>
              <w:rPr>
                <w:sz w:val="24"/>
              </w:rPr>
            </w:pPr>
            <w:r>
              <w:rPr>
                <w:sz w:val="24"/>
              </w:rPr>
              <w:t>Место и роль физической</w:t>
            </w:r>
            <w:r>
              <w:rPr>
                <w:spacing w:val="-15"/>
                <w:sz w:val="24"/>
              </w:rPr>
              <w:t xml:space="preserve"> </w:t>
            </w:r>
            <w:r>
              <w:rPr>
                <w:sz w:val="24"/>
              </w:rPr>
              <w:t xml:space="preserve">культуры и спорта в </w:t>
            </w:r>
            <w:r>
              <w:rPr>
                <w:spacing w:val="-2"/>
                <w:sz w:val="24"/>
              </w:rPr>
              <w:t>современном обществе.</w:t>
            </w:r>
          </w:p>
          <w:p w:rsidR="002811B1" w:rsidRDefault="003C6E95">
            <w:pPr>
              <w:pStyle w:val="TableParagraph"/>
              <w:spacing w:before="3"/>
              <w:ind w:left="81"/>
              <w:rPr>
                <w:sz w:val="24"/>
              </w:rPr>
            </w:pPr>
            <w:r>
              <w:rPr>
                <w:sz w:val="24"/>
              </w:rPr>
              <w:t>Физическая</w:t>
            </w:r>
            <w:r>
              <w:rPr>
                <w:spacing w:val="-8"/>
                <w:sz w:val="24"/>
              </w:rPr>
              <w:t xml:space="preserve"> </w:t>
            </w:r>
            <w:r>
              <w:rPr>
                <w:sz w:val="24"/>
              </w:rPr>
              <w:t>культура</w:t>
            </w:r>
            <w:r>
              <w:rPr>
                <w:spacing w:val="-9"/>
                <w:sz w:val="24"/>
              </w:rPr>
              <w:t xml:space="preserve"> </w:t>
            </w:r>
            <w:r>
              <w:rPr>
                <w:sz w:val="24"/>
              </w:rPr>
              <w:t>- составная часть культуры, одно из важных средств укрепления</w:t>
            </w:r>
            <w:r>
              <w:rPr>
                <w:spacing w:val="-15"/>
                <w:sz w:val="24"/>
              </w:rPr>
              <w:t xml:space="preserve"> </w:t>
            </w:r>
            <w:r>
              <w:rPr>
                <w:sz w:val="24"/>
              </w:rPr>
              <w:t>здоровья</w:t>
            </w:r>
            <w:r>
              <w:rPr>
                <w:spacing w:val="-15"/>
                <w:sz w:val="24"/>
              </w:rPr>
              <w:t xml:space="preserve"> </w:t>
            </w:r>
            <w:r>
              <w:rPr>
                <w:sz w:val="24"/>
              </w:rPr>
              <w:t xml:space="preserve">и </w:t>
            </w:r>
            <w:r>
              <w:rPr>
                <w:spacing w:val="-2"/>
                <w:sz w:val="24"/>
              </w:rPr>
              <w:t xml:space="preserve">всестороннего </w:t>
            </w:r>
            <w:r>
              <w:rPr>
                <w:sz w:val="24"/>
              </w:rPr>
              <w:t xml:space="preserve">физического развития </w:t>
            </w:r>
            <w:r>
              <w:rPr>
                <w:spacing w:val="-2"/>
                <w:sz w:val="24"/>
              </w:rPr>
              <w:t>занимающихся.</w:t>
            </w:r>
          </w:p>
          <w:p w:rsidR="002811B1" w:rsidRDefault="003C6E95">
            <w:pPr>
              <w:pStyle w:val="TableParagraph"/>
              <w:spacing w:before="1"/>
              <w:ind w:left="81" w:right="71"/>
              <w:rPr>
                <w:sz w:val="24"/>
              </w:rPr>
            </w:pPr>
            <w:r>
              <w:rPr>
                <w:sz w:val="24"/>
              </w:rPr>
              <w:t>Понятия о здоровье и здоровом образе жизни.</w:t>
            </w:r>
            <w:r>
              <w:rPr>
                <w:spacing w:val="-15"/>
                <w:sz w:val="24"/>
              </w:rPr>
              <w:t xml:space="preserve"> </w:t>
            </w:r>
            <w:r>
              <w:rPr>
                <w:sz w:val="24"/>
              </w:rPr>
              <w:t>Необходимость контроля и наблюдения за состоянием здоровья,</w:t>
            </w:r>
          </w:p>
        </w:tc>
        <w:tc>
          <w:tcPr>
            <w:tcW w:w="4873" w:type="dxa"/>
            <w:tcBorders>
              <w:bottom w:val="single" w:sz="4" w:space="0" w:color="000000"/>
            </w:tcBorders>
          </w:tcPr>
          <w:p w:rsidR="002811B1" w:rsidRDefault="003C6E95">
            <w:pPr>
              <w:pStyle w:val="TableParagraph"/>
              <w:spacing w:before="73"/>
              <w:ind w:left="82"/>
              <w:rPr>
                <w:sz w:val="24"/>
              </w:rPr>
            </w:pPr>
            <w:r>
              <w:rPr>
                <w:sz w:val="24"/>
              </w:rPr>
              <w:t>Печатные</w:t>
            </w:r>
            <w:r>
              <w:rPr>
                <w:spacing w:val="-1"/>
                <w:sz w:val="24"/>
              </w:rPr>
              <w:t xml:space="preserve"> </w:t>
            </w:r>
            <w:r>
              <w:rPr>
                <w:spacing w:val="-2"/>
                <w:sz w:val="24"/>
              </w:rPr>
              <w:t>издания</w:t>
            </w:r>
          </w:p>
          <w:p w:rsidR="002811B1" w:rsidRDefault="003C6E95">
            <w:pPr>
              <w:pStyle w:val="TableParagraph"/>
              <w:spacing w:before="137" w:line="364" w:lineRule="auto"/>
              <w:ind w:left="82" w:right="180"/>
              <w:rPr>
                <w:sz w:val="24"/>
              </w:rPr>
            </w:pPr>
            <w:r>
              <w:rPr>
                <w:sz w:val="24"/>
              </w:rPr>
              <w:t>Наглядный</w:t>
            </w:r>
            <w:r>
              <w:rPr>
                <w:spacing w:val="-15"/>
                <w:sz w:val="24"/>
              </w:rPr>
              <w:t xml:space="preserve"> </w:t>
            </w:r>
            <w:r>
              <w:rPr>
                <w:sz w:val="24"/>
              </w:rPr>
              <w:t>картинный</w:t>
            </w:r>
            <w:r>
              <w:rPr>
                <w:spacing w:val="-15"/>
                <w:sz w:val="24"/>
              </w:rPr>
              <w:t xml:space="preserve"> </w:t>
            </w:r>
            <w:r>
              <w:rPr>
                <w:sz w:val="24"/>
              </w:rPr>
              <w:t xml:space="preserve">материал </w:t>
            </w:r>
            <w:r>
              <w:rPr>
                <w:spacing w:val="-2"/>
                <w:sz w:val="24"/>
              </w:rPr>
              <w:t>Презентации</w:t>
            </w:r>
          </w:p>
          <w:p w:rsidR="002811B1" w:rsidRDefault="003C6E95">
            <w:pPr>
              <w:pStyle w:val="TableParagraph"/>
              <w:spacing w:line="268" w:lineRule="exact"/>
              <w:ind w:left="82"/>
              <w:rPr>
                <w:sz w:val="24"/>
              </w:rPr>
            </w:pPr>
            <w:r>
              <w:rPr>
                <w:sz w:val="24"/>
              </w:rPr>
              <w:t>Видео</w:t>
            </w:r>
            <w:r>
              <w:rPr>
                <w:spacing w:val="3"/>
                <w:sz w:val="24"/>
              </w:rPr>
              <w:t xml:space="preserve"> </w:t>
            </w:r>
            <w:r>
              <w:rPr>
                <w:sz w:val="24"/>
              </w:rPr>
              <w:t xml:space="preserve">– </w:t>
            </w:r>
            <w:r>
              <w:rPr>
                <w:spacing w:val="-2"/>
                <w:sz w:val="24"/>
              </w:rPr>
              <w:t>фильмы</w:t>
            </w:r>
          </w:p>
        </w:tc>
      </w:tr>
    </w:tbl>
    <w:p w:rsidR="002811B1" w:rsidRDefault="002811B1">
      <w:pPr>
        <w:spacing w:line="268" w:lineRule="exact"/>
        <w:rPr>
          <w:sz w:val="24"/>
        </w:rPr>
        <w:sectPr w:rsidR="002811B1">
          <w:pgSz w:w="11910" w:h="16840"/>
          <w:pgMar w:top="1020" w:right="380" w:bottom="1340" w:left="740" w:header="0" w:footer="1074" w:gutter="0"/>
          <w:cols w:space="720"/>
        </w:sect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49"/>
        <w:gridCol w:w="4873"/>
      </w:tblGrid>
      <w:tr w:rsidR="002811B1">
        <w:trPr>
          <w:trHeight w:val="4853"/>
        </w:trPr>
        <w:tc>
          <w:tcPr>
            <w:tcW w:w="2151" w:type="dxa"/>
          </w:tcPr>
          <w:p w:rsidR="002811B1" w:rsidRDefault="002811B1">
            <w:pPr>
              <w:pStyle w:val="TableParagraph"/>
              <w:rPr>
                <w:sz w:val="24"/>
              </w:rPr>
            </w:pPr>
          </w:p>
        </w:tc>
        <w:tc>
          <w:tcPr>
            <w:tcW w:w="2549" w:type="dxa"/>
          </w:tcPr>
          <w:p w:rsidR="002811B1" w:rsidRDefault="003C6E95">
            <w:pPr>
              <w:pStyle w:val="TableParagraph"/>
              <w:spacing w:before="73"/>
              <w:ind w:left="81" w:right="71"/>
              <w:rPr>
                <w:sz w:val="24"/>
              </w:rPr>
            </w:pPr>
            <w:r>
              <w:rPr>
                <w:sz w:val="24"/>
              </w:rPr>
              <w:t>физическим</w:t>
            </w:r>
            <w:r>
              <w:rPr>
                <w:spacing w:val="-15"/>
                <w:sz w:val="24"/>
              </w:rPr>
              <w:t xml:space="preserve"> </w:t>
            </w:r>
            <w:r>
              <w:rPr>
                <w:sz w:val="24"/>
              </w:rPr>
              <w:t xml:space="preserve">развитием и физической </w:t>
            </w:r>
            <w:r>
              <w:rPr>
                <w:spacing w:val="-2"/>
                <w:sz w:val="24"/>
              </w:rPr>
              <w:t>подготовленностью.</w:t>
            </w:r>
          </w:p>
          <w:p w:rsidR="002811B1" w:rsidRDefault="003C6E95">
            <w:pPr>
              <w:pStyle w:val="TableParagraph"/>
              <w:spacing w:before="2"/>
              <w:ind w:left="81" w:right="156"/>
              <w:rPr>
                <w:sz w:val="24"/>
              </w:rPr>
            </w:pPr>
            <w:r>
              <w:rPr>
                <w:sz w:val="24"/>
              </w:rPr>
              <w:t>Техника</w:t>
            </w:r>
            <w:r>
              <w:rPr>
                <w:spacing w:val="-15"/>
                <w:sz w:val="24"/>
              </w:rPr>
              <w:t xml:space="preserve"> </w:t>
            </w:r>
            <w:r>
              <w:rPr>
                <w:sz w:val="24"/>
              </w:rPr>
              <w:t xml:space="preserve">безопасности при занятиях АФК и </w:t>
            </w:r>
            <w:r>
              <w:rPr>
                <w:spacing w:val="-2"/>
                <w:sz w:val="24"/>
              </w:rPr>
              <w:t>спортом.</w:t>
            </w:r>
          </w:p>
          <w:p w:rsidR="002811B1" w:rsidRDefault="003C6E95">
            <w:pPr>
              <w:pStyle w:val="TableParagraph"/>
              <w:ind w:left="81" w:right="205"/>
              <w:rPr>
                <w:sz w:val="24"/>
              </w:rPr>
            </w:pPr>
            <w:r>
              <w:rPr>
                <w:sz w:val="24"/>
              </w:rPr>
              <w:t>Значение</w:t>
            </w:r>
            <w:r>
              <w:rPr>
                <w:spacing w:val="-15"/>
                <w:sz w:val="24"/>
              </w:rPr>
              <w:t xml:space="preserve"> </w:t>
            </w:r>
            <w:r>
              <w:rPr>
                <w:sz w:val="24"/>
              </w:rPr>
              <w:t xml:space="preserve">физической культуры для подготовки людей к </w:t>
            </w:r>
            <w:r>
              <w:rPr>
                <w:spacing w:val="-2"/>
                <w:sz w:val="24"/>
              </w:rPr>
              <w:t>трудовой деятельности.</w:t>
            </w:r>
          </w:p>
          <w:p w:rsidR="002811B1" w:rsidRDefault="003C6E95">
            <w:pPr>
              <w:pStyle w:val="TableParagraph"/>
              <w:spacing w:before="1"/>
              <w:ind w:left="81" w:right="55"/>
              <w:rPr>
                <w:sz w:val="24"/>
              </w:rPr>
            </w:pPr>
            <w:r>
              <w:rPr>
                <w:sz w:val="24"/>
              </w:rPr>
              <w:t>История</w:t>
            </w:r>
            <w:r>
              <w:rPr>
                <w:spacing w:val="-15"/>
                <w:sz w:val="24"/>
              </w:rPr>
              <w:t xml:space="preserve"> </w:t>
            </w:r>
            <w:r>
              <w:rPr>
                <w:sz w:val="24"/>
              </w:rPr>
              <w:t xml:space="preserve">олимпийского </w:t>
            </w:r>
            <w:r>
              <w:rPr>
                <w:spacing w:val="-2"/>
                <w:sz w:val="24"/>
              </w:rPr>
              <w:t>движения,</w:t>
            </w:r>
            <w:r>
              <w:rPr>
                <w:spacing w:val="80"/>
                <w:sz w:val="24"/>
              </w:rPr>
              <w:t xml:space="preserve"> </w:t>
            </w:r>
            <w:r>
              <w:rPr>
                <w:spacing w:val="-2"/>
                <w:sz w:val="24"/>
              </w:rPr>
              <w:t>современное олимпийское</w:t>
            </w:r>
            <w:r>
              <w:rPr>
                <w:spacing w:val="80"/>
                <w:sz w:val="24"/>
              </w:rPr>
              <w:t xml:space="preserve"> </w:t>
            </w:r>
            <w:r>
              <w:rPr>
                <w:sz w:val="24"/>
              </w:rPr>
              <w:t>движение в России, великие спортсмены.</w:t>
            </w:r>
          </w:p>
        </w:tc>
        <w:tc>
          <w:tcPr>
            <w:tcW w:w="4873" w:type="dxa"/>
          </w:tcPr>
          <w:p w:rsidR="002811B1" w:rsidRDefault="002811B1">
            <w:pPr>
              <w:pStyle w:val="TableParagraph"/>
              <w:rPr>
                <w:sz w:val="24"/>
              </w:rPr>
            </w:pPr>
          </w:p>
        </w:tc>
      </w:tr>
      <w:tr w:rsidR="002811B1">
        <w:trPr>
          <w:trHeight w:val="8996"/>
        </w:trPr>
        <w:tc>
          <w:tcPr>
            <w:tcW w:w="2151" w:type="dxa"/>
            <w:tcBorders>
              <w:bottom w:val="single" w:sz="4" w:space="0" w:color="000000"/>
            </w:tcBorders>
          </w:tcPr>
          <w:p w:rsidR="002811B1" w:rsidRDefault="003C6E95">
            <w:pPr>
              <w:pStyle w:val="TableParagraph"/>
              <w:spacing w:before="73" w:line="360" w:lineRule="auto"/>
              <w:ind w:left="81"/>
              <w:rPr>
                <w:sz w:val="24"/>
              </w:rPr>
            </w:pPr>
            <w:r>
              <w:rPr>
                <w:sz w:val="24"/>
              </w:rPr>
              <w:t>Гимнастика</w:t>
            </w:r>
            <w:r>
              <w:rPr>
                <w:spacing w:val="-15"/>
                <w:sz w:val="24"/>
              </w:rPr>
              <w:t xml:space="preserve"> </w:t>
            </w:r>
            <w:r>
              <w:rPr>
                <w:sz w:val="24"/>
              </w:rPr>
              <w:t xml:space="preserve">с </w:t>
            </w:r>
            <w:r>
              <w:rPr>
                <w:spacing w:val="-2"/>
                <w:sz w:val="24"/>
              </w:rPr>
              <w:t>элементами акробатики</w:t>
            </w:r>
          </w:p>
        </w:tc>
        <w:tc>
          <w:tcPr>
            <w:tcW w:w="2549" w:type="dxa"/>
            <w:tcBorders>
              <w:bottom w:val="single" w:sz="4" w:space="0" w:color="000000"/>
            </w:tcBorders>
          </w:tcPr>
          <w:p w:rsidR="002811B1" w:rsidRDefault="003C6E95">
            <w:pPr>
              <w:pStyle w:val="TableParagraph"/>
              <w:tabs>
                <w:tab w:val="left" w:pos="1445"/>
              </w:tabs>
              <w:spacing w:before="73"/>
              <w:ind w:left="81" w:right="52"/>
              <w:rPr>
                <w:sz w:val="24"/>
              </w:rPr>
            </w:pPr>
            <w:r>
              <w:rPr>
                <w:spacing w:val="-2"/>
                <w:sz w:val="24"/>
              </w:rPr>
              <w:t>Обучение</w:t>
            </w:r>
            <w:r>
              <w:rPr>
                <w:sz w:val="24"/>
              </w:rPr>
              <w:tab/>
            </w:r>
            <w:r>
              <w:rPr>
                <w:spacing w:val="-2"/>
                <w:sz w:val="24"/>
              </w:rPr>
              <w:t>основным гимнастическим элементам</w:t>
            </w: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3C6E95">
            <w:pPr>
              <w:pStyle w:val="TableParagraph"/>
              <w:tabs>
                <w:tab w:val="left" w:pos="1392"/>
              </w:tabs>
              <w:spacing w:line="242" w:lineRule="auto"/>
              <w:ind w:left="81" w:right="56"/>
              <w:rPr>
                <w:sz w:val="24"/>
              </w:rPr>
            </w:pPr>
            <w:r>
              <w:rPr>
                <w:spacing w:val="-2"/>
                <w:sz w:val="24"/>
              </w:rPr>
              <w:t>Обучение</w:t>
            </w:r>
            <w:r>
              <w:rPr>
                <w:sz w:val="24"/>
              </w:rPr>
              <w:tab/>
            </w:r>
            <w:r>
              <w:rPr>
                <w:spacing w:val="-2"/>
                <w:sz w:val="24"/>
              </w:rPr>
              <w:t>элементам акробатики</w:t>
            </w:r>
          </w:p>
        </w:tc>
        <w:tc>
          <w:tcPr>
            <w:tcW w:w="4873" w:type="dxa"/>
            <w:tcBorders>
              <w:bottom w:val="single" w:sz="4" w:space="0" w:color="000000"/>
            </w:tcBorders>
          </w:tcPr>
          <w:p w:rsidR="002811B1" w:rsidRDefault="003C6E95">
            <w:pPr>
              <w:pStyle w:val="TableParagraph"/>
              <w:spacing w:before="73"/>
              <w:ind w:left="82" w:right="54"/>
              <w:jc w:val="both"/>
              <w:rPr>
                <w:sz w:val="24"/>
              </w:rPr>
            </w:pPr>
            <w:r>
              <w:rPr>
                <w:sz w:val="24"/>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w:t>
            </w:r>
            <w:r>
              <w:rPr>
                <w:spacing w:val="-2"/>
                <w:sz w:val="24"/>
              </w:rPr>
              <w:t>движении.</w:t>
            </w:r>
          </w:p>
          <w:p w:rsidR="002811B1" w:rsidRDefault="003C6E95">
            <w:pPr>
              <w:pStyle w:val="TableParagraph"/>
              <w:spacing w:before="3" w:line="237" w:lineRule="auto"/>
              <w:ind w:left="82" w:right="59"/>
              <w:jc w:val="both"/>
              <w:rPr>
                <w:sz w:val="24"/>
              </w:rPr>
            </w:pPr>
            <w:r>
              <w:rPr>
                <w:sz w:val="24"/>
              </w:rPr>
              <w:t xml:space="preserve">Общеразвивающие упражнения без </w:t>
            </w:r>
            <w:r>
              <w:rPr>
                <w:spacing w:val="-2"/>
                <w:sz w:val="24"/>
              </w:rPr>
              <w:t>предметов:</w:t>
            </w:r>
          </w:p>
          <w:p w:rsidR="002811B1" w:rsidRDefault="003C6E95">
            <w:pPr>
              <w:pStyle w:val="TableParagraph"/>
              <w:tabs>
                <w:tab w:val="left" w:pos="980"/>
                <w:tab w:val="left" w:pos="2363"/>
                <w:tab w:val="left" w:pos="3482"/>
                <w:tab w:val="left" w:pos="4668"/>
              </w:tabs>
              <w:spacing w:before="3"/>
              <w:ind w:left="82" w:right="54"/>
              <w:rPr>
                <w:sz w:val="24"/>
              </w:rPr>
            </w:pPr>
            <w:r>
              <w:rPr>
                <w:sz w:val="24"/>
              </w:rPr>
              <w:t>Упражнения</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рук</w:t>
            </w:r>
            <w:r>
              <w:rPr>
                <w:spacing w:val="40"/>
                <w:sz w:val="24"/>
              </w:rPr>
              <w:t xml:space="preserve"> </w:t>
            </w:r>
            <w:r>
              <w:rPr>
                <w:sz w:val="24"/>
              </w:rPr>
              <w:t>и</w:t>
            </w:r>
            <w:r>
              <w:rPr>
                <w:spacing w:val="40"/>
                <w:sz w:val="24"/>
              </w:rPr>
              <w:t xml:space="preserve"> </w:t>
            </w:r>
            <w:r>
              <w:rPr>
                <w:sz w:val="24"/>
              </w:rPr>
              <w:t xml:space="preserve">плечевого </w:t>
            </w:r>
            <w:r>
              <w:rPr>
                <w:spacing w:val="-2"/>
                <w:sz w:val="24"/>
              </w:rPr>
              <w:t>пояса:</w:t>
            </w:r>
            <w:r>
              <w:rPr>
                <w:sz w:val="24"/>
              </w:rPr>
              <w:tab/>
            </w:r>
            <w:r>
              <w:rPr>
                <w:spacing w:val="-2"/>
                <w:sz w:val="24"/>
              </w:rPr>
              <w:t>медленные</w:t>
            </w:r>
            <w:r>
              <w:rPr>
                <w:sz w:val="24"/>
              </w:rPr>
              <w:tab/>
            </w:r>
            <w:r>
              <w:rPr>
                <w:spacing w:val="-2"/>
                <w:sz w:val="24"/>
              </w:rPr>
              <w:t>плавные</w:t>
            </w:r>
            <w:r>
              <w:rPr>
                <w:sz w:val="24"/>
              </w:rPr>
              <w:tab/>
            </w:r>
            <w:r>
              <w:rPr>
                <w:spacing w:val="-2"/>
                <w:sz w:val="24"/>
              </w:rPr>
              <w:t>сгибания</w:t>
            </w:r>
            <w:r>
              <w:rPr>
                <w:sz w:val="24"/>
              </w:rPr>
              <w:tab/>
            </w:r>
            <w:r>
              <w:rPr>
                <w:spacing w:val="-10"/>
                <w:sz w:val="24"/>
              </w:rPr>
              <w:t xml:space="preserve">и </w:t>
            </w:r>
            <w:r>
              <w:rPr>
                <w:sz w:val="24"/>
              </w:rPr>
              <w:t>разгибания; медленные плавные скручивая и вращения, махи, отведения и приведения.</w:t>
            </w:r>
          </w:p>
          <w:p w:rsidR="002811B1" w:rsidRDefault="003C6E95">
            <w:pPr>
              <w:pStyle w:val="TableParagraph"/>
              <w:tabs>
                <w:tab w:val="left" w:pos="1105"/>
                <w:tab w:val="left" w:pos="2435"/>
                <w:tab w:val="left" w:pos="3798"/>
              </w:tabs>
              <w:ind w:left="82" w:right="54"/>
              <w:rPr>
                <w:sz w:val="24"/>
              </w:rPr>
            </w:pPr>
            <w:r>
              <w:rPr>
                <w:sz w:val="24"/>
              </w:rPr>
              <w:t>Упражнения для развития мышц шеи. Упражнения для развития мышц туловища. Упражнения</w:t>
            </w:r>
            <w:r>
              <w:rPr>
                <w:spacing w:val="80"/>
                <w:sz w:val="24"/>
              </w:rPr>
              <w:t xml:space="preserve"> </w:t>
            </w:r>
            <w:r>
              <w:rPr>
                <w:sz w:val="24"/>
              </w:rPr>
              <w:t>на</w:t>
            </w:r>
            <w:r>
              <w:rPr>
                <w:spacing w:val="80"/>
                <w:sz w:val="24"/>
              </w:rPr>
              <w:t xml:space="preserve"> </w:t>
            </w:r>
            <w:r>
              <w:rPr>
                <w:sz w:val="24"/>
              </w:rPr>
              <w:t>формирование</w:t>
            </w:r>
            <w:r>
              <w:rPr>
                <w:spacing w:val="80"/>
                <w:sz w:val="24"/>
              </w:rPr>
              <w:t xml:space="preserve"> </w:t>
            </w:r>
            <w:r>
              <w:rPr>
                <w:sz w:val="24"/>
              </w:rPr>
              <w:t xml:space="preserve">правильной </w:t>
            </w:r>
            <w:r>
              <w:rPr>
                <w:spacing w:val="-2"/>
                <w:sz w:val="24"/>
              </w:rPr>
              <w:t>осанки</w:t>
            </w:r>
            <w:r>
              <w:rPr>
                <w:sz w:val="24"/>
              </w:rPr>
              <w:tab/>
            </w:r>
            <w:r>
              <w:rPr>
                <w:spacing w:val="-2"/>
                <w:sz w:val="24"/>
              </w:rPr>
              <w:t>(наклоны,</w:t>
            </w:r>
            <w:r>
              <w:rPr>
                <w:sz w:val="24"/>
              </w:rPr>
              <w:tab/>
            </w:r>
            <w:r>
              <w:rPr>
                <w:spacing w:val="-2"/>
                <w:sz w:val="24"/>
              </w:rPr>
              <w:t>повороты,</w:t>
            </w:r>
            <w:r>
              <w:rPr>
                <w:sz w:val="24"/>
              </w:rPr>
              <w:tab/>
            </w:r>
            <w:r>
              <w:rPr>
                <w:spacing w:val="-2"/>
                <w:sz w:val="24"/>
              </w:rPr>
              <w:t xml:space="preserve">вращения </w:t>
            </w:r>
            <w:r>
              <w:rPr>
                <w:sz w:val="24"/>
              </w:rPr>
              <w:t>туловища,</w:t>
            </w:r>
            <w:r>
              <w:rPr>
                <w:spacing w:val="27"/>
                <w:sz w:val="24"/>
              </w:rPr>
              <w:t xml:space="preserve"> </w:t>
            </w:r>
            <w:r>
              <w:rPr>
                <w:sz w:val="24"/>
              </w:rPr>
              <w:t>в положении</w:t>
            </w:r>
            <w:r>
              <w:rPr>
                <w:spacing w:val="25"/>
                <w:sz w:val="24"/>
              </w:rPr>
              <w:t xml:space="preserve"> </w:t>
            </w:r>
            <w:r>
              <w:rPr>
                <w:sz w:val="24"/>
              </w:rPr>
              <w:t>лежа; поднимание и опускание</w:t>
            </w:r>
            <w:r>
              <w:rPr>
                <w:spacing w:val="40"/>
                <w:sz w:val="24"/>
              </w:rPr>
              <w:t xml:space="preserve"> </w:t>
            </w:r>
            <w:r>
              <w:rPr>
                <w:sz w:val="24"/>
              </w:rPr>
              <w:t>ног,</w:t>
            </w:r>
            <w:r>
              <w:rPr>
                <w:spacing w:val="40"/>
                <w:sz w:val="24"/>
              </w:rPr>
              <w:t xml:space="preserve"> </w:t>
            </w:r>
            <w:r>
              <w:rPr>
                <w:sz w:val="24"/>
              </w:rPr>
              <w:t>круговые</w:t>
            </w:r>
            <w:r>
              <w:rPr>
                <w:spacing w:val="40"/>
                <w:sz w:val="24"/>
              </w:rPr>
              <w:t xml:space="preserve"> </w:t>
            </w:r>
            <w:r>
              <w:rPr>
                <w:sz w:val="24"/>
              </w:rPr>
              <w:t>движения</w:t>
            </w:r>
            <w:r>
              <w:rPr>
                <w:spacing w:val="35"/>
                <w:sz w:val="24"/>
              </w:rPr>
              <w:t xml:space="preserve"> </w:t>
            </w:r>
            <w:r>
              <w:rPr>
                <w:sz w:val="24"/>
              </w:rPr>
              <w:t>одной</w:t>
            </w:r>
            <w:r>
              <w:rPr>
                <w:spacing w:val="39"/>
                <w:sz w:val="24"/>
              </w:rPr>
              <w:t xml:space="preserve"> </w:t>
            </w:r>
            <w:r>
              <w:rPr>
                <w:sz w:val="24"/>
              </w:rPr>
              <w:t>и обеими</w:t>
            </w:r>
            <w:r>
              <w:rPr>
                <w:spacing w:val="80"/>
                <w:sz w:val="24"/>
              </w:rPr>
              <w:t xml:space="preserve"> </w:t>
            </w:r>
            <w:r>
              <w:rPr>
                <w:sz w:val="24"/>
              </w:rPr>
              <w:t>ногами,</w:t>
            </w:r>
            <w:r>
              <w:rPr>
                <w:spacing w:val="80"/>
                <w:sz w:val="24"/>
              </w:rPr>
              <w:t xml:space="preserve"> </w:t>
            </w:r>
            <w:r>
              <w:rPr>
                <w:sz w:val="24"/>
              </w:rPr>
              <w:t>поднимание</w:t>
            </w:r>
            <w:r>
              <w:rPr>
                <w:spacing w:val="80"/>
                <w:sz w:val="24"/>
              </w:rPr>
              <w:t xml:space="preserve"> </w:t>
            </w:r>
            <w:r>
              <w:rPr>
                <w:sz w:val="24"/>
              </w:rPr>
              <w:t>и</w:t>
            </w:r>
            <w:r>
              <w:rPr>
                <w:spacing w:val="80"/>
                <w:sz w:val="24"/>
              </w:rPr>
              <w:t xml:space="preserve"> </w:t>
            </w:r>
            <w:r>
              <w:rPr>
                <w:sz w:val="24"/>
              </w:rPr>
              <w:t xml:space="preserve">опускание </w:t>
            </w:r>
            <w:r>
              <w:rPr>
                <w:spacing w:val="-2"/>
                <w:sz w:val="24"/>
              </w:rPr>
              <w:t>туловища).</w:t>
            </w:r>
          </w:p>
          <w:p w:rsidR="002811B1" w:rsidRDefault="003C6E95">
            <w:pPr>
              <w:pStyle w:val="TableParagraph"/>
              <w:spacing w:before="1"/>
              <w:ind w:left="82" w:right="54"/>
              <w:jc w:val="both"/>
              <w:rPr>
                <w:sz w:val="24"/>
              </w:rPr>
            </w:pPr>
            <w:r>
              <w:rPr>
                <w:sz w:val="24"/>
              </w:rPr>
              <w:t>Упражнения для развития мышц ног: различные маховые движения ногами, приседания</w:t>
            </w:r>
            <w:r>
              <w:rPr>
                <w:spacing w:val="-15"/>
                <w:sz w:val="24"/>
              </w:rPr>
              <w:t xml:space="preserve"> </w:t>
            </w:r>
            <w:r>
              <w:rPr>
                <w:sz w:val="24"/>
              </w:rPr>
              <w:t>на</w:t>
            </w:r>
            <w:r>
              <w:rPr>
                <w:spacing w:val="-15"/>
                <w:sz w:val="24"/>
              </w:rPr>
              <w:t xml:space="preserve"> </w:t>
            </w:r>
            <w:r>
              <w:rPr>
                <w:sz w:val="24"/>
              </w:rPr>
              <w:t>обеих</w:t>
            </w:r>
            <w:r>
              <w:rPr>
                <w:spacing w:val="-15"/>
                <w:sz w:val="24"/>
              </w:rPr>
              <w:t xml:space="preserve"> </w:t>
            </w:r>
            <w:r>
              <w:rPr>
                <w:sz w:val="24"/>
              </w:rPr>
              <w:t>и</w:t>
            </w:r>
            <w:r>
              <w:rPr>
                <w:spacing w:val="-15"/>
                <w:sz w:val="24"/>
              </w:rPr>
              <w:t xml:space="preserve"> </w:t>
            </w:r>
            <w:r>
              <w:rPr>
                <w:sz w:val="24"/>
              </w:rPr>
              <w:t>на</w:t>
            </w:r>
            <w:r>
              <w:rPr>
                <w:spacing w:val="-15"/>
                <w:sz w:val="24"/>
              </w:rPr>
              <w:t xml:space="preserve"> </w:t>
            </w:r>
            <w:r>
              <w:rPr>
                <w:sz w:val="24"/>
              </w:rPr>
              <w:t>одной</w:t>
            </w:r>
            <w:r>
              <w:rPr>
                <w:spacing w:val="-15"/>
                <w:sz w:val="24"/>
              </w:rPr>
              <w:t xml:space="preserve"> </w:t>
            </w:r>
            <w:r>
              <w:rPr>
                <w:sz w:val="24"/>
              </w:rPr>
              <w:t>ноге,</w:t>
            </w:r>
            <w:r>
              <w:rPr>
                <w:spacing w:val="-15"/>
                <w:sz w:val="24"/>
              </w:rPr>
              <w:t xml:space="preserve"> </w:t>
            </w:r>
            <w:r>
              <w:rPr>
                <w:sz w:val="24"/>
              </w:rPr>
              <w:t xml:space="preserve">выпады, выпады с дополнительными пружинящими </w:t>
            </w:r>
            <w:r>
              <w:rPr>
                <w:spacing w:val="-2"/>
                <w:sz w:val="24"/>
              </w:rPr>
              <w:t>движениями.</w:t>
            </w:r>
          </w:p>
          <w:p w:rsidR="002811B1" w:rsidRDefault="003C6E95">
            <w:pPr>
              <w:pStyle w:val="TableParagraph"/>
              <w:ind w:left="82" w:right="50"/>
              <w:jc w:val="both"/>
              <w:rPr>
                <w:sz w:val="24"/>
              </w:rPr>
            </w:pPr>
            <w:r>
              <w:rPr>
                <w:sz w:val="24"/>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tc>
      </w:tr>
    </w:tbl>
    <w:p w:rsidR="002811B1" w:rsidRDefault="002811B1">
      <w:pPr>
        <w:jc w:val="both"/>
        <w:rPr>
          <w:sz w:val="24"/>
        </w:rPr>
        <w:sectPr w:rsidR="002811B1">
          <w:type w:val="continuous"/>
          <w:pgSz w:w="11910" w:h="16840"/>
          <w:pgMar w:top="1100" w:right="380" w:bottom="1340" w:left="740" w:header="0" w:footer="1074" w:gutter="0"/>
          <w:cols w:space="720"/>
        </w:sect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49"/>
        <w:gridCol w:w="4873"/>
      </w:tblGrid>
      <w:tr w:rsidR="002811B1">
        <w:trPr>
          <w:trHeight w:val="10375"/>
        </w:trPr>
        <w:tc>
          <w:tcPr>
            <w:tcW w:w="2151" w:type="dxa"/>
          </w:tcPr>
          <w:p w:rsidR="002811B1" w:rsidRDefault="002811B1">
            <w:pPr>
              <w:pStyle w:val="TableParagraph"/>
              <w:rPr>
                <w:sz w:val="24"/>
              </w:rPr>
            </w:pPr>
          </w:p>
        </w:tc>
        <w:tc>
          <w:tcPr>
            <w:tcW w:w="2549" w:type="dxa"/>
          </w:tcPr>
          <w:p w:rsidR="002811B1" w:rsidRDefault="002811B1">
            <w:pPr>
              <w:pStyle w:val="TableParagraph"/>
              <w:rPr>
                <w:sz w:val="24"/>
              </w:rPr>
            </w:pPr>
          </w:p>
        </w:tc>
        <w:tc>
          <w:tcPr>
            <w:tcW w:w="4873" w:type="dxa"/>
          </w:tcPr>
          <w:p w:rsidR="002811B1" w:rsidRDefault="003C6E95">
            <w:pPr>
              <w:pStyle w:val="TableParagraph"/>
              <w:tabs>
                <w:tab w:val="left" w:pos="2752"/>
                <w:tab w:val="left" w:pos="4687"/>
              </w:tabs>
              <w:spacing w:before="73" w:line="242" w:lineRule="auto"/>
              <w:ind w:left="82" w:right="56"/>
              <w:jc w:val="both"/>
              <w:rPr>
                <w:sz w:val="24"/>
              </w:rPr>
            </w:pPr>
            <w:r>
              <w:rPr>
                <w:spacing w:val="-2"/>
                <w:sz w:val="24"/>
              </w:rPr>
              <w:t>Общеразвивающие</w:t>
            </w:r>
            <w:r>
              <w:rPr>
                <w:sz w:val="24"/>
              </w:rPr>
              <w:tab/>
            </w:r>
            <w:r>
              <w:rPr>
                <w:spacing w:val="-2"/>
                <w:sz w:val="24"/>
              </w:rPr>
              <w:t>упражнения</w:t>
            </w:r>
            <w:r>
              <w:rPr>
                <w:sz w:val="24"/>
              </w:rPr>
              <w:tab/>
            </w:r>
            <w:r>
              <w:rPr>
                <w:spacing w:val="-10"/>
                <w:sz w:val="24"/>
              </w:rPr>
              <w:t xml:space="preserve">с </w:t>
            </w:r>
            <w:r>
              <w:rPr>
                <w:spacing w:val="-2"/>
                <w:sz w:val="24"/>
              </w:rPr>
              <w:t>предметами:</w:t>
            </w:r>
          </w:p>
          <w:p w:rsidR="002811B1" w:rsidRDefault="003C6E95">
            <w:pPr>
              <w:pStyle w:val="TableParagraph"/>
              <w:ind w:left="82" w:right="54"/>
              <w:jc w:val="both"/>
              <w:rPr>
                <w:sz w:val="24"/>
              </w:rPr>
            </w:pPr>
            <w:r>
              <w:rPr>
                <w:sz w:val="24"/>
              </w:rPr>
              <w:t>Упражнения с набивными мячами: поднимание, опускание, наклоны, повороты, перебрасывания с одной руки на другую перед</w:t>
            </w:r>
            <w:r>
              <w:rPr>
                <w:spacing w:val="-10"/>
                <w:sz w:val="24"/>
              </w:rPr>
              <w:t xml:space="preserve"> </w:t>
            </w:r>
            <w:r>
              <w:rPr>
                <w:sz w:val="24"/>
              </w:rPr>
              <w:t>собой,</w:t>
            </w:r>
            <w:r>
              <w:rPr>
                <w:spacing w:val="-11"/>
                <w:sz w:val="24"/>
              </w:rPr>
              <w:t xml:space="preserve"> </w:t>
            </w:r>
            <w:r>
              <w:rPr>
                <w:sz w:val="24"/>
              </w:rPr>
              <w:t>над</w:t>
            </w:r>
            <w:r>
              <w:rPr>
                <w:spacing w:val="-10"/>
                <w:sz w:val="24"/>
              </w:rPr>
              <w:t xml:space="preserve"> </w:t>
            </w:r>
            <w:r>
              <w:rPr>
                <w:sz w:val="24"/>
              </w:rPr>
              <w:t>головой,</w:t>
            </w:r>
            <w:r>
              <w:rPr>
                <w:spacing w:val="-11"/>
                <w:sz w:val="24"/>
              </w:rPr>
              <w:t xml:space="preserve"> </w:t>
            </w:r>
            <w:r>
              <w:rPr>
                <w:sz w:val="24"/>
              </w:rPr>
              <w:t>за</w:t>
            </w:r>
            <w:r>
              <w:rPr>
                <w:spacing w:val="-10"/>
                <w:sz w:val="24"/>
              </w:rPr>
              <w:t xml:space="preserve"> </w:t>
            </w:r>
            <w:r>
              <w:rPr>
                <w:sz w:val="24"/>
              </w:rPr>
              <w:t>спиной,</w:t>
            </w:r>
            <w:r>
              <w:rPr>
                <w:spacing w:val="-7"/>
                <w:sz w:val="24"/>
              </w:rPr>
              <w:t xml:space="preserve"> </w:t>
            </w:r>
            <w:r>
              <w:rPr>
                <w:sz w:val="24"/>
              </w:rPr>
              <w:t>броски</w:t>
            </w:r>
            <w:r>
              <w:rPr>
                <w:spacing w:val="-8"/>
                <w:sz w:val="24"/>
              </w:rPr>
              <w:t xml:space="preserve"> </w:t>
            </w:r>
            <w:r>
              <w:rPr>
                <w:sz w:val="24"/>
              </w:rPr>
              <w:t>и ловля мяча.</w:t>
            </w:r>
          </w:p>
          <w:p w:rsidR="002811B1" w:rsidRDefault="003C6E95">
            <w:pPr>
              <w:pStyle w:val="TableParagraph"/>
              <w:ind w:left="82" w:right="54"/>
              <w:jc w:val="both"/>
              <w:rPr>
                <w:sz w:val="24"/>
              </w:rPr>
            </w:pPr>
            <w:r>
              <w:rPr>
                <w:sz w:val="24"/>
              </w:rPr>
              <w:t>Упражнения на месте (стоя, сидя, лежа) и в движении (в парах и группе с передачами, бросками и ловлей мяча).</w:t>
            </w:r>
          </w:p>
          <w:p w:rsidR="002811B1" w:rsidRDefault="003C6E95">
            <w:pPr>
              <w:pStyle w:val="TableParagraph"/>
              <w:ind w:left="82" w:right="54"/>
              <w:jc w:val="both"/>
              <w:rPr>
                <w:sz w:val="24"/>
              </w:rPr>
            </w:pPr>
            <w:r>
              <w:rPr>
                <w:sz w:val="24"/>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2811B1" w:rsidRDefault="003C6E95">
            <w:pPr>
              <w:pStyle w:val="TableParagraph"/>
              <w:ind w:left="82" w:right="54"/>
              <w:jc w:val="both"/>
              <w:rPr>
                <w:sz w:val="24"/>
              </w:rPr>
            </w:pPr>
            <w:r>
              <w:rPr>
                <w:sz w:val="24"/>
              </w:rPr>
              <w:t>Упражнения с малыми мячами – броски и ловля</w:t>
            </w:r>
            <w:r>
              <w:rPr>
                <w:spacing w:val="-14"/>
                <w:sz w:val="24"/>
              </w:rPr>
              <w:t xml:space="preserve"> </w:t>
            </w:r>
            <w:r>
              <w:rPr>
                <w:sz w:val="24"/>
              </w:rPr>
              <w:t>мяча</w:t>
            </w:r>
            <w:r>
              <w:rPr>
                <w:spacing w:val="-11"/>
                <w:sz w:val="24"/>
              </w:rPr>
              <w:t xml:space="preserve"> </w:t>
            </w:r>
            <w:r>
              <w:rPr>
                <w:sz w:val="24"/>
              </w:rPr>
              <w:t>после</w:t>
            </w:r>
            <w:r>
              <w:rPr>
                <w:spacing w:val="-15"/>
                <w:sz w:val="24"/>
              </w:rPr>
              <w:t xml:space="preserve"> </w:t>
            </w:r>
            <w:r>
              <w:rPr>
                <w:sz w:val="24"/>
              </w:rPr>
              <w:t>подбрасывания</w:t>
            </w:r>
            <w:r>
              <w:rPr>
                <w:spacing w:val="-15"/>
                <w:sz w:val="24"/>
              </w:rPr>
              <w:t xml:space="preserve"> </w:t>
            </w:r>
            <w:r>
              <w:rPr>
                <w:sz w:val="24"/>
              </w:rPr>
              <w:t>вверх,</w:t>
            </w:r>
            <w:r>
              <w:rPr>
                <w:spacing w:val="-7"/>
                <w:sz w:val="24"/>
              </w:rPr>
              <w:t xml:space="preserve"> </w:t>
            </w:r>
            <w:r>
              <w:rPr>
                <w:sz w:val="24"/>
              </w:rPr>
              <w:t>удара о</w:t>
            </w:r>
            <w:r>
              <w:rPr>
                <w:spacing w:val="-7"/>
                <w:sz w:val="24"/>
              </w:rPr>
              <w:t xml:space="preserve"> </w:t>
            </w:r>
            <w:r>
              <w:rPr>
                <w:sz w:val="24"/>
              </w:rPr>
              <w:t>пол,</w:t>
            </w:r>
            <w:r>
              <w:rPr>
                <w:spacing w:val="-9"/>
                <w:sz w:val="24"/>
              </w:rPr>
              <w:t xml:space="preserve"> </w:t>
            </w:r>
            <w:r>
              <w:rPr>
                <w:sz w:val="24"/>
              </w:rPr>
              <w:t>в</w:t>
            </w:r>
            <w:r>
              <w:rPr>
                <w:spacing w:val="-10"/>
                <w:sz w:val="24"/>
              </w:rPr>
              <w:t xml:space="preserve"> </w:t>
            </w:r>
            <w:r>
              <w:rPr>
                <w:sz w:val="24"/>
              </w:rPr>
              <w:t>стену</w:t>
            </w:r>
            <w:r>
              <w:rPr>
                <w:spacing w:val="-15"/>
                <w:sz w:val="24"/>
              </w:rPr>
              <w:t xml:space="preserve"> </w:t>
            </w:r>
            <w:r>
              <w:rPr>
                <w:sz w:val="24"/>
              </w:rPr>
              <w:t>(ловля</w:t>
            </w:r>
            <w:r>
              <w:rPr>
                <w:spacing w:val="-10"/>
                <w:sz w:val="24"/>
              </w:rPr>
              <w:t xml:space="preserve"> </w:t>
            </w:r>
            <w:r>
              <w:rPr>
                <w:sz w:val="24"/>
              </w:rPr>
              <w:t>мяча</w:t>
            </w:r>
            <w:r>
              <w:rPr>
                <w:spacing w:val="-11"/>
                <w:sz w:val="24"/>
              </w:rPr>
              <w:t xml:space="preserve"> </w:t>
            </w:r>
            <w:r>
              <w:rPr>
                <w:sz w:val="24"/>
              </w:rPr>
              <w:t>на</w:t>
            </w:r>
            <w:r>
              <w:rPr>
                <w:spacing w:val="-11"/>
                <w:sz w:val="24"/>
              </w:rPr>
              <w:t xml:space="preserve"> </w:t>
            </w:r>
            <w:r>
              <w:rPr>
                <w:sz w:val="24"/>
              </w:rPr>
              <w:t>месте,</w:t>
            </w:r>
            <w:r>
              <w:rPr>
                <w:spacing w:val="-9"/>
                <w:sz w:val="24"/>
              </w:rPr>
              <w:t xml:space="preserve"> </w:t>
            </w:r>
            <w:r>
              <w:rPr>
                <w:sz w:val="24"/>
              </w:rPr>
              <w:t>в</w:t>
            </w:r>
            <w:r>
              <w:rPr>
                <w:spacing w:val="-10"/>
                <w:sz w:val="24"/>
              </w:rPr>
              <w:t xml:space="preserve"> </w:t>
            </w:r>
            <w:r>
              <w:rPr>
                <w:sz w:val="24"/>
              </w:rPr>
              <w:t>прыжке, после кувырка в движении).</w:t>
            </w:r>
          </w:p>
          <w:p w:rsidR="002811B1" w:rsidRDefault="003C6E95">
            <w:pPr>
              <w:pStyle w:val="TableParagraph"/>
              <w:ind w:left="82" w:right="52"/>
              <w:jc w:val="both"/>
              <w:rPr>
                <w:sz w:val="24"/>
              </w:rPr>
            </w:pPr>
            <w:r>
              <w:rPr>
                <w:sz w:val="24"/>
              </w:rPr>
              <w:t>Перекаты: 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2811B1" w:rsidRDefault="003C6E95">
            <w:pPr>
              <w:pStyle w:val="TableParagraph"/>
              <w:spacing w:line="237" w:lineRule="auto"/>
              <w:ind w:left="82" w:right="55"/>
              <w:jc w:val="both"/>
              <w:rPr>
                <w:sz w:val="24"/>
              </w:rPr>
            </w:pPr>
            <w:r>
              <w:rPr>
                <w:sz w:val="24"/>
              </w:rPr>
              <w:t>Упражнения в группировке: в положении лёжа на спине, сидя, в приседе.</w:t>
            </w:r>
          </w:p>
          <w:p w:rsidR="002811B1" w:rsidRDefault="003C6E95">
            <w:pPr>
              <w:pStyle w:val="TableParagraph"/>
              <w:spacing w:before="2"/>
              <w:ind w:left="82" w:right="56"/>
              <w:jc w:val="both"/>
              <w:rPr>
                <w:sz w:val="24"/>
              </w:rPr>
            </w:pPr>
            <w:r>
              <w:rPr>
                <w:sz w:val="24"/>
              </w:rPr>
              <w:t>Кувырки: кувырок назад, кувырок назад прогнувшись через плечо, кувырок вперед, кувырок вперед с прыжка.</w:t>
            </w:r>
          </w:p>
          <w:p w:rsidR="002811B1" w:rsidRDefault="003C6E95">
            <w:pPr>
              <w:pStyle w:val="TableParagraph"/>
              <w:spacing w:line="242" w:lineRule="auto"/>
              <w:ind w:left="82" w:right="53"/>
              <w:jc w:val="both"/>
              <w:rPr>
                <w:sz w:val="24"/>
              </w:rPr>
            </w:pPr>
            <w:r>
              <w:rPr>
                <w:sz w:val="24"/>
              </w:rPr>
              <w:t>Стойки:</w:t>
            </w:r>
            <w:r>
              <w:rPr>
                <w:spacing w:val="-15"/>
                <w:sz w:val="24"/>
              </w:rPr>
              <w:t xml:space="preserve"> </w:t>
            </w:r>
            <w:r>
              <w:rPr>
                <w:sz w:val="24"/>
              </w:rPr>
              <w:t>Стойка</w:t>
            </w:r>
            <w:r>
              <w:rPr>
                <w:spacing w:val="-15"/>
                <w:sz w:val="24"/>
              </w:rPr>
              <w:t xml:space="preserve"> </w:t>
            </w:r>
            <w:r>
              <w:rPr>
                <w:sz w:val="24"/>
              </w:rPr>
              <w:t>на</w:t>
            </w:r>
            <w:r>
              <w:rPr>
                <w:spacing w:val="-15"/>
                <w:sz w:val="24"/>
              </w:rPr>
              <w:t xml:space="preserve"> </w:t>
            </w:r>
            <w:r>
              <w:rPr>
                <w:sz w:val="24"/>
              </w:rPr>
              <w:t>лопатках.</w:t>
            </w:r>
            <w:r>
              <w:rPr>
                <w:spacing w:val="-15"/>
                <w:sz w:val="24"/>
              </w:rPr>
              <w:t xml:space="preserve"> </w:t>
            </w:r>
            <w:r>
              <w:rPr>
                <w:sz w:val="24"/>
              </w:rPr>
              <w:t>Стойка</w:t>
            </w:r>
            <w:r>
              <w:rPr>
                <w:spacing w:val="-15"/>
                <w:sz w:val="24"/>
              </w:rPr>
              <w:t xml:space="preserve"> </w:t>
            </w:r>
            <w:r>
              <w:rPr>
                <w:sz w:val="24"/>
              </w:rPr>
              <w:t>на</w:t>
            </w:r>
            <w:r>
              <w:rPr>
                <w:spacing w:val="-15"/>
                <w:sz w:val="24"/>
              </w:rPr>
              <w:t xml:space="preserve"> </w:t>
            </w:r>
            <w:r>
              <w:rPr>
                <w:sz w:val="24"/>
              </w:rPr>
              <w:t>голове и руках, стойка на руках</w:t>
            </w:r>
          </w:p>
          <w:p w:rsidR="002811B1" w:rsidRDefault="003C6E95">
            <w:pPr>
              <w:pStyle w:val="TableParagraph"/>
              <w:spacing w:line="271" w:lineRule="exact"/>
              <w:ind w:left="82"/>
              <w:jc w:val="both"/>
              <w:rPr>
                <w:sz w:val="24"/>
              </w:rPr>
            </w:pPr>
            <w:r>
              <w:rPr>
                <w:sz w:val="24"/>
              </w:rPr>
              <w:t>Мост.</w:t>
            </w:r>
            <w:r>
              <w:rPr>
                <w:spacing w:val="1"/>
                <w:sz w:val="24"/>
              </w:rPr>
              <w:t xml:space="preserve"> </w:t>
            </w:r>
            <w:r>
              <w:rPr>
                <w:spacing w:val="-2"/>
                <w:sz w:val="24"/>
              </w:rPr>
              <w:t>Перевороты.</w:t>
            </w:r>
          </w:p>
          <w:p w:rsidR="002811B1" w:rsidRDefault="003C6E95">
            <w:pPr>
              <w:pStyle w:val="TableParagraph"/>
              <w:spacing w:before="1"/>
              <w:ind w:left="82" w:right="57"/>
              <w:jc w:val="both"/>
              <w:rPr>
                <w:sz w:val="24"/>
              </w:rPr>
            </w:pPr>
            <w:r>
              <w:rPr>
                <w:sz w:val="24"/>
              </w:rPr>
              <w:t>Постепенно усложняющиеся комбинации элементов в соответствии с двигательными возможностями обучающихся.</w:t>
            </w:r>
          </w:p>
        </w:tc>
      </w:tr>
      <w:tr w:rsidR="002811B1">
        <w:trPr>
          <w:trHeight w:val="355"/>
        </w:trPr>
        <w:tc>
          <w:tcPr>
            <w:tcW w:w="2151" w:type="dxa"/>
            <w:tcBorders>
              <w:bottom w:val="nil"/>
            </w:tcBorders>
          </w:tcPr>
          <w:p w:rsidR="002811B1" w:rsidRDefault="003C6E95">
            <w:pPr>
              <w:pStyle w:val="TableParagraph"/>
              <w:spacing w:before="73" w:line="262" w:lineRule="exact"/>
              <w:ind w:left="81"/>
              <w:rPr>
                <w:sz w:val="24"/>
              </w:rPr>
            </w:pPr>
            <w:r>
              <w:rPr>
                <w:sz w:val="24"/>
              </w:rPr>
              <w:t>Легкая</w:t>
            </w:r>
            <w:r>
              <w:rPr>
                <w:spacing w:val="-2"/>
                <w:sz w:val="24"/>
              </w:rPr>
              <w:t xml:space="preserve"> атлетика</w:t>
            </w:r>
          </w:p>
        </w:tc>
        <w:tc>
          <w:tcPr>
            <w:tcW w:w="2549" w:type="dxa"/>
            <w:tcBorders>
              <w:bottom w:val="nil"/>
            </w:tcBorders>
          </w:tcPr>
          <w:p w:rsidR="002811B1" w:rsidRDefault="003C6E95">
            <w:pPr>
              <w:pStyle w:val="TableParagraph"/>
              <w:spacing w:before="73" w:line="262" w:lineRule="exact"/>
              <w:ind w:left="81"/>
              <w:rPr>
                <w:sz w:val="24"/>
              </w:rPr>
            </w:pPr>
            <w:r>
              <w:rPr>
                <w:sz w:val="24"/>
              </w:rPr>
              <w:t>Обучение</w:t>
            </w:r>
            <w:r>
              <w:rPr>
                <w:spacing w:val="-4"/>
                <w:sz w:val="24"/>
              </w:rPr>
              <w:t xml:space="preserve"> </w:t>
            </w:r>
            <w:r>
              <w:rPr>
                <w:spacing w:val="-2"/>
                <w:sz w:val="24"/>
              </w:rPr>
              <w:t>технике</w:t>
            </w:r>
          </w:p>
        </w:tc>
        <w:tc>
          <w:tcPr>
            <w:tcW w:w="4873" w:type="dxa"/>
            <w:tcBorders>
              <w:bottom w:val="nil"/>
            </w:tcBorders>
          </w:tcPr>
          <w:p w:rsidR="002811B1" w:rsidRDefault="003C6E95">
            <w:pPr>
              <w:pStyle w:val="TableParagraph"/>
              <w:spacing w:before="78" w:line="257" w:lineRule="exact"/>
              <w:ind w:left="82"/>
              <w:rPr>
                <w:b/>
                <w:sz w:val="24"/>
              </w:rPr>
            </w:pPr>
            <w:r>
              <w:rPr>
                <w:b/>
                <w:spacing w:val="-2"/>
                <w:sz w:val="24"/>
              </w:rPr>
              <w:t>Ходьба.</w:t>
            </w:r>
          </w:p>
        </w:tc>
      </w:tr>
      <w:tr w:rsidR="002811B1">
        <w:trPr>
          <w:trHeight w:val="273"/>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3C6E95">
            <w:pPr>
              <w:pStyle w:val="TableParagraph"/>
              <w:spacing w:line="254" w:lineRule="exact"/>
              <w:ind w:left="81"/>
              <w:rPr>
                <w:sz w:val="24"/>
              </w:rPr>
            </w:pPr>
            <w:r>
              <w:rPr>
                <w:sz w:val="24"/>
              </w:rPr>
              <w:t>ходьбы</w:t>
            </w:r>
            <w:r>
              <w:rPr>
                <w:spacing w:val="-1"/>
                <w:sz w:val="24"/>
              </w:rPr>
              <w:t xml:space="preserve"> </w:t>
            </w:r>
            <w:r>
              <w:rPr>
                <w:sz w:val="24"/>
              </w:rPr>
              <w:t xml:space="preserve">и </w:t>
            </w:r>
            <w:r>
              <w:rPr>
                <w:spacing w:val="-4"/>
                <w:sz w:val="24"/>
              </w:rPr>
              <w:t>бега</w:t>
            </w:r>
          </w:p>
        </w:tc>
        <w:tc>
          <w:tcPr>
            <w:tcW w:w="4873" w:type="dxa"/>
            <w:tcBorders>
              <w:top w:val="nil"/>
              <w:bottom w:val="nil"/>
            </w:tcBorders>
          </w:tcPr>
          <w:p w:rsidR="002811B1" w:rsidRDefault="003C6E95">
            <w:pPr>
              <w:pStyle w:val="TableParagraph"/>
              <w:tabs>
                <w:tab w:val="left" w:pos="1479"/>
                <w:tab w:val="left" w:pos="3419"/>
                <w:tab w:val="left" w:pos="4481"/>
              </w:tabs>
              <w:spacing w:line="254" w:lineRule="exact"/>
              <w:ind w:left="82"/>
              <w:rPr>
                <w:sz w:val="24"/>
              </w:rPr>
            </w:pPr>
            <w:r>
              <w:rPr>
                <w:spacing w:val="-2"/>
                <w:sz w:val="24"/>
              </w:rPr>
              <w:t>Сочетание</w:t>
            </w:r>
            <w:r>
              <w:rPr>
                <w:sz w:val="24"/>
              </w:rPr>
              <w:tab/>
            </w:r>
            <w:r>
              <w:rPr>
                <w:spacing w:val="-2"/>
                <w:sz w:val="24"/>
              </w:rPr>
              <w:t>разновидностей</w:t>
            </w:r>
            <w:r>
              <w:rPr>
                <w:sz w:val="24"/>
              </w:rPr>
              <w:tab/>
            </w:r>
            <w:r>
              <w:rPr>
                <w:spacing w:val="-2"/>
                <w:sz w:val="24"/>
              </w:rPr>
              <w:t>ходьбы</w:t>
            </w:r>
            <w:r>
              <w:rPr>
                <w:sz w:val="24"/>
              </w:rPr>
              <w:tab/>
            </w:r>
            <w:r>
              <w:rPr>
                <w:spacing w:val="-5"/>
                <w:sz w:val="24"/>
              </w:rPr>
              <w:t>(на</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носках,</w:t>
            </w:r>
            <w:r>
              <w:rPr>
                <w:spacing w:val="71"/>
                <w:sz w:val="24"/>
              </w:rPr>
              <w:t xml:space="preserve"> </w:t>
            </w:r>
            <w:r>
              <w:rPr>
                <w:sz w:val="24"/>
              </w:rPr>
              <w:t>на</w:t>
            </w:r>
            <w:r>
              <w:rPr>
                <w:spacing w:val="68"/>
                <w:sz w:val="24"/>
              </w:rPr>
              <w:t xml:space="preserve"> </w:t>
            </w:r>
            <w:r>
              <w:rPr>
                <w:sz w:val="24"/>
              </w:rPr>
              <w:t>пятках,</w:t>
            </w:r>
            <w:r>
              <w:rPr>
                <w:spacing w:val="72"/>
                <w:sz w:val="24"/>
              </w:rPr>
              <w:t xml:space="preserve"> </w:t>
            </w:r>
            <w:r>
              <w:rPr>
                <w:sz w:val="24"/>
              </w:rPr>
              <w:t>в</w:t>
            </w:r>
            <w:r>
              <w:rPr>
                <w:spacing w:val="71"/>
                <w:sz w:val="24"/>
              </w:rPr>
              <w:t xml:space="preserve"> </w:t>
            </w:r>
            <w:r>
              <w:rPr>
                <w:sz w:val="24"/>
              </w:rPr>
              <w:t>полу-приседе,</w:t>
            </w:r>
            <w:r>
              <w:rPr>
                <w:spacing w:val="72"/>
                <w:sz w:val="24"/>
              </w:rPr>
              <w:t xml:space="preserve"> </w:t>
            </w:r>
            <w:r>
              <w:rPr>
                <w:spacing w:val="-2"/>
                <w:sz w:val="24"/>
              </w:rPr>
              <w:t>спиной</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pacing w:val="-2"/>
                <w:sz w:val="24"/>
              </w:rPr>
              <w:t>вперед).</w:t>
            </w:r>
          </w:p>
        </w:tc>
      </w:tr>
      <w:tr w:rsidR="002811B1">
        <w:trPr>
          <w:trHeight w:val="275"/>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Ходьба</w:t>
            </w:r>
            <w:r>
              <w:rPr>
                <w:spacing w:val="62"/>
                <w:sz w:val="24"/>
              </w:rPr>
              <w:t xml:space="preserve"> </w:t>
            </w:r>
            <w:r>
              <w:rPr>
                <w:sz w:val="24"/>
              </w:rPr>
              <w:t>на</w:t>
            </w:r>
            <w:r>
              <w:rPr>
                <w:spacing w:val="62"/>
                <w:sz w:val="24"/>
              </w:rPr>
              <w:t xml:space="preserve"> </w:t>
            </w:r>
            <w:r>
              <w:rPr>
                <w:sz w:val="24"/>
              </w:rPr>
              <w:t>носках</w:t>
            </w:r>
            <w:r>
              <w:rPr>
                <w:spacing w:val="59"/>
                <w:sz w:val="24"/>
              </w:rPr>
              <w:t xml:space="preserve"> </w:t>
            </w:r>
            <w:r>
              <w:rPr>
                <w:sz w:val="24"/>
              </w:rPr>
              <w:t>с</w:t>
            </w:r>
            <w:r>
              <w:rPr>
                <w:spacing w:val="62"/>
                <w:sz w:val="24"/>
              </w:rPr>
              <w:t xml:space="preserve"> </w:t>
            </w:r>
            <w:r>
              <w:rPr>
                <w:sz w:val="24"/>
              </w:rPr>
              <w:t>высоким</w:t>
            </w:r>
            <w:r>
              <w:rPr>
                <w:spacing w:val="66"/>
                <w:sz w:val="24"/>
              </w:rPr>
              <w:t xml:space="preserve"> </w:t>
            </w:r>
            <w:r>
              <w:rPr>
                <w:spacing w:val="-2"/>
                <w:sz w:val="24"/>
              </w:rPr>
              <w:t>подниманием</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pacing w:val="-2"/>
                <w:sz w:val="24"/>
              </w:rPr>
              <w:t>бедра;</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ходьба</w:t>
            </w:r>
            <w:r>
              <w:rPr>
                <w:spacing w:val="47"/>
                <w:sz w:val="24"/>
              </w:rPr>
              <w:t xml:space="preserve"> </w:t>
            </w:r>
            <w:r>
              <w:rPr>
                <w:sz w:val="24"/>
              </w:rPr>
              <w:t>приставным</w:t>
            </w:r>
            <w:r>
              <w:rPr>
                <w:spacing w:val="46"/>
                <w:sz w:val="24"/>
              </w:rPr>
              <w:t xml:space="preserve"> </w:t>
            </w:r>
            <w:r>
              <w:rPr>
                <w:sz w:val="24"/>
              </w:rPr>
              <w:t>шагом</w:t>
            </w:r>
            <w:r>
              <w:rPr>
                <w:spacing w:val="45"/>
                <w:sz w:val="24"/>
              </w:rPr>
              <w:t xml:space="preserve"> </w:t>
            </w:r>
            <w:r>
              <w:rPr>
                <w:sz w:val="24"/>
              </w:rPr>
              <w:t>левым</w:t>
            </w:r>
            <w:r>
              <w:rPr>
                <w:spacing w:val="44"/>
                <w:sz w:val="24"/>
              </w:rPr>
              <w:t xml:space="preserve"> </w:t>
            </w:r>
            <w:r>
              <w:rPr>
                <w:sz w:val="24"/>
              </w:rPr>
              <w:t>и</w:t>
            </w:r>
            <w:r>
              <w:rPr>
                <w:spacing w:val="44"/>
                <w:sz w:val="24"/>
              </w:rPr>
              <w:t xml:space="preserve"> </w:t>
            </w:r>
            <w:r>
              <w:rPr>
                <w:spacing w:val="-2"/>
                <w:sz w:val="24"/>
              </w:rPr>
              <w:t>правым</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pacing w:val="-2"/>
                <w:sz w:val="24"/>
              </w:rPr>
              <w:t>боком;</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tabs>
                <w:tab w:val="left" w:pos="1033"/>
                <w:tab w:val="left" w:pos="1388"/>
                <w:tab w:val="left" w:pos="2949"/>
                <w:tab w:val="left" w:pos="3549"/>
              </w:tabs>
              <w:spacing w:line="256" w:lineRule="exact"/>
              <w:ind w:left="82"/>
              <w:rPr>
                <w:sz w:val="24"/>
              </w:rPr>
            </w:pPr>
            <w:r>
              <w:rPr>
                <w:spacing w:val="-2"/>
                <w:sz w:val="24"/>
              </w:rPr>
              <w:t>ходьба</w:t>
            </w:r>
            <w:r>
              <w:rPr>
                <w:sz w:val="24"/>
              </w:rPr>
              <w:tab/>
            </w:r>
            <w:r>
              <w:rPr>
                <w:spacing w:val="-10"/>
                <w:sz w:val="24"/>
              </w:rPr>
              <w:t>с</w:t>
            </w:r>
            <w:r>
              <w:rPr>
                <w:sz w:val="24"/>
              </w:rPr>
              <w:tab/>
            </w:r>
            <w:r>
              <w:rPr>
                <w:spacing w:val="-2"/>
                <w:sz w:val="24"/>
              </w:rPr>
              <w:t>остановками</w:t>
            </w:r>
            <w:r>
              <w:rPr>
                <w:sz w:val="24"/>
              </w:rPr>
              <w:tab/>
            </w:r>
            <w:r>
              <w:rPr>
                <w:spacing w:val="-5"/>
                <w:sz w:val="24"/>
              </w:rPr>
              <w:t>для</w:t>
            </w:r>
            <w:r>
              <w:rPr>
                <w:sz w:val="24"/>
              </w:rPr>
              <w:tab/>
            </w:r>
            <w:r>
              <w:rPr>
                <w:spacing w:val="-2"/>
                <w:sz w:val="24"/>
              </w:rPr>
              <w:t>выполнения</w:t>
            </w:r>
          </w:p>
        </w:tc>
      </w:tr>
      <w:tr w:rsidR="002811B1">
        <w:trPr>
          <w:trHeight w:val="276"/>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задания</w:t>
            </w:r>
            <w:r>
              <w:rPr>
                <w:spacing w:val="75"/>
                <w:sz w:val="24"/>
              </w:rPr>
              <w:t xml:space="preserve"> </w:t>
            </w:r>
            <w:r>
              <w:rPr>
                <w:sz w:val="24"/>
              </w:rPr>
              <w:t>(присесть,</w:t>
            </w:r>
            <w:r>
              <w:rPr>
                <w:spacing w:val="73"/>
                <w:sz w:val="24"/>
              </w:rPr>
              <w:t xml:space="preserve"> </w:t>
            </w:r>
            <w:r>
              <w:rPr>
                <w:sz w:val="24"/>
              </w:rPr>
              <w:t>повернуться,</w:t>
            </w:r>
            <w:r>
              <w:rPr>
                <w:spacing w:val="78"/>
                <w:sz w:val="24"/>
              </w:rPr>
              <w:t xml:space="preserve"> </w:t>
            </w:r>
            <w:r>
              <w:rPr>
                <w:spacing w:val="-2"/>
                <w:sz w:val="24"/>
              </w:rPr>
              <w:t>выполнить</w:t>
            </w:r>
          </w:p>
        </w:tc>
      </w:tr>
      <w:tr w:rsidR="002811B1">
        <w:trPr>
          <w:trHeight w:val="275"/>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 xml:space="preserve">упражнение и </w:t>
            </w:r>
            <w:r>
              <w:rPr>
                <w:spacing w:val="-4"/>
                <w:sz w:val="24"/>
              </w:rPr>
              <w:t>др.);</w:t>
            </w:r>
          </w:p>
        </w:tc>
      </w:tr>
      <w:tr w:rsidR="002811B1">
        <w:trPr>
          <w:trHeight w:val="275"/>
        </w:trPr>
        <w:tc>
          <w:tcPr>
            <w:tcW w:w="2151" w:type="dxa"/>
            <w:tcBorders>
              <w:top w:val="nil"/>
              <w:bottom w:val="nil"/>
            </w:tcBorders>
          </w:tcPr>
          <w:p w:rsidR="002811B1" w:rsidRDefault="002811B1">
            <w:pPr>
              <w:pStyle w:val="TableParagraph"/>
              <w:rPr>
                <w:sz w:val="20"/>
              </w:rPr>
            </w:pPr>
          </w:p>
        </w:tc>
        <w:tc>
          <w:tcPr>
            <w:tcW w:w="2549" w:type="dxa"/>
            <w:tcBorders>
              <w:top w:val="nil"/>
              <w:bottom w:val="nil"/>
            </w:tcBorders>
          </w:tcPr>
          <w:p w:rsidR="002811B1" w:rsidRDefault="002811B1">
            <w:pPr>
              <w:pStyle w:val="TableParagraph"/>
              <w:rPr>
                <w:sz w:val="20"/>
              </w:rPr>
            </w:pPr>
          </w:p>
        </w:tc>
        <w:tc>
          <w:tcPr>
            <w:tcW w:w="4873" w:type="dxa"/>
            <w:tcBorders>
              <w:top w:val="nil"/>
              <w:bottom w:val="nil"/>
            </w:tcBorders>
          </w:tcPr>
          <w:p w:rsidR="002811B1" w:rsidRDefault="003C6E95">
            <w:pPr>
              <w:pStyle w:val="TableParagraph"/>
              <w:spacing w:line="256" w:lineRule="exact"/>
              <w:ind w:left="82"/>
              <w:rPr>
                <w:sz w:val="24"/>
              </w:rPr>
            </w:pPr>
            <w:r>
              <w:rPr>
                <w:sz w:val="24"/>
              </w:rPr>
              <w:t>ходьба</w:t>
            </w:r>
            <w:r>
              <w:rPr>
                <w:spacing w:val="-4"/>
                <w:sz w:val="24"/>
              </w:rPr>
              <w:t xml:space="preserve"> </w:t>
            </w:r>
            <w:r>
              <w:rPr>
                <w:sz w:val="24"/>
              </w:rPr>
              <w:t xml:space="preserve">скрестным </w:t>
            </w:r>
            <w:r>
              <w:rPr>
                <w:spacing w:val="-2"/>
                <w:sz w:val="24"/>
              </w:rPr>
              <w:t>шагом;</w:t>
            </w:r>
          </w:p>
        </w:tc>
      </w:tr>
      <w:tr w:rsidR="002811B1">
        <w:trPr>
          <w:trHeight w:val="359"/>
        </w:trPr>
        <w:tc>
          <w:tcPr>
            <w:tcW w:w="2151" w:type="dxa"/>
            <w:tcBorders>
              <w:top w:val="nil"/>
              <w:bottom w:val="single" w:sz="4" w:space="0" w:color="000000"/>
            </w:tcBorders>
          </w:tcPr>
          <w:p w:rsidR="002811B1" w:rsidRDefault="002811B1">
            <w:pPr>
              <w:pStyle w:val="TableParagraph"/>
              <w:rPr>
                <w:sz w:val="24"/>
              </w:rPr>
            </w:pPr>
          </w:p>
        </w:tc>
        <w:tc>
          <w:tcPr>
            <w:tcW w:w="2549" w:type="dxa"/>
            <w:tcBorders>
              <w:top w:val="nil"/>
              <w:bottom w:val="single" w:sz="4" w:space="0" w:color="000000"/>
            </w:tcBorders>
          </w:tcPr>
          <w:p w:rsidR="002811B1" w:rsidRDefault="002811B1">
            <w:pPr>
              <w:pStyle w:val="TableParagraph"/>
              <w:rPr>
                <w:sz w:val="24"/>
              </w:rPr>
            </w:pPr>
          </w:p>
        </w:tc>
        <w:tc>
          <w:tcPr>
            <w:tcW w:w="4873" w:type="dxa"/>
            <w:tcBorders>
              <w:top w:val="nil"/>
              <w:bottom w:val="single" w:sz="4" w:space="0" w:color="000000"/>
            </w:tcBorders>
          </w:tcPr>
          <w:p w:rsidR="002811B1" w:rsidRDefault="003C6E95">
            <w:pPr>
              <w:pStyle w:val="TableParagraph"/>
              <w:spacing w:line="272" w:lineRule="exact"/>
              <w:ind w:left="82"/>
              <w:rPr>
                <w:sz w:val="24"/>
              </w:rPr>
            </w:pPr>
            <w:r>
              <w:rPr>
                <w:spacing w:val="-2"/>
                <w:sz w:val="24"/>
              </w:rPr>
              <w:t>ходьба</w:t>
            </w:r>
            <w:r>
              <w:rPr>
                <w:spacing w:val="-5"/>
                <w:sz w:val="24"/>
              </w:rPr>
              <w:t xml:space="preserve"> </w:t>
            </w:r>
            <w:r>
              <w:rPr>
                <w:spacing w:val="-2"/>
                <w:sz w:val="24"/>
              </w:rPr>
              <w:t>с</w:t>
            </w:r>
            <w:r>
              <w:rPr>
                <w:spacing w:val="-4"/>
                <w:sz w:val="24"/>
              </w:rPr>
              <w:t xml:space="preserve"> </w:t>
            </w:r>
            <w:r>
              <w:rPr>
                <w:spacing w:val="-2"/>
                <w:sz w:val="24"/>
              </w:rPr>
              <w:t>изменением</w:t>
            </w:r>
            <w:r>
              <w:rPr>
                <w:spacing w:val="-5"/>
                <w:sz w:val="24"/>
              </w:rPr>
              <w:t xml:space="preserve"> </w:t>
            </w:r>
            <w:r>
              <w:rPr>
                <w:spacing w:val="-2"/>
                <w:sz w:val="24"/>
              </w:rPr>
              <w:t>направлений</w:t>
            </w:r>
            <w:r>
              <w:rPr>
                <w:spacing w:val="-6"/>
                <w:sz w:val="24"/>
              </w:rPr>
              <w:t xml:space="preserve"> </w:t>
            </w:r>
            <w:r>
              <w:rPr>
                <w:spacing w:val="-2"/>
                <w:sz w:val="24"/>
              </w:rPr>
              <w:t>по</w:t>
            </w:r>
            <w:r>
              <w:rPr>
                <w:spacing w:val="2"/>
                <w:sz w:val="24"/>
              </w:rPr>
              <w:t xml:space="preserve"> </w:t>
            </w:r>
            <w:r>
              <w:rPr>
                <w:spacing w:val="-2"/>
                <w:sz w:val="24"/>
              </w:rPr>
              <w:t>сигналу;</w:t>
            </w:r>
          </w:p>
        </w:tc>
      </w:tr>
    </w:tbl>
    <w:p w:rsidR="002811B1" w:rsidRDefault="002811B1">
      <w:pPr>
        <w:spacing w:line="272" w:lineRule="exact"/>
        <w:rPr>
          <w:sz w:val="24"/>
        </w:rPr>
        <w:sectPr w:rsidR="002811B1">
          <w:type w:val="continuous"/>
          <w:pgSz w:w="11910" w:h="16840"/>
          <w:pgMar w:top="1100" w:right="380" w:bottom="1340" w:left="740" w:header="0" w:footer="1074" w:gutter="0"/>
          <w:cols w:space="720"/>
        </w:sect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49"/>
        <w:gridCol w:w="4873"/>
      </w:tblGrid>
      <w:tr w:rsidR="002811B1">
        <w:trPr>
          <w:trHeight w:val="14240"/>
        </w:trPr>
        <w:tc>
          <w:tcPr>
            <w:tcW w:w="2151" w:type="dxa"/>
            <w:tcBorders>
              <w:bottom w:val="single" w:sz="4" w:space="0" w:color="000000"/>
            </w:tcBorders>
          </w:tcPr>
          <w:p w:rsidR="002811B1" w:rsidRDefault="002811B1">
            <w:pPr>
              <w:pStyle w:val="TableParagraph"/>
              <w:rPr>
                <w:sz w:val="24"/>
              </w:rPr>
            </w:pPr>
          </w:p>
        </w:tc>
        <w:tc>
          <w:tcPr>
            <w:tcW w:w="2549" w:type="dxa"/>
            <w:tcBorders>
              <w:bottom w:val="single" w:sz="4" w:space="0" w:color="000000"/>
            </w:tcBorders>
          </w:tcPr>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rPr>
                <w:i/>
                <w:sz w:val="24"/>
              </w:rPr>
            </w:pPr>
          </w:p>
          <w:p w:rsidR="002811B1" w:rsidRDefault="002811B1">
            <w:pPr>
              <w:pStyle w:val="TableParagraph"/>
              <w:spacing w:before="79"/>
              <w:rPr>
                <w:i/>
                <w:sz w:val="24"/>
              </w:rPr>
            </w:pPr>
          </w:p>
          <w:p w:rsidR="002811B1" w:rsidRDefault="003C6E95">
            <w:pPr>
              <w:pStyle w:val="TableParagraph"/>
              <w:spacing w:before="1" w:line="237" w:lineRule="auto"/>
              <w:ind w:left="81" w:right="470"/>
              <w:rPr>
                <w:sz w:val="24"/>
              </w:rPr>
            </w:pPr>
            <w:r>
              <w:rPr>
                <w:sz w:val="24"/>
              </w:rPr>
              <w:t>Обучение</w:t>
            </w:r>
            <w:r>
              <w:rPr>
                <w:spacing w:val="-15"/>
                <w:sz w:val="24"/>
              </w:rPr>
              <w:t xml:space="preserve"> </w:t>
            </w:r>
            <w:r>
              <w:rPr>
                <w:sz w:val="24"/>
              </w:rPr>
              <w:t>метанию малого мяча</w:t>
            </w:r>
          </w:p>
        </w:tc>
        <w:tc>
          <w:tcPr>
            <w:tcW w:w="4873" w:type="dxa"/>
            <w:tcBorders>
              <w:bottom w:val="single" w:sz="4" w:space="0" w:color="000000"/>
            </w:tcBorders>
          </w:tcPr>
          <w:p w:rsidR="002811B1" w:rsidRDefault="003C6E95">
            <w:pPr>
              <w:pStyle w:val="TableParagraph"/>
              <w:spacing w:before="73" w:line="242" w:lineRule="auto"/>
              <w:ind w:left="82"/>
              <w:rPr>
                <w:sz w:val="24"/>
              </w:rPr>
            </w:pPr>
            <w:r>
              <w:rPr>
                <w:sz w:val="24"/>
              </w:rPr>
              <w:t>ходьба</w:t>
            </w:r>
            <w:r>
              <w:rPr>
                <w:spacing w:val="80"/>
                <w:sz w:val="24"/>
              </w:rPr>
              <w:t xml:space="preserve"> </w:t>
            </w:r>
            <w:r>
              <w:rPr>
                <w:sz w:val="24"/>
              </w:rPr>
              <w:t>с</w:t>
            </w:r>
            <w:r>
              <w:rPr>
                <w:spacing w:val="80"/>
                <w:sz w:val="24"/>
              </w:rPr>
              <w:t xml:space="preserve"> </w:t>
            </w:r>
            <w:r>
              <w:rPr>
                <w:sz w:val="24"/>
              </w:rPr>
              <w:t>выполнением</w:t>
            </w:r>
            <w:r>
              <w:rPr>
                <w:spacing w:val="80"/>
                <w:sz w:val="24"/>
              </w:rPr>
              <w:t xml:space="preserve"> </w:t>
            </w:r>
            <w:r>
              <w:rPr>
                <w:sz w:val="24"/>
              </w:rPr>
              <w:t>движений</w:t>
            </w:r>
            <w:r>
              <w:rPr>
                <w:spacing w:val="80"/>
                <w:sz w:val="24"/>
              </w:rPr>
              <w:t xml:space="preserve"> </w:t>
            </w:r>
            <w:r>
              <w:rPr>
                <w:sz w:val="24"/>
              </w:rPr>
              <w:t>рук</w:t>
            </w:r>
            <w:r>
              <w:rPr>
                <w:spacing w:val="80"/>
                <w:sz w:val="24"/>
              </w:rPr>
              <w:t xml:space="preserve"> </w:t>
            </w:r>
            <w:r>
              <w:rPr>
                <w:sz w:val="24"/>
              </w:rPr>
              <w:t xml:space="preserve">на </w:t>
            </w:r>
            <w:r>
              <w:rPr>
                <w:spacing w:val="-2"/>
                <w:sz w:val="24"/>
              </w:rPr>
              <w:t>координацию;</w:t>
            </w:r>
          </w:p>
          <w:p w:rsidR="002811B1" w:rsidRDefault="003C6E95">
            <w:pPr>
              <w:pStyle w:val="TableParagraph"/>
              <w:tabs>
                <w:tab w:val="left" w:pos="1210"/>
                <w:tab w:val="left" w:pos="1748"/>
                <w:tab w:val="left" w:pos="3640"/>
              </w:tabs>
              <w:spacing w:line="242" w:lineRule="auto"/>
              <w:ind w:left="82" w:right="54"/>
              <w:rPr>
                <w:sz w:val="24"/>
              </w:rPr>
            </w:pPr>
            <w:r>
              <w:rPr>
                <w:spacing w:val="-2"/>
                <w:sz w:val="24"/>
              </w:rPr>
              <w:t>ходьба</w:t>
            </w:r>
            <w:r>
              <w:rPr>
                <w:sz w:val="24"/>
              </w:rPr>
              <w:tab/>
            </w:r>
            <w:r>
              <w:rPr>
                <w:spacing w:val="-10"/>
                <w:sz w:val="24"/>
              </w:rPr>
              <w:t>с</w:t>
            </w:r>
            <w:r>
              <w:rPr>
                <w:sz w:val="24"/>
              </w:rPr>
              <w:tab/>
            </w:r>
            <w:r>
              <w:rPr>
                <w:spacing w:val="-2"/>
                <w:sz w:val="24"/>
              </w:rPr>
              <w:t>преодолением</w:t>
            </w:r>
            <w:r>
              <w:rPr>
                <w:sz w:val="24"/>
              </w:rPr>
              <w:tab/>
            </w:r>
            <w:r>
              <w:rPr>
                <w:spacing w:val="-2"/>
                <w:sz w:val="24"/>
              </w:rPr>
              <w:t>несложных препятствий;</w:t>
            </w:r>
          </w:p>
          <w:p w:rsidR="002811B1" w:rsidRDefault="003C6E95">
            <w:pPr>
              <w:pStyle w:val="TableParagraph"/>
              <w:tabs>
                <w:tab w:val="left" w:pos="2123"/>
                <w:tab w:val="left" w:pos="3045"/>
                <w:tab w:val="left" w:pos="3909"/>
                <w:tab w:val="left" w:pos="4682"/>
              </w:tabs>
              <w:spacing w:line="242" w:lineRule="auto"/>
              <w:ind w:left="82" w:right="54"/>
              <w:rPr>
                <w:sz w:val="24"/>
              </w:rPr>
            </w:pPr>
            <w:r>
              <w:rPr>
                <w:spacing w:val="-2"/>
                <w:sz w:val="24"/>
              </w:rPr>
              <w:t>продолжительная</w:t>
            </w:r>
            <w:r>
              <w:rPr>
                <w:sz w:val="24"/>
              </w:rPr>
              <w:tab/>
            </w:r>
            <w:r>
              <w:rPr>
                <w:spacing w:val="-2"/>
                <w:sz w:val="24"/>
              </w:rPr>
              <w:t>ходьба</w:t>
            </w:r>
            <w:r>
              <w:rPr>
                <w:sz w:val="24"/>
              </w:rPr>
              <w:tab/>
            </w:r>
            <w:r>
              <w:rPr>
                <w:spacing w:val="-2"/>
                <w:sz w:val="24"/>
              </w:rPr>
              <w:t>(10-15</w:t>
            </w:r>
            <w:r>
              <w:rPr>
                <w:sz w:val="24"/>
              </w:rPr>
              <w:tab/>
            </w:r>
            <w:r>
              <w:rPr>
                <w:spacing w:val="-4"/>
                <w:sz w:val="24"/>
              </w:rPr>
              <w:t>мин.)</w:t>
            </w:r>
            <w:r>
              <w:rPr>
                <w:sz w:val="24"/>
              </w:rPr>
              <w:tab/>
            </w:r>
            <w:r>
              <w:rPr>
                <w:spacing w:val="-10"/>
                <w:sz w:val="24"/>
              </w:rPr>
              <w:t xml:space="preserve">в </w:t>
            </w:r>
            <w:r>
              <w:rPr>
                <w:sz w:val="24"/>
              </w:rPr>
              <w:t>различном темпе;</w:t>
            </w:r>
          </w:p>
          <w:p w:rsidR="002811B1" w:rsidRDefault="003C6E95">
            <w:pPr>
              <w:pStyle w:val="TableParagraph"/>
              <w:tabs>
                <w:tab w:val="left" w:pos="1018"/>
                <w:tab w:val="left" w:pos="2286"/>
                <w:tab w:val="left" w:pos="2814"/>
              </w:tabs>
              <w:spacing w:line="242" w:lineRule="auto"/>
              <w:ind w:left="82" w:right="56"/>
              <w:rPr>
                <w:sz w:val="24"/>
              </w:rPr>
            </w:pPr>
            <w:r>
              <w:rPr>
                <w:spacing w:val="-2"/>
                <w:sz w:val="24"/>
              </w:rPr>
              <w:t>пешие</w:t>
            </w:r>
            <w:r>
              <w:rPr>
                <w:sz w:val="24"/>
              </w:rPr>
              <w:tab/>
            </w:r>
            <w:r>
              <w:rPr>
                <w:spacing w:val="-2"/>
                <w:sz w:val="24"/>
              </w:rPr>
              <w:t>переходы</w:t>
            </w:r>
            <w:r>
              <w:rPr>
                <w:sz w:val="24"/>
              </w:rPr>
              <w:tab/>
            </w:r>
            <w:r>
              <w:rPr>
                <w:spacing w:val="-6"/>
                <w:sz w:val="24"/>
              </w:rPr>
              <w:t>по</w:t>
            </w:r>
            <w:r>
              <w:rPr>
                <w:sz w:val="24"/>
              </w:rPr>
              <w:tab/>
            </w:r>
            <w:r>
              <w:rPr>
                <w:spacing w:val="-2"/>
                <w:sz w:val="24"/>
              </w:rPr>
              <w:t xml:space="preserve">слабопересеченной </w:t>
            </w:r>
            <w:r>
              <w:rPr>
                <w:sz w:val="24"/>
              </w:rPr>
              <w:t>местности до 1км,</w:t>
            </w:r>
          </w:p>
          <w:p w:rsidR="002811B1" w:rsidRDefault="003C6E95">
            <w:pPr>
              <w:pStyle w:val="TableParagraph"/>
              <w:spacing w:line="242" w:lineRule="auto"/>
              <w:ind w:left="82"/>
              <w:rPr>
                <w:sz w:val="24"/>
              </w:rPr>
            </w:pPr>
            <w:r>
              <w:rPr>
                <w:sz w:val="24"/>
              </w:rPr>
              <w:t>ходьба</w:t>
            </w:r>
            <w:r>
              <w:rPr>
                <w:spacing w:val="40"/>
                <w:sz w:val="24"/>
              </w:rPr>
              <w:t xml:space="preserve"> </w:t>
            </w:r>
            <w:r>
              <w:rPr>
                <w:sz w:val="24"/>
              </w:rPr>
              <w:t>в</w:t>
            </w:r>
            <w:r>
              <w:rPr>
                <w:spacing w:val="40"/>
                <w:sz w:val="24"/>
              </w:rPr>
              <w:t xml:space="preserve"> </w:t>
            </w:r>
            <w:r>
              <w:rPr>
                <w:sz w:val="24"/>
              </w:rPr>
              <w:t>различном</w:t>
            </w:r>
            <w:r>
              <w:rPr>
                <w:spacing w:val="40"/>
                <w:sz w:val="24"/>
              </w:rPr>
              <w:t xml:space="preserve"> </w:t>
            </w:r>
            <w:r>
              <w:rPr>
                <w:sz w:val="24"/>
              </w:rPr>
              <w:t>темпе</w:t>
            </w:r>
            <w:r>
              <w:rPr>
                <w:spacing w:val="40"/>
                <w:sz w:val="24"/>
              </w:rPr>
              <w:t xml:space="preserve"> </w:t>
            </w:r>
            <w:r>
              <w:rPr>
                <w:sz w:val="24"/>
              </w:rPr>
              <w:t>с</w:t>
            </w:r>
            <w:r>
              <w:rPr>
                <w:spacing w:val="40"/>
                <w:sz w:val="24"/>
              </w:rPr>
              <w:t xml:space="preserve"> </w:t>
            </w:r>
            <w:r>
              <w:rPr>
                <w:sz w:val="24"/>
              </w:rPr>
              <w:t>выполнением заданий и другие.</w:t>
            </w:r>
          </w:p>
          <w:p w:rsidR="002811B1" w:rsidRDefault="003C6E95">
            <w:pPr>
              <w:pStyle w:val="TableParagraph"/>
              <w:spacing w:line="275" w:lineRule="exact"/>
              <w:ind w:left="82"/>
              <w:rPr>
                <w:b/>
                <w:sz w:val="24"/>
              </w:rPr>
            </w:pPr>
            <w:r>
              <w:rPr>
                <w:b/>
                <w:spacing w:val="-4"/>
                <w:sz w:val="24"/>
              </w:rPr>
              <w:t>Бег.</w:t>
            </w:r>
          </w:p>
          <w:p w:rsidR="002811B1" w:rsidRDefault="003C6E95">
            <w:pPr>
              <w:pStyle w:val="TableParagraph"/>
              <w:spacing w:line="237" w:lineRule="auto"/>
              <w:ind w:left="82" w:right="56"/>
              <w:jc w:val="both"/>
              <w:rPr>
                <w:sz w:val="24"/>
              </w:rPr>
            </w:pPr>
            <w:r>
              <w:rPr>
                <w:sz w:val="24"/>
              </w:rPr>
              <w:t>Бег на месте с высоким подниманием бедра со сменой темпа;</w:t>
            </w:r>
          </w:p>
          <w:p w:rsidR="002811B1" w:rsidRDefault="003C6E95">
            <w:pPr>
              <w:pStyle w:val="TableParagraph"/>
              <w:spacing w:line="237" w:lineRule="auto"/>
              <w:ind w:left="82" w:right="53"/>
              <w:jc w:val="both"/>
              <w:rPr>
                <w:sz w:val="24"/>
              </w:rPr>
            </w:pPr>
            <w:r>
              <w:rPr>
                <w:sz w:val="24"/>
              </w:rPr>
              <w:t>Бег «змейкой», не задевая предметов;</w:t>
            </w:r>
            <w:r>
              <w:rPr>
                <w:spacing w:val="-2"/>
                <w:sz w:val="24"/>
              </w:rPr>
              <w:t xml:space="preserve"> </w:t>
            </w:r>
            <w:r>
              <w:rPr>
                <w:sz w:val="24"/>
              </w:rPr>
              <w:t>то же – вдвоем, держась за руки;</w:t>
            </w:r>
          </w:p>
          <w:p w:rsidR="002811B1" w:rsidRDefault="003C6E95">
            <w:pPr>
              <w:pStyle w:val="TableParagraph"/>
              <w:ind w:left="82" w:right="54"/>
              <w:jc w:val="both"/>
              <w:rPr>
                <w:sz w:val="24"/>
              </w:rPr>
            </w:pPr>
            <w:r>
              <w:rPr>
                <w:sz w:val="24"/>
              </w:rPr>
              <w:t>Бег</w:t>
            </w:r>
            <w:r>
              <w:rPr>
                <w:spacing w:val="-15"/>
                <w:sz w:val="24"/>
              </w:rPr>
              <w:t xml:space="preserve"> </w:t>
            </w:r>
            <w:r>
              <w:rPr>
                <w:sz w:val="24"/>
              </w:rPr>
              <w:t>по</w:t>
            </w:r>
            <w:r>
              <w:rPr>
                <w:spacing w:val="-15"/>
                <w:sz w:val="24"/>
              </w:rPr>
              <w:t xml:space="preserve"> </w:t>
            </w:r>
            <w:r>
              <w:rPr>
                <w:sz w:val="24"/>
              </w:rPr>
              <w:t>прямой</w:t>
            </w:r>
            <w:r>
              <w:rPr>
                <w:spacing w:val="-15"/>
                <w:sz w:val="24"/>
              </w:rPr>
              <w:t xml:space="preserve"> </w:t>
            </w:r>
            <w:r>
              <w:rPr>
                <w:sz w:val="24"/>
              </w:rPr>
              <w:t>по</w:t>
            </w:r>
            <w:r>
              <w:rPr>
                <w:spacing w:val="-15"/>
                <w:sz w:val="24"/>
              </w:rPr>
              <w:t xml:space="preserve"> </w:t>
            </w:r>
            <w:r>
              <w:rPr>
                <w:sz w:val="24"/>
              </w:rPr>
              <w:t>узкому</w:t>
            </w:r>
            <w:r>
              <w:rPr>
                <w:spacing w:val="-15"/>
                <w:sz w:val="24"/>
              </w:rPr>
              <w:t xml:space="preserve"> </w:t>
            </w:r>
            <w:r>
              <w:rPr>
                <w:sz w:val="24"/>
              </w:rPr>
              <w:t>(30–35</w:t>
            </w:r>
            <w:r>
              <w:rPr>
                <w:spacing w:val="-15"/>
                <w:sz w:val="24"/>
              </w:rPr>
              <w:t xml:space="preserve"> </w:t>
            </w:r>
            <w:r>
              <w:rPr>
                <w:sz w:val="24"/>
              </w:rPr>
              <w:t>см)</w:t>
            </w:r>
            <w:r>
              <w:rPr>
                <w:spacing w:val="-15"/>
                <w:sz w:val="24"/>
              </w:rPr>
              <w:t xml:space="preserve"> </w:t>
            </w:r>
            <w:r>
              <w:rPr>
                <w:sz w:val="24"/>
              </w:rPr>
              <w:t>коридору; бег с подскоками, с подпрыгиванием и доставанием предметов;</w:t>
            </w:r>
          </w:p>
          <w:p w:rsidR="002811B1" w:rsidRDefault="003C6E95">
            <w:pPr>
              <w:pStyle w:val="TableParagraph"/>
              <w:spacing w:line="273" w:lineRule="exact"/>
              <w:ind w:left="82"/>
              <w:jc w:val="both"/>
              <w:rPr>
                <w:sz w:val="24"/>
              </w:rPr>
            </w:pPr>
            <w:r>
              <w:rPr>
                <w:sz w:val="24"/>
              </w:rPr>
              <w:t>бег по</w:t>
            </w:r>
            <w:r>
              <w:rPr>
                <w:spacing w:val="-1"/>
                <w:sz w:val="24"/>
              </w:rPr>
              <w:t xml:space="preserve"> </w:t>
            </w:r>
            <w:r>
              <w:rPr>
                <w:spacing w:val="-2"/>
                <w:sz w:val="24"/>
              </w:rPr>
              <w:t>ориентирам;</w:t>
            </w:r>
          </w:p>
          <w:p w:rsidR="002811B1" w:rsidRDefault="003C6E95">
            <w:pPr>
              <w:pStyle w:val="TableParagraph"/>
              <w:spacing w:line="275" w:lineRule="exact"/>
              <w:ind w:left="82"/>
              <w:jc w:val="both"/>
              <w:rPr>
                <w:sz w:val="24"/>
              </w:rPr>
            </w:pPr>
            <w:r>
              <w:rPr>
                <w:sz w:val="24"/>
              </w:rPr>
              <w:t>бег</w:t>
            </w:r>
            <w:r>
              <w:rPr>
                <w:spacing w:val="1"/>
                <w:sz w:val="24"/>
              </w:rPr>
              <w:t xml:space="preserve"> </w:t>
            </w:r>
            <w:r>
              <w:rPr>
                <w:sz w:val="24"/>
              </w:rPr>
              <w:t>в различном</w:t>
            </w:r>
            <w:r>
              <w:rPr>
                <w:spacing w:val="-3"/>
                <w:sz w:val="24"/>
              </w:rPr>
              <w:t xml:space="preserve"> </w:t>
            </w:r>
            <w:r>
              <w:rPr>
                <w:spacing w:val="-2"/>
                <w:sz w:val="24"/>
              </w:rPr>
              <w:t>темпе;</w:t>
            </w:r>
          </w:p>
          <w:p w:rsidR="002811B1" w:rsidRDefault="003C6E95">
            <w:pPr>
              <w:pStyle w:val="TableParagraph"/>
              <w:spacing w:line="237" w:lineRule="auto"/>
              <w:ind w:left="82" w:right="60"/>
              <w:jc w:val="both"/>
              <w:rPr>
                <w:sz w:val="24"/>
              </w:rPr>
            </w:pPr>
            <w:r>
              <w:rPr>
                <w:sz w:val="24"/>
              </w:rPr>
              <w:t>медленный бег в равномерном темпе от 5 до 15 минут;</w:t>
            </w:r>
          </w:p>
          <w:p w:rsidR="002811B1" w:rsidRDefault="003C6E95">
            <w:pPr>
              <w:pStyle w:val="TableParagraph"/>
              <w:spacing w:line="275" w:lineRule="exact"/>
              <w:ind w:left="82"/>
              <w:jc w:val="both"/>
              <w:rPr>
                <w:sz w:val="24"/>
              </w:rPr>
            </w:pPr>
            <w:r>
              <w:rPr>
                <w:sz w:val="24"/>
              </w:rPr>
              <w:t>«Челночный</w:t>
            </w:r>
            <w:r>
              <w:rPr>
                <w:spacing w:val="-2"/>
                <w:sz w:val="24"/>
              </w:rPr>
              <w:t xml:space="preserve"> </w:t>
            </w:r>
            <w:r>
              <w:rPr>
                <w:spacing w:val="-4"/>
                <w:sz w:val="24"/>
              </w:rPr>
              <w:t>бег»;</w:t>
            </w:r>
          </w:p>
          <w:p w:rsidR="002811B1" w:rsidRDefault="003C6E95">
            <w:pPr>
              <w:pStyle w:val="TableParagraph"/>
              <w:ind w:left="82" w:right="80"/>
              <w:rPr>
                <w:sz w:val="24"/>
              </w:rPr>
            </w:pPr>
            <w:r>
              <w:rPr>
                <w:sz w:val="24"/>
              </w:rPr>
              <w:t>бег с максимальной скоростью, остановками, с переноской предметов (кубиков, мячей);</w:t>
            </w:r>
            <w:r>
              <w:rPr>
                <w:spacing w:val="40"/>
                <w:sz w:val="24"/>
              </w:rPr>
              <w:t xml:space="preserve"> </w:t>
            </w:r>
            <w:r>
              <w:rPr>
                <w:sz w:val="24"/>
              </w:rPr>
              <w:t>бег с грузом в руках;</w:t>
            </w:r>
          </w:p>
          <w:p w:rsidR="002811B1" w:rsidRDefault="003C6E95">
            <w:pPr>
              <w:pStyle w:val="TableParagraph"/>
              <w:spacing w:line="237" w:lineRule="auto"/>
              <w:ind w:left="82"/>
              <w:rPr>
                <w:sz w:val="24"/>
              </w:rPr>
            </w:pPr>
            <w:r>
              <w:rPr>
                <w:sz w:val="24"/>
              </w:rPr>
              <w:t>бег</w:t>
            </w:r>
            <w:r>
              <w:rPr>
                <w:spacing w:val="-3"/>
                <w:sz w:val="24"/>
              </w:rPr>
              <w:t xml:space="preserve"> </w:t>
            </w:r>
            <w:r>
              <w:rPr>
                <w:sz w:val="24"/>
              </w:rPr>
              <w:t>широким</w:t>
            </w:r>
            <w:r>
              <w:rPr>
                <w:spacing w:val="-8"/>
                <w:sz w:val="24"/>
              </w:rPr>
              <w:t xml:space="preserve"> </w:t>
            </w:r>
            <w:r>
              <w:rPr>
                <w:sz w:val="24"/>
              </w:rPr>
              <w:t>шагом</w:t>
            </w:r>
            <w:r>
              <w:rPr>
                <w:spacing w:val="-8"/>
                <w:sz w:val="24"/>
              </w:rPr>
              <w:t xml:space="preserve"> </w:t>
            </w:r>
            <w:r>
              <w:rPr>
                <w:sz w:val="24"/>
              </w:rPr>
              <w:t>на</w:t>
            </w:r>
            <w:r>
              <w:rPr>
                <w:spacing w:val="-7"/>
                <w:sz w:val="24"/>
              </w:rPr>
              <w:t xml:space="preserve"> </w:t>
            </w:r>
            <w:r>
              <w:rPr>
                <w:sz w:val="24"/>
              </w:rPr>
              <w:t>носках</w:t>
            </w:r>
            <w:r>
              <w:rPr>
                <w:spacing w:val="-9"/>
                <w:sz w:val="24"/>
              </w:rPr>
              <w:t xml:space="preserve"> </w:t>
            </w:r>
            <w:r>
              <w:rPr>
                <w:sz w:val="24"/>
              </w:rPr>
              <w:t>по</w:t>
            </w:r>
            <w:r>
              <w:rPr>
                <w:spacing w:val="-2"/>
                <w:sz w:val="24"/>
              </w:rPr>
              <w:t xml:space="preserve"> </w:t>
            </w:r>
            <w:r>
              <w:rPr>
                <w:sz w:val="24"/>
              </w:rPr>
              <w:t>прямой; скоростной бег на дистанции 10-30м;</w:t>
            </w:r>
          </w:p>
          <w:p w:rsidR="002811B1" w:rsidRDefault="003C6E95">
            <w:pPr>
              <w:pStyle w:val="TableParagraph"/>
              <w:spacing w:before="4"/>
              <w:ind w:left="82" w:right="55"/>
              <w:jc w:val="both"/>
              <w:rPr>
                <w:sz w:val="24"/>
              </w:rPr>
            </w:pPr>
            <w:r>
              <w:rPr>
                <w:sz w:val="24"/>
              </w:rPr>
              <w:t>бег с преодолением малых препятствий (набивные</w:t>
            </w:r>
            <w:r>
              <w:rPr>
                <w:spacing w:val="-15"/>
                <w:sz w:val="24"/>
              </w:rPr>
              <w:t xml:space="preserve"> </w:t>
            </w:r>
            <w:r>
              <w:rPr>
                <w:sz w:val="24"/>
              </w:rPr>
              <w:t>мячи,</w:t>
            </w:r>
            <w:r>
              <w:rPr>
                <w:spacing w:val="-15"/>
                <w:sz w:val="24"/>
              </w:rPr>
              <w:t xml:space="preserve"> </w:t>
            </w:r>
            <w:r>
              <w:rPr>
                <w:sz w:val="24"/>
              </w:rPr>
              <w:t>полосы,</w:t>
            </w:r>
            <w:r>
              <w:rPr>
                <w:spacing w:val="-15"/>
                <w:sz w:val="24"/>
              </w:rPr>
              <w:t xml:space="preserve"> </w:t>
            </w:r>
            <w:r>
              <w:rPr>
                <w:sz w:val="24"/>
              </w:rPr>
              <w:t>скамейки)</w:t>
            </w:r>
            <w:r>
              <w:rPr>
                <w:spacing w:val="-15"/>
                <w:sz w:val="24"/>
              </w:rPr>
              <w:t xml:space="preserve"> </w:t>
            </w:r>
            <w:r>
              <w:rPr>
                <w:sz w:val="24"/>
              </w:rPr>
              <w:t>в</w:t>
            </w:r>
            <w:r>
              <w:rPr>
                <w:spacing w:val="-15"/>
                <w:sz w:val="24"/>
              </w:rPr>
              <w:t xml:space="preserve"> </w:t>
            </w:r>
            <w:r>
              <w:rPr>
                <w:sz w:val="24"/>
              </w:rPr>
              <w:t xml:space="preserve">среднем </w:t>
            </w:r>
            <w:r>
              <w:rPr>
                <w:spacing w:val="-2"/>
                <w:sz w:val="24"/>
              </w:rPr>
              <w:t>темпе;</w:t>
            </w:r>
          </w:p>
          <w:p w:rsidR="002811B1" w:rsidRDefault="003C6E95">
            <w:pPr>
              <w:pStyle w:val="TableParagraph"/>
              <w:spacing w:line="274" w:lineRule="exact"/>
              <w:ind w:left="82"/>
              <w:jc w:val="both"/>
              <w:rPr>
                <w:sz w:val="24"/>
              </w:rPr>
            </w:pPr>
            <w:r>
              <w:rPr>
                <w:sz w:val="24"/>
              </w:rPr>
              <w:t>бег</w:t>
            </w:r>
            <w:r>
              <w:rPr>
                <w:spacing w:val="1"/>
                <w:sz w:val="24"/>
              </w:rPr>
              <w:t xml:space="preserve"> </w:t>
            </w:r>
            <w:r>
              <w:rPr>
                <w:sz w:val="24"/>
              </w:rPr>
              <w:t>на</w:t>
            </w:r>
            <w:r>
              <w:rPr>
                <w:spacing w:val="1"/>
                <w:sz w:val="24"/>
              </w:rPr>
              <w:t xml:space="preserve"> </w:t>
            </w:r>
            <w:r>
              <w:rPr>
                <w:sz w:val="24"/>
              </w:rPr>
              <w:t>20-</w:t>
            </w:r>
            <w:r>
              <w:rPr>
                <w:spacing w:val="-4"/>
                <w:sz w:val="24"/>
              </w:rPr>
              <w:t>30м;</w:t>
            </w:r>
          </w:p>
          <w:p w:rsidR="002811B1" w:rsidRDefault="003C6E95">
            <w:pPr>
              <w:pStyle w:val="TableParagraph"/>
              <w:spacing w:before="2"/>
              <w:ind w:left="82" w:right="52"/>
              <w:jc w:val="both"/>
              <w:rPr>
                <w:sz w:val="24"/>
              </w:rPr>
            </w:pPr>
            <w:r>
              <w:rPr>
                <w:sz w:val="24"/>
              </w:rPr>
              <w:t xml:space="preserve">эстафетный бег на отрезках 15-20м с передачей эстафеты касанием рукой </w:t>
            </w:r>
            <w:r>
              <w:rPr>
                <w:spacing w:val="-2"/>
                <w:sz w:val="24"/>
              </w:rPr>
              <w:t>партнера;</w:t>
            </w:r>
          </w:p>
          <w:p w:rsidR="002811B1" w:rsidRDefault="003C6E95">
            <w:pPr>
              <w:pStyle w:val="TableParagraph"/>
              <w:spacing w:line="242" w:lineRule="auto"/>
              <w:ind w:left="82" w:right="60"/>
              <w:jc w:val="both"/>
              <w:rPr>
                <w:sz w:val="24"/>
              </w:rPr>
            </w:pPr>
            <w:r>
              <w:rPr>
                <w:sz w:val="24"/>
              </w:rPr>
              <w:t xml:space="preserve">бег с преодолением препятствий (высота до </w:t>
            </w:r>
            <w:r>
              <w:rPr>
                <w:spacing w:val="-2"/>
                <w:sz w:val="24"/>
              </w:rPr>
              <w:t>20-30см);</w:t>
            </w:r>
          </w:p>
          <w:p w:rsidR="002811B1" w:rsidRDefault="003C6E95">
            <w:pPr>
              <w:pStyle w:val="TableParagraph"/>
              <w:spacing w:line="242" w:lineRule="auto"/>
              <w:ind w:left="82" w:right="59"/>
              <w:jc w:val="both"/>
              <w:rPr>
                <w:sz w:val="24"/>
              </w:rPr>
            </w:pPr>
            <w:r>
              <w:rPr>
                <w:sz w:val="24"/>
              </w:rPr>
              <w:t>различные специальные</w:t>
            </w:r>
            <w:r>
              <w:rPr>
                <w:spacing w:val="-2"/>
                <w:sz w:val="24"/>
              </w:rPr>
              <w:t xml:space="preserve"> </w:t>
            </w:r>
            <w:r>
              <w:rPr>
                <w:sz w:val="24"/>
              </w:rPr>
              <w:t>беговые упражнения на отрезках до 30м;</w:t>
            </w:r>
          </w:p>
          <w:p w:rsidR="002811B1" w:rsidRDefault="003C6E95">
            <w:pPr>
              <w:pStyle w:val="TableParagraph"/>
              <w:spacing w:line="271" w:lineRule="exact"/>
              <w:ind w:left="82"/>
              <w:jc w:val="both"/>
              <w:rPr>
                <w:sz w:val="24"/>
              </w:rPr>
            </w:pPr>
            <w:r>
              <w:rPr>
                <w:sz w:val="24"/>
              </w:rPr>
              <w:t>бег</w:t>
            </w:r>
            <w:r>
              <w:rPr>
                <w:spacing w:val="4"/>
                <w:sz w:val="24"/>
              </w:rPr>
              <w:t xml:space="preserve"> </w:t>
            </w:r>
            <w:r>
              <w:rPr>
                <w:sz w:val="24"/>
              </w:rPr>
              <w:t>на 30м</w:t>
            </w:r>
            <w:r>
              <w:rPr>
                <w:spacing w:val="-1"/>
                <w:sz w:val="24"/>
              </w:rPr>
              <w:t xml:space="preserve"> </w:t>
            </w:r>
            <w:r>
              <w:rPr>
                <w:sz w:val="24"/>
              </w:rPr>
              <w:t>на</w:t>
            </w:r>
            <w:r>
              <w:rPr>
                <w:spacing w:val="1"/>
                <w:sz w:val="24"/>
              </w:rPr>
              <w:t xml:space="preserve"> </w:t>
            </w:r>
            <w:r>
              <w:rPr>
                <w:spacing w:val="-2"/>
                <w:sz w:val="24"/>
              </w:rPr>
              <w:t>скорость;</w:t>
            </w:r>
          </w:p>
          <w:p w:rsidR="002811B1" w:rsidRDefault="003C6E95">
            <w:pPr>
              <w:pStyle w:val="TableParagraph"/>
              <w:ind w:left="82" w:right="56"/>
              <w:jc w:val="both"/>
              <w:rPr>
                <w:sz w:val="24"/>
              </w:rPr>
            </w:pPr>
            <w:r>
              <w:rPr>
                <w:sz w:val="24"/>
              </w:rPr>
              <w:t>кроссовый бег по слабопересеченной местности на расстояние до 1000м и другие.</w:t>
            </w:r>
          </w:p>
          <w:p w:rsidR="002811B1" w:rsidRDefault="003C6E95">
            <w:pPr>
              <w:pStyle w:val="TableParagraph"/>
              <w:spacing w:before="269"/>
              <w:ind w:left="82" w:right="53"/>
              <w:jc w:val="both"/>
              <w:rPr>
                <w:sz w:val="24"/>
              </w:rPr>
            </w:pPr>
            <w:r>
              <w:rPr>
                <w:sz w:val="24"/>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2811B1" w:rsidRDefault="003C6E95">
            <w:pPr>
              <w:pStyle w:val="TableParagraph"/>
              <w:spacing w:before="1" w:line="242" w:lineRule="auto"/>
              <w:ind w:left="82" w:right="54"/>
              <w:jc w:val="both"/>
              <w:rPr>
                <w:sz w:val="24"/>
              </w:rPr>
            </w:pPr>
            <w:r>
              <w:rPr>
                <w:sz w:val="24"/>
              </w:rPr>
              <w:t>Подготовительные упражнения с мячом: перекатывание</w:t>
            </w:r>
            <w:r>
              <w:rPr>
                <w:spacing w:val="-15"/>
                <w:sz w:val="24"/>
              </w:rPr>
              <w:t xml:space="preserve"> </w:t>
            </w:r>
            <w:r>
              <w:rPr>
                <w:sz w:val="24"/>
              </w:rPr>
              <w:t>мяча</w:t>
            </w:r>
            <w:r>
              <w:rPr>
                <w:spacing w:val="-15"/>
                <w:sz w:val="24"/>
              </w:rPr>
              <w:t xml:space="preserve"> </w:t>
            </w:r>
            <w:r>
              <w:rPr>
                <w:sz w:val="24"/>
              </w:rPr>
              <w:t>партнеру,</w:t>
            </w:r>
            <w:r>
              <w:rPr>
                <w:spacing w:val="-9"/>
                <w:sz w:val="24"/>
              </w:rPr>
              <w:t xml:space="preserve"> </w:t>
            </w:r>
            <w:r>
              <w:rPr>
                <w:spacing w:val="-2"/>
                <w:sz w:val="24"/>
              </w:rPr>
              <w:t>перекатывания</w:t>
            </w:r>
          </w:p>
        </w:tc>
      </w:tr>
    </w:tbl>
    <w:p w:rsidR="002811B1" w:rsidRDefault="002811B1">
      <w:pPr>
        <w:spacing w:line="242" w:lineRule="auto"/>
        <w:jc w:val="both"/>
        <w:rPr>
          <w:sz w:val="24"/>
        </w:rPr>
        <w:sectPr w:rsidR="002811B1">
          <w:type w:val="continuous"/>
          <w:pgSz w:w="11910" w:h="16840"/>
          <w:pgMar w:top="1100" w:right="380" w:bottom="1340" w:left="740" w:header="0" w:footer="1074" w:gutter="0"/>
          <w:cols w:space="720"/>
        </w:sectPr>
      </w:pPr>
    </w:p>
    <w:tbl>
      <w:tblPr>
        <w:tblStyle w:val="TableNormal"/>
        <w:tblW w:w="0" w:type="auto"/>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49"/>
        <w:gridCol w:w="4873"/>
      </w:tblGrid>
      <w:tr w:rsidR="002811B1">
        <w:trPr>
          <w:trHeight w:val="5957"/>
        </w:trPr>
        <w:tc>
          <w:tcPr>
            <w:tcW w:w="2151" w:type="dxa"/>
            <w:tcBorders>
              <w:bottom w:val="single" w:sz="4" w:space="0" w:color="000000"/>
            </w:tcBorders>
          </w:tcPr>
          <w:p w:rsidR="002811B1" w:rsidRDefault="002811B1">
            <w:pPr>
              <w:pStyle w:val="TableParagraph"/>
              <w:rPr>
                <w:sz w:val="24"/>
              </w:rPr>
            </w:pPr>
          </w:p>
        </w:tc>
        <w:tc>
          <w:tcPr>
            <w:tcW w:w="2549" w:type="dxa"/>
            <w:tcBorders>
              <w:bottom w:val="single" w:sz="4" w:space="0" w:color="000000"/>
            </w:tcBorders>
          </w:tcPr>
          <w:p w:rsidR="002811B1" w:rsidRDefault="002811B1">
            <w:pPr>
              <w:pStyle w:val="TableParagraph"/>
              <w:rPr>
                <w:sz w:val="24"/>
              </w:rPr>
            </w:pPr>
          </w:p>
        </w:tc>
        <w:tc>
          <w:tcPr>
            <w:tcW w:w="4873" w:type="dxa"/>
            <w:tcBorders>
              <w:bottom w:val="single" w:sz="4" w:space="0" w:color="000000"/>
            </w:tcBorders>
          </w:tcPr>
          <w:p w:rsidR="002811B1" w:rsidRDefault="003C6E95">
            <w:pPr>
              <w:pStyle w:val="TableParagraph"/>
              <w:spacing w:before="73"/>
              <w:ind w:left="82" w:right="54"/>
              <w:jc w:val="both"/>
              <w:rPr>
                <w:sz w:val="24"/>
              </w:rPr>
            </w:pPr>
            <w:r>
              <w:rPr>
                <w:sz w:val="24"/>
              </w:rPr>
              <w:t>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w:t>
            </w:r>
          </w:p>
          <w:p w:rsidR="002811B1" w:rsidRDefault="003C6E95">
            <w:pPr>
              <w:pStyle w:val="TableParagraph"/>
              <w:spacing w:before="1"/>
              <w:ind w:left="82" w:right="50"/>
              <w:jc w:val="both"/>
              <w:rPr>
                <w:sz w:val="24"/>
              </w:rPr>
            </w:pPr>
            <w:r>
              <w:rPr>
                <w:sz w:val="24"/>
              </w:rPr>
              <w:t>Упражнения с набивным мячом. Удержание мяча в различных положениях, ходьба с мячом</w:t>
            </w:r>
            <w:r>
              <w:rPr>
                <w:spacing w:val="-9"/>
                <w:sz w:val="24"/>
              </w:rPr>
              <w:t xml:space="preserve"> </w:t>
            </w:r>
            <w:r>
              <w:rPr>
                <w:sz w:val="24"/>
              </w:rPr>
              <w:t>в</w:t>
            </w:r>
            <w:r>
              <w:rPr>
                <w:spacing w:val="-4"/>
                <w:sz w:val="24"/>
              </w:rPr>
              <w:t xml:space="preserve"> </w:t>
            </w:r>
            <w:r>
              <w:rPr>
                <w:sz w:val="24"/>
              </w:rPr>
              <w:t>различных</w:t>
            </w:r>
            <w:r>
              <w:rPr>
                <w:spacing w:val="-9"/>
                <w:sz w:val="24"/>
              </w:rPr>
              <w:t xml:space="preserve"> </w:t>
            </w:r>
            <w:r>
              <w:rPr>
                <w:sz w:val="24"/>
              </w:rPr>
              <w:t>положениях</w:t>
            </w:r>
            <w:r>
              <w:rPr>
                <w:spacing w:val="-9"/>
                <w:sz w:val="24"/>
              </w:rPr>
              <w:t xml:space="preserve"> </w:t>
            </w:r>
            <w:r>
              <w:rPr>
                <w:sz w:val="24"/>
              </w:rPr>
              <w:t>рук,</w:t>
            </w:r>
            <w:r>
              <w:rPr>
                <w:spacing w:val="-4"/>
                <w:sz w:val="24"/>
              </w:rPr>
              <w:t xml:space="preserve"> </w:t>
            </w:r>
            <w:r>
              <w:rPr>
                <w:sz w:val="24"/>
              </w:rPr>
              <w:t xml:space="preserve">наклоны туловища, приседания с удержанием мяча. Перекатывание набивного мяча руками, ногами, со сбиванием предметов. Стойка на </w:t>
            </w:r>
            <w:r>
              <w:rPr>
                <w:spacing w:val="-2"/>
                <w:sz w:val="24"/>
              </w:rPr>
              <w:t>мяче.</w:t>
            </w:r>
          </w:p>
          <w:p w:rsidR="002811B1" w:rsidRDefault="003C6E95">
            <w:pPr>
              <w:pStyle w:val="TableParagraph"/>
              <w:spacing w:before="3"/>
              <w:ind w:left="82" w:right="52"/>
              <w:jc w:val="both"/>
              <w:rPr>
                <w:sz w:val="24"/>
              </w:rPr>
            </w:pPr>
            <w:r>
              <w:rPr>
                <w:sz w:val="24"/>
              </w:rPr>
              <w:t>Упражнения</w:t>
            </w:r>
            <w:r>
              <w:rPr>
                <w:spacing w:val="-9"/>
                <w:sz w:val="24"/>
              </w:rPr>
              <w:t xml:space="preserve"> </w:t>
            </w:r>
            <w:r>
              <w:rPr>
                <w:sz w:val="24"/>
              </w:rPr>
              <w:t>в</w:t>
            </w:r>
            <w:r>
              <w:rPr>
                <w:spacing w:val="-14"/>
                <w:sz w:val="24"/>
              </w:rPr>
              <w:t xml:space="preserve"> </w:t>
            </w:r>
            <w:r>
              <w:rPr>
                <w:sz w:val="24"/>
              </w:rPr>
              <w:t>метании</w:t>
            </w:r>
            <w:r>
              <w:rPr>
                <w:spacing w:val="-8"/>
                <w:sz w:val="24"/>
              </w:rPr>
              <w:t xml:space="preserve"> </w:t>
            </w:r>
            <w:r>
              <w:rPr>
                <w:sz w:val="24"/>
              </w:rPr>
              <w:t>малого</w:t>
            </w:r>
            <w:r>
              <w:rPr>
                <w:spacing w:val="-6"/>
                <w:sz w:val="24"/>
              </w:rPr>
              <w:t xml:space="preserve"> </w:t>
            </w:r>
            <w:r>
              <w:rPr>
                <w:sz w:val="24"/>
              </w:rPr>
              <w:t>мяча.</w:t>
            </w:r>
            <w:r>
              <w:rPr>
                <w:spacing w:val="-8"/>
                <w:sz w:val="24"/>
              </w:rPr>
              <w:t xml:space="preserve"> </w:t>
            </w:r>
            <w:r>
              <w:rPr>
                <w:sz w:val="24"/>
              </w:rPr>
              <w:t>Метание малого мяча в цель. Метание в цель после предварительного</w:t>
            </w:r>
            <w:r>
              <w:rPr>
                <w:spacing w:val="-2"/>
                <w:sz w:val="24"/>
              </w:rPr>
              <w:t xml:space="preserve"> </w:t>
            </w:r>
            <w:r>
              <w:rPr>
                <w:sz w:val="24"/>
              </w:rPr>
              <w:t>замаха.</w:t>
            </w:r>
            <w:r>
              <w:rPr>
                <w:spacing w:val="-2"/>
                <w:sz w:val="24"/>
              </w:rPr>
              <w:t xml:space="preserve"> </w:t>
            </w:r>
            <w:r>
              <w:rPr>
                <w:sz w:val="24"/>
              </w:rPr>
              <w:t>Метание</w:t>
            </w:r>
            <w:r>
              <w:rPr>
                <w:spacing w:val="-4"/>
                <w:sz w:val="24"/>
              </w:rPr>
              <w:t xml:space="preserve"> </w:t>
            </w:r>
            <w:r>
              <w:rPr>
                <w:sz w:val="24"/>
              </w:rPr>
              <w:t>из</w:t>
            </w:r>
            <w:r>
              <w:rPr>
                <w:spacing w:val="-3"/>
                <w:sz w:val="24"/>
              </w:rPr>
              <w:t xml:space="preserve"> </w:t>
            </w:r>
            <w:r>
              <w:rPr>
                <w:sz w:val="24"/>
              </w:rPr>
              <w:t>разных исходных положений. Метание на точность попадания в цель. Эстафеты с метанием в цель, подвижные игры с метанием.</w:t>
            </w:r>
          </w:p>
        </w:tc>
      </w:tr>
      <w:tr w:rsidR="002811B1">
        <w:trPr>
          <w:trHeight w:val="629"/>
        </w:trPr>
        <w:tc>
          <w:tcPr>
            <w:tcW w:w="2151" w:type="dxa"/>
            <w:tcBorders>
              <w:top w:val="single" w:sz="4" w:space="0" w:color="000000"/>
              <w:bottom w:val="nil"/>
            </w:tcBorders>
          </w:tcPr>
          <w:p w:rsidR="002811B1" w:rsidRDefault="003C6E95">
            <w:pPr>
              <w:pStyle w:val="TableParagraph"/>
              <w:spacing w:before="73"/>
              <w:ind w:left="81"/>
              <w:rPr>
                <w:sz w:val="24"/>
              </w:rPr>
            </w:pPr>
            <w:r>
              <w:rPr>
                <w:sz w:val="24"/>
              </w:rPr>
              <w:t>Спортивные</w:t>
            </w:r>
            <w:r>
              <w:rPr>
                <w:spacing w:val="-3"/>
                <w:sz w:val="24"/>
              </w:rPr>
              <w:t xml:space="preserve"> </w:t>
            </w:r>
            <w:r>
              <w:rPr>
                <w:spacing w:val="-4"/>
                <w:sz w:val="24"/>
              </w:rPr>
              <w:t>игры</w:t>
            </w:r>
          </w:p>
        </w:tc>
        <w:tc>
          <w:tcPr>
            <w:tcW w:w="2549" w:type="dxa"/>
            <w:tcBorders>
              <w:top w:val="single" w:sz="4" w:space="0" w:color="000000"/>
              <w:bottom w:val="nil"/>
            </w:tcBorders>
          </w:tcPr>
          <w:p w:rsidR="002811B1" w:rsidRDefault="003C6E95">
            <w:pPr>
              <w:pStyle w:val="TableParagraph"/>
              <w:spacing w:before="61" w:line="274" w:lineRule="exact"/>
              <w:ind w:left="81"/>
              <w:rPr>
                <w:sz w:val="24"/>
              </w:rPr>
            </w:pPr>
            <w:r>
              <w:rPr>
                <w:sz w:val="24"/>
              </w:rPr>
              <w:t>Обучение игре в волейбол,</w:t>
            </w:r>
            <w:r>
              <w:rPr>
                <w:spacing w:val="-15"/>
                <w:sz w:val="24"/>
              </w:rPr>
              <w:t xml:space="preserve"> </w:t>
            </w:r>
            <w:r>
              <w:rPr>
                <w:sz w:val="24"/>
              </w:rPr>
              <w:t>баскетбол,</w:t>
            </w:r>
          </w:p>
        </w:tc>
        <w:tc>
          <w:tcPr>
            <w:tcW w:w="4873" w:type="dxa"/>
            <w:tcBorders>
              <w:top w:val="single" w:sz="4" w:space="0" w:color="000000"/>
              <w:bottom w:val="nil"/>
            </w:tcBorders>
          </w:tcPr>
          <w:p w:rsidR="002811B1" w:rsidRDefault="003C6E95">
            <w:pPr>
              <w:pStyle w:val="TableParagraph"/>
              <w:tabs>
                <w:tab w:val="left" w:pos="1114"/>
                <w:tab w:val="left" w:pos="1508"/>
                <w:tab w:val="left" w:pos="3453"/>
              </w:tabs>
              <w:spacing w:before="61" w:line="274" w:lineRule="exact"/>
              <w:ind w:left="82" w:right="55"/>
              <w:rPr>
                <w:sz w:val="24"/>
              </w:rPr>
            </w:pPr>
            <w:r>
              <w:rPr>
                <w:sz w:val="24"/>
              </w:rPr>
              <w:t>Изучение</w:t>
            </w:r>
            <w:r>
              <w:rPr>
                <w:spacing w:val="-7"/>
                <w:sz w:val="24"/>
              </w:rPr>
              <w:t xml:space="preserve"> </w:t>
            </w:r>
            <w:r>
              <w:rPr>
                <w:sz w:val="24"/>
              </w:rPr>
              <w:t>правил</w:t>
            </w:r>
            <w:r>
              <w:rPr>
                <w:spacing w:val="-6"/>
                <w:sz w:val="24"/>
              </w:rPr>
              <w:t xml:space="preserve"> </w:t>
            </w:r>
            <w:r>
              <w:rPr>
                <w:sz w:val="24"/>
              </w:rPr>
              <w:t>игры</w:t>
            </w:r>
            <w:r>
              <w:rPr>
                <w:spacing w:val="-10"/>
                <w:sz w:val="24"/>
              </w:rPr>
              <w:t xml:space="preserve"> </w:t>
            </w:r>
            <w:r>
              <w:rPr>
                <w:sz w:val="24"/>
              </w:rPr>
              <w:t>в</w:t>
            </w:r>
            <w:r>
              <w:rPr>
                <w:spacing w:val="-10"/>
                <w:sz w:val="24"/>
              </w:rPr>
              <w:t xml:space="preserve"> </w:t>
            </w:r>
            <w:r>
              <w:rPr>
                <w:sz w:val="24"/>
              </w:rPr>
              <w:t>волейбол,</w:t>
            </w:r>
            <w:r>
              <w:rPr>
                <w:spacing w:val="-5"/>
                <w:sz w:val="24"/>
              </w:rPr>
              <w:t xml:space="preserve"> </w:t>
            </w:r>
            <w:r>
              <w:rPr>
                <w:sz w:val="24"/>
              </w:rPr>
              <w:t xml:space="preserve">баскетбол, </w:t>
            </w:r>
            <w:r>
              <w:rPr>
                <w:spacing w:val="-2"/>
                <w:sz w:val="24"/>
              </w:rPr>
              <w:t>футбол</w:t>
            </w:r>
            <w:r>
              <w:rPr>
                <w:sz w:val="24"/>
              </w:rPr>
              <w:tab/>
            </w:r>
            <w:r>
              <w:rPr>
                <w:spacing w:val="-10"/>
                <w:sz w:val="24"/>
              </w:rPr>
              <w:t>с</w:t>
            </w:r>
            <w:r>
              <w:rPr>
                <w:sz w:val="24"/>
              </w:rPr>
              <w:tab/>
            </w:r>
            <w:r>
              <w:rPr>
                <w:spacing w:val="-2"/>
                <w:sz w:val="24"/>
              </w:rPr>
              <w:t>использованием</w:t>
            </w:r>
            <w:r>
              <w:rPr>
                <w:sz w:val="24"/>
              </w:rPr>
              <w:tab/>
            </w:r>
            <w:r>
              <w:rPr>
                <w:spacing w:val="-2"/>
                <w:sz w:val="24"/>
              </w:rPr>
              <w:t>наглядности:</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3C6E95">
            <w:pPr>
              <w:pStyle w:val="TableParagraph"/>
              <w:spacing w:line="272" w:lineRule="exact"/>
              <w:ind w:left="81"/>
              <w:rPr>
                <w:sz w:val="24"/>
              </w:rPr>
            </w:pPr>
            <w:r>
              <w:rPr>
                <w:spacing w:val="-2"/>
                <w:sz w:val="24"/>
              </w:rPr>
              <w:t>футбол</w:t>
            </w:r>
          </w:p>
        </w:tc>
        <w:tc>
          <w:tcPr>
            <w:tcW w:w="4873" w:type="dxa"/>
            <w:tcBorders>
              <w:top w:val="nil"/>
              <w:bottom w:val="nil"/>
            </w:tcBorders>
          </w:tcPr>
          <w:p w:rsidR="002811B1" w:rsidRDefault="003C6E95">
            <w:pPr>
              <w:pStyle w:val="TableParagraph"/>
              <w:tabs>
                <w:tab w:val="left" w:pos="2176"/>
                <w:tab w:val="left" w:pos="3894"/>
              </w:tabs>
              <w:spacing w:line="274" w:lineRule="exact"/>
              <w:ind w:left="82" w:right="57"/>
              <w:rPr>
                <w:sz w:val="24"/>
              </w:rPr>
            </w:pPr>
            <w:r>
              <w:rPr>
                <w:spacing w:val="-2"/>
                <w:sz w:val="24"/>
              </w:rPr>
              <w:t>презентаций,</w:t>
            </w:r>
            <w:r>
              <w:rPr>
                <w:sz w:val="24"/>
              </w:rPr>
              <w:tab/>
            </w:r>
            <w:r>
              <w:rPr>
                <w:spacing w:val="-2"/>
                <w:sz w:val="24"/>
              </w:rPr>
              <w:t>печатных</w:t>
            </w:r>
            <w:r>
              <w:rPr>
                <w:sz w:val="24"/>
              </w:rPr>
              <w:tab/>
            </w:r>
            <w:r>
              <w:rPr>
                <w:spacing w:val="-2"/>
                <w:sz w:val="24"/>
              </w:rPr>
              <w:t>изданий, видеофильмов.</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tabs>
                <w:tab w:val="left" w:pos="1936"/>
                <w:tab w:val="left" w:pos="2036"/>
                <w:tab w:val="left" w:pos="2632"/>
                <w:tab w:val="left" w:pos="3266"/>
                <w:tab w:val="left" w:pos="4115"/>
              </w:tabs>
              <w:spacing w:line="274" w:lineRule="exact"/>
              <w:ind w:left="82" w:right="56"/>
              <w:rPr>
                <w:sz w:val="24"/>
              </w:rPr>
            </w:pPr>
            <w:r>
              <w:rPr>
                <w:b/>
                <w:spacing w:val="-2"/>
                <w:sz w:val="24"/>
              </w:rPr>
              <w:t>Баскетбол:</w:t>
            </w:r>
            <w:r>
              <w:rPr>
                <w:b/>
                <w:sz w:val="24"/>
              </w:rPr>
              <w:tab/>
            </w:r>
            <w:r>
              <w:rPr>
                <w:spacing w:val="-2"/>
                <w:sz w:val="24"/>
              </w:rPr>
              <w:t>стойка</w:t>
            </w:r>
            <w:r>
              <w:rPr>
                <w:sz w:val="24"/>
              </w:rPr>
              <w:tab/>
            </w:r>
            <w:r>
              <w:rPr>
                <w:sz w:val="24"/>
              </w:rPr>
              <w:tab/>
            </w:r>
            <w:r>
              <w:rPr>
                <w:spacing w:val="-2"/>
                <w:sz w:val="24"/>
              </w:rPr>
              <w:t>баскетболиста, передвижения</w:t>
            </w:r>
            <w:r>
              <w:rPr>
                <w:sz w:val="24"/>
              </w:rPr>
              <w:tab/>
            </w:r>
            <w:r>
              <w:rPr>
                <w:sz w:val="24"/>
              </w:rPr>
              <w:tab/>
            </w:r>
            <w:r>
              <w:rPr>
                <w:spacing w:val="-10"/>
                <w:sz w:val="24"/>
              </w:rPr>
              <w:t>к</w:t>
            </w:r>
            <w:r>
              <w:rPr>
                <w:sz w:val="24"/>
              </w:rPr>
              <w:tab/>
            </w:r>
            <w:r>
              <w:rPr>
                <w:spacing w:val="-2"/>
                <w:sz w:val="24"/>
              </w:rPr>
              <w:t>защитной</w:t>
            </w:r>
            <w:r>
              <w:rPr>
                <w:sz w:val="24"/>
              </w:rPr>
              <w:tab/>
            </w:r>
            <w:r>
              <w:rPr>
                <w:spacing w:val="-2"/>
                <w:sz w:val="24"/>
              </w:rPr>
              <w:t>стойке</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z w:val="24"/>
              </w:rPr>
              <w:t>приставными</w:t>
            </w:r>
            <w:r>
              <w:rPr>
                <w:spacing w:val="34"/>
                <w:sz w:val="24"/>
              </w:rPr>
              <w:t xml:space="preserve"> </w:t>
            </w:r>
            <w:r>
              <w:rPr>
                <w:sz w:val="24"/>
              </w:rPr>
              <w:t>шагами</w:t>
            </w:r>
            <w:r>
              <w:rPr>
                <w:spacing w:val="30"/>
                <w:sz w:val="24"/>
              </w:rPr>
              <w:t xml:space="preserve"> </w:t>
            </w:r>
            <w:r>
              <w:rPr>
                <w:sz w:val="24"/>
              </w:rPr>
              <w:t>влево,</w:t>
            </w:r>
            <w:r>
              <w:rPr>
                <w:spacing w:val="31"/>
                <w:sz w:val="24"/>
              </w:rPr>
              <w:t xml:space="preserve"> </w:t>
            </w:r>
            <w:r>
              <w:rPr>
                <w:sz w:val="24"/>
              </w:rPr>
              <w:t>вправо,</w:t>
            </w:r>
            <w:r>
              <w:rPr>
                <w:spacing w:val="34"/>
                <w:sz w:val="24"/>
              </w:rPr>
              <w:t xml:space="preserve"> </w:t>
            </w:r>
            <w:r>
              <w:rPr>
                <w:sz w:val="24"/>
              </w:rPr>
              <w:t>вперед, назад,</w:t>
            </w:r>
            <w:r>
              <w:rPr>
                <w:spacing w:val="38"/>
                <w:sz w:val="24"/>
              </w:rPr>
              <w:t xml:space="preserve"> </w:t>
            </w:r>
            <w:r>
              <w:rPr>
                <w:sz w:val="24"/>
              </w:rPr>
              <w:t>с</w:t>
            </w:r>
            <w:r>
              <w:rPr>
                <w:spacing w:val="36"/>
                <w:sz w:val="24"/>
              </w:rPr>
              <w:t xml:space="preserve"> </w:t>
            </w:r>
            <w:r>
              <w:rPr>
                <w:sz w:val="24"/>
              </w:rPr>
              <w:t>остановками</w:t>
            </w:r>
            <w:r>
              <w:rPr>
                <w:spacing w:val="40"/>
                <w:sz w:val="24"/>
              </w:rPr>
              <w:t xml:space="preserve"> </w:t>
            </w:r>
            <w:r>
              <w:rPr>
                <w:sz w:val="24"/>
              </w:rPr>
              <w:t>шагом</w:t>
            </w:r>
            <w:r>
              <w:rPr>
                <w:spacing w:val="40"/>
                <w:sz w:val="24"/>
              </w:rPr>
              <w:t xml:space="preserve"> </w:t>
            </w:r>
            <w:r>
              <w:rPr>
                <w:sz w:val="24"/>
              </w:rPr>
              <w:t>и</w:t>
            </w:r>
            <w:r>
              <w:rPr>
                <w:spacing w:val="38"/>
                <w:sz w:val="24"/>
              </w:rPr>
              <w:t xml:space="preserve"> </w:t>
            </w:r>
            <w:r>
              <w:rPr>
                <w:sz w:val="24"/>
              </w:rPr>
              <w:t>прыжком</w:t>
            </w:r>
            <w:r>
              <w:rPr>
                <w:spacing w:val="41"/>
                <w:sz w:val="24"/>
              </w:rPr>
              <w:t xml:space="preserve"> </w:t>
            </w:r>
            <w:r>
              <w:rPr>
                <w:spacing w:val="-5"/>
                <w:sz w:val="24"/>
              </w:rPr>
              <w:t>без</w:t>
            </w:r>
          </w:p>
        </w:tc>
      </w:tr>
      <w:tr w:rsidR="002811B1">
        <w:trPr>
          <w:trHeight w:val="551"/>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z w:val="24"/>
              </w:rPr>
              <w:t>мяча, передача мяча двумя руками от</w:t>
            </w:r>
            <w:r>
              <w:rPr>
                <w:spacing w:val="-4"/>
                <w:sz w:val="24"/>
              </w:rPr>
              <w:t xml:space="preserve"> </w:t>
            </w:r>
            <w:r>
              <w:rPr>
                <w:sz w:val="24"/>
              </w:rPr>
              <w:t>груди с места</w:t>
            </w:r>
            <w:r>
              <w:rPr>
                <w:spacing w:val="63"/>
                <w:sz w:val="24"/>
              </w:rPr>
              <w:t xml:space="preserve"> </w:t>
            </w:r>
            <w:r>
              <w:rPr>
                <w:sz w:val="24"/>
              </w:rPr>
              <w:t>и</w:t>
            </w:r>
            <w:r>
              <w:rPr>
                <w:spacing w:val="63"/>
                <w:sz w:val="24"/>
              </w:rPr>
              <w:t xml:space="preserve"> </w:t>
            </w:r>
            <w:r>
              <w:rPr>
                <w:sz w:val="24"/>
              </w:rPr>
              <w:t>шагом,</w:t>
            </w:r>
            <w:r>
              <w:rPr>
                <w:spacing w:val="66"/>
                <w:sz w:val="24"/>
              </w:rPr>
              <w:t xml:space="preserve"> </w:t>
            </w:r>
            <w:r>
              <w:rPr>
                <w:sz w:val="24"/>
              </w:rPr>
              <w:t>ведение</w:t>
            </w:r>
            <w:r>
              <w:rPr>
                <w:spacing w:val="58"/>
                <w:sz w:val="24"/>
              </w:rPr>
              <w:t xml:space="preserve"> </w:t>
            </w:r>
            <w:r>
              <w:rPr>
                <w:sz w:val="24"/>
              </w:rPr>
              <w:t>мяча</w:t>
            </w:r>
            <w:r>
              <w:rPr>
                <w:spacing w:val="62"/>
                <w:sz w:val="24"/>
              </w:rPr>
              <w:t xml:space="preserve"> </w:t>
            </w:r>
            <w:r>
              <w:rPr>
                <w:sz w:val="24"/>
              </w:rPr>
              <w:t>на</w:t>
            </w:r>
            <w:r>
              <w:rPr>
                <w:spacing w:val="61"/>
                <w:sz w:val="24"/>
              </w:rPr>
              <w:t xml:space="preserve"> </w:t>
            </w:r>
            <w:r>
              <w:rPr>
                <w:sz w:val="24"/>
              </w:rPr>
              <w:t>месте,</w:t>
            </w:r>
            <w:r>
              <w:rPr>
                <w:spacing w:val="62"/>
                <w:sz w:val="24"/>
              </w:rPr>
              <w:t xml:space="preserve"> </w:t>
            </w:r>
            <w:r>
              <w:rPr>
                <w:spacing w:val="-5"/>
                <w:sz w:val="24"/>
              </w:rPr>
              <w:t>по</w:t>
            </w:r>
          </w:p>
        </w:tc>
      </w:tr>
      <w:tr w:rsidR="002811B1">
        <w:trPr>
          <w:trHeight w:val="554"/>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pacing w:val="-2"/>
                <w:sz w:val="24"/>
              </w:rPr>
              <w:t>прямой,</w:t>
            </w:r>
            <w:r>
              <w:rPr>
                <w:spacing w:val="-10"/>
                <w:sz w:val="24"/>
              </w:rPr>
              <w:t xml:space="preserve"> </w:t>
            </w:r>
            <w:r>
              <w:rPr>
                <w:spacing w:val="-2"/>
                <w:sz w:val="24"/>
              </w:rPr>
              <w:t>бросок</w:t>
            </w:r>
            <w:r>
              <w:rPr>
                <w:spacing w:val="-15"/>
                <w:sz w:val="24"/>
              </w:rPr>
              <w:t xml:space="preserve"> </w:t>
            </w:r>
            <w:r>
              <w:rPr>
                <w:spacing w:val="-2"/>
                <w:sz w:val="24"/>
              </w:rPr>
              <w:t>мяча</w:t>
            </w:r>
            <w:r>
              <w:rPr>
                <w:spacing w:val="-15"/>
                <w:sz w:val="24"/>
              </w:rPr>
              <w:t xml:space="preserve"> </w:t>
            </w:r>
            <w:r>
              <w:rPr>
                <w:spacing w:val="-2"/>
                <w:sz w:val="24"/>
              </w:rPr>
              <w:t>по</w:t>
            </w:r>
            <w:r>
              <w:rPr>
                <w:spacing w:val="-4"/>
                <w:sz w:val="24"/>
              </w:rPr>
              <w:t xml:space="preserve"> </w:t>
            </w:r>
            <w:r>
              <w:rPr>
                <w:spacing w:val="-2"/>
                <w:sz w:val="24"/>
              </w:rPr>
              <w:t>корзине</w:t>
            </w:r>
            <w:r>
              <w:rPr>
                <w:spacing w:val="-8"/>
                <w:sz w:val="24"/>
              </w:rPr>
              <w:t xml:space="preserve"> </w:t>
            </w:r>
            <w:r>
              <w:rPr>
                <w:spacing w:val="-2"/>
                <w:sz w:val="24"/>
              </w:rPr>
              <w:t>двумя</w:t>
            </w:r>
            <w:r>
              <w:rPr>
                <w:spacing w:val="-8"/>
                <w:sz w:val="24"/>
              </w:rPr>
              <w:t xml:space="preserve"> </w:t>
            </w:r>
            <w:r>
              <w:rPr>
                <w:spacing w:val="-2"/>
                <w:sz w:val="24"/>
              </w:rPr>
              <w:t xml:space="preserve">руками </w:t>
            </w:r>
            <w:r>
              <w:rPr>
                <w:sz w:val="24"/>
              </w:rPr>
              <w:t>от груди и двумя руками снизу с места.</w:t>
            </w:r>
          </w:p>
        </w:tc>
      </w:tr>
      <w:tr w:rsidR="002811B1">
        <w:trPr>
          <w:trHeight w:val="550"/>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1" w:lineRule="exact"/>
              <w:ind w:left="82"/>
              <w:rPr>
                <w:b/>
                <w:sz w:val="24"/>
              </w:rPr>
            </w:pPr>
            <w:r>
              <w:rPr>
                <w:b/>
                <w:spacing w:val="-2"/>
                <w:sz w:val="24"/>
              </w:rPr>
              <w:t>Волейбол:</w:t>
            </w:r>
          </w:p>
          <w:p w:rsidR="002811B1" w:rsidRDefault="003C6E95">
            <w:pPr>
              <w:pStyle w:val="TableParagraph"/>
              <w:spacing w:line="259" w:lineRule="exact"/>
              <w:ind w:left="82"/>
              <w:rPr>
                <w:sz w:val="24"/>
              </w:rPr>
            </w:pPr>
            <w:r>
              <w:rPr>
                <w:sz w:val="24"/>
              </w:rPr>
              <w:t>Перемещения</w:t>
            </w:r>
            <w:r>
              <w:rPr>
                <w:spacing w:val="69"/>
                <w:sz w:val="24"/>
              </w:rPr>
              <w:t xml:space="preserve"> </w:t>
            </w:r>
            <w:r>
              <w:rPr>
                <w:sz w:val="24"/>
              </w:rPr>
              <w:t>и</w:t>
            </w:r>
            <w:r>
              <w:rPr>
                <w:spacing w:val="63"/>
                <w:sz w:val="24"/>
              </w:rPr>
              <w:t xml:space="preserve"> </w:t>
            </w:r>
            <w:r>
              <w:rPr>
                <w:sz w:val="24"/>
              </w:rPr>
              <w:t>стойки:</w:t>
            </w:r>
            <w:r>
              <w:rPr>
                <w:spacing w:val="65"/>
                <w:sz w:val="24"/>
              </w:rPr>
              <w:t xml:space="preserve"> </w:t>
            </w:r>
            <w:r>
              <w:rPr>
                <w:sz w:val="24"/>
              </w:rPr>
              <w:t>основная</w:t>
            </w:r>
            <w:r>
              <w:rPr>
                <w:spacing w:val="68"/>
                <w:sz w:val="24"/>
              </w:rPr>
              <w:t xml:space="preserve"> </w:t>
            </w:r>
            <w:r>
              <w:rPr>
                <w:sz w:val="24"/>
              </w:rPr>
              <w:t>и</w:t>
            </w:r>
            <w:r>
              <w:rPr>
                <w:spacing w:val="64"/>
                <w:sz w:val="24"/>
              </w:rPr>
              <w:t xml:space="preserve"> </w:t>
            </w:r>
            <w:r>
              <w:rPr>
                <w:spacing w:val="-2"/>
                <w:sz w:val="24"/>
              </w:rPr>
              <w:t>низкая</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tabs>
                <w:tab w:val="left" w:pos="1311"/>
                <w:tab w:val="left" w:pos="2550"/>
                <w:tab w:val="left" w:pos="3419"/>
              </w:tabs>
              <w:spacing w:line="274" w:lineRule="exact"/>
              <w:ind w:left="82" w:right="53"/>
              <w:rPr>
                <w:sz w:val="24"/>
              </w:rPr>
            </w:pPr>
            <w:r>
              <w:rPr>
                <w:spacing w:val="-2"/>
                <w:sz w:val="24"/>
              </w:rPr>
              <w:t>стойка;</w:t>
            </w:r>
            <w:r>
              <w:rPr>
                <w:sz w:val="24"/>
              </w:rPr>
              <w:tab/>
            </w:r>
            <w:r>
              <w:rPr>
                <w:spacing w:val="-2"/>
                <w:sz w:val="24"/>
              </w:rPr>
              <w:t>ходьба,</w:t>
            </w:r>
            <w:r>
              <w:rPr>
                <w:sz w:val="24"/>
              </w:rPr>
              <w:tab/>
            </w:r>
            <w:r>
              <w:rPr>
                <w:spacing w:val="-4"/>
                <w:sz w:val="24"/>
              </w:rPr>
              <w:t>бег,</w:t>
            </w:r>
            <w:r>
              <w:rPr>
                <w:sz w:val="24"/>
              </w:rPr>
              <w:tab/>
            </w:r>
            <w:r>
              <w:rPr>
                <w:spacing w:val="-2"/>
                <w:sz w:val="24"/>
              </w:rPr>
              <w:t xml:space="preserve">перемещение </w:t>
            </w:r>
            <w:r>
              <w:rPr>
                <w:sz w:val="24"/>
              </w:rPr>
              <w:t>приставными</w:t>
            </w:r>
            <w:r>
              <w:rPr>
                <w:spacing w:val="10"/>
                <w:sz w:val="24"/>
              </w:rPr>
              <w:t xml:space="preserve"> </w:t>
            </w:r>
            <w:r>
              <w:rPr>
                <w:sz w:val="24"/>
              </w:rPr>
              <w:t>шагами</w:t>
            </w:r>
            <w:r>
              <w:rPr>
                <w:spacing w:val="11"/>
                <w:sz w:val="24"/>
              </w:rPr>
              <w:t xml:space="preserve"> </w:t>
            </w:r>
            <w:r>
              <w:rPr>
                <w:sz w:val="24"/>
              </w:rPr>
              <w:t>лицом,</w:t>
            </w:r>
            <w:r>
              <w:rPr>
                <w:spacing w:val="12"/>
                <w:sz w:val="24"/>
              </w:rPr>
              <w:t xml:space="preserve"> </w:t>
            </w:r>
            <w:r>
              <w:rPr>
                <w:sz w:val="24"/>
              </w:rPr>
              <w:t>боком</w:t>
            </w:r>
            <w:r>
              <w:rPr>
                <w:spacing w:val="11"/>
                <w:sz w:val="24"/>
              </w:rPr>
              <w:t xml:space="preserve"> </w:t>
            </w:r>
            <w:r>
              <w:rPr>
                <w:spacing w:val="-2"/>
                <w:sz w:val="24"/>
              </w:rPr>
              <w:t>(правым,</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z w:val="24"/>
              </w:rPr>
              <w:t>левым), спиной вперед; двойной шаг, скачок вперед,</w:t>
            </w:r>
            <w:r>
              <w:rPr>
                <w:spacing w:val="35"/>
                <w:sz w:val="24"/>
              </w:rPr>
              <w:t xml:space="preserve"> </w:t>
            </w:r>
            <w:r>
              <w:rPr>
                <w:sz w:val="24"/>
              </w:rPr>
              <w:t>остановка</w:t>
            </w:r>
            <w:r>
              <w:rPr>
                <w:spacing w:val="34"/>
                <w:sz w:val="24"/>
              </w:rPr>
              <w:t xml:space="preserve"> </w:t>
            </w:r>
            <w:r>
              <w:rPr>
                <w:sz w:val="24"/>
              </w:rPr>
              <w:t>шагом;</w:t>
            </w:r>
            <w:r>
              <w:rPr>
                <w:spacing w:val="34"/>
                <w:sz w:val="24"/>
              </w:rPr>
              <w:t xml:space="preserve"> </w:t>
            </w:r>
            <w:r>
              <w:rPr>
                <w:sz w:val="24"/>
              </w:rPr>
              <w:t>сочетание</w:t>
            </w:r>
            <w:r>
              <w:rPr>
                <w:spacing w:val="34"/>
                <w:sz w:val="24"/>
              </w:rPr>
              <w:t xml:space="preserve"> </w:t>
            </w:r>
            <w:r>
              <w:rPr>
                <w:sz w:val="24"/>
              </w:rPr>
              <w:t>стоек</w:t>
            </w:r>
            <w:r>
              <w:rPr>
                <w:spacing w:val="38"/>
                <w:sz w:val="24"/>
              </w:rPr>
              <w:t xml:space="preserve"> </w:t>
            </w:r>
            <w:r>
              <w:rPr>
                <w:spacing w:val="-10"/>
                <w:sz w:val="24"/>
              </w:rPr>
              <w:t>и</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tabs>
                <w:tab w:val="left" w:pos="1369"/>
                <w:tab w:val="left" w:pos="2521"/>
                <w:tab w:val="left" w:pos="3251"/>
                <w:tab w:val="left" w:pos="4173"/>
              </w:tabs>
              <w:spacing w:line="274" w:lineRule="exact"/>
              <w:ind w:left="82" w:right="63"/>
              <w:rPr>
                <w:sz w:val="24"/>
              </w:rPr>
            </w:pPr>
            <w:r>
              <w:rPr>
                <w:sz w:val="24"/>
              </w:rPr>
              <w:t xml:space="preserve">перемещений, способов перемещений. </w:t>
            </w:r>
            <w:r>
              <w:rPr>
                <w:spacing w:val="-2"/>
                <w:sz w:val="24"/>
              </w:rPr>
              <w:t>Передачи:</w:t>
            </w:r>
            <w:r>
              <w:rPr>
                <w:sz w:val="24"/>
              </w:rPr>
              <w:tab/>
            </w:r>
            <w:r>
              <w:rPr>
                <w:spacing w:val="-2"/>
                <w:sz w:val="24"/>
              </w:rPr>
              <w:t>передача</w:t>
            </w:r>
            <w:r>
              <w:rPr>
                <w:sz w:val="24"/>
              </w:rPr>
              <w:tab/>
            </w:r>
            <w:r>
              <w:rPr>
                <w:spacing w:val="-4"/>
                <w:sz w:val="24"/>
              </w:rPr>
              <w:t>мяча</w:t>
            </w:r>
            <w:r>
              <w:rPr>
                <w:sz w:val="24"/>
              </w:rPr>
              <w:tab/>
            </w:r>
            <w:r>
              <w:rPr>
                <w:spacing w:val="-2"/>
                <w:sz w:val="24"/>
              </w:rPr>
              <w:t>сверху</w:t>
            </w:r>
            <w:r>
              <w:rPr>
                <w:sz w:val="24"/>
              </w:rPr>
              <w:tab/>
            </w:r>
            <w:r>
              <w:rPr>
                <w:spacing w:val="-4"/>
                <w:sz w:val="24"/>
              </w:rPr>
              <w:t>двумя</w:t>
            </w:r>
          </w:p>
        </w:tc>
      </w:tr>
      <w:tr w:rsidR="002811B1">
        <w:trPr>
          <w:trHeight w:val="551"/>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z w:val="24"/>
              </w:rPr>
              <w:t>руками:</w:t>
            </w:r>
            <w:r>
              <w:rPr>
                <w:spacing w:val="40"/>
                <w:sz w:val="24"/>
              </w:rPr>
              <w:t xml:space="preserve"> </w:t>
            </w:r>
            <w:r>
              <w:rPr>
                <w:sz w:val="24"/>
              </w:rPr>
              <w:t>над</w:t>
            </w:r>
            <w:r>
              <w:rPr>
                <w:spacing w:val="40"/>
                <w:sz w:val="24"/>
              </w:rPr>
              <w:t xml:space="preserve"> </w:t>
            </w:r>
            <w:r>
              <w:rPr>
                <w:sz w:val="24"/>
              </w:rPr>
              <w:t>собой</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месте,</w:t>
            </w:r>
            <w:r>
              <w:rPr>
                <w:spacing w:val="40"/>
                <w:sz w:val="24"/>
              </w:rPr>
              <w:t xml:space="preserve"> </w:t>
            </w:r>
            <w:r>
              <w:rPr>
                <w:sz w:val="24"/>
              </w:rPr>
              <w:t>в</w:t>
            </w:r>
            <w:r>
              <w:rPr>
                <w:spacing w:val="40"/>
                <w:sz w:val="24"/>
              </w:rPr>
              <w:t xml:space="preserve"> </w:t>
            </w:r>
            <w:r>
              <w:rPr>
                <w:sz w:val="24"/>
              </w:rPr>
              <w:t>парах,</w:t>
            </w:r>
            <w:r>
              <w:rPr>
                <w:spacing w:val="40"/>
                <w:sz w:val="24"/>
              </w:rPr>
              <w:t xml:space="preserve"> </w:t>
            </w:r>
            <w:r>
              <w:rPr>
                <w:sz w:val="24"/>
              </w:rPr>
              <w:t>в</w:t>
            </w:r>
            <w:r>
              <w:rPr>
                <w:spacing w:val="80"/>
                <w:sz w:val="24"/>
              </w:rPr>
              <w:t xml:space="preserve"> </w:t>
            </w:r>
            <w:r>
              <w:rPr>
                <w:sz w:val="24"/>
              </w:rPr>
              <w:t>треугольнике;</w:t>
            </w:r>
            <w:r>
              <w:rPr>
                <w:spacing w:val="-3"/>
                <w:sz w:val="24"/>
              </w:rPr>
              <w:t xml:space="preserve"> </w:t>
            </w:r>
            <w:r>
              <w:rPr>
                <w:sz w:val="24"/>
              </w:rPr>
              <w:t>передачи</w:t>
            </w:r>
            <w:r>
              <w:rPr>
                <w:spacing w:val="2"/>
                <w:sz w:val="24"/>
              </w:rPr>
              <w:t xml:space="preserve"> </w:t>
            </w:r>
            <w:r>
              <w:rPr>
                <w:sz w:val="24"/>
              </w:rPr>
              <w:t>в</w:t>
            </w:r>
            <w:r>
              <w:rPr>
                <w:spacing w:val="2"/>
                <w:sz w:val="24"/>
              </w:rPr>
              <w:t xml:space="preserve"> </w:t>
            </w:r>
            <w:r>
              <w:rPr>
                <w:sz w:val="24"/>
              </w:rPr>
              <w:t>стену</w:t>
            </w:r>
            <w:r>
              <w:rPr>
                <w:spacing w:val="-9"/>
                <w:sz w:val="24"/>
              </w:rPr>
              <w:t xml:space="preserve"> </w:t>
            </w:r>
            <w:r>
              <w:rPr>
                <w:sz w:val="24"/>
              </w:rPr>
              <w:t xml:space="preserve">с </w:t>
            </w:r>
            <w:r>
              <w:rPr>
                <w:spacing w:val="-2"/>
                <w:sz w:val="24"/>
              </w:rPr>
              <w:t>изменением</w:t>
            </w:r>
          </w:p>
        </w:tc>
      </w:tr>
      <w:tr w:rsidR="002811B1">
        <w:trPr>
          <w:trHeight w:val="552"/>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1" w:lineRule="exact"/>
              <w:ind w:left="82"/>
              <w:rPr>
                <w:sz w:val="24"/>
              </w:rPr>
            </w:pPr>
            <w:r>
              <w:rPr>
                <w:sz w:val="24"/>
              </w:rPr>
              <w:t>высоты</w:t>
            </w:r>
            <w:r>
              <w:rPr>
                <w:spacing w:val="1"/>
                <w:sz w:val="24"/>
              </w:rPr>
              <w:t xml:space="preserve"> </w:t>
            </w:r>
            <w:r>
              <w:rPr>
                <w:sz w:val="24"/>
              </w:rPr>
              <w:t>и</w:t>
            </w:r>
            <w:r>
              <w:rPr>
                <w:spacing w:val="3"/>
                <w:sz w:val="24"/>
              </w:rPr>
              <w:t xml:space="preserve"> </w:t>
            </w:r>
            <w:r>
              <w:rPr>
                <w:spacing w:val="-2"/>
                <w:sz w:val="24"/>
              </w:rPr>
              <w:t>расстояния.</w:t>
            </w:r>
          </w:p>
          <w:p w:rsidR="002811B1" w:rsidRDefault="003C6E95">
            <w:pPr>
              <w:pStyle w:val="TableParagraph"/>
              <w:spacing w:line="261" w:lineRule="exact"/>
              <w:ind w:left="82"/>
              <w:rPr>
                <w:sz w:val="24"/>
              </w:rPr>
            </w:pPr>
            <w:r>
              <w:rPr>
                <w:sz w:val="24"/>
              </w:rPr>
              <w:t>Нижняя</w:t>
            </w:r>
            <w:r>
              <w:rPr>
                <w:spacing w:val="72"/>
                <w:sz w:val="24"/>
              </w:rPr>
              <w:t xml:space="preserve"> </w:t>
            </w:r>
            <w:r>
              <w:rPr>
                <w:sz w:val="24"/>
              </w:rPr>
              <w:t>прямая</w:t>
            </w:r>
            <w:r>
              <w:rPr>
                <w:spacing w:val="73"/>
                <w:sz w:val="24"/>
              </w:rPr>
              <w:t xml:space="preserve"> </w:t>
            </w:r>
            <w:r>
              <w:rPr>
                <w:sz w:val="24"/>
              </w:rPr>
              <w:t>подача:</w:t>
            </w:r>
            <w:r>
              <w:rPr>
                <w:spacing w:val="73"/>
                <w:sz w:val="24"/>
              </w:rPr>
              <w:t xml:space="preserve"> </w:t>
            </w:r>
            <w:r>
              <w:rPr>
                <w:sz w:val="24"/>
              </w:rPr>
              <w:t>и.п.</w:t>
            </w:r>
            <w:r>
              <w:rPr>
                <w:spacing w:val="74"/>
                <w:sz w:val="24"/>
              </w:rPr>
              <w:t xml:space="preserve"> </w:t>
            </w:r>
            <w:r>
              <w:rPr>
                <w:sz w:val="24"/>
              </w:rPr>
              <w:t>стоя</w:t>
            </w:r>
            <w:r>
              <w:rPr>
                <w:spacing w:val="72"/>
                <w:sz w:val="24"/>
              </w:rPr>
              <w:t xml:space="preserve"> </w:t>
            </w:r>
            <w:r>
              <w:rPr>
                <w:sz w:val="24"/>
              </w:rPr>
              <w:t>лицом</w:t>
            </w:r>
            <w:r>
              <w:rPr>
                <w:spacing w:val="79"/>
                <w:sz w:val="24"/>
              </w:rPr>
              <w:t xml:space="preserve"> </w:t>
            </w:r>
            <w:r>
              <w:rPr>
                <w:spacing w:val="-10"/>
                <w:sz w:val="24"/>
              </w:rPr>
              <w:t>к</w:t>
            </w:r>
          </w:p>
        </w:tc>
      </w:tr>
      <w:tr w:rsidR="002811B1">
        <w:trPr>
          <w:trHeight w:val="555"/>
        </w:trPr>
        <w:tc>
          <w:tcPr>
            <w:tcW w:w="2151" w:type="dxa"/>
            <w:tcBorders>
              <w:top w:val="nil"/>
              <w:bottom w:val="nil"/>
            </w:tcBorders>
          </w:tcPr>
          <w:p w:rsidR="002811B1" w:rsidRDefault="002811B1">
            <w:pPr>
              <w:pStyle w:val="TableParagraph"/>
              <w:rPr>
                <w:sz w:val="24"/>
              </w:rPr>
            </w:pPr>
          </w:p>
        </w:tc>
        <w:tc>
          <w:tcPr>
            <w:tcW w:w="2549" w:type="dxa"/>
            <w:tcBorders>
              <w:top w:val="nil"/>
              <w:bottom w:val="nil"/>
            </w:tcBorders>
          </w:tcPr>
          <w:p w:rsidR="002811B1" w:rsidRDefault="002811B1">
            <w:pPr>
              <w:pStyle w:val="TableParagraph"/>
              <w:rPr>
                <w:sz w:val="24"/>
              </w:rPr>
            </w:pPr>
          </w:p>
        </w:tc>
        <w:tc>
          <w:tcPr>
            <w:tcW w:w="4873" w:type="dxa"/>
            <w:tcBorders>
              <w:top w:val="nil"/>
              <w:bottom w:val="nil"/>
            </w:tcBorders>
          </w:tcPr>
          <w:p w:rsidR="002811B1" w:rsidRDefault="003C6E95">
            <w:pPr>
              <w:pStyle w:val="TableParagraph"/>
              <w:spacing w:line="274" w:lineRule="exact"/>
              <w:ind w:left="82"/>
              <w:rPr>
                <w:sz w:val="24"/>
              </w:rPr>
            </w:pPr>
            <w:r>
              <w:rPr>
                <w:sz w:val="24"/>
              </w:rPr>
              <w:t>сетке,</w:t>
            </w:r>
            <w:r>
              <w:rPr>
                <w:spacing w:val="40"/>
                <w:sz w:val="24"/>
              </w:rPr>
              <w:t xml:space="preserve"> </w:t>
            </w:r>
            <w:r>
              <w:rPr>
                <w:sz w:val="24"/>
              </w:rPr>
              <w:t>ноги</w:t>
            </w:r>
            <w:r>
              <w:rPr>
                <w:spacing w:val="40"/>
                <w:sz w:val="24"/>
              </w:rPr>
              <w:t xml:space="preserve"> </w:t>
            </w:r>
            <w:r>
              <w:rPr>
                <w:sz w:val="24"/>
              </w:rPr>
              <w:t>согнуты</w:t>
            </w:r>
            <w:r>
              <w:rPr>
                <w:spacing w:val="40"/>
                <w:sz w:val="24"/>
              </w:rPr>
              <w:t xml:space="preserve"> </w:t>
            </w:r>
            <w:r>
              <w:rPr>
                <w:sz w:val="24"/>
              </w:rPr>
              <w:t>в</w:t>
            </w:r>
            <w:r>
              <w:rPr>
                <w:spacing w:val="40"/>
                <w:sz w:val="24"/>
              </w:rPr>
              <w:t xml:space="preserve"> </w:t>
            </w:r>
            <w:r>
              <w:rPr>
                <w:sz w:val="24"/>
              </w:rPr>
              <w:t>коленях,</w:t>
            </w:r>
            <w:r>
              <w:rPr>
                <w:spacing w:val="40"/>
                <w:sz w:val="24"/>
              </w:rPr>
              <w:t xml:space="preserve"> </w:t>
            </w:r>
            <w:r>
              <w:rPr>
                <w:sz w:val="24"/>
              </w:rPr>
              <w:t>одна</w:t>
            </w:r>
            <w:r>
              <w:rPr>
                <w:spacing w:val="40"/>
                <w:sz w:val="24"/>
              </w:rPr>
              <w:t xml:space="preserve"> </w:t>
            </w:r>
            <w:r>
              <w:rPr>
                <w:sz w:val="24"/>
              </w:rPr>
              <w:t>нога</w:t>
            </w:r>
            <w:r>
              <w:rPr>
                <w:spacing w:val="80"/>
                <w:sz w:val="24"/>
              </w:rPr>
              <w:t xml:space="preserve"> </w:t>
            </w:r>
            <w:r>
              <w:rPr>
                <w:sz w:val="24"/>
              </w:rPr>
              <w:t>впереди, туловище наклонено</w:t>
            </w:r>
          </w:p>
        </w:tc>
      </w:tr>
      <w:tr w:rsidR="002811B1">
        <w:trPr>
          <w:trHeight w:val="356"/>
        </w:trPr>
        <w:tc>
          <w:tcPr>
            <w:tcW w:w="2151" w:type="dxa"/>
            <w:tcBorders>
              <w:top w:val="nil"/>
              <w:bottom w:val="single" w:sz="4" w:space="0" w:color="000000"/>
            </w:tcBorders>
          </w:tcPr>
          <w:p w:rsidR="002811B1" w:rsidRDefault="002811B1">
            <w:pPr>
              <w:pStyle w:val="TableParagraph"/>
              <w:rPr>
                <w:sz w:val="24"/>
              </w:rPr>
            </w:pPr>
          </w:p>
        </w:tc>
        <w:tc>
          <w:tcPr>
            <w:tcW w:w="2549" w:type="dxa"/>
            <w:tcBorders>
              <w:top w:val="nil"/>
              <w:bottom w:val="single" w:sz="4" w:space="0" w:color="000000"/>
            </w:tcBorders>
          </w:tcPr>
          <w:p w:rsidR="002811B1" w:rsidRDefault="002811B1">
            <w:pPr>
              <w:pStyle w:val="TableParagraph"/>
              <w:rPr>
                <w:sz w:val="24"/>
              </w:rPr>
            </w:pPr>
          </w:p>
        </w:tc>
        <w:tc>
          <w:tcPr>
            <w:tcW w:w="4873" w:type="dxa"/>
            <w:tcBorders>
              <w:top w:val="nil"/>
              <w:bottom w:val="single" w:sz="4" w:space="0" w:color="000000"/>
            </w:tcBorders>
          </w:tcPr>
          <w:p w:rsidR="002811B1" w:rsidRDefault="003C6E95">
            <w:pPr>
              <w:pStyle w:val="TableParagraph"/>
              <w:spacing w:line="274" w:lineRule="exact"/>
              <w:ind w:left="82"/>
              <w:rPr>
                <w:b/>
                <w:sz w:val="24"/>
              </w:rPr>
            </w:pPr>
            <w:r>
              <w:rPr>
                <w:b/>
                <w:spacing w:val="-2"/>
                <w:sz w:val="24"/>
              </w:rPr>
              <w:t>Футбол:</w:t>
            </w:r>
          </w:p>
        </w:tc>
      </w:tr>
    </w:tbl>
    <w:p w:rsidR="002811B1" w:rsidRDefault="002811B1">
      <w:pPr>
        <w:spacing w:line="274" w:lineRule="exact"/>
        <w:rPr>
          <w:sz w:val="24"/>
        </w:rPr>
        <w:sectPr w:rsidR="002811B1">
          <w:type w:val="continuous"/>
          <w:pgSz w:w="11910" w:h="16840"/>
          <w:pgMar w:top="1100" w:right="380" w:bottom="1340" w:left="740" w:header="0" w:footer="1074"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0"/>
        <w:gridCol w:w="2550"/>
        <w:gridCol w:w="4874"/>
      </w:tblGrid>
      <w:tr w:rsidR="002811B1">
        <w:trPr>
          <w:trHeight w:val="2620"/>
        </w:trPr>
        <w:tc>
          <w:tcPr>
            <w:tcW w:w="2180" w:type="dxa"/>
            <w:tcBorders>
              <w:left w:val="single" w:sz="8" w:space="0" w:color="000000"/>
              <w:right w:val="single" w:sz="8" w:space="0" w:color="000000"/>
            </w:tcBorders>
          </w:tcPr>
          <w:p w:rsidR="002811B1" w:rsidRDefault="002811B1">
            <w:pPr>
              <w:pStyle w:val="TableParagraph"/>
              <w:rPr>
                <w:sz w:val="24"/>
              </w:rPr>
            </w:pPr>
          </w:p>
        </w:tc>
        <w:tc>
          <w:tcPr>
            <w:tcW w:w="2550" w:type="dxa"/>
            <w:tcBorders>
              <w:left w:val="single" w:sz="8" w:space="0" w:color="000000"/>
              <w:right w:val="single" w:sz="8" w:space="0" w:color="000000"/>
            </w:tcBorders>
          </w:tcPr>
          <w:p w:rsidR="002811B1" w:rsidRDefault="002811B1">
            <w:pPr>
              <w:pStyle w:val="TableParagraph"/>
              <w:rPr>
                <w:sz w:val="24"/>
              </w:rPr>
            </w:pPr>
          </w:p>
        </w:tc>
        <w:tc>
          <w:tcPr>
            <w:tcW w:w="4874" w:type="dxa"/>
            <w:tcBorders>
              <w:left w:val="single" w:sz="8" w:space="0" w:color="000000"/>
              <w:right w:val="single" w:sz="8" w:space="0" w:color="000000"/>
            </w:tcBorders>
          </w:tcPr>
          <w:p w:rsidR="002811B1" w:rsidRDefault="003C6E95">
            <w:pPr>
              <w:pStyle w:val="TableParagraph"/>
              <w:spacing w:before="73"/>
              <w:ind w:left="81" w:right="57"/>
              <w:jc w:val="both"/>
              <w:rPr>
                <w:sz w:val="24"/>
              </w:rPr>
            </w:pPr>
            <w:r>
              <w:rPr>
                <w:sz w:val="24"/>
              </w:rPr>
              <w:t>Обучение движениям без мяча: бег (в том числе и с</w:t>
            </w:r>
            <w:r>
              <w:rPr>
                <w:spacing w:val="-1"/>
                <w:sz w:val="24"/>
              </w:rPr>
              <w:t xml:space="preserve"> </w:t>
            </w:r>
            <w:r>
              <w:rPr>
                <w:sz w:val="24"/>
              </w:rPr>
              <w:t>изменением</w:t>
            </w:r>
            <w:r>
              <w:rPr>
                <w:spacing w:val="-2"/>
                <w:sz w:val="24"/>
              </w:rPr>
              <w:t xml:space="preserve"> </w:t>
            </w:r>
            <w:r>
              <w:rPr>
                <w:sz w:val="24"/>
              </w:rPr>
              <w:t>направления);</w:t>
            </w:r>
            <w:r>
              <w:rPr>
                <w:spacing w:val="-3"/>
                <w:sz w:val="24"/>
              </w:rPr>
              <w:t xml:space="preserve"> </w:t>
            </w:r>
            <w:r>
              <w:rPr>
                <w:sz w:val="24"/>
              </w:rPr>
              <w:t>прыжки; финты без мяча (туловищем).</w:t>
            </w:r>
          </w:p>
          <w:p w:rsidR="002811B1" w:rsidRDefault="003C6E95">
            <w:pPr>
              <w:pStyle w:val="TableParagraph"/>
              <w:ind w:left="81" w:right="57"/>
              <w:jc w:val="both"/>
              <w:rPr>
                <w:sz w:val="24"/>
              </w:rPr>
            </w:pPr>
            <w:r>
              <w:rPr>
                <w:sz w:val="24"/>
              </w:rPr>
              <w:t>Обучение движениям с мячом: удар ногой;) прием (остановки) мяча; удар головой; ведение мяча; финты;</w:t>
            </w:r>
          </w:p>
          <w:p w:rsidR="002811B1" w:rsidRDefault="003C6E95">
            <w:pPr>
              <w:pStyle w:val="TableParagraph"/>
              <w:spacing w:before="3" w:line="237" w:lineRule="auto"/>
              <w:ind w:left="81" w:right="60"/>
              <w:jc w:val="both"/>
              <w:rPr>
                <w:sz w:val="24"/>
              </w:rPr>
            </w:pPr>
            <w:r>
              <w:rPr>
                <w:sz w:val="24"/>
              </w:rPr>
              <w:t xml:space="preserve">отбор мяча; вбрасывание мяча; техника </w:t>
            </w:r>
            <w:r>
              <w:rPr>
                <w:spacing w:val="-2"/>
                <w:sz w:val="24"/>
              </w:rPr>
              <w:t>вратаря.</w:t>
            </w:r>
          </w:p>
        </w:tc>
      </w:tr>
      <w:tr w:rsidR="002811B1">
        <w:trPr>
          <w:trHeight w:val="6510"/>
        </w:trPr>
        <w:tc>
          <w:tcPr>
            <w:tcW w:w="2180" w:type="dxa"/>
            <w:tcBorders>
              <w:left w:val="single" w:sz="8" w:space="0" w:color="000000"/>
              <w:right w:val="single" w:sz="8" w:space="0" w:color="000000"/>
            </w:tcBorders>
          </w:tcPr>
          <w:p w:rsidR="002811B1" w:rsidRDefault="003C6E95">
            <w:pPr>
              <w:pStyle w:val="TableParagraph"/>
              <w:spacing w:before="73" w:line="360" w:lineRule="auto"/>
              <w:ind w:left="81" w:right="724"/>
              <w:rPr>
                <w:sz w:val="24"/>
              </w:rPr>
            </w:pPr>
            <w:r>
              <w:rPr>
                <w:sz w:val="24"/>
              </w:rPr>
              <w:t>Зимние</w:t>
            </w:r>
            <w:r>
              <w:rPr>
                <w:spacing w:val="-15"/>
                <w:sz w:val="24"/>
              </w:rPr>
              <w:t xml:space="preserve"> </w:t>
            </w:r>
            <w:r>
              <w:rPr>
                <w:sz w:val="24"/>
              </w:rPr>
              <w:t xml:space="preserve">виды </w:t>
            </w:r>
            <w:r>
              <w:rPr>
                <w:spacing w:val="-2"/>
                <w:sz w:val="24"/>
              </w:rPr>
              <w:t>спорта</w:t>
            </w:r>
          </w:p>
        </w:tc>
        <w:tc>
          <w:tcPr>
            <w:tcW w:w="2550" w:type="dxa"/>
            <w:tcBorders>
              <w:left w:val="single" w:sz="8" w:space="0" w:color="000000"/>
              <w:right w:val="single" w:sz="8" w:space="0" w:color="000000"/>
            </w:tcBorders>
          </w:tcPr>
          <w:p w:rsidR="002811B1" w:rsidRDefault="003C6E95">
            <w:pPr>
              <w:pStyle w:val="TableParagraph"/>
              <w:spacing w:before="73"/>
              <w:ind w:left="81"/>
              <w:rPr>
                <w:sz w:val="24"/>
              </w:rPr>
            </w:pPr>
            <w:r>
              <w:rPr>
                <w:sz w:val="24"/>
              </w:rPr>
              <w:t>Обучение</w:t>
            </w:r>
            <w:r>
              <w:rPr>
                <w:spacing w:val="-15"/>
                <w:sz w:val="24"/>
              </w:rPr>
              <w:t xml:space="preserve"> </w:t>
            </w:r>
            <w:r>
              <w:rPr>
                <w:sz w:val="24"/>
              </w:rPr>
              <w:t xml:space="preserve">основным элементам лыжной </w:t>
            </w:r>
            <w:r>
              <w:rPr>
                <w:spacing w:val="-2"/>
                <w:sz w:val="24"/>
              </w:rPr>
              <w:t>подготовки</w:t>
            </w:r>
          </w:p>
        </w:tc>
        <w:tc>
          <w:tcPr>
            <w:tcW w:w="4874" w:type="dxa"/>
            <w:tcBorders>
              <w:left w:val="single" w:sz="8" w:space="0" w:color="000000"/>
              <w:right w:val="single" w:sz="8" w:space="0" w:color="000000"/>
            </w:tcBorders>
          </w:tcPr>
          <w:p w:rsidR="002811B1" w:rsidRDefault="003C6E95">
            <w:pPr>
              <w:pStyle w:val="TableParagraph"/>
              <w:numPr>
                <w:ilvl w:val="0"/>
                <w:numId w:val="29"/>
              </w:numPr>
              <w:tabs>
                <w:tab w:val="left" w:pos="502"/>
                <w:tab w:val="left" w:pos="3341"/>
              </w:tabs>
              <w:spacing w:before="73"/>
              <w:ind w:right="59" w:firstLine="0"/>
              <w:jc w:val="both"/>
              <w:rPr>
                <w:sz w:val="24"/>
              </w:rPr>
            </w:pPr>
            <w:r>
              <w:rPr>
                <w:sz w:val="24"/>
              </w:rPr>
              <w:t xml:space="preserve">передвижения на лыжах различными классическими ходами (попеременным двухшажным, одновременным бесшажным, </w:t>
            </w:r>
            <w:r>
              <w:rPr>
                <w:spacing w:val="-2"/>
                <w:sz w:val="24"/>
              </w:rPr>
              <w:t>одновременным</w:t>
            </w:r>
            <w:r>
              <w:rPr>
                <w:sz w:val="24"/>
              </w:rPr>
              <w:tab/>
            </w:r>
            <w:r>
              <w:rPr>
                <w:spacing w:val="-2"/>
                <w:sz w:val="24"/>
              </w:rPr>
              <w:t xml:space="preserve">одношажным, </w:t>
            </w:r>
            <w:r>
              <w:rPr>
                <w:sz w:val="24"/>
              </w:rPr>
              <w:t>одновременным двухшажным);</w:t>
            </w:r>
          </w:p>
          <w:p w:rsidR="002811B1" w:rsidRDefault="003C6E95">
            <w:pPr>
              <w:pStyle w:val="TableParagraph"/>
              <w:numPr>
                <w:ilvl w:val="0"/>
                <w:numId w:val="29"/>
              </w:numPr>
              <w:tabs>
                <w:tab w:val="left" w:pos="344"/>
              </w:tabs>
              <w:spacing w:before="3" w:line="275" w:lineRule="exact"/>
              <w:ind w:left="344" w:hanging="263"/>
              <w:rPr>
                <w:sz w:val="24"/>
              </w:rPr>
            </w:pPr>
            <w:r>
              <w:rPr>
                <w:sz w:val="24"/>
              </w:rPr>
              <w:t>подъёмы на</w:t>
            </w:r>
            <w:r>
              <w:rPr>
                <w:spacing w:val="-4"/>
                <w:sz w:val="24"/>
              </w:rPr>
              <w:t xml:space="preserve"> </w:t>
            </w:r>
            <w:r>
              <w:rPr>
                <w:sz w:val="24"/>
              </w:rPr>
              <w:t>лыжах</w:t>
            </w:r>
            <w:r>
              <w:rPr>
                <w:spacing w:val="-2"/>
                <w:sz w:val="24"/>
              </w:rPr>
              <w:t xml:space="preserve"> </w:t>
            </w:r>
            <w:r>
              <w:rPr>
                <w:sz w:val="24"/>
              </w:rPr>
              <w:t>в</w:t>
            </w:r>
            <w:r>
              <w:rPr>
                <w:spacing w:val="-1"/>
                <w:sz w:val="24"/>
              </w:rPr>
              <w:t xml:space="preserve"> </w:t>
            </w:r>
            <w:r>
              <w:rPr>
                <w:spacing w:val="-2"/>
                <w:sz w:val="24"/>
              </w:rPr>
              <w:t>гору;</w:t>
            </w:r>
          </w:p>
          <w:p w:rsidR="002811B1" w:rsidRDefault="003C6E95">
            <w:pPr>
              <w:pStyle w:val="TableParagraph"/>
              <w:numPr>
                <w:ilvl w:val="0"/>
                <w:numId w:val="29"/>
              </w:numPr>
              <w:tabs>
                <w:tab w:val="left" w:pos="344"/>
              </w:tabs>
              <w:spacing w:line="275" w:lineRule="exact"/>
              <w:ind w:left="344" w:hanging="263"/>
              <w:rPr>
                <w:sz w:val="24"/>
              </w:rPr>
            </w:pPr>
            <w:r>
              <w:rPr>
                <w:sz w:val="24"/>
              </w:rPr>
              <w:t>спуски</w:t>
            </w:r>
            <w:r>
              <w:rPr>
                <w:spacing w:val="1"/>
                <w:sz w:val="24"/>
              </w:rPr>
              <w:t xml:space="preserve"> </w:t>
            </w:r>
            <w:r>
              <w:rPr>
                <w:sz w:val="24"/>
              </w:rPr>
              <w:t>с</w:t>
            </w:r>
            <w:r>
              <w:rPr>
                <w:spacing w:val="-1"/>
                <w:sz w:val="24"/>
              </w:rPr>
              <w:t xml:space="preserve"> </w:t>
            </w:r>
            <w:r>
              <w:rPr>
                <w:sz w:val="24"/>
              </w:rPr>
              <w:t>гор</w:t>
            </w:r>
            <w:r>
              <w:rPr>
                <w:spacing w:val="-3"/>
                <w:sz w:val="24"/>
              </w:rPr>
              <w:t xml:space="preserve"> </w:t>
            </w:r>
            <w:r>
              <w:rPr>
                <w:sz w:val="24"/>
              </w:rPr>
              <w:t>на</w:t>
            </w:r>
            <w:r>
              <w:rPr>
                <w:spacing w:val="-1"/>
                <w:sz w:val="24"/>
              </w:rPr>
              <w:t xml:space="preserve"> </w:t>
            </w:r>
            <w:r>
              <w:rPr>
                <w:spacing w:val="-2"/>
                <w:sz w:val="24"/>
              </w:rPr>
              <w:t>лыжах;</w:t>
            </w:r>
          </w:p>
          <w:p w:rsidR="002811B1" w:rsidRDefault="003C6E95">
            <w:pPr>
              <w:pStyle w:val="TableParagraph"/>
              <w:numPr>
                <w:ilvl w:val="0"/>
                <w:numId w:val="29"/>
              </w:numPr>
              <w:tabs>
                <w:tab w:val="left" w:pos="344"/>
              </w:tabs>
              <w:spacing w:before="3" w:line="275" w:lineRule="exact"/>
              <w:ind w:left="344" w:hanging="263"/>
              <w:rPr>
                <w:sz w:val="24"/>
              </w:rPr>
            </w:pPr>
            <w:r>
              <w:rPr>
                <w:sz w:val="24"/>
              </w:rPr>
              <w:t>торможения</w:t>
            </w:r>
            <w:r>
              <w:rPr>
                <w:spacing w:val="-4"/>
                <w:sz w:val="24"/>
              </w:rPr>
              <w:t xml:space="preserve"> </w:t>
            </w:r>
            <w:r>
              <w:rPr>
                <w:sz w:val="24"/>
              </w:rPr>
              <w:t>при</w:t>
            </w:r>
            <w:r>
              <w:rPr>
                <w:spacing w:val="-4"/>
                <w:sz w:val="24"/>
              </w:rPr>
              <w:t xml:space="preserve"> </w:t>
            </w:r>
            <w:r>
              <w:rPr>
                <w:spacing w:val="-2"/>
                <w:sz w:val="24"/>
              </w:rPr>
              <w:t>спусках;</w:t>
            </w:r>
          </w:p>
          <w:p w:rsidR="002811B1" w:rsidRDefault="003C6E95">
            <w:pPr>
              <w:pStyle w:val="TableParagraph"/>
              <w:numPr>
                <w:ilvl w:val="0"/>
                <w:numId w:val="29"/>
              </w:numPr>
              <w:tabs>
                <w:tab w:val="left" w:pos="344"/>
              </w:tabs>
              <w:spacing w:line="275" w:lineRule="exact"/>
              <w:ind w:left="344" w:hanging="263"/>
              <w:rPr>
                <w:sz w:val="24"/>
              </w:rPr>
            </w:pPr>
            <w:r>
              <w:rPr>
                <w:sz w:val="24"/>
              </w:rPr>
              <w:t>повороты</w:t>
            </w:r>
            <w:r>
              <w:rPr>
                <w:spacing w:val="-3"/>
                <w:sz w:val="24"/>
              </w:rPr>
              <w:t xml:space="preserve"> </w:t>
            </w:r>
            <w:r>
              <w:rPr>
                <w:sz w:val="24"/>
              </w:rPr>
              <w:t>на лыжах</w:t>
            </w:r>
            <w:r>
              <w:rPr>
                <w:spacing w:val="-4"/>
                <w:sz w:val="24"/>
              </w:rPr>
              <w:t xml:space="preserve"> </w:t>
            </w:r>
            <w:r>
              <w:rPr>
                <w:sz w:val="24"/>
              </w:rPr>
              <w:t>в</w:t>
            </w:r>
            <w:r>
              <w:rPr>
                <w:spacing w:val="3"/>
                <w:sz w:val="24"/>
              </w:rPr>
              <w:t xml:space="preserve"> </w:t>
            </w:r>
            <w:r>
              <w:rPr>
                <w:spacing w:val="-2"/>
                <w:sz w:val="24"/>
              </w:rPr>
              <w:t>движении;</w:t>
            </w:r>
          </w:p>
          <w:p w:rsidR="002811B1" w:rsidRDefault="003C6E95">
            <w:pPr>
              <w:pStyle w:val="TableParagraph"/>
              <w:numPr>
                <w:ilvl w:val="0"/>
                <w:numId w:val="29"/>
              </w:numPr>
              <w:tabs>
                <w:tab w:val="left" w:pos="387"/>
              </w:tabs>
              <w:spacing w:before="5" w:line="237" w:lineRule="auto"/>
              <w:ind w:right="55" w:firstLine="0"/>
              <w:rPr>
                <w:sz w:val="24"/>
              </w:rPr>
            </w:pPr>
            <w:r>
              <w:rPr>
                <w:sz w:val="24"/>
              </w:rPr>
              <w:t>прохождение</w:t>
            </w:r>
            <w:r>
              <w:rPr>
                <w:spacing w:val="33"/>
                <w:sz w:val="24"/>
              </w:rPr>
              <w:t xml:space="preserve"> </w:t>
            </w:r>
            <w:r>
              <w:rPr>
                <w:sz w:val="24"/>
              </w:rPr>
              <w:t>учебных</w:t>
            </w:r>
            <w:r>
              <w:rPr>
                <w:spacing w:val="33"/>
                <w:sz w:val="24"/>
              </w:rPr>
              <w:t xml:space="preserve"> </w:t>
            </w:r>
            <w:r>
              <w:rPr>
                <w:sz w:val="24"/>
              </w:rPr>
              <w:t>дистанций</w:t>
            </w:r>
            <w:r>
              <w:rPr>
                <w:spacing w:val="39"/>
                <w:sz w:val="24"/>
              </w:rPr>
              <w:t xml:space="preserve"> </w:t>
            </w:r>
            <w:r>
              <w:rPr>
                <w:sz w:val="24"/>
              </w:rPr>
              <w:t>(1,</w:t>
            </w:r>
            <w:r>
              <w:rPr>
                <w:spacing w:val="39"/>
                <w:sz w:val="24"/>
              </w:rPr>
              <w:t xml:space="preserve"> </w:t>
            </w:r>
            <w:r>
              <w:rPr>
                <w:sz w:val="24"/>
              </w:rPr>
              <w:t>2,</w:t>
            </w:r>
            <w:r>
              <w:rPr>
                <w:spacing w:val="39"/>
                <w:sz w:val="24"/>
              </w:rPr>
              <w:t xml:space="preserve"> </w:t>
            </w:r>
            <w:r>
              <w:rPr>
                <w:sz w:val="24"/>
              </w:rPr>
              <w:t xml:space="preserve">3 </w:t>
            </w:r>
            <w:r>
              <w:rPr>
                <w:spacing w:val="-4"/>
                <w:sz w:val="24"/>
              </w:rPr>
              <w:t>км).</w:t>
            </w:r>
          </w:p>
          <w:p w:rsidR="002811B1" w:rsidRDefault="003C6E95">
            <w:pPr>
              <w:pStyle w:val="TableParagraph"/>
              <w:spacing w:before="3"/>
              <w:ind w:left="81" w:right="56"/>
              <w:jc w:val="both"/>
              <w:rPr>
                <w:sz w:val="24"/>
              </w:rPr>
            </w:pPr>
            <w:r>
              <w:rPr>
                <w:sz w:val="24"/>
              </w:rPr>
              <w:t>Построение</w:t>
            </w:r>
            <w:r>
              <w:rPr>
                <w:spacing w:val="-15"/>
                <w:sz w:val="24"/>
              </w:rPr>
              <w:t xml:space="preserve"> </w:t>
            </w:r>
            <w:r>
              <w:rPr>
                <w:sz w:val="24"/>
              </w:rPr>
              <w:t>в</w:t>
            </w:r>
            <w:r>
              <w:rPr>
                <w:spacing w:val="-15"/>
                <w:sz w:val="24"/>
              </w:rPr>
              <w:t xml:space="preserve"> </w:t>
            </w:r>
            <w:r>
              <w:rPr>
                <w:sz w:val="24"/>
              </w:rPr>
              <w:t>одну</w:t>
            </w:r>
            <w:r>
              <w:rPr>
                <w:spacing w:val="-15"/>
                <w:sz w:val="24"/>
              </w:rPr>
              <w:t xml:space="preserve"> </w:t>
            </w:r>
            <w:r>
              <w:rPr>
                <w:sz w:val="24"/>
              </w:rPr>
              <w:t>колонну.</w:t>
            </w:r>
            <w:r>
              <w:rPr>
                <w:spacing w:val="-15"/>
                <w:sz w:val="24"/>
              </w:rPr>
              <w:t xml:space="preserve"> </w:t>
            </w:r>
            <w:r>
              <w:rPr>
                <w:sz w:val="24"/>
              </w:rPr>
              <w:t>Передвижение</w:t>
            </w:r>
            <w:r>
              <w:rPr>
                <w:spacing w:val="-15"/>
                <w:sz w:val="24"/>
              </w:rPr>
              <w:t xml:space="preserve"> </w:t>
            </w:r>
            <w:r>
              <w:rPr>
                <w:sz w:val="24"/>
              </w:rPr>
              <w:t>на лыжах</w:t>
            </w:r>
            <w:r>
              <w:rPr>
                <w:spacing w:val="-15"/>
                <w:sz w:val="24"/>
              </w:rPr>
              <w:t xml:space="preserve"> </w:t>
            </w:r>
            <w:r>
              <w:rPr>
                <w:sz w:val="24"/>
              </w:rPr>
              <w:t>под</w:t>
            </w:r>
            <w:r>
              <w:rPr>
                <w:spacing w:val="-15"/>
                <w:sz w:val="24"/>
              </w:rPr>
              <w:t xml:space="preserve"> </w:t>
            </w:r>
            <w:r>
              <w:rPr>
                <w:sz w:val="24"/>
              </w:rPr>
              <w:t>рукой;</w:t>
            </w:r>
            <w:r>
              <w:rPr>
                <w:spacing w:val="-15"/>
                <w:sz w:val="24"/>
              </w:rPr>
              <w:t xml:space="preserve"> </w:t>
            </w:r>
            <w:r>
              <w:rPr>
                <w:sz w:val="24"/>
              </w:rPr>
              <w:t>с</w:t>
            </w:r>
            <w:r>
              <w:rPr>
                <w:spacing w:val="-15"/>
                <w:sz w:val="24"/>
              </w:rPr>
              <w:t xml:space="preserve"> </w:t>
            </w:r>
            <w:r>
              <w:rPr>
                <w:sz w:val="24"/>
              </w:rPr>
              <w:t>лыжами</w:t>
            </w:r>
            <w:r>
              <w:rPr>
                <w:spacing w:val="-15"/>
                <w:sz w:val="24"/>
              </w:rPr>
              <w:t xml:space="preserve"> </w:t>
            </w:r>
            <w:r>
              <w:rPr>
                <w:sz w:val="24"/>
              </w:rPr>
              <w:t>на</w:t>
            </w:r>
            <w:r>
              <w:rPr>
                <w:spacing w:val="-15"/>
                <w:sz w:val="24"/>
              </w:rPr>
              <w:t xml:space="preserve"> </w:t>
            </w:r>
            <w:r>
              <w:rPr>
                <w:sz w:val="24"/>
              </w:rPr>
              <w:t>плече;</w:t>
            </w:r>
            <w:r>
              <w:rPr>
                <w:spacing w:val="-15"/>
                <w:sz w:val="24"/>
              </w:rPr>
              <w:t xml:space="preserve"> </w:t>
            </w:r>
            <w:r>
              <w:rPr>
                <w:sz w:val="24"/>
              </w:rPr>
              <w:t>поворот на лыжах вокруг носков лыж; передвижение ступающим и скользящим шагом по лыжне; спуск</w:t>
            </w:r>
            <w:r>
              <w:rPr>
                <w:spacing w:val="-5"/>
                <w:sz w:val="24"/>
              </w:rPr>
              <w:t xml:space="preserve"> </w:t>
            </w:r>
            <w:r>
              <w:rPr>
                <w:sz w:val="24"/>
              </w:rPr>
              <w:t>со склонов</w:t>
            </w:r>
            <w:r>
              <w:rPr>
                <w:spacing w:val="-6"/>
                <w:sz w:val="24"/>
              </w:rPr>
              <w:t xml:space="preserve"> </w:t>
            </w:r>
            <w:r>
              <w:rPr>
                <w:sz w:val="24"/>
              </w:rPr>
              <w:t>в</w:t>
            </w:r>
            <w:r>
              <w:rPr>
                <w:spacing w:val="-2"/>
                <w:sz w:val="24"/>
              </w:rPr>
              <w:t xml:space="preserve"> </w:t>
            </w:r>
            <w:r>
              <w:rPr>
                <w:sz w:val="24"/>
              </w:rPr>
              <w:t>низкой</w:t>
            </w:r>
            <w:r>
              <w:rPr>
                <w:spacing w:val="-2"/>
                <w:sz w:val="24"/>
              </w:rPr>
              <w:t xml:space="preserve"> </w:t>
            </w:r>
            <w:r>
              <w:rPr>
                <w:sz w:val="24"/>
              </w:rPr>
              <w:t>стойке,</w:t>
            </w:r>
            <w:r>
              <w:rPr>
                <w:spacing w:val="-6"/>
                <w:sz w:val="24"/>
              </w:rPr>
              <w:t xml:space="preserve"> </w:t>
            </w:r>
            <w:r>
              <w:rPr>
                <w:sz w:val="24"/>
              </w:rPr>
              <w:t>в</w:t>
            </w:r>
            <w:r>
              <w:rPr>
                <w:spacing w:val="-7"/>
                <w:sz w:val="24"/>
              </w:rPr>
              <w:t xml:space="preserve"> </w:t>
            </w:r>
            <w:r>
              <w:rPr>
                <w:sz w:val="24"/>
              </w:rPr>
              <w:t>основной стойке;</w:t>
            </w:r>
            <w:r>
              <w:rPr>
                <w:spacing w:val="28"/>
                <w:sz w:val="24"/>
              </w:rPr>
              <w:t xml:space="preserve"> </w:t>
            </w:r>
            <w:r>
              <w:rPr>
                <w:sz w:val="24"/>
              </w:rPr>
              <w:t>подъем</w:t>
            </w:r>
            <w:r>
              <w:rPr>
                <w:spacing w:val="32"/>
                <w:sz w:val="24"/>
              </w:rPr>
              <w:t xml:space="preserve"> </w:t>
            </w:r>
            <w:r>
              <w:rPr>
                <w:sz w:val="24"/>
              </w:rPr>
              <w:t>по</w:t>
            </w:r>
            <w:r>
              <w:rPr>
                <w:spacing w:val="39"/>
                <w:sz w:val="24"/>
              </w:rPr>
              <w:t xml:space="preserve"> </w:t>
            </w:r>
            <w:r>
              <w:rPr>
                <w:sz w:val="24"/>
              </w:rPr>
              <w:t>склону</w:t>
            </w:r>
            <w:r>
              <w:rPr>
                <w:spacing w:val="26"/>
                <w:sz w:val="24"/>
              </w:rPr>
              <w:t xml:space="preserve"> </w:t>
            </w:r>
            <w:r>
              <w:rPr>
                <w:sz w:val="24"/>
              </w:rPr>
              <w:t>наискось</w:t>
            </w:r>
            <w:r>
              <w:rPr>
                <w:spacing w:val="36"/>
                <w:sz w:val="24"/>
              </w:rPr>
              <w:t xml:space="preserve"> </w:t>
            </w:r>
            <w:r>
              <w:rPr>
                <w:sz w:val="24"/>
              </w:rPr>
              <w:t>и</w:t>
            </w:r>
            <w:r>
              <w:rPr>
                <w:spacing w:val="31"/>
                <w:sz w:val="24"/>
              </w:rPr>
              <w:t xml:space="preserve"> </w:t>
            </w:r>
            <w:r>
              <w:rPr>
                <w:spacing w:val="-4"/>
                <w:sz w:val="24"/>
              </w:rPr>
              <w:t>прямо</w:t>
            </w:r>
          </w:p>
          <w:p w:rsidR="002811B1" w:rsidRDefault="003C6E95">
            <w:pPr>
              <w:pStyle w:val="TableParagraph"/>
              <w:spacing w:before="1"/>
              <w:ind w:left="81" w:right="53"/>
              <w:jc w:val="both"/>
              <w:rPr>
                <w:sz w:val="24"/>
              </w:rPr>
            </w:pPr>
            <w:r>
              <w:rPr>
                <w:sz w:val="24"/>
              </w:rPr>
              <w:t>«лесенкой»;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2811B1">
        <w:trPr>
          <w:trHeight w:val="5132"/>
        </w:trPr>
        <w:tc>
          <w:tcPr>
            <w:tcW w:w="2180" w:type="dxa"/>
            <w:tcBorders>
              <w:left w:val="single" w:sz="8" w:space="0" w:color="000000"/>
              <w:right w:val="single" w:sz="8" w:space="0" w:color="000000"/>
            </w:tcBorders>
          </w:tcPr>
          <w:p w:rsidR="002811B1" w:rsidRDefault="003C6E95">
            <w:pPr>
              <w:pStyle w:val="TableParagraph"/>
              <w:spacing w:before="73"/>
              <w:ind w:left="110"/>
              <w:rPr>
                <w:sz w:val="24"/>
              </w:rPr>
            </w:pPr>
            <w:r>
              <w:rPr>
                <w:spacing w:val="-2"/>
                <w:sz w:val="24"/>
              </w:rPr>
              <w:t>Плавание</w:t>
            </w:r>
          </w:p>
        </w:tc>
        <w:tc>
          <w:tcPr>
            <w:tcW w:w="2550" w:type="dxa"/>
            <w:tcBorders>
              <w:left w:val="single" w:sz="8" w:space="0" w:color="000000"/>
              <w:right w:val="single" w:sz="8" w:space="0" w:color="000000"/>
            </w:tcBorders>
          </w:tcPr>
          <w:p w:rsidR="002811B1" w:rsidRDefault="003C6E95">
            <w:pPr>
              <w:pStyle w:val="TableParagraph"/>
              <w:tabs>
                <w:tab w:val="left" w:pos="1445"/>
              </w:tabs>
              <w:spacing w:before="75" w:line="237" w:lineRule="auto"/>
              <w:ind w:left="81" w:right="53"/>
              <w:rPr>
                <w:sz w:val="24"/>
              </w:rPr>
            </w:pPr>
            <w:r>
              <w:rPr>
                <w:spacing w:val="-2"/>
                <w:sz w:val="24"/>
              </w:rPr>
              <w:t>Обучение</w:t>
            </w:r>
            <w:r>
              <w:rPr>
                <w:sz w:val="24"/>
              </w:rPr>
              <w:tab/>
            </w:r>
            <w:r>
              <w:rPr>
                <w:spacing w:val="-2"/>
                <w:sz w:val="24"/>
              </w:rPr>
              <w:t xml:space="preserve">основным </w:t>
            </w:r>
            <w:r>
              <w:rPr>
                <w:sz w:val="24"/>
              </w:rPr>
              <w:t>элементам плавания</w:t>
            </w:r>
          </w:p>
        </w:tc>
        <w:tc>
          <w:tcPr>
            <w:tcW w:w="4874" w:type="dxa"/>
            <w:tcBorders>
              <w:left w:val="single" w:sz="8" w:space="0" w:color="000000"/>
              <w:right w:val="single" w:sz="8" w:space="0" w:color="000000"/>
            </w:tcBorders>
          </w:tcPr>
          <w:p w:rsidR="002811B1" w:rsidRDefault="003C6E95">
            <w:pPr>
              <w:pStyle w:val="TableParagraph"/>
              <w:spacing w:before="73" w:line="275" w:lineRule="exact"/>
              <w:ind w:left="81"/>
              <w:jc w:val="both"/>
              <w:rPr>
                <w:sz w:val="24"/>
              </w:rPr>
            </w:pPr>
            <w:r>
              <w:rPr>
                <w:sz w:val="24"/>
              </w:rPr>
              <w:t>Подготовительные</w:t>
            </w:r>
            <w:r>
              <w:rPr>
                <w:spacing w:val="-8"/>
                <w:sz w:val="24"/>
              </w:rPr>
              <w:t xml:space="preserve"> </w:t>
            </w:r>
            <w:r>
              <w:rPr>
                <w:spacing w:val="-2"/>
                <w:sz w:val="24"/>
              </w:rPr>
              <w:t>упражнения:</w:t>
            </w:r>
          </w:p>
          <w:p w:rsidR="002811B1" w:rsidRDefault="003C6E95">
            <w:pPr>
              <w:pStyle w:val="TableParagraph"/>
              <w:spacing w:line="242" w:lineRule="auto"/>
              <w:ind w:left="81" w:right="54"/>
              <w:jc w:val="both"/>
              <w:rPr>
                <w:i/>
                <w:sz w:val="24"/>
              </w:rPr>
            </w:pPr>
            <w:r>
              <w:rPr>
                <w:i/>
                <w:sz w:val="24"/>
              </w:rPr>
              <w:t xml:space="preserve">Вхождение в воду и передвижения по дну </w:t>
            </w:r>
            <w:r>
              <w:rPr>
                <w:i/>
                <w:spacing w:val="-2"/>
                <w:sz w:val="24"/>
              </w:rPr>
              <w:t>бассейна</w:t>
            </w:r>
          </w:p>
          <w:p w:rsidR="002811B1" w:rsidRDefault="003C6E95">
            <w:pPr>
              <w:pStyle w:val="TableParagraph"/>
              <w:ind w:left="81" w:right="53"/>
              <w:jc w:val="both"/>
              <w:rPr>
                <w:sz w:val="24"/>
              </w:rPr>
            </w:pPr>
            <w:r>
              <w:rPr>
                <w:sz w:val="24"/>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2811B1" w:rsidRDefault="003C6E95">
            <w:pPr>
              <w:pStyle w:val="TableParagraph"/>
              <w:ind w:left="81" w:right="53"/>
              <w:jc w:val="both"/>
              <w:rPr>
                <w:sz w:val="24"/>
              </w:rPr>
            </w:pPr>
            <w:r>
              <w:rPr>
                <w:sz w:val="24"/>
              </w:rPr>
              <w:t>И.п. – стоя на дне, держась одной рукой за бортик,</w:t>
            </w:r>
            <w:r>
              <w:rPr>
                <w:spacing w:val="-7"/>
                <w:sz w:val="24"/>
              </w:rPr>
              <w:t xml:space="preserve"> </w:t>
            </w:r>
            <w:r>
              <w:rPr>
                <w:sz w:val="24"/>
              </w:rPr>
              <w:t>движения</w:t>
            </w:r>
            <w:r>
              <w:rPr>
                <w:spacing w:val="-4"/>
                <w:sz w:val="24"/>
              </w:rPr>
              <w:t xml:space="preserve"> </w:t>
            </w:r>
            <w:r>
              <w:rPr>
                <w:sz w:val="24"/>
              </w:rPr>
              <w:t>ногами</w:t>
            </w:r>
            <w:r>
              <w:rPr>
                <w:spacing w:val="-8"/>
                <w:sz w:val="24"/>
              </w:rPr>
              <w:t xml:space="preserve"> </w:t>
            </w:r>
            <w:r>
              <w:rPr>
                <w:sz w:val="24"/>
              </w:rPr>
              <w:t>по</w:t>
            </w:r>
            <w:r>
              <w:rPr>
                <w:spacing w:val="-5"/>
                <w:sz w:val="24"/>
              </w:rPr>
              <w:t xml:space="preserve"> </w:t>
            </w:r>
            <w:r>
              <w:rPr>
                <w:sz w:val="24"/>
              </w:rPr>
              <w:t>очереди:</w:t>
            </w:r>
            <w:r>
              <w:rPr>
                <w:spacing w:val="-4"/>
                <w:sz w:val="24"/>
              </w:rPr>
              <w:t xml:space="preserve"> </w:t>
            </w:r>
            <w:r>
              <w:rPr>
                <w:sz w:val="24"/>
              </w:rPr>
              <w:t>вперед, назад, в сторону, внутрь.</w:t>
            </w:r>
          </w:p>
          <w:p w:rsidR="002811B1" w:rsidRDefault="003C6E95">
            <w:pPr>
              <w:pStyle w:val="TableParagraph"/>
              <w:spacing w:line="242" w:lineRule="auto"/>
              <w:ind w:left="81" w:right="57"/>
              <w:jc w:val="both"/>
              <w:rPr>
                <w:sz w:val="24"/>
              </w:rPr>
            </w:pPr>
            <w:r>
              <w:rPr>
                <w:sz w:val="24"/>
              </w:rPr>
              <w:t>Передвижения по дну, держась руками за бортик бассейна.</w:t>
            </w:r>
          </w:p>
          <w:p w:rsidR="002811B1" w:rsidRDefault="003C6E95">
            <w:pPr>
              <w:pStyle w:val="TableParagraph"/>
              <w:ind w:left="81" w:right="55"/>
              <w:jc w:val="both"/>
              <w:rPr>
                <w:sz w:val="24"/>
              </w:rPr>
            </w:pPr>
            <w:r>
              <w:rPr>
                <w:sz w:val="24"/>
              </w:rPr>
              <w:t>Передвижение по дну, держась ближней рукой за бортик, другой отталкивать воду ладонью назад вниз.</w:t>
            </w:r>
          </w:p>
          <w:p w:rsidR="002811B1" w:rsidRDefault="003C6E95">
            <w:pPr>
              <w:pStyle w:val="TableParagraph"/>
              <w:spacing w:line="237" w:lineRule="auto"/>
              <w:ind w:left="81" w:right="55"/>
              <w:jc w:val="both"/>
              <w:rPr>
                <w:sz w:val="24"/>
              </w:rPr>
            </w:pPr>
            <w:r>
              <w:rPr>
                <w:sz w:val="24"/>
              </w:rPr>
              <w:t>При</w:t>
            </w:r>
            <w:r>
              <w:rPr>
                <w:spacing w:val="-4"/>
                <w:sz w:val="24"/>
              </w:rPr>
              <w:t xml:space="preserve"> </w:t>
            </w:r>
            <w:r>
              <w:rPr>
                <w:sz w:val="24"/>
              </w:rPr>
              <w:t>отталкивании</w:t>
            </w:r>
            <w:r>
              <w:rPr>
                <w:spacing w:val="-3"/>
                <w:sz w:val="24"/>
              </w:rPr>
              <w:t xml:space="preserve"> </w:t>
            </w:r>
            <w:r>
              <w:rPr>
                <w:sz w:val="24"/>
              </w:rPr>
              <w:t>воды</w:t>
            </w:r>
            <w:r>
              <w:rPr>
                <w:spacing w:val="-4"/>
                <w:sz w:val="24"/>
              </w:rPr>
              <w:t xml:space="preserve"> </w:t>
            </w:r>
            <w:r>
              <w:rPr>
                <w:sz w:val="24"/>
              </w:rPr>
              <w:t>-</w:t>
            </w:r>
            <w:r>
              <w:rPr>
                <w:spacing w:val="-4"/>
                <w:sz w:val="24"/>
              </w:rPr>
              <w:t xml:space="preserve"> </w:t>
            </w:r>
            <w:r>
              <w:rPr>
                <w:sz w:val="24"/>
              </w:rPr>
              <w:t>рука</w:t>
            </w:r>
            <w:r>
              <w:rPr>
                <w:spacing w:val="-2"/>
                <w:sz w:val="24"/>
              </w:rPr>
              <w:t xml:space="preserve"> </w:t>
            </w:r>
            <w:r>
              <w:rPr>
                <w:sz w:val="24"/>
              </w:rPr>
              <w:t>прямая, форма ладони – «ложка».</w:t>
            </w:r>
          </w:p>
        </w:tc>
      </w:tr>
    </w:tbl>
    <w:p w:rsidR="002811B1" w:rsidRDefault="002811B1">
      <w:pPr>
        <w:spacing w:line="237" w:lineRule="auto"/>
        <w:jc w:val="both"/>
        <w:rPr>
          <w:sz w:val="24"/>
        </w:rPr>
        <w:sectPr w:rsidR="002811B1">
          <w:type w:val="continuous"/>
          <w:pgSz w:w="11910" w:h="16840"/>
          <w:pgMar w:top="1100" w:right="380" w:bottom="1320" w:left="740" w:header="0" w:footer="1074" w:gutter="0"/>
          <w:cols w:space="720"/>
        </w:sectPr>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2549"/>
        <w:gridCol w:w="4873"/>
      </w:tblGrid>
      <w:tr w:rsidR="002811B1">
        <w:trPr>
          <w:trHeight w:val="12031"/>
        </w:trPr>
        <w:tc>
          <w:tcPr>
            <w:tcW w:w="2151" w:type="dxa"/>
            <w:tcBorders>
              <w:left w:val="single" w:sz="8" w:space="0" w:color="000000"/>
              <w:right w:val="single" w:sz="8" w:space="0" w:color="000000"/>
            </w:tcBorders>
          </w:tcPr>
          <w:p w:rsidR="002811B1" w:rsidRDefault="002811B1">
            <w:pPr>
              <w:pStyle w:val="TableParagraph"/>
              <w:rPr>
                <w:sz w:val="24"/>
              </w:rPr>
            </w:pPr>
          </w:p>
        </w:tc>
        <w:tc>
          <w:tcPr>
            <w:tcW w:w="2549" w:type="dxa"/>
            <w:tcBorders>
              <w:left w:val="single" w:sz="8" w:space="0" w:color="000000"/>
              <w:right w:val="single" w:sz="8" w:space="0" w:color="000000"/>
            </w:tcBorders>
          </w:tcPr>
          <w:p w:rsidR="002811B1" w:rsidRDefault="002811B1">
            <w:pPr>
              <w:pStyle w:val="TableParagraph"/>
              <w:rPr>
                <w:sz w:val="24"/>
              </w:rPr>
            </w:pPr>
          </w:p>
        </w:tc>
        <w:tc>
          <w:tcPr>
            <w:tcW w:w="4873" w:type="dxa"/>
            <w:tcBorders>
              <w:left w:val="single" w:sz="8" w:space="0" w:color="000000"/>
              <w:right w:val="single" w:sz="8" w:space="0" w:color="000000"/>
            </w:tcBorders>
          </w:tcPr>
          <w:p w:rsidR="002811B1" w:rsidRDefault="003C6E95">
            <w:pPr>
              <w:pStyle w:val="TableParagraph"/>
              <w:spacing w:before="73"/>
              <w:ind w:left="82" w:right="50"/>
              <w:jc w:val="both"/>
              <w:rPr>
                <w:sz w:val="24"/>
              </w:rPr>
            </w:pPr>
            <w:r>
              <w:rPr>
                <w:sz w:val="24"/>
              </w:rPr>
              <w:t>Передвижения</w:t>
            </w:r>
            <w:r>
              <w:rPr>
                <w:spacing w:val="-3"/>
                <w:sz w:val="24"/>
              </w:rPr>
              <w:t xml:space="preserve"> </w:t>
            </w:r>
            <w:r>
              <w:rPr>
                <w:sz w:val="24"/>
              </w:rPr>
              <w:t>по дну</w:t>
            </w:r>
            <w:r>
              <w:rPr>
                <w:spacing w:val="-13"/>
                <w:sz w:val="24"/>
              </w:rPr>
              <w:t xml:space="preserve"> </w:t>
            </w:r>
            <w:r>
              <w:rPr>
                <w:sz w:val="24"/>
              </w:rPr>
              <w:t>с</w:t>
            </w:r>
            <w:r>
              <w:rPr>
                <w:spacing w:val="-5"/>
                <w:sz w:val="24"/>
              </w:rPr>
              <w:t xml:space="preserve"> </w:t>
            </w:r>
            <w:r>
              <w:rPr>
                <w:sz w:val="24"/>
              </w:rPr>
              <w:t>различным</w:t>
            </w:r>
            <w:r>
              <w:rPr>
                <w:spacing w:val="-6"/>
                <w:sz w:val="24"/>
              </w:rPr>
              <w:t xml:space="preserve"> </w:t>
            </w:r>
            <w:r>
              <w:rPr>
                <w:sz w:val="24"/>
              </w:rPr>
              <w:t>исходным положением рук (в стороны, вперед, за голову, за спину, вверх).</w:t>
            </w:r>
          </w:p>
          <w:p w:rsidR="002811B1" w:rsidRDefault="003C6E95">
            <w:pPr>
              <w:pStyle w:val="TableParagraph"/>
              <w:tabs>
                <w:tab w:val="left" w:pos="1311"/>
                <w:tab w:val="left" w:pos="1888"/>
                <w:tab w:val="left" w:pos="2857"/>
                <w:tab w:val="left" w:pos="4668"/>
              </w:tabs>
              <w:ind w:left="82" w:right="54"/>
              <w:rPr>
                <w:sz w:val="24"/>
              </w:rPr>
            </w:pPr>
            <w:r>
              <w:rPr>
                <w:sz w:val="24"/>
              </w:rPr>
              <w:t>Движения</w:t>
            </w:r>
            <w:r>
              <w:rPr>
                <w:spacing w:val="32"/>
                <w:sz w:val="24"/>
              </w:rPr>
              <w:t xml:space="preserve"> </w:t>
            </w:r>
            <w:r>
              <w:rPr>
                <w:sz w:val="24"/>
              </w:rPr>
              <w:t>по</w:t>
            </w:r>
            <w:r>
              <w:rPr>
                <w:spacing w:val="39"/>
                <w:sz w:val="24"/>
              </w:rPr>
              <w:t xml:space="preserve"> </w:t>
            </w:r>
            <w:r>
              <w:rPr>
                <w:sz w:val="24"/>
              </w:rPr>
              <w:t>дну в</w:t>
            </w:r>
            <w:r>
              <w:rPr>
                <w:spacing w:val="36"/>
                <w:sz w:val="24"/>
              </w:rPr>
              <w:t xml:space="preserve"> </w:t>
            </w:r>
            <w:r>
              <w:rPr>
                <w:sz w:val="24"/>
              </w:rPr>
              <w:t>полуприседе,</w:t>
            </w:r>
            <w:r>
              <w:rPr>
                <w:spacing w:val="38"/>
                <w:sz w:val="24"/>
              </w:rPr>
              <w:t xml:space="preserve"> </w:t>
            </w:r>
            <w:r>
              <w:rPr>
                <w:sz w:val="24"/>
              </w:rPr>
              <w:t>ладони</w:t>
            </w:r>
            <w:r>
              <w:rPr>
                <w:spacing w:val="37"/>
                <w:sz w:val="24"/>
              </w:rPr>
              <w:t xml:space="preserve"> </w:t>
            </w:r>
            <w:r>
              <w:rPr>
                <w:sz w:val="24"/>
              </w:rPr>
              <w:t xml:space="preserve">на </w:t>
            </w:r>
            <w:r>
              <w:rPr>
                <w:spacing w:val="-2"/>
                <w:sz w:val="24"/>
              </w:rPr>
              <w:t>коленях,</w:t>
            </w:r>
            <w:r>
              <w:rPr>
                <w:sz w:val="24"/>
              </w:rPr>
              <w:tab/>
            </w:r>
            <w:r>
              <w:rPr>
                <w:spacing w:val="-6"/>
                <w:sz w:val="24"/>
              </w:rPr>
              <w:t>на</w:t>
            </w:r>
            <w:r>
              <w:rPr>
                <w:sz w:val="24"/>
              </w:rPr>
              <w:tab/>
            </w:r>
            <w:r>
              <w:rPr>
                <w:spacing w:val="-2"/>
                <w:sz w:val="24"/>
              </w:rPr>
              <w:t>поясе,</w:t>
            </w:r>
            <w:r>
              <w:rPr>
                <w:sz w:val="24"/>
              </w:rPr>
              <w:tab/>
            </w:r>
            <w:r>
              <w:rPr>
                <w:spacing w:val="-2"/>
                <w:sz w:val="24"/>
              </w:rPr>
              <w:t>одновременно</w:t>
            </w:r>
            <w:r>
              <w:rPr>
                <w:sz w:val="24"/>
              </w:rPr>
              <w:tab/>
            </w:r>
            <w:r>
              <w:rPr>
                <w:spacing w:val="-10"/>
                <w:sz w:val="24"/>
              </w:rPr>
              <w:t xml:space="preserve">и </w:t>
            </w:r>
            <w:r>
              <w:rPr>
                <w:sz w:val="24"/>
              </w:rPr>
              <w:t>попеременно отгребая ладонями воду назад. При выполнении задания, туловище немного наклонено</w:t>
            </w:r>
            <w:r>
              <w:rPr>
                <w:spacing w:val="-15"/>
                <w:sz w:val="24"/>
              </w:rPr>
              <w:t xml:space="preserve"> </w:t>
            </w:r>
            <w:r>
              <w:rPr>
                <w:sz w:val="24"/>
              </w:rPr>
              <w:t>вперед,</w:t>
            </w:r>
            <w:r>
              <w:rPr>
                <w:spacing w:val="-15"/>
                <w:sz w:val="24"/>
              </w:rPr>
              <w:t xml:space="preserve"> </w:t>
            </w:r>
            <w:r>
              <w:rPr>
                <w:sz w:val="24"/>
              </w:rPr>
              <w:t>руки</w:t>
            </w:r>
            <w:r>
              <w:rPr>
                <w:spacing w:val="-15"/>
                <w:sz w:val="24"/>
              </w:rPr>
              <w:t xml:space="preserve"> </w:t>
            </w:r>
            <w:r>
              <w:rPr>
                <w:sz w:val="24"/>
              </w:rPr>
              <w:t>в</w:t>
            </w:r>
            <w:r>
              <w:rPr>
                <w:spacing w:val="-15"/>
                <w:sz w:val="24"/>
              </w:rPr>
              <w:t xml:space="preserve"> </w:t>
            </w:r>
            <w:r>
              <w:rPr>
                <w:sz w:val="24"/>
              </w:rPr>
              <w:t>локтях</w:t>
            </w:r>
            <w:r>
              <w:rPr>
                <w:spacing w:val="-16"/>
                <w:sz w:val="24"/>
              </w:rPr>
              <w:t xml:space="preserve"> </w:t>
            </w:r>
            <w:r>
              <w:rPr>
                <w:sz w:val="24"/>
              </w:rPr>
              <w:t>выпрямлены, форма ладони – «ложка».</w:t>
            </w:r>
          </w:p>
          <w:p w:rsidR="002811B1" w:rsidRDefault="003C6E95">
            <w:pPr>
              <w:pStyle w:val="TableParagraph"/>
              <w:ind w:left="82" w:right="54"/>
              <w:jc w:val="both"/>
              <w:rPr>
                <w:sz w:val="24"/>
              </w:rPr>
            </w:pPr>
            <w:r>
              <w:rPr>
                <w:sz w:val="24"/>
              </w:rPr>
              <w:t>И.п.</w:t>
            </w:r>
            <w:r>
              <w:rPr>
                <w:spacing w:val="-12"/>
                <w:sz w:val="24"/>
              </w:rPr>
              <w:t xml:space="preserve"> </w:t>
            </w:r>
            <w:r>
              <w:rPr>
                <w:sz w:val="24"/>
              </w:rPr>
              <w:t>–</w:t>
            </w:r>
            <w:r>
              <w:rPr>
                <w:spacing w:val="-15"/>
                <w:sz w:val="24"/>
              </w:rPr>
              <w:t xml:space="preserve"> </w:t>
            </w:r>
            <w:r>
              <w:rPr>
                <w:sz w:val="24"/>
              </w:rPr>
              <w:t>стоя</w:t>
            </w:r>
            <w:r>
              <w:rPr>
                <w:spacing w:val="-13"/>
                <w:sz w:val="24"/>
              </w:rPr>
              <w:t xml:space="preserve"> </w:t>
            </w:r>
            <w:r>
              <w:rPr>
                <w:sz w:val="24"/>
              </w:rPr>
              <w:t>на</w:t>
            </w:r>
            <w:r>
              <w:rPr>
                <w:spacing w:val="-15"/>
                <w:sz w:val="24"/>
              </w:rPr>
              <w:t xml:space="preserve"> </w:t>
            </w:r>
            <w:r>
              <w:rPr>
                <w:sz w:val="24"/>
              </w:rPr>
              <w:t>дне,</w:t>
            </w:r>
            <w:r>
              <w:rPr>
                <w:spacing w:val="-15"/>
                <w:sz w:val="24"/>
              </w:rPr>
              <w:t xml:space="preserve"> </w:t>
            </w:r>
            <w:r>
              <w:rPr>
                <w:sz w:val="24"/>
              </w:rPr>
              <w:t>руки</w:t>
            </w:r>
            <w:r>
              <w:rPr>
                <w:spacing w:val="-13"/>
                <w:sz w:val="24"/>
              </w:rPr>
              <w:t xml:space="preserve"> </w:t>
            </w:r>
            <w:r>
              <w:rPr>
                <w:sz w:val="24"/>
              </w:rPr>
              <w:t>в</w:t>
            </w:r>
            <w:r>
              <w:rPr>
                <w:spacing w:val="-12"/>
                <w:sz w:val="24"/>
              </w:rPr>
              <w:t xml:space="preserve"> </w:t>
            </w:r>
            <w:r>
              <w:rPr>
                <w:sz w:val="24"/>
              </w:rPr>
              <w:t>стороны.</w:t>
            </w:r>
            <w:r>
              <w:rPr>
                <w:spacing w:val="-10"/>
                <w:sz w:val="24"/>
              </w:rPr>
              <w:t xml:space="preserve"> </w:t>
            </w:r>
            <w:r>
              <w:rPr>
                <w:sz w:val="24"/>
              </w:rPr>
              <w:t xml:space="preserve">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w:t>
            </w:r>
            <w:r>
              <w:rPr>
                <w:spacing w:val="-2"/>
                <w:sz w:val="24"/>
              </w:rPr>
              <w:t>локтях).</w:t>
            </w:r>
          </w:p>
          <w:p w:rsidR="002811B1" w:rsidRDefault="003C6E95">
            <w:pPr>
              <w:pStyle w:val="TableParagraph"/>
              <w:spacing w:before="4" w:line="237" w:lineRule="auto"/>
              <w:ind w:left="82" w:right="55"/>
              <w:jc w:val="both"/>
              <w:rPr>
                <w:sz w:val="24"/>
              </w:rPr>
            </w:pPr>
            <w:r>
              <w:rPr>
                <w:sz w:val="24"/>
              </w:rPr>
              <w:t>В положении стоя сделать вдох, задержать дыхание и опустить лицо в воду.</w:t>
            </w:r>
          </w:p>
          <w:p w:rsidR="002811B1" w:rsidRDefault="003C6E95">
            <w:pPr>
              <w:pStyle w:val="TableParagraph"/>
              <w:spacing w:before="6" w:line="237" w:lineRule="auto"/>
              <w:ind w:left="82" w:right="54"/>
              <w:jc w:val="both"/>
              <w:rPr>
                <w:sz w:val="24"/>
              </w:rPr>
            </w:pPr>
            <w:r>
              <w:rPr>
                <w:sz w:val="24"/>
              </w:rPr>
              <w:t>Присесть, оттолкнуться ногами от дна и выпрыгнуть вверх («Кто выше прыгнет?»).</w:t>
            </w:r>
          </w:p>
          <w:p w:rsidR="002811B1" w:rsidRDefault="003C6E95">
            <w:pPr>
              <w:pStyle w:val="TableParagraph"/>
              <w:spacing w:before="3"/>
              <w:ind w:left="82"/>
              <w:rPr>
                <w:sz w:val="24"/>
              </w:rPr>
            </w:pPr>
            <w:r>
              <w:rPr>
                <w:sz w:val="24"/>
              </w:rPr>
              <w:t>«Кто дольше продержит лицо в воде?» Пробежать</w:t>
            </w:r>
            <w:r>
              <w:rPr>
                <w:spacing w:val="80"/>
                <w:sz w:val="24"/>
              </w:rPr>
              <w:t xml:space="preserve"> </w:t>
            </w:r>
            <w:r>
              <w:rPr>
                <w:sz w:val="24"/>
              </w:rPr>
              <w:t>в</w:t>
            </w:r>
            <w:r>
              <w:rPr>
                <w:spacing w:val="80"/>
                <w:sz w:val="24"/>
              </w:rPr>
              <w:t xml:space="preserve"> </w:t>
            </w:r>
            <w:r>
              <w:rPr>
                <w:sz w:val="24"/>
              </w:rPr>
              <w:t>воде</w:t>
            </w:r>
            <w:r>
              <w:rPr>
                <w:spacing w:val="80"/>
                <w:sz w:val="24"/>
              </w:rPr>
              <w:t xml:space="preserve"> </w:t>
            </w:r>
            <w:r>
              <w:rPr>
                <w:sz w:val="24"/>
              </w:rPr>
              <w:t>4-5м,</w:t>
            </w:r>
            <w:r>
              <w:rPr>
                <w:spacing w:val="80"/>
                <w:sz w:val="24"/>
              </w:rPr>
              <w:t xml:space="preserve"> </w:t>
            </w:r>
            <w:r>
              <w:rPr>
                <w:sz w:val="24"/>
              </w:rPr>
              <w:t>выполняя</w:t>
            </w:r>
            <w:r>
              <w:rPr>
                <w:spacing w:val="80"/>
                <w:sz w:val="24"/>
              </w:rPr>
              <w:t xml:space="preserve"> </w:t>
            </w:r>
            <w:r>
              <w:rPr>
                <w:sz w:val="24"/>
              </w:rPr>
              <w:t xml:space="preserve">гребки </w:t>
            </w:r>
            <w:r>
              <w:rPr>
                <w:spacing w:val="-2"/>
                <w:sz w:val="24"/>
              </w:rPr>
              <w:t>руками.</w:t>
            </w:r>
          </w:p>
          <w:p w:rsidR="002811B1" w:rsidRDefault="003C6E95">
            <w:pPr>
              <w:pStyle w:val="TableParagraph"/>
              <w:spacing w:line="274" w:lineRule="exact"/>
              <w:ind w:left="82"/>
              <w:rPr>
                <w:sz w:val="24"/>
              </w:rPr>
            </w:pPr>
            <w:r>
              <w:rPr>
                <w:sz w:val="24"/>
              </w:rPr>
              <w:t xml:space="preserve">Упражнение </w:t>
            </w:r>
            <w:r>
              <w:rPr>
                <w:spacing w:val="-2"/>
                <w:sz w:val="24"/>
              </w:rPr>
              <w:t>«поплавок».</w:t>
            </w:r>
          </w:p>
          <w:p w:rsidR="002811B1" w:rsidRDefault="003C6E95">
            <w:pPr>
              <w:pStyle w:val="TableParagraph"/>
              <w:spacing w:before="5" w:line="237" w:lineRule="auto"/>
              <w:ind w:left="82" w:right="55"/>
              <w:jc w:val="both"/>
              <w:rPr>
                <w:sz w:val="24"/>
              </w:rPr>
            </w:pPr>
            <w:r>
              <w:rPr>
                <w:i/>
                <w:sz w:val="24"/>
              </w:rPr>
              <w:t>Подводящие упражнения в лежании на воде, всплывании и скольжении</w:t>
            </w:r>
            <w:r>
              <w:rPr>
                <w:sz w:val="24"/>
              </w:rPr>
              <w:t>.</w:t>
            </w:r>
          </w:p>
          <w:p w:rsidR="002811B1" w:rsidRDefault="003C6E95">
            <w:pPr>
              <w:pStyle w:val="TableParagraph"/>
              <w:spacing w:before="3"/>
              <w:ind w:left="82" w:right="49"/>
              <w:jc w:val="both"/>
              <w:rPr>
                <w:sz w:val="24"/>
              </w:rPr>
            </w:pPr>
            <w:r>
              <w:rPr>
                <w:sz w:val="24"/>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2811B1" w:rsidRDefault="003C6E95">
            <w:pPr>
              <w:pStyle w:val="TableParagraph"/>
              <w:spacing w:line="274" w:lineRule="exact"/>
              <w:ind w:left="82"/>
              <w:jc w:val="both"/>
              <w:rPr>
                <w:sz w:val="24"/>
              </w:rPr>
            </w:pPr>
            <w:r>
              <w:rPr>
                <w:sz w:val="24"/>
              </w:rPr>
              <w:t>Скольжение</w:t>
            </w:r>
            <w:r>
              <w:rPr>
                <w:spacing w:val="-2"/>
                <w:sz w:val="24"/>
              </w:rPr>
              <w:t xml:space="preserve"> </w:t>
            </w:r>
            <w:r>
              <w:rPr>
                <w:sz w:val="24"/>
              </w:rPr>
              <w:t>на</w:t>
            </w:r>
            <w:r>
              <w:rPr>
                <w:spacing w:val="2"/>
                <w:sz w:val="24"/>
              </w:rPr>
              <w:t xml:space="preserve"> </w:t>
            </w:r>
            <w:r>
              <w:rPr>
                <w:spacing w:val="-2"/>
                <w:sz w:val="24"/>
              </w:rPr>
              <w:t>спине.</w:t>
            </w:r>
          </w:p>
          <w:p w:rsidR="002811B1" w:rsidRDefault="003C6E95">
            <w:pPr>
              <w:pStyle w:val="TableParagraph"/>
              <w:spacing w:before="3"/>
              <w:ind w:left="82" w:right="54"/>
              <w:jc w:val="both"/>
              <w:rPr>
                <w:sz w:val="24"/>
              </w:rPr>
            </w:pPr>
            <w:r>
              <w:rPr>
                <w:sz w:val="24"/>
              </w:rPr>
              <w:t>Возможно использование специальных средств</w:t>
            </w:r>
            <w:r>
              <w:rPr>
                <w:spacing w:val="-15"/>
                <w:sz w:val="24"/>
              </w:rPr>
              <w:t xml:space="preserve"> </w:t>
            </w:r>
            <w:r>
              <w:rPr>
                <w:sz w:val="24"/>
              </w:rPr>
              <w:t>для</w:t>
            </w:r>
            <w:r>
              <w:rPr>
                <w:spacing w:val="-15"/>
                <w:sz w:val="24"/>
              </w:rPr>
              <w:t xml:space="preserve"> </w:t>
            </w:r>
            <w:r>
              <w:rPr>
                <w:sz w:val="24"/>
              </w:rPr>
              <w:t>удержания</w:t>
            </w:r>
            <w:r>
              <w:rPr>
                <w:spacing w:val="-15"/>
                <w:sz w:val="24"/>
              </w:rPr>
              <w:t xml:space="preserve"> </w:t>
            </w:r>
            <w:r>
              <w:rPr>
                <w:sz w:val="24"/>
              </w:rPr>
              <w:t>на</w:t>
            </w:r>
            <w:r>
              <w:rPr>
                <w:spacing w:val="-15"/>
                <w:sz w:val="24"/>
              </w:rPr>
              <w:t xml:space="preserve"> </w:t>
            </w:r>
            <w:r>
              <w:rPr>
                <w:sz w:val="24"/>
              </w:rPr>
              <w:t>поверхности</w:t>
            </w:r>
            <w:r>
              <w:rPr>
                <w:spacing w:val="-15"/>
                <w:sz w:val="24"/>
              </w:rPr>
              <w:t xml:space="preserve"> </w:t>
            </w:r>
            <w:r>
              <w:rPr>
                <w:sz w:val="24"/>
              </w:rPr>
              <w:t>воды</w:t>
            </w:r>
            <w:r>
              <w:rPr>
                <w:spacing w:val="-15"/>
                <w:sz w:val="24"/>
              </w:rPr>
              <w:t xml:space="preserve"> </w:t>
            </w:r>
            <w:r>
              <w:rPr>
                <w:sz w:val="24"/>
              </w:rPr>
              <w:t>и максимального расслабления.</w:t>
            </w:r>
          </w:p>
          <w:p w:rsidR="002811B1" w:rsidRDefault="003C6E95">
            <w:pPr>
              <w:pStyle w:val="TableParagraph"/>
              <w:spacing w:line="242" w:lineRule="auto"/>
              <w:ind w:left="82" w:right="1734"/>
              <w:rPr>
                <w:sz w:val="24"/>
              </w:rPr>
            </w:pPr>
            <w:r>
              <w:rPr>
                <w:sz w:val="24"/>
              </w:rPr>
              <w:t>Скольжение</w:t>
            </w:r>
            <w:r>
              <w:rPr>
                <w:spacing w:val="-15"/>
                <w:sz w:val="24"/>
              </w:rPr>
              <w:t xml:space="preserve"> </w:t>
            </w:r>
            <w:r>
              <w:rPr>
                <w:sz w:val="24"/>
              </w:rPr>
              <w:t>на</w:t>
            </w:r>
            <w:r>
              <w:rPr>
                <w:spacing w:val="-15"/>
                <w:sz w:val="24"/>
              </w:rPr>
              <w:t xml:space="preserve"> </w:t>
            </w:r>
            <w:r>
              <w:rPr>
                <w:sz w:val="24"/>
              </w:rPr>
              <w:t>спине. Выдохи в воду.</w:t>
            </w:r>
          </w:p>
          <w:p w:rsidR="002811B1" w:rsidRDefault="003C6E95">
            <w:pPr>
              <w:pStyle w:val="TableParagraph"/>
              <w:tabs>
                <w:tab w:val="left" w:pos="1287"/>
                <w:tab w:val="left" w:pos="2296"/>
                <w:tab w:val="left" w:pos="3501"/>
              </w:tabs>
              <w:ind w:left="82" w:right="54"/>
              <w:rPr>
                <w:sz w:val="24"/>
              </w:rPr>
            </w:pPr>
            <w:r>
              <w:rPr>
                <w:i/>
                <w:sz w:val="24"/>
              </w:rPr>
              <w:t xml:space="preserve">Плавание на груди и спине вольным стилем </w:t>
            </w:r>
            <w:r>
              <w:rPr>
                <w:spacing w:val="-2"/>
                <w:sz w:val="24"/>
              </w:rPr>
              <w:t>Обучение</w:t>
            </w:r>
            <w:r>
              <w:rPr>
                <w:sz w:val="24"/>
              </w:rPr>
              <w:tab/>
            </w:r>
            <w:r>
              <w:rPr>
                <w:spacing w:val="-2"/>
                <w:sz w:val="24"/>
              </w:rPr>
              <w:t>технике</w:t>
            </w:r>
            <w:r>
              <w:rPr>
                <w:sz w:val="24"/>
              </w:rPr>
              <w:tab/>
            </w:r>
            <w:r>
              <w:rPr>
                <w:spacing w:val="-2"/>
                <w:sz w:val="24"/>
              </w:rPr>
              <w:t>плавания.</w:t>
            </w:r>
            <w:r>
              <w:rPr>
                <w:sz w:val="24"/>
              </w:rPr>
              <w:tab/>
              <w:t>Плавание</w:t>
            </w:r>
            <w:r>
              <w:rPr>
                <w:spacing w:val="80"/>
                <w:sz w:val="24"/>
              </w:rPr>
              <w:t xml:space="preserve"> </w:t>
            </w:r>
            <w:r>
              <w:rPr>
                <w:sz w:val="24"/>
              </w:rPr>
              <w:t>в медленном темпе 25 м. Плавание</w:t>
            </w:r>
            <w:r>
              <w:rPr>
                <w:spacing w:val="-3"/>
                <w:sz w:val="24"/>
              </w:rPr>
              <w:t xml:space="preserve"> </w:t>
            </w:r>
            <w:r>
              <w:rPr>
                <w:sz w:val="24"/>
              </w:rPr>
              <w:t>на скорость 25, затем 50 м.</w:t>
            </w:r>
          </w:p>
        </w:tc>
      </w:tr>
    </w:tbl>
    <w:p w:rsidR="002811B1" w:rsidRDefault="002811B1">
      <w:pPr>
        <w:pStyle w:val="a3"/>
        <w:ind w:left="0" w:firstLine="0"/>
        <w:jc w:val="left"/>
        <w:rPr>
          <w:i/>
        </w:rPr>
      </w:pPr>
    </w:p>
    <w:p w:rsidR="002811B1" w:rsidRDefault="002811B1">
      <w:pPr>
        <w:pStyle w:val="a3"/>
        <w:spacing w:before="55"/>
        <w:ind w:left="0" w:firstLine="0"/>
        <w:jc w:val="left"/>
        <w:rPr>
          <w:i/>
        </w:rPr>
      </w:pPr>
    </w:p>
    <w:p w:rsidR="002811B1" w:rsidRDefault="003C6E95">
      <w:pPr>
        <w:pStyle w:val="a3"/>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firstLine="0"/>
        <w:jc w:val="left"/>
      </w:pPr>
      <w:r>
        <w:t>«АДАПТИВНАЯ</w:t>
      </w:r>
      <w:r>
        <w:rPr>
          <w:spacing w:val="-8"/>
        </w:rPr>
        <w:t xml:space="preserve"> </w:t>
      </w:r>
      <w:r>
        <w:t>ФИЗИЧЕСКАЯ</w:t>
      </w:r>
      <w:r>
        <w:rPr>
          <w:spacing w:val="-8"/>
        </w:rPr>
        <w:t xml:space="preserve"> </w:t>
      </w:r>
      <w:r>
        <w:t>КУЛЬТУРА»</w:t>
      </w:r>
      <w:r>
        <w:rPr>
          <w:spacing w:val="-8"/>
        </w:rPr>
        <w:t xml:space="preserve"> </w:t>
      </w:r>
      <w:r>
        <w:t>НА</w:t>
      </w:r>
      <w:r>
        <w:rPr>
          <w:spacing w:val="-12"/>
        </w:rPr>
        <w:t xml:space="preserve"> </w:t>
      </w:r>
      <w:r>
        <w:t>УРОВНЕ</w:t>
      </w:r>
      <w:r>
        <w:rPr>
          <w:spacing w:val="-10"/>
        </w:rPr>
        <w:t xml:space="preserve"> </w:t>
      </w:r>
      <w:r>
        <w:t>ОСНОВНОГО ОБЩЕГО ОБРАЗОВАНИЯ</w:t>
      </w:r>
    </w:p>
    <w:p w:rsidR="002811B1" w:rsidRDefault="002811B1">
      <w:pPr>
        <w:sectPr w:rsidR="002811B1">
          <w:type w:val="continuous"/>
          <w:pgSz w:w="11910" w:h="16840"/>
          <w:pgMar w:top="1100" w:right="380" w:bottom="1340" w:left="740" w:header="0" w:footer="1074" w:gutter="0"/>
          <w:cols w:space="720"/>
        </w:sectPr>
      </w:pPr>
    </w:p>
    <w:p w:rsidR="002811B1" w:rsidRDefault="003C6E95">
      <w:pPr>
        <w:pStyle w:val="a3"/>
        <w:spacing w:before="67"/>
        <w:ind w:right="471" w:firstLine="686"/>
      </w:pPr>
      <w:r>
        <w:t>При подготовке Примерной рабочей программы учитывались требования к личностным и метапредметным результатам, отраженные в 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основного</w:t>
      </w:r>
      <w:r>
        <w:rPr>
          <w:spacing w:val="-2"/>
        </w:rPr>
        <w:t xml:space="preserve"> </w:t>
      </w:r>
      <w:r>
        <w:t xml:space="preserve">общего </w:t>
      </w:r>
      <w:r>
        <w:rPr>
          <w:spacing w:val="-2"/>
        </w:rPr>
        <w:t>образования.</w:t>
      </w:r>
    </w:p>
    <w:p w:rsidR="002811B1" w:rsidRDefault="003C6E95">
      <w:pPr>
        <w:pStyle w:val="a3"/>
        <w:spacing w:before="4"/>
        <w:ind w:right="472" w:firstLine="686"/>
      </w:pPr>
      <w:r>
        <w:t>По структуре планируемые результаты освоения программы соответствуют</w:t>
      </w:r>
      <w:r>
        <w:rPr>
          <w:spacing w:val="-12"/>
        </w:rPr>
        <w:t xml:space="preserve"> </w:t>
      </w:r>
      <w:r>
        <w:t>планируемым</w:t>
      </w:r>
      <w:r>
        <w:rPr>
          <w:spacing w:val="-9"/>
        </w:rPr>
        <w:t xml:space="preserve"> </w:t>
      </w:r>
      <w:r>
        <w:t>результатам</w:t>
      </w:r>
      <w:r>
        <w:rPr>
          <w:spacing w:val="-9"/>
        </w:rPr>
        <w:t xml:space="preserve"> </w:t>
      </w:r>
      <w:r>
        <w:t>ПАООП</w:t>
      </w:r>
      <w:r>
        <w:rPr>
          <w:spacing w:val="-15"/>
        </w:rPr>
        <w:t xml:space="preserve"> </w:t>
      </w:r>
      <w:r>
        <w:t>ООО</w:t>
      </w:r>
      <w:r>
        <w:rPr>
          <w:spacing w:val="-10"/>
        </w:rPr>
        <w:t xml:space="preserve"> </w:t>
      </w:r>
      <w:r>
        <w:t>ЗПР,</w:t>
      </w:r>
      <w:r>
        <w:rPr>
          <w:spacing w:val="-8"/>
        </w:rPr>
        <w:t xml:space="preserve"> </w:t>
      </w:r>
      <w:r>
        <w:t>они</w:t>
      </w:r>
      <w:r>
        <w:rPr>
          <w:spacing w:val="-11"/>
        </w:rPr>
        <w:t xml:space="preserve"> </w:t>
      </w:r>
      <w:r>
        <w:t>включают</w:t>
      </w:r>
      <w:r>
        <w:rPr>
          <w:spacing w:val="-12"/>
        </w:rPr>
        <w:t xml:space="preserve"> </w:t>
      </w:r>
      <w:r>
        <w:t>в себя личностные, метапредметные и предметные результаты.</w:t>
      </w:r>
    </w:p>
    <w:p w:rsidR="002811B1" w:rsidRDefault="002811B1">
      <w:pPr>
        <w:pStyle w:val="a3"/>
        <w:spacing w:before="4"/>
        <w:ind w:left="0" w:firstLine="0"/>
        <w:jc w:val="left"/>
      </w:pPr>
    </w:p>
    <w:p w:rsidR="002811B1" w:rsidRDefault="003C6E95">
      <w:pPr>
        <w:pStyle w:val="1"/>
        <w:spacing w:line="320" w:lineRule="exact"/>
        <w:ind w:left="1670"/>
      </w:pPr>
      <w:r>
        <w:t>ЛИЧНОСТНЫЕ</w:t>
      </w:r>
      <w:r>
        <w:rPr>
          <w:spacing w:val="-17"/>
        </w:rPr>
        <w:t xml:space="preserve"> </w:t>
      </w:r>
      <w:r>
        <w:rPr>
          <w:spacing w:val="-2"/>
        </w:rPr>
        <w:t>РЕЗУЛЬТАТЫ:</w:t>
      </w:r>
    </w:p>
    <w:p w:rsidR="002811B1" w:rsidRDefault="003C6E95">
      <w:pPr>
        <w:pStyle w:val="a3"/>
        <w:ind w:right="469"/>
      </w:pPr>
      <w: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w:t>
      </w:r>
    </w:p>
    <w:p w:rsidR="002811B1" w:rsidRDefault="003C6E95">
      <w:pPr>
        <w:pStyle w:val="a3"/>
        <w:ind w:right="464"/>
      </w:pPr>
      <w:r>
        <w:t>готовность и способность обучающихся с ЗПР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w:t>
      </w:r>
      <w:r>
        <w:rPr>
          <w:spacing w:val="-3"/>
        </w:rPr>
        <w:t xml:space="preserve"> </w:t>
      </w:r>
      <w:r>
        <w:t>индивидуальной</w:t>
      </w:r>
      <w:r>
        <w:rPr>
          <w:spacing w:val="-3"/>
        </w:rPr>
        <w:t xml:space="preserve"> </w:t>
      </w:r>
      <w:r>
        <w:t>траектории</w:t>
      </w:r>
      <w:r>
        <w:rPr>
          <w:spacing w:val="-3"/>
        </w:rPr>
        <w:t xml:space="preserve"> </w:t>
      </w:r>
      <w:r>
        <w:t>образования</w:t>
      </w:r>
      <w:r>
        <w:rPr>
          <w:spacing w:val="-2"/>
        </w:rPr>
        <w:t xml:space="preserve"> </w:t>
      </w:r>
      <w:r>
        <w:t>на</w:t>
      </w:r>
      <w:r>
        <w:rPr>
          <w:spacing w:val="-2"/>
        </w:rPr>
        <w:t xml:space="preserve"> </w:t>
      </w:r>
      <w:r>
        <w:t>базе</w:t>
      </w:r>
      <w:r>
        <w:rPr>
          <w:spacing w:val="-1"/>
        </w:rPr>
        <w:t xml:space="preserve"> </w:t>
      </w:r>
      <w:r>
        <w:t>ориентировки</w:t>
      </w:r>
      <w:r>
        <w:rPr>
          <w:spacing w:val="-3"/>
        </w:rPr>
        <w:t xml:space="preserve"> </w:t>
      </w:r>
      <w:r>
        <w:t>в мире профессий и профессиональных предпочтений, с учетом устойчивых познавательных интересов;</w:t>
      </w:r>
    </w:p>
    <w:p w:rsidR="002811B1" w:rsidRDefault="003C6E95">
      <w:pPr>
        <w:pStyle w:val="a3"/>
        <w:ind w:right="473"/>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p>
    <w:p w:rsidR="002811B1" w:rsidRDefault="003C6E95">
      <w:pPr>
        <w:pStyle w:val="a3"/>
        <w:ind w:right="471"/>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2811B1" w:rsidRDefault="003C6E95">
      <w:pPr>
        <w:pStyle w:val="a3"/>
        <w:spacing w:before="1"/>
        <w:ind w:right="472"/>
      </w:pPr>
      <w:r>
        <w:t>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811B1" w:rsidRDefault="003C6E95">
      <w:pPr>
        <w:pStyle w:val="a3"/>
        <w:ind w:right="469"/>
      </w:pPr>
      <w:r>
        <w:t>освоенность социальных норм, правил поведения, ролей и форм на уроках «Адаптивная физическая культура»;</w:t>
      </w:r>
    </w:p>
    <w:p w:rsidR="002811B1" w:rsidRDefault="003C6E95">
      <w:pPr>
        <w:pStyle w:val="a3"/>
        <w:ind w:right="472"/>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rsidR="002811B1" w:rsidRDefault="003C6E95">
      <w:pPr>
        <w:pStyle w:val="a3"/>
        <w:ind w:right="470"/>
      </w:pPr>
      <w:r>
        <w:t>развитость эстетического сознания через освоение понимания красоты движения и человека;</w:t>
      </w:r>
    </w:p>
    <w:p w:rsidR="002811B1" w:rsidRDefault="003C6E95">
      <w:pPr>
        <w:pStyle w:val="a3"/>
        <w:spacing w:line="242" w:lineRule="auto"/>
        <w:ind w:right="471"/>
      </w:pPr>
      <w:r>
        <w:t>сформированность основ экологической культуры, соответствующей современному уровню экологического мышления, наличие опыта экологически</w:t>
      </w:r>
      <w:r>
        <w:rPr>
          <w:spacing w:val="80"/>
          <w:w w:val="150"/>
        </w:rPr>
        <w:t xml:space="preserve"> </w:t>
      </w:r>
      <w:r>
        <w:t>ориентированной</w:t>
      </w:r>
      <w:r>
        <w:rPr>
          <w:spacing w:val="80"/>
          <w:w w:val="150"/>
        </w:rPr>
        <w:t xml:space="preserve"> </w:t>
      </w:r>
      <w:r>
        <w:t>рефлексивно-оценочной</w:t>
      </w:r>
      <w:r>
        <w:rPr>
          <w:spacing w:val="80"/>
          <w:w w:val="150"/>
        </w:rPr>
        <w:t xml:space="preserve"> </w:t>
      </w:r>
      <w:r>
        <w:t>и</w:t>
      </w:r>
      <w:r>
        <w:rPr>
          <w:spacing w:val="80"/>
          <w:w w:val="150"/>
        </w:rPr>
        <w:t xml:space="preserve"> </w:t>
      </w:r>
      <w:r>
        <w:t>практической</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80" w:firstLine="0"/>
      </w:pPr>
      <w:r>
        <w:t>деятельности</w:t>
      </w:r>
      <w:r>
        <w:rPr>
          <w:spacing w:val="-3"/>
        </w:rPr>
        <w:t xml:space="preserve"> </w:t>
      </w:r>
      <w:r>
        <w:t>в</w:t>
      </w:r>
      <w:r>
        <w:rPr>
          <w:spacing w:val="-9"/>
        </w:rPr>
        <w:t xml:space="preserve"> </w:t>
      </w:r>
      <w:r>
        <w:t>жизненных</w:t>
      </w:r>
      <w:r>
        <w:rPr>
          <w:spacing w:val="-7"/>
        </w:rPr>
        <w:t xml:space="preserve"> </w:t>
      </w:r>
      <w:r>
        <w:t>ситуациях</w:t>
      </w:r>
      <w:r>
        <w:rPr>
          <w:spacing w:val="-12"/>
        </w:rPr>
        <w:t xml:space="preserve"> </w:t>
      </w:r>
      <w:r>
        <w:t>(готовность</w:t>
      </w:r>
      <w:r>
        <w:rPr>
          <w:spacing w:val="-10"/>
        </w:rPr>
        <w:t xml:space="preserve"> </w:t>
      </w:r>
      <w:r>
        <w:t>к</w:t>
      </w:r>
      <w:r>
        <w:rPr>
          <w:spacing w:val="-8"/>
        </w:rPr>
        <w:t xml:space="preserve"> </w:t>
      </w:r>
      <w:r>
        <w:t>занятиям</w:t>
      </w:r>
      <w:r>
        <w:rPr>
          <w:spacing w:val="-6"/>
        </w:rPr>
        <w:t xml:space="preserve"> </w:t>
      </w:r>
      <w:r>
        <w:t>туризмом,</w:t>
      </w:r>
      <w:r>
        <w:rPr>
          <w:spacing w:val="-5"/>
        </w:rPr>
        <w:t xml:space="preserve"> </w:t>
      </w:r>
      <w:r>
        <w:t>в</w:t>
      </w:r>
      <w:r>
        <w:rPr>
          <w:spacing w:val="-9"/>
        </w:rPr>
        <w:t xml:space="preserve"> </w:t>
      </w:r>
      <w:r>
        <w:t>том числе экотуризмом).</w:t>
      </w:r>
    </w:p>
    <w:p w:rsidR="002811B1" w:rsidRDefault="002811B1">
      <w:pPr>
        <w:pStyle w:val="a3"/>
        <w:spacing w:before="4"/>
        <w:ind w:left="0" w:firstLine="0"/>
        <w:jc w:val="left"/>
      </w:pPr>
    </w:p>
    <w:p w:rsidR="002811B1" w:rsidRDefault="003C6E95">
      <w:pPr>
        <w:pStyle w:val="1"/>
        <w:ind w:left="1670"/>
      </w:pPr>
      <w:r>
        <w:t>МЕТАПРЕДМЕТНЫЕ</w:t>
      </w:r>
      <w:r>
        <w:rPr>
          <w:spacing w:val="-16"/>
        </w:rPr>
        <w:t xml:space="preserve"> </w:t>
      </w:r>
      <w:r>
        <w:rPr>
          <w:spacing w:val="-2"/>
        </w:rPr>
        <w:t>РЕЗУЛЬТАТЫ</w:t>
      </w:r>
    </w:p>
    <w:p w:rsidR="002811B1" w:rsidRDefault="003C6E95">
      <w:pPr>
        <w:pStyle w:val="3"/>
        <w:spacing w:before="5" w:line="240" w:lineRule="auto"/>
        <w:ind w:left="959" w:right="468" w:firstLine="710"/>
      </w:pPr>
      <w:r>
        <w:t xml:space="preserve">Овладение универсальными учебными познавательными </w:t>
      </w:r>
      <w:r>
        <w:rPr>
          <w:spacing w:val="-2"/>
        </w:rPr>
        <w:t>действиями:</w:t>
      </w:r>
    </w:p>
    <w:p w:rsidR="002811B1" w:rsidRDefault="003C6E95">
      <w:pPr>
        <w:pStyle w:val="a3"/>
        <w:ind w:right="473"/>
      </w:pPr>
      <w: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2811B1" w:rsidRDefault="003C6E95">
      <w:pPr>
        <w:pStyle w:val="a3"/>
        <w:jc w:val="left"/>
      </w:pPr>
      <w:r>
        <w:t>подбирать</w:t>
      </w:r>
      <w:r>
        <w:rPr>
          <w:spacing w:val="40"/>
        </w:rPr>
        <w:t xml:space="preserve"> </w:t>
      </w:r>
      <w:r>
        <w:t>соответствующие</w:t>
      </w:r>
      <w:r>
        <w:rPr>
          <w:spacing w:val="40"/>
        </w:rPr>
        <w:t xml:space="preserve"> </w:t>
      </w:r>
      <w:r>
        <w:t>термины</w:t>
      </w:r>
      <w:r>
        <w:rPr>
          <w:spacing w:val="40"/>
        </w:rPr>
        <w:t xml:space="preserve"> </w:t>
      </w:r>
      <w:r>
        <w:t>к</w:t>
      </w:r>
      <w:r>
        <w:rPr>
          <w:spacing w:val="40"/>
        </w:rPr>
        <w:t xml:space="preserve"> </w:t>
      </w:r>
      <w:r>
        <w:t>упражнению,</w:t>
      </w:r>
      <w:r>
        <w:rPr>
          <w:spacing w:val="40"/>
        </w:rPr>
        <w:t xml:space="preserve"> </w:t>
      </w:r>
      <w:r>
        <w:t>движению</w:t>
      </w:r>
      <w:r>
        <w:rPr>
          <w:spacing w:val="40"/>
        </w:rPr>
        <w:t xml:space="preserve"> </w:t>
      </w:r>
      <w:r>
        <w:t>или спортивному инвентарю;</w:t>
      </w:r>
    </w:p>
    <w:p w:rsidR="002811B1" w:rsidRDefault="003C6E95">
      <w:pPr>
        <w:pStyle w:val="a3"/>
        <w:jc w:val="left"/>
      </w:pPr>
      <w:r>
        <w:t>выделять</w:t>
      </w:r>
      <w:r>
        <w:rPr>
          <w:spacing w:val="-18"/>
        </w:rPr>
        <w:t xml:space="preserve"> </w:t>
      </w:r>
      <w:r>
        <w:t>общий</w:t>
      </w:r>
      <w:r>
        <w:rPr>
          <w:spacing w:val="-17"/>
        </w:rPr>
        <w:t xml:space="preserve"> </w:t>
      </w:r>
      <w:r>
        <w:t>признак</w:t>
      </w:r>
      <w:r>
        <w:rPr>
          <w:spacing w:val="-16"/>
        </w:rPr>
        <w:t xml:space="preserve"> </w:t>
      </w:r>
      <w:r>
        <w:t>или</w:t>
      </w:r>
      <w:r>
        <w:rPr>
          <w:spacing w:val="-16"/>
        </w:rPr>
        <w:t xml:space="preserve"> </w:t>
      </w:r>
      <w:r>
        <w:t>отличие</w:t>
      </w:r>
      <w:r>
        <w:rPr>
          <w:spacing w:val="-15"/>
        </w:rPr>
        <w:t xml:space="preserve"> </w:t>
      </w:r>
      <w:r>
        <w:t>двух</w:t>
      </w:r>
      <w:r>
        <w:rPr>
          <w:spacing w:val="-18"/>
        </w:rPr>
        <w:t xml:space="preserve"> </w:t>
      </w:r>
      <w:r>
        <w:t>или</w:t>
      </w:r>
      <w:r>
        <w:rPr>
          <w:spacing w:val="-15"/>
        </w:rPr>
        <w:t xml:space="preserve"> </w:t>
      </w:r>
      <w:r>
        <w:t>нескольких</w:t>
      </w:r>
      <w:r>
        <w:rPr>
          <w:spacing w:val="-16"/>
        </w:rPr>
        <w:t xml:space="preserve"> </w:t>
      </w:r>
      <w:r>
        <w:t>упражнений, объяснять их сходство или отличия;</w:t>
      </w:r>
    </w:p>
    <w:p w:rsidR="002811B1" w:rsidRDefault="003C6E95">
      <w:pPr>
        <w:pStyle w:val="a3"/>
        <w:tabs>
          <w:tab w:val="left" w:pos="3291"/>
          <w:tab w:val="left" w:pos="4792"/>
          <w:tab w:val="left" w:pos="6495"/>
          <w:tab w:val="left" w:pos="6879"/>
          <w:tab w:val="left" w:pos="8016"/>
          <w:tab w:val="left" w:pos="8558"/>
        </w:tabs>
        <w:ind w:right="474"/>
        <w:jc w:val="left"/>
      </w:pPr>
      <w:r>
        <w:rPr>
          <w:spacing w:val="-2"/>
        </w:rPr>
        <w:t>объединять</w:t>
      </w:r>
      <w:r>
        <w:tab/>
      </w:r>
      <w:r>
        <w:rPr>
          <w:spacing w:val="-2"/>
        </w:rPr>
        <w:t>движения,</w:t>
      </w:r>
      <w:r>
        <w:tab/>
      </w:r>
      <w:r>
        <w:rPr>
          <w:spacing w:val="-2"/>
        </w:rPr>
        <w:t>упражнения</w:t>
      </w:r>
      <w:r>
        <w:tab/>
      </w:r>
      <w:r>
        <w:rPr>
          <w:spacing w:val="-10"/>
        </w:rPr>
        <w:t>в</w:t>
      </w:r>
      <w:r>
        <w:tab/>
      </w:r>
      <w:r>
        <w:rPr>
          <w:spacing w:val="-2"/>
        </w:rPr>
        <w:t>группы</w:t>
      </w:r>
      <w:r>
        <w:tab/>
      </w:r>
      <w:r>
        <w:rPr>
          <w:spacing w:val="-6"/>
        </w:rPr>
        <w:t>по</w:t>
      </w:r>
      <w:r>
        <w:tab/>
      </w:r>
      <w:r>
        <w:rPr>
          <w:spacing w:val="-2"/>
        </w:rPr>
        <w:t xml:space="preserve">определенным </w:t>
      </w:r>
      <w:r>
        <w:t>признакам, сравнивать, классифицировать;</w:t>
      </w:r>
    </w:p>
    <w:p w:rsidR="002811B1" w:rsidRDefault="003C6E95">
      <w:pPr>
        <w:pStyle w:val="a3"/>
        <w:spacing w:line="321" w:lineRule="exact"/>
        <w:ind w:left="1670" w:firstLine="0"/>
        <w:jc w:val="left"/>
      </w:pPr>
      <w:r>
        <w:t>различать/выделять</w:t>
      </w:r>
      <w:r>
        <w:rPr>
          <w:spacing w:val="-11"/>
        </w:rPr>
        <w:t xml:space="preserve"> </w:t>
      </w:r>
      <w:r>
        <w:t>явление</w:t>
      </w:r>
      <w:r>
        <w:rPr>
          <w:spacing w:val="-7"/>
        </w:rPr>
        <w:t xml:space="preserve"> </w:t>
      </w:r>
      <w:r>
        <w:t>из</w:t>
      </w:r>
      <w:r>
        <w:rPr>
          <w:spacing w:val="-7"/>
        </w:rPr>
        <w:t xml:space="preserve"> </w:t>
      </w:r>
      <w:r>
        <w:t>общего</w:t>
      </w:r>
      <w:r>
        <w:rPr>
          <w:spacing w:val="-9"/>
        </w:rPr>
        <w:t xml:space="preserve"> </w:t>
      </w:r>
      <w:r>
        <w:t>ряда</w:t>
      </w:r>
      <w:r>
        <w:rPr>
          <w:spacing w:val="-7"/>
        </w:rPr>
        <w:t xml:space="preserve"> </w:t>
      </w:r>
      <w:r>
        <w:t>других</w:t>
      </w:r>
      <w:r>
        <w:rPr>
          <w:spacing w:val="-13"/>
        </w:rPr>
        <w:t xml:space="preserve"> </w:t>
      </w:r>
      <w:r>
        <w:rPr>
          <w:spacing w:val="-2"/>
        </w:rPr>
        <w:t>явлений;</w:t>
      </w:r>
    </w:p>
    <w:p w:rsidR="002811B1" w:rsidRDefault="003C6E95">
      <w:pPr>
        <w:pStyle w:val="a3"/>
        <w:ind w:right="476"/>
      </w:pPr>
      <w:r>
        <w:t xml:space="preserve">выделять причинно-следственные связи наблюдаемых явлений или событий, выявлять причины возникновения наблюдаемых явлений или </w:t>
      </w:r>
      <w:r>
        <w:rPr>
          <w:spacing w:val="-2"/>
        </w:rPr>
        <w:t>событий;</w:t>
      </w:r>
    </w:p>
    <w:p w:rsidR="002811B1" w:rsidRDefault="003C6E95">
      <w:pPr>
        <w:pStyle w:val="a3"/>
        <w:ind w:right="474"/>
      </w:pPr>
      <w:r>
        <w:t>заполнять и/или дополнять таблицы, схемы, диаграммы, тексты: составление режима дня, программы тренировок и т.д.</w:t>
      </w:r>
    </w:p>
    <w:p w:rsidR="002811B1" w:rsidRDefault="003C6E95">
      <w:pPr>
        <w:pStyle w:val="a3"/>
        <w:spacing w:line="321" w:lineRule="exact"/>
        <w:ind w:left="1670" w:firstLine="0"/>
      </w:pPr>
      <w:r>
        <w:t>обозначать</w:t>
      </w:r>
      <w:r>
        <w:rPr>
          <w:spacing w:val="-9"/>
        </w:rPr>
        <w:t xml:space="preserve"> </w:t>
      </w:r>
      <w:r>
        <w:t>символом</w:t>
      </w:r>
      <w:r>
        <w:rPr>
          <w:spacing w:val="-5"/>
        </w:rPr>
        <w:t xml:space="preserve"> </w:t>
      </w:r>
      <w:r>
        <w:t>и</w:t>
      </w:r>
      <w:r>
        <w:rPr>
          <w:spacing w:val="-7"/>
        </w:rPr>
        <w:t xml:space="preserve"> </w:t>
      </w:r>
      <w:r>
        <w:t>знаком</w:t>
      </w:r>
      <w:r>
        <w:rPr>
          <w:spacing w:val="-5"/>
        </w:rPr>
        <w:t xml:space="preserve"> </w:t>
      </w:r>
      <w:r>
        <w:rPr>
          <w:spacing w:val="-2"/>
        </w:rPr>
        <w:t>движение;</w:t>
      </w:r>
    </w:p>
    <w:p w:rsidR="002811B1" w:rsidRDefault="003C6E95">
      <w:pPr>
        <w:pStyle w:val="a3"/>
        <w:ind w:right="474"/>
      </w:pPr>
      <w:r>
        <w:t>определять логические связи между движениями, обозначать данные логические связи с помощью знаков в схеме выполнения упражнения;</w:t>
      </w:r>
    </w:p>
    <w:p w:rsidR="002811B1" w:rsidRDefault="003C6E95">
      <w:pPr>
        <w:pStyle w:val="a3"/>
        <w:ind w:right="470"/>
      </w:pPr>
      <w: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2811B1" w:rsidRDefault="003C6E95">
      <w:pPr>
        <w:pStyle w:val="a3"/>
        <w:spacing w:line="242" w:lineRule="auto"/>
        <w:ind w:right="475"/>
      </w:pPr>
      <w:r>
        <w:t>находить в тексте требуемую информацию (в соответствии с целями изучения теоретических основ адаптивной физической культуры).</w:t>
      </w:r>
    </w:p>
    <w:p w:rsidR="002811B1" w:rsidRDefault="003C6E95">
      <w:pPr>
        <w:pStyle w:val="3"/>
        <w:spacing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left="1670" w:right="470" w:firstLine="0"/>
      </w:pPr>
      <w:r>
        <w:t>определять возможные роли в совместной деятельности; организовывать</w:t>
      </w:r>
      <w:r>
        <w:rPr>
          <w:spacing w:val="66"/>
        </w:rPr>
        <w:t xml:space="preserve"> </w:t>
      </w:r>
      <w:r>
        <w:t>самостоятельно</w:t>
      </w:r>
      <w:r>
        <w:rPr>
          <w:spacing w:val="65"/>
        </w:rPr>
        <w:t xml:space="preserve"> </w:t>
      </w:r>
      <w:r>
        <w:t>или</w:t>
      </w:r>
      <w:r>
        <w:rPr>
          <w:spacing w:val="65"/>
        </w:rPr>
        <w:t xml:space="preserve"> </w:t>
      </w:r>
      <w:r>
        <w:t>совместно</w:t>
      </w:r>
      <w:r>
        <w:rPr>
          <w:spacing w:val="65"/>
        </w:rPr>
        <w:t xml:space="preserve"> </w:t>
      </w:r>
      <w:r>
        <w:t>с</w:t>
      </w:r>
      <w:r>
        <w:rPr>
          <w:spacing w:val="66"/>
        </w:rPr>
        <w:t xml:space="preserve"> </w:t>
      </w:r>
      <w:r>
        <w:t>педагогом</w:t>
      </w:r>
      <w:r>
        <w:rPr>
          <w:spacing w:val="74"/>
        </w:rPr>
        <w:t xml:space="preserve"> </w:t>
      </w:r>
      <w:r>
        <w:rPr>
          <w:spacing w:val="-2"/>
        </w:rPr>
        <w:t>учебное</w:t>
      </w:r>
    </w:p>
    <w:p w:rsidR="002811B1" w:rsidRDefault="003C6E95">
      <w:pPr>
        <w:pStyle w:val="a3"/>
        <w:ind w:right="474" w:firstLine="0"/>
      </w:pPr>
      <w:r>
        <w:t>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811B1" w:rsidRDefault="003C6E95">
      <w:pPr>
        <w:pStyle w:val="a3"/>
        <w:ind w:right="471"/>
        <w:jc w:val="left"/>
      </w:pPr>
      <w:r>
        <w:t>распознавать</w:t>
      </w:r>
      <w:r>
        <w:rPr>
          <w:spacing w:val="34"/>
        </w:rPr>
        <w:t xml:space="preserve"> </w:t>
      </w:r>
      <w:r>
        <w:t>невербальные</w:t>
      </w:r>
      <w:r>
        <w:rPr>
          <w:spacing w:val="37"/>
        </w:rPr>
        <w:t xml:space="preserve"> </w:t>
      </w:r>
      <w:r>
        <w:t>средства</w:t>
      </w:r>
      <w:r>
        <w:rPr>
          <w:spacing w:val="37"/>
        </w:rPr>
        <w:t xml:space="preserve"> </w:t>
      </w:r>
      <w:r>
        <w:t>общения</w:t>
      </w:r>
      <w:r>
        <w:rPr>
          <w:spacing w:val="37"/>
        </w:rPr>
        <w:t xml:space="preserve"> </w:t>
      </w:r>
      <w:r>
        <w:t>в</w:t>
      </w:r>
      <w:r>
        <w:rPr>
          <w:spacing w:val="35"/>
        </w:rPr>
        <w:t xml:space="preserve"> </w:t>
      </w:r>
      <w:r>
        <w:t>процессе</w:t>
      </w:r>
      <w:r>
        <w:rPr>
          <w:spacing w:val="37"/>
        </w:rPr>
        <w:t xml:space="preserve"> </w:t>
      </w:r>
      <w:r>
        <w:t>спортивных игр, прогнозировать конфликтные ситуации, смягчая конфликты;</w:t>
      </w:r>
    </w:p>
    <w:p w:rsidR="002811B1" w:rsidRDefault="003C6E95">
      <w:pPr>
        <w:pStyle w:val="a3"/>
        <w:ind w:left="1670" w:firstLine="0"/>
        <w:jc w:val="left"/>
      </w:pPr>
      <w:r>
        <w:t>оценивать</w:t>
      </w:r>
      <w:r>
        <w:rPr>
          <w:spacing w:val="-11"/>
        </w:rPr>
        <w:t xml:space="preserve"> </w:t>
      </w:r>
      <w:r>
        <w:t>качество</w:t>
      </w:r>
      <w:r>
        <w:rPr>
          <w:spacing w:val="-9"/>
        </w:rPr>
        <w:t xml:space="preserve"> </w:t>
      </w:r>
      <w:r>
        <w:t>своего</w:t>
      </w:r>
      <w:r>
        <w:rPr>
          <w:spacing w:val="-4"/>
        </w:rPr>
        <w:t xml:space="preserve"> </w:t>
      </w:r>
      <w:r>
        <w:t>вклада</w:t>
      </w:r>
      <w:r>
        <w:rPr>
          <w:spacing w:val="-8"/>
        </w:rPr>
        <w:t xml:space="preserve"> </w:t>
      </w:r>
      <w:r>
        <w:t>в</w:t>
      </w:r>
      <w:r>
        <w:rPr>
          <w:spacing w:val="-9"/>
        </w:rPr>
        <w:t xml:space="preserve"> </w:t>
      </w:r>
      <w:r>
        <w:t>командный</w:t>
      </w:r>
      <w:r>
        <w:rPr>
          <w:spacing w:val="-9"/>
        </w:rPr>
        <w:t xml:space="preserve"> </w:t>
      </w:r>
      <w:r>
        <w:rPr>
          <w:spacing w:val="-2"/>
        </w:rPr>
        <w:t>результат.</w:t>
      </w:r>
    </w:p>
    <w:p w:rsidR="002811B1" w:rsidRDefault="003C6E95">
      <w:pPr>
        <w:pStyle w:val="3"/>
        <w:spacing w:line="322" w:lineRule="exact"/>
        <w:jc w:val="left"/>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jc w:val="left"/>
      </w:pPr>
      <w:r>
        <w:t>анализировать</w:t>
      </w:r>
      <w:r>
        <w:rPr>
          <w:spacing w:val="-10"/>
        </w:rPr>
        <w:t xml:space="preserve"> </w:t>
      </w:r>
      <w:r>
        <w:t>существующие</w:t>
      </w:r>
      <w:r>
        <w:rPr>
          <w:spacing w:val="-7"/>
        </w:rPr>
        <w:t xml:space="preserve"> </w:t>
      </w:r>
      <w:r>
        <w:t>и</w:t>
      </w:r>
      <w:r>
        <w:rPr>
          <w:spacing w:val="-8"/>
        </w:rPr>
        <w:t xml:space="preserve"> </w:t>
      </w:r>
      <w:r>
        <w:t>планировать</w:t>
      </w:r>
      <w:r>
        <w:rPr>
          <w:spacing w:val="-10"/>
        </w:rPr>
        <w:t xml:space="preserve"> </w:t>
      </w:r>
      <w:r>
        <w:t>будущие</w:t>
      </w:r>
      <w:r>
        <w:rPr>
          <w:spacing w:val="-7"/>
        </w:rPr>
        <w:t xml:space="preserve"> </w:t>
      </w:r>
      <w:r>
        <w:t>образовательные результаты по предмету «Адаптивная физическая культура»;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pPr>
      <w:r>
        <w:t>определять совместно с педагогом критерии оценки планируемых образовательных результатов;</w:t>
      </w:r>
    </w:p>
    <w:p w:rsidR="002811B1" w:rsidRDefault="003C6E95">
      <w:pPr>
        <w:pStyle w:val="a3"/>
        <w:spacing w:line="242" w:lineRule="auto"/>
        <w:ind w:right="469"/>
      </w:pPr>
      <w: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2811B1" w:rsidRDefault="003C6E95">
      <w:pPr>
        <w:pStyle w:val="a3"/>
        <w:ind w:right="480"/>
      </w:pPr>
      <w:r>
        <w:t>выдвигать версии преодоления препятствий, формулировать гипотезы, в отдельных случаях – прогнозировать конечный результат;</w:t>
      </w:r>
    </w:p>
    <w:p w:rsidR="002811B1" w:rsidRDefault="003C6E95">
      <w:pPr>
        <w:pStyle w:val="a3"/>
        <w:ind w:right="474"/>
      </w:pPr>
      <w:r>
        <w:t xml:space="preserve">ставить цель и формулировать задачи собственной образовательной деятельности с учетом выявленных затруднений и существующих </w:t>
      </w:r>
      <w:r>
        <w:rPr>
          <w:spacing w:val="-2"/>
        </w:rPr>
        <w:t>возможностей;</w:t>
      </w:r>
    </w:p>
    <w:p w:rsidR="002811B1" w:rsidRDefault="003C6E95">
      <w:pPr>
        <w:pStyle w:val="a3"/>
        <w:ind w:right="481"/>
      </w:pPr>
      <w:r>
        <w:t>обосновывать выбранные подходы и средства, используемые для достижения образовательных результатов.</w:t>
      </w:r>
    </w:p>
    <w:p w:rsidR="002811B1" w:rsidRDefault="003C6E95">
      <w:pPr>
        <w:pStyle w:val="a3"/>
        <w:ind w:right="470"/>
      </w:pPr>
      <w:r>
        <w:t>определять необходимые действия в соответствии с учебной и познавательной задачей и составлять алгоритм их выполнения;</w:t>
      </w:r>
    </w:p>
    <w:p w:rsidR="002811B1" w:rsidRDefault="003C6E95">
      <w:pPr>
        <w:pStyle w:val="a3"/>
        <w:ind w:right="477"/>
      </w:pPr>
      <w:r>
        <w:t>обосновывать и осуществлять выбор наиболее эффективных способов решения учебных задач;</w:t>
      </w:r>
    </w:p>
    <w:p w:rsidR="002811B1" w:rsidRDefault="003C6E95">
      <w:pPr>
        <w:pStyle w:val="a3"/>
        <w:spacing w:line="242" w:lineRule="auto"/>
        <w:ind w:right="478"/>
      </w:pPr>
      <w:r>
        <w:t>определять/находить, в</w:t>
      </w:r>
      <w:r>
        <w:rPr>
          <w:spacing w:val="-3"/>
        </w:rPr>
        <w:t xml:space="preserve"> </w:t>
      </w:r>
      <w:r>
        <w:t>том числе из</w:t>
      </w:r>
      <w:r>
        <w:rPr>
          <w:spacing w:val="-1"/>
        </w:rPr>
        <w:t xml:space="preserve"> </w:t>
      </w:r>
      <w:r>
        <w:t>предложенных</w:t>
      </w:r>
      <w:r>
        <w:rPr>
          <w:spacing w:val="-5"/>
        </w:rPr>
        <w:t xml:space="preserve"> </w:t>
      </w:r>
      <w:r>
        <w:t>вариантов, условия для выполнения учебной и задачи;</w:t>
      </w:r>
    </w:p>
    <w:p w:rsidR="002811B1" w:rsidRDefault="003C6E95">
      <w:pPr>
        <w:pStyle w:val="a3"/>
        <w:ind w:right="475"/>
      </w:pPr>
      <w:r>
        <w:t>выбирать из предложенных вариантов и самостоятельно искать оптимальные ресурсы для совершенствования двигательных функций;</w:t>
      </w:r>
    </w:p>
    <w:p w:rsidR="002811B1" w:rsidRDefault="003C6E95">
      <w:pPr>
        <w:pStyle w:val="a3"/>
        <w:spacing w:line="321" w:lineRule="exact"/>
        <w:ind w:left="1670" w:firstLine="0"/>
      </w:pPr>
      <w:r>
        <w:t>планировать</w:t>
      </w:r>
      <w:r>
        <w:rPr>
          <w:spacing w:val="-12"/>
        </w:rPr>
        <w:t xml:space="preserve"> </w:t>
      </w:r>
      <w:r>
        <w:t>и</w:t>
      </w:r>
      <w:r>
        <w:rPr>
          <w:spacing w:val="-9"/>
        </w:rPr>
        <w:t xml:space="preserve"> </w:t>
      </w:r>
      <w:r>
        <w:t>корректировать</w:t>
      </w:r>
      <w:r>
        <w:rPr>
          <w:spacing w:val="-11"/>
        </w:rPr>
        <w:t xml:space="preserve"> </w:t>
      </w:r>
      <w:r>
        <w:t>свое</w:t>
      </w:r>
      <w:r>
        <w:rPr>
          <w:spacing w:val="-9"/>
        </w:rPr>
        <w:t xml:space="preserve"> </w:t>
      </w:r>
      <w:r>
        <w:t>физическое</w:t>
      </w:r>
      <w:r>
        <w:rPr>
          <w:spacing w:val="-9"/>
        </w:rPr>
        <w:t xml:space="preserve"> </w:t>
      </w:r>
      <w:r>
        <w:rPr>
          <w:spacing w:val="-2"/>
        </w:rPr>
        <w:t>развитие.</w:t>
      </w:r>
    </w:p>
    <w:p w:rsidR="002811B1" w:rsidRDefault="003C6E95">
      <w:pPr>
        <w:pStyle w:val="a3"/>
        <w:ind w:left="1670" w:right="473" w:firstLine="0"/>
      </w:pPr>
      <w:r>
        <w:t>различать</w:t>
      </w:r>
      <w:r>
        <w:rPr>
          <w:spacing w:val="-8"/>
        </w:rPr>
        <w:t xml:space="preserve"> </w:t>
      </w:r>
      <w:r>
        <w:t>результаты</w:t>
      </w:r>
      <w:r>
        <w:rPr>
          <w:spacing w:val="-6"/>
        </w:rPr>
        <w:t xml:space="preserve"> </w:t>
      </w:r>
      <w:r>
        <w:t>и</w:t>
      </w:r>
      <w:r>
        <w:rPr>
          <w:spacing w:val="-6"/>
        </w:rPr>
        <w:t xml:space="preserve"> </w:t>
      </w:r>
      <w:r>
        <w:t>способы</w:t>
      </w:r>
      <w:r>
        <w:rPr>
          <w:spacing w:val="-6"/>
        </w:rPr>
        <w:t xml:space="preserve"> </w:t>
      </w:r>
      <w:r>
        <w:t>действий</w:t>
      </w:r>
      <w:r>
        <w:rPr>
          <w:spacing w:val="-6"/>
        </w:rPr>
        <w:t xml:space="preserve"> </w:t>
      </w:r>
      <w:r>
        <w:t>при</w:t>
      </w:r>
      <w:r>
        <w:rPr>
          <w:spacing w:val="-6"/>
        </w:rPr>
        <w:t xml:space="preserve"> </w:t>
      </w:r>
      <w:r>
        <w:t>достижении</w:t>
      </w:r>
      <w:r>
        <w:rPr>
          <w:spacing w:val="-6"/>
        </w:rPr>
        <w:t xml:space="preserve"> </w:t>
      </w:r>
      <w:r>
        <w:t>результатов; определять</w:t>
      </w:r>
      <w:r>
        <w:rPr>
          <w:spacing w:val="12"/>
        </w:rPr>
        <w:t xml:space="preserve"> </w:t>
      </w:r>
      <w:r>
        <w:t>совместно</w:t>
      </w:r>
      <w:r>
        <w:rPr>
          <w:spacing w:val="15"/>
        </w:rPr>
        <w:t xml:space="preserve"> </w:t>
      </w:r>
      <w:r>
        <w:t>с</w:t>
      </w:r>
      <w:r>
        <w:rPr>
          <w:spacing w:val="16"/>
        </w:rPr>
        <w:t xml:space="preserve"> </w:t>
      </w:r>
      <w:r>
        <w:t>педагогом</w:t>
      </w:r>
      <w:r>
        <w:rPr>
          <w:spacing w:val="12"/>
        </w:rPr>
        <w:t xml:space="preserve"> </w:t>
      </w:r>
      <w:r>
        <w:t>критерии</w:t>
      </w:r>
      <w:r>
        <w:rPr>
          <w:spacing w:val="14"/>
        </w:rPr>
        <w:t xml:space="preserve"> </w:t>
      </w:r>
      <w:r>
        <w:t>достижения</w:t>
      </w:r>
      <w:r>
        <w:rPr>
          <w:spacing w:val="17"/>
        </w:rPr>
        <w:t xml:space="preserve"> </w:t>
      </w:r>
      <w:r>
        <w:rPr>
          <w:spacing w:val="-2"/>
        </w:rPr>
        <w:t>планируемых</w:t>
      </w:r>
    </w:p>
    <w:p w:rsidR="002811B1" w:rsidRDefault="003C6E95">
      <w:pPr>
        <w:pStyle w:val="a3"/>
        <w:spacing w:line="321" w:lineRule="exact"/>
        <w:ind w:firstLine="0"/>
      </w:pPr>
      <w:r>
        <w:t>результатов</w:t>
      </w:r>
      <w:r>
        <w:rPr>
          <w:spacing w:val="-9"/>
        </w:rPr>
        <w:t xml:space="preserve"> </w:t>
      </w:r>
      <w:r>
        <w:t>и</w:t>
      </w:r>
      <w:r>
        <w:rPr>
          <w:spacing w:val="-8"/>
        </w:rPr>
        <w:t xml:space="preserve"> </w:t>
      </w:r>
      <w:r>
        <w:t>критерии</w:t>
      </w:r>
      <w:r>
        <w:rPr>
          <w:spacing w:val="-7"/>
        </w:rPr>
        <w:t xml:space="preserve"> </w:t>
      </w:r>
      <w:r>
        <w:t>оценки</w:t>
      </w:r>
      <w:r>
        <w:rPr>
          <w:spacing w:val="-8"/>
        </w:rPr>
        <w:t xml:space="preserve"> </w:t>
      </w:r>
      <w:r>
        <w:t>своей</w:t>
      </w:r>
      <w:r>
        <w:rPr>
          <w:spacing w:val="-3"/>
        </w:rPr>
        <w:t xml:space="preserve"> </w:t>
      </w:r>
      <w:r>
        <w:t>учебной</w:t>
      </w:r>
      <w:r>
        <w:rPr>
          <w:spacing w:val="-7"/>
        </w:rPr>
        <w:t xml:space="preserve"> </w:t>
      </w:r>
      <w:r>
        <w:rPr>
          <w:spacing w:val="-2"/>
        </w:rPr>
        <w:t>деятельности;</w:t>
      </w:r>
    </w:p>
    <w:p w:rsidR="002811B1" w:rsidRDefault="003C6E95">
      <w:pPr>
        <w:pStyle w:val="a3"/>
        <w:ind w:right="482"/>
      </w:pPr>
      <w:r>
        <w:t>отбирать инструменты для оценивания и оценивать свою деятельность, осуществлять самоконтроль на уроках по адаптивной физической культуре;</w:t>
      </w:r>
    </w:p>
    <w:p w:rsidR="002811B1" w:rsidRDefault="003C6E95">
      <w:pPr>
        <w:pStyle w:val="a3"/>
        <w:ind w:right="474"/>
      </w:pPr>
      <w: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2811B1" w:rsidRDefault="003C6E95">
      <w:pPr>
        <w:pStyle w:val="a3"/>
        <w:ind w:right="476"/>
      </w:pPr>
      <w:r>
        <w:t xml:space="preserve">определять критерии правильности (корректности) выполнения </w:t>
      </w:r>
      <w:r>
        <w:rPr>
          <w:spacing w:val="-2"/>
        </w:rPr>
        <w:t>упражнения;</w:t>
      </w:r>
    </w:p>
    <w:p w:rsidR="002811B1" w:rsidRDefault="003C6E95">
      <w:pPr>
        <w:pStyle w:val="a3"/>
        <w:ind w:right="474"/>
      </w:pPr>
      <w:r>
        <w:t>обосновывать достижимость выполнения упражнения выбранным способом</w:t>
      </w:r>
      <w:r>
        <w:rPr>
          <w:spacing w:val="-3"/>
        </w:rPr>
        <w:t xml:space="preserve"> </w:t>
      </w:r>
      <w:r>
        <w:t>на</w:t>
      </w:r>
      <w:r>
        <w:rPr>
          <w:spacing w:val="-3"/>
        </w:rPr>
        <w:t xml:space="preserve"> </w:t>
      </w:r>
      <w:r>
        <w:t>основе</w:t>
      </w:r>
      <w:r>
        <w:rPr>
          <w:spacing w:val="-3"/>
        </w:rPr>
        <w:t xml:space="preserve"> </w:t>
      </w:r>
      <w:r>
        <w:t>оценки</w:t>
      </w:r>
      <w:r>
        <w:rPr>
          <w:spacing w:val="-4"/>
        </w:rPr>
        <w:t xml:space="preserve"> </w:t>
      </w:r>
      <w:r>
        <w:t>своих</w:t>
      </w:r>
      <w:r>
        <w:rPr>
          <w:spacing w:val="-8"/>
        </w:rPr>
        <w:t xml:space="preserve"> </w:t>
      </w:r>
      <w:r>
        <w:t>внутренних</w:t>
      </w:r>
      <w:r>
        <w:rPr>
          <w:spacing w:val="-8"/>
        </w:rPr>
        <w:t xml:space="preserve"> </w:t>
      </w:r>
      <w:r>
        <w:t>ресурсов</w:t>
      </w:r>
      <w:r>
        <w:rPr>
          <w:spacing w:val="-5"/>
        </w:rPr>
        <w:t xml:space="preserve"> </w:t>
      </w:r>
      <w:r>
        <w:t>и</w:t>
      </w:r>
      <w:r>
        <w:rPr>
          <w:spacing w:val="-4"/>
        </w:rPr>
        <w:t xml:space="preserve"> </w:t>
      </w:r>
      <w:r>
        <w:t>доступных</w:t>
      </w:r>
      <w:r>
        <w:rPr>
          <w:spacing w:val="-8"/>
        </w:rPr>
        <w:t xml:space="preserve"> </w:t>
      </w:r>
      <w:r>
        <w:t xml:space="preserve">внешних </w:t>
      </w:r>
      <w:r>
        <w:rPr>
          <w:spacing w:val="-2"/>
        </w:rPr>
        <w:t>ресурсов;</w:t>
      </w:r>
    </w:p>
    <w:p w:rsidR="002811B1" w:rsidRDefault="003C6E95">
      <w:pPr>
        <w:pStyle w:val="a3"/>
        <w:ind w:right="474"/>
      </w:pPr>
      <w:r>
        <w:t xml:space="preserve">фиксировать и анализировать динамику собственных образовательных </w:t>
      </w:r>
      <w:r>
        <w:rPr>
          <w:spacing w:val="-2"/>
        </w:rPr>
        <w:t>результатов.</w:t>
      </w:r>
    </w:p>
    <w:p w:rsidR="002811B1" w:rsidRDefault="003C6E95">
      <w:pPr>
        <w:pStyle w:val="a3"/>
        <w:tabs>
          <w:tab w:val="left" w:pos="2566"/>
          <w:tab w:val="left" w:pos="3957"/>
          <w:tab w:val="left" w:pos="4383"/>
          <w:tab w:val="left" w:pos="6263"/>
          <w:tab w:val="left" w:pos="7870"/>
        </w:tabs>
        <w:ind w:right="470"/>
        <w:jc w:val="right"/>
      </w:pPr>
      <w:r>
        <w:t>анализировать</w:t>
      </w:r>
      <w:r>
        <w:rPr>
          <w:spacing w:val="40"/>
        </w:rPr>
        <w:t xml:space="preserve"> </w:t>
      </w:r>
      <w:r>
        <w:t>собственную</w:t>
      </w:r>
      <w:r>
        <w:rPr>
          <w:spacing w:val="40"/>
        </w:rPr>
        <w:t xml:space="preserve"> </w:t>
      </w:r>
      <w:r>
        <w:t>деятельность</w:t>
      </w:r>
      <w:r>
        <w:rPr>
          <w:spacing w:val="40"/>
        </w:rPr>
        <w:t xml:space="preserve"> </w:t>
      </w:r>
      <w:r>
        <w:t>на</w:t>
      </w:r>
      <w:r>
        <w:rPr>
          <w:spacing w:val="80"/>
        </w:rPr>
        <w:t xml:space="preserve"> </w:t>
      </w:r>
      <w:r>
        <w:t>уроках</w:t>
      </w:r>
      <w:r>
        <w:rPr>
          <w:spacing w:val="40"/>
        </w:rPr>
        <w:t xml:space="preserve"> </w:t>
      </w:r>
      <w:r>
        <w:t>по</w:t>
      </w:r>
      <w:r>
        <w:rPr>
          <w:spacing w:val="40"/>
        </w:rPr>
        <w:t xml:space="preserve"> </w:t>
      </w:r>
      <w:r>
        <w:t>адаптивной</w:t>
      </w:r>
      <w:r>
        <w:rPr>
          <w:spacing w:val="80"/>
        </w:rPr>
        <w:t xml:space="preserve"> </w:t>
      </w:r>
      <w:r>
        <w:t>физкультуре</w:t>
      </w:r>
      <w:r>
        <w:rPr>
          <w:spacing w:val="-18"/>
        </w:rPr>
        <w:t xml:space="preserve"> </w:t>
      </w:r>
      <w:r>
        <w:t>и</w:t>
      </w:r>
      <w:r>
        <w:rPr>
          <w:spacing w:val="-17"/>
        </w:rPr>
        <w:t xml:space="preserve"> </w:t>
      </w:r>
      <w:r>
        <w:t>деятельность</w:t>
      </w:r>
      <w:r>
        <w:rPr>
          <w:spacing w:val="-18"/>
        </w:rPr>
        <w:t xml:space="preserve"> </w:t>
      </w:r>
      <w:r>
        <w:t>других</w:t>
      </w:r>
      <w:r>
        <w:rPr>
          <w:spacing w:val="-17"/>
        </w:rPr>
        <w:t xml:space="preserve"> </w:t>
      </w:r>
      <w:r>
        <w:t>обучающихся</w:t>
      </w:r>
      <w:r>
        <w:rPr>
          <w:spacing w:val="-17"/>
        </w:rPr>
        <w:t xml:space="preserve"> </w:t>
      </w:r>
      <w:r>
        <w:t>в</w:t>
      </w:r>
      <w:r>
        <w:rPr>
          <w:spacing w:val="-18"/>
        </w:rPr>
        <w:t xml:space="preserve"> </w:t>
      </w:r>
      <w:r>
        <w:t>процессе</w:t>
      </w:r>
      <w:r>
        <w:rPr>
          <w:spacing w:val="-16"/>
        </w:rPr>
        <w:t xml:space="preserve"> </w:t>
      </w:r>
      <w:r>
        <w:t xml:space="preserve">взаимопроверки; </w:t>
      </w:r>
      <w:r>
        <w:rPr>
          <w:spacing w:val="-2"/>
        </w:rPr>
        <w:t>соотносить</w:t>
      </w:r>
      <w:r>
        <w:tab/>
      </w:r>
      <w:r>
        <w:rPr>
          <w:spacing w:val="-2"/>
        </w:rPr>
        <w:t>реальные</w:t>
      </w:r>
      <w:r>
        <w:tab/>
      </w:r>
      <w:r>
        <w:rPr>
          <w:spacing w:val="-10"/>
        </w:rPr>
        <w:t>и</w:t>
      </w:r>
      <w:r>
        <w:tab/>
      </w:r>
      <w:r>
        <w:rPr>
          <w:spacing w:val="-2"/>
        </w:rPr>
        <w:t>планируемые</w:t>
      </w:r>
      <w:r>
        <w:tab/>
      </w:r>
      <w:r>
        <w:rPr>
          <w:spacing w:val="-2"/>
        </w:rPr>
        <w:t>результаты</w:t>
      </w:r>
      <w:r>
        <w:tab/>
      </w:r>
      <w:r>
        <w:rPr>
          <w:spacing w:val="-2"/>
        </w:rPr>
        <w:t xml:space="preserve">двигательного </w:t>
      </w:r>
      <w:r>
        <w:t>развития</w:t>
      </w:r>
      <w:r>
        <w:rPr>
          <w:spacing w:val="46"/>
        </w:rPr>
        <w:t xml:space="preserve"> </w:t>
      </w:r>
      <w:r>
        <w:t>и</w:t>
      </w:r>
      <w:r>
        <w:rPr>
          <w:spacing w:val="45"/>
        </w:rPr>
        <w:t xml:space="preserve"> </w:t>
      </w:r>
      <w:r>
        <w:t>делать</w:t>
      </w:r>
      <w:r>
        <w:rPr>
          <w:spacing w:val="44"/>
        </w:rPr>
        <w:t xml:space="preserve"> </w:t>
      </w:r>
      <w:r>
        <w:t>выводы</w:t>
      </w:r>
      <w:r>
        <w:rPr>
          <w:spacing w:val="45"/>
        </w:rPr>
        <w:t xml:space="preserve"> </w:t>
      </w:r>
      <w:r>
        <w:t>о</w:t>
      </w:r>
      <w:r>
        <w:rPr>
          <w:spacing w:val="45"/>
        </w:rPr>
        <w:t xml:space="preserve"> </w:t>
      </w:r>
      <w:r>
        <w:t>причинах</w:t>
      </w:r>
      <w:r>
        <w:rPr>
          <w:spacing w:val="46"/>
        </w:rPr>
        <w:t xml:space="preserve"> </w:t>
      </w:r>
      <w:r>
        <w:t>его</w:t>
      </w:r>
      <w:r>
        <w:rPr>
          <w:spacing w:val="45"/>
        </w:rPr>
        <w:t xml:space="preserve"> </w:t>
      </w:r>
      <w:r>
        <w:t>успешности/эффективности</w:t>
      </w:r>
      <w:r>
        <w:rPr>
          <w:spacing w:val="45"/>
        </w:rPr>
        <w:t xml:space="preserve"> </w:t>
      </w:r>
      <w:r>
        <w:rPr>
          <w:spacing w:val="-5"/>
        </w:rPr>
        <w:t>или</w:t>
      </w:r>
    </w:p>
    <w:p w:rsidR="002811B1" w:rsidRDefault="003C6E95">
      <w:pPr>
        <w:pStyle w:val="a3"/>
        <w:spacing w:line="321" w:lineRule="exact"/>
        <w:ind w:firstLine="0"/>
        <w:jc w:val="left"/>
      </w:pPr>
      <w:r>
        <w:rPr>
          <w:spacing w:val="-2"/>
        </w:rPr>
        <w:t>неуспешности/неэффективности;</w:t>
      </w:r>
    </w:p>
    <w:p w:rsidR="002811B1" w:rsidRDefault="003C6E95">
      <w:pPr>
        <w:pStyle w:val="a3"/>
        <w:spacing w:line="242" w:lineRule="auto"/>
        <w:ind w:right="471"/>
        <w:jc w:val="left"/>
      </w:pPr>
      <w:r>
        <w:t>определять, какие</w:t>
      </w:r>
      <w:r>
        <w:rPr>
          <w:spacing w:val="-2"/>
        </w:rPr>
        <w:t xml:space="preserve"> </w:t>
      </w:r>
      <w:r>
        <w:t>действия</w:t>
      </w:r>
      <w:r>
        <w:rPr>
          <w:spacing w:val="-2"/>
        </w:rPr>
        <w:t xml:space="preserve"> </w:t>
      </w:r>
      <w:r>
        <w:t>по</w:t>
      </w:r>
      <w:r>
        <w:rPr>
          <w:spacing w:val="-3"/>
        </w:rPr>
        <w:t xml:space="preserve"> </w:t>
      </w:r>
      <w:r>
        <w:t>решению</w:t>
      </w:r>
      <w:r>
        <w:rPr>
          <w:spacing w:val="-4"/>
        </w:rPr>
        <w:t xml:space="preserve"> </w:t>
      </w:r>
      <w:r>
        <w:t>учебной</w:t>
      </w:r>
      <w:r>
        <w:rPr>
          <w:spacing w:val="-3"/>
        </w:rPr>
        <w:t xml:space="preserve"> </w:t>
      </w:r>
      <w:r>
        <w:t>задачи</w:t>
      </w:r>
      <w:r>
        <w:rPr>
          <w:spacing w:val="-3"/>
        </w:rPr>
        <w:t xml:space="preserve"> </w:t>
      </w:r>
      <w:r>
        <w:t>или</w:t>
      </w:r>
      <w:r>
        <w:rPr>
          <w:spacing w:val="-3"/>
        </w:rPr>
        <w:t xml:space="preserve"> </w:t>
      </w:r>
      <w:r>
        <w:t>параметры этих</w:t>
      </w:r>
      <w:r>
        <w:rPr>
          <w:spacing w:val="-16"/>
        </w:rPr>
        <w:t xml:space="preserve"> </w:t>
      </w:r>
      <w:r>
        <w:t>действий</w:t>
      </w:r>
      <w:r>
        <w:rPr>
          <w:spacing w:val="-13"/>
        </w:rPr>
        <w:t xml:space="preserve"> </w:t>
      </w:r>
      <w:r>
        <w:t>привели</w:t>
      </w:r>
      <w:r>
        <w:rPr>
          <w:spacing w:val="-11"/>
        </w:rPr>
        <w:t xml:space="preserve"> </w:t>
      </w:r>
      <w:r>
        <w:t>к</w:t>
      </w:r>
      <w:r>
        <w:rPr>
          <w:spacing w:val="-12"/>
        </w:rPr>
        <w:t xml:space="preserve"> </w:t>
      </w:r>
      <w:r>
        <w:t>правильному</w:t>
      </w:r>
      <w:r>
        <w:rPr>
          <w:spacing w:val="-16"/>
        </w:rPr>
        <w:t xml:space="preserve"> </w:t>
      </w:r>
      <w:r>
        <w:t>выполнению</w:t>
      </w:r>
      <w:r>
        <w:rPr>
          <w:spacing w:val="-13"/>
        </w:rPr>
        <w:t xml:space="preserve"> </w:t>
      </w:r>
      <w:r>
        <w:t>физического</w:t>
      </w:r>
      <w:r>
        <w:rPr>
          <w:spacing w:val="-8"/>
        </w:rPr>
        <w:t xml:space="preserve"> </w:t>
      </w:r>
      <w:r>
        <w:rPr>
          <w:spacing w:val="-2"/>
        </w:rPr>
        <w:t>упражнения;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tabs>
          <w:tab w:val="left" w:pos="4683"/>
          <w:tab w:val="left" w:pos="6579"/>
          <w:tab w:val="left" w:pos="8777"/>
        </w:tabs>
        <w:spacing w:before="67"/>
        <w:ind w:right="469"/>
      </w:pPr>
      <w:r>
        <w:rPr>
          <w:spacing w:val="-2"/>
        </w:rPr>
        <w:t>демонстрировать</w:t>
      </w:r>
      <w:r>
        <w:tab/>
      </w:r>
      <w:r>
        <w:rPr>
          <w:spacing w:val="-2"/>
        </w:rPr>
        <w:t>приемы</w:t>
      </w:r>
      <w:r>
        <w:tab/>
      </w:r>
      <w:r>
        <w:rPr>
          <w:spacing w:val="-2"/>
        </w:rPr>
        <w:t>регуляции</w:t>
      </w:r>
      <w:r>
        <w:tab/>
      </w:r>
      <w:r>
        <w:rPr>
          <w:spacing w:val="-2"/>
        </w:rPr>
        <w:t xml:space="preserve">собственных </w:t>
      </w:r>
      <w:r>
        <w:t>психофизиологических/эмоциональных состояний.</w:t>
      </w:r>
    </w:p>
    <w:p w:rsidR="002811B1" w:rsidRDefault="002811B1">
      <w:pPr>
        <w:pStyle w:val="a3"/>
        <w:spacing w:before="4"/>
        <w:ind w:left="0" w:firstLine="0"/>
        <w:jc w:val="left"/>
      </w:pPr>
    </w:p>
    <w:p w:rsidR="002811B1" w:rsidRDefault="003C6E95">
      <w:pPr>
        <w:pStyle w:val="1"/>
        <w:ind w:left="1670"/>
      </w:pPr>
      <w:r>
        <w:t>ПРЕДМЕТНЫЕ</w:t>
      </w:r>
      <w:r>
        <w:rPr>
          <w:spacing w:val="-8"/>
        </w:rPr>
        <w:t xml:space="preserve"> </w:t>
      </w:r>
      <w:r>
        <w:rPr>
          <w:spacing w:val="-2"/>
        </w:rPr>
        <w:t>РЕЗУЛЬТАТЫ</w:t>
      </w:r>
    </w:p>
    <w:p w:rsidR="002811B1" w:rsidRDefault="003C6E95">
      <w:pPr>
        <w:pStyle w:val="a3"/>
        <w:ind w:right="475"/>
      </w:pPr>
      <w: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w:t>
      </w:r>
      <w:r>
        <w:rPr>
          <w:spacing w:val="-4"/>
        </w:rPr>
        <w:t>ООО.</w:t>
      </w:r>
    </w:p>
    <w:p w:rsidR="002811B1" w:rsidRDefault="003C6E95">
      <w:pPr>
        <w:pStyle w:val="a3"/>
        <w:ind w:right="474"/>
      </w:pPr>
      <w:r>
        <w:t>Предметные результаты освоения программного материала по основным</w:t>
      </w:r>
      <w:r>
        <w:rPr>
          <w:spacing w:val="54"/>
        </w:rPr>
        <w:t xml:space="preserve">  </w:t>
      </w:r>
      <w:r>
        <w:t>тематическим</w:t>
      </w:r>
      <w:r>
        <w:rPr>
          <w:spacing w:val="54"/>
        </w:rPr>
        <w:t xml:space="preserve">  </w:t>
      </w:r>
      <w:r>
        <w:t>модулям</w:t>
      </w:r>
      <w:r>
        <w:rPr>
          <w:spacing w:val="54"/>
        </w:rPr>
        <w:t xml:space="preserve">  </w:t>
      </w:r>
      <w:r>
        <w:t>(«Знание</w:t>
      </w:r>
      <w:r>
        <w:rPr>
          <w:spacing w:val="54"/>
        </w:rPr>
        <w:t xml:space="preserve">  </w:t>
      </w:r>
      <w:r>
        <w:t>о</w:t>
      </w:r>
      <w:r>
        <w:rPr>
          <w:spacing w:val="53"/>
        </w:rPr>
        <w:t xml:space="preserve">  </w:t>
      </w:r>
      <w:r>
        <w:t>физической</w:t>
      </w:r>
      <w:r>
        <w:rPr>
          <w:spacing w:val="54"/>
        </w:rPr>
        <w:t xml:space="preserve">  </w:t>
      </w:r>
      <w:r>
        <w:rPr>
          <w:spacing w:val="-2"/>
        </w:rPr>
        <w:t>культуре»,</w:t>
      </w:r>
    </w:p>
    <w:p w:rsidR="002811B1" w:rsidRDefault="003C6E95">
      <w:pPr>
        <w:pStyle w:val="a3"/>
        <w:ind w:right="477" w:firstLine="0"/>
      </w:pPr>
      <w:r>
        <w:t>«Гимнастика»,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w:t>
      </w:r>
      <w:r>
        <w:rPr>
          <w:spacing w:val="-10"/>
        </w:rPr>
        <w:t xml:space="preserve"> </w:t>
      </w:r>
      <w:r>
        <w:t>уметь</w:t>
      </w:r>
      <w:r>
        <w:rPr>
          <w:spacing w:val="-12"/>
        </w:rPr>
        <w:t xml:space="preserve"> </w:t>
      </w:r>
      <w:r>
        <w:t>использовать</w:t>
      </w:r>
      <w:r>
        <w:rPr>
          <w:spacing w:val="-12"/>
        </w:rPr>
        <w:t xml:space="preserve"> </w:t>
      </w:r>
      <w:r>
        <w:t>полученные</w:t>
      </w:r>
      <w:r>
        <w:rPr>
          <w:spacing w:val="-5"/>
        </w:rPr>
        <w:t xml:space="preserve"> </w:t>
      </w:r>
      <w:r>
        <w:t>в</w:t>
      </w:r>
      <w:r>
        <w:rPr>
          <w:spacing w:val="-11"/>
        </w:rPr>
        <w:t xml:space="preserve"> </w:t>
      </w:r>
      <w:r>
        <w:t>ходе</w:t>
      </w:r>
      <w:r>
        <w:rPr>
          <w:spacing w:val="-10"/>
        </w:rPr>
        <w:t xml:space="preserve"> </w:t>
      </w:r>
      <w:r>
        <w:t>занятий</w:t>
      </w:r>
      <w:r>
        <w:rPr>
          <w:spacing w:val="-11"/>
        </w:rPr>
        <w:t xml:space="preserve"> </w:t>
      </w:r>
      <w:r>
        <w:t>теоретические</w:t>
      </w:r>
      <w:r>
        <w:rPr>
          <w:spacing w:val="-10"/>
        </w:rPr>
        <w:t xml:space="preserve"> </w:t>
      </w:r>
      <w:r>
        <w:t>знания на практике: в условиях тренировочных занятий, соревновательной деятельности, а также в повседневной двигательной деятельности.</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3"/>
        </w:tabs>
        <w:spacing w:before="72"/>
        <w:ind w:left="2013" w:hanging="1054"/>
      </w:pPr>
      <w:bookmarkStart w:id="81" w:name="2.2.1.18._Основы_безопасности_жизнедеяте"/>
      <w:bookmarkStart w:id="82" w:name="_bookmark40"/>
      <w:bookmarkEnd w:id="81"/>
      <w:bookmarkEnd w:id="82"/>
      <w:r>
        <w:t>ОСНОВЫ</w:t>
      </w:r>
      <w:r>
        <w:rPr>
          <w:spacing w:val="-16"/>
        </w:rPr>
        <w:t xml:space="preserve"> </w:t>
      </w:r>
      <w:r>
        <w:t>БЕЗОПАСНОСТИ</w:t>
      </w:r>
      <w:r>
        <w:rPr>
          <w:spacing w:val="-11"/>
        </w:rPr>
        <w:t xml:space="preserve"> </w:t>
      </w:r>
      <w:r>
        <w:rPr>
          <w:spacing w:val="-2"/>
        </w:rPr>
        <w:t>ЖИЗНЕДЕЯТЕЛЬНОСТИ</w:t>
      </w:r>
    </w:p>
    <w:p w:rsidR="002811B1" w:rsidRDefault="002811B1">
      <w:pPr>
        <w:pStyle w:val="a3"/>
        <w:ind w:left="0" w:firstLine="0"/>
        <w:jc w:val="left"/>
        <w:rPr>
          <w:b/>
        </w:rPr>
      </w:pPr>
    </w:p>
    <w:p w:rsidR="002811B1" w:rsidRDefault="002811B1">
      <w:pPr>
        <w:pStyle w:val="a3"/>
        <w:spacing w:before="23"/>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2811B1">
      <w:pPr>
        <w:pStyle w:val="a3"/>
        <w:ind w:left="0" w:firstLine="0"/>
        <w:jc w:val="left"/>
      </w:pPr>
    </w:p>
    <w:p w:rsidR="002811B1" w:rsidRDefault="003C6E95">
      <w:pPr>
        <w:pStyle w:val="a3"/>
        <w:ind w:right="463"/>
      </w:pPr>
      <w:r>
        <w:t>Примерная рабочая программа по основам безопасности жизнедеятельности (далее – ОБЖ) для обучающихся с задержкой психического</w:t>
      </w:r>
      <w:r>
        <w:rPr>
          <w:spacing w:val="-18"/>
        </w:rPr>
        <w:t xml:space="preserve"> </w:t>
      </w:r>
      <w:r>
        <w:t>развития</w:t>
      </w:r>
      <w:r>
        <w:rPr>
          <w:spacing w:val="-17"/>
        </w:rPr>
        <w:t xml:space="preserve"> </w:t>
      </w:r>
      <w:r>
        <w:t>(далее</w:t>
      </w:r>
      <w:r>
        <w:rPr>
          <w:spacing w:val="-18"/>
        </w:rPr>
        <w:t xml:space="preserve"> </w:t>
      </w:r>
      <w:r>
        <w:t>–</w:t>
      </w:r>
      <w:r>
        <w:rPr>
          <w:spacing w:val="-17"/>
        </w:rPr>
        <w:t xml:space="preserve"> </w:t>
      </w:r>
      <w:r>
        <w:t>ЗПР)</w:t>
      </w:r>
      <w:r>
        <w:rPr>
          <w:spacing w:val="-18"/>
        </w:rPr>
        <w:t xml:space="preserve"> </w:t>
      </w:r>
      <w:r>
        <w:t>на</w:t>
      </w:r>
      <w:r>
        <w:rPr>
          <w:spacing w:val="-17"/>
        </w:rPr>
        <w:t xml:space="preserve"> </w:t>
      </w:r>
      <w:r>
        <w:t>уровне</w:t>
      </w:r>
      <w:r>
        <w:rPr>
          <w:spacing w:val="-18"/>
        </w:rPr>
        <w:t xml:space="preserve"> </w:t>
      </w:r>
      <w:r>
        <w:t>основного</w:t>
      </w:r>
      <w:r>
        <w:rPr>
          <w:spacing w:val="-17"/>
        </w:rPr>
        <w:t xml:space="preserve"> </w:t>
      </w:r>
      <w:r>
        <w:t>общего</w:t>
      </w:r>
      <w:r>
        <w:rPr>
          <w:spacing w:val="-18"/>
        </w:rPr>
        <w:t xml:space="preserve"> </w:t>
      </w:r>
      <w:r>
        <w:t>образования подготовлена на основе Федерального государственного образовательного стандарта</w:t>
      </w:r>
      <w:r>
        <w:rPr>
          <w:spacing w:val="-17"/>
        </w:rPr>
        <w:t xml:space="preserve"> </w:t>
      </w:r>
      <w:r>
        <w:t>основного</w:t>
      </w:r>
      <w:r>
        <w:rPr>
          <w:spacing w:val="-18"/>
        </w:rPr>
        <w:t xml:space="preserve"> </w:t>
      </w:r>
      <w:r>
        <w:t>общего</w:t>
      </w:r>
      <w:r>
        <w:rPr>
          <w:spacing w:val="-17"/>
        </w:rPr>
        <w:t xml:space="preserve"> </w:t>
      </w:r>
      <w:r>
        <w:t>образования</w:t>
      </w:r>
      <w:r>
        <w:rPr>
          <w:spacing w:val="-17"/>
        </w:rPr>
        <w:t xml:space="preserve"> </w:t>
      </w:r>
      <w:r>
        <w:t>(Приказ</w:t>
      </w:r>
      <w:r>
        <w:rPr>
          <w:spacing w:val="-18"/>
        </w:rPr>
        <w:t xml:space="preserve"> </w:t>
      </w:r>
      <w:r>
        <w:t>Минпросвещения</w:t>
      </w:r>
      <w:r>
        <w:rPr>
          <w:spacing w:val="-16"/>
        </w:rPr>
        <w:t xml:space="preserve"> </w:t>
      </w:r>
      <w:r>
        <w:t>России</w:t>
      </w:r>
      <w:r>
        <w:rPr>
          <w:spacing w:val="-18"/>
        </w:rPr>
        <w:t xml:space="preserve"> </w:t>
      </w:r>
      <w:r>
        <w:t>от 31.05.2021 г. № 287, зарегистрирован Министерством юстиции Российской Федерации</w:t>
      </w:r>
      <w:r>
        <w:rPr>
          <w:spacing w:val="-14"/>
        </w:rPr>
        <w:t xml:space="preserve"> </w:t>
      </w:r>
      <w:r>
        <w:t>05.07.2021</w:t>
      </w:r>
      <w:r>
        <w:rPr>
          <w:spacing w:val="-13"/>
        </w:rPr>
        <w:t xml:space="preserve"> </w:t>
      </w:r>
      <w:r>
        <w:t>г.,</w:t>
      </w:r>
      <w:r>
        <w:rPr>
          <w:spacing w:val="-11"/>
        </w:rPr>
        <w:t xml:space="preserve"> </w:t>
      </w:r>
      <w:r>
        <w:t>рег.</w:t>
      </w:r>
      <w:r>
        <w:rPr>
          <w:spacing w:val="-11"/>
        </w:rPr>
        <w:t xml:space="preserve"> </w:t>
      </w:r>
      <w:r>
        <w:t>номер</w:t>
      </w:r>
      <w:r>
        <w:rPr>
          <w:spacing w:val="40"/>
        </w:rPr>
        <w:t xml:space="preserve"> </w:t>
      </w:r>
      <w:r>
        <w:t>64101)</w:t>
      </w:r>
      <w:r>
        <w:rPr>
          <w:spacing w:val="-14"/>
        </w:rPr>
        <w:t xml:space="preserve"> </w:t>
      </w:r>
      <w:r>
        <w:t>(далее</w:t>
      </w:r>
      <w:r>
        <w:rPr>
          <w:spacing w:val="40"/>
        </w:rPr>
        <w:t xml:space="preserve"> </w:t>
      </w:r>
      <w:r>
        <w:t>–</w:t>
      </w:r>
      <w:r>
        <w:rPr>
          <w:spacing w:val="-13"/>
        </w:rPr>
        <w:t xml:space="preserve"> </w:t>
      </w:r>
      <w:r>
        <w:t>ФГОС</w:t>
      </w:r>
      <w:r>
        <w:rPr>
          <w:spacing w:val="-12"/>
        </w:rPr>
        <w:t xml:space="preserve"> </w:t>
      </w:r>
      <w:r>
        <w:t>ООО),</w:t>
      </w:r>
      <w:r>
        <w:rPr>
          <w:spacing w:val="-11"/>
        </w:rPr>
        <w:t xml:space="preserve"> </w:t>
      </w:r>
      <w:r>
        <w:t>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w:t>
      </w:r>
      <w:r>
        <w:rPr>
          <w:spacing w:val="-5"/>
        </w:rPr>
        <w:t xml:space="preserve"> </w:t>
      </w:r>
      <w:r>
        <w:t>по классам проверяемых</w:t>
      </w:r>
      <w:r>
        <w:rPr>
          <w:spacing w:val="-5"/>
        </w:rPr>
        <w:t xml:space="preserve"> </w:t>
      </w:r>
      <w:r>
        <w:t>требований к</w:t>
      </w:r>
      <w:r>
        <w:rPr>
          <w:spacing w:val="-1"/>
        </w:rPr>
        <w:t xml:space="preserve"> </w:t>
      </w:r>
      <w:r>
        <w:t>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3C6E95">
      <w:pPr>
        <w:pStyle w:val="a3"/>
        <w:ind w:right="477"/>
      </w:pPr>
      <w: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w:t>
      </w:r>
      <w:r>
        <w:rPr>
          <w:spacing w:val="-15"/>
        </w:rPr>
        <w:t xml:space="preserve"> </w:t>
      </w:r>
      <w:r>
        <w:t>образования</w:t>
      </w:r>
      <w:r>
        <w:rPr>
          <w:spacing w:val="-15"/>
        </w:rPr>
        <w:t xml:space="preserve"> </w:t>
      </w:r>
      <w:r>
        <w:t>и</w:t>
      </w:r>
      <w:r>
        <w:rPr>
          <w:spacing w:val="-15"/>
        </w:rPr>
        <w:t xml:space="preserve"> </w:t>
      </w:r>
      <w:r>
        <w:t>преемственность</w:t>
      </w:r>
      <w:r>
        <w:rPr>
          <w:spacing w:val="-17"/>
        </w:rPr>
        <w:t xml:space="preserve"> </w:t>
      </w:r>
      <w:r>
        <w:t>учебного</w:t>
      </w:r>
      <w:r>
        <w:rPr>
          <w:spacing w:val="-15"/>
        </w:rPr>
        <w:t xml:space="preserve"> </w:t>
      </w:r>
      <w:r>
        <w:t>процесса</w:t>
      </w:r>
      <w:r>
        <w:rPr>
          <w:spacing w:val="-15"/>
        </w:rPr>
        <w:t xml:space="preserve"> </w:t>
      </w:r>
      <w:r>
        <w:t>на</w:t>
      </w:r>
      <w:r>
        <w:rPr>
          <w:spacing w:val="-15"/>
        </w:rPr>
        <w:t xml:space="preserve"> </w:t>
      </w:r>
      <w:r>
        <w:t>уровне</w:t>
      </w:r>
      <w:r>
        <w:rPr>
          <w:spacing w:val="-15"/>
        </w:rPr>
        <w:t xml:space="preserve"> </w:t>
      </w:r>
      <w:r>
        <w:t>среднего общего образования:</w:t>
      </w:r>
    </w:p>
    <w:p w:rsidR="002811B1" w:rsidRDefault="003C6E95">
      <w:pPr>
        <w:pStyle w:val="a3"/>
        <w:spacing w:before="4"/>
        <w:ind w:right="477"/>
      </w:pPr>
      <w:r>
        <w:t>модуль</w:t>
      </w:r>
      <w:r>
        <w:rPr>
          <w:spacing w:val="-10"/>
        </w:rPr>
        <w:t xml:space="preserve"> </w:t>
      </w:r>
      <w:r>
        <w:t>№</w:t>
      </w:r>
      <w:r>
        <w:rPr>
          <w:spacing w:val="-9"/>
        </w:rPr>
        <w:t xml:space="preserve"> </w:t>
      </w:r>
      <w:r>
        <w:t>1</w:t>
      </w:r>
      <w:r>
        <w:rPr>
          <w:spacing w:val="-8"/>
        </w:rPr>
        <w:t xml:space="preserve"> </w:t>
      </w:r>
      <w:r>
        <w:t>«Культура</w:t>
      </w:r>
      <w:r>
        <w:rPr>
          <w:spacing w:val="-8"/>
        </w:rPr>
        <w:t xml:space="preserve"> </w:t>
      </w:r>
      <w:r>
        <w:t>безопасности</w:t>
      </w:r>
      <w:r>
        <w:rPr>
          <w:spacing w:val="-8"/>
        </w:rPr>
        <w:t xml:space="preserve"> </w:t>
      </w:r>
      <w:r>
        <w:t>жизнедеятельности</w:t>
      </w:r>
      <w:r>
        <w:rPr>
          <w:spacing w:val="-8"/>
        </w:rPr>
        <w:t xml:space="preserve"> </w:t>
      </w:r>
      <w:r>
        <w:t>в</w:t>
      </w:r>
      <w:r>
        <w:rPr>
          <w:spacing w:val="-9"/>
        </w:rPr>
        <w:t xml:space="preserve"> </w:t>
      </w:r>
      <w:r>
        <w:t xml:space="preserve">современном </w:t>
      </w:r>
      <w:r>
        <w:rPr>
          <w:spacing w:val="-2"/>
        </w:rPr>
        <w:t>обществе»;</w:t>
      </w:r>
    </w:p>
    <w:p w:rsidR="002811B1" w:rsidRDefault="003C6E95">
      <w:pPr>
        <w:pStyle w:val="a3"/>
        <w:ind w:right="469"/>
      </w:pPr>
      <w:r>
        <w:t xml:space="preserve">модуль № 2 «Безопасность в быту. Безопасность на объектах </w:t>
      </w:r>
      <w:r>
        <w:rPr>
          <w:spacing w:val="-2"/>
        </w:rPr>
        <w:t>экономики»;</w:t>
      </w:r>
    </w:p>
    <w:p w:rsidR="002811B1" w:rsidRDefault="003C6E95">
      <w:pPr>
        <w:pStyle w:val="a3"/>
        <w:spacing w:line="322" w:lineRule="exact"/>
        <w:ind w:left="1670" w:firstLine="0"/>
      </w:pPr>
      <w:r>
        <w:t>модуль</w:t>
      </w:r>
      <w:r>
        <w:rPr>
          <w:spacing w:val="-7"/>
        </w:rPr>
        <w:t xml:space="preserve"> </w:t>
      </w:r>
      <w:r>
        <w:t>№</w:t>
      </w:r>
      <w:r>
        <w:rPr>
          <w:spacing w:val="-6"/>
        </w:rPr>
        <w:t xml:space="preserve"> </w:t>
      </w:r>
      <w:r>
        <w:t>3</w:t>
      </w:r>
      <w:r>
        <w:rPr>
          <w:spacing w:val="-5"/>
        </w:rPr>
        <w:t xml:space="preserve"> </w:t>
      </w:r>
      <w:r>
        <w:t>«Безопасность</w:t>
      </w:r>
      <w:r>
        <w:rPr>
          <w:spacing w:val="-7"/>
        </w:rPr>
        <w:t xml:space="preserve"> </w:t>
      </w:r>
      <w:r>
        <w:t>на</w:t>
      </w:r>
      <w:r>
        <w:rPr>
          <w:spacing w:val="-4"/>
        </w:rPr>
        <w:t xml:space="preserve"> </w:t>
      </w:r>
      <w:r>
        <w:rPr>
          <w:spacing w:val="-2"/>
        </w:rPr>
        <w:t>транспорте»;</w:t>
      </w:r>
    </w:p>
    <w:p w:rsidR="002811B1" w:rsidRDefault="003C6E95">
      <w:pPr>
        <w:pStyle w:val="a3"/>
        <w:ind w:left="1670" w:right="2771" w:firstLine="0"/>
      </w:pPr>
      <w:r>
        <w:t>модуль</w:t>
      </w:r>
      <w:r>
        <w:rPr>
          <w:spacing w:val="-7"/>
        </w:rPr>
        <w:t xml:space="preserve"> </w:t>
      </w:r>
      <w:r>
        <w:t>№</w:t>
      </w:r>
      <w:r>
        <w:rPr>
          <w:spacing w:val="-6"/>
        </w:rPr>
        <w:t xml:space="preserve"> </w:t>
      </w:r>
      <w:r>
        <w:t>4</w:t>
      </w:r>
      <w:r>
        <w:rPr>
          <w:spacing w:val="-6"/>
        </w:rPr>
        <w:t xml:space="preserve"> </w:t>
      </w:r>
      <w:r>
        <w:t>«Безопасность</w:t>
      </w:r>
      <w:r>
        <w:rPr>
          <w:spacing w:val="-7"/>
        </w:rPr>
        <w:t xml:space="preserve"> </w:t>
      </w:r>
      <w:r>
        <w:t>в</w:t>
      </w:r>
      <w:r>
        <w:rPr>
          <w:spacing w:val="-6"/>
        </w:rPr>
        <w:t xml:space="preserve"> </w:t>
      </w:r>
      <w:r>
        <w:t>общественных</w:t>
      </w:r>
      <w:r>
        <w:rPr>
          <w:spacing w:val="-9"/>
        </w:rPr>
        <w:t xml:space="preserve"> </w:t>
      </w:r>
      <w:r>
        <w:t>местах»; модуль № 5 «Безопасность в природной среде»;</w:t>
      </w:r>
    </w:p>
    <w:p w:rsidR="002811B1" w:rsidRDefault="003C6E95">
      <w:pPr>
        <w:pStyle w:val="a3"/>
        <w:ind w:right="474"/>
      </w:pPr>
      <w:r>
        <w:t xml:space="preserve">модуль № 6 «Здоровье и как его сохранить. Основы медицинских </w:t>
      </w:r>
      <w:r>
        <w:rPr>
          <w:spacing w:val="-2"/>
        </w:rPr>
        <w:t>знаний»;</w:t>
      </w:r>
    </w:p>
    <w:p w:rsidR="002811B1" w:rsidRDefault="003C6E95">
      <w:pPr>
        <w:pStyle w:val="a3"/>
        <w:spacing w:line="321" w:lineRule="exact"/>
        <w:ind w:left="1670" w:firstLine="0"/>
      </w:pPr>
      <w:r>
        <w:t>модуль</w:t>
      </w:r>
      <w:r>
        <w:rPr>
          <w:spacing w:val="-7"/>
        </w:rPr>
        <w:t xml:space="preserve"> </w:t>
      </w:r>
      <w:r>
        <w:t>№</w:t>
      </w:r>
      <w:r>
        <w:rPr>
          <w:spacing w:val="-5"/>
        </w:rPr>
        <w:t xml:space="preserve"> </w:t>
      </w:r>
      <w:r>
        <w:t>7</w:t>
      </w:r>
      <w:r>
        <w:rPr>
          <w:spacing w:val="-5"/>
        </w:rPr>
        <w:t xml:space="preserve"> </w:t>
      </w:r>
      <w:r>
        <w:t>«Безопасность</w:t>
      </w:r>
      <w:r>
        <w:rPr>
          <w:spacing w:val="-6"/>
        </w:rPr>
        <w:t xml:space="preserve"> </w:t>
      </w:r>
      <w:r>
        <w:t>в</w:t>
      </w:r>
      <w:r>
        <w:rPr>
          <w:spacing w:val="-6"/>
        </w:rPr>
        <w:t xml:space="preserve"> </w:t>
      </w:r>
      <w:r>
        <w:rPr>
          <w:spacing w:val="-2"/>
        </w:rPr>
        <w:t>социуме»;</w:t>
      </w:r>
    </w:p>
    <w:p w:rsidR="002811B1" w:rsidRDefault="003C6E95">
      <w:pPr>
        <w:pStyle w:val="a3"/>
        <w:ind w:left="1670" w:right="961" w:firstLine="0"/>
      </w:pPr>
      <w:r>
        <w:t>модуль № 8 «Безопасность в информационном пространстве»; модуль</w:t>
      </w:r>
      <w:r>
        <w:rPr>
          <w:spacing w:val="-9"/>
        </w:rPr>
        <w:t xml:space="preserve"> </w:t>
      </w:r>
      <w:r>
        <w:t>№</w:t>
      </w:r>
      <w:r>
        <w:rPr>
          <w:spacing w:val="-7"/>
        </w:rPr>
        <w:t xml:space="preserve"> </w:t>
      </w:r>
      <w:r>
        <w:t>9</w:t>
      </w:r>
      <w:r>
        <w:rPr>
          <w:spacing w:val="-6"/>
        </w:rPr>
        <w:t xml:space="preserve"> </w:t>
      </w:r>
      <w:r>
        <w:t>«Основы</w:t>
      </w:r>
      <w:r>
        <w:rPr>
          <w:spacing w:val="-7"/>
        </w:rPr>
        <w:t xml:space="preserve"> </w:t>
      </w:r>
      <w:r>
        <w:t>противодействия</w:t>
      </w:r>
      <w:r>
        <w:rPr>
          <w:spacing w:val="-5"/>
        </w:rPr>
        <w:t xml:space="preserve"> </w:t>
      </w:r>
      <w:r>
        <w:t>экстремизму</w:t>
      </w:r>
      <w:r>
        <w:rPr>
          <w:spacing w:val="-10"/>
        </w:rPr>
        <w:t xml:space="preserve"> </w:t>
      </w:r>
      <w:r>
        <w:t>и</w:t>
      </w:r>
      <w:r>
        <w:rPr>
          <w:spacing w:val="-6"/>
        </w:rPr>
        <w:t xml:space="preserve"> </w:t>
      </w:r>
      <w:r>
        <w:rPr>
          <w:spacing w:val="-2"/>
        </w:rPr>
        <w:t>терроризму»;</w:t>
      </w:r>
    </w:p>
    <w:p w:rsidR="002811B1" w:rsidRDefault="003C6E95">
      <w:pPr>
        <w:pStyle w:val="a3"/>
        <w:spacing w:before="2"/>
        <w:ind w:right="478"/>
      </w:pPr>
      <w:r>
        <w:t>модуль № 10 «Взаимодействие личности, общества и государства в обеспечении безопасности жизни и здоровья населения».</w:t>
      </w:r>
    </w:p>
    <w:p w:rsidR="002811B1" w:rsidRDefault="003C6E95">
      <w:pPr>
        <w:pStyle w:val="a3"/>
        <w:ind w:right="467"/>
      </w:pPr>
      <w:r>
        <w:t>В</w:t>
      </w:r>
      <w:r>
        <w:rPr>
          <w:spacing w:val="-16"/>
        </w:rPr>
        <w:t xml:space="preserve"> </w:t>
      </w:r>
      <w:r>
        <w:t>целях</w:t>
      </w:r>
      <w:r>
        <w:rPr>
          <w:spacing w:val="-18"/>
        </w:rPr>
        <w:t xml:space="preserve"> </w:t>
      </w:r>
      <w:r>
        <w:t>обеспечения</w:t>
      </w:r>
      <w:r>
        <w:rPr>
          <w:spacing w:val="-12"/>
        </w:rPr>
        <w:t xml:space="preserve"> </w:t>
      </w:r>
      <w:r>
        <w:t>системного</w:t>
      </w:r>
      <w:r>
        <w:rPr>
          <w:spacing w:val="-13"/>
        </w:rPr>
        <w:t xml:space="preserve"> </w:t>
      </w:r>
      <w:r>
        <w:t>подхода</w:t>
      </w:r>
      <w:r>
        <w:rPr>
          <w:spacing w:val="-12"/>
        </w:rPr>
        <w:t xml:space="preserve"> </w:t>
      </w:r>
      <w:r>
        <w:t>в</w:t>
      </w:r>
      <w:r>
        <w:rPr>
          <w:spacing w:val="-15"/>
        </w:rPr>
        <w:t xml:space="preserve"> </w:t>
      </w:r>
      <w:r>
        <w:t>изучении</w:t>
      </w:r>
      <w:r>
        <w:rPr>
          <w:spacing w:val="-9"/>
        </w:rPr>
        <w:t xml:space="preserve"> </w:t>
      </w:r>
      <w:r>
        <w:t>учебного</w:t>
      </w:r>
      <w:r>
        <w:rPr>
          <w:spacing w:val="-13"/>
        </w:rPr>
        <w:t xml:space="preserve"> </w:t>
      </w:r>
      <w:r>
        <w:t>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w:t>
      </w:r>
      <w:r>
        <w:rPr>
          <w:spacing w:val="29"/>
        </w:rPr>
        <w:t xml:space="preserve"> </w:t>
      </w:r>
      <w:r>
        <w:t>(тематических</w:t>
      </w:r>
      <w:r>
        <w:rPr>
          <w:spacing w:val="26"/>
        </w:rPr>
        <w:t xml:space="preserve"> </w:t>
      </w:r>
      <w:r>
        <w:t>линий)</w:t>
      </w:r>
      <w:r>
        <w:rPr>
          <w:spacing w:val="28"/>
        </w:rPr>
        <w:t xml:space="preserve"> </w:t>
      </w:r>
      <w:r>
        <w:t>в</w:t>
      </w:r>
      <w:r>
        <w:rPr>
          <w:spacing w:val="28"/>
        </w:rPr>
        <w:t xml:space="preserve"> </w:t>
      </w:r>
      <w:r>
        <w:t>парадигме</w:t>
      </w:r>
      <w:r>
        <w:rPr>
          <w:spacing w:val="38"/>
        </w:rPr>
        <w:t xml:space="preserve"> </w:t>
      </w:r>
      <w:r>
        <w:t>безопасной</w:t>
      </w:r>
      <w:r>
        <w:rPr>
          <w:spacing w:val="29"/>
        </w:rPr>
        <w:t xml:space="preserve"> </w:t>
      </w:r>
      <w:r>
        <w:rPr>
          <w:spacing w:val="-2"/>
        </w:rPr>
        <w:t>жизнедеятельности: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firstLine="0"/>
      </w:pPr>
      <w:r>
        <w:t>«предвидеть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w:t>
      </w:r>
      <w:r>
        <w:rPr>
          <w:spacing w:val="-18"/>
        </w:rPr>
        <w:t xml:space="preserve"> </w:t>
      </w:r>
      <w:r>
        <w:t>места;</w:t>
      </w:r>
      <w:r>
        <w:rPr>
          <w:spacing w:val="-17"/>
        </w:rPr>
        <w:t xml:space="preserve"> </w:t>
      </w:r>
      <w:r>
        <w:t>природные</w:t>
      </w:r>
      <w:r>
        <w:rPr>
          <w:spacing w:val="-18"/>
        </w:rPr>
        <w:t xml:space="preserve"> </w:t>
      </w:r>
      <w:r>
        <w:t>условия;</w:t>
      </w:r>
      <w:r>
        <w:rPr>
          <w:spacing w:val="-17"/>
        </w:rPr>
        <w:t xml:space="preserve"> </w:t>
      </w:r>
      <w:r>
        <w:t>коммуникационные</w:t>
      </w:r>
      <w:r>
        <w:rPr>
          <w:spacing w:val="-18"/>
        </w:rPr>
        <w:t xml:space="preserve"> </w:t>
      </w:r>
      <w:r>
        <w:t>связи</w:t>
      </w:r>
      <w:r>
        <w:rPr>
          <w:spacing w:val="-17"/>
        </w:rPr>
        <w:t xml:space="preserve"> </w:t>
      </w:r>
      <w:r>
        <w:t>и</w:t>
      </w:r>
      <w:r>
        <w:rPr>
          <w:spacing w:val="-18"/>
        </w:rPr>
        <w:t xml:space="preserve"> </w:t>
      </w:r>
      <w:r>
        <w:t>каналы; объекты и учреждения культуры и пр.</w:t>
      </w:r>
    </w:p>
    <w:p w:rsidR="002811B1" w:rsidRDefault="003C6E95">
      <w:pPr>
        <w:pStyle w:val="a3"/>
        <w:spacing w:before="4"/>
        <w:ind w:right="466"/>
      </w:pPr>
      <w:r>
        <w:t>Программой предусматривается использование практико- ориентированных интерактивных форм организации учебных занятий с возможностью</w:t>
      </w:r>
      <w:r>
        <w:rPr>
          <w:spacing w:val="-10"/>
        </w:rPr>
        <w:t xml:space="preserve"> </w:t>
      </w:r>
      <w:r>
        <w:t>применения</w:t>
      </w:r>
      <w:r>
        <w:rPr>
          <w:spacing w:val="-7"/>
        </w:rPr>
        <w:t xml:space="preserve"> </w:t>
      </w:r>
      <w:r>
        <w:t>тренажёрных</w:t>
      </w:r>
      <w:r>
        <w:rPr>
          <w:spacing w:val="-13"/>
        </w:rPr>
        <w:t xml:space="preserve"> </w:t>
      </w:r>
      <w:r>
        <w:t>систем</w:t>
      </w:r>
      <w:r>
        <w:rPr>
          <w:spacing w:val="-7"/>
        </w:rPr>
        <w:t xml:space="preserve"> </w:t>
      </w:r>
      <w:r>
        <w:t>и</w:t>
      </w:r>
      <w:r>
        <w:rPr>
          <w:spacing w:val="-8"/>
        </w:rPr>
        <w:t xml:space="preserve"> </w:t>
      </w:r>
      <w:r>
        <w:t>виртуальных</w:t>
      </w:r>
      <w:r>
        <w:rPr>
          <w:spacing w:val="-13"/>
        </w:rPr>
        <w:t xml:space="preserve"> </w:t>
      </w:r>
      <w:r>
        <w:t>моделей.</w:t>
      </w:r>
      <w:r>
        <w:rPr>
          <w:spacing w:val="-3"/>
        </w:rPr>
        <w:t xml:space="preserve"> </w:t>
      </w: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811B1" w:rsidRDefault="003C6E95">
      <w:pPr>
        <w:pStyle w:val="a3"/>
        <w:ind w:right="469"/>
      </w:pPr>
      <w: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w:t>
      </w:r>
      <w:r>
        <w:rPr>
          <w:spacing w:val="-1"/>
        </w:rPr>
        <w:t xml:space="preserve"> </w:t>
      </w:r>
      <w:r>
        <w:t>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2811B1" w:rsidRDefault="002811B1">
      <w:pPr>
        <w:pStyle w:val="a3"/>
        <w:spacing w:before="6"/>
        <w:ind w:left="0" w:firstLine="0"/>
        <w:jc w:val="left"/>
      </w:pPr>
    </w:p>
    <w:p w:rsidR="002811B1" w:rsidRDefault="003C6E95">
      <w:pPr>
        <w:pStyle w:val="2"/>
        <w:spacing w:line="240" w:lineRule="auto"/>
        <w:ind w:left="959" w:right="476" w:firstLine="710"/>
      </w:pPr>
      <w:r>
        <w:t xml:space="preserve">Общая характеристика учебного предмета «Основы безопасности </w:t>
      </w:r>
      <w:r>
        <w:rPr>
          <w:spacing w:val="-2"/>
        </w:rPr>
        <w:t>жизнедеятельности»</w:t>
      </w:r>
    </w:p>
    <w:p w:rsidR="002811B1" w:rsidRDefault="003C6E95">
      <w:pPr>
        <w:pStyle w:val="a3"/>
        <w:ind w:right="467"/>
      </w:pPr>
      <w:r>
        <w:t>Учебный предмет «Основы безопасности жизнедеятельности»</w:t>
      </w:r>
      <w:r>
        <w:rPr>
          <w:spacing w:val="-1"/>
        </w:rPr>
        <w:t xml:space="preserve"> </w:t>
      </w:r>
      <w:r>
        <w:t>является обязательным для изучения на уровне основного общего образования и является одной из составляющих предметной области «Физическая культура и</w:t>
      </w:r>
      <w:r>
        <w:rPr>
          <w:spacing w:val="40"/>
        </w:rPr>
        <w:t xml:space="preserve"> </w:t>
      </w:r>
      <w:r>
        <w:t>Основы</w:t>
      </w:r>
      <w:r>
        <w:rPr>
          <w:spacing w:val="40"/>
        </w:rPr>
        <w:t xml:space="preserve"> </w:t>
      </w:r>
      <w:r>
        <w:t>безопасности</w:t>
      </w:r>
      <w:r>
        <w:rPr>
          <w:spacing w:val="40"/>
        </w:rPr>
        <w:t xml:space="preserve"> </w:t>
      </w:r>
      <w:r>
        <w:t>жизнедеятельности».</w:t>
      </w:r>
      <w:r>
        <w:rPr>
          <w:spacing w:val="40"/>
        </w:rPr>
        <w:t xml:space="preserve"> </w:t>
      </w:r>
      <w:r>
        <w:t>Изучение</w:t>
      </w:r>
      <w:r>
        <w:rPr>
          <w:spacing w:val="40"/>
        </w:rPr>
        <w:t xml:space="preserve"> </w:t>
      </w:r>
      <w:r>
        <w:t>учебного</w:t>
      </w:r>
      <w:r>
        <w:rPr>
          <w:spacing w:val="40"/>
        </w:rPr>
        <w:t xml:space="preserve"> </w:t>
      </w:r>
      <w:r>
        <w:t>предмета</w:t>
      </w:r>
    </w:p>
    <w:p w:rsidR="002811B1" w:rsidRDefault="003C6E95">
      <w:pPr>
        <w:pStyle w:val="a3"/>
        <w:ind w:right="470" w:firstLine="0"/>
      </w:pPr>
      <w:r>
        <w:t>«Основы безопасности жизнедеятельности» способствует получению обучающимися</w:t>
      </w:r>
      <w:r>
        <w:rPr>
          <w:spacing w:val="-12"/>
        </w:rPr>
        <w:t xml:space="preserve"> </w:t>
      </w:r>
      <w:r>
        <w:t>знаний,</w:t>
      </w:r>
      <w:r>
        <w:rPr>
          <w:spacing w:val="-12"/>
        </w:rPr>
        <w:t xml:space="preserve"> </w:t>
      </w:r>
      <w:r>
        <w:t>умений,</w:t>
      </w:r>
      <w:r>
        <w:rPr>
          <w:spacing w:val="-12"/>
        </w:rPr>
        <w:t xml:space="preserve"> </w:t>
      </w:r>
      <w:r>
        <w:t>навыков</w:t>
      </w:r>
      <w:r>
        <w:rPr>
          <w:spacing w:val="-11"/>
        </w:rPr>
        <w:t xml:space="preserve"> </w:t>
      </w:r>
      <w:r>
        <w:t>и</w:t>
      </w:r>
      <w:r>
        <w:rPr>
          <w:spacing w:val="-13"/>
        </w:rPr>
        <w:t xml:space="preserve"> </w:t>
      </w:r>
      <w:r>
        <w:t>компетенций</w:t>
      </w:r>
      <w:r>
        <w:rPr>
          <w:spacing w:val="-7"/>
        </w:rPr>
        <w:t xml:space="preserve"> </w:t>
      </w:r>
      <w:r>
        <w:t>личной</w:t>
      </w:r>
      <w:r>
        <w:rPr>
          <w:spacing w:val="-13"/>
        </w:rPr>
        <w:t xml:space="preserve"> </w:t>
      </w:r>
      <w:r>
        <w:t>безопасности в условиях опасных и чрезвычайных ситуаций социально сложного и технически насыщенного окружающего мира.</w:t>
      </w:r>
    </w:p>
    <w:p w:rsidR="002811B1" w:rsidRDefault="003C6E95">
      <w:pPr>
        <w:pStyle w:val="a3"/>
        <w:ind w:right="469"/>
      </w:pPr>
      <w: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2811B1" w:rsidRDefault="003C6E95">
      <w:pPr>
        <w:pStyle w:val="a3"/>
        <w:spacing w:line="322" w:lineRule="exact"/>
        <w:ind w:left="1670" w:firstLine="0"/>
      </w:pPr>
      <w:r>
        <w:t>Программа</w:t>
      </w:r>
      <w:r>
        <w:rPr>
          <w:spacing w:val="66"/>
          <w:w w:val="150"/>
        </w:rPr>
        <w:t xml:space="preserve"> </w:t>
      </w:r>
      <w:r>
        <w:t>определяет</w:t>
      </w:r>
      <w:r>
        <w:rPr>
          <w:spacing w:val="64"/>
          <w:w w:val="150"/>
        </w:rPr>
        <w:t xml:space="preserve"> </w:t>
      </w:r>
      <w:r>
        <w:t>базовое</w:t>
      </w:r>
      <w:r>
        <w:rPr>
          <w:spacing w:val="66"/>
          <w:w w:val="150"/>
        </w:rPr>
        <w:t xml:space="preserve"> </w:t>
      </w:r>
      <w:r>
        <w:t>содержание</w:t>
      </w:r>
      <w:r>
        <w:rPr>
          <w:spacing w:val="67"/>
          <w:w w:val="150"/>
        </w:rPr>
        <w:t xml:space="preserve"> </w:t>
      </w:r>
      <w:r>
        <w:t>по</w:t>
      </w:r>
      <w:r>
        <w:rPr>
          <w:spacing w:val="66"/>
          <w:w w:val="150"/>
        </w:rPr>
        <w:t xml:space="preserve"> </w:t>
      </w:r>
      <w:r>
        <w:t>учебному</w:t>
      </w:r>
      <w:r>
        <w:rPr>
          <w:spacing w:val="61"/>
          <w:w w:val="150"/>
        </w:rPr>
        <w:t xml:space="preserve"> </w:t>
      </w:r>
      <w:r>
        <w:rPr>
          <w:spacing w:val="-2"/>
        </w:rPr>
        <w:t>предмету</w:t>
      </w:r>
    </w:p>
    <w:p w:rsidR="002811B1" w:rsidRDefault="003C6E95">
      <w:pPr>
        <w:pStyle w:val="a3"/>
        <w:ind w:right="469" w:firstLine="0"/>
      </w:pPr>
      <w:r>
        <w:t>«Основы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Овладение учебным предметом «Основы безопасности</w:t>
      </w:r>
      <w:r>
        <w:rPr>
          <w:spacing w:val="-14"/>
        </w:rPr>
        <w:t xml:space="preserve"> </w:t>
      </w:r>
      <w:r>
        <w:t>жизнедеятельности»</w:t>
      </w:r>
      <w:r>
        <w:rPr>
          <w:spacing w:val="-18"/>
        </w:rPr>
        <w:t xml:space="preserve"> </w:t>
      </w:r>
      <w:r>
        <w:t>представляет</w:t>
      </w:r>
      <w:r>
        <w:rPr>
          <w:spacing w:val="-15"/>
        </w:rPr>
        <w:t xml:space="preserve"> </w:t>
      </w:r>
      <w:r>
        <w:t>определенную</w:t>
      </w:r>
      <w:r>
        <w:rPr>
          <w:spacing w:val="-15"/>
        </w:rPr>
        <w:t xml:space="preserve"> </w:t>
      </w:r>
      <w:r>
        <w:t>сложность</w:t>
      </w:r>
      <w:r>
        <w:rPr>
          <w:spacing w:val="-15"/>
        </w:rPr>
        <w:t xml:space="preserve"> </w:t>
      </w:r>
      <w:r>
        <w:t>для данной категории обучающихся с ОВЗ. Это связано со своеобразием психической деятельности обучающихся с ЗПР:</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28"/>
        </w:numPr>
        <w:tabs>
          <w:tab w:val="left" w:pos="2374"/>
        </w:tabs>
        <w:spacing w:before="87"/>
        <w:ind w:right="473" w:firstLine="710"/>
        <w:rPr>
          <w:sz w:val="28"/>
        </w:rPr>
      </w:pPr>
      <w:r>
        <w:rPr>
          <w:sz w:val="28"/>
        </w:rPr>
        <w:t>низким уровнем познавательной активности, вследствие чего обучающиеся</w:t>
      </w:r>
      <w:r>
        <w:rPr>
          <w:spacing w:val="-6"/>
          <w:sz w:val="28"/>
        </w:rPr>
        <w:t xml:space="preserve"> </w:t>
      </w:r>
      <w:r>
        <w:rPr>
          <w:sz w:val="28"/>
        </w:rPr>
        <w:t>овладевают</w:t>
      </w:r>
      <w:r>
        <w:rPr>
          <w:spacing w:val="-8"/>
          <w:sz w:val="28"/>
        </w:rPr>
        <w:t xml:space="preserve"> </w:t>
      </w:r>
      <w:r>
        <w:rPr>
          <w:sz w:val="28"/>
        </w:rPr>
        <w:t>гораздо</w:t>
      </w:r>
      <w:r>
        <w:rPr>
          <w:spacing w:val="-7"/>
          <w:sz w:val="28"/>
        </w:rPr>
        <w:t xml:space="preserve"> </w:t>
      </w:r>
      <w:r>
        <w:rPr>
          <w:sz w:val="28"/>
        </w:rPr>
        <w:t>меньшим</w:t>
      </w:r>
      <w:r>
        <w:rPr>
          <w:spacing w:val="-7"/>
          <w:sz w:val="28"/>
        </w:rPr>
        <w:t xml:space="preserve"> </w:t>
      </w:r>
      <w:r>
        <w:rPr>
          <w:sz w:val="28"/>
        </w:rPr>
        <w:t>объемом</w:t>
      </w:r>
      <w:r>
        <w:rPr>
          <w:spacing w:val="-10"/>
          <w:sz w:val="28"/>
        </w:rPr>
        <w:t xml:space="preserve"> </w:t>
      </w:r>
      <w:r>
        <w:rPr>
          <w:sz w:val="28"/>
        </w:rPr>
        <w:t>знаний</w:t>
      </w:r>
      <w:r>
        <w:rPr>
          <w:spacing w:val="-7"/>
          <w:sz w:val="28"/>
        </w:rPr>
        <w:t xml:space="preserve"> </w:t>
      </w:r>
      <w:r>
        <w:rPr>
          <w:sz w:val="28"/>
        </w:rPr>
        <w:t>и</w:t>
      </w:r>
      <w:r>
        <w:rPr>
          <w:spacing w:val="-7"/>
          <w:sz w:val="28"/>
        </w:rPr>
        <w:t xml:space="preserve"> </w:t>
      </w:r>
      <w:r>
        <w:rPr>
          <w:sz w:val="28"/>
        </w:rPr>
        <w:t>представлений об окружающем мире, чем их нормативно развивающиеся сверстники;</w:t>
      </w:r>
    </w:p>
    <w:p w:rsidR="002811B1" w:rsidRDefault="003C6E95">
      <w:pPr>
        <w:pStyle w:val="a4"/>
        <w:numPr>
          <w:ilvl w:val="0"/>
          <w:numId w:val="28"/>
        </w:numPr>
        <w:tabs>
          <w:tab w:val="left" w:pos="2374"/>
        </w:tabs>
        <w:spacing w:before="1"/>
        <w:ind w:right="477" w:firstLine="710"/>
        <w:rPr>
          <w:sz w:val="28"/>
        </w:rPr>
      </w:pPr>
      <w:r>
        <w:rPr>
          <w:sz w:val="28"/>
        </w:rPr>
        <w:t>преимущественно пассивным характером усвоения знаний, которые с трудом актуализируются;</w:t>
      </w:r>
    </w:p>
    <w:p w:rsidR="002811B1" w:rsidRDefault="003C6E95">
      <w:pPr>
        <w:pStyle w:val="a4"/>
        <w:numPr>
          <w:ilvl w:val="0"/>
          <w:numId w:val="28"/>
        </w:numPr>
        <w:tabs>
          <w:tab w:val="left" w:pos="2374"/>
        </w:tabs>
        <w:ind w:right="476" w:firstLine="710"/>
        <w:rPr>
          <w:sz w:val="28"/>
        </w:rPr>
      </w:pPr>
      <w:r>
        <w:rPr>
          <w:sz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2811B1" w:rsidRDefault="003C6E95">
      <w:pPr>
        <w:pStyle w:val="a4"/>
        <w:numPr>
          <w:ilvl w:val="0"/>
          <w:numId w:val="28"/>
        </w:numPr>
        <w:tabs>
          <w:tab w:val="left" w:pos="2374"/>
        </w:tabs>
        <w:spacing w:line="242" w:lineRule="auto"/>
        <w:ind w:right="473" w:firstLine="710"/>
        <w:rPr>
          <w:sz w:val="28"/>
        </w:rPr>
      </w:pPr>
      <w:r>
        <w:rPr>
          <w:sz w:val="28"/>
        </w:rPr>
        <w:t>недостаточной сформированностью саморегуляции деятельности и поведения.</w:t>
      </w:r>
    </w:p>
    <w:p w:rsidR="002811B1" w:rsidRDefault="003C6E95">
      <w:pPr>
        <w:pStyle w:val="a3"/>
        <w:ind w:right="470"/>
      </w:pPr>
      <w:r>
        <w:t>При</w:t>
      </w:r>
      <w:r>
        <w:rPr>
          <w:spacing w:val="-16"/>
        </w:rPr>
        <w:t xml:space="preserve"> </w:t>
      </w:r>
      <w:r>
        <w:t>адаптации</w:t>
      </w:r>
      <w:r>
        <w:rPr>
          <w:spacing w:val="-16"/>
        </w:rPr>
        <w:t xml:space="preserve"> </w:t>
      </w:r>
      <w:r>
        <w:t>программы</w:t>
      </w:r>
      <w:r>
        <w:rPr>
          <w:spacing w:val="-16"/>
        </w:rPr>
        <w:t xml:space="preserve"> </w:t>
      </w:r>
      <w:r>
        <w:t>основное</w:t>
      </w:r>
      <w:r>
        <w:rPr>
          <w:spacing w:val="-15"/>
        </w:rPr>
        <w:t xml:space="preserve"> </w:t>
      </w:r>
      <w:r>
        <w:t>внимание</w:t>
      </w:r>
      <w:r>
        <w:rPr>
          <w:spacing w:val="-16"/>
        </w:rPr>
        <w:t xml:space="preserve"> </w:t>
      </w:r>
      <w:r>
        <w:t>обращается</w:t>
      </w:r>
      <w:r>
        <w:rPr>
          <w:spacing w:val="-15"/>
        </w:rPr>
        <w:t xml:space="preserve"> </w:t>
      </w:r>
      <w:r>
        <w:t>на</w:t>
      </w:r>
      <w:r>
        <w:rPr>
          <w:spacing w:val="-15"/>
        </w:rPr>
        <w:t xml:space="preserve"> </w:t>
      </w:r>
      <w:r>
        <w:t>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2811B1" w:rsidRDefault="003C6E95">
      <w:pPr>
        <w:pStyle w:val="2"/>
        <w:spacing w:before="318" w:line="240" w:lineRule="auto"/>
        <w:ind w:left="959" w:right="477" w:firstLine="710"/>
      </w:pPr>
      <w:r>
        <w:t xml:space="preserve">Цели и задачи изучения учебного предмета «Основы безопасности </w:t>
      </w:r>
      <w:r>
        <w:rPr>
          <w:spacing w:val="-2"/>
        </w:rPr>
        <w:t>жизнедеятельности»</w:t>
      </w:r>
    </w:p>
    <w:p w:rsidR="002811B1" w:rsidRDefault="003C6E95">
      <w:pPr>
        <w:pStyle w:val="a3"/>
        <w:ind w:right="476"/>
      </w:pPr>
      <w:r>
        <w:rPr>
          <w:i/>
        </w:rPr>
        <w:t xml:space="preserve">Целью </w:t>
      </w:r>
      <w:r>
        <w:t>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w:t>
      </w:r>
      <w:r>
        <w:rPr>
          <w:spacing w:val="-8"/>
        </w:rPr>
        <w:t xml:space="preserve"> </w:t>
      </w:r>
      <w:r>
        <w:t>в</w:t>
      </w:r>
      <w:r>
        <w:rPr>
          <w:spacing w:val="-9"/>
        </w:rPr>
        <w:t xml:space="preserve"> </w:t>
      </w:r>
      <w:r>
        <w:t>соответствии</w:t>
      </w:r>
      <w:r>
        <w:rPr>
          <w:spacing w:val="-8"/>
        </w:rPr>
        <w:t xml:space="preserve"> </w:t>
      </w:r>
      <w:r>
        <w:t>с</w:t>
      </w:r>
      <w:r>
        <w:rPr>
          <w:spacing w:val="-7"/>
        </w:rPr>
        <w:t xml:space="preserve"> </w:t>
      </w:r>
      <w:r>
        <w:t>современными</w:t>
      </w:r>
      <w:r>
        <w:rPr>
          <w:spacing w:val="-8"/>
        </w:rPr>
        <w:t xml:space="preserve"> </w:t>
      </w:r>
      <w:r>
        <w:t>потребностями</w:t>
      </w:r>
      <w:r>
        <w:rPr>
          <w:spacing w:val="-8"/>
        </w:rPr>
        <w:t xml:space="preserve"> </w:t>
      </w:r>
      <w:r>
        <w:t>личности, общества и государства</w:t>
      </w:r>
    </w:p>
    <w:p w:rsidR="002811B1" w:rsidRDefault="003C6E95">
      <w:pPr>
        <w:pStyle w:val="a3"/>
        <w:ind w:right="477"/>
        <w:rPr>
          <w:i/>
        </w:rPr>
      </w:pPr>
      <w:r>
        <w:t xml:space="preserve">Достижение этих целей применительно к обучающимся с задержкой психического развития обеспечивается решением следующих </w:t>
      </w:r>
      <w:r>
        <w:rPr>
          <w:i/>
        </w:rPr>
        <w:t>задач:</w:t>
      </w:r>
    </w:p>
    <w:p w:rsidR="002811B1" w:rsidRDefault="003C6E95">
      <w:pPr>
        <w:pStyle w:val="a4"/>
        <w:numPr>
          <w:ilvl w:val="0"/>
          <w:numId w:val="27"/>
        </w:numPr>
        <w:tabs>
          <w:tab w:val="left" w:pos="1668"/>
          <w:tab w:val="left" w:pos="1670"/>
        </w:tabs>
        <w:ind w:right="471"/>
        <w:rPr>
          <w:sz w:val="28"/>
        </w:rPr>
      </w:pPr>
      <w:r>
        <w:rPr>
          <w:sz w:val="28"/>
        </w:rPr>
        <w:t>освоение обучающимися с ЗПР знаний о безопасном поведении в повседневной жизнедеятельности;</w:t>
      </w:r>
    </w:p>
    <w:p w:rsidR="002811B1" w:rsidRDefault="003C6E95">
      <w:pPr>
        <w:pStyle w:val="a4"/>
        <w:numPr>
          <w:ilvl w:val="0"/>
          <w:numId w:val="27"/>
        </w:numPr>
        <w:tabs>
          <w:tab w:val="left" w:pos="1668"/>
          <w:tab w:val="left" w:pos="1670"/>
        </w:tabs>
        <w:ind w:right="476"/>
        <w:rPr>
          <w:sz w:val="28"/>
        </w:rPr>
      </w:pPr>
      <w:r>
        <w:rPr>
          <w:sz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811B1" w:rsidRDefault="003C6E95">
      <w:pPr>
        <w:pStyle w:val="a4"/>
        <w:numPr>
          <w:ilvl w:val="0"/>
          <w:numId w:val="27"/>
        </w:numPr>
        <w:tabs>
          <w:tab w:val="left" w:pos="1668"/>
          <w:tab w:val="left" w:pos="1670"/>
        </w:tabs>
        <w:ind w:right="473"/>
        <w:rPr>
          <w:sz w:val="28"/>
        </w:rPr>
      </w:pPr>
      <w:r>
        <w:rPr>
          <w:sz w:val="28"/>
        </w:rPr>
        <w:t>понимание необходимости беречь и сохранять свое здоровье как индивидуальную и общественную ценность;</w:t>
      </w:r>
    </w:p>
    <w:p w:rsidR="002811B1" w:rsidRDefault="003C6E95">
      <w:pPr>
        <w:pStyle w:val="a4"/>
        <w:numPr>
          <w:ilvl w:val="0"/>
          <w:numId w:val="27"/>
        </w:numPr>
        <w:tabs>
          <w:tab w:val="left" w:pos="1668"/>
          <w:tab w:val="left" w:pos="1670"/>
        </w:tabs>
        <w:spacing w:line="242" w:lineRule="auto"/>
        <w:ind w:right="469"/>
        <w:rPr>
          <w:sz w:val="28"/>
        </w:rPr>
      </w:pPr>
      <w:r>
        <w:rPr>
          <w:sz w:val="28"/>
        </w:rPr>
        <w:t>понимание</w:t>
      </w:r>
      <w:r>
        <w:rPr>
          <w:spacing w:val="-18"/>
          <w:sz w:val="28"/>
        </w:rPr>
        <w:t xml:space="preserve"> </w:t>
      </w:r>
      <w:r>
        <w:rPr>
          <w:sz w:val="28"/>
        </w:rPr>
        <w:t>необходимости</w:t>
      </w:r>
      <w:r>
        <w:rPr>
          <w:spacing w:val="-17"/>
          <w:sz w:val="28"/>
        </w:rPr>
        <w:t xml:space="preserve"> </w:t>
      </w:r>
      <w:r>
        <w:rPr>
          <w:sz w:val="28"/>
        </w:rPr>
        <w:t>следовать</w:t>
      </w:r>
      <w:r>
        <w:rPr>
          <w:spacing w:val="-18"/>
          <w:sz w:val="28"/>
        </w:rPr>
        <w:t xml:space="preserve"> </w:t>
      </w:r>
      <w:r>
        <w:rPr>
          <w:sz w:val="28"/>
        </w:rPr>
        <w:t>правилам</w:t>
      </w:r>
      <w:r>
        <w:rPr>
          <w:spacing w:val="-17"/>
          <w:sz w:val="28"/>
        </w:rPr>
        <w:t xml:space="preserve"> </w:t>
      </w:r>
      <w:r>
        <w:rPr>
          <w:sz w:val="28"/>
        </w:rPr>
        <w:t>безопасного</w:t>
      </w:r>
      <w:r>
        <w:rPr>
          <w:spacing w:val="-18"/>
          <w:sz w:val="28"/>
        </w:rPr>
        <w:t xml:space="preserve"> </w:t>
      </w:r>
      <w:r>
        <w:rPr>
          <w:sz w:val="28"/>
        </w:rPr>
        <w:t>поведения</w:t>
      </w:r>
      <w:r>
        <w:rPr>
          <w:spacing w:val="-17"/>
          <w:sz w:val="28"/>
        </w:rPr>
        <w:t xml:space="preserve"> </w:t>
      </w:r>
      <w:r>
        <w:rPr>
          <w:sz w:val="28"/>
        </w:rPr>
        <w:t>в опасных и чрезвычайных ситуациях природного, техногенного и социального характера;</w:t>
      </w:r>
    </w:p>
    <w:p w:rsidR="002811B1" w:rsidRDefault="003C6E95">
      <w:pPr>
        <w:pStyle w:val="a4"/>
        <w:numPr>
          <w:ilvl w:val="0"/>
          <w:numId w:val="27"/>
        </w:numPr>
        <w:tabs>
          <w:tab w:val="left" w:pos="1668"/>
          <w:tab w:val="left" w:pos="1670"/>
        </w:tabs>
        <w:ind w:right="477"/>
        <w:rPr>
          <w:sz w:val="28"/>
        </w:rPr>
      </w:pPr>
      <w:r>
        <w:rPr>
          <w:sz w:val="28"/>
        </w:rPr>
        <w:t>понимание необходимости сохранения природы и окружающей среды для полноценной жизни человека;</w:t>
      </w:r>
    </w:p>
    <w:p w:rsidR="002811B1" w:rsidRDefault="003C6E95">
      <w:pPr>
        <w:pStyle w:val="a4"/>
        <w:numPr>
          <w:ilvl w:val="0"/>
          <w:numId w:val="27"/>
        </w:numPr>
        <w:tabs>
          <w:tab w:val="left" w:pos="1668"/>
          <w:tab w:val="left" w:pos="1670"/>
        </w:tabs>
        <w:ind w:right="472"/>
        <w:rPr>
          <w:sz w:val="28"/>
        </w:rPr>
      </w:pPr>
      <w:r>
        <w:rPr>
          <w:sz w:val="28"/>
        </w:rPr>
        <w:t>освоение</w:t>
      </w:r>
      <w:r>
        <w:rPr>
          <w:spacing w:val="-7"/>
          <w:sz w:val="28"/>
        </w:rPr>
        <w:t xml:space="preserve"> </w:t>
      </w:r>
      <w:r>
        <w:rPr>
          <w:sz w:val="28"/>
        </w:rPr>
        <w:t>обучающимися</w:t>
      </w:r>
      <w:r>
        <w:rPr>
          <w:spacing w:val="-7"/>
          <w:sz w:val="28"/>
        </w:rPr>
        <w:t xml:space="preserve"> </w:t>
      </w:r>
      <w:r>
        <w:rPr>
          <w:sz w:val="28"/>
        </w:rPr>
        <w:t>с</w:t>
      </w:r>
      <w:r>
        <w:rPr>
          <w:spacing w:val="-7"/>
          <w:sz w:val="28"/>
        </w:rPr>
        <w:t xml:space="preserve"> </w:t>
      </w:r>
      <w:r>
        <w:rPr>
          <w:sz w:val="28"/>
        </w:rPr>
        <w:t>ЗПР</w:t>
      </w:r>
      <w:r>
        <w:rPr>
          <w:spacing w:val="-5"/>
          <w:sz w:val="28"/>
        </w:rPr>
        <w:t xml:space="preserve"> </w:t>
      </w:r>
      <w:r>
        <w:rPr>
          <w:sz w:val="28"/>
        </w:rPr>
        <w:t>умений</w:t>
      </w:r>
      <w:r>
        <w:rPr>
          <w:spacing w:val="-8"/>
          <w:sz w:val="28"/>
        </w:rPr>
        <w:t xml:space="preserve"> </w:t>
      </w:r>
      <w:r>
        <w:rPr>
          <w:sz w:val="28"/>
        </w:rPr>
        <w:t>экологического</w:t>
      </w:r>
      <w:r>
        <w:rPr>
          <w:spacing w:val="-8"/>
          <w:sz w:val="28"/>
        </w:rPr>
        <w:t xml:space="preserve"> </w:t>
      </w:r>
      <w:r>
        <w:rPr>
          <w:sz w:val="28"/>
        </w:rPr>
        <w:t>проектирования безопасной жизнедеятельности с учетом природных, техногенных и социальных рисков;</w:t>
      </w:r>
    </w:p>
    <w:p w:rsidR="002811B1" w:rsidRDefault="003C6E95">
      <w:pPr>
        <w:pStyle w:val="a4"/>
        <w:numPr>
          <w:ilvl w:val="0"/>
          <w:numId w:val="27"/>
        </w:numPr>
        <w:tabs>
          <w:tab w:val="left" w:pos="1668"/>
          <w:tab w:val="left" w:pos="1670"/>
        </w:tabs>
        <w:ind w:right="475"/>
        <w:rPr>
          <w:sz w:val="28"/>
        </w:rPr>
      </w:pPr>
      <w:r>
        <w:rPr>
          <w:sz w:val="28"/>
        </w:rPr>
        <w:t>понимание роли государства и действующего законодательства в обеспечении национальной безопасности и защиты населения от опасных</w:t>
      </w:r>
      <w:r>
        <w:rPr>
          <w:spacing w:val="40"/>
          <w:sz w:val="28"/>
        </w:rPr>
        <w:t xml:space="preserve">  </w:t>
      </w:r>
      <w:r>
        <w:rPr>
          <w:sz w:val="28"/>
        </w:rPr>
        <w:t>и</w:t>
      </w:r>
      <w:r>
        <w:rPr>
          <w:spacing w:val="40"/>
          <w:sz w:val="28"/>
        </w:rPr>
        <w:t xml:space="preserve">  </w:t>
      </w:r>
      <w:r>
        <w:rPr>
          <w:sz w:val="28"/>
        </w:rPr>
        <w:t>чрезвычайных</w:t>
      </w:r>
      <w:r>
        <w:rPr>
          <w:spacing w:val="40"/>
          <w:sz w:val="28"/>
        </w:rPr>
        <w:t xml:space="preserve">  </w:t>
      </w:r>
      <w:r>
        <w:rPr>
          <w:sz w:val="28"/>
        </w:rPr>
        <w:t>ситуаций</w:t>
      </w:r>
      <w:r>
        <w:rPr>
          <w:spacing w:val="40"/>
          <w:sz w:val="28"/>
        </w:rPr>
        <w:t xml:space="preserve">  </w:t>
      </w:r>
      <w:r>
        <w:rPr>
          <w:sz w:val="28"/>
        </w:rPr>
        <w:t>природного,</w:t>
      </w:r>
      <w:r>
        <w:rPr>
          <w:spacing w:val="40"/>
          <w:sz w:val="28"/>
        </w:rPr>
        <w:t xml:space="preserve">  </w:t>
      </w:r>
      <w:r>
        <w:rPr>
          <w:sz w:val="28"/>
        </w:rPr>
        <w:t>техногенного</w:t>
      </w:r>
      <w:r>
        <w:rPr>
          <w:spacing w:val="40"/>
          <w:sz w:val="28"/>
        </w:rPr>
        <w:t xml:space="preserve">  </w:t>
      </w:r>
      <w:r>
        <w:rPr>
          <w:sz w:val="28"/>
        </w:rPr>
        <w:t>и</w:t>
      </w:r>
    </w:p>
    <w:p w:rsidR="002811B1" w:rsidRDefault="002811B1">
      <w:pPr>
        <w:jc w:val="both"/>
        <w:rPr>
          <w:sz w:val="28"/>
        </w:rPr>
        <w:sectPr w:rsidR="002811B1">
          <w:pgSz w:w="11910" w:h="16840"/>
          <w:pgMar w:top="1020" w:right="380" w:bottom="1340" w:left="740" w:header="0" w:footer="1074" w:gutter="0"/>
          <w:cols w:space="720"/>
        </w:sectPr>
      </w:pPr>
    </w:p>
    <w:p w:rsidR="002811B1" w:rsidRDefault="003C6E95">
      <w:pPr>
        <w:pStyle w:val="a3"/>
        <w:spacing w:before="67"/>
        <w:ind w:left="1670" w:right="469" w:firstLine="0"/>
      </w:pPr>
      <w:r>
        <w:t xml:space="preserve">социального характера, в том числе от экстремизма, терроризма и </w:t>
      </w:r>
      <w:r>
        <w:rPr>
          <w:spacing w:val="-2"/>
        </w:rPr>
        <w:t>наркотизма;</w:t>
      </w:r>
    </w:p>
    <w:p w:rsidR="002811B1" w:rsidRDefault="003C6E95">
      <w:pPr>
        <w:pStyle w:val="a4"/>
        <w:numPr>
          <w:ilvl w:val="0"/>
          <w:numId w:val="27"/>
        </w:numPr>
        <w:tabs>
          <w:tab w:val="left" w:pos="1668"/>
          <w:tab w:val="left" w:pos="1670"/>
        </w:tabs>
        <w:spacing w:line="242" w:lineRule="auto"/>
        <w:ind w:right="477"/>
        <w:rPr>
          <w:sz w:val="28"/>
        </w:rPr>
      </w:pPr>
      <w:r>
        <w:rPr>
          <w:sz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811B1" w:rsidRDefault="003C6E95">
      <w:pPr>
        <w:pStyle w:val="a4"/>
        <w:numPr>
          <w:ilvl w:val="0"/>
          <w:numId w:val="27"/>
        </w:numPr>
        <w:tabs>
          <w:tab w:val="left" w:pos="1668"/>
          <w:tab w:val="left" w:pos="1670"/>
        </w:tabs>
        <w:ind w:right="464"/>
        <w:rPr>
          <w:sz w:val="28"/>
        </w:rPr>
      </w:pPr>
      <w:r>
        <w:rPr>
          <w:sz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811B1" w:rsidRDefault="003C6E95">
      <w:pPr>
        <w:pStyle w:val="a4"/>
        <w:numPr>
          <w:ilvl w:val="0"/>
          <w:numId w:val="27"/>
        </w:numPr>
        <w:tabs>
          <w:tab w:val="left" w:pos="1669"/>
        </w:tabs>
        <w:spacing w:line="321" w:lineRule="exact"/>
        <w:ind w:left="1669" w:hanging="282"/>
        <w:rPr>
          <w:sz w:val="28"/>
        </w:rPr>
      </w:pPr>
      <w:r>
        <w:rPr>
          <w:sz w:val="28"/>
        </w:rPr>
        <w:t>освоение</w:t>
      </w:r>
      <w:r>
        <w:rPr>
          <w:spacing w:val="-10"/>
          <w:sz w:val="28"/>
        </w:rPr>
        <w:t xml:space="preserve"> </w:t>
      </w:r>
      <w:r>
        <w:rPr>
          <w:sz w:val="28"/>
        </w:rPr>
        <w:t>умений</w:t>
      </w:r>
      <w:r>
        <w:rPr>
          <w:spacing w:val="-13"/>
          <w:sz w:val="28"/>
        </w:rPr>
        <w:t xml:space="preserve"> </w:t>
      </w:r>
      <w:r>
        <w:rPr>
          <w:sz w:val="28"/>
        </w:rPr>
        <w:t>оказывать</w:t>
      </w:r>
      <w:r>
        <w:rPr>
          <w:spacing w:val="-16"/>
          <w:sz w:val="28"/>
        </w:rPr>
        <w:t xml:space="preserve"> </w:t>
      </w:r>
      <w:r>
        <w:rPr>
          <w:sz w:val="28"/>
        </w:rPr>
        <w:t>первую</w:t>
      </w:r>
      <w:r>
        <w:rPr>
          <w:spacing w:val="-14"/>
          <w:sz w:val="28"/>
        </w:rPr>
        <w:t xml:space="preserve"> </w:t>
      </w:r>
      <w:r>
        <w:rPr>
          <w:sz w:val="28"/>
        </w:rPr>
        <w:t>помощь</w:t>
      </w:r>
      <w:r>
        <w:rPr>
          <w:spacing w:val="-16"/>
          <w:sz w:val="28"/>
        </w:rPr>
        <w:t xml:space="preserve"> </w:t>
      </w:r>
      <w:r>
        <w:rPr>
          <w:spacing w:val="-2"/>
          <w:sz w:val="28"/>
        </w:rPr>
        <w:t>пострадавшим;</w:t>
      </w:r>
    </w:p>
    <w:p w:rsidR="002811B1" w:rsidRDefault="003C6E95">
      <w:pPr>
        <w:pStyle w:val="a4"/>
        <w:numPr>
          <w:ilvl w:val="0"/>
          <w:numId w:val="27"/>
        </w:numPr>
        <w:tabs>
          <w:tab w:val="left" w:pos="1668"/>
          <w:tab w:val="left" w:pos="1670"/>
        </w:tabs>
        <w:ind w:right="472"/>
        <w:rPr>
          <w:sz w:val="28"/>
        </w:rPr>
      </w:pPr>
      <w:r>
        <w:rPr>
          <w:sz w:val="28"/>
        </w:rPr>
        <w:t xml:space="preserve">освоение умений проявлять предосторожность в ситуациях </w:t>
      </w:r>
      <w:r>
        <w:rPr>
          <w:spacing w:val="-2"/>
          <w:sz w:val="28"/>
        </w:rPr>
        <w:t>неопределенности;</w:t>
      </w:r>
    </w:p>
    <w:p w:rsidR="002811B1" w:rsidRDefault="003C6E95">
      <w:pPr>
        <w:pStyle w:val="a4"/>
        <w:numPr>
          <w:ilvl w:val="0"/>
          <w:numId w:val="27"/>
        </w:numPr>
        <w:tabs>
          <w:tab w:val="left" w:pos="1668"/>
          <w:tab w:val="left" w:pos="1670"/>
        </w:tabs>
        <w:ind w:right="475"/>
        <w:rPr>
          <w:sz w:val="28"/>
        </w:rPr>
      </w:pPr>
      <w:r>
        <w:rPr>
          <w:sz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811B1" w:rsidRDefault="003C6E95">
      <w:pPr>
        <w:pStyle w:val="a4"/>
        <w:numPr>
          <w:ilvl w:val="0"/>
          <w:numId w:val="27"/>
        </w:numPr>
        <w:tabs>
          <w:tab w:val="left" w:pos="1668"/>
          <w:tab w:val="left" w:pos="1670"/>
        </w:tabs>
        <w:ind w:right="477"/>
        <w:rPr>
          <w:sz w:val="28"/>
        </w:rPr>
      </w:pPr>
      <w:r>
        <w:rPr>
          <w:sz w:val="28"/>
        </w:rPr>
        <w:t>освоение умений использовать средства индивидуальной и коллективной защиты.</w:t>
      </w:r>
    </w:p>
    <w:p w:rsidR="002811B1" w:rsidRDefault="003C6E95">
      <w:pPr>
        <w:pStyle w:val="a3"/>
        <w:spacing w:line="242" w:lineRule="auto"/>
        <w:ind w:right="474"/>
      </w:pPr>
      <w:r>
        <w:t>Освоение и понимание учебного предмета «Основы безопасности жизнедеятельности» направлено на:</w:t>
      </w:r>
    </w:p>
    <w:p w:rsidR="002811B1" w:rsidRDefault="003C6E95">
      <w:pPr>
        <w:pStyle w:val="a4"/>
        <w:numPr>
          <w:ilvl w:val="0"/>
          <w:numId w:val="27"/>
        </w:numPr>
        <w:tabs>
          <w:tab w:val="left" w:pos="1668"/>
          <w:tab w:val="left" w:pos="1670"/>
        </w:tabs>
        <w:ind w:right="478"/>
        <w:rPr>
          <w:sz w:val="28"/>
        </w:rPr>
      </w:pPr>
      <w:r>
        <w:rPr>
          <w:sz w:val="28"/>
        </w:rPr>
        <w:t>воспитание у обучающихся с ЗПР чувства ответственности за личную безопасность, ценностного отношения к своему здоровью и жизни;</w:t>
      </w:r>
    </w:p>
    <w:p w:rsidR="002811B1" w:rsidRDefault="003C6E95">
      <w:pPr>
        <w:pStyle w:val="a4"/>
        <w:numPr>
          <w:ilvl w:val="0"/>
          <w:numId w:val="27"/>
        </w:numPr>
        <w:tabs>
          <w:tab w:val="left" w:pos="1668"/>
          <w:tab w:val="left" w:pos="1670"/>
        </w:tabs>
        <w:ind w:right="465"/>
        <w:rPr>
          <w:sz w:val="28"/>
        </w:rPr>
      </w:pPr>
      <w:r>
        <w:rPr>
          <w:sz w:val="28"/>
        </w:rPr>
        <w:t>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811B1" w:rsidRDefault="003C6E95">
      <w:pPr>
        <w:pStyle w:val="a4"/>
        <w:numPr>
          <w:ilvl w:val="0"/>
          <w:numId w:val="27"/>
        </w:numPr>
        <w:tabs>
          <w:tab w:val="left" w:pos="1668"/>
          <w:tab w:val="left" w:pos="1670"/>
        </w:tabs>
        <w:ind w:right="467"/>
        <w:rPr>
          <w:sz w:val="28"/>
        </w:rPr>
      </w:pPr>
      <w:r>
        <w:rPr>
          <w:sz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2811B1" w:rsidRDefault="003C6E95">
      <w:pPr>
        <w:pStyle w:val="2"/>
        <w:spacing w:before="317" w:line="240" w:lineRule="auto"/>
        <w:ind w:left="959" w:right="482" w:firstLine="710"/>
      </w:pPr>
      <w:r>
        <w:t>Особенности отбора и адаптации учебного материала по основам безопасности жизнедеятельности</w:t>
      </w:r>
    </w:p>
    <w:p w:rsidR="002811B1" w:rsidRDefault="003C6E95">
      <w:pPr>
        <w:pStyle w:val="a3"/>
        <w:ind w:right="467"/>
      </w:pPr>
      <w:r>
        <w:t>Особенности психического развития обучающихся с ЗПР обусловливают</w:t>
      </w:r>
      <w:r>
        <w:rPr>
          <w:spacing w:val="51"/>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80" w:firstLine="0"/>
      </w:pPr>
      <w:r>
        <w:t>«Основы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2811B1" w:rsidRDefault="003C6E95">
      <w:pPr>
        <w:pStyle w:val="a3"/>
        <w:ind w:right="471"/>
      </w:pPr>
      <w:r>
        <w:t>Для преодоления трудностей в изучении учебного предмета «Основы безопасности жизнедеятельности»</w:t>
      </w:r>
      <w:r>
        <w:rPr>
          <w:spacing w:val="-2"/>
        </w:rPr>
        <w:t xml:space="preserve"> </w:t>
      </w:r>
      <w:r>
        <w:t>необходима адаптация объема</w:t>
      </w:r>
      <w:r>
        <w:rPr>
          <w:spacing w:val="-2"/>
        </w:rPr>
        <w:t xml:space="preserve"> </w:t>
      </w:r>
      <w:r>
        <w:t>и характера учебного материала к познавательным возможностям обучающихся с ЗПР: учебный</w:t>
      </w:r>
      <w:r>
        <w:rPr>
          <w:spacing w:val="58"/>
        </w:rPr>
        <w:t xml:space="preserve">  </w:t>
      </w:r>
      <w:r>
        <w:t>материал</w:t>
      </w:r>
      <w:r>
        <w:rPr>
          <w:spacing w:val="58"/>
        </w:rPr>
        <w:t xml:space="preserve">  </w:t>
      </w:r>
      <w:r>
        <w:t>необходимо</w:t>
      </w:r>
      <w:r>
        <w:rPr>
          <w:spacing w:val="58"/>
        </w:rPr>
        <w:t xml:space="preserve">  </w:t>
      </w:r>
      <w:r>
        <w:t>преподносить</w:t>
      </w:r>
      <w:r>
        <w:rPr>
          <w:spacing w:val="58"/>
        </w:rPr>
        <w:t xml:space="preserve">  </w:t>
      </w:r>
      <w:r>
        <w:t>небольшими</w:t>
      </w:r>
      <w:r>
        <w:rPr>
          <w:spacing w:val="62"/>
        </w:rPr>
        <w:t xml:space="preserve">  </w:t>
      </w:r>
      <w:r>
        <w:rPr>
          <w:spacing w:val="-2"/>
        </w:rPr>
        <w:t>порциями,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2811B1" w:rsidRDefault="003C6E95">
      <w:pPr>
        <w:pStyle w:val="a3"/>
        <w:spacing w:before="3"/>
        <w:ind w:right="466"/>
      </w:pPr>
      <w: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2811B1" w:rsidRDefault="003C6E95">
      <w:pPr>
        <w:pStyle w:val="a3"/>
        <w:ind w:right="468"/>
      </w:pPr>
      <w: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w:t>
      </w:r>
      <w:r>
        <w:rPr>
          <w:spacing w:val="-15"/>
        </w:rPr>
        <w:t xml:space="preserve"> </w:t>
      </w:r>
      <w:r>
        <w:t>жизнедеятельности»</w:t>
      </w:r>
      <w:r>
        <w:rPr>
          <w:spacing w:val="-18"/>
        </w:rPr>
        <w:t xml:space="preserve"> </w:t>
      </w:r>
      <w:r>
        <w:t>может</w:t>
      </w:r>
      <w:r>
        <w:rPr>
          <w:spacing w:val="-16"/>
        </w:rPr>
        <w:t xml:space="preserve"> </w:t>
      </w:r>
      <w:r>
        <w:t>быть</w:t>
      </w:r>
      <w:r>
        <w:rPr>
          <w:spacing w:val="-16"/>
        </w:rPr>
        <w:t xml:space="preserve"> </w:t>
      </w:r>
      <w:r>
        <w:t>разработано</w:t>
      </w:r>
      <w:r>
        <w:rPr>
          <w:spacing w:val="-14"/>
        </w:rPr>
        <w:t xml:space="preserve"> </w:t>
      </w:r>
      <w:r>
        <w:t>как</w:t>
      </w:r>
      <w:r>
        <w:rPr>
          <w:spacing w:val="-15"/>
        </w:rPr>
        <w:t xml:space="preserve"> </w:t>
      </w:r>
      <w:r>
        <w:t>по</w:t>
      </w:r>
      <w:r>
        <w:rPr>
          <w:spacing w:val="-14"/>
        </w:rPr>
        <w:t xml:space="preserve"> </w:t>
      </w:r>
      <w:r>
        <w:t>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w:t>
      </w:r>
      <w:r>
        <w:rPr>
          <w:spacing w:val="-4"/>
        </w:rPr>
        <w:t xml:space="preserve"> </w:t>
      </w:r>
      <w:r>
        <w:t>последовательное</w:t>
      </w:r>
      <w:r>
        <w:rPr>
          <w:spacing w:val="-1"/>
        </w:rPr>
        <w:t xml:space="preserve"> </w:t>
      </w:r>
      <w:r>
        <w:t>изучение</w:t>
      </w:r>
      <w:r>
        <w:rPr>
          <w:spacing w:val="-1"/>
        </w:rPr>
        <w:t xml:space="preserve"> </w:t>
      </w:r>
      <w:r>
        <w:t>модулей</w:t>
      </w:r>
      <w:r>
        <w:rPr>
          <w:spacing w:val="-2"/>
        </w:rPr>
        <w:t xml:space="preserve"> </w:t>
      </w:r>
      <w:r>
        <w:t>программы</w:t>
      </w:r>
      <w:r>
        <w:rPr>
          <w:spacing w:val="-2"/>
        </w:rPr>
        <w:t xml:space="preserve"> </w:t>
      </w:r>
      <w:r>
        <w:t>в</w:t>
      </w:r>
      <w:r>
        <w:rPr>
          <w:spacing w:val="-4"/>
        </w:rPr>
        <w:t xml:space="preserve"> </w:t>
      </w:r>
      <w:r>
        <w:t>течении</w:t>
      </w:r>
      <w:r>
        <w:rPr>
          <w:spacing w:val="-3"/>
        </w:rPr>
        <w:t xml:space="preserve"> </w:t>
      </w:r>
      <w:r>
        <w:t>двух лет (8-9 класс) может применяться в условиях инклюзивного класса. Второй вариант построен по концентрическому принципу, все модули изучаются и в 8,</w:t>
      </w:r>
      <w:r>
        <w:rPr>
          <w:spacing w:val="-9"/>
        </w:rPr>
        <w:t xml:space="preserve"> </w:t>
      </w:r>
      <w:r>
        <w:t>и</w:t>
      </w:r>
      <w:r>
        <w:rPr>
          <w:spacing w:val="-11"/>
        </w:rPr>
        <w:t xml:space="preserve"> </w:t>
      </w:r>
      <w:r>
        <w:t>в</w:t>
      </w:r>
      <w:r>
        <w:rPr>
          <w:spacing w:val="-13"/>
        </w:rPr>
        <w:t xml:space="preserve"> </w:t>
      </w:r>
      <w:r>
        <w:t>9</w:t>
      </w:r>
      <w:r>
        <w:rPr>
          <w:spacing w:val="-11"/>
        </w:rPr>
        <w:t xml:space="preserve"> </w:t>
      </w:r>
      <w:r>
        <w:t>классе</w:t>
      </w:r>
      <w:r>
        <w:rPr>
          <w:spacing w:val="-10"/>
        </w:rPr>
        <w:t xml:space="preserve"> </w:t>
      </w:r>
      <w:r>
        <w:t>с</w:t>
      </w:r>
      <w:r>
        <w:rPr>
          <w:spacing w:val="-10"/>
        </w:rPr>
        <w:t xml:space="preserve"> </w:t>
      </w:r>
      <w:r>
        <w:t>постепенным</w:t>
      </w:r>
      <w:r>
        <w:rPr>
          <w:spacing w:val="-7"/>
        </w:rPr>
        <w:t xml:space="preserve"> </w:t>
      </w:r>
      <w:r>
        <w:t>усложнением</w:t>
      </w:r>
      <w:r>
        <w:rPr>
          <w:spacing w:val="-10"/>
        </w:rPr>
        <w:t xml:space="preserve"> </w:t>
      </w:r>
      <w:r>
        <w:t>тем,</w:t>
      </w:r>
      <w:r>
        <w:rPr>
          <w:spacing w:val="-9"/>
        </w:rPr>
        <w:t xml:space="preserve"> </w:t>
      </w:r>
      <w:r>
        <w:t>данный</w:t>
      </w:r>
      <w:r>
        <w:rPr>
          <w:spacing w:val="-11"/>
        </w:rPr>
        <w:t xml:space="preserve"> </w:t>
      </w:r>
      <w:r>
        <w:t>вариант</w:t>
      </w:r>
      <w:r>
        <w:rPr>
          <w:spacing w:val="-13"/>
        </w:rPr>
        <w:t xml:space="preserve"> </w:t>
      </w:r>
      <w:r>
        <w:t>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Pr>
          <w:b/>
        </w:rPr>
        <w:t xml:space="preserve">. </w:t>
      </w:r>
      <w:r>
        <w:t>При составлении рабочих программ в отдельных темах возможны дополнения с учетом региональных особенностей.</w:t>
      </w:r>
    </w:p>
    <w:p w:rsidR="002811B1" w:rsidRDefault="002811B1">
      <w:pPr>
        <w:pStyle w:val="a3"/>
        <w:spacing w:before="8"/>
        <w:ind w:left="0" w:firstLine="0"/>
        <w:jc w:val="left"/>
      </w:pPr>
    </w:p>
    <w:p w:rsidR="002811B1" w:rsidRDefault="003C6E95">
      <w:pPr>
        <w:pStyle w:val="2"/>
        <w:spacing w:line="240" w:lineRule="auto"/>
        <w:ind w:left="959" w:right="477"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p>
    <w:p w:rsidR="002811B1" w:rsidRDefault="003C6E95">
      <w:pPr>
        <w:pStyle w:val="a3"/>
        <w:ind w:right="466"/>
      </w:pPr>
      <w:r>
        <w:t>Содержание видов деятельности определяется особыми образовательными потребностями обучающихся с ЗПР. Помимо широко используемых</w:t>
      </w:r>
      <w:r>
        <w:rPr>
          <w:spacing w:val="-3"/>
        </w:rPr>
        <w:t xml:space="preserve"> </w:t>
      </w:r>
      <w:r>
        <w:t>в</w:t>
      </w:r>
      <w:r>
        <w:rPr>
          <w:spacing w:val="-4"/>
        </w:rPr>
        <w:t xml:space="preserve"> </w:t>
      </w:r>
      <w:r>
        <w:t>ООП</w:t>
      </w:r>
      <w:r>
        <w:rPr>
          <w:spacing w:val="-7"/>
        </w:rPr>
        <w:t xml:space="preserve"> </w:t>
      </w:r>
      <w:r>
        <w:t>ООО</w:t>
      </w:r>
      <w:r>
        <w:rPr>
          <w:spacing w:val="-2"/>
        </w:rPr>
        <w:t xml:space="preserve"> </w:t>
      </w:r>
      <w:r>
        <w:t>общих</w:t>
      </w:r>
      <w:r>
        <w:rPr>
          <w:spacing w:val="-8"/>
        </w:rPr>
        <w:t xml:space="preserve"> </w:t>
      </w:r>
      <w:r>
        <w:t>для</w:t>
      </w:r>
      <w:r>
        <w:rPr>
          <w:spacing w:val="-1"/>
        </w:rPr>
        <w:t xml:space="preserve"> </w:t>
      </w:r>
      <w:r>
        <w:t>всех</w:t>
      </w:r>
      <w:r>
        <w:rPr>
          <w:spacing w:val="-7"/>
        </w:rPr>
        <w:t xml:space="preserve"> </w:t>
      </w:r>
      <w:r>
        <w:t>обучающихся</w:t>
      </w:r>
      <w:r>
        <w:rPr>
          <w:spacing w:val="-1"/>
        </w:rPr>
        <w:t xml:space="preserve"> </w:t>
      </w:r>
      <w:r>
        <w:t>видов</w:t>
      </w:r>
      <w:r>
        <w:rPr>
          <w:spacing w:val="-4"/>
        </w:rPr>
        <w:t xml:space="preserve"> </w:t>
      </w:r>
      <w:r>
        <w:t>деятельности следует усилить специфичные для данной категории подростков,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 познавательной деятельности и контроль собственного результата.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t>При</w:t>
      </w:r>
      <w:r>
        <w:rPr>
          <w:spacing w:val="-11"/>
        </w:rPr>
        <w:t xml:space="preserve"> </w:t>
      </w:r>
      <w:r>
        <w:t>изучении</w:t>
      </w:r>
      <w:r>
        <w:rPr>
          <w:spacing w:val="-12"/>
        </w:rPr>
        <w:t xml:space="preserve"> </w:t>
      </w:r>
      <w:r>
        <w:t>материала</w:t>
      </w:r>
      <w:r>
        <w:rPr>
          <w:spacing w:val="-11"/>
        </w:rPr>
        <w:t xml:space="preserve"> </w:t>
      </w:r>
      <w:r>
        <w:t>по</w:t>
      </w:r>
      <w:r>
        <w:rPr>
          <w:spacing w:val="-11"/>
        </w:rPr>
        <w:t xml:space="preserve"> </w:t>
      </w:r>
      <w:r>
        <w:t>ОБЖ</w:t>
      </w:r>
      <w:r>
        <w:rPr>
          <w:spacing w:val="-12"/>
        </w:rPr>
        <w:t xml:space="preserve"> </w:t>
      </w:r>
      <w:r>
        <w:t>целесообразно</w:t>
      </w:r>
      <w:r>
        <w:rPr>
          <w:spacing w:val="-11"/>
        </w:rPr>
        <w:t xml:space="preserve"> </w:t>
      </w:r>
      <w:r>
        <w:t>давать</w:t>
      </w:r>
      <w:r>
        <w:rPr>
          <w:spacing w:val="-14"/>
        </w:rPr>
        <w:t xml:space="preserve"> </w:t>
      </w:r>
      <w:r>
        <w:t>алгоритм</w:t>
      </w:r>
      <w:r>
        <w:rPr>
          <w:spacing w:val="-11"/>
        </w:rPr>
        <w:t xml:space="preserve"> </w:t>
      </w:r>
      <w:r>
        <w:t>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2811B1" w:rsidRDefault="003C6E95">
      <w:pPr>
        <w:pStyle w:val="a3"/>
        <w:spacing w:before="4"/>
        <w:ind w:right="475"/>
      </w:pPr>
      <w:r>
        <w:t>Примерная тематическая и терминологическая лексика соответствует ПООП ООО.</w:t>
      </w:r>
    </w:p>
    <w:p w:rsidR="002811B1" w:rsidRDefault="003C6E95">
      <w:pPr>
        <w:pStyle w:val="a3"/>
        <w:ind w:right="470"/>
      </w:pPr>
      <w:r>
        <w:t>Для обучающихся с ЗПР существенными являются приемы работы с лексическим материалом по предмету. Проводится специальная работа по введению</w:t>
      </w:r>
      <w:r>
        <w:rPr>
          <w:spacing w:val="-6"/>
        </w:rPr>
        <w:t xml:space="preserve"> </w:t>
      </w:r>
      <w:r>
        <w:t>в</w:t>
      </w:r>
      <w:r>
        <w:rPr>
          <w:spacing w:val="-6"/>
        </w:rPr>
        <w:t xml:space="preserve"> </w:t>
      </w:r>
      <w:r>
        <w:t>активный</w:t>
      </w:r>
      <w:r>
        <w:rPr>
          <w:spacing w:val="-5"/>
        </w:rPr>
        <w:t xml:space="preserve"> </w:t>
      </w:r>
      <w:r>
        <w:t>словарь</w:t>
      </w:r>
      <w:r>
        <w:rPr>
          <w:spacing w:val="-3"/>
        </w:rPr>
        <w:t xml:space="preserve"> </w:t>
      </w:r>
      <w:r>
        <w:t>обучающихся</w:t>
      </w:r>
      <w:r>
        <w:rPr>
          <w:spacing w:val="-4"/>
        </w:rPr>
        <w:t xml:space="preserve"> </w:t>
      </w:r>
      <w:r>
        <w:t>соответствующей</w:t>
      </w:r>
      <w:r>
        <w:rPr>
          <w:spacing w:val="-1"/>
        </w:rPr>
        <w:t xml:space="preserve"> </w:t>
      </w:r>
      <w:r>
        <w:t>терминологии. 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2811B1">
      <w:pPr>
        <w:pStyle w:val="a3"/>
        <w:spacing w:before="2"/>
        <w:ind w:left="0" w:firstLine="0"/>
        <w:jc w:val="left"/>
      </w:pPr>
    </w:p>
    <w:p w:rsidR="002811B1" w:rsidRDefault="003C6E95">
      <w:pPr>
        <w:pStyle w:val="2"/>
        <w:spacing w:line="240" w:lineRule="auto"/>
        <w:ind w:left="959" w:right="473" w:firstLine="710"/>
      </w:pPr>
      <w:r>
        <w:t>Место учебного предмета «Основы безопасности жизнедеятельности» в учебном плане</w:t>
      </w:r>
    </w:p>
    <w:p w:rsidR="002811B1" w:rsidRDefault="003C6E95">
      <w:pPr>
        <w:pStyle w:val="a3"/>
        <w:spacing w:line="242" w:lineRule="auto"/>
        <w:ind w:right="473"/>
      </w:pPr>
      <w: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2811B1" w:rsidRDefault="003C6E95">
      <w:pPr>
        <w:pStyle w:val="a3"/>
        <w:ind w:right="470"/>
      </w:pPr>
      <w: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2811B1" w:rsidRDefault="002811B1">
      <w:pPr>
        <w:pStyle w:val="a3"/>
        <w:spacing w:before="309"/>
        <w:ind w:left="0" w:firstLine="0"/>
        <w:jc w:val="left"/>
      </w:pPr>
    </w:p>
    <w:p w:rsidR="002811B1" w:rsidRDefault="003C6E95">
      <w:pPr>
        <w:pStyle w:val="a3"/>
        <w:spacing w:line="322" w:lineRule="exact"/>
        <w:ind w:firstLine="0"/>
        <w:jc w:val="left"/>
      </w:pPr>
      <w:r>
        <w:t>СОДЕРЖАНИЕ</w:t>
      </w:r>
      <w:r>
        <w:rPr>
          <w:spacing w:val="-14"/>
        </w:rPr>
        <w:t xml:space="preserve"> </w:t>
      </w:r>
      <w:r>
        <w:t>УЧЕБНОГО</w:t>
      </w:r>
      <w:r>
        <w:rPr>
          <w:spacing w:val="-9"/>
        </w:rPr>
        <w:t xml:space="preserve"> </w:t>
      </w:r>
      <w:r>
        <w:rPr>
          <w:spacing w:val="-2"/>
        </w:rPr>
        <w:t>ПРЕДМЕТА</w:t>
      </w:r>
    </w:p>
    <w:p w:rsidR="002811B1" w:rsidRDefault="003C6E95">
      <w:pPr>
        <w:pStyle w:val="a3"/>
        <w:ind w:firstLine="0"/>
        <w:jc w:val="left"/>
      </w:pPr>
      <w:r>
        <w:t>«ОСНОВЫ</w:t>
      </w:r>
      <w:r>
        <w:rPr>
          <w:spacing w:val="-15"/>
        </w:rPr>
        <w:t xml:space="preserve"> </w:t>
      </w:r>
      <w:r>
        <w:t>БЕЗОПАСНОСТИ</w:t>
      </w:r>
      <w:r>
        <w:rPr>
          <w:spacing w:val="-14"/>
        </w:rPr>
        <w:t xml:space="preserve"> </w:t>
      </w:r>
      <w:r>
        <w:rPr>
          <w:spacing w:val="-2"/>
        </w:rPr>
        <w:t>ЖИЗНЕДЕЯТЕЛЬНОСТИ»</w:t>
      </w:r>
    </w:p>
    <w:p w:rsidR="002811B1" w:rsidRDefault="002811B1">
      <w:pPr>
        <w:pStyle w:val="a3"/>
        <w:spacing w:before="9"/>
        <w:ind w:left="0" w:firstLine="0"/>
        <w:jc w:val="left"/>
      </w:pPr>
    </w:p>
    <w:p w:rsidR="002811B1" w:rsidRDefault="003C6E95">
      <w:pPr>
        <w:pStyle w:val="2"/>
        <w:tabs>
          <w:tab w:val="left" w:pos="2922"/>
          <w:tab w:val="left" w:pos="3464"/>
          <w:tab w:val="left" w:pos="3867"/>
          <w:tab w:val="left" w:pos="5493"/>
          <w:tab w:val="left" w:pos="7428"/>
          <w:tab w:val="left" w:pos="10161"/>
        </w:tabs>
        <w:spacing w:line="240" w:lineRule="auto"/>
        <w:ind w:left="959" w:right="470" w:firstLine="710"/>
        <w:jc w:val="left"/>
      </w:pPr>
      <w:r>
        <w:rPr>
          <w:spacing w:val="-2"/>
        </w:rPr>
        <w:t>Модуль</w:t>
      </w:r>
      <w:r>
        <w:tab/>
      </w:r>
      <w:r>
        <w:rPr>
          <w:spacing w:val="-10"/>
        </w:rPr>
        <w:t>№</w:t>
      </w:r>
      <w:r>
        <w:tab/>
      </w:r>
      <w:r>
        <w:rPr>
          <w:spacing w:val="-10"/>
        </w:rPr>
        <w:t>1</w:t>
      </w:r>
      <w:r>
        <w:tab/>
      </w:r>
      <w:r>
        <w:rPr>
          <w:spacing w:val="-2"/>
        </w:rPr>
        <w:t>«Культура</w:t>
      </w:r>
      <w:r>
        <w:tab/>
      </w:r>
      <w:r>
        <w:rPr>
          <w:spacing w:val="-2"/>
        </w:rPr>
        <w:t>безопасности</w:t>
      </w:r>
      <w:r>
        <w:tab/>
      </w:r>
      <w:r>
        <w:rPr>
          <w:spacing w:val="-2"/>
        </w:rPr>
        <w:t>жизнедеятельности</w:t>
      </w:r>
      <w:r>
        <w:tab/>
      </w:r>
      <w:r>
        <w:rPr>
          <w:spacing w:val="-10"/>
        </w:rPr>
        <w:t xml:space="preserve">в </w:t>
      </w:r>
      <w:r>
        <w:t>современном обществе»:</w:t>
      </w:r>
    </w:p>
    <w:p w:rsidR="002811B1" w:rsidRDefault="003C6E95">
      <w:pPr>
        <w:pStyle w:val="a3"/>
        <w:jc w:val="left"/>
      </w:pPr>
      <w:r>
        <w:t>цель</w:t>
      </w:r>
      <w:r>
        <w:rPr>
          <w:spacing w:val="80"/>
        </w:rPr>
        <w:t xml:space="preserve"> </w:t>
      </w:r>
      <w:r>
        <w:t>и</w:t>
      </w:r>
      <w:r>
        <w:rPr>
          <w:spacing w:val="80"/>
        </w:rPr>
        <w:t xml:space="preserve"> </w:t>
      </w:r>
      <w:r>
        <w:t>задачи</w:t>
      </w:r>
      <w:r>
        <w:rPr>
          <w:spacing w:val="80"/>
        </w:rPr>
        <w:t xml:space="preserve"> </w:t>
      </w:r>
      <w:r>
        <w:t>учебного</w:t>
      </w:r>
      <w:r>
        <w:rPr>
          <w:spacing w:val="80"/>
        </w:rPr>
        <w:t xml:space="preserve"> </w:t>
      </w:r>
      <w:r>
        <w:t>предмета</w:t>
      </w:r>
      <w:r>
        <w:rPr>
          <w:spacing w:val="80"/>
        </w:rPr>
        <w:t xml:space="preserve"> </w:t>
      </w:r>
      <w:r>
        <w:t>ОБЖ,</w:t>
      </w:r>
      <w:r>
        <w:rPr>
          <w:spacing w:val="80"/>
        </w:rPr>
        <w:t xml:space="preserve"> </w:t>
      </w:r>
      <w:r>
        <w:t>его</w:t>
      </w:r>
      <w:r>
        <w:rPr>
          <w:spacing w:val="80"/>
        </w:rPr>
        <w:t xml:space="preserve"> </w:t>
      </w:r>
      <w:r>
        <w:t>ключевые</w:t>
      </w:r>
      <w:r>
        <w:rPr>
          <w:spacing w:val="80"/>
        </w:rPr>
        <w:t xml:space="preserve"> </w:t>
      </w:r>
      <w:r>
        <w:t>понятия</w:t>
      </w:r>
      <w:r>
        <w:rPr>
          <w:spacing w:val="80"/>
        </w:rPr>
        <w:t xml:space="preserve"> </w:t>
      </w:r>
      <w:r>
        <w:t>и значение для человека;</w:t>
      </w:r>
    </w:p>
    <w:p w:rsidR="002811B1" w:rsidRDefault="003C6E95">
      <w:pPr>
        <w:pStyle w:val="a3"/>
        <w:tabs>
          <w:tab w:val="left" w:pos="2686"/>
          <w:tab w:val="left" w:pos="3939"/>
          <w:tab w:val="left" w:pos="5747"/>
          <w:tab w:val="left" w:pos="7938"/>
          <w:tab w:val="left" w:pos="9099"/>
        </w:tabs>
        <w:ind w:right="479"/>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 xml:space="preserve">«культура </w:t>
      </w:r>
      <w:r>
        <w:t>безопасности жизнедеятельности»;</w:t>
      </w:r>
    </w:p>
    <w:p w:rsidR="002811B1" w:rsidRDefault="003C6E95">
      <w:pPr>
        <w:pStyle w:val="a3"/>
        <w:ind w:left="1670" w:right="2138" w:firstLine="0"/>
        <w:jc w:val="left"/>
      </w:pPr>
      <w:r>
        <w:t>источники</w:t>
      </w:r>
      <w:r>
        <w:rPr>
          <w:spacing w:val="-9"/>
        </w:rPr>
        <w:t xml:space="preserve"> </w:t>
      </w:r>
      <w:r>
        <w:t>и</w:t>
      </w:r>
      <w:r>
        <w:rPr>
          <w:spacing w:val="-9"/>
        </w:rPr>
        <w:t xml:space="preserve"> </w:t>
      </w:r>
      <w:r>
        <w:t>факторы</w:t>
      </w:r>
      <w:r>
        <w:rPr>
          <w:spacing w:val="-9"/>
        </w:rPr>
        <w:t xml:space="preserve"> </w:t>
      </w:r>
      <w:r>
        <w:t>опасности,</w:t>
      </w:r>
      <w:r>
        <w:rPr>
          <w:spacing w:val="-7"/>
        </w:rPr>
        <w:t xml:space="preserve"> </w:t>
      </w:r>
      <w:r>
        <w:t>их</w:t>
      </w:r>
      <w:r>
        <w:rPr>
          <w:spacing w:val="-12"/>
        </w:rPr>
        <w:t xml:space="preserve"> </w:t>
      </w:r>
      <w:r>
        <w:t>классификация; общие принципы безопасного поведения;</w:t>
      </w:r>
    </w:p>
    <w:p w:rsidR="002811B1" w:rsidRDefault="003C6E95">
      <w:pPr>
        <w:pStyle w:val="a3"/>
        <w:tabs>
          <w:tab w:val="left" w:pos="2577"/>
          <w:tab w:val="left" w:pos="4597"/>
          <w:tab w:val="left" w:pos="6073"/>
          <w:tab w:val="left" w:pos="7435"/>
          <w:tab w:val="left" w:pos="7881"/>
          <w:tab w:val="left" w:pos="9266"/>
        </w:tabs>
        <w:ind w:right="467"/>
        <w:jc w:val="left"/>
      </w:pPr>
      <w:r>
        <w:rPr>
          <w:spacing w:val="-4"/>
        </w:rPr>
        <w:t>виды</w:t>
      </w:r>
      <w:r>
        <w:tab/>
      </w:r>
      <w:r>
        <w:rPr>
          <w:spacing w:val="-2"/>
        </w:rPr>
        <w:t>чрезвычайных</w:t>
      </w:r>
      <w:r>
        <w:tab/>
      </w:r>
      <w:r>
        <w:rPr>
          <w:spacing w:val="-2"/>
        </w:rPr>
        <w:t>ситуаций,</w:t>
      </w:r>
      <w:r>
        <w:tab/>
      </w:r>
      <w:r>
        <w:rPr>
          <w:spacing w:val="-2"/>
        </w:rPr>
        <w:t>сходство</w:t>
      </w:r>
      <w:r>
        <w:tab/>
      </w:r>
      <w:r>
        <w:rPr>
          <w:spacing w:val="-10"/>
        </w:rPr>
        <w:t>и</w:t>
      </w:r>
      <w:r>
        <w:tab/>
      </w:r>
      <w:r>
        <w:rPr>
          <w:spacing w:val="-2"/>
        </w:rPr>
        <w:t>различия</w:t>
      </w:r>
      <w:r>
        <w:tab/>
      </w:r>
      <w:r>
        <w:rPr>
          <w:spacing w:val="-2"/>
        </w:rPr>
        <w:t xml:space="preserve">опасной, </w:t>
      </w:r>
      <w:r>
        <w:t>экстремальной и чрезвычайной ситуаций;</w:t>
      </w:r>
    </w:p>
    <w:p w:rsidR="002811B1" w:rsidRDefault="003C6E95">
      <w:pPr>
        <w:pStyle w:val="a3"/>
        <w:spacing w:line="322" w:lineRule="exact"/>
        <w:ind w:left="1670" w:firstLine="0"/>
        <w:jc w:val="left"/>
      </w:pPr>
      <w:r>
        <w:t>уровни</w:t>
      </w:r>
      <w:r>
        <w:rPr>
          <w:spacing w:val="-7"/>
        </w:rPr>
        <w:t xml:space="preserve"> </w:t>
      </w:r>
      <w:r>
        <w:t>взаимодействия</w:t>
      </w:r>
      <w:r>
        <w:rPr>
          <w:spacing w:val="-11"/>
        </w:rPr>
        <w:t xml:space="preserve"> </w:t>
      </w:r>
      <w:r>
        <w:t>человека</w:t>
      </w:r>
      <w:r>
        <w:rPr>
          <w:spacing w:val="-10"/>
        </w:rPr>
        <w:t xml:space="preserve"> </w:t>
      </w:r>
      <w:r>
        <w:t>и</w:t>
      </w:r>
      <w:r>
        <w:rPr>
          <w:spacing w:val="-11"/>
        </w:rPr>
        <w:t xml:space="preserve"> </w:t>
      </w:r>
      <w:r>
        <w:t>окружающей</w:t>
      </w:r>
      <w:r>
        <w:rPr>
          <w:spacing w:val="-11"/>
        </w:rPr>
        <w:t xml:space="preserve"> </w:t>
      </w:r>
      <w:r>
        <w:rPr>
          <w:spacing w:val="-2"/>
        </w:rPr>
        <w:t>среды;</w:t>
      </w:r>
    </w:p>
    <w:p w:rsidR="002811B1" w:rsidRDefault="003C6E95">
      <w:pPr>
        <w:pStyle w:val="a3"/>
        <w:tabs>
          <w:tab w:val="left" w:pos="3066"/>
          <w:tab w:val="left" w:pos="4917"/>
          <w:tab w:val="left" w:pos="6825"/>
          <w:tab w:val="left" w:pos="8178"/>
          <w:tab w:val="left" w:pos="8557"/>
        </w:tabs>
        <w:spacing w:line="242" w:lineRule="auto"/>
        <w:ind w:right="476"/>
        <w:jc w:val="left"/>
      </w:pPr>
      <w:r>
        <w:rPr>
          <w:spacing w:val="-2"/>
        </w:rPr>
        <w:t>механизм</w:t>
      </w:r>
      <w:r>
        <w:tab/>
      </w:r>
      <w:r>
        <w:rPr>
          <w:spacing w:val="-2"/>
        </w:rPr>
        <w:t>перерастания</w:t>
      </w:r>
      <w:r>
        <w:tab/>
      </w:r>
      <w:r>
        <w:rPr>
          <w:spacing w:val="-2"/>
        </w:rPr>
        <w:t>повседневной</w:t>
      </w:r>
      <w:r>
        <w:tab/>
      </w:r>
      <w:r>
        <w:rPr>
          <w:spacing w:val="-2"/>
        </w:rPr>
        <w:t>ситуации</w:t>
      </w:r>
      <w:r>
        <w:tab/>
      </w:r>
      <w:r>
        <w:rPr>
          <w:spacing w:val="-10"/>
        </w:rPr>
        <w:t>в</w:t>
      </w:r>
      <w:r>
        <w:tab/>
      </w:r>
      <w:r>
        <w:rPr>
          <w:spacing w:val="-2"/>
        </w:rPr>
        <w:t xml:space="preserve">чрезвычайную </w:t>
      </w:r>
      <w:r>
        <w:t>ситуацию, правила поведения в опасных и чрезвычайных ситуациях.</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2"/>
        <w:spacing w:before="72" w:line="240" w:lineRule="auto"/>
        <w:ind w:left="959" w:firstLine="710"/>
        <w:jc w:val="left"/>
      </w:pPr>
      <w:r>
        <w:t>Модуль</w:t>
      </w:r>
      <w:r>
        <w:rPr>
          <w:spacing w:val="80"/>
        </w:rPr>
        <w:t xml:space="preserve"> </w:t>
      </w:r>
      <w:r>
        <w:t>№</w:t>
      </w:r>
      <w:r>
        <w:rPr>
          <w:spacing w:val="80"/>
        </w:rPr>
        <w:t xml:space="preserve"> </w:t>
      </w:r>
      <w:r>
        <w:t>2</w:t>
      </w:r>
      <w:r>
        <w:rPr>
          <w:spacing w:val="80"/>
        </w:rPr>
        <w:t xml:space="preserve"> </w:t>
      </w:r>
      <w:r>
        <w:t>«Безопасность</w:t>
      </w:r>
      <w:r>
        <w:rPr>
          <w:spacing w:val="80"/>
        </w:rPr>
        <w:t xml:space="preserve"> </w:t>
      </w:r>
      <w:r>
        <w:t>в</w:t>
      </w:r>
      <w:r>
        <w:rPr>
          <w:spacing w:val="80"/>
        </w:rPr>
        <w:t xml:space="preserve"> </w:t>
      </w:r>
      <w:r>
        <w:t>быту.</w:t>
      </w:r>
      <w:r>
        <w:rPr>
          <w:spacing w:val="80"/>
        </w:rPr>
        <w:t xml:space="preserve"> </w:t>
      </w:r>
      <w:r>
        <w:t>безопасность</w:t>
      </w:r>
      <w:r>
        <w:rPr>
          <w:spacing w:val="80"/>
        </w:rPr>
        <w:t xml:space="preserve"> </w:t>
      </w:r>
      <w:r>
        <w:t>на</w:t>
      </w:r>
      <w:r>
        <w:rPr>
          <w:spacing w:val="80"/>
        </w:rPr>
        <w:t xml:space="preserve"> </w:t>
      </w:r>
      <w:r>
        <w:t xml:space="preserve">объектах </w:t>
      </w:r>
      <w:r>
        <w:rPr>
          <w:spacing w:val="-2"/>
        </w:rPr>
        <w:t>экономики»:</w:t>
      </w:r>
    </w:p>
    <w:p w:rsidR="002811B1" w:rsidRDefault="003C6E95">
      <w:pPr>
        <w:pStyle w:val="a3"/>
        <w:spacing w:line="316" w:lineRule="exact"/>
        <w:ind w:left="1670" w:firstLine="0"/>
        <w:jc w:val="left"/>
      </w:pPr>
      <w:r>
        <w:t>основные</w:t>
      </w:r>
      <w:r>
        <w:rPr>
          <w:spacing w:val="-5"/>
        </w:rPr>
        <w:t xml:space="preserve"> </w:t>
      </w:r>
      <w:r>
        <w:t>источники</w:t>
      </w:r>
      <w:r>
        <w:rPr>
          <w:spacing w:val="-5"/>
        </w:rPr>
        <w:t xml:space="preserve"> </w:t>
      </w:r>
      <w:r>
        <w:t>опасности</w:t>
      </w:r>
      <w:r>
        <w:rPr>
          <w:spacing w:val="-5"/>
        </w:rPr>
        <w:t xml:space="preserve"> </w:t>
      </w:r>
      <w:r>
        <w:t>в</w:t>
      </w:r>
      <w:r>
        <w:rPr>
          <w:spacing w:val="-6"/>
        </w:rPr>
        <w:t xml:space="preserve"> </w:t>
      </w:r>
      <w:r>
        <w:t>быту</w:t>
      </w:r>
      <w:r>
        <w:rPr>
          <w:spacing w:val="-8"/>
        </w:rPr>
        <w:t xml:space="preserve"> </w:t>
      </w:r>
      <w:r>
        <w:t>и</w:t>
      </w:r>
      <w:r>
        <w:rPr>
          <w:spacing w:val="-1"/>
        </w:rPr>
        <w:t xml:space="preserve"> </w:t>
      </w:r>
      <w:r>
        <w:t>их</w:t>
      </w:r>
      <w:r>
        <w:rPr>
          <w:spacing w:val="-10"/>
        </w:rPr>
        <w:t xml:space="preserve"> </w:t>
      </w:r>
      <w:r>
        <w:rPr>
          <w:spacing w:val="-2"/>
        </w:rPr>
        <w:t>классификация;</w:t>
      </w:r>
    </w:p>
    <w:p w:rsidR="002811B1" w:rsidRDefault="003C6E95">
      <w:pPr>
        <w:pStyle w:val="a3"/>
        <w:spacing w:line="244" w:lineRule="auto"/>
        <w:ind w:left="1670" w:firstLine="0"/>
        <w:jc w:val="left"/>
      </w:pPr>
      <w:r>
        <w:t>защита прав потребителя, сроки годности и состав продуктов питания; бытовые</w:t>
      </w:r>
      <w:r>
        <w:rPr>
          <w:spacing w:val="80"/>
        </w:rPr>
        <w:t xml:space="preserve"> </w:t>
      </w:r>
      <w:r>
        <w:t>отравления</w:t>
      </w:r>
      <w:r>
        <w:rPr>
          <w:spacing w:val="80"/>
        </w:rPr>
        <w:t xml:space="preserve"> </w:t>
      </w:r>
      <w:r>
        <w:t>и</w:t>
      </w:r>
      <w:r>
        <w:rPr>
          <w:spacing w:val="80"/>
        </w:rPr>
        <w:t xml:space="preserve"> </w:t>
      </w:r>
      <w:r>
        <w:t>причины</w:t>
      </w:r>
      <w:r>
        <w:rPr>
          <w:spacing w:val="80"/>
        </w:rPr>
        <w:t xml:space="preserve"> </w:t>
      </w:r>
      <w:r>
        <w:t>их</w:t>
      </w:r>
      <w:r>
        <w:rPr>
          <w:spacing w:val="80"/>
        </w:rPr>
        <w:t xml:space="preserve"> </w:t>
      </w:r>
      <w:r>
        <w:t>возникновения,</w:t>
      </w:r>
      <w:r>
        <w:rPr>
          <w:spacing w:val="80"/>
        </w:rPr>
        <w:t xml:space="preserve"> </w:t>
      </w:r>
      <w:r>
        <w:t>классификация</w:t>
      </w:r>
    </w:p>
    <w:p w:rsidR="002811B1" w:rsidRDefault="003C6E95">
      <w:pPr>
        <w:pStyle w:val="a3"/>
        <w:spacing w:line="314" w:lineRule="exact"/>
        <w:ind w:firstLine="0"/>
        <w:jc w:val="left"/>
      </w:pPr>
      <w:r>
        <w:t>ядовитых</w:t>
      </w:r>
      <w:r>
        <w:rPr>
          <w:spacing w:val="-8"/>
        </w:rPr>
        <w:t xml:space="preserve"> </w:t>
      </w:r>
      <w:r>
        <w:t>веществ</w:t>
      </w:r>
      <w:r>
        <w:rPr>
          <w:spacing w:val="-5"/>
        </w:rPr>
        <w:t xml:space="preserve"> </w:t>
      </w:r>
      <w:r>
        <w:t>и</w:t>
      </w:r>
      <w:r>
        <w:rPr>
          <w:spacing w:val="-4"/>
        </w:rPr>
        <w:t xml:space="preserve"> </w:t>
      </w:r>
      <w:r>
        <w:t>их</w:t>
      </w:r>
      <w:r>
        <w:rPr>
          <w:spacing w:val="-7"/>
        </w:rPr>
        <w:t xml:space="preserve"> </w:t>
      </w:r>
      <w:r>
        <w:rPr>
          <w:spacing w:val="-2"/>
        </w:rPr>
        <w:t>опасности;</w:t>
      </w:r>
    </w:p>
    <w:p w:rsidR="002811B1" w:rsidRDefault="003C6E95">
      <w:pPr>
        <w:pStyle w:val="a3"/>
        <w:ind w:left="1670" w:right="471" w:firstLine="0"/>
        <w:jc w:val="left"/>
      </w:pPr>
      <w:r>
        <w:t>признаки</w:t>
      </w:r>
      <w:r>
        <w:rPr>
          <w:spacing w:val="-7"/>
        </w:rPr>
        <w:t xml:space="preserve"> </w:t>
      </w:r>
      <w:r>
        <w:t>отравления,</w:t>
      </w:r>
      <w:r>
        <w:rPr>
          <w:spacing w:val="-5"/>
        </w:rPr>
        <w:t xml:space="preserve"> </w:t>
      </w:r>
      <w:r>
        <w:t>приёмы</w:t>
      </w:r>
      <w:r>
        <w:rPr>
          <w:spacing w:val="-7"/>
        </w:rPr>
        <w:t xml:space="preserve"> </w:t>
      </w:r>
      <w:r>
        <w:t>и</w:t>
      </w:r>
      <w:r>
        <w:rPr>
          <w:spacing w:val="-7"/>
        </w:rPr>
        <w:t xml:space="preserve"> </w:t>
      </w:r>
      <w:r>
        <w:t>правила</w:t>
      </w:r>
      <w:r>
        <w:rPr>
          <w:spacing w:val="-7"/>
        </w:rPr>
        <w:t xml:space="preserve"> </w:t>
      </w:r>
      <w:r>
        <w:t>оказания</w:t>
      </w:r>
      <w:r>
        <w:rPr>
          <w:spacing w:val="-7"/>
        </w:rPr>
        <w:t xml:space="preserve"> </w:t>
      </w:r>
      <w:r>
        <w:t>первой</w:t>
      </w:r>
      <w:r>
        <w:rPr>
          <w:spacing w:val="-7"/>
        </w:rPr>
        <w:t xml:space="preserve"> </w:t>
      </w:r>
      <w:r>
        <w:t>помощи; правила комплектования и хранения домашней аптечки;</w:t>
      </w:r>
    </w:p>
    <w:p w:rsidR="002811B1" w:rsidRDefault="003C6E95">
      <w:pPr>
        <w:pStyle w:val="a3"/>
        <w:jc w:val="left"/>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80"/>
        </w:rPr>
        <w:t xml:space="preserve"> </w:t>
      </w:r>
      <w:r>
        <w:t>оказания первой помощи;</w:t>
      </w:r>
    </w:p>
    <w:p w:rsidR="002811B1" w:rsidRDefault="003C6E95">
      <w:pPr>
        <w:pStyle w:val="a3"/>
        <w:jc w:val="left"/>
      </w:pPr>
      <w:r>
        <w:t>правила</w:t>
      </w:r>
      <w:r>
        <w:rPr>
          <w:spacing w:val="-4"/>
        </w:rPr>
        <w:t xml:space="preserve"> </w:t>
      </w:r>
      <w:r>
        <w:t>обращения</w:t>
      </w:r>
      <w:r>
        <w:rPr>
          <w:spacing w:val="-4"/>
        </w:rPr>
        <w:t xml:space="preserve"> </w:t>
      </w:r>
      <w:r>
        <w:t>с</w:t>
      </w:r>
      <w:r>
        <w:rPr>
          <w:spacing w:val="-4"/>
        </w:rPr>
        <w:t xml:space="preserve"> </w:t>
      </w:r>
      <w:r>
        <w:t>газовыми</w:t>
      </w:r>
      <w:r>
        <w:rPr>
          <w:spacing w:val="-5"/>
        </w:rPr>
        <w:t xml:space="preserve"> </w:t>
      </w:r>
      <w:r>
        <w:t>и</w:t>
      </w:r>
      <w:r>
        <w:rPr>
          <w:spacing w:val="-5"/>
        </w:rPr>
        <w:t xml:space="preserve"> </w:t>
      </w:r>
      <w:r>
        <w:t>электрическими</w:t>
      </w:r>
      <w:r>
        <w:rPr>
          <w:spacing w:val="-5"/>
        </w:rPr>
        <w:t xml:space="preserve"> </w:t>
      </w:r>
      <w:r>
        <w:t>приборами,</w:t>
      </w:r>
      <w:r>
        <w:rPr>
          <w:spacing w:val="-3"/>
        </w:rPr>
        <w:t xml:space="preserve"> </w:t>
      </w:r>
      <w:r>
        <w:t>приёмы</w:t>
      </w:r>
      <w:r>
        <w:rPr>
          <w:spacing w:val="-5"/>
        </w:rPr>
        <w:t xml:space="preserve"> </w:t>
      </w:r>
      <w:r>
        <w:t>и правила оказания первой помощи;</w:t>
      </w:r>
    </w:p>
    <w:p w:rsidR="002811B1" w:rsidRDefault="003C6E95">
      <w:pPr>
        <w:pStyle w:val="a3"/>
        <w:spacing w:line="321" w:lineRule="exact"/>
        <w:ind w:left="1670" w:firstLine="0"/>
        <w:jc w:val="left"/>
      </w:pPr>
      <w:r>
        <w:t>правила</w:t>
      </w:r>
      <w:r>
        <w:rPr>
          <w:spacing w:val="15"/>
        </w:rPr>
        <w:t xml:space="preserve"> </w:t>
      </w:r>
      <w:r>
        <w:t>поведения</w:t>
      </w:r>
      <w:r>
        <w:rPr>
          <w:spacing w:val="15"/>
        </w:rPr>
        <w:t xml:space="preserve"> </w:t>
      </w:r>
      <w:r>
        <w:t>в</w:t>
      </w:r>
      <w:r>
        <w:rPr>
          <w:spacing w:val="13"/>
        </w:rPr>
        <w:t xml:space="preserve"> </w:t>
      </w:r>
      <w:r>
        <w:t>подъезде</w:t>
      </w:r>
      <w:r>
        <w:rPr>
          <w:spacing w:val="15"/>
        </w:rPr>
        <w:t xml:space="preserve"> </w:t>
      </w:r>
      <w:r>
        <w:t>и</w:t>
      </w:r>
      <w:r>
        <w:rPr>
          <w:spacing w:val="14"/>
        </w:rPr>
        <w:t xml:space="preserve"> </w:t>
      </w:r>
      <w:r>
        <w:t>лифте,</w:t>
      </w:r>
      <w:r>
        <w:rPr>
          <w:spacing w:val="12"/>
        </w:rPr>
        <w:t xml:space="preserve"> </w:t>
      </w:r>
      <w:r>
        <w:t>а</w:t>
      </w:r>
      <w:r>
        <w:rPr>
          <w:spacing w:val="14"/>
        </w:rPr>
        <w:t xml:space="preserve"> </w:t>
      </w:r>
      <w:r>
        <w:t>также</w:t>
      </w:r>
      <w:r>
        <w:rPr>
          <w:spacing w:val="15"/>
        </w:rPr>
        <w:t xml:space="preserve"> </w:t>
      </w:r>
      <w:r>
        <w:t>при</w:t>
      </w:r>
      <w:r>
        <w:rPr>
          <w:spacing w:val="14"/>
        </w:rPr>
        <w:t xml:space="preserve"> </w:t>
      </w:r>
      <w:r>
        <w:t>входе</w:t>
      </w:r>
      <w:r>
        <w:rPr>
          <w:spacing w:val="15"/>
        </w:rPr>
        <w:t xml:space="preserve"> </w:t>
      </w:r>
      <w:r>
        <w:t>и</w:t>
      </w:r>
      <w:r>
        <w:rPr>
          <w:spacing w:val="14"/>
        </w:rPr>
        <w:t xml:space="preserve"> </w:t>
      </w:r>
      <w:r>
        <w:t>выходе</w:t>
      </w:r>
      <w:r>
        <w:rPr>
          <w:spacing w:val="14"/>
        </w:rPr>
        <w:t xml:space="preserve"> </w:t>
      </w:r>
      <w:r>
        <w:rPr>
          <w:spacing w:val="-5"/>
        </w:rPr>
        <w:t>из</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spacing w:line="321" w:lineRule="exact"/>
        <w:ind w:firstLine="0"/>
        <w:jc w:val="left"/>
      </w:pPr>
      <w:r>
        <w:rPr>
          <w:spacing w:val="-5"/>
        </w:rPr>
        <w:t>них;</w:t>
      </w:r>
    </w:p>
    <w:p w:rsidR="002811B1" w:rsidRDefault="003C6E95">
      <w:pPr>
        <w:pStyle w:val="a3"/>
        <w:spacing w:before="321" w:line="322" w:lineRule="exact"/>
        <w:ind w:left="157" w:firstLine="0"/>
        <w:jc w:val="left"/>
      </w:pPr>
      <w:r>
        <w:br w:type="column"/>
        <w:t>пожар</w:t>
      </w:r>
      <w:r>
        <w:rPr>
          <w:spacing w:val="-5"/>
        </w:rPr>
        <w:t xml:space="preserve"> </w:t>
      </w:r>
      <w:r>
        <w:t>и</w:t>
      </w:r>
      <w:r>
        <w:rPr>
          <w:spacing w:val="-5"/>
        </w:rPr>
        <w:t xml:space="preserve"> </w:t>
      </w:r>
      <w:r>
        <w:t>факторы</w:t>
      </w:r>
      <w:r>
        <w:rPr>
          <w:spacing w:val="-5"/>
        </w:rPr>
        <w:t xml:space="preserve"> </w:t>
      </w:r>
      <w:r>
        <w:t>его</w:t>
      </w:r>
      <w:r>
        <w:rPr>
          <w:spacing w:val="-6"/>
        </w:rPr>
        <w:t xml:space="preserve"> </w:t>
      </w:r>
      <w:r>
        <w:rPr>
          <w:spacing w:val="-2"/>
        </w:rPr>
        <w:t>развития;</w:t>
      </w:r>
    </w:p>
    <w:p w:rsidR="002811B1" w:rsidRDefault="003C6E95">
      <w:pPr>
        <w:pStyle w:val="a3"/>
        <w:ind w:left="157" w:firstLine="0"/>
        <w:jc w:val="left"/>
      </w:pPr>
      <w:r>
        <w:rPr>
          <w:spacing w:val="-2"/>
        </w:rPr>
        <w:t>условия</w:t>
      </w:r>
      <w:r>
        <w:rPr>
          <w:spacing w:val="-8"/>
        </w:rPr>
        <w:t xml:space="preserve"> </w:t>
      </w:r>
      <w:r>
        <w:rPr>
          <w:spacing w:val="-2"/>
        </w:rPr>
        <w:t>и</w:t>
      </w:r>
      <w:r>
        <w:rPr>
          <w:spacing w:val="-8"/>
        </w:rPr>
        <w:t xml:space="preserve"> </w:t>
      </w:r>
      <w:r>
        <w:rPr>
          <w:spacing w:val="-2"/>
        </w:rPr>
        <w:t>причины</w:t>
      </w:r>
      <w:r>
        <w:rPr>
          <w:spacing w:val="-3"/>
        </w:rPr>
        <w:t xml:space="preserve"> </w:t>
      </w:r>
      <w:r>
        <w:rPr>
          <w:spacing w:val="-2"/>
        </w:rPr>
        <w:t>возникновения</w:t>
      </w:r>
      <w:r>
        <w:rPr>
          <w:spacing w:val="-8"/>
        </w:rPr>
        <w:t xml:space="preserve"> </w:t>
      </w:r>
      <w:r>
        <w:rPr>
          <w:spacing w:val="-2"/>
        </w:rPr>
        <w:t>пожаров,</w:t>
      </w:r>
      <w:r>
        <w:rPr>
          <w:spacing w:val="-6"/>
        </w:rPr>
        <w:t xml:space="preserve"> </w:t>
      </w:r>
      <w:r>
        <w:rPr>
          <w:spacing w:val="-2"/>
        </w:rPr>
        <w:t>их</w:t>
      </w:r>
      <w:r>
        <w:rPr>
          <w:spacing w:val="-14"/>
        </w:rPr>
        <w:t xml:space="preserve"> </w:t>
      </w:r>
      <w:r>
        <w:rPr>
          <w:spacing w:val="-2"/>
        </w:rPr>
        <w:t>возможные</w:t>
      </w:r>
      <w:r>
        <w:rPr>
          <w:spacing w:val="-8"/>
        </w:rPr>
        <w:t xml:space="preserve"> </w:t>
      </w:r>
      <w:r>
        <w:rPr>
          <w:spacing w:val="-2"/>
        </w:rPr>
        <w:t>последствия,</w:t>
      </w:r>
    </w:p>
    <w:p w:rsidR="002811B1" w:rsidRDefault="002811B1">
      <w:pPr>
        <w:sectPr w:rsidR="002811B1">
          <w:type w:val="continuous"/>
          <w:pgSz w:w="11910" w:h="16840"/>
          <w:pgMar w:top="1040" w:right="380" w:bottom="280" w:left="740" w:header="0" w:footer="1074" w:gutter="0"/>
          <w:cols w:num="2" w:space="720" w:equalWidth="0">
            <w:col w:w="1474" w:space="40"/>
            <w:col w:w="9276"/>
          </w:cols>
        </w:sectPr>
      </w:pPr>
    </w:p>
    <w:p w:rsidR="002811B1" w:rsidRDefault="003C6E95">
      <w:pPr>
        <w:pStyle w:val="a3"/>
        <w:spacing w:line="242" w:lineRule="auto"/>
        <w:ind w:left="1670" w:right="3737" w:hanging="711"/>
        <w:jc w:val="left"/>
      </w:pPr>
      <w:r>
        <w:t>приёмы</w:t>
      </w:r>
      <w:r>
        <w:rPr>
          <w:spacing w:val="-8"/>
        </w:rPr>
        <w:t xml:space="preserve"> </w:t>
      </w:r>
      <w:r>
        <w:t>и</w:t>
      </w:r>
      <w:r>
        <w:rPr>
          <w:spacing w:val="-8"/>
        </w:rPr>
        <w:t xml:space="preserve"> </w:t>
      </w:r>
      <w:r>
        <w:t>правила</w:t>
      </w:r>
      <w:r>
        <w:rPr>
          <w:spacing w:val="-7"/>
        </w:rPr>
        <w:t xml:space="preserve"> </w:t>
      </w:r>
      <w:r>
        <w:t>оказания</w:t>
      </w:r>
      <w:r>
        <w:rPr>
          <w:spacing w:val="-7"/>
        </w:rPr>
        <w:t xml:space="preserve"> </w:t>
      </w:r>
      <w:r>
        <w:t>первой</w:t>
      </w:r>
      <w:r>
        <w:rPr>
          <w:spacing w:val="-8"/>
        </w:rPr>
        <w:t xml:space="preserve"> </w:t>
      </w:r>
      <w:r>
        <w:t>помощи; первичные средства пожаротушения;</w:t>
      </w:r>
    </w:p>
    <w:p w:rsidR="002811B1" w:rsidRDefault="003C6E95">
      <w:pPr>
        <w:pStyle w:val="a3"/>
        <w:jc w:val="left"/>
      </w:pPr>
      <w:r>
        <w:t>правила</w:t>
      </w:r>
      <w:r>
        <w:rPr>
          <w:spacing w:val="34"/>
        </w:rPr>
        <w:t xml:space="preserve"> </w:t>
      </w:r>
      <w:r>
        <w:t>вызова</w:t>
      </w:r>
      <w:r>
        <w:rPr>
          <w:spacing w:val="34"/>
        </w:rPr>
        <w:t xml:space="preserve"> </w:t>
      </w:r>
      <w:r>
        <w:t>экстренных служб</w:t>
      </w:r>
      <w:r>
        <w:rPr>
          <w:spacing w:val="34"/>
        </w:rPr>
        <w:t xml:space="preserve"> </w:t>
      </w:r>
      <w:r>
        <w:t>и</w:t>
      </w:r>
      <w:r>
        <w:rPr>
          <w:spacing w:val="32"/>
        </w:rPr>
        <w:t xml:space="preserve"> </w:t>
      </w:r>
      <w:r>
        <w:t>порядок</w:t>
      </w:r>
      <w:r>
        <w:rPr>
          <w:spacing w:val="32"/>
        </w:rPr>
        <w:t xml:space="preserve"> </w:t>
      </w:r>
      <w:r>
        <w:t>взаимодействия</w:t>
      </w:r>
      <w:r>
        <w:rPr>
          <w:spacing w:val="34"/>
        </w:rPr>
        <w:t xml:space="preserve"> </w:t>
      </w:r>
      <w:r>
        <w:t>с</w:t>
      </w:r>
      <w:r>
        <w:rPr>
          <w:spacing w:val="34"/>
        </w:rPr>
        <w:t xml:space="preserve"> </w:t>
      </w:r>
      <w:r>
        <w:t>ними, ответственность за ложные сообщения;</w:t>
      </w:r>
    </w:p>
    <w:p w:rsidR="002811B1" w:rsidRDefault="003C6E95">
      <w:pPr>
        <w:pStyle w:val="a3"/>
        <w:jc w:val="left"/>
      </w:pPr>
      <w:r>
        <w:t>права,</w:t>
      </w:r>
      <w:r>
        <w:rPr>
          <w:spacing w:val="40"/>
        </w:rPr>
        <w:t xml:space="preserve"> </w:t>
      </w:r>
      <w:r>
        <w:t>обязанности</w:t>
      </w:r>
      <w:r>
        <w:rPr>
          <w:spacing w:val="40"/>
        </w:rPr>
        <w:t xml:space="preserve"> </w:t>
      </w:r>
      <w:r>
        <w:t>и</w:t>
      </w:r>
      <w:r>
        <w:rPr>
          <w:spacing w:val="40"/>
        </w:rPr>
        <w:t xml:space="preserve"> </w:t>
      </w:r>
      <w:r>
        <w:t>ответственность</w:t>
      </w:r>
      <w:r>
        <w:rPr>
          <w:spacing w:val="40"/>
        </w:rPr>
        <w:t xml:space="preserve"> </w:t>
      </w:r>
      <w:r>
        <w:t>граждан</w:t>
      </w:r>
      <w:r>
        <w:rPr>
          <w:spacing w:val="40"/>
        </w:rPr>
        <w:t xml:space="preserve"> </w:t>
      </w:r>
      <w:r>
        <w:t>в</w:t>
      </w:r>
      <w:r>
        <w:rPr>
          <w:spacing w:val="40"/>
        </w:rPr>
        <w:t xml:space="preserve"> </w:t>
      </w:r>
      <w:r>
        <w:t>области</w:t>
      </w:r>
      <w:r>
        <w:rPr>
          <w:spacing w:val="40"/>
        </w:rPr>
        <w:t xml:space="preserve"> </w:t>
      </w:r>
      <w:r>
        <w:t>пожарной</w:t>
      </w:r>
      <w:r>
        <w:rPr>
          <w:spacing w:val="40"/>
        </w:rPr>
        <w:t xml:space="preserve"> </w:t>
      </w:r>
      <w:r>
        <w:rPr>
          <w:spacing w:val="-2"/>
        </w:rPr>
        <w:t>безопасности;</w:t>
      </w:r>
    </w:p>
    <w:p w:rsidR="002811B1" w:rsidRDefault="003C6E95">
      <w:pPr>
        <w:pStyle w:val="a3"/>
        <w:tabs>
          <w:tab w:val="left" w:pos="3200"/>
          <w:tab w:val="left" w:pos="5469"/>
          <w:tab w:val="left" w:pos="7137"/>
          <w:tab w:val="left" w:pos="8527"/>
          <w:tab w:val="left" w:pos="10191"/>
        </w:tabs>
        <w:ind w:right="467"/>
        <w:jc w:val="left"/>
      </w:pPr>
      <w:r>
        <w:rPr>
          <w:spacing w:val="-2"/>
        </w:rPr>
        <w:t>ситуации</w:t>
      </w:r>
      <w:r>
        <w:tab/>
      </w:r>
      <w:r>
        <w:rPr>
          <w:spacing w:val="-2"/>
        </w:rPr>
        <w:t>криминального</w:t>
      </w:r>
      <w:r>
        <w:tab/>
      </w:r>
      <w:r>
        <w:rPr>
          <w:spacing w:val="-2"/>
        </w:rPr>
        <w:t>характера,</w:t>
      </w:r>
      <w:r>
        <w:tab/>
      </w:r>
      <w:r>
        <w:rPr>
          <w:spacing w:val="-2"/>
        </w:rPr>
        <w:t>правила</w:t>
      </w:r>
      <w:r>
        <w:tab/>
      </w:r>
      <w:r>
        <w:rPr>
          <w:spacing w:val="-2"/>
        </w:rPr>
        <w:t>поведения</w:t>
      </w:r>
      <w:r>
        <w:tab/>
      </w:r>
      <w:r>
        <w:rPr>
          <w:spacing w:val="-10"/>
        </w:rPr>
        <w:t xml:space="preserve">с </w:t>
      </w:r>
      <w:r>
        <w:t>малознакомыми людьми;</w:t>
      </w:r>
    </w:p>
    <w:p w:rsidR="002811B1" w:rsidRDefault="003C6E95">
      <w:pPr>
        <w:pStyle w:val="a3"/>
        <w:jc w:val="left"/>
      </w:pPr>
      <w:r>
        <w:t>меры</w:t>
      </w:r>
      <w:r>
        <w:rPr>
          <w:spacing w:val="40"/>
        </w:rPr>
        <w:t xml:space="preserve"> </w:t>
      </w:r>
      <w:r>
        <w:t>по</w:t>
      </w:r>
      <w:r>
        <w:rPr>
          <w:spacing w:val="40"/>
        </w:rPr>
        <w:t xml:space="preserve"> </w:t>
      </w:r>
      <w:r>
        <w:t>предотвращению</w:t>
      </w:r>
      <w:r>
        <w:rPr>
          <w:spacing w:val="40"/>
        </w:rPr>
        <w:t xml:space="preserve"> </w:t>
      </w:r>
      <w:r>
        <w:t>проникновения</w:t>
      </w:r>
      <w:r>
        <w:rPr>
          <w:spacing w:val="40"/>
        </w:rPr>
        <w:t xml:space="preserve"> </w:t>
      </w:r>
      <w:r>
        <w:t>злоумышленников</w:t>
      </w:r>
      <w:r>
        <w:rPr>
          <w:spacing w:val="40"/>
        </w:rPr>
        <w:t xml:space="preserve"> </w:t>
      </w:r>
      <w:r>
        <w:t>в</w:t>
      </w:r>
      <w:r>
        <w:rPr>
          <w:spacing w:val="40"/>
        </w:rPr>
        <w:t xml:space="preserve"> </w:t>
      </w:r>
      <w:r>
        <w:t>дом,</w:t>
      </w:r>
      <w:r>
        <w:rPr>
          <w:spacing w:val="40"/>
        </w:rPr>
        <w:t xml:space="preserve"> </w:t>
      </w:r>
      <w:r>
        <w:t>правила поведения при попытке проникновения в дом посторонних;</w:t>
      </w:r>
    </w:p>
    <w:p w:rsidR="002811B1" w:rsidRDefault="003C6E95">
      <w:pPr>
        <w:pStyle w:val="a3"/>
        <w:tabs>
          <w:tab w:val="left" w:pos="3766"/>
          <w:tab w:val="left" w:pos="5343"/>
          <w:tab w:val="left" w:pos="6739"/>
          <w:tab w:val="left" w:pos="7152"/>
          <w:tab w:val="left" w:pos="9219"/>
        </w:tabs>
        <w:ind w:right="473"/>
        <w:jc w:val="left"/>
      </w:pPr>
      <w:r>
        <w:rPr>
          <w:spacing w:val="-2"/>
        </w:rPr>
        <w:t>классификация</w:t>
      </w:r>
      <w:r>
        <w:tab/>
      </w:r>
      <w:r>
        <w:rPr>
          <w:spacing w:val="-2"/>
        </w:rPr>
        <w:t>аварийных</w:t>
      </w:r>
      <w:r>
        <w:tab/>
      </w:r>
      <w:r>
        <w:rPr>
          <w:spacing w:val="-2"/>
        </w:rPr>
        <w:t>ситуаций</w:t>
      </w:r>
      <w:r>
        <w:tab/>
      </w:r>
      <w:r>
        <w:rPr>
          <w:spacing w:val="-10"/>
        </w:rPr>
        <w:t>в</w:t>
      </w:r>
      <w:r>
        <w:tab/>
      </w:r>
      <w:r>
        <w:rPr>
          <w:spacing w:val="-2"/>
        </w:rPr>
        <w:t>коммунальных</w:t>
      </w:r>
      <w:r>
        <w:tab/>
      </w:r>
      <w:r>
        <w:rPr>
          <w:spacing w:val="-2"/>
        </w:rPr>
        <w:t>системах жизнеобеспечения;</w:t>
      </w:r>
    </w:p>
    <w:p w:rsidR="002811B1" w:rsidRDefault="003C6E95">
      <w:pPr>
        <w:pStyle w:val="a3"/>
        <w:spacing w:line="242" w:lineRule="auto"/>
        <w:jc w:val="left"/>
      </w:pPr>
      <w:r>
        <w:t>правила подготовки к возможным авариям на коммунальных системах, порядок действий при авариях на коммунальных системах.</w:t>
      </w:r>
    </w:p>
    <w:p w:rsidR="002811B1" w:rsidRDefault="003C6E95">
      <w:pPr>
        <w:pStyle w:val="a3"/>
        <w:spacing w:line="320" w:lineRule="exact"/>
        <w:ind w:left="1670" w:firstLine="0"/>
        <w:jc w:val="left"/>
      </w:pPr>
      <w:r>
        <w:t>классификация</w:t>
      </w:r>
      <w:r>
        <w:rPr>
          <w:spacing w:val="-9"/>
        </w:rPr>
        <w:t xml:space="preserve"> </w:t>
      </w:r>
      <w:r>
        <w:t>аварийных</w:t>
      </w:r>
      <w:r>
        <w:rPr>
          <w:spacing w:val="-12"/>
        </w:rPr>
        <w:t xml:space="preserve"> </w:t>
      </w:r>
      <w:r>
        <w:t>ситуаций</w:t>
      </w:r>
      <w:r>
        <w:rPr>
          <w:spacing w:val="-9"/>
        </w:rPr>
        <w:t xml:space="preserve"> </w:t>
      </w:r>
      <w:r>
        <w:t>на</w:t>
      </w:r>
      <w:r>
        <w:rPr>
          <w:spacing w:val="-8"/>
        </w:rPr>
        <w:t xml:space="preserve"> </w:t>
      </w:r>
      <w:r>
        <w:t>объектах</w:t>
      </w:r>
      <w:r>
        <w:rPr>
          <w:spacing w:val="-12"/>
        </w:rPr>
        <w:t xml:space="preserve"> </w:t>
      </w:r>
      <w:r>
        <w:rPr>
          <w:spacing w:val="-2"/>
        </w:rPr>
        <w:t>экономики;</w:t>
      </w:r>
    </w:p>
    <w:p w:rsidR="002811B1" w:rsidRDefault="003C6E95">
      <w:pPr>
        <w:pStyle w:val="a3"/>
        <w:tabs>
          <w:tab w:val="left" w:pos="2831"/>
          <w:tab w:val="left" w:pos="4400"/>
          <w:tab w:val="left" w:pos="4746"/>
          <w:tab w:val="left" w:pos="6357"/>
          <w:tab w:val="left" w:pos="7536"/>
          <w:tab w:val="left" w:pos="8016"/>
          <w:tab w:val="left" w:pos="9234"/>
        </w:tabs>
        <w:ind w:right="472"/>
        <w:jc w:val="left"/>
      </w:pPr>
      <w:r>
        <w:rPr>
          <w:spacing w:val="-2"/>
        </w:rPr>
        <w:t>правила</w:t>
      </w:r>
      <w:r>
        <w:tab/>
      </w:r>
      <w:r>
        <w:rPr>
          <w:spacing w:val="-2"/>
        </w:rPr>
        <w:t>подготовки</w:t>
      </w:r>
      <w:r>
        <w:tab/>
      </w:r>
      <w:r>
        <w:rPr>
          <w:spacing w:val="-10"/>
        </w:rPr>
        <w:t>к</w:t>
      </w:r>
      <w:r>
        <w:tab/>
      </w:r>
      <w:r>
        <w:rPr>
          <w:spacing w:val="-2"/>
        </w:rPr>
        <w:t>возможным</w:t>
      </w:r>
      <w:r>
        <w:tab/>
      </w:r>
      <w:r>
        <w:rPr>
          <w:spacing w:val="-2"/>
        </w:rPr>
        <w:t>авариям</w:t>
      </w:r>
      <w:r>
        <w:tab/>
      </w:r>
      <w:r>
        <w:rPr>
          <w:spacing w:val="-6"/>
        </w:rPr>
        <w:t>на</w:t>
      </w:r>
      <w:r>
        <w:tab/>
      </w:r>
      <w:r>
        <w:rPr>
          <w:spacing w:val="-2"/>
        </w:rPr>
        <w:t>опасных</w:t>
      </w:r>
      <w:r>
        <w:tab/>
      </w:r>
      <w:r>
        <w:rPr>
          <w:spacing w:val="-2"/>
        </w:rPr>
        <w:t xml:space="preserve">объектах </w:t>
      </w:r>
      <w:r>
        <w:t>экономики, порядок действий при авариях на опасных объектах экономики.</w:t>
      </w:r>
    </w:p>
    <w:p w:rsidR="002811B1" w:rsidRDefault="003C6E95">
      <w:pPr>
        <w:pStyle w:val="2"/>
        <w:spacing w:before="319" w:line="320" w:lineRule="exact"/>
        <w:jc w:val="left"/>
      </w:pPr>
      <w:r>
        <w:t>Модуль</w:t>
      </w:r>
      <w:r>
        <w:rPr>
          <w:spacing w:val="-5"/>
        </w:rPr>
        <w:t xml:space="preserve"> </w:t>
      </w:r>
      <w:r>
        <w:t>№</w:t>
      </w:r>
      <w:r>
        <w:rPr>
          <w:spacing w:val="-7"/>
        </w:rPr>
        <w:t xml:space="preserve"> </w:t>
      </w:r>
      <w:r>
        <w:t>3</w:t>
      </w:r>
      <w:r>
        <w:rPr>
          <w:spacing w:val="-7"/>
        </w:rPr>
        <w:t xml:space="preserve"> </w:t>
      </w:r>
      <w:r>
        <w:t>«Безопасность</w:t>
      </w:r>
      <w:r>
        <w:rPr>
          <w:spacing w:val="-9"/>
        </w:rPr>
        <w:t xml:space="preserve"> </w:t>
      </w:r>
      <w:r>
        <w:t>на</w:t>
      </w:r>
      <w:r>
        <w:rPr>
          <w:spacing w:val="-2"/>
        </w:rPr>
        <w:t xml:space="preserve"> транспорте»:</w:t>
      </w:r>
    </w:p>
    <w:p w:rsidR="002811B1" w:rsidRDefault="003C6E95">
      <w:pPr>
        <w:pStyle w:val="a3"/>
        <w:jc w:val="left"/>
      </w:pPr>
      <w:r>
        <w:t>правила</w:t>
      </w:r>
      <w:r>
        <w:rPr>
          <w:spacing w:val="80"/>
        </w:rPr>
        <w:t xml:space="preserve"> </w:t>
      </w:r>
      <w:r>
        <w:t>дорожного</w:t>
      </w:r>
      <w:r>
        <w:rPr>
          <w:spacing w:val="80"/>
        </w:rPr>
        <w:t xml:space="preserve"> </w:t>
      </w:r>
      <w:r>
        <w:t>движения</w:t>
      </w:r>
      <w:r>
        <w:rPr>
          <w:spacing w:val="80"/>
        </w:rPr>
        <w:t xml:space="preserve"> </w:t>
      </w:r>
      <w:r>
        <w:t>и</w:t>
      </w:r>
      <w:r>
        <w:rPr>
          <w:spacing w:val="80"/>
        </w:rPr>
        <w:t xml:space="preserve"> </w:t>
      </w:r>
      <w:r>
        <w:t>их</w:t>
      </w:r>
      <w:r>
        <w:rPr>
          <w:spacing w:val="80"/>
        </w:rPr>
        <w:t xml:space="preserve"> </w:t>
      </w:r>
      <w:r>
        <w:t>значение,</w:t>
      </w:r>
      <w:r>
        <w:rPr>
          <w:spacing w:val="80"/>
        </w:rPr>
        <w:t xml:space="preserve"> </w:t>
      </w:r>
      <w:r>
        <w:t>условия</w:t>
      </w:r>
      <w:r>
        <w:rPr>
          <w:spacing w:val="80"/>
        </w:rPr>
        <w:t xml:space="preserve"> </w:t>
      </w:r>
      <w:r>
        <w:t>обеспечения безопасности участников дорожного движения;</w:t>
      </w:r>
    </w:p>
    <w:p w:rsidR="002811B1" w:rsidRDefault="003C6E95">
      <w:pPr>
        <w:pStyle w:val="a3"/>
        <w:spacing w:line="321" w:lineRule="exact"/>
        <w:ind w:left="1670" w:firstLine="0"/>
        <w:jc w:val="left"/>
      </w:pPr>
      <w:r>
        <w:t>правила</w:t>
      </w:r>
      <w:r>
        <w:rPr>
          <w:spacing w:val="-7"/>
        </w:rPr>
        <w:t xml:space="preserve"> </w:t>
      </w:r>
      <w:r>
        <w:t>дорожного</w:t>
      </w:r>
      <w:r>
        <w:rPr>
          <w:spacing w:val="-7"/>
        </w:rPr>
        <w:t xml:space="preserve"> </w:t>
      </w:r>
      <w:r>
        <w:t>движения</w:t>
      </w:r>
      <w:r>
        <w:rPr>
          <w:spacing w:val="-5"/>
        </w:rPr>
        <w:t xml:space="preserve"> </w:t>
      </w:r>
      <w:r>
        <w:t>и</w:t>
      </w:r>
      <w:r>
        <w:rPr>
          <w:spacing w:val="-7"/>
        </w:rPr>
        <w:t xml:space="preserve"> </w:t>
      </w:r>
      <w:r>
        <w:t>дорожные</w:t>
      </w:r>
      <w:r>
        <w:rPr>
          <w:spacing w:val="-7"/>
        </w:rPr>
        <w:t xml:space="preserve"> </w:t>
      </w:r>
      <w:r>
        <w:t>знаки</w:t>
      </w:r>
      <w:r>
        <w:rPr>
          <w:spacing w:val="-7"/>
        </w:rPr>
        <w:t xml:space="preserve"> </w:t>
      </w:r>
      <w:r>
        <w:t>для</w:t>
      </w:r>
      <w:r>
        <w:rPr>
          <w:spacing w:val="-5"/>
        </w:rPr>
        <w:t xml:space="preserve"> </w:t>
      </w:r>
      <w:r>
        <w:rPr>
          <w:spacing w:val="-2"/>
        </w:rPr>
        <w:t>пешеходов;</w:t>
      </w:r>
    </w:p>
    <w:p w:rsidR="002811B1" w:rsidRDefault="003C6E95">
      <w:pPr>
        <w:pStyle w:val="a3"/>
        <w:ind w:left="1670" w:right="2138" w:firstLine="0"/>
        <w:jc w:val="left"/>
      </w:pPr>
      <w:r>
        <w:t>«дорожные ловушки» и правила их предупреждения; световозвращающие</w:t>
      </w:r>
      <w:r>
        <w:rPr>
          <w:spacing w:val="-8"/>
        </w:rPr>
        <w:t xml:space="preserve"> </w:t>
      </w:r>
      <w:r>
        <w:t>элементы</w:t>
      </w:r>
      <w:r>
        <w:rPr>
          <w:spacing w:val="-9"/>
        </w:rPr>
        <w:t xml:space="preserve"> </w:t>
      </w:r>
      <w:r>
        <w:t>и</w:t>
      </w:r>
      <w:r>
        <w:rPr>
          <w:spacing w:val="-9"/>
        </w:rPr>
        <w:t xml:space="preserve"> </w:t>
      </w:r>
      <w:r>
        <w:t>правила</w:t>
      </w:r>
      <w:r>
        <w:rPr>
          <w:spacing w:val="-8"/>
        </w:rPr>
        <w:t xml:space="preserve"> </w:t>
      </w:r>
      <w:r>
        <w:t>их</w:t>
      </w:r>
      <w:r>
        <w:rPr>
          <w:spacing w:val="-13"/>
        </w:rPr>
        <w:t xml:space="preserve"> </w:t>
      </w:r>
      <w:r>
        <w:t>применения; правила дорожного движения для пассажиров;</w:t>
      </w:r>
    </w:p>
    <w:p w:rsidR="002811B1" w:rsidRDefault="003C6E95">
      <w:pPr>
        <w:pStyle w:val="a3"/>
        <w:spacing w:line="242" w:lineRule="auto"/>
        <w:jc w:val="left"/>
      </w:pPr>
      <w:r>
        <w:t>обязанности</w:t>
      </w:r>
      <w:r>
        <w:rPr>
          <w:spacing w:val="40"/>
        </w:rPr>
        <w:t xml:space="preserve"> </w:t>
      </w:r>
      <w:r>
        <w:t>пассажиров</w:t>
      </w:r>
      <w:r>
        <w:rPr>
          <w:spacing w:val="40"/>
        </w:rPr>
        <w:t xml:space="preserve"> </w:t>
      </w:r>
      <w:r>
        <w:t>маршрутных</w:t>
      </w:r>
      <w:r>
        <w:rPr>
          <w:spacing w:val="40"/>
        </w:rPr>
        <w:t xml:space="preserve"> </w:t>
      </w:r>
      <w:r>
        <w:t>транспортных</w:t>
      </w:r>
      <w:r>
        <w:rPr>
          <w:spacing w:val="40"/>
        </w:rPr>
        <w:t xml:space="preserve"> </w:t>
      </w:r>
      <w:r>
        <w:t>средств,</w:t>
      </w:r>
      <w:r>
        <w:rPr>
          <w:spacing w:val="40"/>
        </w:rPr>
        <w:t xml:space="preserve"> </w:t>
      </w:r>
      <w:r>
        <w:t>ремень безопасности и правила его применения;</w:t>
      </w:r>
    </w:p>
    <w:p w:rsidR="002811B1" w:rsidRDefault="003C6E95">
      <w:pPr>
        <w:pStyle w:val="a3"/>
        <w:tabs>
          <w:tab w:val="left" w:pos="2893"/>
          <w:tab w:val="left" w:pos="4232"/>
          <w:tab w:val="left" w:pos="5877"/>
          <w:tab w:val="left" w:pos="6568"/>
          <w:tab w:val="left" w:pos="8094"/>
          <w:tab w:val="left" w:pos="10180"/>
        </w:tabs>
        <w:spacing w:line="320" w:lineRule="exact"/>
        <w:ind w:left="1670" w:firstLine="0"/>
        <w:jc w:val="left"/>
      </w:pPr>
      <w:r>
        <w:rPr>
          <w:spacing w:val="-2"/>
        </w:rPr>
        <w:t>порядок</w:t>
      </w:r>
      <w:r>
        <w:tab/>
      </w:r>
      <w:r>
        <w:rPr>
          <w:spacing w:val="-2"/>
        </w:rPr>
        <w:t>действий</w:t>
      </w:r>
      <w:r>
        <w:tab/>
      </w:r>
      <w:r>
        <w:rPr>
          <w:spacing w:val="-2"/>
        </w:rPr>
        <w:t>пассажиров</w:t>
      </w:r>
      <w:r>
        <w:tab/>
      </w:r>
      <w:r>
        <w:rPr>
          <w:spacing w:val="-5"/>
        </w:rPr>
        <w:t>при</w:t>
      </w:r>
      <w:r>
        <w:tab/>
      </w:r>
      <w:r>
        <w:rPr>
          <w:spacing w:val="-2"/>
        </w:rPr>
        <w:t>различных</w:t>
      </w:r>
      <w:r>
        <w:tab/>
      </w:r>
      <w:r>
        <w:rPr>
          <w:spacing w:val="-2"/>
        </w:rPr>
        <w:t>происшествиях</w:t>
      </w:r>
      <w:r>
        <w:tab/>
      </w:r>
      <w:r>
        <w:rPr>
          <w:spacing w:val="-10"/>
        </w:rPr>
        <w:t>в</w:t>
      </w:r>
    </w:p>
    <w:p w:rsidR="002811B1" w:rsidRDefault="002811B1">
      <w:pPr>
        <w:spacing w:line="320" w:lineRule="exact"/>
        <w:sectPr w:rsidR="002811B1">
          <w:type w:val="continuous"/>
          <w:pgSz w:w="11910" w:h="16840"/>
          <w:pgMar w:top="1040" w:right="380" w:bottom="280" w:left="740" w:header="0" w:footer="1074" w:gutter="0"/>
          <w:cols w:space="720"/>
        </w:sectPr>
      </w:pPr>
    </w:p>
    <w:p w:rsidR="002811B1" w:rsidRDefault="003C6E95">
      <w:pPr>
        <w:pStyle w:val="a3"/>
        <w:spacing w:before="67"/>
        <w:ind w:right="473" w:firstLine="0"/>
      </w:pPr>
      <w:r>
        <w:t>маршрутных транспортных средствах, в том числе вызванных террористическим актом;</w:t>
      </w:r>
    </w:p>
    <w:p w:rsidR="002811B1" w:rsidRDefault="003C6E95">
      <w:pPr>
        <w:pStyle w:val="a3"/>
        <w:spacing w:line="321" w:lineRule="exact"/>
        <w:ind w:left="1670" w:firstLine="0"/>
      </w:pPr>
      <w:r>
        <w:t>правила</w:t>
      </w:r>
      <w:r>
        <w:rPr>
          <w:spacing w:val="-11"/>
        </w:rPr>
        <w:t xml:space="preserve"> </w:t>
      </w:r>
      <w:r>
        <w:t>поведения</w:t>
      </w:r>
      <w:r>
        <w:rPr>
          <w:spacing w:val="-11"/>
        </w:rPr>
        <w:t xml:space="preserve"> </w:t>
      </w:r>
      <w:r>
        <w:t>пассажира</w:t>
      </w:r>
      <w:r>
        <w:rPr>
          <w:spacing w:val="-11"/>
        </w:rPr>
        <w:t xml:space="preserve"> </w:t>
      </w:r>
      <w:r>
        <w:rPr>
          <w:spacing w:val="-2"/>
        </w:rPr>
        <w:t>мотоцикла;</w:t>
      </w:r>
    </w:p>
    <w:p w:rsidR="002811B1" w:rsidRDefault="003C6E95">
      <w:pPr>
        <w:pStyle w:val="a3"/>
        <w:ind w:right="470"/>
      </w:pPr>
      <w: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2811B1" w:rsidRDefault="003C6E95">
      <w:pPr>
        <w:pStyle w:val="a3"/>
        <w:spacing w:before="4"/>
        <w:ind w:left="1670" w:right="471" w:firstLine="0"/>
        <w:jc w:val="left"/>
      </w:pPr>
      <w:r>
        <w:t>дорожные</w:t>
      </w:r>
      <w:r>
        <w:rPr>
          <w:spacing w:val="-7"/>
        </w:rPr>
        <w:t xml:space="preserve"> </w:t>
      </w:r>
      <w:r>
        <w:t>знаки</w:t>
      </w:r>
      <w:r>
        <w:rPr>
          <w:spacing w:val="-8"/>
        </w:rPr>
        <w:t xml:space="preserve"> </w:t>
      </w:r>
      <w:r>
        <w:t>для</w:t>
      </w:r>
      <w:r>
        <w:rPr>
          <w:spacing w:val="-7"/>
        </w:rPr>
        <w:t xml:space="preserve"> </w:t>
      </w:r>
      <w:r>
        <w:t>водителя</w:t>
      </w:r>
      <w:r>
        <w:rPr>
          <w:spacing w:val="-7"/>
        </w:rPr>
        <w:t xml:space="preserve"> </w:t>
      </w:r>
      <w:r>
        <w:t>велосипеда,</w:t>
      </w:r>
      <w:r>
        <w:rPr>
          <w:spacing w:val="-6"/>
        </w:rPr>
        <w:t xml:space="preserve"> </w:t>
      </w:r>
      <w:r>
        <w:t>сигналы</w:t>
      </w:r>
      <w:r>
        <w:rPr>
          <w:spacing w:val="-7"/>
        </w:rPr>
        <w:t xml:space="preserve"> </w:t>
      </w:r>
      <w:r>
        <w:t>велосипедиста; правила подготовки велосипеда к пользованию;</w:t>
      </w:r>
    </w:p>
    <w:p w:rsidR="002811B1" w:rsidRDefault="003C6E95">
      <w:pPr>
        <w:pStyle w:val="a3"/>
        <w:tabs>
          <w:tab w:val="left" w:pos="3104"/>
          <w:tab w:val="left" w:pos="4428"/>
          <w:tab w:val="left" w:pos="5397"/>
          <w:tab w:val="left" w:pos="7479"/>
        </w:tabs>
        <w:ind w:left="1670" w:right="471" w:firstLine="0"/>
        <w:jc w:val="left"/>
      </w:pPr>
      <w:r>
        <w:t xml:space="preserve">дорожно-транспортные происшествия и причины их возникновения; </w:t>
      </w:r>
      <w:r>
        <w:rPr>
          <w:spacing w:val="-2"/>
        </w:rPr>
        <w:t>основные</w:t>
      </w:r>
      <w:r>
        <w:tab/>
      </w:r>
      <w:r>
        <w:rPr>
          <w:spacing w:val="-2"/>
        </w:rPr>
        <w:t>факторы</w:t>
      </w:r>
      <w:r>
        <w:tab/>
      </w:r>
      <w:r>
        <w:rPr>
          <w:spacing w:val="-4"/>
        </w:rPr>
        <w:t>риска</w:t>
      </w:r>
      <w:r>
        <w:tab/>
      </w:r>
      <w:r>
        <w:rPr>
          <w:spacing w:val="-2"/>
        </w:rPr>
        <w:t>возникновения</w:t>
      </w:r>
      <w:r>
        <w:tab/>
      </w:r>
      <w:r>
        <w:rPr>
          <w:spacing w:val="-2"/>
        </w:rPr>
        <w:t>дорожно-транспортных</w:t>
      </w:r>
    </w:p>
    <w:p w:rsidR="002811B1" w:rsidRDefault="003C6E95">
      <w:pPr>
        <w:pStyle w:val="a3"/>
        <w:spacing w:line="321" w:lineRule="exact"/>
        <w:ind w:firstLine="0"/>
        <w:jc w:val="left"/>
      </w:pPr>
      <w:r>
        <w:rPr>
          <w:spacing w:val="-2"/>
        </w:rPr>
        <w:t>происшествий;</w:t>
      </w:r>
    </w:p>
    <w:p w:rsidR="002811B1" w:rsidRDefault="003C6E95">
      <w:pPr>
        <w:pStyle w:val="a3"/>
        <w:ind w:left="1670" w:right="471" w:firstLine="0"/>
        <w:jc w:val="left"/>
      </w:pPr>
      <w:r>
        <w:t>порядок</w:t>
      </w:r>
      <w:r>
        <w:rPr>
          <w:spacing w:val="-10"/>
        </w:rPr>
        <w:t xml:space="preserve"> </w:t>
      </w:r>
      <w:r>
        <w:t>действий</w:t>
      </w:r>
      <w:r>
        <w:rPr>
          <w:spacing w:val="-10"/>
        </w:rPr>
        <w:t xml:space="preserve"> </w:t>
      </w:r>
      <w:r>
        <w:t>очевидца</w:t>
      </w:r>
      <w:r>
        <w:rPr>
          <w:spacing w:val="-9"/>
        </w:rPr>
        <w:t xml:space="preserve"> </w:t>
      </w:r>
      <w:r>
        <w:t>дорожно-транспортного</w:t>
      </w:r>
      <w:r>
        <w:rPr>
          <w:spacing w:val="-10"/>
        </w:rPr>
        <w:t xml:space="preserve"> </w:t>
      </w:r>
      <w:r>
        <w:t>происшествия; порядок действий при пожаре на транспорте;</w:t>
      </w:r>
    </w:p>
    <w:p w:rsidR="002811B1" w:rsidRDefault="003C6E95">
      <w:pPr>
        <w:pStyle w:val="a3"/>
        <w:ind w:right="466"/>
      </w:pPr>
      <w:r>
        <w:t>особенности различных видов транспорта (подземного, железнодорожного, водного, воздушного);</w:t>
      </w:r>
    </w:p>
    <w:p w:rsidR="002811B1" w:rsidRDefault="003C6E95">
      <w:pPr>
        <w:pStyle w:val="a3"/>
        <w:spacing w:line="242" w:lineRule="auto"/>
        <w:ind w:right="473"/>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811B1" w:rsidRDefault="003C6E95">
      <w:pPr>
        <w:pStyle w:val="a3"/>
        <w:spacing w:line="316" w:lineRule="exact"/>
        <w:ind w:left="1670" w:firstLine="0"/>
      </w:pPr>
      <w:r>
        <w:t>первая</w:t>
      </w:r>
      <w:r>
        <w:rPr>
          <w:spacing w:val="-7"/>
        </w:rPr>
        <w:t xml:space="preserve"> </w:t>
      </w:r>
      <w:r>
        <w:t>помощь</w:t>
      </w:r>
      <w:r>
        <w:rPr>
          <w:spacing w:val="-10"/>
        </w:rPr>
        <w:t xml:space="preserve"> </w:t>
      </w:r>
      <w:r>
        <w:t>и</w:t>
      </w:r>
      <w:r>
        <w:rPr>
          <w:spacing w:val="-8"/>
        </w:rPr>
        <w:t xml:space="preserve"> </w:t>
      </w:r>
      <w:r>
        <w:t>последовательность</w:t>
      </w:r>
      <w:r>
        <w:rPr>
          <w:spacing w:val="-10"/>
        </w:rPr>
        <w:t xml:space="preserve"> </w:t>
      </w:r>
      <w:r>
        <w:t>её</w:t>
      </w:r>
      <w:r>
        <w:rPr>
          <w:spacing w:val="-7"/>
        </w:rPr>
        <w:t xml:space="preserve"> </w:t>
      </w:r>
      <w:r>
        <w:rPr>
          <w:spacing w:val="-2"/>
        </w:rPr>
        <w:t>оказания;</w:t>
      </w:r>
    </w:p>
    <w:p w:rsidR="002811B1" w:rsidRDefault="003C6E95">
      <w:pPr>
        <w:pStyle w:val="a3"/>
        <w:ind w:right="472"/>
      </w:pPr>
      <w:r>
        <w:t>правила и приёмы оказания первой помощи при различных травмах в результате чрезвычайных ситуаций на транспорте.</w:t>
      </w:r>
    </w:p>
    <w:p w:rsidR="002811B1" w:rsidRDefault="002811B1">
      <w:pPr>
        <w:pStyle w:val="a3"/>
        <w:spacing w:before="2"/>
        <w:ind w:left="0" w:firstLine="0"/>
        <w:jc w:val="left"/>
      </w:pPr>
    </w:p>
    <w:p w:rsidR="002811B1" w:rsidRDefault="003C6E95">
      <w:pPr>
        <w:pStyle w:val="2"/>
        <w:spacing w:before="1"/>
        <w:jc w:val="left"/>
      </w:pPr>
      <w:r>
        <w:t>Модуль</w:t>
      </w:r>
      <w:r>
        <w:rPr>
          <w:spacing w:val="-6"/>
        </w:rPr>
        <w:t xml:space="preserve"> </w:t>
      </w:r>
      <w:r>
        <w:t>№</w:t>
      </w:r>
      <w:r>
        <w:rPr>
          <w:spacing w:val="-9"/>
        </w:rPr>
        <w:t xml:space="preserve"> </w:t>
      </w:r>
      <w:r>
        <w:t>4</w:t>
      </w:r>
      <w:r>
        <w:rPr>
          <w:spacing w:val="-7"/>
        </w:rPr>
        <w:t xml:space="preserve"> </w:t>
      </w:r>
      <w:r>
        <w:t>«Безопасность</w:t>
      </w:r>
      <w:r>
        <w:rPr>
          <w:spacing w:val="-10"/>
        </w:rPr>
        <w:t xml:space="preserve"> </w:t>
      </w:r>
      <w:r>
        <w:t>в</w:t>
      </w:r>
      <w:r>
        <w:rPr>
          <w:spacing w:val="-5"/>
        </w:rPr>
        <w:t xml:space="preserve"> </w:t>
      </w:r>
      <w:r>
        <w:t>общественных</w:t>
      </w:r>
      <w:r>
        <w:rPr>
          <w:spacing w:val="-11"/>
        </w:rPr>
        <w:t xml:space="preserve"> </w:t>
      </w:r>
      <w:r>
        <w:rPr>
          <w:spacing w:val="-2"/>
        </w:rPr>
        <w:t>местах»:</w:t>
      </w:r>
    </w:p>
    <w:p w:rsidR="002811B1" w:rsidRDefault="003C6E95">
      <w:pPr>
        <w:pStyle w:val="a3"/>
        <w:jc w:val="left"/>
      </w:pPr>
      <w:r>
        <w:t>общественные</w:t>
      </w:r>
      <w:r>
        <w:rPr>
          <w:spacing w:val="40"/>
        </w:rPr>
        <w:t xml:space="preserve"> </w:t>
      </w:r>
      <w:r>
        <w:t>места</w:t>
      </w:r>
      <w:r>
        <w:rPr>
          <w:spacing w:val="40"/>
        </w:rPr>
        <w:t xml:space="preserve"> </w:t>
      </w:r>
      <w:r>
        <w:t>и</w:t>
      </w:r>
      <w:r>
        <w:rPr>
          <w:spacing w:val="40"/>
        </w:rPr>
        <w:t xml:space="preserve"> </w:t>
      </w:r>
      <w:r>
        <w:t>их</w:t>
      </w:r>
      <w:r>
        <w:rPr>
          <w:spacing w:val="40"/>
        </w:rPr>
        <w:t xml:space="preserve"> </w:t>
      </w:r>
      <w:r>
        <w:t>характеристики,</w:t>
      </w:r>
      <w:r>
        <w:rPr>
          <w:spacing w:val="40"/>
        </w:rPr>
        <w:t xml:space="preserve"> </w:t>
      </w:r>
      <w:r>
        <w:t>потенциальные</w:t>
      </w:r>
      <w:r>
        <w:rPr>
          <w:spacing w:val="40"/>
        </w:rPr>
        <w:t xml:space="preserve"> </w:t>
      </w:r>
      <w:r>
        <w:t>источники опасности в общественных местах;</w:t>
      </w:r>
    </w:p>
    <w:p w:rsidR="002811B1" w:rsidRDefault="003C6E95">
      <w:pPr>
        <w:pStyle w:val="a3"/>
        <w:ind w:left="1670" w:firstLine="0"/>
        <w:jc w:val="left"/>
      </w:pPr>
      <w:r>
        <w:t>правила вызова экстренных служб и порядок взаимодействия с ними; массовые</w:t>
      </w:r>
      <w:r>
        <w:rPr>
          <w:spacing w:val="-2"/>
        </w:rPr>
        <w:t xml:space="preserve"> </w:t>
      </w:r>
      <w:r>
        <w:t>мероприятия</w:t>
      </w:r>
      <w:r>
        <w:rPr>
          <w:spacing w:val="-2"/>
        </w:rPr>
        <w:t xml:space="preserve"> </w:t>
      </w:r>
      <w:r>
        <w:t>и</w:t>
      </w:r>
      <w:r>
        <w:rPr>
          <w:spacing w:val="-3"/>
        </w:rPr>
        <w:t xml:space="preserve"> </w:t>
      </w:r>
      <w:r>
        <w:t>правила</w:t>
      </w:r>
      <w:r>
        <w:rPr>
          <w:spacing w:val="-2"/>
        </w:rPr>
        <w:t xml:space="preserve"> </w:t>
      </w:r>
      <w:r>
        <w:t>подготовки</w:t>
      </w:r>
      <w:r>
        <w:rPr>
          <w:spacing w:val="-3"/>
        </w:rPr>
        <w:t xml:space="preserve"> </w:t>
      </w:r>
      <w:r>
        <w:t>к</w:t>
      </w:r>
      <w:r>
        <w:rPr>
          <w:spacing w:val="-4"/>
        </w:rPr>
        <w:t xml:space="preserve"> </w:t>
      </w:r>
      <w:r>
        <w:t>ним,</w:t>
      </w:r>
      <w:r>
        <w:rPr>
          <w:spacing w:val="-1"/>
        </w:rPr>
        <w:t xml:space="preserve"> </w:t>
      </w:r>
      <w:r>
        <w:t>оборудование</w:t>
      </w:r>
      <w:r>
        <w:rPr>
          <w:spacing w:val="-2"/>
        </w:rPr>
        <w:t xml:space="preserve"> </w:t>
      </w:r>
      <w:r>
        <w:t>мест</w:t>
      </w:r>
    </w:p>
    <w:p w:rsidR="002811B1" w:rsidRDefault="003C6E95">
      <w:pPr>
        <w:pStyle w:val="a3"/>
        <w:spacing w:line="321" w:lineRule="exact"/>
        <w:ind w:firstLine="0"/>
        <w:jc w:val="left"/>
      </w:pPr>
      <w:r>
        <w:t>массового</w:t>
      </w:r>
      <w:r>
        <w:rPr>
          <w:spacing w:val="-15"/>
        </w:rPr>
        <w:t xml:space="preserve"> </w:t>
      </w:r>
      <w:r>
        <w:t>пребывания</w:t>
      </w:r>
      <w:r>
        <w:rPr>
          <w:spacing w:val="-13"/>
        </w:rPr>
        <w:t xml:space="preserve"> </w:t>
      </w:r>
      <w:r>
        <w:rPr>
          <w:spacing w:val="-2"/>
        </w:rPr>
        <w:t>людей;</w:t>
      </w:r>
    </w:p>
    <w:p w:rsidR="002811B1" w:rsidRDefault="003C6E95">
      <w:pPr>
        <w:pStyle w:val="a3"/>
        <w:spacing w:before="1"/>
        <w:jc w:val="left"/>
      </w:pPr>
      <w:r>
        <w:t>порядок</w:t>
      </w:r>
      <w:r>
        <w:rPr>
          <w:spacing w:val="40"/>
        </w:rPr>
        <w:t xml:space="preserve"> </w:t>
      </w:r>
      <w:r>
        <w:t>действий</w:t>
      </w:r>
      <w:r>
        <w:rPr>
          <w:spacing w:val="40"/>
        </w:rPr>
        <w:t xml:space="preserve"> </w:t>
      </w:r>
      <w:r>
        <w:t>при</w:t>
      </w:r>
      <w:r>
        <w:rPr>
          <w:spacing w:val="40"/>
        </w:rPr>
        <w:t xml:space="preserve"> </w:t>
      </w:r>
      <w:r>
        <w:t>беспорядках</w:t>
      </w:r>
      <w:r>
        <w:rPr>
          <w:spacing w:val="40"/>
        </w:rPr>
        <w:t xml:space="preserve"> </w:t>
      </w:r>
      <w:r>
        <w:t>в</w:t>
      </w:r>
      <w:r>
        <w:rPr>
          <w:spacing w:val="40"/>
        </w:rPr>
        <w:t xml:space="preserve"> </w:t>
      </w:r>
      <w:r>
        <w:t>местах</w:t>
      </w:r>
      <w:r>
        <w:rPr>
          <w:spacing w:val="40"/>
        </w:rPr>
        <w:t xml:space="preserve"> </w:t>
      </w:r>
      <w:r>
        <w:t>массового</w:t>
      </w:r>
      <w:r>
        <w:rPr>
          <w:spacing w:val="40"/>
        </w:rPr>
        <w:t xml:space="preserve"> </w:t>
      </w:r>
      <w:r>
        <w:t>пребывания</w:t>
      </w:r>
      <w:r>
        <w:rPr>
          <w:spacing w:val="40"/>
        </w:rPr>
        <w:t xml:space="preserve"> </w:t>
      </w:r>
      <w:r>
        <w:rPr>
          <w:spacing w:val="-2"/>
        </w:rPr>
        <w:t>людей;</w:t>
      </w:r>
    </w:p>
    <w:p w:rsidR="002811B1" w:rsidRDefault="003C6E95">
      <w:pPr>
        <w:pStyle w:val="a3"/>
        <w:spacing w:line="322" w:lineRule="exact"/>
        <w:ind w:left="1670" w:firstLine="0"/>
        <w:jc w:val="left"/>
      </w:pPr>
      <w:r>
        <w:t>порядок</w:t>
      </w:r>
      <w:r>
        <w:rPr>
          <w:spacing w:val="-6"/>
        </w:rPr>
        <w:t xml:space="preserve"> </w:t>
      </w:r>
      <w:r>
        <w:t>действий</w:t>
      </w:r>
      <w:r>
        <w:rPr>
          <w:spacing w:val="-6"/>
        </w:rPr>
        <w:t xml:space="preserve"> </w:t>
      </w:r>
      <w:r>
        <w:t>при</w:t>
      </w:r>
      <w:r>
        <w:rPr>
          <w:spacing w:val="-5"/>
        </w:rPr>
        <w:t xml:space="preserve"> </w:t>
      </w:r>
      <w:r>
        <w:t>попадании</w:t>
      </w:r>
      <w:r>
        <w:rPr>
          <w:spacing w:val="-6"/>
        </w:rPr>
        <w:t xml:space="preserve"> </w:t>
      </w:r>
      <w:r>
        <w:t>в</w:t>
      </w:r>
      <w:r>
        <w:rPr>
          <w:spacing w:val="-6"/>
        </w:rPr>
        <w:t xml:space="preserve"> </w:t>
      </w:r>
      <w:r>
        <w:t>толпу</w:t>
      </w:r>
      <w:r>
        <w:rPr>
          <w:spacing w:val="-5"/>
        </w:rPr>
        <w:t xml:space="preserve"> </w:t>
      </w:r>
      <w:r>
        <w:t>и</w:t>
      </w:r>
      <w:r>
        <w:rPr>
          <w:spacing w:val="-5"/>
        </w:rPr>
        <w:t xml:space="preserve"> </w:t>
      </w:r>
      <w:r>
        <w:rPr>
          <w:spacing w:val="-2"/>
        </w:rPr>
        <w:t>давку;</w:t>
      </w:r>
    </w:p>
    <w:p w:rsidR="002811B1" w:rsidRDefault="003C6E95">
      <w:pPr>
        <w:pStyle w:val="a3"/>
        <w:tabs>
          <w:tab w:val="left" w:pos="3215"/>
          <w:tab w:val="left" w:pos="5513"/>
          <w:tab w:val="left" w:pos="5988"/>
          <w:tab w:val="left" w:pos="8678"/>
          <w:tab w:val="left" w:pos="10174"/>
        </w:tabs>
        <w:ind w:left="1670" w:right="475" w:firstLine="0"/>
        <w:jc w:val="left"/>
      </w:pPr>
      <w:r>
        <w:t xml:space="preserve">порядок действий при обнаружении угрозы возникновения пожара; порядок действий при эвакуации из общественных мест и зданий; </w:t>
      </w:r>
      <w:r>
        <w:rPr>
          <w:spacing w:val="-2"/>
        </w:rPr>
        <w:t>опасности</w:t>
      </w:r>
      <w:r>
        <w:tab/>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10"/>
        </w:rPr>
        <w:t>в</w:t>
      </w:r>
    </w:p>
    <w:p w:rsidR="002811B1" w:rsidRDefault="003C6E95">
      <w:pPr>
        <w:pStyle w:val="a3"/>
        <w:spacing w:line="321" w:lineRule="exact"/>
        <w:ind w:firstLine="0"/>
        <w:jc w:val="left"/>
      </w:pPr>
      <w:r>
        <w:t>общественных</w:t>
      </w:r>
      <w:r>
        <w:rPr>
          <w:spacing w:val="-11"/>
        </w:rPr>
        <w:t xml:space="preserve"> </w:t>
      </w:r>
      <w:r>
        <w:t>местах,</w:t>
      </w:r>
      <w:r>
        <w:rPr>
          <w:spacing w:val="-5"/>
        </w:rPr>
        <w:t xml:space="preserve"> </w:t>
      </w:r>
      <w:r>
        <w:t>порядок</w:t>
      </w:r>
      <w:r>
        <w:rPr>
          <w:spacing w:val="-7"/>
        </w:rPr>
        <w:t xml:space="preserve"> </w:t>
      </w:r>
      <w:r>
        <w:t>действий</w:t>
      </w:r>
      <w:r>
        <w:rPr>
          <w:spacing w:val="-8"/>
        </w:rPr>
        <w:t xml:space="preserve"> </w:t>
      </w:r>
      <w:r>
        <w:t>при</w:t>
      </w:r>
      <w:r>
        <w:rPr>
          <w:spacing w:val="-7"/>
        </w:rPr>
        <w:t xml:space="preserve"> </w:t>
      </w:r>
      <w:r>
        <w:t>их</w:t>
      </w:r>
      <w:r>
        <w:rPr>
          <w:spacing w:val="-12"/>
        </w:rPr>
        <w:t xml:space="preserve"> </w:t>
      </w:r>
      <w:r>
        <w:rPr>
          <w:spacing w:val="-2"/>
        </w:rPr>
        <w:t>возникновении;</w:t>
      </w:r>
    </w:p>
    <w:p w:rsidR="002811B1" w:rsidRDefault="003C6E95">
      <w:pPr>
        <w:pStyle w:val="a3"/>
        <w:ind w:right="474"/>
      </w:pPr>
      <w:r>
        <w:t>порядок</w:t>
      </w:r>
      <w:r>
        <w:rPr>
          <w:spacing w:val="-10"/>
        </w:rPr>
        <w:t xml:space="preserve"> </w:t>
      </w:r>
      <w:r>
        <w:t>действий</w:t>
      </w:r>
      <w:r>
        <w:rPr>
          <w:spacing w:val="-9"/>
        </w:rPr>
        <w:t xml:space="preserve"> </w:t>
      </w:r>
      <w:r>
        <w:t>при</w:t>
      </w:r>
      <w:r>
        <w:rPr>
          <w:spacing w:val="-10"/>
        </w:rPr>
        <w:t xml:space="preserve"> </w:t>
      </w:r>
      <w:r>
        <w:t>обнаружении</w:t>
      </w:r>
      <w:r>
        <w:rPr>
          <w:spacing w:val="-10"/>
        </w:rPr>
        <w:t xml:space="preserve"> </w:t>
      </w:r>
      <w:r>
        <w:t>бесхозных</w:t>
      </w:r>
      <w:r>
        <w:rPr>
          <w:spacing w:val="-14"/>
        </w:rPr>
        <w:t xml:space="preserve"> </w:t>
      </w:r>
      <w:r>
        <w:t>(потенциально</w:t>
      </w:r>
      <w:r>
        <w:rPr>
          <w:spacing w:val="-9"/>
        </w:rPr>
        <w:t xml:space="preserve"> </w:t>
      </w:r>
      <w:r>
        <w:t>опасных) вещей</w:t>
      </w:r>
      <w:r>
        <w:rPr>
          <w:spacing w:val="-8"/>
        </w:rPr>
        <w:t xml:space="preserve"> </w:t>
      </w:r>
      <w:r>
        <w:t>и</w:t>
      </w:r>
      <w:r>
        <w:rPr>
          <w:spacing w:val="-8"/>
        </w:rPr>
        <w:t xml:space="preserve"> </w:t>
      </w:r>
      <w:r>
        <w:t>предметов,</w:t>
      </w:r>
      <w:r>
        <w:rPr>
          <w:spacing w:val="-6"/>
        </w:rPr>
        <w:t xml:space="preserve"> </w:t>
      </w:r>
      <w:r>
        <w:t>а</w:t>
      </w:r>
      <w:r>
        <w:rPr>
          <w:spacing w:val="-8"/>
        </w:rPr>
        <w:t xml:space="preserve"> </w:t>
      </w:r>
      <w:r>
        <w:t>также</w:t>
      </w:r>
      <w:r>
        <w:rPr>
          <w:spacing w:val="-3"/>
        </w:rPr>
        <w:t xml:space="preserve"> </w:t>
      </w:r>
      <w:r>
        <w:t>в</w:t>
      </w:r>
      <w:r>
        <w:rPr>
          <w:spacing w:val="-5"/>
        </w:rPr>
        <w:t xml:space="preserve"> </w:t>
      </w:r>
      <w:r>
        <w:t>условиях</w:t>
      </w:r>
      <w:r>
        <w:rPr>
          <w:spacing w:val="-12"/>
        </w:rPr>
        <w:t xml:space="preserve"> </w:t>
      </w:r>
      <w:r>
        <w:t>совершения</w:t>
      </w:r>
      <w:r>
        <w:rPr>
          <w:spacing w:val="-8"/>
        </w:rPr>
        <w:t xml:space="preserve"> </w:t>
      </w:r>
      <w:r>
        <w:t>террористического</w:t>
      </w:r>
      <w:r>
        <w:rPr>
          <w:spacing w:val="-8"/>
        </w:rPr>
        <w:t xml:space="preserve"> </w:t>
      </w:r>
      <w:r>
        <w:t>акта,</w:t>
      </w:r>
      <w:r>
        <w:rPr>
          <w:spacing w:val="-6"/>
        </w:rPr>
        <w:t xml:space="preserve"> </w:t>
      </w:r>
      <w:r>
        <w:t>в том числе при захвате и освобождении заложников;</w:t>
      </w:r>
    </w:p>
    <w:p w:rsidR="002811B1" w:rsidRDefault="003C6E95">
      <w:pPr>
        <w:pStyle w:val="a3"/>
        <w:ind w:right="476"/>
      </w:pPr>
      <w:r>
        <w:t xml:space="preserve">порядок действий при взаимодействии с правоохранительными </w:t>
      </w:r>
      <w:r>
        <w:rPr>
          <w:spacing w:val="-2"/>
        </w:rPr>
        <w:t>органами.</w:t>
      </w:r>
    </w:p>
    <w:p w:rsidR="002811B1" w:rsidRDefault="002811B1">
      <w:pPr>
        <w:pStyle w:val="a3"/>
        <w:spacing w:before="7"/>
        <w:ind w:left="0" w:firstLine="0"/>
        <w:jc w:val="left"/>
      </w:pPr>
    </w:p>
    <w:p w:rsidR="002811B1" w:rsidRDefault="003C6E95">
      <w:pPr>
        <w:pStyle w:val="2"/>
        <w:spacing w:before="1"/>
        <w:jc w:val="left"/>
      </w:pPr>
      <w:r>
        <w:t>Модуль</w:t>
      </w:r>
      <w:r>
        <w:rPr>
          <w:spacing w:val="-5"/>
        </w:rPr>
        <w:t xml:space="preserve"> </w:t>
      </w:r>
      <w:r>
        <w:t>№</w:t>
      </w:r>
      <w:r>
        <w:rPr>
          <w:spacing w:val="-8"/>
        </w:rPr>
        <w:t xml:space="preserve"> </w:t>
      </w:r>
      <w:r>
        <w:t>5</w:t>
      </w:r>
      <w:r>
        <w:rPr>
          <w:spacing w:val="-6"/>
        </w:rPr>
        <w:t xml:space="preserve"> </w:t>
      </w:r>
      <w:r>
        <w:t>«Безопасность</w:t>
      </w:r>
      <w:r>
        <w:rPr>
          <w:spacing w:val="-10"/>
        </w:rPr>
        <w:t xml:space="preserve"> </w:t>
      </w:r>
      <w:r>
        <w:t>в</w:t>
      </w:r>
      <w:r>
        <w:rPr>
          <w:spacing w:val="-7"/>
        </w:rPr>
        <w:t xml:space="preserve"> </w:t>
      </w:r>
      <w:r>
        <w:t>природной</w:t>
      </w:r>
      <w:r>
        <w:rPr>
          <w:spacing w:val="-8"/>
        </w:rPr>
        <w:t xml:space="preserve"> </w:t>
      </w:r>
      <w:r>
        <w:rPr>
          <w:spacing w:val="-2"/>
        </w:rPr>
        <w:t>среде»:</w:t>
      </w:r>
    </w:p>
    <w:p w:rsidR="002811B1" w:rsidRDefault="003C6E95">
      <w:pPr>
        <w:pStyle w:val="a3"/>
        <w:spacing w:line="319" w:lineRule="exact"/>
        <w:ind w:left="1670" w:firstLine="0"/>
        <w:jc w:val="left"/>
      </w:pPr>
      <w:r>
        <w:t>правила</w:t>
      </w:r>
      <w:r>
        <w:rPr>
          <w:spacing w:val="-11"/>
        </w:rPr>
        <w:t xml:space="preserve"> </w:t>
      </w:r>
      <w:r>
        <w:t>поведения,</w:t>
      </w:r>
      <w:r>
        <w:rPr>
          <w:spacing w:val="-9"/>
        </w:rPr>
        <w:t xml:space="preserve"> </w:t>
      </w:r>
      <w:r>
        <w:t>необходимые</w:t>
      </w:r>
      <w:r>
        <w:rPr>
          <w:spacing w:val="-11"/>
        </w:rPr>
        <w:t xml:space="preserve"> </w:t>
      </w:r>
      <w:r>
        <w:t>для</w:t>
      </w:r>
      <w:r>
        <w:rPr>
          <w:spacing w:val="-10"/>
        </w:rPr>
        <w:t xml:space="preserve"> </w:t>
      </w:r>
      <w:r>
        <w:t>снижения</w:t>
      </w:r>
      <w:r>
        <w:rPr>
          <w:spacing w:val="-10"/>
        </w:rPr>
        <w:t xml:space="preserve"> </w:t>
      </w:r>
      <w:r>
        <w:t>риска</w:t>
      </w:r>
      <w:r>
        <w:rPr>
          <w:spacing w:val="-7"/>
        </w:rPr>
        <w:t xml:space="preserve"> </w:t>
      </w:r>
      <w:r>
        <w:t>встречи</w:t>
      </w:r>
      <w:r>
        <w:rPr>
          <w:spacing w:val="-11"/>
        </w:rPr>
        <w:t xml:space="preserve"> </w:t>
      </w:r>
      <w:r>
        <w:t>с</w:t>
      </w:r>
      <w:r>
        <w:rPr>
          <w:spacing w:val="-12"/>
        </w:rPr>
        <w:t xml:space="preserve"> </w:t>
      </w:r>
      <w:r>
        <w:rPr>
          <w:spacing w:val="-2"/>
        </w:rPr>
        <w:t>дикими</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животными,</w:t>
      </w:r>
      <w:r>
        <w:rPr>
          <w:spacing w:val="-6"/>
        </w:rPr>
        <w:t xml:space="preserve"> </w:t>
      </w:r>
      <w:r>
        <w:t>порядок</w:t>
      </w:r>
      <w:r>
        <w:rPr>
          <w:spacing w:val="-7"/>
        </w:rPr>
        <w:t xml:space="preserve"> </w:t>
      </w:r>
      <w:r>
        <w:t>действий</w:t>
      </w:r>
      <w:r>
        <w:rPr>
          <w:spacing w:val="-7"/>
        </w:rPr>
        <w:t xml:space="preserve"> </w:t>
      </w:r>
      <w:r>
        <w:t>при</w:t>
      </w:r>
      <w:r>
        <w:rPr>
          <w:spacing w:val="-7"/>
        </w:rPr>
        <w:t xml:space="preserve"> </w:t>
      </w:r>
      <w:r>
        <w:t>встрече</w:t>
      </w:r>
      <w:r>
        <w:rPr>
          <w:spacing w:val="-6"/>
        </w:rPr>
        <w:t xml:space="preserve"> </w:t>
      </w:r>
      <w:r>
        <w:t>с</w:t>
      </w:r>
      <w:r>
        <w:rPr>
          <w:spacing w:val="-7"/>
        </w:rPr>
        <w:t xml:space="preserve"> </w:t>
      </w:r>
      <w:r>
        <w:rPr>
          <w:spacing w:val="-2"/>
        </w:rPr>
        <w:t>ними;</w:t>
      </w:r>
    </w:p>
    <w:p w:rsidR="002811B1" w:rsidRDefault="003C6E95">
      <w:pPr>
        <w:pStyle w:val="a3"/>
        <w:ind w:right="474"/>
      </w:pPr>
      <w:r>
        <w:t xml:space="preserve">порядок действий при укусах диких животных, змей, пауков, клещей и </w:t>
      </w:r>
      <w:r>
        <w:rPr>
          <w:spacing w:val="-2"/>
        </w:rPr>
        <w:t>насекомых;</w:t>
      </w:r>
    </w:p>
    <w:p w:rsidR="002811B1" w:rsidRDefault="003C6E95">
      <w:pPr>
        <w:pStyle w:val="a3"/>
        <w:spacing w:line="242" w:lineRule="auto"/>
        <w:ind w:right="473"/>
      </w:pPr>
      <w:r>
        <w:t>различия</w:t>
      </w:r>
      <w:r>
        <w:rPr>
          <w:spacing w:val="-2"/>
        </w:rPr>
        <w:t xml:space="preserve"> </w:t>
      </w:r>
      <w:r>
        <w:t>съедобных</w:t>
      </w:r>
      <w:r>
        <w:rPr>
          <w:spacing w:val="-7"/>
        </w:rPr>
        <w:t xml:space="preserve"> </w:t>
      </w:r>
      <w:r>
        <w:t>и</w:t>
      </w:r>
      <w:r>
        <w:rPr>
          <w:spacing w:val="-1"/>
        </w:rPr>
        <w:t xml:space="preserve"> </w:t>
      </w:r>
      <w:r>
        <w:t>ядовитых</w:t>
      </w:r>
      <w:r>
        <w:rPr>
          <w:spacing w:val="-7"/>
        </w:rPr>
        <w:t xml:space="preserve"> </w:t>
      </w:r>
      <w:r>
        <w:t>грибов</w:t>
      </w:r>
      <w:r>
        <w:rPr>
          <w:spacing w:val="-1"/>
        </w:rPr>
        <w:t xml:space="preserve"> </w:t>
      </w:r>
      <w:r>
        <w:t>и</w:t>
      </w:r>
      <w:r>
        <w:rPr>
          <w:spacing w:val="-3"/>
        </w:rPr>
        <w:t xml:space="preserve"> </w:t>
      </w:r>
      <w:r>
        <w:t>растений,</w:t>
      </w:r>
      <w:r>
        <w:rPr>
          <w:spacing w:val="-2"/>
        </w:rPr>
        <w:t xml:space="preserve"> </w:t>
      </w:r>
      <w:r>
        <w:t>правила</w:t>
      </w:r>
      <w:r>
        <w:rPr>
          <w:spacing w:val="-2"/>
        </w:rPr>
        <w:t xml:space="preserve"> </w:t>
      </w:r>
      <w:r>
        <w:t xml:space="preserve">поведения, необходимые для снижения риска отравления ядовитыми грибами и </w:t>
      </w:r>
      <w:r>
        <w:rPr>
          <w:spacing w:val="-2"/>
        </w:rPr>
        <w:t>растениями;</w:t>
      </w:r>
    </w:p>
    <w:p w:rsidR="002811B1" w:rsidRDefault="003C6E95">
      <w:pPr>
        <w:pStyle w:val="a3"/>
        <w:ind w:right="477"/>
      </w:pPr>
      <w:r>
        <w:t>автономные условия, их особенности и опасности, правила подготовки к длительному автономному существованию;</w:t>
      </w:r>
    </w:p>
    <w:p w:rsidR="002811B1" w:rsidRDefault="003C6E95">
      <w:pPr>
        <w:pStyle w:val="a3"/>
        <w:ind w:left="1670" w:right="476" w:firstLine="0"/>
      </w:pPr>
      <w:r>
        <w:t>порядок действий при автономном существовании в природной среде; правила</w:t>
      </w:r>
      <w:r>
        <w:rPr>
          <w:spacing w:val="29"/>
        </w:rPr>
        <w:t xml:space="preserve">  </w:t>
      </w:r>
      <w:r>
        <w:t>ориентирования</w:t>
      </w:r>
      <w:r>
        <w:rPr>
          <w:spacing w:val="28"/>
        </w:rPr>
        <w:t xml:space="preserve">  </w:t>
      </w:r>
      <w:r>
        <w:t>на</w:t>
      </w:r>
      <w:r>
        <w:rPr>
          <w:spacing w:val="29"/>
        </w:rPr>
        <w:t xml:space="preserve">  </w:t>
      </w:r>
      <w:r>
        <w:t>местности,</w:t>
      </w:r>
      <w:r>
        <w:rPr>
          <w:spacing w:val="29"/>
        </w:rPr>
        <w:t xml:space="preserve">  </w:t>
      </w:r>
      <w:r>
        <w:t>способы</w:t>
      </w:r>
      <w:r>
        <w:rPr>
          <w:spacing w:val="28"/>
        </w:rPr>
        <w:t xml:space="preserve">  </w:t>
      </w:r>
      <w:r>
        <w:t>подачи</w:t>
      </w:r>
      <w:r>
        <w:rPr>
          <w:spacing w:val="28"/>
        </w:rPr>
        <w:t xml:space="preserve">  </w:t>
      </w:r>
      <w:r>
        <w:rPr>
          <w:spacing w:val="-2"/>
        </w:rPr>
        <w:t>сигналов</w:t>
      </w:r>
    </w:p>
    <w:p w:rsidR="002811B1" w:rsidRDefault="003C6E95">
      <w:pPr>
        <w:pStyle w:val="a3"/>
        <w:spacing w:line="321" w:lineRule="exact"/>
        <w:ind w:firstLine="0"/>
        <w:jc w:val="left"/>
      </w:pPr>
      <w:r>
        <w:rPr>
          <w:spacing w:val="-2"/>
        </w:rPr>
        <w:t>бедствия;</w:t>
      </w:r>
    </w:p>
    <w:p w:rsidR="002811B1" w:rsidRDefault="003C6E95">
      <w:pPr>
        <w:pStyle w:val="a3"/>
        <w:ind w:left="1670" w:right="2138" w:firstLine="0"/>
        <w:jc w:val="left"/>
      </w:pPr>
      <w:r>
        <w:t>порядок</w:t>
      </w:r>
      <w:r>
        <w:rPr>
          <w:spacing w:val="-9"/>
        </w:rPr>
        <w:t xml:space="preserve"> </w:t>
      </w:r>
      <w:r>
        <w:t>действий</w:t>
      </w:r>
      <w:r>
        <w:rPr>
          <w:spacing w:val="-9"/>
        </w:rPr>
        <w:t xml:space="preserve"> </w:t>
      </w:r>
      <w:r>
        <w:t>при</w:t>
      </w:r>
      <w:r>
        <w:rPr>
          <w:spacing w:val="-9"/>
        </w:rPr>
        <w:t xml:space="preserve"> </w:t>
      </w:r>
      <w:r>
        <w:t>обнаружении</w:t>
      </w:r>
      <w:r>
        <w:rPr>
          <w:spacing w:val="-8"/>
        </w:rPr>
        <w:t xml:space="preserve"> </w:t>
      </w:r>
      <w:r>
        <w:t>тонущего</w:t>
      </w:r>
      <w:r>
        <w:rPr>
          <w:spacing w:val="-9"/>
        </w:rPr>
        <w:t xml:space="preserve"> </w:t>
      </w:r>
      <w:r>
        <w:t>человека; правила поведения при нахождении на плавсредствах;</w:t>
      </w:r>
    </w:p>
    <w:p w:rsidR="002811B1" w:rsidRDefault="003C6E95">
      <w:pPr>
        <w:pStyle w:val="a3"/>
        <w:jc w:val="left"/>
      </w:pPr>
      <w:r>
        <w:t>правила</w:t>
      </w:r>
      <w:r>
        <w:rPr>
          <w:spacing w:val="40"/>
        </w:rPr>
        <w:t xml:space="preserve"> </w:t>
      </w:r>
      <w:r>
        <w:t>поведения</w:t>
      </w:r>
      <w:r>
        <w:rPr>
          <w:spacing w:val="40"/>
        </w:rPr>
        <w:t xml:space="preserve"> </w:t>
      </w:r>
      <w:r>
        <w:t>при</w:t>
      </w:r>
      <w:r>
        <w:rPr>
          <w:spacing w:val="40"/>
        </w:rPr>
        <w:t xml:space="preserve"> </w:t>
      </w:r>
      <w:r>
        <w:t>нахождении</w:t>
      </w:r>
      <w:r>
        <w:rPr>
          <w:spacing w:val="40"/>
        </w:rPr>
        <w:t xml:space="preserve"> </w:t>
      </w:r>
      <w:r>
        <w:t>на</w:t>
      </w:r>
      <w:r>
        <w:rPr>
          <w:spacing w:val="40"/>
        </w:rPr>
        <w:t xml:space="preserve"> </w:t>
      </w:r>
      <w:r>
        <w:t>льду,</w:t>
      </w:r>
      <w:r>
        <w:rPr>
          <w:spacing w:val="40"/>
        </w:rPr>
        <w:t xml:space="preserve"> </w:t>
      </w:r>
      <w:r>
        <w:t>порядок</w:t>
      </w:r>
      <w:r>
        <w:rPr>
          <w:spacing w:val="40"/>
        </w:rPr>
        <w:t xml:space="preserve"> </w:t>
      </w:r>
      <w:r>
        <w:t>действий</w:t>
      </w:r>
      <w:r>
        <w:rPr>
          <w:spacing w:val="40"/>
        </w:rPr>
        <w:t xml:space="preserve"> </w:t>
      </w:r>
      <w:r>
        <w:t>при обнаружении человека в полынье;</w:t>
      </w:r>
    </w:p>
    <w:p w:rsidR="002811B1" w:rsidRDefault="003C6E95">
      <w:pPr>
        <w:pStyle w:val="a3"/>
        <w:tabs>
          <w:tab w:val="left" w:pos="2624"/>
          <w:tab w:val="left" w:pos="3809"/>
          <w:tab w:val="left" w:pos="5704"/>
          <w:tab w:val="left" w:pos="7761"/>
          <w:tab w:val="left" w:pos="9238"/>
        </w:tabs>
        <w:ind w:right="474"/>
        <w:jc w:val="left"/>
      </w:pPr>
      <w:r>
        <w:rPr>
          <w:spacing w:val="-2"/>
        </w:rPr>
        <w:t>смысл</w:t>
      </w:r>
      <w:r>
        <w:tab/>
      </w:r>
      <w:r>
        <w:rPr>
          <w:spacing w:val="-2"/>
        </w:rPr>
        <w:t>понятий</w:t>
      </w:r>
      <w:r>
        <w:tab/>
        <w:t>«экология»</w:t>
      </w:r>
      <w:r>
        <w:rPr>
          <w:spacing w:val="80"/>
        </w:rPr>
        <w:t xml:space="preserve"> </w:t>
      </w:r>
      <w:r>
        <w:t>и</w:t>
      </w:r>
      <w:r>
        <w:tab/>
      </w:r>
      <w:r>
        <w:rPr>
          <w:spacing w:val="-2"/>
        </w:rPr>
        <w:t>«экологическая</w:t>
      </w:r>
      <w:r>
        <w:tab/>
      </w:r>
      <w:r>
        <w:rPr>
          <w:spacing w:val="-2"/>
        </w:rPr>
        <w:t>культура»,</w:t>
      </w:r>
      <w:r>
        <w:tab/>
      </w:r>
      <w:r>
        <w:rPr>
          <w:spacing w:val="-2"/>
        </w:rPr>
        <w:t xml:space="preserve">значение </w:t>
      </w:r>
      <w:r>
        <w:t>экологии для устойчивого развития общества;</w:t>
      </w:r>
    </w:p>
    <w:p w:rsidR="002811B1" w:rsidRDefault="003C6E95">
      <w:pPr>
        <w:ind w:left="959" w:firstLine="710"/>
        <w:rPr>
          <w:i/>
          <w:sz w:val="28"/>
        </w:rPr>
      </w:pPr>
      <w:r>
        <w:rPr>
          <w:i/>
          <w:sz w:val="28"/>
        </w:rPr>
        <w:t>правила</w:t>
      </w:r>
      <w:r>
        <w:rPr>
          <w:i/>
          <w:spacing w:val="80"/>
          <w:sz w:val="28"/>
        </w:rPr>
        <w:t xml:space="preserve"> </w:t>
      </w:r>
      <w:r>
        <w:rPr>
          <w:i/>
          <w:sz w:val="28"/>
        </w:rPr>
        <w:t>безопасного</w:t>
      </w:r>
      <w:r>
        <w:rPr>
          <w:i/>
          <w:spacing w:val="80"/>
          <w:sz w:val="28"/>
        </w:rPr>
        <w:t xml:space="preserve"> </w:t>
      </w:r>
      <w:r>
        <w:rPr>
          <w:i/>
          <w:sz w:val="28"/>
        </w:rPr>
        <w:t>поведения</w:t>
      </w:r>
      <w:r>
        <w:rPr>
          <w:i/>
          <w:spacing w:val="80"/>
          <w:sz w:val="28"/>
        </w:rPr>
        <w:t xml:space="preserve"> </w:t>
      </w:r>
      <w:r>
        <w:rPr>
          <w:i/>
          <w:sz w:val="28"/>
        </w:rPr>
        <w:t>при</w:t>
      </w:r>
      <w:r>
        <w:rPr>
          <w:i/>
          <w:spacing w:val="80"/>
          <w:sz w:val="28"/>
        </w:rPr>
        <w:t xml:space="preserve"> </w:t>
      </w:r>
      <w:r>
        <w:rPr>
          <w:i/>
          <w:sz w:val="28"/>
        </w:rPr>
        <w:t>неблагоприятной</w:t>
      </w:r>
      <w:r>
        <w:rPr>
          <w:i/>
          <w:spacing w:val="80"/>
          <w:sz w:val="28"/>
        </w:rPr>
        <w:t xml:space="preserve"> </w:t>
      </w:r>
      <w:r>
        <w:rPr>
          <w:i/>
          <w:sz w:val="28"/>
        </w:rPr>
        <w:t xml:space="preserve">экологической </w:t>
      </w:r>
      <w:r>
        <w:rPr>
          <w:i/>
          <w:spacing w:val="-2"/>
          <w:sz w:val="28"/>
        </w:rPr>
        <w:t>обстановке</w:t>
      </w:r>
      <w:r>
        <w:rPr>
          <w:i/>
          <w:spacing w:val="-2"/>
          <w:position w:val="9"/>
          <w:sz w:val="18"/>
        </w:rPr>
        <w:t>34</w:t>
      </w:r>
      <w:r>
        <w:rPr>
          <w:i/>
          <w:spacing w:val="-2"/>
          <w:sz w:val="28"/>
        </w:rPr>
        <w:t>.</w:t>
      </w:r>
    </w:p>
    <w:p w:rsidR="002811B1" w:rsidRDefault="003C6E95">
      <w:pPr>
        <w:pStyle w:val="a3"/>
        <w:ind w:left="1670" w:firstLine="0"/>
        <w:jc w:val="left"/>
      </w:pPr>
      <w:r>
        <w:t>чрезвычайные ситуации природного характера и их классификация; природные</w:t>
      </w:r>
      <w:r>
        <w:rPr>
          <w:spacing w:val="47"/>
          <w:w w:val="150"/>
        </w:rPr>
        <w:t xml:space="preserve"> </w:t>
      </w:r>
      <w:r>
        <w:t>пожары,</w:t>
      </w:r>
      <w:r>
        <w:rPr>
          <w:spacing w:val="49"/>
          <w:w w:val="150"/>
        </w:rPr>
        <w:t xml:space="preserve"> </w:t>
      </w:r>
      <w:r>
        <w:t>их</w:t>
      </w:r>
      <w:r>
        <w:rPr>
          <w:spacing w:val="77"/>
        </w:rPr>
        <w:t xml:space="preserve"> </w:t>
      </w:r>
      <w:r>
        <w:t>виды</w:t>
      </w:r>
      <w:r>
        <w:rPr>
          <w:spacing w:val="47"/>
          <w:w w:val="150"/>
        </w:rPr>
        <w:t xml:space="preserve"> </w:t>
      </w:r>
      <w:r>
        <w:t>и</w:t>
      </w:r>
      <w:r>
        <w:rPr>
          <w:spacing w:val="46"/>
          <w:w w:val="150"/>
        </w:rPr>
        <w:t xml:space="preserve"> </w:t>
      </w:r>
      <w:r>
        <w:t>опасности,</w:t>
      </w:r>
      <w:r>
        <w:rPr>
          <w:spacing w:val="49"/>
          <w:w w:val="150"/>
        </w:rPr>
        <w:t xml:space="preserve"> </w:t>
      </w:r>
      <w:r>
        <w:t>факторы</w:t>
      </w:r>
      <w:r>
        <w:rPr>
          <w:spacing w:val="52"/>
          <w:w w:val="150"/>
        </w:rPr>
        <w:t xml:space="preserve"> </w:t>
      </w:r>
      <w:r>
        <w:t>и</w:t>
      </w:r>
      <w:r>
        <w:rPr>
          <w:spacing w:val="46"/>
          <w:w w:val="150"/>
        </w:rPr>
        <w:t xml:space="preserve"> </w:t>
      </w:r>
      <w:r>
        <w:t>причины</w:t>
      </w:r>
      <w:r>
        <w:rPr>
          <w:spacing w:val="50"/>
          <w:w w:val="150"/>
        </w:rPr>
        <w:t xml:space="preserve"> </w:t>
      </w:r>
      <w:r>
        <w:rPr>
          <w:spacing w:val="-5"/>
        </w:rPr>
        <w:t>их</w:t>
      </w:r>
    </w:p>
    <w:p w:rsidR="002811B1" w:rsidRDefault="003C6E95">
      <w:pPr>
        <w:pStyle w:val="a3"/>
        <w:ind w:left="1670" w:hanging="711"/>
        <w:jc w:val="left"/>
      </w:pPr>
      <w:r>
        <w:t>возникновения,</w:t>
      </w:r>
      <w:r>
        <w:rPr>
          <w:spacing w:val="-10"/>
        </w:rPr>
        <w:t xml:space="preserve"> </w:t>
      </w:r>
      <w:r>
        <w:t>порядок</w:t>
      </w:r>
      <w:r>
        <w:rPr>
          <w:spacing w:val="-13"/>
        </w:rPr>
        <w:t xml:space="preserve"> </w:t>
      </w:r>
      <w:r>
        <w:t>действий</w:t>
      </w:r>
      <w:r>
        <w:rPr>
          <w:spacing w:val="-13"/>
        </w:rPr>
        <w:t xml:space="preserve"> </w:t>
      </w:r>
      <w:r>
        <w:t>при</w:t>
      </w:r>
      <w:r>
        <w:rPr>
          <w:spacing w:val="-13"/>
        </w:rPr>
        <w:t xml:space="preserve"> </w:t>
      </w:r>
      <w:r>
        <w:t>нахождении</w:t>
      </w:r>
      <w:r>
        <w:rPr>
          <w:spacing w:val="-13"/>
        </w:rPr>
        <w:t xml:space="preserve"> </w:t>
      </w:r>
      <w:r>
        <w:t>в</w:t>
      </w:r>
      <w:r>
        <w:rPr>
          <w:spacing w:val="-13"/>
        </w:rPr>
        <w:t xml:space="preserve"> </w:t>
      </w:r>
      <w:r>
        <w:t>зоне</w:t>
      </w:r>
      <w:r>
        <w:rPr>
          <w:spacing w:val="-11"/>
        </w:rPr>
        <w:t xml:space="preserve"> </w:t>
      </w:r>
      <w:r>
        <w:t>природного</w:t>
      </w:r>
      <w:r>
        <w:rPr>
          <w:spacing w:val="-12"/>
        </w:rPr>
        <w:t xml:space="preserve"> </w:t>
      </w:r>
      <w:r>
        <w:t>пожара; правила безопасного поведения в горах;</w:t>
      </w:r>
    </w:p>
    <w:p w:rsidR="002811B1" w:rsidRDefault="003C6E95">
      <w:pPr>
        <w:pStyle w:val="a3"/>
        <w:jc w:val="left"/>
      </w:pPr>
      <w:r>
        <w:t>снежные</w:t>
      </w:r>
      <w:r>
        <w:rPr>
          <w:spacing w:val="-12"/>
        </w:rPr>
        <w:t xml:space="preserve"> </w:t>
      </w:r>
      <w:r>
        <w:t>лавины,</w:t>
      </w:r>
      <w:r>
        <w:rPr>
          <w:spacing w:val="-10"/>
        </w:rPr>
        <w:t xml:space="preserve"> </w:t>
      </w:r>
      <w:r>
        <w:t>их</w:t>
      </w:r>
      <w:r>
        <w:rPr>
          <w:spacing w:val="-12"/>
        </w:rPr>
        <w:t xml:space="preserve"> </w:t>
      </w:r>
      <w:r>
        <w:t>характеристики</w:t>
      </w:r>
      <w:r>
        <w:rPr>
          <w:spacing w:val="-12"/>
        </w:rPr>
        <w:t xml:space="preserve"> </w:t>
      </w:r>
      <w:r>
        <w:t>и</w:t>
      </w:r>
      <w:r>
        <w:rPr>
          <w:spacing w:val="-12"/>
        </w:rPr>
        <w:t xml:space="preserve"> </w:t>
      </w:r>
      <w:r>
        <w:t>опасности,</w:t>
      </w:r>
      <w:r>
        <w:rPr>
          <w:spacing w:val="-10"/>
        </w:rPr>
        <w:t xml:space="preserve"> </w:t>
      </w:r>
      <w:r>
        <w:t>порядок</w:t>
      </w:r>
      <w:r>
        <w:rPr>
          <w:spacing w:val="-12"/>
        </w:rPr>
        <w:t xml:space="preserve"> </w:t>
      </w:r>
      <w:r>
        <w:t>действий</w:t>
      </w:r>
      <w:r>
        <w:rPr>
          <w:spacing w:val="-12"/>
        </w:rPr>
        <w:t xml:space="preserve"> </w:t>
      </w:r>
      <w:r>
        <w:t>при попадании в лавину;</w:t>
      </w:r>
    </w:p>
    <w:p w:rsidR="002811B1" w:rsidRDefault="003C6E95">
      <w:pPr>
        <w:pStyle w:val="a3"/>
        <w:tabs>
          <w:tab w:val="left" w:pos="3301"/>
          <w:tab w:val="left" w:pos="3867"/>
          <w:tab w:val="left" w:pos="5979"/>
          <w:tab w:val="left" w:pos="6410"/>
          <w:tab w:val="left" w:pos="7945"/>
          <w:tab w:val="left" w:pos="9178"/>
        </w:tabs>
        <w:ind w:right="473"/>
        <w:jc w:val="left"/>
      </w:pPr>
      <w:r>
        <w:rPr>
          <w:spacing w:val="-2"/>
        </w:rPr>
        <w:t>камнепады,</w:t>
      </w:r>
      <w:r>
        <w:tab/>
      </w:r>
      <w:r>
        <w:rPr>
          <w:spacing w:val="-6"/>
        </w:rPr>
        <w:t>их</w:t>
      </w:r>
      <w:r>
        <w:tab/>
      </w:r>
      <w:r>
        <w:rPr>
          <w:spacing w:val="-2"/>
        </w:rPr>
        <w:t>характеристики</w:t>
      </w:r>
      <w:r>
        <w:tab/>
      </w:r>
      <w:r>
        <w:rPr>
          <w:spacing w:val="-10"/>
        </w:rPr>
        <w:t>и</w:t>
      </w:r>
      <w:r>
        <w:tab/>
      </w:r>
      <w:r>
        <w:rPr>
          <w:spacing w:val="-2"/>
        </w:rPr>
        <w:t>опасности,</w:t>
      </w:r>
      <w:r>
        <w:tab/>
      </w:r>
      <w:r>
        <w:rPr>
          <w:spacing w:val="-2"/>
        </w:rPr>
        <w:t>порядок</w:t>
      </w:r>
      <w:r>
        <w:tab/>
      </w:r>
      <w:r>
        <w:rPr>
          <w:spacing w:val="-6"/>
        </w:rPr>
        <w:t xml:space="preserve">действий, </w:t>
      </w:r>
      <w:r>
        <w:t>необходимых для снижения риска попадания под камнепад;</w:t>
      </w:r>
    </w:p>
    <w:p w:rsidR="002811B1" w:rsidRDefault="003C6E95">
      <w:pPr>
        <w:pStyle w:val="a3"/>
        <w:ind w:right="471"/>
        <w:jc w:val="left"/>
      </w:pPr>
      <w:r>
        <w:t>сели, их</w:t>
      </w:r>
      <w:r>
        <w:rPr>
          <w:spacing w:val="-1"/>
        </w:rPr>
        <w:t xml:space="preserve"> </w:t>
      </w:r>
      <w:r>
        <w:t>характеристики и опасности, порядок действий при попадании в зону селя;</w:t>
      </w:r>
    </w:p>
    <w:p w:rsidR="002811B1" w:rsidRDefault="003C6E95">
      <w:pPr>
        <w:pStyle w:val="a3"/>
        <w:jc w:val="left"/>
      </w:pPr>
      <w:r>
        <w:t xml:space="preserve">оползни, их характеристики и опасности, порядок действий при начале </w:t>
      </w:r>
      <w:r>
        <w:rPr>
          <w:spacing w:val="-2"/>
        </w:rPr>
        <w:t>оползня;</w:t>
      </w:r>
    </w:p>
    <w:p w:rsidR="002811B1" w:rsidRDefault="003C6E95">
      <w:pPr>
        <w:pStyle w:val="a3"/>
        <w:jc w:val="left"/>
      </w:pPr>
      <w:r>
        <w:t>общие правила безопасного поведения на водоёмах, правила купания в подготовленных и неподготовленных местах;</w:t>
      </w:r>
    </w:p>
    <w:p w:rsidR="002811B1" w:rsidRDefault="003C6E95">
      <w:pPr>
        <w:pStyle w:val="a3"/>
        <w:jc w:val="left"/>
      </w:pPr>
      <w:r>
        <w:t>наводнения,</w:t>
      </w:r>
      <w:r>
        <w:rPr>
          <w:spacing w:val="40"/>
        </w:rPr>
        <w:t xml:space="preserve"> </w:t>
      </w:r>
      <w:r>
        <w:t>их</w:t>
      </w:r>
      <w:r>
        <w:rPr>
          <w:spacing w:val="40"/>
        </w:rPr>
        <w:t xml:space="preserve"> </w:t>
      </w:r>
      <w:r>
        <w:t>характеристики</w:t>
      </w:r>
      <w:r>
        <w:rPr>
          <w:spacing w:val="40"/>
        </w:rPr>
        <w:t xml:space="preserve"> </w:t>
      </w:r>
      <w:r>
        <w:t>и</w:t>
      </w:r>
      <w:r>
        <w:rPr>
          <w:spacing w:val="40"/>
        </w:rPr>
        <w:t xml:space="preserve"> </w:t>
      </w:r>
      <w:r>
        <w:t>опасности,</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rPr>
          <w:spacing w:val="-2"/>
        </w:rPr>
        <w:t>наводнении;</w:t>
      </w:r>
    </w:p>
    <w:p w:rsidR="002811B1" w:rsidRDefault="003C6E95">
      <w:pPr>
        <w:pStyle w:val="a3"/>
        <w:tabs>
          <w:tab w:val="left" w:pos="2855"/>
          <w:tab w:val="left" w:pos="3363"/>
          <w:tab w:val="left" w:pos="5464"/>
          <w:tab w:val="left" w:pos="5838"/>
          <w:tab w:val="left" w:pos="7358"/>
          <w:tab w:val="left" w:pos="8558"/>
          <w:tab w:val="left" w:pos="9872"/>
        </w:tabs>
        <w:ind w:right="472"/>
        <w:jc w:val="left"/>
      </w:pPr>
      <w:r>
        <w:rPr>
          <w:spacing w:val="-2"/>
        </w:rPr>
        <w:t>цунами,</w:t>
      </w:r>
      <w:r>
        <w:tab/>
      </w:r>
      <w:r>
        <w:rPr>
          <w:spacing w:val="-6"/>
        </w:rPr>
        <w:t>их</w:t>
      </w:r>
      <w:r>
        <w:tab/>
      </w:r>
      <w:r>
        <w:rPr>
          <w:spacing w:val="-2"/>
        </w:rPr>
        <w:t>характеристики</w:t>
      </w:r>
      <w:r>
        <w:tab/>
      </w:r>
      <w:r>
        <w:rPr>
          <w:spacing w:val="-10"/>
        </w:rPr>
        <w:t>и</w:t>
      </w:r>
      <w:r>
        <w:tab/>
      </w:r>
      <w:r>
        <w:rPr>
          <w:spacing w:val="-2"/>
        </w:rPr>
        <w:t>опасности,</w:t>
      </w:r>
      <w:r>
        <w:tab/>
      </w:r>
      <w:r>
        <w:rPr>
          <w:spacing w:val="-2"/>
        </w:rPr>
        <w:t>порядок</w:t>
      </w:r>
      <w:r>
        <w:tab/>
      </w:r>
      <w:r>
        <w:rPr>
          <w:spacing w:val="-2"/>
        </w:rPr>
        <w:t>действий</w:t>
      </w:r>
      <w:r>
        <w:tab/>
      </w:r>
      <w:r>
        <w:rPr>
          <w:spacing w:val="-4"/>
        </w:rPr>
        <w:t xml:space="preserve">при </w:t>
      </w:r>
      <w:r>
        <w:t>нахождении в зоне цунами;</w:t>
      </w:r>
    </w:p>
    <w:p w:rsidR="002811B1" w:rsidRDefault="003C6E95">
      <w:pPr>
        <w:pStyle w:val="a3"/>
        <w:tabs>
          <w:tab w:val="left" w:pos="2921"/>
          <w:tab w:val="left" w:pos="3770"/>
          <w:tab w:val="left" w:pos="4901"/>
          <w:tab w:val="left" w:pos="5395"/>
          <w:tab w:val="left" w:pos="7472"/>
          <w:tab w:val="left" w:pos="7827"/>
          <w:tab w:val="left" w:pos="9328"/>
        </w:tabs>
        <w:ind w:right="478"/>
        <w:jc w:val="left"/>
      </w:pPr>
      <w:r>
        <w:rPr>
          <w:spacing w:val="-2"/>
        </w:rPr>
        <w:t>ураганы,</w:t>
      </w:r>
      <w:r>
        <w:tab/>
      </w:r>
      <w:r>
        <w:rPr>
          <w:spacing w:val="-2"/>
        </w:rPr>
        <w:t>бури,</w:t>
      </w:r>
      <w:r>
        <w:tab/>
      </w:r>
      <w:r>
        <w:rPr>
          <w:spacing w:val="-2"/>
        </w:rPr>
        <w:t>смерчи,</w:t>
      </w:r>
      <w:r>
        <w:tab/>
      </w:r>
      <w:r>
        <w:rPr>
          <w:spacing w:val="-6"/>
        </w:rPr>
        <w:t>их</w:t>
      </w:r>
      <w:r>
        <w:tab/>
      </w:r>
      <w:r>
        <w:rPr>
          <w:spacing w:val="-2"/>
        </w:rPr>
        <w:t>характеристики</w:t>
      </w:r>
      <w:r>
        <w:tab/>
      </w:r>
      <w:r>
        <w:rPr>
          <w:spacing w:val="-10"/>
        </w:rPr>
        <w:t>и</w:t>
      </w:r>
      <w:r>
        <w:tab/>
      </w:r>
      <w:r>
        <w:rPr>
          <w:spacing w:val="-2"/>
        </w:rPr>
        <w:t>опасности,</w:t>
      </w:r>
      <w:r>
        <w:tab/>
      </w:r>
      <w:r>
        <w:rPr>
          <w:spacing w:val="-2"/>
        </w:rPr>
        <w:t xml:space="preserve">порядок </w:t>
      </w:r>
      <w:r>
        <w:t>действий при ураганах, бурях и смерчах;</w:t>
      </w:r>
    </w:p>
    <w:p w:rsidR="002811B1" w:rsidRDefault="003C6E95">
      <w:pPr>
        <w:pStyle w:val="a3"/>
        <w:ind w:right="471"/>
        <w:jc w:val="left"/>
      </w:pPr>
      <w:r>
        <w:t>грозы,</w:t>
      </w:r>
      <w:r>
        <w:rPr>
          <w:spacing w:val="-16"/>
        </w:rPr>
        <w:t xml:space="preserve"> </w:t>
      </w:r>
      <w:r>
        <w:t>их</w:t>
      </w:r>
      <w:r>
        <w:rPr>
          <w:spacing w:val="-17"/>
        </w:rPr>
        <w:t xml:space="preserve"> </w:t>
      </w:r>
      <w:r>
        <w:t>характеристики</w:t>
      </w:r>
      <w:r>
        <w:rPr>
          <w:spacing w:val="-16"/>
        </w:rPr>
        <w:t xml:space="preserve"> </w:t>
      </w:r>
      <w:r>
        <w:t>и</w:t>
      </w:r>
      <w:r>
        <w:rPr>
          <w:spacing w:val="-16"/>
        </w:rPr>
        <w:t xml:space="preserve"> </w:t>
      </w:r>
      <w:r>
        <w:t>опасности,</w:t>
      </w:r>
      <w:r>
        <w:rPr>
          <w:spacing w:val="-14"/>
        </w:rPr>
        <w:t xml:space="preserve"> </w:t>
      </w:r>
      <w:r>
        <w:t>порядок</w:t>
      </w:r>
      <w:r>
        <w:rPr>
          <w:spacing w:val="-17"/>
        </w:rPr>
        <w:t xml:space="preserve"> </w:t>
      </w:r>
      <w:r>
        <w:t>действий</w:t>
      </w:r>
      <w:r>
        <w:rPr>
          <w:spacing w:val="-16"/>
        </w:rPr>
        <w:t xml:space="preserve"> </w:t>
      </w:r>
      <w:r>
        <w:t>при</w:t>
      </w:r>
      <w:r>
        <w:rPr>
          <w:spacing w:val="-16"/>
        </w:rPr>
        <w:t xml:space="preserve"> </w:t>
      </w:r>
      <w:r>
        <w:t>попадании в грозу;</w:t>
      </w:r>
    </w:p>
    <w:p w:rsidR="002811B1" w:rsidRDefault="003C6E95">
      <w:pPr>
        <w:pStyle w:val="a3"/>
        <w:ind w:left="1670" w:firstLine="0"/>
        <w:jc w:val="left"/>
      </w:pPr>
      <w:r>
        <w:t>землетрясения</w:t>
      </w:r>
      <w:r>
        <w:rPr>
          <w:spacing w:val="2"/>
        </w:rPr>
        <w:t xml:space="preserve"> </w:t>
      </w:r>
      <w:r>
        <w:t>и</w:t>
      </w:r>
      <w:r>
        <w:rPr>
          <w:spacing w:val="2"/>
        </w:rPr>
        <w:t xml:space="preserve"> </w:t>
      </w:r>
      <w:r>
        <w:t>извержения</w:t>
      </w:r>
      <w:r>
        <w:rPr>
          <w:spacing w:val="3"/>
        </w:rPr>
        <w:t xml:space="preserve"> </w:t>
      </w:r>
      <w:r>
        <w:t>вулканов,</w:t>
      </w:r>
      <w:r>
        <w:rPr>
          <w:spacing w:val="7"/>
        </w:rPr>
        <w:t xml:space="preserve"> </w:t>
      </w:r>
      <w:r>
        <w:t>их</w:t>
      </w:r>
      <w:r>
        <w:rPr>
          <w:spacing w:val="2"/>
        </w:rPr>
        <w:t xml:space="preserve"> </w:t>
      </w:r>
      <w:r>
        <w:t>характеристики</w:t>
      </w:r>
      <w:r>
        <w:rPr>
          <w:spacing w:val="2"/>
        </w:rPr>
        <w:t xml:space="preserve"> </w:t>
      </w:r>
      <w:r>
        <w:t>и</w:t>
      </w:r>
      <w:r>
        <w:rPr>
          <w:spacing w:val="2"/>
        </w:rPr>
        <w:t xml:space="preserve"> </w:t>
      </w:r>
      <w:r>
        <w:rPr>
          <w:spacing w:val="-2"/>
        </w:rPr>
        <w:t>опасности,</w:t>
      </w:r>
    </w:p>
    <w:p w:rsidR="002811B1" w:rsidRDefault="003C6E95">
      <w:pPr>
        <w:pStyle w:val="a3"/>
        <w:ind w:left="0" w:firstLine="0"/>
        <w:jc w:val="left"/>
        <w:rPr>
          <w:sz w:val="18"/>
        </w:rPr>
      </w:pPr>
      <w:r>
        <w:rPr>
          <w:noProof/>
          <w:lang w:eastAsia="ru-RU"/>
        </w:rPr>
        <mc:AlternateContent>
          <mc:Choice Requires="wps">
            <w:drawing>
              <wp:anchor distT="0" distB="0" distL="0" distR="0" simplePos="0" relativeHeight="487607808" behindDoc="1" locked="0" layoutInCell="1" allowOverlap="1">
                <wp:simplePos x="0" y="0"/>
                <wp:positionH relativeFrom="page">
                  <wp:posOffset>1079296</wp:posOffset>
                </wp:positionH>
                <wp:positionV relativeFrom="paragraph">
                  <wp:posOffset>147273</wp:posOffset>
                </wp:positionV>
                <wp:extent cx="1830070"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1.596352pt;width:144.07pt;height:.72003pt;mso-position-horizontal-relative:page;mso-position-vertical-relative:paragraph;z-index:-15708672;mso-wrap-distance-left:0;mso-wrap-distance-right:0" id="docshape42" filled="true" fillcolor="#000000" stroked="false">
                <v:fill type="solid"/>
                <w10:wrap type="topAndBottom"/>
              </v:rect>
            </w:pict>
          </mc:Fallback>
        </mc:AlternateContent>
      </w:r>
    </w:p>
    <w:p w:rsidR="002811B1" w:rsidRDefault="003C6E95">
      <w:pPr>
        <w:spacing w:before="120"/>
        <w:ind w:left="959" w:right="567"/>
        <w:rPr>
          <w:sz w:val="20"/>
        </w:rPr>
      </w:pPr>
      <w:r>
        <w:rPr>
          <w:sz w:val="20"/>
          <w:vertAlign w:val="superscript"/>
        </w:rPr>
        <w:t>34</w:t>
      </w:r>
      <w:r>
        <w:rPr>
          <w:sz w:val="20"/>
        </w:rPr>
        <w:t xml:space="preserve"> Здесь</w:t>
      </w:r>
      <w:r>
        <w:rPr>
          <w:spacing w:val="-4"/>
          <w:sz w:val="20"/>
        </w:rPr>
        <w:t xml:space="preserve"> </w:t>
      </w:r>
      <w:r>
        <w:rPr>
          <w:sz w:val="20"/>
        </w:rPr>
        <w:t>и</w:t>
      </w:r>
      <w:r>
        <w:rPr>
          <w:spacing w:val="-5"/>
          <w:sz w:val="20"/>
        </w:rPr>
        <w:t xml:space="preserve"> </w:t>
      </w:r>
      <w:r>
        <w:rPr>
          <w:sz w:val="20"/>
        </w:rPr>
        <w:t>далее</w:t>
      </w:r>
      <w:r>
        <w:rPr>
          <w:spacing w:val="-6"/>
          <w:sz w:val="20"/>
        </w:rPr>
        <w:t xml:space="preserve"> </w:t>
      </w:r>
      <w:r>
        <w:rPr>
          <w:sz w:val="20"/>
        </w:rPr>
        <w:t>курсивом</w:t>
      </w:r>
      <w:r>
        <w:rPr>
          <w:spacing w:val="-1"/>
          <w:sz w:val="20"/>
        </w:rPr>
        <w:t xml:space="preserve"> </w:t>
      </w:r>
      <w:r>
        <w:rPr>
          <w:sz w:val="20"/>
        </w:rPr>
        <w:t>обозначены</w:t>
      </w:r>
      <w:r>
        <w:rPr>
          <w:spacing w:val="-4"/>
          <w:sz w:val="20"/>
        </w:rPr>
        <w:t xml:space="preserve"> </w:t>
      </w:r>
      <w:r>
        <w:rPr>
          <w:sz w:val="20"/>
        </w:rPr>
        <w:t>темы,</w:t>
      </w:r>
      <w:r>
        <w:rPr>
          <w:spacing w:val="-1"/>
          <w:sz w:val="20"/>
        </w:rPr>
        <w:t xml:space="preserve"> </w:t>
      </w:r>
      <w:r>
        <w:rPr>
          <w:sz w:val="20"/>
        </w:rPr>
        <w:t>изучение</w:t>
      </w:r>
      <w:r>
        <w:rPr>
          <w:spacing w:val="-6"/>
          <w:sz w:val="20"/>
        </w:rPr>
        <w:t xml:space="preserve"> </w:t>
      </w:r>
      <w:r>
        <w:rPr>
          <w:sz w:val="20"/>
        </w:rPr>
        <w:t>которых</w:t>
      </w:r>
      <w:r>
        <w:rPr>
          <w:spacing w:val="-3"/>
          <w:sz w:val="20"/>
        </w:rPr>
        <w:t xml:space="preserve"> </w:t>
      </w:r>
      <w:r>
        <w:rPr>
          <w:sz w:val="20"/>
        </w:rPr>
        <w:t>проводится</w:t>
      </w:r>
      <w:r>
        <w:rPr>
          <w:spacing w:val="-4"/>
          <w:sz w:val="20"/>
        </w:rPr>
        <w:t xml:space="preserve"> </w:t>
      </w:r>
      <w:r>
        <w:rPr>
          <w:sz w:val="20"/>
        </w:rPr>
        <w:t>в</w:t>
      </w:r>
      <w:r>
        <w:rPr>
          <w:spacing w:val="-2"/>
          <w:sz w:val="20"/>
        </w:rPr>
        <w:t xml:space="preserve"> </w:t>
      </w:r>
      <w:r>
        <w:rPr>
          <w:sz w:val="20"/>
        </w:rPr>
        <w:t>ознакомительном</w:t>
      </w:r>
      <w:r>
        <w:rPr>
          <w:spacing w:val="-1"/>
          <w:sz w:val="20"/>
        </w:rPr>
        <w:t xml:space="preserve"> </w:t>
      </w:r>
      <w:r>
        <w:rPr>
          <w:sz w:val="20"/>
        </w:rPr>
        <w:t>плане. Педагог самостоятельно определяет объем изучаемого материала.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3"/>
        <w:spacing w:before="67"/>
        <w:ind w:right="471" w:firstLine="0"/>
        <w:jc w:val="left"/>
      </w:pPr>
      <w:r>
        <w:t>порядок действий при землетрясении, в том числе при попадании под завал, при нахождении в зоне извержения вулкана;</w:t>
      </w:r>
    </w:p>
    <w:p w:rsidR="002811B1" w:rsidRDefault="002811B1">
      <w:pPr>
        <w:pStyle w:val="a3"/>
        <w:spacing w:before="4"/>
        <w:ind w:left="0" w:firstLine="0"/>
        <w:jc w:val="left"/>
      </w:pPr>
    </w:p>
    <w:p w:rsidR="002811B1" w:rsidRDefault="003C6E95">
      <w:pPr>
        <w:pStyle w:val="2"/>
        <w:spacing w:line="244" w:lineRule="auto"/>
        <w:ind w:left="959" w:firstLine="710"/>
        <w:jc w:val="left"/>
      </w:pPr>
      <w:r>
        <w:t xml:space="preserve">Модуль № 6 «Здоровье и как его сохранить. Основы медицинских </w:t>
      </w:r>
      <w:r>
        <w:rPr>
          <w:spacing w:val="-2"/>
        </w:rPr>
        <w:t>знаний»:</w:t>
      </w:r>
    </w:p>
    <w:p w:rsidR="002811B1" w:rsidRDefault="003C6E95">
      <w:pPr>
        <w:pStyle w:val="a3"/>
        <w:jc w:val="left"/>
      </w:pPr>
      <w:r>
        <w:t>смысл</w:t>
      </w:r>
      <w:r>
        <w:rPr>
          <w:spacing w:val="-1"/>
        </w:rPr>
        <w:t xml:space="preserve"> </w:t>
      </w:r>
      <w:r>
        <w:t>понятий</w:t>
      </w:r>
      <w:r>
        <w:rPr>
          <w:spacing w:val="-1"/>
        </w:rPr>
        <w:t xml:space="preserve"> </w:t>
      </w:r>
      <w:r>
        <w:t>«здоровье»</w:t>
      </w:r>
      <w:r>
        <w:rPr>
          <w:spacing w:val="-6"/>
        </w:rPr>
        <w:t xml:space="preserve"> </w:t>
      </w:r>
      <w:r>
        <w:t>и</w:t>
      </w:r>
      <w:r>
        <w:rPr>
          <w:spacing w:val="-1"/>
        </w:rPr>
        <w:t xml:space="preserve"> </w:t>
      </w:r>
      <w:r>
        <w:t>«здоровый образ</w:t>
      </w:r>
      <w:r>
        <w:rPr>
          <w:spacing w:val="-1"/>
        </w:rPr>
        <w:t xml:space="preserve"> </w:t>
      </w:r>
      <w:r>
        <w:t>жизни», их</w:t>
      </w:r>
      <w:r>
        <w:rPr>
          <w:spacing w:val="-6"/>
        </w:rPr>
        <w:t xml:space="preserve"> </w:t>
      </w:r>
      <w:r>
        <w:t>содержание и значение для человека;</w:t>
      </w:r>
    </w:p>
    <w:p w:rsidR="002811B1" w:rsidRDefault="003C6E95">
      <w:pPr>
        <w:pStyle w:val="a3"/>
        <w:ind w:left="1670" w:right="459" w:firstLine="0"/>
        <w:jc w:val="left"/>
      </w:pPr>
      <w:r>
        <w:t>факторы,</w:t>
      </w:r>
      <w:r>
        <w:rPr>
          <w:spacing w:val="-18"/>
        </w:rPr>
        <w:t xml:space="preserve"> </w:t>
      </w:r>
      <w:r>
        <w:t>влияющие</w:t>
      </w:r>
      <w:r>
        <w:rPr>
          <w:spacing w:val="-17"/>
        </w:rPr>
        <w:t xml:space="preserve"> </w:t>
      </w:r>
      <w:r>
        <w:t>на</w:t>
      </w:r>
      <w:r>
        <w:rPr>
          <w:spacing w:val="-18"/>
        </w:rPr>
        <w:t xml:space="preserve"> </w:t>
      </w:r>
      <w:r>
        <w:t>здоровье</w:t>
      </w:r>
      <w:r>
        <w:rPr>
          <w:spacing w:val="-17"/>
        </w:rPr>
        <w:t xml:space="preserve"> </w:t>
      </w:r>
      <w:r>
        <w:t>человека,</w:t>
      </w:r>
      <w:r>
        <w:rPr>
          <w:spacing w:val="-18"/>
        </w:rPr>
        <w:t xml:space="preserve"> </w:t>
      </w:r>
      <w:r>
        <w:t>опасность</w:t>
      </w:r>
      <w:r>
        <w:rPr>
          <w:spacing w:val="-17"/>
        </w:rPr>
        <w:t xml:space="preserve"> </w:t>
      </w:r>
      <w:r>
        <w:t>вредных</w:t>
      </w:r>
      <w:r>
        <w:rPr>
          <w:spacing w:val="-18"/>
        </w:rPr>
        <w:t xml:space="preserve"> </w:t>
      </w:r>
      <w:r>
        <w:t>привычек; элементы</w:t>
      </w:r>
      <w:r>
        <w:rPr>
          <w:spacing w:val="75"/>
          <w:w w:val="150"/>
        </w:rPr>
        <w:t xml:space="preserve"> </w:t>
      </w:r>
      <w:r>
        <w:t>здорового</w:t>
      </w:r>
      <w:r>
        <w:rPr>
          <w:spacing w:val="75"/>
          <w:w w:val="150"/>
        </w:rPr>
        <w:t xml:space="preserve"> </w:t>
      </w:r>
      <w:r>
        <w:t>образа</w:t>
      </w:r>
      <w:r>
        <w:rPr>
          <w:spacing w:val="78"/>
          <w:w w:val="150"/>
        </w:rPr>
        <w:t xml:space="preserve"> </w:t>
      </w:r>
      <w:r>
        <w:t>жизни,</w:t>
      </w:r>
      <w:r>
        <w:rPr>
          <w:spacing w:val="77"/>
          <w:w w:val="150"/>
        </w:rPr>
        <w:t xml:space="preserve"> </w:t>
      </w:r>
      <w:r>
        <w:t>ответственность</w:t>
      </w:r>
      <w:r>
        <w:rPr>
          <w:spacing w:val="74"/>
          <w:w w:val="150"/>
        </w:rPr>
        <w:t xml:space="preserve"> </w:t>
      </w:r>
      <w:r>
        <w:t>за</w:t>
      </w:r>
      <w:r>
        <w:rPr>
          <w:spacing w:val="77"/>
          <w:w w:val="150"/>
        </w:rPr>
        <w:t xml:space="preserve"> </w:t>
      </w:r>
      <w:r>
        <w:rPr>
          <w:spacing w:val="-2"/>
        </w:rPr>
        <w:t>сохранение</w:t>
      </w:r>
    </w:p>
    <w:p w:rsidR="002811B1" w:rsidRDefault="003C6E95">
      <w:pPr>
        <w:pStyle w:val="a3"/>
        <w:spacing w:line="321" w:lineRule="exact"/>
        <w:ind w:firstLine="0"/>
        <w:jc w:val="left"/>
      </w:pPr>
      <w:r>
        <w:rPr>
          <w:spacing w:val="-2"/>
        </w:rPr>
        <w:t>здоровья;</w:t>
      </w:r>
    </w:p>
    <w:p w:rsidR="002811B1" w:rsidRDefault="003C6E95">
      <w:pPr>
        <w:spacing w:line="322" w:lineRule="exact"/>
        <w:ind w:left="1670"/>
        <w:jc w:val="both"/>
        <w:rPr>
          <w:i/>
          <w:sz w:val="28"/>
        </w:rPr>
      </w:pPr>
      <w:r>
        <w:rPr>
          <w:i/>
          <w:sz w:val="28"/>
        </w:rPr>
        <w:t>понятие</w:t>
      </w:r>
      <w:r>
        <w:rPr>
          <w:i/>
          <w:spacing w:val="-11"/>
          <w:sz w:val="28"/>
        </w:rPr>
        <w:t xml:space="preserve"> </w:t>
      </w:r>
      <w:r>
        <w:rPr>
          <w:i/>
          <w:sz w:val="28"/>
        </w:rPr>
        <w:t>«инфекционные</w:t>
      </w:r>
      <w:r>
        <w:rPr>
          <w:i/>
          <w:spacing w:val="-12"/>
          <w:sz w:val="28"/>
        </w:rPr>
        <w:t xml:space="preserve"> </w:t>
      </w:r>
      <w:r>
        <w:rPr>
          <w:i/>
          <w:sz w:val="28"/>
        </w:rPr>
        <w:t>заболевания»,</w:t>
      </w:r>
      <w:r>
        <w:rPr>
          <w:i/>
          <w:spacing w:val="-9"/>
          <w:sz w:val="28"/>
        </w:rPr>
        <w:t xml:space="preserve"> </w:t>
      </w:r>
      <w:r>
        <w:rPr>
          <w:i/>
          <w:sz w:val="28"/>
        </w:rPr>
        <w:t>причины</w:t>
      </w:r>
      <w:r>
        <w:rPr>
          <w:i/>
          <w:spacing w:val="-13"/>
          <w:sz w:val="28"/>
        </w:rPr>
        <w:t xml:space="preserve"> </w:t>
      </w:r>
      <w:r>
        <w:rPr>
          <w:i/>
          <w:sz w:val="28"/>
        </w:rPr>
        <w:t>их</w:t>
      </w:r>
      <w:r>
        <w:rPr>
          <w:i/>
          <w:spacing w:val="-12"/>
          <w:sz w:val="28"/>
        </w:rPr>
        <w:t xml:space="preserve"> </w:t>
      </w:r>
      <w:r>
        <w:rPr>
          <w:i/>
          <w:spacing w:val="-2"/>
          <w:sz w:val="28"/>
        </w:rPr>
        <w:t>возникновения;</w:t>
      </w:r>
    </w:p>
    <w:p w:rsidR="002811B1" w:rsidRDefault="003C6E95">
      <w:pPr>
        <w:pStyle w:val="a3"/>
        <w:ind w:right="474"/>
      </w:pPr>
      <w:r>
        <w:t>механизм распространения инфекционных заболеваний, меры их профилактики и защиты от них;</w:t>
      </w:r>
    </w:p>
    <w:p w:rsidR="002811B1" w:rsidRDefault="003C6E95">
      <w:pPr>
        <w:pStyle w:val="a3"/>
        <w:ind w:right="456"/>
      </w:pPr>
      <w:r>
        <w:t>порядок</w:t>
      </w:r>
      <w:r>
        <w:rPr>
          <w:spacing w:val="-6"/>
        </w:rPr>
        <w:t xml:space="preserve"> </w:t>
      </w:r>
      <w:r>
        <w:t>действий</w:t>
      </w:r>
      <w:r>
        <w:rPr>
          <w:spacing w:val="-2"/>
        </w:rPr>
        <w:t xml:space="preserve"> </w:t>
      </w:r>
      <w:r>
        <w:t>при</w:t>
      </w:r>
      <w:r>
        <w:rPr>
          <w:spacing w:val="-2"/>
        </w:rPr>
        <w:t xml:space="preserve"> </w:t>
      </w:r>
      <w:r>
        <w:t>возникновении</w:t>
      </w:r>
      <w:r>
        <w:rPr>
          <w:spacing w:val="-2"/>
        </w:rPr>
        <w:t xml:space="preserve"> </w:t>
      </w:r>
      <w:r>
        <w:t>чрезвычайных</w:t>
      </w:r>
      <w:r>
        <w:rPr>
          <w:spacing w:val="-5"/>
        </w:rPr>
        <w:t xml:space="preserve"> </w:t>
      </w:r>
      <w:r>
        <w:t>ситуаций</w:t>
      </w:r>
      <w:r>
        <w:rPr>
          <w:spacing w:val="-6"/>
        </w:rPr>
        <w:t xml:space="preserve"> </w:t>
      </w:r>
      <w:r>
        <w:t>биолого- социального происхождения (эпидемия, пандемия);</w:t>
      </w:r>
    </w:p>
    <w:p w:rsidR="002811B1" w:rsidRDefault="003C6E95">
      <w:pPr>
        <w:pStyle w:val="a3"/>
        <w:spacing w:line="242" w:lineRule="auto"/>
        <w:ind w:right="471"/>
      </w:pPr>
      <w:r>
        <w:t>мероприятия, проводимые государством по обеспечению безопасности населения при угрозе и во время чрезвычайных ситуаций биолого- социального происхождения;</w:t>
      </w:r>
    </w:p>
    <w:p w:rsidR="002811B1" w:rsidRDefault="003C6E95">
      <w:pPr>
        <w:pStyle w:val="a3"/>
        <w:ind w:right="479"/>
      </w:pPr>
      <w:r>
        <w:t>понятие «неинфекционные заболевания» и их классификация, факторы риска неинфекционных заболеваний;</w:t>
      </w:r>
    </w:p>
    <w:p w:rsidR="002811B1" w:rsidRDefault="003C6E95">
      <w:pPr>
        <w:pStyle w:val="a3"/>
        <w:ind w:left="1670" w:right="869" w:firstLine="0"/>
      </w:pPr>
      <w:r>
        <w:t>меры</w:t>
      </w:r>
      <w:r>
        <w:rPr>
          <w:spacing w:val="-5"/>
        </w:rPr>
        <w:t xml:space="preserve"> </w:t>
      </w:r>
      <w:r>
        <w:t>профилактики</w:t>
      </w:r>
      <w:r>
        <w:rPr>
          <w:spacing w:val="-5"/>
        </w:rPr>
        <w:t xml:space="preserve"> </w:t>
      </w:r>
      <w:r>
        <w:t>неинфекционных</w:t>
      </w:r>
      <w:r>
        <w:rPr>
          <w:spacing w:val="-9"/>
        </w:rPr>
        <w:t xml:space="preserve"> </w:t>
      </w:r>
      <w:r>
        <w:t>заболеваний</w:t>
      </w:r>
      <w:r>
        <w:rPr>
          <w:spacing w:val="-5"/>
        </w:rPr>
        <w:t xml:space="preserve"> </w:t>
      </w:r>
      <w:r>
        <w:t>и</w:t>
      </w:r>
      <w:r>
        <w:rPr>
          <w:spacing w:val="-5"/>
        </w:rPr>
        <w:t xml:space="preserve"> </w:t>
      </w:r>
      <w:r>
        <w:t>защиты</w:t>
      </w:r>
      <w:r>
        <w:rPr>
          <w:spacing w:val="-5"/>
        </w:rPr>
        <w:t xml:space="preserve"> </w:t>
      </w:r>
      <w:r>
        <w:t>от</w:t>
      </w:r>
      <w:r>
        <w:rPr>
          <w:spacing w:val="-6"/>
        </w:rPr>
        <w:t xml:space="preserve"> </w:t>
      </w:r>
      <w:r>
        <w:t>них; диспансеризация и её задачи;</w:t>
      </w:r>
    </w:p>
    <w:p w:rsidR="002811B1" w:rsidRDefault="003C6E95">
      <w:pPr>
        <w:pStyle w:val="a3"/>
        <w:jc w:val="left"/>
      </w:pPr>
      <w:r>
        <w:t>понятия</w:t>
      </w:r>
      <w:r>
        <w:rPr>
          <w:spacing w:val="40"/>
        </w:rPr>
        <w:t xml:space="preserve"> </w:t>
      </w:r>
      <w:r>
        <w:t>«психическое</w:t>
      </w:r>
      <w:r>
        <w:rPr>
          <w:spacing w:val="40"/>
        </w:rPr>
        <w:t xml:space="preserve"> </w:t>
      </w:r>
      <w:r>
        <w:t>здоровье»</w:t>
      </w:r>
      <w:r>
        <w:rPr>
          <w:spacing w:val="40"/>
        </w:rPr>
        <w:t xml:space="preserve"> </w:t>
      </w:r>
      <w:r>
        <w:t>и</w:t>
      </w:r>
      <w:r>
        <w:rPr>
          <w:spacing w:val="40"/>
        </w:rPr>
        <w:t xml:space="preserve"> </w:t>
      </w:r>
      <w:r>
        <w:t>«психологическое</w:t>
      </w:r>
      <w:r>
        <w:rPr>
          <w:spacing w:val="40"/>
        </w:rPr>
        <w:t xml:space="preserve"> </w:t>
      </w:r>
      <w:r>
        <w:t>благополучие», современные модели психического здоровья и здоровой личности;</w:t>
      </w:r>
    </w:p>
    <w:p w:rsidR="002811B1" w:rsidRDefault="003C6E95">
      <w:pPr>
        <w:pStyle w:val="a3"/>
        <w:jc w:val="left"/>
      </w:pPr>
      <w:r>
        <w:t>стресс и</w:t>
      </w:r>
      <w:r>
        <w:rPr>
          <w:spacing w:val="-1"/>
        </w:rPr>
        <w:t xml:space="preserve"> </w:t>
      </w:r>
      <w:r>
        <w:t>его</w:t>
      </w:r>
      <w:r>
        <w:rPr>
          <w:spacing w:val="-1"/>
        </w:rPr>
        <w:t xml:space="preserve"> </w:t>
      </w:r>
      <w:r>
        <w:t>влияние на человека, меры</w:t>
      </w:r>
      <w:r>
        <w:rPr>
          <w:spacing w:val="-6"/>
        </w:rPr>
        <w:t xml:space="preserve"> </w:t>
      </w:r>
      <w:r>
        <w:t>профилактики</w:t>
      </w:r>
      <w:r>
        <w:rPr>
          <w:spacing w:val="-1"/>
        </w:rPr>
        <w:t xml:space="preserve"> </w:t>
      </w:r>
      <w:r>
        <w:t>стресса, способы самоконтроля и саморегуляции эмоциональных состояний;</w:t>
      </w:r>
    </w:p>
    <w:p w:rsidR="002811B1" w:rsidRDefault="003C6E95">
      <w:pPr>
        <w:pStyle w:val="a3"/>
        <w:jc w:val="left"/>
      </w:pPr>
      <w:r>
        <w:t>понятие</w:t>
      </w:r>
      <w:r>
        <w:rPr>
          <w:spacing w:val="-18"/>
        </w:rPr>
        <w:t xml:space="preserve"> </w:t>
      </w:r>
      <w:r>
        <w:t>«первая</w:t>
      </w:r>
      <w:r>
        <w:rPr>
          <w:spacing w:val="-17"/>
        </w:rPr>
        <w:t xml:space="preserve"> </w:t>
      </w:r>
      <w:r>
        <w:t>помощь»</w:t>
      </w:r>
      <w:r>
        <w:rPr>
          <w:spacing w:val="-18"/>
        </w:rPr>
        <w:t xml:space="preserve"> </w:t>
      </w:r>
      <w:r>
        <w:t>и</w:t>
      </w:r>
      <w:r>
        <w:rPr>
          <w:spacing w:val="-18"/>
        </w:rPr>
        <w:t xml:space="preserve"> </w:t>
      </w:r>
      <w:r>
        <w:t>обязанность</w:t>
      </w:r>
      <w:r>
        <w:rPr>
          <w:spacing w:val="-17"/>
        </w:rPr>
        <w:t xml:space="preserve"> </w:t>
      </w:r>
      <w:r>
        <w:t>по</w:t>
      </w:r>
      <w:r>
        <w:rPr>
          <w:spacing w:val="-18"/>
        </w:rPr>
        <w:t xml:space="preserve"> </w:t>
      </w:r>
      <w:r>
        <w:t>её</w:t>
      </w:r>
      <w:r>
        <w:rPr>
          <w:spacing w:val="-17"/>
        </w:rPr>
        <w:t xml:space="preserve"> </w:t>
      </w:r>
      <w:r>
        <w:t>оказанию,</w:t>
      </w:r>
      <w:r>
        <w:rPr>
          <w:spacing w:val="-18"/>
        </w:rPr>
        <w:t xml:space="preserve"> </w:t>
      </w:r>
      <w:r>
        <w:t>универсальный алгоритм оказания первой помощи;</w:t>
      </w:r>
    </w:p>
    <w:p w:rsidR="002811B1" w:rsidRDefault="003C6E95">
      <w:pPr>
        <w:pStyle w:val="a3"/>
        <w:spacing w:line="321" w:lineRule="exact"/>
        <w:ind w:left="1670" w:firstLine="0"/>
        <w:jc w:val="left"/>
      </w:pPr>
      <w:r>
        <w:t>назначение</w:t>
      </w:r>
      <w:r>
        <w:rPr>
          <w:spacing w:val="-7"/>
        </w:rPr>
        <w:t xml:space="preserve"> </w:t>
      </w:r>
      <w:r>
        <w:t>и</w:t>
      </w:r>
      <w:r>
        <w:rPr>
          <w:spacing w:val="-7"/>
        </w:rPr>
        <w:t xml:space="preserve"> </w:t>
      </w:r>
      <w:r>
        <w:t>состав</w:t>
      </w:r>
      <w:r>
        <w:rPr>
          <w:spacing w:val="-8"/>
        </w:rPr>
        <w:t xml:space="preserve"> </w:t>
      </w:r>
      <w:r>
        <w:t>аптечки</w:t>
      </w:r>
      <w:r>
        <w:rPr>
          <w:spacing w:val="-8"/>
        </w:rPr>
        <w:t xml:space="preserve"> </w:t>
      </w:r>
      <w:r>
        <w:t>первой</w:t>
      </w:r>
      <w:r>
        <w:rPr>
          <w:spacing w:val="-7"/>
        </w:rPr>
        <w:t xml:space="preserve"> </w:t>
      </w:r>
      <w:r>
        <w:rPr>
          <w:spacing w:val="-2"/>
        </w:rPr>
        <w:t>помощи;</w:t>
      </w:r>
    </w:p>
    <w:p w:rsidR="002811B1" w:rsidRDefault="003C6E95">
      <w:pPr>
        <w:pStyle w:val="a3"/>
        <w:jc w:val="left"/>
      </w:pPr>
      <w:r>
        <w:t>порядок</w:t>
      </w:r>
      <w:r>
        <w:rPr>
          <w:spacing w:val="-11"/>
        </w:rPr>
        <w:t xml:space="preserve"> </w:t>
      </w:r>
      <w:r>
        <w:t>действий</w:t>
      </w:r>
      <w:r>
        <w:rPr>
          <w:spacing w:val="-7"/>
        </w:rPr>
        <w:t xml:space="preserve"> </w:t>
      </w:r>
      <w:r>
        <w:t>при</w:t>
      </w:r>
      <w:r>
        <w:rPr>
          <w:spacing w:val="-11"/>
        </w:rPr>
        <w:t xml:space="preserve"> </w:t>
      </w:r>
      <w:r>
        <w:t>оказании</w:t>
      </w:r>
      <w:r>
        <w:rPr>
          <w:spacing w:val="-8"/>
        </w:rPr>
        <w:t xml:space="preserve"> </w:t>
      </w:r>
      <w:r>
        <w:t>первой</w:t>
      </w:r>
      <w:r>
        <w:rPr>
          <w:spacing w:val="-11"/>
        </w:rPr>
        <w:t xml:space="preserve"> </w:t>
      </w:r>
      <w:r>
        <w:t>помощи</w:t>
      </w:r>
      <w:r>
        <w:rPr>
          <w:spacing w:val="-7"/>
        </w:rPr>
        <w:t xml:space="preserve"> </w:t>
      </w:r>
      <w:r>
        <w:t>в</w:t>
      </w:r>
      <w:r>
        <w:rPr>
          <w:spacing w:val="-13"/>
        </w:rPr>
        <w:t xml:space="preserve"> </w:t>
      </w:r>
      <w:r>
        <w:t>различных</w:t>
      </w:r>
      <w:r>
        <w:rPr>
          <w:spacing w:val="-11"/>
        </w:rPr>
        <w:t xml:space="preserve"> </w:t>
      </w:r>
      <w:r>
        <w:t>ситуациях, приёмы психологической поддержки пострадавшего.</w:t>
      </w:r>
    </w:p>
    <w:p w:rsidR="002811B1" w:rsidRDefault="003C6E95">
      <w:pPr>
        <w:pStyle w:val="2"/>
        <w:spacing w:before="308"/>
      </w:pPr>
      <w:r>
        <w:t>Модуль</w:t>
      </w:r>
      <w:r>
        <w:rPr>
          <w:spacing w:val="-5"/>
        </w:rPr>
        <w:t xml:space="preserve"> </w:t>
      </w:r>
      <w:r>
        <w:t>№</w:t>
      </w:r>
      <w:r>
        <w:rPr>
          <w:spacing w:val="-6"/>
        </w:rPr>
        <w:t xml:space="preserve"> </w:t>
      </w:r>
      <w:r>
        <w:t>7</w:t>
      </w:r>
      <w:r>
        <w:rPr>
          <w:spacing w:val="-6"/>
        </w:rPr>
        <w:t xml:space="preserve"> </w:t>
      </w:r>
      <w:r>
        <w:t>«Безопасность</w:t>
      </w:r>
      <w:r>
        <w:rPr>
          <w:spacing w:val="-9"/>
        </w:rPr>
        <w:t xml:space="preserve"> </w:t>
      </w:r>
      <w:r>
        <w:t>в</w:t>
      </w:r>
      <w:r>
        <w:rPr>
          <w:spacing w:val="-7"/>
        </w:rPr>
        <w:t xml:space="preserve"> </w:t>
      </w:r>
      <w:r>
        <w:rPr>
          <w:spacing w:val="-2"/>
        </w:rPr>
        <w:t>социуме»:</w:t>
      </w:r>
    </w:p>
    <w:p w:rsidR="002811B1" w:rsidRDefault="003C6E95">
      <w:pPr>
        <w:pStyle w:val="a3"/>
        <w:ind w:right="478"/>
      </w:pPr>
      <w:r>
        <w:t>общение и его значение для человека, способы организации эффективного и позитивного общения;</w:t>
      </w:r>
    </w:p>
    <w:p w:rsidR="002811B1" w:rsidRDefault="003C6E95">
      <w:pPr>
        <w:pStyle w:val="a3"/>
        <w:ind w:right="475"/>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811B1" w:rsidRDefault="003C6E95">
      <w:pPr>
        <w:pStyle w:val="a3"/>
        <w:ind w:right="477"/>
      </w:pPr>
      <w:r>
        <w:t>понятие «конфликт» и стадии его развития, факторы и причины развития конфликта;</w:t>
      </w:r>
    </w:p>
    <w:p w:rsidR="002811B1" w:rsidRDefault="003C6E95">
      <w:pPr>
        <w:pStyle w:val="a3"/>
        <w:spacing w:line="242" w:lineRule="auto"/>
        <w:ind w:right="466"/>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811B1" w:rsidRDefault="003C6E95">
      <w:pPr>
        <w:pStyle w:val="a3"/>
        <w:spacing w:line="316" w:lineRule="exact"/>
        <w:ind w:left="1670" w:firstLine="0"/>
      </w:pPr>
      <w:r>
        <w:t>правила</w:t>
      </w:r>
      <w:r>
        <w:rPr>
          <w:spacing w:val="9"/>
        </w:rPr>
        <w:t xml:space="preserve"> </w:t>
      </w:r>
      <w:r>
        <w:t>поведения</w:t>
      </w:r>
      <w:r>
        <w:rPr>
          <w:spacing w:val="8"/>
        </w:rPr>
        <w:t xml:space="preserve"> </w:t>
      </w:r>
      <w:r>
        <w:t>для</w:t>
      </w:r>
      <w:r>
        <w:rPr>
          <w:spacing w:val="9"/>
        </w:rPr>
        <w:t xml:space="preserve"> </w:t>
      </w:r>
      <w:r>
        <w:t>снижения</w:t>
      </w:r>
      <w:r>
        <w:rPr>
          <w:spacing w:val="10"/>
        </w:rPr>
        <w:t xml:space="preserve"> </w:t>
      </w:r>
      <w:r>
        <w:t>риска</w:t>
      </w:r>
      <w:r>
        <w:rPr>
          <w:spacing w:val="13"/>
        </w:rPr>
        <w:t xml:space="preserve"> </w:t>
      </w:r>
      <w:r>
        <w:t>конфликта</w:t>
      </w:r>
      <w:r>
        <w:rPr>
          <w:spacing w:val="8"/>
        </w:rPr>
        <w:t xml:space="preserve"> </w:t>
      </w:r>
      <w:r>
        <w:t>и</w:t>
      </w:r>
      <w:r>
        <w:rPr>
          <w:spacing w:val="7"/>
        </w:rPr>
        <w:t xml:space="preserve"> </w:t>
      </w:r>
      <w:r>
        <w:t>порядок</w:t>
      </w:r>
      <w:r>
        <w:rPr>
          <w:spacing w:val="8"/>
        </w:rPr>
        <w:t xml:space="preserve"> </w:t>
      </w:r>
      <w:r>
        <w:rPr>
          <w:spacing w:val="-2"/>
        </w:rPr>
        <w:t>действий</w:t>
      </w:r>
    </w:p>
    <w:p w:rsidR="002811B1" w:rsidRDefault="002811B1">
      <w:pPr>
        <w:spacing w:line="316"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при</w:t>
      </w:r>
      <w:r>
        <w:rPr>
          <w:spacing w:val="-6"/>
        </w:rPr>
        <w:t xml:space="preserve"> </w:t>
      </w:r>
      <w:r>
        <w:t>его</w:t>
      </w:r>
      <w:r>
        <w:rPr>
          <w:spacing w:val="-6"/>
        </w:rPr>
        <w:t xml:space="preserve"> </w:t>
      </w:r>
      <w:r>
        <w:t>опасных</w:t>
      </w:r>
      <w:r>
        <w:rPr>
          <w:spacing w:val="-10"/>
        </w:rPr>
        <w:t xml:space="preserve"> </w:t>
      </w:r>
      <w:r>
        <w:rPr>
          <w:spacing w:val="-2"/>
        </w:rPr>
        <w:t>проявлениях;</w:t>
      </w:r>
    </w:p>
    <w:p w:rsidR="002811B1" w:rsidRDefault="003C6E95">
      <w:pPr>
        <w:pStyle w:val="a3"/>
        <w:ind w:right="468"/>
      </w:pPr>
      <w:r>
        <w:t xml:space="preserve">способ разрешения конфликта с помощью третьей стороны </w:t>
      </w:r>
      <w:r>
        <w:rPr>
          <w:spacing w:val="-2"/>
        </w:rPr>
        <w:t>(модератора);</w:t>
      </w:r>
    </w:p>
    <w:p w:rsidR="002811B1" w:rsidRDefault="003C6E95">
      <w:pPr>
        <w:pStyle w:val="a3"/>
        <w:spacing w:line="244" w:lineRule="auto"/>
        <w:ind w:right="474"/>
      </w:pPr>
      <w:r>
        <w:t xml:space="preserve">опасные формы проявления конфликта: агрессия, домашнее насилие и </w:t>
      </w:r>
      <w:r>
        <w:rPr>
          <w:spacing w:val="-2"/>
        </w:rPr>
        <w:t>буллинг;</w:t>
      </w:r>
    </w:p>
    <w:p w:rsidR="002811B1" w:rsidRDefault="003C6E95">
      <w:pPr>
        <w:pStyle w:val="a3"/>
        <w:ind w:right="474"/>
      </w:pPr>
      <w:r>
        <w:t>манипуляции в ходе межличностного общения, приёмы распознавания манипуляций и способы противостояния им;</w:t>
      </w:r>
    </w:p>
    <w:p w:rsidR="002811B1" w:rsidRDefault="003C6E95">
      <w:pPr>
        <w:pStyle w:val="a3"/>
        <w:ind w:right="475"/>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811B1" w:rsidRDefault="003C6E95">
      <w:pPr>
        <w:pStyle w:val="a3"/>
        <w:ind w:right="467"/>
      </w:pPr>
      <w:r>
        <w:t>современные молодёжные увлечения и опасности, связанные с ними, правила безопасного поведения;</w:t>
      </w:r>
    </w:p>
    <w:p w:rsidR="002811B1" w:rsidRDefault="003C6E95">
      <w:pPr>
        <w:pStyle w:val="a3"/>
        <w:spacing w:line="321" w:lineRule="exact"/>
        <w:ind w:left="1670" w:firstLine="0"/>
      </w:pPr>
      <w:r>
        <w:t>правила</w:t>
      </w:r>
      <w:r>
        <w:rPr>
          <w:spacing w:val="-10"/>
        </w:rPr>
        <w:t xml:space="preserve"> </w:t>
      </w:r>
      <w:r>
        <w:t>безопасной</w:t>
      </w:r>
      <w:r>
        <w:rPr>
          <w:spacing w:val="-11"/>
        </w:rPr>
        <w:t xml:space="preserve"> </w:t>
      </w:r>
      <w:r>
        <w:t>коммуникации</w:t>
      </w:r>
      <w:r>
        <w:rPr>
          <w:spacing w:val="-10"/>
        </w:rPr>
        <w:t xml:space="preserve"> </w:t>
      </w:r>
      <w:r>
        <w:t>с</w:t>
      </w:r>
      <w:r>
        <w:rPr>
          <w:spacing w:val="-10"/>
        </w:rPr>
        <w:t xml:space="preserve"> </w:t>
      </w:r>
      <w:r>
        <w:t>незнакомыми</w:t>
      </w:r>
      <w:r>
        <w:rPr>
          <w:spacing w:val="-10"/>
        </w:rPr>
        <w:t xml:space="preserve"> </w:t>
      </w:r>
      <w:r>
        <w:rPr>
          <w:spacing w:val="-2"/>
        </w:rPr>
        <w:t>людьми.</w:t>
      </w:r>
    </w:p>
    <w:p w:rsidR="002811B1" w:rsidRDefault="003C6E95">
      <w:pPr>
        <w:pStyle w:val="2"/>
        <w:spacing w:before="316"/>
      </w:pPr>
      <w:r>
        <w:t>Модуль</w:t>
      </w:r>
      <w:r>
        <w:rPr>
          <w:spacing w:val="-7"/>
        </w:rPr>
        <w:t xml:space="preserve"> </w:t>
      </w:r>
      <w:r>
        <w:t>№</w:t>
      </w:r>
      <w:r>
        <w:rPr>
          <w:spacing w:val="-8"/>
        </w:rPr>
        <w:t xml:space="preserve"> </w:t>
      </w:r>
      <w:r>
        <w:t>8</w:t>
      </w:r>
      <w:r>
        <w:rPr>
          <w:spacing w:val="-8"/>
        </w:rPr>
        <w:t xml:space="preserve"> </w:t>
      </w:r>
      <w:r>
        <w:t>«Безопасность</w:t>
      </w:r>
      <w:r>
        <w:rPr>
          <w:spacing w:val="-10"/>
        </w:rPr>
        <w:t xml:space="preserve"> </w:t>
      </w:r>
      <w:r>
        <w:t>в</w:t>
      </w:r>
      <w:r>
        <w:rPr>
          <w:spacing w:val="-9"/>
        </w:rPr>
        <w:t xml:space="preserve"> </w:t>
      </w:r>
      <w:r>
        <w:t>информационном</w:t>
      </w:r>
      <w:r>
        <w:rPr>
          <w:spacing w:val="-5"/>
        </w:rPr>
        <w:t xml:space="preserve"> </w:t>
      </w:r>
      <w:r>
        <w:rPr>
          <w:spacing w:val="-2"/>
        </w:rPr>
        <w:t>пространстве»:</w:t>
      </w:r>
    </w:p>
    <w:p w:rsidR="002811B1" w:rsidRDefault="003C6E95">
      <w:pPr>
        <w:pStyle w:val="a3"/>
        <w:spacing w:line="242" w:lineRule="auto"/>
        <w:ind w:right="470"/>
      </w:pPr>
      <w:r>
        <w:t>понятие «цифровая среда», её характеристики и примеры информационных и компьютерных угроз, положительные возможности цифровой среды;</w:t>
      </w:r>
    </w:p>
    <w:p w:rsidR="002811B1" w:rsidRDefault="003C6E95">
      <w:pPr>
        <w:pStyle w:val="a3"/>
        <w:spacing w:line="316" w:lineRule="exact"/>
        <w:ind w:left="1670" w:firstLine="0"/>
      </w:pPr>
      <w:r>
        <w:t>риски</w:t>
      </w:r>
      <w:r>
        <w:rPr>
          <w:spacing w:val="-8"/>
        </w:rPr>
        <w:t xml:space="preserve"> </w:t>
      </w:r>
      <w:r>
        <w:t>и</w:t>
      </w:r>
      <w:r>
        <w:rPr>
          <w:spacing w:val="-7"/>
        </w:rPr>
        <w:t xml:space="preserve"> </w:t>
      </w:r>
      <w:r>
        <w:t>угрозы</w:t>
      </w:r>
      <w:r>
        <w:rPr>
          <w:spacing w:val="-7"/>
        </w:rPr>
        <w:t xml:space="preserve"> </w:t>
      </w:r>
      <w:r>
        <w:t>при</w:t>
      </w:r>
      <w:r>
        <w:rPr>
          <w:spacing w:val="-8"/>
        </w:rPr>
        <w:t xml:space="preserve"> </w:t>
      </w:r>
      <w:r>
        <w:t>использовании</w:t>
      </w:r>
      <w:r>
        <w:rPr>
          <w:spacing w:val="-4"/>
        </w:rPr>
        <w:t xml:space="preserve"> </w:t>
      </w:r>
      <w:r>
        <w:rPr>
          <w:spacing w:val="-2"/>
        </w:rPr>
        <w:t>Интернета;</w:t>
      </w:r>
    </w:p>
    <w:p w:rsidR="002811B1" w:rsidRDefault="003C6E95">
      <w:pPr>
        <w:pStyle w:val="a3"/>
        <w:ind w:right="474"/>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811B1" w:rsidRDefault="003C6E95">
      <w:pPr>
        <w:pStyle w:val="a3"/>
        <w:ind w:right="468"/>
      </w:pPr>
      <w:r>
        <w:t>опасные явления цифровой среды: вредоносные программы и приложения и их разновидности;</w:t>
      </w:r>
    </w:p>
    <w:p w:rsidR="002811B1" w:rsidRDefault="003C6E95">
      <w:pPr>
        <w:pStyle w:val="a3"/>
        <w:ind w:right="474"/>
      </w:pPr>
      <w:r>
        <w:t>правила кибергигиены, необходимые для предупреждения возникновения сложных и опасных ситуаций в цифровой среде;</w:t>
      </w:r>
    </w:p>
    <w:p w:rsidR="002811B1" w:rsidRDefault="003C6E95">
      <w:pPr>
        <w:pStyle w:val="a3"/>
        <w:ind w:right="473"/>
      </w:pPr>
      <w:r>
        <w:t>основные виды опасного и запрещённого контента в Интернете и его признаки, приёмы распознавания опасностей при использовании Интернета;</w:t>
      </w:r>
    </w:p>
    <w:p w:rsidR="002811B1" w:rsidRDefault="003C6E95">
      <w:pPr>
        <w:pStyle w:val="a3"/>
        <w:ind w:left="1670" w:firstLine="0"/>
      </w:pPr>
      <w:r>
        <w:t>противоправные</w:t>
      </w:r>
      <w:r>
        <w:rPr>
          <w:spacing w:val="-8"/>
        </w:rPr>
        <w:t xml:space="preserve"> </w:t>
      </w:r>
      <w:r>
        <w:t>действия</w:t>
      </w:r>
      <w:r>
        <w:rPr>
          <w:spacing w:val="-7"/>
        </w:rPr>
        <w:t xml:space="preserve"> </w:t>
      </w:r>
      <w:r>
        <w:t>в</w:t>
      </w:r>
      <w:r>
        <w:rPr>
          <w:spacing w:val="-8"/>
        </w:rPr>
        <w:t xml:space="preserve"> </w:t>
      </w:r>
      <w:r>
        <w:rPr>
          <w:spacing w:val="-2"/>
        </w:rPr>
        <w:t>Интернете;</w:t>
      </w:r>
    </w:p>
    <w:p w:rsidR="002811B1" w:rsidRDefault="003C6E95">
      <w:pPr>
        <w:pStyle w:val="a3"/>
        <w:ind w:right="476"/>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2811B1" w:rsidRDefault="003C6E95">
      <w:pPr>
        <w:pStyle w:val="a3"/>
        <w:ind w:right="473"/>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811B1" w:rsidRDefault="002811B1">
      <w:pPr>
        <w:pStyle w:val="a3"/>
        <w:spacing w:before="2"/>
        <w:ind w:left="0" w:firstLine="0"/>
        <w:jc w:val="left"/>
      </w:pPr>
    </w:p>
    <w:p w:rsidR="002811B1" w:rsidRDefault="003C6E95">
      <w:pPr>
        <w:pStyle w:val="2"/>
        <w:jc w:val="left"/>
      </w:pPr>
      <w:r>
        <w:rPr>
          <w:spacing w:val="-2"/>
        </w:rPr>
        <w:t>Модуль</w:t>
      </w:r>
      <w:r>
        <w:rPr>
          <w:spacing w:val="-8"/>
        </w:rPr>
        <w:t xml:space="preserve"> </w:t>
      </w:r>
      <w:r>
        <w:rPr>
          <w:spacing w:val="-2"/>
        </w:rPr>
        <w:t>№</w:t>
      </w:r>
      <w:r>
        <w:rPr>
          <w:spacing w:val="-12"/>
        </w:rPr>
        <w:t xml:space="preserve"> </w:t>
      </w:r>
      <w:r>
        <w:rPr>
          <w:spacing w:val="-2"/>
        </w:rPr>
        <w:t>9</w:t>
      </w:r>
      <w:r>
        <w:rPr>
          <w:spacing w:val="-10"/>
        </w:rPr>
        <w:t xml:space="preserve"> </w:t>
      </w:r>
      <w:r>
        <w:rPr>
          <w:spacing w:val="-2"/>
        </w:rPr>
        <w:t>«Основы</w:t>
      </w:r>
      <w:r>
        <w:rPr>
          <w:spacing w:val="-6"/>
        </w:rPr>
        <w:t xml:space="preserve"> </w:t>
      </w:r>
      <w:r>
        <w:rPr>
          <w:spacing w:val="-2"/>
        </w:rPr>
        <w:t>противодействия</w:t>
      </w:r>
      <w:r>
        <w:rPr>
          <w:spacing w:val="-7"/>
        </w:rPr>
        <w:t xml:space="preserve"> </w:t>
      </w:r>
      <w:r>
        <w:rPr>
          <w:spacing w:val="-2"/>
        </w:rPr>
        <w:t>экстремизму</w:t>
      </w:r>
      <w:r>
        <w:rPr>
          <w:spacing w:val="-10"/>
        </w:rPr>
        <w:t xml:space="preserve"> </w:t>
      </w:r>
      <w:r>
        <w:rPr>
          <w:spacing w:val="-2"/>
        </w:rPr>
        <w:t>и</w:t>
      </w:r>
      <w:r>
        <w:rPr>
          <w:spacing w:val="-12"/>
        </w:rPr>
        <w:t xml:space="preserve"> </w:t>
      </w:r>
      <w:r>
        <w:rPr>
          <w:spacing w:val="-2"/>
        </w:rPr>
        <w:t>терроризму»:</w:t>
      </w:r>
    </w:p>
    <w:p w:rsidR="002811B1" w:rsidRDefault="003C6E95">
      <w:pPr>
        <w:pStyle w:val="a3"/>
        <w:tabs>
          <w:tab w:val="left" w:pos="2866"/>
          <w:tab w:val="left" w:pos="4751"/>
          <w:tab w:val="left" w:pos="5129"/>
          <w:tab w:val="left" w:pos="6948"/>
          <w:tab w:val="left" w:pos="7461"/>
          <w:tab w:val="left" w:pos="9174"/>
        </w:tabs>
        <w:ind w:right="476"/>
        <w:jc w:val="left"/>
      </w:pPr>
      <w:r>
        <w:rPr>
          <w:spacing w:val="-2"/>
        </w:rPr>
        <w:t>понятия</w:t>
      </w:r>
      <w:r>
        <w:tab/>
      </w:r>
      <w:r>
        <w:rPr>
          <w:spacing w:val="-2"/>
        </w:rPr>
        <w:t>«экстремизм»</w:t>
      </w:r>
      <w:r>
        <w:tab/>
      </w:r>
      <w:r>
        <w:rPr>
          <w:spacing w:val="-10"/>
        </w:rPr>
        <w:t>и</w:t>
      </w:r>
      <w:r>
        <w:tab/>
      </w:r>
      <w:r>
        <w:rPr>
          <w:spacing w:val="-2"/>
        </w:rPr>
        <w:t>«терроризм»,</w:t>
      </w:r>
      <w:r>
        <w:tab/>
      </w:r>
      <w:r>
        <w:rPr>
          <w:spacing w:val="-6"/>
        </w:rPr>
        <w:t>их</w:t>
      </w:r>
      <w:r>
        <w:tab/>
      </w:r>
      <w:r>
        <w:rPr>
          <w:spacing w:val="-2"/>
        </w:rPr>
        <w:t>содержание,</w:t>
      </w:r>
      <w:r>
        <w:tab/>
      </w:r>
      <w:r>
        <w:rPr>
          <w:spacing w:val="-2"/>
        </w:rPr>
        <w:t xml:space="preserve">причины, </w:t>
      </w:r>
      <w:r>
        <w:t>возможные варианты проявления и последствия;</w:t>
      </w:r>
    </w:p>
    <w:p w:rsidR="002811B1" w:rsidRDefault="003C6E95">
      <w:pPr>
        <w:pStyle w:val="a3"/>
        <w:jc w:val="left"/>
      </w:pPr>
      <w:r>
        <w:t>цели</w:t>
      </w:r>
      <w:r>
        <w:rPr>
          <w:spacing w:val="40"/>
        </w:rPr>
        <w:t xml:space="preserve"> </w:t>
      </w:r>
      <w:r>
        <w:t>и</w:t>
      </w:r>
      <w:r>
        <w:rPr>
          <w:spacing w:val="40"/>
        </w:rPr>
        <w:t xml:space="preserve"> </w:t>
      </w:r>
      <w:r>
        <w:t>формы</w:t>
      </w:r>
      <w:r>
        <w:rPr>
          <w:spacing w:val="40"/>
        </w:rPr>
        <w:t xml:space="preserve"> </w:t>
      </w:r>
      <w:r>
        <w:t>проявления</w:t>
      </w:r>
      <w:r>
        <w:rPr>
          <w:spacing w:val="40"/>
        </w:rPr>
        <w:t xml:space="preserve"> </w:t>
      </w:r>
      <w:r>
        <w:t>террористических</w:t>
      </w:r>
      <w:r>
        <w:rPr>
          <w:spacing w:val="40"/>
        </w:rPr>
        <w:t xml:space="preserve"> </w:t>
      </w:r>
      <w:r>
        <w:t>актов,</w:t>
      </w:r>
      <w:r>
        <w:rPr>
          <w:spacing w:val="40"/>
        </w:rPr>
        <w:t xml:space="preserve"> </w:t>
      </w:r>
      <w:r>
        <w:t>их</w:t>
      </w:r>
      <w:r>
        <w:rPr>
          <w:spacing w:val="40"/>
        </w:rPr>
        <w:t xml:space="preserve"> </w:t>
      </w:r>
      <w:r>
        <w:t>последствия, уровни террористической опасности;</w:t>
      </w:r>
    </w:p>
    <w:p w:rsidR="002811B1" w:rsidRDefault="003C6E95">
      <w:pPr>
        <w:pStyle w:val="a3"/>
        <w:tabs>
          <w:tab w:val="left" w:pos="2884"/>
          <w:tab w:val="left" w:pos="6910"/>
          <w:tab w:val="left" w:pos="8262"/>
        </w:tabs>
        <w:spacing w:before="1"/>
        <w:ind w:right="476"/>
        <w:jc w:val="left"/>
      </w:pPr>
      <w:r>
        <w:rPr>
          <w:spacing w:val="-2"/>
        </w:rPr>
        <w:t>основы</w:t>
      </w:r>
      <w:r>
        <w:tab/>
      </w:r>
      <w:r>
        <w:rPr>
          <w:spacing w:val="-2"/>
        </w:rPr>
        <w:t>общественно-государственной</w:t>
      </w:r>
      <w:r>
        <w:tab/>
      </w:r>
      <w:r>
        <w:rPr>
          <w:spacing w:val="-2"/>
        </w:rPr>
        <w:t>системы</w:t>
      </w:r>
      <w:r>
        <w:tab/>
      </w:r>
      <w:r>
        <w:rPr>
          <w:spacing w:val="-2"/>
        </w:rPr>
        <w:t xml:space="preserve">противодействия </w:t>
      </w:r>
      <w:r>
        <w:t>экстремизму и терроризму, контртеррористическая операция и её цели;</w:t>
      </w:r>
    </w:p>
    <w:p w:rsidR="002811B1" w:rsidRDefault="002811B1">
      <w:pPr>
        <w:sectPr w:rsidR="002811B1">
          <w:pgSz w:w="11910" w:h="16840"/>
          <w:pgMar w:top="1040" w:right="380" w:bottom="1340" w:left="740" w:header="0" w:footer="1074" w:gutter="0"/>
          <w:cols w:space="720"/>
        </w:sectPr>
      </w:pPr>
    </w:p>
    <w:p w:rsidR="002811B1" w:rsidRDefault="003C6E95">
      <w:pPr>
        <w:tabs>
          <w:tab w:val="left" w:pos="2965"/>
          <w:tab w:val="left" w:pos="4480"/>
          <w:tab w:val="left" w:pos="4821"/>
          <w:tab w:val="left" w:pos="7372"/>
          <w:tab w:val="left" w:pos="9362"/>
        </w:tabs>
        <w:spacing w:before="67"/>
        <w:ind w:left="959" w:right="478" w:firstLine="710"/>
        <w:rPr>
          <w:i/>
          <w:sz w:val="28"/>
        </w:rPr>
      </w:pPr>
      <w:r>
        <w:rPr>
          <w:i/>
          <w:spacing w:val="-2"/>
          <w:sz w:val="28"/>
        </w:rPr>
        <w:t>признаки</w:t>
      </w:r>
      <w:r>
        <w:rPr>
          <w:i/>
          <w:sz w:val="28"/>
        </w:rPr>
        <w:tab/>
      </w:r>
      <w:r>
        <w:rPr>
          <w:i/>
          <w:spacing w:val="-2"/>
          <w:sz w:val="28"/>
        </w:rPr>
        <w:t>вовлечения</w:t>
      </w:r>
      <w:r>
        <w:rPr>
          <w:i/>
          <w:sz w:val="28"/>
        </w:rPr>
        <w:tab/>
      </w:r>
      <w:r>
        <w:rPr>
          <w:i/>
          <w:spacing w:val="-10"/>
          <w:sz w:val="28"/>
        </w:rPr>
        <w:t>в</w:t>
      </w:r>
      <w:r>
        <w:rPr>
          <w:i/>
          <w:sz w:val="28"/>
        </w:rPr>
        <w:tab/>
      </w:r>
      <w:r>
        <w:rPr>
          <w:i/>
          <w:spacing w:val="-2"/>
          <w:sz w:val="28"/>
        </w:rPr>
        <w:t>террористическую</w:t>
      </w:r>
      <w:r>
        <w:rPr>
          <w:i/>
          <w:sz w:val="28"/>
        </w:rPr>
        <w:tab/>
      </w:r>
      <w:r>
        <w:rPr>
          <w:i/>
          <w:spacing w:val="-2"/>
          <w:sz w:val="28"/>
        </w:rPr>
        <w:t>деятельность,</w:t>
      </w:r>
      <w:r>
        <w:rPr>
          <w:i/>
          <w:sz w:val="28"/>
        </w:rPr>
        <w:tab/>
      </w:r>
      <w:r>
        <w:rPr>
          <w:i/>
          <w:spacing w:val="-2"/>
          <w:sz w:val="28"/>
        </w:rPr>
        <w:t xml:space="preserve">правила </w:t>
      </w:r>
      <w:r>
        <w:rPr>
          <w:i/>
          <w:sz w:val="28"/>
        </w:rPr>
        <w:t>антитеррористического поведения;</w:t>
      </w:r>
    </w:p>
    <w:p w:rsidR="002811B1" w:rsidRDefault="003C6E95">
      <w:pPr>
        <w:pStyle w:val="a3"/>
        <w:tabs>
          <w:tab w:val="left" w:pos="2975"/>
        </w:tabs>
        <w:ind w:right="471"/>
        <w:jc w:val="left"/>
      </w:pPr>
      <w:r>
        <w:rPr>
          <w:spacing w:val="-2"/>
        </w:rPr>
        <w:t>признаки</w:t>
      </w:r>
      <w:r>
        <w:tab/>
        <w:t>угроз</w:t>
      </w:r>
      <w:r>
        <w:rPr>
          <w:spacing w:val="80"/>
        </w:rPr>
        <w:t xml:space="preserve"> </w:t>
      </w:r>
      <w:r>
        <w:t>и</w:t>
      </w:r>
      <w:r>
        <w:rPr>
          <w:spacing w:val="80"/>
        </w:rPr>
        <w:t xml:space="preserve"> </w:t>
      </w:r>
      <w:r>
        <w:t>подготовки</w:t>
      </w:r>
      <w:r>
        <w:rPr>
          <w:spacing w:val="80"/>
        </w:rPr>
        <w:t xml:space="preserve"> </w:t>
      </w:r>
      <w:r>
        <w:t>различных</w:t>
      </w:r>
      <w:r>
        <w:rPr>
          <w:spacing w:val="80"/>
        </w:rPr>
        <w:t xml:space="preserve"> </w:t>
      </w:r>
      <w:r>
        <w:t>форм</w:t>
      </w:r>
      <w:r>
        <w:rPr>
          <w:spacing w:val="80"/>
        </w:rPr>
        <w:t xml:space="preserve"> </w:t>
      </w:r>
      <w:r>
        <w:t>терактов,</w:t>
      </w:r>
      <w:r>
        <w:rPr>
          <w:spacing w:val="80"/>
        </w:rPr>
        <w:t xml:space="preserve"> </w:t>
      </w:r>
      <w:r>
        <w:t>порядок</w:t>
      </w:r>
      <w:r>
        <w:rPr>
          <w:spacing w:val="40"/>
        </w:rPr>
        <w:t xml:space="preserve"> </w:t>
      </w:r>
      <w:r>
        <w:t>действий при их обнаружении;</w:t>
      </w:r>
    </w:p>
    <w:p w:rsidR="002811B1" w:rsidRDefault="003C6E95">
      <w:pPr>
        <w:pStyle w:val="a3"/>
        <w:spacing w:before="4"/>
        <w:ind w:left="1670" w:right="471" w:firstLine="0"/>
        <w:jc w:val="left"/>
      </w:pPr>
      <w:r>
        <w:t>правила безопасного поведения в условиях совершения теракта; порядок</w:t>
      </w:r>
      <w:r>
        <w:rPr>
          <w:spacing w:val="38"/>
        </w:rPr>
        <w:t xml:space="preserve"> </w:t>
      </w:r>
      <w:r>
        <w:t>действий</w:t>
      </w:r>
      <w:r>
        <w:rPr>
          <w:spacing w:val="39"/>
        </w:rPr>
        <w:t xml:space="preserve"> </w:t>
      </w:r>
      <w:r>
        <w:t>при</w:t>
      </w:r>
      <w:r>
        <w:rPr>
          <w:spacing w:val="39"/>
        </w:rPr>
        <w:t xml:space="preserve"> </w:t>
      </w:r>
      <w:r>
        <w:t>совершении</w:t>
      </w:r>
      <w:r>
        <w:rPr>
          <w:spacing w:val="39"/>
        </w:rPr>
        <w:t xml:space="preserve"> </w:t>
      </w:r>
      <w:r>
        <w:t>теракта</w:t>
      </w:r>
      <w:r>
        <w:rPr>
          <w:spacing w:val="40"/>
        </w:rPr>
        <w:t xml:space="preserve"> </w:t>
      </w:r>
      <w:r>
        <w:t>(нападение</w:t>
      </w:r>
      <w:r>
        <w:rPr>
          <w:spacing w:val="40"/>
        </w:rPr>
        <w:t xml:space="preserve"> </w:t>
      </w:r>
      <w:r>
        <w:t>террористов</w:t>
      </w:r>
      <w:r>
        <w:rPr>
          <w:spacing w:val="38"/>
        </w:rPr>
        <w:t xml:space="preserve"> </w:t>
      </w:r>
      <w:r>
        <w:rPr>
          <w:spacing w:val="-10"/>
        </w:rPr>
        <w:t>и</w:t>
      </w:r>
    </w:p>
    <w:p w:rsidR="002811B1" w:rsidRDefault="003C6E95">
      <w:pPr>
        <w:pStyle w:val="a3"/>
        <w:ind w:firstLine="0"/>
        <w:jc w:val="left"/>
      </w:pPr>
      <w:r>
        <w:t>попытка</w:t>
      </w:r>
      <w:r>
        <w:rPr>
          <w:spacing w:val="37"/>
        </w:rPr>
        <w:t xml:space="preserve"> </w:t>
      </w:r>
      <w:r>
        <w:t>захвата</w:t>
      </w:r>
      <w:r>
        <w:rPr>
          <w:spacing w:val="37"/>
        </w:rPr>
        <w:t xml:space="preserve"> </w:t>
      </w:r>
      <w:r>
        <w:t>заложников,</w:t>
      </w:r>
      <w:r>
        <w:rPr>
          <w:spacing w:val="38"/>
        </w:rPr>
        <w:t xml:space="preserve"> </w:t>
      </w:r>
      <w:r>
        <w:t>попадание</w:t>
      </w:r>
      <w:r>
        <w:rPr>
          <w:spacing w:val="37"/>
        </w:rPr>
        <w:t xml:space="preserve"> </w:t>
      </w:r>
      <w:r>
        <w:t>в</w:t>
      </w:r>
      <w:r>
        <w:rPr>
          <w:spacing w:val="35"/>
        </w:rPr>
        <w:t xml:space="preserve"> </w:t>
      </w:r>
      <w:r>
        <w:t>заложники,</w:t>
      </w:r>
      <w:r>
        <w:rPr>
          <w:spacing w:val="37"/>
        </w:rPr>
        <w:t xml:space="preserve"> </w:t>
      </w:r>
      <w:r>
        <w:t>огневой</w:t>
      </w:r>
      <w:r>
        <w:rPr>
          <w:spacing w:val="36"/>
        </w:rPr>
        <w:t xml:space="preserve"> </w:t>
      </w:r>
      <w:r>
        <w:t>налёт,</w:t>
      </w:r>
      <w:r>
        <w:rPr>
          <w:spacing w:val="38"/>
        </w:rPr>
        <w:t xml:space="preserve"> </w:t>
      </w:r>
      <w:r>
        <w:t>наезд транспортного средства, подрыв взрывного устройства).</w:t>
      </w:r>
    </w:p>
    <w:p w:rsidR="002811B1" w:rsidRDefault="002811B1">
      <w:pPr>
        <w:pStyle w:val="a3"/>
        <w:spacing w:before="4"/>
        <w:ind w:left="0" w:firstLine="0"/>
        <w:jc w:val="left"/>
      </w:pPr>
    </w:p>
    <w:p w:rsidR="002811B1" w:rsidRDefault="003C6E95">
      <w:pPr>
        <w:pStyle w:val="2"/>
        <w:spacing w:line="240" w:lineRule="auto"/>
        <w:ind w:left="959" w:right="471" w:firstLine="710"/>
      </w:pPr>
      <w:r>
        <w:t>Модуль №</w:t>
      </w:r>
      <w:r>
        <w:rPr>
          <w:spacing w:val="-1"/>
        </w:rPr>
        <w:t xml:space="preserve"> </w:t>
      </w:r>
      <w:r>
        <w:t>10</w:t>
      </w:r>
      <w:r>
        <w:rPr>
          <w:spacing w:val="-1"/>
        </w:rPr>
        <w:t xml:space="preserve"> </w:t>
      </w:r>
      <w:r>
        <w:t>«Взаимодействие личности, общества</w:t>
      </w:r>
      <w:r>
        <w:rPr>
          <w:spacing w:val="-1"/>
        </w:rPr>
        <w:t xml:space="preserve"> </w:t>
      </w:r>
      <w:r>
        <w:t>и</w:t>
      </w:r>
      <w:r>
        <w:rPr>
          <w:spacing w:val="-3"/>
        </w:rPr>
        <w:t xml:space="preserve"> </w:t>
      </w:r>
      <w:r>
        <w:t>государства</w:t>
      </w:r>
      <w:r>
        <w:rPr>
          <w:spacing w:val="-1"/>
        </w:rPr>
        <w:t xml:space="preserve"> </w:t>
      </w:r>
      <w:r>
        <w:t>в обеспечении безопасности жизни и здоровья населения»:</w:t>
      </w:r>
    </w:p>
    <w:p w:rsidR="002811B1" w:rsidRDefault="003C6E95">
      <w:pPr>
        <w:pStyle w:val="a3"/>
        <w:ind w:right="478"/>
      </w:pPr>
      <w:r>
        <w:t xml:space="preserve">классификация чрезвычайных ситуаций природного и техногенного </w:t>
      </w:r>
      <w:r>
        <w:rPr>
          <w:spacing w:val="-2"/>
        </w:rPr>
        <w:t>характера;</w:t>
      </w:r>
    </w:p>
    <w:p w:rsidR="002811B1" w:rsidRDefault="003C6E95">
      <w:pPr>
        <w:pStyle w:val="a3"/>
        <w:ind w:right="476"/>
      </w:pPr>
      <w:r>
        <w:t xml:space="preserve">единая государственная система предупреждения и ликвидации чрезвычайных ситуаций (РСЧС), её задачи, структура, режимы </w:t>
      </w:r>
      <w:r>
        <w:rPr>
          <w:spacing w:val="-2"/>
        </w:rPr>
        <w:t>функционирования;</w:t>
      </w:r>
    </w:p>
    <w:p w:rsidR="002811B1" w:rsidRDefault="003C6E95">
      <w:pPr>
        <w:pStyle w:val="a3"/>
        <w:spacing w:line="242" w:lineRule="auto"/>
        <w:ind w:right="477"/>
      </w:pPr>
      <w:r>
        <w:t>государственные службы обеспечения безопасности, их роль и сфера ответственности, порядок взаимодействия с ними;</w:t>
      </w:r>
    </w:p>
    <w:p w:rsidR="002811B1" w:rsidRDefault="003C6E95">
      <w:pPr>
        <w:ind w:left="959" w:right="471" w:firstLine="710"/>
        <w:jc w:val="both"/>
        <w:rPr>
          <w:i/>
          <w:sz w:val="28"/>
        </w:rPr>
      </w:pPr>
      <w:r>
        <w:rPr>
          <w:i/>
          <w:sz w:val="28"/>
        </w:rPr>
        <w:t>общественные институты и их место в системе обеспечения безопасности жизни и здоровья населения;</w:t>
      </w:r>
    </w:p>
    <w:p w:rsidR="002811B1" w:rsidRDefault="003C6E95">
      <w:pPr>
        <w:pStyle w:val="a3"/>
        <w:jc w:val="left"/>
      </w:pPr>
      <w:r>
        <w:t>права,</w:t>
      </w:r>
      <w:r>
        <w:rPr>
          <w:spacing w:val="40"/>
        </w:rPr>
        <w:t xml:space="preserve"> </w:t>
      </w:r>
      <w:r>
        <w:t>обязанности</w:t>
      </w:r>
      <w:r>
        <w:rPr>
          <w:spacing w:val="40"/>
        </w:rPr>
        <w:t xml:space="preserve"> </w:t>
      </w:r>
      <w:r>
        <w:t>и</w:t>
      </w:r>
      <w:r>
        <w:rPr>
          <w:spacing w:val="40"/>
        </w:rPr>
        <w:t xml:space="preserve"> </w:t>
      </w:r>
      <w:r>
        <w:t>роль</w:t>
      </w:r>
      <w:r>
        <w:rPr>
          <w:spacing w:val="40"/>
        </w:rPr>
        <w:t xml:space="preserve"> </w:t>
      </w:r>
      <w:r>
        <w:t>граждан</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области защиты населения от чрезвычайных ситуаций;</w:t>
      </w:r>
    </w:p>
    <w:p w:rsidR="002811B1" w:rsidRDefault="003C6E95">
      <w:pPr>
        <w:pStyle w:val="a3"/>
        <w:tabs>
          <w:tab w:val="left" w:pos="4419"/>
          <w:tab w:val="left" w:pos="6016"/>
          <w:tab w:val="left" w:pos="6773"/>
          <w:tab w:val="left" w:pos="8087"/>
          <w:tab w:val="left" w:pos="10154"/>
        </w:tabs>
        <w:ind w:right="478"/>
        <w:jc w:val="left"/>
      </w:pPr>
      <w:r>
        <w:rPr>
          <w:spacing w:val="-2"/>
        </w:rPr>
        <w:t>антикоррупционное</w:t>
      </w:r>
      <w:r>
        <w:tab/>
      </w:r>
      <w:r>
        <w:rPr>
          <w:spacing w:val="-2"/>
        </w:rPr>
        <w:t>поведение</w:t>
      </w:r>
      <w:r>
        <w:tab/>
      </w:r>
      <w:r>
        <w:rPr>
          <w:spacing w:val="-4"/>
        </w:rPr>
        <w:t>как</w:t>
      </w:r>
      <w:r>
        <w:tab/>
      </w:r>
      <w:r>
        <w:rPr>
          <w:spacing w:val="-2"/>
        </w:rPr>
        <w:t>элемент</w:t>
      </w:r>
      <w:r>
        <w:tab/>
      </w:r>
      <w:r>
        <w:rPr>
          <w:spacing w:val="-2"/>
        </w:rPr>
        <w:t>общественной</w:t>
      </w:r>
      <w:r>
        <w:tab/>
      </w:r>
      <w:r>
        <w:rPr>
          <w:spacing w:val="-10"/>
        </w:rPr>
        <w:t xml:space="preserve">и </w:t>
      </w:r>
      <w:r>
        <w:t>государственной безопасности;</w:t>
      </w:r>
    </w:p>
    <w:p w:rsidR="002811B1" w:rsidRDefault="003C6E95">
      <w:pPr>
        <w:pStyle w:val="a3"/>
        <w:jc w:val="left"/>
      </w:pPr>
      <w:r>
        <w:t>информирование и оповещение населения о чрезвычайных ситуациях, система ОКСИОН;</w:t>
      </w:r>
    </w:p>
    <w:p w:rsidR="002811B1" w:rsidRDefault="003C6E95">
      <w:pPr>
        <w:pStyle w:val="a3"/>
        <w:ind w:right="473"/>
      </w:pPr>
      <w:r>
        <w:t>сигнал «Внимание всем!», порядок действий населения при его получении,</w:t>
      </w:r>
      <w:r>
        <w:rPr>
          <w:spacing w:val="-8"/>
        </w:rPr>
        <w:t xml:space="preserve"> </w:t>
      </w:r>
      <w:r>
        <w:t>в</w:t>
      </w:r>
      <w:r>
        <w:rPr>
          <w:spacing w:val="-11"/>
        </w:rPr>
        <w:t xml:space="preserve"> </w:t>
      </w:r>
      <w:r>
        <w:t>том</w:t>
      </w:r>
      <w:r>
        <w:rPr>
          <w:spacing w:val="-8"/>
        </w:rPr>
        <w:t xml:space="preserve"> </w:t>
      </w:r>
      <w:r>
        <w:t>числе</w:t>
      </w:r>
      <w:r>
        <w:rPr>
          <w:spacing w:val="-8"/>
        </w:rPr>
        <w:t xml:space="preserve"> </w:t>
      </w:r>
      <w:r>
        <w:t>при</w:t>
      </w:r>
      <w:r>
        <w:rPr>
          <w:spacing w:val="-10"/>
        </w:rPr>
        <w:t xml:space="preserve"> </w:t>
      </w:r>
      <w:r>
        <w:t>авариях</w:t>
      </w:r>
      <w:r>
        <w:rPr>
          <w:spacing w:val="-14"/>
        </w:rPr>
        <w:t xml:space="preserve"> </w:t>
      </w:r>
      <w:r>
        <w:t>с</w:t>
      </w:r>
      <w:r>
        <w:rPr>
          <w:spacing w:val="-9"/>
        </w:rPr>
        <w:t xml:space="preserve"> </w:t>
      </w:r>
      <w:r>
        <w:t>выбросом</w:t>
      </w:r>
      <w:r>
        <w:rPr>
          <w:spacing w:val="-8"/>
        </w:rPr>
        <w:t xml:space="preserve"> </w:t>
      </w:r>
      <w:r>
        <w:t>химических</w:t>
      </w:r>
      <w:r>
        <w:rPr>
          <w:spacing w:val="-14"/>
        </w:rPr>
        <w:t xml:space="preserve"> </w:t>
      </w:r>
      <w:r>
        <w:t>и</w:t>
      </w:r>
      <w:r>
        <w:rPr>
          <w:spacing w:val="-9"/>
        </w:rPr>
        <w:t xml:space="preserve"> </w:t>
      </w:r>
      <w:r>
        <w:t xml:space="preserve">радиоактивных </w:t>
      </w:r>
      <w:r>
        <w:rPr>
          <w:spacing w:val="-2"/>
        </w:rPr>
        <w:t>веществ;</w:t>
      </w:r>
    </w:p>
    <w:p w:rsidR="002811B1" w:rsidRDefault="003C6E95">
      <w:pPr>
        <w:pStyle w:val="a3"/>
        <w:ind w:right="467"/>
      </w:pPr>
      <w:r>
        <w:t>средства индивидуальной и коллективной защиты населения, порядок пользования фильтрующим противогазом;</w:t>
      </w:r>
    </w:p>
    <w:p w:rsidR="002811B1" w:rsidRDefault="003C6E95">
      <w:pPr>
        <w:pStyle w:val="a3"/>
        <w:ind w:right="473"/>
      </w:pPr>
      <w:r>
        <w:t>эвакуация населения в условиях чрезвычайных ситуаций, порядок действий населения при объявлении эвакуации.</w:t>
      </w:r>
    </w:p>
    <w:p w:rsidR="002811B1" w:rsidRDefault="003C6E95">
      <w:pPr>
        <w:pStyle w:val="2"/>
        <w:spacing w:before="318" w:line="320" w:lineRule="exact"/>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67"/>
      </w:pPr>
      <w:r>
        <w:t>Для</w:t>
      </w:r>
      <w:r>
        <w:rPr>
          <w:spacing w:val="-18"/>
        </w:rPr>
        <w:t xml:space="preserve"> </w:t>
      </w:r>
      <w:r>
        <w:t>организации</w:t>
      </w:r>
      <w:r>
        <w:rPr>
          <w:spacing w:val="-17"/>
        </w:rPr>
        <w:t xml:space="preserve"> </w:t>
      </w:r>
      <w:r>
        <w:t>проверки,</w:t>
      </w:r>
      <w:r>
        <w:rPr>
          <w:spacing w:val="-18"/>
        </w:rPr>
        <w:t xml:space="preserve"> </w:t>
      </w:r>
      <w:r>
        <w:t>учета</w:t>
      </w:r>
      <w:r>
        <w:rPr>
          <w:spacing w:val="-17"/>
        </w:rPr>
        <w:t xml:space="preserve"> </w:t>
      </w:r>
      <w:r>
        <w:t>и</w:t>
      </w:r>
      <w:r>
        <w:rPr>
          <w:spacing w:val="-18"/>
        </w:rPr>
        <w:t xml:space="preserve"> </w:t>
      </w:r>
      <w:r>
        <w:t>контроля</w:t>
      </w:r>
      <w:r>
        <w:rPr>
          <w:spacing w:val="-17"/>
        </w:rPr>
        <w:t xml:space="preserve"> </w:t>
      </w:r>
      <w:r>
        <w:t>знаний</w:t>
      </w:r>
      <w:r>
        <w:rPr>
          <w:spacing w:val="-18"/>
        </w:rPr>
        <w:t xml:space="preserve"> </w:t>
      </w:r>
      <w:r>
        <w:t>обучающихся</w:t>
      </w:r>
      <w:r>
        <w:rPr>
          <w:spacing w:val="-17"/>
        </w:rPr>
        <w:t xml:space="preserve"> </w:t>
      </w:r>
      <w:r>
        <w:t>с</w:t>
      </w:r>
      <w:r>
        <w:rPr>
          <w:spacing w:val="-18"/>
        </w:rPr>
        <w:t xml:space="preserve"> </w:t>
      </w:r>
      <w:r>
        <w:t>ЗПР по предмету предусмотрен контроль знаний в виде: контрольных работ, самостоятельных</w:t>
      </w:r>
      <w:r>
        <w:rPr>
          <w:spacing w:val="-16"/>
        </w:rPr>
        <w:t xml:space="preserve"> </w:t>
      </w:r>
      <w:r>
        <w:t>работ,</w:t>
      </w:r>
      <w:r>
        <w:rPr>
          <w:spacing w:val="-10"/>
        </w:rPr>
        <w:t xml:space="preserve"> </w:t>
      </w:r>
      <w:r>
        <w:t>зачетов,</w:t>
      </w:r>
      <w:r>
        <w:rPr>
          <w:spacing w:val="-10"/>
        </w:rPr>
        <w:t xml:space="preserve"> </w:t>
      </w:r>
      <w:r>
        <w:t>практических</w:t>
      </w:r>
      <w:r>
        <w:rPr>
          <w:spacing w:val="-16"/>
        </w:rPr>
        <w:t xml:space="preserve"> </w:t>
      </w:r>
      <w:r>
        <w:t>работ,</w:t>
      </w:r>
      <w:r>
        <w:rPr>
          <w:spacing w:val="-10"/>
        </w:rPr>
        <w:t xml:space="preserve"> </w:t>
      </w:r>
      <w:r>
        <w:t>тестирования.</w:t>
      </w:r>
      <w:r>
        <w:rPr>
          <w:spacing w:val="-10"/>
        </w:rPr>
        <w:t xml:space="preserve"> </w:t>
      </w:r>
      <w:r>
        <w:t>Одним</w:t>
      </w:r>
      <w:r>
        <w:rPr>
          <w:spacing w:val="-12"/>
        </w:rPr>
        <w:t xml:space="preserve"> </w:t>
      </w:r>
      <w:r>
        <w:t>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rPr>
          <w:spacing w:val="-2"/>
        </w:rPr>
        <w:t>Для</w:t>
      </w:r>
      <w:r>
        <w:rPr>
          <w:spacing w:val="-3"/>
        </w:rPr>
        <w:t xml:space="preserve"> </w:t>
      </w:r>
      <w:r>
        <w:rPr>
          <w:spacing w:val="-2"/>
        </w:rPr>
        <w:t>обучающихся</w:t>
      </w:r>
      <w:r>
        <w:rPr>
          <w:spacing w:val="-4"/>
        </w:rPr>
        <w:t xml:space="preserve"> </w:t>
      </w:r>
      <w:r>
        <w:rPr>
          <w:spacing w:val="-2"/>
        </w:rPr>
        <w:t>с</w:t>
      </w:r>
      <w:r>
        <w:rPr>
          <w:spacing w:val="-4"/>
        </w:rPr>
        <w:t xml:space="preserve"> </w:t>
      </w:r>
      <w:r>
        <w:rPr>
          <w:spacing w:val="-2"/>
        </w:rPr>
        <w:t>ЗПР</w:t>
      </w:r>
      <w:r>
        <w:rPr>
          <w:spacing w:val="-6"/>
        </w:rPr>
        <w:t xml:space="preserve"> </w:t>
      </w:r>
      <w:r>
        <w:rPr>
          <w:spacing w:val="-2"/>
        </w:rPr>
        <w:t>возможно</w:t>
      </w:r>
      <w:r>
        <w:rPr>
          <w:spacing w:val="-6"/>
        </w:rPr>
        <w:t xml:space="preserve"> </w:t>
      </w:r>
      <w:r>
        <w:rPr>
          <w:spacing w:val="-2"/>
        </w:rPr>
        <w:t>изменение</w:t>
      </w:r>
      <w:r>
        <w:rPr>
          <w:spacing w:val="-5"/>
        </w:rPr>
        <w:t xml:space="preserve"> </w:t>
      </w:r>
      <w:r>
        <w:rPr>
          <w:spacing w:val="-2"/>
        </w:rPr>
        <w:t>формулировки</w:t>
      </w:r>
      <w:r>
        <w:rPr>
          <w:spacing w:val="-5"/>
        </w:rPr>
        <w:t xml:space="preserve"> </w:t>
      </w:r>
      <w:r>
        <w:rPr>
          <w:spacing w:val="-2"/>
        </w:rPr>
        <w:t>заданий</w:t>
      </w:r>
      <w:r>
        <w:rPr>
          <w:spacing w:val="-5"/>
        </w:rPr>
        <w:t xml:space="preserve"> на</w:t>
      </w:r>
    </w:p>
    <w:p w:rsidR="002811B1" w:rsidRDefault="003C6E95">
      <w:pPr>
        <w:pStyle w:val="a3"/>
        <w:ind w:right="468" w:firstLine="0"/>
      </w:pPr>
      <w:r>
        <w:t>«пошаговую», адаптация предлагаемого тестового (контрольно-оценочного) материала: использование устных и письменных инструкций, упрощение длинных</w:t>
      </w:r>
      <w:r>
        <w:rPr>
          <w:spacing w:val="-13"/>
        </w:rPr>
        <w:t xml:space="preserve"> </w:t>
      </w:r>
      <w:r>
        <w:t>сложных</w:t>
      </w:r>
      <w:r>
        <w:rPr>
          <w:spacing w:val="-13"/>
        </w:rPr>
        <w:t xml:space="preserve"> </w:t>
      </w:r>
      <w:r>
        <w:t>формулировок</w:t>
      </w:r>
      <w:r>
        <w:rPr>
          <w:spacing w:val="-10"/>
        </w:rPr>
        <w:t xml:space="preserve"> </w:t>
      </w:r>
      <w:r>
        <w:t>инструкций,</w:t>
      </w:r>
      <w:r>
        <w:rPr>
          <w:spacing w:val="-8"/>
        </w:rPr>
        <w:t xml:space="preserve"> </w:t>
      </w:r>
      <w:r>
        <w:t>решение</w:t>
      </w:r>
      <w:r>
        <w:rPr>
          <w:spacing w:val="-9"/>
        </w:rPr>
        <w:t xml:space="preserve"> </w:t>
      </w:r>
      <w:r>
        <w:t>с</w:t>
      </w:r>
      <w:r>
        <w:rPr>
          <w:spacing w:val="-9"/>
        </w:rPr>
        <w:t xml:space="preserve"> </w:t>
      </w:r>
      <w:r>
        <w:t>опорой</w:t>
      </w:r>
      <w:r>
        <w:rPr>
          <w:spacing w:val="-10"/>
        </w:rPr>
        <w:t xml:space="preserve"> </w:t>
      </w:r>
      <w:r>
        <w:t>на</w:t>
      </w:r>
      <w:r>
        <w:rPr>
          <w:spacing w:val="-9"/>
        </w:rPr>
        <w:t xml:space="preserve"> </w:t>
      </w:r>
      <w:r>
        <w:t>алгоритм, образец, использование справочной информации.</w:t>
      </w:r>
    </w:p>
    <w:p w:rsidR="002811B1" w:rsidRDefault="003C6E95">
      <w:pPr>
        <w:pStyle w:val="a3"/>
        <w:spacing w:before="4"/>
        <w:ind w:right="474"/>
      </w:pPr>
      <w:r>
        <w:t>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w:t>
      </w:r>
    </w:p>
    <w:p w:rsidR="002811B1" w:rsidRDefault="002811B1">
      <w:pPr>
        <w:pStyle w:val="a3"/>
        <w:spacing w:before="321"/>
        <w:ind w:left="0" w:firstLine="0"/>
        <w:jc w:val="left"/>
      </w:pPr>
    </w:p>
    <w:p w:rsidR="002811B1" w:rsidRDefault="003C6E95">
      <w:pPr>
        <w:pStyle w:val="a3"/>
        <w:spacing w:line="322" w:lineRule="exact"/>
        <w:ind w:firstLine="0"/>
      </w:pPr>
      <w:r>
        <w:t>ПЛАНИРУЕМЫЕ</w:t>
      </w:r>
      <w:r>
        <w:rPr>
          <w:spacing w:val="25"/>
        </w:rPr>
        <w:t xml:space="preserve">  </w:t>
      </w:r>
      <w:r>
        <w:t>РЕЗУЛЬТАТЫ</w:t>
      </w:r>
      <w:r>
        <w:rPr>
          <w:spacing w:val="27"/>
        </w:rPr>
        <w:t xml:space="preserve">  </w:t>
      </w:r>
      <w:r>
        <w:t>ОСВОЕНИЯ</w:t>
      </w:r>
      <w:r>
        <w:rPr>
          <w:spacing w:val="27"/>
        </w:rPr>
        <w:t xml:space="preserve">  </w:t>
      </w:r>
      <w:r>
        <w:t>УЧЕБНОГО</w:t>
      </w:r>
      <w:r>
        <w:rPr>
          <w:spacing w:val="27"/>
        </w:rPr>
        <w:t xml:space="preserve">  </w:t>
      </w:r>
      <w:r>
        <w:rPr>
          <w:spacing w:val="-2"/>
        </w:rPr>
        <w:t>ПРЕДМЕТА</w:t>
      </w:r>
    </w:p>
    <w:p w:rsidR="002811B1" w:rsidRDefault="003C6E95">
      <w:pPr>
        <w:pStyle w:val="a3"/>
        <w:ind w:right="468" w:firstLine="0"/>
      </w:pPr>
      <w:r>
        <w:t>«ОСНОВЫ БЕЗОПАСНОСТИ ЖИЗНЕДЕЯТЕЛЬНОСТИ» НА УРОВНЕ ОСНОВНОГО ОБЩЕГО ОБРАЗОВАНИЯ</w:t>
      </w:r>
    </w:p>
    <w:p w:rsidR="002811B1" w:rsidRDefault="003C6E95">
      <w:pPr>
        <w:pStyle w:val="a3"/>
        <w:spacing w:before="321"/>
        <w:ind w:right="469"/>
      </w:pPr>
      <w:r>
        <w:t>Настоящая</w:t>
      </w:r>
      <w:r>
        <w:rPr>
          <w:spacing w:val="-12"/>
        </w:rPr>
        <w:t xml:space="preserve"> </w:t>
      </w:r>
      <w:r>
        <w:t>Программа</w:t>
      </w:r>
      <w:r>
        <w:rPr>
          <w:spacing w:val="-13"/>
        </w:rPr>
        <w:t xml:space="preserve"> </w:t>
      </w:r>
      <w:r>
        <w:t>чётко</w:t>
      </w:r>
      <w:r>
        <w:rPr>
          <w:spacing w:val="-13"/>
        </w:rPr>
        <w:t xml:space="preserve"> </w:t>
      </w:r>
      <w:r>
        <w:t>ориентирована</w:t>
      </w:r>
      <w:r>
        <w:rPr>
          <w:spacing w:val="-13"/>
        </w:rPr>
        <w:t xml:space="preserve"> </w:t>
      </w:r>
      <w:r>
        <w:t>на</w:t>
      </w:r>
      <w:r>
        <w:rPr>
          <w:spacing w:val="-16"/>
        </w:rPr>
        <w:t xml:space="preserve"> </w:t>
      </w:r>
      <w:r>
        <w:t>выполнение</w:t>
      </w:r>
      <w:r>
        <w:rPr>
          <w:spacing w:val="-13"/>
        </w:rPr>
        <w:t xml:space="preserve"> </w:t>
      </w:r>
      <w:r>
        <w:t>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2811B1" w:rsidRDefault="003C6E95">
      <w:pPr>
        <w:pStyle w:val="a3"/>
        <w:spacing w:before="2"/>
        <w:ind w:right="476"/>
      </w:pPr>
      <w:r>
        <w:t>Наиболее значимые личностные и метапредметные результаты для обучающихся с ЗПР:</w:t>
      </w:r>
    </w:p>
    <w:p w:rsidR="002811B1" w:rsidRDefault="002811B1">
      <w:pPr>
        <w:pStyle w:val="a3"/>
        <w:spacing w:before="4"/>
        <w:ind w:left="0" w:firstLine="0"/>
        <w:jc w:val="left"/>
      </w:pPr>
    </w:p>
    <w:p w:rsidR="002811B1" w:rsidRDefault="003C6E95">
      <w:pPr>
        <w:pStyle w:val="1"/>
        <w:spacing w:line="319" w:lineRule="exact"/>
        <w:ind w:left="1670"/>
        <w:jc w:val="both"/>
      </w:pPr>
      <w:r>
        <w:t>ЛИЧНОСТНЫЕ</w:t>
      </w:r>
      <w:r>
        <w:rPr>
          <w:spacing w:val="-17"/>
        </w:rPr>
        <w:t xml:space="preserve"> </w:t>
      </w:r>
      <w:r>
        <w:rPr>
          <w:spacing w:val="-2"/>
        </w:rPr>
        <w:t>РЕЗУЛЬТАТЫ:</w:t>
      </w:r>
    </w:p>
    <w:p w:rsidR="002811B1" w:rsidRDefault="003C6E95">
      <w:pPr>
        <w:pStyle w:val="a3"/>
        <w:ind w:right="474"/>
      </w:pPr>
      <w:r>
        <w:t xml:space="preserve">чувство ответственности и долга перед своей семьей, малой и большой </w:t>
      </w:r>
      <w:r>
        <w:rPr>
          <w:spacing w:val="-2"/>
        </w:rPr>
        <w:t>Родиной;</w:t>
      </w:r>
    </w:p>
    <w:p w:rsidR="002811B1" w:rsidRDefault="003C6E95">
      <w:pPr>
        <w:pStyle w:val="a3"/>
        <w:spacing w:before="1"/>
        <w:ind w:left="1670" w:firstLine="0"/>
      </w:pPr>
      <w:r>
        <w:t>неприятие</w:t>
      </w:r>
      <w:r>
        <w:rPr>
          <w:spacing w:val="-8"/>
        </w:rPr>
        <w:t xml:space="preserve"> </w:t>
      </w:r>
      <w:r>
        <w:t>любых</w:t>
      </w:r>
      <w:r>
        <w:rPr>
          <w:spacing w:val="-11"/>
        </w:rPr>
        <w:t xml:space="preserve"> </w:t>
      </w:r>
      <w:r>
        <w:t>форм</w:t>
      </w:r>
      <w:r>
        <w:rPr>
          <w:spacing w:val="-7"/>
        </w:rPr>
        <w:t xml:space="preserve"> </w:t>
      </w:r>
      <w:r>
        <w:t>экстремизма,</w:t>
      </w:r>
      <w:r>
        <w:rPr>
          <w:spacing w:val="-5"/>
        </w:rPr>
        <w:t xml:space="preserve"> </w:t>
      </w:r>
      <w:r>
        <w:rPr>
          <w:spacing w:val="-2"/>
        </w:rPr>
        <w:t>дискриминации;</w:t>
      </w:r>
    </w:p>
    <w:p w:rsidR="002811B1" w:rsidRDefault="003C6E95">
      <w:pPr>
        <w:pStyle w:val="a3"/>
        <w:spacing w:before="1"/>
        <w:ind w:right="468"/>
      </w:pPr>
      <w:r>
        <w:t>способность</w:t>
      </w:r>
      <w:r>
        <w:rPr>
          <w:spacing w:val="-6"/>
        </w:rPr>
        <w:t xml:space="preserve"> </w:t>
      </w:r>
      <w:r>
        <w:t>оценивать</w:t>
      </w:r>
      <w:r>
        <w:rPr>
          <w:spacing w:val="-6"/>
        </w:rPr>
        <w:t xml:space="preserve"> </w:t>
      </w:r>
      <w:r>
        <w:t>свое</w:t>
      </w:r>
      <w:r>
        <w:rPr>
          <w:spacing w:val="-3"/>
        </w:rPr>
        <w:t xml:space="preserve"> </w:t>
      </w:r>
      <w:r>
        <w:t>поведение</w:t>
      </w:r>
      <w:r>
        <w:rPr>
          <w:spacing w:val="-3"/>
        </w:rPr>
        <w:t xml:space="preserve"> </w:t>
      </w:r>
      <w:r>
        <w:t>и поступки,</w:t>
      </w:r>
      <w:r>
        <w:rPr>
          <w:spacing w:val="-2"/>
        </w:rPr>
        <w:t xml:space="preserve"> </w:t>
      </w:r>
      <w:r>
        <w:t>а</w:t>
      </w:r>
      <w:r>
        <w:rPr>
          <w:spacing w:val="-3"/>
        </w:rPr>
        <w:t xml:space="preserve"> </w:t>
      </w:r>
      <w:r>
        <w:t>также</w:t>
      </w:r>
      <w:r>
        <w:rPr>
          <w:spacing w:val="-3"/>
        </w:rPr>
        <w:t xml:space="preserve"> </w:t>
      </w:r>
      <w:r>
        <w:t>поведение</w:t>
      </w:r>
      <w:r>
        <w:rPr>
          <w:spacing w:val="-3"/>
        </w:rPr>
        <w:t xml:space="preserve"> </w:t>
      </w:r>
      <w:r>
        <w:t xml:space="preserve">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2811B1" w:rsidRDefault="003C6E95">
      <w:pPr>
        <w:pStyle w:val="a3"/>
        <w:ind w:left="1670" w:right="477" w:firstLine="0"/>
      </w:pPr>
      <w:r>
        <w:t>осмысление личного и чужого опыта, наблюдений, поступков;</w:t>
      </w:r>
      <w:r>
        <w:rPr>
          <w:spacing w:val="40"/>
        </w:rPr>
        <w:t xml:space="preserve"> </w:t>
      </w:r>
      <w:r>
        <w:t>ценность</w:t>
      </w:r>
      <w:r>
        <w:rPr>
          <w:spacing w:val="58"/>
          <w:w w:val="150"/>
        </w:rPr>
        <w:t xml:space="preserve"> </w:t>
      </w:r>
      <w:r>
        <w:t>здорового</w:t>
      </w:r>
      <w:r>
        <w:rPr>
          <w:spacing w:val="60"/>
          <w:w w:val="150"/>
        </w:rPr>
        <w:t xml:space="preserve"> </w:t>
      </w:r>
      <w:r>
        <w:t>и</w:t>
      </w:r>
      <w:r>
        <w:rPr>
          <w:spacing w:val="60"/>
          <w:w w:val="150"/>
        </w:rPr>
        <w:t xml:space="preserve"> </w:t>
      </w:r>
      <w:r>
        <w:t>безопасного</w:t>
      </w:r>
      <w:r>
        <w:rPr>
          <w:spacing w:val="61"/>
          <w:w w:val="150"/>
        </w:rPr>
        <w:t xml:space="preserve"> </w:t>
      </w:r>
      <w:r>
        <w:t>образа</w:t>
      </w:r>
      <w:r>
        <w:rPr>
          <w:spacing w:val="61"/>
          <w:w w:val="150"/>
        </w:rPr>
        <w:t xml:space="preserve"> </w:t>
      </w:r>
      <w:r>
        <w:t>жизни;</w:t>
      </w:r>
      <w:r>
        <w:rPr>
          <w:spacing w:val="59"/>
          <w:w w:val="150"/>
        </w:rPr>
        <w:t xml:space="preserve"> </w:t>
      </w:r>
      <w:r>
        <w:t>усвоение</w:t>
      </w:r>
      <w:r>
        <w:rPr>
          <w:spacing w:val="61"/>
          <w:w w:val="150"/>
        </w:rPr>
        <w:t xml:space="preserve"> </w:t>
      </w:r>
      <w:r>
        <w:rPr>
          <w:spacing w:val="-2"/>
        </w:rPr>
        <w:t>правил</w:t>
      </w:r>
    </w:p>
    <w:p w:rsidR="002811B1" w:rsidRDefault="003C6E95">
      <w:pPr>
        <w:pStyle w:val="a3"/>
        <w:ind w:right="473" w:firstLine="0"/>
      </w:pPr>
      <w:r>
        <w:t>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811B1" w:rsidRDefault="003C6E95">
      <w:pPr>
        <w:pStyle w:val="a3"/>
        <w:ind w:right="473"/>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2811B1" w:rsidRDefault="003C6E95">
      <w:pPr>
        <w:pStyle w:val="a3"/>
        <w:spacing w:before="1"/>
        <w:ind w:right="474"/>
      </w:pPr>
      <w:r>
        <w:t>соблюдение правил безопасности, в том числе навыки безопасного поведения в интернет-среде;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1"/>
      </w:pPr>
      <w:r>
        <w:t>способность адаптироваться к стрессовым ситуациям и меняющимся социальным, информационным и природным условиям;</w:t>
      </w:r>
    </w:p>
    <w:p w:rsidR="002811B1" w:rsidRDefault="003C6E95">
      <w:pPr>
        <w:pStyle w:val="a3"/>
        <w:spacing w:line="242" w:lineRule="auto"/>
        <w:ind w:right="473"/>
      </w:pPr>
      <w: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2811B1" w:rsidRDefault="003C6E95">
      <w:pPr>
        <w:pStyle w:val="a3"/>
        <w:ind w:left="1670" w:right="479" w:firstLine="0"/>
      </w:pPr>
      <w:r>
        <w:t>активное неприятие действий, приносящих вред окружающей среде; освоение</w:t>
      </w:r>
      <w:r>
        <w:rPr>
          <w:spacing w:val="-10"/>
        </w:rPr>
        <w:t xml:space="preserve"> </w:t>
      </w:r>
      <w:r>
        <w:t>социальных</w:t>
      </w:r>
      <w:r>
        <w:rPr>
          <w:spacing w:val="-9"/>
        </w:rPr>
        <w:t xml:space="preserve"> </w:t>
      </w:r>
      <w:r>
        <w:t>норм,</w:t>
      </w:r>
      <w:r>
        <w:rPr>
          <w:spacing w:val="-8"/>
        </w:rPr>
        <w:t xml:space="preserve"> </w:t>
      </w:r>
      <w:r>
        <w:t>правил</w:t>
      </w:r>
      <w:r>
        <w:rPr>
          <w:spacing w:val="-9"/>
        </w:rPr>
        <w:t xml:space="preserve"> </w:t>
      </w:r>
      <w:r>
        <w:t>поведения</w:t>
      </w:r>
      <w:r>
        <w:rPr>
          <w:spacing w:val="-10"/>
        </w:rPr>
        <w:t xml:space="preserve"> </w:t>
      </w:r>
      <w:r>
        <w:t>в</w:t>
      </w:r>
      <w:r>
        <w:rPr>
          <w:spacing w:val="-11"/>
        </w:rPr>
        <w:t xml:space="preserve"> </w:t>
      </w:r>
      <w:r>
        <w:t>группах</w:t>
      </w:r>
      <w:r>
        <w:rPr>
          <w:spacing w:val="-14"/>
        </w:rPr>
        <w:t xml:space="preserve"> </w:t>
      </w:r>
      <w:r>
        <w:t>и</w:t>
      </w:r>
      <w:r>
        <w:rPr>
          <w:spacing w:val="-10"/>
        </w:rPr>
        <w:t xml:space="preserve"> </w:t>
      </w:r>
      <w:r>
        <w:rPr>
          <w:spacing w:val="-2"/>
        </w:rPr>
        <w:t>сообществах,</w:t>
      </w:r>
    </w:p>
    <w:p w:rsidR="002811B1" w:rsidRDefault="003C6E95">
      <w:pPr>
        <w:pStyle w:val="a3"/>
        <w:spacing w:line="321" w:lineRule="exact"/>
        <w:ind w:firstLine="0"/>
      </w:pPr>
      <w:r>
        <w:t>включая</w:t>
      </w:r>
      <w:r>
        <w:rPr>
          <w:spacing w:val="-7"/>
        </w:rPr>
        <w:t xml:space="preserve"> </w:t>
      </w:r>
      <w:r>
        <w:t>взрослые</w:t>
      </w:r>
      <w:r>
        <w:rPr>
          <w:spacing w:val="-5"/>
        </w:rPr>
        <w:t xml:space="preserve"> </w:t>
      </w:r>
      <w:r>
        <w:t>и</w:t>
      </w:r>
      <w:r>
        <w:rPr>
          <w:spacing w:val="-9"/>
        </w:rPr>
        <w:t xml:space="preserve"> </w:t>
      </w:r>
      <w:r>
        <w:t>социальные</w:t>
      </w:r>
      <w:r>
        <w:rPr>
          <w:spacing w:val="-7"/>
        </w:rPr>
        <w:t xml:space="preserve"> </w:t>
      </w:r>
      <w:r>
        <w:rPr>
          <w:spacing w:val="-2"/>
        </w:rPr>
        <w:t>сообщества;</w:t>
      </w:r>
    </w:p>
    <w:p w:rsidR="002811B1" w:rsidRDefault="003C6E95">
      <w:pPr>
        <w:pStyle w:val="a3"/>
        <w:ind w:right="475"/>
      </w:pPr>
      <w:r>
        <w:t>повышение уровня своей компетентности через практическую деятельность, в том числе умение учиться у других людей;</w:t>
      </w:r>
    </w:p>
    <w:p w:rsidR="002811B1" w:rsidRDefault="003C6E95">
      <w:pPr>
        <w:pStyle w:val="a3"/>
        <w:ind w:left="1670" w:right="466" w:firstLine="0"/>
      </w:pPr>
      <w:r>
        <w:t xml:space="preserve">формирование умений продуктивной коммуникации со сверстниками; </w:t>
      </w:r>
      <w:r>
        <w:rPr>
          <w:spacing w:val="-2"/>
        </w:rPr>
        <w:t>способность</w:t>
      </w:r>
      <w:r>
        <w:rPr>
          <w:spacing w:val="-7"/>
        </w:rPr>
        <w:t xml:space="preserve"> </w:t>
      </w:r>
      <w:r>
        <w:rPr>
          <w:spacing w:val="-2"/>
        </w:rPr>
        <w:t>осознавать</w:t>
      </w:r>
      <w:r>
        <w:rPr>
          <w:spacing w:val="-6"/>
        </w:rPr>
        <w:t xml:space="preserve"> </w:t>
      </w:r>
      <w:r>
        <w:rPr>
          <w:spacing w:val="-2"/>
        </w:rPr>
        <w:t>стрессовую</w:t>
      </w:r>
      <w:r>
        <w:rPr>
          <w:spacing w:val="-7"/>
        </w:rPr>
        <w:t xml:space="preserve"> </w:t>
      </w:r>
      <w:r>
        <w:rPr>
          <w:spacing w:val="-2"/>
        </w:rPr>
        <w:t>ситуацию,</w:t>
      </w:r>
      <w:r>
        <w:rPr>
          <w:spacing w:val="-1"/>
        </w:rPr>
        <w:t xml:space="preserve"> </w:t>
      </w:r>
      <w:r>
        <w:rPr>
          <w:spacing w:val="-2"/>
        </w:rPr>
        <w:t>оценивать</w:t>
      </w:r>
      <w:r>
        <w:rPr>
          <w:spacing w:val="-7"/>
        </w:rPr>
        <w:t xml:space="preserve"> </w:t>
      </w:r>
      <w:r>
        <w:rPr>
          <w:spacing w:val="-2"/>
        </w:rPr>
        <w:t>происходящие</w:t>
      </w:r>
    </w:p>
    <w:p w:rsidR="002811B1" w:rsidRDefault="003C6E95">
      <w:pPr>
        <w:pStyle w:val="a3"/>
        <w:ind w:right="478" w:firstLine="0"/>
      </w:pPr>
      <w:r>
        <w:t>изменения и их последствия; формулировать и оценивать риски, уметь находить</w:t>
      </w:r>
      <w:r>
        <w:rPr>
          <w:spacing w:val="-2"/>
        </w:rPr>
        <w:t xml:space="preserve"> </w:t>
      </w:r>
      <w:r>
        <w:t>позитивное в</w:t>
      </w:r>
      <w:r>
        <w:rPr>
          <w:spacing w:val="-2"/>
        </w:rPr>
        <w:t xml:space="preserve"> </w:t>
      </w:r>
      <w:r>
        <w:t>произошедшей ситуации; быть</w:t>
      </w:r>
      <w:r>
        <w:rPr>
          <w:spacing w:val="-2"/>
        </w:rPr>
        <w:t xml:space="preserve"> </w:t>
      </w:r>
      <w:r>
        <w:t>готовым действовать</w:t>
      </w:r>
      <w:r>
        <w:rPr>
          <w:spacing w:val="-2"/>
        </w:rPr>
        <w:t xml:space="preserve"> </w:t>
      </w:r>
      <w:r>
        <w:t>в отсутствие гарантий успеха;</w:t>
      </w:r>
    </w:p>
    <w:p w:rsidR="002811B1" w:rsidRDefault="003C6E95">
      <w:pPr>
        <w:pStyle w:val="a3"/>
        <w:ind w:right="475"/>
      </w:pPr>
      <w:r>
        <w:t>способность связаться удобным способом и запросить помощь, корректно и точно сформулировав возникшую проблему;</w:t>
      </w:r>
    </w:p>
    <w:p w:rsidR="002811B1" w:rsidRDefault="003C6E95">
      <w:pPr>
        <w:pStyle w:val="a3"/>
        <w:ind w:left="1670" w:right="478" w:firstLine="0"/>
      </w:pPr>
      <w:r>
        <w:t>применение в повседневной жизни правил личной безопасности; способность</w:t>
      </w:r>
      <w:r>
        <w:rPr>
          <w:spacing w:val="57"/>
        </w:rPr>
        <w:t xml:space="preserve">  </w:t>
      </w:r>
      <w:r>
        <w:t>критически</w:t>
      </w:r>
      <w:r>
        <w:rPr>
          <w:spacing w:val="59"/>
        </w:rPr>
        <w:t xml:space="preserve">  </w:t>
      </w:r>
      <w:r>
        <w:t>оценивать</w:t>
      </w:r>
      <w:r>
        <w:rPr>
          <w:spacing w:val="60"/>
        </w:rPr>
        <w:t xml:space="preserve">  </w:t>
      </w:r>
      <w:r>
        <w:t>полученную</w:t>
      </w:r>
      <w:r>
        <w:rPr>
          <w:spacing w:val="58"/>
        </w:rPr>
        <w:t xml:space="preserve">  </w:t>
      </w:r>
      <w:r>
        <w:t>от</w:t>
      </w:r>
      <w:r>
        <w:rPr>
          <w:spacing w:val="58"/>
        </w:rPr>
        <w:t xml:space="preserve">  </w:t>
      </w:r>
      <w:r>
        <w:rPr>
          <w:spacing w:val="-2"/>
        </w:rPr>
        <w:t>собеседника</w:t>
      </w:r>
    </w:p>
    <w:p w:rsidR="002811B1" w:rsidRDefault="003C6E95">
      <w:pPr>
        <w:pStyle w:val="a3"/>
        <w:spacing w:line="321" w:lineRule="exact"/>
        <w:ind w:firstLine="0"/>
        <w:jc w:val="left"/>
      </w:pPr>
      <w:r>
        <w:rPr>
          <w:spacing w:val="-2"/>
        </w:rPr>
        <w:t>информацию;</w:t>
      </w:r>
    </w:p>
    <w:p w:rsidR="002811B1" w:rsidRDefault="003C6E95">
      <w:pPr>
        <w:pStyle w:val="a3"/>
        <w:jc w:val="left"/>
      </w:pPr>
      <w:r>
        <w:t>умение</w:t>
      </w:r>
      <w:r>
        <w:rPr>
          <w:spacing w:val="35"/>
        </w:rPr>
        <w:t xml:space="preserve"> </w:t>
      </w:r>
      <w:r>
        <w:t>передать</w:t>
      </w:r>
      <w:r>
        <w:rPr>
          <w:spacing w:val="32"/>
        </w:rPr>
        <w:t xml:space="preserve"> </w:t>
      </w:r>
      <w:r>
        <w:t>свои</w:t>
      </w:r>
      <w:r>
        <w:rPr>
          <w:spacing w:val="34"/>
        </w:rPr>
        <w:t xml:space="preserve"> </w:t>
      </w:r>
      <w:r>
        <w:t>впечатления,</w:t>
      </w:r>
      <w:r>
        <w:rPr>
          <w:spacing w:val="36"/>
        </w:rPr>
        <w:t xml:space="preserve"> </w:t>
      </w:r>
      <w:r>
        <w:t>соображения,</w:t>
      </w:r>
      <w:r>
        <w:rPr>
          <w:spacing w:val="36"/>
        </w:rPr>
        <w:t xml:space="preserve"> </w:t>
      </w:r>
      <w:r>
        <w:t>умозаключения</w:t>
      </w:r>
      <w:r>
        <w:rPr>
          <w:spacing w:val="35"/>
        </w:rPr>
        <w:t xml:space="preserve"> </w:t>
      </w:r>
      <w:r>
        <w:t>так, чтобы быть понятым другим человеком;</w:t>
      </w:r>
    </w:p>
    <w:p w:rsidR="002811B1" w:rsidRDefault="003C6E95">
      <w:pPr>
        <w:pStyle w:val="a3"/>
        <w:ind w:right="471"/>
        <w:jc w:val="left"/>
      </w:pPr>
      <w:r>
        <w:t>способность</w:t>
      </w:r>
      <w:r>
        <w:rPr>
          <w:spacing w:val="40"/>
        </w:rPr>
        <w:t xml:space="preserve"> </w:t>
      </w:r>
      <w:r>
        <w:t>принимать</w:t>
      </w:r>
      <w:r>
        <w:rPr>
          <w:spacing w:val="40"/>
        </w:rPr>
        <w:t xml:space="preserve"> </w:t>
      </w:r>
      <w:r>
        <w:t>и</w:t>
      </w:r>
      <w:r>
        <w:rPr>
          <w:spacing w:val="40"/>
        </w:rPr>
        <w:t xml:space="preserve"> </w:t>
      </w:r>
      <w:r>
        <w:t>включать</w:t>
      </w:r>
      <w:r>
        <w:rPr>
          <w:spacing w:val="40"/>
        </w:rPr>
        <w:t xml:space="preserve"> </w:t>
      </w:r>
      <w:r>
        <w:t>в</w:t>
      </w:r>
      <w:r>
        <w:rPr>
          <w:spacing w:val="40"/>
        </w:rPr>
        <w:t xml:space="preserve"> </w:t>
      </w:r>
      <w:r>
        <w:t>свой</w:t>
      </w:r>
      <w:r>
        <w:rPr>
          <w:spacing w:val="40"/>
        </w:rPr>
        <w:t xml:space="preserve"> </w:t>
      </w:r>
      <w:r>
        <w:t>личный</w:t>
      </w:r>
      <w:r>
        <w:rPr>
          <w:spacing w:val="40"/>
        </w:rPr>
        <w:t xml:space="preserve"> </w:t>
      </w:r>
      <w:r>
        <w:t>опыт</w:t>
      </w:r>
      <w:r>
        <w:rPr>
          <w:spacing w:val="40"/>
        </w:rPr>
        <w:t xml:space="preserve"> </w:t>
      </w:r>
      <w:r>
        <w:t>жизненный опыт других людей, исключая асоциальные проявления;</w:t>
      </w:r>
    </w:p>
    <w:p w:rsidR="002811B1" w:rsidRDefault="003C6E95">
      <w:pPr>
        <w:pStyle w:val="a3"/>
        <w:jc w:val="left"/>
      </w:pPr>
      <w:r>
        <w:t>адекватность</w:t>
      </w:r>
      <w:r>
        <w:rPr>
          <w:spacing w:val="36"/>
        </w:rPr>
        <w:t xml:space="preserve"> </w:t>
      </w:r>
      <w:r>
        <w:t>поведения</w:t>
      </w:r>
      <w:r>
        <w:rPr>
          <w:spacing w:val="39"/>
        </w:rPr>
        <w:t xml:space="preserve"> </w:t>
      </w:r>
      <w:r>
        <w:t>обучающегося</w:t>
      </w:r>
      <w:r>
        <w:rPr>
          <w:spacing w:val="40"/>
        </w:rPr>
        <w:t xml:space="preserve"> </w:t>
      </w:r>
      <w:r>
        <w:t>с</w:t>
      </w:r>
      <w:r>
        <w:rPr>
          <w:spacing w:val="39"/>
        </w:rPr>
        <w:t xml:space="preserve"> </w:t>
      </w:r>
      <w:r>
        <w:t>точки</w:t>
      </w:r>
      <w:r>
        <w:rPr>
          <w:spacing w:val="40"/>
        </w:rPr>
        <w:t xml:space="preserve"> </w:t>
      </w:r>
      <w:r>
        <w:t>зрения</w:t>
      </w:r>
      <w:r>
        <w:rPr>
          <w:spacing w:val="39"/>
        </w:rPr>
        <w:t xml:space="preserve"> </w:t>
      </w:r>
      <w:r>
        <w:t>опасности</w:t>
      </w:r>
      <w:r>
        <w:rPr>
          <w:spacing w:val="38"/>
        </w:rPr>
        <w:t xml:space="preserve"> </w:t>
      </w:r>
      <w:r>
        <w:t>или безопасности для себя или для окружающих;</w:t>
      </w:r>
    </w:p>
    <w:p w:rsidR="002811B1" w:rsidRDefault="003C6E95">
      <w:pPr>
        <w:pStyle w:val="a3"/>
        <w:tabs>
          <w:tab w:val="left" w:pos="3382"/>
          <w:tab w:val="left" w:pos="4848"/>
          <w:tab w:val="left" w:pos="6795"/>
          <w:tab w:val="left" w:pos="7179"/>
          <w:tab w:val="left" w:pos="9016"/>
          <w:tab w:val="left" w:pos="10181"/>
        </w:tabs>
        <w:ind w:right="468"/>
        <w:jc w:val="left"/>
      </w:pPr>
      <w:r>
        <w:rPr>
          <w:spacing w:val="-2"/>
        </w:rPr>
        <w:t>способность</w:t>
      </w:r>
      <w:r>
        <w:tab/>
      </w:r>
      <w:r>
        <w:rPr>
          <w:spacing w:val="-2"/>
        </w:rPr>
        <w:t>корректно</w:t>
      </w:r>
      <w:r>
        <w:tab/>
      </w:r>
      <w:r>
        <w:rPr>
          <w:spacing w:val="-2"/>
        </w:rPr>
        <w:t>устанавливать</w:t>
      </w:r>
      <w:r>
        <w:tab/>
      </w:r>
      <w:r>
        <w:rPr>
          <w:spacing w:val="-10"/>
        </w:rPr>
        <w:t>и</w:t>
      </w:r>
      <w:r>
        <w:tab/>
      </w:r>
      <w:r>
        <w:rPr>
          <w:spacing w:val="-2"/>
        </w:rPr>
        <w:t>ограничивать</w:t>
      </w:r>
      <w:r>
        <w:tab/>
      </w:r>
      <w:r>
        <w:rPr>
          <w:spacing w:val="-2"/>
        </w:rPr>
        <w:t>контакт</w:t>
      </w:r>
      <w:r>
        <w:tab/>
      </w:r>
      <w:r>
        <w:rPr>
          <w:spacing w:val="-10"/>
        </w:rPr>
        <w:t xml:space="preserve">в </w:t>
      </w:r>
      <w:r>
        <w:t>зависимости от социальной ситуации;</w:t>
      </w:r>
    </w:p>
    <w:p w:rsidR="002811B1" w:rsidRDefault="003C6E95">
      <w:pPr>
        <w:pStyle w:val="a3"/>
        <w:tabs>
          <w:tab w:val="left" w:pos="3560"/>
          <w:tab w:val="left" w:pos="5541"/>
          <w:tab w:val="left" w:pos="6102"/>
          <w:tab w:val="left" w:pos="8247"/>
        </w:tabs>
        <w:spacing w:line="242" w:lineRule="auto"/>
        <w:ind w:right="476"/>
        <w:jc w:val="left"/>
      </w:pPr>
      <w:r>
        <w:rPr>
          <w:spacing w:val="-2"/>
        </w:rPr>
        <w:t>способность</w:t>
      </w:r>
      <w:r>
        <w:tab/>
      </w:r>
      <w:r>
        <w:rPr>
          <w:spacing w:val="-2"/>
        </w:rPr>
        <w:t>распознавать</w:t>
      </w:r>
      <w:r>
        <w:tab/>
      </w:r>
      <w:r>
        <w:rPr>
          <w:spacing w:val="-10"/>
        </w:rPr>
        <w:t>и</w:t>
      </w:r>
      <w:r>
        <w:tab/>
      </w:r>
      <w:r>
        <w:rPr>
          <w:spacing w:val="-2"/>
        </w:rPr>
        <w:t>противостоять</w:t>
      </w:r>
      <w:r>
        <w:tab/>
      </w:r>
      <w:r>
        <w:rPr>
          <w:spacing w:val="-2"/>
        </w:rPr>
        <w:t xml:space="preserve">психологической </w:t>
      </w:r>
      <w:r>
        <w:t>манипуляции, социально неблагоприятному воздействию.</w:t>
      </w:r>
    </w:p>
    <w:p w:rsidR="002811B1" w:rsidRDefault="003C6E95">
      <w:pPr>
        <w:pStyle w:val="1"/>
        <w:spacing w:before="319" w:line="322" w:lineRule="exact"/>
        <w:ind w:left="1670"/>
        <w:jc w:val="both"/>
      </w:pPr>
      <w:r>
        <w:t>МЕТАПРЕДМЕТНЫЕ</w:t>
      </w:r>
      <w:r>
        <w:rPr>
          <w:spacing w:val="-16"/>
        </w:rPr>
        <w:t xml:space="preserve"> </w:t>
      </w:r>
      <w:r>
        <w:rPr>
          <w:spacing w:val="-2"/>
        </w:rPr>
        <w:t>РЕЗУЛЬТАТЫ</w:t>
      </w:r>
    </w:p>
    <w:p w:rsidR="002811B1" w:rsidRDefault="003C6E95">
      <w:pPr>
        <w:pStyle w:val="3"/>
        <w:spacing w:line="240" w:lineRule="auto"/>
        <w:ind w:left="959" w:right="469" w:firstLine="710"/>
      </w:pPr>
      <w:r>
        <w:t xml:space="preserve">Овладение универсальными учебными познавательными </w:t>
      </w:r>
      <w:r>
        <w:rPr>
          <w:spacing w:val="-2"/>
        </w:rPr>
        <w:t>действиями:</w:t>
      </w:r>
    </w:p>
    <w:p w:rsidR="002811B1" w:rsidRDefault="003C6E95">
      <w:pPr>
        <w:pStyle w:val="a3"/>
        <w:ind w:right="471"/>
      </w:pPr>
      <w:r>
        <w:t>определять понятия, создавать обобщения, устанавливать аналогии, классифицировать по заданным основаниям и критериям (например, для классификации</w:t>
      </w:r>
      <w:r>
        <w:rPr>
          <w:spacing w:val="-15"/>
        </w:rPr>
        <w:t xml:space="preserve"> </w:t>
      </w:r>
      <w:r>
        <w:t>опасных</w:t>
      </w:r>
      <w:r>
        <w:rPr>
          <w:spacing w:val="-18"/>
        </w:rPr>
        <w:t xml:space="preserve"> </w:t>
      </w:r>
      <w:r>
        <w:t>и</w:t>
      </w:r>
      <w:r>
        <w:rPr>
          <w:spacing w:val="-14"/>
        </w:rPr>
        <w:t xml:space="preserve"> </w:t>
      </w:r>
      <w:r>
        <w:t>чрезвычайных</w:t>
      </w:r>
      <w:r>
        <w:rPr>
          <w:spacing w:val="-18"/>
        </w:rPr>
        <w:t xml:space="preserve"> </w:t>
      </w:r>
      <w:r>
        <w:t>ситуаций,</w:t>
      </w:r>
      <w:r>
        <w:rPr>
          <w:spacing w:val="-12"/>
        </w:rPr>
        <w:t xml:space="preserve"> </w:t>
      </w:r>
      <w:r>
        <w:t>видов</w:t>
      </w:r>
      <w:r>
        <w:rPr>
          <w:spacing w:val="-11"/>
        </w:rPr>
        <w:t xml:space="preserve"> </w:t>
      </w:r>
      <w:r>
        <w:t>террористической</w:t>
      </w:r>
      <w:r>
        <w:rPr>
          <w:spacing w:val="-14"/>
        </w:rPr>
        <w:t xml:space="preserve"> </w:t>
      </w:r>
      <w:r>
        <w:t>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2811B1" w:rsidRDefault="003C6E95">
      <w:pPr>
        <w:pStyle w:val="a3"/>
        <w:ind w:right="480"/>
      </w:pPr>
      <w:r>
        <w:t>применять знаки и символы, модели и схемы для решения учебных и познавательных задач;</w:t>
      </w:r>
    </w:p>
    <w:p w:rsidR="002811B1" w:rsidRDefault="003C6E95">
      <w:pPr>
        <w:pStyle w:val="a3"/>
        <w:ind w:right="476"/>
      </w:pPr>
      <w:r>
        <w:t>прогнозировать возможное дальнейшее развитие процессов, событий и их последствия в аналогичных или сходных ситуациях;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pPr>
      <w: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2811B1" w:rsidRDefault="003C6E95">
      <w:pPr>
        <w:pStyle w:val="3"/>
        <w:spacing w:before="4" w:line="244"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ind w:right="473"/>
      </w:pPr>
      <w: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w:t>
      </w:r>
    </w:p>
    <w:p w:rsidR="002811B1" w:rsidRDefault="003C6E95">
      <w:pPr>
        <w:pStyle w:val="a3"/>
        <w:spacing w:line="321" w:lineRule="exact"/>
        <w:ind w:left="1670" w:firstLine="0"/>
      </w:pPr>
      <w:r>
        <w:t>формулировать,</w:t>
      </w:r>
      <w:r>
        <w:rPr>
          <w:spacing w:val="-9"/>
        </w:rPr>
        <w:t xml:space="preserve"> </w:t>
      </w:r>
      <w:r>
        <w:t>аргументировать</w:t>
      </w:r>
      <w:r>
        <w:rPr>
          <w:spacing w:val="-13"/>
        </w:rPr>
        <w:t xml:space="preserve"> </w:t>
      </w:r>
      <w:r>
        <w:t>и</w:t>
      </w:r>
      <w:r>
        <w:rPr>
          <w:spacing w:val="-11"/>
        </w:rPr>
        <w:t xml:space="preserve"> </w:t>
      </w:r>
      <w:r>
        <w:t>отстаивать</w:t>
      </w:r>
      <w:r>
        <w:rPr>
          <w:spacing w:val="-12"/>
        </w:rPr>
        <w:t xml:space="preserve"> </w:t>
      </w:r>
      <w:r>
        <w:t>свое</w:t>
      </w:r>
      <w:r>
        <w:rPr>
          <w:spacing w:val="-11"/>
        </w:rPr>
        <w:t xml:space="preserve"> </w:t>
      </w:r>
      <w:r>
        <w:rPr>
          <w:spacing w:val="-2"/>
        </w:rPr>
        <w:t>мнение;</w:t>
      </w:r>
    </w:p>
    <w:p w:rsidR="002811B1" w:rsidRDefault="003C6E95">
      <w:pPr>
        <w:pStyle w:val="a3"/>
        <w:ind w:right="466"/>
      </w:pPr>
      <w:r>
        <w:t>проявлять компетентность в области использования информационно- коммуникационных технологий;</w:t>
      </w:r>
    </w:p>
    <w:p w:rsidR="002811B1" w:rsidRDefault="003C6E95">
      <w:pPr>
        <w:pStyle w:val="a3"/>
        <w:ind w:right="469"/>
      </w:pPr>
      <w:r>
        <w:t>взаимодействовать с окружающими, выполнять различные социальные роли во время и при ликвидации последствий чрезвычайных ситуаций.</w:t>
      </w:r>
    </w:p>
    <w:p w:rsidR="002811B1" w:rsidRDefault="003C6E95">
      <w:pPr>
        <w:pStyle w:val="3"/>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spacing w:line="242" w:lineRule="auto"/>
        <w:ind w:right="464"/>
      </w:pPr>
      <w:r>
        <w:t>планировать пути достижения целей защищенности, в том числе альтернативные, выбирать наиболее эффективные способы решения</w:t>
      </w:r>
      <w:r>
        <w:rPr>
          <w:spacing w:val="-1"/>
        </w:rPr>
        <w:t xml:space="preserve"> </w:t>
      </w:r>
      <w:r>
        <w:t>учебных и познавательных задач;</w:t>
      </w:r>
    </w:p>
    <w:p w:rsidR="002811B1" w:rsidRDefault="003C6E95">
      <w:pPr>
        <w:pStyle w:val="a3"/>
        <w:ind w:right="473"/>
      </w:pPr>
      <w: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811B1" w:rsidRDefault="003C6E95">
      <w:pPr>
        <w:pStyle w:val="a3"/>
        <w:ind w:right="470"/>
      </w:pPr>
      <w:r>
        <w:t>соотносить</w:t>
      </w:r>
      <w:r>
        <w:rPr>
          <w:spacing w:val="-6"/>
        </w:rPr>
        <w:t xml:space="preserve"> </w:t>
      </w:r>
      <w:r>
        <w:t>свои</w:t>
      </w:r>
      <w:r>
        <w:rPr>
          <w:spacing w:val="-4"/>
        </w:rPr>
        <w:t xml:space="preserve"> </w:t>
      </w:r>
      <w:r>
        <w:t>действия</w:t>
      </w:r>
      <w:r>
        <w:rPr>
          <w:spacing w:val="-3"/>
        </w:rPr>
        <w:t xml:space="preserve"> </w:t>
      </w:r>
      <w:r>
        <w:t>с</w:t>
      </w:r>
      <w:r>
        <w:rPr>
          <w:spacing w:val="-3"/>
        </w:rPr>
        <w:t xml:space="preserve"> </w:t>
      </w:r>
      <w:r>
        <w:t>планируемыми</w:t>
      </w:r>
      <w:r>
        <w:rPr>
          <w:spacing w:val="-4"/>
        </w:rPr>
        <w:t xml:space="preserve"> </w:t>
      </w:r>
      <w:r>
        <w:t>результатами,</w:t>
      </w:r>
      <w:r>
        <w:rPr>
          <w:spacing w:val="-2"/>
        </w:rPr>
        <w:t xml:space="preserve"> </w:t>
      </w:r>
      <w:r>
        <w:t>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right="476"/>
      </w:pPr>
      <w:r>
        <w:t>оценивать правильность выполнения учебной задачи в области безопасности жизнедеятельности, собственные возможности ее решения;</w:t>
      </w:r>
    </w:p>
    <w:p w:rsidR="002811B1" w:rsidRDefault="003C6E95">
      <w:pPr>
        <w:pStyle w:val="a3"/>
        <w:spacing w:line="242" w:lineRule="auto"/>
        <w:ind w:right="471"/>
      </w:pPr>
      <w:r>
        <w:t xml:space="preserve">владеть основами самоконтроля, самооценки, принятия решений и </w:t>
      </w:r>
      <w:r>
        <w:rPr>
          <w:spacing w:val="-2"/>
        </w:rPr>
        <w:t>осуществления</w:t>
      </w:r>
      <w:r>
        <w:rPr>
          <w:spacing w:val="-12"/>
        </w:rPr>
        <w:t xml:space="preserve"> </w:t>
      </w:r>
      <w:r>
        <w:rPr>
          <w:spacing w:val="-2"/>
        </w:rPr>
        <w:t>осознанного</w:t>
      </w:r>
      <w:r>
        <w:rPr>
          <w:spacing w:val="-6"/>
        </w:rPr>
        <w:t xml:space="preserve"> </w:t>
      </w:r>
      <w:r>
        <w:rPr>
          <w:spacing w:val="-2"/>
        </w:rPr>
        <w:t>выбора</w:t>
      </w:r>
      <w:r>
        <w:rPr>
          <w:spacing w:val="-12"/>
        </w:rPr>
        <w:t xml:space="preserve"> </w:t>
      </w:r>
      <w:r>
        <w:rPr>
          <w:spacing w:val="-2"/>
        </w:rPr>
        <w:t>в</w:t>
      </w:r>
      <w:r>
        <w:rPr>
          <w:spacing w:val="-9"/>
        </w:rPr>
        <w:t xml:space="preserve"> </w:t>
      </w:r>
      <w:r>
        <w:rPr>
          <w:spacing w:val="-2"/>
        </w:rPr>
        <w:t>учебной</w:t>
      </w:r>
      <w:r>
        <w:rPr>
          <w:spacing w:val="-12"/>
        </w:rPr>
        <w:t xml:space="preserve"> </w:t>
      </w:r>
      <w:r>
        <w:rPr>
          <w:spacing w:val="-2"/>
        </w:rPr>
        <w:t>и</w:t>
      </w:r>
      <w:r>
        <w:rPr>
          <w:spacing w:val="-13"/>
        </w:rPr>
        <w:t xml:space="preserve"> </w:t>
      </w:r>
      <w:r>
        <w:rPr>
          <w:spacing w:val="-2"/>
        </w:rPr>
        <w:t>познавательной</w:t>
      </w:r>
      <w:r>
        <w:rPr>
          <w:spacing w:val="-13"/>
        </w:rPr>
        <w:t xml:space="preserve"> </w:t>
      </w:r>
      <w:r>
        <w:rPr>
          <w:spacing w:val="-2"/>
        </w:rPr>
        <w:t>деятельности.</w:t>
      </w:r>
    </w:p>
    <w:p w:rsidR="002811B1" w:rsidRDefault="003C6E95">
      <w:pPr>
        <w:pStyle w:val="1"/>
        <w:spacing w:before="304" w:line="319" w:lineRule="exact"/>
        <w:ind w:left="1670"/>
        <w:jc w:val="both"/>
      </w:pPr>
      <w:r>
        <w:t>ПРЕДМЕТНЫЕ</w:t>
      </w:r>
      <w:r>
        <w:rPr>
          <w:spacing w:val="-8"/>
        </w:rPr>
        <w:t xml:space="preserve"> </w:t>
      </w:r>
      <w:r>
        <w:rPr>
          <w:spacing w:val="-2"/>
        </w:rPr>
        <w:t>РЕЗУЛЬТАТЫ</w:t>
      </w:r>
    </w:p>
    <w:p w:rsidR="002811B1" w:rsidRDefault="003C6E95">
      <w:pPr>
        <w:pStyle w:val="a3"/>
        <w:ind w:right="468"/>
      </w:pPr>
      <w:r>
        <w:t>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811B1" w:rsidRDefault="003C6E95">
      <w:pPr>
        <w:pStyle w:val="a3"/>
        <w:ind w:right="471"/>
      </w:pPr>
      <w:r>
        <w:t>Приобретаемый</w:t>
      </w:r>
      <w:r>
        <w:rPr>
          <w:spacing w:val="-18"/>
        </w:rPr>
        <w:t xml:space="preserve"> </w:t>
      </w:r>
      <w:r>
        <w:t>опыт</w:t>
      </w:r>
      <w:r>
        <w:rPr>
          <w:spacing w:val="-17"/>
        </w:rPr>
        <w:t xml:space="preserve"> </w:t>
      </w:r>
      <w:r>
        <w:t>проявляется</w:t>
      </w:r>
      <w:r>
        <w:rPr>
          <w:spacing w:val="-18"/>
        </w:rPr>
        <w:t xml:space="preserve"> </w:t>
      </w:r>
      <w:r>
        <w:t>в</w:t>
      </w:r>
      <w:r>
        <w:rPr>
          <w:spacing w:val="-17"/>
        </w:rPr>
        <w:t xml:space="preserve"> </w:t>
      </w:r>
      <w:r>
        <w:t>понимании</w:t>
      </w:r>
      <w:r>
        <w:rPr>
          <w:spacing w:val="-18"/>
        </w:rPr>
        <w:t xml:space="preserve"> </w:t>
      </w:r>
      <w:r>
        <w:t>существующих</w:t>
      </w:r>
      <w:r>
        <w:rPr>
          <w:spacing w:val="-17"/>
        </w:rPr>
        <w:t xml:space="preserve"> </w:t>
      </w:r>
      <w:r>
        <w:t>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w:t>
      </w:r>
      <w:r>
        <w:rPr>
          <w:spacing w:val="-2"/>
        </w:rPr>
        <w:t xml:space="preserve"> </w:t>
      </w:r>
      <w:r>
        <w:t>систематизированных</w:t>
      </w:r>
      <w:r>
        <w:rPr>
          <w:spacing w:val="-6"/>
        </w:rPr>
        <w:t xml:space="preserve"> </w:t>
      </w:r>
      <w:r>
        <w:t>знаний</w:t>
      </w:r>
      <w:r>
        <w:rPr>
          <w:spacing w:val="-1"/>
        </w:rPr>
        <w:t xml:space="preserve"> </w:t>
      </w:r>
      <w:r>
        <w:t>основ</w:t>
      </w:r>
      <w:r>
        <w:rPr>
          <w:spacing w:val="-3"/>
        </w:rPr>
        <w:t xml:space="preserve"> </w:t>
      </w:r>
      <w:r>
        <w:t>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w:t>
      </w:r>
      <w:r>
        <w:rPr>
          <w:spacing w:val="40"/>
        </w:rPr>
        <w:t xml:space="preserve">  </w:t>
      </w:r>
      <w:r>
        <w:t>поведения,</w:t>
      </w:r>
      <w:r>
        <w:rPr>
          <w:spacing w:val="40"/>
        </w:rPr>
        <w:t xml:space="preserve">  </w:t>
      </w:r>
      <w:r>
        <w:t>овладении</w:t>
      </w:r>
      <w:r>
        <w:rPr>
          <w:spacing w:val="40"/>
        </w:rPr>
        <w:t xml:space="preserve">  </w:t>
      </w:r>
      <w:r>
        <w:t>базовыми</w:t>
      </w:r>
      <w:r>
        <w:rPr>
          <w:spacing w:val="40"/>
        </w:rPr>
        <w:t xml:space="preserve">  </w:t>
      </w:r>
      <w:r>
        <w:t>медицинскими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0" w:firstLine="0"/>
      </w:pPr>
      <w:r>
        <w:t xml:space="preserve">знаниями и практическими умениями безопасного поведения в повседневной </w:t>
      </w:r>
      <w:r>
        <w:rPr>
          <w:spacing w:val="-2"/>
        </w:rPr>
        <w:t>жизни.</w:t>
      </w:r>
    </w:p>
    <w:p w:rsidR="002811B1" w:rsidRDefault="003C6E95">
      <w:pPr>
        <w:pStyle w:val="a3"/>
        <w:ind w:right="472"/>
      </w:pPr>
      <w:r>
        <w:t>Предметные результаты по предметной области «Физическая культура и основы безопасности жизнедеятельности» должны обеспечивать:</w:t>
      </w:r>
    </w:p>
    <w:p w:rsidR="002811B1" w:rsidRDefault="003C6E95">
      <w:pPr>
        <w:pStyle w:val="a3"/>
        <w:spacing w:before="4" w:line="322" w:lineRule="exact"/>
        <w:ind w:left="1670" w:firstLine="0"/>
      </w:pPr>
      <w:r>
        <w:t>По</w:t>
      </w:r>
      <w:r>
        <w:rPr>
          <w:spacing w:val="-5"/>
        </w:rPr>
        <w:t xml:space="preserve"> </w:t>
      </w:r>
      <w:r>
        <w:t>учебному</w:t>
      </w:r>
      <w:r>
        <w:rPr>
          <w:spacing w:val="-12"/>
        </w:rPr>
        <w:t xml:space="preserve"> </w:t>
      </w:r>
      <w:r>
        <w:t>предмету</w:t>
      </w:r>
      <w:r>
        <w:rPr>
          <w:spacing w:val="-8"/>
        </w:rPr>
        <w:t xml:space="preserve"> </w:t>
      </w:r>
      <w:r>
        <w:t>«Основы</w:t>
      </w:r>
      <w:r>
        <w:rPr>
          <w:spacing w:val="-9"/>
        </w:rPr>
        <w:t xml:space="preserve"> </w:t>
      </w:r>
      <w:r>
        <w:t>безопасности</w:t>
      </w:r>
      <w:r>
        <w:rPr>
          <w:spacing w:val="-8"/>
        </w:rPr>
        <w:t xml:space="preserve"> </w:t>
      </w:r>
      <w:r>
        <w:rPr>
          <w:spacing w:val="-2"/>
        </w:rPr>
        <w:t>жизнедеятельности»:</w:t>
      </w:r>
    </w:p>
    <w:p w:rsidR="002811B1" w:rsidRDefault="003C6E95">
      <w:pPr>
        <w:pStyle w:val="a4"/>
        <w:numPr>
          <w:ilvl w:val="0"/>
          <w:numId w:val="26"/>
        </w:numPr>
        <w:tabs>
          <w:tab w:val="left" w:pos="1668"/>
          <w:tab w:val="left" w:pos="1670"/>
        </w:tabs>
        <w:ind w:right="468"/>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811B1" w:rsidRDefault="003C6E95">
      <w:pPr>
        <w:pStyle w:val="a4"/>
        <w:numPr>
          <w:ilvl w:val="0"/>
          <w:numId w:val="26"/>
        </w:numPr>
        <w:tabs>
          <w:tab w:val="left" w:pos="1668"/>
          <w:tab w:val="left" w:pos="1670"/>
        </w:tabs>
        <w:ind w:right="465"/>
        <w:rPr>
          <w:sz w:val="28"/>
        </w:rPr>
      </w:pPr>
      <w:r>
        <w:rPr>
          <w:sz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811B1" w:rsidRDefault="003C6E95">
      <w:pPr>
        <w:pStyle w:val="a4"/>
        <w:numPr>
          <w:ilvl w:val="0"/>
          <w:numId w:val="26"/>
        </w:numPr>
        <w:tabs>
          <w:tab w:val="left" w:pos="1668"/>
          <w:tab w:val="left" w:pos="1670"/>
        </w:tabs>
        <w:ind w:right="475"/>
        <w:rPr>
          <w:sz w:val="28"/>
        </w:rPr>
      </w:pPr>
      <w:r>
        <w:rPr>
          <w:sz w:val="28"/>
        </w:rPr>
        <w:t>сформированность активной жизненной позиции, умений и навыков личного участия</w:t>
      </w:r>
      <w:r>
        <w:rPr>
          <w:spacing w:val="-4"/>
          <w:sz w:val="28"/>
        </w:rPr>
        <w:t xml:space="preserve"> </w:t>
      </w:r>
      <w:r>
        <w:rPr>
          <w:sz w:val="28"/>
        </w:rPr>
        <w:t>в</w:t>
      </w:r>
      <w:r>
        <w:rPr>
          <w:spacing w:val="-6"/>
          <w:sz w:val="28"/>
        </w:rPr>
        <w:t xml:space="preserve"> </w:t>
      </w:r>
      <w:r>
        <w:rPr>
          <w:sz w:val="28"/>
        </w:rPr>
        <w:t>обеспечении</w:t>
      </w:r>
      <w:r>
        <w:rPr>
          <w:spacing w:val="-5"/>
          <w:sz w:val="28"/>
        </w:rPr>
        <w:t xml:space="preserve"> </w:t>
      </w:r>
      <w:r>
        <w:rPr>
          <w:sz w:val="28"/>
        </w:rPr>
        <w:t>мер</w:t>
      </w:r>
      <w:r>
        <w:rPr>
          <w:spacing w:val="-5"/>
          <w:sz w:val="28"/>
        </w:rPr>
        <w:t xml:space="preserve"> </w:t>
      </w:r>
      <w:r>
        <w:rPr>
          <w:sz w:val="28"/>
        </w:rPr>
        <w:t>безопасности личности,</w:t>
      </w:r>
      <w:r>
        <w:rPr>
          <w:spacing w:val="-3"/>
          <w:sz w:val="28"/>
        </w:rPr>
        <w:t xml:space="preserve"> </w:t>
      </w:r>
      <w:r>
        <w:rPr>
          <w:sz w:val="28"/>
        </w:rPr>
        <w:t xml:space="preserve">общества и </w:t>
      </w:r>
      <w:r>
        <w:rPr>
          <w:spacing w:val="-2"/>
          <w:sz w:val="28"/>
        </w:rPr>
        <w:t>государства;</w:t>
      </w:r>
    </w:p>
    <w:p w:rsidR="002811B1" w:rsidRDefault="003C6E95">
      <w:pPr>
        <w:pStyle w:val="a4"/>
        <w:numPr>
          <w:ilvl w:val="0"/>
          <w:numId w:val="26"/>
        </w:numPr>
        <w:tabs>
          <w:tab w:val="left" w:pos="1668"/>
          <w:tab w:val="left" w:pos="1670"/>
        </w:tabs>
        <w:ind w:right="472"/>
        <w:rPr>
          <w:sz w:val="28"/>
        </w:rPr>
      </w:pPr>
      <w:r>
        <w:rPr>
          <w:sz w:val="28"/>
        </w:rPr>
        <w:t>понимание и признание особой роли России в обеспечении государственной</w:t>
      </w:r>
      <w:r>
        <w:rPr>
          <w:spacing w:val="80"/>
          <w:sz w:val="28"/>
        </w:rPr>
        <w:t xml:space="preserve"> </w:t>
      </w:r>
      <w:r>
        <w:rPr>
          <w:sz w:val="28"/>
        </w:rPr>
        <w:t>и</w:t>
      </w:r>
      <w:r>
        <w:rPr>
          <w:spacing w:val="80"/>
          <w:sz w:val="28"/>
        </w:rPr>
        <w:t xml:space="preserve"> </w:t>
      </w:r>
      <w:r>
        <w:rPr>
          <w:sz w:val="28"/>
        </w:rPr>
        <w:t>международной</w:t>
      </w:r>
      <w:r>
        <w:rPr>
          <w:spacing w:val="80"/>
          <w:sz w:val="28"/>
        </w:rPr>
        <w:t xml:space="preserve"> </w:t>
      </w:r>
      <w:r>
        <w:rPr>
          <w:sz w:val="28"/>
        </w:rPr>
        <w:t>безопасности,</w:t>
      </w:r>
      <w:r>
        <w:rPr>
          <w:spacing w:val="80"/>
          <w:sz w:val="28"/>
        </w:rPr>
        <w:t xml:space="preserve"> </w:t>
      </w:r>
      <w:r>
        <w:rPr>
          <w:sz w:val="28"/>
        </w:rPr>
        <w:t>обороны</w:t>
      </w:r>
      <w:r>
        <w:rPr>
          <w:spacing w:val="80"/>
          <w:sz w:val="28"/>
        </w:rPr>
        <w:t xml:space="preserve"> </w:t>
      </w:r>
      <w:r>
        <w:rPr>
          <w:sz w:val="28"/>
        </w:rPr>
        <w:t>страны,</w:t>
      </w:r>
      <w:r>
        <w:rPr>
          <w:spacing w:val="40"/>
          <w:sz w:val="28"/>
        </w:rPr>
        <w:t xml:space="preserve"> </w:t>
      </w:r>
      <w:r>
        <w:rPr>
          <w:sz w:val="28"/>
        </w:rPr>
        <w:t>в</w:t>
      </w:r>
      <w:r>
        <w:rPr>
          <w:spacing w:val="-6"/>
          <w:sz w:val="28"/>
        </w:rPr>
        <w:t xml:space="preserve"> </w:t>
      </w:r>
      <w:r>
        <w:rPr>
          <w:sz w:val="28"/>
        </w:rPr>
        <w:t>противодействии основным вызовам современности: терроризму, экстремизму, незаконному распространению наркотических средств;</w:t>
      </w:r>
    </w:p>
    <w:p w:rsidR="002811B1" w:rsidRDefault="003C6E95">
      <w:pPr>
        <w:pStyle w:val="a4"/>
        <w:numPr>
          <w:ilvl w:val="0"/>
          <w:numId w:val="26"/>
        </w:numPr>
        <w:tabs>
          <w:tab w:val="left" w:pos="1668"/>
          <w:tab w:val="left" w:pos="1670"/>
        </w:tabs>
        <w:spacing w:before="1"/>
        <w:ind w:right="468"/>
        <w:rPr>
          <w:sz w:val="28"/>
        </w:rPr>
      </w:pPr>
      <w:r>
        <w:rPr>
          <w:sz w:val="28"/>
        </w:rPr>
        <w:t xml:space="preserve">сформированность чувства гордости за свою Родину, ответственного </w:t>
      </w:r>
      <w:r>
        <w:rPr>
          <w:spacing w:val="-2"/>
          <w:sz w:val="28"/>
        </w:rPr>
        <w:t>отношения</w:t>
      </w:r>
      <w:r>
        <w:rPr>
          <w:spacing w:val="-9"/>
          <w:sz w:val="28"/>
        </w:rPr>
        <w:t xml:space="preserve"> </w:t>
      </w:r>
      <w:r>
        <w:rPr>
          <w:spacing w:val="-2"/>
          <w:sz w:val="28"/>
        </w:rPr>
        <w:t>к</w:t>
      </w:r>
      <w:r>
        <w:rPr>
          <w:spacing w:val="-11"/>
          <w:sz w:val="28"/>
        </w:rPr>
        <w:t xml:space="preserve"> </w:t>
      </w:r>
      <w:r>
        <w:rPr>
          <w:spacing w:val="-2"/>
          <w:sz w:val="28"/>
        </w:rPr>
        <w:t>выполнению</w:t>
      </w:r>
      <w:r>
        <w:rPr>
          <w:spacing w:val="-13"/>
          <w:sz w:val="28"/>
        </w:rPr>
        <w:t xml:space="preserve"> </w:t>
      </w:r>
      <w:r>
        <w:rPr>
          <w:spacing w:val="-2"/>
          <w:sz w:val="28"/>
        </w:rPr>
        <w:t>конституционного</w:t>
      </w:r>
      <w:r>
        <w:rPr>
          <w:spacing w:val="-10"/>
          <w:sz w:val="28"/>
        </w:rPr>
        <w:t xml:space="preserve"> </w:t>
      </w:r>
      <w:r>
        <w:rPr>
          <w:spacing w:val="-2"/>
          <w:sz w:val="28"/>
        </w:rPr>
        <w:t>долга</w:t>
      </w:r>
      <w:r>
        <w:rPr>
          <w:spacing w:val="12"/>
          <w:sz w:val="28"/>
        </w:rPr>
        <w:t xml:space="preserve"> </w:t>
      </w:r>
      <w:r>
        <w:rPr>
          <w:spacing w:val="-2"/>
          <w:sz w:val="28"/>
        </w:rPr>
        <w:t>—</w:t>
      </w:r>
      <w:r>
        <w:rPr>
          <w:spacing w:val="-16"/>
          <w:sz w:val="28"/>
        </w:rPr>
        <w:t xml:space="preserve"> </w:t>
      </w:r>
      <w:r>
        <w:rPr>
          <w:spacing w:val="-2"/>
          <w:sz w:val="28"/>
        </w:rPr>
        <w:t>защите</w:t>
      </w:r>
      <w:r>
        <w:rPr>
          <w:spacing w:val="-9"/>
          <w:sz w:val="28"/>
        </w:rPr>
        <w:t xml:space="preserve"> </w:t>
      </w:r>
      <w:r>
        <w:rPr>
          <w:spacing w:val="-2"/>
          <w:sz w:val="28"/>
        </w:rPr>
        <w:t>Отечества;</w:t>
      </w:r>
    </w:p>
    <w:p w:rsidR="002811B1" w:rsidRDefault="003C6E95">
      <w:pPr>
        <w:pStyle w:val="a4"/>
        <w:numPr>
          <w:ilvl w:val="0"/>
          <w:numId w:val="26"/>
        </w:numPr>
        <w:tabs>
          <w:tab w:val="left" w:pos="1668"/>
          <w:tab w:val="left" w:pos="1670"/>
        </w:tabs>
        <w:ind w:right="470"/>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811B1" w:rsidRDefault="003C6E95">
      <w:pPr>
        <w:pStyle w:val="a4"/>
        <w:numPr>
          <w:ilvl w:val="0"/>
          <w:numId w:val="26"/>
        </w:numPr>
        <w:tabs>
          <w:tab w:val="left" w:pos="1668"/>
          <w:tab w:val="left" w:pos="1670"/>
        </w:tabs>
        <w:ind w:right="469"/>
        <w:rPr>
          <w:sz w:val="28"/>
        </w:rPr>
      </w:pPr>
      <w:r>
        <w:rPr>
          <w:sz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2811B1" w:rsidRDefault="003C6E95">
      <w:pPr>
        <w:pStyle w:val="a4"/>
        <w:numPr>
          <w:ilvl w:val="0"/>
          <w:numId w:val="26"/>
        </w:numPr>
        <w:tabs>
          <w:tab w:val="left" w:pos="1668"/>
          <w:tab w:val="left" w:pos="1670"/>
        </w:tabs>
        <w:spacing w:before="2"/>
        <w:ind w:right="471"/>
        <w:rPr>
          <w:sz w:val="28"/>
        </w:rPr>
      </w:pPr>
      <w:r>
        <w:rPr>
          <w:sz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811B1" w:rsidRDefault="003C6E95">
      <w:pPr>
        <w:pStyle w:val="a4"/>
        <w:numPr>
          <w:ilvl w:val="0"/>
          <w:numId w:val="26"/>
        </w:numPr>
        <w:tabs>
          <w:tab w:val="left" w:pos="1668"/>
          <w:tab w:val="left" w:pos="1670"/>
        </w:tabs>
        <w:ind w:right="470"/>
        <w:rPr>
          <w:sz w:val="28"/>
        </w:rPr>
      </w:pPr>
      <w:r>
        <w:rPr>
          <w:sz w:val="28"/>
        </w:rPr>
        <w:t>освоение основ медицинских знаний и владение умениями оказывать первую</w:t>
      </w:r>
      <w:r>
        <w:rPr>
          <w:spacing w:val="-18"/>
          <w:sz w:val="28"/>
        </w:rPr>
        <w:t xml:space="preserve"> </w:t>
      </w:r>
      <w:r>
        <w:rPr>
          <w:sz w:val="28"/>
        </w:rPr>
        <w:t>помощь</w:t>
      </w:r>
      <w:r>
        <w:rPr>
          <w:spacing w:val="-17"/>
          <w:sz w:val="28"/>
        </w:rPr>
        <w:t xml:space="preserve"> </w:t>
      </w:r>
      <w:r>
        <w:rPr>
          <w:sz w:val="28"/>
        </w:rPr>
        <w:t>пострадавшим</w:t>
      </w:r>
      <w:r>
        <w:rPr>
          <w:spacing w:val="-18"/>
          <w:sz w:val="28"/>
        </w:rPr>
        <w:t xml:space="preserve"> </w:t>
      </w:r>
      <w:r>
        <w:rPr>
          <w:sz w:val="28"/>
        </w:rPr>
        <w:t>при</w:t>
      </w:r>
      <w:r>
        <w:rPr>
          <w:spacing w:val="-17"/>
          <w:sz w:val="28"/>
        </w:rPr>
        <w:t xml:space="preserve"> </w:t>
      </w:r>
      <w:r>
        <w:rPr>
          <w:sz w:val="28"/>
        </w:rPr>
        <w:t>потере</w:t>
      </w:r>
      <w:r>
        <w:rPr>
          <w:spacing w:val="-18"/>
          <w:sz w:val="28"/>
        </w:rPr>
        <w:t xml:space="preserve"> </w:t>
      </w:r>
      <w:r>
        <w:rPr>
          <w:sz w:val="28"/>
        </w:rPr>
        <w:t>сознания,</w:t>
      </w:r>
      <w:r>
        <w:rPr>
          <w:spacing w:val="-17"/>
          <w:sz w:val="28"/>
        </w:rPr>
        <w:t xml:space="preserve"> </w:t>
      </w:r>
      <w:r>
        <w:rPr>
          <w:sz w:val="28"/>
        </w:rPr>
        <w:t>остановке</w:t>
      </w:r>
      <w:r>
        <w:rPr>
          <w:spacing w:val="-18"/>
          <w:sz w:val="28"/>
        </w:rPr>
        <w:t xml:space="preserve"> </w:t>
      </w:r>
      <w:r>
        <w:rPr>
          <w:sz w:val="28"/>
        </w:rPr>
        <w:t>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811B1" w:rsidRDefault="003C6E95">
      <w:pPr>
        <w:pStyle w:val="a4"/>
        <w:numPr>
          <w:ilvl w:val="0"/>
          <w:numId w:val="26"/>
        </w:numPr>
        <w:tabs>
          <w:tab w:val="left" w:pos="1668"/>
          <w:tab w:val="left" w:pos="1670"/>
        </w:tabs>
        <w:ind w:right="472"/>
        <w:rPr>
          <w:sz w:val="28"/>
        </w:rPr>
      </w:pPr>
      <w:r>
        <w:rPr>
          <w:sz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26"/>
        </w:numPr>
        <w:tabs>
          <w:tab w:val="left" w:pos="1668"/>
          <w:tab w:val="left" w:pos="1670"/>
        </w:tabs>
        <w:spacing w:before="67"/>
        <w:ind w:right="474"/>
        <w:rPr>
          <w:sz w:val="28"/>
        </w:rPr>
      </w:pPr>
      <w:r>
        <w:rPr>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11B1" w:rsidRDefault="003C6E95">
      <w:pPr>
        <w:pStyle w:val="a4"/>
        <w:numPr>
          <w:ilvl w:val="0"/>
          <w:numId w:val="26"/>
        </w:numPr>
        <w:tabs>
          <w:tab w:val="left" w:pos="1668"/>
          <w:tab w:val="left" w:pos="1670"/>
        </w:tabs>
        <w:ind w:right="466"/>
        <w:rPr>
          <w:sz w:val="28"/>
        </w:rPr>
      </w:pPr>
      <w:r>
        <w:rPr>
          <w:sz w:val="28"/>
        </w:rPr>
        <w:t xml:space="preserve">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w:t>
      </w:r>
      <w:r>
        <w:rPr>
          <w:spacing w:val="-2"/>
          <w:sz w:val="28"/>
        </w:rPr>
        <w:t>каналы).</w:t>
      </w:r>
    </w:p>
    <w:p w:rsidR="002811B1" w:rsidRDefault="003C6E95">
      <w:pPr>
        <w:pStyle w:val="a3"/>
        <w:spacing w:before="3"/>
        <w:ind w:right="466"/>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2811B1" w:rsidRDefault="003C6E95">
      <w:pPr>
        <w:pStyle w:val="a3"/>
        <w:ind w:right="476"/>
      </w:pPr>
      <w:r>
        <w:t>Организация вправе самостоятельно определять последовательность модулей</w:t>
      </w:r>
      <w:r>
        <w:rPr>
          <w:spacing w:val="39"/>
        </w:rPr>
        <w:t xml:space="preserve">  </w:t>
      </w:r>
      <w:r>
        <w:t>для</w:t>
      </w:r>
      <w:r>
        <w:rPr>
          <w:spacing w:val="41"/>
        </w:rPr>
        <w:t xml:space="preserve">  </w:t>
      </w:r>
      <w:r>
        <w:t>освоения</w:t>
      </w:r>
      <w:r>
        <w:rPr>
          <w:spacing w:val="41"/>
        </w:rPr>
        <w:t xml:space="preserve">  </w:t>
      </w:r>
      <w:r>
        <w:t>обучающимися</w:t>
      </w:r>
      <w:r>
        <w:rPr>
          <w:spacing w:val="41"/>
        </w:rPr>
        <w:t xml:space="preserve">  </w:t>
      </w:r>
      <w:r>
        <w:t>содержания</w:t>
      </w:r>
      <w:r>
        <w:rPr>
          <w:spacing w:val="40"/>
        </w:rPr>
        <w:t xml:space="preserve">  </w:t>
      </w:r>
      <w:r>
        <w:t>учебного</w:t>
      </w:r>
      <w:r>
        <w:rPr>
          <w:spacing w:val="41"/>
        </w:rPr>
        <w:t xml:space="preserve">  </w:t>
      </w:r>
      <w:r>
        <w:rPr>
          <w:spacing w:val="-2"/>
        </w:rPr>
        <w:t>предмета</w:t>
      </w:r>
    </w:p>
    <w:p w:rsidR="002811B1" w:rsidRDefault="003C6E95">
      <w:pPr>
        <w:pStyle w:val="a3"/>
        <w:spacing w:line="322" w:lineRule="exact"/>
        <w:ind w:firstLine="0"/>
      </w:pPr>
      <w:r>
        <w:t>«Основы</w:t>
      </w:r>
      <w:r>
        <w:rPr>
          <w:spacing w:val="-10"/>
        </w:rPr>
        <w:t xml:space="preserve"> </w:t>
      </w:r>
      <w:r>
        <w:t>безопасности</w:t>
      </w:r>
      <w:r>
        <w:rPr>
          <w:spacing w:val="-11"/>
        </w:rPr>
        <w:t xml:space="preserve"> </w:t>
      </w:r>
      <w:r>
        <w:rPr>
          <w:spacing w:val="-2"/>
        </w:rPr>
        <w:t>жизнедеятельности».</w:t>
      </w:r>
    </w:p>
    <w:p w:rsidR="002811B1" w:rsidRDefault="003C6E95">
      <w:pPr>
        <w:pStyle w:val="a3"/>
        <w:ind w:right="479"/>
      </w:pPr>
      <w:r>
        <w:t>Предлагается распределение предметных результатов, формируемых в ходе изучения учебного</w:t>
      </w:r>
      <w:r>
        <w:rPr>
          <w:spacing w:val="-1"/>
        </w:rPr>
        <w:t xml:space="preserve"> </w:t>
      </w:r>
      <w:r>
        <w:t>предмета ОБЖ, сгруппировать</w:t>
      </w:r>
      <w:r>
        <w:rPr>
          <w:spacing w:val="-3"/>
        </w:rPr>
        <w:t xml:space="preserve"> </w:t>
      </w:r>
      <w:r>
        <w:t>по</w:t>
      </w:r>
      <w:r>
        <w:rPr>
          <w:spacing w:val="-1"/>
        </w:rPr>
        <w:t xml:space="preserve"> </w:t>
      </w:r>
      <w:r>
        <w:t>учебным модулям:</w:t>
      </w:r>
    </w:p>
    <w:p w:rsidR="002811B1" w:rsidRDefault="002811B1">
      <w:pPr>
        <w:pStyle w:val="a3"/>
        <w:spacing w:before="7"/>
        <w:ind w:left="0" w:firstLine="0"/>
        <w:jc w:val="left"/>
      </w:pPr>
    </w:p>
    <w:p w:rsidR="002811B1" w:rsidRDefault="003C6E95">
      <w:pPr>
        <w:pStyle w:val="2"/>
        <w:spacing w:line="240" w:lineRule="auto"/>
        <w:ind w:left="959" w:right="477" w:firstLine="710"/>
      </w:pPr>
      <w:r>
        <w:t>Модуль 1 «Культура безопасности жизнедеятельности в современном обществе»</w:t>
      </w:r>
    </w:p>
    <w:p w:rsidR="002811B1" w:rsidRDefault="003C6E95">
      <w:pPr>
        <w:pStyle w:val="a3"/>
        <w:ind w:right="473"/>
      </w:pPr>
      <w:r>
        <w:t xml:space="preserve">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w:t>
      </w:r>
      <w:r>
        <w:rPr>
          <w:spacing w:val="-2"/>
        </w:rPr>
        <w:t>характера);</w:t>
      </w:r>
    </w:p>
    <w:p w:rsidR="002811B1" w:rsidRDefault="003C6E95">
      <w:pPr>
        <w:pStyle w:val="a3"/>
        <w:ind w:right="467"/>
      </w:pPr>
      <w:r>
        <w:t xml:space="preserve">иметь представление о понятии культуры безопасности (как способности предвидеть, по возможности избегать, действовать в опасных </w:t>
      </w:r>
      <w:r>
        <w:rPr>
          <w:spacing w:val="-2"/>
        </w:rPr>
        <w:t>ситуациях);</w:t>
      </w:r>
    </w:p>
    <w:p w:rsidR="002811B1" w:rsidRDefault="003C6E95">
      <w:pPr>
        <w:pStyle w:val="a3"/>
        <w:spacing w:line="242" w:lineRule="auto"/>
        <w:ind w:right="477"/>
      </w:pPr>
      <w: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2811B1" w:rsidRDefault="003C6E95">
      <w:pPr>
        <w:pStyle w:val="a3"/>
        <w:ind w:right="471"/>
      </w:pPr>
      <w:r>
        <w:t>классифицировать</w:t>
      </w:r>
      <w:r>
        <w:rPr>
          <w:spacing w:val="-6"/>
        </w:rPr>
        <w:t xml:space="preserve"> </w:t>
      </w:r>
      <w:r>
        <w:t>с</w:t>
      </w:r>
      <w:r>
        <w:rPr>
          <w:spacing w:val="-3"/>
        </w:rPr>
        <w:t xml:space="preserve"> </w:t>
      </w:r>
      <w:r>
        <w:t>опорой</w:t>
      </w:r>
      <w:r>
        <w:rPr>
          <w:spacing w:val="-4"/>
        </w:rPr>
        <w:t xml:space="preserve"> </w:t>
      </w:r>
      <w:r>
        <w:t>на</w:t>
      </w:r>
      <w:r>
        <w:rPr>
          <w:spacing w:val="-3"/>
        </w:rPr>
        <w:t xml:space="preserve"> </w:t>
      </w:r>
      <w:r>
        <w:t>образец</w:t>
      </w:r>
      <w:r>
        <w:rPr>
          <w:spacing w:val="-4"/>
        </w:rPr>
        <w:t xml:space="preserve"> </w:t>
      </w:r>
      <w:r>
        <w:t>источники</w:t>
      </w:r>
      <w:r>
        <w:rPr>
          <w:spacing w:val="-4"/>
        </w:rPr>
        <w:t xml:space="preserve"> </w:t>
      </w:r>
      <w:r>
        <w:t>опасности</w:t>
      </w:r>
      <w:r>
        <w:rPr>
          <w:spacing w:val="-4"/>
        </w:rPr>
        <w:t xml:space="preserve"> </w:t>
      </w:r>
      <w:r>
        <w:t>и</w:t>
      </w:r>
      <w:r>
        <w:rPr>
          <w:spacing w:val="-4"/>
        </w:rPr>
        <w:t xml:space="preserve"> </w:t>
      </w:r>
      <w:r>
        <w:t>факторы опасности (природные, физические, биологические, химические, психологические, социальные источники опасности – люди, животные, вирусы</w:t>
      </w:r>
      <w:r>
        <w:rPr>
          <w:spacing w:val="-6"/>
        </w:rPr>
        <w:t xml:space="preserve"> </w:t>
      </w:r>
      <w:r>
        <w:t>и</w:t>
      </w:r>
      <w:r>
        <w:rPr>
          <w:spacing w:val="-6"/>
        </w:rPr>
        <w:t xml:space="preserve"> </w:t>
      </w:r>
      <w:r>
        <w:t>бактерии;</w:t>
      </w:r>
      <w:r>
        <w:rPr>
          <w:spacing w:val="-6"/>
        </w:rPr>
        <w:t xml:space="preserve"> </w:t>
      </w:r>
      <w:r>
        <w:t>вещества,</w:t>
      </w:r>
      <w:r>
        <w:rPr>
          <w:spacing w:val="-3"/>
        </w:rPr>
        <w:t xml:space="preserve"> </w:t>
      </w:r>
      <w:r>
        <w:t>предметы</w:t>
      </w:r>
      <w:r>
        <w:rPr>
          <w:spacing w:val="-6"/>
        </w:rPr>
        <w:t xml:space="preserve"> </w:t>
      </w:r>
      <w:r>
        <w:t>и</w:t>
      </w:r>
      <w:r>
        <w:rPr>
          <w:spacing w:val="-6"/>
        </w:rPr>
        <w:t xml:space="preserve"> </w:t>
      </w:r>
      <w:r>
        <w:t>явления),</w:t>
      </w:r>
      <w:r>
        <w:rPr>
          <w:spacing w:val="-3"/>
        </w:rPr>
        <w:t xml:space="preserve"> </w:t>
      </w:r>
      <w:r>
        <w:t>в том</w:t>
      </w:r>
      <w:r>
        <w:rPr>
          <w:spacing w:val="-4"/>
        </w:rPr>
        <w:t xml:space="preserve"> </w:t>
      </w:r>
      <w:r>
        <w:t>числе</w:t>
      </w:r>
      <w:r>
        <w:rPr>
          <w:spacing w:val="-5"/>
        </w:rPr>
        <w:t xml:space="preserve"> </w:t>
      </w:r>
      <w:r>
        <w:t xml:space="preserve">техногенного </w:t>
      </w:r>
      <w:r>
        <w:rPr>
          <w:spacing w:val="-2"/>
        </w:rPr>
        <w:t>происхождения;</w:t>
      </w:r>
    </w:p>
    <w:p w:rsidR="002811B1" w:rsidRDefault="003C6E95">
      <w:pPr>
        <w:pStyle w:val="a3"/>
        <w:ind w:right="477"/>
      </w:pPr>
      <w:r>
        <w:t>объяснять с опорой на справочный материал общие принципы безопасного поведения.</w:t>
      </w:r>
    </w:p>
    <w:p w:rsidR="002811B1" w:rsidRDefault="003C6E95">
      <w:pPr>
        <w:pStyle w:val="2"/>
        <w:tabs>
          <w:tab w:val="left" w:pos="2908"/>
          <w:tab w:val="left" w:pos="3282"/>
          <w:tab w:val="left" w:pos="5354"/>
          <w:tab w:val="left" w:pos="5737"/>
          <w:tab w:val="left" w:pos="6682"/>
          <w:tab w:val="left" w:pos="8611"/>
          <w:tab w:val="left" w:pos="9148"/>
        </w:tabs>
        <w:spacing w:before="312" w:line="240" w:lineRule="auto"/>
        <w:ind w:left="978" w:right="492" w:firstLine="710"/>
        <w:jc w:val="left"/>
      </w:pPr>
      <w:r>
        <w:rPr>
          <w:spacing w:val="-2"/>
        </w:rPr>
        <w:t>Модуль</w:t>
      </w:r>
      <w:r>
        <w:tab/>
      </w:r>
      <w:r>
        <w:rPr>
          <w:spacing w:val="-10"/>
        </w:rPr>
        <w:t>2</w:t>
      </w:r>
      <w:r>
        <w:tab/>
      </w:r>
      <w:r>
        <w:rPr>
          <w:spacing w:val="-2"/>
        </w:rPr>
        <w:t>«Безопасность</w:t>
      </w:r>
      <w:r>
        <w:tab/>
      </w:r>
      <w:r>
        <w:rPr>
          <w:spacing w:val="-10"/>
        </w:rPr>
        <w:t>в</w:t>
      </w:r>
      <w:r>
        <w:tab/>
      </w:r>
      <w:r>
        <w:rPr>
          <w:spacing w:val="-4"/>
        </w:rPr>
        <w:t>быту.</w:t>
      </w:r>
      <w:r>
        <w:tab/>
      </w:r>
      <w:r>
        <w:rPr>
          <w:spacing w:val="-2"/>
        </w:rPr>
        <w:t>Безопасность</w:t>
      </w:r>
      <w:r>
        <w:tab/>
      </w:r>
      <w:r>
        <w:rPr>
          <w:spacing w:val="-6"/>
        </w:rPr>
        <w:t>на</w:t>
      </w:r>
      <w:r>
        <w:tab/>
      </w:r>
      <w:r>
        <w:rPr>
          <w:spacing w:val="-2"/>
        </w:rPr>
        <w:t>объектах экономики»</w:t>
      </w:r>
    </w:p>
    <w:p w:rsidR="002811B1" w:rsidRDefault="003C6E95">
      <w:pPr>
        <w:pStyle w:val="a3"/>
        <w:ind w:left="1670" w:firstLine="0"/>
        <w:jc w:val="left"/>
      </w:pPr>
      <w:r>
        <w:t>иметь представление об особенностях жизнеобеспечения жилища; классифицировать</w:t>
      </w:r>
      <w:r>
        <w:rPr>
          <w:spacing w:val="48"/>
        </w:rPr>
        <w:t xml:space="preserve"> </w:t>
      </w:r>
      <w:r>
        <w:t>с</w:t>
      </w:r>
      <w:r>
        <w:rPr>
          <w:spacing w:val="52"/>
        </w:rPr>
        <w:t xml:space="preserve"> </w:t>
      </w:r>
      <w:r>
        <w:t>опорой</w:t>
      </w:r>
      <w:r>
        <w:rPr>
          <w:spacing w:val="50"/>
        </w:rPr>
        <w:t xml:space="preserve"> </w:t>
      </w:r>
      <w:r>
        <w:t>на</w:t>
      </w:r>
      <w:r>
        <w:rPr>
          <w:spacing w:val="52"/>
        </w:rPr>
        <w:t xml:space="preserve"> </w:t>
      </w:r>
      <w:r>
        <w:t>образец</w:t>
      </w:r>
      <w:r>
        <w:rPr>
          <w:spacing w:val="51"/>
        </w:rPr>
        <w:t xml:space="preserve"> </w:t>
      </w:r>
      <w:r>
        <w:t>источники</w:t>
      </w:r>
      <w:r>
        <w:rPr>
          <w:spacing w:val="50"/>
        </w:rPr>
        <w:t xml:space="preserve"> </w:t>
      </w:r>
      <w:r>
        <w:t>опасности</w:t>
      </w:r>
      <w:r>
        <w:rPr>
          <w:spacing w:val="51"/>
        </w:rPr>
        <w:t xml:space="preserve"> </w:t>
      </w:r>
      <w:r>
        <w:t>в</w:t>
      </w:r>
      <w:r>
        <w:rPr>
          <w:spacing w:val="49"/>
        </w:rPr>
        <w:t xml:space="preserve"> </w:t>
      </w:r>
      <w:r>
        <w:rPr>
          <w:spacing w:val="-4"/>
        </w:rPr>
        <w:t>быту</w:t>
      </w:r>
    </w:p>
    <w:p w:rsidR="002811B1" w:rsidRDefault="003C6E95">
      <w:pPr>
        <w:pStyle w:val="a3"/>
        <w:ind w:firstLine="0"/>
        <w:jc w:val="left"/>
      </w:pPr>
      <w:r>
        <w:t>(пожароопасные предметы, электроприборы, газовое оборудование, бытовая химия, медикаменты);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pPr>
      <w:r>
        <w:t>знать</w:t>
      </w:r>
      <w:r>
        <w:rPr>
          <w:spacing w:val="-18"/>
        </w:rPr>
        <w:t xml:space="preserve"> </w:t>
      </w:r>
      <w:r>
        <w:t>права,</w:t>
      </w:r>
      <w:r>
        <w:rPr>
          <w:spacing w:val="-17"/>
        </w:rPr>
        <w:t xml:space="preserve"> </w:t>
      </w:r>
      <w:r>
        <w:t>обязанности</w:t>
      </w:r>
      <w:r>
        <w:rPr>
          <w:spacing w:val="-18"/>
        </w:rPr>
        <w:t xml:space="preserve"> </w:t>
      </w:r>
      <w:r>
        <w:t>и</w:t>
      </w:r>
      <w:r>
        <w:rPr>
          <w:spacing w:val="-17"/>
        </w:rPr>
        <w:t xml:space="preserve"> </w:t>
      </w:r>
      <w:r>
        <w:t>ответственность</w:t>
      </w:r>
      <w:r>
        <w:rPr>
          <w:spacing w:val="-18"/>
        </w:rPr>
        <w:t xml:space="preserve"> </w:t>
      </w:r>
      <w:r>
        <w:t>граждан</w:t>
      </w:r>
      <w:r>
        <w:rPr>
          <w:spacing w:val="-17"/>
        </w:rPr>
        <w:t xml:space="preserve"> </w:t>
      </w:r>
      <w:r>
        <w:t>в</w:t>
      </w:r>
      <w:r>
        <w:rPr>
          <w:spacing w:val="-18"/>
        </w:rPr>
        <w:t xml:space="preserve"> </w:t>
      </w:r>
      <w:r>
        <w:t>области</w:t>
      </w:r>
      <w:r>
        <w:rPr>
          <w:spacing w:val="-17"/>
        </w:rPr>
        <w:t xml:space="preserve"> </w:t>
      </w:r>
      <w:r>
        <w:t xml:space="preserve">пожарной </w:t>
      </w:r>
      <w:r>
        <w:rPr>
          <w:spacing w:val="-2"/>
        </w:rPr>
        <w:t>безопасности;</w:t>
      </w:r>
    </w:p>
    <w:p w:rsidR="002811B1" w:rsidRDefault="003C6E95">
      <w:pPr>
        <w:pStyle w:val="a3"/>
        <w:ind w:right="474"/>
      </w:pPr>
      <w:r>
        <w:t>соблюдать</w:t>
      </w:r>
      <w:r>
        <w:rPr>
          <w:spacing w:val="-11"/>
        </w:rPr>
        <w:t xml:space="preserve"> </w:t>
      </w:r>
      <w:r>
        <w:t>правила</w:t>
      </w:r>
      <w:r>
        <w:rPr>
          <w:spacing w:val="-8"/>
        </w:rPr>
        <w:t xml:space="preserve"> </w:t>
      </w:r>
      <w:r>
        <w:t>безопасного</w:t>
      </w:r>
      <w:r>
        <w:rPr>
          <w:spacing w:val="-9"/>
        </w:rPr>
        <w:t xml:space="preserve"> </w:t>
      </w:r>
      <w:r>
        <w:t>поведения,</w:t>
      </w:r>
      <w:r>
        <w:rPr>
          <w:spacing w:val="-7"/>
        </w:rPr>
        <w:t xml:space="preserve"> </w:t>
      </w:r>
      <w:r>
        <w:t>позволяющие</w:t>
      </w:r>
      <w:r>
        <w:rPr>
          <w:spacing w:val="-8"/>
        </w:rPr>
        <w:t xml:space="preserve"> </w:t>
      </w:r>
      <w:r>
        <w:t>предупредить возникновение опасных ситуаций в быту;</w:t>
      </w:r>
    </w:p>
    <w:p w:rsidR="002811B1" w:rsidRDefault="003C6E95">
      <w:pPr>
        <w:pStyle w:val="a3"/>
        <w:spacing w:before="4" w:line="322" w:lineRule="exact"/>
        <w:ind w:left="1670" w:firstLine="0"/>
      </w:pPr>
      <w:r>
        <w:t>понимать</w:t>
      </w:r>
      <w:r>
        <w:rPr>
          <w:spacing w:val="-15"/>
        </w:rPr>
        <w:t xml:space="preserve"> </w:t>
      </w:r>
      <w:r>
        <w:t>ситуации</w:t>
      </w:r>
      <w:r>
        <w:rPr>
          <w:spacing w:val="-12"/>
        </w:rPr>
        <w:t xml:space="preserve"> </w:t>
      </w:r>
      <w:r>
        <w:t>криминального</w:t>
      </w:r>
      <w:r>
        <w:rPr>
          <w:spacing w:val="-8"/>
        </w:rPr>
        <w:t xml:space="preserve"> </w:t>
      </w:r>
      <w:r>
        <w:rPr>
          <w:spacing w:val="-2"/>
        </w:rPr>
        <w:t>характера;</w:t>
      </w:r>
    </w:p>
    <w:p w:rsidR="002811B1" w:rsidRDefault="003C6E95">
      <w:pPr>
        <w:pStyle w:val="a3"/>
        <w:ind w:right="474"/>
      </w:pPr>
      <w:r>
        <w:t xml:space="preserve">знать правила вызова экстренных служб и ответственность за ложные </w:t>
      </w:r>
      <w:r>
        <w:rPr>
          <w:spacing w:val="-2"/>
        </w:rPr>
        <w:t>сообщения;</w:t>
      </w:r>
    </w:p>
    <w:p w:rsidR="002811B1" w:rsidRDefault="003C6E95">
      <w:pPr>
        <w:pStyle w:val="a3"/>
        <w:ind w:right="470"/>
      </w:pPr>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w:t>
      </w:r>
      <w:r>
        <w:rPr>
          <w:spacing w:val="-2"/>
        </w:rPr>
        <w:t>сети);</w:t>
      </w:r>
    </w:p>
    <w:p w:rsidR="002811B1" w:rsidRDefault="003C6E95">
      <w:pPr>
        <w:pStyle w:val="a3"/>
        <w:ind w:left="1670" w:right="471" w:firstLine="0"/>
      </w:pPr>
      <w:r>
        <w:t>безопасно действовать в ситуациях криминального характера; безопасно</w:t>
      </w:r>
      <w:r>
        <w:rPr>
          <w:spacing w:val="-1"/>
        </w:rPr>
        <w:t xml:space="preserve"> </w:t>
      </w:r>
      <w:r>
        <w:t>действовать</w:t>
      </w:r>
      <w:r>
        <w:rPr>
          <w:spacing w:val="-3"/>
        </w:rPr>
        <w:t xml:space="preserve"> </w:t>
      </w:r>
      <w:r>
        <w:t>при пожаре</w:t>
      </w:r>
      <w:r>
        <w:rPr>
          <w:spacing w:val="1"/>
        </w:rPr>
        <w:t xml:space="preserve"> </w:t>
      </w:r>
      <w:r>
        <w:t>в</w:t>
      </w:r>
      <w:r>
        <w:rPr>
          <w:spacing w:val="2"/>
        </w:rPr>
        <w:t xml:space="preserve"> </w:t>
      </w:r>
      <w:r>
        <w:t>жилых</w:t>
      </w:r>
      <w:r>
        <w:rPr>
          <w:spacing w:val="7"/>
        </w:rPr>
        <w:t xml:space="preserve"> </w:t>
      </w:r>
      <w:r>
        <w:t>и</w:t>
      </w:r>
      <w:r>
        <w:rPr>
          <w:spacing w:val="-1"/>
        </w:rPr>
        <w:t xml:space="preserve"> </w:t>
      </w:r>
      <w:r>
        <w:t>общественных</w:t>
      </w:r>
      <w:r>
        <w:rPr>
          <w:spacing w:val="-5"/>
        </w:rPr>
        <w:t xml:space="preserve"> </w:t>
      </w:r>
      <w:r>
        <w:t>зданиях,</w:t>
      </w:r>
      <w:r>
        <w:rPr>
          <w:spacing w:val="1"/>
        </w:rPr>
        <w:t xml:space="preserve"> </w:t>
      </w:r>
      <w:r>
        <w:rPr>
          <w:spacing w:val="-10"/>
        </w:rPr>
        <w:t>в</w:t>
      </w:r>
    </w:p>
    <w:p w:rsidR="002811B1" w:rsidRDefault="003C6E95">
      <w:pPr>
        <w:pStyle w:val="a3"/>
        <w:spacing w:line="321" w:lineRule="exact"/>
        <w:ind w:firstLine="0"/>
        <w:jc w:val="left"/>
      </w:pPr>
      <w:r>
        <w:t>том</w:t>
      </w:r>
      <w:r>
        <w:rPr>
          <w:spacing w:val="-8"/>
        </w:rPr>
        <w:t xml:space="preserve"> </w:t>
      </w:r>
      <w:r>
        <w:t>числе</w:t>
      </w:r>
      <w:r>
        <w:rPr>
          <w:spacing w:val="-9"/>
        </w:rPr>
        <w:t xml:space="preserve"> </w:t>
      </w:r>
      <w:r>
        <w:t>правильно</w:t>
      </w:r>
      <w:r>
        <w:rPr>
          <w:spacing w:val="-10"/>
        </w:rPr>
        <w:t xml:space="preserve"> </w:t>
      </w:r>
      <w:r>
        <w:t>использовать</w:t>
      </w:r>
      <w:r>
        <w:rPr>
          <w:spacing w:val="-11"/>
        </w:rPr>
        <w:t xml:space="preserve"> </w:t>
      </w:r>
      <w:r>
        <w:t>первичные</w:t>
      </w:r>
      <w:r>
        <w:rPr>
          <w:spacing w:val="-9"/>
        </w:rPr>
        <w:t xml:space="preserve"> </w:t>
      </w:r>
      <w:r>
        <w:t>средства</w:t>
      </w:r>
      <w:r>
        <w:rPr>
          <w:spacing w:val="-8"/>
        </w:rPr>
        <w:t xml:space="preserve"> </w:t>
      </w:r>
      <w:r>
        <w:rPr>
          <w:spacing w:val="-2"/>
        </w:rPr>
        <w:t>пожаротушения.</w:t>
      </w:r>
    </w:p>
    <w:p w:rsidR="002811B1" w:rsidRDefault="002811B1">
      <w:pPr>
        <w:pStyle w:val="a3"/>
        <w:spacing w:before="3"/>
        <w:ind w:left="0" w:firstLine="0"/>
        <w:jc w:val="left"/>
      </w:pPr>
    </w:p>
    <w:p w:rsidR="002811B1" w:rsidRDefault="003C6E95">
      <w:pPr>
        <w:pStyle w:val="2"/>
        <w:ind w:left="1689"/>
      </w:pPr>
      <w:r>
        <w:t>Модуль</w:t>
      </w:r>
      <w:r>
        <w:rPr>
          <w:spacing w:val="-10"/>
        </w:rPr>
        <w:t xml:space="preserve"> </w:t>
      </w:r>
      <w:r>
        <w:t>3</w:t>
      </w:r>
      <w:r>
        <w:rPr>
          <w:spacing w:val="-6"/>
        </w:rPr>
        <w:t xml:space="preserve"> </w:t>
      </w:r>
      <w:r>
        <w:t>«Безопасность</w:t>
      </w:r>
      <w:r>
        <w:rPr>
          <w:spacing w:val="-10"/>
        </w:rPr>
        <w:t xml:space="preserve"> </w:t>
      </w:r>
      <w:r>
        <w:t>на</w:t>
      </w:r>
      <w:r>
        <w:rPr>
          <w:spacing w:val="-6"/>
        </w:rPr>
        <w:t xml:space="preserve"> </w:t>
      </w:r>
      <w:r>
        <w:rPr>
          <w:spacing w:val="-2"/>
        </w:rPr>
        <w:t>транспорте»</w:t>
      </w:r>
    </w:p>
    <w:p w:rsidR="002811B1" w:rsidRDefault="003C6E95">
      <w:pPr>
        <w:pStyle w:val="a3"/>
        <w:spacing w:line="242" w:lineRule="auto"/>
        <w:ind w:right="475"/>
      </w:pPr>
      <w:r>
        <w:t>классифицировать с опорой на образец виды опасностей на транспорте (наземный, подземный, железнодорожный, водный, воздушный);</w:t>
      </w:r>
    </w:p>
    <w:p w:rsidR="002811B1" w:rsidRDefault="003C6E95">
      <w:pPr>
        <w:pStyle w:val="a3"/>
        <w:ind w:right="475"/>
      </w:pPr>
      <w:r>
        <w:t>соблюдать</w:t>
      </w:r>
      <w:r>
        <w:rPr>
          <w:spacing w:val="-10"/>
        </w:rPr>
        <w:t xml:space="preserve"> </w:t>
      </w:r>
      <w:r>
        <w:t>правила</w:t>
      </w:r>
      <w:r>
        <w:rPr>
          <w:spacing w:val="-7"/>
        </w:rPr>
        <w:t xml:space="preserve"> </w:t>
      </w:r>
      <w:r>
        <w:t>дорожного</w:t>
      </w:r>
      <w:r>
        <w:rPr>
          <w:spacing w:val="-7"/>
        </w:rPr>
        <w:t xml:space="preserve"> </w:t>
      </w:r>
      <w:r>
        <w:t>движения,</w:t>
      </w:r>
      <w:r>
        <w:rPr>
          <w:spacing w:val="-5"/>
        </w:rPr>
        <w:t xml:space="preserve"> </w:t>
      </w:r>
      <w:r>
        <w:t>установленные</w:t>
      </w:r>
      <w:r>
        <w:rPr>
          <w:spacing w:val="-7"/>
        </w:rPr>
        <w:t xml:space="preserve"> </w:t>
      </w:r>
      <w:r>
        <w:t>для</w:t>
      </w:r>
      <w:r>
        <w:rPr>
          <w:spacing w:val="-6"/>
        </w:rPr>
        <w:t xml:space="preserve"> </w:t>
      </w:r>
      <w:r>
        <w:t>пешехода, пассажира, водителя велосипеда и иных средств передвижения;</w:t>
      </w:r>
    </w:p>
    <w:p w:rsidR="002811B1" w:rsidRDefault="003C6E95">
      <w:pPr>
        <w:pStyle w:val="a3"/>
        <w:ind w:right="478"/>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811B1" w:rsidRDefault="003C6E95">
      <w:pPr>
        <w:pStyle w:val="a3"/>
        <w:ind w:right="480"/>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811B1" w:rsidRDefault="003C6E95">
      <w:pPr>
        <w:pStyle w:val="2"/>
        <w:spacing w:before="319"/>
        <w:ind w:left="1689"/>
      </w:pPr>
      <w:r>
        <w:t>Модуль</w:t>
      </w:r>
      <w:r>
        <w:rPr>
          <w:spacing w:val="-10"/>
        </w:rPr>
        <w:t xml:space="preserve"> </w:t>
      </w:r>
      <w:r>
        <w:t>4</w:t>
      </w:r>
      <w:r>
        <w:rPr>
          <w:spacing w:val="-6"/>
        </w:rPr>
        <w:t xml:space="preserve"> </w:t>
      </w:r>
      <w:r>
        <w:t>«Безопасность</w:t>
      </w:r>
      <w:r>
        <w:rPr>
          <w:spacing w:val="-9"/>
        </w:rPr>
        <w:t xml:space="preserve"> </w:t>
      </w:r>
      <w:r>
        <w:t>в</w:t>
      </w:r>
      <w:r>
        <w:rPr>
          <w:spacing w:val="-4"/>
        </w:rPr>
        <w:t xml:space="preserve"> </w:t>
      </w:r>
      <w:r>
        <w:t>общественных</w:t>
      </w:r>
      <w:r>
        <w:rPr>
          <w:spacing w:val="-10"/>
        </w:rPr>
        <w:t xml:space="preserve"> </w:t>
      </w:r>
      <w:r>
        <w:rPr>
          <w:spacing w:val="-2"/>
        </w:rPr>
        <w:t>местах»</w:t>
      </w:r>
    </w:p>
    <w:p w:rsidR="002811B1" w:rsidRDefault="003C6E95">
      <w:pPr>
        <w:pStyle w:val="a3"/>
        <w:tabs>
          <w:tab w:val="left" w:pos="3310"/>
          <w:tab w:val="left" w:pos="3838"/>
          <w:tab w:val="left" w:pos="6586"/>
          <w:tab w:val="left" w:pos="8147"/>
          <w:tab w:val="left" w:pos="9404"/>
        </w:tabs>
        <w:ind w:right="468"/>
        <w:jc w:val="right"/>
      </w:pPr>
      <w:r>
        <w:t>описывать</w:t>
      </w:r>
      <w:r>
        <w:rPr>
          <w:spacing w:val="-9"/>
        </w:rPr>
        <w:t xml:space="preserve"> </w:t>
      </w:r>
      <w:r>
        <w:t>с</w:t>
      </w:r>
      <w:r>
        <w:rPr>
          <w:spacing w:val="-6"/>
        </w:rPr>
        <w:t xml:space="preserve"> </w:t>
      </w:r>
      <w:r>
        <w:t>опорой</w:t>
      </w:r>
      <w:r>
        <w:rPr>
          <w:spacing w:val="-7"/>
        </w:rPr>
        <w:t xml:space="preserve"> </w:t>
      </w:r>
      <w:r>
        <w:t>на</w:t>
      </w:r>
      <w:r>
        <w:rPr>
          <w:spacing w:val="-6"/>
        </w:rPr>
        <w:t xml:space="preserve"> </w:t>
      </w:r>
      <w:r>
        <w:t>справочный</w:t>
      </w:r>
      <w:r>
        <w:rPr>
          <w:spacing w:val="-7"/>
        </w:rPr>
        <w:t xml:space="preserve"> </w:t>
      </w:r>
      <w:r>
        <w:t>материал</w:t>
      </w:r>
      <w:r>
        <w:rPr>
          <w:spacing w:val="-6"/>
        </w:rPr>
        <w:t xml:space="preserve"> </w:t>
      </w:r>
      <w:r>
        <w:t>потенциальные источники опасности</w:t>
      </w:r>
      <w:r>
        <w:rPr>
          <w:spacing w:val="-6"/>
        </w:rPr>
        <w:t xml:space="preserve"> </w:t>
      </w:r>
      <w:r>
        <w:t>в</w:t>
      </w:r>
      <w:r>
        <w:rPr>
          <w:spacing w:val="-7"/>
        </w:rPr>
        <w:t xml:space="preserve"> </w:t>
      </w:r>
      <w:r>
        <w:t>общественных</w:t>
      </w:r>
      <w:r>
        <w:rPr>
          <w:spacing w:val="-10"/>
        </w:rPr>
        <w:t xml:space="preserve"> </w:t>
      </w:r>
      <w:r>
        <w:t>местах,</w:t>
      </w:r>
      <w:r>
        <w:rPr>
          <w:spacing w:val="-3"/>
        </w:rPr>
        <w:t xml:space="preserve"> </w:t>
      </w:r>
      <w:r>
        <w:t>в</w:t>
      </w:r>
      <w:r>
        <w:rPr>
          <w:spacing w:val="-7"/>
        </w:rPr>
        <w:t xml:space="preserve"> </w:t>
      </w:r>
      <w:r>
        <w:t>том</w:t>
      </w:r>
      <w:r>
        <w:rPr>
          <w:spacing w:val="-1"/>
        </w:rPr>
        <w:t xml:space="preserve"> </w:t>
      </w:r>
      <w:r>
        <w:t>числе</w:t>
      </w:r>
      <w:r>
        <w:rPr>
          <w:spacing w:val="-5"/>
        </w:rPr>
        <w:t xml:space="preserve"> </w:t>
      </w:r>
      <w:r>
        <w:t>техногенного</w:t>
      </w:r>
      <w:r>
        <w:rPr>
          <w:spacing w:val="-6"/>
        </w:rPr>
        <w:t xml:space="preserve"> </w:t>
      </w:r>
      <w:r>
        <w:t>происхождения; понимать</w:t>
      </w:r>
      <w:r>
        <w:rPr>
          <w:spacing w:val="40"/>
        </w:rPr>
        <w:t xml:space="preserve"> </w:t>
      </w:r>
      <w:r>
        <w:t>и</w:t>
      </w:r>
      <w:r>
        <w:rPr>
          <w:spacing w:val="40"/>
        </w:rPr>
        <w:t xml:space="preserve"> </w:t>
      </w:r>
      <w:r>
        <w:t>описывать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справочный</w:t>
      </w:r>
      <w:r>
        <w:rPr>
          <w:spacing w:val="40"/>
        </w:rPr>
        <w:t xml:space="preserve"> </w:t>
      </w:r>
      <w:r>
        <w:t>материал</w:t>
      </w:r>
      <w:r>
        <w:rPr>
          <w:spacing w:val="40"/>
        </w:rPr>
        <w:t xml:space="preserve"> </w:t>
      </w:r>
      <w:r>
        <w:t>ситуации</w:t>
      </w:r>
      <w:r>
        <w:rPr>
          <w:spacing w:val="80"/>
        </w:rPr>
        <w:t xml:space="preserve"> </w:t>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2"/>
        </w:rPr>
        <w:t>(кража,</w:t>
      </w:r>
      <w:r>
        <w:tab/>
      </w:r>
      <w:r>
        <w:rPr>
          <w:spacing w:val="-2"/>
        </w:rPr>
        <w:t>грабеж,</w:t>
      </w:r>
    </w:p>
    <w:p w:rsidR="002811B1" w:rsidRDefault="003C6E95">
      <w:pPr>
        <w:pStyle w:val="a3"/>
        <w:spacing w:before="2" w:line="322" w:lineRule="exact"/>
        <w:ind w:firstLine="0"/>
        <w:jc w:val="left"/>
      </w:pPr>
      <w:r>
        <w:t>мошенничество,</w:t>
      </w:r>
      <w:r>
        <w:rPr>
          <w:spacing w:val="-15"/>
        </w:rPr>
        <w:t xml:space="preserve"> </w:t>
      </w:r>
      <w:r>
        <w:t>хулиганство,</w:t>
      </w:r>
      <w:r>
        <w:rPr>
          <w:spacing w:val="-15"/>
        </w:rPr>
        <w:t xml:space="preserve"> </w:t>
      </w:r>
      <w:r>
        <w:rPr>
          <w:spacing w:val="-2"/>
        </w:rPr>
        <w:t>ксенофобия);</w:t>
      </w:r>
    </w:p>
    <w:p w:rsidR="002811B1" w:rsidRDefault="003C6E95">
      <w:pPr>
        <w:pStyle w:val="a3"/>
        <w:tabs>
          <w:tab w:val="left" w:pos="3195"/>
          <w:tab w:val="left" w:pos="4413"/>
          <w:tab w:val="left" w:pos="6130"/>
          <w:tab w:val="left" w:pos="7635"/>
          <w:tab w:val="left" w:pos="8024"/>
          <w:tab w:val="left" w:pos="9088"/>
        </w:tabs>
        <w:ind w:right="480"/>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10"/>
        </w:rPr>
        <w:t>в</w:t>
      </w:r>
      <w:r>
        <w:tab/>
      </w:r>
      <w:r>
        <w:rPr>
          <w:spacing w:val="-2"/>
        </w:rPr>
        <w:t>местах</w:t>
      </w:r>
      <w:r>
        <w:tab/>
      </w:r>
      <w:r>
        <w:rPr>
          <w:spacing w:val="-2"/>
        </w:rPr>
        <w:t xml:space="preserve">массового </w:t>
      </w:r>
      <w:r>
        <w:t>пребывания людей (в толпе);</w:t>
      </w:r>
    </w:p>
    <w:p w:rsidR="002811B1" w:rsidRDefault="003C6E95">
      <w:pPr>
        <w:pStyle w:val="a3"/>
        <w:spacing w:line="321" w:lineRule="exact"/>
        <w:ind w:left="1670" w:firstLine="0"/>
        <w:jc w:val="left"/>
      </w:pPr>
      <w:r>
        <w:t>знать</w:t>
      </w:r>
      <w:r>
        <w:rPr>
          <w:spacing w:val="-10"/>
        </w:rPr>
        <w:t xml:space="preserve"> </w:t>
      </w:r>
      <w:r>
        <w:t>правила</w:t>
      </w:r>
      <w:r>
        <w:rPr>
          <w:spacing w:val="-7"/>
        </w:rPr>
        <w:t xml:space="preserve"> </w:t>
      </w:r>
      <w:r>
        <w:t>информирования</w:t>
      </w:r>
      <w:r>
        <w:rPr>
          <w:spacing w:val="-7"/>
        </w:rPr>
        <w:t xml:space="preserve"> </w:t>
      </w:r>
      <w:r>
        <w:t>экстренных</w:t>
      </w:r>
      <w:r>
        <w:rPr>
          <w:spacing w:val="-11"/>
        </w:rPr>
        <w:t xml:space="preserve"> </w:t>
      </w:r>
      <w:r>
        <w:rPr>
          <w:spacing w:val="-2"/>
        </w:rPr>
        <w:t>служб;</w:t>
      </w:r>
    </w:p>
    <w:p w:rsidR="002811B1" w:rsidRDefault="003C6E95">
      <w:pPr>
        <w:pStyle w:val="a3"/>
        <w:tabs>
          <w:tab w:val="left" w:pos="3085"/>
          <w:tab w:val="left" w:pos="4730"/>
          <w:tab w:val="left" w:pos="5378"/>
          <w:tab w:val="left" w:pos="7191"/>
          <w:tab w:val="left" w:pos="7532"/>
          <w:tab w:val="left" w:pos="9493"/>
        </w:tabs>
        <w:ind w:right="473"/>
        <w:jc w:val="left"/>
      </w:pPr>
      <w:r>
        <w:rPr>
          <w:spacing w:val="-2"/>
        </w:rPr>
        <w:t>безопасно</w:t>
      </w:r>
      <w:r>
        <w:tab/>
      </w:r>
      <w:r>
        <w:rPr>
          <w:spacing w:val="-2"/>
        </w:rPr>
        <w:t>действовать</w:t>
      </w:r>
      <w:r>
        <w:tab/>
      </w:r>
      <w:r>
        <w:rPr>
          <w:spacing w:val="-4"/>
        </w:rPr>
        <w:t>при</w:t>
      </w:r>
      <w:r>
        <w:tab/>
      </w:r>
      <w:r>
        <w:rPr>
          <w:spacing w:val="-2"/>
        </w:rPr>
        <w:t>обнаружении</w:t>
      </w:r>
      <w:r>
        <w:tab/>
      </w:r>
      <w:r>
        <w:rPr>
          <w:spacing w:val="-10"/>
        </w:rPr>
        <w:t>в</w:t>
      </w:r>
      <w:r>
        <w:tab/>
      </w:r>
      <w:r>
        <w:rPr>
          <w:spacing w:val="-2"/>
        </w:rPr>
        <w:t>общественных</w:t>
      </w:r>
      <w:r>
        <w:tab/>
      </w:r>
      <w:r>
        <w:rPr>
          <w:spacing w:val="-2"/>
        </w:rPr>
        <w:t xml:space="preserve">местах </w:t>
      </w:r>
      <w:r>
        <w:t>бесхозных (потенциально опасных) вещей и предметов;</w:t>
      </w:r>
    </w:p>
    <w:p w:rsidR="002811B1" w:rsidRDefault="003C6E95">
      <w:pPr>
        <w:pStyle w:val="a3"/>
        <w:spacing w:line="321" w:lineRule="exact"/>
        <w:ind w:left="1670" w:firstLine="0"/>
        <w:jc w:val="left"/>
      </w:pPr>
      <w:r>
        <w:t>эвакуироваться</w:t>
      </w:r>
      <w:r>
        <w:rPr>
          <w:spacing w:val="-7"/>
        </w:rPr>
        <w:t xml:space="preserve"> </w:t>
      </w:r>
      <w:r>
        <w:t>из</w:t>
      </w:r>
      <w:r>
        <w:rPr>
          <w:spacing w:val="-7"/>
        </w:rPr>
        <w:t xml:space="preserve"> </w:t>
      </w:r>
      <w:r>
        <w:t>общественных</w:t>
      </w:r>
      <w:r>
        <w:rPr>
          <w:spacing w:val="-12"/>
        </w:rPr>
        <w:t xml:space="preserve"> </w:t>
      </w:r>
      <w:r>
        <w:t>мест</w:t>
      </w:r>
      <w:r>
        <w:rPr>
          <w:spacing w:val="-9"/>
        </w:rPr>
        <w:t xml:space="preserve"> </w:t>
      </w:r>
      <w:r>
        <w:t>и</w:t>
      </w:r>
      <w:r>
        <w:rPr>
          <w:spacing w:val="-8"/>
        </w:rPr>
        <w:t xml:space="preserve"> </w:t>
      </w:r>
      <w:r>
        <w:rPr>
          <w:spacing w:val="-2"/>
        </w:rPr>
        <w:t>зданий;</w:t>
      </w:r>
    </w:p>
    <w:p w:rsidR="002811B1" w:rsidRDefault="003C6E95">
      <w:pPr>
        <w:pStyle w:val="a3"/>
        <w:jc w:val="left"/>
      </w:pPr>
      <w:r>
        <w:t>безопасно</w:t>
      </w:r>
      <w:r>
        <w:rPr>
          <w:spacing w:val="31"/>
        </w:rPr>
        <w:t xml:space="preserve"> </w:t>
      </w:r>
      <w:r>
        <w:t>действовать</w:t>
      </w:r>
      <w:r>
        <w:rPr>
          <w:spacing w:val="30"/>
        </w:rPr>
        <w:t xml:space="preserve"> </w:t>
      </w:r>
      <w:r>
        <w:t>при</w:t>
      </w:r>
      <w:r>
        <w:rPr>
          <w:spacing w:val="31"/>
        </w:rPr>
        <w:t xml:space="preserve"> </w:t>
      </w:r>
      <w:r>
        <w:t>возникновении</w:t>
      </w:r>
      <w:r>
        <w:rPr>
          <w:spacing w:val="31"/>
        </w:rPr>
        <w:t xml:space="preserve"> </w:t>
      </w:r>
      <w:r>
        <w:t>пожара</w:t>
      </w:r>
      <w:r>
        <w:rPr>
          <w:spacing w:val="33"/>
        </w:rPr>
        <w:t xml:space="preserve"> </w:t>
      </w:r>
      <w:r>
        <w:t>и</w:t>
      </w:r>
      <w:r>
        <w:rPr>
          <w:spacing w:val="31"/>
        </w:rPr>
        <w:t xml:space="preserve"> </w:t>
      </w:r>
      <w:r>
        <w:t>происшествиях в общественных местах;</w:t>
      </w:r>
    </w:p>
    <w:p w:rsidR="002811B1" w:rsidRDefault="003C6E95">
      <w:pPr>
        <w:pStyle w:val="a3"/>
        <w:spacing w:line="242" w:lineRule="auto"/>
        <w:ind w:right="471"/>
        <w:jc w:val="left"/>
      </w:pPr>
      <w:r>
        <w:t>безопасно действовать в условиях совершения террористического акта, в том числе при захвате и освобождении заложников;</w:t>
      </w:r>
    </w:p>
    <w:p w:rsidR="002811B1" w:rsidRDefault="003C6E95">
      <w:pPr>
        <w:pStyle w:val="a3"/>
        <w:tabs>
          <w:tab w:val="left" w:pos="3377"/>
          <w:tab w:val="left" w:pos="5315"/>
          <w:tab w:val="left" w:pos="5948"/>
          <w:tab w:val="left" w:pos="7679"/>
          <w:tab w:val="left" w:pos="10159"/>
        </w:tabs>
        <w:spacing w:line="320" w:lineRule="exact"/>
        <w:ind w:left="1670" w:firstLine="0"/>
        <w:jc w:val="left"/>
      </w:pPr>
      <w:r>
        <w:rPr>
          <w:spacing w:val="-2"/>
        </w:rPr>
        <w:t>безопасно</w:t>
      </w:r>
      <w:r>
        <w:tab/>
      </w:r>
      <w:r>
        <w:rPr>
          <w:spacing w:val="-2"/>
        </w:rPr>
        <w:t>действовать</w:t>
      </w:r>
      <w:r>
        <w:tab/>
      </w:r>
      <w:r>
        <w:rPr>
          <w:spacing w:val="-10"/>
        </w:rPr>
        <w:t>в</w:t>
      </w:r>
      <w:r>
        <w:tab/>
      </w:r>
      <w:r>
        <w:rPr>
          <w:spacing w:val="-2"/>
        </w:rPr>
        <w:t>ситуациях</w:t>
      </w:r>
      <w:r>
        <w:tab/>
      </w:r>
      <w:r>
        <w:rPr>
          <w:spacing w:val="-2"/>
        </w:rPr>
        <w:t>криминогенного</w:t>
      </w:r>
      <w:r>
        <w:tab/>
      </w:r>
      <w:r>
        <w:rPr>
          <w:spacing w:val="-10"/>
        </w:rPr>
        <w:t>и</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ind w:firstLine="0"/>
      </w:pPr>
      <w:r>
        <w:rPr>
          <w:spacing w:val="-2"/>
        </w:rPr>
        <w:t>антиобщественного</w:t>
      </w:r>
      <w:r>
        <w:rPr>
          <w:spacing w:val="15"/>
        </w:rPr>
        <w:t xml:space="preserve"> </w:t>
      </w:r>
      <w:r>
        <w:rPr>
          <w:spacing w:val="-2"/>
        </w:rPr>
        <w:t>характера.</w:t>
      </w:r>
    </w:p>
    <w:p w:rsidR="002811B1" w:rsidRDefault="002811B1">
      <w:pPr>
        <w:pStyle w:val="a3"/>
        <w:spacing w:before="4"/>
        <w:ind w:left="0" w:firstLine="0"/>
        <w:jc w:val="left"/>
      </w:pPr>
    </w:p>
    <w:p w:rsidR="002811B1" w:rsidRDefault="003C6E95">
      <w:pPr>
        <w:pStyle w:val="2"/>
        <w:spacing w:before="1"/>
        <w:ind w:left="1689"/>
      </w:pPr>
      <w:r>
        <w:t>Модуль</w:t>
      </w:r>
      <w:r>
        <w:rPr>
          <w:spacing w:val="-10"/>
        </w:rPr>
        <w:t xml:space="preserve"> </w:t>
      </w:r>
      <w:r>
        <w:t>5</w:t>
      </w:r>
      <w:r>
        <w:rPr>
          <w:spacing w:val="-6"/>
        </w:rPr>
        <w:t xml:space="preserve"> </w:t>
      </w:r>
      <w:r>
        <w:t>«Безопасность</w:t>
      </w:r>
      <w:r>
        <w:rPr>
          <w:spacing w:val="-9"/>
        </w:rPr>
        <w:t xml:space="preserve"> </w:t>
      </w:r>
      <w:r>
        <w:t>в</w:t>
      </w:r>
      <w:r>
        <w:rPr>
          <w:spacing w:val="-7"/>
        </w:rPr>
        <w:t xml:space="preserve"> </w:t>
      </w:r>
      <w:r>
        <w:t>природной</w:t>
      </w:r>
      <w:r>
        <w:rPr>
          <w:spacing w:val="-8"/>
        </w:rPr>
        <w:t xml:space="preserve"> </w:t>
      </w:r>
      <w:r>
        <w:rPr>
          <w:spacing w:val="-2"/>
        </w:rPr>
        <w:t>среде»</w:t>
      </w:r>
    </w:p>
    <w:p w:rsidR="002811B1" w:rsidRDefault="003C6E95">
      <w:pPr>
        <w:pStyle w:val="a3"/>
        <w:spacing w:line="242" w:lineRule="auto"/>
        <w:ind w:right="478"/>
      </w:pPr>
      <w:r>
        <w:t>раскрывать</w:t>
      </w:r>
      <w:r>
        <w:rPr>
          <w:spacing w:val="-2"/>
        </w:rPr>
        <w:t xml:space="preserve"> </w:t>
      </w:r>
      <w:r>
        <w:t>с опорой</w:t>
      </w:r>
      <w:r>
        <w:rPr>
          <w:spacing w:val="-1"/>
        </w:rPr>
        <w:t xml:space="preserve"> </w:t>
      </w:r>
      <w:r>
        <w:t>на справочный</w:t>
      </w:r>
      <w:r>
        <w:rPr>
          <w:spacing w:val="-1"/>
        </w:rPr>
        <w:t xml:space="preserve"> </w:t>
      </w:r>
      <w:r>
        <w:t>материал</w:t>
      </w:r>
      <w:r>
        <w:rPr>
          <w:spacing w:val="-1"/>
        </w:rPr>
        <w:t xml:space="preserve"> </w:t>
      </w:r>
      <w:r>
        <w:t>смысл</w:t>
      </w:r>
      <w:r>
        <w:rPr>
          <w:spacing w:val="-1"/>
        </w:rPr>
        <w:t xml:space="preserve"> </w:t>
      </w:r>
      <w:r>
        <w:t xml:space="preserve">понятия экологии, экологической культуры, значения экологии для устойчивого развития </w:t>
      </w:r>
      <w:r>
        <w:rPr>
          <w:spacing w:val="-2"/>
        </w:rPr>
        <w:t>общества;</w:t>
      </w:r>
    </w:p>
    <w:p w:rsidR="002811B1" w:rsidRDefault="003C6E95">
      <w:pPr>
        <w:pStyle w:val="a3"/>
        <w:ind w:right="476"/>
      </w:pPr>
      <w:r>
        <w:t>помнить и выполнять правила безопасного поведения при неблагоприятной экологической обстановке;</w:t>
      </w:r>
    </w:p>
    <w:p w:rsidR="002811B1" w:rsidRDefault="003C6E95">
      <w:pPr>
        <w:pStyle w:val="a3"/>
        <w:spacing w:line="321" w:lineRule="exact"/>
        <w:ind w:left="1670" w:firstLine="0"/>
      </w:pPr>
      <w:r>
        <w:t>соблюдать</w:t>
      </w:r>
      <w:r>
        <w:rPr>
          <w:spacing w:val="-11"/>
        </w:rPr>
        <w:t xml:space="preserve"> </w:t>
      </w:r>
      <w:r>
        <w:t>правила</w:t>
      </w:r>
      <w:r>
        <w:rPr>
          <w:spacing w:val="-8"/>
        </w:rPr>
        <w:t xml:space="preserve"> </w:t>
      </w:r>
      <w:r>
        <w:t>безопасного</w:t>
      </w:r>
      <w:r>
        <w:rPr>
          <w:spacing w:val="-8"/>
        </w:rPr>
        <w:t xml:space="preserve"> </w:t>
      </w:r>
      <w:r>
        <w:t>поведения</w:t>
      </w:r>
      <w:r>
        <w:rPr>
          <w:spacing w:val="-8"/>
        </w:rPr>
        <w:t xml:space="preserve"> </w:t>
      </w:r>
      <w:r>
        <w:t>на</w:t>
      </w:r>
      <w:r>
        <w:rPr>
          <w:spacing w:val="-8"/>
        </w:rPr>
        <w:t xml:space="preserve"> </w:t>
      </w:r>
      <w:r>
        <w:rPr>
          <w:spacing w:val="-2"/>
        </w:rPr>
        <w:t>природе;</w:t>
      </w:r>
    </w:p>
    <w:p w:rsidR="002811B1" w:rsidRDefault="003C6E95">
      <w:pPr>
        <w:pStyle w:val="a3"/>
        <w:ind w:right="466"/>
      </w:pPr>
      <w:r>
        <w:t>объяснять с опорой на справочный материал правила безопасного поведения на водоемах в различное время года;</w:t>
      </w:r>
    </w:p>
    <w:p w:rsidR="002811B1" w:rsidRDefault="003C6E95">
      <w:pPr>
        <w:pStyle w:val="a3"/>
        <w:ind w:right="471"/>
      </w:pPr>
      <w:r>
        <w:t>безопасно</w:t>
      </w:r>
      <w:r>
        <w:rPr>
          <w:spacing w:val="-2"/>
        </w:rPr>
        <w:t xml:space="preserve"> </w:t>
      </w:r>
      <w:r>
        <w:t>действовать</w:t>
      </w:r>
      <w:r>
        <w:rPr>
          <w:spacing w:val="-4"/>
        </w:rPr>
        <w:t xml:space="preserve"> </w:t>
      </w:r>
      <w:r>
        <w:t>в</w:t>
      </w:r>
      <w:r>
        <w:rPr>
          <w:spacing w:val="-4"/>
        </w:rPr>
        <w:t xml:space="preserve"> </w:t>
      </w:r>
      <w:r>
        <w:t>случае</w:t>
      </w:r>
      <w:r>
        <w:rPr>
          <w:spacing w:val="-1"/>
        </w:rPr>
        <w:t xml:space="preserve"> </w:t>
      </w:r>
      <w:r>
        <w:t>возникновения</w:t>
      </w:r>
      <w:r>
        <w:rPr>
          <w:spacing w:val="-1"/>
        </w:rPr>
        <w:t xml:space="preserve"> </w:t>
      </w:r>
      <w:r>
        <w:t>чрезвычайных</w:t>
      </w:r>
      <w:r>
        <w:rPr>
          <w:spacing w:val="-7"/>
        </w:rPr>
        <w:t xml:space="preserve"> </w:t>
      </w:r>
      <w:r>
        <w:t>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811B1" w:rsidRDefault="003C6E95">
      <w:pPr>
        <w:pStyle w:val="a3"/>
        <w:spacing w:line="242" w:lineRule="auto"/>
        <w:ind w:left="1670" w:right="469" w:firstLine="0"/>
      </w:pPr>
      <w:r>
        <w:t>объяснять правила само- и взаимопомощи терпящим бедствие на воде; безопасно</w:t>
      </w:r>
      <w:r>
        <w:rPr>
          <w:spacing w:val="62"/>
        </w:rPr>
        <w:t xml:space="preserve"> </w:t>
      </w:r>
      <w:r>
        <w:t>действовать</w:t>
      </w:r>
      <w:r>
        <w:rPr>
          <w:spacing w:val="61"/>
        </w:rPr>
        <w:t xml:space="preserve"> </w:t>
      </w:r>
      <w:r>
        <w:t>при</w:t>
      </w:r>
      <w:r>
        <w:rPr>
          <w:spacing w:val="63"/>
        </w:rPr>
        <w:t xml:space="preserve"> </w:t>
      </w:r>
      <w:r>
        <w:t>автономном</w:t>
      </w:r>
      <w:r>
        <w:rPr>
          <w:spacing w:val="64"/>
        </w:rPr>
        <w:t xml:space="preserve"> </w:t>
      </w:r>
      <w:r>
        <w:t>существовании</w:t>
      </w:r>
      <w:r>
        <w:rPr>
          <w:spacing w:val="63"/>
        </w:rPr>
        <w:t xml:space="preserve"> </w:t>
      </w:r>
      <w:r>
        <w:t>в</w:t>
      </w:r>
      <w:r>
        <w:rPr>
          <w:spacing w:val="60"/>
        </w:rPr>
        <w:t xml:space="preserve"> </w:t>
      </w:r>
      <w:r>
        <w:rPr>
          <w:spacing w:val="-2"/>
        </w:rPr>
        <w:t>природной</w:t>
      </w:r>
    </w:p>
    <w:p w:rsidR="002811B1" w:rsidRDefault="003C6E95">
      <w:pPr>
        <w:pStyle w:val="a3"/>
        <w:ind w:right="480" w:firstLine="0"/>
      </w:pPr>
      <w:r>
        <w:t>среде,</w:t>
      </w:r>
      <w:r>
        <w:rPr>
          <w:spacing w:val="-1"/>
        </w:rPr>
        <w:t xml:space="preserve"> </w:t>
      </w:r>
      <w:r>
        <w:t>учитывая</w:t>
      </w:r>
      <w:r>
        <w:rPr>
          <w:spacing w:val="-2"/>
        </w:rPr>
        <w:t xml:space="preserve"> </w:t>
      </w:r>
      <w:r>
        <w:t>вероятность</w:t>
      </w:r>
      <w:r>
        <w:rPr>
          <w:spacing w:val="-5"/>
        </w:rPr>
        <w:t xml:space="preserve"> </w:t>
      </w:r>
      <w:r>
        <w:t>потери</w:t>
      </w:r>
      <w:r>
        <w:rPr>
          <w:spacing w:val="-3"/>
        </w:rPr>
        <w:t xml:space="preserve"> </w:t>
      </w:r>
      <w:r>
        <w:t>ориентиров</w:t>
      </w:r>
      <w:r>
        <w:rPr>
          <w:spacing w:val="-5"/>
        </w:rPr>
        <w:t xml:space="preserve"> </w:t>
      </w:r>
      <w:r>
        <w:t>(риска</w:t>
      </w:r>
      <w:r>
        <w:rPr>
          <w:spacing w:val="-2"/>
        </w:rPr>
        <w:t xml:space="preserve"> </w:t>
      </w:r>
      <w:r>
        <w:t>заблудиться),</w:t>
      </w:r>
      <w:r>
        <w:rPr>
          <w:spacing w:val="-1"/>
        </w:rPr>
        <w:t xml:space="preserve"> </w:t>
      </w:r>
      <w:r>
        <w:t>встречи с дикими</w:t>
      </w:r>
      <w:r>
        <w:rPr>
          <w:spacing w:val="-1"/>
        </w:rPr>
        <w:t xml:space="preserve"> </w:t>
      </w:r>
      <w:r>
        <w:t>животными, опасными</w:t>
      </w:r>
      <w:r>
        <w:rPr>
          <w:spacing w:val="-1"/>
        </w:rPr>
        <w:t xml:space="preserve"> </w:t>
      </w:r>
      <w:r>
        <w:t>насекомыми, клещами</w:t>
      </w:r>
      <w:r>
        <w:rPr>
          <w:spacing w:val="-1"/>
        </w:rPr>
        <w:t xml:space="preserve"> </w:t>
      </w:r>
      <w:r>
        <w:t>и</w:t>
      </w:r>
      <w:r>
        <w:rPr>
          <w:spacing w:val="-1"/>
        </w:rPr>
        <w:t xml:space="preserve"> </w:t>
      </w:r>
      <w:r>
        <w:t>змеями,</w:t>
      </w:r>
      <w:r>
        <w:rPr>
          <w:spacing w:val="-3"/>
        </w:rPr>
        <w:t xml:space="preserve"> </w:t>
      </w:r>
      <w:r>
        <w:t>ядовитыми грибами и растениями;</w:t>
      </w:r>
    </w:p>
    <w:p w:rsidR="002811B1" w:rsidRDefault="003C6E95">
      <w:pPr>
        <w:pStyle w:val="a3"/>
        <w:spacing w:line="321" w:lineRule="exact"/>
        <w:ind w:left="1670" w:firstLine="0"/>
      </w:pPr>
      <w:r>
        <w:t>знать</w:t>
      </w:r>
      <w:r>
        <w:rPr>
          <w:spacing w:val="-7"/>
        </w:rPr>
        <w:t xml:space="preserve"> </w:t>
      </w:r>
      <w:r>
        <w:t>и</w:t>
      </w:r>
      <w:r>
        <w:rPr>
          <w:spacing w:val="-5"/>
        </w:rPr>
        <w:t xml:space="preserve"> </w:t>
      </w:r>
      <w:r>
        <w:t>применять</w:t>
      </w:r>
      <w:r>
        <w:rPr>
          <w:spacing w:val="-7"/>
        </w:rPr>
        <w:t xml:space="preserve"> </w:t>
      </w:r>
      <w:r>
        <w:t>способы</w:t>
      </w:r>
      <w:r>
        <w:rPr>
          <w:spacing w:val="-5"/>
        </w:rPr>
        <w:t xml:space="preserve"> </w:t>
      </w:r>
      <w:r>
        <w:t>подачи</w:t>
      </w:r>
      <w:r>
        <w:rPr>
          <w:spacing w:val="-5"/>
        </w:rPr>
        <w:t xml:space="preserve"> </w:t>
      </w:r>
      <w:r>
        <w:t>сигнала</w:t>
      </w:r>
      <w:r>
        <w:rPr>
          <w:spacing w:val="-4"/>
        </w:rPr>
        <w:t xml:space="preserve"> </w:t>
      </w:r>
      <w:r>
        <w:t>о</w:t>
      </w:r>
      <w:r>
        <w:rPr>
          <w:spacing w:val="-5"/>
        </w:rPr>
        <w:t xml:space="preserve"> </w:t>
      </w:r>
      <w:r>
        <w:rPr>
          <w:spacing w:val="-2"/>
        </w:rPr>
        <w:t>помощи.</w:t>
      </w:r>
    </w:p>
    <w:p w:rsidR="002811B1" w:rsidRDefault="003C6E95">
      <w:pPr>
        <w:pStyle w:val="2"/>
        <w:spacing w:before="313" w:line="240" w:lineRule="auto"/>
        <w:ind w:left="978" w:right="490" w:firstLine="710"/>
      </w:pPr>
      <w:r>
        <w:t xml:space="preserve">Модуль 6 «Здоровье и как его сохранить. Основы медицинских </w:t>
      </w:r>
      <w:r>
        <w:rPr>
          <w:spacing w:val="-2"/>
        </w:rPr>
        <w:t>знаний»</w:t>
      </w:r>
    </w:p>
    <w:p w:rsidR="002811B1" w:rsidRDefault="003C6E95">
      <w:pPr>
        <w:pStyle w:val="a3"/>
        <w:ind w:right="480"/>
      </w:pPr>
      <w:r>
        <w:t>раскрывать с опорой на справочный материал смысл понятий здоровья (физического и психического) и здорового образа жизни;</w:t>
      </w:r>
    </w:p>
    <w:p w:rsidR="002811B1" w:rsidRDefault="003C6E95">
      <w:pPr>
        <w:pStyle w:val="a3"/>
        <w:spacing w:line="321" w:lineRule="exact"/>
        <w:ind w:left="1670" w:firstLine="0"/>
      </w:pPr>
      <w:r>
        <w:t>описывать</w:t>
      </w:r>
      <w:r>
        <w:rPr>
          <w:spacing w:val="-11"/>
        </w:rPr>
        <w:t xml:space="preserve"> </w:t>
      </w:r>
      <w:r>
        <w:t>факторы,</w:t>
      </w:r>
      <w:r>
        <w:rPr>
          <w:spacing w:val="-6"/>
        </w:rPr>
        <w:t xml:space="preserve"> </w:t>
      </w:r>
      <w:r>
        <w:t>влияющие</w:t>
      </w:r>
      <w:r>
        <w:rPr>
          <w:spacing w:val="-7"/>
        </w:rPr>
        <w:t xml:space="preserve"> </w:t>
      </w:r>
      <w:r>
        <w:t>на</w:t>
      </w:r>
      <w:r>
        <w:rPr>
          <w:spacing w:val="-8"/>
        </w:rPr>
        <w:t xml:space="preserve"> </w:t>
      </w:r>
      <w:r>
        <w:t>здоровье</w:t>
      </w:r>
      <w:r>
        <w:rPr>
          <w:spacing w:val="-8"/>
        </w:rPr>
        <w:t xml:space="preserve"> </w:t>
      </w:r>
      <w:r>
        <w:rPr>
          <w:spacing w:val="-2"/>
        </w:rPr>
        <w:t>человека;</w:t>
      </w:r>
    </w:p>
    <w:p w:rsidR="002811B1" w:rsidRDefault="003C6E95">
      <w:pPr>
        <w:pStyle w:val="a3"/>
        <w:spacing w:line="242" w:lineRule="auto"/>
        <w:ind w:right="473"/>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811B1" w:rsidRDefault="003C6E95">
      <w:pPr>
        <w:pStyle w:val="a3"/>
        <w:ind w:right="477"/>
      </w:pPr>
      <w:r>
        <w:t>иметь негативное отношение к вредным привычкам (табакокурение, алкоголизм, наркомания, игровая зависимость);</w:t>
      </w:r>
    </w:p>
    <w:p w:rsidR="002811B1" w:rsidRDefault="003C6E95">
      <w:pPr>
        <w:pStyle w:val="a3"/>
        <w:ind w:right="478"/>
      </w:pPr>
      <w:r>
        <w:t>приводить с опорой на справочный материал примеры мер защиты от инфекционных и неинфекционных заболеваний;</w:t>
      </w:r>
    </w:p>
    <w:p w:rsidR="002811B1" w:rsidRDefault="003C6E95">
      <w:pPr>
        <w:pStyle w:val="a3"/>
        <w:ind w:right="479"/>
      </w:pPr>
      <w:r>
        <w:t>безопасно</w:t>
      </w:r>
      <w:r>
        <w:rPr>
          <w:spacing w:val="-3"/>
        </w:rPr>
        <w:t xml:space="preserve"> </w:t>
      </w:r>
      <w:r>
        <w:t>действовать</w:t>
      </w:r>
      <w:r>
        <w:rPr>
          <w:spacing w:val="-5"/>
        </w:rPr>
        <w:t xml:space="preserve"> </w:t>
      </w:r>
      <w:r>
        <w:t>в</w:t>
      </w:r>
      <w:r>
        <w:rPr>
          <w:spacing w:val="-5"/>
        </w:rPr>
        <w:t xml:space="preserve"> </w:t>
      </w:r>
      <w:r>
        <w:t>случае</w:t>
      </w:r>
      <w:r>
        <w:rPr>
          <w:spacing w:val="-3"/>
        </w:rPr>
        <w:t xml:space="preserve"> </w:t>
      </w:r>
      <w:r>
        <w:t>возникновения</w:t>
      </w:r>
      <w:r>
        <w:rPr>
          <w:spacing w:val="-3"/>
        </w:rPr>
        <w:t xml:space="preserve"> </w:t>
      </w:r>
      <w:r>
        <w:t>чрезвычайных</w:t>
      </w:r>
      <w:r>
        <w:rPr>
          <w:spacing w:val="-8"/>
        </w:rPr>
        <w:t xml:space="preserve"> </w:t>
      </w:r>
      <w:r>
        <w:t>ситуаций биолого-социального происхождения (эпидемии, пандемии);</w:t>
      </w:r>
    </w:p>
    <w:p w:rsidR="002811B1" w:rsidRDefault="003C6E95">
      <w:pPr>
        <w:pStyle w:val="a3"/>
        <w:ind w:right="476"/>
      </w:pPr>
      <w:r>
        <w:t>характеризовать с опорой на план основные мероприятия, проводимые в</w:t>
      </w:r>
      <w:r>
        <w:rPr>
          <w:spacing w:val="-1"/>
        </w:rPr>
        <w:t xml:space="preserve"> </w:t>
      </w:r>
      <w:r>
        <w:t>Российской Федерации</w:t>
      </w:r>
      <w:r>
        <w:rPr>
          <w:spacing w:val="-1"/>
        </w:rPr>
        <w:t xml:space="preserve"> </w:t>
      </w:r>
      <w:r>
        <w:t>по обеспечению</w:t>
      </w:r>
      <w:r>
        <w:rPr>
          <w:spacing w:val="-1"/>
        </w:rPr>
        <w:t xml:space="preserve"> </w:t>
      </w:r>
      <w:r>
        <w:t>безопасности населения при угрозе и во время чрезвычайных ситуаций биолого-социального характера;</w:t>
      </w:r>
    </w:p>
    <w:p w:rsidR="002811B1" w:rsidRDefault="003C6E95">
      <w:pPr>
        <w:pStyle w:val="a3"/>
        <w:spacing w:line="321" w:lineRule="exact"/>
        <w:ind w:left="1670" w:firstLine="0"/>
      </w:pPr>
      <w:r>
        <w:t>оказывать</w:t>
      </w:r>
      <w:r>
        <w:rPr>
          <w:spacing w:val="-9"/>
        </w:rPr>
        <w:t xml:space="preserve"> </w:t>
      </w:r>
      <w:r>
        <w:t>первую</w:t>
      </w:r>
      <w:r>
        <w:rPr>
          <w:spacing w:val="-8"/>
        </w:rPr>
        <w:t xml:space="preserve"> </w:t>
      </w:r>
      <w:r>
        <w:t>помощь</w:t>
      </w:r>
      <w:r>
        <w:rPr>
          <w:spacing w:val="-9"/>
        </w:rPr>
        <w:t xml:space="preserve"> </w:t>
      </w:r>
      <w:r>
        <w:t>и</w:t>
      </w:r>
      <w:r>
        <w:rPr>
          <w:spacing w:val="-7"/>
        </w:rPr>
        <w:t xml:space="preserve"> </w:t>
      </w:r>
      <w:r>
        <w:t>самопомощь</w:t>
      </w:r>
      <w:r>
        <w:rPr>
          <w:spacing w:val="-9"/>
        </w:rPr>
        <w:t xml:space="preserve"> </w:t>
      </w:r>
      <w:r>
        <w:t>при</w:t>
      </w:r>
      <w:r>
        <w:rPr>
          <w:spacing w:val="-7"/>
        </w:rPr>
        <w:t xml:space="preserve"> </w:t>
      </w:r>
      <w:r>
        <w:t>неотложных</w:t>
      </w:r>
      <w:r>
        <w:rPr>
          <w:spacing w:val="-11"/>
        </w:rPr>
        <w:t xml:space="preserve"> </w:t>
      </w:r>
      <w:r>
        <w:rPr>
          <w:spacing w:val="-2"/>
        </w:rPr>
        <w:t>состояниях.</w:t>
      </w:r>
    </w:p>
    <w:p w:rsidR="002811B1" w:rsidRDefault="003C6E95">
      <w:pPr>
        <w:pStyle w:val="2"/>
        <w:spacing w:before="318"/>
        <w:ind w:left="1689"/>
      </w:pPr>
      <w:r>
        <w:t>Модуль</w:t>
      </w:r>
      <w:r>
        <w:rPr>
          <w:spacing w:val="-9"/>
        </w:rPr>
        <w:t xml:space="preserve"> </w:t>
      </w:r>
      <w:r>
        <w:t>7</w:t>
      </w:r>
      <w:r>
        <w:rPr>
          <w:spacing w:val="-6"/>
        </w:rPr>
        <w:t xml:space="preserve"> </w:t>
      </w:r>
      <w:r>
        <w:t>«Безопасность</w:t>
      </w:r>
      <w:r>
        <w:rPr>
          <w:spacing w:val="-8"/>
        </w:rPr>
        <w:t xml:space="preserve"> </w:t>
      </w:r>
      <w:r>
        <w:t>в</w:t>
      </w:r>
      <w:r>
        <w:rPr>
          <w:spacing w:val="-7"/>
        </w:rPr>
        <w:t xml:space="preserve"> </w:t>
      </w:r>
      <w:r>
        <w:rPr>
          <w:spacing w:val="-2"/>
        </w:rPr>
        <w:t>социуме»</w:t>
      </w:r>
    </w:p>
    <w:p w:rsidR="002811B1" w:rsidRDefault="003C6E95">
      <w:pPr>
        <w:pStyle w:val="a3"/>
        <w:spacing w:line="319" w:lineRule="exact"/>
        <w:ind w:left="1670" w:firstLine="0"/>
      </w:pPr>
      <w:r>
        <w:t>приводить</w:t>
      </w:r>
      <w:r>
        <w:rPr>
          <w:spacing w:val="-6"/>
        </w:rPr>
        <w:t xml:space="preserve"> </w:t>
      </w:r>
      <w:r>
        <w:t>с</w:t>
      </w:r>
      <w:r>
        <w:rPr>
          <w:spacing w:val="-3"/>
        </w:rPr>
        <w:t xml:space="preserve"> </w:t>
      </w:r>
      <w:r>
        <w:t>опорой</w:t>
      </w:r>
      <w:r>
        <w:rPr>
          <w:spacing w:val="-4"/>
        </w:rPr>
        <w:t xml:space="preserve"> </w:t>
      </w:r>
      <w:r>
        <w:t>на</w:t>
      </w:r>
      <w:r>
        <w:rPr>
          <w:spacing w:val="-2"/>
        </w:rPr>
        <w:t xml:space="preserve"> </w:t>
      </w:r>
      <w:r>
        <w:t>справочный</w:t>
      </w:r>
      <w:r>
        <w:rPr>
          <w:spacing w:val="-4"/>
        </w:rPr>
        <w:t xml:space="preserve"> </w:t>
      </w:r>
      <w:r>
        <w:t>материал</w:t>
      </w:r>
      <w:r>
        <w:rPr>
          <w:spacing w:val="-4"/>
        </w:rPr>
        <w:t xml:space="preserve"> </w:t>
      </w:r>
      <w:r>
        <w:t>примеры</w:t>
      </w:r>
      <w:r>
        <w:rPr>
          <w:spacing w:val="-4"/>
        </w:rPr>
        <w:t xml:space="preserve"> </w:t>
      </w:r>
      <w:r>
        <w:rPr>
          <w:spacing w:val="-2"/>
        </w:rPr>
        <w:t>межличностного</w:t>
      </w:r>
    </w:p>
    <w:p w:rsidR="002811B1" w:rsidRDefault="002811B1">
      <w:pPr>
        <w:spacing w:line="319"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и</w:t>
      </w:r>
      <w:r>
        <w:rPr>
          <w:spacing w:val="-10"/>
        </w:rPr>
        <w:t xml:space="preserve"> </w:t>
      </w:r>
      <w:r>
        <w:t>группового</w:t>
      </w:r>
      <w:r>
        <w:rPr>
          <w:spacing w:val="-10"/>
        </w:rPr>
        <w:t xml:space="preserve"> </w:t>
      </w:r>
      <w:r>
        <w:rPr>
          <w:spacing w:val="-2"/>
        </w:rPr>
        <w:t>конфликта;</w:t>
      </w:r>
    </w:p>
    <w:p w:rsidR="002811B1" w:rsidRDefault="003C6E95">
      <w:pPr>
        <w:pStyle w:val="a3"/>
        <w:ind w:right="475"/>
      </w:pPr>
      <w:r>
        <w:t xml:space="preserve">иметь представление о способах избегания и разрешения конфликтных </w:t>
      </w:r>
      <w:r>
        <w:rPr>
          <w:spacing w:val="-2"/>
        </w:rPr>
        <w:t>ситуаций;</w:t>
      </w:r>
    </w:p>
    <w:p w:rsidR="002811B1" w:rsidRDefault="003C6E95">
      <w:pPr>
        <w:pStyle w:val="a3"/>
        <w:spacing w:line="244" w:lineRule="auto"/>
        <w:ind w:right="466"/>
      </w:pPr>
      <w:r>
        <w:t>иметь</w:t>
      </w:r>
      <w:r>
        <w:rPr>
          <w:spacing w:val="-1"/>
        </w:rPr>
        <w:t xml:space="preserve"> </w:t>
      </w:r>
      <w:r>
        <w:t>представление об опасных</w:t>
      </w:r>
      <w:r>
        <w:rPr>
          <w:spacing w:val="-3"/>
        </w:rPr>
        <w:t xml:space="preserve"> </w:t>
      </w:r>
      <w:r>
        <w:t>проявлениях</w:t>
      </w:r>
      <w:r>
        <w:rPr>
          <w:spacing w:val="-3"/>
        </w:rPr>
        <w:t xml:space="preserve"> </w:t>
      </w:r>
      <w:r>
        <w:t>конфликтов</w:t>
      </w:r>
      <w:r>
        <w:rPr>
          <w:spacing w:val="-1"/>
        </w:rPr>
        <w:t xml:space="preserve"> </w:t>
      </w:r>
      <w:r>
        <w:t>(в том числе насилие, буллинг (травля));</w:t>
      </w:r>
    </w:p>
    <w:p w:rsidR="002811B1" w:rsidRDefault="003C6E95">
      <w:pPr>
        <w:pStyle w:val="a3"/>
        <w:ind w:right="474"/>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811B1" w:rsidRDefault="003C6E95">
      <w:pPr>
        <w:pStyle w:val="a3"/>
        <w:ind w:right="478"/>
      </w:pPr>
      <w:r>
        <w:t>соблюдать</w:t>
      </w:r>
      <w:r>
        <w:rPr>
          <w:spacing w:val="-4"/>
        </w:rPr>
        <w:t xml:space="preserve"> </w:t>
      </w:r>
      <w:r>
        <w:t>правила</w:t>
      </w:r>
      <w:r>
        <w:rPr>
          <w:spacing w:val="-1"/>
        </w:rPr>
        <w:t xml:space="preserve"> </w:t>
      </w:r>
      <w:r>
        <w:t>коммуникации</w:t>
      </w:r>
      <w:r>
        <w:rPr>
          <w:spacing w:val="-2"/>
        </w:rPr>
        <w:t xml:space="preserve"> </w:t>
      </w:r>
      <w:r>
        <w:t>с</w:t>
      </w:r>
      <w:r>
        <w:rPr>
          <w:spacing w:val="-1"/>
        </w:rPr>
        <w:t xml:space="preserve"> </w:t>
      </w:r>
      <w:r>
        <w:t>незнакомыми</w:t>
      </w:r>
      <w:r>
        <w:rPr>
          <w:spacing w:val="-2"/>
        </w:rPr>
        <w:t xml:space="preserve"> </w:t>
      </w:r>
      <w:r>
        <w:t>людьми</w:t>
      </w:r>
      <w:r>
        <w:rPr>
          <w:spacing w:val="-2"/>
        </w:rPr>
        <w:t xml:space="preserve"> </w:t>
      </w:r>
      <w:r>
        <w:t>(в</w:t>
      </w:r>
      <w:r>
        <w:rPr>
          <w:spacing w:val="-4"/>
        </w:rPr>
        <w:t xml:space="preserve"> </w:t>
      </w:r>
      <w:r>
        <w:t>том</w:t>
      </w:r>
      <w:r>
        <w:rPr>
          <w:spacing w:val="-1"/>
        </w:rPr>
        <w:t xml:space="preserve"> </w:t>
      </w:r>
      <w:r>
        <w:t xml:space="preserve">числе с подозрительными людьми, у которых могут иметься преступные </w:t>
      </w:r>
      <w:r>
        <w:rPr>
          <w:spacing w:val="-2"/>
        </w:rPr>
        <w:t>намерения);</w:t>
      </w:r>
    </w:p>
    <w:p w:rsidR="002811B1" w:rsidRDefault="003C6E95">
      <w:pPr>
        <w:pStyle w:val="a3"/>
        <w:ind w:right="468"/>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811B1" w:rsidRDefault="003C6E95">
      <w:pPr>
        <w:pStyle w:val="a3"/>
        <w:spacing w:line="242" w:lineRule="auto"/>
        <w:ind w:right="478"/>
      </w:pPr>
      <w:r>
        <w:t>распознавать опасности и соблюдать правила безопасного поведения в практике современных молодежных увлечений;</w:t>
      </w:r>
    </w:p>
    <w:p w:rsidR="002811B1" w:rsidRDefault="003C6E95">
      <w:pPr>
        <w:pStyle w:val="a3"/>
        <w:ind w:right="473"/>
      </w:pPr>
      <w:r>
        <w:t>безопасно действовать при опасных проявлениях конфликта и при возможных манипуляциях.</w:t>
      </w:r>
    </w:p>
    <w:p w:rsidR="002811B1" w:rsidRDefault="003C6E95">
      <w:pPr>
        <w:pStyle w:val="2"/>
        <w:spacing w:before="312"/>
        <w:ind w:left="1689"/>
      </w:pPr>
      <w:r>
        <w:t>Модуль</w:t>
      </w:r>
      <w:r>
        <w:rPr>
          <w:spacing w:val="-12"/>
        </w:rPr>
        <w:t xml:space="preserve"> </w:t>
      </w:r>
      <w:r>
        <w:t>8</w:t>
      </w:r>
      <w:r>
        <w:rPr>
          <w:spacing w:val="-9"/>
        </w:rPr>
        <w:t xml:space="preserve"> </w:t>
      </w:r>
      <w:r>
        <w:t>«Безопасность</w:t>
      </w:r>
      <w:r>
        <w:rPr>
          <w:spacing w:val="-12"/>
        </w:rPr>
        <w:t xml:space="preserve"> </w:t>
      </w:r>
      <w:r>
        <w:t>в</w:t>
      </w:r>
      <w:r>
        <w:rPr>
          <w:spacing w:val="-10"/>
        </w:rPr>
        <w:t xml:space="preserve"> </w:t>
      </w:r>
      <w:r>
        <w:t>информационном</w:t>
      </w:r>
      <w:r>
        <w:rPr>
          <w:spacing w:val="-6"/>
        </w:rPr>
        <w:t xml:space="preserve"> </w:t>
      </w:r>
      <w:r>
        <w:rPr>
          <w:spacing w:val="-2"/>
        </w:rPr>
        <w:t>пространстве»</w:t>
      </w:r>
    </w:p>
    <w:p w:rsidR="002811B1" w:rsidRDefault="003C6E95">
      <w:pPr>
        <w:pStyle w:val="a3"/>
        <w:ind w:right="471"/>
      </w:pPr>
      <w:r>
        <w:t>приводить</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справочный</w:t>
      </w:r>
      <w:r>
        <w:rPr>
          <w:spacing w:val="-18"/>
        </w:rPr>
        <w:t xml:space="preserve"> </w:t>
      </w:r>
      <w:r>
        <w:t>материал</w:t>
      </w:r>
      <w:r>
        <w:rPr>
          <w:spacing w:val="-17"/>
        </w:rPr>
        <w:t xml:space="preserve"> </w:t>
      </w:r>
      <w:r>
        <w:t>примеры</w:t>
      </w:r>
      <w:r>
        <w:rPr>
          <w:spacing w:val="-18"/>
        </w:rPr>
        <w:t xml:space="preserve"> </w:t>
      </w:r>
      <w:r>
        <w:t>информационных и компьютерных угроз;</w:t>
      </w:r>
    </w:p>
    <w:p w:rsidR="002811B1" w:rsidRDefault="003C6E95">
      <w:pPr>
        <w:pStyle w:val="a3"/>
        <w:ind w:right="472"/>
      </w:pPr>
      <w: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2811B1" w:rsidRDefault="003C6E95">
      <w:pPr>
        <w:pStyle w:val="a3"/>
        <w:spacing w:line="242" w:lineRule="auto"/>
        <w:ind w:left="1670" w:right="1728" w:firstLine="0"/>
      </w:pPr>
      <w:r>
        <w:t>владеть принципами безопасного использования Интернета; предупреждать</w:t>
      </w:r>
      <w:r>
        <w:rPr>
          <w:spacing w:val="-10"/>
        </w:rPr>
        <w:t xml:space="preserve"> </w:t>
      </w:r>
      <w:r>
        <w:t>возникновение</w:t>
      </w:r>
      <w:r>
        <w:rPr>
          <w:spacing w:val="-7"/>
        </w:rPr>
        <w:t xml:space="preserve"> </w:t>
      </w:r>
      <w:r>
        <w:t>сложных</w:t>
      </w:r>
      <w:r>
        <w:rPr>
          <w:spacing w:val="-8"/>
        </w:rPr>
        <w:t xml:space="preserve"> </w:t>
      </w:r>
      <w:r>
        <w:t>и</w:t>
      </w:r>
      <w:r>
        <w:rPr>
          <w:spacing w:val="-8"/>
        </w:rPr>
        <w:t xml:space="preserve"> </w:t>
      </w:r>
      <w:r>
        <w:t>опасных</w:t>
      </w:r>
      <w:r>
        <w:rPr>
          <w:spacing w:val="-12"/>
        </w:rPr>
        <w:t xml:space="preserve"> </w:t>
      </w:r>
      <w:r>
        <w:rPr>
          <w:spacing w:val="-2"/>
        </w:rPr>
        <w:t>ситуаций;</w:t>
      </w:r>
    </w:p>
    <w:p w:rsidR="002811B1" w:rsidRDefault="003C6E95">
      <w:pPr>
        <w:pStyle w:val="a3"/>
        <w:ind w:right="475"/>
      </w:pPr>
      <w: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2811B1" w:rsidRDefault="003C6E95">
      <w:pPr>
        <w:pStyle w:val="2"/>
        <w:spacing w:before="319" w:line="320" w:lineRule="exact"/>
        <w:ind w:left="1689"/>
        <w:jc w:val="left"/>
      </w:pPr>
      <w:r>
        <w:t>Модуль</w:t>
      </w:r>
      <w:r>
        <w:rPr>
          <w:spacing w:val="-10"/>
        </w:rPr>
        <w:t xml:space="preserve"> </w:t>
      </w:r>
      <w:r>
        <w:t>9</w:t>
      </w:r>
      <w:r>
        <w:rPr>
          <w:spacing w:val="-6"/>
        </w:rPr>
        <w:t xml:space="preserve"> </w:t>
      </w:r>
      <w:r>
        <w:t>«Основы</w:t>
      </w:r>
      <w:r>
        <w:rPr>
          <w:spacing w:val="-9"/>
        </w:rPr>
        <w:t xml:space="preserve"> </w:t>
      </w:r>
      <w:r>
        <w:t>противодействия</w:t>
      </w:r>
      <w:r>
        <w:rPr>
          <w:spacing w:val="-9"/>
        </w:rPr>
        <w:t xml:space="preserve"> </w:t>
      </w:r>
      <w:r>
        <w:t>экстремизму</w:t>
      </w:r>
      <w:r>
        <w:rPr>
          <w:spacing w:val="-7"/>
        </w:rPr>
        <w:t xml:space="preserve"> </w:t>
      </w:r>
      <w:r>
        <w:t>и</w:t>
      </w:r>
      <w:r>
        <w:rPr>
          <w:spacing w:val="-5"/>
        </w:rPr>
        <w:t xml:space="preserve"> </w:t>
      </w:r>
      <w:r>
        <w:rPr>
          <w:spacing w:val="-2"/>
        </w:rPr>
        <w:t>терроризму»</w:t>
      </w:r>
    </w:p>
    <w:p w:rsidR="002811B1" w:rsidRDefault="003C6E95">
      <w:pPr>
        <w:pStyle w:val="a3"/>
        <w:jc w:val="left"/>
      </w:pPr>
      <w:r>
        <w:t>объяснять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справочный</w:t>
      </w:r>
      <w:r>
        <w:rPr>
          <w:spacing w:val="40"/>
        </w:rPr>
        <w:t xml:space="preserve"> </w:t>
      </w:r>
      <w:r>
        <w:t>материал</w:t>
      </w:r>
      <w:r>
        <w:rPr>
          <w:spacing w:val="40"/>
        </w:rPr>
        <w:t xml:space="preserve"> </w:t>
      </w:r>
      <w:r>
        <w:t>понятия</w:t>
      </w:r>
      <w:r>
        <w:rPr>
          <w:spacing w:val="40"/>
        </w:rPr>
        <w:t xml:space="preserve"> </w:t>
      </w:r>
      <w:r>
        <w:t>экстремизма,</w:t>
      </w:r>
      <w:r>
        <w:rPr>
          <w:spacing w:val="80"/>
        </w:rPr>
        <w:t xml:space="preserve"> </w:t>
      </w:r>
      <w:r>
        <w:t>терроризма, их причины и последствия;</w:t>
      </w:r>
    </w:p>
    <w:p w:rsidR="002811B1" w:rsidRDefault="003C6E95">
      <w:pPr>
        <w:pStyle w:val="a3"/>
        <w:jc w:val="left"/>
      </w:pPr>
      <w:r>
        <w:t>иметь</w:t>
      </w:r>
      <w:r>
        <w:rPr>
          <w:spacing w:val="40"/>
        </w:rPr>
        <w:t xml:space="preserve"> </w:t>
      </w:r>
      <w:r>
        <w:t>негативное</w:t>
      </w:r>
      <w:r>
        <w:rPr>
          <w:spacing w:val="40"/>
        </w:rPr>
        <w:t xml:space="preserve"> </w:t>
      </w:r>
      <w:r>
        <w:t>отношение</w:t>
      </w:r>
      <w:r>
        <w:rPr>
          <w:spacing w:val="40"/>
        </w:rPr>
        <w:t xml:space="preserve"> </w:t>
      </w:r>
      <w:r>
        <w:t>к</w:t>
      </w:r>
      <w:r>
        <w:rPr>
          <w:spacing w:val="40"/>
        </w:rPr>
        <w:t xml:space="preserve"> </w:t>
      </w:r>
      <w:r>
        <w:t>экстремистской</w:t>
      </w:r>
      <w:r>
        <w:rPr>
          <w:spacing w:val="40"/>
        </w:rPr>
        <w:t xml:space="preserve"> </w:t>
      </w:r>
      <w:r>
        <w:t>и</w:t>
      </w:r>
      <w:r>
        <w:rPr>
          <w:spacing w:val="40"/>
        </w:rPr>
        <w:t xml:space="preserve"> </w:t>
      </w:r>
      <w:r>
        <w:t>террористической</w:t>
      </w:r>
      <w:r>
        <w:rPr>
          <w:spacing w:val="40"/>
        </w:rPr>
        <w:t xml:space="preserve"> </w:t>
      </w:r>
      <w:r>
        <w:rPr>
          <w:spacing w:val="-2"/>
        </w:rPr>
        <w:t>деятельности;</w:t>
      </w:r>
    </w:p>
    <w:p w:rsidR="002811B1" w:rsidRDefault="003C6E95">
      <w:pPr>
        <w:pStyle w:val="a3"/>
        <w:tabs>
          <w:tab w:val="left" w:pos="2735"/>
          <w:tab w:val="left" w:pos="4853"/>
          <w:tab w:val="left" w:pos="5506"/>
          <w:tab w:val="left" w:pos="7982"/>
          <w:tab w:val="left" w:pos="9302"/>
        </w:tabs>
        <w:ind w:right="472"/>
        <w:jc w:val="left"/>
      </w:pPr>
      <w:r>
        <w:rPr>
          <w:spacing w:val="-2"/>
        </w:rPr>
        <w:t>иметь</w:t>
      </w:r>
      <w:r>
        <w:tab/>
      </w:r>
      <w:r>
        <w:rPr>
          <w:spacing w:val="-2"/>
        </w:rPr>
        <w:t>представление</w:t>
      </w:r>
      <w:r>
        <w:tab/>
      </w:r>
      <w:r>
        <w:rPr>
          <w:spacing w:val="-6"/>
        </w:rPr>
        <w:t>об</w:t>
      </w:r>
      <w:r>
        <w:tab/>
      </w:r>
      <w:r>
        <w:rPr>
          <w:spacing w:val="-2"/>
        </w:rPr>
        <w:t>организационных</w:t>
      </w:r>
      <w:r>
        <w:tab/>
      </w:r>
      <w:r>
        <w:rPr>
          <w:spacing w:val="-2"/>
        </w:rPr>
        <w:t>основах</w:t>
      </w:r>
      <w:r>
        <w:tab/>
      </w:r>
      <w:r>
        <w:rPr>
          <w:spacing w:val="-2"/>
        </w:rPr>
        <w:t xml:space="preserve">системы </w:t>
      </w:r>
      <w:r>
        <w:t>противодействия терроризму и экстремизму в Российской Федерации.</w:t>
      </w:r>
    </w:p>
    <w:p w:rsidR="002811B1" w:rsidRDefault="003C6E95">
      <w:pPr>
        <w:pStyle w:val="a3"/>
        <w:tabs>
          <w:tab w:val="left" w:pos="3440"/>
          <w:tab w:val="left" w:pos="4758"/>
          <w:tab w:val="left" w:pos="5790"/>
          <w:tab w:val="left" w:pos="8269"/>
          <w:tab w:val="left" w:pos="8978"/>
          <w:tab w:val="left" w:pos="9314"/>
          <w:tab w:val="left" w:pos="10176"/>
        </w:tabs>
        <w:spacing w:line="242" w:lineRule="auto"/>
        <w:ind w:right="473"/>
        <w:jc w:val="left"/>
      </w:pPr>
      <w:r>
        <w:rPr>
          <w:spacing w:val="-2"/>
        </w:rPr>
        <w:t>распознавать</w:t>
      </w:r>
      <w:r>
        <w:tab/>
      </w:r>
      <w:r>
        <w:rPr>
          <w:spacing w:val="-2"/>
        </w:rPr>
        <w:t>ситуации</w:t>
      </w:r>
      <w:r>
        <w:tab/>
      </w:r>
      <w:r>
        <w:rPr>
          <w:spacing w:val="-2"/>
        </w:rPr>
        <w:t>угрозы</w:t>
      </w:r>
      <w:r>
        <w:tab/>
      </w:r>
      <w:r>
        <w:rPr>
          <w:spacing w:val="-2"/>
        </w:rPr>
        <w:t>террористического</w:t>
      </w:r>
      <w:r>
        <w:tab/>
      </w:r>
      <w:r>
        <w:rPr>
          <w:spacing w:val="-4"/>
        </w:rPr>
        <w:t>акта</w:t>
      </w:r>
      <w:r>
        <w:tab/>
      </w:r>
      <w:r>
        <w:rPr>
          <w:spacing w:val="-10"/>
        </w:rPr>
        <w:t>в</w:t>
      </w:r>
      <w:r>
        <w:tab/>
      </w:r>
      <w:r>
        <w:rPr>
          <w:spacing w:val="-2"/>
        </w:rPr>
        <w:t>доме,</w:t>
      </w:r>
      <w:r>
        <w:tab/>
      </w:r>
      <w:r>
        <w:rPr>
          <w:spacing w:val="-10"/>
        </w:rPr>
        <w:t xml:space="preserve">в </w:t>
      </w:r>
      <w:r>
        <w:t>общественном месте;</w:t>
      </w:r>
    </w:p>
    <w:p w:rsidR="002811B1" w:rsidRDefault="003C6E95">
      <w:pPr>
        <w:pStyle w:val="a3"/>
        <w:tabs>
          <w:tab w:val="left" w:pos="3085"/>
          <w:tab w:val="left" w:pos="4730"/>
          <w:tab w:val="left" w:pos="5378"/>
          <w:tab w:val="left" w:pos="7191"/>
          <w:tab w:val="left" w:pos="7532"/>
          <w:tab w:val="left" w:pos="9493"/>
        </w:tabs>
        <w:spacing w:line="320" w:lineRule="exact"/>
        <w:ind w:left="1670" w:firstLine="0"/>
        <w:jc w:val="left"/>
      </w:pPr>
      <w:r>
        <w:rPr>
          <w:spacing w:val="-2"/>
        </w:rPr>
        <w:t>безопасно</w:t>
      </w:r>
      <w:r>
        <w:tab/>
      </w:r>
      <w:r>
        <w:rPr>
          <w:spacing w:val="-2"/>
        </w:rPr>
        <w:t>действовать</w:t>
      </w:r>
      <w:r>
        <w:tab/>
      </w:r>
      <w:r>
        <w:rPr>
          <w:spacing w:val="-5"/>
        </w:rPr>
        <w:t>при</w:t>
      </w:r>
      <w:r>
        <w:tab/>
      </w:r>
      <w:r>
        <w:rPr>
          <w:spacing w:val="-2"/>
        </w:rPr>
        <w:t>обнаружении</w:t>
      </w:r>
      <w:r>
        <w:tab/>
      </w:r>
      <w:r>
        <w:rPr>
          <w:spacing w:val="-10"/>
        </w:rPr>
        <w:t>в</w:t>
      </w:r>
      <w:r>
        <w:tab/>
      </w:r>
      <w:r>
        <w:rPr>
          <w:spacing w:val="-2"/>
        </w:rPr>
        <w:t>общественных</w:t>
      </w:r>
      <w:r>
        <w:tab/>
      </w:r>
      <w:r>
        <w:rPr>
          <w:spacing w:val="-2"/>
        </w:rPr>
        <w:t>местах</w:t>
      </w:r>
    </w:p>
    <w:p w:rsidR="002811B1" w:rsidRDefault="002811B1">
      <w:pPr>
        <w:spacing w:line="320"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jc w:val="left"/>
      </w:pPr>
      <w:r>
        <w:t>бесхозных</w:t>
      </w:r>
      <w:r>
        <w:rPr>
          <w:spacing w:val="-10"/>
        </w:rPr>
        <w:t xml:space="preserve"> </w:t>
      </w:r>
      <w:r>
        <w:t>(или</w:t>
      </w:r>
      <w:r>
        <w:rPr>
          <w:spacing w:val="-2"/>
        </w:rPr>
        <w:t xml:space="preserve"> </w:t>
      </w:r>
      <w:r>
        <w:t>опасных)</w:t>
      </w:r>
      <w:r>
        <w:rPr>
          <w:spacing w:val="-7"/>
        </w:rPr>
        <w:t xml:space="preserve"> </w:t>
      </w:r>
      <w:r>
        <w:t>вещей</w:t>
      </w:r>
      <w:r>
        <w:rPr>
          <w:spacing w:val="-5"/>
        </w:rPr>
        <w:t xml:space="preserve"> </w:t>
      </w:r>
      <w:r>
        <w:t>и</w:t>
      </w:r>
      <w:r>
        <w:rPr>
          <w:spacing w:val="-5"/>
        </w:rPr>
        <w:t xml:space="preserve"> </w:t>
      </w:r>
      <w:r>
        <w:rPr>
          <w:spacing w:val="-2"/>
        </w:rPr>
        <w:t>предметов;</w:t>
      </w:r>
    </w:p>
    <w:p w:rsidR="002811B1" w:rsidRDefault="003C6E95">
      <w:pPr>
        <w:pStyle w:val="a3"/>
        <w:ind w:right="478"/>
      </w:pPr>
      <w:r>
        <w:t>безопасно действовать в условиях совершения террористического акта, в том числе при захвате и освобождении заложников.</w:t>
      </w:r>
    </w:p>
    <w:p w:rsidR="002811B1" w:rsidRDefault="002811B1">
      <w:pPr>
        <w:pStyle w:val="a3"/>
        <w:spacing w:before="9"/>
        <w:ind w:left="0" w:firstLine="0"/>
        <w:jc w:val="left"/>
      </w:pPr>
    </w:p>
    <w:p w:rsidR="002811B1" w:rsidRDefault="003C6E95">
      <w:pPr>
        <w:pStyle w:val="2"/>
        <w:spacing w:line="240" w:lineRule="auto"/>
        <w:ind w:left="978" w:right="495" w:firstLine="710"/>
      </w:pPr>
      <w:r>
        <w:t>Модуль 10 «Взаимодействие личности, общества и государства в обеспечении безопасности жизни и здоровья населения»</w:t>
      </w:r>
    </w:p>
    <w:p w:rsidR="002811B1" w:rsidRDefault="003C6E95">
      <w:pPr>
        <w:pStyle w:val="a3"/>
        <w:ind w:right="479"/>
      </w:pPr>
      <w:r>
        <w:t xml:space="preserve">иметь представление о роли человека, общества и государства при обеспечении безопасности жизни и здоровья населения в Российской </w:t>
      </w:r>
      <w:r>
        <w:rPr>
          <w:spacing w:val="-2"/>
        </w:rPr>
        <w:t>Федерации;</w:t>
      </w:r>
    </w:p>
    <w:p w:rsidR="002811B1" w:rsidRDefault="003C6E95">
      <w:pPr>
        <w:pStyle w:val="a3"/>
        <w:ind w:right="469"/>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2811B1" w:rsidRDefault="003C6E95">
      <w:pPr>
        <w:pStyle w:val="a3"/>
        <w:ind w:right="476"/>
      </w:pPr>
      <w:r>
        <w:t>понимать</w:t>
      </w:r>
      <w:r>
        <w:rPr>
          <w:spacing w:val="-18"/>
        </w:rPr>
        <w:t xml:space="preserve"> </w:t>
      </w:r>
      <w:r>
        <w:t>и</w:t>
      </w:r>
      <w:r>
        <w:rPr>
          <w:spacing w:val="-17"/>
        </w:rPr>
        <w:t xml:space="preserve"> </w:t>
      </w:r>
      <w:r>
        <w:t>различать</w:t>
      </w:r>
      <w:r>
        <w:rPr>
          <w:spacing w:val="-18"/>
        </w:rPr>
        <w:t xml:space="preserve"> </w:t>
      </w:r>
      <w:r>
        <w:t>основные</w:t>
      </w:r>
      <w:r>
        <w:rPr>
          <w:spacing w:val="-17"/>
        </w:rPr>
        <w:t xml:space="preserve"> </w:t>
      </w:r>
      <w:r>
        <w:t>мероприятия,</w:t>
      </w:r>
      <w:r>
        <w:rPr>
          <w:spacing w:val="-18"/>
        </w:rPr>
        <w:t xml:space="preserve"> </w:t>
      </w:r>
      <w:r>
        <w:t>проводимые</w:t>
      </w:r>
      <w:r>
        <w:rPr>
          <w:spacing w:val="-17"/>
        </w:rPr>
        <w:t xml:space="preserve"> </w:t>
      </w:r>
      <w:r>
        <w:t>в</w:t>
      </w:r>
      <w:r>
        <w:rPr>
          <w:spacing w:val="-18"/>
        </w:rPr>
        <w:t xml:space="preserve"> </w:t>
      </w:r>
      <w:r>
        <w:t>Российской Федерации по обеспечению безопасности населения при угрозе и во время чрезвычайных ситуаций различного характера;</w:t>
      </w:r>
    </w:p>
    <w:p w:rsidR="002811B1" w:rsidRDefault="003C6E95">
      <w:pPr>
        <w:pStyle w:val="a3"/>
        <w:ind w:right="472"/>
      </w:pPr>
      <w:r>
        <w:t>знать правила оповещения и эвакуации населения в условиях чрезвычайных ситуаций;</w:t>
      </w:r>
    </w:p>
    <w:p w:rsidR="002811B1" w:rsidRDefault="003C6E95">
      <w:pPr>
        <w:pStyle w:val="a3"/>
        <w:ind w:right="477"/>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811B1" w:rsidRDefault="003C6E95">
      <w:pPr>
        <w:pStyle w:val="a3"/>
        <w:ind w:right="468"/>
      </w:pPr>
      <w:r>
        <w:t>владеть правилами безопасного поведения и безопасно действовать в различных ситуациях;</w:t>
      </w:r>
    </w:p>
    <w:p w:rsidR="002811B1" w:rsidRDefault="003C6E95">
      <w:pPr>
        <w:pStyle w:val="a3"/>
        <w:ind w:right="473"/>
      </w:pPr>
      <w:r>
        <w:t>владеть</w:t>
      </w:r>
      <w:r>
        <w:rPr>
          <w:spacing w:val="-18"/>
        </w:rPr>
        <w:t xml:space="preserve"> </w:t>
      </w:r>
      <w:r>
        <w:t>способами</w:t>
      </w:r>
      <w:r>
        <w:rPr>
          <w:spacing w:val="-17"/>
        </w:rPr>
        <w:t xml:space="preserve"> </w:t>
      </w:r>
      <w:r>
        <w:t>антикоррупционного</w:t>
      </w:r>
      <w:r>
        <w:rPr>
          <w:spacing w:val="-18"/>
        </w:rPr>
        <w:t xml:space="preserve"> </w:t>
      </w:r>
      <w:r>
        <w:t>поведения</w:t>
      </w:r>
      <w:r>
        <w:rPr>
          <w:spacing w:val="-17"/>
        </w:rPr>
        <w:t xml:space="preserve"> </w:t>
      </w:r>
      <w:r>
        <w:t>с</w:t>
      </w:r>
      <w:r>
        <w:rPr>
          <w:spacing w:val="-18"/>
        </w:rPr>
        <w:t xml:space="preserve"> </w:t>
      </w:r>
      <w:r>
        <w:t>учетом</w:t>
      </w:r>
      <w:r>
        <w:rPr>
          <w:spacing w:val="-17"/>
        </w:rPr>
        <w:t xml:space="preserve"> </w:t>
      </w:r>
      <w:r>
        <w:t xml:space="preserve">возрастных </w:t>
      </w:r>
      <w:r>
        <w:rPr>
          <w:spacing w:val="-2"/>
        </w:rPr>
        <w:t>обязанностей;</w:t>
      </w:r>
    </w:p>
    <w:p w:rsidR="002811B1" w:rsidRDefault="003C6E95">
      <w:pPr>
        <w:pStyle w:val="a3"/>
        <w:ind w:right="478"/>
      </w:pPr>
      <w:r>
        <w:t>информировать население и соответствующие органы о возникновении опасных ситуаций.</w:t>
      </w:r>
    </w:p>
    <w:p w:rsidR="002811B1" w:rsidRDefault="002811B1">
      <w:pPr>
        <w:sectPr w:rsidR="002811B1">
          <w:pgSz w:w="11910" w:h="16840"/>
          <w:pgMar w:top="1040" w:right="380" w:bottom="1340" w:left="740" w:header="0" w:footer="1074" w:gutter="0"/>
          <w:cols w:space="720"/>
        </w:sectPr>
      </w:pPr>
    </w:p>
    <w:p w:rsidR="002811B1" w:rsidRDefault="003C6E95">
      <w:pPr>
        <w:pStyle w:val="1"/>
        <w:numPr>
          <w:ilvl w:val="3"/>
          <w:numId w:val="188"/>
        </w:numPr>
        <w:tabs>
          <w:tab w:val="left" w:pos="2014"/>
        </w:tabs>
        <w:spacing w:before="72" w:line="261" w:lineRule="auto"/>
        <w:ind w:left="959" w:right="1734" w:firstLine="0"/>
      </w:pPr>
      <w:bookmarkStart w:id="83" w:name="2.2.1.19._Основы_духовно-нравственной_ку"/>
      <w:bookmarkStart w:id="84" w:name="_bookmark41"/>
      <w:bookmarkEnd w:id="83"/>
      <w:bookmarkEnd w:id="84"/>
      <w:r>
        <w:t>ОСНОВЫ</w:t>
      </w:r>
      <w:r>
        <w:rPr>
          <w:spacing w:val="-18"/>
        </w:rPr>
        <w:t xml:space="preserve"> </w:t>
      </w:r>
      <w:r>
        <w:t>ДУХОВНО-НРАВСТВЕННОЙ</w:t>
      </w:r>
      <w:r>
        <w:rPr>
          <w:spacing w:val="-17"/>
        </w:rPr>
        <w:t xml:space="preserve"> </w:t>
      </w:r>
      <w:r>
        <w:t>КУЛЬТУРЫ НАРОДОВ РОССИИ</w:t>
      </w:r>
    </w:p>
    <w:p w:rsidR="002811B1" w:rsidRDefault="002811B1">
      <w:pPr>
        <w:pStyle w:val="a3"/>
        <w:spacing w:before="311"/>
        <w:ind w:left="0" w:firstLine="0"/>
        <w:jc w:val="left"/>
        <w:rPr>
          <w:b/>
        </w:rPr>
      </w:pPr>
    </w:p>
    <w:p w:rsidR="002811B1" w:rsidRDefault="003C6E95">
      <w:pPr>
        <w:pStyle w:val="a3"/>
        <w:ind w:firstLine="0"/>
        <w:jc w:val="left"/>
      </w:pPr>
      <w:r>
        <w:rPr>
          <w:spacing w:val="-2"/>
        </w:rPr>
        <w:t>ПОЯСНИТЕЛЬНАЯ</w:t>
      </w:r>
      <w:r>
        <w:rPr>
          <w:spacing w:val="4"/>
        </w:rPr>
        <w:t xml:space="preserve"> </w:t>
      </w:r>
      <w:r>
        <w:rPr>
          <w:spacing w:val="-2"/>
        </w:rPr>
        <w:t>ЗАПИСКА</w:t>
      </w:r>
    </w:p>
    <w:p w:rsidR="002811B1" w:rsidRDefault="003C6E95">
      <w:pPr>
        <w:pStyle w:val="a3"/>
        <w:spacing w:before="322"/>
        <w:ind w:right="458"/>
      </w:pPr>
      <w:r>
        <w:t>Примерная рабочая программа по основам духовно-нравственной культуры народов России для обучающихся с задержкой психического развития</w:t>
      </w:r>
      <w:r>
        <w:rPr>
          <w:spacing w:val="-18"/>
        </w:rPr>
        <w:t xml:space="preserve"> </w:t>
      </w:r>
      <w:r>
        <w:t>(далее</w:t>
      </w:r>
      <w:r>
        <w:rPr>
          <w:spacing w:val="-14"/>
        </w:rPr>
        <w:t xml:space="preserve"> </w:t>
      </w:r>
      <w:r>
        <w:t>–</w:t>
      </w:r>
      <w:r>
        <w:rPr>
          <w:spacing w:val="-18"/>
        </w:rPr>
        <w:t xml:space="preserve"> </w:t>
      </w:r>
      <w:r>
        <w:t>ЗПР)</w:t>
      </w:r>
      <w:r>
        <w:rPr>
          <w:spacing w:val="-17"/>
        </w:rPr>
        <w:t xml:space="preserve"> </w:t>
      </w:r>
      <w:r>
        <w:t>на</w:t>
      </w:r>
      <w:r>
        <w:rPr>
          <w:spacing w:val="-17"/>
        </w:rPr>
        <w:t xml:space="preserve"> </w:t>
      </w:r>
      <w:r>
        <w:t>уровне</w:t>
      </w:r>
      <w:r>
        <w:rPr>
          <w:spacing w:val="-17"/>
        </w:rPr>
        <w:t xml:space="preserve"> </w:t>
      </w:r>
      <w:r>
        <w:t>основного</w:t>
      </w:r>
      <w:r>
        <w:rPr>
          <w:spacing w:val="-18"/>
        </w:rPr>
        <w:t xml:space="preserve"> </w:t>
      </w:r>
      <w:r>
        <w:t>общего</w:t>
      </w:r>
      <w:r>
        <w:rPr>
          <w:spacing w:val="-17"/>
        </w:rPr>
        <w:t xml:space="preserve"> </w:t>
      </w:r>
      <w:r>
        <w:t>образования</w:t>
      </w:r>
      <w:r>
        <w:rPr>
          <w:spacing w:val="-12"/>
        </w:rPr>
        <w:t xml:space="preserve"> </w:t>
      </w:r>
      <w:r>
        <w:t>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w:t>
      </w:r>
      <w:r>
        <w:rPr>
          <w:spacing w:val="-12"/>
        </w:rPr>
        <w:t xml:space="preserve"> </w:t>
      </w:r>
      <w:r>
        <w:t>05.07.2021</w:t>
      </w:r>
      <w:r>
        <w:rPr>
          <w:spacing w:val="-12"/>
        </w:rPr>
        <w:t xml:space="preserve"> </w:t>
      </w:r>
      <w:r>
        <w:t>г.,</w:t>
      </w:r>
      <w:r>
        <w:rPr>
          <w:spacing w:val="-10"/>
        </w:rPr>
        <w:t xml:space="preserve"> </w:t>
      </w:r>
      <w:r>
        <w:t>рег.</w:t>
      </w:r>
      <w:r>
        <w:rPr>
          <w:spacing w:val="-15"/>
        </w:rPr>
        <w:t xml:space="preserve"> </w:t>
      </w:r>
      <w:r>
        <w:t>номер</w:t>
      </w:r>
      <w:r>
        <w:rPr>
          <w:spacing w:val="40"/>
        </w:rPr>
        <w:t xml:space="preserve"> </w:t>
      </w:r>
      <w:r>
        <w:t>64101)</w:t>
      </w:r>
      <w:r>
        <w:rPr>
          <w:spacing w:val="-7"/>
        </w:rPr>
        <w:t xml:space="preserve"> </w:t>
      </w:r>
      <w:r>
        <w:t>(далее</w:t>
      </w:r>
      <w:r>
        <w:rPr>
          <w:spacing w:val="40"/>
        </w:rPr>
        <w:t xml:space="preserve"> </w:t>
      </w:r>
      <w:r>
        <w:t>–</w:t>
      </w:r>
      <w:r>
        <w:rPr>
          <w:spacing w:val="-12"/>
        </w:rPr>
        <w:t xml:space="preserve"> </w:t>
      </w:r>
      <w:r>
        <w:t>ФГОС</w:t>
      </w:r>
      <w:r>
        <w:rPr>
          <w:spacing w:val="-10"/>
        </w:rPr>
        <w:t xml:space="preserve"> </w:t>
      </w:r>
      <w:r>
        <w:t>ООО),</w:t>
      </w:r>
      <w:r>
        <w:rPr>
          <w:spacing w:val="-10"/>
        </w:rPr>
        <w:t xml:space="preserve"> </w:t>
      </w:r>
      <w:r>
        <w:t>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программы воспитания, с учетом распределенных</w:t>
      </w:r>
      <w:r>
        <w:rPr>
          <w:spacing w:val="-3"/>
        </w:rPr>
        <w:t xml:space="preserve"> </w:t>
      </w:r>
      <w:r>
        <w:t>по классам проверяемых</w:t>
      </w:r>
      <w:r>
        <w:rPr>
          <w:spacing w:val="-3"/>
        </w:rPr>
        <w:t xml:space="preserve"> </w:t>
      </w:r>
      <w:r>
        <w:t>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2811B1" w:rsidRDefault="002811B1">
      <w:pPr>
        <w:pStyle w:val="a3"/>
        <w:spacing w:before="5"/>
        <w:ind w:left="0" w:firstLine="0"/>
        <w:jc w:val="left"/>
      </w:pPr>
    </w:p>
    <w:p w:rsidR="002811B1" w:rsidRDefault="003C6E95">
      <w:pPr>
        <w:pStyle w:val="2"/>
        <w:spacing w:line="242" w:lineRule="auto"/>
        <w:ind w:left="959" w:right="466" w:firstLine="710"/>
      </w:pPr>
      <w:r>
        <w:t>Общая характеристика учебного предмета «Основы духовно- нравственной культуры народов России»</w:t>
      </w:r>
    </w:p>
    <w:p w:rsidR="002811B1" w:rsidRDefault="003C6E95">
      <w:pPr>
        <w:pStyle w:val="a3"/>
        <w:ind w:right="471"/>
      </w:pPr>
      <w:r>
        <w:t>Учебный предмет «Основы духовно-нравственной культуры народов России»</w:t>
      </w:r>
      <w:r>
        <w:rPr>
          <w:spacing w:val="-18"/>
        </w:rPr>
        <w:t xml:space="preserve"> </w:t>
      </w:r>
      <w:r>
        <w:t>входит</w:t>
      </w:r>
      <w:r>
        <w:rPr>
          <w:spacing w:val="-17"/>
        </w:rPr>
        <w:t xml:space="preserve"> </w:t>
      </w:r>
      <w:r>
        <w:t>в</w:t>
      </w:r>
      <w:r>
        <w:rPr>
          <w:spacing w:val="-18"/>
        </w:rPr>
        <w:t xml:space="preserve"> </w:t>
      </w:r>
      <w:r>
        <w:t>предметную</w:t>
      </w:r>
      <w:r>
        <w:rPr>
          <w:spacing w:val="-17"/>
        </w:rPr>
        <w:t xml:space="preserve"> </w:t>
      </w:r>
      <w:r>
        <w:t>область</w:t>
      </w:r>
      <w:r>
        <w:rPr>
          <w:spacing w:val="-18"/>
        </w:rPr>
        <w:t xml:space="preserve"> </w:t>
      </w:r>
      <w:r>
        <w:t>«Общественно-научные</w:t>
      </w:r>
      <w:r>
        <w:rPr>
          <w:spacing w:val="-17"/>
        </w:rPr>
        <w:t xml:space="preserve"> </w:t>
      </w:r>
      <w:r>
        <w:t>предметы».</w:t>
      </w:r>
      <w:r>
        <w:rPr>
          <w:spacing w:val="-17"/>
        </w:rPr>
        <w:t xml:space="preserve"> </w:t>
      </w:r>
      <w:r>
        <w:t>Он направлен</w:t>
      </w:r>
      <w:r>
        <w:rPr>
          <w:spacing w:val="-13"/>
        </w:rPr>
        <w:t xml:space="preserve"> </w:t>
      </w:r>
      <w:r>
        <w:t>на</w:t>
      </w:r>
      <w:r>
        <w:rPr>
          <w:spacing w:val="-12"/>
        </w:rPr>
        <w:t xml:space="preserve"> </w:t>
      </w:r>
      <w:r>
        <w:t>формирование</w:t>
      </w:r>
      <w:r>
        <w:rPr>
          <w:spacing w:val="-12"/>
        </w:rPr>
        <w:t xml:space="preserve"> </w:t>
      </w:r>
      <w:r>
        <w:t>первоначальных</w:t>
      </w:r>
      <w:r>
        <w:rPr>
          <w:spacing w:val="-17"/>
        </w:rPr>
        <w:t xml:space="preserve"> </w:t>
      </w:r>
      <w:r>
        <w:t>представлений</w:t>
      </w:r>
      <w:r>
        <w:rPr>
          <w:spacing w:val="-13"/>
        </w:rPr>
        <w:t xml:space="preserve"> </w:t>
      </w:r>
      <w:r>
        <w:t>о</w:t>
      </w:r>
      <w:r>
        <w:rPr>
          <w:spacing w:val="-13"/>
        </w:rPr>
        <w:t xml:space="preserve"> </w:t>
      </w:r>
      <w:r>
        <w:t>светской</w:t>
      </w:r>
      <w:r>
        <w:rPr>
          <w:spacing w:val="-13"/>
        </w:rPr>
        <w:t xml:space="preserve"> </w:t>
      </w:r>
      <w:r>
        <w:t>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w:t>
      </w:r>
      <w:r>
        <w:rPr>
          <w:spacing w:val="-13"/>
        </w:rPr>
        <w:t xml:space="preserve"> </w:t>
      </w:r>
      <w:r>
        <w:t>к</w:t>
      </w:r>
      <w:r>
        <w:rPr>
          <w:spacing w:val="-10"/>
        </w:rPr>
        <w:t xml:space="preserve"> </w:t>
      </w:r>
      <w:r>
        <w:t>изучаемым</w:t>
      </w:r>
      <w:r>
        <w:rPr>
          <w:spacing w:val="-13"/>
        </w:rPr>
        <w:t xml:space="preserve"> </w:t>
      </w:r>
      <w:r>
        <w:t>явлениям:</w:t>
      </w:r>
      <w:r>
        <w:rPr>
          <w:spacing w:val="-18"/>
        </w:rPr>
        <w:t xml:space="preserve"> </w:t>
      </w:r>
      <w:r>
        <w:t>внутренней</w:t>
      </w:r>
      <w:r>
        <w:rPr>
          <w:spacing w:val="-9"/>
        </w:rPr>
        <w:t xml:space="preserve"> </w:t>
      </w:r>
      <w:r>
        <w:t>установки</w:t>
      </w:r>
      <w:r>
        <w:rPr>
          <w:spacing w:val="-14"/>
        </w:rPr>
        <w:t xml:space="preserve"> </w:t>
      </w:r>
      <w:r>
        <w:t>личности</w:t>
      </w:r>
      <w:r>
        <w:rPr>
          <w:spacing w:val="-14"/>
        </w:rPr>
        <w:t xml:space="preserve"> </w:t>
      </w:r>
      <w:r>
        <w:t>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w:t>
      </w:r>
      <w:r>
        <w:rPr>
          <w:spacing w:val="-2"/>
        </w:rPr>
        <w:t xml:space="preserve"> </w:t>
      </w:r>
      <w:r>
        <w:t xml:space="preserve">наследию и традициям многонационального народа Российской </w:t>
      </w:r>
      <w:r>
        <w:rPr>
          <w:spacing w:val="-2"/>
        </w:rPr>
        <w:t>Федерации.</w:t>
      </w:r>
    </w:p>
    <w:p w:rsidR="002811B1" w:rsidRDefault="003C6E95">
      <w:pPr>
        <w:pStyle w:val="a3"/>
        <w:ind w:right="464"/>
      </w:pPr>
      <w:r>
        <w:t>Предмет «Основы духовно-нравственной культуры народов России» имеет интегративный характер: изучение направлено на образование, воспитание</w:t>
      </w:r>
      <w:r>
        <w:rPr>
          <w:spacing w:val="-12"/>
        </w:rPr>
        <w:t xml:space="preserve"> </w:t>
      </w:r>
      <w:r>
        <w:t>и</w:t>
      </w:r>
      <w:r>
        <w:rPr>
          <w:spacing w:val="-10"/>
        </w:rPr>
        <w:t xml:space="preserve"> </w:t>
      </w:r>
      <w:r>
        <w:t>социализацию</w:t>
      </w:r>
      <w:r>
        <w:rPr>
          <w:spacing w:val="-13"/>
        </w:rPr>
        <w:t xml:space="preserve"> </w:t>
      </w:r>
      <w:r>
        <w:t>подростка</w:t>
      </w:r>
      <w:r>
        <w:rPr>
          <w:spacing w:val="-11"/>
        </w:rPr>
        <w:t xml:space="preserve"> </w:t>
      </w:r>
      <w:r>
        <w:t>при</w:t>
      </w:r>
      <w:r>
        <w:rPr>
          <w:spacing w:val="-12"/>
        </w:rPr>
        <w:t xml:space="preserve"> </w:t>
      </w:r>
      <w:r>
        <w:t>особом</w:t>
      </w:r>
      <w:r>
        <w:rPr>
          <w:spacing w:val="-11"/>
        </w:rPr>
        <w:t xml:space="preserve"> </w:t>
      </w:r>
      <w:r>
        <w:t>внимании</w:t>
      </w:r>
      <w:r>
        <w:rPr>
          <w:spacing w:val="-12"/>
        </w:rPr>
        <w:t xml:space="preserve"> </w:t>
      </w:r>
      <w:r>
        <w:t>к</w:t>
      </w:r>
      <w:r>
        <w:rPr>
          <w:spacing w:val="-13"/>
        </w:rPr>
        <w:t xml:space="preserve"> </w:t>
      </w:r>
      <w:r>
        <w:t>его</w:t>
      </w:r>
      <w:r>
        <w:rPr>
          <w:spacing w:val="-12"/>
        </w:rPr>
        <w:t xml:space="preserve"> </w:t>
      </w:r>
      <w:r>
        <w:t>социально- эмоциональному развитию.</w:t>
      </w:r>
    </w:p>
    <w:p w:rsidR="002811B1" w:rsidRDefault="003C6E95">
      <w:pPr>
        <w:pStyle w:val="a3"/>
        <w:ind w:right="469"/>
      </w:pPr>
      <w:r>
        <w:t>В этой связи учебный предмет играет 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w:t>
      </w:r>
      <w:r>
        <w:rPr>
          <w:spacing w:val="79"/>
        </w:rPr>
        <w:t xml:space="preserve"> </w:t>
      </w:r>
      <w:r>
        <w:t>отношений,</w:t>
      </w:r>
      <w:r>
        <w:rPr>
          <w:spacing w:val="56"/>
          <w:w w:val="150"/>
        </w:rPr>
        <w:t xml:space="preserve"> </w:t>
      </w:r>
      <w:r>
        <w:t>межличностных</w:t>
      </w:r>
      <w:r>
        <w:rPr>
          <w:spacing w:val="45"/>
          <w:w w:val="150"/>
        </w:rPr>
        <w:t xml:space="preserve"> </w:t>
      </w:r>
      <w:r>
        <w:t>отношений,</w:t>
      </w:r>
      <w:r>
        <w:rPr>
          <w:spacing w:val="51"/>
          <w:w w:val="150"/>
        </w:rPr>
        <w:t xml:space="preserve"> </w:t>
      </w:r>
      <w:r>
        <w:t>включая</w:t>
      </w:r>
      <w:r>
        <w:rPr>
          <w:spacing w:val="51"/>
          <w:w w:val="150"/>
        </w:rPr>
        <w:t xml:space="preserve"> </w:t>
      </w:r>
      <w:r>
        <w:rPr>
          <w:spacing w:val="-2"/>
        </w:rPr>
        <w:t>отношения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7" w:firstLine="0"/>
      </w:pPr>
      <w:r>
        <w:t>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2811B1" w:rsidRDefault="003C6E95">
      <w:pPr>
        <w:pStyle w:val="a3"/>
        <w:tabs>
          <w:tab w:val="left" w:pos="4508"/>
          <w:tab w:val="left" w:pos="6129"/>
          <w:tab w:val="left" w:pos="8644"/>
        </w:tabs>
        <w:spacing w:before="4"/>
        <w:ind w:right="466"/>
      </w:pPr>
      <w:r>
        <w:t>Программа</w:t>
      </w:r>
      <w:r>
        <w:rPr>
          <w:spacing w:val="-6"/>
        </w:rPr>
        <w:t xml:space="preserve"> </w:t>
      </w:r>
      <w:r>
        <w:t>отражает</w:t>
      </w:r>
      <w:r>
        <w:rPr>
          <w:spacing w:val="-8"/>
        </w:rPr>
        <w:t xml:space="preserve"> </w:t>
      </w:r>
      <w:r>
        <w:t>содержание</w:t>
      </w:r>
      <w:r>
        <w:rPr>
          <w:spacing w:val="-5"/>
        </w:rPr>
        <w:t xml:space="preserve"> </w:t>
      </w:r>
      <w:r>
        <w:t>обучения</w:t>
      </w:r>
      <w:r>
        <w:rPr>
          <w:spacing w:val="-6"/>
        </w:rPr>
        <w:t xml:space="preserve"> </w:t>
      </w:r>
      <w:r>
        <w:t>предмету</w:t>
      </w:r>
      <w:r>
        <w:rPr>
          <w:spacing w:val="-11"/>
        </w:rPr>
        <w:t xml:space="preserve"> </w:t>
      </w:r>
      <w:r>
        <w:t>«Основы</w:t>
      </w:r>
      <w:r>
        <w:rPr>
          <w:spacing w:val="-7"/>
        </w:rPr>
        <w:t xml:space="preserve"> </w:t>
      </w:r>
      <w:r>
        <w:t xml:space="preserve">духовно- нравственной культуры народов России» с учетом особых образовательных потребностей обучающихся с ЗПР.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ЗПР. Это связано с особенностями их </w:t>
      </w:r>
      <w:r>
        <w:rPr>
          <w:spacing w:val="-2"/>
        </w:rPr>
        <w:t>эмоционально-волевой</w:t>
      </w:r>
      <w:r>
        <w:tab/>
      </w:r>
      <w:r>
        <w:rPr>
          <w:spacing w:val="-2"/>
        </w:rPr>
        <w:t>сферы,</w:t>
      </w:r>
      <w:r>
        <w:tab/>
      </w:r>
      <w:r>
        <w:rPr>
          <w:spacing w:val="-2"/>
        </w:rPr>
        <w:t>мыслительной</w:t>
      </w:r>
      <w:r>
        <w:tab/>
      </w:r>
      <w:r>
        <w:rPr>
          <w:spacing w:val="-2"/>
        </w:rPr>
        <w:t xml:space="preserve">деятельности, </w:t>
      </w:r>
      <w:r>
        <w:t xml:space="preserve">недостаточностью общего запаса знаний, пониженным познавательным интересом к предметному и социальному миру, низким уровнем речевого </w:t>
      </w:r>
      <w:r>
        <w:rPr>
          <w:spacing w:val="-2"/>
        </w:rPr>
        <w:t>развития.</w:t>
      </w:r>
    </w:p>
    <w:p w:rsidR="002811B1" w:rsidRDefault="003C6E95">
      <w:pPr>
        <w:pStyle w:val="a3"/>
        <w:ind w:right="472"/>
      </w:pPr>
      <w: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w:t>
      </w:r>
      <w:r>
        <w:rPr>
          <w:spacing w:val="-8"/>
        </w:rPr>
        <w:t xml:space="preserve"> </w:t>
      </w:r>
      <w:r>
        <w:t>задач</w:t>
      </w:r>
      <w:r>
        <w:rPr>
          <w:spacing w:val="-4"/>
        </w:rPr>
        <w:t xml:space="preserve"> </w:t>
      </w:r>
      <w:r>
        <w:t>и</w:t>
      </w:r>
      <w:r>
        <w:rPr>
          <w:spacing w:val="-4"/>
        </w:rPr>
        <w:t xml:space="preserve"> </w:t>
      </w:r>
      <w:r>
        <w:t>работе</w:t>
      </w:r>
      <w:r>
        <w:rPr>
          <w:spacing w:val="-3"/>
        </w:rPr>
        <w:t xml:space="preserve"> </w:t>
      </w:r>
      <w:r>
        <w:t>с</w:t>
      </w:r>
      <w:r>
        <w:rPr>
          <w:spacing w:val="-3"/>
        </w:rPr>
        <w:t xml:space="preserve"> </w:t>
      </w:r>
      <w:r>
        <w:t>учебной</w:t>
      </w:r>
      <w:r>
        <w:rPr>
          <w:spacing w:val="-4"/>
        </w:rPr>
        <w:t xml:space="preserve"> </w:t>
      </w:r>
      <w:r>
        <w:t>информацией;</w:t>
      </w:r>
      <w:r>
        <w:rPr>
          <w:spacing w:val="-4"/>
        </w:rPr>
        <w:t xml:space="preserve"> </w:t>
      </w:r>
      <w:r>
        <w:t>использовать разностороннюю</w:t>
      </w:r>
      <w:r>
        <w:rPr>
          <w:spacing w:val="-17"/>
        </w:rPr>
        <w:t xml:space="preserve"> </w:t>
      </w:r>
      <w:r>
        <w:t>проработку</w:t>
      </w:r>
      <w:r>
        <w:rPr>
          <w:spacing w:val="-15"/>
        </w:rPr>
        <w:t xml:space="preserve"> </w:t>
      </w:r>
      <w:r>
        <w:t>учебного</w:t>
      </w:r>
      <w:r>
        <w:rPr>
          <w:spacing w:val="-15"/>
        </w:rPr>
        <w:t xml:space="preserve"> </w:t>
      </w:r>
      <w:r>
        <w:t>материала,</w:t>
      </w:r>
      <w:r>
        <w:rPr>
          <w:spacing w:val="-13"/>
        </w:rPr>
        <w:t xml:space="preserve"> </w:t>
      </w:r>
      <w:r>
        <w:t>стимулировать</w:t>
      </w:r>
      <w:r>
        <w:rPr>
          <w:spacing w:val="-17"/>
        </w:rPr>
        <w:t xml:space="preserve"> </w:t>
      </w:r>
      <w:r>
        <w:t>применение навыков и компетенций в различных жизненных ситуациях; увеличить долю практико-ориентированного материала, связанного с жизненным опытом обучающегося с ЗПР; использовать разнообразие и вариативность предъявления и объяснения учебного материала при трудностях</w:t>
      </w:r>
      <w:r>
        <w:rPr>
          <w:spacing w:val="-5"/>
        </w:rPr>
        <w:t xml:space="preserve"> </w:t>
      </w:r>
      <w:r>
        <w:t>в усвоении</w:t>
      </w:r>
      <w:r>
        <w:rPr>
          <w:spacing w:val="-1"/>
        </w:rPr>
        <w:t xml:space="preserve"> </w:t>
      </w:r>
      <w:r>
        <w:t>и переработке информации.</w:t>
      </w:r>
    </w:p>
    <w:p w:rsidR="002811B1" w:rsidRDefault="002811B1">
      <w:pPr>
        <w:pStyle w:val="a3"/>
        <w:spacing w:before="3"/>
        <w:ind w:left="0" w:firstLine="0"/>
        <w:jc w:val="left"/>
      </w:pPr>
    </w:p>
    <w:p w:rsidR="002811B1" w:rsidRDefault="003C6E95">
      <w:pPr>
        <w:pStyle w:val="2"/>
        <w:spacing w:line="242" w:lineRule="auto"/>
        <w:ind w:left="959" w:right="466" w:firstLine="710"/>
      </w:pPr>
      <w:r>
        <w:t>Цели и задачи изучения учебного предмета «Основы духовно- нравственной культуры народов России»</w:t>
      </w:r>
    </w:p>
    <w:p w:rsidR="002811B1" w:rsidRDefault="003C6E95">
      <w:pPr>
        <w:pStyle w:val="a3"/>
        <w:ind w:right="466"/>
      </w:pPr>
      <w:r>
        <w:t>Общие цели изучения учебного предмета «Основы духовно- нравственной культуры народов России» представлены в Примерной основной образовательной программе основного общего образования.</w:t>
      </w:r>
    </w:p>
    <w:p w:rsidR="002811B1" w:rsidRDefault="003C6E95">
      <w:pPr>
        <w:pStyle w:val="a3"/>
        <w:ind w:right="467"/>
      </w:pPr>
      <w:r>
        <w:rPr>
          <w:i/>
        </w:rPr>
        <w:t xml:space="preserve">Специальной целью </w:t>
      </w:r>
      <w:r>
        <w:t>изучения предмета «Основы духовно-нравственной культуры народов России» обучающимися с ЗПР является их 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w:t>
      </w:r>
      <w:r>
        <w:rPr>
          <w:spacing w:val="-3"/>
        </w:rPr>
        <w:t xml:space="preserve"> </w:t>
      </w:r>
      <w:r>
        <w:t>традициях</w:t>
      </w:r>
      <w:r>
        <w:rPr>
          <w:spacing w:val="-3"/>
        </w:rPr>
        <w:t xml:space="preserve"> </w:t>
      </w:r>
      <w:r>
        <w:t>и обычаях</w:t>
      </w:r>
      <w:r>
        <w:rPr>
          <w:spacing w:val="-3"/>
        </w:rPr>
        <w:t xml:space="preserve"> </w:t>
      </w:r>
      <w:r>
        <w:t>(нравственном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2811B1" w:rsidRDefault="003C6E95">
      <w:pPr>
        <w:pStyle w:val="a3"/>
        <w:spacing w:line="320" w:lineRule="exact"/>
        <w:ind w:left="1670" w:firstLine="0"/>
        <w:rPr>
          <w:i/>
        </w:rPr>
      </w:pPr>
      <w:r>
        <w:t>Достижение</w:t>
      </w:r>
      <w:r>
        <w:rPr>
          <w:spacing w:val="-9"/>
        </w:rPr>
        <w:t xml:space="preserve"> </w:t>
      </w:r>
      <w:r>
        <w:t>этих</w:t>
      </w:r>
      <w:r>
        <w:rPr>
          <w:spacing w:val="-13"/>
        </w:rPr>
        <w:t xml:space="preserve"> </w:t>
      </w:r>
      <w:r>
        <w:t>целей</w:t>
      </w:r>
      <w:r>
        <w:rPr>
          <w:spacing w:val="-10"/>
        </w:rPr>
        <w:t xml:space="preserve"> </w:t>
      </w:r>
      <w:r>
        <w:t>обеспечивается</w:t>
      </w:r>
      <w:r>
        <w:rPr>
          <w:spacing w:val="-8"/>
        </w:rPr>
        <w:t xml:space="preserve"> </w:t>
      </w:r>
      <w:r>
        <w:t>решением</w:t>
      </w:r>
      <w:r>
        <w:rPr>
          <w:spacing w:val="-8"/>
        </w:rPr>
        <w:t xml:space="preserve"> </w:t>
      </w:r>
      <w:r>
        <w:t>следующих</w:t>
      </w:r>
      <w:r>
        <w:rPr>
          <w:spacing w:val="-5"/>
        </w:rPr>
        <w:t xml:space="preserve"> </w:t>
      </w:r>
      <w:r>
        <w:rPr>
          <w:i/>
          <w:spacing w:val="-2"/>
        </w:rPr>
        <w:t>задач:</w:t>
      </w:r>
    </w:p>
    <w:p w:rsidR="002811B1" w:rsidRDefault="003C6E95">
      <w:pPr>
        <w:pStyle w:val="a4"/>
        <w:numPr>
          <w:ilvl w:val="0"/>
          <w:numId w:val="25"/>
        </w:numPr>
        <w:tabs>
          <w:tab w:val="left" w:pos="1668"/>
          <w:tab w:val="left" w:pos="1670"/>
        </w:tabs>
        <w:ind w:right="473"/>
        <w:rPr>
          <w:sz w:val="28"/>
        </w:rPr>
      </w:pPr>
      <w:r>
        <w:rPr>
          <w:sz w:val="28"/>
        </w:rPr>
        <w:t>расширение и систематизация знаний и представлений обучающихся с ЗПР</w:t>
      </w:r>
      <w:r>
        <w:rPr>
          <w:spacing w:val="-1"/>
          <w:sz w:val="28"/>
        </w:rPr>
        <w:t xml:space="preserve"> </w:t>
      </w:r>
      <w:r>
        <w:rPr>
          <w:sz w:val="28"/>
        </w:rPr>
        <w:t>о культуре и духовных</w:t>
      </w:r>
      <w:r>
        <w:rPr>
          <w:spacing w:val="-4"/>
          <w:sz w:val="28"/>
        </w:rPr>
        <w:t xml:space="preserve"> </w:t>
      </w:r>
      <w:r>
        <w:rPr>
          <w:sz w:val="28"/>
        </w:rPr>
        <w:t>традициях</w:t>
      </w:r>
      <w:r>
        <w:rPr>
          <w:spacing w:val="-4"/>
          <w:sz w:val="28"/>
        </w:rPr>
        <w:t xml:space="preserve"> </w:t>
      </w:r>
      <w:r>
        <w:rPr>
          <w:sz w:val="28"/>
        </w:rPr>
        <w:t>народов</w:t>
      </w:r>
      <w:r>
        <w:rPr>
          <w:spacing w:val="-1"/>
          <w:sz w:val="28"/>
        </w:rPr>
        <w:t xml:space="preserve"> </w:t>
      </w:r>
      <w:r>
        <w:rPr>
          <w:sz w:val="28"/>
        </w:rPr>
        <w:t>России, о нравственных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4" w:firstLine="0"/>
      </w:pPr>
      <w:r>
        <w:t xml:space="preserve">ценностях, полученных при освоении программы начального общего </w:t>
      </w:r>
      <w:r>
        <w:rPr>
          <w:spacing w:val="-2"/>
        </w:rPr>
        <w:t>образования;</w:t>
      </w:r>
    </w:p>
    <w:p w:rsidR="002811B1" w:rsidRDefault="003C6E95">
      <w:pPr>
        <w:pStyle w:val="a4"/>
        <w:numPr>
          <w:ilvl w:val="0"/>
          <w:numId w:val="25"/>
        </w:numPr>
        <w:tabs>
          <w:tab w:val="left" w:pos="1668"/>
          <w:tab w:val="left" w:pos="1670"/>
        </w:tabs>
        <w:spacing w:line="242" w:lineRule="auto"/>
        <w:ind w:right="471"/>
        <w:rPr>
          <w:sz w:val="28"/>
        </w:rPr>
      </w:pPr>
      <w:r>
        <w:rPr>
          <w:sz w:val="28"/>
        </w:rPr>
        <w:t xml:space="preserve">формирование первоначальных представлений о традиционных религиях народов России, их роли в культуре, истории российского </w:t>
      </w:r>
      <w:r>
        <w:rPr>
          <w:spacing w:val="-2"/>
          <w:sz w:val="28"/>
        </w:rPr>
        <w:t>общества;</w:t>
      </w:r>
    </w:p>
    <w:p w:rsidR="002811B1" w:rsidRDefault="003C6E95">
      <w:pPr>
        <w:pStyle w:val="a4"/>
        <w:numPr>
          <w:ilvl w:val="0"/>
          <w:numId w:val="25"/>
        </w:numPr>
        <w:tabs>
          <w:tab w:val="left" w:pos="1668"/>
          <w:tab w:val="left" w:pos="1670"/>
        </w:tabs>
        <w:ind w:right="468"/>
        <w:rPr>
          <w:sz w:val="28"/>
        </w:rPr>
      </w:pPr>
      <w:r>
        <w:rPr>
          <w:sz w:val="28"/>
        </w:rPr>
        <w:t>формирование</w:t>
      </w:r>
      <w:r>
        <w:rPr>
          <w:spacing w:val="-2"/>
          <w:sz w:val="28"/>
        </w:rPr>
        <w:t xml:space="preserve"> </w:t>
      </w:r>
      <w:r>
        <w:rPr>
          <w:sz w:val="28"/>
        </w:rPr>
        <w:t>основ</w:t>
      </w:r>
      <w:r>
        <w:rPr>
          <w:spacing w:val="-5"/>
          <w:sz w:val="28"/>
        </w:rPr>
        <w:t xml:space="preserve"> </w:t>
      </w:r>
      <w:r>
        <w:rPr>
          <w:sz w:val="28"/>
        </w:rPr>
        <w:t>морали,</w:t>
      </w:r>
      <w:r>
        <w:rPr>
          <w:spacing w:val="-1"/>
          <w:sz w:val="28"/>
        </w:rPr>
        <w:t xml:space="preserve"> </w:t>
      </w:r>
      <w:r>
        <w:rPr>
          <w:sz w:val="28"/>
        </w:rPr>
        <w:t>семейных</w:t>
      </w:r>
      <w:r>
        <w:rPr>
          <w:spacing w:val="-7"/>
          <w:sz w:val="28"/>
        </w:rPr>
        <w:t xml:space="preserve"> </w:t>
      </w:r>
      <w:r>
        <w:rPr>
          <w:sz w:val="28"/>
        </w:rPr>
        <w:t>ценностей,</w:t>
      </w:r>
      <w:r>
        <w:rPr>
          <w:spacing w:val="-1"/>
          <w:sz w:val="28"/>
        </w:rPr>
        <w:t xml:space="preserve"> </w:t>
      </w:r>
      <w:r>
        <w:rPr>
          <w:sz w:val="28"/>
        </w:rPr>
        <w:t>ориентированное</w:t>
      </w:r>
      <w:r>
        <w:rPr>
          <w:spacing w:val="-2"/>
          <w:sz w:val="28"/>
        </w:rPr>
        <w:t xml:space="preserve"> </w:t>
      </w:r>
      <w:r>
        <w:rPr>
          <w:sz w:val="28"/>
        </w:rPr>
        <w:t>на соизмерение своих</w:t>
      </w:r>
      <w:r>
        <w:rPr>
          <w:spacing w:val="-4"/>
          <w:sz w:val="28"/>
        </w:rPr>
        <w:t xml:space="preserve"> </w:t>
      </w:r>
      <w:r>
        <w:rPr>
          <w:sz w:val="28"/>
        </w:rPr>
        <w:t>поступков</w:t>
      </w:r>
      <w:r>
        <w:rPr>
          <w:spacing w:val="-1"/>
          <w:sz w:val="28"/>
        </w:rPr>
        <w:t xml:space="preserve"> </w:t>
      </w:r>
      <w:r>
        <w:rPr>
          <w:sz w:val="28"/>
        </w:rPr>
        <w:t>с нравственными идеалами, на осознание своих обязанностей перед семьей, страной;</w:t>
      </w:r>
    </w:p>
    <w:p w:rsidR="002811B1" w:rsidRDefault="003C6E95">
      <w:pPr>
        <w:pStyle w:val="a4"/>
        <w:numPr>
          <w:ilvl w:val="0"/>
          <w:numId w:val="25"/>
        </w:numPr>
        <w:tabs>
          <w:tab w:val="left" w:pos="1668"/>
          <w:tab w:val="left" w:pos="1670"/>
        </w:tabs>
        <w:ind w:right="479"/>
        <w:rPr>
          <w:sz w:val="28"/>
        </w:rPr>
      </w:pPr>
      <w:r>
        <w:rPr>
          <w:sz w:val="28"/>
        </w:rPr>
        <w:t>воспитание патриотических чувств; уважения к истории, языку, культурным</w:t>
      </w:r>
      <w:r>
        <w:rPr>
          <w:spacing w:val="-10"/>
          <w:sz w:val="28"/>
        </w:rPr>
        <w:t xml:space="preserve"> </w:t>
      </w:r>
      <w:r>
        <w:rPr>
          <w:sz w:val="28"/>
        </w:rPr>
        <w:t>и</w:t>
      </w:r>
      <w:r>
        <w:rPr>
          <w:spacing w:val="-10"/>
          <w:sz w:val="28"/>
        </w:rPr>
        <w:t xml:space="preserve"> </w:t>
      </w:r>
      <w:r>
        <w:rPr>
          <w:sz w:val="28"/>
        </w:rPr>
        <w:t>религиозным</w:t>
      </w:r>
      <w:r>
        <w:rPr>
          <w:spacing w:val="-5"/>
          <w:sz w:val="28"/>
        </w:rPr>
        <w:t xml:space="preserve"> </w:t>
      </w:r>
      <w:r>
        <w:rPr>
          <w:sz w:val="28"/>
        </w:rPr>
        <w:t>традициям</w:t>
      </w:r>
      <w:r>
        <w:rPr>
          <w:spacing w:val="-10"/>
          <w:sz w:val="28"/>
        </w:rPr>
        <w:t xml:space="preserve"> </w:t>
      </w:r>
      <w:r>
        <w:rPr>
          <w:sz w:val="28"/>
        </w:rPr>
        <w:t>своего</w:t>
      </w:r>
      <w:r>
        <w:rPr>
          <w:spacing w:val="-10"/>
          <w:sz w:val="28"/>
        </w:rPr>
        <w:t xml:space="preserve"> </w:t>
      </w:r>
      <w:r>
        <w:rPr>
          <w:sz w:val="28"/>
        </w:rPr>
        <w:t>и</w:t>
      </w:r>
      <w:r>
        <w:rPr>
          <w:spacing w:val="-10"/>
          <w:sz w:val="28"/>
        </w:rPr>
        <w:t xml:space="preserve"> </w:t>
      </w:r>
      <w:r>
        <w:rPr>
          <w:sz w:val="28"/>
        </w:rPr>
        <w:t>других</w:t>
      </w:r>
      <w:r>
        <w:rPr>
          <w:spacing w:val="-15"/>
          <w:sz w:val="28"/>
        </w:rPr>
        <w:t xml:space="preserve"> </w:t>
      </w:r>
      <w:r>
        <w:rPr>
          <w:sz w:val="28"/>
        </w:rPr>
        <w:t>народов</w:t>
      </w:r>
      <w:r>
        <w:rPr>
          <w:spacing w:val="-8"/>
          <w:sz w:val="28"/>
        </w:rPr>
        <w:t xml:space="preserve"> </w:t>
      </w:r>
      <w:r>
        <w:rPr>
          <w:sz w:val="28"/>
        </w:rPr>
        <w:t>России, толерантное отношение к людям другой культуры;</w:t>
      </w:r>
    </w:p>
    <w:p w:rsidR="002811B1" w:rsidRDefault="003C6E95">
      <w:pPr>
        <w:pStyle w:val="a4"/>
        <w:numPr>
          <w:ilvl w:val="0"/>
          <w:numId w:val="25"/>
        </w:numPr>
        <w:tabs>
          <w:tab w:val="left" w:pos="1669"/>
        </w:tabs>
        <w:spacing w:line="321" w:lineRule="exact"/>
        <w:ind w:left="1669" w:hanging="282"/>
        <w:rPr>
          <w:sz w:val="28"/>
        </w:rPr>
      </w:pPr>
      <w:r>
        <w:rPr>
          <w:sz w:val="28"/>
        </w:rPr>
        <w:t>развитие</w:t>
      </w:r>
      <w:r>
        <w:rPr>
          <w:spacing w:val="-11"/>
          <w:sz w:val="28"/>
        </w:rPr>
        <w:t xml:space="preserve"> </w:t>
      </w:r>
      <w:r>
        <w:rPr>
          <w:sz w:val="28"/>
        </w:rPr>
        <w:t>информационной</w:t>
      </w:r>
      <w:r>
        <w:rPr>
          <w:spacing w:val="-11"/>
          <w:sz w:val="28"/>
        </w:rPr>
        <w:t xml:space="preserve"> </w:t>
      </w:r>
      <w:r>
        <w:rPr>
          <w:sz w:val="28"/>
        </w:rPr>
        <w:t>культуры</w:t>
      </w:r>
      <w:r>
        <w:rPr>
          <w:spacing w:val="-11"/>
          <w:sz w:val="28"/>
        </w:rPr>
        <w:t xml:space="preserve"> </w:t>
      </w:r>
      <w:r>
        <w:rPr>
          <w:sz w:val="28"/>
        </w:rPr>
        <w:t>обучающихся</w:t>
      </w:r>
      <w:r>
        <w:rPr>
          <w:spacing w:val="-10"/>
          <w:sz w:val="28"/>
        </w:rPr>
        <w:t xml:space="preserve"> </w:t>
      </w:r>
      <w:r>
        <w:rPr>
          <w:sz w:val="28"/>
        </w:rPr>
        <w:t>с</w:t>
      </w:r>
      <w:r>
        <w:rPr>
          <w:spacing w:val="-10"/>
          <w:sz w:val="28"/>
        </w:rPr>
        <w:t xml:space="preserve"> </w:t>
      </w:r>
      <w:r>
        <w:rPr>
          <w:spacing w:val="-4"/>
          <w:sz w:val="28"/>
        </w:rPr>
        <w:t>ЗПР.</w:t>
      </w:r>
    </w:p>
    <w:p w:rsidR="002811B1" w:rsidRDefault="003C6E95">
      <w:pPr>
        <w:pStyle w:val="a3"/>
        <w:ind w:right="477"/>
      </w:pPr>
      <w:r>
        <w:t>Особенности психического развития обучающихся с ЗПР обусловливают</w:t>
      </w:r>
      <w:r>
        <w:rPr>
          <w:spacing w:val="51"/>
        </w:rPr>
        <w:t xml:space="preserve"> </w:t>
      </w:r>
      <w:r>
        <w:t>дополнительные</w:t>
      </w:r>
      <w:r>
        <w:rPr>
          <w:spacing w:val="51"/>
        </w:rPr>
        <w:t xml:space="preserve"> </w:t>
      </w:r>
      <w:r>
        <w:t>коррекционные</w:t>
      </w:r>
      <w:r>
        <w:rPr>
          <w:spacing w:val="50"/>
        </w:rPr>
        <w:t xml:space="preserve"> </w:t>
      </w:r>
      <w:r>
        <w:t>задачи</w:t>
      </w:r>
      <w:r>
        <w:rPr>
          <w:spacing w:val="54"/>
        </w:rPr>
        <w:t xml:space="preserve"> </w:t>
      </w:r>
      <w:r>
        <w:t>учебного</w:t>
      </w:r>
      <w:r>
        <w:rPr>
          <w:spacing w:val="50"/>
        </w:rPr>
        <w:t xml:space="preserve"> </w:t>
      </w:r>
      <w:r>
        <w:rPr>
          <w:spacing w:val="-2"/>
        </w:rPr>
        <w:t>предмета</w:t>
      </w:r>
    </w:p>
    <w:p w:rsidR="002811B1" w:rsidRDefault="003C6E95">
      <w:pPr>
        <w:pStyle w:val="a3"/>
        <w:ind w:right="474" w:firstLine="0"/>
      </w:pPr>
      <w:r>
        <w:t>«Основы</w:t>
      </w:r>
      <w:r>
        <w:rPr>
          <w:spacing w:val="-6"/>
        </w:rPr>
        <w:t xml:space="preserve"> </w:t>
      </w:r>
      <w:r>
        <w:t>духовно-нравственной</w:t>
      </w:r>
      <w:r>
        <w:rPr>
          <w:spacing w:val="-3"/>
        </w:rPr>
        <w:t xml:space="preserve"> </w:t>
      </w:r>
      <w:r>
        <w:t>культуры</w:t>
      </w:r>
      <w:r>
        <w:rPr>
          <w:spacing w:val="-6"/>
        </w:rPr>
        <w:t xml:space="preserve"> </w:t>
      </w:r>
      <w:r>
        <w:t>народов</w:t>
      </w:r>
      <w:r>
        <w:rPr>
          <w:spacing w:val="-3"/>
        </w:rPr>
        <w:t xml:space="preserve"> </w:t>
      </w:r>
      <w:r>
        <w:t>России»,</w:t>
      </w:r>
      <w:r>
        <w:rPr>
          <w:spacing w:val="-3"/>
        </w:rPr>
        <w:t xml:space="preserve"> </w:t>
      </w:r>
      <w:r>
        <w:t>направленные</w:t>
      </w:r>
      <w:r>
        <w:rPr>
          <w:spacing w:val="-5"/>
        </w:rPr>
        <w:t xml:space="preserve"> </w:t>
      </w:r>
      <w:r>
        <w:t>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811B1" w:rsidRDefault="002811B1">
      <w:pPr>
        <w:pStyle w:val="a3"/>
        <w:ind w:left="0" w:firstLine="0"/>
        <w:jc w:val="left"/>
      </w:pPr>
    </w:p>
    <w:p w:rsidR="002811B1" w:rsidRDefault="003C6E95">
      <w:pPr>
        <w:pStyle w:val="2"/>
        <w:spacing w:before="1" w:line="240" w:lineRule="auto"/>
        <w:ind w:left="959" w:right="482" w:firstLine="710"/>
      </w:pPr>
      <w:r>
        <w:t>Особенности отбора и адаптации учебного материала по основам духовно-нравственной культуры народов России</w:t>
      </w:r>
    </w:p>
    <w:p w:rsidR="002811B1" w:rsidRDefault="003C6E95">
      <w:pPr>
        <w:pStyle w:val="a3"/>
        <w:ind w:right="470"/>
      </w:pPr>
      <w:r>
        <w:t>Обучение</w:t>
      </w:r>
      <w:r>
        <w:rPr>
          <w:spacing w:val="-18"/>
        </w:rPr>
        <w:t xml:space="preserve"> </w:t>
      </w:r>
      <w:r>
        <w:t>учебному</w:t>
      </w:r>
      <w:r>
        <w:rPr>
          <w:spacing w:val="-17"/>
        </w:rPr>
        <w:t xml:space="preserve"> </w:t>
      </w:r>
      <w:r>
        <w:t>предмету</w:t>
      </w:r>
      <w:r>
        <w:rPr>
          <w:spacing w:val="-18"/>
        </w:rPr>
        <w:t xml:space="preserve"> </w:t>
      </w:r>
      <w:r>
        <w:t>«Основы</w:t>
      </w:r>
      <w:r>
        <w:rPr>
          <w:spacing w:val="-17"/>
        </w:rPr>
        <w:t xml:space="preserve"> </w:t>
      </w:r>
      <w:r>
        <w:t>духовно-нравственной</w:t>
      </w:r>
      <w:r>
        <w:rPr>
          <w:spacing w:val="-18"/>
        </w:rPr>
        <w:t xml:space="preserve"> </w:t>
      </w:r>
      <w:r>
        <w:t>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w:t>
      </w:r>
      <w:r>
        <w:rPr>
          <w:spacing w:val="-16"/>
        </w:rPr>
        <w:t xml:space="preserve"> </w:t>
      </w:r>
      <w:r>
        <w:t>доступности</w:t>
      </w:r>
      <w:r>
        <w:rPr>
          <w:spacing w:val="-17"/>
        </w:rPr>
        <w:t xml:space="preserve"> </w:t>
      </w:r>
      <w:r>
        <w:t>при</w:t>
      </w:r>
      <w:r>
        <w:rPr>
          <w:spacing w:val="-18"/>
        </w:rPr>
        <w:t xml:space="preserve"> </w:t>
      </w:r>
      <w:r>
        <w:t>сохранении</w:t>
      </w:r>
      <w:r>
        <w:rPr>
          <w:spacing w:val="-17"/>
        </w:rPr>
        <w:t xml:space="preserve"> </w:t>
      </w:r>
      <w:r>
        <w:t>общего</w:t>
      </w:r>
      <w:r>
        <w:rPr>
          <w:spacing w:val="-18"/>
        </w:rPr>
        <w:t xml:space="preserve"> </w:t>
      </w:r>
      <w:r>
        <w:t>базового</w:t>
      </w:r>
      <w:r>
        <w:rPr>
          <w:spacing w:val="-13"/>
        </w:rPr>
        <w:t xml:space="preserve"> </w:t>
      </w:r>
      <w:r>
        <w:t>уровня.</w:t>
      </w:r>
      <w:r>
        <w:rPr>
          <w:spacing w:val="-16"/>
        </w:rPr>
        <w:t xml:space="preserve"> </w:t>
      </w:r>
      <w:r>
        <w:t>Он</w:t>
      </w:r>
      <w:r>
        <w:rPr>
          <w:spacing w:val="-17"/>
        </w:rPr>
        <w:t xml:space="preserve"> </w:t>
      </w:r>
      <w:r>
        <w:t>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w:t>
      </w:r>
      <w:r>
        <w:rPr>
          <w:spacing w:val="-18"/>
        </w:rPr>
        <w:t xml:space="preserve"> </w:t>
      </w:r>
      <w:r>
        <w:t>и</w:t>
      </w:r>
      <w:r>
        <w:rPr>
          <w:spacing w:val="-17"/>
        </w:rPr>
        <w:t xml:space="preserve"> </w:t>
      </w:r>
      <w:r>
        <w:t>т.д.),</w:t>
      </w:r>
      <w:r>
        <w:rPr>
          <w:spacing w:val="-18"/>
        </w:rPr>
        <w:t xml:space="preserve"> </w:t>
      </w:r>
      <w:r>
        <w:t>опору</w:t>
      </w:r>
      <w:r>
        <w:rPr>
          <w:spacing w:val="-17"/>
        </w:rPr>
        <w:t xml:space="preserve"> </w:t>
      </w:r>
      <w:r>
        <w:t>на</w:t>
      </w:r>
      <w:r>
        <w:rPr>
          <w:spacing w:val="-16"/>
        </w:rPr>
        <w:t xml:space="preserve"> </w:t>
      </w:r>
      <w:r>
        <w:t>личный</w:t>
      </w:r>
      <w:r>
        <w:rPr>
          <w:spacing w:val="-17"/>
        </w:rPr>
        <w:t xml:space="preserve"> </w:t>
      </w:r>
      <w:r>
        <w:t>опыт</w:t>
      </w:r>
      <w:r>
        <w:rPr>
          <w:spacing w:val="-18"/>
        </w:rPr>
        <w:t xml:space="preserve"> </w:t>
      </w:r>
      <w:r>
        <w:t>подростка,</w:t>
      </w:r>
      <w:r>
        <w:rPr>
          <w:spacing w:val="-15"/>
        </w:rPr>
        <w:t xml:space="preserve"> </w:t>
      </w:r>
      <w:r>
        <w:t>привлечение</w:t>
      </w:r>
      <w:r>
        <w:rPr>
          <w:spacing w:val="-16"/>
        </w:rPr>
        <w:t xml:space="preserve"> </w:t>
      </w:r>
      <w:r>
        <w:t xml:space="preserve">краеведческого </w:t>
      </w:r>
      <w:r>
        <w:rPr>
          <w:spacing w:val="-2"/>
        </w:rPr>
        <w:t>материала.</w:t>
      </w:r>
    </w:p>
    <w:p w:rsidR="002811B1" w:rsidRDefault="002811B1">
      <w:pPr>
        <w:pStyle w:val="a3"/>
        <w:spacing w:before="159"/>
        <w:ind w:left="0" w:firstLine="0"/>
        <w:jc w:val="left"/>
      </w:pPr>
    </w:p>
    <w:p w:rsidR="002811B1" w:rsidRDefault="003C6E95">
      <w:pPr>
        <w:pStyle w:val="2"/>
        <w:spacing w:line="240" w:lineRule="auto"/>
        <w:ind w:left="959" w:right="470" w:firstLine="710"/>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2811B1" w:rsidRDefault="003C6E95">
      <w:pPr>
        <w:pStyle w:val="a3"/>
        <w:ind w:right="474"/>
      </w:pPr>
      <w:r>
        <w:t>Содержание видов деятельности обучающихся с ЗПР определяется их особыми</w:t>
      </w:r>
      <w:r>
        <w:rPr>
          <w:spacing w:val="-6"/>
        </w:rPr>
        <w:t xml:space="preserve"> </w:t>
      </w:r>
      <w:r>
        <w:t>образовательными</w:t>
      </w:r>
      <w:r>
        <w:rPr>
          <w:spacing w:val="-6"/>
        </w:rPr>
        <w:t xml:space="preserve"> </w:t>
      </w:r>
      <w:r>
        <w:t>потребностями.</w:t>
      </w:r>
      <w:r>
        <w:rPr>
          <w:spacing w:val="-4"/>
        </w:rPr>
        <w:t xml:space="preserve"> </w:t>
      </w:r>
      <w:r>
        <w:t>Помимо</w:t>
      </w:r>
      <w:r>
        <w:rPr>
          <w:spacing w:val="-6"/>
        </w:rPr>
        <w:t xml:space="preserve"> </w:t>
      </w:r>
      <w:r>
        <w:t>широко</w:t>
      </w:r>
      <w:r>
        <w:rPr>
          <w:spacing w:val="-6"/>
        </w:rPr>
        <w:t xml:space="preserve"> </w:t>
      </w:r>
      <w:r>
        <w:t>используемых</w:t>
      </w:r>
      <w:r>
        <w:rPr>
          <w:spacing w:val="-6"/>
        </w:rPr>
        <w:t xml:space="preserve"> </w:t>
      </w:r>
      <w:r>
        <w:t>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чередование видов</w:t>
      </w:r>
      <w:r>
        <w:rPr>
          <w:spacing w:val="49"/>
          <w:w w:val="150"/>
        </w:rPr>
        <w:t xml:space="preserve">  </w:t>
      </w:r>
      <w:r>
        <w:t>деятельности;</w:t>
      </w:r>
      <w:r>
        <w:rPr>
          <w:spacing w:val="51"/>
          <w:w w:val="150"/>
        </w:rPr>
        <w:t xml:space="preserve">  </w:t>
      </w:r>
      <w:r>
        <w:t>освоение</w:t>
      </w:r>
      <w:r>
        <w:rPr>
          <w:spacing w:val="51"/>
          <w:w w:val="150"/>
        </w:rPr>
        <w:t xml:space="preserve">  </w:t>
      </w:r>
      <w:r>
        <w:t>материала</w:t>
      </w:r>
      <w:r>
        <w:rPr>
          <w:spacing w:val="52"/>
          <w:w w:val="150"/>
        </w:rPr>
        <w:t xml:space="preserve">  </w:t>
      </w:r>
      <w:r>
        <w:t>с</w:t>
      </w:r>
      <w:r>
        <w:rPr>
          <w:spacing w:val="51"/>
          <w:w w:val="150"/>
        </w:rPr>
        <w:t xml:space="preserve">  </w:t>
      </w:r>
      <w:r>
        <w:t>опорой</w:t>
      </w:r>
      <w:r>
        <w:rPr>
          <w:spacing w:val="51"/>
          <w:w w:val="150"/>
        </w:rPr>
        <w:t xml:space="preserve">  </w:t>
      </w:r>
      <w:r>
        <w:t>на</w:t>
      </w:r>
      <w:r>
        <w:rPr>
          <w:spacing w:val="49"/>
          <w:w w:val="150"/>
        </w:rPr>
        <w:t xml:space="preserve">  </w:t>
      </w:r>
      <w:r>
        <w:rPr>
          <w:spacing w:val="-2"/>
        </w:rPr>
        <w:t>алгоритм;</w:t>
      </w:r>
    </w:p>
    <w:p w:rsidR="002811B1" w:rsidRDefault="002811B1">
      <w:pPr>
        <w:sectPr w:rsidR="002811B1">
          <w:pgSz w:w="11910" w:h="16840"/>
          <w:pgMar w:top="1040" w:right="380" w:bottom="1300" w:left="740" w:header="0" w:footer="1074" w:gutter="0"/>
          <w:cols w:space="720"/>
        </w:sectPr>
      </w:pPr>
    </w:p>
    <w:p w:rsidR="002811B1" w:rsidRDefault="003C6E95">
      <w:pPr>
        <w:pStyle w:val="a3"/>
        <w:spacing w:before="67"/>
        <w:ind w:right="470" w:firstLine="0"/>
      </w:pPr>
      <w:r>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w:t>
      </w:r>
      <w:r>
        <w:rPr>
          <w:spacing w:val="-3"/>
        </w:rPr>
        <w:t xml:space="preserve"> </w:t>
      </w:r>
      <w:r>
        <w:t>коррекцию регуляции учебно-познавательной деятельности и</w:t>
      </w:r>
      <w:r>
        <w:rPr>
          <w:spacing w:val="-13"/>
        </w:rPr>
        <w:t xml:space="preserve"> </w:t>
      </w:r>
      <w:r>
        <w:t>контроль</w:t>
      </w:r>
      <w:r>
        <w:rPr>
          <w:spacing w:val="-15"/>
        </w:rPr>
        <w:t xml:space="preserve"> </w:t>
      </w:r>
      <w:r>
        <w:t>собственного</w:t>
      </w:r>
      <w:r>
        <w:rPr>
          <w:spacing w:val="-13"/>
        </w:rPr>
        <w:t xml:space="preserve"> </w:t>
      </w:r>
      <w:r>
        <w:t>результата.</w:t>
      </w:r>
      <w:r>
        <w:rPr>
          <w:spacing w:val="-6"/>
        </w:rPr>
        <w:t xml:space="preserve"> </w:t>
      </w:r>
      <w:r>
        <w:t>При</w:t>
      </w:r>
      <w:r>
        <w:rPr>
          <w:spacing w:val="-13"/>
        </w:rPr>
        <w:t xml:space="preserve"> </w:t>
      </w:r>
      <w:r>
        <w:t>закреплении</w:t>
      </w:r>
      <w:r>
        <w:rPr>
          <w:spacing w:val="-13"/>
        </w:rPr>
        <w:t xml:space="preserve"> </w:t>
      </w:r>
      <w:r>
        <w:t>изученных</w:t>
      </w:r>
      <w:r>
        <w:rPr>
          <w:spacing w:val="-17"/>
        </w:rPr>
        <w:t xml:space="preserve"> </w:t>
      </w:r>
      <w:r>
        <w:t>тем</w:t>
      </w:r>
      <w:r>
        <w:rPr>
          <w:spacing w:val="-12"/>
        </w:rPr>
        <w:t xml:space="preserve"> </w:t>
      </w:r>
      <w:r>
        <w:t>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2811B1" w:rsidRDefault="003C6E95">
      <w:pPr>
        <w:pStyle w:val="a3"/>
        <w:spacing w:before="2"/>
        <w:ind w:right="462"/>
      </w:pPr>
      <w:r>
        <w:t>Примерная тематическая и терминологическая лексика соответствует ООП</w:t>
      </w:r>
      <w:r>
        <w:rPr>
          <w:spacing w:val="-18"/>
        </w:rPr>
        <w:t xml:space="preserve"> </w:t>
      </w:r>
      <w:r>
        <w:t>ООО.</w:t>
      </w:r>
      <w:r>
        <w:rPr>
          <w:spacing w:val="-17"/>
        </w:rPr>
        <w:t xml:space="preserve"> </w:t>
      </w:r>
      <w:r>
        <w:t>Для</w:t>
      </w:r>
      <w:r>
        <w:rPr>
          <w:spacing w:val="-14"/>
        </w:rPr>
        <w:t xml:space="preserve"> </w:t>
      </w:r>
      <w:r>
        <w:t>обучающихся</w:t>
      </w:r>
      <w:r>
        <w:rPr>
          <w:spacing w:val="-15"/>
        </w:rPr>
        <w:t xml:space="preserve"> </w:t>
      </w:r>
      <w:r>
        <w:t>с</w:t>
      </w:r>
      <w:r>
        <w:rPr>
          <w:spacing w:val="-16"/>
        </w:rPr>
        <w:t xml:space="preserve"> </w:t>
      </w:r>
      <w:r>
        <w:t>ЗПР</w:t>
      </w:r>
      <w:r>
        <w:rPr>
          <w:spacing w:val="-18"/>
        </w:rPr>
        <w:t xml:space="preserve"> </w:t>
      </w:r>
      <w:r>
        <w:t>существенными</w:t>
      </w:r>
      <w:r>
        <w:rPr>
          <w:spacing w:val="-17"/>
        </w:rPr>
        <w:t xml:space="preserve"> </w:t>
      </w:r>
      <w:r>
        <w:t>являются</w:t>
      </w:r>
      <w:r>
        <w:rPr>
          <w:spacing w:val="-15"/>
        </w:rPr>
        <w:t xml:space="preserve"> </w:t>
      </w:r>
      <w:r>
        <w:t>приемы</w:t>
      </w:r>
      <w:r>
        <w:rPr>
          <w:spacing w:val="-17"/>
        </w:rPr>
        <w:t xml:space="preserve"> </w:t>
      </w:r>
      <w:r>
        <w:t>работы с лексическим материалом по предмету. Проводится специальная работа по введению</w:t>
      </w:r>
      <w:r>
        <w:rPr>
          <w:spacing w:val="-5"/>
        </w:rPr>
        <w:t xml:space="preserve"> </w:t>
      </w:r>
      <w:r>
        <w:t>в</w:t>
      </w:r>
      <w:r>
        <w:rPr>
          <w:spacing w:val="-5"/>
        </w:rPr>
        <w:t xml:space="preserve"> </w:t>
      </w:r>
      <w:r>
        <w:t>активный</w:t>
      </w:r>
      <w:r>
        <w:rPr>
          <w:spacing w:val="-4"/>
        </w:rPr>
        <w:t xml:space="preserve"> </w:t>
      </w:r>
      <w:r>
        <w:t>словарь</w:t>
      </w:r>
      <w:r>
        <w:rPr>
          <w:spacing w:val="-1"/>
        </w:rPr>
        <w:t xml:space="preserve"> </w:t>
      </w:r>
      <w:r>
        <w:t>обучающихся</w:t>
      </w:r>
      <w:r>
        <w:rPr>
          <w:spacing w:val="-2"/>
        </w:rPr>
        <w:t xml:space="preserve"> </w:t>
      </w:r>
      <w:r>
        <w:t>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w:t>
      </w:r>
      <w:r>
        <w:rPr>
          <w:spacing w:val="-18"/>
        </w:rPr>
        <w:t xml:space="preserve"> </w:t>
      </w:r>
      <w:r>
        <w:t>поддержка,</w:t>
      </w:r>
      <w:r>
        <w:rPr>
          <w:spacing w:val="-17"/>
        </w:rPr>
        <w:t xml:space="preserve"> </w:t>
      </w:r>
      <w:r>
        <w:t>алгоритмы</w:t>
      </w:r>
      <w:r>
        <w:rPr>
          <w:spacing w:val="-18"/>
        </w:rPr>
        <w:t xml:space="preserve"> </w:t>
      </w:r>
      <w:r>
        <w:t>работы</w:t>
      </w:r>
      <w:r>
        <w:rPr>
          <w:spacing w:val="-17"/>
        </w:rPr>
        <w:t xml:space="preserve"> </w:t>
      </w:r>
      <w:r>
        <w:t>с</w:t>
      </w:r>
      <w:r>
        <w:rPr>
          <w:spacing w:val="-18"/>
        </w:rPr>
        <w:t xml:space="preserve"> </w:t>
      </w:r>
      <w:r>
        <w:t>определением,</w:t>
      </w:r>
      <w:r>
        <w:rPr>
          <w:spacing w:val="-17"/>
        </w:rPr>
        <w:t xml:space="preserve"> </w:t>
      </w:r>
      <w:r>
        <w:t>опорные</w:t>
      </w:r>
      <w:r>
        <w:rPr>
          <w:spacing w:val="-18"/>
        </w:rPr>
        <w:t xml:space="preserve"> </w:t>
      </w:r>
      <w:r>
        <w:t>схемы</w:t>
      </w:r>
      <w:r>
        <w:rPr>
          <w:spacing w:val="-17"/>
        </w:rPr>
        <w:t xml:space="preserve"> </w:t>
      </w:r>
      <w:r>
        <w:t>для актуализации терминологии.</w:t>
      </w:r>
    </w:p>
    <w:p w:rsidR="002811B1" w:rsidRDefault="002811B1">
      <w:pPr>
        <w:pStyle w:val="a3"/>
        <w:spacing w:before="7"/>
        <w:ind w:left="0" w:firstLine="0"/>
        <w:jc w:val="left"/>
      </w:pPr>
    </w:p>
    <w:p w:rsidR="002811B1" w:rsidRDefault="003C6E95">
      <w:pPr>
        <w:pStyle w:val="2"/>
        <w:spacing w:line="240" w:lineRule="auto"/>
        <w:ind w:left="959" w:right="469" w:firstLine="710"/>
      </w:pPr>
      <w:r>
        <w:t>Место учебного предмета «Основы духовно-нравственной культуры народов России» в учебном плане</w:t>
      </w:r>
    </w:p>
    <w:p w:rsidR="002811B1" w:rsidRDefault="003C6E95">
      <w:pPr>
        <w:pStyle w:val="a3"/>
        <w:ind w:right="469"/>
      </w:pPr>
      <w: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 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2811B1" w:rsidRDefault="002811B1">
      <w:pPr>
        <w:pStyle w:val="a3"/>
        <w:ind w:left="0" w:firstLine="0"/>
        <w:jc w:val="left"/>
      </w:pPr>
    </w:p>
    <w:p w:rsidR="002811B1" w:rsidRDefault="002811B1">
      <w:pPr>
        <w:pStyle w:val="a3"/>
        <w:spacing w:before="155"/>
        <w:ind w:left="0" w:firstLine="0"/>
        <w:jc w:val="left"/>
      </w:pPr>
    </w:p>
    <w:p w:rsidR="002811B1" w:rsidRDefault="003C6E95">
      <w:pPr>
        <w:pStyle w:val="a3"/>
        <w:spacing w:line="322" w:lineRule="exact"/>
        <w:ind w:firstLine="0"/>
      </w:pPr>
      <w:r>
        <w:t>СОДЕРЖАНИЕ</w:t>
      </w:r>
      <w:r>
        <w:rPr>
          <w:spacing w:val="-16"/>
        </w:rPr>
        <w:t xml:space="preserve"> </w:t>
      </w:r>
      <w:r>
        <w:t>УЧЕБНОГО</w:t>
      </w:r>
      <w:r>
        <w:rPr>
          <w:spacing w:val="-7"/>
        </w:rPr>
        <w:t xml:space="preserve"> </w:t>
      </w:r>
      <w:r>
        <w:rPr>
          <w:spacing w:val="-2"/>
        </w:rPr>
        <w:t>ПРЕДМЕТА</w:t>
      </w:r>
    </w:p>
    <w:p w:rsidR="002811B1" w:rsidRDefault="003C6E95">
      <w:pPr>
        <w:pStyle w:val="a3"/>
        <w:ind w:right="471" w:firstLine="0"/>
        <w:jc w:val="left"/>
      </w:pPr>
      <w:r>
        <w:t>«ОСНОВЫ</w:t>
      </w:r>
      <w:r>
        <w:rPr>
          <w:spacing w:val="-11"/>
        </w:rPr>
        <w:t xml:space="preserve"> </w:t>
      </w:r>
      <w:r>
        <w:t>ДУХОВНО-НРАВСТВЕННОЙ</w:t>
      </w:r>
      <w:r>
        <w:rPr>
          <w:spacing w:val="-15"/>
        </w:rPr>
        <w:t xml:space="preserve"> </w:t>
      </w:r>
      <w:r>
        <w:t>КУЛЬТУРЫ</w:t>
      </w:r>
      <w:r>
        <w:rPr>
          <w:spacing w:val="-7"/>
        </w:rPr>
        <w:t xml:space="preserve"> </w:t>
      </w:r>
      <w:r>
        <w:t xml:space="preserve">НАРОДОВ </w:t>
      </w:r>
      <w:r>
        <w:rPr>
          <w:spacing w:val="-2"/>
        </w:rPr>
        <w:t>РОССИИ»</w:t>
      </w:r>
    </w:p>
    <w:p w:rsidR="002811B1" w:rsidRDefault="002811B1">
      <w:pPr>
        <w:pStyle w:val="a3"/>
        <w:spacing w:before="4"/>
        <w:ind w:left="0" w:firstLine="0"/>
        <w:jc w:val="left"/>
      </w:pPr>
    </w:p>
    <w:p w:rsidR="002811B1" w:rsidRDefault="003C6E95">
      <w:pPr>
        <w:pStyle w:val="a3"/>
        <w:ind w:right="469"/>
      </w:pPr>
      <w:r>
        <w:t>Содержание учебного предмета «Основы духовно-нравственной культуры народов России» полностью соответствует ПООП ООО.</w:t>
      </w:r>
    </w:p>
    <w:p w:rsidR="002811B1" w:rsidRDefault="002811B1">
      <w:pPr>
        <w:pStyle w:val="a3"/>
        <w:spacing w:before="4"/>
        <w:ind w:left="0" w:firstLine="0"/>
        <w:jc w:val="left"/>
      </w:pPr>
    </w:p>
    <w:p w:rsidR="002811B1" w:rsidRDefault="003C6E95">
      <w:pPr>
        <w:pStyle w:val="2"/>
        <w:spacing w:line="320" w:lineRule="exact"/>
      </w:pPr>
      <w:r>
        <w:rPr>
          <w:spacing w:val="-2"/>
        </w:rPr>
        <w:t>Примерные</w:t>
      </w:r>
      <w:r>
        <w:rPr>
          <w:spacing w:val="13"/>
        </w:rPr>
        <w:t xml:space="preserve"> </w:t>
      </w:r>
      <w:r>
        <w:rPr>
          <w:spacing w:val="-2"/>
        </w:rPr>
        <w:t>контрольно-измерительные</w:t>
      </w:r>
      <w:r>
        <w:rPr>
          <w:spacing w:val="13"/>
        </w:rPr>
        <w:t xml:space="preserve"> </w:t>
      </w:r>
      <w:r>
        <w:rPr>
          <w:spacing w:val="-2"/>
        </w:rPr>
        <w:t>материалы</w:t>
      </w:r>
    </w:p>
    <w:p w:rsidR="002811B1" w:rsidRDefault="003C6E95">
      <w:pPr>
        <w:pStyle w:val="a3"/>
        <w:ind w:right="470"/>
      </w:pPr>
      <w:r>
        <w:t>Для</w:t>
      </w:r>
      <w:r>
        <w:rPr>
          <w:spacing w:val="-18"/>
        </w:rPr>
        <w:t xml:space="preserve"> </w:t>
      </w:r>
      <w:r>
        <w:t>организации</w:t>
      </w:r>
      <w:r>
        <w:rPr>
          <w:spacing w:val="-17"/>
        </w:rPr>
        <w:t xml:space="preserve"> </w:t>
      </w:r>
      <w:r>
        <w:t>проверки,</w:t>
      </w:r>
      <w:r>
        <w:rPr>
          <w:spacing w:val="-18"/>
        </w:rPr>
        <w:t xml:space="preserve"> </w:t>
      </w:r>
      <w:r>
        <w:t>учета</w:t>
      </w:r>
      <w:r>
        <w:rPr>
          <w:spacing w:val="-17"/>
        </w:rPr>
        <w:t xml:space="preserve"> </w:t>
      </w:r>
      <w:r>
        <w:t>и</w:t>
      </w:r>
      <w:r>
        <w:rPr>
          <w:spacing w:val="-18"/>
        </w:rPr>
        <w:t xml:space="preserve"> </w:t>
      </w:r>
      <w:r>
        <w:t>контроля</w:t>
      </w:r>
      <w:r>
        <w:rPr>
          <w:spacing w:val="-17"/>
        </w:rPr>
        <w:t xml:space="preserve"> </w:t>
      </w:r>
      <w:r>
        <w:t>знаний</w:t>
      </w:r>
      <w:r>
        <w:rPr>
          <w:spacing w:val="-18"/>
        </w:rPr>
        <w:t xml:space="preserve"> </w:t>
      </w:r>
      <w:r>
        <w:t>обучающихся</w:t>
      </w:r>
      <w:r>
        <w:rPr>
          <w:spacing w:val="-17"/>
        </w:rPr>
        <w:t xml:space="preserve"> </w:t>
      </w:r>
      <w:r>
        <w:t>с</w:t>
      </w:r>
      <w:r>
        <w:rPr>
          <w:spacing w:val="-18"/>
        </w:rPr>
        <w:t xml:space="preserve"> </w:t>
      </w:r>
      <w:r>
        <w:t>ЗПР предусмотрен контроль в виде: индивидуальных заданий, устных опросов, защиты проектов.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left="1670" w:firstLine="0"/>
      </w:pPr>
      <w:r>
        <w:rPr>
          <w:spacing w:val="-2"/>
        </w:rPr>
        <w:t>Для</w:t>
      </w:r>
      <w:r>
        <w:rPr>
          <w:spacing w:val="-3"/>
        </w:rPr>
        <w:t xml:space="preserve"> </w:t>
      </w:r>
      <w:r>
        <w:rPr>
          <w:spacing w:val="-2"/>
        </w:rPr>
        <w:t>обучающихся</w:t>
      </w:r>
      <w:r>
        <w:rPr>
          <w:spacing w:val="-4"/>
        </w:rPr>
        <w:t xml:space="preserve"> </w:t>
      </w:r>
      <w:r>
        <w:rPr>
          <w:spacing w:val="-2"/>
        </w:rPr>
        <w:t>с</w:t>
      </w:r>
      <w:r>
        <w:rPr>
          <w:spacing w:val="-4"/>
        </w:rPr>
        <w:t xml:space="preserve"> </w:t>
      </w:r>
      <w:r>
        <w:rPr>
          <w:spacing w:val="-2"/>
        </w:rPr>
        <w:t>ЗПР</w:t>
      </w:r>
      <w:r>
        <w:rPr>
          <w:spacing w:val="-6"/>
        </w:rPr>
        <w:t xml:space="preserve"> </w:t>
      </w:r>
      <w:r>
        <w:rPr>
          <w:spacing w:val="-2"/>
        </w:rPr>
        <w:t>возможно</w:t>
      </w:r>
      <w:r>
        <w:rPr>
          <w:spacing w:val="-6"/>
        </w:rPr>
        <w:t xml:space="preserve"> </w:t>
      </w:r>
      <w:r>
        <w:rPr>
          <w:spacing w:val="-2"/>
        </w:rPr>
        <w:t>изменение</w:t>
      </w:r>
      <w:r>
        <w:rPr>
          <w:spacing w:val="-5"/>
        </w:rPr>
        <w:t xml:space="preserve"> </w:t>
      </w:r>
      <w:r>
        <w:rPr>
          <w:spacing w:val="-2"/>
        </w:rPr>
        <w:t>формулировки</w:t>
      </w:r>
      <w:r>
        <w:rPr>
          <w:spacing w:val="-5"/>
        </w:rPr>
        <w:t xml:space="preserve"> </w:t>
      </w:r>
      <w:r>
        <w:rPr>
          <w:spacing w:val="-2"/>
        </w:rPr>
        <w:t>заданий</w:t>
      </w:r>
      <w:r>
        <w:rPr>
          <w:spacing w:val="-5"/>
        </w:rPr>
        <w:t xml:space="preserve"> на</w:t>
      </w:r>
    </w:p>
    <w:p w:rsidR="002811B1" w:rsidRDefault="003C6E95">
      <w:pPr>
        <w:pStyle w:val="a3"/>
        <w:ind w:right="472" w:firstLine="0"/>
      </w:pPr>
      <w:r>
        <w:t>«пошаговую»,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3"/>
        <w:ind w:firstLine="0"/>
        <w:jc w:val="left"/>
      </w:pPr>
      <w:r>
        <w:t>ПЛАНИРУЕМЫЕ</w:t>
      </w:r>
      <w:r>
        <w:rPr>
          <w:spacing w:val="-17"/>
        </w:rPr>
        <w:t xml:space="preserve"> </w:t>
      </w:r>
      <w:r>
        <w:t>РЕЗУЛЬТАТЫ</w:t>
      </w:r>
      <w:r>
        <w:rPr>
          <w:spacing w:val="-14"/>
        </w:rPr>
        <w:t xml:space="preserve"> </w:t>
      </w:r>
      <w:r>
        <w:t>ОСВОЕНИЯ</w:t>
      </w:r>
      <w:r>
        <w:rPr>
          <w:spacing w:val="-15"/>
        </w:rPr>
        <w:t xml:space="preserve"> </w:t>
      </w:r>
      <w:r>
        <w:t>УЧЕБНОГО</w:t>
      </w:r>
      <w:r>
        <w:rPr>
          <w:spacing w:val="-15"/>
        </w:rPr>
        <w:t xml:space="preserve"> </w:t>
      </w:r>
      <w:r>
        <w:rPr>
          <w:spacing w:val="-2"/>
        </w:rPr>
        <w:t>ПРЕДМЕТА</w:t>
      </w:r>
    </w:p>
    <w:p w:rsidR="002811B1" w:rsidRDefault="003C6E95">
      <w:pPr>
        <w:pStyle w:val="a3"/>
        <w:ind w:right="471" w:firstLine="0"/>
        <w:jc w:val="left"/>
      </w:pPr>
      <w:r>
        <w:t>«ОСНОВЫ</w:t>
      </w:r>
      <w:r>
        <w:rPr>
          <w:spacing w:val="-11"/>
        </w:rPr>
        <w:t xml:space="preserve"> </w:t>
      </w:r>
      <w:r>
        <w:t>ДУХОВНО-НРАВСТВЕННОЙ</w:t>
      </w:r>
      <w:r>
        <w:rPr>
          <w:spacing w:val="-15"/>
        </w:rPr>
        <w:t xml:space="preserve"> </w:t>
      </w:r>
      <w:r>
        <w:t>КУЛЬТУРЫ</w:t>
      </w:r>
      <w:r>
        <w:rPr>
          <w:spacing w:val="-7"/>
        </w:rPr>
        <w:t xml:space="preserve"> </w:t>
      </w:r>
      <w:r>
        <w:t>НАРОДОВ РОССИИ» НА УРОВНЕ ОСНОВНОГО ОБЩЕГО ОБРАЗОВАНИЯ</w:t>
      </w:r>
    </w:p>
    <w:p w:rsidR="002811B1" w:rsidRDefault="002811B1">
      <w:pPr>
        <w:pStyle w:val="a3"/>
        <w:spacing w:before="167"/>
        <w:ind w:left="0" w:firstLine="0"/>
        <w:jc w:val="left"/>
      </w:pPr>
    </w:p>
    <w:p w:rsidR="002811B1" w:rsidRDefault="003C6E95">
      <w:pPr>
        <w:pStyle w:val="1"/>
        <w:spacing w:line="319" w:lineRule="exact"/>
        <w:ind w:left="1670"/>
        <w:jc w:val="both"/>
      </w:pPr>
      <w:r>
        <w:t>ЛИЧНОСТНЫЕ</w:t>
      </w:r>
      <w:r>
        <w:rPr>
          <w:spacing w:val="-17"/>
        </w:rPr>
        <w:t xml:space="preserve"> </w:t>
      </w:r>
      <w:r>
        <w:rPr>
          <w:spacing w:val="-2"/>
        </w:rPr>
        <w:t>РЕЗУЛЬТАТЫ:</w:t>
      </w:r>
    </w:p>
    <w:p w:rsidR="002811B1" w:rsidRDefault="003C6E95">
      <w:pPr>
        <w:pStyle w:val="a3"/>
        <w:ind w:right="473"/>
      </w:pPr>
      <w: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2811B1" w:rsidRDefault="003C6E95">
      <w:pPr>
        <w:pStyle w:val="a3"/>
        <w:spacing w:line="321" w:lineRule="exact"/>
        <w:ind w:left="1670" w:firstLine="0"/>
      </w:pPr>
      <w:r>
        <w:t>неприятие</w:t>
      </w:r>
      <w:r>
        <w:rPr>
          <w:spacing w:val="-8"/>
        </w:rPr>
        <w:t xml:space="preserve"> </w:t>
      </w:r>
      <w:r>
        <w:t>любых</w:t>
      </w:r>
      <w:r>
        <w:rPr>
          <w:spacing w:val="-11"/>
        </w:rPr>
        <w:t xml:space="preserve"> </w:t>
      </w:r>
      <w:r>
        <w:t>форм</w:t>
      </w:r>
      <w:r>
        <w:rPr>
          <w:spacing w:val="-7"/>
        </w:rPr>
        <w:t xml:space="preserve"> </w:t>
      </w:r>
      <w:r>
        <w:t>экстремизма,</w:t>
      </w:r>
      <w:r>
        <w:rPr>
          <w:spacing w:val="-5"/>
        </w:rPr>
        <w:t xml:space="preserve"> </w:t>
      </w:r>
      <w:r>
        <w:rPr>
          <w:spacing w:val="-2"/>
        </w:rPr>
        <w:t>дискриминации;</w:t>
      </w:r>
    </w:p>
    <w:p w:rsidR="002811B1" w:rsidRDefault="003C6E95">
      <w:pPr>
        <w:pStyle w:val="a3"/>
        <w:ind w:right="464"/>
      </w:pPr>
      <w: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2811B1" w:rsidRDefault="003C6E95">
      <w:pPr>
        <w:pStyle w:val="a3"/>
        <w:ind w:right="477"/>
      </w:pPr>
      <w:r>
        <w:t>развитие морального сознания, формирование нравственных чувств и нравственного поведения;</w:t>
      </w:r>
    </w:p>
    <w:p w:rsidR="002811B1" w:rsidRDefault="003C6E95">
      <w:pPr>
        <w:pStyle w:val="a3"/>
        <w:ind w:right="473"/>
      </w:pPr>
      <w: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2811B1" w:rsidRDefault="003C6E95">
      <w:pPr>
        <w:pStyle w:val="a3"/>
        <w:ind w:left="1670" w:right="479" w:firstLine="0"/>
      </w:pPr>
      <w:r>
        <w:t>понимание ценности отечественного религиозного искусства; установка</w:t>
      </w:r>
      <w:r>
        <w:rPr>
          <w:spacing w:val="50"/>
        </w:rPr>
        <w:t xml:space="preserve"> </w:t>
      </w:r>
      <w:r>
        <w:t>на</w:t>
      </w:r>
      <w:r>
        <w:rPr>
          <w:spacing w:val="50"/>
        </w:rPr>
        <w:t xml:space="preserve"> </w:t>
      </w:r>
      <w:r>
        <w:t>осмысление</w:t>
      </w:r>
      <w:r>
        <w:rPr>
          <w:spacing w:val="50"/>
        </w:rPr>
        <w:t xml:space="preserve"> </w:t>
      </w:r>
      <w:r>
        <w:t>чужого</w:t>
      </w:r>
      <w:r>
        <w:rPr>
          <w:spacing w:val="49"/>
        </w:rPr>
        <w:t xml:space="preserve"> </w:t>
      </w:r>
      <w:r>
        <w:t>опыта,</w:t>
      </w:r>
      <w:r>
        <w:rPr>
          <w:spacing w:val="52"/>
        </w:rPr>
        <w:t xml:space="preserve"> </w:t>
      </w:r>
      <w:r>
        <w:t>собственных</w:t>
      </w:r>
      <w:r>
        <w:rPr>
          <w:spacing w:val="44"/>
        </w:rPr>
        <w:t xml:space="preserve"> </w:t>
      </w:r>
      <w:r>
        <w:t>наблюдений</w:t>
      </w:r>
      <w:r>
        <w:rPr>
          <w:spacing w:val="49"/>
        </w:rPr>
        <w:t xml:space="preserve"> </w:t>
      </w:r>
      <w:r>
        <w:rPr>
          <w:spacing w:val="-10"/>
        </w:rPr>
        <w:t>и</w:t>
      </w:r>
    </w:p>
    <w:p w:rsidR="002811B1" w:rsidRDefault="003C6E95">
      <w:pPr>
        <w:pStyle w:val="a3"/>
        <w:spacing w:line="321" w:lineRule="exact"/>
        <w:ind w:firstLine="0"/>
        <w:jc w:val="left"/>
      </w:pPr>
      <w:r>
        <w:rPr>
          <w:spacing w:val="-2"/>
        </w:rPr>
        <w:t>поступков;</w:t>
      </w:r>
    </w:p>
    <w:p w:rsidR="002811B1" w:rsidRDefault="003C6E95">
      <w:pPr>
        <w:pStyle w:val="a3"/>
        <w:ind w:right="473"/>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2811B1" w:rsidRDefault="003C6E95">
      <w:pPr>
        <w:pStyle w:val="a3"/>
        <w:ind w:right="476"/>
      </w:pPr>
      <w:r>
        <w:t>способность осознавать эмоциональное состояние себя и других, управлять собственным эмоциональным состоянием;</w:t>
      </w:r>
    </w:p>
    <w:p w:rsidR="002811B1" w:rsidRDefault="003C6E95">
      <w:pPr>
        <w:pStyle w:val="a3"/>
        <w:spacing w:before="3"/>
        <w:ind w:right="476"/>
      </w:pPr>
      <w:r>
        <w:t>принятие себя и других без осуждения; признание своего права на ошибку и такого же права другого человека;</w:t>
      </w:r>
    </w:p>
    <w:p w:rsidR="002811B1" w:rsidRDefault="003C6E95">
      <w:pPr>
        <w:pStyle w:val="a3"/>
        <w:spacing w:line="321" w:lineRule="exact"/>
        <w:ind w:left="1670" w:firstLine="0"/>
      </w:pPr>
      <w:r>
        <w:t>уважение</w:t>
      </w:r>
      <w:r>
        <w:rPr>
          <w:spacing w:val="-4"/>
        </w:rPr>
        <w:t xml:space="preserve"> </w:t>
      </w:r>
      <w:r>
        <w:t>к</w:t>
      </w:r>
      <w:r>
        <w:rPr>
          <w:spacing w:val="-6"/>
        </w:rPr>
        <w:t xml:space="preserve"> </w:t>
      </w:r>
      <w:r>
        <w:t>труду</w:t>
      </w:r>
      <w:r>
        <w:rPr>
          <w:spacing w:val="-10"/>
        </w:rPr>
        <w:t xml:space="preserve"> </w:t>
      </w:r>
      <w:r>
        <w:t>и</w:t>
      </w:r>
      <w:r>
        <w:rPr>
          <w:spacing w:val="-5"/>
        </w:rPr>
        <w:t xml:space="preserve"> </w:t>
      </w:r>
      <w:r>
        <w:t>результатам</w:t>
      </w:r>
      <w:r>
        <w:rPr>
          <w:spacing w:val="-4"/>
        </w:rPr>
        <w:t xml:space="preserve"> </w:t>
      </w:r>
      <w:r>
        <w:t>трудовой</w:t>
      </w:r>
      <w:r>
        <w:rPr>
          <w:spacing w:val="-6"/>
        </w:rPr>
        <w:t xml:space="preserve"> </w:t>
      </w:r>
      <w:r>
        <w:rPr>
          <w:spacing w:val="-2"/>
        </w:rPr>
        <w:t>деятельности;</w:t>
      </w:r>
    </w:p>
    <w:p w:rsidR="002811B1" w:rsidRDefault="003C6E95">
      <w:pPr>
        <w:pStyle w:val="a3"/>
        <w:ind w:left="1670" w:right="480" w:firstLine="0"/>
      </w:pPr>
      <w:r>
        <w:t>активное неприятие действий, приносящих вред окружающей среде; умение</w:t>
      </w:r>
      <w:r>
        <w:rPr>
          <w:spacing w:val="7"/>
        </w:rPr>
        <w:t xml:space="preserve"> </w:t>
      </w:r>
      <w:r>
        <w:t>находить</w:t>
      </w:r>
      <w:r>
        <w:rPr>
          <w:spacing w:val="6"/>
        </w:rPr>
        <w:t xml:space="preserve"> </w:t>
      </w:r>
      <w:r>
        <w:t>позитивное</w:t>
      </w:r>
      <w:r>
        <w:rPr>
          <w:spacing w:val="12"/>
        </w:rPr>
        <w:t xml:space="preserve"> </w:t>
      </w:r>
      <w:r>
        <w:t>в</w:t>
      </w:r>
      <w:r>
        <w:rPr>
          <w:spacing w:val="6"/>
        </w:rPr>
        <w:t xml:space="preserve"> </w:t>
      </w:r>
      <w:r>
        <w:t>произошедшей</w:t>
      </w:r>
      <w:r>
        <w:rPr>
          <w:spacing w:val="7"/>
        </w:rPr>
        <w:t xml:space="preserve"> </w:t>
      </w:r>
      <w:r>
        <w:t>ситуации;</w:t>
      </w:r>
      <w:r>
        <w:rPr>
          <w:spacing w:val="7"/>
        </w:rPr>
        <w:t xml:space="preserve"> </w:t>
      </w:r>
      <w:r>
        <w:t>быть</w:t>
      </w:r>
      <w:r>
        <w:rPr>
          <w:spacing w:val="5"/>
        </w:rPr>
        <w:t xml:space="preserve"> </w:t>
      </w:r>
      <w:r>
        <w:rPr>
          <w:spacing w:val="-2"/>
        </w:rPr>
        <w:t>готовым</w:t>
      </w:r>
    </w:p>
    <w:p w:rsidR="002811B1" w:rsidRDefault="003C6E95">
      <w:pPr>
        <w:pStyle w:val="a3"/>
        <w:spacing w:line="322" w:lineRule="exact"/>
        <w:ind w:firstLine="0"/>
      </w:pPr>
      <w:r>
        <w:t>действовать</w:t>
      </w:r>
      <w:r>
        <w:rPr>
          <w:spacing w:val="-11"/>
        </w:rPr>
        <w:t xml:space="preserve"> </w:t>
      </w:r>
      <w:r>
        <w:t>в</w:t>
      </w:r>
      <w:r>
        <w:rPr>
          <w:spacing w:val="-10"/>
        </w:rPr>
        <w:t xml:space="preserve"> </w:t>
      </w:r>
      <w:r>
        <w:t>отсутствие</w:t>
      </w:r>
      <w:r>
        <w:rPr>
          <w:spacing w:val="-8"/>
        </w:rPr>
        <w:t xml:space="preserve"> </w:t>
      </w:r>
      <w:r>
        <w:t>гарантий</w:t>
      </w:r>
      <w:r>
        <w:rPr>
          <w:spacing w:val="-4"/>
        </w:rPr>
        <w:t xml:space="preserve"> </w:t>
      </w:r>
      <w:r>
        <w:rPr>
          <w:spacing w:val="-2"/>
        </w:rPr>
        <w:t>успеха;</w:t>
      </w:r>
    </w:p>
    <w:p w:rsidR="002811B1" w:rsidRDefault="003C6E95">
      <w:pPr>
        <w:pStyle w:val="a3"/>
        <w:ind w:left="1670" w:right="480" w:firstLine="0"/>
      </w:pPr>
      <w:r>
        <w:t>умение оценивать собственные возможности, склонности и интересы; готовность</w:t>
      </w:r>
      <w:r>
        <w:rPr>
          <w:spacing w:val="6"/>
        </w:rPr>
        <w:t xml:space="preserve"> </w:t>
      </w:r>
      <w:r>
        <w:t>брать</w:t>
      </w:r>
      <w:r>
        <w:rPr>
          <w:spacing w:val="6"/>
        </w:rPr>
        <w:t xml:space="preserve"> </w:t>
      </w:r>
      <w:r>
        <w:t>на</w:t>
      </w:r>
      <w:r>
        <w:rPr>
          <w:spacing w:val="9"/>
        </w:rPr>
        <w:t xml:space="preserve"> </w:t>
      </w:r>
      <w:r>
        <w:t>себя</w:t>
      </w:r>
      <w:r>
        <w:rPr>
          <w:spacing w:val="9"/>
        </w:rPr>
        <w:t xml:space="preserve"> </w:t>
      </w:r>
      <w:r>
        <w:t>инициативу</w:t>
      </w:r>
      <w:r>
        <w:rPr>
          <w:spacing w:val="9"/>
        </w:rPr>
        <w:t xml:space="preserve"> </w:t>
      </w:r>
      <w:r>
        <w:t>в</w:t>
      </w:r>
      <w:r>
        <w:rPr>
          <w:spacing w:val="7"/>
        </w:rPr>
        <w:t xml:space="preserve"> </w:t>
      </w:r>
      <w:r>
        <w:t>повседневных</w:t>
      </w:r>
      <w:r>
        <w:rPr>
          <w:spacing w:val="5"/>
        </w:rPr>
        <w:t xml:space="preserve"> </w:t>
      </w:r>
      <w:r>
        <w:t>бытовых</w:t>
      </w:r>
      <w:r>
        <w:rPr>
          <w:spacing w:val="4"/>
        </w:rPr>
        <w:t xml:space="preserve"> </w:t>
      </w:r>
      <w:r>
        <w:t>делах</w:t>
      </w:r>
      <w:r>
        <w:rPr>
          <w:spacing w:val="4"/>
        </w:rPr>
        <w:t xml:space="preserve"> </w:t>
      </w:r>
      <w:r>
        <w:rPr>
          <w:spacing w:val="-10"/>
        </w:rPr>
        <w:t>и</w:t>
      </w:r>
    </w:p>
    <w:p w:rsidR="002811B1" w:rsidRDefault="003C6E95">
      <w:pPr>
        <w:pStyle w:val="a3"/>
        <w:spacing w:line="321" w:lineRule="exact"/>
        <w:ind w:firstLine="0"/>
      </w:pPr>
      <w:r>
        <w:t>нести</w:t>
      </w:r>
      <w:r>
        <w:rPr>
          <w:spacing w:val="-8"/>
        </w:rPr>
        <w:t xml:space="preserve"> </w:t>
      </w:r>
      <w:r>
        <w:t>ответственность</w:t>
      </w:r>
      <w:r>
        <w:rPr>
          <w:spacing w:val="-10"/>
        </w:rPr>
        <w:t xml:space="preserve"> </w:t>
      </w:r>
      <w:r>
        <w:t>за</w:t>
      </w:r>
      <w:r>
        <w:rPr>
          <w:spacing w:val="-6"/>
        </w:rPr>
        <w:t xml:space="preserve"> </w:t>
      </w:r>
      <w:r>
        <w:t>результат</w:t>
      </w:r>
      <w:r>
        <w:rPr>
          <w:spacing w:val="-9"/>
        </w:rPr>
        <w:t xml:space="preserve"> </w:t>
      </w:r>
      <w:r>
        <w:t>своей</w:t>
      </w:r>
      <w:r>
        <w:rPr>
          <w:spacing w:val="-8"/>
        </w:rPr>
        <w:t xml:space="preserve"> </w:t>
      </w:r>
      <w:r>
        <w:rPr>
          <w:spacing w:val="-2"/>
        </w:rPr>
        <w:t>работы;</w:t>
      </w:r>
    </w:p>
    <w:p w:rsidR="002811B1" w:rsidRDefault="002811B1">
      <w:pPr>
        <w:spacing w:line="321" w:lineRule="exact"/>
        <w:sectPr w:rsidR="002811B1">
          <w:pgSz w:w="11910" w:h="16840"/>
          <w:pgMar w:top="1040" w:right="380" w:bottom="1300" w:left="740" w:header="0" w:footer="1074" w:gutter="0"/>
          <w:cols w:space="720"/>
        </w:sectPr>
      </w:pPr>
    </w:p>
    <w:p w:rsidR="002811B1" w:rsidRDefault="003C6E95">
      <w:pPr>
        <w:pStyle w:val="a3"/>
        <w:spacing w:before="67"/>
        <w:ind w:right="474"/>
      </w:pPr>
      <w:r>
        <w:t xml:space="preserve">умение критически оценивать полученную от собеседника </w:t>
      </w:r>
      <w:r>
        <w:rPr>
          <w:spacing w:val="-2"/>
        </w:rPr>
        <w:t>информацию;</w:t>
      </w:r>
    </w:p>
    <w:p w:rsidR="002811B1" w:rsidRDefault="003C6E95">
      <w:pPr>
        <w:pStyle w:val="a3"/>
        <w:ind w:right="474"/>
      </w:pPr>
      <w:r>
        <w:t xml:space="preserve">освоение культурных форм выражения своих чувств, мыслей, </w:t>
      </w:r>
      <w:r>
        <w:rPr>
          <w:spacing w:val="-2"/>
        </w:rPr>
        <w:t>потребностей;</w:t>
      </w:r>
    </w:p>
    <w:p w:rsidR="002811B1" w:rsidRDefault="003C6E95">
      <w:pPr>
        <w:pStyle w:val="a3"/>
        <w:spacing w:before="4"/>
        <w:ind w:right="477"/>
      </w:pPr>
      <w:r>
        <w:t>умение передать свои впечатления, соображения, умозаключения так, чтобы быть понятым другим человеком;</w:t>
      </w:r>
    </w:p>
    <w:p w:rsidR="002811B1" w:rsidRDefault="003C6E95">
      <w:pPr>
        <w:pStyle w:val="a3"/>
        <w:ind w:right="477"/>
      </w:pPr>
      <w:r>
        <w:t>способность регулировать свое поведение и эмоциональные реакции в разных социальных ситуациях (на экскурсии в храм, музей);</w:t>
      </w:r>
    </w:p>
    <w:p w:rsidR="002811B1" w:rsidRDefault="003C6E95">
      <w:pPr>
        <w:pStyle w:val="a3"/>
        <w:ind w:right="474"/>
      </w:pPr>
      <w: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2811B1" w:rsidRDefault="002811B1">
      <w:pPr>
        <w:pStyle w:val="a3"/>
        <w:spacing w:before="2"/>
        <w:ind w:left="0" w:firstLine="0"/>
        <w:jc w:val="left"/>
      </w:pPr>
    </w:p>
    <w:p w:rsidR="002811B1" w:rsidRDefault="003C6E95">
      <w:pPr>
        <w:pStyle w:val="1"/>
        <w:spacing w:before="1" w:line="322" w:lineRule="exact"/>
        <w:ind w:left="1670"/>
        <w:jc w:val="both"/>
      </w:pPr>
      <w:r>
        <w:t>МЕТАПРЕДМЕТНЫЕ</w:t>
      </w:r>
      <w:r>
        <w:rPr>
          <w:spacing w:val="-16"/>
        </w:rPr>
        <w:t xml:space="preserve"> </w:t>
      </w:r>
      <w:r>
        <w:rPr>
          <w:spacing w:val="-2"/>
        </w:rPr>
        <w:t>РЕЗУЛЬТАТЫ</w:t>
      </w:r>
    </w:p>
    <w:p w:rsidR="002811B1" w:rsidRDefault="003C6E95">
      <w:pPr>
        <w:pStyle w:val="3"/>
        <w:spacing w:line="240" w:lineRule="auto"/>
        <w:ind w:left="959" w:right="474" w:firstLine="710"/>
      </w:pPr>
      <w:r>
        <w:t xml:space="preserve">Овладение универсальными учебными познавательными </w:t>
      </w:r>
      <w:r>
        <w:rPr>
          <w:spacing w:val="-2"/>
        </w:rPr>
        <w:t>действиями:</w:t>
      </w:r>
    </w:p>
    <w:p w:rsidR="002811B1" w:rsidRDefault="003C6E95">
      <w:pPr>
        <w:pStyle w:val="a3"/>
        <w:ind w:right="468"/>
      </w:pPr>
      <w:r>
        <w:t>осознавать</w:t>
      </w:r>
      <w:r>
        <w:rPr>
          <w:spacing w:val="-1"/>
        </w:rPr>
        <w:t xml:space="preserve"> </w:t>
      </w:r>
      <w:r>
        <w:t>учебно-познавательную</w:t>
      </w:r>
      <w:r>
        <w:rPr>
          <w:spacing w:val="-1"/>
        </w:rPr>
        <w:t xml:space="preserve"> </w:t>
      </w:r>
      <w:r>
        <w:t>задачу, целенаправленно решать</w:t>
      </w:r>
      <w:r>
        <w:rPr>
          <w:spacing w:val="-1"/>
        </w:rPr>
        <w:t xml:space="preserve"> </w:t>
      </w:r>
      <w:r>
        <w:t>ее, ориентируясь на учителя и одноклассников;</w:t>
      </w:r>
    </w:p>
    <w:p w:rsidR="002811B1" w:rsidRDefault="003C6E95">
      <w:pPr>
        <w:pStyle w:val="a3"/>
        <w:ind w:right="473"/>
      </w:pPr>
      <w:r>
        <w:t>осуществлять поиск и анализ необходимой информации из разных источников для решения учебных задач;</w:t>
      </w:r>
    </w:p>
    <w:p w:rsidR="002811B1" w:rsidRDefault="003C6E95">
      <w:pPr>
        <w:pStyle w:val="a3"/>
        <w:ind w:right="474"/>
      </w:pPr>
      <w:r>
        <w:t xml:space="preserve">понимать культурную информацию, представленную в изобразительной, схематичной форме; умение переводить ее в словесную </w:t>
      </w:r>
      <w:r>
        <w:rPr>
          <w:spacing w:val="-2"/>
        </w:rPr>
        <w:t>форму;</w:t>
      </w:r>
    </w:p>
    <w:p w:rsidR="002811B1" w:rsidRDefault="003C6E95">
      <w:pPr>
        <w:pStyle w:val="a3"/>
        <w:ind w:right="473"/>
      </w:pPr>
      <w: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2811B1" w:rsidRDefault="003C6E95">
      <w:pPr>
        <w:pStyle w:val="3"/>
        <w:spacing w:before="1" w:line="240" w:lineRule="auto"/>
        <w:ind w:left="959" w:right="475" w:firstLine="710"/>
      </w:pPr>
      <w:r>
        <w:t xml:space="preserve">Овладение универсальными учебными коммуникативными </w:t>
      </w:r>
      <w:r>
        <w:rPr>
          <w:spacing w:val="-2"/>
        </w:rPr>
        <w:t>действиями:</w:t>
      </w:r>
    </w:p>
    <w:p w:rsidR="002811B1" w:rsidRDefault="003C6E95">
      <w:pPr>
        <w:pStyle w:val="a3"/>
        <w:spacing w:line="242" w:lineRule="auto"/>
        <w:ind w:right="470"/>
      </w:pPr>
      <w:r>
        <w:t>воспринимать и формулировать суждения, выражать эмоции в соответствии с условиями и целями общения;</w:t>
      </w:r>
    </w:p>
    <w:p w:rsidR="002811B1" w:rsidRDefault="003C6E95">
      <w:pPr>
        <w:pStyle w:val="a3"/>
        <w:ind w:right="467"/>
      </w:pPr>
      <w:r>
        <w:t>распознавать невербальные средства общения, прогнозировать конфликтные ситуации, смягчая конфликты;</w:t>
      </w:r>
    </w:p>
    <w:p w:rsidR="002811B1" w:rsidRDefault="003C6E95">
      <w:pPr>
        <w:pStyle w:val="a3"/>
        <w:ind w:right="473"/>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2811B1" w:rsidRDefault="003C6E95">
      <w:pPr>
        <w:pStyle w:val="a3"/>
        <w:ind w:right="473"/>
      </w:pPr>
      <w: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811B1" w:rsidRDefault="003C6E95">
      <w:pPr>
        <w:pStyle w:val="a3"/>
        <w:spacing w:line="320" w:lineRule="exact"/>
        <w:ind w:left="1670" w:firstLine="0"/>
      </w:pPr>
      <w:r>
        <w:t>осуществлять</w:t>
      </w:r>
      <w:r>
        <w:rPr>
          <w:spacing w:val="-14"/>
        </w:rPr>
        <w:t xml:space="preserve"> </w:t>
      </w:r>
      <w:r>
        <w:t>помощь</w:t>
      </w:r>
      <w:r>
        <w:rPr>
          <w:spacing w:val="-14"/>
        </w:rPr>
        <w:t xml:space="preserve"> </w:t>
      </w:r>
      <w:r>
        <w:rPr>
          <w:spacing w:val="-2"/>
        </w:rPr>
        <w:t>одноклассникам;</w:t>
      </w:r>
    </w:p>
    <w:p w:rsidR="002811B1" w:rsidRDefault="003C6E95">
      <w:pPr>
        <w:pStyle w:val="a3"/>
        <w:ind w:right="474"/>
      </w:pPr>
      <w:r>
        <w:t>выполнять свою часть работы, достигать качественного результата и координировать свои действия с другими членами команды;</w:t>
      </w:r>
    </w:p>
    <w:p w:rsidR="002811B1" w:rsidRDefault="003C6E95">
      <w:pPr>
        <w:pStyle w:val="a3"/>
        <w:ind w:left="1670" w:firstLine="0"/>
      </w:pPr>
      <w:r>
        <w:t>оценивать</w:t>
      </w:r>
      <w:r>
        <w:rPr>
          <w:spacing w:val="-10"/>
        </w:rPr>
        <w:t xml:space="preserve"> </w:t>
      </w:r>
      <w:r>
        <w:t>качество</w:t>
      </w:r>
      <w:r>
        <w:rPr>
          <w:spacing w:val="-7"/>
        </w:rPr>
        <w:t xml:space="preserve"> </w:t>
      </w:r>
      <w:r>
        <w:t>своего</w:t>
      </w:r>
      <w:r>
        <w:rPr>
          <w:spacing w:val="-3"/>
        </w:rPr>
        <w:t xml:space="preserve"> </w:t>
      </w:r>
      <w:r>
        <w:t>вклада</w:t>
      </w:r>
      <w:r>
        <w:rPr>
          <w:spacing w:val="-7"/>
        </w:rPr>
        <w:t xml:space="preserve"> </w:t>
      </w:r>
      <w:r>
        <w:t>в</w:t>
      </w:r>
      <w:r>
        <w:rPr>
          <w:spacing w:val="-8"/>
        </w:rPr>
        <w:t xml:space="preserve"> </w:t>
      </w:r>
      <w:r>
        <w:t>общий</w:t>
      </w:r>
      <w:r>
        <w:rPr>
          <w:spacing w:val="-7"/>
        </w:rPr>
        <w:t xml:space="preserve"> </w:t>
      </w:r>
      <w:r>
        <w:rPr>
          <w:spacing w:val="-2"/>
        </w:rPr>
        <w:t>продукт;</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pPr>
      <w:r>
        <w:t>принимать и разделять ответственность и проявлять готовность к предоставлению отчета перед группой.</w:t>
      </w:r>
    </w:p>
    <w:p w:rsidR="002811B1" w:rsidRDefault="003C6E95">
      <w:pPr>
        <w:pStyle w:val="3"/>
        <w:spacing w:before="5"/>
      </w:pPr>
      <w:r>
        <w:t>Овладение</w:t>
      </w:r>
      <w:r>
        <w:rPr>
          <w:spacing w:val="-15"/>
        </w:rPr>
        <w:t xml:space="preserve"> </w:t>
      </w:r>
      <w:r>
        <w:t>универсальными</w:t>
      </w:r>
      <w:r>
        <w:rPr>
          <w:spacing w:val="-17"/>
        </w:rPr>
        <w:t xml:space="preserve"> </w:t>
      </w:r>
      <w:r>
        <w:t>учебными</w:t>
      </w:r>
      <w:r>
        <w:rPr>
          <w:spacing w:val="-12"/>
        </w:rPr>
        <w:t xml:space="preserve"> </w:t>
      </w:r>
      <w:r>
        <w:t>регулятивными</w:t>
      </w:r>
      <w:r>
        <w:rPr>
          <w:spacing w:val="-16"/>
        </w:rPr>
        <w:t xml:space="preserve"> </w:t>
      </w:r>
      <w:r>
        <w:rPr>
          <w:spacing w:val="-2"/>
        </w:rPr>
        <w:t>действиями:</w:t>
      </w:r>
    </w:p>
    <w:p w:rsidR="002811B1" w:rsidRDefault="003C6E95">
      <w:pPr>
        <w:pStyle w:val="a3"/>
        <w:spacing w:line="242" w:lineRule="auto"/>
        <w:ind w:right="474"/>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2811B1" w:rsidRDefault="003C6E95">
      <w:pPr>
        <w:pStyle w:val="a3"/>
        <w:ind w:right="469"/>
      </w:pPr>
      <w:r>
        <w:t>оценивать правильность выполнения учебной задачи, собственные возможности ее решения;</w:t>
      </w:r>
    </w:p>
    <w:p w:rsidR="002811B1" w:rsidRDefault="003C6E95">
      <w:pPr>
        <w:pStyle w:val="a3"/>
        <w:ind w:right="477"/>
      </w:pPr>
      <w:r>
        <w:t>соотносить</w:t>
      </w:r>
      <w:r>
        <w:rPr>
          <w:spacing w:val="-7"/>
        </w:rPr>
        <w:t xml:space="preserve"> </w:t>
      </w:r>
      <w:r>
        <w:t>свои</w:t>
      </w:r>
      <w:r>
        <w:rPr>
          <w:spacing w:val="-5"/>
        </w:rPr>
        <w:t xml:space="preserve"> </w:t>
      </w:r>
      <w:r>
        <w:t>действия</w:t>
      </w:r>
      <w:r>
        <w:rPr>
          <w:spacing w:val="-4"/>
        </w:rPr>
        <w:t xml:space="preserve"> </w:t>
      </w:r>
      <w:r>
        <w:t>с</w:t>
      </w:r>
      <w:r>
        <w:rPr>
          <w:spacing w:val="-4"/>
        </w:rPr>
        <w:t xml:space="preserve"> </w:t>
      </w:r>
      <w:r>
        <w:t>планируемыми</w:t>
      </w:r>
      <w:r>
        <w:rPr>
          <w:spacing w:val="-5"/>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11B1" w:rsidRDefault="003C6E95">
      <w:pPr>
        <w:pStyle w:val="a3"/>
        <w:ind w:left="1670" w:right="477" w:firstLine="0"/>
      </w:pPr>
      <w:r>
        <w:t>давать адекватную оценку ситуации и предлагать план ее изменения; предвидеть</w:t>
      </w:r>
      <w:r>
        <w:rPr>
          <w:spacing w:val="-11"/>
        </w:rPr>
        <w:t xml:space="preserve"> </w:t>
      </w:r>
      <w:r>
        <w:t>трудности,</w:t>
      </w:r>
      <w:r>
        <w:rPr>
          <w:spacing w:val="-11"/>
        </w:rPr>
        <w:t xml:space="preserve"> </w:t>
      </w:r>
      <w:r>
        <w:t>которые</w:t>
      </w:r>
      <w:r>
        <w:rPr>
          <w:spacing w:val="-12"/>
        </w:rPr>
        <w:t xml:space="preserve"> </w:t>
      </w:r>
      <w:r>
        <w:t>могут</w:t>
      </w:r>
      <w:r>
        <w:rPr>
          <w:spacing w:val="-14"/>
        </w:rPr>
        <w:t xml:space="preserve"> </w:t>
      </w:r>
      <w:r>
        <w:t>возникнуть</w:t>
      </w:r>
      <w:r>
        <w:rPr>
          <w:spacing w:val="-16"/>
        </w:rPr>
        <w:t xml:space="preserve"> </w:t>
      </w:r>
      <w:r>
        <w:t>при</w:t>
      </w:r>
      <w:r>
        <w:rPr>
          <w:spacing w:val="-12"/>
        </w:rPr>
        <w:t xml:space="preserve"> </w:t>
      </w:r>
      <w:r>
        <w:t>решении</w:t>
      </w:r>
      <w:r>
        <w:rPr>
          <w:spacing w:val="-9"/>
        </w:rPr>
        <w:t xml:space="preserve"> </w:t>
      </w:r>
      <w:r>
        <w:rPr>
          <w:spacing w:val="-2"/>
        </w:rPr>
        <w:t>учебной</w:t>
      </w:r>
    </w:p>
    <w:p w:rsidR="002811B1" w:rsidRDefault="003C6E95">
      <w:pPr>
        <w:pStyle w:val="a3"/>
        <w:spacing w:line="322" w:lineRule="exact"/>
        <w:ind w:firstLine="0"/>
        <w:jc w:val="left"/>
      </w:pPr>
      <w:r>
        <w:rPr>
          <w:spacing w:val="-2"/>
        </w:rPr>
        <w:t>задачи;</w:t>
      </w:r>
    </w:p>
    <w:p w:rsidR="002811B1" w:rsidRDefault="003C6E95">
      <w:pPr>
        <w:pStyle w:val="a3"/>
        <w:spacing w:line="242" w:lineRule="auto"/>
        <w:ind w:right="469"/>
      </w:pPr>
      <w:r>
        <w:t>понимать причины, по которым не был</w:t>
      </w:r>
      <w:r>
        <w:rPr>
          <w:spacing w:val="-1"/>
        </w:rPr>
        <w:t xml:space="preserve"> </w:t>
      </w:r>
      <w:r>
        <w:t>достигнут требуемый результат деятельности, определять позитивные изменения и направления, требующие дальнейшей работы;</w:t>
      </w:r>
    </w:p>
    <w:p w:rsidR="002811B1" w:rsidRDefault="003C6E95">
      <w:pPr>
        <w:pStyle w:val="a3"/>
        <w:ind w:right="482"/>
      </w:pPr>
      <w:r>
        <w:t xml:space="preserve">ставить себя на место другого человека, понимать мотивы и намерения </w:t>
      </w:r>
      <w:r>
        <w:rPr>
          <w:spacing w:val="-2"/>
        </w:rPr>
        <w:t>другого;</w:t>
      </w:r>
    </w:p>
    <w:p w:rsidR="002811B1" w:rsidRDefault="003C6E95">
      <w:pPr>
        <w:pStyle w:val="a3"/>
        <w:spacing w:line="321" w:lineRule="exact"/>
        <w:ind w:left="1670" w:firstLine="0"/>
      </w:pPr>
      <w:r>
        <w:t>регулировать</w:t>
      </w:r>
      <w:r>
        <w:rPr>
          <w:spacing w:val="-14"/>
        </w:rPr>
        <w:t xml:space="preserve"> </w:t>
      </w:r>
      <w:r>
        <w:t>способ</w:t>
      </w:r>
      <w:r>
        <w:rPr>
          <w:spacing w:val="-9"/>
        </w:rPr>
        <w:t xml:space="preserve"> </w:t>
      </w:r>
      <w:r>
        <w:t>выражения</w:t>
      </w:r>
      <w:r>
        <w:rPr>
          <w:spacing w:val="-10"/>
        </w:rPr>
        <w:t xml:space="preserve"> </w:t>
      </w:r>
      <w:r>
        <w:rPr>
          <w:spacing w:val="-2"/>
        </w:rPr>
        <w:t>эмоций;</w:t>
      </w:r>
    </w:p>
    <w:p w:rsidR="002811B1" w:rsidRDefault="003C6E95">
      <w:pPr>
        <w:pStyle w:val="a3"/>
        <w:ind w:left="1670" w:right="1322" w:firstLine="0"/>
        <w:jc w:val="left"/>
      </w:pPr>
      <w:r>
        <w:t>осознанно относиться к другому человеку, его мнению; признавать</w:t>
      </w:r>
      <w:r>
        <w:rPr>
          <w:spacing w:val="-7"/>
        </w:rPr>
        <w:t xml:space="preserve"> </w:t>
      </w:r>
      <w:r>
        <w:t>свое</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осознавать невозможность контролировать все вокруг.</w:t>
      </w:r>
    </w:p>
    <w:p w:rsidR="002811B1" w:rsidRDefault="003C6E95">
      <w:pPr>
        <w:pStyle w:val="1"/>
        <w:spacing w:before="309" w:line="319" w:lineRule="exact"/>
        <w:ind w:left="1670"/>
      </w:pPr>
      <w:r>
        <w:t>ПРЕДМЕТНЫЕ</w:t>
      </w:r>
      <w:r>
        <w:rPr>
          <w:spacing w:val="-5"/>
        </w:rPr>
        <w:t xml:space="preserve"> </w:t>
      </w:r>
      <w:r>
        <w:rPr>
          <w:spacing w:val="-2"/>
        </w:rPr>
        <w:t>РЕЗУЛЬТАТЫ</w:t>
      </w:r>
    </w:p>
    <w:p w:rsidR="002811B1" w:rsidRDefault="003C6E95">
      <w:pPr>
        <w:pStyle w:val="a3"/>
        <w:ind w:right="467"/>
      </w:pPr>
      <w:r>
        <w:t>Предметные результаты освоения обучающимися программы учебного предмета «Основы духовно-нравственной культуры народов России», в соответствии с ФГОС ООО, должны обеспечивать:</w:t>
      </w:r>
    </w:p>
    <w:p w:rsidR="002811B1" w:rsidRDefault="003C6E95">
      <w:pPr>
        <w:pStyle w:val="a4"/>
        <w:numPr>
          <w:ilvl w:val="0"/>
          <w:numId w:val="24"/>
        </w:numPr>
        <w:tabs>
          <w:tab w:val="left" w:pos="1668"/>
          <w:tab w:val="left" w:pos="1670"/>
          <w:tab w:val="left" w:pos="3220"/>
          <w:tab w:val="left" w:pos="4260"/>
          <w:tab w:val="left" w:pos="6360"/>
          <w:tab w:val="left" w:pos="7881"/>
          <w:tab w:val="left" w:pos="9090"/>
          <w:tab w:val="left" w:pos="10174"/>
        </w:tabs>
        <w:spacing w:before="1"/>
        <w:ind w:right="476"/>
        <w:jc w:val="left"/>
        <w:rPr>
          <w:sz w:val="28"/>
        </w:rPr>
      </w:pPr>
      <w:r>
        <w:rPr>
          <w:spacing w:val="-2"/>
          <w:sz w:val="28"/>
        </w:rPr>
        <w:t>понимание</w:t>
      </w:r>
      <w:r>
        <w:rPr>
          <w:sz w:val="28"/>
        </w:rPr>
        <w:tab/>
      </w:r>
      <w:r>
        <w:rPr>
          <w:spacing w:val="-2"/>
          <w:sz w:val="28"/>
        </w:rPr>
        <w:t>вклада</w:t>
      </w:r>
      <w:r>
        <w:rPr>
          <w:sz w:val="28"/>
        </w:rPr>
        <w:tab/>
      </w:r>
      <w:r>
        <w:rPr>
          <w:spacing w:val="-2"/>
          <w:sz w:val="28"/>
        </w:rPr>
        <w:t>представителей</w:t>
      </w:r>
      <w:r>
        <w:rPr>
          <w:sz w:val="28"/>
        </w:rPr>
        <w:tab/>
      </w:r>
      <w:r>
        <w:rPr>
          <w:spacing w:val="-2"/>
          <w:sz w:val="28"/>
        </w:rPr>
        <w:t>различных</w:t>
      </w:r>
      <w:r>
        <w:rPr>
          <w:sz w:val="28"/>
        </w:rPr>
        <w:tab/>
      </w:r>
      <w:r>
        <w:rPr>
          <w:spacing w:val="-2"/>
          <w:sz w:val="28"/>
        </w:rPr>
        <w:t>народов</w:t>
      </w:r>
      <w:r>
        <w:rPr>
          <w:sz w:val="28"/>
        </w:rPr>
        <w:tab/>
      </w:r>
      <w:r>
        <w:rPr>
          <w:spacing w:val="-2"/>
          <w:sz w:val="28"/>
        </w:rPr>
        <w:t>России</w:t>
      </w:r>
      <w:r>
        <w:rPr>
          <w:sz w:val="28"/>
        </w:rPr>
        <w:tab/>
      </w:r>
      <w:r>
        <w:rPr>
          <w:spacing w:val="-10"/>
          <w:sz w:val="28"/>
        </w:rPr>
        <w:t xml:space="preserve">в </w:t>
      </w:r>
      <w:r>
        <w:rPr>
          <w:sz w:val="28"/>
        </w:rPr>
        <w:t>формирования ее цивилизационного наследия;</w:t>
      </w:r>
    </w:p>
    <w:p w:rsidR="002811B1" w:rsidRDefault="003C6E95">
      <w:pPr>
        <w:pStyle w:val="a4"/>
        <w:numPr>
          <w:ilvl w:val="0"/>
          <w:numId w:val="24"/>
        </w:numPr>
        <w:tabs>
          <w:tab w:val="left" w:pos="1668"/>
          <w:tab w:val="left" w:pos="1670"/>
          <w:tab w:val="left" w:pos="3224"/>
          <w:tab w:val="left" w:pos="4577"/>
          <w:tab w:val="left" w:pos="6476"/>
          <w:tab w:val="left" w:pos="8141"/>
          <w:tab w:val="left" w:pos="9336"/>
        </w:tabs>
        <w:ind w:right="474"/>
        <w:jc w:val="left"/>
        <w:rPr>
          <w:sz w:val="28"/>
        </w:rPr>
      </w:pPr>
      <w:r>
        <w:rPr>
          <w:spacing w:val="-2"/>
          <w:sz w:val="28"/>
        </w:rPr>
        <w:t>понимание</w:t>
      </w:r>
      <w:r>
        <w:rPr>
          <w:sz w:val="28"/>
        </w:rPr>
        <w:tab/>
      </w:r>
      <w:r>
        <w:rPr>
          <w:spacing w:val="-2"/>
          <w:sz w:val="28"/>
        </w:rPr>
        <w:t>ценности</w:t>
      </w:r>
      <w:r>
        <w:rPr>
          <w:sz w:val="28"/>
        </w:rPr>
        <w:tab/>
      </w:r>
      <w:r>
        <w:rPr>
          <w:spacing w:val="-2"/>
          <w:sz w:val="28"/>
        </w:rPr>
        <w:t>многообразия</w:t>
      </w:r>
      <w:r>
        <w:rPr>
          <w:sz w:val="28"/>
        </w:rPr>
        <w:tab/>
      </w:r>
      <w:r>
        <w:rPr>
          <w:spacing w:val="-2"/>
          <w:sz w:val="28"/>
        </w:rPr>
        <w:t>культурных</w:t>
      </w:r>
      <w:r>
        <w:rPr>
          <w:sz w:val="28"/>
        </w:rPr>
        <w:tab/>
      </w:r>
      <w:r>
        <w:rPr>
          <w:spacing w:val="-2"/>
          <w:sz w:val="28"/>
        </w:rPr>
        <w:t>укладов</w:t>
      </w:r>
      <w:r>
        <w:rPr>
          <w:sz w:val="28"/>
        </w:rPr>
        <w:tab/>
      </w:r>
      <w:r>
        <w:rPr>
          <w:spacing w:val="-2"/>
          <w:sz w:val="28"/>
        </w:rPr>
        <w:t xml:space="preserve">народов </w:t>
      </w:r>
      <w:r>
        <w:rPr>
          <w:sz w:val="28"/>
        </w:rPr>
        <w:t>Российской Федерации;</w:t>
      </w:r>
    </w:p>
    <w:p w:rsidR="002811B1" w:rsidRDefault="003C6E95">
      <w:pPr>
        <w:pStyle w:val="a4"/>
        <w:numPr>
          <w:ilvl w:val="0"/>
          <w:numId w:val="24"/>
        </w:numPr>
        <w:tabs>
          <w:tab w:val="left" w:pos="1668"/>
          <w:tab w:val="left" w:pos="1670"/>
        </w:tabs>
        <w:ind w:right="476"/>
        <w:jc w:val="left"/>
        <w:rPr>
          <w:sz w:val="28"/>
        </w:rPr>
      </w:pPr>
      <w:r>
        <w:rPr>
          <w:sz w:val="28"/>
        </w:rPr>
        <w:t>поддержку</w:t>
      </w:r>
      <w:r>
        <w:rPr>
          <w:spacing w:val="80"/>
          <w:sz w:val="28"/>
        </w:rPr>
        <w:t xml:space="preserve"> </w:t>
      </w:r>
      <w:r>
        <w:rPr>
          <w:sz w:val="28"/>
        </w:rPr>
        <w:t>интереса</w:t>
      </w:r>
      <w:r>
        <w:rPr>
          <w:spacing w:val="80"/>
          <w:sz w:val="28"/>
        </w:rPr>
        <w:t xml:space="preserve"> </w:t>
      </w:r>
      <w:r>
        <w:rPr>
          <w:sz w:val="28"/>
        </w:rPr>
        <w:t>к</w:t>
      </w:r>
      <w:r>
        <w:rPr>
          <w:spacing w:val="80"/>
          <w:sz w:val="28"/>
        </w:rPr>
        <w:t xml:space="preserve"> </w:t>
      </w:r>
      <w:r>
        <w:rPr>
          <w:sz w:val="28"/>
        </w:rPr>
        <w:t>традициям</w:t>
      </w:r>
      <w:r>
        <w:rPr>
          <w:spacing w:val="80"/>
          <w:sz w:val="28"/>
        </w:rPr>
        <w:t xml:space="preserve"> </w:t>
      </w:r>
      <w:r>
        <w:rPr>
          <w:sz w:val="28"/>
        </w:rPr>
        <w:t>собственного</w:t>
      </w:r>
      <w:r>
        <w:rPr>
          <w:spacing w:val="80"/>
          <w:sz w:val="28"/>
        </w:rPr>
        <w:t xml:space="preserve"> </w:t>
      </w:r>
      <w:r>
        <w:rPr>
          <w:sz w:val="28"/>
        </w:rPr>
        <w:t>народа</w:t>
      </w:r>
      <w:r>
        <w:rPr>
          <w:spacing w:val="80"/>
          <w:sz w:val="28"/>
        </w:rPr>
        <w:t xml:space="preserve"> </w:t>
      </w:r>
      <w:r>
        <w:rPr>
          <w:sz w:val="28"/>
        </w:rPr>
        <w:t>и</w:t>
      </w:r>
      <w:r>
        <w:rPr>
          <w:spacing w:val="80"/>
          <w:sz w:val="28"/>
        </w:rPr>
        <w:t xml:space="preserve"> </w:t>
      </w:r>
      <w:r>
        <w:rPr>
          <w:sz w:val="28"/>
        </w:rPr>
        <w:t>народов, проживающих в Российской Федерации;</w:t>
      </w:r>
    </w:p>
    <w:p w:rsidR="002811B1" w:rsidRDefault="003C6E95">
      <w:pPr>
        <w:pStyle w:val="a4"/>
        <w:numPr>
          <w:ilvl w:val="0"/>
          <w:numId w:val="24"/>
        </w:numPr>
        <w:tabs>
          <w:tab w:val="left" w:pos="1668"/>
          <w:tab w:val="left" w:pos="1670"/>
          <w:tab w:val="left" w:pos="2720"/>
          <w:tab w:val="left" w:pos="4600"/>
          <w:tab w:val="left" w:pos="5992"/>
          <w:tab w:val="left" w:pos="8040"/>
          <w:tab w:val="left" w:pos="8434"/>
        </w:tabs>
        <w:ind w:right="478"/>
        <w:jc w:val="left"/>
        <w:rPr>
          <w:sz w:val="28"/>
        </w:rPr>
      </w:pPr>
      <w:r>
        <w:rPr>
          <w:spacing w:val="-2"/>
          <w:sz w:val="28"/>
        </w:rPr>
        <w:t>знание</w:t>
      </w:r>
      <w:r>
        <w:rPr>
          <w:sz w:val="28"/>
        </w:rPr>
        <w:tab/>
      </w:r>
      <w:r>
        <w:rPr>
          <w:spacing w:val="-2"/>
          <w:sz w:val="28"/>
        </w:rPr>
        <w:t>исторических</w:t>
      </w:r>
      <w:r>
        <w:rPr>
          <w:sz w:val="28"/>
        </w:rPr>
        <w:tab/>
      </w:r>
      <w:r>
        <w:rPr>
          <w:spacing w:val="-2"/>
          <w:sz w:val="28"/>
        </w:rPr>
        <w:t>примеров</w:t>
      </w:r>
      <w:r>
        <w:rPr>
          <w:sz w:val="28"/>
        </w:rPr>
        <w:tab/>
      </w:r>
      <w:r>
        <w:rPr>
          <w:spacing w:val="-2"/>
          <w:sz w:val="28"/>
        </w:rPr>
        <w:t>взаимопомощи</w:t>
      </w:r>
      <w:r>
        <w:rPr>
          <w:sz w:val="28"/>
        </w:rPr>
        <w:tab/>
      </w:r>
      <w:r>
        <w:rPr>
          <w:spacing w:val="-10"/>
          <w:sz w:val="28"/>
        </w:rPr>
        <w:t>и</w:t>
      </w:r>
      <w:r>
        <w:rPr>
          <w:sz w:val="28"/>
        </w:rPr>
        <w:tab/>
      </w:r>
      <w:r>
        <w:rPr>
          <w:spacing w:val="-2"/>
          <w:sz w:val="28"/>
        </w:rPr>
        <w:t xml:space="preserve">сотрудничества </w:t>
      </w:r>
      <w:r>
        <w:rPr>
          <w:sz w:val="28"/>
        </w:rPr>
        <w:t>народов Российской Федерации;</w:t>
      </w:r>
    </w:p>
    <w:p w:rsidR="002811B1" w:rsidRDefault="003C6E95">
      <w:pPr>
        <w:pStyle w:val="a4"/>
        <w:numPr>
          <w:ilvl w:val="0"/>
          <w:numId w:val="24"/>
        </w:numPr>
        <w:tabs>
          <w:tab w:val="left" w:pos="1668"/>
          <w:tab w:val="left" w:pos="1670"/>
        </w:tabs>
        <w:ind w:right="476"/>
        <w:jc w:val="left"/>
        <w:rPr>
          <w:sz w:val="28"/>
        </w:rPr>
      </w:pPr>
      <w:r>
        <w:rPr>
          <w:sz w:val="28"/>
        </w:rPr>
        <w:t>формирование</w:t>
      </w:r>
      <w:r>
        <w:rPr>
          <w:spacing w:val="-18"/>
          <w:sz w:val="28"/>
        </w:rPr>
        <w:t xml:space="preserve"> </w:t>
      </w:r>
      <w:r>
        <w:rPr>
          <w:sz w:val="28"/>
        </w:rPr>
        <w:t>уважительного</w:t>
      </w:r>
      <w:r>
        <w:rPr>
          <w:spacing w:val="-17"/>
          <w:sz w:val="28"/>
        </w:rPr>
        <w:t xml:space="preserve"> </w:t>
      </w:r>
      <w:r>
        <w:rPr>
          <w:sz w:val="28"/>
        </w:rPr>
        <w:t>отношения</w:t>
      </w:r>
      <w:r>
        <w:rPr>
          <w:spacing w:val="-18"/>
          <w:sz w:val="28"/>
        </w:rPr>
        <w:t xml:space="preserve"> </w:t>
      </w:r>
      <w:r>
        <w:rPr>
          <w:sz w:val="28"/>
        </w:rPr>
        <w:t>к</w:t>
      </w:r>
      <w:r>
        <w:rPr>
          <w:spacing w:val="-17"/>
          <w:sz w:val="28"/>
        </w:rPr>
        <w:t xml:space="preserve"> </w:t>
      </w:r>
      <w:r>
        <w:rPr>
          <w:sz w:val="28"/>
        </w:rPr>
        <w:t>национальным</w:t>
      </w:r>
      <w:r>
        <w:rPr>
          <w:spacing w:val="-18"/>
          <w:sz w:val="28"/>
        </w:rPr>
        <w:t xml:space="preserve"> </w:t>
      </w:r>
      <w:r>
        <w:rPr>
          <w:sz w:val="28"/>
        </w:rPr>
        <w:t>и</w:t>
      </w:r>
      <w:r>
        <w:rPr>
          <w:spacing w:val="-17"/>
          <w:sz w:val="28"/>
        </w:rPr>
        <w:t xml:space="preserve"> </w:t>
      </w:r>
      <w:r>
        <w:rPr>
          <w:sz w:val="28"/>
        </w:rPr>
        <w:t>этническим ценностям, религиозным чувствам народов Российской Федерации;</w:t>
      </w:r>
    </w:p>
    <w:p w:rsidR="002811B1" w:rsidRDefault="003C6E95">
      <w:pPr>
        <w:pStyle w:val="a4"/>
        <w:numPr>
          <w:ilvl w:val="0"/>
          <w:numId w:val="24"/>
        </w:numPr>
        <w:tabs>
          <w:tab w:val="left" w:pos="1669"/>
        </w:tabs>
        <w:spacing w:line="321" w:lineRule="exact"/>
        <w:ind w:left="1669" w:hanging="282"/>
        <w:jc w:val="left"/>
        <w:rPr>
          <w:sz w:val="28"/>
        </w:rPr>
      </w:pPr>
      <w:r>
        <w:rPr>
          <w:sz w:val="28"/>
        </w:rPr>
        <w:t>осознание</w:t>
      </w:r>
      <w:r>
        <w:rPr>
          <w:spacing w:val="-12"/>
          <w:sz w:val="28"/>
        </w:rPr>
        <w:t xml:space="preserve"> </w:t>
      </w:r>
      <w:r>
        <w:rPr>
          <w:sz w:val="28"/>
        </w:rPr>
        <w:t>ценности</w:t>
      </w:r>
      <w:r>
        <w:rPr>
          <w:spacing w:val="-13"/>
          <w:sz w:val="28"/>
        </w:rPr>
        <w:t xml:space="preserve"> </w:t>
      </w:r>
      <w:r>
        <w:rPr>
          <w:sz w:val="28"/>
        </w:rPr>
        <w:t>межнационального</w:t>
      </w:r>
      <w:r>
        <w:rPr>
          <w:spacing w:val="-9"/>
          <w:sz w:val="28"/>
        </w:rPr>
        <w:t xml:space="preserve"> </w:t>
      </w:r>
      <w:r>
        <w:rPr>
          <w:sz w:val="28"/>
        </w:rPr>
        <w:t>и</w:t>
      </w:r>
      <w:r>
        <w:rPr>
          <w:spacing w:val="-13"/>
          <w:sz w:val="28"/>
        </w:rPr>
        <w:t xml:space="preserve"> </w:t>
      </w:r>
      <w:r>
        <w:rPr>
          <w:sz w:val="28"/>
        </w:rPr>
        <w:t>межрелигиозного</w:t>
      </w:r>
      <w:r>
        <w:rPr>
          <w:spacing w:val="-12"/>
          <w:sz w:val="28"/>
        </w:rPr>
        <w:t xml:space="preserve"> </w:t>
      </w:r>
      <w:r>
        <w:rPr>
          <w:spacing w:val="-2"/>
          <w:sz w:val="28"/>
        </w:rPr>
        <w:t>согласия;</w:t>
      </w:r>
    </w:p>
    <w:p w:rsidR="002811B1" w:rsidRDefault="003C6E95">
      <w:pPr>
        <w:pStyle w:val="a4"/>
        <w:numPr>
          <w:ilvl w:val="0"/>
          <w:numId w:val="24"/>
        </w:numPr>
        <w:tabs>
          <w:tab w:val="left" w:pos="1668"/>
          <w:tab w:val="left" w:pos="1670"/>
        </w:tabs>
        <w:ind w:right="478"/>
        <w:jc w:val="left"/>
        <w:rPr>
          <w:sz w:val="28"/>
        </w:rPr>
      </w:pPr>
      <w:r>
        <w:rPr>
          <w:sz w:val="28"/>
        </w:rPr>
        <w:t>формирование</w:t>
      </w:r>
      <w:r>
        <w:rPr>
          <w:spacing w:val="34"/>
          <w:sz w:val="28"/>
        </w:rPr>
        <w:t xml:space="preserve"> </w:t>
      </w:r>
      <w:r>
        <w:rPr>
          <w:sz w:val="28"/>
        </w:rPr>
        <w:t>представлений</w:t>
      </w:r>
      <w:r>
        <w:rPr>
          <w:spacing w:val="33"/>
          <w:sz w:val="28"/>
        </w:rPr>
        <w:t xml:space="preserve"> </w:t>
      </w:r>
      <w:r>
        <w:rPr>
          <w:sz w:val="28"/>
        </w:rPr>
        <w:t>об</w:t>
      </w:r>
      <w:r>
        <w:rPr>
          <w:spacing w:val="35"/>
          <w:sz w:val="28"/>
        </w:rPr>
        <w:t xml:space="preserve"> </w:t>
      </w:r>
      <w:r>
        <w:rPr>
          <w:sz w:val="28"/>
        </w:rPr>
        <w:t>образцах и</w:t>
      </w:r>
      <w:r>
        <w:rPr>
          <w:spacing w:val="37"/>
          <w:sz w:val="28"/>
        </w:rPr>
        <w:t xml:space="preserve"> </w:t>
      </w:r>
      <w:r>
        <w:rPr>
          <w:sz w:val="28"/>
        </w:rPr>
        <w:t>примерах традиционного духовного наследия народов Российской Федерации.</w:t>
      </w:r>
    </w:p>
    <w:p w:rsidR="002811B1" w:rsidRDefault="003C6E95">
      <w:pPr>
        <w:pStyle w:val="a3"/>
        <w:spacing w:before="2"/>
        <w:ind w:left="1670" w:firstLine="0"/>
        <w:jc w:val="left"/>
      </w:pPr>
      <w:r>
        <w:t>В</w:t>
      </w:r>
      <w:r>
        <w:rPr>
          <w:spacing w:val="-8"/>
        </w:rPr>
        <w:t xml:space="preserve"> </w:t>
      </w:r>
      <w:r>
        <w:t>ходе</w:t>
      </w:r>
      <w:r>
        <w:rPr>
          <w:spacing w:val="-8"/>
        </w:rPr>
        <w:t xml:space="preserve"> </w:t>
      </w:r>
      <w:r>
        <w:t>изучения</w:t>
      </w:r>
      <w:r>
        <w:rPr>
          <w:spacing w:val="-3"/>
        </w:rPr>
        <w:t xml:space="preserve"> </w:t>
      </w:r>
      <w:r>
        <w:t>учебного</w:t>
      </w:r>
      <w:r>
        <w:rPr>
          <w:spacing w:val="-10"/>
        </w:rPr>
        <w:t xml:space="preserve"> </w:t>
      </w:r>
      <w:r>
        <w:t>предмета</w:t>
      </w:r>
      <w:r>
        <w:rPr>
          <w:spacing w:val="-8"/>
        </w:rPr>
        <w:t xml:space="preserve"> </w:t>
      </w:r>
      <w:r>
        <w:t>обучающийся</w:t>
      </w:r>
      <w:r>
        <w:rPr>
          <w:spacing w:val="-7"/>
        </w:rPr>
        <w:t xml:space="preserve"> </w:t>
      </w:r>
      <w:r>
        <w:rPr>
          <w:spacing w:val="-2"/>
        </w:rPr>
        <w:t>научится: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t>воспроизводить полученную информацию, приводить примеры из прочитанных текстов с опорой на план/вопросы/ключевые слова;</w:t>
      </w:r>
    </w:p>
    <w:p w:rsidR="002811B1" w:rsidRDefault="003C6E95">
      <w:pPr>
        <w:pStyle w:val="a3"/>
        <w:ind w:right="477"/>
      </w:pPr>
      <w:r>
        <w:t>кратко высказываться о главной мысли прочитанных текстов и прослушанных объяснений учителя;</w:t>
      </w:r>
    </w:p>
    <w:p w:rsidR="002811B1" w:rsidRDefault="003C6E95">
      <w:pPr>
        <w:pStyle w:val="a3"/>
        <w:spacing w:before="4"/>
        <w:ind w:right="471"/>
      </w:pPr>
      <w:r>
        <w:t>сравнивать главную мысль литературных, фольклорных и религиозных текстов с опорой на план/вопросы/ключевые слова;</w:t>
      </w:r>
    </w:p>
    <w:p w:rsidR="002811B1" w:rsidRDefault="003C6E95">
      <w:pPr>
        <w:pStyle w:val="a3"/>
        <w:ind w:right="473"/>
      </w:pPr>
      <w: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2811B1" w:rsidRDefault="003C6E95">
      <w:pPr>
        <w:pStyle w:val="a3"/>
        <w:ind w:right="476"/>
      </w:pPr>
      <w: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2811B1" w:rsidRDefault="003C6E95">
      <w:pPr>
        <w:pStyle w:val="a3"/>
        <w:ind w:right="475"/>
      </w:pPr>
      <w:r>
        <w:t xml:space="preserve">создавать по изображениям (художественным полотнам, иконам, иллюстрациям) словесный портрет героя с опорой на ключевые </w:t>
      </w:r>
      <w:r>
        <w:rPr>
          <w:spacing w:val="-2"/>
        </w:rPr>
        <w:t>слова/план/вопросы;</w:t>
      </w:r>
    </w:p>
    <w:p w:rsidR="002811B1" w:rsidRDefault="003C6E95">
      <w:pPr>
        <w:pStyle w:val="a3"/>
        <w:ind w:right="480"/>
      </w:pPr>
      <w:r>
        <w:t>кратко высказываться о поступках реальных лиц, героев произведений, высказываниях известных личностей;</w:t>
      </w:r>
    </w:p>
    <w:p w:rsidR="002811B1" w:rsidRDefault="003C6E95">
      <w:pPr>
        <w:pStyle w:val="a3"/>
        <w:spacing w:before="1"/>
        <w:ind w:right="474"/>
      </w:pPr>
      <w:r>
        <w:t>работать с исторической картой: находить объекты в соответствии с учебной задачей;</w:t>
      </w:r>
    </w:p>
    <w:p w:rsidR="002811B1" w:rsidRDefault="003C6E95">
      <w:pPr>
        <w:pStyle w:val="a3"/>
        <w:ind w:right="474"/>
      </w:pPr>
      <w: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2811B1" w:rsidRDefault="003C6E95">
      <w:pPr>
        <w:pStyle w:val="a3"/>
        <w:ind w:right="477"/>
      </w:pPr>
      <w:r>
        <w:t>высказывать предположения после предварительного анализа о последствиях неправильного (безнравственного) поведения человека;</w:t>
      </w:r>
    </w:p>
    <w:p w:rsidR="002811B1" w:rsidRDefault="003C6E95">
      <w:pPr>
        <w:pStyle w:val="a3"/>
        <w:ind w:right="477"/>
      </w:pPr>
      <w:r>
        <w:t xml:space="preserve">оценивать свои поступки, соотнося их с правилами нравственности и </w:t>
      </w:r>
      <w:r>
        <w:rPr>
          <w:spacing w:val="-2"/>
        </w:rPr>
        <w:t>этики;</w:t>
      </w:r>
    </w:p>
    <w:p w:rsidR="002811B1" w:rsidRDefault="003C6E95">
      <w:pPr>
        <w:pStyle w:val="a3"/>
        <w:ind w:right="480"/>
      </w:pPr>
      <w:r>
        <w:t>работать с историческими источниками и документами с опорой на алгоритм учебных действий.</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2"/>
          <w:numId w:val="188"/>
        </w:numPr>
        <w:tabs>
          <w:tab w:val="left" w:pos="2951"/>
        </w:tabs>
        <w:spacing w:before="67"/>
        <w:ind w:left="1838" w:right="1040" w:firstLine="408"/>
        <w:jc w:val="left"/>
        <w:rPr>
          <w:sz w:val="28"/>
        </w:rPr>
      </w:pPr>
      <w:bookmarkStart w:id="85" w:name="2.2.2._Программа_формирования_универсаль"/>
      <w:bookmarkStart w:id="86" w:name="_bookmark42"/>
      <w:bookmarkEnd w:id="85"/>
      <w:bookmarkEnd w:id="86"/>
      <w:r>
        <w:rPr>
          <w:sz w:val="28"/>
        </w:rPr>
        <w:t>ПРОГРАММА</w:t>
      </w:r>
      <w:r>
        <w:rPr>
          <w:spacing w:val="-18"/>
          <w:sz w:val="28"/>
        </w:rPr>
        <w:t xml:space="preserve"> </w:t>
      </w:r>
      <w:r>
        <w:rPr>
          <w:sz w:val="28"/>
        </w:rPr>
        <w:t>ФОРМИРОВАНИЯ</w:t>
      </w:r>
      <w:r>
        <w:rPr>
          <w:spacing w:val="-17"/>
          <w:sz w:val="28"/>
        </w:rPr>
        <w:t xml:space="preserve"> </w:t>
      </w:r>
      <w:r>
        <w:rPr>
          <w:sz w:val="28"/>
        </w:rPr>
        <w:t>УНИВЕРСАЛЬНЫХ УЧЕБНЫХ ДЕЙСТВИЙ У ОБУЧАЮЩИХСЯ С ЗАДЕРЖКОЙ</w:t>
      </w:r>
    </w:p>
    <w:p w:rsidR="002811B1" w:rsidRDefault="003C6E95">
      <w:pPr>
        <w:pStyle w:val="a3"/>
        <w:spacing w:line="321" w:lineRule="exact"/>
        <w:ind w:left="3735" w:firstLine="0"/>
        <w:jc w:val="left"/>
      </w:pPr>
      <w:r>
        <w:rPr>
          <w:spacing w:val="-2"/>
        </w:rPr>
        <w:t>ПСИХИЧЕСКОГО</w:t>
      </w:r>
      <w:r>
        <w:rPr>
          <w:spacing w:val="3"/>
        </w:rPr>
        <w:t xml:space="preserve"> </w:t>
      </w:r>
      <w:r>
        <w:rPr>
          <w:spacing w:val="-2"/>
        </w:rPr>
        <w:t>РАЗВИТИЯ</w:t>
      </w:r>
    </w:p>
    <w:p w:rsidR="002811B1" w:rsidRDefault="002811B1">
      <w:pPr>
        <w:pStyle w:val="a3"/>
        <w:ind w:left="0" w:firstLine="0"/>
        <w:jc w:val="left"/>
      </w:pPr>
    </w:p>
    <w:p w:rsidR="002811B1" w:rsidRDefault="002811B1">
      <w:pPr>
        <w:pStyle w:val="a3"/>
        <w:spacing w:before="9"/>
        <w:ind w:left="0" w:firstLine="0"/>
        <w:jc w:val="left"/>
      </w:pPr>
    </w:p>
    <w:p w:rsidR="002811B1" w:rsidRDefault="003C6E95">
      <w:pPr>
        <w:pStyle w:val="2"/>
        <w:numPr>
          <w:ilvl w:val="3"/>
          <w:numId w:val="188"/>
        </w:numPr>
        <w:tabs>
          <w:tab w:val="left" w:pos="1874"/>
        </w:tabs>
        <w:spacing w:before="1" w:line="240" w:lineRule="auto"/>
        <w:ind w:left="1874" w:hanging="915"/>
      </w:pPr>
      <w:bookmarkStart w:id="87" w:name="2.2.2.1._Целевой_раздел"/>
      <w:bookmarkStart w:id="88" w:name="_bookmark43"/>
      <w:bookmarkEnd w:id="87"/>
      <w:bookmarkEnd w:id="88"/>
      <w:r>
        <w:t>Целевой</w:t>
      </w:r>
      <w:r>
        <w:rPr>
          <w:spacing w:val="-17"/>
        </w:rPr>
        <w:t xml:space="preserve"> </w:t>
      </w:r>
      <w:r>
        <w:rPr>
          <w:spacing w:val="-2"/>
        </w:rPr>
        <w:t>раздел</w:t>
      </w:r>
    </w:p>
    <w:p w:rsidR="002811B1" w:rsidRDefault="002811B1">
      <w:pPr>
        <w:pStyle w:val="a3"/>
        <w:spacing w:before="18"/>
        <w:ind w:left="0" w:firstLine="0"/>
        <w:jc w:val="left"/>
        <w:rPr>
          <w:b/>
        </w:rPr>
      </w:pPr>
    </w:p>
    <w:p w:rsidR="002811B1" w:rsidRDefault="003C6E95">
      <w:pPr>
        <w:pStyle w:val="a3"/>
        <w:ind w:right="469" w:firstLine="883"/>
      </w:pPr>
      <w:r>
        <w:t xml:space="preserve">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(УУД) у обучающихся должна </w:t>
      </w:r>
      <w:r>
        <w:rPr>
          <w:spacing w:val="-2"/>
        </w:rPr>
        <w:t>обеспечивать:</w:t>
      </w:r>
    </w:p>
    <w:p w:rsidR="002811B1" w:rsidRDefault="003C6E95">
      <w:pPr>
        <w:pStyle w:val="a4"/>
        <w:numPr>
          <w:ilvl w:val="4"/>
          <w:numId w:val="188"/>
        </w:numPr>
        <w:tabs>
          <w:tab w:val="left" w:pos="1669"/>
        </w:tabs>
        <w:spacing w:line="321" w:lineRule="exact"/>
        <w:ind w:left="1669" w:hanging="282"/>
        <w:rPr>
          <w:sz w:val="28"/>
        </w:rPr>
      </w:pPr>
      <w:r>
        <w:rPr>
          <w:sz w:val="28"/>
        </w:rPr>
        <w:t>развитие</w:t>
      </w:r>
      <w:r>
        <w:rPr>
          <w:spacing w:val="-8"/>
          <w:sz w:val="28"/>
        </w:rPr>
        <w:t xml:space="preserve"> </w:t>
      </w:r>
      <w:r>
        <w:rPr>
          <w:sz w:val="28"/>
        </w:rPr>
        <w:t>способности</w:t>
      </w:r>
      <w:r>
        <w:rPr>
          <w:spacing w:val="-8"/>
          <w:sz w:val="28"/>
        </w:rPr>
        <w:t xml:space="preserve"> </w:t>
      </w:r>
      <w:r>
        <w:rPr>
          <w:sz w:val="28"/>
        </w:rPr>
        <w:t>к</w:t>
      </w:r>
      <w:r>
        <w:rPr>
          <w:spacing w:val="-9"/>
          <w:sz w:val="28"/>
        </w:rPr>
        <w:t xml:space="preserve"> </w:t>
      </w:r>
      <w:r>
        <w:rPr>
          <w:sz w:val="28"/>
        </w:rPr>
        <w:t>саморазвитию</w:t>
      </w:r>
      <w:r>
        <w:rPr>
          <w:spacing w:val="-9"/>
          <w:sz w:val="28"/>
        </w:rPr>
        <w:t xml:space="preserve"> </w:t>
      </w:r>
      <w:r>
        <w:rPr>
          <w:sz w:val="28"/>
        </w:rPr>
        <w:t>и</w:t>
      </w:r>
      <w:r>
        <w:rPr>
          <w:spacing w:val="-4"/>
          <w:sz w:val="28"/>
        </w:rPr>
        <w:t xml:space="preserve"> </w:t>
      </w:r>
      <w:r>
        <w:rPr>
          <w:spacing w:val="-2"/>
          <w:sz w:val="28"/>
        </w:rPr>
        <w:t>самосовершенствованию;</w:t>
      </w:r>
    </w:p>
    <w:p w:rsidR="002811B1" w:rsidRDefault="003C6E95">
      <w:pPr>
        <w:pStyle w:val="a4"/>
        <w:numPr>
          <w:ilvl w:val="4"/>
          <w:numId w:val="188"/>
        </w:numPr>
        <w:tabs>
          <w:tab w:val="left" w:pos="1668"/>
          <w:tab w:val="left" w:pos="1670"/>
        </w:tabs>
        <w:spacing w:line="242" w:lineRule="auto"/>
        <w:ind w:left="1670" w:right="467" w:hanging="284"/>
        <w:rPr>
          <w:sz w:val="28"/>
        </w:rPr>
      </w:pPr>
      <w:r>
        <w:rPr>
          <w:sz w:val="28"/>
        </w:rPr>
        <w:t xml:space="preserve">формирование внутренней позиции личности, познавательных, коммуникативных, регулятивных универсальных учебных действий у </w:t>
      </w:r>
      <w:r>
        <w:rPr>
          <w:spacing w:val="-2"/>
          <w:sz w:val="28"/>
        </w:rPr>
        <w:t>обучающихся;</w:t>
      </w:r>
    </w:p>
    <w:p w:rsidR="002811B1" w:rsidRDefault="003C6E95">
      <w:pPr>
        <w:pStyle w:val="a4"/>
        <w:numPr>
          <w:ilvl w:val="4"/>
          <w:numId w:val="188"/>
        </w:numPr>
        <w:tabs>
          <w:tab w:val="left" w:pos="1668"/>
          <w:tab w:val="left" w:pos="1670"/>
        </w:tabs>
        <w:ind w:left="1670" w:right="472" w:hanging="284"/>
        <w:rPr>
          <w:sz w:val="28"/>
        </w:rPr>
      </w:pPr>
      <w:r>
        <w:rPr>
          <w:sz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811B1" w:rsidRDefault="003C6E95">
      <w:pPr>
        <w:pStyle w:val="a4"/>
        <w:numPr>
          <w:ilvl w:val="4"/>
          <w:numId w:val="188"/>
        </w:numPr>
        <w:tabs>
          <w:tab w:val="left" w:pos="1668"/>
          <w:tab w:val="left" w:pos="1670"/>
        </w:tabs>
        <w:ind w:left="1670" w:right="466" w:hanging="284"/>
        <w:rPr>
          <w:sz w:val="28"/>
        </w:rPr>
      </w:pPr>
      <w:r>
        <w:rPr>
          <w:sz w:val="28"/>
        </w:rPr>
        <w:t>повышение эффективности усвоения знаний и учебных действий, формирования компетенций в предметных областях, учебно- исследовательской и проектной деятельности;</w:t>
      </w:r>
    </w:p>
    <w:p w:rsidR="002811B1" w:rsidRDefault="003C6E95">
      <w:pPr>
        <w:pStyle w:val="a4"/>
        <w:numPr>
          <w:ilvl w:val="4"/>
          <w:numId w:val="188"/>
        </w:numPr>
        <w:tabs>
          <w:tab w:val="left" w:pos="1668"/>
          <w:tab w:val="left" w:pos="1670"/>
        </w:tabs>
        <w:ind w:left="1670" w:right="476" w:hanging="284"/>
        <w:rPr>
          <w:sz w:val="28"/>
        </w:rPr>
      </w:pPr>
      <w:r>
        <w:rPr>
          <w:sz w:val="28"/>
        </w:rPr>
        <w:t>формирование навыка участия в различных формах организации учебно-исследовательской и проектной деятельности;</w:t>
      </w:r>
    </w:p>
    <w:p w:rsidR="002811B1" w:rsidRDefault="003C6E95">
      <w:pPr>
        <w:pStyle w:val="a4"/>
        <w:numPr>
          <w:ilvl w:val="4"/>
          <w:numId w:val="188"/>
        </w:numPr>
        <w:tabs>
          <w:tab w:val="left" w:pos="1668"/>
          <w:tab w:val="left" w:pos="1670"/>
        </w:tabs>
        <w:ind w:left="1670" w:right="471" w:hanging="284"/>
        <w:rPr>
          <w:sz w:val="28"/>
        </w:rPr>
      </w:pPr>
      <w:r>
        <w:rPr>
          <w:sz w:val="28"/>
        </w:rPr>
        <w:t>овладение приемами учебного сотрудничества и социального взаимодействия со сверстниками, обучающимися младшего и</w:t>
      </w:r>
      <w:r>
        <w:rPr>
          <w:spacing w:val="-2"/>
          <w:sz w:val="28"/>
        </w:rPr>
        <w:t xml:space="preserve"> </w:t>
      </w:r>
      <w:r>
        <w:rPr>
          <w:sz w:val="28"/>
        </w:rPr>
        <w:t>старшего возраста и взрослыми в совместной учебно-исследовательской и проектной деятельности;</w:t>
      </w:r>
    </w:p>
    <w:p w:rsidR="002811B1" w:rsidRDefault="003C6E95">
      <w:pPr>
        <w:pStyle w:val="a4"/>
        <w:numPr>
          <w:ilvl w:val="4"/>
          <w:numId w:val="188"/>
        </w:numPr>
        <w:tabs>
          <w:tab w:val="left" w:pos="1668"/>
          <w:tab w:val="left" w:pos="1670"/>
        </w:tabs>
        <w:ind w:left="1670" w:right="466" w:hanging="284"/>
        <w:rPr>
          <w:sz w:val="28"/>
        </w:rPr>
      </w:pPr>
      <w:r>
        <w:rPr>
          <w:sz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w:t>
      </w:r>
      <w:r>
        <w:rPr>
          <w:spacing w:val="-18"/>
          <w:sz w:val="28"/>
        </w:rPr>
        <w:t xml:space="preserve"> </w:t>
      </w:r>
      <w:r>
        <w:rPr>
          <w:sz w:val="28"/>
        </w:rPr>
        <w:t>работ,</w:t>
      </w:r>
      <w:r>
        <w:rPr>
          <w:spacing w:val="-15"/>
          <w:sz w:val="28"/>
        </w:rPr>
        <w:t xml:space="preserve"> </w:t>
      </w:r>
      <w:r>
        <w:rPr>
          <w:sz w:val="28"/>
        </w:rPr>
        <w:t>основами</w:t>
      </w:r>
      <w:r>
        <w:rPr>
          <w:spacing w:val="-15"/>
          <w:sz w:val="28"/>
        </w:rPr>
        <w:t xml:space="preserve"> </w:t>
      </w:r>
      <w:r>
        <w:rPr>
          <w:sz w:val="28"/>
        </w:rPr>
        <w:t>информационной</w:t>
      </w:r>
      <w:r>
        <w:rPr>
          <w:spacing w:val="-16"/>
          <w:sz w:val="28"/>
        </w:rPr>
        <w:t xml:space="preserve"> </w:t>
      </w:r>
      <w:r>
        <w:rPr>
          <w:sz w:val="28"/>
        </w:rPr>
        <w:t>безопасности,</w:t>
      </w:r>
      <w:r>
        <w:rPr>
          <w:spacing w:val="-9"/>
          <w:sz w:val="28"/>
        </w:rPr>
        <w:t xml:space="preserve"> </w:t>
      </w:r>
      <w:r>
        <w:rPr>
          <w:sz w:val="28"/>
        </w:rPr>
        <w:t>умением безопасного использования средств ИКТ и информационно- телекоммуникационной сети «Интернет», формирование культуры пользования ИКТ;</w:t>
      </w:r>
    </w:p>
    <w:p w:rsidR="002811B1" w:rsidRDefault="003C6E95">
      <w:pPr>
        <w:pStyle w:val="a4"/>
        <w:numPr>
          <w:ilvl w:val="4"/>
          <w:numId w:val="188"/>
        </w:numPr>
        <w:tabs>
          <w:tab w:val="left" w:pos="1668"/>
          <w:tab w:val="left" w:pos="1670"/>
        </w:tabs>
        <w:ind w:left="1670" w:right="472" w:hanging="284"/>
        <w:rPr>
          <w:sz w:val="28"/>
        </w:rPr>
      </w:pPr>
      <w:r>
        <w:rPr>
          <w:sz w:val="28"/>
        </w:rPr>
        <w:t>формирование знаний и навыков в области финансовой грамотности и устойчивого развития общества.</w:t>
      </w:r>
    </w:p>
    <w:p w:rsidR="002811B1" w:rsidRDefault="003C6E95">
      <w:pPr>
        <w:pStyle w:val="a3"/>
        <w:ind w:right="472" w:firstLine="883"/>
      </w:pPr>
      <w:r>
        <w:t>Структура настоящей программы формирования универсальных учебных действий у обучающихся с ЗПР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w:t>
      </w:r>
      <w:r>
        <w:rPr>
          <w:spacing w:val="54"/>
        </w:rPr>
        <w:t xml:space="preserve">  </w:t>
      </w:r>
      <w:r>
        <w:t>и</w:t>
      </w:r>
      <w:r>
        <w:rPr>
          <w:spacing w:val="54"/>
        </w:rPr>
        <w:t xml:space="preserve">  </w:t>
      </w:r>
      <w:r>
        <w:t>описание</w:t>
      </w:r>
      <w:r>
        <w:rPr>
          <w:spacing w:val="55"/>
        </w:rPr>
        <w:t xml:space="preserve">  </w:t>
      </w:r>
      <w:r>
        <w:t>содержания</w:t>
      </w:r>
      <w:r>
        <w:rPr>
          <w:spacing w:val="55"/>
        </w:rPr>
        <w:t xml:space="preserve">  </w:t>
      </w:r>
      <w:r>
        <w:t>и</w:t>
      </w:r>
      <w:r>
        <w:rPr>
          <w:spacing w:val="55"/>
        </w:rPr>
        <w:t xml:space="preserve">  </w:t>
      </w:r>
      <w:r>
        <w:t>форм</w:t>
      </w:r>
      <w:r>
        <w:rPr>
          <w:spacing w:val="55"/>
        </w:rPr>
        <w:t xml:space="preserve">  </w:t>
      </w:r>
      <w:r>
        <w:t>организации</w:t>
      </w:r>
      <w:r>
        <w:rPr>
          <w:spacing w:val="54"/>
        </w:rPr>
        <w:t xml:space="preserve">  </w:t>
      </w:r>
      <w:r>
        <w:rPr>
          <w:spacing w:val="-2"/>
        </w:rPr>
        <w:t>учебной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firstLine="0"/>
      </w:pPr>
      <w:r>
        <w:t>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2811B1" w:rsidRDefault="003C6E95">
      <w:pPr>
        <w:pStyle w:val="a3"/>
        <w:spacing w:before="4"/>
        <w:ind w:right="465"/>
      </w:pPr>
      <w:r>
        <w:rPr>
          <w:i/>
        </w:rPr>
        <w:t xml:space="preserve">Целью </w:t>
      </w:r>
      <w:r>
        <w:t>программы формирования УУД у обучающихся с ЗПР является обеспечение организационно-методических условий для реализации системно-деятельностного</w:t>
      </w:r>
      <w:r>
        <w:rPr>
          <w:spacing w:val="-11"/>
        </w:rPr>
        <w:t xml:space="preserve"> </w:t>
      </w:r>
      <w:r>
        <w:t>подхода,</w:t>
      </w:r>
      <w:r>
        <w:rPr>
          <w:spacing w:val="-9"/>
        </w:rPr>
        <w:t xml:space="preserve"> </w:t>
      </w:r>
      <w:r>
        <w:t>положенного</w:t>
      </w:r>
      <w:r>
        <w:rPr>
          <w:spacing w:val="-11"/>
        </w:rPr>
        <w:t xml:space="preserve"> </w:t>
      </w:r>
      <w:r>
        <w:t>в</w:t>
      </w:r>
      <w:r>
        <w:rPr>
          <w:spacing w:val="-8"/>
        </w:rPr>
        <w:t xml:space="preserve"> </w:t>
      </w:r>
      <w:r>
        <w:t>основу</w:t>
      </w:r>
      <w:r>
        <w:rPr>
          <w:spacing w:val="-15"/>
        </w:rPr>
        <w:t xml:space="preserve"> </w:t>
      </w:r>
      <w:r>
        <w:t>ФГОС</w:t>
      </w:r>
      <w:r>
        <w:rPr>
          <w:spacing w:val="-9"/>
        </w:rPr>
        <w:t xml:space="preserve"> </w:t>
      </w:r>
      <w:r>
        <w:t>ООО,</w:t>
      </w:r>
      <w:r>
        <w:rPr>
          <w:spacing w:val="-13"/>
        </w:rPr>
        <w:t xml:space="preserve"> </w:t>
      </w:r>
      <w:r>
        <w:t>с</w:t>
      </w:r>
      <w:r>
        <w:rPr>
          <w:spacing w:val="-14"/>
        </w:rPr>
        <w:t xml:space="preserve"> </w:t>
      </w:r>
      <w:r>
        <w:t>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2811B1" w:rsidRDefault="003C6E95">
      <w:pPr>
        <w:pStyle w:val="a3"/>
        <w:ind w:right="478"/>
        <w:rPr>
          <w:i/>
        </w:rPr>
      </w:pPr>
      <w:r>
        <w:t>В</w:t>
      </w:r>
      <w:r>
        <w:rPr>
          <w:spacing w:val="-13"/>
        </w:rPr>
        <w:t xml:space="preserve"> </w:t>
      </w:r>
      <w:r>
        <w:t>соответствии</w:t>
      </w:r>
      <w:r>
        <w:rPr>
          <w:spacing w:val="-10"/>
        </w:rPr>
        <w:t xml:space="preserve"> </w:t>
      </w:r>
      <w:r>
        <w:t>с</w:t>
      </w:r>
      <w:r>
        <w:rPr>
          <w:spacing w:val="-10"/>
        </w:rPr>
        <w:t xml:space="preserve"> </w:t>
      </w:r>
      <w:r>
        <w:t>указанной</w:t>
      </w:r>
      <w:r>
        <w:rPr>
          <w:spacing w:val="-10"/>
        </w:rPr>
        <w:t xml:space="preserve"> </w:t>
      </w:r>
      <w:r>
        <w:t>целью</w:t>
      </w:r>
      <w:r>
        <w:rPr>
          <w:spacing w:val="-11"/>
        </w:rPr>
        <w:t xml:space="preserve"> </w:t>
      </w:r>
      <w:r>
        <w:t>программа</w:t>
      </w:r>
      <w:r>
        <w:rPr>
          <w:spacing w:val="-10"/>
        </w:rPr>
        <w:t xml:space="preserve"> </w:t>
      </w:r>
      <w:r>
        <w:t>развития</w:t>
      </w:r>
      <w:r>
        <w:rPr>
          <w:spacing w:val="-9"/>
        </w:rPr>
        <w:t xml:space="preserve"> </w:t>
      </w:r>
      <w:r>
        <w:t>УУД</w:t>
      </w:r>
      <w:r>
        <w:rPr>
          <w:spacing w:val="-9"/>
        </w:rPr>
        <w:t xml:space="preserve"> </w:t>
      </w:r>
      <w:r>
        <w:t>в</w:t>
      </w:r>
      <w:r>
        <w:rPr>
          <w:spacing w:val="-11"/>
        </w:rPr>
        <w:t xml:space="preserve"> </w:t>
      </w:r>
      <w:r>
        <w:t xml:space="preserve">основной школе определяет следующие </w:t>
      </w:r>
      <w:r>
        <w:rPr>
          <w:i/>
        </w:rPr>
        <w:t>задачи:</w:t>
      </w:r>
    </w:p>
    <w:p w:rsidR="002811B1" w:rsidRDefault="003C6E95">
      <w:pPr>
        <w:pStyle w:val="a4"/>
        <w:numPr>
          <w:ilvl w:val="4"/>
          <w:numId w:val="188"/>
        </w:numPr>
        <w:tabs>
          <w:tab w:val="left" w:pos="1668"/>
          <w:tab w:val="left" w:pos="1670"/>
        </w:tabs>
        <w:ind w:left="1670" w:right="474" w:hanging="284"/>
        <w:rPr>
          <w:sz w:val="28"/>
        </w:rPr>
      </w:pPr>
      <w:r>
        <w:rPr>
          <w:sz w:val="28"/>
        </w:rPr>
        <w:t xml:space="preserve">организация взаимодействия педагогов и обучающихся с ЗПР и их родителей по развитию универсальных учебных действий в основной </w:t>
      </w:r>
      <w:r>
        <w:rPr>
          <w:spacing w:val="-2"/>
          <w:sz w:val="28"/>
        </w:rPr>
        <w:t>школе;</w:t>
      </w:r>
    </w:p>
    <w:p w:rsidR="002811B1" w:rsidRDefault="003C6E95">
      <w:pPr>
        <w:pStyle w:val="a4"/>
        <w:numPr>
          <w:ilvl w:val="4"/>
          <w:numId w:val="188"/>
        </w:numPr>
        <w:tabs>
          <w:tab w:val="left" w:pos="1668"/>
          <w:tab w:val="left" w:pos="1670"/>
        </w:tabs>
        <w:ind w:left="1670" w:right="467" w:hanging="284"/>
        <w:rPr>
          <w:sz w:val="28"/>
        </w:rPr>
      </w:pPr>
      <w:r>
        <w:rPr>
          <w:sz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2811B1" w:rsidRDefault="003C6E95">
      <w:pPr>
        <w:pStyle w:val="a4"/>
        <w:numPr>
          <w:ilvl w:val="4"/>
          <w:numId w:val="188"/>
        </w:numPr>
        <w:tabs>
          <w:tab w:val="left" w:pos="1668"/>
          <w:tab w:val="left" w:pos="1670"/>
        </w:tabs>
        <w:spacing w:before="1"/>
        <w:ind w:left="1670" w:right="477" w:hanging="284"/>
        <w:rPr>
          <w:sz w:val="28"/>
        </w:rPr>
      </w:pPr>
      <w:r>
        <w:rPr>
          <w:sz w:val="28"/>
        </w:rPr>
        <w:t>включение развивающих задач как в урочную, так и внеурочную деятельность обучающихся с ЗПР;</w:t>
      </w:r>
    </w:p>
    <w:p w:rsidR="002811B1" w:rsidRDefault="003C6E95">
      <w:pPr>
        <w:pStyle w:val="a4"/>
        <w:numPr>
          <w:ilvl w:val="4"/>
          <w:numId w:val="188"/>
        </w:numPr>
        <w:tabs>
          <w:tab w:val="left" w:pos="1668"/>
          <w:tab w:val="left" w:pos="1670"/>
        </w:tabs>
        <w:ind w:left="1670" w:right="475" w:hanging="284"/>
        <w:rPr>
          <w:sz w:val="28"/>
        </w:rPr>
      </w:pPr>
      <w:r>
        <w:rPr>
          <w:sz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2811B1" w:rsidRDefault="003C6E95">
      <w:pPr>
        <w:pStyle w:val="a3"/>
        <w:ind w:right="469"/>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2811B1" w:rsidRDefault="003C6E95">
      <w:pPr>
        <w:pStyle w:val="a3"/>
        <w:spacing w:before="2"/>
        <w:ind w:right="475"/>
      </w:pPr>
      <w:r>
        <w:t>В единой структуре основной образовательной программы программа формирования универсальных учебных действий:</w:t>
      </w:r>
    </w:p>
    <w:p w:rsidR="002811B1" w:rsidRDefault="003C6E95">
      <w:pPr>
        <w:pStyle w:val="a4"/>
        <w:numPr>
          <w:ilvl w:val="4"/>
          <w:numId w:val="188"/>
        </w:numPr>
        <w:tabs>
          <w:tab w:val="left" w:pos="1668"/>
          <w:tab w:val="left" w:pos="1670"/>
        </w:tabs>
        <w:ind w:left="1670" w:right="478" w:hanging="284"/>
        <w:rPr>
          <w:sz w:val="28"/>
        </w:rPr>
      </w:pPr>
      <w:r>
        <w:rPr>
          <w:sz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2811B1" w:rsidRDefault="003C6E95">
      <w:pPr>
        <w:pStyle w:val="a4"/>
        <w:numPr>
          <w:ilvl w:val="4"/>
          <w:numId w:val="188"/>
        </w:numPr>
        <w:tabs>
          <w:tab w:val="left" w:pos="1668"/>
          <w:tab w:val="left" w:pos="1670"/>
        </w:tabs>
        <w:ind w:left="1670" w:right="464" w:hanging="284"/>
        <w:rPr>
          <w:sz w:val="28"/>
        </w:rPr>
      </w:pPr>
      <w:r>
        <w:rPr>
          <w:sz w:val="28"/>
        </w:rPr>
        <w:t xml:space="preserve">дополняет традиционное содержание образовательно-воспитательных </w:t>
      </w:r>
      <w:r>
        <w:rPr>
          <w:spacing w:val="-2"/>
          <w:sz w:val="28"/>
        </w:rPr>
        <w:t>программ;</w:t>
      </w:r>
    </w:p>
    <w:p w:rsidR="002811B1" w:rsidRDefault="003C6E95">
      <w:pPr>
        <w:pStyle w:val="a4"/>
        <w:numPr>
          <w:ilvl w:val="4"/>
          <w:numId w:val="188"/>
        </w:numPr>
        <w:tabs>
          <w:tab w:val="left" w:pos="1668"/>
          <w:tab w:val="left" w:pos="1670"/>
        </w:tabs>
        <w:ind w:left="1670" w:right="472" w:hanging="284"/>
        <w:rPr>
          <w:sz w:val="28"/>
        </w:rPr>
      </w:pPr>
      <w:r>
        <w:rPr>
          <w:sz w:val="28"/>
        </w:rPr>
        <w:t>служит основой для разработки примерных программ учебных предметов, коррекционно-развивающих курсов, дисциплин.</w:t>
      </w:r>
    </w:p>
    <w:p w:rsidR="002811B1" w:rsidRDefault="003C6E95">
      <w:pPr>
        <w:pStyle w:val="a3"/>
        <w:ind w:right="468"/>
      </w:pPr>
      <w:r>
        <w:t>Исходя из того, что в подростковом возрасте ведущей становится деятельность межличностного общения, приоритетное значение в развитии УУД</w:t>
      </w:r>
      <w:r>
        <w:rPr>
          <w:spacing w:val="-5"/>
        </w:rPr>
        <w:t xml:space="preserve"> </w:t>
      </w:r>
      <w:r>
        <w:t>в</w:t>
      </w:r>
      <w:r>
        <w:rPr>
          <w:spacing w:val="-7"/>
        </w:rPr>
        <w:t xml:space="preserve"> </w:t>
      </w:r>
      <w:r>
        <w:t>этот</w:t>
      </w:r>
      <w:r>
        <w:rPr>
          <w:spacing w:val="-7"/>
        </w:rPr>
        <w:t xml:space="preserve"> </w:t>
      </w:r>
      <w:r>
        <w:t>период</w:t>
      </w:r>
      <w:r>
        <w:rPr>
          <w:spacing w:val="-4"/>
        </w:rPr>
        <w:t xml:space="preserve"> </w:t>
      </w:r>
      <w:r>
        <w:t>приобретают</w:t>
      </w:r>
      <w:r>
        <w:rPr>
          <w:spacing w:val="-7"/>
        </w:rPr>
        <w:t xml:space="preserve"> </w:t>
      </w:r>
      <w:r>
        <w:t>коммуникативные учебные</w:t>
      </w:r>
      <w:r>
        <w:rPr>
          <w:spacing w:val="-5"/>
        </w:rPr>
        <w:t xml:space="preserve"> </w:t>
      </w:r>
      <w:r>
        <w:t>действия.</w:t>
      </w:r>
      <w:r>
        <w:rPr>
          <w:spacing w:val="-3"/>
        </w:rPr>
        <w:t xml:space="preserve"> </w:t>
      </w:r>
      <w:r>
        <w:t>В</w:t>
      </w:r>
      <w:r>
        <w:rPr>
          <w:spacing w:val="-8"/>
        </w:rPr>
        <w:t xml:space="preserve"> </w:t>
      </w:r>
      <w:r>
        <w:t>этом смысле задача начальной школы «учить ученика учиться» трансформируется в</w:t>
      </w:r>
      <w:r>
        <w:rPr>
          <w:spacing w:val="75"/>
        </w:rPr>
        <w:t xml:space="preserve">  </w:t>
      </w:r>
      <w:r>
        <w:t>новую</w:t>
      </w:r>
      <w:r>
        <w:rPr>
          <w:spacing w:val="75"/>
        </w:rPr>
        <w:t xml:space="preserve">  </w:t>
      </w:r>
      <w:r>
        <w:t>задачу</w:t>
      </w:r>
      <w:r>
        <w:rPr>
          <w:spacing w:val="74"/>
        </w:rPr>
        <w:t xml:space="preserve">  </w:t>
      </w:r>
      <w:r>
        <w:t>для</w:t>
      </w:r>
      <w:r>
        <w:rPr>
          <w:spacing w:val="77"/>
        </w:rPr>
        <w:t xml:space="preserve">  </w:t>
      </w:r>
      <w:r>
        <w:t>основной</w:t>
      </w:r>
      <w:r>
        <w:rPr>
          <w:spacing w:val="76"/>
        </w:rPr>
        <w:t xml:space="preserve">  </w:t>
      </w:r>
      <w:r>
        <w:t>школы</w:t>
      </w:r>
      <w:r>
        <w:rPr>
          <w:spacing w:val="79"/>
        </w:rPr>
        <w:t xml:space="preserve">  </w:t>
      </w:r>
      <w:r>
        <w:t>–</w:t>
      </w:r>
      <w:r>
        <w:rPr>
          <w:spacing w:val="76"/>
        </w:rPr>
        <w:t xml:space="preserve">  </w:t>
      </w:r>
      <w:r>
        <w:t>«инициировать</w:t>
      </w:r>
      <w:r>
        <w:rPr>
          <w:spacing w:val="77"/>
        </w:rPr>
        <w:t xml:space="preserve">  </w:t>
      </w:r>
      <w:r>
        <w:rPr>
          <w:spacing w:val="-2"/>
        </w:rPr>
        <w:t>учебное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firstLine="0"/>
        <w:jc w:val="left"/>
      </w:pPr>
      <w:r>
        <w:t>сотрудничество». Решение данной задачи в отношении</w:t>
      </w:r>
      <w:r>
        <w:rPr>
          <w:spacing w:val="34"/>
        </w:rPr>
        <w:t xml:space="preserve"> </w:t>
      </w:r>
      <w:r>
        <w:t>обучающихся с ЗПР имеет не только общеразвивающий, но и коррекционный характер.</w:t>
      </w:r>
    </w:p>
    <w:p w:rsidR="002811B1" w:rsidRDefault="002811B1">
      <w:pPr>
        <w:pStyle w:val="a3"/>
        <w:ind w:left="0" w:firstLine="0"/>
        <w:jc w:val="left"/>
      </w:pPr>
    </w:p>
    <w:p w:rsidR="002811B1" w:rsidRDefault="002811B1">
      <w:pPr>
        <w:pStyle w:val="a3"/>
        <w:spacing w:before="9"/>
        <w:ind w:left="0" w:firstLine="0"/>
        <w:jc w:val="left"/>
      </w:pPr>
    </w:p>
    <w:p w:rsidR="002811B1" w:rsidRDefault="003C6E95">
      <w:pPr>
        <w:pStyle w:val="2"/>
        <w:numPr>
          <w:ilvl w:val="3"/>
          <w:numId w:val="188"/>
        </w:numPr>
        <w:tabs>
          <w:tab w:val="left" w:pos="1874"/>
        </w:tabs>
        <w:spacing w:line="240" w:lineRule="auto"/>
        <w:ind w:left="1874" w:hanging="915"/>
      </w:pPr>
      <w:bookmarkStart w:id="89" w:name="2.2.2.2._Содержательный_раздел"/>
      <w:bookmarkStart w:id="90" w:name="_bookmark44"/>
      <w:bookmarkEnd w:id="89"/>
      <w:bookmarkEnd w:id="90"/>
      <w:r>
        <w:rPr>
          <w:spacing w:val="-2"/>
        </w:rPr>
        <w:t>Содержательный</w:t>
      </w:r>
      <w:r>
        <w:rPr>
          <w:spacing w:val="-1"/>
        </w:rPr>
        <w:t xml:space="preserve"> </w:t>
      </w:r>
      <w:r>
        <w:rPr>
          <w:spacing w:val="-2"/>
        </w:rPr>
        <w:t>раздел</w:t>
      </w:r>
    </w:p>
    <w:p w:rsidR="002811B1" w:rsidRDefault="002811B1">
      <w:pPr>
        <w:pStyle w:val="a3"/>
        <w:spacing w:before="18"/>
        <w:ind w:left="0" w:firstLine="0"/>
        <w:jc w:val="left"/>
        <w:rPr>
          <w:b/>
        </w:rPr>
      </w:pPr>
    </w:p>
    <w:p w:rsidR="002811B1" w:rsidRDefault="003C6E95">
      <w:pPr>
        <w:pStyle w:val="a3"/>
        <w:spacing w:before="1"/>
        <w:ind w:right="473"/>
      </w:pPr>
      <w:r>
        <w:t>В широком значении термин «универсальные учебные действия» означает умение учиться, т.е. способность субъекта к саморазвитию и самосовершенствованию</w:t>
      </w:r>
      <w:r>
        <w:rPr>
          <w:spacing w:val="-17"/>
        </w:rPr>
        <w:t xml:space="preserve"> </w:t>
      </w:r>
      <w:r>
        <w:t>путем</w:t>
      </w:r>
      <w:r>
        <w:rPr>
          <w:spacing w:val="-14"/>
        </w:rPr>
        <w:t xml:space="preserve"> </w:t>
      </w:r>
      <w:r>
        <w:t>сознательного</w:t>
      </w:r>
      <w:r>
        <w:rPr>
          <w:spacing w:val="-15"/>
        </w:rPr>
        <w:t xml:space="preserve"> </w:t>
      </w:r>
      <w:r>
        <w:t>и</w:t>
      </w:r>
      <w:r>
        <w:rPr>
          <w:spacing w:val="-15"/>
        </w:rPr>
        <w:t xml:space="preserve"> </w:t>
      </w:r>
      <w:r>
        <w:t>активного</w:t>
      </w:r>
      <w:r>
        <w:rPr>
          <w:spacing w:val="-15"/>
        </w:rPr>
        <w:t xml:space="preserve"> </w:t>
      </w:r>
      <w:r>
        <w:t>присвоения</w:t>
      </w:r>
      <w:r>
        <w:rPr>
          <w:spacing w:val="-14"/>
        </w:rPr>
        <w:t xml:space="preserve"> </w:t>
      </w:r>
      <w:r>
        <w:t>нового социального опыта.</w:t>
      </w:r>
    </w:p>
    <w:p w:rsidR="002811B1" w:rsidRDefault="003C6E95">
      <w:pPr>
        <w:pStyle w:val="a3"/>
        <w:ind w:right="473"/>
      </w:pPr>
      <w:r>
        <w:t>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w:t>
      </w:r>
      <w:r>
        <w:rPr>
          <w:spacing w:val="-18"/>
        </w:rPr>
        <w:t xml:space="preserve"> </w:t>
      </w:r>
      <w:r>
        <w:t>его</w:t>
      </w:r>
      <w:r>
        <w:rPr>
          <w:spacing w:val="-12"/>
        </w:rPr>
        <w:t xml:space="preserve"> </w:t>
      </w:r>
      <w:r>
        <w:t>культурную</w:t>
      </w:r>
      <w:r>
        <w:rPr>
          <w:spacing w:val="-16"/>
        </w:rPr>
        <w:t xml:space="preserve"> </w:t>
      </w:r>
      <w:r>
        <w:t>идентичность,</w:t>
      </w:r>
      <w:r>
        <w:rPr>
          <w:spacing w:val="-12"/>
        </w:rPr>
        <w:t xml:space="preserve"> </w:t>
      </w:r>
      <w:r>
        <w:t>социальную</w:t>
      </w:r>
      <w:r>
        <w:rPr>
          <w:spacing w:val="-16"/>
        </w:rPr>
        <w:t xml:space="preserve"> </w:t>
      </w:r>
      <w:r>
        <w:t>компетентность, толерантность, способность к самостоятельному усвоению новых знаний и умений,</w:t>
      </w:r>
      <w:r>
        <w:rPr>
          <w:spacing w:val="-17"/>
        </w:rPr>
        <w:t xml:space="preserve"> </w:t>
      </w:r>
      <w:r>
        <w:t>включая</w:t>
      </w:r>
      <w:r>
        <w:rPr>
          <w:spacing w:val="-16"/>
        </w:rPr>
        <w:t xml:space="preserve"> </w:t>
      </w:r>
      <w:r>
        <w:t>организацию</w:t>
      </w:r>
      <w:r>
        <w:rPr>
          <w:spacing w:val="-18"/>
        </w:rPr>
        <w:t xml:space="preserve"> </w:t>
      </w:r>
      <w:r>
        <w:t>этого</w:t>
      </w:r>
      <w:r>
        <w:rPr>
          <w:spacing w:val="-16"/>
        </w:rPr>
        <w:t xml:space="preserve"> </w:t>
      </w:r>
      <w:r>
        <w:t>процесса.</w:t>
      </w:r>
      <w:r>
        <w:rPr>
          <w:spacing w:val="-9"/>
        </w:rPr>
        <w:t xml:space="preserve"> </w:t>
      </w:r>
      <w:r>
        <w:t>Таким</w:t>
      </w:r>
      <w:r>
        <w:rPr>
          <w:spacing w:val="-16"/>
        </w:rPr>
        <w:t xml:space="preserve"> </w:t>
      </w:r>
      <w:r>
        <w:t>образом,</w:t>
      </w:r>
      <w:r>
        <w:rPr>
          <w:spacing w:val="-18"/>
        </w:rPr>
        <w:t xml:space="preserve"> </w:t>
      </w:r>
      <w:r>
        <w:t>универсальные учебные действия:</w:t>
      </w:r>
    </w:p>
    <w:p w:rsidR="002811B1" w:rsidRDefault="003C6E95">
      <w:pPr>
        <w:pStyle w:val="a4"/>
        <w:numPr>
          <w:ilvl w:val="4"/>
          <w:numId w:val="188"/>
        </w:numPr>
        <w:tabs>
          <w:tab w:val="left" w:pos="1669"/>
        </w:tabs>
        <w:spacing w:before="1" w:line="322" w:lineRule="exact"/>
        <w:ind w:left="1669" w:hanging="282"/>
        <w:jc w:val="left"/>
        <w:rPr>
          <w:sz w:val="28"/>
        </w:rPr>
      </w:pPr>
      <w:r>
        <w:rPr>
          <w:sz w:val="28"/>
        </w:rPr>
        <w:t>носят</w:t>
      </w:r>
      <w:r>
        <w:rPr>
          <w:spacing w:val="-15"/>
          <w:sz w:val="28"/>
        </w:rPr>
        <w:t xml:space="preserve"> </w:t>
      </w:r>
      <w:r>
        <w:rPr>
          <w:sz w:val="28"/>
        </w:rPr>
        <w:t>надпредметный,</w:t>
      </w:r>
      <w:r>
        <w:rPr>
          <w:spacing w:val="-11"/>
          <w:sz w:val="28"/>
        </w:rPr>
        <w:t xml:space="preserve"> </w:t>
      </w:r>
      <w:r>
        <w:rPr>
          <w:sz w:val="28"/>
        </w:rPr>
        <w:t>метапредметный</w:t>
      </w:r>
      <w:r>
        <w:rPr>
          <w:spacing w:val="-10"/>
          <w:sz w:val="28"/>
        </w:rPr>
        <w:t xml:space="preserve"> </w:t>
      </w:r>
      <w:r>
        <w:rPr>
          <w:spacing w:val="-2"/>
          <w:sz w:val="28"/>
        </w:rPr>
        <w:t>характер;</w:t>
      </w:r>
    </w:p>
    <w:p w:rsidR="002811B1" w:rsidRDefault="003C6E95">
      <w:pPr>
        <w:pStyle w:val="a4"/>
        <w:numPr>
          <w:ilvl w:val="4"/>
          <w:numId w:val="188"/>
        </w:numPr>
        <w:tabs>
          <w:tab w:val="left" w:pos="1668"/>
          <w:tab w:val="left" w:pos="1670"/>
          <w:tab w:val="left" w:pos="3766"/>
          <w:tab w:val="left" w:pos="5641"/>
          <w:tab w:val="left" w:pos="8236"/>
          <w:tab w:val="left" w:pos="10160"/>
        </w:tabs>
        <w:ind w:left="1670" w:right="472" w:hanging="284"/>
        <w:jc w:val="left"/>
        <w:rPr>
          <w:sz w:val="28"/>
        </w:rPr>
      </w:pPr>
      <w:r>
        <w:rPr>
          <w:spacing w:val="-2"/>
          <w:sz w:val="28"/>
        </w:rPr>
        <w:t>обеспечивают</w:t>
      </w:r>
      <w:r>
        <w:rPr>
          <w:sz w:val="28"/>
        </w:rPr>
        <w:tab/>
      </w:r>
      <w:r>
        <w:rPr>
          <w:spacing w:val="-2"/>
          <w:sz w:val="28"/>
        </w:rPr>
        <w:t>целостность</w:t>
      </w:r>
      <w:r>
        <w:rPr>
          <w:sz w:val="28"/>
        </w:rPr>
        <w:tab/>
      </w:r>
      <w:r>
        <w:rPr>
          <w:spacing w:val="-2"/>
          <w:sz w:val="28"/>
        </w:rPr>
        <w:t>общекультурного,</w:t>
      </w:r>
      <w:r>
        <w:rPr>
          <w:sz w:val="28"/>
        </w:rPr>
        <w:tab/>
      </w:r>
      <w:r>
        <w:rPr>
          <w:spacing w:val="-2"/>
          <w:sz w:val="28"/>
        </w:rPr>
        <w:t>личностного</w:t>
      </w:r>
      <w:r>
        <w:rPr>
          <w:sz w:val="28"/>
        </w:rPr>
        <w:tab/>
      </w:r>
      <w:r>
        <w:rPr>
          <w:spacing w:val="-10"/>
          <w:sz w:val="28"/>
        </w:rPr>
        <w:t xml:space="preserve">и </w:t>
      </w:r>
      <w:r>
        <w:rPr>
          <w:sz w:val="28"/>
        </w:rPr>
        <w:t>познавательного развития и саморазвития личности;</w:t>
      </w:r>
    </w:p>
    <w:p w:rsidR="002811B1" w:rsidRDefault="003C6E95">
      <w:pPr>
        <w:pStyle w:val="a4"/>
        <w:numPr>
          <w:ilvl w:val="4"/>
          <w:numId w:val="188"/>
        </w:numPr>
        <w:tabs>
          <w:tab w:val="left" w:pos="1668"/>
          <w:tab w:val="left" w:pos="1670"/>
          <w:tab w:val="left" w:pos="3655"/>
          <w:tab w:val="left" w:pos="5986"/>
          <w:tab w:val="left" w:pos="6816"/>
          <w:tab w:val="left" w:pos="8197"/>
        </w:tabs>
        <w:ind w:left="1670" w:right="479" w:hanging="284"/>
        <w:jc w:val="left"/>
        <w:rPr>
          <w:sz w:val="28"/>
        </w:rPr>
      </w:pPr>
      <w:r>
        <w:rPr>
          <w:spacing w:val="-2"/>
          <w:sz w:val="28"/>
        </w:rPr>
        <w:t>обеспечивают</w:t>
      </w:r>
      <w:r>
        <w:rPr>
          <w:sz w:val="28"/>
        </w:rPr>
        <w:tab/>
      </w:r>
      <w:r>
        <w:rPr>
          <w:spacing w:val="-2"/>
          <w:sz w:val="28"/>
        </w:rPr>
        <w:t>преемственность</w:t>
      </w:r>
      <w:r>
        <w:rPr>
          <w:sz w:val="28"/>
        </w:rPr>
        <w:tab/>
      </w:r>
      <w:r>
        <w:rPr>
          <w:spacing w:val="-4"/>
          <w:sz w:val="28"/>
        </w:rPr>
        <w:t>всех</w:t>
      </w:r>
      <w:r>
        <w:rPr>
          <w:sz w:val="28"/>
        </w:rPr>
        <w:tab/>
      </w:r>
      <w:r>
        <w:rPr>
          <w:spacing w:val="-2"/>
          <w:sz w:val="28"/>
        </w:rPr>
        <w:t>ступеней</w:t>
      </w:r>
      <w:r>
        <w:rPr>
          <w:sz w:val="28"/>
        </w:rPr>
        <w:tab/>
      </w:r>
      <w:r>
        <w:rPr>
          <w:spacing w:val="-2"/>
          <w:sz w:val="28"/>
        </w:rPr>
        <w:t>образовательного процесса;</w:t>
      </w:r>
    </w:p>
    <w:p w:rsidR="002811B1" w:rsidRDefault="003C6E95">
      <w:pPr>
        <w:pStyle w:val="a4"/>
        <w:numPr>
          <w:ilvl w:val="4"/>
          <w:numId w:val="188"/>
        </w:numPr>
        <w:tabs>
          <w:tab w:val="left" w:pos="1668"/>
          <w:tab w:val="left" w:pos="1670"/>
          <w:tab w:val="left" w:pos="2135"/>
          <w:tab w:val="left" w:pos="2620"/>
          <w:tab w:val="left" w:pos="2999"/>
          <w:tab w:val="left" w:pos="3305"/>
          <w:tab w:val="left" w:pos="4054"/>
          <w:tab w:val="left" w:pos="4749"/>
          <w:tab w:val="left" w:pos="5732"/>
          <w:tab w:val="left" w:pos="5805"/>
          <w:tab w:val="left" w:pos="6203"/>
          <w:tab w:val="left" w:pos="7685"/>
          <w:tab w:val="left" w:pos="7849"/>
          <w:tab w:val="left" w:pos="8712"/>
          <w:tab w:val="left" w:pos="9148"/>
        </w:tabs>
        <w:ind w:left="1670" w:right="469" w:hanging="284"/>
        <w:jc w:val="left"/>
        <w:rPr>
          <w:sz w:val="28"/>
        </w:rPr>
      </w:pPr>
      <w:r>
        <w:rPr>
          <w:spacing w:val="-2"/>
          <w:sz w:val="28"/>
        </w:rPr>
        <w:t>лежат</w:t>
      </w:r>
      <w:r>
        <w:rPr>
          <w:sz w:val="28"/>
        </w:rPr>
        <w:tab/>
      </w:r>
      <w:r>
        <w:rPr>
          <w:spacing w:val="-10"/>
          <w:sz w:val="28"/>
        </w:rPr>
        <w:t>в</w:t>
      </w:r>
      <w:r>
        <w:rPr>
          <w:sz w:val="28"/>
        </w:rPr>
        <w:tab/>
      </w:r>
      <w:r>
        <w:rPr>
          <w:spacing w:val="-2"/>
          <w:sz w:val="28"/>
        </w:rPr>
        <w:t>основе</w:t>
      </w:r>
      <w:r>
        <w:rPr>
          <w:sz w:val="28"/>
        </w:rPr>
        <w:tab/>
      </w:r>
      <w:r>
        <w:rPr>
          <w:spacing w:val="-2"/>
          <w:sz w:val="28"/>
        </w:rPr>
        <w:t>организации</w:t>
      </w:r>
      <w:r>
        <w:rPr>
          <w:sz w:val="28"/>
        </w:rPr>
        <w:tab/>
      </w:r>
      <w:r>
        <w:rPr>
          <w:sz w:val="28"/>
        </w:rPr>
        <w:tab/>
      </w:r>
      <w:r>
        <w:rPr>
          <w:spacing w:val="-10"/>
          <w:sz w:val="28"/>
        </w:rPr>
        <w:t>и</w:t>
      </w:r>
      <w:r>
        <w:rPr>
          <w:sz w:val="28"/>
        </w:rPr>
        <w:tab/>
      </w:r>
      <w:r>
        <w:rPr>
          <w:spacing w:val="-2"/>
          <w:sz w:val="28"/>
        </w:rPr>
        <w:t>регуляции</w:t>
      </w:r>
      <w:r>
        <w:rPr>
          <w:sz w:val="28"/>
        </w:rPr>
        <w:tab/>
      </w:r>
      <w:r>
        <w:rPr>
          <w:spacing w:val="-2"/>
          <w:sz w:val="28"/>
        </w:rPr>
        <w:t>любой</w:t>
      </w:r>
      <w:r>
        <w:rPr>
          <w:sz w:val="28"/>
        </w:rPr>
        <w:tab/>
      </w:r>
      <w:r>
        <w:rPr>
          <w:spacing w:val="-2"/>
          <w:sz w:val="28"/>
        </w:rPr>
        <w:t xml:space="preserve">деятельности </w:t>
      </w:r>
      <w:r>
        <w:rPr>
          <w:sz w:val="28"/>
        </w:rPr>
        <w:t xml:space="preserve">обучающегося независимо от ее специально-предметного содержания. </w:t>
      </w:r>
      <w:r>
        <w:rPr>
          <w:spacing w:val="-10"/>
          <w:sz w:val="28"/>
        </w:rPr>
        <w:t>В</w:t>
      </w:r>
      <w:r>
        <w:rPr>
          <w:sz w:val="28"/>
        </w:rPr>
        <w:tab/>
      </w:r>
      <w:r>
        <w:rPr>
          <w:spacing w:val="-2"/>
          <w:sz w:val="28"/>
        </w:rPr>
        <w:t>составе</w:t>
      </w:r>
      <w:r>
        <w:rPr>
          <w:sz w:val="28"/>
        </w:rPr>
        <w:tab/>
      </w:r>
      <w:r>
        <w:rPr>
          <w:spacing w:val="-2"/>
          <w:sz w:val="28"/>
        </w:rPr>
        <w:t>основных</w:t>
      </w:r>
      <w:r>
        <w:rPr>
          <w:sz w:val="28"/>
        </w:rPr>
        <w:tab/>
      </w:r>
      <w:r>
        <w:rPr>
          <w:spacing w:val="-4"/>
          <w:sz w:val="28"/>
        </w:rPr>
        <w:t>видов</w:t>
      </w:r>
      <w:r>
        <w:rPr>
          <w:sz w:val="28"/>
        </w:rPr>
        <w:tab/>
      </w:r>
      <w:r>
        <w:rPr>
          <w:spacing w:val="-2"/>
          <w:sz w:val="28"/>
        </w:rPr>
        <w:t>универсальных</w:t>
      </w:r>
      <w:r>
        <w:rPr>
          <w:sz w:val="28"/>
        </w:rPr>
        <w:tab/>
      </w:r>
      <w:r>
        <w:rPr>
          <w:sz w:val="28"/>
        </w:rPr>
        <w:tab/>
      </w:r>
      <w:r>
        <w:rPr>
          <w:spacing w:val="-2"/>
          <w:sz w:val="28"/>
        </w:rPr>
        <w:t>учебных</w:t>
      </w:r>
      <w:r>
        <w:rPr>
          <w:sz w:val="28"/>
        </w:rPr>
        <w:tab/>
      </w:r>
      <w:r>
        <w:rPr>
          <w:spacing w:val="-2"/>
          <w:sz w:val="28"/>
        </w:rPr>
        <w:t>действий,</w:t>
      </w:r>
    </w:p>
    <w:p w:rsidR="002811B1" w:rsidRDefault="003C6E95">
      <w:pPr>
        <w:pStyle w:val="a3"/>
        <w:tabs>
          <w:tab w:val="left" w:pos="3410"/>
          <w:tab w:val="left" w:pos="4978"/>
          <w:tab w:val="left" w:pos="6019"/>
          <w:tab w:val="left" w:pos="7563"/>
          <w:tab w:val="left" w:pos="8762"/>
        </w:tabs>
        <w:spacing w:before="3"/>
        <w:ind w:right="477" w:firstLine="0"/>
        <w:jc w:val="left"/>
      </w:pPr>
      <w:r>
        <w:rPr>
          <w:spacing w:val="-2"/>
        </w:rPr>
        <w:t>соответствующих</w:t>
      </w:r>
      <w:r>
        <w:tab/>
      </w:r>
      <w:r>
        <w:rPr>
          <w:spacing w:val="-2"/>
        </w:rPr>
        <w:t>ключевым</w:t>
      </w:r>
      <w:r>
        <w:tab/>
      </w:r>
      <w:r>
        <w:rPr>
          <w:spacing w:val="-2"/>
        </w:rPr>
        <w:t>целям</w:t>
      </w:r>
      <w:r>
        <w:tab/>
      </w:r>
      <w:r>
        <w:rPr>
          <w:spacing w:val="-2"/>
        </w:rPr>
        <w:t>основного</w:t>
      </w:r>
      <w:r>
        <w:tab/>
      </w:r>
      <w:r>
        <w:rPr>
          <w:spacing w:val="-2"/>
        </w:rPr>
        <w:t>общего</w:t>
      </w:r>
      <w:r>
        <w:tab/>
      </w:r>
      <w:r>
        <w:rPr>
          <w:spacing w:val="-2"/>
        </w:rPr>
        <w:t>образования, выделяются:</w:t>
      </w:r>
    </w:p>
    <w:p w:rsidR="002811B1" w:rsidRDefault="003C6E95">
      <w:pPr>
        <w:pStyle w:val="a4"/>
        <w:numPr>
          <w:ilvl w:val="4"/>
          <w:numId w:val="188"/>
        </w:numPr>
        <w:tabs>
          <w:tab w:val="left" w:pos="1669"/>
        </w:tabs>
        <w:spacing w:line="321" w:lineRule="exact"/>
        <w:ind w:left="1669" w:hanging="282"/>
        <w:jc w:val="left"/>
        <w:rPr>
          <w:sz w:val="28"/>
        </w:rPr>
      </w:pPr>
      <w:r>
        <w:rPr>
          <w:sz w:val="28"/>
        </w:rPr>
        <w:t>универсальные</w:t>
      </w:r>
      <w:r>
        <w:rPr>
          <w:spacing w:val="-11"/>
          <w:sz w:val="28"/>
        </w:rPr>
        <w:t xml:space="preserve"> </w:t>
      </w:r>
      <w:r>
        <w:rPr>
          <w:sz w:val="28"/>
        </w:rPr>
        <w:t>учебные</w:t>
      </w:r>
      <w:r>
        <w:rPr>
          <w:spacing w:val="-10"/>
          <w:sz w:val="28"/>
        </w:rPr>
        <w:t xml:space="preserve"> </w:t>
      </w:r>
      <w:r>
        <w:rPr>
          <w:sz w:val="28"/>
        </w:rPr>
        <w:t>познавательные</w:t>
      </w:r>
      <w:r>
        <w:rPr>
          <w:spacing w:val="-9"/>
          <w:sz w:val="28"/>
        </w:rPr>
        <w:t xml:space="preserve"> </w:t>
      </w:r>
      <w:r>
        <w:rPr>
          <w:spacing w:val="-2"/>
          <w:sz w:val="28"/>
        </w:rPr>
        <w:t>действия;</w:t>
      </w:r>
    </w:p>
    <w:p w:rsidR="002811B1" w:rsidRDefault="003C6E95">
      <w:pPr>
        <w:pStyle w:val="a4"/>
        <w:numPr>
          <w:ilvl w:val="4"/>
          <w:numId w:val="188"/>
        </w:numPr>
        <w:tabs>
          <w:tab w:val="left" w:pos="1669"/>
        </w:tabs>
        <w:spacing w:line="322" w:lineRule="exact"/>
        <w:ind w:left="1669" w:hanging="282"/>
        <w:jc w:val="left"/>
        <w:rPr>
          <w:sz w:val="28"/>
        </w:rPr>
      </w:pPr>
      <w:r>
        <w:rPr>
          <w:sz w:val="28"/>
        </w:rPr>
        <w:t>универсальные</w:t>
      </w:r>
      <w:r>
        <w:rPr>
          <w:spacing w:val="-11"/>
          <w:sz w:val="28"/>
        </w:rPr>
        <w:t xml:space="preserve"> </w:t>
      </w:r>
      <w:r>
        <w:rPr>
          <w:sz w:val="28"/>
        </w:rPr>
        <w:t>учебные</w:t>
      </w:r>
      <w:r>
        <w:rPr>
          <w:spacing w:val="-11"/>
          <w:sz w:val="28"/>
        </w:rPr>
        <w:t xml:space="preserve"> </w:t>
      </w:r>
      <w:r>
        <w:rPr>
          <w:sz w:val="28"/>
        </w:rPr>
        <w:t>коммуникативные</w:t>
      </w:r>
      <w:r>
        <w:rPr>
          <w:spacing w:val="-12"/>
          <w:sz w:val="28"/>
        </w:rPr>
        <w:t xml:space="preserve"> </w:t>
      </w:r>
      <w:r>
        <w:rPr>
          <w:spacing w:val="-2"/>
          <w:sz w:val="28"/>
        </w:rPr>
        <w:t>действия;</w:t>
      </w:r>
    </w:p>
    <w:p w:rsidR="002811B1" w:rsidRDefault="003C6E95">
      <w:pPr>
        <w:pStyle w:val="a4"/>
        <w:numPr>
          <w:ilvl w:val="4"/>
          <w:numId w:val="188"/>
        </w:numPr>
        <w:tabs>
          <w:tab w:val="left" w:pos="1669"/>
        </w:tabs>
        <w:ind w:left="1669" w:hanging="282"/>
        <w:jc w:val="left"/>
        <w:rPr>
          <w:sz w:val="28"/>
        </w:rPr>
      </w:pPr>
      <w:r>
        <w:rPr>
          <w:sz w:val="28"/>
        </w:rPr>
        <w:t>универсальные</w:t>
      </w:r>
      <w:r>
        <w:rPr>
          <w:spacing w:val="-11"/>
          <w:sz w:val="28"/>
        </w:rPr>
        <w:t xml:space="preserve"> </w:t>
      </w:r>
      <w:r>
        <w:rPr>
          <w:sz w:val="28"/>
        </w:rPr>
        <w:t>учебные</w:t>
      </w:r>
      <w:r>
        <w:rPr>
          <w:spacing w:val="-14"/>
          <w:sz w:val="28"/>
        </w:rPr>
        <w:t xml:space="preserve"> </w:t>
      </w:r>
      <w:r>
        <w:rPr>
          <w:sz w:val="28"/>
        </w:rPr>
        <w:t>регулятивные</w:t>
      </w:r>
      <w:r>
        <w:rPr>
          <w:spacing w:val="-9"/>
          <w:sz w:val="28"/>
        </w:rPr>
        <w:t xml:space="preserve"> </w:t>
      </w:r>
      <w:r>
        <w:rPr>
          <w:spacing w:val="-2"/>
          <w:sz w:val="28"/>
        </w:rPr>
        <w:t>действия.</w:t>
      </w:r>
    </w:p>
    <w:p w:rsidR="002811B1" w:rsidRDefault="003C6E95">
      <w:pPr>
        <w:pStyle w:val="a3"/>
        <w:ind w:right="470"/>
      </w:pPr>
      <w:r>
        <w:rPr>
          <w:i/>
        </w:rPr>
        <w:t xml:space="preserve">Универсальные учебные познавательные действия </w:t>
      </w:r>
      <w:r>
        <w:t>включают базовые логические действия, базовые исследовательские действия, работу с информацией.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2811B1" w:rsidRDefault="003C6E95">
      <w:pPr>
        <w:pStyle w:val="a3"/>
        <w:ind w:right="467"/>
      </w:pPr>
      <w:r>
        <w:rPr>
          <w:i/>
        </w:rPr>
        <w:t xml:space="preserve">Универсальные учебные коммуникативные действия </w:t>
      </w:r>
      <w:r>
        <w:t>обеспечивают социальную компетентность и учёт позиции других людей, партнеров по общению</w:t>
      </w:r>
      <w:r>
        <w:rPr>
          <w:spacing w:val="-10"/>
        </w:rPr>
        <w:t xml:space="preserve"> </w:t>
      </w:r>
      <w:r>
        <w:t>или</w:t>
      </w:r>
      <w:r>
        <w:rPr>
          <w:spacing w:val="-6"/>
        </w:rPr>
        <w:t xml:space="preserve"> </w:t>
      </w:r>
      <w:r>
        <w:t>деятельности;</w:t>
      </w:r>
      <w:r>
        <w:rPr>
          <w:spacing w:val="-3"/>
        </w:rPr>
        <w:t xml:space="preserve"> </w:t>
      </w:r>
      <w:r>
        <w:t>умение</w:t>
      </w:r>
      <w:r>
        <w:rPr>
          <w:spacing w:val="-8"/>
        </w:rPr>
        <w:t xml:space="preserve"> </w:t>
      </w:r>
      <w:r>
        <w:t>слушать</w:t>
      </w:r>
      <w:r>
        <w:rPr>
          <w:spacing w:val="-11"/>
        </w:rPr>
        <w:t xml:space="preserve"> </w:t>
      </w:r>
      <w:r>
        <w:t>и</w:t>
      </w:r>
      <w:r>
        <w:rPr>
          <w:spacing w:val="-5"/>
        </w:rPr>
        <w:t xml:space="preserve"> </w:t>
      </w:r>
      <w:r>
        <w:t>вступать</w:t>
      </w:r>
      <w:r>
        <w:rPr>
          <w:spacing w:val="-6"/>
        </w:rPr>
        <w:t xml:space="preserve"> </w:t>
      </w:r>
      <w:r>
        <w:t>в</w:t>
      </w:r>
      <w:r>
        <w:rPr>
          <w:spacing w:val="-10"/>
        </w:rPr>
        <w:t xml:space="preserve"> </w:t>
      </w:r>
      <w:r>
        <w:t>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По отношению к обучающимся с ЗПР особую значимость представляет расширение коммуникативного репертуара подростка,</w:t>
      </w:r>
      <w:r>
        <w:rPr>
          <w:spacing w:val="42"/>
        </w:rPr>
        <w:t xml:space="preserve">  </w:t>
      </w:r>
      <w:r>
        <w:t>формирование</w:t>
      </w:r>
      <w:r>
        <w:rPr>
          <w:spacing w:val="41"/>
        </w:rPr>
        <w:t xml:space="preserve">  </w:t>
      </w:r>
      <w:r>
        <w:t>навыков</w:t>
      </w:r>
      <w:r>
        <w:rPr>
          <w:spacing w:val="41"/>
        </w:rPr>
        <w:t xml:space="preserve">  </w:t>
      </w:r>
      <w:r>
        <w:t>гибкости</w:t>
      </w:r>
      <w:r>
        <w:rPr>
          <w:spacing w:val="41"/>
        </w:rPr>
        <w:t xml:space="preserve">  </w:t>
      </w:r>
      <w:r>
        <w:t>общения,</w:t>
      </w:r>
      <w:r>
        <w:rPr>
          <w:spacing w:val="42"/>
        </w:rPr>
        <w:t xml:space="preserve">  </w:t>
      </w:r>
      <w:r>
        <w:t>соотносимых</w:t>
      </w:r>
      <w:r>
        <w:rPr>
          <w:spacing w:val="39"/>
        </w:rPr>
        <w:t xml:space="preserve">  </w:t>
      </w:r>
      <w:r>
        <w:rPr>
          <w:spacing w:val="-10"/>
        </w:rPr>
        <w:t>с</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0"/>
      </w:pPr>
      <w:r>
        <w:t>контекстом социально-коммуникативной ситуации, развитие речевых компетенций и связной речи.</w:t>
      </w:r>
    </w:p>
    <w:p w:rsidR="002811B1" w:rsidRDefault="003C6E95">
      <w:pPr>
        <w:pStyle w:val="a3"/>
        <w:ind w:right="466"/>
      </w:pPr>
      <w:r>
        <w:rPr>
          <w:i/>
        </w:rPr>
        <w:t xml:space="preserve">Универсальные учебные регулятивные действия </w:t>
      </w:r>
      <w:r>
        <w:t>обеспечивают учащимся организацию своей учебной деятельности. К ним относятся: целеполагание</w:t>
      </w:r>
      <w:r>
        <w:rPr>
          <w:spacing w:val="-17"/>
        </w:rPr>
        <w:t xml:space="preserve"> </w:t>
      </w:r>
      <w:r>
        <w:t>как</w:t>
      </w:r>
      <w:r>
        <w:rPr>
          <w:spacing w:val="-16"/>
        </w:rPr>
        <w:t xml:space="preserve"> </w:t>
      </w:r>
      <w:r>
        <w:t>постановка</w:t>
      </w:r>
      <w:r>
        <w:rPr>
          <w:spacing w:val="-11"/>
        </w:rPr>
        <w:t xml:space="preserve"> </w:t>
      </w:r>
      <w:r>
        <w:t>учебной</w:t>
      </w:r>
      <w:r>
        <w:rPr>
          <w:spacing w:val="-16"/>
        </w:rPr>
        <w:t xml:space="preserve"> </w:t>
      </w:r>
      <w:r>
        <w:t>задачи</w:t>
      </w:r>
      <w:r>
        <w:rPr>
          <w:spacing w:val="-16"/>
        </w:rPr>
        <w:t xml:space="preserve"> </w:t>
      </w:r>
      <w:r>
        <w:t>на</w:t>
      </w:r>
      <w:r>
        <w:rPr>
          <w:spacing w:val="-15"/>
        </w:rPr>
        <w:t xml:space="preserve"> </w:t>
      </w:r>
      <w:r>
        <w:t>основе</w:t>
      </w:r>
      <w:r>
        <w:rPr>
          <w:spacing w:val="-18"/>
        </w:rPr>
        <w:t xml:space="preserve"> </w:t>
      </w:r>
      <w:r>
        <w:t>соотнесения</w:t>
      </w:r>
      <w:r>
        <w:rPr>
          <w:spacing w:val="-14"/>
        </w:rPr>
        <w:t xml:space="preserve"> </w:t>
      </w:r>
      <w:r>
        <w:t>того,</w:t>
      </w:r>
      <w:r>
        <w:rPr>
          <w:spacing w:val="-14"/>
        </w:rPr>
        <w:t xml:space="preserve"> </w:t>
      </w:r>
      <w:r>
        <w:t>что уже</w:t>
      </w:r>
      <w:r>
        <w:rPr>
          <w:spacing w:val="-10"/>
        </w:rPr>
        <w:t xml:space="preserve"> </w:t>
      </w:r>
      <w:r>
        <w:t>известно</w:t>
      </w:r>
      <w:r>
        <w:rPr>
          <w:spacing w:val="-10"/>
        </w:rPr>
        <w:t xml:space="preserve"> </w:t>
      </w:r>
      <w:r>
        <w:t>и</w:t>
      </w:r>
      <w:r>
        <w:rPr>
          <w:spacing w:val="-10"/>
        </w:rPr>
        <w:t xml:space="preserve"> </w:t>
      </w:r>
      <w:r>
        <w:t>усвоено</w:t>
      </w:r>
      <w:r>
        <w:rPr>
          <w:spacing w:val="-10"/>
        </w:rPr>
        <w:t xml:space="preserve"> </w:t>
      </w:r>
      <w:r>
        <w:t>учащимися,</w:t>
      </w:r>
      <w:r>
        <w:rPr>
          <w:spacing w:val="-8"/>
        </w:rPr>
        <w:t xml:space="preserve"> </w:t>
      </w:r>
      <w:r>
        <w:t>и</w:t>
      </w:r>
      <w:r>
        <w:rPr>
          <w:spacing w:val="-10"/>
        </w:rPr>
        <w:t xml:space="preserve"> </w:t>
      </w:r>
      <w:r>
        <w:t>того,</w:t>
      </w:r>
      <w:r>
        <w:rPr>
          <w:spacing w:val="-8"/>
        </w:rPr>
        <w:t xml:space="preserve"> </w:t>
      </w:r>
      <w:r>
        <w:t>что</w:t>
      </w:r>
      <w:r>
        <w:rPr>
          <w:spacing w:val="-10"/>
        </w:rPr>
        <w:t xml:space="preserve"> </w:t>
      </w:r>
      <w:r>
        <w:t>еще</w:t>
      </w:r>
      <w:r>
        <w:rPr>
          <w:spacing w:val="-14"/>
        </w:rPr>
        <w:t xml:space="preserve"> </w:t>
      </w:r>
      <w:r>
        <w:t>неизвестно;</w:t>
      </w:r>
      <w:r>
        <w:rPr>
          <w:spacing w:val="-5"/>
        </w:rPr>
        <w:t xml:space="preserve"> </w:t>
      </w:r>
      <w:r>
        <w:t>планирование –</w:t>
      </w:r>
      <w:r>
        <w:rPr>
          <w:spacing w:val="-10"/>
        </w:rPr>
        <w:t xml:space="preserve"> </w:t>
      </w:r>
      <w:r>
        <w:t>определение</w:t>
      </w:r>
      <w:r>
        <w:rPr>
          <w:spacing w:val="-10"/>
        </w:rPr>
        <w:t xml:space="preserve"> </w:t>
      </w:r>
      <w:r>
        <w:t>последовательности</w:t>
      </w:r>
      <w:r>
        <w:rPr>
          <w:spacing w:val="-10"/>
        </w:rPr>
        <w:t xml:space="preserve"> </w:t>
      </w:r>
      <w:r>
        <w:t>промежуточных</w:t>
      </w:r>
      <w:r>
        <w:rPr>
          <w:spacing w:val="-14"/>
        </w:rPr>
        <w:t xml:space="preserve"> </w:t>
      </w:r>
      <w:r>
        <w:t>целей</w:t>
      </w:r>
      <w:r>
        <w:rPr>
          <w:spacing w:val="-10"/>
        </w:rPr>
        <w:t xml:space="preserve"> </w:t>
      </w:r>
      <w:r>
        <w:t>с</w:t>
      </w:r>
      <w:r>
        <w:rPr>
          <w:spacing w:val="-10"/>
        </w:rPr>
        <w:t xml:space="preserve"> </w:t>
      </w:r>
      <w:r>
        <w:t>учетом</w:t>
      </w:r>
      <w:r>
        <w:rPr>
          <w:spacing w:val="-9"/>
        </w:rPr>
        <w:t xml:space="preserve"> </w:t>
      </w:r>
      <w:r>
        <w:t>конечного результата; составление плана и последовательности действий; прогнозирование</w:t>
      </w:r>
      <w:r>
        <w:rPr>
          <w:spacing w:val="-8"/>
        </w:rPr>
        <w:t xml:space="preserve"> </w:t>
      </w:r>
      <w:r>
        <w:t>–</w:t>
      </w:r>
      <w:r>
        <w:rPr>
          <w:spacing w:val="-10"/>
        </w:rPr>
        <w:t xml:space="preserve"> </w:t>
      </w:r>
      <w:r>
        <w:t>предвосхищение</w:t>
      </w:r>
      <w:r>
        <w:rPr>
          <w:spacing w:val="-10"/>
        </w:rPr>
        <w:t xml:space="preserve"> </w:t>
      </w:r>
      <w:r>
        <w:t>результата</w:t>
      </w:r>
      <w:r>
        <w:rPr>
          <w:spacing w:val="-10"/>
        </w:rPr>
        <w:t xml:space="preserve"> </w:t>
      </w:r>
      <w:r>
        <w:t>и</w:t>
      </w:r>
      <w:r>
        <w:rPr>
          <w:spacing w:val="-10"/>
        </w:rPr>
        <w:t xml:space="preserve"> </w:t>
      </w:r>
      <w:r>
        <w:t>уровня</w:t>
      </w:r>
      <w:r>
        <w:rPr>
          <w:spacing w:val="-5"/>
        </w:rPr>
        <w:t xml:space="preserve"> </w:t>
      </w:r>
      <w:r>
        <w:t>усвоения</w:t>
      </w:r>
      <w:r>
        <w:rPr>
          <w:spacing w:val="-10"/>
        </w:rPr>
        <w:t xml:space="preserve"> </w:t>
      </w:r>
      <w:r>
        <w:t>знаний,</w:t>
      </w:r>
      <w:r>
        <w:rPr>
          <w:spacing w:val="-9"/>
        </w:rPr>
        <w:t xml:space="preserve"> </w:t>
      </w:r>
      <w:r>
        <w:t>его временных</w:t>
      </w:r>
      <w:r>
        <w:rPr>
          <w:spacing w:val="-6"/>
        </w:rPr>
        <w:t xml:space="preserve"> </w:t>
      </w:r>
      <w:r>
        <w:t>характеристик; контроль</w:t>
      </w:r>
      <w:r>
        <w:rPr>
          <w:spacing w:val="-3"/>
        </w:rPr>
        <w:t xml:space="preserve"> </w:t>
      </w:r>
      <w:r>
        <w:t>в</w:t>
      </w:r>
      <w:r>
        <w:rPr>
          <w:spacing w:val="-3"/>
        </w:rPr>
        <w:t xml:space="preserve"> </w:t>
      </w:r>
      <w:r>
        <w:t>форме соотнесения способа</w:t>
      </w:r>
      <w:r>
        <w:rPr>
          <w:spacing w:val="-5"/>
        </w:rPr>
        <w:t xml:space="preserve"> </w:t>
      </w:r>
      <w:r>
        <w:t>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оценка – выделение и осознание учащимся</w:t>
      </w:r>
      <w:r>
        <w:rPr>
          <w:spacing w:val="-8"/>
        </w:rPr>
        <w:t xml:space="preserve"> </w:t>
      </w:r>
      <w:r>
        <w:t>того,</w:t>
      </w:r>
      <w:r>
        <w:rPr>
          <w:spacing w:val="-7"/>
        </w:rPr>
        <w:t xml:space="preserve"> </w:t>
      </w:r>
      <w:r>
        <w:t>что</w:t>
      </w:r>
      <w:r>
        <w:rPr>
          <w:spacing w:val="-9"/>
        </w:rPr>
        <w:t xml:space="preserve"> </w:t>
      </w:r>
      <w:r>
        <w:t>уже</w:t>
      </w:r>
      <w:r>
        <w:rPr>
          <w:spacing w:val="-9"/>
        </w:rPr>
        <w:t xml:space="preserve"> </w:t>
      </w:r>
      <w:r>
        <w:t>усвоено</w:t>
      </w:r>
      <w:r>
        <w:rPr>
          <w:spacing w:val="-9"/>
        </w:rPr>
        <w:t xml:space="preserve"> </w:t>
      </w:r>
      <w:r>
        <w:t>и</w:t>
      </w:r>
      <w:r>
        <w:rPr>
          <w:spacing w:val="-9"/>
        </w:rPr>
        <w:t xml:space="preserve"> </w:t>
      </w:r>
      <w:r>
        <w:t>что</w:t>
      </w:r>
      <w:r>
        <w:rPr>
          <w:spacing w:val="-9"/>
        </w:rPr>
        <w:t xml:space="preserve"> </w:t>
      </w:r>
      <w:r>
        <w:t>еще</w:t>
      </w:r>
      <w:r>
        <w:rPr>
          <w:spacing w:val="-9"/>
        </w:rPr>
        <w:t xml:space="preserve"> </w:t>
      </w:r>
      <w:r>
        <w:t>нужно</w:t>
      </w:r>
      <w:r>
        <w:rPr>
          <w:spacing w:val="-5"/>
        </w:rPr>
        <w:t xml:space="preserve"> </w:t>
      </w:r>
      <w:r>
        <w:t>усвоить,</w:t>
      </w:r>
      <w:r>
        <w:rPr>
          <w:spacing w:val="-7"/>
        </w:rPr>
        <w:t xml:space="preserve"> </w:t>
      </w:r>
      <w:r>
        <w:t>осознание</w:t>
      </w:r>
      <w:r>
        <w:rPr>
          <w:spacing w:val="-9"/>
        </w:rPr>
        <w:t xml:space="preserve"> </w:t>
      </w:r>
      <w:r>
        <w:t>качества и уровня усвоения; оценка результатов работы; саморегуляция как способность к мобилизации сил и энергии, к волевому усилию (к выбору в ситуации мотивационного конфликта) и преодолению препятствий. По отношению к обучающимся с ЗПР саморегуляция познавательной деятельности,</w:t>
      </w:r>
      <w:r>
        <w:rPr>
          <w:spacing w:val="-9"/>
        </w:rPr>
        <w:t xml:space="preserve"> </w:t>
      </w:r>
      <w:r>
        <w:t>поведения</w:t>
      </w:r>
      <w:r>
        <w:rPr>
          <w:spacing w:val="-11"/>
        </w:rPr>
        <w:t xml:space="preserve"> </w:t>
      </w:r>
      <w:r>
        <w:t>и</w:t>
      </w:r>
      <w:r>
        <w:rPr>
          <w:spacing w:val="-11"/>
        </w:rPr>
        <w:t xml:space="preserve"> </w:t>
      </w:r>
      <w:r>
        <w:t>эмоционального</w:t>
      </w:r>
      <w:r>
        <w:rPr>
          <w:spacing w:val="-11"/>
        </w:rPr>
        <w:t xml:space="preserve"> </w:t>
      </w:r>
      <w:r>
        <w:t>реагирования</w:t>
      </w:r>
      <w:r>
        <w:rPr>
          <w:spacing w:val="-11"/>
        </w:rPr>
        <w:t xml:space="preserve"> </w:t>
      </w:r>
      <w:r>
        <w:t>является</w:t>
      </w:r>
      <w:r>
        <w:rPr>
          <w:spacing w:val="-10"/>
        </w:rPr>
        <w:t xml:space="preserve"> </w:t>
      </w:r>
      <w:r>
        <w:t>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2811B1" w:rsidRDefault="003C6E95">
      <w:pPr>
        <w:pStyle w:val="a3"/>
        <w:spacing w:before="3"/>
        <w:ind w:left="1670" w:firstLine="0"/>
      </w:pPr>
      <w:r>
        <w:t>Процесс</w:t>
      </w:r>
      <w:r>
        <w:rPr>
          <w:spacing w:val="-9"/>
        </w:rPr>
        <w:t xml:space="preserve"> </w:t>
      </w:r>
      <w:r>
        <w:t>формирования</w:t>
      </w:r>
      <w:r>
        <w:rPr>
          <w:spacing w:val="-9"/>
        </w:rPr>
        <w:t xml:space="preserve"> </w:t>
      </w:r>
      <w:r>
        <w:t>УУД</w:t>
      </w:r>
      <w:r>
        <w:rPr>
          <w:spacing w:val="-8"/>
        </w:rPr>
        <w:t xml:space="preserve"> </w:t>
      </w:r>
      <w:r>
        <w:t>основан</w:t>
      </w:r>
      <w:r>
        <w:rPr>
          <w:spacing w:val="-10"/>
        </w:rPr>
        <w:t xml:space="preserve"> </w:t>
      </w:r>
      <w:r>
        <w:t>на</w:t>
      </w:r>
      <w:r>
        <w:rPr>
          <w:spacing w:val="-8"/>
        </w:rPr>
        <w:t xml:space="preserve"> </w:t>
      </w:r>
      <w:r>
        <w:t>следующих</w:t>
      </w:r>
      <w:r>
        <w:rPr>
          <w:spacing w:val="-13"/>
        </w:rPr>
        <w:t xml:space="preserve"> </w:t>
      </w:r>
      <w:r>
        <w:rPr>
          <w:spacing w:val="-2"/>
        </w:rPr>
        <w:t>принципах:</w:t>
      </w:r>
    </w:p>
    <w:p w:rsidR="002811B1" w:rsidRDefault="003C6E95">
      <w:pPr>
        <w:pStyle w:val="a4"/>
        <w:numPr>
          <w:ilvl w:val="4"/>
          <w:numId w:val="188"/>
        </w:numPr>
        <w:tabs>
          <w:tab w:val="left" w:pos="1668"/>
          <w:tab w:val="left" w:pos="1670"/>
        </w:tabs>
        <w:ind w:left="1670" w:right="473" w:hanging="284"/>
        <w:rPr>
          <w:sz w:val="28"/>
        </w:rPr>
      </w:pPr>
      <w:r>
        <w:rPr>
          <w:sz w:val="28"/>
        </w:rPr>
        <w:t>формирование УУД – задача, сквозная для всего образовательного процесса, объединяющая урочную и внеурочную деятельность;</w:t>
      </w:r>
    </w:p>
    <w:p w:rsidR="002811B1" w:rsidRDefault="003C6E95">
      <w:pPr>
        <w:pStyle w:val="a4"/>
        <w:numPr>
          <w:ilvl w:val="4"/>
          <w:numId w:val="188"/>
        </w:numPr>
        <w:tabs>
          <w:tab w:val="left" w:pos="1668"/>
          <w:tab w:val="left" w:pos="1670"/>
        </w:tabs>
        <w:ind w:left="1670" w:right="479" w:hanging="284"/>
        <w:rPr>
          <w:sz w:val="28"/>
        </w:rPr>
      </w:pPr>
      <w:r>
        <w:rPr>
          <w:sz w:val="28"/>
        </w:rPr>
        <w:t>формирование УУД требует работы как с предметным, так и междисциплинарным содержанием;</w:t>
      </w:r>
    </w:p>
    <w:p w:rsidR="002811B1" w:rsidRDefault="003C6E95">
      <w:pPr>
        <w:pStyle w:val="a4"/>
        <w:numPr>
          <w:ilvl w:val="4"/>
          <w:numId w:val="188"/>
        </w:numPr>
        <w:tabs>
          <w:tab w:val="left" w:pos="1668"/>
          <w:tab w:val="left" w:pos="1670"/>
        </w:tabs>
        <w:spacing w:before="3"/>
        <w:ind w:left="1670" w:right="475" w:hanging="284"/>
        <w:rPr>
          <w:sz w:val="28"/>
        </w:rPr>
      </w:pPr>
      <w:r>
        <w:rPr>
          <w:sz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2811B1" w:rsidRDefault="003C6E95">
      <w:pPr>
        <w:pStyle w:val="a4"/>
        <w:numPr>
          <w:ilvl w:val="4"/>
          <w:numId w:val="188"/>
        </w:numPr>
        <w:tabs>
          <w:tab w:val="left" w:pos="1668"/>
          <w:tab w:val="left" w:pos="1670"/>
        </w:tabs>
        <w:ind w:left="1670" w:right="477" w:hanging="284"/>
        <w:rPr>
          <w:sz w:val="28"/>
        </w:rPr>
      </w:pPr>
      <w:r>
        <w:rPr>
          <w:sz w:val="28"/>
        </w:rPr>
        <w:t>отход от понимания отдельного урока как ключевой единицы образовательного процесса;</w:t>
      </w:r>
    </w:p>
    <w:p w:rsidR="002811B1" w:rsidRDefault="003C6E95">
      <w:pPr>
        <w:pStyle w:val="a4"/>
        <w:numPr>
          <w:ilvl w:val="4"/>
          <w:numId w:val="188"/>
        </w:numPr>
        <w:tabs>
          <w:tab w:val="left" w:pos="1668"/>
          <w:tab w:val="left" w:pos="1670"/>
        </w:tabs>
        <w:ind w:left="1670" w:right="478" w:hanging="284"/>
        <w:rPr>
          <w:sz w:val="28"/>
        </w:rPr>
      </w:pPr>
      <w:r>
        <w:rPr>
          <w:sz w:val="28"/>
        </w:rPr>
        <w:t xml:space="preserve">особое внимание при составлении учебного плана и расписания на нелинейность, наличие элективных компонентов, вариативность, </w:t>
      </w:r>
      <w:r>
        <w:rPr>
          <w:spacing w:val="-2"/>
          <w:sz w:val="28"/>
        </w:rPr>
        <w:t>индивидуализацию.</w:t>
      </w:r>
    </w:p>
    <w:p w:rsidR="002811B1" w:rsidRDefault="002811B1">
      <w:pPr>
        <w:pStyle w:val="a3"/>
        <w:spacing w:before="2"/>
        <w:ind w:left="0" w:firstLine="0"/>
        <w:jc w:val="left"/>
      </w:pPr>
    </w:p>
    <w:p w:rsidR="002811B1" w:rsidRDefault="003C6E95">
      <w:pPr>
        <w:pStyle w:val="2"/>
        <w:spacing w:before="1" w:line="240" w:lineRule="auto"/>
        <w:ind w:left="959" w:right="468" w:firstLine="710"/>
      </w:pPr>
      <w:r>
        <w:t>Связь процесса формирования УУД с содержанием учебных предметов и коррекционных курсов</w:t>
      </w:r>
    </w:p>
    <w:p w:rsidR="002811B1" w:rsidRDefault="003C6E95">
      <w:pPr>
        <w:pStyle w:val="a3"/>
        <w:spacing w:line="242" w:lineRule="auto"/>
        <w:ind w:right="469"/>
      </w:pPr>
      <w:r>
        <w:t>Содержание основного общего образования обучающихся с ЗПР определяется адаптированной основной образовательной программой основного</w:t>
      </w:r>
      <w:r>
        <w:rPr>
          <w:spacing w:val="-18"/>
        </w:rPr>
        <w:t xml:space="preserve"> </w:t>
      </w:r>
      <w:r>
        <w:t>общего</w:t>
      </w:r>
      <w:r>
        <w:rPr>
          <w:spacing w:val="-17"/>
        </w:rPr>
        <w:t xml:space="preserve"> </w:t>
      </w:r>
      <w:r>
        <w:t>образования.</w:t>
      </w:r>
      <w:r>
        <w:rPr>
          <w:spacing w:val="-16"/>
        </w:rPr>
        <w:t xml:space="preserve"> </w:t>
      </w:r>
      <w:r>
        <w:t>Предметное</w:t>
      </w:r>
      <w:r>
        <w:rPr>
          <w:spacing w:val="-17"/>
        </w:rPr>
        <w:t xml:space="preserve"> </w:t>
      </w:r>
      <w:r>
        <w:t>учебное</w:t>
      </w:r>
      <w:r>
        <w:rPr>
          <w:spacing w:val="-17"/>
        </w:rPr>
        <w:t xml:space="preserve"> </w:t>
      </w:r>
      <w:r>
        <w:t>содержание</w:t>
      </w:r>
      <w:r>
        <w:rPr>
          <w:spacing w:val="-17"/>
        </w:rPr>
        <w:t xml:space="preserve"> </w:t>
      </w:r>
      <w:r>
        <w:t>фиксируется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в</w:t>
      </w:r>
      <w:r>
        <w:rPr>
          <w:spacing w:val="-4"/>
        </w:rPr>
        <w:t xml:space="preserve"> </w:t>
      </w:r>
      <w:r>
        <w:t>рабочих</w:t>
      </w:r>
      <w:r>
        <w:rPr>
          <w:spacing w:val="-6"/>
        </w:rPr>
        <w:t xml:space="preserve"> </w:t>
      </w:r>
      <w:r>
        <w:rPr>
          <w:spacing w:val="-2"/>
        </w:rPr>
        <w:t>программах.</w:t>
      </w:r>
    </w:p>
    <w:p w:rsidR="002811B1" w:rsidRDefault="003C6E95">
      <w:pPr>
        <w:pStyle w:val="a3"/>
        <w:ind w:right="470"/>
      </w:pPr>
      <w:r>
        <w:t>Разработанные по всем учебным предметам и коррекционным курсам примерные</w:t>
      </w:r>
      <w:r>
        <w:rPr>
          <w:spacing w:val="-18"/>
        </w:rPr>
        <w:t xml:space="preserve"> </w:t>
      </w:r>
      <w:r>
        <w:t>рабочие</w:t>
      </w:r>
      <w:r>
        <w:rPr>
          <w:spacing w:val="-17"/>
        </w:rPr>
        <w:t xml:space="preserve"> </w:t>
      </w:r>
      <w:r>
        <w:t>программы</w:t>
      </w:r>
      <w:r>
        <w:rPr>
          <w:spacing w:val="-18"/>
        </w:rPr>
        <w:t xml:space="preserve"> </w:t>
      </w:r>
      <w:r>
        <w:t>(ПРП)</w:t>
      </w:r>
      <w:r>
        <w:rPr>
          <w:spacing w:val="-17"/>
        </w:rPr>
        <w:t xml:space="preserve"> </w:t>
      </w:r>
      <w:r>
        <w:t>отражают</w:t>
      </w:r>
      <w:r>
        <w:rPr>
          <w:spacing w:val="-18"/>
        </w:rPr>
        <w:t xml:space="preserve"> </w:t>
      </w:r>
      <w:r>
        <w:t>определенные</w:t>
      </w:r>
      <w:r>
        <w:rPr>
          <w:spacing w:val="-17"/>
        </w:rPr>
        <w:t xml:space="preserve"> </w:t>
      </w:r>
      <w:r>
        <w:t>во</w:t>
      </w:r>
      <w:r>
        <w:rPr>
          <w:spacing w:val="-18"/>
        </w:rPr>
        <w:t xml:space="preserve"> </w:t>
      </w:r>
      <w:r>
        <w:t>ФГОС</w:t>
      </w:r>
      <w:r>
        <w:rPr>
          <w:spacing w:val="-17"/>
        </w:rPr>
        <w:t xml:space="preserve"> </w:t>
      </w:r>
      <w:r>
        <w:t>ООО универсальные учебные действия в трех своих компонентах:</w:t>
      </w:r>
    </w:p>
    <w:p w:rsidR="002811B1" w:rsidRDefault="003C6E95">
      <w:pPr>
        <w:pStyle w:val="a4"/>
        <w:numPr>
          <w:ilvl w:val="4"/>
          <w:numId w:val="188"/>
        </w:numPr>
        <w:tabs>
          <w:tab w:val="left" w:pos="1669"/>
        </w:tabs>
        <w:spacing w:before="5" w:line="322" w:lineRule="exact"/>
        <w:ind w:left="1669" w:hanging="282"/>
        <w:rPr>
          <w:sz w:val="28"/>
        </w:rPr>
      </w:pPr>
      <w:r>
        <w:rPr>
          <w:sz w:val="28"/>
        </w:rPr>
        <w:t>как</w:t>
      </w:r>
      <w:r>
        <w:rPr>
          <w:spacing w:val="60"/>
          <w:w w:val="150"/>
          <w:sz w:val="28"/>
        </w:rPr>
        <w:t xml:space="preserve">  </w:t>
      </w:r>
      <w:r>
        <w:rPr>
          <w:sz w:val="28"/>
        </w:rPr>
        <w:t>часть</w:t>
      </w:r>
      <w:r>
        <w:rPr>
          <w:spacing w:val="59"/>
          <w:w w:val="150"/>
          <w:sz w:val="28"/>
        </w:rPr>
        <w:t xml:space="preserve">  </w:t>
      </w:r>
      <w:r>
        <w:rPr>
          <w:sz w:val="28"/>
        </w:rPr>
        <w:t>метапредметных</w:t>
      </w:r>
      <w:r>
        <w:rPr>
          <w:spacing w:val="59"/>
          <w:w w:val="150"/>
          <w:sz w:val="28"/>
        </w:rPr>
        <w:t xml:space="preserve">  </w:t>
      </w:r>
      <w:r>
        <w:rPr>
          <w:sz w:val="28"/>
        </w:rPr>
        <w:t>результатов</w:t>
      </w:r>
      <w:r>
        <w:rPr>
          <w:spacing w:val="59"/>
          <w:w w:val="150"/>
          <w:sz w:val="28"/>
        </w:rPr>
        <w:t xml:space="preserve">  </w:t>
      </w:r>
      <w:r>
        <w:rPr>
          <w:sz w:val="28"/>
        </w:rPr>
        <w:t>обучения</w:t>
      </w:r>
      <w:r>
        <w:rPr>
          <w:spacing w:val="62"/>
          <w:w w:val="150"/>
          <w:sz w:val="28"/>
        </w:rPr>
        <w:t xml:space="preserve">  </w:t>
      </w:r>
      <w:r>
        <w:rPr>
          <w:sz w:val="28"/>
        </w:rPr>
        <w:t>в</w:t>
      </w:r>
      <w:r>
        <w:rPr>
          <w:spacing w:val="59"/>
          <w:w w:val="150"/>
          <w:sz w:val="28"/>
        </w:rPr>
        <w:t xml:space="preserve">  </w:t>
      </w:r>
      <w:r>
        <w:rPr>
          <w:spacing w:val="-2"/>
          <w:sz w:val="28"/>
        </w:rPr>
        <w:t>разделе</w:t>
      </w:r>
    </w:p>
    <w:p w:rsidR="002811B1" w:rsidRDefault="003C6E95">
      <w:pPr>
        <w:pStyle w:val="a3"/>
        <w:ind w:left="1670" w:right="481" w:firstLine="0"/>
      </w:pPr>
      <w:r>
        <w:t>«Планируемые результаты освоения учебного предмета на уровне основного общего образования»;</w:t>
      </w:r>
    </w:p>
    <w:p w:rsidR="002811B1" w:rsidRDefault="003C6E95">
      <w:pPr>
        <w:pStyle w:val="a4"/>
        <w:numPr>
          <w:ilvl w:val="4"/>
          <w:numId w:val="188"/>
        </w:numPr>
        <w:tabs>
          <w:tab w:val="left" w:pos="1668"/>
          <w:tab w:val="left" w:pos="1670"/>
        </w:tabs>
        <w:ind w:left="1670" w:right="479" w:hanging="284"/>
        <w:rPr>
          <w:sz w:val="28"/>
        </w:rPr>
      </w:pPr>
      <w:r>
        <w:rPr>
          <w:sz w:val="28"/>
        </w:rPr>
        <w:t>в соотнесении с предметными результатами по основным разделам и темам учебного содержания;</w:t>
      </w:r>
    </w:p>
    <w:p w:rsidR="002811B1" w:rsidRDefault="003C6E95">
      <w:pPr>
        <w:pStyle w:val="a4"/>
        <w:numPr>
          <w:ilvl w:val="4"/>
          <w:numId w:val="188"/>
        </w:numPr>
        <w:tabs>
          <w:tab w:val="left" w:pos="1668"/>
          <w:tab w:val="left" w:pos="1670"/>
        </w:tabs>
        <w:ind w:left="1670" w:right="478" w:hanging="284"/>
        <w:rPr>
          <w:sz w:val="28"/>
        </w:rPr>
      </w:pPr>
      <w:r>
        <w:rPr>
          <w:sz w:val="28"/>
        </w:rPr>
        <w:t xml:space="preserve">в разделе «Основные виды деятельности» Примерного тематического </w:t>
      </w:r>
      <w:r>
        <w:rPr>
          <w:spacing w:val="-2"/>
          <w:sz w:val="28"/>
        </w:rPr>
        <w:t>планирования.</w:t>
      </w:r>
    </w:p>
    <w:p w:rsidR="002811B1" w:rsidRDefault="003C6E95">
      <w:pPr>
        <w:pStyle w:val="a3"/>
        <w:ind w:right="468"/>
      </w:pPr>
      <w:r>
        <w:t xml:space="preserve">Деятельность по формированию УУД в рамках учебных предметов и коррекционных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w:t>
      </w:r>
      <w:r>
        <w:rPr>
          <w:spacing w:val="-4"/>
        </w:rPr>
        <w:t>УУД.</w:t>
      </w:r>
    </w:p>
    <w:p w:rsidR="002811B1" w:rsidRDefault="003C6E95">
      <w:pPr>
        <w:pStyle w:val="a3"/>
        <w:ind w:right="470"/>
      </w:pPr>
      <w:r>
        <w:t>В основе формирования 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w:t>
      </w:r>
    </w:p>
    <w:p w:rsidR="002811B1" w:rsidRDefault="003C6E95">
      <w:pPr>
        <w:pStyle w:val="a3"/>
        <w:spacing w:before="1"/>
        <w:ind w:right="473"/>
      </w:pPr>
      <w:r>
        <w:t>Так, с точки зрения системно-деятельностного подхода современный урок представляется следующим образом.</w:t>
      </w:r>
    </w:p>
    <w:p w:rsidR="002811B1" w:rsidRDefault="002811B1">
      <w:pPr>
        <w:pStyle w:val="a3"/>
        <w:ind w:left="0" w:firstLine="0"/>
        <w:jc w:val="left"/>
        <w:rPr>
          <w:sz w:val="11"/>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449"/>
      </w:tblGrid>
      <w:tr w:rsidR="002811B1">
        <w:trPr>
          <w:trHeight w:val="278"/>
        </w:trPr>
        <w:tc>
          <w:tcPr>
            <w:tcW w:w="2834" w:type="dxa"/>
          </w:tcPr>
          <w:p w:rsidR="002811B1" w:rsidRDefault="003C6E95">
            <w:pPr>
              <w:pStyle w:val="TableParagraph"/>
              <w:spacing w:line="258" w:lineRule="exact"/>
              <w:ind w:left="710"/>
              <w:rPr>
                <w:b/>
                <w:sz w:val="24"/>
              </w:rPr>
            </w:pPr>
            <w:r>
              <w:rPr>
                <w:b/>
                <w:sz w:val="24"/>
              </w:rPr>
              <w:t>Этапы</w:t>
            </w:r>
            <w:r>
              <w:rPr>
                <w:b/>
                <w:spacing w:val="-1"/>
                <w:sz w:val="24"/>
              </w:rPr>
              <w:t xml:space="preserve"> </w:t>
            </w:r>
            <w:r>
              <w:rPr>
                <w:b/>
                <w:spacing w:val="-4"/>
                <w:sz w:val="24"/>
              </w:rPr>
              <w:t>урока</w:t>
            </w:r>
          </w:p>
        </w:tc>
        <w:tc>
          <w:tcPr>
            <w:tcW w:w="6449" w:type="dxa"/>
          </w:tcPr>
          <w:p w:rsidR="002811B1" w:rsidRDefault="003C6E95">
            <w:pPr>
              <w:pStyle w:val="TableParagraph"/>
              <w:spacing w:line="258" w:lineRule="exact"/>
              <w:ind w:left="13"/>
              <w:jc w:val="center"/>
              <w:rPr>
                <w:b/>
                <w:sz w:val="24"/>
              </w:rPr>
            </w:pPr>
            <w:r>
              <w:rPr>
                <w:b/>
                <w:sz w:val="24"/>
              </w:rPr>
              <w:t>Виды</w:t>
            </w:r>
            <w:r>
              <w:rPr>
                <w:b/>
                <w:spacing w:val="1"/>
                <w:sz w:val="24"/>
              </w:rPr>
              <w:t xml:space="preserve"> </w:t>
            </w:r>
            <w:r>
              <w:rPr>
                <w:b/>
                <w:spacing w:val="-2"/>
                <w:sz w:val="24"/>
              </w:rPr>
              <w:t>деятельности</w:t>
            </w:r>
          </w:p>
        </w:tc>
      </w:tr>
      <w:tr w:rsidR="002811B1">
        <w:trPr>
          <w:trHeight w:val="551"/>
        </w:trPr>
        <w:tc>
          <w:tcPr>
            <w:tcW w:w="2834" w:type="dxa"/>
          </w:tcPr>
          <w:p w:rsidR="002811B1" w:rsidRDefault="003C6E95">
            <w:pPr>
              <w:pStyle w:val="TableParagraph"/>
              <w:spacing w:line="273" w:lineRule="exact"/>
              <w:ind w:left="326"/>
              <w:rPr>
                <w:b/>
                <w:sz w:val="24"/>
              </w:rPr>
            </w:pPr>
            <w:r>
              <w:rPr>
                <w:b/>
                <w:sz w:val="24"/>
              </w:rPr>
              <w:t>1.</w:t>
            </w:r>
            <w:r>
              <w:rPr>
                <w:b/>
                <w:spacing w:val="26"/>
                <w:sz w:val="24"/>
              </w:rPr>
              <w:t xml:space="preserve">  </w:t>
            </w:r>
            <w:r>
              <w:rPr>
                <w:b/>
                <w:sz w:val="24"/>
              </w:rPr>
              <w:t>Тема</w:t>
            </w:r>
            <w:r>
              <w:rPr>
                <w:b/>
                <w:spacing w:val="2"/>
                <w:sz w:val="24"/>
              </w:rPr>
              <w:t xml:space="preserve"> </w:t>
            </w:r>
            <w:r>
              <w:rPr>
                <w:b/>
                <w:spacing w:val="-2"/>
                <w:sz w:val="24"/>
              </w:rPr>
              <w:t>урока</w:t>
            </w:r>
          </w:p>
        </w:tc>
        <w:tc>
          <w:tcPr>
            <w:tcW w:w="6449" w:type="dxa"/>
          </w:tcPr>
          <w:p w:rsidR="002811B1" w:rsidRDefault="003C6E95">
            <w:pPr>
              <w:pStyle w:val="TableParagraph"/>
              <w:spacing w:line="267" w:lineRule="exact"/>
              <w:ind w:left="109"/>
              <w:rPr>
                <w:sz w:val="24"/>
              </w:rPr>
            </w:pPr>
            <w:r>
              <w:rPr>
                <w:sz w:val="24"/>
              </w:rPr>
              <w:t>Учитель</w:t>
            </w:r>
            <w:r>
              <w:rPr>
                <w:spacing w:val="-5"/>
                <w:sz w:val="24"/>
              </w:rPr>
              <w:t xml:space="preserve"> </w:t>
            </w:r>
            <w:r>
              <w:rPr>
                <w:sz w:val="24"/>
              </w:rPr>
              <w:t>подводит</w:t>
            </w:r>
            <w:r>
              <w:rPr>
                <w:spacing w:val="-7"/>
                <w:sz w:val="24"/>
              </w:rPr>
              <w:t xml:space="preserve"> </w:t>
            </w:r>
            <w:r>
              <w:rPr>
                <w:sz w:val="24"/>
              </w:rPr>
              <w:t>обучающихся</w:t>
            </w:r>
            <w:r>
              <w:rPr>
                <w:spacing w:val="-5"/>
                <w:sz w:val="24"/>
              </w:rPr>
              <w:t xml:space="preserve"> </w:t>
            </w:r>
            <w:r>
              <w:rPr>
                <w:sz w:val="24"/>
              </w:rPr>
              <w:t>к</w:t>
            </w:r>
            <w:r>
              <w:rPr>
                <w:spacing w:val="-5"/>
                <w:sz w:val="24"/>
              </w:rPr>
              <w:t xml:space="preserve"> </w:t>
            </w:r>
            <w:r>
              <w:rPr>
                <w:spacing w:val="-2"/>
                <w:sz w:val="24"/>
              </w:rPr>
              <w:t>самостоятельной</w:t>
            </w:r>
          </w:p>
          <w:p w:rsidR="002811B1" w:rsidRDefault="003C6E95">
            <w:pPr>
              <w:pStyle w:val="TableParagraph"/>
              <w:spacing w:line="265" w:lineRule="exact"/>
              <w:ind w:left="109"/>
              <w:rPr>
                <w:sz w:val="24"/>
              </w:rPr>
            </w:pPr>
            <w:r>
              <w:rPr>
                <w:sz w:val="24"/>
              </w:rPr>
              <w:t>формулировке</w:t>
            </w:r>
            <w:r>
              <w:rPr>
                <w:spacing w:val="-1"/>
                <w:sz w:val="24"/>
              </w:rPr>
              <w:t xml:space="preserve"> </w:t>
            </w:r>
            <w:r>
              <w:rPr>
                <w:spacing w:val="-4"/>
                <w:sz w:val="24"/>
              </w:rPr>
              <w:t>темы</w:t>
            </w:r>
          </w:p>
        </w:tc>
      </w:tr>
      <w:tr w:rsidR="002811B1">
        <w:trPr>
          <w:trHeight w:val="551"/>
        </w:trPr>
        <w:tc>
          <w:tcPr>
            <w:tcW w:w="2834" w:type="dxa"/>
          </w:tcPr>
          <w:p w:rsidR="002811B1" w:rsidRDefault="003C6E95">
            <w:pPr>
              <w:pStyle w:val="TableParagraph"/>
              <w:spacing w:line="273" w:lineRule="exact"/>
              <w:ind w:left="326"/>
              <w:rPr>
                <w:b/>
                <w:sz w:val="24"/>
              </w:rPr>
            </w:pPr>
            <w:r>
              <w:rPr>
                <w:b/>
                <w:sz w:val="24"/>
              </w:rPr>
              <w:t>2.</w:t>
            </w:r>
            <w:r>
              <w:rPr>
                <w:b/>
                <w:spacing w:val="29"/>
                <w:sz w:val="24"/>
              </w:rPr>
              <w:t xml:space="preserve">  </w:t>
            </w:r>
            <w:r>
              <w:rPr>
                <w:b/>
                <w:sz w:val="24"/>
              </w:rPr>
              <w:t>Цели</w:t>
            </w:r>
            <w:r>
              <w:rPr>
                <w:b/>
                <w:spacing w:val="3"/>
                <w:sz w:val="24"/>
              </w:rPr>
              <w:t xml:space="preserve"> </w:t>
            </w:r>
            <w:r>
              <w:rPr>
                <w:b/>
                <w:sz w:val="24"/>
              </w:rPr>
              <w:t>и</w:t>
            </w:r>
            <w:r>
              <w:rPr>
                <w:b/>
                <w:spacing w:val="2"/>
                <w:sz w:val="24"/>
              </w:rPr>
              <w:t xml:space="preserve"> </w:t>
            </w:r>
            <w:r>
              <w:rPr>
                <w:b/>
                <w:spacing w:val="-2"/>
                <w:sz w:val="24"/>
              </w:rPr>
              <w:t>задачи</w:t>
            </w:r>
          </w:p>
        </w:tc>
        <w:tc>
          <w:tcPr>
            <w:tcW w:w="6449" w:type="dxa"/>
          </w:tcPr>
          <w:p w:rsidR="002811B1" w:rsidRDefault="003C6E95">
            <w:pPr>
              <w:pStyle w:val="TableParagraph"/>
              <w:spacing w:line="267" w:lineRule="exact"/>
              <w:ind w:left="109"/>
              <w:rPr>
                <w:sz w:val="24"/>
              </w:rPr>
            </w:pPr>
            <w:r>
              <w:rPr>
                <w:sz w:val="24"/>
              </w:rPr>
              <w:t>Обучающиеся</w:t>
            </w:r>
            <w:r>
              <w:rPr>
                <w:spacing w:val="-3"/>
                <w:sz w:val="24"/>
              </w:rPr>
              <w:t xml:space="preserve"> </w:t>
            </w:r>
            <w:r>
              <w:rPr>
                <w:sz w:val="24"/>
              </w:rPr>
              <w:t>определяют</w:t>
            </w:r>
            <w:r>
              <w:rPr>
                <w:spacing w:val="-2"/>
                <w:sz w:val="24"/>
              </w:rPr>
              <w:t xml:space="preserve"> </w:t>
            </w:r>
            <w:r>
              <w:rPr>
                <w:sz w:val="24"/>
              </w:rPr>
              <w:t>границы</w:t>
            </w:r>
            <w:r>
              <w:rPr>
                <w:spacing w:val="-5"/>
                <w:sz w:val="24"/>
              </w:rPr>
              <w:t xml:space="preserve"> </w:t>
            </w:r>
            <w:r>
              <w:rPr>
                <w:sz w:val="24"/>
              </w:rPr>
              <w:t>знания</w:t>
            </w:r>
            <w:r>
              <w:rPr>
                <w:spacing w:val="-7"/>
                <w:sz w:val="24"/>
              </w:rPr>
              <w:t xml:space="preserve"> </w:t>
            </w:r>
            <w:r>
              <w:rPr>
                <w:sz w:val="24"/>
              </w:rPr>
              <w:t>и</w:t>
            </w:r>
            <w:r>
              <w:rPr>
                <w:spacing w:val="-6"/>
                <w:sz w:val="24"/>
              </w:rPr>
              <w:t xml:space="preserve"> </w:t>
            </w:r>
            <w:r>
              <w:rPr>
                <w:sz w:val="24"/>
              </w:rPr>
              <w:t>незнания</w:t>
            </w:r>
            <w:r>
              <w:rPr>
                <w:spacing w:val="-6"/>
                <w:sz w:val="24"/>
              </w:rPr>
              <w:t xml:space="preserve"> </w:t>
            </w:r>
            <w:r>
              <w:rPr>
                <w:spacing w:val="-10"/>
                <w:sz w:val="24"/>
              </w:rPr>
              <w:t>и</w:t>
            </w:r>
          </w:p>
          <w:p w:rsidR="002811B1" w:rsidRDefault="003C6E95">
            <w:pPr>
              <w:pStyle w:val="TableParagraph"/>
              <w:spacing w:line="265" w:lineRule="exact"/>
              <w:ind w:left="109"/>
              <w:rPr>
                <w:sz w:val="24"/>
              </w:rPr>
            </w:pPr>
            <w:r>
              <w:rPr>
                <w:sz w:val="24"/>
              </w:rPr>
              <w:t>сами</w:t>
            </w:r>
            <w:r>
              <w:rPr>
                <w:spacing w:val="-1"/>
                <w:sz w:val="24"/>
              </w:rPr>
              <w:t xml:space="preserve"> </w:t>
            </w:r>
            <w:r>
              <w:rPr>
                <w:sz w:val="24"/>
              </w:rPr>
              <w:t>(или с</w:t>
            </w:r>
            <w:r>
              <w:rPr>
                <w:spacing w:val="-7"/>
                <w:sz w:val="24"/>
              </w:rPr>
              <w:t xml:space="preserve"> </w:t>
            </w:r>
            <w:r>
              <w:rPr>
                <w:sz w:val="24"/>
              </w:rPr>
              <w:t>помощью</w:t>
            </w:r>
            <w:r>
              <w:rPr>
                <w:spacing w:val="-3"/>
                <w:sz w:val="24"/>
              </w:rPr>
              <w:t xml:space="preserve"> </w:t>
            </w:r>
            <w:r>
              <w:rPr>
                <w:sz w:val="24"/>
              </w:rPr>
              <w:t>учителя) намечают</w:t>
            </w:r>
            <w:r>
              <w:rPr>
                <w:spacing w:val="-1"/>
                <w:sz w:val="24"/>
              </w:rPr>
              <w:t xml:space="preserve"> </w:t>
            </w:r>
            <w:r>
              <w:rPr>
                <w:sz w:val="24"/>
              </w:rPr>
              <w:t>цели</w:t>
            </w:r>
            <w:r>
              <w:rPr>
                <w:spacing w:val="-5"/>
                <w:sz w:val="24"/>
              </w:rPr>
              <w:t xml:space="preserve"> </w:t>
            </w:r>
            <w:r>
              <w:rPr>
                <w:sz w:val="24"/>
              </w:rPr>
              <w:t xml:space="preserve">и </w:t>
            </w:r>
            <w:r>
              <w:rPr>
                <w:spacing w:val="-2"/>
                <w:sz w:val="24"/>
              </w:rPr>
              <w:t>задачи</w:t>
            </w:r>
          </w:p>
        </w:tc>
      </w:tr>
      <w:tr w:rsidR="002811B1">
        <w:trPr>
          <w:trHeight w:val="552"/>
        </w:trPr>
        <w:tc>
          <w:tcPr>
            <w:tcW w:w="2834" w:type="dxa"/>
          </w:tcPr>
          <w:p w:rsidR="002811B1" w:rsidRDefault="003C6E95">
            <w:pPr>
              <w:pStyle w:val="TableParagraph"/>
              <w:spacing w:line="273" w:lineRule="exact"/>
              <w:ind w:left="326"/>
              <w:rPr>
                <w:b/>
                <w:sz w:val="24"/>
              </w:rPr>
            </w:pPr>
            <w:r>
              <w:rPr>
                <w:b/>
                <w:sz w:val="24"/>
              </w:rPr>
              <w:t>3.</w:t>
            </w:r>
            <w:r>
              <w:rPr>
                <w:b/>
                <w:spacing w:val="30"/>
                <w:sz w:val="24"/>
              </w:rPr>
              <w:t xml:space="preserve">  </w:t>
            </w:r>
            <w:r>
              <w:rPr>
                <w:b/>
                <w:spacing w:val="-2"/>
                <w:sz w:val="24"/>
              </w:rPr>
              <w:t>Планирование</w:t>
            </w:r>
          </w:p>
        </w:tc>
        <w:tc>
          <w:tcPr>
            <w:tcW w:w="6449" w:type="dxa"/>
          </w:tcPr>
          <w:p w:rsidR="002811B1" w:rsidRDefault="003C6E95">
            <w:pPr>
              <w:pStyle w:val="TableParagraph"/>
              <w:spacing w:line="267" w:lineRule="exact"/>
              <w:ind w:left="109"/>
              <w:rPr>
                <w:sz w:val="24"/>
              </w:rPr>
            </w:pPr>
            <w:r>
              <w:rPr>
                <w:sz w:val="24"/>
              </w:rPr>
              <w:t>Учитель</w:t>
            </w:r>
            <w:r>
              <w:rPr>
                <w:spacing w:val="-6"/>
                <w:sz w:val="24"/>
              </w:rPr>
              <w:t xml:space="preserve"> </w:t>
            </w:r>
            <w:r>
              <w:rPr>
                <w:sz w:val="24"/>
              </w:rPr>
              <w:t>помогает</w:t>
            </w:r>
            <w:r>
              <w:rPr>
                <w:spacing w:val="-6"/>
                <w:sz w:val="24"/>
              </w:rPr>
              <w:t xml:space="preserve"> </w:t>
            </w:r>
            <w:r>
              <w:rPr>
                <w:sz w:val="24"/>
              </w:rPr>
              <w:t>самостоятельно</w:t>
            </w:r>
            <w:r>
              <w:rPr>
                <w:spacing w:val="-5"/>
                <w:sz w:val="24"/>
              </w:rPr>
              <w:t xml:space="preserve"> </w:t>
            </w:r>
            <w:r>
              <w:rPr>
                <w:spacing w:val="-2"/>
                <w:sz w:val="24"/>
              </w:rPr>
              <w:t>планировать</w:t>
            </w:r>
          </w:p>
          <w:p w:rsidR="002811B1" w:rsidRDefault="003C6E95">
            <w:pPr>
              <w:pStyle w:val="TableParagraph"/>
              <w:spacing w:line="265" w:lineRule="exact"/>
              <w:ind w:left="109"/>
              <w:rPr>
                <w:sz w:val="24"/>
              </w:rPr>
            </w:pPr>
            <w:r>
              <w:rPr>
                <w:spacing w:val="-2"/>
                <w:sz w:val="24"/>
              </w:rPr>
              <w:t>деятельность</w:t>
            </w:r>
          </w:p>
        </w:tc>
      </w:tr>
      <w:tr w:rsidR="002811B1">
        <w:trPr>
          <w:trHeight w:val="825"/>
        </w:trPr>
        <w:tc>
          <w:tcPr>
            <w:tcW w:w="2834" w:type="dxa"/>
          </w:tcPr>
          <w:p w:rsidR="002811B1" w:rsidRDefault="003C6E95">
            <w:pPr>
              <w:pStyle w:val="TableParagraph"/>
              <w:spacing w:line="237" w:lineRule="auto"/>
              <w:ind w:left="686" w:hanging="360"/>
              <w:rPr>
                <w:b/>
                <w:sz w:val="24"/>
              </w:rPr>
            </w:pPr>
            <w:r>
              <w:rPr>
                <w:b/>
                <w:sz w:val="24"/>
              </w:rPr>
              <w:t>4.</w:t>
            </w:r>
            <w:r>
              <w:rPr>
                <w:b/>
                <w:spacing w:val="80"/>
                <w:sz w:val="24"/>
              </w:rPr>
              <w:t xml:space="preserve"> </w:t>
            </w:r>
            <w:r>
              <w:rPr>
                <w:b/>
                <w:sz w:val="24"/>
              </w:rPr>
              <w:t xml:space="preserve">Практическая </w:t>
            </w:r>
            <w:r>
              <w:rPr>
                <w:b/>
                <w:spacing w:val="-2"/>
                <w:sz w:val="24"/>
              </w:rPr>
              <w:t>деятельность</w:t>
            </w:r>
          </w:p>
        </w:tc>
        <w:tc>
          <w:tcPr>
            <w:tcW w:w="6449" w:type="dxa"/>
          </w:tcPr>
          <w:p w:rsidR="002811B1" w:rsidRDefault="003C6E95">
            <w:pPr>
              <w:pStyle w:val="TableParagraph"/>
              <w:spacing w:line="237" w:lineRule="auto"/>
              <w:ind w:left="109"/>
              <w:rPr>
                <w:sz w:val="24"/>
              </w:rPr>
            </w:pPr>
            <w:r>
              <w:rPr>
                <w:sz w:val="24"/>
              </w:rPr>
              <w:t>Осуществление</w:t>
            </w:r>
            <w:r>
              <w:rPr>
                <w:spacing w:val="-8"/>
                <w:sz w:val="24"/>
              </w:rPr>
              <w:t xml:space="preserve"> </w:t>
            </w:r>
            <w:r>
              <w:rPr>
                <w:sz w:val="24"/>
              </w:rPr>
              <w:t>деятельности</w:t>
            </w:r>
            <w:r>
              <w:rPr>
                <w:spacing w:val="-9"/>
                <w:sz w:val="24"/>
              </w:rPr>
              <w:t xml:space="preserve"> </w:t>
            </w:r>
            <w:r>
              <w:rPr>
                <w:sz w:val="24"/>
              </w:rPr>
              <w:t>по</w:t>
            </w:r>
            <w:r>
              <w:rPr>
                <w:spacing w:val="-4"/>
                <w:sz w:val="24"/>
              </w:rPr>
              <w:t xml:space="preserve"> </w:t>
            </w:r>
            <w:r>
              <w:rPr>
                <w:sz w:val="24"/>
              </w:rPr>
              <w:t>намеченному</w:t>
            </w:r>
            <w:r>
              <w:rPr>
                <w:spacing w:val="-13"/>
                <w:sz w:val="24"/>
              </w:rPr>
              <w:t xml:space="preserve"> </w:t>
            </w:r>
            <w:r>
              <w:rPr>
                <w:sz w:val="24"/>
              </w:rPr>
              <w:t>плану индивидуально, группой или всем классом (учитель</w:t>
            </w:r>
          </w:p>
          <w:p w:rsidR="002811B1" w:rsidRDefault="003C6E95">
            <w:pPr>
              <w:pStyle w:val="TableParagraph"/>
              <w:spacing w:line="261" w:lineRule="exact"/>
              <w:ind w:left="109"/>
              <w:rPr>
                <w:sz w:val="24"/>
              </w:rPr>
            </w:pPr>
            <w:r>
              <w:rPr>
                <w:spacing w:val="-2"/>
                <w:sz w:val="24"/>
              </w:rPr>
              <w:t>консультирует)</w:t>
            </w:r>
          </w:p>
        </w:tc>
      </w:tr>
    </w:tbl>
    <w:p w:rsidR="002811B1" w:rsidRDefault="002811B1">
      <w:pPr>
        <w:spacing w:line="261" w:lineRule="exact"/>
        <w:rPr>
          <w:sz w:val="24"/>
        </w:rPr>
        <w:sectPr w:rsidR="002811B1">
          <w:pgSz w:w="11910" w:h="16840"/>
          <w:pgMar w:top="1040" w:right="380" w:bottom="1340" w:left="740" w:header="0" w:footer="1074" w:gutter="0"/>
          <w:cols w:space="720"/>
        </w:sect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449"/>
      </w:tblGrid>
      <w:tr w:rsidR="002811B1">
        <w:trPr>
          <w:trHeight w:val="551"/>
        </w:trPr>
        <w:tc>
          <w:tcPr>
            <w:tcW w:w="2834" w:type="dxa"/>
          </w:tcPr>
          <w:p w:rsidR="002811B1" w:rsidRDefault="003C6E95">
            <w:pPr>
              <w:pStyle w:val="TableParagraph"/>
              <w:spacing w:line="273" w:lineRule="exact"/>
              <w:ind w:left="326"/>
              <w:rPr>
                <w:b/>
                <w:sz w:val="24"/>
              </w:rPr>
            </w:pPr>
            <w:r>
              <w:rPr>
                <w:b/>
                <w:sz w:val="24"/>
              </w:rPr>
              <w:t>5.</w:t>
            </w:r>
            <w:r>
              <w:rPr>
                <w:b/>
                <w:spacing w:val="28"/>
                <w:sz w:val="24"/>
              </w:rPr>
              <w:t xml:space="preserve">  </w:t>
            </w:r>
            <w:r>
              <w:rPr>
                <w:b/>
                <w:spacing w:val="-2"/>
                <w:sz w:val="24"/>
              </w:rPr>
              <w:t>Контроль</w:t>
            </w:r>
          </w:p>
        </w:tc>
        <w:tc>
          <w:tcPr>
            <w:tcW w:w="6449" w:type="dxa"/>
          </w:tcPr>
          <w:p w:rsidR="002811B1" w:rsidRDefault="003C6E95">
            <w:pPr>
              <w:pStyle w:val="TableParagraph"/>
              <w:spacing w:line="268" w:lineRule="exact"/>
              <w:ind w:left="109"/>
              <w:rPr>
                <w:sz w:val="24"/>
              </w:rPr>
            </w:pPr>
            <w:r>
              <w:rPr>
                <w:sz w:val="24"/>
              </w:rPr>
              <w:t>Обучающиеся</w:t>
            </w:r>
            <w:r>
              <w:rPr>
                <w:spacing w:val="-5"/>
                <w:sz w:val="24"/>
              </w:rPr>
              <w:t xml:space="preserve"> </w:t>
            </w:r>
            <w:r>
              <w:rPr>
                <w:sz w:val="24"/>
              </w:rPr>
              <w:t>контролируют</w:t>
            </w:r>
            <w:r>
              <w:rPr>
                <w:spacing w:val="-2"/>
                <w:sz w:val="24"/>
              </w:rPr>
              <w:t xml:space="preserve"> </w:t>
            </w:r>
            <w:r>
              <w:rPr>
                <w:sz w:val="24"/>
              </w:rPr>
              <w:t>с</w:t>
            </w:r>
            <w:r>
              <w:rPr>
                <w:spacing w:val="-3"/>
                <w:sz w:val="24"/>
              </w:rPr>
              <w:t xml:space="preserve"> </w:t>
            </w:r>
            <w:r>
              <w:rPr>
                <w:sz w:val="24"/>
              </w:rPr>
              <w:t>помощью</w:t>
            </w:r>
            <w:r>
              <w:rPr>
                <w:spacing w:val="-4"/>
                <w:sz w:val="24"/>
              </w:rPr>
              <w:t xml:space="preserve"> </w:t>
            </w:r>
            <w:r>
              <w:rPr>
                <w:spacing w:val="-2"/>
                <w:sz w:val="24"/>
              </w:rPr>
              <w:t>самоконтроля,</w:t>
            </w:r>
          </w:p>
          <w:p w:rsidR="002811B1" w:rsidRDefault="003C6E95">
            <w:pPr>
              <w:pStyle w:val="TableParagraph"/>
              <w:spacing w:before="2" w:line="261" w:lineRule="exact"/>
              <w:ind w:left="109"/>
              <w:rPr>
                <w:sz w:val="24"/>
              </w:rPr>
            </w:pPr>
            <w:r>
              <w:rPr>
                <w:sz w:val="24"/>
              </w:rPr>
              <w:t>взаимоконтроля</w:t>
            </w:r>
            <w:r>
              <w:rPr>
                <w:spacing w:val="-12"/>
                <w:sz w:val="24"/>
              </w:rPr>
              <w:t xml:space="preserve"> </w:t>
            </w:r>
            <w:r>
              <w:rPr>
                <w:sz w:val="24"/>
              </w:rPr>
              <w:t>(учитель</w:t>
            </w:r>
            <w:r>
              <w:rPr>
                <w:spacing w:val="-6"/>
                <w:sz w:val="24"/>
              </w:rPr>
              <w:t xml:space="preserve"> </w:t>
            </w:r>
            <w:r>
              <w:rPr>
                <w:spacing w:val="-2"/>
                <w:sz w:val="24"/>
              </w:rPr>
              <w:t>консультирует)</w:t>
            </w:r>
          </w:p>
        </w:tc>
      </w:tr>
      <w:tr w:rsidR="002811B1">
        <w:trPr>
          <w:trHeight w:val="551"/>
        </w:trPr>
        <w:tc>
          <w:tcPr>
            <w:tcW w:w="2834" w:type="dxa"/>
          </w:tcPr>
          <w:p w:rsidR="002811B1" w:rsidRDefault="003C6E95">
            <w:pPr>
              <w:pStyle w:val="TableParagraph"/>
              <w:spacing w:line="273" w:lineRule="exact"/>
              <w:ind w:left="326"/>
              <w:rPr>
                <w:b/>
                <w:sz w:val="24"/>
              </w:rPr>
            </w:pPr>
            <w:r>
              <w:rPr>
                <w:b/>
                <w:sz w:val="24"/>
              </w:rPr>
              <w:t>6.</w:t>
            </w:r>
            <w:r>
              <w:rPr>
                <w:b/>
                <w:spacing w:val="30"/>
                <w:sz w:val="24"/>
              </w:rPr>
              <w:t xml:space="preserve">  </w:t>
            </w:r>
            <w:r>
              <w:rPr>
                <w:b/>
                <w:spacing w:val="-2"/>
                <w:sz w:val="24"/>
              </w:rPr>
              <w:t>Коррекция</w:t>
            </w:r>
          </w:p>
        </w:tc>
        <w:tc>
          <w:tcPr>
            <w:tcW w:w="6449" w:type="dxa"/>
          </w:tcPr>
          <w:p w:rsidR="002811B1" w:rsidRDefault="003C6E95">
            <w:pPr>
              <w:pStyle w:val="TableParagraph"/>
              <w:spacing w:line="268" w:lineRule="exact"/>
              <w:ind w:left="109"/>
              <w:rPr>
                <w:sz w:val="24"/>
              </w:rPr>
            </w:pPr>
            <w:r>
              <w:rPr>
                <w:sz w:val="24"/>
              </w:rPr>
              <w:t>Обучающиеся</w:t>
            </w:r>
            <w:r>
              <w:rPr>
                <w:spacing w:val="-6"/>
                <w:sz w:val="24"/>
              </w:rPr>
              <w:t xml:space="preserve"> </w:t>
            </w:r>
            <w:r>
              <w:rPr>
                <w:sz w:val="24"/>
              </w:rPr>
              <w:t>формулируют</w:t>
            </w:r>
            <w:r>
              <w:rPr>
                <w:spacing w:val="-4"/>
                <w:sz w:val="24"/>
              </w:rPr>
              <w:t xml:space="preserve"> </w:t>
            </w:r>
            <w:r>
              <w:rPr>
                <w:sz w:val="24"/>
              </w:rPr>
              <w:t>затруднения</w:t>
            </w:r>
            <w:r>
              <w:rPr>
                <w:spacing w:val="-4"/>
                <w:sz w:val="24"/>
              </w:rPr>
              <w:t xml:space="preserve"> </w:t>
            </w:r>
            <w:r>
              <w:rPr>
                <w:sz w:val="24"/>
              </w:rPr>
              <w:t>и</w:t>
            </w:r>
            <w:r>
              <w:rPr>
                <w:spacing w:val="-2"/>
                <w:sz w:val="24"/>
              </w:rPr>
              <w:t xml:space="preserve"> выполняют</w:t>
            </w:r>
          </w:p>
          <w:p w:rsidR="002811B1" w:rsidRDefault="003C6E95">
            <w:pPr>
              <w:pStyle w:val="TableParagraph"/>
              <w:spacing w:before="2" w:line="261" w:lineRule="exact"/>
              <w:ind w:left="109"/>
              <w:rPr>
                <w:sz w:val="24"/>
              </w:rPr>
            </w:pPr>
            <w:r>
              <w:rPr>
                <w:sz w:val="24"/>
              </w:rPr>
              <w:t>коррекцию</w:t>
            </w:r>
            <w:r>
              <w:rPr>
                <w:spacing w:val="-5"/>
                <w:sz w:val="24"/>
              </w:rPr>
              <w:t xml:space="preserve"> </w:t>
            </w:r>
            <w:r>
              <w:rPr>
                <w:sz w:val="24"/>
              </w:rPr>
              <w:t>(учитель</w:t>
            </w:r>
            <w:r>
              <w:rPr>
                <w:spacing w:val="-3"/>
                <w:sz w:val="24"/>
              </w:rPr>
              <w:t xml:space="preserve"> </w:t>
            </w:r>
            <w:r>
              <w:rPr>
                <w:spacing w:val="-2"/>
                <w:sz w:val="24"/>
              </w:rPr>
              <w:t>консультирует)</w:t>
            </w:r>
          </w:p>
        </w:tc>
      </w:tr>
      <w:tr w:rsidR="002811B1">
        <w:trPr>
          <w:trHeight w:val="552"/>
        </w:trPr>
        <w:tc>
          <w:tcPr>
            <w:tcW w:w="2834" w:type="dxa"/>
          </w:tcPr>
          <w:p w:rsidR="002811B1" w:rsidRDefault="003C6E95">
            <w:pPr>
              <w:pStyle w:val="TableParagraph"/>
              <w:spacing w:line="273" w:lineRule="exact"/>
              <w:ind w:left="326"/>
              <w:rPr>
                <w:b/>
                <w:sz w:val="24"/>
              </w:rPr>
            </w:pPr>
            <w:r>
              <w:rPr>
                <w:b/>
                <w:sz w:val="24"/>
              </w:rPr>
              <w:t>7.</w:t>
            </w:r>
            <w:r>
              <w:rPr>
                <w:b/>
                <w:spacing w:val="30"/>
                <w:sz w:val="24"/>
              </w:rPr>
              <w:t xml:space="preserve">  </w:t>
            </w:r>
            <w:r>
              <w:rPr>
                <w:b/>
                <w:spacing w:val="-2"/>
                <w:sz w:val="24"/>
              </w:rPr>
              <w:t>Оценивание</w:t>
            </w:r>
          </w:p>
        </w:tc>
        <w:tc>
          <w:tcPr>
            <w:tcW w:w="6449" w:type="dxa"/>
          </w:tcPr>
          <w:p w:rsidR="002811B1" w:rsidRDefault="003C6E95">
            <w:pPr>
              <w:pStyle w:val="TableParagraph"/>
              <w:spacing w:line="268" w:lineRule="exact"/>
              <w:ind w:left="109"/>
              <w:rPr>
                <w:sz w:val="24"/>
              </w:rPr>
            </w:pPr>
            <w:r>
              <w:rPr>
                <w:sz w:val="24"/>
              </w:rPr>
              <w:t>Обучающиеся</w:t>
            </w:r>
            <w:r>
              <w:rPr>
                <w:spacing w:val="-4"/>
                <w:sz w:val="24"/>
              </w:rPr>
              <w:t xml:space="preserve"> </w:t>
            </w:r>
            <w:r>
              <w:rPr>
                <w:sz w:val="24"/>
              </w:rPr>
              <w:t>оценивают:</w:t>
            </w:r>
            <w:r>
              <w:rPr>
                <w:spacing w:val="-3"/>
                <w:sz w:val="24"/>
              </w:rPr>
              <w:t xml:space="preserve"> </w:t>
            </w:r>
            <w:r>
              <w:rPr>
                <w:sz w:val="24"/>
              </w:rPr>
              <w:t>самооценка,</w:t>
            </w:r>
            <w:r>
              <w:rPr>
                <w:spacing w:val="-6"/>
                <w:sz w:val="24"/>
              </w:rPr>
              <w:t xml:space="preserve"> </w:t>
            </w:r>
            <w:r>
              <w:rPr>
                <w:spacing w:val="-2"/>
                <w:sz w:val="24"/>
              </w:rPr>
              <w:t>взаимооценка</w:t>
            </w:r>
          </w:p>
          <w:p w:rsidR="002811B1" w:rsidRDefault="003C6E95">
            <w:pPr>
              <w:pStyle w:val="TableParagraph"/>
              <w:spacing w:before="2" w:line="261" w:lineRule="exact"/>
              <w:ind w:left="109"/>
              <w:rPr>
                <w:sz w:val="24"/>
              </w:rPr>
            </w:pPr>
            <w:r>
              <w:rPr>
                <w:sz w:val="24"/>
              </w:rPr>
              <w:t>(учитель</w:t>
            </w:r>
            <w:r>
              <w:rPr>
                <w:spacing w:val="-6"/>
                <w:sz w:val="24"/>
              </w:rPr>
              <w:t xml:space="preserve"> </w:t>
            </w:r>
            <w:r>
              <w:rPr>
                <w:spacing w:val="-2"/>
                <w:sz w:val="24"/>
              </w:rPr>
              <w:t>консультирует)</w:t>
            </w:r>
          </w:p>
        </w:tc>
      </w:tr>
      <w:tr w:rsidR="002811B1">
        <w:trPr>
          <w:trHeight w:val="278"/>
        </w:trPr>
        <w:tc>
          <w:tcPr>
            <w:tcW w:w="2834" w:type="dxa"/>
          </w:tcPr>
          <w:p w:rsidR="002811B1" w:rsidRDefault="003C6E95">
            <w:pPr>
              <w:pStyle w:val="TableParagraph"/>
              <w:spacing w:before="1" w:line="257" w:lineRule="exact"/>
              <w:ind w:left="326"/>
              <w:rPr>
                <w:b/>
                <w:sz w:val="24"/>
              </w:rPr>
            </w:pPr>
            <w:r>
              <w:rPr>
                <w:b/>
                <w:sz w:val="24"/>
              </w:rPr>
              <w:t>8.</w:t>
            </w:r>
            <w:r>
              <w:rPr>
                <w:b/>
                <w:spacing w:val="28"/>
                <w:sz w:val="24"/>
              </w:rPr>
              <w:t xml:space="preserve">  </w:t>
            </w:r>
            <w:r>
              <w:rPr>
                <w:b/>
                <w:sz w:val="24"/>
              </w:rPr>
              <w:t>Итог</w:t>
            </w:r>
            <w:r>
              <w:rPr>
                <w:b/>
                <w:spacing w:val="3"/>
                <w:sz w:val="24"/>
              </w:rPr>
              <w:t xml:space="preserve"> </w:t>
            </w:r>
            <w:r>
              <w:rPr>
                <w:b/>
                <w:spacing w:val="-2"/>
                <w:sz w:val="24"/>
              </w:rPr>
              <w:t>урока</w:t>
            </w:r>
          </w:p>
        </w:tc>
        <w:tc>
          <w:tcPr>
            <w:tcW w:w="6449" w:type="dxa"/>
          </w:tcPr>
          <w:p w:rsidR="002811B1" w:rsidRDefault="003C6E95">
            <w:pPr>
              <w:pStyle w:val="TableParagraph"/>
              <w:spacing w:line="258" w:lineRule="exact"/>
              <w:ind w:left="109"/>
              <w:rPr>
                <w:sz w:val="24"/>
              </w:rPr>
            </w:pPr>
            <w:r>
              <w:rPr>
                <w:sz w:val="24"/>
              </w:rPr>
              <w:t>Рефлексия</w:t>
            </w:r>
            <w:r>
              <w:rPr>
                <w:spacing w:val="-5"/>
                <w:sz w:val="24"/>
              </w:rPr>
              <w:t xml:space="preserve"> </w:t>
            </w:r>
            <w:r>
              <w:rPr>
                <w:spacing w:val="-2"/>
                <w:sz w:val="24"/>
              </w:rPr>
              <w:t>обучающихся</w:t>
            </w:r>
          </w:p>
        </w:tc>
      </w:tr>
      <w:tr w:rsidR="002811B1">
        <w:trPr>
          <w:trHeight w:val="830"/>
        </w:trPr>
        <w:tc>
          <w:tcPr>
            <w:tcW w:w="2834" w:type="dxa"/>
          </w:tcPr>
          <w:p w:rsidR="002811B1" w:rsidRDefault="003C6E95">
            <w:pPr>
              <w:pStyle w:val="TableParagraph"/>
              <w:spacing w:line="273" w:lineRule="exact"/>
              <w:ind w:left="326"/>
              <w:rPr>
                <w:b/>
                <w:sz w:val="24"/>
              </w:rPr>
            </w:pPr>
            <w:r>
              <w:rPr>
                <w:b/>
                <w:sz w:val="24"/>
              </w:rPr>
              <w:t>9.</w:t>
            </w:r>
            <w:r>
              <w:rPr>
                <w:b/>
                <w:spacing w:val="28"/>
                <w:sz w:val="24"/>
              </w:rPr>
              <w:t xml:space="preserve">  </w:t>
            </w:r>
            <w:r>
              <w:rPr>
                <w:b/>
                <w:sz w:val="24"/>
              </w:rPr>
              <w:t xml:space="preserve">Домашнее </w:t>
            </w:r>
            <w:r>
              <w:rPr>
                <w:b/>
                <w:spacing w:val="-2"/>
                <w:sz w:val="24"/>
              </w:rPr>
              <w:t>задание</w:t>
            </w:r>
          </w:p>
        </w:tc>
        <w:tc>
          <w:tcPr>
            <w:tcW w:w="6449" w:type="dxa"/>
          </w:tcPr>
          <w:p w:rsidR="002811B1" w:rsidRDefault="003C6E95">
            <w:pPr>
              <w:pStyle w:val="TableParagraph"/>
              <w:spacing w:line="268" w:lineRule="exact"/>
              <w:ind w:left="109"/>
              <w:rPr>
                <w:sz w:val="24"/>
              </w:rPr>
            </w:pPr>
            <w:r>
              <w:rPr>
                <w:sz w:val="24"/>
              </w:rPr>
              <w:t>Обучающиеся</w:t>
            </w:r>
            <w:r>
              <w:rPr>
                <w:spacing w:val="-2"/>
                <w:sz w:val="24"/>
              </w:rPr>
              <w:t xml:space="preserve"> </w:t>
            </w:r>
            <w:r>
              <w:rPr>
                <w:sz w:val="24"/>
              </w:rPr>
              <w:t>самостоятельно</w:t>
            </w:r>
            <w:r>
              <w:rPr>
                <w:spacing w:val="-2"/>
                <w:sz w:val="24"/>
              </w:rPr>
              <w:t xml:space="preserve"> </w:t>
            </w:r>
            <w:r>
              <w:rPr>
                <w:sz w:val="24"/>
              </w:rPr>
              <w:t>(или</w:t>
            </w:r>
            <w:r>
              <w:rPr>
                <w:spacing w:val="-5"/>
                <w:sz w:val="24"/>
              </w:rPr>
              <w:t xml:space="preserve"> </w:t>
            </w:r>
            <w:r>
              <w:rPr>
                <w:sz w:val="24"/>
              </w:rPr>
              <w:t>с</w:t>
            </w:r>
            <w:r>
              <w:rPr>
                <w:spacing w:val="-8"/>
                <w:sz w:val="24"/>
              </w:rPr>
              <w:t xml:space="preserve"> </w:t>
            </w:r>
            <w:r>
              <w:rPr>
                <w:sz w:val="24"/>
              </w:rPr>
              <w:t>помощью</w:t>
            </w:r>
            <w:r>
              <w:rPr>
                <w:spacing w:val="-3"/>
                <w:sz w:val="24"/>
              </w:rPr>
              <w:t xml:space="preserve"> </w:t>
            </w:r>
            <w:r>
              <w:rPr>
                <w:spacing w:val="-2"/>
                <w:sz w:val="24"/>
              </w:rPr>
              <w:t>учителя)</w:t>
            </w:r>
          </w:p>
          <w:p w:rsidR="002811B1" w:rsidRDefault="003C6E95">
            <w:pPr>
              <w:pStyle w:val="TableParagraph"/>
              <w:spacing w:line="274" w:lineRule="exact"/>
              <w:ind w:left="109" w:right="117"/>
              <w:rPr>
                <w:sz w:val="24"/>
              </w:rPr>
            </w:pPr>
            <w:r>
              <w:rPr>
                <w:sz w:val="24"/>
              </w:rPr>
              <w:t>выбирают</w:t>
            </w:r>
            <w:r>
              <w:rPr>
                <w:spacing w:val="-8"/>
                <w:sz w:val="24"/>
              </w:rPr>
              <w:t xml:space="preserve"> </w:t>
            </w:r>
            <w:r>
              <w:rPr>
                <w:sz w:val="24"/>
              </w:rPr>
              <w:t>задание</w:t>
            </w:r>
            <w:r>
              <w:rPr>
                <w:spacing w:val="-9"/>
                <w:sz w:val="24"/>
              </w:rPr>
              <w:t xml:space="preserve"> </w:t>
            </w:r>
            <w:r>
              <w:rPr>
                <w:sz w:val="24"/>
              </w:rPr>
              <w:t>из</w:t>
            </w:r>
            <w:r>
              <w:rPr>
                <w:spacing w:val="-11"/>
                <w:sz w:val="24"/>
              </w:rPr>
              <w:t xml:space="preserve"> </w:t>
            </w:r>
            <w:r>
              <w:rPr>
                <w:sz w:val="24"/>
              </w:rPr>
              <w:t>предложенных</w:t>
            </w:r>
            <w:r>
              <w:rPr>
                <w:spacing w:val="-8"/>
                <w:sz w:val="24"/>
              </w:rPr>
              <w:t xml:space="preserve"> </w:t>
            </w:r>
            <w:r>
              <w:rPr>
                <w:sz w:val="24"/>
              </w:rPr>
              <w:t>учителем</w:t>
            </w:r>
            <w:r>
              <w:rPr>
                <w:spacing w:val="-7"/>
                <w:sz w:val="24"/>
              </w:rPr>
              <w:t xml:space="preserve"> </w:t>
            </w:r>
            <w:r>
              <w:rPr>
                <w:sz w:val="24"/>
              </w:rPr>
              <w:t>или привносят в единое задание творческое начало</w:t>
            </w:r>
          </w:p>
        </w:tc>
      </w:tr>
    </w:tbl>
    <w:p w:rsidR="002811B1" w:rsidRDefault="002811B1">
      <w:pPr>
        <w:pStyle w:val="a3"/>
        <w:spacing w:before="167"/>
        <w:ind w:left="0" w:firstLine="0"/>
        <w:jc w:val="left"/>
      </w:pPr>
    </w:p>
    <w:p w:rsidR="002811B1" w:rsidRDefault="003C6E95">
      <w:pPr>
        <w:pStyle w:val="a3"/>
        <w:ind w:right="466"/>
      </w:pPr>
      <w:r>
        <w:t>Реализация программы предполагает деятельность по формированию всех групп УУД на всех учебных предметах и в рамках коррекционно- 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2811B1" w:rsidRDefault="003C6E95">
      <w:pPr>
        <w:pStyle w:val="a3"/>
        <w:spacing w:before="3" w:line="322" w:lineRule="exact"/>
        <w:ind w:left="1670" w:firstLine="0"/>
      </w:pPr>
      <w:r>
        <w:t>Различаются</w:t>
      </w:r>
      <w:r>
        <w:rPr>
          <w:spacing w:val="-6"/>
        </w:rPr>
        <w:t xml:space="preserve"> </w:t>
      </w:r>
      <w:r>
        <w:t>два</w:t>
      </w:r>
      <w:r>
        <w:rPr>
          <w:spacing w:val="-6"/>
        </w:rPr>
        <w:t xml:space="preserve"> </w:t>
      </w:r>
      <w:r>
        <w:t>типа</w:t>
      </w:r>
      <w:r>
        <w:rPr>
          <w:spacing w:val="-6"/>
        </w:rPr>
        <w:t xml:space="preserve"> </w:t>
      </w:r>
      <w:r>
        <w:t>заданий,</w:t>
      </w:r>
      <w:r>
        <w:rPr>
          <w:spacing w:val="-5"/>
        </w:rPr>
        <w:t xml:space="preserve"> </w:t>
      </w:r>
      <w:r>
        <w:t>связанных</w:t>
      </w:r>
      <w:r>
        <w:rPr>
          <w:spacing w:val="-12"/>
        </w:rPr>
        <w:t xml:space="preserve"> </w:t>
      </w:r>
      <w:r>
        <w:t>с</w:t>
      </w:r>
      <w:r>
        <w:rPr>
          <w:spacing w:val="-6"/>
        </w:rPr>
        <w:t xml:space="preserve"> </w:t>
      </w:r>
      <w:r>
        <w:rPr>
          <w:spacing w:val="-4"/>
        </w:rPr>
        <w:t>УУД:</w:t>
      </w:r>
    </w:p>
    <w:p w:rsidR="002811B1" w:rsidRDefault="003C6E95">
      <w:pPr>
        <w:pStyle w:val="a4"/>
        <w:numPr>
          <w:ilvl w:val="4"/>
          <w:numId w:val="188"/>
        </w:numPr>
        <w:tabs>
          <w:tab w:val="left" w:pos="1668"/>
          <w:tab w:val="left" w:pos="1670"/>
        </w:tabs>
        <w:ind w:left="1670" w:right="478" w:hanging="284"/>
        <w:rPr>
          <w:sz w:val="28"/>
        </w:rPr>
      </w:pPr>
      <w:r>
        <w:rPr>
          <w:sz w:val="28"/>
        </w:rPr>
        <w:t>задания, позволяющие в рамках образовательного процесса сформировать УУД;</w:t>
      </w:r>
    </w:p>
    <w:p w:rsidR="002811B1" w:rsidRDefault="003C6E95">
      <w:pPr>
        <w:pStyle w:val="a4"/>
        <w:numPr>
          <w:ilvl w:val="4"/>
          <w:numId w:val="188"/>
        </w:numPr>
        <w:tabs>
          <w:tab w:val="left" w:pos="1668"/>
          <w:tab w:val="left" w:pos="1670"/>
        </w:tabs>
        <w:ind w:left="1670" w:right="474" w:hanging="284"/>
        <w:rPr>
          <w:sz w:val="28"/>
        </w:rPr>
      </w:pPr>
      <w:r>
        <w:rPr>
          <w:sz w:val="28"/>
        </w:rPr>
        <w:t xml:space="preserve">задания, позволяющие диагностировать уровень сформированности </w:t>
      </w:r>
      <w:r>
        <w:rPr>
          <w:spacing w:val="-4"/>
          <w:sz w:val="28"/>
        </w:rPr>
        <w:t>УУД.</w:t>
      </w:r>
    </w:p>
    <w:p w:rsidR="002811B1" w:rsidRDefault="003C6E95">
      <w:pPr>
        <w:pStyle w:val="a3"/>
        <w:ind w:right="476"/>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w:t>
      </w:r>
      <w:r>
        <w:rPr>
          <w:spacing w:val="-2"/>
        </w:rPr>
        <w:t xml:space="preserve"> </w:t>
      </w:r>
      <w:r>
        <w:t>относиться как к</w:t>
      </w:r>
      <w:r>
        <w:rPr>
          <w:spacing w:val="-1"/>
        </w:rPr>
        <w:t xml:space="preserve"> </w:t>
      </w:r>
      <w:r>
        <w:t>одной категории (например, регулятивные), так</w:t>
      </w:r>
      <w:r>
        <w:rPr>
          <w:spacing w:val="-15"/>
        </w:rPr>
        <w:t xml:space="preserve"> </w:t>
      </w:r>
      <w:r>
        <w:t>и</w:t>
      </w:r>
      <w:r>
        <w:rPr>
          <w:spacing w:val="-13"/>
        </w:rPr>
        <w:t xml:space="preserve"> </w:t>
      </w:r>
      <w:r>
        <w:t>к</w:t>
      </w:r>
      <w:r>
        <w:rPr>
          <w:spacing w:val="-15"/>
        </w:rPr>
        <w:t xml:space="preserve"> </w:t>
      </w:r>
      <w:r>
        <w:t>разным</w:t>
      </w:r>
      <w:r>
        <w:rPr>
          <w:spacing w:val="-12"/>
        </w:rPr>
        <w:t xml:space="preserve"> </w:t>
      </w:r>
      <w:r>
        <w:t>(например,</w:t>
      </w:r>
      <w:r>
        <w:rPr>
          <w:spacing w:val="-12"/>
        </w:rPr>
        <w:t xml:space="preserve"> </w:t>
      </w:r>
      <w:r>
        <w:t>коммуникативные</w:t>
      </w:r>
      <w:r>
        <w:rPr>
          <w:spacing w:val="-13"/>
        </w:rPr>
        <w:t xml:space="preserve"> </w:t>
      </w:r>
      <w:r>
        <w:t>и</w:t>
      </w:r>
      <w:r>
        <w:rPr>
          <w:spacing w:val="-14"/>
        </w:rPr>
        <w:t xml:space="preserve"> </w:t>
      </w:r>
      <w:r>
        <w:t>регулятивные,</w:t>
      </w:r>
      <w:r>
        <w:rPr>
          <w:spacing w:val="-12"/>
        </w:rPr>
        <w:t xml:space="preserve"> </w:t>
      </w:r>
      <w:r>
        <w:t>познавательные и регулятивные).</w:t>
      </w:r>
    </w:p>
    <w:p w:rsidR="002811B1" w:rsidRDefault="003C6E95">
      <w:pPr>
        <w:pStyle w:val="a3"/>
        <w:spacing w:before="2"/>
        <w:ind w:right="468"/>
      </w:pPr>
      <w:r>
        <w:t>Во втором случае задание может быть</w:t>
      </w:r>
      <w:r>
        <w:rPr>
          <w:spacing w:val="-1"/>
        </w:rPr>
        <w:t xml:space="preserve"> </w:t>
      </w:r>
      <w:r>
        <w:t>сконструировано таким образом, чтобы проявлять способность обучающегося с ЗПР применять какое-то конкретное универсальное учебное действие.</w:t>
      </w:r>
    </w:p>
    <w:p w:rsidR="002811B1" w:rsidRDefault="003C6E95">
      <w:pPr>
        <w:pStyle w:val="a3"/>
        <w:ind w:right="479"/>
      </w:pPr>
      <w:r>
        <w:t>На</w:t>
      </w:r>
      <w:r>
        <w:rPr>
          <w:spacing w:val="-1"/>
        </w:rPr>
        <w:t xml:space="preserve"> </w:t>
      </w:r>
      <w:r>
        <w:t>уровне</w:t>
      </w:r>
      <w:r>
        <w:rPr>
          <w:spacing w:val="-6"/>
        </w:rPr>
        <w:t xml:space="preserve"> </w:t>
      </w:r>
      <w:r>
        <w:t>основного</w:t>
      </w:r>
      <w:r>
        <w:rPr>
          <w:spacing w:val="-7"/>
        </w:rPr>
        <w:t xml:space="preserve"> </w:t>
      </w:r>
      <w:r>
        <w:t>общего</w:t>
      </w:r>
      <w:r>
        <w:rPr>
          <w:spacing w:val="-7"/>
        </w:rPr>
        <w:t xml:space="preserve"> </w:t>
      </w:r>
      <w:r>
        <w:t>образования</w:t>
      </w:r>
      <w:r>
        <w:rPr>
          <w:spacing w:val="-6"/>
        </w:rPr>
        <w:t xml:space="preserve"> </w:t>
      </w:r>
      <w:r>
        <w:t>возможно</w:t>
      </w:r>
      <w:r>
        <w:rPr>
          <w:spacing w:val="-7"/>
        </w:rPr>
        <w:t xml:space="preserve"> </w:t>
      </w:r>
      <w:r>
        <w:t>использовать</w:t>
      </w:r>
      <w:r>
        <w:rPr>
          <w:spacing w:val="-8"/>
        </w:rPr>
        <w:t xml:space="preserve"> </w:t>
      </w:r>
      <w:r>
        <w:t>в</w:t>
      </w:r>
      <w:r>
        <w:rPr>
          <w:spacing w:val="-8"/>
        </w:rPr>
        <w:t xml:space="preserve"> </w:t>
      </w:r>
      <w:r>
        <w:t>том числе следующие типы заданий:</w:t>
      </w:r>
    </w:p>
    <w:p w:rsidR="002811B1" w:rsidRDefault="003C6E95">
      <w:pPr>
        <w:pStyle w:val="a4"/>
        <w:numPr>
          <w:ilvl w:val="0"/>
          <w:numId w:val="23"/>
        </w:numPr>
        <w:tabs>
          <w:tab w:val="left" w:pos="1952"/>
        </w:tabs>
        <w:spacing w:line="321" w:lineRule="exact"/>
        <w:ind w:left="1952" w:hanging="282"/>
        <w:jc w:val="both"/>
        <w:rPr>
          <w:i/>
          <w:sz w:val="28"/>
        </w:rPr>
      </w:pPr>
      <w:r>
        <w:rPr>
          <w:i/>
          <w:sz w:val="28"/>
        </w:rPr>
        <w:t>Задания,</w:t>
      </w:r>
      <w:r>
        <w:rPr>
          <w:i/>
          <w:spacing w:val="-12"/>
          <w:sz w:val="28"/>
        </w:rPr>
        <w:t xml:space="preserve"> </w:t>
      </w:r>
      <w:r>
        <w:rPr>
          <w:i/>
          <w:sz w:val="28"/>
        </w:rPr>
        <w:t>формирующие</w:t>
      </w:r>
      <w:r>
        <w:rPr>
          <w:i/>
          <w:spacing w:val="-14"/>
          <w:sz w:val="28"/>
        </w:rPr>
        <w:t xml:space="preserve"> </w:t>
      </w:r>
      <w:r>
        <w:rPr>
          <w:i/>
          <w:sz w:val="28"/>
        </w:rPr>
        <w:t>познавательные</w:t>
      </w:r>
      <w:r>
        <w:rPr>
          <w:i/>
          <w:spacing w:val="-13"/>
          <w:sz w:val="28"/>
        </w:rPr>
        <w:t xml:space="preserve"> </w:t>
      </w:r>
      <w:r>
        <w:rPr>
          <w:i/>
          <w:spacing w:val="-4"/>
          <w:sz w:val="28"/>
        </w:rPr>
        <w:t>УУД:</w:t>
      </w:r>
    </w:p>
    <w:p w:rsidR="002811B1" w:rsidRDefault="003C6E95">
      <w:pPr>
        <w:pStyle w:val="a4"/>
        <w:numPr>
          <w:ilvl w:val="4"/>
          <w:numId w:val="188"/>
        </w:numPr>
        <w:tabs>
          <w:tab w:val="left" w:pos="1669"/>
        </w:tabs>
        <w:spacing w:line="322" w:lineRule="exact"/>
        <w:ind w:left="1669" w:hanging="282"/>
        <w:jc w:val="left"/>
        <w:rPr>
          <w:sz w:val="28"/>
        </w:rPr>
      </w:pPr>
      <w:r>
        <w:rPr>
          <w:sz w:val="28"/>
        </w:rPr>
        <w:t>проекты</w:t>
      </w:r>
      <w:r>
        <w:rPr>
          <w:spacing w:val="-9"/>
          <w:sz w:val="28"/>
        </w:rPr>
        <w:t xml:space="preserve"> </w:t>
      </w:r>
      <w:r>
        <w:rPr>
          <w:sz w:val="28"/>
        </w:rPr>
        <w:t>на</w:t>
      </w:r>
      <w:r>
        <w:rPr>
          <w:spacing w:val="-8"/>
          <w:sz w:val="28"/>
        </w:rPr>
        <w:t xml:space="preserve"> </w:t>
      </w:r>
      <w:r>
        <w:rPr>
          <w:sz w:val="28"/>
        </w:rPr>
        <w:t>выстраивание</w:t>
      </w:r>
      <w:r>
        <w:rPr>
          <w:spacing w:val="-7"/>
          <w:sz w:val="28"/>
        </w:rPr>
        <w:t xml:space="preserve"> </w:t>
      </w:r>
      <w:r>
        <w:rPr>
          <w:sz w:val="28"/>
        </w:rPr>
        <w:t>стратегии</w:t>
      </w:r>
      <w:r>
        <w:rPr>
          <w:spacing w:val="-9"/>
          <w:sz w:val="28"/>
        </w:rPr>
        <w:t xml:space="preserve"> </w:t>
      </w:r>
      <w:r>
        <w:rPr>
          <w:sz w:val="28"/>
        </w:rPr>
        <w:t>поиска</w:t>
      </w:r>
      <w:r>
        <w:rPr>
          <w:spacing w:val="-7"/>
          <w:sz w:val="28"/>
        </w:rPr>
        <w:t xml:space="preserve"> </w:t>
      </w:r>
      <w:r>
        <w:rPr>
          <w:sz w:val="28"/>
        </w:rPr>
        <w:t>решения</w:t>
      </w:r>
      <w:r>
        <w:rPr>
          <w:spacing w:val="-8"/>
          <w:sz w:val="28"/>
        </w:rPr>
        <w:t xml:space="preserve"> </w:t>
      </w:r>
      <w:r>
        <w:rPr>
          <w:spacing w:val="-2"/>
          <w:sz w:val="28"/>
        </w:rPr>
        <w:t>задач;</w:t>
      </w:r>
    </w:p>
    <w:p w:rsidR="002811B1" w:rsidRDefault="003C6E95">
      <w:pPr>
        <w:pStyle w:val="a4"/>
        <w:numPr>
          <w:ilvl w:val="4"/>
          <w:numId w:val="188"/>
        </w:numPr>
        <w:tabs>
          <w:tab w:val="left" w:pos="1669"/>
        </w:tabs>
        <w:ind w:left="1669" w:hanging="282"/>
        <w:jc w:val="left"/>
        <w:rPr>
          <w:sz w:val="28"/>
        </w:rPr>
      </w:pPr>
      <w:r>
        <w:rPr>
          <w:sz w:val="28"/>
        </w:rPr>
        <w:t>задачи</w:t>
      </w:r>
      <w:r>
        <w:rPr>
          <w:spacing w:val="-9"/>
          <w:sz w:val="28"/>
        </w:rPr>
        <w:t xml:space="preserve"> </w:t>
      </w:r>
      <w:r>
        <w:rPr>
          <w:sz w:val="28"/>
        </w:rPr>
        <w:t>на</w:t>
      </w:r>
      <w:r>
        <w:rPr>
          <w:spacing w:val="-8"/>
          <w:sz w:val="28"/>
        </w:rPr>
        <w:t xml:space="preserve"> </w:t>
      </w:r>
      <w:r>
        <w:rPr>
          <w:sz w:val="28"/>
        </w:rPr>
        <w:t>сериацию,</w:t>
      </w:r>
      <w:r>
        <w:rPr>
          <w:spacing w:val="-6"/>
          <w:sz w:val="28"/>
        </w:rPr>
        <w:t xml:space="preserve"> </w:t>
      </w:r>
      <w:r>
        <w:rPr>
          <w:sz w:val="28"/>
        </w:rPr>
        <w:t>сравнение,</w:t>
      </w:r>
      <w:r>
        <w:rPr>
          <w:spacing w:val="-6"/>
          <w:sz w:val="28"/>
        </w:rPr>
        <w:t xml:space="preserve"> </w:t>
      </w:r>
      <w:r>
        <w:rPr>
          <w:spacing w:val="-2"/>
          <w:sz w:val="28"/>
        </w:rPr>
        <w:t>оценивание;</w:t>
      </w:r>
    </w:p>
    <w:p w:rsidR="002811B1" w:rsidRDefault="003C6E95">
      <w:pPr>
        <w:pStyle w:val="a4"/>
        <w:numPr>
          <w:ilvl w:val="4"/>
          <w:numId w:val="188"/>
        </w:numPr>
        <w:tabs>
          <w:tab w:val="left" w:pos="1669"/>
        </w:tabs>
        <w:spacing w:line="322" w:lineRule="exact"/>
        <w:ind w:left="1669" w:hanging="282"/>
        <w:jc w:val="left"/>
        <w:rPr>
          <w:sz w:val="28"/>
        </w:rPr>
      </w:pPr>
      <w:r>
        <w:rPr>
          <w:sz w:val="28"/>
        </w:rPr>
        <w:t>проведение</w:t>
      </w:r>
      <w:r>
        <w:rPr>
          <w:spacing w:val="-13"/>
          <w:sz w:val="28"/>
        </w:rPr>
        <w:t xml:space="preserve"> </w:t>
      </w:r>
      <w:r>
        <w:rPr>
          <w:sz w:val="28"/>
        </w:rPr>
        <w:t>эмпирического</w:t>
      </w:r>
      <w:r>
        <w:rPr>
          <w:spacing w:val="-15"/>
          <w:sz w:val="28"/>
        </w:rPr>
        <w:t xml:space="preserve"> </w:t>
      </w:r>
      <w:r>
        <w:rPr>
          <w:spacing w:val="-2"/>
          <w:sz w:val="28"/>
        </w:rPr>
        <w:t>исследования;</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проведение</w:t>
      </w:r>
      <w:r>
        <w:rPr>
          <w:spacing w:val="6"/>
          <w:sz w:val="28"/>
        </w:rPr>
        <w:t xml:space="preserve"> </w:t>
      </w:r>
      <w:r>
        <w:rPr>
          <w:spacing w:val="-2"/>
          <w:sz w:val="28"/>
        </w:rPr>
        <w:t>теоретического</w:t>
      </w:r>
      <w:r>
        <w:rPr>
          <w:spacing w:val="5"/>
          <w:sz w:val="28"/>
        </w:rPr>
        <w:t xml:space="preserve"> </w:t>
      </w:r>
      <w:r>
        <w:rPr>
          <w:spacing w:val="-2"/>
          <w:sz w:val="28"/>
        </w:rPr>
        <w:t>исследования;</w:t>
      </w:r>
    </w:p>
    <w:p w:rsidR="002811B1" w:rsidRDefault="003C6E95">
      <w:pPr>
        <w:pStyle w:val="a4"/>
        <w:numPr>
          <w:ilvl w:val="4"/>
          <w:numId w:val="188"/>
        </w:numPr>
        <w:tabs>
          <w:tab w:val="left" w:pos="1669"/>
        </w:tabs>
        <w:spacing w:line="322" w:lineRule="exact"/>
        <w:ind w:left="1669" w:hanging="282"/>
        <w:jc w:val="left"/>
        <w:rPr>
          <w:sz w:val="28"/>
        </w:rPr>
      </w:pPr>
      <w:r>
        <w:rPr>
          <w:sz w:val="28"/>
        </w:rPr>
        <w:t>смысловое</w:t>
      </w:r>
      <w:r>
        <w:rPr>
          <w:spacing w:val="-13"/>
          <w:sz w:val="28"/>
        </w:rPr>
        <w:t xml:space="preserve"> </w:t>
      </w:r>
      <w:r>
        <w:rPr>
          <w:spacing w:val="-2"/>
          <w:sz w:val="28"/>
        </w:rPr>
        <w:t>чтение.</w:t>
      </w:r>
    </w:p>
    <w:p w:rsidR="002811B1" w:rsidRDefault="003C6E95">
      <w:pPr>
        <w:pStyle w:val="a4"/>
        <w:numPr>
          <w:ilvl w:val="0"/>
          <w:numId w:val="23"/>
        </w:numPr>
        <w:tabs>
          <w:tab w:val="left" w:pos="1952"/>
        </w:tabs>
        <w:ind w:left="1952" w:hanging="282"/>
        <w:rPr>
          <w:i/>
          <w:sz w:val="28"/>
        </w:rPr>
      </w:pPr>
      <w:r>
        <w:rPr>
          <w:i/>
          <w:sz w:val="28"/>
        </w:rPr>
        <w:t>Задания,</w:t>
      </w:r>
      <w:r>
        <w:rPr>
          <w:i/>
          <w:spacing w:val="-14"/>
          <w:sz w:val="28"/>
        </w:rPr>
        <w:t xml:space="preserve"> </w:t>
      </w:r>
      <w:r>
        <w:rPr>
          <w:i/>
          <w:sz w:val="28"/>
        </w:rPr>
        <w:t>формирующие</w:t>
      </w:r>
      <w:r>
        <w:rPr>
          <w:i/>
          <w:spacing w:val="-15"/>
          <w:sz w:val="28"/>
        </w:rPr>
        <w:t xml:space="preserve"> </w:t>
      </w:r>
      <w:r>
        <w:rPr>
          <w:i/>
          <w:sz w:val="28"/>
        </w:rPr>
        <w:t>коммуникативные</w:t>
      </w:r>
      <w:r>
        <w:rPr>
          <w:i/>
          <w:spacing w:val="-15"/>
          <w:sz w:val="28"/>
        </w:rPr>
        <w:t xml:space="preserve"> </w:t>
      </w:r>
      <w:r>
        <w:rPr>
          <w:i/>
          <w:spacing w:val="-4"/>
          <w:sz w:val="28"/>
        </w:rPr>
        <w:t>УУД:</w:t>
      </w:r>
    </w:p>
    <w:p w:rsidR="002811B1" w:rsidRDefault="003C6E95">
      <w:pPr>
        <w:pStyle w:val="a4"/>
        <w:numPr>
          <w:ilvl w:val="4"/>
          <w:numId w:val="188"/>
        </w:numPr>
        <w:tabs>
          <w:tab w:val="left" w:pos="1669"/>
        </w:tabs>
        <w:spacing w:before="3"/>
        <w:ind w:left="1669" w:hanging="282"/>
        <w:jc w:val="left"/>
        <w:rPr>
          <w:sz w:val="28"/>
        </w:rPr>
      </w:pPr>
      <w:r>
        <w:rPr>
          <w:sz w:val="28"/>
        </w:rPr>
        <w:t>на</w:t>
      </w:r>
      <w:r>
        <w:rPr>
          <w:spacing w:val="-7"/>
          <w:sz w:val="28"/>
        </w:rPr>
        <w:t xml:space="preserve"> </w:t>
      </w:r>
      <w:r>
        <w:rPr>
          <w:sz w:val="28"/>
        </w:rPr>
        <w:t>учет</w:t>
      </w:r>
      <w:r>
        <w:rPr>
          <w:spacing w:val="-8"/>
          <w:sz w:val="28"/>
        </w:rPr>
        <w:t xml:space="preserve"> </w:t>
      </w:r>
      <w:r>
        <w:rPr>
          <w:sz w:val="28"/>
        </w:rPr>
        <w:t>позиции</w:t>
      </w:r>
      <w:r>
        <w:rPr>
          <w:spacing w:val="-8"/>
          <w:sz w:val="28"/>
        </w:rPr>
        <w:t xml:space="preserve"> </w:t>
      </w:r>
      <w:r>
        <w:rPr>
          <w:spacing w:val="-2"/>
          <w:sz w:val="28"/>
        </w:rPr>
        <w:t>партнера;</w:t>
      </w:r>
    </w:p>
    <w:p w:rsidR="002811B1" w:rsidRDefault="003C6E95">
      <w:pPr>
        <w:pStyle w:val="a4"/>
        <w:numPr>
          <w:ilvl w:val="4"/>
          <w:numId w:val="188"/>
        </w:numPr>
        <w:tabs>
          <w:tab w:val="left" w:pos="1669"/>
        </w:tabs>
        <w:spacing w:before="1" w:line="322" w:lineRule="exact"/>
        <w:ind w:left="1669" w:hanging="282"/>
        <w:jc w:val="left"/>
        <w:rPr>
          <w:sz w:val="28"/>
        </w:rPr>
      </w:pPr>
      <w:r>
        <w:rPr>
          <w:sz w:val="28"/>
        </w:rPr>
        <w:t>на</w:t>
      </w:r>
      <w:r>
        <w:rPr>
          <w:spacing w:val="-8"/>
          <w:sz w:val="28"/>
        </w:rPr>
        <w:t xml:space="preserve"> </w:t>
      </w:r>
      <w:r>
        <w:rPr>
          <w:sz w:val="28"/>
        </w:rPr>
        <w:t>организацию</w:t>
      </w:r>
      <w:r>
        <w:rPr>
          <w:spacing w:val="-11"/>
          <w:sz w:val="28"/>
        </w:rPr>
        <w:t xml:space="preserve"> </w:t>
      </w:r>
      <w:r>
        <w:rPr>
          <w:sz w:val="28"/>
        </w:rPr>
        <w:t>и</w:t>
      </w:r>
      <w:r>
        <w:rPr>
          <w:spacing w:val="-9"/>
          <w:sz w:val="28"/>
        </w:rPr>
        <w:t xml:space="preserve"> </w:t>
      </w:r>
      <w:r>
        <w:rPr>
          <w:sz w:val="28"/>
        </w:rPr>
        <w:t>осуществление</w:t>
      </w:r>
      <w:r>
        <w:rPr>
          <w:spacing w:val="-7"/>
          <w:sz w:val="28"/>
        </w:rPr>
        <w:t xml:space="preserve"> </w:t>
      </w:r>
      <w:r>
        <w:rPr>
          <w:spacing w:val="-2"/>
          <w:sz w:val="28"/>
        </w:rPr>
        <w:t>сотрудничества;</w:t>
      </w:r>
    </w:p>
    <w:p w:rsidR="002811B1" w:rsidRDefault="003C6E95">
      <w:pPr>
        <w:pStyle w:val="a4"/>
        <w:numPr>
          <w:ilvl w:val="4"/>
          <w:numId w:val="188"/>
        </w:numPr>
        <w:tabs>
          <w:tab w:val="left" w:pos="1669"/>
        </w:tabs>
        <w:spacing w:line="322" w:lineRule="exact"/>
        <w:ind w:left="1669" w:hanging="282"/>
        <w:jc w:val="left"/>
        <w:rPr>
          <w:sz w:val="28"/>
        </w:rPr>
      </w:pPr>
      <w:r>
        <w:rPr>
          <w:sz w:val="28"/>
        </w:rPr>
        <w:t>на</w:t>
      </w:r>
      <w:r>
        <w:rPr>
          <w:spacing w:val="-8"/>
          <w:sz w:val="28"/>
        </w:rPr>
        <w:t xml:space="preserve"> </w:t>
      </w:r>
      <w:r>
        <w:rPr>
          <w:sz w:val="28"/>
        </w:rPr>
        <w:t>передачу</w:t>
      </w:r>
      <w:r>
        <w:rPr>
          <w:spacing w:val="-12"/>
          <w:sz w:val="28"/>
        </w:rPr>
        <w:t xml:space="preserve"> </w:t>
      </w:r>
      <w:r>
        <w:rPr>
          <w:sz w:val="28"/>
        </w:rPr>
        <w:t>информации</w:t>
      </w:r>
      <w:r>
        <w:rPr>
          <w:spacing w:val="-8"/>
          <w:sz w:val="28"/>
        </w:rPr>
        <w:t xml:space="preserve"> </w:t>
      </w:r>
      <w:r>
        <w:rPr>
          <w:sz w:val="28"/>
        </w:rPr>
        <w:t>и</w:t>
      </w:r>
      <w:r>
        <w:rPr>
          <w:spacing w:val="-8"/>
          <w:sz w:val="28"/>
        </w:rPr>
        <w:t xml:space="preserve"> </w:t>
      </w:r>
      <w:r>
        <w:rPr>
          <w:sz w:val="28"/>
        </w:rPr>
        <w:t>отображение</w:t>
      </w:r>
      <w:r>
        <w:rPr>
          <w:spacing w:val="-2"/>
          <w:sz w:val="28"/>
        </w:rPr>
        <w:t xml:space="preserve"> </w:t>
      </w:r>
      <w:r>
        <w:rPr>
          <w:sz w:val="28"/>
        </w:rPr>
        <w:t xml:space="preserve">предметного </w:t>
      </w:r>
      <w:r>
        <w:rPr>
          <w:spacing w:val="-2"/>
          <w:sz w:val="28"/>
        </w:rPr>
        <w:t>содержания;</w:t>
      </w:r>
    </w:p>
    <w:p w:rsidR="002811B1" w:rsidRDefault="003C6E95">
      <w:pPr>
        <w:pStyle w:val="a4"/>
        <w:numPr>
          <w:ilvl w:val="4"/>
          <w:numId w:val="188"/>
        </w:numPr>
        <w:tabs>
          <w:tab w:val="left" w:pos="1669"/>
        </w:tabs>
        <w:spacing w:line="322" w:lineRule="exact"/>
        <w:ind w:left="1669" w:hanging="282"/>
        <w:jc w:val="left"/>
        <w:rPr>
          <w:sz w:val="28"/>
        </w:rPr>
      </w:pPr>
      <w:r>
        <w:rPr>
          <w:sz w:val="28"/>
        </w:rPr>
        <w:t>тренинги</w:t>
      </w:r>
      <w:r>
        <w:rPr>
          <w:spacing w:val="-13"/>
          <w:sz w:val="28"/>
        </w:rPr>
        <w:t xml:space="preserve"> </w:t>
      </w:r>
      <w:r>
        <w:rPr>
          <w:sz w:val="28"/>
        </w:rPr>
        <w:t>коммуникативных</w:t>
      </w:r>
      <w:r>
        <w:rPr>
          <w:spacing w:val="-17"/>
          <w:sz w:val="28"/>
        </w:rPr>
        <w:t xml:space="preserve"> </w:t>
      </w:r>
      <w:r>
        <w:rPr>
          <w:spacing w:val="-2"/>
          <w:sz w:val="28"/>
        </w:rPr>
        <w:t>навыков.</w:t>
      </w:r>
    </w:p>
    <w:p w:rsidR="002811B1" w:rsidRDefault="003C6E95">
      <w:pPr>
        <w:pStyle w:val="a4"/>
        <w:numPr>
          <w:ilvl w:val="0"/>
          <w:numId w:val="23"/>
        </w:numPr>
        <w:tabs>
          <w:tab w:val="left" w:pos="1952"/>
        </w:tabs>
        <w:ind w:left="1952" w:hanging="282"/>
        <w:rPr>
          <w:i/>
          <w:sz w:val="28"/>
        </w:rPr>
      </w:pPr>
      <w:r>
        <w:rPr>
          <w:i/>
          <w:sz w:val="28"/>
        </w:rPr>
        <w:t>Задания,</w:t>
      </w:r>
      <w:r>
        <w:rPr>
          <w:i/>
          <w:spacing w:val="-13"/>
          <w:sz w:val="28"/>
        </w:rPr>
        <w:t xml:space="preserve"> </w:t>
      </w:r>
      <w:r>
        <w:rPr>
          <w:i/>
          <w:sz w:val="28"/>
        </w:rPr>
        <w:t>формирующие</w:t>
      </w:r>
      <w:r>
        <w:rPr>
          <w:i/>
          <w:spacing w:val="-13"/>
          <w:sz w:val="28"/>
        </w:rPr>
        <w:t xml:space="preserve"> </w:t>
      </w:r>
      <w:r>
        <w:rPr>
          <w:i/>
          <w:sz w:val="28"/>
        </w:rPr>
        <w:t>регулятивные</w:t>
      </w:r>
      <w:r>
        <w:rPr>
          <w:i/>
          <w:spacing w:val="-10"/>
          <w:sz w:val="28"/>
        </w:rPr>
        <w:t xml:space="preserve"> </w:t>
      </w:r>
      <w:r>
        <w:rPr>
          <w:i/>
          <w:spacing w:val="-4"/>
          <w:sz w:val="28"/>
        </w:rPr>
        <w:t>УУД:</w:t>
      </w:r>
    </w:p>
    <w:p w:rsidR="002811B1" w:rsidRDefault="002811B1">
      <w:pPr>
        <w:rPr>
          <w:sz w:val="28"/>
        </w:rPr>
        <w:sectPr w:rsidR="002811B1">
          <w:type w:val="continuous"/>
          <w:pgSz w:w="11910" w:h="16840"/>
          <w:pgMar w:top="1100" w:right="380" w:bottom="1340" w:left="740" w:header="0" w:footer="1074" w:gutter="0"/>
          <w:cols w:space="720"/>
        </w:sectPr>
      </w:pPr>
    </w:p>
    <w:p w:rsidR="002811B1" w:rsidRDefault="003C6E95">
      <w:pPr>
        <w:pStyle w:val="a4"/>
        <w:numPr>
          <w:ilvl w:val="4"/>
          <w:numId w:val="188"/>
        </w:numPr>
        <w:tabs>
          <w:tab w:val="left" w:pos="1669"/>
        </w:tabs>
        <w:spacing w:before="67" w:line="322" w:lineRule="exact"/>
        <w:ind w:left="1669" w:hanging="282"/>
        <w:jc w:val="left"/>
        <w:rPr>
          <w:sz w:val="28"/>
        </w:rPr>
      </w:pPr>
      <w:r>
        <w:rPr>
          <w:sz w:val="28"/>
        </w:rPr>
        <w:t>на</w:t>
      </w:r>
      <w:r>
        <w:rPr>
          <w:spacing w:val="-1"/>
          <w:sz w:val="28"/>
        </w:rPr>
        <w:t xml:space="preserve"> </w:t>
      </w:r>
      <w:r>
        <w:rPr>
          <w:spacing w:val="-2"/>
          <w:sz w:val="28"/>
        </w:rPr>
        <w:t>планирование;</w:t>
      </w:r>
    </w:p>
    <w:p w:rsidR="002811B1" w:rsidRDefault="003C6E95">
      <w:pPr>
        <w:pStyle w:val="a4"/>
        <w:numPr>
          <w:ilvl w:val="4"/>
          <w:numId w:val="188"/>
        </w:numPr>
        <w:tabs>
          <w:tab w:val="left" w:pos="1669"/>
        </w:tabs>
        <w:spacing w:line="322" w:lineRule="exact"/>
        <w:ind w:left="1669" w:hanging="282"/>
        <w:jc w:val="left"/>
        <w:rPr>
          <w:sz w:val="28"/>
        </w:rPr>
      </w:pPr>
      <w:r>
        <w:rPr>
          <w:sz w:val="28"/>
        </w:rPr>
        <w:t>на</w:t>
      </w:r>
      <w:r>
        <w:rPr>
          <w:spacing w:val="-5"/>
          <w:sz w:val="28"/>
        </w:rPr>
        <w:t xml:space="preserve"> </w:t>
      </w:r>
      <w:r>
        <w:rPr>
          <w:sz w:val="28"/>
        </w:rPr>
        <w:t>ориентировку</w:t>
      </w:r>
      <w:r>
        <w:rPr>
          <w:spacing w:val="-8"/>
          <w:sz w:val="28"/>
        </w:rPr>
        <w:t xml:space="preserve"> </w:t>
      </w:r>
      <w:r>
        <w:rPr>
          <w:sz w:val="28"/>
        </w:rPr>
        <w:t>в</w:t>
      </w:r>
      <w:r>
        <w:rPr>
          <w:spacing w:val="-6"/>
          <w:sz w:val="28"/>
        </w:rPr>
        <w:t xml:space="preserve"> </w:t>
      </w:r>
      <w:r>
        <w:rPr>
          <w:spacing w:val="-2"/>
          <w:sz w:val="28"/>
        </w:rPr>
        <w:t>ситуации;</w:t>
      </w:r>
    </w:p>
    <w:p w:rsidR="002811B1" w:rsidRDefault="003C6E95">
      <w:pPr>
        <w:pStyle w:val="a4"/>
        <w:numPr>
          <w:ilvl w:val="4"/>
          <w:numId w:val="188"/>
        </w:numPr>
        <w:tabs>
          <w:tab w:val="left" w:pos="1669"/>
        </w:tabs>
        <w:spacing w:line="322" w:lineRule="exact"/>
        <w:ind w:left="1669" w:hanging="282"/>
        <w:jc w:val="left"/>
        <w:rPr>
          <w:sz w:val="28"/>
        </w:rPr>
      </w:pPr>
      <w:r>
        <w:rPr>
          <w:sz w:val="28"/>
        </w:rPr>
        <w:t>на</w:t>
      </w:r>
      <w:r>
        <w:rPr>
          <w:spacing w:val="-1"/>
          <w:sz w:val="28"/>
        </w:rPr>
        <w:t xml:space="preserve"> </w:t>
      </w:r>
      <w:r>
        <w:rPr>
          <w:spacing w:val="-2"/>
          <w:sz w:val="28"/>
        </w:rPr>
        <w:t>прогнозирование;</w:t>
      </w:r>
    </w:p>
    <w:p w:rsidR="002811B1" w:rsidRDefault="003C6E95">
      <w:pPr>
        <w:pStyle w:val="a4"/>
        <w:numPr>
          <w:ilvl w:val="4"/>
          <w:numId w:val="188"/>
        </w:numPr>
        <w:tabs>
          <w:tab w:val="left" w:pos="1669"/>
        </w:tabs>
        <w:ind w:left="1669" w:hanging="282"/>
        <w:jc w:val="left"/>
        <w:rPr>
          <w:sz w:val="28"/>
        </w:rPr>
      </w:pPr>
      <w:r>
        <w:rPr>
          <w:sz w:val="28"/>
        </w:rPr>
        <w:t>на</w:t>
      </w:r>
      <w:r>
        <w:rPr>
          <w:spacing w:val="-1"/>
          <w:sz w:val="28"/>
        </w:rPr>
        <w:t xml:space="preserve"> </w:t>
      </w:r>
      <w:r>
        <w:rPr>
          <w:spacing w:val="-2"/>
          <w:sz w:val="28"/>
        </w:rPr>
        <w:t>целеполагание;</w:t>
      </w:r>
    </w:p>
    <w:p w:rsidR="002811B1" w:rsidRDefault="003C6E95">
      <w:pPr>
        <w:pStyle w:val="a4"/>
        <w:numPr>
          <w:ilvl w:val="4"/>
          <w:numId w:val="188"/>
        </w:numPr>
        <w:tabs>
          <w:tab w:val="left" w:pos="1669"/>
        </w:tabs>
        <w:spacing w:before="5" w:line="322" w:lineRule="exact"/>
        <w:ind w:left="1669" w:hanging="282"/>
        <w:jc w:val="left"/>
        <w:rPr>
          <w:sz w:val="28"/>
        </w:rPr>
      </w:pPr>
      <w:r>
        <w:rPr>
          <w:sz w:val="28"/>
        </w:rPr>
        <w:t>на</w:t>
      </w:r>
      <w:r>
        <w:rPr>
          <w:spacing w:val="-6"/>
          <w:sz w:val="28"/>
        </w:rPr>
        <w:t xml:space="preserve"> </w:t>
      </w:r>
      <w:r>
        <w:rPr>
          <w:sz w:val="28"/>
        </w:rPr>
        <w:t>принятие</w:t>
      </w:r>
      <w:r>
        <w:rPr>
          <w:spacing w:val="-6"/>
          <w:sz w:val="28"/>
        </w:rPr>
        <w:t xml:space="preserve"> </w:t>
      </w:r>
      <w:r>
        <w:rPr>
          <w:spacing w:val="-2"/>
          <w:sz w:val="28"/>
        </w:rPr>
        <w:t>решения;</w:t>
      </w:r>
    </w:p>
    <w:p w:rsidR="002811B1" w:rsidRDefault="003C6E95">
      <w:pPr>
        <w:pStyle w:val="a4"/>
        <w:numPr>
          <w:ilvl w:val="4"/>
          <w:numId w:val="188"/>
        </w:numPr>
        <w:tabs>
          <w:tab w:val="left" w:pos="1669"/>
        </w:tabs>
        <w:spacing w:line="322" w:lineRule="exact"/>
        <w:ind w:left="1669" w:hanging="282"/>
        <w:jc w:val="left"/>
        <w:rPr>
          <w:sz w:val="28"/>
        </w:rPr>
      </w:pPr>
      <w:r>
        <w:rPr>
          <w:sz w:val="28"/>
        </w:rPr>
        <w:t>на</w:t>
      </w:r>
      <w:r>
        <w:rPr>
          <w:spacing w:val="-1"/>
          <w:sz w:val="28"/>
        </w:rPr>
        <w:t xml:space="preserve"> </w:t>
      </w:r>
      <w:r>
        <w:rPr>
          <w:spacing w:val="-2"/>
          <w:sz w:val="28"/>
        </w:rPr>
        <w:t>самоконтроль.</w:t>
      </w:r>
    </w:p>
    <w:p w:rsidR="002811B1" w:rsidRDefault="003C6E95">
      <w:pPr>
        <w:pStyle w:val="a3"/>
        <w:ind w:right="468"/>
      </w:pPr>
      <w:r>
        <w:t>Формированию</w:t>
      </w:r>
      <w:r>
        <w:rPr>
          <w:spacing w:val="-2"/>
        </w:rPr>
        <w:t xml:space="preserve"> </w:t>
      </w:r>
      <w:r>
        <w:t>регулятивных</w:t>
      </w:r>
      <w:r>
        <w:rPr>
          <w:spacing w:val="-6"/>
        </w:rPr>
        <w:t xml:space="preserve"> </w:t>
      </w:r>
      <w:r>
        <w:t>УУД у</w:t>
      </w:r>
      <w:r>
        <w:rPr>
          <w:spacing w:val="-6"/>
        </w:rPr>
        <w:t xml:space="preserve"> </w:t>
      </w:r>
      <w:r>
        <w:t>обучающихся</w:t>
      </w:r>
      <w:r>
        <w:rPr>
          <w:spacing w:val="-1"/>
        </w:rPr>
        <w:t xml:space="preserve"> </w:t>
      </w:r>
      <w:r>
        <w:t>с</w:t>
      </w:r>
      <w:r>
        <w:rPr>
          <w:spacing w:val="-1"/>
        </w:rPr>
        <w:t xml:space="preserve"> </w:t>
      </w:r>
      <w:r>
        <w:t>ЗПР</w:t>
      </w:r>
      <w:r>
        <w:rPr>
          <w:spacing w:val="-3"/>
        </w:rPr>
        <w:t xml:space="preserve"> </w:t>
      </w:r>
      <w:r>
        <w:t>способствует также</w:t>
      </w:r>
      <w:r>
        <w:rPr>
          <w:spacing w:val="-8"/>
        </w:rPr>
        <w:t xml:space="preserve"> </w:t>
      </w:r>
      <w:r>
        <w:t>использование</w:t>
      </w:r>
      <w:r>
        <w:rPr>
          <w:spacing w:val="-8"/>
        </w:rPr>
        <w:t xml:space="preserve"> </w:t>
      </w:r>
      <w:r>
        <w:t>в</w:t>
      </w:r>
      <w:r>
        <w:rPr>
          <w:spacing w:val="-10"/>
        </w:rPr>
        <w:t xml:space="preserve"> </w:t>
      </w:r>
      <w:r>
        <w:t>учебном</w:t>
      </w:r>
      <w:r>
        <w:rPr>
          <w:spacing w:val="-8"/>
        </w:rPr>
        <w:t xml:space="preserve"> </w:t>
      </w:r>
      <w:r>
        <w:t>процессе</w:t>
      </w:r>
      <w:r>
        <w:rPr>
          <w:spacing w:val="-8"/>
        </w:rPr>
        <w:t xml:space="preserve"> </w:t>
      </w:r>
      <w:r>
        <w:t>системы</w:t>
      </w:r>
      <w:r>
        <w:rPr>
          <w:spacing w:val="-8"/>
        </w:rPr>
        <w:t xml:space="preserve"> </w:t>
      </w:r>
      <w:r>
        <w:t>таких</w:t>
      </w:r>
      <w:r>
        <w:rPr>
          <w:spacing w:val="-13"/>
        </w:rPr>
        <w:t xml:space="preserve"> </w:t>
      </w:r>
      <w:r>
        <w:t>индивидуальных</w:t>
      </w:r>
      <w:r>
        <w:rPr>
          <w:spacing w:val="-13"/>
        </w:rPr>
        <w:t xml:space="preserve"> </w:t>
      </w:r>
      <w:r>
        <w:t>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w:t>
      </w:r>
      <w:r>
        <w:rPr>
          <w:spacing w:val="-2"/>
        </w:rPr>
        <w:t xml:space="preserve"> </w:t>
      </w:r>
      <w:r>
        <w:t>работы.</w:t>
      </w:r>
      <w:r>
        <w:rPr>
          <w:spacing w:val="-1"/>
        </w:rPr>
        <w:t xml:space="preserve"> </w:t>
      </w:r>
      <w:r>
        <w:t>Все</w:t>
      </w:r>
      <w:r>
        <w:rPr>
          <w:spacing w:val="-2"/>
        </w:rPr>
        <w:t xml:space="preserve"> </w:t>
      </w:r>
      <w:r>
        <w:t>задания</w:t>
      </w:r>
      <w:r>
        <w:rPr>
          <w:spacing w:val="-6"/>
        </w:rPr>
        <w:t xml:space="preserve"> </w:t>
      </w:r>
      <w:r>
        <w:t>выполняются</w:t>
      </w:r>
      <w:r>
        <w:rPr>
          <w:spacing w:val="-2"/>
        </w:rPr>
        <w:t xml:space="preserve"> </w:t>
      </w:r>
      <w:r>
        <w:t>при</w:t>
      </w:r>
      <w:r>
        <w:rPr>
          <w:spacing w:val="-3"/>
        </w:rPr>
        <w:t xml:space="preserve"> </w:t>
      </w:r>
      <w:r>
        <w:t>минимизации</w:t>
      </w:r>
      <w:r>
        <w:rPr>
          <w:spacing w:val="-4"/>
        </w:rPr>
        <w:t xml:space="preserve"> </w:t>
      </w:r>
      <w:r>
        <w:t>пошагового контроля со стороны учителя.</w:t>
      </w:r>
    </w:p>
    <w:p w:rsidR="002811B1" w:rsidRDefault="003C6E95">
      <w:pPr>
        <w:pStyle w:val="a3"/>
        <w:ind w:right="469"/>
      </w:pPr>
      <w:r>
        <w:t>Распределение материала и типовых заданий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w:t>
      </w:r>
      <w:r>
        <w:rPr>
          <w:spacing w:val="-8"/>
        </w:rPr>
        <w:t xml:space="preserve"> </w:t>
      </w:r>
      <w:r>
        <w:t>типовых</w:t>
      </w:r>
      <w:r>
        <w:rPr>
          <w:spacing w:val="-12"/>
        </w:rPr>
        <w:t xml:space="preserve"> </w:t>
      </w:r>
      <w:r>
        <w:t>заданий</w:t>
      </w:r>
      <w:r>
        <w:rPr>
          <w:spacing w:val="-4"/>
        </w:rPr>
        <w:t xml:space="preserve"> </w:t>
      </w:r>
      <w:r>
        <w:t>внутри</w:t>
      </w:r>
      <w:r>
        <w:rPr>
          <w:spacing w:val="-4"/>
        </w:rPr>
        <w:t xml:space="preserve"> </w:t>
      </w:r>
      <w:r>
        <w:t>предмета</w:t>
      </w:r>
      <w:r>
        <w:rPr>
          <w:spacing w:val="-8"/>
        </w:rPr>
        <w:t xml:space="preserve"> </w:t>
      </w:r>
      <w:r>
        <w:t>должно</w:t>
      </w:r>
      <w:r>
        <w:rPr>
          <w:spacing w:val="-8"/>
        </w:rPr>
        <w:t xml:space="preserve"> </w:t>
      </w:r>
      <w:r>
        <w:t>быть</w:t>
      </w:r>
      <w:r>
        <w:rPr>
          <w:spacing w:val="-11"/>
        </w:rPr>
        <w:t xml:space="preserve"> </w:t>
      </w:r>
      <w:r>
        <w:t>направлено</w:t>
      </w:r>
      <w:r>
        <w:rPr>
          <w:spacing w:val="-8"/>
        </w:rPr>
        <w:t xml:space="preserve"> </w:t>
      </w:r>
      <w:r>
        <w:t>на достижение баланса между временем освоения и временем использования соответствующих действий.</w:t>
      </w:r>
    </w:p>
    <w:p w:rsidR="002811B1" w:rsidRDefault="003C6E95">
      <w:pPr>
        <w:pStyle w:val="a3"/>
        <w:spacing w:before="1"/>
        <w:ind w:right="472"/>
      </w:pPr>
      <w:r>
        <w:rPr>
          <w:spacing w:val="-2"/>
        </w:rPr>
        <w:t>Задания</w:t>
      </w:r>
      <w:r>
        <w:rPr>
          <w:spacing w:val="-9"/>
        </w:rPr>
        <w:t xml:space="preserve"> </w:t>
      </w:r>
      <w:r>
        <w:rPr>
          <w:spacing w:val="-2"/>
        </w:rPr>
        <w:t>на</w:t>
      </w:r>
      <w:r>
        <w:rPr>
          <w:spacing w:val="-9"/>
        </w:rPr>
        <w:t xml:space="preserve"> </w:t>
      </w:r>
      <w:r>
        <w:rPr>
          <w:spacing w:val="-2"/>
        </w:rPr>
        <w:t>применение</w:t>
      </w:r>
      <w:r>
        <w:rPr>
          <w:spacing w:val="-9"/>
        </w:rPr>
        <w:t xml:space="preserve"> </w:t>
      </w:r>
      <w:r>
        <w:rPr>
          <w:spacing w:val="-2"/>
        </w:rPr>
        <w:t>УУД</w:t>
      </w:r>
      <w:r>
        <w:rPr>
          <w:spacing w:val="-8"/>
        </w:rPr>
        <w:t xml:space="preserve"> </w:t>
      </w:r>
      <w:r>
        <w:rPr>
          <w:spacing w:val="-2"/>
        </w:rPr>
        <w:t>могут</w:t>
      </w:r>
      <w:r>
        <w:rPr>
          <w:spacing w:val="-11"/>
        </w:rPr>
        <w:t xml:space="preserve"> </w:t>
      </w:r>
      <w:r>
        <w:rPr>
          <w:spacing w:val="-2"/>
        </w:rPr>
        <w:t>носить</w:t>
      </w:r>
      <w:r>
        <w:rPr>
          <w:spacing w:val="-12"/>
        </w:rPr>
        <w:t xml:space="preserve"> </w:t>
      </w:r>
      <w:r>
        <w:rPr>
          <w:spacing w:val="-2"/>
        </w:rPr>
        <w:t>как</w:t>
      </w:r>
      <w:r>
        <w:rPr>
          <w:spacing w:val="-10"/>
        </w:rPr>
        <w:t xml:space="preserve"> </w:t>
      </w:r>
      <w:r>
        <w:rPr>
          <w:spacing w:val="-2"/>
        </w:rPr>
        <w:t>открытый,</w:t>
      </w:r>
      <w:r>
        <w:rPr>
          <w:spacing w:val="-8"/>
        </w:rPr>
        <w:t xml:space="preserve"> </w:t>
      </w:r>
      <w:r>
        <w:rPr>
          <w:spacing w:val="-2"/>
        </w:rPr>
        <w:t>так</w:t>
      </w:r>
      <w:r>
        <w:rPr>
          <w:spacing w:val="-10"/>
        </w:rPr>
        <w:t xml:space="preserve"> </w:t>
      </w:r>
      <w:r>
        <w:rPr>
          <w:spacing w:val="-2"/>
        </w:rPr>
        <w:t>и</w:t>
      </w:r>
      <w:r>
        <w:rPr>
          <w:spacing w:val="-10"/>
        </w:rPr>
        <w:t xml:space="preserve"> </w:t>
      </w:r>
      <w:r>
        <w:rPr>
          <w:spacing w:val="-2"/>
        </w:rPr>
        <w:t xml:space="preserve">закрытый </w:t>
      </w:r>
      <w:r>
        <w:t>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2811B1" w:rsidRDefault="002811B1">
      <w:pPr>
        <w:pStyle w:val="a3"/>
        <w:spacing w:before="3"/>
        <w:ind w:left="0" w:firstLine="0"/>
        <w:jc w:val="left"/>
      </w:pPr>
    </w:p>
    <w:p w:rsidR="002811B1" w:rsidRDefault="003C6E95">
      <w:pPr>
        <w:pStyle w:val="2"/>
        <w:spacing w:line="240" w:lineRule="auto"/>
        <w:ind w:left="959" w:right="467" w:firstLine="710"/>
      </w:pPr>
      <w:r>
        <w:t>Основные направления учебно-исследовательской и проектной деятельности обучающихся с ЗПР</w:t>
      </w:r>
    </w:p>
    <w:p w:rsidR="002811B1" w:rsidRDefault="003C6E95">
      <w:pPr>
        <w:pStyle w:val="a3"/>
        <w:ind w:right="473"/>
      </w:pPr>
      <w: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2811B1" w:rsidRDefault="003C6E95">
      <w:pPr>
        <w:pStyle w:val="a3"/>
        <w:ind w:right="467"/>
      </w:pPr>
      <w:r>
        <w:t>Включение обучающихся с ЗПР в учебно-исследовательскую и проектную деятельность, имеет следующие особенности:</w:t>
      </w:r>
    </w:p>
    <w:p w:rsidR="002811B1" w:rsidRDefault="003C6E95">
      <w:pPr>
        <w:pStyle w:val="a4"/>
        <w:numPr>
          <w:ilvl w:val="4"/>
          <w:numId w:val="188"/>
        </w:numPr>
        <w:tabs>
          <w:tab w:val="left" w:pos="1668"/>
          <w:tab w:val="left" w:pos="1670"/>
        </w:tabs>
        <w:ind w:left="1670" w:right="473" w:hanging="284"/>
        <w:rPr>
          <w:sz w:val="28"/>
        </w:rPr>
      </w:pPr>
      <w:r>
        <w:rPr>
          <w:sz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w:t>
      </w:r>
      <w:r>
        <w:rPr>
          <w:spacing w:val="80"/>
          <w:sz w:val="28"/>
        </w:rPr>
        <w:t xml:space="preserve"> </w:t>
      </w:r>
      <w:r>
        <w:rPr>
          <w:sz w:val="28"/>
        </w:rPr>
        <w:t>обучающихся</w:t>
      </w:r>
      <w:r>
        <w:rPr>
          <w:spacing w:val="80"/>
          <w:sz w:val="28"/>
        </w:rPr>
        <w:t xml:space="preserve"> </w:t>
      </w:r>
      <w:r>
        <w:rPr>
          <w:sz w:val="28"/>
        </w:rPr>
        <w:t>в</w:t>
      </w:r>
      <w:r>
        <w:rPr>
          <w:spacing w:val="80"/>
          <w:sz w:val="28"/>
        </w:rPr>
        <w:t xml:space="preserve"> </w:t>
      </w:r>
      <w:r>
        <w:rPr>
          <w:sz w:val="28"/>
        </w:rPr>
        <w:t>предметной</w:t>
      </w:r>
      <w:r>
        <w:rPr>
          <w:spacing w:val="80"/>
          <w:sz w:val="28"/>
        </w:rPr>
        <w:t xml:space="preserve"> </w:t>
      </w:r>
      <w:r>
        <w:rPr>
          <w:sz w:val="28"/>
        </w:rPr>
        <w:t>области</w:t>
      </w:r>
      <w:r>
        <w:rPr>
          <w:spacing w:val="80"/>
          <w:sz w:val="28"/>
        </w:rPr>
        <w:t xml:space="preserve"> </w:t>
      </w:r>
      <w:r>
        <w:rPr>
          <w:sz w:val="28"/>
        </w:rPr>
        <w:t>определённых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7" w:firstLine="0"/>
      </w:pPr>
      <w:r>
        <w:t>учебных дисциплин, на развитие их способностей, но и на создание продукта, имеющего значимость для других;</w:t>
      </w:r>
    </w:p>
    <w:p w:rsidR="002811B1" w:rsidRDefault="003C6E95">
      <w:pPr>
        <w:pStyle w:val="a4"/>
        <w:numPr>
          <w:ilvl w:val="4"/>
          <w:numId w:val="188"/>
        </w:numPr>
        <w:tabs>
          <w:tab w:val="left" w:pos="1668"/>
          <w:tab w:val="left" w:pos="1670"/>
        </w:tabs>
        <w:ind w:left="1670" w:right="474" w:hanging="284"/>
        <w:rPr>
          <w:sz w:val="28"/>
        </w:rPr>
      </w:pPr>
      <w:r>
        <w:rPr>
          <w:sz w:val="28"/>
        </w:rPr>
        <w:t>учебно-исследовательская и проектная деятельность организована таким</w:t>
      </w:r>
      <w:r>
        <w:rPr>
          <w:spacing w:val="-3"/>
          <w:sz w:val="28"/>
        </w:rPr>
        <w:t xml:space="preserve"> </w:t>
      </w:r>
      <w:r>
        <w:rPr>
          <w:sz w:val="28"/>
        </w:rPr>
        <w:t>образом,</w:t>
      </w:r>
      <w:r>
        <w:rPr>
          <w:spacing w:val="-2"/>
          <w:sz w:val="28"/>
        </w:rPr>
        <w:t xml:space="preserve"> </w:t>
      </w:r>
      <w:r>
        <w:rPr>
          <w:sz w:val="28"/>
        </w:rPr>
        <w:t>чтобы</w:t>
      </w:r>
      <w:r>
        <w:rPr>
          <w:spacing w:val="-3"/>
          <w:sz w:val="28"/>
        </w:rPr>
        <w:t xml:space="preserve"> </w:t>
      </w:r>
      <w:r>
        <w:rPr>
          <w:sz w:val="28"/>
        </w:rPr>
        <w:t>в</w:t>
      </w:r>
      <w:r>
        <w:rPr>
          <w:spacing w:val="-5"/>
          <w:sz w:val="28"/>
        </w:rPr>
        <w:t xml:space="preserve"> </w:t>
      </w:r>
      <w:r>
        <w:rPr>
          <w:sz w:val="28"/>
        </w:rPr>
        <w:t>ходе</w:t>
      </w:r>
      <w:r>
        <w:rPr>
          <w:spacing w:val="-3"/>
          <w:sz w:val="28"/>
        </w:rPr>
        <w:t xml:space="preserve"> </w:t>
      </w:r>
      <w:r>
        <w:rPr>
          <w:sz w:val="28"/>
        </w:rPr>
        <w:t>целенаправленной,</w:t>
      </w:r>
      <w:r>
        <w:rPr>
          <w:spacing w:val="-2"/>
          <w:sz w:val="28"/>
        </w:rPr>
        <w:t xml:space="preserve"> </w:t>
      </w:r>
      <w:r>
        <w:rPr>
          <w:sz w:val="28"/>
        </w:rPr>
        <w:t>поисковой,</w:t>
      </w:r>
      <w:r>
        <w:rPr>
          <w:spacing w:val="-2"/>
          <w:sz w:val="28"/>
        </w:rPr>
        <w:t xml:space="preserve"> </w:t>
      </w:r>
      <w:r>
        <w:rPr>
          <w:sz w:val="28"/>
        </w:rPr>
        <w:t>творческой и</w:t>
      </w:r>
      <w:r>
        <w:rPr>
          <w:spacing w:val="-9"/>
          <w:sz w:val="28"/>
        </w:rPr>
        <w:t xml:space="preserve"> </w:t>
      </w:r>
      <w:r>
        <w:rPr>
          <w:sz w:val="28"/>
        </w:rPr>
        <w:t>продуктивной</w:t>
      </w:r>
      <w:r>
        <w:rPr>
          <w:spacing w:val="-9"/>
          <w:sz w:val="28"/>
        </w:rPr>
        <w:t xml:space="preserve"> </w:t>
      </w:r>
      <w:r>
        <w:rPr>
          <w:sz w:val="28"/>
        </w:rPr>
        <w:t>деятельности,</w:t>
      </w:r>
      <w:r>
        <w:rPr>
          <w:spacing w:val="-8"/>
          <w:sz w:val="28"/>
        </w:rPr>
        <w:t xml:space="preserve"> </w:t>
      </w:r>
      <w:r>
        <w:rPr>
          <w:sz w:val="28"/>
        </w:rPr>
        <w:t>обучающиеся</w:t>
      </w:r>
      <w:r>
        <w:rPr>
          <w:spacing w:val="-9"/>
          <w:sz w:val="28"/>
        </w:rPr>
        <w:t xml:space="preserve"> </w:t>
      </w:r>
      <w:r>
        <w:rPr>
          <w:sz w:val="28"/>
        </w:rPr>
        <w:t>с</w:t>
      </w:r>
      <w:r>
        <w:rPr>
          <w:spacing w:val="-9"/>
          <w:sz w:val="28"/>
        </w:rPr>
        <w:t xml:space="preserve"> </w:t>
      </w:r>
      <w:r>
        <w:rPr>
          <w:sz w:val="28"/>
        </w:rPr>
        <w:t>ЗПР</w:t>
      </w:r>
      <w:r>
        <w:rPr>
          <w:spacing w:val="-11"/>
          <w:sz w:val="28"/>
        </w:rPr>
        <w:t xml:space="preserve"> </w:t>
      </w:r>
      <w:r>
        <w:rPr>
          <w:sz w:val="28"/>
        </w:rPr>
        <w:t>овладевали</w:t>
      </w:r>
      <w:r>
        <w:rPr>
          <w:spacing w:val="-9"/>
          <w:sz w:val="28"/>
        </w:rPr>
        <w:t xml:space="preserve"> </w:t>
      </w:r>
      <w:r>
        <w:rPr>
          <w:sz w:val="28"/>
        </w:rPr>
        <w:t>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2811B1" w:rsidRDefault="003C6E95">
      <w:pPr>
        <w:pStyle w:val="a4"/>
        <w:numPr>
          <w:ilvl w:val="4"/>
          <w:numId w:val="188"/>
        </w:numPr>
        <w:tabs>
          <w:tab w:val="left" w:pos="1668"/>
          <w:tab w:val="left" w:pos="1670"/>
        </w:tabs>
        <w:spacing w:before="3"/>
        <w:ind w:left="1670" w:right="469" w:hanging="284"/>
        <w:rPr>
          <w:sz w:val="28"/>
        </w:rPr>
      </w:pPr>
      <w:r>
        <w:rPr>
          <w:sz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2811B1" w:rsidRDefault="003C6E95">
      <w:pPr>
        <w:pStyle w:val="a3"/>
        <w:ind w:right="461"/>
      </w:pPr>
      <w:r>
        <w:rPr>
          <w:i/>
        </w:rPr>
        <w:t xml:space="preserve">Специфика проектной деятельности </w:t>
      </w:r>
      <w:r>
        <w:t>обучающихся с ЗПР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2811B1" w:rsidRDefault="003C6E95">
      <w:pPr>
        <w:pStyle w:val="a3"/>
        <w:spacing w:before="1"/>
        <w:ind w:right="471"/>
      </w:pPr>
      <w:r>
        <w:t>В</w:t>
      </w:r>
      <w:r>
        <w:rPr>
          <w:spacing w:val="-18"/>
        </w:rPr>
        <w:t xml:space="preserve"> </w:t>
      </w:r>
      <w:r>
        <w:t>ходе</w:t>
      </w:r>
      <w:r>
        <w:rPr>
          <w:spacing w:val="-17"/>
        </w:rPr>
        <w:t xml:space="preserve"> </w:t>
      </w:r>
      <w:r>
        <w:t>реализации</w:t>
      </w:r>
      <w:r>
        <w:rPr>
          <w:spacing w:val="-18"/>
        </w:rPr>
        <w:t xml:space="preserve"> </w:t>
      </w:r>
      <w:r>
        <w:t>настоящей</w:t>
      </w:r>
      <w:r>
        <w:rPr>
          <w:spacing w:val="-17"/>
        </w:rPr>
        <w:t xml:space="preserve"> </w:t>
      </w:r>
      <w:r>
        <w:t>программы</w:t>
      </w:r>
      <w:r>
        <w:rPr>
          <w:spacing w:val="-18"/>
        </w:rPr>
        <w:t xml:space="preserve"> </w:t>
      </w:r>
      <w:r>
        <w:t>могут</w:t>
      </w:r>
      <w:r>
        <w:rPr>
          <w:spacing w:val="-17"/>
        </w:rPr>
        <w:t xml:space="preserve"> </w:t>
      </w:r>
      <w:r>
        <w:t>применяться</w:t>
      </w:r>
      <w:r>
        <w:rPr>
          <w:spacing w:val="-18"/>
        </w:rPr>
        <w:t xml:space="preserve"> </w:t>
      </w:r>
      <w:r>
        <w:t>такие</w:t>
      </w:r>
      <w:r>
        <w:rPr>
          <w:spacing w:val="-17"/>
        </w:rPr>
        <w:t xml:space="preserve"> </w:t>
      </w:r>
      <w:r>
        <w:t xml:space="preserve">виды проектов (по преобладающему виду деятельности), как: информационный, исследовательский, творческий, социальный, прикладной, игровой, </w:t>
      </w:r>
      <w:r>
        <w:rPr>
          <w:spacing w:val="-2"/>
        </w:rPr>
        <w:t>инновационный.</w:t>
      </w:r>
    </w:p>
    <w:p w:rsidR="002811B1" w:rsidRDefault="003C6E95">
      <w:pPr>
        <w:pStyle w:val="a3"/>
        <w:ind w:right="467"/>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w:t>
      </w:r>
      <w:r>
        <w:rPr>
          <w:spacing w:val="-10"/>
        </w:rPr>
        <w:t xml:space="preserve"> </w:t>
      </w:r>
      <w:r>
        <w:t>может</w:t>
      </w:r>
      <w:r>
        <w:rPr>
          <w:spacing w:val="-9"/>
        </w:rPr>
        <w:t xml:space="preserve"> </w:t>
      </w:r>
      <w:r>
        <w:t>быть</w:t>
      </w:r>
      <w:r>
        <w:rPr>
          <w:spacing w:val="-11"/>
        </w:rPr>
        <w:t xml:space="preserve"> </w:t>
      </w:r>
      <w:r>
        <w:t>реализован</w:t>
      </w:r>
      <w:r>
        <w:rPr>
          <w:spacing w:val="-8"/>
        </w:rPr>
        <w:t xml:space="preserve"> </w:t>
      </w:r>
      <w:r>
        <w:t>как</w:t>
      </w:r>
      <w:r>
        <w:rPr>
          <w:spacing w:val="-9"/>
        </w:rPr>
        <w:t xml:space="preserve"> </w:t>
      </w:r>
      <w:r>
        <w:t>в</w:t>
      </w:r>
      <w:r>
        <w:rPr>
          <w:spacing w:val="-10"/>
        </w:rPr>
        <w:t xml:space="preserve"> </w:t>
      </w:r>
      <w:r>
        <w:t>короткие</w:t>
      </w:r>
      <w:r>
        <w:rPr>
          <w:spacing w:val="-8"/>
        </w:rPr>
        <w:t xml:space="preserve"> </w:t>
      </w:r>
      <w:r>
        <w:t>сроки,</w:t>
      </w:r>
      <w:r>
        <w:rPr>
          <w:spacing w:val="-6"/>
        </w:rPr>
        <w:t xml:space="preserve"> </w:t>
      </w:r>
      <w:r>
        <w:t>к</w:t>
      </w:r>
      <w:r>
        <w:rPr>
          <w:spacing w:val="-9"/>
        </w:rPr>
        <w:t xml:space="preserve"> </w:t>
      </w:r>
      <w:r>
        <w:t>примеру,</w:t>
      </w:r>
      <w:r>
        <w:rPr>
          <w:spacing w:val="-6"/>
        </w:rPr>
        <w:t xml:space="preserve"> </w:t>
      </w:r>
      <w:r>
        <w:t>за</w:t>
      </w:r>
      <w:r>
        <w:rPr>
          <w:spacing w:val="-7"/>
        </w:rPr>
        <w:t xml:space="preserve"> </w:t>
      </w:r>
      <w:r>
        <w:t>один</w:t>
      </w:r>
      <w:r>
        <w:rPr>
          <w:spacing w:val="-13"/>
        </w:rPr>
        <w:t xml:space="preserve"> </w:t>
      </w:r>
      <w:r>
        <w:t>урок, так и в течение более длительного промежутка времени. В</w:t>
      </w:r>
      <w:r>
        <w:rPr>
          <w:spacing w:val="-1"/>
        </w:rPr>
        <w:t xml:space="preserve"> </w:t>
      </w:r>
      <w:r>
        <w:t>состав участников проектной работы могут войти не только сами обучающиеся с ЗПР (одного или разных возрастов), но и родители, и учителя.</w:t>
      </w:r>
    </w:p>
    <w:p w:rsidR="002811B1" w:rsidRDefault="003C6E95">
      <w:pPr>
        <w:pStyle w:val="a3"/>
        <w:spacing w:before="2"/>
        <w:ind w:right="465"/>
      </w:pPr>
      <w:r>
        <w:t>Проектная</w:t>
      </w:r>
      <w:r>
        <w:rPr>
          <w:spacing w:val="-4"/>
        </w:rPr>
        <w:t xml:space="preserve"> </w:t>
      </w:r>
      <w:r>
        <w:t>форма</w:t>
      </w:r>
      <w:r>
        <w:rPr>
          <w:spacing w:val="-5"/>
        </w:rPr>
        <w:t xml:space="preserve"> </w:t>
      </w:r>
      <w:r>
        <w:t>сотрудничества</w:t>
      </w:r>
      <w:r>
        <w:rPr>
          <w:spacing w:val="-5"/>
        </w:rPr>
        <w:t xml:space="preserve"> </w:t>
      </w:r>
      <w:r>
        <w:t>предполагает</w:t>
      </w:r>
      <w:r>
        <w:rPr>
          <w:spacing w:val="-7"/>
        </w:rPr>
        <w:t xml:space="preserve"> </w:t>
      </w:r>
      <w:r>
        <w:t>совокупность</w:t>
      </w:r>
      <w:r>
        <w:rPr>
          <w:spacing w:val="-8"/>
        </w:rPr>
        <w:t xml:space="preserve"> </w:t>
      </w:r>
      <w:r>
        <w:t>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w:t>
      </w:r>
      <w:r>
        <w:rPr>
          <w:spacing w:val="-10"/>
        </w:rPr>
        <w:t xml:space="preserve"> </w:t>
      </w:r>
      <w:r>
        <w:t>партнёров</w:t>
      </w:r>
      <w:r>
        <w:rPr>
          <w:spacing w:val="-12"/>
        </w:rPr>
        <w:t xml:space="preserve"> </w:t>
      </w:r>
      <w:r>
        <w:t>на</w:t>
      </w:r>
      <w:r>
        <w:rPr>
          <w:spacing w:val="-10"/>
        </w:rPr>
        <w:t xml:space="preserve"> </w:t>
      </w:r>
      <w:r>
        <w:t>основе</w:t>
      </w:r>
      <w:r>
        <w:rPr>
          <w:spacing w:val="-10"/>
        </w:rPr>
        <w:t xml:space="preserve"> </w:t>
      </w:r>
      <w:r>
        <w:t>развития</w:t>
      </w:r>
      <w:r>
        <w:rPr>
          <w:spacing w:val="-9"/>
        </w:rPr>
        <w:t xml:space="preserve"> </w:t>
      </w:r>
      <w:r>
        <w:t>соответствующих</w:t>
      </w:r>
      <w:r>
        <w:rPr>
          <w:spacing w:val="-10"/>
        </w:rPr>
        <w:t xml:space="preserve"> </w:t>
      </w:r>
      <w:r>
        <w:t>универсальных учебных действий, а именно:</w:t>
      </w:r>
    </w:p>
    <w:p w:rsidR="002811B1" w:rsidRDefault="003C6E95">
      <w:pPr>
        <w:pStyle w:val="a4"/>
        <w:numPr>
          <w:ilvl w:val="4"/>
          <w:numId w:val="188"/>
        </w:numPr>
        <w:tabs>
          <w:tab w:val="left" w:pos="1668"/>
          <w:tab w:val="left" w:pos="1670"/>
        </w:tabs>
        <w:ind w:left="1670" w:right="473" w:hanging="284"/>
        <w:jc w:val="left"/>
        <w:rPr>
          <w:sz w:val="28"/>
        </w:rPr>
      </w:pPr>
      <w:r>
        <w:rPr>
          <w:sz w:val="28"/>
        </w:rPr>
        <w:t>оказывать</w:t>
      </w:r>
      <w:r>
        <w:rPr>
          <w:spacing w:val="40"/>
          <w:sz w:val="28"/>
        </w:rPr>
        <w:t xml:space="preserve"> </w:t>
      </w:r>
      <w:r>
        <w:rPr>
          <w:sz w:val="28"/>
        </w:rPr>
        <w:t>поддержку</w:t>
      </w:r>
      <w:r>
        <w:rPr>
          <w:spacing w:val="40"/>
          <w:sz w:val="28"/>
        </w:rPr>
        <w:t xml:space="preserve"> </w:t>
      </w:r>
      <w:r>
        <w:rPr>
          <w:sz w:val="28"/>
        </w:rPr>
        <w:t>и</w:t>
      </w:r>
      <w:r>
        <w:rPr>
          <w:spacing w:val="40"/>
          <w:sz w:val="28"/>
        </w:rPr>
        <w:t xml:space="preserve"> </w:t>
      </w:r>
      <w:r>
        <w:rPr>
          <w:sz w:val="28"/>
        </w:rPr>
        <w:t>содействие</w:t>
      </w:r>
      <w:r>
        <w:rPr>
          <w:spacing w:val="40"/>
          <w:sz w:val="28"/>
        </w:rPr>
        <w:t xml:space="preserve"> </w:t>
      </w:r>
      <w:r>
        <w:rPr>
          <w:sz w:val="28"/>
        </w:rPr>
        <w:t>тем,</w:t>
      </w:r>
      <w:r>
        <w:rPr>
          <w:spacing w:val="40"/>
          <w:sz w:val="28"/>
        </w:rPr>
        <w:t xml:space="preserve"> </w:t>
      </w:r>
      <w:r>
        <w:rPr>
          <w:sz w:val="28"/>
        </w:rPr>
        <w:t>от</w:t>
      </w:r>
      <w:r>
        <w:rPr>
          <w:spacing w:val="40"/>
          <w:sz w:val="28"/>
        </w:rPr>
        <w:t xml:space="preserve"> </w:t>
      </w:r>
      <w:r>
        <w:rPr>
          <w:sz w:val="28"/>
        </w:rPr>
        <w:t>кого</w:t>
      </w:r>
      <w:r>
        <w:rPr>
          <w:spacing w:val="40"/>
          <w:sz w:val="28"/>
        </w:rPr>
        <w:t xml:space="preserve"> </w:t>
      </w:r>
      <w:r>
        <w:rPr>
          <w:sz w:val="28"/>
        </w:rPr>
        <w:t>зависит</w:t>
      </w:r>
      <w:r>
        <w:rPr>
          <w:spacing w:val="40"/>
          <w:sz w:val="28"/>
        </w:rPr>
        <w:t xml:space="preserve"> </w:t>
      </w:r>
      <w:r>
        <w:rPr>
          <w:sz w:val="28"/>
        </w:rPr>
        <w:t xml:space="preserve">достижение </w:t>
      </w:r>
      <w:r>
        <w:rPr>
          <w:spacing w:val="-2"/>
          <w:sz w:val="28"/>
        </w:rPr>
        <w:t>цели;</w:t>
      </w:r>
    </w:p>
    <w:p w:rsidR="002811B1" w:rsidRDefault="003C6E95">
      <w:pPr>
        <w:pStyle w:val="a4"/>
        <w:numPr>
          <w:ilvl w:val="4"/>
          <w:numId w:val="188"/>
        </w:numPr>
        <w:tabs>
          <w:tab w:val="left" w:pos="1669"/>
        </w:tabs>
        <w:spacing w:line="322" w:lineRule="exact"/>
        <w:ind w:left="1669" w:hanging="282"/>
        <w:jc w:val="left"/>
        <w:rPr>
          <w:sz w:val="28"/>
        </w:rPr>
      </w:pPr>
      <w:r>
        <w:rPr>
          <w:sz w:val="28"/>
        </w:rPr>
        <w:t>обеспечивать</w:t>
      </w:r>
      <w:r>
        <w:rPr>
          <w:spacing w:val="-11"/>
          <w:sz w:val="28"/>
        </w:rPr>
        <w:t xml:space="preserve"> </w:t>
      </w:r>
      <w:r>
        <w:rPr>
          <w:sz w:val="28"/>
        </w:rPr>
        <w:t>бесконфликтную</w:t>
      </w:r>
      <w:r>
        <w:rPr>
          <w:spacing w:val="-10"/>
          <w:sz w:val="28"/>
        </w:rPr>
        <w:t xml:space="preserve"> </w:t>
      </w:r>
      <w:r>
        <w:rPr>
          <w:sz w:val="28"/>
        </w:rPr>
        <w:t>совместную</w:t>
      </w:r>
      <w:r>
        <w:rPr>
          <w:spacing w:val="-10"/>
          <w:sz w:val="28"/>
        </w:rPr>
        <w:t xml:space="preserve"> </w:t>
      </w:r>
      <w:r>
        <w:rPr>
          <w:sz w:val="28"/>
        </w:rPr>
        <w:t>работу</w:t>
      </w:r>
      <w:r>
        <w:rPr>
          <w:spacing w:val="-13"/>
          <w:sz w:val="28"/>
        </w:rPr>
        <w:t xml:space="preserve"> </w:t>
      </w:r>
      <w:r>
        <w:rPr>
          <w:sz w:val="28"/>
        </w:rPr>
        <w:t>в</w:t>
      </w:r>
      <w:r>
        <w:rPr>
          <w:spacing w:val="-10"/>
          <w:sz w:val="28"/>
        </w:rPr>
        <w:t xml:space="preserve"> </w:t>
      </w:r>
      <w:r>
        <w:rPr>
          <w:spacing w:val="-2"/>
          <w:sz w:val="28"/>
        </w:rPr>
        <w:t>группе;</w:t>
      </w:r>
    </w:p>
    <w:p w:rsidR="002811B1" w:rsidRDefault="003C6E95">
      <w:pPr>
        <w:pStyle w:val="a4"/>
        <w:numPr>
          <w:ilvl w:val="4"/>
          <w:numId w:val="188"/>
        </w:numPr>
        <w:tabs>
          <w:tab w:val="left" w:pos="1669"/>
        </w:tabs>
        <w:ind w:left="1669" w:hanging="282"/>
        <w:jc w:val="left"/>
        <w:rPr>
          <w:sz w:val="28"/>
        </w:rPr>
      </w:pPr>
      <w:r>
        <w:rPr>
          <w:sz w:val="28"/>
        </w:rPr>
        <w:t>устанавливать</w:t>
      </w:r>
      <w:r>
        <w:rPr>
          <w:spacing w:val="-12"/>
          <w:sz w:val="28"/>
        </w:rPr>
        <w:t xml:space="preserve"> </w:t>
      </w:r>
      <w:r>
        <w:rPr>
          <w:sz w:val="28"/>
        </w:rPr>
        <w:t>с</w:t>
      </w:r>
      <w:r>
        <w:rPr>
          <w:spacing w:val="-10"/>
          <w:sz w:val="28"/>
        </w:rPr>
        <w:t xml:space="preserve"> </w:t>
      </w:r>
      <w:r>
        <w:rPr>
          <w:sz w:val="28"/>
        </w:rPr>
        <w:t>партнёрами</w:t>
      </w:r>
      <w:r>
        <w:rPr>
          <w:spacing w:val="-10"/>
          <w:sz w:val="28"/>
        </w:rPr>
        <w:t xml:space="preserve"> </w:t>
      </w:r>
      <w:r>
        <w:rPr>
          <w:sz w:val="28"/>
        </w:rPr>
        <w:t>отношения</w:t>
      </w:r>
      <w:r>
        <w:rPr>
          <w:spacing w:val="-9"/>
          <w:sz w:val="28"/>
        </w:rPr>
        <w:t xml:space="preserve"> </w:t>
      </w:r>
      <w:r>
        <w:rPr>
          <w:spacing w:val="-2"/>
          <w:sz w:val="28"/>
        </w:rPr>
        <w:t>взаимопонимания;</w:t>
      </w:r>
    </w:p>
    <w:p w:rsidR="002811B1" w:rsidRDefault="003C6E95">
      <w:pPr>
        <w:pStyle w:val="a4"/>
        <w:numPr>
          <w:ilvl w:val="4"/>
          <w:numId w:val="188"/>
        </w:numPr>
        <w:tabs>
          <w:tab w:val="left" w:pos="1669"/>
        </w:tabs>
        <w:spacing w:before="2"/>
        <w:ind w:left="1669" w:hanging="282"/>
        <w:jc w:val="left"/>
        <w:rPr>
          <w:sz w:val="28"/>
        </w:rPr>
      </w:pPr>
      <w:r>
        <w:rPr>
          <w:sz w:val="28"/>
        </w:rPr>
        <w:t>проводить</w:t>
      </w:r>
      <w:r>
        <w:rPr>
          <w:spacing w:val="-15"/>
          <w:sz w:val="28"/>
        </w:rPr>
        <w:t xml:space="preserve"> </w:t>
      </w:r>
      <w:r>
        <w:rPr>
          <w:sz w:val="28"/>
        </w:rPr>
        <w:t>эффективные</w:t>
      </w:r>
      <w:r>
        <w:rPr>
          <w:spacing w:val="-12"/>
          <w:sz w:val="28"/>
        </w:rPr>
        <w:t xml:space="preserve"> </w:t>
      </w:r>
      <w:r>
        <w:rPr>
          <w:sz w:val="28"/>
        </w:rPr>
        <w:t>групповые</w:t>
      </w:r>
      <w:r>
        <w:rPr>
          <w:spacing w:val="-12"/>
          <w:sz w:val="28"/>
        </w:rPr>
        <w:t xml:space="preserve"> </w:t>
      </w:r>
      <w:r>
        <w:rPr>
          <w:spacing w:val="-2"/>
          <w:sz w:val="28"/>
        </w:rPr>
        <w:t>обсуждения;</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69" w:hanging="284"/>
        <w:jc w:val="left"/>
        <w:rPr>
          <w:sz w:val="28"/>
        </w:rPr>
      </w:pPr>
      <w:r>
        <w:rPr>
          <w:sz w:val="28"/>
        </w:rPr>
        <w:t>обеспечивать</w:t>
      </w:r>
      <w:r>
        <w:rPr>
          <w:spacing w:val="40"/>
          <w:sz w:val="28"/>
        </w:rPr>
        <w:t xml:space="preserve"> </w:t>
      </w:r>
      <w:r>
        <w:rPr>
          <w:sz w:val="28"/>
        </w:rPr>
        <w:t>обмен</w:t>
      </w:r>
      <w:r>
        <w:rPr>
          <w:spacing w:val="40"/>
          <w:sz w:val="28"/>
        </w:rPr>
        <w:t xml:space="preserve"> </w:t>
      </w:r>
      <w:r>
        <w:rPr>
          <w:sz w:val="28"/>
        </w:rPr>
        <w:t>знаниями</w:t>
      </w:r>
      <w:r>
        <w:rPr>
          <w:spacing w:val="40"/>
          <w:sz w:val="28"/>
        </w:rPr>
        <w:t xml:space="preserve"> </w:t>
      </w:r>
      <w:r>
        <w:rPr>
          <w:sz w:val="28"/>
        </w:rPr>
        <w:t>между</w:t>
      </w:r>
      <w:r>
        <w:rPr>
          <w:spacing w:val="40"/>
          <w:sz w:val="28"/>
        </w:rPr>
        <w:t xml:space="preserve"> </w:t>
      </w:r>
      <w:r>
        <w:rPr>
          <w:sz w:val="28"/>
        </w:rPr>
        <w:t>членами</w:t>
      </w:r>
      <w:r>
        <w:rPr>
          <w:spacing w:val="40"/>
          <w:sz w:val="28"/>
        </w:rPr>
        <w:t xml:space="preserve"> </w:t>
      </w:r>
      <w:r>
        <w:rPr>
          <w:sz w:val="28"/>
        </w:rPr>
        <w:t>группы</w:t>
      </w:r>
      <w:r>
        <w:rPr>
          <w:spacing w:val="40"/>
          <w:sz w:val="28"/>
        </w:rPr>
        <w:t xml:space="preserve"> </w:t>
      </w:r>
      <w:r>
        <w:rPr>
          <w:sz w:val="28"/>
        </w:rPr>
        <w:t>для</w:t>
      </w:r>
      <w:r>
        <w:rPr>
          <w:spacing w:val="40"/>
          <w:sz w:val="28"/>
        </w:rPr>
        <w:t xml:space="preserve"> </w:t>
      </w:r>
      <w:r>
        <w:rPr>
          <w:sz w:val="28"/>
        </w:rPr>
        <w:t>принятия эффективных совместных решений;</w:t>
      </w:r>
    </w:p>
    <w:p w:rsidR="002811B1" w:rsidRDefault="003C6E95">
      <w:pPr>
        <w:pStyle w:val="a4"/>
        <w:numPr>
          <w:ilvl w:val="4"/>
          <w:numId w:val="188"/>
        </w:numPr>
        <w:tabs>
          <w:tab w:val="left" w:pos="1668"/>
          <w:tab w:val="left" w:pos="1670"/>
        </w:tabs>
        <w:ind w:left="1670" w:right="474" w:hanging="284"/>
        <w:jc w:val="left"/>
        <w:rPr>
          <w:sz w:val="28"/>
        </w:rPr>
      </w:pPr>
      <w:r>
        <w:rPr>
          <w:sz w:val="28"/>
        </w:rPr>
        <w:t>чётко</w:t>
      </w:r>
      <w:r>
        <w:rPr>
          <w:spacing w:val="-13"/>
          <w:sz w:val="28"/>
        </w:rPr>
        <w:t xml:space="preserve"> </w:t>
      </w:r>
      <w:r>
        <w:rPr>
          <w:sz w:val="28"/>
        </w:rPr>
        <w:t>формулировать</w:t>
      </w:r>
      <w:r>
        <w:rPr>
          <w:spacing w:val="-15"/>
          <w:sz w:val="28"/>
        </w:rPr>
        <w:t xml:space="preserve"> </w:t>
      </w:r>
      <w:r>
        <w:rPr>
          <w:sz w:val="28"/>
        </w:rPr>
        <w:t>цели</w:t>
      </w:r>
      <w:r>
        <w:rPr>
          <w:spacing w:val="-13"/>
          <w:sz w:val="28"/>
        </w:rPr>
        <w:t xml:space="preserve"> </w:t>
      </w:r>
      <w:r>
        <w:rPr>
          <w:sz w:val="28"/>
        </w:rPr>
        <w:t>группы</w:t>
      </w:r>
      <w:r>
        <w:rPr>
          <w:spacing w:val="-13"/>
          <w:sz w:val="28"/>
        </w:rPr>
        <w:t xml:space="preserve"> </w:t>
      </w:r>
      <w:r>
        <w:rPr>
          <w:sz w:val="28"/>
        </w:rPr>
        <w:t>и</w:t>
      </w:r>
      <w:r>
        <w:rPr>
          <w:spacing w:val="-13"/>
          <w:sz w:val="28"/>
        </w:rPr>
        <w:t xml:space="preserve"> </w:t>
      </w:r>
      <w:r>
        <w:rPr>
          <w:sz w:val="28"/>
        </w:rPr>
        <w:t>позволять</w:t>
      </w:r>
      <w:r>
        <w:rPr>
          <w:spacing w:val="-15"/>
          <w:sz w:val="28"/>
        </w:rPr>
        <w:t xml:space="preserve"> </w:t>
      </w:r>
      <w:r>
        <w:rPr>
          <w:sz w:val="28"/>
        </w:rPr>
        <w:t>её</w:t>
      </w:r>
      <w:r>
        <w:rPr>
          <w:spacing w:val="-12"/>
          <w:sz w:val="28"/>
        </w:rPr>
        <w:t xml:space="preserve"> </w:t>
      </w:r>
      <w:r>
        <w:rPr>
          <w:sz w:val="28"/>
        </w:rPr>
        <w:t>участникам</w:t>
      </w:r>
      <w:r>
        <w:rPr>
          <w:spacing w:val="-12"/>
          <w:sz w:val="28"/>
        </w:rPr>
        <w:t xml:space="preserve"> </w:t>
      </w:r>
      <w:r>
        <w:rPr>
          <w:sz w:val="28"/>
        </w:rPr>
        <w:t>проявлять инициативу для достижения этих целей;</w:t>
      </w:r>
    </w:p>
    <w:p w:rsidR="002811B1" w:rsidRDefault="003C6E95">
      <w:pPr>
        <w:pStyle w:val="a4"/>
        <w:numPr>
          <w:ilvl w:val="4"/>
          <w:numId w:val="188"/>
        </w:numPr>
        <w:tabs>
          <w:tab w:val="left" w:pos="1669"/>
        </w:tabs>
        <w:spacing w:before="4" w:line="322" w:lineRule="exact"/>
        <w:ind w:left="1669" w:hanging="282"/>
        <w:jc w:val="left"/>
        <w:rPr>
          <w:sz w:val="28"/>
        </w:rPr>
      </w:pPr>
      <w:r>
        <w:rPr>
          <w:sz w:val="28"/>
        </w:rPr>
        <w:t>адекватно</w:t>
      </w:r>
      <w:r>
        <w:rPr>
          <w:spacing w:val="-10"/>
          <w:sz w:val="28"/>
        </w:rPr>
        <w:t xml:space="preserve"> </w:t>
      </w:r>
      <w:r>
        <w:rPr>
          <w:sz w:val="28"/>
        </w:rPr>
        <w:t>реагировать</w:t>
      </w:r>
      <w:r>
        <w:rPr>
          <w:spacing w:val="-11"/>
          <w:sz w:val="28"/>
        </w:rPr>
        <w:t xml:space="preserve"> </w:t>
      </w:r>
      <w:r>
        <w:rPr>
          <w:sz w:val="28"/>
        </w:rPr>
        <w:t>на</w:t>
      </w:r>
      <w:r>
        <w:rPr>
          <w:spacing w:val="-8"/>
          <w:sz w:val="28"/>
        </w:rPr>
        <w:t xml:space="preserve"> </w:t>
      </w:r>
      <w:r>
        <w:rPr>
          <w:sz w:val="28"/>
        </w:rPr>
        <w:t>нужды</w:t>
      </w:r>
      <w:r>
        <w:rPr>
          <w:spacing w:val="-10"/>
          <w:sz w:val="28"/>
        </w:rPr>
        <w:t xml:space="preserve"> </w:t>
      </w:r>
      <w:r>
        <w:rPr>
          <w:spacing w:val="-2"/>
          <w:sz w:val="28"/>
        </w:rPr>
        <w:t>других.</w:t>
      </w:r>
    </w:p>
    <w:p w:rsidR="002811B1" w:rsidRDefault="003C6E95">
      <w:pPr>
        <w:pStyle w:val="a3"/>
        <w:ind w:right="468"/>
      </w:pPr>
      <w:r>
        <w:t>Особое значение для развития универсальных учебных действий на уровне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w:t>
      </w:r>
      <w:r>
        <w:rPr>
          <w:spacing w:val="-2"/>
        </w:rPr>
        <w:t xml:space="preserve"> </w:t>
      </w:r>
      <w:r>
        <w:t>получает</w:t>
      </w:r>
      <w:r>
        <w:rPr>
          <w:spacing w:val="-4"/>
        </w:rPr>
        <w:t xml:space="preserve"> </w:t>
      </w:r>
      <w:r>
        <w:t>возможность</w:t>
      </w:r>
      <w:r>
        <w:rPr>
          <w:spacing w:val="-5"/>
        </w:rPr>
        <w:t xml:space="preserve"> </w:t>
      </w:r>
      <w:r>
        <w:t>научиться</w:t>
      </w:r>
      <w:r>
        <w:rPr>
          <w:spacing w:val="-1"/>
        </w:rPr>
        <w:t xml:space="preserve"> </w:t>
      </w:r>
      <w:r>
        <w:t>планировать</w:t>
      </w:r>
      <w:r>
        <w:rPr>
          <w:spacing w:val="-5"/>
        </w:rPr>
        <w:t xml:space="preserve"> </w:t>
      </w:r>
      <w:r>
        <w:t>и</w:t>
      </w:r>
      <w:r>
        <w:rPr>
          <w:spacing w:val="-3"/>
        </w:rPr>
        <w:t xml:space="preserve"> </w:t>
      </w:r>
      <w:r>
        <w:t>работать</w:t>
      </w:r>
      <w:r>
        <w:rPr>
          <w:spacing w:val="-5"/>
        </w:rPr>
        <w:t xml:space="preserve"> </w:t>
      </w:r>
      <w:r>
        <w:t>по</w:t>
      </w:r>
      <w:r>
        <w:rPr>
          <w:spacing w:val="-3"/>
        </w:rPr>
        <w:t xml:space="preserve"> </w:t>
      </w:r>
      <w:r>
        <w:t>плану – это</w:t>
      </w:r>
      <w:r>
        <w:rPr>
          <w:spacing w:val="-18"/>
        </w:rPr>
        <w:t xml:space="preserve"> </w:t>
      </w:r>
      <w:r>
        <w:t>один</w:t>
      </w:r>
      <w:r>
        <w:rPr>
          <w:spacing w:val="-17"/>
        </w:rPr>
        <w:t xml:space="preserve"> </w:t>
      </w:r>
      <w:r>
        <w:t>из</w:t>
      </w:r>
      <w:r>
        <w:rPr>
          <w:spacing w:val="-18"/>
        </w:rPr>
        <w:t xml:space="preserve"> </w:t>
      </w:r>
      <w:r>
        <w:t>важнейших</w:t>
      </w:r>
      <w:r>
        <w:rPr>
          <w:spacing w:val="-17"/>
        </w:rPr>
        <w:t xml:space="preserve"> </w:t>
      </w:r>
      <w:r>
        <w:t>не</w:t>
      </w:r>
      <w:r>
        <w:rPr>
          <w:spacing w:val="-18"/>
        </w:rPr>
        <w:t xml:space="preserve"> </w:t>
      </w:r>
      <w:r>
        <w:t>только</w:t>
      </w:r>
      <w:r>
        <w:rPr>
          <w:spacing w:val="-17"/>
        </w:rPr>
        <w:t xml:space="preserve"> </w:t>
      </w:r>
      <w:r>
        <w:t>учебных,</w:t>
      </w:r>
      <w:r>
        <w:rPr>
          <w:spacing w:val="-18"/>
        </w:rPr>
        <w:t xml:space="preserve"> </w:t>
      </w:r>
      <w:r>
        <w:t>но</w:t>
      </w:r>
      <w:r>
        <w:rPr>
          <w:spacing w:val="-17"/>
        </w:rPr>
        <w:t xml:space="preserve"> </w:t>
      </w:r>
      <w:r>
        <w:t>и</w:t>
      </w:r>
      <w:r>
        <w:rPr>
          <w:spacing w:val="-18"/>
        </w:rPr>
        <w:t xml:space="preserve"> </w:t>
      </w:r>
      <w:r>
        <w:t>социальных</w:t>
      </w:r>
      <w:r>
        <w:rPr>
          <w:spacing w:val="-17"/>
        </w:rPr>
        <w:t xml:space="preserve"> </w:t>
      </w:r>
      <w:r>
        <w:t>навыков,</w:t>
      </w:r>
      <w:r>
        <w:rPr>
          <w:spacing w:val="-18"/>
        </w:rPr>
        <w:t xml:space="preserve"> </w:t>
      </w:r>
      <w:r>
        <w:t>которым должен овладеть обучающийся с ЗПР подросткового возраста.</w:t>
      </w:r>
    </w:p>
    <w:p w:rsidR="002811B1" w:rsidRDefault="003C6E95">
      <w:pPr>
        <w:pStyle w:val="a3"/>
        <w:ind w:right="477"/>
      </w:pPr>
      <w:r>
        <w:t>Среди возможных форм представления результатов проектной деятельности можно выделить следующие:</w:t>
      </w:r>
    </w:p>
    <w:p w:rsidR="002811B1" w:rsidRDefault="003C6E95">
      <w:pPr>
        <w:pStyle w:val="a4"/>
        <w:numPr>
          <w:ilvl w:val="4"/>
          <w:numId w:val="188"/>
        </w:numPr>
        <w:tabs>
          <w:tab w:val="left" w:pos="1669"/>
        </w:tabs>
        <w:spacing w:line="322" w:lineRule="exact"/>
        <w:ind w:left="1669" w:hanging="282"/>
        <w:jc w:val="left"/>
        <w:rPr>
          <w:sz w:val="28"/>
        </w:rPr>
      </w:pPr>
      <w:r>
        <w:rPr>
          <w:sz w:val="28"/>
        </w:rPr>
        <w:t>макеты,</w:t>
      </w:r>
      <w:r>
        <w:rPr>
          <w:spacing w:val="-7"/>
          <w:sz w:val="28"/>
        </w:rPr>
        <w:t xml:space="preserve"> </w:t>
      </w:r>
      <w:r>
        <w:rPr>
          <w:sz w:val="28"/>
        </w:rPr>
        <w:t>модели,</w:t>
      </w:r>
      <w:r>
        <w:rPr>
          <w:spacing w:val="-7"/>
          <w:sz w:val="28"/>
        </w:rPr>
        <w:t xml:space="preserve"> </w:t>
      </w:r>
      <w:r>
        <w:rPr>
          <w:sz w:val="28"/>
        </w:rPr>
        <w:t>рабочие</w:t>
      </w:r>
      <w:r>
        <w:rPr>
          <w:spacing w:val="-9"/>
          <w:sz w:val="28"/>
        </w:rPr>
        <w:t xml:space="preserve"> </w:t>
      </w:r>
      <w:r>
        <w:rPr>
          <w:sz w:val="28"/>
        </w:rPr>
        <w:t>установки,</w:t>
      </w:r>
      <w:r>
        <w:rPr>
          <w:spacing w:val="-8"/>
          <w:sz w:val="28"/>
        </w:rPr>
        <w:t xml:space="preserve"> </w:t>
      </w:r>
      <w:r>
        <w:rPr>
          <w:sz w:val="28"/>
        </w:rPr>
        <w:t>схемы,</w:t>
      </w:r>
      <w:r>
        <w:rPr>
          <w:spacing w:val="-7"/>
          <w:sz w:val="28"/>
        </w:rPr>
        <w:t xml:space="preserve"> </w:t>
      </w:r>
      <w:r>
        <w:rPr>
          <w:sz w:val="28"/>
        </w:rPr>
        <w:t>план-</w:t>
      </w:r>
      <w:r>
        <w:rPr>
          <w:spacing w:val="-2"/>
          <w:sz w:val="28"/>
        </w:rPr>
        <w:t>карты;</w:t>
      </w:r>
    </w:p>
    <w:p w:rsidR="002811B1" w:rsidRDefault="003C6E95">
      <w:pPr>
        <w:pStyle w:val="a4"/>
        <w:numPr>
          <w:ilvl w:val="4"/>
          <w:numId w:val="188"/>
        </w:numPr>
        <w:tabs>
          <w:tab w:val="left" w:pos="1669"/>
        </w:tabs>
        <w:ind w:left="1669" w:hanging="282"/>
        <w:jc w:val="left"/>
        <w:rPr>
          <w:sz w:val="28"/>
        </w:rPr>
      </w:pPr>
      <w:r>
        <w:rPr>
          <w:sz w:val="28"/>
        </w:rPr>
        <w:t>постеры,</w:t>
      </w:r>
      <w:r>
        <w:rPr>
          <w:spacing w:val="-9"/>
          <w:sz w:val="28"/>
        </w:rPr>
        <w:t xml:space="preserve"> </w:t>
      </w:r>
      <w:r>
        <w:rPr>
          <w:spacing w:val="-2"/>
          <w:sz w:val="28"/>
        </w:rPr>
        <w:t>презентации;</w:t>
      </w:r>
    </w:p>
    <w:p w:rsidR="002811B1" w:rsidRDefault="003C6E95">
      <w:pPr>
        <w:pStyle w:val="a4"/>
        <w:numPr>
          <w:ilvl w:val="4"/>
          <w:numId w:val="188"/>
        </w:numPr>
        <w:tabs>
          <w:tab w:val="left" w:pos="1669"/>
        </w:tabs>
        <w:spacing w:before="2" w:line="322" w:lineRule="exact"/>
        <w:ind w:left="1669" w:hanging="282"/>
        <w:jc w:val="left"/>
        <w:rPr>
          <w:sz w:val="28"/>
        </w:rPr>
      </w:pPr>
      <w:r>
        <w:rPr>
          <w:sz w:val="28"/>
        </w:rPr>
        <w:t>альбомы,</w:t>
      </w:r>
      <w:r>
        <w:rPr>
          <w:spacing w:val="-8"/>
          <w:sz w:val="28"/>
        </w:rPr>
        <w:t xml:space="preserve"> </w:t>
      </w:r>
      <w:r>
        <w:rPr>
          <w:spacing w:val="-2"/>
          <w:sz w:val="28"/>
        </w:rPr>
        <w:t>буклеты;</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реконструкции</w:t>
      </w:r>
      <w:r>
        <w:rPr>
          <w:spacing w:val="6"/>
          <w:sz w:val="28"/>
        </w:rPr>
        <w:t xml:space="preserve"> </w:t>
      </w:r>
      <w:r>
        <w:rPr>
          <w:spacing w:val="-2"/>
          <w:sz w:val="28"/>
        </w:rPr>
        <w:t>событий;</w:t>
      </w:r>
    </w:p>
    <w:p w:rsidR="002811B1" w:rsidRDefault="003C6E95">
      <w:pPr>
        <w:pStyle w:val="a4"/>
        <w:numPr>
          <w:ilvl w:val="4"/>
          <w:numId w:val="188"/>
        </w:numPr>
        <w:tabs>
          <w:tab w:val="left" w:pos="1669"/>
        </w:tabs>
        <w:ind w:left="1669" w:hanging="282"/>
        <w:jc w:val="left"/>
        <w:rPr>
          <w:sz w:val="28"/>
        </w:rPr>
      </w:pPr>
      <w:r>
        <w:rPr>
          <w:sz w:val="28"/>
        </w:rPr>
        <w:t>эссе,</w:t>
      </w:r>
      <w:r>
        <w:rPr>
          <w:spacing w:val="-8"/>
          <w:sz w:val="28"/>
        </w:rPr>
        <w:t xml:space="preserve"> </w:t>
      </w:r>
      <w:r>
        <w:rPr>
          <w:sz w:val="28"/>
        </w:rPr>
        <w:t>рассказы,</w:t>
      </w:r>
      <w:r>
        <w:rPr>
          <w:spacing w:val="-11"/>
          <w:sz w:val="28"/>
        </w:rPr>
        <w:t xml:space="preserve"> </w:t>
      </w:r>
      <w:r>
        <w:rPr>
          <w:sz w:val="28"/>
        </w:rPr>
        <w:t>стихи,</w:t>
      </w:r>
      <w:r>
        <w:rPr>
          <w:spacing w:val="-8"/>
          <w:sz w:val="28"/>
        </w:rPr>
        <w:t xml:space="preserve"> </w:t>
      </w:r>
      <w:r>
        <w:rPr>
          <w:spacing w:val="-2"/>
          <w:sz w:val="28"/>
        </w:rPr>
        <w:t>рисунки;</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результаты</w:t>
      </w:r>
      <w:r>
        <w:rPr>
          <w:spacing w:val="9"/>
          <w:sz w:val="28"/>
        </w:rPr>
        <w:t xml:space="preserve"> </w:t>
      </w:r>
      <w:r>
        <w:rPr>
          <w:spacing w:val="-2"/>
          <w:sz w:val="28"/>
        </w:rPr>
        <w:t>исследовательских</w:t>
      </w:r>
      <w:r>
        <w:rPr>
          <w:spacing w:val="5"/>
          <w:sz w:val="28"/>
        </w:rPr>
        <w:t xml:space="preserve"> </w:t>
      </w:r>
      <w:r>
        <w:rPr>
          <w:spacing w:val="-2"/>
          <w:sz w:val="28"/>
        </w:rPr>
        <w:t>экспедиций;</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выставки.</w:t>
      </w:r>
    </w:p>
    <w:p w:rsidR="002811B1" w:rsidRDefault="003C6E95">
      <w:pPr>
        <w:pStyle w:val="a3"/>
        <w:ind w:right="475"/>
      </w:pPr>
      <w:r>
        <w:t>Результаты также могут быть представлены в ходе проведения ученических конференций, семинаров и круглых столов.</w:t>
      </w:r>
    </w:p>
    <w:p w:rsidR="002811B1" w:rsidRDefault="003C6E95">
      <w:pPr>
        <w:spacing w:line="321" w:lineRule="exact"/>
        <w:ind w:left="1670"/>
        <w:jc w:val="both"/>
        <w:rPr>
          <w:sz w:val="28"/>
        </w:rPr>
      </w:pPr>
      <w:r>
        <w:rPr>
          <w:i/>
          <w:sz w:val="28"/>
        </w:rPr>
        <w:t>Особенностью</w:t>
      </w:r>
      <w:r>
        <w:rPr>
          <w:i/>
          <w:spacing w:val="74"/>
          <w:sz w:val="28"/>
        </w:rPr>
        <w:t xml:space="preserve">  </w:t>
      </w:r>
      <w:r>
        <w:rPr>
          <w:i/>
          <w:sz w:val="28"/>
        </w:rPr>
        <w:t>учебно-исследовательской</w:t>
      </w:r>
      <w:r>
        <w:rPr>
          <w:i/>
          <w:spacing w:val="72"/>
          <w:sz w:val="28"/>
        </w:rPr>
        <w:t xml:space="preserve">  </w:t>
      </w:r>
      <w:r>
        <w:rPr>
          <w:i/>
          <w:sz w:val="28"/>
        </w:rPr>
        <w:t>деятельности</w:t>
      </w:r>
      <w:r>
        <w:rPr>
          <w:i/>
          <w:spacing w:val="75"/>
          <w:sz w:val="28"/>
        </w:rPr>
        <w:t xml:space="preserve">  </w:t>
      </w:r>
      <w:r>
        <w:rPr>
          <w:spacing w:val="-2"/>
          <w:sz w:val="28"/>
        </w:rPr>
        <w:t>является</w:t>
      </w:r>
    </w:p>
    <w:p w:rsidR="002811B1" w:rsidRDefault="003C6E95">
      <w:pPr>
        <w:pStyle w:val="a3"/>
        <w:ind w:right="471" w:firstLine="0"/>
      </w:pPr>
      <w:r>
        <w:t>«приращение» в компетенциях обучающегося. Ценность учебно- 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2811B1" w:rsidRDefault="003C6E95">
      <w:pPr>
        <w:pStyle w:val="a3"/>
        <w:spacing w:before="3"/>
        <w:ind w:right="474"/>
      </w:pPr>
      <w:r>
        <w:t>Для</w:t>
      </w:r>
      <w:r>
        <w:rPr>
          <w:spacing w:val="-9"/>
        </w:rPr>
        <w:t xml:space="preserve"> </w:t>
      </w:r>
      <w:r>
        <w:t>успешного</w:t>
      </w:r>
      <w:r>
        <w:rPr>
          <w:spacing w:val="-11"/>
        </w:rPr>
        <w:t xml:space="preserve"> </w:t>
      </w:r>
      <w:r>
        <w:t>осуществления</w:t>
      </w:r>
      <w:r>
        <w:rPr>
          <w:spacing w:val="-10"/>
        </w:rPr>
        <w:t xml:space="preserve"> </w:t>
      </w:r>
      <w:r>
        <w:t>учебно-исследовательской</w:t>
      </w:r>
      <w:r>
        <w:rPr>
          <w:spacing w:val="-11"/>
        </w:rPr>
        <w:t xml:space="preserve"> </w:t>
      </w:r>
      <w:r>
        <w:t>деятельности учащиеся с ЗПР с помощью педагога овладевают следующими действиями:</w:t>
      </w:r>
    </w:p>
    <w:p w:rsidR="002811B1" w:rsidRDefault="003C6E95">
      <w:pPr>
        <w:pStyle w:val="a4"/>
        <w:numPr>
          <w:ilvl w:val="4"/>
          <w:numId w:val="188"/>
        </w:numPr>
        <w:tabs>
          <w:tab w:val="left" w:pos="1669"/>
        </w:tabs>
        <w:spacing w:line="322" w:lineRule="exact"/>
        <w:ind w:left="1669" w:hanging="282"/>
        <w:jc w:val="left"/>
        <w:rPr>
          <w:sz w:val="28"/>
        </w:rPr>
      </w:pPr>
      <w:r>
        <w:rPr>
          <w:sz w:val="28"/>
        </w:rPr>
        <w:t>постановка</w:t>
      </w:r>
      <w:r>
        <w:rPr>
          <w:spacing w:val="-7"/>
          <w:sz w:val="28"/>
        </w:rPr>
        <w:t xml:space="preserve"> </w:t>
      </w:r>
      <w:r>
        <w:rPr>
          <w:sz w:val="28"/>
        </w:rPr>
        <w:t>проблемы</w:t>
      </w:r>
      <w:r>
        <w:rPr>
          <w:spacing w:val="-8"/>
          <w:sz w:val="28"/>
        </w:rPr>
        <w:t xml:space="preserve"> </w:t>
      </w:r>
      <w:r>
        <w:rPr>
          <w:sz w:val="28"/>
        </w:rPr>
        <w:t>и</w:t>
      </w:r>
      <w:r>
        <w:rPr>
          <w:spacing w:val="-8"/>
          <w:sz w:val="28"/>
        </w:rPr>
        <w:t xml:space="preserve"> </w:t>
      </w:r>
      <w:r>
        <w:rPr>
          <w:sz w:val="28"/>
        </w:rPr>
        <w:t>аргументирование</w:t>
      </w:r>
      <w:r>
        <w:rPr>
          <w:spacing w:val="-7"/>
          <w:sz w:val="28"/>
        </w:rPr>
        <w:t xml:space="preserve"> </w:t>
      </w:r>
      <w:r>
        <w:rPr>
          <w:sz w:val="28"/>
        </w:rPr>
        <w:t>её</w:t>
      </w:r>
      <w:r>
        <w:rPr>
          <w:spacing w:val="-7"/>
          <w:sz w:val="28"/>
        </w:rPr>
        <w:t xml:space="preserve"> </w:t>
      </w:r>
      <w:r>
        <w:rPr>
          <w:spacing w:val="-2"/>
          <w:sz w:val="28"/>
        </w:rPr>
        <w:t>актуальности;</w:t>
      </w:r>
    </w:p>
    <w:p w:rsidR="002811B1" w:rsidRDefault="003C6E95">
      <w:pPr>
        <w:pStyle w:val="a4"/>
        <w:numPr>
          <w:ilvl w:val="4"/>
          <w:numId w:val="188"/>
        </w:numPr>
        <w:tabs>
          <w:tab w:val="left" w:pos="1668"/>
          <w:tab w:val="left" w:pos="1670"/>
        </w:tabs>
        <w:ind w:left="1670" w:right="469" w:hanging="284"/>
        <w:jc w:val="left"/>
        <w:rPr>
          <w:sz w:val="28"/>
        </w:rPr>
      </w:pPr>
      <w:r>
        <w:rPr>
          <w:sz w:val="28"/>
        </w:rPr>
        <w:t>формулировка</w:t>
      </w:r>
      <w:r>
        <w:rPr>
          <w:spacing w:val="-8"/>
          <w:sz w:val="28"/>
        </w:rPr>
        <w:t xml:space="preserve"> </w:t>
      </w:r>
      <w:r>
        <w:rPr>
          <w:sz w:val="28"/>
        </w:rPr>
        <w:t>гипотезы</w:t>
      </w:r>
      <w:r>
        <w:rPr>
          <w:spacing w:val="-8"/>
          <w:sz w:val="28"/>
        </w:rPr>
        <w:t xml:space="preserve"> </w:t>
      </w:r>
      <w:r>
        <w:rPr>
          <w:sz w:val="28"/>
        </w:rPr>
        <w:t>исследования</w:t>
      </w:r>
      <w:r>
        <w:rPr>
          <w:spacing w:val="-8"/>
          <w:sz w:val="28"/>
        </w:rPr>
        <w:t xml:space="preserve"> </w:t>
      </w:r>
      <w:r>
        <w:rPr>
          <w:sz w:val="28"/>
        </w:rPr>
        <w:t>и</w:t>
      </w:r>
      <w:r>
        <w:rPr>
          <w:spacing w:val="-8"/>
          <w:sz w:val="28"/>
        </w:rPr>
        <w:t xml:space="preserve"> </w:t>
      </w:r>
      <w:r>
        <w:rPr>
          <w:sz w:val="28"/>
        </w:rPr>
        <w:t>раскрытие</w:t>
      </w:r>
      <w:r>
        <w:rPr>
          <w:spacing w:val="-8"/>
          <w:sz w:val="28"/>
        </w:rPr>
        <w:t xml:space="preserve"> </w:t>
      </w:r>
      <w:r>
        <w:rPr>
          <w:sz w:val="28"/>
        </w:rPr>
        <w:t>замысла –</w:t>
      </w:r>
      <w:r>
        <w:rPr>
          <w:spacing w:val="-8"/>
          <w:sz w:val="28"/>
        </w:rPr>
        <w:t xml:space="preserve"> </w:t>
      </w:r>
      <w:r>
        <w:rPr>
          <w:sz w:val="28"/>
        </w:rPr>
        <w:t>сущности будущей деятельности;</w:t>
      </w:r>
    </w:p>
    <w:p w:rsidR="002811B1" w:rsidRDefault="003C6E95">
      <w:pPr>
        <w:pStyle w:val="a4"/>
        <w:numPr>
          <w:ilvl w:val="4"/>
          <w:numId w:val="188"/>
        </w:numPr>
        <w:tabs>
          <w:tab w:val="left" w:pos="1668"/>
          <w:tab w:val="left" w:pos="1670"/>
          <w:tab w:val="left" w:pos="3632"/>
          <w:tab w:val="left" w:pos="6183"/>
          <w:tab w:val="left" w:pos="7142"/>
          <w:tab w:val="left" w:pos="7584"/>
          <w:tab w:val="left" w:pos="8615"/>
        </w:tabs>
        <w:ind w:left="1670" w:right="472" w:hanging="284"/>
        <w:jc w:val="left"/>
        <w:rPr>
          <w:sz w:val="28"/>
        </w:rPr>
      </w:pPr>
      <w:r>
        <w:rPr>
          <w:spacing w:val="-2"/>
          <w:sz w:val="28"/>
        </w:rPr>
        <w:t>планирование</w:t>
      </w:r>
      <w:r>
        <w:rPr>
          <w:sz w:val="28"/>
        </w:rPr>
        <w:tab/>
      </w:r>
      <w:r>
        <w:rPr>
          <w:spacing w:val="-2"/>
          <w:sz w:val="28"/>
        </w:rPr>
        <w:t>исследовательских</w:t>
      </w:r>
      <w:r>
        <w:rPr>
          <w:sz w:val="28"/>
        </w:rPr>
        <w:tab/>
      </w:r>
      <w:r>
        <w:rPr>
          <w:spacing w:val="-2"/>
          <w:sz w:val="28"/>
        </w:rPr>
        <w:t>работ</w:t>
      </w:r>
      <w:r>
        <w:rPr>
          <w:sz w:val="28"/>
        </w:rPr>
        <w:tab/>
      </w:r>
      <w:r>
        <w:rPr>
          <w:spacing w:val="-10"/>
          <w:sz w:val="28"/>
        </w:rPr>
        <w:t>и</w:t>
      </w:r>
      <w:r>
        <w:rPr>
          <w:sz w:val="28"/>
        </w:rPr>
        <w:tab/>
      </w:r>
      <w:r>
        <w:rPr>
          <w:spacing w:val="-2"/>
          <w:sz w:val="28"/>
        </w:rPr>
        <w:t>выбор</w:t>
      </w:r>
      <w:r>
        <w:rPr>
          <w:sz w:val="28"/>
        </w:rPr>
        <w:tab/>
      </w:r>
      <w:r>
        <w:rPr>
          <w:spacing w:val="-2"/>
          <w:sz w:val="28"/>
        </w:rPr>
        <w:t>необходимого инструментария;</w:t>
      </w:r>
    </w:p>
    <w:p w:rsidR="002811B1" w:rsidRDefault="003C6E95">
      <w:pPr>
        <w:pStyle w:val="a4"/>
        <w:numPr>
          <w:ilvl w:val="4"/>
          <w:numId w:val="188"/>
        </w:numPr>
        <w:tabs>
          <w:tab w:val="left" w:pos="1668"/>
          <w:tab w:val="left" w:pos="1670"/>
          <w:tab w:val="left" w:pos="3248"/>
          <w:tab w:val="left" w:pos="4859"/>
          <w:tab w:val="left" w:pos="6725"/>
          <w:tab w:val="left" w:pos="7084"/>
          <w:tab w:val="left" w:pos="8998"/>
        </w:tabs>
        <w:ind w:left="1670" w:right="469" w:hanging="284"/>
        <w:jc w:val="left"/>
        <w:rPr>
          <w:sz w:val="28"/>
        </w:rPr>
      </w:pPr>
      <w:r>
        <w:rPr>
          <w:spacing w:val="-2"/>
          <w:sz w:val="28"/>
        </w:rPr>
        <w:t>собственно</w:t>
      </w:r>
      <w:r>
        <w:rPr>
          <w:sz w:val="28"/>
        </w:rPr>
        <w:tab/>
      </w:r>
      <w:r>
        <w:rPr>
          <w:spacing w:val="-2"/>
          <w:sz w:val="28"/>
        </w:rPr>
        <w:t>проведение</w:t>
      </w:r>
      <w:r>
        <w:rPr>
          <w:sz w:val="28"/>
        </w:rPr>
        <w:tab/>
      </w:r>
      <w:r>
        <w:rPr>
          <w:spacing w:val="-2"/>
          <w:sz w:val="28"/>
        </w:rPr>
        <w:t>исследования</w:t>
      </w:r>
      <w:r>
        <w:rPr>
          <w:sz w:val="28"/>
        </w:rPr>
        <w:tab/>
      </w:r>
      <w:r>
        <w:rPr>
          <w:spacing w:val="-10"/>
          <w:sz w:val="28"/>
        </w:rPr>
        <w:t>с</w:t>
      </w:r>
      <w:r>
        <w:rPr>
          <w:sz w:val="28"/>
        </w:rPr>
        <w:tab/>
      </w:r>
      <w:r>
        <w:rPr>
          <w:spacing w:val="-2"/>
          <w:sz w:val="28"/>
        </w:rPr>
        <w:t>обязательным</w:t>
      </w:r>
      <w:r>
        <w:rPr>
          <w:sz w:val="28"/>
        </w:rPr>
        <w:tab/>
      </w:r>
      <w:r>
        <w:rPr>
          <w:spacing w:val="-2"/>
          <w:sz w:val="28"/>
        </w:rPr>
        <w:t xml:space="preserve">поэтапным </w:t>
      </w:r>
      <w:r>
        <w:rPr>
          <w:sz w:val="28"/>
        </w:rPr>
        <w:t>контролем и коррекцией результатов работ;</w:t>
      </w:r>
    </w:p>
    <w:p w:rsidR="002811B1" w:rsidRDefault="003C6E95">
      <w:pPr>
        <w:pStyle w:val="a4"/>
        <w:numPr>
          <w:ilvl w:val="4"/>
          <w:numId w:val="188"/>
        </w:numPr>
        <w:tabs>
          <w:tab w:val="left" w:pos="1668"/>
          <w:tab w:val="left" w:pos="1670"/>
        </w:tabs>
        <w:ind w:left="1670" w:right="474" w:hanging="284"/>
        <w:jc w:val="left"/>
        <w:rPr>
          <w:sz w:val="28"/>
        </w:rPr>
      </w:pPr>
      <w:r>
        <w:rPr>
          <w:sz w:val="28"/>
        </w:rPr>
        <w:t>оформление</w:t>
      </w:r>
      <w:r>
        <w:rPr>
          <w:spacing w:val="40"/>
          <w:sz w:val="28"/>
        </w:rPr>
        <w:t xml:space="preserve"> </w:t>
      </w:r>
      <w:r>
        <w:rPr>
          <w:sz w:val="28"/>
        </w:rPr>
        <w:t>результатов</w:t>
      </w:r>
      <w:r>
        <w:rPr>
          <w:spacing w:val="40"/>
          <w:sz w:val="28"/>
        </w:rPr>
        <w:t xml:space="preserve"> </w:t>
      </w:r>
      <w:r>
        <w:rPr>
          <w:sz w:val="28"/>
        </w:rPr>
        <w:t>учебно-исследовательской</w:t>
      </w:r>
      <w:r>
        <w:rPr>
          <w:spacing w:val="40"/>
          <w:sz w:val="28"/>
        </w:rPr>
        <w:t xml:space="preserve"> </w:t>
      </w:r>
      <w:r>
        <w:rPr>
          <w:sz w:val="28"/>
        </w:rPr>
        <w:t>деятельности</w:t>
      </w:r>
      <w:r>
        <w:rPr>
          <w:spacing w:val="40"/>
          <w:sz w:val="28"/>
        </w:rPr>
        <w:t xml:space="preserve"> </w:t>
      </w:r>
      <w:r>
        <w:rPr>
          <w:sz w:val="28"/>
        </w:rPr>
        <w:t>как конечного продукта;</w:t>
      </w:r>
    </w:p>
    <w:p w:rsidR="002811B1" w:rsidRDefault="003C6E95">
      <w:pPr>
        <w:pStyle w:val="a4"/>
        <w:numPr>
          <w:ilvl w:val="4"/>
          <w:numId w:val="188"/>
        </w:numPr>
        <w:tabs>
          <w:tab w:val="left" w:pos="1668"/>
          <w:tab w:val="left" w:pos="1670"/>
        </w:tabs>
        <w:spacing w:line="242" w:lineRule="auto"/>
        <w:ind w:left="1670" w:right="473" w:hanging="284"/>
        <w:rPr>
          <w:sz w:val="28"/>
        </w:rPr>
      </w:pPr>
      <w:r>
        <w:rPr>
          <w:sz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2811B1" w:rsidRDefault="003C6E95">
      <w:pPr>
        <w:pStyle w:val="a3"/>
        <w:spacing w:line="316" w:lineRule="exact"/>
        <w:ind w:left="1670" w:firstLine="0"/>
      </w:pPr>
      <w:r>
        <w:t>Формы</w:t>
      </w:r>
      <w:r>
        <w:rPr>
          <w:spacing w:val="72"/>
        </w:rPr>
        <w:t xml:space="preserve">  </w:t>
      </w:r>
      <w:r>
        <w:t>организации</w:t>
      </w:r>
      <w:r>
        <w:rPr>
          <w:spacing w:val="75"/>
        </w:rPr>
        <w:t xml:space="preserve">  </w:t>
      </w:r>
      <w:r>
        <w:t>учебно-исследовательской</w:t>
      </w:r>
      <w:r>
        <w:rPr>
          <w:spacing w:val="73"/>
        </w:rPr>
        <w:t xml:space="preserve">  </w:t>
      </w:r>
      <w:r>
        <w:t>деятельности</w:t>
      </w:r>
      <w:r>
        <w:rPr>
          <w:spacing w:val="73"/>
        </w:rPr>
        <w:t xml:space="preserve">  </w:t>
      </w:r>
      <w:r>
        <w:rPr>
          <w:spacing w:val="-5"/>
        </w:rPr>
        <w:t>на</w:t>
      </w:r>
    </w:p>
    <w:p w:rsidR="002811B1" w:rsidRDefault="002811B1">
      <w:pPr>
        <w:spacing w:line="316" w:lineRule="exact"/>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t>урочных</w:t>
      </w:r>
      <w:r>
        <w:rPr>
          <w:spacing w:val="-9"/>
        </w:rPr>
        <w:t xml:space="preserve"> </w:t>
      </w:r>
      <w:r>
        <w:t>занятиях</w:t>
      </w:r>
      <w:r>
        <w:rPr>
          <w:spacing w:val="-9"/>
        </w:rPr>
        <w:t xml:space="preserve"> </w:t>
      </w:r>
      <w:r>
        <w:t>могут</w:t>
      </w:r>
      <w:r>
        <w:rPr>
          <w:spacing w:val="-5"/>
        </w:rPr>
        <w:t xml:space="preserve"> </w:t>
      </w:r>
      <w:r>
        <w:t>быть</w:t>
      </w:r>
      <w:r>
        <w:rPr>
          <w:spacing w:val="-7"/>
        </w:rPr>
        <w:t xml:space="preserve"> </w:t>
      </w:r>
      <w:r>
        <w:rPr>
          <w:spacing w:val="-2"/>
        </w:rPr>
        <w:t>следующими:</w:t>
      </w:r>
    </w:p>
    <w:p w:rsidR="002811B1" w:rsidRDefault="003C6E95">
      <w:pPr>
        <w:pStyle w:val="a4"/>
        <w:numPr>
          <w:ilvl w:val="4"/>
          <w:numId w:val="188"/>
        </w:numPr>
        <w:tabs>
          <w:tab w:val="left" w:pos="1668"/>
          <w:tab w:val="left" w:pos="1670"/>
        </w:tabs>
        <w:ind w:left="1670" w:right="467" w:hanging="284"/>
        <w:rPr>
          <w:sz w:val="28"/>
        </w:rPr>
      </w:pPr>
      <w:r>
        <w:rPr>
          <w:sz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2811B1" w:rsidRDefault="003C6E95">
      <w:pPr>
        <w:pStyle w:val="a4"/>
        <w:numPr>
          <w:ilvl w:val="4"/>
          <w:numId w:val="188"/>
        </w:numPr>
        <w:tabs>
          <w:tab w:val="left" w:pos="1668"/>
          <w:tab w:val="left" w:pos="1670"/>
        </w:tabs>
        <w:spacing w:before="4"/>
        <w:ind w:left="1670" w:right="473" w:hanging="284"/>
        <w:rPr>
          <w:sz w:val="28"/>
        </w:rPr>
      </w:pPr>
      <w:r>
        <w:rPr>
          <w:sz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811B1" w:rsidRDefault="003C6E95">
      <w:pPr>
        <w:pStyle w:val="a4"/>
        <w:numPr>
          <w:ilvl w:val="4"/>
          <w:numId w:val="188"/>
        </w:numPr>
        <w:tabs>
          <w:tab w:val="left" w:pos="1668"/>
          <w:tab w:val="left" w:pos="1670"/>
        </w:tabs>
        <w:ind w:left="1670" w:right="473" w:hanging="284"/>
        <w:rPr>
          <w:sz w:val="28"/>
        </w:rPr>
      </w:pPr>
      <w:r>
        <w:rPr>
          <w:sz w:val="28"/>
        </w:rPr>
        <w:t>домашнее задание исследовательского характера может сочетать в себе разнообразные</w:t>
      </w:r>
      <w:r>
        <w:rPr>
          <w:spacing w:val="-16"/>
          <w:sz w:val="28"/>
        </w:rPr>
        <w:t xml:space="preserve"> </w:t>
      </w:r>
      <w:r>
        <w:rPr>
          <w:sz w:val="28"/>
        </w:rPr>
        <w:t>виды,</w:t>
      </w:r>
      <w:r>
        <w:rPr>
          <w:spacing w:val="-16"/>
          <w:sz w:val="28"/>
        </w:rPr>
        <w:t xml:space="preserve"> </w:t>
      </w:r>
      <w:r>
        <w:rPr>
          <w:sz w:val="28"/>
        </w:rPr>
        <w:t>причем</w:t>
      </w:r>
      <w:r>
        <w:rPr>
          <w:spacing w:val="-16"/>
          <w:sz w:val="28"/>
        </w:rPr>
        <w:t xml:space="preserve"> </w:t>
      </w:r>
      <w:r>
        <w:rPr>
          <w:sz w:val="28"/>
        </w:rPr>
        <w:t>позволяет</w:t>
      </w:r>
      <w:r>
        <w:rPr>
          <w:spacing w:val="-15"/>
          <w:sz w:val="28"/>
        </w:rPr>
        <w:t xml:space="preserve"> </w:t>
      </w:r>
      <w:r>
        <w:rPr>
          <w:sz w:val="28"/>
        </w:rPr>
        <w:t>провести</w:t>
      </w:r>
      <w:r>
        <w:rPr>
          <w:spacing w:val="-13"/>
          <w:sz w:val="28"/>
        </w:rPr>
        <w:t xml:space="preserve"> </w:t>
      </w:r>
      <w:r>
        <w:rPr>
          <w:sz w:val="28"/>
        </w:rPr>
        <w:t>учебное</w:t>
      </w:r>
      <w:r>
        <w:rPr>
          <w:spacing w:val="-16"/>
          <w:sz w:val="28"/>
        </w:rPr>
        <w:t xml:space="preserve"> </w:t>
      </w:r>
      <w:r>
        <w:rPr>
          <w:sz w:val="28"/>
        </w:rPr>
        <w:t>исследование, достаточно протяженное во времени.</w:t>
      </w:r>
    </w:p>
    <w:p w:rsidR="002811B1" w:rsidRDefault="003C6E95">
      <w:pPr>
        <w:pStyle w:val="a3"/>
        <w:ind w:right="474"/>
      </w:pPr>
      <w:r>
        <w:t>Формы организации учебно-исследовательской деятельности на внеурочных занятиях могут быть следующими:</w:t>
      </w:r>
    </w:p>
    <w:p w:rsidR="002811B1" w:rsidRDefault="003C6E95">
      <w:pPr>
        <w:pStyle w:val="a4"/>
        <w:numPr>
          <w:ilvl w:val="4"/>
          <w:numId w:val="188"/>
        </w:numPr>
        <w:tabs>
          <w:tab w:val="left" w:pos="1669"/>
        </w:tabs>
        <w:spacing w:line="321" w:lineRule="exact"/>
        <w:ind w:left="1669" w:hanging="282"/>
        <w:rPr>
          <w:sz w:val="28"/>
        </w:rPr>
      </w:pPr>
      <w:r>
        <w:rPr>
          <w:sz w:val="28"/>
        </w:rPr>
        <w:t>исследовательская</w:t>
      </w:r>
      <w:r>
        <w:rPr>
          <w:spacing w:val="-10"/>
          <w:sz w:val="28"/>
        </w:rPr>
        <w:t xml:space="preserve"> </w:t>
      </w:r>
      <w:r>
        <w:rPr>
          <w:sz w:val="28"/>
        </w:rPr>
        <w:t>практика</w:t>
      </w:r>
      <w:r>
        <w:rPr>
          <w:spacing w:val="-10"/>
          <w:sz w:val="28"/>
        </w:rPr>
        <w:t xml:space="preserve"> </w:t>
      </w:r>
      <w:r>
        <w:rPr>
          <w:sz w:val="28"/>
        </w:rPr>
        <w:t>обучающихся</w:t>
      </w:r>
      <w:r>
        <w:rPr>
          <w:spacing w:val="-9"/>
          <w:sz w:val="28"/>
        </w:rPr>
        <w:t xml:space="preserve"> </w:t>
      </w:r>
      <w:r>
        <w:rPr>
          <w:sz w:val="28"/>
        </w:rPr>
        <w:t>с</w:t>
      </w:r>
      <w:r>
        <w:rPr>
          <w:spacing w:val="-10"/>
          <w:sz w:val="28"/>
        </w:rPr>
        <w:t xml:space="preserve"> </w:t>
      </w:r>
      <w:r>
        <w:rPr>
          <w:spacing w:val="-4"/>
          <w:sz w:val="28"/>
        </w:rPr>
        <w:t>ЗПР;</w:t>
      </w:r>
    </w:p>
    <w:p w:rsidR="002811B1" w:rsidRDefault="003C6E95">
      <w:pPr>
        <w:pStyle w:val="a4"/>
        <w:numPr>
          <w:ilvl w:val="4"/>
          <w:numId w:val="188"/>
        </w:numPr>
        <w:tabs>
          <w:tab w:val="left" w:pos="1668"/>
          <w:tab w:val="left" w:pos="1670"/>
        </w:tabs>
        <w:ind w:left="1670" w:right="474" w:hanging="284"/>
        <w:rPr>
          <w:sz w:val="28"/>
        </w:rPr>
      </w:pPr>
      <w:r>
        <w:rPr>
          <w:sz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2811B1" w:rsidRDefault="003C6E95">
      <w:pPr>
        <w:pStyle w:val="a4"/>
        <w:numPr>
          <w:ilvl w:val="4"/>
          <w:numId w:val="188"/>
        </w:numPr>
        <w:tabs>
          <w:tab w:val="left" w:pos="1668"/>
          <w:tab w:val="left" w:pos="1670"/>
        </w:tabs>
        <w:spacing w:before="2"/>
        <w:ind w:left="1670" w:right="466" w:hanging="284"/>
        <w:rPr>
          <w:sz w:val="28"/>
        </w:rPr>
      </w:pPr>
      <w:r>
        <w:rPr>
          <w:sz w:val="28"/>
        </w:rPr>
        <w:t>факультативные занятия, предполагающие углубленное изучение предмета, дают большие возможности для реализации учебно- исследовательской деятельности обучающихся с ЗПР;</w:t>
      </w:r>
    </w:p>
    <w:p w:rsidR="002811B1" w:rsidRDefault="003C6E95">
      <w:pPr>
        <w:pStyle w:val="a4"/>
        <w:numPr>
          <w:ilvl w:val="4"/>
          <w:numId w:val="188"/>
        </w:numPr>
        <w:tabs>
          <w:tab w:val="left" w:pos="1668"/>
          <w:tab w:val="left" w:pos="1670"/>
        </w:tabs>
        <w:ind w:left="1670" w:right="463" w:hanging="284"/>
        <w:rPr>
          <w:sz w:val="28"/>
        </w:rPr>
      </w:pPr>
      <w:r>
        <w:rPr>
          <w:sz w:val="28"/>
        </w:rPr>
        <w:t>участие обучающихся в конкурсах, ученических конференциях, в том числе дистанционных, предметных неделях, интеллектуальных марафонах</w:t>
      </w:r>
      <w:r>
        <w:rPr>
          <w:spacing w:val="-18"/>
          <w:sz w:val="28"/>
        </w:rPr>
        <w:t xml:space="preserve"> </w:t>
      </w:r>
      <w:r>
        <w:rPr>
          <w:sz w:val="28"/>
        </w:rPr>
        <w:t>предполагает</w:t>
      </w:r>
      <w:r>
        <w:rPr>
          <w:spacing w:val="-17"/>
          <w:sz w:val="28"/>
        </w:rPr>
        <w:t xml:space="preserve"> </w:t>
      </w:r>
      <w:r>
        <w:rPr>
          <w:sz w:val="28"/>
        </w:rPr>
        <w:t>выполнение</w:t>
      </w:r>
      <w:r>
        <w:rPr>
          <w:spacing w:val="-15"/>
          <w:sz w:val="28"/>
        </w:rPr>
        <w:t xml:space="preserve"> </w:t>
      </w:r>
      <w:r>
        <w:rPr>
          <w:sz w:val="28"/>
        </w:rPr>
        <w:t>ими</w:t>
      </w:r>
      <w:r>
        <w:rPr>
          <w:spacing w:val="-15"/>
          <w:sz w:val="28"/>
        </w:rPr>
        <w:t xml:space="preserve"> </w:t>
      </w:r>
      <w:r>
        <w:rPr>
          <w:sz w:val="28"/>
        </w:rPr>
        <w:t>учебных</w:t>
      </w:r>
      <w:r>
        <w:rPr>
          <w:spacing w:val="-18"/>
          <w:sz w:val="28"/>
        </w:rPr>
        <w:t xml:space="preserve"> </w:t>
      </w:r>
      <w:r>
        <w:rPr>
          <w:sz w:val="28"/>
        </w:rPr>
        <w:t>исследований</w:t>
      </w:r>
      <w:r>
        <w:rPr>
          <w:spacing w:val="-14"/>
          <w:sz w:val="28"/>
        </w:rPr>
        <w:t xml:space="preserve"> </w:t>
      </w:r>
      <w:r>
        <w:rPr>
          <w:sz w:val="28"/>
        </w:rPr>
        <w:t>или</w:t>
      </w:r>
      <w:r>
        <w:rPr>
          <w:spacing w:val="-6"/>
          <w:sz w:val="28"/>
        </w:rPr>
        <w:t xml:space="preserve"> </w:t>
      </w:r>
      <w:r>
        <w:rPr>
          <w:sz w:val="28"/>
        </w:rPr>
        <w:t>их элементов в рамках данных мероприятий.</w:t>
      </w:r>
    </w:p>
    <w:p w:rsidR="002811B1" w:rsidRDefault="003C6E95">
      <w:pPr>
        <w:pStyle w:val="a3"/>
        <w:ind w:right="473"/>
      </w:pPr>
      <w:r>
        <w:t>Итоги учебно-исследовательской деятельности могут быть представлены</w:t>
      </w:r>
      <w:r>
        <w:rPr>
          <w:spacing w:val="-5"/>
        </w:rPr>
        <w:t xml:space="preserve"> </w:t>
      </w:r>
      <w:r>
        <w:t>в</w:t>
      </w:r>
      <w:r>
        <w:rPr>
          <w:spacing w:val="-10"/>
        </w:rPr>
        <w:t xml:space="preserve"> </w:t>
      </w:r>
      <w:r>
        <w:t>том</w:t>
      </w:r>
      <w:r>
        <w:rPr>
          <w:spacing w:val="-3"/>
        </w:rPr>
        <w:t xml:space="preserve"> </w:t>
      </w:r>
      <w:r>
        <w:t>числе</w:t>
      </w:r>
      <w:r>
        <w:rPr>
          <w:spacing w:val="-7"/>
        </w:rPr>
        <w:t xml:space="preserve"> </w:t>
      </w:r>
      <w:r>
        <w:t>в</w:t>
      </w:r>
      <w:r>
        <w:rPr>
          <w:spacing w:val="-6"/>
        </w:rPr>
        <w:t xml:space="preserve"> </w:t>
      </w:r>
      <w:r>
        <w:t>виде</w:t>
      </w:r>
      <w:r>
        <w:rPr>
          <w:spacing w:val="-8"/>
        </w:rPr>
        <w:t xml:space="preserve"> </w:t>
      </w:r>
      <w:r>
        <w:t>презентаций,</w:t>
      </w:r>
      <w:r>
        <w:rPr>
          <w:spacing w:val="-7"/>
        </w:rPr>
        <w:t xml:space="preserve"> </w:t>
      </w:r>
      <w:r>
        <w:t>обзоров,</w:t>
      </w:r>
      <w:r>
        <w:rPr>
          <w:spacing w:val="-7"/>
        </w:rPr>
        <w:t xml:space="preserve"> </w:t>
      </w:r>
      <w:r>
        <w:t>отчетов</w:t>
      </w:r>
      <w:r>
        <w:rPr>
          <w:spacing w:val="-6"/>
        </w:rPr>
        <w:t xml:space="preserve"> </w:t>
      </w:r>
      <w:r>
        <w:t>и</w:t>
      </w:r>
      <w:r>
        <w:rPr>
          <w:spacing w:val="-8"/>
        </w:rPr>
        <w:t xml:space="preserve"> </w:t>
      </w:r>
      <w:r>
        <w:t>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2811B1" w:rsidRDefault="002811B1">
      <w:pPr>
        <w:pStyle w:val="a3"/>
        <w:spacing w:before="6"/>
        <w:ind w:left="0" w:firstLine="0"/>
        <w:jc w:val="left"/>
      </w:pPr>
    </w:p>
    <w:p w:rsidR="002811B1" w:rsidRDefault="003C6E95">
      <w:pPr>
        <w:pStyle w:val="2"/>
        <w:spacing w:line="240" w:lineRule="auto"/>
        <w:ind w:left="959" w:right="477" w:firstLine="710"/>
      </w:pPr>
      <w:r>
        <w:t>Деятельность по развитию навыков использования информационно-коммуникационных технологий</w:t>
      </w:r>
    </w:p>
    <w:p w:rsidR="002811B1" w:rsidRDefault="003C6E95">
      <w:pPr>
        <w:pStyle w:val="a3"/>
        <w:ind w:right="466"/>
      </w:pPr>
      <w: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 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 образовательной</w:t>
      </w:r>
      <w:r>
        <w:rPr>
          <w:spacing w:val="-18"/>
        </w:rPr>
        <w:t xml:space="preserve"> </w:t>
      </w:r>
      <w:r>
        <w:t>среды,</w:t>
      </w:r>
      <w:r>
        <w:rPr>
          <w:spacing w:val="-17"/>
        </w:rPr>
        <w:t xml:space="preserve"> </w:t>
      </w:r>
      <w:r>
        <w:t>в</w:t>
      </w:r>
      <w:r>
        <w:rPr>
          <w:spacing w:val="-18"/>
        </w:rPr>
        <w:t xml:space="preserve"> </w:t>
      </w:r>
      <w:r>
        <w:t>которой</w:t>
      </w:r>
      <w:r>
        <w:rPr>
          <w:spacing w:val="-17"/>
        </w:rPr>
        <w:t xml:space="preserve"> </w:t>
      </w:r>
      <w:r>
        <w:t>планируют</w:t>
      </w:r>
      <w:r>
        <w:rPr>
          <w:spacing w:val="-18"/>
        </w:rPr>
        <w:t xml:space="preserve"> </w:t>
      </w:r>
      <w:r>
        <w:t>и</w:t>
      </w:r>
      <w:r>
        <w:rPr>
          <w:spacing w:val="-17"/>
        </w:rPr>
        <w:t xml:space="preserve"> </w:t>
      </w:r>
      <w:r>
        <w:t>фиксируют</w:t>
      </w:r>
      <w:r>
        <w:rPr>
          <w:spacing w:val="-18"/>
        </w:rPr>
        <w:t xml:space="preserve"> </w:t>
      </w:r>
      <w:r>
        <w:t>свою</w:t>
      </w:r>
      <w:r>
        <w:rPr>
          <w:spacing w:val="-17"/>
        </w:rPr>
        <w:t xml:space="preserve"> </w:t>
      </w:r>
      <w:r>
        <w:t>деятельность и результаты учителя и обучающиеся с ЗПР.</w:t>
      </w:r>
    </w:p>
    <w:p w:rsidR="002811B1" w:rsidRDefault="003C6E95">
      <w:pPr>
        <w:pStyle w:val="a3"/>
        <w:ind w:right="473"/>
      </w:pPr>
      <w:r>
        <w:t xml:space="preserve">Основные </w:t>
      </w:r>
      <w:r>
        <w:rPr>
          <w:b/>
        </w:rPr>
        <w:t xml:space="preserve">формы организации </w:t>
      </w:r>
      <w:r>
        <w:t>учебной деятельности по формированию ИКТ-компетенции обучающихся с ЗПР включают:</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9"/>
        </w:tabs>
        <w:spacing w:before="67" w:line="322" w:lineRule="exact"/>
        <w:ind w:left="1669" w:hanging="282"/>
        <w:jc w:val="left"/>
        <w:rPr>
          <w:sz w:val="28"/>
        </w:rPr>
      </w:pPr>
      <w:r>
        <w:rPr>
          <w:sz w:val="28"/>
        </w:rPr>
        <w:t>уроки</w:t>
      </w:r>
      <w:r>
        <w:rPr>
          <w:spacing w:val="-7"/>
          <w:sz w:val="28"/>
        </w:rPr>
        <w:t xml:space="preserve"> </w:t>
      </w:r>
      <w:r>
        <w:rPr>
          <w:sz w:val="28"/>
        </w:rPr>
        <w:t>по</w:t>
      </w:r>
      <w:r>
        <w:rPr>
          <w:spacing w:val="-7"/>
          <w:sz w:val="28"/>
        </w:rPr>
        <w:t xml:space="preserve"> </w:t>
      </w:r>
      <w:r>
        <w:rPr>
          <w:sz w:val="28"/>
        </w:rPr>
        <w:t>информатике</w:t>
      </w:r>
      <w:r>
        <w:rPr>
          <w:spacing w:val="-6"/>
          <w:sz w:val="28"/>
        </w:rPr>
        <w:t xml:space="preserve"> </w:t>
      </w:r>
      <w:r>
        <w:rPr>
          <w:sz w:val="28"/>
        </w:rPr>
        <w:t>и</w:t>
      </w:r>
      <w:r>
        <w:rPr>
          <w:spacing w:val="-7"/>
          <w:sz w:val="28"/>
        </w:rPr>
        <w:t xml:space="preserve"> </w:t>
      </w:r>
      <w:r>
        <w:rPr>
          <w:sz w:val="28"/>
        </w:rPr>
        <w:t>другим</w:t>
      </w:r>
      <w:r>
        <w:rPr>
          <w:spacing w:val="-6"/>
          <w:sz w:val="28"/>
        </w:rPr>
        <w:t xml:space="preserve"> </w:t>
      </w:r>
      <w:r>
        <w:rPr>
          <w:spacing w:val="-2"/>
          <w:sz w:val="28"/>
        </w:rPr>
        <w:t>предметам;</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факультативы;</w:t>
      </w:r>
    </w:p>
    <w:p w:rsidR="002811B1" w:rsidRDefault="003C6E95">
      <w:pPr>
        <w:pStyle w:val="a4"/>
        <w:numPr>
          <w:ilvl w:val="4"/>
          <w:numId w:val="188"/>
        </w:numPr>
        <w:tabs>
          <w:tab w:val="left" w:pos="1669"/>
        </w:tabs>
        <w:spacing w:line="322" w:lineRule="exact"/>
        <w:ind w:left="1669" w:hanging="282"/>
        <w:jc w:val="left"/>
        <w:rPr>
          <w:sz w:val="28"/>
        </w:rPr>
      </w:pPr>
      <w:r>
        <w:rPr>
          <w:spacing w:val="-2"/>
          <w:sz w:val="28"/>
        </w:rPr>
        <w:t>кружки;</w:t>
      </w:r>
    </w:p>
    <w:p w:rsidR="002811B1" w:rsidRDefault="003C6E95">
      <w:pPr>
        <w:pStyle w:val="a4"/>
        <w:numPr>
          <w:ilvl w:val="4"/>
          <w:numId w:val="188"/>
        </w:numPr>
        <w:tabs>
          <w:tab w:val="left" w:pos="1669"/>
        </w:tabs>
        <w:ind w:left="1669" w:hanging="282"/>
        <w:jc w:val="left"/>
        <w:rPr>
          <w:sz w:val="28"/>
        </w:rPr>
      </w:pPr>
      <w:r>
        <w:rPr>
          <w:sz w:val="28"/>
        </w:rPr>
        <w:t>интегративные</w:t>
      </w:r>
      <w:r>
        <w:rPr>
          <w:spacing w:val="-15"/>
          <w:sz w:val="28"/>
        </w:rPr>
        <w:t xml:space="preserve"> </w:t>
      </w:r>
      <w:r>
        <w:rPr>
          <w:sz w:val="28"/>
        </w:rPr>
        <w:t>межпредметные</w:t>
      </w:r>
      <w:r>
        <w:rPr>
          <w:spacing w:val="-15"/>
          <w:sz w:val="28"/>
        </w:rPr>
        <w:t xml:space="preserve"> </w:t>
      </w:r>
      <w:r>
        <w:rPr>
          <w:spacing w:val="-2"/>
          <w:sz w:val="28"/>
        </w:rPr>
        <w:t>проекты;</w:t>
      </w:r>
    </w:p>
    <w:p w:rsidR="002811B1" w:rsidRDefault="003C6E95">
      <w:pPr>
        <w:pStyle w:val="a4"/>
        <w:numPr>
          <w:ilvl w:val="4"/>
          <w:numId w:val="188"/>
        </w:numPr>
        <w:tabs>
          <w:tab w:val="left" w:pos="1669"/>
        </w:tabs>
        <w:spacing w:before="5" w:line="322" w:lineRule="exact"/>
        <w:ind w:left="1669" w:hanging="282"/>
        <w:jc w:val="left"/>
        <w:rPr>
          <w:sz w:val="28"/>
        </w:rPr>
      </w:pPr>
      <w:r>
        <w:rPr>
          <w:sz w:val="28"/>
        </w:rPr>
        <w:t>внеурочные</w:t>
      </w:r>
      <w:r>
        <w:rPr>
          <w:spacing w:val="-9"/>
          <w:sz w:val="28"/>
        </w:rPr>
        <w:t xml:space="preserve"> </w:t>
      </w:r>
      <w:r>
        <w:rPr>
          <w:sz w:val="28"/>
        </w:rPr>
        <w:t>и</w:t>
      </w:r>
      <w:r>
        <w:rPr>
          <w:spacing w:val="-10"/>
          <w:sz w:val="28"/>
        </w:rPr>
        <w:t xml:space="preserve"> </w:t>
      </w:r>
      <w:r>
        <w:rPr>
          <w:sz w:val="28"/>
        </w:rPr>
        <w:t>внешкольные</w:t>
      </w:r>
      <w:r>
        <w:rPr>
          <w:spacing w:val="-9"/>
          <w:sz w:val="28"/>
        </w:rPr>
        <w:t xml:space="preserve"> </w:t>
      </w:r>
      <w:r>
        <w:rPr>
          <w:spacing w:val="-2"/>
          <w:sz w:val="28"/>
        </w:rPr>
        <w:t>активности.</w:t>
      </w:r>
    </w:p>
    <w:p w:rsidR="002811B1" w:rsidRDefault="003C6E95">
      <w:pPr>
        <w:ind w:left="959" w:firstLine="710"/>
        <w:rPr>
          <w:sz w:val="28"/>
        </w:rPr>
      </w:pPr>
      <w:r>
        <w:rPr>
          <w:b/>
          <w:sz w:val="28"/>
        </w:rPr>
        <w:t>Виды</w:t>
      </w:r>
      <w:r>
        <w:rPr>
          <w:b/>
          <w:spacing w:val="40"/>
          <w:sz w:val="28"/>
        </w:rPr>
        <w:t xml:space="preserve"> </w:t>
      </w:r>
      <w:r>
        <w:rPr>
          <w:b/>
          <w:sz w:val="28"/>
        </w:rPr>
        <w:t>учебной</w:t>
      </w:r>
      <w:r>
        <w:rPr>
          <w:b/>
          <w:spacing w:val="40"/>
          <w:sz w:val="28"/>
        </w:rPr>
        <w:t xml:space="preserve"> </w:t>
      </w:r>
      <w:r>
        <w:rPr>
          <w:b/>
          <w:sz w:val="28"/>
        </w:rPr>
        <w:t>деятельности</w:t>
      </w:r>
      <w:r>
        <w:rPr>
          <w:sz w:val="28"/>
        </w:rPr>
        <w:t>,</w:t>
      </w:r>
      <w:r>
        <w:rPr>
          <w:spacing w:val="40"/>
          <w:sz w:val="28"/>
        </w:rPr>
        <w:t xml:space="preserve"> </w:t>
      </w:r>
      <w:r>
        <w:rPr>
          <w:sz w:val="28"/>
        </w:rPr>
        <w:t>обеспечивающие</w:t>
      </w:r>
      <w:r>
        <w:rPr>
          <w:spacing w:val="40"/>
          <w:sz w:val="28"/>
        </w:rPr>
        <w:t xml:space="preserve"> </w:t>
      </w:r>
      <w:r>
        <w:rPr>
          <w:sz w:val="28"/>
        </w:rPr>
        <w:t>формирование</w:t>
      </w:r>
      <w:r>
        <w:rPr>
          <w:spacing w:val="40"/>
          <w:sz w:val="28"/>
        </w:rPr>
        <w:t xml:space="preserve"> </w:t>
      </w:r>
      <w:r>
        <w:rPr>
          <w:sz w:val="28"/>
        </w:rPr>
        <w:t>ИКТ- компетенции обучающихся с ЗПР:</w:t>
      </w:r>
    </w:p>
    <w:p w:rsidR="002811B1" w:rsidRDefault="003C6E95">
      <w:pPr>
        <w:pStyle w:val="a4"/>
        <w:numPr>
          <w:ilvl w:val="4"/>
          <w:numId w:val="188"/>
        </w:numPr>
        <w:tabs>
          <w:tab w:val="left" w:pos="1668"/>
          <w:tab w:val="left" w:pos="1670"/>
        </w:tabs>
        <w:ind w:left="1670" w:right="472" w:hanging="284"/>
        <w:rPr>
          <w:sz w:val="28"/>
        </w:rPr>
      </w:pPr>
      <w:r>
        <w:rPr>
          <w:sz w:val="28"/>
        </w:rPr>
        <w:t>выполняемые на уроках, дома и в рамках внеурочной деятельности задания,</w:t>
      </w:r>
      <w:r>
        <w:rPr>
          <w:spacing w:val="-18"/>
          <w:sz w:val="28"/>
        </w:rPr>
        <w:t xml:space="preserve"> </w:t>
      </w:r>
      <w:r>
        <w:rPr>
          <w:sz w:val="28"/>
        </w:rPr>
        <w:t>предполагающие</w:t>
      </w:r>
      <w:r>
        <w:rPr>
          <w:spacing w:val="-17"/>
          <w:sz w:val="28"/>
        </w:rPr>
        <w:t xml:space="preserve"> </w:t>
      </w:r>
      <w:r>
        <w:rPr>
          <w:sz w:val="28"/>
        </w:rPr>
        <w:t>использование</w:t>
      </w:r>
      <w:r>
        <w:rPr>
          <w:spacing w:val="-18"/>
          <w:sz w:val="28"/>
        </w:rPr>
        <w:t xml:space="preserve"> </w:t>
      </w:r>
      <w:r>
        <w:rPr>
          <w:sz w:val="28"/>
        </w:rPr>
        <w:t>электронных</w:t>
      </w:r>
      <w:r>
        <w:rPr>
          <w:spacing w:val="-17"/>
          <w:sz w:val="28"/>
        </w:rPr>
        <w:t xml:space="preserve"> </w:t>
      </w:r>
      <w:r>
        <w:rPr>
          <w:sz w:val="28"/>
        </w:rPr>
        <w:t xml:space="preserve">образовательных </w:t>
      </w:r>
      <w:r>
        <w:rPr>
          <w:spacing w:val="-2"/>
          <w:sz w:val="28"/>
        </w:rPr>
        <w:t>ресурсов;</w:t>
      </w:r>
    </w:p>
    <w:p w:rsidR="002811B1" w:rsidRDefault="003C6E95">
      <w:pPr>
        <w:pStyle w:val="a4"/>
        <w:numPr>
          <w:ilvl w:val="4"/>
          <w:numId w:val="188"/>
        </w:numPr>
        <w:tabs>
          <w:tab w:val="left" w:pos="1669"/>
        </w:tabs>
        <w:spacing w:line="321" w:lineRule="exact"/>
        <w:ind w:left="1669" w:hanging="282"/>
        <w:rPr>
          <w:sz w:val="28"/>
        </w:rPr>
      </w:pPr>
      <w:r>
        <w:rPr>
          <w:sz w:val="28"/>
        </w:rPr>
        <w:t>создание</w:t>
      </w:r>
      <w:r>
        <w:rPr>
          <w:spacing w:val="-10"/>
          <w:sz w:val="28"/>
        </w:rPr>
        <w:t xml:space="preserve"> </w:t>
      </w:r>
      <w:r>
        <w:rPr>
          <w:sz w:val="28"/>
        </w:rPr>
        <w:t>и</w:t>
      </w:r>
      <w:r>
        <w:rPr>
          <w:spacing w:val="-11"/>
          <w:sz w:val="28"/>
        </w:rPr>
        <w:t xml:space="preserve"> </w:t>
      </w:r>
      <w:r>
        <w:rPr>
          <w:sz w:val="28"/>
        </w:rPr>
        <w:t>редактирование</w:t>
      </w:r>
      <w:r>
        <w:rPr>
          <w:spacing w:val="-10"/>
          <w:sz w:val="28"/>
        </w:rPr>
        <w:t xml:space="preserve"> </w:t>
      </w:r>
      <w:r>
        <w:rPr>
          <w:spacing w:val="-2"/>
          <w:sz w:val="28"/>
        </w:rPr>
        <w:t>текстов;</w:t>
      </w:r>
    </w:p>
    <w:p w:rsidR="002811B1" w:rsidRDefault="003C6E95">
      <w:pPr>
        <w:pStyle w:val="a4"/>
        <w:numPr>
          <w:ilvl w:val="4"/>
          <w:numId w:val="188"/>
        </w:numPr>
        <w:tabs>
          <w:tab w:val="left" w:pos="1669"/>
        </w:tabs>
        <w:spacing w:line="322" w:lineRule="exact"/>
        <w:ind w:left="1669" w:hanging="282"/>
        <w:rPr>
          <w:sz w:val="28"/>
        </w:rPr>
      </w:pPr>
      <w:r>
        <w:rPr>
          <w:sz w:val="28"/>
        </w:rPr>
        <w:t>создание</w:t>
      </w:r>
      <w:r>
        <w:rPr>
          <w:spacing w:val="-10"/>
          <w:sz w:val="28"/>
        </w:rPr>
        <w:t xml:space="preserve"> </w:t>
      </w:r>
      <w:r>
        <w:rPr>
          <w:sz w:val="28"/>
        </w:rPr>
        <w:t>и</w:t>
      </w:r>
      <w:r>
        <w:rPr>
          <w:spacing w:val="-10"/>
          <w:sz w:val="28"/>
        </w:rPr>
        <w:t xml:space="preserve"> </w:t>
      </w:r>
      <w:r>
        <w:rPr>
          <w:sz w:val="28"/>
        </w:rPr>
        <w:t>редактирование</w:t>
      </w:r>
      <w:r>
        <w:rPr>
          <w:spacing w:val="-9"/>
          <w:sz w:val="28"/>
        </w:rPr>
        <w:t xml:space="preserve"> </w:t>
      </w:r>
      <w:r>
        <w:rPr>
          <w:sz w:val="28"/>
        </w:rPr>
        <w:t>электронных</w:t>
      </w:r>
      <w:r>
        <w:rPr>
          <w:spacing w:val="-6"/>
          <w:sz w:val="28"/>
        </w:rPr>
        <w:t xml:space="preserve"> </w:t>
      </w:r>
      <w:r>
        <w:rPr>
          <w:spacing w:val="-2"/>
          <w:sz w:val="28"/>
        </w:rPr>
        <w:t>таблиц;</w:t>
      </w:r>
    </w:p>
    <w:p w:rsidR="002811B1" w:rsidRDefault="003C6E95">
      <w:pPr>
        <w:pStyle w:val="a4"/>
        <w:numPr>
          <w:ilvl w:val="4"/>
          <w:numId w:val="188"/>
        </w:numPr>
        <w:tabs>
          <w:tab w:val="left" w:pos="1668"/>
          <w:tab w:val="left" w:pos="1670"/>
        </w:tabs>
        <w:ind w:left="1670" w:right="467" w:hanging="284"/>
        <w:jc w:val="left"/>
        <w:rPr>
          <w:sz w:val="28"/>
        </w:rPr>
      </w:pPr>
      <w:r>
        <w:rPr>
          <w:sz w:val="28"/>
        </w:rPr>
        <w:t>использование средств для построения диаграмм, графиков, блок-схем, других графических объектов;</w:t>
      </w:r>
    </w:p>
    <w:p w:rsidR="002811B1" w:rsidRDefault="003C6E95">
      <w:pPr>
        <w:pStyle w:val="a4"/>
        <w:numPr>
          <w:ilvl w:val="4"/>
          <w:numId w:val="188"/>
        </w:numPr>
        <w:tabs>
          <w:tab w:val="left" w:pos="1669"/>
        </w:tabs>
        <w:spacing w:line="322" w:lineRule="exact"/>
        <w:ind w:left="1669" w:hanging="282"/>
        <w:jc w:val="left"/>
        <w:rPr>
          <w:sz w:val="28"/>
        </w:rPr>
      </w:pPr>
      <w:r>
        <w:rPr>
          <w:sz w:val="28"/>
        </w:rPr>
        <w:t>создание</w:t>
      </w:r>
      <w:r>
        <w:rPr>
          <w:spacing w:val="-10"/>
          <w:sz w:val="28"/>
        </w:rPr>
        <w:t xml:space="preserve"> </w:t>
      </w:r>
      <w:r>
        <w:rPr>
          <w:sz w:val="28"/>
        </w:rPr>
        <w:t>и</w:t>
      </w:r>
      <w:r>
        <w:rPr>
          <w:spacing w:val="-11"/>
          <w:sz w:val="28"/>
        </w:rPr>
        <w:t xml:space="preserve"> </w:t>
      </w:r>
      <w:r>
        <w:rPr>
          <w:sz w:val="28"/>
        </w:rPr>
        <w:t>редактирование</w:t>
      </w:r>
      <w:r>
        <w:rPr>
          <w:spacing w:val="-10"/>
          <w:sz w:val="28"/>
        </w:rPr>
        <w:t xml:space="preserve"> </w:t>
      </w:r>
      <w:r>
        <w:rPr>
          <w:spacing w:val="-2"/>
          <w:sz w:val="28"/>
        </w:rPr>
        <w:t>презентаций;</w:t>
      </w:r>
    </w:p>
    <w:p w:rsidR="002811B1" w:rsidRDefault="003C6E95">
      <w:pPr>
        <w:pStyle w:val="a4"/>
        <w:numPr>
          <w:ilvl w:val="4"/>
          <w:numId w:val="188"/>
        </w:numPr>
        <w:tabs>
          <w:tab w:val="left" w:pos="1669"/>
        </w:tabs>
        <w:spacing w:line="322" w:lineRule="exact"/>
        <w:ind w:left="1669" w:hanging="282"/>
        <w:jc w:val="left"/>
        <w:rPr>
          <w:sz w:val="28"/>
        </w:rPr>
      </w:pPr>
      <w:r>
        <w:rPr>
          <w:sz w:val="28"/>
        </w:rPr>
        <w:t>создание</w:t>
      </w:r>
      <w:r>
        <w:rPr>
          <w:spacing w:val="-8"/>
          <w:sz w:val="28"/>
        </w:rPr>
        <w:t xml:space="preserve"> </w:t>
      </w:r>
      <w:r>
        <w:rPr>
          <w:sz w:val="28"/>
        </w:rPr>
        <w:t>и</w:t>
      </w:r>
      <w:r>
        <w:rPr>
          <w:spacing w:val="-8"/>
          <w:sz w:val="28"/>
        </w:rPr>
        <w:t xml:space="preserve"> </w:t>
      </w:r>
      <w:r>
        <w:rPr>
          <w:sz w:val="28"/>
        </w:rPr>
        <w:t>редактирование</w:t>
      </w:r>
      <w:r>
        <w:rPr>
          <w:spacing w:val="-7"/>
          <w:sz w:val="28"/>
        </w:rPr>
        <w:t xml:space="preserve"> </w:t>
      </w:r>
      <w:r>
        <w:rPr>
          <w:sz w:val="28"/>
        </w:rPr>
        <w:t>графиков</w:t>
      </w:r>
      <w:r>
        <w:rPr>
          <w:spacing w:val="-8"/>
          <w:sz w:val="28"/>
        </w:rPr>
        <w:t xml:space="preserve"> </w:t>
      </w:r>
      <w:r>
        <w:rPr>
          <w:sz w:val="28"/>
        </w:rPr>
        <w:t>и</w:t>
      </w:r>
      <w:r>
        <w:rPr>
          <w:spacing w:val="-8"/>
          <w:sz w:val="28"/>
        </w:rPr>
        <w:t xml:space="preserve"> </w:t>
      </w:r>
      <w:r>
        <w:rPr>
          <w:spacing w:val="-2"/>
          <w:sz w:val="28"/>
        </w:rPr>
        <w:t>фотоизображений;</w:t>
      </w:r>
    </w:p>
    <w:p w:rsidR="002811B1" w:rsidRDefault="003C6E95">
      <w:pPr>
        <w:pStyle w:val="a4"/>
        <w:numPr>
          <w:ilvl w:val="4"/>
          <w:numId w:val="188"/>
        </w:numPr>
        <w:tabs>
          <w:tab w:val="left" w:pos="1669"/>
        </w:tabs>
        <w:ind w:left="1669" w:hanging="282"/>
        <w:jc w:val="left"/>
        <w:rPr>
          <w:sz w:val="28"/>
        </w:rPr>
      </w:pPr>
      <w:r>
        <w:rPr>
          <w:sz w:val="28"/>
        </w:rPr>
        <w:t>создание</w:t>
      </w:r>
      <w:r>
        <w:rPr>
          <w:spacing w:val="-6"/>
          <w:sz w:val="28"/>
        </w:rPr>
        <w:t xml:space="preserve"> </w:t>
      </w:r>
      <w:r>
        <w:rPr>
          <w:sz w:val="28"/>
        </w:rPr>
        <w:t>музыкальных</w:t>
      </w:r>
      <w:r>
        <w:rPr>
          <w:spacing w:val="-10"/>
          <w:sz w:val="28"/>
        </w:rPr>
        <w:t xml:space="preserve"> </w:t>
      </w:r>
      <w:r>
        <w:rPr>
          <w:sz w:val="28"/>
        </w:rPr>
        <w:t>и</w:t>
      </w:r>
      <w:r>
        <w:rPr>
          <w:spacing w:val="-7"/>
          <w:sz w:val="28"/>
        </w:rPr>
        <w:t xml:space="preserve"> </w:t>
      </w:r>
      <w:r>
        <w:rPr>
          <w:sz w:val="28"/>
        </w:rPr>
        <w:t>звуковых</w:t>
      </w:r>
      <w:r>
        <w:rPr>
          <w:spacing w:val="-10"/>
          <w:sz w:val="28"/>
        </w:rPr>
        <w:t xml:space="preserve"> </w:t>
      </w:r>
      <w:r>
        <w:rPr>
          <w:spacing w:val="-2"/>
          <w:sz w:val="28"/>
        </w:rPr>
        <w:t>объектов;</w:t>
      </w:r>
    </w:p>
    <w:p w:rsidR="002811B1" w:rsidRDefault="003C6E95">
      <w:pPr>
        <w:pStyle w:val="a4"/>
        <w:numPr>
          <w:ilvl w:val="4"/>
          <w:numId w:val="188"/>
        </w:numPr>
        <w:tabs>
          <w:tab w:val="left" w:pos="1669"/>
        </w:tabs>
        <w:spacing w:before="3" w:line="322" w:lineRule="exact"/>
        <w:ind w:left="1669" w:hanging="282"/>
        <w:jc w:val="left"/>
        <w:rPr>
          <w:sz w:val="28"/>
        </w:rPr>
      </w:pPr>
      <w:r>
        <w:rPr>
          <w:sz w:val="28"/>
        </w:rPr>
        <w:t>поиск</w:t>
      </w:r>
      <w:r>
        <w:rPr>
          <w:spacing w:val="-6"/>
          <w:sz w:val="28"/>
        </w:rPr>
        <w:t xml:space="preserve"> </w:t>
      </w:r>
      <w:r>
        <w:rPr>
          <w:sz w:val="28"/>
        </w:rPr>
        <w:t>и</w:t>
      </w:r>
      <w:r>
        <w:rPr>
          <w:spacing w:val="-5"/>
          <w:sz w:val="28"/>
        </w:rPr>
        <w:t xml:space="preserve"> </w:t>
      </w:r>
      <w:r>
        <w:rPr>
          <w:sz w:val="28"/>
        </w:rPr>
        <w:t>анализ</w:t>
      </w:r>
      <w:r>
        <w:rPr>
          <w:spacing w:val="-4"/>
          <w:sz w:val="28"/>
        </w:rPr>
        <w:t xml:space="preserve"> </w:t>
      </w:r>
      <w:r>
        <w:rPr>
          <w:sz w:val="28"/>
        </w:rPr>
        <w:t>информации</w:t>
      </w:r>
      <w:r>
        <w:rPr>
          <w:spacing w:val="-5"/>
          <w:sz w:val="28"/>
        </w:rPr>
        <w:t xml:space="preserve"> </w:t>
      </w:r>
      <w:r>
        <w:rPr>
          <w:sz w:val="28"/>
        </w:rPr>
        <w:t>в</w:t>
      </w:r>
      <w:r>
        <w:rPr>
          <w:spacing w:val="-2"/>
          <w:sz w:val="28"/>
        </w:rPr>
        <w:t xml:space="preserve"> Интернете;</w:t>
      </w:r>
    </w:p>
    <w:p w:rsidR="002811B1" w:rsidRDefault="003C6E95">
      <w:pPr>
        <w:pStyle w:val="a4"/>
        <w:numPr>
          <w:ilvl w:val="4"/>
          <w:numId w:val="188"/>
        </w:numPr>
        <w:tabs>
          <w:tab w:val="left" w:pos="1669"/>
        </w:tabs>
        <w:spacing w:line="322" w:lineRule="exact"/>
        <w:ind w:left="1669" w:hanging="282"/>
        <w:jc w:val="left"/>
        <w:rPr>
          <w:sz w:val="28"/>
        </w:rPr>
      </w:pPr>
      <w:r>
        <w:rPr>
          <w:sz w:val="28"/>
        </w:rPr>
        <w:t>математическая</w:t>
      </w:r>
      <w:r>
        <w:rPr>
          <w:spacing w:val="-9"/>
          <w:sz w:val="28"/>
        </w:rPr>
        <w:t xml:space="preserve"> </w:t>
      </w:r>
      <w:r>
        <w:rPr>
          <w:sz w:val="28"/>
        </w:rPr>
        <w:t>обработка</w:t>
      </w:r>
      <w:r>
        <w:rPr>
          <w:spacing w:val="-10"/>
          <w:sz w:val="28"/>
        </w:rPr>
        <w:t xml:space="preserve"> </w:t>
      </w:r>
      <w:r>
        <w:rPr>
          <w:sz w:val="28"/>
        </w:rPr>
        <w:t>и</w:t>
      </w:r>
      <w:r>
        <w:rPr>
          <w:spacing w:val="-10"/>
          <w:sz w:val="28"/>
        </w:rPr>
        <w:t xml:space="preserve"> </w:t>
      </w:r>
      <w:r>
        <w:rPr>
          <w:sz w:val="28"/>
        </w:rPr>
        <w:t>визуализация</w:t>
      </w:r>
      <w:r>
        <w:rPr>
          <w:spacing w:val="-9"/>
          <w:sz w:val="28"/>
        </w:rPr>
        <w:t xml:space="preserve"> </w:t>
      </w:r>
      <w:r>
        <w:rPr>
          <w:spacing w:val="-2"/>
          <w:sz w:val="28"/>
        </w:rPr>
        <w:t>данных;</w:t>
      </w:r>
    </w:p>
    <w:p w:rsidR="002811B1" w:rsidRDefault="003C6E95">
      <w:pPr>
        <w:pStyle w:val="a4"/>
        <w:numPr>
          <w:ilvl w:val="4"/>
          <w:numId w:val="188"/>
        </w:numPr>
        <w:tabs>
          <w:tab w:val="left" w:pos="1669"/>
        </w:tabs>
        <w:ind w:left="1669" w:hanging="282"/>
        <w:jc w:val="left"/>
        <w:rPr>
          <w:sz w:val="28"/>
        </w:rPr>
      </w:pPr>
      <w:r>
        <w:rPr>
          <w:sz w:val="28"/>
        </w:rPr>
        <w:t>создание</w:t>
      </w:r>
      <w:r>
        <w:rPr>
          <w:spacing w:val="-12"/>
          <w:sz w:val="28"/>
        </w:rPr>
        <w:t xml:space="preserve"> </w:t>
      </w:r>
      <w:r>
        <w:rPr>
          <w:sz w:val="28"/>
        </w:rPr>
        <w:t>веб-</w:t>
      </w:r>
      <w:r>
        <w:rPr>
          <w:spacing w:val="-2"/>
          <w:sz w:val="28"/>
        </w:rPr>
        <w:t>страниц;</w:t>
      </w:r>
    </w:p>
    <w:p w:rsidR="002811B1" w:rsidRDefault="003C6E95">
      <w:pPr>
        <w:pStyle w:val="a4"/>
        <w:numPr>
          <w:ilvl w:val="4"/>
          <w:numId w:val="188"/>
        </w:numPr>
        <w:tabs>
          <w:tab w:val="left" w:pos="1669"/>
        </w:tabs>
        <w:spacing w:line="322" w:lineRule="exact"/>
        <w:ind w:left="1669" w:hanging="282"/>
        <w:jc w:val="left"/>
        <w:rPr>
          <w:sz w:val="28"/>
        </w:rPr>
      </w:pPr>
      <w:r>
        <w:rPr>
          <w:sz w:val="28"/>
        </w:rPr>
        <w:t>сетевая</w:t>
      </w:r>
      <w:r>
        <w:rPr>
          <w:spacing w:val="-7"/>
          <w:sz w:val="28"/>
        </w:rPr>
        <w:t xml:space="preserve"> </w:t>
      </w:r>
      <w:r>
        <w:rPr>
          <w:sz w:val="28"/>
        </w:rPr>
        <w:t>коммуникация</w:t>
      </w:r>
      <w:r>
        <w:rPr>
          <w:spacing w:val="-8"/>
          <w:sz w:val="28"/>
        </w:rPr>
        <w:t xml:space="preserve"> </w:t>
      </w:r>
      <w:r>
        <w:rPr>
          <w:sz w:val="28"/>
        </w:rPr>
        <w:t>между</w:t>
      </w:r>
      <w:r>
        <w:rPr>
          <w:spacing w:val="-9"/>
          <w:sz w:val="28"/>
        </w:rPr>
        <w:t xml:space="preserve"> </w:t>
      </w:r>
      <w:r>
        <w:rPr>
          <w:sz w:val="28"/>
        </w:rPr>
        <w:t>учениками</w:t>
      </w:r>
      <w:r>
        <w:rPr>
          <w:spacing w:val="-8"/>
          <w:sz w:val="28"/>
        </w:rPr>
        <w:t xml:space="preserve"> </w:t>
      </w:r>
      <w:r>
        <w:rPr>
          <w:sz w:val="28"/>
        </w:rPr>
        <w:t>и</w:t>
      </w:r>
      <w:r>
        <w:rPr>
          <w:spacing w:val="-9"/>
          <w:sz w:val="28"/>
        </w:rPr>
        <w:t xml:space="preserve"> </w:t>
      </w:r>
      <w:r>
        <w:rPr>
          <w:sz w:val="28"/>
        </w:rPr>
        <w:t>(или)</w:t>
      </w:r>
      <w:r>
        <w:rPr>
          <w:spacing w:val="-5"/>
          <w:sz w:val="28"/>
        </w:rPr>
        <w:t xml:space="preserve"> </w:t>
      </w:r>
      <w:r>
        <w:rPr>
          <w:spacing w:val="-2"/>
          <w:sz w:val="28"/>
        </w:rPr>
        <w:t>учителем.</w:t>
      </w:r>
    </w:p>
    <w:p w:rsidR="002811B1" w:rsidRDefault="003C6E95">
      <w:pPr>
        <w:pStyle w:val="a3"/>
        <w:ind w:right="471"/>
        <w:jc w:val="left"/>
      </w:pPr>
      <w:r>
        <w:t>Эффективное</w:t>
      </w:r>
      <w:r>
        <w:rPr>
          <w:spacing w:val="40"/>
        </w:rPr>
        <w:t xml:space="preserve"> </w:t>
      </w:r>
      <w:r>
        <w:t>формирование</w:t>
      </w:r>
      <w:r>
        <w:rPr>
          <w:spacing w:val="40"/>
        </w:rPr>
        <w:t xml:space="preserve"> </w:t>
      </w:r>
      <w:r>
        <w:t>ИКТ-компетенции</w:t>
      </w:r>
      <w:r>
        <w:rPr>
          <w:spacing w:val="40"/>
        </w:rPr>
        <w:t xml:space="preserve"> </w:t>
      </w:r>
      <w:r>
        <w:t>обучающихся</w:t>
      </w:r>
      <w:r>
        <w:rPr>
          <w:spacing w:val="40"/>
        </w:rPr>
        <w:t xml:space="preserve"> </w:t>
      </w:r>
      <w:r>
        <w:t>может быть обеспечено усилиями команды учителей-предметников.</w:t>
      </w:r>
    </w:p>
    <w:p w:rsidR="002811B1" w:rsidRDefault="003C6E95">
      <w:pPr>
        <w:pStyle w:val="a3"/>
        <w:tabs>
          <w:tab w:val="left" w:pos="2499"/>
          <w:tab w:val="left" w:pos="2614"/>
          <w:tab w:val="left" w:pos="2887"/>
          <w:tab w:val="left" w:pos="3036"/>
          <w:tab w:val="left" w:pos="3559"/>
          <w:tab w:val="left" w:pos="4619"/>
          <w:tab w:val="left" w:pos="4825"/>
          <w:tab w:val="left" w:pos="5694"/>
          <w:tab w:val="left" w:pos="6038"/>
          <w:tab w:val="left" w:pos="6921"/>
          <w:tab w:val="left" w:pos="6978"/>
          <w:tab w:val="left" w:pos="8111"/>
          <w:tab w:val="left" w:pos="8330"/>
          <w:tab w:val="left" w:pos="8417"/>
          <w:tab w:val="left" w:pos="9361"/>
          <w:tab w:val="left" w:pos="10163"/>
        </w:tabs>
        <w:ind w:right="470"/>
        <w:jc w:val="right"/>
      </w:pPr>
      <w:r>
        <w:t>Целенаправленная</w:t>
      </w:r>
      <w:r>
        <w:rPr>
          <w:spacing w:val="40"/>
        </w:rPr>
        <w:t xml:space="preserve"> </w:t>
      </w:r>
      <w:r>
        <w:t>работа</w:t>
      </w:r>
      <w:r>
        <w:rPr>
          <w:spacing w:val="40"/>
        </w:rPr>
        <w:t xml:space="preserve"> </w:t>
      </w:r>
      <w:r>
        <w:t>по</w:t>
      </w:r>
      <w:r>
        <w:rPr>
          <w:spacing w:val="40"/>
        </w:rPr>
        <w:t xml:space="preserve"> </w:t>
      </w:r>
      <w:r>
        <w:t>формированию</w:t>
      </w:r>
      <w:r>
        <w:rPr>
          <w:spacing w:val="40"/>
        </w:rPr>
        <w:t xml:space="preserve"> </w:t>
      </w:r>
      <w:r>
        <w:t>ИКТ-компетентности</w:t>
      </w:r>
      <w:r>
        <w:rPr>
          <w:spacing w:val="40"/>
        </w:rPr>
        <w:t xml:space="preserve"> </w:t>
      </w:r>
      <w:r>
        <w:t>на уровне</w:t>
      </w:r>
      <w:r>
        <w:rPr>
          <w:spacing w:val="-2"/>
        </w:rPr>
        <w:t xml:space="preserve"> </w:t>
      </w:r>
      <w:r>
        <w:t>основного</w:t>
      </w:r>
      <w:r>
        <w:rPr>
          <w:spacing w:val="-3"/>
        </w:rPr>
        <w:t xml:space="preserve"> </w:t>
      </w:r>
      <w:r>
        <w:t>общего</w:t>
      </w:r>
      <w:r>
        <w:rPr>
          <w:spacing w:val="-3"/>
        </w:rPr>
        <w:t xml:space="preserve"> </w:t>
      </w:r>
      <w:r>
        <w:t>образования</w:t>
      </w:r>
      <w:r>
        <w:rPr>
          <w:spacing w:val="-2"/>
        </w:rPr>
        <w:t xml:space="preserve"> </w:t>
      </w:r>
      <w:r>
        <w:t>включает</w:t>
      </w:r>
      <w:r>
        <w:rPr>
          <w:spacing w:val="-4"/>
        </w:rPr>
        <w:t xml:space="preserve"> </w:t>
      </w:r>
      <w:r>
        <w:t>следующие</w:t>
      </w:r>
      <w:r>
        <w:rPr>
          <w:spacing w:val="-2"/>
        </w:rPr>
        <w:t xml:space="preserve"> </w:t>
      </w:r>
      <w:r>
        <w:t>этапы</w:t>
      </w:r>
      <w:r>
        <w:rPr>
          <w:spacing w:val="-3"/>
        </w:rPr>
        <w:t xml:space="preserve"> </w:t>
      </w:r>
      <w:r>
        <w:t xml:space="preserve">(разделы). </w:t>
      </w:r>
      <w:r>
        <w:rPr>
          <w:i/>
        </w:rPr>
        <w:t>Обращение</w:t>
      </w:r>
      <w:r>
        <w:rPr>
          <w:i/>
          <w:spacing w:val="40"/>
        </w:rPr>
        <w:t xml:space="preserve"> </w:t>
      </w:r>
      <w:r>
        <w:rPr>
          <w:i/>
        </w:rPr>
        <w:t>с</w:t>
      </w:r>
      <w:r>
        <w:rPr>
          <w:i/>
          <w:spacing w:val="40"/>
        </w:rPr>
        <w:t xml:space="preserve"> </w:t>
      </w:r>
      <w:r>
        <w:rPr>
          <w:i/>
        </w:rPr>
        <w:t>устройствами</w:t>
      </w:r>
      <w:r>
        <w:rPr>
          <w:i/>
          <w:spacing w:val="40"/>
        </w:rPr>
        <w:t xml:space="preserve"> </w:t>
      </w:r>
      <w:r>
        <w:rPr>
          <w:i/>
        </w:rPr>
        <w:t>ИКТ.</w:t>
      </w:r>
      <w:r>
        <w:rPr>
          <w:i/>
          <w:spacing w:val="40"/>
        </w:rPr>
        <w:t xml:space="preserve"> </w:t>
      </w:r>
      <w:r>
        <w:t>Соединение</w:t>
      </w:r>
      <w:r>
        <w:rPr>
          <w:spacing w:val="40"/>
        </w:rPr>
        <w:t xml:space="preserve"> </w:t>
      </w:r>
      <w:r>
        <w:t>устройств</w:t>
      </w:r>
      <w:r>
        <w:rPr>
          <w:spacing w:val="40"/>
        </w:rPr>
        <w:t xml:space="preserve"> </w:t>
      </w:r>
      <w:r>
        <w:t>ИКТ</w:t>
      </w:r>
      <w:r>
        <w:rPr>
          <w:spacing w:val="40"/>
        </w:rPr>
        <w:t xml:space="preserve"> </w:t>
      </w:r>
      <w:r>
        <w:t>(блоки компьютера,</w:t>
      </w:r>
      <w:r>
        <w:rPr>
          <w:spacing w:val="40"/>
        </w:rPr>
        <w:t xml:space="preserve"> </w:t>
      </w:r>
      <w:r>
        <w:t>устройства</w:t>
      </w:r>
      <w:r>
        <w:rPr>
          <w:spacing w:val="40"/>
        </w:rPr>
        <w:t xml:space="preserve"> </w:t>
      </w:r>
      <w:r>
        <w:t>сетей,</w:t>
      </w:r>
      <w:r>
        <w:rPr>
          <w:spacing w:val="40"/>
        </w:rPr>
        <w:t xml:space="preserve"> </w:t>
      </w:r>
      <w:r>
        <w:t>принтер,</w:t>
      </w:r>
      <w:r>
        <w:rPr>
          <w:spacing w:val="40"/>
        </w:rPr>
        <w:t xml:space="preserve"> </w:t>
      </w:r>
      <w:r>
        <w:t>проектор,</w:t>
      </w:r>
      <w:r>
        <w:rPr>
          <w:spacing w:val="40"/>
        </w:rPr>
        <w:t xml:space="preserve"> </w:t>
      </w:r>
      <w:r>
        <w:t>сканер,</w:t>
      </w:r>
      <w:r>
        <w:rPr>
          <w:spacing w:val="40"/>
        </w:rPr>
        <w:t xml:space="preserve"> </w:t>
      </w:r>
      <w:r>
        <w:t xml:space="preserve">измерительные устройства и т. д.) с использованием проводных и беспроводных технологий; </w:t>
      </w:r>
      <w:r>
        <w:rPr>
          <w:spacing w:val="-2"/>
        </w:rPr>
        <w:t>включение</w:t>
      </w:r>
      <w:r>
        <w:tab/>
      </w:r>
      <w:r>
        <w:rPr>
          <w:spacing w:val="-10"/>
        </w:rPr>
        <w:t>и</w:t>
      </w:r>
      <w:r>
        <w:tab/>
      </w:r>
      <w:r>
        <w:rPr>
          <w:spacing w:val="-2"/>
        </w:rPr>
        <w:t>выключение</w:t>
      </w:r>
      <w:r>
        <w:tab/>
      </w:r>
      <w:r>
        <w:rPr>
          <w:spacing w:val="-2"/>
        </w:rPr>
        <w:t>устройств</w:t>
      </w:r>
      <w:r>
        <w:tab/>
      </w:r>
      <w:r>
        <w:rPr>
          <w:spacing w:val="-57"/>
        </w:rPr>
        <w:t xml:space="preserve"> </w:t>
      </w:r>
      <w:r>
        <w:t>ИКТ;</w:t>
      </w:r>
      <w:r>
        <w:tab/>
      </w:r>
      <w:r>
        <w:rPr>
          <w:spacing w:val="-2"/>
        </w:rPr>
        <w:t>получение</w:t>
      </w:r>
      <w:r>
        <w:tab/>
      </w:r>
      <w:r>
        <w:tab/>
      </w:r>
      <w:r>
        <w:rPr>
          <w:spacing w:val="-2"/>
        </w:rPr>
        <w:t>информации</w:t>
      </w:r>
      <w:r>
        <w:tab/>
      </w:r>
      <w:r>
        <w:rPr>
          <w:spacing w:val="-10"/>
        </w:rPr>
        <w:t xml:space="preserve">о </w:t>
      </w:r>
      <w:r>
        <w:rPr>
          <w:spacing w:val="-2"/>
        </w:rPr>
        <w:t>характеристиках</w:t>
      </w:r>
      <w:r>
        <w:tab/>
      </w:r>
      <w:r>
        <w:tab/>
      </w:r>
      <w:r>
        <w:rPr>
          <w:spacing w:val="-2"/>
        </w:rPr>
        <w:t>компьютера;</w:t>
      </w:r>
      <w:r>
        <w:tab/>
      </w:r>
      <w:r>
        <w:rPr>
          <w:spacing w:val="-2"/>
        </w:rPr>
        <w:t>осуществление</w:t>
      </w:r>
      <w:r>
        <w:tab/>
      </w:r>
      <w:r>
        <w:rPr>
          <w:spacing w:val="-2"/>
        </w:rPr>
        <w:t xml:space="preserve">информационного </w:t>
      </w:r>
      <w:r>
        <w:t>подключения</w:t>
      </w:r>
      <w:r>
        <w:rPr>
          <w:spacing w:val="40"/>
        </w:rPr>
        <w:t xml:space="preserve"> </w:t>
      </w:r>
      <w:r>
        <w:t>к</w:t>
      </w:r>
      <w:r>
        <w:rPr>
          <w:spacing w:val="40"/>
        </w:rPr>
        <w:t xml:space="preserve"> </w:t>
      </w:r>
      <w:r>
        <w:t>локальной</w:t>
      </w:r>
      <w:r>
        <w:rPr>
          <w:spacing w:val="40"/>
        </w:rPr>
        <w:t xml:space="preserve"> </w:t>
      </w:r>
      <w:r>
        <w:t>сети</w:t>
      </w:r>
      <w:r>
        <w:rPr>
          <w:spacing w:val="40"/>
        </w:rPr>
        <w:t xml:space="preserve"> </w:t>
      </w:r>
      <w:r>
        <w:t>и</w:t>
      </w:r>
      <w:r>
        <w:rPr>
          <w:spacing w:val="40"/>
        </w:rPr>
        <w:t xml:space="preserve"> </w:t>
      </w:r>
      <w:r>
        <w:t>глобальной</w:t>
      </w:r>
      <w:r>
        <w:rPr>
          <w:spacing w:val="40"/>
        </w:rPr>
        <w:t xml:space="preserve"> </w:t>
      </w:r>
      <w:r>
        <w:t>сети</w:t>
      </w:r>
      <w:r>
        <w:rPr>
          <w:spacing w:val="40"/>
        </w:rPr>
        <w:t xml:space="preserve"> </w:t>
      </w:r>
      <w:r>
        <w:t>Интернет;</w:t>
      </w:r>
      <w:r>
        <w:rPr>
          <w:spacing w:val="40"/>
        </w:rPr>
        <w:t xml:space="preserve"> </w:t>
      </w:r>
      <w:r>
        <w:t>выполнение базовых операций</w:t>
      </w:r>
      <w:r>
        <w:rPr>
          <w:spacing w:val="34"/>
        </w:rPr>
        <w:t xml:space="preserve"> </w:t>
      </w:r>
      <w:r>
        <w:t>с</w:t>
      </w:r>
      <w:r>
        <w:rPr>
          <w:spacing w:val="36"/>
        </w:rPr>
        <w:t xml:space="preserve"> </w:t>
      </w:r>
      <w:r>
        <w:t>основными</w:t>
      </w:r>
      <w:r>
        <w:rPr>
          <w:spacing w:val="34"/>
        </w:rPr>
        <w:t xml:space="preserve"> </w:t>
      </w:r>
      <w:r>
        <w:t>элементами</w:t>
      </w:r>
      <w:r>
        <w:rPr>
          <w:spacing w:val="34"/>
        </w:rPr>
        <w:t xml:space="preserve"> </w:t>
      </w:r>
      <w:r>
        <w:t>пользовательского</w:t>
      </w:r>
      <w:r>
        <w:rPr>
          <w:spacing w:val="35"/>
        </w:rPr>
        <w:t xml:space="preserve"> </w:t>
      </w:r>
      <w:r>
        <w:t>интерфейса: работа с меню, запуск прикладных программ, обращение за справкой; вход в информационную</w:t>
      </w:r>
      <w:r>
        <w:rPr>
          <w:spacing w:val="40"/>
        </w:rPr>
        <w:t xml:space="preserve"> </w:t>
      </w:r>
      <w:r>
        <w:t>среду</w:t>
      </w:r>
      <w:r>
        <w:rPr>
          <w:spacing w:val="40"/>
        </w:rPr>
        <w:t xml:space="preserve"> </w:t>
      </w:r>
      <w:r>
        <w:t>образовательной</w:t>
      </w:r>
      <w:r>
        <w:rPr>
          <w:spacing w:val="40"/>
        </w:rPr>
        <w:t xml:space="preserve"> </w:t>
      </w:r>
      <w:r>
        <w:t>организации,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40"/>
        </w:rPr>
        <w:t xml:space="preserve"> </w:t>
      </w:r>
      <w:r>
        <w:t>Интернет,</w:t>
      </w:r>
      <w:r>
        <w:rPr>
          <w:spacing w:val="-4"/>
        </w:rPr>
        <w:t xml:space="preserve"> </w:t>
      </w:r>
      <w:r>
        <w:t>размещение</w:t>
      </w:r>
      <w:r>
        <w:rPr>
          <w:spacing w:val="-6"/>
        </w:rPr>
        <w:t xml:space="preserve"> </w:t>
      </w:r>
      <w:r>
        <w:t>в</w:t>
      </w:r>
      <w:r>
        <w:rPr>
          <w:spacing w:val="-7"/>
        </w:rPr>
        <w:t xml:space="preserve"> </w:t>
      </w:r>
      <w:r>
        <w:t>информационной</w:t>
      </w:r>
      <w:r>
        <w:rPr>
          <w:spacing w:val="-7"/>
        </w:rPr>
        <w:t xml:space="preserve"> </w:t>
      </w:r>
      <w:r>
        <w:t>среде</w:t>
      </w:r>
      <w:r>
        <w:rPr>
          <w:spacing w:val="-6"/>
        </w:rPr>
        <w:t xml:space="preserve"> </w:t>
      </w:r>
      <w:r>
        <w:t>различных</w:t>
      </w:r>
      <w:r>
        <w:rPr>
          <w:spacing w:val="-11"/>
        </w:rPr>
        <w:t xml:space="preserve"> </w:t>
      </w:r>
      <w:r>
        <w:t>информационных объектов;</w:t>
      </w:r>
      <w:r>
        <w:rPr>
          <w:spacing w:val="80"/>
        </w:rPr>
        <w:t xml:space="preserve"> </w:t>
      </w:r>
      <w:r>
        <w:t>оценивание</w:t>
      </w:r>
      <w:r>
        <w:rPr>
          <w:spacing w:val="80"/>
        </w:rPr>
        <w:t xml:space="preserve"> </w:t>
      </w:r>
      <w:r>
        <w:t>числовых</w:t>
      </w:r>
      <w:r>
        <w:rPr>
          <w:spacing w:val="80"/>
        </w:rPr>
        <w:t xml:space="preserve"> </w:t>
      </w:r>
      <w:r>
        <w:t>параметров</w:t>
      </w:r>
      <w:r>
        <w:rPr>
          <w:spacing w:val="80"/>
        </w:rPr>
        <w:t xml:space="preserve"> </w:t>
      </w:r>
      <w:r>
        <w:t>информационных</w:t>
      </w:r>
      <w:r>
        <w:rPr>
          <w:spacing w:val="80"/>
        </w:rPr>
        <w:t xml:space="preserve"> </w:t>
      </w:r>
      <w:r>
        <w:t>процессов (объем</w:t>
      </w:r>
      <w:r>
        <w:rPr>
          <w:spacing w:val="34"/>
        </w:rPr>
        <w:t xml:space="preserve"> </w:t>
      </w:r>
      <w:r>
        <w:t>памяти,</w:t>
      </w:r>
      <w:r>
        <w:rPr>
          <w:spacing w:val="34"/>
        </w:rPr>
        <w:t xml:space="preserve"> </w:t>
      </w:r>
      <w:r>
        <w:t>необходимой</w:t>
      </w:r>
      <w:r>
        <w:rPr>
          <w:spacing w:val="32"/>
        </w:rPr>
        <w:t xml:space="preserve"> </w:t>
      </w:r>
      <w:r>
        <w:t>для</w:t>
      </w:r>
      <w:r>
        <w:rPr>
          <w:spacing w:val="34"/>
        </w:rPr>
        <w:t xml:space="preserve"> </w:t>
      </w:r>
      <w:r>
        <w:t>хранения</w:t>
      </w:r>
      <w:r>
        <w:rPr>
          <w:spacing w:val="34"/>
        </w:rPr>
        <w:t xml:space="preserve"> </w:t>
      </w:r>
      <w:r>
        <w:t>информации;</w:t>
      </w:r>
      <w:r>
        <w:rPr>
          <w:spacing w:val="32"/>
        </w:rPr>
        <w:t xml:space="preserve"> </w:t>
      </w:r>
      <w:r>
        <w:t>скорость</w:t>
      </w:r>
      <w:r>
        <w:rPr>
          <w:spacing w:val="31"/>
        </w:rPr>
        <w:t xml:space="preserve"> </w:t>
      </w:r>
      <w:r>
        <w:t>передачи информации,</w:t>
      </w:r>
      <w:r>
        <w:rPr>
          <w:spacing w:val="80"/>
        </w:rPr>
        <w:t xml:space="preserve"> </w:t>
      </w:r>
      <w:r>
        <w:t>пропускная</w:t>
      </w:r>
      <w:r>
        <w:rPr>
          <w:spacing w:val="80"/>
        </w:rPr>
        <w:t xml:space="preserve"> </w:t>
      </w:r>
      <w:r>
        <w:t>способность</w:t>
      </w:r>
      <w:r>
        <w:rPr>
          <w:spacing w:val="80"/>
        </w:rPr>
        <w:t xml:space="preserve"> </w:t>
      </w:r>
      <w:r>
        <w:t>выбранного</w:t>
      </w:r>
      <w:r>
        <w:rPr>
          <w:spacing w:val="80"/>
        </w:rPr>
        <w:t xml:space="preserve"> </w:t>
      </w:r>
      <w:r>
        <w:t>канала</w:t>
      </w:r>
      <w:r>
        <w:rPr>
          <w:spacing w:val="80"/>
        </w:rPr>
        <w:t xml:space="preserve"> </w:t>
      </w:r>
      <w:r>
        <w:t>и</w:t>
      </w:r>
      <w:r>
        <w:rPr>
          <w:spacing w:val="80"/>
        </w:rPr>
        <w:t xml:space="preserve"> </w:t>
      </w:r>
      <w:r>
        <w:t>пр.);</w:t>
      </w:r>
      <w:r>
        <w:rPr>
          <w:spacing w:val="80"/>
        </w:rPr>
        <w:t xml:space="preserve"> </w:t>
      </w:r>
      <w:r>
        <w:t>вывод информации</w:t>
      </w:r>
      <w:r>
        <w:rPr>
          <w:spacing w:val="80"/>
        </w:rPr>
        <w:t xml:space="preserve"> </w:t>
      </w:r>
      <w:r>
        <w:t>на</w:t>
      </w:r>
      <w:r>
        <w:rPr>
          <w:spacing w:val="80"/>
        </w:rPr>
        <w:t xml:space="preserve"> </w:t>
      </w:r>
      <w:r>
        <w:t>бумагу,</w:t>
      </w:r>
      <w:r>
        <w:rPr>
          <w:spacing w:val="80"/>
        </w:rPr>
        <w:t xml:space="preserve"> </w:t>
      </w:r>
      <w:r>
        <w:t>работа</w:t>
      </w:r>
      <w:r>
        <w:rPr>
          <w:spacing w:val="80"/>
        </w:rPr>
        <w:t xml:space="preserve"> </w:t>
      </w:r>
      <w:r>
        <w:t>с</w:t>
      </w:r>
      <w:r>
        <w:rPr>
          <w:spacing w:val="80"/>
        </w:rPr>
        <w:t xml:space="preserve"> </w:t>
      </w:r>
      <w:r>
        <w:t>расходными</w:t>
      </w:r>
      <w:r>
        <w:rPr>
          <w:spacing w:val="80"/>
        </w:rPr>
        <w:t xml:space="preserve"> </w:t>
      </w:r>
      <w:r>
        <w:t>материалами;</w:t>
      </w:r>
      <w:r>
        <w:rPr>
          <w:spacing w:val="80"/>
        </w:rPr>
        <w:t xml:space="preserve"> </w:t>
      </w:r>
      <w:r>
        <w:t xml:space="preserve">соблюдение </w:t>
      </w:r>
      <w:r>
        <w:rPr>
          <w:spacing w:val="-2"/>
        </w:rPr>
        <w:t>требований</w:t>
      </w:r>
      <w:r>
        <w:tab/>
      </w:r>
      <w:r>
        <w:tab/>
      </w:r>
      <w:r>
        <w:rPr>
          <w:spacing w:val="-10"/>
        </w:rPr>
        <w:t>к</w:t>
      </w:r>
      <w:r>
        <w:tab/>
      </w:r>
      <w:r>
        <w:tab/>
      </w:r>
      <w:r>
        <w:rPr>
          <w:spacing w:val="-2"/>
        </w:rPr>
        <w:t>организации</w:t>
      </w:r>
      <w:r>
        <w:tab/>
      </w:r>
      <w:r>
        <w:tab/>
      </w:r>
      <w:r>
        <w:rPr>
          <w:spacing w:val="-2"/>
        </w:rPr>
        <w:t>компьютерного</w:t>
      </w:r>
      <w:r>
        <w:tab/>
      </w:r>
      <w:r>
        <w:tab/>
      </w:r>
      <w:r>
        <w:rPr>
          <w:spacing w:val="-2"/>
        </w:rPr>
        <w:t>рабочего</w:t>
      </w:r>
      <w:r>
        <w:tab/>
      </w:r>
      <w:r>
        <w:tab/>
      </w:r>
      <w:r>
        <w:rPr>
          <w:spacing w:val="-2"/>
        </w:rPr>
        <w:t>места,</w:t>
      </w:r>
      <w:r>
        <w:tab/>
      </w:r>
      <w:r>
        <w:rPr>
          <w:spacing w:val="-2"/>
        </w:rPr>
        <w:t xml:space="preserve">техника </w:t>
      </w:r>
      <w:r>
        <w:t>безопасности,</w:t>
      </w:r>
      <w:r>
        <w:rPr>
          <w:spacing w:val="78"/>
          <w:w w:val="150"/>
        </w:rPr>
        <w:t xml:space="preserve"> </w:t>
      </w:r>
      <w:r>
        <w:t>гигиены,</w:t>
      </w:r>
      <w:r>
        <w:rPr>
          <w:spacing w:val="78"/>
          <w:w w:val="150"/>
        </w:rPr>
        <w:t xml:space="preserve"> </w:t>
      </w:r>
      <w:r>
        <w:t>эргономики</w:t>
      </w:r>
      <w:r>
        <w:rPr>
          <w:spacing w:val="76"/>
          <w:w w:val="150"/>
        </w:rPr>
        <w:t xml:space="preserve"> </w:t>
      </w:r>
      <w:r>
        <w:rPr>
          <w:spacing w:val="-10"/>
        </w:rPr>
        <w:t>и</w:t>
      </w:r>
      <w:r>
        <w:tab/>
        <w:t>ресурсосбережения</w:t>
      </w:r>
      <w:r>
        <w:rPr>
          <w:spacing w:val="79"/>
          <w:w w:val="150"/>
        </w:rPr>
        <w:t xml:space="preserve"> </w:t>
      </w:r>
      <w:r>
        <w:t>при</w:t>
      </w:r>
      <w:r>
        <w:rPr>
          <w:spacing w:val="77"/>
          <w:w w:val="150"/>
        </w:rPr>
        <w:t xml:space="preserve"> </w:t>
      </w:r>
      <w:r>
        <w:t>работе</w:t>
      </w:r>
      <w:r>
        <w:rPr>
          <w:spacing w:val="79"/>
          <w:w w:val="150"/>
        </w:rPr>
        <w:t xml:space="preserve"> </w:t>
      </w:r>
      <w:r>
        <w:rPr>
          <w:spacing w:val="-10"/>
        </w:rPr>
        <w:t>с</w:t>
      </w:r>
    </w:p>
    <w:p w:rsidR="002811B1" w:rsidRDefault="003C6E95">
      <w:pPr>
        <w:pStyle w:val="a3"/>
        <w:ind w:firstLine="0"/>
        <w:jc w:val="left"/>
      </w:pPr>
      <w:r>
        <w:t>устройствами</w:t>
      </w:r>
      <w:r>
        <w:rPr>
          <w:spacing w:val="-12"/>
        </w:rPr>
        <w:t xml:space="preserve"> </w:t>
      </w:r>
      <w:r>
        <w:rPr>
          <w:spacing w:val="-4"/>
        </w:rPr>
        <w:t>ИКТ.</w:t>
      </w:r>
    </w:p>
    <w:p w:rsidR="002811B1" w:rsidRDefault="003C6E95">
      <w:pPr>
        <w:tabs>
          <w:tab w:val="left" w:pos="2086"/>
          <w:tab w:val="left" w:pos="2858"/>
          <w:tab w:val="left" w:pos="3490"/>
          <w:tab w:val="left" w:pos="4872"/>
          <w:tab w:val="left" w:pos="6657"/>
          <w:tab w:val="left" w:pos="7026"/>
          <w:tab w:val="left" w:pos="8029"/>
          <w:tab w:val="left" w:pos="8379"/>
          <w:tab w:val="left" w:pos="10178"/>
        </w:tabs>
        <w:spacing w:before="4"/>
        <w:ind w:left="959" w:right="466" w:firstLine="710"/>
        <w:rPr>
          <w:sz w:val="28"/>
        </w:rPr>
      </w:pPr>
      <w:r>
        <w:rPr>
          <w:i/>
          <w:sz w:val="28"/>
        </w:rPr>
        <w:t>Фиксация</w:t>
      </w:r>
      <w:r>
        <w:rPr>
          <w:i/>
          <w:spacing w:val="80"/>
          <w:sz w:val="28"/>
        </w:rPr>
        <w:t xml:space="preserve"> </w:t>
      </w:r>
      <w:r>
        <w:rPr>
          <w:i/>
          <w:sz w:val="28"/>
        </w:rPr>
        <w:t>и</w:t>
      </w:r>
      <w:r>
        <w:rPr>
          <w:i/>
          <w:spacing w:val="80"/>
          <w:sz w:val="28"/>
        </w:rPr>
        <w:t xml:space="preserve"> </w:t>
      </w:r>
      <w:r>
        <w:rPr>
          <w:i/>
          <w:sz w:val="28"/>
        </w:rPr>
        <w:t>обработка</w:t>
      </w:r>
      <w:r>
        <w:rPr>
          <w:i/>
          <w:spacing w:val="80"/>
          <w:sz w:val="28"/>
        </w:rPr>
        <w:t xml:space="preserve"> </w:t>
      </w:r>
      <w:r>
        <w:rPr>
          <w:i/>
          <w:sz w:val="28"/>
        </w:rPr>
        <w:t>изображений</w:t>
      </w:r>
      <w:r>
        <w:rPr>
          <w:i/>
          <w:spacing w:val="80"/>
          <w:sz w:val="28"/>
        </w:rPr>
        <w:t xml:space="preserve"> </w:t>
      </w:r>
      <w:r>
        <w:rPr>
          <w:i/>
          <w:sz w:val="28"/>
        </w:rPr>
        <w:t>и</w:t>
      </w:r>
      <w:r>
        <w:rPr>
          <w:i/>
          <w:spacing w:val="80"/>
          <w:sz w:val="28"/>
        </w:rPr>
        <w:t xml:space="preserve"> </w:t>
      </w:r>
      <w:r>
        <w:rPr>
          <w:i/>
          <w:sz w:val="28"/>
        </w:rPr>
        <w:t>звуков.</w:t>
      </w:r>
      <w:r>
        <w:rPr>
          <w:i/>
          <w:spacing w:val="80"/>
          <w:sz w:val="28"/>
        </w:rPr>
        <w:t xml:space="preserve"> </w:t>
      </w:r>
      <w:r>
        <w:rPr>
          <w:sz w:val="28"/>
        </w:rPr>
        <w:t>Выбор</w:t>
      </w:r>
      <w:r>
        <w:rPr>
          <w:spacing w:val="80"/>
          <w:sz w:val="28"/>
        </w:rPr>
        <w:t xml:space="preserve"> </w:t>
      </w:r>
      <w:r>
        <w:rPr>
          <w:sz w:val="28"/>
        </w:rPr>
        <w:t xml:space="preserve">технических </w:t>
      </w:r>
      <w:r>
        <w:rPr>
          <w:spacing w:val="-2"/>
          <w:sz w:val="28"/>
        </w:rPr>
        <w:t>средств</w:t>
      </w:r>
      <w:r>
        <w:rPr>
          <w:sz w:val="28"/>
        </w:rPr>
        <w:tab/>
      </w:r>
      <w:r>
        <w:rPr>
          <w:spacing w:val="-5"/>
          <w:sz w:val="28"/>
        </w:rPr>
        <w:t>ИКТ</w:t>
      </w:r>
      <w:r>
        <w:rPr>
          <w:sz w:val="28"/>
        </w:rPr>
        <w:tab/>
      </w:r>
      <w:r>
        <w:rPr>
          <w:spacing w:val="-5"/>
          <w:sz w:val="28"/>
        </w:rPr>
        <w:t>для</w:t>
      </w:r>
      <w:r>
        <w:rPr>
          <w:sz w:val="28"/>
        </w:rPr>
        <w:tab/>
      </w:r>
      <w:r>
        <w:rPr>
          <w:spacing w:val="-2"/>
          <w:sz w:val="28"/>
        </w:rPr>
        <w:t>фиксации</w:t>
      </w:r>
      <w:r>
        <w:rPr>
          <w:sz w:val="28"/>
        </w:rPr>
        <w:tab/>
      </w:r>
      <w:r>
        <w:rPr>
          <w:spacing w:val="-2"/>
          <w:sz w:val="28"/>
        </w:rPr>
        <w:t>изображений</w:t>
      </w:r>
      <w:r>
        <w:rPr>
          <w:sz w:val="28"/>
        </w:rPr>
        <w:tab/>
      </w:r>
      <w:r>
        <w:rPr>
          <w:spacing w:val="-10"/>
          <w:sz w:val="28"/>
        </w:rPr>
        <w:t>и</w:t>
      </w:r>
      <w:r>
        <w:rPr>
          <w:sz w:val="28"/>
        </w:rPr>
        <w:tab/>
      </w:r>
      <w:r>
        <w:rPr>
          <w:spacing w:val="-2"/>
          <w:sz w:val="28"/>
        </w:rPr>
        <w:t>звуков</w:t>
      </w:r>
      <w:r>
        <w:rPr>
          <w:sz w:val="28"/>
        </w:rPr>
        <w:tab/>
      </w:r>
      <w:r>
        <w:rPr>
          <w:spacing w:val="-10"/>
          <w:sz w:val="28"/>
        </w:rPr>
        <w:t>в</w:t>
      </w:r>
      <w:r>
        <w:rPr>
          <w:sz w:val="28"/>
        </w:rPr>
        <w:tab/>
      </w:r>
      <w:r>
        <w:rPr>
          <w:spacing w:val="-2"/>
          <w:sz w:val="28"/>
        </w:rPr>
        <w:t>соответствии</w:t>
      </w:r>
      <w:r>
        <w:rPr>
          <w:sz w:val="28"/>
        </w:rPr>
        <w:tab/>
      </w:r>
      <w:r>
        <w:rPr>
          <w:spacing w:val="-10"/>
          <w:sz w:val="28"/>
        </w:rPr>
        <w:t>с</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3"/>
        <w:spacing w:before="67"/>
        <w:ind w:right="468" w:firstLine="0"/>
      </w:pPr>
      <w:r>
        <w:t>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2811B1" w:rsidRDefault="003C6E95">
      <w:pPr>
        <w:pStyle w:val="a3"/>
        <w:spacing w:before="2"/>
        <w:ind w:right="468"/>
      </w:pPr>
      <w:r>
        <w:rPr>
          <w:i/>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w:t>
      </w:r>
      <w:r>
        <w:rPr>
          <w:spacing w:val="-1"/>
        </w:rPr>
        <w:t xml:space="preserve"> </w:t>
      </w:r>
      <w:r>
        <w:t>в</w:t>
      </w:r>
      <w:r>
        <w:rPr>
          <w:spacing w:val="-2"/>
        </w:rPr>
        <w:t xml:space="preserve"> </w:t>
      </w:r>
      <w:r>
        <w:t>сети</w:t>
      </w:r>
      <w:r>
        <w:rPr>
          <w:spacing w:val="-1"/>
        </w:rPr>
        <w:t xml:space="preserve"> </w:t>
      </w:r>
      <w:r>
        <w:t>Интернет</w:t>
      </w:r>
      <w:r>
        <w:rPr>
          <w:spacing w:val="-2"/>
        </w:rPr>
        <w:t xml:space="preserve"> </w:t>
      </w:r>
      <w:r>
        <w:t>с использованием простых</w:t>
      </w:r>
      <w:r>
        <w:rPr>
          <w:spacing w:val="-5"/>
        </w:rPr>
        <w:t xml:space="preserve"> </w:t>
      </w:r>
      <w:r>
        <w:t>запросов</w:t>
      </w:r>
      <w:r>
        <w:rPr>
          <w:spacing w:val="-2"/>
        </w:rPr>
        <w:t xml:space="preserve"> </w:t>
      </w:r>
      <w:r>
        <w:t>(по</w:t>
      </w:r>
      <w:r>
        <w:rPr>
          <w:spacing w:val="-1"/>
        </w:rPr>
        <w:t xml:space="preserve"> </w:t>
      </w:r>
      <w:r>
        <w:t>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2811B1" w:rsidRDefault="003C6E95">
      <w:pPr>
        <w:pStyle w:val="a3"/>
        <w:ind w:right="471"/>
      </w:pPr>
      <w:r>
        <w:rPr>
          <w:i/>
        </w:rPr>
        <w:t xml:space="preserve">Создание письменных сообщений. </w:t>
      </w:r>
      <w: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w:t>
      </w:r>
      <w:r>
        <w:rPr>
          <w:spacing w:val="42"/>
        </w:rPr>
        <w:t xml:space="preserve">  </w:t>
      </w:r>
      <w:r>
        <w:t>цитирование</w:t>
      </w:r>
      <w:r>
        <w:rPr>
          <w:spacing w:val="43"/>
        </w:rPr>
        <w:t xml:space="preserve">  </w:t>
      </w:r>
      <w:r>
        <w:t>источников</w:t>
      </w:r>
      <w:r>
        <w:rPr>
          <w:spacing w:val="41"/>
        </w:rPr>
        <w:t xml:space="preserve">  </w:t>
      </w:r>
      <w:r>
        <w:t>при</w:t>
      </w:r>
      <w:r>
        <w:rPr>
          <w:spacing w:val="42"/>
        </w:rPr>
        <w:t xml:space="preserve">  </w:t>
      </w:r>
      <w:r>
        <w:t>создании</w:t>
      </w:r>
      <w:r>
        <w:rPr>
          <w:spacing w:val="42"/>
        </w:rPr>
        <w:t xml:space="preserve">  </w:t>
      </w:r>
      <w:r>
        <w:t>на</w:t>
      </w:r>
      <w:r>
        <w:rPr>
          <w:spacing w:val="43"/>
        </w:rPr>
        <w:t xml:space="preserve">  </w:t>
      </w:r>
      <w:r>
        <w:t>их</w:t>
      </w:r>
      <w:r>
        <w:rPr>
          <w:spacing w:val="40"/>
        </w:rPr>
        <w:t xml:space="preserve">  </w:t>
      </w:r>
      <w:r>
        <w:t>основе</w:t>
      </w:r>
      <w:r>
        <w:rPr>
          <w:spacing w:val="43"/>
        </w:rPr>
        <w:t xml:space="preserve">  </w:t>
      </w:r>
      <w:r>
        <w:rPr>
          <w:spacing w:val="-2"/>
        </w:rPr>
        <w:t>собственных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line="322" w:lineRule="exact"/>
        <w:ind w:firstLine="0"/>
      </w:pPr>
      <w:r>
        <w:rPr>
          <w:spacing w:val="-2"/>
        </w:rPr>
        <w:t>информационных</w:t>
      </w:r>
      <w:r>
        <w:rPr>
          <w:spacing w:val="8"/>
        </w:rPr>
        <w:t xml:space="preserve"> </w:t>
      </w:r>
      <w:r>
        <w:rPr>
          <w:spacing w:val="-2"/>
        </w:rPr>
        <w:t>объектов.</w:t>
      </w:r>
    </w:p>
    <w:p w:rsidR="002811B1" w:rsidRDefault="003C6E95">
      <w:pPr>
        <w:pStyle w:val="a3"/>
        <w:ind w:right="469"/>
      </w:pPr>
      <w:r>
        <w:rPr>
          <w:i/>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w:t>
      </w:r>
      <w:r>
        <w:rPr>
          <w:spacing w:val="-5"/>
        </w:rPr>
        <w:t xml:space="preserve"> </w:t>
      </w:r>
      <w:r>
        <w:t>инструментов; создание объектов трехмерной графики.</w:t>
      </w:r>
    </w:p>
    <w:p w:rsidR="002811B1" w:rsidRDefault="003C6E95">
      <w:pPr>
        <w:pStyle w:val="a3"/>
        <w:spacing w:before="2"/>
        <w:ind w:right="471"/>
      </w:pPr>
      <w:r>
        <w:rPr>
          <w:i/>
        </w:rPr>
        <w:t>Создание</w:t>
      </w:r>
      <w:r>
        <w:rPr>
          <w:i/>
          <w:spacing w:val="-12"/>
        </w:rPr>
        <w:t xml:space="preserve"> </w:t>
      </w:r>
      <w:r>
        <w:rPr>
          <w:i/>
        </w:rPr>
        <w:t>музыкальных</w:t>
      </w:r>
      <w:r>
        <w:rPr>
          <w:i/>
          <w:spacing w:val="-12"/>
        </w:rPr>
        <w:t xml:space="preserve"> </w:t>
      </w:r>
      <w:r>
        <w:rPr>
          <w:i/>
        </w:rPr>
        <w:t>и</w:t>
      </w:r>
      <w:r>
        <w:rPr>
          <w:i/>
          <w:spacing w:val="-12"/>
        </w:rPr>
        <w:t xml:space="preserve"> </w:t>
      </w:r>
      <w:r>
        <w:rPr>
          <w:i/>
        </w:rPr>
        <w:t>звуковых</w:t>
      </w:r>
      <w:r>
        <w:rPr>
          <w:i/>
          <w:spacing w:val="-12"/>
        </w:rPr>
        <w:t xml:space="preserve"> </w:t>
      </w:r>
      <w:r>
        <w:rPr>
          <w:i/>
        </w:rPr>
        <w:t>объектов.</w:t>
      </w:r>
      <w:r>
        <w:rPr>
          <w:i/>
          <w:spacing w:val="-5"/>
        </w:rPr>
        <w:t xml:space="preserve"> </w:t>
      </w:r>
      <w:r>
        <w:t>Использование</w:t>
      </w:r>
      <w:r>
        <w:rPr>
          <w:spacing w:val="-12"/>
        </w:rPr>
        <w:t xml:space="preserve"> </w:t>
      </w:r>
      <w:r>
        <w:t>звуковых</w:t>
      </w:r>
      <w:r>
        <w:rPr>
          <w:spacing w:val="-16"/>
        </w:rPr>
        <w:t xml:space="preserve"> </w:t>
      </w:r>
      <w:r>
        <w:t>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2811B1" w:rsidRDefault="003C6E95">
      <w:pPr>
        <w:pStyle w:val="a3"/>
        <w:spacing w:before="4"/>
        <w:ind w:right="467"/>
      </w:pPr>
      <w:r>
        <w:rPr>
          <w:i/>
        </w:rPr>
        <w:t xml:space="preserve">Восприятие, использование и создание гипертекстовых и мультимедийных информационных объектов. </w:t>
      </w:r>
      <w:r>
        <w:t>«Чтение» таблиц, графиков, диаграмм, схем и т. д., самостоятельное перекодирование информации из одной</w:t>
      </w:r>
      <w:r>
        <w:rPr>
          <w:spacing w:val="-10"/>
        </w:rPr>
        <w:t xml:space="preserve"> </w:t>
      </w:r>
      <w:r>
        <w:t>знаковой</w:t>
      </w:r>
      <w:r>
        <w:rPr>
          <w:spacing w:val="-9"/>
        </w:rPr>
        <w:t xml:space="preserve"> </w:t>
      </w:r>
      <w:r>
        <w:t>системы</w:t>
      </w:r>
      <w:r>
        <w:rPr>
          <w:spacing w:val="-9"/>
        </w:rPr>
        <w:t xml:space="preserve"> </w:t>
      </w:r>
      <w:r>
        <w:t>в</w:t>
      </w:r>
      <w:r>
        <w:rPr>
          <w:spacing w:val="-11"/>
        </w:rPr>
        <w:t xml:space="preserve"> </w:t>
      </w:r>
      <w:r>
        <w:t>другую;</w:t>
      </w:r>
      <w:r>
        <w:rPr>
          <w:spacing w:val="-10"/>
        </w:rPr>
        <w:t xml:space="preserve"> </w:t>
      </w:r>
      <w:r>
        <w:t>использование</w:t>
      </w:r>
      <w:r>
        <w:rPr>
          <w:spacing w:val="-9"/>
        </w:rPr>
        <w:t xml:space="preserve"> </w:t>
      </w:r>
      <w:r>
        <w:t>при</w:t>
      </w:r>
      <w:r>
        <w:rPr>
          <w:spacing w:val="-10"/>
        </w:rPr>
        <w:t xml:space="preserve"> </w:t>
      </w:r>
      <w:r>
        <w:t>восприятии</w:t>
      </w:r>
      <w:r>
        <w:rPr>
          <w:spacing w:val="-10"/>
        </w:rPr>
        <w:t xml:space="preserve"> </w:t>
      </w:r>
      <w:r>
        <w:t>сообщений содержащихся в них внутренних и внешних ссылок; формулирование вопросов</w:t>
      </w:r>
      <w:r>
        <w:rPr>
          <w:spacing w:val="-7"/>
        </w:rPr>
        <w:t xml:space="preserve"> </w:t>
      </w:r>
      <w:r>
        <w:t>к</w:t>
      </w:r>
      <w:r>
        <w:rPr>
          <w:spacing w:val="-6"/>
        </w:rPr>
        <w:t xml:space="preserve"> </w:t>
      </w:r>
      <w:r>
        <w:t>сообщению,</w:t>
      </w:r>
      <w:r>
        <w:rPr>
          <w:spacing w:val="-3"/>
        </w:rPr>
        <w:t xml:space="preserve"> </w:t>
      </w:r>
      <w:r>
        <w:t>создание</w:t>
      </w:r>
      <w:r>
        <w:rPr>
          <w:spacing w:val="-5"/>
        </w:rPr>
        <w:t xml:space="preserve"> </w:t>
      </w:r>
      <w:r>
        <w:t>краткого описания</w:t>
      </w:r>
      <w:r>
        <w:rPr>
          <w:spacing w:val="-5"/>
        </w:rPr>
        <w:t xml:space="preserve"> </w:t>
      </w:r>
      <w:r>
        <w:t>сообщения;</w:t>
      </w:r>
      <w:r>
        <w:rPr>
          <w:spacing w:val="-6"/>
        </w:rPr>
        <w:t xml:space="preserve"> </w:t>
      </w:r>
      <w:r>
        <w:t>цитирование фрагментов</w:t>
      </w:r>
      <w:r>
        <w:rPr>
          <w:spacing w:val="-18"/>
        </w:rPr>
        <w:t xml:space="preserve"> </w:t>
      </w:r>
      <w:r>
        <w:t>сообщений;</w:t>
      </w:r>
      <w:r>
        <w:rPr>
          <w:spacing w:val="-17"/>
        </w:rPr>
        <w:t xml:space="preserve"> </w:t>
      </w:r>
      <w:r>
        <w:t>использование</w:t>
      </w:r>
      <w:r>
        <w:rPr>
          <w:spacing w:val="-18"/>
        </w:rPr>
        <w:t xml:space="preserve"> </w:t>
      </w:r>
      <w:r>
        <w:t>при</w:t>
      </w:r>
      <w:r>
        <w:rPr>
          <w:spacing w:val="-17"/>
        </w:rPr>
        <w:t xml:space="preserve"> </w:t>
      </w:r>
      <w:r>
        <w:t>восприятии</w:t>
      </w:r>
      <w:r>
        <w:rPr>
          <w:spacing w:val="-18"/>
        </w:rPr>
        <w:t xml:space="preserve"> </w:t>
      </w:r>
      <w:r>
        <w:t>сообщений</w:t>
      </w:r>
      <w:r>
        <w:rPr>
          <w:spacing w:val="-17"/>
        </w:rPr>
        <w:t xml:space="preserve"> </w:t>
      </w:r>
      <w:r>
        <w:t>различных инструментов поиска, справочных источников (включая двуязычные); проведение деконструкции сообщений, выделение в них структуры, элементов</w:t>
      </w:r>
      <w:r>
        <w:rPr>
          <w:spacing w:val="-6"/>
        </w:rPr>
        <w:t xml:space="preserve"> </w:t>
      </w:r>
      <w:r>
        <w:t>и</w:t>
      </w:r>
      <w:r>
        <w:rPr>
          <w:spacing w:val="-5"/>
        </w:rPr>
        <w:t xml:space="preserve"> </w:t>
      </w:r>
      <w:r>
        <w:t>фрагментов;</w:t>
      </w:r>
      <w:r>
        <w:rPr>
          <w:spacing w:val="-5"/>
        </w:rPr>
        <w:t xml:space="preserve"> </w:t>
      </w:r>
      <w:r>
        <w:t>работа</w:t>
      </w:r>
      <w:r>
        <w:rPr>
          <w:spacing w:val="-4"/>
        </w:rPr>
        <w:t xml:space="preserve"> </w:t>
      </w:r>
      <w:r>
        <w:t>с</w:t>
      </w:r>
      <w:r>
        <w:rPr>
          <w:spacing w:val="-4"/>
        </w:rPr>
        <w:t xml:space="preserve"> </w:t>
      </w:r>
      <w:r>
        <w:t>особыми</w:t>
      </w:r>
      <w:r>
        <w:rPr>
          <w:spacing w:val="-5"/>
        </w:rPr>
        <w:t xml:space="preserve"> </w:t>
      </w:r>
      <w:r>
        <w:t>видами</w:t>
      </w:r>
      <w:r>
        <w:rPr>
          <w:spacing w:val="-5"/>
        </w:rPr>
        <w:t xml:space="preserve"> </w:t>
      </w:r>
      <w:r>
        <w:t>сообщений:</w:t>
      </w:r>
      <w:r>
        <w:rPr>
          <w:spacing w:val="-10"/>
        </w:rPr>
        <w:t xml:space="preserve"> </w:t>
      </w:r>
      <w:r>
        <w:t>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w:t>
      </w:r>
      <w:r>
        <w:rPr>
          <w:spacing w:val="-12"/>
        </w:rPr>
        <w:t xml:space="preserve"> </w:t>
      </w:r>
      <w:r>
        <w:t>пространстве,</w:t>
      </w:r>
      <w:r>
        <w:rPr>
          <w:spacing w:val="-11"/>
        </w:rPr>
        <w:t xml:space="preserve"> </w:t>
      </w:r>
      <w:r>
        <w:t>отказ</w:t>
      </w:r>
      <w:r>
        <w:rPr>
          <w:spacing w:val="-13"/>
        </w:rPr>
        <w:t xml:space="preserve"> </w:t>
      </w:r>
      <w:r>
        <w:t>от</w:t>
      </w:r>
      <w:r>
        <w:rPr>
          <w:spacing w:val="-14"/>
        </w:rPr>
        <w:t xml:space="preserve"> </w:t>
      </w:r>
      <w:r>
        <w:t>потребления</w:t>
      </w:r>
      <w:r>
        <w:rPr>
          <w:spacing w:val="-13"/>
        </w:rPr>
        <w:t xml:space="preserve"> </w:t>
      </w:r>
      <w:r>
        <w:t>ненужной</w:t>
      </w:r>
      <w:r>
        <w:rPr>
          <w:spacing w:val="-14"/>
        </w:rPr>
        <w:t xml:space="preserve"> </w:t>
      </w:r>
      <w:r>
        <w:t>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w:t>
      </w:r>
      <w:r>
        <w:rPr>
          <w:spacing w:val="-4"/>
        </w:rPr>
        <w:t xml:space="preserve"> </w:t>
      </w:r>
      <w:r>
        <w:t>с использованием различных устройств</w:t>
      </w:r>
      <w:r>
        <w:rPr>
          <w:spacing w:val="-1"/>
        </w:rPr>
        <w:t xml:space="preserve"> </w:t>
      </w:r>
      <w:r>
        <w:t>ввода информации в заданный интервал времени (клавиатура, сканер, микрофон, фотокамера, видеокамера); использование программ-архиваторов.</w:t>
      </w:r>
    </w:p>
    <w:p w:rsidR="002811B1" w:rsidRDefault="003C6E95">
      <w:pPr>
        <w:pStyle w:val="a3"/>
        <w:ind w:right="472"/>
      </w:pPr>
      <w:r>
        <w:rPr>
          <w:i/>
        </w:rPr>
        <w:t xml:space="preserve">Анализ информации, математическая обработка данных в исследовании. </w:t>
      </w:r>
      <w: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rPr>
          <w:i/>
        </w:rPr>
        <w:t xml:space="preserve">Коммуникация и социальное взаимодействие. </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w:t>
      </w:r>
      <w:r>
        <w:rPr>
          <w:spacing w:val="-12"/>
        </w:rPr>
        <w:t xml:space="preserve"> </w:t>
      </w:r>
      <w:r>
        <w:t>работа</w:t>
      </w:r>
      <w:r>
        <w:rPr>
          <w:spacing w:val="-10"/>
        </w:rPr>
        <w:t xml:space="preserve"> </w:t>
      </w:r>
      <w:r>
        <w:t>в</w:t>
      </w:r>
      <w:r>
        <w:rPr>
          <w:spacing w:val="-13"/>
        </w:rPr>
        <w:t xml:space="preserve"> </w:t>
      </w:r>
      <w:r>
        <w:t>группе</w:t>
      </w:r>
      <w:r>
        <w:rPr>
          <w:spacing w:val="-11"/>
        </w:rPr>
        <w:t xml:space="preserve"> </w:t>
      </w:r>
      <w:r>
        <w:t>над</w:t>
      </w:r>
      <w:r>
        <w:rPr>
          <w:spacing w:val="-9"/>
        </w:rPr>
        <w:t xml:space="preserve"> </w:t>
      </w:r>
      <w:r>
        <w:t>сообщением;</w:t>
      </w:r>
      <w:r>
        <w:rPr>
          <w:spacing w:val="-12"/>
        </w:rPr>
        <w:t xml:space="preserve"> </w:t>
      </w:r>
      <w:r>
        <w:t>участие</w:t>
      </w:r>
      <w:r>
        <w:rPr>
          <w:spacing w:val="-6"/>
        </w:rPr>
        <w:t xml:space="preserve"> </w:t>
      </w:r>
      <w:r>
        <w:t>в</w:t>
      </w:r>
      <w:r>
        <w:rPr>
          <w:spacing w:val="-13"/>
        </w:rPr>
        <w:t xml:space="preserve"> </w:t>
      </w:r>
      <w:r>
        <w:t>форумах</w:t>
      </w:r>
      <w:r>
        <w:rPr>
          <w:spacing w:val="-16"/>
        </w:rPr>
        <w:t xml:space="preserve"> </w:t>
      </w:r>
      <w:r>
        <w:t>в</w:t>
      </w:r>
      <w:r>
        <w:rPr>
          <w:spacing w:val="-13"/>
        </w:rPr>
        <w:t xml:space="preserve"> </w:t>
      </w:r>
      <w:r>
        <w:t>социальных образовательных</w:t>
      </w:r>
      <w:r>
        <w:rPr>
          <w:spacing w:val="-18"/>
        </w:rPr>
        <w:t xml:space="preserve"> </w:t>
      </w:r>
      <w:r>
        <w:t>сетях;</w:t>
      </w:r>
      <w:r>
        <w:rPr>
          <w:spacing w:val="-17"/>
        </w:rPr>
        <w:t xml:space="preserve"> </w:t>
      </w:r>
      <w:r>
        <w:t>выступления</w:t>
      </w:r>
      <w:r>
        <w:rPr>
          <w:spacing w:val="-17"/>
        </w:rPr>
        <w:t xml:space="preserve"> </w:t>
      </w:r>
      <w:r>
        <w:t>перед</w:t>
      </w:r>
      <w:r>
        <w:rPr>
          <w:spacing w:val="-13"/>
        </w:rPr>
        <w:t xml:space="preserve"> </w:t>
      </w:r>
      <w:r>
        <w:t>аудиторией</w:t>
      </w:r>
      <w:r>
        <w:rPr>
          <w:spacing w:val="-15"/>
        </w:rPr>
        <w:t xml:space="preserve"> </w:t>
      </w:r>
      <w:r>
        <w:t>в</w:t>
      </w:r>
      <w:r>
        <w:rPr>
          <w:spacing w:val="-17"/>
        </w:rPr>
        <w:t xml:space="preserve"> </w:t>
      </w:r>
      <w:r>
        <w:t>целях</w:t>
      </w:r>
      <w:r>
        <w:rPr>
          <w:spacing w:val="-18"/>
        </w:rPr>
        <w:t xml:space="preserve"> </w:t>
      </w:r>
      <w:r>
        <w:t>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2811B1" w:rsidRDefault="003C6E95">
      <w:pPr>
        <w:pStyle w:val="a3"/>
        <w:spacing w:before="2"/>
        <w:ind w:right="471"/>
      </w:pPr>
      <w:r>
        <w:rPr>
          <w:i/>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правил</w:t>
      </w:r>
      <w:r>
        <w:rPr>
          <w:spacing w:val="-18"/>
        </w:rPr>
        <w:t xml:space="preserve"> </w:t>
      </w:r>
      <w:r>
        <w:t>безопасного</w:t>
      </w:r>
      <w:r>
        <w:rPr>
          <w:spacing w:val="-17"/>
        </w:rPr>
        <w:t xml:space="preserve"> </w:t>
      </w:r>
      <w:r>
        <w:t>поведения</w:t>
      </w:r>
      <w:r>
        <w:rPr>
          <w:spacing w:val="-18"/>
        </w:rPr>
        <w:t xml:space="preserve"> </w:t>
      </w:r>
      <w:r>
        <w:t>в</w:t>
      </w:r>
      <w:r>
        <w:rPr>
          <w:spacing w:val="-17"/>
        </w:rPr>
        <w:t xml:space="preserve"> </w:t>
      </w:r>
      <w:r>
        <w:t>Интернете;</w:t>
      </w:r>
      <w:r>
        <w:rPr>
          <w:spacing w:val="-18"/>
        </w:rPr>
        <w:t xml:space="preserve"> </w:t>
      </w:r>
      <w:r>
        <w:t>использование</w:t>
      </w:r>
      <w:r>
        <w:rPr>
          <w:spacing w:val="-17"/>
        </w:rPr>
        <w:t xml:space="preserve"> </w:t>
      </w:r>
      <w:r>
        <w:t>полезных</w:t>
      </w:r>
      <w:r>
        <w:rPr>
          <w:spacing w:val="-18"/>
        </w:rPr>
        <w:t xml:space="preserve"> </w:t>
      </w:r>
      <w:r>
        <w:t>ресурсов Интернета и отказ от использования ресурсов, содержание которых несовместимо с задачами воспитания и образования или нежелательно.</w:t>
      </w:r>
    </w:p>
    <w:p w:rsidR="002811B1" w:rsidRDefault="003C6E95">
      <w:pPr>
        <w:pStyle w:val="3"/>
        <w:spacing w:before="4" w:line="242" w:lineRule="auto"/>
        <w:ind w:left="959" w:right="466" w:firstLine="710"/>
      </w:pPr>
      <w:r>
        <w:t>Планируемые результаты формирования и развития компетентности</w:t>
      </w:r>
      <w:r>
        <w:rPr>
          <w:spacing w:val="-18"/>
        </w:rPr>
        <w:t xml:space="preserve"> </w:t>
      </w:r>
      <w:r>
        <w:t>обучающихся</w:t>
      </w:r>
      <w:r>
        <w:rPr>
          <w:spacing w:val="-17"/>
        </w:rPr>
        <w:t xml:space="preserve"> </w:t>
      </w:r>
      <w:r>
        <w:t>в</w:t>
      </w:r>
      <w:r>
        <w:rPr>
          <w:spacing w:val="-18"/>
        </w:rPr>
        <w:t xml:space="preserve"> </w:t>
      </w:r>
      <w:r>
        <w:t>области</w:t>
      </w:r>
      <w:r>
        <w:rPr>
          <w:spacing w:val="-17"/>
        </w:rPr>
        <w:t xml:space="preserve"> </w:t>
      </w:r>
      <w:r>
        <w:t>использования</w:t>
      </w:r>
      <w:r>
        <w:rPr>
          <w:spacing w:val="-18"/>
        </w:rPr>
        <w:t xml:space="preserve"> </w:t>
      </w:r>
      <w:r>
        <w:t>информационно- коммуникационных технологий</w:t>
      </w:r>
    </w:p>
    <w:p w:rsidR="002811B1" w:rsidRDefault="003C6E95">
      <w:pPr>
        <w:pStyle w:val="a3"/>
        <w:ind w:right="473"/>
      </w:pPr>
      <w:r>
        <w:t>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w:t>
      </w:r>
    </w:p>
    <w:p w:rsidR="002811B1" w:rsidRDefault="003C6E95">
      <w:pPr>
        <w:ind w:left="959" w:right="463" w:firstLine="710"/>
        <w:jc w:val="both"/>
        <w:rPr>
          <w:sz w:val="28"/>
        </w:rPr>
      </w:pPr>
      <w:r>
        <w:rPr>
          <w:sz w:val="28"/>
        </w:rPr>
        <w:t>В рамках направления «</w:t>
      </w:r>
      <w:r>
        <w:rPr>
          <w:i/>
          <w:sz w:val="28"/>
        </w:rPr>
        <w:t>Обращение с устройствами ИКТ</w:t>
      </w:r>
      <w:r>
        <w:rPr>
          <w:sz w:val="28"/>
        </w:rPr>
        <w:t>» обучающийся сможет:</w:t>
      </w:r>
    </w:p>
    <w:p w:rsidR="002811B1" w:rsidRDefault="003C6E95">
      <w:pPr>
        <w:pStyle w:val="a4"/>
        <w:numPr>
          <w:ilvl w:val="0"/>
          <w:numId w:val="22"/>
        </w:numPr>
        <w:tabs>
          <w:tab w:val="left" w:pos="1668"/>
          <w:tab w:val="left" w:pos="1670"/>
        </w:tabs>
        <w:ind w:right="473"/>
        <w:rPr>
          <w:sz w:val="28"/>
        </w:rPr>
      </w:pPr>
      <w:r>
        <w:rPr>
          <w:sz w:val="28"/>
        </w:rPr>
        <w:t>осуществлять информационное подключение к локальной сети и глобальной сети Интернет;</w:t>
      </w:r>
    </w:p>
    <w:p w:rsidR="002811B1" w:rsidRDefault="003C6E95">
      <w:pPr>
        <w:pStyle w:val="a4"/>
        <w:numPr>
          <w:ilvl w:val="0"/>
          <w:numId w:val="22"/>
        </w:numPr>
        <w:tabs>
          <w:tab w:val="left" w:pos="1669"/>
        </w:tabs>
        <w:spacing w:line="321" w:lineRule="exact"/>
        <w:ind w:left="1669" w:hanging="282"/>
        <w:rPr>
          <w:sz w:val="28"/>
        </w:rPr>
      </w:pPr>
      <w:r>
        <w:rPr>
          <w:sz w:val="28"/>
        </w:rPr>
        <w:t>получать</w:t>
      </w:r>
      <w:r>
        <w:rPr>
          <w:spacing w:val="-11"/>
          <w:sz w:val="28"/>
        </w:rPr>
        <w:t xml:space="preserve"> </w:t>
      </w:r>
      <w:r>
        <w:rPr>
          <w:sz w:val="28"/>
        </w:rPr>
        <w:t>информацию</w:t>
      </w:r>
      <w:r>
        <w:rPr>
          <w:spacing w:val="-11"/>
          <w:sz w:val="28"/>
        </w:rPr>
        <w:t xml:space="preserve"> </w:t>
      </w:r>
      <w:r>
        <w:rPr>
          <w:sz w:val="28"/>
        </w:rPr>
        <w:t>о</w:t>
      </w:r>
      <w:r>
        <w:rPr>
          <w:spacing w:val="-9"/>
          <w:sz w:val="28"/>
        </w:rPr>
        <w:t xml:space="preserve"> </w:t>
      </w:r>
      <w:r>
        <w:rPr>
          <w:sz w:val="28"/>
        </w:rPr>
        <w:t>характеристиках</w:t>
      </w:r>
      <w:r>
        <w:rPr>
          <w:spacing w:val="-12"/>
          <w:sz w:val="28"/>
        </w:rPr>
        <w:t xml:space="preserve"> </w:t>
      </w:r>
      <w:r>
        <w:rPr>
          <w:spacing w:val="-2"/>
          <w:sz w:val="28"/>
        </w:rPr>
        <w:t>компьютера;</w:t>
      </w:r>
    </w:p>
    <w:p w:rsidR="002811B1" w:rsidRDefault="003C6E95">
      <w:pPr>
        <w:pStyle w:val="a4"/>
        <w:numPr>
          <w:ilvl w:val="0"/>
          <w:numId w:val="22"/>
        </w:numPr>
        <w:tabs>
          <w:tab w:val="left" w:pos="1668"/>
          <w:tab w:val="left" w:pos="1670"/>
        </w:tabs>
        <w:spacing w:line="242" w:lineRule="auto"/>
        <w:ind w:right="474"/>
        <w:rPr>
          <w:sz w:val="28"/>
        </w:rPr>
      </w:pPr>
      <w:r>
        <w:rPr>
          <w:sz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2811B1" w:rsidRDefault="003C6E95">
      <w:pPr>
        <w:pStyle w:val="a4"/>
        <w:numPr>
          <w:ilvl w:val="0"/>
          <w:numId w:val="22"/>
        </w:numPr>
        <w:tabs>
          <w:tab w:val="left" w:pos="1668"/>
          <w:tab w:val="left" w:pos="1670"/>
        </w:tabs>
        <w:ind w:right="461"/>
        <w:rPr>
          <w:sz w:val="28"/>
        </w:rPr>
      </w:pPr>
      <w:r>
        <w:rPr>
          <w:sz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811B1" w:rsidRDefault="003C6E95">
      <w:pPr>
        <w:pStyle w:val="a4"/>
        <w:numPr>
          <w:ilvl w:val="0"/>
          <w:numId w:val="22"/>
        </w:numPr>
        <w:tabs>
          <w:tab w:val="left" w:pos="1668"/>
          <w:tab w:val="left" w:pos="1670"/>
        </w:tabs>
        <w:ind w:right="475"/>
        <w:rPr>
          <w:sz w:val="28"/>
        </w:rPr>
      </w:pPr>
      <w:r>
        <w:rPr>
          <w:sz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2811B1" w:rsidRDefault="003C6E95">
      <w:pPr>
        <w:pStyle w:val="a4"/>
        <w:numPr>
          <w:ilvl w:val="0"/>
          <w:numId w:val="22"/>
        </w:numPr>
        <w:tabs>
          <w:tab w:val="left" w:pos="1668"/>
          <w:tab w:val="left" w:pos="1670"/>
        </w:tabs>
        <w:ind w:right="475"/>
        <w:rPr>
          <w:sz w:val="28"/>
        </w:rPr>
      </w:pPr>
      <w:r>
        <w:rPr>
          <w:sz w:val="28"/>
        </w:rPr>
        <w:t>соблюдать требования техники безопасности, гигиены, эргономики и ресурсосбережения при работе с устройствами ИКТ.</w:t>
      </w:r>
    </w:p>
    <w:p w:rsidR="002811B1" w:rsidRDefault="003C6E95">
      <w:pPr>
        <w:spacing w:line="321" w:lineRule="exact"/>
        <w:ind w:left="1670"/>
        <w:jc w:val="both"/>
        <w:rPr>
          <w:i/>
          <w:sz w:val="28"/>
        </w:rPr>
      </w:pPr>
      <w:r>
        <w:rPr>
          <w:sz w:val="28"/>
        </w:rPr>
        <w:t>В</w:t>
      </w:r>
      <w:r>
        <w:rPr>
          <w:spacing w:val="9"/>
          <w:sz w:val="28"/>
        </w:rPr>
        <w:t xml:space="preserve"> </w:t>
      </w:r>
      <w:r>
        <w:rPr>
          <w:sz w:val="28"/>
        </w:rPr>
        <w:t>рамках</w:t>
      </w:r>
      <w:r>
        <w:rPr>
          <w:spacing w:val="8"/>
          <w:sz w:val="28"/>
        </w:rPr>
        <w:t xml:space="preserve"> </w:t>
      </w:r>
      <w:r>
        <w:rPr>
          <w:sz w:val="28"/>
        </w:rPr>
        <w:t>направления</w:t>
      </w:r>
      <w:r>
        <w:rPr>
          <w:spacing w:val="16"/>
          <w:sz w:val="28"/>
        </w:rPr>
        <w:t xml:space="preserve"> </w:t>
      </w:r>
      <w:r>
        <w:rPr>
          <w:i/>
          <w:sz w:val="28"/>
        </w:rPr>
        <w:t>«Фиксация</w:t>
      </w:r>
      <w:r>
        <w:rPr>
          <w:i/>
          <w:spacing w:val="13"/>
          <w:sz w:val="28"/>
        </w:rPr>
        <w:t xml:space="preserve"> </w:t>
      </w:r>
      <w:r>
        <w:rPr>
          <w:i/>
          <w:sz w:val="28"/>
        </w:rPr>
        <w:t>и</w:t>
      </w:r>
      <w:r>
        <w:rPr>
          <w:i/>
          <w:spacing w:val="13"/>
          <w:sz w:val="28"/>
        </w:rPr>
        <w:t xml:space="preserve"> </w:t>
      </w:r>
      <w:r>
        <w:rPr>
          <w:i/>
          <w:sz w:val="28"/>
        </w:rPr>
        <w:t>обработка</w:t>
      </w:r>
      <w:r>
        <w:rPr>
          <w:i/>
          <w:spacing w:val="11"/>
          <w:sz w:val="28"/>
        </w:rPr>
        <w:t xml:space="preserve"> </w:t>
      </w:r>
      <w:r>
        <w:rPr>
          <w:i/>
          <w:sz w:val="28"/>
        </w:rPr>
        <w:t>изображений</w:t>
      </w:r>
      <w:r>
        <w:rPr>
          <w:i/>
          <w:spacing w:val="13"/>
          <w:sz w:val="28"/>
        </w:rPr>
        <w:t xml:space="preserve"> </w:t>
      </w:r>
      <w:r>
        <w:rPr>
          <w:i/>
          <w:sz w:val="28"/>
        </w:rPr>
        <w:t>и</w:t>
      </w:r>
      <w:r>
        <w:rPr>
          <w:i/>
          <w:spacing w:val="13"/>
          <w:sz w:val="28"/>
        </w:rPr>
        <w:t xml:space="preserve"> </w:t>
      </w:r>
      <w:r>
        <w:rPr>
          <w:i/>
          <w:spacing w:val="-2"/>
          <w:sz w:val="28"/>
        </w:rPr>
        <w:t>звуков»</w:t>
      </w:r>
    </w:p>
    <w:p w:rsidR="002811B1" w:rsidRDefault="003C6E95">
      <w:pPr>
        <w:pStyle w:val="a3"/>
        <w:spacing w:line="322" w:lineRule="exact"/>
        <w:ind w:firstLine="0"/>
      </w:pPr>
      <w:r>
        <w:t>обучающийся</w:t>
      </w:r>
      <w:r>
        <w:rPr>
          <w:spacing w:val="-14"/>
        </w:rPr>
        <w:t xml:space="preserve"> </w:t>
      </w:r>
      <w:r>
        <w:rPr>
          <w:spacing w:val="-2"/>
        </w:rPr>
        <w:t>сможет:</w:t>
      </w:r>
    </w:p>
    <w:p w:rsidR="002811B1" w:rsidRDefault="003C6E95">
      <w:pPr>
        <w:pStyle w:val="a4"/>
        <w:numPr>
          <w:ilvl w:val="0"/>
          <w:numId w:val="22"/>
        </w:numPr>
        <w:tabs>
          <w:tab w:val="left" w:pos="1669"/>
        </w:tabs>
        <w:ind w:left="1669" w:hanging="282"/>
        <w:rPr>
          <w:sz w:val="28"/>
        </w:rPr>
      </w:pPr>
      <w:r>
        <w:rPr>
          <w:sz w:val="28"/>
        </w:rPr>
        <w:t>создавать</w:t>
      </w:r>
      <w:r>
        <w:rPr>
          <w:spacing w:val="-11"/>
          <w:sz w:val="28"/>
        </w:rPr>
        <w:t xml:space="preserve"> </w:t>
      </w:r>
      <w:r>
        <w:rPr>
          <w:sz w:val="28"/>
        </w:rPr>
        <w:t>презентации</w:t>
      </w:r>
      <w:r>
        <w:rPr>
          <w:spacing w:val="-8"/>
          <w:sz w:val="28"/>
        </w:rPr>
        <w:t xml:space="preserve"> </w:t>
      </w:r>
      <w:r>
        <w:rPr>
          <w:sz w:val="28"/>
        </w:rPr>
        <w:t>на</w:t>
      </w:r>
      <w:r>
        <w:rPr>
          <w:spacing w:val="-8"/>
          <w:sz w:val="28"/>
        </w:rPr>
        <w:t xml:space="preserve"> </w:t>
      </w:r>
      <w:r>
        <w:rPr>
          <w:sz w:val="28"/>
        </w:rPr>
        <w:t>основе</w:t>
      </w:r>
      <w:r>
        <w:rPr>
          <w:spacing w:val="-8"/>
          <w:sz w:val="28"/>
        </w:rPr>
        <w:t xml:space="preserve"> </w:t>
      </w:r>
      <w:r>
        <w:rPr>
          <w:sz w:val="28"/>
        </w:rPr>
        <w:t>цифровых</w:t>
      </w:r>
      <w:r>
        <w:rPr>
          <w:spacing w:val="-12"/>
          <w:sz w:val="28"/>
        </w:rPr>
        <w:t xml:space="preserve"> </w:t>
      </w:r>
      <w:r>
        <w:rPr>
          <w:spacing w:val="-2"/>
          <w:sz w:val="28"/>
        </w:rPr>
        <w:t>фотографий;</w:t>
      </w:r>
    </w:p>
    <w:p w:rsidR="002811B1" w:rsidRDefault="003C6E95">
      <w:pPr>
        <w:pStyle w:val="a4"/>
        <w:numPr>
          <w:ilvl w:val="0"/>
          <w:numId w:val="22"/>
        </w:numPr>
        <w:tabs>
          <w:tab w:val="left" w:pos="1668"/>
          <w:tab w:val="left" w:pos="1670"/>
        </w:tabs>
        <w:ind w:right="475"/>
        <w:rPr>
          <w:sz w:val="28"/>
        </w:rPr>
      </w:pPr>
      <w:r>
        <w:rPr>
          <w:sz w:val="28"/>
        </w:rPr>
        <w:t>проводить обработку цифровых фотографий с использованием возможностей специальных компьютерных инструментов;</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22"/>
        </w:numPr>
        <w:tabs>
          <w:tab w:val="left" w:pos="1668"/>
          <w:tab w:val="left" w:pos="1670"/>
        </w:tabs>
        <w:spacing w:before="67"/>
        <w:ind w:right="479"/>
        <w:rPr>
          <w:sz w:val="28"/>
        </w:rPr>
      </w:pPr>
      <w:r>
        <w:rPr>
          <w:sz w:val="28"/>
        </w:rPr>
        <w:t>проводить обработку цифровых звукозаписей с использованием возможностей специальных компьютерных инструментов;</w:t>
      </w:r>
    </w:p>
    <w:p w:rsidR="002811B1" w:rsidRDefault="003C6E95">
      <w:pPr>
        <w:pStyle w:val="a4"/>
        <w:numPr>
          <w:ilvl w:val="0"/>
          <w:numId w:val="22"/>
        </w:numPr>
        <w:tabs>
          <w:tab w:val="left" w:pos="1668"/>
          <w:tab w:val="left" w:pos="1670"/>
        </w:tabs>
        <w:spacing w:line="242" w:lineRule="auto"/>
        <w:ind w:right="471"/>
        <w:rPr>
          <w:sz w:val="28"/>
        </w:rPr>
      </w:pPr>
      <w:r>
        <w:rPr>
          <w:sz w:val="28"/>
        </w:rPr>
        <w:t xml:space="preserve">осуществлять видеосъемку и проводить монтаж отснятого материала с использованием возможностей специальных компьютерных </w:t>
      </w:r>
      <w:r>
        <w:rPr>
          <w:spacing w:val="-2"/>
          <w:sz w:val="28"/>
        </w:rPr>
        <w:t>инструментов.</w:t>
      </w:r>
    </w:p>
    <w:p w:rsidR="002811B1" w:rsidRDefault="003C6E95">
      <w:pPr>
        <w:spacing w:line="316" w:lineRule="exact"/>
        <w:ind w:left="1670"/>
        <w:jc w:val="both"/>
        <w:rPr>
          <w:i/>
          <w:sz w:val="28"/>
        </w:rPr>
      </w:pPr>
      <w:r>
        <w:rPr>
          <w:sz w:val="28"/>
        </w:rPr>
        <w:t>В</w:t>
      </w:r>
      <w:r>
        <w:rPr>
          <w:spacing w:val="49"/>
          <w:sz w:val="28"/>
        </w:rPr>
        <w:t xml:space="preserve"> </w:t>
      </w:r>
      <w:r>
        <w:rPr>
          <w:sz w:val="28"/>
        </w:rPr>
        <w:t>рамках</w:t>
      </w:r>
      <w:r>
        <w:rPr>
          <w:spacing w:val="48"/>
          <w:sz w:val="28"/>
        </w:rPr>
        <w:t xml:space="preserve"> </w:t>
      </w:r>
      <w:r>
        <w:rPr>
          <w:sz w:val="28"/>
        </w:rPr>
        <w:t>направления</w:t>
      </w:r>
      <w:r>
        <w:rPr>
          <w:spacing w:val="56"/>
          <w:sz w:val="28"/>
        </w:rPr>
        <w:t xml:space="preserve"> </w:t>
      </w:r>
      <w:r>
        <w:rPr>
          <w:i/>
          <w:sz w:val="28"/>
        </w:rPr>
        <w:t>«Поиск</w:t>
      </w:r>
      <w:r>
        <w:rPr>
          <w:i/>
          <w:spacing w:val="51"/>
          <w:sz w:val="28"/>
        </w:rPr>
        <w:t xml:space="preserve"> </w:t>
      </w:r>
      <w:r>
        <w:rPr>
          <w:i/>
          <w:sz w:val="28"/>
        </w:rPr>
        <w:t>и</w:t>
      </w:r>
      <w:r>
        <w:rPr>
          <w:i/>
          <w:spacing w:val="53"/>
          <w:sz w:val="28"/>
        </w:rPr>
        <w:t xml:space="preserve"> </w:t>
      </w:r>
      <w:r>
        <w:rPr>
          <w:i/>
          <w:sz w:val="28"/>
        </w:rPr>
        <w:t>организация</w:t>
      </w:r>
      <w:r>
        <w:rPr>
          <w:i/>
          <w:spacing w:val="52"/>
          <w:sz w:val="28"/>
        </w:rPr>
        <w:t xml:space="preserve"> </w:t>
      </w:r>
      <w:r>
        <w:rPr>
          <w:i/>
          <w:sz w:val="28"/>
        </w:rPr>
        <w:t>хранения</w:t>
      </w:r>
      <w:r>
        <w:rPr>
          <w:i/>
          <w:spacing w:val="52"/>
          <w:sz w:val="28"/>
        </w:rPr>
        <w:t xml:space="preserve"> </w:t>
      </w:r>
      <w:r>
        <w:rPr>
          <w:i/>
          <w:spacing w:val="-2"/>
          <w:sz w:val="28"/>
        </w:rPr>
        <w:t>информации»</w:t>
      </w:r>
    </w:p>
    <w:p w:rsidR="002811B1" w:rsidRDefault="003C6E95">
      <w:pPr>
        <w:pStyle w:val="a3"/>
        <w:spacing w:line="322" w:lineRule="exact"/>
        <w:ind w:firstLine="0"/>
      </w:pPr>
      <w:r>
        <w:t>обучающийся</w:t>
      </w:r>
      <w:r>
        <w:rPr>
          <w:spacing w:val="-14"/>
        </w:rPr>
        <w:t xml:space="preserve"> </w:t>
      </w:r>
      <w:r>
        <w:rPr>
          <w:spacing w:val="-2"/>
        </w:rPr>
        <w:t>сможет:</w:t>
      </w:r>
    </w:p>
    <w:p w:rsidR="002811B1" w:rsidRDefault="003C6E95">
      <w:pPr>
        <w:pStyle w:val="a4"/>
        <w:numPr>
          <w:ilvl w:val="0"/>
          <w:numId w:val="22"/>
        </w:numPr>
        <w:tabs>
          <w:tab w:val="left" w:pos="1668"/>
          <w:tab w:val="left" w:pos="1670"/>
        </w:tabs>
        <w:ind w:right="477"/>
        <w:jc w:val="left"/>
        <w:rPr>
          <w:sz w:val="28"/>
        </w:rPr>
      </w:pPr>
      <w:r>
        <w:rPr>
          <w:sz w:val="28"/>
        </w:rPr>
        <w:t>использовать различные приемы поиска информации в сети</w:t>
      </w:r>
      <w:r>
        <w:rPr>
          <w:spacing w:val="32"/>
          <w:sz w:val="28"/>
        </w:rPr>
        <w:t xml:space="preserve"> </w:t>
      </w:r>
      <w:r>
        <w:rPr>
          <w:sz w:val="28"/>
        </w:rPr>
        <w:t>Интернет (поисковые системы, справочные разделы, предметные рубрики);</w:t>
      </w:r>
    </w:p>
    <w:p w:rsidR="002811B1" w:rsidRDefault="003C6E95">
      <w:pPr>
        <w:pStyle w:val="a4"/>
        <w:numPr>
          <w:ilvl w:val="0"/>
          <w:numId w:val="22"/>
        </w:numPr>
        <w:tabs>
          <w:tab w:val="left" w:pos="1668"/>
          <w:tab w:val="left" w:pos="1670"/>
        </w:tabs>
        <w:ind w:right="473"/>
        <w:jc w:val="left"/>
        <w:rPr>
          <w:sz w:val="28"/>
        </w:rPr>
      </w:pPr>
      <w:r>
        <w:rPr>
          <w:sz w:val="28"/>
        </w:rPr>
        <w:t>строить запросы для поиска информации с использованием логических операций и анализировать результаты поиска;</w:t>
      </w:r>
    </w:p>
    <w:p w:rsidR="002811B1" w:rsidRDefault="003C6E95">
      <w:pPr>
        <w:pStyle w:val="a4"/>
        <w:numPr>
          <w:ilvl w:val="0"/>
          <w:numId w:val="22"/>
        </w:numPr>
        <w:tabs>
          <w:tab w:val="left" w:pos="1668"/>
          <w:tab w:val="left" w:pos="1670"/>
        </w:tabs>
        <w:ind w:right="475"/>
        <w:jc w:val="left"/>
        <w:rPr>
          <w:sz w:val="28"/>
        </w:rPr>
      </w:pPr>
      <w:r>
        <w:rPr>
          <w:sz w:val="28"/>
        </w:rPr>
        <w:t>использовать</w:t>
      </w:r>
      <w:r>
        <w:rPr>
          <w:spacing w:val="80"/>
          <w:sz w:val="28"/>
        </w:rPr>
        <w:t xml:space="preserve"> </w:t>
      </w:r>
      <w:r>
        <w:rPr>
          <w:sz w:val="28"/>
        </w:rPr>
        <w:t>различные</w:t>
      </w:r>
      <w:r>
        <w:rPr>
          <w:spacing w:val="80"/>
          <w:sz w:val="28"/>
        </w:rPr>
        <w:t xml:space="preserve"> </w:t>
      </w:r>
      <w:r>
        <w:rPr>
          <w:sz w:val="28"/>
        </w:rPr>
        <w:t>библиотечные,</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электронные, каталоги для поиска необходимых книг;</w:t>
      </w:r>
    </w:p>
    <w:p w:rsidR="002811B1" w:rsidRDefault="003C6E95">
      <w:pPr>
        <w:pStyle w:val="a4"/>
        <w:numPr>
          <w:ilvl w:val="0"/>
          <w:numId w:val="22"/>
        </w:numPr>
        <w:tabs>
          <w:tab w:val="left" w:pos="1668"/>
          <w:tab w:val="left" w:pos="1670"/>
        </w:tabs>
        <w:ind w:right="474"/>
        <w:jc w:val="left"/>
        <w:rPr>
          <w:sz w:val="28"/>
        </w:rPr>
      </w:pPr>
      <w:r>
        <w:rPr>
          <w:sz w:val="28"/>
        </w:rPr>
        <w:t>искать информацию в различных базах данных, создавать и заполнять базы данных, в частности, использовать различные определители;</w:t>
      </w:r>
    </w:p>
    <w:p w:rsidR="002811B1" w:rsidRDefault="003C6E95">
      <w:pPr>
        <w:pStyle w:val="a4"/>
        <w:numPr>
          <w:ilvl w:val="0"/>
          <w:numId w:val="22"/>
        </w:numPr>
        <w:tabs>
          <w:tab w:val="left" w:pos="1668"/>
          <w:tab w:val="left" w:pos="1670"/>
          <w:tab w:val="left" w:pos="3065"/>
          <w:tab w:val="left" w:pos="3684"/>
          <w:tab w:val="left" w:pos="5977"/>
          <w:tab w:val="left" w:pos="7948"/>
          <w:tab w:val="left" w:pos="9454"/>
          <w:tab w:val="left" w:pos="9790"/>
        </w:tabs>
        <w:ind w:right="473"/>
        <w:jc w:val="left"/>
        <w:rPr>
          <w:sz w:val="28"/>
        </w:rPr>
      </w:pPr>
      <w:r>
        <w:rPr>
          <w:spacing w:val="-2"/>
          <w:sz w:val="28"/>
        </w:rPr>
        <w:t>сохранять</w:t>
      </w:r>
      <w:r>
        <w:rPr>
          <w:sz w:val="28"/>
        </w:rPr>
        <w:tab/>
      </w:r>
      <w:r>
        <w:rPr>
          <w:spacing w:val="-4"/>
          <w:sz w:val="28"/>
        </w:rPr>
        <w:t>для</w:t>
      </w:r>
      <w:r>
        <w:rPr>
          <w:sz w:val="28"/>
        </w:rPr>
        <w:tab/>
      </w:r>
      <w:r>
        <w:rPr>
          <w:spacing w:val="-2"/>
          <w:sz w:val="28"/>
        </w:rPr>
        <w:t>индивидуального</w:t>
      </w:r>
      <w:r>
        <w:rPr>
          <w:sz w:val="28"/>
        </w:rPr>
        <w:tab/>
      </w:r>
      <w:r>
        <w:rPr>
          <w:spacing w:val="-2"/>
          <w:sz w:val="28"/>
        </w:rPr>
        <w:t>использования</w:t>
      </w:r>
      <w:r>
        <w:rPr>
          <w:sz w:val="28"/>
        </w:rPr>
        <w:tab/>
      </w:r>
      <w:r>
        <w:rPr>
          <w:spacing w:val="-2"/>
          <w:sz w:val="28"/>
        </w:rPr>
        <w:t>найденные</w:t>
      </w:r>
      <w:r>
        <w:rPr>
          <w:sz w:val="28"/>
        </w:rPr>
        <w:tab/>
      </w:r>
      <w:r>
        <w:rPr>
          <w:spacing w:val="-10"/>
          <w:sz w:val="28"/>
        </w:rPr>
        <w:t>в</w:t>
      </w:r>
      <w:r>
        <w:rPr>
          <w:sz w:val="28"/>
        </w:rPr>
        <w:tab/>
      </w:r>
      <w:r>
        <w:rPr>
          <w:spacing w:val="-4"/>
          <w:sz w:val="28"/>
        </w:rPr>
        <w:t xml:space="preserve">сети </w:t>
      </w:r>
      <w:r>
        <w:rPr>
          <w:sz w:val="28"/>
        </w:rPr>
        <w:t>Интернет информационные объекты и ссылки на них.</w:t>
      </w:r>
    </w:p>
    <w:p w:rsidR="002811B1" w:rsidRDefault="003C6E95">
      <w:pPr>
        <w:pStyle w:val="a3"/>
        <w:spacing w:before="2"/>
        <w:ind w:right="470"/>
      </w:pPr>
      <w:r>
        <w:t xml:space="preserve">В рамках направления </w:t>
      </w:r>
      <w:r>
        <w:rPr>
          <w:i/>
        </w:rPr>
        <w:t xml:space="preserve">«Создание письменных сообщений» </w:t>
      </w:r>
      <w:r>
        <w:t>в качестве основных планируемых результатов возможен, но не ограничивается следующим, список того, что обучающийся сможет:</w:t>
      </w:r>
    </w:p>
    <w:p w:rsidR="002811B1" w:rsidRDefault="003C6E95">
      <w:pPr>
        <w:pStyle w:val="a4"/>
        <w:numPr>
          <w:ilvl w:val="0"/>
          <w:numId w:val="22"/>
        </w:numPr>
        <w:tabs>
          <w:tab w:val="left" w:pos="1668"/>
          <w:tab w:val="left" w:pos="1670"/>
        </w:tabs>
        <w:ind w:right="477"/>
        <w:rPr>
          <w:sz w:val="28"/>
        </w:rPr>
      </w:pPr>
      <w:r>
        <w:rPr>
          <w:sz w:val="28"/>
        </w:rPr>
        <w:t>осуществлять редактирование и структурирование текста в соответствии с его смыслом средствами текстового редактора;</w:t>
      </w:r>
    </w:p>
    <w:p w:rsidR="002811B1" w:rsidRDefault="003C6E95">
      <w:pPr>
        <w:pStyle w:val="a4"/>
        <w:numPr>
          <w:ilvl w:val="0"/>
          <w:numId w:val="22"/>
        </w:numPr>
        <w:tabs>
          <w:tab w:val="left" w:pos="1668"/>
          <w:tab w:val="left" w:pos="1670"/>
        </w:tabs>
        <w:ind w:right="477"/>
        <w:rPr>
          <w:sz w:val="28"/>
        </w:rPr>
      </w:pPr>
      <w:r>
        <w:rPr>
          <w:sz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2811B1" w:rsidRDefault="003C6E95">
      <w:pPr>
        <w:pStyle w:val="a4"/>
        <w:numPr>
          <w:ilvl w:val="0"/>
          <w:numId w:val="22"/>
        </w:numPr>
        <w:tabs>
          <w:tab w:val="left" w:pos="1669"/>
        </w:tabs>
        <w:spacing w:line="321" w:lineRule="exact"/>
        <w:ind w:left="1669" w:hanging="282"/>
        <w:jc w:val="left"/>
        <w:rPr>
          <w:sz w:val="28"/>
        </w:rPr>
      </w:pPr>
      <w:r>
        <w:rPr>
          <w:sz w:val="28"/>
        </w:rPr>
        <w:t>вставлять</w:t>
      </w:r>
      <w:r>
        <w:rPr>
          <w:spacing w:val="-9"/>
          <w:sz w:val="28"/>
        </w:rPr>
        <w:t xml:space="preserve"> </w:t>
      </w:r>
      <w:r>
        <w:rPr>
          <w:sz w:val="28"/>
        </w:rPr>
        <w:t>в</w:t>
      </w:r>
      <w:r>
        <w:rPr>
          <w:spacing w:val="-8"/>
          <w:sz w:val="28"/>
        </w:rPr>
        <w:t xml:space="preserve"> </w:t>
      </w:r>
      <w:r>
        <w:rPr>
          <w:sz w:val="28"/>
        </w:rPr>
        <w:t>документ</w:t>
      </w:r>
      <w:r>
        <w:rPr>
          <w:spacing w:val="-8"/>
          <w:sz w:val="28"/>
        </w:rPr>
        <w:t xml:space="preserve"> </w:t>
      </w:r>
      <w:r>
        <w:rPr>
          <w:sz w:val="28"/>
        </w:rPr>
        <w:t>формулы,</w:t>
      </w:r>
      <w:r>
        <w:rPr>
          <w:spacing w:val="-5"/>
          <w:sz w:val="28"/>
        </w:rPr>
        <w:t xml:space="preserve"> </w:t>
      </w:r>
      <w:r>
        <w:rPr>
          <w:sz w:val="28"/>
        </w:rPr>
        <w:t>таблицы,</w:t>
      </w:r>
      <w:r>
        <w:rPr>
          <w:spacing w:val="-4"/>
          <w:sz w:val="28"/>
        </w:rPr>
        <w:t xml:space="preserve"> </w:t>
      </w:r>
      <w:r>
        <w:rPr>
          <w:sz w:val="28"/>
        </w:rPr>
        <w:t>списки,</w:t>
      </w:r>
      <w:r>
        <w:rPr>
          <w:spacing w:val="-5"/>
          <w:sz w:val="28"/>
        </w:rPr>
        <w:t xml:space="preserve"> </w:t>
      </w:r>
      <w:r>
        <w:rPr>
          <w:spacing w:val="-2"/>
          <w:sz w:val="28"/>
        </w:rPr>
        <w:t>изображения;</w:t>
      </w:r>
    </w:p>
    <w:p w:rsidR="002811B1" w:rsidRDefault="003C6E95">
      <w:pPr>
        <w:pStyle w:val="a4"/>
        <w:numPr>
          <w:ilvl w:val="0"/>
          <w:numId w:val="22"/>
        </w:numPr>
        <w:tabs>
          <w:tab w:val="left" w:pos="1669"/>
        </w:tabs>
        <w:spacing w:line="322" w:lineRule="exact"/>
        <w:ind w:left="1669" w:hanging="282"/>
        <w:jc w:val="left"/>
        <w:rPr>
          <w:sz w:val="28"/>
        </w:rPr>
      </w:pPr>
      <w:r>
        <w:rPr>
          <w:sz w:val="28"/>
        </w:rPr>
        <w:t>участвовать</w:t>
      </w:r>
      <w:r>
        <w:rPr>
          <w:spacing w:val="-11"/>
          <w:sz w:val="28"/>
        </w:rPr>
        <w:t xml:space="preserve"> </w:t>
      </w:r>
      <w:r>
        <w:rPr>
          <w:sz w:val="28"/>
        </w:rPr>
        <w:t>в</w:t>
      </w:r>
      <w:r>
        <w:rPr>
          <w:spacing w:val="-10"/>
          <w:sz w:val="28"/>
        </w:rPr>
        <w:t xml:space="preserve"> </w:t>
      </w:r>
      <w:r>
        <w:rPr>
          <w:sz w:val="28"/>
        </w:rPr>
        <w:t>коллективном</w:t>
      </w:r>
      <w:r>
        <w:rPr>
          <w:spacing w:val="-8"/>
          <w:sz w:val="28"/>
        </w:rPr>
        <w:t xml:space="preserve"> </w:t>
      </w:r>
      <w:r>
        <w:rPr>
          <w:sz w:val="28"/>
        </w:rPr>
        <w:t>создании</w:t>
      </w:r>
      <w:r>
        <w:rPr>
          <w:spacing w:val="-9"/>
          <w:sz w:val="28"/>
        </w:rPr>
        <w:t xml:space="preserve"> </w:t>
      </w:r>
      <w:r>
        <w:rPr>
          <w:sz w:val="28"/>
        </w:rPr>
        <w:t>текстового</w:t>
      </w:r>
      <w:r>
        <w:rPr>
          <w:spacing w:val="-9"/>
          <w:sz w:val="28"/>
        </w:rPr>
        <w:t xml:space="preserve"> </w:t>
      </w:r>
      <w:r>
        <w:rPr>
          <w:spacing w:val="-2"/>
          <w:sz w:val="28"/>
        </w:rPr>
        <w:t>документа;</w:t>
      </w:r>
    </w:p>
    <w:p w:rsidR="002811B1" w:rsidRDefault="003C6E95">
      <w:pPr>
        <w:pStyle w:val="a4"/>
        <w:numPr>
          <w:ilvl w:val="0"/>
          <w:numId w:val="22"/>
        </w:numPr>
        <w:tabs>
          <w:tab w:val="left" w:pos="1669"/>
        </w:tabs>
        <w:spacing w:line="322" w:lineRule="exact"/>
        <w:ind w:left="1669" w:hanging="282"/>
        <w:jc w:val="left"/>
        <w:rPr>
          <w:sz w:val="28"/>
        </w:rPr>
      </w:pPr>
      <w:r>
        <w:rPr>
          <w:sz w:val="28"/>
        </w:rPr>
        <w:t>создавать</w:t>
      </w:r>
      <w:r>
        <w:rPr>
          <w:spacing w:val="-17"/>
          <w:sz w:val="28"/>
        </w:rPr>
        <w:t xml:space="preserve"> </w:t>
      </w:r>
      <w:r>
        <w:rPr>
          <w:sz w:val="28"/>
        </w:rPr>
        <w:t>гипертекстовые</w:t>
      </w:r>
      <w:r>
        <w:rPr>
          <w:spacing w:val="-14"/>
          <w:sz w:val="28"/>
        </w:rPr>
        <w:t xml:space="preserve"> </w:t>
      </w:r>
      <w:r>
        <w:rPr>
          <w:spacing w:val="-2"/>
          <w:sz w:val="28"/>
        </w:rPr>
        <w:t>документы.</w:t>
      </w:r>
    </w:p>
    <w:p w:rsidR="002811B1" w:rsidRDefault="003C6E95">
      <w:pPr>
        <w:spacing w:line="242" w:lineRule="auto"/>
        <w:ind w:left="959" w:firstLine="710"/>
        <w:rPr>
          <w:sz w:val="28"/>
        </w:rPr>
      </w:pPr>
      <w:r>
        <w:rPr>
          <w:sz w:val="28"/>
        </w:rPr>
        <w:t>В</w:t>
      </w:r>
      <w:r>
        <w:rPr>
          <w:spacing w:val="-14"/>
          <w:sz w:val="28"/>
        </w:rPr>
        <w:t xml:space="preserve"> </w:t>
      </w:r>
      <w:r>
        <w:rPr>
          <w:sz w:val="28"/>
        </w:rPr>
        <w:t>рамках</w:t>
      </w:r>
      <w:r>
        <w:rPr>
          <w:spacing w:val="-15"/>
          <w:sz w:val="28"/>
        </w:rPr>
        <w:t xml:space="preserve"> </w:t>
      </w:r>
      <w:r>
        <w:rPr>
          <w:sz w:val="28"/>
        </w:rPr>
        <w:t>направления</w:t>
      </w:r>
      <w:r>
        <w:rPr>
          <w:spacing w:val="-8"/>
          <w:sz w:val="28"/>
        </w:rPr>
        <w:t xml:space="preserve"> </w:t>
      </w:r>
      <w:r>
        <w:rPr>
          <w:i/>
          <w:sz w:val="28"/>
        </w:rPr>
        <w:t>«Создание</w:t>
      </w:r>
      <w:r>
        <w:rPr>
          <w:i/>
          <w:spacing w:val="-11"/>
          <w:sz w:val="28"/>
        </w:rPr>
        <w:t xml:space="preserve"> </w:t>
      </w:r>
      <w:r>
        <w:rPr>
          <w:i/>
          <w:sz w:val="28"/>
        </w:rPr>
        <w:t>графических</w:t>
      </w:r>
      <w:r>
        <w:rPr>
          <w:i/>
          <w:spacing w:val="-11"/>
          <w:sz w:val="28"/>
        </w:rPr>
        <w:t xml:space="preserve"> </w:t>
      </w:r>
      <w:r>
        <w:rPr>
          <w:i/>
          <w:sz w:val="28"/>
        </w:rPr>
        <w:t>объектов»</w:t>
      </w:r>
      <w:r>
        <w:rPr>
          <w:i/>
          <w:spacing w:val="-7"/>
          <w:sz w:val="28"/>
        </w:rPr>
        <w:t xml:space="preserve"> </w:t>
      </w:r>
      <w:r>
        <w:rPr>
          <w:sz w:val="28"/>
        </w:rPr>
        <w:t xml:space="preserve">обучающийся </w:t>
      </w:r>
      <w:r>
        <w:rPr>
          <w:spacing w:val="-2"/>
          <w:sz w:val="28"/>
        </w:rPr>
        <w:t>сможет:</w:t>
      </w:r>
    </w:p>
    <w:p w:rsidR="002811B1" w:rsidRDefault="003C6E95">
      <w:pPr>
        <w:pStyle w:val="a4"/>
        <w:numPr>
          <w:ilvl w:val="0"/>
          <w:numId w:val="22"/>
        </w:numPr>
        <w:tabs>
          <w:tab w:val="left" w:pos="1668"/>
          <w:tab w:val="left" w:pos="1670"/>
        </w:tabs>
        <w:ind w:right="477"/>
        <w:rPr>
          <w:sz w:val="28"/>
        </w:rPr>
      </w:pPr>
      <w:r>
        <w:rPr>
          <w:sz w:val="28"/>
        </w:rPr>
        <w:t>создавать и редактировать изображения с помощью инструментов графического редактора;</w:t>
      </w:r>
    </w:p>
    <w:p w:rsidR="002811B1" w:rsidRDefault="003C6E95">
      <w:pPr>
        <w:pStyle w:val="a4"/>
        <w:numPr>
          <w:ilvl w:val="0"/>
          <w:numId w:val="22"/>
        </w:numPr>
        <w:tabs>
          <w:tab w:val="left" w:pos="1668"/>
          <w:tab w:val="left" w:pos="1670"/>
        </w:tabs>
        <w:ind w:right="471"/>
        <w:rPr>
          <w:sz w:val="28"/>
        </w:rPr>
      </w:pPr>
      <w:r>
        <w:rPr>
          <w:sz w:val="28"/>
        </w:rPr>
        <w:t xml:space="preserve">создавать различные геометрические объекты и чертежи с использованием возможностей специальных компьютерных </w:t>
      </w:r>
      <w:r>
        <w:rPr>
          <w:spacing w:val="-2"/>
          <w:sz w:val="28"/>
        </w:rPr>
        <w:t>инструментов;</w:t>
      </w:r>
    </w:p>
    <w:p w:rsidR="002811B1" w:rsidRDefault="003C6E95">
      <w:pPr>
        <w:pStyle w:val="a4"/>
        <w:numPr>
          <w:ilvl w:val="0"/>
          <w:numId w:val="22"/>
        </w:numPr>
        <w:tabs>
          <w:tab w:val="left" w:pos="1668"/>
          <w:tab w:val="left" w:pos="1670"/>
        </w:tabs>
        <w:ind w:right="472"/>
        <w:rPr>
          <w:sz w:val="28"/>
        </w:rPr>
      </w:pPr>
      <w:r>
        <w:rPr>
          <w:sz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811B1" w:rsidRDefault="003C6E95">
      <w:pPr>
        <w:spacing w:line="321" w:lineRule="exact"/>
        <w:ind w:left="1670"/>
        <w:jc w:val="both"/>
        <w:rPr>
          <w:i/>
          <w:sz w:val="28"/>
        </w:rPr>
      </w:pPr>
      <w:r>
        <w:rPr>
          <w:sz w:val="28"/>
        </w:rPr>
        <w:t>В</w:t>
      </w:r>
      <w:r>
        <w:rPr>
          <w:spacing w:val="31"/>
          <w:sz w:val="28"/>
        </w:rPr>
        <w:t xml:space="preserve"> </w:t>
      </w:r>
      <w:r>
        <w:rPr>
          <w:sz w:val="28"/>
        </w:rPr>
        <w:t>рамках</w:t>
      </w:r>
      <w:r>
        <w:rPr>
          <w:spacing w:val="30"/>
          <w:sz w:val="28"/>
        </w:rPr>
        <w:t xml:space="preserve"> </w:t>
      </w:r>
      <w:r>
        <w:rPr>
          <w:sz w:val="28"/>
        </w:rPr>
        <w:t>направления</w:t>
      </w:r>
      <w:r>
        <w:rPr>
          <w:spacing w:val="36"/>
          <w:sz w:val="28"/>
        </w:rPr>
        <w:t xml:space="preserve"> </w:t>
      </w:r>
      <w:r>
        <w:rPr>
          <w:i/>
          <w:sz w:val="28"/>
        </w:rPr>
        <w:t>«Создание</w:t>
      </w:r>
      <w:r>
        <w:rPr>
          <w:i/>
          <w:spacing w:val="35"/>
          <w:sz w:val="28"/>
        </w:rPr>
        <w:t xml:space="preserve"> </w:t>
      </w:r>
      <w:r>
        <w:rPr>
          <w:i/>
          <w:sz w:val="28"/>
        </w:rPr>
        <w:t>музыкальных</w:t>
      </w:r>
      <w:r>
        <w:rPr>
          <w:i/>
          <w:spacing w:val="34"/>
          <w:sz w:val="28"/>
        </w:rPr>
        <w:t xml:space="preserve"> </w:t>
      </w:r>
      <w:r>
        <w:rPr>
          <w:i/>
          <w:sz w:val="28"/>
        </w:rPr>
        <w:t>и</w:t>
      </w:r>
      <w:r>
        <w:rPr>
          <w:i/>
          <w:spacing w:val="34"/>
          <w:sz w:val="28"/>
        </w:rPr>
        <w:t xml:space="preserve"> </w:t>
      </w:r>
      <w:r>
        <w:rPr>
          <w:i/>
          <w:sz w:val="28"/>
        </w:rPr>
        <w:t>звуковых</w:t>
      </w:r>
      <w:r>
        <w:rPr>
          <w:i/>
          <w:spacing w:val="35"/>
          <w:sz w:val="28"/>
        </w:rPr>
        <w:t xml:space="preserve"> </w:t>
      </w:r>
      <w:r>
        <w:rPr>
          <w:i/>
          <w:spacing w:val="-2"/>
          <w:sz w:val="28"/>
        </w:rPr>
        <w:t>объектов»</w:t>
      </w:r>
    </w:p>
    <w:p w:rsidR="002811B1" w:rsidRDefault="003C6E95">
      <w:pPr>
        <w:pStyle w:val="a3"/>
        <w:ind w:firstLine="0"/>
      </w:pPr>
      <w:r>
        <w:t>обучающийся</w:t>
      </w:r>
      <w:r>
        <w:rPr>
          <w:spacing w:val="-14"/>
        </w:rPr>
        <w:t xml:space="preserve"> </w:t>
      </w:r>
      <w:r>
        <w:rPr>
          <w:spacing w:val="-2"/>
        </w:rPr>
        <w:t>сможет:</w:t>
      </w:r>
    </w:p>
    <w:p w:rsidR="002811B1" w:rsidRDefault="003C6E95">
      <w:pPr>
        <w:pStyle w:val="a4"/>
        <w:numPr>
          <w:ilvl w:val="0"/>
          <w:numId w:val="22"/>
        </w:numPr>
        <w:tabs>
          <w:tab w:val="left" w:pos="1668"/>
          <w:tab w:val="left" w:pos="1670"/>
        </w:tabs>
        <w:ind w:right="477"/>
        <w:rPr>
          <w:sz w:val="28"/>
        </w:rPr>
      </w:pPr>
      <w:r>
        <w:rPr>
          <w:sz w:val="28"/>
        </w:rPr>
        <w:t>записывать</w:t>
      </w:r>
      <w:r>
        <w:rPr>
          <w:spacing w:val="-16"/>
          <w:sz w:val="28"/>
        </w:rPr>
        <w:t xml:space="preserve"> </w:t>
      </w:r>
      <w:r>
        <w:rPr>
          <w:sz w:val="28"/>
        </w:rPr>
        <w:t>звуковые</w:t>
      </w:r>
      <w:r>
        <w:rPr>
          <w:spacing w:val="-12"/>
          <w:sz w:val="28"/>
        </w:rPr>
        <w:t xml:space="preserve"> </w:t>
      </w:r>
      <w:r>
        <w:rPr>
          <w:sz w:val="28"/>
        </w:rPr>
        <w:t>файлы</w:t>
      </w:r>
      <w:r>
        <w:rPr>
          <w:spacing w:val="-13"/>
          <w:sz w:val="28"/>
        </w:rPr>
        <w:t xml:space="preserve"> </w:t>
      </w:r>
      <w:r>
        <w:rPr>
          <w:sz w:val="28"/>
        </w:rPr>
        <w:t>с</w:t>
      </w:r>
      <w:r>
        <w:rPr>
          <w:spacing w:val="-13"/>
          <w:sz w:val="28"/>
        </w:rPr>
        <w:t xml:space="preserve"> </w:t>
      </w:r>
      <w:r>
        <w:rPr>
          <w:sz w:val="28"/>
        </w:rPr>
        <w:t>различным</w:t>
      </w:r>
      <w:r>
        <w:rPr>
          <w:spacing w:val="-13"/>
          <w:sz w:val="28"/>
        </w:rPr>
        <w:t xml:space="preserve"> </w:t>
      </w:r>
      <w:r>
        <w:rPr>
          <w:sz w:val="28"/>
        </w:rPr>
        <w:t>качеством</w:t>
      </w:r>
      <w:r>
        <w:rPr>
          <w:spacing w:val="-12"/>
          <w:sz w:val="28"/>
        </w:rPr>
        <w:t xml:space="preserve"> </w:t>
      </w:r>
      <w:r>
        <w:rPr>
          <w:sz w:val="28"/>
        </w:rPr>
        <w:t>звучания</w:t>
      </w:r>
      <w:r>
        <w:rPr>
          <w:spacing w:val="-13"/>
          <w:sz w:val="28"/>
        </w:rPr>
        <w:t xml:space="preserve"> </w:t>
      </w:r>
      <w:r>
        <w:rPr>
          <w:sz w:val="28"/>
        </w:rPr>
        <w:t>(глубиной кодирования и частотой дискретизации);</w:t>
      </w:r>
    </w:p>
    <w:p w:rsidR="002811B1" w:rsidRDefault="003C6E95">
      <w:pPr>
        <w:pStyle w:val="a4"/>
        <w:numPr>
          <w:ilvl w:val="0"/>
          <w:numId w:val="22"/>
        </w:numPr>
        <w:tabs>
          <w:tab w:val="left" w:pos="1668"/>
          <w:tab w:val="left" w:pos="1670"/>
        </w:tabs>
        <w:ind w:right="479"/>
        <w:rPr>
          <w:sz w:val="28"/>
        </w:rPr>
      </w:pPr>
      <w:r>
        <w:rPr>
          <w:sz w:val="28"/>
        </w:rPr>
        <w:t>использовать музыкальные редакторы, клавишные и кинетические синтезаторы для решения творческих задач.</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9" w:firstLine="710"/>
        <w:jc w:val="both"/>
        <w:rPr>
          <w:sz w:val="28"/>
        </w:rPr>
      </w:pPr>
      <w:r>
        <w:rPr>
          <w:sz w:val="28"/>
        </w:rPr>
        <w:t xml:space="preserve">В рамках направления </w:t>
      </w:r>
      <w:r>
        <w:rPr>
          <w:i/>
          <w:sz w:val="28"/>
        </w:rPr>
        <w:t xml:space="preserve">«Восприятие, использование и создание гипертекстовых и мультимедийных информационных объектов» </w:t>
      </w:r>
      <w:r>
        <w:rPr>
          <w:sz w:val="28"/>
        </w:rPr>
        <w:t>обучающийся сможет:</w:t>
      </w:r>
    </w:p>
    <w:p w:rsidR="002811B1" w:rsidRDefault="003C6E95">
      <w:pPr>
        <w:pStyle w:val="a4"/>
        <w:numPr>
          <w:ilvl w:val="0"/>
          <w:numId w:val="22"/>
        </w:numPr>
        <w:tabs>
          <w:tab w:val="left" w:pos="1668"/>
          <w:tab w:val="left" w:pos="1670"/>
        </w:tabs>
        <w:spacing w:line="242" w:lineRule="auto"/>
        <w:ind w:right="473"/>
        <w:rPr>
          <w:sz w:val="28"/>
        </w:rPr>
      </w:pPr>
      <w:r>
        <w:rPr>
          <w:sz w:val="28"/>
        </w:rPr>
        <w:t xml:space="preserve">создавать на заданную тему мультимедийную презентацию с гиперссылками, слайды которой содержат тексты, звуки, графические </w:t>
      </w:r>
      <w:r>
        <w:rPr>
          <w:spacing w:val="-2"/>
          <w:sz w:val="28"/>
        </w:rPr>
        <w:t>изображения;</w:t>
      </w:r>
    </w:p>
    <w:p w:rsidR="002811B1" w:rsidRDefault="003C6E95">
      <w:pPr>
        <w:pStyle w:val="a4"/>
        <w:numPr>
          <w:ilvl w:val="0"/>
          <w:numId w:val="22"/>
        </w:numPr>
        <w:tabs>
          <w:tab w:val="left" w:pos="1668"/>
          <w:tab w:val="left" w:pos="1670"/>
          <w:tab w:val="left" w:pos="4827"/>
          <w:tab w:val="left" w:pos="7806"/>
        </w:tabs>
        <w:ind w:right="457"/>
        <w:rPr>
          <w:sz w:val="28"/>
        </w:rPr>
      </w:pPr>
      <w:r>
        <w:rPr>
          <w:sz w:val="28"/>
        </w:rPr>
        <w:t xml:space="preserve">работать с особыми видами сообщений: диаграммами </w:t>
      </w:r>
      <w:r>
        <w:rPr>
          <w:spacing w:val="-2"/>
          <w:sz w:val="28"/>
        </w:rPr>
        <w:t>(алгоритмические,</w:t>
      </w:r>
      <w:r>
        <w:rPr>
          <w:sz w:val="28"/>
        </w:rPr>
        <w:tab/>
      </w:r>
      <w:r>
        <w:rPr>
          <w:spacing w:val="-2"/>
          <w:sz w:val="28"/>
        </w:rPr>
        <w:t>концептуальные,</w:t>
      </w:r>
      <w:r>
        <w:rPr>
          <w:sz w:val="28"/>
        </w:rPr>
        <w:tab/>
      </w:r>
      <w:r>
        <w:rPr>
          <w:spacing w:val="-2"/>
          <w:sz w:val="28"/>
        </w:rPr>
        <w:t xml:space="preserve">классификационные, </w:t>
      </w:r>
      <w:r>
        <w:rPr>
          <w:sz w:val="28"/>
        </w:rPr>
        <w:t>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811B1" w:rsidRDefault="003C6E95">
      <w:pPr>
        <w:pStyle w:val="a4"/>
        <w:numPr>
          <w:ilvl w:val="0"/>
          <w:numId w:val="22"/>
        </w:numPr>
        <w:tabs>
          <w:tab w:val="left" w:pos="1668"/>
          <w:tab w:val="left" w:pos="1670"/>
        </w:tabs>
        <w:ind w:right="477"/>
        <w:rPr>
          <w:sz w:val="28"/>
        </w:rPr>
      </w:pPr>
      <w:r>
        <w:rPr>
          <w:sz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2811B1" w:rsidRDefault="003C6E95">
      <w:pPr>
        <w:pStyle w:val="a4"/>
        <w:numPr>
          <w:ilvl w:val="0"/>
          <w:numId w:val="22"/>
        </w:numPr>
        <w:tabs>
          <w:tab w:val="left" w:pos="1669"/>
        </w:tabs>
        <w:spacing w:line="321" w:lineRule="exact"/>
        <w:ind w:left="1669" w:hanging="282"/>
        <w:rPr>
          <w:sz w:val="28"/>
        </w:rPr>
      </w:pPr>
      <w:r>
        <w:rPr>
          <w:spacing w:val="-2"/>
          <w:sz w:val="28"/>
        </w:rPr>
        <w:t>использовать</w:t>
      </w:r>
      <w:r>
        <w:rPr>
          <w:spacing w:val="12"/>
          <w:sz w:val="28"/>
        </w:rPr>
        <w:t xml:space="preserve"> </w:t>
      </w:r>
      <w:r>
        <w:rPr>
          <w:spacing w:val="-2"/>
          <w:sz w:val="28"/>
        </w:rPr>
        <w:t>программы-архиваторы.</w:t>
      </w:r>
    </w:p>
    <w:p w:rsidR="002811B1" w:rsidRDefault="003C6E95">
      <w:pPr>
        <w:ind w:left="959" w:right="472" w:firstLine="710"/>
        <w:jc w:val="both"/>
        <w:rPr>
          <w:sz w:val="28"/>
        </w:rPr>
      </w:pPr>
      <w:r>
        <w:rPr>
          <w:sz w:val="28"/>
        </w:rPr>
        <w:t xml:space="preserve">В рамках направления </w:t>
      </w:r>
      <w:r>
        <w:rPr>
          <w:i/>
          <w:sz w:val="28"/>
        </w:rPr>
        <w:t xml:space="preserve">«Анализ информации, математическая обработка данных в исследовании» </w:t>
      </w:r>
      <w:r>
        <w:rPr>
          <w:sz w:val="28"/>
        </w:rPr>
        <w:t>обучающийся сможет:</w:t>
      </w:r>
    </w:p>
    <w:p w:rsidR="002811B1" w:rsidRDefault="003C6E95">
      <w:pPr>
        <w:pStyle w:val="a4"/>
        <w:numPr>
          <w:ilvl w:val="0"/>
          <w:numId w:val="22"/>
        </w:numPr>
        <w:tabs>
          <w:tab w:val="left" w:pos="1668"/>
          <w:tab w:val="left" w:pos="1670"/>
          <w:tab w:val="left" w:pos="3114"/>
          <w:tab w:val="left" w:pos="4308"/>
          <w:tab w:val="left" w:pos="6221"/>
          <w:tab w:val="left" w:pos="6581"/>
          <w:tab w:val="left" w:pos="8412"/>
          <w:tab w:val="left" w:pos="8753"/>
        </w:tabs>
        <w:ind w:right="474"/>
        <w:jc w:val="left"/>
        <w:rPr>
          <w:sz w:val="28"/>
        </w:rPr>
      </w:pPr>
      <w:r>
        <w:rPr>
          <w:spacing w:val="-2"/>
          <w:sz w:val="28"/>
        </w:rPr>
        <w:t>проводить</w:t>
      </w:r>
      <w:r>
        <w:rPr>
          <w:sz w:val="28"/>
        </w:rPr>
        <w:tab/>
      </w:r>
      <w:r>
        <w:rPr>
          <w:spacing w:val="-2"/>
          <w:sz w:val="28"/>
        </w:rPr>
        <w:t>простые</w:t>
      </w:r>
      <w:r>
        <w:rPr>
          <w:sz w:val="28"/>
        </w:rPr>
        <w:tab/>
      </w:r>
      <w:r>
        <w:rPr>
          <w:spacing w:val="-2"/>
          <w:sz w:val="28"/>
        </w:rPr>
        <w:t>эксперименты</w:t>
      </w:r>
      <w:r>
        <w:rPr>
          <w:sz w:val="28"/>
        </w:rPr>
        <w:tab/>
      </w:r>
      <w:r>
        <w:rPr>
          <w:spacing w:val="-10"/>
          <w:sz w:val="28"/>
        </w:rPr>
        <w:t>и</w:t>
      </w:r>
      <w:r>
        <w:rPr>
          <w:sz w:val="28"/>
        </w:rPr>
        <w:tab/>
      </w:r>
      <w:r>
        <w:rPr>
          <w:spacing w:val="-2"/>
          <w:sz w:val="28"/>
        </w:rPr>
        <w:t>исследования</w:t>
      </w:r>
      <w:r>
        <w:rPr>
          <w:sz w:val="28"/>
        </w:rPr>
        <w:tab/>
      </w:r>
      <w:r>
        <w:rPr>
          <w:spacing w:val="-10"/>
          <w:sz w:val="28"/>
        </w:rPr>
        <w:t>в</w:t>
      </w:r>
      <w:r>
        <w:rPr>
          <w:sz w:val="28"/>
        </w:rPr>
        <w:tab/>
      </w:r>
      <w:r>
        <w:rPr>
          <w:spacing w:val="-2"/>
          <w:sz w:val="28"/>
        </w:rPr>
        <w:t>виртуальных лабораториях;</w:t>
      </w:r>
    </w:p>
    <w:p w:rsidR="002811B1" w:rsidRDefault="003C6E95">
      <w:pPr>
        <w:pStyle w:val="a4"/>
        <w:numPr>
          <w:ilvl w:val="0"/>
          <w:numId w:val="22"/>
        </w:numPr>
        <w:tabs>
          <w:tab w:val="left" w:pos="1668"/>
          <w:tab w:val="left" w:pos="1670"/>
        </w:tabs>
        <w:ind w:right="474"/>
        <w:jc w:val="left"/>
        <w:rPr>
          <w:sz w:val="28"/>
        </w:rPr>
      </w:pPr>
      <w:r>
        <w:rPr>
          <w:sz w:val="28"/>
        </w:rPr>
        <w:t>вводить</w:t>
      </w:r>
      <w:r>
        <w:rPr>
          <w:spacing w:val="80"/>
          <w:sz w:val="28"/>
        </w:rPr>
        <w:t xml:space="preserve"> </w:t>
      </w:r>
      <w:r>
        <w:rPr>
          <w:sz w:val="28"/>
        </w:rPr>
        <w:t>результаты</w:t>
      </w:r>
      <w:r>
        <w:rPr>
          <w:spacing w:val="80"/>
          <w:sz w:val="28"/>
        </w:rPr>
        <w:t xml:space="preserve"> </w:t>
      </w:r>
      <w:r>
        <w:rPr>
          <w:sz w:val="28"/>
        </w:rPr>
        <w:t>измерений</w:t>
      </w:r>
      <w:r>
        <w:rPr>
          <w:spacing w:val="80"/>
          <w:sz w:val="28"/>
        </w:rPr>
        <w:t xml:space="preserve"> </w:t>
      </w:r>
      <w:r>
        <w:rPr>
          <w:sz w:val="28"/>
        </w:rPr>
        <w:t>и</w:t>
      </w:r>
      <w:r>
        <w:rPr>
          <w:spacing w:val="80"/>
          <w:sz w:val="28"/>
        </w:rPr>
        <w:t xml:space="preserve"> </w:t>
      </w:r>
      <w:r>
        <w:rPr>
          <w:sz w:val="28"/>
        </w:rPr>
        <w:t>другие</w:t>
      </w:r>
      <w:r>
        <w:rPr>
          <w:spacing w:val="80"/>
          <w:sz w:val="28"/>
        </w:rPr>
        <w:t xml:space="preserve"> </w:t>
      </w:r>
      <w:r>
        <w:rPr>
          <w:sz w:val="28"/>
        </w:rPr>
        <w:t>цифровые</w:t>
      </w:r>
      <w:r>
        <w:rPr>
          <w:spacing w:val="80"/>
          <w:sz w:val="28"/>
        </w:rPr>
        <w:t xml:space="preserve"> </w:t>
      </w:r>
      <w:r>
        <w:rPr>
          <w:sz w:val="28"/>
        </w:rPr>
        <w:t>данные</w:t>
      </w:r>
      <w:r>
        <w:rPr>
          <w:spacing w:val="80"/>
          <w:sz w:val="28"/>
        </w:rPr>
        <w:t xml:space="preserve"> </w:t>
      </w:r>
      <w:r>
        <w:rPr>
          <w:sz w:val="28"/>
        </w:rPr>
        <w:t>для</w:t>
      </w:r>
      <w:r>
        <w:rPr>
          <w:spacing w:val="80"/>
          <w:sz w:val="28"/>
        </w:rPr>
        <w:t xml:space="preserve"> </w:t>
      </w:r>
      <w:r>
        <w:rPr>
          <w:sz w:val="28"/>
        </w:rPr>
        <w:t>их обработки, в том числе статистической и визуализации;</w:t>
      </w:r>
    </w:p>
    <w:p w:rsidR="002811B1" w:rsidRDefault="003C6E95">
      <w:pPr>
        <w:pStyle w:val="a4"/>
        <w:numPr>
          <w:ilvl w:val="0"/>
          <w:numId w:val="22"/>
        </w:numPr>
        <w:tabs>
          <w:tab w:val="left" w:pos="1668"/>
          <w:tab w:val="left" w:pos="1670"/>
        </w:tabs>
        <w:ind w:right="473"/>
        <w:jc w:val="left"/>
        <w:rPr>
          <w:sz w:val="28"/>
        </w:rPr>
      </w:pPr>
      <w:r>
        <w:rPr>
          <w:sz w:val="28"/>
        </w:rPr>
        <w:t>проводить эксперименты и исследования в виртуальных лабораториях по естественным наукам, математике и информатике.</w:t>
      </w:r>
    </w:p>
    <w:p w:rsidR="002811B1" w:rsidRDefault="003C6E95">
      <w:pPr>
        <w:spacing w:line="321" w:lineRule="exact"/>
        <w:ind w:left="1670"/>
        <w:rPr>
          <w:i/>
          <w:sz w:val="28"/>
        </w:rPr>
      </w:pPr>
      <w:r>
        <w:rPr>
          <w:sz w:val="28"/>
        </w:rPr>
        <w:t>В</w:t>
      </w:r>
      <w:r>
        <w:rPr>
          <w:spacing w:val="24"/>
          <w:sz w:val="28"/>
        </w:rPr>
        <w:t xml:space="preserve"> </w:t>
      </w:r>
      <w:r>
        <w:rPr>
          <w:sz w:val="28"/>
        </w:rPr>
        <w:t>рамках</w:t>
      </w:r>
      <w:r>
        <w:rPr>
          <w:spacing w:val="23"/>
          <w:sz w:val="28"/>
        </w:rPr>
        <w:t xml:space="preserve"> </w:t>
      </w:r>
      <w:r>
        <w:rPr>
          <w:sz w:val="28"/>
        </w:rPr>
        <w:t>направления</w:t>
      </w:r>
      <w:r>
        <w:rPr>
          <w:spacing w:val="31"/>
          <w:sz w:val="28"/>
        </w:rPr>
        <w:t xml:space="preserve"> </w:t>
      </w:r>
      <w:r>
        <w:rPr>
          <w:i/>
          <w:sz w:val="28"/>
        </w:rPr>
        <w:t>«Коммуникация</w:t>
      </w:r>
      <w:r>
        <w:rPr>
          <w:i/>
          <w:spacing w:val="33"/>
          <w:sz w:val="28"/>
        </w:rPr>
        <w:t xml:space="preserve"> </w:t>
      </w:r>
      <w:r>
        <w:rPr>
          <w:i/>
          <w:sz w:val="28"/>
        </w:rPr>
        <w:t>и</w:t>
      </w:r>
      <w:r>
        <w:rPr>
          <w:i/>
          <w:spacing w:val="28"/>
          <w:sz w:val="28"/>
        </w:rPr>
        <w:t xml:space="preserve"> </w:t>
      </w:r>
      <w:r>
        <w:rPr>
          <w:i/>
          <w:sz w:val="28"/>
        </w:rPr>
        <w:t>социальное</w:t>
      </w:r>
      <w:r>
        <w:rPr>
          <w:i/>
          <w:spacing w:val="28"/>
          <w:sz w:val="28"/>
        </w:rPr>
        <w:t xml:space="preserve"> </w:t>
      </w:r>
      <w:r>
        <w:rPr>
          <w:i/>
          <w:spacing w:val="-2"/>
          <w:sz w:val="28"/>
        </w:rPr>
        <w:t>взаимодействие»</w:t>
      </w:r>
    </w:p>
    <w:p w:rsidR="002811B1" w:rsidRDefault="003C6E95">
      <w:pPr>
        <w:pStyle w:val="a3"/>
        <w:ind w:firstLine="0"/>
        <w:jc w:val="left"/>
      </w:pPr>
      <w:r>
        <w:t>обучающийся</w:t>
      </w:r>
      <w:r>
        <w:rPr>
          <w:spacing w:val="-14"/>
        </w:rPr>
        <w:t xml:space="preserve"> </w:t>
      </w:r>
      <w:r>
        <w:rPr>
          <w:spacing w:val="-2"/>
        </w:rPr>
        <w:t>сможет:</w:t>
      </w:r>
    </w:p>
    <w:p w:rsidR="002811B1" w:rsidRDefault="003C6E95">
      <w:pPr>
        <w:pStyle w:val="a4"/>
        <w:numPr>
          <w:ilvl w:val="0"/>
          <w:numId w:val="22"/>
        </w:numPr>
        <w:tabs>
          <w:tab w:val="left" w:pos="1668"/>
          <w:tab w:val="left" w:pos="1670"/>
        </w:tabs>
        <w:ind w:right="476"/>
        <w:rPr>
          <w:sz w:val="28"/>
        </w:rPr>
      </w:pPr>
      <w:r>
        <w:rPr>
          <w:sz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811B1" w:rsidRDefault="003C6E95">
      <w:pPr>
        <w:pStyle w:val="a4"/>
        <w:numPr>
          <w:ilvl w:val="0"/>
          <w:numId w:val="22"/>
        </w:numPr>
        <w:tabs>
          <w:tab w:val="left" w:pos="1668"/>
          <w:tab w:val="left" w:pos="1670"/>
        </w:tabs>
        <w:ind w:right="470"/>
        <w:rPr>
          <w:sz w:val="28"/>
        </w:rPr>
      </w:pPr>
      <w:r>
        <w:rPr>
          <w:sz w:val="28"/>
        </w:rPr>
        <w:t>использовать</w:t>
      </w:r>
      <w:r>
        <w:rPr>
          <w:spacing w:val="-11"/>
          <w:sz w:val="28"/>
        </w:rPr>
        <w:t xml:space="preserve"> </w:t>
      </w:r>
      <w:r>
        <w:rPr>
          <w:sz w:val="28"/>
        </w:rPr>
        <w:t>возможности</w:t>
      </w:r>
      <w:r>
        <w:rPr>
          <w:spacing w:val="-10"/>
          <w:sz w:val="28"/>
        </w:rPr>
        <w:t xml:space="preserve"> </w:t>
      </w:r>
      <w:r>
        <w:rPr>
          <w:sz w:val="28"/>
        </w:rPr>
        <w:t>электронной</w:t>
      </w:r>
      <w:r>
        <w:rPr>
          <w:spacing w:val="-6"/>
          <w:sz w:val="28"/>
        </w:rPr>
        <w:t xml:space="preserve"> </w:t>
      </w:r>
      <w:r>
        <w:rPr>
          <w:sz w:val="28"/>
        </w:rPr>
        <w:t>почты,</w:t>
      </w:r>
      <w:r>
        <w:rPr>
          <w:spacing w:val="-7"/>
          <w:sz w:val="28"/>
        </w:rPr>
        <w:t xml:space="preserve"> </w:t>
      </w:r>
      <w:r>
        <w:rPr>
          <w:sz w:val="28"/>
        </w:rPr>
        <w:t>интернет-мессенджеров и социальных сетей для обучения;</w:t>
      </w:r>
    </w:p>
    <w:p w:rsidR="002811B1" w:rsidRDefault="003C6E95">
      <w:pPr>
        <w:pStyle w:val="a4"/>
        <w:numPr>
          <w:ilvl w:val="0"/>
          <w:numId w:val="22"/>
        </w:numPr>
        <w:tabs>
          <w:tab w:val="left" w:pos="1668"/>
          <w:tab w:val="left" w:pos="1670"/>
        </w:tabs>
        <w:ind w:right="478"/>
        <w:rPr>
          <w:sz w:val="28"/>
        </w:rPr>
      </w:pPr>
      <w:r>
        <w:rPr>
          <w:sz w:val="28"/>
        </w:rPr>
        <w:t xml:space="preserve">вести личный дневник (блог) с использованием возможностей сети </w:t>
      </w:r>
      <w:r>
        <w:rPr>
          <w:spacing w:val="-2"/>
          <w:sz w:val="28"/>
        </w:rPr>
        <w:t>Интернет;</w:t>
      </w:r>
    </w:p>
    <w:p w:rsidR="002811B1" w:rsidRDefault="003C6E95">
      <w:pPr>
        <w:pStyle w:val="a4"/>
        <w:numPr>
          <w:ilvl w:val="0"/>
          <w:numId w:val="22"/>
        </w:numPr>
        <w:tabs>
          <w:tab w:val="left" w:pos="1668"/>
          <w:tab w:val="left" w:pos="1670"/>
        </w:tabs>
        <w:ind w:right="478"/>
        <w:rPr>
          <w:sz w:val="28"/>
        </w:rPr>
      </w:pPr>
      <w:r>
        <w:rPr>
          <w:sz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811B1" w:rsidRDefault="003C6E95">
      <w:pPr>
        <w:pStyle w:val="a4"/>
        <w:numPr>
          <w:ilvl w:val="0"/>
          <w:numId w:val="22"/>
        </w:numPr>
        <w:tabs>
          <w:tab w:val="left" w:pos="1668"/>
          <w:tab w:val="left" w:pos="1670"/>
        </w:tabs>
        <w:ind w:right="473"/>
        <w:rPr>
          <w:sz w:val="28"/>
        </w:rPr>
      </w:pPr>
      <w:r>
        <w:rPr>
          <w:sz w:val="28"/>
        </w:rPr>
        <w:t xml:space="preserve">осуществлять защиту от троянских вирусов, фишинговых атак, информации от компьютерных вирусов с помощью антивирусных </w:t>
      </w:r>
      <w:r>
        <w:rPr>
          <w:spacing w:val="-2"/>
          <w:sz w:val="28"/>
        </w:rPr>
        <w:t>программ;</w:t>
      </w:r>
    </w:p>
    <w:p w:rsidR="002811B1" w:rsidRDefault="003C6E95">
      <w:pPr>
        <w:pStyle w:val="a4"/>
        <w:numPr>
          <w:ilvl w:val="0"/>
          <w:numId w:val="22"/>
        </w:numPr>
        <w:tabs>
          <w:tab w:val="left" w:pos="1669"/>
        </w:tabs>
        <w:spacing w:line="321" w:lineRule="exact"/>
        <w:ind w:left="1669" w:hanging="282"/>
        <w:rPr>
          <w:sz w:val="28"/>
        </w:rPr>
      </w:pPr>
      <w:r>
        <w:rPr>
          <w:sz w:val="28"/>
        </w:rPr>
        <w:t>соблюдать</w:t>
      </w:r>
      <w:r>
        <w:rPr>
          <w:spacing w:val="-10"/>
          <w:sz w:val="28"/>
        </w:rPr>
        <w:t xml:space="preserve"> </w:t>
      </w:r>
      <w:r>
        <w:rPr>
          <w:sz w:val="28"/>
        </w:rPr>
        <w:t>правила</w:t>
      </w:r>
      <w:r>
        <w:rPr>
          <w:spacing w:val="-7"/>
          <w:sz w:val="28"/>
        </w:rPr>
        <w:t xml:space="preserve"> </w:t>
      </w:r>
      <w:r>
        <w:rPr>
          <w:sz w:val="28"/>
        </w:rPr>
        <w:t>безопасного</w:t>
      </w:r>
      <w:r>
        <w:rPr>
          <w:spacing w:val="-8"/>
          <w:sz w:val="28"/>
        </w:rPr>
        <w:t xml:space="preserve"> </w:t>
      </w:r>
      <w:r>
        <w:rPr>
          <w:sz w:val="28"/>
        </w:rPr>
        <w:t>поведения</w:t>
      </w:r>
      <w:r>
        <w:rPr>
          <w:spacing w:val="-7"/>
          <w:sz w:val="28"/>
        </w:rPr>
        <w:t xml:space="preserve"> </w:t>
      </w:r>
      <w:r>
        <w:rPr>
          <w:sz w:val="28"/>
        </w:rPr>
        <w:t>в</w:t>
      </w:r>
      <w:r>
        <w:rPr>
          <w:spacing w:val="-9"/>
          <w:sz w:val="28"/>
        </w:rPr>
        <w:t xml:space="preserve"> </w:t>
      </w:r>
      <w:r>
        <w:rPr>
          <w:sz w:val="28"/>
        </w:rPr>
        <w:t>сети</w:t>
      </w:r>
      <w:r>
        <w:rPr>
          <w:spacing w:val="-8"/>
          <w:sz w:val="28"/>
        </w:rPr>
        <w:t xml:space="preserve"> </w:t>
      </w:r>
      <w:r>
        <w:rPr>
          <w:spacing w:val="-2"/>
          <w:sz w:val="28"/>
        </w:rPr>
        <w:t>Интернет;</w:t>
      </w:r>
    </w:p>
    <w:p w:rsidR="002811B1" w:rsidRDefault="003C6E95">
      <w:pPr>
        <w:pStyle w:val="a4"/>
        <w:numPr>
          <w:ilvl w:val="0"/>
          <w:numId w:val="22"/>
        </w:numPr>
        <w:tabs>
          <w:tab w:val="left" w:pos="1668"/>
          <w:tab w:val="left" w:pos="1670"/>
        </w:tabs>
        <w:spacing w:line="242" w:lineRule="auto"/>
        <w:ind w:right="476"/>
        <w:rPr>
          <w:sz w:val="28"/>
        </w:rPr>
      </w:pPr>
      <w:r>
        <w:rPr>
          <w:sz w:val="28"/>
        </w:rPr>
        <w:t xml:space="preserve">различать безопасные ресурсы сети Интернет и ресурсы, содержание которых несовместимо с задачами воспитания и образования или </w:t>
      </w:r>
      <w:r>
        <w:rPr>
          <w:spacing w:val="-2"/>
          <w:sz w:val="28"/>
        </w:rPr>
        <w:t>нежелательно.</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2"/>
        <w:spacing w:before="72" w:line="240" w:lineRule="auto"/>
        <w:ind w:left="959" w:right="471" w:firstLine="710"/>
      </w:pPr>
      <w:r>
        <w:t>Планируемые результаты освоения обучающимися с ЗПР универсальных учебных действий</w:t>
      </w:r>
    </w:p>
    <w:p w:rsidR="002811B1" w:rsidRDefault="003C6E95">
      <w:pPr>
        <w:pStyle w:val="a3"/>
        <w:ind w:right="473"/>
      </w:pPr>
      <w:r>
        <w:t>В результате изучения базовых и дополнительных (факультативных, элективных)</w:t>
      </w:r>
      <w:r>
        <w:rPr>
          <w:spacing w:val="-12"/>
        </w:rPr>
        <w:t xml:space="preserve"> </w:t>
      </w:r>
      <w:r>
        <w:t>учебных</w:t>
      </w:r>
      <w:r>
        <w:rPr>
          <w:spacing w:val="-15"/>
        </w:rPr>
        <w:t xml:space="preserve"> </w:t>
      </w:r>
      <w:r>
        <w:t>предметов,</w:t>
      </w:r>
      <w:r>
        <w:rPr>
          <w:spacing w:val="-9"/>
        </w:rPr>
        <w:t xml:space="preserve"> </w:t>
      </w:r>
      <w:r>
        <w:t>курсов,</w:t>
      </w:r>
      <w:r>
        <w:rPr>
          <w:spacing w:val="-9"/>
        </w:rPr>
        <w:t xml:space="preserve"> </w:t>
      </w:r>
      <w:r>
        <w:t>коррекционно-развивающих</w:t>
      </w:r>
      <w:r>
        <w:rPr>
          <w:spacing w:val="-15"/>
        </w:rPr>
        <w:t xml:space="preserve"> </w:t>
      </w:r>
      <w:r>
        <w:t>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811B1" w:rsidRDefault="003C6E95">
      <w:pPr>
        <w:pStyle w:val="3"/>
        <w:spacing w:before="2" w:line="240" w:lineRule="auto"/>
        <w:ind w:left="959" w:right="476" w:firstLine="710"/>
      </w:pPr>
      <w:r>
        <w:t>Методика и инструментарий мониторинга успешности освоения и применения обучающимися с ЗПР универсальных учебных действий</w:t>
      </w:r>
    </w:p>
    <w:p w:rsidR="002811B1" w:rsidRDefault="003C6E95">
      <w:pPr>
        <w:pStyle w:val="a3"/>
        <w:ind w:right="478"/>
      </w:pPr>
      <w:r>
        <w:t>В процессе реализации мониторинга успешности освоения и применения УУД учитываются следующие этапы освоения УУД:</w:t>
      </w:r>
    </w:p>
    <w:p w:rsidR="002811B1" w:rsidRDefault="003C6E95">
      <w:pPr>
        <w:pStyle w:val="a4"/>
        <w:numPr>
          <w:ilvl w:val="0"/>
          <w:numId w:val="22"/>
        </w:numPr>
        <w:tabs>
          <w:tab w:val="left" w:pos="1668"/>
          <w:tab w:val="left" w:pos="1670"/>
        </w:tabs>
        <w:ind w:right="469"/>
        <w:rPr>
          <w:sz w:val="28"/>
        </w:rPr>
      </w:pPr>
      <w:r>
        <w:rPr>
          <w:sz w:val="28"/>
        </w:rPr>
        <w:t>универсальное</w:t>
      </w:r>
      <w:r>
        <w:rPr>
          <w:spacing w:val="-18"/>
          <w:sz w:val="28"/>
        </w:rPr>
        <w:t xml:space="preserve"> </w:t>
      </w:r>
      <w:r>
        <w:rPr>
          <w:sz w:val="28"/>
        </w:rPr>
        <w:t>учебное</w:t>
      </w:r>
      <w:r>
        <w:rPr>
          <w:spacing w:val="-17"/>
          <w:sz w:val="28"/>
        </w:rPr>
        <w:t xml:space="preserve"> </w:t>
      </w:r>
      <w:r>
        <w:rPr>
          <w:sz w:val="28"/>
        </w:rPr>
        <w:t>действие</w:t>
      </w:r>
      <w:r>
        <w:rPr>
          <w:spacing w:val="-18"/>
          <w:sz w:val="28"/>
        </w:rPr>
        <w:t xml:space="preserve"> </w:t>
      </w:r>
      <w:r>
        <w:rPr>
          <w:sz w:val="28"/>
        </w:rPr>
        <w:t>не</w:t>
      </w:r>
      <w:r>
        <w:rPr>
          <w:spacing w:val="-17"/>
          <w:sz w:val="28"/>
        </w:rPr>
        <w:t xml:space="preserve"> </w:t>
      </w:r>
      <w:r>
        <w:rPr>
          <w:sz w:val="28"/>
        </w:rPr>
        <w:t>сформировано</w:t>
      </w:r>
      <w:r>
        <w:rPr>
          <w:spacing w:val="-18"/>
          <w:sz w:val="28"/>
        </w:rPr>
        <w:t xml:space="preserve"> </w:t>
      </w:r>
      <w:r>
        <w:rPr>
          <w:sz w:val="28"/>
        </w:rPr>
        <w:t>(обучающийся</w:t>
      </w:r>
      <w:r>
        <w:rPr>
          <w:spacing w:val="-17"/>
          <w:sz w:val="28"/>
        </w:rPr>
        <w:t xml:space="preserve"> </w:t>
      </w:r>
      <w:r>
        <w:rPr>
          <w:sz w:val="28"/>
        </w:rPr>
        <w:t xml:space="preserve">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Pr>
          <w:spacing w:val="-2"/>
          <w:sz w:val="28"/>
        </w:rPr>
        <w:t>воспроизведения);</w:t>
      </w:r>
    </w:p>
    <w:p w:rsidR="002811B1" w:rsidRDefault="003C6E95">
      <w:pPr>
        <w:pStyle w:val="a4"/>
        <w:numPr>
          <w:ilvl w:val="0"/>
          <w:numId w:val="22"/>
        </w:numPr>
        <w:tabs>
          <w:tab w:val="left" w:pos="1668"/>
          <w:tab w:val="left" w:pos="1670"/>
        </w:tabs>
        <w:ind w:right="471"/>
        <w:rPr>
          <w:sz w:val="28"/>
        </w:rPr>
      </w:pPr>
      <w:r>
        <w:rPr>
          <w:sz w:val="28"/>
        </w:rPr>
        <w:t>учебное</w:t>
      </w:r>
      <w:r>
        <w:rPr>
          <w:spacing w:val="-7"/>
          <w:sz w:val="28"/>
        </w:rPr>
        <w:t xml:space="preserve"> </w:t>
      </w:r>
      <w:r>
        <w:rPr>
          <w:sz w:val="28"/>
        </w:rPr>
        <w:t>действие</w:t>
      </w:r>
      <w:r>
        <w:rPr>
          <w:spacing w:val="-7"/>
          <w:sz w:val="28"/>
        </w:rPr>
        <w:t xml:space="preserve"> </w:t>
      </w:r>
      <w:r>
        <w:rPr>
          <w:sz w:val="28"/>
        </w:rPr>
        <w:t>выполняется</w:t>
      </w:r>
      <w:r>
        <w:rPr>
          <w:spacing w:val="-6"/>
          <w:sz w:val="28"/>
        </w:rPr>
        <w:t xml:space="preserve"> </w:t>
      </w:r>
      <w:r>
        <w:rPr>
          <w:sz w:val="28"/>
        </w:rPr>
        <w:t>в</w:t>
      </w:r>
      <w:r>
        <w:rPr>
          <w:spacing w:val="-9"/>
          <w:sz w:val="28"/>
        </w:rPr>
        <w:t xml:space="preserve"> </w:t>
      </w:r>
      <w:r>
        <w:rPr>
          <w:sz w:val="28"/>
        </w:rPr>
        <w:t>сотрудничестве</w:t>
      </w:r>
      <w:r>
        <w:rPr>
          <w:spacing w:val="-7"/>
          <w:sz w:val="28"/>
        </w:rPr>
        <w:t xml:space="preserve"> </w:t>
      </w:r>
      <w:r>
        <w:rPr>
          <w:sz w:val="28"/>
        </w:rPr>
        <w:t>с</w:t>
      </w:r>
      <w:r>
        <w:rPr>
          <w:spacing w:val="-7"/>
          <w:sz w:val="28"/>
        </w:rPr>
        <w:t xml:space="preserve"> </w:t>
      </w:r>
      <w:r>
        <w:rPr>
          <w:sz w:val="28"/>
        </w:rPr>
        <w:t>педагогом,</w:t>
      </w:r>
      <w:r>
        <w:rPr>
          <w:spacing w:val="-10"/>
          <w:sz w:val="28"/>
        </w:rPr>
        <w:t xml:space="preserve"> </w:t>
      </w:r>
      <w:r>
        <w:rPr>
          <w:sz w:val="28"/>
        </w:rPr>
        <w:t>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811B1" w:rsidRDefault="003C6E95">
      <w:pPr>
        <w:pStyle w:val="a4"/>
        <w:numPr>
          <w:ilvl w:val="0"/>
          <w:numId w:val="22"/>
        </w:numPr>
        <w:tabs>
          <w:tab w:val="left" w:pos="1668"/>
          <w:tab w:val="left" w:pos="1670"/>
        </w:tabs>
        <w:ind w:right="478"/>
        <w:rPr>
          <w:sz w:val="28"/>
        </w:rPr>
      </w:pPr>
      <w:r>
        <w:rPr>
          <w:sz w:val="28"/>
        </w:rPr>
        <w:t>неадекватный перенос учебных действий на новые виды задач (при изменении</w:t>
      </w:r>
      <w:r>
        <w:rPr>
          <w:spacing w:val="-7"/>
          <w:sz w:val="28"/>
        </w:rPr>
        <w:t xml:space="preserve"> </w:t>
      </w:r>
      <w:r>
        <w:rPr>
          <w:sz w:val="28"/>
        </w:rPr>
        <w:t>условий</w:t>
      </w:r>
      <w:r>
        <w:rPr>
          <w:spacing w:val="-12"/>
          <w:sz w:val="28"/>
        </w:rPr>
        <w:t xml:space="preserve"> </w:t>
      </w:r>
      <w:r>
        <w:rPr>
          <w:sz w:val="28"/>
        </w:rPr>
        <w:t>задачи</w:t>
      </w:r>
      <w:r>
        <w:rPr>
          <w:spacing w:val="-11"/>
          <w:sz w:val="28"/>
        </w:rPr>
        <w:t xml:space="preserve"> </w:t>
      </w:r>
      <w:r>
        <w:rPr>
          <w:sz w:val="28"/>
        </w:rPr>
        <w:t>не</w:t>
      </w:r>
      <w:r>
        <w:rPr>
          <w:spacing w:val="-11"/>
          <w:sz w:val="28"/>
        </w:rPr>
        <w:t xml:space="preserve"> </w:t>
      </w:r>
      <w:r>
        <w:rPr>
          <w:sz w:val="28"/>
        </w:rPr>
        <w:t>может</w:t>
      </w:r>
      <w:r>
        <w:rPr>
          <w:spacing w:val="-12"/>
          <w:sz w:val="28"/>
        </w:rPr>
        <w:t xml:space="preserve"> </w:t>
      </w:r>
      <w:r>
        <w:rPr>
          <w:sz w:val="28"/>
        </w:rPr>
        <w:t>самостоятельно</w:t>
      </w:r>
      <w:r>
        <w:rPr>
          <w:spacing w:val="-11"/>
          <w:sz w:val="28"/>
        </w:rPr>
        <w:t xml:space="preserve"> </w:t>
      </w:r>
      <w:r>
        <w:rPr>
          <w:sz w:val="28"/>
        </w:rPr>
        <w:t>внести</w:t>
      </w:r>
      <w:r>
        <w:rPr>
          <w:spacing w:val="-11"/>
          <w:sz w:val="28"/>
        </w:rPr>
        <w:t xml:space="preserve"> </w:t>
      </w:r>
      <w:r>
        <w:rPr>
          <w:sz w:val="28"/>
        </w:rPr>
        <w:t>коррективы в действия);</w:t>
      </w:r>
    </w:p>
    <w:p w:rsidR="002811B1" w:rsidRDefault="003C6E95">
      <w:pPr>
        <w:pStyle w:val="a4"/>
        <w:numPr>
          <w:ilvl w:val="0"/>
          <w:numId w:val="22"/>
        </w:numPr>
        <w:tabs>
          <w:tab w:val="left" w:pos="1668"/>
          <w:tab w:val="left" w:pos="1670"/>
        </w:tabs>
        <w:ind w:right="471"/>
        <w:rPr>
          <w:sz w:val="28"/>
        </w:rPr>
      </w:pPr>
      <w:r>
        <w:rPr>
          <w:sz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811B1" w:rsidRDefault="003C6E95">
      <w:pPr>
        <w:pStyle w:val="a4"/>
        <w:numPr>
          <w:ilvl w:val="0"/>
          <w:numId w:val="22"/>
        </w:numPr>
        <w:tabs>
          <w:tab w:val="left" w:pos="1668"/>
          <w:tab w:val="left" w:pos="1670"/>
        </w:tabs>
        <w:ind w:right="473"/>
        <w:rPr>
          <w:sz w:val="28"/>
        </w:rPr>
      </w:pPr>
      <w:r>
        <w:rPr>
          <w:sz w:val="28"/>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w:t>
      </w:r>
      <w:r>
        <w:rPr>
          <w:spacing w:val="-2"/>
          <w:sz w:val="28"/>
        </w:rPr>
        <w:t>действия);</w:t>
      </w:r>
    </w:p>
    <w:p w:rsidR="002811B1" w:rsidRDefault="003C6E95">
      <w:pPr>
        <w:pStyle w:val="a4"/>
        <w:numPr>
          <w:ilvl w:val="0"/>
          <w:numId w:val="22"/>
        </w:numPr>
        <w:tabs>
          <w:tab w:val="left" w:pos="1668"/>
          <w:tab w:val="left" w:pos="1809"/>
        </w:tabs>
        <w:ind w:left="1809" w:right="474" w:hanging="423"/>
        <w:rPr>
          <w:sz w:val="28"/>
        </w:rPr>
      </w:pPr>
      <w:r>
        <w:rPr>
          <w:sz w:val="28"/>
        </w:rPr>
        <w:t>обобщение учебных действий на основе выявления общих принципов. При</w:t>
      </w:r>
      <w:r>
        <w:rPr>
          <w:spacing w:val="-12"/>
          <w:sz w:val="28"/>
        </w:rPr>
        <w:t xml:space="preserve"> </w:t>
      </w:r>
      <w:r>
        <w:rPr>
          <w:sz w:val="28"/>
        </w:rPr>
        <w:t>оценке</w:t>
      </w:r>
      <w:r>
        <w:rPr>
          <w:spacing w:val="-12"/>
          <w:sz w:val="28"/>
        </w:rPr>
        <w:t xml:space="preserve"> </w:t>
      </w:r>
      <w:r>
        <w:rPr>
          <w:sz w:val="28"/>
        </w:rPr>
        <w:t>успешности</w:t>
      </w:r>
      <w:r>
        <w:rPr>
          <w:spacing w:val="-12"/>
          <w:sz w:val="28"/>
        </w:rPr>
        <w:t xml:space="preserve"> </w:t>
      </w:r>
      <w:r>
        <w:rPr>
          <w:sz w:val="28"/>
        </w:rPr>
        <w:t>освоения</w:t>
      </w:r>
      <w:r>
        <w:rPr>
          <w:spacing w:val="-12"/>
          <w:sz w:val="28"/>
        </w:rPr>
        <w:t xml:space="preserve"> </w:t>
      </w:r>
      <w:r>
        <w:rPr>
          <w:sz w:val="28"/>
        </w:rPr>
        <w:t>и</w:t>
      </w:r>
      <w:r>
        <w:rPr>
          <w:spacing w:val="-9"/>
          <w:sz w:val="28"/>
        </w:rPr>
        <w:t xml:space="preserve"> </w:t>
      </w:r>
      <w:r>
        <w:rPr>
          <w:sz w:val="28"/>
        </w:rPr>
        <w:t>применения</w:t>
      </w:r>
      <w:r>
        <w:rPr>
          <w:spacing w:val="-12"/>
          <w:sz w:val="28"/>
        </w:rPr>
        <w:t xml:space="preserve"> </w:t>
      </w:r>
      <w:r>
        <w:rPr>
          <w:sz w:val="28"/>
        </w:rPr>
        <w:t>УУД</w:t>
      </w:r>
      <w:r>
        <w:rPr>
          <w:spacing w:val="-11"/>
          <w:sz w:val="28"/>
        </w:rPr>
        <w:t xml:space="preserve"> </w:t>
      </w:r>
      <w:r>
        <w:rPr>
          <w:sz w:val="28"/>
        </w:rPr>
        <w:t>обучающимися</w:t>
      </w:r>
      <w:r>
        <w:rPr>
          <w:spacing w:val="-11"/>
          <w:sz w:val="28"/>
        </w:rPr>
        <w:t xml:space="preserve"> </w:t>
      </w:r>
      <w:r>
        <w:rPr>
          <w:sz w:val="28"/>
        </w:rPr>
        <w:t>с</w:t>
      </w:r>
    </w:p>
    <w:p w:rsidR="002811B1" w:rsidRDefault="003C6E95">
      <w:pPr>
        <w:pStyle w:val="a3"/>
        <w:ind w:right="483" w:firstLine="0"/>
      </w:pPr>
      <w:r>
        <w:t>ЗПР следует руководствоваться общими методическими подходами, описанными в пункте 2.1.2.</w:t>
      </w:r>
    </w:p>
    <w:p w:rsidR="002811B1" w:rsidRDefault="003C6E95">
      <w:pPr>
        <w:pStyle w:val="a3"/>
        <w:spacing w:line="321" w:lineRule="exact"/>
        <w:ind w:left="1670" w:firstLine="0"/>
      </w:pPr>
      <w:r>
        <w:t>Система</w:t>
      </w:r>
      <w:r>
        <w:rPr>
          <w:spacing w:val="-7"/>
        </w:rPr>
        <w:t xml:space="preserve"> </w:t>
      </w:r>
      <w:r>
        <w:t>оценки</w:t>
      </w:r>
      <w:r>
        <w:rPr>
          <w:spacing w:val="-8"/>
        </w:rPr>
        <w:t xml:space="preserve"> </w:t>
      </w:r>
      <w:r>
        <w:t>УУД</w:t>
      </w:r>
      <w:r>
        <w:rPr>
          <w:spacing w:val="-7"/>
        </w:rPr>
        <w:t xml:space="preserve"> </w:t>
      </w:r>
      <w:r>
        <w:t>может</w:t>
      </w:r>
      <w:r>
        <w:rPr>
          <w:spacing w:val="-9"/>
        </w:rPr>
        <w:t xml:space="preserve"> </w:t>
      </w:r>
      <w:r>
        <w:rPr>
          <w:spacing w:val="-4"/>
        </w:rPr>
        <w:t>быть:</w:t>
      </w:r>
    </w:p>
    <w:p w:rsidR="002811B1" w:rsidRDefault="003C6E95">
      <w:pPr>
        <w:pStyle w:val="a4"/>
        <w:numPr>
          <w:ilvl w:val="0"/>
          <w:numId w:val="22"/>
        </w:numPr>
        <w:tabs>
          <w:tab w:val="left" w:pos="1669"/>
        </w:tabs>
        <w:ind w:left="1669" w:hanging="282"/>
        <w:rPr>
          <w:sz w:val="28"/>
        </w:rPr>
      </w:pPr>
      <w:r>
        <w:rPr>
          <w:sz w:val="28"/>
        </w:rPr>
        <w:t>уровневой</w:t>
      </w:r>
      <w:r>
        <w:rPr>
          <w:spacing w:val="-12"/>
          <w:sz w:val="28"/>
        </w:rPr>
        <w:t xml:space="preserve"> </w:t>
      </w:r>
      <w:r>
        <w:rPr>
          <w:sz w:val="28"/>
        </w:rPr>
        <w:t>(определяются</w:t>
      </w:r>
      <w:r>
        <w:rPr>
          <w:spacing w:val="-10"/>
          <w:sz w:val="28"/>
        </w:rPr>
        <w:t xml:space="preserve"> </w:t>
      </w:r>
      <w:r>
        <w:rPr>
          <w:sz w:val="28"/>
        </w:rPr>
        <w:t>вышеуказанные</w:t>
      </w:r>
      <w:r>
        <w:rPr>
          <w:spacing w:val="-11"/>
          <w:sz w:val="28"/>
        </w:rPr>
        <w:t xml:space="preserve"> </w:t>
      </w:r>
      <w:r>
        <w:rPr>
          <w:sz w:val="28"/>
        </w:rPr>
        <w:t>уровни</w:t>
      </w:r>
      <w:r>
        <w:rPr>
          <w:spacing w:val="-11"/>
          <w:sz w:val="28"/>
        </w:rPr>
        <w:t xml:space="preserve"> </w:t>
      </w:r>
      <w:r>
        <w:rPr>
          <w:sz w:val="28"/>
        </w:rPr>
        <w:t>освоения</w:t>
      </w:r>
      <w:r>
        <w:rPr>
          <w:spacing w:val="-11"/>
          <w:sz w:val="28"/>
        </w:rPr>
        <w:t xml:space="preserve"> </w:t>
      </w:r>
      <w:r>
        <w:rPr>
          <w:spacing w:val="-2"/>
          <w:sz w:val="28"/>
        </w:rPr>
        <w:t>УУД);</w:t>
      </w:r>
    </w:p>
    <w:p w:rsidR="002811B1" w:rsidRDefault="003C6E95">
      <w:pPr>
        <w:pStyle w:val="a4"/>
        <w:numPr>
          <w:ilvl w:val="0"/>
          <w:numId w:val="22"/>
        </w:numPr>
        <w:tabs>
          <w:tab w:val="left" w:pos="1668"/>
          <w:tab w:val="left" w:pos="1670"/>
        </w:tabs>
        <w:ind w:right="465"/>
        <w:rPr>
          <w:sz w:val="28"/>
        </w:rPr>
      </w:pPr>
      <w:r>
        <w:rPr>
          <w:sz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w:t>
      </w:r>
      <w:r>
        <w:rPr>
          <w:spacing w:val="-3"/>
          <w:sz w:val="28"/>
        </w:rPr>
        <w:t xml:space="preserve"> </w:t>
      </w:r>
      <w:r>
        <w:rPr>
          <w:sz w:val="28"/>
        </w:rPr>
        <w:t>проекте</w:t>
      </w:r>
      <w:r>
        <w:rPr>
          <w:spacing w:val="-3"/>
          <w:sz w:val="28"/>
        </w:rPr>
        <w:t xml:space="preserve"> </w:t>
      </w:r>
      <w:r>
        <w:rPr>
          <w:sz w:val="28"/>
        </w:rPr>
        <w:t>или</w:t>
      </w:r>
      <w:r>
        <w:rPr>
          <w:spacing w:val="-4"/>
          <w:sz w:val="28"/>
        </w:rPr>
        <w:t xml:space="preserve"> </w:t>
      </w:r>
      <w:r>
        <w:rPr>
          <w:sz w:val="28"/>
        </w:rPr>
        <w:t>виде</w:t>
      </w:r>
      <w:r>
        <w:rPr>
          <w:spacing w:val="-3"/>
          <w:sz w:val="28"/>
        </w:rPr>
        <w:t xml:space="preserve"> </w:t>
      </w:r>
      <w:r>
        <w:rPr>
          <w:sz w:val="28"/>
        </w:rPr>
        <w:t>социальной практики,</w:t>
      </w:r>
      <w:r>
        <w:rPr>
          <w:spacing w:val="-2"/>
          <w:sz w:val="28"/>
        </w:rPr>
        <w:t xml:space="preserve"> </w:t>
      </w:r>
      <w:r>
        <w:rPr>
          <w:sz w:val="28"/>
        </w:rPr>
        <w:t>сверстников, самого</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9" w:firstLine="0"/>
      </w:pPr>
      <w:r>
        <w:t>обучающегося. В результате появляется некоторая карта самооценивания и позиционного внешнего оценивания.</w:t>
      </w:r>
    </w:p>
    <w:p w:rsidR="002811B1" w:rsidRDefault="003C6E95">
      <w:pPr>
        <w:pStyle w:val="a3"/>
        <w:ind w:right="474"/>
      </w:pPr>
      <w:r>
        <w:t>Не рекомендуется при оценивании развития УУД применять пятибалльную</w:t>
      </w:r>
      <w:r>
        <w:rPr>
          <w:spacing w:val="-13"/>
        </w:rPr>
        <w:t xml:space="preserve"> </w:t>
      </w:r>
      <w:r>
        <w:t>шкалу.</w:t>
      </w:r>
      <w:r>
        <w:rPr>
          <w:spacing w:val="-10"/>
        </w:rPr>
        <w:t xml:space="preserve"> </w:t>
      </w:r>
      <w:r>
        <w:t>Рекомендуется</w:t>
      </w:r>
      <w:r>
        <w:rPr>
          <w:spacing w:val="-10"/>
        </w:rPr>
        <w:t xml:space="preserve"> </w:t>
      </w:r>
      <w:r>
        <w:t>применение</w:t>
      </w:r>
      <w:r>
        <w:rPr>
          <w:spacing w:val="-11"/>
        </w:rPr>
        <w:t xml:space="preserve"> </w:t>
      </w:r>
      <w:r>
        <w:t>технологий</w:t>
      </w:r>
      <w:r>
        <w:rPr>
          <w:spacing w:val="-12"/>
        </w:rPr>
        <w:t xml:space="preserve"> </w:t>
      </w:r>
      <w:r>
        <w:t xml:space="preserve">формирующего </w:t>
      </w:r>
      <w:r>
        <w:rPr>
          <w:spacing w:val="-2"/>
        </w:rPr>
        <w:t>(развивающего</w:t>
      </w:r>
      <w:r>
        <w:rPr>
          <w:spacing w:val="-7"/>
        </w:rPr>
        <w:t xml:space="preserve"> </w:t>
      </w:r>
      <w:r>
        <w:rPr>
          <w:spacing w:val="-2"/>
        </w:rPr>
        <w:t>оценивания),</w:t>
      </w:r>
      <w:r>
        <w:rPr>
          <w:spacing w:val="-4"/>
        </w:rPr>
        <w:t xml:space="preserve"> </w:t>
      </w:r>
      <w:r>
        <w:rPr>
          <w:spacing w:val="-2"/>
        </w:rPr>
        <w:t>в</w:t>
      </w:r>
      <w:r>
        <w:rPr>
          <w:spacing w:val="-4"/>
        </w:rPr>
        <w:t xml:space="preserve"> </w:t>
      </w:r>
      <w:r>
        <w:rPr>
          <w:spacing w:val="-2"/>
        </w:rPr>
        <w:t>том</w:t>
      </w:r>
      <w:r>
        <w:rPr>
          <w:spacing w:val="-5"/>
        </w:rPr>
        <w:t xml:space="preserve"> </w:t>
      </w:r>
      <w:r>
        <w:rPr>
          <w:spacing w:val="-2"/>
        </w:rPr>
        <w:t>числе бинарное,</w:t>
      </w:r>
      <w:r>
        <w:rPr>
          <w:spacing w:val="-4"/>
        </w:rPr>
        <w:t xml:space="preserve"> </w:t>
      </w:r>
      <w:r>
        <w:rPr>
          <w:spacing w:val="-2"/>
        </w:rPr>
        <w:t>критериальное,</w:t>
      </w:r>
      <w:r>
        <w:rPr>
          <w:spacing w:val="-4"/>
        </w:rPr>
        <w:t xml:space="preserve"> </w:t>
      </w:r>
      <w:r>
        <w:rPr>
          <w:spacing w:val="-2"/>
        </w:rPr>
        <w:t xml:space="preserve">экспертное </w:t>
      </w:r>
      <w:r>
        <w:t>оценивание, текст самооценки. Возможно применение метода экспертной оценки посредством деятельности ППк.</w:t>
      </w:r>
    </w:p>
    <w:p w:rsidR="002811B1" w:rsidRDefault="003C6E95">
      <w:pPr>
        <w:pStyle w:val="a3"/>
        <w:spacing w:before="3"/>
        <w:ind w:right="470"/>
      </w:pPr>
      <w:r>
        <w:t>Представленные формы и методы мониторинга носят рекомендательный характер и могут быть скорректированы и дополнены образовательной</w:t>
      </w:r>
      <w:r>
        <w:rPr>
          <w:spacing w:val="-1"/>
        </w:rPr>
        <w:t xml:space="preserve"> </w:t>
      </w:r>
      <w:r>
        <w:t>организацией</w:t>
      </w:r>
      <w:r>
        <w:rPr>
          <w:spacing w:val="-1"/>
        </w:rPr>
        <w:t xml:space="preserve"> </w:t>
      </w:r>
      <w:r>
        <w:t>в</w:t>
      </w:r>
      <w:r>
        <w:rPr>
          <w:spacing w:val="-2"/>
        </w:rPr>
        <w:t xml:space="preserve"> </w:t>
      </w:r>
      <w:r>
        <w:t>соответствии</w:t>
      </w:r>
      <w:r>
        <w:rPr>
          <w:spacing w:val="-1"/>
        </w:rPr>
        <w:t xml:space="preserve"> </w:t>
      </w:r>
      <w:r>
        <w:t>с конкретными</w:t>
      </w:r>
      <w:r>
        <w:rPr>
          <w:spacing w:val="-1"/>
        </w:rPr>
        <w:t xml:space="preserve"> </w:t>
      </w:r>
      <w:r>
        <w:t>особенностями и характеристиками текущей ситуации и актуальными задачами.</w:t>
      </w:r>
    </w:p>
    <w:p w:rsidR="002811B1" w:rsidRDefault="002811B1">
      <w:pPr>
        <w:pStyle w:val="a3"/>
        <w:spacing w:before="167"/>
        <w:ind w:left="0" w:firstLine="0"/>
        <w:jc w:val="left"/>
      </w:pPr>
    </w:p>
    <w:p w:rsidR="002811B1" w:rsidRDefault="003C6E95">
      <w:pPr>
        <w:pStyle w:val="2"/>
        <w:numPr>
          <w:ilvl w:val="3"/>
          <w:numId w:val="188"/>
        </w:numPr>
        <w:tabs>
          <w:tab w:val="left" w:pos="1874"/>
        </w:tabs>
        <w:spacing w:line="240" w:lineRule="auto"/>
        <w:ind w:left="1874" w:hanging="915"/>
      </w:pPr>
      <w:bookmarkStart w:id="91" w:name="2.2.2.3._Организационный_раздел"/>
      <w:bookmarkStart w:id="92" w:name="_bookmark45"/>
      <w:bookmarkEnd w:id="91"/>
      <w:bookmarkEnd w:id="92"/>
      <w:r>
        <w:rPr>
          <w:spacing w:val="-2"/>
        </w:rPr>
        <w:t>Организационный</w:t>
      </w:r>
      <w:r>
        <w:rPr>
          <w:spacing w:val="2"/>
        </w:rPr>
        <w:t xml:space="preserve"> </w:t>
      </w:r>
      <w:r>
        <w:rPr>
          <w:spacing w:val="-2"/>
        </w:rPr>
        <w:t>раздел</w:t>
      </w:r>
    </w:p>
    <w:p w:rsidR="002811B1" w:rsidRDefault="002811B1">
      <w:pPr>
        <w:pStyle w:val="a3"/>
        <w:spacing w:before="23"/>
        <w:ind w:left="0" w:firstLine="0"/>
        <w:jc w:val="left"/>
        <w:rPr>
          <w:b/>
        </w:rPr>
      </w:pPr>
    </w:p>
    <w:p w:rsidR="002811B1" w:rsidRDefault="003C6E95">
      <w:pPr>
        <w:pStyle w:val="3"/>
        <w:spacing w:before="1" w:line="240" w:lineRule="auto"/>
        <w:ind w:left="959" w:right="476" w:firstLine="710"/>
      </w:pPr>
      <w:r>
        <w:t xml:space="preserve">Формы взаимодействия участников образовательного процесса при создании и реализации программы формирования универсальных учебных </w:t>
      </w:r>
      <w:r>
        <w:rPr>
          <w:spacing w:val="-2"/>
        </w:rPr>
        <w:t>действий</w:t>
      </w:r>
    </w:p>
    <w:p w:rsidR="002811B1" w:rsidRDefault="003C6E95">
      <w:pPr>
        <w:pStyle w:val="a3"/>
        <w:tabs>
          <w:tab w:val="left" w:pos="4841"/>
          <w:tab w:val="left" w:pos="8203"/>
        </w:tabs>
        <w:ind w:right="468"/>
      </w:pPr>
      <w: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w:t>
      </w:r>
      <w:r>
        <w:rPr>
          <w:spacing w:val="-2"/>
        </w:rPr>
        <w:t>(учителей-предметников,</w:t>
      </w:r>
      <w:r>
        <w:tab/>
      </w:r>
      <w:r>
        <w:rPr>
          <w:spacing w:val="-2"/>
        </w:rPr>
        <w:t>педагога-психолога),</w:t>
      </w:r>
      <w:r>
        <w:tab/>
      </w:r>
      <w:r>
        <w:rPr>
          <w:spacing w:val="-2"/>
        </w:rPr>
        <w:t xml:space="preserve">осуществляющих </w:t>
      </w:r>
      <w:r>
        <w:t>деятельность в сфере формирования и реализации программы развития УУД.</w:t>
      </w:r>
    </w:p>
    <w:p w:rsidR="002811B1" w:rsidRDefault="003C6E95">
      <w:pPr>
        <w:pStyle w:val="a3"/>
        <w:ind w:left="1670" w:firstLine="0"/>
      </w:pPr>
      <w:r>
        <w:t>Направления</w:t>
      </w:r>
      <w:r>
        <w:rPr>
          <w:spacing w:val="-10"/>
        </w:rPr>
        <w:t xml:space="preserve"> </w:t>
      </w:r>
      <w:r>
        <w:t>деятельности</w:t>
      </w:r>
      <w:r>
        <w:rPr>
          <w:spacing w:val="-11"/>
        </w:rPr>
        <w:t xml:space="preserve"> </w:t>
      </w:r>
      <w:r>
        <w:t>рабочей</w:t>
      </w:r>
      <w:r>
        <w:rPr>
          <w:spacing w:val="-10"/>
        </w:rPr>
        <w:t xml:space="preserve"> </w:t>
      </w:r>
      <w:r>
        <w:t>группы</w:t>
      </w:r>
      <w:r>
        <w:rPr>
          <w:spacing w:val="-11"/>
        </w:rPr>
        <w:t xml:space="preserve"> </w:t>
      </w:r>
      <w:r>
        <w:rPr>
          <w:spacing w:val="-2"/>
        </w:rPr>
        <w:t>включают:</w:t>
      </w:r>
    </w:p>
    <w:p w:rsidR="002811B1" w:rsidRDefault="003C6E95">
      <w:pPr>
        <w:pStyle w:val="a4"/>
        <w:numPr>
          <w:ilvl w:val="4"/>
          <w:numId w:val="188"/>
        </w:numPr>
        <w:tabs>
          <w:tab w:val="left" w:pos="1668"/>
          <w:tab w:val="left" w:pos="1670"/>
        </w:tabs>
        <w:ind w:left="1670" w:right="476" w:hanging="284"/>
        <w:rPr>
          <w:sz w:val="28"/>
        </w:rPr>
      </w:pPr>
      <w:r>
        <w:rPr>
          <w:sz w:val="28"/>
        </w:rPr>
        <w:t>разработку</w:t>
      </w:r>
      <w:r>
        <w:rPr>
          <w:spacing w:val="-18"/>
          <w:sz w:val="28"/>
        </w:rPr>
        <w:t xml:space="preserve"> </w:t>
      </w:r>
      <w:r>
        <w:rPr>
          <w:sz w:val="28"/>
        </w:rPr>
        <w:t>планируемых</w:t>
      </w:r>
      <w:r>
        <w:rPr>
          <w:spacing w:val="-17"/>
          <w:sz w:val="28"/>
        </w:rPr>
        <w:t xml:space="preserve"> </w:t>
      </w:r>
      <w:r>
        <w:rPr>
          <w:sz w:val="28"/>
        </w:rPr>
        <w:t>образовательных</w:t>
      </w:r>
      <w:r>
        <w:rPr>
          <w:spacing w:val="-18"/>
          <w:sz w:val="28"/>
        </w:rPr>
        <w:t xml:space="preserve"> </w:t>
      </w:r>
      <w:r>
        <w:rPr>
          <w:sz w:val="28"/>
        </w:rPr>
        <w:t>метапредметных</w:t>
      </w:r>
      <w:r>
        <w:rPr>
          <w:spacing w:val="-17"/>
          <w:sz w:val="28"/>
        </w:rPr>
        <w:t xml:space="preserve"> </w:t>
      </w:r>
      <w:r>
        <w:rPr>
          <w:sz w:val="28"/>
        </w:rPr>
        <w:t>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2811B1" w:rsidRDefault="003C6E95">
      <w:pPr>
        <w:pStyle w:val="a4"/>
        <w:numPr>
          <w:ilvl w:val="4"/>
          <w:numId w:val="188"/>
        </w:numPr>
        <w:tabs>
          <w:tab w:val="left" w:pos="1668"/>
          <w:tab w:val="left" w:pos="1670"/>
        </w:tabs>
        <w:ind w:left="1670" w:right="472" w:hanging="284"/>
        <w:rPr>
          <w:sz w:val="28"/>
        </w:rPr>
      </w:pPr>
      <w:r>
        <w:rPr>
          <w:sz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811B1" w:rsidRDefault="003C6E95">
      <w:pPr>
        <w:pStyle w:val="a4"/>
        <w:numPr>
          <w:ilvl w:val="4"/>
          <w:numId w:val="188"/>
        </w:numPr>
        <w:tabs>
          <w:tab w:val="left" w:pos="1668"/>
          <w:tab w:val="left" w:pos="1670"/>
        </w:tabs>
        <w:ind w:left="1670" w:right="476" w:hanging="284"/>
        <w:rPr>
          <w:sz w:val="28"/>
        </w:rPr>
      </w:pPr>
      <w:r>
        <w:rPr>
          <w:sz w:val="28"/>
        </w:rPr>
        <w:t>разработку</w:t>
      </w:r>
      <w:r>
        <w:rPr>
          <w:spacing w:val="-18"/>
          <w:sz w:val="28"/>
        </w:rPr>
        <w:t xml:space="preserve"> </w:t>
      </w:r>
      <w:r>
        <w:rPr>
          <w:sz w:val="28"/>
        </w:rPr>
        <w:t>основных</w:t>
      </w:r>
      <w:r>
        <w:rPr>
          <w:spacing w:val="-17"/>
          <w:sz w:val="28"/>
        </w:rPr>
        <w:t xml:space="preserve"> </w:t>
      </w:r>
      <w:r>
        <w:rPr>
          <w:sz w:val="28"/>
        </w:rPr>
        <w:t>подходов</w:t>
      </w:r>
      <w:r>
        <w:rPr>
          <w:spacing w:val="-18"/>
          <w:sz w:val="28"/>
        </w:rPr>
        <w:t xml:space="preserve"> </w:t>
      </w:r>
      <w:r>
        <w:rPr>
          <w:sz w:val="28"/>
        </w:rPr>
        <w:t>к</w:t>
      </w:r>
      <w:r>
        <w:rPr>
          <w:spacing w:val="-17"/>
          <w:sz w:val="28"/>
        </w:rPr>
        <w:t xml:space="preserve"> </w:t>
      </w:r>
      <w:r>
        <w:rPr>
          <w:sz w:val="28"/>
        </w:rPr>
        <w:t>конструированию</w:t>
      </w:r>
      <w:r>
        <w:rPr>
          <w:spacing w:val="-18"/>
          <w:sz w:val="28"/>
        </w:rPr>
        <w:t xml:space="preserve"> </w:t>
      </w:r>
      <w:r>
        <w:rPr>
          <w:sz w:val="28"/>
        </w:rPr>
        <w:t>задач</w:t>
      </w:r>
      <w:r>
        <w:rPr>
          <w:spacing w:val="-17"/>
          <w:sz w:val="28"/>
        </w:rPr>
        <w:t xml:space="preserve"> </w:t>
      </w:r>
      <w:r>
        <w:rPr>
          <w:sz w:val="28"/>
        </w:rPr>
        <w:t>на</w:t>
      </w:r>
      <w:r>
        <w:rPr>
          <w:spacing w:val="-18"/>
          <w:sz w:val="28"/>
        </w:rPr>
        <w:t xml:space="preserve"> </w:t>
      </w:r>
      <w:r>
        <w:rPr>
          <w:sz w:val="28"/>
        </w:rPr>
        <w:t>применение универсальных учебных действий;</w:t>
      </w:r>
    </w:p>
    <w:p w:rsidR="002811B1" w:rsidRDefault="003C6E95">
      <w:pPr>
        <w:pStyle w:val="a4"/>
        <w:numPr>
          <w:ilvl w:val="4"/>
          <w:numId w:val="188"/>
        </w:numPr>
        <w:tabs>
          <w:tab w:val="left" w:pos="1668"/>
          <w:tab w:val="left" w:pos="1670"/>
        </w:tabs>
        <w:ind w:left="1670" w:right="466" w:hanging="284"/>
        <w:rPr>
          <w:sz w:val="28"/>
        </w:rPr>
      </w:pPr>
      <w:r>
        <w:rPr>
          <w:sz w:val="28"/>
        </w:rPr>
        <w:t>разработку основных подходов к организации учебно- 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2811B1" w:rsidRDefault="003C6E95">
      <w:pPr>
        <w:pStyle w:val="a4"/>
        <w:numPr>
          <w:ilvl w:val="4"/>
          <w:numId w:val="188"/>
        </w:numPr>
        <w:tabs>
          <w:tab w:val="left" w:pos="1668"/>
          <w:tab w:val="left" w:pos="1670"/>
        </w:tabs>
        <w:ind w:left="1670" w:right="478" w:hanging="284"/>
        <w:rPr>
          <w:sz w:val="28"/>
        </w:rPr>
      </w:pPr>
      <w:r>
        <w:rPr>
          <w:sz w:val="28"/>
        </w:rPr>
        <w:t>разработку</w:t>
      </w:r>
      <w:r>
        <w:rPr>
          <w:spacing w:val="-5"/>
          <w:sz w:val="28"/>
        </w:rPr>
        <w:t xml:space="preserve"> </w:t>
      </w:r>
      <w:r>
        <w:rPr>
          <w:sz w:val="28"/>
        </w:rPr>
        <w:t>основных</w:t>
      </w:r>
      <w:r>
        <w:rPr>
          <w:spacing w:val="-5"/>
          <w:sz w:val="28"/>
        </w:rPr>
        <w:t xml:space="preserve"> </w:t>
      </w:r>
      <w:r>
        <w:rPr>
          <w:sz w:val="28"/>
        </w:rPr>
        <w:t>подходов</w:t>
      </w:r>
      <w:r>
        <w:rPr>
          <w:spacing w:val="-2"/>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учебной деятельности по формированию и развитию ИКТ-компетенций;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73" w:hanging="284"/>
        <w:rPr>
          <w:sz w:val="28"/>
        </w:rPr>
      </w:pPr>
      <w:r>
        <w:rPr>
          <w:sz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2811B1" w:rsidRDefault="003C6E95">
      <w:pPr>
        <w:pStyle w:val="a4"/>
        <w:numPr>
          <w:ilvl w:val="4"/>
          <w:numId w:val="188"/>
        </w:numPr>
        <w:tabs>
          <w:tab w:val="left" w:pos="1668"/>
          <w:tab w:val="left" w:pos="1670"/>
        </w:tabs>
        <w:spacing w:line="242" w:lineRule="auto"/>
        <w:ind w:left="1670" w:right="462" w:hanging="284"/>
        <w:rPr>
          <w:sz w:val="28"/>
        </w:rPr>
      </w:pPr>
      <w:r>
        <w:rPr>
          <w:sz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2811B1" w:rsidRDefault="003C6E95">
      <w:pPr>
        <w:pStyle w:val="a4"/>
        <w:numPr>
          <w:ilvl w:val="4"/>
          <w:numId w:val="188"/>
        </w:numPr>
        <w:tabs>
          <w:tab w:val="left" w:pos="1668"/>
          <w:tab w:val="left" w:pos="1670"/>
        </w:tabs>
        <w:ind w:left="1670" w:right="474" w:hanging="284"/>
        <w:rPr>
          <w:sz w:val="28"/>
        </w:rPr>
      </w:pPr>
      <w:r>
        <w:rPr>
          <w:sz w:val="28"/>
        </w:rPr>
        <w:t xml:space="preserve">разработку методики и инструментария мониторинга успешности освоения и применения обучающимися с ЗПР универсальных учебных </w:t>
      </w:r>
      <w:r>
        <w:rPr>
          <w:spacing w:val="-2"/>
          <w:sz w:val="28"/>
        </w:rPr>
        <w:t>действий;</w:t>
      </w:r>
    </w:p>
    <w:p w:rsidR="002811B1" w:rsidRDefault="003C6E95">
      <w:pPr>
        <w:pStyle w:val="a4"/>
        <w:numPr>
          <w:ilvl w:val="4"/>
          <w:numId w:val="188"/>
        </w:numPr>
        <w:tabs>
          <w:tab w:val="left" w:pos="1668"/>
          <w:tab w:val="left" w:pos="1670"/>
        </w:tabs>
        <w:ind w:left="1670" w:right="471" w:hanging="284"/>
        <w:rPr>
          <w:sz w:val="28"/>
        </w:rPr>
      </w:pPr>
      <w:r>
        <w:rPr>
          <w:sz w:val="28"/>
        </w:rPr>
        <w:t>разработку</w:t>
      </w:r>
      <w:r>
        <w:rPr>
          <w:spacing w:val="-18"/>
          <w:sz w:val="28"/>
        </w:rPr>
        <w:t xml:space="preserve"> </w:t>
      </w:r>
      <w:r>
        <w:rPr>
          <w:sz w:val="28"/>
        </w:rPr>
        <w:t>комплекса</w:t>
      </w:r>
      <w:r>
        <w:rPr>
          <w:spacing w:val="-17"/>
          <w:sz w:val="28"/>
        </w:rPr>
        <w:t xml:space="preserve"> </w:t>
      </w:r>
      <w:r>
        <w:rPr>
          <w:sz w:val="28"/>
        </w:rPr>
        <w:t>мер</w:t>
      </w:r>
      <w:r>
        <w:rPr>
          <w:spacing w:val="-18"/>
          <w:sz w:val="28"/>
        </w:rPr>
        <w:t xml:space="preserve"> </w:t>
      </w:r>
      <w:r>
        <w:rPr>
          <w:sz w:val="28"/>
        </w:rPr>
        <w:t>по</w:t>
      </w:r>
      <w:r>
        <w:rPr>
          <w:spacing w:val="-17"/>
          <w:sz w:val="28"/>
        </w:rPr>
        <w:t xml:space="preserve"> </w:t>
      </w:r>
      <w:r>
        <w:rPr>
          <w:sz w:val="28"/>
        </w:rPr>
        <w:t>организации</w:t>
      </w:r>
      <w:r>
        <w:rPr>
          <w:spacing w:val="-18"/>
          <w:sz w:val="28"/>
        </w:rPr>
        <w:t xml:space="preserve"> </w:t>
      </w:r>
      <w:r>
        <w:rPr>
          <w:sz w:val="28"/>
        </w:rPr>
        <w:t>системы</w:t>
      </w:r>
      <w:r>
        <w:rPr>
          <w:spacing w:val="-17"/>
          <w:sz w:val="28"/>
        </w:rPr>
        <w:t xml:space="preserve"> </w:t>
      </w:r>
      <w:r>
        <w:rPr>
          <w:sz w:val="28"/>
        </w:rPr>
        <w:t>оценки</w:t>
      </w:r>
      <w:r>
        <w:rPr>
          <w:spacing w:val="-18"/>
          <w:sz w:val="28"/>
        </w:rPr>
        <w:t xml:space="preserve"> </w:t>
      </w:r>
      <w:r>
        <w:rPr>
          <w:sz w:val="28"/>
        </w:rPr>
        <w:t>деятельности образовательной организации по формированию и развитию универсальных учебных действий у обучающихся с ЗПР;</w:t>
      </w:r>
    </w:p>
    <w:p w:rsidR="002811B1" w:rsidRDefault="003C6E95">
      <w:pPr>
        <w:pStyle w:val="a4"/>
        <w:numPr>
          <w:ilvl w:val="4"/>
          <w:numId w:val="188"/>
        </w:numPr>
        <w:tabs>
          <w:tab w:val="left" w:pos="1668"/>
          <w:tab w:val="left" w:pos="1670"/>
        </w:tabs>
        <w:ind w:left="1670" w:right="473" w:hanging="284"/>
        <w:rPr>
          <w:sz w:val="28"/>
        </w:rPr>
      </w:pPr>
      <w:r>
        <w:rPr>
          <w:sz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2811B1" w:rsidRDefault="003C6E95">
      <w:pPr>
        <w:pStyle w:val="a4"/>
        <w:numPr>
          <w:ilvl w:val="4"/>
          <w:numId w:val="188"/>
        </w:numPr>
        <w:tabs>
          <w:tab w:val="left" w:pos="1668"/>
          <w:tab w:val="left" w:pos="1670"/>
        </w:tabs>
        <w:spacing w:line="242" w:lineRule="auto"/>
        <w:ind w:left="1670" w:right="476" w:hanging="284"/>
        <w:rPr>
          <w:sz w:val="28"/>
        </w:rPr>
      </w:pPr>
      <w:r>
        <w:rPr>
          <w:sz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2811B1" w:rsidRDefault="003C6E95">
      <w:pPr>
        <w:pStyle w:val="a4"/>
        <w:numPr>
          <w:ilvl w:val="4"/>
          <w:numId w:val="188"/>
        </w:numPr>
        <w:tabs>
          <w:tab w:val="left" w:pos="1668"/>
          <w:tab w:val="left" w:pos="1670"/>
        </w:tabs>
        <w:ind w:left="1670" w:right="468" w:hanging="284"/>
        <w:rPr>
          <w:sz w:val="28"/>
        </w:rPr>
      </w:pPr>
      <w:r>
        <w:rPr>
          <w:sz w:val="28"/>
        </w:rPr>
        <w:t>организацию</w:t>
      </w:r>
      <w:r>
        <w:rPr>
          <w:spacing w:val="-13"/>
          <w:sz w:val="28"/>
        </w:rPr>
        <w:t xml:space="preserve"> </w:t>
      </w:r>
      <w:r>
        <w:rPr>
          <w:sz w:val="28"/>
        </w:rPr>
        <w:t>и</w:t>
      </w:r>
      <w:r>
        <w:rPr>
          <w:spacing w:val="-11"/>
          <w:sz w:val="28"/>
        </w:rPr>
        <w:t xml:space="preserve"> </w:t>
      </w:r>
      <w:r>
        <w:rPr>
          <w:sz w:val="28"/>
        </w:rPr>
        <w:t>проведение</w:t>
      </w:r>
      <w:r>
        <w:rPr>
          <w:spacing w:val="-11"/>
          <w:sz w:val="28"/>
        </w:rPr>
        <w:t xml:space="preserve"> </w:t>
      </w:r>
      <w:r>
        <w:rPr>
          <w:sz w:val="28"/>
        </w:rPr>
        <w:t>серии</w:t>
      </w:r>
      <w:r>
        <w:rPr>
          <w:spacing w:val="-12"/>
          <w:sz w:val="28"/>
        </w:rPr>
        <w:t xml:space="preserve"> </w:t>
      </w:r>
      <w:r>
        <w:rPr>
          <w:sz w:val="28"/>
        </w:rPr>
        <w:t>семинаров</w:t>
      </w:r>
      <w:r>
        <w:rPr>
          <w:spacing w:val="-13"/>
          <w:sz w:val="28"/>
        </w:rPr>
        <w:t xml:space="preserve"> </w:t>
      </w:r>
      <w:r>
        <w:rPr>
          <w:sz w:val="28"/>
        </w:rPr>
        <w:t>с</w:t>
      </w:r>
      <w:r>
        <w:rPr>
          <w:spacing w:val="-11"/>
          <w:sz w:val="28"/>
        </w:rPr>
        <w:t xml:space="preserve"> </w:t>
      </w:r>
      <w:r>
        <w:rPr>
          <w:sz w:val="28"/>
        </w:rPr>
        <w:t>учителями,</w:t>
      </w:r>
      <w:r>
        <w:rPr>
          <w:spacing w:val="-9"/>
          <w:sz w:val="28"/>
        </w:rPr>
        <w:t xml:space="preserve"> </w:t>
      </w:r>
      <w:r>
        <w:rPr>
          <w:sz w:val="28"/>
        </w:rPr>
        <w:t>работающими на</w:t>
      </w:r>
      <w:r>
        <w:rPr>
          <w:spacing w:val="-12"/>
          <w:sz w:val="28"/>
        </w:rPr>
        <w:t xml:space="preserve"> </w:t>
      </w:r>
      <w:r>
        <w:rPr>
          <w:sz w:val="28"/>
        </w:rPr>
        <w:t>уровне</w:t>
      </w:r>
      <w:r>
        <w:rPr>
          <w:spacing w:val="-12"/>
          <w:sz w:val="28"/>
        </w:rPr>
        <w:t xml:space="preserve"> </w:t>
      </w:r>
      <w:r>
        <w:rPr>
          <w:sz w:val="28"/>
        </w:rPr>
        <w:t>начального</w:t>
      </w:r>
      <w:r>
        <w:rPr>
          <w:spacing w:val="-13"/>
          <w:sz w:val="28"/>
        </w:rPr>
        <w:t xml:space="preserve"> </w:t>
      </w:r>
      <w:r>
        <w:rPr>
          <w:sz w:val="28"/>
        </w:rPr>
        <w:t>общего</w:t>
      </w:r>
      <w:r>
        <w:rPr>
          <w:spacing w:val="-13"/>
          <w:sz w:val="28"/>
        </w:rPr>
        <w:t xml:space="preserve"> </w:t>
      </w:r>
      <w:r>
        <w:rPr>
          <w:sz w:val="28"/>
        </w:rPr>
        <w:t>образования</w:t>
      </w:r>
      <w:r>
        <w:rPr>
          <w:spacing w:val="-12"/>
          <w:sz w:val="28"/>
        </w:rPr>
        <w:t xml:space="preserve"> </w:t>
      </w:r>
      <w:r>
        <w:rPr>
          <w:sz w:val="28"/>
        </w:rPr>
        <w:t>в</w:t>
      </w:r>
      <w:r>
        <w:rPr>
          <w:spacing w:val="-15"/>
          <w:sz w:val="28"/>
        </w:rPr>
        <w:t xml:space="preserve"> </w:t>
      </w:r>
      <w:r>
        <w:rPr>
          <w:sz w:val="28"/>
        </w:rPr>
        <w:t>целях</w:t>
      </w:r>
      <w:r>
        <w:rPr>
          <w:spacing w:val="-13"/>
          <w:sz w:val="28"/>
        </w:rPr>
        <w:t xml:space="preserve"> </w:t>
      </w:r>
      <w:r>
        <w:rPr>
          <w:sz w:val="28"/>
        </w:rPr>
        <w:t>реализации</w:t>
      </w:r>
      <w:r>
        <w:rPr>
          <w:spacing w:val="-13"/>
          <w:sz w:val="28"/>
        </w:rPr>
        <w:t xml:space="preserve"> </w:t>
      </w:r>
      <w:r>
        <w:rPr>
          <w:sz w:val="28"/>
        </w:rPr>
        <w:t>принципа преемственности в плане развития УУД на уровнях начального и основного общего образования;</w:t>
      </w:r>
    </w:p>
    <w:p w:rsidR="002811B1" w:rsidRDefault="003C6E95">
      <w:pPr>
        <w:pStyle w:val="a4"/>
        <w:numPr>
          <w:ilvl w:val="4"/>
          <w:numId w:val="188"/>
        </w:numPr>
        <w:tabs>
          <w:tab w:val="left" w:pos="1668"/>
          <w:tab w:val="left" w:pos="1670"/>
        </w:tabs>
        <w:ind w:left="1670" w:right="473" w:hanging="284"/>
        <w:rPr>
          <w:sz w:val="28"/>
        </w:rPr>
      </w:pPr>
      <w:r>
        <w:rPr>
          <w:sz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2811B1" w:rsidRDefault="003C6E95">
      <w:pPr>
        <w:pStyle w:val="a4"/>
        <w:numPr>
          <w:ilvl w:val="4"/>
          <w:numId w:val="188"/>
        </w:numPr>
        <w:tabs>
          <w:tab w:val="left" w:pos="1668"/>
          <w:tab w:val="left" w:pos="1670"/>
        </w:tabs>
        <w:ind w:left="1670" w:right="456" w:hanging="284"/>
        <w:rPr>
          <w:sz w:val="28"/>
        </w:rPr>
      </w:pPr>
      <w:r>
        <w:rPr>
          <w:sz w:val="28"/>
        </w:rPr>
        <w:t>организацию и проведение методических семинаров с педагогами- предметниками и школьными педагогами-психологами по анализу и способам развития УУД у обучающихся с ЗПР;</w:t>
      </w:r>
    </w:p>
    <w:p w:rsidR="002811B1" w:rsidRDefault="003C6E95">
      <w:pPr>
        <w:pStyle w:val="a4"/>
        <w:numPr>
          <w:ilvl w:val="4"/>
          <w:numId w:val="188"/>
        </w:numPr>
        <w:tabs>
          <w:tab w:val="left" w:pos="1668"/>
          <w:tab w:val="left" w:pos="1670"/>
        </w:tabs>
        <w:spacing w:line="242" w:lineRule="auto"/>
        <w:ind w:left="1670" w:right="477" w:hanging="284"/>
        <w:rPr>
          <w:sz w:val="28"/>
        </w:rPr>
      </w:pPr>
      <w:r>
        <w:rPr>
          <w:sz w:val="28"/>
        </w:rPr>
        <w:t>организацию разъяснительной/просветительской работы с родителями по</w:t>
      </w:r>
      <w:r>
        <w:rPr>
          <w:spacing w:val="-10"/>
          <w:sz w:val="28"/>
        </w:rPr>
        <w:t xml:space="preserve"> </w:t>
      </w:r>
      <w:r>
        <w:rPr>
          <w:sz w:val="28"/>
        </w:rPr>
        <w:t>проблемам</w:t>
      </w:r>
      <w:r>
        <w:rPr>
          <w:spacing w:val="-9"/>
          <w:sz w:val="28"/>
        </w:rPr>
        <w:t xml:space="preserve"> </w:t>
      </w:r>
      <w:r>
        <w:rPr>
          <w:sz w:val="28"/>
        </w:rPr>
        <w:t>развития</w:t>
      </w:r>
      <w:r>
        <w:rPr>
          <w:spacing w:val="-9"/>
          <w:sz w:val="28"/>
        </w:rPr>
        <w:t xml:space="preserve"> </w:t>
      </w:r>
      <w:r>
        <w:rPr>
          <w:sz w:val="28"/>
        </w:rPr>
        <w:t>УУД</w:t>
      </w:r>
      <w:r>
        <w:rPr>
          <w:spacing w:val="-9"/>
          <w:sz w:val="28"/>
        </w:rPr>
        <w:t xml:space="preserve"> </w:t>
      </w:r>
      <w:r>
        <w:rPr>
          <w:sz w:val="28"/>
        </w:rPr>
        <w:t>у</w:t>
      </w:r>
      <w:r>
        <w:rPr>
          <w:spacing w:val="-14"/>
          <w:sz w:val="28"/>
        </w:rPr>
        <w:t xml:space="preserve"> </w:t>
      </w:r>
      <w:r>
        <w:rPr>
          <w:sz w:val="28"/>
        </w:rPr>
        <w:t>обучающихся</w:t>
      </w:r>
      <w:r>
        <w:rPr>
          <w:spacing w:val="-9"/>
          <w:sz w:val="28"/>
        </w:rPr>
        <w:t xml:space="preserve"> </w:t>
      </w:r>
      <w:r>
        <w:rPr>
          <w:sz w:val="28"/>
        </w:rPr>
        <w:t>с</w:t>
      </w:r>
      <w:r>
        <w:rPr>
          <w:spacing w:val="-10"/>
          <w:sz w:val="28"/>
        </w:rPr>
        <w:t xml:space="preserve"> </w:t>
      </w:r>
      <w:r>
        <w:rPr>
          <w:sz w:val="28"/>
        </w:rPr>
        <w:t>ЗПР</w:t>
      </w:r>
      <w:r>
        <w:rPr>
          <w:spacing w:val="-11"/>
          <w:sz w:val="28"/>
        </w:rPr>
        <w:t xml:space="preserve"> </w:t>
      </w:r>
      <w:r>
        <w:rPr>
          <w:sz w:val="28"/>
        </w:rPr>
        <w:t>на</w:t>
      </w:r>
      <w:r>
        <w:rPr>
          <w:spacing w:val="-10"/>
          <w:sz w:val="28"/>
        </w:rPr>
        <w:t xml:space="preserve"> </w:t>
      </w:r>
      <w:r>
        <w:rPr>
          <w:sz w:val="28"/>
        </w:rPr>
        <w:t>уровне</w:t>
      </w:r>
      <w:r>
        <w:rPr>
          <w:spacing w:val="-10"/>
          <w:sz w:val="28"/>
        </w:rPr>
        <w:t xml:space="preserve"> </w:t>
      </w:r>
      <w:r>
        <w:rPr>
          <w:sz w:val="28"/>
        </w:rPr>
        <w:t>основного общего образования;</w:t>
      </w:r>
    </w:p>
    <w:p w:rsidR="002811B1" w:rsidRDefault="003C6E95">
      <w:pPr>
        <w:pStyle w:val="a4"/>
        <w:numPr>
          <w:ilvl w:val="4"/>
          <w:numId w:val="188"/>
        </w:numPr>
        <w:tabs>
          <w:tab w:val="left" w:pos="1668"/>
          <w:tab w:val="left" w:pos="1670"/>
        </w:tabs>
        <w:ind w:left="1670" w:right="475" w:hanging="284"/>
        <w:rPr>
          <w:sz w:val="28"/>
        </w:rPr>
      </w:pPr>
      <w:r>
        <w:rPr>
          <w:sz w:val="28"/>
        </w:rPr>
        <w:t>организацию отражения результатов работы по формированию УУД учащихся на сайте образовательной организации.</w:t>
      </w:r>
    </w:p>
    <w:p w:rsidR="002811B1" w:rsidRDefault="003C6E95">
      <w:pPr>
        <w:pStyle w:val="a3"/>
        <w:ind w:right="475"/>
      </w:pPr>
      <w:r>
        <w:t>Образовательной</w:t>
      </w:r>
      <w:r>
        <w:rPr>
          <w:spacing w:val="-6"/>
        </w:rPr>
        <w:t xml:space="preserve"> </w:t>
      </w:r>
      <w:r>
        <w:t>организацией</w:t>
      </w:r>
      <w:r>
        <w:rPr>
          <w:spacing w:val="-6"/>
        </w:rPr>
        <w:t xml:space="preserve"> </w:t>
      </w:r>
      <w:r>
        <w:t>осуществляется</w:t>
      </w:r>
      <w:r>
        <w:rPr>
          <w:spacing w:val="-6"/>
        </w:rPr>
        <w:t xml:space="preserve"> </w:t>
      </w:r>
      <w:r>
        <w:t>подготовка</w:t>
      </w:r>
      <w:r>
        <w:rPr>
          <w:spacing w:val="-6"/>
        </w:rPr>
        <w:t xml:space="preserve"> </w:t>
      </w:r>
      <w:r>
        <w:t>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2811B1" w:rsidRDefault="003C6E95">
      <w:pPr>
        <w:pStyle w:val="a3"/>
        <w:ind w:right="476"/>
      </w:pPr>
      <w:r>
        <w:t xml:space="preserve">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w:t>
      </w:r>
      <w:r>
        <w:rPr>
          <w:spacing w:val="-2"/>
        </w:rPr>
        <w:t>коррективы.</w:t>
      </w:r>
    </w:p>
    <w:p w:rsidR="002811B1" w:rsidRDefault="003C6E95">
      <w:pPr>
        <w:pStyle w:val="3"/>
        <w:spacing w:line="240" w:lineRule="auto"/>
        <w:ind w:left="959" w:right="470" w:firstLine="710"/>
      </w:pPr>
      <w:r>
        <w:t>Описание условий, обеспечивающих формирование универсальных учебных действий у обучающихся с ЗПР</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pPr>
      <w: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811B1" w:rsidRDefault="003C6E95">
      <w:pPr>
        <w:pStyle w:val="a3"/>
        <w:spacing w:before="4" w:line="322" w:lineRule="exact"/>
        <w:ind w:left="1670" w:firstLine="0"/>
      </w:pPr>
      <w:r>
        <w:t>Требования</w:t>
      </w:r>
      <w:r>
        <w:rPr>
          <w:spacing w:val="-9"/>
        </w:rPr>
        <w:t xml:space="preserve"> </w:t>
      </w:r>
      <w:r>
        <w:t>к</w:t>
      </w:r>
      <w:r>
        <w:rPr>
          <w:spacing w:val="-6"/>
        </w:rPr>
        <w:t xml:space="preserve"> </w:t>
      </w:r>
      <w:r>
        <w:t>условиям</w:t>
      </w:r>
      <w:r>
        <w:rPr>
          <w:spacing w:val="-8"/>
        </w:rPr>
        <w:t xml:space="preserve"> </w:t>
      </w:r>
      <w:r>
        <w:rPr>
          <w:spacing w:val="-2"/>
        </w:rPr>
        <w:t>включают:</w:t>
      </w:r>
    </w:p>
    <w:p w:rsidR="002811B1" w:rsidRDefault="003C6E95">
      <w:pPr>
        <w:pStyle w:val="a4"/>
        <w:numPr>
          <w:ilvl w:val="4"/>
          <w:numId w:val="188"/>
        </w:numPr>
        <w:tabs>
          <w:tab w:val="left" w:pos="1668"/>
          <w:tab w:val="left" w:pos="1670"/>
        </w:tabs>
        <w:ind w:left="1670" w:right="481" w:hanging="284"/>
        <w:rPr>
          <w:sz w:val="28"/>
        </w:rPr>
      </w:pPr>
      <w:r>
        <w:rPr>
          <w:sz w:val="28"/>
        </w:rPr>
        <w:t>укомплектованность образовательной организации педагогическими, руководящими и иными работниками;</w:t>
      </w:r>
    </w:p>
    <w:p w:rsidR="002811B1" w:rsidRDefault="003C6E95">
      <w:pPr>
        <w:pStyle w:val="a4"/>
        <w:numPr>
          <w:ilvl w:val="4"/>
          <w:numId w:val="188"/>
        </w:numPr>
        <w:tabs>
          <w:tab w:val="left" w:pos="1668"/>
          <w:tab w:val="left" w:pos="1670"/>
        </w:tabs>
        <w:ind w:left="1670" w:right="468" w:hanging="284"/>
        <w:rPr>
          <w:sz w:val="28"/>
        </w:rPr>
      </w:pPr>
      <w:r>
        <w:rPr>
          <w:sz w:val="28"/>
        </w:rPr>
        <w:t>уровень квалификации педагогических и иных работников образовательной организации;</w:t>
      </w:r>
    </w:p>
    <w:p w:rsidR="002811B1" w:rsidRDefault="003C6E95">
      <w:pPr>
        <w:pStyle w:val="a4"/>
        <w:numPr>
          <w:ilvl w:val="4"/>
          <w:numId w:val="188"/>
        </w:numPr>
        <w:tabs>
          <w:tab w:val="left" w:pos="1668"/>
          <w:tab w:val="left" w:pos="1670"/>
        </w:tabs>
        <w:ind w:left="1670" w:right="471" w:hanging="284"/>
        <w:rPr>
          <w:sz w:val="28"/>
        </w:rPr>
      </w:pPr>
      <w:r>
        <w:rPr>
          <w:sz w:val="28"/>
        </w:rPr>
        <w:t xml:space="preserve">непрерывность профессионального развития педагогических работников образовательной организации, реализующей адаптированную образовательную программу основного общего </w:t>
      </w:r>
      <w:r>
        <w:rPr>
          <w:spacing w:val="-2"/>
          <w:sz w:val="28"/>
        </w:rPr>
        <w:t>образования.</w:t>
      </w:r>
    </w:p>
    <w:p w:rsidR="002811B1" w:rsidRDefault="003C6E95">
      <w:pPr>
        <w:pStyle w:val="a3"/>
        <w:ind w:right="472"/>
      </w:pPr>
      <w:r>
        <w:t xml:space="preserve">Требования к педагогическим кадрам, реализующим программу УУД, </w:t>
      </w:r>
      <w:r>
        <w:rPr>
          <w:spacing w:val="-2"/>
        </w:rPr>
        <w:t>включают:</w:t>
      </w:r>
    </w:p>
    <w:p w:rsidR="002811B1" w:rsidRDefault="003C6E95">
      <w:pPr>
        <w:pStyle w:val="a4"/>
        <w:numPr>
          <w:ilvl w:val="4"/>
          <w:numId w:val="188"/>
        </w:numPr>
        <w:tabs>
          <w:tab w:val="left" w:pos="1668"/>
          <w:tab w:val="left" w:pos="1670"/>
        </w:tabs>
        <w:ind w:left="1670" w:right="472" w:hanging="284"/>
        <w:rPr>
          <w:sz w:val="28"/>
        </w:rPr>
      </w:pPr>
      <w:r>
        <w:rPr>
          <w:sz w:val="28"/>
        </w:rPr>
        <w:t>владение представлениями о возрастных особенностях обучающихся соответствующего уровня образования;</w:t>
      </w:r>
    </w:p>
    <w:p w:rsidR="002811B1" w:rsidRDefault="003C6E95">
      <w:pPr>
        <w:pStyle w:val="a4"/>
        <w:numPr>
          <w:ilvl w:val="4"/>
          <w:numId w:val="188"/>
        </w:numPr>
        <w:tabs>
          <w:tab w:val="left" w:pos="1668"/>
          <w:tab w:val="left" w:pos="1670"/>
        </w:tabs>
        <w:spacing w:before="2"/>
        <w:ind w:left="1670" w:right="463" w:hanging="284"/>
        <w:rPr>
          <w:sz w:val="28"/>
        </w:rPr>
      </w:pPr>
      <w:r>
        <w:rPr>
          <w:sz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2811B1" w:rsidRDefault="003C6E95">
      <w:pPr>
        <w:pStyle w:val="a4"/>
        <w:numPr>
          <w:ilvl w:val="4"/>
          <w:numId w:val="188"/>
        </w:numPr>
        <w:tabs>
          <w:tab w:val="left" w:pos="1668"/>
          <w:tab w:val="left" w:pos="1670"/>
        </w:tabs>
        <w:ind w:left="1670" w:right="475" w:hanging="284"/>
        <w:rPr>
          <w:sz w:val="28"/>
        </w:rPr>
      </w:pPr>
      <w:r>
        <w:rPr>
          <w:sz w:val="28"/>
        </w:rPr>
        <w:t>регулярное повышение квалификации, посвященное формированию УУД в рамках ФГОС;</w:t>
      </w:r>
    </w:p>
    <w:p w:rsidR="002811B1" w:rsidRDefault="003C6E95">
      <w:pPr>
        <w:pStyle w:val="a4"/>
        <w:numPr>
          <w:ilvl w:val="4"/>
          <w:numId w:val="188"/>
        </w:numPr>
        <w:tabs>
          <w:tab w:val="left" w:pos="1668"/>
          <w:tab w:val="left" w:pos="1670"/>
        </w:tabs>
        <w:ind w:left="1670" w:right="471" w:hanging="284"/>
        <w:rPr>
          <w:sz w:val="28"/>
        </w:rPr>
      </w:pPr>
      <w:r>
        <w:rPr>
          <w:sz w:val="28"/>
        </w:rPr>
        <w:t>участие в разработке программы по формированию УУД в образовательной организации;</w:t>
      </w:r>
    </w:p>
    <w:p w:rsidR="002811B1" w:rsidRDefault="003C6E95">
      <w:pPr>
        <w:pStyle w:val="a4"/>
        <w:numPr>
          <w:ilvl w:val="4"/>
          <w:numId w:val="188"/>
        </w:numPr>
        <w:tabs>
          <w:tab w:val="left" w:pos="1668"/>
          <w:tab w:val="left" w:pos="1670"/>
        </w:tabs>
        <w:ind w:left="1670" w:right="472" w:hanging="284"/>
        <w:rPr>
          <w:sz w:val="28"/>
        </w:rPr>
      </w:pPr>
      <w:r>
        <w:rPr>
          <w:sz w:val="28"/>
        </w:rPr>
        <w:t xml:space="preserve">умение планировать образовательный процесс в рамках учебного предмета в соответствии с особенностями формирования конкретных </w:t>
      </w:r>
      <w:r>
        <w:rPr>
          <w:spacing w:val="-4"/>
          <w:sz w:val="28"/>
        </w:rPr>
        <w:t>УУД;</w:t>
      </w:r>
    </w:p>
    <w:p w:rsidR="002811B1" w:rsidRDefault="003C6E95">
      <w:pPr>
        <w:pStyle w:val="a4"/>
        <w:numPr>
          <w:ilvl w:val="4"/>
          <w:numId w:val="188"/>
        </w:numPr>
        <w:tabs>
          <w:tab w:val="left" w:pos="1668"/>
          <w:tab w:val="left" w:pos="1670"/>
        </w:tabs>
        <w:ind w:left="1670" w:right="466" w:hanging="284"/>
        <w:rPr>
          <w:sz w:val="28"/>
        </w:rPr>
      </w:pPr>
      <w:r>
        <w:rPr>
          <w:sz w:val="28"/>
        </w:rPr>
        <w:t>навыки формирования УУД в рамках проектной и учебно- исследовательской деятельности;</w:t>
      </w:r>
    </w:p>
    <w:p w:rsidR="002811B1" w:rsidRDefault="003C6E95">
      <w:pPr>
        <w:pStyle w:val="a4"/>
        <w:numPr>
          <w:ilvl w:val="4"/>
          <w:numId w:val="188"/>
        </w:numPr>
        <w:tabs>
          <w:tab w:val="left" w:pos="1668"/>
          <w:tab w:val="left" w:pos="1670"/>
        </w:tabs>
        <w:spacing w:before="1"/>
        <w:ind w:left="1670" w:right="477" w:hanging="284"/>
        <w:rPr>
          <w:sz w:val="28"/>
        </w:rPr>
      </w:pPr>
      <w:r>
        <w:rPr>
          <w:sz w:val="28"/>
        </w:rPr>
        <w:t>навыки продуктивного взаимодействия педагога и обучающегося в рамках формирования УУД;</w:t>
      </w:r>
    </w:p>
    <w:p w:rsidR="002811B1" w:rsidRDefault="003C6E95">
      <w:pPr>
        <w:pStyle w:val="a4"/>
        <w:numPr>
          <w:ilvl w:val="4"/>
          <w:numId w:val="188"/>
        </w:numPr>
        <w:tabs>
          <w:tab w:val="left" w:pos="1669"/>
        </w:tabs>
        <w:spacing w:line="322" w:lineRule="exact"/>
        <w:ind w:left="1669" w:hanging="282"/>
        <w:rPr>
          <w:sz w:val="28"/>
        </w:rPr>
      </w:pPr>
      <w:r>
        <w:rPr>
          <w:sz w:val="28"/>
        </w:rPr>
        <w:t>владение</w:t>
      </w:r>
      <w:r>
        <w:rPr>
          <w:spacing w:val="-11"/>
          <w:sz w:val="28"/>
        </w:rPr>
        <w:t xml:space="preserve"> </w:t>
      </w:r>
      <w:r>
        <w:rPr>
          <w:sz w:val="28"/>
        </w:rPr>
        <w:t>навыками</w:t>
      </w:r>
      <w:r>
        <w:rPr>
          <w:spacing w:val="-11"/>
          <w:sz w:val="28"/>
        </w:rPr>
        <w:t xml:space="preserve"> </w:t>
      </w:r>
      <w:r>
        <w:rPr>
          <w:sz w:val="28"/>
        </w:rPr>
        <w:t>формирующего</w:t>
      </w:r>
      <w:r>
        <w:rPr>
          <w:spacing w:val="-12"/>
          <w:sz w:val="28"/>
        </w:rPr>
        <w:t xml:space="preserve"> </w:t>
      </w:r>
      <w:r>
        <w:rPr>
          <w:spacing w:val="-2"/>
          <w:sz w:val="28"/>
        </w:rPr>
        <w:t>оценивания;</w:t>
      </w:r>
    </w:p>
    <w:p w:rsidR="002811B1" w:rsidRDefault="003C6E95">
      <w:pPr>
        <w:pStyle w:val="a4"/>
        <w:numPr>
          <w:ilvl w:val="4"/>
          <w:numId w:val="188"/>
        </w:numPr>
        <w:tabs>
          <w:tab w:val="left" w:pos="1668"/>
          <w:tab w:val="left" w:pos="1670"/>
        </w:tabs>
        <w:ind w:left="1670" w:right="478" w:hanging="284"/>
        <w:rPr>
          <w:sz w:val="28"/>
        </w:rPr>
      </w:pPr>
      <w:r>
        <w:rPr>
          <w:sz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2"/>
          <w:numId w:val="188"/>
        </w:numPr>
        <w:tabs>
          <w:tab w:val="left" w:pos="3195"/>
        </w:tabs>
        <w:spacing w:before="67"/>
        <w:ind w:left="3195" w:hanging="704"/>
        <w:jc w:val="left"/>
        <w:rPr>
          <w:sz w:val="28"/>
        </w:rPr>
      </w:pPr>
      <w:bookmarkStart w:id="93" w:name="2.2.3._ПРИМЕРНАЯ_ПРОГРАММА_ВОСПИТАНИЯ"/>
      <w:bookmarkStart w:id="94" w:name="_bookmark46"/>
      <w:bookmarkEnd w:id="93"/>
      <w:bookmarkEnd w:id="94"/>
      <w:r>
        <w:rPr>
          <w:spacing w:val="-2"/>
          <w:sz w:val="28"/>
        </w:rPr>
        <w:t>ПРИМЕРНАЯ</w:t>
      </w:r>
      <w:r>
        <w:rPr>
          <w:sz w:val="28"/>
        </w:rPr>
        <w:t xml:space="preserve"> </w:t>
      </w:r>
      <w:r>
        <w:rPr>
          <w:spacing w:val="-2"/>
          <w:sz w:val="28"/>
        </w:rPr>
        <w:t>ПРОГРАММА</w:t>
      </w:r>
      <w:r>
        <w:rPr>
          <w:spacing w:val="-5"/>
          <w:sz w:val="28"/>
        </w:rPr>
        <w:t xml:space="preserve"> </w:t>
      </w:r>
      <w:r>
        <w:rPr>
          <w:spacing w:val="-2"/>
          <w:sz w:val="28"/>
        </w:rPr>
        <w:t>ВОСПИТАНИЯ</w:t>
      </w:r>
    </w:p>
    <w:p w:rsidR="002811B1" w:rsidRDefault="002811B1">
      <w:pPr>
        <w:pStyle w:val="a3"/>
        <w:ind w:left="0" w:firstLine="0"/>
        <w:jc w:val="left"/>
      </w:pPr>
    </w:p>
    <w:p w:rsidR="002811B1" w:rsidRDefault="002811B1">
      <w:pPr>
        <w:pStyle w:val="a3"/>
        <w:spacing w:before="33"/>
        <w:ind w:left="0" w:firstLine="0"/>
        <w:jc w:val="left"/>
      </w:pPr>
    </w:p>
    <w:p w:rsidR="002811B1" w:rsidRDefault="003C6E95">
      <w:pPr>
        <w:pStyle w:val="2"/>
        <w:numPr>
          <w:ilvl w:val="3"/>
          <w:numId w:val="188"/>
        </w:numPr>
        <w:tabs>
          <w:tab w:val="left" w:pos="1875"/>
        </w:tabs>
        <w:spacing w:line="240" w:lineRule="auto"/>
        <w:ind w:left="1875" w:hanging="916"/>
      </w:pPr>
      <w:bookmarkStart w:id="95" w:name="2.2.3.1._Пояснительная_записка"/>
      <w:bookmarkStart w:id="96" w:name="_bookmark47"/>
      <w:bookmarkEnd w:id="95"/>
      <w:bookmarkEnd w:id="96"/>
      <w:r>
        <w:rPr>
          <w:spacing w:val="-2"/>
        </w:rPr>
        <w:t>Пояснительная записка</w:t>
      </w:r>
    </w:p>
    <w:p w:rsidR="002811B1" w:rsidRDefault="002811B1">
      <w:pPr>
        <w:pStyle w:val="a3"/>
        <w:spacing w:before="19"/>
        <w:ind w:left="0" w:firstLine="0"/>
        <w:jc w:val="left"/>
        <w:rPr>
          <w:b/>
        </w:rPr>
      </w:pPr>
    </w:p>
    <w:p w:rsidR="002811B1" w:rsidRDefault="003C6E95">
      <w:pPr>
        <w:pStyle w:val="a3"/>
        <w:ind w:right="469"/>
      </w:pPr>
      <w:r>
        <w:t>Программа воспитания является обязательной частью АООП ООО обучающихся с ЗПР; разработана на основе Примерной программы воспитания</w:t>
      </w:r>
      <w:r>
        <w:rPr>
          <w:spacing w:val="-18"/>
        </w:rPr>
        <w:t xml:space="preserve"> </w:t>
      </w:r>
      <w:r>
        <w:t>(одобренной</w:t>
      </w:r>
      <w:r>
        <w:rPr>
          <w:spacing w:val="-17"/>
        </w:rPr>
        <w:t xml:space="preserve"> </w:t>
      </w:r>
      <w:r>
        <w:t>решением</w:t>
      </w:r>
      <w:r>
        <w:rPr>
          <w:spacing w:val="-18"/>
        </w:rPr>
        <w:t xml:space="preserve"> </w:t>
      </w:r>
      <w:r>
        <w:t>ФУМО</w:t>
      </w:r>
      <w:r>
        <w:rPr>
          <w:spacing w:val="-16"/>
        </w:rPr>
        <w:t xml:space="preserve"> </w:t>
      </w:r>
      <w:r>
        <w:t>по</w:t>
      </w:r>
      <w:r>
        <w:rPr>
          <w:spacing w:val="-17"/>
        </w:rPr>
        <w:t xml:space="preserve"> </w:t>
      </w:r>
      <w:r>
        <w:t>общему</w:t>
      </w:r>
      <w:r>
        <w:rPr>
          <w:spacing w:val="-18"/>
        </w:rPr>
        <w:t xml:space="preserve"> </w:t>
      </w:r>
      <w:r>
        <w:t>образованию</w:t>
      </w:r>
      <w:r>
        <w:rPr>
          <w:spacing w:val="-17"/>
        </w:rPr>
        <w:t xml:space="preserve"> </w:t>
      </w:r>
      <w:r>
        <w:t>(протокол от 2 июня 2020 г. № 2/20)).</w:t>
      </w:r>
    </w:p>
    <w:p w:rsidR="002811B1" w:rsidRDefault="003C6E95">
      <w:pPr>
        <w:pStyle w:val="a3"/>
        <w:spacing w:before="4"/>
        <w:ind w:right="463"/>
      </w:pPr>
      <w:r>
        <w:t>Назначение</w:t>
      </w:r>
      <w:r>
        <w:rPr>
          <w:spacing w:val="-5"/>
        </w:rPr>
        <w:t xml:space="preserve"> </w:t>
      </w:r>
      <w:r>
        <w:t>примерной</w:t>
      </w:r>
      <w:r>
        <w:rPr>
          <w:spacing w:val="-6"/>
        </w:rPr>
        <w:t xml:space="preserve"> </w:t>
      </w:r>
      <w:r>
        <w:t>программы</w:t>
      </w:r>
      <w:r>
        <w:rPr>
          <w:spacing w:val="-1"/>
        </w:rPr>
        <w:t xml:space="preserve"> </w:t>
      </w:r>
      <w:r>
        <w:t>воспитания</w:t>
      </w:r>
      <w:r>
        <w:rPr>
          <w:spacing w:val="-5"/>
        </w:rPr>
        <w:t xml:space="preserve"> </w:t>
      </w:r>
      <w:r>
        <w:t>и</w:t>
      </w:r>
      <w:r>
        <w:rPr>
          <w:spacing w:val="-6"/>
        </w:rPr>
        <w:t xml:space="preserve"> </w:t>
      </w:r>
      <w:r>
        <w:t>социализации</w:t>
      </w:r>
      <w:r>
        <w:rPr>
          <w:spacing w:val="-2"/>
        </w:rPr>
        <w:t xml:space="preserve"> </w:t>
      </w:r>
      <w:r>
        <w:t>(далее – программа</w:t>
      </w:r>
      <w:r>
        <w:rPr>
          <w:spacing w:val="-14"/>
        </w:rPr>
        <w:t xml:space="preserve"> </w:t>
      </w:r>
      <w:r>
        <w:t>воспитания)</w:t>
      </w:r>
      <w:r>
        <w:rPr>
          <w:spacing w:val="-13"/>
        </w:rPr>
        <w:t xml:space="preserve"> </w:t>
      </w:r>
      <w:r>
        <w:t>–</w:t>
      </w:r>
      <w:r>
        <w:rPr>
          <w:spacing w:val="-15"/>
        </w:rPr>
        <w:t xml:space="preserve"> </w:t>
      </w:r>
      <w:r>
        <w:t>способствовать</w:t>
      </w:r>
      <w:r>
        <w:rPr>
          <w:spacing w:val="-17"/>
        </w:rPr>
        <w:t xml:space="preserve"> </w:t>
      </w:r>
      <w:r>
        <w:t>созданию</w:t>
      </w:r>
      <w:r>
        <w:rPr>
          <w:spacing w:val="-17"/>
        </w:rPr>
        <w:t xml:space="preserve"> </w:t>
      </w:r>
      <w:r>
        <w:t>и</w:t>
      </w:r>
      <w:r>
        <w:rPr>
          <w:spacing w:val="-15"/>
        </w:rPr>
        <w:t xml:space="preserve"> </w:t>
      </w:r>
      <w:r>
        <w:t>реализации</w:t>
      </w:r>
      <w:r>
        <w:rPr>
          <w:spacing w:val="-15"/>
        </w:rPr>
        <w:t xml:space="preserve"> </w:t>
      </w:r>
      <w:r>
        <w:t>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2811B1" w:rsidRDefault="003C6E95">
      <w:pPr>
        <w:pStyle w:val="a3"/>
        <w:spacing w:before="1"/>
        <w:ind w:right="468"/>
      </w:pPr>
      <w:r>
        <w:t>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обучающегося с ЗПР в доступные ему виды социальной активности, основанные на следующих принципах и подходах:</w:t>
      </w:r>
    </w:p>
    <w:p w:rsidR="002811B1" w:rsidRDefault="003C6E95">
      <w:pPr>
        <w:pStyle w:val="a4"/>
        <w:numPr>
          <w:ilvl w:val="4"/>
          <w:numId w:val="188"/>
        </w:numPr>
        <w:tabs>
          <w:tab w:val="left" w:pos="1668"/>
          <w:tab w:val="left" w:pos="1670"/>
        </w:tabs>
        <w:ind w:left="1670" w:right="470" w:hanging="284"/>
        <w:rPr>
          <w:sz w:val="28"/>
        </w:rPr>
      </w:pPr>
      <w:r>
        <w:rPr>
          <w:sz w:val="28"/>
        </w:rPr>
        <w:t>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w:t>
      </w:r>
      <w:r>
        <w:rPr>
          <w:spacing w:val="-1"/>
          <w:sz w:val="28"/>
        </w:rPr>
        <w:t xml:space="preserve"> </w:t>
      </w:r>
      <w:r>
        <w:rPr>
          <w:sz w:val="28"/>
        </w:rPr>
        <w:t>целей и путей их достижения; разнообразие индивидуальных образовательных траекторий и индивидуального развития каждого обучающегося с ЗПР;</w:t>
      </w:r>
    </w:p>
    <w:p w:rsidR="002811B1" w:rsidRDefault="003C6E95">
      <w:pPr>
        <w:pStyle w:val="a4"/>
        <w:numPr>
          <w:ilvl w:val="4"/>
          <w:numId w:val="188"/>
        </w:numPr>
        <w:tabs>
          <w:tab w:val="left" w:pos="1668"/>
          <w:tab w:val="left" w:pos="1670"/>
        </w:tabs>
        <w:ind w:left="1670" w:right="466" w:hanging="284"/>
        <w:rPr>
          <w:sz w:val="28"/>
        </w:rPr>
      </w:pPr>
      <w:r>
        <w:rPr>
          <w:sz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2811B1" w:rsidRDefault="003C6E95">
      <w:pPr>
        <w:pStyle w:val="a4"/>
        <w:numPr>
          <w:ilvl w:val="4"/>
          <w:numId w:val="188"/>
        </w:numPr>
        <w:tabs>
          <w:tab w:val="left" w:pos="1668"/>
          <w:tab w:val="left" w:pos="1670"/>
        </w:tabs>
        <w:ind w:left="1670" w:right="472" w:hanging="284"/>
        <w:rPr>
          <w:sz w:val="28"/>
        </w:rPr>
      </w:pPr>
      <w:r>
        <w:rPr>
          <w:sz w:val="28"/>
        </w:rPr>
        <w:t>обеспечение</w:t>
      </w:r>
      <w:r>
        <w:rPr>
          <w:spacing w:val="-18"/>
          <w:sz w:val="28"/>
        </w:rPr>
        <w:t xml:space="preserve"> </w:t>
      </w:r>
      <w:r>
        <w:rPr>
          <w:sz w:val="28"/>
        </w:rPr>
        <w:t>достижения</w:t>
      </w:r>
      <w:r>
        <w:rPr>
          <w:spacing w:val="-17"/>
          <w:sz w:val="28"/>
        </w:rPr>
        <w:t xml:space="preserve"> </w:t>
      </w:r>
      <w:r>
        <w:rPr>
          <w:sz w:val="28"/>
        </w:rPr>
        <w:t>обучающимися</w:t>
      </w:r>
      <w:r>
        <w:rPr>
          <w:spacing w:val="-18"/>
          <w:sz w:val="28"/>
        </w:rPr>
        <w:t xml:space="preserve"> </w:t>
      </w:r>
      <w:r>
        <w:rPr>
          <w:sz w:val="28"/>
        </w:rPr>
        <w:t>с</w:t>
      </w:r>
      <w:r>
        <w:rPr>
          <w:spacing w:val="-17"/>
          <w:sz w:val="28"/>
        </w:rPr>
        <w:t xml:space="preserve"> </w:t>
      </w:r>
      <w:r>
        <w:rPr>
          <w:sz w:val="28"/>
        </w:rPr>
        <w:t>ЗПР</w:t>
      </w:r>
      <w:r>
        <w:rPr>
          <w:spacing w:val="-18"/>
          <w:sz w:val="28"/>
        </w:rPr>
        <w:t xml:space="preserve"> </w:t>
      </w:r>
      <w:r>
        <w:rPr>
          <w:sz w:val="28"/>
        </w:rPr>
        <w:t>личностных</w:t>
      </w:r>
      <w:r>
        <w:rPr>
          <w:spacing w:val="-17"/>
          <w:sz w:val="28"/>
        </w:rPr>
        <w:t xml:space="preserve"> </w:t>
      </w:r>
      <w:r>
        <w:rPr>
          <w:sz w:val="28"/>
        </w:rPr>
        <w:t>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6"/>
      </w:pPr>
      <w:r>
        <w:t>Программа воспитания образовательной организации включает в себя четыре основных раздела:</w:t>
      </w:r>
    </w:p>
    <w:p w:rsidR="002811B1" w:rsidRDefault="003C6E95">
      <w:pPr>
        <w:pStyle w:val="a4"/>
        <w:numPr>
          <w:ilvl w:val="5"/>
          <w:numId w:val="188"/>
        </w:numPr>
        <w:tabs>
          <w:tab w:val="left" w:pos="1961"/>
        </w:tabs>
        <w:ind w:right="465" w:firstLine="710"/>
        <w:jc w:val="both"/>
        <w:rPr>
          <w:i/>
          <w:sz w:val="28"/>
        </w:rPr>
      </w:pPr>
      <w:r>
        <w:rPr>
          <w:i/>
          <w:sz w:val="28"/>
        </w:rPr>
        <w:t>Раздел «Особенности организуемого в образовательной организации воспитательного процесса</w:t>
      </w:r>
      <w:r>
        <w:rPr>
          <w:sz w:val="28"/>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школьного режима,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оригинальных воспитательных находках образовательной организации, а также важных для образовательной организации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2811B1" w:rsidRDefault="003C6E95">
      <w:pPr>
        <w:pStyle w:val="a4"/>
        <w:numPr>
          <w:ilvl w:val="5"/>
          <w:numId w:val="188"/>
        </w:numPr>
        <w:tabs>
          <w:tab w:val="left" w:pos="1994"/>
        </w:tabs>
        <w:spacing w:before="1"/>
        <w:ind w:right="468" w:firstLine="710"/>
        <w:jc w:val="both"/>
        <w:rPr>
          <w:i/>
          <w:sz w:val="28"/>
        </w:rPr>
      </w:pPr>
      <w:r>
        <w:rPr>
          <w:i/>
          <w:sz w:val="28"/>
        </w:rPr>
        <w:t>Раздел «Цель и задачи воспитания»</w:t>
      </w:r>
      <w:r>
        <w:rPr>
          <w:sz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w:t>
      </w:r>
      <w:r>
        <w:rPr>
          <w:spacing w:val="-6"/>
          <w:sz w:val="28"/>
        </w:rPr>
        <w:t xml:space="preserve"> </w:t>
      </w:r>
      <w:r>
        <w:rPr>
          <w:sz w:val="28"/>
        </w:rPr>
        <w:t>обучающихся</w:t>
      </w:r>
      <w:r>
        <w:rPr>
          <w:spacing w:val="-1"/>
          <w:sz w:val="28"/>
        </w:rPr>
        <w:t xml:space="preserve"> </w:t>
      </w:r>
      <w:r>
        <w:rPr>
          <w:sz w:val="28"/>
        </w:rPr>
        <w:t>с</w:t>
      </w:r>
      <w:r>
        <w:rPr>
          <w:spacing w:val="-2"/>
          <w:sz w:val="28"/>
        </w:rPr>
        <w:t xml:space="preserve"> </w:t>
      </w:r>
      <w:r>
        <w:rPr>
          <w:sz w:val="28"/>
        </w:rPr>
        <w:t>ЗПР</w:t>
      </w:r>
      <w:r>
        <w:rPr>
          <w:spacing w:val="-3"/>
          <w:sz w:val="28"/>
        </w:rPr>
        <w:t xml:space="preserve"> </w:t>
      </w:r>
      <w:r>
        <w:rPr>
          <w:sz w:val="28"/>
        </w:rPr>
        <w:t>личностных</w:t>
      </w:r>
      <w:r>
        <w:rPr>
          <w:spacing w:val="-3"/>
          <w:sz w:val="28"/>
        </w:rPr>
        <w:t xml:space="preserve"> </w:t>
      </w:r>
      <w:r>
        <w:rPr>
          <w:sz w:val="28"/>
        </w:rPr>
        <w:t>качеств, оказывающих</w:t>
      </w:r>
      <w:r>
        <w:rPr>
          <w:spacing w:val="-3"/>
          <w:sz w:val="28"/>
        </w:rPr>
        <w:t xml:space="preserve"> </w:t>
      </w:r>
      <w:r>
        <w:rPr>
          <w:sz w:val="28"/>
        </w:rPr>
        <w:t>влияние</w:t>
      </w:r>
      <w:r>
        <w:rPr>
          <w:spacing w:val="-2"/>
          <w:sz w:val="28"/>
        </w:rPr>
        <w:t xml:space="preserve"> </w:t>
      </w:r>
      <w:r>
        <w:rPr>
          <w:sz w:val="28"/>
        </w:rPr>
        <w:t>на</w:t>
      </w:r>
      <w:r>
        <w:rPr>
          <w:spacing w:val="-2"/>
          <w:sz w:val="28"/>
        </w:rPr>
        <w:t xml:space="preserve"> </w:t>
      </w:r>
      <w:r>
        <w:rPr>
          <w:sz w:val="28"/>
        </w:rPr>
        <w:t>процесс самоопределения подростка, осознание своих целей и жизненных планов с учетом собственных возможностей и ограничений и др.</w:t>
      </w:r>
    </w:p>
    <w:p w:rsidR="002811B1" w:rsidRDefault="003C6E95">
      <w:pPr>
        <w:pStyle w:val="a4"/>
        <w:numPr>
          <w:ilvl w:val="5"/>
          <w:numId w:val="188"/>
        </w:numPr>
        <w:tabs>
          <w:tab w:val="left" w:pos="2037"/>
        </w:tabs>
        <w:spacing w:before="4"/>
        <w:ind w:right="469" w:firstLine="710"/>
        <w:jc w:val="both"/>
        <w:rPr>
          <w:i/>
          <w:sz w:val="28"/>
        </w:rPr>
      </w:pPr>
      <w:r>
        <w:rPr>
          <w:i/>
          <w:sz w:val="28"/>
        </w:rPr>
        <w:t>Раздел «Виды, формы и содержание деятельности»</w:t>
      </w:r>
      <w:r>
        <w:rPr>
          <w:sz w:val="28"/>
        </w:rPr>
        <w:t>, в котором образовательная организация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являются: «Классное руководство», «Школьный урок», «Курсы внеурочной</w:t>
      </w:r>
      <w:r>
        <w:rPr>
          <w:spacing w:val="80"/>
          <w:sz w:val="28"/>
        </w:rPr>
        <w:t xml:space="preserve"> </w:t>
      </w:r>
      <w:r>
        <w:rPr>
          <w:sz w:val="28"/>
        </w:rPr>
        <w:t>деятельности»,</w:t>
      </w:r>
      <w:r>
        <w:rPr>
          <w:spacing w:val="80"/>
          <w:sz w:val="28"/>
        </w:rPr>
        <w:t xml:space="preserve"> </w:t>
      </w:r>
      <w:r>
        <w:rPr>
          <w:sz w:val="28"/>
        </w:rPr>
        <w:t>«Работа</w:t>
      </w:r>
      <w:r>
        <w:rPr>
          <w:spacing w:val="80"/>
          <w:sz w:val="28"/>
        </w:rPr>
        <w:t xml:space="preserve"> </w:t>
      </w:r>
      <w:r>
        <w:rPr>
          <w:sz w:val="28"/>
        </w:rPr>
        <w:t>с</w:t>
      </w:r>
      <w:r>
        <w:rPr>
          <w:spacing w:val="80"/>
          <w:sz w:val="28"/>
        </w:rPr>
        <w:t xml:space="preserve"> </w:t>
      </w:r>
      <w:r>
        <w:rPr>
          <w:sz w:val="28"/>
        </w:rPr>
        <w:t>родителями»,</w:t>
      </w:r>
      <w:r>
        <w:rPr>
          <w:spacing w:val="80"/>
          <w:sz w:val="28"/>
        </w:rPr>
        <w:t xml:space="preserve"> </w:t>
      </w:r>
      <w:r>
        <w:rPr>
          <w:sz w:val="28"/>
        </w:rPr>
        <w:t>«Самоуправление»</w:t>
      </w:r>
      <w:r>
        <w:rPr>
          <w:spacing w:val="80"/>
          <w:sz w:val="28"/>
        </w:rPr>
        <w:t xml:space="preserve"> </w:t>
      </w:r>
      <w:r>
        <w:rPr>
          <w:sz w:val="28"/>
        </w:rPr>
        <w:t>и</w:t>
      </w:r>
    </w:p>
    <w:p w:rsidR="002811B1" w:rsidRDefault="003C6E95">
      <w:pPr>
        <w:pStyle w:val="a3"/>
        <w:spacing w:before="1"/>
        <w:ind w:right="466" w:firstLine="0"/>
      </w:pPr>
      <w:r>
        <w:t>«Профориентация».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 эстетической среды».</w:t>
      </w:r>
    </w:p>
    <w:p w:rsidR="002811B1" w:rsidRDefault="003C6E95">
      <w:pPr>
        <w:pStyle w:val="a4"/>
        <w:numPr>
          <w:ilvl w:val="5"/>
          <w:numId w:val="188"/>
        </w:numPr>
        <w:tabs>
          <w:tab w:val="left" w:pos="2143"/>
        </w:tabs>
        <w:ind w:right="466" w:firstLine="710"/>
        <w:jc w:val="both"/>
        <w:rPr>
          <w:sz w:val="28"/>
        </w:rPr>
      </w:pPr>
      <w:r>
        <w:rPr>
          <w:i/>
          <w:sz w:val="28"/>
        </w:rPr>
        <w:t>Раздел «Основные направления самоанализа воспитательной работы»</w:t>
      </w:r>
      <w:r>
        <w:rPr>
          <w:sz w:val="28"/>
        </w:rPr>
        <w:t>,</w:t>
      </w:r>
      <w:r>
        <w:rPr>
          <w:spacing w:val="-18"/>
          <w:sz w:val="28"/>
        </w:rPr>
        <w:t xml:space="preserve"> </w:t>
      </w:r>
      <w:r>
        <w:rPr>
          <w:sz w:val="28"/>
        </w:rPr>
        <w:t>в</w:t>
      </w:r>
      <w:r>
        <w:rPr>
          <w:spacing w:val="-17"/>
          <w:sz w:val="28"/>
        </w:rPr>
        <w:t xml:space="preserve"> </w:t>
      </w:r>
      <w:r>
        <w:rPr>
          <w:sz w:val="28"/>
        </w:rPr>
        <w:t>котором</w:t>
      </w:r>
      <w:r>
        <w:rPr>
          <w:spacing w:val="-18"/>
          <w:sz w:val="28"/>
        </w:rPr>
        <w:t xml:space="preserve"> </w:t>
      </w:r>
      <w:r>
        <w:rPr>
          <w:sz w:val="28"/>
        </w:rPr>
        <w:t>образовательная</w:t>
      </w:r>
      <w:r>
        <w:rPr>
          <w:spacing w:val="-17"/>
          <w:sz w:val="28"/>
        </w:rPr>
        <w:t xml:space="preserve"> </w:t>
      </w:r>
      <w:r>
        <w:rPr>
          <w:sz w:val="28"/>
        </w:rPr>
        <w:t>организация</w:t>
      </w:r>
      <w:r>
        <w:rPr>
          <w:spacing w:val="-18"/>
          <w:sz w:val="28"/>
        </w:rPr>
        <w:t xml:space="preserve"> </w:t>
      </w:r>
      <w:r>
        <w:rPr>
          <w:sz w:val="28"/>
        </w:rPr>
        <w:t>кратко</w:t>
      </w:r>
      <w:r>
        <w:rPr>
          <w:spacing w:val="-17"/>
          <w:sz w:val="28"/>
        </w:rPr>
        <w:t xml:space="preserve"> </w:t>
      </w:r>
      <w:r>
        <w:rPr>
          <w:sz w:val="28"/>
        </w:rPr>
        <w:t>описывает</w:t>
      </w:r>
      <w:r>
        <w:rPr>
          <w:spacing w:val="-18"/>
          <w:sz w:val="28"/>
        </w:rPr>
        <w:t xml:space="preserve"> </w:t>
      </w:r>
      <w:r>
        <w:rPr>
          <w:sz w:val="28"/>
        </w:rPr>
        <w:t>критерии,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w:t>
      </w:r>
    </w:p>
    <w:p w:rsidR="002811B1" w:rsidRDefault="003C6E95">
      <w:pPr>
        <w:pStyle w:val="a3"/>
        <w:ind w:right="472"/>
      </w:pPr>
      <w:r>
        <w:t>К программе воспитания каждой образовательной организации прилагается ежегодный календарный план воспитательной работы.</w:t>
      </w:r>
    </w:p>
    <w:p w:rsidR="002811B1" w:rsidRDefault="002811B1">
      <w:pPr>
        <w:sectPr w:rsidR="002811B1">
          <w:pgSz w:w="11910" w:h="16840"/>
          <w:pgMar w:top="1040" w:right="380" w:bottom="1340" w:left="740" w:header="0" w:footer="1074" w:gutter="0"/>
          <w:cols w:space="720"/>
        </w:sectPr>
      </w:pPr>
    </w:p>
    <w:p w:rsidR="002811B1" w:rsidRDefault="003C6E95">
      <w:pPr>
        <w:pStyle w:val="2"/>
        <w:numPr>
          <w:ilvl w:val="3"/>
          <w:numId w:val="188"/>
        </w:numPr>
        <w:tabs>
          <w:tab w:val="left" w:pos="1875"/>
        </w:tabs>
        <w:spacing w:before="72" w:line="261" w:lineRule="auto"/>
        <w:ind w:left="959" w:right="1225" w:firstLine="0"/>
      </w:pPr>
      <w:bookmarkStart w:id="97" w:name="2.2.3.2._Особенности_организуемого_в_обр"/>
      <w:bookmarkStart w:id="98" w:name="_bookmark48"/>
      <w:bookmarkEnd w:id="97"/>
      <w:bookmarkEnd w:id="98"/>
      <w:r>
        <w:t>Особенности</w:t>
      </w:r>
      <w:r>
        <w:rPr>
          <w:spacing w:val="-14"/>
        </w:rPr>
        <w:t xml:space="preserve"> </w:t>
      </w:r>
      <w:r>
        <w:t>организуемого</w:t>
      </w:r>
      <w:r>
        <w:rPr>
          <w:spacing w:val="-13"/>
        </w:rPr>
        <w:t xml:space="preserve"> </w:t>
      </w:r>
      <w:r>
        <w:t>в</w:t>
      </w:r>
      <w:r>
        <w:rPr>
          <w:spacing w:val="-10"/>
        </w:rPr>
        <w:t xml:space="preserve"> </w:t>
      </w:r>
      <w:r>
        <w:t>образовательной</w:t>
      </w:r>
      <w:r>
        <w:rPr>
          <w:spacing w:val="-10"/>
        </w:rPr>
        <w:t xml:space="preserve"> </w:t>
      </w:r>
      <w:r>
        <w:t>организации воспитательного процесса</w:t>
      </w:r>
    </w:p>
    <w:p w:rsidR="002811B1" w:rsidRDefault="003C6E95">
      <w:pPr>
        <w:pStyle w:val="a3"/>
        <w:spacing w:before="311"/>
        <w:ind w:right="473"/>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2811B1" w:rsidRDefault="003C6E95">
      <w:pPr>
        <w:pStyle w:val="a4"/>
        <w:numPr>
          <w:ilvl w:val="4"/>
          <w:numId w:val="188"/>
        </w:numPr>
        <w:tabs>
          <w:tab w:val="left" w:pos="1668"/>
          <w:tab w:val="left" w:pos="1670"/>
        </w:tabs>
        <w:ind w:left="1670" w:right="472" w:hanging="284"/>
        <w:rPr>
          <w:sz w:val="28"/>
        </w:rPr>
      </w:pPr>
      <w:r>
        <w:rPr>
          <w:sz w:val="28"/>
        </w:rPr>
        <w:t>неукоснительное</w:t>
      </w:r>
      <w:r>
        <w:rPr>
          <w:spacing w:val="-11"/>
          <w:sz w:val="28"/>
        </w:rPr>
        <w:t xml:space="preserve"> </w:t>
      </w:r>
      <w:r>
        <w:rPr>
          <w:sz w:val="28"/>
        </w:rPr>
        <w:t>соблюдение</w:t>
      </w:r>
      <w:r>
        <w:rPr>
          <w:spacing w:val="-11"/>
          <w:sz w:val="28"/>
        </w:rPr>
        <w:t xml:space="preserve"> </w:t>
      </w:r>
      <w:r>
        <w:rPr>
          <w:sz w:val="28"/>
        </w:rPr>
        <w:t>законности</w:t>
      </w:r>
      <w:r>
        <w:rPr>
          <w:spacing w:val="-11"/>
          <w:sz w:val="28"/>
        </w:rPr>
        <w:t xml:space="preserve"> </w:t>
      </w:r>
      <w:r>
        <w:rPr>
          <w:sz w:val="28"/>
        </w:rPr>
        <w:t>и</w:t>
      </w:r>
      <w:r>
        <w:rPr>
          <w:spacing w:val="-11"/>
          <w:sz w:val="28"/>
        </w:rPr>
        <w:t xml:space="preserve"> </w:t>
      </w:r>
      <w:r>
        <w:rPr>
          <w:sz w:val="28"/>
        </w:rPr>
        <w:t>прав</w:t>
      </w:r>
      <w:r>
        <w:rPr>
          <w:spacing w:val="-13"/>
          <w:sz w:val="28"/>
        </w:rPr>
        <w:t xml:space="preserve"> </w:t>
      </w:r>
      <w:r>
        <w:rPr>
          <w:sz w:val="28"/>
        </w:rPr>
        <w:t>семьи</w:t>
      </w:r>
      <w:r>
        <w:rPr>
          <w:spacing w:val="-11"/>
          <w:sz w:val="28"/>
        </w:rPr>
        <w:t xml:space="preserve"> </w:t>
      </w:r>
      <w:r>
        <w:rPr>
          <w:sz w:val="28"/>
        </w:rPr>
        <w:t>и</w:t>
      </w:r>
      <w:r>
        <w:rPr>
          <w:spacing w:val="-15"/>
          <w:sz w:val="28"/>
        </w:rPr>
        <w:t xml:space="preserve"> </w:t>
      </w:r>
      <w:r>
        <w:rPr>
          <w:sz w:val="28"/>
        </w:rPr>
        <w:t>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2811B1" w:rsidRDefault="003C6E95">
      <w:pPr>
        <w:pStyle w:val="a4"/>
        <w:numPr>
          <w:ilvl w:val="4"/>
          <w:numId w:val="188"/>
        </w:numPr>
        <w:tabs>
          <w:tab w:val="left" w:pos="1668"/>
          <w:tab w:val="left" w:pos="1670"/>
        </w:tabs>
        <w:spacing w:before="3"/>
        <w:ind w:left="1670" w:right="474" w:hanging="284"/>
        <w:rPr>
          <w:sz w:val="28"/>
        </w:rPr>
      </w:pPr>
      <w:r>
        <w:rPr>
          <w:sz w:val="28"/>
        </w:rPr>
        <w:t>ориентир на создание в образовательной организации психологически комфортной</w:t>
      </w:r>
      <w:r>
        <w:rPr>
          <w:spacing w:val="-6"/>
          <w:sz w:val="28"/>
        </w:rPr>
        <w:t xml:space="preserve"> </w:t>
      </w:r>
      <w:r>
        <w:rPr>
          <w:sz w:val="28"/>
        </w:rPr>
        <w:t>среды</w:t>
      </w:r>
      <w:r>
        <w:rPr>
          <w:spacing w:val="-6"/>
          <w:sz w:val="28"/>
        </w:rPr>
        <w:t xml:space="preserve"> </w:t>
      </w:r>
      <w:r>
        <w:rPr>
          <w:sz w:val="28"/>
        </w:rPr>
        <w:t>для</w:t>
      </w:r>
      <w:r>
        <w:rPr>
          <w:spacing w:val="-8"/>
          <w:sz w:val="28"/>
        </w:rPr>
        <w:t xml:space="preserve"> </w:t>
      </w:r>
      <w:r>
        <w:rPr>
          <w:sz w:val="28"/>
        </w:rPr>
        <w:t>каждого</w:t>
      </w:r>
      <w:r>
        <w:rPr>
          <w:spacing w:val="-6"/>
          <w:sz w:val="28"/>
        </w:rPr>
        <w:t xml:space="preserve"> </w:t>
      </w:r>
      <w:r>
        <w:rPr>
          <w:sz w:val="28"/>
        </w:rPr>
        <w:t>обучающегося</w:t>
      </w:r>
      <w:r>
        <w:rPr>
          <w:spacing w:val="-4"/>
          <w:sz w:val="28"/>
        </w:rPr>
        <w:t xml:space="preserve"> </w:t>
      </w:r>
      <w:r>
        <w:rPr>
          <w:sz w:val="28"/>
        </w:rPr>
        <w:t>и</w:t>
      </w:r>
      <w:r>
        <w:rPr>
          <w:spacing w:val="-6"/>
          <w:sz w:val="28"/>
        </w:rPr>
        <w:t xml:space="preserve"> </w:t>
      </w:r>
      <w:r>
        <w:rPr>
          <w:sz w:val="28"/>
        </w:rPr>
        <w:t>взрослого,</w:t>
      </w:r>
      <w:r>
        <w:rPr>
          <w:spacing w:val="-3"/>
          <w:sz w:val="28"/>
        </w:rPr>
        <w:t xml:space="preserve"> </w:t>
      </w:r>
      <w:r>
        <w:rPr>
          <w:sz w:val="28"/>
        </w:rPr>
        <w:t>без</w:t>
      </w:r>
      <w:r>
        <w:rPr>
          <w:spacing w:val="-9"/>
          <w:sz w:val="28"/>
        </w:rPr>
        <w:t xml:space="preserve"> </w:t>
      </w:r>
      <w:r>
        <w:rPr>
          <w:sz w:val="28"/>
        </w:rPr>
        <w:t>которой невозможно конструктивное взаимодействие обучающихся и педагогических</w:t>
      </w:r>
      <w:r>
        <w:rPr>
          <w:spacing w:val="-7"/>
          <w:sz w:val="28"/>
        </w:rPr>
        <w:t xml:space="preserve"> </w:t>
      </w:r>
      <w:r>
        <w:rPr>
          <w:sz w:val="28"/>
        </w:rPr>
        <w:t>работников,</w:t>
      </w:r>
      <w:r>
        <w:rPr>
          <w:spacing w:val="-1"/>
          <w:sz w:val="28"/>
        </w:rPr>
        <w:t xml:space="preserve"> </w:t>
      </w:r>
      <w:r>
        <w:rPr>
          <w:sz w:val="28"/>
        </w:rPr>
        <w:t>на</w:t>
      </w:r>
      <w:r>
        <w:rPr>
          <w:spacing w:val="-2"/>
          <w:sz w:val="28"/>
        </w:rPr>
        <w:t xml:space="preserve"> </w:t>
      </w:r>
      <w:r>
        <w:rPr>
          <w:sz w:val="28"/>
        </w:rPr>
        <w:t>создание</w:t>
      </w:r>
      <w:r>
        <w:rPr>
          <w:spacing w:val="-6"/>
          <w:sz w:val="28"/>
        </w:rPr>
        <w:t xml:space="preserve"> </w:t>
      </w:r>
      <w:r>
        <w:rPr>
          <w:sz w:val="28"/>
        </w:rPr>
        <w:t>специальных</w:t>
      </w:r>
      <w:r>
        <w:rPr>
          <w:spacing w:val="-7"/>
          <w:sz w:val="28"/>
        </w:rPr>
        <w:t xml:space="preserve"> </w:t>
      </w:r>
      <w:r>
        <w:rPr>
          <w:sz w:val="28"/>
        </w:rPr>
        <w:t>образовательных условий и адаптацию среды с учетом особых образовательных потребностей обучающихся с ЗПР;</w:t>
      </w:r>
    </w:p>
    <w:p w:rsidR="002811B1" w:rsidRDefault="003C6E95">
      <w:pPr>
        <w:pStyle w:val="a4"/>
        <w:numPr>
          <w:ilvl w:val="4"/>
          <w:numId w:val="188"/>
        </w:numPr>
        <w:tabs>
          <w:tab w:val="left" w:pos="1668"/>
          <w:tab w:val="left" w:pos="1670"/>
        </w:tabs>
        <w:ind w:left="1670" w:right="460" w:hanging="284"/>
        <w:rPr>
          <w:sz w:val="28"/>
        </w:rPr>
      </w:pPr>
      <w:r>
        <w:rPr>
          <w:sz w:val="28"/>
        </w:rPr>
        <w:t>реализация процесса воспитания главным образом через создание в образовательной организации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2811B1" w:rsidRDefault="003C6E95">
      <w:pPr>
        <w:pStyle w:val="a4"/>
        <w:numPr>
          <w:ilvl w:val="4"/>
          <w:numId w:val="188"/>
        </w:numPr>
        <w:tabs>
          <w:tab w:val="left" w:pos="1668"/>
          <w:tab w:val="left" w:pos="1670"/>
        </w:tabs>
        <w:spacing w:before="1"/>
        <w:ind w:left="1670" w:right="476" w:hanging="284"/>
        <w:rPr>
          <w:sz w:val="28"/>
        </w:rPr>
      </w:pPr>
      <w:r>
        <w:rPr>
          <w:sz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2811B1" w:rsidRDefault="003C6E95">
      <w:pPr>
        <w:pStyle w:val="a4"/>
        <w:numPr>
          <w:ilvl w:val="4"/>
          <w:numId w:val="188"/>
        </w:numPr>
        <w:tabs>
          <w:tab w:val="left" w:pos="1668"/>
          <w:tab w:val="left" w:pos="1670"/>
        </w:tabs>
        <w:ind w:left="1670" w:right="469" w:hanging="284"/>
        <w:rPr>
          <w:sz w:val="28"/>
        </w:rPr>
      </w:pPr>
      <w:r>
        <w:rPr>
          <w:sz w:val="28"/>
        </w:rPr>
        <w:t>системность, целесообразность и нешаблонность воспитания как условия его эффективности.</w:t>
      </w:r>
    </w:p>
    <w:p w:rsidR="002811B1" w:rsidRDefault="003C6E95">
      <w:pPr>
        <w:pStyle w:val="a3"/>
        <w:ind w:right="478"/>
      </w:pPr>
      <w:r>
        <w:t>Основными традициями воспитания в образовательной организации являются следующие:</w:t>
      </w:r>
    </w:p>
    <w:p w:rsidR="002811B1" w:rsidRDefault="003C6E95">
      <w:pPr>
        <w:pStyle w:val="a4"/>
        <w:numPr>
          <w:ilvl w:val="4"/>
          <w:numId w:val="188"/>
        </w:numPr>
        <w:tabs>
          <w:tab w:val="left" w:pos="1668"/>
          <w:tab w:val="left" w:pos="1670"/>
        </w:tabs>
        <w:ind w:left="1670" w:right="470" w:hanging="284"/>
        <w:rPr>
          <w:sz w:val="28"/>
        </w:rPr>
      </w:pPr>
      <w:r>
        <w:rPr>
          <w:sz w:val="28"/>
        </w:rPr>
        <w:t xml:space="preserve">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w:t>
      </w:r>
      <w:r>
        <w:rPr>
          <w:spacing w:val="-2"/>
          <w:sz w:val="28"/>
        </w:rPr>
        <w:t>работников;</w:t>
      </w:r>
    </w:p>
    <w:p w:rsidR="002811B1" w:rsidRDefault="003C6E95">
      <w:pPr>
        <w:pStyle w:val="a4"/>
        <w:numPr>
          <w:ilvl w:val="4"/>
          <w:numId w:val="188"/>
        </w:numPr>
        <w:tabs>
          <w:tab w:val="left" w:pos="1668"/>
          <w:tab w:val="left" w:pos="1670"/>
        </w:tabs>
        <w:spacing w:before="2"/>
        <w:ind w:left="1670" w:right="469" w:hanging="284"/>
        <w:rPr>
          <w:sz w:val="28"/>
        </w:rPr>
      </w:pPr>
      <w:r>
        <w:rPr>
          <w:sz w:val="28"/>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Pr>
          <w:spacing w:val="-2"/>
          <w:sz w:val="28"/>
        </w:rPr>
        <w:t>результатов;</w:t>
      </w:r>
    </w:p>
    <w:p w:rsidR="002811B1" w:rsidRDefault="003C6E95">
      <w:pPr>
        <w:pStyle w:val="a4"/>
        <w:numPr>
          <w:ilvl w:val="4"/>
          <w:numId w:val="188"/>
        </w:numPr>
        <w:tabs>
          <w:tab w:val="left" w:pos="1668"/>
          <w:tab w:val="left" w:pos="1670"/>
        </w:tabs>
        <w:ind w:left="1670" w:right="469" w:hanging="284"/>
        <w:rPr>
          <w:sz w:val="28"/>
        </w:rPr>
      </w:pPr>
      <w:r>
        <w:rPr>
          <w:sz w:val="28"/>
        </w:rPr>
        <w:t>в образовательной организации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2811B1" w:rsidRDefault="003C6E95">
      <w:pPr>
        <w:pStyle w:val="a4"/>
        <w:numPr>
          <w:ilvl w:val="4"/>
          <w:numId w:val="188"/>
        </w:numPr>
        <w:tabs>
          <w:tab w:val="left" w:pos="1668"/>
          <w:tab w:val="left" w:pos="1670"/>
        </w:tabs>
        <w:ind w:left="1670" w:right="477" w:hanging="284"/>
        <w:rPr>
          <w:sz w:val="28"/>
        </w:rPr>
      </w:pPr>
      <w:r>
        <w:rPr>
          <w:sz w:val="28"/>
        </w:rPr>
        <w:t>в проведении общешкольных дел отсутствует соревновательность между</w:t>
      </w:r>
      <w:r>
        <w:rPr>
          <w:spacing w:val="80"/>
          <w:sz w:val="28"/>
        </w:rPr>
        <w:t xml:space="preserve">  </w:t>
      </w:r>
      <w:r>
        <w:rPr>
          <w:sz w:val="28"/>
        </w:rPr>
        <w:t>классами,</w:t>
      </w:r>
      <w:r>
        <w:rPr>
          <w:spacing w:val="80"/>
          <w:sz w:val="28"/>
        </w:rPr>
        <w:t xml:space="preserve">  </w:t>
      </w:r>
      <w:r>
        <w:rPr>
          <w:sz w:val="28"/>
        </w:rPr>
        <w:t>поощряется</w:t>
      </w:r>
      <w:r>
        <w:rPr>
          <w:spacing w:val="80"/>
          <w:sz w:val="28"/>
        </w:rPr>
        <w:t xml:space="preserve">  </w:t>
      </w:r>
      <w:r>
        <w:rPr>
          <w:sz w:val="28"/>
        </w:rPr>
        <w:t>конструктивное</w:t>
      </w:r>
      <w:r>
        <w:rPr>
          <w:spacing w:val="80"/>
          <w:sz w:val="28"/>
        </w:rPr>
        <w:t xml:space="preserve">  </w:t>
      </w:r>
      <w:r>
        <w:rPr>
          <w:sz w:val="28"/>
        </w:rPr>
        <w:t>межклассное</w:t>
      </w:r>
      <w:r>
        <w:rPr>
          <w:spacing w:val="80"/>
          <w:sz w:val="28"/>
        </w:rPr>
        <w:t xml:space="preserve">  </w:t>
      </w:r>
      <w:r>
        <w:rPr>
          <w:sz w:val="28"/>
        </w:rPr>
        <w:t>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81" w:firstLine="0"/>
      </w:pPr>
      <w:r>
        <w:t xml:space="preserve">межвозрастное взаимодействие обучающихся, а также их социальная </w:t>
      </w:r>
      <w:r>
        <w:rPr>
          <w:spacing w:val="-2"/>
        </w:rPr>
        <w:t>активность;</w:t>
      </w:r>
    </w:p>
    <w:p w:rsidR="002811B1" w:rsidRDefault="003C6E95">
      <w:pPr>
        <w:pStyle w:val="a4"/>
        <w:numPr>
          <w:ilvl w:val="4"/>
          <w:numId w:val="188"/>
        </w:numPr>
        <w:tabs>
          <w:tab w:val="left" w:pos="1668"/>
          <w:tab w:val="left" w:pos="1670"/>
        </w:tabs>
        <w:ind w:left="1670" w:right="469" w:hanging="284"/>
        <w:rPr>
          <w:sz w:val="28"/>
        </w:rPr>
      </w:pPr>
      <w:r>
        <w:rPr>
          <w:sz w:val="28"/>
        </w:rPr>
        <w:t xml:space="preserve">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w:t>
      </w:r>
      <w:r>
        <w:rPr>
          <w:spacing w:val="-2"/>
          <w:sz w:val="28"/>
        </w:rPr>
        <w:t>взаимоотношений;</w:t>
      </w:r>
    </w:p>
    <w:p w:rsidR="002811B1" w:rsidRDefault="003C6E95">
      <w:pPr>
        <w:pStyle w:val="a4"/>
        <w:numPr>
          <w:ilvl w:val="4"/>
          <w:numId w:val="188"/>
        </w:numPr>
        <w:tabs>
          <w:tab w:val="left" w:pos="1668"/>
          <w:tab w:val="left" w:pos="1670"/>
        </w:tabs>
        <w:spacing w:before="3"/>
        <w:ind w:left="1670" w:right="470" w:hanging="284"/>
        <w:rPr>
          <w:sz w:val="28"/>
        </w:rPr>
      </w:pPr>
      <w:r>
        <w:rPr>
          <w:sz w:val="28"/>
        </w:rPr>
        <w:t>ключевой</w:t>
      </w:r>
      <w:r>
        <w:rPr>
          <w:spacing w:val="-8"/>
          <w:sz w:val="28"/>
        </w:rPr>
        <w:t xml:space="preserve"> </w:t>
      </w:r>
      <w:r>
        <w:rPr>
          <w:sz w:val="28"/>
        </w:rPr>
        <w:t>фигурой</w:t>
      </w:r>
      <w:r>
        <w:rPr>
          <w:spacing w:val="-8"/>
          <w:sz w:val="28"/>
        </w:rPr>
        <w:t xml:space="preserve"> </w:t>
      </w:r>
      <w:r>
        <w:rPr>
          <w:sz w:val="28"/>
        </w:rPr>
        <w:t>воспитания</w:t>
      </w:r>
      <w:r>
        <w:rPr>
          <w:spacing w:val="-7"/>
          <w:sz w:val="28"/>
        </w:rPr>
        <w:t xml:space="preserve"> </w:t>
      </w:r>
      <w:r>
        <w:rPr>
          <w:sz w:val="28"/>
        </w:rPr>
        <w:t>в</w:t>
      </w:r>
      <w:r>
        <w:rPr>
          <w:spacing w:val="-6"/>
          <w:sz w:val="28"/>
        </w:rPr>
        <w:t xml:space="preserve"> </w:t>
      </w:r>
      <w:r>
        <w:rPr>
          <w:sz w:val="28"/>
        </w:rPr>
        <w:t>образовательной</w:t>
      </w:r>
      <w:r>
        <w:rPr>
          <w:spacing w:val="-8"/>
          <w:sz w:val="28"/>
        </w:rPr>
        <w:t xml:space="preserve"> </w:t>
      </w:r>
      <w:r>
        <w:rPr>
          <w:sz w:val="28"/>
        </w:rPr>
        <w:t>организации</w:t>
      </w:r>
      <w:r>
        <w:rPr>
          <w:spacing w:val="-8"/>
          <w:sz w:val="28"/>
        </w:rPr>
        <w:t xml:space="preserve"> </w:t>
      </w:r>
      <w:r>
        <w:rPr>
          <w:sz w:val="28"/>
        </w:rPr>
        <w:t>является классный</w:t>
      </w:r>
      <w:r>
        <w:rPr>
          <w:spacing w:val="-3"/>
          <w:sz w:val="28"/>
        </w:rPr>
        <w:t xml:space="preserve"> </w:t>
      </w:r>
      <w:r>
        <w:rPr>
          <w:sz w:val="28"/>
        </w:rPr>
        <w:t>руководитель,</w:t>
      </w:r>
      <w:r>
        <w:rPr>
          <w:spacing w:val="-1"/>
          <w:sz w:val="28"/>
        </w:rPr>
        <w:t xml:space="preserve"> </w:t>
      </w:r>
      <w:r>
        <w:rPr>
          <w:sz w:val="28"/>
        </w:rPr>
        <w:t>реализующий</w:t>
      </w:r>
      <w:r>
        <w:rPr>
          <w:spacing w:val="-3"/>
          <w:sz w:val="28"/>
        </w:rPr>
        <w:t xml:space="preserve"> </w:t>
      </w:r>
      <w:r>
        <w:rPr>
          <w:sz w:val="28"/>
        </w:rPr>
        <w:t>по</w:t>
      </w:r>
      <w:r>
        <w:rPr>
          <w:spacing w:val="-3"/>
          <w:sz w:val="28"/>
        </w:rPr>
        <w:t xml:space="preserve"> </w:t>
      </w:r>
      <w:r>
        <w:rPr>
          <w:sz w:val="28"/>
        </w:rPr>
        <w:t>отношению</w:t>
      </w:r>
      <w:r>
        <w:rPr>
          <w:spacing w:val="-5"/>
          <w:sz w:val="28"/>
        </w:rPr>
        <w:t xml:space="preserve"> </w:t>
      </w:r>
      <w:r>
        <w:rPr>
          <w:sz w:val="28"/>
        </w:rPr>
        <w:t>к</w:t>
      </w:r>
      <w:r>
        <w:rPr>
          <w:spacing w:val="-4"/>
          <w:sz w:val="28"/>
        </w:rPr>
        <w:t xml:space="preserve"> </w:t>
      </w:r>
      <w:r>
        <w:rPr>
          <w:sz w:val="28"/>
        </w:rPr>
        <w:t>обучающимся</w:t>
      </w:r>
      <w:r>
        <w:rPr>
          <w:spacing w:val="-2"/>
          <w:sz w:val="28"/>
        </w:rPr>
        <w:t xml:space="preserve"> </w:t>
      </w:r>
      <w:r>
        <w:rPr>
          <w:sz w:val="28"/>
        </w:rPr>
        <w:t>с ЗПР защитную, личностно развивающую, организационную, посредническую (в разрешении конфликтов) функции.</w:t>
      </w:r>
    </w:p>
    <w:p w:rsidR="002811B1" w:rsidRDefault="003C6E95">
      <w:pPr>
        <w:pStyle w:val="a3"/>
        <w:ind w:right="470"/>
      </w:pPr>
      <w:r>
        <w:t>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обучающихся.</w:t>
      </w:r>
    </w:p>
    <w:p w:rsidR="002811B1" w:rsidRDefault="003C6E95">
      <w:pPr>
        <w:pStyle w:val="a3"/>
        <w:ind w:right="466"/>
      </w:pPr>
      <w:r>
        <w:t>Для обучающихся с ЗПР характерны следующие особенности, которые должны</w:t>
      </w:r>
      <w:r>
        <w:rPr>
          <w:spacing w:val="-8"/>
        </w:rPr>
        <w:t xml:space="preserve"> </w:t>
      </w:r>
      <w:r>
        <w:t>учитываться</w:t>
      </w:r>
      <w:r>
        <w:rPr>
          <w:spacing w:val="-7"/>
        </w:rPr>
        <w:t xml:space="preserve"> </w:t>
      </w:r>
      <w:r>
        <w:t>в</w:t>
      </w:r>
      <w:r>
        <w:rPr>
          <w:spacing w:val="-9"/>
        </w:rPr>
        <w:t xml:space="preserve"> </w:t>
      </w:r>
      <w:r>
        <w:t>процессе</w:t>
      </w:r>
      <w:r>
        <w:rPr>
          <w:spacing w:val="-8"/>
        </w:rPr>
        <w:t xml:space="preserve"> </w:t>
      </w:r>
      <w:r>
        <w:t>воспитательной</w:t>
      </w:r>
      <w:r>
        <w:rPr>
          <w:spacing w:val="-8"/>
        </w:rPr>
        <w:t xml:space="preserve"> </w:t>
      </w:r>
      <w:r>
        <w:t>работы. Обучающиеся</w:t>
      </w:r>
      <w:r>
        <w:rPr>
          <w:spacing w:val="-5"/>
        </w:rPr>
        <w:t xml:space="preserve"> </w:t>
      </w:r>
      <w:r>
        <w:t>с</w:t>
      </w:r>
      <w:r>
        <w:rPr>
          <w:spacing w:val="-8"/>
        </w:rPr>
        <w:t xml:space="preserve"> </w:t>
      </w:r>
      <w:r>
        <w:t>ЗПР долгое время продолжают испытывать трудности социально- 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обучающихся с ЗПР затруднено формирование сложных социальных чувств и эмоций, они демонстрируют некоторую упрощенность восприятия морально-этических проявлений.</w:t>
      </w:r>
    </w:p>
    <w:p w:rsidR="002811B1" w:rsidRDefault="003C6E95">
      <w:pPr>
        <w:pStyle w:val="a3"/>
        <w:ind w:right="469"/>
      </w:pPr>
      <w:r>
        <w:t>Для</w:t>
      </w:r>
      <w:r>
        <w:rPr>
          <w:spacing w:val="-12"/>
        </w:rPr>
        <w:t xml:space="preserve"> </w:t>
      </w:r>
      <w:r>
        <w:t>них</w:t>
      </w:r>
      <w:r>
        <w:rPr>
          <w:spacing w:val="-14"/>
        </w:rPr>
        <w:t xml:space="preserve"> </w:t>
      </w:r>
      <w:r>
        <w:t>характерна</w:t>
      </w:r>
      <w:r>
        <w:rPr>
          <w:spacing w:val="-13"/>
        </w:rPr>
        <w:t xml:space="preserve"> </w:t>
      </w:r>
      <w:r>
        <w:t>сниженная</w:t>
      </w:r>
      <w:r>
        <w:rPr>
          <w:spacing w:val="-13"/>
        </w:rPr>
        <w:t xml:space="preserve"> </w:t>
      </w:r>
      <w:r>
        <w:t>критичность</w:t>
      </w:r>
      <w:r>
        <w:rPr>
          <w:spacing w:val="-15"/>
        </w:rPr>
        <w:t xml:space="preserve"> </w:t>
      </w:r>
      <w:r>
        <w:t>к</w:t>
      </w:r>
      <w:r>
        <w:rPr>
          <w:spacing w:val="-14"/>
        </w:rPr>
        <w:t xml:space="preserve"> </w:t>
      </w:r>
      <w:r>
        <w:t>собственному</w:t>
      </w:r>
      <w:r>
        <w:rPr>
          <w:spacing w:val="-18"/>
        </w:rPr>
        <w:t xml:space="preserve"> </w:t>
      </w:r>
      <w:r>
        <w:t>поведению, неадекватность (завышение или занижение) самооценки, повышенная внушаемость, аффективная неустойчивость. Им сложно всесторонне оценить социально-эмоциональный</w:t>
      </w:r>
      <w:r>
        <w:rPr>
          <w:spacing w:val="-3"/>
        </w:rPr>
        <w:t xml:space="preserve"> </w:t>
      </w:r>
      <w:r>
        <w:t>контекст</w:t>
      </w:r>
      <w:r>
        <w:rPr>
          <w:spacing w:val="-5"/>
        </w:rPr>
        <w:t xml:space="preserve"> </w:t>
      </w:r>
      <w:r>
        <w:t>коммуникативной</w:t>
      </w:r>
      <w:r>
        <w:rPr>
          <w:spacing w:val="-3"/>
        </w:rPr>
        <w:t xml:space="preserve"> </w:t>
      </w:r>
      <w:r>
        <w:t>ситуации</w:t>
      </w:r>
      <w:r>
        <w:rPr>
          <w:spacing w:val="-4"/>
        </w:rPr>
        <w:t xml:space="preserve"> </w:t>
      </w:r>
      <w:r>
        <w:t>и</w:t>
      </w:r>
      <w:r>
        <w:rPr>
          <w:spacing w:val="-3"/>
        </w:rPr>
        <w:t xml:space="preserve"> </w:t>
      </w:r>
      <w:r>
        <w:t>правильно выбрать стратегию реагирования и поведения в отношении партнера по общению.</w:t>
      </w:r>
      <w:r>
        <w:rPr>
          <w:spacing w:val="-3"/>
        </w:rPr>
        <w:t xml:space="preserve"> </w:t>
      </w:r>
      <w:r>
        <w:t>Эмоционально-смысловые</w:t>
      </w:r>
      <w:r>
        <w:rPr>
          <w:spacing w:val="-4"/>
        </w:rPr>
        <w:t xml:space="preserve"> </w:t>
      </w:r>
      <w:r>
        <w:t>компоненты</w:t>
      </w:r>
      <w:r>
        <w:rPr>
          <w:spacing w:val="-2"/>
        </w:rPr>
        <w:t xml:space="preserve"> </w:t>
      </w:r>
      <w:r>
        <w:t>личности</w:t>
      </w:r>
      <w:r>
        <w:rPr>
          <w:spacing w:val="-4"/>
        </w:rPr>
        <w:t xml:space="preserve"> </w:t>
      </w:r>
      <w:r>
        <w:t>у</w:t>
      </w:r>
      <w:r>
        <w:rPr>
          <w:spacing w:val="-7"/>
        </w:rPr>
        <w:t xml:space="preserve"> </w:t>
      </w:r>
      <w:r>
        <w:t>обучающихся</w:t>
      </w:r>
      <w:r>
        <w:rPr>
          <w:spacing w:val="-1"/>
        </w:rPr>
        <w:t xml:space="preserve"> </w:t>
      </w:r>
      <w:r>
        <w:t>с ЗПР, в силу их недостаточной сформированности, оказывают влияние на иерархию мотивов. В</w:t>
      </w:r>
      <w:r>
        <w:rPr>
          <w:spacing w:val="-1"/>
        </w:rPr>
        <w:t xml:space="preserve"> </w:t>
      </w:r>
      <w:r>
        <w:t>этой связи у</w:t>
      </w:r>
      <w:r>
        <w:rPr>
          <w:spacing w:val="-3"/>
        </w:rPr>
        <w:t xml:space="preserve"> </w:t>
      </w:r>
      <w:r>
        <w:t>них</w:t>
      </w:r>
      <w:r>
        <w:rPr>
          <w:spacing w:val="-3"/>
        </w:rPr>
        <w:t xml:space="preserve"> </w:t>
      </w:r>
      <w:r>
        <w:t>наблюдается ситуативная зависимость от непосредственно переживаемых эмоций.</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8"/>
        </w:numPr>
        <w:tabs>
          <w:tab w:val="left" w:pos="1875"/>
        </w:tabs>
        <w:spacing w:before="1" w:line="240" w:lineRule="auto"/>
        <w:ind w:left="1875" w:hanging="916"/>
      </w:pPr>
      <w:bookmarkStart w:id="99" w:name="2.2.3.3._Цель_и_задачи_воспитания"/>
      <w:bookmarkStart w:id="100" w:name="_bookmark49"/>
      <w:bookmarkEnd w:id="99"/>
      <w:bookmarkEnd w:id="100"/>
      <w:r>
        <w:t>Цель</w:t>
      </w:r>
      <w:r>
        <w:rPr>
          <w:spacing w:val="-8"/>
        </w:rPr>
        <w:t xml:space="preserve"> </w:t>
      </w:r>
      <w:r>
        <w:t>и</w:t>
      </w:r>
      <w:r>
        <w:rPr>
          <w:spacing w:val="-7"/>
        </w:rPr>
        <w:t xml:space="preserve"> </w:t>
      </w:r>
      <w:r>
        <w:t>задачи</w:t>
      </w:r>
      <w:r>
        <w:rPr>
          <w:spacing w:val="-7"/>
        </w:rPr>
        <w:t xml:space="preserve"> </w:t>
      </w:r>
      <w:r>
        <w:rPr>
          <w:spacing w:val="-2"/>
        </w:rPr>
        <w:t>воспитания</w:t>
      </w:r>
    </w:p>
    <w:p w:rsidR="002811B1" w:rsidRDefault="002811B1">
      <w:pPr>
        <w:pStyle w:val="a3"/>
        <w:spacing w:before="23"/>
        <w:ind w:left="0" w:firstLine="0"/>
        <w:jc w:val="left"/>
        <w:rPr>
          <w:b/>
        </w:rPr>
      </w:pPr>
    </w:p>
    <w:p w:rsidR="002811B1" w:rsidRDefault="003C6E95">
      <w:pPr>
        <w:pStyle w:val="a3"/>
        <w:ind w:right="458"/>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w:t>
      </w:r>
      <w:r>
        <w:rPr>
          <w:spacing w:val="-2"/>
        </w:rPr>
        <w:t>Федерации.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5"/>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b/>
        </w:rPr>
        <w:t>цель</w:t>
      </w:r>
      <w:r>
        <w:rPr>
          <w:b/>
          <w:spacing w:val="-15"/>
        </w:rPr>
        <w:t xml:space="preserve"> </w:t>
      </w:r>
      <w:r>
        <w:rPr>
          <w:b/>
        </w:rPr>
        <w:t>воспитания</w:t>
      </w:r>
      <w:r>
        <w:rPr>
          <w:b/>
          <w:spacing w:val="-9"/>
        </w:rPr>
        <w:t xml:space="preserve"> </w:t>
      </w:r>
      <w:r>
        <w:t>в</w:t>
      </w:r>
      <w:r>
        <w:rPr>
          <w:spacing w:val="-15"/>
        </w:rPr>
        <w:t xml:space="preserve"> </w:t>
      </w:r>
      <w:r>
        <w:t>общеобразовательной</w:t>
      </w:r>
      <w:r>
        <w:rPr>
          <w:spacing w:val="-13"/>
        </w:rPr>
        <w:t xml:space="preserve"> </w:t>
      </w:r>
      <w:r>
        <w:t>организации</w:t>
      </w:r>
      <w:r>
        <w:rPr>
          <w:spacing w:val="-9"/>
        </w:rPr>
        <w:t xml:space="preserve"> </w:t>
      </w:r>
      <w:r>
        <w:t>–</w:t>
      </w:r>
      <w:r>
        <w:rPr>
          <w:spacing w:val="-13"/>
        </w:rPr>
        <w:t xml:space="preserve"> </w:t>
      </w:r>
      <w:r>
        <w:t>личностное</w:t>
      </w:r>
      <w:r>
        <w:rPr>
          <w:spacing w:val="-13"/>
        </w:rPr>
        <w:t xml:space="preserve"> </w:t>
      </w:r>
      <w:r>
        <w:t>развитие обучающихся, проявляющееся:</w:t>
      </w:r>
    </w:p>
    <w:p w:rsidR="002811B1" w:rsidRDefault="003C6E95">
      <w:pPr>
        <w:pStyle w:val="a4"/>
        <w:numPr>
          <w:ilvl w:val="4"/>
          <w:numId w:val="188"/>
        </w:numPr>
        <w:tabs>
          <w:tab w:val="left" w:pos="1668"/>
          <w:tab w:val="left" w:pos="1670"/>
        </w:tabs>
        <w:spacing w:before="4"/>
        <w:ind w:left="1670" w:right="474" w:hanging="284"/>
        <w:rPr>
          <w:sz w:val="28"/>
        </w:rPr>
      </w:pPr>
      <w:r>
        <w:rPr>
          <w:sz w:val="28"/>
        </w:rPr>
        <w:t>в усвоении ими знаний основных норм, которые общество выработало на</w:t>
      </w:r>
      <w:r>
        <w:rPr>
          <w:spacing w:val="-1"/>
          <w:sz w:val="28"/>
        </w:rPr>
        <w:t xml:space="preserve"> </w:t>
      </w:r>
      <w:r>
        <w:rPr>
          <w:sz w:val="28"/>
        </w:rPr>
        <w:t>основе</w:t>
      </w:r>
      <w:r>
        <w:rPr>
          <w:spacing w:val="-1"/>
          <w:sz w:val="28"/>
        </w:rPr>
        <w:t xml:space="preserve"> </w:t>
      </w:r>
      <w:r>
        <w:rPr>
          <w:sz w:val="28"/>
        </w:rPr>
        <w:t>этих</w:t>
      </w:r>
      <w:r>
        <w:rPr>
          <w:spacing w:val="-6"/>
          <w:sz w:val="28"/>
        </w:rPr>
        <w:t xml:space="preserve"> </w:t>
      </w:r>
      <w:r>
        <w:rPr>
          <w:sz w:val="28"/>
        </w:rPr>
        <w:t>ценностей</w:t>
      </w:r>
      <w:r>
        <w:rPr>
          <w:spacing w:val="-2"/>
          <w:sz w:val="28"/>
        </w:rPr>
        <w:t xml:space="preserve"> </w:t>
      </w:r>
      <w:r>
        <w:rPr>
          <w:sz w:val="28"/>
        </w:rPr>
        <w:t>(то</w:t>
      </w:r>
      <w:r>
        <w:rPr>
          <w:spacing w:val="-2"/>
          <w:sz w:val="28"/>
        </w:rPr>
        <w:t xml:space="preserve"> </w:t>
      </w:r>
      <w:r>
        <w:rPr>
          <w:sz w:val="28"/>
        </w:rPr>
        <w:t>есть, в</w:t>
      </w:r>
      <w:r>
        <w:rPr>
          <w:spacing w:val="-4"/>
          <w:sz w:val="28"/>
        </w:rPr>
        <w:t xml:space="preserve"> </w:t>
      </w:r>
      <w:r>
        <w:rPr>
          <w:sz w:val="28"/>
        </w:rPr>
        <w:t>усвоении</w:t>
      </w:r>
      <w:r>
        <w:rPr>
          <w:spacing w:val="-3"/>
          <w:sz w:val="28"/>
        </w:rPr>
        <w:t xml:space="preserve"> </w:t>
      </w:r>
      <w:r>
        <w:rPr>
          <w:sz w:val="28"/>
        </w:rPr>
        <w:t>ими</w:t>
      </w:r>
      <w:r>
        <w:rPr>
          <w:spacing w:val="-2"/>
          <w:sz w:val="28"/>
        </w:rPr>
        <w:t xml:space="preserve"> </w:t>
      </w:r>
      <w:r>
        <w:rPr>
          <w:sz w:val="28"/>
        </w:rPr>
        <w:t>социально</w:t>
      </w:r>
      <w:r>
        <w:rPr>
          <w:spacing w:val="-2"/>
          <w:sz w:val="28"/>
        </w:rPr>
        <w:t xml:space="preserve"> </w:t>
      </w:r>
      <w:r>
        <w:rPr>
          <w:sz w:val="28"/>
        </w:rPr>
        <w:t xml:space="preserve">значимых </w:t>
      </w:r>
      <w:r>
        <w:rPr>
          <w:spacing w:val="-2"/>
          <w:sz w:val="28"/>
        </w:rPr>
        <w:t>знаний);</w:t>
      </w:r>
    </w:p>
    <w:p w:rsidR="002811B1" w:rsidRDefault="003C6E95">
      <w:pPr>
        <w:pStyle w:val="a4"/>
        <w:numPr>
          <w:ilvl w:val="4"/>
          <w:numId w:val="188"/>
        </w:numPr>
        <w:tabs>
          <w:tab w:val="left" w:pos="1668"/>
          <w:tab w:val="left" w:pos="1670"/>
        </w:tabs>
        <w:ind w:left="1670" w:right="478" w:hanging="284"/>
        <w:rPr>
          <w:sz w:val="28"/>
        </w:rPr>
      </w:pPr>
      <w:r>
        <w:rPr>
          <w:sz w:val="28"/>
        </w:rPr>
        <w:t>в</w:t>
      </w:r>
      <w:r>
        <w:rPr>
          <w:spacing w:val="-1"/>
          <w:sz w:val="28"/>
        </w:rPr>
        <w:t xml:space="preserve"> </w:t>
      </w:r>
      <w:r>
        <w:rPr>
          <w:sz w:val="28"/>
        </w:rPr>
        <w:t>развитии их</w:t>
      </w:r>
      <w:r>
        <w:rPr>
          <w:spacing w:val="-4"/>
          <w:sz w:val="28"/>
        </w:rPr>
        <w:t xml:space="preserve"> </w:t>
      </w:r>
      <w:r>
        <w:rPr>
          <w:sz w:val="28"/>
        </w:rPr>
        <w:t>позитивных отношений к этим общественным ценностям (то есть в развитии их социально значимых отношений);</w:t>
      </w:r>
    </w:p>
    <w:p w:rsidR="002811B1" w:rsidRDefault="003C6E95">
      <w:pPr>
        <w:pStyle w:val="a4"/>
        <w:numPr>
          <w:ilvl w:val="4"/>
          <w:numId w:val="188"/>
        </w:numPr>
        <w:tabs>
          <w:tab w:val="left" w:pos="1668"/>
          <w:tab w:val="left" w:pos="1670"/>
        </w:tabs>
        <w:ind w:left="1670" w:right="474" w:hanging="284"/>
        <w:rPr>
          <w:sz w:val="28"/>
        </w:rPr>
      </w:pPr>
      <w:r>
        <w:rPr>
          <w:sz w:val="28"/>
        </w:rPr>
        <w:t>в приобретении ими соответствующего этим ценностям опыта поведения,</w:t>
      </w:r>
      <w:r>
        <w:rPr>
          <w:spacing w:val="-4"/>
          <w:sz w:val="28"/>
        </w:rPr>
        <w:t xml:space="preserve"> </w:t>
      </w:r>
      <w:r>
        <w:rPr>
          <w:sz w:val="28"/>
        </w:rPr>
        <w:t>опыта</w:t>
      </w:r>
      <w:r>
        <w:rPr>
          <w:spacing w:val="-6"/>
          <w:sz w:val="28"/>
        </w:rPr>
        <w:t xml:space="preserve"> </w:t>
      </w:r>
      <w:r>
        <w:rPr>
          <w:sz w:val="28"/>
        </w:rPr>
        <w:t>применения</w:t>
      </w:r>
      <w:r>
        <w:rPr>
          <w:spacing w:val="-6"/>
          <w:sz w:val="28"/>
        </w:rPr>
        <w:t xml:space="preserve"> </w:t>
      </w:r>
      <w:r>
        <w:rPr>
          <w:sz w:val="28"/>
        </w:rPr>
        <w:t>сформированных</w:t>
      </w:r>
      <w:r>
        <w:rPr>
          <w:spacing w:val="-10"/>
          <w:sz w:val="28"/>
        </w:rPr>
        <w:t xml:space="preserve"> </w:t>
      </w:r>
      <w:r>
        <w:rPr>
          <w:sz w:val="28"/>
        </w:rPr>
        <w:t>знаний</w:t>
      </w:r>
      <w:r>
        <w:rPr>
          <w:spacing w:val="-6"/>
          <w:sz w:val="28"/>
        </w:rPr>
        <w:t xml:space="preserve"> </w:t>
      </w:r>
      <w:r>
        <w:rPr>
          <w:sz w:val="28"/>
        </w:rPr>
        <w:t>и</w:t>
      </w:r>
      <w:r>
        <w:rPr>
          <w:spacing w:val="-6"/>
          <w:sz w:val="28"/>
        </w:rPr>
        <w:t xml:space="preserve"> </w:t>
      </w:r>
      <w:r>
        <w:rPr>
          <w:sz w:val="28"/>
        </w:rPr>
        <w:t>отношений</w:t>
      </w:r>
      <w:r>
        <w:rPr>
          <w:spacing w:val="-6"/>
          <w:sz w:val="28"/>
        </w:rPr>
        <w:t xml:space="preserve"> </w:t>
      </w:r>
      <w:r>
        <w:rPr>
          <w:sz w:val="28"/>
        </w:rPr>
        <w:t>на практике (то есть в приобретении ими опыта осуществления социально значимых дел).</w:t>
      </w:r>
    </w:p>
    <w:p w:rsidR="002811B1" w:rsidRDefault="003C6E95">
      <w:pPr>
        <w:pStyle w:val="a3"/>
        <w:ind w:right="470"/>
      </w:pPr>
      <w:r>
        <w:t>Данная</w:t>
      </w:r>
      <w:r>
        <w:rPr>
          <w:spacing w:val="-11"/>
        </w:rPr>
        <w:t xml:space="preserve"> </w:t>
      </w:r>
      <w:r>
        <w:t>цель</w:t>
      </w:r>
      <w:r>
        <w:rPr>
          <w:spacing w:val="-14"/>
        </w:rPr>
        <w:t xml:space="preserve"> </w:t>
      </w:r>
      <w:r>
        <w:t>ориентирует</w:t>
      </w:r>
      <w:r>
        <w:rPr>
          <w:spacing w:val="-14"/>
        </w:rPr>
        <w:t xml:space="preserve"> </w:t>
      </w:r>
      <w:r>
        <w:t>педагогических</w:t>
      </w:r>
      <w:r>
        <w:rPr>
          <w:spacing w:val="-17"/>
        </w:rPr>
        <w:t xml:space="preserve"> </w:t>
      </w:r>
      <w:r>
        <w:t>работников</w:t>
      </w:r>
      <w:r>
        <w:rPr>
          <w:spacing w:val="-14"/>
        </w:rPr>
        <w:t xml:space="preserve"> </w:t>
      </w:r>
      <w:r>
        <w:t>не</w:t>
      </w:r>
      <w:r>
        <w:rPr>
          <w:spacing w:val="-11"/>
        </w:rPr>
        <w:t xml:space="preserve"> </w:t>
      </w:r>
      <w:r>
        <w:t>на</w:t>
      </w:r>
      <w:r>
        <w:rPr>
          <w:spacing w:val="-8"/>
        </w:rPr>
        <w:t xml:space="preserve"> </w:t>
      </w:r>
      <w:r>
        <w:t>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2811B1" w:rsidRDefault="003C6E95">
      <w:pPr>
        <w:pStyle w:val="a3"/>
        <w:ind w:right="468"/>
      </w:pPr>
      <w:r>
        <w:t xml:space="preserve">Конкретизация общей цели воспитания применительно к возрастным особенностям обучающихся позволяет выделить в ней </w:t>
      </w:r>
      <w:r>
        <w:rPr>
          <w:b/>
        </w:rPr>
        <w:t xml:space="preserve">целевые приоритеты </w:t>
      </w:r>
      <w:r>
        <w:t>на уровне основного общего образования.</w:t>
      </w:r>
    </w:p>
    <w:p w:rsidR="002811B1" w:rsidRDefault="003C6E95">
      <w:pPr>
        <w:pStyle w:val="a3"/>
        <w:ind w:right="473"/>
      </w:pPr>
      <w:r>
        <w:t xml:space="preserve">В воспитании обучающихся с ЗПР подросткового возраста таким приоритетом является создание благоприятных условий для развития социально значимых отношений обучающихся, и, прежде всего, ценностных </w:t>
      </w:r>
      <w:r>
        <w:rPr>
          <w:spacing w:val="-2"/>
        </w:rPr>
        <w:t>отношений:</w:t>
      </w:r>
    </w:p>
    <w:p w:rsidR="002811B1" w:rsidRDefault="003C6E95">
      <w:pPr>
        <w:pStyle w:val="a4"/>
        <w:numPr>
          <w:ilvl w:val="4"/>
          <w:numId w:val="188"/>
        </w:numPr>
        <w:tabs>
          <w:tab w:val="left" w:pos="1669"/>
        </w:tabs>
        <w:spacing w:line="321" w:lineRule="exact"/>
        <w:ind w:left="1669" w:hanging="282"/>
        <w:rPr>
          <w:sz w:val="28"/>
        </w:rPr>
      </w:pPr>
      <w:r>
        <w:rPr>
          <w:sz w:val="28"/>
        </w:rPr>
        <w:t>к</w:t>
      </w:r>
      <w:r>
        <w:rPr>
          <w:spacing w:val="-6"/>
          <w:sz w:val="28"/>
        </w:rPr>
        <w:t xml:space="preserve"> </w:t>
      </w:r>
      <w:r>
        <w:rPr>
          <w:sz w:val="28"/>
        </w:rPr>
        <w:t>семье</w:t>
      </w:r>
      <w:r>
        <w:rPr>
          <w:spacing w:val="-5"/>
          <w:sz w:val="28"/>
        </w:rPr>
        <w:t xml:space="preserve"> </w:t>
      </w:r>
      <w:r>
        <w:rPr>
          <w:sz w:val="28"/>
        </w:rPr>
        <w:t>как</w:t>
      </w:r>
      <w:r>
        <w:rPr>
          <w:spacing w:val="-5"/>
          <w:sz w:val="28"/>
        </w:rPr>
        <w:t xml:space="preserve"> </w:t>
      </w:r>
      <w:r>
        <w:rPr>
          <w:sz w:val="28"/>
        </w:rPr>
        <w:t>главной</w:t>
      </w:r>
      <w:r>
        <w:rPr>
          <w:spacing w:val="-6"/>
          <w:sz w:val="28"/>
        </w:rPr>
        <w:t xml:space="preserve"> </w:t>
      </w:r>
      <w:r>
        <w:rPr>
          <w:sz w:val="28"/>
        </w:rPr>
        <w:t>опоре</w:t>
      </w:r>
      <w:r>
        <w:rPr>
          <w:spacing w:val="-4"/>
          <w:sz w:val="28"/>
        </w:rPr>
        <w:t xml:space="preserve"> </w:t>
      </w:r>
      <w:r>
        <w:rPr>
          <w:sz w:val="28"/>
        </w:rPr>
        <w:t>в</w:t>
      </w:r>
      <w:r>
        <w:rPr>
          <w:spacing w:val="-7"/>
          <w:sz w:val="28"/>
        </w:rPr>
        <w:t xml:space="preserve"> </w:t>
      </w:r>
      <w:r>
        <w:rPr>
          <w:sz w:val="28"/>
        </w:rPr>
        <w:t>жизни</w:t>
      </w:r>
      <w:r>
        <w:rPr>
          <w:spacing w:val="-5"/>
          <w:sz w:val="28"/>
        </w:rPr>
        <w:t xml:space="preserve"> </w:t>
      </w:r>
      <w:r>
        <w:rPr>
          <w:sz w:val="28"/>
        </w:rPr>
        <w:t>человека</w:t>
      </w:r>
      <w:r>
        <w:rPr>
          <w:spacing w:val="-5"/>
          <w:sz w:val="28"/>
        </w:rPr>
        <w:t xml:space="preserve"> </w:t>
      </w:r>
      <w:r>
        <w:rPr>
          <w:sz w:val="28"/>
        </w:rPr>
        <w:t>и</w:t>
      </w:r>
      <w:r>
        <w:rPr>
          <w:spacing w:val="-6"/>
          <w:sz w:val="28"/>
        </w:rPr>
        <w:t xml:space="preserve"> </w:t>
      </w:r>
      <w:r>
        <w:rPr>
          <w:sz w:val="28"/>
        </w:rPr>
        <w:t>источнику</w:t>
      </w:r>
      <w:r>
        <w:rPr>
          <w:spacing w:val="-9"/>
          <w:sz w:val="28"/>
        </w:rPr>
        <w:t xml:space="preserve"> </w:t>
      </w:r>
      <w:r>
        <w:rPr>
          <w:sz w:val="28"/>
        </w:rPr>
        <w:t>его</w:t>
      </w:r>
      <w:r>
        <w:rPr>
          <w:spacing w:val="-5"/>
          <w:sz w:val="28"/>
        </w:rPr>
        <w:t xml:space="preserve"> </w:t>
      </w:r>
      <w:r>
        <w:rPr>
          <w:spacing w:val="-2"/>
          <w:sz w:val="28"/>
        </w:rPr>
        <w:t>счастья;</w:t>
      </w:r>
    </w:p>
    <w:p w:rsidR="002811B1" w:rsidRDefault="003C6E95">
      <w:pPr>
        <w:pStyle w:val="a4"/>
        <w:numPr>
          <w:ilvl w:val="4"/>
          <w:numId w:val="188"/>
        </w:numPr>
        <w:tabs>
          <w:tab w:val="left" w:pos="1668"/>
          <w:tab w:val="left" w:pos="1670"/>
        </w:tabs>
        <w:spacing w:before="4"/>
        <w:ind w:left="1670" w:right="471" w:hanging="284"/>
        <w:rPr>
          <w:sz w:val="28"/>
        </w:rPr>
      </w:pPr>
      <w:r>
        <w:rPr>
          <w:sz w:val="28"/>
        </w:rPr>
        <w:t>к труду как основному способу достижения жизненного благополучия человека, залогу</w:t>
      </w:r>
      <w:r>
        <w:rPr>
          <w:spacing w:val="-1"/>
          <w:sz w:val="28"/>
        </w:rPr>
        <w:t xml:space="preserve"> </w:t>
      </w:r>
      <w:r>
        <w:rPr>
          <w:sz w:val="28"/>
        </w:rPr>
        <w:t>его успешного профессионального самоопределения и ощущения уверенности в завтрашнем дне;</w:t>
      </w:r>
    </w:p>
    <w:p w:rsidR="002811B1" w:rsidRDefault="003C6E95">
      <w:pPr>
        <w:pStyle w:val="a4"/>
        <w:numPr>
          <w:ilvl w:val="4"/>
          <w:numId w:val="188"/>
        </w:numPr>
        <w:tabs>
          <w:tab w:val="left" w:pos="1668"/>
          <w:tab w:val="left" w:pos="1670"/>
        </w:tabs>
        <w:ind w:left="1670" w:right="471" w:hanging="284"/>
        <w:rPr>
          <w:sz w:val="28"/>
        </w:rPr>
      </w:pPr>
      <w:r>
        <w:rPr>
          <w:sz w:val="28"/>
        </w:rPr>
        <w:t>к</w:t>
      </w:r>
      <w:r>
        <w:rPr>
          <w:spacing w:val="-13"/>
          <w:sz w:val="28"/>
        </w:rPr>
        <w:t xml:space="preserve"> </w:t>
      </w:r>
      <w:r>
        <w:rPr>
          <w:sz w:val="28"/>
        </w:rPr>
        <w:t>своему</w:t>
      </w:r>
      <w:r>
        <w:rPr>
          <w:spacing w:val="-17"/>
          <w:sz w:val="28"/>
        </w:rPr>
        <w:t xml:space="preserve"> </w:t>
      </w:r>
      <w:r>
        <w:rPr>
          <w:sz w:val="28"/>
        </w:rPr>
        <w:t>отечеству,</w:t>
      </w:r>
      <w:r>
        <w:rPr>
          <w:spacing w:val="-10"/>
          <w:sz w:val="28"/>
        </w:rPr>
        <w:t xml:space="preserve"> </w:t>
      </w:r>
      <w:r>
        <w:rPr>
          <w:sz w:val="28"/>
        </w:rPr>
        <w:t>своей</w:t>
      </w:r>
      <w:r>
        <w:rPr>
          <w:spacing w:val="-12"/>
          <w:sz w:val="28"/>
        </w:rPr>
        <w:t xml:space="preserve"> </w:t>
      </w:r>
      <w:r>
        <w:rPr>
          <w:sz w:val="28"/>
        </w:rPr>
        <w:t>малой</w:t>
      </w:r>
      <w:r>
        <w:rPr>
          <w:spacing w:val="-12"/>
          <w:sz w:val="28"/>
        </w:rPr>
        <w:t xml:space="preserve"> </w:t>
      </w:r>
      <w:r>
        <w:rPr>
          <w:sz w:val="28"/>
        </w:rPr>
        <w:t>и</w:t>
      </w:r>
      <w:r>
        <w:rPr>
          <w:spacing w:val="-12"/>
          <w:sz w:val="28"/>
        </w:rPr>
        <w:t xml:space="preserve"> </w:t>
      </w:r>
      <w:r>
        <w:rPr>
          <w:sz w:val="28"/>
        </w:rPr>
        <w:t>большой</w:t>
      </w:r>
      <w:r>
        <w:rPr>
          <w:spacing w:val="-12"/>
          <w:sz w:val="28"/>
        </w:rPr>
        <w:t xml:space="preserve"> </w:t>
      </w:r>
      <w:r>
        <w:rPr>
          <w:sz w:val="28"/>
        </w:rPr>
        <w:t>Родине</w:t>
      </w:r>
      <w:r>
        <w:rPr>
          <w:spacing w:val="-12"/>
          <w:sz w:val="28"/>
        </w:rPr>
        <w:t xml:space="preserve"> </w:t>
      </w:r>
      <w:r>
        <w:rPr>
          <w:sz w:val="28"/>
        </w:rPr>
        <w:t>как</w:t>
      </w:r>
      <w:r>
        <w:rPr>
          <w:spacing w:val="-13"/>
          <w:sz w:val="28"/>
        </w:rPr>
        <w:t xml:space="preserve"> </w:t>
      </w:r>
      <w:r>
        <w:rPr>
          <w:sz w:val="28"/>
        </w:rPr>
        <w:t>месту,</w:t>
      </w:r>
      <w:r>
        <w:rPr>
          <w:spacing w:val="-10"/>
          <w:sz w:val="28"/>
        </w:rPr>
        <w:t xml:space="preserve"> </w:t>
      </w:r>
      <w:r>
        <w:rPr>
          <w:sz w:val="28"/>
        </w:rPr>
        <w:t>в</w:t>
      </w:r>
      <w:r>
        <w:rPr>
          <w:spacing w:val="-9"/>
          <w:sz w:val="28"/>
        </w:rPr>
        <w:t xml:space="preserve"> </w:t>
      </w:r>
      <w:r>
        <w:rPr>
          <w:sz w:val="28"/>
        </w:rPr>
        <w:t>котором человек</w:t>
      </w:r>
      <w:r>
        <w:rPr>
          <w:spacing w:val="-18"/>
          <w:sz w:val="28"/>
        </w:rPr>
        <w:t xml:space="preserve"> </w:t>
      </w:r>
      <w:r>
        <w:rPr>
          <w:sz w:val="28"/>
        </w:rPr>
        <w:t>вырос</w:t>
      </w:r>
      <w:r>
        <w:rPr>
          <w:spacing w:val="-17"/>
          <w:sz w:val="28"/>
        </w:rPr>
        <w:t xml:space="preserve"> </w:t>
      </w:r>
      <w:r>
        <w:rPr>
          <w:sz w:val="28"/>
        </w:rPr>
        <w:t>и</w:t>
      </w:r>
      <w:r>
        <w:rPr>
          <w:spacing w:val="-18"/>
          <w:sz w:val="28"/>
        </w:rPr>
        <w:t xml:space="preserve"> </w:t>
      </w:r>
      <w:r>
        <w:rPr>
          <w:sz w:val="28"/>
        </w:rPr>
        <w:t>познал</w:t>
      </w:r>
      <w:r>
        <w:rPr>
          <w:spacing w:val="-17"/>
          <w:sz w:val="28"/>
        </w:rPr>
        <w:t xml:space="preserve"> </w:t>
      </w:r>
      <w:r>
        <w:rPr>
          <w:sz w:val="28"/>
        </w:rPr>
        <w:t>первые</w:t>
      </w:r>
      <w:r>
        <w:rPr>
          <w:spacing w:val="-18"/>
          <w:sz w:val="28"/>
        </w:rPr>
        <w:t xml:space="preserve"> </w:t>
      </w:r>
      <w:r>
        <w:rPr>
          <w:sz w:val="28"/>
        </w:rPr>
        <w:t>радости</w:t>
      </w:r>
      <w:r>
        <w:rPr>
          <w:spacing w:val="-17"/>
          <w:sz w:val="28"/>
        </w:rPr>
        <w:t xml:space="preserve"> </w:t>
      </w:r>
      <w:r>
        <w:rPr>
          <w:sz w:val="28"/>
        </w:rPr>
        <w:t>и</w:t>
      </w:r>
      <w:r>
        <w:rPr>
          <w:spacing w:val="-18"/>
          <w:sz w:val="28"/>
        </w:rPr>
        <w:t xml:space="preserve"> </w:t>
      </w:r>
      <w:r>
        <w:rPr>
          <w:sz w:val="28"/>
        </w:rPr>
        <w:t>неудачи,</w:t>
      </w:r>
      <w:r>
        <w:rPr>
          <w:spacing w:val="-17"/>
          <w:sz w:val="28"/>
        </w:rPr>
        <w:t xml:space="preserve"> </w:t>
      </w:r>
      <w:r>
        <w:rPr>
          <w:sz w:val="28"/>
        </w:rPr>
        <w:t>которая</w:t>
      </w:r>
      <w:r>
        <w:rPr>
          <w:spacing w:val="-18"/>
          <w:sz w:val="28"/>
        </w:rPr>
        <w:t xml:space="preserve"> </w:t>
      </w:r>
      <w:r>
        <w:rPr>
          <w:sz w:val="28"/>
        </w:rPr>
        <w:t>завещана</w:t>
      </w:r>
      <w:r>
        <w:rPr>
          <w:spacing w:val="-17"/>
          <w:sz w:val="28"/>
        </w:rPr>
        <w:t xml:space="preserve"> </w:t>
      </w:r>
      <w:r>
        <w:rPr>
          <w:sz w:val="28"/>
        </w:rPr>
        <w:t>ему предками и которую нужно оберегать;</w:t>
      </w:r>
    </w:p>
    <w:p w:rsidR="002811B1" w:rsidRDefault="003C6E95">
      <w:pPr>
        <w:pStyle w:val="a4"/>
        <w:numPr>
          <w:ilvl w:val="4"/>
          <w:numId w:val="188"/>
        </w:numPr>
        <w:tabs>
          <w:tab w:val="left" w:pos="1668"/>
          <w:tab w:val="left" w:pos="1670"/>
        </w:tabs>
        <w:ind w:left="1670" w:right="471" w:hanging="284"/>
        <w:rPr>
          <w:sz w:val="28"/>
        </w:rPr>
      </w:pPr>
      <w:r>
        <w:rPr>
          <w:sz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2811B1" w:rsidRDefault="003C6E95">
      <w:pPr>
        <w:pStyle w:val="a4"/>
        <w:numPr>
          <w:ilvl w:val="4"/>
          <w:numId w:val="188"/>
        </w:numPr>
        <w:tabs>
          <w:tab w:val="left" w:pos="1668"/>
          <w:tab w:val="left" w:pos="1670"/>
        </w:tabs>
        <w:ind w:left="1670" w:right="459" w:hanging="284"/>
        <w:rPr>
          <w:sz w:val="28"/>
        </w:rPr>
      </w:pPr>
      <w:r>
        <w:rPr>
          <w:sz w:val="28"/>
        </w:rPr>
        <w:t>к миру как главному принципу человеческого общежития, условию крепкой дружбы, налаживания отношений с коллегами по работе в будущем</w:t>
      </w:r>
      <w:r>
        <w:rPr>
          <w:spacing w:val="-12"/>
          <w:sz w:val="28"/>
        </w:rPr>
        <w:t xml:space="preserve"> </w:t>
      </w:r>
      <w:r>
        <w:rPr>
          <w:sz w:val="28"/>
        </w:rPr>
        <w:t>и</w:t>
      </w:r>
      <w:r>
        <w:rPr>
          <w:spacing w:val="-13"/>
          <w:sz w:val="28"/>
        </w:rPr>
        <w:t xml:space="preserve"> </w:t>
      </w:r>
      <w:r>
        <w:rPr>
          <w:sz w:val="28"/>
        </w:rPr>
        <w:t>создания</w:t>
      </w:r>
      <w:r>
        <w:rPr>
          <w:spacing w:val="-12"/>
          <w:sz w:val="28"/>
        </w:rPr>
        <w:t xml:space="preserve"> </w:t>
      </w:r>
      <w:r>
        <w:rPr>
          <w:sz w:val="28"/>
        </w:rPr>
        <w:t>благоприятного</w:t>
      </w:r>
      <w:r>
        <w:rPr>
          <w:spacing w:val="-13"/>
          <w:sz w:val="28"/>
        </w:rPr>
        <w:t xml:space="preserve"> </w:t>
      </w:r>
      <w:r>
        <w:rPr>
          <w:sz w:val="28"/>
        </w:rPr>
        <w:t>микроклимата</w:t>
      </w:r>
      <w:r>
        <w:rPr>
          <w:spacing w:val="-12"/>
          <w:sz w:val="28"/>
        </w:rPr>
        <w:t xml:space="preserve"> </w:t>
      </w:r>
      <w:r>
        <w:rPr>
          <w:sz w:val="28"/>
        </w:rPr>
        <w:t>в</w:t>
      </w:r>
      <w:r>
        <w:rPr>
          <w:spacing w:val="-15"/>
          <w:sz w:val="28"/>
        </w:rPr>
        <w:t xml:space="preserve"> </w:t>
      </w:r>
      <w:r>
        <w:rPr>
          <w:sz w:val="28"/>
        </w:rPr>
        <w:t>своей</w:t>
      </w:r>
      <w:r>
        <w:rPr>
          <w:spacing w:val="-13"/>
          <w:sz w:val="28"/>
        </w:rPr>
        <w:t xml:space="preserve"> </w:t>
      </w:r>
      <w:r>
        <w:rPr>
          <w:sz w:val="28"/>
        </w:rPr>
        <w:t xml:space="preserve">собственной </w:t>
      </w:r>
      <w:r>
        <w:rPr>
          <w:spacing w:val="-2"/>
          <w:sz w:val="28"/>
        </w:rPr>
        <w:t>семье;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79" w:hanging="284"/>
        <w:rPr>
          <w:sz w:val="28"/>
        </w:rPr>
      </w:pPr>
      <w:r>
        <w:rPr>
          <w:sz w:val="28"/>
        </w:rPr>
        <w:t xml:space="preserve">к знаниям как интеллектуальному ресурсу, обеспечивающему будущее человека, как результату кропотливого, но увлекательного учебного </w:t>
      </w:r>
      <w:r>
        <w:rPr>
          <w:spacing w:val="-2"/>
          <w:sz w:val="28"/>
        </w:rPr>
        <w:t>труда;</w:t>
      </w:r>
    </w:p>
    <w:p w:rsidR="002811B1" w:rsidRDefault="003C6E95">
      <w:pPr>
        <w:pStyle w:val="a4"/>
        <w:numPr>
          <w:ilvl w:val="4"/>
          <w:numId w:val="188"/>
        </w:numPr>
        <w:tabs>
          <w:tab w:val="left" w:pos="1668"/>
          <w:tab w:val="left" w:pos="1670"/>
        </w:tabs>
        <w:spacing w:line="242" w:lineRule="auto"/>
        <w:ind w:left="1670" w:right="473" w:hanging="284"/>
        <w:rPr>
          <w:sz w:val="28"/>
        </w:rPr>
      </w:pPr>
      <w:r>
        <w:rPr>
          <w:sz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811B1" w:rsidRDefault="003C6E95">
      <w:pPr>
        <w:pStyle w:val="a4"/>
        <w:numPr>
          <w:ilvl w:val="4"/>
          <w:numId w:val="188"/>
        </w:numPr>
        <w:tabs>
          <w:tab w:val="left" w:pos="1668"/>
          <w:tab w:val="left" w:pos="1670"/>
        </w:tabs>
        <w:ind w:left="1670" w:right="478" w:hanging="284"/>
        <w:rPr>
          <w:sz w:val="28"/>
        </w:rPr>
      </w:pPr>
      <w:r>
        <w:rPr>
          <w:sz w:val="28"/>
        </w:rPr>
        <w:t>к</w:t>
      </w:r>
      <w:r>
        <w:rPr>
          <w:spacing w:val="-4"/>
          <w:sz w:val="28"/>
        </w:rPr>
        <w:t xml:space="preserve"> </w:t>
      </w:r>
      <w:r>
        <w:rPr>
          <w:sz w:val="28"/>
        </w:rPr>
        <w:t>здоровью</w:t>
      </w:r>
      <w:r>
        <w:rPr>
          <w:spacing w:val="-5"/>
          <w:sz w:val="28"/>
        </w:rPr>
        <w:t xml:space="preserve"> </w:t>
      </w:r>
      <w:r>
        <w:rPr>
          <w:sz w:val="28"/>
        </w:rPr>
        <w:t>как</w:t>
      </w:r>
      <w:r>
        <w:rPr>
          <w:spacing w:val="-4"/>
          <w:sz w:val="28"/>
        </w:rPr>
        <w:t xml:space="preserve"> </w:t>
      </w:r>
      <w:r>
        <w:rPr>
          <w:sz w:val="28"/>
        </w:rPr>
        <w:t>залогу</w:t>
      </w:r>
      <w:r>
        <w:rPr>
          <w:spacing w:val="-8"/>
          <w:sz w:val="28"/>
        </w:rPr>
        <w:t xml:space="preserve"> </w:t>
      </w:r>
      <w:r>
        <w:rPr>
          <w:sz w:val="28"/>
        </w:rPr>
        <w:t>долгой</w:t>
      </w:r>
      <w:r>
        <w:rPr>
          <w:spacing w:val="-4"/>
          <w:sz w:val="28"/>
        </w:rPr>
        <w:t xml:space="preserve"> </w:t>
      </w:r>
      <w:r>
        <w:rPr>
          <w:sz w:val="28"/>
        </w:rPr>
        <w:t>и</w:t>
      </w:r>
      <w:r>
        <w:rPr>
          <w:spacing w:val="-4"/>
          <w:sz w:val="28"/>
        </w:rPr>
        <w:t xml:space="preserve"> </w:t>
      </w:r>
      <w:r>
        <w:rPr>
          <w:sz w:val="28"/>
        </w:rPr>
        <w:t>активной</w:t>
      </w:r>
      <w:r>
        <w:rPr>
          <w:spacing w:val="-4"/>
          <w:sz w:val="28"/>
        </w:rPr>
        <w:t xml:space="preserve"> </w:t>
      </w:r>
      <w:r>
        <w:rPr>
          <w:sz w:val="28"/>
        </w:rPr>
        <w:t>жизни</w:t>
      </w:r>
      <w:r>
        <w:rPr>
          <w:spacing w:val="-4"/>
          <w:sz w:val="28"/>
        </w:rPr>
        <w:t xml:space="preserve"> </w:t>
      </w:r>
      <w:r>
        <w:rPr>
          <w:sz w:val="28"/>
        </w:rPr>
        <w:t>человека,</w:t>
      </w:r>
      <w:r>
        <w:rPr>
          <w:spacing w:val="-2"/>
          <w:sz w:val="28"/>
        </w:rPr>
        <w:t xml:space="preserve"> </w:t>
      </w:r>
      <w:r>
        <w:rPr>
          <w:sz w:val="28"/>
        </w:rPr>
        <w:t>его</w:t>
      </w:r>
      <w:r>
        <w:rPr>
          <w:spacing w:val="-4"/>
          <w:sz w:val="28"/>
        </w:rPr>
        <w:t xml:space="preserve"> </w:t>
      </w:r>
      <w:r>
        <w:rPr>
          <w:sz w:val="28"/>
        </w:rPr>
        <w:t>хорошего настроения и оптимистичного взгляда на мир;</w:t>
      </w:r>
    </w:p>
    <w:p w:rsidR="002811B1" w:rsidRDefault="003C6E95">
      <w:pPr>
        <w:pStyle w:val="a4"/>
        <w:numPr>
          <w:ilvl w:val="4"/>
          <w:numId w:val="188"/>
        </w:numPr>
        <w:tabs>
          <w:tab w:val="left" w:pos="1668"/>
          <w:tab w:val="left" w:pos="1670"/>
        </w:tabs>
        <w:ind w:left="1670" w:right="469" w:hanging="284"/>
        <w:rPr>
          <w:sz w:val="28"/>
        </w:rPr>
      </w:pPr>
      <w:r>
        <w:rPr>
          <w:sz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w:t>
      </w:r>
      <w:r>
        <w:rPr>
          <w:spacing w:val="-2"/>
          <w:sz w:val="28"/>
        </w:rPr>
        <w:t>одиночества;</w:t>
      </w:r>
    </w:p>
    <w:p w:rsidR="002811B1" w:rsidRDefault="003C6E95">
      <w:pPr>
        <w:pStyle w:val="a4"/>
        <w:numPr>
          <w:ilvl w:val="4"/>
          <w:numId w:val="188"/>
        </w:numPr>
        <w:tabs>
          <w:tab w:val="left" w:pos="1668"/>
          <w:tab w:val="left" w:pos="1670"/>
        </w:tabs>
        <w:ind w:left="1670" w:right="471" w:hanging="284"/>
        <w:rPr>
          <w:sz w:val="28"/>
        </w:rPr>
      </w:pPr>
      <w:r>
        <w:rPr>
          <w:sz w:val="28"/>
        </w:rPr>
        <w:t xml:space="preserve">к самим себе как хозяевам своей судьбы, самоопределяющимся и самореализующимся личностям, отвечающим за свое собственное </w:t>
      </w:r>
      <w:r>
        <w:rPr>
          <w:spacing w:val="-2"/>
          <w:sz w:val="28"/>
        </w:rPr>
        <w:t>будущее.</w:t>
      </w:r>
    </w:p>
    <w:p w:rsidR="002811B1" w:rsidRDefault="003C6E95">
      <w:pPr>
        <w:pStyle w:val="a3"/>
        <w:ind w:right="468"/>
      </w:pPr>
      <w:r>
        <w:t>Данный</w:t>
      </w:r>
      <w:r>
        <w:rPr>
          <w:spacing w:val="-15"/>
        </w:rPr>
        <w:t xml:space="preserve"> </w:t>
      </w:r>
      <w:r>
        <w:t>ценностный</w:t>
      </w:r>
      <w:r>
        <w:rPr>
          <w:spacing w:val="-15"/>
        </w:rPr>
        <w:t xml:space="preserve"> </w:t>
      </w:r>
      <w:r>
        <w:t>аспект</w:t>
      </w:r>
      <w:r>
        <w:rPr>
          <w:spacing w:val="-17"/>
        </w:rPr>
        <w:t xml:space="preserve"> </w:t>
      </w:r>
      <w:r>
        <w:t>человеческой</w:t>
      </w:r>
      <w:r>
        <w:rPr>
          <w:spacing w:val="-15"/>
        </w:rPr>
        <w:t xml:space="preserve"> </w:t>
      </w:r>
      <w:r>
        <w:t>жизни</w:t>
      </w:r>
      <w:r>
        <w:rPr>
          <w:spacing w:val="-15"/>
        </w:rPr>
        <w:t xml:space="preserve"> </w:t>
      </w:r>
      <w:r>
        <w:t>чрезвычайно</w:t>
      </w:r>
      <w:r>
        <w:rPr>
          <w:spacing w:val="-15"/>
        </w:rPr>
        <w:t xml:space="preserve"> </w:t>
      </w:r>
      <w:r>
        <w:t>важен</w:t>
      </w:r>
      <w:r>
        <w:rPr>
          <w:spacing w:val="-15"/>
        </w:rPr>
        <w:t xml:space="preserve"> </w:t>
      </w:r>
      <w:r>
        <w:t>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подросткового</w:t>
      </w:r>
      <w:r>
        <w:rPr>
          <w:spacing w:val="-18"/>
        </w:rPr>
        <w:t xml:space="preserve"> </w:t>
      </w:r>
      <w:r>
        <w:t>возраста:</w:t>
      </w:r>
      <w:r>
        <w:rPr>
          <w:spacing w:val="-17"/>
        </w:rPr>
        <w:t xml:space="preserve"> </w:t>
      </w:r>
      <w:r>
        <w:t>с</w:t>
      </w:r>
      <w:r>
        <w:rPr>
          <w:spacing w:val="-18"/>
        </w:rPr>
        <w:t xml:space="preserve"> </w:t>
      </w:r>
      <w:r>
        <w:t>их</w:t>
      </w:r>
      <w:r>
        <w:rPr>
          <w:spacing w:val="-17"/>
        </w:rPr>
        <w:t xml:space="preserve"> </w:t>
      </w:r>
      <w:r>
        <w:t>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w:t>
      </w:r>
      <w:r>
        <w:rPr>
          <w:spacing w:val="-2"/>
        </w:rPr>
        <w:t xml:space="preserve"> </w:t>
      </w:r>
      <w:r>
        <w:t>для развития социально значимых отношений обучающихся.</w:t>
      </w:r>
    </w:p>
    <w:p w:rsidR="002811B1" w:rsidRDefault="003C6E95">
      <w:pPr>
        <w:pStyle w:val="a3"/>
        <w:ind w:right="471"/>
      </w:pPr>
      <w:r>
        <w:t>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обучающихся 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2811B1" w:rsidRDefault="003C6E95">
      <w:pPr>
        <w:pStyle w:val="a3"/>
        <w:ind w:right="465"/>
      </w:pPr>
      <w:r>
        <w:t>Выделение</w:t>
      </w:r>
      <w:r>
        <w:rPr>
          <w:spacing w:val="-7"/>
        </w:rPr>
        <w:t xml:space="preserve"> </w:t>
      </w:r>
      <w:r>
        <w:t>в</w:t>
      </w:r>
      <w:r>
        <w:rPr>
          <w:spacing w:val="-9"/>
        </w:rPr>
        <w:t xml:space="preserve"> </w:t>
      </w:r>
      <w:r>
        <w:t>общей</w:t>
      </w:r>
      <w:r>
        <w:rPr>
          <w:spacing w:val="-7"/>
        </w:rPr>
        <w:t xml:space="preserve"> </w:t>
      </w:r>
      <w:r>
        <w:t>цели</w:t>
      </w:r>
      <w:r>
        <w:rPr>
          <w:spacing w:val="-7"/>
        </w:rPr>
        <w:t xml:space="preserve"> </w:t>
      </w:r>
      <w:r>
        <w:t>воспитания</w:t>
      </w:r>
      <w:r>
        <w:rPr>
          <w:spacing w:val="-7"/>
        </w:rPr>
        <w:t xml:space="preserve"> </w:t>
      </w:r>
      <w:r>
        <w:t>целевых</w:t>
      </w:r>
      <w:r>
        <w:rPr>
          <w:spacing w:val="-12"/>
        </w:rPr>
        <w:t xml:space="preserve"> </w:t>
      </w:r>
      <w:r>
        <w:t>приоритетов,</w:t>
      </w:r>
      <w:r>
        <w:rPr>
          <w:spacing w:val="-6"/>
        </w:rPr>
        <w:t xml:space="preserve"> </w:t>
      </w:r>
      <w:r>
        <w:t>связанных</w:t>
      </w:r>
      <w:r>
        <w:rPr>
          <w:spacing w:val="-12"/>
        </w:rPr>
        <w:t xml:space="preserve"> </w:t>
      </w:r>
      <w:r>
        <w:t xml:space="preserve">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w:t>
      </w:r>
      <w:r>
        <w:rPr>
          <w:spacing w:val="-2"/>
        </w:rPr>
        <w:t>внимание.</w:t>
      </w:r>
    </w:p>
    <w:p w:rsidR="002811B1" w:rsidRDefault="003C6E95">
      <w:pPr>
        <w:pStyle w:val="a3"/>
        <w:ind w:right="473"/>
      </w:pPr>
      <w:r>
        <w:t>Деятельность</w:t>
      </w:r>
      <w:r>
        <w:rPr>
          <w:spacing w:val="-4"/>
        </w:rPr>
        <w:t xml:space="preserve"> </w:t>
      </w:r>
      <w:r>
        <w:t>педагогических</w:t>
      </w:r>
      <w:r>
        <w:rPr>
          <w:spacing w:val="-9"/>
        </w:rPr>
        <w:t xml:space="preserve"> </w:t>
      </w:r>
      <w:r>
        <w:t>работников,</w:t>
      </w:r>
      <w:r>
        <w:rPr>
          <w:spacing w:val="-2"/>
        </w:rPr>
        <w:t xml:space="preserve"> </w:t>
      </w:r>
      <w:r>
        <w:t>направленная</w:t>
      </w:r>
      <w:r>
        <w:rPr>
          <w:spacing w:val="-3"/>
        </w:rPr>
        <w:t xml:space="preserve"> </w:t>
      </w:r>
      <w:r>
        <w:t>на</w:t>
      </w:r>
      <w:r>
        <w:rPr>
          <w:spacing w:val="-3"/>
        </w:rPr>
        <w:t xml:space="preserve"> </w:t>
      </w:r>
      <w:r>
        <w:t>достижение поставленной цели, позволит обучающемуся с ЗПР получить необходимые социальные навыки, которые помогут</w:t>
      </w:r>
      <w:r>
        <w:rPr>
          <w:spacing w:val="-2"/>
        </w:rPr>
        <w:t xml:space="preserve"> </w:t>
      </w:r>
      <w:r>
        <w:t>ему</w:t>
      </w:r>
      <w:r>
        <w:rPr>
          <w:spacing w:val="-5"/>
        </w:rPr>
        <w:t xml:space="preserve"> </w:t>
      </w:r>
      <w:r>
        <w:t>лучше ориентироваться в</w:t>
      </w:r>
      <w:r>
        <w:rPr>
          <w:spacing w:val="-2"/>
        </w:rPr>
        <w:t xml:space="preserve"> </w:t>
      </w:r>
      <w:r>
        <w:t>сложном мире</w:t>
      </w:r>
      <w:r>
        <w:rPr>
          <w:spacing w:val="55"/>
          <w:w w:val="150"/>
        </w:rPr>
        <w:t xml:space="preserve">   </w:t>
      </w:r>
      <w:r>
        <w:t>человеческих</w:t>
      </w:r>
      <w:r>
        <w:rPr>
          <w:spacing w:val="53"/>
          <w:w w:val="150"/>
        </w:rPr>
        <w:t xml:space="preserve">   </w:t>
      </w:r>
      <w:r>
        <w:t>взаимоотношений,</w:t>
      </w:r>
      <w:r>
        <w:rPr>
          <w:spacing w:val="55"/>
          <w:w w:val="150"/>
        </w:rPr>
        <w:t xml:space="preserve">   </w:t>
      </w:r>
      <w:r>
        <w:t>эффективнее</w:t>
      </w:r>
      <w:r>
        <w:rPr>
          <w:spacing w:val="55"/>
          <w:w w:val="150"/>
        </w:rPr>
        <w:t xml:space="preserve">   </w:t>
      </w:r>
      <w:r>
        <w:rPr>
          <w:spacing w:val="-2"/>
        </w:rPr>
        <w:t>налаживать</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5" w:firstLine="0"/>
      </w:pPr>
      <w:r>
        <w:t>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2811B1" w:rsidRDefault="003C6E95">
      <w:pPr>
        <w:pStyle w:val="a3"/>
        <w:spacing w:before="4"/>
        <w:ind w:right="476"/>
      </w:pPr>
      <w:r>
        <w:t xml:space="preserve">Достижению поставленной цели воспитания обучающихся будет способствовать решение следующих </w:t>
      </w:r>
      <w:r>
        <w:rPr>
          <w:b/>
        </w:rPr>
        <w:t>основных задач</w:t>
      </w:r>
      <w:r>
        <w:t>:</w:t>
      </w:r>
    </w:p>
    <w:p w:rsidR="002811B1" w:rsidRDefault="003C6E95">
      <w:pPr>
        <w:pStyle w:val="a4"/>
        <w:numPr>
          <w:ilvl w:val="4"/>
          <w:numId w:val="188"/>
        </w:numPr>
        <w:tabs>
          <w:tab w:val="left" w:pos="1668"/>
          <w:tab w:val="left" w:pos="1670"/>
        </w:tabs>
        <w:ind w:left="1670" w:right="474" w:hanging="284"/>
        <w:rPr>
          <w:sz w:val="28"/>
        </w:rPr>
      </w:pPr>
      <w:r>
        <w:rPr>
          <w:sz w:val="28"/>
        </w:rPr>
        <w:t>реализовывать воспитательные возможности общешкольных</w:t>
      </w:r>
      <w:r>
        <w:rPr>
          <w:spacing w:val="-3"/>
          <w:sz w:val="28"/>
        </w:rPr>
        <w:t xml:space="preserve"> </w:t>
      </w:r>
      <w:r>
        <w:rPr>
          <w:sz w:val="28"/>
        </w:rPr>
        <w:t>ключевых дел, поддерживать традиции их коллективного планирования, организации, проведения и анализа в школьном сообществе;</w:t>
      </w:r>
    </w:p>
    <w:p w:rsidR="002811B1" w:rsidRDefault="003C6E95">
      <w:pPr>
        <w:pStyle w:val="a4"/>
        <w:numPr>
          <w:ilvl w:val="4"/>
          <w:numId w:val="188"/>
        </w:numPr>
        <w:tabs>
          <w:tab w:val="left" w:pos="1668"/>
          <w:tab w:val="left" w:pos="1670"/>
        </w:tabs>
        <w:ind w:left="1670" w:right="468" w:hanging="284"/>
        <w:rPr>
          <w:sz w:val="28"/>
        </w:rPr>
      </w:pPr>
      <w:r>
        <w:rPr>
          <w:sz w:val="28"/>
        </w:rPr>
        <w:t>реализовывать потенциал классного руководства в воспитании обучающихся с ЗПР, поддерживать активное участие классных сообществ в жизни образовательной организации;</w:t>
      </w:r>
    </w:p>
    <w:p w:rsidR="002811B1" w:rsidRDefault="003C6E95">
      <w:pPr>
        <w:pStyle w:val="a4"/>
        <w:numPr>
          <w:ilvl w:val="4"/>
          <w:numId w:val="188"/>
        </w:numPr>
        <w:tabs>
          <w:tab w:val="left" w:pos="1668"/>
          <w:tab w:val="left" w:pos="1670"/>
        </w:tabs>
        <w:ind w:left="1670" w:right="466" w:hanging="284"/>
        <w:rPr>
          <w:sz w:val="28"/>
        </w:rPr>
      </w:pPr>
      <w:r>
        <w:rPr>
          <w:sz w:val="28"/>
        </w:rPr>
        <w:t xml:space="preserve">вовлекать обучающихся с ЗПР в кружки, секции, клубы, студии и иные объединения, работающие по программам внеурочной деятельности в образовательной организации, реализовывать их воспитательные </w:t>
      </w:r>
      <w:r>
        <w:rPr>
          <w:spacing w:val="-2"/>
          <w:sz w:val="28"/>
        </w:rPr>
        <w:t>возможности;</w:t>
      </w:r>
    </w:p>
    <w:p w:rsidR="002811B1" w:rsidRDefault="003C6E95">
      <w:pPr>
        <w:pStyle w:val="a4"/>
        <w:numPr>
          <w:ilvl w:val="4"/>
          <w:numId w:val="188"/>
        </w:numPr>
        <w:tabs>
          <w:tab w:val="left" w:pos="1668"/>
          <w:tab w:val="left" w:pos="1670"/>
        </w:tabs>
        <w:spacing w:before="1"/>
        <w:ind w:left="1670" w:right="477" w:hanging="284"/>
        <w:rPr>
          <w:sz w:val="28"/>
        </w:rPr>
      </w:pPr>
      <w:r>
        <w:rPr>
          <w:sz w:val="28"/>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2811B1" w:rsidRDefault="003C6E95">
      <w:pPr>
        <w:pStyle w:val="a4"/>
        <w:numPr>
          <w:ilvl w:val="4"/>
          <w:numId w:val="188"/>
        </w:numPr>
        <w:tabs>
          <w:tab w:val="left" w:pos="1668"/>
          <w:tab w:val="left" w:pos="1670"/>
        </w:tabs>
        <w:ind w:left="1670" w:right="465" w:hanging="284"/>
        <w:rPr>
          <w:sz w:val="28"/>
        </w:rPr>
      </w:pPr>
      <w:r>
        <w:rPr>
          <w:sz w:val="28"/>
        </w:rPr>
        <w:t xml:space="preserve">инициировать и поддерживать ученическое самоуправление – как на уровне образовательной организации, так и на уровне классных сообществ, включать обучающихся с ЗПР в органы ученического </w:t>
      </w:r>
      <w:r>
        <w:rPr>
          <w:spacing w:val="-2"/>
          <w:sz w:val="28"/>
        </w:rPr>
        <w:t>самоуправления;</w:t>
      </w:r>
    </w:p>
    <w:p w:rsidR="002811B1" w:rsidRDefault="003C6E95">
      <w:pPr>
        <w:pStyle w:val="a4"/>
        <w:numPr>
          <w:ilvl w:val="4"/>
          <w:numId w:val="188"/>
        </w:numPr>
        <w:tabs>
          <w:tab w:val="left" w:pos="1668"/>
          <w:tab w:val="left" w:pos="1670"/>
        </w:tabs>
        <w:ind w:left="1670" w:right="469" w:hanging="284"/>
        <w:rPr>
          <w:sz w:val="28"/>
        </w:rPr>
      </w:pPr>
      <w:r>
        <w:rPr>
          <w:sz w:val="28"/>
        </w:rPr>
        <w:t xml:space="preserve">поддерживать деятельность функционирующих на базе образовательной организации детских общественных объединений и </w:t>
      </w:r>
      <w:r>
        <w:rPr>
          <w:spacing w:val="-2"/>
          <w:sz w:val="28"/>
        </w:rPr>
        <w:t>организаций;</w:t>
      </w:r>
    </w:p>
    <w:p w:rsidR="002811B1" w:rsidRDefault="003C6E95">
      <w:pPr>
        <w:pStyle w:val="a4"/>
        <w:numPr>
          <w:ilvl w:val="4"/>
          <w:numId w:val="188"/>
        </w:numPr>
        <w:tabs>
          <w:tab w:val="left" w:pos="1668"/>
          <w:tab w:val="left" w:pos="1670"/>
        </w:tabs>
        <w:ind w:left="1670" w:right="472" w:hanging="284"/>
        <w:rPr>
          <w:sz w:val="28"/>
        </w:rPr>
      </w:pPr>
      <w:r>
        <w:rPr>
          <w:sz w:val="28"/>
        </w:rPr>
        <w:t>организовывать для обучающихся экскурсии, экспедиции, походы и реализовывать их воспитательный потенциал;</w:t>
      </w:r>
    </w:p>
    <w:p w:rsidR="002811B1" w:rsidRDefault="003C6E95">
      <w:pPr>
        <w:pStyle w:val="a4"/>
        <w:numPr>
          <w:ilvl w:val="4"/>
          <w:numId w:val="188"/>
        </w:numPr>
        <w:tabs>
          <w:tab w:val="left" w:pos="1669"/>
        </w:tabs>
        <w:spacing w:before="1"/>
        <w:ind w:left="1669" w:hanging="282"/>
        <w:rPr>
          <w:sz w:val="28"/>
        </w:rPr>
      </w:pPr>
      <w:r>
        <w:rPr>
          <w:sz w:val="28"/>
        </w:rPr>
        <w:t>организовывать</w:t>
      </w:r>
      <w:r>
        <w:rPr>
          <w:spacing w:val="-13"/>
          <w:sz w:val="28"/>
        </w:rPr>
        <w:t xml:space="preserve"> </w:t>
      </w:r>
      <w:r>
        <w:rPr>
          <w:sz w:val="28"/>
        </w:rPr>
        <w:t>профориентационную</w:t>
      </w:r>
      <w:r>
        <w:rPr>
          <w:spacing w:val="-12"/>
          <w:sz w:val="28"/>
        </w:rPr>
        <w:t xml:space="preserve"> </w:t>
      </w:r>
      <w:r>
        <w:rPr>
          <w:sz w:val="28"/>
        </w:rPr>
        <w:t>работу</w:t>
      </w:r>
      <w:r>
        <w:rPr>
          <w:spacing w:val="-14"/>
          <w:sz w:val="28"/>
        </w:rPr>
        <w:t xml:space="preserve"> </w:t>
      </w:r>
      <w:r>
        <w:rPr>
          <w:sz w:val="28"/>
        </w:rPr>
        <w:t>с</w:t>
      </w:r>
      <w:r>
        <w:rPr>
          <w:spacing w:val="-10"/>
          <w:sz w:val="28"/>
        </w:rPr>
        <w:t xml:space="preserve"> </w:t>
      </w:r>
      <w:r>
        <w:rPr>
          <w:sz w:val="28"/>
        </w:rPr>
        <w:t>обучающимися</w:t>
      </w:r>
      <w:r>
        <w:rPr>
          <w:spacing w:val="-9"/>
          <w:sz w:val="28"/>
        </w:rPr>
        <w:t xml:space="preserve"> </w:t>
      </w:r>
      <w:r>
        <w:rPr>
          <w:sz w:val="28"/>
        </w:rPr>
        <w:t>с</w:t>
      </w:r>
      <w:r>
        <w:rPr>
          <w:spacing w:val="-10"/>
          <w:sz w:val="28"/>
        </w:rPr>
        <w:t xml:space="preserve"> </w:t>
      </w:r>
      <w:r>
        <w:rPr>
          <w:spacing w:val="-4"/>
          <w:sz w:val="28"/>
        </w:rPr>
        <w:t>ЗПР;</w:t>
      </w:r>
    </w:p>
    <w:p w:rsidR="002811B1" w:rsidRDefault="003C6E95">
      <w:pPr>
        <w:pStyle w:val="a4"/>
        <w:numPr>
          <w:ilvl w:val="4"/>
          <w:numId w:val="188"/>
        </w:numPr>
        <w:tabs>
          <w:tab w:val="left" w:pos="1668"/>
          <w:tab w:val="left" w:pos="1670"/>
        </w:tabs>
        <w:spacing w:before="1"/>
        <w:ind w:left="1670" w:right="473" w:hanging="284"/>
        <w:rPr>
          <w:sz w:val="28"/>
        </w:rPr>
      </w:pPr>
      <w:r>
        <w:rPr>
          <w:sz w:val="28"/>
        </w:rPr>
        <w:t>организовать работу школьных медиа, реализовывать их воспитательный потенциал;</w:t>
      </w:r>
    </w:p>
    <w:p w:rsidR="002811B1" w:rsidRDefault="003C6E95">
      <w:pPr>
        <w:pStyle w:val="a4"/>
        <w:numPr>
          <w:ilvl w:val="4"/>
          <w:numId w:val="188"/>
        </w:numPr>
        <w:tabs>
          <w:tab w:val="left" w:pos="1668"/>
          <w:tab w:val="left" w:pos="1670"/>
        </w:tabs>
        <w:ind w:left="1670" w:right="472" w:hanging="284"/>
        <w:rPr>
          <w:sz w:val="28"/>
        </w:rPr>
      </w:pPr>
      <w:r>
        <w:rPr>
          <w:sz w:val="28"/>
        </w:rPr>
        <w:t>развивать</w:t>
      </w:r>
      <w:r>
        <w:rPr>
          <w:spacing w:val="-5"/>
          <w:sz w:val="28"/>
        </w:rPr>
        <w:t xml:space="preserve"> </w:t>
      </w:r>
      <w:r>
        <w:rPr>
          <w:sz w:val="28"/>
        </w:rPr>
        <w:t>предметно-эстетическую</w:t>
      </w:r>
      <w:r>
        <w:rPr>
          <w:spacing w:val="-5"/>
          <w:sz w:val="28"/>
        </w:rPr>
        <w:t xml:space="preserve"> </w:t>
      </w:r>
      <w:r>
        <w:rPr>
          <w:sz w:val="28"/>
        </w:rPr>
        <w:t>среду</w:t>
      </w:r>
      <w:r>
        <w:rPr>
          <w:spacing w:val="-4"/>
          <w:sz w:val="28"/>
        </w:rPr>
        <w:t xml:space="preserve"> </w:t>
      </w:r>
      <w:r>
        <w:rPr>
          <w:sz w:val="28"/>
        </w:rPr>
        <w:t>образовательной</w:t>
      </w:r>
      <w:r>
        <w:rPr>
          <w:spacing w:val="-4"/>
          <w:sz w:val="28"/>
        </w:rPr>
        <w:t xml:space="preserve"> </w:t>
      </w:r>
      <w:r>
        <w:rPr>
          <w:sz w:val="28"/>
        </w:rPr>
        <w:t>организации и реализовывать ее воспитательные возможности;</w:t>
      </w:r>
    </w:p>
    <w:p w:rsidR="002811B1" w:rsidRDefault="003C6E95">
      <w:pPr>
        <w:pStyle w:val="a4"/>
        <w:numPr>
          <w:ilvl w:val="4"/>
          <w:numId w:val="188"/>
        </w:numPr>
        <w:tabs>
          <w:tab w:val="left" w:pos="1668"/>
          <w:tab w:val="left" w:pos="1670"/>
        </w:tabs>
        <w:ind w:left="1670" w:right="478" w:hanging="284"/>
        <w:rPr>
          <w:sz w:val="28"/>
        </w:rPr>
      </w:pPr>
      <w:r>
        <w:rPr>
          <w:sz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2811B1" w:rsidRDefault="003C6E95">
      <w:pPr>
        <w:pStyle w:val="a3"/>
        <w:ind w:right="473"/>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w:t>
      </w:r>
    </w:p>
    <w:p w:rsidR="002811B1" w:rsidRDefault="003C6E95">
      <w:pPr>
        <w:spacing w:line="242" w:lineRule="auto"/>
        <w:ind w:left="959" w:right="478" w:firstLine="710"/>
        <w:jc w:val="both"/>
        <w:rPr>
          <w:sz w:val="28"/>
        </w:rPr>
      </w:pPr>
      <w:r>
        <w:rPr>
          <w:sz w:val="28"/>
        </w:rPr>
        <w:t xml:space="preserve">Помимо вышеперечисленных задач образовательная организация планирует решение </w:t>
      </w:r>
      <w:r>
        <w:rPr>
          <w:b/>
          <w:sz w:val="28"/>
        </w:rPr>
        <w:t>коррекционно-развивающих задач</w:t>
      </w:r>
      <w:r>
        <w:rPr>
          <w:sz w:val="28"/>
        </w:rPr>
        <w:t>:</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65" w:hanging="284"/>
        <w:rPr>
          <w:sz w:val="28"/>
        </w:rPr>
      </w:pPr>
      <w:r>
        <w:rPr>
          <w:sz w:val="28"/>
        </w:rPr>
        <w:t xml:space="preserve">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w:t>
      </w:r>
      <w:r>
        <w:rPr>
          <w:spacing w:val="-2"/>
          <w:sz w:val="28"/>
        </w:rPr>
        <w:t>ограничений;</w:t>
      </w:r>
    </w:p>
    <w:p w:rsidR="002811B1" w:rsidRDefault="003C6E95">
      <w:pPr>
        <w:pStyle w:val="a4"/>
        <w:numPr>
          <w:ilvl w:val="4"/>
          <w:numId w:val="188"/>
        </w:numPr>
        <w:tabs>
          <w:tab w:val="left" w:pos="1668"/>
          <w:tab w:val="left" w:pos="1670"/>
        </w:tabs>
        <w:spacing w:before="4"/>
        <w:ind w:left="1670" w:right="473" w:hanging="284"/>
        <w:rPr>
          <w:sz w:val="28"/>
        </w:rPr>
      </w:pPr>
      <w:r>
        <w:rPr>
          <w:sz w:val="28"/>
        </w:rPr>
        <w:t>формирование позитивного самоотношения, целостного образа Я как основы адекватной самооценки обучающегося с ЗПР;</w:t>
      </w:r>
    </w:p>
    <w:p w:rsidR="002811B1" w:rsidRDefault="003C6E95">
      <w:pPr>
        <w:pStyle w:val="a4"/>
        <w:numPr>
          <w:ilvl w:val="4"/>
          <w:numId w:val="188"/>
        </w:numPr>
        <w:tabs>
          <w:tab w:val="left" w:pos="1668"/>
          <w:tab w:val="left" w:pos="1670"/>
        </w:tabs>
        <w:ind w:left="1670" w:right="468" w:hanging="284"/>
        <w:rPr>
          <w:sz w:val="28"/>
        </w:rPr>
      </w:pPr>
      <w:r>
        <w:rPr>
          <w:sz w:val="28"/>
        </w:rPr>
        <w:t>коррекция</w:t>
      </w:r>
      <w:r>
        <w:rPr>
          <w:spacing w:val="-14"/>
          <w:sz w:val="28"/>
        </w:rPr>
        <w:t xml:space="preserve"> </w:t>
      </w:r>
      <w:r>
        <w:rPr>
          <w:sz w:val="28"/>
        </w:rPr>
        <w:t>и</w:t>
      </w:r>
      <w:r>
        <w:rPr>
          <w:spacing w:val="-15"/>
          <w:sz w:val="28"/>
        </w:rPr>
        <w:t xml:space="preserve"> </w:t>
      </w:r>
      <w:r>
        <w:rPr>
          <w:sz w:val="28"/>
        </w:rPr>
        <w:t>развитие</w:t>
      </w:r>
      <w:r>
        <w:rPr>
          <w:spacing w:val="-14"/>
          <w:sz w:val="28"/>
        </w:rPr>
        <w:t xml:space="preserve"> </w:t>
      </w:r>
      <w:r>
        <w:rPr>
          <w:sz w:val="28"/>
        </w:rPr>
        <w:t>коммуникативных</w:t>
      </w:r>
      <w:r>
        <w:rPr>
          <w:spacing w:val="-15"/>
          <w:sz w:val="28"/>
        </w:rPr>
        <w:t xml:space="preserve"> </w:t>
      </w:r>
      <w:r>
        <w:rPr>
          <w:sz w:val="28"/>
        </w:rPr>
        <w:t>умений</w:t>
      </w:r>
      <w:r>
        <w:rPr>
          <w:spacing w:val="-15"/>
          <w:sz w:val="28"/>
        </w:rPr>
        <w:t xml:space="preserve"> </w:t>
      </w:r>
      <w:r>
        <w:rPr>
          <w:sz w:val="28"/>
        </w:rPr>
        <w:t>и</w:t>
      </w:r>
      <w:r>
        <w:rPr>
          <w:spacing w:val="-15"/>
          <w:sz w:val="28"/>
        </w:rPr>
        <w:t xml:space="preserve"> </w:t>
      </w:r>
      <w:r>
        <w:rPr>
          <w:sz w:val="28"/>
        </w:rPr>
        <w:t>навыков,</w:t>
      </w:r>
      <w:r>
        <w:rPr>
          <w:spacing w:val="-8"/>
          <w:sz w:val="28"/>
        </w:rPr>
        <w:t xml:space="preserve"> </w:t>
      </w:r>
      <w:r>
        <w:rPr>
          <w:sz w:val="28"/>
        </w:rPr>
        <w:t>расширение репертуара</w:t>
      </w:r>
      <w:r>
        <w:rPr>
          <w:spacing w:val="-18"/>
          <w:sz w:val="28"/>
        </w:rPr>
        <w:t xml:space="preserve"> </w:t>
      </w:r>
      <w:r>
        <w:rPr>
          <w:sz w:val="28"/>
        </w:rPr>
        <w:t>способов</w:t>
      </w:r>
      <w:r>
        <w:rPr>
          <w:spacing w:val="-17"/>
          <w:sz w:val="28"/>
        </w:rPr>
        <w:t xml:space="preserve"> </w:t>
      </w:r>
      <w:r>
        <w:rPr>
          <w:sz w:val="28"/>
        </w:rPr>
        <w:t>социально-приемлемого</w:t>
      </w:r>
      <w:r>
        <w:rPr>
          <w:spacing w:val="-18"/>
          <w:sz w:val="28"/>
        </w:rPr>
        <w:t xml:space="preserve"> </w:t>
      </w:r>
      <w:r>
        <w:rPr>
          <w:sz w:val="28"/>
        </w:rPr>
        <w:t>реагирования</w:t>
      </w:r>
      <w:r>
        <w:rPr>
          <w:spacing w:val="-17"/>
          <w:sz w:val="28"/>
        </w:rPr>
        <w:t xml:space="preserve"> </w:t>
      </w:r>
      <w:r>
        <w:rPr>
          <w:sz w:val="28"/>
        </w:rPr>
        <w:t>в</w:t>
      </w:r>
      <w:r>
        <w:rPr>
          <w:spacing w:val="-18"/>
          <w:sz w:val="28"/>
        </w:rPr>
        <w:t xml:space="preserve"> </w:t>
      </w:r>
      <w:r>
        <w:rPr>
          <w:sz w:val="28"/>
        </w:rPr>
        <w:t>различных жизненных ситуациях;</w:t>
      </w:r>
    </w:p>
    <w:p w:rsidR="002811B1" w:rsidRDefault="003C6E95">
      <w:pPr>
        <w:pStyle w:val="a4"/>
        <w:numPr>
          <w:ilvl w:val="4"/>
          <w:numId w:val="188"/>
        </w:numPr>
        <w:tabs>
          <w:tab w:val="left" w:pos="1668"/>
          <w:tab w:val="left" w:pos="1670"/>
        </w:tabs>
        <w:ind w:left="1670" w:right="477" w:hanging="284"/>
        <w:rPr>
          <w:sz w:val="28"/>
        </w:rPr>
      </w:pPr>
      <w:r>
        <w:rPr>
          <w:sz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2811B1" w:rsidRDefault="003C6E95">
      <w:pPr>
        <w:pStyle w:val="a4"/>
        <w:numPr>
          <w:ilvl w:val="4"/>
          <w:numId w:val="188"/>
        </w:numPr>
        <w:tabs>
          <w:tab w:val="left" w:pos="1668"/>
          <w:tab w:val="left" w:pos="1670"/>
        </w:tabs>
        <w:ind w:left="1670" w:right="476" w:hanging="284"/>
        <w:rPr>
          <w:sz w:val="28"/>
        </w:rPr>
      </w:pPr>
      <w:r>
        <w:rPr>
          <w:sz w:val="28"/>
        </w:rPr>
        <w:t>формирование устойчивых моральных установок, умений противостоять негативному влиянию социальной среды.</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2"/>
        <w:numPr>
          <w:ilvl w:val="3"/>
          <w:numId w:val="188"/>
        </w:numPr>
        <w:tabs>
          <w:tab w:val="left" w:pos="1870"/>
        </w:tabs>
        <w:spacing w:line="240" w:lineRule="auto"/>
        <w:ind w:left="1870" w:hanging="911"/>
      </w:pPr>
      <w:bookmarkStart w:id="101" w:name="2.2.3.4._Виды,_формы_и_содержание_деятел"/>
      <w:bookmarkStart w:id="102" w:name="_bookmark50"/>
      <w:bookmarkEnd w:id="101"/>
      <w:bookmarkEnd w:id="102"/>
      <w:r>
        <w:t>Виды,</w:t>
      </w:r>
      <w:r>
        <w:rPr>
          <w:spacing w:val="-7"/>
        </w:rPr>
        <w:t xml:space="preserve"> </w:t>
      </w:r>
      <w:r>
        <w:t>формы</w:t>
      </w:r>
      <w:r>
        <w:rPr>
          <w:spacing w:val="-6"/>
        </w:rPr>
        <w:t xml:space="preserve"> </w:t>
      </w:r>
      <w:r>
        <w:t>и</w:t>
      </w:r>
      <w:r>
        <w:rPr>
          <w:spacing w:val="-10"/>
        </w:rPr>
        <w:t xml:space="preserve"> </w:t>
      </w:r>
      <w:r>
        <w:t>содержание</w:t>
      </w:r>
      <w:r>
        <w:rPr>
          <w:spacing w:val="-9"/>
        </w:rPr>
        <w:t xml:space="preserve"> </w:t>
      </w:r>
      <w:r>
        <w:rPr>
          <w:spacing w:val="-2"/>
        </w:rPr>
        <w:t>деятельности</w:t>
      </w:r>
    </w:p>
    <w:p w:rsidR="002811B1" w:rsidRDefault="002811B1">
      <w:pPr>
        <w:pStyle w:val="a3"/>
        <w:spacing w:before="23"/>
        <w:ind w:left="0" w:firstLine="0"/>
        <w:jc w:val="left"/>
        <w:rPr>
          <w:b/>
        </w:rPr>
      </w:pPr>
    </w:p>
    <w:p w:rsidR="002811B1" w:rsidRDefault="003C6E95">
      <w:pPr>
        <w:pStyle w:val="a3"/>
        <w:ind w:right="469"/>
      </w:pPr>
      <w:r>
        <w:t>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образовательной организации. Каждое из них представлено в соответствующем модуле.</w:t>
      </w:r>
    </w:p>
    <w:p w:rsidR="002811B1" w:rsidRDefault="002811B1">
      <w:pPr>
        <w:pStyle w:val="a3"/>
        <w:spacing w:before="3"/>
        <w:ind w:left="0" w:firstLine="0"/>
        <w:jc w:val="left"/>
      </w:pPr>
    </w:p>
    <w:p w:rsidR="002811B1" w:rsidRDefault="003C6E95">
      <w:pPr>
        <w:pStyle w:val="2"/>
      </w:pPr>
      <w:r>
        <w:t>Модуль</w:t>
      </w:r>
      <w:r>
        <w:rPr>
          <w:spacing w:val="-16"/>
        </w:rPr>
        <w:t xml:space="preserve"> </w:t>
      </w:r>
      <w:r>
        <w:t>«Ключевые</w:t>
      </w:r>
      <w:r>
        <w:rPr>
          <w:spacing w:val="-12"/>
        </w:rPr>
        <w:t xml:space="preserve"> </w:t>
      </w:r>
      <w:r>
        <w:t>общешкольные</w:t>
      </w:r>
      <w:r>
        <w:rPr>
          <w:spacing w:val="-12"/>
        </w:rPr>
        <w:t xml:space="preserve"> </w:t>
      </w:r>
      <w:r>
        <w:rPr>
          <w:spacing w:val="-2"/>
        </w:rPr>
        <w:t>дела»</w:t>
      </w:r>
    </w:p>
    <w:p w:rsidR="002811B1" w:rsidRDefault="003C6E95">
      <w:pPr>
        <w:pStyle w:val="a3"/>
        <w:ind w:right="464"/>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w:t>
      </w:r>
      <w:r>
        <w:rPr>
          <w:spacing w:val="-9"/>
        </w:rPr>
        <w:t xml:space="preserve"> </w:t>
      </w:r>
      <w:r>
        <w:t>работниками</w:t>
      </w:r>
      <w:r>
        <w:rPr>
          <w:spacing w:val="-9"/>
        </w:rPr>
        <w:t xml:space="preserve"> </w:t>
      </w:r>
      <w:r>
        <w:t>и</w:t>
      </w:r>
      <w:r>
        <w:rPr>
          <w:spacing w:val="-9"/>
        </w:rPr>
        <w:t xml:space="preserve"> </w:t>
      </w:r>
      <w:r>
        <w:t>обучающимися.</w:t>
      </w:r>
      <w:r>
        <w:rPr>
          <w:spacing w:val="-7"/>
        </w:rPr>
        <w:t xml:space="preserve"> </w:t>
      </w:r>
      <w:r>
        <w:t>Это</w:t>
      </w:r>
      <w:r>
        <w:rPr>
          <w:spacing w:val="-9"/>
        </w:rPr>
        <w:t xml:space="preserve"> </w:t>
      </w:r>
      <w:r>
        <w:t>комплекс</w:t>
      </w:r>
      <w:r>
        <w:rPr>
          <w:spacing w:val="-9"/>
        </w:rPr>
        <w:t xml:space="preserve"> </w:t>
      </w:r>
      <w:r>
        <w:t>коллективных творческих</w:t>
      </w:r>
      <w:r>
        <w:rPr>
          <w:spacing w:val="-12"/>
        </w:rPr>
        <w:t xml:space="preserve"> </w:t>
      </w:r>
      <w:r>
        <w:t>дел,</w:t>
      </w:r>
      <w:r>
        <w:rPr>
          <w:spacing w:val="-6"/>
        </w:rPr>
        <w:t xml:space="preserve"> </w:t>
      </w:r>
      <w:r>
        <w:t>интересных</w:t>
      </w:r>
      <w:r>
        <w:rPr>
          <w:spacing w:val="-12"/>
        </w:rPr>
        <w:t xml:space="preserve"> </w:t>
      </w:r>
      <w:r>
        <w:t>и</w:t>
      </w:r>
      <w:r>
        <w:rPr>
          <w:spacing w:val="-8"/>
        </w:rPr>
        <w:t xml:space="preserve"> </w:t>
      </w:r>
      <w:r>
        <w:t>значимых</w:t>
      </w:r>
      <w:r>
        <w:rPr>
          <w:spacing w:val="-8"/>
        </w:rPr>
        <w:t xml:space="preserve"> </w:t>
      </w:r>
      <w:r>
        <w:t>для</w:t>
      </w:r>
      <w:r>
        <w:rPr>
          <w:spacing w:val="-7"/>
        </w:rPr>
        <w:t xml:space="preserve"> </w:t>
      </w:r>
      <w:r>
        <w:t>обучающихся,</w:t>
      </w:r>
      <w:r>
        <w:rPr>
          <w:spacing w:val="-6"/>
        </w:rPr>
        <w:t xml:space="preserve"> </w:t>
      </w:r>
      <w:r>
        <w:t>объединяющих</w:t>
      </w:r>
      <w:r>
        <w:rPr>
          <w:spacing w:val="-12"/>
        </w:rPr>
        <w:t xml:space="preserve"> </w:t>
      </w:r>
      <w:r>
        <w:t>их вместе с педагогическими работниками в единый коллектив. Ключевые дела обеспечивают</w:t>
      </w:r>
      <w:r>
        <w:rPr>
          <w:spacing w:val="-4"/>
        </w:rPr>
        <w:t xml:space="preserve"> </w:t>
      </w:r>
      <w:r>
        <w:t>включенность</w:t>
      </w:r>
      <w:r>
        <w:rPr>
          <w:spacing w:val="-5"/>
        </w:rPr>
        <w:t xml:space="preserve"> </w:t>
      </w:r>
      <w:r>
        <w:t>в них</w:t>
      </w:r>
      <w:r>
        <w:rPr>
          <w:spacing w:val="-7"/>
        </w:rPr>
        <w:t xml:space="preserve"> </w:t>
      </w:r>
      <w:r>
        <w:t>большого</w:t>
      </w:r>
      <w:r>
        <w:rPr>
          <w:spacing w:val="-3"/>
        </w:rPr>
        <w:t xml:space="preserve"> </w:t>
      </w:r>
      <w:r>
        <w:t>числа</w:t>
      </w:r>
      <w:r>
        <w:rPr>
          <w:spacing w:val="-2"/>
        </w:rPr>
        <w:t xml:space="preserve"> </w:t>
      </w:r>
      <w:r>
        <w:t>обучающихся</w:t>
      </w:r>
      <w:r>
        <w:rPr>
          <w:spacing w:val="-1"/>
        </w:rPr>
        <w:t xml:space="preserve"> </w:t>
      </w:r>
      <w:r>
        <w:t xml:space="preserve">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формальный, «мероприятийный» характер воспитания, сводящийся к набору мероприятий, организуемых педагогическими работниками для </w:t>
      </w:r>
      <w:r>
        <w:rPr>
          <w:spacing w:val="-2"/>
        </w:rPr>
        <w:t>обучающихся.</w:t>
      </w:r>
    </w:p>
    <w:p w:rsidR="002811B1" w:rsidRDefault="003C6E95">
      <w:pPr>
        <w:ind w:left="959" w:right="469" w:firstLine="710"/>
        <w:jc w:val="both"/>
        <w:rPr>
          <w:i/>
          <w:sz w:val="28"/>
        </w:rPr>
      </w:pPr>
      <w:r>
        <w:rPr>
          <w:sz w:val="28"/>
        </w:rPr>
        <w:t xml:space="preserve">Для этого в образовательной организации используются следующие формы работы </w:t>
      </w:r>
      <w:r>
        <w:rPr>
          <w:i/>
          <w:sz w:val="28"/>
        </w:rPr>
        <w:t>(примечание: приведенный здесь и далее по всем модулям перечень</w:t>
      </w:r>
      <w:r>
        <w:rPr>
          <w:i/>
          <w:spacing w:val="-2"/>
          <w:sz w:val="28"/>
        </w:rPr>
        <w:t xml:space="preserve"> </w:t>
      </w:r>
      <w:r>
        <w:rPr>
          <w:i/>
          <w:sz w:val="28"/>
        </w:rPr>
        <w:t>видов</w:t>
      </w:r>
      <w:r>
        <w:rPr>
          <w:i/>
          <w:spacing w:val="-1"/>
          <w:sz w:val="28"/>
        </w:rPr>
        <w:t xml:space="preserve"> </w:t>
      </w:r>
      <w:r>
        <w:rPr>
          <w:i/>
          <w:sz w:val="28"/>
        </w:rPr>
        <w:t>и форм деятельности носит примерный характер. В</w:t>
      </w:r>
      <w:r>
        <w:rPr>
          <w:i/>
          <w:spacing w:val="-2"/>
          <w:sz w:val="28"/>
        </w:rPr>
        <w:t xml:space="preserve"> </w:t>
      </w:r>
      <w:r>
        <w:rPr>
          <w:i/>
          <w:sz w:val="28"/>
        </w:rPr>
        <w:t>каждом модуле</w:t>
      </w:r>
      <w:r>
        <w:rPr>
          <w:i/>
          <w:spacing w:val="-3"/>
          <w:sz w:val="28"/>
        </w:rPr>
        <w:t xml:space="preserve"> </w:t>
      </w:r>
      <w:r>
        <w:rPr>
          <w:i/>
          <w:sz w:val="28"/>
        </w:rPr>
        <w:t>программы</w:t>
      </w:r>
      <w:r>
        <w:rPr>
          <w:i/>
          <w:spacing w:val="-5"/>
          <w:sz w:val="28"/>
        </w:rPr>
        <w:t xml:space="preserve"> </w:t>
      </w:r>
      <w:r>
        <w:rPr>
          <w:i/>
          <w:sz w:val="28"/>
        </w:rPr>
        <w:t>ее</w:t>
      </w:r>
      <w:r>
        <w:rPr>
          <w:i/>
          <w:spacing w:val="-3"/>
          <w:sz w:val="28"/>
        </w:rPr>
        <w:t xml:space="preserve"> </w:t>
      </w:r>
      <w:r>
        <w:rPr>
          <w:i/>
          <w:sz w:val="28"/>
        </w:rPr>
        <w:t>разработчикам</w:t>
      </w:r>
      <w:r>
        <w:rPr>
          <w:i/>
          <w:spacing w:val="-5"/>
          <w:sz w:val="28"/>
        </w:rPr>
        <w:t xml:space="preserve"> </w:t>
      </w:r>
      <w:r>
        <w:rPr>
          <w:i/>
          <w:sz w:val="28"/>
        </w:rPr>
        <w:t>необходимо</w:t>
      </w:r>
      <w:r>
        <w:rPr>
          <w:i/>
          <w:spacing w:val="-4"/>
          <w:sz w:val="28"/>
        </w:rPr>
        <w:t xml:space="preserve"> </w:t>
      </w:r>
      <w:r>
        <w:rPr>
          <w:i/>
          <w:sz w:val="28"/>
        </w:rPr>
        <w:t>кратко</w:t>
      </w:r>
      <w:r>
        <w:rPr>
          <w:i/>
          <w:spacing w:val="-4"/>
          <w:sz w:val="28"/>
        </w:rPr>
        <w:t xml:space="preserve"> </w:t>
      </w:r>
      <w:r>
        <w:rPr>
          <w:i/>
          <w:sz w:val="28"/>
        </w:rPr>
        <w:t>описать</w:t>
      </w:r>
      <w:r>
        <w:rPr>
          <w:i/>
          <w:spacing w:val="-5"/>
          <w:sz w:val="28"/>
        </w:rPr>
        <w:t xml:space="preserve"> </w:t>
      </w:r>
      <w:r>
        <w:rPr>
          <w:i/>
          <w:sz w:val="28"/>
        </w:rPr>
        <w:t>те</w:t>
      </w:r>
      <w:r>
        <w:rPr>
          <w:i/>
          <w:spacing w:val="-2"/>
          <w:sz w:val="28"/>
        </w:rPr>
        <w:t xml:space="preserve"> </w:t>
      </w:r>
      <w:r>
        <w:rPr>
          <w:i/>
          <w:sz w:val="28"/>
        </w:rPr>
        <w:t>формы и виды, которые используются в работе именно этой образовательной организации.</w:t>
      </w:r>
      <w:r>
        <w:rPr>
          <w:i/>
          <w:spacing w:val="57"/>
          <w:sz w:val="28"/>
        </w:rPr>
        <w:t xml:space="preserve">  </w:t>
      </w:r>
      <w:r>
        <w:rPr>
          <w:i/>
          <w:sz w:val="28"/>
        </w:rPr>
        <w:t>В</w:t>
      </w:r>
      <w:r>
        <w:rPr>
          <w:i/>
          <w:spacing w:val="55"/>
          <w:sz w:val="28"/>
        </w:rPr>
        <w:t xml:space="preserve">  </w:t>
      </w:r>
      <w:r>
        <w:rPr>
          <w:i/>
          <w:sz w:val="28"/>
        </w:rPr>
        <w:t>каждом</w:t>
      </w:r>
      <w:r>
        <w:rPr>
          <w:i/>
          <w:spacing w:val="56"/>
          <w:sz w:val="28"/>
        </w:rPr>
        <w:t xml:space="preserve">  </w:t>
      </w:r>
      <w:r>
        <w:rPr>
          <w:i/>
          <w:sz w:val="28"/>
        </w:rPr>
        <w:t>из</w:t>
      </w:r>
      <w:r>
        <w:rPr>
          <w:i/>
          <w:spacing w:val="58"/>
          <w:sz w:val="28"/>
        </w:rPr>
        <w:t xml:space="preserve">  </w:t>
      </w:r>
      <w:r>
        <w:rPr>
          <w:i/>
          <w:sz w:val="28"/>
        </w:rPr>
        <w:t>них</w:t>
      </w:r>
      <w:r>
        <w:rPr>
          <w:i/>
          <w:spacing w:val="56"/>
          <w:sz w:val="28"/>
        </w:rPr>
        <w:t xml:space="preserve">  </w:t>
      </w:r>
      <w:r>
        <w:rPr>
          <w:i/>
          <w:sz w:val="28"/>
        </w:rPr>
        <w:t>педагогическим</w:t>
      </w:r>
      <w:r>
        <w:rPr>
          <w:i/>
          <w:spacing w:val="57"/>
          <w:sz w:val="28"/>
        </w:rPr>
        <w:t xml:space="preserve">  </w:t>
      </w:r>
      <w:r>
        <w:rPr>
          <w:i/>
          <w:sz w:val="28"/>
        </w:rPr>
        <w:t>работникам</w:t>
      </w:r>
      <w:r>
        <w:rPr>
          <w:i/>
          <w:spacing w:val="56"/>
          <w:sz w:val="28"/>
        </w:rPr>
        <w:t xml:space="preserve">  </w:t>
      </w:r>
      <w:r>
        <w:rPr>
          <w:i/>
          <w:spacing w:val="-2"/>
          <w:sz w:val="28"/>
        </w:rPr>
        <w:t>важно</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spacing w:before="67"/>
        <w:ind w:left="959" w:right="469"/>
        <w:jc w:val="both"/>
        <w:rPr>
          <w:sz w:val="28"/>
        </w:rPr>
      </w:pPr>
      <w:r>
        <w:rPr>
          <w:i/>
          <w:sz w:val="28"/>
        </w:rPr>
        <w:t>ориентироваться на целевые приоритеты, связанные с возрастными и индивидуально-типическими особенностями воспитанников с ЗПР)</w:t>
      </w:r>
      <w:r>
        <w:rPr>
          <w:sz w:val="28"/>
        </w:rPr>
        <w:t>.</w:t>
      </w:r>
    </w:p>
    <w:p w:rsidR="002811B1" w:rsidRDefault="003C6E95">
      <w:pPr>
        <w:pStyle w:val="3"/>
        <w:spacing w:before="5"/>
      </w:pPr>
      <w:r>
        <w:t>Вне</w:t>
      </w:r>
      <w:r>
        <w:rPr>
          <w:spacing w:val="-11"/>
        </w:rPr>
        <w:t xml:space="preserve"> </w:t>
      </w:r>
      <w:r>
        <w:t>образовательной</w:t>
      </w:r>
      <w:r>
        <w:rPr>
          <w:spacing w:val="-13"/>
        </w:rPr>
        <w:t xml:space="preserve"> </w:t>
      </w:r>
      <w:r>
        <w:rPr>
          <w:spacing w:val="-2"/>
        </w:rPr>
        <w:t>организации:</w:t>
      </w:r>
    </w:p>
    <w:p w:rsidR="002811B1" w:rsidRDefault="003C6E95">
      <w:pPr>
        <w:pStyle w:val="a4"/>
        <w:numPr>
          <w:ilvl w:val="0"/>
          <w:numId w:val="21"/>
        </w:numPr>
        <w:tabs>
          <w:tab w:val="left" w:pos="1668"/>
          <w:tab w:val="left" w:pos="1670"/>
        </w:tabs>
        <w:ind w:right="469"/>
        <w:rPr>
          <w:sz w:val="28"/>
        </w:rPr>
      </w:pPr>
      <w:r>
        <w:rPr>
          <w:sz w:val="28"/>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образовательной организации социума;</w:t>
      </w:r>
    </w:p>
    <w:p w:rsidR="002811B1" w:rsidRDefault="003C6E95">
      <w:pPr>
        <w:pStyle w:val="a4"/>
        <w:numPr>
          <w:ilvl w:val="0"/>
          <w:numId w:val="21"/>
        </w:numPr>
        <w:tabs>
          <w:tab w:val="left" w:pos="1668"/>
          <w:tab w:val="left" w:pos="1670"/>
        </w:tabs>
        <w:ind w:right="466"/>
        <w:rPr>
          <w:sz w:val="28"/>
        </w:rPr>
      </w:pPr>
      <w:r>
        <w:rPr>
          <w:sz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w:t>
      </w:r>
      <w:r>
        <w:rPr>
          <w:spacing w:val="-2"/>
          <w:sz w:val="28"/>
        </w:rPr>
        <w:t>страны;</w:t>
      </w:r>
    </w:p>
    <w:p w:rsidR="002811B1" w:rsidRDefault="003C6E95">
      <w:pPr>
        <w:pStyle w:val="a4"/>
        <w:numPr>
          <w:ilvl w:val="0"/>
          <w:numId w:val="21"/>
        </w:numPr>
        <w:tabs>
          <w:tab w:val="left" w:pos="1668"/>
          <w:tab w:val="left" w:pos="1670"/>
        </w:tabs>
        <w:ind w:right="473"/>
        <w:rPr>
          <w:sz w:val="28"/>
        </w:rPr>
      </w:pPr>
      <w:r>
        <w:rPr>
          <w:sz w:val="28"/>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w:t>
      </w:r>
    </w:p>
    <w:p w:rsidR="002811B1" w:rsidRDefault="003C6E95">
      <w:pPr>
        <w:pStyle w:val="a4"/>
        <w:numPr>
          <w:ilvl w:val="0"/>
          <w:numId w:val="21"/>
        </w:numPr>
        <w:tabs>
          <w:tab w:val="left" w:pos="1668"/>
          <w:tab w:val="left" w:pos="1670"/>
        </w:tabs>
        <w:spacing w:before="2"/>
        <w:ind w:right="472"/>
        <w:rPr>
          <w:sz w:val="28"/>
        </w:rPr>
      </w:pPr>
      <w:r>
        <w:rPr>
          <w:sz w:val="28"/>
        </w:rPr>
        <w:t>участие во всероссийских акциях, посвященных значимым отечественным и международным событиям.</w:t>
      </w:r>
    </w:p>
    <w:p w:rsidR="002811B1" w:rsidRDefault="003C6E95">
      <w:pPr>
        <w:pStyle w:val="3"/>
        <w:spacing w:before="4"/>
      </w:pPr>
      <w:r>
        <w:t>На</w:t>
      </w:r>
      <w:r>
        <w:rPr>
          <w:spacing w:val="-10"/>
        </w:rPr>
        <w:t xml:space="preserve"> </w:t>
      </w:r>
      <w:r>
        <w:t>уровне</w:t>
      </w:r>
      <w:r>
        <w:rPr>
          <w:spacing w:val="-9"/>
        </w:rPr>
        <w:t xml:space="preserve"> </w:t>
      </w:r>
      <w:r>
        <w:t>образовательной</w:t>
      </w:r>
      <w:r>
        <w:rPr>
          <w:spacing w:val="-11"/>
        </w:rPr>
        <w:t xml:space="preserve"> </w:t>
      </w:r>
      <w:r>
        <w:rPr>
          <w:spacing w:val="-2"/>
        </w:rPr>
        <w:t>организации:</w:t>
      </w:r>
    </w:p>
    <w:p w:rsidR="002811B1" w:rsidRDefault="003C6E95">
      <w:pPr>
        <w:pStyle w:val="a4"/>
        <w:numPr>
          <w:ilvl w:val="0"/>
          <w:numId w:val="21"/>
        </w:numPr>
        <w:tabs>
          <w:tab w:val="left" w:pos="1668"/>
          <w:tab w:val="left" w:pos="1670"/>
          <w:tab w:val="left" w:pos="4974"/>
          <w:tab w:val="left" w:pos="7973"/>
        </w:tabs>
        <w:ind w:right="468"/>
        <w:rPr>
          <w:sz w:val="28"/>
        </w:rPr>
      </w:pPr>
      <w:r>
        <w:rPr>
          <w:sz w:val="28"/>
        </w:rPr>
        <w:t>разновозрастные сборы – ежегодные многодневные выездные события, включающие</w:t>
      </w:r>
      <w:r>
        <w:rPr>
          <w:spacing w:val="-5"/>
          <w:sz w:val="28"/>
        </w:rPr>
        <w:t xml:space="preserve"> </w:t>
      </w:r>
      <w:r>
        <w:rPr>
          <w:sz w:val="28"/>
        </w:rPr>
        <w:t>в</w:t>
      </w:r>
      <w:r>
        <w:rPr>
          <w:spacing w:val="-6"/>
          <w:sz w:val="28"/>
        </w:rPr>
        <w:t xml:space="preserve"> </w:t>
      </w:r>
      <w:r>
        <w:rPr>
          <w:sz w:val="28"/>
        </w:rPr>
        <w:t>себя</w:t>
      </w:r>
      <w:r>
        <w:rPr>
          <w:spacing w:val="-4"/>
          <w:sz w:val="28"/>
        </w:rPr>
        <w:t xml:space="preserve"> </w:t>
      </w:r>
      <w:r>
        <w:rPr>
          <w:sz w:val="28"/>
        </w:rPr>
        <w:t>комплекс</w:t>
      </w:r>
      <w:r>
        <w:rPr>
          <w:spacing w:val="-5"/>
          <w:sz w:val="28"/>
        </w:rPr>
        <w:t xml:space="preserve"> </w:t>
      </w:r>
      <w:r>
        <w:rPr>
          <w:sz w:val="28"/>
        </w:rPr>
        <w:t>коллективных</w:t>
      </w:r>
      <w:r>
        <w:rPr>
          <w:spacing w:val="-9"/>
          <w:sz w:val="28"/>
        </w:rPr>
        <w:t xml:space="preserve"> </w:t>
      </w:r>
      <w:r>
        <w:rPr>
          <w:sz w:val="28"/>
        </w:rPr>
        <w:t>творческих</w:t>
      </w:r>
      <w:r>
        <w:rPr>
          <w:spacing w:val="-9"/>
          <w:sz w:val="28"/>
        </w:rPr>
        <w:t xml:space="preserve"> </w:t>
      </w:r>
      <w:r>
        <w:rPr>
          <w:sz w:val="28"/>
        </w:rPr>
        <w:t>дел,</w:t>
      </w:r>
      <w:r>
        <w:rPr>
          <w:spacing w:val="-3"/>
          <w:sz w:val="28"/>
        </w:rPr>
        <w:t xml:space="preserve"> </w:t>
      </w:r>
      <w:r>
        <w:rPr>
          <w:sz w:val="28"/>
        </w:rPr>
        <w:t>в</w:t>
      </w:r>
      <w:r>
        <w:rPr>
          <w:spacing w:val="-6"/>
          <w:sz w:val="28"/>
        </w:rPr>
        <w:t xml:space="preserve"> </w:t>
      </w:r>
      <w:r>
        <w:rPr>
          <w:sz w:val="28"/>
        </w:rPr>
        <w:t xml:space="preserve">процессе которых складывается особая детско-взрослая общность, </w:t>
      </w:r>
      <w:r>
        <w:rPr>
          <w:spacing w:val="-2"/>
          <w:sz w:val="28"/>
        </w:rPr>
        <w:t>характеризующаяся</w:t>
      </w:r>
      <w:r>
        <w:rPr>
          <w:sz w:val="28"/>
        </w:rPr>
        <w:tab/>
      </w:r>
      <w:r>
        <w:rPr>
          <w:spacing w:val="-2"/>
          <w:sz w:val="28"/>
        </w:rPr>
        <w:t>доверительными,</w:t>
      </w:r>
      <w:r>
        <w:rPr>
          <w:sz w:val="28"/>
        </w:rPr>
        <w:tab/>
      </w:r>
      <w:r>
        <w:rPr>
          <w:spacing w:val="-2"/>
          <w:sz w:val="28"/>
        </w:rPr>
        <w:t xml:space="preserve">поддерживающими </w:t>
      </w:r>
      <w:r>
        <w:rPr>
          <w:sz w:val="28"/>
        </w:rPr>
        <w:t xml:space="preserve">взаимоотношениями, ответственным отношением к делу, атмосферой эмоционально-психологического комфорта, доброго юмора и общей </w:t>
      </w:r>
      <w:r>
        <w:rPr>
          <w:spacing w:val="-2"/>
          <w:sz w:val="28"/>
        </w:rPr>
        <w:t>радости;</w:t>
      </w:r>
    </w:p>
    <w:p w:rsidR="002811B1" w:rsidRDefault="003C6E95">
      <w:pPr>
        <w:pStyle w:val="a4"/>
        <w:numPr>
          <w:ilvl w:val="0"/>
          <w:numId w:val="21"/>
        </w:numPr>
        <w:tabs>
          <w:tab w:val="left" w:pos="1668"/>
          <w:tab w:val="left" w:pos="1670"/>
        </w:tabs>
        <w:spacing w:before="1"/>
        <w:ind w:right="472"/>
        <w:rPr>
          <w:sz w:val="28"/>
        </w:rPr>
      </w:pPr>
      <w:r>
        <w:rPr>
          <w:sz w:val="28"/>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2811B1" w:rsidRDefault="003C6E95">
      <w:pPr>
        <w:pStyle w:val="a4"/>
        <w:numPr>
          <w:ilvl w:val="0"/>
          <w:numId w:val="21"/>
        </w:numPr>
        <w:tabs>
          <w:tab w:val="left" w:pos="1668"/>
          <w:tab w:val="left" w:pos="1670"/>
        </w:tabs>
        <w:ind w:right="469"/>
        <w:rPr>
          <w:sz w:val="28"/>
        </w:rPr>
      </w:pPr>
      <w:r>
        <w:rPr>
          <w:sz w:val="28"/>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2811B1" w:rsidRDefault="003C6E95">
      <w:pPr>
        <w:pStyle w:val="a4"/>
        <w:numPr>
          <w:ilvl w:val="0"/>
          <w:numId w:val="21"/>
        </w:numPr>
        <w:tabs>
          <w:tab w:val="left" w:pos="1668"/>
          <w:tab w:val="left" w:pos="1670"/>
        </w:tabs>
        <w:spacing w:line="242" w:lineRule="auto"/>
        <w:ind w:right="472"/>
        <w:rPr>
          <w:sz w:val="28"/>
        </w:rPr>
      </w:pPr>
      <w:r>
        <w:rPr>
          <w:sz w:val="28"/>
        </w:rPr>
        <w:t>театрализованные выступления обучающихся, педагогических работников, родителей. Они создают в образовательной организации атмосферу</w:t>
      </w:r>
      <w:r>
        <w:rPr>
          <w:spacing w:val="40"/>
          <w:sz w:val="28"/>
        </w:rPr>
        <w:t xml:space="preserve">  </w:t>
      </w:r>
      <w:r>
        <w:rPr>
          <w:sz w:val="28"/>
        </w:rPr>
        <w:t>творчества</w:t>
      </w:r>
      <w:r>
        <w:rPr>
          <w:spacing w:val="40"/>
          <w:sz w:val="28"/>
        </w:rPr>
        <w:t xml:space="preserve">  </w:t>
      </w:r>
      <w:r>
        <w:rPr>
          <w:sz w:val="28"/>
        </w:rPr>
        <w:t>и</w:t>
      </w:r>
      <w:r>
        <w:rPr>
          <w:spacing w:val="40"/>
          <w:sz w:val="28"/>
        </w:rPr>
        <w:t xml:space="preserve">  </w:t>
      </w:r>
      <w:r>
        <w:rPr>
          <w:sz w:val="28"/>
        </w:rPr>
        <w:t>неформального</w:t>
      </w:r>
      <w:r>
        <w:rPr>
          <w:spacing w:val="40"/>
          <w:sz w:val="28"/>
        </w:rPr>
        <w:t xml:space="preserve">  </w:t>
      </w:r>
      <w:r>
        <w:rPr>
          <w:sz w:val="28"/>
        </w:rPr>
        <w:t>общения,</w:t>
      </w:r>
      <w:r>
        <w:rPr>
          <w:spacing w:val="40"/>
          <w:sz w:val="28"/>
        </w:rPr>
        <w:t xml:space="preserve">  </w:t>
      </w:r>
      <w:r>
        <w:rPr>
          <w:sz w:val="28"/>
        </w:rPr>
        <w:t>способствуют</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8" w:firstLine="0"/>
      </w:pPr>
      <w:r>
        <w:t>сплочению детского, педагогического и родительского сообществ образовательной организации;</w:t>
      </w:r>
    </w:p>
    <w:p w:rsidR="002811B1" w:rsidRDefault="003C6E95">
      <w:pPr>
        <w:pStyle w:val="a4"/>
        <w:numPr>
          <w:ilvl w:val="0"/>
          <w:numId w:val="21"/>
        </w:numPr>
        <w:tabs>
          <w:tab w:val="left" w:pos="1668"/>
          <w:tab w:val="left" w:pos="1670"/>
        </w:tabs>
        <w:ind w:right="470"/>
        <w:rPr>
          <w:sz w:val="28"/>
        </w:rPr>
      </w:pPr>
      <w:r>
        <w:rPr>
          <w:sz w:val="28"/>
        </w:rPr>
        <w:t xml:space="preserve">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обучающимися, формированию чувства доверия и уважения друг к </w:t>
      </w:r>
      <w:r>
        <w:rPr>
          <w:spacing w:val="-2"/>
          <w:sz w:val="28"/>
        </w:rPr>
        <w:t>другу.</w:t>
      </w:r>
    </w:p>
    <w:p w:rsidR="002811B1" w:rsidRDefault="003C6E95">
      <w:pPr>
        <w:pStyle w:val="3"/>
        <w:spacing w:before="7"/>
      </w:pPr>
      <w:r>
        <w:t>На</w:t>
      </w:r>
      <w:r>
        <w:rPr>
          <w:spacing w:val="-5"/>
        </w:rPr>
        <w:t xml:space="preserve"> </w:t>
      </w:r>
      <w:r>
        <w:t>уровне</w:t>
      </w:r>
      <w:r>
        <w:rPr>
          <w:spacing w:val="-4"/>
        </w:rPr>
        <w:t xml:space="preserve"> </w:t>
      </w:r>
      <w:r>
        <w:rPr>
          <w:spacing w:val="-2"/>
        </w:rPr>
        <w:t>классов:</w:t>
      </w:r>
    </w:p>
    <w:p w:rsidR="002811B1" w:rsidRDefault="003C6E95">
      <w:pPr>
        <w:pStyle w:val="a4"/>
        <w:numPr>
          <w:ilvl w:val="0"/>
          <w:numId w:val="21"/>
        </w:numPr>
        <w:tabs>
          <w:tab w:val="left" w:pos="1668"/>
          <w:tab w:val="left" w:pos="1670"/>
        </w:tabs>
        <w:ind w:right="479"/>
        <w:rPr>
          <w:sz w:val="28"/>
        </w:rPr>
      </w:pPr>
      <w:r>
        <w:rPr>
          <w:sz w:val="28"/>
        </w:rPr>
        <w:t>выбор и делегирование представителей классов в общешкольные советы, ответственных за подготовку общешкольных ключевых дел;</w:t>
      </w:r>
    </w:p>
    <w:p w:rsidR="002811B1" w:rsidRDefault="003C6E95">
      <w:pPr>
        <w:pStyle w:val="a4"/>
        <w:numPr>
          <w:ilvl w:val="0"/>
          <w:numId w:val="21"/>
        </w:numPr>
        <w:tabs>
          <w:tab w:val="left" w:pos="1669"/>
        </w:tabs>
        <w:spacing w:line="322" w:lineRule="exact"/>
        <w:ind w:left="1669" w:hanging="282"/>
        <w:rPr>
          <w:sz w:val="28"/>
        </w:rPr>
      </w:pPr>
      <w:r>
        <w:rPr>
          <w:sz w:val="28"/>
        </w:rPr>
        <w:t>участие</w:t>
      </w:r>
      <w:r>
        <w:rPr>
          <w:spacing w:val="-9"/>
          <w:sz w:val="28"/>
        </w:rPr>
        <w:t xml:space="preserve"> </w:t>
      </w:r>
      <w:r>
        <w:rPr>
          <w:sz w:val="28"/>
        </w:rPr>
        <w:t>школьных</w:t>
      </w:r>
      <w:r>
        <w:rPr>
          <w:spacing w:val="-13"/>
          <w:sz w:val="28"/>
        </w:rPr>
        <w:t xml:space="preserve"> </w:t>
      </w:r>
      <w:r>
        <w:rPr>
          <w:sz w:val="28"/>
        </w:rPr>
        <w:t>классов</w:t>
      </w:r>
      <w:r>
        <w:rPr>
          <w:spacing w:val="-6"/>
          <w:sz w:val="28"/>
        </w:rPr>
        <w:t xml:space="preserve"> </w:t>
      </w:r>
      <w:r>
        <w:rPr>
          <w:sz w:val="28"/>
        </w:rPr>
        <w:t>в</w:t>
      </w:r>
      <w:r>
        <w:rPr>
          <w:spacing w:val="-11"/>
          <w:sz w:val="28"/>
        </w:rPr>
        <w:t xml:space="preserve"> </w:t>
      </w:r>
      <w:r>
        <w:rPr>
          <w:sz w:val="28"/>
        </w:rPr>
        <w:t>реализации</w:t>
      </w:r>
      <w:r>
        <w:rPr>
          <w:spacing w:val="-6"/>
          <w:sz w:val="28"/>
        </w:rPr>
        <w:t xml:space="preserve"> </w:t>
      </w:r>
      <w:r>
        <w:rPr>
          <w:sz w:val="28"/>
        </w:rPr>
        <w:t>общешкольных</w:t>
      </w:r>
      <w:r>
        <w:rPr>
          <w:spacing w:val="-12"/>
          <w:sz w:val="28"/>
        </w:rPr>
        <w:t xml:space="preserve"> </w:t>
      </w:r>
      <w:r>
        <w:rPr>
          <w:sz w:val="28"/>
        </w:rPr>
        <w:t>ключевых</w:t>
      </w:r>
      <w:r>
        <w:rPr>
          <w:spacing w:val="-13"/>
          <w:sz w:val="28"/>
        </w:rPr>
        <w:t xml:space="preserve"> </w:t>
      </w:r>
      <w:r>
        <w:rPr>
          <w:spacing w:val="-4"/>
          <w:sz w:val="28"/>
        </w:rPr>
        <w:t>дел;</w:t>
      </w:r>
    </w:p>
    <w:p w:rsidR="002811B1" w:rsidRDefault="003C6E95">
      <w:pPr>
        <w:pStyle w:val="a4"/>
        <w:numPr>
          <w:ilvl w:val="0"/>
          <w:numId w:val="21"/>
        </w:numPr>
        <w:tabs>
          <w:tab w:val="left" w:pos="1668"/>
          <w:tab w:val="left" w:pos="1670"/>
        </w:tabs>
        <w:ind w:right="473"/>
        <w:rPr>
          <w:sz w:val="28"/>
        </w:rPr>
      </w:pPr>
      <w:r>
        <w:rPr>
          <w:sz w:val="28"/>
        </w:rPr>
        <w:t xml:space="preserve">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w:t>
      </w:r>
      <w:r>
        <w:rPr>
          <w:spacing w:val="-2"/>
          <w:sz w:val="28"/>
        </w:rPr>
        <w:t>дела.</w:t>
      </w:r>
    </w:p>
    <w:p w:rsidR="002811B1" w:rsidRDefault="003C6E95">
      <w:pPr>
        <w:pStyle w:val="3"/>
        <w:spacing w:before="5" w:line="320" w:lineRule="exact"/>
      </w:pPr>
      <w:r>
        <w:t>На</w:t>
      </w:r>
      <w:r>
        <w:rPr>
          <w:spacing w:val="-5"/>
        </w:rPr>
        <w:t xml:space="preserve"> </w:t>
      </w:r>
      <w:r>
        <w:t>уровне</w:t>
      </w:r>
      <w:r>
        <w:rPr>
          <w:spacing w:val="-4"/>
        </w:rPr>
        <w:t xml:space="preserve"> </w:t>
      </w:r>
      <w:r>
        <w:rPr>
          <w:spacing w:val="-2"/>
        </w:rPr>
        <w:t>обучающихся:</w:t>
      </w:r>
    </w:p>
    <w:p w:rsidR="002811B1" w:rsidRDefault="003C6E95">
      <w:pPr>
        <w:pStyle w:val="a4"/>
        <w:numPr>
          <w:ilvl w:val="0"/>
          <w:numId w:val="21"/>
        </w:numPr>
        <w:tabs>
          <w:tab w:val="left" w:pos="1668"/>
          <w:tab w:val="left" w:pos="1670"/>
        </w:tabs>
        <w:ind w:right="468"/>
        <w:rPr>
          <w:sz w:val="28"/>
        </w:rPr>
      </w:pPr>
      <w:r>
        <w:rPr>
          <w:sz w:val="28"/>
        </w:rPr>
        <w:t>вовлечение по возможности каждого обучающегося с ЗПР в ключевые дела</w:t>
      </w:r>
      <w:r>
        <w:rPr>
          <w:spacing w:val="-8"/>
          <w:sz w:val="28"/>
        </w:rPr>
        <w:t xml:space="preserve"> </w:t>
      </w:r>
      <w:r>
        <w:rPr>
          <w:sz w:val="28"/>
        </w:rPr>
        <w:t>образовательной</w:t>
      </w:r>
      <w:r>
        <w:rPr>
          <w:spacing w:val="-11"/>
          <w:sz w:val="28"/>
        </w:rPr>
        <w:t xml:space="preserve"> </w:t>
      </w:r>
      <w:r>
        <w:rPr>
          <w:sz w:val="28"/>
        </w:rPr>
        <w:t>организации</w:t>
      </w:r>
      <w:r>
        <w:rPr>
          <w:spacing w:val="-7"/>
          <w:sz w:val="28"/>
        </w:rPr>
        <w:t xml:space="preserve"> </w:t>
      </w:r>
      <w:r>
        <w:rPr>
          <w:sz w:val="28"/>
        </w:rPr>
        <w:t>в</w:t>
      </w:r>
      <w:r>
        <w:rPr>
          <w:spacing w:val="-12"/>
          <w:sz w:val="28"/>
        </w:rPr>
        <w:t xml:space="preserve"> </w:t>
      </w:r>
      <w:r>
        <w:rPr>
          <w:sz w:val="28"/>
        </w:rPr>
        <w:t>одной</w:t>
      </w:r>
      <w:r>
        <w:rPr>
          <w:spacing w:val="-11"/>
          <w:sz w:val="28"/>
        </w:rPr>
        <w:t xml:space="preserve"> </w:t>
      </w:r>
      <w:r>
        <w:rPr>
          <w:sz w:val="28"/>
        </w:rPr>
        <w:t>из</w:t>
      </w:r>
      <w:r>
        <w:rPr>
          <w:spacing w:val="-10"/>
          <w:sz w:val="28"/>
        </w:rPr>
        <w:t xml:space="preserve"> </w:t>
      </w:r>
      <w:r>
        <w:rPr>
          <w:sz w:val="28"/>
        </w:rPr>
        <w:t>доступных</w:t>
      </w:r>
      <w:r>
        <w:rPr>
          <w:spacing w:val="-15"/>
          <w:sz w:val="28"/>
        </w:rPr>
        <w:t xml:space="preserve"> </w:t>
      </w:r>
      <w:r>
        <w:rPr>
          <w:sz w:val="28"/>
        </w:rPr>
        <w:t>для</w:t>
      </w:r>
      <w:r>
        <w:rPr>
          <w:spacing w:val="-9"/>
          <w:sz w:val="28"/>
        </w:rPr>
        <w:t xml:space="preserve"> </w:t>
      </w:r>
      <w:r>
        <w:rPr>
          <w:sz w:val="28"/>
        </w:rPr>
        <w:t>них</w:t>
      </w:r>
      <w:r>
        <w:rPr>
          <w:spacing w:val="-15"/>
          <w:sz w:val="28"/>
        </w:rPr>
        <w:t xml:space="preserve"> </w:t>
      </w:r>
      <w:r>
        <w:rPr>
          <w:sz w:val="28"/>
        </w:rPr>
        <w:t>ролей;</w:t>
      </w:r>
    </w:p>
    <w:p w:rsidR="002811B1" w:rsidRDefault="003C6E95">
      <w:pPr>
        <w:pStyle w:val="a4"/>
        <w:numPr>
          <w:ilvl w:val="0"/>
          <w:numId w:val="21"/>
        </w:numPr>
        <w:tabs>
          <w:tab w:val="left" w:pos="1668"/>
          <w:tab w:val="left" w:pos="1670"/>
        </w:tabs>
        <w:ind w:right="476"/>
        <w:rPr>
          <w:sz w:val="28"/>
        </w:rPr>
      </w:pPr>
      <w:r>
        <w:rPr>
          <w:sz w:val="28"/>
        </w:rPr>
        <w:t>индивидуальная помощь обучающемуся с ЗПР (при необходимости) в освоении навыков подготовки, проведения и анализа ключевых дел;</w:t>
      </w:r>
    </w:p>
    <w:p w:rsidR="002811B1" w:rsidRDefault="003C6E95">
      <w:pPr>
        <w:pStyle w:val="a4"/>
        <w:numPr>
          <w:ilvl w:val="0"/>
          <w:numId w:val="21"/>
        </w:numPr>
        <w:tabs>
          <w:tab w:val="left" w:pos="1668"/>
          <w:tab w:val="left" w:pos="1670"/>
        </w:tabs>
        <w:ind w:right="465"/>
        <w:rPr>
          <w:sz w:val="28"/>
        </w:rPr>
      </w:pPr>
      <w:r>
        <w:rPr>
          <w:sz w:val="28"/>
        </w:rPr>
        <w:t>наблюдение за поведением обучающегося с ЗПР в ситуациях подготовки,</w:t>
      </w:r>
      <w:r>
        <w:rPr>
          <w:spacing w:val="-14"/>
          <w:sz w:val="28"/>
        </w:rPr>
        <w:t xml:space="preserve"> </w:t>
      </w:r>
      <w:r>
        <w:rPr>
          <w:sz w:val="28"/>
        </w:rPr>
        <w:t>проведения</w:t>
      </w:r>
      <w:r>
        <w:rPr>
          <w:spacing w:val="-14"/>
          <w:sz w:val="28"/>
        </w:rPr>
        <w:t xml:space="preserve"> </w:t>
      </w:r>
      <w:r>
        <w:rPr>
          <w:sz w:val="28"/>
        </w:rPr>
        <w:t>и</w:t>
      </w:r>
      <w:r>
        <w:rPr>
          <w:spacing w:val="-15"/>
          <w:sz w:val="28"/>
        </w:rPr>
        <w:t xml:space="preserve"> </w:t>
      </w:r>
      <w:r>
        <w:rPr>
          <w:sz w:val="28"/>
        </w:rPr>
        <w:t>анализа</w:t>
      </w:r>
      <w:r>
        <w:rPr>
          <w:spacing w:val="-14"/>
          <w:sz w:val="28"/>
        </w:rPr>
        <w:t xml:space="preserve"> </w:t>
      </w:r>
      <w:r>
        <w:rPr>
          <w:sz w:val="28"/>
        </w:rPr>
        <w:t>ключевых</w:t>
      </w:r>
      <w:r>
        <w:rPr>
          <w:spacing w:val="-18"/>
          <w:sz w:val="28"/>
        </w:rPr>
        <w:t xml:space="preserve"> </w:t>
      </w:r>
      <w:r>
        <w:rPr>
          <w:sz w:val="28"/>
        </w:rPr>
        <w:t>дел,</w:t>
      </w:r>
      <w:r>
        <w:rPr>
          <w:spacing w:val="-12"/>
          <w:sz w:val="28"/>
        </w:rPr>
        <w:t xml:space="preserve"> </w:t>
      </w:r>
      <w:r>
        <w:rPr>
          <w:sz w:val="28"/>
        </w:rPr>
        <w:t>за</w:t>
      </w:r>
      <w:r>
        <w:rPr>
          <w:spacing w:val="-14"/>
          <w:sz w:val="28"/>
        </w:rPr>
        <w:t xml:space="preserve"> </w:t>
      </w:r>
      <w:r>
        <w:rPr>
          <w:sz w:val="28"/>
        </w:rPr>
        <w:t>его</w:t>
      </w:r>
      <w:r>
        <w:rPr>
          <w:spacing w:val="-8"/>
          <w:sz w:val="28"/>
        </w:rPr>
        <w:t xml:space="preserve"> </w:t>
      </w:r>
      <w:r>
        <w:rPr>
          <w:sz w:val="28"/>
        </w:rPr>
        <w:t>отношениями</w:t>
      </w:r>
      <w:r>
        <w:rPr>
          <w:spacing w:val="-15"/>
          <w:sz w:val="28"/>
        </w:rPr>
        <w:t xml:space="preserve"> </w:t>
      </w:r>
      <w:r>
        <w:rPr>
          <w:sz w:val="28"/>
        </w:rPr>
        <w:t>со сверстниками, старшими и младшими обучающимися, с педагогическими работниками и другими взрослыми;</w:t>
      </w:r>
    </w:p>
    <w:p w:rsidR="002811B1" w:rsidRDefault="003C6E95">
      <w:pPr>
        <w:pStyle w:val="a4"/>
        <w:numPr>
          <w:ilvl w:val="0"/>
          <w:numId w:val="21"/>
        </w:numPr>
        <w:tabs>
          <w:tab w:val="left" w:pos="1668"/>
          <w:tab w:val="left" w:pos="1670"/>
        </w:tabs>
        <w:ind w:right="471"/>
        <w:rPr>
          <w:sz w:val="28"/>
        </w:rPr>
      </w:pPr>
      <w:r>
        <w:rPr>
          <w:sz w:val="28"/>
        </w:rPr>
        <w:t>при необходимости регуляция и коррекция поведения обучающегося с ЗПР</w:t>
      </w:r>
      <w:r>
        <w:rPr>
          <w:spacing w:val="-7"/>
          <w:sz w:val="28"/>
        </w:rPr>
        <w:t xml:space="preserve"> </w:t>
      </w:r>
      <w:r>
        <w:rPr>
          <w:sz w:val="28"/>
        </w:rPr>
        <w:t>посредством</w:t>
      </w:r>
      <w:r>
        <w:rPr>
          <w:spacing w:val="-4"/>
          <w:sz w:val="28"/>
        </w:rPr>
        <w:t xml:space="preserve"> </w:t>
      </w:r>
      <w:r>
        <w:rPr>
          <w:sz w:val="28"/>
        </w:rPr>
        <w:t>использования</w:t>
      </w:r>
      <w:r>
        <w:rPr>
          <w:spacing w:val="-5"/>
          <w:sz w:val="28"/>
        </w:rPr>
        <w:t xml:space="preserve"> </w:t>
      </w:r>
      <w:r>
        <w:rPr>
          <w:sz w:val="28"/>
        </w:rPr>
        <w:t>преимущественно</w:t>
      </w:r>
      <w:r>
        <w:rPr>
          <w:spacing w:val="-6"/>
          <w:sz w:val="28"/>
        </w:rPr>
        <w:t xml:space="preserve"> </w:t>
      </w:r>
      <w:r>
        <w:rPr>
          <w:sz w:val="28"/>
        </w:rPr>
        <w:t>позитивных</w:t>
      </w:r>
      <w:r>
        <w:rPr>
          <w:spacing w:val="-10"/>
          <w:sz w:val="28"/>
        </w:rPr>
        <w:t xml:space="preserve"> </w:t>
      </w:r>
      <w:r>
        <w:rPr>
          <w:sz w:val="28"/>
        </w:rPr>
        <w:t xml:space="preserve">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w:t>
      </w:r>
      <w:r>
        <w:rPr>
          <w:spacing w:val="-2"/>
          <w:sz w:val="28"/>
        </w:rPr>
        <w:t>взрослыми),</w:t>
      </w:r>
    </w:p>
    <w:p w:rsidR="002811B1" w:rsidRDefault="002811B1">
      <w:pPr>
        <w:pStyle w:val="a3"/>
        <w:spacing w:before="2"/>
        <w:ind w:left="0" w:firstLine="0"/>
        <w:jc w:val="left"/>
      </w:pPr>
    </w:p>
    <w:p w:rsidR="002811B1" w:rsidRDefault="003C6E95">
      <w:pPr>
        <w:pStyle w:val="2"/>
        <w:spacing w:before="1"/>
      </w:pPr>
      <w:r>
        <w:t>Модуль</w:t>
      </w:r>
      <w:r>
        <w:rPr>
          <w:spacing w:val="-13"/>
        </w:rPr>
        <w:t xml:space="preserve"> </w:t>
      </w:r>
      <w:r>
        <w:t>«Классное</w:t>
      </w:r>
      <w:r>
        <w:rPr>
          <w:spacing w:val="-9"/>
        </w:rPr>
        <w:t xml:space="preserve"> </w:t>
      </w:r>
      <w:r>
        <w:rPr>
          <w:spacing w:val="-2"/>
        </w:rPr>
        <w:t>руководство»</w:t>
      </w:r>
    </w:p>
    <w:p w:rsidR="002811B1" w:rsidRDefault="003C6E95">
      <w:pPr>
        <w:pStyle w:val="a3"/>
        <w:ind w:right="466"/>
      </w:pPr>
      <w:r>
        <w:t>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w:t>
      </w:r>
      <w:r>
        <w:rPr>
          <w:spacing w:val="40"/>
        </w:rPr>
        <w:t xml:space="preserve"> </w:t>
      </w:r>
      <w:r>
        <w:t>работы</w:t>
      </w:r>
      <w:r>
        <w:rPr>
          <w:spacing w:val="40"/>
        </w:rPr>
        <w:t xml:space="preserve"> </w:t>
      </w:r>
      <w:r>
        <w:t>является</w:t>
      </w:r>
      <w:r>
        <w:rPr>
          <w:spacing w:val="40"/>
        </w:rPr>
        <w:t xml:space="preserve"> </w:t>
      </w:r>
      <w:r>
        <w:t>тесное</w:t>
      </w:r>
      <w:r>
        <w:rPr>
          <w:spacing w:val="40"/>
        </w:rPr>
        <w:t xml:space="preserve"> </w:t>
      </w:r>
      <w:r>
        <w:t>сотрудничество</w:t>
      </w:r>
      <w:r>
        <w:rPr>
          <w:spacing w:val="40"/>
        </w:rPr>
        <w:t xml:space="preserve"> </w:t>
      </w:r>
      <w:r>
        <w:t>классного</w:t>
      </w:r>
      <w:r>
        <w:rPr>
          <w:spacing w:val="40"/>
        </w:rPr>
        <w:t xml:space="preserve"> </w:t>
      </w:r>
      <w:r>
        <w:t>руководителя</w:t>
      </w:r>
      <w:r>
        <w:rPr>
          <w:spacing w:val="40"/>
        </w:rPr>
        <w:t xml:space="preserve"> </w:t>
      </w:r>
      <w:r>
        <w:t>с</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педагогом-психологом и социальным педагогом по вопросам учета индивидуальных особенностей обучающегося 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w:t>
      </w:r>
      <w:r>
        <w:rPr>
          <w:spacing w:val="-1"/>
        </w:rPr>
        <w:t xml:space="preserve"> </w:t>
      </w:r>
      <w:r>
        <w:t>наиболее эффективной стратегии взаимодействия с обучающимся с ЗПР с учетом его особых образовательных потребностей.</w:t>
      </w:r>
    </w:p>
    <w:p w:rsidR="002811B1" w:rsidRDefault="003C6E95">
      <w:pPr>
        <w:pStyle w:val="3"/>
        <w:spacing w:before="8"/>
      </w:pPr>
      <w:r>
        <w:t>Работа</w:t>
      </w:r>
      <w:r>
        <w:rPr>
          <w:spacing w:val="-8"/>
        </w:rPr>
        <w:t xml:space="preserve"> </w:t>
      </w:r>
      <w:r>
        <w:t>с</w:t>
      </w:r>
      <w:r>
        <w:rPr>
          <w:spacing w:val="-7"/>
        </w:rPr>
        <w:t xml:space="preserve"> </w:t>
      </w:r>
      <w:r>
        <w:t>классным</w:t>
      </w:r>
      <w:r>
        <w:rPr>
          <w:spacing w:val="-7"/>
        </w:rPr>
        <w:t xml:space="preserve"> </w:t>
      </w:r>
      <w:r>
        <w:rPr>
          <w:spacing w:val="-2"/>
        </w:rPr>
        <w:t>коллективом:</w:t>
      </w:r>
    </w:p>
    <w:p w:rsidR="002811B1" w:rsidRDefault="003C6E95">
      <w:pPr>
        <w:pStyle w:val="a4"/>
        <w:numPr>
          <w:ilvl w:val="0"/>
          <w:numId w:val="21"/>
        </w:numPr>
        <w:tabs>
          <w:tab w:val="left" w:pos="1668"/>
          <w:tab w:val="left" w:pos="1670"/>
        </w:tabs>
        <w:ind w:right="472"/>
        <w:rPr>
          <w:sz w:val="28"/>
        </w:rPr>
      </w:pPr>
      <w:r>
        <w:rPr>
          <w:sz w:val="28"/>
        </w:rPr>
        <w:t>инициирование</w:t>
      </w:r>
      <w:r>
        <w:rPr>
          <w:spacing w:val="-10"/>
          <w:sz w:val="28"/>
        </w:rPr>
        <w:t xml:space="preserve"> </w:t>
      </w:r>
      <w:r>
        <w:rPr>
          <w:sz w:val="28"/>
        </w:rPr>
        <w:t>и</w:t>
      </w:r>
      <w:r>
        <w:rPr>
          <w:spacing w:val="-14"/>
          <w:sz w:val="28"/>
        </w:rPr>
        <w:t xml:space="preserve"> </w:t>
      </w:r>
      <w:r>
        <w:rPr>
          <w:sz w:val="28"/>
        </w:rPr>
        <w:t>поддержка</w:t>
      </w:r>
      <w:r>
        <w:rPr>
          <w:spacing w:val="-10"/>
          <w:sz w:val="28"/>
        </w:rPr>
        <w:t xml:space="preserve"> </w:t>
      </w:r>
      <w:r>
        <w:rPr>
          <w:sz w:val="28"/>
        </w:rPr>
        <w:t>участия</w:t>
      </w:r>
      <w:r>
        <w:rPr>
          <w:spacing w:val="-13"/>
          <w:sz w:val="28"/>
        </w:rPr>
        <w:t xml:space="preserve"> </w:t>
      </w:r>
      <w:r>
        <w:rPr>
          <w:sz w:val="28"/>
        </w:rPr>
        <w:t>класса</w:t>
      </w:r>
      <w:r>
        <w:rPr>
          <w:spacing w:val="-13"/>
          <w:sz w:val="28"/>
        </w:rPr>
        <w:t xml:space="preserve"> </w:t>
      </w:r>
      <w:r>
        <w:rPr>
          <w:sz w:val="28"/>
        </w:rPr>
        <w:t>в</w:t>
      </w:r>
      <w:r>
        <w:rPr>
          <w:spacing w:val="-16"/>
          <w:sz w:val="28"/>
        </w:rPr>
        <w:t xml:space="preserve"> </w:t>
      </w:r>
      <w:r>
        <w:rPr>
          <w:sz w:val="28"/>
        </w:rPr>
        <w:t>общешкольных</w:t>
      </w:r>
      <w:r>
        <w:rPr>
          <w:spacing w:val="-14"/>
          <w:sz w:val="28"/>
        </w:rPr>
        <w:t xml:space="preserve"> </w:t>
      </w:r>
      <w:r>
        <w:rPr>
          <w:sz w:val="28"/>
        </w:rPr>
        <w:t>ключевых делах, оказание необходимой помощи обучающимся в их подготовке, проведении и анализе;</w:t>
      </w:r>
    </w:p>
    <w:p w:rsidR="002811B1" w:rsidRDefault="003C6E95">
      <w:pPr>
        <w:pStyle w:val="a4"/>
        <w:numPr>
          <w:ilvl w:val="0"/>
          <w:numId w:val="21"/>
        </w:numPr>
        <w:tabs>
          <w:tab w:val="left" w:pos="1668"/>
          <w:tab w:val="left" w:pos="1670"/>
          <w:tab w:val="left" w:pos="4947"/>
          <w:tab w:val="left" w:pos="8894"/>
        </w:tabs>
        <w:ind w:right="466"/>
        <w:rPr>
          <w:sz w:val="28"/>
        </w:rPr>
      </w:pPr>
      <w:r>
        <w:rPr>
          <w:sz w:val="28"/>
        </w:rPr>
        <w:t xml:space="preserve">организация интересных и полезных для личностного развития обучающегося совместных дел (познавательной, трудовой, спортивно- </w:t>
      </w:r>
      <w:r>
        <w:rPr>
          <w:spacing w:val="-2"/>
          <w:sz w:val="28"/>
        </w:rPr>
        <w:t>оздоровительной,</w:t>
      </w:r>
      <w:r>
        <w:rPr>
          <w:sz w:val="28"/>
        </w:rPr>
        <w:tab/>
      </w:r>
      <w:r>
        <w:rPr>
          <w:spacing w:val="-2"/>
          <w:sz w:val="28"/>
        </w:rPr>
        <w:t>духовно-нравственной,</w:t>
      </w:r>
      <w:r>
        <w:rPr>
          <w:sz w:val="28"/>
        </w:rPr>
        <w:tab/>
      </w:r>
      <w:r>
        <w:rPr>
          <w:spacing w:val="-2"/>
          <w:sz w:val="28"/>
        </w:rPr>
        <w:t xml:space="preserve">творческой, </w:t>
      </w:r>
      <w:r>
        <w:rPr>
          <w:sz w:val="28"/>
        </w:rPr>
        <w:t>профориентационной</w:t>
      </w:r>
      <w:r>
        <w:rPr>
          <w:spacing w:val="-13"/>
          <w:sz w:val="28"/>
        </w:rPr>
        <w:t xml:space="preserve"> </w:t>
      </w:r>
      <w:r>
        <w:rPr>
          <w:sz w:val="28"/>
        </w:rPr>
        <w:t>направленности),</w:t>
      </w:r>
      <w:r>
        <w:rPr>
          <w:spacing w:val="-11"/>
          <w:sz w:val="28"/>
        </w:rPr>
        <w:t xml:space="preserve"> </w:t>
      </w:r>
      <w:r>
        <w:rPr>
          <w:sz w:val="28"/>
        </w:rPr>
        <w:t>позволяющих,</w:t>
      </w:r>
      <w:r>
        <w:rPr>
          <w:spacing w:val="-11"/>
          <w:sz w:val="28"/>
        </w:rPr>
        <w:t xml:space="preserve"> </w:t>
      </w:r>
      <w:r>
        <w:rPr>
          <w:sz w:val="28"/>
        </w:rPr>
        <w:t>с</w:t>
      </w:r>
      <w:r>
        <w:rPr>
          <w:spacing w:val="-13"/>
          <w:sz w:val="28"/>
        </w:rPr>
        <w:t xml:space="preserve"> </w:t>
      </w:r>
      <w:r>
        <w:rPr>
          <w:sz w:val="28"/>
        </w:rPr>
        <w:t>одной</w:t>
      </w:r>
      <w:r>
        <w:rPr>
          <w:spacing w:val="-13"/>
          <w:sz w:val="28"/>
        </w:rPr>
        <w:t xml:space="preserve"> </w:t>
      </w:r>
      <w:r>
        <w:rPr>
          <w:sz w:val="28"/>
        </w:rPr>
        <w:t>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2811B1" w:rsidRDefault="003C6E95">
      <w:pPr>
        <w:pStyle w:val="a4"/>
        <w:numPr>
          <w:ilvl w:val="0"/>
          <w:numId w:val="21"/>
        </w:numPr>
        <w:tabs>
          <w:tab w:val="left" w:pos="1668"/>
          <w:tab w:val="left" w:pos="1670"/>
        </w:tabs>
        <w:ind w:right="471"/>
        <w:rPr>
          <w:sz w:val="28"/>
        </w:rPr>
      </w:pPr>
      <w:r>
        <w:rPr>
          <w:sz w:val="28"/>
        </w:rP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w:t>
      </w:r>
      <w:r>
        <w:rPr>
          <w:spacing w:val="-4"/>
          <w:sz w:val="28"/>
        </w:rPr>
        <w:t xml:space="preserve"> </w:t>
      </w:r>
      <w:r>
        <w:rPr>
          <w:sz w:val="28"/>
        </w:rPr>
        <w:t>по</w:t>
      </w:r>
      <w:r>
        <w:rPr>
          <w:spacing w:val="-4"/>
          <w:sz w:val="28"/>
        </w:rPr>
        <w:t xml:space="preserve"> </w:t>
      </w:r>
      <w:r>
        <w:rPr>
          <w:sz w:val="28"/>
        </w:rPr>
        <w:t>обсуждаемой</w:t>
      </w:r>
      <w:r>
        <w:rPr>
          <w:spacing w:val="-4"/>
          <w:sz w:val="28"/>
        </w:rPr>
        <w:t xml:space="preserve"> </w:t>
      </w:r>
      <w:r>
        <w:rPr>
          <w:sz w:val="28"/>
        </w:rPr>
        <w:t>проблеме,</w:t>
      </w:r>
      <w:r>
        <w:rPr>
          <w:spacing w:val="-1"/>
          <w:sz w:val="28"/>
        </w:rPr>
        <w:t xml:space="preserve"> </w:t>
      </w:r>
      <w:r>
        <w:rPr>
          <w:sz w:val="28"/>
        </w:rPr>
        <w:t>создания</w:t>
      </w:r>
      <w:r>
        <w:rPr>
          <w:spacing w:val="-3"/>
          <w:sz w:val="28"/>
        </w:rPr>
        <w:t xml:space="preserve"> </w:t>
      </w:r>
      <w:r>
        <w:rPr>
          <w:sz w:val="28"/>
        </w:rPr>
        <w:t>благоприятной</w:t>
      </w:r>
      <w:r>
        <w:rPr>
          <w:spacing w:val="-4"/>
          <w:sz w:val="28"/>
        </w:rPr>
        <w:t xml:space="preserve"> </w:t>
      </w:r>
      <w:r>
        <w:rPr>
          <w:sz w:val="28"/>
        </w:rPr>
        <w:t>среды</w:t>
      </w:r>
      <w:r>
        <w:rPr>
          <w:spacing w:val="-4"/>
          <w:sz w:val="28"/>
        </w:rPr>
        <w:t xml:space="preserve"> </w:t>
      </w:r>
      <w:r>
        <w:rPr>
          <w:sz w:val="28"/>
        </w:rPr>
        <w:t xml:space="preserve">для </w:t>
      </w:r>
      <w:r>
        <w:rPr>
          <w:spacing w:val="-2"/>
          <w:sz w:val="28"/>
        </w:rPr>
        <w:t>общения;</w:t>
      </w:r>
    </w:p>
    <w:p w:rsidR="002811B1" w:rsidRDefault="003C6E95">
      <w:pPr>
        <w:pStyle w:val="a4"/>
        <w:numPr>
          <w:ilvl w:val="0"/>
          <w:numId w:val="21"/>
        </w:numPr>
        <w:tabs>
          <w:tab w:val="left" w:pos="1668"/>
          <w:tab w:val="left" w:pos="1670"/>
        </w:tabs>
        <w:ind w:right="468"/>
        <w:rPr>
          <w:sz w:val="28"/>
        </w:rPr>
      </w:pPr>
      <w:r>
        <w:rPr>
          <w:sz w:val="28"/>
        </w:rPr>
        <w:t>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w:t>
      </w:r>
    </w:p>
    <w:p w:rsidR="002811B1" w:rsidRDefault="003C6E95">
      <w:pPr>
        <w:pStyle w:val="a4"/>
        <w:numPr>
          <w:ilvl w:val="0"/>
          <w:numId w:val="21"/>
        </w:numPr>
        <w:tabs>
          <w:tab w:val="left" w:pos="1668"/>
          <w:tab w:val="left" w:pos="1670"/>
        </w:tabs>
        <w:ind w:right="474"/>
        <w:rPr>
          <w:sz w:val="28"/>
        </w:rPr>
      </w:pPr>
      <w:r>
        <w:rPr>
          <w:sz w:val="28"/>
        </w:rPr>
        <w:t>выработка совместно с обучающимися правил класса, помогающих обучающимся с ЗПР освоить нормы и правила общения, которым они должны следовать в образовательной организации;</w:t>
      </w:r>
    </w:p>
    <w:p w:rsidR="002811B1" w:rsidRDefault="003C6E95">
      <w:pPr>
        <w:pStyle w:val="a4"/>
        <w:numPr>
          <w:ilvl w:val="0"/>
          <w:numId w:val="21"/>
        </w:numPr>
        <w:tabs>
          <w:tab w:val="left" w:pos="1668"/>
          <w:tab w:val="left" w:pos="1670"/>
        </w:tabs>
        <w:ind w:right="463"/>
        <w:rPr>
          <w:sz w:val="28"/>
        </w:rPr>
      </w:pPr>
      <w:r>
        <w:rPr>
          <w:sz w:val="28"/>
        </w:rPr>
        <w:t>формирование психологической устойчивости обучающихся с ЗПР к неблагоприятному воздействию социальной среды, вовлечению в ассоциальные группы;</w:t>
      </w:r>
    </w:p>
    <w:p w:rsidR="002811B1" w:rsidRDefault="003C6E95">
      <w:pPr>
        <w:pStyle w:val="a4"/>
        <w:numPr>
          <w:ilvl w:val="0"/>
          <w:numId w:val="21"/>
        </w:numPr>
        <w:tabs>
          <w:tab w:val="left" w:pos="1668"/>
          <w:tab w:val="left" w:pos="1670"/>
        </w:tabs>
        <w:spacing w:line="242" w:lineRule="auto"/>
        <w:ind w:right="471"/>
        <w:rPr>
          <w:sz w:val="28"/>
        </w:rPr>
      </w:pPr>
      <w:r>
        <w:rPr>
          <w:sz w:val="28"/>
        </w:rPr>
        <w:t xml:space="preserve">профилактика негативных проявлений у обучающихся с ЗПР, формирование отрицательного отношения к противоправному </w:t>
      </w:r>
      <w:r>
        <w:rPr>
          <w:spacing w:val="-2"/>
          <w:sz w:val="28"/>
        </w:rPr>
        <w:t>поведению.</w:t>
      </w:r>
    </w:p>
    <w:p w:rsidR="002811B1" w:rsidRDefault="003C6E95">
      <w:pPr>
        <w:pStyle w:val="3"/>
        <w:spacing w:line="321" w:lineRule="exact"/>
      </w:pPr>
      <w:r>
        <w:t>Индивидуальная</w:t>
      </w:r>
      <w:r>
        <w:rPr>
          <w:spacing w:val="-9"/>
        </w:rPr>
        <w:t xml:space="preserve"> </w:t>
      </w:r>
      <w:r>
        <w:t>работа</w:t>
      </w:r>
      <w:r>
        <w:rPr>
          <w:spacing w:val="-8"/>
        </w:rPr>
        <w:t xml:space="preserve"> </w:t>
      </w:r>
      <w:r>
        <w:t>с</w:t>
      </w:r>
      <w:r>
        <w:rPr>
          <w:spacing w:val="-9"/>
        </w:rPr>
        <w:t xml:space="preserve"> </w:t>
      </w:r>
      <w:r>
        <w:rPr>
          <w:spacing w:val="-2"/>
        </w:rPr>
        <w:t>обучающимися:</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4"/>
        <w:numPr>
          <w:ilvl w:val="0"/>
          <w:numId w:val="21"/>
        </w:numPr>
        <w:tabs>
          <w:tab w:val="left" w:pos="1668"/>
          <w:tab w:val="left" w:pos="1670"/>
        </w:tabs>
        <w:spacing w:before="67"/>
        <w:ind w:right="473"/>
        <w:rPr>
          <w:sz w:val="28"/>
        </w:rPr>
      </w:pPr>
      <w:r>
        <w:rPr>
          <w:sz w:val="28"/>
        </w:rPr>
        <w:t>изучение</w:t>
      </w:r>
      <w:r>
        <w:rPr>
          <w:spacing w:val="-13"/>
          <w:sz w:val="28"/>
        </w:rPr>
        <w:t xml:space="preserve"> </w:t>
      </w:r>
      <w:r>
        <w:rPr>
          <w:sz w:val="28"/>
        </w:rPr>
        <w:t>особенностей</w:t>
      </w:r>
      <w:r>
        <w:rPr>
          <w:spacing w:val="-14"/>
          <w:sz w:val="28"/>
        </w:rPr>
        <w:t xml:space="preserve"> </w:t>
      </w:r>
      <w:r>
        <w:rPr>
          <w:sz w:val="28"/>
        </w:rPr>
        <w:t>личностного</w:t>
      </w:r>
      <w:r>
        <w:rPr>
          <w:spacing w:val="-14"/>
          <w:sz w:val="28"/>
        </w:rPr>
        <w:t xml:space="preserve"> </w:t>
      </w:r>
      <w:r>
        <w:rPr>
          <w:sz w:val="28"/>
        </w:rPr>
        <w:t>развития</w:t>
      </w:r>
      <w:r>
        <w:rPr>
          <w:spacing w:val="-13"/>
          <w:sz w:val="28"/>
        </w:rPr>
        <w:t xml:space="preserve"> </w:t>
      </w:r>
      <w:r>
        <w:rPr>
          <w:sz w:val="28"/>
        </w:rPr>
        <w:t>обучающихся</w:t>
      </w:r>
      <w:r>
        <w:rPr>
          <w:spacing w:val="-13"/>
          <w:sz w:val="28"/>
        </w:rPr>
        <w:t xml:space="preserve"> </w:t>
      </w:r>
      <w:r>
        <w:rPr>
          <w:sz w:val="28"/>
        </w:rPr>
        <w:t>с</w:t>
      </w:r>
      <w:r>
        <w:rPr>
          <w:spacing w:val="-13"/>
          <w:sz w:val="28"/>
        </w:rPr>
        <w:t xml:space="preserve"> </w:t>
      </w:r>
      <w:r>
        <w:rPr>
          <w:sz w:val="28"/>
        </w:rPr>
        <w:t>ЗПР</w:t>
      </w:r>
      <w:r>
        <w:rPr>
          <w:spacing w:val="-15"/>
          <w:sz w:val="28"/>
        </w:rPr>
        <w:t xml:space="preserve"> </w:t>
      </w:r>
      <w:r>
        <w:rPr>
          <w:sz w:val="28"/>
        </w:rPr>
        <w:t>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2811B1" w:rsidRDefault="003C6E95">
      <w:pPr>
        <w:pStyle w:val="a4"/>
        <w:numPr>
          <w:ilvl w:val="0"/>
          <w:numId w:val="21"/>
        </w:numPr>
        <w:tabs>
          <w:tab w:val="left" w:pos="1668"/>
          <w:tab w:val="left" w:pos="1670"/>
        </w:tabs>
        <w:spacing w:before="3"/>
        <w:ind w:right="463"/>
        <w:rPr>
          <w:sz w:val="28"/>
        </w:rPr>
      </w:pPr>
      <w:r>
        <w:rPr>
          <w:sz w:val="28"/>
        </w:rPr>
        <w:t>поддержка</w:t>
      </w:r>
      <w:r>
        <w:rPr>
          <w:spacing w:val="-9"/>
          <w:sz w:val="28"/>
        </w:rPr>
        <w:t xml:space="preserve"> </w:t>
      </w:r>
      <w:r>
        <w:rPr>
          <w:sz w:val="28"/>
        </w:rPr>
        <w:t>обучающегося</w:t>
      </w:r>
      <w:r>
        <w:rPr>
          <w:spacing w:val="-8"/>
          <w:sz w:val="28"/>
        </w:rPr>
        <w:t xml:space="preserve"> </w:t>
      </w:r>
      <w:r>
        <w:rPr>
          <w:sz w:val="28"/>
        </w:rPr>
        <w:t>с</w:t>
      </w:r>
      <w:r>
        <w:rPr>
          <w:spacing w:val="-9"/>
          <w:sz w:val="28"/>
        </w:rPr>
        <w:t xml:space="preserve"> </w:t>
      </w:r>
      <w:r>
        <w:rPr>
          <w:sz w:val="28"/>
        </w:rPr>
        <w:t>ЗПР</w:t>
      </w:r>
      <w:r>
        <w:rPr>
          <w:spacing w:val="-10"/>
          <w:sz w:val="28"/>
        </w:rPr>
        <w:t xml:space="preserve"> </w:t>
      </w:r>
      <w:r>
        <w:rPr>
          <w:sz w:val="28"/>
        </w:rPr>
        <w:t>в</w:t>
      </w:r>
      <w:r>
        <w:rPr>
          <w:spacing w:val="-10"/>
          <w:sz w:val="28"/>
        </w:rPr>
        <w:t xml:space="preserve"> </w:t>
      </w:r>
      <w:r>
        <w:rPr>
          <w:sz w:val="28"/>
        </w:rPr>
        <w:t>решении</w:t>
      </w:r>
      <w:r>
        <w:rPr>
          <w:spacing w:val="-10"/>
          <w:sz w:val="28"/>
        </w:rPr>
        <w:t xml:space="preserve"> </w:t>
      </w:r>
      <w:r>
        <w:rPr>
          <w:sz w:val="28"/>
        </w:rPr>
        <w:t>важных</w:t>
      </w:r>
      <w:r>
        <w:rPr>
          <w:spacing w:val="-13"/>
          <w:sz w:val="28"/>
        </w:rPr>
        <w:t xml:space="preserve"> </w:t>
      </w:r>
      <w:r>
        <w:rPr>
          <w:sz w:val="28"/>
        </w:rPr>
        <w:t>для</w:t>
      </w:r>
      <w:r>
        <w:rPr>
          <w:spacing w:val="-8"/>
          <w:sz w:val="28"/>
        </w:rPr>
        <w:t xml:space="preserve"> </w:t>
      </w:r>
      <w:r>
        <w:rPr>
          <w:sz w:val="28"/>
        </w:rPr>
        <w:t>него</w:t>
      </w:r>
      <w:r>
        <w:rPr>
          <w:spacing w:val="-9"/>
          <w:sz w:val="28"/>
        </w:rPr>
        <w:t xml:space="preserve"> </w:t>
      </w:r>
      <w:r>
        <w:rPr>
          <w:sz w:val="28"/>
        </w:rPr>
        <w:t>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2811B1" w:rsidRDefault="003C6E95">
      <w:pPr>
        <w:pStyle w:val="a4"/>
        <w:numPr>
          <w:ilvl w:val="0"/>
          <w:numId w:val="21"/>
        </w:numPr>
        <w:tabs>
          <w:tab w:val="left" w:pos="1668"/>
          <w:tab w:val="left" w:pos="1670"/>
        </w:tabs>
        <w:ind w:right="473"/>
        <w:rPr>
          <w:sz w:val="28"/>
        </w:rPr>
      </w:pPr>
      <w:r>
        <w:rPr>
          <w:sz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2811B1" w:rsidRDefault="003C6E95">
      <w:pPr>
        <w:pStyle w:val="a4"/>
        <w:numPr>
          <w:ilvl w:val="0"/>
          <w:numId w:val="21"/>
        </w:numPr>
        <w:tabs>
          <w:tab w:val="left" w:pos="1668"/>
          <w:tab w:val="left" w:pos="1670"/>
        </w:tabs>
        <w:ind w:right="464"/>
        <w:rPr>
          <w:sz w:val="28"/>
        </w:rPr>
      </w:pPr>
      <w:r>
        <w:rPr>
          <w:sz w:val="28"/>
        </w:rPr>
        <w:t>формирование коммуникативных умений и навыков у обучающихся 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w:t>
      </w:r>
    </w:p>
    <w:p w:rsidR="002811B1" w:rsidRDefault="003C6E95">
      <w:pPr>
        <w:pStyle w:val="a4"/>
        <w:numPr>
          <w:ilvl w:val="0"/>
          <w:numId w:val="21"/>
        </w:numPr>
        <w:tabs>
          <w:tab w:val="left" w:pos="1668"/>
          <w:tab w:val="left" w:pos="1670"/>
        </w:tabs>
        <w:spacing w:before="1"/>
        <w:ind w:right="468"/>
        <w:rPr>
          <w:sz w:val="28"/>
        </w:rPr>
      </w:pPr>
      <w:r>
        <w:rPr>
          <w:sz w:val="28"/>
        </w:rPr>
        <w:t>коррекция поведения обучающегося через частные беседы с ним, его родителями</w:t>
      </w:r>
      <w:r>
        <w:rPr>
          <w:spacing w:val="-16"/>
          <w:sz w:val="28"/>
        </w:rPr>
        <w:t xml:space="preserve"> </w:t>
      </w:r>
      <w:r>
        <w:rPr>
          <w:sz w:val="28"/>
        </w:rPr>
        <w:t>или</w:t>
      </w:r>
      <w:r>
        <w:rPr>
          <w:spacing w:val="-15"/>
          <w:sz w:val="28"/>
        </w:rPr>
        <w:t xml:space="preserve"> </w:t>
      </w:r>
      <w:r>
        <w:rPr>
          <w:sz w:val="28"/>
        </w:rPr>
        <w:t>законными</w:t>
      </w:r>
      <w:r>
        <w:rPr>
          <w:spacing w:val="-15"/>
          <w:sz w:val="28"/>
        </w:rPr>
        <w:t xml:space="preserve"> </w:t>
      </w:r>
      <w:r>
        <w:rPr>
          <w:sz w:val="28"/>
        </w:rPr>
        <w:t>представителями,</w:t>
      </w:r>
      <w:r>
        <w:rPr>
          <w:spacing w:val="-13"/>
          <w:sz w:val="28"/>
        </w:rPr>
        <w:t xml:space="preserve"> </w:t>
      </w:r>
      <w:r>
        <w:rPr>
          <w:sz w:val="28"/>
        </w:rPr>
        <w:t>с</w:t>
      </w:r>
      <w:r>
        <w:rPr>
          <w:spacing w:val="-18"/>
          <w:sz w:val="28"/>
        </w:rPr>
        <w:t xml:space="preserve"> </w:t>
      </w:r>
      <w:r>
        <w:rPr>
          <w:sz w:val="28"/>
        </w:rPr>
        <w:t>другими</w:t>
      </w:r>
      <w:r>
        <w:rPr>
          <w:spacing w:val="-15"/>
          <w:sz w:val="28"/>
        </w:rPr>
        <w:t xml:space="preserve"> </w:t>
      </w:r>
      <w:r>
        <w:rPr>
          <w:sz w:val="28"/>
        </w:rPr>
        <w:t>обучающимися класса;</w:t>
      </w:r>
      <w:r>
        <w:rPr>
          <w:spacing w:val="-11"/>
          <w:sz w:val="28"/>
        </w:rPr>
        <w:t xml:space="preserve"> </w:t>
      </w:r>
      <w:r>
        <w:rPr>
          <w:sz w:val="28"/>
        </w:rPr>
        <w:t>через</w:t>
      </w:r>
      <w:r>
        <w:rPr>
          <w:spacing w:val="-10"/>
          <w:sz w:val="28"/>
        </w:rPr>
        <w:t xml:space="preserve"> </w:t>
      </w:r>
      <w:r>
        <w:rPr>
          <w:sz w:val="28"/>
        </w:rPr>
        <w:t>включение</w:t>
      </w:r>
      <w:r>
        <w:rPr>
          <w:spacing w:val="-10"/>
          <w:sz w:val="28"/>
        </w:rPr>
        <w:t xml:space="preserve"> </w:t>
      </w:r>
      <w:r>
        <w:rPr>
          <w:sz w:val="28"/>
        </w:rPr>
        <w:t>в</w:t>
      </w:r>
      <w:r>
        <w:rPr>
          <w:spacing w:val="-12"/>
          <w:sz w:val="28"/>
        </w:rPr>
        <w:t xml:space="preserve"> </w:t>
      </w:r>
      <w:r>
        <w:rPr>
          <w:sz w:val="28"/>
        </w:rPr>
        <w:t>проводимые</w:t>
      </w:r>
      <w:r>
        <w:rPr>
          <w:spacing w:val="-9"/>
          <w:sz w:val="28"/>
        </w:rPr>
        <w:t xml:space="preserve"> </w:t>
      </w:r>
      <w:r>
        <w:rPr>
          <w:sz w:val="28"/>
        </w:rPr>
        <w:t>педагогом-психологом</w:t>
      </w:r>
      <w:r>
        <w:rPr>
          <w:spacing w:val="-9"/>
          <w:sz w:val="28"/>
        </w:rPr>
        <w:t xml:space="preserve"> </w:t>
      </w:r>
      <w:r>
        <w:rPr>
          <w:sz w:val="28"/>
        </w:rPr>
        <w:t>тренинги общения; через предложение взять на себя ответственность за то или иное поручение в классе.</w:t>
      </w:r>
    </w:p>
    <w:p w:rsidR="002811B1" w:rsidRDefault="003C6E95">
      <w:pPr>
        <w:pStyle w:val="3"/>
        <w:spacing w:before="4"/>
      </w:pPr>
      <w:r>
        <w:t>Работа</w:t>
      </w:r>
      <w:r>
        <w:rPr>
          <w:spacing w:val="-11"/>
        </w:rPr>
        <w:t xml:space="preserve"> </w:t>
      </w:r>
      <w:r>
        <w:t>с</w:t>
      </w:r>
      <w:r>
        <w:rPr>
          <w:spacing w:val="-9"/>
        </w:rPr>
        <w:t xml:space="preserve"> </w:t>
      </w:r>
      <w:r>
        <w:t>учителями-предметниками</w:t>
      </w:r>
      <w:r>
        <w:rPr>
          <w:spacing w:val="-7"/>
        </w:rPr>
        <w:t xml:space="preserve"> </w:t>
      </w:r>
      <w:r>
        <w:t>в</w:t>
      </w:r>
      <w:r>
        <w:rPr>
          <w:spacing w:val="-10"/>
        </w:rPr>
        <w:t xml:space="preserve"> </w:t>
      </w:r>
      <w:r>
        <w:rPr>
          <w:spacing w:val="-2"/>
        </w:rPr>
        <w:t>классе:</w:t>
      </w:r>
    </w:p>
    <w:p w:rsidR="002811B1" w:rsidRDefault="003C6E95">
      <w:pPr>
        <w:pStyle w:val="a4"/>
        <w:numPr>
          <w:ilvl w:val="0"/>
          <w:numId w:val="21"/>
        </w:numPr>
        <w:tabs>
          <w:tab w:val="left" w:pos="1668"/>
          <w:tab w:val="left" w:pos="1670"/>
        </w:tabs>
        <w:ind w:right="466"/>
        <w:rPr>
          <w:sz w:val="28"/>
        </w:rPr>
      </w:pPr>
      <w:r>
        <w:rPr>
          <w:sz w:val="28"/>
        </w:rPr>
        <w:t>регулярные консультации классного руководителя с учителями- 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2811B1" w:rsidRDefault="003C6E95">
      <w:pPr>
        <w:pStyle w:val="a4"/>
        <w:numPr>
          <w:ilvl w:val="0"/>
          <w:numId w:val="21"/>
        </w:numPr>
        <w:tabs>
          <w:tab w:val="left" w:pos="1668"/>
          <w:tab w:val="left" w:pos="1670"/>
        </w:tabs>
        <w:spacing w:before="1"/>
        <w:ind w:right="470"/>
        <w:rPr>
          <w:sz w:val="28"/>
        </w:rPr>
      </w:pPr>
      <w:r>
        <w:rPr>
          <w:sz w:val="28"/>
        </w:rPr>
        <w:t xml:space="preserve">проведение мини-педсоветов, направленных на решение конкретных проблем класса и интеграцию воспитательных влияний на </w:t>
      </w:r>
      <w:r>
        <w:rPr>
          <w:spacing w:val="-2"/>
          <w:sz w:val="28"/>
        </w:rPr>
        <w:t>обучающихся;</w:t>
      </w:r>
    </w:p>
    <w:p w:rsidR="002811B1" w:rsidRDefault="003C6E95">
      <w:pPr>
        <w:pStyle w:val="a4"/>
        <w:numPr>
          <w:ilvl w:val="0"/>
          <w:numId w:val="21"/>
        </w:numPr>
        <w:tabs>
          <w:tab w:val="left" w:pos="1668"/>
          <w:tab w:val="left" w:pos="1670"/>
        </w:tabs>
        <w:ind w:right="467"/>
        <w:rPr>
          <w:sz w:val="28"/>
        </w:rPr>
      </w:pPr>
      <w:r>
        <w:rPr>
          <w:sz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2811B1" w:rsidRDefault="003C6E95">
      <w:pPr>
        <w:pStyle w:val="a4"/>
        <w:numPr>
          <w:ilvl w:val="0"/>
          <w:numId w:val="21"/>
        </w:numPr>
        <w:tabs>
          <w:tab w:val="left" w:pos="1668"/>
          <w:tab w:val="left" w:pos="1670"/>
        </w:tabs>
        <w:ind w:right="470"/>
        <w:rPr>
          <w:sz w:val="28"/>
        </w:rPr>
      </w:pPr>
      <w:r>
        <w:rPr>
          <w:sz w:val="28"/>
        </w:rPr>
        <w:t>привлечение учителей-предметников к участию в родительских собраниях</w:t>
      </w:r>
      <w:r>
        <w:rPr>
          <w:spacing w:val="-18"/>
          <w:sz w:val="28"/>
        </w:rPr>
        <w:t xml:space="preserve"> </w:t>
      </w:r>
      <w:r>
        <w:rPr>
          <w:sz w:val="28"/>
        </w:rPr>
        <w:t>класса</w:t>
      </w:r>
      <w:r>
        <w:rPr>
          <w:spacing w:val="-15"/>
          <w:sz w:val="28"/>
        </w:rPr>
        <w:t xml:space="preserve"> </w:t>
      </w:r>
      <w:r>
        <w:rPr>
          <w:sz w:val="28"/>
        </w:rPr>
        <w:t>для</w:t>
      </w:r>
      <w:r>
        <w:rPr>
          <w:spacing w:val="-18"/>
          <w:sz w:val="28"/>
        </w:rPr>
        <w:t xml:space="preserve"> </w:t>
      </w:r>
      <w:r>
        <w:rPr>
          <w:sz w:val="28"/>
        </w:rPr>
        <w:t>объединения</w:t>
      </w:r>
      <w:r>
        <w:rPr>
          <w:spacing w:val="-17"/>
          <w:sz w:val="28"/>
        </w:rPr>
        <w:t xml:space="preserve"> </w:t>
      </w:r>
      <w:r>
        <w:rPr>
          <w:sz w:val="28"/>
        </w:rPr>
        <w:t>усилий</w:t>
      </w:r>
      <w:r>
        <w:rPr>
          <w:spacing w:val="-15"/>
          <w:sz w:val="28"/>
        </w:rPr>
        <w:t xml:space="preserve"> </w:t>
      </w:r>
      <w:r>
        <w:rPr>
          <w:sz w:val="28"/>
        </w:rPr>
        <w:t>в</w:t>
      </w:r>
      <w:r>
        <w:rPr>
          <w:spacing w:val="-17"/>
          <w:sz w:val="28"/>
        </w:rPr>
        <w:t xml:space="preserve"> </w:t>
      </w:r>
      <w:r>
        <w:rPr>
          <w:sz w:val="28"/>
        </w:rPr>
        <w:t>деле</w:t>
      </w:r>
      <w:r>
        <w:rPr>
          <w:spacing w:val="-15"/>
          <w:sz w:val="28"/>
        </w:rPr>
        <w:t xml:space="preserve"> </w:t>
      </w:r>
      <w:r>
        <w:rPr>
          <w:sz w:val="28"/>
        </w:rPr>
        <w:t>обучения</w:t>
      </w:r>
      <w:r>
        <w:rPr>
          <w:spacing w:val="-15"/>
          <w:sz w:val="28"/>
        </w:rPr>
        <w:t xml:space="preserve"> </w:t>
      </w:r>
      <w:r>
        <w:rPr>
          <w:sz w:val="28"/>
        </w:rPr>
        <w:t>и</w:t>
      </w:r>
      <w:r>
        <w:rPr>
          <w:spacing w:val="-16"/>
          <w:sz w:val="28"/>
        </w:rPr>
        <w:t xml:space="preserve"> </w:t>
      </w:r>
      <w:r>
        <w:rPr>
          <w:sz w:val="28"/>
        </w:rPr>
        <w:t xml:space="preserve">воспитания </w:t>
      </w:r>
      <w:r>
        <w:rPr>
          <w:spacing w:val="-2"/>
          <w:sz w:val="28"/>
        </w:rPr>
        <w:t>обучающихся.</w:t>
      </w:r>
    </w:p>
    <w:p w:rsidR="002811B1" w:rsidRDefault="003C6E95">
      <w:pPr>
        <w:pStyle w:val="3"/>
        <w:spacing w:before="6" w:line="240" w:lineRule="auto"/>
        <w:ind w:left="959" w:right="648" w:firstLine="710"/>
      </w:pPr>
      <w:r>
        <w:t xml:space="preserve">Работа с родителями обучающихся с ЗПР или их законными </w:t>
      </w:r>
      <w:r>
        <w:rPr>
          <w:spacing w:val="-2"/>
        </w:rPr>
        <w:t>представителями:</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21"/>
        </w:numPr>
        <w:tabs>
          <w:tab w:val="left" w:pos="1668"/>
          <w:tab w:val="left" w:pos="1670"/>
        </w:tabs>
        <w:spacing w:before="67"/>
        <w:ind w:right="477"/>
        <w:rPr>
          <w:sz w:val="28"/>
        </w:rPr>
      </w:pPr>
      <w:r>
        <w:rPr>
          <w:sz w:val="28"/>
        </w:rPr>
        <w:t>регулярное информирование родителей (законных представителей) о школьных успехах и проблемах их детей, о жизни класса в целом;</w:t>
      </w:r>
    </w:p>
    <w:p w:rsidR="002811B1" w:rsidRDefault="003C6E95">
      <w:pPr>
        <w:pStyle w:val="a4"/>
        <w:numPr>
          <w:ilvl w:val="0"/>
          <w:numId w:val="21"/>
        </w:numPr>
        <w:tabs>
          <w:tab w:val="left" w:pos="1668"/>
          <w:tab w:val="left" w:pos="1670"/>
        </w:tabs>
        <w:ind w:right="473"/>
        <w:rPr>
          <w:sz w:val="28"/>
        </w:rPr>
      </w:pPr>
      <w:r>
        <w:rPr>
          <w:sz w:val="28"/>
        </w:rPr>
        <w:t>разъяснение родителям (законным представителям) индивидуальных и возрастных</w:t>
      </w:r>
      <w:r>
        <w:rPr>
          <w:spacing w:val="-12"/>
          <w:sz w:val="28"/>
        </w:rPr>
        <w:t xml:space="preserve"> </w:t>
      </w:r>
      <w:r>
        <w:rPr>
          <w:sz w:val="28"/>
        </w:rPr>
        <w:t>особенностей</w:t>
      </w:r>
      <w:r>
        <w:rPr>
          <w:spacing w:val="-5"/>
          <w:sz w:val="28"/>
        </w:rPr>
        <w:t xml:space="preserve"> </w:t>
      </w:r>
      <w:r>
        <w:rPr>
          <w:sz w:val="28"/>
        </w:rPr>
        <w:t>обучающегося</w:t>
      </w:r>
      <w:r>
        <w:rPr>
          <w:spacing w:val="-5"/>
          <w:sz w:val="28"/>
        </w:rPr>
        <w:t xml:space="preserve"> </w:t>
      </w:r>
      <w:r>
        <w:rPr>
          <w:sz w:val="28"/>
        </w:rPr>
        <w:t>с</w:t>
      </w:r>
      <w:r>
        <w:rPr>
          <w:spacing w:val="-11"/>
          <w:sz w:val="28"/>
        </w:rPr>
        <w:t xml:space="preserve"> </w:t>
      </w:r>
      <w:r>
        <w:rPr>
          <w:sz w:val="28"/>
        </w:rPr>
        <w:t>ЗПР,</w:t>
      </w:r>
      <w:r>
        <w:rPr>
          <w:spacing w:val="-6"/>
          <w:sz w:val="28"/>
        </w:rPr>
        <w:t xml:space="preserve"> </w:t>
      </w:r>
      <w:r>
        <w:rPr>
          <w:sz w:val="28"/>
        </w:rPr>
        <w:t>возможных</w:t>
      </w:r>
      <w:r>
        <w:rPr>
          <w:spacing w:val="-12"/>
          <w:sz w:val="28"/>
        </w:rPr>
        <w:t xml:space="preserve"> </w:t>
      </w:r>
      <w:r>
        <w:rPr>
          <w:sz w:val="28"/>
        </w:rPr>
        <w:t>трудностей, связанных с периодом взросления и обусловленных нарушением развития при ЗПР;</w:t>
      </w:r>
    </w:p>
    <w:p w:rsidR="002811B1" w:rsidRDefault="003C6E95">
      <w:pPr>
        <w:pStyle w:val="a4"/>
        <w:numPr>
          <w:ilvl w:val="0"/>
          <w:numId w:val="21"/>
        </w:numPr>
        <w:tabs>
          <w:tab w:val="left" w:pos="1668"/>
          <w:tab w:val="left" w:pos="1670"/>
        </w:tabs>
        <w:spacing w:before="4"/>
        <w:ind w:right="466"/>
        <w:rPr>
          <w:sz w:val="28"/>
        </w:rPr>
      </w:pPr>
      <w:r>
        <w:rPr>
          <w:sz w:val="28"/>
        </w:rPr>
        <w:t xml:space="preserve">помощь родителям обучающихся с ЗПР или их законным представителям в регулировании отношений между ними, администрацией образовательной организации и учителями- </w:t>
      </w:r>
      <w:r>
        <w:rPr>
          <w:spacing w:val="-2"/>
          <w:sz w:val="28"/>
        </w:rPr>
        <w:t>предметниками;</w:t>
      </w:r>
    </w:p>
    <w:p w:rsidR="002811B1" w:rsidRDefault="003C6E95">
      <w:pPr>
        <w:pStyle w:val="a4"/>
        <w:numPr>
          <w:ilvl w:val="0"/>
          <w:numId w:val="21"/>
        </w:numPr>
        <w:tabs>
          <w:tab w:val="left" w:pos="1668"/>
          <w:tab w:val="left" w:pos="1670"/>
        </w:tabs>
        <w:ind w:right="479"/>
        <w:rPr>
          <w:sz w:val="28"/>
        </w:rPr>
      </w:pPr>
      <w:r>
        <w:rPr>
          <w:sz w:val="28"/>
        </w:rPr>
        <w:t xml:space="preserve">организация родительских собраний, происходящих в режиме обсуждения наиболее острых проблем обучения и воспитания </w:t>
      </w:r>
      <w:r>
        <w:rPr>
          <w:spacing w:val="-2"/>
          <w:sz w:val="28"/>
        </w:rPr>
        <w:t>обучающихся;</w:t>
      </w:r>
    </w:p>
    <w:p w:rsidR="002811B1" w:rsidRDefault="003C6E95">
      <w:pPr>
        <w:pStyle w:val="a4"/>
        <w:numPr>
          <w:ilvl w:val="0"/>
          <w:numId w:val="21"/>
        </w:numPr>
        <w:tabs>
          <w:tab w:val="left" w:pos="1668"/>
          <w:tab w:val="left" w:pos="1670"/>
        </w:tabs>
        <w:ind w:right="472"/>
        <w:rPr>
          <w:sz w:val="28"/>
        </w:rPr>
      </w:pPr>
      <w:r>
        <w:rPr>
          <w:sz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811B1" w:rsidRDefault="003C6E95">
      <w:pPr>
        <w:pStyle w:val="a4"/>
        <w:numPr>
          <w:ilvl w:val="0"/>
          <w:numId w:val="21"/>
        </w:numPr>
        <w:tabs>
          <w:tab w:val="left" w:pos="1668"/>
          <w:tab w:val="left" w:pos="1670"/>
        </w:tabs>
        <w:spacing w:line="242" w:lineRule="auto"/>
        <w:ind w:right="478"/>
        <w:rPr>
          <w:sz w:val="28"/>
        </w:rPr>
      </w:pPr>
      <w:r>
        <w:rPr>
          <w:sz w:val="28"/>
        </w:rPr>
        <w:t>привлечение членов семей обучающихся с ЗПР к организации и проведению дел класса;</w:t>
      </w:r>
    </w:p>
    <w:p w:rsidR="002811B1" w:rsidRDefault="003C6E95">
      <w:pPr>
        <w:pStyle w:val="a4"/>
        <w:numPr>
          <w:ilvl w:val="0"/>
          <w:numId w:val="21"/>
        </w:numPr>
        <w:tabs>
          <w:tab w:val="left" w:pos="1668"/>
          <w:tab w:val="left" w:pos="1670"/>
        </w:tabs>
        <w:ind w:right="470"/>
        <w:rPr>
          <w:sz w:val="28"/>
        </w:rPr>
      </w:pPr>
      <w:r>
        <w:rPr>
          <w:sz w:val="28"/>
        </w:rPr>
        <w:t xml:space="preserve">организация на базе класса семейных праздников, конкурсов, соревнований, направленных на сплочение семьи и образовательной </w:t>
      </w:r>
      <w:r>
        <w:rPr>
          <w:spacing w:val="-2"/>
          <w:sz w:val="28"/>
        </w:rPr>
        <w:t>организации.</w:t>
      </w:r>
    </w:p>
    <w:p w:rsidR="002811B1" w:rsidRDefault="003C6E95">
      <w:pPr>
        <w:pStyle w:val="2"/>
        <w:spacing w:before="320"/>
      </w:pPr>
      <w:r>
        <w:t>Модуль</w:t>
      </w:r>
      <w:r>
        <w:rPr>
          <w:spacing w:val="-14"/>
        </w:rPr>
        <w:t xml:space="preserve"> </w:t>
      </w:r>
      <w:r>
        <w:t>«Курсы</w:t>
      </w:r>
      <w:r>
        <w:rPr>
          <w:spacing w:val="-8"/>
        </w:rPr>
        <w:t xml:space="preserve"> </w:t>
      </w:r>
      <w:r>
        <w:t>внеурочной</w:t>
      </w:r>
      <w:r>
        <w:rPr>
          <w:spacing w:val="-12"/>
        </w:rPr>
        <w:t xml:space="preserve"> </w:t>
      </w:r>
      <w:r>
        <w:rPr>
          <w:spacing w:val="-2"/>
        </w:rPr>
        <w:t>деятельности»</w:t>
      </w:r>
    </w:p>
    <w:p w:rsidR="002811B1" w:rsidRDefault="003C6E95">
      <w:pPr>
        <w:pStyle w:val="a3"/>
        <w:ind w:right="478"/>
      </w:pPr>
      <w:r>
        <w:t>Воспитание на занятиях школьных курсов внеурочной деятельности осуществляется преимущественно через:</w:t>
      </w:r>
    </w:p>
    <w:p w:rsidR="002811B1" w:rsidRDefault="003C6E95">
      <w:pPr>
        <w:pStyle w:val="a4"/>
        <w:numPr>
          <w:ilvl w:val="0"/>
          <w:numId w:val="21"/>
        </w:numPr>
        <w:tabs>
          <w:tab w:val="left" w:pos="1668"/>
          <w:tab w:val="left" w:pos="1670"/>
        </w:tabs>
        <w:ind w:right="469"/>
        <w:rPr>
          <w:sz w:val="28"/>
        </w:rPr>
      </w:pPr>
      <w:r>
        <w:rPr>
          <w:sz w:val="28"/>
        </w:rPr>
        <w:t xml:space="preserve">вовлечение обучающихся с ЗПР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качества, установить социально значимые отношения, получить опыт участия в социально значимых </w:t>
      </w:r>
      <w:r>
        <w:rPr>
          <w:spacing w:val="-2"/>
          <w:sz w:val="28"/>
        </w:rPr>
        <w:t>делах;</w:t>
      </w:r>
    </w:p>
    <w:p w:rsidR="002811B1" w:rsidRDefault="003C6E95">
      <w:pPr>
        <w:pStyle w:val="a4"/>
        <w:numPr>
          <w:ilvl w:val="0"/>
          <w:numId w:val="21"/>
        </w:numPr>
        <w:tabs>
          <w:tab w:val="left" w:pos="1668"/>
          <w:tab w:val="left" w:pos="1670"/>
        </w:tabs>
        <w:ind w:right="466"/>
        <w:rPr>
          <w:sz w:val="28"/>
        </w:rPr>
      </w:pPr>
      <w:r>
        <w:rPr>
          <w:sz w:val="28"/>
        </w:rPr>
        <w:t>формирование в кружках, секциях, клубах, студиях и т.п. детско- 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2811B1" w:rsidRDefault="003C6E95">
      <w:pPr>
        <w:pStyle w:val="a3"/>
        <w:ind w:right="471"/>
      </w:pPr>
      <w:r>
        <w:t xml:space="preserve">Реализация воспитательного потенциала курсов внеурочной деятельности происходит в рамках следующих выбранных обучающимися ее </w:t>
      </w:r>
      <w:r>
        <w:rPr>
          <w:spacing w:val="-2"/>
        </w:rPr>
        <w:t>видов:</w:t>
      </w:r>
    </w:p>
    <w:p w:rsidR="002811B1" w:rsidRDefault="003C6E95">
      <w:pPr>
        <w:pStyle w:val="3"/>
        <w:spacing w:before="3"/>
      </w:pPr>
      <w:r>
        <w:rPr>
          <w:spacing w:val="-2"/>
        </w:rPr>
        <w:t>Познавательная</w:t>
      </w:r>
      <w:r>
        <w:rPr>
          <w:spacing w:val="10"/>
        </w:rPr>
        <w:t xml:space="preserve"> </w:t>
      </w:r>
      <w:r>
        <w:rPr>
          <w:spacing w:val="-2"/>
        </w:rPr>
        <w:t>деятельность.</w:t>
      </w:r>
    </w:p>
    <w:p w:rsidR="002811B1" w:rsidRDefault="003C6E95">
      <w:pPr>
        <w:pStyle w:val="a3"/>
        <w:ind w:right="467"/>
      </w:pPr>
      <w: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4"/>
      </w:pPr>
      <w:r>
        <w:t>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w:t>
      </w:r>
    </w:p>
    <w:p w:rsidR="002811B1" w:rsidRDefault="003C6E95">
      <w:pPr>
        <w:pStyle w:val="3"/>
        <w:spacing w:before="4" w:line="240" w:lineRule="auto"/>
      </w:pPr>
      <w:r>
        <w:rPr>
          <w:spacing w:val="-2"/>
        </w:rPr>
        <w:t>Художественное</w:t>
      </w:r>
      <w:r>
        <w:rPr>
          <w:spacing w:val="8"/>
        </w:rPr>
        <w:t xml:space="preserve"> </w:t>
      </w:r>
      <w:r>
        <w:rPr>
          <w:spacing w:val="-2"/>
        </w:rPr>
        <w:t>творчество.</w:t>
      </w:r>
    </w:p>
    <w:p w:rsidR="002811B1" w:rsidRDefault="003C6E95">
      <w:pPr>
        <w:pStyle w:val="a3"/>
        <w:ind w:right="467"/>
      </w:pPr>
      <w:r>
        <w:t>Курсы внеурочной деятельности, создающие благоприятные условия для просоциальной самореализации обучающихся с ЗПР, направленные на раскрытие их</w:t>
      </w:r>
      <w:r>
        <w:rPr>
          <w:spacing w:val="-5"/>
        </w:rPr>
        <w:t xml:space="preserve"> </w:t>
      </w:r>
      <w:r>
        <w:t>творческих</w:t>
      </w:r>
      <w:r>
        <w:rPr>
          <w:spacing w:val="-5"/>
        </w:rPr>
        <w:t xml:space="preserve"> </w:t>
      </w:r>
      <w:r>
        <w:t>способностей, формирование эстетического</w:t>
      </w:r>
      <w:r>
        <w:rPr>
          <w:spacing w:val="-1"/>
        </w:rPr>
        <w:t xml:space="preserve"> </w:t>
      </w:r>
      <w:r>
        <w:t>вкуса и умения ценить прекрасное, на воспитание ценностного отношения обучающихся к культуре и их общее духовно-нравственное развитие.</w:t>
      </w:r>
    </w:p>
    <w:p w:rsidR="002811B1" w:rsidRDefault="003C6E95">
      <w:pPr>
        <w:pStyle w:val="3"/>
        <w:spacing w:before="4"/>
      </w:pPr>
      <w:r>
        <w:rPr>
          <w:spacing w:val="-2"/>
        </w:rPr>
        <w:t>Проблемно-ценностное</w:t>
      </w:r>
      <w:r>
        <w:rPr>
          <w:spacing w:val="14"/>
        </w:rPr>
        <w:t xml:space="preserve"> </w:t>
      </w:r>
      <w:r>
        <w:rPr>
          <w:spacing w:val="-2"/>
        </w:rPr>
        <w:t>общение.</w:t>
      </w:r>
    </w:p>
    <w:p w:rsidR="002811B1" w:rsidRDefault="003C6E95">
      <w:pPr>
        <w:pStyle w:val="a3"/>
        <w:ind w:right="469"/>
      </w:pPr>
      <w:r>
        <w:t>Курсы внеурочной деятельности, направленные на развитие коммуникативных компетенций обучающихся, воспитание у них культуры общения,</w:t>
      </w:r>
      <w:r>
        <w:rPr>
          <w:spacing w:val="-2"/>
        </w:rPr>
        <w:t xml:space="preserve"> </w:t>
      </w:r>
      <w:r>
        <w:t>развитие</w:t>
      </w:r>
      <w:r>
        <w:rPr>
          <w:spacing w:val="-4"/>
        </w:rPr>
        <w:t xml:space="preserve"> </w:t>
      </w:r>
      <w:r>
        <w:t>умений</w:t>
      </w:r>
      <w:r>
        <w:rPr>
          <w:spacing w:val="-5"/>
        </w:rPr>
        <w:t xml:space="preserve"> </w:t>
      </w:r>
      <w:r>
        <w:t>слушать</w:t>
      </w:r>
      <w:r>
        <w:rPr>
          <w:spacing w:val="-6"/>
        </w:rPr>
        <w:t xml:space="preserve"> </w:t>
      </w:r>
      <w:r>
        <w:t>и</w:t>
      </w:r>
      <w:r>
        <w:rPr>
          <w:spacing w:val="-5"/>
        </w:rPr>
        <w:t xml:space="preserve"> </w:t>
      </w:r>
      <w:r>
        <w:t>слышать</w:t>
      </w:r>
      <w:r>
        <w:rPr>
          <w:spacing w:val="-6"/>
        </w:rPr>
        <w:t xml:space="preserve"> </w:t>
      </w:r>
      <w:r>
        <w:t>других,</w:t>
      </w:r>
      <w:r>
        <w:rPr>
          <w:spacing w:val="-2"/>
        </w:rPr>
        <w:t xml:space="preserve"> </w:t>
      </w:r>
      <w:r>
        <w:t>уважать</w:t>
      </w:r>
      <w:r>
        <w:rPr>
          <w:spacing w:val="-6"/>
        </w:rPr>
        <w:t xml:space="preserve"> </w:t>
      </w:r>
      <w:r>
        <w:t>чужое</w:t>
      </w:r>
      <w:r>
        <w:rPr>
          <w:spacing w:val="-4"/>
        </w:rPr>
        <w:t xml:space="preserve"> </w:t>
      </w:r>
      <w:r>
        <w:t xml:space="preserve">мнение и отстаивать свое собственное, терпимо относиться к разнообразию взглядов </w:t>
      </w:r>
      <w:r>
        <w:rPr>
          <w:spacing w:val="-2"/>
        </w:rPr>
        <w:t>людей.</w:t>
      </w:r>
    </w:p>
    <w:p w:rsidR="002811B1" w:rsidRDefault="003C6E95">
      <w:pPr>
        <w:pStyle w:val="a3"/>
        <w:ind w:right="470"/>
      </w:pPr>
      <w: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2811B1" w:rsidRDefault="003C6E95">
      <w:pPr>
        <w:pStyle w:val="3"/>
        <w:spacing w:before="4" w:line="320" w:lineRule="exact"/>
      </w:pPr>
      <w:r>
        <w:rPr>
          <w:spacing w:val="-2"/>
        </w:rPr>
        <w:t>Туристско-краеведческая</w:t>
      </w:r>
      <w:r>
        <w:rPr>
          <w:spacing w:val="13"/>
        </w:rPr>
        <w:t xml:space="preserve"> </w:t>
      </w:r>
      <w:r>
        <w:rPr>
          <w:spacing w:val="-2"/>
        </w:rPr>
        <w:t>деятельность.</w:t>
      </w:r>
    </w:p>
    <w:p w:rsidR="002811B1" w:rsidRDefault="003C6E95">
      <w:pPr>
        <w:pStyle w:val="a3"/>
        <w:ind w:right="466"/>
      </w:pPr>
      <w:r>
        <w:t>Курсы внеурочной деятельности, направленные на воспитание у обучающихся с ЗПР любви к своему краю, его истории, культуре, природе, накопление разнообразных впечатлений, формирование потребности получать эти впечатления (на экскурсиях, прогулках, в путешествиях) и делиться ими, на развитие самостоятельности и ответственности обучающихся, формирование у них навыков самообслуживающего труда.</w:t>
      </w:r>
    </w:p>
    <w:p w:rsidR="002811B1" w:rsidRDefault="003C6E95">
      <w:pPr>
        <w:pStyle w:val="3"/>
        <w:spacing w:before="1"/>
      </w:pPr>
      <w:r>
        <w:rPr>
          <w:spacing w:val="-2"/>
        </w:rPr>
        <w:t>Спортивно-оздоровительная</w:t>
      </w:r>
      <w:r>
        <w:rPr>
          <w:spacing w:val="16"/>
        </w:rPr>
        <w:t xml:space="preserve"> </w:t>
      </w:r>
      <w:r>
        <w:rPr>
          <w:spacing w:val="-2"/>
        </w:rPr>
        <w:t>деятельность.</w:t>
      </w:r>
    </w:p>
    <w:p w:rsidR="002811B1" w:rsidRDefault="003C6E95">
      <w:pPr>
        <w:pStyle w:val="a3"/>
        <w:ind w:right="471"/>
      </w:pPr>
      <w:r>
        <w:t>Курсы</w:t>
      </w:r>
      <w:r>
        <w:rPr>
          <w:spacing w:val="-13"/>
        </w:rPr>
        <w:t xml:space="preserve"> </w:t>
      </w:r>
      <w:r>
        <w:t>внеурочной</w:t>
      </w:r>
      <w:r>
        <w:rPr>
          <w:spacing w:val="-13"/>
        </w:rPr>
        <w:t xml:space="preserve"> </w:t>
      </w:r>
      <w:r>
        <w:t>деятельности,</w:t>
      </w:r>
      <w:r>
        <w:rPr>
          <w:spacing w:val="-11"/>
        </w:rPr>
        <w:t xml:space="preserve"> </w:t>
      </w:r>
      <w:r>
        <w:t>направленные</w:t>
      </w:r>
      <w:r>
        <w:rPr>
          <w:spacing w:val="-7"/>
        </w:rPr>
        <w:t xml:space="preserve"> </w:t>
      </w:r>
      <w:r>
        <w:t>на</w:t>
      </w:r>
      <w:r>
        <w:rPr>
          <w:spacing w:val="-13"/>
        </w:rPr>
        <w:t xml:space="preserve"> </w:t>
      </w:r>
      <w:r>
        <w:t>физическое</w:t>
      </w:r>
      <w:r>
        <w:rPr>
          <w:spacing w:val="-13"/>
        </w:rPr>
        <w:t xml:space="preserve"> </w:t>
      </w:r>
      <w:r>
        <w:t>развитие обучающихся</w:t>
      </w:r>
      <w:r>
        <w:rPr>
          <w:spacing w:val="-1"/>
        </w:rPr>
        <w:t xml:space="preserve"> </w:t>
      </w:r>
      <w:r>
        <w:t>с</w:t>
      </w:r>
      <w:r>
        <w:rPr>
          <w:spacing w:val="-1"/>
        </w:rPr>
        <w:t xml:space="preserve"> </w:t>
      </w:r>
      <w:r>
        <w:t>ЗПР,</w:t>
      </w:r>
      <w:r>
        <w:rPr>
          <w:spacing w:val="-1"/>
        </w:rPr>
        <w:t xml:space="preserve"> </w:t>
      </w:r>
      <w:r>
        <w:t>развитие</w:t>
      </w:r>
      <w:r>
        <w:rPr>
          <w:spacing w:val="-1"/>
        </w:rPr>
        <w:t xml:space="preserve"> </w:t>
      </w:r>
      <w:r>
        <w:t>их</w:t>
      </w:r>
      <w:r>
        <w:rPr>
          <w:spacing w:val="-7"/>
        </w:rPr>
        <w:t xml:space="preserve"> </w:t>
      </w:r>
      <w:r>
        <w:t>ценностного</w:t>
      </w:r>
      <w:r>
        <w:rPr>
          <w:spacing w:val="-2"/>
        </w:rPr>
        <w:t xml:space="preserve"> </w:t>
      </w:r>
      <w:r>
        <w:t>отношения</w:t>
      </w:r>
      <w:r>
        <w:rPr>
          <w:spacing w:val="-1"/>
        </w:rPr>
        <w:t xml:space="preserve"> </w:t>
      </w:r>
      <w:r>
        <w:t>к своему</w:t>
      </w:r>
      <w:r>
        <w:rPr>
          <w:spacing w:val="-7"/>
        </w:rPr>
        <w:t xml:space="preserve"> </w:t>
      </w:r>
      <w:r>
        <w:t>здоровью, побуждение к здоровому образу жизни, воспитание силы воли, ответственности, формирование установок на защиту слабых.</w:t>
      </w:r>
    </w:p>
    <w:p w:rsidR="002811B1" w:rsidRDefault="003C6E95">
      <w:pPr>
        <w:pStyle w:val="a3"/>
        <w:spacing w:before="1"/>
        <w:ind w:right="467"/>
      </w:pPr>
      <w:r>
        <w:t>Коррекционная направленность включает специальную работу, направленную на развитие общей координации, двигательных программ, коррекцию общей моторики, развитие реципрокной координации и межанализаторных связей, формирование саморегуляции.</w:t>
      </w:r>
    </w:p>
    <w:p w:rsidR="002811B1" w:rsidRDefault="003C6E95">
      <w:pPr>
        <w:pStyle w:val="3"/>
        <w:spacing w:before="4"/>
      </w:pPr>
      <w:r>
        <w:t>Трудовая</w:t>
      </w:r>
      <w:r>
        <w:rPr>
          <w:spacing w:val="-16"/>
        </w:rPr>
        <w:t xml:space="preserve"> </w:t>
      </w:r>
      <w:r>
        <w:rPr>
          <w:spacing w:val="-2"/>
        </w:rPr>
        <w:t>деятельность.</w:t>
      </w:r>
    </w:p>
    <w:p w:rsidR="002811B1" w:rsidRDefault="003C6E95">
      <w:pPr>
        <w:pStyle w:val="a3"/>
        <w:ind w:right="465"/>
      </w:pPr>
      <w:r>
        <w:t>Курсы</w:t>
      </w:r>
      <w:r>
        <w:rPr>
          <w:spacing w:val="-7"/>
        </w:rPr>
        <w:t xml:space="preserve"> </w:t>
      </w:r>
      <w:r>
        <w:t>внеурочной</w:t>
      </w:r>
      <w:r>
        <w:rPr>
          <w:spacing w:val="-7"/>
        </w:rPr>
        <w:t xml:space="preserve"> </w:t>
      </w:r>
      <w:r>
        <w:t>деятельности,</w:t>
      </w:r>
      <w:r>
        <w:rPr>
          <w:spacing w:val="-5"/>
        </w:rPr>
        <w:t xml:space="preserve"> </w:t>
      </w:r>
      <w:r>
        <w:t>направленные на</w:t>
      </w:r>
      <w:r>
        <w:rPr>
          <w:spacing w:val="-6"/>
        </w:rPr>
        <w:t xml:space="preserve"> </w:t>
      </w:r>
      <w:r>
        <w:t>развитие</w:t>
      </w:r>
      <w:r>
        <w:rPr>
          <w:spacing w:val="-6"/>
        </w:rPr>
        <w:t xml:space="preserve"> </w:t>
      </w:r>
      <w:r>
        <w:t>творческих способностей обучающихся с ЗПР, воспитание у них трудолюбия и уважительного отношения к физическому труду.</w:t>
      </w:r>
    </w:p>
    <w:p w:rsidR="002811B1" w:rsidRDefault="003C6E95">
      <w:pPr>
        <w:pStyle w:val="a3"/>
        <w:ind w:right="475"/>
      </w:pPr>
      <w:r>
        <w:rPr>
          <w:b/>
          <w:i/>
        </w:rPr>
        <w:t xml:space="preserve">Игровая деятельность. </w:t>
      </w:r>
      <w:r>
        <w:t>Курсы внеурочной деятельности, направленные 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pPr>
      <w:r>
        <w:t>Модуль</w:t>
      </w:r>
      <w:r>
        <w:rPr>
          <w:spacing w:val="-14"/>
        </w:rPr>
        <w:t xml:space="preserve"> </w:t>
      </w:r>
      <w:r>
        <w:t>«Школьный</w:t>
      </w:r>
      <w:r>
        <w:rPr>
          <w:spacing w:val="-12"/>
        </w:rPr>
        <w:t xml:space="preserve"> </w:t>
      </w:r>
      <w:r>
        <w:rPr>
          <w:spacing w:val="-4"/>
        </w:rPr>
        <w:t>урок»</w:t>
      </w:r>
    </w:p>
    <w:p w:rsidR="002811B1" w:rsidRDefault="003C6E95">
      <w:pPr>
        <w:pStyle w:val="a3"/>
        <w:ind w:right="473"/>
      </w:pPr>
      <w:r>
        <w:t>Реализация</w:t>
      </w:r>
      <w:r>
        <w:rPr>
          <w:spacing w:val="-6"/>
        </w:rPr>
        <w:t xml:space="preserve"> </w:t>
      </w:r>
      <w:r>
        <w:t>педагогическими</w:t>
      </w:r>
      <w:r>
        <w:rPr>
          <w:spacing w:val="-8"/>
        </w:rPr>
        <w:t xml:space="preserve"> </w:t>
      </w:r>
      <w:r>
        <w:t>работниками</w:t>
      </w:r>
      <w:r>
        <w:rPr>
          <w:spacing w:val="-4"/>
        </w:rPr>
        <w:t xml:space="preserve"> </w:t>
      </w:r>
      <w:r>
        <w:t>воспитательного</w:t>
      </w:r>
      <w:r>
        <w:rPr>
          <w:spacing w:val="-8"/>
        </w:rPr>
        <w:t xml:space="preserve"> </w:t>
      </w:r>
      <w:r>
        <w:t>потенциала урока предполагает следующее:</w:t>
      </w:r>
    </w:p>
    <w:p w:rsidR="002811B1" w:rsidRDefault="003C6E95">
      <w:pPr>
        <w:pStyle w:val="a4"/>
        <w:numPr>
          <w:ilvl w:val="0"/>
          <w:numId w:val="21"/>
        </w:numPr>
        <w:tabs>
          <w:tab w:val="left" w:pos="1668"/>
          <w:tab w:val="left" w:pos="1670"/>
        </w:tabs>
        <w:ind w:right="464"/>
        <w:rPr>
          <w:sz w:val="28"/>
        </w:rPr>
      </w:pPr>
      <w:r>
        <w:rPr>
          <w:sz w:val="28"/>
        </w:rPr>
        <w:t>установление доверительных отношений между педагогическим работником и его обучающимися, способствующих позитивному восприятию</w:t>
      </w:r>
      <w:r>
        <w:rPr>
          <w:spacing w:val="-18"/>
          <w:sz w:val="28"/>
        </w:rPr>
        <w:t xml:space="preserve"> </w:t>
      </w:r>
      <w:r>
        <w:rPr>
          <w:sz w:val="28"/>
        </w:rPr>
        <w:t>обучающимися</w:t>
      </w:r>
      <w:r>
        <w:rPr>
          <w:spacing w:val="-17"/>
          <w:sz w:val="28"/>
        </w:rPr>
        <w:t xml:space="preserve"> </w:t>
      </w:r>
      <w:r>
        <w:rPr>
          <w:sz w:val="28"/>
        </w:rPr>
        <w:t>с</w:t>
      </w:r>
      <w:r>
        <w:rPr>
          <w:spacing w:val="-17"/>
          <w:sz w:val="28"/>
        </w:rPr>
        <w:t xml:space="preserve"> </w:t>
      </w:r>
      <w:r>
        <w:rPr>
          <w:sz w:val="28"/>
        </w:rPr>
        <w:t>ЗПР</w:t>
      </w:r>
      <w:r>
        <w:rPr>
          <w:spacing w:val="-18"/>
          <w:sz w:val="28"/>
        </w:rPr>
        <w:t xml:space="preserve"> </w:t>
      </w:r>
      <w:r>
        <w:rPr>
          <w:sz w:val="28"/>
        </w:rPr>
        <w:t>требований</w:t>
      </w:r>
      <w:r>
        <w:rPr>
          <w:spacing w:val="-17"/>
          <w:sz w:val="28"/>
        </w:rPr>
        <w:t xml:space="preserve"> </w:t>
      </w:r>
      <w:r>
        <w:rPr>
          <w:sz w:val="28"/>
        </w:rPr>
        <w:t>и</w:t>
      </w:r>
      <w:r>
        <w:rPr>
          <w:spacing w:val="-13"/>
          <w:sz w:val="28"/>
        </w:rPr>
        <w:t xml:space="preserve"> </w:t>
      </w:r>
      <w:r>
        <w:rPr>
          <w:sz w:val="28"/>
        </w:rPr>
        <w:t>просьб</w:t>
      </w:r>
      <w:r>
        <w:rPr>
          <w:spacing w:val="-16"/>
          <w:sz w:val="28"/>
        </w:rPr>
        <w:t xml:space="preserve"> </w:t>
      </w:r>
      <w:r>
        <w:rPr>
          <w:sz w:val="28"/>
        </w:rPr>
        <w:t>педагогического работника, привлечению их внимания к обсуждаемой на уроке информации, активизации их познавательной деятельности;</w:t>
      </w:r>
    </w:p>
    <w:p w:rsidR="002811B1" w:rsidRDefault="003C6E95">
      <w:pPr>
        <w:pStyle w:val="a4"/>
        <w:numPr>
          <w:ilvl w:val="0"/>
          <w:numId w:val="21"/>
        </w:numPr>
        <w:tabs>
          <w:tab w:val="left" w:pos="1668"/>
          <w:tab w:val="left" w:pos="1670"/>
        </w:tabs>
        <w:ind w:right="477"/>
        <w:rPr>
          <w:sz w:val="28"/>
        </w:rPr>
      </w:pPr>
      <w:r>
        <w:rPr>
          <w:sz w:val="28"/>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2811B1" w:rsidRDefault="003C6E95">
      <w:pPr>
        <w:pStyle w:val="a4"/>
        <w:numPr>
          <w:ilvl w:val="0"/>
          <w:numId w:val="21"/>
        </w:numPr>
        <w:tabs>
          <w:tab w:val="left" w:pos="1668"/>
          <w:tab w:val="left" w:pos="1670"/>
        </w:tabs>
        <w:ind w:right="467"/>
        <w:rPr>
          <w:sz w:val="28"/>
        </w:rPr>
      </w:pPr>
      <w:r>
        <w:rPr>
          <w:sz w:val="28"/>
        </w:rPr>
        <w:t>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w:t>
      </w:r>
      <w:r>
        <w:rPr>
          <w:spacing w:val="-2"/>
          <w:sz w:val="28"/>
        </w:rPr>
        <w:t xml:space="preserve"> </w:t>
      </w:r>
      <w:r>
        <w:rPr>
          <w:sz w:val="28"/>
        </w:rPr>
        <w:t>высказывания</w:t>
      </w:r>
      <w:r>
        <w:rPr>
          <w:spacing w:val="-4"/>
          <w:sz w:val="28"/>
        </w:rPr>
        <w:t xml:space="preserve"> </w:t>
      </w:r>
      <w:r>
        <w:rPr>
          <w:sz w:val="28"/>
        </w:rPr>
        <w:t>обучающимися</w:t>
      </w:r>
      <w:r>
        <w:rPr>
          <w:spacing w:val="-3"/>
          <w:sz w:val="28"/>
        </w:rPr>
        <w:t xml:space="preserve"> </w:t>
      </w:r>
      <w:r>
        <w:rPr>
          <w:sz w:val="28"/>
        </w:rPr>
        <w:t>своего</w:t>
      </w:r>
      <w:r>
        <w:rPr>
          <w:spacing w:val="-5"/>
          <w:sz w:val="28"/>
        </w:rPr>
        <w:t xml:space="preserve"> </w:t>
      </w:r>
      <w:r>
        <w:rPr>
          <w:sz w:val="28"/>
        </w:rPr>
        <w:t>мнения</w:t>
      </w:r>
      <w:r>
        <w:rPr>
          <w:spacing w:val="-4"/>
          <w:sz w:val="28"/>
        </w:rPr>
        <w:t xml:space="preserve"> </w:t>
      </w:r>
      <w:r>
        <w:rPr>
          <w:sz w:val="28"/>
        </w:rPr>
        <w:t>по</w:t>
      </w:r>
      <w:r>
        <w:rPr>
          <w:spacing w:val="-5"/>
          <w:sz w:val="28"/>
        </w:rPr>
        <w:t xml:space="preserve"> </w:t>
      </w:r>
      <w:r>
        <w:rPr>
          <w:sz w:val="28"/>
        </w:rPr>
        <w:t>ее</w:t>
      </w:r>
      <w:r>
        <w:rPr>
          <w:spacing w:val="-4"/>
          <w:sz w:val="28"/>
        </w:rPr>
        <w:t xml:space="preserve"> </w:t>
      </w:r>
      <w:r>
        <w:rPr>
          <w:sz w:val="28"/>
        </w:rPr>
        <w:t>поводу, выработки своего к ней отношения;</w:t>
      </w:r>
    </w:p>
    <w:p w:rsidR="002811B1" w:rsidRDefault="003C6E95">
      <w:pPr>
        <w:pStyle w:val="a4"/>
        <w:numPr>
          <w:ilvl w:val="0"/>
          <w:numId w:val="21"/>
        </w:numPr>
        <w:tabs>
          <w:tab w:val="left" w:pos="1668"/>
          <w:tab w:val="left" w:pos="1670"/>
        </w:tabs>
        <w:spacing w:before="3"/>
        <w:ind w:right="472"/>
        <w:rPr>
          <w:sz w:val="28"/>
        </w:rPr>
      </w:pPr>
      <w:r>
        <w:rPr>
          <w:sz w:val="28"/>
        </w:rPr>
        <w:t>использование воспитательных возможностей содержания учебного предмета через демонстрацию</w:t>
      </w:r>
      <w:r>
        <w:rPr>
          <w:spacing w:val="-1"/>
          <w:sz w:val="28"/>
        </w:rPr>
        <w:t xml:space="preserve"> </w:t>
      </w:r>
      <w:r>
        <w:rPr>
          <w:sz w:val="28"/>
        </w:rPr>
        <w:t>обучающимся примеров</w:t>
      </w:r>
      <w:r>
        <w:rPr>
          <w:spacing w:val="-1"/>
          <w:sz w:val="28"/>
        </w:rPr>
        <w:t xml:space="preserve"> </w:t>
      </w:r>
      <w:r>
        <w:rPr>
          <w:sz w:val="28"/>
        </w:rPr>
        <w:t>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2811B1" w:rsidRDefault="003C6E95">
      <w:pPr>
        <w:pStyle w:val="a4"/>
        <w:numPr>
          <w:ilvl w:val="0"/>
          <w:numId w:val="21"/>
        </w:numPr>
        <w:tabs>
          <w:tab w:val="left" w:pos="1668"/>
          <w:tab w:val="left" w:pos="1670"/>
        </w:tabs>
        <w:ind w:right="464"/>
        <w:rPr>
          <w:sz w:val="28"/>
        </w:rPr>
      </w:pPr>
      <w:r>
        <w:rPr>
          <w:sz w:val="28"/>
        </w:rPr>
        <w:t>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2811B1" w:rsidRDefault="003C6E95">
      <w:pPr>
        <w:pStyle w:val="a4"/>
        <w:numPr>
          <w:ilvl w:val="0"/>
          <w:numId w:val="21"/>
        </w:numPr>
        <w:tabs>
          <w:tab w:val="left" w:pos="1668"/>
          <w:tab w:val="left" w:pos="1670"/>
        </w:tabs>
        <w:spacing w:before="1"/>
        <w:ind w:right="469"/>
        <w:rPr>
          <w:sz w:val="28"/>
        </w:rPr>
      </w:pPr>
      <w:r>
        <w:rPr>
          <w:sz w:val="28"/>
        </w:rPr>
        <w:t>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811B1" w:rsidRDefault="003C6E95">
      <w:pPr>
        <w:pStyle w:val="a4"/>
        <w:numPr>
          <w:ilvl w:val="0"/>
          <w:numId w:val="21"/>
        </w:numPr>
        <w:tabs>
          <w:tab w:val="left" w:pos="1668"/>
          <w:tab w:val="left" w:pos="1670"/>
        </w:tabs>
        <w:ind w:right="479"/>
        <w:rPr>
          <w:sz w:val="28"/>
        </w:rPr>
      </w:pPr>
      <w:r>
        <w:rPr>
          <w:sz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2811B1" w:rsidRDefault="003C6E95">
      <w:pPr>
        <w:pStyle w:val="a4"/>
        <w:numPr>
          <w:ilvl w:val="0"/>
          <w:numId w:val="21"/>
        </w:numPr>
        <w:tabs>
          <w:tab w:val="left" w:pos="1668"/>
          <w:tab w:val="left" w:pos="1670"/>
        </w:tabs>
        <w:ind w:right="471"/>
        <w:rPr>
          <w:sz w:val="28"/>
        </w:rPr>
      </w:pPr>
      <w:r>
        <w:rPr>
          <w:sz w:val="28"/>
        </w:rPr>
        <w:t>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практикоориентированных задач, навык обдумывания и высказывания собственных идей, навык уважительного отношения к чужим идеям, оформленным</w:t>
      </w:r>
      <w:r>
        <w:rPr>
          <w:spacing w:val="80"/>
          <w:sz w:val="28"/>
        </w:rPr>
        <w:t xml:space="preserve"> </w:t>
      </w:r>
      <w:r>
        <w:rPr>
          <w:sz w:val="28"/>
        </w:rPr>
        <w:t>в</w:t>
      </w:r>
      <w:r>
        <w:rPr>
          <w:spacing w:val="80"/>
          <w:sz w:val="28"/>
        </w:rPr>
        <w:t xml:space="preserve"> </w:t>
      </w:r>
      <w:r>
        <w:rPr>
          <w:sz w:val="28"/>
        </w:rPr>
        <w:t>работах</w:t>
      </w:r>
      <w:r>
        <w:rPr>
          <w:spacing w:val="80"/>
          <w:sz w:val="28"/>
        </w:rPr>
        <w:t xml:space="preserve"> </w:t>
      </w:r>
      <w:r>
        <w:rPr>
          <w:sz w:val="28"/>
        </w:rPr>
        <w:t>других</w:t>
      </w:r>
      <w:r>
        <w:rPr>
          <w:spacing w:val="80"/>
          <w:sz w:val="28"/>
        </w:rPr>
        <w:t xml:space="preserve"> </w:t>
      </w:r>
      <w:r>
        <w:rPr>
          <w:sz w:val="28"/>
        </w:rPr>
        <w:t>исследователей,</w:t>
      </w:r>
      <w:r>
        <w:rPr>
          <w:spacing w:val="80"/>
          <w:sz w:val="28"/>
        </w:rPr>
        <w:t xml:space="preserve"> </w:t>
      </w:r>
      <w:r>
        <w:rPr>
          <w:sz w:val="28"/>
        </w:rPr>
        <w:t>навык</w:t>
      </w:r>
      <w:r>
        <w:rPr>
          <w:spacing w:val="80"/>
          <w:sz w:val="28"/>
        </w:rPr>
        <w:t xml:space="preserve"> </w:t>
      </w:r>
      <w:r>
        <w:rPr>
          <w:sz w:val="28"/>
        </w:rPr>
        <w:t>публичного</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0" w:firstLine="0"/>
      </w:pPr>
      <w:r>
        <w:t>выступления перед аудиторией, аргументирования и отстаивания своей точки зрения.</w:t>
      </w:r>
    </w:p>
    <w:p w:rsidR="002811B1" w:rsidRDefault="002811B1">
      <w:pPr>
        <w:pStyle w:val="a3"/>
        <w:spacing w:before="4"/>
        <w:ind w:left="0" w:firstLine="0"/>
        <w:jc w:val="left"/>
      </w:pPr>
    </w:p>
    <w:p w:rsidR="002811B1" w:rsidRDefault="003C6E95">
      <w:pPr>
        <w:pStyle w:val="2"/>
        <w:spacing w:line="240" w:lineRule="auto"/>
      </w:pPr>
      <w:r>
        <w:t>Модуль</w:t>
      </w:r>
      <w:r>
        <w:rPr>
          <w:spacing w:val="-13"/>
        </w:rPr>
        <w:t xml:space="preserve"> </w:t>
      </w:r>
      <w:r>
        <w:rPr>
          <w:spacing w:val="-2"/>
        </w:rPr>
        <w:t>«Самоуправление»</w:t>
      </w:r>
    </w:p>
    <w:p w:rsidR="002811B1" w:rsidRDefault="003C6E95">
      <w:pPr>
        <w:pStyle w:val="a3"/>
        <w:ind w:right="468"/>
      </w:pPr>
      <w:r>
        <w:t>Поддержка детского самоуправления в образовательной организации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что готовит их</w:t>
      </w:r>
      <w:r>
        <w:rPr>
          <w:spacing w:val="-1"/>
        </w:rPr>
        <w:t xml:space="preserve"> </w:t>
      </w:r>
      <w:r>
        <w:t xml:space="preserve">к взрослой жизни. Детское самоуправление в образовательной организации осуществляется следующим </w:t>
      </w:r>
      <w:r>
        <w:rPr>
          <w:spacing w:val="-2"/>
        </w:rPr>
        <w:t>образом:</w:t>
      </w:r>
    </w:p>
    <w:p w:rsidR="002811B1" w:rsidRDefault="003C6E95">
      <w:pPr>
        <w:pStyle w:val="3"/>
        <w:spacing w:before="3"/>
      </w:pPr>
      <w:r>
        <w:t>На</w:t>
      </w:r>
      <w:r>
        <w:rPr>
          <w:spacing w:val="-5"/>
        </w:rPr>
        <w:t xml:space="preserve"> </w:t>
      </w:r>
      <w:r>
        <w:t>уровне</w:t>
      </w:r>
      <w:r>
        <w:rPr>
          <w:spacing w:val="-4"/>
        </w:rPr>
        <w:t xml:space="preserve"> </w:t>
      </w:r>
      <w:r>
        <w:rPr>
          <w:spacing w:val="-2"/>
        </w:rPr>
        <w:t>школы:</w:t>
      </w:r>
    </w:p>
    <w:p w:rsidR="002811B1" w:rsidRDefault="003C6E95">
      <w:pPr>
        <w:pStyle w:val="a4"/>
        <w:numPr>
          <w:ilvl w:val="0"/>
          <w:numId w:val="21"/>
        </w:numPr>
        <w:tabs>
          <w:tab w:val="left" w:pos="1668"/>
          <w:tab w:val="left" w:pos="1670"/>
        </w:tabs>
        <w:ind w:right="467"/>
        <w:rPr>
          <w:sz w:val="28"/>
        </w:rPr>
      </w:pPr>
      <w:r>
        <w:rPr>
          <w:sz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2811B1" w:rsidRDefault="003C6E95">
      <w:pPr>
        <w:pStyle w:val="a4"/>
        <w:numPr>
          <w:ilvl w:val="0"/>
          <w:numId w:val="21"/>
        </w:numPr>
        <w:tabs>
          <w:tab w:val="left" w:pos="1668"/>
          <w:tab w:val="left" w:pos="1670"/>
        </w:tabs>
        <w:spacing w:line="242" w:lineRule="auto"/>
        <w:ind w:right="466"/>
        <w:rPr>
          <w:sz w:val="28"/>
        </w:rPr>
      </w:pPr>
      <w:r>
        <w:rPr>
          <w:sz w:val="28"/>
        </w:rPr>
        <w:t>через</w:t>
      </w:r>
      <w:r>
        <w:rPr>
          <w:spacing w:val="-6"/>
          <w:sz w:val="28"/>
        </w:rPr>
        <w:t xml:space="preserve"> </w:t>
      </w:r>
      <w:r>
        <w:rPr>
          <w:sz w:val="28"/>
        </w:rPr>
        <w:t>деятельность</w:t>
      </w:r>
      <w:r>
        <w:rPr>
          <w:spacing w:val="-8"/>
          <w:sz w:val="28"/>
        </w:rPr>
        <w:t xml:space="preserve"> </w:t>
      </w:r>
      <w:r>
        <w:rPr>
          <w:sz w:val="28"/>
        </w:rPr>
        <w:t>Совета</w:t>
      </w:r>
      <w:r>
        <w:rPr>
          <w:spacing w:val="-6"/>
          <w:sz w:val="28"/>
        </w:rPr>
        <w:t xml:space="preserve"> </w:t>
      </w:r>
      <w:r>
        <w:rPr>
          <w:sz w:val="28"/>
        </w:rPr>
        <w:t>старост,</w:t>
      </w:r>
      <w:r>
        <w:rPr>
          <w:spacing w:val="-4"/>
          <w:sz w:val="28"/>
        </w:rPr>
        <w:t xml:space="preserve"> </w:t>
      </w:r>
      <w:r>
        <w:rPr>
          <w:sz w:val="28"/>
        </w:rPr>
        <w:t>объединяющего</w:t>
      </w:r>
      <w:r>
        <w:rPr>
          <w:spacing w:val="-6"/>
          <w:sz w:val="28"/>
        </w:rPr>
        <w:t xml:space="preserve"> </w:t>
      </w:r>
      <w:r>
        <w:rPr>
          <w:sz w:val="28"/>
        </w:rPr>
        <w:t>старост</w:t>
      </w:r>
      <w:r>
        <w:rPr>
          <w:spacing w:val="-7"/>
          <w:sz w:val="28"/>
        </w:rPr>
        <w:t xml:space="preserve"> </w:t>
      </w:r>
      <w:r>
        <w:rPr>
          <w:sz w:val="28"/>
        </w:rPr>
        <w:t>классов</w:t>
      </w:r>
      <w:r>
        <w:rPr>
          <w:spacing w:val="-7"/>
          <w:sz w:val="28"/>
        </w:rPr>
        <w:t xml:space="preserve"> </w:t>
      </w:r>
      <w:r>
        <w:rPr>
          <w:sz w:val="28"/>
        </w:rPr>
        <w:t>для облегчения</w:t>
      </w:r>
      <w:r>
        <w:rPr>
          <w:spacing w:val="-11"/>
          <w:sz w:val="28"/>
        </w:rPr>
        <w:t xml:space="preserve"> </w:t>
      </w:r>
      <w:r>
        <w:rPr>
          <w:sz w:val="28"/>
        </w:rPr>
        <w:t>распространения</w:t>
      </w:r>
      <w:r>
        <w:rPr>
          <w:spacing w:val="-11"/>
          <w:sz w:val="28"/>
        </w:rPr>
        <w:t xml:space="preserve"> </w:t>
      </w:r>
      <w:r>
        <w:rPr>
          <w:sz w:val="28"/>
        </w:rPr>
        <w:t>значимой</w:t>
      </w:r>
      <w:r>
        <w:rPr>
          <w:spacing w:val="-11"/>
          <w:sz w:val="28"/>
        </w:rPr>
        <w:t xml:space="preserve"> </w:t>
      </w:r>
      <w:r>
        <w:rPr>
          <w:sz w:val="28"/>
        </w:rPr>
        <w:t>для</w:t>
      </w:r>
      <w:r>
        <w:rPr>
          <w:spacing w:val="-11"/>
          <w:sz w:val="28"/>
        </w:rPr>
        <w:t xml:space="preserve"> </w:t>
      </w:r>
      <w:r>
        <w:rPr>
          <w:sz w:val="28"/>
        </w:rPr>
        <w:t>обучающихся</w:t>
      </w:r>
      <w:r>
        <w:rPr>
          <w:spacing w:val="-11"/>
          <w:sz w:val="28"/>
        </w:rPr>
        <w:t xml:space="preserve"> </w:t>
      </w:r>
      <w:r>
        <w:rPr>
          <w:sz w:val="28"/>
        </w:rPr>
        <w:t>информации</w:t>
      </w:r>
      <w:r>
        <w:rPr>
          <w:spacing w:val="-11"/>
          <w:sz w:val="28"/>
        </w:rPr>
        <w:t xml:space="preserve"> </w:t>
      </w:r>
      <w:r>
        <w:rPr>
          <w:sz w:val="28"/>
        </w:rPr>
        <w:t>и получения обратной связи от классных коллективов;</w:t>
      </w:r>
    </w:p>
    <w:p w:rsidR="002811B1" w:rsidRDefault="003C6E95">
      <w:pPr>
        <w:pStyle w:val="a4"/>
        <w:numPr>
          <w:ilvl w:val="0"/>
          <w:numId w:val="21"/>
        </w:numPr>
        <w:tabs>
          <w:tab w:val="left" w:pos="1668"/>
          <w:tab w:val="left" w:pos="1670"/>
        </w:tabs>
        <w:ind w:right="473"/>
        <w:rPr>
          <w:sz w:val="28"/>
        </w:rPr>
      </w:pPr>
      <w:r>
        <w:rPr>
          <w:sz w:val="28"/>
        </w:rPr>
        <w:t>через работу постоянно действующего школьного актива, инициирующего</w:t>
      </w:r>
      <w:r>
        <w:rPr>
          <w:spacing w:val="-8"/>
          <w:sz w:val="28"/>
        </w:rPr>
        <w:t xml:space="preserve"> </w:t>
      </w:r>
      <w:r>
        <w:rPr>
          <w:sz w:val="28"/>
        </w:rPr>
        <w:t>и</w:t>
      </w:r>
      <w:r>
        <w:rPr>
          <w:spacing w:val="-8"/>
          <w:sz w:val="28"/>
        </w:rPr>
        <w:t xml:space="preserve"> </w:t>
      </w:r>
      <w:r>
        <w:rPr>
          <w:sz w:val="28"/>
        </w:rPr>
        <w:t>организующего</w:t>
      </w:r>
      <w:r>
        <w:rPr>
          <w:spacing w:val="-8"/>
          <w:sz w:val="28"/>
        </w:rPr>
        <w:t xml:space="preserve"> </w:t>
      </w:r>
      <w:r>
        <w:rPr>
          <w:sz w:val="28"/>
        </w:rPr>
        <w:t>проведение</w:t>
      </w:r>
      <w:r>
        <w:rPr>
          <w:spacing w:val="-7"/>
          <w:sz w:val="28"/>
        </w:rPr>
        <w:t xml:space="preserve"> </w:t>
      </w:r>
      <w:r>
        <w:rPr>
          <w:sz w:val="28"/>
        </w:rPr>
        <w:t>личностно</w:t>
      </w:r>
      <w:r>
        <w:rPr>
          <w:spacing w:val="-8"/>
          <w:sz w:val="28"/>
        </w:rPr>
        <w:t xml:space="preserve"> </w:t>
      </w:r>
      <w:r>
        <w:rPr>
          <w:sz w:val="28"/>
        </w:rPr>
        <w:t>значимых</w:t>
      </w:r>
      <w:r>
        <w:rPr>
          <w:spacing w:val="-11"/>
          <w:sz w:val="28"/>
        </w:rPr>
        <w:t xml:space="preserve"> </w:t>
      </w:r>
      <w:r>
        <w:rPr>
          <w:sz w:val="28"/>
        </w:rPr>
        <w:t>для обучающихся событий (соревнований, конкурсов, фестивалей, флешмобов и т.п.);</w:t>
      </w:r>
    </w:p>
    <w:p w:rsidR="002811B1" w:rsidRDefault="003C6E95">
      <w:pPr>
        <w:pStyle w:val="a4"/>
        <w:numPr>
          <w:ilvl w:val="0"/>
          <w:numId w:val="21"/>
        </w:numPr>
        <w:tabs>
          <w:tab w:val="left" w:pos="1668"/>
          <w:tab w:val="left" w:pos="1670"/>
        </w:tabs>
        <w:ind w:right="472"/>
        <w:rPr>
          <w:sz w:val="28"/>
        </w:rPr>
      </w:pPr>
      <w:r>
        <w:rPr>
          <w:sz w:val="28"/>
        </w:rPr>
        <w:t>через</w:t>
      </w:r>
      <w:r>
        <w:rPr>
          <w:spacing w:val="-9"/>
          <w:sz w:val="28"/>
        </w:rPr>
        <w:t xml:space="preserve"> </w:t>
      </w:r>
      <w:r>
        <w:rPr>
          <w:sz w:val="28"/>
        </w:rPr>
        <w:t>деятельность</w:t>
      </w:r>
      <w:r>
        <w:rPr>
          <w:spacing w:val="-12"/>
          <w:sz w:val="28"/>
        </w:rPr>
        <w:t xml:space="preserve"> </w:t>
      </w:r>
      <w:r>
        <w:rPr>
          <w:sz w:val="28"/>
        </w:rPr>
        <w:t>творческих</w:t>
      </w:r>
      <w:r>
        <w:rPr>
          <w:spacing w:val="-14"/>
          <w:sz w:val="28"/>
        </w:rPr>
        <w:t xml:space="preserve"> </w:t>
      </w:r>
      <w:r>
        <w:rPr>
          <w:sz w:val="28"/>
        </w:rPr>
        <w:t>советов</w:t>
      </w:r>
      <w:r>
        <w:rPr>
          <w:spacing w:val="-11"/>
          <w:sz w:val="28"/>
        </w:rPr>
        <w:t xml:space="preserve"> </w:t>
      </w:r>
      <w:r>
        <w:rPr>
          <w:sz w:val="28"/>
        </w:rPr>
        <w:t>дела,</w:t>
      </w:r>
      <w:r>
        <w:rPr>
          <w:spacing w:val="-7"/>
          <w:sz w:val="28"/>
        </w:rPr>
        <w:t xml:space="preserve"> </w:t>
      </w:r>
      <w:r>
        <w:rPr>
          <w:sz w:val="28"/>
        </w:rPr>
        <w:t>отвечающих</w:t>
      </w:r>
      <w:r>
        <w:rPr>
          <w:spacing w:val="-14"/>
          <w:sz w:val="28"/>
        </w:rPr>
        <w:t xml:space="preserve"> </w:t>
      </w:r>
      <w:r>
        <w:rPr>
          <w:sz w:val="28"/>
        </w:rPr>
        <w:t>за</w:t>
      </w:r>
      <w:r>
        <w:rPr>
          <w:spacing w:val="-8"/>
          <w:sz w:val="28"/>
        </w:rPr>
        <w:t xml:space="preserve"> </w:t>
      </w:r>
      <w:r>
        <w:rPr>
          <w:sz w:val="28"/>
        </w:rPr>
        <w:t xml:space="preserve">проведение тех или иных конкретных мероприятий, праздников, вечеров, акций и </w:t>
      </w:r>
      <w:r>
        <w:rPr>
          <w:spacing w:val="-2"/>
          <w:sz w:val="28"/>
        </w:rPr>
        <w:t>т.п.;</w:t>
      </w:r>
    </w:p>
    <w:p w:rsidR="002811B1" w:rsidRDefault="003C6E95">
      <w:pPr>
        <w:pStyle w:val="a4"/>
        <w:numPr>
          <w:ilvl w:val="0"/>
          <w:numId w:val="21"/>
        </w:numPr>
        <w:tabs>
          <w:tab w:val="left" w:pos="1668"/>
          <w:tab w:val="left" w:pos="1670"/>
        </w:tabs>
        <w:ind w:right="470"/>
        <w:rPr>
          <w:sz w:val="28"/>
        </w:rPr>
      </w:pPr>
      <w:r>
        <w:rPr>
          <w:sz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w:t>
      </w:r>
      <w:r>
        <w:rPr>
          <w:spacing w:val="-2"/>
          <w:sz w:val="28"/>
        </w:rPr>
        <w:t>организации.</w:t>
      </w:r>
    </w:p>
    <w:p w:rsidR="002811B1" w:rsidRDefault="003C6E95">
      <w:pPr>
        <w:pStyle w:val="3"/>
        <w:spacing w:line="322" w:lineRule="exact"/>
        <w:rPr>
          <w:b w:val="0"/>
        </w:rPr>
      </w:pPr>
      <w:r>
        <w:t>На</w:t>
      </w:r>
      <w:r>
        <w:rPr>
          <w:spacing w:val="-5"/>
        </w:rPr>
        <w:t xml:space="preserve"> </w:t>
      </w:r>
      <w:r>
        <w:t>уровне</w:t>
      </w:r>
      <w:r>
        <w:rPr>
          <w:spacing w:val="-4"/>
        </w:rPr>
        <w:t xml:space="preserve"> </w:t>
      </w:r>
      <w:r>
        <w:rPr>
          <w:spacing w:val="-2"/>
        </w:rPr>
        <w:t>классов</w:t>
      </w:r>
      <w:r>
        <w:rPr>
          <w:b w:val="0"/>
          <w:spacing w:val="-2"/>
        </w:rPr>
        <w:t>:</w:t>
      </w:r>
    </w:p>
    <w:p w:rsidR="002811B1" w:rsidRDefault="003C6E95">
      <w:pPr>
        <w:pStyle w:val="a4"/>
        <w:numPr>
          <w:ilvl w:val="0"/>
          <w:numId w:val="21"/>
        </w:numPr>
        <w:tabs>
          <w:tab w:val="left" w:pos="1668"/>
          <w:tab w:val="left" w:pos="1670"/>
        </w:tabs>
        <w:ind w:right="469"/>
        <w:rPr>
          <w:sz w:val="28"/>
        </w:rPr>
      </w:pPr>
      <w:r>
        <w:rPr>
          <w:sz w:val="28"/>
        </w:rPr>
        <w:t xml:space="preserve">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w:t>
      </w:r>
      <w:r>
        <w:rPr>
          <w:spacing w:val="-2"/>
          <w:sz w:val="28"/>
        </w:rPr>
        <w:t>руководителей;</w:t>
      </w:r>
    </w:p>
    <w:p w:rsidR="002811B1" w:rsidRDefault="003C6E95">
      <w:pPr>
        <w:pStyle w:val="a4"/>
        <w:numPr>
          <w:ilvl w:val="0"/>
          <w:numId w:val="21"/>
        </w:numPr>
        <w:tabs>
          <w:tab w:val="left" w:pos="1668"/>
          <w:tab w:val="left" w:pos="1670"/>
        </w:tabs>
        <w:ind w:right="464"/>
        <w:rPr>
          <w:sz w:val="28"/>
        </w:rPr>
      </w:pPr>
      <w:r>
        <w:rPr>
          <w:sz w:val="28"/>
        </w:rPr>
        <w:t>через деятельность выборных органов самоуправления, отвечающих за различные направления работы класса;</w:t>
      </w:r>
    </w:p>
    <w:p w:rsidR="002811B1" w:rsidRDefault="003C6E95">
      <w:pPr>
        <w:pStyle w:val="a4"/>
        <w:numPr>
          <w:ilvl w:val="0"/>
          <w:numId w:val="21"/>
        </w:numPr>
        <w:tabs>
          <w:tab w:val="left" w:pos="1668"/>
          <w:tab w:val="left" w:pos="1670"/>
        </w:tabs>
        <w:ind w:right="473"/>
        <w:rPr>
          <w:sz w:val="28"/>
        </w:rPr>
      </w:pPr>
      <w:r>
        <w:rPr>
          <w:sz w:val="28"/>
        </w:rPr>
        <w:t>через</w:t>
      </w:r>
      <w:r>
        <w:rPr>
          <w:spacing w:val="-8"/>
          <w:sz w:val="28"/>
        </w:rPr>
        <w:t xml:space="preserve"> </w:t>
      </w:r>
      <w:r>
        <w:rPr>
          <w:sz w:val="28"/>
        </w:rPr>
        <w:t>организацию</w:t>
      </w:r>
      <w:r>
        <w:rPr>
          <w:spacing w:val="-10"/>
          <w:sz w:val="28"/>
        </w:rPr>
        <w:t xml:space="preserve"> </w:t>
      </w:r>
      <w:r>
        <w:rPr>
          <w:sz w:val="28"/>
        </w:rPr>
        <w:t>на</w:t>
      </w:r>
      <w:r>
        <w:rPr>
          <w:spacing w:val="-8"/>
          <w:sz w:val="28"/>
        </w:rPr>
        <w:t xml:space="preserve"> </w:t>
      </w:r>
      <w:r>
        <w:rPr>
          <w:sz w:val="28"/>
        </w:rPr>
        <w:t>принципах</w:t>
      </w:r>
      <w:r>
        <w:rPr>
          <w:spacing w:val="-13"/>
          <w:sz w:val="28"/>
        </w:rPr>
        <w:t xml:space="preserve"> </w:t>
      </w:r>
      <w:r>
        <w:rPr>
          <w:sz w:val="28"/>
        </w:rPr>
        <w:t>самоуправления</w:t>
      </w:r>
      <w:r>
        <w:rPr>
          <w:spacing w:val="-8"/>
          <w:sz w:val="28"/>
        </w:rPr>
        <w:t xml:space="preserve"> </w:t>
      </w:r>
      <w:r>
        <w:rPr>
          <w:sz w:val="28"/>
        </w:rPr>
        <w:t>жизни</w:t>
      </w:r>
      <w:r>
        <w:rPr>
          <w:spacing w:val="-8"/>
          <w:sz w:val="28"/>
        </w:rPr>
        <w:t xml:space="preserve"> </w:t>
      </w:r>
      <w:r>
        <w:rPr>
          <w:sz w:val="28"/>
        </w:rPr>
        <w:t>детских</w:t>
      </w:r>
      <w:r>
        <w:rPr>
          <w:spacing w:val="-13"/>
          <w:sz w:val="28"/>
        </w:rPr>
        <w:t xml:space="preserve"> </w:t>
      </w:r>
      <w:r>
        <w:rPr>
          <w:sz w:val="28"/>
        </w:rPr>
        <w:t>групп, отправляющихся</w:t>
      </w:r>
      <w:r>
        <w:rPr>
          <w:spacing w:val="-6"/>
          <w:sz w:val="28"/>
        </w:rPr>
        <w:t xml:space="preserve"> </w:t>
      </w:r>
      <w:r>
        <w:rPr>
          <w:sz w:val="28"/>
        </w:rPr>
        <w:t>в</w:t>
      </w:r>
      <w:r>
        <w:rPr>
          <w:spacing w:val="-8"/>
          <w:sz w:val="28"/>
        </w:rPr>
        <w:t xml:space="preserve"> </w:t>
      </w:r>
      <w:r>
        <w:rPr>
          <w:sz w:val="28"/>
        </w:rPr>
        <w:t>походы,</w:t>
      </w:r>
      <w:r>
        <w:rPr>
          <w:spacing w:val="-5"/>
          <w:sz w:val="28"/>
        </w:rPr>
        <w:t xml:space="preserve"> </w:t>
      </w:r>
      <w:r>
        <w:rPr>
          <w:sz w:val="28"/>
        </w:rPr>
        <w:t>экспедиции,</w:t>
      </w:r>
      <w:r>
        <w:rPr>
          <w:spacing w:val="-6"/>
          <w:sz w:val="28"/>
        </w:rPr>
        <w:t xml:space="preserve"> </w:t>
      </w:r>
      <w:r>
        <w:rPr>
          <w:sz w:val="28"/>
        </w:rPr>
        <w:t>на</w:t>
      </w:r>
      <w:r>
        <w:rPr>
          <w:spacing w:val="-7"/>
          <w:sz w:val="28"/>
        </w:rPr>
        <w:t xml:space="preserve"> </w:t>
      </w:r>
      <w:r>
        <w:rPr>
          <w:sz w:val="28"/>
        </w:rPr>
        <w:t>экскурсии,</w:t>
      </w:r>
      <w:r>
        <w:rPr>
          <w:spacing w:val="-6"/>
          <w:sz w:val="28"/>
        </w:rPr>
        <w:t xml:space="preserve"> </w:t>
      </w:r>
      <w:r>
        <w:rPr>
          <w:sz w:val="28"/>
        </w:rPr>
        <w:t xml:space="preserve">осуществляемую через систему распределяемых среди участников ответственных </w:t>
      </w:r>
      <w:r>
        <w:rPr>
          <w:spacing w:val="-2"/>
          <w:sz w:val="28"/>
        </w:rPr>
        <w:t>должностей.</w:t>
      </w:r>
    </w:p>
    <w:p w:rsidR="002811B1" w:rsidRDefault="003C6E95">
      <w:pPr>
        <w:pStyle w:val="3"/>
        <w:spacing w:line="240" w:lineRule="auto"/>
      </w:pPr>
      <w:r>
        <w:t>На</w:t>
      </w:r>
      <w:r>
        <w:rPr>
          <w:spacing w:val="-12"/>
        </w:rPr>
        <w:t xml:space="preserve"> </w:t>
      </w:r>
      <w:r>
        <w:t>индивидуальном</w:t>
      </w:r>
      <w:r>
        <w:rPr>
          <w:spacing w:val="-11"/>
        </w:rPr>
        <w:t xml:space="preserve"> </w:t>
      </w:r>
      <w:r>
        <w:rPr>
          <w:spacing w:val="-2"/>
        </w:rPr>
        <w:t>уровне:</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0"/>
          <w:numId w:val="21"/>
        </w:numPr>
        <w:tabs>
          <w:tab w:val="left" w:pos="1668"/>
          <w:tab w:val="left" w:pos="1670"/>
        </w:tabs>
        <w:spacing w:before="67"/>
        <w:ind w:right="476"/>
        <w:rPr>
          <w:sz w:val="28"/>
        </w:rPr>
      </w:pPr>
      <w:r>
        <w:rPr>
          <w:sz w:val="28"/>
        </w:rPr>
        <w:t>через вовлечение обучающихся с ЗПР в планирование, организацию, проведение и анализ общешкольных и внутриклассных дел;</w:t>
      </w:r>
    </w:p>
    <w:p w:rsidR="002811B1" w:rsidRDefault="003C6E95">
      <w:pPr>
        <w:pStyle w:val="a4"/>
        <w:numPr>
          <w:ilvl w:val="0"/>
          <w:numId w:val="21"/>
        </w:numPr>
        <w:tabs>
          <w:tab w:val="left" w:pos="1668"/>
          <w:tab w:val="left" w:pos="1670"/>
        </w:tabs>
        <w:spacing w:line="242" w:lineRule="auto"/>
        <w:ind w:right="465"/>
        <w:rPr>
          <w:sz w:val="28"/>
        </w:rPr>
      </w:pPr>
      <w:r>
        <w:rPr>
          <w:sz w:val="28"/>
        </w:rPr>
        <w:t>через реализацию обучающимися, взявшими на себя соответствующую роль, функций по контролю за порядком и чистотой в классе, комнатными растениями и т.п.</w:t>
      </w:r>
    </w:p>
    <w:p w:rsidR="002811B1" w:rsidRDefault="003C6E95">
      <w:pPr>
        <w:pStyle w:val="2"/>
        <w:spacing w:before="321"/>
      </w:pPr>
      <w:r>
        <w:t>Модуль</w:t>
      </w:r>
      <w:r>
        <w:rPr>
          <w:spacing w:val="-18"/>
        </w:rPr>
        <w:t xml:space="preserve"> </w:t>
      </w:r>
      <w:r>
        <w:t>«Детские</w:t>
      </w:r>
      <w:r>
        <w:rPr>
          <w:spacing w:val="-8"/>
        </w:rPr>
        <w:t xml:space="preserve"> </w:t>
      </w:r>
      <w:r>
        <w:t>общественные</w:t>
      </w:r>
      <w:r>
        <w:rPr>
          <w:spacing w:val="-11"/>
        </w:rPr>
        <w:t xml:space="preserve"> </w:t>
      </w:r>
      <w:r>
        <w:rPr>
          <w:spacing w:val="-2"/>
        </w:rPr>
        <w:t>объединения»</w:t>
      </w:r>
    </w:p>
    <w:p w:rsidR="002811B1" w:rsidRDefault="003C6E95">
      <w:pPr>
        <w:pStyle w:val="a3"/>
        <w:ind w:right="470"/>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w:t>
      </w:r>
    </w:p>
    <w:p w:rsidR="002811B1" w:rsidRDefault="003C6E95">
      <w:pPr>
        <w:pStyle w:val="a3"/>
        <w:ind w:right="482"/>
      </w:pPr>
      <w:r>
        <w:t xml:space="preserve">Воспитание в детском общественном объединении осуществляется </w:t>
      </w:r>
      <w:r>
        <w:rPr>
          <w:spacing w:val="-2"/>
        </w:rPr>
        <w:t>через:</w:t>
      </w:r>
    </w:p>
    <w:p w:rsidR="002811B1" w:rsidRDefault="003C6E95">
      <w:pPr>
        <w:pStyle w:val="a4"/>
        <w:numPr>
          <w:ilvl w:val="0"/>
          <w:numId w:val="21"/>
        </w:numPr>
        <w:tabs>
          <w:tab w:val="left" w:pos="1668"/>
          <w:tab w:val="left" w:pos="1670"/>
        </w:tabs>
        <w:ind w:right="465"/>
        <w:rPr>
          <w:sz w:val="28"/>
        </w:rPr>
      </w:pPr>
      <w:r>
        <w:rPr>
          <w:sz w:val="28"/>
        </w:rPr>
        <w:t>утверждение и последовательную реализацию в детском общественном объединении</w:t>
      </w:r>
      <w:r>
        <w:rPr>
          <w:spacing w:val="-16"/>
          <w:sz w:val="28"/>
        </w:rPr>
        <w:t xml:space="preserve"> </w:t>
      </w:r>
      <w:r>
        <w:rPr>
          <w:sz w:val="28"/>
        </w:rPr>
        <w:t>демократических</w:t>
      </w:r>
      <w:r>
        <w:rPr>
          <w:spacing w:val="-18"/>
          <w:sz w:val="28"/>
        </w:rPr>
        <w:t xml:space="preserve"> </w:t>
      </w:r>
      <w:r>
        <w:rPr>
          <w:sz w:val="28"/>
        </w:rPr>
        <w:t>процедур</w:t>
      </w:r>
      <w:r>
        <w:rPr>
          <w:spacing w:val="-10"/>
          <w:sz w:val="28"/>
        </w:rPr>
        <w:t xml:space="preserve"> </w:t>
      </w:r>
      <w:r>
        <w:rPr>
          <w:sz w:val="28"/>
        </w:rPr>
        <w:t>(выборы</w:t>
      </w:r>
      <w:r>
        <w:rPr>
          <w:spacing w:val="-15"/>
          <w:sz w:val="28"/>
        </w:rPr>
        <w:t xml:space="preserve"> </w:t>
      </w:r>
      <w:r>
        <w:rPr>
          <w:sz w:val="28"/>
        </w:rPr>
        <w:t>руководящих</w:t>
      </w:r>
      <w:r>
        <w:rPr>
          <w:spacing w:val="-15"/>
          <w:sz w:val="28"/>
        </w:rPr>
        <w:t xml:space="preserve"> </w:t>
      </w:r>
      <w:r>
        <w:rPr>
          <w:sz w:val="28"/>
        </w:rPr>
        <w:t>органов объединения, подотчетность выборных органов общему сбору объединения; ротация состава выборных органов и т.п.), дающих обучающемуся с ЗПР</w:t>
      </w:r>
      <w:r>
        <w:rPr>
          <w:spacing w:val="-2"/>
          <w:sz w:val="28"/>
        </w:rPr>
        <w:t xml:space="preserve"> </w:t>
      </w:r>
      <w:r>
        <w:rPr>
          <w:sz w:val="28"/>
        </w:rPr>
        <w:t>возможность</w:t>
      </w:r>
      <w:r>
        <w:rPr>
          <w:spacing w:val="-3"/>
          <w:sz w:val="28"/>
        </w:rPr>
        <w:t xml:space="preserve"> </w:t>
      </w:r>
      <w:r>
        <w:rPr>
          <w:sz w:val="28"/>
        </w:rPr>
        <w:t>получить</w:t>
      </w:r>
      <w:r>
        <w:rPr>
          <w:spacing w:val="-3"/>
          <w:sz w:val="28"/>
        </w:rPr>
        <w:t xml:space="preserve"> </w:t>
      </w:r>
      <w:r>
        <w:rPr>
          <w:sz w:val="28"/>
        </w:rPr>
        <w:t>социально</w:t>
      </w:r>
      <w:r>
        <w:rPr>
          <w:spacing w:val="-1"/>
          <w:sz w:val="28"/>
        </w:rPr>
        <w:t xml:space="preserve"> </w:t>
      </w:r>
      <w:r>
        <w:rPr>
          <w:sz w:val="28"/>
        </w:rPr>
        <w:t>значимый</w:t>
      </w:r>
      <w:r>
        <w:rPr>
          <w:spacing w:val="-1"/>
          <w:sz w:val="28"/>
        </w:rPr>
        <w:t xml:space="preserve"> </w:t>
      </w:r>
      <w:r>
        <w:rPr>
          <w:sz w:val="28"/>
        </w:rPr>
        <w:t>опыт гражданского поведения;</w:t>
      </w:r>
    </w:p>
    <w:p w:rsidR="002811B1" w:rsidRDefault="003C6E95">
      <w:pPr>
        <w:pStyle w:val="a4"/>
        <w:numPr>
          <w:ilvl w:val="0"/>
          <w:numId w:val="21"/>
        </w:numPr>
        <w:tabs>
          <w:tab w:val="left" w:pos="1668"/>
          <w:tab w:val="left" w:pos="1670"/>
        </w:tabs>
        <w:ind w:right="466"/>
        <w:rPr>
          <w:sz w:val="28"/>
        </w:rPr>
      </w:pPr>
      <w:r>
        <w:rPr>
          <w:sz w:val="28"/>
        </w:rPr>
        <w:t>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w:t>
      </w:r>
      <w:r>
        <w:rPr>
          <w:spacing w:val="-2"/>
          <w:sz w:val="28"/>
        </w:rPr>
        <w:t xml:space="preserve"> </w:t>
      </w:r>
      <w:r>
        <w:rPr>
          <w:sz w:val="28"/>
        </w:rPr>
        <w:t>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 просветительских</w:t>
      </w:r>
      <w:r>
        <w:rPr>
          <w:spacing w:val="-18"/>
          <w:sz w:val="28"/>
        </w:rPr>
        <w:t xml:space="preserve"> </w:t>
      </w:r>
      <w:r>
        <w:rPr>
          <w:sz w:val="28"/>
        </w:rPr>
        <w:t>и</w:t>
      </w:r>
      <w:r>
        <w:rPr>
          <w:spacing w:val="-17"/>
          <w:sz w:val="28"/>
        </w:rPr>
        <w:t xml:space="preserve"> </w:t>
      </w:r>
      <w:r>
        <w:rPr>
          <w:sz w:val="28"/>
        </w:rPr>
        <w:t>развлекательных</w:t>
      </w:r>
      <w:r>
        <w:rPr>
          <w:spacing w:val="-18"/>
          <w:sz w:val="28"/>
        </w:rPr>
        <w:t xml:space="preserve"> </w:t>
      </w:r>
      <w:r>
        <w:rPr>
          <w:sz w:val="28"/>
        </w:rPr>
        <w:t>мероприятий</w:t>
      </w:r>
      <w:r>
        <w:rPr>
          <w:spacing w:val="-17"/>
          <w:sz w:val="28"/>
        </w:rPr>
        <w:t xml:space="preserve"> </w:t>
      </w:r>
      <w:r>
        <w:rPr>
          <w:sz w:val="28"/>
        </w:rPr>
        <w:t>для</w:t>
      </w:r>
      <w:r>
        <w:rPr>
          <w:spacing w:val="-18"/>
          <w:sz w:val="28"/>
        </w:rPr>
        <w:t xml:space="preserve"> </w:t>
      </w:r>
      <w:r>
        <w:rPr>
          <w:sz w:val="28"/>
        </w:rPr>
        <w:t>посетителей</w:t>
      </w:r>
      <w:r>
        <w:rPr>
          <w:spacing w:val="-17"/>
          <w:sz w:val="28"/>
        </w:rPr>
        <w:t xml:space="preserve"> </w:t>
      </w:r>
      <w:r>
        <w:rPr>
          <w:sz w:val="28"/>
        </w:rPr>
        <w:t>этих учреждений,</w:t>
      </w:r>
      <w:r>
        <w:rPr>
          <w:spacing w:val="-18"/>
          <w:sz w:val="28"/>
        </w:rPr>
        <w:t xml:space="preserve"> </w:t>
      </w:r>
      <w:r>
        <w:rPr>
          <w:sz w:val="28"/>
        </w:rPr>
        <w:t>помощь</w:t>
      </w:r>
      <w:r>
        <w:rPr>
          <w:spacing w:val="-17"/>
          <w:sz w:val="28"/>
        </w:rPr>
        <w:t xml:space="preserve"> </w:t>
      </w:r>
      <w:r>
        <w:rPr>
          <w:sz w:val="28"/>
        </w:rPr>
        <w:t>в</w:t>
      </w:r>
      <w:r>
        <w:rPr>
          <w:spacing w:val="-18"/>
          <w:sz w:val="28"/>
        </w:rPr>
        <w:t xml:space="preserve"> </w:t>
      </w:r>
      <w:r>
        <w:rPr>
          <w:sz w:val="28"/>
        </w:rPr>
        <w:t>благоустройстве</w:t>
      </w:r>
      <w:r>
        <w:rPr>
          <w:spacing w:val="-17"/>
          <w:sz w:val="28"/>
        </w:rPr>
        <w:t xml:space="preserve"> </w:t>
      </w:r>
      <w:r>
        <w:rPr>
          <w:sz w:val="28"/>
        </w:rPr>
        <w:t>территории</w:t>
      </w:r>
      <w:r>
        <w:rPr>
          <w:spacing w:val="-18"/>
          <w:sz w:val="28"/>
        </w:rPr>
        <w:t xml:space="preserve"> </w:t>
      </w:r>
      <w:r>
        <w:rPr>
          <w:sz w:val="28"/>
        </w:rPr>
        <w:t>данных</w:t>
      </w:r>
      <w:r>
        <w:rPr>
          <w:spacing w:val="-17"/>
          <w:sz w:val="28"/>
        </w:rPr>
        <w:t xml:space="preserve"> </w:t>
      </w:r>
      <w:r>
        <w:rPr>
          <w:sz w:val="28"/>
        </w:rPr>
        <w:t>учреждений и т.п.);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другие;</w:t>
      </w:r>
    </w:p>
    <w:p w:rsidR="002811B1" w:rsidRDefault="003C6E95">
      <w:pPr>
        <w:pStyle w:val="a4"/>
        <w:numPr>
          <w:ilvl w:val="0"/>
          <w:numId w:val="21"/>
        </w:numPr>
        <w:tabs>
          <w:tab w:val="left" w:pos="1668"/>
          <w:tab w:val="left" w:pos="1670"/>
        </w:tabs>
        <w:ind w:right="467"/>
        <w:rPr>
          <w:sz w:val="28"/>
        </w:rPr>
      </w:pPr>
      <w:r>
        <w:rPr>
          <w:sz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2811B1" w:rsidRDefault="003C6E95">
      <w:pPr>
        <w:pStyle w:val="a4"/>
        <w:numPr>
          <w:ilvl w:val="0"/>
          <w:numId w:val="21"/>
        </w:numPr>
        <w:tabs>
          <w:tab w:val="left" w:pos="1668"/>
          <w:tab w:val="left" w:pos="1670"/>
        </w:tabs>
        <w:ind w:right="470"/>
        <w:rPr>
          <w:sz w:val="28"/>
        </w:rPr>
      </w:pPr>
      <w:r>
        <w:rPr>
          <w:sz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2811B1" w:rsidRDefault="003C6E95">
      <w:pPr>
        <w:pStyle w:val="a4"/>
        <w:numPr>
          <w:ilvl w:val="0"/>
          <w:numId w:val="21"/>
        </w:numPr>
        <w:tabs>
          <w:tab w:val="left" w:pos="1668"/>
          <w:tab w:val="left" w:pos="1670"/>
        </w:tabs>
        <w:spacing w:line="242" w:lineRule="auto"/>
        <w:ind w:right="479"/>
        <w:rPr>
          <w:sz w:val="28"/>
        </w:rPr>
      </w:pPr>
      <w:r>
        <w:rPr>
          <w:sz w:val="28"/>
        </w:rPr>
        <w:t xml:space="preserve">лагерные сборы детского объединения, проводимые в каникулярное </w:t>
      </w:r>
      <w:r>
        <w:rPr>
          <w:spacing w:val="-2"/>
          <w:sz w:val="28"/>
        </w:rPr>
        <w:t>время;</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21"/>
        </w:numPr>
        <w:tabs>
          <w:tab w:val="left" w:pos="1668"/>
          <w:tab w:val="left" w:pos="1670"/>
        </w:tabs>
        <w:spacing w:before="67"/>
        <w:ind w:right="469"/>
        <w:rPr>
          <w:sz w:val="28"/>
        </w:rPr>
      </w:pPr>
      <w:r>
        <w:rPr>
          <w:sz w:val="28"/>
        </w:rPr>
        <w:t>поддержку</w:t>
      </w:r>
      <w:r>
        <w:rPr>
          <w:spacing w:val="-6"/>
          <w:sz w:val="28"/>
        </w:rPr>
        <w:t xml:space="preserve"> </w:t>
      </w:r>
      <w:r>
        <w:rPr>
          <w:sz w:val="28"/>
        </w:rPr>
        <w:t>и</w:t>
      </w:r>
      <w:r>
        <w:rPr>
          <w:spacing w:val="-1"/>
          <w:sz w:val="28"/>
        </w:rPr>
        <w:t xml:space="preserve"> </w:t>
      </w:r>
      <w:r>
        <w:rPr>
          <w:sz w:val="28"/>
        </w:rPr>
        <w:t>развитие в</w:t>
      </w:r>
      <w:r>
        <w:rPr>
          <w:spacing w:val="-3"/>
          <w:sz w:val="28"/>
        </w:rPr>
        <w:t xml:space="preserve"> </w:t>
      </w:r>
      <w:r>
        <w:rPr>
          <w:sz w:val="28"/>
        </w:rPr>
        <w:t>детском объединении</w:t>
      </w:r>
      <w:r>
        <w:rPr>
          <w:spacing w:val="-2"/>
          <w:sz w:val="28"/>
        </w:rPr>
        <w:t xml:space="preserve"> </w:t>
      </w:r>
      <w:r>
        <w:rPr>
          <w:sz w:val="28"/>
        </w:rPr>
        <w:t>его традиций</w:t>
      </w:r>
      <w:r>
        <w:rPr>
          <w:spacing w:val="-2"/>
          <w:sz w:val="28"/>
        </w:rPr>
        <w:t xml:space="preserve"> </w:t>
      </w:r>
      <w:r>
        <w:rPr>
          <w:sz w:val="28"/>
        </w:rPr>
        <w:t>и</w:t>
      </w:r>
      <w:r>
        <w:rPr>
          <w:spacing w:val="-6"/>
          <w:sz w:val="28"/>
        </w:rPr>
        <w:t xml:space="preserve"> </w:t>
      </w:r>
      <w:r>
        <w:rPr>
          <w:sz w:val="28"/>
        </w:rPr>
        <w:t>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2811B1" w:rsidRDefault="003C6E95">
      <w:pPr>
        <w:pStyle w:val="a4"/>
        <w:numPr>
          <w:ilvl w:val="0"/>
          <w:numId w:val="21"/>
        </w:numPr>
        <w:tabs>
          <w:tab w:val="left" w:pos="1668"/>
          <w:tab w:val="left" w:pos="1670"/>
        </w:tabs>
        <w:spacing w:before="3"/>
        <w:ind w:right="474"/>
        <w:rPr>
          <w:sz w:val="28"/>
        </w:rPr>
      </w:pPr>
      <w:r>
        <w:rPr>
          <w:sz w:val="28"/>
        </w:rPr>
        <w:t>участие членов детского общественного объединения в волонтерских акциях, деятельности на благо конкретных людей и социального окружения</w:t>
      </w:r>
      <w:r>
        <w:rPr>
          <w:spacing w:val="-8"/>
          <w:sz w:val="28"/>
        </w:rPr>
        <w:t xml:space="preserve"> </w:t>
      </w:r>
      <w:r>
        <w:rPr>
          <w:sz w:val="28"/>
        </w:rPr>
        <w:t>в</w:t>
      </w:r>
      <w:r>
        <w:rPr>
          <w:spacing w:val="-11"/>
          <w:sz w:val="28"/>
        </w:rPr>
        <w:t xml:space="preserve"> </w:t>
      </w:r>
      <w:r>
        <w:rPr>
          <w:sz w:val="28"/>
        </w:rPr>
        <w:t>целом.</w:t>
      </w:r>
      <w:r>
        <w:rPr>
          <w:spacing w:val="-7"/>
          <w:sz w:val="28"/>
        </w:rPr>
        <w:t xml:space="preserve"> </w:t>
      </w:r>
      <w:r>
        <w:rPr>
          <w:sz w:val="28"/>
        </w:rPr>
        <w:t>Это</w:t>
      </w:r>
      <w:r>
        <w:rPr>
          <w:spacing w:val="-9"/>
          <w:sz w:val="28"/>
        </w:rPr>
        <w:t xml:space="preserve"> </w:t>
      </w:r>
      <w:r>
        <w:rPr>
          <w:sz w:val="28"/>
        </w:rPr>
        <w:t>может</w:t>
      </w:r>
      <w:r>
        <w:rPr>
          <w:spacing w:val="-11"/>
          <w:sz w:val="28"/>
        </w:rPr>
        <w:t xml:space="preserve"> </w:t>
      </w:r>
      <w:r>
        <w:rPr>
          <w:sz w:val="28"/>
        </w:rPr>
        <w:t>быть</w:t>
      </w:r>
      <w:r>
        <w:rPr>
          <w:spacing w:val="-12"/>
          <w:sz w:val="28"/>
        </w:rPr>
        <w:t xml:space="preserve"> </w:t>
      </w:r>
      <w:r>
        <w:rPr>
          <w:sz w:val="28"/>
        </w:rPr>
        <w:t>как</w:t>
      </w:r>
      <w:r>
        <w:rPr>
          <w:spacing w:val="-5"/>
          <w:sz w:val="28"/>
        </w:rPr>
        <w:t xml:space="preserve"> </w:t>
      </w:r>
      <w:r>
        <w:rPr>
          <w:sz w:val="28"/>
        </w:rPr>
        <w:t>участием</w:t>
      </w:r>
      <w:r>
        <w:rPr>
          <w:spacing w:val="-8"/>
          <w:sz w:val="28"/>
        </w:rPr>
        <w:t xml:space="preserve"> </w:t>
      </w:r>
      <w:r>
        <w:rPr>
          <w:sz w:val="28"/>
        </w:rPr>
        <w:t>обучающихся</w:t>
      </w:r>
      <w:r>
        <w:rPr>
          <w:spacing w:val="-8"/>
          <w:sz w:val="28"/>
        </w:rPr>
        <w:t xml:space="preserve"> </w:t>
      </w:r>
      <w:r>
        <w:rPr>
          <w:sz w:val="28"/>
        </w:rPr>
        <w:t>с</w:t>
      </w:r>
      <w:r>
        <w:rPr>
          <w:spacing w:val="-9"/>
          <w:sz w:val="28"/>
        </w:rPr>
        <w:t xml:space="preserve"> </w:t>
      </w:r>
      <w:r>
        <w:rPr>
          <w:sz w:val="28"/>
        </w:rPr>
        <w:t>ЗПР</w:t>
      </w:r>
      <w:r>
        <w:rPr>
          <w:spacing w:val="-10"/>
          <w:sz w:val="28"/>
        </w:rPr>
        <w:t xml:space="preserve"> </w:t>
      </w:r>
      <w:r>
        <w:rPr>
          <w:sz w:val="28"/>
        </w:rPr>
        <w:t>в проведении разовых</w:t>
      </w:r>
      <w:r>
        <w:rPr>
          <w:spacing w:val="-3"/>
          <w:sz w:val="28"/>
        </w:rPr>
        <w:t xml:space="preserve"> </w:t>
      </w:r>
      <w:r>
        <w:rPr>
          <w:sz w:val="28"/>
        </w:rPr>
        <w:t>акций, которые часто носят масштабный характер, так и постоянной деятельностью обучающихся.</w:t>
      </w:r>
    </w:p>
    <w:p w:rsidR="002811B1" w:rsidRDefault="002811B1">
      <w:pPr>
        <w:pStyle w:val="a3"/>
        <w:spacing w:before="3"/>
        <w:ind w:left="0" w:firstLine="0"/>
        <w:jc w:val="left"/>
      </w:pPr>
    </w:p>
    <w:p w:rsidR="002811B1" w:rsidRDefault="003C6E95">
      <w:pPr>
        <w:pStyle w:val="2"/>
      </w:pPr>
      <w:r>
        <w:t>Модуль</w:t>
      </w:r>
      <w:r>
        <w:rPr>
          <w:spacing w:val="-15"/>
        </w:rPr>
        <w:t xml:space="preserve"> </w:t>
      </w:r>
      <w:r>
        <w:t>«Экскурсии,</w:t>
      </w:r>
      <w:r>
        <w:rPr>
          <w:spacing w:val="-8"/>
        </w:rPr>
        <w:t xml:space="preserve"> </w:t>
      </w:r>
      <w:r>
        <w:t>экспедиции,</w:t>
      </w:r>
      <w:r>
        <w:rPr>
          <w:spacing w:val="-10"/>
        </w:rPr>
        <w:t xml:space="preserve"> </w:t>
      </w:r>
      <w:r>
        <w:rPr>
          <w:spacing w:val="-2"/>
        </w:rPr>
        <w:t>походы»</w:t>
      </w:r>
    </w:p>
    <w:p w:rsidR="002811B1" w:rsidRDefault="003C6E95">
      <w:pPr>
        <w:pStyle w:val="a3"/>
        <w:ind w:right="469"/>
      </w:pPr>
      <w:r>
        <w:t>Экскурсии, экспедиции, походы помогают обучающемуся с ЗПР расширить свой кругозор, получить новые знания об окружающей его социальной,</w:t>
      </w:r>
      <w:r>
        <w:rPr>
          <w:spacing w:val="-4"/>
        </w:rPr>
        <w:t xml:space="preserve"> </w:t>
      </w:r>
      <w:r>
        <w:t>культурной,</w:t>
      </w:r>
      <w:r>
        <w:rPr>
          <w:spacing w:val="-4"/>
        </w:rPr>
        <w:t xml:space="preserve"> </w:t>
      </w:r>
      <w:r>
        <w:t>природной</w:t>
      </w:r>
      <w:r>
        <w:rPr>
          <w:spacing w:val="-6"/>
        </w:rPr>
        <w:t xml:space="preserve"> </w:t>
      </w:r>
      <w:r>
        <w:t>среде,</w:t>
      </w:r>
      <w:r>
        <w:rPr>
          <w:spacing w:val="-4"/>
        </w:rPr>
        <w:t xml:space="preserve"> </w:t>
      </w:r>
      <w:r>
        <w:t>научиться</w:t>
      </w:r>
      <w:r>
        <w:rPr>
          <w:spacing w:val="-4"/>
        </w:rPr>
        <w:t xml:space="preserve"> </w:t>
      </w:r>
      <w:r>
        <w:t>уважительно</w:t>
      </w:r>
      <w:r>
        <w:rPr>
          <w:spacing w:val="-6"/>
        </w:rPr>
        <w:t xml:space="preserve"> </w:t>
      </w:r>
      <w:r>
        <w:t>и</w:t>
      </w:r>
      <w:r>
        <w:rPr>
          <w:spacing w:val="-6"/>
        </w:rPr>
        <w:t xml:space="preserve"> </w:t>
      </w:r>
      <w:r>
        <w:t>бережно относиться</w:t>
      </w:r>
      <w:r>
        <w:rPr>
          <w:spacing w:val="-18"/>
        </w:rPr>
        <w:t xml:space="preserve"> </w:t>
      </w:r>
      <w:r>
        <w:t>к</w:t>
      </w:r>
      <w:r>
        <w:rPr>
          <w:spacing w:val="-17"/>
        </w:rPr>
        <w:t xml:space="preserve"> </w:t>
      </w:r>
      <w:r>
        <w:t>ней,</w:t>
      </w:r>
      <w:r>
        <w:rPr>
          <w:spacing w:val="-18"/>
        </w:rPr>
        <w:t xml:space="preserve"> </w:t>
      </w:r>
      <w:r>
        <w:t>приобрести</w:t>
      </w:r>
      <w:r>
        <w:rPr>
          <w:spacing w:val="-16"/>
        </w:rPr>
        <w:t xml:space="preserve"> </w:t>
      </w:r>
      <w:r>
        <w:t>важный</w:t>
      </w:r>
      <w:r>
        <w:rPr>
          <w:spacing w:val="-18"/>
        </w:rPr>
        <w:t xml:space="preserve"> </w:t>
      </w:r>
      <w:r>
        <w:t>опыт</w:t>
      </w:r>
      <w:r>
        <w:rPr>
          <w:spacing w:val="-14"/>
        </w:rPr>
        <w:t xml:space="preserve"> </w:t>
      </w:r>
      <w:r>
        <w:t>социально</w:t>
      </w:r>
      <w:r>
        <w:rPr>
          <w:spacing w:val="-18"/>
        </w:rPr>
        <w:t xml:space="preserve"> </w:t>
      </w:r>
      <w:r>
        <w:t>одобряемого</w:t>
      </w:r>
      <w:r>
        <w:rPr>
          <w:spacing w:val="-17"/>
        </w:rPr>
        <w:t xml:space="preserve"> </w:t>
      </w:r>
      <w:r>
        <w:t>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811B1" w:rsidRDefault="003C6E95">
      <w:pPr>
        <w:pStyle w:val="a4"/>
        <w:numPr>
          <w:ilvl w:val="0"/>
          <w:numId w:val="21"/>
        </w:numPr>
        <w:tabs>
          <w:tab w:val="left" w:pos="1668"/>
          <w:tab w:val="left" w:pos="1670"/>
        </w:tabs>
        <w:ind w:right="471"/>
        <w:rPr>
          <w:sz w:val="28"/>
        </w:rPr>
      </w:pPr>
      <w:r>
        <w:rPr>
          <w:sz w:val="28"/>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w:t>
      </w:r>
      <w:r>
        <w:rPr>
          <w:spacing w:val="74"/>
          <w:sz w:val="28"/>
        </w:rPr>
        <w:t xml:space="preserve">   </w:t>
      </w:r>
      <w:r>
        <w:rPr>
          <w:sz w:val="28"/>
        </w:rPr>
        <w:t>например:</w:t>
      </w:r>
      <w:r>
        <w:rPr>
          <w:spacing w:val="72"/>
          <w:sz w:val="28"/>
        </w:rPr>
        <w:t xml:space="preserve">   </w:t>
      </w:r>
      <w:r>
        <w:rPr>
          <w:sz w:val="28"/>
        </w:rPr>
        <w:t>«фотографов»,</w:t>
      </w:r>
      <w:r>
        <w:rPr>
          <w:spacing w:val="75"/>
          <w:sz w:val="28"/>
        </w:rPr>
        <w:t xml:space="preserve">   </w:t>
      </w:r>
      <w:r>
        <w:rPr>
          <w:sz w:val="28"/>
        </w:rPr>
        <w:t>«разведчиков»,</w:t>
      </w:r>
      <w:r>
        <w:rPr>
          <w:spacing w:val="76"/>
          <w:sz w:val="28"/>
        </w:rPr>
        <w:t xml:space="preserve">   </w:t>
      </w:r>
      <w:r>
        <w:rPr>
          <w:sz w:val="28"/>
        </w:rPr>
        <w:t>«гидов»,</w:t>
      </w:r>
    </w:p>
    <w:p w:rsidR="002811B1" w:rsidRDefault="003C6E95">
      <w:pPr>
        <w:pStyle w:val="a3"/>
        <w:spacing w:before="3" w:line="322" w:lineRule="exact"/>
        <w:ind w:left="1670" w:firstLine="0"/>
      </w:pPr>
      <w:r>
        <w:rPr>
          <w:spacing w:val="-2"/>
        </w:rPr>
        <w:t>«корреспондентов»,</w:t>
      </w:r>
      <w:r>
        <w:rPr>
          <w:spacing w:val="16"/>
        </w:rPr>
        <w:t xml:space="preserve"> </w:t>
      </w:r>
      <w:r>
        <w:rPr>
          <w:spacing w:val="-2"/>
        </w:rPr>
        <w:t>«оформителей»);</w:t>
      </w:r>
    </w:p>
    <w:p w:rsidR="002811B1" w:rsidRDefault="003C6E95">
      <w:pPr>
        <w:pStyle w:val="a4"/>
        <w:numPr>
          <w:ilvl w:val="0"/>
          <w:numId w:val="21"/>
        </w:numPr>
        <w:tabs>
          <w:tab w:val="left" w:pos="1668"/>
          <w:tab w:val="left" w:pos="1670"/>
        </w:tabs>
        <w:ind w:right="466"/>
        <w:rPr>
          <w:sz w:val="28"/>
        </w:rPr>
      </w:pPr>
      <w:r>
        <w:rPr>
          <w:sz w:val="28"/>
        </w:rPr>
        <w:t>литературные,</w:t>
      </w:r>
      <w:r>
        <w:rPr>
          <w:spacing w:val="-5"/>
          <w:sz w:val="28"/>
        </w:rPr>
        <w:t xml:space="preserve"> </w:t>
      </w:r>
      <w:r>
        <w:rPr>
          <w:sz w:val="28"/>
        </w:rPr>
        <w:t>исторические,</w:t>
      </w:r>
      <w:r>
        <w:rPr>
          <w:spacing w:val="-5"/>
          <w:sz w:val="28"/>
        </w:rPr>
        <w:t xml:space="preserve"> </w:t>
      </w:r>
      <w:r>
        <w:rPr>
          <w:sz w:val="28"/>
        </w:rPr>
        <w:t>биологические</w:t>
      </w:r>
      <w:r>
        <w:rPr>
          <w:spacing w:val="-7"/>
          <w:sz w:val="28"/>
        </w:rPr>
        <w:t xml:space="preserve"> </w:t>
      </w:r>
      <w:r>
        <w:rPr>
          <w:sz w:val="28"/>
        </w:rPr>
        <w:t>экспедиции,</w:t>
      </w:r>
      <w:r>
        <w:rPr>
          <w:spacing w:val="-6"/>
          <w:sz w:val="28"/>
        </w:rPr>
        <w:t xml:space="preserve"> </w:t>
      </w:r>
      <w:r>
        <w:rPr>
          <w:sz w:val="28"/>
        </w:rPr>
        <w:t>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 культурных ландшафтов, флоры и фауны;</w:t>
      </w:r>
    </w:p>
    <w:p w:rsidR="002811B1" w:rsidRDefault="003C6E95">
      <w:pPr>
        <w:pStyle w:val="a4"/>
        <w:numPr>
          <w:ilvl w:val="0"/>
          <w:numId w:val="21"/>
        </w:numPr>
        <w:tabs>
          <w:tab w:val="left" w:pos="1668"/>
          <w:tab w:val="left" w:pos="1670"/>
        </w:tabs>
        <w:ind w:right="469"/>
        <w:rPr>
          <w:sz w:val="28"/>
        </w:rPr>
      </w:pPr>
      <w:r>
        <w:rPr>
          <w:sz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2811B1" w:rsidRDefault="003C6E95">
      <w:pPr>
        <w:pStyle w:val="a4"/>
        <w:numPr>
          <w:ilvl w:val="0"/>
          <w:numId w:val="21"/>
        </w:numPr>
        <w:tabs>
          <w:tab w:val="left" w:pos="1668"/>
          <w:tab w:val="left" w:pos="1670"/>
        </w:tabs>
        <w:spacing w:before="2"/>
        <w:ind w:right="479"/>
        <w:rPr>
          <w:sz w:val="28"/>
        </w:rPr>
      </w:pPr>
      <w:r>
        <w:rPr>
          <w:sz w:val="28"/>
        </w:rPr>
        <w:t>походы, организуемые совместно с организациями, реализующими дополнительные</w:t>
      </w:r>
      <w:r>
        <w:rPr>
          <w:spacing w:val="80"/>
          <w:sz w:val="28"/>
        </w:rPr>
        <w:t xml:space="preserve"> </w:t>
      </w:r>
      <w:r>
        <w:rPr>
          <w:sz w:val="28"/>
        </w:rPr>
        <w:t>общеразвивающие</w:t>
      </w:r>
      <w:r>
        <w:rPr>
          <w:spacing w:val="79"/>
          <w:sz w:val="28"/>
        </w:rPr>
        <w:t xml:space="preserve"> </w:t>
      </w:r>
      <w:r>
        <w:rPr>
          <w:sz w:val="28"/>
        </w:rPr>
        <w:t>программы</w:t>
      </w:r>
      <w:r>
        <w:rPr>
          <w:spacing w:val="79"/>
          <w:sz w:val="28"/>
        </w:rPr>
        <w:t xml:space="preserve"> </w:t>
      </w:r>
      <w:r>
        <w:rPr>
          <w:sz w:val="28"/>
        </w:rPr>
        <w:t>и</w:t>
      </w:r>
      <w:r>
        <w:rPr>
          <w:spacing w:val="78"/>
          <w:sz w:val="28"/>
        </w:rPr>
        <w:t xml:space="preserve"> </w:t>
      </w:r>
      <w:r>
        <w:rPr>
          <w:sz w:val="28"/>
        </w:rPr>
        <w:t>осуществляемые</w:t>
      </w:r>
      <w:r>
        <w:rPr>
          <w:spacing w:val="80"/>
          <w:sz w:val="28"/>
        </w:rPr>
        <w:t xml:space="preserve"> </w:t>
      </w:r>
      <w:r>
        <w:rPr>
          <w:sz w:val="28"/>
        </w:rPr>
        <w:t>с</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5" w:firstLine="0"/>
      </w:pPr>
      <w:r>
        <w:t>обязательным привлечением обучающихся к коллективному планированию</w:t>
      </w:r>
      <w:r>
        <w:rPr>
          <w:spacing w:val="-18"/>
        </w:rPr>
        <w:t xml:space="preserve"> </w:t>
      </w:r>
      <w:r>
        <w:t>(разработка</w:t>
      </w:r>
      <w:r>
        <w:rPr>
          <w:spacing w:val="-17"/>
        </w:rPr>
        <w:t xml:space="preserve"> </w:t>
      </w:r>
      <w:r>
        <w:t>маршрута,</w:t>
      </w:r>
      <w:r>
        <w:rPr>
          <w:spacing w:val="-18"/>
        </w:rPr>
        <w:t xml:space="preserve"> </w:t>
      </w:r>
      <w:r>
        <w:t>расчет</w:t>
      </w:r>
      <w:r>
        <w:rPr>
          <w:spacing w:val="-17"/>
        </w:rPr>
        <w:t xml:space="preserve"> </w:t>
      </w:r>
      <w:r>
        <w:t>времени</w:t>
      </w:r>
      <w:r>
        <w:rPr>
          <w:spacing w:val="-18"/>
        </w:rPr>
        <w:t xml:space="preserve"> </w:t>
      </w:r>
      <w:r>
        <w:t>и</w:t>
      </w:r>
      <w:r>
        <w:rPr>
          <w:spacing w:val="-17"/>
        </w:rPr>
        <w:t xml:space="preserve"> </w:t>
      </w:r>
      <w:r>
        <w:t>мест</w:t>
      </w:r>
      <w:r>
        <w:rPr>
          <w:spacing w:val="-18"/>
        </w:rPr>
        <w:t xml:space="preserve"> </w:t>
      </w:r>
      <w:r>
        <w:t>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w:t>
      </w:r>
      <w:r>
        <w:rPr>
          <w:spacing w:val="-18"/>
        </w:rPr>
        <w:t xml:space="preserve"> </w:t>
      </w:r>
      <w:r>
        <w:t>туристского</w:t>
      </w:r>
      <w:r>
        <w:rPr>
          <w:spacing w:val="-13"/>
        </w:rPr>
        <w:t xml:space="preserve"> </w:t>
      </w:r>
      <w:r>
        <w:t>путешествия</w:t>
      </w:r>
      <w:r>
        <w:rPr>
          <w:spacing w:val="-13"/>
        </w:rPr>
        <w:t xml:space="preserve"> </w:t>
      </w:r>
      <w:r>
        <w:t>(каждого</w:t>
      </w:r>
      <w:r>
        <w:rPr>
          <w:spacing w:val="-14"/>
        </w:rPr>
        <w:t xml:space="preserve"> </w:t>
      </w:r>
      <w:r>
        <w:t>дня</w:t>
      </w:r>
      <w:r>
        <w:rPr>
          <w:spacing w:val="-5"/>
        </w:rPr>
        <w:t xml:space="preserve"> </w:t>
      </w:r>
      <w:r>
        <w:t>–</w:t>
      </w:r>
      <w:r>
        <w:rPr>
          <w:spacing w:val="-14"/>
        </w:rPr>
        <w:t xml:space="preserve"> </w:t>
      </w:r>
      <w:r>
        <w:t>у</w:t>
      </w:r>
      <w:r>
        <w:rPr>
          <w:spacing w:val="-18"/>
        </w:rPr>
        <w:t xml:space="preserve"> </w:t>
      </w:r>
      <w:r>
        <w:t>вечернего</w:t>
      </w:r>
      <w:r>
        <w:rPr>
          <w:spacing w:val="-13"/>
        </w:rPr>
        <w:t xml:space="preserve"> </w:t>
      </w:r>
      <w:r>
        <w:t>походного костра и всего похода – по возвращению домой).</w:t>
      </w:r>
    </w:p>
    <w:p w:rsidR="002811B1" w:rsidRDefault="002811B1">
      <w:pPr>
        <w:pStyle w:val="a3"/>
        <w:spacing w:before="8"/>
        <w:ind w:left="0" w:firstLine="0"/>
        <w:jc w:val="left"/>
      </w:pPr>
    </w:p>
    <w:p w:rsidR="002811B1" w:rsidRDefault="003C6E95">
      <w:pPr>
        <w:pStyle w:val="2"/>
      </w:pPr>
      <w:r>
        <w:t>Модуль</w:t>
      </w:r>
      <w:r>
        <w:rPr>
          <w:spacing w:val="-13"/>
        </w:rPr>
        <w:t xml:space="preserve"> </w:t>
      </w:r>
      <w:r>
        <w:rPr>
          <w:spacing w:val="-2"/>
        </w:rPr>
        <w:t>«Профориентация»</w:t>
      </w:r>
    </w:p>
    <w:p w:rsidR="002811B1" w:rsidRDefault="003C6E95">
      <w:pPr>
        <w:pStyle w:val="a3"/>
        <w:ind w:right="468"/>
      </w:pPr>
      <w:r>
        <w:t>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w:t>
      </w:r>
      <w:r>
        <w:rPr>
          <w:spacing w:val="-11"/>
        </w:rPr>
        <w:t xml:space="preserve"> </w:t>
      </w:r>
      <w:r>
        <w:t>организацию</w:t>
      </w:r>
      <w:r>
        <w:rPr>
          <w:spacing w:val="-14"/>
        </w:rPr>
        <w:t xml:space="preserve"> </w:t>
      </w:r>
      <w:r>
        <w:t>профессиональных</w:t>
      </w:r>
      <w:r>
        <w:rPr>
          <w:spacing w:val="-16"/>
        </w:rPr>
        <w:t xml:space="preserve"> </w:t>
      </w:r>
      <w:r>
        <w:t>проб</w:t>
      </w:r>
      <w:r>
        <w:rPr>
          <w:spacing w:val="-10"/>
        </w:rPr>
        <w:t xml:space="preserve"> </w:t>
      </w:r>
      <w:r>
        <w:t>обучающихся.</w:t>
      </w:r>
      <w:r>
        <w:rPr>
          <w:spacing w:val="-10"/>
        </w:rPr>
        <w:t xml:space="preserve"> </w:t>
      </w:r>
      <w:r>
        <w:t>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2811B1" w:rsidRDefault="003C6E95">
      <w:pPr>
        <w:pStyle w:val="a3"/>
        <w:ind w:right="464"/>
      </w:pPr>
      <w:r>
        <w:t>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обучающихся с ЗПР первоначально происходит формирование мотивации к приобретению профессии, осуществляется развитие осознанного отношения к себе и своей личности</w:t>
      </w:r>
      <w:r>
        <w:rPr>
          <w:spacing w:val="-15"/>
        </w:rPr>
        <w:t xml:space="preserve"> </w:t>
      </w:r>
      <w:r>
        <w:t>как</w:t>
      </w:r>
      <w:r>
        <w:rPr>
          <w:spacing w:val="-16"/>
        </w:rPr>
        <w:t xml:space="preserve"> </w:t>
      </w:r>
      <w:r>
        <w:t>основы</w:t>
      </w:r>
      <w:r>
        <w:rPr>
          <w:spacing w:val="-15"/>
        </w:rPr>
        <w:t xml:space="preserve"> </w:t>
      </w:r>
      <w:r>
        <w:t>процесса</w:t>
      </w:r>
      <w:r>
        <w:rPr>
          <w:spacing w:val="-14"/>
        </w:rPr>
        <w:t xml:space="preserve"> </w:t>
      </w:r>
      <w:r>
        <w:t>профессионального</w:t>
      </w:r>
      <w:r>
        <w:rPr>
          <w:spacing w:val="-15"/>
        </w:rPr>
        <w:t xml:space="preserve"> </w:t>
      </w:r>
      <w:r>
        <w:t>самоопределения.</w:t>
      </w:r>
      <w:r>
        <w:rPr>
          <w:spacing w:val="-13"/>
        </w:rPr>
        <w:t xml:space="preserve"> </w:t>
      </w:r>
      <w:r>
        <w:t>Важным является</w:t>
      </w:r>
      <w:r>
        <w:rPr>
          <w:spacing w:val="-3"/>
        </w:rPr>
        <w:t xml:space="preserve"> </w:t>
      </w:r>
      <w:r>
        <w:t>формирование у</w:t>
      </w:r>
      <w:r>
        <w:rPr>
          <w:spacing w:val="-9"/>
        </w:rPr>
        <w:t xml:space="preserve"> </w:t>
      </w:r>
      <w:r>
        <w:t>обучающихся</w:t>
      </w:r>
      <w:r>
        <w:rPr>
          <w:spacing w:val="-3"/>
        </w:rPr>
        <w:t xml:space="preserve"> </w:t>
      </w:r>
      <w:r>
        <w:t>с</w:t>
      </w:r>
      <w:r>
        <w:rPr>
          <w:spacing w:val="-4"/>
        </w:rPr>
        <w:t xml:space="preserve"> </w:t>
      </w:r>
      <w:r>
        <w:t>ЗПР</w:t>
      </w:r>
      <w:r>
        <w:rPr>
          <w:spacing w:val="-6"/>
        </w:rPr>
        <w:t xml:space="preserve"> </w:t>
      </w:r>
      <w:r>
        <w:t>реалистичных</w:t>
      </w:r>
      <w:r>
        <w:rPr>
          <w:spacing w:val="-9"/>
        </w:rPr>
        <w:t xml:space="preserve"> </w:t>
      </w:r>
      <w:r>
        <w:t>представлений</w:t>
      </w:r>
      <w:r>
        <w:rPr>
          <w:spacing w:val="-5"/>
        </w:rPr>
        <w:t xml:space="preserve"> </w:t>
      </w:r>
      <w:r>
        <w:t>о мире профессий, умение соотносить предпочитаемую профессию с собственными</w:t>
      </w:r>
      <w:r>
        <w:rPr>
          <w:spacing w:val="-6"/>
        </w:rPr>
        <w:t xml:space="preserve"> </w:t>
      </w:r>
      <w:r>
        <w:t>желаниями,</w:t>
      </w:r>
      <w:r>
        <w:rPr>
          <w:spacing w:val="-5"/>
        </w:rPr>
        <w:t xml:space="preserve"> </w:t>
      </w:r>
      <w:r>
        <w:t>возможностями</w:t>
      </w:r>
      <w:r>
        <w:rPr>
          <w:spacing w:val="-6"/>
        </w:rPr>
        <w:t xml:space="preserve"> </w:t>
      </w:r>
      <w:r>
        <w:t>и</w:t>
      </w:r>
      <w:r>
        <w:rPr>
          <w:spacing w:val="-6"/>
        </w:rPr>
        <w:t xml:space="preserve"> </w:t>
      </w:r>
      <w:r>
        <w:t>ограничениями. Обучающийся</w:t>
      </w:r>
      <w:r>
        <w:rPr>
          <w:spacing w:val="-3"/>
        </w:rPr>
        <w:t xml:space="preserve"> </w:t>
      </w:r>
      <w: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w:t>
      </w:r>
      <w:r>
        <w:rPr>
          <w:spacing w:val="-1"/>
        </w:rPr>
        <w:t xml:space="preserve"> </w:t>
      </w:r>
      <w:r>
        <w:t>целей и жизненных</w:t>
      </w:r>
      <w:r>
        <w:rPr>
          <w:spacing w:val="-1"/>
        </w:rPr>
        <w:t xml:space="preserve"> </w:t>
      </w:r>
      <w:r>
        <w:t>планов, связанных с будущей профессиональной деятельностью.</w:t>
      </w:r>
    </w:p>
    <w:p w:rsidR="002811B1" w:rsidRDefault="003C6E95">
      <w:pPr>
        <w:pStyle w:val="a3"/>
        <w:spacing w:line="322" w:lineRule="exact"/>
        <w:ind w:left="1670" w:firstLine="0"/>
      </w:pPr>
      <w:r>
        <w:t>Эта</w:t>
      </w:r>
      <w:r>
        <w:rPr>
          <w:spacing w:val="-10"/>
        </w:rPr>
        <w:t xml:space="preserve"> </w:t>
      </w:r>
      <w:r>
        <w:t>работа</w:t>
      </w:r>
      <w:r>
        <w:rPr>
          <w:spacing w:val="-9"/>
        </w:rPr>
        <w:t xml:space="preserve"> </w:t>
      </w:r>
      <w:r>
        <w:t>осуществляется</w:t>
      </w:r>
      <w:r>
        <w:rPr>
          <w:spacing w:val="-9"/>
        </w:rPr>
        <w:t xml:space="preserve"> </w:t>
      </w:r>
      <w:r>
        <w:rPr>
          <w:spacing w:val="-2"/>
        </w:rPr>
        <w:t>через:</w:t>
      </w:r>
    </w:p>
    <w:p w:rsidR="002811B1" w:rsidRDefault="003C6E95">
      <w:pPr>
        <w:pStyle w:val="a4"/>
        <w:numPr>
          <w:ilvl w:val="0"/>
          <w:numId w:val="21"/>
        </w:numPr>
        <w:tabs>
          <w:tab w:val="left" w:pos="1668"/>
          <w:tab w:val="left" w:pos="1670"/>
        </w:tabs>
        <w:ind w:right="477"/>
        <w:rPr>
          <w:sz w:val="28"/>
        </w:rPr>
      </w:pPr>
      <w:r>
        <w:rPr>
          <w:sz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2811B1" w:rsidRDefault="003C6E95">
      <w:pPr>
        <w:pStyle w:val="a4"/>
        <w:numPr>
          <w:ilvl w:val="0"/>
          <w:numId w:val="21"/>
        </w:numPr>
        <w:tabs>
          <w:tab w:val="left" w:pos="1668"/>
          <w:tab w:val="left" w:pos="1670"/>
        </w:tabs>
        <w:ind w:right="463"/>
        <w:rPr>
          <w:sz w:val="28"/>
        </w:rPr>
      </w:pPr>
      <w:r>
        <w:rPr>
          <w:sz w:val="28"/>
        </w:rPr>
        <w:t>профориентационные</w:t>
      </w:r>
      <w:r>
        <w:rPr>
          <w:spacing w:val="-7"/>
          <w:sz w:val="28"/>
        </w:rPr>
        <w:t xml:space="preserve"> </w:t>
      </w:r>
      <w:r>
        <w:rPr>
          <w:sz w:val="28"/>
        </w:rPr>
        <w:t>игры:</w:t>
      </w:r>
      <w:r>
        <w:rPr>
          <w:spacing w:val="-14"/>
          <w:sz w:val="28"/>
        </w:rPr>
        <w:t xml:space="preserve"> </w:t>
      </w:r>
      <w:r>
        <w:rPr>
          <w:sz w:val="28"/>
        </w:rPr>
        <w:t>симуляции,</w:t>
      </w:r>
      <w:r>
        <w:rPr>
          <w:spacing w:val="-6"/>
          <w:sz w:val="28"/>
        </w:rPr>
        <w:t xml:space="preserve"> </w:t>
      </w:r>
      <w:r>
        <w:rPr>
          <w:sz w:val="28"/>
        </w:rPr>
        <w:t>деловые</w:t>
      </w:r>
      <w:r>
        <w:rPr>
          <w:spacing w:val="-7"/>
          <w:sz w:val="28"/>
        </w:rPr>
        <w:t xml:space="preserve"> </w:t>
      </w:r>
      <w:r>
        <w:rPr>
          <w:sz w:val="28"/>
        </w:rPr>
        <w:t>игры,</w:t>
      </w:r>
      <w:r>
        <w:rPr>
          <w:spacing w:val="-6"/>
          <w:sz w:val="28"/>
        </w:rPr>
        <w:t xml:space="preserve"> </w:t>
      </w:r>
      <w:r>
        <w:rPr>
          <w:sz w:val="28"/>
        </w:rPr>
        <w:t>квесты,</w:t>
      </w:r>
      <w:r>
        <w:rPr>
          <w:spacing w:val="-6"/>
          <w:sz w:val="28"/>
        </w:rPr>
        <w:t xml:space="preserve"> </w:t>
      </w:r>
      <w:r>
        <w:rPr>
          <w:sz w:val="28"/>
        </w:rPr>
        <w:t>решение кейсов (ситуаций, в которых необходимо принять решение, занять определенную позицию), расширяющие знания обучающихся о типах профессий,</w:t>
      </w:r>
      <w:r>
        <w:rPr>
          <w:spacing w:val="-10"/>
          <w:sz w:val="28"/>
        </w:rPr>
        <w:t xml:space="preserve"> </w:t>
      </w:r>
      <w:r>
        <w:rPr>
          <w:sz w:val="28"/>
        </w:rPr>
        <w:t>о</w:t>
      </w:r>
      <w:r>
        <w:rPr>
          <w:spacing w:val="-12"/>
          <w:sz w:val="28"/>
        </w:rPr>
        <w:t xml:space="preserve"> </w:t>
      </w:r>
      <w:r>
        <w:rPr>
          <w:sz w:val="28"/>
        </w:rPr>
        <w:t>способах</w:t>
      </w:r>
      <w:r>
        <w:rPr>
          <w:spacing w:val="-17"/>
          <w:sz w:val="28"/>
        </w:rPr>
        <w:t xml:space="preserve"> </w:t>
      </w:r>
      <w:r>
        <w:rPr>
          <w:sz w:val="28"/>
        </w:rPr>
        <w:t>выбора</w:t>
      </w:r>
      <w:r>
        <w:rPr>
          <w:spacing w:val="-11"/>
          <w:sz w:val="28"/>
        </w:rPr>
        <w:t xml:space="preserve"> </w:t>
      </w:r>
      <w:r>
        <w:rPr>
          <w:sz w:val="28"/>
        </w:rPr>
        <w:t>профессий,</w:t>
      </w:r>
      <w:r>
        <w:rPr>
          <w:spacing w:val="-10"/>
          <w:sz w:val="28"/>
        </w:rPr>
        <w:t xml:space="preserve"> </w:t>
      </w:r>
      <w:r>
        <w:rPr>
          <w:sz w:val="28"/>
        </w:rPr>
        <w:t>о</w:t>
      </w:r>
      <w:r>
        <w:rPr>
          <w:spacing w:val="-12"/>
          <w:sz w:val="28"/>
        </w:rPr>
        <w:t xml:space="preserve"> </w:t>
      </w:r>
      <w:r>
        <w:rPr>
          <w:sz w:val="28"/>
        </w:rPr>
        <w:t>достоинствах</w:t>
      </w:r>
      <w:r>
        <w:rPr>
          <w:spacing w:val="-12"/>
          <w:sz w:val="28"/>
        </w:rPr>
        <w:t xml:space="preserve"> </w:t>
      </w:r>
      <w:r>
        <w:rPr>
          <w:sz w:val="28"/>
        </w:rPr>
        <w:t>и</w:t>
      </w:r>
      <w:r>
        <w:rPr>
          <w:spacing w:val="-12"/>
          <w:sz w:val="28"/>
        </w:rPr>
        <w:t xml:space="preserve"> </w:t>
      </w:r>
      <w:r>
        <w:rPr>
          <w:sz w:val="28"/>
        </w:rPr>
        <w:t>недостатках</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7" w:firstLine="0"/>
      </w:pPr>
      <w:r>
        <w:t xml:space="preserve">той или иной интересной обучающимся профессиональной </w:t>
      </w:r>
      <w:r>
        <w:rPr>
          <w:spacing w:val="-2"/>
        </w:rPr>
        <w:t>деятельности;</w:t>
      </w:r>
    </w:p>
    <w:p w:rsidR="002811B1" w:rsidRDefault="003C6E95">
      <w:pPr>
        <w:pStyle w:val="a4"/>
        <w:numPr>
          <w:ilvl w:val="0"/>
          <w:numId w:val="21"/>
        </w:numPr>
        <w:tabs>
          <w:tab w:val="left" w:pos="1668"/>
          <w:tab w:val="left" w:pos="1670"/>
        </w:tabs>
        <w:spacing w:line="242" w:lineRule="auto"/>
        <w:ind w:right="475"/>
        <w:rPr>
          <w:sz w:val="28"/>
        </w:rPr>
      </w:pPr>
      <w:r>
        <w:rPr>
          <w:sz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2811B1" w:rsidRDefault="003C6E95">
      <w:pPr>
        <w:pStyle w:val="a4"/>
        <w:numPr>
          <w:ilvl w:val="0"/>
          <w:numId w:val="21"/>
        </w:numPr>
        <w:tabs>
          <w:tab w:val="left" w:pos="1668"/>
          <w:tab w:val="left" w:pos="1670"/>
        </w:tabs>
        <w:ind w:right="471"/>
        <w:rPr>
          <w:sz w:val="28"/>
        </w:rPr>
      </w:pPr>
      <w:r>
        <w:rPr>
          <w:sz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2811B1" w:rsidRDefault="003C6E95">
      <w:pPr>
        <w:pStyle w:val="a4"/>
        <w:numPr>
          <w:ilvl w:val="0"/>
          <w:numId w:val="21"/>
        </w:numPr>
        <w:tabs>
          <w:tab w:val="left" w:pos="1668"/>
          <w:tab w:val="left" w:pos="1670"/>
        </w:tabs>
        <w:ind w:right="474"/>
        <w:rPr>
          <w:sz w:val="28"/>
        </w:rPr>
      </w:pPr>
      <w:r>
        <w:rPr>
          <w:sz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w:t>
      </w:r>
      <w:r>
        <w:rPr>
          <w:spacing w:val="-5"/>
          <w:sz w:val="28"/>
        </w:rPr>
        <w:t xml:space="preserve"> </w:t>
      </w:r>
      <w:r>
        <w:rPr>
          <w:sz w:val="28"/>
        </w:rPr>
        <w:t>специфике, попробовать</w:t>
      </w:r>
      <w:r>
        <w:rPr>
          <w:spacing w:val="-2"/>
          <w:sz w:val="28"/>
        </w:rPr>
        <w:t xml:space="preserve"> </w:t>
      </w:r>
      <w:r>
        <w:rPr>
          <w:sz w:val="28"/>
        </w:rPr>
        <w:t>свои</w:t>
      </w:r>
      <w:r>
        <w:rPr>
          <w:spacing w:val="-1"/>
          <w:sz w:val="28"/>
        </w:rPr>
        <w:t xml:space="preserve"> </w:t>
      </w:r>
      <w:r>
        <w:rPr>
          <w:sz w:val="28"/>
        </w:rPr>
        <w:t>силы</w:t>
      </w:r>
      <w:r>
        <w:rPr>
          <w:spacing w:val="-1"/>
          <w:sz w:val="28"/>
        </w:rPr>
        <w:t xml:space="preserve"> </w:t>
      </w:r>
      <w:r>
        <w:rPr>
          <w:sz w:val="28"/>
        </w:rPr>
        <w:t>в</w:t>
      </w:r>
      <w:r>
        <w:rPr>
          <w:spacing w:val="-2"/>
          <w:sz w:val="28"/>
        </w:rPr>
        <w:t xml:space="preserve"> </w:t>
      </w:r>
      <w:r>
        <w:rPr>
          <w:sz w:val="28"/>
        </w:rPr>
        <w:t>той</w:t>
      </w:r>
      <w:r>
        <w:rPr>
          <w:spacing w:val="-1"/>
          <w:sz w:val="28"/>
        </w:rPr>
        <w:t xml:space="preserve"> </w:t>
      </w:r>
      <w:r>
        <w:rPr>
          <w:sz w:val="28"/>
        </w:rPr>
        <w:t>или</w:t>
      </w:r>
      <w:r>
        <w:rPr>
          <w:spacing w:val="-1"/>
          <w:sz w:val="28"/>
        </w:rPr>
        <w:t xml:space="preserve"> </w:t>
      </w:r>
      <w:r>
        <w:rPr>
          <w:sz w:val="28"/>
        </w:rPr>
        <w:t>иной профессии, развивать в себе соответствующие навыки;</w:t>
      </w:r>
    </w:p>
    <w:p w:rsidR="002811B1" w:rsidRDefault="003C6E95">
      <w:pPr>
        <w:pStyle w:val="a4"/>
        <w:numPr>
          <w:ilvl w:val="0"/>
          <w:numId w:val="21"/>
        </w:numPr>
        <w:tabs>
          <w:tab w:val="left" w:pos="1668"/>
          <w:tab w:val="left" w:pos="1670"/>
          <w:tab w:val="left" w:pos="4127"/>
          <w:tab w:val="left" w:pos="7692"/>
        </w:tabs>
        <w:ind w:right="458"/>
        <w:rPr>
          <w:sz w:val="28"/>
        </w:rPr>
      </w:pPr>
      <w:r>
        <w:rPr>
          <w:sz w:val="28"/>
        </w:rPr>
        <w:t xml:space="preserve">совместное с педагогическим работником или педагогом-психологом изучение интернет ресурсов, посвященных выбору профессий, </w:t>
      </w:r>
      <w:r>
        <w:rPr>
          <w:spacing w:val="-2"/>
          <w:sz w:val="28"/>
        </w:rPr>
        <w:t>прохождение</w:t>
      </w:r>
      <w:r>
        <w:rPr>
          <w:sz w:val="28"/>
        </w:rPr>
        <w:tab/>
      </w:r>
      <w:r>
        <w:rPr>
          <w:spacing w:val="-2"/>
          <w:sz w:val="28"/>
        </w:rPr>
        <w:t>профориентационного</w:t>
      </w:r>
      <w:r>
        <w:rPr>
          <w:sz w:val="28"/>
        </w:rPr>
        <w:tab/>
      </w:r>
      <w:r>
        <w:rPr>
          <w:spacing w:val="-2"/>
          <w:sz w:val="28"/>
        </w:rPr>
        <w:t xml:space="preserve">онлайн-тестирования, </w:t>
      </w:r>
      <w:r>
        <w:rPr>
          <w:sz w:val="28"/>
        </w:rPr>
        <w:t>прохождение онлайн-курсов по интересующим профессиям и направлениям образования;</w:t>
      </w:r>
    </w:p>
    <w:p w:rsidR="002811B1" w:rsidRDefault="003C6E95">
      <w:pPr>
        <w:pStyle w:val="a4"/>
        <w:numPr>
          <w:ilvl w:val="0"/>
          <w:numId w:val="21"/>
        </w:numPr>
        <w:tabs>
          <w:tab w:val="left" w:pos="1668"/>
          <w:tab w:val="left" w:pos="1670"/>
        </w:tabs>
        <w:ind w:right="466"/>
        <w:rPr>
          <w:sz w:val="28"/>
        </w:rPr>
      </w:pPr>
      <w:r>
        <w:rPr>
          <w:sz w:val="28"/>
        </w:rPr>
        <w:t xml:space="preserve">участие в работе всероссийских профориентационных проектов, созданных в сети интернет: просмотр лекций, решение учебно- тренировочных задач, участие в мастер-классах, посещение открытых </w:t>
      </w:r>
      <w:r>
        <w:rPr>
          <w:spacing w:val="-2"/>
          <w:sz w:val="28"/>
        </w:rPr>
        <w:t>уроков;</w:t>
      </w:r>
    </w:p>
    <w:p w:rsidR="002811B1" w:rsidRDefault="003C6E95">
      <w:pPr>
        <w:pStyle w:val="a4"/>
        <w:numPr>
          <w:ilvl w:val="0"/>
          <w:numId w:val="21"/>
        </w:numPr>
        <w:tabs>
          <w:tab w:val="left" w:pos="1668"/>
          <w:tab w:val="left" w:pos="1670"/>
        </w:tabs>
        <w:ind w:right="473"/>
        <w:rPr>
          <w:sz w:val="28"/>
        </w:rPr>
      </w:pPr>
      <w:r>
        <w:rPr>
          <w:sz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2811B1" w:rsidRDefault="003C6E95">
      <w:pPr>
        <w:pStyle w:val="a4"/>
        <w:numPr>
          <w:ilvl w:val="0"/>
          <w:numId w:val="21"/>
        </w:numPr>
        <w:tabs>
          <w:tab w:val="left" w:pos="1668"/>
          <w:tab w:val="left" w:pos="1670"/>
        </w:tabs>
        <w:ind w:right="467"/>
        <w:rPr>
          <w:sz w:val="28"/>
        </w:rPr>
      </w:pPr>
      <w:r>
        <w:rPr>
          <w:sz w:val="28"/>
        </w:rPr>
        <w:t>освоение обучающимися с ЗПР основ профессии в рамках различных курсов</w:t>
      </w:r>
      <w:r>
        <w:rPr>
          <w:spacing w:val="-18"/>
          <w:sz w:val="28"/>
        </w:rPr>
        <w:t xml:space="preserve"> </w:t>
      </w:r>
      <w:r>
        <w:rPr>
          <w:sz w:val="28"/>
        </w:rPr>
        <w:t>по</w:t>
      </w:r>
      <w:r>
        <w:rPr>
          <w:spacing w:val="-17"/>
          <w:sz w:val="28"/>
        </w:rPr>
        <w:t xml:space="preserve"> </w:t>
      </w:r>
      <w:r>
        <w:rPr>
          <w:sz w:val="28"/>
        </w:rPr>
        <w:t>выбору,</w:t>
      </w:r>
      <w:r>
        <w:rPr>
          <w:spacing w:val="-18"/>
          <w:sz w:val="28"/>
        </w:rPr>
        <w:t xml:space="preserve"> </w:t>
      </w:r>
      <w:r>
        <w:rPr>
          <w:sz w:val="28"/>
        </w:rPr>
        <w:t>включенных</w:t>
      </w:r>
      <w:r>
        <w:rPr>
          <w:spacing w:val="-17"/>
          <w:sz w:val="28"/>
        </w:rPr>
        <w:t xml:space="preserve"> </w:t>
      </w:r>
      <w:r>
        <w:rPr>
          <w:sz w:val="28"/>
        </w:rPr>
        <w:t>в</w:t>
      </w:r>
      <w:r>
        <w:rPr>
          <w:spacing w:val="-18"/>
          <w:sz w:val="28"/>
        </w:rPr>
        <w:t xml:space="preserve"> </w:t>
      </w:r>
      <w:r>
        <w:rPr>
          <w:sz w:val="28"/>
        </w:rPr>
        <w:t>основную</w:t>
      </w:r>
      <w:r>
        <w:rPr>
          <w:spacing w:val="-17"/>
          <w:sz w:val="28"/>
        </w:rPr>
        <w:t xml:space="preserve"> </w:t>
      </w:r>
      <w:r>
        <w:rPr>
          <w:sz w:val="28"/>
        </w:rPr>
        <w:t>образовательную</w:t>
      </w:r>
      <w:r>
        <w:rPr>
          <w:spacing w:val="-18"/>
          <w:sz w:val="28"/>
        </w:rPr>
        <w:t xml:space="preserve"> </w:t>
      </w:r>
      <w:r>
        <w:rPr>
          <w:sz w:val="28"/>
        </w:rPr>
        <w:t xml:space="preserve">программу образовательной организации, или в рамках курсов дополнительного </w:t>
      </w:r>
      <w:r>
        <w:rPr>
          <w:spacing w:val="-2"/>
          <w:sz w:val="28"/>
        </w:rPr>
        <w:t>образования.</w:t>
      </w:r>
    </w:p>
    <w:p w:rsidR="002811B1" w:rsidRDefault="002811B1">
      <w:pPr>
        <w:pStyle w:val="a3"/>
        <w:spacing w:before="1"/>
        <w:ind w:left="0" w:firstLine="0"/>
        <w:jc w:val="left"/>
      </w:pPr>
    </w:p>
    <w:p w:rsidR="002811B1" w:rsidRDefault="003C6E95">
      <w:pPr>
        <w:pStyle w:val="2"/>
      </w:pPr>
      <w:r>
        <w:t>Модуль</w:t>
      </w:r>
      <w:r>
        <w:rPr>
          <w:spacing w:val="-12"/>
        </w:rPr>
        <w:t xml:space="preserve"> </w:t>
      </w:r>
      <w:r>
        <w:t>«Школьные</w:t>
      </w:r>
      <w:r>
        <w:rPr>
          <w:spacing w:val="-10"/>
        </w:rPr>
        <w:t xml:space="preserve"> </w:t>
      </w:r>
      <w:r>
        <w:rPr>
          <w:spacing w:val="-2"/>
        </w:rPr>
        <w:t>медиа»</w:t>
      </w:r>
    </w:p>
    <w:p w:rsidR="002811B1" w:rsidRDefault="003C6E95">
      <w:pPr>
        <w:pStyle w:val="a3"/>
        <w:ind w:right="469"/>
      </w:pPr>
      <w:r>
        <w:t>Цель школьных медиа (совместно создаваемых обучающимися и педагогическими работниками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w:t>
      </w:r>
    </w:p>
    <w:p w:rsidR="002811B1" w:rsidRDefault="003C6E95">
      <w:pPr>
        <w:pStyle w:val="a4"/>
        <w:numPr>
          <w:ilvl w:val="0"/>
          <w:numId w:val="21"/>
        </w:numPr>
        <w:tabs>
          <w:tab w:val="left" w:pos="1668"/>
          <w:tab w:val="left" w:pos="1670"/>
        </w:tabs>
        <w:ind w:right="469"/>
        <w:rPr>
          <w:sz w:val="28"/>
        </w:rPr>
      </w:pPr>
      <w:r>
        <w:rPr>
          <w:sz w:val="28"/>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w:t>
      </w:r>
      <w:r>
        <w:rPr>
          <w:spacing w:val="40"/>
          <w:sz w:val="28"/>
        </w:rPr>
        <w:t xml:space="preserve"> </w:t>
      </w:r>
      <w:r>
        <w:rPr>
          <w:sz w:val="28"/>
        </w:rPr>
        <w:t>наиболее</w:t>
      </w:r>
      <w:r>
        <w:rPr>
          <w:spacing w:val="40"/>
          <w:sz w:val="28"/>
        </w:rPr>
        <w:t xml:space="preserve"> </w:t>
      </w:r>
      <w:r>
        <w:rPr>
          <w:sz w:val="28"/>
        </w:rPr>
        <w:t>интересных</w:t>
      </w:r>
      <w:r>
        <w:rPr>
          <w:spacing w:val="40"/>
          <w:sz w:val="28"/>
        </w:rPr>
        <w:t xml:space="preserve"> </w:t>
      </w:r>
      <w:r>
        <w:rPr>
          <w:sz w:val="28"/>
        </w:rPr>
        <w:t>моментов</w:t>
      </w:r>
      <w:r>
        <w:rPr>
          <w:spacing w:val="40"/>
          <w:sz w:val="28"/>
        </w:rPr>
        <w:t xml:space="preserve"> </w:t>
      </w:r>
      <w:r>
        <w:rPr>
          <w:sz w:val="28"/>
        </w:rPr>
        <w:t>жизни</w:t>
      </w:r>
      <w:r>
        <w:rPr>
          <w:spacing w:val="40"/>
          <w:sz w:val="28"/>
        </w:rPr>
        <w:t xml:space="preserve"> </w:t>
      </w:r>
      <w:r>
        <w:rPr>
          <w:sz w:val="28"/>
        </w:rPr>
        <w:t>образовательной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8" w:firstLine="0"/>
      </w:pPr>
      <w:r>
        <w:t>организации, популяризация общешкольных ключевых дел, кружков, секций, деятельности органов ученического самоуправления;</w:t>
      </w:r>
    </w:p>
    <w:p w:rsidR="002811B1" w:rsidRDefault="003C6E95">
      <w:pPr>
        <w:pStyle w:val="a4"/>
        <w:numPr>
          <w:ilvl w:val="0"/>
          <w:numId w:val="21"/>
        </w:numPr>
        <w:tabs>
          <w:tab w:val="left" w:pos="1668"/>
          <w:tab w:val="left" w:pos="1670"/>
        </w:tabs>
        <w:ind w:right="468"/>
        <w:rPr>
          <w:sz w:val="28"/>
        </w:rPr>
      </w:pPr>
      <w:r>
        <w:rPr>
          <w:sz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2811B1" w:rsidRDefault="003C6E95">
      <w:pPr>
        <w:pStyle w:val="a4"/>
        <w:numPr>
          <w:ilvl w:val="0"/>
          <w:numId w:val="21"/>
        </w:numPr>
        <w:tabs>
          <w:tab w:val="left" w:pos="1668"/>
          <w:tab w:val="left" w:pos="1670"/>
        </w:tabs>
        <w:spacing w:before="3"/>
        <w:ind w:right="467"/>
        <w:rPr>
          <w:sz w:val="28"/>
        </w:rPr>
      </w:pPr>
      <w:r>
        <w:rPr>
          <w:sz w:val="28"/>
        </w:rPr>
        <w:t>школьная</w:t>
      </w:r>
      <w:r>
        <w:rPr>
          <w:spacing w:val="-13"/>
          <w:sz w:val="28"/>
        </w:rPr>
        <w:t xml:space="preserve"> </w:t>
      </w:r>
      <w:r>
        <w:rPr>
          <w:sz w:val="28"/>
        </w:rPr>
        <w:t>интернет-группа</w:t>
      </w:r>
      <w:r>
        <w:rPr>
          <w:spacing w:val="-13"/>
          <w:sz w:val="28"/>
        </w:rPr>
        <w:t xml:space="preserve"> </w:t>
      </w:r>
      <w:r>
        <w:rPr>
          <w:sz w:val="28"/>
        </w:rPr>
        <w:t>–</w:t>
      </w:r>
      <w:r>
        <w:rPr>
          <w:spacing w:val="-14"/>
          <w:sz w:val="28"/>
        </w:rPr>
        <w:t xml:space="preserve"> </w:t>
      </w:r>
      <w:r>
        <w:rPr>
          <w:sz w:val="28"/>
        </w:rPr>
        <w:t>разновозрастное</w:t>
      </w:r>
      <w:r>
        <w:rPr>
          <w:spacing w:val="-14"/>
          <w:sz w:val="28"/>
        </w:rPr>
        <w:t xml:space="preserve"> </w:t>
      </w:r>
      <w:r>
        <w:rPr>
          <w:sz w:val="28"/>
        </w:rPr>
        <w:t>сообщество</w:t>
      </w:r>
      <w:r>
        <w:rPr>
          <w:spacing w:val="-14"/>
          <w:sz w:val="28"/>
        </w:rPr>
        <w:t xml:space="preserve"> </w:t>
      </w:r>
      <w:r>
        <w:rPr>
          <w:sz w:val="28"/>
        </w:rPr>
        <w:t>обучающихся и педагогических работников, поддерживающее интернет-сайт образовательной</w:t>
      </w:r>
      <w:r>
        <w:rPr>
          <w:spacing w:val="-12"/>
          <w:sz w:val="28"/>
        </w:rPr>
        <w:t xml:space="preserve"> </w:t>
      </w:r>
      <w:r>
        <w:rPr>
          <w:sz w:val="28"/>
        </w:rPr>
        <w:t>организации</w:t>
      </w:r>
      <w:r>
        <w:rPr>
          <w:spacing w:val="-7"/>
          <w:sz w:val="28"/>
        </w:rPr>
        <w:t xml:space="preserve"> </w:t>
      </w:r>
      <w:r>
        <w:rPr>
          <w:sz w:val="28"/>
        </w:rPr>
        <w:t>и</w:t>
      </w:r>
      <w:r>
        <w:rPr>
          <w:spacing w:val="-11"/>
          <w:sz w:val="28"/>
        </w:rPr>
        <w:t xml:space="preserve"> </w:t>
      </w:r>
      <w:r>
        <w:rPr>
          <w:sz w:val="28"/>
        </w:rPr>
        <w:t>соответствующую</w:t>
      </w:r>
      <w:r>
        <w:rPr>
          <w:spacing w:val="-12"/>
          <w:sz w:val="28"/>
        </w:rPr>
        <w:t xml:space="preserve"> </w:t>
      </w:r>
      <w:r>
        <w:rPr>
          <w:sz w:val="28"/>
        </w:rPr>
        <w:t>группу</w:t>
      </w:r>
      <w:r>
        <w:rPr>
          <w:spacing w:val="-15"/>
          <w:sz w:val="28"/>
        </w:rPr>
        <w:t xml:space="preserve"> </w:t>
      </w:r>
      <w:r>
        <w:rPr>
          <w:sz w:val="28"/>
        </w:rPr>
        <w:t>в</w:t>
      </w:r>
      <w:r>
        <w:rPr>
          <w:spacing w:val="-12"/>
          <w:sz w:val="28"/>
        </w:rPr>
        <w:t xml:space="preserve"> </w:t>
      </w:r>
      <w:r>
        <w:rPr>
          <w:sz w:val="28"/>
        </w:rPr>
        <w:t xml:space="preserve">социальных сетях с целью освещения деятельности образовательной организации в </w:t>
      </w:r>
      <w:r>
        <w:rPr>
          <w:spacing w:val="-2"/>
          <w:sz w:val="28"/>
        </w:rPr>
        <w:t xml:space="preserve">информационном пространстве, привлечения внимания общественности </w:t>
      </w:r>
      <w:r>
        <w:rPr>
          <w:sz w:val="28"/>
        </w:rPr>
        <w:t>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образовательной организации вопросы;</w:t>
      </w:r>
    </w:p>
    <w:p w:rsidR="002811B1" w:rsidRDefault="003C6E95">
      <w:pPr>
        <w:pStyle w:val="a4"/>
        <w:numPr>
          <w:ilvl w:val="0"/>
          <w:numId w:val="21"/>
        </w:numPr>
        <w:tabs>
          <w:tab w:val="left" w:pos="1668"/>
          <w:tab w:val="left" w:pos="1670"/>
        </w:tabs>
        <w:spacing w:before="2"/>
        <w:ind w:right="474"/>
        <w:rPr>
          <w:sz w:val="28"/>
        </w:rPr>
      </w:pPr>
      <w:r>
        <w:rPr>
          <w:sz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2811B1" w:rsidRDefault="003C6E95">
      <w:pPr>
        <w:pStyle w:val="a4"/>
        <w:numPr>
          <w:ilvl w:val="0"/>
          <w:numId w:val="21"/>
        </w:numPr>
        <w:tabs>
          <w:tab w:val="left" w:pos="1668"/>
          <w:tab w:val="left" w:pos="1670"/>
        </w:tabs>
        <w:ind w:right="471"/>
        <w:rPr>
          <w:sz w:val="28"/>
        </w:rPr>
      </w:pPr>
      <w:r>
        <w:rPr>
          <w:sz w:val="28"/>
        </w:rPr>
        <w:t>участие</w:t>
      </w:r>
      <w:r>
        <w:rPr>
          <w:spacing w:val="-15"/>
          <w:sz w:val="28"/>
        </w:rPr>
        <w:t xml:space="preserve"> </w:t>
      </w:r>
      <w:r>
        <w:rPr>
          <w:sz w:val="28"/>
        </w:rPr>
        <w:t>обучающихся</w:t>
      </w:r>
      <w:r>
        <w:rPr>
          <w:spacing w:val="-15"/>
          <w:sz w:val="28"/>
        </w:rPr>
        <w:t xml:space="preserve"> </w:t>
      </w:r>
      <w:r>
        <w:rPr>
          <w:sz w:val="28"/>
        </w:rPr>
        <w:t>(в</w:t>
      </w:r>
      <w:r>
        <w:rPr>
          <w:spacing w:val="-17"/>
          <w:sz w:val="28"/>
        </w:rPr>
        <w:t xml:space="preserve"> </w:t>
      </w:r>
      <w:r>
        <w:rPr>
          <w:sz w:val="28"/>
        </w:rPr>
        <w:t>том</w:t>
      </w:r>
      <w:r>
        <w:rPr>
          <w:spacing w:val="-15"/>
          <w:sz w:val="28"/>
        </w:rPr>
        <w:t xml:space="preserve"> </w:t>
      </w:r>
      <w:r>
        <w:rPr>
          <w:sz w:val="28"/>
        </w:rPr>
        <w:t>числе</w:t>
      </w:r>
      <w:r>
        <w:rPr>
          <w:spacing w:val="-15"/>
          <w:sz w:val="28"/>
        </w:rPr>
        <w:t xml:space="preserve"> </w:t>
      </w:r>
      <w:r>
        <w:rPr>
          <w:sz w:val="28"/>
        </w:rPr>
        <w:t>обучающихся</w:t>
      </w:r>
      <w:r>
        <w:rPr>
          <w:spacing w:val="-15"/>
          <w:sz w:val="28"/>
        </w:rPr>
        <w:t xml:space="preserve"> </w:t>
      </w:r>
      <w:r>
        <w:rPr>
          <w:sz w:val="28"/>
        </w:rPr>
        <w:t>с</w:t>
      </w:r>
      <w:r>
        <w:rPr>
          <w:spacing w:val="-15"/>
          <w:sz w:val="28"/>
        </w:rPr>
        <w:t xml:space="preserve"> </w:t>
      </w:r>
      <w:r>
        <w:rPr>
          <w:sz w:val="28"/>
        </w:rPr>
        <w:t>ЗПР)</w:t>
      </w:r>
      <w:r>
        <w:rPr>
          <w:spacing w:val="-17"/>
          <w:sz w:val="28"/>
        </w:rPr>
        <w:t xml:space="preserve"> </w:t>
      </w:r>
      <w:r>
        <w:rPr>
          <w:sz w:val="28"/>
        </w:rPr>
        <w:t>в</w:t>
      </w:r>
      <w:r>
        <w:rPr>
          <w:spacing w:val="-17"/>
          <w:sz w:val="28"/>
        </w:rPr>
        <w:t xml:space="preserve"> </w:t>
      </w:r>
      <w:r>
        <w:rPr>
          <w:sz w:val="28"/>
        </w:rPr>
        <w:t>региональных или всероссийских конкурсах школьных медиа.</w:t>
      </w:r>
    </w:p>
    <w:p w:rsidR="002811B1" w:rsidRDefault="002811B1">
      <w:pPr>
        <w:pStyle w:val="a3"/>
        <w:spacing w:before="3"/>
        <w:ind w:left="0" w:firstLine="0"/>
        <w:jc w:val="left"/>
      </w:pPr>
    </w:p>
    <w:p w:rsidR="002811B1" w:rsidRDefault="003C6E95">
      <w:pPr>
        <w:pStyle w:val="2"/>
        <w:spacing w:line="320" w:lineRule="exact"/>
      </w:pPr>
      <w:r>
        <w:t>Модуль</w:t>
      </w:r>
      <w:r>
        <w:rPr>
          <w:spacing w:val="-18"/>
        </w:rPr>
        <w:t xml:space="preserve"> </w:t>
      </w:r>
      <w:r>
        <w:t>«Организация</w:t>
      </w:r>
      <w:r>
        <w:rPr>
          <w:spacing w:val="-17"/>
        </w:rPr>
        <w:t xml:space="preserve"> </w:t>
      </w:r>
      <w:r>
        <w:t>предметно-эстетической</w:t>
      </w:r>
      <w:r>
        <w:rPr>
          <w:spacing w:val="-18"/>
        </w:rPr>
        <w:t xml:space="preserve"> </w:t>
      </w:r>
      <w:r>
        <w:rPr>
          <w:spacing w:val="-2"/>
        </w:rPr>
        <w:t>среды»</w:t>
      </w:r>
    </w:p>
    <w:p w:rsidR="002811B1" w:rsidRDefault="003C6E95">
      <w:pPr>
        <w:pStyle w:val="a3"/>
        <w:ind w:right="470"/>
      </w:pPr>
      <w:r>
        <w:t>Окружающая обучающегося с ЗПР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2811B1" w:rsidRDefault="003C6E95">
      <w:pPr>
        <w:pStyle w:val="a4"/>
        <w:numPr>
          <w:ilvl w:val="0"/>
          <w:numId w:val="21"/>
        </w:numPr>
        <w:tabs>
          <w:tab w:val="left" w:pos="1668"/>
          <w:tab w:val="left" w:pos="1670"/>
        </w:tabs>
        <w:ind w:right="471"/>
        <w:rPr>
          <w:sz w:val="28"/>
        </w:rPr>
      </w:pPr>
      <w:r>
        <w:rPr>
          <w:sz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2811B1" w:rsidRDefault="003C6E95">
      <w:pPr>
        <w:pStyle w:val="a4"/>
        <w:numPr>
          <w:ilvl w:val="0"/>
          <w:numId w:val="21"/>
        </w:numPr>
        <w:tabs>
          <w:tab w:val="left" w:pos="1668"/>
          <w:tab w:val="left" w:pos="1670"/>
        </w:tabs>
        <w:ind w:right="469"/>
        <w:rPr>
          <w:sz w:val="28"/>
        </w:rPr>
      </w:pPr>
      <w:r>
        <w:rPr>
          <w:sz w:val="28"/>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6" w:firstLine="0"/>
      </w:pPr>
      <w:r>
        <w:t xml:space="preserve">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w:t>
      </w:r>
      <w:r>
        <w:rPr>
          <w:spacing w:val="-2"/>
        </w:rPr>
        <w:t>т.п.);</w:t>
      </w:r>
    </w:p>
    <w:p w:rsidR="002811B1" w:rsidRDefault="003C6E95">
      <w:pPr>
        <w:pStyle w:val="a4"/>
        <w:numPr>
          <w:ilvl w:val="0"/>
          <w:numId w:val="21"/>
        </w:numPr>
        <w:tabs>
          <w:tab w:val="left" w:pos="1668"/>
          <w:tab w:val="left" w:pos="1670"/>
        </w:tabs>
        <w:spacing w:before="4"/>
        <w:ind w:right="463"/>
        <w:rPr>
          <w:sz w:val="28"/>
        </w:rPr>
      </w:pPr>
      <w:r>
        <w:rPr>
          <w:sz w:val="28"/>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 рекреационных зон, позволяющих разделить свободное пространство образовательной организации</w:t>
      </w:r>
      <w:r>
        <w:rPr>
          <w:spacing w:val="40"/>
          <w:sz w:val="28"/>
        </w:rPr>
        <w:t xml:space="preserve"> </w:t>
      </w:r>
      <w:r>
        <w:rPr>
          <w:sz w:val="28"/>
        </w:rPr>
        <w:t>на зоны активного и тихого отдыха;</w:t>
      </w:r>
    </w:p>
    <w:p w:rsidR="002811B1" w:rsidRDefault="003C6E95">
      <w:pPr>
        <w:pStyle w:val="a4"/>
        <w:numPr>
          <w:ilvl w:val="0"/>
          <w:numId w:val="21"/>
        </w:numPr>
        <w:tabs>
          <w:tab w:val="left" w:pos="1668"/>
          <w:tab w:val="left" w:pos="1670"/>
        </w:tabs>
        <w:ind w:right="470"/>
        <w:rPr>
          <w:sz w:val="28"/>
        </w:rPr>
      </w:pPr>
      <w:r>
        <w:rPr>
          <w:sz w:val="28"/>
        </w:rPr>
        <w:t xml:space="preserve">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w:t>
      </w:r>
      <w:r>
        <w:rPr>
          <w:spacing w:val="-2"/>
          <w:sz w:val="28"/>
        </w:rPr>
        <w:t>обучающимися;</w:t>
      </w:r>
    </w:p>
    <w:p w:rsidR="002811B1" w:rsidRDefault="003C6E95">
      <w:pPr>
        <w:pStyle w:val="a4"/>
        <w:numPr>
          <w:ilvl w:val="0"/>
          <w:numId w:val="21"/>
        </w:numPr>
        <w:tabs>
          <w:tab w:val="left" w:pos="1668"/>
          <w:tab w:val="left" w:pos="1670"/>
        </w:tabs>
        <w:ind w:right="468"/>
        <w:rPr>
          <w:sz w:val="28"/>
        </w:rPr>
      </w:pPr>
      <w:r>
        <w:rPr>
          <w:sz w:val="28"/>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2811B1" w:rsidRDefault="003C6E95">
      <w:pPr>
        <w:pStyle w:val="a4"/>
        <w:numPr>
          <w:ilvl w:val="0"/>
          <w:numId w:val="21"/>
        </w:numPr>
        <w:tabs>
          <w:tab w:val="left" w:pos="1668"/>
          <w:tab w:val="left" w:pos="1670"/>
        </w:tabs>
        <w:spacing w:before="1"/>
        <w:ind w:right="474"/>
        <w:rPr>
          <w:sz w:val="28"/>
        </w:rPr>
      </w:pPr>
      <w:r>
        <w:rPr>
          <w:sz w:val="28"/>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2811B1" w:rsidRDefault="003C6E95">
      <w:pPr>
        <w:pStyle w:val="a4"/>
        <w:numPr>
          <w:ilvl w:val="0"/>
          <w:numId w:val="21"/>
        </w:numPr>
        <w:tabs>
          <w:tab w:val="left" w:pos="1668"/>
          <w:tab w:val="left" w:pos="1670"/>
        </w:tabs>
        <w:ind w:right="467"/>
        <w:rPr>
          <w:sz w:val="28"/>
        </w:rPr>
      </w:pPr>
      <w:r>
        <w:rPr>
          <w:sz w:val="28"/>
        </w:rPr>
        <w:t>совместная с обучающимися разработка, создание и популяризация особой школьной символики (флаг школы, гимн школы, эмблема школы,</w:t>
      </w:r>
      <w:r>
        <w:rPr>
          <w:spacing w:val="-18"/>
          <w:sz w:val="28"/>
        </w:rPr>
        <w:t xml:space="preserve"> </w:t>
      </w:r>
      <w:r>
        <w:rPr>
          <w:sz w:val="28"/>
        </w:rPr>
        <w:t>логотип,</w:t>
      </w:r>
      <w:r>
        <w:rPr>
          <w:spacing w:val="-17"/>
          <w:sz w:val="28"/>
        </w:rPr>
        <w:t xml:space="preserve"> </w:t>
      </w:r>
      <w:r>
        <w:rPr>
          <w:sz w:val="28"/>
        </w:rPr>
        <w:t>элементы</w:t>
      </w:r>
      <w:r>
        <w:rPr>
          <w:spacing w:val="-18"/>
          <w:sz w:val="28"/>
        </w:rPr>
        <w:t xml:space="preserve"> </w:t>
      </w:r>
      <w:r>
        <w:rPr>
          <w:sz w:val="28"/>
        </w:rPr>
        <w:t>школьного</w:t>
      </w:r>
      <w:r>
        <w:rPr>
          <w:spacing w:val="-17"/>
          <w:sz w:val="28"/>
        </w:rPr>
        <w:t xml:space="preserve"> </w:t>
      </w:r>
      <w:r>
        <w:rPr>
          <w:sz w:val="28"/>
        </w:rPr>
        <w:t>костюма</w:t>
      </w:r>
      <w:r>
        <w:rPr>
          <w:spacing w:val="-18"/>
          <w:sz w:val="28"/>
        </w:rPr>
        <w:t xml:space="preserve"> </w:t>
      </w:r>
      <w:r>
        <w:rPr>
          <w:sz w:val="28"/>
        </w:rPr>
        <w:t>и</w:t>
      </w:r>
      <w:r>
        <w:rPr>
          <w:spacing w:val="-17"/>
          <w:sz w:val="28"/>
        </w:rPr>
        <w:t xml:space="preserve"> </w:t>
      </w:r>
      <w:r>
        <w:rPr>
          <w:sz w:val="28"/>
        </w:rPr>
        <w:t>т.п.),</w:t>
      </w:r>
      <w:r>
        <w:rPr>
          <w:spacing w:val="-18"/>
          <w:sz w:val="28"/>
        </w:rPr>
        <w:t xml:space="preserve"> </w:t>
      </w:r>
      <w:r>
        <w:rPr>
          <w:sz w:val="28"/>
        </w:rPr>
        <w:t>используемой</w:t>
      </w:r>
      <w:r>
        <w:rPr>
          <w:spacing w:val="-17"/>
          <w:sz w:val="28"/>
        </w:rPr>
        <w:t xml:space="preserve"> </w:t>
      </w:r>
      <w:r>
        <w:rPr>
          <w:sz w:val="28"/>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2811B1" w:rsidRDefault="003C6E95">
      <w:pPr>
        <w:pStyle w:val="a4"/>
        <w:numPr>
          <w:ilvl w:val="0"/>
          <w:numId w:val="21"/>
        </w:numPr>
        <w:tabs>
          <w:tab w:val="left" w:pos="1668"/>
          <w:tab w:val="left" w:pos="1670"/>
        </w:tabs>
        <w:spacing w:before="2"/>
        <w:ind w:right="472"/>
        <w:rPr>
          <w:sz w:val="28"/>
        </w:rPr>
      </w:pPr>
      <w:r>
        <w:rPr>
          <w:sz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обучающихся </w:t>
      </w:r>
      <w:r>
        <w:rPr>
          <w:spacing w:val="-2"/>
          <w:sz w:val="28"/>
        </w:rPr>
        <w:t>мест);</w:t>
      </w:r>
    </w:p>
    <w:p w:rsidR="002811B1" w:rsidRDefault="003C6E95">
      <w:pPr>
        <w:pStyle w:val="a4"/>
        <w:numPr>
          <w:ilvl w:val="0"/>
          <w:numId w:val="21"/>
        </w:numPr>
        <w:tabs>
          <w:tab w:val="left" w:pos="1668"/>
          <w:tab w:val="left" w:pos="1670"/>
        </w:tabs>
        <w:ind w:right="465"/>
        <w:rPr>
          <w:sz w:val="28"/>
        </w:rPr>
      </w:pPr>
      <w:r>
        <w:rPr>
          <w:sz w:val="28"/>
        </w:rPr>
        <w:t>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2811B1" w:rsidRDefault="002811B1">
      <w:pPr>
        <w:pStyle w:val="a3"/>
        <w:spacing w:before="1"/>
        <w:ind w:left="0" w:firstLine="0"/>
        <w:jc w:val="left"/>
      </w:pPr>
    </w:p>
    <w:p w:rsidR="002811B1" w:rsidRDefault="003C6E95">
      <w:pPr>
        <w:pStyle w:val="2"/>
        <w:spacing w:line="322" w:lineRule="exact"/>
      </w:pPr>
      <w:r>
        <w:t>Модуль</w:t>
      </w:r>
      <w:r>
        <w:rPr>
          <w:spacing w:val="-10"/>
        </w:rPr>
        <w:t xml:space="preserve"> </w:t>
      </w:r>
      <w:r>
        <w:t>«Работа</w:t>
      </w:r>
      <w:r>
        <w:rPr>
          <w:spacing w:val="-9"/>
        </w:rPr>
        <w:t xml:space="preserve"> </w:t>
      </w:r>
      <w:r>
        <w:t>с</w:t>
      </w:r>
      <w:r>
        <w:rPr>
          <w:spacing w:val="-7"/>
        </w:rPr>
        <w:t xml:space="preserve"> </w:t>
      </w:r>
      <w:r>
        <w:t>родителями</w:t>
      </w:r>
      <w:r>
        <w:rPr>
          <w:spacing w:val="-6"/>
        </w:rPr>
        <w:t xml:space="preserve"> </w:t>
      </w:r>
      <w:r>
        <w:t>(законными</w:t>
      </w:r>
      <w:r>
        <w:rPr>
          <w:spacing w:val="-10"/>
        </w:rPr>
        <w:t xml:space="preserve"> </w:t>
      </w:r>
      <w:r>
        <w:rPr>
          <w:spacing w:val="-2"/>
        </w:rPr>
        <w:t>представителями)»</w:t>
      </w:r>
    </w:p>
    <w:p w:rsidR="002811B1" w:rsidRDefault="003C6E95">
      <w:pPr>
        <w:pStyle w:val="a3"/>
        <w:tabs>
          <w:tab w:val="left" w:pos="3054"/>
          <w:tab w:val="left" w:pos="3677"/>
          <w:tab w:val="left" w:pos="4560"/>
          <w:tab w:val="left" w:pos="6459"/>
          <w:tab w:val="left" w:pos="8090"/>
          <w:tab w:val="left" w:pos="8862"/>
        </w:tabs>
        <w:ind w:right="477"/>
        <w:jc w:val="left"/>
      </w:pPr>
      <w:r>
        <w:t>Работа</w:t>
      </w:r>
      <w:r>
        <w:rPr>
          <w:spacing w:val="40"/>
        </w:rPr>
        <w:t xml:space="preserve"> </w:t>
      </w:r>
      <w:r>
        <w:t>с</w:t>
      </w:r>
      <w:r>
        <w:rPr>
          <w:spacing w:val="40"/>
        </w:rPr>
        <w:t xml:space="preserve"> </w:t>
      </w:r>
      <w:r>
        <w:t>родителями</w:t>
      </w:r>
      <w:r>
        <w:rPr>
          <w:spacing w:val="40"/>
        </w:rPr>
        <w:t xml:space="preserve"> </w:t>
      </w:r>
      <w:r>
        <w:t>или</w:t>
      </w:r>
      <w:r>
        <w:rPr>
          <w:spacing w:val="40"/>
        </w:rPr>
        <w:t xml:space="preserve"> </w:t>
      </w:r>
      <w:r>
        <w:t>законными</w:t>
      </w:r>
      <w:r>
        <w:rPr>
          <w:spacing w:val="40"/>
        </w:rPr>
        <w:t xml:space="preserve"> </w:t>
      </w:r>
      <w:r>
        <w:t>представителями</w:t>
      </w:r>
      <w:r>
        <w:rPr>
          <w:spacing w:val="40"/>
        </w:rPr>
        <w:t xml:space="preserve"> </w:t>
      </w:r>
      <w:r>
        <w:t xml:space="preserve">обучающихся </w:t>
      </w:r>
      <w:r>
        <w:rPr>
          <w:spacing w:val="-2"/>
        </w:rPr>
        <w:t>осуществляется</w:t>
      </w:r>
      <w:r>
        <w:tab/>
      </w:r>
      <w:r>
        <w:rPr>
          <w:spacing w:val="-5"/>
        </w:rPr>
        <w:t>для</w:t>
      </w:r>
      <w:r>
        <w:tab/>
      </w:r>
      <w:r>
        <w:rPr>
          <w:spacing w:val="-4"/>
        </w:rPr>
        <w:t>более</w:t>
      </w:r>
      <w:r>
        <w:tab/>
      </w:r>
      <w:r>
        <w:rPr>
          <w:spacing w:val="-2"/>
        </w:rPr>
        <w:t>эффективного</w:t>
      </w:r>
      <w:r>
        <w:tab/>
      </w:r>
      <w:r>
        <w:rPr>
          <w:spacing w:val="-2"/>
        </w:rPr>
        <w:t>достижения</w:t>
      </w:r>
      <w:r>
        <w:tab/>
      </w:r>
      <w:r>
        <w:rPr>
          <w:spacing w:val="-4"/>
        </w:rPr>
        <w:t>цели</w:t>
      </w:r>
      <w:r>
        <w:tab/>
      </w:r>
      <w:r>
        <w:rPr>
          <w:spacing w:val="-2"/>
        </w:rPr>
        <w:t>воспитания,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0"/>
      </w:pPr>
      <w:r>
        <w:t>которое обеспечивается согласованием позиций семьи и образовательной организации в данном вопросе.</w:t>
      </w:r>
    </w:p>
    <w:p w:rsidR="002811B1" w:rsidRDefault="003C6E95">
      <w:pPr>
        <w:pStyle w:val="a3"/>
        <w:ind w:right="467"/>
      </w:pPr>
      <w:r>
        <w:t>При работе с семьями, воспитывающими обучающих с ЗПР, особое внимание уделяется формированию реалистичного отношения к возможностям и ограничениям обучающегося, осознанию своей роли в продуктивном</w:t>
      </w:r>
      <w:r>
        <w:rPr>
          <w:spacing w:val="-18"/>
        </w:rPr>
        <w:t xml:space="preserve"> </w:t>
      </w:r>
      <w:r>
        <w:t>развивающем</w:t>
      </w:r>
      <w:r>
        <w:rPr>
          <w:spacing w:val="-17"/>
        </w:rPr>
        <w:t xml:space="preserve"> </w:t>
      </w:r>
      <w:r>
        <w:t>взаимодействии</w:t>
      </w:r>
      <w:r>
        <w:rPr>
          <w:spacing w:val="-18"/>
        </w:rPr>
        <w:t xml:space="preserve"> </w:t>
      </w:r>
      <w:r>
        <w:t>и</w:t>
      </w:r>
      <w:r>
        <w:rPr>
          <w:spacing w:val="-17"/>
        </w:rPr>
        <w:t xml:space="preserve"> </w:t>
      </w:r>
      <w:r>
        <w:t>сотрудничестве</w:t>
      </w:r>
      <w:r>
        <w:rPr>
          <w:spacing w:val="-18"/>
        </w:rPr>
        <w:t xml:space="preserve"> </w:t>
      </w:r>
      <w:r>
        <w:t>с</w:t>
      </w:r>
      <w:r>
        <w:rPr>
          <w:spacing w:val="-17"/>
        </w:rPr>
        <w:t xml:space="preserve"> </w:t>
      </w:r>
      <w:r>
        <w:t xml:space="preserve">собственным </w:t>
      </w:r>
      <w:r>
        <w:rPr>
          <w:spacing w:val="-2"/>
        </w:rPr>
        <w:t>ребенком.</w:t>
      </w:r>
    </w:p>
    <w:p w:rsidR="002811B1" w:rsidRDefault="003C6E95">
      <w:pPr>
        <w:pStyle w:val="a3"/>
        <w:spacing w:before="3"/>
        <w:ind w:right="475"/>
      </w:pPr>
      <w:r>
        <w:t>Работа с родителями или законными представителями обучающихся осуществляется в рамках следующих видов и форм деятельности.</w:t>
      </w:r>
    </w:p>
    <w:p w:rsidR="002811B1" w:rsidRDefault="003C6E95">
      <w:pPr>
        <w:pStyle w:val="3"/>
        <w:spacing w:before="5"/>
      </w:pPr>
      <w:r>
        <w:t>На</w:t>
      </w:r>
      <w:r>
        <w:rPr>
          <w:spacing w:val="-10"/>
        </w:rPr>
        <w:t xml:space="preserve"> </w:t>
      </w:r>
      <w:r>
        <w:t>групповом</w:t>
      </w:r>
      <w:r>
        <w:rPr>
          <w:spacing w:val="-7"/>
        </w:rPr>
        <w:t xml:space="preserve"> </w:t>
      </w:r>
      <w:r>
        <w:rPr>
          <w:spacing w:val="-2"/>
        </w:rPr>
        <w:t>уровне:</w:t>
      </w:r>
    </w:p>
    <w:p w:rsidR="002811B1" w:rsidRDefault="003C6E95">
      <w:pPr>
        <w:pStyle w:val="a4"/>
        <w:numPr>
          <w:ilvl w:val="0"/>
          <w:numId w:val="21"/>
        </w:numPr>
        <w:tabs>
          <w:tab w:val="left" w:pos="1668"/>
          <w:tab w:val="left" w:pos="1670"/>
        </w:tabs>
        <w:ind w:right="471"/>
        <w:rPr>
          <w:sz w:val="28"/>
        </w:rPr>
      </w:pPr>
      <w:r>
        <w:rPr>
          <w:sz w:val="28"/>
        </w:rPr>
        <w:t>общешкольный родительский комитет и управляющий/попечительский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2811B1" w:rsidRDefault="003C6E95">
      <w:pPr>
        <w:pStyle w:val="a4"/>
        <w:numPr>
          <w:ilvl w:val="0"/>
          <w:numId w:val="21"/>
        </w:numPr>
        <w:tabs>
          <w:tab w:val="left" w:pos="1668"/>
          <w:tab w:val="left" w:pos="1670"/>
        </w:tabs>
        <w:ind w:right="474"/>
        <w:rPr>
          <w:sz w:val="28"/>
        </w:rPr>
      </w:pPr>
      <w:r>
        <w:rPr>
          <w:sz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2811B1" w:rsidRDefault="003C6E95">
      <w:pPr>
        <w:pStyle w:val="a4"/>
        <w:numPr>
          <w:ilvl w:val="0"/>
          <w:numId w:val="21"/>
        </w:numPr>
        <w:tabs>
          <w:tab w:val="left" w:pos="1668"/>
          <w:tab w:val="left" w:pos="1670"/>
        </w:tabs>
        <w:ind w:right="468"/>
        <w:rPr>
          <w:sz w:val="28"/>
        </w:rPr>
      </w:pPr>
      <w:r>
        <w:rPr>
          <w:sz w:val="28"/>
        </w:rPr>
        <w:t>родительские гостиные, на которых обсуждаются вопросы возрастных особенностей обучающихся, особых образовательных потребностей подростка</w:t>
      </w:r>
      <w:r>
        <w:rPr>
          <w:spacing w:val="-13"/>
          <w:sz w:val="28"/>
        </w:rPr>
        <w:t xml:space="preserve"> </w:t>
      </w:r>
      <w:r>
        <w:rPr>
          <w:sz w:val="28"/>
        </w:rPr>
        <w:t>с</w:t>
      </w:r>
      <w:r>
        <w:rPr>
          <w:spacing w:val="-13"/>
          <w:sz w:val="28"/>
        </w:rPr>
        <w:t xml:space="preserve"> </w:t>
      </w:r>
      <w:r>
        <w:rPr>
          <w:sz w:val="28"/>
        </w:rPr>
        <w:t>ЗПР,</w:t>
      </w:r>
      <w:r>
        <w:rPr>
          <w:spacing w:val="-12"/>
          <w:sz w:val="28"/>
        </w:rPr>
        <w:t xml:space="preserve"> </w:t>
      </w:r>
      <w:r>
        <w:rPr>
          <w:sz w:val="28"/>
        </w:rPr>
        <w:t>влияния</w:t>
      </w:r>
      <w:r>
        <w:rPr>
          <w:spacing w:val="-13"/>
          <w:sz w:val="28"/>
        </w:rPr>
        <w:t xml:space="preserve"> </w:t>
      </w:r>
      <w:r>
        <w:rPr>
          <w:sz w:val="28"/>
        </w:rPr>
        <w:t>психофизических</w:t>
      </w:r>
      <w:r>
        <w:rPr>
          <w:spacing w:val="-18"/>
          <w:sz w:val="28"/>
        </w:rPr>
        <w:t xml:space="preserve"> </w:t>
      </w:r>
      <w:r>
        <w:rPr>
          <w:sz w:val="28"/>
        </w:rPr>
        <w:t>особенностей</w:t>
      </w:r>
      <w:r>
        <w:rPr>
          <w:spacing w:val="-13"/>
          <w:sz w:val="28"/>
        </w:rPr>
        <w:t xml:space="preserve"> </w:t>
      </w:r>
      <w:r>
        <w:rPr>
          <w:sz w:val="28"/>
        </w:rPr>
        <w:t>на</w:t>
      </w:r>
      <w:r>
        <w:rPr>
          <w:spacing w:val="-13"/>
          <w:sz w:val="28"/>
        </w:rPr>
        <w:t xml:space="preserve"> </w:t>
      </w:r>
      <w:r>
        <w:rPr>
          <w:sz w:val="28"/>
        </w:rPr>
        <w:t>поведение, социализацию и развитие ребенка, формы и способы доверительного взаимодействия</w:t>
      </w:r>
      <w:r>
        <w:rPr>
          <w:spacing w:val="-17"/>
          <w:sz w:val="28"/>
        </w:rPr>
        <w:t xml:space="preserve"> </w:t>
      </w:r>
      <w:r>
        <w:rPr>
          <w:sz w:val="28"/>
        </w:rPr>
        <w:t>родителей</w:t>
      </w:r>
      <w:r>
        <w:rPr>
          <w:spacing w:val="-17"/>
          <w:sz w:val="28"/>
        </w:rPr>
        <w:t xml:space="preserve"> </w:t>
      </w:r>
      <w:r>
        <w:rPr>
          <w:sz w:val="28"/>
        </w:rPr>
        <w:t>с</w:t>
      </w:r>
      <w:r>
        <w:rPr>
          <w:spacing w:val="-13"/>
          <w:sz w:val="28"/>
        </w:rPr>
        <w:t xml:space="preserve"> </w:t>
      </w:r>
      <w:r>
        <w:rPr>
          <w:sz w:val="28"/>
        </w:rPr>
        <w:t>обучающимися,</w:t>
      </w:r>
      <w:r>
        <w:rPr>
          <w:spacing w:val="-16"/>
          <w:sz w:val="28"/>
        </w:rPr>
        <w:t xml:space="preserve"> </w:t>
      </w:r>
      <w:r>
        <w:rPr>
          <w:sz w:val="28"/>
        </w:rPr>
        <w:t>проводятся</w:t>
      </w:r>
      <w:r>
        <w:rPr>
          <w:spacing w:val="-17"/>
          <w:sz w:val="28"/>
        </w:rPr>
        <w:t xml:space="preserve"> </w:t>
      </w:r>
      <w:r>
        <w:rPr>
          <w:sz w:val="28"/>
        </w:rPr>
        <w:t>мастер-классы, семинары, круглые столы с приглашением специалистов;</w:t>
      </w:r>
    </w:p>
    <w:p w:rsidR="002811B1" w:rsidRDefault="003C6E95">
      <w:pPr>
        <w:pStyle w:val="a4"/>
        <w:numPr>
          <w:ilvl w:val="0"/>
          <w:numId w:val="21"/>
        </w:numPr>
        <w:tabs>
          <w:tab w:val="left" w:pos="1668"/>
          <w:tab w:val="left" w:pos="1670"/>
        </w:tabs>
        <w:ind w:right="474"/>
        <w:rPr>
          <w:sz w:val="28"/>
        </w:rPr>
      </w:pPr>
      <w:r>
        <w:rPr>
          <w:sz w:val="28"/>
        </w:rPr>
        <w:t>родительские дни, во время которых родители могут посещать школьные уроки и внеурочные занятия для получения представления о ходе</w:t>
      </w:r>
      <w:r>
        <w:rPr>
          <w:spacing w:val="-1"/>
          <w:sz w:val="28"/>
        </w:rPr>
        <w:t xml:space="preserve"> </w:t>
      </w:r>
      <w:r>
        <w:rPr>
          <w:sz w:val="28"/>
        </w:rPr>
        <w:t>учебно-воспитательного</w:t>
      </w:r>
      <w:r>
        <w:rPr>
          <w:spacing w:val="-7"/>
          <w:sz w:val="28"/>
        </w:rPr>
        <w:t xml:space="preserve"> </w:t>
      </w:r>
      <w:r>
        <w:rPr>
          <w:sz w:val="28"/>
        </w:rPr>
        <w:t>процесса</w:t>
      </w:r>
      <w:r>
        <w:rPr>
          <w:spacing w:val="-1"/>
          <w:sz w:val="28"/>
        </w:rPr>
        <w:t xml:space="preserve"> </w:t>
      </w:r>
      <w:r>
        <w:rPr>
          <w:sz w:val="28"/>
        </w:rPr>
        <w:t>в</w:t>
      </w:r>
      <w:r>
        <w:rPr>
          <w:spacing w:val="-8"/>
          <w:sz w:val="28"/>
        </w:rPr>
        <w:t xml:space="preserve"> </w:t>
      </w:r>
      <w:r>
        <w:rPr>
          <w:sz w:val="28"/>
        </w:rPr>
        <w:t>образовательной</w:t>
      </w:r>
      <w:r>
        <w:rPr>
          <w:spacing w:val="-7"/>
          <w:sz w:val="28"/>
        </w:rPr>
        <w:t xml:space="preserve"> </w:t>
      </w:r>
      <w:r>
        <w:rPr>
          <w:sz w:val="28"/>
        </w:rPr>
        <w:t>организации;</w:t>
      </w:r>
    </w:p>
    <w:p w:rsidR="002811B1" w:rsidRDefault="003C6E95">
      <w:pPr>
        <w:pStyle w:val="a4"/>
        <w:numPr>
          <w:ilvl w:val="0"/>
          <w:numId w:val="21"/>
        </w:numPr>
        <w:tabs>
          <w:tab w:val="left" w:pos="1668"/>
          <w:tab w:val="left" w:pos="1670"/>
        </w:tabs>
        <w:ind w:right="479"/>
        <w:rPr>
          <w:sz w:val="28"/>
        </w:rPr>
      </w:pPr>
      <w:r>
        <w:rPr>
          <w:sz w:val="28"/>
        </w:rPr>
        <w:t xml:space="preserve">общешкольные родительские собрания, происходящие в режиме обсуждения наиболее острых проблем обучения и воспитания </w:t>
      </w:r>
      <w:r>
        <w:rPr>
          <w:spacing w:val="-2"/>
          <w:sz w:val="28"/>
        </w:rPr>
        <w:t>обучающихся;</w:t>
      </w:r>
    </w:p>
    <w:p w:rsidR="002811B1" w:rsidRDefault="003C6E95">
      <w:pPr>
        <w:pStyle w:val="a4"/>
        <w:numPr>
          <w:ilvl w:val="0"/>
          <w:numId w:val="21"/>
        </w:numPr>
        <w:tabs>
          <w:tab w:val="left" w:pos="1668"/>
          <w:tab w:val="left" w:pos="1670"/>
        </w:tabs>
        <w:spacing w:before="1"/>
        <w:ind w:right="469"/>
        <w:rPr>
          <w:sz w:val="28"/>
        </w:rPr>
      </w:pPr>
      <w:r>
        <w:rPr>
          <w:sz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2811B1" w:rsidRDefault="003C6E95">
      <w:pPr>
        <w:pStyle w:val="a4"/>
        <w:numPr>
          <w:ilvl w:val="0"/>
          <w:numId w:val="21"/>
        </w:numPr>
        <w:tabs>
          <w:tab w:val="left" w:pos="1668"/>
          <w:tab w:val="left" w:pos="1670"/>
        </w:tabs>
        <w:ind w:right="466"/>
        <w:rPr>
          <w:sz w:val="28"/>
        </w:rPr>
      </w:pPr>
      <w:r>
        <w:rPr>
          <w:sz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2811B1" w:rsidRDefault="003C6E95">
      <w:pPr>
        <w:pStyle w:val="3"/>
        <w:spacing w:before="3"/>
      </w:pPr>
      <w:r>
        <w:t>На</w:t>
      </w:r>
      <w:r>
        <w:rPr>
          <w:spacing w:val="-13"/>
        </w:rPr>
        <w:t xml:space="preserve"> </w:t>
      </w:r>
      <w:r>
        <w:t>индивидуальном</w:t>
      </w:r>
      <w:r>
        <w:rPr>
          <w:spacing w:val="-12"/>
        </w:rPr>
        <w:t xml:space="preserve"> </w:t>
      </w:r>
      <w:r>
        <w:rPr>
          <w:spacing w:val="-2"/>
        </w:rPr>
        <w:t>уровне:</w:t>
      </w:r>
    </w:p>
    <w:p w:rsidR="002811B1" w:rsidRDefault="003C6E95">
      <w:pPr>
        <w:pStyle w:val="a4"/>
        <w:numPr>
          <w:ilvl w:val="0"/>
          <w:numId w:val="21"/>
        </w:numPr>
        <w:tabs>
          <w:tab w:val="left" w:pos="1668"/>
          <w:tab w:val="left" w:pos="1670"/>
        </w:tabs>
        <w:ind w:right="476"/>
        <w:rPr>
          <w:sz w:val="28"/>
        </w:rPr>
      </w:pPr>
      <w:r>
        <w:rPr>
          <w:sz w:val="28"/>
        </w:rPr>
        <w:t>работа специалистов по запросу родителей (законных представителей) для решения острых конфликтных ситуаций;</w:t>
      </w:r>
    </w:p>
    <w:p w:rsidR="002811B1" w:rsidRDefault="003C6E95">
      <w:pPr>
        <w:pStyle w:val="a4"/>
        <w:numPr>
          <w:ilvl w:val="0"/>
          <w:numId w:val="21"/>
        </w:numPr>
        <w:tabs>
          <w:tab w:val="left" w:pos="1668"/>
          <w:tab w:val="left" w:pos="1670"/>
        </w:tabs>
        <w:ind w:right="466"/>
        <w:rPr>
          <w:sz w:val="28"/>
        </w:rPr>
      </w:pPr>
      <w:r>
        <w:rPr>
          <w:sz w:val="28"/>
        </w:rPr>
        <w:t>участие родителей (законных представителей) в психолого- 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21"/>
        </w:numPr>
        <w:tabs>
          <w:tab w:val="left" w:pos="1668"/>
          <w:tab w:val="left" w:pos="1670"/>
        </w:tabs>
        <w:spacing w:before="67"/>
        <w:ind w:right="476"/>
        <w:rPr>
          <w:sz w:val="28"/>
        </w:rPr>
      </w:pPr>
      <w:r>
        <w:rPr>
          <w:sz w:val="28"/>
        </w:rPr>
        <w:t>помощь</w:t>
      </w:r>
      <w:r>
        <w:rPr>
          <w:spacing w:val="-2"/>
          <w:sz w:val="28"/>
        </w:rPr>
        <w:t xml:space="preserve"> </w:t>
      </w:r>
      <w:r>
        <w:rPr>
          <w:sz w:val="28"/>
        </w:rPr>
        <w:t>со стороны родителей (законных</w:t>
      </w:r>
      <w:r>
        <w:rPr>
          <w:spacing w:val="-5"/>
          <w:sz w:val="28"/>
        </w:rPr>
        <w:t xml:space="preserve"> </w:t>
      </w:r>
      <w:r>
        <w:rPr>
          <w:sz w:val="28"/>
        </w:rPr>
        <w:t>представителей)</w:t>
      </w:r>
      <w:r>
        <w:rPr>
          <w:spacing w:val="-1"/>
          <w:sz w:val="28"/>
        </w:rPr>
        <w:t xml:space="preserve"> </w:t>
      </w:r>
      <w:r>
        <w:rPr>
          <w:sz w:val="28"/>
        </w:rPr>
        <w:t>в</w:t>
      </w:r>
      <w:r>
        <w:rPr>
          <w:spacing w:val="-2"/>
          <w:sz w:val="28"/>
        </w:rPr>
        <w:t xml:space="preserve"> </w:t>
      </w:r>
      <w:r>
        <w:rPr>
          <w:sz w:val="28"/>
        </w:rPr>
        <w:t>подготовке и проведении общешкольных и внутриклассных мероприятий воспитательной направленности;</w:t>
      </w:r>
    </w:p>
    <w:p w:rsidR="002811B1" w:rsidRDefault="003C6E95">
      <w:pPr>
        <w:pStyle w:val="a4"/>
        <w:numPr>
          <w:ilvl w:val="0"/>
          <w:numId w:val="21"/>
        </w:numPr>
        <w:tabs>
          <w:tab w:val="left" w:pos="1668"/>
          <w:tab w:val="left" w:pos="1670"/>
        </w:tabs>
        <w:spacing w:line="242" w:lineRule="auto"/>
        <w:ind w:right="475"/>
        <w:rPr>
          <w:sz w:val="28"/>
        </w:rPr>
      </w:pPr>
      <w:r>
        <w:rPr>
          <w:sz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2811B1" w:rsidRDefault="003C6E95">
      <w:pPr>
        <w:pStyle w:val="a4"/>
        <w:numPr>
          <w:ilvl w:val="0"/>
          <w:numId w:val="21"/>
        </w:numPr>
        <w:tabs>
          <w:tab w:val="left" w:pos="1668"/>
          <w:tab w:val="left" w:pos="1670"/>
        </w:tabs>
        <w:ind w:right="472"/>
        <w:rPr>
          <w:sz w:val="28"/>
        </w:rPr>
      </w:pPr>
      <w:r>
        <w:rPr>
          <w:sz w:val="28"/>
        </w:rPr>
        <w:t>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обучающимся с ЗПР.</w:t>
      </w:r>
    </w:p>
    <w:p w:rsidR="002811B1" w:rsidRDefault="002811B1">
      <w:pPr>
        <w:pStyle w:val="a3"/>
        <w:spacing w:before="319"/>
        <w:ind w:left="0" w:firstLine="0"/>
        <w:jc w:val="left"/>
      </w:pPr>
    </w:p>
    <w:p w:rsidR="002811B1" w:rsidRDefault="003C6E95">
      <w:pPr>
        <w:pStyle w:val="2"/>
        <w:numPr>
          <w:ilvl w:val="3"/>
          <w:numId w:val="188"/>
        </w:numPr>
        <w:tabs>
          <w:tab w:val="left" w:pos="1875"/>
        </w:tabs>
        <w:spacing w:line="240" w:lineRule="auto"/>
        <w:ind w:left="1875" w:hanging="916"/>
      </w:pPr>
      <w:bookmarkStart w:id="103" w:name="2.2.3.5._Основные_направления_самоанализ"/>
      <w:bookmarkStart w:id="104" w:name="_bookmark51"/>
      <w:bookmarkEnd w:id="103"/>
      <w:bookmarkEnd w:id="104"/>
      <w:r>
        <w:t>Основные</w:t>
      </w:r>
      <w:r>
        <w:rPr>
          <w:spacing w:val="-16"/>
        </w:rPr>
        <w:t xml:space="preserve"> </w:t>
      </w:r>
      <w:r>
        <w:t>направления</w:t>
      </w:r>
      <w:r>
        <w:rPr>
          <w:spacing w:val="-18"/>
        </w:rPr>
        <w:t xml:space="preserve"> </w:t>
      </w:r>
      <w:r>
        <w:t>самоанализа</w:t>
      </w:r>
      <w:r>
        <w:rPr>
          <w:spacing w:val="-16"/>
        </w:rPr>
        <w:t xml:space="preserve"> </w:t>
      </w:r>
      <w:r>
        <w:t>воспитательной</w:t>
      </w:r>
      <w:r>
        <w:rPr>
          <w:spacing w:val="-18"/>
        </w:rPr>
        <w:t xml:space="preserve"> </w:t>
      </w:r>
      <w:r>
        <w:rPr>
          <w:spacing w:val="-2"/>
        </w:rPr>
        <w:t>работы</w:t>
      </w:r>
    </w:p>
    <w:p w:rsidR="002811B1" w:rsidRDefault="002811B1">
      <w:pPr>
        <w:pStyle w:val="a3"/>
        <w:spacing w:before="23"/>
        <w:ind w:left="0" w:firstLine="0"/>
        <w:jc w:val="left"/>
        <w:rPr>
          <w:b/>
        </w:rPr>
      </w:pPr>
    </w:p>
    <w:p w:rsidR="002811B1" w:rsidRDefault="003C6E95">
      <w:pPr>
        <w:pStyle w:val="a3"/>
        <w:spacing w:before="1"/>
        <w:ind w:right="468"/>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w:t>
      </w:r>
      <w:r>
        <w:rPr>
          <w:spacing w:val="-2"/>
        </w:rPr>
        <w:t>решения.</w:t>
      </w:r>
    </w:p>
    <w:p w:rsidR="002811B1" w:rsidRDefault="003C6E95">
      <w:pPr>
        <w:pStyle w:val="a3"/>
        <w:ind w:right="470"/>
      </w:pPr>
      <w:r>
        <w:t xml:space="preserve">Самоанализ осуществляется ежегодно силами самой образовательной </w:t>
      </w:r>
      <w:r>
        <w:rPr>
          <w:spacing w:val="-2"/>
        </w:rPr>
        <w:t>организации.</w:t>
      </w:r>
    </w:p>
    <w:p w:rsidR="002811B1" w:rsidRDefault="003C6E95">
      <w:pPr>
        <w:pStyle w:val="a3"/>
        <w:ind w:right="473"/>
      </w:pPr>
      <w:r>
        <w:t>Основными</w:t>
      </w:r>
      <w:r>
        <w:rPr>
          <w:spacing w:val="-18"/>
        </w:rPr>
        <w:t xml:space="preserve"> </w:t>
      </w:r>
      <w:r>
        <w:t>принципами,</w:t>
      </w:r>
      <w:r>
        <w:rPr>
          <w:spacing w:val="-17"/>
        </w:rPr>
        <w:t xml:space="preserve"> </w:t>
      </w:r>
      <w:r>
        <w:t>на</w:t>
      </w:r>
      <w:r>
        <w:rPr>
          <w:spacing w:val="-18"/>
        </w:rPr>
        <w:t xml:space="preserve"> </w:t>
      </w:r>
      <w:r>
        <w:t>основе</w:t>
      </w:r>
      <w:r>
        <w:rPr>
          <w:spacing w:val="-17"/>
        </w:rPr>
        <w:t xml:space="preserve"> </w:t>
      </w:r>
      <w:r>
        <w:t>которых</w:t>
      </w:r>
      <w:r>
        <w:rPr>
          <w:spacing w:val="-18"/>
        </w:rPr>
        <w:t xml:space="preserve"> </w:t>
      </w:r>
      <w:r>
        <w:t>осуществляется</w:t>
      </w:r>
      <w:r>
        <w:rPr>
          <w:spacing w:val="-17"/>
        </w:rPr>
        <w:t xml:space="preserve"> </w:t>
      </w:r>
      <w:r>
        <w:t>самоанализ воспитательной работы в образовательной организации, являются:</w:t>
      </w:r>
    </w:p>
    <w:p w:rsidR="002811B1" w:rsidRDefault="003C6E95">
      <w:pPr>
        <w:pStyle w:val="a4"/>
        <w:numPr>
          <w:ilvl w:val="4"/>
          <w:numId w:val="188"/>
        </w:numPr>
        <w:tabs>
          <w:tab w:val="left" w:pos="1668"/>
          <w:tab w:val="left" w:pos="1670"/>
        </w:tabs>
        <w:ind w:left="1670" w:right="475" w:hanging="284"/>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2811B1" w:rsidRDefault="003C6E95">
      <w:pPr>
        <w:pStyle w:val="a4"/>
        <w:numPr>
          <w:ilvl w:val="4"/>
          <w:numId w:val="188"/>
        </w:numPr>
        <w:tabs>
          <w:tab w:val="left" w:pos="1668"/>
          <w:tab w:val="left" w:pos="1670"/>
        </w:tabs>
        <w:spacing w:before="1"/>
        <w:ind w:left="1670" w:right="466" w:hanging="284"/>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2811B1" w:rsidRDefault="003C6E95">
      <w:pPr>
        <w:pStyle w:val="a4"/>
        <w:numPr>
          <w:ilvl w:val="4"/>
          <w:numId w:val="188"/>
        </w:numPr>
        <w:tabs>
          <w:tab w:val="left" w:pos="1668"/>
          <w:tab w:val="left" w:pos="1670"/>
        </w:tabs>
        <w:ind w:left="1670" w:right="471" w:hanging="284"/>
        <w:rPr>
          <w:sz w:val="28"/>
        </w:rPr>
      </w:pPr>
      <w:r>
        <w:rPr>
          <w:sz w:val="28"/>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w:t>
      </w:r>
      <w:r>
        <w:rPr>
          <w:spacing w:val="-2"/>
          <w:sz w:val="28"/>
        </w:rPr>
        <w:t>деятельности;</w:t>
      </w:r>
    </w:p>
    <w:p w:rsidR="002811B1" w:rsidRDefault="003C6E95">
      <w:pPr>
        <w:pStyle w:val="a4"/>
        <w:numPr>
          <w:ilvl w:val="4"/>
          <w:numId w:val="188"/>
        </w:numPr>
        <w:tabs>
          <w:tab w:val="left" w:pos="1668"/>
          <w:tab w:val="left" w:pos="1670"/>
        </w:tabs>
        <w:spacing w:before="1"/>
        <w:ind w:left="1670" w:right="470" w:hanging="284"/>
        <w:rPr>
          <w:sz w:val="28"/>
        </w:rPr>
      </w:pPr>
      <w:r>
        <w:rPr>
          <w:sz w:val="2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68"/>
      </w:pPr>
      <w:r>
        <w:t>Основными направлениями анализа организуемого в образовательной организации воспитательного процесса могут быть следующие:</w:t>
      </w:r>
    </w:p>
    <w:p w:rsidR="002811B1" w:rsidRDefault="003C6E95">
      <w:pPr>
        <w:pStyle w:val="3"/>
        <w:numPr>
          <w:ilvl w:val="0"/>
          <w:numId w:val="20"/>
        </w:numPr>
        <w:tabs>
          <w:tab w:val="left" w:pos="2205"/>
        </w:tabs>
        <w:spacing w:before="5" w:line="240" w:lineRule="auto"/>
        <w:ind w:right="473" w:firstLine="710"/>
        <w:jc w:val="both"/>
      </w:pPr>
      <w:r>
        <w:t xml:space="preserve">Результаты воспитания, социализации и саморазвития </w:t>
      </w:r>
      <w:r>
        <w:rPr>
          <w:spacing w:val="-2"/>
        </w:rPr>
        <w:t>обучающихся.</w:t>
      </w:r>
    </w:p>
    <w:p w:rsidR="002811B1" w:rsidRDefault="003C6E95">
      <w:pPr>
        <w:pStyle w:val="a3"/>
        <w:ind w:right="470"/>
      </w:pPr>
      <w:r>
        <w:t>Критерием,</w:t>
      </w:r>
      <w:r>
        <w:rPr>
          <w:spacing w:val="-17"/>
        </w:rPr>
        <w:t xml:space="preserve"> </w:t>
      </w:r>
      <w:r>
        <w:t>на</w:t>
      </w:r>
      <w:r>
        <w:rPr>
          <w:spacing w:val="-16"/>
        </w:rPr>
        <w:t xml:space="preserve"> </w:t>
      </w:r>
      <w:r>
        <w:t>основе</w:t>
      </w:r>
      <w:r>
        <w:rPr>
          <w:spacing w:val="-16"/>
        </w:rPr>
        <w:t xml:space="preserve"> </w:t>
      </w:r>
      <w:r>
        <w:t>которого</w:t>
      </w:r>
      <w:r>
        <w:rPr>
          <w:spacing w:val="-17"/>
        </w:rPr>
        <w:t xml:space="preserve"> </w:t>
      </w:r>
      <w:r>
        <w:t>осуществляется</w:t>
      </w:r>
      <w:r>
        <w:rPr>
          <w:spacing w:val="-16"/>
        </w:rPr>
        <w:t xml:space="preserve"> </w:t>
      </w:r>
      <w:r>
        <w:t>данный</w:t>
      </w:r>
      <w:r>
        <w:rPr>
          <w:spacing w:val="-17"/>
        </w:rPr>
        <w:t xml:space="preserve"> </w:t>
      </w:r>
      <w:r>
        <w:t>анализ,</w:t>
      </w:r>
      <w:r>
        <w:rPr>
          <w:spacing w:val="-18"/>
        </w:rPr>
        <w:t xml:space="preserve"> </w:t>
      </w:r>
      <w:r>
        <w:t>является динамика личностного развития обучающихся каждого класса.</w:t>
      </w:r>
    </w:p>
    <w:p w:rsidR="002811B1" w:rsidRDefault="003C6E95">
      <w:pPr>
        <w:pStyle w:val="a3"/>
        <w:ind w:right="470"/>
      </w:pPr>
      <w:r>
        <w:t>Осуществляется анализ классными руководителями совместно с заместителем директора по</w:t>
      </w:r>
      <w:r>
        <w:rPr>
          <w:spacing w:val="-1"/>
        </w:rPr>
        <w:t xml:space="preserve"> </w:t>
      </w:r>
      <w:r>
        <w:t>воспитательной</w:t>
      </w:r>
      <w:r>
        <w:rPr>
          <w:spacing w:val="-1"/>
        </w:rPr>
        <w:t xml:space="preserve"> </w:t>
      </w:r>
      <w:r>
        <w:t>работе и</w:t>
      </w:r>
      <w:r>
        <w:rPr>
          <w:spacing w:val="-1"/>
        </w:rPr>
        <w:t xml:space="preserve"> </w:t>
      </w:r>
      <w:r>
        <w:t>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2811B1" w:rsidRDefault="003C6E95">
      <w:pPr>
        <w:pStyle w:val="a3"/>
        <w:ind w:right="466"/>
      </w:pPr>
      <w:r>
        <w:t xml:space="preserve">Способом получения информации о результатах воспитания, социализации и саморазвития обучающихся с ЗПР является педагогическое наблюдение, включающее рефлексивное создание экспериментально- педагогических ситуаций, а также экспертное мнение специалистов и </w:t>
      </w:r>
      <w:r>
        <w:rPr>
          <w:spacing w:val="-2"/>
        </w:rPr>
        <w:t>родителей.</w:t>
      </w:r>
    </w:p>
    <w:p w:rsidR="002811B1" w:rsidRDefault="003C6E95">
      <w:pPr>
        <w:pStyle w:val="a3"/>
        <w:tabs>
          <w:tab w:val="left" w:pos="3746"/>
          <w:tab w:val="left" w:pos="5992"/>
          <w:tab w:val="left" w:pos="8803"/>
        </w:tabs>
        <w:ind w:right="466"/>
      </w:pPr>
      <w:r>
        <w:t xml:space="preserve">Внимание педагогических работников и специалистов психолого- </w:t>
      </w:r>
      <w:r>
        <w:rPr>
          <w:spacing w:val="-2"/>
        </w:rPr>
        <w:t>педагогического</w:t>
      </w:r>
      <w:r>
        <w:tab/>
      </w:r>
      <w:r>
        <w:rPr>
          <w:spacing w:val="-2"/>
        </w:rPr>
        <w:t>консилиума</w:t>
      </w:r>
      <w:r>
        <w:tab/>
      </w:r>
      <w:r>
        <w:rPr>
          <w:spacing w:val="-2"/>
        </w:rPr>
        <w:t>образовательной</w:t>
      </w:r>
      <w:r>
        <w:tab/>
      </w:r>
      <w:r>
        <w:rPr>
          <w:spacing w:val="-2"/>
        </w:rPr>
        <w:t xml:space="preserve">организации </w:t>
      </w:r>
      <w: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811B1" w:rsidRDefault="003C6E95">
      <w:pPr>
        <w:pStyle w:val="a4"/>
        <w:numPr>
          <w:ilvl w:val="0"/>
          <w:numId w:val="20"/>
        </w:numPr>
        <w:tabs>
          <w:tab w:val="left" w:pos="2230"/>
        </w:tabs>
        <w:ind w:left="2230" w:hanging="560"/>
        <w:jc w:val="both"/>
        <w:rPr>
          <w:sz w:val="28"/>
        </w:rPr>
      </w:pPr>
      <w:r>
        <w:rPr>
          <w:b/>
          <w:i/>
          <w:sz w:val="28"/>
        </w:rPr>
        <w:t>Состояние</w:t>
      </w:r>
      <w:r>
        <w:rPr>
          <w:b/>
          <w:i/>
          <w:spacing w:val="61"/>
          <w:w w:val="150"/>
          <w:sz w:val="28"/>
        </w:rPr>
        <w:t xml:space="preserve">  </w:t>
      </w:r>
      <w:r>
        <w:rPr>
          <w:b/>
          <w:i/>
          <w:sz w:val="28"/>
        </w:rPr>
        <w:t>организуемой</w:t>
      </w:r>
      <w:r>
        <w:rPr>
          <w:b/>
          <w:i/>
          <w:spacing w:val="61"/>
          <w:w w:val="150"/>
          <w:sz w:val="28"/>
        </w:rPr>
        <w:t xml:space="preserve">  </w:t>
      </w:r>
      <w:r>
        <w:rPr>
          <w:b/>
          <w:i/>
          <w:sz w:val="28"/>
        </w:rPr>
        <w:t>в</w:t>
      </w:r>
      <w:r>
        <w:rPr>
          <w:b/>
          <w:i/>
          <w:spacing w:val="64"/>
          <w:w w:val="150"/>
          <w:sz w:val="28"/>
        </w:rPr>
        <w:t xml:space="preserve">  </w:t>
      </w:r>
      <w:r>
        <w:rPr>
          <w:sz w:val="28"/>
        </w:rPr>
        <w:t>образовательной</w:t>
      </w:r>
      <w:r>
        <w:rPr>
          <w:spacing w:val="61"/>
          <w:w w:val="150"/>
          <w:sz w:val="28"/>
        </w:rPr>
        <w:t xml:space="preserve">  </w:t>
      </w:r>
      <w:r>
        <w:rPr>
          <w:spacing w:val="-2"/>
          <w:sz w:val="28"/>
        </w:rPr>
        <w:t>организации</w:t>
      </w:r>
    </w:p>
    <w:p w:rsidR="002811B1" w:rsidRDefault="003C6E95">
      <w:pPr>
        <w:pStyle w:val="3"/>
        <w:spacing w:before="3" w:line="320" w:lineRule="exact"/>
        <w:ind w:left="959"/>
      </w:pPr>
      <w:r>
        <w:t>совместной</w:t>
      </w:r>
      <w:r>
        <w:rPr>
          <w:spacing w:val="-12"/>
        </w:rPr>
        <w:t xml:space="preserve"> </w:t>
      </w:r>
      <w:r>
        <w:t>деятельности</w:t>
      </w:r>
      <w:r>
        <w:rPr>
          <w:spacing w:val="-12"/>
        </w:rPr>
        <w:t xml:space="preserve"> </w:t>
      </w:r>
      <w:r>
        <w:t>обучающихся</w:t>
      </w:r>
      <w:r>
        <w:rPr>
          <w:spacing w:val="-10"/>
        </w:rPr>
        <w:t xml:space="preserve"> </w:t>
      </w:r>
      <w:r>
        <w:t>и</w:t>
      </w:r>
      <w:r>
        <w:rPr>
          <w:spacing w:val="-11"/>
        </w:rPr>
        <w:t xml:space="preserve"> </w:t>
      </w:r>
      <w:r>
        <w:rPr>
          <w:spacing w:val="-2"/>
        </w:rPr>
        <w:t>взрослых.</w:t>
      </w:r>
    </w:p>
    <w:p w:rsidR="002811B1" w:rsidRDefault="003C6E95">
      <w:pPr>
        <w:pStyle w:val="a3"/>
        <w:ind w:right="470"/>
      </w:pPr>
      <w:r>
        <w:t>Критерием,</w:t>
      </w:r>
      <w:r>
        <w:rPr>
          <w:spacing w:val="-17"/>
        </w:rPr>
        <w:t xml:space="preserve"> </w:t>
      </w:r>
      <w:r>
        <w:t>на</w:t>
      </w:r>
      <w:r>
        <w:rPr>
          <w:spacing w:val="-16"/>
        </w:rPr>
        <w:t xml:space="preserve"> </w:t>
      </w:r>
      <w:r>
        <w:t>основе</w:t>
      </w:r>
      <w:r>
        <w:rPr>
          <w:spacing w:val="-16"/>
        </w:rPr>
        <w:t xml:space="preserve"> </w:t>
      </w:r>
      <w:r>
        <w:t>которого</w:t>
      </w:r>
      <w:r>
        <w:rPr>
          <w:spacing w:val="-17"/>
        </w:rPr>
        <w:t xml:space="preserve"> </w:t>
      </w:r>
      <w:r>
        <w:t>осуществляется</w:t>
      </w:r>
      <w:r>
        <w:rPr>
          <w:spacing w:val="-16"/>
        </w:rPr>
        <w:t xml:space="preserve"> </w:t>
      </w:r>
      <w:r>
        <w:t>данный</w:t>
      </w:r>
      <w:r>
        <w:rPr>
          <w:spacing w:val="-17"/>
        </w:rPr>
        <w:t xml:space="preserve"> </w:t>
      </w:r>
      <w:r>
        <w:t>анализ,</w:t>
      </w:r>
      <w:r>
        <w:rPr>
          <w:spacing w:val="-18"/>
        </w:rPr>
        <w:t xml:space="preserve"> </w:t>
      </w:r>
      <w:r>
        <w:t>является наличие в образовательной</w:t>
      </w:r>
      <w:r>
        <w:rPr>
          <w:spacing w:val="-1"/>
        </w:rPr>
        <w:t xml:space="preserve"> </w:t>
      </w:r>
      <w:r>
        <w:t xml:space="preserve">организации интересной, событийно насыщенной и личностно развивающей совместной деятельности обучающихся и </w:t>
      </w:r>
      <w:r>
        <w:rPr>
          <w:spacing w:val="-2"/>
        </w:rPr>
        <w:t>взрослых.</w:t>
      </w:r>
    </w:p>
    <w:p w:rsidR="002811B1" w:rsidRDefault="003C6E95">
      <w:pPr>
        <w:pStyle w:val="a3"/>
        <w:spacing w:before="1"/>
        <w:ind w:right="477"/>
      </w:pPr>
      <w:r>
        <w:t>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образовательной организации.</w:t>
      </w:r>
    </w:p>
    <w:p w:rsidR="002811B1" w:rsidRDefault="003C6E95">
      <w:pPr>
        <w:pStyle w:val="a3"/>
        <w:ind w:right="472"/>
      </w:pPr>
      <w: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2811B1" w:rsidRDefault="003C6E95">
      <w:pPr>
        <w:pStyle w:val="a3"/>
        <w:spacing w:line="320" w:lineRule="exact"/>
        <w:ind w:left="1670" w:firstLine="0"/>
      </w:pPr>
      <w:r>
        <w:t>Внимание</w:t>
      </w:r>
      <w:r>
        <w:rPr>
          <w:spacing w:val="-9"/>
        </w:rPr>
        <w:t xml:space="preserve"> </w:t>
      </w:r>
      <w:r>
        <w:t>при</w:t>
      </w:r>
      <w:r>
        <w:rPr>
          <w:spacing w:val="-10"/>
        </w:rPr>
        <w:t xml:space="preserve"> </w:t>
      </w:r>
      <w:r>
        <w:t>этом</w:t>
      </w:r>
      <w:r>
        <w:rPr>
          <w:spacing w:val="-7"/>
        </w:rPr>
        <w:t xml:space="preserve"> </w:t>
      </w:r>
      <w:r>
        <w:t>сосредотачивается</w:t>
      </w:r>
      <w:r>
        <w:rPr>
          <w:spacing w:val="-8"/>
        </w:rPr>
        <w:t xml:space="preserve"> </w:t>
      </w:r>
      <w:r>
        <w:t>на</w:t>
      </w:r>
      <w:r>
        <w:rPr>
          <w:spacing w:val="-9"/>
        </w:rPr>
        <w:t xml:space="preserve"> </w:t>
      </w:r>
      <w:r>
        <w:t>вопросах,</w:t>
      </w:r>
      <w:r>
        <w:rPr>
          <w:spacing w:val="-7"/>
        </w:rPr>
        <w:t xml:space="preserve"> </w:t>
      </w:r>
      <w:r>
        <w:t>связанных</w:t>
      </w:r>
      <w:r>
        <w:rPr>
          <w:spacing w:val="-13"/>
        </w:rPr>
        <w:t xml:space="preserve"> </w:t>
      </w:r>
      <w:r>
        <w:rPr>
          <w:spacing w:val="-5"/>
        </w:rPr>
        <w:t>с:</w:t>
      </w:r>
    </w:p>
    <w:p w:rsidR="002811B1" w:rsidRDefault="003C6E95">
      <w:pPr>
        <w:pStyle w:val="a4"/>
        <w:numPr>
          <w:ilvl w:val="4"/>
          <w:numId w:val="188"/>
        </w:numPr>
        <w:tabs>
          <w:tab w:val="left" w:pos="1669"/>
        </w:tabs>
        <w:spacing w:line="322" w:lineRule="exact"/>
        <w:ind w:left="1669" w:hanging="282"/>
        <w:rPr>
          <w:sz w:val="28"/>
        </w:rPr>
      </w:pPr>
      <w:r>
        <w:rPr>
          <w:sz w:val="28"/>
        </w:rPr>
        <w:t>качеством</w:t>
      </w:r>
      <w:r>
        <w:rPr>
          <w:spacing w:val="-10"/>
          <w:sz w:val="28"/>
        </w:rPr>
        <w:t xml:space="preserve"> </w:t>
      </w:r>
      <w:r>
        <w:rPr>
          <w:sz w:val="28"/>
        </w:rPr>
        <w:t>проводимых</w:t>
      </w:r>
      <w:r>
        <w:rPr>
          <w:spacing w:val="-15"/>
          <w:sz w:val="28"/>
        </w:rPr>
        <w:t xml:space="preserve"> </w:t>
      </w:r>
      <w:r>
        <w:rPr>
          <w:sz w:val="28"/>
        </w:rPr>
        <w:t>общешкольных</w:t>
      </w:r>
      <w:r>
        <w:rPr>
          <w:spacing w:val="-12"/>
          <w:sz w:val="28"/>
        </w:rPr>
        <w:t xml:space="preserve"> </w:t>
      </w:r>
      <w:r>
        <w:rPr>
          <w:sz w:val="28"/>
        </w:rPr>
        <w:t>ключевых</w:t>
      </w:r>
      <w:r>
        <w:rPr>
          <w:spacing w:val="-14"/>
          <w:sz w:val="28"/>
        </w:rPr>
        <w:t xml:space="preserve"> </w:t>
      </w:r>
      <w:r>
        <w:rPr>
          <w:spacing w:val="-4"/>
          <w:sz w:val="28"/>
        </w:rPr>
        <w:t>дел;</w:t>
      </w:r>
    </w:p>
    <w:p w:rsidR="002811B1" w:rsidRDefault="003C6E95">
      <w:pPr>
        <w:pStyle w:val="a4"/>
        <w:numPr>
          <w:ilvl w:val="4"/>
          <w:numId w:val="188"/>
        </w:numPr>
        <w:tabs>
          <w:tab w:val="left" w:pos="1668"/>
          <w:tab w:val="left" w:pos="1670"/>
        </w:tabs>
        <w:spacing w:line="242" w:lineRule="auto"/>
        <w:ind w:left="1670" w:right="468" w:hanging="284"/>
        <w:rPr>
          <w:sz w:val="28"/>
        </w:rPr>
      </w:pPr>
      <w:r>
        <w:rPr>
          <w:sz w:val="28"/>
        </w:rPr>
        <w:t xml:space="preserve">качеством совместной деятельности классных руководителей и их </w:t>
      </w:r>
      <w:r>
        <w:rPr>
          <w:spacing w:val="-2"/>
          <w:sz w:val="28"/>
        </w:rPr>
        <w:t>классов;</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70" w:hanging="284"/>
        <w:jc w:val="left"/>
        <w:rPr>
          <w:sz w:val="28"/>
        </w:rPr>
      </w:pPr>
      <w:r>
        <w:rPr>
          <w:sz w:val="28"/>
        </w:rPr>
        <w:t>качеством</w:t>
      </w:r>
      <w:r>
        <w:rPr>
          <w:spacing w:val="40"/>
          <w:sz w:val="28"/>
        </w:rPr>
        <w:t xml:space="preserve"> </w:t>
      </w:r>
      <w:r>
        <w:rPr>
          <w:sz w:val="28"/>
        </w:rPr>
        <w:t>организуемой</w:t>
      </w:r>
      <w:r>
        <w:rPr>
          <w:spacing w:val="40"/>
          <w:sz w:val="28"/>
        </w:rPr>
        <w:t xml:space="preserve"> </w:t>
      </w:r>
      <w:r>
        <w:rPr>
          <w:sz w:val="28"/>
        </w:rPr>
        <w:t>в</w:t>
      </w:r>
      <w:r>
        <w:rPr>
          <w:spacing w:val="40"/>
          <w:sz w:val="28"/>
        </w:rPr>
        <w:t xml:space="preserve"> </w:t>
      </w:r>
      <w:r>
        <w:rPr>
          <w:sz w:val="28"/>
        </w:rPr>
        <w:t>образовательной</w:t>
      </w:r>
      <w:r>
        <w:rPr>
          <w:spacing w:val="40"/>
          <w:sz w:val="28"/>
        </w:rPr>
        <w:t xml:space="preserve"> </w:t>
      </w:r>
      <w:r>
        <w:rPr>
          <w:sz w:val="28"/>
        </w:rPr>
        <w:t>организации</w:t>
      </w:r>
      <w:r>
        <w:rPr>
          <w:spacing w:val="40"/>
          <w:sz w:val="28"/>
        </w:rPr>
        <w:t xml:space="preserve"> </w:t>
      </w:r>
      <w:r>
        <w:rPr>
          <w:sz w:val="28"/>
        </w:rPr>
        <w:t xml:space="preserve">внеурочной </w:t>
      </w:r>
      <w:r>
        <w:rPr>
          <w:spacing w:val="-2"/>
          <w:sz w:val="28"/>
        </w:rPr>
        <w:t>деятельности;</w:t>
      </w:r>
    </w:p>
    <w:p w:rsidR="002811B1" w:rsidRDefault="003C6E95">
      <w:pPr>
        <w:pStyle w:val="a4"/>
        <w:numPr>
          <w:ilvl w:val="4"/>
          <w:numId w:val="188"/>
        </w:numPr>
        <w:tabs>
          <w:tab w:val="left" w:pos="1668"/>
          <w:tab w:val="left" w:pos="1670"/>
        </w:tabs>
        <w:ind w:left="1670" w:right="474" w:hanging="284"/>
        <w:jc w:val="left"/>
        <w:rPr>
          <w:sz w:val="28"/>
        </w:rPr>
      </w:pPr>
      <w:r>
        <w:rPr>
          <w:sz w:val="28"/>
        </w:rPr>
        <w:t xml:space="preserve">качеством реализации личностно развивающего потенциала школьных </w:t>
      </w:r>
      <w:r>
        <w:rPr>
          <w:spacing w:val="-2"/>
          <w:sz w:val="28"/>
        </w:rPr>
        <w:t>уроков;</w:t>
      </w:r>
    </w:p>
    <w:p w:rsidR="002811B1" w:rsidRDefault="003C6E95">
      <w:pPr>
        <w:pStyle w:val="a4"/>
        <w:numPr>
          <w:ilvl w:val="4"/>
          <w:numId w:val="188"/>
        </w:numPr>
        <w:tabs>
          <w:tab w:val="left" w:pos="1668"/>
          <w:tab w:val="left" w:pos="1670"/>
          <w:tab w:val="left" w:pos="3353"/>
          <w:tab w:val="left" w:pos="5740"/>
          <w:tab w:val="left" w:pos="6342"/>
          <w:tab w:val="left" w:pos="8807"/>
        </w:tabs>
        <w:spacing w:before="4"/>
        <w:ind w:left="1670" w:right="472" w:hanging="284"/>
        <w:jc w:val="left"/>
        <w:rPr>
          <w:sz w:val="28"/>
        </w:rPr>
      </w:pPr>
      <w:r>
        <w:rPr>
          <w:spacing w:val="-2"/>
          <w:sz w:val="28"/>
        </w:rPr>
        <w:t>качеством</w:t>
      </w:r>
      <w:r>
        <w:rPr>
          <w:sz w:val="28"/>
        </w:rPr>
        <w:tab/>
      </w:r>
      <w:r>
        <w:rPr>
          <w:spacing w:val="-2"/>
          <w:sz w:val="28"/>
        </w:rPr>
        <w:t>существующего</w:t>
      </w:r>
      <w:r>
        <w:rPr>
          <w:sz w:val="28"/>
        </w:rPr>
        <w:tab/>
      </w:r>
      <w:r>
        <w:rPr>
          <w:spacing w:val="-10"/>
          <w:sz w:val="28"/>
        </w:rPr>
        <w:t>в</w:t>
      </w:r>
      <w:r>
        <w:rPr>
          <w:sz w:val="28"/>
        </w:rPr>
        <w:tab/>
      </w:r>
      <w:r>
        <w:rPr>
          <w:spacing w:val="-2"/>
          <w:sz w:val="28"/>
        </w:rPr>
        <w:t>образовательной</w:t>
      </w:r>
      <w:r>
        <w:rPr>
          <w:sz w:val="28"/>
        </w:rPr>
        <w:tab/>
      </w:r>
      <w:r>
        <w:rPr>
          <w:spacing w:val="-2"/>
          <w:sz w:val="28"/>
        </w:rPr>
        <w:t xml:space="preserve">организации </w:t>
      </w:r>
      <w:r>
        <w:rPr>
          <w:sz w:val="28"/>
        </w:rPr>
        <w:t>ученического самоуправления;</w:t>
      </w:r>
    </w:p>
    <w:p w:rsidR="002811B1" w:rsidRDefault="003C6E95">
      <w:pPr>
        <w:pStyle w:val="a4"/>
        <w:numPr>
          <w:ilvl w:val="4"/>
          <w:numId w:val="188"/>
        </w:numPr>
        <w:tabs>
          <w:tab w:val="left" w:pos="1668"/>
          <w:tab w:val="left" w:pos="1670"/>
        </w:tabs>
        <w:ind w:left="1670" w:right="472" w:hanging="284"/>
        <w:jc w:val="left"/>
        <w:rPr>
          <w:sz w:val="28"/>
        </w:rPr>
      </w:pPr>
      <w:r>
        <w:rPr>
          <w:sz w:val="28"/>
        </w:rPr>
        <w:t>качеством</w:t>
      </w:r>
      <w:r>
        <w:rPr>
          <w:spacing w:val="40"/>
          <w:sz w:val="28"/>
        </w:rPr>
        <w:t xml:space="preserve"> </w:t>
      </w:r>
      <w:r>
        <w:rPr>
          <w:sz w:val="28"/>
        </w:rPr>
        <w:t>функционирующих</w:t>
      </w:r>
      <w:r>
        <w:rPr>
          <w:spacing w:val="40"/>
          <w:sz w:val="28"/>
        </w:rPr>
        <w:t xml:space="preserve"> </w:t>
      </w:r>
      <w:r>
        <w:rPr>
          <w:sz w:val="28"/>
        </w:rPr>
        <w:t>на</w:t>
      </w:r>
      <w:r>
        <w:rPr>
          <w:spacing w:val="40"/>
          <w:sz w:val="28"/>
        </w:rPr>
        <w:t xml:space="preserve"> </w:t>
      </w:r>
      <w:r>
        <w:rPr>
          <w:sz w:val="28"/>
        </w:rPr>
        <w:t>базе</w:t>
      </w:r>
      <w:r>
        <w:rPr>
          <w:spacing w:val="40"/>
          <w:sz w:val="28"/>
        </w:rPr>
        <w:t xml:space="preserve"> </w:t>
      </w:r>
      <w:r>
        <w:rPr>
          <w:sz w:val="28"/>
        </w:rPr>
        <w:t>образовательной</w:t>
      </w:r>
      <w:r>
        <w:rPr>
          <w:spacing w:val="40"/>
          <w:sz w:val="28"/>
        </w:rPr>
        <w:t xml:space="preserve"> </w:t>
      </w:r>
      <w:r>
        <w:rPr>
          <w:sz w:val="28"/>
        </w:rPr>
        <w:t>организации детских общественных объединений;</w:t>
      </w:r>
    </w:p>
    <w:p w:rsidR="002811B1" w:rsidRDefault="003C6E95">
      <w:pPr>
        <w:pStyle w:val="a4"/>
        <w:numPr>
          <w:ilvl w:val="4"/>
          <w:numId w:val="188"/>
        </w:numPr>
        <w:tabs>
          <w:tab w:val="left" w:pos="1668"/>
          <w:tab w:val="left" w:pos="1670"/>
          <w:tab w:val="left" w:pos="3089"/>
          <w:tab w:val="left" w:pos="5118"/>
          <w:tab w:val="left" w:pos="7319"/>
          <w:tab w:val="left" w:pos="9026"/>
        </w:tabs>
        <w:ind w:left="1670" w:right="471" w:hanging="284"/>
        <w:jc w:val="left"/>
        <w:rPr>
          <w:sz w:val="28"/>
        </w:rPr>
      </w:pPr>
      <w:r>
        <w:rPr>
          <w:spacing w:val="-2"/>
          <w:sz w:val="28"/>
        </w:rPr>
        <w:t>качеством</w:t>
      </w:r>
      <w:r>
        <w:rPr>
          <w:sz w:val="28"/>
        </w:rPr>
        <w:tab/>
        <w:t>проводимых</w:t>
      </w:r>
      <w:r>
        <w:rPr>
          <w:spacing w:val="80"/>
          <w:sz w:val="28"/>
        </w:rPr>
        <w:t xml:space="preserve"> </w:t>
      </w:r>
      <w:r>
        <w:rPr>
          <w:sz w:val="28"/>
        </w:rPr>
        <w:t>в</w:t>
      </w:r>
      <w:r>
        <w:rPr>
          <w:sz w:val="28"/>
        </w:rPr>
        <w:tab/>
      </w:r>
      <w:r>
        <w:rPr>
          <w:spacing w:val="-2"/>
          <w:sz w:val="28"/>
        </w:rPr>
        <w:t>образовательной</w:t>
      </w:r>
      <w:r>
        <w:rPr>
          <w:sz w:val="28"/>
        </w:rPr>
        <w:tab/>
      </w:r>
      <w:r>
        <w:rPr>
          <w:spacing w:val="-2"/>
          <w:sz w:val="28"/>
        </w:rPr>
        <w:t>организации</w:t>
      </w:r>
      <w:r>
        <w:rPr>
          <w:sz w:val="28"/>
        </w:rPr>
        <w:tab/>
      </w:r>
      <w:r>
        <w:rPr>
          <w:spacing w:val="-2"/>
          <w:sz w:val="28"/>
        </w:rPr>
        <w:t xml:space="preserve">экскурсий, </w:t>
      </w:r>
      <w:r>
        <w:rPr>
          <w:sz w:val="28"/>
        </w:rPr>
        <w:t>экспедиций, походов;</w:t>
      </w:r>
    </w:p>
    <w:p w:rsidR="002811B1" w:rsidRDefault="003C6E95">
      <w:pPr>
        <w:pStyle w:val="a4"/>
        <w:numPr>
          <w:ilvl w:val="4"/>
          <w:numId w:val="188"/>
        </w:numPr>
        <w:tabs>
          <w:tab w:val="left" w:pos="1669"/>
        </w:tabs>
        <w:spacing w:line="321" w:lineRule="exact"/>
        <w:ind w:left="1669" w:hanging="282"/>
        <w:jc w:val="left"/>
        <w:rPr>
          <w:sz w:val="28"/>
        </w:rPr>
      </w:pPr>
      <w:r>
        <w:rPr>
          <w:sz w:val="28"/>
        </w:rPr>
        <w:t>качеством</w:t>
      </w:r>
      <w:r>
        <w:rPr>
          <w:spacing w:val="-15"/>
          <w:sz w:val="28"/>
        </w:rPr>
        <w:t xml:space="preserve"> </w:t>
      </w:r>
      <w:r>
        <w:rPr>
          <w:sz w:val="28"/>
        </w:rPr>
        <w:t>профориентационной</w:t>
      </w:r>
      <w:r>
        <w:rPr>
          <w:spacing w:val="-17"/>
          <w:sz w:val="28"/>
        </w:rPr>
        <w:t xml:space="preserve"> </w:t>
      </w:r>
      <w:r>
        <w:rPr>
          <w:sz w:val="28"/>
        </w:rPr>
        <w:t>работы</w:t>
      </w:r>
      <w:r>
        <w:rPr>
          <w:spacing w:val="-12"/>
          <w:sz w:val="28"/>
        </w:rPr>
        <w:t xml:space="preserve"> </w:t>
      </w:r>
      <w:r>
        <w:rPr>
          <w:sz w:val="28"/>
        </w:rPr>
        <w:t>образовательной</w:t>
      </w:r>
      <w:r>
        <w:rPr>
          <w:spacing w:val="-16"/>
          <w:sz w:val="28"/>
        </w:rPr>
        <w:t xml:space="preserve"> </w:t>
      </w:r>
      <w:r>
        <w:rPr>
          <w:spacing w:val="-2"/>
          <w:sz w:val="28"/>
        </w:rPr>
        <w:t>организации;</w:t>
      </w:r>
    </w:p>
    <w:p w:rsidR="002811B1" w:rsidRDefault="003C6E95">
      <w:pPr>
        <w:pStyle w:val="a4"/>
        <w:numPr>
          <w:ilvl w:val="4"/>
          <w:numId w:val="188"/>
        </w:numPr>
        <w:tabs>
          <w:tab w:val="left" w:pos="1669"/>
        </w:tabs>
        <w:spacing w:line="322" w:lineRule="exact"/>
        <w:ind w:left="1669" w:hanging="282"/>
        <w:jc w:val="left"/>
        <w:rPr>
          <w:sz w:val="28"/>
        </w:rPr>
      </w:pPr>
      <w:r>
        <w:rPr>
          <w:sz w:val="28"/>
        </w:rPr>
        <w:t>качеством</w:t>
      </w:r>
      <w:r>
        <w:rPr>
          <w:spacing w:val="-8"/>
          <w:sz w:val="28"/>
        </w:rPr>
        <w:t xml:space="preserve"> </w:t>
      </w:r>
      <w:r>
        <w:rPr>
          <w:sz w:val="28"/>
        </w:rPr>
        <w:t>работы</w:t>
      </w:r>
      <w:r>
        <w:rPr>
          <w:spacing w:val="-10"/>
          <w:sz w:val="28"/>
        </w:rPr>
        <w:t xml:space="preserve"> </w:t>
      </w:r>
      <w:r>
        <w:rPr>
          <w:sz w:val="28"/>
        </w:rPr>
        <w:t>школьных</w:t>
      </w:r>
      <w:r>
        <w:rPr>
          <w:spacing w:val="-13"/>
          <w:sz w:val="28"/>
        </w:rPr>
        <w:t xml:space="preserve"> </w:t>
      </w:r>
      <w:r>
        <w:rPr>
          <w:spacing w:val="-2"/>
          <w:sz w:val="28"/>
        </w:rPr>
        <w:t>медиа;</w:t>
      </w:r>
    </w:p>
    <w:p w:rsidR="002811B1" w:rsidRDefault="003C6E95">
      <w:pPr>
        <w:pStyle w:val="a4"/>
        <w:numPr>
          <w:ilvl w:val="4"/>
          <w:numId w:val="188"/>
        </w:numPr>
        <w:tabs>
          <w:tab w:val="left" w:pos="1668"/>
          <w:tab w:val="left" w:pos="1670"/>
        </w:tabs>
        <w:ind w:left="1670" w:right="470" w:hanging="284"/>
        <w:jc w:val="left"/>
        <w:rPr>
          <w:sz w:val="28"/>
        </w:rPr>
      </w:pPr>
      <w:r>
        <w:rPr>
          <w:sz w:val="28"/>
        </w:rPr>
        <w:t>качеством</w:t>
      </w:r>
      <w:r>
        <w:rPr>
          <w:spacing w:val="-16"/>
          <w:sz w:val="28"/>
        </w:rPr>
        <w:t xml:space="preserve"> </w:t>
      </w:r>
      <w:r>
        <w:rPr>
          <w:sz w:val="28"/>
        </w:rPr>
        <w:t>организации</w:t>
      </w:r>
      <w:r>
        <w:rPr>
          <w:spacing w:val="-17"/>
          <w:sz w:val="28"/>
        </w:rPr>
        <w:t xml:space="preserve"> </w:t>
      </w:r>
      <w:r>
        <w:rPr>
          <w:sz w:val="28"/>
        </w:rPr>
        <w:t>предметно-эстетической</w:t>
      </w:r>
      <w:r>
        <w:rPr>
          <w:spacing w:val="-17"/>
          <w:sz w:val="28"/>
        </w:rPr>
        <w:t xml:space="preserve"> </w:t>
      </w:r>
      <w:r>
        <w:rPr>
          <w:sz w:val="28"/>
        </w:rPr>
        <w:t>среды</w:t>
      </w:r>
      <w:r>
        <w:rPr>
          <w:spacing w:val="-14"/>
          <w:sz w:val="28"/>
        </w:rPr>
        <w:t xml:space="preserve"> </w:t>
      </w:r>
      <w:r>
        <w:rPr>
          <w:sz w:val="28"/>
        </w:rPr>
        <w:t xml:space="preserve">образовательной </w:t>
      </w:r>
      <w:r>
        <w:rPr>
          <w:spacing w:val="-2"/>
          <w:sz w:val="28"/>
        </w:rPr>
        <w:t>организации;</w:t>
      </w:r>
    </w:p>
    <w:p w:rsidR="002811B1" w:rsidRDefault="003C6E95">
      <w:pPr>
        <w:pStyle w:val="a4"/>
        <w:numPr>
          <w:ilvl w:val="4"/>
          <w:numId w:val="188"/>
        </w:numPr>
        <w:tabs>
          <w:tab w:val="left" w:pos="1668"/>
          <w:tab w:val="left" w:pos="1670"/>
          <w:tab w:val="left" w:pos="3123"/>
          <w:tab w:val="left" w:pos="5262"/>
          <w:tab w:val="left" w:pos="7497"/>
          <w:tab w:val="left" w:pos="9238"/>
          <w:tab w:val="left" w:pos="9621"/>
        </w:tabs>
        <w:ind w:left="1670" w:right="460" w:hanging="284"/>
        <w:jc w:val="left"/>
        <w:rPr>
          <w:sz w:val="28"/>
        </w:rPr>
      </w:pPr>
      <w:r>
        <w:rPr>
          <w:spacing w:val="-2"/>
          <w:sz w:val="28"/>
        </w:rPr>
        <w:t>качеством</w:t>
      </w:r>
      <w:r>
        <w:rPr>
          <w:sz w:val="28"/>
        </w:rPr>
        <w:tab/>
      </w:r>
      <w:r>
        <w:rPr>
          <w:spacing w:val="-2"/>
          <w:sz w:val="28"/>
        </w:rPr>
        <w:t>взаимодействия</w:t>
      </w:r>
      <w:r>
        <w:rPr>
          <w:sz w:val="28"/>
        </w:rPr>
        <w:tab/>
      </w:r>
      <w:r>
        <w:rPr>
          <w:spacing w:val="-2"/>
          <w:sz w:val="28"/>
        </w:rPr>
        <w:t>образовательной</w:t>
      </w:r>
      <w:r>
        <w:rPr>
          <w:sz w:val="28"/>
        </w:rPr>
        <w:tab/>
      </w:r>
      <w:r>
        <w:rPr>
          <w:spacing w:val="-2"/>
          <w:sz w:val="28"/>
        </w:rPr>
        <w:t>организации</w:t>
      </w:r>
      <w:r>
        <w:rPr>
          <w:sz w:val="28"/>
        </w:rPr>
        <w:tab/>
      </w:r>
      <w:r>
        <w:rPr>
          <w:spacing w:val="-10"/>
          <w:sz w:val="28"/>
        </w:rPr>
        <w:t>и</w:t>
      </w:r>
      <w:r>
        <w:rPr>
          <w:sz w:val="28"/>
        </w:rPr>
        <w:tab/>
      </w:r>
      <w:r>
        <w:rPr>
          <w:spacing w:val="-2"/>
          <w:sz w:val="28"/>
        </w:rPr>
        <w:t>семей обучающихся.</w:t>
      </w:r>
    </w:p>
    <w:p w:rsidR="002811B1" w:rsidRDefault="003C6E95">
      <w:pPr>
        <w:pStyle w:val="a3"/>
        <w:ind w:right="472"/>
      </w:pPr>
      <w: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2811B1" w:rsidRDefault="002811B1">
      <w:pPr>
        <w:sectPr w:rsidR="002811B1">
          <w:pgSz w:w="11910" w:h="16840"/>
          <w:pgMar w:top="1040" w:right="380" w:bottom="1340" w:left="740" w:header="0" w:footer="1074" w:gutter="0"/>
          <w:cols w:space="720"/>
        </w:sectPr>
      </w:pPr>
    </w:p>
    <w:p w:rsidR="002811B1" w:rsidRDefault="003C6E95">
      <w:pPr>
        <w:pStyle w:val="a4"/>
        <w:numPr>
          <w:ilvl w:val="2"/>
          <w:numId w:val="188"/>
        </w:numPr>
        <w:tabs>
          <w:tab w:val="left" w:pos="3229"/>
        </w:tabs>
        <w:spacing w:before="67"/>
        <w:ind w:left="3229" w:hanging="704"/>
        <w:jc w:val="left"/>
        <w:rPr>
          <w:sz w:val="28"/>
        </w:rPr>
      </w:pPr>
      <w:bookmarkStart w:id="105" w:name="2.2.4._Программа_коррекционной_работы"/>
      <w:bookmarkStart w:id="106" w:name="_bookmark52"/>
      <w:bookmarkEnd w:id="105"/>
      <w:bookmarkEnd w:id="106"/>
      <w:r>
        <w:rPr>
          <w:spacing w:val="-2"/>
          <w:sz w:val="28"/>
        </w:rPr>
        <w:t>ПРОГРАММА</w:t>
      </w:r>
      <w:r>
        <w:rPr>
          <w:sz w:val="28"/>
        </w:rPr>
        <w:t xml:space="preserve"> </w:t>
      </w:r>
      <w:r>
        <w:rPr>
          <w:spacing w:val="-2"/>
          <w:sz w:val="28"/>
        </w:rPr>
        <w:t>КОРРЕКЦИОННОЙ</w:t>
      </w:r>
      <w:r>
        <w:rPr>
          <w:sz w:val="28"/>
        </w:rPr>
        <w:t xml:space="preserve"> </w:t>
      </w:r>
      <w:r>
        <w:rPr>
          <w:spacing w:val="-2"/>
          <w:sz w:val="28"/>
        </w:rPr>
        <w:t>РАБОТЫ</w:t>
      </w:r>
    </w:p>
    <w:p w:rsidR="002811B1" w:rsidRDefault="002811B1">
      <w:pPr>
        <w:pStyle w:val="a3"/>
        <w:ind w:left="0" w:firstLine="0"/>
        <w:jc w:val="left"/>
      </w:pPr>
    </w:p>
    <w:p w:rsidR="002811B1" w:rsidRDefault="002811B1">
      <w:pPr>
        <w:pStyle w:val="a3"/>
        <w:spacing w:before="33"/>
        <w:ind w:left="0" w:firstLine="0"/>
        <w:jc w:val="left"/>
      </w:pPr>
    </w:p>
    <w:p w:rsidR="002811B1" w:rsidRDefault="003C6E95">
      <w:pPr>
        <w:pStyle w:val="2"/>
        <w:numPr>
          <w:ilvl w:val="3"/>
          <w:numId w:val="19"/>
        </w:numPr>
        <w:tabs>
          <w:tab w:val="left" w:pos="1875"/>
        </w:tabs>
        <w:spacing w:line="240" w:lineRule="auto"/>
        <w:ind w:left="1875" w:hanging="916"/>
      </w:pPr>
      <w:bookmarkStart w:id="107" w:name="2.2.2.1._Пояснительная_записка"/>
      <w:bookmarkStart w:id="108" w:name="_bookmark53"/>
      <w:bookmarkEnd w:id="107"/>
      <w:bookmarkEnd w:id="108"/>
      <w:r>
        <w:rPr>
          <w:spacing w:val="-2"/>
        </w:rPr>
        <w:t>Пояснительная записка</w:t>
      </w:r>
    </w:p>
    <w:p w:rsidR="002811B1" w:rsidRDefault="002811B1">
      <w:pPr>
        <w:pStyle w:val="a3"/>
        <w:spacing w:before="19"/>
        <w:ind w:left="0" w:firstLine="0"/>
        <w:jc w:val="left"/>
        <w:rPr>
          <w:b/>
        </w:rPr>
      </w:pPr>
    </w:p>
    <w:p w:rsidR="002811B1" w:rsidRDefault="003C6E95">
      <w:pPr>
        <w:pStyle w:val="a3"/>
        <w:ind w:right="465"/>
      </w:pPr>
      <w:r>
        <w:t>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Для успешного освоения АООП ООО, коррекции</w:t>
      </w:r>
      <w:r>
        <w:rPr>
          <w:spacing w:val="-1"/>
        </w:rPr>
        <w:t xml:space="preserve"> </w:t>
      </w:r>
      <w:r>
        <w:t>нарушений и развития имеющихся ресурсов</w:t>
      </w:r>
      <w:r>
        <w:rPr>
          <w:spacing w:val="-2"/>
        </w:rPr>
        <w:t xml:space="preserve"> </w:t>
      </w:r>
      <w:r>
        <w:t>обучающихся с ЗПР</w:t>
      </w:r>
      <w:r>
        <w:rPr>
          <w:spacing w:val="-12"/>
        </w:rPr>
        <w:t xml:space="preserve"> </w:t>
      </w:r>
      <w:r>
        <w:t>предполагается</w:t>
      </w:r>
      <w:r>
        <w:rPr>
          <w:spacing w:val="-10"/>
        </w:rPr>
        <w:t xml:space="preserve"> </w:t>
      </w:r>
      <w:r>
        <w:t>система</w:t>
      </w:r>
      <w:r>
        <w:rPr>
          <w:spacing w:val="-11"/>
        </w:rPr>
        <w:t xml:space="preserve"> </w:t>
      </w:r>
      <w:r>
        <w:t>комплексной</w:t>
      </w:r>
      <w:r>
        <w:rPr>
          <w:spacing w:val="-11"/>
        </w:rPr>
        <w:t xml:space="preserve"> </w:t>
      </w:r>
      <w:r>
        <w:t>помощи,</w:t>
      </w:r>
      <w:r>
        <w:rPr>
          <w:spacing w:val="-9"/>
        </w:rPr>
        <w:t xml:space="preserve"> </w:t>
      </w:r>
      <w:r>
        <w:t>которая</w:t>
      </w:r>
      <w:r>
        <w:rPr>
          <w:spacing w:val="-10"/>
        </w:rPr>
        <w:t xml:space="preserve"> </w:t>
      </w:r>
      <w:r>
        <w:t>реализуется</w:t>
      </w:r>
      <w:r>
        <w:rPr>
          <w:spacing w:val="-10"/>
        </w:rPr>
        <w:t xml:space="preserve"> </w:t>
      </w:r>
      <w:r>
        <w:t>через программу коррекционной работы. Программа коррекционной работы (далее ПКР) предусматривает индивидуализацию психолого­педагогического сопровождения</w:t>
      </w:r>
      <w:r>
        <w:rPr>
          <w:spacing w:val="-14"/>
        </w:rPr>
        <w:t xml:space="preserve"> </w:t>
      </w:r>
      <w:r>
        <w:t>обучающегося</w:t>
      </w:r>
      <w:r>
        <w:rPr>
          <w:spacing w:val="-14"/>
        </w:rPr>
        <w:t xml:space="preserve"> </w:t>
      </w:r>
      <w:r>
        <w:t>с</w:t>
      </w:r>
      <w:r>
        <w:rPr>
          <w:spacing w:val="-14"/>
        </w:rPr>
        <w:t xml:space="preserve"> </w:t>
      </w:r>
      <w:r>
        <w:t>ЗПР.</w:t>
      </w:r>
      <w:r>
        <w:rPr>
          <w:spacing w:val="-9"/>
        </w:rPr>
        <w:t xml:space="preserve"> </w:t>
      </w:r>
      <w:r>
        <w:t>Содержание</w:t>
      </w:r>
      <w:r>
        <w:rPr>
          <w:spacing w:val="-13"/>
        </w:rPr>
        <w:t xml:space="preserve"> </w:t>
      </w:r>
      <w:r>
        <w:t>ПКР</w:t>
      </w:r>
      <w:r>
        <w:rPr>
          <w:spacing w:val="-15"/>
        </w:rPr>
        <w:t xml:space="preserve"> </w:t>
      </w:r>
      <w:r>
        <w:t>определяется</w:t>
      </w:r>
      <w:r>
        <w:rPr>
          <w:spacing w:val="-14"/>
        </w:rPr>
        <w:t xml:space="preserve"> </w:t>
      </w:r>
      <w:r>
        <w:t>с</w:t>
      </w:r>
      <w:r>
        <w:rPr>
          <w:spacing w:val="-14"/>
        </w:rPr>
        <w:t xml:space="preserve"> </w:t>
      </w:r>
      <w:r>
        <w:t>учетом особых образовательных потребностей обучающихся с ЗПР на уровне основного общего образования в соответствии с рекомендациями психолого­ медико­педагогической</w:t>
      </w:r>
      <w:r>
        <w:rPr>
          <w:spacing w:val="-4"/>
        </w:rPr>
        <w:t xml:space="preserve"> </w:t>
      </w:r>
      <w:r>
        <w:t>комиссии</w:t>
      </w:r>
      <w:r>
        <w:rPr>
          <w:spacing w:val="-1"/>
        </w:rPr>
        <w:t xml:space="preserve"> </w:t>
      </w:r>
      <w:r>
        <w:t>(далее</w:t>
      </w:r>
      <w:r>
        <w:rPr>
          <w:spacing w:val="-3"/>
        </w:rPr>
        <w:t xml:space="preserve"> </w:t>
      </w:r>
      <w:r>
        <w:t>ПМПК),</w:t>
      </w:r>
      <w:r>
        <w:rPr>
          <w:spacing w:val="-2"/>
        </w:rPr>
        <w:t xml:space="preserve"> </w:t>
      </w:r>
      <w:r>
        <w:t>психолого­педагогического консилиума образовательной организации (ППк) и/или индивидуальной программой реабилитации или абилитации (ИПРА).</w:t>
      </w:r>
    </w:p>
    <w:p w:rsidR="002811B1" w:rsidRDefault="003C6E95">
      <w:pPr>
        <w:pStyle w:val="a3"/>
        <w:spacing w:before="1"/>
        <w:ind w:right="466"/>
      </w:pPr>
      <w:r>
        <w:t>ПКР вариативна по форме и по содержанию в зависимости от региональной</w:t>
      </w:r>
      <w:r>
        <w:rPr>
          <w:spacing w:val="-7"/>
        </w:rPr>
        <w:t xml:space="preserve"> </w:t>
      </w:r>
      <w:r>
        <w:t>специфики</w:t>
      </w:r>
      <w:r>
        <w:rPr>
          <w:spacing w:val="-7"/>
        </w:rPr>
        <w:t xml:space="preserve"> </w:t>
      </w:r>
      <w:r>
        <w:t>и</w:t>
      </w:r>
      <w:r>
        <w:rPr>
          <w:spacing w:val="-9"/>
        </w:rPr>
        <w:t xml:space="preserve"> </w:t>
      </w:r>
      <w:r>
        <w:t>возможностей</w:t>
      </w:r>
      <w:r>
        <w:rPr>
          <w:spacing w:val="-8"/>
        </w:rPr>
        <w:t xml:space="preserve"> </w:t>
      </w:r>
      <w:r>
        <w:t>образовательной</w:t>
      </w:r>
      <w:r>
        <w:rPr>
          <w:spacing w:val="-6"/>
        </w:rPr>
        <w:t xml:space="preserve"> </w:t>
      </w:r>
      <w:r>
        <w:t>организации.</w:t>
      </w:r>
      <w:r>
        <w:rPr>
          <w:spacing w:val="-6"/>
        </w:rPr>
        <w:t xml:space="preserve"> </w:t>
      </w:r>
      <w:r>
        <w:t>ПКР уровня основного общего образования непрерывна и</w:t>
      </w:r>
      <w:r>
        <w:rPr>
          <w:spacing w:val="-2"/>
        </w:rPr>
        <w:t xml:space="preserve"> </w:t>
      </w:r>
      <w:r>
        <w:t>преемственна с уровнем начального общего образования.</w:t>
      </w:r>
    </w:p>
    <w:p w:rsidR="002811B1" w:rsidRDefault="003C6E95">
      <w:pPr>
        <w:pStyle w:val="a3"/>
        <w:spacing w:before="4"/>
        <w:ind w:right="467"/>
      </w:pPr>
      <w:r>
        <w:t>Программа ориентирована на развитие потенциальных возможностей обучающихся 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2811B1" w:rsidRDefault="003C6E95">
      <w:pPr>
        <w:pStyle w:val="a3"/>
        <w:ind w:right="463"/>
      </w:pPr>
      <w: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 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w:t>
      </w:r>
    </w:p>
    <w:p w:rsidR="002811B1" w:rsidRDefault="003C6E95">
      <w:pPr>
        <w:pStyle w:val="a3"/>
        <w:spacing w:before="1"/>
        <w:ind w:right="464"/>
      </w:pPr>
      <w: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2811B1" w:rsidRDefault="003C6E95">
      <w:pPr>
        <w:pStyle w:val="a3"/>
        <w:ind w:right="467"/>
      </w:pPr>
      <w:r>
        <w:t>Важная роль в ПКР отводится развитию осознанного отношения к учебной</w:t>
      </w:r>
      <w:r>
        <w:rPr>
          <w:spacing w:val="76"/>
        </w:rPr>
        <w:t xml:space="preserve">  </w:t>
      </w:r>
      <w:r>
        <w:t>и</w:t>
      </w:r>
      <w:r>
        <w:rPr>
          <w:spacing w:val="75"/>
        </w:rPr>
        <w:t xml:space="preserve">  </w:t>
      </w:r>
      <w:r>
        <w:t>познавательной</w:t>
      </w:r>
      <w:r>
        <w:rPr>
          <w:spacing w:val="77"/>
        </w:rPr>
        <w:t xml:space="preserve">  </w:t>
      </w:r>
      <w:r>
        <w:t>деятельности</w:t>
      </w:r>
      <w:r>
        <w:rPr>
          <w:spacing w:val="76"/>
        </w:rPr>
        <w:t xml:space="preserve">  </w:t>
      </w:r>
      <w:r>
        <w:t>как</w:t>
      </w:r>
      <w:r>
        <w:rPr>
          <w:spacing w:val="76"/>
        </w:rPr>
        <w:t xml:space="preserve">  </w:t>
      </w:r>
      <w:r>
        <w:t>основы</w:t>
      </w:r>
      <w:r>
        <w:rPr>
          <w:spacing w:val="76"/>
        </w:rPr>
        <w:t xml:space="preserve">  </w:t>
      </w:r>
      <w:r>
        <w:rPr>
          <w:spacing w:val="-2"/>
        </w:rPr>
        <w:t>выстраивания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образовательной перспективы с учетом профессиональных предпочтений обучающихся с ЗПР.</w:t>
      </w:r>
    </w:p>
    <w:p w:rsidR="002811B1" w:rsidRDefault="003C6E95">
      <w:pPr>
        <w:pStyle w:val="a3"/>
        <w:ind w:right="464"/>
      </w:pPr>
      <w:r>
        <w:t xml:space="preserve">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w:t>
      </w:r>
      <w:r>
        <w:rPr>
          <w:spacing w:val="-2"/>
        </w:rPr>
        <w:t>ситуации.</w:t>
      </w:r>
    </w:p>
    <w:p w:rsidR="002811B1" w:rsidRDefault="003C6E95">
      <w:pPr>
        <w:pStyle w:val="a3"/>
        <w:spacing w:before="4"/>
        <w:ind w:right="464"/>
      </w:pPr>
      <w:r>
        <w:t>Преемственными линиями ПКР являются продолжение работы по формированию осознанной саморегуляции познавательной деятельности, поведения</w:t>
      </w:r>
      <w:r>
        <w:rPr>
          <w:spacing w:val="-10"/>
        </w:rPr>
        <w:t xml:space="preserve"> </w:t>
      </w:r>
      <w:r>
        <w:t>и</w:t>
      </w:r>
      <w:r>
        <w:rPr>
          <w:spacing w:val="-12"/>
        </w:rPr>
        <w:t xml:space="preserve"> </w:t>
      </w:r>
      <w:r>
        <w:t>эмоциональных</w:t>
      </w:r>
      <w:r>
        <w:rPr>
          <w:spacing w:val="-15"/>
        </w:rPr>
        <w:t xml:space="preserve"> </w:t>
      </w:r>
      <w:r>
        <w:t>состояний,</w:t>
      </w:r>
      <w:r>
        <w:rPr>
          <w:spacing w:val="-5"/>
        </w:rPr>
        <w:t xml:space="preserve"> </w:t>
      </w:r>
      <w:r>
        <w:t>особенно</w:t>
      </w:r>
      <w:r>
        <w:rPr>
          <w:spacing w:val="-12"/>
        </w:rPr>
        <w:t xml:space="preserve"> </w:t>
      </w:r>
      <w:r>
        <w:t>в</w:t>
      </w:r>
      <w:r>
        <w:rPr>
          <w:spacing w:val="-14"/>
        </w:rPr>
        <w:t xml:space="preserve"> </w:t>
      </w:r>
      <w:r>
        <w:t>ситуациях</w:t>
      </w:r>
      <w:r>
        <w:rPr>
          <w:spacing w:val="-15"/>
        </w:rPr>
        <w:t xml:space="preserve"> </w:t>
      </w:r>
      <w:r>
        <w:t>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2811B1" w:rsidRDefault="003C6E95">
      <w:pPr>
        <w:pStyle w:val="a3"/>
        <w:ind w:right="466"/>
      </w:pPr>
      <w:r>
        <w:t>ПКР неразрывно связана с содержанием программного материала АООП ООО обучающихся с ЗПР, поддерживает процесс освоения знаний и учебных компетенций.</w:t>
      </w:r>
    </w:p>
    <w:p w:rsidR="002811B1" w:rsidRDefault="003C6E95">
      <w:pPr>
        <w:pStyle w:val="a3"/>
        <w:spacing w:before="1"/>
        <w:ind w:right="471"/>
      </w:pPr>
      <w:r>
        <w:t>ПКР основывается на комплексном подходе, предполагающем взаимодействие учителей и специалистов</w:t>
      </w:r>
      <w:r>
        <w:rPr>
          <w:spacing w:val="-2"/>
        </w:rPr>
        <w:t xml:space="preserve"> </w:t>
      </w:r>
      <w:r>
        <w:t>различного профиля в</w:t>
      </w:r>
      <w:r>
        <w:rPr>
          <w:spacing w:val="-2"/>
        </w:rPr>
        <w:t xml:space="preserve"> </w:t>
      </w:r>
      <w:r>
        <w:t>определении и преодолении/ослаблении трудностей обучающегося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2811B1" w:rsidRDefault="003C6E95">
      <w:pPr>
        <w:pStyle w:val="a3"/>
        <w:ind w:right="469"/>
      </w:pPr>
      <w:r>
        <w:t xml:space="preserve">ПКР разрабатывается на период получения основного общего образования и включает целевой, содержательный и организационный </w:t>
      </w:r>
      <w:r>
        <w:rPr>
          <w:spacing w:val="-2"/>
        </w:rPr>
        <w:t>разделы.</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
        </w:numPr>
        <w:tabs>
          <w:tab w:val="left" w:pos="1875"/>
        </w:tabs>
        <w:spacing w:line="240" w:lineRule="auto"/>
        <w:ind w:left="1875" w:hanging="916"/>
      </w:pPr>
      <w:bookmarkStart w:id="109" w:name="2.2.4.2._Целевой_раздел"/>
      <w:bookmarkStart w:id="110" w:name="_bookmark54"/>
      <w:bookmarkEnd w:id="109"/>
      <w:bookmarkEnd w:id="110"/>
      <w:r>
        <w:t>Целевой</w:t>
      </w:r>
      <w:r>
        <w:rPr>
          <w:spacing w:val="-17"/>
        </w:rPr>
        <w:t xml:space="preserve"> </w:t>
      </w:r>
      <w:r>
        <w:rPr>
          <w:spacing w:val="-2"/>
        </w:rPr>
        <w:t>раздел</w:t>
      </w:r>
    </w:p>
    <w:p w:rsidR="002811B1" w:rsidRDefault="002811B1">
      <w:pPr>
        <w:pStyle w:val="a3"/>
        <w:spacing w:before="18"/>
        <w:ind w:left="0" w:firstLine="0"/>
        <w:jc w:val="left"/>
        <w:rPr>
          <w:b/>
        </w:rPr>
      </w:pPr>
    </w:p>
    <w:p w:rsidR="002811B1" w:rsidRDefault="003C6E95">
      <w:pPr>
        <w:pStyle w:val="a3"/>
        <w:tabs>
          <w:tab w:val="left" w:pos="5383"/>
          <w:tab w:val="left" w:pos="8420"/>
        </w:tabs>
        <w:spacing w:before="1"/>
        <w:ind w:right="468"/>
      </w:pPr>
      <w:r>
        <w:rPr>
          <w:b/>
          <w:i/>
        </w:rPr>
        <w:t>Цель</w:t>
      </w:r>
      <w:r>
        <w:rPr>
          <w:b/>
          <w:i/>
          <w:spacing w:val="-2"/>
        </w:rPr>
        <w:t xml:space="preserve"> </w:t>
      </w:r>
      <w:r>
        <w:rPr>
          <w:b/>
          <w:i/>
        </w:rPr>
        <w:t>программы</w:t>
      </w:r>
      <w:r>
        <w:rPr>
          <w:b/>
          <w:i/>
          <w:spacing w:val="-2"/>
        </w:rPr>
        <w:t xml:space="preserve"> </w:t>
      </w:r>
      <w:r>
        <w:t>–</w:t>
      </w:r>
      <w:r>
        <w:rPr>
          <w:spacing w:val="-3"/>
        </w:rPr>
        <w:t xml:space="preserve"> </w:t>
      </w:r>
      <w:r>
        <w:t>проектирование</w:t>
      </w:r>
      <w:r>
        <w:rPr>
          <w:spacing w:val="-3"/>
        </w:rPr>
        <w:t xml:space="preserve"> </w:t>
      </w:r>
      <w:r>
        <w:t>и</w:t>
      </w:r>
      <w:r>
        <w:rPr>
          <w:spacing w:val="-4"/>
        </w:rPr>
        <w:t xml:space="preserve"> </w:t>
      </w:r>
      <w:r>
        <w:t>реализация</w:t>
      </w:r>
      <w:r>
        <w:rPr>
          <w:spacing w:val="-3"/>
        </w:rPr>
        <w:t xml:space="preserve"> </w:t>
      </w:r>
      <w:r>
        <w:t>комплексной</w:t>
      </w:r>
      <w:r>
        <w:rPr>
          <w:spacing w:val="-4"/>
        </w:rPr>
        <w:t xml:space="preserve"> </w:t>
      </w:r>
      <w:r>
        <w:t xml:space="preserve">системы </w:t>
      </w:r>
      <w:r>
        <w:rPr>
          <w:spacing w:val="-2"/>
        </w:rPr>
        <w:t>психолого-педагогического</w:t>
      </w:r>
      <w:r>
        <w:tab/>
      </w:r>
      <w:r>
        <w:rPr>
          <w:spacing w:val="-2"/>
        </w:rPr>
        <w:t>сопровождения,</w:t>
      </w:r>
      <w:r>
        <w:tab/>
      </w:r>
      <w:r>
        <w:rPr>
          <w:spacing w:val="-2"/>
        </w:rPr>
        <w:t xml:space="preserve">предоставление </w:t>
      </w:r>
      <w:r>
        <w:t xml:space="preserve">специализированной помощи обучающимся с ЗПР для преодоления/ослабления недостатков в психическом развитии, успешной школьной и социальной адаптации, результативного освоения адаптированной основной образовательной программы основного общего </w:t>
      </w:r>
      <w:r>
        <w:rPr>
          <w:spacing w:val="-2"/>
        </w:rPr>
        <w:t>образования.</w:t>
      </w:r>
    </w:p>
    <w:p w:rsidR="002811B1" w:rsidRDefault="003C6E95">
      <w:pPr>
        <w:pStyle w:val="3"/>
        <w:spacing w:before="8"/>
      </w:pPr>
      <w:r>
        <w:t>Задачи</w:t>
      </w:r>
      <w:r>
        <w:rPr>
          <w:spacing w:val="-12"/>
        </w:rPr>
        <w:t xml:space="preserve"> </w:t>
      </w:r>
      <w:r>
        <w:t>программы</w:t>
      </w:r>
      <w:r>
        <w:rPr>
          <w:spacing w:val="-13"/>
        </w:rPr>
        <w:t xml:space="preserve"> </w:t>
      </w:r>
      <w:r>
        <w:t>коррекционной</w:t>
      </w:r>
      <w:r>
        <w:rPr>
          <w:spacing w:val="-12"/>
        </w:rPr>
        <w:t xml:space="preserve"> </w:t>
      </w:r>
      <w:r>
        <w:rPr>
          <w:spacing w:val="-2"/>
        </w:rPr>
        <w:t>работы:</w:t>
      </w:r>
    </w:p>
    <w:p w:rsidR="002811B1" w:rsidRDefault="003C6E95">
      <w:pPr>
        <w:pStyle w:val="a4"/>
        <w:numPr>
          <w:ilvl w:val="4"/>
          <w:numId w:val="18"/>
        </w:numPr>
        <w:tabs>
          <w:tab w:val="left" w:pos="1668"/>
          <w:tab w:val="left" w:pos="1670"/>
        </w:tabs>
        <w:ind w:right="472"/>
        <w:rPr>
          <w:sz w:val="28"/>
        </w:rPr>
      </w:pPr>
      <w:r>
        <w:rPr>
          <w:sz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
        </w:numPr>
        <w:tabs>
          <w:tab w:val="left" w:pos="1668"/>
          <w:tab w:val="left" w:pos="1670"/>
        </w:tabs>
        <w:spacing w:before="67"/>
        <w:ind w:right="473"/>
        <w:rPr>
          <w:sz w:val="28"/>
        </w:rPr>
      </w:pPr>
      <w:r>
        <w:rPr>
          <w:sz w:val="28"/>
        </w:rPr>
        <w:t>оказание</w:t>
      </w:r>
      <w:r>
        <w:rPr>
          <w:spacing w:val="-9"/>
          <w:sz w:val="28"/>
        </w:rPr>
        <w:t xml:space="preserve"> </w:t>
      </w:r>
      <w:r>
        <w:rPr>
          <w:sz w:val="28"/>
        </w:rPr>
        <w:t>комплексной</w:t>
      </w:r>
      <w:r>
        <w:rPr>
          <w:spacing w:val="-10"/>
          <w:sz w:val="28"/>
        </w:rPr>
        <w:t xml:space="preserve"> </w:t>
      </w:r>
      <w:r>
        <w:rPr>
          <w:sz w:val="28"/>
        </w:rPr>
        <w:t>коррекционно-педагогической,</w:t>
      </w:r>
      <w:r>
        <w:rPr>
          <w:spacing w:val="-8"/>
          <w:sz w:val="28"/>
        </w:rPr>
        <w:t xml:space="preserve"> </w:t>
      </w:r>
      <w:r>
        <w:rPr>
          <w:sz w:val="28"/>
        </w:rPr>
        <w:t>психологической и социальной помощи обучающимся с ЗПР;</w:t>
      </w:r>
    </w:p>
    <w:p w:rsidR="002811B1" w:rsidRDefault="003C6E95">
      <w:pPr>
        <w:pStyle w:val="a4"/>
        <w:numPr>
          <w:ilvl w:val="4"/>
          <w:numId w:val="18"/>
        </w:numPr>
        <w:tabs>
          <w:tab w:val="left" w:pos="1668"/>
          <w:tab w:val="left" w:pos="1670"/>
        </w:tabs>
        <w:spacing w:line="242" w:lineRule="auto"/>
        <w:ind w:right="466"/>
        <w:rPr>
          <w:sz w:val="28"/>
        </w:rPr>
      </w:pPr>
      <w:r>
        <w:rPr>
          <w:sz w:val="28"/>
        </w:rPr>
        <w:t>осуществление индивидуально-ориентированного психолого- педагогического сопровождения обучающихся с ЗПР с учетом их особых образовательных потребностей;</w:t>
      </w:r>
    </w:p>
    <w:p w:rsidR="002811B1" w:rsidRDefault="003C6E95">
      <w:pPr>
        <w:pStyle w:val="a4"/>
        <w:numPr>
          <w:ilvl w:val="4"/>
          <w:numId w:val="18"/>
        </w:numPr>
        <w:tabs>
          <w:tab w:val="left" w:pos="1668"/>
          <w:tab w:val="left" w:pos="1670"/>
        </w:tabs>
        <w:ind w:right="469"/>
        <w:rPr>
          <w:sz w:val="28"/>
        </w:rPr>
      </w:pPr>
      <w:r>
        <w:rPr>
          <w:sz w:val="28"/>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2811B1" w:rsidRDefault="003C6E95">
      <w:pPr>
        <w:pStyle w:val="a4"/>
        <w:numPr>
          <w:ilvl w:val="4"/>
          <w:numId w:val="18"/>
        </w:numPr>
        <w:tabs>
          <w:tab w:val="left" w:pos="1668"/>
          <w:tab w:val="left" w:pos="1670"/>
        </w:tabs>
        <w:ind w:right="478"/>
        <w:rPr>
          <w:sz w:val="28"/>
        </w:rPr>
      </w:pPr>
      <w:r>
        <w:rPr>
          <w:sz w:val="28"/>
        </w:rPr>
        <w:t>реализация системы мероприятий по социальной адаптации обучающихся с ЗПР;</w:t>
      </w:r>
    </w:p>
    <w:p w:rsidR="002811B1" w:rsidRDefault="003C6E95">
      <w:pPr>
        <w:pStyle w:val="a4"/>
        <w:numPr>
          <w:ilvl w:val="4"/>
          <w:numId w:val="18"/>
        </w:numPr>
        <w:tabs>
          <w:tab w:val="left" w:pos="1668"/>
          <w:tab w:val="left" w:pos="1670"/>
        </w:tabs>
        <w:ind w:right="472"/>
        <w:rPr>
          <w:sz w:val="28"/>
        </w:rPr>
      </w:pPr>
      <w:r>
        <w:rPr>
          <w:sz w:val="28"/>
        </w:rPr>
        <w:t xml:space="preserve">осуществление информационно-просветительской и консультативной работы с родителями (законными представителями) обучающихся с </w:t>
      </w:r>
      <w:r>
        <w:rPr>
          <w:spacing w:val="-4"/>
          <w:sz w:val="28"/>
        </w:rPr>
        <w:t>ЗПР.</w:t>
      </w:r>
    </w:p>
    <w:p w:rsidR="002811B1" w:rsidRDefault="002811B1">
      <w:pPr>
        <w:pStyle w:val="a3"/>
        <w:spacing w:before="318"/>
        <w:ind w:left="0" w:firstLine="0"/>
        <w:jc w:val="left"/>
      </w:pPr>
    </w:p>
    <w:p w:rsidR="002811B1" w:rsidRDefault="003C6E95">
      <w:pPr>
        <w:pStyle w:val="2"/>
        <w:numPr>
          <w:ilvl w:val="3"/>
          <w:numId w:val="18"/>
        </w:numPr>
        <w:tabs>
          <w:tab w:val="left" w:pos="1875"/>
        </w:tabs>
        <w:spacing w:line="240" w:lineRule="auto"/>
        <w:ind w:left="1875" w:hanging="916"/>
      </w:pPr>
      <w:bookmarkStart w:id="111" w:name="2.2.4.3._Содержательный_раздел"/>
      <w:bookmarkStart w:id="112" w:name="_bookmark55"/>
      <w:bookmarkEnd w:id="111"/>
      <w:bookmarkEnd w:id="112"/>
      <w:r>
        <w:rPr>
          <w:spacing w:val="-2"/>
        </w:rPr>
        <w:t>Содержательный</w:t>
      </w:r>
      <w:r>
        <w:rPr>
          <w:spacing w:val="-1"/>
        </w:rPr>
        <w:t xml:space="preserve"> </w:t>
      </w:r>
      <w:r>
        <w:rPr>
          <w:spacing w:val="-2"/>
        </w:rPr>
        <w:t>раздел</w:t>
      </w:r>
    </w:p>
    <w:p w:rsidR="002811B1" w:rsidRDefault="002811B1">
      <w:pPr>
        <w:pStyle w:val="a3"/>
        <w:spacing w:before="23"/>
        <w:ind w:left="0" w:firstLine="0"/>
        <w:jc w:val="left"/>
        <w:rPr>
          <w:b/>
        </w:rPr>
      </w:pPr>
    </w:p>
    <w:p w:rsidR="002811B1" w:rsidRDefault="003C6E95">
      <w:pPr>
        <w:pStyle w:val="a3"/>
        <w:ind w:right="470"/>
      </w:pPr>
      <w:r>
        <w:t>Коррекционная</w:t>
      </w:r>
      <w:r>
        <w:rPr>
          <w:spacing w:val="-1"/>
        </w:rPr>
        <w:t xml:space="preserve"> </w:t>
      </w:r>
      <w:r>
        <w:t>работа</w:t>
      </w:r>
      <w:r>
        <w:rPr>
          <w:spacing w:val="-2"/>
        </w:rPr>
        <w:t xml:space="preserve"> </w:t>
      </w:r>
      <w:r>
        <w:t>осуществляется</w:t>
      </w:r>
      <w:r>
        <w:rPr>
          <w:spacing w:val="-1"/>
        </w:rPr>
        <w:t xml:space="preserve"> </w:t>
      </w:r>
      <w:r>
        <w:t>в</w:t>
      </w:r>
      <w:r>
        <w:rPr>
          <w:spacing w:val="-3"/>
        </w:rPr>
        <w:t xml:space="preserve"> </w:t>
      </w:r>
      <w:r>
        <w:t>ходе</w:t>
      </w:r>
      <w:r>
        <w:rPr>
          <w:spacing w:val="-2"/>
        </w:rPr>
        <w:t xml:space="preserve"> </w:t>
      </w:r>
      <w:r>
        <w:t>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2811B1" w:rsidRDefault="003C6E95">
      <w:pPr>
        <w:pStyle w:val="a3"/>
        <w:ind w:right="466"/>
      </w:pPr>
      <w:r>
        <w:t>Программа коррекционной работы основывается на индивидуально- 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2811B1" w:rsidRDefault="003C6E95">
      <w:pPr>
        <w:pStyle w:val="a3"/>
        <w:spacing w:before="2"/>
        <w:ind w:right="468"/>
      </w:pPr>
      <w: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2811B1" w:rsidRDefault="003C6E95">
      <w:pPr>
        <w:pStyle w:val="a3"/>
        <w:ind w:right="466"/>
      </w:pPr>
      <w:r>
        <w:t>Система комплексной помощи выстраивается на основе реализации психологического, логопедического, дефектологического, социально­ педагогического сопровождения.</w:t>
      </w:r>
    </w:p>
    <w:p w:rsidR="002811B1" w:rsidRDefault="003C6E95">
      <w:pPr>
        <w:pStyle w:val="a3"/>
        <w:spacing w:before="2" w:line="322" w:lineRule="exact"/>
        <w:ind w:left="1670" w:firstLine="0"/>
      </w:pPr>
      <w:r>
        <w:t>Система</w:t>
      </w:r>
      <w:r>
        <w:rPr>
          <w:spacing w:val="-11"/>
        </w:rPr>
        <w:t xml:space="preserve"> </w:t>
      </w:r>
      <w:r>
        <w:t>комплексной</w:t>
      </w:r>
      <w:r>
        <w:rPr>
          <w:spacing w:val="-8"/>
        </w:rPr>
        <w:t xml:space="preserve"> </w:t>
      </w:r>
      <w:r>
        <w:t>помощи</w:t>
      </w:r>
      <w:r>
        <w:rPr>
          <w:spacing w:val="-10"/>
        </w:rPr>
        <w:t xml:space="preserve"> </w:t>
      </w:r>
      <w:r>
        <w:rPr>
          <w:spacing w:val="-2"/>
        </w:rPr>
        <w:t>включает:</w:t>
      </w:r>
    </w:p>
    <w:p w:rsidR="002811B1" w:rsidRDefault="003C6E95">
      <w:pPr>
        <w:pStyle w:val="a4"/>
        <w:numPr>
          <w:ilvl w:val="4"/>
          <w:numId w:val="18"/>
        </w:numPr>
        <w:tabs>
          <w:tab w:val="left" w:pos="1668"/>
          <w:tab w:val="left" w:pos="1670"/>
        </w:tabs>
        <w:ind w:right="467"/>
        <w:rPr>
          <w:sz w:val="28"/>
        </w:rPr>
      </w:pPr>
      <w:r>
        <w:rPr>
          <w:sz w:val="28"/>
        </w:rPr>
        <w:t>определение особых образовательных потребностей обучающихся с ЗПР на уровне основного общего образования;</w:t>
      </w:r>
    </w:p>
    <w:p w:rsidR="002811B1" w:rsidRDefault="003C6E95">
      <w:pPr>
        <w:pStyle w:val="a4"/>
        <w:numPr>
          <w:ilvl w:val="4"/>
          <w:numId w:val="18"/>
        </w:numPr>
        <w:tabs>
          <w:tab w:val="left" w:pos="1669"/>
        </w:tabs>
        <w:ind w:left="1669" w:hanging="282"/>
        <w:rPr>
          <w:sz w:val="28"/>
        </w:rPr>
      </w:pPr>
      <w:r>
        <w:rPr>
          <w:spacing w:val="-2"/>
          <w:sz w:val="28"/>
        </w:rPr>
        <w:t>индивидуализацию</w:t>
      </w:r>
      <w:r>
        <w:rPr>
          <w:spacing w:val="1"/>
          <w:sz w:val="28"/>
        </w:rPr>
        <w:t xml:space="preserve"> </w:t>
      </w:r>
      <w:r>
        <w:rPr>
          <w:spacing w:val="-2"/>
          <w:sz w:val="28"/>
        </w:rPr>
        <w:t>содержания</w:t>
      </w:r>
      <w:r>
        <w:rPr>
          <w:spacing w:val="7"/>
          <w:sz w:val="28"/>
        </w:rPr>
        <w:t xml:space="preserve"> </w:t>
      </w:r>
      <w:r>
        <w:rPr>
          <w:spacing w:val="-2"/>
          <w:sz w:val="28"/>
        </w:rPr>
        <w:t>специальных</w:t>
      </w:r>
      <w:r>
        <w:rPr>
          <w:spacing w:val="-1"/>
          <w:sz w:val="28"/>
        </w:rPr>
        <w:t xml:space="preserve"> </w:t>
      </w:r>
      <w:r>
        <w:rPr>
          <w:spacing w:val="-2"/>
          <w:sz w:val="28"/>
        </w:rPr>
        <w:t>образовательных</w:t>
      </w:r>
      <w:r>
        <w:rPr>
          <w:spacing w:val="4"/>
          <w:sz w:val="28"/>
        </w:rPr>
        <w:t xml:space="preserve"> </w:t>
      </w:r>
      <w:r>
        <w:rPr>
          <w:spacing w:val="-2"/>
          <w:sz w:val="28"/>
        </w:rPr>
        <w:t>условий;</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
        </w:numPr>
        <w:tabs>
          <w:tab w:val="left" w:pos="1668"/>
          <w:tab w:val="left" w:pos="1670"/>
        </w:tabs>
        <w:spacing w:before="67"/>
        <w:ind w:right="473"/>
        <w:rPr>
          <w:sz w:val="28"/>
        </w:rPr>
      </w:pPr>
      <w:r>
        <w:rPr>
          <w:sz w:val="28"/>
        </w:rPr>
        <w:t xml:space="preserve">определение особенностей организации образовательного процесса в соответствии с индивидуальными психофизическими возможностями </w:t>
      </w:r>
      <w:r>
        <w:rPr>
          <w:spacing w:val="-2"/>
          <w:sz w:val="28"/>
        </w:rPr>
        <w:t>обучающихся;</w:t>
      </w:r>
    </w:p>
    <w:p w:rsidR="002811B1" w:rsidRDefault="003C6E95">
      <w:pPr>
        <w:pStyle w:val="a4"/>
        <w:numPr>
          <w:ilvl w:val="4"/>
          <w:numId w:val="18"/>
        </w:numPr>
        <w:tabs>
          <w:tab w:val="left" w:pos="1668"/>
          <w:tab w:val="left" w:pos="1670"/>
        </w:tabs>
        <w:spacing w:line="244" w:lineRule="auto"/>
        <w:ind w:right="466"/>
        <w:rPr>
          <w:sz w:val="28"/>
        </w:rPr>
      </w:pPr>
      <w:r>
        <w:rPr>
          <w:sz w:val="28"/>
        </w:rPr>
        <w:t>организацию групповых и индивидуальных коррекционно- развивающих занятий для обучающихся с ЗПР;</w:t>
      </w:r>
    </w:p>
    <w:p w:rsidR="002811B1" w:rsidRDefault="003C6E95">
      <w:pPr>
        <w:pStyle w:val="a4"/>
        <w:numPr>
          <w:ilvl w:val="4"/>
          <w:numId w:val="18"/>
        </w:numPr>
        <w:tabs>
          <w:tab w:val="left" w:pos="1669"/>
        </w:tabs>
        <w:spacing w:line="314" w:lineRule="exact"/>
        <w:ind w:left="1669" w:hanging="282"/>
        <w:rPr>
          <w:sz w:val="28"/>
        </w:rPr>
      </w:pPr>
      <w:r>
        <w:rPr>
          <w:sz w:val="28"/>
        </w:rPr>
        <w:t>реализацию</w:t>
      </w:r>
      <w:r>
        <w:rPr>
          <w:spacing w:val="-13"/>
          <w:sz w:val="28"/>
        </w:rPr>
        <w:t xml:space="preserve"> </w:t>
      </w:r>
      <w:r>
        <w:rPr>
          <w:sz w:val="28"/>
        </w:rPr>
        <w:t>мероприятий</w:t>
      </w:r>
      <w:r>
        <w:rPr>
          <w:spacing w:val="-11"/>
          <w:sz w:val="28"/>
        </w:rPr>
        <w:t xml:space="preserve"> </w:t>
      </w:r>
      <w:r>
        <w:rPr>
          <w:sz w:val="28"/>
        </w:rPr>
        <w:t>по</w:t>
      </w:r>
      <w:r>
        <w:rPr>
          <w:spacing w:val="-11"/>
          <w:sz w:val="28"/>
        </w:rPr>
        <w:t xml:space="preserve"> </w:t>
      </w:r>
      <w:r>
        <w:rPr>
          <w:sz w:val="28"/>
        </w:rPr>
        <w:t>социальной</w:t>
      </w:r>
      <w:r>
        <w:rPr>
          <w:spacing w:val="-8"/>
          <w:sz w:val="28"/>
        </w:rPr>
        <w:t xml:space="preserve"> </w:t>
      </w:r>
      <w:r>
        <w:rPr>
          <w:sz w:val="28"/>
        </w:rPr>
        <w:t>адаптации</w:t>
      </w:r>
      <w:r>
        <w:rPr>
          <w:spacing w:val="-11"/>
          <w:sz w:val="28"/>
        </w:rPr>
        <w:t xml:space="preserve"> </w:t>
      </w:r>
      <w:r>
        <w:rPr>
          <w:spacing w:val="-2"/>
          <w:sz w:val="28"/>
        </w:rPr>
        <w:t>учащихся;</w:t>
      </w:r>
    </w:p>
    <w:p w:rsidR="002811B1" w:rsidRDefault="003C6E95">
      <w:pPr>
        <w:pStyle w:val="a4"/>
        <w:numPr>
          <w:ilvl w:val="4"/>
          <w:numId w:val="18"/>
        </w:numPr>
        <w:tabs>
          <w:tab w:val="left" w:pos="1668"/>
          <w:tab w:val="left" w:pos="1670"/>
        </w:tabs>
        <w:ind w:right="472"/>
        <w:rPr>
          <w:sz w:val="28"/>
        </w:rPr>
      </w:pPr>
      <w:r>
        <w:rPr>
          <w:sz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2811B1" w:rsidRDefault="003C6E95">
      <w:pPr>
        <w:pStyle w:val="a4"/>
        <w:numPr>
          <w:ilvl w:val="4"/>
          <w:numId w:val="18"/>
        </w:numPr>
        <w:tabs>
          <w:tab w:val="left" w:pos="1668"/>
          <w:tab w:val="left" w:pos="1670"/>
        </w:tabs>
        <w:ind w:right="473"/>
        <w:rPr>
          <w:sz w:val="28"/>
        </w:rPr>
      </w:pPr>
      <w:r>
        <w:rPr>
          <w:sz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2811B1" w:rsidRDefault="003C6E95">
      <w:pPr>
        <w:pStyle w:val="a3"/>
        <w:tabs>
          <w:tab w:val="left" w:pos="2115"/>
          <w:tab w:val="left" w:pos="2869"/>
          <w:tab w:val="left" w:pos="2916"/>
          <w:tab w:val="left" w:pos="3305"/>
          <w:tab w:val="left" w:pos="3409"/>
          <w:tab w:val="left" w:pos="3906"/>
          <w:tab w:val="left" w:pos="4020"/>
          <w:tab w:val="left" w:pos="4378"/>
          <w:tab w:val="left" w:pos="5099"/>
          <w:tab w:val="left" w:pos="5520"/>
          <w:tab w:val="left" w:pos="5609"/>
          <w:tab w:val="left" w:pos="6025"/>
          <w:tab w:val="left" w:pos="6758"/>
          <w:tab w:val="left" w:pos="7318"/>
          <w:tab w:val="left" w:pos="7619"/>
          <w:tab w:val="left" w:pos="8130"/>
          <w:tab w:val="left" w:pos="8226"/>
          <w:tab w:val="left" w:pos="8565"/>
          <w:tab w:val="left" w:pos="8614"/>
          <w:tab w:val="left" w:pos="9043"/>
          <w:tab w:val="left" w:pos="9497"/>
        </w:tabs>
        <w:ind w:right="467"/>
        <w:jc w:val="right"/>
      </w:pPr>
      <w:r>
        <w:rPr>
          <w:spacing w:val="-2"/>
        </w:rPr>
        <w:t>Сопровождение</w:t>
      </w:r>
      <w:r>
        <w:tab/>
      </w:r>
      <w:r>
        <w:tab/>
      </w:r>
      <w:r>
        <w:rPr>
          <w:spacing w:val="-2"/>
        </w:rPr>
        <w:t>организуется</w:t>
      </w:r>
      <w:r>
        <w:tab/>
      </w:r>
      <w:r>
        <w:tab/>
      </w:r>
      <w:r>
        <w:rPr>
          <w:spacing w:val="-6"/>
        </w:rPr>
        <w:t>по</w:t>
      </w:r>
      <w:r>
        <w:tab/>
      </w:r>
      <w:r>
        <w:rPr>
          <w:spacing w:val="-2"/>
        </w:rPr>
        <w:t>следующим</w:t>
      </w:r>
      <w:r>
        <w:tab/>
      </w:r>
      <w:r>
        <w:tab/>
      </w:r>
      <w:r>
        <w:tab/>
      </w:r>
      <w:r>
        <w:rPr>
          <w:spacing w:val="-2"/>
        </w:rPr>
        <w:t>направлениям диагностическое,</w:t>
      </w:r>
      <w:r>
        <w:tab/>
      </w:r>
      <w:r>
        <w:tab/>
      </w:r>
      <w:r>
        <w:tab/>
      </w:r>
      <w:r>
        <w:rPr>
          <w:spacing w:val="-2"/>
        </w:rPr>
        <w:t>коррекционно-развивающее,</w:t>
      </w:r>
      <w:r>
        <w:tab/>
      </w:r>
      <w:r>
        <w:tab/>
      </w:r>
      <w:r>
        <w:tab/>
      </w:r>
      <w:r>
        <w:tab/>
      </w:r>
      <w:r>
        <w:rPr>
          <w:spacing w:val="-2"/>
        </w:rPr>
        <w:t>консультативное, информационно-просветительское</w:t>
      </w:r>
      <w:r>
        <w:tab/>
      </w:r>
      <w:r>
        <w:tab/>
      </w:r>
      <w:r>
        <w:rPr>
          <w:spacing w:val="-2"/>
        </w:rPr>
        <w:t>направления</w:t>
      </w:r>
      <w:r>
        <w:tab/>
      </w:r>
      <w:r>
        <w:tab/>
      </w:r>
      <w:r>
        <w:rPr>
          <w:spacing w:val="-2"/>
        </w:rPr>
        <w:t>работы.</w:t>
      </w:r>
      <w:r>
        <w:tab/>
      </w:r>
      <w:r>
        <w:tab/>
      </w:r>
      <w:r>
        <w:tab/>
      </w:r>
      <w:r>
        <w:rPr>
          <w:spacing w:val="-2"/>
        </w:rPr>
        <w:t xml:space="preserve">Основным </w:t>
      </w:r>
      <w:r>
        <w:t>направлением</w:t>
      </w:r>
      <w:r>
        <w:rPr>
          <w:spacing w:val="-18"/>
        </w:rPr>
        <w:t xml:space="preserve"> </w:t>
      </w:r>
      <w:r>
        <w:t>является</w:t>
      </w:r>
      <w:r>
        <w:rPr>
          <w:spacing w:val="-17"/>
        </w:rPr>
        <w:t xml:space="preserve"> </w:t>
      </w:r>
      <w:r>
        <w:t>коррекционно-развивающее,</w:t>
      </w:r>
      <w:r>
        <w:rPr>
          <w:spacing w:val="-18"/>
        </w:rPr>
        <w:t xml:space="preserve"> </w:t>
      </w:r>
      <w:r>
        <w:t>базирующееся</w:t>
      </w:r>
      <w:r>
        <w:rPr>
          <w:spacing w:val="-17"/>
        </w:rPr>
        <w:t xml:space="preserve"> </w:t>
      </w:r>
      <w:r>
        <w:t>на</w:t>
      </w:r>
      <w:r>
        <w:rPr>
          <w:spacing w:val="-18"/>
        </w:rPr>
        <w:t xml:space="preserve"> </w:t>
      </w:r>
      <w:r>
        <w:t>данных комплексной</w:t>
      </w:r>
      <w:r>
        <w:rPr>
          <w:spacing w:val="31"/>
        </w:rPr>
        <w:t xml:space="preserve"> </w:t>
      </w:r>
      <w:r>
        <w:t>диагностики</w:t>
      </w:r>
      <w:r>
        <w:rPr>
          <w:spacing w:val="31"/>
        </w:rPr>
        <w:t xml:space="preserve"> </w:t>
      </w:r>
      <w:r>
        <w:t>развития</w:t>
      </w:r>
      <w:r>
        <w:rPr>
          <w:spacing w:val="33"/>
        </w:rPr>
        <w:t xml:space="preserve"> </w:t>
      </w:r>
      <w:r>
        <w:t>и</w:t>
      </w:r>
      <w:r>
        <w:rPr>
          <w:spacing w:val="31"/>
        </w:rPr>
        <w:t xml:space="preserve"> </w:t>
      </w:r>
      <w:r>
        <w:t>определения</w:t>
      </w:r>
      <w:r>
        <w:rPr>
          <w:spacing w:val="33"/>
        </w:rPr>
        <w:t xml:space="preserve"> </w:t>
      </w:r>
      <w:r>
        <w:t xml:space="preserve">особых образовательных </w:t>
      </w:r>
      <w:r>
        <w:rPr>
          <w:spacing w:val="-2"/>
        </w:rPr>
        <w:t>потребностей</w:t>
      </w:r>
      <w:r>
        <w:tab/>
      </w:r>
      <w:r>
        <w:rPr>
          <w:spacing w:val="-10"/>
        </w:rPr>
        <w:t>и</w:t>
      </w:r>
      <w:r>
        <w:tab/>
      </w:r>
      <w:r>
        <w:rPr>
          <w:spacing w:val="-2"/>
        </w:rPr>
        <w:t>предполагающее</w:t>
      </w:r>
      <w:r>
        <w:tab/>
      </w:r>
      <w:r>
        <w:tab/>
      </w:r>
      <w:r>
        <w:rPr>
          <w:spacing w:val="-64"/>
        </w:rPr>
        <w:t xml:space="preserve"> </w:t>
      </w:r>
      <w:r>
        <w:rPr>
          <w:spacing w:val="-2"/>
        </w:rPr>
        <w:t>реализацию</w:t>
      </w:r>
      <w:r>
        <w:tab/>
      </w:r>
      <w:r>
        <w:rPr>
          <w:spacing w:val="-2"/>
        </w:rPr>
        <w:t>коррекционных</w:t>
      </w:r>
      <w:r>
        <w:tab/>
      </w:r>
      <w:r>
        <w:rPr>
          <w:spacing w:val="-2"/>
        </w:rPr>
        <w:t>курсов специалистов</w:t>
      </w:r>
      <w:r>
        <w:tab/>
      </w:r>
      <w:r>
        <w:tab/>
      </w:r>
      <w:r>
        <w:rPr>
          <w:spacing w:val="-2"/>
        </w:rPr>
        <w:t>сопровождения</w:t>
      </w:r>
      <w:r>
        <w:tab/>
      </w:r>
      <w:r>
        <w:rPr>
          <w:spacing w:val="-2"/>
        </w:rPr>
        <w:t>(учителя-дефектолога,</w:t>
      </w:r>
      <w:r>
        <w:tab/>
      </w:r>
      <w:r>
        <w:rPr>
          <w:spacing w:val="-2"/>
        </w:rPr>
        <w:t xml:space="preserve">учителя-логопеда, </w:t>
      </w:r>
      <w:r>
        <w:t xml:space="preserve">педагога-психолога) и дополнительных коррекционно-развивающих занятий. Коррекционные курсы реализуются в части коррекционно-развивающей </w:t>
      </w:r>
      <w:r>
        <w:rPr>
          <w:spacing w:val="-2"/>
        </w:rPr>
        <w:t>области</w:t>
      </w:r>
      <w:r>
        <w:tab/>
      </w:r>
      <w:r>
        <w:rPr>
          <w:spacing w:val="-2"/>
        </w:rPr>
        <w:t>учебного</w:t>
      </w:r>
      <w:r>
        <w:tab/>
      </w:r>
      <w:r>
        <w:tab/>
      </w:r>
      <w:r>
        <w:rPr>
          <w:spacing w:val="-2"/>
        </w:rPr>
        <w:t>плана,</w:t>
      </w:r>
      <w:r>
        <w:tab/>
      </w:r>
      <w:r>
        <w:rPr>
          <w:spacing w:val="-2"/>
        </w:rPr>
        <w:t>которая</w:t>
      </w:r>
      <w:r>
        <w:tab/>
      </w:r>
      <w:r>
        <w:rPr>
          <w:spacing w:val="-2"/>
        </w:rPr>
        <w:t>является</w:t>
      </w:r>
      <w:r>
        <w:tab/>
      </w:r>
      <w:r>
        <w:rPr>
          <w:spacing w:val="-67"/>
        </w:rPr>
        <w:t xml:space="preserve"> </w:t>
      </w:r>
      <w:r>
        <w:rPr>
          <w:spacing w:val="-2"/>
        </w:rPr>
        <w:t>обязательной</w:t>
      </w:r>
      <w:r>
        <w:tab/>
      </w:r>
      <w:r>
        <w:rPr>
          <w:spacing w:val="-2"/>
        </w:rPr>
        <w:t xml:space="preserve">составляющей </w:t>
      </w:r>
      <w:r>
        <w:t>внеурочной</w:t>
      </w:r>
      <w:r>
        <w:rPr>
          <w:spacing w:val="53"/>
        </w:rPr>
        <w:t xml:space="preserve"> </w:t>
      </w:r>
      <w:r>
        <w:t>деятельности,</w:t>
      </w:r>
      <w:r>
        <w:rPr>
          <w:spacing w:val="55"/>
        </w:rPr>
        <w:t xml:space="preserve"> </w:t>
      </w:r>
      <w:r>
        <w:t>поддерживающей</w:t>
      </w:r>
      <w:r>
        <w:rPr>
          <w:spacing w:val="54"/>
        </w:rPr>
        <w:t xml:space="preserve"> </w:t>
      </w:r>
      <w:r>
        <w:t>процесс</w:t>
      </w:r>
      <w:r>
        <w:rPr>
          <w:spacing w:val="55"/>
        </w:rPr>
        <w:t xml:space="preserve"> </w:t>
      </w:r>
      <w:r>
        <w:t>освоения</w:t>
      </w:r>
      <w:r>
        <w:rPr>
          <w:spacing w:val="54"/>
        </w:rPr>
        <w:t xml:space="preserve"> </w:t>
      </w:r>
      <w:r>
        <w:rPr>
          <w:spacing w:val="-2"/>
        </w:rPr>
        <w:t>содержания</w:t>
      </w:r>
    </w:p>
    <w:p w:rsidR="002811B1" w:rsidRDefault="003C6E95">
      <w:pPr>
        <w:pStyle w:val="a3"/>
        <w:spacing w:line="322" w:lineRule="exact"/>
        <w:ind w:firstLine="0"/>
        <w:jc w:val="left"/>
      </w:pPr>
      <w:r>
        <w:t>АООП</w:t>
      </w:r>
      <w:r>
        <w:rPr>
          <w:spacing w:val="-13"/>
        </w:rPr>
        <w:t xml:space="preserve"> </w:t>
      </w:r>
      <w:r>
        <w:rPr>
          <w:spacing w:val="-4"/>
        </w:rPr>
        <w:t>ООО.</w:t>
      </w:r>
    </w:p>
    <w:p w:rsidR="002811B1" w:rsidRDefault="003C6E95">
      <w:pPr>
        <w:pStyle w:val="a3"/>
        <w:ind w:right="464"/>
      </w:pPr>
      <w:r>
        <w:t>Программа коррекционной работы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w:t>
      </w:r>
      <w:r>
        <w:rPr>
          <w:vertAlign w:val="superscript"/>
        </w:rPr>
        <w:t>35</w:t>
      </w:r>
      <w:r>
        <w:t xml:space="preserve">, а также предусматривает возможность проведения дополнительных коррекционно-развивающих </w:t>
      </w:r>
      <w:r>
        <w:rPr>
          <w:spacing w:val="-2"/>
        </w:rPr>
        <w:t>занятий.</w:t>
      </w:r>
    </w:p>
    <w:p w:rsidR="002811B1" w:rsidRDefault="003C6E95">
      <w:pPr>
        <w:pStyle w:val="a3"/>
        <w:spacing w:before="2"/>
        <w:ind w:right="466"/>
      </w:pPr>
      <w:r>
        <w:t>Необходимость проведения дополнительных коррекционно- развивающих занятий может возникнуть в следующих случаях:</w:t>
      </w:r>
    </w:p>
    <w:p w:rsidR="002811B1" w:rsidRDefault="003C6E95">
      <w:pPr>
        <w:pStyle w:val="a4"/>
        <w:numPr>
          <w:ilvl w:val="4"/>
          <w:numId w:val="18"/>
        </w:numPr>
        <w:tabs>
          <w:tab w:val="left" w:pos="1668"/>
          <w:tab w:val="left" w:pos="1670"/>
        </w:tabs>
        <w:ind w:right="469"/>
        <w:rPr>
          <w:sz w:val="28"/>
        </w:rPr>
      </w:pPr>
      <w:r>
        <w:rPr>
          <w:sz w:val="28"/>
        </w:rPr>
        <w:t>потребность в дополнительном психолого-педагогическом сопровождении после длительной болезни;</w:t>
      </w:r>
    </w:p>
    <w:p w:rsidR="002811B1" w:rsidRDefault="003C6E95">
      <w:pPr>
        <w:pStyle w:val="a4"/>
        <w:numPr>
          <w:ilvl w:val="4"/>
          <w:numId w:val="18"/>
        </w:numPr>
        <w:tabs>
          <w:tab w:val="left" w:pos="1668"/>
          <w:tab w:val="left" w:pos="1670"/>
        </w:tabs>
        <w:ind w:right="466"/>
        <w:rPr>
          <w:sz w:val="28"/>
        </w:rPr>
      </w:pPr>
      <w:r>
        <w:rPr>
          <w:sz w:val="28"/>
        </w:rPr>
        <w:t>индивидуальные коррекционно-развивающие занятия педагога- психолога, направленные на помощь в трудной жизненной ситуации;</w:t>
      </w:r>
    </w:p>
    <w:p w:rsidR="002811B1" w:rsidRDefault="003C6E95">
      <w:pPr>
        <w:pStyle w:val="a4"/>
        <w:numPr>
          <w:ilvl w:val="4"/>
          <w:numId w:val="18"/>
        </w:numPr>
        <w:tabs>
          <w:tab w:val="left" w:pos="1668"/>
          <w:tab w:val="left" w:pos="1670"/>
        </w:tabs>
        <w:ind w:right="471"/>
        <w:rPr>
          <w:sz w:val="28"/>
        </w:rPr>
      </w:pPr>
      <w:r>
        <w:rPr>
          <w:sz w:val="28"/>
        </w:rPr>
        <w:t>коррекционно-развивающие занятия педагога-психолога по коррекции индивидуальных личностных нарушений/акцентуаций;</w:t>
      </w:r>
    </w:p>
    <w:p w:rsidR="002811B1" w:rsidRDefault="003C6E95">
      <w:pPr>
        <w:pStyle w:val="a4"/>
        <w:numPr>
          <w:ilvl w:val="4"/>
          <w:numId w:val="18"/>
        </w:numPr>
        <w:tabs>
          <w:tab w:val="left" w:pos="1668"/>
          <w:tab w:val="left" w:pos="1670"/>
        </w:tabs>
        <w:ind w:right="464"/>
        <w:rPr>
          <w:sz w:val="28"/>
        </w:rPr>
      </w:pPr>
      <w:r>
        <w:rPr>
          <w:sz w:val="28"/>
        </w:rPr>
        <w:t xml:space="preserve">коррекционно-развивающие занятия предметной направленности с учителем по преодолению индивидуальных образовательных </w:t>
      </w:r>
      <w:r>
        <w:rPr>
          <w:spacing w:val="-2"/>
          <w:sz w:val="28"/>
        </w:rPr>
        <w:t>дефицитов;</w:t>
      </w:r>
    </w:p>
    <w:p w:rsidR="002811B1" w:rsidRDefault="003C6E95">
      <w:pPr>
        <w:pStyle w:val="a3"/>
        <w:spacing w:before="211"/>
        <w:ind w:left="0" w:firstLine="0"/>
        <w:jc w:val="left"/>
        <w:rPr>
          <w:sz w:val="20"/>
        </w:rPr>
      </w:pPr>
      <w:r>
        <w:rPr>
          <w:noProof/>
          <w:lang w:eastAsia="ru-RU"/>
        </w:rPr>
        <mc:AlternateContent>
          <mc:Choice Requires="wps">
            <w:drawing>
              <wp:anchor distT="0" distB="0" distL="0" distR="0" simplePos="0" relativeHeight="487608320" behindDoc="1" locked="0" layoutInCell="1" allowOverlap="1">
                <wp:simplePos x="0" y="0"/>
                <wp:positionH relativeFrom="page">
                  <wp:posOffset>1079296</wp:posOffset>
                </wp:positionH>
                <wp:positionV relativeFrom="paragraph">
                  <wp:posOffset>295553</wp:posOffset>
                </wp:positionV>
                <wp:extent cx="183007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3.271929pt;width:144.07pt;height:.72003pt;mso-position-horizontal-relative:page;mso-position-vertical-relative:paragraph;z-index:-15708160;mso-wrap-distance-left:0;mso-wrap-distance-right:0" id="docshape43" filled="true" fillcolor="#000000" stroked="false">
                <v:fill type="solid"/>
                <w10:wrap type="topAndBottom"/>
              </v:rect>
            </w:pict>
          </mc:Fallback>
        </mc:AlternateContent>
      </w:r>
    </w:p>
    <w:p w:rsidR="002811B1" w:rsidRDefault="003C6E95">
      <w:pPr>
        <w:spacing w:before="116"/>
        <w:ind w:left="1670"/>
        <w:rPr>
          <w:sz w:val="24"/>
        </w:rPr>
      </w:pPr>
      <w:r>
        <w:rPr>
          <w:sz w:val="24"/>
          <w:vertAlign w:val="superscript"/>
        </w:rPr>
        <w:t>35</w:t>
      </w:r>
      <w:r>
        <w:rPr>
          <w:spacing w:val="32"/>
          <w:sz w:val="24"/>
        </w:rPr>
        <w:t xml:space="preserve"> </w:t>
      </w:r>
      <w:r>
        <w:rPr>
          <w:sz w:val="24"/>
        </w:rPr>
        <w:t>Содержание</w:t>
      </w:r>
      <w:r>
        <w:rPr>
          <w:spacing w:val="27"/>
          <w:sz w:val="24"/>
        </w:rPr>
        <w:t xml:space="preserve"> </w:t>
      </w:r>
      <w:r>
        <w:rPr>
          <w:sz w:val="24"/>
        </w:rPr>
        <w:t>коррекционных</w:t>
      </w:r>
      <w:r>
        <w:rPr>
          <w:spacing w:val="28"/>
          <w:sz w:val="24"/>
        </w:rPr>
        <w:t xml:space="preserve"> </w:t>
      </w:r>
      <w:r>
        <w:rPr>
          <w:sz w:val="24"/>
        </w:rPr>
        <w:t>курсов</w:t>
      </w:r>
      <w:r>
        <w:rPr>
          <w:spacing w:val="28"/>
          <w:sz w:val="24"/>
        </w:rPr>
        <w:t xml:space="preserve"> </w:t>
      </w:r>
      <w:r>
        <w:rPr>
          <w:sz w:val="24"/>
        </w:rPr>
        <w:t>отражено</w:t>
      </w:r>
      <w:r>
        <w:rPr>
          <w:spacing w:val="31"/>
          <w:sz w:val="24"/>
        </w:rPr>
        <w:t xml:space="preserve"> </w:t>
      </w:r>
      <w:r>
        <w:rPr>
          <w:sz w:val="24"/>
        </w:rPr>
        <w:t>в</w:t>
      </w:r>
      <w:r>
        <w:rPr>
          <w:spacing w:val="28"/>
          <w:sz w:val="24"/>
        </w:rPr>
        <w:t xml:space="preserve"> </w:t>
      </w:r>
      <w:r>
        <w:rPr>
          <w:sz w:val="24"/>
        </w:rPr>
        <w:t>разделах</w:t>
      </w:r>
      <w:r>
        <w:rPr>
          <w:spacing w:val="26"/>
          <w:sz w:val="24"/>
        </w:rPr>
        <w:t xml:space="preserve"> </w:t>
      </w:r>
      <w:r>
        <w:rPr>
          <w:sz w:val="24"/>
        </w:rPr>
        <w:t>ПАООП</w:t>
      </w:r>
      <w:r>
        <w:rPr>
          <w:spacing w:val="30"/>
          <w:sz w:val="24"/>
        </w:rPr>
        <w:t xml:space="preserve"> </w:t>
      </w:r>
      <w:r>
        <w:rPr>
          <w:sz w:val="24"/>
        </w:rPr>
        <w:t>ООО</w:t>
      </w:r>
      <w:r>
        <w:rPr>
          <w:spacing w:val="30"/>
          <w:sz w:val="24"/>
        </w:rPr>
        <w:t xml:space="preserve"> </w:t>
      </w:r>
      <w:r>
        <w:rPr>
          <w:spacing w:val="-2"/>
          <w:sz w:val="24"/>
        </w:rPr>
        <w:t>2.2.4.1.</w:t>
      </w:r>
    </w:p>
    <w:p w:rsidR="002811B1" w:rsidRDefault="003C6E95">
      <w:pPr>
        <w:spacing w:before="3"/>
        <w:ind w:left="959"/>
        <w:rPr>
          <w:sz w:val="24"/>
        </w:rPr>
      </w:pPr>
      <w:r>
        <w:rPr>
          <w:sz w:val="24"/>
        </w:rPr>
        <w:t>«Психокоррекционный</w:t>
      </w:r>
      <w:r>
        <w:rPr>
          <w:spacing w:val="-3"/>
          <w:sz w:val="24"/>
        </w:rPr>
        <w:t xml:space="preserve"> </w:t>
      </w:r>
      <w:r>
        <w:rPr>
          <w:sz w:val="24"/>
        </w:rPr>
        <w:t>курс»</w:t>
      </w:r>
      <w:r>
        <w:rPr>
          <w:spacing w:val="-9"/>
          <w:sz w:val="24"/>
        </w:rPr>
        <w:t xml:space="preserve"> </w:t>
      </w:r>
      <w:r>
        <w:rPr>
          <w:sz w:val="24"/>
        </w:rPr>
        <w:t>и</w:t>
      </w:r>
      <w:r>
        <w:rPr>
          <w:spacing w:val="-3"/>
          <w:sz w:val="24"/>
        </w:rPr>
        <w:t xml:space="preserve"> </w:t>
      </w:r>
      <w:r>
        <w:rPr>
          <w:sz w:val="24"/>
        </w:rPr>
        <w:t>2.2.4.2.</w:t>
      </w:r>
      <w:r>
        <w:rPr>
          <w:spacing w:val="-5"/>
          <w:sz w:val="24"/>
        </w:rPr>
        <w:t xml:space="preserve"> </w:t>
      </w:r>
      <w:r>
        <w:rPr>
          <w:sz w:val="24"/>
        </w:rPr>
        <w:t>Коррекционный</w:t>
      </w:r>
      <w:r>
        <w:rPr>
          <w:spacing w:val="-2"/>
          <w:sz w:val="24"/>
        </w:rPr>
        <w:t xml:space="preserve"> </w:t>
      </w:r>
      <w:r>
        <w:rPr>
          <w:sz w:val="24"/>
        </w:rPr>
        <w:t>курс «Логопедические</w:t>
      </w:r>
      <w:r>
        <w:rPr>
          <w:spacing w:val="-3"/>
          <w:sz w:val="24"/>
        </w:rPr>
        <w:t xml:space="preserve"> </w:t>
      </w:r>
      <w:r>
        <w:rPr>
          <w:spacing w:val="-2"/>
          <w:sz w:val="24"/>
        </w:rPr>
        <w:t>занятия».</w:t>
      </w:r>
    </w:p>
    <w:p w:rsidR="002811B1" w:rsidRDefault="002811B1">
      <w:pPr>
        <w:rPr>
          <w:sz w:val="24"/>
        </w:rPr>
        <w:sectPr w:rsidR="002811B1">
          <w:pgSz w:w="11910" w:h="16840"/>
          <w:pgMar w:top="1040" w:right="380" w:bottom="1260" w:left="740" w:header="0" w:footer="1074" w:gutter="0"/>
          <w:cols w:space="720"/>
        </w:sectPr>
      </w:pPr>
    </w:p>
    <w:p w:rsidR="002811B1" w:rsidRDefault="003C6E95">
      <w:pPr>
        <w:pStyle w:val="a4"/>
        <w:numPr>
          <w:ilvl w:val="4"/>
          <w:numId w:val="18"/>
        </w:numPr>
        <w:tabs>
          <w:tab w:val="left" w:pos="1668"/>
          <w:tab w:val="left" w:pos="1670"/>
        </w:tabs>
        <w:spacing w:before="67"/>
        <w:ind w:right="468"/>
        <w:rPr>
          <w:sz w:val="28"/>
        </w:rPr>
      </w:pPr>
      <w:r>
        <w:rPr>
          <w:sz w:val="28"/>
        </w:rPr>
        <w:t>и в других ситуациях, требующих дополнительной, в том числе индивидуально</w:t>
      </w:r>
      <w:r>
        <w:rPr>
          <w:spacing w:val="-18"/>
          <w:sz w:val="28"/>
        </w:rPr>
        <w:t xml:space="preserve"> </w:t>
      </w:r>
      <w:r>
        <w:rPr>
          <w:sz w:val="28"/>
        </w:rPr>
        <w:t>ориентированной,</w:t>
      </w:r>
      <w:r>
        <w:rPr>
          <w:spacing w:val="-17"/>
          <w:sz w:val="28"/>
        </w:rPr>
        <w:t xml:space="preserve"> </w:t>
      </w:r>
      <w:r>
        <w:rPr>
          <w:sz w:val="28"/>
        </w:rPr>
        <w:t>коррекционно-развивающей</w:t>
      </w:r>
      <w:r>
        <w:rPr>
          <w:spacing w:val="-18"/>
          <w:sz w:val="28"/>
        </w:rPr>
        <w:t xml:space="preserve"> </w:t>
      </w:r>
      <w:r>
        <w:rPr>
          <w:sz w:val="28"/>
        </w:rPr>
        <w:t>помощи.</w:t>
      </w:r>
    </w:p>
    <w:p w:rsidR="002811B1" w:rsidRDefault="003C6E95">
      <w:pPr>
        <w:pStyle w:val="a3"/>
        <w:ind w:right="469"/>
      </w:pPr>
      <w: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2811B1" w:rsidRDefault="002811B1">
      <w:pPr>
        <w:pStyle w:val="a3"/>
        <w:spacing w:before="8"/>
        <w:ind w:left="0" w:firstLine="0"/>
        <w:jc w:val="left"/>
      </w:pPr>
    </w:p>
    <w:p w:rsidR="002811B1" w:rsidRDefault="003C6E95">
      <w:pPr>
        <w:pStyle w:val="2"/>
        <w:spacing w:line="320" w:lineRule="exact"/>
        <w:jc w:val="left"/>
      </w:pPr>
      <w:r>
        <w:t>Характеристика</w:t>
      </w:r>
      <w:r>
        <w:rPr>
          <w:spacing w:val="-14"/>
        </w:rPr>
        <w:t xml:space="preserve"> </w:t>
      </w:r>
      <w:r>
        <w:t>содержания</w:t>
      </w:r>
      <w:r>
        <w:rPr>
          <w:spacing w:val="-15"/>
        </w:rPr>
        <w:t xml:space="preserve"> </w:t>
      </w:r>
      <w:r>
        <w:t>направлений</w:t>
      </w:r>
      <w:r>
        <w:rPr>
          <w:spacing w:val="-16"/>
        </w:rPr>
        <w:t xml:space="preserve"> </w:t>
      </w:r>
      <w:r>
        <w:t>коррекционной</w:t>
      </w:r>
      <w:r>
        <w:rPr>
          <w:spacing w:val="-14"/>
        </w:rPr>
        <w:t xml:space="preserve"> </w:t>
      </w:r>
      <w:r>
        <w:rPr>
          <w:spacing w:val="-2"/>
        </w:rPr>
        <w:t>работы</w:t>
      </w:r>
    </w:p>
    <w:p w:rsidR="002811B1" w:rsidRDefault="003C6E95">
      <w:pPr>
        <w:spacing w:line="319" w:lineRule="exact"/>
        <w:ind w:left="1670"/>
        <w:rPr>
          <w:sz w:val="28"/>
        </w:rPr>
      </w:pPr>
      <w:r>
        <w:rPr>
          <w:b/>
          <w:i/>
          <w:sz w:val="28"/>
        </w:rPr>
        <w:t>Диагностическая</w:t>
      </w:r>
      <w:r>
        <w:rPr>
          <w:b/>
          <w:i/>
          <w:spacing w:val="-13"/>
          <w:sz w:val="28"/>
        </w:rPr>
        <w:t xml:space="preserve"> </w:t>
      </w:r>
      <w:r>
        <w:rPr>
          <w:b/>
          <w:i/>
          <w:sz w:val="28"/>
        </w:rPr>
        <w:t>работа</w:t>
      </w:r>
      <w:r>
        <w:rPr>
          <w:b/>
          <w:i/>
          <w:spacing w:val="-10"/>
          <w:sz w:val="28"/>
        </w:rPr>
        <w:t xml:space="preserve"> </w:t>
      </w:r>
      <w:r>
        <w:rPr>
          <w:spacing w:val="-2"/>
          <w:sz w:val="28"/>
        </w:rPr>
        <w:t>включает:</w:t>
      </w:r>
    </w:p>
    <w:p w:rsidR="002811B1" w:rsidRDefault="003C6E95">
      <w:pPr>
        <w:pStyle w:val="a4"/>
        <w:numPr>
          <w:ilvl w:val="4"/>
          <w:numId w:val="18"/>
        </w:numPr>
        <w:tabs>
          <w:tab w:val="left" w:pos="1668"/>
          <w:tab w:val="left" w:pos="1670"/>
          <w:tab w:val="left" w:pos="3435"/>
          <w:tab w:val="left" w:pos="4524"/>
          <w:tab w:val="left" w:pos="6240"/>
          <w:tab w:val="left" w:pos="6652"/>
          <w:tab w:val="left" w:pos="7497"/>
          <w:tab w:val="left" w:pos="9247"/>
        </w:tabs>
        <w:ind w:right="475"/>
        <w:jc w:val="left"/>
        <w:rPr>
          <w:sz w:val="28"/>
        </w:rPr>
      </w:pPr>
      <w:r>
        <w:rPr>
          <w:spacing w:val="-2"/>
          <w:sz w:val="28"/>
        </w:rPr>
        <w:t>определение</w:t>
      </w:r>
      <w:r>
        <w:rPr>
          <w:sz w:val="28"/>
        </w:rPr>
        <w:tab/>
      </w:r>
      <w:r>
        <w:rPr>
          <w:spacing w:val="-2"/>
          <w:sz w:val="28"/>
        </w:rPr>
        <w:t>уровня</w:t>
      </w:r>
      <w:r>
        <w:rPr>
          <w:sz w:val="28"/>
        </w:rPr>
        <w:tab/>
      </w:r>
      <w:r>
        <w:rPr>
          <w:spacing w:val="-2"/>
          <w:sz w:val="28"/>
        </w:rPr>
        <w:t>актуального</w:t>
      </w:r>
      <w:r>
        <w:rPr>
          <w:sz w:val="28"/>
        </w:rPr>
        <w:tab/>
      </w:r>
      <w:r>
        <w:rPr>
          <w:spacing w:val="-10"/>
          <w:sz w:val="28"/>
        </w:rPr>
        <w:t>и</w:t>
      </w:r>
      <w:r>
        <w:rPr>
          <w:sz w:val="28"/>
        </w:rPr>
        <w:tab/>
      </w:r>
      <w:r>
        <w:rPr>
          <w:spacing w:val="-4"/>
          <w:sz w:val="28"/>
        </w:rPr>
        <w:t>зоны</w:t>
      </w:r>
      <w:r>
        <w:rPr>
          <w:sz w:val="28"/>
        </w:rPr>
        <w:tab/>
      </w:r>
      <w:r>
        <w:rPr>
          <w:spacing w:val="-2"/>
          <w:sz w:val="28"/>
        </w:rPr>
        <w:t>ближайшего</w:t>
      </w:r>
      <w:r>
        <w:rPr>
          <w:sz w:val="28"/>
        </w:rPr>
        <w:tab/>
      </w:r>
      <w:r>
        <w:rPr>
          <w:spacing w:val="-2"/>
          <w:sz w:val="28"/>
        </w:rPr>
        <w:t xml:space="preserve">развития </w:t>
      </w:r>
      <w:r>
        <w:rPr>
          <w:sz w:val="28"/>
        </w:rPr>
        <w:t>обучающихся с ЗПР, выявление индивидуальных возможностей;</w:t>
      </w:r>
    </w:p>
    <w:p w:rsidR="002811B1" w:rsidRDefault="003C6E95">
      <w:pPr>
        <w:pStyle w:val="a4"/>
        <w:numPr>
          <w:ilvl w:val="4"/>
          <w:numId w:val="18"/>
        </w:numPr>
        <w:tabs>
          <w:tab w:val="left" w:pos="1668"/>
          <w:tab w:val="left" w:pos="1670"/>
          <w:tab w:val="left" w:pos="2985"/>
          <w:tab w:val="left" w:pos="4271"/>
          <w:tab w:val="left" w:pos="6429"/>
          <w:tab w:val="left" w:pos="8353"/>
        </w:tabs>
        <w:ind w:right="477"/>
        <w:jc w:val="left"/>
        <w:rPr>
          <w:sz w:val="28"/>
        </w:rPr>
      </w:pPr>
      <w:r>
        <w:rPr>
          <w:spacing w:val="-2"/>
          <w:sz w:val="28"/>
        </w:rPr>
        <w:t>изучение</w:t>
      </w:r>
      <w:r>
        <w:rPr>
          <w:sz w:val="28"/>
        </w:rPr>
        <w:tab/>
      </w:r>
      <w:r>
        <w:rPr>
          <w:spacing w:val="-2"/>
          <w:sz w:val="28"/>
        </w:rPr>
        <w:t>развития</w:t>
      </w:r>
      <w:r>
        <w:rPr>
          <w:sz w:val="28"/>
        </w:rPr>
        <w:tab/>
      </w:r>
      <w:r>
        <w:rPr>
          <w:spacing w:val="-2"/>
          <w:sz w:val="28"/>
        </w:rPr>
        <w:t>эмоциональной,</w:t>
      </w:r>
      <w:r>
        <w:rPr>
          <w:sz w:val="28"/>
        </w:rPr>
        <w:tab/>
      </w:r>
      <w:r>
        <w:rPr>
          <w:spacing w:val="-2"/>
          <w:sz w:val="28"/>
        </w:rPr>
        <w:t>регуляторной,</w:t>
      </w:r>
      <w:r>
        <w:rPr>
          <w:sz w:val="28"/>
        </w:rPr>
        <w:tab/>
      </w:r>
      <w:r>
        <w:rPr>
          <w:spacing w:val="-2"/>
          <w:sz w:val="28"/>
        </w:rPr>
        <w:t xml:space="preserve">познавательной, </w:t>
      </w:r>
      <w:r>
        <w:rPr>
          <w:sz w:val="28"/>
        </w:rPr>
        <w:t>речевой сфер и личностных особенностей обучающихся с ЗПР;</w:t>
      </w:r>
    </w:p>
    <w:p w:rsidR="002811B1" w:rsidRDefault="003C6E95">
      <w:pPr>
        <w:pStyle w:val="a4"/>
        <w:numPr>
          <w:ilvl w:val="4"/>
          <w:numId w:val="18"/>
        </w:numPr>
        <w:tabs>
          <w:tab w:val="left" w:pos="1668"/>
          <w:tab w:val="left" w:pos="1670"/>
          <w:tab w:val="left" w:pos="3028"/>
          <w:tab w:val="left" w:pos="4693"/>
          <w:tab w:val="left" w:pos="6074"/>
          <w:tab w:val="left" w:pos="7398"/>
          <w:tab w:val="left" w:pos="7820"/>
          <w:tab w:val="left" w:pos="9063"/>
        </w:tabs>
        <w:ind w:right="477"/>
        <w:jc w:val="left"/>
        <w:rPr>
          <w:sz w:val="28"/>
        </w:rPr>
      </w:pPr>
      <w:r>
        <w:rPr>
          <w:spacing w:val="-2"/>
          <w:sz w:val="28"/>
        </w:rPr>
        <w:t>изучение</w:t>
      </w:r>
      <w:r>
        <w:rPr>
          <w:sz w:val="28"/>
        </w:rPr>
        <w:tab/>
      </w:r>
      <w:r>
        <w:rPr>
          <w:spacing w:val="-2"/>
          <w:sz w:val="28"/>
        </w:rPr>
        <w:t>социальной</w:t>
      </w:r>
      <w:r>
        <w:rPr>
          <w:sz w:val="28"/>
        </w:rPr>
        <w:tab/>
      </w:r>
      <w:r>
        <w:rPr>
          <w:spacing w:val="-2"/>
          <w:sz w:val="28"/>
        </w:rPr>
        <w:t>ситуации</w:t>
      </w:r>
      <w:r>
        <w:rPr>
          <w:sz w:val="28"/>
        </w:rPr>
        <w:tab/>
      </w:r>
      <w:r>
        <w:rPr>
          <w:spacing w:val="-2"/>
          <w:sz w:val="28"/>
        </w:rPr>
        <w:t>развития</w:t>
      </w:r>
      <w:r>
        <w:rPr>
          <w:sz w:val="28"/>
        </w:rPr>
        <w:tab/>
      </w:r>
      <w:r>
        <w:rPr>
          <w:spacing w:val="-10"/>
          <w:sz w:val="28"/>
        </w:rPr>
        <w:t>и</w:t>
      </w:r>
      <w:r>
        <w:rPr>
          <w:sz w:val="28"/>
        </w:rPr>
        <w:tab/>
      </w:r>
      <w:r>
        <w:rPr>
          <w:spacing w:val="-2"/>
          <w:sz w:val="28"/>
        </w:rPr>
        <w:t>условий</w:t>
      </w:r>
      <w:r>
        <w:rPr>
          <w:sz w:val="28"/>
        </w:rPr>
        <w:tab/>
      </w:r>
      <w:r>
        <w:rPr>
          <w:spacing w:val="-2"/>
          <w:sz w:val="28"/>
        </w:rPr>
        <w:t xml:space="preserve">семейного </w:t>
      </w:r>
      <w:r>
        <w:rPr>
          <w:sz w:val="28"/>
        </w:rPr>
        <w:t>воспитания обучающегося с ЗПР;</w:t>
      </w:r>
    </w:p>
    <w:p w:rsidR="002811B1" w:rsidRDefault="003C6E95">
      <w:pPr>
        <w:pStyle w:val="a4"/>
        <w:numPr>
          <w:ilvl w:val="4"/>
          <w:numId w:val="18"/>
        </w:numPr>
        <w:tabs>
          <w:tab w:val="left" w:pos="1668"/>
          <w:tab w:val="left" w:pos="1670"/>
        </w:tabs>
        <w:spacing w:line="242" w:lineRule="auto"/>
        <w:ind w:right="470"/>
        <w:rPr>
          <w:sz w:val="28"/>
        </w:rPr>
      </w:pPr>
      <w:r>
        <w:rPr>
          <w:sz w:val="28"/>
        </w:rPr>
        <w:t>изучение адаптивных возможностей и уровня психосоциального развития обучающегося с ЗПР;</w:t>
      </w:r>
    </w:p>
    <w:p w:rsidR="002811B1" w:rsidRDefault="003C6E95">
      <w:pPr>
        <w:pStyle w:val="a4"/>
        <w:numPr>
          <w:ilvl w:val="4"/>
          <w:numId w:val="18"/>
        </w:numPr>
        <w:tabs>
          <w:tab w:val="left" w:pos="1668"/>
          <w:tab w:val="left" w:pos="1670"/>
        </w:tabs>
        <w:ind w:right="472"/>
        <w:rPr>
          <w:sz w:val="28"/>
        </w:rPr>
      </w:pPr>
      <w:r>
        <w:rPr>
          <w:sz w:val="28"/>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2811B1" w:rsidRDefault="003C6E95">
      <w:pPr>
        <w:pStyle w:val="a4"/>
        <w:numPr>
          <w:ilvl w:val="4"/>
          <w:numId w:val="18"/>
        </w:numPr>
        <w:tabs>
          <w:tab w:val="left" w:pos="1669"/>
        </w:tabs>
        <w:spacing w:line="321" w:lineRule="exact"/>
        <w:ind w:left="1669" w:hanging="282"/>
        <w:rPr>
          <w:sz w:val="28"/>
        </w:rPr>
      </w:pPr>
      <w:r>
        <w:rPr>
          <w:sz w:val="28"/>
        </w:rPr>
        <w:t>изучение</w:t>
      </w:r>
      <w:r>
        <w:rPr>
          <w:spacing w:val="-8"/>
          <w:sz w:val="28"/>
        </w:rPr>
        <w:t xml:space="preserve"> </w:t>
      </w:r>
      <w:r>
        <w:rPr>
          <w:sz w:val="28"/>
        </w:rPr>
        <w:t>профессиональных</w:t>
      </w:r>
      <w:r>
        <w:rPr>
          <w:spacing w:val="-12"/>
          <w:sz w:val="28"/>
        </w:rPr>
        <w:t xml:space="preserve"> </w:t>
      </w:r>
      <w:r>
        <w:rPr>
          <w:sz w:val="28"/>
        </w:rPr>
        <w:t>предпочтений</w:t>
      </w:r>
      <w:r>
        <w:rPr>
          <w:spacing w:val="-10"/>
          <w:sz w:val="28"/>
        </w:rPr>
        <w:t xml:space="preserve"> </w:t>
      </w:r>
      <w:r>
        <w:rPr>
          <w:sz w:val="28"/>
        </w:rPr>
        <w:t>и</w:t>
      </w:r>
      <w:r>
        <w:rPr>
          <w:spacing w:val="-9"/>
          <w:sz w:val="28"/>
        </w:rPr>
        <w:t xml:space="preserve"> </w:t>
      </w:r>
      <w:r>
        <w:rPr>
          <w:spacing w:val="-2"/>
          <w:sz w:val="28"/>
        </w:rPr>
        <w:t>склонностей;</w:t>
      </w:r>
    </w:p>
    <w:p w:rsidR="002811B1" w:rsidRDefault="003C6E95">
      <w:pPr>
        <w:pStyle w:val="a4"/>
        <w:numPr>
          <w:ilvl w:val="4"/>
          <w:numId w:val="18"/>
        </w:numPr>
        <w:tabs>
          <w:tab w:val="left" w:pos="1668"/>
          <w:tab w:val="left" w:pos="1670"/>
        </w:tabs>
        <w:ind w:right="473"/>
        <w:rPr>
          <w:sz w:val="28"/>
        </w:rPr>
      </w:pPr>
      <w:r>
        <w:rPr>
          <w:sz w:val="28"/>
        </w:rPr>
        <w:t>мониторинг</w:t>
      </w:r>
      <w:r>
        <w:rPr>
          <w:spacing w:val="-13"/>
          <w:sz w:val="28"/>
        </w:rPr>
        <w:t xml:space="preserve"> </w:t>
      </w:r>
      <w:r>
        <w:rPr>
          <w:sz w:val="28"/>
        </w:rPr>
        <w:t>динамики</w:t>
      </w:r>
      <w:r>
        <w:rPr>
          <w:spacing w:val="-13"/>
          <w:sz w:val="28"/>
        </w:rPr>
        <w:t xml:space="preserve"> </w:t>
      </w:r>
      <w:r>
        <w:rPr>
          <w:sz w:val="28"/>
        </w:rPr>
        <w:t>развития,</w:t>
      </w:r>
      <w:r>
        <w:rPr>
          <w:spacing w:val="-7"/>
          <w:sz w:val="28"/>
        </w:rPr>
        <w:t xml:space="preserve"> </w:t>
      </w:r>
      <w:r>
        <w:rPr>
          <w:sz w:val="28"/>
        </w:rPr>
        <w:t>успешности</w:t>
      </w:r>
      <w:r>
        <w:rPr>
          <w:spacing w:val="-13"/>
          <w:sz w:val="28"/>
        </w:rPr>
        <w:t xml:space="preserve"> </w:t>
      </w:r>
      <w:r>
        <w:rPr>
          <w:sz w:val="28"/>
        </w:rPr>
        <w:t>освоения</w:t>
      </w:r>
      <w:r>
        <w:rPr>
          <w:spacing w:val="-13"/>
          <w:sz w:val="28"/>
        </w:rPr>
        <w:t xml:space="preserve"> </w:t>
      </w:r>
      <w:r>
        <w:rPr>
          <w:sz w:val="28"/>
        </w:rPr>
        <w:t>образовательных программ основного общего образования.</w:t>
      </w:r>
    </w:p>
    <w:p w:rsidR="002811B1" w:rsidRDefault="003C6E95">
      <w:pPr>
        <w:spacing w:line="321" w:lineRule="exact"/>
        <w:ind w:left="1670"/>
        <w:jc w:val="both"/>
        <w:rPr>
          <w:sz w:val="28"/>
        </w:rPr>
      </w:pPr>
      <w:r>
        <w:rPr>
          <w:b/>
          <w:i/>
          <w:sz w:val="28"/>
        </w:rPr>
        <w:t>Коррекционно-развивающая</w:t>
      </w:r>
      <w:r>
        <w:rPr>
          <w:b/>
          <w:i/>
          <w:spacing w:val="-17"/>
          <w:sz w:val="28"/>
        </w:rPr>
        <w:t xml:space="preserve"> </w:t>
      </w:r>
      <w:r>
        <w:rPr>
          <w:b/>
          <w:i/>
          <w:sz w:val="28"/>
        </w:rPr>
        <w:t>работа</w:t>
      </w:r>
      <w:r>
        <w:rPr>
          <w:b/>
          <w:i/>
          <w:spacing w:val="-16"/>
          <w:sz w:val="28"/>
        </w:rPr>
        <w:t xml:space="preserve"> </w:t>
      </w:r>
      <w:r>
        <w:rPr>
          <w:spacing w:val="-2"/>
          <w:sz w:val="28"/>
        </w:rPr>
        <w:t>включает:</w:t>
      </w:r>
    </w:p>
    <w:p w:rsidR="002811B1" w:rsidRDefault="003C6E95">
      <w:pPr>
        <w:pStyle w:val="a4"/>
        <w:numPr>
          <w:ilvl w:val="4"/>
          <w:numId w:val="18"/>
        </w:numPr>
        <w:tabs>
          <w:tab w:val="left" w:pos="1668"/>
          <w:tab w:val="left" w:pos="1670"/>
        </w:tabs>
        <w:ind w:right="466"/>
        <w:rPr>
          <w:sz w:val="28"/>
        </w:rPr>
      </w:pPr>
      <w:r>
        <w:rPr>
          <w:sz w:val="28"/>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2811B1" w:rsidRDefault="003C6E95">
      <w:pPr>
        <w:pStyle w:val="a4"/>
        <w:numPr>
          <w:ilvl w:val="4"/>
          <w:numId w:val="18"/>
        </w:numPr>
        <w:tabs>
          <w:tab w:val="left" w:pos="1668"/>
          <w:tab w:val="left" w:pos="1670"/>
        </w:tabs>
        <w:ind w:right="467"/>
        <w:rPr>
          <w:sz w:val="28"/>
        </w:rPr>
      </w:pPr>
      <w:r>
        <w:rPr>
          <w:sz w:val="28"/>
        </w:rPr>
        <w:t xml:space="preserve">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w:t>
      </w:r>
      <w:r>
        <w:rPr>
          <w:spacing w:val="-2"/>
          <w:sz w:val="28"/>
        </w:rPr>
        <w:t>социализации;</w:t>
      </w:r>
    </w:p>
    <w:p w:rsidR="002811B1" w:rsidRDefault="003C6E95">
      <w:pPr>
        <w:pStyle w:val="a4"/>
        <w:numPr>
          <w:ilvl w:val="4"/>
          <w:numId w:val="18"/>
        </w:numPr>
        <w:tabs>
          <w:tab w:val="left" w:pos="1668"/>
          <w:tab w:val="left" w:pos="1670"/>
        </w:tabs>
        <w:ind w:right="470"/>
        <w:rPr>
          <w:sz w:val="28"/>
        </w:rPr>
      </w:pPr>
      <w:r>
        <w:rPr>
          <w:sz w:val="28"/>
        </w:rPr>
        <w:t>системное воздействие на учебно-познавательную и речевую деятельность обучающегося с ЗПР, направленное на формирование универсальных учебных</w:t>
      </w:r>
      <w:r>
        <w:rPr>
          <w:spacing w:val="-3"/>
          <w:sz w:val="28"/>
        </w:rPr>
        <w:t xml:space="preserve"> </w:t>
      </w:r>
      <w:r>
        <w:rPr>
          <w:sz w:val="28"/>
        </w:rPr>
        <w:t>действий и коррекцию</w:t>
      </w:r>
      <w:r>
        <w:rPr>
          <w:spacing w:val="-1"/>
          <w:sz w:val="28"/>
        </w:rPr>
        <w:t xml:space="preserve"> </w:t>
      </w:r>
      <w:r>
        <w:rPr>
          <w:sz w:val="28"/>
        </w:rPr>
        <w:t>отклонений в развитии;</w:t>
      </w:r>
    </w:p>
    <w:p w:rsidR="002811B1" w:rsidRDefault="003C6E95">
      <w:pPr>
        <w:pStyle w:val="a4"/>
        <w:numPr>
          <w:ilvl w:val="4"/>
          <w:numId w:val="18"/>
        </w:numPr>
        <w:tabs>
          <w:tab w:val="left" w:pos="1668"/>
          <w:tab w:val="left" w:pos="1670"/>
        </w:tabs>
        <w:ind w:right="475"/>
        <w:rPr>
          <w:sz w:val="28"/>
        </w:rPr>
      </w:pPr>
      <w:r>
        <w:rPr>
          <w:sz w:val="28"/>
        </w:rPr>
        <w:t>коррекцию и развитие высших психических функций, развитие эмоциональной,</w:t>
      </w:r>
      <w:r>
        <w:rPr>
          <w:spacing w:val="-18"/>
          <w:sz w:val="28"/>
        </w:rPr>
        <w:t xml:space="preserve"> </w:t>
      </w:r>
      <w:r>
        <w:rPr>
          <w:sz w:val="28"/>
        </w:rPr>
        <w:t>регуляторной</w:t>
      </w:r>
      <w:r>
        <w:rPr>
          <w:spacing w:val="-17"/>
          <w:sz w:val="28"/>
        </w:rPr>
        <w:t xml:space="preserve"> </w:t>
      </w:r>
      <w:r>
        <w:rPr>
          <w:sz w:val="28"/>
        </w:rPr>
        <w:t>и</w:t>
      </w:r>
      <w:r>
        <w:rPr>
          <w:spacing w:val="-18"/>
          <w:sz w:val="28"/>
        </w:rPr>
        <w:t xml:space="preserve"> </w:t>
      </w:r>
      <w:r>
        <w:rPr>
          <w:sz w:val="28"/>
        </w:rPr>
        <w:t>личностной</w:t>
      </w:r>
      <w:r>
        <w:rPr>
          <w:spacing w:val="-17"/>
          <w:sz w:val="28"/>
        </w:rPr>
        <w:t xml:space="preserve"> </w:t>
      </w:r>
      <w:r>
        <w:rPr>
          <w:sz w:val="28"/>
        </w:rPr>
        <w:t>сферы</w:t>
      </w:r>
      <w:r>
        <w:rPr>
          <w:spacing w:val="-18"/>
          <w:sz w:val="28"/>
        </w:rPr>
        <w:t xml:space="preserve"> </w:t>
      </w:r>
      <w:r>
        <w:rPr>
          <w:sz w:val="28"/>
        </w:rPr>
        <w:t>обучающегося</w:t>
      </w:r>
      <w:r>
        <w:rPr>
          <w:spacing w:val="-17"/>
          <w:sz w:val="28"/>
        </w:rPr>
        <w:t xml:space="preserve"> </w:t>
      </w:r>
      <w:r>
        <w:rPr>
          <w:sz w:val="28"/>
        </w:rPr>
        <w:t>с</w:t>
      </w:r>
      <w:r>
        <w:rPr>
          <w:spacing w:val="-18"/>
          <w:sz w:val="28"/>
        </w:rPr>
        <w:t xml:space="preserve"> </w:t>
      </w:r>
      <w:r>
        <w:rPr>
          <w:sz w:val="28"/>
        </w:rPr>
        <w:t>ЗПР и психокоррекцию его поведения;</w:t>
      </w:r>
    </w:p>
    <w:p w:rsidR="002811B1" w:rsidRDefault="003C6E95">
      <w:pPr>
        <w:pStyle w:val="a4"/>
        <w:numPr>
          <w:ilvl w:val="4"/>
          <w:numId w:val="18"/>
        </w:numPr>
        <w:tabs>
          <w:tab w:val="left" w:pos="1668"/>
          <w:tab w:val="left" w:pos="1670"/>
        </w:tabs>
        <w:ind w:right="476"/>
        <w:rPr>
          <w:sz w:val="28"/>
        </w:rPr>
      </w:pPr>
      <w:r>
        <w:rPr>
          <w:sz w:val="28"/>
        </w:rPr>
        <w:t>формирование стремления к осознанному самопознанию и саморазвитию у обучающихся с ЗПР;</w:t>
      </w:r>
    </w:p>
    <w:p w:rsidR="002811B1" w:rsidRDefault="003C6E95">
      <w:pPr>
        <w:pStyle w:val="a4"/>
        <w:numPr>
          <w:ilvl w:val="4"/>
          <w:numId w:val="18"/>
        </w:numPr>
        <w:tabs>
          <w:tab w:val="left" w:pos="1668"/>
          <w:tab w:val="left" w:pos="1670"/>
        </w:tabs>
        <w:ind w:right="472"/>
        <w:rPr>
          <w:sz w:val="28"/>
        </w:rPr>
      </w:pPr>
      <w:r>
        <w:rPr>
          <w:sz w:val="28"/>
        </w:rPr>
        <w:t>формирование способов регуляции поведения и эмоциональных состояний с учетом норм и правил общественного уклада;</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
        </w:numPr>
        <w:tabs>
          <w:tab w:val="left" w:pos="1668"/>
          <w:tab w:val="left" w:pos="1670"/>
        </w:tabs>
        <w:spacing w:before="67"/>
        <w:ind w:right="477"/>
        <w:rPr>
          <w:sz w:val="28"/>
        </w:rPr>
      </w:pPr>
      <w:r>
        <w:rPr>
          <w:sz w:val="28"/>
        </w:rPr>
        <w:t>развитие навыков конструктивного общения и эффективного взаимодействия с окружающими;</w:t>
      </w:r>
    </w:p>
    <w:p w:rsidR="002811B1" w:rsidRDefault="003C6E95">
      <w:pPr>
        <w:pStyle w:val="a4"/>
        <w:numPr>
          <w:ilvl w:val="4"/>
          <w:numId w:val="18"/>
        </w:numPr>
        <w:tabs>
          <w:tab w:val="left" w:pos="1668"/>
          <w:tab w:val="left" w:pos="1670"/>
        </w:tabs>
        <w:ind w:right="472"/>
        <w:rPr>
          <w:sz w:val="28"/>
        </w:rPr>
      </w:pPr>
      <w:r>
        <w:rPr>
          <w:sz w:val="28"/>
        </w:rPr>
        <w:t>развитие компетенций, необходимых для продолжения образования и профессионального самоопределения;</w:t>
      </w:r>
    </w:p>
    <w:p w:rsidR="002811B1" w:rsidRDefault="003C6E95">
      <w:pPr>
        <w:pStyle w:val="a4"/>
        <w:numPr>
          <w:ilvl w:val="4"/>
          <w:numId w:val="18"/>
        </w:numPr>
        <w:tabs>
          <w:tab w:val="left" w:pos="1668"/>
          <w:tab w:val="left" w:pos="1670"/>
        </w:tabs>
        <w:spacing w:before="4"/>
        <w:ind w:right="468"/>
        <w:rPr>
          <w:sz w:val="28"/>
        </w:rPr>
      </w:pPr>
      <w:r>
        <w:rPr>
          <w:sz w:val="28"/>
        </w:rPr>
        <w:t>развитие осознанного подхода в решении нравственных проблем на основе</w:t>
      </w:r>
      <w:r>
        <w:rPr>
          <w:spacing w:val="-11"/>
          <w:sz w:val="28"/>
        </w:rPr>
        <w:t xml:space="preserve"> </w:t>
      </w:r>
      <w:r>
        <w:rPr>
          <w:sz w:val="28"/>
        </w:rPr>
        <w:t>личностного</w:t>
      </w:r>
      <w:r>
        <w:rPr>
          <w:spacing w:val="-7"/>
          <w:sz w:val="28"/>
        </w:rPr>
        <w:t xml:space="preserve"> </w:t>
      </w:r>
      <w:r>
        <w:rPr>
          <w:sz w:val="28"/>
        </w:rPr>
        <w:t>выбора,</w:t>
      </w:r>
      <w:r>
        <w:rPr>
          <w:spacing w:val="-9"/>
          <w:sz w:val="28"/>
        </w:rPr>
        <w:t xml:space="preserve"> </w:t>
      </w:r>
      <w:r>
        <w:rPr>
          <w:sz w:val="28"/>
        </w:rPr>
        <w:t>осознанного</w:t>
      </w:r>
      <w:r>
        <w:rPr>
          <w:spacing w:val="-11"/>
          <w:sz w:val="28"/>
        </w:rPr>
        <w:t xml:space="preserve"> </w:t>
      </w:r>
      <w:r>
        <w:rPr>
          <w:sz w:val="28"/>
        </w:rPr>
        <w:t>и</w:t>
      </w:r>
      <w:r>
        <w:rPr>
          <w:spacing w:val="-11"/>
          <w:sz w:val="28"/>
        </w:rPr>
        <w:t xml:space="preserve"> </w:t>
      </w:r>
      <w:r>
        <w:rPr>
          <w:sz w:val="28"/>
        </w:rPr>
        <w:t>ответственного</w:t>
      </w:r>
      <w:r>
        <w:rPr>
          <w:spacing w:val="-11"/>
          <w:sz w:val="28"/>
        </w:rPr>
        <w:t xml:space="preserve"> </w:t>
      </w:r>
      <w:r>
        <w:rPr>
          <w:sz w:val="28"/>
        </w:rPr>
        <w:t>отношения</w:t>
      </w:r>
      <w:r>
        <w:rPr>
          <w:spacing w:val="-10"/>
          <w:sz w:val="28"/>
        </w:rPr>
        <w:t xml:space="preserve"> </w:t>
      </w:r>
      <w:r>
        <w:rPr>
          <w:sz w:val="28"/>
        </w:rPr>
        <w:t>к своим поступкам;</w:t>
      </w:r>
    </w:p>
    <w:p w:rsidR="002811B1" w:rsidRDefault="003C6E95">
      <w:pPr>
        <w:pStyle w:val="a4"/>
        <w:numPr>
          <w:ilvl w:val="4"/>
          <w:numId w:val="18"/>
        </w:numPr>
        <w:tabs>
          <w:tab w:val="left" w:pos="1668"/>
          <w:tab w:val="left" w:pos="1670"/>
        </w:tabs>
        <w:ind w:right="479"/>
        <w:rPr>
          <w:sz w:val="28"/>
        </w:rPr>
      </w:pPr>
      <w:r>
        <w:rPr>
          <w:sz w:val="28"/>
        </w:rPr>
        <w:t>социальную защиту обучающегося в случае неблагоприятных условий жизни при психотравмирующих обстоятельствах.</w:t>
      </w:r>
    </w:p>
    <w:p w:rsidR="002811B1" w:rsidRDefault="003C6E95">
      <w:pPr>
        <w:spacing w:line="321" w:lineRule="exact"/>
        <w:ind w:left="1670"/>
        <w:jc w:val="both"/>
        <w:rPr>
          <w:sz w:val="28"/>
        </w:rPr>
      </w:pPr>
      <w:r>
        <w:rPr>
          <w:b/>
          <w:i/>
          <w:sz w:val="28"/>
        </w:rPr>
        <w:t>Консультативная</w:t>
      </w:r>
      <w:r>
        <w:rPr>
          <w:b/>
          <w:i/>
          <w:spacing w:val="-14"/>
          <w:sz w:val="28"/>
        </w:rPr>
        <w:t xml:space="preserve"> </w:t>
      </w:r>
      <w:r>
        <w:rPr>
          <w:b/>
          <w:i/>
          <w:sz w:val="28"/>
        </w:rPr>
        <w:t>работа</w:t>
      </w:r>
      <w:r>
        <w:rPr>
          <w:b/>
          <w:i/>
          <w:spacing w:val="-10"/>
          <w:sz w:val="28"/>
        </w:rPr>
        <w:t xml:space="preserve"> </w:t>
      </w:r>
      <w:r>
        <w:rPr>
          <w:spacing w:val="-2"/>
          <w:sz w:val="28"/>
        </w:rPr>
        <w:t>включает:</w:t>
      </w:r>
    </w:p>
    <w:p w:rsidR="002811B1" w:rsidRDefault="003C6E95">
      <w:pPr>
        <w:pStyle w:val="a4"/>
        <w:numPr>
          <w:ilvl w:val="4"/>
          <w:numId w:val="18"/>
        </w:numPr>
        <w:tabs>
          <w:tab w:val="left" w:pos="1668"/>
          <w:tab w:val="left" w:pos="1670"/>
        </w:tabs>
        <w:ind w:right="473"/>
        <w:rPr>
          <w:sz w:val="28"/>
        </w:rPr>
      </w:pPr>
      <w:r>
        <w:rPr>
          <w:sz w:val="28"/>
        </w:rPr>
        <w:t xml:space="preserve">выработку педагогами и специалистами совместных обоснованных рекомендаций по основным направлениям работы с каждым </w:t>
      </w:r>
      <w:r>
        <w:rPr>
          <w:spacing w:val="-2"/>
          <w:sz w:val="28"/>
        </w:rPr>
        <w:t>обучающимся;</w:t>
      </w:r>
    </w:p>
    <w:p w:rsidR="002811B1" w:rsidRDefault="003C6E95">
      <w:pPr>
        <w:pStyle w:val="a4"/>
        <w:numPr>
          <w:ilvl w:val="4"/>
          <w:numId w:val="18"/>
        </w:numPr>
        <w:tabs>
          <w:tab w:val="left" w:pos="1668"/>
          <w:tab w:val="left" w:pos="1670"/>
        </w:tabs>
        <w:ind w:right="462"/>
        <w:rPr>
          <w:sz w:val="28"/>
        </w:rPr>
      </w:pPr>
      <w:r>
        <w:rPr>
          <w:sz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2811B1" w:rsidRDefault="003C6E95">
      <w:pPr>
        <w:pStyle w:val="a4"/>
        <w:numPr>
          <w:ilvl w:val="4"/>
          <w:numId w:val="18"/>
        </w:numPr>
        <w:tabs>
          <w:tab w:val="left" w:pos="1668"/>
          <w:tab w:val="left" w:pos="1670"/>
        </w:tabs>
        <w:spacing w:before="2"/>
        <w:ind w:right="477"/>
        <w:rPr>
          <w:sz w:val="28"/>
        </w:rPr>
      </w:pPr>
      <w:r>
        <w:rPr>
          <w:sz w:val="28"/>
        </w:rPr>
        <w:t>консультативную помощь семье в вопросах выбора стратегии воспитания и приемов коррекционного обучения обучающегося с ЗПР;</w:t>
      </w:r>
    </w:p>
    <w:p w:rsidR="002811B1" w:rsidRDefault="003C6E95">
      <w:pPr>
        <w:pStyle w:val="a4"/>
        <w:numPr>
          <w:ilvl w:val="4"/>
          <w:numId w:val="18"/>
        </w:numPr>
        <w:tabs>
          <w:tab w:val="left" w:pos="1668"/>
          <w:tab w:val="left" w:pos="1670"/>
        </w:tabs>
        <w:ind w:right="473"/>
        <w:rPr>
          <w:sz w:val="28"/>
        </w:rPr>
      </w:pPr>
      <w:r>
        <w:rPr>
          <w:sz w:val="28"/>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w:t>
      </w:r>
      <w:r>
        <w:rPr>
          <w:spacing w:val="-11"/>
          <w:sz w:val="28"/>
        </w:rPr>
        <w:t xml:space="preserve"> </w:t>
      </w:r>
      <w:r>
        <w:rPr>
          <w:sz w:val="28"/>
        </w:rPr>
        <w:t>в</w:t>
      </w:r>
      <w:r>
        <w:rPr>
          <w:spacing w:val="-14"/>
          <w:sz w:val="28"/>
        </w:rPr>
        <w:t xml:space="preserve"> </w:t>
      </w:r>
      <w:r>
        <w:rPr>
          <w:sz w:val="28"/>
        </w:rPr>
        <w:t>соответствии</w:t>
      </w:r>
      <w:r>
        <w:rPr>
          <w:spacing w:val="-12"/>
          <w:sz w:val="28"/>
        </w:rPr>
        <w:t xml:space="preserve"> </w:t>
      </w:r>
      <w:r>
        <w:rPr>
          <w:sz w:val="28"/>
        </w:rPr>
        <w:t>интересами,</w:t>
      </w:r>
      <w:r>
        <w:rPr>
          <w:spacing w:val="-11"/>
          <w:sz w:val="28"/>
        </w:rPr>
        <w:t xml:space="preserve"> </w:t>
      </w:r>
      <w:r>
        <w:rPr>
          <w:sz w:val="28"/>
        </w:rPr>
        <w:t>индивидуальными</w:t>
      </w:r>
      <w:r>
        <w:rPr>
          <w:spacing w:val="-12"/>
          <w:sz w:val="28"/>
        </w:rPr>
        <w:t xml:space="preserve"> </w:t>
      </w:r>
      <w:r>
        <w:rPr>
          <w:sz w:val="28"/>
        </w:rPr>
        <w:t>способностями и склонностями с учетом имеющихся ограничений.</w:t>
      </w:r>
    </w:p>
    <w:p w:rsidR="002811B1" w:rsidRDefault="003C6E95">
      <w:pPr>
        <w:pStyle w:val="3"/>
        <w:spacing w:line="321" w:lineRule="exact"/>
        <w:rPr>
          <w:b w:val="0"/>
          <w:i w:val="0"/>
        </w:rPr>
      </w:pPr>
      <w:r>
        <w:rPr>
          <w:spacing w:val="-2"/>
        </w:rPr>
        <w:t>Информационно-просветительская</w:t>
      </w:r>
      <w:r>
        <w:rPr>
          <w:spacing w:val="15"/>
        </w:rPr>
        <w:t xml:space="preserve"> </w:t>
      </w:r>
      <w:r>
        <w:rPr>
          <w:spacing w:val="-2"/>
        </w:rPr>
        <w:t>работа</w:t>
      </w:r>
      <w:r>
        <w:rPr>
          <w:spacing w:val="20"/>
        </w:rPr>
        <w:t xml:space="preserve"> </w:t>
      </w:r>
      <w:r>
        <w:rPr>
          <w:b w:val="0"/>
          <w:i w:val="0"/>
          <w:spacing w:val="-2"/>
        </w:rPr>
        <w:t>включает:</w:t>
      </w:r>
    </w:p>
    <w:p w:rsidR="002811B1" w:rsidRDefault="003C6E95">
      <w:pPr>
        <w:pStyle w:val="a4"/>
        <w:numPr>
          <w:ilvl w:val="4"/>
          <w:numId w:val="18"/>
        </w:numPr>
        <w:tabs>
          <w:tab w:val="left" w:pos="1668"/>
          <w:tab w:val="left" w:pos="1670"/>
        </w:tabs>
        <w:ind w:right="474"/>
        <w:rPr>
          <w:sz w:val="28"/>
        </w:rPr>
      </w:pPr>
      <w:r>
        <w:rPr>
          <w:sz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2811B1" w:rsidRDefault="003C6E95">
      <w:pPr>
        <w:pStyle w:val="a4"/>
        <w:numPr>
          <w:ilvl w:val="4"/>
          <w:numId w:val="18"/>
        </w:numPr>
        <w:tabs>
          <w:tab w:val="left" w:pos="1668"/>
          <w:tab w:val="left" w:pos="1670"/>
        </w:tabs>
        <w:spacing w:before="2"/>
        <w:ind w:right="471"/>
        <w:rPr>
          <w:sz w:val="28"/>
        </w:rPr>
      </w:pPr>
      <w:r>
        <w:rPr>
          <w:sz w:val="28"/>
        </w:rPr>
        <w:t>различные формы просветительской деятельности (вебинары, онлайн- консультации, беседы, размещение информации на официальном сайте образовательной</w:t>
      </w:r>
      <w:r>
        <w:rPr>
          <w:spacing w:val="-1"/>
          <w:sz w:val="28"/>
        </w:rPr>
        <w:t xml:space="preserve"> </w:t>
      </w:r>
      <w:r>
        <w:rPr>
          <w:sz w:val="28"/>
        </w:rPr>
        <w:t>организации и странице образовательной</w:t>
      </w:r>
      <w:r>
        <w:rPr>
          <w:spacing w:val="-1"/>
          <w:sz w:val="28"/>
        </w:rPr>
        <w:t xml:space="preserve"> </w:t>
      </w:r>
      <w:r>
        <w:rPr>
          <w:sz w:val="28"/>
        </w:rPr>
        <w:t>организации в социальных сетях);</w:t>
      </w:r>
    </w:p>
    <w:p w:rsidR="002811B1" w:rsidRDefault="003C6E95">
      <w:pPr>
        <w:pStyle w:val="a4"/>
        <w:numPr>
          <w:ilvl w:val="4"/>
          <w:numId w:val="18"/>
        </w:numPr>
        <w:tabs>
          <w:tab w:val="left" w:pos="1668"/>
          <w:tab w:val="left" w:pos="1670"/>
        </w:tabs>
        <w:ind w:right="468"/>
        <w:rPr>
          <w:sz w:val="28"/>
        </w:rPr>
      </w:pPr>
      <w:r>
        <w:rPr>
          <w:sz w:val="28"/>
        </w:rPr>
        <w:t>проведение тематических выступлений для педагогов и родителей по разъяснению</w:t>
      </w:r>
      <w:r>
        <w:rPr>
          <w:spacing w:val="-18"/>
          <w:sz w:val="28"/>
        </w:rPr>
        <w:t xml:space="preserve"> </w:t>
      </w:r>
      <w:r>
        <w:rPr>
          <w:sz w:val="28"/>
        </w:rPr>
        <w:t>индивидуально-психологических</w:t>
      </w:r>
      <w:r>
        <w:rPr>
          <w:spacing w:val="-17"/>
          <w:sz w:val="28"/>
        </w:rPr>
        <w:t xml:space="preserve"> </w:t>
      </w:r>
      <w:r>
        <w:rPr>
          <w:sz w:val="28"/>
        </w:rPr>
        <w:t>особенностей</w:t>
      </w:r>
      <w:r>
        <w:rPr>
          <w:spacing w:val="-18"/>
          <w:sz w:val="28"/>
        </w:rPr>
        <w:t xml:space="preserve"> </w:t>
      </w:r>
      <w:r>
        <w:rPr>
          <w:sz w:val="28"/>
        </w:rPr>
        <w:t>различных категорий обучающихся с ЗПР.</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2"/>
        <w:numPr>
          <w:ilvl w:val="3"/>
          <w:numId w:val="18"/>
        </w:numPr>
        <w:tabs>
          <w:tab w:val="left" w:pos="1875"/>
        </w:tabs>
        <w:spacing w:line="240" w:lineRule="auto"/>
        <w:ind w:left="1875" w:hanging="916"/>
      </w:pPr>
      <w:bookmarkStart w:id="113" w:name="2.2.4.4._Организационный_раздел"/>
      <w:bookmarkStart w:id="114" w:name="_bookmark56"/>
      <w:bookmarkEnd w:id="113"/>
      <w:bookmarkEnd w:id="114"/>
      <w:r>
        <w:rPr>
          <w:spacing w:val="-2"/>
        </w:rPr>
        <w:t>Организационный</w:t>
      </w:r>
      <w:r>
        <w:rPr>
          <w:spacing w:val="2"/>
        </w:rPr>
        <w:t xml:space="preserve"> </w:t>
      </w:r>
      <w:r>
        <w:rPr>
          <w:spacing w:val="-2"/>
        </w:rPr>
        <w:t>раздел</w:t>
      </w:r>
    </w:p>
    <w:p w:rsidR="002811B1" w:rsidRDefault="002811B1">
      <w:pPr>
        <w:pStyle w:val="a3"/>
        <w:spacing w:before="24"/>
        <w:ind w:left="0" w:firstLine="0"/>
        <w:jc w:val="left"/>
        <w:rPr>
          <w:b/>
        </w:rPr>
      </w:pPr>
    </w:p>
    <w:p w:rsidR="002811B1" w:rsidRDefault="003C6E95">
      <w:pPr>
        <w:pStyle w:val="a3"/>
        <w:ind w:right="469"/>
      </w:pPr>
      <w: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w:t>
      </w:r>
      <w:r>
        <w:rPr>
          <w:spacing w:val="-2"/>
        </w:rPr>
        <w:t>консилиума.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pPr>
      <w:r>
        <w:t>Консилиум определяется как одна из организационных форм совмест- ной деятельности педагогов, специалистов службы психолого-пе- 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2811B1" w:rsidRDefault="003C6E95">
      <w:pPr>
        <w:pStyle w:val="a3"/>
        <w:spacing w:before="3" w:line="322" w:lineRule="exact"/>
        <w:ind w:left="1670" w:firstLine="0"/>
      </w:pPr>
      <w:r>
        <w:rPr>
          <w:b/>
        </w:rPr>
        <w:t>Задачами</w:t>
      </w:r>
      <w:r>
        <w:rPr>
          <w:b/>
          <w:spacing w:val="-13"/>
        </w:rPr>
        <w:t xml:space="preserve"> </w:t>
      </w:r>
      <w:r>
        <w:t>деятельности</w:t>
      </w:r>
      <w:r>
        <w:rPr>
          <w:spacing w:val="-9"/>
        </w:rPr>
        <w:t xml:space="preserve"> </w:t>
      </w:r>
      <w:r>
        <w:t>ППк</w:t>
      </w:r>
      <w:r>
        <w:rPr>
          <w:spacing w:val="-13"/>
        </w:rPr>
        <w:t xml:space="preserve"> </w:t>
      </w:r>
      <w:r>
        <w:t>образовательной</w:t>
      </w:r>
      <w:r>
        <w:rPr>
          <w:spacing w:val="-12"/>
        </w:rPr>
        <w:t xml:space="preserve"> </w:t>
      </w:r>
      <w:r>
        <w:t>организации</w:t>
      </w:r>
      <w:r>
        <w:rPr>
          <w:spacing w:val="-13"/>
        </w:rPr>
        <w:t xml:space="preserve"> </w:t>
      </w:r>
      <w:r>
        <w:rPr>
          <w:spacing w:val="-2"/>
        </w:rPr>
        <w:t>являются:</w:t>
      </w:r>
    </w:p>
    <w:p w:rsidR="002811B1" w:rsidRDefault="003C6E95">
      <w:pPr>
        <w:pStyle w:val="a4"/>
        <w:numPr>
          <w:ilvl w:val="4"/>
          <w:numId w:val="18"/>
        </w:numPr>
        <w:tabs>
          <w:tab w:val="left" w:pos="1668"/>
          <w:tab w:val="left" w:pos="1670"/>
        </w:tabs>
        <w:ind w:right="472"/>
        <w:rPr>
          <w:sz w:val="28"/>
        </w:rPr>
      </w:pPr>
      <w:r>
        <w:rPr>
          <w:sz w:val="28"/>
        </w:rPr>
        <w:t>обеспечение взаимодействия участников образовательного процесса в решении вопросов адаптации и социализации обучающихся с ЗПР;</w:t>
      </w:r>
    </w:p>
    <w:p w:rsidR="002811B1" w:rsidRDefault="003C6E95">
      <w:pPr>
        <w:pStyle w:val="a4"/>
        <w:numPr>
          <w:ilvl w:val="4"/>
          <w:numId w:val="18"/>
        </w:numPr>
        <w:tabs>
          <w:tab w:val="left" w:pos="1668"/>
          <w:tab w:val="left" w:pos="1670"/>
        </w:tabs>
        <w:ind w:right="471"/>
        <w:rPr>
          <w:sz w:val="28"/>
        </w:rPr>
      </w:pPr>
      <w:r>
        <w:rPr>
          <w:sz w:val="28"/>
        </w:rPr>
        <w:t>организация и проведение комплексного психолого-педагогического обследования и подготовка коллегиального заключения;</w:t>
      </w:r>
    </w:p>
    <w:p w:rsidR="002811B1" w:rsidRDefault="003C6E95">
      <w:pPr>
        <w:pStyle w:val="a4"/>
        <w:numPr>
          <w:ilvl w:val="4"/>
          <w:numId w:val="18"/>
        </w:numPr>
        <w:tabs>
          <w:tab w:val="left" w:pos="1668"/>
          <w:tab w:val="left" w:pos="1670"/>
        </w:tabs>
        <w:ind w:right="470"/>
        <w:rPr>
          <w:sz w:val="28"/>
        </w:rPr>
      </w:pPr>
      <w:r>
        <w:rPr>
          <w:sz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2811B1" w:rsidRDefault="003C6E95">
      <w:pPr>
        <w:pStyle w:val="a4"/>
        <w:numPr>
          <w:ilvl w:val="4"/>
          <w:numId w:val="18"/>
        </w:numPr>
        <w:tabs>
          <w:tab w:val="left" w:pos="1668"/>
          <w:tab w:val="left" w:pos="1670"/>
        </w:tabs>
        <w:ind w:right="466"/>
        <w:rPr>
          <w:sz w:val="28"/>
        </w:rPr>
      </w:pPr>
      <w:r>
        <w:rPr>
          <w:sz w:val="28"/>
        </w:rPr>
        <w:t>определение дифференцированных психолого-педагогических технологий сопровождения, индивидуализация специальных образовательных</w:t>
      </w:r>
      <w:r>
        <w:rPr>
          <w:spacing w:val="-16"/>
          <w:sz w:val="28"/>
        </w:rPr>
        <w:t xml:space="preserve"> </w:t>
      </w:r>
      <w:r>
        <w:rPr>
          <w:sz w:val="28"/>
        </w:rPr>
        <w:t>условий,</w:t>
      </w:r>
      <w:r>
        <w:rPr>
          <w:spacing w:val="-10"/>
          <w:sz w:val="28"/>
        </w:rPr>
        <w:t xml:space="preserve"> </w:t>
      </w:r>
      <w:r>
        <w:rPr>
          <w:sz w:val="28"/>
        </w:rPr>
        <w:t>проектирование</w:t>
      </w:r>
      <w:r>
        <w:rPr>
          <w:spacing w:val="-13"/>
          <w:sz w:val="28"/>
        </w:rPr>
        <w:t xml:space="preserve"> </w:t>
      </w:r>
      <w:r>
        <w:rPr>
          <w:sz w:val="28"/>
        </w:rPr>
        <w:t>индивидуальных</w:t>
      </w:r>
      <w:r>
        <w:rPr>
          <w:spacing w:val="-18"/>
          <w:sz w:val="28"/>
        </w:rPr>
        <w:t xml:space="preserve"> </w:t>
      </w:r>
      <w:r>
        <w:rPr>
          <w:sz w:val="28"/>
        </w:rPr>
        <w:t>траекторий развития обучающихся с ЗПР;</w:t>
      </w:r>
    </w:p>
    <w:p w:rsidR="002811B1" w:rsidRDefault="003C6E95">
      <w:pPr>
        <w:pStyle w:val="a4"/>
        <w:numPr>
          <w:ilvl w:val="4"/>
          <w:numId w:val="18"/>
        </w:numPr>
        <w:tabs>
          <w:tab w:val="left" w:pos="1668"/>
          <w:tab w:val="left" w:pos="1670"/>
        </w:tabs>
        <w:spacing w:before="2"/>
        <w:ind w:right="470"/>
        <w:rPr>
          <w:sz w:val="28"/>
        </w:rPr>
      </w:pPr>
      <w:r>
        <w:rPr>
          <w:sz w:val="28"/>
        </w:rPr>
        <w:t>отслеживание динамики развития обучающегося и эффективности реализации программы коррекционной работы;</w:t>
      </w:r>
    </w:p>
    <w:p w:rsidR="002811B1" w:rsidRDefault="003C6E95">
      <w:pPr>
        <w:pStyle w:val="a4"/>
        <w:numPr>
          <w:ilvl w:val="4"/>
          <w:numId w:val="18"/>
        </w:numPr>
        <w:tabs>
          <w:tab w:val="left" w:pos="1668"/>
          <w:tab w:val="left" w:pos="1670"/>
        </w:tabs>
        <w:ind w:right="472"/>
        <w:rPr>
          <w:sz w:val="28"/>
        </w:rPr>
      </w:pPr>
      <w:r>
        <w:rPr>
          <w:sz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2811B1" w:rsidRDefault="003C6E95">
      <w:pPr>
        <w:pStyle w:val="a3"/>
        <w:ind w:right="466"/>
      </w:pPr>
      <w: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w:t>
      </w:r>
      <w:r>
        <w:rPr>
          <w:spacing w:val="-18"/>
        </w:rPr>
        <w:t xml:space="preserve"> </w:t>
      </w:r>
      <w:r>
        <w:t>учитель-логопед,</w:t>
      </w:r>
      <w:r>
        <w:rPr>
          <w:spacing w:val="-17"/>
        </w:rPr>
        <w:t xml:space="preserve"> </w:t>
      </w:r>
      <w:r>
        <w:t>педагог-психолог,</w:t>
      </w:r>
      <w:r>
        <w:rPr>
          <w:spacing w:val="-18"/>
        </w:rPr>
        <w:t xml:space="preserve"> </w:t>
      </w:r>
      <w:r>
        <w:t>социальный</w:t>
      </w:r>
      <w:r>
        <w:rPr>
          <w:spacing w:val="-17"/>
        </w:rPr>
        <w:t xml:space="preserve"> </w:t>
      </w:r>
      <w:r>
        <w:t>педагог. В</w:t>
      </w:r>
      <w:r>
        <w:rPr>
          <w:spacing w:val="-4"/>
        </w:rPr>
        <w:t xml:space="preserve"> </w:t>
      </w:r>
      <w:r>
        <w:t>случае отсутствия</w:t>
      </w:r>
      <w:r>
        <w:rPr>
          <w:spacing w:val="-1"/>
        </w:rPr>
        <w:t xml:space="preserve"> </w:t>
      </w:r>
      <w:r>
        <w:t>какого-либо</w:t>
      </w:r>
      <w:r>
        <w:rPr>
          <w:spacing w:val="-2"/>
        </w:rPr>
        <w:t xml:space="preserve"> </w:t>
      </w:r>
      <w:r>
        <w:t>специалиста</w:t>
      </w:r>
      <w:r>
        <w:rPr>
          <w:spacing w:val="-1"/>
        </w:rPr>
        <w:t xml:space="preserve"> </w:t>
      </w:r>
      <w:r>
        <w:t>организация</w:t>
      </w:r>
      <w:r>
        <w:rPr>
          <w:spacing w:val="-1"/>
        </w:rPr>
        <w:t xml:space="preserve"> </w:t>
      </w:r>
      <w:r>
        <w:t>может</w:t>
      </w:r>
      <w:r>
        <w:rPr>
          <w:spacing w:val="-2"/>
        </w:rPr>
        <w:t xml:space="preserve"> </w:t>
      </w:r>
      <w:r>
        <w:t>восполнить дефицит на договорной основе посредством внешнего ресурса.</w:t>
      </w:r>
    </w:p>
    <w:p w:rsidR="002811B1" w:rsidRDefault="003C6E95">
      <w:pPr>
        <w:pStyle w:val="a3"/>
        <w:spacing w:before="1"/>
        <w:ind w:right="473"/>
      </w:pPr>
      <w:r>
        <w:t>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w:t>
      </w:r>
      <w:r>
        <w:rPr>
          <w:spacing w:val="-15"/>
        </w:rPr>
        <w:t xml:space="preserve"> </w:t>
      </w:r>
      <w:r>
        <w:t>деятельности</w:t>
      </w:r>
      <w:r>
        <w:rPr>
          <w:spacing w:val="-16"/>
        </w:rPr>
        <w:t xml:space="preserve"> </w:t>
      </w:r>
      <w:r>
        <w:t>и</w:t>
      </w:r>
      <w:r>
        <w:rPr>
          <w:spacing w:val="-16"/>
        </w:rPr>
        <w:t xml:space="preserve"> </w:t>
      </w:r>
      <w:r>
        <w:t>общий</w:t>
      </w:r>
      <w:r>
        <w:rPr>
          <w:spacing w:val="-16"/>
        </w:rPr>
        <w:t xml:space="preserve"> </w:t>
      </w:r>
      <w:r>
        <w:t>регламент</w:t>
      </w:r>
      <w:r>
        <w:rPr>
          <w:spacing w:val="-18"/>
        </w:rPr>
        <w:t xml:space="preserve"> </w:t>
      </w:r>
      <w:r>
        <w:t>работы,</w:t>
      </w:r>
      <w:r>
        <w:rPr>
          <w:spacing w:val="-14"/>
        </w:rPr>
        <w:t xml:space="preserve"> </w:t>
      </w:r>
      <w:r>
        <w:t>документация,</w:t>
      </w:r>
      <w:r>
        <w:rPr>
          <w:spacing w:val="-14"/>
        </w:rPr>
        <w:t xml:space="preserve"> </w:t>
      </w:r>
      <w:r>
        <w:t>порядок и срок ее хранения.</w:t>
      </w:r>
    </w:p>
    <w:p w:rsidR="002811B1" w:rsidRDefault="002811B1">
      <w:pPr>
        <w:sectPr w:rsidR="002811B1">
          <w:pgSz w:w="11910" w:h="16840"/>
          <w:pgMar w:top="1040" w:right="380" w:bottom="1340" w:left="740" w:header="0" w:footer="1074" w:gutter="0"/>
          <w:cols w:space="720"/>
        </w:sectPr>
      </w:pPr>
    </w:p>
    <w:p w:rsidR="002811B1" w:rsidRDefault="003C6E95">
      <w:pPr>
        <w:pStyle w:val="2"/>
        <w:numPr>
          <w:ilvl w:val="3"/>
          <w:numId w:val="18"/>
        </w:numPr>
        <w:tabs>
          <w:tab w:val="left" w:pos="1875"/>
        </w:tabs>
        <w:spacing w:before="74" w:line="240" w:lineRule="auto"/>
        <w:ind w:left="1875" w:hanging="916"/>
      </w:pPr>
      <w:bookmarkStart w:id="115" w:name="2.2.4.5._Планируемые_результаты_коррекци"/>
      <w:bookmarkStart w:id="116" w:name="_bookmark57"/>
      <w:bookmarkEnd w:id="115"/>
      <w:bookmarkEnd w:id="116"/>
      <w:r>
        <w:rPr>
          <w:spacing w:val="-2"/>
        </w:rPr>
        <w:t>Планируемые</w:t>
      </w:r>
      <w:r>
        <w:rPr>
          <w:spacing w:val="6"/>
        </w:rPr>
        <w:t xml:space="preserve"> </w:t>
      </w:r>
      <w:r>
        <w:rPr>
          <w:spacing w:val="-2"/>
        </w:rPr>
        <w:t>результаты</w:t>
      </w:r>
      <w:r>
        <w:rPr>
          <w:spacing w:val="4"/>
        </w:rPr>
        <w:t xml:space="preserve"> </w:t>
      </w:r>
      <w:r>
        <w:rPr>
          <w:spacing w:val="-2"/>
        </w:rPr>
        <w:t>коррекционной</w:t>
      </w:r>
      <w:r>
        <w:rPr>
          <w:spacing w:val="3"/>
        </w:rPr>
        <w:t xml:space="preserve"> </w:t>
      </w:r>
      <w:r>
        <w:rPr>
          <w:spacing w:val="-2"/>
        </w:rPr>
        <w:t>работы</w:t>
      </w:r>
    </w:p>
    <w:p w:rsidR="002811B1" w:rsidRDefault="002811B1">
      <w:pPr>
        <w:pStyle w:val="a3"/>
        <w:spacing w:before="23"/>
        <w:ind w:left="0" w:firstLine="0"/>
        <w:jc w:val="left"/>
        <w:rPr>
          <w:b/>
        </w:rPr>
      </w:pPr>
    </w:p>
    <w:p w:rsidR="002811B1" w:rsidRDefault="003C6E95">
      <w:pPr>
        <w:pStyle w:val="a3"/>
        <w:ind w:right="472"/>
      </w:pPr>
      <w:r>
        <w:t>Основным объектом оценки достижений планируемых результатов освоения</w:t>
      </w:r>
      <w:r>
        <w:rPr>
          <w:spacing w:val="-1"/>
        </w:rPr>
        <w:t xml:space="preserve"> </w:t>
      </w:r>
      <w:r>
        <w:t>обучающимися</w:t>
      </w:r>
      <w:r>
        <w:rPr>
          <w:spacing w:val="-1"/>
        </w:rPr>
        <w:t xml:space="preserve"> </w:t>
      </w:r>
      <w:r>
        <w:t>с</w:t>
      </w:r>
      <w:r>
        <w:rPr>
          <w:spacing w:val="-1"/>
        </w:rPr>
        <w:t xml:space="preserve"> </w:t>
      </w:r>
      <w:r>
        <w:t>ЗПР</w:t>
      </w:r>
      <w:r>
        <w:rPr>
          <w:spacing w:val="-3"/>
        </w:rPr>
        <w:t xml:space="preserve"> </w:t>
      </w:r>
      <w:r>
        <w:t>программы</w:t>
      </w:r>
      <w:r>
        <w:rPr>
          <w:spacing w:val="-2"/>
        </w:rPr>
        <w:t xml:space="preserve"> </w:t>
      </w:r>
      <w:r>
        <w:t>коррекционной</w:t>
      </w:r>
      <w:r>
        <w:rPr>
          <w:spacing w:val="-2"/>
        </w:rPr>
        <w:t xml:space="preserve"> </w:t>
      </w:r>
      <w:r>
        <w:t>работы</w:t>
      </w:r>
      <w:r>
        <w:rPr>
          <w:spacing w:val="-2"/>
        </w:rPr>
        <w:t xml:space="preserve"> </w:t>
      </w:r>
      <w:r>
        <w:t>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w:t>
      </w:r>
      <w:r>
        <w:rPr>
          <w:spacing w:val="-3"/>
        </w:rPr>
        <w:t xml:space="preserve"> </w:t>
      </w:r>
      <w:r>
        <w:t>результатов в</w:t>
      </w:r>
      <w:r>
        <w:rPr>
          <w:spacing w:val="-1"/>
        </w:rPr>
        <w:t xml:space="preserve"> </w:t>
      </w:r>
      <w:r>
        <w:t>части освоения обучающимися с ЗПР программы коррекционной работы приведена в разделе 2.5.1.</w:t>
      </w:r>
    </w:p>
    <w:p w:rsidR="002811B1" w:rsidRDefault="003C6E95">
      <w:pPr>
        <w:pStyle w:val="a3"/>
        <w:ind w:right="471"/>
      </w:pPr>
      <w:r>
        <w:t>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практико-ориентированных задач и обеспечивающими</w:t>
      </w:r>
      <w:r>
        <w:rPr>
          <w:spacing w:val="-13"/>
        </w:rPr>
        <w:t xml:space="preserve"> </w:t>
      </w:r>
      <w:r>
        <w:t>становление</w:t>
      </w:r>
      <w:r>
        <w:rPr>
          <w:spacing w:val="-13"/>
        </w:rPr>
        <w:t xml:space="preserve"> </w:t>
      </w:r>
      <w:r>
        <w:t>социальных</w:t>
      </w:r>
      <w:r>
        <w:rPr>
          <w:spacing w:val="-18"/>
        </w:rPr>
        <w:t xml:space="preserve"> </w:t>
      </w:r>
      <w:r>
        <w:t>отношений</w:t>
      </w:r>
      <w:r>
        <w:rPr>
          <w:spacing w:val="-13"/>
        </w:rPr>
        <w:t xml:space="preserve"> </w:t>
      </w:r>
      <w:r>
        <w:t>обучающихся</w:t>
      </w:r>
      <w:r>
        <w:rPr>
          <w:spacing w:val="-12"/>
        </w:rPr>
        <w:t xml:space="preserve"> </w:t>
      </w:r>
      <w:r>
        <w:t>с</w:t>
      </w:r>
      <w:r>
        <w:rPr>
          <w:spacing w:val="-12"/>
        </w:rPr>
        <w:t xml:space="preserve"> </w:t>
      </w:r>
      <w:r>
        <w:t>ЗПР</w:t>
      </w:r>
      <w:r>
        <w:rPr>
          <w:spacing w:val="-11"/>
        </w:rPr>
        <w:t xml:space="preserve"> </w:t>
      </w:r>
      <w:r>
        <w:t xml:space="preserve">в различных средах,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w:t>
      </w:r>
      <w:r>
        <w:rPr>
          <w:spacing w:val="-2"/>
        </w:rPr>
        <w:t>2.2.4.2.).</w:t>
      </w:r>
    </w:p>
    <w:p w:rsidR="002811B1" w:rsidRDefault="003C6E95">
      <w:pPr>
        <w:pStyle w:val="3"/>
        <w:spacing w:before="126"/>
      </w:pPr>
      <w:r>
        <w:t>Показатели</w:t>
      </w:r>
      <w:r>
        <w:rPr>
          <w:spacing w:val="-17"/>
        </w:rPr>
        <w:t xml:space="preserve"> </w:t>
      </w:r>
      <w:r>
        <w:t>результативности</w:t>
      </w:r>
      <w:r>
        <w:rPr>
          <w:spacing w:val="-16"/>
        </w:rPr>
        <w:t xml:space="preserve"> </w:t>
      </w:r>
      <w:r>
        <w:t>коррекционной</w:t>
      </w:r>
      <w:r>
        <w:rPr>
          <w:spacing w:val="-17"/>
        </w:rPr>
        <w:t xml:space="preserve"> </w:t>
      </w:r>
      <w:r>
        <w:rPr>
          <w:spacing w:val="-2"/>
        </w:rPr>
        <w:t>работы</w:t>
      </w:r>
    </w:p>
    <w:p w:rsidR="002811B1" w:rsidRDefault="003C6E95">
      <w:pPr>
        <w:pStyle w:val="a4"/>
        <w:numPr>
          <w:ilvl w:val="0"/>
          <w:numId w:val="17"/>
        </w:numPr>
        <w:tabs>
          <w:tab w:val="left" w:pos="1663"/>
        </w:tabs>
        <w:ind w:right="468" w:firstLine="427"/>
        <w:jc w:val="both"/>
        <w:rPr>
          <w:sz w:val="28"/>
        </w:rPr>
      </w:pPr>
      <w:r>
        <w:rPr>
          <w:sz w:val="28"/>
        </w:rPr>
        <w:t>Организация системы комплексной помощи, способствующей успешному освоению обучающимися адаптированной основной образовательной программы основного общего образования.</w:t>
      </w:r>
    </w:p>
    <w:p w:rsidR="002811B1" w:rsidRDefault="003C6E95">
      <w:pPr>
        <w:pStyle w:val="a4"/>
        <w:numPr>
          <w:ilvl w:val="0"/>
          <w:numId w:val="17"/>
        </w:numPr>
        <w:tabs>
          <w:tab w:val="left" w:pos="1663"/>
        </w:tabs>
        <w:spacing w:line="242" w:lineRule="auto"/>
        <w:ind w:right="471" w:firstLine="427"/>
        <w:jc w:val="both"/>
        <w:rPr>
          <w:sz w:val="28"/>
        </w:rPr>
      </w:pPr>
      <w:r>
        <w:rPr>
          <w:sz w:val="28"/>
        </w:rPr>
        <w:t>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обучающимся с ЗПР.</w:t>
      </w:r>
    </w:p>
    <w:p w:rsidR="002811B1" w:rsidRDefault="003C6E95">
      <w:pPr>
        <w:pStyle w:val="a4"/>
        <w:numPr>
          <w:ilvl w:val="0"/>
          <w:numId w:val="17"/>
        </w:numPr>
        <w:tabs>
          <w:tab w:val="left" w:pos="1663"/>
        </w:tabs>
        <w:ind w:right="466" w:firstLine="427"/>
        <w:jc w:val="both"/>
        <w:rPr>
          <w:sz w:val="28"/>
        </w:rPr>
      </w:pPr>
      <w:r>
        <w:rPr>
          <w:sz w:val="28"/>
        </w:rPr>
        <w:t>Обеспеченность направлений коррекционно-педагогической работы программами коррекционных курсов и дополнительных коррекционно- развивающих занятий, способствующих достижению обучающимися с ЗПР предметных, метапредметных и личностных результатов.</w:t>
      </w:r>
    </w:p>
    <w:p w:rsidR="002811B1" w:rsidRDefault="003C6E95">
      <w:pPr>
        <w:pStyle w:val="a4"/>
        <w:numPr>
          <w:ilvl w:val="0"/>
          <w:numId w:val="17"/>
        </w:numPr>
        <w:tabs>
          <w:tab w:val="left" w:pos="1663"/>
          <w:tab w:val="left" w:pos="4251"/>
          <w:tab w:val="left" w:pos="4653"/>
          <w:tab w:val="left" w:pos="6571"/>
          <w:tab w:val="left" w:pos="6960"/>
          <w:tab w:val="left" w:pos="7718"/>
          <w:tab w:val="left" w:pos="8985"/>
        </w:tabs>
        <w:ind w:right="477" w:firstLine="427"/>
        <w:rPr>
          <w:sz w:val="28"/>
        </w:rPr>
      </w:pPr>
      <w:r>
        <w:rPr>
          <w:spacing w:val="-2"/>
          <w:sz w:val="28"/>
        </w:rPr>
        <w:t>Сформированность</w:t>
      </w:r>
      <w:r>
        <w:rPr>
          <w:sz w:val="28"/>
        </w:rPr>
        <w:tab/>
      </w:r>
      <w:r>
        <w:rPr>
          <w:spacing w:val="-10"/>
          <w:sz w:val="28"/>
        </w:rPr>
        <w:t>у</w:t>
      </w:r>
      <w:r>
        <w:rPr>
          <w:sz w:val="28"/>
        </w:rPr>
        <w:tab/>
      </w:r>
      <w:r>
        <w:rPr>
          <w:spacing w:val="-2"/>
          <w:sz w:val="28"/>
        </w:rPr>
        <w:t>обучающихся</w:t>
      </w:r>
      <w:r>
        <w:rPr>
          <w:sz w:val="28"/>
        </w:rPr>
        <w:tab/>
      </w:r>
      <w:r>
        <w:rPr>
          <w:spacing w:val="-10"/>
          <w:sz w:val="28"/>
        </w:rPr>
        <w:t>с</w:t>
      </w:r>
      <w:r>
        <w:rPr>
          <w:sz w:val="28"/>
        </w:rPr>
        <w:tab/>
      </w:r>
      <w:r>
        <w:rPr>
          <w:spacing w:val="-4"/>
          <w:sz w:val="28"/>
        </w:rPr>
        <w:t>ЗПР</w:t>
      </w:r>
      <w:r>
        <w:rPr>
          <w:sz w:val="28"/>
        </w:rPr>
        <w:tab/>
      </w:r>
      <w:r>
        <w:rPr>
          <w:spacing w:val="-2"/>
          <w:sz w:val="28"/>
        </w:rPr>
        <w:t>навыков</w:t>
      </w:r>
      <w:r>
        <w:rPr>
          <w:sz w:val="28"/>
        </w:rPr>
        <w:tab/>
      </w:r>
      <w:r>
        <w:rPr>
          <w:spacing w:val="-2"/>
          <w:sz w:val="28"/>
        </w:rPr>
        <w:t>жизненной компетенции.</w:t>
      </w:r>
    </w:p>
    <w:p w:rsidR="002811B1" w:rsidRDefault="003C6E95">
      <w:pPr>
        <w:pStyle w:val="a4"/>
        <w:numPr>
          <w:ilvl w:val="0"/>
          <w:numId w:val="17"/>
        </w:numPr>
        <w:tabs>
          <w:tab w:val="left" w:pos="1663"/>
        </w:tabs>
        <w:ind w:right="473" w:firstLine="427"/>
        <w:rPr>
          <w:sz w:val="28"/>
        </w:rPr>
      </w:pPr>
      <w:r>
        <w:rPr>
          <w:sz w:val="28"/>
        </w:rPr>
        <w:t>Стойкая положительная динамика в развитии познавательной, речевой, эмоционально-личностной, регуляторной и коммуникативной сфер.</w:t>
      </w:r>
    </w:p>
    <w:p w:rsidR="002811B1" w:rsidRDefault="003C6E95">
      <w:pPr>
        <w:pStyle w:val="a4"/>
        <w:numPr>
          <w:ilvl w:val="0"/>
          <w:numId w:val="17"/>
        </w:numPr>
        <w:tabs>
          <w:tab w:val="left" w:pos="1663"/>
        </w:tabs>
        <w:ind w:right="472" w:firstLine="427"/>
        <w:rPr>
          <w:sz w:val="28"/>
        </w:rPr>
      </w:pPr>
      <w:r>
        <w:rPr>
          <w:sz w:val="28"/>
        </w:rPr>
        <w:t>Преодоление</w:t>
      </w:r>
      <w:r>
        <w:rPr>
          <w:spacing w:val="-13"/>
          <w:sz w:val="28"/>
        </w:rPr>
        <w:t xml:space="preserve"> </w:t>
      </w:r>
      <w:r>
        <w:rPr>
          <w:sz w:val="28"/>
        </w:rPr>
        <w:t>и/или</w:t>
      </w:r>
      <w:r>
        <w:rPr>
          <w:spacing w:val="-14"/>
          <w:sz w:val="28"/>
        </w:rPr>
        <w:t xml:space="preserve"> </w:t>
      </w:r>
      <w:r>
        <w:rPr>
          <w:sz w:val="28"/>
        </w:rPr>
        <w:t>ослабление</w:t>
      </w:r>
      <w:r>
        <w:rPr>
          <w:spacing w:val="-14"/>
          <w:sz w:val="28"/>
        </w:rPr>
        <w:t xml:space="preserve"> </w:t>
      </w:r>
      <w:r>
        <w:rPr>
          <w:sz w:val="28"/>
        </w:rPr>
        <w:t>нарушений</w:t>
      </w:r>
      <w:r>
        <w:rPr>
          <w:spacing w:val="-14"/>
          <w:sz w:val="28"/>
        </w:rPr>
        <w:t xml:space="preserve"> </w:t>
      </w:r>
      <w:r>
        <w:rPr>
          <w:sz w:val="28"/>
        </w:rPr>
        <w:t>в</w:t>
      </w:r>
      <w:r>
        <w:rPr>
          <w:spacing w:val="-16"/>
          <w:sz w:val="28"/>
        </w:rPr>
        <w:t xml:space="preserve"> </w:t>
      </w:r>
      <w:r>
        <w:rPr>
          <w:sz w:val="28"/>
        </w:rPr>
        <w:t>развитии,</w:t>
      </w:r>
      <w:r>
        <w:rPr>
          <w:spacing w:val="-12"/>
          <w:sz w:val="28"/>
        </w:rPr>
        <w:t xml:space="preserve"> </w:t>
      </w:r>
      <w:r>
        <w:rPr>
          <w:sz w:val="28"/>
        </w:rPr>
        <w:t>препятствующих в освоении АООП ООО.</w:t>
      </w:r>
    </w:p>
    <w:p w:rsidR="002811B1" w:rsidRDefault="003C6E95">
      <w:pPr>
        <w:pStyle w:val="2"/>
        <w:numPr>
          <w:ilvl w:val="3"/>
          <w:numId w:val="18"/>
        </w:numPr>
        <w:tabs>
          <w:tab w:val="left" w:pos="1875"/>
          <w:tab w:val="left" w:pos="2424"/>
        </w:tabs>
        <w:spacing w:before="303" w:line="660" w:lineRule="atLeast"/>
        <w:ind w:left="2424" w:right="973" w:hanging="1465"/>
      </w:pPr>
      <w:bookmarkStart w:id="117" w:name="2.2.4.6._«Психокоррекционный_курс»._Прим"/>
      <w:bookmarkStart w:id="118" w:name="_bookmark58"/>
      <w:bookmarkEnd w:id="117"/>
      <w:bookmarkEnd w:id="118"/>
      <w:r>
        <w:t>«Психокоррекционный</w:t>
      </w:r>
      <w:r>
        <w:rPr>
          <w:spacing w:val="-12"/>
        </w:rPr>
        <w:t xml:space="preserve"> </w:t>
      </w:r>
      <w:r>
        <w:t>курс».</w:t>
      </w:r>
      <w:r>
        <w:rPr>
          <w:spacing w:val="-8"/>
        </w:rPr>
        <w:t xml:space="preserve"> </w:t>
      </w:r>
      <w:r>
        <w:t>Примерная</w:t>
      </w:r>
      <w:r>
        <w:rPr>
          <w:spacing w:val="-12"/>
        </w:rPr>
        <w:t xml:space="preserve"> </w:t>
      </w:r>
      <w:r>
        <w:t>рабочая</w:t>
      </w:r>
      <w:r>
        <w:rPr>
          <w:spacing w:val="-12"/>
        </w:rPr>
        <w:t xml:space="preserve"> </w:t>
      </w:r>
      <w:r>
        <w:t>программа Рабочая программа коррекционно-развивающего курса</w:t>
      </w:r>
    </w:p>
    <w:p w:rsidR="002811B1" w:rsidRDefault="003C6E95">
      <w:pPr>
        <w:spacing w:before="7"/>
        <w:ind w:left="4393" w:hanging="2742"/>
        <w:rPr>
          <w:b/>
          <w:sz w:val="28"/>
        </w:rPr>
      </w:pPr>
      <w:r>
        <w:rPr>
          <w:b/>
          <w:sz w:val="28"/>
        </w:rPr>
        <w:t>«Психокоррекционный</w:t>
      </w:r>
      <w:r>
        <w:rPr>
          <w:b/>
          <w:spacing w:val="-15"/>
          <w:sz w:val="28"/>
        </w:rPr>
        <w:t xml:space="preserve"> </w:t>
      </w:r>
      <w:r>
        <w:rPr>
          <w:b/>
          <w:sz w:val="28"/>
        </w:rPr>
        <w:t>курс»:</w:t>
      </w:r>
      <w:r>
        <w:rPr>
          <w:b/>
          <w:spacing w:val="-15"/>
          <w:sz w:val="28"/>
        </w:rPr>
        <w:t xml:space="preserve"> </w:t>
      </w:r>
      <w:r>
        <w:rPr>
          <w:b/>
          <w:sz w:val="28"/>
        </w:rPr>
        <w:t>«Психокоррекционные</w:t>
      </w:r>
      <w:r>
        <w:rPr>
          <w:b/>
          <w:spacing w:val="-13"/>
          <w:sz w:val="28"/>
        </w:rPr>
        <w:t xml:space="preserve"> </w:t>
      </w:r>
      <w:r>
        <w:rPr>
          <w:b/>
          <w:sz w:val="28"/>
        </w:rPr>
        <w:t xml:space="preserve">занятия </w:t>
      </w:r>
      <w:r>
        <w:rPr>
          <w:b/>
          <w:spacing w:val="-2"/>
          <w:sz w:val="28"/>
        </w:rPr>
        <w:t>(психологические)»</w:t>
      </w:r>
    </w:p>
    <w:p w:rsidR="002811B1" w:rsidRDefault="002811B1">
      <w:pPr>
        <w:rPr>
          <w:sz w:val="28"/>
        </w:rPr>
        <w:sectPr w:rsidR="002811B1">
          <w:pgSz w:w="11910" w:h="16840"/>
          <w:pgMar w:top="1360" w:right="380" w:bottom="1340" w:left="740" w:header="0" w:footer="1074" w:gutter="0"/>
          <w:cols w:space="720"/>
        </w:sectPr>
      </w:pPr>
    </w:p>
    <w:p w:rsidR="002811B1" w:rsidRDefault="003C6E95">
      <w:pPr>
        <w:pStyle w:val="a3"/>
        <w:tabs>
          <w:tab w:val="left" w:pos="4441"/>
          <w:tab w:val="left" w:pos="5808"/>
          <w:tab w:val="left" w:pos="9398"/>
        </w:tabs>
        <w:spacing w:before="67"/>
        <w:ind w:right="466"/>
      </w:pPr>
      <w:r>
        <w:rPr>
          <w:spacing w:val="-2"/>
        </w:rPr>
        <w:t>Коррекционный</w:t>
      </w:r>
      <w:r>
        <w:tab/>
      </w:r>
      <w:r>
        <w:rPr>
          <w:spacing w:val="-4"/>
        </w:rPr>
        <w:t>курс</w:t>
      </w:r>
      <w:r>
        <w:tab/>
      </w:r>
      <w:r>
        <w:rPr>
          <w:spacing w:val="-2"/>
        </w:rPr>
        <w:t>«Психокоррекционные</w:t>
      </w:r>
      <w:r>
        <w:tab/>
      </w:r>
      <w:r>
        <w:rPr>
          <w:spacing w:val="-2"/>
        </w:rPr>
        <w:t xml:space="preserve">занятия </w:t>
      </w:r>
      <w:r>
        <w:t>(психологические)» является обязательной частью коррекционно- развивающей области. Курс реализуется в рамках внеурочной деятельности посредством индивидуальных, подгрупповых и групповых занятий педагога- 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 развивающая</w:t>
      </w:r>
      <w:r>
        <w:rPr>
          <w:spacing w:val="-6"/>
        </w:rPr>
        <w:t xml:space="preserve"> </w:t>
      </w:r>
      <w:r>
        <w:t>деятельность,</w:t>
      </w:r>
      <w:r>
        <w:rPr>
          <w:spacing w:val="-5"/>
        </w:rPr>
        <w:t xml:space="preserve"> </w:t>
      </w:r>
      <w:r>
        <w:t>психологическая</w:t>
      </w:r>
      <w:r>
        <w:rPr>
          <w:spacing w:val="-6"/>
        </w:rPr>
        <w:t xml:space="preserve"> </w:t>
      </w:r>
      <w:r>
        <w:t>профилактика,</w:t>
      </w:r>
      <w:r>
        <w:rPr>
          <w:spacing w:val="-5"/>
        </w:rPr>
        <w:t xml:space="preserve"> </w:t>
      </w:r>
      <w:r>
        <w:t>психологическое просвещение, психологическое консультирование, организационно- методическая деятельность.</w:t>
      </w:r>
    </w:p>
    <w:p w:rsidR="002811B1" w:rsidRDefault="003C6E95">
      <w:pPr>
        <w:pStyle w:val="a3"/>
        <w:spacing w:before="2"/>
        <w:ind w:right="470"/>
      </w:pPr>
      <w:r>
        <w:t>У обучающихся 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w:t>
      </w:r>
    </w:p>
    <w:p w:rsidR="002811B1" w:rsidRDefault="003C6E95">
      <w:pPr>
        <w:pStyle w:val="a3"/>
        <w:spacing w:before="3"/>
        <w:ind w:right="465"/>
      </w:pPr>
      <w: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w:t>
      </w:r>
      <w:r>
        <w:rPr>
          <w:spacing w:val="-5"/>
        </w:rPr>
        <w:t xml:space="preserve"> </w:t>
      </w:r>
      <w:r>
        <w:t>сферы,</w:t>
      </w:r>
      <w:r>
        <w:rPr>
          <w:spacing w:val="-2"/>
        </w:rPr>
        <w:t xml:space="preserve"> </w:t>
      </w:r>
      <w:r>
        <w:t>отклоняющегося</w:t>
      </w:r>
      <w:r>
        <w:rPr>
          <w:spacing w:val="-3"/>
        </w:rPr>
        <w:t xml:space="preserve"> </w:t>
      </w:r>
      <w:r>
        <w:t>поведения</w:t>
      </w:r>
      <w:r>
        <w:rPr>
          <w:spacing w:val="-4"/>
        </w:rPr>
        <w:t xml:space="preserve"> </w:t>
      </w:r>
      <w:r>
        <w:t>обучающихся</w:t>
      </w:r>
      <w:r>
        <w:rPr>
          <w:spacing w:val="-3"/>
        </w:rPr>
        <w:t xml:space="preserve"> </w:t>
      </w:r>
      <w:r>
        <w:t>с</w:t>
      </w:r>
      <w:r>
        <w:rPr>
          <w:spacing w:val="-4"/>
        </w:rPr>
        <w:t xml:space="preserve"> </w:t>
      </w:r>
      <w:r>
        <w:t>ЗПР.</w:t>
      </w:r>
      <w:r>
        <w:rPr>
          <w:spacing w:val="-2"/>
        </w:rPr>
        <w:t xml:space="preserve"> </w:t>
      </w:r>
      <w:r>
        <w:t>В</w:t>
      </w:r>
      <w:r>
        <w:rPr>
          <w:spacing w:val="-8"/>
        </w:rPr>
        <w:t xml:space="preserve"> </w:t>
      </w:r>
      <w:r>
        <w:t>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2811B1" w:rsidRDefault="003C6E95">
      <w:pPr>
        <w:pStyle w:val="a3"/>
        <w:ind w:right="465"/>
      </w:pPr>
      <w:r>
        <w:t xml:space="preserve">Педагог-психолог работает в тесном сотрудничестве с другими специалистами сопровождения (учителем-логопедом, учителем- 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w:t>
      </w:r>
      <w:r>
        <w:rPr>
          <w:spacing w:val="-2"/>
        </w:rPr>
        <w:t>потребностей.</w:t>
      </w:r>
    </w:p>
    <w:p w:rsidR="002811B1" w:rsidRDefault="003C6E95">
      <w:pPr>
        <w:pStyle w:val="a3"/>
        <w:ind w:right="468"/>
      </w:pPr>
      <w:r>
        <w:t>Программа курса направлена на развитие личности подростка, его коммуникативных и социальных компетенций, гармонизацию его взаимоотношений с социумом.</w:t>
      </w:r>
    </w:p>
    <w:p w:rsidR="002811B1" w:rsidRDefault="003C6E95">
      <w:pPr>
        <w:ind w:left="959" w:right="468" w:firstLine="710"/>
        <w:jc w:val="both"/>
        <w:rPr>
          <w:sz w:val="28"/>
        </w:rPr>
      </w:pPr>
      <w:r>
        <w:rPr>
          <w:b/>
          <w:i/>
          <w:sz w:val="28"/>
        </w:rPr>
        <w:t xml:space="preserve">Организация коррекционно-развивающей работы </w:t>
      </w:r>
      <w:r>
        <w:rPr>
          <w:sz w:val="28"/>
        </w:rPr>
        <w:t>предполагает проведение занятий в подгруппах</w:t>
      </w:r>
      <w:r>
        <w:rPr>
          <w:spacing w:val="-2"/>
          <w:sz w:val="28"/>
        </w:rPr>
        <w:t xml:space="preserve"> </w:t>
      </w:r>
      <w:r>
        <w:rPr>
          <w:sz w:val="28"/>
        </w:rPr>
        <w:t>от 2 до 10 человек продолжительностью 30 – 40 минут и периодичностью 2 раза в неделю.</w:t>
      </w:r>
    </w:p>
    <w:p w:rsidR="002811B1" w:rsidRDefault="003C6E95">
      <w:pPr>
        <w:pStyle w:val="a3"/>
        <w:spacing w:line="242" w:lineRule="auto"/>
        <w:ind w:right="470"/>
      </w:pPr>
      <w:r>
        <w:rPr>
          <w:b/>
          <w:i/>
        </w:rPr>
        <w:t xml:space="preserve">Цель курса </w:t>
      </w:r>
      <w:r>
        <w:t>– развитие и коррекция познавательной, личностной, эмоциональной,</w:t>
      </w:r>
      <w:r>
        <w:rPr>
          <w:spacing w:val="72"/>
        </w:rPr>
        <w:t xml:space="preserve">  </w:t>
      </w:r>
      <w:r>
        <w:t>коммуникативной,</w:t>
      </w:r>
      <w:r>
        <w:rPr>
          <w:spacing w:val="72"/>
        </w:rPr>
        <w:t xml:space="preserve">  </w:t>
      </w:r>
      <w:r>
        <w:t>регуляторной</w:t>
      </w:r>
      <w:r>
        <w:rPr>
          <w:spacing w:val="71"/>
        </w:rPr>
        <w:t xml:space="preserve">  </w:t>
      </w:r>
      <w:r>
        <w:t>сфер</w:t>
      </w:r>
      <w:r>
        <w:rPr>
          <w:spacing w:val="71"/>
        </w:rPr>
        <w:t xml:space="preserve">  </w:t>
      </w:r>
      <w:r>
        <w:t>обучающегося,</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81" w:firstLine="0"/>
      </w:pPr>
      <w:r>
        <w:t>направленные на преодоление или ослабление трудностей в развитии, гармонизацию личности и межличностных отношений.</w:t>
      </w:r>
    </w:p>
    <w:p w:rsidR="002811B1" w:rsidRDefault="003C6E95">
      <w:pPr>
        <w:pStyle w:val="3"/>
        <w:spacing w:before="5"/>
      </w:pPr>
      <w:r>
        <w:t>Задачи</w:t>
      </w:r>
      <w:r>
        <w:rPr>
          <w:spacing w:val="-10"/>
        </w:rPr>
        <w:t xml:space="preserve"> </w:t>
      </w:r>
      <w:r>
        <w:rPr>
          <w:spacing w:val="-2"/>
        </w:rPr>
        <w:t>курса:</w:t>
      </w:r>
    </w:p>
    <w:p w:rsidR="002811B1" w:rsidRDefault="003C6E95">
      <w:pPr>
        <w:pStyle w:val="a4"/>
        <w:numPr>
          <w:ilvl w:val="0"/>
          <w:numId w:val="16"/>
        </w:numPr>
        <w:tabs>
          <w:tab w:val="left" w:pos="1668"/>
          <w:tab w:val="left" w:pos="1670"/>
        </w:tabs>
        <w:spacing w:line="244" w:lineRule="auto"/>
        <w:ind w:right="465"/>
        <w:rPr>
          <w:sz w:val="28"/>
        </w:rPr>
      </w:pPr>
      <w:r>
        <w:rPr>
          <w:sz w:val="28"/>
        </w:rPr>
        <w:t>формирование учебной мотивации, стимуляция развития познавательных процессов;</w:t>
      </w:r>
    </w:p>
    <w:p w:rsidR="002811B1" w:rsidRDefault="003C6E95">
      <w:pPr>
        <w:pStyle w:val="a4"/>
        <w:numPr>
          <w:ilvl w:val="0"/>
          <w:numId w:val="16"/>
        </w:numPr>
        <w:tabs>
          <w:tab w:val="left" w:pos="1668"/>
          <w:tab w:val="left" w:pos="1670"/>
        </w:tabs>
        <w:ind w:right="474"/>
        <w:rPr>
          <w:sz w:val="28"/>
        </w:rPr>
      </w:pPr>
      <w:r>
        <w:rPr>
          <w:sz w:val="28"/>
        </w:rPr>
        <w:t xml:space="preserve">коррекция недостатков осознанной саморегуляции познавательной деятельности, эмоций и поведения, формирование навыков </w:t>
      </w:r>
      <w:r>
        <w:rPr>
          <w:spacing w:val="-2"/>
          <w:sz w:val="28"/>
        </w:rPr>
        <w:t>самоконтроля;</w:t>
      </w:r>
    </w:p>
    <w:p w:rsidR="002811B1" w:rsidRDefault="003C6E95">
      <w:pPr>
        <w:pStyle w:val="a4"/>
        <w:numPr>
          <w:ilvl w:val="0"/>
          <w:numId w:val="16"/>
        </w:numPr>
        <w:tabs>
          <w:tab w:val="left" w:pos="1668"/>
          <w:tab w:val="left" w:pos="1670"/>
        </w:tabs>
        <w:ind w:right="468"/>
        <w:rPr>
          <w:sz w:val="28"/>
        </w:rPr>
      </w:pPr>
      <w:r>
        <w:rPr>
          <w:sz w:val="28"/>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2811B1" w:rsidRDefault="003C6E95">
      <w:pPr>
        <w:pStyle w:val="a4"/>
        <w:numPr>
          <w:ilvl w:val="0"/>
          <w:numId w:val="16"/>
        </w:numPr>
        <w:tabs>
          <w:tab w:val="left" w:pos="1668"/>
          <w:tab w:val="left" w:pos="1670"/>
        </w:tabs>
        <w:ind w:right="473"/>
        <w:rPr>
          <w:sz w:val="28"/>
        </w:rPr>
      </w:pPr>
      <w:r>
        <w:rPr>
          <w:sz w:val="28"/>
        </w:rPr>
        <w:t>становление личностного и профессионального самоопределения, формирование целостного «образа Я»;</w:t>
      </w:r>
    </w:p>
    <w:p w:rsidR="002811B1" w:rsidRDefault="003C6E95">
      <w:pPr>
        <w:pStyle w:val="a4"/>
        <w:numPr>
          <w:ilvl w:val="0"/>
          <w:numId w:val="16"/>
        </w:numPr>
        <w:tabs>
          <w:tab w:val="left" w:pos="1668"/>
          <w:tab w:val="left" w:pos="1670"/>
        </w:tabs>
        <w:ind w:right="474"/>
        <w:rPr>
          <w:sz w:val="28"/>
        </w:rPr>
      </w:pPr>
      <w:r>
        <w:rPr>
          <w:sz w:val="28"/>
        </w:rPr>
        <w:t>развитие различных коммуникативных умений, приемов конструктивного общения и навыков сотрудничества;</w:t>
      </w:r>
    </w:p>
    <w:p w:rsidR="002811B1" w:rsidRDefault="003C6E95">
      <w:pPr>
        <w:pStyle w:val="a4"/>
        <w:numPr>
          <w:ilvl w:val="0"/>
          <w:numId w:val="16"/>
        </w:numPr>
        <w:tabs>
          <w:tab w:val="left" w:pos="1669"/>
        </w:tabs>
        <w:spacing w:line="322" w:lineRule="exact"/>
        <w:ind w:left="1669" w:hanging="282"/>
        <w:rPr>
          <w:sz w:val="28"/>
        </w:rPr>
      </w:pPr>
      <w:r>
        <w:rPr>
          <w:sz w:val="28"/>
        </w:rPr>
        <w:t>стимулирование</w:t>
      </w:r>
      <w:r>
        <w:rPr>
          <w:spacing w:val="-7"/>
          <w:sz w:val="28"/>
        </w:rPr>
        <w:t xml:space="preserve"> </w:t>
      </w:r>
      <w:r>
        <w:rPr>
          <w:sz w:val="28"/>
        </w:rPr>
        <w:t>интереса</w:t>
      </w:r>
      <w:r>
        <w:rPr>
          <w:spacing w:val="-3"/>
          <w:sz w:val="28"/>
        </w:rPr>
        <w:t xml:space="preserve"> </w:t>
      </w:r>
      <w:r>
        <w:rPr>
          <w:sz w:val="28"/>
        </w:rPr>
        <w:t>к</w:t>
      </w:r>
      <w:r>
        <w:rPr>
          <w:spacing w:val="-7"/>
          <w:sz w:val="28"/>
        </w:rPr>
        <w:t xml:space="preserve"> </w:t>
      </w:r>
      <w:r>
        <w:rPr>
          <w:sz w:val="28"/>
        </w:rPr>
        <w:t>себе</w:t>
      </w:r>
      <w:r>
        <w:rPr>
          <w:spacing w:val="-6"/>
          <w:sz w:val="28"/>
        </w:rPr>
        <w:t xml:space="preserve"> </w:t>
      </w:r>
      <w:r>
        <w:rPr>
          <w:sz w:val="28"/>
        </w:rPr>
        <w:t>и</w:t>
      </w:r>
      <w:r>
        <w:rPr>
          <w:spacing w:val="-12"/>
          <w:sz w:val="28"/>
        </w:rPr>
        <w:t xml:space="preserve"> </w:t>
      </w:r>
      <w:r>
        <w:rPr>
          <w:sz w:val="28"/>
        </w:rPr>
        <w:t>социальному</w:t>
      </w:r>
      <w:r>
        <w:rPr>
          <w:spacing w:val="-10"/>
          <w:sz w:val="28"/>
        </w:rPr>
        <w:t xml:space="preserve"> </w:t>
      </w:r>
      <w:r>
        <w:rPr>
          <w:spacing w:val="-2"/>
          <w:sz w:val="28"/>
        </w:rPr>
        <w:t>окружению;</w:t>
      </w:r>
    </w:p>
    <w:p w:rsidR="002811B1" w:rsidRDefault="003C6E95">
      <w:pPr>
        <w:pStyle w:val="a4"/>
        <w:numPr>
          <w:ilvl w:val="0"/>
          <w:numId w:val="16"/>
        </w:numPr>
        <w:tabs>
          <w:tab w:val="left" w:pos="1668"/>
          <w:tab w:val="left" w:pos="1670"/>
          <w:tab w:val="left" w:pos="2941"/>
          <w:tab w:val="left" w:pos="4885"/>
          <w:tab w:val="left" w:pos="5801"/>
          <w:tab w:val="left" w:pos="8195"/>
          <w:tab w:val="left" w:pos="8540"/>
        </w:tabs>
        <w:spacing w:line="242" w:lineRule="auto"/>
        <w:ind w:right="469"/>
        <w:jc w:val="left"/>
        <w:rPr>
          <w:sz w:val="28"/>
        </w:rPr>
      </w:pPr>
      <w:r>
        <w:rPr>
          <w:spacing w:val="-2"/>
          <w:sz w:val="28"/>
        </w:rPr>
        <w:t>развитие</w:t>
      </w:r>
      <w:r>
        <w:rPr>
          <w:sz w:val="28"/>
        </w:rPr>
        <w:tab/>
      </w:r>
      <w:r>
        <w:rPr>
          <w:spacing w:val="-2"/>
          <w:sz w:val="28"/>
        </w:rPr>
        <w:t>продуктивных</w:t>
      </w:r>
      <w:r>
        <w:rPr>
          <w:sz w:val="28"/>
        </w:rPr>
        <w:tab/>
      </w:r>
      <w:r>
        <w:rPr>
          <w:spacing w:val="-4"/>
          <w:sz w:val="28"/>
        </w:rPr>
        <w:t>видов</w:t>
      </w:r>
      <w:r>
        <w:rPr>
          <w:sz w:val="28"/>
        </w:rPr>
        <w:tab/>
      </w:r>
      <w:r>
        <w:rPr>
          <w:spacing w:val="-2"/>
          <w:sz w:val="28"/>
        </w:rPr>
        <w:t>взаимоотношений</w:t>
      </w:r>
      <w:r>
        <w:rPr>
          <w:sz w:val="28"/>
        </w:rPr>
        <w:tab/>
      </w:r>
      <w:r>
        <w:rPr>
          <w:spacing w:val="-10"/>
          <w:sz w:val="28"/>
        </w:rPr>
        <w:t>с</w:t>
      </w:r>
      <w:r>
        <w:rPr>
          <w:sz w:val="28"/>
        </w:rPr>
        <w:tab/>
      </w:r>
      <w:r>
        <w:rPr>
          <w:spacing w:val="-2"/>
          <w:sz w:val="28"/>
        </w:rPr>
        <w:t xml:space="preserve">окружающими </w:t>
      </w:r>
      <w:r>
        <w:rPr>
          <w:sz w:val="28"/>
        </w:rPr>
        <w:t>сверстниками и взрослыми;</w:t>
      </w:r>
    </w:p>
    <w:p w:rsidR="002811B1" w:rsidRDefault="003C6E95">
      <w:pPr>
        <w:pStyle w:val="a4"/>
        <w:numPr>
          <w:ilvl w:val="0"/>
          <w:numId w:val="16"/>
        </w:numPr>
        <w:tabs>
          <w:tab w:val="left" w:pos="1669"/>
        </w:tabs>
        <w:spacing w:line="319" w:lineRule="exact"/>
        <w:ind w:left="1669" w:hanging="282"/>
        <w:jc w:val="left"/>
        <w:rPr>
          <w:sz w:val="28"/>
        </w:rPr>
      </w:pPr>
      <w:r>
        <w:rPr>
          <w:sz w:val="28"/>
        </w:rPr>
        <w:t>предупреждение</w:t>
      </w:r>
      <w:r>
        <w:rPr>
          <w:spacing w:val="-8"/>
          <w:sz w:val="28"/>
        </w:rPr>
        <w:t xml:space="preserve"> </w:t>
      </w:r>
      <w:r>
        <w:rPr>
          <w:sz w:val="28"/>
        </w:rPr>
        <w:t>школьной</w:t>
      </w:r>
      <w:r>
        <w:rPr>
          <w:spacing w:val="-9"/>
          <w:sz w:val="28"/>
        </w:rPr>
        <w:t xml:space="preserve"> </w:t>
      </w:r>
      <w:r>
        <w:rPr>
          <w:sz w:val="28"/>
        </w:rPr>
        <w:t>и</w:t>
      </w:r>
      <w:r>
        <w:rPr>
          <w:spacing w:val="-8"/>
          <w:sz w:val="28"/>
        </w:rPr>
        <w:t xml:space="preserve"> </w:t>
      </w:r>
      <w:r>
        <w:rPr>
          <w:sz w:val="28"/>
        </w:rPr>
        <w:t>социальной</w:t>
      </w:r>
      <w:r>
        <w:rPr>
          <w:spacing w:val="-9"/>
          <w:sz w:val="28"/>
        </w:rPr>
        <w:t xml:space="preserve"> </w:t>
      </w:r>
      <w:r>
        <w:rPr>
          <w:spacing w:val="-2"/>
          <w:sz w:val="28"/>
        </w:rPr>
        <w:t>дезадаптации;</w:t>
      </w:r>
    </w:p>
    <w:p w:rsidR="002811B1" w:rsidRDefault="003C6E95">
      <w:pPr>
        <w:pStyle w:val="a4"/>
        <w:numPr>
          <w:ilvl w:val="0"/>
          <w:numId w:val="16"/>
        </w:numPr>
        <w:tabs>
          <w:tab w:val="left" w:pos="1669"/>
        </w:tabs>
        <w:ind w:left="1669" w:hanging="282"/>
        <w:jc w:val="left"/>
        <w:rPr>
          <w:sz w:val="28"/>
        </w:rPr>
      </w:pPr>
      <w:r>
        <w:rPr>
          <w:sz w:val="28"/>
        </w:rPr>
        <w:t>становление</w:t>
      </w:r>
      <w:r>
        <w:rPr>
          <w:spacing w:val="-9"/>
          <w:sz w:val="28"/>
        </w:rPr>
        <w:t xml:space="preserve"> </w:t>
      </w:r>
      <w:r>
        <w:rPr>
          <w:sz w:val="28"/>
        </w:rPr>
        <w:t>и</w:t>
      </w:r>
      <w:r>
        <w:rPr>
          <w:spacing w:val="-10"/>
          <w:sz w:val="28"/>
        </w:rPr>
        <w:t xml:space="preserve"> </w:t>
      </w:r>
      <w:r>
        <w:rPr>
          <w:sz w:val="28"/>
        </w:rPr>
        <w:t>расширение</w:t>
      </w:r>
      <w:r>
        <w:rPr>
          <w:spacing w:val="-8"/>
          <w:sz w:val="28"/>
        </w:rPr>
        <w:t xml:space="preserve"> </w:t>
      </w:r>
      <w:r>
        <w:rPr>
          <w:sz w:val="28"/>
        </w:rPr>
        <w:t>сферы</w:t>
      </w:r>
      <w:r>
        <w:rPr>
          <w:spacing w:val="-10"/>
          <w:sz w:val="28"/>
        </w:rPr>
        <w:t xml:space="preserve"> </w:t>
      </w:r>
      <w:r>
        <w:rPr>
          <w:sz w:val="28"/>
        </w:rPr>
        <w:t>жизненной</w:t>
      </w:r>
      <w:r>
        <w:rPr>
          <w:spacing w:val="-9"/>
          <w:sz w:val="28"/>
        </w:rPr>
        <w:t xml:space="preserve"> </w:t>
      </w:r>
      <w:r>
        <w:rPr>
          <w:spacing w:val="-2"/>
          <w:sz w:val="28"/>
        </w:rPr>
        <w:t>компетенции.</w:t>
      </w:r>
    </w:p>
    <w:p w:rsidR="002811B1" w:rsidRDefault="003C6E95">
      <w:pPr>
        <w:pStyle w:val="a3"/>
        <w:ind w:right="469"/>
      </w:pPr>
      <w:r>
        <w:t>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2811B1" w:rsidRDefault="003C6E95">
      <w:pPr>
        <w:pStyle w:val="a3"/>
        <w:ind w:right="472"/>
      </w:pPr>
      <w:r>
        <w:t>Содержание занятий направлено на развитие и расширение жизненных компетенций обучающегося с ЗПР.</w:t>
      </w:r>
    </w:p>
    <w:p w:rsidR="002811B1" w:rsidRDefault="003C6E95">
      <w:pPr>
        <w:pStyle w:val="a3"/>
        <w:ind w:right="477"/>
      </w:pPr>
      <w:r>
        <w:t>Программа</w:t>
      </w:r>
      <w:r>
        <w:rPr>
          <w:spacing w:val="-10"/>
        </w:rPr>
        <w:t xml:space="preserve"> </w:t>
      </w:r>
      <w:r>
        <w:t>курса</w:t>
      </w:r>
      <w:r>
        <w:rPr>
          <w:spacing w:val="-10"/>
        </w:rPr>
        <w:t xml:space="preserve"> </w:t>
      </w:r>
      <w:r>
        <w:t>строится</w:t>
      </w:r>
      <w:r>
        <w:rPr>
          <w:spacing w:val="-9"/>
        </w:rPr>
        <w:t xml:space="preserve"> </w:t>
      </w:r>
      <w:r>
        <w:t>по</w:t>
      </w:r>
      <w:r>
        <w:rPr>
          <w:spacing w:val="-10"/>
        </w:rPr>
        <w:t xml:space="preserve"> </w:t>
      </w:r>
      <w:r>
        <w:t>модульному</w:t>
      </w:r>
      <w:r>
        <w:rPr>
          <w:spacing w:val="-14"/>
        </w:rPr>
        <w:t xml:space="preserve"> </w:t>
      </w:r>
      <w:r>
        <w:t>принципу</w:t>
      </w:r>
      <w:r>
        <w:rPr>
          <w:spacing w:val="-14"/>
        </w:rPr>
        <w:t xml:space="preserve"> </w:t>
      </w:r>
      <w:r>
        <w:t>и</w:t>
      </w:r>
      <w:r>
        <w:rPr>
          <w:spacing w:val="-10"/>
        </w:rPr>
        <w:t xml:space="preserve"> </w:t>
      </w:r>
      <w:r>
        <w:t>предусматривает гибкость содержательного наполнения модулей и конкретных тем.</w:t>
      </w:r>
    </w:p>
    <w:p w:rsidR="002811B1" w:rsidRDefault="003C6E95">
      <w:pPr>
        <w:pStyle w:val="a3"/>
        <w:ind w:right="466"/>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w:t>
      </w:r>
      <w:r>
        <w:rPr>
          <w:spacing w:val="-10"/>
        </w:rPr>
        <w:t xml:space="preserve"> </w:t>
      </w:r>
      <w:r>
        <w:t>функций</w:t>
      </w:r>
      <w:r>
        <w:rPr>
          <w:spacing w:val="-6"/>
        </w:rPr>
        <w:t xml:space="preserve"> </w:t>
      </w:r>
      <w:r>
        <w:t>обучающихся</w:t>
      </w:r>
      <w:r>
        <w:rPr>
          <w:spacing w:val="-4"/>
        </w:rPr>
        <w:t xml:space="preserve"> </w:t>
      </w:r>
      <w:r>
        <w:t>с</w:t>
      </w:r>
      <w:r>
        <w:rPr>
          <w:spacing w:val="-5"/>
        </w:rPr>
        <w:t xml:space="preserve"> </w:t>
      </w:r>
      <w:r>
        <w:t>ЗПР</w:t>
      </w:r>
      <w:r>
        <w:rPr>
          <w:spacing w:val="-7"/>
        </w:rPr>
        <w:t xml:space="preserve"> </w:t>
      </w:r>
      <w:r>
        <w:t>в</w:t>
      </w:r>
      <w:r>
        <w:rPr>
          <w:spacing w:val="-7"/>
        </w:rPr>
        <w:t xml:space="preserve"> </w:t>
      </w:r>
      <w:r>
        <w:t>соответствии</w:t>
      </w:r>
      <w:r>
        <w:rPr>
          <w:spacing w:val="-6"/>
        </w:rPr>
        <w:t xml:space="preserve"> </w:t>
      </w:r>
      <w:r>
        <w:t>с</w:t>
      </w:r>
      <w:r>
        <w:rPr>
          <w:spacing w:val="-5"/>
        </w:rPr>
        <w:t xml:space="preserve"> </w:t>
      </w:r>
      <w:r>
        <w:t>направленностью соответствующего модуля.</w:t>
      </w:r>
    </w:p>
    <w:p w:rsidR="002811B1" w:rsidRDefault="003C6E95">
      <w:pPr>
        <w:pStyle w:val="a3"/>
        <w:spacing w:line="242" w:lineRule="auto"/>
        <w:ind w:right="474"/>
      </w:pPr>
      <w:r>
        <w:t>При этом из общего содержания модулей данного курса возможно выделение конкретных тематических блоков с учетом индивидуальных особенностей</w:t>
      </w:r>
      <w:r>
        <w:rPr>
          <w:spacing w:val="10"/>
        </w:rPr>
        <w:t xml:space="preserve"> </w:t>
      </w:r>
      <w:r>
        <w:t>развития</w:t>
      </w:r>
      <w:r>
        <w:rPr>
          <w:spacing w:val="11"/>
        </w:rPr>
        <w:t xml:space="preserve"> </w:t>
      </w:r>
      <w:r>
        <w:t>и</w:t>
      </w:r>
      <w:r>
        <w:rPr>
          <w:spacing w:val="11"/>
        </w:rPr>
        <w:t xml:space="preserve"> </w:t>
      </w:r>
      <w:r>
        <w:t>особых</w:t>
      </w:r>
      <w:r>
        <w:rPr>
          <w:spacing w:val="6"/>
        </w:rPr>
        <w:t xml:space="preserve"> </w:t>
      </w:r>
      <w:r>
        <w:t>образовательных</w:t>
      </w:r>
      <w:r>
        <w:rPr>
          <w:spacing w:val="7"/>
        </w:rPr>
        <w:t xml:space="preserve"> </w:t>
      </w:r>
      <w:r>
        <w:t>потребностей</w:t>
      </w:r>
      <w:r>
        <w:rPr>
          <w:spacing w:val="10"/>
        </w:rPr>
        <w:t xml:space="preserve"> </w:t>
      </w:r>
      <w:r>
        <w:rPr>
          <w:spacing w:val="-2"/>
        </w:rPr>
        <w:t>конкретных</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7" w:firstLine="0"/>
      </w:pPr>
      <w:r>
        <w:t>обучающихся с ЗПР, зачисленных на психокоррекционные занятия. За счет этого возможно формирование индивидуализированных коррекционно- развивающих программ, направленных на коррекцию и развитие дефицитарных психических функций, профилактику возникновения вторичных</w:t>
      </w:r>
      <w:r>
        <w:rPr>
          <w:spacing w:val="-1"/>
        </w:rPr>
        <w:t xml:space="preserve"> </w:t>
      </w:r>
      <w:r>
        <w:t>отклонений в развитии, оптимизацию психосоциального развития обучающихся с ЗПР.</w:t>
      </w:r>
    </w:p>
    <w:p w:rsidR="002811B1" w:rsidRDefault="003C6E95">
      <w:pPr>
        <w:pStyle w:val="a3"/>
        <w:spacing w:before="4"/>
        <w:ind w:right="471"/>
      </w:pPr>
      <w:r>
        <w:t>В соответствии с целями и задачами коррекционного выделяются следующие модули и разделы программы:</w:t>
      </w:r>
    </w:p>
    <w:p w:rsidR="002811B1" w:rsidRDefault="003C6E95">
      <w:pPr>
        <w:spacing w:before="4"/>
        <w:ind w:left="959" w:right="463" w:firstLine="710"/>
        <w:jc w:val="both"/>
        <w:rPr>
          <w:sz w:val="28"/>
        </w:rPr>
      </w:pPr>
      <w:r>
        <w:rPr>
          <w:b/>
          <w:sz w:val="28"/>
        </w:rPr>
        <w:t>Модуль</w:t>
      </w:r>
      <w:r>
        <w:rPr>
          <w:b/>
          <w:spacing w:val="-13"/>
          <w:sz w:val="28"/>
        </w:rPr>
        <w:t xml:space="preserve"> </w:t>
      </w:r>
      <w:r>
        <w:rPr>
          <w:b/>
          <w:sz w:val="28"/>
        </w:rPr>
        <w:t>1</w:t>
      </w:r>
      <w:r>
        <w:rPr>
          <w:b/>
          <w:spacing w:val="-14"/>
          <w:sz w:val="28"/>
        </w:rPr>
        <w:t xml:space="preserve"> </w:t>
      </w:r>
      <w:r>
        <w:rPr>
          <w:b/>
          <w:sz w:val="28"/>
        </w:rPr>
        <w:t>«Развитие</w:t>
      </w:r>
      <w:r>
        <w:rPr>
          <w:b/>
          <w:spacing w:val="-13"/>
          <w:sz w:val="28"/>
        </w:rPr>
        <w:t xml:space="preserve"> </w:t>
      </w:r>
      <w:r>
        <w:rPr>
          <w:b/>
          <w:sz w:val="28"/>
        </w:rPr>
        <w:t>саморегуляции</w:t>
      </w:r>
      <w:r>
        <w:rPr>
          <w:b/>
          <w:spacing w:val="-12"/>
          <w:sz w:val="28"/>
        </w:rPr>
        <w:t xml:space="preserve"> </w:t>
      </w:r>
      <w:r>
        <w:rPr>
          <w:b/>
          <w:sz w:val="28"/>
        </w:rPr>
        <w:t>познавательной</w:t>
      </w:r>
      <w:r>
        <w:rPr>
          <w:b/>
          <w:spacing w:val="-12"/>
          <w:sz w:val="28"/>
        </w:rPr>
        <w:t xml:space="preserve"> </w:t>
      </w:r>
      <w:r>
        <w:rPr>
          <w:b/>
          <w:sz w:val="28"/>
        </w:rPr>
        <w:t>деятельности</w:t>
      </w:r>
      <w:r>
        <w:rPr>
          <w:b/>
          <w:spacing w:val="-12"/>
          <w:sz w:val="28"/>
        </w:rPr>
        <w:t xml:space="preserve"> </w:t>
      </w:r>
      <w:r>
        <w:rPr>
          <w:b/>
          <w:sz w:val="28"/>
        </w:rPr>
        <w:t xml:space="preserve">и поведения» </w:t>
      </w:r>
      <w:r>
        <w:rPr>
          <w:sz w:val="28"/>
        </w:rPr>
        <w:t>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w:t>
      </w:r>
      <w:r>
        <w:rPr>
          <w:spacing w:val="-1"/>
          <w:sz w:val="28"/>
        </w:rPr>
        <w:t xml:space="preserve"> </w:t>
      </w:r>
      <w:r>
        <w:rPr>
          <w:sz w:val="28"/>
        </w:rPr>
        <w:t>учебной</w:t>
      </w:r>
      <w:r>
        <w:rPr>
          <w:spacing w:val="-3"/>
          <w:sz w:val="28"/>
        </w:rPr>
        <w:t xml:space="preserve"> </w:t>
      </w:r>
      <w:r>
        <w:rPr>
          <w:sz w:val="28"/>
        </w:rPr>
        <w:t>деятельности</w:t>
      </w:r>
      <w:r>
        <w:rPr>
          <w:spacing w:val="-3"/>
          <w:sz w:val="28"/>
        </w:rPr>
        <w:t xml:space="preserve"> </w:t>
      </w:r>
      <w:r>
        <w:rPr>
          <w:sz w:val="28"/>
        </w:rPr>
        <w:t>и</w:t>
      </w:r>
      <w:r>
        <w:rPr>
          <w:spacing w:val="-3"/>
          <w:sz w:val="28"/>
        </w:rPr>
        <w:t xml:space="preserve"> </w:t>
      </w:r>
      <w:r>
        <w:rPr>
          <w:sz w:val="28"/>
        </w:rPr>
        <w:t>собственных</w:t>
      </w:r>
      <w:r>
        <w:rPr>
          <w:spacing w:val="-8"/>
          <w:sz w:val="28"/>
        </w:rPr>
        <w:t xml:space="preserve"> </w:t>
      </w:r>
      <w:r>
        <w:rPr>
          <w:sz w:val="28"/>
        </w:rPr>
        <w:t>эмоциональных</w:t>
      </w:r>
      <w:r>
        <w:rPr>
          <w:spacing w:val="-8"/>
          <w:sz w:val="28"/>
        </w:rPr>
        <w:t xml:space="preserve"> </w:t>
      </w:r>
      <w:r>
        <w:rPr>
          <w:sz w:val="28"/>
        </w:rPr>
        <w:t xml:space="preserve">состояний у </w:t>
      </w:r>
      <w:r>
        <w:rPr>
          <w:spacing w:val="-2"/>
          <w:sz w:val="28"/>
        </w:rPr>
        <w:t>обучающихся.</w:t>
      </w:r>
    </w:p>
    <w:p w:rsidR="002811B1" w:rsidRDefault="003C6E95">
      <w:pPr>
        <w:pStyle w:val="a3"/>
        <w:ind w:right="469"/>
      </w:pPr>
      <w: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w:t>
      </w:r>
      <w:r>
        <w:rPr>
          <w:spacing w:val="-18"/>
        </w:rPr>
        <w:t xml:space="preserve"> </w:t>
      </w:r>
      <w:r>
        <w:t>выполнять</w:t>
      </w:r>
      <w:r>
        <w:rPr>
          <w:spacing w:val="-17"/>
        </w:rPr>
        <w:t xml:space="preserve"> </w:t>
      </w:r>
      <w:r>
        <w:t>действия</w:t>
      </w:r>
      <w:r>
        <w:rPr>
          <w:spacing w:val="-18"/>
        </w:rPr>
        <w:t xml:space="preserve"> </w:t>
      </w:r>
      <w:r>
        <w:t>по</w:t>
      </w:r>
      <w:r>
        <w:rPr>
          <w:spacing w:val="-17"/>
        </w:rPr>
        <w:t xml:space="preserve"> </w:t>
      </w:r>
      <w:r>
        <w:t>усвоенной</w:t>
      </w:r>
      <w:r>
        <w:rPr>
          <w:spacing w:val="-18"/>
        </w:rPr>
        <w:t xml:space="preserve"> </w:t>
      </w:r>
      <w:r>
        <w:t>программе,</w:t>
      </w:r>
      <w:r>
        <w:rPr>
          <w:spacing w:val="-17"/>
        </w:rPr>
        <w:t xml:space="preserve"> </w:t>
      </w:r>
      <w:r>
        <w:t>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w:t>
      </w:r>
      <w:r>
        <w:rPr>
          <w:spacing w:val="-5"/>
        </w:rPr>
        <w:t xml:space="preserve"> </w:t>
      </w:r>
      <w:r>
        <w:t>управлять</w:t>
      </w:r>
      <w:r>
        <w:rPr>
          <w:spacing w:val="-7"/>
        </w:rPr>
        <w:t xml:space="preserve"> </w:t>
      </w:r>
      <w:r>
        <w:t>собственным</w:t>
      </w:r>
      <w:r>
        <w:rPr>
          <w:spacing w:val="-7"/>
        </w:rPr>
        <w:t xml:space="preserve"> </w:t>
      </w:r>
      <w:r>
        <w:t>эмоциональным</w:t>
      </w:r>
      <w:r>
        <w:rPr>
          <w:spacing w:val="-6"/>
        </w:rPr>
        <w:t xml:space="preserve"> </w:t>
      </w:r>
      <w:r>
        <w:t>состоянием,</w:t>
      </w:r>
      <w:r>
        <w:rPr>
          <w:spacing w:val="-5"/>
        </w:rPr>
        <w:t xml:space="preserve"> </w:t>
      </w:r>
      <w:r>
        <w:t>понимать</w:t>
      </w:r>
      <w:r>
        <w:rPr>
          <w:spacing w:val="-10"/>
        </w:rPr>
        <w:t xml:space="preserve"> </w:t>
      </w:r>
      <w:r>
        <w:t>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2811B1" w:rsidRDefault="003C6E95">
      <w:pPr>
        <w:pStyle w:val="a3"/>
        <w:ind w:right="464"/>
      </w:pPr>
      <w:r>
        <w:rPr>
          <w:b/>
        </w:rPr>
        <w:t>Модуль</w:t>
      </w:r>
      <w:r>
        <w:rPr>
          <w:b/>
          <w:spacing w:val="-18"/>
        </w:rPr>
        <w:t xml:space="preserve"> </w:t>
      </w:r>
      <w:r>
        <w:rPr>
          <w:b/>
        </w:rPr>
        <w:t>2</w:t>
      </w:r>
      <w:r>
        <w:rPr>
          <w:b/>
          <w:spacing w:val="-17"/>
        </w:rPr>
        <w:t xml:space="preserve"> </w:t>
      </w:r>
      <w:r>
        <w:rPr>
          <w:b/>
        </w:rPr>
        <w:t>«Формирование</w:t>
      </w:r>
      <w:r>
        <w:rPr>
          <w:b/>
          <w:spacing w:val="-18"/>
        </w:rPr>
        <w:t xml:space="preserve"> </w:t>
      </w:r>
      <w:r>
        <w:rPr>
          <w:b/>
        </w:rPr>
        <w:t>личностного</w:t>
      </w:r>
      <w:r>
        <w:rPr>
          <w:b/>
          <w:spacing w:val="-17"/>
        </w:rPr>
        <w:t xml:space="preserve"> </w:t>
      </w:r>
      <w:r>
        <w:rPr>
          <w:b/>
        </w:rPr>
        <w:t>самоопределения»</w:t>
      </w:r>
      <w:r>
        <w:rPr>
          <w:b/>
          <w:spacing w:val="-18"/>
        </w:rPr>
        <w:t xml:space="preserve"> </w:t>
      </w:r>
      <w:r>
        <w:t>состоит</w:t>
      </w:r>
      <w:r>
        <w:rPr>
          <w:spacing w:val="-17"/>
        </w:rPr>
        <w:t xml:space="preserve"> </w:t>
      </w:r>
      <w:r>
        <w:t>из разделов «Становление личностного самоопределения» и «Развитие профессионального самоопределения» и направлен на осознание и принятие своих индивидуальных личностных особенностей, позитивное реалистичное отношение</w:t>
      </w:r>
      <w:r>
        <w:rPr>
          <w:spacing w:val="-7"/>
        </w:rPr>
        <w:t xml:space="preserve"> </w:t>
      </w:r>
      <w:r>
        <w:t>к</w:t>
      </w:r>
      <w:r>
        <w:rPr>
          <w:spacing w:val="-8"/>
        </w:rPr>
        <w:t xml:space="preserve"> </w:t>
      </w:r>
      <w:r>
        <w:t>себе,</w:t>
      </w:r>
      <w:r>
        <w:rPr>
          <w:spacing w:val="-5"/>
        </w:rPr>
        <w:t xml:space="preserve"> </w:t>
      </w:r>
      <w:r>
        <w:t>первичное</w:t>
      </w:r>
      <w:r>
        <w:rPr>
          <w:spacing w:val="-7"/>
        </w:rPr>
        <w:t xml:space="preserve"> </w:t>
      </w:r>
      <w:r>
        <w:t>определение</w:t>
      </w:r>
      <w:r>
        <w:rPr>
          <w:spacing w:val="-7"/>
        </w:rPr>
        <w:t xml:space="preserve"> </w:t>
      </w:r>
      <w:r>
        <w:t>своей</w:t>
      </w:r>
      <w:r>
        <w:rPr>
          <w:spacing w:val="-7"/>
        </w:rPr>
        <w:t xml:space="preserve"> </w:t>
      </w:r>
      <w:r>
        <w:t>жизненной</w:t>
      </w:r>
      <w:r>
        <w:rPr>
          <w:spacing w:val="-8"/>
        </w:rPr>
        <w:t xml:space="preserve"> </w:t>
      </w:r>
      <w:r>
        <w:t>стратегии</w:t>
      </w:r>
      <w:r>
        <w:rPr>
          <w:spacing w:val="-3"/>
        </w:rPr>
        <w:t xml:space="preserve"> </w:t>
      </w:r>
      <w:r>
        <w:t>в</w:t>
      </w:r>
      <w:r>
        <w:rPr>
          <w:spacing w:val="-9"/>
        </w:rPr>
        <w:t xml:space="preserve"> </w:t>
      </w:r>
      <w:r>
        <w:t>части профессионального самоопределения и обучения.</w:t>
      </w:r>
    </w:p>
    <w:p w:rsidR="002811B1" w:rsidRDefault="003C6E95">
      <w:pPr>
        <w:pStyle w:val="a3"/>
        <w:ind w:right="466"/>
      </w:pPr>
      <w:r>
        <w:t>Значимым в коррекционно-развивающей работе является развитие осознания</w:t>
      </w:r>
      <w:r>
        <w:rPr>
          <w:spacing w:val="-18"/>
        </w:rPr>
        <w:t xml:space="preserve"> </w:t>
      </w:r>
      <w:r>
        <w:t>и</w:t>
      </w:r>
      <w:r>
        <w:rPr>
          <w:spacing w:val="-17"/>
        </w:rPr>
        <w:t xml:space="preserve"> </w:t>
      </w:r>
      <w:r>
        <w:t>принятия</w:t>
      </w:r>
      <w:r>
        <w:rPr>
          <w:spacing w:val="-18"/>
        </w:rPr>
        <w:t xml:space="preserve"> </w:t>
      </w:r>
      <w:r>
        <w:t>общепризнанных</w:t>
      </w:r>
      <w:r>
        <w:rPr>
          <w:spacing w:val="-17"/>
        </w:rPr>
        <w:t xml:space="preserve"> </w:t>
      </w:r>
      <w:r>
        <w:t>жизненных</w:t>
      </w:r>
      <w:r>
        <w:rPr>
          <w:spacing w:val="-18"/>
        </w:rPr>
        <w:t xml:space="preserve"> </w:t>
      </w:r>
      <w:r>
        <w:t>ценностей</w:t>
      </w:r>
      <w:r>
        <w:rPr>
          <w:spacing w:val="-17"/>
        </w:rPr>
        <w:t xml:space="preserve"> </w:t>
      </w:r>
      <w:r>
        <w:t>и</w:t>
      </w:r>
      <w:r>
        <w:rPr>
          <w:spacing w:val="-18"/>
        </w:rPr>
        <w:t xml:space="preserve"> </w:t>
      </w:r>
      <w:r>
        <w:t>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w:t>
      </w:r>
      <w:r>
        <w:rPr>
          <w:spacing w:val="-10"/>
        </w:rPr>
        <w:t xml:space="preserve"> </w:t>
      </w:r>
      <w:r>
        <w:t>работы</w:t>
      </w:r>
      <w:r>
        <w:rPr>
          <w:spacing w:val="-14"/>
        </w:rPr>
        <w:t xml:space="preserve"> </w:t>
      </w:r>
      <w:r>
        <w:t>основное</w:t>
      </w:r>
      <w:r>
        <w:rPr>
          <w:spacing w:val="-10"/>
        </w:rPr>
        <w:t xml:space="preserve"> </w:t>
      </w:r>
      <w:r>
        <w:t>внимание</w:t>
      </w:r>
      <w:r>
        <w:rPr>
          <w:spacing w:val="-13"/>
        </w:rPr>
        <w:t xml:space="preserve"> </w:t>
      </w:r>
      <w:r>
        <w:t>уделяется</w:t>
      </w:r>
      <w:r>
        <w:rPr>
          <w:spacing w:val="-13"/>
        </w:rPr>
        <w:t xml:space="preserve"> </w:t>
      </w:r>
      <w:r>
        <w:t>развитию</w:t>
      </w:r>
      <w:r>
        <w:rPr>
          <w:spacing w:val="-16"/>
        </w:rPr>
        <w:t xml:space="preserve"> </w:t>
      </w:r>
      <w:r>
        <w:t>способности</w:t>
      </w:r>
      <w:r>
        <w:rPr>
          <w:spacing w:val="-10"/>
        </w:rPr>
        <w:t xml:space="preserve"> </w:t>
      </w:r>
      <w:r>
        <w:t>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w:t>
      </w:r>
    </w:p>
    <w:p w:rsidR="002811B1" w:rsidRDefault="003C6E95">
      <w:pPr>
        <w:spacing w:line="242" w:lineRule="auto"/>
        <w:ind w:left="959" w:right="469" w:firstLine="710"/>
        <w:jc w:val="both"/>
        <w:rPr>
          <w:sz w:val="28"/>
        </w:rPr>
      </w:pPr>
      <w:r>
        <w:rPr>
          <w:b/>
          <w:sz w:val="28"/>
        </w:rPr>
        <w:t xml:space="preserve">Модуль 3 «Развитие коммуникативной деятельности» </w:t>
      </w:r>
      <w:r>
        <w:rPr>
          <w:sz w:val="28"/>
        </w:rPr>
        <w:t>состоит из разделов «Развитие коммуникативных навыков» и «Развитие навыков сотрудничества» и</w:t>
      </w:r>
      <w:r>
        <w:rPr>
          <w:spacing w:val="28"/>
          <w:sz w:val="28"/>
        </w:rPr>
        <w:t xml:space="preserve"> </w:t>
      </w:r>
      <w:r>
        <w:rPr>
          <w:sz w:val="28"/>
        </w:rPr>
        <w:t>направлен</w:t>
      </w:r>
      <w:r>
        <w:rPr>
          <w:spacing w:val="25"/>
          <w:sz w:val="28"/>
        </w:rPr>
        <w:t xml:space="preserve"> </w:t>
      </w:r>
      <w:r>
        <w:rPr>
          <w:sz w:val="28"/>
        </w:rPr>
        <w:t>на</w:t>
      </w:r>
      <w:r>
        <w:rPr>
          <w:spacing w:val="26"/>
          <w:sz w:val="28"/>
        </w:rPr>
        <w:t xml:space="preserve"> </w:t>
      </w:r>
      <w:r>
        <w:rPr>
          <w:sz w:val="28"/>
        </w:rPr>
        <w:t>развитие</w:t>
      </w:r>
      <w:r>
        <w:rPr>
          <w:spacing w:val="26"/>
          <w:sz w:val="28"/>
        </w:rPr>
        <w:t xml:space="preserve"> </w:t>
      </w:r>
      <w:r>
        <w:rPr>
          <w:sz w:val="28"/>
        </w:rPr>
        <w:t>навыков личностного</w:t>
      </w:r>
      <w:r>
        <w:rPr>
          <w:spacing w:val="25"/>
          <w:sz w:val="28"/>
        </w:rPr>
        <w:t xml:space="preserve"> </w:t>
      </w:r>
      <w:r>
        <w:rPr>
          <w:sz w:val="28"/>
        </w:rPr>
        <w:t>общения</w:t>
      </w:r>
      <w:r>
        <w:rPr>
          <w:spacing w:val="26"/>
          <w:sz w:val="28"/>
        </w:rPr>
        <w:t xml:space="preserve"> </w:t>
      </w:r>
      <w:r>
        <w:rPr>
          <w:sz w:val="28"/>
        </w:rPr>
        <w:t>со</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9" w:firstLine="0"/>
      </w:pPr>
      <w:r>
        <w:t xml:space="preserve">сверстниками и навыков продуктивной коммуникации в социальном </w:t>
      </w:r>
      <w:r>
        <w:rPr>
          <w:spacing w:val="-2"/>
        </w:rPr>
        <w:t>окружении.</w:t>
      </w:r>
    </w:p>
    <w:p w:rsidR="002811B1" w:rsidRDefault="003C6E95">
      <w:pPr>
        <w:pStyle w:val="a3"/>
        <w:ind w:right="463"/>
      </w:pPr>
      <w: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w:t>
      </w:r>
      <w:r>
        <w:rPr>
          <w:spacing w:val="-6"/>
        </w:rPr>
        <w:t xml:space="preserve"> </w:t>
      </w:r>
      <w:r>
        <w:t>в</w:t>
      </w:r>
      <w:r>
        <w:rPr>
          <w:spacing w:val="-8"/>
        </w:rPr>
        <w:t xml:space="preserve"> </w:t>
      </w:r>
      <w:r>
        <w:t>подростковом</w:t>
      </w:r>
      <w:r>
        <w:rPr>
          <w:spacing w:val="-6"/>
        </w:rPr>
        <w:t xml:space="preserve"> </w:t>
      </w:r>
      <w:r>
        <w:t>возрасте</w:t>
      </w:r>
      <w:r>
        <w:rPr>
          <w:spacing w:val="-6"/>
        </w:rPr>
        <w:t xml:space="preserve"> </w:t>
      </w:r>
      <w:r>
        <w:t>имеет</w:t>
      </w:r>
      <w:r>
        <w:rPr>
          <w:spacing w:val="-5"/>
        </w:rPr>
        <w:t xml:space="preserve"> </w:t>
      </w:r>
      <w:r>
        <w:t>значение</w:t>
      </w:r>
      <w:r>
        <w:rPr>
          <w:spacing w:val="-6"/>
        </w:rPr>
        <w:t xml:space="preserve"> </w:t>
      </w:r>
      <w:r>
        <w:t>развитие</w:t>
      </w:r>
      <w:r>
        <w:rPr>
          <w:spacing w:val="-6"/>
        </w:rPr>
        <w:t xml:space="preserve"> </w:t>
      </w:r>
      <w:r>
        <w:t>чувствительности к</w:t>
      </w:r>
      <w:r>
        <w:rPr>
          <w:spacing w:val="-9"/>
        </w:rPr>
        <w:t xml:space="preserve"> </w:t>
      </w:r>
      <w:r>
        <w:t>вербальной</w:t>
      </w:r>
      <w:r>
        <w:rPr>
          <w:spacing w:val="-8"/>
        </w:rPr>
        <w:t xml:space="preserve"> </w:t>
      </w:r>
      <w:r>
        <w:t>и</w:t>
      </w:r>
      <w:r>
        <w:rPr>
          <w:spacing w:val="-8"/>
        </w:rPr>
        <w:t xml:space="preserve"> </w:t>
      </w:r>
      <w:r>
        <w:t>невербальной</w:t>
      </w:r>
      <w:r>
        <w:rPr>
          <w:spacing w:val="-9"/>
        </w:rPr>
        <w:t xml:space="preserve"> </w:t>
      </w:r>
      <w:r>
        <w:t>экспрессии</w:t>
      </w:r>
      <w:r>
        <w:rPr>
          <w:spacing w:val="-4"/>
        </w:rPr>
        <w:t xml:space="preserve"> </w:t>
      </w:r>
      <w:r>
        <w:t>собеседника,</w:t>
      </w:r>
      <w:r>
        <w:rPr>
          <w:spacing w:val="-6"/>
        </w:rPr>
        <w:t xml:space="preserve"> </w:t>
      </w:r>
      <w:r>
        <w:t>способность</w:t>
      </w:r>
      <w:r>
        <w:rPr>
          <w:spacing w:val="-11"/>
        </w:rPr>
        <w:t xml:space="preserve"> </w:t>
      </w:r>
      <w:r>
        <w:t>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w:t>
      </w:r>
      <w:r>
        <w:rPr>
          <w:spacing w:val="-5"/>
        </w:rPr>
        <w:t xml:space="preserve"> </w:t>
      </w:r>
      <w:r>
        <w:t>конфликта, учитывать</w:t>
      </w:r>
      <w:r>
        <w:rPr>
          <w:spacing w:val="-2"/>
        </w:rPr>
        <w:t xml:space="preserve"> </w:t>
      </w:r>
      <w:r>
        <w:t>позицию</w:t>
      </w:r>
      <w:r>
        <w:rPr>
          <w:spacing w:val="-2"/>
        </w:rPr>
        <w:t xml:space="preserve"> </w:t>
      </w:r>
      <w:r>
        <w:t>и интересы партнера по совместной деятельности, эффективно взаимодействовать с социальным окружением.</w:t>
      </w:r>
    </w:p>
    <w:p w:rsidR="002811B1" w:rsidRDefault="002811B1">
      <w:pPr>
        <w:pStyle w:val="a3"/>
        <w:spacing w:before="3"/>
        <w:ind w:left="0" w:firstLine="0"/>
        <w:jc w:val="left"/>
      </w:pPr>
    </w:p>
    <w:p w:rsidR="002811B1" w:rsidRDefault="003C6E95">
      <w:pPr>
        <w:pStyle w:val="a3"/>
        <w:spacing w:before="1"/>
        <w:ind w:right="463"/>
      </w:pPr>
      <w:r>
        <w:t>Рекомендованное распределение часов на изучение каждого раздела модуля по годам обучения приводится в тематическом планировании Примерной</w:t>
      </w:r>
      <w:r>
        <w:rPr>
          <w:spacing w:val="69"/>
        </w:rPr>
        <w:t xml:space="preserve">  </w:t>
      </w:r>
      <w:r>
        <w:t>рабочей</w:t>
      </w:r>
      <w:r>
        <w:rPr>
          <w:spacing w:val="70"/>
        </w:rPr>
        <w:t xml:space="preserve">  </w:t>
      </w:r>
      <w:r>
        <w:t>программы</w:t>
      </w:r>
      <w:r>
        <w:rPr>
          <w:spacing w:val="69"/>
        </w:rPr>
        <w:t xml:space="preserve">  </w:t>
      </w:r>
      <w:r>
        <w:t>курса</w:t>
      </w:r>
      <w:r>
        <w:rPr>
          <w:spacing w:val="70"/>
        </w:rPr>
        <w:t xml:space="preserve">  </w:t>
      </w:r>
      <w:r>
        <w:t>«Психокоррекционный</w:t>
      </w:r>
      <w:r>
        <w:rPr>
          <w:spacing w:val="70"/>
        </w:rPr>
        <w:t xml:space="preserve">  </w:t>
      </w:r>
      <w:r>
        <w:rPr>
          <w:spacing w:val="-2"/>
        </w:rPr>
        <w:t>курс»:</w:t>
      </w:r>
    </w:p>
    <w:p w:rsidR="002811B1" w:rsidRDefault="003C6E95">
      <w:pPr>
        <w:pStyle w:val="a3"/>
        <w:ind w:right="463" w:firstLine="0"/>
      </w:pPr>
      <w:r>
        <w:t>«Психокоррекционные занятия (психологические)».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Педагог- психолог может гибко варьировать распределение часов, ориентируясь на потребности обучающихся с ЗПР.</w:t>
      </w:r>
    </w:p>
    <w:p w:rsidR="002811B1" w:rsidRDefault="002811B1">
      <w:pPr>
        <w:pStyle w:val="a3"/>
        <w:spacing w:before="6"/>
        <w:ind w:left="0" w:firstLine="0"/>
        <w:jc w:val="left"/>
      </w:pPr>
    </w:p>
    <w:p w:rsidR="002811B1" w:rsidRDefault="003C6E95">
      <w:pPr>
        <w:pStyle w:val="2"/>
        <w:spacing w:line="240" w:lineRule="auto"/>
        <w:ind w:right="478"/>
        <w:jc w:val="left"/>
      </w:pPr>
      <w:r>
        <w:t>Содержание курса на уровне основного общего образования Модуль</w:t>
      </w:r>
      <w:r>
        <w:rPr>
          <w:spacing w:val="-16"/>
        </w:rPr>
        <w:t xml:space="preserve"> </w:t>
      </w:r>
      <w:r>
        <w:t>1</w:t>
      </w:r>
      <w:r>
        <w:rPr>
          <w:spacing w:val="-16"/>
        </w:rPr>
        <w:t xml:space="preserve"> </w:t>
      </w:r>
      <w:r>
        <w:t>«Развитие</w:t>
      </w:r>
      <w:r>
        <w:rPr>
          <w:spacing w:val="-16"/>
        </w:rPr>
        <w:t xml:space="preserve"> </w:t>
      </w:r>
      <w:r>
        <w:t>саморегуляции</w:t>
      </w:r>
      <w:r>
        <w:rPr>
          <w:spacing w:val="-14"/>
        </w:rPr>
        <w:t xml:space="preserve"> </w:t>
      </w:r>
      <w:r>
        <w:t>познавательной</w:t>
      </w:r>
      <w:r>
        <w:rPr>
          <w:spacing w:val="-15"/>
        </w:rPr>
        <w:t xml:space="preserve"> </w:t>
      </w:r>
      <w:r>
        <w:t>деятельности</w:t>
      </w:r>
      <w:r>
        <w:rPr>
          <w:spacing w:val="-14"/>
        </w:rPr>
        <w:t xml:space="preserve"> </w:t>
      </w:r>
      <w:r>
        <w:t>и</w:t>
      </w:r>
    </w:p>
    <w:p w:rsidR="002811B1" w:rsidRDefault="003C6E95">
      <w:pPr>
        <w:spacing w:line="319" w:lineRule="exact"/>
        <w:ind w:left="959"/>
        <w:rPr>
          <w:b/>
          <w:sz w:val="28"/>
        </w:rPr>
      </w:pPr>
      <w:r>
        <w:rPr>
          <w:b/>
          <w:spacing w:val="-2"/>
          <w:sz w:val="28"/>
        </w:rPr>
        <w:t>поведения»</w:t>
      </w:r>
    </w:p>
    <w:p w:rsidR="002811B1" w:rsidRDefault="003C6E95">
      <w:pPr>
        <w:pStyle w:val="a3"/>
        <w:ind w:right="471"/>
      </w:pPr>
      <w:r>
        <w:t>Определение последовательности своих действий при решении познавательных задач. Ориентировка в задании и способы определения цели. Оценка</w:t>
      </w:r>
      <w:r>
        <w:rPr>
          <w:spacing w:val="-18"/>
        </w:rPr>
        <w:t xml:space="preserve"> </w:t>
      </w:r>
      <w:r>
        <w:t>условий,</w:t>
      </w:r>
      <w:r>
        <w:rPr>
          <w:spacing w:val="-17"/>
        </w:rPr>
        <w:t xml:space="preserve"> </w:t>
      </w:r>
      <w:r>
        <w:t>необходимых</w:t>
      </w:r>
      <w:r>
        <w:rPr>
          <w:spacing w:val="-17"/>
        </w:rPr>
        <w:t xml:space="preserve"> </w:t>
      </w:r>
      <w:r>
        <w:t>для</w:t>
      </w:r>
      <w:r>
        <w:rPr>
          <w:spacing w:val="-17"/>
        </w:rPr>
        <w:t xml:space="preserve"> </w:t>
      </w:r>
      <w:r>
        <w:t>выполнения</w:t>
      </w:r>
      <w:r>
        <w:rPr>
          <w:spacing w:val="-18"/>
        </w:rPr>
        <w:t xml:space="preserve"> </w:t>
      </w:r>
      <w:r>
        <w:t>задания</w:t>
      </w:r>
      <w:r>
        <w:rPr>
          <w:spacing w:val="-17"/>
        </w:rPr>
        <w:t xml:space="preserve"> </w:t>
      </w:r>
      <w:r>
        <w:t>с</w:t>
      </w:r>
      <w:r>
        <w:rPr>
          <w:spacing w:val="-18"/>
        </w:rPr>
        <w:t xml:space="preserve"> </w:t>
      </w:r>
      <w:r>
        <w:t>помощью</w:t>
      </w:r>
      <w:r>
        <w:rPr>
          <w:spacing w:val="-15"/>
        </w:rPr>
        <w:t xml:space="preserve"> </w:t>
      </w:r>
      <w:r>
        <w:t>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w:t>
      </w:r>
      <w:r>
        <w:rPr>
          <w:spacing w:val="73"/>
        </w:rPr>
        <w:t xml:space="preserve"> </w:t>
      </w:r>
      <w:r>
        <w:t>результата</w:t>
      </w:r>
      <w:r>
        <w:rPr>
          <w:spacing w:val="75"/>
        </w:rPr>
        <w:t xml:space="preserve"> </w:t>
      </w:r>
      <w:r>
        <w:t>с</w:t>
      </w:r>
      <w:r>
        <w:rPr>
          <w:spacing w:val="75"/>
        </w:rPr>
        <w:t xml:space="preserve"> </w:t>
      </w:r>
      <w:r>
        <w:t>эталоном.</w:t>
      </w:r>
      <w:r>
        <w:rPr>
          <w:spacing w:val="76"/>
        </w:rPr>
        <w:t xml:space="preserve"> </w:t>
      </w:r>
      <w:r>
        <w:t>Отработка</w:t>
      </w:r>
      <w:r>
        <w:rPr>
          <w:spacing w:val="75"/>
        </w:rPr>
        <w:t xml:space="preserve"> </w:t>
      </w:r>
      <w:r>
        <w:t>навыков</w:t>
      </w:r>
      <w:r>
        <w:rPr>
          <w:spacing w:val="72"/>
        </w:rPr>
        <w:t xml:space="preserve"> </w:t>
      </w:r>
      <w:r>
        <w:rPr>
          <w:spacing w:val="-2"/>
        </w:rPr>
        <w:t>промежуточного</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7" w:firstLine="0"/>
      </w:pPr>
      <w:r>
        <w:t>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w:t>
      </w:r>
    </w:p>
    <w:p w:rsidR="002811B1" w:rsidRDefault="003C6E95">
      <w:pPr>
        <w:pStyle w:val="a3"/>
        <w:spacing w:before="4"/>
        <w:ind w:right="469"/>
      </w:pPr>
      <w: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соответствующих различным эмоциональным состояниям (в том числе сложным и противоречивым). Анализ</w:t>
      </w:r>
      <w:r>
        <w:rPr>
          <w:spacing w:val="-18"/>
        </w:rPr>
        <w:t xml:space="preserve"> </w:t>
      </w:r>
      <w:r>
        <w:t>и</w:t>
      </w:r>
      <w:r>
        <w:rPr>
          <w:spacing w:val="-17"/>
        </w:rPr>
        <w:t xml:space="preserve"> </w:t>
      </w:r>
      <w:r>
        <w:t>словесное</w:t>
      </w:r>
      <w:r>
        <w:rPr>
          <w:spacing w:val="-17"/>
        </w:rPr>
        <w:t xml:space="preserve"> </w:t>
      </w:r>
      <w:r>
        <w:t>обозначение</w:t>
      </w:r>
      <w:r>
        <w:rPr>
          <w:spacing w:val="-17"/>
        </w:rPr>
        <w:t xml:space="preserve"> </w:t>
      </w:r>
      <w:r>
        <w:t>своего</w:t>
      </w:r>
      <w:r>
        <w:rPr>
          <w:spacing w:val="-18"/>
        </w:rPr>
        <w:t xml:space="preserve"> </w:t>
      </w:r>
      <w:r>
        <w:t>эмоционального</w:t>
      </w:r>
      <w:r>
        <w:rPr>
          <w:spacing w:val="-17"/>
        </w:rPr>
        <w:t xml:space="preserve"> </w:t>
      </w:r>
      <w:r>
        <w:t>состояния.</w:t>
      </w:r>
      <w:r>
        <w:rPr>
          <w:spacing w:val="-16"/>
        </w:rPr>
        <w:t xml:space="preserve"> </w:t>
      </w:r>
      <w:r>
        <w:t>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w:t>
      </w:r>
      <w:r>
        <w:rPr>
          <w:spacing w:val="-1"/>
        </w:rPr>
        <w:t xml:space="preserve"> </w:t>
      </w:r>
      <w:r>
        <w:t>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w:t>
      </w:r>
      <w:r>
        <w:rPr>
          <w:spacing w:val="-14"/>
        </w:rPr>
        <w:t xml:space="preserve"> </w:t>
      </w:r>
      <w:r>
        <w:t>влияние</w:t>
      </w:r>
      <w:r>
        <w:rPr>
          <w:spacing w:val="-9"/>
        </w:rPr>
        <w:t xml:space="preserve"> </w:t>
      </w:r>
      <w:r>
        <w:t>на</w:t>
      </w:r>
      <w:r>
        <w:rPr>
          <w:spacing w:val="-13"/>
        </w:rPr>
        <w:t xml:space="preserve"> </w:t>
      </w:r>
      <w:r>
        <w:t>продуктивность</w:t>
      </w:r>
      <w:r>
        <w:rPr>
          <w:spacing w:val="-15"/>
        </w:rPr>
        <w:t xml:space="preserve"> </w:t>
      </w:r>
      <w:r>
        <w:t>общения</w:t>
      </w:r>
      <w:r>
        <w:rPr>
          <w:spacing w:val="-13"/>
        </w:rPr>
        <w:t xml:space="preserve"> </w:t>
      </w:r>
      <w:r>
        <w:t>и</w:t>
      </w:r>
      <w:r>
        <w:rPr>
          <w:spacing w:val="-9"/>
        </w:rPr>
        <w:t xml:space="preserve"> </w:t>
      </w:r>
      <w:r>
        <w:t>деятельности.</w:t>
      </w:r>
      <w:r>
        <w:rPr>
          <w:spacing w:val="-12"/>
        </w:rPr>
        <w:t xml:space="preserve"> </w:t>
      </w:r>
      <w:r>
        <w:t>Стратегии</w:t>
      </w:r>
      <w:r>
        <w:rPr>
          <w:spacing w:val="-10"/>
        </w:rPr>
        <w:t xml:space="preserve"> </w:t>
      </w:r>
      <w:r>
        <w:t>поведения</w:t>
      </w:r>
      <w:r>
        <w:rPr>
          <w:spacing w:val="-9"/>
        </w:rPr>
        <w:t xml:space="preserve"> </w:t>
      </w:r>
      <w:r>
        <w:t xml:space="preserve">в стрессовых ситуациях. Знакомство со способами профилактики стрессовых состояний на примере ситуации подготовки к государственной итоговой </w:t>
      </w:r>
      <w:r>
        <w:rPr>
          <w:spacing w:val="-2"/>
        </w:rPr>
        <w:t>аттестации.</w:t>
      </w:r>
    </w:p>
    <w:p w:rsidR="002811B1" w:rsidRDefault="002811B1">
      <w:pPr>
        <w:pStyle w:val="a3"/>
        <w:spacing w:before="5"/>
        <w:ind w:left="0" w:firstLine="0"/>
        <w:jc w:val="left"/>
      </w:pPr>
    </w:p>
    <w:p w:rsidR="002811B1" w:rsidRDefault="003C6E95">
      <w:pPr>
        <w:pStyle w:val="2"/>
      </w:pPr>
      <w:r>
        <w:t>Модуль</w:t>
      </w:r>
      <w:r>
        <w:rPr>
          <w:spacing w:val="-12"/>
        </w:rPr>
        <w:t xml:space="preserve"> </w:t>
      </w:r>
      <w:r>
        <w:t>2</w:t>
      </w:r>
      <w:r>
        <w:rPr>
          <w:spacing w:val="-8"/>
        </w:rPr>
        <w:t xml:space="preserve"> </w:t>
      </w:r>
      <w:r>
        <w:t>«Формирование</w:t>
      </w:r>
      <w:r>
        <w:rPr>
          <w:spacing w:val="-9"/>
        </w:rPr>
        <w:t xml:space="preserve"> </w:t>
      </w:r>
      <w:r>
        <w:t>личностного</w:t>
      </w:r>
      <w:r>
        <w:rPr>
          <w:spacing w:val="-13"/>
        </w:rPr>
        <w:t xml:space="preserve"> </w:t>
      </w:r>
      <w:r>
        <w:rPr>
          <w:spacing w:val="-2"/>
        </w:rPr>
        <w:t>самоопределения»</w:t>
      </w:r>
    </w:p>
    <w:p w:rsidR="002811B1" w:rsidRDefault="003C6E95">
      <w:pPr>
        <w:pStyle w:val="a3"/>
        <w:ind w:right="468"/>
      </w:pPr>
      <w:r>
        <w:t>Социальные роли в обществе, вариативность моделей поведения в соответствии с социальными ролями, правилами и нормами поведения. Отработка навыков самопрезентации. Отработка навыков самооценивания в моделируемых ситуациях (учебные и коммуникативные ситуации). 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«уровень притязаний», связь уровня притязаний и реальных возможностей. Способность противостоять негативным воздействиям среды, окружающих людей на собственное поведение. Экономическая и правовая компетентность.</w:t>
      </w:r>
      <w:r>
        <w:rPr>
          <w:spacing w:val="-9"/>
        </w:rPr>
        <w:t xml:space="preserve"> </w:t>
      </w:r>
      <w:r>
        <w:t>Представление</w:t>
      </w:r>
      <w:r>
        <w:rPr>
          <w:spacing w:val="-13"/>
        </w:rPr>
        <w:t xml:space="preserve"> </w:t>
      </w:r>
      <w:r>
        <w:t>об</w:t>
      </w:r>
      <w:r>
        <w:rPr>
          <w:spacing w:val="-11"/>
        </w:rPr>
        <w:t xml:space="preserve"> </w:t>
      </w:r>
      <w:r>
        <w:t>ответственном</w:t>
      </w:r>
      <w:r>
        <w:rPr>
          <w:spacing w:val="-13"/>
        </w:rPr>
        <w:t xml:space="preserve"> </w:t>
      </w:r>
      <w:r>
        <w:t>поведении,</w:t>
      </w:r>
      <w:r>
        <w:rPr>
          <w:spacing w:val="-12"/>
        </w:rPr>
        <w:t xml:space="preserve"> </w:t>
      </w:r>
      <w:r>
        <w:t>выборе</w:t>
      </w:r>
      <w:r>
        <w:rPr>
          <w:spacing w:val="-13"/>
        </w:rPr>
        <w:t xml:space="preserve"> </w:t>
      </w:r>
      <w:r>
        <w:t>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w:t>
      </w:r>
      <w:r>
        <w:rPr>
          <w:spacing w:val="-18"/>
        </w:rPr>
        <w:t xml:space="preserve"> </w:t>
      </w:r>
      <w:r>
        <w:t>плана</w:t>
      </w:r>
      <w:r>
        <w:rPr>
          <w:spacing w:val="-17"/>
        </w:rPr>
        <w:t xml:space="preserve"> </w:t>
      </w:r>
      <w:r>
        <w:t>и</w:t>
      </w:r>
      <w:r>
        <w:rPr>
          <w:spacing w:val="-18"/>
        </w:rPr>
        <w:t xml:space="preserve"> </w:t>
      </w:r>
      <w:r>
        <w:t>его</w:t>
      </w:r>
      <w:r>
        <w:rPr>
          <w:spacing w:val="-17"/>
        </w:rPr>
        <w:t xml:space="preserve"> </w:t>
      </w:r>
      <w:r>
        <w:t>временных</w:t>
      </w:r>
      <w:r>
        <w:rPr>
          <w:spacing w:val="-18"/>
        </w:rPr>
        <w:t xml:space="preserve"> </w:t>
      </w:r>
      <w:r>
        <w:t>перспектив.</w:t>
      </w:r>
      <w:r>
        <w:rPr>
          <w:spacing w:val="-17"/>
        </w:rPr>
        <w:t xml:space="preserve"> </w:t>
      </w:r>
      <w:r>
        <w:t>Планирование</w:t>
      </w:r>
      <w:r>
        <w:rPr>
          <w:spacing w:val="-18"/>
        </w:rPr>
        <w:t xml:space="preserve"> </w:t>
      </w:r>
      <w:r>
        <w:t>путей</w:t>
      </w:r>
      <w:r>
        <w:rPr>
          <w:spacing w:val="-17"/>
        </w:rPr>
        <w:t xml:space="preserve"> </w:t>
      </w:r>
      <w:r>
        <w:t>и</w:t>
      </w:r>
      <w:r>
        <w:rPr>
          <w:spacing w:val="-18"/>
        </w:rPr>
        <w:t xml:space="preserve"> </w:t>
      </w:r>
      <w:r>
        <w:t>средств достижения жизненных планов.</w:t>
      </w:r>
    </w:p>
    <w:p w:rsidR="002811B1" w:rsidRDefault="003C6E95">
      <w:pPr>
        <w:pStyle w:val="a3"/>
        <w:ind w:right="466"/>
      </w:pPr>
      <w: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w:t>
      </w:r>
      <w:r>
        <w:rPr>
          <w:spacing w:val="-1"/>
        </w:rPr>
        <w:t xml:space="preserve"> </w:t>
      </w:r>
      <w:r>
        <w:t>интересов и склонностей, соотнесение их</w:t>
      </w:r>
      <w:r>
        <w:rPr>
          <w:spacing w:val="-1"/>
        </w:rPr>
        <w:t xml:space="preserve"> </w:t>
      </w:r>
      <w:r>
        <w:t>с будущей профессиональной</w:t>
      </w:r>
      <w:r>
        <w:rPr>
          <w:spacing w:val="65"/>
        </w:rPr>
        <w:t xml:space="preserve">  </w:t>
      </w:r>
      <w:r>
        <w:t>деятельностью.</w:t>
      </w:r>
      <w:r>
        <w:rPr>
          <w:spacing w:val="67"/>
        </w:rPr>
        <w:t xml:space="preserve">  </w:t>
      </w:r>
      <w:r>
        <w:t>Карьера</w:t>
      </w:r>
      <w:r>
        <w:rPr>
          <w:spacing w:val="66"/>
        </w:rPr>
        <w:t xml:space="preserve">  </w:t>
      </w:r>
      <w:r>
        <w:t>как</w:t>
      </w:r>
      <w:r>
        <w:rPr>
          <w:spacing w:val="65"/>
        </w:rPr>
        <w:t xml:space="preserve">  </w:t>
      </w:r>
      <w:r>
        <w:t>профессиональный</w:t>
      </w:r>
      <w:r>
        <w:rPr>
          <w:spacing w:val="71"/>
        </w:rPr>
        <w:t xml:space="preserve">  </w:t>
      </w:r>
      <w:r>
        <w:rPr>
          <w:spacing w:val="-10"/>
        </w:rPr>
        <w:t>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firstLine="0"/>
      </w:pPr>
      <w:r>
        <w:t>социальный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2811B1" w:rsidRDefault="002811B1">
      <w:pPr>
        <w:pStyle w:val="a3"/>
        <w:spacing w:before="8"/>
        <w:ind w:left="0" w:firstLine="0"/>
        <w:jc w:val="left"/>
      </w:pPr>
    </w:p>
    <w:p w:rsidR="002811B1" w:rsidRDefault="003C6E95">
      <w:pPr>
        <w:pStyle w:val="2"/>
      </w:pPr>
      <w:r>
        <w:t>Модуль</w:t>
      </w:r>
      <w:r>
        <w:rPr>
          <w:spacing w:val="-12"/>
        </w:rPr>
        <w:t xml:space="preserve"> </w:t>
      </w:r>
      <w:r>
        <w:t>3</w:t>
      </w:r>
      <w:r>
        <w:rPr>
          <w:spacing w:val="-6"/>
        </w:rPr>
        <w:t xml:space="preserve"> </w:t>
      </w:r>
      <w:r>
        <w:t>«Развитие</w:t>
      </w:r>
      <w:r>
        <w:rPr>
          <w:spacing w:val="-8"/>
        </w:rPr>
        <w:t xml:space="preserve"> </w:t>
      </w:r>
      <w:r>
        <w:t>коммуникативной</w:t>
      </w:r>
      <w:r>
        <w:rPr>
          <w:spacing w:val="-10"/>
        </w:rPr>
        <w:t xml:space="preserve"> </w:t>
      </w:r>
      <w:r>
        <w:rPr>
          <w:spacing w:val="-2"/>
        </w:rPr>
        <w:t>деятельности»</w:t>
      </w:r>
    </w:p>
    <w:p w:rsidR="002811B1" w:rsidRDefault="003C6E95">
      <w:pPr>
        <w:pStyle w:val="a3"/>
        <w:ind w:right="466"/>
      </w:pPr>
      <w:r>
        <w:t>Соотнесение</w:t>
      </w:r>
      <w:r>
        <w:rPr>
          <w:spacing w:val="-9"/>
        </w:rPr>
        <w:t xml:space="preserve"> </w:t>
      </w:r>
      <w:r>
        <w:t>вербальных</w:t>
      </w:r>
      <w:r>
        <w:rPr>
          <w:spacing w:val="-14"/>
        </w:rPr>
        <w:t xml:space="preserve"> </w:t>
      </w:r>
      <w:r>
        <w:t>и</w:t>
      </w:r>
      <w:r>
        <w:rPr>
          <w:spacing w:val="-9"/>
        </w:rPr>
        <w:t xml:space="preserve"> </w:t>
      </w:r>
      <w:r>
        <w:t>невербальных</w:t>
      </w:r>
      <w:r>
        <w:rPr>
          <w:spacing w:val="-14"/>
        </w:rPr>
        <w:t xml:space="preserve"> </w:t>
      </w:r>
      <w:r>
        <w:t>средств</w:t>
      </w:r>
      <w:r>
        <w:rPr>
          <w:spacing w:val="-11"/>
        </w:rPr>
        <w:t xml:space="preserve"> </w:t>
      </w:r>
      <w:r>
        <w:t>общения</w:t>
      </w:r>
      <w:r>
        <w:rPr>
          <w:spacing w:val="-9"/>
        </w:rPr>
        <w:t xml:space="preserve"> </w:t>
      </w:r>
      <w:r>
        <w:t>с</w:t>
      </w:r>
      <w:r>
        <w:rPr>
          <w:spacing w:val="-13"/>
        </w:rPr>
        <w:t xml:space="preserve"> </w:t>
      </w:r>
      <w:r>
        <w:t>социально- эмоциональным контекстом ситуации. Конструктивное общение в</w:t>
      </w:r>
      <w:r>
        <w:rPr>
          <w:spacing w:val="-3"/>
        </w:rPr>
        <w:t xml:space="preserve"> </w:t>
      </w:r>
      <w:r>
        <w:t>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2811B1" w:rsidRDefault="003C6E95">
      <w:pPr>
        <w:pStyle w:val="a3"/>
        <w:ind w:right="469"/>
      </w:pPr>
      <w: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w:t>
      </w:r>
      <w:r>
        <w:rPr>
          <w:spacing w:val="-13"/>
        </w:rPr>
        <w:t xml:space="preserve"> </w:t>
      </w:r>
      <w:r>
        <w:t>ситуации.</w:t>
      </w:r>
      <w:r>
        <w:rPr>
          <w:spacing w:val="-11"/>
        </w:rPr>
        <w:t xml:space="preserve"> </w:t>
      </w:r>
      <w:r>
        <w:t>Знакомство</w:t>
      </w:r>
      <w:r>
        <w:rPr>
          <w:spacing w:val="-13"/>
        </w:rPr>
        <w:t xml:space="preserve"> </w:t>
      </w:r>
      <w:r>
        <w:t>с</w:t>
      </w:r>
      <w:r>
        <w:rPr>
          <w:spacing w:val="-12"/>
        </w:rPr>
        <w:t xml:space="preserve"> </w:t>
      </w:r>
      <w:r>
        <w:t>различными</w:t>
      </w:r>
      <w:r>
        <w:rPr>
          <w:spacing w:val="-13"/>
        </w:rPr>
        <w:t xml:space="preserve"> </w:t>
      </w:r>
      <w:r>
        <w:t>стратегиями</w:t>
      </w:r>
      <w:r>
        <w:rPr>
          <w:spacing w:val="-13"/>
        </w:rPr>
        <w:t xml:space="preserve"> </w:t>
      </w:r>
      <w:r>
        <w:t>поведения</w:t>
      </w:r>
      <w:r>
        <w:rPr>
          <w:spacing w:val="-12"/>
        </w:rPr>
        <w:t xml:space="preserve"> </w:t>
      </w:r>
      <w:r>
        <w:t>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2811B1" w:rsidRDefault="002811B1">
      <w:pPr>
        <w:pStyle w:val="a3"/>
        <w:spacing w:before="5"/>
        <w:ind w:left="0" w:firstLine="0"/>
        <w:jc w:val="left"/>
      </w:pPr>
    </w:p>
    <w:p w:rsidR="002811B1" w:rsidRDefault="003C6E95">
      <w:pPr>
        <w:pStyle w:val="3"/>
      </w:pPr>
      <w:r>
        <w:t>Организация</w:t>
      </w:r>
      <w:r>
        <w:rPr>
          <w:spacing w:val="-18"/>
        </w:rPr>
        <w:t xml:space="preserve"> </w:t>
      </w:r>
      <w:r>
        <w:rPr>
          <w:spacing w:val="-2"/>
        </w:rPr>
        <w:t>занятий</w:t>
      </w:r>
    </w:p>
    <w:p w:rsidR="002811B1" w:rsidRDefault="003C6E95">
      <w:pPr>
        <w:pStyle w:val="a3"/>
        <w:ind w:right="464"/>
      </w:pPr>
      <w: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w:t>
      </w:r>
      <w:r>
        <w:rPr>
          <w:spacing w:val="77"/>
          <w:w w:val="150"/>
        </w:rPr>
        <w:t xml:space="preserve"> </w:t>
      </w:r>
      <w:r>
        <w:t>в</w:t>
      </w:r>
      <w:r>
        <w:rPr>
          <w:spacing w:val="77"/>
          <w:w w:val="150"/>
        </w:rPr>
        <w:t xml:space="preserve"> </w:t>
      </w:r>
      <w:r>
        <w:t>себя</w:t>
      </w:r>
      <w:r>
        <w:rPr>
          <w:spacing w:val="75"/>
          <w:w w:val="150"/>
        </w:rPr>
        <w:t xml:space="preserve"> </w:t>
      </w:r>
      <w:r>
        <w:t>ритуал</w:t>
      </w:r>
      <w:r>
        <w:rPr>
          <w:spacing w:val="79"/>
          <w:w w:val="150"/>
        </w:rPr>
        <w:t xml:space="preserve"> </w:t>
      </w:r>
      <w:r>
        <w:t>приветствия,</w:t>
      </w:r>
      <w:r>
        <w:rPr>
          <w:spacing w:val="80"/>
          <w:w w:val="150"/>
        </w:rPr>
        <w:t xml:space="preserve"> </w:t>
      </w:r>
      <w:r>
        <w:t>который</w:t>
      </w:r>
      <w:r>
        <w:rPr>
          <w:spacing w:val="78"/>
          <w:w w:val="150"/>
        </w:rPr>
        <w:t xml:space="preserve"> </w:t>
      </w:r>
      <w:r>
        <w:t>позволяет</w:t>
      </w:r>
      <w:r>
        <w:rPr>
          <w:spacing w:val="77"/>
          <w:w w:val="150"/>
        </w:rPr>
        <w:t xml:space="preserve"> </w:t>
      </w:r>
      <w:r>
        <w:t>обучающимся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7" w:firstLine="0"/>
      </w:pPr>
      <w:r>
        <w:t>ощутить атмосферу группового доверия и принятия, и разминку, которая активизирует продуктивную групповую деятельность и способствует эмоциональной</w:t>
      </w:r>
      <w:r>
        <w:rPr>
          <w:spacing w:val="-13"/>
        </w:rPr>
        <w:t xml:space="preserve"> </w:t>
      </w:r>
      <w:r>
        <w:t>стабильности</w:t>
      </w:r>
      <w:r>
        <w:rPr>
          <w:spacing w:val="-9"/>
        </w:rPr>
        <w:t xml:space="preserve"> </w:t>
      </w:r>
      <w:r>
        <w:t>участников</w:t>
      </w:r>
      <w:r>
        <w:rPr>
          <w:spacing w:val="-14"/>
        </w:rPr>
        <w:t xml:space="preserve"> </w:t>
      </w:r>
      <w:r>
        <w:t>группового</w:t>
      </w:r>
      <w:r>
        <w:rPr>
          <w:spacing w:val="-12"/>
        </w:rPr>
        <w:t xml:space="preserve"> </w:t>
      </w:r>
      <w:r>
        <w:t>занятия.</w:t>
      </w:r>
      <w:r>
        <w:rPr>
          <w:spacing w:val="-11"/>
        </w:rPr>
        <w:t xml:space="preserve"> </w:t>
      </w:r>
      <w:r>
        <w:t>Основная</w:t>
      </w:r>
      <w:r>
        <w:rPr>
          <w:spacing w:val="-12"/>
        </w:rPr>
        <w:t xml:space="preserve"> </w:t>
      </w:r>
      <w:r>
        <w:t>часть предполагает последовательное выполнение различных упражнений, направленных</w:t>
      </w:r>
      <w:r>
        <w:rPr>
          <w:spacing w:val="-10"/>
        </w:rPr>
        <w:t xml:space="preserve"> </w:t>
      </w:r>
      <w:r>
        <w:t>на</w:t>
      </w:r>
      <w:r>
        <w:rPr>
          <w:spacing w:val="-6"/>
        </w:rPr>
        <w:t xml:space="preserve"> </w:t>
      </w:r>
      <w:r>
        <w:t>развитие</w:t>
      </w:r>
      <w:r>
        <w:rPr>
          <w:spacing w:val="-6"/>
        </w:rPr>
        <w:t xml:space="preserve"> </w:t>
      </w:r>
      <w:r>
        <w:t>определенных</w:t>
      </w:r>
      <w:r>
        <w:rPr>
          <w:spacing w:val="-10"/>
        </w:rPr>
        <w:t xml:space="preserve"> </w:t>
      </w:r>
      <w:r>
        <w:t>сфер</w:t>
      </w:r>
      <w:r>
        <w:rPr>
          <w:spacing w:val="-7"/>
        </w:rPr>
        <w:t xml:space="preserve"> </w:t>
      </w:r>
      <w:r>
        <w:t>личности обучающегося</w:t>
      </w:r>
      <w:r>
        <w:rPr>
          <w:spacing w:val="-3"/>
        </w:rPr>
        <w:t xml:space="preserve"> </w:t>
      </w:r>
      <w:r>
        <w:t>с</w:t>
      </w:r>
      <w:r>
        <w:rPr>
          <w:spacing w:val="-6"/>
        </w:rPr>
        <w:t xml:space="preserve"> </w:t>
      </w:r>
      <w:r>
        <w:t>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2811B1" w:rsidRDefault="003C6E95">
      <w:pPr>
        <w:pStyle w:val="a3"/>
        <w:spacing w:before="3"/>
        <w:ind w:right="467"/>
      </w:pPr>
      <w:r>
        <w:t>При</w:t>
      </w:r>
      <w:r>
        <w:rPr>
          <w:spacing w:val="-18"/>
        </w:rPr>
        <w:t xml:space="preserve"> </w:t>
      </w:r>
      <w:r>
        <w:t>изучении</w:t>
      </w:r>
      <w:r>
        <w:rPr>
          <w:spacing w:val="-17"/>
        </w:rPr>
        <w:t xml:space="preserve"> </w:t>
      </w:r>
      <w:r>
        <w:t>большинства</w:t>
      </w:r>
      <w:r>
        <w:rPr>
          <w:spacing w:val="-16"/>
        </w:rPr>
        <w:t xml:space="preserve"> </w:t>
      </w:r>
      <w:r>
        <w:t>тем</w:t>
      </w:r>
      <w:r>
        <w:rPr>
          <w:spacing w:val="-16"/>
        </w:rPr>
        <w:t xml:space="preserve"> </w:t>
      </w:r>
      <w:r>
        <w:t>широко</w:t>
      </w:r>
      <w:r>
        <w:rPr>
          <w:spacing w:val="-18"/>
        </w:rPr>
        <w:t xml:space="preserve"> </w:t>
      </w:r>
      <w:r>
        <w:t>задействованы</w:t>
      </w:r>
      <w:r>
        <w:rPr>
          <w:spacing w:val="-16"/>
        </w:rPr>
        <w:t xml:space="preserve"> </w:t>
      </w:r>
      <w:r>
        <w:t>активные</w:t>
      </w:r>
      <w:r>
        <w:rPr>
          <w:spacing w:val="-16"/>
        </w:rPr>
        <w:t xml:space="preserve"> </w:t>
      </w:r>
      <w:r>
        <w:t>формы работы с обучающимися: подвижные игры и упражнения, работа с психологическими сказками, элементы арт-терапии, тренинговых занятий и деловых игр.</w:t>
      </w:r>
    </w:p>
    <w:p w:rsidR="002811B1" w:rsidRDefault="002811B1">
      <w:pPr>
        <w:pStyle w:val="a3"/>
        <w:spacing w:before="3"/>
        <w:ind w:left="0" w:firstLine="0"/>
        <w:jc w:val="left"/>
      </w:pPr>
    </w:p>
    <w:p w:rsidR="002811B1" w:rsidRDefault="003C6E95">
      <w:pPr>
        <w:pStyle w:val="3"/>
        <w:spacing w:line="240" w:lineRule="auto"/>
        <w:ind w:left="959" w:right="475" w:firstLine="710"/>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2811B1" w:rsidRDefault="003C6E95">
      <w:pPr>
        <w:pStyle w:val="a3"/>
        <w:ind w:right="470"/>
      </w:pPr>
      <w:r>
        <w:t>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2811B1" w:rsidRDefault="003C6E95">
      <w:pPr>
        <w:pStyle w:val="a3"/>
        <w:ind w:right="466"/>
      </w:pPr>
      <w: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w:t>
      </w:r>
      <w:r>
        <w:rPr>
          <w:spacing w:val="-13"/>
        </w:rPr>
        <w:t xml:space="preserve"> </w:t>
      </w:r>
      <w:r>
        <w:t>стабильности</w:t>
      </w:r>
      <w:r>
        <w:rPr>
          <w:spacing w:val="-9"/>
        </w:rPr>
        <w:t xml:space="preserve"> </w:t>
      </w:r>
      <w:r>
        <w:t>участников</w:t>
      </w:r>
      <w:r>
        <w:rPr>
          <w:spacing w:val="-14"/>
        </w:rPr>
        <w:t xml:space="preserve"> </w:t>
      </w:r>
      <w:r>
        <w:t>группового</w:t>
      </w:r>
      <w:r>
        <w:rPr>
          <w:spacing w:val="-12"/>
        </w:rPr>
        <w:t xml:space="preserve"> </w:t>
      </w:r>
      <w:r>
        <w:t>занятия.</w:t>
      </w:r>
      <w:r>
        <w:rPr>
          <w:spacing w:val="-11"/>
        </w:rPr>
        <w:t xml:space="preserve"> </w:t>
      </w:r>
      <w:r>
        <w:t>Основная</w:t>
      </w:r>
      <w:r>
        <w:rPr>
          <w:spacing w:val="-11"/>
        </w:rPr>
        <w:t xml:space="preserve"> </w:t>
      </w:r>
      <w:r>
        <w:t>часть предполагает</w:t>
      </w:r>
      <w:r>
        <w:rPr>
          <w:spacing w:val="55"/>
          <w:w w:val="150"/>
        </w:rPr>
        <w:t xml:space="preserve">  </w:t>
      </w:r>
      <w:r>
        <w:t>последовательное</w:t>
      </w:r>
      <w:r>
        <w:rPr>
          <w:spacing w:val="59"/>
          <w:w w:val="150"/>
        </w:rPr>
        <w:t xml:space="preserve">  </w:t>
      </w:r>
      <w:r>
        <w:t>выполнение</w:t>
      </w:r>
      <w:r>
        <w:rPr>
          <w:spacing w:val="57"/>
          <w:w w:val="150"/>
        </w:rPr>
        <w:t xml:space="preserve">  </w:t>
      </w:r>
      <w:r>
        <w:t>различных</w:t>
      </w:r>
      <w:r>
        <w:rPr>
          <w:spacing w:val="56"/>
          <w:w w:val="150"/>
        </w:rPr>
        <w:t xml:space="preserve">  </w:t>
      </w:r>
      <w:r>
        <w:rPr>
          <w:spacing w:val="-2"/>
        </w:rPr>
        <w:t>упражнений,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3" w:firstLine="0"/>
      </w:pPr>
      <w:r>
        <w:t>направленных</w:t>
      </w:r>
      <w:r>
        <w:rPr>
          <w:spacing w:val="-10"/>
        </w:rPr>
        <w:t xml:space="preserve"> </w:t>
      </w:r>
      <w:r>
        <w:t>на</w:t>
      </w:r>
      <w:r>
        <w:rPr>
          <w:spacing w:val="-5"/>
        </w:rPr>
        <w:t xml:space="preserve"> </w:t>
      </w:r>
      <w:r>
        <w:t>развитие</w:t>
      </w:r>
      <w:r>
        <w:rPr>
          <w:spacing w:val="-5"/>
        </w:rPr>
        <w:t xml:space="preserve"> </w:t>
      </w:r>
      <w:r>
        <w:t>определенных</w:t>
      </w:r>
      <w:r>
        <w:rPr>
          <w:spacing w:val="-10"/>
        </w:rPr>
        <w:t xml:space="preserve"> </w:t>
      </w:r>
      <w:r>
        <w:t>сфер</w:t>
      </w:r>
      <w:r>
        <w:rPr>
          <w:spacing w:val="-6"/>
        </w:rPr>
        <w:t xml:space="preserve"> </w:t>
      </w:r>
      <w:r>
        <w:t>личности</w:t>
      </w:r>
      <w:r>
        <w:rPr>
          <w:spacing w:val="-6"/>
        </w:rPr>
        <w:t xml:space="preserve"> </w:t>
      </w:r>
      <w:r>
        <w:t>обучающегося</w:t>
      </w:r>
      <w:r>
        <w:rPr>
          <w:spacing w:val="-4"/>
        </w:rPr>
        <w:t xml:space="preserve"> </w:t>
      </w:r>
      <w:r>
        <w:t>с</w:t>
      </w:r>
      <w:r>
        <w:rPr>
          <w:spacing w:val="-5"/>
        </w:rPr>
        <w:t xml:space="preserve"> </w:t>
      </w:r>
      <w:r>
        <w:t>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2811B1" w:rsidRDefault="003C6E95">
      <w:pPr>
        <w:pStyle w:val="a3"/>
        <w:spacing w:before="4"/>
        <w:ind w:right="472"/>
      </w:pPr>
      <w:r>
        <w:t>При</w:t>
      </w:r>
      <w:r>
        <w:rPr>
          <w:spacing w:val="-18"/>
        </w:rPr>
        <w:t xml:space="preserve"> </w:t>
      </w:r>
      <w:r>
        <w:t>изучении</w:t>
      </w:r>
      <w:r>
        <w:rPr>
          <w:spacing w:val="-17"/>
        </w:rPr>
        <w:t xml:space="preserve"> </w:t>
      </w:r>
      <w:r>
        <w:t>большинства</w:t>
      </w:r>
      <w:r>
        <w:rPr>
          <w:spacing w:val="-18"/>
        </w:rPr>
        <w:t xml:space="preserve"> </w:t>
      </w:r>
      <w:r>
        <w:t>тем</w:t>
      </w:r>
      <w:r>
        <w:rPr>
          <w:spacing w:val="-17"/>
        </w:rPr>
        <w:t xml:space="preserve"> </w:t>
      </w:r>
      <w:r>
        <w:t>широко</w:t>
      </w:r>
      <w:r>
        <w:rPr>
          <w:spacing w:val="-18"/>
        </w:rPr>
        <w:t xml:space="preserve"> </w:t>
      </w:r>
      <w:r>
        <w:t>задействованы</w:t>
      </w:r>
      <w:r>
        <w:rPr>
          <w:spacing w:val="-17"/>
        </w:rPr>
        <w:t xml:space="preserve"> </w:t>
      </w:r>
      <w:r>
        <w:t>активные</w:t>
      </w:r>
      <w:r>
        <w:rPr>
          <w:spacing w:val="-16"/>
        </w:rPr>
        <w:t xml:space="preserve"> </w:t>
      </w:r>
      <w:r>
        <w:t>формы работы с обучающимися: подвижные игры и упражнения, работа с психологическими сказками, элементы арт-терапии и тренинговых занятий.</w:t>
      </w:r>
    </w:p>
    <w:p w:rsidR="002811B1" w:rsidRDefault="002811B1">
      <w:pPr>
        <w:pStyle w:val="a3"/>
        <w:spacing w:before="4"/>
        <w:ind w:left="0" w:firstLine="0"/>
        <w:jc w:val="left"/>
      </w:pPr>
    </w:p>
    <w:p w:rsidR="002811B1" w:rsidRDefault="003C6E95">
      <w:pPr>
        <w:pStyle w:val="3"/>
        <w:spacing w:line="322" w:lineRule="exact"/>
      </w:pPr>
      <w:r>
        <w:t>Планируемые</w:t>
      </w:r>
      <w:r>
        <w:rPr>
          <w:spacing w:val="62"/>
        </w:rPr>
        <w:t xml:space="preserve">   </w:t>
      </w:r>
      <w:r>
        <w:t>результаты</w:t>
      </w:r>
      <w:r>
        <w:rPr>
          <w:spacing w:val="61"/>
        </w:rPr>
        <w:t xml:space="preserve">   </w:t>
      </w:r>
      <w:r>
        <w:t>освоения</w:t>
      </w:r>
      <w:r>
        <w:rPr>
          <w:spacing w:val="63"/>
        </w:rPr>
        <w:t xml:space="preserve">   </w:t>
      </w:r>
      <w:r>
        <w:t>коррекционного</w:t>
      </w:r>
      <w:r>
        <w:rPr>
          <w:spacing w:val="62"/>
        </w:rPr>
        <w:t xml:space="preserve">   </w:t>
      </w:r>
      <w:r>
        <w:rPr>
          <w:spacing w:val="-2"/>
        </w:rPr>
        <w:t>курса</w:t>
      </w:r>
    </w:p>
    <w:p w:rsidR="002811B1" w:rsidRDefault="003C6E95">
      <w:pPr>
        <w:ind w:left="959" w:right="479"/>
        <w:jc w:val="both"/>
        <w:rPr>
          <w:b/>
          <w:i/>
          <w:sz w:val="28"/>
        </w:rPr>
      </w:pPr>
      <w:r>
        <w:rPr>
          <w:b/>
          <w:i/>
          <w:sz w:val="28"/>
        </w:rPr>
        <w:t>«Психокоррекционные занятия» (психологические занятия) на уровень основного общего образования</w:t>
      </w:r>
    </w:p>
    <w:p w:rsidR="002811B1" w:rsidRDefault="003C6E95">
      <w:pPr>
        <w:ind w:left="959" w:right="470" w:firstLine="710"/>
        <w:jc w:val="both"/>
        <w:rPr>
          <w:sz w:val="28"/>
        </w:rPr>
      </w:pPr>
      <w:r>
        <w:rPr>
          <w:sz w:val="28"/>
        </w:rPr>
        <w:t xml:space="preserve">В результате изучения модуля </w:t>
      </w:r>
      <w:r>
        <w:rPr>
          <w:b/>
          <w:sz w:val="28"/>
        </w:rPr>
        <w:t>«Развитие саморегуляции познавательной</w:t>
      </w:r>
      <w:r>
        <w:rPr>
          <w:b/>
          <w:spacing w:val="-17"/>
          <w:sz w:val="28"/>
        </w:rPr>
        <w:t xml:space="preserve"> </w:t>
      </w:r>
      <w:r>
        <w:rPr>
          <w:b/>
          <w:sz w:val="28"/>
        </w:rPr>
        <w:t>деятельности</w:t>
      </w:r>
      <w:r>
        <w:rPr>
          <w:b/>
          <w:spacing w:val="-17"/>
          <w:sz w:val="28"/>
        </w:rPr>
        <w:t xml:space="preserve"> </w:t>
      </w:r>
      <w:r>
        <w:rPr>
          <w:b/>
          <w:sz w:val="28"/>
        </w:rPr>
        <w:t>и</w:t>
      </w:r>
      <w:r>
        <w:rPr>
          <w:b/>
          <w:spacing w:val="-17"/>
          <w:sz w:val="28"/>
        </w:rPr>
        <w:t xml:space="preserve"> </w:t>
      </w:r>
      <w:r>
        <w:rPr>
          <w:b/>
          <w:sz w:val="28"/>
        </w:rPr>
        <w:t>поведения»</w:t>
      </w:r>
      <w:r>
        <w:rPr>
          <w:b/>
          <w:spacing w:val="-8"/>
          <w:sz w:val="28"/>
        </w:rPr>
        <w:t xml:space="preserve"> </w:t>
      </w:r>
      <w:r>
        <w:rPr>
          <w:sz w:val="28"/>
        </w:rPr>
        <w:t>обучающийся</w:t>
      </w:r>
      <w:r>
        <w:rPr>
          <w:spacing w:val="-14"/>
          <w:sz w:val="28"/>
        </w:rPr>
        <w:t xml:space="preserve"> </w:t>
      </w:r>
      <w:r>
        <w:rPr>
          <w:sz w:val="28"/>
        </w:rPr>
        <w:t>научится</w:t>
      </w:r>
      <w:r>
        <w:rPr>
          <w:spacing w:val="-14"/>
          <w:sz w:val="28"/>
        </w:rPr>
        <w:t xml:space="preserve"> </w:t>
      </w:r>
      <w:r>
        <w:rPr>
          <w:sz w:val="28"/>
        </w:rPr>
        <w:t>и</w:t>
      </w:r>
      <w:r>
        <w:rPr>
          <w:spacing w:val="-15"/>
          <w:sz w:val="28"/>
        </w:rPr>
        <w:t xml:space="preserve"> </w:t>
      </w:r>
      <w:r>
        <w:rPr>
          <w:sz w:val="28"/>
        </w:rPr>
        <w:t xml:space="preserve">будет </w:t>
      </w:r>
      <w:r>
        <w:rPr>
          <w:spacing w:val="-2"/>
          <w:sz w:val="28"/>
        </w:rPr>
        <w:t>(сможет):</w:t>
      </w:r>
    </w:p>
    <w:p w:rsidR="002811B1" w:rsidRDefault="003C6E95">
      <w:pPr>
        <w:pStyle w:val="a4"/>
        <w:numPr>
          <w:ilvl w:val="0"/>
          <w:numId w:val="15"/>
        </w:numPr>
        <w:tabs>
          <w:tab w:val="left" w:pos="1668"/>
          <w:tab w:val="left" w:pos="1670"/>
        </w:tabs>
        <w:ind w:right="473"/>
        <w:rPr>
          <w:sz w:val="28"/>
        </w:rPr>
      </w:pPr>
      <w:r>
        <w:rPr>
          <w:sz w:val="28"/>
        </w:rPr>
        <w:t>планировать свою деятельность и следовать плану, контролировать и корректировать свои действия при необходимости;</w:t>
      </w:r>
    </w:p>
    <w:p w:rsidR="002811B1" w:rsidRDefault="003C6E95">
      <w:pPr>
        <w:pStyle w:val="a4"/>
        <w:numPr>
          <w:ilvl w:val="0"/>
          <w:numId w:val="15"/>
        </w:numPr>
        <w:tabs>
          <w:tab w:val="left" w:pos="1669"/>
        </w:tabs>
        <w:spacing w:line="322" w:lineRule="exact"/>
        <w:ind w:left="1669" w:hanging="282"/>
        <w:rPr>
          <w:sz w:val="28"/>
        </w:rPr>
      </w:pPr>
      <w:r>
        <w:rPr>
          <w:sz w:val="28"/>
        </w:rPr>
        <w:t>самостоятельно</w:t>
      </w:r>
      <w:r>
        <w:rPr>
          <w:spacing w:val="-10"/>
          <w:sz w:val="28"/>
        </w:rPr>
        <w:t xml:space="preserve"> </w:t>
      </w:r>
      <w:r>
        <w:rPr>
          <w:sz w:val="28"/>
        </w:rPr>
        <w:t>определять</w:t>
      </w:r>
      <w:r>
        <w:rPr>
          <w:spacing w:val="-10"/>
          <w:sz w:val="28"/>
        </w:rPr>
        <w:t xml:space="preserve"> </w:t>
      </w:r>
      <w:r>
        <w:rPr>
          <w:sz w:val="28"/>
        </w:rPr>
        <w:t>цели</w:t>
      </w:r>
      <w:r>
        <w:rPr>
          <w:spacing w:val="-9"/>
          <w:sz w:val="28"/>
        </w:rPr>
        <w:t xml:space="preserve"> </w:t>
      </w:r>
      <w:r>
        <w:rPr>
          <w:sz w:val="28"/>
        </w:rPr>
        <w:t>и</w:t>
      </w:r>
      <w:r>
        <w:rPr>
          <w:spacing w:val="-10"/>
          <w:sz w:val="28"/>
        </w:rPr>
        <w:t xml:space="preserve"> </w:t>
      </w:r>
      <w:r>
        <w:rPr>
          <w:sz w:val="28"/>
        </w:rPr>
        <w:t>задачи</w:t>
      </w:r>
      <w:r>
        <w:rPr>
          <w:spacing w:val="-9"/>
          <w:sz w:val="28"/>
        </w:rPr>
        <w:t xml:space="preserve"> </w:t>
      </w:r>
      <w:r>
        <w:rPr>
          <w:sz w:val="28"/>
        </w:rPr>
        <w:t>собственной</w:t>
      </w:r>
      <w:r>
        <w:rPr>
          <w:spacing w:val="-9"/>
          <w:sz w:val="28"/>
        </w:rPr>
        <w:t xml:space="preserve"> </w:t>
      </w:r>
      <w:r>
        <w:rPr>
          <w:spacing w:val="-2"/>
          <w:sz w:val="28"/>
        </w:rPr>
        <w:t>деятельности;</w:t>
      </w:r>
    </w:p>
    <w:p w:rsidR="002811B1" w:rsidRDefault="003C6E95">
      <w:pPr>
        <w:pStyle w:val="a4"/>
        <w:numPr>
          <w:ilvl w:val="0"/>
          <w:numId w:val="15"/>
        </w:numPr>
        <w:tabs>
          <w:tab w:val="left" w:pos="1668"/>
          <w:tab w:val="left" w:pos="1670"/>
        </w:tabs>
        <w:ind w:right="479"/>
        <w:rPr>
          <w:sz w:val="28"/>
        </w:rPr>
      </w:pPr>
      <w:r>
        <w:rPr>
          <w:sz w:val="28"/>
        </w:rPr>
        <w:t>осуществлять промежуточный и итоговый контроль результата деятельности, объективно оценивать собственные достижения;</w:t>
      </w:r>
    </w:p>
    <w:p w:rsidR="002811B1" w:rsidRDefault="003C6E95">
      <w:pPr>
        <w:pStyle w:val="a4"/>
        <w:numPr>
          <w:ilvl w:val="0"/>
          <w:numId w:val="15"/>
        </w:numPr>
        <w:tabs>
          <w:tab w:val="left" w:pos="1668"/>
          <w:tab w:val="left" w:pos="1670"/>
        </w:tabs>
        <w:ind w:right="470"/>
        <w:rPr>
          <w:sz w:val="28"/>
        </w:rPr>
      </w:pPr>
      <w:r>
        <w:rPr>
          <w:sz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2811B1" w:rsidRDefault="003C6E95">
      <w:pPr>
        <w:pStyle w:val="a4"/>
        <w:numPr>
          <w:ilvl w:val="0"/>
          <w:numId w:val="15"/>
        </w:numPr>
        <w:tabs>
          <w:tab w:val="left" w:pos="1668"/>
          <w:tab w:val="left" w:pos="1670"/>
        </w:tabs>
        <w:ind w:right="473"/>
        <w:rPr>
          <w:sz w:val="28"/>
        </w:rPr>
      </w:pPr>
      <w:r>
        <w:rPr>
          <w:sz w:val="28"/>
        </w:rPr>
        <w:t>сдерживать</w:t>
      </w:r>
      <w:r>
        <w:rPr>
          <w:spacing w:val="-3"/>
          <w:sz w:val="28"/>
        </w:rPr>
        <w:t xml:space="preserve"> </w:t>
      </w:r>
      <w:r>
        <w:rPr>
          <w:sz w:val="28"/>
        </w:rPr>
        <w:t>проявление негативных</w:t>
      </w:r>
      <w:r>
        <w:rPr>
          <w:spacing w:val="-6"/>
          <w:sz w:val="28"/>
        </w:rPr>
        <w:t xml:space="preserve"> </w:t>
      </w:r>
      <w:r>
        <w:rPr>
          <w:sz w:val="28"/>
        </w:rPr>
        <w:t>эмоций</w:t>
      </w:r>
      <w:r>
        <w:rPr>
          <w:spacing w:val="-2"/>
          <w:sz w:val="28"/>
        </w:rPr>
        <w:t xml:space="preserve"> </w:t>
      </w:r>
      <w:r>
        <w:rPr>
          <w:sz w:val="28"/>
        </w:rPr>
        <w:t>в</w:t>
      </w:r>
      <w:r>
        <w:rPr>
          <w:spacing w:val="-3"/>
          <w:sz w:val="28"/>
        </w:rPr>
        <w:t xml:space="preserve"> </w:t>
      </w:r>
      <w:r>
        <w:rPr>
          <w:sz w:val="28"/>
        </w:rPr>
        <w:t>отношении</w:t>
      </w:r>
      <w:r>
        <w:rPr>
          <w:spacing w:val="-2"/>
          <w:sz w:val="28"/>
        </w:rPr>
        <w:t xml:space="preserve"> </w:t>
      </w:r>
      <w:r>
        <w:rPr>
          <w:sz w:val="28"/>
        </w:rPr>
        <w:t>собеседника в ситуации возникновения разногласий, дискуссии, учебного спора;</w:t>
      </w:r>
    </w:p>
    <w:p w:rsidR="002811B1" w:rsidRDefault="003C6E95">
      <w:pPr>
        <w:pStyle w:val="a4"/>
        <w:numPr>
          <w:ilvl w:val="0"/>
          <w:numId w:val="15"/>
        </w:numPr>
        <w:tabs>
          <w:tab w:val="left" w:pos="1668"/>
          <w:tab w:val="left" w:pos="1670"/>
        </w:tabs>
        <w:ind w:right="476"/>
        <w:rPr>
          <w:sz w:val="28"/>
        </w:rPr>
      </w:pPr>
      <w:r>
        <w:rPr>
          <w:sz w:val="28"/>
        </w:rPr>
        <w:t>владеть техниками контроля своего эмоционального состояния в ситуации экзамена, уметь минимизировать волнение;</w:t>
      </w:r>
    </w:p>
    <w:p w:rsidR="002811B1" w:rsidRDefault="003C6E95">
      <w:pPr>
        <w:pStyle w:val="a4"/>
        <w:numPr>
          <w:ilvl w:val="0"/>
          <w:numId w:val="15"/>
        </w:numPr>
        <w:tabs>
          <w:tab w:val="left" w:pos="1668"/>
          <w:tab w:val="left" w:pos="1670"/>
        </w:tabs>
        <w:spacing w:line="242" w:lineRule="auto"/>
        <w:ind w:right="476"/>
        <w:rPr>
          <w:sz w:val="28"/>
        </w:rPr>
      </w:pPr>
      <w:r>
        <w:rPr>
          <w:sz w:val="28"/>
        </w:rPr>
        <w:t>прилагать</w:t>
      </w:r>
      <w:r>
        <w:rPr>
          <w:spacing w:val="-8"/>
          <w:sz w:val="28"/>
        </w:rPr>
        <w:t xml:space="preserve"> </w:t>
      </w:r>
      <w:r>
        <w:rPr>
          <w:sz w:val="28"/>
        </w:rPr>
        <w:t>волевые</w:t>
      </w:r>
      <w:r>
        <w:rPr>
          <w:spacing w:val="-1"/>
          <w:sz w:val="28"/>
        </w:rPr>
        <w:t xml:space="preserve"> </w:t>
      </w:r>
      <w:r>
        <w:rPr>
          <w:sz w:val="28"/>
        </w:rPr>
        <w:t>усилия</w:t>
      </w:r>
      <w:r>
        <w:rPr>
          <w:spacing w:val="-5"/>
          <w:sz w:val="28"/>
        </w:rPr>
        <w:t xml:space="preserve"> </w:t>
      </w:r>
      <w:r>
        <w:rPr>
          <w:sz w:val="28"/>
        </w:rPr>
        <w:t>при</w:t>
      </w:r>
      <w:r>
        <w:rPr>
          <w:spacing w:val="-6"/>
          <w:sz w:val="28"/>
        </w:rPr>
        <w:t xml:space="preserve"> </w:t>
      </w:r>
      <w:r>
        <w:rPr>
          <w:sz w:val="28"/>
        </w:rPr>
        <w:t>трудностях</w:t>
      </w:r>
      <w:r>
        <w:rPr>
          <w:spacing w:val="-10"/>
          <w:sz w:val="28"/>
        </w:rPr>
        <w:t xml:space="preserve"> </w:t>
      </w:r>
      <w:r>
        <w:rPr>
          <w:sz w:val="28"/>
        </w:rPr>
        <w:t>в</w:t>
      </w:r>
      <w:r>
        <w:rPr>
          <w:spacing w:val="-3"/>
          <w:sz w:val="28"/>
        </w:rPr>
        <w:t xml:space="preserve"> </w:t>
      </w:r>
      <w:r>
        <w:rPr>
          <w:sz w:val="28"/>
        </w:rPr>
        <w:t>учебной</w:t>
      </w:r>
      <w:r>
        <w:rPr>
          <w:spacing w:val="-6"/>
          <w:sz w:val="28"/>
        </w:rPr>
        <w:t xml:space="preserve"> </w:t>
      </w:r>
      <w:r>
        <w:rPr>
          <w:sz w:val="28"/>
        </w:rPr>
        <w:t>работе,</w:t>
      </w:r>
      <w:r>
        <w:rPr>
          <w:spacing w:val="-3"/>
          <w:sz w:val="28"/>
        </w:rPr>
        <w:t xml:space="preserve"> </w:t>
      </w:r>
      <w:r>
        <w:rPr>
          <w:sz w:val="28"/>
        </w:rPr>
        <w:t>в</w:t>
      </w:r>
      <w:r>
        <w:rPr>
          <w:spacing w:val="-7"/>
          <w:sz w:val="28"/>
        </w:rPr>
        <w:t xml:space="preserve"> </w:t>
      </w:r>
      <w:r>
        <w:rPr>
          <w:sz w:val="28"/>
        </w:rPr>
        <w:t>ситуации пресыщения, при выполнении однообразной учебной работы, при возникновении утомления в моделируемой ситуации экзамена;</w:t>
      </w:r>
    </w:p>
    <w:p w:rsidR="002811B1" w:rsidRDefault="003C6E95">
      <w:pPr>
        <w:pStyle w:val="a4"/>
        <w:numPr>
          <w:ilvl w:val="0"/>
          <w:numId w:val="15"/>
        </w:numPr>
        <w:tabs>
          <w:tab w:val="left" w:pos="1668"/>
          <w:tab w:val="left" w:pos="1670"/>
        </w:tabs>
        <w:ind w:right="465"/>
        <w:rPr>
          <w:sz w:val="28"/>
        </w:rPr>
      </w:pPr>
      <w:r>
        <w:rPr>
          <w:sz w:val="28"/>
        </w:rPr>
        <w:t>сохранять устойчивость социально приемлемой позиции в ситуациях негативного воздействия со стороны окружающих.</w:t>
      </w:r>
    </w:p>
    <w:p w:rsidR="002811B1" w:rsidRDefault="003C6E95">
      <w:pPr>
        <w:ind w:left="959" w:right="468" w:firstLine="710"/>
        <w:jc w:val="both"/>
        <w:rPr>
          <w:sz w:val="28"/>
        </w:rPr>
      </w:pPr>
      <w:r>
        <w:rPr>
          <w:sz w:val="28"/>
        </w:rPr>
        <w:t xml:space="preserve">В результате изучения модуля </w:t>
      </w:r>
      <w:r>
        <w:rPr>
          <w:b/>
          <w:sz w:val="28"/>
        </w:rPr>
        <w:t xml:space="preserve">«Формирование личностного самоопределения» </w:t>
      </w:r>
      <w:r>
        <w:rPr>
          <w:sz w:val="28"/>
        </w:rPr>
        <w:t>обучающийся научится и будет (сможет):</w:t>
      </w:r>
    </w:p>
    <w:p w:rsidR="002811B1" w:rsidRDefault="003C6E95">
      <w:pPr>
        <w:pStyle w:val="a4"/>
        <w:numPr>
          <w:ilvl w:val="0"/>
          <w:numId w:val="15"/>
        </w:numPr>
        <w:tabs>
          <w:tab w:val="left" w:pos="1668"/>
          <w:tab w:val="left" w:pos="1670"/>
        </w:tabs>
        <w:ind w:right="476"/>
        <w:rPr>
          <w:sz w:val="28"/>
        </w:rPr>
      </w:pPr>
      <w:r>
        <w:rPr>
          <w:sz w:val="28"/>
        </w:rPr>
        <w:t xml:space="preserve">демонстрировать мотивацию к самопознанию, потребность к </w:t>
      </w:r>
      <w:r>
        <w:rPr>
          <w:spacing w:val="-2"/>
          <w:sz w:val="28"/>
        </w:rPr>
        <w:t>саморазвитию;</w:t>
      </w:r>
    </w:p>
    <w:p w:rsidR="002811B1" w:rsidRDefault="003C6E95">
      <w:pPr>
        <w:pStyle w:val="a4"/>
        <w:numPr>
          <w:ilvl w:val="0"/>
          <w:numId w:val="15"/>
        </w:numPr>
        <w:tabs>
          <w:tab w:val="left" w:pos="1668"/>
          <w:tab w:val="left" w:pos="1670"/>
        </w:tabs>
        <w:ind w:right="467"/>
        <w:rPr>
          <w:sz w:val="28"/>
        </w:rPr>
      </w:pPr>
      <w:r>
        <w:rPr>
          <w:sz w:val="28"/>
        </w:rPr>
        <w:t>иметь представление о своих личностных особенностях и уметь презентировать себя социально одобряемым способом;</w:t>
      </w:r>
    </w:p>
    <w:p w:rsidR="002811B1" w:rsidRDefault="003C6E95">
      <w:pPr>
        <w:pStyle w:val="a4"/>
        <w:numPr>
          <w:ilvl w:val="0"/>
          <w:numId w:val="15"/>
        </w:numPr>
        <w:tabs>
          <w:tab w:val="left" w:pos="1668"/>
          <w:tab w:val="left" w:pos="1670"/>
        </w:tabs>
        <w:ind w:right="473"/>
        <w:rPr>
          <w:sz w:val="28"/>
        </w:rPr>
      </w:pPr>
      <w:r>
        <w:rPr>
          <w:sz w:val="28"/>
        </w:rPr>
        <w:t>иметь развернутое представление о социальных ролях в обществе, различных</w:t>
      </w:r>
      <w:r>
        <w:rPr>
          <w:spacing w:val="-13"/>
          <w:sz w:val="28"/>
        </w:rPr>
        <w:t xml:space="preserve"> </w:t>
      </w:r>
      <w:r>
        <w:rPr>
          <w:sz w:val="28"/>
        </w:rPr>
        <w:t>моделях</w:t>
      </w:r>
      <w:r>
        <w:rPr>
          <w:spacing w:val="-13"/>
          <w:sz w:val="28"/>
        </w:rPr>
        <w:t xml:space="preserve"> </w:t>
      </w:r>
      <w:r>
        <w:rPr>
          <w:sz w:val="28"/>
        </w:rPr>
        <w:t>поведения</w:t>
      </w:r>
      <w:r>
        <w:rPr>
          <w:spacing w:val="-9"/>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w:t>
      </w:r>
      <w:r>
        <w:rPr>
          <w:spacing w:val="-9"/>
          <w:sz w:val="28"/>
        </w:rPr>
        <w:t xml:space="preserve"> </w:t>
      </w:r>
      <w:r>
        <w:rPr>
          <w:sz w:val="28"/>
        </w:rPr>
        <w:t>этими</w:t>
      </w:r>
      <w:r>
        <w:rPr>
          <w:spacing w:val="-9"/>
          <w:sz w:val="28"/>
        </w:rPr>
        <w:t xml:space="preserve"> </w:t>
      </w:r>
      <w:r>
        <w:rPr>
          <w:sz w:val="28"/>
        </w:rPr>
        <w:t>ролями,</w:t>
      </w:r>
      <w:r>
        <w:rPr>
          <w:spacing w:val="-7"/>
          <w:sz w:val="28"/>
        </w:rPr>
        <w:t xml:space="preserve"> </w:t>
      </w:r>
      <w:r>
        <w:rPr>
          <w:sz w:val="28"/>
        </w:rPr>
        <w:t>правилах и нормах поведения;</w:t>
      </w:r>
    </w:p>
    <w:p w:rsidR="002811B1" w:rsidRDefault="003C6E95">
      <w:pPr>
        <w:pStyle w:val="a4"/>
        <w:numPr>
          <w:ilvl w:val="0"/>
          <w:numId w:val="15"/>
        </w:numPr>
        <w:tabs>
          <w:tab w:val="left" w:pos="1668"/>
          <w:tab w:val="left" w:pos="1670"/>
        </w:tabs>
        <w:spacing w:line="242" w:lineRule="auto"/>
        <w:ind w:right="468"/>
        <w:rPr>
          <w:sz w:val="28"/>
        </w:rPr>
      </w:pPr>
      <w:r>
        <w:rPr>
          <w:sz w:val="28"/>
        </w:rPr>
        <w:t>иметь</w:t>
      </w:r>
      <w:r>
        <w:rPr>
          <w:spacing w:val="-9"/>
          <w:sz w:val="28"/>
        </w:rPr>
        <w:t xml:space="preserve"> </w:t>
      </w:r>
      <w:r>
        <w:rPr>
          <w:sz w:val="28"/>
        </w:rPr>
        <w:t>представление</w:t>
      </w:r>
      <w:r>
        <w:rPr>
          <w:spacing w:val="-7"/>
          <w:sz w:val="28"/>
        </w:rPr>
        <w:t xml:space="preserve"> </w:t>
      </w:r>
      <w:r>
        <w:rPr>
          <w:sz w:val="28"/>
        </w:rPr>
        <w:t>об</w:t>
      </w:r>
      <w:r>
        <w:rPr>
          <w:spacing w:val="-6"/>
          <w:sz w:val="28"/>
        </w:rPr>
        <w:t xml:space="preserve"> </w:t>
      </w:r>
      <w:r>
        <w:rPr>
          <w:sz w:val="28"/>
        </w:rPr>
        <w:t>ответственном</w:t>
      </w:r>
      <w:r>
        <w:rPr>
          <w:spacing w:val="-3"/>
          <w:sz w:val="28"/>
        </w:rPr>
        <w:t xml:space="preserve"> </w:t>
      </w:r>
      <w:r>
        <w:rPr>
          <w:sz w:val="28"/>
        </w:rPr>
        <w:t>и</w:t>
      </w:r>
      <w:r>
        <w:rPr>
          <w:spacing w:val="-8"/>
          <w:sz w:val="28"/>
        </w:rPr>
        <w:t xml:space="preserve"> </w:t>
      </w:r>
      <w:r>
        <w:rPr>
          <w:sz w:val="28"/>
        </w:rPr>
        <w:t>безответственном,</w:t>
      </w:r>
      <w:r>
        <w:rPr>
          <w:spacing w:val="-5"/>
          <w:sz w:val="28"/>
        </w:rPr>
        <w:t xml:space="preserve"> </w:t>
      </w:r>
      <w:r>
        <w:rPr>
          <w:sz w:val="28"/>
        </w:rPr>
        <w:t>в</w:t>
      </w:r>
      <w:r>
        <w:rPr>
          <w:spacing w:val="-9"/>
          <w:sz w:val="28"/>
        </w:rPr>
        <w:t xml:space="preserve"> </w:t>
      </w:r>
      <w:r>
        <w:rPr>
          <w:sz w:val="28"/>
        </w:rPr>
        <w:t>том</w:t>
      </w:r>
      <w:r>
        <w:rPr>
          <w:spacing w:val="-6"/>
          <w:sz w:val="28"/>
        </w:rPr>
        <w:t xml:space="preserve"> </w:t>
      </w:r>
      <w:r>
        <w:rPr>
          <w:sz w:val="28"/>
        </w:rPr>
        <w:t xml:space="preserve">числе наказуемом, поведении, уметь принимать на себя посильную </w:t>
      </w:r>
      <w:r>
        <w:rPr>
          <w:spacing w:val="-2"/>
          <w:sz w:val="28"/>
        </w:rPr>
        <w:t>ответственность;</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5"/>
        </w:numPr>
        <w:tabs>
          <w:tab w:val="left" w:pos="1668"/>
          <w:tab w:val="left" w:pos="1670"/>
        </w:tabs>
        <w:spacing w:before="67"/>
        <w:ind w:right="474"/>
        <w:rPr>
          <w:sz w:val="28"/>
        </w:rPr>
      </w:pPr>
      <w:r>
        <w:rPr>
          <w:sz w:val="28"/>
        </w:rPr>
        <w:t>оценивать свои возможности, осознавать собственные склонности, интересы и увлечения;</w:t>
      </w:r>
    </w:p>
    <w:p w:rsidR="002811B1" w:rsidRDefault="003C6E95">
      <w:pPr>
        <w:pStyle w:val="a4"/>
        <w:numPr>
          <w:ilvl w:val="0"/>
          <w:numId w:val="15"/>
        </w:numPr>
        <w:tabs>
          <w:tab w:val="left" w:pos="1668"/>
          <w:tab w:val="left" w:pos="1670"/>
        </w:tabs>
        <w:ind w:right="468"/>
        <w:rPr>
          <w:sz w:val="28"/>
        </w:rPr>
      </w:pPr>
      <w:r>
        <w:rPr>
          <w:sz w:val="28"/>
        </w:rPr>
        <w:t>оценивать себя и свои поступки с учетом общепринятых социальных норм и правил;</w:t>
      </w:r>
    </w:p>
    <w:p w:rsidR="002811B1" w:rsidRDefault="003C6E95">
      <w:pPr>
        <w:pStyle w:val="a4"/>
        <w:numPr>
          <w:ilvl w:val="0"/>
          <w:numId w:val="15"/>
        </w:numPr>
        <w:tabs>
          <w:tab w:val="left" w:pos="1668"/>
          <w:tab w:val="left" w:pos="1670"/>
        </w:tabs>
        <w:spacing w:before="4"/>
        <w:ind w:right="474"/>
        <w:rPr>
          <w:sz w:val="28"/>
        </w:rPr>
      </w:pPr>
      <w:r>
        <w:rPr>
          <w:sz w:val="28"/>
        </w:rPr>
        <w:t>выстраивать</w:t>
      </w:r>
      <w:r>
        <w:rPr>
          <w:spacing w:val="-10"/>
          <w:sz w:val="28"/>
        </w:rPr>
        <w:t xml:space="preserve"> </w:t>
      </w:r>
      <w:r>
        <w:rPr>
          <w:sz w:val="28"/>
        </w:rPr>
        <w:t>с</w:t>
      </w:r>
      <w:r>
        <w:rPr>
          <w:spacing w:val="-7"/>
          <w:sz w:val="28"/>
        </w:rPr>
        <w:t xml:space="preserve"> </w:t>
      </w:r>
      <w:r>
        <w:rPr>
          <w:sz w:val="28"/>
        </w:rPr>
        <w:t>помощью</w:t>
      </w:r>
      <w:r>
        <w:rPr>
          <w:spacing w:val="-9"/>
          <w:sz w:val="28"/>
        </w:rPr>
        <w:t xml:space="preserve"> </w:t>
      </w:r>
      <w:r>
        <w:rPr>
          <w:sz w:val="28"/>
        </w:rPr>
        <w:t>взрослого</w:t>
      </w:r>
      <w:r>
        <w:rPr>
          <w:spacing w:val="-8"/>
          <w:sz w:val="28"/>
        </w:rPr>
        <w:t xml:space="preserve"> </w:t>
      </w:r>
      <w:r>
        <w:rPr>
          <w:sz w:val="28"/>
        </w:rPr>
        <w:t>жизненную</w:t>
      </w:r>
      <w:r>
        <w:rPr>
          <w:spacing w:val="-10"/>
          <w:sz w:val="28"/>
        </w:rPr>
        <w:t xml:space="preserve"> </w:t>
      </w:r>
      <w:r>
        <w:rPr>
          <w:sz w:val="28"/>
        </w:rPr>
        <w:t>перспективу,</w:t>
      </w:r>
      <w:r>
        <w:rPr>
          <w:spacing w:val="-5"/>
          <w:sz w:val="28"/>
        </w:rPr>
        <w:t xml:space="preserve"> </w:t>
      </w:r>
      <w:r>
        <w:rPr>
          <w:sz w:val="28"/>
        </w:rPr>
        <w:t xml:space="preserve">жизненные планы, включающие последовательность целей и задач в их </w:t>
      </w:r>
      <w:r>
        <w:rPr>
          <w:spacing w:val="-2"/>
          <w:sz w:val="28"/>
        </w:rPr>
        <w:t>взаимосвязи;</w:t>
      </w:r>
    </w:p>
    <w:p w:rsidR="002811B1" w:rsidRDefault="003C6E95">
      <w:pPr>
        <w:pStyle w:val="a4"/>
        <w:numPr>
          <w:ilvl w:val="0"/>
          <w:numId w:val="15"/>
        </w:numPr>
        <w:tabs>
          <w:tab w:val="left" w:pos="1668"/>
          <w:tab w:val="left" w:pos="1670"/>
        </w:tabs>
        <w:ind w:right="471"/>
        <w:rPr>
          <w:sz w:val="28"/>
        </w:rPr>
      </w:pPr>
      <w:r>
        <w:rPr>
          <w:sz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2811B1" w:rsidRDefault="003C6E95">
      <w:pPr>
        <w:pStyle w:val="a4"/>
        <w:numPr>
          <w:ilvl w:val="0"/>
          <w:numId w:val="15"/>
        </w:numPr>
        <w:tabs>
          <w:tab w:val="left" w:pos="1668"/>
          <w:tab w:val="left" w:pos="1670"/>
        </w:tabs>
        <w:ind w:right="480"/>
        <w:rPr>
          <w:sz w:val="28"/>
        </w:rPr>
      </w:pPr>
      <w:r>
        <w:rPr>
          <w:sz w:val="28"/>
        </w:rPr>
        <w:t>иметь представления о собственных профессиональных склонностях, способностях и профессиональном потенциале;</w:t>
      </w:r>
    </w:p>
    <w:p w:rsidR="002811B1" w:rsidRDefault="003C6E95">
      <w:pPr>
        <w:pStyle w:val="a4"/>
        <w:numPr>
          <w:ilvl w:val="0"/>
          <w:numId w:val="15"/>
        </w:numPr>
        <w:tabs>
          <w:tab w:val="left" w:pos="1668"/>
          <w:tab w:val="left" w:pos="1670"/>
        </w:tabs>
        <w:ind w:right="474"/>
        <w:rPr>
          <w:sz w:val="28"/>
        </w:rPr>
      </w:pPr>
      <w:r>
        <w:rPr>
          <w:sz w:val="28"/>
        </w:rPr>
        <w:t>знать об ограничениях при выборе профессии, учитывать ограничения профессиональной пригодности при выборе будущей профессии;</w:t>
      </w:r>
    </w:p>
    <w:p w:rsidR="002811B1" w:rsidRDefault="003C6E95">
      <w:pPr>
        <w:pStyle w:val="a4"/>
        <w:numPr>
          <w:ilvl w:val="0"/>
          <w:numId w:val="15"/>
        </w:numPr>
        <w:tabs>
          <w:tab w:val="left" w:pos="1668"/>
          <w:tab w:val="left" w:pos="1670"/>
        </w:tabs>
        <w:ind w:right="478"/>
        <w:rPr>
          <w:sz w:val="28"/>
        </w:rPr>
      </w:pPr>
      <w:r>
        <w:rPr>
          <w:sz w:val="28"/>
        </w:rPr>
        <w:t xml:space="preserve">иметь конкретные реалистичные представления о перспективах своего профессионального образования и будущей профессиональной </w:t>
      </w:r>
      <w:r>
        <w:rPr>
          <w:spacing w:val="-2"/>
          <w:sz w:val="28"/>
        </w:rPr>
        <w:t>деятельности;</w:t>
      </w:r>
    </w:p>
    <w:p w:rsidR="002811B1" w:rsidRDefault="003C6E95">
      <w:pPr>
        <w:pStyle w:val="a4"/>
        <w:numPr>
          <w:ilvl w:val="0"/>
          <w:numId w:val="15"/>
        </w:numPr>
        <w:tabs>
          <w:tab w:val="left" w:pos="1668"/>
          <w:tab w:val="left" w:pos="1670"/>
        </w:tabs>
        <w:spacing w:before="1"/>
        <w:ind w:right="465"/>
        <w:rPr>
          <w:sz w:val="28"/>
        </w:rPr>
      </w:pPr>
      <w:r>
        <w:rPr>
          <w:sz w:val="28"/>
        </w:rPr>
        <w:t>иметь представление об экономических реалиях и адекватный уровень материальных притязаний, соотносимый с выбираемой профессией;</w:t>
      </w:r>
    </w:p>
    <w:p w:rsidR="002811B1" w:rsidRDefault="003C6E95">
      <w:pPr>
        <w:pStyle w:val="a4"/>
        <w:numPr>
          <w:ilvl w:val="0"/>
          <w:numId w:val="15"/>
        </w:numPr>
        <w:tabs>
          <w:tab w:val="left" w:pos="1668"/>
          <w:tab w:val="left" w:pos="1670"/>
        </w:tabs>
        <w:ind w:right="473"/>
        <w:rPr>
          <w:sz w:val="28"/>
        </w:rPr>
      </w:pPr>
      <w:r>
        <w:rPr>
          <w:sz w:val="28"/>
        </w:rPr>
        <w:t>с помощью взрослого выбирать и выстраивать дальнейшую индивидуальную траекторию</w:t>
      </w:r>
      <w:r>
        <w:rPr>
          <w:spacing w:val="-3"/>
          <w:sz w:val="28"/>
        </w:rPr>
        <w:t xml:space="preserve"> </w:t>
      </w:r>
      <w:r>
        <w:rPr>
          <w:sz w:val="28"/>
        </w:rPr>
        <w:t>образования на базе ориентировки в</w:t>
      </w:r>
      <w:r>
        <w:rPr>
          <w:spacing w:val="-3"/>
          <w:sz w:val="28"/>
        </w:rPr>
        <w:t xml:space="preserve"> </w:t>
      </w:r>
      <w:r>
        <w:rPr>
          <w:sz w:val="28"/>
        </w:rPr>
        <w:t>мире профессий и профессиональных предпочтений, с учетом устойчивых познавательных интересов.</w:t>
      </w:r>
    </w:p>
    <w:p w:rsidR="002811B1" w:rsidRDefault="003C6E95">
      <w:pPr>
        <w:ind w:left="959" w:right="471" w:firstLine="710"/>
        <w:jc w:val="both"/>
        <w:rPr>
          <w:sz w:val="28"/>
        </w:rPr>
      </w:pPr>
      <w:r>
        <w:rPr>
          <w:sz w:val="28"/>
        </w:rPr>
        <w:t xml:space="preserve">В результате изучения модуля </w:t>
      </w:r>
      <w:r>
        <w:rPr>
          <w:b/>
          <w:sz w:val="28"/>
        </w:rPr>
        <w:t xml:space="preserve">«Развитие коммуникативной деятельности» </w:t>
      </w:r>
      <w:r>
        <w:rPr>
          <w:sz w:val="28"/>
        </w:rPr>
        <w:t>обучающийся научится и будет (сможет):</w:t>
      </w:r>
    </w:p>
    <w:p w:rsidR="002811B1" w:rsidRDefault="003C6E95">
      <w:pPr>
        <w:pStyle w:val="a4"/>
        <w:numPr>
          <w:ilvl w:val="0"/>
          <w:numId w:val="15"/>
        </w:numPr>
        <w:tabs>
          <w:tab w:val="left" w:pos="1669"/>
        </w:tabs>
        <w:spacing w:line="321" w:lineRule="exact"/>
        <w:ind w:left="1669" w:hanging="282"/>
        <w:rPr>
          <w:sz w:val="28"/>
        </w:rPr>
      </w:pPr>
      <w:r>
        <w:rPr>
          <w:sz w:val="28"/>
        </w:rPr>
        <w:t>владеть</w:t>
      </w:r>
      <w:r>
        <w:rPr>
          <w:spacing w:val="-14"/>
          <w:sz w:val="28"/>
        </w:rPr>
        <w:t xml:space="preserve"> </w:t>
      </w:r>
      <w:r>
        <w:rPr>
          <w:sz w:val="28"/>
        </w:rPr>
        <w:t>навыками</w:t>
      </w:r>
      <w:r>
        <w:rPr>
          <w:spacing w:val="-12"/>
          <w:sz w:val="28"/>
        </w:rPr>
        <w:t xml:space="preserve"> </w:t>
      </w:r>
      <w:r>
        <w:rPr>
          <w:sz w:val="28"/>
        </w:rPr>
        <w:t>конструктивного</w:t>
      </w:r>
      <w:r>
        <w:rPr>
          <w:spacing w:val="-12"/>
          <w:sz w:val="28"/>
        </w:rPr>
        <w:t xml:space="preserve"> </w:t>
      </w:r>
      <w:r>
        <w:rPr>
          <w:spacing w:val="-2"/>
          <w:sz w:val="28"/>
        </w:rPr>
        <w:t>общения;</w:t>
      </w:r>
    </w:p>
    <w:p w:rsidR="002811B1" w:rsidRDefault="003C6E95">
      <w:pPr>
        <w:pStyle w:val="a4"/>
        <w:numPr>
          <w:ilvl w:val="0"/>
          <w:numId w:val="15"/>
        </w:numPr>
        <w:tabs>
          <w:tab w:val="left" w:pos="1668"/>
          <w:tab w:val="left" w:pos="1670"/>
        </w:tabs>
        <w:ind w:right="476"/>
        <w:rPr>
          <w:sz w:val="28"/>
        </w:rPr>
      </w:pPr>
      <w:r>
        <w:rPr>
          <w:sz w:val="28"/>
        </w:rPr>
        <w:t>использовать</w:t>
      </w:r>
      <w:r>
        <w:rPr>
          <w:spacing w:val="-14"/>
          <w:sz w:val="28"/>
        </w:rPr>
        <w:t xml:space="preserve"> </w:t>
      </w:r>
      <w:r>
        <w:rPr>
          <w:sz w:val="28"/>
        </w:rPr>
        <w:t>вербальные</w:t>
      </w:r>
      <w:r>
        <w:rPr>
          <w:spacing w:val="-11"/>
          <w:sz w:val="28"/>
        </w:rPr>
        <w:t xml:space="preserve"> </w:t>
      </w:r>
      <w:r>
        <w:rPr>
          <w:sz w:val="28"/>
        </w:rPr>
        <w:t>и</w:t>
      </w:r>
      <w:r>
        <w:rPr>
          <w:spacing w:val="-11"/>
          <w:sz w:val="28"/>
        </w:rPr>
        <w:t xml:space="preserve"> </w:t>
      </w:r>
      <w:r>
        <w:rPr>
          <w:sz w:val="28"/>
        </w:rPr>
        <w:t>невербальные</w:t>
      </w:r>
      <w:r>
        <w:rPr>
          <w:spacing w:val="-11"/>
          <w:sz w:val="28"/>
        </w:rPr>
        <w:t xml:space="preserve"> </w:t>
      </w:r>
      <w:r>
        <w:rPr>
          <w:sz w:val="28"/>
        </w:rPr>
        <w:t>средства</w:t>
      </w:r>
      <w:r>
        <w:rPr>
          <w:spacing w:val="-11"/>
          <w:sz w:val="28"/>
        </w:rPr>
        <w:t xml:space="preserve"> </w:t>
      </w:r>
      <w:r>
        <w:rPr>
          <w:sz w:val="28"/>
        </w:rPr>
        <w:t>общения</w:t>
      </w:r>
      <w:r>
        <w:rPr>
          <w:spacing w:val="-11"/>
          <w:sz w:val="28"/>
        </w:rPr>
        <w:t xml:space="preserve"> </w:t>
      </w:r>
      <w:r>
        <w:rPr>
          <w:sz w:val="28"/>
        </w:rPr>
        <w:t>адекватные социально-эмоциональному контексту ситуации;</w:t>
      </w:r>
    </w:p>
    <w:p w:rsidR="002811B1" w:rsidRDefault="003C6E95">
      <w:pPr>
        <w:pStyle w:val="a4"/>
        <w:numPr>
          <w:ilvl w:val="0"/>
          <w:numId w:val="15"/>
        </w:numPr>
        <w:tabs>
          <w:tab w:val="left" w:pos="1668"/>
          <w:tab w:val="left" w:pos="1670"/>
        </w:tabs>
        <w:spacing w:line="242" w:lineRule="auto"/>
        <w:ind w:right="478"/>
        <w:rPr>
          <w:sz w:val="28"/>
        </w:rPr>
      </w:pPr>
      <w:r>
        <w:rPr>
          <w:sz w:val="28"/>
        </w:rPr>
        <w:t>выстраивать коммуникацию в разных жизненных ситуациях с учетом статуса, возраста, социальной роли и особенностей собеседника;</w:t>
      </w:r>
    </w:p>
    <w:p w:rsidR="002811B1" w:rsidRDefault="003C6E95">
      <w:pPr>
        <w:pStyle w:val="a4"/>
        <w:numPr>
          <w:ilvl w:val="0"/>
          <w:numId w:val="15"/>
        </w:numPr>
        <w:tabs>
          <w:tab w:val="left" w:pos="1668"/>
          <w:tab w:val="left" w:pos="1670"/>
        </w:tabs>
        <w:ind w:right="474"/>
        <w:rPr>
          <w:sz w:val="28"/>
        </w:rPr>
      </w:pPr>
      <w:r>
        <w:rPr>
          <w:sz w:val="28"/>
        </w:rPr>
        <w:t>владеть навыками эффективного сотрудничества в различных учебных и социальных ситуациях;</w:t>
      </w:r>
    </w:p>
    <w:p w:rsidR="002811B1" w:rsidRDefault="003C6E95">
      <w:pPr>
        <w:pStyle w:val="a4"/>
        <w:numPr>
          <w:ilvl w:val="0"/>
          <w:numId w:val="15"/>
        </w:numPr>
        <w:tabs>
          <w:tab w:val="left" w:pos="1668"/>
          <w:tab w:val="left" w:pos="1670"/>
        </w:tabs>
        <w:ind w:right="469"/>
        <w:rPr>
          <w:sz w:val="28"/>
        </w:rPr>
      </w:pPr>
      <w:r>
        <w:rPr>
          <w:sz w:val="28"/>
        </w:rPr>
        <w:t>конструктивно и корректно доносить свою позицию до других участников коммуникации;</w:t>
      </w:r>
    </w:p>
    <w:p w:rsidR="002811B1" w:rsidRDefault="003C6E95">
      <w:pPr>
        <w:pStyle w:val="a4"/>
        <w:numPr>
          <w:ilvl w:val="0"/>
          <w:numId w:val="15"/>
        </w:numPr>
        <w:tabs>
          <w:tab w:val="left" w:pos="1668"/>
          <w:tab w:val="left" w:pos="1670"/>
        </w:tabs>
        <w:ind w:right="474"/>
        <w:rPr>
          <w:sz w:val="28"/>
        </w:rPr>
      </w:pPr>
      <w:r>
        <w:rPr>
          <w:sz w:val="28"/>
        </w:rPr>
        <w:t>критически относиться к своему мнению, признавать ошибочность своего мнения (если оно таково) и корректировать его;</w:t>
      </w:r>
    </w:p>
    <w:p w:rsidR="002811B1" w:rsidRDefault="003C6E95">
      <w:pPr>
        <w:pStyle w:val="a4"/>
        <w:numPr>
          <w:ilvl w:val="0"/>
          <w:numId w:val="15"/>
        </w:numPr>
        <w:tabs>
          <w:tab w:val="left" w:pos="1668"/>
          <w:tab w:val="left" w:pos="1670"/>
        </w:tabs>
        <w:ind w:right="473"/>
        <w:rPr>
          <w:sz w:val="28"/>
        </w:rPr>
      </w:pPr>
      <w:r>
        <w:rPr>
          <w:sz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2811B1" w:rsidRDefault="003C6E95">
      <w:pPr>
        <w:pStyle w:val="a4"/>
        <w:numPr>
          <w:ilvl w:val="0"/>
          <w:numId w:val="15"/>
        </w:numPr>
        <w:tabs>
          <w:tab w:val="left" w:pos="1668"/>
          <w:tab w:val="left" w:pos="1670"/>
        </w:tabs>
        <w:ind w:right="475"/>
        <w:rPr>
          <w:sz w:val="28"/>
        </w:rPr>
      </w:pPr>
      <w:r>
        <w:rPr>
          <w:sz w:val="28"/>
        </w:rPr>
        <w:t>находить</w:t>
      </w:r>
      <w:r>
        <w:rPr>
          <w:spacing w:val="-4"/>
          <w:sz w:val="28"/>
        </w:rPr>
        <w:t xml:space="preserve"> </w:t>
      </w:r>
      <w:r>
        <w:rPr>
          <w:sz w:val="28"/>
        </w:rPr>
        <w:t>общее</w:t>
      </w:r>
      <w:r>
        <w:rPr>
          <w:spacing w:val="-1"/>
          <w:sz w:val="28"/>
        </w:rPr>
        <w:t xml:space="preserve"> </w:t>
      </w:r>
      <w:r>
        <w:rPr>
          <w:sz w:val="28"/>
        </w:rPr>
        <w:t>решение</w:t>
      </w:r>
      <w:r>
        <w:rPr>
          <w:spacing w:val="-1"/>
          <w:sz w:val="28"/>
        </w:rPr>
        <w:t xml:space="preserve"> </w:t>
      </w:r>
      <w:r>
        <w:rPr>
          <w:sz w:val="28"/>
        </w:rPr>
        <w:t>и</w:t>
      </w:r>
      <w:r>
        <w:rPr>
          <w:spacing w:val="-6"/>
          <w:sz w:val="28"/>
        </w:rPr>
        <w:t xml:space="preserve"> </w:t>
      </w:r>
      <w:r>
        <w:rPr>
          <w:sz w:val="28"/>
        </w:rPr>
        <w:t>разрешать</w:t>
      </w:r>
      <w:r>
        <w:rPr>
          <w:spacing w:val="-4"/>
          <w:sz w:val="28"/>
        </w:rPr>
        <w:t xml:space="preserve"> </w:t>
      </w:r>
      <w:r>
        <w:rPr>
          <w:sz w:val="28"/>
        </w:rPr>
        <w:t>конфликтные</w:t>
      </w:r>
      <w:r>
        <w:rPr>
          <w:spacing w:val="-1"/>
          <w:sz w:val="28"/>
        </w:rPr>
        <w:t xml:space="preserve"> </w:t>
      </w:r>
      <w:r>
        <w:rPr>
          <w:sz w:val="28"/>
        </w:rPr>
        <w:t>ситуации</w:t>
      </w:r>
      <w:r>
        <w:rPr>
          <w:spacing w:val="-2"/>
          <w:sz w:val="28"/>
        </w:rPr>
        <w:t xml:space="preserve"> </w:t>
      </w:r>
      <w:r>
        <w:rPr>
          <w:sz w:val="28"/>
        </w:rPr>
        <w:t>на</w:t>
      </w:r>
      <w:r>
        <w:rPr>
          <w:spacing w:val="-1"/>
          <w:sz w:val="28"/>
        </w:rPr>
        <w:t xml:space="preserve"> </w:t>
      </w:r>
      <w:r>
        <w:rPr>
          <w:sz w:val="28"/>
        </w:rPr>
        <w:t>основе согласования позиций и учета интересов участников группы.</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3"/>
        <w:spacing w:before="72" w:line="240" w:lineRule="auto"/>
        <w:ind w:left="959" w:right="474" w:firstLine="710"/>
      </w:pPr>
      <w:r>
        <w:t>Подходы к оценке достижения планируемых результатов освоения программы коррекционно-развивающего курса</w:t>
      </w:r>
    </w:p>
    <w:p w:rsidR="002811B1" w:rsidRDefault="003C6E95">
      <w:pPr>
        <w:pStyle w:val="a3"/>
        <w:ind w:right="465"/>
      </w:pPr>
      <w:r>
        <w:t>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обучающихся 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а также моделирования экспериментально-психологических ситуаций.</w:t>
      </w:r>
    </w:p>
    <w:p w:rsidR="002811B1" w:rsidRDefault="003C6E95">
      <w:pPr>
        <w:pStyle w:val="a3"/>
        <w:ind w:right="471"/>
      </w:pPr>
      <w:r>
        <w:t>При</w:t>
      </w:r>
      <w:r>
        <w:rPr>
          <w:spacing w:val="-18"/>
        </w:rPr>
        <w:t xml:space="preserve"> </w:t>
      </w:r>
      <w:r>
        <w:t>оценке</w:t>
      </w:r>
      <w:r>
        <w:rPr>
          <w:spacing w:val="-17"/>
        </w:rPr>
        <w:t xml:space="preserve"> </w:t>
      </w:r>
      <w:r>
        <w:t>уровня</w:t>
      </w:r>
      <w:r>
        <w:rPr>
          <w:spacing w:val="-18"/>
        </w:rPr>
        <w:t xml:space="preserve"> </w:t>
      </w:r>
      <w:r>
        <w:t>произвольной</w:t>
      </w:r>
      <w:r>
        <w:rPr>
          <w:spacing w:val="-17"/>
        </w:rPr>
        <w:t xml:space="preserve"> </w:t>
      </w:r>
      <w:r>
        <w:t>регуляции</w:t>
      </w:r>
      <w:r>
        <w:rPr>
          <w:spacing w:val="-18"/>
        </w:rPr>
        <w:t xml:space="preserve"> </w:t>
      </w:r>
      <w:r>
        <w:t>следует</w:t>
      </w:r>
      <w:r>
        <w:rPr>
          <w:spacing w:val="-17"/>
        </w:rPr>
        <w:t xml:space="preserve"> </w:t>
      </w:r>
      <w:r>
        <w:t>обращать</w:t>
      </w:r>
      <w:r>
        <w:rPr>
          <w:spacing w:val="-18"/>
        </w:rPr>
        <w:t xml:space="preserve"> </w:t>
      </w:r>
      <w:r>
        <w:t>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2811B1" w:rsidRDefault="003C6E95">
      <w:pPr>
        <w:pStyle w:val="a3"/>
        <w:ind w:right="472"/>
      </w:pPr>
      <w:r>
        <w:t>При</w:t>
      </w:r>
      <w:r>
        <w:rPr>
          <w:spacing w:val="-18"/>
        </w:rPr>
        <w:t xml:space="preserve"> </w:t>
      </w:r>
      <w:r>
        <w:t>оценке</w:t>
      </w:r>
      <w:r>
        <w:rPr>
          <w:spacing w:val="-17"/>
        </w:rPr>
        <w:t xml:space="preserve"> </w:t>
      </w:r>
      <w:r>
        <w:t>эмоциональной</w:t>
      </w:r>
      <w:r>
        <w:rPr>
          <w:spacing w:val="-18"/>
        </w:rPr>
        <w:t xml:space="preserve"> </w:t>
      </w:r>
      <w:r>
        <w:t>сферы</w:t>
      </w:r>
      <w:r>
        <w:rPr>
          <w:spacing w:val="-17"/>
        </w:rPr>
        <w:t xml:space="preserve"> </w:t>
      </w:r>
      <w:r>
        <w:t>подростков</w:t>
      </w:r>
      <w:r>
        <w:rPr>
          <w:spacing w:val="-18"/>
        </w:rPr>
        <w:t xml:space="preserve"> </w:t>
      </w:r>
      <w:r>
        <w:t>необходимо</w:t>
      </w:r>
      <w:r>
        <w:rPr>
          <w:spacing w:val="-17"/>
        </w:rPr>
        <w:t xml:space="preserve"> </w:t>
      </w:r>
      <w:r>
        <w:t>учитывать</w:t>
      </w:r>
      <w:r>
        <w:rPr>
          <w:spacing w:val="-18"/>
        </w:rPr>
        <w:t xml:space="preserve"> </w:t>
      </w:r>
      <w:r>
        <w:t>ее общую неустойчивость и высокий уровень ситуативной тревожности, характерный</w:t>
      </w:r>
      <w:r>
        <w:rPr>
          <w:spacing w:val="-12"/>
        </w:rPr>
        <w:t xml:space="preserve"> </w:t>
      </w:r>
      <w:r>
        <w:t>для</w:t>
      </w:r>
      <w:r>
        <w:rPr>
          <w:spacing w:val="-11"/>
        </w:rPr>
        <w:t xml:space="preserve"> </w:t>
      </w:r>
      <w:r>
        <w:t>обучающихся</w:t>
      </w:r>
      <w:r>
        <w:rPr>
          <w:spacing w:val="-11"/>
        </w:rPr>
        <w:t xml:space="preserve"> </w:t>
      </w:r>
      <w:r>
        <w:t>данного</w:t>
      </w:r>
      <w:r>
        <w:rPr>
          <w:spacing w:val="-12"/>
        </w:rPr>
        <w:t xml:space="preserve"> </w:t>
      </w:r>
      <w:r>
        <w:t>возраста.</w:t>
      </w:r>
      <w:r>
        <w:rPr>
          <w:spacing w:val="-10"/>
        </w:rPr>
        <w:t xml:space="preserve"> </w:t>
      </w:r>
      <w:r>
        <w:t>Показателями</w:t>
      </w:r>
      <w:r>
        <w:rPr>
          <w:spacing w:val="-12"/>
        </w:rPr>
        <w:t xml:space="preserve"> </w:t>
      </w:r>
      <w:r>
        <w:t>особенностей развития</w:t>
      </w:r>
      <w:r>
        <w:rPr>
          <w:spacing w:val="-13"/>
        </w:rPr>
        <w:t xml:space="preserve"> </w:t>
      </w:r>
      <w:r>
        <w:t>эмоциональной</w:t>
      </w:r>
      <w:r>
        <w:rPr>
          <w:spacing w:val="-14"/>
        </w:rPr>
        <w:t xml:space="preserve"> </w:t>
      </w:r>
      <w:r>
        <w:t>сферы</w:t>
      </w:r>
      <w:r>
        <w:rPr>
          <w:spacing w:val="-10"/>
        </w:rPr>
        <w:t xml:space="preserve"> </w:t>
      </w:r>
      <w:r>
        <w:t>выступают</w:t>
      </w:r>
      <w:r>
        <w:rPr>
          <w:spacing w:val="-16"/>
        </w:rPr>
        <w:t xml:space="preserve"> </w:t>
      </w:r>
      <w:r>
        <w:t>общее</w:t>
      </w:r>
      <w:r>
        <w:rPr>
          <w:spacing w:val="-13"/>
        </w:rPr>
        <w:t xml:space="preserve"> </w:t>
      </w:r>
      <w:r>
        <w:t>эмоциональное</w:t>
      </w:r>
      <w:r>
        <w:rPr>
          <w:spacing w:val="-13"/>
        </w:rPr>
        <w:t xml:space="preserve"> </w:t>
      </w:r>
      <w:r>
        <w:t>состояние</w:t>
      </w:r>
      <w:r>
        <w:rPr>
          <w:spacing w:val="-14"/>
        </w:rPr>
        <w:t xml:space="preserve"> </w:t>
      </w:r>
      <w:r>
        <w:t>и настроение, склонность к аффективному поведению, стрессоустойчивость, уровень эмпатии, выраженность агрессивности и личностной тревожности.</w:t>
      </w:r>
    </w:p>
    <w:p w:rsidR="002811B1" w:rsidRDefault="003C6E95">
      <w:pPr>
        <w:pStyle w:val="a3"/>
        <w:ind w:right="474"/>
      </w:pPr>
      <w: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2811B1" w:rsidRDefault="003C6E95">
      <w:pPr>
        <w:pStyle w:val="a3"/>
        <w:spacing w:before="1"/>
        <w:ind w:right="473"/>
      </w:pPr>
      <w:r>
        <w:t>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w:t>
      </w: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2"/>
        <w:spacing w:line="322" w:lineRule="exact"/>
        <w:ind w:left="2424"/>
        <w:jc w:val="left"/>
      </w:pPr>
      <w:r>
        <w:t>Рабочая</w:t>
      </w:r>
      <w:r>
        <w:rPr>
          <w:spacing w:val="-17"/>
        </w:rPr>
        <w:t xml:space="preserve"> </w:t>
      </w:r>
      <w:r>
        <w:t>программа</w:t>
      </w:r>
      <w:r>
        <w:rPr>
          <w:spacing w:val="-14"/>
        </w:rPr>
        <w:t xml:space="preserve"> </w:t>
      </w:r>
      <w:r>
        <w:t>коррекционно-развивающего</w:t>
      </w:r>
      <w:r>
        <w:rPr>
          <w:spacing w:val="-17"/>
        </w:rPr>
        <w:t xml:space="preserve"> </w:t>
      </w:r>
      <w:r>
        <w:rPr>
          <w:spacing w:val="-2"/>
        </w:rPr>
        <w:t>курса</w:t>
      </w:r>
    </w:p>
    <w:p w:rsidR="002811B1" w:rsidRDefault="003C6E95">
      <w:pPr>
        <w:spacing w:line="242" w:lineRule="auto"/>
        <w:ind w:left="4244" w:hanging="2593"/>
        <w:rPr>
          <w:b/>
          <w:sz w:val="28"/>
        </w:rPr>
      </w:pPr>
      <w:r>
        <w:rPr>
          <w:b/>
          <w:sz w:val="28"/>
        </w:rPr>
        <w:t>«Психокоррекционный</w:t>
      </w:r>
      <w:r>
        <w:rPr>
          <w:b/>
          <w:spacing w:val="-17"/>
          <w:sz w:val="28"/>
        </w:rPr>
        <w:t xml:space="preserve"> </w:t>
      </w:r>
      <w:r>
        <w:rPr>
          <w:b/>
          <w:sz w:val="28"/>
        </w:rPr>
        <w:t>курс»:</w:t>
      </w:r>
      <w:r>
        <w:rPr>
          <w:b/>
          <w:spacing w:val="-16"/>
          <w:sz w:val="28"/>
        </w:rPr>
        <w:t xml:space="preserve"> </w:t>
      </w:r>
      <w:r>
        <w:rPr>
          <w:b/>
          <w:sz w:val="28"/>
        </w:rPr>
        <w:t>«Психокоррекционные</w:t>
      </w:r>
      <w:r>
        <w:rPr>
          <w:b/>
          <w:spacing w:val="-15"/>
          <w:sz w:val="28"/>
        </w:rPr>
        <w:t xml:space="preserve"> </w:t>
      </w:r>
      <w:r>
        <w:rPr>
          <w:b/>
          <w:sz w:val="28"/>
        </w:rPr>
        <w:t xml:space="preserve">занятия </w:t>
      </w:r>
      <w:r>
        <w:rPr>
          <w:b/>
          <w:spacing w:val="-2"/>
          <w:sz w:val="28"/>
        </w:rPr>
        <w:t>(дефектологические)»</w:t>
      </w:r>
    </w:p>
    <w:p w:rsidR="002811B1" w:rsidRDefault="002811B1">
      <w:pPr>
        <w:spacing w:line="242" w:lineRule="auto"/>
        <w:rPr>
          <w:sz w:val="28"/>
        </w:rPr>
        <w:sectPr w:rsidR="002811B1">
          <w:pgSz w:w="11910" w:h="16840"/>
          <w:pgMar w:top="1040" w:right="380" w:bottom="1340" w:left="740" w:header="0" w:footer="1074" w:gutter="0"/>
          <w:cols w:space="720"/>
        </w:sectPr>
      </w:pPr>
    </w:p>
    <w:p w:rsidR="002811B1" w:rsidRDefault="003C6E95">
      <w:pPr>
        <w:pStyle w:val="a3"/>
        <w:spacing w:before="67"/>
        <w:ind w:right="466"/>
      </w:pPr>
      <w:r>
        <w:t>Коррекционно-развивающий курс «Психокоррекционные занятия (дефектологические)» является обязательной частью коррекционно- развивающей области учебного плана при реализации АООП ООО обучающихся с ЗПР.</w:t>
      </w:r>
    </w:p>
    <w:p w:rsidR="002811B1" w:rsidRDefault="003C6E95">
      <w:pPr>
        <w:pStyle w:val="a3"/>
        <w:spacing w:before="4"/>
        <w:ind w:right="473"/>
      </w:pPr>
      <w: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w:t>
      </w:r>
      <w:r>
        <w:rPr>
          <w:spacing w:val="-8"/>
        </w:rPr>
        <w:t xml:space="preserve"> </w:t>
      </w:r>
      <w:r>
        <w:t>нуждаются</w:t>
      </w:r>
      <w:r>
        <w:rPr>
          <w:spacing w:val="-5"/>
        </w:rPr>
        <w:t xml:space="preserve"> </w:t>
      </w:r>
      <w:r>
        <w:t>в</w:t>
      </w:r>
      <w:r>
        <w:rPr>
          <w:spacing w:val="-8"/>
        </w:rPr>
        <w:t xml:space="preserve"> </w:t>
      </w:r>
      <w:r>
        <w:t>пролонгированной</w:t>
      </w:r>
      <w:r>
        <w:rPr>
          <w:spacing w:val="-7"/>
        </w:rPr>
        <w:t xml:space="preserve"> </w:t>
      </w:r>
      <w:r>
        <w:t>коррекционной</w:t>
      </w:r>
      <w:r>
        <w:rPr>
          <w:spacing w:val="-7"/>
        </w:rPr>
        <w:t xml:space="preserve"> </w:t>
      </w:r>
      <w:r>
        <w:t>работе,</w:t>
      </w:r>
      <w:r>
        <w:rPr>
          <w:spacing w:val="-5"/>
        </w:rPr>
        <w:t xml:space="preserve"> </w:t>
      </w:r>
      <w:r>
        <w:t>направленной</w:t>
      </w:r>
      <w:r>
        <w:rPr>
          <w:spacing w:val="-7"/>
        </w:rPr>
        <w:t xml:space="preserve"> </w:t>
      </w:r>
      <w:r>
        <w:t>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2811B1" w:rsidRDefault="003C6E95">
      <w:pPr>
        <w:pStyle w:val="a3"/>
        <w:ind w:right="466"/>
      </w:pPr>
      <w:r>
        <w:t>Курс реализуется учителем-дефектологом в рамках внеурочной деятельности посредством индивидуальных и групповых коррекционно- развивающих занятий. Курс обеспечивается системой дефектологического сопровождения,</w:t>
      </w:r>
      <w:r>
        <w:rPr>
          <w:spacing w:val="-16"/>
        </w:rPr>
        <w:t xml:space="preserve"> </w:t>
      </w:r>
      <w:r>
        <w:t>включающей</w:t>
      </w:r>
      <w:r>
        <w:rPr>
          <w:spacing w:val="-13"/>
        </w:rPr>
        <w:t xml:space="preserve"> </w:t>
      </w:r>
      <w:r>
        <w:t>проведение</w:t>
      </w:r>
      <w:r>
        <w:rPr>
          <w:spacing w:val="-17"/>
        </w:rPr>
        <w:t xml:space="preserve"> </w:t>
      </w:r>
      <w:r>
        <w:t>диагностической,</w:t>
      </w:r>
      <w:r>
        <w:rPr>
          <w:spacing w:val="-16"/>
        </w:rPr>
        <w:t xml:space="preserve"> </w:t>
      </w:r>
      <w:r>
        <w:t>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обучающимся с ЗПР.</w:t>
      </w:r>
    </w:p>
    <w:p w:rsidR="002811B1" w:rsidRDefault="003C6E95">
      <w:pPr>
        <w:pStyle w:val="a3"/>
        <w:ind w:right="466"/>
      </w:pPr>
      <w: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 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2811B1" w:rsidRDefault="003C6E95">
      <w:pPr>
        <w:pStyle w:val="a3"/>
        <w:ind w:right="475"/>
      </w:pPr>
      <w:r>
        <w:t>Курс «Коррекционно-развивающие занятия. Психокоррекционные занятия (дефектологические)</w:t>
      </w:r>
      <w:r>
        <w:rPr>
          <w:b/>
        </w:rPr>
        <w:t xml:space="preserve">» </w:t>
      </w:r>
      <w:r>
        <w:t>создается по модульному принципу.</w:t>
      </w:r>
    </w:p>
    <w:p w:rsidR="002811B1" w:rsidRDefault="003C6E95">
      <w:pPr>
        <w:pStyle w:val="a3"/>
        <w:spacing w:before="4"/>
        <w:ind w:right="471"/>
      </w:pPr>
      <w:r>
        <w:rPr>
          <w:b/>
          <w:i/>
        </w:rPr>
        <w:t xml:space="preserve">Цель курса </w:t>
      </w:r>
      <w:r>
        <w:t>– преодоление или ослабление недостатков развития познавательных</w:t>
      </w:r>
      <w:r>
        <w:rPr>
          <w:spacing w:val="-18"/>
        </w:rPr>
        <w:t xml:space="preserve"> </w:t>
      </w:r>
      <w:r>
        <w:t>процессов,</w:t>
      </w:r>
      <w:r>
        <w:rPr>
          <w:spacing w:val="-16"/>
        </w:rPr>
        <w:t xml:space="preserve"> </w:t>
      </w:r>
      <w:r>
        <w:t>коррекция</w:t>
      </w:r>
      <w:r>
        <w:rPr>
          <w:spacing w:val="-15"/>
        </w:rPr>
        <w:t xml:space="preserve"> </w:t>
      </w:r>
      <w:r>
        <w:t>и</w:t>
      </w:r>
      <w:r>
        <w:rPr>
          <w:spacing w:val="-16"/>
        </w:rPr>
        <w:t xml:space="preserve"> </w:t>
      </w:r>
      <w:r>
        <w:t>развитие</w:t>
      </w:r>
      <w:r>
        <w:rPr>
          <w:spacing w:val="-15"/>
        </w:rPr>
        <w:t xml:space="preserve"> </w:t>
      </w:r>
      <w:r>
        <w:t>мыслительной</w:t>
      </w:r>
      <w:r>
        <w:rPr>
          <w:spacing w:val="-16"/>
        </w:rPr>
        <w:t xml:space="preserve"> </w:t>
      </w:r>
      <w:r>
        <w:t>деятельности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t xml:space="preserve">обучающихся с ЗПР, а также формирование умений и навыков учебно- познавательной деятельности, необходимых для освоения программного </w:t>
      </w:r>
      <w:r>
        <w:rPr>
          <w:spacing w:val="-2"/>
        </w:rPr>
        <w:t>материала.</w:t>
      </w:r>
    </w:p>
    <w:p w:rsidR="002811B1" w:rsidRDefault="003C6E95">
      <w:pPr>
        <w:pStyle w:val="3"/>
        <w:spacing w:before="4" w:line="240" w:lineRule="auto"/>
      </w:pPr>
      <w:r>
        <w:t>Задачи</w:t>
      </w:r>
      <w:r>
        <w:rPr>
          <w:spacing w:val="-11"/>
        </w:rPr>
        <w:t xml:space="preserve"> </w:t>
      </w:r>
      <w:r>
        <w:rPr>
          <w:spacing w:val="-2"/>
        </w:rPr>
        <w:t>курса:</w:t>
      </w:r>
    </w:p>
    <w:p w:rsidR="002811B1" w:rsidRDefault="003C6E95">
      <w:pPr>
        <w:pStyle w:val="a4"/>
        <w:numPr>
          <w:ilvl w:val="0"/>
          <w:numId w:val="14"/>
        </w:numPr>
        <w:tabs>
          <w:tab w:val="left" w:pos="1668"/>
          <w:tab w:val="left" w:pos="1670"/>
        </w:tabs>
        <w:ind w:right="471"/>
        <w:rPr>
          <w:sz w:val="28"/>
        </w:rPr>
      </w:pPr>
      <w:r>
        <w:rPr>
          <w:sz w:val="28"/>
        </w:rPr>
        <w:t xml:space="preserve">коррекция и развитие познавательных процессов на основе учебного </w:t>
      </w:r>
      <w:r>
        <w:rPr>
          <w:spacing w:val="-2"/>
          <w:sz w:val="28"/>
        </w:rPr>
        <w:t>материала;</w:t>
      </w:r>
    </w:p>
    <w:p w:rsidR="002811B1" w:rsidRDefault="003C6E95">
      <w:pPr>
        <w:pStyle w:val="a4"/>
        <w:numPr>
          <w:ilvl w:val="0"/>
          <w:numId w:val="14"/>
        </w:numPr>
        <w:tabs>
          <w:tab w:val="left" w:pos="1668"/>
          <w:tab w:val="left" w:pos="1670"/>
        </w:tabs>
        <w:ind w:right="469"/>
        <w:rPr>
          <w:sz w:val="28"/>
        </w:rPr>
      </w:pPr>
      <w:r>
        <w:rPr>
          <w:sz w:val="28"/>
        </w:rPr>
        <w:t>формирование приемов мыслительной деятельности, коррекция и развитие логических мыслительных операций;</w:t>
      </w:r>
    </w:p>
    <w:p w:rsidR="002811B1" w:rsidRDefault="003C6E95">
      <w:pPr>
        <w:pStyle w:val="a4"/>
        <w:numPr>
          <w:ilvl w:val="0"/>
          <w:numId w:val="14"/>
        </w:numPr>
        <w:tabs>
          <w:tab w:val="left" w:pos="1668"/>
          <w:tab w:val="left" w:pos="1670"/>
        </w:tabs>
        <w:ind w:right="468"/>
        <w:rPr>
          <w:sz w:val="28"/>
        </w:rPr>
      </w:pPr>
      <w:r>
        <w:rPr>
          <w:sz w:val="28"/>
        </w:rPr>
        <w:t>развитие самостоятельности в организации учебной работы, формирование алгоритмов учебных навыков, коррекция учебной деятельности,</w:t>
      </w:r>
      <w:r>
        <w:rPr>
          <w:spacing w:val="-18"/>
          <w:sz w:val="28"/>
        </w:rPr>
        <w:t xml:space="preserve"> </w:t>
      </w:r>
      <w:r>
        <w:rPr>
          <w:sz w:val="28"/>
        </w:rPr>
        <w:t>специальное</w:t>
      </w:r>
      <w:r>
        <w:rPr>
          <w:spacing w:val="-17"/>
          <w:sz w:val="28"/>
        </w:rPr>
        <w:t xml:space="preserve"> </w:t>
      </w:r>
      <w:r>
        <w:rPr>
          <w:sz w:val="28"/>
        </w:rPr>
        <w:t>формирование</w:t>
      </w:r>
      <w:r>
        <w:rPr>
          <w:spacing w:val="-18"/>
          <w:sz w:val="28"/>
        </w:rPr>
        <w:t xml:space="preserve"> </w:t>
      </w:r>
      <w:r>
        <w:rPr>
          <w:sz w:val="28"/>
        </w:rPr>
        <w:t>ее</w:t>
      </w:r>
      <w:r>
        <w:rPr>
          <w:spacing w:val="-17"/>
          <w:sz w:val="28"/>
        </w:rPr>
        <w:t xml:space="preserve"> </w:t>
      </w:r>
      <w:r>
        <w:rPr>
          <w:sz w:val="28"/>
        </w:rPr>
        <w:t>структурных</w:t>
      </w:r>
      <w:r>
        <w:rPr>
          <w:spacing w:val="-18"/>
          <w:sz w:val="28"/>
        </w:rPr>
        <w:t xml:space="preserve"> </w:t>
      </w:r>
      <w:r>
        <w:rPr>
          <w:sz w:val="28"/>
        </w:rPr>
        <w:t>компонентов;</w:t>
      </w:r>
    </w:p>
    <w:p w:rsidR="002811B1" w:rsidRDefault="003C6E95">
      <w:pPr>
        <w:pStyle w:val="a4"/>
        <w:numPr>
          <w:ilvl w:val="0"/>
          <w:numId w:val="14"/>
        </w:numPr>
        <w:tabs>
          <w:tab w:val="left" w:pos="1668"/>
          <w:tab w:val="left" w:pos="1670"/>
        </w:tabs>
        <w:ind w:right="473"/>
        <w:rPr>
          <w:sz w:val="28"/>
        </w:rPr>
      </w:pPr>
      <w:r>
        <w:rPr>
          <w:sz w:val="28"/>
        </w:rPr>
        <w:t>специальное формирование метапредметных умений, обеспечивающих освоение программного материала;</w:t>
      </w:r>
    </w:p>
    <w:p w:rsidR="002811B1" w:rsidRDefault="003C6E95">
      <w:pPr>
        <w:pStyle w:val="a4"/>
        <w:numPr>
          <w:ilvl w:val="0"/>
          <w:numId w:val="14"/>
        </w:numPr>
        <w:tabs>
          <w:tab w:val="left" w:pos="1669"/>
        </w:tabs>
        <w:spacing w:line="321" w:lineRule="exact"/>
        <w:ind w:left="1669" w:hanging="282"/>
        <w:rPr>
          <w:sz w:val="28"/>
        </w:rPr>
      </w:pPr>
      <w:r>
        <w:rPr>
          <w:sz w:val="28"/>
        </w:rPr>
        <w:t>формирование</w:t>
      </w:r>
      <w:r>
        <w:rPr>
          <w:spacing w:val="-11"/>
          <w:sz w:val="28"/>
        </w:rPr>
        <w:t xml:space="preserve"> </w:t>
      </w:r>
      <w:r>
        <w:rPr>
          <w:sz w:val="28"/>
        </w:rPr>
        <w:t>навыков</w:t>
      </w:r>
      <w:r>
        <w:rPr>
          <w:spacing w:val="-12"/>
          <w:sz w:val="28"/>
        </w:rPr>
        <w:t xml:space="preserve"> </w:t>
      </w:r>
      <w:r>
        <w:rPr>
          <w:sz w:val="28"/>
        </w:rPr>
        <w:t>социальной</w:t>
      </w:r>
      <w:r>
        <w:rPr>
          <w:spacing w:val="-11"/>
          <w:sz w:val="28"/>
        </w:rPr>
        <w:t xml:space="preserve"> </w:t>
      </w:r>
      <w:r>
        <w:rPr>
          <w:sz w:val="28"/>
        </w:rPr>
        <w:t>(жизненной)</w:t>
      </w:r>
      <w:r>
        <w:rPr>
          <w:spacing w:val="-13"/>
          <w:sz w:val="28"/>
        </w:rPr>
        <w:t xml:space="preserve"> </w:t>
      </w:r>
      <w:r>
        <w:rPr>
          <w:spacing w:val="-2"/>
          <w:sz w:val="28"/>
        </w:rPr>
        <w:t>компетенции.</w:t>
      </w:r>
    </w:p>
    <w:p w:rsidR="002811B1" w:rsidRDefault="003C6E95">
      <w:pPr>
        <w:pStyle w:val="a3"/>
        <w:ind w:right="473"/>
      </w:pPr>
      <w: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2811B1" w:rsidRDefault="003C6E95">
      <w:pPr>
        <w:pStyle w:val="a3"/>
        <w:spacing w:before="1"/>
        <w:ind w:right="471"/>
      </w:pPr>
      <w:r>
        <w:t xml:space="preserve">Содержание коррекционно-развивающего курса включает в себя следующие </w:t>
      </w:r>
      <w:r>
        <w:rPr>
          <w:b/>
        </w:rPr>
        <w:t>модули</w:t>
      </w:r>
      <w:r>
        <w:t>:</w:t>
      </w:r>
    </w:p>
    <w:p w:rsidR="002811B1" w:rsidRDefault="003C6E95">
      <w:pPr>
        <w:pStyle w:val="a4"/>
        <w:numPr>
          <w:ilvl w:val="0"/>
          <w:numId w:val="13"/>
        </w:numPr>
        <w:tabs>
          <w:tab w:val="left" w:pos="1664"/>
        </w:tabs>
        <w:spacing w:line="321" w:lineRule="exact"/>
        <w:ind w:left="1664" w:hanging="277"/>
        <w:jc w:val="both"/>
        <w:rPr>
          <w:sz w:val="28"/>
        </w:rPr>
      </w:pPr>
      <w:r>
        <w:rPr>
          <w:sz w:val="28"/>
        </w:rPr>
        <w:t>Коррекция</w:t>
      </w:r>
      <w:r>
        <w:rPr>
          <w:spacing w:val="-6"/>
          <w:sz w:val="28"/>
        </w:rPr>
        <w:t xml:space="preserve"> </w:t>
      </w:r>
      <w:r>
        <w:rPr>
          <w:sz w:val="28"/>
        </w:rPr>
        <w:t>и</w:t>
      </w:r>
      <w:r>
        <w:rPr>
          <w:spacing w:val="-9"/>
          <w:sz w:val="28"/>
        </w:rPr>
        <w:t xml:space="preserve"> </w:t>
      </w:r>
      <w:r>
        <w:rPr>
          <w:sz w:val="28"/>
        </w:rPr>
        <w:t>развитие</w:t>
      </w:r>
      <w:r>
        <w:rPr>
          <w:spacing w:val="-6"/>
          <w:sz w:val="28"/>
        </w:rPr>
        <w:t xml:space="preserve"> </w:t>
      </w:r>
      <w:r>
        <w:rPr>
          <w:sz w:val="28"/>
        </w:rPr>
        <w:t>базовых</w:t>
      </w:r>
      <w:r>
        <w:rPr>
          <w:spacing w:val="-11"/>
          <w:sz w:val="28"/>
        </w:rPr>
        <w:t xml:space="preserve"> </w:t>
      </w:r>
      <w:r>
        <w:rPr>
          <w:sz w:val="28"/>
        </w:rPr>
        <w:t>приемов</w:t>
      </w:r>
      <w:r>
        <w:rPr>
          <w:spacing w:val="-8"/>
          <w:sz w:val="28"/>
        </w:rPr>
        <w:t xml:space="preserve"> </w:t>
      </w:r>
      <w:r>
        <w:rPr>
          <w:sz w:val="28"/>
        </w:rPr>
        <w:t>мыслительной</w:t>
      </w:r>
      <w:r>
        <w:rPr>
          <w:spacing w:val="-7"/>
          <w:sz w:val="28"/>
        </w:rPr>
        <w:t xml:space="preserve"> </w:t>
      </w:r>
      <w:r>
        <w:rPr>
          <w:spacing w:val="-2"/>
          <w:sz w:val="28"/>
        </w:rPr>
        <w:t>деятельности.</w:t>
      </w:r>
    </w:p>
    <w:p w:rsidR="002811B1" w:rsidRDefault="003C6E95">
      <w:pPr>
        <w:pStyle w:val="a4"/>
        <w:numPr>
          <w:ilvl w:val="0"/>
          <w:numId w:val="13"/>
        </w:numPr>
        <w:tabs>
          <w:tab w:val="left" w:pos="1663"/>
        </w:tabs>
        <w:ind w:left="959" w:right="470" w:firstLine="427"/>
        <w:jc w:val="both"/>
        <w:rPr>
          <w:sz w:val="28"/>
        </w:rPr>
      </w:pPr>
      <w:r>
        <w:rPr>
          <w:sz w:val="28"/>
        </w:rPr>
        <w:t xml:space="preserve">Коррекция и развитие познавательной деятельности на учебном </w:t>
      </w:r>
      <w:r>
        <w:rPr>
          <w:spacing w:val="-2"/>
          <w:sz w:val="28"/>
        </w:rPr>
        <w:t>материале.</w:t>
      </w:r>
    </w:p>
    <w:p w:rsidR="002811B1" w:rsidRDefault="003C6E95">
      <w:pPr>
        <w:pStyle w:val="a3"/>
        <w:ind w:right="468"/>
      </w:pPr>
      <w:r>
        <w:t>Содержание курса включает работу по преодолению у детей шаблонности</w:t>
      </w:r>
      <w:r>
        <w:rPr>
          <w:spacing w:val="-18"/>
        </w:rPr>
        <w:t xml:space="preserve"> </w:t>
      </w:r>
      <w:r>
        <w:t>и</w:t>
      </w:r>
      <w:r>
        <w:rPr>
          <w:spacing w:val="-17"/>
        </w:rPr>
        <w:t xml:space="preserve"> </w:t>
      </w:r>
      <w:r>
        <w:t>инертности</w:t>
      </w:r>
      <w:r>
        <w:rPr>
          <w:spacing w:val="-18"/>
        </w:rPr>
        <w:t xml:space="preserve"> </w:t>
      </w:r>
      <w:r>
        <w:t>мышления,</w:t>
      </w:r>
      <w:r>
        <w:rPr>
          <w:spacing w:val="-17"/>
        </w:rPr>
        <w:t xml:space="preserve"> </w:t>
      </w:r>
      <w:r>
        <w:t>формирование</w:t>
      </w:r>
      <w:r>
        <w:rPr>
          <w:spacing w:val="-18"/>
        </w:rPr>
        <w:t xml:space="preserve"> </w:t>
      </w:r>
      <w:r>
        <w:t>осознанного</w:t>
      </w:r>
      <w:r>
        <w:rPr>
          <w:spacing w:val="-17"/>
        </w:rPr>
        <w:t xml:space="preserve"> </w:t>
      </w:r>
      <w:r>
        <w:t>отношения к решению задач, требующих логических операций, суждений, умозаключений и их оречевления. У обучающихся формируется умение выполнять</w:t>
      </w:r>
      <w:r>
        <w:rPr>
          <w:spacing w:val="-18"/>
        </w:rPr>
        <w:t xml:space="preserve"> </w:t>
      </w:r>
      <w:r>
        <w:t>сравнение,</w:t>
      </w:r>
      <w:r>
        <w:rPr>
          <w:spacing w:val="-17"/>
        </w:rPr>
        <w:t xml:space="preserve"> </w:t>
      </w:r>
      <w:r>
        <w:t>выделяя</w:t>
      </w:r>
      <w:r>
        <w:rPr>
          <w:spacing w:val="-18"/>
        </w:rPr>
        <w:t xml:space="preserve"> </w:t>
      </w:r>
      <w:r>
        <w:t>существенные</w:t>
      </w:r>
      <w:r>
        <w:rPr>
          <w:spacing w:val="-17"/>
        </w:rPr>
        <w:t xml:space="preserve"> </w:t>
      </w:r>
      <w:r>
        <w:t>признаки</w:t>
      </w:r>
      <w:r>
        <w:rPr>
          <w:spacing w:val="-18"/>
        </w:rPr>
        <w:t xml:space="preserve"> </w:t>
      </w:r>
      <w:r>
        <w:t>объектов</w:t>
      </w:r>
      <w:r>
        <w:rPr>
          <w:spacing w:val="-17"/>
        </w:rPr>
        <w:t xml:space="preserve"> </w:t>
      </w:r>
      <w:r>
        <w:t>окружающей действительности и отвлеченных понятий, классифицировать их, самостоятельно выделяя для этого разные основания. Проводится работа по обучению</w:t>
      </w:r>
      <w:r>
        <w:rPr>
          <w:spacing w:val="-14"/>
        </w:rPr>
        <w:t xml:space="preserve"> </w:t>
      </w:r>
      <w:r>
        <w:t>установлению</w:t>
      </w:r>
      <w:r>
        <w:rPr>
          <w:spacing w:val="-16"/>
        </w:rPr>
        <w:t xml:space="preserve"> </w:t>
      </w:r>
      <w:r>
        <w:t>причинно-следственных</w:t>
      </w:r>
      <w:r>
        <w:rPr>
          <w:spacing w:val="-18"/>
        </w:rPr>
        <w:t xml:space="preserve"> </w:t>
      </w:r>
      <w:r>
        <w:t>зависимостей</w:t>
      </w:r>
      <w:r>
        <w:rPr>
          <w:spacing w:val="-15"/>
        </w:rPr>
        <w:t xml:space="preserve"> </w:t>
      </w:r>
      <w:r>
        <w:t>(на</w:t>
      </w:r>
      <w:r>
        <w:rPr>
          <w:spacing w:val="-16"/>
        </w:rPr>
        <w:t xml:space="preserve"> </w:t>
      </w:r>
      <w:r>
        <w:t>материале учебных предметов).</w:t>
      </w:r>
    </w:p>
    <w:p w:rsidR="002811B1" w:rsidRDefault="003C6E95">
      <w:pPr>
        <w:pStyle w:val="a3"/>
        <w:spacing w:before="2"/>
        <w:ind w:left="1103" w:right="466" w:firstLine="706"/>
      </w:pPr>
      <w:r>
        <w:t>Осуществляется развитие способности самостоятельно действовать в соответствии с заданными эталонами и</w:t>
      </w:r>
      <w:r>
        <w:rPr>
          <w:spacing w:val="-1"/>
        </w:rPr>
        <w:t xml:space="preserve"> </w:t>
      </w:r>
      <w:r>
        <w:t>критериями при поиске информации в различных источниках, критически оценивать и интерпретировать получаемую из них информацию.</w:t>
      </w:r>
    </w:p>
    <w:p w:rsidR="002811B1" w:rsidRDefault="003C6E95">
      <w:pPr>
        <w:pStyle w:val="a3"/>
        <w:ind w:left="1103" w:right="470" w:firstLine="706"/>
      </w:pPr>
      <w:r>
        <w:t>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w:t>
      </w:r>
    </w:p>
    <w:p w:rsidR="002811B1" w:rsidRDefault="003C6E95">
      <w:pPr>
        <w:pStyle w:val="a3"/>
        <w:spacing w:line="242" w:lineRule="auto"/>
        <w:ind w:left="1103" w:right="464" w:firstLine="706"/>
      </w:pPr>
      <w:r>
        <w:t>Осуществляется восполнение образовательных дефицитов, формирование метапредметных навыков учебной работы, формируются алгоритмы</w:t>
      </w:r>
      <w:r>
        <w:rPr>
          <w:spacing w:val="32"/>
        </w:rPr>
        <w:t xml:space="preserve"> </w:t>
      </w:r>
      <w:r>
        <w:t>выполнения</w:t>
      </w:r>
      <w:r>
        <w:rPr>
          <w:spacing w:val="38"/>
        </w:rPr>
        <w:t xml:space="preserve"> </w:t>
      </w:r>
      <w:r>
        <w:t>трудно</w:t>
      </w:r>
      <w:r>
        <w:rPr>
          <w:spacing w:val="36"/>
        </w:rPr>
        <w:t xml:space="preserve"> </w:t>
      </w:r>
      <w:r>
        <w:t>усваиваемых</w:t>
      </w:r>
      <w:r>
        <w:rPr>
          <w:spacing w:val="29"/>
        </w:rPr>
        <w:t xml:space="preserve"> </w:t>
      </w:r>
      <w:r>
        <w:t>и</w:t>
      </w:r>
      <w:r>
        <w:rPr>
          <w:spacing w:val="31"/>
        </w:rPr>
        <w:t xml:space="preserve"> </w:t>
      </w:r>
      <w:r>
        <w:t>слабо</w:t>
      </w:r>
      <w:r>
        <w:rPr>
          <w:spacing w:val="32"/>
        </w:rPr>
        <w:t xml:space="preserve"> </w:t>
      </w:r>
      <w:r>
        <w:t>упроченных</w:t>
      </w:r>
      <w:r>
        <w:rPr>
          <w:spacing w:val="32"/>
        </w:rPr>
        <w:t xml:space="preserve"> </w:t>
      </w:r>
      <w:r>
        <w:rPr>
          <w:spacing w:val="-2"/>
        </w:rPr>
        <w:t>учебных</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left="1103" w:right="462" w:firstLine="0"/>
      </w:pPr>
      <w:r>
        <w:t>навыков. Задача специалиста выработать у обучающегося с ЗПР самостоятельное использование способов учебной работы, обеспечивая помощь в освоении программного материала.</w:t>
      </w:r>
    </w:p>
    <w:p w:rsidR="002811B1" w:rsidRDefault="002811B1">
      <w:pPr>
        <w:pStyle w:val="a3"/>
        <w:spacing w:before="9"/>
        <w:ind w:left="0" w:firstLine="0"/>
        <w:jc w:val="left"/>
      </w:pPr>
    </w:p>
    <w:p w:rsidR="002811B1" w:rsidRDefault="003C6E95">
      <w:pPr>
        <w:pStyle w:val="3"/>
        <w:spacing w:line="322" w:lineRule="exact"/>
        <w:jc w:val="left"/>
      </w:pPr>
      <w:r>
        <w:t>Содержание</w:t>
      </w:r>
      <w:r>
        <w:rPr>
          <w:spacing w:val="-12"/>
        </w:rPr>
        <w:t xml:space="preserve"> </w:t>
      </w:r>
      <w:r>
        <w:t>модулей</w:t>
      </w:r>
      <w:r>
        <w:rPr>
          <w:spacing w:val="-13"/>
        </w:rPr>
        <w:t xml:space="preserve"> </w:t>
      </w:r>
      <w:r>
        <w:t>определено</w:t>
      </w:r>
      <w:r>
        <w:rPr>
          <w:spacing w:val="-13"/>
        </w:rPr>
        <w:t xml:space="preserve"> </w:t>
      </w:r>
      <w:r>
        <w:t>следующими</w:t>
      </w:r>
      <w:r>
        <w:rPr>
          <w:spacing w:val="-12"/>
        </w:rPr>
        <w:t xml:space="preserve"> </w:t>
      </w:r>
      <w:r>
        <w:rPr>
          <w:spacing w:val="-2"/>
        </w:rPr>
        <w:t>разделами:</w:t>
      </w:r>
    </w:p>
    <w:p w:rsidR="002811B1" w:rsidRDefault="003C6E95">
      <w:pPr>
        <w:spacing w:before="5" w:line="235" w:lineRule="auto"/>
        <w:ind w:left="959" w:firstLine="710"/>
        <w:rPr>
          <w:sz w:val="28"/>
        </w:rPr>
      </w:pPr>
      <w:r>
        <w:rPr>
          <w:b/>
          <w:sz w:val="28"/>
        </w:rPr>
        <w:t>Модуль</w:t>
      </w:r>
      <w:r>
        <w:rPr>
          <w:b/>
          <w:spacing w:val="40"/>
          <w:sz w:val="28"/>
        </w:rPr>
        <w:t xml:space="preserve"> </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базовых</w:t>
      </w:r>
      <w:r>
        <w:rPr>
          <w:b/>
          <w:spacing w:val="40"/>
          <w:sz w:val="28"/>
        </w:rPr>
        <w:t xml:space="preserve"> </w:t>
      </w:r>
      <w:r>
        <w:rPr>
          <w:b/>
          <w:sz w:val="28"/>
        </w:rPr>
        <w:t>приемов</w:t>
      </w:r>
      <w:r>
        <w:rPr>
          <w:b/>
          <w:spacing w:val="40"/>
          <w:sz w:val="28"/>
        </w:rPr>
        <w:t xml:space="preserve"> </w:t>
      </w:r>
      <w:r>
        <w:rPr>
          <w:b/>
          <w:sz w:val="28"/>
        </w:rPr>
        <w:t xml:space="preserve">мыслительной деятельности» </w:t>
      </w:r>
      <w:r>
        <w:rPr>
          <w:sz w:val="28"/>
        </w:rPr>
        <w:t>включает следующие разделы:</w:t>
      </w:r>
    </w:p>
    <w:p w:rsidR="002811B1" w:rsidRDefault="003C6E95">
      <w:pPr>
        <w:pStyle w:val="a4"/>
        <w:numPr>
          <w:ilvl w:val="0"/>
          <w:numId w:val="12"/>
        </w:numPr>
        <w:tabs>
          <w:tab w:val="left" w:pos="1668"/>
          <w:tab w:val="left" w:pos="1670"/>
        </w:tabs>
        <w:spacing w:before="2"/>
        <w:ind w:right="474"/>
        <w:jc w:val="left"/>
        <w:rPr>
          <w:sz w:val="28"/>
        </w:rPr>
      </w:pPr>
      <w:r>
        <w:rPr>
          <w:sz w:val="28"/>
        </w:rPr>
        <w:t>Коррекция</w:t>
      </w:r>
      <w:r>
        <w:rPr>
          <w:spacing w:val="39"/>
          <w:sz w:val="28"/>
        </w:rPr>
        <w:t xml:space="preserve"> </w:t>
      </w:r>
      <w:r>
        <w:rPr>
          <w:sz w:val="28"/>
        </w:rPr>
        <w:t>и</w:t>
      </w:r>
      <w:r>
        <w:rPr>
          <w:spacing w:val="38"/>
          <w:sz w:val="28"/>
        </w:rPr>
        <w:t xml:space="preserve"> </w:t>
      </w:r>
      <w:r>
        <w:rPr>
          <w:sz w:val="28"/>
        </w:rPr>
        <w:t>развитие</w:t>
      </w:r>
      <w:r>
        <w:rPr>
          <w:spacing w:val="39"/>
          <w:sz w:val="28"/>
        </w:rPr>
        <w:t xml:space="preserve"> </w:t>
      </w:r>
      <w:r>
        <w:rPr>
          <w:sz w:val="28"/>
        </w:rPr>
        <w:t>базовых</w:t>
      </w:r>
      <w:r>
        <w:rPr>
          <w:spacing w:val="34"/>
          <w:sz w:val="28"/>
        </w:rPr>
        <w:t xml:space="preserve"> </w:t>
      </w:r>
      <w:r>
        <w:rPr>
          <w:sz w:val="28"/>
        </w:rPr>
        <w:t>логических</w:t>
      </w:r>
      <w:r>
        <w:rPr>
          <w:spacing w:val="34"/>
          <w:sz w:val="28"/>
        </w:rPr>
        <w:t xml:space="preserve"> </w:t>
      </w:r>
      <w:r>
        <w:rPr>
          <w:sz w:val="28"/>
        </w:rPr>
        <w:t>действий</w:t>
      </w:r>
      <w:r>
        <w:rPr>
          <w:spacing w:val="38"/>
          <w:sz w:val="28"/>
        </w:rPr>
        <w:t xml:space="preserve"> </w:t>
      </w:r>
      <w:r>
        <w:rPr>
          <w:sz w:val="28"/>
        </w:rPr>
        <w:t>и</w:t>
      </w:r>
      <w:r>
        <w:rPr>
          <w:spacing w:val="38"/>
          <w:sz w:val="28"/>
        </w:rPr>
        <w:t xml:space="preserve"> </w:t>
      </w:r>
      <w:r>
        <w:rPr>
          <w:sz w:val="28"/>
        </w:rPr>
        <w:t>мыслительных операций анализа, синтеза, сравнения, классификации.</w:t>
      </w:r>
    </w:p>
    <w:p w:rsidR="002811B1" w:rsidRDefault="003C6E95">
      <w:pPr>
        <w:pStyle w:val="a4"/>
        <w:numPr>
          <w:ilvl w:val="0"/>
          <w:numId w:val="12"/>
        </w:numPr>
        <w:tabs>
          <w:tab w:val="left" w:pos="1668"/>
          <w:tab w:val="left" w:pos="1670"/>
        </w:tabs>
        <w:ind w:right="474"/>
        <w:jc w:val="left"/>
        <w:rPr>
          <w:sz w:val="28"/>
        </w:rPr>
      </w:pPr>
      <w:r>
        <w:rPr>
          <w:sz w:val="28"/>
        </w:rPr>
        <w:t>Коррекция</w:t>
      </w:r>
      <w:r>
        <w:rPr>
          <w:spacing w:val="39"/>
          <w:sz w:val="28"/>
        </w:rPr>
        <w:t xml:space="preserve"> </w:t>
      </w:r>
      <w:r>
        <w:rPr>
          <w:sz w:val="28"/>
        </w:rPr>
        <w:t>и</w:t>
      </w:r>
      <w:r>
        <w:rPr>
          <w:spacing w:val="38"/>
          <w:sz w:val="28"/>
        </w:rPr>
        <w:t xml:space="preserve"> </w:t>
      </w:r>
      <w:r>
        <w:rPr>
          <w:sz w:val="28"/>
        </w:rPr>
        <w:t>развитие</w:t>
      </w:r>
      <w:r>
        <w:rPr>
          <w:spacing w:val="39"/>
          <w:sz w:val="28"/>
        </w:rPr>
        <w:t xml:space="preserve"> </w:t>
      </w:r>
      <w:r>
        <w:rPr>
          <w:sz w:val="28"/>
        </w:rPr>
        <w:t>базовых</w:t>
      </w:r>
      <w:r>
        <w:rPr>
          <w:spacing w:val="34"/>
          <w:sz w:val="28"/>
        </w:rPr>
        <w:t xml:space="preserve"> </w:t>
      </w:r>
      <w:r>
        <w:rPr>
          <w:sz w:val="28"/>
        </w:rPr>
        <w:t>логических</w:t>
      </w:r>
      <w:r>
        <w:rPr>
          <w:spacing w:val="34"/>
          <w:sz w:val="28"/>
        </w:rPr>
        <w:t xml:space="preserve"> </w:t>
      </w:r>
      <w:r>
        <w:rPr>
          <w:sz w:val="28"/>
        </w:rPr>
        <w:t>действий</w:t>
      </w:r>
      <w:r>
        <w:rPr>
          <w:spacing w:val="38"/>
          <w:sz w:val="28"/>
        </w:rPr>
        <w:t xml:space="preserve"> </w:t>
      </w:r>
      <w:r>
        <w:rPr>
          <w:sz w:val="28"/>
        </w:rPr>
        <w:t>и</w:t>
      </w:r>
      <w:r>
        <w:rPr>
          <w:spacing w:val="38"/>
          <w:sz w:val="28"/>
        </w:rPr>
        <w:t xml:space="preserve"> </w:t>
      </w:r>
      <w:r>
        <w:rPr>
          <w:sz w:val="28"/>
        </w:rPr>
        <w:t>мыслительных операций обобщения, абстрагирования, конкретизации.</w:t>
      </w:r>
    </w:p>
    <w:p w:rsidR="002811B1" w:rsidRDefault="003C6E95">
      <w:pPr>
        <w:pStyle w:val="a4"/>
        <w:numPr>
          <w:ilvl w:val="0"/>
          <w:numId w:val="12"/>
        </w:numPr>
        <w:tabs>
          <w:tab w:val="left" w:pos="1668"/>
          <w:tab w:val="left" w:pos="1670"/>
          <w:tab w:val="left" w:pos="3013"/>
          <w:tab w:val="left" w:pos="4653"/>
          <w:tab w:val="left" w:pos="5818"/>
          <w:tab w:val="left" w:pos="6877"/>
          <w:tab w:val="left" w:pos="8378"/>
        </w:tabs>
        <w:ind w:right="472"/>
        <w:jc w:val="left"/>
        <w:rPr>
          <w:sz w:val="28"/>
        </w:rPr>
      </w:pPr>
      <w:r>
        <w:rPr>
          <w:spacing w:val="-2"/>
          <w:sz w:val="28"/>
        </w:rPr>
        <w:t>Развитие</w:t>
      </w:r>
      <w:r>
        <w:rPr>
          <w:sz w:val="28"/>
        </w:rPr>
        <w:tab/>
      </w:r>
      <w:r>
        <w:rPr>
          <w:spacing w:val="-2"/>
          <w:sz w:val="28"/>
        </w:rPr>
        <w:t>логических</w:t>
      </w:r>
      <w:r>
        <w:rPr>
          <w:sz w:val="28"/>
        </w:rPr>
        <w:tab/>
      </w:r>
      <w:r>
        <w:rPr>
          <w:spacing w:val="-2"/>
          <w:sz w:val="28"/>
        </w:rPr>
        <w:t>умений</w:t>
      </w:r>
      <w:r>
        <w:rPr>
          <w:sz w:val="28"/>
        </w:rPr>
        <w:tab/>
      </w:r>
      <w:r>
        <w:rPr>
          <w:spacing w:val="-2"/>
          <w:sz w:val="28"/>
        </w:rPr>
        <w:t>делать</w:t>
      </w:r>
      <w:r>
        <w:rPr>
          <w:sz w:val="28"/>
        </w:rPr>
        <w:tab/>
      </w:r>
      <w:r>
        <w:rPr>
          <w:spacing w:val="-2"/>
          <w:sz w:val="28"/>
        </w:rPr>
        <w:t>суждения,</w:t>
      </w:r>
      <w:r>
        <w:rPr>
          <w:sz w:val="28"/>
        </w:rPr>
        <w:tab/>
      </w:r>
      <w:r>
        <w:rPr>
          <w:spacing w:val="-2"/>
          <w:sz w:val="28"/>
        </w:rPr>
        <w:t xml:space="preserve">умозаключение, </w:t>
      </w:r>
      <w:r>
        <w:rPr>
          <w:sz w:val="28"/>
        </w:rPr>
        <w:t>подводить под понятие.</w:t>
      </w:r>
    </w:p>
    <w:p w:rsidR="002811B1" w:rsidRDefault="003C6E95">
      <w:pPr>
        <w:pStyle w:val="a4"/>
        <w:numPr>
          <w:ilvl w:val="0"/>
          <w:numId w:val="12"/>
        </w:numPr>
        <w:tabs>
          <w:tab w:val="left" w:pos="1668"/>
          <w:tab w:val="left" w:pos="1670"/>
          <w:tab w:val="left" w:pos="2960"/>
          <w:tab w:val="left" w:pos="4692"/>
          <w:tab w:val="left" w:pos="5051"/>
          <w:tab w:val="left" w:pos="6682"/>
          <w:tab w:val="left" w:pos="8006"/>
          <w:tab w:val="left" w:pos="9108"/>
        </w:tabs>
        <w:ind w:right="476"/>
        <w:jc w:val="left"/>
        <w:rPr>
          <w:sz w:val="28"/>
        </w:rPr>
      </w:pPr>
      <w:r>
        <w:rPr>
          <w:spacing w:val="-2"/>
          <w:sz w:val="28"/>
        </w:rPr>
        <w:t>Развитие</w:t>
      </w:r>
      <w:r>
        <w:rPr>
          <w:sz w:val="28"/>
        </w:rPr>
        <w:tab/>
      </w:r>
      <w:r>
        <w:rPr>
          <w:spacing w:val="-2"/>
          <w:sz w:val="28"/>
        </w:rPr>
        <w:t>способности</w:t>
      </w:r>
      <w:r>
        <w:rPr>
          <w:sz w:val="28"/>
        </w:rPr>
        <w:tab/>
      </w:r>
      <w:r>
        <w:rPr>
          <w:spacing w:val="-10"/>
          <w:sz w:val="28"/>
        </w:rPr>
        <w:t>к</w:t>
      </w:r>
      <w:r>
        <w:rPr>
          <w:sz w:val="28"/>
        </w:rPr>
        <w:tab/>
      </w:r>
      <w:r>
        <w:rPr>
          <w:spacing w:val="-2"/>
          <w:sz w:val="28"/>
        </w:rPr>
        <w:t>пониманию</w:t>
      </w:r>
      <w:r>
        <w:rPr>
          <w:sz w:val="28"/>
        </w:rPr>
        <w:tab/>
      </w:r>
      <w:r>
        <w:rPr>
          <w:spacing w:val="-2"/>
          <w:sz w:val="28"/>
        </w:rPr>
        <w:t>скрытого</w:t>
      </w:r>
      <w:r>
        <w:rPr>
          <w:sz w:val="28"/>
        </w:rPr>
        <w:tab/>
      </w:r>
      <w:r>
        <w:rPr>
          <w:spacing w:val="-2"/>
          <w:sz w:val="28"/>
        </w:rPr>
        <w:t>смысла</w:t>
      </w:r>
      <w:r>
        <w:rPr>
          <w:sz w:val="28"/>
        </w:rPr>
        <w:tab/>
      </w:r>
      <w:r>
        <w:rPr>
          <w:spacing w:val="-2"/>
          <w:sz w:val="28"/>
        </w:rPr>
        <w:t xml:space="preserve">пословиц, </w:t>
      </w:r>
      <w:r>
        <w:rPr>
          <w:sz w:val="28"/>
        </w:rPr>
        <w:t>поговорок, метафор и текстов.</w:t>
      </w:r>
    </w:p>
    <w:p w:rsidR="002811B1" w:rsidRDefault="003C6E95">
      <w:pPr>
        <w:spacing w:before="8" w:line="235" w:lineRule="auto"/>
        <w:ind w:left="959" w:firstLine="710"/>
        <w:rPr>
          <w:sz w:val="28"/>
        </w:rPr>
      </w:pPr>
      <w:r>
        <w:rPr>
          <w:b/>
          <w:sz w:val="28"/>
        </w:rPr>
        <w:t>Модуль</w:t>
      </w:r>
      <w:r>
        <w:rPr>
          <w:b/>
          <w:spacing w:val="40"/>
          <w:sz w:val="28"/>
        </w:rPr>
        <w:t xml:space="preserve"> </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познавательной</w:t>
      </w:r>
      <w:r>
        <w:rPr>
          <w:b/>
          <w:spacing w:val="40"/>
          <w:sz w:val="28"/>
        </w:rPr>
        <w:t xml:space="preserve"> </w:t>
      </w:r>
      <w:r>
        <w:rPr>
          <w:b/>
          <w:sz w:val="28"/>
        </w:rPr>
        <w:t>деятельности</w:t>
      </w:r>
      <w:r>
        <w:rPr>
          <w:b/>
          <w:spacing w:val="40"/>
          <w:sz w:val="28"/>
        </w:rPr>
        <w:t xml:space="preserve"> </w:t>
      </w:r>
      <w:r>
        <w:rPr>
          <w:b/>
          <w:sz w:val="28"/>
        </w:rPr>
        <w:t xml:space="preserve">на учебном материале» </w:t>
      </w:r>
      <w:r>
        <w:rPr>
          <w:sz w:val="28"/>
        </w:rPr>
        <w:t>включает следующие разделы:</w:t>
      </w:r>
    </w:p>
    <w:p w:rsidR="002811B1" w:rsidRDefault="003C6E95">
      <w:pPr>
        <w:pStyle w:val="a4"/>
        <w:numPr>
          <w:ilvl w:val="0"/>
          <w:numId w:val="12"/>
        </w:numPr>
        <w:tabs>
          <w:tab w:val="left" w:pos="1669"/>
        </w:tabs>
        <w:spacing w:before="7" w:line="322" w:lineRule="exact"/>
        <w:ind w:left="1669" w:hanging="282"/>
        <w:jc w:val="left"/>
        <w:rPr>
          <w:sz w:val="28"/>
        </w:rPr>
      </w:pPr>
      <w:r>
        <w:rPr>
          <w:sz w:val="28"/>
        </w:rPr>
        <w:t>Познавательные</w:t>
      </w:r>
      <w:r>
        <w:rPr>
          <w:spacing w:val="-8"/>
          <w:sz w:val="28"/>
        </w:rPr>
        <w:t xml:space="preserve"> </w:t>
      </w:r>
      <w:r>
        <w:rPr>
          <w:sz w:val="28"/>
        </w:rPr>
        <w:t>действия</w:t>
      </w:r>
      <w:r>
        <w:rPr>
          <w:spacing w:val="-7"/>
          <w:sz w:val="28"/>
        </w:rPr>
        <w:t xml:space="preserve"> </w:t>
      </w:r>
      <w:r>
        <w:rPr>
          <w:sz w:val="28"/>
        </w:rPr>
        <w:t>при</w:t>
      </w:r>
      <w:r>
        <w:rPr>
          <w:spacing w:val="-9"/>
          <w:sz w:val="28"/>
        </w:rPr>
        <w:t xml:space="preserve"> </w:t>
      </w:r>
      <w:r>
        <w:rPr>
          <w:sz w:val="28"/>
        </w:rPr>
        <w:t>работе</w:t>
      </w:r>
      <w:r>
        <w:rPr>
          <w:spacing w:val="-7"/>
          <w:sz w:val="28"/>
        </w:rPr>
        <w:t xml:space="preserve"> </w:t>
      </w:r>
      <w:r>
        <w:rPr>
          <w:sz w:val="28"/>
        </w:rPr>
        <w:t>с</w:t>
      </w:r>
      <w:r>
        <w:rPr>
          <w:spacing w:val="-7"/>
          <w:sz w:val="28"/>
        </w:rPr>
        <w:t xml:space="preserve"> </w:t>
      </w:r>
      <w:r>
        <w:rPr>
          <w:spacing w:val="-2"/>
          <w:sz w:val="28"/>
        </w:rPr>
        <w:t>алгоритмами.</w:t>
      </w:r>
    </w:p>
    <w:p w:rsidR="002811B1" w:rsidRDefault="003C6E95">
      <w:pPr>
        <w:pStyle w:val="a4"/>
        <w:numPr>
          <w:ilvl w:val="0"/>
          <w:numId w:val="12"/>
        </w:numPr>
        <w:tabs>
          <w:tab w:val="left" w:pos="1668"/>
          <w:tab w:val="left" w:pos="1670"/>
        </w:tabs>
        <w:ind w:right="465"/>
        <w:jc w:val="left"/>
        <w:rPr>
          <w:sz w:val="28"/>
        </w:rPr>
      </w:pPr>
      <w:r>
        <w:rPr>
          <w:sz w:val="28"/>
        </w:rPr>
        <w:t>Познавательные</w:t>
      </w:r>
      <w:r>
        <w:rPr>
          <w:spacing w:val="80"/>
          <w:sz w:val="28"/>
        </w:rPr>
        <w:t xml:space="preserve"> </w:t>
      </w:r>
      <w:r>
        <w:rPr>
          <w:sz w:val="28"/>
        </w:rPr>
        <w:t>действия</w:t>
      </w:r>
      <w:r>
        <w:rPr>
          <w:spacing w:val="80"/>
          <w:sz w:val="28"/>
        </w:rPr>
        <w:t xml:space="preserve"> </w:t>
      </w:r>
      <w:r>
        <w:rPr>
          <w:sz w:val="28"/>
        </w:rPr>
        <w:t>при</w:t>
      </w:r>
      <w:r>
        <w:rPr>
          <w:spacing w:val="80"/>
          <w:sz w:val="28"/>
        </w:rPr>
        <w:t xml:space="preserve"> </w:t>
      </w:r>
      <w:r>
        <w:rPr>
          <w:sz w:val="28"/>
        </w:rPr>
        <w:t>работе</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коррекция</w:t>
      </w:r>
      <w:r>
        <w:rPr>
          <w:spacing w:val="80"/>
          <w:sz w:val="28"/>
        </w:rPr>
        <w:t xml:space="preserve"> </w:t>
      </w:r>
      <w:r>
        <w:rPr>
          <w:sz w:val="28"/>
        </w:rPr>
        <w:t>и развитие познавательных процессов.</w:t>
      </w:r>
    </w:p>
    <w:p w:rsidR="002811B1" w:rsidRDefault="003C6E95">
      <w:pPr>
        <w:pStyle w:val="a4"/>
        <w:numPr>
          <w:ilvl w:val="0"/>
          <w:numId w:val="12"/>
        </w:numPr>
        <w:tabs>
          <w:tab w:val="left" w:pos="1669"/>
        </w:tabs>
        <w:spacing w:line="322" w:lineRule="exact"/>
        <w:ind w:left="1669" w:hanging="282"/>
        <w:jc w:val="left"/>
        <w:rPr>
          <w:sz w:val="28"/>
        </w:rPr>
      </w:pPr>
      <w:r>
        <w:rPr>
          <w:sz w:val="28"/>
        </w:rPr>
        <w:t>Познавательные</w:t>
      </w:r>
      <w:r>
        <w:rPr>
          <w:spacing w:val="-14"/>
          <w:sz w:val="28"/>
        </w:rPr>
        <w:t xml:space="preserve"> </w:t>
      </w:r>
      <w:r>
        <w:rPr>
          <w:sz w:val="28"/>
        </w:rPr>
        <w:t>действия</w:t>
      </w:r>
      <w:r>
        <w:rPr>
          <w:spacing w:val="-11"/>
          <w:sz w:val="28"/>
        </w:rPr>
        <w:t xml:space="preserve"> </w:t>
      </w:r>
      <w:r>
        <w:rPr>
          <w:sz w:val="28"/>
        </w:rPr>
        <w:t>по</w:t>
      </w:r>
      <w:r>
        <w:rPr>
          <w:spacing w:val="-13"/>
          <w:sz w:val="28"/>
        </w:rPr>
        <w:t xml:space="preserve"> </w:t>
      </w:r>
      <w:r>
        <w:rPr>
          <w:sz w:val="28"/>
        </w:rPr>
        <w:t>преобразованию</w:t>
      </w:r>
      <w:r>
        <w:rPr>
          <w:spacing w:val="-13"/>
          <w:sz w:val="28"/>
        </w:rPr>
        <w:t xml:space="preserve"> </w:t>
      </w:r>
      <w:r>
        <w:rPr>
          <w:spacing w:val="-2"/>
          <w:sz w:val="28"/>
        </w:rPr>
        <w:t>информации.</w:t>
      </w:r>
    </w:p>
    <w:p w:rsidR="002811B1" w:rsidRDefault="003C6E95">
      <w:pPr>
        <w:pStyle w:val="a3"/>
        <w:spacing w:before="321"/>
        <w:ind w:right="463"/>
      </w:pPr>
      <w:r>
        <w:t>Рекомендованное распределение часов на изучение каждого раздела модуля по годам обучения приводится в тематическом планировании Примерной</w:t>
      </w:r>
      <w:r>
        <w:rPr>
          <w:spacing w:val="69"/>
        </w:rPr>
        <w:t xml:space="preserve">  </w:t>
      </w:r>
      <w:r>
        <w:t>рабочей</w:t>
      </w:r>
      <w:r>
        <w:rPr>
          <w:spacing w:val="70"/>
        </w:rPr>
        <w:t xml:space="preserve">  </w:t>
      </w:r>
      <w:r>
        <w:t>программы</w:t>
      </w:r>
      <w:r>
        <w:rPr>
          <w:spacing w:val="69"/>
        </w:rPr>
        <w:t xml:space="preserve">  </w:t>
      </w:r>
      <w:r>
        <w:t>курса</w:t>
      </w:r>
      <w:r>
        <w:rPr>
          <w:spacing w:val="70"/>
        </w:rPr>
        <w:t xml:space="preserve">  </w:t>
      </w:r>
      <w:r>
        <w:t>«Психокоррекционный</w:t>
      </w:r>
      <w:r>
        <w:rPr>
          <w:spacing w:val="70"/>
        </w:rPr>
        <w:t xml:space="preserve">  </w:t>
      </w:r>
      <w:r>
        <w:rPr>
          <w:spacing w:val="-2"/>
        </w:rPr>
        <w:t>курс»:</w:t>
      </w:r>
    </w:p>
    <w:p w:rsidR="002811B1" w:rsidRDefault="003C6E95">
      <w:pPr>
        <w:pStyle w:val="a3"/>
        <w:ind w:right="463" w:firstLine="0"/>
      </w:pPr>
      <w:r>
        <w:t>«Психокоррекционные занятия (дефектологические)».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 дефектолог может гибко варьировать распределение часов, ориентируясь на потребности обучающихся с ЗПР.</w:t>
      </w:r>
    </w:p>
    <w:p w:rsidR="002811B1" w:rsidRDefault="002811B1">
      <w:pPr>
        <w:pStyle w:val="a3"/>
        <w:spacing w:before="10"/>
        <w:ind w:left="0" w:firstLine="0"/>
        <w:jc w:val="left"/>
      </w:pPr>
    </w:p>
    <w:p w:rsidR="002811B1" w:rsidRDefault="003C6E95">
      <w:pPr>
        <w:spacing w:line="640" w:lineRule="atLeast"/>
        <w:ind w:left="1670" w:firstLine="494"/>
        <w:rPr>
          <w:b/>
          <w:sz w:val="28"/>
        </w:rPr>
      </w:pPr>
      <w:r>
        <w:rPr>
          <w:b/>
          <w:sz w:val="28"/>
        </w:rPr>
        <w:t>Содержание курса на уровне основного общего образования Модуль</w:t>
      </w:r>
      <w:r>
        <w:rPr>
          <w:b/>
          <w:spacing w:val="40"/>
          <w:sz w:val="28"/>
        </w:rPr>
        <w:t xml:space="preserve"> </w:t>
      </w:r>
      <w:r>
        <w:rPr>
          <w:sz w:val="28"/>
        </w:rPr>
        <w:t>«</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базовых</w:t>
      </w:r>
      <w:r>
        <w:rPr>
          <w:b/>
          <w:spacing w:val="40"/>
          <w:sz w:val="28"/>
        </w:rPr>
        <w:t xml:space="preserve"> </w:t>
      </w:r>
      <w:r>
        <w:rPr>
          <w:b/>
          <w:sz w:val="28"/>
        </w:rPr>
        <w:t>приемов</w:t>
      </w:r>
      <w:r>
        <w:rPr>
          <w:b/>
          <w:spacing w:val="40"/>
          <w:sz w:val="28"/>
        </w:rPr>
        <w:t xml:space="preserve"> </w:t>
      </w:r>
      <w:r>
        <w:rPr>
          <w:b/>
          <w:sz w:val="28"/>
        </w:rPr>
        <w:t>мыслительной</w:t>
      </w:r>
    </w:p>
    <w:p w:rsidR="002811B1" w:rsidRDefault="003C6E95">
      <w:pPr>
        <w:spacing w:before="4" w:line="322" w:lineRule="exact"/>
        <w:ind w:left="959"/>
        <w:rPr>
          <w:b/>
          <w:sz w:val="28"/>
        </w:rPr>
      </w:pPr>
      <w:r>
        <w:rPr>
          <w:b/>
          <w:spacing w:val="-2"/>
          <w:sz w:val="28"/>
        </w:rPr>
        <w:t>деятельности»</w:t>
      </w:r>
    </w:p>
    <w:p w:rsidR="002811B1" w:rsidRDefault="003C6E95">
      <w:pPr>
        <w:ind w:left="959" w:right="467" w:firstLine="710"/>
        <w:jc w:val="both"/>
        <w:rPr>
          <w:b/>
          <w:sz w:val="28"/>
        </w:rPr>
      </w:pPr>
      <w:r>
        <w:rPr>
          <w:b/>
          <w:sz w:val="28"/>
        </w:rPr>
        <w:t>Раздел «Коррекция и развитие базовых логических действий и мыслительных операций анализа, синтеза, сравнения, классификации»</w:t>
      </w:r>
    </w:p>
    <w:p w:rsidR="002811B1" w:rsidRDefault="003C6E95">
      <w:pPr>
        <w:pStyle w:val="a3"/>
        <w:spacing w:line="242" w:lineRule="auto"/>
        <w:ind w:right="463"/>
      </w:pPr>
      <w:r>
        <w:t>Выделение признаков предметов, объектов или явлений, оперирование ими на базовом уровне на материале учебных предметов (например, озеро, река,</w:t>
      </w:r>
      <w:r>
        <w:rPr>
          <w:spacing w:val="22"/>
        </w:rPr>
        <w:t xml:space="preserve"> </w:t>
      </w:r>
      <w:r>
        <w:t>море,</w:t>
      </w:r>
      <w:r>
        <w:rPr>
          <w:spacing w:val="17"/>
        </w:rPr>
        <w:t xml:space="preserve"> </w:t>
      </w:r>
      <w:r>
        <w:t>океан).</w:t>
      </w:r>
      <w:r>
        <w:rPr>
          <w:spacing w:val="21"/>
        </w:rPr>
        <w:t xml:space="preserve"> </w:t>
      </w:r>
      <w:r>
        <w:t>Характеристика</w:t>
      </w:r>
      <w:r>
        <w:rPr>
          <w:spacing w:val="22"/>
        </w:rPr>
        <w:t xml:space="preserve"> </w:t>
      </w:r>
      <w:r>
        <w:t>объекта</w:t>
      </w:r>
      <w:r>
        <w:rPr>
          <w:spacing w:val="21"/>
        </w:rPr>
        <w:t xml:space="preserve"> </w:t>
      </w:r>
      <w:r>
        <w:t>по</w:t>
      </w:r>
      <w:r>
        <w:rPr>
          <w:spacing w:val="18"/>
        </w:rPr>
        <w:t xml:space="preserve"> </w:t>
      </w:r>
      <w:r>
        <w:t>признакам</w:t>
      </w:r>
      <w:r>
        <w:rPr>
          <w:spacing w:val="21"/>
        </w:rPr>
        <w:t xml:space="preserve"> </w:t>
      </w:r>
      <w:r>
        <w:t>(например,</w:t>
      </w:r>
      <w:r>
        <w:rPr>
          <w:spacing w:val="21"/>
        </w:rPr>
        <w:t xml:space="preserve"> </w:t>
      </w:r>
      <w:r>
        <w:rPr>
          <w:spacing w:val="-2"/>
        </w:rPr>
        <w:t>число:</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0" w:firstLine="0"/>
      </w:pPr>
      <w:r>
        <w:t>однозначное/ многозначное, четное/нечетное, круглое). Различение существенных и несущественных признаков предмета, объекта и явления.</w:t>
      </w:r>
    </w:p>
    <w:p w:rsidR="002811B1" w:rsidRDefault="003C6E95">
      <w:pPr>
        <w:pStyle w:val="a3"/>
        <w:ind w:right="470"/>
      </w:pPr>
      <w:r>
        <w:t>Выделение признаков конкретных/простых учебных понятий на материале учебных предметов, оперирование признаками, определение существенных</w:t>
      </w:r>
      <w:r>
        <w:rPr>
          <w:spacing w:val="-9"/>
        </w:rPr>
        <w:t xml:space="preserve"> </w:t>
      </w:r>
      <w:r>
        <w:t>признаков</w:t>
      </w:r>
      <w:r>
        <w:rPr>
          <w:spacing w:val="-6"/>
        </w:rPr>
        <w:t xml:space="preserve"> </w:t>
      </w:r>
      <w:r>
        <w:t>(части</w:t>
      </w:r>
      <w:r>
        <w:rPr>
          <w:spacing w:val="-5"/>
        </w:rPr>
        <w:t xml:space="preserve"> </w:t>
      </w:r>
      <w:r>
        <w:t>речи:</w:t>
      </w:r>
      <w:r>
        <w:rPr>
          <w:spacing w:val="-10"/>
        </w:rPr>
        <w:t xml:space="preserve"> </w:t>
      </w:r>
      <w:r>
        <w:t>изменяемые</w:t>
      </w:r>
      <w:r>
        <w:rPr>
          <w:spacing w:val="-4"/>
        </w:rPr>
        <w:t xml:space="preserve"> </w:t>
      </w:r>
      <w:r>
        <w:t>и</w:t>
      </w:r>
      <w:r>
        <w:rPr>
          <w:spacing w:val="-10"/>
        </w:rPr>
        <w:t xml:space="preserve"> </w:t>
      </w:r>
      <w:r>
        <w:t>неизменяемые</w:t>
      </w:r>
      <w:r>
        <w:rPr>
          <w:spacing w:val="-4"/>
        </w:rPr>
        <w:t xml:space="preserve"> </w:t>
      </w:r>
      <w:r>
        <w:t>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житейских/простых учебных понятий.</w:t>
      </w:r>
    </w:p>
    <w:p w:rsidR="002811B1" w:rsidRDefault="003C6E95">
      <w:pPr>
        <w:pStyle w:val="a3"/>
        <w:spacing w:before="3"/>
        <w:ind w:right="478"/>
      </w:pPr>
      <w:r>
        <w:t xml:space="preserve">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w:t>
      </w:r>
      <w:r>
        <w:rPr>
          <w:spacing w:val="-2"/>
        </w:rPr>
        <w:t>гидросфера).</w:t>
      </w:r>
    </w:p>
    <w:p w:rsidR="002811B1" w:rsidRDefault="003C6E95">
      <w:pPr>
        <w:pStyle w:val="a3"/>
        <w:ind w:right="471"/>
      </w:pPr>
      <w:r>
        <w:t>Выделение существенных признаков учебных и научных понятий (например, насекомые: количество лапок, строение тела, органы чувств).</w:t>
      </w:r>
    </w:p>
    <w:p w:rsidR="002811B1" w:rsidRDefault="003C6E95">
      <w:pPr>
        <w:pStyle w:val="a3"/>
        <w:ind w:right="468"/>
      </w:pPr>
      <w: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2811B1" w:rsidRDefault="003C6E95">
      <w:pPr>
        <w:pStyle w:val="a3"/>
        <w:spacing w:before="2"/>
        <w:ind w:right="470"/>
      </w:pPr>
      <w:r>
        <w:t>Определение признаков сходства и различия на основе сопоставления (например, озера и болота, луч и отрезок, гласные и согласные звуки). Сравнение объектов по наиболее характерным признакам, вывод по результатам сравнения.</w:t>
      </w:r>
    </w:p>
    <w:p w:rsidR="002811B1" w:rsidRDefault="003C6E95">
      <w:pPr>
        <w:pStyle w:val="a3"/>
        <w:ind w:right="477"/>
      </w:pPr>
      <w:r>
        <w:t xml:space="preserve">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w:t>
      </w:r>
      <w:r>
        <w:rPr>
          <w:spacing w:val="-2"/>
        </w:rPr>
        <w:t>материки).</w:t>
      </w:r>
    </w:p>
    <w:p w:rsidR="002811B1" w:rsidRDefault="003C6E95">
      <w:pPr>
        <w:pStyle w:val="a3"/>
        <w:ind w:right="473"/>
      </w:pPr>
      <w: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w:t>
      </w:r>
      <w:r>
        <w:rPr>
          <w:spacing w:val="-13"/>
        </w:rPr>
        <w:t xml:space="preserve"> </w:t>
      </w:r>
      <w:r>
        <w:t>и</w:t>
      </w:r>
      <w:r>
        <w:rPr>
          <w:spacing w:val="-14"/>
        </w:rPr>
        <w:t xml:space="preserve"> </w:t>
      </w:r>
      <w:r>
        <w:t>рисунков,</w:t>
      </w:r>
      <w:r>
        <w:rPr>
          <w:spacing w:val="-12"/>
        </w:rPr>
        <w:t xml:space="preserve"> </w:t>
      </w:r>
      <w:r>
        <w:t>сравните</w:t>
      </w:r>
      <w:r>
        <w:rPr>
          <w:spacing w:val="-13"/>
        </w:rPr>
        <w:t xml:space="preserve"> </w:t>
      </w:r>
      <w:r>
        <w:t>белую</w:t>
      </w:r>
      <w:r>
        <w:rPr>
          <w:spacing w:val="-16"/>
        </w:rPr>
        <w:t xml:space="preserve"> </w:t>
      </w:r>
      <w:r>
        <w:t>акулу</w:t>
      </w:r>
      <w:r>
        <w:rPr>
          <w:spacing w:val="-14"/>
        </w:rPr>
        <w:t xml:space="preserve"> </w:t>
      </w:r>
      <w:r>
        <w:t>и</w:t>
      </w:r>
      <w:r>
        <w:rPr>
          <w:spacing w:val="-14"/>
        </w:rPr>
        <w:t xml:space="preserve"> </w:t>
      </w:r>
      <w:r>
        <w:t>синего</w:t>
      </w:r>
      <w:r>
        <w:rPr>
          <w:spacing w:val="-14"/>
        </w:rPr>
        <w:t xml:space="preserve"> </w:t>
      </w:r>
      <w:r>
        <w:t>кита,</w:t>
      </w:r>
      <w:r>
        <w:rPr>
          <w:spacing w:val="-12"/>
        </w:rPr>
        <w:t xml:space="preserve"> </w:t>
      </w:r>
      <w:r>
        <w:t>укажите</w:t>
      </w:r>
      <w:r>
        <w:rPr>
          <w:spacing w:val="-13"/>
        </w:rPr>
        <w:t xml:space="preserve"> </w:t>
      </w:r>
      <w:r>
        <w:t>два</w:t>
      </w:r>
      <w:r>
        <w:rPr>
          <w:spacing w:val="-13"/>
        </w:rPr>
        <w:t xml:space="preserve"> </w:t>
      </w:r>
      <w:r>
        <w:t>признака, одинаковых</w:t>
      </w:r>
      <w:r>
        <w:rPr>
          <w:spacing w:val="-13"/>
        </w:rPr>
        <w:t xml:space="preserve"> </w:t>
      </w:r>
      <w:r>
        <w:t>для</w:t>
      </w:r>
      <w:r>
        <w:rPr>
          <w:spacing w:val="-11"/>
        </w:rPr>
        <w:t xml:space="preserve"> </w:t>
      </w:r>
      <w:r>
        <w:t>обоих</w:t>
      </w:r>
      <w:r>
        <w:rPr>
          <w:spacing w:val="-18"/>
        </w:rPr>
        <w:t xml:space="preserve"> </w:t>
      </w:r>
      <w:r>
        <w:t>животных,</w:t>
      </w:r>
      <w:r>
        <w:rPr>
          <w:spacing w:val="-10"/>
        </w:rPr>
        <w:t xml:space="preserve"> </w:t>
      </w:r>
      <w:r>
        <w:t>и</w:t>
      </w:r>
      <w:r>
        <w:rPr>
          <w:spacing w:val="-13"/>
        </w:rPr>
        <w:t xml:space="preserve"> </w:t>
      </w:r>
      <w:r>
        <w:t>два</w:t>
      </w:r>
      <w:r>
        <w:rPr>
          <w:spacing w:val="-8"/>
        </w:rPr>
        <w:t xml:space="preserve"> </w:t>
      </w:r>
      <w:r>
        <w:t>признака,</w:t>
      </w:r>
      <w:r>
        <w:rPr>
          <w:spacing w:val="-11"/>
        </w:rPr>
        <w:t xml:space="preserve"> </w:t>
      </w:r>
      <w:r>
        <w:t>по</w:t>
      </w:r>
      <w:r>
        <w:rPr>
          <w:spacing w:val="-13"/>
        </w:rPr>
        <w:t xml:space="preserve"> </w:t>
      </w:r>
      <w:r>
        <w:t>которым</w:t>
      </w:r>
      <w:r>
        <w:rPr>
          <w:spacing w:val="-7"/>
        </w:rPr>
        <w:t xml:space="preserve"> </w:t>
      </w:r>
      <w:r>
        <w:t>они</w:t>
      </w:r>
      <w:r>
        <w:rPr>
          <w:spacing w:val="-13"/>
        </w:rPr>
        <w:t xml:space="preserve"> </w:t>
      </w:r>
      <w:r>
        <w:t>отличаются друг от друга).</w:t>
      </w:r>
    </w:p>
    <w:p w:rsidR="002811B1" w:rsidRDefault="003C6E95">
      <w:pPr>
        <w:pStyle w:val="a3"/>
        <w:spacing w:before="1"/>
        <w:ind w:right="463"/>
      </w:pPr>
      <w:r>
        <w:t>Объединение предметов и явлений в группы по определенным признакам</w:t>
      </w:r>
      <w:r>
        <w:rPr>
          <w:spacing w:val="-12"/>
        </w:rPr>
        <w:t xml:space="preserve"> </w:t>
      </w:r>
      <w:r>
        <w:t>по</w:t>
      </w:r>
      <w:r>
        <w:rPr>
          <w:spacing w:val="-13"/>
        </w:rPr>
        <w:t xml:space="preserve"> </w:t>
      </w:r>
      <w:r>
        <w:t>заданному</w:t>
      </w:r>
      <w:r>
        <w:rPr>
          <w:spacing w:val="-16"/>
        </w:rPr>
        <w:t xml:space="preserve"> </w:t>
      </w:r>
      <w:r>
        <w:t>и</w:t>
      </w:r>
      <w:r>
        <w:rPr>
          <w:spacing w:val="-13"/>
        </w:rPr>
        <w:t xml:space="preserve"> </w:t>
      </w:r>
      <w:r>
        <w:t>самостоятельно</w:t>
      </w:r>
      <w:r>
        <w:rPr>
          <w:spacing w:val="-12"/>
        </w:rPr>
        <w:t xml:space="preserve"> </w:t>
      </w:r>
      <w:r>
        <w:t>найденному</w:t>
      </w:r>
      <w:r>
        <w:rPr>
          <w:spacing w:val="-17"/>
        </w:rPr>
        <w:t xml:space="preserve"> </w:t>
      </w:r>
      <w:r>
        <w:t>основанию</w:t>
      </w:r>
      <w:r>
        <w:rPr>
          <w:spacing w:val="-13"/>
        </w:rPr>
        <w:t xml:space="preserve"> </w:t>
      </w:r>
      <w:r>
        <w:t>(например,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2811B1" w:rsidRDefault="003C6E95">
      <w:pPr>
        <w:pStyle w:val="a3"/>
        <w:ind w:right="467"/>
      </w:pPr>
      <w: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w:t>
      </w:r>
      <w:r>
        <w:rPr>
          <w:spacing w:val="-12"/>
        </w:rPr>
        <w:t xml:space="preserve"> </w:t>
      </w:r>
      <w:r>
        <w:t>предлоги/</w:t>
      </w:r>
      <w:r>
        <w:rPr>
          <w:spacing w:val="-12"/>
        </w:rPr>
        <w:t xml:space="preserve"> </w:t>
      </w:r>
      <w:r>
        <w:t>союзы/</w:t>
      </w:r>
      <w:r>
        <w:rPr>
          <w:spacing w:val="-11"/>
        </w:rPr>
        <w:t xml:space="preserve"> </w:t>
      </w:r>
      <w:r>
        <w:t>категория</w:t>
      </w:r>
      <w:r>
        <w:rPr>
          <w:spacing w:val="-10"/>
        </w:rPr>
        <w:t xml:space="preserve"> </w:t>
      </w:r>
      <w:r>
        <w:t>состояния;</w:t>
      </w:r>
      <w:r>
        <w:rPr>
          <w:spacing w:val="-12"/>
        </w:rPr>
        <w:t xml:space="preserve"> </w:t>
      </w:r>
      <w:r>
        <w:t>тип/</w:t>
      </w:r>
      <w:r>
        <w:rPr>
          <w:spacing w:val="-8"/>
        </w:rPr>
        <w:t xml:space="preserve"> </w:t>
      </w:r>
      <w:r>
        <w:t>класс/</w:t>
      </w:r>
      <w:r>
        <w:rPr>
          <w:spacing w:val="-11"/>
        </w:rPr>
        <w:t xml:space="preserve"> </w:t>
      </w:r>
      <w:r>
        <w:t>отряд/</w:t>
      </w:r>
      <w:r>
        <w:rPr>
          <w:spacing w:val="-11"/>
        </w:rPr>
        <w:t xml:space="preserve"> </w:t>
      </w:r>
      <w:r>
        <w:t>семейство/ род/ вид).</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4"/>
      </w:pPr>
      <w:r>
        <w:t>Синтезирование объекта. Восполнение целого по части (слов с пропущенными буквами, предложений с пропущенными словами; математических выражений</w:t>
      </w:r>
      <w:r>
        <w:rPr>
          <w:spacing w:val="-1"/>
        </w:rPr>
        <w:t xml:space="preserve"> </w:t>
      </w:r>
      <w:r>
        <w:t>с пропущенными знаками, числами;</w:t>
      </w:r>
      <w:r>
        <w:rPr>
          <w:spacing w:val="-1"/>
        </w:rPr>
        <w:t xml:space="preserve"> </w:t>
      </w:r>
      <w:r>
        <w:t>целостности исторического</w:t>
      </w:r>
      <w:r>
        <w:rPr>
          <w:spacing w:val="-4"/>
        </w:rPr>
        <w:t xml:space="preserve"> </w:t>
      </w:r>
      <w:r>
        <w:t>события</w:t>
      </w:r>
      <w:r>
        <w:rPr>
          <w:spacing w:val="-3"/>
        </w:rPr>
        <w:t xml:space="preserve"> </w:t>
      </w:r>
      <w:r>
        <w:t>с</w:t>
      </w:r>
      <w:r>
        <w:rPr>
          <w:spacing w:val="-4"/>
        </w:rPr>
        <w:t xml:space="preserve"> </w:t>
      </w:r>
      <w:r>
        <w:t>опорой</w:t>
      </w:r>
      <w:r>
        <w:rPr>
          <w:spacing w:val="-5"/>
        </w:rPr>
        <w:t xml:space="preserve"> </w:t>
      </w:r>
      <w:r>
        <w:t>на</w:t>
      </w:r>
      <w:r>
        <w:rPr>
          <w:spacing w:val="-4"/>
        </w:rPr>
        <w:t xml:space="preserve"> </w:t>
      </w:r>
      <w:r>
        <w:t>слова</w:t>
      </w:r>
      <w:r>
        <w:rPr>
          <w:spacing w:val="-4"/>
        </w:rPr>
        <w:t xml:space="preserve"> </w:t>
      </w:r>
      <w:r>
        <w:t>из</w:t>
      </w:r>
      <w:r>
        <w:rPr>
          <w:spacing w:val="-5"/>
        </w:rPr>
        <w:t xml:space="preserve"> </w:t>
      </w:r>
      <w:r>
        <w:t>справки).</w:t>
      </w:r>
      <w:r>
        <w:rPr>
          <w:spacing w:val="-2"/>
        </w:rPr>
        <w:t xml:space="preserve"> </w:t>
      </w:r>
      <w:r>
        <w:t>Восстановление</w:t>
      </w:r>
      <w:r>
        <w:rPr>
          <w:spacing w:val="-2"/>
        </w:rPr>
        <w:t xml:space="preserve"> </w:t>
      </w:r>
      <w:r>
        <w:t>текста из слов, предложений, отрывков, восстановление деформированного слова с опорой на контекст предложения. 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2811B1" w:rsidRDefault="003C6E95">
      <w:pPr>
        <w:pStyle w:val="a3"/>
        <w:spacing w:before="3"/>
        <w:ind w:right="477"/>
      </w:pPr>
      <w:r>
        <w:t>Синтезирование</w:t>
      </w:r>
      <w:r>
        <w:rPr>
          <w:spacing w:val="-18"/>
        </w:rPr>
        <w:t xml:space="preserve"> </w:t>
      </w:r>
      <w:r>
        <w:t>информации:</w:t>
      </w:r>
      <w:r>
        <w:rPr>
          <w:spacing w:val="-17"/>
        </w:rPr>
        <w:t xml:space="preserve"> </w:t>
      </w:r>
      <w:r>
        <w:t>восстановление</w:t>
      </w:r>
      <w:r>
        <w:rPr>
          <w:spacing w:val="-18"/>
        </w:rPr>
        <w:t xml:space="preserve"> </w:t>
      </w:r>
      <w:r>
        <w:t>недостающих</w:t>
      </w:r>
      <w:r>
        <w:rPr>
          <w:spacing w:val="-17"/>
        </w:rPr>
        <w:t xml:space="preserve"> </w:t>
      </w:r>
      <w:r>
        <w:t>событий</w:t>
      </w:r>
      <w:r>
        <w:rPr>
          <w:spacing w:val="-18"/>
        </w:rPr>
        <w:t xml:space="preserve"> </w:t>
      </w:r>
      <w:r>
        <w:t>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w:t>
      </w:r>
      <w:r>
        <w:rPr>
          <w:spacing w:val="40"/>
        </w:rPr>
        <w:t xml:space="preserve"> </w:t>
      </w:r>
      <w:r>
        <w:t>_ _ _ _ _ _ _ _ _ Поэтому цунами представляет большую опасность для прибрежных районов).</w:t>
      </w:r>
    </w:p>
    <w:p w:rsidR="002811B1" w:rsidRDefault="003C6E95">
      <w:pPr>
        <w:pStyle w:val="a3"/>
        <w:ind w:right="466"/>
      </w:pPr>
      <w: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2811B1" w:rsidRDefault="003C6E95">
      <w:pPr>
        <w:pStyle w:val="2"/>
        <w:spacing w:before="7" w:line="240" w:lineRule="auto"/>
        <w:ind w:left="959" w:right="477" w:firstLine="710"/>
      </w:pPr>
      <w:r>
        <w:t>Раздел «Коррекция и развитие базовых логических действий и мыслительных операций обобщения, абстрагирования, конкретизации»</w:t>
      </w:r>
    </w:p>
    <w:p w:rsidR="002811B1" w:rsidRDefault="003C6E95">
      <w:pPr>
        <w:pStyle w:val="a3"/>
        <w:ind w:right="468"/>
      </w:pPr>
      <w: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почему идет дождь; смена дня и ночи; смена сезонов года).</w:t>
      </w:r>
    </w:p>
    <w:p w:rsidR="002811B1" w:rsidRDefault="003C6E95">
      <w:pPr>
        <w:pStyle w:val="a3"/>
        <w:ind w:right="463"/>
      </w:pPr>
      <w: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 Европейская, океаны – Индийский).</w:t>
      </w:r>
    </w:p>
    <w:p w:rsidR="002811B1" w:rsidRDefault="003C6E95">
      <w:pPr>
        <w:pStyle w:val="a3"/>
        <w:ind w:right="466"/>
      </w:pPr>
      <w:r>
        <w:t>Установление логических связей между понятиями, определение причинно-следственных зависимостей на учебном материале предметов естественно-научного</w:t>
      </w:r>
      <w:r>
        <w:rPr>
          <w:spacing w:val="-7"/>
        </w:rPr>
        <w:t xml:space="preserve"> </w:t>
      </w:r>
      <w:r>
        <w:t>и</w:t>
      </w:r>
      <w:r>
        <w:rPr>
          <w:spacing w:val="-7"/>
        </w:rPr>
        <w:t xml:space="preserve"> </w:t>
      </w:r>
      <w:r>
        <w:t>гуманитарного</w:t>
      </w:r>
      <w:r>
        <w:rPr>
          <w:spacing w:val="-2"/>
        </w:rPr>
        <w:t xml:space="preserve"> </w:t>
      </w:r>
      <w:r>
        <w:t>цикла</w:t>
      </w:r>
      <w:r>
        <w:rPr>
          <w:spacing w:val="-6"/>
        </w:rPr>
        <w:t xml:space="preserve"> </w:t>
      </w:r>
      <w:r>
        <w:t>(например,</w:t>
      </w:r>
      <w:r>
        <w:rPr>
          <w:spacing w:val="-4"/>
        </w:rPr>
        <w:t xml:space="preserve"> </w:t>
      </w:r>
      <w:r>
        <w:t>гидросфера</w:t>
      </w:r>
      <w:r>
        <w:rPr>
          <w:spacing w:val="-6"/>
        </w:rPr>
        <w:t xml:space="preserve"> </w:t>
      </w:r>
      <w:r>
        <w:t>и</w:t>
      </w:r>
      <w:r>
        <w:rPr>
          <w:spacing w:val="-7"/>
        </w:rPr>
        <w:t xml:space="preserve"> </w:t>
      </w:r>
      <w:r>
        <w:t>океан; изменение температуры воздуха). Установление родо-видовых</w:t>
      </w:r>
      <w:r>
        <w:rPr>
          <w:spacing w:val="-1"/>
        </w:rPr>
        <w:t xml:space="preserve"> </w:t>
      </w:r>
      <w:r>
        <w:t>отношений на учебном материале предметов естественно-научного цикла (травы, многолетние травы, лютик; водные растения, лотос).</w:t>
      </w:r>
    </w:p>
    <w:p w:rsidR="002811B1" w:rsidRDefault="003C6E95">
      <w:pPr>
        <w:pStyle w:val="a3"/>
        <w:ind w:right="461"/>
      </w:pPr>
      <w: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2811B1" w:rsidRDefault="003C6E95">
      <w:pPr>
        <w:pStyle w:val="a3"/>
        <w:spacing w:line="242" w:lineRule="auto"/>
        <w:ind w:right="478"/>
      </w:pPr>
      <w:r>
        <w:t xml:space="preserve">Установление закономерностей в процессах и явлениях (например, установление последовательности в числовых выражениях и продолжение </w:t>
      </w:r>
      <w:r>
        <w:rPr>
          <w:spacing w:val="-2"/>
        </w:rPr>
        <w:t>ряда).</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2"/>
        <w:spacing w:before="72" w:line="240" w:lineRule="auto"/>
        <w:ind w:left="959" w:right="476" w:firstLine="710"/>
      </w:pPr>
      <w:r>
        <w:t>Раздел «Развитие логических умений делать суждения, умозаключение, подводить под понятие»</w:t>
      </w:r>
    </w:p>
    <w:p w:rsidR="002811B1" w:rsidRDefault="003C6E95">
      <w:pPr>
        <w:pStyle w:val="a3"/>
        <w:ind w:right="461"/>
      </w:pPr>
      <w:r>
        <w:t>Знакомство с построением рассуждений от общих закономерностей к частным явлениям и</w:t>
      </w:r>
      <w:r>
        <w:rPr>
          <w:spacing w:val="-1"/>
        </w:rPr>
        <w:t xml:space="preserve"> </w:t>
      </w:r>
      <w:r>
        <w:t>от</w:t>
      </w:r>
      <w:r>
        <w:rPr>
          <w:spacing w:val="-2"/>
        </w:rPr>
        <w:t xml:space="preserve"> </w:t>
      </w:r>
      <w:r>
        <w:t>частных</w:t>
      </w:r>
      <w:r>
        <w:rPr>
          <w:spacing w:val="-5"/>
        </w:rPr>
        <w:t xml:space="preserve"> </w:t>
      </w:r>
      <w:r>
        <w:t>явлений к</w:t>
      </w:r>
      <w:r>
        <w:rPr>
          <w:spacing w:val="-2"/>
        </w:rPr>
        <w:t xml:space="preserve"> </w:t>
      </w:r>
      <w:r>
        <w:t>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w:t>
      </w:r>
      <w:r>
        <w:rPr>
          <w:spacing w:val="-13"/>
        </w:rPr>
        <w:t xml:space="preserve"> </w:t>
      </w:r>
      <w:r>
        <w:t>отличие</w:t>
      </w:r>
      <w:r>
        <w:rPr>
          <w:spacing w:val="-13"/>
        </w:rPr>
        <w:t xml:space="preserve"> </w:t>
      </w:r>
      <w:r>
        <w:t>по</w:t>
      </w:r>
      <w:r>
        <w:rPr>
          <w:spacing w:val="-13"/>
        </w:rPr>
        <w:t xml:space="preserve"> </w:t>
      </w:r>
      <w:r>
        <w:t>алгоритму</w:t>
      </w:r>
      <w:r>
        <w:rPr>
          <w:spacing w:val="-13"/>
        </w:rPr>
        <w:t xml:space="preserve"> </w:t>
      </w:r>
      <w:r>
        <w:t>учебных</w:t>
      </w:r>
      <w:r>
        <w:rPr>
          <w:spacing w:val="-18"/>
        </w:rPr>
        <w:t xml:space="preserve"> </w:t>
      </w:r>
      <w:r>
        <w:t>действий.</w:t>
      </w:r>
      <w:r>
        <w:rPr>
          <w:spacing w:val="-6"/>
        </w:rPr>
        <w:t xml:space="preserve"> </w:t>
      </w:r>
      <w:r>
        <w:t>Формулировка</w:t>
      </w:r>
      <w:r>
        <w:rPr>
          <w:spacing w:val="-13"/>
        </w:rPr>
        <w:t xml:space="preserve"> </w:t>
      </w:r>
      <w:r>
        <w:t>суждения</w:t>
      </w:r>
      <w:r>
        <w:rPr>
          <w:spacing w:val="-10"/>
        </w:rPr>
        <w:t xml:space="preserve"> </w:t>
      </w:r>
      <w:r>
        <w:t>на основе 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w:t>
      </w:r>
    </w:p>
    <w:p w:rsidR="002811B1" w:rsidRDefault="003C6E95">
      <w:pPr>
        <w:pStyle w:val="a3"/>
        <w:ind w:right="467"/>
      </w:pPr>
      <w:r>
        <w:t>Умозаключение из двух и более посылок с опорой на словесное описание</w:t>
      </w:r>
      <w:r>
        <w:rPr>
          <w:spacing w:val="-2"/>
        </w:rPr>
        <w:t xml:space="preserve"> </w:t>
      </w:r>
      <w:r>
        <w:t>(все A</w:t>
      </w:r>
      <w:r>
        <w:rPr>
          <w:spacing w:val="-7"/>
        </w:rPr>
        <w:t xml:space="preserve"> </w:t>
      </w:r>
      <w:r>
        <w:t>–</w:t>
      </w:r>
      <w:r>
        <w:rPr>
          <w:spacing w:val="-2"/>
        </w:rPr>
        <w:t xml:space="preserve"> </w:t>
      </w:r>
      <w:r>
        <w:t>В, все</w:t>
      </w:r>
      <w:r>
        <w:rPr>
          <w:spacing w:val="-2"/>
        </w:rPr>
        <w:t xml:space="preserve"> </w:t>
      </w:r>
      <w:r>
        <w:t>В</w:t>
      </w:r>
      <w:r>
        <w:rPr>
          <w:spacing w:val="-4"/>
        </w:rPr>
        <w:t xml:space="preserve"> </w:t>
      </w:r>
      <w:r>
        <w:t>–</w:t>
      </w:r>
      <w:r>
        <w:rPr>
          <w:spacing w:val="-2"/>
        </w:rPr>
        <w:t xml:space="preserve"> </w:t>
      </w:r>
      <w:r>
        <w:t>С,</w:t>
      </w:r>
      <w:r>
        <w:rPr>
          <w:spacing w:val="-5"/>
        </w:rPr>
        <w:t xml:space="preserve"> </w:t>
      </w:r>
      <w:r>
        <w:t>следовательно</w:t>
      </w:r>
      <w:r>
        <w:rPr>
          <w:spacing w:val="-3"/>
        </w:rPr>
        <w:t xml:space="preserve"> </w:t>
      </w:r>
      <w:r>
        <w:t>все</w:t>
      </w:r>
      <w:r>
        <w:rPr>
          <w:spacing w:val="-2"/>
        </w:rPr>
        <w:t xml:space="preserve"> </w:t>
      </w:r>
      <w:r>
        <w:t>А</w:t>
      </w:r>
      <w:r>
        <w:rPr>
          <w:spacing w:val="-3"/>
        </w:rPr>
        <w:t xml:space="preserve"> </w:t>
      </w:r>
      <w:r>
        <w:t>–</w:t>
      </w:r>
      <w:r>
        <w:rPr>
          <w:spacing w:val="-2"/>
        </w:rPr>
        <w:t xml:space="preserve"> </w:t>
      </w:r>
      <w:r>
        <w:t>С:</w:t>
      </w:r>
      <w:r>
        <w:rPr>
          <w:spacing w:val="-8"/>
        </w:rPr>
        <w:t xml:space="preserve"> </w:t>
      </w:r>
      <w:r>
        <w:t>все</w:t>
      </w:r>
      <w:r>
        <w:rPr>
          <w:spacing w:val="-2"/>
        </w:rPr>
        <w:t xml:space="preserve"> </w:t>
      </w:r>
      <w:r>
        <w:t>плоды</w:t>
      </w:r>
      <w:r>
        <w:rPr>
          <w:spacing w:val="-3"/>
        </w:rPr>
        <w:t xml:space="preserve"> </w:t>
      </w:r>
      <w:r>
        <w:t>состоят</w:t>
      </w:r>
      <w:r>
        <w:rPr>
          <w:spacing w:val="-4"/>
        </w:rPr>
        <w:t xml:space="preserve"> </w:t>
      </w:r>
      <w:r>
        <w:t>из семян</w:t>
      </w:r>
      <w:r>
        <w:rPr>
          <w:spacing w:val="-9"/>
        </w:rPr>
        <w:t xml:space="preserve"> </w:t>
      </w:r>
      <w:r>
        <w:t>и</w:t>
      </w:r>
      <w:r>
        <w:rPr>
          <w:spacing w:val="-13"/>
        </w:rPr>
        <w:t xml:space="preserve"> </w:t>
      </w:r>
      <w:r>
        <w:t>околоплодника,</w:t>
      </w:r>
      <w:r>
        <w:rPr>
          <w:spacing w:val="-7"/>
        </w:rPr>
        <w:t xml:space="preserve"> </w:t>
      </w:r>
      <w:r>
        <w:t>боб</w:t>
      </w:r>
      <w:r>
        <w:rPr>
          <w:spacing w:val="-7"/>
        </w:rPr>
        <w:t xml:space="preserve"> </w:t>
      </w:r>
      <w:r>
        <w:t>гороха</w:t>
      </w:r>
      <w:r>
        <w:rPr>
          <w:spacing w:val="-4"/>
        </w:rPr>
        <w:t xml:space="preserve"> </w:t>
      </w:r>
      <w:r>
        <w:t>–</w:t>
      </w:r>
      <w:r>
        <w:rPr>
          <w:spacing w:val="-9"/>
        </w:rPr>
        <w:t xml:space="preserve"> </w:t>
      </w:r>
      <w:r>
        <w:t>это</w:t>
      </w:r>
      <w:r>
        <w:rPr>
          <w:spacing w:val="-9"/>
        </w:rPr>
        <w:t xml:space="preserve"> </w:t>
      </w:r>
      <w:r>
        <w:t>плод,</w:t>
      </w:r>
      <w:r>
        <w:rPr>
          <w:spacing w:val="-12"/>
        </w:rPr>
        <w:t xml:space="preserve"> </w:t>
      </w:r>
      <w:r>
        <w:t>из</w:t>
      </w:r>
      <w:r>
        <w:rPr>
          <w:spacing w:val="-9"/>
        </w:rPr>
        <w:t xml:space="preserve"> </w:t>
      </w:r>
      <w:r>
        <w:t>чего</w:t>
      </w:r>
      <w:r>
        <w:rPr>
          <w:spacing w:val="-13"/>
        </w:rPr>
        <w:t xml:space="preserve"> </w:t>
      </w:r>
      <w:r>
        <w:t>состоит</w:t>
      </w:r>
      <w:r>
        <w:rPr>
          <w:spacing w:val="-11"/>
        </w:rPr>
        <w:t xml:space="preserve"> </w:t>
      </w:r>
      <w:r>
        <w:t>боб</w:t>
      </w:r>
      <w:r>
        <w:rPr>
          <w:spacing w:val="-7"/>
        </w:rPr>
        <w:t xml:space="preserve"> </w:t>
      </w:r>
      <w:r>
        <w:t>гороха;</w:t>
      </w:r>
      <w:r>
        <w:rPr>
          <w:spacing w:val="-10"/>
        </w:rPr>
        <w:t xml:space="preserve"> </w:t>
      </w:r>
      <w:r>
        <w:t>все прилагательные</w:t>
      </w:r>
      <w:r>
        <w:rPr>
          <w:spacing w:val="-18"/>
        </w:rPr>
        <w:t xml:space="preserve"> </w:t>
      </w:r>
      <w:r>
        <w:t>изменяются</w:t>
      </w:r>
      <w:r>
        <w:rPr>
          <w:spacing w:val="-17"/>
        </w:rPr>
        <w:t xml:space="preserve"> </w:t>
      </w:r>
      <w:r>
        <w:t>по</w:t>
      </w:r>
      <w:r>
        <w:rPr>
          <w:spacing w:val="-18"/>
        </w:rPr>
        <w:t xml:space="preserve"> </w:t>
      </w:r>
      <w:r>
        <w:t>родам,</w:t>
      </w:r>
      <w:r>
        <w:rPr>
          <w:spacing w:val="-17"/>
        </w:rPr>
        <w:t xml:space="preserve"> </w:t>
      </w:r>
      <w:r>
        <w:t>падежам</w:t>
      </w:r>
      <w:r>
        <w:rPr>
          <w:spacing w:val="-18"/>
        </w:rPr>
        <w:t xml:space="preserve"> </w:t>
      </w:r>
      <w:r>
        <w:t>и</w:t>
      </w:r>
      <w:r>
        <w:rPr>
          <w:spacing w:val="-17"/>
        </w:rPr>
        <w:t xml:space="preserve"> </w:t>
      </w:r>
      <w:r>
        <w:t>числам,</w:t>
      </w:r>
      <w:r>
        <w:rPr>
          <w:spacing w:val="-18"/>
        </w:rPr>
        <w:t xml:space="preserve"> </w:t>
      </w:r>
      <w:r>
        <w:t>слово</w:t>
      </w:r>
      <w:r>
        <w:rPr>
          <w:spacing w:val="-17"/>
        </w:rPr>
        <w:t xml:space="preserve"> </w:t>
      </w:r>
      <w:r>
        <w:t>«прекрасный» – имя прилагательное, …). Индуктивные и дедуктивные умозаключения.</w:t>
      </w:r>
    </w:p>
    <w:p w:rsidR="002811B1" w:rsidRDefault="003C6E95">
      <w:pPr>
        <w:pStyle w:val="a3"/>
        <w:ind w:right="473"/>
      </w:pPr>
      <w:r>
        <w:t>Суждения</w:t>
      </w:r>
      <w:r>
        <w:rPr>
          <w:spacing w:val="-5"/>
        </w:rPr>
        <w:t xml:space="preserve"> </w:t>
      </w:r>
      <w:r>
        <w:t>с</w:t>
      </w:r>
      <w:r>
        <w:rPr>
          <w:spacing w:val="-5"/>
        </w:rPr>
        <w:t xml:space="preserve"> </w:t>
      </w:r>
      <w:r>
        <w:t>логическими</w:t>
      </w:r>
      <w:r>
        <w:rPr>
          <w:spacing w:val="-5"/>
        </w:rPr>
        <w:t xml:space="preserve"> </w:t>
      </w:r>
      <w:r>
        <w:t>связками</w:t>
      </w:r>
      <w:r>
        <w:rPr>
          <w:spacing w:val="-1"/>
        </w:rPr>
        <w:t xml:space="preserve"> </w:t>
      </w:r>
      <w:r>
        <w:t>«и,</w:t>
      </w:r>
      <w:r>
        <w:rPr>
          <w:spacing w:val="-4"/>
        </w:rPr>
        <w:t xml:space="preserve"> </w:t>
      </w:r>
      <w:r>
        <w:t>или,</w:t>
      </w:r>
      <w:r>
        <w:rPr>
          <w:spacing w:val="-3"/>
        </w:rPr>
        <w:t xml:space="preserve"> </w:t>
      </w:r>
      <w:r>
        <w:t>не». Применение</w:t>
      </w:r>
      <w:r>
        <w:rPr>
          <w:spacing w:val="-5"/>
        </w:rPr>
        <w:t xml:space="preserve"> </w:t>
      </w:r>
      <w:r>
        <w:t>отрицания в</w:t>
      </w:r>
      <w:r>
        <w:rPr>
          <w:spacing w:val="-14"/>
        </w:rPr>
        <w:t xml:space="preserve"> </w:t>
      </w:r>
      <w:r>
        <w:t>суждениях.</w:t>
      </w:r>
      <w:r>
        <w:rPr>
          <w:spacing w:val="-10"/>
        </w:rPr>
        <w:t xml:space="preserve"> </w:t>
      </w:r>
      <w:r>
        <w:t>Определение</w:t>
      </w:r>
      <w:r>
        <w:rPr>
          <w:spacing w:val="-12"/>
        </w:rPr>
        <w:t xml:space="preserve"> </w:t>
      </w:r>
      <w:r>
        <w:t>истинности</w:t>
      </w:r>
      <w:r>
        <w:rPr>
          <w:spacing w:val="-12"/>
        </w:rPr>
        <w:t xml:space="preserve"> </w:t>
      </w:r>
      <w:r>
        <w:t>и</w:t>
      </w:r>
      <w:r>
        <w:rPr>
          <w:spacing w:val="-9"/>
        </w:rPr>
        <w:t xml:space="preserve"> </w:t>
      </w:r>
      <w:r>
        <w:t>ложности</w:t>
      </w:r>
      <w:r>
        <w:rPr>
          <w:spacing w:val="-12"/>
        </w:rPr>
        <w:t xml:space="preserve"> </w:t>
      </w:r>
      <w:r>
        <w:t>суждений</w:t>
      </w:r>
      <w:r>
        <w:rPr>
          <w:spacing w:val="-12"/>
        </w:rPr>
        <w:t xml:space="preserve"> </w:t>
      </w:r>
      <w:r>
        <w:t>с</w:t>
      </w:r>
      <w:r>
        <w:rPr>
          <w:spacing w:val="-12"/>
        </w:rPr>
        <w:t xml:space="preserve"> </w:t>
      </w:r>
      <w:r>
        <w:t>аргументацией ответа. Суждения с использованием логических связок (кванторов): все, всякий,</w:t>
      </w:r>
      <w:r>
        <w:rPr>
          <w:spacing w:val="-11"/>
        </w:rPr>
        <w:t xml:space="preserve"> </w:t>
      </w:r>
      <w:r>
        <w:t>любой,</w:t>
      </w:r>
      <w:r>
        <w:rPr>
          <w:spacing w:val="-11"/>
        </w:rPr>
        <w:t xml:space="preserve"> </w:t>
      </w:r>
      <w:r>
        <w:t>каждый,</w:t>
      </w:r>
      <w:r>
        <w:rPr>
          <w:spacing w:val="-11"/>
        </w:rPr>
        <w:t xml:space="preserve"> </w:t>
      </w:r>
      <w:r>
        <w:t>некоторые.</w:t>
      </w:r>
      <w:r>
        <w:rPr>
          <w:spacing w:val="-11"/>
        </w:rPr>
        <w:t xml:space="preserve"> </w:t>
      </w:r>
      <w:r>
        <w:t>Распознавание</w:t>
      </w:r>
      <w:r>
        <w:rPr>
          <w:spacing w:val="-13"/>
        </w:rPr>
        <w:t xml:space="preserve"> </w:t>
      </w:r>
      <w:r>
        <w:t>обратимых</w:t>
      </w:r>
      <w:r>
        <w:rPr>
          <w:spacing w:val="-17"/>
        </w:rPr>
        <w:t xml:space="preserve"> </w:t>
      </w:r>
      <w:r>
        <w:t>и</w:t>
      </w:r>
      <w:r>
        <w:rPr>
          <w:spacing w:val="-13"/>
        </w:rPr>
        <w:t xml:space="preserve"> </w:t>
      </w:r>
      <w:r>
        <w:t xml:space="preserve">необратимых </w:t>
      </w:r>
      <w:r>
        <w:rPr>
          <w:spacing w:val="-2"/>
        </w:rPr>
        <w:t>предположений.</w:t>
      </w:r>
    </w:p>
    <w:p w:rsidR="002811B1" w:rsidRDefault="003C6E95">
      <w:pPr>
        <w:pStyle w:val="a3"/>
        <w:ind w:left="1670" w:right="479" w:firstLine="0"/>
      </w:pPr>
      <w:r>
        <w:t>Формулирование вывода на основе резюмирования информации. Обоснование</w:t>
      </w:r>
      <w:r>
        <w:rPr>
          <w:spacing w:val="60"/>
        </w:rPr>
        <w:t xml:space="preserve">  </w:t>
      </w:r>
      <w:r>
        <w:t>собственной</w:t>
      </w:r>
      <w:r>
        <w:rPr>
          <w:spacing w:val="60"/>
        </w:rPr>
        <w:t xml:space="preserve">  </w:t>
      </w:r>
      <w:r>
        <w:t>точки</w:t>
      </w:r>
      <w:r>
        <w:rPr>
          <w:spacing w:val="60"/>
        </w:rPr>
        <w:t xml:space="preserve">  </w:t>
      </w:r>
      <w:r>
        <w:t>зрения</w:t>
      </w:r>
      <w:r>
        <w:rPr>
          <w:spacing w:val="60"/>
        </w:rPr>
        <w:t xml:space="preserve">  </w:t>
      </w:r>
      <w:r>
        <w:t>по</w:t>
      </w:r>
      <w:r>
        <w:rPr>
          <w:spacing w:val="60"/>
        </w:rPr>
        <w:t xml:space="preserve">  </w:t>
      </w:r>
      <w:r>
        <w:t>вопросу</w:t>
      </w:r>
      <w:r>
        <w:rPr>
          <w:spacing w:val="57"/>
        </w:rPr>
        <w:t xml:space="preserve">  </w:t>
      </w:r>
      <w:r>
        <w:t>в</w:t>
      </w:r>
      <w:r>
        <w:rPr>
          <w:spacing w:val="59"/>
        </w:rPr>
        <w:t xml:space="preserve">  </w:t>
      </w:r>
      <w:r>
        <w:rPr>
          <w:spacing w:val="-2"/>
        </w:rPr>
        <w:t>тексте,</w:t>
      </w:r>
    </w:p>
    <w:p w:rsidR="002811B1" w:rsidRDefault="003C6E95">
      <w:pPr>
        <w:pStyle w:val="a3"/>
        <w:spacing w:line="321" w:lineRule="exact"/>
        <w:ind w:firstLine="0"/>
      </w:pPr>
      <w:r>
        <w:t>относительно</w:t>
      </w:r>
      <w:r>
        <w:rPr>
          <w:spacing w:val="-12"/>
        </w:rPr>
        <w:t xml:space="preserve"> </w:t>
      </w:r>
      <w:r>
        <w:t>позиции</w:t>
      </w:r>
      <w:r>
        <w:rPr>
          <w:spacing w:val="-12"/>
        </w:rPr>
        <w:t xml:space="preserve"> </w:t>
      </w:r>
      <w:r>
        <w:t>автора</w:t>
      </w:r>
      <w:r>
        <w:rPr>
          <w:spacing w:val="-12"/>
        </w:rPr>
        <w:t xml:space="preserve"> </w:t>
      </w:r>
      <w:r>
        <w:rPr>
          <w:spacing w:val="-2"/>
        </w:rPr>
        <w:t>текста.</w:t>
      </w:r>
    </w:p>
    <w:p w:rsidR="002811B1" w:rsidRDefault="003C6E95">
      <w:pPr>
        <w:pStyle w:val="a3"/>
        <w:ind w:right="477"/>
      </w:pPr>
      <w:r>
        <w:t>Обоснование</w:t>
      </w:r>
      <w:r>
        <w:rPr>
          <w:spacing w:val="-11"/>
        </w:rPr>
        <w:t xml:space="preserve"> </w:t>
      </w:r>
      <w:r>
        <w:t>суждения,</w:t>
      </w:r>
      <w:r>
        <w:rPr>
          <w:spacing w:val="-9"/>
        </w:rPr>
        <w:t xml:space="preserve"> </w:t>
      </w:r>
      <w:r>
        <w:t>нахождение</w:t>
      </w:r>
      <w:r>
        <w:rPr>
          <w:spacing w:val="-6"/>
        </w:rPr>
        <w:t xml:space="preserve"> </w:t>
      </w:r>
      <w:r>
        <w:t>подтверждения</w:t>
      </w:r>
      <w:r>
        <w:rPr>
          <w:spacing w:val="-6"/>
        </w:rPr>
        <w:t xml:space="preserve"> </w:t>
      </w:r>
      <w:r>
        <w:t>в</w:t>
      </w:r>
      <w:r>
        <w:rPr>
          <w:spacing w:val="-13"/>
        </w:rPr>
        <w:t xml:space="preserve"> </w:t>
      </w:r>
      <w:r>
        <w:t>виде</w:t>
      </w:r>
      <w:r>
        <w:rPr>
          <w:spacing w:val="-11"/>
        </w:rPr>
        <w:t xml:space="preserve"> </w:t>
      </w:r>
      <w:r>
        <w:t>примеров</w:t>
      </w:r>
      <w:r>
        <w:rPr>
          <w:spacing w:val="-8"/>
        </w:rPr>
        <w:t xml:space="preserve"> </w:t>
      </w:r>
      <w:r>
        <w:t xml:space="preserve">из </w:t>
      </w:r>
      <w:r>
        <w:rPr>
          <w:spacing w:val="-2"/>
        </w:rPr>
        <w:t>текста.</w:t>
      </w:r>
    </w:p>
    <w:p w:rsidR="002811B1" w:rsidRDefault="003C6E95">
      <w:pPr>
        <w:pStyle w:val="a3"/>
        <w:ind w:right="478"/>
      </w:pPr>
      <w:r>
        <w:t>Алгоритм подведения под определение учебного понятия через обобщение существенных признаков и установление связи между ними.</w:t>
      </w:r>
    </w:p>
    <w:p w:rsidR="002811B1" w:rsidRDefault="003C6E95">
      <w:pPr>
        <w:pStyle w:val="2"/>
        <w:spacing w:before="2" w:line="244" w:lineRule="auto"/>
        <w:ind w:left="959" w:right="473" w:firstLine="710"/>
      </w:pPr>
      <w:r>
        <w:t xml:space="preserve">Раздел </w:t>
      </w:r>
      <w:r>
        <w:rPr>
          <w:b w:val="0"/>
        </w:rPr>
        <w:t>«</w:t>
      </w:r>
      <w:r>
        <w:t>Развитие способности к пониманию скрытого смысла пословиц, поговорок, метафор и текстов»</w:t>
      </w:r>
    </w:p>
    <w:p w:rsidR="002811B1" w:rsidRDefault="003C6E95">
      <w:pPr>
        <w:pStyle w:val="a3"/>
        <w:ind w:right="469"/>
      </w:pPr>
      <w:r>
        <w:t>Выделение</w:t>
      </w:r>
      <w:r>
        <w:rPr>
          <w:spacing w:val="-6"/>
        </w:rPr>
        <w:t xml:space="preserve"> </w:t>
      </w:r>
      <w:r>
        <w:t>и</w:t>
      </w:r>
      <w:r>
        <w:rPr>
          <w:spacing w:val="-7"/>
        </w:rPr>
        <w:t xml:space="preserve"> </w:t>
      </w:r>
      <w:r>
        <w:t>пояснение</w:t>
      </w:r>
      <w:r>
        <w:rPr>
          <w:spacing w:val="-6"/>
        </w:rPr>
        <w:t xml:space="preserve"> </w:t>
      </w:r>
      <w:r>
        <w:t>обобщено-образного</w:t>
      </w:r>
      <w:r>
        <w:rPr>
          <w:spacing w:val="-7"/>
        </w:rPr>
        <w:t xml:space="preserve"> </w:t>
      </w:r>
      <w:r>
        <w:t>выражения,</w:t>
      </w:r>
      <w:r>
        <w:rPr>
          <w:spacing w:val="-4"/>
        </w:rPr>
        <w:t xml:space="preserve"> </w:t>
      </w:r>
      <w:r>
        <w:t>заключенного в пословице, поговорке, метафоре на примере широко употребляемых пословиц, поговорок, метафор.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2811B1" w:rsidRDefault="003C6E95">
      <w:pPr>
        <w:pStyle w:val="a3"/>
        <w:ind w:right="471"/>
      </w:pPr>
      <w:r>
        <w:t>Понимание нравственного смысла пословиц и поговорок. Выделение и объяснение оценочных суждений, заключенных в пословицах и поговорках.</w:t>
      </w:r>
    </w:p>
    <w:p w:rsidR="002811B1" w:rsidRDefault="003C6E95">
      <w:pPr>
        <w:pStyle w:val="a3"/>
        <w:ind w:right="471"/>
      </w:pPr>
      <w:r>
        <w:t>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 коммуникативной ситуации.</w:t>
      </w:r>
    </w:p>
    <w:p w:rsidR="002811B1" w:rsidRDefault="002811B1">
      <w:pPr>
        <w:sectPr w:rsidR="002811B1">
          <w:pgSz w:w="11910" w:h="16840"/>
          <w:pgMar w:top="1040" w:right="380" w:bottom="1340" w:left="740" w:header="0" w:footer="1074" w:gutter="0"/>
          <w:cols w:space="720"/>
        </w:sectPr>
      </w:pPr>
    </w:p>
    <w:p w:rsidR="002811B1" w:rsidRDefault="003C6E95">
      <w:pPr>
        <w:pStyle w:val="2"/>
        <w:spacing w:before="72" w:line="240" w:lineRule="auto"/>
        <w:ind w:left="959" w:right="480" w:firstLine="710"/>
      </w:pPr>
      <w:r>
        <w:t>Модуль «Коррекция и развитие познавательной деятельности на учебном материале»</w:t>
      </w:r>
    </w:p>
    <w:p w:rsidR="002811B1" w:rsidRDefault="003C6E95">
      <w:pPr>
        <w:spacing w:line="319" w:lineRule="exact"/>
        <w:ind w:left="1670"/>
        <w:jc w:val="both"/>
        <w:rPr>
          <w:b/>
          <w:sz w:val="28"/>
        </w:rPr>
      </w:pPr>
      <w:r>
        <w:rPr>
          <w:b/>
          <w:sz w:val="28"/>
        </w:rPr>
        <w:t>Раздел</w:t>
      </w:r>
      <w:r>
        <w:rPr>
          <w:b/>
          <w:spacing w:val="-8"/>
          <w:sz w:val="28"/>
        </w:rPr>
        <w:t xml:space="preserve"> </w:t>
      </w:r>
      <w:r>
        <w:rPr>
          <w:b/>
          <w:sz w:val="28"/>
        </w:rPr>
        <w:t>«Познавательные</w:t>
      </w:r>
      <w:r>
        <w:rPr>
          <w:b/>
          <w:spacing w:val="-8"/>
          <w:sz w:val="28"/>
        </w:rPr>
        <w:t xml:space="preserve"> </w:t>
      </w:r>
      <w:r>
        <w:rPr>
          <w:b/>
          <w:sz w:val="28"/>
        </w:rPr>
        <w:t>действия</w:t>
      </w:r>
      <w:r>
        <w:rPr>
          <w:b/>
          <w:spacing w:val="-7"/>
          <w:sz w:val="28"/>
        </w:rPr>
        <w:t xml:space="preserve"> </w:t>
      </w:r>
      <w:r>
        <w:rPr>
          <w:b/>
          <w:sz w:val="28"/>
        </w:rPr>
        <w:t>при</w:t>
      </w:r>
      <w:r>
        <w:rPr>
          <w:b/>
          <w:spacing w:val="-11"/>
          <w:sz w:val="28"/>
        </w:rPr>
        <w:t xml:space="preserve"> </w:t>
      </w:r>
      <w:r>
        <w:rPr>
          <w:b/>
          <w:sz w:val="28"/>
        </w:rPr>
        <w:t>работе</w:t>
      </w:r>
      <w:r>
        <w:rPr>
          <w:b/>
          <w:spacing w:val="-8"/>
          <w:sz w:val="28"/>
        </w:rPr>
        <w:t xml:space="preserve"> </w:t>
      </w:r>
      <w:r>
        <w:rPr>
          <w:b/>
          <w:sz w:val="28"/>
        </w:rPr>
        <w:t>с</w:t>
      </w:r>
      <w:r>
        <w:rPr>
          <w:b/>
          <w:spacing w:val="-9"/>
          <w:sz w:val="28"/>
        </w:rPr>
        <w:t xml:space="preserve"> </w:t>
      </w:r>
      <w:r>
        <w:rPr>
          <w:b/>
          <w:spacing w:val="-2"/>
          <w:sz w:val="28"/>
        </w:rPr>
        <w:t>алгоритмами»</w:t>
      </w:r>
    </w:p>
    <w:p w:rsidR="002811B1" w:rsidRDefault="003C6E95">
      <w:pPr>
        <w:pStyle w:val="a3"/>
        <w:ind w:right="471"/>
      </w:pPr>
      <w:r>
        <w:t>Определение последовательности выполнения действий и составление простых и сложных инструкций. Отработка навыка работы с алгоритмом применения</w:t>
      </w:r>
      <w:r>
        <w:rPr>
          <w:spacing w:val="-16"/>
        </w:rPr>
        <w:t xml:space="preserve"> </w:t>
      </w:r>
      <w:r>
        <w:t>правила</w:t>
      </w:r>
      <w:r>
        <w:rPr>
          <w:spacing w:val="-16"/>
        </w:rPr>
        <w:t xml:space="preserve"> </w:t>
      </w:r>
      <w:r>
        <w:t>по</w:t>
      </w:r>
      <w:r>
        <w:rPr>
          <w:spacing w:val="-17"/>
        </w:rPr>
        <w:t xml:space="preserve"> </w:t>
      </w:r>
      <w:r>
        <w:t>визуальной</w:t>
      </w:r>
      <w:r>
        <w:rPr>
          <w:spacing w:val="-17"/>
        </w:rPr>
        <w:t xml:space="preserve"> </w:t>
      </w:r>
      <w:r>
        <w:t>опоре</w:t>
      </w:r>
      <w:r>
        <w:rPr>
          <w:spacing w:val="-16"/>
        </w:rPr>
        <w:t xml:space="preserve"> </w:t>
      </w:r>
      <w:r>
        <w:t>(например,</w:t>
      </w:r>
      <w:r>
        <w:rPr>
          <w:spacing w:val="-15"/>
        </w:rPr>
        <w:t xml:space="preserve"> </w:t>
      </w:r>
      <w:r>
        <w:t>правописание</w:t>
      </w:r>
      <w:r>
        <w:rPr>
          <w:spacing w:val="-17"/>
        </w:rPr>
        <w:t xml:space="preserve"> </w:t>
      </w:r>
      <w:r>
        <w:t xml:space="preserve">падежных окончаний существительных, письменный прием деления многозначного числа на двузначное; определение спряжения глагола; буквы е-и в корнях с </w:t>
      </w:r>
      <w:r>
        <w:rPr>
          <w:spacing w:val="-2"/>
        </w:rPr>
        <w:t>чередованием).</w:t>
      </w:r>
    </w:p>
    <w:p w:rsidR="002811B1" w:rsidRDefault="003C6E95">
      <w:pPr>
        <w:pStyle w:val="a3"/>
        <w:spacing w:before="1"/>
        <w:ind w:right="465"/>
      </w:pPr>
      <w:r>
        <w:t>Знакомство с разным видами учебных алгоритмов и закрепление их использования при работе с правилом (например, определение разряда наречий),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 Составление алгоритма собственных действий (например, морфологический разбор местоимения, прилагательного, причастия).</w:t>
      </w:r>
    </w:p>
    <w:p w:rsidR="002811B1" w:rsidRDefault="003C6E95">
      <w:pPr>
        <w:pStyle w:val="a3"/>
        <w:spacing w:line="242" w:lineRule="auto"/>
        <w:ind w:right="475"/>
      </w:pPr>
      <w:r>
        <w:t xml:space="preserve">Определение понятия по заданному алгоритму на изучаемом программном материале (например, параллелограмм; словообразование; </w:t>
      </w:r>
      <w:r>
        <w:rPr>
          <w:spacing w:val="-2"/>
        </w:rPr>
        <w:t>революция).</w:t>
      </w:r>
    </w:p>
    <w:p w:rsidR="002811B1" w:rsidRDefault="003C6E95">
      <w:pPr>
        <w:pStyle w:val="2"/>
        <w:spacing w:line="240" w:lineRule="auto"/>
        <w:ind w:left="959" w:right="481" w:firstLine="710"/>
      </w:pPr>
      <w:r>
        <w:t>Раздел «Познавательные действия при работе с информацией, коррекция и развитие познавательных процессов»</w:t>
      </w:r>
    </w:p>
    <w:p w:rsidR="002811B1" w:rsidRDefault="003C6E95">
      <w:pPr>
        <w:pStyle w:val="a3"/>
        <w:ind w:right="466"/>
      </w:pPr>
      <w:r>
        <w:t>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 моторная ориентировка. Анализ и восполнение пространственных образов.</w:t>
      </w:r>
    </w:p>
    <w:p w:rsidR="002811B1" w:rsidRDefault="003C6E95">
      <w:pPr>
        <w:pStyle w:val="a3"/>
        <w:ind w:left="978" w:right="502" w:firstLine="706"/>
      </w:pPr>
      <w:r>
        <w:t>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Оперирование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2811B1" w:rsidRDefault="003C6E95">
      <w:pPr>
        <w:pStyle w:val="a3"/>
        <w:tabs>
          <w:tab w:val="left" w:pos="2124"/>
          <w:tab w:val="left" w:pos="2470"/>
          <w:tab w:val="left" w:pos="2802"/>
          <w:tab w:val="left" w:pos="2922"/>
          <w:tab w:val="left" w:pos="3210"/>
          <w:tab w:val="left" w:pos="3311"/>
          <w:tab w:val="left" w:pos="3659"/>
          <w:tab w:val="left" w:pos="4005"/>
          <w:tab w:val="left" w:pos="4211"/>
          <w:tab w:val="left" w:pos="4931"/>
          <w:tab w:val="left" w:pos="5004"/>
          <w:tab w:val="left" w:pos="5497"/>
          <w:tab w:val="left" w:pos="5905"/>
          <w:tab w:val="left" w:pos="6202"/>
          <w:tab w:val="left" w:pos="6634"/>
          <w:tab w:val="left" w:pos="7076"/>
          <w:tab w:val="left" w:pos="7484"/>
          <w:tab w:val="left" w:pos="7785"/>
          <w:tab w:val="left" w:pos="8116"/>
          <w:tab w:val="left" w:pos="8486"/>
          <w:tab w:val="left" w:pos="8726"/>
          <w:tab w:val="left" w:pos="9215"/>
          <w:tab w:val="left" w:pos="9483"/>
          <w:tab w:val="left" w:pos="10175"/>
        </w:tabs>
        <w:ind w:right="472"/>
        <w:jc w:val="right"/>
      </w:pPr>
      <w:r>
        <w:rPr>
          <w:spacing w:val="-2"/>
        </w:rPr>
        <w:t>Анализ</w:t>
      </w:r>
      <w:r>
        <w:tab/>
      </w:r>
      <w:r>
        <w:rPr>
          <w:spacing w:val="-10"/>
        </w:rPr>
        <w:t>и</w:t>
      </w:r>
      <w:r>
        <w:tab/>
      </w:r>
      <w:r>
        <w:rPr>
          <w:spacing w:val="-2"/>
        </w:rPr>
        <w:t>переработка</w:t>
      </w:r>
      <w:r>
        <w:tab/>
      </w:r>
      <w:r>
        <w:rPr>
          <w:spacing w:val="-2"/>
        </w:rPr>
        <w:t>познавательной</w:t>
      </w:r>
      <w:r>
        <w:tab/>
      </w:r>
      <w:r>
        <w:rPr>
          <w:spacing w:val="-10"/>
        </w:rPr>
        <w:t>и</w:t>
      </w:r>
      <w:r>
        <w:tab/>
      </w:r>
      <w:r>
        <w:rPr>
          <w:spacing w:val="-2"/>
        </w:rPr>
        <w:t>учебной</w:t>
      </w:r>
      <w:r>
        <w:tab/>
      </w:r>
      <w:r>
        <w:tab/>
      </w:r>
      <w:r>
        <w:rPr>
          <w:spacing w:val="-2"/>
        </w:rPr>
        <w:t>информации. Ориентировка</w:t>
      </w:r>
      <w:r>
        <w:tab/>
      </w:r>
      <w:r>
        <w:tab/>
      </w:r>
      <w:r>
        <w:rPr>
          <w:spacing w:val="-10"/>
        </w:rPr>
        <w:t>в</w:t>
      </w:r>
      <w:r>
        <w:tab/>
      </w:r>
      <w:r>
        <w:tab/>
      </w:r>
      <w:r>
        <w:rPr>
          <w:spacing w:val="-2"/>
        </w:rPr>
        <w:t>содержании</w:t>
      </w:r>
      <w:r>
        <w:tab/>
      </w:r>
      <w:r>
        <w:tab/>
      </w:r>
      <w:r>
        <w:rPr>
          <w:spacing w:val="-2"/>
        </w:rPr>
        <w:t>справочной</w:t>
      </w:r>
      <w:r>
        <w:tab/>
      </w:r>
      <w:r>
        <w:rPr>
          <w:spacing w:val="-56"/>
        </w:rPr>
        <w:t xml:space="preserve"> </w:t>
      </w:r>
      <w:r>
        <w:t>информации,</w:t>
      </w:r>
      <w:r>
        <w:tab/>
      </w:r>
      <w:r>
        <w:rPr>
          <w:spacing w:val="-2"/>
        </w:rPr>
        <w:t>нахождение</w:t>
      </w:r>
      <w:r>
        <w:tab/>
      </w:r>
      <w:r>
        <w:rPr>
          <w:spacing w:val="-10"/>
        </w:rPr>
        <w:t xml:space="preserve">в </w:t>
      </w:r>
      <w:r>
        <w:t>источнике ответов на вопросы с использованием явно заданной информации. Проведение учебных действий по работе с информацией: нахождение и извлечение</w:t>
      </w:r>
      <w:r>
        <w:rPr>
          <w:spacing w:val="-12"/>
        </w:rPr>
        <w:t xml:space="preserve"> </w:t>
      </w:r>
      <w:r>
        <w:t>заданной</w:t>
      </w:r>
      <w:r>
        <w:rPr>
          <w:spacing w:val="-13"/>
        </w:rPr>
        <w:t xml:space="preserve"> </w:t>
      </w:r>
      <w:r>
        <w:t>информации</w:t>
      </w:r>
      <w:r>
        <w:rPr>
          <w:spacing w:val="-13"/>
        </w:rPr>
        <w:t xml:space="preserve"> </w:t>
      </w:r>
      <w:r>
        <w:t>в</w:t>
      </w:r>
      <w:r>
        <w:rPr>
          <w:spacing w:val="-13"/>
        </w:rPr>
        <w:t xml:space="preserve"> </w:t>
      </w:r>
      <w:r>
        <w:t>соответствии</w:t>
      </w:r>
      <w:r>
        <w:rPr>
          <w:spacing w:val="-13"/>
        </w:rPr>
        <w:t xml:space="preserve"> </w:t>
      </w:r>
      <w:r>
        <w:t>с</w:t>
      </w:r>
      <w:r>
        <w:rPr>
          <w:spacing w:val="-12"/>
        </w:rPr>
        <w:t xml:space="preserve"> </w:t>
      </w:r>
      <w:r>
        <w:t>инструкцией;</w:t>
      </w:r>
      <w:r>
        <w:rPr>
          <w:spacing w:val="-13"/>
        </w:rPr>
        <w:t xml:space="preserve"> </w:t>
      </w:r>
      <w:r>
        <w:t>определение места</w:t>
      </w:r>
      <w:r>
        <w:rPr>
          <w:spacing w:val="80"/>
        </w:rPr>
        <w:t xml:space="preserve"> </w:t>
      </w:r>
      <w:r>
        <w:t>искомой</w:t>
      </w:r>
      <w:r>
        <w:rPr>
          <w:spacing w:val="80"/>
        </w:rPr>
        <w:t xml:space="preserve"> </w:t>
      </w:r>
      <w:r>
        <w:t>информации</w:t>
      </w:r>
      <w:r>
        <w:rPr>
          <w:spacing w:val="80"/>
        </w:rPr>
        <w:t xml:space="preserve"> </w:t>
      </w:r>
      <w:r>
        <w:t>(выборочное</w:t>
      </w:r>
      <w:r>
        <w:rPr>
          <w:spacing w:val="80"/>
        </w:rPr>
        <w:t xml:space="preserve"> </w:t>
      </w:r>
      <w:r>
        <w:t>чтение,</w:t>
      </w:r>
      <w:r>
        <w:rPr>
          <w:spacing w:val="80"/>
        </w:rPr>
        <w:t xml:space="preserve"> </w:t>
      </w:r>
      <w:r>
        <w:t>нахождение</w:t>
      </w:r>
      <w:r>
        <w:rPr>
          <w:spacing w:val="80"/>
        </w:rPr>
        <w:t xml:space="preserve"> </w:t>
      </w:r>
      <w:r>
        <w:t>фрагмента текста).</w:t>
      </w:r>
      <w:r>
        <w:rPr>
          <w:spacing w:val="40"/>
        </w:rPr>
        <w:t xml:space="preserve"> </w:t>
      </w:r>
      <w:r>
        <w:t>Знакомство</w:t>
      </w:r>
      <w:r>
        <w:rPr>
          <w:spacing w:val="35"/>
        </w:rPr>
        <w:t xml:space="preserve"> </w:t>
      </w:r>
      <w:r>
        <w:t>с</w:t>
      </w:r>
      <w:r>
        <w:rPr>
          <w:spacing w:val="36"/>
        </w:rPr>
        <w:t xml:space="preserve"> </w:t>
      </w:r>
      <w:r>
        <w:t>приемами</w:t>
      </w:r>
      <w:r>
        <w:rPr>
          <w:spacing w:val="35"/>
        </w:rPr>
        <w:t xml:space="preserve"> </w:t>
      </w:r>
      <w:r>
        <w:t>интерпретации</w:t>
      </w:r>
      <w:r>
        <w:rPr>
          <w:spacing w:val="35"/>
        </w:rPr>
        <w:t xml:space="preserve"> </w:t>
      </w:r>
      <w:r>
        <w:t>информации,</w:t>
      </w:r>
      <w:r>
        <w:rPr>
          <w:spacing w:val="37"/>
        </w:rPr>
        <w:t xml:space="preserve"> </w:t>
      </w:r>
      <w:r>
        <w:t>нахождение</w:t>
      </w:r>
      <w:r>
        <w:rPr>
          <w:spacing w:val="36"/>
        </w:rPr>
        <w:t xml:space="preserve"> </w:t>
      </w:r>
      <w:r>
        <w:t xml:space="preserve">в </w:t>
      </w:r>
      <w:r>
        <w:rPr>
          <w:spacing w:val="-2"/>
        </w:rPr>
        <w:t>источнике</w:t>
      </w:r>
      <w:r>
        <w:tab/>
      </w:r>
      <w:r>
        <w:rPr>
          <w:spacing w:val="-2"/>
        </w:rPr>
        <w:t>ответов</w:t>
      </w:r>
      <w:r>
        <w:tab/>
      </w:r>
      <w:r>
        <w:rPr>
          <w:spacing w:val="-6"/>
        </w:rPr>
        <w:t>на</w:t>
      </w:r>
      <w:r>
        <w:tab/>
      </w:r>
      <w:r>
        <w:tab/>
      </w:r>
      <w:r>
        <w:rPr>
          <w:spacing w:val="-2"/>
        </w:rPr>
        <w:t>вопросы</w:t>
      </w:r>
      <w:r>
        <w:tab/>
      </w:r>
      <w:r>
        <w:rPr>
          <w:spacing w:val="-10"/>
        </w:rPr>
        <w:t>с</w:t>
      </w:r>
      <w:r>
        <w:tab/>
      </w:r>
      <w:r>
        <w:rPr>
          <w:spacing w:val="-2"/>
        </w:rPr>
        <w:t>использованием</w:t>
      </w:r>
      <w:r>
        <w:tab/>
      </w:r>
      <w:r>
        <w:rPr>
          <w:spacing w:val="-2"/>
        </w:rPr>
        <w:t>неявно</w:t>
      </w:r>
      <w:r>
        <w:tab/>
      </w:r>
      <w:r>
        <w:rPr>
          <w:spacing w:val="-2"/>
        </w:rPr>
        <w:t xml:space="preserve">заданной </w:t>
      </w:r>
      <w:r>
        <w:t xml:space="preserve">информации. Определение, нахождение и извлечение одной или нескольких </w:t>
      </w:r>
      <w:r>
        <w:rPr>
          <w:spacing w:val="-2"/>
        </w:rPr>
        <w:t>единиц</w:t>
      </w:r>
      <w:r>
        <w:tab/>
      </w:r>
      <w:r>
        <w:rPr>
          <w:spacing w:val="-2"/>
        </w:rPr>
        <w:t>информации,</w:t>
      </w:r>
      <w:r>
        <w:tab/>
      </w:r>
      <w:r>
        <w:rPr>
          <w:spacing w:val="-2"/>
        </w:rPr>
        <w:t>расположенных</w:t>
      </w:r>
      <w:r>
        <w:tab/>
      </w:r>
      <w:r>
        <w:rPr>
          <w:spacing w:val="-10"/>
        </w:rPr>
        <w:t>в</w:t>
      </w:r>
      <w:r>
        <w:tab/>
      </w:r>
      <w:r>
        <w:rPr>
          <w:spacing w:val="-2"/>
        </w:rPr>
        <w:t>разных</w:t>
      </w:r>
      <w:r>
        <w:tab/>
      </w:r>
      <w:r>
        <w:rPr>
          <w:spacing w:val="-2"/>
        </w:rPr>
        <w:t>фрагментах</w:t>
      </w:r>
      <w:r>
        <w:tab/>
      </w:r>
      <w:r>
        <w:tab/>
      </w:r>
      <w:r>
        <w:rPr>
          <w:spacing w:val="-2"/>
        </w:rPr>
        <w:t>текста.</w:t>
      </w:r>
    </w:p>
    <w:p w:rsidR="002811B1" w:rsidRDefault="003C6E95">
      <w:pPr>
        <w:pStyle w:val="a3"/>
        <w:ind w:firstLine="0"/>
        <w:jc w:val="left"/>
      </w:pPr>
      <w:r>
        <w:t>Проведение</w:t>
      </w:r>
      <w:r>
        <w:rPr>
          <w:spacing w:val="40"/>
        </w:rPr>
        <w:t xml:space="preserve"> </w:t>
      </w:r>
      <w:r>
        <w:t>оценки</w:t>
      </w:r>
      <w:r>
        <w:rPr>
          <w:spacing w:val="40"/>
        </w:rPr>
        <w:t xml:space="preserve"> </w:t>
      </w:r>
      <w:r>
        <w:t>достаточности</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 xml:space="preserve">практических </w:t>
      </w:r>
      <w:r>
        <w:rPr>
          <w:spacing w:val="-2"/>
        </w:rPr>
        <w:t>задач.</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8"/>
      </w:pPr>
      <w: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2811B1" w:rsidRDefault="003C6E95">
      <w:pPr>
        <w:pStyle w:val="a3"/>
        <w:spacing w:line="244" w:lineRule="auto"/>
        <w:ind w:right="476"/>
      </w:pPr>
      <w:r>
        <w:t>Анализ и оперирование информацией, представленной в виде таблицы, диаграммы, схемы, рисунка, карты.</w:t>
      </w:r>
    </w:p>
    <w:p w:rsidR="002811B1" w:rsidRDefault="003C6E95">
      <w:pPr>
        <w:pStyle w:val="2"/>
        <w:spacing w:line="240" w:lineRule="auto"/>
        <w:ind w:left="959" w:right="476" w:firstLine="710"/>
      </w:pPr>
      <w:r>
        <w:t xml:space="preserve">Раздел «Познавательные действия по преобразованию </w:t>
      </w:r>
      <w:r>
        <w:rPr>
          <w:spacing w:val="-2"/>
        </w:rPr>
        <w:t>информации»</w:t>
      </w:r>
    </w:p>
    <w:p w:rsidR="002811B1" w:rsidRDefault="003C6E95">
      <w:pPr>
        <w:pStyle w:val="a3"/>
        <w:ind w:right="465"/>
      </w:pPr>
      <w:r>
        <w:t xml:space="preserve">Обработка информации. Текст. Смысловая структура текста. Анализ учебного текста. Определение темы, главной мысли. Отработка логических приемов переработки информации (заполнение таблицы, введение числовых </w:t>
      </w:r>
      <w:r>
        <w:rPr>
          <w:spacing w:val="-2"/>
        </w:rPr>
        <w:t>данных).</w:t>
      </w:r>
    </w:p>
    <w:p w:rsidR="002811B1" w:rsidRDefault="003C6E95">
      <w:pPr>
        <w:pStyle w:val="a3"/>
        <w:ind w:right="470"/>
      </w:pPr>
      <w:r>
        <w:t>Преобразование информации из одной формы в другую различными способами по образцу.</w:t>
      </w:r>
    </w:p>
    <w:p w:rsidR="002811B1" w:rsidRDefault="003C6E95">
      <w:pPr>
        <w:pStyle w:val="a3"/>
        <w:spacing w:line="321" w:lineRule="exact"/>
        <w:ind w:left="1670" w:firstLine="0"/>
      </w:pPr>
      <w:r>
        <w:t>Выстраивание</w:t>
      </w:r>
      <w:r>
        <w:rPr>
          <w:spacing w:val="-9"/>
        </w:rPr>
        <w:t xml:space="preserve"> </w:t>
      </w:r>
      <w:r>
        <w:t>схемы</w:t>
      </w:r>
      <w:r>
        <w:rPr>
          <w:spacing w:val="-10"/>
        </w:rPr>
        <w:t xml:space="preserve"> </w:t>
      </w:r>
      <w:r>
        <w:t>рассуждений</w:t>
      </w:r>
      <w:r>
        <w:rPr>
          <w:spacing w:val="-9"/>
        </w:rPr>
        <w:t xml:space="preserve"> </w:t>
      </w:r>
      <w:r>
        <w:t>на</w:t>
      </w:r>
      <w:r>
        <w:rPr>
          <w:spacing w:val="-9"/>
        </w:rPr>
        <w:t xml:space="preserve"> </w:t>
      </w:r>
      <w:r>
        <w:t>основе</w:t>
      </w:r>
      <w:r>
        <w:rPr>
          <w:spacing w:val="-9"/>
        </w:rPr>
        <w:t xml:space="preserve"> </w:t>
      </w:r>
      <w:r>
        <w:t>правила</w:t>
      </w:r>
      <w:r>
        <w:rPr>
          <w:spacing w:val="-9"/>
        </w:rPr>
        <w:t xml:space="preserve"> </w:t>
      </w:r>
      <w:r>
        <w:t>по</w:t>
      </w:r>
      <w:r>
        <w:rPr>
          <w:spacing w:val="-9"/>
        </w:rPr>
        <w:t xml:space="preserve"> </w:t>
      </w:r>
      <w:r>
        <w:rPr>
          <w:spacing w:val="-2"/>
        </w:rPr>
        <w:t>вопросам.</w:t>
      </w:r>
    </w:p>
    <w:p w:rsidR="002811B1" w:rsidRDefault="003C6E95">
      <w:pPr>
        <w:pStyle w:val="a3"/>
        <w:ind w:right="508"/>
      </w:pPr>
      <w:r>
        <w:t>Преобразование информации из графического или символьного представления в</w:t>
      </w:r>
      <w:r>
        <w:rPr>
          <w:spacing w:val="-3"/>
        </w:rPr>
        <w:t xml:space="preserve"> </w:t>
      </w:r>
      <w:r>
        <w:t>текстовое и</w:t>
      </w:r>
      <w:r>
        <w:rPr>
          <w:spacing w:val="-1"/>
        </w:rPr>
        <w:t xml:space="preserve"> </w:t>
      </w:r>
      <w:r>
        <w:t>наоборот.</w:t>
      </w:r>
      <w:r>
        <w:rPr>
          <w:spacing w:val="-3"/>
        </w:rPr>
        <w:t xml:space="preserve"> </w:t>
      </w:r>
      <w:r>
        <w:t>Извлечение текстовой</w:t>
      </w:r>
      <w:r>
        <w:rPr>
          <w:spacing w:val="-1"/>
        </w:rPr>
        <w:t xml:space="preserve"> </w:t>
      </w:r>
      <w:r>
        <w:t>информации</w:t>
      </w:r>
      <w:r>
        <w:rPr>
          <w:spacing w:val="-2"/>
        </w:rPr>
        <w:t xml:space="preserve"> </w:t>
      </w:r>
      <w:r>
        <w:t>из графической (схемы, таблицы, диаграммы, карты). Кодирование и декодирование информации (шифровка символами).</w:t>
      </w:r>
    </w:p>
    <w:p w:rsidR="002811B1" w:rsidRDefault="003C6E95">
      <w:pPr>
        <w:pStyle w:val="a3"/>
        <w:ind w:left="1670" w:right="718" w:firstLine="0"/>
      </w:pPr>
      <w:r>
        <w:t>Составление</w:t>
      </w:r>
      <w:r>
        <w:rPr>
          <w:spacing w:val="-7"/>
        </w:rPr>
        <w:t xml:space="preserve"> </w:t>
      </w:r>
      <w:r>
        <w:t>план-конспекта</w:t>
      </w:r>
      <w:r>
        <w:rPr>
          <w:spacing w:val="-7"/>
        </w:rPr>
        <w:t xml:space="preserve"> </w:t>
      </w:r>
      <w:r>
        <w:t>текста</w:t>
      </w:r>
      <w:r>
        <w:rPr>
          <w:spacing w:val="-7"/>
        </w:rPr>
        <w:t xml:space="preserve"> </w:t>
      </w:r>
      <w:r>
        <w:t>на</w:t>
      </w:r>
      <w:r>
        <w:rPr>
          <w:spacing w:val="-7"/>
        </w:rPr>
        <w:t xml:space="preserve"> </w:t>
      </w:r>
      <w:r>
        <w:t>материале</w:t>
      </w:r>
      <w:r>
        <w:rPr>
          <w:spacing w:val="-7"/>
        </w:rPr>
        <w:t xml:space="preserve"> </w:t>
      </w:r>
      <w:r>
        <w:t>учебных</w:t>
      </w:r>
      <w:r>
        <w:rPr>
          <w:spacing w:val="-11"/>
        </w:rPr>
        <w:t xml:space="preserve"> </w:t>
      </w:r>
      <w:r>
        <w:t>предметов. Составление тезисов устного или письменного сообщения.</w:t>
      </w:r>
    </w:p>
    <w:p w:rsidR="002811B1" w:rsidRDefault="003C6E95">
      <w:pPr>
        <w:pStyle w:val="a3"/>
        <w:spacing w:line="321" w:lineRule="exact"/>
        <w:ind w:left="1670" w:firstLine="0"/>
      </w:pPr>
      <w:r>
        <w:t>Составление</w:t>
      </w:r>
      <w:r>
        <w:rPr>
          <w:spacing w:val="-9"/>
        </w:rPr>
        <w:t xml:space="preserve"> </w:t>
      </w:r>
      <w:r>
        <w:t>эссе</w:t>
      </w:r>
      <w:r>
        <w:rPr>
          <w:spacing w:val="-6"/>
        </w:rPr>
        <w:t xml:space="preserve"> </w:t>
      </w:r>
      <w:r>
        <w:t>по</w:t>
      </w:r>
      <w:r>
        <w:rPr>
          <w:spacing w:val="-6"/>
        </w:rPr>
        <w:t xml:space="preserve"> </w:t>
      </w:r>
      <w:r>
        <w:rPr>
          <w:spacing w:val="-2"/>
        </w:rPr>
        <w:t>прочитанному.</w:t>
      </w:r>
    </w:p>
    <w:p w:rsidR="002811B1" w:rsidRDefault="003C6E95">
      <w:pPr>
        <w:pStyle w:val="a3"/>
        <w:ind w:right="475"/>
      </w:pPr>
      <w:r>
        <w:t>Составление и преобразование текстов делового стиля, личного характера, постов на странице сети Интернет.</w:t>
      </w:r>
    </w:p>
    <w:p w:rsidR="002811B1" w:rsidRDefault="003C6E95">
      <w:pPr>
        <w:pStyle w:val="3"/>
        <w:spacing w:before="318" w:line="320" w:lineRule="exact"/>
      </w:pPr>
      <w:r>
        <w:t>Организация</w:t>
      </w:r>
      <w:r>
        <w:rPr>
          <w:spacing w:val="-18"/>
        </w:rPr>
        <w:t xml:space="preserve"> </w:t>
      </w:r>
      <w:r>
        <w:rPr>
          <w:spacing w:val="-2"/>
        </w:rPr>
        <w:t>занятий</w:t>
      </w:r>
    </w:p>
    <w:p w:rsidR="002811B1" w:rsidRDefault="003C6E95">
      <w:pPr>
        <w:pStyle w:val="a3"/>
        <w:ind w:right="471"/>
      </w:pPr>
      <w: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w:t>
      </w:r>
      <w:r>
        <w:rPr>
          <w:spacing w:val="-18"/>
        </w:rPr>
        <w:t xml:space="preserve"> </w:t>
      </w:r>
      <w:r>
        <w:t>средств</w:t>
      </w:r>
      <w:r>
        <w:rPr>
          <w:spacing w:val="-17"/>
        </w:rPr>
        <w:t xml:space="preserve"> </w:t>
      </w:r>
      <w:r>
        <w:t>для</w:t>
      </w:r>
      <w:r>
        <w:rPr>
          <w:spacing w:val="-13"/>
        </w:rPr>
        <w:t xml:space="preserve"> </w:t>
      </w:r>
      <w:r>
        <w:t>их</w:t>
      </w:r>
      <w:r>
        <w:rPr>
          <w:spacing w:val="-18"/>
        </w:rPr>
        <w:t xml:space="preserve"> </w:t>
      </w:r>
      <w:r>
        <w:t>преодоления.</w:t>
      </w:r>
      <w:r>
        <w:rPr>
          <w:spacing w:val="-12"/>
        </w:rPr>
        <w:t xml:space="preserve"> </w:t>
      </w:r>
      <w:r>
        <w:t>Специальное</w:t>
      </w:r>
      <w:r>
        <w:rPr>
          <w:spacing w:val="-14"/>
        </w:rPr>
        <w:t xml:space="preserve"> </w:t>
      </w:r>
      <w:r>
        <w:t>внимание</w:t>
      </w:r>
      <w:r>
        <w:rPr>
          <w:spacing w:val="-14"/>
        </w:rPr>
        <w:t xml:space="preserve"> </w:t>
      </w:r>
      <w:r>
        <w:t>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w:t>
      </w:r>
      <w:r>
        <w:rPr>
          <w:spacing w:val="-8"/>
        </w:rPr>
        <w:t xml:space="preserve"> </w:t>
      </w:r>
      <w:r>
        <w:t>их</w:t>
      </w:r>
      <w:r>
        <w:rPr>
          <w:spacing w:val="-14"/>
        </w:rPr>
        <w:t xml:space="preserve"> </w:t>
      </w:r>
      <w:r>
        <w:t>в</w:t>
      </w:r>
      <w:r>
        <w:rPr>
          <w:spacing w:val="-11"/>
        </w:rPr>
        <w:t xml:space="preserve"> </w:t>
      </w:r>
      <w:r>
        <w:t>контекстное</w:t>
      </w:r>
      <w:r>
        <w:rPr>
          <w:spacing w:val="-9"/>
        </w:rPr>
        <w:t xml:space="preserve"> </w:t>
      </w:r>
      <w:r>
        <w:t>целое.</w:t>
      </w:r>
      <w:r>
        <w:rPr>
          <w:spacing w:val="-7"/>
        </w:rPr>
        <w:t xml:space="preserve"> </w:t>
      </w:r>
      <w:r>
        <w:t>Важным</w:t>
      </w:r>
      <w:r>
        <w:rPr>
          <w:spacing w:val="-8"/>
        </w:rPr>
        <w:t xml:space="preserve"> </w:t>
      </w:r>
      <w:r>
        <w:t>является</w:t>
      </w:r>
      <w:r>
        <w:rPr>
          <w:spacing w:val="-8"/>
        </w:rPr>
        <w:t xml:space="preserve"> </w:t>
      </w:r>
      <w:r>
        <w:t>словесный</w:t>
      </w:r>
      <w:r>
        <w:rPr>
          <w:spacing w:val="-9"/>
        </w:rPr>
        <w:t xml:space="preserve"> </w:t>
      </w:r>
      <w:r>
        <w:t>отчет,</w:t>
      </w:r>
      <w:r>
        <w:rPr>
          <w:spacing w:val="-7"/>
        </w:rPr>
        <w:t xml:space="preserve"> </w:t>
      </w:r>
      <w:r>
        <w:t>который дает</w:t>
      </w:r>
      <w:r>
        <w:rPr>
          <w:spacing w:val="52"/>
        </w:rPr>
        <w:t xml:space="preserve"> </w:t>
      </w:r>
      <w:r>
        <w:t>ученик</w:t>
      </w:r>
      <w:r>
        <w:rPr>
          <w:spacing w:val="53"/>
        </w:rPr>
        <w:t xml:space="preserve"> </w:t>
      </w:r>
      <w:r>
        <w:t>с</w:t>
      </w:r>
      <w:r>
        <w:rPr>
          <w:spacing w:val="55"/>
        </w:rPr>
        <w:t xml:space="preserve"> </w:t>
      </w:r>
      <w:r>
        <w:t>ЗПР</w:t>
      </w:r>
      <w:r>
        <w:rPr>
          <w:spacing w:val="53"/>
        </w:rPr>
        <w:t xml:space="preserve"> </w:t>
      </w:r>
      <w:r>
        <w:t>по</w:t>
      </w:r>
      <w:r>
        <w:rPr>
          <w:spacing w:val="54"/>
        </w:rPr>
        <w:t xml:space="preserve"> </w:t>
      </w:r>
      <w:r>
        <w:t>походу</w:t>
      </w:r>
      <w:r>
        <w:rPr>
          <w:spacing w:val="54"/>
        </w:rPr>
        <w:t xml:space="preserve"> </w:t>
      </w:r>
      <w:r>
        <w:t>выполнения</w:t>
      </w:r>
      <w:r>
        <w:rPr>
          <w:spacing w:val="55"/>
        </w:rPr>
        <w:t xml:space="preserve"> </w:t>
      </w:r>
      <w:r>
        <w:t>задания</w:t>
      </w:r>
      <w:r>
        <w:rPr>
          <w:spacing w:val="55"/>
        </w:rPr>
        <w:t xml:space="preserve"> </w:t>
      </w:r>
      <w:r>
        <w:t>или</w:t>
      </w:r>
      <w:r>
        <w:rPr>
          <w:spacing w:val="54"/>
        </w:rPr>
        <w:t xml:space="preserve"> </w:t>
      </w:r>
      <w:r>
        <w:t>итогу</w:t>
      </w:r>
      <w:r>
        <w:rPr>
          <w:spacing w:val="49"/>
        </w:rPr>
        <w:t xml:space="preserve"> </w:t>
      </w:r>
      <w:r>
        <w:t>работы,</w:t>
      </w:r>
      <w:r>
        <w:rPr>
          <w:spacing w:val="56"/>
        </w:rPr>
        <w:t xml:space="preserve"> </w:t>
      </w:r>
      <w:r>
        <w:rPr>
          <w:spacing w:val="-5"/>
        </w:rPr>
        <w:t>как</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способ</w:t>
      </w:r>
      <w:r>
        <w:rPr>
          <w:spacing w:val="-4"/>
        </w:rPr>
        <w:t xml:space="preserve"> </w:t>
      </w:r>
      <w:r>
        <w:t>речевой</w:t>
      </w:r>
      <w:r>
        <w:rPr>
          <w:spacing w:val="-6"/>
        </w:rPr>
        <w:t xml:space="preserve"> </w:t>
      </w:r>
      <w:r>
        <w:t>регуляции</w:t>
      </w:r>
      <w:r>
        <w:rPr>
          <w:spacing w:val="-6"/>
        </w:rPr>
        <w:t xml:space="preserve"> </w:t>
      </w:r>
      <w:r>
        <w:t>действий</w:t>
      </w:r>
      <w:r>
        <w:rPr>
          <w:spacing w:val="-6"/>
        </w:rPr>
        <w:t xml:space="preserve"> </w:t>
      </w:r>
      <w:r>
        <w:t>и</w:t>
      </w:r>
      <w:r>
        <w:rPr>
          <w:spacing w:val="-1"/>
        </w:rPr>
        <w:t xml:space="preserve"> </w:t>
      </w:r>
      <w:r>
        <w:t>повышения</w:t>
      </w:r>
      <w:r>
        <w:rPr>
          <w:spacing w:val="-5"/>
        </w:rPr>
        <w:t xml:space="preserve"> </w:t>
      </w:r>
      <w:r>
        <w:t>осознанности</w:t>
      </w:r>
      <w:r>
        <w:rPr>
          <w:spacing w:val="-6"/>
        </w:rPr>
        <w:t xml:space="preserve"> </w:t>
      </w:r>
      <w:r>
        <w:t xml:space="preserve">совершаемой </w:t>
      </w:r>
      <w:r>
        <w:rPr>
          <w:spacing w:val="-2"/>
        </w:rPr>
        <w:t>деятельности.</w:t>
      </w:r>
    </w:p>
    <w:p w:rsidR="002811B1" w:rsidRDefault="002811B1">
      <w:pPr>
        <w:pStyle w:val="a3"/>
        <w:spacing w:before="4"/>
        <w:ind w:left="0" w:firstLine="0"/>
        <w:jc w:val="left"/>
      </w:pPr>
    </w:p>
    <w:p w:rsidR="002811B1" w:rsidRDefault="003C6E95">
      <w:pPr>
        <w:pStyle w:val="3"/>
        <w:spacing w:line="242" w:lineRule="auto"/>
        <w:ind w:left="959" w:right="475" w:firstLine="710"/>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2811B1" w:rsidRDefault="003C6E95">
      <w:pPr>
        <w:pStyle w:val="a3"/>
        <w:ind w:right="467"/>
      </w:pPr>
      <w: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w:t>
      </w:r>
      <w:r>
        <w:rPr>
          <w:spacing w:val="-18"/>
        </w:rPr>
        <w:t xml:space="preserve"> </w:t>
      </w:r>
      <w:r>
        <w:t>средств</w:t>
      </w:r>
      <w:r>
        <w:rPr>
          <w:spacing w:val="-16"/>
        </w:rPr>
        <w:t xml:space="preserve"> </w:t>
      </w:r>
      <w:r>
        <w:t>для</w:t>
      </w:r>
      <w:r>
        <w:rPr>
          <w:spacing w:val="-12"/>
        </w:rPr>
        <w:t xml:space="preserve"> </w:t>
      </w:r>
      <w:r>
        <w:t>их</w:t>
      </w:r>
      <w:r>
        <w:rPr>
          <w:spacing w:val="-18"/>
        </w:rPr>
        <w:t xml:space="preserve"> </w:t>
      </w:r>
      <w:r>
        <w:t>преодоления.</w:t>
      </w:r>
      <w:r>
        <w:rPr>
          <w:spacing w:val="-12"/>
        </w:rPr>
        <w:t xml:space="preserve"> </w:t>
      </w:r>
      <w:r>
        <w:t>Специальное</w:t>
      </w:r>
      <w:r>
        <w:rPr>
          <w:spacing w:val="-13"/>
        </w:rPr>
        <w:t xml:space="preserve"> </w:t>
      </w:r>
      <w:r>
        <w:t>внимание</w:t>
      </w:r>
      <w:r>
        <w:rPr>
          <w:spacing w:val="-14"/>
        </w:rPr>
        <w:t xml:space="preserve"> </w:t>
      </w:r>
      <w:r>
        <w:t>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w:t>
      </w:r>
      <w:r>
        <w:rPr>
          <w:spacing w:val="-8"/>
        </w:rPr>
        <w:t xml:space="preserve"> </w:t>
      </w:r>
      <w:r>
        <w:t>их</w:t>
      </w:r>
      <w:r>
        <w:rPr>
          <w:spacing w:val="-13"/>
        </w:rPr>
        <w:t xml:space="preserve"> </w:t>
      </w:r>
      <w:r>
        <w:t>в</w:t>
      </w:r>
      <w:r>
        <w:rPr>
          <w:spacing w:val="-10"/>
        </w:rPr>
        <w:t xml:space="preserve"> </w:t>
      </w:r>
      <w:r>
        <w:t>контекстное</w:t>
      </w:r>
      <w:r>
        <w:rPr>
          <w:spacing w:val="-9"/>
        </w:rPr>
        <w:t xml:space="preserve"> </w:t>
      </w:r>
      <w:r>
        <w:t>целое.</w:t>
      </w:r>
      <w:r>
        <w:rPr>
          <w:spacing w:val="-7"/>
        </w:rPr>
        <w:t xml:space="preserve"> </w:t>
      </w:r>
      <w:r>
        <w:t>Важным</w:t>
      </w:r>
      <w:r>
        <w:rPr>
          <w:spacing w:val="-8"/>
        </w:rPr>
        <w:t xml:space="preserve"> </w:t>
      </w:r>
      <w:r>
        <w:t>является</w:t>
      </w:r>
      <w:r>
        <w:rPr>
          <w:spacing w:val="-8"/>
        </w:rPr>
        <w:t xml:space="preserve"> </w:t>
      </w:r>
      <w:r>
        <w:t>словесный</w:t>
      </w:r>
      <w:r>
        <w:rPr>
          <w:spacing w:val="-9"/>
        </w:rPr>
        <w:t xml:space="preserve"> </w:t>
      </w:r>
      <w:r>
        <w:t>отчет,</w:t>
      </w:r>
      <w:r>
        <w:rPr>
          <w:spacing w:val="-7"/>
        </w:rPr>
        <w:t xml:space="preserve"> </w:t>
      </w:r>
      <w:r>
        <w:t>который дает ученик с ЗПР по походу выполнения задания или итогу работы, как способ</w:t>
      </w:r>
      <w:r>
        <w:rPr>
          <w:spacing w:val="-2"/>
        </w:rPr>
        <w:t xml:space="preserve"> </w:t>
      </w:r>
      <w:r>
        <w:t>речевой</w:t>
      </w:r>
      <w:r>
        <w:rPr>
          <w:spacing w:val="-4"/>
        </w:rPr>
        <w:t xml:space="preserve"> </w:t>
      </w:r>
      <w:r>
        <w:t>регуляции</w:t>
      </w:r>
      <w:r>
        <w:rPr>
          <w:spacing w:val="-4"/>
        </w:rPr>
        <w:t xml:space="preserve"> </w:t>
      </w:r>
      <w:r>
        <w:t>действий</w:t>
      </w:r>
      <w:r>
        <w:rPr>
          <w:spacing w:val="-4"/>
        </w:rPr>
        <w:t xml:space="preserve"> </w:t>
      </w:r>
      <w:r>
        <w:t>и повышения</w:t>
      </w:r>
      <w:r>
        <w:rPr>
          <w:spacing w:val="-3"/>
        </w:rPr>
        <w:t xml:space="preserve"> </w:t>
      </w:r>
      <w:r>
        <w:t>осознанности</w:t>
      </w:r>
      <w:r>
        <w:rPr>
          <w:spacing w:val="-4"/>
        </w:rPr>
        <w:t xml:space="preserve"> </w:t>
      </w:r>
      <w:r>
        <w:t xml:space="preserve">совершаемой </w:t>
      </w:r>
      <w:r>
        <w:rPr>
          <w:spacing w:val="-2"/>
        </w:rPr>
        <w:t>деятельности.</w:t>
      </w:r>
    </w:p>
    <w:p w:rsidR="002811B1" w:rsidRDefault="003C6E95">
      <w:pPr>
        <w:pStyle w:val="3"/>
        <w:tabs>
          <w:tab w:val="left" w:pos="3790"/>
          <w:tab w:val="left" w:pos="5742"/>
          <w:tab w:val="left" w:pos="7258"/>
          <w:tab w:val="left" w:pos="9646"/>
        </w:tabs>
        <w:spacing w:before="315" w:line="240" w:lineRule="auto"/>
        <w:jc w:val="left"/>
      </w:pPr>
      <w:r>
        <w:rPr>
          <w:spacing w:val="-2"/>
        </w:rPr>
        <w:t>Планируемые</w:t>
      </w:r>
      <w:r>
        <w:tab/>
      </w:r>
      <w:r>
        <w:rPr>
          <w:spacing w:val="-2"/>
        </w:rPr>
        <w:t>результаты</w:t>
      </w:r>
      <w:r>
        <w:tab/>
      </w:r>
      <w:r>
        <w:rPr>
          <w:spacing w:val="-2"/>
        </w:rPr>
        <w:t>освоения</w:t>
      </w:r>
      <w:r>
        <w:tab/>
      </w:r>
      <w:r>
        <w:rPr>
          <w:spacing w:val="-2"/>
        </w:rPr>
        <w:t>коррекционного</w:t>
      </w:r>
      <w:r>
        <w:tab/>
      </w:r>
      <w:r>
        <w:rPr>
          <w:spacing w:val="-2"/>
        </w:rPr>
        <w:t>курса</w:t>
      </w:r>
    </w:p>
    <w:p w:rsidR="002811B1" w:rsidRDefault="003C6E95">
      <w:pPr>
        <w:spacing w:before="5"/>
        <w:ind w:left="959"/>
        <w:rPr>
          <w:b/>
          <w:i/>
          <w:sz w:val="28"/>
        </w:rPr>
      </w:pPr>
      <w:r>
        <w:rPr>
          <w:b/>
          <w:i/>
          <w:sz w:val="28"/>
        </w:rPr>
        <w:t>«Психокоррекционные занятия (дефектологические занятия)»</w:t>
      </w:r>
      <w:r>
        <w:rPr>
          <w:b/>
          <w:i/>
          <w:spacing w:val="-1"/>
          <w:sz w:val="28"/>
        </w:rPr>
        <w:t xml:space="preserve"> </w:t>
      </w:r>
      <w:r>
        <w:rPr>
          <w:b/>
          <w:i/>
          <w:sz w:val="28"/>
        </w:rPr>
        <w:t>на</w:t>
      </w:r>
      <w:r>
        <w:rPr>
          <w:b/>
          <w:i/>
          <w:spacing w:val="-1"/>
          <w:sz w:val="28"/>
        </w:rPr>
        <w:t xml:space="preserve"> </w:t>
      </w:r>
      <w:r>
        <w:rPr>
          <w:b/>
          <w:i/>
          <w:sz w:val="28"/>
        </w:rPr>
        <w:t>уровень основного общего образования</w:t>
      </w:r>
    </w:p>
    <w:p w:rsidR="002811B1" w:rsidRDefault="003C6E95">
      <w:pPr>
        <w:pStyle w:val="a3"/>
        <w:jc w:val="left"/>
      </w:pPr>
      <w:r>
        <w:t>В</w:t>
      </w:r>
      <w:r>
        <w:rPr>
          <w:spacing w:val="32"/>
        </w:rPr>
        <w:t xml:space="preserve"> </w:t>
      </w:r>
      <w:r>
        <w:t>процессе</w:t>
      </w:r>
      <w:r>
        <w:rPr>
          <w:spacing w:val="36"/>
        </w:rPr>
        <w:t xml:space="preserve"> </w:t>
      </w:r>
      <w:r>
        <w:t>освоения</w:t>
      </w:r>
      <w:r>
        <w:rPr>
          <w:spacing w:val="36"/>
        </w:rPr>
        <w:t xml:space="preserve"> </w:t>
      </w:r>
      <w:r>
        <w:t>коррекционного</w:t>
      </w:r>
      <w:r>
        <w:rPr>
          <w:spacing w:val="36"/>
        </w:rPr>
        <w:t xml:space="preserve"> </w:t>
      </w:r>
      <w:r>
        <w:t>курса</w:t>
      </w:r>
      <w:r>
        <w:rPr>
          <w:spacing w:val="36"/>
        </w:rPr>
        <w:t xml:space="preserve"> </w:t>
      </w:r>
      <w:r>
        <w:t>обучающийся</w:t>
      </w:r>
      <w:r>
        <w:rPr>
          <w:spacing w:val="37"/>
        </w:rPr>
        <w:t xml:space="preserve"> </w:t>
      </w:r>
      <w:r>
        <w:t>научится</w:t>
      </w:r>
      <w:r>
        <w:rPr>
          <w:spacing w:val="37"/>
        </w:rPr>
        <w:t xml:space="preserve"> </w:t>
      </w:r>
      <w:r>
        <w:t>и будет (сможет):</w:t>
      </w:r>
    </w:p>
    <w:p w:rsidR="002811B1" w:rsidRDefault="003C6E95">
      <w:pPr>
        <w:pStyle w:val="2"/>
        <w:spacing w:line="240" w:lineRule="auto"/>
        <w:ind w:left="959" w:firstLine="710"/>
        <w:jc w:val="left"/>
      </w:pPr>
      <w:r>
        <w:t>По</w:t>
      </w:r>
      <w:r>
        <w:rPr>
          <w:spacing w:val="-18"/>
        </w:rPr>
        <w:t xml:space="preserve"> </w:t>
      </w:r>
      <w:r>
        <w:t>модулю</w:t>
      </w:r>
      <w:r>
        <w:rPr>
          <w:spacing w:val="-11"/>
        </w:rPr>
        <w:t xml:space="preserve"> </w:t>
      </w:r>
      <w:r>
        <w:t>«Коррекция</w:t>
      </w:r>
      <w:r>
        <w:rPr>
          <w:spacing w:val="-11"/>
        </w:rPr>
        <w:t xml:space="preserve"> </w:t>
      </w:r>
      <w:r>
        <w:t>и</w:t>
      </w:r>
      <w:r>
        <w:rPr>
          <w:spacing w:val="-16"/>
        </w:rPr>
        <w:t xml:space="preserve"> </w:t>
      </w:r>
      <w:r>
        <w:t>развитие</w:t>
      </w:r>
      <w:r>
        <w:rPr>
          <w:spacing w:val="-13"/>
        </w:rPr>
        <w:t xml:space="preserve"> </w:t>
      </w:r>
      <w:r>
        <w:t>базовых</w:t>
      </w:r>
      <w:r>
        <w:rPr>
          <w:spacing w:val="-14"/>
        </w:rPr>
        <w:t xml:space="preserve"> </w:t>
      </w:r>
      <w:r>
        <w:t>приемов</w:t>
      </w:r>
      <w:r>
        <w:rPr>
          <w:spacing w:val="-16"/>
        </w:rPr>
        <w:t xml:space="preserve"> </w:t>
      </w:r>
      <w:r>
        <w:t>мыслительной (умственной) деятельности»:</w:t>
      </w:r>
    </w:p>
    <w:p w:rsidR="002811B1" w:rsidRDefault="003C6E95">
      <w:pPr>
        <w:pStyle w:val="a4"/>
        <w:numPr>
          <w:ilvl w:val="0"/>
          <w:numId w:val="11"/>
        </w:numPr>
        <w:tabs>
          <w:tab w:val="left" w:pos="1668"/>
          <w:tab w:val="left" w:pos="1670"/>
        </w:tabs>
        <w:ind w:right="474"/>
        <w:rPr>
          <w:sz w:val="28"/>
        </w:rPr>
      </w:pPr>
      <w:r>
        <w:rPr>
          <w:sz w:val="28"/>
        </w:rPr>
        <w:t>оперировать (выделять, соотносить, сопоставлять, синтезировать) признаками предметов, явления, понятий;</w:t>
      </w:r>
    </w:p>
    <w:p w:rsidR="002811B1" w:rsidRDefault="003C6E95">
      <w:pPr>
        <w:pStyle w:val="a4"/>
        <w:numPr>
          <w:ilvl w:val="0"/>
          <w:numId w:val="11"/>
        </w:numPr>
        <w:tabs>
          <w:tab w:val="left" w:pos="1668"/>
          <w:tab w:val="left" w:pos="1670"/>
        </w:tabs>
        <w:ind w:right="475"/>
        <w:rPr>
          <w:sz w:val="28"/>
        </w:rPr>
      </w:pPr>
      <w:r>
        <w:rPr>
          <w:sz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2811B1" w:rsidRDefault="003C6E95">
      <w:pPr>
        <w:pStyle w:val="a4"/>
        <w:numPr>
          <w:ilvl w:val="0"/>
          <w:numId w:val="11"/>
        </w:numPr>
        <w:tabs>
          <w:tab w:val="left" w:pos="1668"/>
          <w:tab w:val="left" w:pos="1670"/>
        </w:tabs>
        <w:ind w:right="474"/>
        <w:rPr>
          <w:sz w:val="28"/>
        </w:rPr>
      </w:pPr>
      <w:r>
        <w:rPr>
          <w:sz w:val="28"/>
        </w:rPr>
        <w:t>анализировать</w:t>
      </w:r>
      <w:r>
        <w:rPr>
          <w:spacing w:val="-18"/>
          <w:sz w:val="28"/>
        </w:rPr>
        <w:t xml:space="preserve"> </w:t>
      </w:r>
      <w:r>
        <w:rPr>
          <w:sz w:val="28"/>
        </w:rPr>
        <w:t>объекты</w:t>
      </w:r>
      <w:r>
        <w:rPr>
          <w:spacing w:val="-17"/>
          <w:sz w:val="28"/>
        </w:rPr>
        <w:t xml:space="preserve"> </w:t>
      </w:r>
      <w:r>
        <w:rPr>
          <w:sz w:val="28"/>
        </w:rPr>
        <w:t>или</w:t>
      </w:r>
      <w:r>
        <w:rPr>
          <w:spacing w:val="-18"/>
          <w:sz w:val="28"/>
        </w:rPr>
        <w:t xml:space="preserve"> </w:t>
      </w:r>
      <w:r>
        <w:rPr>
          <w:sz w:val="28"/>
        </w:rPr>
        <w:t>процессы</w:t>
      </w:r>
      <w:r>
        <w:rPr>
          <w:spacing w:val="-17"/>
          <w:sz w:val="28"/>
        </w:rPr>
        <w:t xml:space="preserve"> </w:t>
      </w:r>
      <w:r>
        <w:rPr>
          <w:sz w:val="28"/>
        </w:rPr>
        <w:t>на</w:t>
      </w:r>
      <w:r>
        <w:rPr>
          <w:spacing w:val="-18"/>
          <w:sz w:val="28"/>
        </w:rPr>
        <w:t xml:space="preserve"> </w:t>
      </w:r>
      <w:r>
        <w:rPr>
          <w:sz w:val="28"/>
        </w:rPr>
        <w:t>основе</w:t>
      </w:r>
      <w:r>
        <w:rPr>
          <w:spacing w:val="-17"/>
          <w:sz w:val="28"/>
        </w:rPr>
        <w:t xml:space="preserve"> </w:t>
      </w:r>
      <w:r>
        <w:rPr>
          <w:sz w:val="28"/>
        </w:rPr>
        <w:t>наблюдений</w:t>
      </w:r>
      <w:r>
        <w:rPr>
          <w:spacing w:val="-18"/>
          <w:sz w:val="28"/>
        </w:rPr>
        <w:t xml:space="preserve"> </w:t>
      </w:r>
      <w:r>
        <w:rPr>
          <w:sz w:val="28"/>
        </w:rPr>
        <w:t>с</w:t>
      </w:r>
      <w:r>
        <w:rPr>
          <w:spacing w:val="-17"/>
          <w:sz w:val="28"/>
        </w:rPr>
        <w:t xml:space="preserve"> </w:t>
      </w:r>
      <w:r>
        <w:rPr>
          <w:sz w:val="28"/>
        </w:rPr>
        <w:t>опорой</w:t>
      </w:r>
      <w:r>
        <w:rPr>
          <w:spacing w:val="-18"/>
          <w:sz w:val="28"/>
        </w:rPr>
        <w:t xml:space="preserve"> </w:t>
      </w:r>
      <w:r>
        <w:rPr>
          <w:sz w:val="28"/>
        </w:rPr>
        <w:t xml:space="preserve">на </w:t>
      </w:r>
      <w:r>
        <w:rPr>
          <w:spacing w:val="-2"/>
          <w:sz w:val="28"/>
        </w:rPr>
        <w:t>схему;</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0"/>
          <w:numId w:val="11"/>
        </w:numPr>
        <w:tabs>
          <w:tab w:val="left" w:pos="1668"/>
          <w:tab w:val="left" w:pos="1670"/>
        </w:tabs>
        <w:spacing w:before="67"/>
        <w:ind w:right="475"/>
        <w:rPr>
          <w:sz w:val="28"/>
        </w:rPr>
      </w:pPr>
      <w:r>
        <w:rPr>
          <w:sz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2811B1" w:rsidRDefault="003C6E95">
      <w:pPr>
        <w:pStyle w:val="a4"/>
        <w:numPr>
          <w:ilvl w:val="0"/>
          <w:numId w:val="11"/>
        </w:numPr>
        <w:tabs>
          <w:tab w:val="left" w:pos="1668"/>
          <w:tab w:val="left" w:pos="1670"/>
        </w:tabs>
        <w:spacing w:line="244" w:lineRule="auto"/>
        <w:ind w:right="467"/>
        <w:rPr>
          <w:sz w:val="28"/>
        </w:rPr>
      </w:pPr>
      <w:r>
        <w:rPr>
          <w:sz w:val="28"/>
        </w:rPr>
        <w:t>синтезировать объекты, восстанавливать целое по части, воспринимать объект как целое, понимать целостность конспекта;</w:t>
      </w:r>
    </w:p>
    <w:p w:rsidR="002811B1" w:rsidRDefault="003C6E95">
      <w:pPr>
        <w:pStyle w:val="a4"/>
        <w:numPr>
          <w:ilvl w:val="0"/>
          <w:numId w:val="11"/>
        </w:numPr>
        <w:tabs>
          <w:tab w:val="left" w:pos="1668"/>
          <w:tab w:val="left" w:pos="1670"/>
        </w:tabs>
        <w:ind w:right="477"/>
        <w:rPr>
          <w:sz w:val="28"/>
        </w:rPr>
      </w:pPr>
      <w:r>
        <w:rPr>
          <w:sz w:val="28"/>
        </w:rPr>
        <w:t>находить основание и классифицировать предметы, явления, понятия; обозначать</w:t>
      </w:r>
      <w:r>
        <w:rPr>
          <w:spacing w:val="-9"/>
          <w:sz w:val="28"/>
        </w:rPr>
        <w:t xml:space="preserve"> </w:t>
      </w:r>
      <w:r>
        <w:rPr>
          <w:sz w:val="28"/>
        </w:rPr>
        <w:t>словесной</w:t>
      </w:r>
      <w:r>
        <w:rPr>
          <w:spacing w:val="-3"/>
          <w:sz w:val="28"/>
        </w:rPr>
        <w:t xml:space="preserve"> </w:t>
      </w:r>
      <w:r>
        <w:rPr>
          <w:sz w:val="28"/>
        </w:rPr>
        <w:t>характеристикой</w:t>
      </w:r>
      <w:r>
        <w:rPr>
          <w:spacing w:val="-7"/>
          <w:sz w:val="28"/>
        </w:rPr>
        <w:t xml:space="preserve"> </w:t>
      </w:r>
      <w:r>
        <w:rPr>
          <w:sz w:val="28"/>
        </w:rPr>
        <w:t>основание,</w:t>
      </w:r>
      <w:r>
        <w:rPr>
          <w:spacing w:val="-5"/>
          <w:sz w:val="28"/>
        </w:rPr>
        <w:t xml:space="preserve"> </w:t>
      </w:r>
      <w:r>
        <w:rPr>
          <w:sz w:val="28"/>
        </w:rPr>
        <w:t>классы</w:t>
      </w:r>
      <w:r>
        <w:rPr>
          <w:spacing w:val="-7"/>
          <w:sz w:val="28"/>
        </w:rPr>
        <w:t xml:space="preserve"> </w:t>
      </w:r>
      <w:r>
        <w:rPr>
          <w:sz w:val="28"/>
        </w:rPr>
        <w:t>(группы)</w:t>
      </w:r>
      <w:r>
        <w:rPr>
          <w:spacing w:val="-8"/>
          <w:sz w:val="28"/>
        </w:rPr>
        <w:t xml:space="preserve"> </w:t>
      </w:r>
      <w:r>
        <w:rPr>
          <w:sz w:val="28"/>
        </w:rPr>
        <w:t>при необходимости с направляющей помощью;</w:t>
      </w:r>
    </w:p>
    <w:p w:rsidR="002811B1" w:rsidRDefault="003C6E95">
      <w:pPr>
        <w:pStyle w:val="a4"/>
        <w:numPr>
          <w:ilvl w:val="0"/>
          <w:numId w:val="11"/>
        </w:numPr>
        <w:tabs>
          <w:tab w:val="left" w:pos="1669"/>
        </w:tabs>
        <w:spacing w:line="321" w:lineRule="exact"/>
        <w:ind w:left="1669" w:hanging="282"/>
        <w:rPr>
          <w:sz w:val="28"/>
        </w:rPr>
      </w:pPr>
      <w:r>
        <w:rPr>
          <w:sz w:val="28"/>
        </w:rPr>
        <w:t>группировать</w:t>
      </w:r>
      <w:r>
        <w:rPr>
          <w:spacing w:val="-10"/>
          <w:sz w:val="28"/>
        </w:rPr>
        <w:t xml:space="preserve"> </w:t>
      </w:r>
      <w:r>
        <w:rPr>
          <w:sz w:val="28"/>
        </w:rPr>
        <w:t>учебную</w:t>
      </w:r>
      <w:r>
        <w:rPr>
          <w:spacing w:val="-8"/>
          <w:sz w:val="28"/>
        </w:rPr>
        <w:t xml:space="preserve"> </w:t>
      </w:r>
      <w:r>
        <w:rPr>
          <w:sz w:val="28"/>
        </w:rPr>
        <w:t>информацию</w:t>
      </w:r>
      <w:r>
        <w:rPr>
          <w:spacing w:val="-8"/>
          <w:sz w:val="28"/>
        </w:rPr>
        <w:t xml:space="preserve"> </w:t>
      </w:r>
      <w:r>
        <w:rPr>
          <w:sz w:val="28"/>
        </w:rPr>
        <w:t>по</w:t>
      </w:r>
      <w:r>
        <w:rPr>
          <w:spacing w:val="-3"/>
          <w:sz w:val="28"/>
        </w:rPr>
        <w:t xml:space="preserve"> </w:t>
      </w:r>
      <w:r>
        <w:rPr>
          <w:sz w:val="28"/>
        </w:rPr>
        <w:t>заданным</w:t>
      </w:r>
      <w:r>
        <w:rPr>
          <w:spacing w:val="-7"/>
          <w:sz w:val="28"/>
        </w:rPr>
        <w:t xml:space="preserve"> </w:t>
      </w:r>
      <w:r>
        <w:rPr>
          <w:spacing w:val="-2"/>
          <w:sz w:val="28"/>
        </w:rPr>
        <w:t>параметрам;</w:t>
      </w:r>
    </w:p>
    <w:p w:rsidR="002811B1" w:rsidRDefault="003C6E95">
      <w:pPr>
        <w:pStyle w:val="a4"/>
        <w:numPr>
          <w:ilvl w:val="0"/>
          <w:numId w:val="11"/>
        </w:numPr>
        <w:tabs>
          <w:tab w:val="left" w:pos="1668"/>
          <w:tab w:val="left" w:pos="1670"/>
        </w:tabs>
        <w:ind w:right="470"/>
        <w:rPr>
          <w:sz w:val="28"/>
        </w:rPr>
      </w:pPr>
      <w:r>
        <w:rPr>
          <w:sz w:val="28"/>
        </w:rPr>
        <w:t>сравнивать объекты, явления, житейские, конкретные и учебные понятия; проводить отбор существенных признаков, формулировать выводы о сходствах и различиях;</w:t>
      </w:r>
    </w:p>
    <w:p w:rsidR="002811B1" w:rsidRDefault="003C6E95">
      <w:pPr>
        <w:pStyle w:val="a4"/>
        <w:numPr>
          <w:ilvl w:val="0"/>
          <w:numId w:val="11"/>
        </w:numPr>
        <w:tabs>
          <w:tab w:val="left" w:pos="1668"/>
          <w:tab w:val="left" w:pos="1670"/>
        </w:tabs>
        <w:ind w:right="477"/>
        <w:rPr>
          <w:sz w:val="28"/>
        </w:rPr>
      </w:pPr>
      <w:r>
        <w:rPr>
          <w:sz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2811B1" w:rsidRDefault="003C6E95">
      <w:pPr>
        <w:pStyle w:val="a4"/>
        <w:numPr>
          <w:ilvl w:val="0"/>
          <w:numId w:val="11"/>
        </w:numPr>
        <w:tabs>
          <w:tab w:val="left" w:pos="1668"/>
          <w:tab w:val="left" w:pos="1670"/>
        </w:tabs>
        <w:ind w:right="478"/>
        <w:rPr>
          <w:sz w:val="28"/>
        </w:rPr>
      </w:pPr>
      <w:r>
        <w:rPr>
          <w:sz w:val="28"/>
        </w:rPr>
        <w:t>обобщать</w:t>
      </w:r>
      <w:r>
        <w:rPr>
          <w:spacing w:val="-18"/>
          <w:sz w:val="28"/>
        </w:rPr>
        <w:t xml:space="preserve"> </w:t>
      </w:r>
      <w:r>
        <w:rPr>
          <w:sz w:val="28"/>
        </w:rPr>
        <w:t>понятия</w:t>
      </w:r>
      <w:r>
        <w:rPr>
          <w:spacing w:val="-17"/>
          <w:sz w:val="28"/>
        </w:rPr>
        <w:t xml:space="preserve"> </w:t>
      </w:r>
      <w:r>
        <w:rPr>
          <w:sz w:val="28"/>
        </w:rPr>
        <w:t>по</w:t>
      </w:r>
      <w:r>
        <w:rPr>
          <w:spacing w:val="-18"/>
          <w:sz w:val="28"/>
        </w:rPr>
        <w:t xml:space="preserve"> </w:t>
      </w:r>
      <w:r>
        <w:rPr>
          <w:sz w:val="28"/>
        </w:rPr>
        <w:t>существенным</w:t>
      </w:r>
      <w:r>
        <w:rPr>
          <w:spacing w:val="-17"/>
          <w:sz w:val="28"/>
        </w:rPr>
        <w:t xml:space="preserve"> </w:t>
      </w:r>
      <w:r>
        <w:rPr>
          <w:sz w:val="28"/>
        </w:rPr>
        <w:t>признакам,</w:t>
      </w:r>
      <w:r>
        <w:rPr>
          <w:spacing w:val="-18"/>
          <w:sz w:val="28"/>
        </w:rPr>
        <w:t xml:space="preserve"> </w:t>
      </w:r>
      <w:r>
        <w:rPr>
          <w:sz w:val="28"/>
        </w:rPr>
        <w:t>исключать</w:t>
      </w:r>
      <w:r>
        <w:rPr>
          <w:spacing w:val="-17"/>
          <w:sz w:val="28"/>
        </w:rPr>
        <w:t xml:space="preserve"> </w:t>
      </w:r>
      <w:r>
        <w:rPr>
          <w:sz w:val="28"/>
        </w:rPr>
        <w:t>«лишнее»</w:t>
      </w:r>
      <w:r>
        <w:rPr>
          <w:spacing w:val="-18"/>
          <w:sz w:val="28"/>
        </w:rPr>
        <w:t xml:space="preserve"> </w:t>
      </w:r>
      <w:r>
        <w:rPr>
          <w:sz w:val="28"/>
        </w:rPr>
        <w:t>на основе выделения общих признаков;</w:t>
      </w:r>
    </w:p>
    <w:p w:rsidR="002811B1" w:rsidRDefault="003C6E95">
      <w:pPr>
        <w:pStyle w:val="a4"/>
        <w:numPr>
          <w:ilvl w:val="0"/>
          <w:numId w:val="11"/>
        </w:numPr>
        <w:tabs>
          <w:tab w:val="left" w:pos="1669"/>
        </w:tabs>
        <w:spacing w:line="322" w:lineRule="exact"/>
        <w:ind w:left="1669" w:hanging="282"/>
        <w:rPr>
          <w:sz w:val="28"/>
        </w:rPr>
      </w:pPr>
      <w:r>
        <w:rPr>
          <w:sz w:val="28"/>
        </w:rPr>
        <w:t>обобщать</w:t>
      </w:r>
      <w:r>
        <w:rPr>
          <w:spacing w:val="-10"/>
          <w:sz w:val="28"/>
        </w:rPr>
        <w:t xml:space="preserve"> </w:t>
      </w:r>
      <w:r>
        <w:rPr>
          <w:sz w:val="28"/>
        </w:rPr>
        <w:t>явления,</w:t>
      </w:r>
      <w:r>
        <w:rPr>
          <w:spacing w:val="-6"/>
          <w:sz w:val="28"/>
        </w:rPr>
        <w:t xml:space="preserve"> </w:t>
      </w:r>
      <w:r>
        <w:rPr>
          <w:sz w:val="28"/>
        </w:rPr>
        <w:t>события,</w:t>
      </w:r>
      <w:r>
        <w:rPr>
          <w:spacing w:val="-6"/>
          <w:sz w:val="28"/>
        </w:rPr>
        <w:t xml:space="preserve"> </w:t>
      </w:r>
      <w:r>
        <w:rPr>
          <w:sz w:val="28"/>
        </w:rPr>
        <w:t>информацию</w:t>
      </w:r>
      <w:r>
        <w:rPr>
          <w:spacing w:val="-10"/>
          <w:sz w:val="28"/>
        </w:rPr>
        <w:t xml:space="preserve"> </w:t>
      </w:r>
      <w:r>
        <w:rPr>
          <w:sz w:val="28"/>
        </w:rPr>
        <w:t>по</w:t>
      </w:r>
      <w:r>
        <w:rPr>
          <w:spacing w:val="-8"/>
          <w:sz w:val="28"/>
        </w:rPr>
        <w:t xml:space="preserve"> </w:t>
      </w:r>
      <w:r>
        <w:rPr>
          <w:sz w:val="28"/>
        </w:rPr>
        <w:t>заданным</w:t>
      </w:r>
      <w:r>
        <w:rPr>
          <w:spacing w:val="-7"/>
          <w:sz w:val="28"/>
        </w:rPr>
        <w:t xml:space="preserve"> </w:t>
      </w:r>
      <w:r>
        <w:rPr>
          <w:spacing w:val="-2"/>
          <w:sz w:val="28"/>
        </w:rPr>
        <w:t>требованиям;</w:t>
      </w:r>
    </w:p>
    <w:p w:rsidR="002811B1" w:rsidRDefault="003C6E95">
      <w:pPr>
        <w:pStyle w:val="a4"/>
        <w:numPr>
          <w:ilvl w:val="0"/>
          <w:numId w:val="11"/>
        </w:numPr>
        <w:tabs>
          <w:tab w:val="left" w:pos="1668"/>
          <w:tab w:val="left" w:pos="1670"/>
        </w:tabs>
        <w:ind w:right="468"/>
        <w:rPr>
          <w:sz w:val="28"/>
        </w:rPr>
      </w:pPr>
      <w:r>
        <w:rPr>
          <w:sz w:val="28"/>
        </w:rPr>
        <w:t>обобщать частные случаи правила и формулировать вывод при необходимости с направляющей помощью;</w:t>
      </w:r>
    </w:p>
    <w:p w:rsidR="002811B1" w:rsidRDefault="003C6E95">
      <w:pPr>
        <w:pStyle w:val="a4"/>
        <w:numPr>
          <w:ilvl w:val="0"/>
          <w:numId w:val="11"/>
        </w:numPr>
        <w:tabs>
          <w:tab w:val="left" w:pos="1668"/>
          <w:tab w:val="left" w:pos="1670"/>
        </w:tabs>
        <w:ind w:right="471"/>
        <w:rPr>
          <w:sz w:val="28"/>
        </w:rPr>
      </w:pPr>
      <w:r>
        <w:rPr>
          <w:sz w:val="28"/>
        </w:rPr>
        <w:t>устанавливать</w:t>
      </w:r>
      <w:r>
        <w:rPr>
          <w:spacing w:val="-4"/>
          <w:sz w:val="28"/>
        </w:rPr>
        <w:t xml:space="preserve"> </w:t>
      </w:r>
      <w:r>
        <w:rPr>
          <w:sz w:val="28"/>
        </w:rPr>
        <w:t>логические</w:t>
      </w:r>
      <w:r>
        <w:rPr>
          <w:spacing w:val="-1"/>
          <w:sz w:val="28"/>
        </w:rPr>
        <w:t xml:space="preserve"> </w:t>
      </w:r>
      <w:r>
        <w:rPr>
          <w:sz w:val="28"/>
        </w:rPr>
        <w:t>связи</w:t>
      </w:r>
      <w:r>
        <w:rPr>
          <w:spacing w:val="-2"/>
          <w:sz w:val="28"/>
        </w:rPr>
        <w:t xml:space="preserve"> </w:t>
      </w:r>
      <w:r>
        <w:rPr>
          <w:sz w:val="28"/>
        </w:rPr>
        <w:t>и</w:t>
      </w:r>
      <w:r>
        <w:rPr>
          <w:spacing w:val="-2"/>
          <w:sz w:val="28"/>
        </w:rPr>
        <w:t xml:space="preserve"> </w:t>
      </w:r>
      <w:r>
        <w:rPr>
          <w:sz w:val="28"/>
        </w:rPr>
        <w:t>причинно-следственные</w:t>
      </w:r>
      <w:r>
        <w:rPr>
          <w:spacing w:val="-1"/>
          <w:sz w:val="28"/>
        </w:rPr>
        <w:t xml:space="preserve"> </w:t>
      </w:r>
      <w:r>
        <w:rPr>
          <w:sz w:val="28"/>
        </w:rPr>
        <w:t>зависимости между явлениями и событиями на материале учебных предметов;</w:t>
      </w:r>
    </w:p>
    <w:p w:rsidR="002811B1" w:rsidRDefault="003C6E95">
      <w:pPr>
        <w:pStyle w:val="a4"/>
        <w:numPr>
          <w:ilvl w:val="0"/>
          <w:numId w:val="11"/>
        </w:numPr>
        <w:tabs>
          <w:tab w:val="left" w:pos="1668"/>
          <w:tab w:val="left" w:pos="1670"/>
        </w:tabs>
        <w:ind w:right="470"/>
        <w:rPr>
          <w:sz w:val="28"/>
        </w:rPr>
      </w:pPr>
      <w:r>
        <w:rPr>
          <w:sz w:val="28"/>
        </w:rPr>
        <w:t>делать</w:t>
      </w:r>
      <w:r>
        <w:rPr>
          <w:spacing w:val="-12"/>
          <w:sz w:val="28"/>
        </w:rPr>
        <w:t xml:space="preserve"> </w:t>
      </w:r>
      <w:r>
        <w:rPr>
          <w:sz w:val="28"/>
        </w:rPr>
        <w:t>умозаключения</w:t>
      </w:r>
      <w:r>
        <w:rPr>
          <w:spacing w:val="-9"/>
          <w:sz w:val="28"/>
        </w:rPr>
        <w:t xml:space="preserve"> </w:t>
      </w:r>
      <w:r>
        <w:rPr>
          <w:sz w:val="28"/>
        </w:rPr>
        <w:t>по</w:t>
      </w:r>
      <w:r>
        <w:rPr>
          <w:spacing w:val="-10"/>
          <w:sz w:val="28"/>
        </w:rPr>
        <w:t xml:space="preserve"> </w:t>
      </w:r>
      <w:r>
        <w:rPr>
          <w:sz w:val="28"/>
        </w:rPr>
        <w:t>аналогии</w:t>
      </w:r>
      <w:r>
        <w:rPr>
          <w:spacing w:val="-10"/>
          <w:sz w:val="28"/>
        </w:rPr>
        <w:t xml:space="preserve"> </w:t>
      </w:r>
      <w:r>
        <w:rPr>
          <w:sz w:val="28"/>
        </w:rPr>
        <w:t>на</w:t>
      </w:r>
      <w:r>
        <w:rPr>
          <w:spacing w:val="-9"/>
          <w:sz w:val="28"/>
        </w:rPr>
        <w:t xml:space="preserve"> </w:t>
      </w:r>
      <w:r>
        <w:rPr>
          <w:sz w:val="28"/>
        </w:rPr>
        <w:t>основе</w:t>
      </w:r>
      <w:r>
        <w:rPr>
          <w:spacing w:val="-10"/>
          <w:sz w:val="28"/>
        </w:rPr>
        <w:t xml:space="preserve"> </w:t>
      </w:r>
      <w:r>
        <w:rPr>
          <w:sz w:val="28"/>
        </w:rPr>
        <w:t>изучаемого</w:t>
      </w:r>
      <w:r>
        <w:rPr>
          <w:spacing w:val="-9"/>
          <w:sz w:val="28"/>
        </w:rPr>
        <w:t xml:space="preserve"> </w:t>
      </w:r>
      <w:r>
        <w:rPr>
          <w:sz w:val="28"/>
        </w:rPr>
        <w:t>программного материала при необходимости с опорой на образец;</w:t>
      </w:r>
    </w:p>
    <w:p w:rsidR="002811B1" w:rsidRDefault="003C6E95">
      <w:pPr>
        <w:pStyle w:val="a4"/>
        <w:numPr>
          <w:ilvl w:val="0"/>
          <w:numId w:val="11"/>
        </w:numPr>
        <w:tabs>
          <w:tab w:val="left" w:pos="1668"/>
          <w:tab w:val="left" w:pos="1670"/>
        </w:tabs>
        <w:ind w:right="476"/>
        <w:rPr>
          <w:sz w:val="28"/>
        </w:rPr>
      </w:pPr>
      <w:r>
        <w:rPr>
          <w:sz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2811B1" w:rsidRDefault="003C6E95">
      <w:pPr>
        <w:pStyle w:val="a4"/>
        <w:numPr>
          <w:ilvl w:val="0"/>
          <w:numId w:val="11"/>
        </w:numPr>
        <w:tabs>
          <w:tab w:val="left" w:pos="1668"/>
          <w:tab w:val="left" w:pos="1670"/>
        </w:tabs>
        <w:ind w:right="476"/>
        <w:rPr>
          <w:sz w:val="28"/>
        </w:rPr>
      </w:pPr>
      <w:r>
        <w:rPr>
          <w:sz w:val="28"/>
        </w:rPr>
        <w:t>делать вывод на основе анализа различных точек зрения, обобщая информацию, уметь приводить собственную аргументацию;</w:t>
      </w:r>
    </w:p>
    <w:p w:rsidR="002811B1" w:rsidRDefault="003C6E95">
      <w:pPr>
        <w:pStyle w:val="a4"/>
        <w:numPr>
          <w:ilvl w:val="0"/>
          <w:numId w:val="11"/>
        </w:numPr>
        <w:tabs>
          <w:tab w:val="left" w:pos="1668"/>
          <w:tab w:val="left" w:pos="1670"/>
        </w:tabs>
        <w:ind w:right="477"/>
        <w:rPr>
          <w:sz w:val="28"/>
        </w:rPr>
      </w:pPr>
      <w:r>
        <w:rPr>
          <w:sz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2811B1" w:rsidRDefault="003C6E95">
      <w:pPr>
        <w:pStyle w:val="a4"/>
        <w:numPr>
          <w:ilvl w:val="0"/>
          <w:numId w:val="11"/>
        </w:numPr>
        <w:tabs>
          <w:tab w:val="left" w:pos="1668"/>
          <w:tab w:val="left" w:pos="1670"/>
        </w:tabs>
        <w:ind w:right="475"/>
        <w:rPr>
          <w:sz w:val="28"/>
        </w:rPr>
      </w:pPr>
      <w:r>
        <w:rPr>
          <w:sz w:val="28"/>
        </w:rPr>
        <w:t>определять и объяснять скрытый смысл текста, выделяя в нем неявно заданную информацию;</w:t>
      </w:r>
    </w:p>
    <w:p w:rsidR="002811B1" w:rsidRDefault="003C6E95">
      <w:pPr>
        <w:pStyle w:val="a4"/>
        <w:numPr>
          <w:ilvl w:val="0"/>
          <w:numId w:val="11"/>
        </w:numPr>
        <w:tabs>
          <w:tab w:val="left" w:pos="1669"/>
        </w:tabs>
        <w:spacing w:line="321" w:lineRule="exact"/>
        <w:ind w:left="1669" w:hanging="282"/>
        <w:rPr>
          <w:sz w:val="28"/>
        </w:rPr>
      </w:pPr>
      <w:r>
        <w:rPr>
          <w:sz w:val="28"/>
        </w:rPr>
        <w:t>проводить</w:t>
      </w:r>
      <w:r>
        <w:rPr>
          <w:spacing w:val="-13"/>
          <w:sz w:val="28"/>
        </w:rPr>
        <w:t xml:space="preserve"> </w:t>
      </w:r>
      <w:r>
        <w:rPr>
          <w:sz w:val="28"/>
        </w:rPr>
        <w:t>образные</w:t>
      </w:r>
      <w:r>
        <w:rPr>
          <w:spacing w:val="-9"/>
          <w:sz w:val="28"/>
        </w:rPr>
        <w:t xml:space="preserve"> </w:t>
      </w:r>
      <w:r>
        <w:rPr>
          <w:sz w:val="28"/>
        </w:rPr>
        <w:t>сравнения,</w:t>
      </w:r>
      <w:r>
        <w:rPr>
          <w:spacing w:val="-9"/>
          <w:sz w:val="28"/>
        </w:rPr>
        <w:t xml:space="preserve"> </w:t>
      </w:r>
      <w:r>
        <w:rPr>
          <w:sz w:val="28"/>
        </w:rPr>
        <w:t>объяснять</w:t>
      </w:r>
      <w:r>
        <w:rPr>
          <w:spacing w:val="-12"/>
          <w:sz w:val="28"/>
        </w:rPr>
        <w:t xml:space="preserve"> </w:t>
      </w:r>
      <w:r>
        <w:rPr>
          <w:spacing w:val="-2"/>
          <w:sz w:val="28"/>
        </w:rPr>
        <w:t>метафоры;</w:t>
      </w:r>
    </w:p>
    <w:p w:rsidR="002811B1" w:rsidRDefault="003C6E95">
      <w:pPr>
        <w:pStyle w:val="a4"/>
        <w:numPr>
          <w:ilvl w:val="0"/>
          <w:numId w:val="11"/>
        </w:numPr>
        <w:tabs>
          <w:tab w:val="left" w:pos="1668"/>
          <w:tab w:val="left" w:pos="1670"/>
        </w:tabs>
        <w:ind w:right="478"/>
        <w:jc w:val="left"/>
        <w:rPr>
          <w:sz w:val="28"/>
        </w:rPr>
      </w:pPr>
      <w:r>
        <w:rPr>
          <w:sz w:val="28"/>
        </w:rPr>
        <w:t>понимать</w:t>
      </w:r>
      <w:r>
        <w:rPr>
          <w:spacing w:val="80"/>
          <w:sz w:val="28"/>
        </w:rPr>
        <w:t xml:space="preserve"> </w:t>
      </w:r>
      <w:r>
        <w:rPr>
          <w:sz w:val="28"/>
        </w:rPr>
        <w:t>и</w:t>
      </w:r>
      <w:r>
        <w:rPr>
          <w:spacing w:val="80"/>
          <w:sz w:val="28"/>
        </w:rPr>
        <w:t xml:space="preserve"> </w:t>
      </w:r>
      <w:r>
        <w:rPr>
          <w:sz w:val="28"/>
        </w:rPr>
        <w:t>объяснять</w:t>
      </w:r>
      <w:r>
        <w:rPr>
          <w:spacing w:val="80"/>
          <w:sz w:val="28"/>
        </w:rPr>
        <w:t xml:space="preserve"> </w:t>
      </w:r>
      <w:r>
        <w:rPr>
          <w:sz w:val="28"/>
        </w:rPr>
        <w:t>скрытый</w:t>
      </w:r>
      <w:r>
        <w:rPr>
          <w:spacing w:val="80"/>
          <w:sz w:val="28"/>
        </w:rPr>
        <w:t xml:space="preserve"> </w:t>
      </w:r>
      <w:r>
        <w:rPr>
          <w:sz w:val="28"/>
        </w:rPr>
        <w:t>смысл</w:t>
      </w:r>
      <w:r>
        <w:rPr>
          <w:spacing w:val="80"/>
          <w:sz w:val="28"/>
        </w:rPr>
        <w:t xml:space="preserve"> </w:t>
      </w:r>
      <w:r>
        <w:rPr>
          <w:sz w:val="28"/>
        </w:rPr>
        <w:t>пословиц</w:t>
      </w:r>
      <w:r>
        <w:rPr>
          <w:spacing w:val="80"/>
          <w:sz w:val="28"/>
        </w:rPr>
        <w:t xml:space="preserve"> </w:t>
      </w:r>
      <w:r>
        <w:rPr>
          <w:sz w:val="28"/>
        </w:rPr>
        <w:t>и</w:t>
      </w:r>
      <w:r>
        <w:rPr>
          <w:spacing w:val="80"/>
          <w:sz w:val="28"/>
        </w:rPr>
        <w:t xml:space="preserve"> </w:t>
      </w:r>
      <w:r>
        <w:rPr>
          <w:sz w:val="28"/>
        </w:rPr>
        <w:t>поговорок,</w:t>
      </w:r>
      <w:r>
        <w:rPr>
          <w:spacing w:val="80"/>
          <w:sz w:val="28"/>
        </w:rPr>
        <w:t xml:space="preserve"> </w:t>
      </w:r>
      <w:r>
        <w:rPr>
          <w:sz w:val="28"/>
        </w:rPr>
        <w:t>при необходимости с направляющей помощью;</w:t>
      </w:r>
    </w:p>
    <w:p w:rsidR="002811B1" w:rsidRDefault="003C6E95">
      <w:pPr>
        <w:pStyle w:val="a4"/>
        <w:numPr>
          <w:ilvl w:val="0"/>
          <w:numId w:val="11"/>
        </w:numPr>
        <w:tabs>
          <w:tab w:val="left" w:pos="1668"/>
          <w:tab w:val="left" w:pos="1670"/>
        </w:tabs>
        <w:ind w:right="475"/>
        <w:jc w:val="left"/>
        <w:rPr>
          <w:sz w:val="28"/>
        </w:rPr>
      </w:pPr>
      <w:r>
        <w:rPr>
          <w:sz w:val="28"/>
        </w:rPr>
        <w:t>понимать</w:t>
      </w:r>
      <w:r>
        <w:rPr>
          <w:spacing w:val="30"/>
          <w:sz w:val="28"/>
        </w:rPr>
        <w:t xml:space="preserve"> </w:t>
      </w:r>
      <w:r>
        <w:rPr>
          <w:sz w:val="28"/>
        </w:rPr>
        <w:t>нравственный</w:t>
      </w:r>
      <w:r>
        <w:rPr>
          <w:spacing w:val="31"/>
          <w:sz w:val="28"/>
        </w:rPr>
        <w:t xml:space="preserve"> </w:t>
      </w:r>
      <w:r>
        <w:rPr>
          <w:sz w:val="28"/>
        </w:rPr>
        <w:t>смысл,</w:t>
      </w:r>
      <w:r>
        <w:rPr>
          <w:spacing w:val="34"/>
          <w:sz w:val="28"/>
        </w:rPr>
        <w:t xml:space="preserve"> </w:t>
      </w:r>
      <w:r>
        <w:rPr>
          <w:sz w:val="28"/>
        </w:rPr>
        <w:t>заключенный</w:t>
      </w:r>
      <w:r>
        <w:rPr>
          <w:spacing w:val="31"/>
          <w:sz w:val="28"/>
        </w:rPr>
        <w:t xml:space="preserve"> </w:t>
      </w:r>
      <w:r>
        <w:rPr>
          <w:sz w:val="28"/>
        </w:rPr>
        <w:t>в</w:t>
      </w:r>
      <w:r>
        <w:rPr>
          <w:spacing w:val="30"/>
          <w:sz w:val="28"/>
        </w:rPr>
        <w:t xml:space="preserve"> </w:t>
      </w:r>
      <w:r>
        <w:rPr>
          <w:sz w:val="28"/>
        </w:rPr>
        <w:t>значениях пословиц</w:t>
      </w:r>
      <w:r>
        <w:rPr>
          <w:spacing w:val="31"/>
          <w:sz w:val="28"/>
        </w:rPr>
        <w:t xml:space="preserve"> </w:t>
      </w:r>
      <w:r>
        <w:rPr>
          <w:sz w:val="28"/>
        </w:rPr>
        <w:t xml:space="preserve">и </w:t>
      </w:r>
      <w:r>
        <w:rPr>
          <w:spacing w:val="-2"/>
          <w:sz w:val="28"/>
        </w:rPr>
        <w:t>поговорок;</w:t>
      </w:r>
    </w:p>
    <w:p w:rsidR="002811B1" w:rsidRDefault="003C6E95">
      <w:pPr>
        <w:pStyle w:val="a4"/>
        <w:numPr>
          <w:ilvl w:val="0"/>
          <w:numId w:val="11"/>
        </w:numPr>
        <w:tabs>
          <w:tab w:val="left" w:pos="1668"/>
          <w:tab w:val="left" w:pos="1670"/>
        </w:tabs>
        <w:ind w:right="477"/>
        <w:jc w:val="left"/>
        <w:rPr>
          <w:sz w:val="28"/>
        </w:rPr>
      </w:pPr>
      <w:r>
        <w:rPr>
          <w:sz w:val="28"/>
        </w:rPr>
        <w:t>употреблять</w:t>
      </w:r>
      <w:r>
        <w:rPr>
          <w:spacing w:val="40"/>
          <w:sz w:val="28"/>
        </w:rPr>
        <w:t xml:space="preserve"> </w:t>
      </w:r>
      <w:r>
        <w:rPr>
          <w:sz w:val="28"/>
        </w:rPr>
        <w:t>изученные</w:t>
      </w:r>
      <w:r>
        <w:rPr>
          <w:spacing w:val="40"/>
          <w:sz w:val="28"/>
        </w:rPr>
        <w:t xml:space="preserve"> </w:t>
      </w:r>
      <w:r>
        <w:rPr>
          <w:sz w:val="28"/>
        </w:rPr>
        <w:t>пословицы</w:t>
      </w:r>
      <w:r>
        <w:rPr>
          <w:spacing w:val="40"/>
          <w:sz w:val="28"/>
        </w:rPr>
        <w:t xml:space="preserve"> </w:t>
      </w:r>
      <w:r>
        <w:rPr>
          <w:sz w:val="28"/>
        </w:rPr>
        <w:t>и</w:t>
      </w:r>
      <w:r>
        <w:rPr>
          <w:spacing w:val="40"/>
          <w:sz w:val="28"/>
        </w:rPr>
        <w:t xml:space="preserve"> </w:t>
      </w:r>
      <w:r>
        <w:rPr>
          <w:sz w:val="28"/>
        </w:rPr>
        <w:t>поговорки</w:t>
      </w:r>
      <w:r>
        <w:rPr>
          <w:spacing w:val="40"/>
          <w:sz w:val="28"/>
        </w:rPr>
        <w:t xml:space="preserve"> </w:t>
      </w:r>
      <w:r>
        <w:rPr>
          <w:sz w:val="28"/>
        </w:rPr>
        <w:t>в</w:t>
      </w:r>
      <w:r>
        <w:rPr>
          <w:spacing w:val="40"/>
          <w:sz w:val="28"/>
        </w:rPr>
        <w:t xml:space="preserve"> </w:t>
      </w:r>
      <w:r>
        <w:rPr>
          <w:sz w:val="28"/>
        </w:rPr>
        <w:t>применительно</w:t>
      </w:r>
      <w:r>
        <w:rPr>
          <w:spacing w:val="40"/>
          <w:sz w:val="28"/>
        </w:rPr>
        <w:t xml:space="preserve"> </w:t>
      </w:r>
      <w:r>
        <w:rPr>
          <w:sz w:val="28"/>
        </w:rPr>
        <w:t>к</w:t>
      </w:r>
      <w:r>
        <w:rPr>
          <w:spacing w:val="40"/>
          <w:sz w:val="28"/>
        </w:rPr>
        <w:t xml:space="preserve"> </w:t>
      </w:r>
      <w:r>
        <w:rPr>
          <w:sz w:val="28"/>
        </w:rPr>
        <w:t>разным жизненным ситуациям.</w:t>
      </w:r>
    </w:p>
    <w:p w:rsidR="002811B1" w:rsidRDefault="003C6E95">
      <w:pPr>
        <w:pStyle w:val="2"/>
        <w:spacing w:line="242" w:lineRule="auto"/>
        <w:ind w:left="959" w:right="471" w:firstLine="710"/>
        <w:jc w:val="left"/>
      </w:pPr>
      <w:r>
        <w:t>По модулю</w:t>
      </w:r>
      <w:r>
        <w:rPr>
          <w:spacing w:val="31"/>
        </w:rPr>
        <w:t xml:space="preserve"> </w:t>
      </w:r>
      <w:r>
        <w:t>«Коррекция</w:t>
      </w:r>
      <w:r>
        <w:rPr>
          <w:spacing w:val="31"/>
        </w:rPr>
        <w:t xml:space="preserve"> </w:t>
      </w:r>
      <w:r>
        <w:t>и</w:t>
      </w:r>
      <w:r>
        <w:rPr>
          <w:spacing w:val="31"/>
        </w:rPr>
        <w:t xml:space="preserve"> </w:t>
      </w:r>
      <w:r>
        <w:t>развитие</w:t>
      </w:r>
      <w:r>
        <w:rPr>
          <w:spacing w:val="37"/>
        </w:rPr>
        <w:t xml:space="preserve"> </w:t>
      </w:r>
      <w:r>
        <w:t>познавательной</w:t>
      </w:r>
      <w:r>
        <w:rPr>
          <w:spacing w:val="34"/>
        </w:rPr>
        <w:t xml:space="preserve"> </w:t>
      </w:r>
      <w:r>
        <w:t>деятельности на учебном материале»:</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4"/>
        <w:numPr>
          <w:ilvl w:val="0"/>
          <w:numId w:val="11"/>
        </w:numPr>
        <w:tabs>
          <w:tab w:val="left" w:pos="1668"/>
          <w:tab w:val="left" w:pos="1670"/>
          <w:tab w:val="left" w:pos="3735"/>
          <w:tab w:val="left" w:pos="5644"/>
          <w:tab w:val="left" w:pos="7058"/>
          <w:tab w:val="left" w:pos="8732"/>
          <w:tab w:val="left" w:pos="9145"/>
        </w:tabs>
        <w:spacing w:before="67"/>
        <w:ind w:right="474"/>
        <w:jc w:val="left"/>
        <w:rPr>
          <w:sz w:val="28"/>
        </w:rPr>
      </w:pPr>
      <w:r>
        <w:rPr>
          <w:spacing w:val="-2"/>
          <w:sz w:val="28"/>
        </w:rPr>
        <w:t>анализировать,</w:t>
      </w:r>
      <w:r>
        <w:rPr>
          <w:sz w:val="28"/>
        </w:rPr>
        <w:tab/>
      </w:r>
      <w:r>
        <w:rPr>
          <w:spacing w:val="-2"/>
          <w:sz w:val="28"/>
        </w:rPr>
        <w:t>сопоставлять,</w:t>
      </w:r>
      <w:r>
        <w:rPr>
          <w:sz w:val="28"/>
        </w:rPr>
        <w:tab/>
      </w:r>
      <w:r>
        <w:rPr>
          <w:spacing w:val="-2"/>
          <w:sz w:val="28"/>
        </w:rPr>
        <w:t>обобщать</w:t>
      </w:r>
      <w:r>
        <w:rPr>
          <w:sz w:val="28"/>
        </w:rPr>
        <w:tab/>
      </w:r>
      <w:r>
        <w:rPr>
          <w:spacing w:val="-2"/>
          <w:sz w:val="28"/>
        </w:rPr>
        <w:t>зрительную</w:t>
      </w:r>
      <w:r>
        <w:rPr>
          <w:sz w:val="28"/>
        </w:rPr>
        <w:tab/>
      </w:r>
      <w:r>
        <w:rPr>
          <w:spacing w:val="-10"/>
          <w:sz w:val="28"/>
        </w:rPr>
        <w:t>и</w:t>
      </w:r>
      <w:r>
        <w:rPr>
          <w:sz w:val="28"/>
        </w:rPr>
        <w:tab/>
      </w:r>
      <w:r>
        <w:rPr>
          <w:spacing w:val="-2"/>
          <w:sz w:val="28"/>
        </w:rPr>
        <w:t>слуховую информацию;</w:t>
      </w:r>
    </w:p>
    <w:p w:rsidR="002811B1" w:rsidRDefault="003C6E95">
      <w:pPr>
        <w:pStyle w:val="a4"/>
        <w:numPr>
          <w:ilvl w:val="0"/>
          <w:numId w:val="11"/>
        </w:numPr>
        <w:tabs>
          <w:tab w:val="left" w:pos="1669"/>
        </w:tabs>
        <w:spacing w:line="321" w:lineRule="exact"/>
        <w:ind w:left="1669" w:hanging="282"/>
        <w:jc w:val="left"/>
        <w:rPr>
          <w:sz w:val="28"/>
        </w:rPr>
      </w:pPr>
      <w:r>
        <w:rPr>
          <w:sz w:val="28"/>
        </w:rPr>
        <w:t>анализировать</w:t>
      </w:r>
      <w:r>
        <w:rPr>
          <w:spacing w:val="-14"/>
          <w:sz w:val="28"/>
        </w:rPr>
        <w:t xml:space="preserve"> </w:t>
      </w:r>
      <w:r>
        <w:rPr>
          <w:sz w:val="28"/>
        </w:rPr>
        <w:t>и</w:t>
      </w:r>
      <w:r>
        <w:rPr>
          <w:spacing w:val="-12"/>
          <w:sz w:val="28"/>
        </w:rPr>
        <w:t xml:space="preserve"> </w:t>
      </w:r>
      <w:r>
        <w:rPr>
          <w:sz w:val="28"/>
        </w:rPr>
        <w:t>восполнять</w:t>
      </w:r>
      <w:r>
        <w:rPr>
          <w:spacing w:val="-14"/>
          <w:sz w:val="28"/>
        </w:rPr>
        <w:t xml:space="preserve"> </w:t>
      </w:r>
      <w:r>
        <w:rPr>
          <w:sz w:val="28"/>
        </w:rPr>
        <w:t>пространственные</w:t>
      </w:r>
      <w:r>
        <w:rPr>
          <w:spacing w:val="-11"/>
          <w:sz w:val="28"/>
        </w:rPr>
        <w:t xml:space="preserve"> </w:t>
      </w:r>
      <w:r>
        <w:rPr>
          <w:spacing w:val="-2"/>
          <w:sz w:val="28"/>
        </w:rPr>
        <w:t>образы;</w:t>
      </w:r>
    </w:p>
    <w:p w:rsidR="002811B1" w:rsidRDefault="003C6E95">
      <w:pPr>
        <w:pStyle w:val="a4"/>
        <w:numPr>
          <w:ilvl w:val="0"/>
          <w:numId w:val="11"/>
        </w:numPr>
        <w:tabs>
          <w:tab w:val="left" w:pos="1669"/>
        </w:tabs>
        <w:ind w:left="1669" w:hanging="282"/>
        <w:jc w:val="left"/>
        <w:rPr>
          <w:sz w:val="28"/>
        </w:rPr>
      </w:pPr>
      <w:r>
        <w:rPr>
          <w:sz w:val="28"/>
        </w:rPr>
        <w:t>владеть</w:t>
      </w:r>
      <w:r>
        <w:rPr>
          <w:spacing w:val="-14"/>
          <w:sz w:val="28"/>
        </w:rPr>
        <w:t xml:space="preserve"> </w:t>
      </w:r>
      <w:r>
        <w:rPr>
          <w:sz w:val="28"/>
        </w:rPr>
        <w:t>навыками</w:t>
      </w:r>
      <w:r>
        <w:rPr>
          <w:spacing w:val="-12"/>
          <w:sz w:val="28"/>
        </w:rPr>
        <w:t xml:space="preserve"> </w:t>
      </w:r>
      <w:r>
        <w:rPr>
          <w:sz w:val="28"/>
        </w:rPr>
        <w:t>пространственной</w:t>
      </w:r>
      <w:r>
        <w:rPr>
          <w:spacing w:val="-12"/>
          <w:sz w:val="28"/>
        </w:rPr>
        <w:t xml:space="preserve"> </w:t>
      </w:r>
      <w:r>
        <w:rPr>
          <w:spacing w:val="-2"/>
          <w:sz w:val="28"/>
        </w:rPr>
        <w:t>ориентировки;</w:t>
      </w:r>
    </w:p>
    <w:p w:rsidR="002811B1" w:rsidRDefault="003C6E95">
      <w:pPr>
        <w:pStyle w:val="a4"/>
        <w:numPr>
          <w:ilvl w:val="0"/>
          <w:numId w:val="11"/>
        </w:numPr>
        <w:tabs>
          <w:tab w:val="left" w:pos="1668"/>
          <w:tab w:val="left" w:pos="1670"/>
        </w:tabs>
        <w:spacing w:before="5"/>
        <w:ind w:right="468"/>
        <w:jc w:val="left"/>
        <w:rPr>
          <w:sz w:val="28"/>
        </w:rPr>
      </w:pPr>
      <w:r>
        <w:rPr>
          <w:sz w:val="28"/>
        </w:rPr>
        <w:t>оперировать</w:t>
      </w:r>
      <w:r>
        <w:rPr>
          <w:spacing w:val="-2"/>
          <w:sz w:val="28"/>
        </w:rPr>
        <w:t xml:space="preserve"> </w:t>
      </w:r>
      <w:r>
        <w:rPr>
          <w:sz w:val="28"/>
        </w:rPr>
        <w:t>приемами</w:t>
      </w:r>
      <w:r>
        <w:rPr>
          <w:spacing w:val="-5"/>
          <w:sz w:val="28"/>
        </w:rPr>
        <w:t xml:space="preserve"> </w:t>
      </w:r>
      <w:r>
        <w:rPr>
          <w:sz w:val="28"/>
        </w:rPr>
        <w:t>запоминания</w:t>
      </w:r>
      <w:r>
        <w:rPr>
          <w:spacing w:val="-4"/>
          <w:sz w:val="28"/>
        </w:rPr>
        <w:t xml:space="preserve"> </w:t>
      </w:r>
      <w:r>
        <w:rPr>
          <w:sz w:val="28"/>
        </w:rPr>
        <w:t>и</w:t>
      </w:r>
      <w:r>
        <w:rPr>
          <w:spacing w:val="-1"/>
          <w:sz w:val="28"/>
        </w:rPr>
        <w:t xml:space="preserve"> </w:t>
      </w:r>
      <w:r>
        <w:rPr>
          <w:sz w:val="28"/>
        </w:rPr>
        <w:t>воспроизведения</w:t>
      </w:r>
      <w:r>
        <w:rPr>
          <w:spacing w:val="-4"/>
          <w:sz w:val="28"/>
        </w:rPr>
        <w:t xml:space="preserve"> </w:t>
      </w:r>
      <w:r>
        <w:rPr>
          <w:sz w:val="28"/>
        </w:rPr>
        <w:t>информации</w:t>
      </w:r>
      <w:r>
        <w:rPr>
          <w:spacing w:val="-4"/>
          <w:sz w:val="28"/>
        </w:rPr>
        <w:t xml:space="preserve"> </w:t>
      </w:r>
      <w:r>
        <w:rPr>
          <w:sz w:val="28"/>
        </w:rPr>
        <w:t>на учебном материале;</w:t>
      </w:r>
    </w:p>
    <w:p w:rsidR="002811B1" w:rsidRDefault="003C6E95">
      <w:pPr>
        <w:pStyle w:val="a4"/>
        <w:numPr>
          <w:ilvl w:val="0"/>
          <w:numId w:val="11"/>
        </w:numPr>
        <w:tabs>
          <w:tab w:val="left" w:pos="1669"/>
        </w:tabs>
        <w:spacing w:line="321" w:lineRule="exact"/>
        <w:ind w:left="1669" w:hanging="282"/>
        <w:jc w:val="left"/>
        <w:rPr>
          <w:sz w:val="28"/>
        </w:rPr>
      </w:pPr>
      <w:r>
        <w:rPr>
          <w:sz w:val="28"/>
        </w:rPr>
        <w:t>строить</w:t>
      </w:r>
      <w:r>
        <w:rPr>
          <w:spacing w:val="-12"/>
          <w:sz w:val="28"/>
        </w:rPr>
        <w:t xml:space="preserve"> </w:t>
      </w:r>
      <w:r>
        <w:rPr>
          <w:sz w:val="28"/>
        </w:rPr>
        <w:t>самостоятельно</w:t>
      </w:r>
      <w:r>
        <w:rPr>
          <w:spacing w:val="-10"/>
          <w:sz w:val="28"/>
        </w:rPr>
        <w:t xml:space="preserve"> </w:t>
      </w:r>
      <w:r>
        <w:rPr>
          <w:sz w:val="28"/>
        </w:rPr>
        <w:t>алгоритм</w:t>
      </w:r>
      <w:r>
        <w:rPr>
          <w:spacing w:val="-9"/>
          <w:sz w:val="28"/>
        </w:rPr>
        <w:t xml:space="preserve"> </w:t>
      </w:r>
      <w:r>
        <w:rPr>
          <w:sz w:val="28"/>
        </w:rPr>
        <w:t>учебных</w:t>
      </w:r>
      <w:r>
        <w:rPr>
          <w:spacing w:val="-13"/>
          <w:sz w:val="28"/>
        </w:rPr>
        <w:t xml:space="preserve"> </w:t>
      </w:r>
      <w:r>
        <w:rPr>
          <w:spacing w:val="-2"/>
          <w:sz w:val="28"/>
        </w:rPr>
        <w:t>действий;</w:t>
      </w:r>
    </w:p>
    <w:p w:rsidR="002811B1" w:rsidRDefault="003C6E95">
      <w:pPr>
        <w:pStyle w:val="a4"/>
        <w:numPr>
          <w:ilvl w:val="0"/>
          <w:numId w:val="11"/>
        </w:numPr>
        <w:tabs>
          <w:tab w:val="left" w:pos="1668"/>
          <w:tab w:val="left" w:pos="1670"/>
        </w:tabs>
        <w:ind w:right="472"/>
        <w:jc w:val="left"/>
        <w:rPr>
          <w:sz w:val="28"/>
        </w:rPr>
      </w:pPr>
      <w:r>
        <w:rPr>
          <w:sz w:val="28"/>
        </w:rPr>
        <w:t>выполнять</w:t>
      </w:r>
      <w:r>
        <w:rPr>
          <w:spacing w:val="40"/>
          <w:sz w:val="28"/>
        </w:rPr>
        <w:t xml:space="preserve"> </w:t>
      </w:r>
      <w:r>
        <w:rPr>
          <w:sz w:val="28"/>
        </w:rPr>
        <w:t>алгоритм</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правилом,</w:t>
      </w:r>
      <w:r>
        <w:rPr>
          <w:spacing w:val="40"/>
          <w:sz w:val="28"/>
        </w:rPr>
        <w:t xml:space="preserve"> </w:t>
      </w:r>
      <w:r>
        <w:rPr>
          <w:sz w:val="28"/>
        </w:rPr>
        <w:t>при решении учебной задачи на изучаемом программном материале;</w:t>
      </w:r>
    </w:p>
    <w:p w:rsidR="002811B1" w:rsidRDefault="003C6E95">
      <w:pPr>
        <w:pStyle w:val="a4"/>
        <w:numPr>
          <w:ilvl w:val="0"/>
          <w:numId w:val="11"/>
        </w:numPr>
        <w:tabs>
          <w:tab w:val="left" w:pos="1668"/>
          <w:tab w:val="left" w:pos="1670"/>
        </w:tabs>
        <w:ind w:right="474"/>
        <w:jc w:val="left"/>
        <w:rPr>
          <w:sz w:val="28"/>
        </w:rPr>
      </w:pPr>
      <w:r>
        <w:rPr>
          <w:sz w:val="28"/>
        </w:rPr>
        <w:t xml:space="preserve">определять учебное понятие по заданному алгоритму на программном </w:t>
      </w:r>
      <w:r>
        <w:rPr>
          <w:spacing w:val="-2"/>
          <w:sz w:val="28"/>
        </w:rPr>
        <w:t>материале;</w:t>
      </w:r>
    </w:p>
    <w:p w:rsidR="002811B1" w:rsidRDefault="003C6E95">
      <w:pPr>
        <w:pStyle w:val="a4"/>
        <w:numPr>
          <w:ilvl w:val="0"/>
          <w:numId w:val="11"/>
        </w:numPr>
        <w:tabs>
          <w:tab w:val="left" w:pos="1668"/>
          <w:tab w:val="left" w:pos="1670"/>
        </w:tabs>
        <w:ind w:right="473"/>
        <w:jc w:val="left"/>
        <w:rPr>
          <w:sz w:val="28"/>
        </w:rPr>
      </w:pPr>
      <w:r>
        <w:rPr>
          <w:sz w:val="28"/>
        </w:rPr>
        <w:t>интерпретировать</w:t>
      </w:r>
      <w:r>
        <w:rPr>
          <w:spacing w:val="35"/>
          <w:sz w:val="28"/>
        </w:rPr>
        <w:t xml:space="preserve"> </w:t>
      </w:r>
      <w:r>
        <w:rPr>
          <w:sz w:val="28"/>
        </w:rPr>
        <w:t>информацию,</w:t>
      </w:r>
      <w:r>
        <w:rPr>
          <w:spacing w:val="40"/>
          <w:sz w:val="28"/>
        </w:rPr>
        <w:t xml:space="preserve"> </w:t>
      </w:r>
      <w:r>
        <w:rPr>
          <w:sz w:val="28"/>
        </w:rPr>
        <w:t>отвечать</w:t>
      </w:r>
      <w:r>
        <w:rPr>
          <w:spacing w:val="35"/>
          <w:sz w:val="28"/>
        </w:rPr>
        <w:t xml:space="preserve"> </w:t>
      </w:r>
      <w:r>
        <w:rPr>
          <w:sz w:val="28"/>
        </w:rPr>
        <w:t>на</w:t>
      </w:r>
      <w:r>
        <w:rPr>
          <w:spacing w:val="40"/>
          <w:sz w:val="28"/>
        </w:rPr>
        <w:t xml:space="preserve"> </w:t>
      </w:r>
      <w:r>
        <w:rPr>
          <w:sz w:val="28"/>
        </w:rPr>
        <w:t>вопросы,</w:t>
      </w:r>
      <w:r>
        <w:rPr>
          <w:spacing w:val="40"/>
          <w:sz w:val="28"/>
        </w:rPr>
        <w:t xml:space="preserve"> </w:t>
      </w:r>
      <w:r>
        <w:rPr>
          <w:sz w:val="28"/>
        </w:rPr>
        <w:t>используя</w:t>
      </w:r>
      <w:r>
        <w:rPr>
          <w:spacing w:val="39"/>
          <w:sz w:val="28"/>
        </w:rPr>
        <w:t xml:space="preserve"> </w:t>
      </w:r>
      <w:r>
        <w:rPr>
          <w:sz w:val="28"/>
        </w:rPr>
        <w:t>явно заданную в источнике и неявную информацию;</w:t>
      </w:r>
    </w:p>
    <w:p w:rsidR="002811B1" w:rsidRDefault="003C6E95">
      <w:pPr>
        <w:pStyle w:val="a4"/>
        <w:numPr>
          <w:ilvl w:val="0"/>
          <w:numId w:val="11"/>
        </w:numPr>
        <w:tabs>
          <w:tab w:val="left" w:pos="1668"/>
          <w:tab w:val="left" w:pos="1670"/>
        </w:tabs>
        <w:ind w:right="477"/>
        <w:jc w:val="left"/>
        <w:rPr>
          <w:sz w:val="28"/>
        </w:rPr>
      </w:pPr>
      <w:r>
        <w:rPr>
          <w:sz w:val="28"/>
        </w:rPr>
        <w:t>определять</w:t>
      </w:r>
      <w:r>
        <w:rPr>
          <w:spacing w:val="40"/>
          <w:sz w:val="28"/>
        </w:rPr>
        <w:t xml:space="preserve"> </w:t>
      </w:r>
      <w:r>
        <w:rPr>
          <w:sz w:val="28"/>
        </w:rPr>
        <w:t>основную</w:t>
      </w:r>
      <w:r>
        <w:rPr>
          <w:spacing w:val="40"/>
          <w:sz w:val="28"/>
        </w:rPr>
        <w:t xml:space="preserve"> </w:t>
      </w:r>
      <w:r>
        <w:rPr>
          <w:sz w:val="28"/>
        </w:rPr>
        <w:t>и</w:t>
      </w:r>
      <w:r>
        <w:rPr>
          <w:spacing w:val="40"/>
          <w:sz w:val="28"/>
        </w:rPr>
        <w:t xml:space="preserve"> </w:t>
      </w:r>
      <w:r>
        <w:rPr>
          <w:sz w:val="28"/>
        </w:rPr>
        <w:t>второстепенную</w:t>
      </w:r>
      <w:r>
        <w:rPr>
          <w:spacing w:val="40"/>
          <w:sz w:val="28"/>
        </w:rPr>
        <w:t xml:space="preserve"> </w:t>
      </w:r>
      <w:r>
        <w:rPr>
          <w:sz w:val="28"/>
        </w:rPr>
        <w:t>информацию</w:t>
      </w:r>
      <w:r>
        <w:rPr>
          <w:spacing w:val="40"/>
          <w:sz w:val="28"/>
        </w:rPr>
        <w:t xml:space="preserve"> </w:t>
      </w:r>
      <w:r>
        <w:rPr>
          <w:sz w:val="28"/>
        </w:rPr>
        <w:t>при</w:t>
      </w:r>
      <w:r>
        <w:rPr>
          <w:spacing w:val="40"/>
          <w:sz w:val="28"/>
        </w:rPr>
        <w:t xml:space="preserve"> </w:t>
      </w:r>
      <w:r>
        <w:rPr>
          <w:sz w:val="28"/>
        </w:rPr>
        <w:t>решении</w:t>
      </w:r>
      <w:r>
        <w:rPr>
          <w:spacing w:val="40"/>
          <w:sz w:val="28"/>
        </w:rPr>
        <w:t xml:space="preserve"> </w:t>
      </w:r>
      <w:r>
        <w:rPr>
          <w:sz w:val="28"/>
        </w:rPr>
        <w:t>практических задач;</w:t>
      </w:r>
    </w:p>
    <w:p w:rsidR="002811B1" w:rsidRDefault="003C6E95">
      <w:pPr>
        <w:pStyle w:val="a4"/>
        <w:numPr>
          <w:ilvl w:val="0"/>
          <w:numId w:val="11"/>
        </w:numPr>
        <w:tabs>
          <w:tab w:val="left" w:pos="1669"/>
        </w:tabs>
        <w:spacing w:line="322" w:lineRule="exact"/>
        <w:ind w:left="1669" w:hanging="282"/>
        <w:jc w:val="left"/>
        <w:rPr>
          <w:sz w:val="28"/>
        </w:rPr>
      </w:pPr>
      <w:r>
        <w:rPr>
          <w:sz w:val="28"/>
        </w:rPr>
        <w:t>формулировать</w:t>
      </w:r>
      <w:r>
        <w:rPr>
          <w:spacing w:val="-8"/>
          <w:sz w:val="28"/>
        </w:rPr>
        <w:t xml:space="preserve"> </w:t>
      </w:r>
      <w:r>
        <w:rPr>
          <w:sz w:val="28"/>
        </w:rPr>
        <w:t>вопрос</w:t>
      </w:r>
      <w:r>
        <w:rPr>
          <w:spacing w:val="-6"/>
          <w:sz w:val="28"/>
        </w:rPr>
        <w:t xml:space="preserve"> </w:t>
      </w:r>
      <w:r>
        <w:rPr>
          <w:sz w:val="28"/>
        </w:rPr>
        <w:t>при</w:t>
      </w:r>
      <w:r>
        <w:rPr>
          <w:spacing w:val="-7"/>
          <w:sz w:val="28"/>
        </w:rPr>
        <w:t xml:space="preserve"> </w:t>
      </w:r>
      <w:r>
        <w:rPr>
          <w:sz w:val="28"/>
        </w:rPr>
        <w:t>работе</w:t>
      </w:r>
      <w:r>
        <w:rPr>
          <w:spacing w:val="-7"/>
          <w:sz w:val="28"/>
        </w:rPr>
        <w:t xml:space="preserve"> </w:t>
      </w:r>
      <w:r>
        <w:rPr>
          <w:sz w:val="28"/>
        </w:rPr>
        <w:t>с</w:t>
      </w:r>
      <w:r>
        <w:rPr>
          <w:spacing w:val="-6"/>
          <w:sz w:val="28"/>
        </w:rPr>
        <w:t xml:space="preserve"> </w:t>
      </w:r>
      <w:r>
        <w:rPr>
          <w:spacing w:val="-2"/>
          <w:sz w:val="28"/>
        </w:rPr>
        <w:t>информацией;</w:t>
      </w:r>
    </w:p>
    <w:p w:rsidR="002811B1" w:rsidRDefault="003C6E95">
      <w:pPr>
        <w:pStyle w:val="a4"/>
        <w:numPr>
          <w:ilvl w:val="0"/>
          <w:numId w:val="11"/>
        </w:numPr>
        <w:tabs>
          <w:tab w:val="left" w:pos="1668"/>
          <w:tab w:val="left" w:pos="1670"/>
        </w:tabs>
        <w:spacing w:line="242" w:lineRule="auto"/>
        <w:ind w:right="471"/>
        <w:jc w:val="left"/>
        <w:rPr>
          <w:sz w:val="28"/>
        </w:rPr>
      </w:pPr>
      <w:r>
        <w:rPr>
          <w:sz w:val="28"/>
        </w:rPr>
        <w:t>создавать</w:t>
      </w:r>
      <w:r>
        <w:rPr>
          <w:spacing w:val="36"/>
          <w:sz w:val="28"/>
        </w:rPr>
        <w:t xml:space="preserve"> </w:t>
      </w:r>
      <w:r>
        <w:rPr>
          <w:sz w:val="28"/>
        </w:rPr>
        <w:t>собственные</w:t>
      </w:r>
      <w:r>
        <w:rPr>
          <w:spacing w:val="39"/>
          <w:sz w:val="28"/>
        </w:rPr>
        <w:t xml:space="preserve"> </w:t>
      </w:r>
      <w:r>
        <w:rPr>
          <w:sz w:val="28"/>
        </w:rPr>
        <w:t>тексты,</w:t>
      </w:r>
      <w:r>
        <w:rPr>
          <w:spacing w:val="40"/>
          <w:sz w:val="28"/>
        </w:rPr>
        <w:t xml:space="preserve"> </w:t>
      </w:r>
      <w:r>
        <w:rPr>
          <w:sz w:val="28"/>
        </w:rPr>
        <w:t>применять</w:t>
      </w:r>
      <w:r>
        <w:rPr>
          <w:spacing w:val="36"/>
          <w:sz w:val="28"/>
        </w:rPr>
        <w:t xml:space="preserve"> </w:t>
      </w:r>
      <w:r>
        <w:rPr>
          <w:sz w:val="28"/>
        </w:rPr>
        <w:t>информацию</w:t>
      </w:r>
      <w:r>
        <w:rPr>
          <w:spacing w:val="37"/>
          <w:sz w:val="28"/>
        </w:rPr>
        <w:t xml:space="preserve"> </w:t>
      </w:r>
      <w:r>
        <w:rPr>
          <w:sz w:val="28"/>
        </w:rPr>
        <w:t>из</w:t>
      </w:r>
      <w:r>
        <w:rPr>
          <w:spacing w:val="39"/>
          <w:sz w:val="28"/>
        </w:rPr>
        <w:t xml:space="preserve"> </w:t>
      </w:r>
      <w:r>
        <w:rPr>
          <w:sz w:val="28"/>
        </w:rPr>
        <w:t>текста</w:t>
      </w:r>
      <w:r>
        <w:rPr>
          <w:spacing w:val="39"/>
          <w:sz w:val="28"/>
        </w:rPr>
        <w:t xml:space="preserve"> </w:t>
      </w:r>
      <w:r>
        <w:rPr>
          <w:sz w:val="28"/>
        </w:rPr>
        <w:t>при решении учебно-практических задач;</w:t>
      </w:r>
    </w:p>
    <w:p w:rsidR="002811B1" w:rsidRDefault="003C6E95">
      <w:pPr>
        <w:pStyle w:val="a4"/>
        <w:numPr>
          <w:ilvl w:val="0"/>
          <w:numId w:val="11"/>
        </w:numPr>
        <w:tabs>
          <w:tab w:val="left" w:pos="1668"/>
          <w:tab w:val="left" w:pos="1670"/>
          <w:tab w:val="left" w:pos="3761"/>
          <w:tab w:val="left" w:pos="4989"/>
          <w:tab w:val="left" w:pos="6740"/>
          <w:tab w:val="left" w:pos="7253"/>
          <w:tab w:val="left" w:pos="8721"/>
        </w:tabs>
        <w:ind w:right="479"/>
        <w:jc w:val="left"/>
        <w:rPr>
          <w:sz w:val="28"/>
        </w:rPr>
      </w:pPr>
      <w:r>
        <w:rPr>
          <w:spacing w:val="-2"/>
          <w:sz w:val="28"/>
        </w:rPr>
        <w:t>формулировать</w:t>
      </w:r>
      <w:r>
        <w:rPr>
          <w:sz w:val="28"/>
        </w:rPr>
        <w:tab/>
      </w:r>
      <w:r>
        <w:rPr>
          <w:spacing w:val="-2"/>
          <w:sz w:val="28"/>
        </w:rPr>
        <w:t>выводы,</w:t>
      </w:r>
      <w:r>
        <w:rPr>
          <w:sz w:val="28"/>
        </w:rPr>
        <w:tab/>
      </w:r>
      <w:r>
        <w:rPr>
          <w:spacing w:val="-2"/>
          <w:sz w:val="28"/>
        </w:rPr>
        <w:t>основываясь</w:t>
      </w:r>
      <w:r>
        <w:rPr>
          <w:sz w:val="28"/>
        </w:rPr>
        <w:tab/>
      </w:r>
      <w:r>
        <w:rPr>
          <w:spacing w:val="-6"/>
          <w:sz w:val="28"/>
        </w:rPr>
        <w:t>на</w:t>
      </w:r>
      <w:r>
        <w:rPr>
          <w:sz w:val="28"/>
        </w:rPr>
        <w:tab/>
      </w:r>
      <w:r>
        <w:rPr>
          <w:spacing w:val="-2"/>
          <w:sz w:val="28"/>
        </w:rPr>
        <w:t>источнике</w:t>
      </w:r>
      <w:r>
        <w:rPr>
          <w:sz w:val="28"/>
        </w:rPr>
        <w:tab/>
      </w:r>
      <w:r>
        <w:rPr>
          <w:spacing w:val="-2"/>
          <w:sz w:val="28"/>
        </w:rPr>
        <w:t xml:space="preserve">информации, </w:t>
      </w:r>
      <w:r>
        <w:rPr>
          <w:sz w:val="28"/>
        </w:rPr>
        <w:t>находить аргументы, подтверждающие вывод;</w:t>
      </w:r>
    </w:p>
    <w:p w:rsidR="002811B1" w:rsidRDefault="003C6E95">
      <w:pPr>
        <w:pStyle w:val="a4"/>
        <w:numPr>
          <w:ilvl w:val="0"/>
          <w:numId w:val="11"/>
        </w:numPr>
        <w:tabs>
          <w:tab w:val="left" w:pos="1668"/>
          <w:tab w:val="left" w:pos="1670"/>
          <w:tab w:val="left" w:pos="4222"/>
          <w:tab w:val="left" w:pos="4769"/>
          <w:tab w:val="left" w:pos="6318"/>
          <w:tab w:val="left" w:pos="8285"/>
          <w:tab w:val="left" w:pos="8942"/>
        </w:tabs>
        <w:ind w:right="472"/>
        <w:jc w:val="left"/>
        <w:rPr>
          <w:sz w:val="28"/>
        </w:rPr>
      </w:pPr>
      <w:r>
        <w:rPr>
          <w:spacing w:val="-2"/>
          <w:sz w:val="28"/>
        </w:rPr>
        <w:t>интерпретировать</w:t>
      </w:r>
      <w:r>
        <w:rPr>
          <w:sz w:val="28"/>
        </w:rPr>
        <w:tab/>
      </w:r>
      <w:r>
        <w:rPr>
          <w:spacing w:val="-10"/>
          <w:sz w:val="28"/>
        </w:rPr>
        <w:t>и</w:t>
      </w:r>
      <w:r>
        <w:rPr>
          <w:sz w:val="28"/>
        </w:rPr>
        <w:tab/>
      </w:r>
      <w:r>
        <w:rPr>
          <w:spacing w:val="-2"/>
          <w:sz w:val="28"/>
        </w:rPr>
        <w:t>обобщать</w:t>
      </w:r>
      <w:r>
        <w:rPr>
          <w:sz w:val="28"/>
        </w:rPr>
        <w:tab/>
      </w:r>
      <w:r>
        <w:rPr>
          <w:spacing w:val="-2"/>
          <w:sz w:val="28"/>
        </w:rPr>
        <w:t>информацию</w:t>
      </w:r>
      <w:r>
        <w:rPr>
          <w:sz w:val="28"/>
        </w:rPr>
        <w:tab/>
      </w:r>
      <w:r>
        <w:rPr>
          <w:spacing w:val="-6"/>
          <w:sz w:val="28"/>
        </w:rPr>
        <w:t>из</w:t>
      </w:r>
      <w:r>
        <w:rPr>
          <w:sz w:val="28"/>
        </w:rPr>
        <w:tab/>
      </w:r>
      <w:r>
        <w:rPr>
          <w:spacing w:val="-2"/>
          <w:sz w:val="28"/>
        </w:rPr>
        <w:t xml:space="preserve">нескольких </w:t>
      </w:r>
      <w:r>
        <w:rPr>
          <w:sz w:val="28"/>
        </w:rPr>
        <w:t>отличающихся источников;</w:t>
      </w:r>
    </w:p>
    <w:p w:rsidR="002811B1" w:rsidRDefault="003C6E95">
      <w:pPr>
        <w:pStyle w:val="a4"/>
        <w:numPr>
          <w:ilvl w:val="0"/>
          <w:numId w:val="11"/>
        </w:numPr>
        <w:tabs>
          <w:tab w:val="left" w:pos="1669"/>
        </w:tabs>
        <w:spacing w:line="321" w:lineRule="exact"/>
        <w:ind w:left="1669" w:hanging="282"/>
        <w:jc w:val="left"/>
        <w:rPr>
          <w:sz w:val="28"/>
        </w:rPr>
      </w:pPr>
      <w:r>
        <w:rPr>
          <w:sz w:val="28"/>
        </w:rPr>
        <w:t>кодировать</w:t>
      </w:r>
      <w:r>
        <w:rPr>
          <w:spacing w:val="-10"/>
          <w:sz w:val="28"/>
        </w:rPr>
        <w:t xml:space="preserve"> </w:t>
      </w:r>
      <w:r>
        <w:rPr>
          <w:sz w:val="28"/>
        </w:rPr>
        <w:t>и</w:t>
      </w:r>
      <w:r>
        <w:rPr>
          <w:spacing w:val="-8"/>
          <w:sz w:val="28"/>
        </w:rPr>
        <w:t xml:space="preserve"> </w:t>
      </w:r>
      <w:r>
        <w:rPr>
          <w:sz w:val="28"/>
        </w:rPr>
        <w:t>декодировать</w:t>
      </w:r>
      <w:r>
        <w:rPr>
          <w:spacing w:val="-10"/>
          <w:sz w:val="28"/>
        </w:rPr>
        <w:t xml:space="preserve"> </w:t>
      </w:r>
      <w:r>
        <w:rPr>
          <w:spacing w:val="-2"/>
          <w:sz w:val="28"/>
        </w:rPr>
        <w:t>информацию;</w:t>
      </w:r>
    </w:p>
    <w:p w:rsidR="002811B1" w:rsidRDefault="003C6E95">
      <w:pPr>
        <w:pStyle w:val="a4"/>
        <w:numPr>
          <w:ilvl w:val="0"/>
          <w:numId w:val="11"/>
        </w:numPr>
        <w:tabs>
          <w:tab w:val="left" w:pos="1668"/>
          <w:tab w:val="left" w:pos="1670"/>
        </w:tabs>
        <w:ind w:right="477"/>
        <w:rPr>
          <w:sz w:val="28"/>
        </w:rPr>
      </w:pPr>
      <w:r>
        <w:rPr>
          <w:sz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2811B1" w:rsidRDefault="003C6E95">
      <w:pPr>
        <w:pStyle w:val="a4"/>
        <w:numPr>
          <w:ilvl w:val="0"/>
          <w:numId w:val="11"/>
        </w:numPr>
        <w:tabs>
          <w:tab w:val="left" w:pos="1668"/>
          <w:tab w:val="left" w:pos="1670"/>
        </w:tabs>
        <w:ind w:right="469"/>
        <w:rPr>
          <w:sz w:val="28"/>
        </w:rPr>
      </w:pPr>
      <w:r>
        <w:rPr>
          <w:sz w:val="28"/>
        </w:rPr>
        <w:t>ориентироваться в схематически представленной информации, составлять высказывание с опорой на схему;</w:t>
      </w:r>
    </w:p>
    <w:p w:rsidR="002811B1" w:rsidRDefault="003C6E95">
      <w:pPr>
        <w:pStyle w:val="a4"/>
        <w:numPr>
          <w:ilvl w:val="0"/>
          <w:numId w:val="11"/>
        </w:numPr>
        <w:tabs>
          <w:tab w:val="left" w:pos="1668"/>
          <w:tab w:val="left" w:pos="1670"/>
        </w:tabs>
        <w:spacing w:line="242" w:lineRule="auto"/>
        <w:ind w:right="479"/>
        <w:rPr>
          <w:sz w:val="28"/>
        </w:rPr>
      </w:pPr>
      <w:r>
        <w:rPr>
          <w:sz w:val="28"/>
        </w:rPr>
        <w:t>строить схему рассуждений на основе правила с использованием направляющей помощи;</w:t>
      </w:r>
    </w:p>
    <w:p w:rsidR="002811B1" w:rsidRDefault="003C6E95">
      <w:pPr>
        <w:pStyle w:val="a4"/>
        <w:numPr>
          <w:ilvl w:val="0"/>
          <w:numId w:val="11"/>
        </w:numPr>
        <w:tabs>
          <w:tab w:val="left" w:pos="1668"/>
          <w:tab w:val="left" w:pos="1670"/>
        </w:tabs>
        <w:ind w:right="475"/>
        <w:rPr>
          <w:sz w:val="28"/>
        </w:rPr>
      </w:pPr>
      <w:r>
        <w:rPr>
          <w:sz w:val="28"/>
        </w:rPr>
        <w:t xml:space="preserve">составлять простой конспект, тезисы устного или письменного </w:t>
      </w:r>
      <w:r>
        <w:rPr>
          <w:spacing w:val="-2"/>
          <w:sz w:val="28"/>
        </w:rPr>
        <w:t>сообщения;</w:t>
      </w:r>
    </w:p>
    <w:p w:rsidR="002811B1" w:rsidRDefault="003C6E95">
      <w:pPr>
        <w:pStyle w:val="a4"/>
        <w:numPr>
          <w:ilvl w:val="0"/>
          <w:numId w:val="11"/>
        </w:numPr>
        <w:tabs>
          <w:tab w:val="left" w:pos="1668"/>
          <w:tab w:val="left" w:pos="1670"/>
        </w:tabs>
        <w:ind w:right="474"/>
        <w:rPr>
          <w:sz w:val="28"/>
        </w:rPr>
      </w:pPr>
      <w:r>
        <w:rPr>
          <w:sz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2811B1" w:rsidRDefault="003C6E95">
      <w:pPr>
        <w:pStyle w:val="a4"/>
        <w:numPr>
          <w:ilvl w:val="0"/>
          <w:numId w:val="11"/>
        </w:numPr>
        <w:tabs>
          <w:tab w:val="left" w:pos="1668"/>
          <w:tab w:val="left" w:pos="1670"/>
        </w:tabs>
        <w:ind w:right="466"/>
        <w:rPr>
          <w:sz w:val="28"/>
        </w:rPr>
      </w:pPr>
      <w:r>
        <w:rPr>
          <w:sz w:val="28"/>
        </w:rPr>
        <w:t>критически оценивать информацию, ее достоверность, в том числе в сети Интернет;</w:t>
      </w:r>
    </w:p>
    <w:p w:rsidR="002811B1" w:rsidRDefault="003C6E95">
      <w:pPr>
        <w:pStyle w:val="a4"/>
        <w:numPr>
          <w:ilvl w:val="0"/>
          <w:numId w:val="11"/>
        </w:numPr>
        <w:tabs>
          <w:tab w:val="left" w:pos="1668"/>
          <w:tab w:val="left" w:pos="1670"/>
        </w:tabs>
        <w:ind w:right="476"/>
        <w:rPr>
          <w:sz w:val="28"/>
        </w:rPr>
      </w:pPr>
      <w:r>
        <w:rPr>
          <w:sz w:val="28"/>
        </w:rPr>
        <w:t>находить</w:t>
      </w:r>
      <w:r>
        <w:rPr>
          <w:spacing w:val="-11"/>
          <w:sz w:val="28"/>
        </w:rPr>
        <w:t xml:space="preserve"> </w:t>
      </w:r>
      <w:r>
        <w:rPr>
          <w:sz w:val="28"/>
        </w:rPr>
        <w:t>и</w:t>
      </w:r>
      <w:r>
        <w:rPr>
          <w:spacing w:val="-8"/>
          <w:sz w:val="28"/>
        </w:rPr>
        <w:t xml:space="preserve"> </w:t>
      </w:r>
      <w:r>
        <w:rPr>
          <w:sz w:val="28"/>
        </w:rPr>
        <w:t>использовать</w:t>
      </w:r>
      <w:r>
        <w:rPr>
          <w:spacing w:val="-11"/>
          <w:sz w:val="28"/>
        </w:rPr>
        <w:t xml:space="preserve"> </w:t>
      </w:r>
      <w:r>
        <w:rPr>
          <w:sz w:val="28"/>
        </w:rPr>
        <w:t>информацию</w:t>
      </w:r>
      <w:r>
        <w:rPr>
          <w:spacing w:val="-6"/>
          <w:sz w:val="28"/>
        </w:rPr>
        <w:t xml:space="preserve"> </w:t>
      </w:r>
      <w:r>
        <w:rPr>
          <w:sz w:val="28"/>
        </w:rPr>
        <w:t>в</w:t>
      </w:r>
      <w:r>
        <w:rPr>
          <w:spacing w:val="-10"/>
          <w:sz w:val="28"/>
        </w:rPr>
        <w:t xml:space="preserve"> </w:t>
      </w:r>
      <w:r>
        <w:rPr>
          <w:sz w:val="28"/>
        </w:rPr>
        <w:t>разных</w:t>
      </w:r>
      <w:r>
        <w:rPr>
          <w:spacing w:val="-13"/>
          <w:sz w:val="28"/>
        </w:rPr>
        <w:t xml:space="preserve"> </w:t>
      </w:r>
      <w:r>
        <w:rPr>
          <w:sz w:val="28"/>
        </w:rPr>
        <w:t>жизненных</w:t>
      </w:r>
      <w:r>
        <w:rPr>
          <w:spacing w:val="-13"/>
          <w:sz w:val="28"/>
        </w:rPr>
        <w:t xml:space="preserve"> </w:t>
      </w:r>
      <w:r>
        <w:rPr>
          <w:sz w:val="28"/>
        </w:rPr>
        <w:t>ситуациях</w:t>
      </w:r>
      <w:r>
        <w:rPr>
          <w:spacing w:val="-13"/>
          <w:sz w:val="28"/>
        </w:rPr>
        <w:t xml:space="preserve"> </w:t>
      </w:r>
      <w:r>
        <w:rPr>
          <w:sz w:val="28"/>
        </w:rPr>
        <w:t>и в общении;</w:t>
      </w:r>
    </w:p>
    <w:p w:rsidR="002811B1" w:rsidRDefault="003C6E95">
      <w:pPr>
        <w:pStyle w:val="a4"/>
        <w:numPr>
          <w:ilvl w:val="0"/>
          <w:numId w:val="11"/>
        </w:numPr>
        <w:tabs>
          <w:tab w:val="left" w:pos="1668"/>
          <w:tab w:val="left" w:pos="1670"/>
        </w:tabs>
        <w:ind w:right="474"/>
        <w:rPr>
          <w:sz w:val="28"/>
        </w:rPr>
      </w:pPr>
      <w:r>
        <w:rPr>
          <w:sz w:val="28"/>
        </w:rPr>
        <w:t>составлять и преобразовывать тексты делового стиля, личного характера, посты на странице сети Интернет.</w:t>
      </w:r>
    </w:p>
    <w:p w:rsidR="002811B1" w:rsidRDefault="003C6E95">
      <w:pPr>
        <w:pStyle w:val="3"/>
        <w:spacing w:before="320" w:line="240" w:lineRule="auto"/>
        <w:ind w:left="959" w:firstLine="710"/>
        <w:jc w:val="left"/>
      </w:pPr>
      <w:r>
        <w:t>Подходы к оценке достижения планируемых результатов освоения программы коррекционно-развивающего курса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pPr>
      <w: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w:t>
      </w:r>
      <w:r>
        <w:rPr>
          <w:spacing w:val="-1"/>
        </w:rPr>
        <w:t xml:space="preserve"> </w:t>
      </w:r>
      <w:r>
        <w:t>сформированности метапредметных</w:t>
      </w:r>
      <w:r>
        <w:rPr>
          <w:spacing w:val="-2"/>
        </w:rPr>
        <w:t xml:space="preserve"> </w:t>
      </w:r>
      <w:r>
        <w:t>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срезовых и контрольных работ по предметам.</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
        </w:numPr>
        <w:tabs>
          <w:tab w:val="left" w:pos="1875"/>
        </w:tabs>
        <w:spacing w:line="240" w:lineRule="auto"/>
        <w:ind w:left="1875" w:hanging="916"/>
      </w:pPr>
      <w:bookmarkStart w:id="119" w:name="2.2.4.7._Коррекционный_курс_«Логопедичес"/>
      <w:bookmarkStart w:id="120" w:name="_bookmark59"/>
      <w:bookmarkEnd w:id="119"/>
      <w:bookmarkEnd w:id="120"/>
      <w:r>
        <w:t>Коррекционный</w:t>
      </w:r>
      <w:r>
        <w:rPr>
          <w:spacing w:val="-18"/>
        </w:rPr>
        <w:t xml:space="preserve"> </w:t>
      </w:r>
      <w:r>
        <w:t>курс</w:t>
      </w:r>
      <w:r>
        <w:rPr>
          <w:spacing w:val="-17"/>
        </w:rPr>
        <w:t xml:space="preserve"> </w:t>
      </w:r>
      <w:r>
        <w:t>«Логопедические</w:t>
      </w:r>
      <w:r>
        <w:rPr>
          <w:spacing w:val="-16"/>
        </w:rPr>
        <w:t xml:space="preserve"> </w:t>
      </w:r>
      <w:r>
        <w:rPr>
          <w:spacing w:val="-2"/>
        </w:rPr>
        <w:t>занятия»</w:t>
      </w:r>
    </w:p>
    <w:p w:rsidR="002811B1" w:rsidRDefault="002811B1">
      <w:pPr>
        <w:pStyle w:val="a3"/>
        <w:spacing w:before="28"/>
        <w:ind w:left="0" w:firstLine="0"/>
        <w:jc w:val="left"/>
        <w:rPr>
          <w:b/>
        </w:rPr>
      </w:pPr>
    </w:p>
    <w:p w:rsidR="002811B1" w:rsidRDefault="003C6E95">
      <w:pPr>
        <w:spacing w:line="319" w:lineRule="exact"/>
        <w:ind w:left="4738"/>
        <w:jc w:val="both"/>
        <w:rPr>
          <w:b/>
          <w:sz w:val="28"/>
        </w:rPr>
      </w:pPr>
      <w:r>
        <w:rPr>
          <w:b/>
          <w:sz w:val="28"/>
        </w:rPr>
        <w:t>Рабочая</w:t>
      </w:r>
      <w:r>
        <w:rPr>
          <w:b/>
          <w:spacing w:val="-10"/>
          <w:sz w:val="28"/>
        </w:rPr>
        <w:t xml:space="preserve"> </w:t>
      </w:r>
      <w:r>
        <w:rPr>
          <w:b/>
          <w:spacing w:val="-2"/>
          <w:sz w:val="28"/>
        </w:rPr>
        <w:t>программа</w:t>
      </w:r>
    </w:p>
    <w:p w:rsidR="002811B1" w:rsidRDefault="003C6E95">
      <w:pPr>
        <w:pStyle w:val="a3"/>
        <w:ind w:right="471"/>
      </w:pPr>
      <w:r>
        <w:t>Коррекционно-развивающий курс «Логопедические занятия» является обязательной частью коррекционно-развивающей области АООП ООО обучающихся</w:t>
      </w:r>
      <w:r>
        <w:rPr>
          <w:spacing w:val="-14"/>
        </w:rPr>
        <w:t xml:space="preserve"> </w:t>
      </w:r>
      <w:r>
        <w:t>с</w:t>
      </w:r>
      <w:r>
        <w:rPr>
          <w:spacing w:val="-14"/>
        </w:rPr>
        <w:t xml:space="preserve"> </w:t>
      </w:r>
      <w:r>
        <w:t>ЗПР.</w:t>
      </w:r>
      <w:r>
        <w:rPr>
          <w:spacing w:val="-13"/>
        </w:rPr>
        <w:t xml:space="preserve"> </w:t>
      </w:r>
      <w:r>
        <w:t>Курс</w:t>
      </w:r>
      <w:r>
        <w:rPr>
          <w:spacing w:val="-14"/>
        </w:rPr>
        <w:t xml:space="preserve"> </w:t>
      </w:r>
      <w:r>
        <w:t>обеспечивается</w:t>
      </w:r>
      <w:r>
        <w:rPr>
          <w:spacing w:val="-14"/>
        </w:rPr>
        <w:t xml:space="preserve"> </w:t>
      </w:r>
      <w:r>
        <w:t>логопедическим</w:t>
      </w:r>
      <w:r>
        <w:rPr>
          <w:spacing w:val="-14"/>
        </w:rPr>
        <w:t xml:space="preserve"> </w:t>
      </w:r>
      <w:r>
        <w:t>сопровождением</w:t>
      </w:r>
      <w:r>
        <w:rPr>
          <w:spacing w:val="-14"/>
        </w:rPr>
        <w:t xml:space="preserve"> </w:t>
      </w:r>
      <w:r>
        <w:t>и направлен</w:t>
      </w:r>
      <w:r>
        <w:rPr>
          <w:spacing w:val="-16"/>
        </w:rPr>
        <w:t xml:space="preserve"> </w:t>
      </w:r>
      <w:r>
        <w:t>на</w:t>
      </w:r>
      <w:r>
        <w:rPr>
          <w:spacing w:val="-15"/>
        </w:rPr>
        <w:t xml:space="preserve"> </w:t>
      </w:r>
      <w:r>
        <w:t>преодоление</w:t>
      </w:r>
      <w:r>
        <w:rPr>
          <w:spacing w:val="-16"/>
        </w:rPr>
        <w:t xml:space="preserve"> </w:t>
      </w:r>
      <w:r>
        <w:t>и/или</w:t>
      </w:r>
      <w:r>
        <w:rPr>
          <w:spacing w:val="-16"/>
        </w:rPr>
        <w:t xml:space="preserve"> </w:t>
      </w:r>
      <w:r>
        <w:t>ослабление</w:t>
      </w:r>
      <w:r>
        <w:rPr>
          <w:spacing w:val="-16"/>
        </w:rPr>
        <w:t xml:space="preserve"> </w:t>
      </w:r>
      <w:r>
        <w:t>нарушений/недостатков</w:t>
      </w:r>
      <w:r>
        <w:rPr>
          <w:spacing w:val="-18"/>
        </w:rPr>
        <w:t xml:space="preserve"> </w:t>
      </w:r>
      <w:r>
        <w:t>речевого развития у обучающихся 5–9 классов, получающих образование в соответствии с АООП ООО обучающихся с ЗПР.</w:t>
      </w:r>
    </w:p>
    <w:p w:rsidR="002811B1" w:rsidRDefault="003C6E95">
      <w:pPr>
        <w:pStyle w:val="a3"/>
        <w:spacing w:line="242" w:lineRule="auto"/>
        <w:ind w:right="478"/>
      </w:pPr>
      <w:r>
        <w:t>Обучающиеся с ЗПР продолжают испытывать трудности освоения программного материала по учебному</w:t>
      </w:r>
      <w:r>
        <w:rPr>
          <w:spacing w:val="-5"/>
        </w:rPr>
        <w:t xml:space="preserve"> </w:t>
      </w:r>
      <w:r>
        <w:t>предмету «Русский</w:t>
      </w:r>
      <w:r>
        <w:rPr>
          <w:spacing w:val="-1"/>
        </w:rPr>
        <w:t xml:space="preserve"> </w:t>
      </w:r>
      <w:r>
        <w:t>язык», связанные с особенностями речевого развития.</w:t>
      </w:r>
    </w:p>
    <w:p w:rsidR="002811B1" w:rsidRDefault="003C6E95">
      <w:pPr>
        <w:pStyle w:val="a3"/>
        <w:ind w:right="468"/>
      </w:pPr>
      <w:r>
        <w:t>Поскольку</w:t>
      </w:r>
      <w:r>
        <w:rPr>
          <w:spacing w:val="-18"/>
        </w:rPr>
        <w:t xml:space="preserve"> </w:t>
      </w:r>
      <w:r>
        <w:t>категория</w:t>
      </w:r>
      <w:r>
        <w:rPr>
          <w:spacing w:val="-17"/>
        </w:rPr>
        <w:t xml:space="preserve"> </w:t>
      </w:r>
      <w:r>
        <w:t>обучающихся</w:t>
      </w:r>
      <w:r>
        <w:rPr>
          <w:spacing w:val="-18"/>
        </w:rPr>
        <w:t xml:space="preserve"> </w:t>
      </w:r>
      <w:r>
        <w:t>с</w:t>
      </w:r>
      <w:r>
        <w:rPr>
          <w:spacing w:val="-17"/>
        </w:rPr>
        <w:t xml:space="preserve"> </w:t>
      </w:r>
      <w:r>
        <w:t>ЗПР</w:t>
      </w:r>
      <w:r>
        <w:rPr>
          <w:spacing w:val="-18"/>
        </w:rPr>
        <w:t xml:space="preserve"> </w:t>
      </w:r>
      <w:r>
        <w:t>многочисленна</w:t>
      </w:r>
      <w:r>
        <w:rPr>
          <w:spacing w:val="-17"/>
        </w:rPr>
        <w:t xml:space="preserve"> </w:t>
      </w:r>
      <w:r>
        <w:t>и</w:t>
      </w:r>
      <w:r>
        <w:rPr>
          <w:spacing w:val="-18"/>
        </w:rPr>
        <w:t xml:space="preserve"> </w:t>
      </w:r>
      <w:r>
        <w:t>неоднородна по своему составу, то выраженность речевого нарушения может быть разной у обучающихся 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w:t>
      </w:r>
    </w:p>
    <w:p w:rsidR="002811B1" w:rsidRDefault="003C6E95">
      <w:pPr>
        <w:pStyle w:val="a3"/>
        <w:ind w:right="464"/>
      </w:pPr>
      <w:r>
        <w:t xml:space="preserve">Трудности письма часто обусловлены у обучающихся с ЗПР на уровне основного общего образования недостатками фонематических процессов, нарушением языкового анализа и синтеза. Обучающиеся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w:t>
      </w:r>
      <w:r>
        <w:rPr>
          <w:spacing w:val="-2"/>
        </w:rPr>
        <w:t>малознакомых.</w:t>
      </w:r>
    </w:p>
    <w:p w:rsidR="002811B1" w:rsidRDefault="003C6E95">
      <w:pPr>
        <w:pStyle w:val="a3"/>
        <w:ind w:right="479"/>
      </w:pPr>
      <w:r>
        <w:t>У большинства обучающихся с ЗПР навыки словообразования формируются</w:t>
      </w:r>
      <w:r>
        <w:rPr>
          <w:spacing w:val="62"/>
        </w:rPr>
        <w:t xml:space="preserve"> </w:t>
      </w:r>
      <w:r>
        <w:t>специфично</w:t>
      </w:r>
      <w:r>
        <w:rPr>
          <w:spacing w:val="62"/>
        </w:rPr>
        <w:t xml:space="preserve"> </w:t>
      </w:r>
      <w:r>
        <w:t>и</w:t>
      </w:r>
      <w:r>
        <w:rPr>
          <w:spacing w:val="61"/>
        </w:rPr>
        <w:t xml:space="preserve"> </w:t>
      </w:r>
      <w:r>
        <w:t>с</w:t>
      </w:r>
      <w:r>
        <w:rPr>
          <w:spacing w:val="62"/>
        </w:rPr>
        <w:t xml:space="preserve"> </w:t>
      </w:r>
      <w:r>
        <w:t>некоторым</w:t>
      </w:r>
      <w:r>
        <w:rPr>
          <w:spacing w:val="63"/>
        </w:rPr>
        <w:t xml:space="preserve"> </w:t>
      </w:r>
      <w:r>
        <w:t>запозданием,</w:t>
      </w:r>
      <w:r>
        <w:rPr>
          <w:spacing w:val="63"/>
        </w:rPr>
        <w:t xml:space="preserve"> </w:t>
      </w:r>
      <w:r>
        <w:t>у</w:t>
      </w:r>
      <w:r>
        <w:rPr>
          <w:spacing w:val="58"/>
        </w:rPr>
        <w:t xml:space="preserve"> </w:t>
      </w:r>
      <w:r>
        <w:t>них</w:t>
      </w:r>
      <w:r>
        <w:rPr>
          <w:spacing w:val="57"/>
        </w:rPr>
        <w:t xml:space="preserve"> </w:t>
      </w:r>
      <w:r>
        <w:rPr>
          <w:spacing w:val="-2"/>
        </w:rPr>
        <w:t>затруднены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8" w:firstLine="0"/>
      </w:pPr>
      <w:r>
        <w:t>навыки словообразования приставочного и суффиксального способа. Обучающиеся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w:t>
      </w:r>
      <w:r>
        <w:rPr>
          <w:spacing w:val="-18"/>
        </w:rPr>
        <w:t xml:space="preserve"> </w:t>
      </w:r>
      <w:r>
        <w:t>с</w:t>
      </w:r>
      <w:r>
        <w:rPr>
          <w:spacing w:val="-17"/>
        </w:rPr>
        <w:t xml:space="preserve"> </w:t>
      </w:r>
      <w:r>
        <w:t>трудностями</w:t>
      </w:r>
      <w:r>
        <w:rPr>
          <w:spacing w:val="-18"/>
        </w:rPr>
        <w:t xml:space="preserve"> </w:t>
      </w:r>
      <w:r>
        <w:t>понимания</w:t>
      </w:r>
      <w:r>
        <w:rPr>
          <w:spacing w:val="-17"/>
        </w:rPr>
        <w:t xml:space="preserve"> </w:t>
      </w:r>
      <w:r>
        <w:t>контекста</w:t>
      </w:r>
      <w:r>
        <w:rPr>
          <w:spacing w:val="-18"/>
        </w:rPr>
        <w:t xml:space="preserve"> </w:t>
      </w:r>
      <w:r>
        <w:t>в</w:t>
      </w:r>
      <w:r>
        <w:rPr>
          <w:spacing w:val="-17"/>
        </w:rPr>
        <w:t xml:space="preserve"> </w:t>
      </w:r>
      <w:r>
        <w:t>словосочетании</w:t>
      </w:r>
      <w:r>
        <w:rPr>
          <w:spacing w:val="-18"/>
        </w:rPr>
        <w:t xml:space="preserve"> </w:t>
      </w:r>
      <w:r>
        <w:t>и</w:t>
      </w:r>
      <w:r>
        <w:rPr>
          <w:spacing w:val="-17"/>
        </w:rPr>
        <w:t xml:space="preserve"> </w:t>
      </w:r>
      <w:r>
        <w:t>предложении, они могут изменить форму существительного, забывая при этом про форму прилагательного и наоборот.</w:t>
      </w:r>
    </w:p>
    <w:p w:rsidR="002811B1" w:rsidRDefault="003C6E95">
      <w:pPr>
        <w:pStyle w:val="a3"/>
        <w:spacing w:before="3"/>
        <w:ind w:right="475"/>
      </w:pPr>
      <w:r>
        <w:t>Обучающиеся</w:t>
      </w:r>
      <w:r>
        <w:rPr>
          <w:spacing w:val="-5"/>
        </w:rPr>
        <w:t xml:space="preserve"> </w:t>
      </w:r>
      <w:r>
        <w:t>допускают</w:t>
      </w:r>
      <w:r>
        <w:rPr>
          <w:spacing w:val="-9"/>
        </w:rPr>
        <w:t xml:space="preserve"> </w:t>
      </w:r>
      <w:r>
        <w:t>ошибки</w:t>
      </w:r>
      <w:r>
        <w:rPr>
          <w:spacing w:val="-8"/>
        </w:rPr>
        <w:t xml:space="preserve"> </w:t>
      </w:r>
      <w:r>
        <w:t>и</w:t>
      </w:r>
      <w:r>
        <w:rPr>
          <w:spacing w:val="-8"/>
        </w:rPr>
        <w:t xml:space="preserve"> </w:t>
      </w:r>
      <w:r>
        <w:t>испытывают</w:t>
      </w:r>
      <w:r>
        <w:rPr>
          <w:spacing w:val="-9"/>
        </w:rPr>
        <w:t xml:space="preserve"> </w:t>
      </w:r>
      <w:r>
        <w:t>затруднения</w:t>
      </w:r>
      <w:r>
        <w:rPr>
          <w:spacing w:val="-7"/>
        </w:rPr>
        <w:t xml:space="preserve"> </w:t>
      </w:r>
      <w:r>
        <w:t>на</w:t>
      </w:r>
      <w:r>
        <w:rPr>
          <w:spacing w:val="-7"/>
        </w:rPr>
        <w:t xml:space="preserve"> </w:t>
      </w:r>
      <w:r>
        <w:t xml:space="preserve">уровне лексико-грамматического строя речи, допускают семантические замены, затрудняются в подборе слов, синонимов, что затрудняет коммуникацию в </w:t>
      </w:r>
      <w:r>
        <w:rPr>
          <w:spacing w:val="-2"/>
        </w:rPr>
        <w:t>целом.</w:t>
      </w:r>
    </w:p>
    <w:p w:rsidR="002811B1" w:rsidRDefault="003C6E95">
      <w:pPr>
        <w:pStyle w:val="a3"/>
        <w:ind w:right="468"/>
      </w:pPr>
      <w:r>
        <w:t>На</w:t>
      </w:r>
      <w:r>
        <w:rPr>
          <w:spacing w:val="-1"/>
        </w:rPr>
        <w:t xml:space="preserve"> </w:t>
      </w:r>
      <w:r>
        <w:t>фоне</w:t>
      </w:r>
      <w:r>
        <w:rPr>
          <w:spacing w:val="-1"/>
        </w:rPr>
        <w:t xml:space="preserve"> </w:t>
      </w:r>
      <w:r>
        <w:t>специфических</w:t>
      </w:r>
      <w:r>
        <w:rPr>
          <w:spacing w:val="-6"/>
        </w:rPr>
        <w:t xml:space="preserve"> </w:t>
      </w:r>
      <w:r>
        <w:t>ошибок</w:t>
      </w:r>
      <w:r>
        <w:rPr>
          <w:spacing w:val="-2"/>
        </w:rPr>
        <w:t xml:space="preserve"> </w:t>
      </w:r>
      <w:r>
        <w:t>письма</w:t>
      </w:r>
      <w:r>
        <w:rPr>
          <w:spacing w:val="-1"/>
        </w:rPr>
        <w:t xml:space="preserve"> </w:t>
      </w:r>
      <w:r>
        <w:t>и</w:t>
      </w:r>
      <w:r>
        <w:rPr>
          <w:spacing w:val="-2"/>
        </w:rPr>
        <w:t xml:space="preserve"> </w:t>
      </w:r>
      <w:r>
        <w:t>чтения у</w:t>
      </w:r>
      <w:r>
        <w:rPr>
          <w:spacing w:val="-6"/>
        </w:rPr>
        <w:t xml:space="preserve"> </w:t>
      </w:r>
      <w:r>
        <w:t>обучающихся с</w:t>
      </w:r>
      <w:r>
        <w:rPr>
          <w:spacing w:val="-1"/>
        </w:rPr>
        <w:t xml:space="preserve"> </w:t>
      </w:r>
      <w:r>
        <w:t>ЗПР при</w:t>
      </w:r>
      <w:r>
        <w:rPr>
          <w:spacing w:val="-11"/>
        </w:rPr>
        <w:t xml:space="preserve"> </w:t>
      </w:r>
      <w:r>
        <w:t>отсутствии</w:t>
      </w:r>
      <w:r>
        <w:rPr>
          <w:spacing w:val="-10"/>
        </w:rPr>
        <w:t xml:space="preserve"> </w:t>
      </w:r>
      <w:r>
        <w:t>коррекционной</w:t>
      </w:r>
      <w:r>
        <w:rPr>
          <w:spacing w:val="-10"/>
        </w:rPr>
        <w:t xml:space="preserve"> </w:t>
      </w:r>
      <w:r>
        <w:t>работы</w:t>
      </w:r>
      <w:r>
        <w:rPr>
          <w:spacing w:val="-10"/>
        </w:rPr>
        <w:t xml:space="preserve"> </w:t>
      </w:r>
      <w:r>
        <w:t>возникает</w:t>
      </w:r>
      <w:r>
        <w:rPr>
          <w:spacing w:val="-12"/>
        </w:rPr>
        <w:t xml:space="preserve"> </w:t>
      </w:r>
      <w:r>
        <w:t>стойкая</w:t>
      </w:r>
      <w:r>
        <w:rPr>
          <w:spacing w:val="-9"/>
        </w:rPr>
        <w:t xml:space="preserve"> </w:t>
      </w:r>
      <w:r>
        <w:t>дизорфография,</w:t>
      </w:r>
      <w:r>
        <w:rPr>
          <w:spacing w:val="-9"/>
        </w:rPr>
        <w:t xml:space="preserve"> </w:t>
      </w:r>
      <w:r>
        <w:t>что значительно затрудняет овладение орфографическими навыками в 5–9 классах, программным материалом по учебному предмету «Русский язык».</w:t>
      </w:r>
    </w:p>
    <w:p w:rsidR="002811B1" w:rsidRDefault="003C6E95">
      <w:pPr>
        <w:pStyle w:val="a3"/>
        <w:spacing w:line="242" w:lineRule="auto"/>
        <w:ind w:right="471"/>
      </w:pPr>
      <w:r>
        <w:t>Обучающиеся с ЗПР нуждаются в пролонгированной логопедической помощи, которая реализуется в процессе освоения коррекционно- развивающего курса.</w:t>
      </w:r>
    </w:p>
    <w:p w:rsidR="002811B1" w:rsidRDefault="003C6E95">
      <w:pPr>
        <w:pStyle w:val="a3"/>
        <w:ind w:right="473"/>
      </w:pPr>
      <w:r>
        <w:t>Коррекционно-развивающий</w:t>
      </w:r>
      <w:r>
        <w:rPr>
          <w:spacing w:val="-18"/>
        </w:rPr>
        <w:t xml:space="preserve"> </w:t>
      </w:r>
      <w:r>
        <w:t>курс</w:t>
      </w:r>
      <w:r>
        <w:rPr>
          <w:spacing w:val="-17"/>
        </w:rPr>
        <w:t xml:space="preserve"> </w:t>
      </w:r>
      <w:r>
        <w:t>«Логопедические</w:t>
      </w:r>
      <w:r>
        <w:rPr>
          <w:spacing w:val="-18"/>
        </w:rPr>
        <w:t xml:space="preserve"> </w:t>
      </w:r>
      <w:r>
        <w:t>занятия»</w:t>
      </w:r>
      <w:r>
        <w:rPr>
          <w:spacing w:val="-17"/>
        </w:rPr>
        <w:t xml:space="preserve"> </w:t>
      </w:r>
      <w:r>
        <w:t>направлен на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2811B1" w:rsidRDefault="003C6E95">
      <w:pPr>
        <w:pStyle w:val="a3"/>
        <w:ind w:right="470"/>
      </w:pPr>
      <w:r>
        <w:rPr>
          <w:b/>
          <w:i/>
        </w:rPr>
        <w:t xml:space="preserve">Цель курса </w:t>
      </w:r>
      <w:r>
        <w:t>«Логопедические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w:t>
      </w:r>
    </w:p>
    <w:p w:rsidR="002811B1" w:rsidRDefault="003C6E95">
      <w:pPr>
        <w:pStyle w:val="3"/>
        <w:spacing w:line="322" w:lineRule="exact"/>
      </w:pPr>
      <w:r>
        <w:t>Задачи</w:t>
      </w:r>
      <w:r>
        <w:rPr>
          <w:spacing w:val="-11"/>
        </w:rPr>
        <w:t xml:space="preserve"> </w:t>
      </w:r>
      <w:r>
        <w:rPr>
          <w:spacing w:val="-2"/>
        </w:rPr>
        <w:t>курса:</w:t>
      </w:r>
    </w:p>
    <w:p w:rsidR="002811B1" w:rsidRDefault="003C6E95">
      <w:pPr>
        <w:pStyle w:val="a4"/>
        <w:numPr>
          <w:ilvl w:val="0"/>
          <w:numId w:val="10"/>
        </w:numPr>
        <w:tabs>
          <w:tab w:val="left" w:pos="1669"/>
        </w:tabs>
        <w:ind w:left="1669" w:hanging="282"/>
        <w:jc w:val="left"/>
        <w:rPr>
          <w:sz w:val="28"/>
        </w:rPr>
      </w:pPr>
      <w:r>
        <w:rPr>
          <w:sz w:val="28"/>
        </w:rPr>
        <w:t>коррекция</w:t>
      </w:r>
      <w:r>
        <w:rPr>
          <w:spacing w:val="-6"/>
          <w:sz w:val="28"/>
        </w:rPr>
        <w:t xml:space="preserve"> </w:t>
      </w:r>
      <w:r>
        <w:rPr>
          <w:sz w:val="28"/>
        </w:rPr>
        <w:t>и</w:t>
      </w:r>
      <w:r>
        <w:rPr>
          <w:spacing w:val="-7"/>
          <w:sz w:val="28"/>
        </w:rPr>
        <w:t xml:space="preserve"> </w:t>
      </w:r>
      <w:r>
        <w:rPr>
          <w:sz w:val="28"/>
        </w:rPr>
        <w:t>развитие</w:t>
      </w:r>
      <w:r>
        <w:rPr>
          <w:spacing w:val="-6"/>
          <w:sz w:val="28"/>
        </w:rPr>
        <w:t xml:space="preserve"> </w:t>
      </w:r>
      <w:r>
        <w:rPr>
          <w:sz w:val="28"/>
        </w:rPr>
        <w:t>языкового</w:t>
      </w:r>
      <w:r>
        <w:rPr>
          <w:spacing w:val="-7"/>
          <w:sz w:val="28"/>
        </w:rPr>
        <w:t xml:space="preserve"> </w:t>
      </w:r>
      <w:r>
        <w:rPr>
          <w:sz w:val="28"/>
        </w:rPr>
        <w:t>анализа и</w:t>
      </w:r>
      <w:r>
        <w:rPr>
          <w:spacing w:val="-7"/>
          <w:sz w:val="28"/>
        </w:rPr>
        <w:t xml:space="preserve"> </w:t>
      </w:r>
      <w:r>
        <w:rPr>
          <w:spacing w:val="-2"/>
          <w:sz w:val="28"/>
        </w:rPr>
        <w:t>синтеза;</w:t>
      </w:r>
    </w:p>
    <w:p w:rsidR="002811B1" w:rsidRDefault="003C6E95">
      <w:pPr>
        <w:pStyle w:val="a4"/>
        <w:numPr>
          <w:ilvl w:val="0"/>
          <w:numId w:val="10"/>
        </w:numPr>
        <w:tabs>
          <w:tab w:val="left" w:pos="1668"/>
          <w:tab w:val="left" w:pos="1670"/>
        </w:tabs>
        <w:ind w:right="466"/>
        <w:jc w:val="left"/>
        <w:rPr>
          <w:sz w:val="28"/>
        </w:rPr>
      </w:pPr>
      <w:r>
        <w:rPr>
          <w:sz w:val="28"/>
        </w:rPr>
        <w:t>совершенствование</w:t>
      </w:r>
      <w:r>
        <w:rPr>
          <w:spacing w:val="40"/>
          <w:sz w:val="28"/>
        </w:rPr>
        <w:t xml:space="preserve"> </w:t>
      </w:r>
      <w:r>
        <w:rPr>
          <w:sz w:val="28"/>
        </w:rPr>
        <w:t>зрительно-пространственных</w:t>
      </w:r>
      <w:r>
        <w:rPr>
          <w:spacing w:val="40"/>
          <w:sz w:val="28"/>
        </w:rPr>
        <w:t xml:space="preserve"> </w:t>
      </w:r>
      <w:r>
        <w:rPr>
          <w:sz w:val="28"/>
        </w:rPr>
        <w:t>и</w:t>
      </w:r>
      <w:r>
        <w:rPr>
          <w:spacing w:val="40"/>
          <w:sz w:val="28"/>
        </w:rPr>
        <w:t xml:space="preserve"> </w:t>
      </w:r>
      <w:r>
        <w:rPr>
          <w:sz w:val="28"/>
        </w:rPr>
        <w:t>пространственно- временных представлений;</w:t>
      </w:r>
    </w:p>
    <w:p w:rsidR="002811B1" w:rsidRDefault="003C6E95">
      <w:pPr>
        <w:pStyle w:val="a4"/>
        <w:numPr>
          <w:ilvl w:val="0"/>
          <w:numId w:val="10"/>
        </w:numPr>
        <w:tabs>
          <w:tab w:val="left" w:pos="1669"/>
        </w:tabs>
        <w:spacing w:line="321" w:lineRule="exact"/>
        <w:ind w:left="1669" w:hanging="282"/>
        <w:jc w:val="left"/>
        <w:rPr>
          <w:sz w:val="28"/>
        </w:rPr>
      </w:pPr>
      <w:r>
        <w:rPr>
          <w:spacing w:val="-2"/>
          <w:sz w:val="28"/>
        </w:rPr>
        <w:t>совершенствование</w:t>
      </w:r>
      <w:r>
        <w:rPr>
          <w:spacing w:val="12"/>
          <w:sz w:val="28"/>
        </w:rPr>
        <w:t xml:space="preserve"> </w:t>
      </w:r>
      <w:r>
        <w:rPr>
          <w:spacing w:val="-2"/>
          <w:sz w:val="28"/>
        </w:rPr>
        <w:t>фонетико-фонематической</w:t>
      </w:r>
      <w:r>
        <w:rPr>
          <w:spacing w:val="11"/>
          <w:sz w:val="28"/>
        </w:rPr>
        <w:t xml:space="preserve"> </w:t>
      </w:r>
      <w:r>
        <w:rPr>
          <w:spacing w:val="-2"/>
          <w:sz w:val="28"/>
        </w:rPr>
        <w:t>стороны</w:t>
      </w:r>
      <w:r>
        <w:rPr>
          <w:spacing w:val="12"/>
          <w:sz w:val="28"/>
        </w:rPr>
        <w:t xml:space="preserve"> </w:t>
      </w:r>
      <w:r>
        <w:rPr>
          <w:spacing w:val="-2"/>
          <w:sz w:val="28"/>
        </w:rPr>
        <w:t>речи;</w:t>
      </w:r>
    </w:p>
    <w:p w:rsidR="002811B1" w:rsidRDefault="003C6E95">
      <w:pPr>
        <w:pStyle w:val="a4"/>
        <w:numPr>
          <w:ilvl w:val="0"/>
          <w:numId w:val="10"/>
        </w:numPr>
        <w:tabs>
          <w:tab w:val="left" w:pos="1668"/>
          <w:tab w:val="left" w:pos="1670"/>
        </w:tabs>
        <w:ind w:right="472"/>
        <w:jc w:val="left"/>
        <w:rPr>
          <w:sz w:val="28"/>
        </w:rPr>
      </w:pPr>
      <w:r>
        <w:rPr>
          <w:sz w:val="28"/>
        </w:rPr>
        <w:t>формирование</w:t>
      </w:r>
      <w:r>
        <w:rPr>
          <w:spacing w:val="40"/>
          <w:sz w:val="28"/>
        </w:rPr>
        <w:t xml:space="preserve"> </w:t>
      </w:r>
      <w:r>
        <w:rPr>
          <w:sz w:val="28"/>
        </w:rPr>
        <w:t>фонематических,</w:t>
      </w:r>
      <w:r>
        <w:rPr>
          <w:spacing w:val="40"/>
          <w:sz w:val="28"/>
        </w:rPr>
        <w:t xml:space="preserve"> </w:t>
      </w:r>
      <w:r>
        <w:rPr>
          <w:sz w:val="28"/>
        </w:rPr>
        <w:t>морфологических</w:t>
      </w:r>
      <w:r>
        <w:rPr>
          <w:spacing w:val="40"/>
          <w:sz w:val="28"/>
        </w:rPr>
        <w:t xml:space="preserve"> </w:t>
      </w:r>
      <w:r>
        <w:rPr>
          <w:sz w:val="28"/>
        </w:rPr>
        <w:t>и</w:t>
      </w:r>
      <w:r>
        <w:rPr>
          <w:spacing w:val="40"/>
          <w:sz w:val="28"/>
        </w:rPr>
        <w:t xml:space="preserve"> </w:t>
      </w:r>
      <w:r>
        <w:rPr>
          <w:sz w:val="28"/>
        </w:rPr>
        <w:t xml:space="preserve">синтаксических </w:t>
      </w:r>
      <w:r>
        <w:rPr>
          <w:spacing w:val="-2"/>
          <w:sz w:val="28"/>
        </w:rPr>
        <w:t>обобщений;</w:t>
      </w:r>
    </w:p>
    <w:p w:rsidR="002811B1" w:rsidRDefault="003C6E95">
      <w:pPr>
        <w:pStyle w:val="a4"/>
        <w:numPr>
          <w:ilvl w:val="0"/>
          <w:numId w:val="10"/>
        </w:numPr>
        <w:tabs>
          <w:tab w:val="left" w:pos="1669"/>
        </w:tabs>
        <w:spacing w:line="321" w:lineRule="exact"/>
        <w:ind w:left="1669" w:hanging="282"/>
        <w:jc w:val="left"/>
        <w:rPr>
          <w:sz w:val="28"/>
        </w:rPr>
      </w:pPr>
      <w:r>
        <w:rPr>
          <w:sz w:val="28"/>
        </w:rPr>
        <w:t>коррекция</w:t>
      </w:r>
      <w:r>
        <w:rPr>
          <w:spacing w:val="-11"/>
          <w:sz w:val="28"/>
        </w:rPr>
        <w:t xml:space="preserve"> </w:t>
      </w:r>
      <w:r>
        <w:rPr>
          <w:sz w:val="28"/>
        </w:rPr>
        <w:t>и</w:t>
      </w:r>
      <w:r>
        <w:rPr>
          <w:spacing w:val="-10"/>
          <w:sz w:val="28"/>
        </w:rPr>
        <w:t xml:space="preserve"> </w:t>
      </w:r>
      <w:r>
        <w:rPr>
          <w:sz w:val="28"/>
        </w:rPr>
        <w:t>развитие</w:t>
      </w:r>
      <w:r>
        <w:rPr>
          <w:spacing w:val="-10"/>
          <w:sz w:val="28"/>
        </w:rPr>
        <w:t xml:space="preserve"> </w:t>
      </w:r>
      <w:r>
        <w:rPr>
          <w:sz w:val="28"/>
        </w:rPr>
        <w:t>лексико-грамматического</w:t>
      </w:r>
      <w:r>
        <w:rPr>
          <w:spacing w:val="-11"/>
          <w:sz w:val="28"/>
        </w:rPr>
        <w:t xml:space="preserve"> </w:t>
      </w:r>
      <w:r>
        <w:rPr>
          <w:sz w:val="28"/>
        </w:rPr>
        <w:t>строя</w:t>
      </w:r>
      <w:r>
        <w:rPr>
          <w:spacing w:val="-9"/>
          <w:sz w:val="28"/>
        </w:rPr>
        <w:t xml:space="preserve"> </w:t>
      </w:r>
      <w:r>
        <w:rPr>
          <w:spacing w:val="-2"/>
          <w:sz w:val="28"/>
        </w:rPr>
        <w:t>речи;</w:t>
      </w:r>
    </w:p>
    <w:p w:rsidR="002811B1" w:rsidRDefault="003C6E95">
      <w:pPr>
        <w:pStyle w:val="a4"/>
        <w:numPr>
          <w:ilvl w:val="0"/>
          <w:numId w:val="10"/>
        </w:numPr>
        <w:tabs>
          <w:tab w:val="left" w:pos="1668"/>
          <w:tab w:val="left" w:pos="1670"/>
        </w:tabs>
        <w:ind w:right="478"/>
        <w:jc w:val="left"/>
        <w:rPr>
          <w:sz w:val="28"/>
        </w:rPr>
      </w:pPr>
      <w:r>
        <w:rPr>
          <w:sz w:val="28"/>
        </w:rPr>
        <w:t>формирование</w:t>
      </w:r>
      <w:r>
        <w:rPr>
          <w:spacing w:val="-18"/>
          <w:sz w:val="28"/>
        </w:rPr>
        <w:t xml:space="preserve"> </w:t>
      </w:r>
      <w:r>
        <w:rPr>
          <w:sz w:val="28"/>
        </w:rPr>
        <w:t>алгоритма</w:t>
      </w:r>
      <w:r>
        <w:rPr>
          <w:spacing w:val="-17"/>
          <w:sz w:val="28"/>
        </w:rPr>
        <w:t xml:space="preserve"> </w:t>
      </w:r>
      <w:r>
        <w:rPr>
          <w:sz w:val="28"/>
        </w:rPr>
        <w:t>орфографических</w:t>
      </w:r>
      <w:r>
        <w:rPr>
          <w:spacing w:val="-18"/>
          <w:sz w:val="28"/>
        </w:rPr>
        <w:t xml:space="preserve"> </w:t>
      </w:r>
      <w:r>
        <w:rPr>
          <w:sz w:val="28"/>
        </w:rPr>
        <w:t>действий,</w:t>
      </w:r>
      <w:r>
        <w:rPr>
          <w:spacing w:val="-17"/>
          <w:sz w:val="28"/>
        </w:rPr>
        <w:t xml:space="preserve"> </w:t>
      </w:r>
      <w:r>
        <w:rPr>
          <w:sz w:val="28"/>
        </w:rPr>
        <w:t>орфографической зоркости, навыков грамотного письма;</w:t>
      </w:r>
    </w:p>
    <w:p w:rsidR="002811B1" w:rsidRDefault="003C6E95">
      <w:pPr>
        <w:pStyle w:val="a4"/>
        <w:numPr>
          <w:ilvl w:val="0"/>
          <w:numId w:val="10"/>
        </w:numPr>
        <w:tabs>
          <w:tab w:val="left" w:pos="1669"/>
        </w:tabs>
        <w:spacing w:line="321" w:lineRule="exact"/>
        <w:ind w:left="1669" w:hanging="282"/>
        <w:jc w:val="left"/>
        <w:rPr>
          <w:sz w:val="28"/>
        </w:rPr>
      </w:pPr>
      <w:r>
        <w:rPr>
          <w:sz w:val="28"/>
        </w:rPr>
        <w:t>коррекция</w:t>
      </w:r>
      <w:r>
        <w:rPr>
          <w:spacing w:val="-6"/>
          <w:sz w:val="28"/>
        </w:rPr>
        <w:t xml:space="preserve"> </w:t>
      </w:r>
      <w:r>
        <w:rPr>
          <w:sz w:val="28"/>
        </w:rPr>
        <w:t>или</w:t>
      </w:r>
      <w:r>
        <w:rPr>
          <w:spacing w:val="-6"/>
          <w:sz w:val="28"/>
        </w:rPr>
        <w:t xml:space="preserve"> </w:t>
      </w:r>
      <w:r>
        <w:rPr>
          <w:sz w:val="28"/>
        </w:rPr>
        <w:t>минимизация</w:t>
      </w:r>
      <w:r>
        <w:rPr>
          <w:spacing w:val="-5"/>
          <w:sz w:val="28"/>
        </w:rPr>
        <w:t xml:space="preserve"> </w:t>
      </w:r>
      <w:r>
        <w:rPr>
          <w:sz w:val="28"/>
        </w:rPr>
        <w:t>ошибок</w:t>
      </w:r>
      <w:r>
        <w:rPr>
          <w:spacing w:val="-6"/>
          <w:sz w:val="28"/>
        </w:rPr>
        <w:t xml:space="preserve"> </w:t>
      </w:r>
      <w:r>
        <w:rPr>
          <w:sz w:val="28"/>
        </w:rPr>
        <w:t>письма</w:t>
      </w:r>
      <w:r>
        <w:rPr>
          <w:spacing w:val="-5"/>
          <w:sz w:val="28"/>
        </w:rPr>
        <w:t xml:space="preserve"> </w:t>
      </w:r>
      <w:r>
        <w:rPr>
          <w:sz w:val="28"/>
        </w:rPr>
        <w:t>и</w:t>
      </w:r>
      <w:r>
        <w:rPr>
          <w:spacing w:val="-6"/>
          <w:sz w:val="28"/>
        </w:rPr>
        <w:t xml:space="preserve"> </w:t>
      </w:r>
      <w:r>
        <w:rPr>
          <w:spacing w:val="-2"/>
          <w:sz w:val="28"/>
        </w:rPr>
        <w:t>чтения;</w:t>
      </w:r>
    </w:p>
    <w:p w:rsidR="002811B1" w:rsidRDefault="003C6E95">
      <w:pPr>
        <w:pStyle w:val="a4"/>
        <w:numPr>
          <w:ilvl w:val="0"/>
          <w:numId w:val="10"/>
        </w:numPr>
        <w:tabs>
          <w:tab w:val="left" w:pos="1668"/>
          <w:tab w:val="left" w:pos="2419"/>
          <w:tab w:val="left" w:pos="2971"/>
          <w:tab w:val="left" w:pos="4148"/>
          <w:tab w:val="left" w:pos="4383"/>
          <w:tab w:val="left" w:pos="5545"/>
          <w:tab w:val="left" w:pos="5694"/>
          <w:tab w:val="left" w:pos="5929"/>
          <w:tab w:val="left" w:pos="6150"/>
          <w:tab w:val="left" w:pos="7254"/>
          <w:tab w:val="left" w:pos="7500"/>
          <w:tab w:val="left" w:pos="8556"/>
          <w:tab w:val="left" w:pos="8806"/>
          <w:tab w:val="left" w:pos="8954"/>
          <w:tab w:val="left" w:pos="9334"/>
        </w:tabs>
        <w:ind w:left="959" w:right="468" w:firstLine="427"/>
        <w:jc w:val="right"/>
        <w:rPr>
          <w:sz w:val="28"/>
        </w:rPr>
      </w:pPr>
      <w:r>
        <w:rPr>
          <w:sz w:val="28"/>
        </w:rPr>
        <w:t>развитие</w:t>
      </w:r>
      <w:r>
        <w:rPr>
          <w:spacing w:val="-12"/>
          <w:sz w:val="28"/>
        </w:rPr>
        <w:t xml:space="preserve"> </w:t>
      </w:r>
      <w:r>
        <w:rPr>
          <w:sz w:val="28"/>
        </w:rPr>
        <w:t>связной</w:t>
      </w:r>
      <w:r>
        <w:rPr>
          <w:spacing w:val="-12"/>
          <w:sz w:val="28"/>
        </w:rPr>
        <w:t xml:space="preserve"> </w:t>
      </w:r>
      <w:r>
        <w:rPr>
          <w:sz w:val="28"/>
        </w:rPr>
        <w:t>речи</w:t>
      </w:r>
      <w:r>
        <w:rPr>
          <w:spacing w:val="-12"/>
          <w:sz w:val="28"/>
        </w:rPr>
        <w:t xml:space="preserve"> </w:t>
      </w:r>
      <w:r>
        <w:rPr>
          <w:sz w:val="28"/>
        </w:rPr>
        <w:t>и</w:t>
      </w:r>
      <w:r>
        <w:rPr>
          <w:spacing w:val="-12"/>
          <w:sz w:val="28"/>
        </w:rPr>
        <w:t xml:space="preserve"> </w:t>
      </w:r>
      <w:r>
        <w:rPr>
          <w:sz w:val="28"/>
        </w:rPr>
        <w:t>формирование</w:t>
      </w:r>
      <w:r>
        <w:rPr>
          <w:spacing w:val="-12"/>
          <w:sz w:val="28"/>
        </w:rPr>
        <w:t xml:space="preserve"> </w:t>
      </w:r>
      <w:r>
        <w:rPr>
          <w:sz w:val="28"/>
        </w:rPr>
        <w:t>коммуникативной</w:t>
      </w:r>
      <w:r>
        <w:rPr>
          <w:spacing w:val="-12"/>
          <w:sz w:val="28"/>
        </w:rPr>
        <w:t xml:space="preserve"> </w:t>
      </w:r>
      <w:r>
        <w:rPr>
          <w:sz w:val="28"/>
        </w:rPr>
        <w:t xml:space="preserve">компетенции. В ходе курса «Логопедические занятия» осуществляется формирование </w:t>
      </w:r>
      <w:r>
        <w:rPr>
          <w:spacing w:val="-2"/>
          <w:sz w:val="28"/>
        </w:rPr>
        <w:t>языковых</w:t>
      </w:r>
      <w:r>
        <w:rPr>
          <w:sz w:val="28"/>
        </w:rPr>
        <w:tab/>
      </w:r>
      <w:r>
        <w:rPr>
          <w:spacing w:val="-2"/>
          <w:sz w:val="28"/>
        </w:rPr>
        <w:t>обобщений,</w:t>
      </w:r>
      <w:r>
        <w:rPr>
          <w:sz w:val="28"/>
        </w:rPr>
        <w:tab/>
      </w:r>
      <w:r>
        <w:rPr>
          <w:spacing w:val="-2"/>
          <w:sz w:val="28"/>
        </w:rPr>
        <w:t>коррекция</w:t>
      </w:r>
      <w:r>
        <w:rPr>
          <w:sz w:val="28"/>
        </w:rPr>
        <w:tab/>
      </w:r>
      <w:r>
        <w:rPr>
          <w:sz w:val="28"/>
        </w:rPr>
        <w:tab/>
      </w:r>
      <w:r>
        <w:rPr>
          <w:spacing w:val="-10"/>
          <w:sz w:val="28"/>
        </w:rPr>
        <w:t>и</w:t>
      </w:r>
      <w:r>
        <w:rPr>
          <w:sz w:val="28"/>
        </w:rPr>
        <w:tab/>
      </w:r>
      <w:r>
        <w:rPr>
          <w:sz w:val="28"/>
        </w:rPr>
        <w:tab/>
      </w:r>
      <w:r>
        <w:rPr>
          <w:spacing w:val="-2"/>
          <w:sz w:val="28"/>
        </w:rPr>
        <w:t>развитие</w:t>
      </w:r>
      <w:r>
        <w:rPr>
          <w:sz w:val="28"/>
        </w:rPr>
        <w:tab/>
      </w:r>
      <w:r>
        <w:rPr>
          <w:sz w:val="28"/>
        </w:rPr>
        <w:tab/>
      </w:r>
      <w:r>
        <w:rPr>
          <w:spacing w:val="-2"/>
          <w:sz w:val="28"/>
        </w:rPr>
        <w:t>навыков</w:t>
      </w:r>
      <w:r>
        <w:rPr>
          <w:sz w:val="28"/>
        </w:rPr>
        <w:tab/>
      </w:r>
      <w:r>
        <w:rPr>
          <w:sz w:val="28"/>
        </w:rPr>
        <w:tab/>
      </w:r>
      <w:r>
        <w:rPr>
          <w:spacing w:val="-2"/>
          <w:sz w:val="28"/>
        </w:rPr>
        <w:t>правильного использования</w:t>
      </w:r>
      <w:r>
        <w:rPr>
          <w:sz w:val="28"/>
        </w:rPr>
        <w:tab/>
      </w:r>
      <w:r>
        <w:rPr>
          <w:spacing w:val="-2"/>
          <w:sz w:val="28"/>
        </w:rPr>
        <w:t>языковых</w:t>
      </w:r>
      <w:r>
        <w:rPr>
          <w:sz w:val="28"/>
        </w:rPr>
        <w:tab/>
      </w:r>
      <w:r>
        <w:rPr>
          <w:sz w:val="28"/>
        </w:rPr>
        <w:tab/>
      </w:r>
      <w:r>
        <w:rPr>
          <w:spacing w:val="-2"/>
          <w:sz w:val="28"/>
        </w:rPr>
        <w:t>средств</w:t>
      </w:r>
      <w:r>
        <w:rPr>
          <w:sz w:val="28"/>
        </w:rPr>
        <w:tab/>
      </w:r>
      <w:r>
        <w:rPr>
          <w:spacing w:val="-10"/>
          <w:sz w:val="28"/>
        </w:rPr>
        <w:t>в</w:t>
      </w:r>
      <w:r>
        <w:rPr>
          <w:sz w:val="28"/>
        </w:rPr>
        <w:tab/>
      </w:r>
      <w:r>
        <w:rPr>
          <w:sz w:val="28"/>
        </w:rPr>
        <w:tab/>
      </w:r>
      <w:r>
        <w:rPr>
          <w:spacing w:val="-2"/>
          <w:sz w:val="28"/>
        </w:rPr>
        <w:t>процессе</w:t>
      </w:r>
      <w:r>
        <w:rPr>
          <w:sz w:val="28"/>
        </w:rPr>
        <w:tab/>
      </w:r>
      <w:r>
        <w:rPr>
          <w:spacing w:val="-2"/>
          <w:sz w:val="28"/>
        </w:rPr>
        <w:t>общения</w:t>
      </w:r>
      <w:r>
        <w:rPr>
          <w:sz w:val="28"/>
        </w:rPr>
        <w:tab/>
      </w:r>
      <w:r>
        <w:rPr>
          <w:spacing w:val="-10"/>
          <w:sz w:val="28"/>
        </w:rPr>
        <w:t>и</w:t>
      </w:r>
      <w:r>
        <w:rPr>
          <w:sz w:val="28"/>
        </w:rPr>
        <w:tab/>
      </w:r>
      <w:r>
        <w:rPr>
          <w:sz w:val="28"/>
        </w:rPr>
        <w:tab/>
      </w:r>
      <w:r>
        <w:rPr>
          <w:spacing w:val="-10"/>
          <w:sz w:val="28"/>
        </w:rPr>
        <w:t>в</w:t>
      </w:r>
      <w:r>
        <w:rPr>
          <w:sz w:val="28"/>
        </w:rPr>
        <w:tab/>
      </w:r>
      <w:r>
        <w:rPr>
          <w:spacing w:val="-2"/>
          <w:sz w:val="28"/>
        </w:rPr>
        <w:t xml:space="preserve">учебной </w:t>
      </w:r>
      <w:r>
        <w:rPr>
          <w:sz w:val="28"/>
        </w:rPr>
        <w:t>деятельности.</w:t>
      </w:r>
      <w:r>
        <w:rPr>
          <w:spacing w:val="73"/>
          <w:sz w:val="28"/>
        </w:rPr>
        <w:t xml:space="preserve"> </w:t>
      </w:r>
      <w:r>
        <w:rPr>
          <w:sz w:val="28"/>
        </w:rPr>
        <w:t>Происходит</w:t>
      </w:r>
      <w:r>
        <w:rPr>
          <w:spacing w:val="64"/>
          <w:sz w:val="28"/>
        </w:rPr>
        <w:t xml:space="preserve"> </w:t>
      </w:r>
      <w:r>
        <w:rPr>
          <w:sz w:val="28"/>
        </w:rPr>
        <w:t>обогащение</w:t>
      </w:r>
      <w:r>
        <w:rPr>
          <w:spacing w:val="73"/>
          <w:sz w:val="28"/>
        </w:rPr>
        <w:t xml:space="preserve"> </w:t>
      </w:r>
      <w:r>
        <w:rPr>
          <w:sz w:val="28"/>
        </w:rPr>
        <w:t>лексического</w:t>
      </w:r>
      <w:r>
        <w:rPr>
          <w:spacing w:val="67"/>
          <w:sz w:val="28"/>
        </w:rPr>
        <w:t xml:space="preserve"> </w:t>
      </w:r>
      <w:r>
        <w:rPr>
          <w:sz w:val="28"/>
        </w:rPr>
        <w:t>строя</w:t>
      </w:r>
      <w:r>
        <w:rPr>
          <w:spacing w:val="67"/>
          <w:sz w:val="28"/>
        </w:rPr>
        <w:t xml:space="preserve"> </w:t>
      </w:r>
      <w:r>
        <w:rPr>
          <w:sz w:val="28"/>
        </w:rPr>
        <w:t>речи,</w:t>
      </w:r>
      <w:r>
        <w:rPr>
          <w:spacing w:val="67"/>
          <w:sz w:val="28"/>
        </w:rPr>
        <w:t xml:space="preserve"> </w:t>
      </w:r>
      <w:r>
        <w:rPr>
          <w:spacing w:val="-2"/>
          <w:sz w:val="28"/>
        </w:rPr>
        <w:t>развитие</w:t>
      </w:r>
    </w:p>
    <w:p w:rsidR="002811B1" w:rsidRDefault="002811B1">
      <w:pPr>
        <w:jc w:val="right"/>
        <w:rPr>
          <w:sz w:val="28"/>
        </w:rPr>
        <w:sectPr w:rsidR="002811B1">
          <w:pgSz w:w="11910" w:h="16840"/>
          <w:pgMar w:top="1040" w:right="380" w:bottom="1340" w:left="740" w:header="0" w:footer="1074" w:gutter="0"/>
          <w:cols w:space="720"/>
        </w:sectPr>
      </w:pPr>
    </w:p>
    <w:p w:rsidR="002811B1" w:rsidRDefault="003C6E95">
      <w:pPr>
        <w:pStyle w:val="a3"/>
        <w:spacing w:before="67"/>
        <w:ind w:right="470" w:firstLine="0"/>
      </w:pPr>
      <w:r>
        <w:t>лексической системности, совершенствование грамматического оформления речи</w:t>
      </w:r>
      <w:r>
        <w:rPr>
          <w:spacing w:val="-18"/>
        </w:rPr>
        <w:t xml:space="preserve"> </w:t>
      </w:r>
      <w:r>
        <w:t>путем</w:t>
      </w:r>
      <w:r>
        <w:rPr>
          <w:spacing w:val="-17"/>
        </w:rPr>
        <w:t xml:space="preserve"> </w:t>
      </w:r>
      <w:r>
        <w:t>овладения</w:t>
      </w:r>
      <w:r>
        <w:rPr>
          <w:spacing w:val="-18"/>
        </w:rPr>
        <w:t xml:space="preserve"> </w:t>
      </w:r>
      <w:r>
        <w:t>новыми</w:t>
      </w:r>
      <w:r>
        <w:rPr>
          <w:spacing w:val="-17"/>
        </w:rPr>
        <w:t xml:space="preserve"> </w:t>
      </w:r>
      <w:r>
        <w:t>способами</w:t>
      </w:r>
      <w:r>
        <w:rPr>
          <w:spacing w:val="-18"/>
        </w:rPr>
        <w:t xml:space="preserve"> </w:t>
      </w:r>
      <w:r>
        <w:t>словоизменения</w:t>
      </w:r>
      <w:r>
        <w:rPr>
          <w:spacing w:val="-17"/>
        </w:rPr>
        <w:t xml:space="preserve"> </w:t>
      </w:r>
      <w:r>
        <w:t>и</w:t>
      </w:r>
      <w:r>
        <w:rPr>
          <w:spacing w:val="-18"/>
        </w:rPr>
        <w:t xml:space="preserve"> </w:t>
      </w:r>
      <w:r>
        <w:t>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2811B1" w:rsidRDefault="003C6E95">
      <w:pPr>
        <w:pStyle w:val="a3"/>
        <w:spacing w:before="4"/>
        <w:ind w:right="479"/>
      </w:pPr>
      <w:r>
        <w:t>Содержание курса «Логопедические занятия» строится в строгом соответствии</w:t>
      </w:r>
      <w:r>
        <w:rPr>
          <w:spacing w:val="63"/>
          <w:w w:val="150"/>
        </w:rPr>
        <w:t xml:space="preserve"> </w:t>
      </w:r>
      <w:r>
        <w:t>с</w:t>
      </w:r>
      <w:r>
        <w:rPr>
          <w:spacing w:val="68"/>
          <w:w w:val="150"/>
        </w:rPr>
        <w:t xml:space="preserve"> </w:t>
      </w:r>
      <w:r>
        <w:t>требованиями</w:t>
      </w:r>
      <w:r>
        <w:rPr>
          <w:spacing w:val="65"/>
          <w:w w:val="150"/>
        </w:rPr>
        <w:t xml:space="preserve"> </w:t>
      </w:r>
      <w:r>
        <w:t>к</w:t>
      </w:r>
      <w:r>
        <w:rPr>
          <w:spacing w:val="64"/>
          <w:w w:val="150"/>
        </w:rPr>
        <w:t xml:space="preserve"> </w:t>
      </w:r>
      <w:r>
        <w:t>результату</w:t>
      </w:r>
      <w:r>
        <w:rPr>
          <w:spacing w:val="60"/>
          <w:w w:val="150"/>
        </w:rPr>
        <w:t xml:space="preserve"> </w:t>
      </w:r>
      <w:r>
        <w:t>изучения</w:t>
      </w:r>
      <w:r>
        <w:rPr>
          <w:spacing w:val="65"/>
          <w:w w:val="150"/>
        </w:rPr>
        <w:t xml:space="preserve"> </w:t>
      </w:r>
      <w:r>
        <w:t>учебного</w:t>
      </w:r>
      <w:r>
        <w:rPr>
          <w:spacing w:val="64"/>
          <w:w w:val="150"/>
        </w:rPr>
        <w:t xml:space="preserve"> </w:t>
      </w:r>
      <w:r>
        <w:rPr>
          <w:spacing w:val="-2"/>
        </w:rPr>
        <w:t>предмета</w:t>
      </w:r>
    </w:p>
    <w:p w:rsidR="002811B1" w:rsidRDefault="003C6E95">
      <w:pPr>
        <w:pStyle w:val="a3"/>
        <w:ind w:right="462" w:firstLine="0"/>
      </w:pPr>
      <w:r>
        <w:t>«Русский язык» и основано на использовании учебного материала. Специалист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отрабатывать навыки морфемного</w:t>
      </w:r>
      <w:r>
        <w:rPr>
          <w:spacing w:val="-18"/>
        </w:rPr>
        <w:t xml:space="preserve"> </w:t>
      </w:r>
      <w:r>
        <w:t>разбора;</w:t>
      </w:r>
      <w:r>
        <w:rPr>
          <w:spacing w:val="-17"/>
        </w:rPr>
        <w:t xml:space="preserve"> </w:t>
      </w:r>
      <w:r>
        <w:t>работа</w:t>
      </w:r>
      <w:r>
        <w:rPr>
          <w:spacing w:val="-18"/>
        </w:rPr>
        <w:t xml:space="preserve"> </w:t>
      </w:r>
      <w:r>
        <w:t>над</w:t>
      </w:r>
      <w:r>
        <w:rPr>
          <w:spacing w:val="-17"/>
        </w:rPr>
        <w:t xml:space="preserve"> </w:t>
      </w:r>
      <w:r>
        <w:t>обогащением</w:t>
      </w:r>
      <w:r>
        <w:rPr>
          <w:spacing w:val="-18"/>
        </w:rPr>
        <w:t xml:space="preserve"> </w:t>
      </w:r>
      <w:r>
        <w:t>словарного</w:t>
      </w:r>
      <w:r>
        <w:rPr>
          <w:spacing w:val="-17"/>
        </w:rPr>
        <w:t xml:space="preserve"> </w:t>
      </w:r>
      <w:r>
        <w:t>запаса</w:t>
      </w:r>
      <w:r>
        <w:rPr>
          <w:spacing w:val="-18"/>
        </w:rPr>
        <w:t xml:space="preserve"> </w:t>
      </w:r>
      <w:r>
        <w:t>способствует расширению</w:t>
      </w:r>
      <w:r>
        <w:rPr>
          <w:spacing w:val="-7"/>
        </w:rPr>
        <w:t xml:space="preserve"> </w:t>
      </w:r>
      <w:r>
        <w:t>возможностей</w:t>
      </w:r>
      <w:r>
        <w:rPr>
          <w:spacing w:val="-5"/>
        </w:rPr>
        <w:t xml:space="preserve"> </w:t>
      </w:r>
      <w:r>
        <w:t>обучающихся</w:t>
      </w:r>
      <w:r>
        <w:rPr>
          <w:spacing w:val="-3"/>
        </w:rPr>
        <w:t xml:space="preserve"> </w:t>
      </w:r>
      <w:r>
        <w:t>в</w:t>
      </w:r>
      <w:r>
        <w:rPr>
          <w:spacing w:val="-6"/>
        </w:rPr>
        <w:t xml:space="preserve"> </w:t>
      </w:r>
      <w:r>
        <w:t>подборе</w:t>
      </w:r>
      <w:r>
        <w:rPr>
          <w:spacing w:val="-8"/>
        </w:rPr>
        <w:t xml:space="preserve"> </w:t>
      </w:r>
      <w:r>
        <w:t>проверочных</w:t>
      </w:r>
      <w:r>
        <w:rPr>
          <w:spacing w:val="-1"/>
        </w:rPr>
        <w:t xml:space="preserve"> </w:t>
      </w:r>
      <w:r>
        <w:t>слов</w:t>
      </w:r>
      <w:r>
        <w:rPr>
          <w:spacing w:val="-6"/>
        </w:rPr>
        <w:t xml:space="preserve"> </w:t>
      </w:r>
      <w:r>
        <w:t>на</w:t>
      </w:r>
      <w:r>
        <w:rPr>
          <w:spacing w:val="-4"/>
        </w:rPr>
        <w:t xml:space="preserve"> </w:t>
      </w:r>
      <w:r>
        <w:t>ряд орфографических; специальные приемы логопеда по работе с текстом способствуют повышению осознанности чтения, читательской грамотности; отработка интонационно-выразительных средств, модуляции голоса совершенствует навыки выразительного чтения.</w:t>
      </w:r>
    </w:p>
    <w:p w:rsidR="002811B1" w:rsidRDefault="003C6E95">
      <w:pPr>
        <w:pStyle w:val="a3"/>
        <w:spacing w:before="1"/>
        <w:ind w:right="476"/>
      </w:pPr>
      <w: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2811B1" w:rsidRDefault="003C6E95">
      <w:pPr>
        <w:pStyle w:val="a3"/>
        <w:ind w:right="464"/>
      </w:pPr>
      <w:r>
        <w:t>Курс реализуется в рамках внеурочной деятельности посредством индивидуальных, подгрупповых и групповых занятий учителя-логопеда.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w:t>
      </w:r>
      <w:r>
        <w:rPr>
          <w:spacing w:val="-2"/>
        </w:rPr>
        <w:t xml:space="preserve"> </w:t>
      </w:r>
      <w:r>
        <w:t>с</w:t>
      </w:r>
      <w:r>
        <w:rPr>
          <w:spacing w:val="-1"/>
        </w:rPr>
        <w:t xml:space="preserve"> </w:t>
      </w:r>
      <w:r>
        <w:t>администрацией обучающихся. В</w:t>
      </w:r>
      <w:r>
        <w:rPr>
          <w:spacing w:val="-4"/>
        </w:rPr>
        <w:t xml:space="preserve"> </w:t>
      </w:r>
      <w:r>
        <w:t>соответствии с учебным планом на изучение курса коррекционно-развивающих логопедических занятий отводятся 2 часа в неделю.</w:t>
      </w:r>
    </w:p>
    <w:p w:rsidR="002811B1" w:rsidRDefault="003C6E95">
      <w:pPr>
        <w:pStyle w:val="a3"/>
        <w:spacing w:before="1"/>
        <w:ind w:right="468"/>
      </w:pPr>
      <w: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2811B1" w:rsidRDefault="003C6E95">
      <w:pPr>
        <w:pStyle w:val="a3"/>
        <w:ind w:left="1670" w:right="3989" w:firstLine="0"/>
        <w:jc w:val="left"/>
      </w:pPr>
      <w:r>
        <w:t>групповое занятие – 40 минут; подгрупповое занятие – 30–40 минут; индивидуальное</w:t>
      </w:r>
      <w:r>
        <w:rPr>
          <w:spacing w:val="-8"/>
        </w:rPr>
        <w:t xml:space="preserve"> </w:t>
      </w:r>
      <w:r>
        <w:t>занятие</w:t>
      </w:r>
      <w:r>
        <w:rPr>
          <w:spacing w:val="-9"/>
        </w:rPr>
        <w:t xml:space="preserve"> </w:t>
      </w:r>
      <w:r>
        <w:t>–</w:t>
      </w:r>
      <w:r>
        <w:rPr>
          <w:spacing w:val="-10"/>
        </w:rPr>
        <w:t xml:space="preserve"> </w:t>
      </w:r>
      <w:r>
        <w:t>20–40</w:t>
      </w:r>
      <w:r>
        <w:rPr>
          <w:spacing w:val="-10"/>
        </w:rPr>
        <w:t xml:space="preserve"> </w:t>
      </w:r>
      <w:r>
        <w:t>минут.</w:t>
      </w:r>
    </w:p>
    <w:p w:rsidR="002811B1" w:rsidRDefault="003C6E95">
      <w:pPr>
        <w:pStyle w:val="a3"/>
        <w:ind w:right="471"/>
      </w:pPr>
      <w:r>
        <w:t>Учитель-логопед работает в тесном сотрудничестве с другими специалистами сопровождения (учителем-дефектологом, педагогом- психологом), а также с родителями обучающегося с ЗПР, что обеспечивает комплексный подход в решении трудностей обучающегося с ЗПР.</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pPr>
      <w:r>
        <w:t>Программа коррекционно-развивающего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2811B1" w:rsidRDefault="003C6E95">
      <w:pPr>
        <w:pStyle w:val="a3"/>
        <w:spacing w:before="1"/>
        <w:ind w:right="466"/>
      </w:pPr>
      <w:r>
        <w:t>При тематическом планировании логопедических занятий учитель- логопед</w:t>
      </w:r>
      <w:r>
        <w:rPr>
          <w:spacing w:val="-16"/>
        </w:rPr>
        <w:t xml:space="preserve"> </w:t>
      </w:r>
      <w:r>
        <w:t>после</w:t>
      </w:r>
      <w:r>
        <w:rPr>
          <w:spacing w:val="-15"/>
        </w:rPr>
        <w:t xml:space="preserve"> </w:t>
      </w:r>
      <w:r>
        <w:t>изучения</w:t>
      </w:r>
      <w:r>
        <w:rPr>
          <w:spacing w:val="-15"/>
        </w:rPr>
        <w:t xml:space="preserve"> </w:t>
      </w:r>
      <w:r>
        <w:t>конкретной</w:t>
      </w:r>
      <w:r>
        <w:rPr>
          <w:spacing w:val="-16"/>
        </w:rPr>
        <w:t xml:space="preserve"> </w:t>
      </w:r>
      <w:r>
        <w:t>темы</w:t>
      </w:r>
      <w:r>
        <w:rPr>
          <w:spacing w:val="-16"/>
        </w:rPr>
        <w:t xml:space="preserve"> </w:t>
      </w:r>
      <w:r>
        <w:t>модуля</w:t>
      </w:r>
      <w:r>
        <w:rPr>
          <w:spacing w:val="-14"/>
        </w:rPr>
        <w:t xml:space="preserve"> </w:t>
      </w:r>
      <w:r>
        <w:t>интегрирует</w:t>
      </w:r>
      <w:r>
        <w:rPr>
          <w:spacing w:val="-17"/>
        </w:rPr>
        <w:t xml:space="preserve"> </w:t>
      </w:r>
      <w:r>
        <w:t>ее</w:t>
      </w:r>
      <w:r>
        <w:rPr>
          <w:spacing w:val="-15"/>
        </w:rPr>
        <w:t xml:space="preserve"> </w:t>
      </w:r>
      <w:r>
        <w:t>материал</w:t>
      </w:r>
      <w:r>
        <w:rPr>
          <w:spacing w:val="-18"/>
        </w:rPr>
        <w:t xml:space="preserve"> </w:t>
      </w:r>
      <w:r>
        <w:t>для закрепления в структуру последующих занятий. Кроме того, возможно совмещение на одном занятии логически связанных тем из разных модулей.</w:t>
      </w:r>
    </w:p>
    <w:p w:rsidR="002811B1" w:rsidRDefault="002811B1">
      <w:pPr>
        <w:pStyle w:val="a3"/>
        <w:spacing w:before="9"/>
        <w:ind w:left="0" w:firstLine="0"/>
        <w:jc w:val="left"/>
      </w:pPr>
    </w:p>
    <w:p w:rsidR="002811B1" w:rsidRDefault="003C6E95">
      <w:pPr>
        <w:pStyle w:val="2"/>
        <w:spacing w:line="240" w:lineRule="auto"/>
        <w:ind w:left="959" w:right="473" w:firstLine="710"/>
      </w:pPr>
      <w:r>
        <w:t>Содержание коррекционного курса «Логопедические занятия» включает в себя следующие модули:</w:t>
      </w:r>
    </w:p>
    <w:p w:rsidR="002811B1" w:rsidRDefault="003C6E95">
      <w:pPr>
        <w:ind w:left="959" w:right="472" w:firstLine="710"/>
        <w:jc w:val="both"/>
        <w:rPr>
          <w:sz w:val="28"/>
        </w:rPr>
      </w:pPr>
      <w:r>
        <w:rPr>
          <w:b/>
          <w:sz w:val="28"/>
        </w:rPr>
        <w:t xml:space="preserve">Модуль «Совершенствование фонетико-фонематической стороны речи» (фонетика, орфоэпия, графика) </w:t>
      </w:r>
      <w:r>
        <w:rPr>
          <w:sz w:val="28"/>
        </w:rPr>
        <w:t>направлен на коррекцию и развитие произносительной стороны речи, звуко-слоговой структуры слова, дифференциацию</w:t>
      </w:r>
      <w:r>
        <w:rPr>
          <w:spacing w:val="-1"/>
          <w:sz w:val="28"/>
        </w:rPr>
        <w:t xml:space="preserve"> </w:t>
      </w:r>
      <w:r>
        <w:rPr>
          <w:sz w:val="28"/>
        </w:rPr>
        <w:t>звуков</w:t>
      </w:r>
      <w:r>
        <w:rPr>
          <w:spacing w:val="-2"/>
          <w:sz w:val="28"/>
        </w:rPr>
        <w:t xml:space="preserve"> </w:t>
      </w:r>
      <w:r>
        <w:rPr>
          <w:sz w:val="28"/>
        </w:rPr>
        <w:t>и букв, преодоление специфических</w:t>
      </w:r>
      <w:r>
        <w:rPr>
          <w:spacing w:val="-5"/>
          <w:sz w:val="28"/>
        </w:rPr>
        <w:t xml:space="preserve"> </w:t>
      </w:r>
      <w:r>
        <w:rPr>
          <w:sz w:val="28"/>
        </w:rPr>
        <w:t>ошибок</w:t>
      </w:r>
      <w:r>
        <w:rPr>
          <w:spacing w:val="-1"/>
          <w:sz w:val="28"/>
        </w:rPr>
        <w:t xml:space="preserve"> </w:t>
      </w:r>
      <w:r>
        <w:rPr>
          <w:sz w:val="28"/>
        </w:rPr>
        <w:t>письма (перестановки, пропуски, замены).</w:t>
      </w:r>
    </w:p>
    <w:p w:rsidR="002811B1" w:rsidRDefault="003C6E95">
      <w:pPr>
        <w:ind w:left="959" w:right="470" w:firstLine="710"/>
        <w:jc w:val="both"/>
        <w:rPr>
          <w:sz w:val="28"/>
        </w:rPr>
      </w:pPr>
      <w:r>
        <w:rPr>
          <w:b/>
          <w:sz w:val="28"/>
        </w:rPr>
        <w:t xml:space="preserve">Модуль «Обогащение и активизация словарного запаса. Формирование навыков словообразования. Морфемика» </w:t>
      </w:r>
      <w:r>
        <w:rPr>
          <w:sz w:val="28"/>
        </w:rPr>
        <w:t>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w:t>
      </w:r>
    </w:p>
    <w:p w:rsidR="002811B1" w:rsidRDefault="003C6E95">
      <w:pPr>
        <w:spacing w:before="2"/>
        <w:ind w:left="959" w:right="471" w:firstLine="710"/>
        <w:jc w:val="both"/>
        <w:rPr>
          <w:sz w:val="28"/>
        </w:rPr>
      </w:pPr>
      <w:r>
        <w:rPr>
          <w:b/>
          <w:sz w:val="28"/>
        </w:rPr>
        <w:t xml:space="preserve">Модуль «Коррекция и развитие лексико-грамматической стороны речи. Морфология» </w:t>
      </w:r>
      <w:r>
        <w:rPr>
          <w:sz w:val="28"/>
        </w:rPr>
        <w:t>направлен на формирование синтаксических и семантических представлений, расширение языковых средств и формирование</w:t>
      </w:r>
      <w:r>
        <w:rPr>
          <w:spacing w:val="-1"/>
          <w:sz w:val="28"/>
        </w:rPr>
        <w:t xml:space="preserve"> </w:t>
      </w:r>
      <w:r>
        <w:rPr>
          <w:sz w:val="28"/>
        </w:rPr>
        <w:t>умения</w:t>
      </w:r>
      <w:r>
        <w:rPr>
          <w:spacing w:val="-6"/>
          <w:sz w:val="28"/>
        </w:rPr>
        <w:t xml:space="preserve"> </w:t>
      </w:r>
      <w:r>
        <w:rPr>
          <w:sz w:val="28"/>
        </w:rPr>
        <w:t>их</w:t>
      </w:r>
      <w:r>
        <w:rPr>
          <w:spacing w:val="-10"/>
          <w:sz w:val="28"/>
        </w:rPr>
        <w:t xml:space="preserve"> </w:t>
      </w:r>
      <w:r>
        <w:rPr>
          <w:sz w:val="28"/>
        </w:rPr>
        <w:t>активного</w:t>
      </w:r>
      <w:r>
        <w:rPr>
          <w:spacing w:val="-6"/>
          <w:sz w:val="28"/>
        </w:rPr>
        <w:t xml:space="preserve"> </w:t>
      </w:r>
      <w:r>
        <w:rPr>
          <w:sz w:val="28"/>
        </w:rPr>
        <w:t>использования</w:t>
      </w:r>
      <w:r>
        <w:rPr>
          <w:spacing w:val="-6"/>
          <w:sz w:val="28"/>
        </w:rPr>
        <w:t xml:space="preserve"> </w:t>
      </w:r>
      <w:r>
        <w:rPr>
          <w:sz w:val="28"/>
        </w:rPr>
        <w:t>на</w:t>
      </w:r>
      <w:r>
        <w:rPr>
          <w:spacing w:val="-6"/>
          <w:sz w:val="28"/>
        </w:rPr>
        <w:t xml:space="preserve"> </w:t>
      </w:r>
      <w:r>
        <w:rPr>
          <w:sz w:val="28"/>
        </w:rPr>
        <w:t>уровне</w:t>
      </w:r>
      <w:r>
        <w:rPr>
          <w:spacing w:val="-6"/>
          <w:sz w:val="28"/>
        </w:rPr>
        <w:t xml:space="preserve"> </w:t>
      </w:r>
      <w:r>
        <w:rPr>
          <w:sz w:val="28"/>
        </w:rPr>
        <w:t>словосочетания и предложения, преодоление специфических, дизорфографических и пунктуационных ошибок.</w:t>
      </w:r>
    </w:p>
    <w:p w:rsidR="002811B1" w:rsidRDefault="003C6E95">
      <w:pPr>
        <w:pStyle w:val="a3"/>
        <w:ind w:right="468"/>
      </w:pPr>
      <w:r>
        <w:rPr>
          <w:b/>
        </w:rPr>
        <w:t xml:space="preserve">Модуль «Коррекция и развитие связной речи. Коммуникация» </w:t>
      </w:r>
      <w: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2811B1" w:rsidRDefault="003C6E95">
      <w:pPr>
        <w:pStyle w:val="a3"/>
        <w:ind w:right="466"/>
      </w:pPr>
      <w:r>
        <w:t>Рекомендованное распределение часов на изучение каждого раздела модуля</w:t>
      </w:r>
      <w:r>
        <w:rPr>
          <w:spacing w:val="34"/>
        </w:rPr>
        <w:t xml:space="preserve">  </w:t>
      </w:r>
      <w:r>
        <w:t>по</w:t>
      </w:r>
      <w:r>
        <w:rPr>
          <w:spacing w:val="34"/>
        </w:rPr>
        <w:t xml:space="preserve">  </w:t>
      </w:r>
      <w:r>
        <w:t>годам</w:t>
      </w:r>
      <w:r>
        <w:rPr>
          <w:spacing w:val="35"/>
        </w:rPr>
        <w:t xml:space="preserve">  </w:t>
      </w:r>
      <w:r>
        <w:t>обучения</w:t>
      </w:r>
      <w:r>
        <w:rPr>
          <w:spacing w:val="35"/>
        </w:rPr>
        <w:t xml:space="preserve">  </w:t>
      </w:r>
      <w:r>
        <w:t>приводится</w:t>
      </w:r>
      <w:r>
        <w:rPr>
          <w:spacing w:val="35"/>
        </w:rPr>
        <w:t xml:space="preserve">  </w:t>
      </w:r>
      <w:r>
        <w:t>в</w:t>
      </w:r>
      <w:r>
        <w:rPr>
          <w:spacing w:val="33"/>
        </w:rPr>
        <w:t xml:space="preserve">  </w:t>
      </w:r>
      <w:r>
        <w:t>тематическом</w:t>
      </w:r>
      <w:r>
        <w:rPr>
          <w:spacing w:val="35"/>
        </w:rPr>
        <w:t xml:space="preserve">  </w:t>
      </w:r>
      <w:r>
        <w:rPr>
          <w:spacing w:val="-2"/>
        </w:rPr>
        <w:t>планировании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2" w:firstLine="0"/>
      </w:pPr>
      <w:r>
        <w:t>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Учитель-логопед может гибко варьировать распределение часов, ориентируясь на потребности обучающихся с ЗПР.</w:t>
      </w:r>
    </w:p>
    <w:p w:rsidR="002811B1" w:rsidRDefault="002811B1">
      <w:pPr>
        <w:pStyle w:val="a3"/>
        <w:ind w:left="0" w:firstLine="0"/>
        <w:jc w:val="left"/>
      </w:pPr>
    </w:p>
    <w:p w:rsidR="002811B1" w:rsidRDefault="002811B1">
      <w:pPr>
        <w:pStyle w:val="a3"/>
        <w:spacing w:before="8"/>
        <w:ind w:left="0" w:firstLine="0"/>
        <w:jc w:val="left"/>
      </w:pPr>
    </w:p>
    <w:p w:rsidR="002811B1" w:rsidRDefault="003C6E95">
      <w:pPr>
        <w:spacing w:line="322" w:lineRule="exact"/>
        <w:ind w:left="1742"/>
        <w:jc w:val="both"/>
        <w:rPr>
          <w:b/>
          <w:sz w:val="28"/>
        </w:rPr>
      </w:pPr>
      <w:r>
        <w:rPr>
          <w:b/>
          <w:sz w:val="28"/>
        </w:rPr>
        <w:t>Содержание</w:t>
      </w:r>
      <w:r>
        <w:rPr>
          <w:b/>
          <w:spacing w:val="-10"/>
          <w:sz w:val="28"/>
        </w:rPr>
        <w:t xml:space="preserve"> </w:t>
      </w:r>
      <w:r>
        <w:rPr>
          <w:b/>
          <w:sz w:val="28"/>
        </w:rPr>
        <w:t>курса</w:t>
      </w:r>
      <w:r>
        <w:rPr>
          <w:b/>
          <w:spacing w:val="-11"/>
          <w:sz w:val="28"/>
        </w:rPr>
        <w:t xml:space="preserve"> </w:t>
      </w:r>
      <w:r>
        <w:rPr>
          <w:b/>
          <w:sz w:val="28"/>
        </w:rPr>
        <w:t>«Логопедические</w:t>
      </w:r>
      <w:r>
        <w:rPr>
          <w:b/>
          <w:spacing w:val="-9"/>
          <w:sz w:val="28"/>
        </w:rPr>
        <w:t xml:space="preserve"> </w:t>
      </w:r>
      <w:r>
        <w:rPr>
          <w:b/>
          <w:sz w:val="28"/>
        </w:rPr>
        <w:t>занятия»</w:t>
      </w:r>
      <w:r>
        <w:rPr>
          <w:b/>
          <w:spacing w:val="-11"/>
          <w:sz w:val="28"/>
        </w:rPr>
        <w:t xml:space="preserve"> </w:t>
      </w:r>
      <w:r>
        <w:rPr>
          <w:b/>
          <w:sz w:val="28"/>
        </w:rPr>
        <w:t>на</w:t>
      </w:r>
      <w:r>
        <w:rPr>
          <w:b/>
          <w:spacing w:val="-10"/>
          <w:sz w:val="28"/>
        </w:rPr>
        <w:t xml:space="preserve"> </w:t>
      </w:r>
      <w:r>
        <w:rPr>
          <w:b/>
          <w:sz w:val="28"/>
        </w:rPr>
        <w:t>уровне</w:t>
      </w:r>
      <w:r>
        <w:rPr>
          <w:b/>
          <w:spacing w:val="-6"/>
          <w:sz w:val="28"/>
        </w:rPr>
        <w:t xml:space="preserve"> </w:t>
      </w:r>
      <w:r>
        <w:rPr>
          <w:b/>
          <w:spacing w:val="-2"/>
          <w:sz w:val="28"/>
        </w:rPr>
        <w:t>основного</w:t>
      </w:r>
    </w:p>
    <w:p w:rsidR="002811B1" w:rsidRDefault="003C6E95">
      <w:pPr>
        <w:spacing w:line="322" w:lineRule="exact"/>
        <w:ind w:left="4350"/>
        <w:jc w:val="both"/>
        <w:rPr>
          <w:b/>
          <w:sz w:val="28"/>
        </w:rPr>
      </w:pPr>
      <w:r>
        <w:rPr>
          <w:b/>
          <w:sz w:val="28"/>
        </w:rPr>
        <w:t>общего</w:t>
      </w:r>
      <w:r>
        <w:rPr>
          <w:b/>
          <w:spacing w:val="-7"/>
          <w:sz w:val="28"/>
        </w:rPr>
        <w:t xml:space="preserve"> </w:t>
      </w:r>
      <w:r>
        <w:rPr>
          <w:b/>
          <w:spacing w:val="-2"/>
          <w:sz w:val="28"/>
        </w:rPr>
        <w:t>образования</w:t>
      </w:r>
    </w:p>
    <w:p w:rsidR="002811B1" w:rsidRDefault="003C6E95">
      <w:pPr>
        <w:ind w:left="959" w:right="472" w:firstLine="710"/>
        <w:jc w:val="both"/>
        <w:rPr>
          <w:b/>
          <w:sz w:val="28"/>
        </w:rPr>
      </w:pPr>
      <w:r>
        <w:rPr>
          <w:b/>
          <w:sz w:val="28"/>
        </w:rPr>
        <w:t>Модуль «Совершенствование фонетико-фонематической стороны речи» (фонетика, орфоэпия, графика)</w:t>
      </w:r>
    </w:p>
    <w:p w:rsidR="002811B1" w:rsidRDefault="003C6E95">
      <w:pPr>
        <w:pStyle w:val="a3"/>
        <w:ind w:right="462"/>
      </w:pPr>
      <w:r>
        <w:t>Звуки</w:t>
      </w:r>
      <w:r>
        <w:rPr>
          <w:spacing w:val="-6"/>
        </w:rPr>
        <w:t xml:space="preserve"> </w:t>
      </w:r>
      <w:r>
        <w:t>русского</w:t>
      </w:r>
      <w:r>
        <w:rPr>
          <w:spacing w:val="-6"/>
        </w:rPr>
        <w:t xml:space="preserve"> </w:t>
      </w:r>
      <w:r>
        <w:t>языка,</w:t>
      </w:r>
      <w:r>
        <w:rPr>
          <w:spacing w:val="-3"/>
        </w:rPr>
        <w:t xml:space="preserve"> </w:t>
      </w:r>
      <w:r>
        <w:t>их</w:t>
      </w:r>
      <w:r>
        <w:rPr>
          <w:spacing w:val="-10"/>
        </w:rPr>
        <w:t xml:space="preserve"> </w:t>
      </w:r>
      <w:r>
        <w:t>сравнение</w:t>
      </w:r>
      <w:r>
        <w:rPr>
          <w:spacing w:val="-5"/>
        </w:rPr>
        <w:t xml:space="preserve"> </w:t>
      </w:r>
      <w:r>
        <w:t>и</w:t>
      </w:r>
      <w:r>
        <w:rPr>
          <w:spacing w:val="-6"/>
        </w:rPr>
        <w:t xml:space="preserve"> </w:t>
      </w:r>
      <w:r>
        <w:t>различение</w:t>
      </w:r>
      <w:r>
        <w:rPr>
          <w:spacing w:val="-5"/>
        </w:rPr>
        <w:t xml:space="preserve"> </w:t>
      </w:r>
      <w:r>
        <w:t>(гласные –</w:t>
      </w:r>
      <w:r>
        <w:rPr>
          <w:spacing w:val="-5"/>
        </w:rPr>
        <w:t xml:space="preserve"> </w:t>
      </w:r>
      <w:r>
        <w:t>согласные, ударные – безударные, звонкие – глухие, твердые – мягкие). Практикум по улучшению дикции и произношения, отработка правильного ударения в словах. Роль ударения. Проверяемые безударные гласные в корне слова (способы подбора проверочных слов).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w:t>
      </w:r>
      <w:r>
        <w:rPr>
          <w:spacing w:val="-17"/>
        </w:rPr>
        <w:t xml:space="preserve"> </w:t>
      </w:r>
      <w:r>
        <w:t>фонема,</w:t>
      </w:r>
      <w:r>
        <w:rPr>
          <w:spacing w:val="-13"/>
        </w:rPr>
        <w:t xml:space="preserve"> </w:t>
      </w:r>
      <w:r>
        <w:t>фонетический</w:t>
      </w:r>
      <w:r>
        <w:rPr>
          <w:spacing w:val="-16"/>
        </w:rPr>
        <w:t xml:space="preserve"> </w:t>
      </w:r>
      <w:r>
        <w:t>разбор.</w:t>
      </w:r>
      <w:r>
        <w:rPr>
          <w:spacing w:val="-18"/>
        </w:rPr>
        <w:t xml:space="preserve"> </w:t>
      </w:r>
      <w:r>
        <w:t>Дифференциация</w:t>
      </w:r>
      <w:r>
        <w:rPr>
          <w:spacing w:val="-14"/>
        </w:rPr>
        <w:t xml:space="preserve"> </w:t>
      </w:r>
      <w:r>
        <w:t>при</w:t>
      </w:r>
      <w:r>
        <w:rPr>
          <w:spacing w:val="-18"/>
        </w:rPr>
        <w:t xml:space="preserve"> </w:t>
      </w:r>
      <w:r>
        <w:t>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2811B1" w:rsidRDefault="002811B1">
      <w:pPr>
        <w:pStyle w:val="a3"/>
        <w:ind w:left="0" w:firstLine="0"/>
        <w:jc w:val="left"/>
      </w:pPr>
    </w:p>
    <w:p w:rsidR="002811B1" w:rsidRDefault="003C6E95">
      <w:pPr>
        <w:pStyle w:val="2"/>
        <w:spacing w:before="1" w:line="240" w:lineRule="auto"/>
        <w:ind w:left="959" w:right="479" w:firstLine="710"/>
      </w:pPr>
      <w:r>
        <w:t>Модуль «Обогащение и активизация словарного запаса, формирование навыков словообразования. Морфемика»</w:t>
      </w:r>
    </w:p>
    <w:p w:rsidR="002811B1" w:rsidRDefault="003C6E95">
      <w:pPr>
        <w:pStyle w:val="a3"/>
        <w:ind w:right="466"/>
      </w:pPr>
      <w:r>
        <w:t>Написание слов с проговариванием, исключая специфические ошибки словообразования.</w:t>
      </w:r>
      <w:r>
        <w:rPr>
          <w:spacing w:val="-18"/>
        </w:rPr>
        <w:t xml:space="preserve"> </w:t>
      </w:r>
      <w:r>
        <w:t>Актуализация</w:t>
      </w:r>
      <w:r>
        <w:rPr>
          <w:spacing w:val="-17"/>
        </w:rPr>
        <w:t xml:space="preserve"> </w:t>
      </w:r>
      <w:r>
        <w:t>опорных</w:t>
      </w:r>
      <w:r>
        <w:rPr>
          <w:spacing w:val="-18"/>
        </w:rPr>
        <w:t xml:space="preserve"> </w:t>
      </w:r>
      <w:r>
        <w:t>знаний</w:t>
      </w:r>
      <w:r>
        <w:rPr>
          <w:spacing w:val="-17"/>
        </w:rPr>
        <w:t xml:space="preserve"> </w:t>
      </w:r>
      <w:r>
        <w:t>по</w:t>
      </w:r>
      <w:r>
        <w:rPr>
          <w:spacing w:val="-18"/>
        </w:rPr>
        <w:t xml:space="preserve"> </w:t>
      </w:r>
      <w:r>
        <w:t>изучению</w:t>
      </w:r>
      <w:r>
        <w:rPr>
          <w:spacing w:val="-17"/>
        </w:rPr>
        <w:t xml:space="preserve"> </w:t>
      </w:r>
      <w:r>
        <w:t>и</w:t>
      </w:r>
      <w:r>
        <w:rPr>
          <w:spacing w:val="-18"/>
        </w:rPr>
        <w:t xml:space="preserve"> </w:t>
      </w:r>
      <w:r>
        <w:t>закреплению понятий: части слова, основа, корень, приставка, суффикс, окончание, постфикс. Выделение морфем на основе словообразовательного анализа слова. Образование новых слов с помощью типичных для изученных частей речи</w:t>
      </w:r>
      <w:r>
        <w:rPr>
          <w:spacing w:val="-5"/>
        </w:rPr>
        <w:t xml:space="preserve"> </w:t>
      </w:r>
      <w:r>
        <w:t>суффиксов,</w:t>
      </w:r>
      <w:r>
        <w:rPr>
          <w:spacing w:val="-3"/>
        </w:rPr>
        <w:t xml:space="preserve"> </w:t>
      </w:r>
      <w:r>
        <w:t>с</w:t>
      </w:r>
      <w:r>
        <w:rPr>
          <w:spacing w:val="-4"/>
        </w:rPr>
        <w:t xml:space="preserve"> </w:t>
      </w:r>
      <w:r>
        <w:t>помощью</w:t>
      </w:r>
      <w:r>
        <w:rPr>
          <w:spacing w:val="-6"/>
        </w:rPr>
        <w:t xml:space="preserve"> </w:t>
      </w:r>
      <w:r>
        <w:t>приставок,</w:t>
      </w:r>
      <w:r>
        <w:rPr>
          <w:spacing w:val="-3"/>
        </w:rPr>
        <w:t xml:space="preserve"> </w:t>
      </w:r>
      <w:r>
        <w:t>приставок</w:t>
      </w:r>
      <w:r>
        <w:rPr>
          <w:spacing w:val="-5"/>
        </w:rPr>
        <w:t xml:space="preserve"> </w:t>
      </w:r>
      <w:r>
        <w:t>и</w:t>
      </w:r>
      <w:r>
        <w:rPr>
          <w:spacing w:val="-5"/>
        </w:rPr>
        <w:t xml:space="preserve"> </w:t>
      </w:r>
      <w:r>
        <w:t>суффиксов.</w:t>
      </w:r>
      <w:r>
        <w:rPr>
          <w:spacing w:val="-3"/>
        </w:rPr>
        <w:t xml:space="preserve"> </w:t>
      </w:r>
      <w:r>
        <w:t>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форм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w:t>
      </w:r>
      <w:r>
        <w:rPr>
          <w:spacing w:val="-1"/>
        </w:rPr>
        <w:t xml:space="preserve"> </w:t>
      </w:r>
      <w:r>
        <w:t>чередующимися</w:t>
      </w:r>
      <w:r>
        <w:rPr>
          <w:spacing w:val="-2"/>
        </w:rPr>
        <w:t xml:space="preserve"> </w:t>
      </w:r>
      <w:r>
        <w:t>гласными,</w:t>
      </w:r>
      <w:r>
        <w:rPr>
          <w:spacing w:val="-1"/>
        </w:rPr>
        <w:t xml:space="preserve"> </w:t>
      </w:r>
      <w:r>
        <w:t>непроизносимыми</w:t>
      </w:r>
      <w:r>
        <w:rPr>
          <w:spacing w:val="-3"/>
        </w:rPr>
        <w:t xml:space="preserve"> </w:t>
      </w:r>
      <w:r>
        <w:t>согласными; ё – о после шипящих в корне слова; правописание суффиксов -чик- (-щик-); - ек- (-ик-) и др. (в рамках изученного по годам обучения); правописание глаголов (корней с чередованием е // и; использование ь как показателя грамматической</w:t>
      </w:r>
      <w:r>
        <w:rPr>
          <w:spacing w:val="-18"/>
        </w:rPr>
        <w:t xml:space="preserve"> </w:t>
      </w:r>
      <w:r>
        <w:t>формы</w:t>
      </w:r>
      <w:r>
        <w:rPr>
          <w:spacing w:val="-17"/>
        </w:rPr>
        <w:t xml:space="preserve"> </w:t>
      </w:r>
      <w:r>
        <w:t>в</w:t>
      </w:r>
      <w:r>
        <w:rPr>
          <w:spacing w:val="-18"/>
        </w:rPr>
        <w:t xml:space="preserve"> </w:t>
      </w:r>
      <w:r>
        <w:t>инфинитиве,</w:t>
      </w:r>
      <w:r>
        <w:rPr>
          <w:spacing w:val="-17"/>
        </w:rPr>
        <w:t xml:space="preserve"> </w:t>
      </w:r>
      <w:r>
        <w:t>в</w:t>
      </w:r>
      <w:r>
        <w:rPr>
          <w:spacing w:val="-18"/>
        </w:rPr>
        <w:t xml:space="preserve"> </w:t>
      </w:r>
      <w:r>
        <w:t>форме</w:t>
      </w:r>
      <w:r>
        <w:rPr>
          <w:spacing w:val="-17"/>
        </w:rPr>
        <w:t xml:space="preserve"> </w:t>
      </w:r>
      <w:r>
        <w:t>2-го</w:t>
      </w:r>
      <w:r>
        <w:rPr>
          <w:spacing w:val="-17"/>
        </w:rPr>
        <w:t xml:space="preserve"> </w:t>
      </w:r>
      <w:r>
        <w:t>лица</w:t>
      </w:r>
      <w:r>
        <w:rPr>
          <w:spacing w:val="-17"/>
        </w:rPr>
        <w:t xml:space="preserve"> </w:t>
      </w:r>
      <w:r>
        <w:t>единственного</w:t>
      </w:r>
      <w:r>
        <w:rPr>
          <w:spacing w:val="-16"/>
        </w:rPr>
        <w:t xml:space="preserve"> </w:t>
      </w:r>
      <w:r>
        <w:rPr>
          <w:spacing w:val="-2"/>
        </w:rPr>
        <w:t>числа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firstLine="0"/>
        <w:jc w:val="left"/>
      </w:pPr>
      <w:r>
        <w:t>после</w:t>
      </w:r>
      <w:r>
        <w:rPr>
          <w:spacing w:val="37"/>
        </w:rPr>
        <w:t xml:space="preserve"> </w:t>
      </w:r>
      <w:r>
        <w:t>шипящих;</w:t>
      </w:r>
      <w:r>
        <w:rPr>
          <w:spacing w:val="37"/>
        </w:rPr>
        <w:t xml:space="preserve"> </w:t>
      </w:r>
      <w:r>
        <w:t>-тся</w:t>
      </w:r>
      <w:r>
        <w:rPr>
          <w:spacing w:val="37"/>
        </w:rPr>
        <w:t xml:space="preserve"> </w:t>
      </w:r>
      <w:r>
        <w:t>и</w:t>
      </w:r>
      <w:r>
        <w:rPr>
          <w:spacing w:val="37"/>
        </w:rPr>
        <w:t xml:space="preserve"> </w:t>
      </w:r>
      <w:r>
        <w:t>-ться</w:t>
      </w:r>
      <w:r>
        <w:rPr>
          <w:spacing w:val="37"/>
        </w:rPr>
        <w:t xml:space="preserve"> </w:t>
      </w:r>
      <w:r>
        <w:t>в</w:t>
      </w:r>
      <w:r>
        <w:rPr>
          <w:spacing w:val="35"/>
        </w:rPr>
        <w:t xml:space="preserve"> </w:t>
      </w:r>
      <w:r>
        <w:t>глаголах;</w:t>
      </w:r>
      <w:r>
        <w:rPr>
          <w:spacing w:val="36"/>
        </w:rPr>
        <w:t xml:space="preserve"> </w:t>
      </w:r>
      <w:r>
        <w:t>суффиксов</w:t>
      </w:r>
      <w:r>
        <w:rPr>
          <w:spacing w:val="38"/>
        </w:rPr>
        <w:t xml:space="preserve"> </w:t>
      </w:r>
      <w:r>
        <w:t>-ова-/-ева-,</w:t>
      </w:r>
      <w:r>
        <w:rPr>
          <w:spacing w:val="38"/>
        </w:rPr>
        <w:t xml:space="preserve"> </w:t>
      </w:r>
      <w:r>
        <w:t>-ыва-/-ива-; личных окончаний глагола (в рамках изученного по годам обучения).</w:t>
      </w:r>
    </w:p>
    <w:p w:rsidR="002811B1" w:rsidRDefault="002811B1">
      <w:pPr>
        <w:pStyle w:val="a3"/>
        <w:spacing w:before="4"/>
        <w:ind w:left="0" w:firstLine="0"/>
        <w:jc w:val="left"/>
      </w:pPr>
    </w:p>
    <w:p w:rsidR="002811B1" w:rsidRDefault="003C6E95">
      <w:pPr>
        <w:pStyle w:val="2"/>
        <w:spacing w:line="244" w:lineRule="auto"/>
        <w:ind w:left="959" w:right="471" w:firstLine="710"/>
      </w:pPr>
      <w:r>
        <w:t>Модуль «Коррекция и развитие лексико-грамматической стороны речи. Морфология»</w:t>
      </w:r>
    </w:p>
    <w:p w:rsidR="002811B1" w:rsidRDefault="003C6E95">
      <w:pPr>
        <w:pStyle w:val="a3"/>
        <w:ind w:right="461"/>
      </w:pPr>
      <w: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w:t>
      </w:r>
      <w:r>
        <w:rPr>
          <w:spacing w:val="-18"/>
        </w:rPr>
        <w:t xml:space="preserve"> </w:t>
      </w:r>
      <w:r>
        <w:t>их</w:t>
      </w:r>
      <w:r>
        <w:rPr>
          <w:spacing w:val="-17"/>
        </w:rPr>
        <w:t xml:space="preserve"> </w:t>
      </w:r>
      <w:r>
        <w:t>в</w:t>
      </w:r>
      <w:r>
        <w:rPr>
          <w:spacing w:val="-18"/>
        </w:rPr>
        <w:t xml:space="preserve"> </w:t>
      </w:r>
      <w:r>
        <w:t>речи</w:t>
      </w:r>
      <w:r>
        <w:rPr>
          <w:spacing w:val="-17"/>
        </w:rPr>
        <w:t xml:space="preserve"> </w:t>
      </w:r>
      <w:r>
        <w:t>(в</w:t>
      </w:r>
      <w:r>
        <w:rPr>
          <w:spacing w:val="-18"/>
        </w:rPr>
        <w:t xml:space="preserve"> </w:t>
      </w:r>
      <w:r>
        <w:t>рамках</w:t>
      </w:r>
      <w:r>
        <w:rPr>
          <w:spacing w:val="-17"/>
        </w:rPr>
        <w:t xml:space="preserve"> </w:t>
      </w:r>
      <w:r>
        <w:t>изученного</w:t>
      </w:r>
      <w:r>
        <w:rPr>
          <w:spacing w:val="-18"/>
        </w:rPr>
        <w:t xml:space="preserve"> </w:t>
      </w:r>
      <w:r>
        <w:t>по</w:t>
      </w:r>
      <w:r>
        <w:rPr>
          <w:spacing w:val="-17"/>
        </w:rPr>
        <w:t xml:space="preserve"> </w:t>
      </w:r>
      <w:r>
        <w:t>годам</w:t>
      </w:r>
      <w:r>
        <w:rPr>
          <w:spacing w:val="-18"/>
        </w:rPr>
        <w:t xml:space="preserve"> </w:t>
      </w:r>
      <w:r>
        <w:t>обучения).</w:t>
      </w:r>
      <w:r>
        <w:rPr>
          <w:spacing w:val="-17"/>
        </w:rPr>
        <w:t xml:space="preserve"> </w:t>
      </w:r>
      <w:r>
        <w:t>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Pr>
          <w:spacing w:val="-11"/>
        </w:rPr>
        <w:t xml:space="preserve"> </w:t>
      </w:r>
      <w:r>
        <w:t>слов</w:t>
      </w:r>
      <w:r>
        <w:rPr>
          <w:spacing w:val="-9"/>
        </w:rPr>
        <w:t xml:space="preserve"> </w:t>
      </w:r>
      <w:r>
        <w:t>изученных</w:t>
      </w:r>
      <w:r>
        <w:rPr>
          <w:spacing w:val="-12"/>
        </w:rPr>
        <w:t xml:space="preserve"> </w:t>
      </w:r>
      <w:r>
        <w:t>частей</w:t>
      </w:r>
      <w:r>
        <w:rPr>
          <w:spacing w:val="-8"/>
        </w:rPr>
        <w:t xml:space="preserve"> </w:t>
      </w:r>
      <w:r>
        <w:t>речи.</w:t>
      </w:r>
      <w:r>
        <w:rPr>
          <w:spacing w:val="-6"/>
        </w:rPr>
        <w:t xml:space="preserve"> </w:t>
      </w:r>
      <w:r>
        <w:t>Различение</w:t>
      </w:r>
      <w:r>
        <w:rPr>
          <w:spacing w:val="-8"/>
        </w:rPr>
        <w:t xml:space="preserve"> </w:t>
      </w:r>
      <w:r>
        <w:t>однозначных</w:t>
      </w:r>
      <w:r>
        <w:rPr>
          <w:spacing w:val="-12"/>
        </w:rPr>
        <w:t xml:space="preserve"> </w:t>
      </w:r>
      <w:r>
        <w:t>и</w:t>
      </w:r>
      <w:r>
        <w:rPr>
          <w:spacing w:val="-8"/>
        </w:rPr>
        <w:t xml:space="preserve"> </w:t>
      </w:r>
      <w:r>
        <w:t>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w:t>
      </w:r>
      <w:r>
        <w:rPr>
          <w:spacing w:val="-3"/>
        </w:rPr>
        <w:t xml:space="preserve"> </w:t>
      </w:r>
      <w:r>
        <w:t>тематических</w:t>
      </w:r>
      <w:r>
        <w:rPr>
          <w:spacing w:val="-8"/>
        </w:rPr>
        <w:t xml:space="preserve"> </w:t>
      </w:r>
      <w:r>
        <w:t>групп</w:t>
      </w:r>
      <w:r>
        <w:rPr>
          <w:spacing w:val="-4"/>
        </w:rPr>
        <w:t xml:space="preserve"> </w:t>
      </w:r>
      <w:r>
        <w:t>слов:</w:t>
      </w:r>
      <w:r>
        <w:rPr>
          <w:spacing w:val="-9"/>
        </w:rPr>
        <w:t xml:space="preserve"> </w:t>
      </w:r>
      <w:r>
        <w:t>родовых</w:t>
      </w:r>
      <w:r>
        <w:rPr>
          <w:spacing w:val="-8"/>
        </w:rPr>
        <w:t xml:space="preserve"> </w:t>
      </w:r>
      <w:r>
        <w:t>и</w:t>
      </w:r>
      <w:r>
        <w:rPr>
          <w:spacing w:val="-4"/>
        </w:rPr>
        <w:t xml:space="preserve"> </w:t>
      </w:r>
      <w:r>
        <w:t>видовых</w:t>
      </w:r>
      <w:r>
        <w:rPr>
          <w:spacing w:val="-8"/>
        </w:rPr>
        <w:t xml:space="preserve"> </w:t>
      </w:r>
      <w:r>
        <w:t>понятий.</w:t>
      </w:r>
      <w:r>
        <w:rPr>
          <w:spacing w:val="-2"/>
        </w:rPr>
        <w:t xml:space="preserve"> </w:t>
      </w:r>
      <w:r>
        <w:t>Отработка практических умений употреблять слова в соответствии с их лексическим значением. Упражнение в понимании лексического значения незнакомого слова, исходя из контекста (предложение, текст). Согласование слов и изменение предложно-падежных конструкций (с опорой на образец и без). Выделение словосочетаний внутри предложения, определение типа связи, главного и зависимого слова.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w:t>
      </w:r>
      <w:r>
        <w:rPr>
          <w:spacing w:val="-14"/>
        </w:rPr>
        <w:t xml:space="preserve"> </w:t>
      </w:r>
      <w:r>
        <w:t>Развитие</w:t>
      </w:r>
      <w:r>
        <w:rPr>
          <w:spacing w:val="-14"/>
        </w:rPr>
        <w:t xml:space="preserve"> </w:t>
      </w:r>
      <w:r>
        <w:t>умения</w:t>
      </w:r>
      <w:r>
        <w:rPr>
          <w:spacing w:val="-14"/>
        </w:rPr>
        <w:t xml:space="preserve"> </w:t>
      </w:r>
      <w:r>
        <w:t>находить</w:t>
      </w:r>
      <w:r>
        <w:rPr>
          <w:spacing w:val="-16"/>
        </w:rPr>
        <w:t xml:space="preserve"> </w:t>
      </w:r>
      <w:r>
        <w:t>в</w:t>
      </w:r>
      <w:r>
        <w:rPr>
          <w:spacing w:val="-16"/>
        </w:rPr>
        <w:t xml:space="preserve"> </w:t>
      </w:r>
      <w:r>
        <w:t>предложениях</w:t>
      </w:r>
      <w:r>
        <w:rPr>
          <w:spacing w:val="-18"/>
        </w:rPr>
        <w:t xml:space="preserve"> </w:t>
      </w:r>
      <w:r>
        <w:t>смысловые</w:t>
      </w:r>
      <w:r>
        <w:rPr>
          <w:spacing w:val="-13"/>
        </w:rPr>
        <w:t xml:space="preserve"> </w:t>
      </w:r>
      <w:r>
        <w:t>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2811B1" w:rsidRDefault="003C6E95">
      <w:pPr>
        <w:pStyle w:val="2"/>
        <w:spacing w:before="315" w:line="320" w:lineRule="exact"/>
      </w:pPr>
      <w:r>
        <w:t>Модуль</w:t>
      </w:r>
      <w:r>
        <w:rPr>
          <w:spacing w:val="-11"/>
        </w:rPr>
        <w:t xml:space="preserve"> </w:t>
      </w:r>
      <w:r>
        <w:t>«Коррекция</w:t>
      </w:r>
      <w:r>
        <w:rPr>
          <w:spacing w:val="-9"/>
        </w:rPr>
        <w:t xml:space="preserve"> </w:t>
      </w:r>
      <w:r>
        <w:t>и</w:t>
      </w:r>
      <w:r>
        <w:rPr>
          <w:spacing w:val="-10"/>
        </w:rPr>
        <w:t xml:space="preserve"> </w:t>
      </w:r>
      <w:r>
        <w:t>развитие</w:t>
      </w:r>
      <w:r>
        <w:rPr>
          <w:spacing w:val="-6"/>
        </w:rPr>
        <w:t xml:space="preserve"> </w:t>
      </w:r>
      <w:r>
        <w:t>связной</w:t>
      </w:r>
      <w:r>
        <w:rPr>
          <w:spacing w:val="-10"/>
        </w:rPr>
        <w:t xml:space="preserve"> </w:t>
      </w:r>
      <w:r>
        <w:t>речи.</w:t>
      </w:r>
      <w:r>
        <w:rPr>
          <w:spacing w:val="-5"/>
        </w:rPr>
        <w:t xml:space="preserve"> </w:t>
      </w:r>
      <w:r>
        <w:rPr>
          <w:spacing w:val="-2"/>
        </w:rPr>
        <w:t>Коммуникация»</w:t>
      </w:r>
    </w:p>
    <w:p w:rsidR="002811B1" w:rsidRDefault="003C6E95">
      <w:pPr>
        <w:pStyle w:val="a3"/>
        <w:ind w:right="465"/>
      </w:pPr>
      <w:r>
        <w:t>Работа с текстом (определение темы и основной мысли, понимание основного содержания, смысла текста, составление простого/сложного плана для дальнейшего пересказа). Изложение прослушанного текста, с использованием</w:t>
      </w:r>
      <w:r>
        <w:rPr>
          <w:spacing w:val="-8"/>
        </w:rPr>
        <w:t xml:space="preserve"> </w:t>
      </w:r>
      <w:r>
        <w:t>приемов</w:t>
      </w:r>
      <w:r>
        <w:rPr>
          <w:spacing w:val="-12"/>
        </w:rPr>
        <w:t xml:space="preserve"> </w:t>
      </w:r>
      <w:r>
        <w:t>сжатия</w:t>
      </w:r>
      <w:r>
        <w:rPr>
          <w:spacing w:val="-9"/>
        </w:rPr>
        <w:t xml:space="preserve"> </w:t>
      </w:r>
      <w:r>
        <w:t>(с</w:t>
      </w:r>
      <w:r>
        <w:rPr>
          <w:spacing w:val="-10"/>
        </w:rPr>
        <w:t xml:space="preserve"> </w:t>
      </w:r>
      <w:r>
        <w:t>предварительным</w:t>
      </w:r>
      <w:r>
        <w:rPr>
          <w:spacing w:val="-9"/>
        </w:rPr>
        <w:t xml:space="preserve"> </w:t>
      </w:r>
      <w:r>
        <w:t>делением</w:t>
      </w:r>
      <w:r>
        <w:rPr>
          <w:spacing w:val="-9"/>
        </w:rPr>
        <w:t xml:space="preserve"> </w:t>
      </w:r>
      <w:r>
        <w:t>его</w:t>
      </w:r>
      <w:r>
        <w:rPr>
          <w:spacing w:val="-10"/>
        </w:rPr>
        <w:t xml:space="preserve"> </w:t>
      </w:r>
      <w:r>
        <w:t>на</w:t>
      </w:r>
      <w:r>
        <w:rPr>
          <w:spacing w:val="-10"/>
        </w:rPr>
        <w:t xml:space="preserve"> </w:t>
      </w:r>
      <w:r>
        <w:t>абзацы, выделением</w:t>
      </w:r>
      <w:r>
        <w:rPr>
          <w:spacing w:val="-1"/>
        </w:rPr>
        <w:t xml:space="preserve"> </w:t>
      </w:r>
      <w:r>
        <w:t>значимых</w:t>
      </w:r>
      <w:r>
        <w:rPr>
          <w:spacing w:val="-6"/>
        </w:rPr>
        <w:t xml:space="preserve"> </w:t>
      </w:r>
      <w:r>
        <w:t>микротем). Составление</w:t>
      </w:r>
      <w:r>
        <w:rPr>
          <w:spacing w:val="-1"/>
        </w:rPr>
        <w:t xml:space="preserve"> </w:t>
      </w:r>
      <w:r>
        <w:t>связного</w:t>
      </w:r>
      <w:r>
        <w:rPr>
          <w:spacing w:val="-2"/>
        </w:rPr>
        <w:t xml:space="preserve"> </w:t>
      </w:r>
      <w:r>
        <w:t>рассказа и</w:t>
      </w:r>
      <w:r>
        <w:rPr>
          <w:spacing w:val="-2"/>
        </w:rPr>
        <w:t xml:space="preserve"> </w:t>
      </w:r>
      <w:r>
        <w:t>пересказа на</w:t>
      </w:r>
      <w:r>
        <w:rPr>
          <w:spacing w:val="-3"/>
        </w:rPr>
        <w:t xml:space="preserve"> </w:t>
      </w:r>
      <w:r>
        <w:t>заданную</w:t>
      </w:r>
      <w:r>
        <w:rPr>
          <w:spacing w:val="-5"/>
        </w:rPr>
        <w:t xml:space="preserve"> </w:t>
      </w:r>
      <w:r>
        <w:t>тему</w:t>
      </w:r>
      <w:r>
        <w:rPr>
          <w:spacing w:val="-8"/>
        </w:rPr>
        <w:t xml:space="preserve"> </w:t>
      </w:r>
      <w:r>
        <w:t>(с</w:t>
      </w:r>
      <w:r>
        <w:rPr>
          <w:spacing w:val="-3"/>
        </w:rPr>
        <w:t xml:space="preserve"> </w:t>
      </w:r>
      <w:r>
        <w:t>соблюдением</w:t>
      </w:r>
      <w:r>
        <w:rPr>
          <w:spacing w:val="-2"/>
        </w:rPr>
        <w:t xml:space="preserve"> </w:t>
      </w:r>
      <w:r>
        <w:t>смысловой</w:t>
      </w:r>
      <w:r>
        <w:rPr>
          <w:spacing w:val="-4"/>
        </w:rPr>
        <w:t xml:space="preserve"> </w:t>
      </w:r>
      <w:r>
        <w:t>цельности,</w:t>
      </w:r>
      <w:r>
        <w:rPr>
          <w:spacing w:val="-2"/>
        </w:rPr>
        <w:t xml:space="preserve"> </w:t>
      </w:r>
      <w:r>
        <w:t>речевой</w:t>
      </w:r>
      <w:r>
        <w:rPr>
          <w:spacing w:val="-4"/>
        </w:rPr>
        <w:t xml:space="preserve"> </w:t>
      </w:r>
      <w:r>
        <w:t>связности</w:t>
      </w:r>
      <w:r>
        <w:rPr>
          <w:spacing w:val="-4"/>
        </w:rPr>
        <w:t xml:space="preserve"> </w:t>
      </w:r>
      <w:r>
        <w:t>и последовательности изложения). Составление письменного текста (с использованием изученных особенностей частей речи, синтаксических конструкций).</w:t>
      </w:r>
      <w:r>
        <w:rPr>
          <w:spacing w:val="40"/>
        </w:rPr>
        <w:t xml:space="preserve"> </w:t>
      </w:r>
      <w:r>
        <w:t>Аргументирование</w:t>
      </w:r>
      <w:r>
        <w:rPr>
          <w:spacing w:val="40"/>
        </w:rPr>
        <w:t xml:space="preserve"> </w:t>
      </w:r>
      <w:r>
        <w:t>собственной</w:t>
      </w:r>
      <w:r>
        <w:rPr>
          <w:spacing w:val="40"/>
        </w:rPr>
        <w:t xml:space="preserve"> </w:t>
      </w:r>
      <w:r>
        <w:t>позиции</w:t>
      </w:r>
      <w:r>
        <w:rPr>
          <w:spacing w:val="40"/>
        </w:rPr>
        <w:t xml:space="preserve"> </w:t>
      </w:r>
      <w:r>
        <w:t>(отработка</w:t>
      </w:r>
      <w:r>
        <w:rPr>
          <w:spacing w:val="40"/>
        </w:rPr>
        <w:t xml:space="preserve"> </w:t>
      </w:r>
      <w:r>
        <w:t>умения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доказывать и убеждать, используя различные языковые средства и приемы). Беседы</w:t>
      </w:r>
      <w:r>
        <w:rPr>
          <w:spacing w:val="-12"/>
        </w:rPr>
        <w:t xml:space="preserve"> </w:t>
      </w:r>
      <w:r>
        <w:t>и</w:t>
      </w:r>
      <w:r>
        <w:rPr>
          <w:spacing w:val="-12"/>
        </w:rPr>
        <w:t xml:space="preserve"> </w:t>
      </w:r>
      <w:r>
        <w:t>диалоги</w:t>
      </w:r>
      <w:r>
        <w:rPr>
          <w:spacing w:val="-12"/>
        </w:rPr>
        <w:t xml:space="preserve"> </w:t>
      </w:r>
      <w:r>
        <w:t>(инициация</w:t>
      </w:r>
      <w:r>
        <w:rPr>
          <w:spacing w:val="-7"/>
        </w:rPr>
        <w:t xml:space="preserve"> </w:t>
      </w:r>
      <w:r>
        <w:t>бесед,</w:t>
      </w:r>
      <w:r>
        <w:rPr>
          <w:spacing w:val="-8"/>
        </w:rPr>
        <w:t xml:space="preserve"> </w:t>
      </w:r>
      <w:r>
        <w:t>устных</w:t>
      </w:r>
      <w:r>
        <w:rPr>
          <w:spacing w:val="-17"/>
        </w:rPr>
        <w:t xml:space="preserve"> </w:t>
      </w:r>
      <w:r>
        <w:t>монологических</w:t>
      </w:r>
      <w:r>
        <w:rPr>
          <w:spacing w:val="-17"/>
        </w:rPr>
        <w:t xml:space="preserve"> </w:t>
      </w:r>
      <w:r>
        <w:t>и</w:t>
      </w:r>
      <w:r>
        <w:rPr>
          <w:spacing w:val="-12"/>
        </w:rPr>
        <w:t xml:space="preserve"> </w:t>
      </w:r>
      <w:r>
        <w:t>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 Речевой практикум, направленный на извлечение нужной информации, анализ и систематизацию отобранного речевого материала. Создание и редактирование текстов, нахождение и исправление ошибок. Изучение и закрепление в устной речи и на письме правил речевого этикета. Выразительное</w:t>
      </w:r>
      <w:r>
        <w:rPr>
          <w:spacing w:val="-4"/>
        </w:rPr>
        <w:t xml:space="preserve"> </w:t>
      </w:r>
      <w:r>
        <w:t>чтение</w:t>
      </w:r>
      <w:r>
        <w:rPr>
          <w:spacing w:val="-4"/>
        </w:rPr>
        <w:t xml:space="preserve"> </w:t>
      </w:r>
      <w:r>
        <w:t>стихотворных</w:t>
      </w:r>
      <w:r>
        <w:rPr>
          <w:spacing w:val="-5"/>
        </w:rPr>
        <w:t xml:space="preserve"> </w:t>
      </w:r>
      <w:r>
        <w:t>и прозаических</w:t>
      </w:r>
      <w:r>
        <w:rPr>
          <w:spacing w:val="-5"/>
        </w:rPr>
        <w:t xml:space="preserve"> </w:t>
      </w:r>
      <w:r>
        <w:t>текстов</w:t>
      </w:r>
      <w:r>
        <w:rPr>
          <w:spacing w:val="-2"/>
        </w:rPr>
        <w:t xml:space="preserve"> </w:t>
      </w:r>
      <w:r>
        <w:t>(с</w:t>
      </w:r>
      <w:r>
        <w:rPr>
          <w:spacing w:val="-4"/>
        </w:rPr>
        <w:t xml:space="preserve"> </w:t>
      </w:r>
      <w:r>
        <w:t>соблюдением всех пройденных орфоэпических норм, с соблюдением интонации и пунктуационного оформления текста).</w:t>
      </w:r>
    </w:p>
    <w:p w:rsidR="002811B1" w:rsidRDefault="002811B1">
      <w:pPr>
        <w:pStyle w:val="a3"/>
        <w:spacing w:before="6"/>
        <w:ind w:left="0" w:firstLine="0"/>
        <w:jc w:val="left"/>
      </w:pPr>
    </w:p>
    <w:p w:rsidR="002811B1" w:rsidRDefault="003C6E95">
      <w:pPr>
        <w:pStyle w:val="3"/>
        <w:spacing w:before="1"/>
      </w:pPr>
      <w:r>
        <w:t>Организация</w:t>
      </w:r>
      <w:r>
        <w:rPr>
          <w:spacing w:val="-18"/>
        </w:rPr>
        <w:t xml:space="preserve"> </w:t>
      </w:r>
      <w:r>
        <w:rPr>
          <w:spacing w:val="-2"/>
        </w:rPr>
        <w:t>занятий</w:t>
      </w:r>
    </w:p>
    <w:p w:rsidR="002811B1" w:rsidRDefault="003C6E95">
      <w:pPr>
        <w:pStyle w:val="a3"/>
        <w:ind w:right="470"/>
      </w:pPr>
      <w: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w:t>
      </w:r>
      <w:r>
        <w:rPr>
          <w:spacing w:val="-2"/>
        </w:rPr>
        <w:t xml:space="preserve"> </w:t>
      </w:r>
      <w:r>
        <w:t>должны</w:t>
      </w:r>
      <w:r>
        <w:rPr>
          <w:spacing w:val="-1"/>
        </w:rPr>
        <w:t xml:space="preserve"> </w:t>
      </w:r>
      <w:r>
        <w:t>объяснять</w:t>
      </w:r>
      <w:r>
        <w:rPr>
          <w:spacing w:val="-7"/>
        </w:rPr>
        <w:t xml:space="preserve"> </w:t>
      </w:r>
      <w:r>
        <w:t>свои</w:t>
      </w:r>
      <w:r>
        <w:rPr>
          <w:spacing w:val="-1"/>
        </w:rPr>
        <w:t xml:space="preserve"> </w:t>
      </w:r>
      <w:r>
        <w:t>действия, вслух</w:t>
      </w:r>
      <w:r>
        <w:rPr>
          <w:spacing w:val="-4"/>
        </w:rPr>
        <w:t xml:space="preserve"> </w:t>
      </w:r>
      <w:r>
        <w:t>разъяснять</w:t>
      </w:r>
      <w:r>
        <w:rPr>
          <w:spacing w:val="-2"/>
        </w:rPr>
        <w:t xml:space="preserve"> </w:t>
      </w:r>
      <w:r>
        <w:t>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 письменным текстом и справочной литературой.</w:t>
      </w:r>
    </w:p>
    <w:p w:rsidR="002811B1" w:rsidRDefault="003C6E95">
      <w:pPr>
        <w:pStyle w:val="a3"/>
        <w:ind w:right="469"/>
      </w:pPr>
      <w:r>
        <w:t>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w:t>
      </w:r>
      <w:r>
        <w:rPr>
          <w:spacing w:val="-8"/>
        </w:rPr>
        <w:t xml:space="preserve"> </w:t>
      </w:r>
      <w:r>
        <w:t>изучении</w:t>
      </w:r>
      <w:r>
        <w:rPr>
          <w:spacing w:val="-8"/>
        </w:rPr>
        <w:t xml:space="preserve"> </w:t>
      </w:r>
      <w:r>
        <w:t>тем</w:t>
      </w:r>
      <w:r>
        <w:rPr>
          <w:spacing w:val="-7"/>
        </w:rPr>
        <w:t xml:space="preserve"> </w:t>
      </w:r>
      <w:r>
        <w:t>рекомендуется</w:t>
      </w:r>
      <w:r>
        <w:rPr>
          <w:spacing w:val="-7"/>
        </w:rPr>
        <w:t xml:space="preserve"> </w:t>
      </w:r>
      <w:r>
        <w:t>использовать</w:t>
      </w:r>
      <w:r>
        <w:rPr>
          <w:spacing w:val="-11"/>
        </w:rPr>
        <w:t xml:space="preserve"> </w:t>
      </w:r>
      <w:r>
        <w:t>наглядный</w:t>
      </w:r>
      <w:r>
        <w:rPr>
          <w:spacing w:val="-8"/>
        </w:rPr>
        <w:t xml:space="preserve"> </w:t>
      </w:r>
      <w:r>
        <w:t>материал:</w:t>
      </w:r>
      <w:r>
        <w:rPr>
          <w:spacing w:val="-14"/>
        </w:rPr>
        <w:t xml:space="preserve"> </w:t>
      </w:r>
      <w:r>
        <w:t>опорные схемы, карточки, таблицы и т.д. Отработка и закрепление осуществляется на большом числе несложных, доступных учащимся упражнений.</w:t>
      </w:r>
    </w:p>
    <w:p w:rsidR="002811B1" w:rsidRDefault="002811B1">
      <w:pPr>
        <w:pStyle w:val="a3"/>
        <w:spacing w:before="7"/>
        <w:ind w:left="0" w:firstLine="0"/>
        <w:jc w:val="left"/>
      </w:pPr>
    </w:p>
    <w:p w:rsidR="002811B1" w:rsidRDefault="003C6E95">
      <w:pPr>
        <w:pStyle w:val="3"/>
        <w:spacing w:line="240" w:lineRule="auto"/>
        <w:ind w:left="959" w:right="475" w:firstLine="710"/>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2811B1" w:rsidRDefault="003C6E95">
      <w:pPr>
        <w:pStyle w:val="a3"/>
        <w:ind w:right="464"/>
      </w:pPr>
      <w: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 текстом и справочной литературой.</w:t>
      </w:r>
    </w:p>
    <w:p w:rsidR="002811B1" w:rsidRDefault="003C6E95">
      <w:pPr>
        <w:pStyle w:val="a3"/>
        <w:ind w:right="478"/>
      </w:pPr>
      <w:r>
        <w:t>Немаловажным</w:t>
      </w:r>
      <w:r>
        <w:rPr>
          <w:spacing w:val="-5"/>
        </w:rPr>
        <w:t xml:space="preserve"> </w:t>
      </w:r>
      <w:r>
        <w:t>представляется</w:t>
      </w:r>
      <w:r>
        <w:rPr>
          <w:spacing w:val="-5"/>
        </w:rPr>
        <w:t xml:space="preserve"> </w:t>
      </w:r>
      <w:r>
        <w:t>введение</w:t>
      </w:r>
      <w:r>
        <w:rPr>
          <w:spacing w:val="-5"/>
        </w:rPr>
        <w:t xml:space="preserve"> </w:t>
      </w:r>
      <w:r>
        <w:t>алгоритмизации</w:t>
      </w:r>
      <w:r>
        <w:rPr>
          <w:spacing w:val="-7"/>
        </w:rPr>
        <w:t xml:space="preserve"> </w:t>
      </w:r>
      <w:r>
        <w:t>при</w:t>
      </w:r>
      <w:r>
        <w:rPr>
          <w:spacing w:val="-6"/>
        </w:rPr>
        <w:t xml:space="preserve"> </w:t>
      </w:r>
      <w:r>
        <w:t>изучении сложного</w:t>
      </w:r>
      <w:r>
        <w:rPr>
          <w:spacing w:val="-1"/>
        </w:rPr>
        <w:t xml:space="preserve"> </w:t>
      </w:r>
      <w:r>
        <w:t>речевого</w:t>
      </w:r>
      <w:r>
        <w:rPr>
          <w:spacing w:val="-1"/>
        </w:rPr>
        <w:t xml:space="preserve"> </w:t>
      </w:r>
      <w:r>
        <w:t>материала. Обучающимся с</w:t>
      </w:r>
      <w:r>
        <w:rPr>
          <w:spacing w:val="-5"/>
        </w:rPr>
        <w:t xml:space="preserve"> </w:t>
      </w:r>
      <w:r>
        <w:t>ЗПР</w:t>
      </w:r>
      <w:r>
        <w:rPr>
          <w:spacing w:val="-2"/>
        </w:rPr>
        <w:t xml:space="preserve"> </w:t>
      </w:r>
      <w:r>
        <w:t>предлагаются</w:t>
      </w:r>
      <w:r>
        <w:rPr>
          <w:spacing w:val="-1"/>
        </w:rPr>
        <w:t xml:space="preserve"> </w:t>
      </w:r>
      <w:r>
        <w:rPr>
          <w:spacing w:val="-2"/>
        </w:rPr>
        <w:t>алгоритмы</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firstLine="0"/>
      </w:pPr>
      <w:r>
        <w:t xml:space="preserve">правил, выделение шагов последовательных действий при работе над </w:t>
      </w:r>
      <w:r>
        <w:rPr>
          <w:spacing w:val="-2"/>
        </w:rPr>
        <w:t>заданием.</w:t>
      </w:r>
    </w:p>
    <w:p w:rsidR="002811B1" w:rsidRDefault="003C6E95">
      <w:pPr>
        <w:pStyle w:val="a3"/>
        <w:ind w:right="467"/>
      </w:pPr>
      <w: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2811B1" w:rsidRDefault="003C6E95">
      <w:pPr>
        <w:pStyle w:val="a3"/>
        <w:spacing w:before="3"/>
        <w:ind w:right="472"/>
      </w:pPr>
      <w:r>
        <w:t>Содержание</w:t>
      </w:r>
      <w:r>
        <w:rPr>
          <w:spacing w:val="-5"/>
        </w:rPr>
        <w:t xml:space="preserve"> </w:t>
      </w:r>
      <w:r>
        <w:t>коррекционного</w:t>
      </w:r>
      <w:r>
        <w:rPr>
          <w:spacing w:val="-7"/>
        </w:rPr>
        <w:t xml:space="preserve"> </w:t>
      </w:r>
      <w:r>
        <w:t>курса</w:t>
      </w:r>
      <w:r>
        <w:rPr>
          <w:spacing w:val="-2"/>
        </w:rPr>
        <w:t xml:space="preserve"> </w:t>
      </w:r>
      <w:r>
        <w:t>«Логопедические</w:t>
      </w:r>
      <w:r>
        <w:rPr>
          <w:spacing w:val="-6"/>
        </w:rPr>
        <w:t xml:space="preserve"> </w:t>
      </w:r>
      <w:r>
        <w:t>занятия»</w:t>
      </w:r>
      <w:r>
        <w:rPr>
          <w:spacing w:val="-11"/>
        </w:rPr>
        <w:t xml:space="preserve"> </w:t>
      </w:r>
      <w:r>
        <w:t>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2811B1" w:rsidRDefault="003C6E95">
      <w:pPr>
        <w:pStyle w:val="a3"/>
        <w:ind w:right="466"/>
      </w:pPr>
      <w:r>
        <w:t>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w:t>
      </w:r>
      <w:r>
        <w:rPr>
          <w:spacing w:val="-18"/>
        </w:rPr>
        <w:t xml:space="preserve"> </w:t>
      </w:r>
      <w:r>
        <w:t>частей</w:t>
      </w:r>
      <w:r>
        <w:rPr>
          <w:spacing w:val="-17"/>
        </w:rPr>
        <w:t xml:space="preserve"> </w:t>
      </w:r>
      <w:r>
        <w:t>речи</w:t>
      </w:r>
      <w:r>
        <w:rPr>
          <w:spacing w:val="-15"/>
        </w:rPr>
        <w:t xml:space="preserve"> </w:t>
      </w:r>
      <w:r>
        <w:t>позволяют</w:t>
      </w:r>
      <w:r>
        <w:rPr>
          <w:spacing w:val="-17"/>
        </w:rPr>
        <w:t xml:space="preserve"> </w:t>
      </w:r>
      <w:r>
        <w:t>отрабатывать</w:t>
      </w:r>
      <w:r>
        <w:rPr>
          <w:spacing w:val="-17"/>
        </w:rPr>
        <w:t xml:space="preserve"> </w:t>
      </w:r>
      <w:r>
        <w:t>и</w:t>
      </w:r>
      <w:r>
        <w:rPr>
          <w:spacing w:val="-15"/>
        </w:rPr>
        <w:t xml:space="preserve"> </w:t>
      </w:r>
      <w:r>
        <w:t>закреплять</w:t>
      </w:r>
      <w:r>
        <w:rPr>
          <w:spacing w:val="-17"/>
        </w:rPr>
        <w:t xml:space="preserve"> </w:t>
      </w:r>
      <w:r>
        <w:t>навыки</w:t>
      </w:r>
      <w:r>
        <w:rPr>
          <w:spacing w:val="-15"/>
        </w:rPr>
        <w:t xml:space="preserve"> </w:t>
      </w:r>
      <w:r>
        <w:t xml:space="preserve">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Pr>
          <w:i/>
        </w:rPr>
        <w:t>-ышк-, -оньк- (-еньк-), -ушк- (-юшк-), -чик-, -щик-, -ищ-, - ечк-, -ичк-, -ец-, -иц-, -ок-, -онк-</w:t>
      </w:r>
      <w:r>
        <w:t>.</w:t>
      </w:r>
      <w:r>
        <w:rPr>
          <w:spacing w:val="40"/>
        </w:rPr>
        <w:t xml:space="preserve"> </w:t>
      </w:r>
      <w:r>
        <w:t xml:space="preserve">Словообразование прилагательных при помощи суффиксов: </w:t>
      </w:r>
      <w:r>
        <w:rPr>
          <w:i/>
        </w:rPr>
        <w:t xml:space="preserve">-ов- (-ев), -лив-, - к, -ск-, -ева-, -н-. </w:t>
      </w:r>
      <w:r>
        <w:t xml:space="preserve">Словообразование глаголов при помощи приставок: </w:t>
      </w:r>
      <w:r>
        <w:rPr>
          <w:i/>
        </w:rPr>
        <w:t>без-бес, пре-при</w:t>
      </w:r>
      <w:r>
        <w:t>.</w:t>
      </w:r>
    </w:p>
    <w:p w:rsidR="002811B1" w:rsidRDefault="003C6E95">
      <w:pPr>
        <w:pStyle w:val="a3"/>
        <w:ind w:right="466"/>
      </w:pPr>
      <w:r>
        <w:t>Развивая и совершенствуя грамматический компонент речи, учитель- логопед отрабатывает дифференциацию и правописание окончаний существительных в различных падежных формах.</w:t>
      </w:r>
    </w:p>
    <w:p w:rsidR="002811B1" w:rsidRDefault="003C6E95">
      <w:pPr>
        <w:pStyle w:val="a3"/>
        <w:spacing w:before="3"/>
        <w:ind w:right="469"/>
      </w:pPr>
      <w:r>
        <w:t>Работа над обогащением словарного запаса способствует расширению возможностей обучающихся в подборе проверочных слов на ряд орфографических</w:t>
      </w:r>
      <w:r>
        <w:rPr>
          <w:spacing w:val="40"/>
        </w:rPr>
        <w:t xml:space="preserve"> </w:t>
      </w:r>
      <w:r>
        <w:t>правил</w:t>
      </w:r>
      <w:r>
        <w:rPr>
          <w:spacing w:val="40"/>
        </w:rPr>
        <w:t xml:space="preserve"> </w:t>
      </w:r>
      <w:r>
        <w:t>(например,</w:t>
      </w:r>
      <w:r>
        <w:rPr>
          <w:spacing w:val="40"/>
        </w:rPr>
        <w:t xml:space="preserve"> </w:t>
      </w:r>
      <w:r>
        <w:t>«Правописание</w:t>
      </w:r>
      <w:r>
        <w:rPr>
          <w:spacing w:val="40"/>
        </w:rPr>
        <w:t xml:space="preserve"> </w:t>
      </w:r>
      <w:r>
        <w:t>безударных</w:t>
      </w:r>
      <w:r>
        <w:rPr>
          <w:spacing w:val="40"/>
        </w:rPr>
        <w:t xml:space="preserve"> </w:t>
      </w:r>
      <w:r>
        <w:t>гласных»,</w:t>
      </w:r>
    </w:p>
    <w:p w:rsidR="002811B1" w:rsidRDefault="003C6E95">
      <w:pPr>
        <w:pStyle w:val="a3"/>
        <w:spacing w:line="321" w:lineRule="exact"/>
        <w:ind w:firstLine="0"/>
      </w:pPr>
      <w:r>
        <w:t>«Правописание</w:t>
      </w:r>
      <w:r>
        <w:rPr>
          <w:spacing w:val="-9"/>
        </w:rPr>
        <w:t xml:space="preserve"> </w:t>
      </w:r>
      <w:r>
        <w:t>непроизносимых</w:t>
      </w:r>
      <w:r>
        <w:rPr>
          <w:spacing w:val="-13"/>
        </w:rPr>
        <w:t xml:space="preserve"> </w:t>
      </w:r>
      <w:r>
        <w:t>согласных»</w:t>
      </w:r>
      <w:r>
        <w:rPr>
          <w:spacing w:val="-12"/>
        </w:rPr>
        <w:t xml:space="preserve"> </w:t>
      </w:r>
      <w:r>
        <w:t>и</w:t>
      </w:r>
      <w:r>
        <w:rPr>
          <w:spacing w:val="-10"/>
        </w:rPr>
        <w:t xml:space="preserve"> </w:t>
      </w:r>
      <w:r>
        <w:rPr>
          <w:spacing w:val="-2"/>
        </w:rPr>
        <w:t>др.).</w:t>
      </w:r>
    </w:p>
    <w:p w:rsidR="002811B1" w:rsidRDefault="003C6E95">
      <w:pPr>
        <w:pStyle w:val="a3"/>
        <w:ind w:right="469"/>
      </w:pPr>
      <w:r>
        <w:t>На логопедических занятиях активно проводится работа с деформированным предложением и текстом, дополнение и составление предложений</w:t>
      </w:r>
      <w:r>
        <w:rPr>
          <w:spacing w:val="-4"/>
        </w:rPr>
        <w:t xml:space="preserve"> </w:t>
      </w:r>
      <w:r>
        <w:t>по</w:t>
      </w:r>
      <w:r>
        <w:rPr>
          <w:spacing w:val="-4"/>
        </w:rPr>
        <w:t xml:space="preserve"> </w:t>
      </w:r>
      <w:r>
        <w:t>опорным</w:t>
      </w:r>
      <w:r>
        <w:rPr>
          <w:spacing w:val="-3"/>
        </w:rPr>
        <w:t xml:space="preserve"> </w:t>
      </w:r>
      <w:r>
        <w:t>словам.</w:t>
      </w:r>
      <w:r>
        <w:rPr>
          <w:spacing w:val="-1"/>
        </w:rPr>
        <w:t xml:space="preserve"> </w:t>
      </w:r>
      <w:r>
        <w:t>Специальные</w:t>
      </w:r>
      <w:r>
        <w:rPr>
          <w:spacing w:val="-3"/>
        </w:rPr>
        <w:t xml:space="preserve"> </w:t>
      </w:r>
      <w:r>
        <w:t>приемы</w:t>
      </w:r>
      <w:r>
        <w:rPr>
          <w:spacing w:val="-4"/>
        </w:rPr>
        <w:t xml:space="preserve"> </w:t>
      </w:r>
      <w:r>
        <w:t>логопеда</w:t>
      </w:r>
      <w:r>
        <w:rPr>
          <w:spacing w:val="-3"/>
        </w:rPr>
        <w:t xml:space="preserve"> </w:t>
      </w:r>
      <w:r>
        <w:t>по</w:t>
      </w:r>
      <w:r>
        <w:rPr>
          <w:spacing w:val="-4"/>
        </w:rPr>
        <w:t xml:space="preserve"> </w:t>
      </w:r>
      <w:r>
        <w:t>работе</w:t>
      </w:r>
      <w:r>
        <w:rPr>
          <w:spacing w:val="-3"/>
        </w:rPr>
        <w:t xml:space="preserve"> </w:t>
      </w:r>
      <w:r>
        <w:t xml:space="preserve">с текстом способствуют повышению осознанности чтения, читательской грамотности. Составление и запись сложных предложений по образцу с союзами </w:t>
      </w:r>
      <w:r>
        <w:rPr>
          <w:i/>
        </w:rPr>
        <w:t xml:space="preserve">а, и, но </w:t>
      </w:r>
      <w:r>
        <w:t>способствует закреплению пунктуационных навыков. Отработка интонационно-выразительных средств, модуляции голоса совершенствует навыки выразительного чтения.</w:t>
      </w:r>
    </w:p>
    <w:p w:rsidR="002811B1" w:rsidRDefault="003C6E95">
      <w:pPr>
        <w:pStyle w:val="a3"/>
        <w:spacing w:line="242" w:lineRule="auto"/>
        <w:ind w:right="466"/>
      </w:pPr>
      <w:r>
        <w:t>Логопедическая работа по модулю «Коррекция и развитие лексико- грамматической стороны речи. Морфология» проводится на основе изучения частей</w:t>
      </w:r>
      <w:r>
        <w:rPr>
          <w:spacing w:val="67"/>
        </w:rPr>
        <w:t xml:space="preserve"> </w:t>
      </w:r>
      <w:r>
        <w:t>речи</w:t>
      </w:r>
      <w:r>
        <w:rPr>
          <w:spacing w:val="67"/>
        </w:rPr>
        <w:t xml:space="preserve"> </w:t>
      </w:r>
      <w:r>
        <w:t>в</w:t>
      </w:r>
      <w:r>
        <w:rPr>
          <w:spacing w:val="65"/>
        </w:rPr>
        <w:t xml:space="preserve"> </w:t>
      </w:r>
      <w:r>
        <w:t>соответствии</w:t>
      </w:r>
      <w:r>
        <w:rPr>
          <w:spacing w:val="67"/>
        </w:rPr>
        <w:t xml:space="preserve"> </w:t>
      </w:r>
      <w:r>
        <w:t>с</w:t>
      </w:r>
      <w:r>
        <w:rPr>
          <w:spacing w:val="68"/>
        </w:rPr>
        <w:t xml:space="preserve"> </w:t>
      </w:r>
      <w:r>
        <w:t>программой</w:t>
      </w:r>
      <w:r>
        <w:rPr>
          <w:spacing w:val="67"/>
        </w:rPr>
        <w:t xml:space="preserve"> </w:t>
      </w:r>
      <w:r>
        <w:t>по</w:t>
      </w:r>
      <w:r>
        <w:rPr>
          <w:spacing w:val="67"/>
        </w:rPr>
        <w:t xml:space="preserve"> </w:t>
      </w:r>
      <w:r>
        <w:t>годам</w:t>
      </w:r>
      <w:r>
        <w:rPr>
          <w:spacing w:val="64"/>
        </w:rPr>
        <w:t xml:space="preserve"> </w:t>
      </w:r>
      <w:r>
        <w:t>обучения.</w:t>
      </w:r>
      <w:r>
        <w:rPr>
          <w:spacing w:val="69"/>
        </w:rPr>
        <w:t xml:space="preserve"> </w:t>
      </w:r>
      <w:r>
        <w:t>Например,</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69" w:firstLine="0"/>
      </w:pPr>
      <w:r>
        <w:t>ученики</w:t>
      </w:r>
      <w:r>
        <w:rPr>
          <w:spacing w:val="-10"/>
        </w:rPr>
        <w:t xml:space="preserve"> </w:t>
      </w:r>
      <w:r>
        <w:t>6</w:t>
      </w:r>
      <w:r>
        <w:rPr>
          <w:spacing w:val="-10"/>
        </w:rPr>
        <w:t xml:space="preserve"> </w:t>
      </w:r>
      <w:r>
        <w:t>класса</w:t>
      </w:r>
      <w:r>
        <w:rPr>
          <w:spacing w:val="-10"/>
        </w:rPr>
        <w:t xml:space="preserve"> </w:t>
      </w:r>
      <w:r>
        <w:t>в</w:t>
      </w:r>
      <w:r>
        <w:rPr>
          <w:spacing w:val="-11"/>
        </w:rPr>
        <w:t xml:space="preserve"> </w:t>
      </w:r>
      <w:r>
        <w:t>ходе</w:t>
      </w:r>
      <w:r>
        <w:rPr>
          <w:spacing w:val="-10"/>
        </w:rPr>
        <w:t xml:space="preserve"> </w:t>
      </w:r>
      <w:r>
        <w:t>логопедических</w:t>
      </w:r>
      <w:r>
        <w:rPr>
          <w:spacing w:val="-10"/>
        </w:rPr>
        <w:t xml:space="preserve"> </w:t>
      </w:r>
      <w:r>
        <w:t>занятий упражняются</w:t>
      </w:r>
      <w:r>
        <w:rPr>
          <w:spacing w:val="-9"/>
        </w:rPr>
        <w:t xml:space="preserve"> </w:t>
      </w:r>
      <w:r>
        <w:t>в</w:t>
      </w:r>
      <w:r>
        <w:rPr>
          <w:spacing w:val="-11"/>
        </w:rPr>
        <w:t xml:space="preserve"> </w:t>
      </w:r>
      <w:r>
        <w:t>различении</w:t>
      </w:r>
      <w:r>
        <w:rPr>
          <w:spacing w:val="-10"/>
        </w:rPr>
        <w:t xml:space="preserve"> </w:t>
      </w:r>
      <w:r>
        <w:t>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2811B1" w:rsidRDefault="003C6E95">
      <w:pPr>
        <w:pStyle w:val="a3"/>
        <w:spacing w:before="3"/>
        <w:ind w:right="472"/>
      </w:pPr>
      <w:r>
        <w:t>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2811B1" w:rsidRDefault="003C6E95">
      <w:pPr>
        <w:pStyle w:val="a3"/>
        <w:ind w:right="463"/>
      </w:pPr>
      <w:r>
        <w:t>Коррекционно-развивающая работа учителя-логопеда выстраивается с учетом психофизиологических особенностей обучающихся с ЗПР и предусматривает</w:t>
      </w:r>
      <w:r>
        <w:rPr>
          <w:spacing w:val="-13"/>
        </w:rPr>
        <w:t xml:space="preserve"> </w:t>
      </w:r>
      <w:r>
        <w:t>постепенное</w:t>
      </w:r>
      <w:r>
        <w:rPr>
          <w:spacing w:val="-7"/>
        </w:rPr>
        <w:t xml:space="preserve"> </w:t>
      </w:r>
      <w:r>
        <w:t>усложнение</w:t>
      </w:r>
      <w:r>
        <w:rPr>
          <w:spacing w:val="-11"/>
        </w:rPr>
        <w:t xml:space="preserve"> </w:t>
      </w:r>
      <w:r>
        <w:t>речевого</w:t>
      </w:r>
      <w:r>
        <w:rPr>
          <w:spacing w:val="-11"/>
        </w:rPr>
        <w:t xml:space="preserve"> </w:t>
      </w:r>
      <w:r>
        <w:t>материала</w:t>
      </w:r>
      <w:r>
        <w:rPr>
          <w:spacing w:val="-10"/>
        </w:rPr>
        <w:t xml:space="preserve"> </w:t>
      </w:r>
      <w:r>
        <w:t>в</w:t>
      </w:r>
      <w:r>
        <w:rPr>
          <w:spacing w:val="-13"/>
        </w:rPr>
        <w:t xml:space="preserve"> </w:t>
      </w:r>
      <w:r>
        <w:t>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2811B1" w:rsidRDefault="003C6E95">
      <w:pPr>
        <w:pStyle w:val="a3"/>
        <w:spacing w:before="1"/>
        <w:ind w:right="477"/>
      </w:pPr>
      <w:r>
        <w:t>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w:t>
      </w:r>
    </w:p>
    <w:p w:rsidR="002811B1" w:rsidRDefault="003C6E95">
      <w:pPr>
        <w:pStyle w:val="a3"/>
        <w:ind w:right="470"/>
      </w:pPr>
      <w:r>
        <w:t>Учитель-логопед</w:t>
      </w:r>
      <w:r>
        <w:rPr>
          <w:spacing w:val="-17"/>
        </w:rPr>
        <w:t xml:space="preserve"> </w:t>
      </w:r>
      <w:r>
        <w:t>проводит</w:t>
      </w:r>
      <w:r>
        <w:rPr>
          <w:spacing w:val="-18"/>
        </w:rPr>
        <w:t xml:space="preserve"> </w:t>
      </w:r>
      <w:r>
        <w:t>отбор</w:t>
      </w:r>
      <w:r>
        <w:rPr>
          <w:spacing w:val="-17"/>
        </w:rPr>
        <w:t xml:space="preserve"> </w:t>
      </w:r>
      <w:r>
        <w:t>содержания</w:t>
      </w:r>
      <w:r>
        <w:rPr>
          <w:spacing w:val="-12"/>
        </w:rPr>
        <w:t xml:space="preserve"> </w:t>
      </w:r>
      <w:r>
        <w:t>используемого</w:t>
      </w:r>
      <w:r>
        <w:rPr>
          <w:spacing w:val="-17"/>
        </w:rPr>
        <w:t xml:space="preserve"> </w:t>
      </w:r>
      <w:r>
        <w:t>материала, ориентируясь на 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2811B1" w:rsidRDefault="003C6E95">
      <w:pPr>
        <w:pStyle w:val="a3"/>
        <w:spacing w:before="1"/>
        <w:ind w:right="467"/>
      </w:pPr>
      <w:r>
        <w:t>Задания должны быть разнообразными по форме и содержанию, позволяющими применять получаемые знания в итеративных (повторяющихся) ситуациях.</w:t>
      </w:r>
    </w:p>
    <w:p w:rsidR="002811B1" w:rsidRDefault="003C6E95">
      <w:pPr>
        <w:pStyle w:val="a3"/>
        <w:ind w:right="467"/>
      </w:pPr>
      <w:r>
        <w:t>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w:t>
      </w:r>
      <w:r>
        <w:rPr>
          <w:spacing w:val="38"/>
        </w:rPr>
        <w:t xml:space="preserve">  </w:t>
      </w:r>
      <w:r>
        <w:t>и</w:t>
      </w:r>
      <w:r>
        <w:rPr>
          <w:spacing w:val="39"/>
        </w:rPr>
        <w:t xml:space="preserve">  </w:t>
      </w:r>
      <w:r>
        <w:t>по</w:t>
      </w:r>
      <w:r>
        <w:rPr>
          <w:spacing w:val="39"/>
        </w:rPr>
        <w:t xml:space="preserve">  </w:t>
      </w:r>
      <w:r>
        <w:t>форме.</w:t>
      </w:r>
      <w:r>
        <w:rPr>
          <w:spacing w:val="40"/>
        </w:rPr>
        <w:t xml:space="preserve">  </w:t>
      </w:r>
      <w:r>
        <w:t>В</w:t>
      </w:r>
      <w:r>
        <w:rPr>
          <w:spacing w:val="37"/>
        </w:rPr>
        <w:t xml:space="preserve">  </w:t>
      </w:r>
      <w:r>
        <w:t>работе</w:t>
      </w:r>
      <w:r>
        <w:rPr>
          <w:spacing w:val="37"/>
        </w:rPr>
        <w:t xml:space="preserve">  </w:t>
      </w:r>
      <w:r>
        <w:t>широко</w:t>
      </w:r>
      <w:r>
        <w:rPr>
          <w:spacing w:val="39"/>
        </w:rPr>
        <w:t xml:space="preserve">  </w:t>
      </w:r>
      <w:r>
        <w:t>используется</w:t>
      </w:r>
      <w:r>
        <w:rPr>
          <w:spacing w:val="39"/>
        </w:rPr>
        <w:t xml:space="preserve">  </w:t>
      </w:r>
      <w:r>
        <w:t>визуальная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9" w:firstLine="0"/>
      </w:pPr>
      <w:r>
        <w:t>поддержка, применяются смысловые таблицы, карточки-опоры, таблицы родственных слов.</w:t>
      </w:r>
    </w:p>
    <w:p w:rsidR="002811B1" w:rsidRDefault="003C6E95">
      <w:pPr>
        <w:pStyle w:val="a3"/>
        <w:ind w:right="470"/>
      </w:pPr>
      <w:r>
        <w:t>Процесс овладения материалом основывается на многократном применении полученных знаний на практике. Школьникам с ЗПР требуется больше времени на осмысление усваиваемых знаний, они нуждаются в закреплении</w:t>
      </w:r>
      <w:r>
        <w:rPr>
          <w:spacing w:val="-13"/>
        </w:rPr>
        <w:t xml:space="preserve"> </w:t>
      </w:r>
      <w:r>
        <w:t>и</w:t>
      </w:r>
      <w:r>
        <w:rPr>
          <w:spacing w:val="-12"/>
        </w:rPr>
        <w:t xml:space="preserve"> </w:t>
      </w:r>
      <w:r>
        <w:t>совершенствовании</w:t>
      </w:r>
      <w:r>
        <w:rPr>
          <w:spacing w:val="-12"/>
        </w:rPr>
        <w:t xml:space="preserve"> </w:t>
      </w:r>
      <w:r>
        <w:t>формируемых</w:t>
      </w:r>
      <w:r>
        <w:rPr>
          <w:spacing w:val="-12"/>
        </w:rPr>
        <w:t xml:space="preserve"> </w:t>
      </w:r>
      <w:r>
        <w:t>умений.</w:t>
      </w:r>
      <w:r>
        <w:rPr>
          <w:spacing w:val="-10"/>
        </w:rPr>
        <w:t xml:space="preserve"> </w:t>
      </w:r>
      <w:r>
        <w:t xml:space="preserve">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w:t>
      </w:r>
      <w:r>
        <w:rPr>
          <w:spacing w:val="-2"/>
        </w:rPr>
        <w:t>тему).</w:t>
      </w:r>
    </w:p>
    <w:p w:rsidR="002811B1" w:rsidRDefault="002811B1">
      <w:pPr>
        <w:pStyle w:val="a3"/>
        <w:spacing w:before="7"/>
        <w:ind w:left="0" w:firstLine="0"/>
        <w:jc w:val="left"/>
      </w:pPr>
    </w:p>
    <w:p w:rsidR="002811B1" w:rsidRDefault="003C6E95">
      <w:pPr>
        <w:pStyle w:val="3"/>
        <w:spacing w:line="322" w:lineRule="exact"/>
      </w:pPr>
      <w:r>
        <w:t>Планируемые</w:t>
      </w:r>
      <w:r>
        <w:rPr>
          <w:spacing w:val="62"/>
        </w:rPr>
        <w:t xml:space="preserve">   </w:t>
      </w:r>
      <w:r>
        <w:t>результаты</w:t>
      </w:r>
      <w:r>
        <w:rPr>
          <w:spacing w:val="63"/>
        </w:rPr>
        <w:t xml:space="preserve">   </w:t>
      </w:r>
      <w:r>
        <w:t>освоения</w:t>
      </w:r>
      <w:r>
        <w:rPr>
          <w:spacing w:val="63"/>
        </w:rPr>
        <w:t xml:space="preserve">   </w:t>
      </w:r>
      <w:r>
        <w:t>коррекционного</w:t>
      </w:r>
      <w:r>
        <w:rPr>
          <w:spacing w:val="62"/>
        </w:rPr>
        <w:t xml:space="preserve">   </w:t>
      </w:r>
      <w:r>
        <w:rPr>
          <w:spacing w:val="-2"/>
        </w:rPr>
        <w:t>курса</w:t>
      </w:r>
    </w:p>
    <w:p w:rsidR="002811B1" w:rsidRDefault="003C6E95">
      <w:pPr>
        <w:spacing w:line="319" w:lineRule="exact"/>
        <w:ind w:left="959"/>
        <w:jc w:val="both"/>
        <w:rPr>
          <w:b/>
          <w:i/>
          <w:sz w:val="28"/>
        </w:rPr>
      </w:pPr>
      <w:r>
        <w:rPr>
          <w:b/>
          <w:i/>
          <w:sz w:val="28"/>
        </w:rPr>
        <w:t>«Логопедические</w:t>
      </w:r>
      <w:r>
        <w:rPr>
          <w:b/>
          <w:i/>
          <w:spacing w:val="-10"/>
          <w:sz w:val="28"/>
        </w:rPr>
        <w:t xml:space="preserve"> </w:t>
      </w:r>
      <w:r>
        <w:rPr>
          <w:b/>
          <w:i/>
          <w:sz w:val="28"/>
        </w:rPr>
        <w:t>занятия»</w:t>
      </w:r>
      <w:r>
        <w:rPr>
          <w:b/>
          <w:i/>
          <w:spacing w:val="-10"/>
          <w:sz w:val="28"/>
        </w:rPr>
        <w:t xml:space="preserve"> </w:t>
      </w:r>
      <w:r>
        <w:rPr>
          <w:b/>
          <w:i/>
          <w:sz w:val="28"/>
        </w:rPr>
        <w:t>на</w:t>
      </w:r>
      <w:r>
        <w:rPr>
          <w:b/>
          <w:i/>
          <w:spacing w:val="-11"/>
          <w:sz w:val="28"/>
        </w:rPr>
        <w:t xml:space="preserve"> </w:t>
      </w:r>
      <w:r>
        <w:rPr>
          <w:b/>
          <w:i/>
          <w:sz w:val="28"/>
        </w:rPr>
        <w:t>уровень</w:t>
      </w:r>
      <w:r>
        <w:rPr>
          <w:b/>
          <w:i/>
          <w:spacing w:val="-8"/>
          <w:sz w:val="28"/>
        </w:rPr>
        <w:t xml:space="preserve"> </w:t>
      </w:r>
      <w:r>
        <w:rPr>
          <w:b/>
          <w:i/>
          <w:sz w:val="28"/>
        </w:rPr>
        <w:t>основного</w:t>
      </w:r>
      <w:r>
        <w:rPr>
          <w:b/>
          <w:i/>
          <w:spacing w:val="-10"/>
          <w:sz w:val="28"/>
        </w:rPr>
        <w:t xml:space="preserve"> </w:t>
      </w:r>
      <w:r>
        <w:rPr>
          <w:b/>
          <w:i/>
          <w:sz w:val="28"/>
        </w:rPr>
        <w:t>общего</w:t>
      </w:r>
      <w:r>
        <w:rPr>
          <w:b/>
          <w:i/>
          <w:spacing w:val="-11"/>
          <w:sz w:val="28"/>
        </w:rPr>
        <w:t xml:space="preserve"> </w:t>
      </w:r>
      <w:r>
        <w:rPr>
          <w:b/>
          <w:i/>
          <w:spacing w:val="-2"/>
          <w:sz w:val="28"/>
        </w:rPr>
        <w:t>образования</w:t>
      </w:r>
    </w:p>
    <w:p w:rsidR="002811B1" w:rsidRDefault="003C6E95">
      <w:pPr>
        <w:pStyle w:val="a3"/>
        <w:spacing w:line="319" w:lineRule="exact"/>
        <w:ind w:left="1670" w:firstLine="0"/>
      </w:pPr>
      <w:r>
        <w:t>В</w:t>
      </w:r>
      <w:r>
        <w:rPr>
          <w:spacing w:val="50"/>
          <w:w w:val="150"/>
        </w:rPr>
        <w:t xml:space="preserve">   </w:t>
      </w:r>
      <w:r>
        <w:t>результате</w:t>
      </w:r>
      <w:r>
        <w:rPr>
          <w:spacing w:val="52"/>
          <w:w w:val="150"/>
        </w:rPr>
        <w:t xml:space="preserve">   </w:t>
      </w:r>
      <w:r>
        <w:t>освоения</w:t>
      </w:r>
      <w:r>
        <w:rPr>
          <w:spacing w:val="52"/>
          <w:w w:val="150"/>
        </w:rPr>
        <w:t xml:space="preserve">   </w:t>
      </w:r>
      <w:r>
        <w:t>коррекционно-развивающего</w:t>
      </w:r>
      <w:r>
        <w:rPr>
          <w:spacing w:val="51"/>
          <w:w w:val="150"/>
        </w:rPr>
        <w:t xml:space="preserve">   </w:t>
      </w:r>
      <w:r>
        <w:rPr>
          <w:spacing w:val="-2"/>
        </w:rPr>
        <w:t>курса</w:t>
      </w:r>
    </w:p>
    <w:p w:rsidR="002811B1" w:rsidRDefault="003C6E95">
      <w:pPr>
        <w:pStyle w:val="a3"/>
        <w:ind w:right="475" w:firstLine="0"/>
      </w:pPr>
      <w:r>
        <w:t>«Логопедические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2811B1" w:rsidRDefault="003C6E95">
      <w:pPr>
        <w:pStyle w:val="a3"/>
        <w:spacing w:before="3"/>
        <w:ind w:right="473"/>
      </w:pPr>
      <w:r>
        <w:t>В процессе освоения коррекционного курса обучающийся научится и будет (сможет):</w:t>
      </w:r>
    </w:p>
    <w:p w:rsidR="002811B1" w:rsidRDefault="003C6E95">
      <w:pPr>
        <w:pStyle w:val="2"/>
        <w:spacing w:before="4" w:line="240" w:lineRule="auto"/>
        <w:ind w:left="959" w:right="469" w:firstLine="710"/>
      </w:pPr>
      <w:r>
        <w:t>По модулю «Совершенствование фонетико-фонематической стороны речи» (фонетика, орфоэпия, графика):</w:t>
      </w:r>
    </w:p>
    <w:p w:rsidR="002811B1" w:rsidRDefault="003C6E95">
      <w:pPr>
        <w:pStyle w:val="a4"/>
        <w:numPr>
          <w:ilvl w:val="0"/>
          <w:numId w:val="9"/>
        </w:numPr>
        <w:tabs>
          <w:tab w:val="left" w:pos="1668"/>
          <w:tab w:val="left" w:pos="1670"/>
        </w:tabs>
        <w:ind w:right="480"/>
        <w:rPr>
          <w:sz w:val="28"/>
        </w:rPr>
      </w:pPr>
      <w:r>
        <w:rPr>
          <w:sz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2811B1" w:rsidRDefault="003C6E95">
      <w:pPr>
        <w:pStyle w:val="a4"/>
        <w:numPr>
          <w:ilvl w:val="0"/>
          <w:numId w:val="9"/>
        </w:numPr>
        <w:tabs>
          <w:tab w:val="left" w:pos="1668"/>
          <w:tab w:val="left" w:pos="1670"/>
        </w:tabs>
        <w:ind w:right="479"/>
        <w:rPr>
          <w:sz w:val="28"/>
        </w:rPr>
      </w:pPr>
      <w:r>
        <w:rPr>
          <w:sz w:val="28"/>
        </w:rPr>
        <w:t>применять знания по фонетике и графике, орфоэпии в практике произношения и правописания слов;</w:t>
      </w:r>
    </w:p>
    <w:p w:rsidR="002811B1" w:rsidRDefault="003C6E95">
      <w:pPr>
        <w:pStyle w:val="a4"/>
        <w:numPr>
          <w:ilvl w:val="0"/>
          <w:numId w:val="9"/>
        </w:numPr>
        <w:tabs>
          <w:tab w:val="left" w:pos="1668"/>
          <w:tab w:val="left" w:pos="1670"/>
        </w:tabs>
        <w:ind w:right="473"/>
        <w:rPr>
          <w:sz w:val="28"/>
        </w:rPr>
      </w:pPr>
      <w:r>
        <w:rPr>
          <w:sz w:val="28"/>
        </w:rPr>
        <w:t>различать</w:t>
      </w:r>
      <w:r>
        <w:rPr>
          <w:spacing w:val="-2"/>
          <w:sz w:val="28"/>
        </w:rPr>
        <w:t xml:space="preserve"> </w:t>
      </w:r>
      <w:r>
        <w:rPr>
          <w:sz w:val="28"/>
        </w:rPr>
        <w:t>звук</w:t>
      </w:r>
      <w:r>
        <w:rPr>
          <w:spacing w:val="-1"/>
          <w:sz w:val="28"/>
        </w:rPr>
        <w:t xml:space="preserve"> </w:t>
      </w:r>
      <w:r>
        <w:rPr>
          <w:sz w:val="28"/>
        </w:rPr>
        <w:t>как</w:t>
      </w:r>
      <w:r>
        <w:rPr>
          <w:spacing w:val="-1"/>
          <w:sz w:val="28"/>
        </w:rPr>
        <w:t xml:space="preserve"> </w:t>
      </w:r>
      <w:r>
        <w:rPr>
          <w:sz w:val="28"/>
        </w:rPr>
        <w:t>единицу</w:t>
      </w:r>
      <w:r>
        <w:rPr>
          <w:spacing w:val="-5"/>
          <w:sz w:val="28"/>
        </w:rPr>
        <w:t xml:space="preserve"> </w:t>
      </w:r>
      <w:r>
        <w:rPr>
          <w:sz w:val="28"/>
        </w:rPr>
        <w:t>языка, иметь</w:t>
      </w:r>
      <w:r>
        <w:rPr>
          <w:spacing w:val="-2"/>
          <w:sz w:val="28"/>
        </w:rPr>
        <w:t xml:space="preserve"> </w:t>
      </w:r>
      <w:r>
        <w:rPr>
          <w:sz w:val="28"/>
        </w:rPr>
        <w:t>представление о соотношении звуков</w:t>
      </w:r>
      <w:r>
        <w:rPr>
          <w:spacing w:val="-3"/>
          <w:sz w:val="28"/>
        </w:rPr>
        <w:t xml:space="preserve"> </w:t>
      </w:r>
      <w:r>
        <w:rPr>
          <w:sz w:val="28"/>
        </w:rPr>
        <w:t>и</w:t>
      </w:r>
      <w:r>
        <w:rPr>
          <w:spacing w:val="-2"/>
          <w:sz w:val="28"/>
        </w:rPr>
        <w:t xml:space="preserve"> </w:t>
      </w:r>
      <w:r>
        <w:rPr>
          <w:sz w:val="28"/>
        </w:rPr>
        <w:t>букв, системе</w:t>
      </w:r>
      <w:r>
        <w:rPr>
          <w:spacing w:val="-1"/>
          <w:sz w:val="28"/>
        </w:rPr>
        <w:t xml:space="preserve"> </w:t>
      </w:r>
      <w:r>
        <w:rPr>
          <w:sz w:val="28"/>
        </w:rPr>
        <w:t>звуков, в</w:t>
      </w:r>
      <w:r>
        <w:rPr>
          <w:spacing w:val="-3"/>
          <w:sz w:val="28"/>
        </w:rPr>
        <w:t xml:space="preserve"> </w:t>
      </w:r>
      <w:r>
        <w:rPr>
          <w:sz w:val="28"/>
        </w:rPr>
        <w:t>том числе</w:t>
      </w:r>
      <w:r>
        <w:rPr>
          <w:spacing w:val="-1"/>
          <w:sz w:val="28"/>
        </w:rPr>
        <w:t xml:space="preserve"> </w:t>
      </w:r>
      <w:r>
        <w:rPr>
          <w:sz w:val="28"/>
        </w:rPr>
        <w:t>гласных</w:t>
      </w:r>
      <w:r>
        <w:rPr>
          <w:spacing w:val="-6"/>
          <w:sz w:val="28"/>
        </w:rPr>
        <w:t xml:space="preserve"> </w:t>
      </w:r>
      <w:r>
        <w:rPr>
          <w:sz w:val="28"/>
        </w:rPr>
        <w:t>и</w:t>
      </w:r>
      <w:r>
        <w:rPr>
          <w:spacing w:val="-2"/>
          <w:sz w:val="28"/>
        </w:rPr>
        <w:t xml:space="preserve"> </w:t>
      </w:r>
      <w:r>
        <w:rPr>
          <w:sz w:val="28"/>
        </w:rPr>
        <w:t>согласных</w:t>
      </w:r>
      <w:r>
        <w:rPr>
          <w:spacing w:val="-6"/>
          <w:sz w:val="28"/>
        </w:rPr>
        <w:t xml:space="preserve"> </w:t>
      </w:r>
      <w:r>
        <w:rPr>
          <w:sz w:val="28"/>
        </w:rPr>
        <w:t xml:space="preserve">звуков, иметь навык постановки ударения в словах, давать характеристику </w:t>
      </w:r>
      <w:r>
        <w:rPr>
          <w:spacing w:val="-2"/>
          <w:sz w:val="28"/>
        </w:rPr>
        <w:t>звука;</w:t>
      </w:r>
    </w:p>
    <w:p w:rsidR="002811B1" w:rsidRDefault="003C6E95">
      <w:pPr>
        <w:pStyle w:val="a4"/>
        <w:numPr>
          <w:ilvl w:val="0"/>
          <w:numId w:val="9"/>
        </w:numPr>
        <w:tabs>
          <w:tab w:val="left" w:pos="1668"/>
          <w:tab w:val="left" w:pos="1670"/>
        </w:tabs>
        <w:ind w:right="479"/>
        <w:rPr>
          <w:sz w:val="28"/>
        </w:rPr>
      </w:pPr>
      <w:r>
        <w:rPr>
          <w:sz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2811B1" w:rsidRDefault="003C6E95">
      <w:pPr>
        <w:pStyle w:val="a4"/>
        <w:numPr>
          <w:ilvl w:val="0"/>
          <w:numId w:val="9"/>
        </w:numPr>
        <w:tabs>
          <w:tab w:val="left" w:pos="1668"/>
          <w:tab w:val="left" w:pos="1670"/>
        </w:tabs>
        <w:ind w:right="470"/>
        <w:rPr>
          <w:sz w:val="28"/>
        </w:rPr>
      </w:pPr>
      <w:r>
        <w:rPr>
          <w:sz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2811B1" w:rsidRDefault="003C6E95">
      <w:pPr>
        <w:pStyle w:val="a4"/>
        <w:numPr>
          <w:ilvl w:val="0"/>
          <w:numId w:val="9"/>
        </w:numPr>
        <w:tabs>
          <w:tab w:val="left" w:pos="1668"/>
          <w:tab w:val="left" w:pos="1670"/>
        </w:tabs>
        <w:ind w:right="477"/>
        <w:rPr>
          <w:sz w:val="28"/>
        </w:rPr>
      </w:pPr>
      <w:r>
        <w:rPr>
          <w:sz w:val="28"/>
        </w:rPr>
        <w:t>дифференцировать при письме сходные по оптическому, кинестетическому принципу буквы, фонетическому принципу звуки;</w:t>
      </w:r>
    </w:p>
    <w:p w:rsidR="002811B1" w:rsidRDefault="003C6E95">
      <w:pPr>
        <w:pStyle w:val="a4"/>
        <w:numPr>
          <w:ilvl w:val="0"/>
          <w:numId w:val="9"/>
        </w:numPr>
        <w:tabs>
          <w:tab w:val="left" w:pos="1668"/>
          <w:tab w:val="left" w:pos="1670"/>
        </w:tabs>
        <w:spacing w:line="242" w:lineRule="auto"/>
        <w:ind w:right="477"/>
        <w:rPr>
          <w:sz w:val="28"/>
        </w:rPr>
      </w:pPr>
      <w:r>
        <w:rPr>
          <w:sz w:val="28"/>
        </w:rPr>
        <w:t>производить фонетический разбор слова, соотносить звуковой облик слова с его графическим изображением;</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4"/>
        <w:numPr>
          <w:ilvl w:val="0"/>
          <w:numId w:val="9"/>
        </w:numPr>
        <w:tabs>
          <w:tab w:val="left" w:pos="1668"/>
          <w:tab w:val="left" w:pos="1670"/>
        </w:tabs>
        <w:spacing w:before="67"/>
        <w:ind w:right="479"/>
        <w:rPr>
          <w:sz w:val="28"/>
        </w:rPr>
      </w:pPr>
      <w:r>
        <w:rPr>
          <w:sz w:val="28"/>
        </w:rPr>
        <w:t>соблюдать на письме орфографические правила, основанные на фонетическом принципе;</w:t>
      </w:r>
    </w:p>
    <w:p w:rsidR="002811B1" w:rsidRDefault="003C6E95">
      <w:pPr>
        <w:pStyle w:val="a4"/>
        <w:numPr>
          <w:ilvl w:val="0"/>
          <w:numId w:val="9"/>
        </w:numPr>
        <w:tabs>
          <w:tab w:val="left" w:pos="1668"/>
          <w:tab w:val="left" w:pos="1670"/>
        </w:tabs>
        <w:spacing w:line="242" w:lineRule="auto"/>
        <w:ind w:right="479"/>
        <w:rPr>
          <w:sz w:val="28"/>
        </w:rPr>
      </w:pPr>
      <w:r>
        <w:rPr>
          <w:sz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2811B1" w:rsidRDefault="003C6E95">
      <w:pPr>
        <w:pStyle w:val="2"/>
        <w:spacing w:line="240" w:lineRule="auto"/>
        <w:ind w:left="959" w:right="482" w:firstLine="710"/>
      </w:pPr>
      <w:r>
        <w:t>По модулю «Обогащение и активизация словарного запаса, формирование навыков словообразования. Морфемика»:</w:t>
      </w:r>
    </w:p>
    <w:p w:rsidR="002811B1" w:rsidRDefault="003C6E95">
      <w:pPr>
        <w:pStyle w:val="a4"/>
        <w:numPr>
          <w:ilvl w:val="0"/>
          <w:numId w:val="9"/>
        </w:numPr>
        <w:tabs>
          <w:tab w:val="left" w:pos="1668"/>
          <w:tab w:val="left" w:pos="1670"/>
        </w:tabs>
        <w:ind w:right="477"/>
        <w:jc w:val="left"/>
        <w:rPr>
          <w:sz w:val="28"/>
        </w:rPr>
      </w:pPr>
      <w:r>
        <w:rPr>
          <w:sz w:val="28"/>
        </w:rPr>
        <w:t>правильно</w:t>
      </w:r>
      <w:r>
        <w:rPr>
          <w:spacing w:val="40"/>
          <w:sz w:val="28"/>
        </w:rPr>
        <w:t xml:space="preserve"> </w:t>
      </w:r>
      <w:r>
        <w:rPr>
          <w:sz w:val="28"/>
        </w:rPr>
        <w:t>произносить</w:t>
      </w:r>
      <w:r>
        <w:rPr>
          <w:spacing w:val="40"/>
          <w:sz w:val="28"/>
        </w:rPr>
        <w:t xml:space="preserve"> </w:t>
      </w:r>
      <w:r>
        <w:rPr>
          <w:sz w:val="28"/>
        </w:rPr>
        <w:t>и</w:t>
      </w:r>
      <w:r>
        <w:rPr>
          <w:spacing w:val="40"/>
          <w:sz w:val="28"/>
        </w:rPr>
        <w:t xml:space="preserve"> </w:t>
      </w:r>
      <w:r>
        <w:rPr>
          <w:sz w:val="28"/>
        </w:rPr>
        <w:t>писать</w:t>
      </w:r>
      <w:r>
        <w:rPr>
          <w:spacing w:val="40"/>
          <w:sz w:val="28"/>
        </w:rPr>
        <w:t xml:space="preserve"> </w:t>
      </w:r>
      <w:r>
        <w:rPr>
          <w:sz w:val="28"/>
        </w:rPr>
        <w:t>слова</w:t>
      </w:r>
      <w:r>
        <w:rPr>
          <w:spacing w:val="80"/>
          <w:sz w:val="28"/>
        </w:rPr>
        <w:t xml:space="preserve"> </w:t>
      </w:r>
      <w:r>
        <w:rPr>
          <w:sz w:val="28"/>
        </w:rPr>
        <w:t>без</w:t>
      </w:r>
      <w:r>
        <w:rPr>
          <w:spacing w:val="80"/>
          <w:sz w:val="28"/>
        </w:rPr>
        <w:t xml:space="preserve"> </w:t>
      </w:r>
      <w:r>
        <w:rPr>
          <w:sz w:val="28"/>
        </w:rPr>
        <w:t>специфических</w:t>
      </w:r>
      <w:r>
        <w:rPr>
          <w:spacing w:val="40"/>
          <w:sz w:val="28"/>
        </w:rPr>
        <w:t xml:space="preserve"> </w:t>
      </w:r>
      <w:r>
        <w:rPr>
          <w:sz w:val="28"/>
        </w:rPr>
        <w:t>ошибок</w:t>
      </w:r>
      <w:r>
        <w:rPr>
          <w:spacing w:val="40"/>
          <w:sz w:val="28"/>
        </w:rPr>
        <w:t xml:space="preserve"> </w:t>
      </w:r>
      <w:r>
        <w:rPr>
          <w:sz w:val="28"/>
        </w:rPr>
        <w:t>словообразования или минимизируя их;</w:t>
      </w:r>
    </w:p>
    <w:p w:rsidR="002811B1" w:rsidRDefault="003C6E95">
      <w:pPr>
        <w:pStyle w:val="a4"/>
        <w:numPr>
          <w:ilvl w:val="0"/>
          <w:numId w:val="9"/>
        </w:numPr>
        <w:tabs>
          <w:tab w:val="left" w:pos="1668"/>
          <w:tab w:val="left" w:pos="1670"/>
        </w:tabs>
        <w:ind w:right="480"/>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понятиях</w:t>
      </w:r>
      <w:r>
        <w:rPr>
          <w:spacing w:val="40"/>
          <w:sz w:val="28"/>
        </w:rPr>
        <w:t xml:space="preserve"> </w:t>
      </w:r>
      <w:r>
        <w:rPr>
          <w:sz w:val="28"/>
        </w:rPr>
        <w:t>части</w:t>
      </w:r>
      <w:r>
        <w:rPr>
          <w:spacing w:val="40"/>
          <w:sz w:val="28"/>
        </w:rPr>
        <w:t xml:space="preserve"> </w:t>
      </w:r>
      <w:r>
        <w:rPr>
          <w:sz w:val="28"/>
        </w:rPr>
        <w:t>слова,</w:t>
      </w:r>
      <w:r>
        <w:rPr>
          <w:spacing w:val="40"/>
          <w:sz w:val="28"/>
        </w:rPr>
        <w:t xml:space="preserve"> </w:t>
      </w:r>
      <w:r>
        <w:rPr>
          <w:sz w:val="28"/>
        </w:rPr>
        <w:t>основа,</w:t>
      </w:r>
      <w:r>
        <w:rPr>
          <w:spacing w:val="40"/>
          <w:sz w:val="28"/>
        </w:rPr>
        <w:t xml:space="preserve"> </w:t>
      </w:r>
      <w:r>
        <w:rPr>
          <w:sz w:val="28"/>
        </w:rPr>
        <w:t>корень,</w:t>
      </w:r>
      <w:r>
        <w:rPr>
          <w:spacing w:val="40"/>
          <w:sz w:val="28"/>
        </w:rPr>
        <w:t xml:space="preserve"> </w:t>
      </w:r>
      <w:r>
        <w:rPr>
          <w:sz w:val="28"/>
        </w:rPr>
        <w:t>приставка, суффикс, окончание, постфикс;</w:t>
      </w:r>
    </w:p>
    <w:p w:rsidR="002811B1" w:rsidRDefault="003C6E95">
      <w:pPr>
        <w:pStyle w:val="a4"/>
        <w:numPr>
          <w:ilvl w:val="0"/>
          <w:numId w:val="9"/>
        </w:numPr>
        <w:tabs>
          <w:tab w:val="left" w:pos="1669"/>
        </w:tabs>
        <w:spacing w:line="321" w:lineRule="exact"/>
        <w:ind w:left="1669" w:hanging="282"/>
        <w:jc w:val="left"/>
        <w:rPr>
          <w:sz w:val="28"/>
        </w:rPr>
      </w:pPr>
      <w:r>
        <w:rPr>
          <w:sz w:val="28"/>
        </w:rPr>
        <w:t>выделять</w:t>
      </w:r>
      <w:r>
        <w:rPr>
          <w:spacing w:val="-13"/>
          <w:sz w:val="28"/>
        </w:rPr>
        <w:t xml:space="preserve"> </w:t>
      </w:r>
      <w:r>
        <w:rPr>
          <w:sz w:val="28"/>
        </w:rPr>
        <w:t>морфемы</w:t>
      </w:r>
      <w:r>
        <w:rPr>
          <w:spacing w:val="-10"/>
          <w:sz w:val="28"/>
        </w:rPr>
        <w:t xml:space="preserve"> </w:t>
      </w:r>
      <w:r>
        <w:rPr>
          <w:sz w:val="28"/>
        </w:rPr>
        <w:t>на</w:t>
      </w:r>
      <w:r>
        <w:rPr>
          <w:spacing w:val="-10"/>
          <w:sz w:val="28"/>
        </w:rPr>
        <w:t xml:space="preserve"> </w:t>
      </w:r>
      <w:r>
        <w:rPr>
          <w:sz w:val="28"/>
        </w:rPr>
        <w:t>основе</w:t>
      </w:r>
      <w:r>
        <w:rPr>
          <w:spacing w:val="-10"/>
          <w:sz w:val="28"/>
        </w:rPr>
        <w:t xml:space="preserve"> </w:t>
      </w:r>
      <w:r>
        <w:rPr>
          <w:sz w:val="28"/>
        </w:rPr>
        <w:t>словообразовательного</w:t>
      </w:r>
      <w:r>
        <w:rPr>
          <w:spacing w:val="-11"/>
          <w:sz w:val="28"/>
        </w:rPr>
        <w:t xml:space="preserve"> </w:t>
      </w:r>
      <w:r>
        <w:rPr>
          <w:sz w:val="28"/>
        </w:rPr>
        <w:t>анализа</w:t>
      </w:r>
      <w:r>
        <w:rPr>
          <w:spacing w:val="-9"/>
          <w:sz w:val="28"/>
        </w:rPr>
        <w:t xml:space="preserve"> </w:t>
      </w:r>
      <w:r>
        <w:rPr>
          <w:spacing w:val="-2"/>
          <w:sz w:val="28"/>
        </w:rPr>
        <w:t>слова;</w:t>
      </w:r>
    </w:p>
    <w:p w:rsidR="002811B1" w:rsidRDefault="003C6E95">
      <w:pPr>
        <w:pStyle w:val="a4"/>
        <w:numPr>
          <w:ilvl w:val="0"/>
          <w:numId w:val="9"/>
        </w:numPr>
        <w:tabs>
          <w:tab w:val="left" w:pos="1668"/>
          <w:tab w:val="left" w:pos="1670"/>
        </w:tabs>
        <w:ind w:right="479"/>
        <w:jc w:val="left"/>
        <w:rPr>
          <w:sz w:val="28"/>
        </w:rPr>
      </w:pPr>
      <w:r>
        <w:rPr>
          <w:sz w:val="28"/>
        </w:rPr>
        <w:t>образовывать новые слова с помощью типичных для изученных частей речи суффиксов, с помощью приставок, приставок и суффиксов;</w:t>
      </w:r>
    </w:p>
    <w:p w:rsidR="002811B1" w:rsidRDefault="003C6E95">
      <w:pPr>
        <w:pStyle w:val="a4"/>
        <w:numPr>
          <w:ilvl w:val="0"/>
          <w:numId w:val="9"/>
        </w:numPr>
        <w:tabs>
          <w:tab w:val="left" w:pos="1669"/>
        </w:tabs>
        <w:spacing w:line="322" w:lineRule="exact"/>
        <w:ind w:left="1669" w:hanging="282"/>
        <w:jc w:val="left"/>
        <w:rPr>
          <w:sz w:val="28"/>
        </w:rPr>
      </w:pPr>
      <w:r>
        <w:rPr>
          <w:sz w:val="28"/>
        </w:rPr>
        <w:t>образовывать</w:t>
      </w:r>
      <w:r>
        <w:rPr>
          <w:spacing w:val="-12"/>
          <w:sz w:val="28"/>
        </w:rPr>
        <w:t xml:space="preserve"> </w:t>
      </w:r>
      <w:r>
        <w:rPr>
          <w:sz w:val="28"/>
        </w:rPr>
        <w:t>сложные</w:t>
      </w:r>
      <w:r>
        <w:rPr>
          <w:spacing w:val="-8"/>
          <w:sz w:val="28"/>
        </w:rPr>
        <w:t xml:space="preserve"> </w:t>
      </w:r>
      <w:r>
        <w:rPr>
          <w:sz w:val="28"/>
        </w:rPr>
        <w:t>слова</w:t>
      </w:r>
      <w:r>
        <w:rPr>
          <w:spacing w:val="-9"/>
          <w:sz w:val="28"/>
        </w:rPr>
        <w:t xml:space="preserve"> </w:t>
      </w:r>
      <w:r>
        <w:rPr>
          <w:sz w:val="28"/>
        </w:rPr>
        <w:t>путем</w:t>
      </w:r>
      <w:r>
        <w:rPr>
          <w:spacing w:val="-8"/>
          <w:sz w:val="28"/>
        </w:rPr>
        <w:t xml:space="preserve"> </w:t>
      </w:r>
      <w:r>
        <w:rPr>
          <w:sz w:val="28"/>
        </w:rPr>
        <w:t>сложения</w:t>
      </w:r>
      <w:r>
        <w:rPr>
          <w:spacing w:val="-8"/>
          <w:sz w:val="28"/>
        </w:rPr>
        <w:t xml:space="preserve"> </w:t>
      </w:r>
      <w:r>
        <w:rPr>
          <w:spacing w:val="-2"/>
          <w:sz w:val="28"/>
        </w:rPr>
        <w:t>основ;</w:t>
      </w:r>
    </w:p>
    <w:p w:rsidR="002811B1" w:rsidRDefault="003C6E95">
      <w:pPr>
        <w:pStyle w:val="a4"/>
        <w:numPr>
          <w:ilvl w:val="0"/>
          <w:numId w:val="9"/>
        </w:numPr>
        <w:tabs>
          <w:tab w:val="left" w:pos="1668"/>
          <w:tab w:val="left" w:pos="1670"/>
          <w:tab w:val="left" w:pos="3411"/>
          <w:tab w:val="left" w:pos="6389"/>
          <w:tab w:val="left" w:pos="7435"/>
          <w:tab w:val="left" w:pos="7803"/>
          <w:tab w:val="left" w:pos="8792"/>
        </w:tabs>
        <w:ind w:right="475"/>
        <w:jc w:val="left"/>
        <w:rPr>
          <w:sz w:val="28"/>
        </w:rPr>
      </w:pPr>
      <w:r>
        <w:rPr>
          <w:spacing w:val="-2"/>
          <w:sz w:val="28"/>
        </w:rPr>
        <w:t>производить</w:t>
      </w:r>
      <w:r>
        <w:rPr>
          <w:sz w:val="28"/>
        </w:rPr>
        <w:tab/>
      </w:r>
      <w:r>
        <w:rPr>
          <w:spacing w:val="-2"/>
          <w:sz w:val="28"/>
        </w:rPr>
        <w:t>словообразовательный</w:t>
      </w:r>
      <w:r>
        <w:rPr>
          <w:sz w:val="28"/>
        </w:rPr>
        <w:tab/>
      </w:r>
      <w:r>
        <w:rPr>
          <w:spacing w:val="-2"/>
          <w:sz w:val="28"/>
        </w:rPr>
        <w:t>разбор</w:t>
      </w:r>
      <w:r>
        <w:rPr>
          <w:sz w:val="28"/>
        </w:rPr>
        <w:tab/>
      </w:r>
      <w:r>
        <w:rPr>
          <w:spacing w:val="-10"/>
          <w:sz w:val="28"/>
        </w:rPr>
        <w:t>с</w:t>
      </w:r>
      <w:r>
        <w:rPr>
          <w:sz w:val="28"/>
        </w:rPr>
        <w:tab/>
      </w:r>
      <w:r>
        <w:rPr>
          <w:spacing w:val="-2"/>
          <w:sz w:val="28"/>
        </w:rPr>
        <w:t>целью</w:t>
      </w:r>
      <w:r>
        <w:rPr>
          <w:sz w:val="28"/>
        </w:rPr>
        <w:tab/>
      </w:r>
      <w:r>
        <w:rPr>
          <w:spacing w:val="-2"/>
          <w:sz w:val="28"/>
        </w:rPr>
        <w:t xml:space="preserve">определения </w:t>
      </w:r>
      <w:r>
        <w:rPr>
          <w:sz w:val="28"/>
        </w:rPr>
        <w:t>способа образования слова;</w:t>
      </w:r>
    </w:p>
    <w:p w:rsidR="002811B1" w:rsidRDefault="003C6E95">
      <w:pPr>
        <w:pStyle w:val="a4"/>
        <w:numPr>
          <w:ilvl w:val="0"/>
          <w:numId w:val="9"/>
        </w:numPr>
        <w:tabs>
          <w:tab w:val="left" w:pos="1669"/>
        </w:tabs>
        <w:spacing w:line="322" w:lineRule="exact"/>
        <w:ind w:left="1669" w:hanging="282"/>
        <w:jc w:val="left"/>
        <w:rPr>
          <w:sz w:val="28"/>
        </w:rPr>
      </w:pPr>
      <w:r>
        <w:rPr>
          <w:sz w:val="28"/>
        </w:rPr>
        <w:t>правильно</w:t>
      </w:r>
      <w:r>
        <w:rPr>
          <w:spacing w:val="-13"/>
          <w:sz w:val="28"/>
        </w:rPr>
        <w:t xml:space="preserve"> </w:t>
      </w:r>
      <w:r>
        <w:rPr>
          <w:sz w:val="28"/>
        </w:rPr>
        <w:t>образовывать,</w:t>
      </w:r>
      <w:r>
        <w:rPr>
          <w:spacing w:val="-7"/>
          <w:sz w:val="28"/>
        </w:rPr>
        <w:t xml:space="preserve"> </w:t>
      </w:r>
      <w:r>
        <w:rPr>
          <w:sz w:val="28"/>
        </w:rPr>
        <w:t>употреблять</w:t>
      </w:r>
      <w:r>
        <w:rPr>
          <w:spacing w:val="-16"/>
          <w:sz w:val="28"/>
        </w:rPr>
        <w:t xml:space="preserve"> </w:t>
      </w:r>
      <w:r>
        <w:rPr>
          <w:sz w:val="28"/>
        </w:rPr>
        <w:t>формы</w:t>
      </w:r>
      <w:r>
        <w:rPr>
          <w:spacing w:val="-12"/>
          <w:sz w:val="28"/>
        </w:rPr>
        <w:t xml:space="preserve"> </w:t>
      </w:r>
      <w:r>
        <w:rPr>
          <w:sz w:val="28"/>
        </w:rPr>
        <w:t>слова</w:t>
      </w:r>
      <w:r>
        <w:rPr>
          <w:spacing w:val="-13"/>
          <w:sz w:val="28"/>
        </w:rPr>
        <w:t xml:space="preserve"> </w:t>
      </w:r>
      <w:r>
        <w:rPr>
          <w:sz w:val="28"/>
        </w:rPr>
        <w:t>разных</w:t>
      </w:r>
      <w:r>
        <w:rPr>
          <w:spacing w:val="-17"/>
          <w:sz w:val="28"/>
        </w:rPr>
        <w:t xml:space="preserve"> </w:t>
      </w:r>
      <w:r>
        <w:rPr>
          <w:sz w:val="28"/>
        </w:rPr>
        <w:t>частей</w:t>
      </w:r>
      <w:r>
        <w:rPr>
          <w:spacing w:val="-13"/>
          <w:sz w:val="28"/>
        </w:rPr>
        <w:t xml:space="preserve"> </w:t>
      </w:r>
      <w:r>
        <w:rPr>
          <w:spacing w:val="-2"/>
          <w:sz w:val="28"/>
        </w:rPr>
        <w:t>речи;</w:t>
      </w:r>
    </w:p>
    <w:p w:rsidR="002811B1" w:rsidRDefault="003C6E95">
      <w:pPr>
        <w:pStyle w:val="a4"/>
        <w:numPr>
          <w:ilvl w:val="0"/>
          <w:numId w:val="9"/>
        </w:numPr>
        <w:tabs>
          <w:tab w:val="left" w:pos="1668"/>
          <w:tab w:val="left" w:pos="1670"/>
        </w:tabs>
        <w:ind w:right="479"/>
        <w:rPr>
          <w:sz w:val="28"/>
        </w:rPr>
      </w:pPr>
      <w:r>
        <w:rPr>
          <w:sz w:val="28"/>
        </w:rPr>
        <w:t>соблюдать на письме орфографические правила: правописание приставок по типу пре-, при-, приставок на з (с);</w:t>
      </w:r>
    </w:p>
    <w:p w:rsidR="002811B1" w:rsidRDefault="003C6E95">
      <w:pPr>
        <w:pStyle w:val="a4"/>
        <w:numPr>
          <w:ilvl w:val="0"/>
          <w:numId w:val="9"/>
        </w:numPr>
        <w:tabs>
          <w:tab w:val="left" w:pos="1668"/>
          <w:tab w:val="left" w:pos="1670"/>
        </w:tabs>
        <w:ind w:right="465"/>
        <w:rPr>
          <w:sz w:val="28"/>
        </w:rPr>
      </w:pPr>
      <w:r>
        <w:rPr>
          <w:sz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 ик-) и др. (в рамках изученного по годам обучения); правописания глаголов (корней с чередованием е // и;</w:t>
      </w:r>
      <w:r>
        <w:rPr>
          <w:spacing w:val="-4"/>
          <w:sz w:val="28"/>
        </w:rPr>
        <w:t xml:space="preserve"> </w:t>
      </w:r>
      <w:r>
        <w:rPr>
          <w:sz w:val="28"/>
        </w:rPr>
        <w:t>использование ь как показателя грамматической</w:t>
      </w:r>
      <w:r>
        <w:rPr>
          <w:spacing w:val="-13"/>
          <w:sz w:val="28"/>
        </w:rPr>
        <w:t xml:space="preserve"> </w:t>
      </w:r>
      <w:r>
        <w:rPr>
          <w:sz w:val="28"/>
        </w:rPr>
        <w:t>формы</w:t>
      </w:r>
      <w:r>
        <w:rPr>
          <w:spacing w:val="-8"/>
          <w:sz w:val="28"/>
        </w:rPr>
        <w:t xml:space="preserve"> </w:t>
      </w:r>
      <w:r>
        <w:rPr>
          <w:sz w:val="28"/>
        </w:rPr>
        <w:t>в</w:t>
      </w:r>
      <w:r>
        <w:rPr>
          <w:spacing w:val="-15"/>
          <w:sz w:val="28"/>
        </w:rPr>
        <w:t xml:space="preserve"> </w:t>
      </w:r>
      <w:r>
        <w:rPr>
          <w:sz w:val="28"/>
        </w:rPr>
        <w:t>инфинитиве,</w:t>
      </w:r>
      <w:r>
        <w:rPr>
          <w:spacing w:val="-11"/>
          <w:sz w:val="28"/>
        </w:rPr>
        <w:t xml:space="preserve"> </w:t>
      </w:r>
      <w:r>
        <w:rPr>
          <w:sz w:val="28"/>
        </w:rPr>
        <w:t>в</w:t>
      </w:r>
      <w:r>
        <w:rPr>
          <w:spacing w:val="-10"/>
          <w:sz w:val="28"/>
        </w:rPr>
        <w:t xml:space="preserve"> </w:t>
      </w:r>
      <w:r>
        <w:rPr>
          <w:sz w:val="28"/>
        </w:rPr>
        <w:t>форме</w:t>
      </w:r>
      <w:r>
        <w:rPr>
          <w:spacing w:val="-12"/>
          <w:sz w:val="28"/>
        </w:rPr>
        <w:t xml:space="preserve"> </w:t>
      </w:r>
      <w:r>
        <w:rPr>
          <w:sz w:val="28"/>
        </w:rPr>
        <w:t>2-го</w:t>
      </w:r>
      <w:r>
        <w:rPr>
          <w:spacing w:val="-13"/>
          <w:sz w:val="28"/>
        </w:rPr>
        <w:t xml:space="preserve"> </w:t>
      </w:r>
      <w:r>
        <w:rPr>
          <w:sz w:val="28"/>
        </w:rPr>
        <w:t>лица</w:t>
      </w:r>
      <w:r>
        <w:rPr>
          <w:spacing w:val="-12"/>
          <w:sz w:val="28"/>
        </w:rPr>
        <w:t xml:space="preserve"> </w:t>
      </w:r>
      <w:r>
        <w:rPr>
          <w:sz w:val="28"/>
        </w:rPr>
        <w:t xml:space="preserve">единственного числа после шипящих; -тся и -ться в глаголах; суффиксов -ова-/-ева-, - ыва-/-ива-; личных окончаний глагола (в рамках изученного по годам </w:t>
      </w:r>
      <w:r>
        <w:rPr>
          <w:spacing w:val="-2"/>
          <w:sz w:val="28"/>
        </w:rPr>
        <w:t>обучения).</w:t>
      </w:r>
    </w:p>
    <w:p w:rsidR="002811B1" w:rsidRDefault="003C6E95">
      <w:pPr>
        <w:pStyle w:val="2"/>
        <w:spacing w:before="3" w:line="240" w:lineRule="auto"/>
        <w:ind w:left="959" w:right="469" w:firstLine="710"/>
      </w:pPr>
      <w:r>
        <w:t>По модулю «Коррекция и развитие лексико-грамматической стороны речи. Морфология»:</w:t>
      </w:r>
    </w:p>
    <w:p w:rsidR="002811B1" w:rsidRDefault="003C6E95">
      <w:pPr>
        <w:pStyle w:val="a4"/>
        <w:numPr>
          <w:ilvl w:val="0"/>
          <w:numId w:val="9"/>
        </w:numPr>
        <w:tabs>
          <w:tab w:val="left" w:pos="1668"/>
          <w:tab w:val="left" w:pos="1670"/>
        </w:tabs>
        <w:ind w:right="469"/>
        <w:rPr>
          <w:sz w:val="28"/>
        </w:rPr>
      </w:pPr>
      <w:r>
        <w:rPr>
          <w:sz w:val="28"/>
        </w:rPr>
        <w:t>правильно произносить и писать словосочетания и предложения без специфических ошибок словоизменения или минимизируя их;</w:t>
      </w:r>
    </w:p>
    <w:p w:rsidR="002811B1" w:rsidRDefault="003C6E95">
      <w:pPr>
        <w:pStyle w:val="a4"/>
        <w:numPr>
          <w:ilvl w:val="0"/>
          <w:numId w:val="9"/>
        </w:numPr>
        <w:tabs>
          <w:tab w:val="left" w:pos="1668"/>
          <w:tab w:val="left" w:pos="1670"/>
        </w:tabs>
        <w:ind w:right="475"/>
        <w:rPr>
          <w:sz w:val="28"/>
        </w:rPr>
      </w:pPr>
      <w:r>
        <w:rPr>
          <w:sz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2811B1" w:rsidRDefault="003C6E95">
      <w:pPr>
        <w:pStyle w:val="a4"/>
        <w:numPr>
          <w:ilvl w:val="0"/>
          <w:numId w:val="9"/>
        </w:numPr>
        <w:tabs>
          <w:tab w:val="left" w:pos="1668"/>
          <w:tab w:val="left" w:pos="1670"/>
        </w:tabs>
        <w:ind w:right="479"/>
        <w:rPr>
          <w:sz w:val="28"/>
        </w:rPr>
      </w:pPr>
      <w:r>
        <w:rPr>
          <w:sz w:val="28"/>
        </w:rPr>
        <w:t>различать и определять с опорой на схему</w:t>
      </w:r>
      <w:r>
        <w:rPr>
          <w:spacing w:val="-1"/>
          <w:sz w:val="28"/>
        </w:rPr>
        <w:t xml:space="preserve"> </w:t>
      </w:r>
      <w:r>
        <w:rPr>
          <w:sz w:val="28"/>
        </w:rPr>
        <w:t>различные морфологические признаки частей речи;</w:t>
      </w:r>
    </w:p>
    <w:p w:rsidR="002811B1" w:rsidRDefault="003C6E95">
      <w:pPr>
        <w:pStyle w:val="a4"/>
        <w:numPr>
          <w:ilvl w:val="0"/>
          <w:numId w:val="9"/>
        </w:numPr>
        <w:tabs>
          <w:tab w:val="left" w:pos="1669"/>
        </w:tabs>
        <w:spacing w:line="321" w:lineRule="exact"/>
        <w:ind w:left="1669" w:hanging="282"/>
        <w:rPr>
          <w:sz w:val="28"/>
        </w:rPr>
      </w:pPr>
      <w:r>
        <w:rPr>
          <w:sz w:val="28"/>
        </w:rPr>
        <w:t>уметь</w:t>
      </w:r>
      <w:r>
        <w:rPr>
          <w:spacing w:val="-9"/>
          <w:sz w:val="28"/>
        </w:rPr>
        <w:t xml:space="preserve"> </w:t>
      </w:r>
      <w:r>
        <w:rPr>
          <w:sz w:val="28"/>
        </w:rPr>
        <w:t>образовывать</w:t>
      </w:r>
      <w:r>
        <w:rPr>
          <w:spacing w:val="-9"/>
          <w:sz w:val="28"/>
        </w:rPr>
        <w:t xml:space="preserve"> </w:t>
      </w:r>
      <w:r>
        <w:rPr>
          <w:sz w:val="28"/>
        </w:rPr>
        <w:t>форму</w:t>
      </w:r>
      <w:r>
        <w:rPr>
          <w:spacing w:val="-11"/>
          <w:sz w:val="28"/>
        </w:rPr>
        <w:t xml:space="preserve"> </w:t>
      </w:r>
      <w:r>
        <w:rPr>
          <w:sz w:val="28"/>
        </w:rPr>
        <w:t>изученных</w:t>
      </w:r>
      <w:r>
        <w:rPr>
          <w:spacing w:val="-11"/>
          <w:sz w:val="28"/>
        </w:rPr>
        <w:t xml:space="preserve"> </w:t>
      </w:r>
      <w:r>
        <w:rPr>
          <w:sz w:val="28"/>
        </w:rPr>
        <w:t>частей</w:t>
      </w:r>
      <w:r>
        <w:rPr>
          <w:spacing w:val="-7"/>
          <w:sz w:val="28"/>
        </w:rPr>
        <w:t xml:space="preserve"> </w:t>
      </w:r>
      <w:r>
        <w:rPr>
          <w:spacing w:val="-2"/>
          <w:sz w:val="28"/>
        </w:rPr>
        <w:t>речи;</w:t>
      </w:r>
    </w:p>
    <w:p w:rsidR="002811B1" w:rsidRDefault="003C6E95">
      <w:pPr>
        <w:pStyle w:val="a4"/>
        <w:numPr>
          <w:ilvl w:val="0"/>
          <w:numId w:val="9"/>
        </w:numPr>
        <w:tabs>
          <w:tab w:val="left" w:pos="1668"/>
          <w:tab w:val="left" w:pos="1670"/>
        </w:tabs>
        <w:ind w:right="471"/>
        <w:jc w:val="left"/>
        <w:rPr>
          <w:sz w:val="28"/>
        </w:rPr>
      </w:pPr>
      <w:r>
        <w:rPr>
          <w:sz w:val="28"/>
        </w:rPr>
        <w:t>различать</w:t>
      </w:r>
      <w:r>
        <w:rPr>
          <w:spacing w:val="40"/>
          <w:sz w:val="28"/>
        </w:rPr>
        <w:t xml:space="preserve"> </w:t>
      </w:r>
      <w:r>
        <w:rPr>
          <w:sz w:val="28"/>
        </w:rPr>
        <w:t>однозначные</w:t>
      </w:r>
      <w:r>
        <w:rPr>
          <w:spacing w:val="40"/>
          <w:sz w:val="28"/>
        </w:rPr>
        <w:t xml:space="preserve"> </w:t>
      </w:r>
      <w:r>
        <w:rPr>
          <w:sz w:val="28"/>
        </w:rPr>
        <w:t>и</w:t>
      </w:r>
      <w:r>
        <w:rPr>
          <w:spacing w:val="40"/>
          <w:sz w:val="28"/>
        </w:rPr>
        <w:t xml:space="preserve"> </w:t>
      </w:r>
      <w:r>
        <w:rPr>
          <w:sz w:val="28"/>
        </w:rPr>
        <w:t>многозначные</w:t>
      </w:r>
      <w:r>
        <w:rPr>
          <w:spacing w:val="40"/>
          <w:sz w:val="28"/>
        </w:rPr>
        <w:t xml:space="preserve"> </w:t>
      </w:r>
      <w:r>
        <w:rPr>
          <w:sz w:val="28"/>
        </w:rPr>
        <w:t>слова,</w:t>
      </w:r>
      <w:r>
        <w:rPr>
          <w:spacing w:val="40"/>
          <w:sz w:val="28"/>
        </w:rPr>
        <w:t xml:space="preserve"> </w:t>
      </w:r>
      <w:r>
        <w:rPr>
          <w:sz w:val="28"/>
        </w:rPr>
        <w:t>омонимы,</w:t>
      </w:r>
      <w:r>
        <w:rPr>
          <w:spacing w:val="40"/>
          <w:sz w:val="28"/>
        </w:rPr>
        <w:t xml:space="preserve"> </w:t>
      </w:r>
      <w:r>
        <w:rPr>
          <w:sz w:val="28"/>
        </w:rPr>
        <w:t>прямое</w:t>
      </w:r>
      <w:r>
        <w:rPr>
          <w:spacing w:val="40"/>
          <w:sz w:val="28"/>
        </w:rPr>
        <w:t xml:space="preserve"> </w:t>
      </w:r>
      <w:r>
        <w:rPr>
          <w:sz w:val="28"/>
        </w:rPr>
        <w:t>и</w:t>
      </w:r>
      <w:r>
        <w:rPr>
          <w:spacing w:val="80"/>
          <w:w w:val="150"/>
          <w:sz w:val="28"/>
        </w:rPr>
        <w:t xml:space="preserve"> </w:t>
      </w:r>
      <w:r>
        <w:rPr>
          <w:sz w:val="28"/>
        </w:rPr>
        <w:t>переносное значение слова;</w:t>
      </w:r>
    </w:p>
    <w:p w:rsidR="002811B1" w:rsidRDefault="003C6E95">
      <w:pPr>
        <w:pStyle w:val="a4"/>
        <w:numPr>
          <w:ilvl w:val="0"/>
          <w:numId w:val="9"/>
        </w:numPr>
        <w:tabs>
          <w:tab w:val="left" w:pos="1669"/>
        </w:tabs>
        <w:ind w:left="1669" w:hanging="282"/>
        <w:jc w:val="left"/>
        <w:rPr>
          <w:sz w:val="28"/>
        </w:rPr>
      </w:pPr>
      <w:r>
        <w:rPr>
          <w:sz w:val="28"/>
        </w:rPr>
        <w:t>подбирать</w:t>
      </w:r>
      <w:r>
        <w:rPr>
          <w:spacing w:val="-9"/>
          <w:sz w:val="28"/>
        </w:rPr>
        <w:t xml:space="preserve"> </w:t>
      </w:r>
      <w:r>
        <w:rPr>
          <w:sz w:val="28"/>
        </w:rPr>
        <w:t>синонимы</w:t>
      </w:r>
      <w:r>
        <w:rPr>
          <w:spacing w:val="-7"/>
          <w:sz w:val="28"/>
        </w:rPr>
        <w:t xml:space="preserve"> </w:t>
      </w:r>
      <w:r>
        <w:rPr>
          <w:sz w:val="28"/>
        </w:rPr>
        <w:t>и</w:t>
      </w:r>
      <w:r>
        <w:rPr>
          <w:spacing w:val="-7"/>
          <w:sz w:val="28"/>
        </w:rPr>
        <w:t xml:space="preserve"> </w:t>
      </w:r>
      <w:r>
        <w:rPr>
          <w:spacing w:val="-2"/>
          <w:sz w:val="28"/>
        </w:rPr>
        <w:t>антонимы;</w:t>
      </w:r>
    </w:p>
    <w:p w:rsidR="002811B1" w:rsidRDefault="003C6E95">
      <w:pPr>
        <w:pStyle w:val="a4"/>
        <w:numPr>
          <w:ilvl w:val="0"/>
          <w:numId w:val="9"/>
        </w:numPr>
        <w:tabs>
          <w:tab w:val="left" w:pos="1669"/>
        </w:tabs>
        <w:ind w:left="1669" w:hanging="282"/>
        <w:jc w:val="left"/>
        <w:rPr>
          <w:sz w:val="28"/>
        </w:rPr>
      </w:pPr>
      <w:r>
        <w:rPr>
          <w:sz w:val="28"/>
        </w:rPr>
        <w:t>различать</w:t>
      </w:r>
      <w:r>
        <w:rPr>
          <w:spacing w:val="-11"/>
          <w:sz w:val="28"/>
        </w:rPr>
        <w:t xml:space="preserve"> </w:t>
      </w:r>
      <w:r>
        <w:rPr>
          <w:sz w:val="28"/>
        </w:rPr>
        <w:t>фразеологизмы</w:t>
      </w:r>
      <w:r>
        <w:rPr>
          <w:spacing w:val="-9"/>
          <w:sz w:val="28"/>
        </w:rPr>
        <w:t xml:space="preserve"> </w:t>
      </w:r>
      <w:r>
        <w:rPr>
          <w:sz w:val="28"/>
        </w:rPr>
        <w:t>и</w:t>
      </w:r>
      <w:r>
        <w:rPr>
          <w:spacing w:val="-9"/>
          <w:sz w:val="28"/>
        </w:rPr>
        <w:t xml:space="preserve"> </w:t>
      </w:r>
      <w:r>
        <w:rPr>
          <w:sz w:val="28"/>
        </w:rPr>
        <w:t>свободные</w:t>
      </w:r>
      <w:r>
        <w:rPr>
          <w:spacing w:val="-8"/>
          <w:sz w:val="28"/>
        </w:rPr>
        <w:t xml:space="preserve"> </w:t>
      </w:r>
      <w:r>
        <w:rPr>
          <w:spacing w:val="-2"/>
          <w:sz w:val="28"/>
        </w:rPr>
        <w:t>словосочетания;</w:t>
      </w:r>
    </w:p>
    <w:p w:rsidR="002811B1" w:rsidRDefault="002811B1">
      <w:pPr>
        <w:rPr>
          <w:sz w:val="28"/>
        </w:rPr>
        <w:sectPr w:rsidR="002811B1">
          <w:pgSz w:w="11910" w:h="16840"/>
          <w:pgMar w:top="1040" w:right="380" w:bottom="1340" w:left="740" w:header="0" w:footer="1074" w:gutter="0"/>
          <w:cols w:space="720"/>
        </w:sectPr>
      </w:pPr>
    </w:p>
    <w:p w:rsidR="002811B1" w:rsidRDefault="003C6E95">
      <w:pPr>
        <w:pStyle w:val="a4"/>
        <w:numPr>
          <w:ilvl w:val="0"/>
          <w:numId w:val="9"/>
        </w:numPr>
        <w:tabs>
          <w:tab w:val="left" w:pos="1668"/>
          <w:tab w:val="left" w:pos="1670"/>
        </w:tabs>
        <w:spacing w:before="67"/>
        <w:ind w:right="474"/>
        <w:jc w:val="left"/>
        <w:rPr>
          <w:sz w:val="28"/>
        </w:rPr>
      </w:pPr>
      <w:r>
        <w:rPr>
          <w:sz w:val="28"/>
        </w:rPr>
        <w:t>различать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метафоры,</w:t>
      </w:r>
      <w:r>
        <w:rPr>
          <w:spacing w:val="40"/>
          <w:sz w:val="28"/>
        </w:rPr>
        <w:t xml:space="preserve"> </w:t>
      </w:r>
      <w:r>
        <w:rPr>
          <w:sz w:val="28"/>
        </w:rPr>
        <w:t>гиперболы,</w:t>
      </w:r>
      <w:r>
        <w:rPr>
          <w:spacing w:val="40"/>
          <w:sz w:val="28"/>
        </w:rPr>
        <w:t xml:space="preserve"> </w:t>
      </w:r>
      <w:r>
        <w:rPr>
          <w:sz w:val="28"/>
        </w:rPr>
        <w:t>сравнения</w:t>
      </w:r>
      <w:r>
        <w:rPr>
          <w:spacing w:val="40"/>
          <w:sz w:val="28"/>
        </w:rPr>
        <w:t xml:space="preserve"> </w:t>
      </w:r>
      <w:r>
        <w:rPr>
          <w:sz w:val="28"/>
        </w:rPr>
        <w:t>(в</w:t>
      </w:r>
      <w:r>
        <w:rPr>
          <w:spacing w:val="40"/>
          <w:sz w:val="28"/>
        </w:rPr>
        <w:t xml:space="preserve"> </w:t>
      </w:r>
      <w:r>
        <w:rPr>
          <w:sz w:val="28"/>
        </w:rPr>
        <w:t xml:space="preserve">рамках </w:t>
      </w:r>
      <w:r>
        <w:rPr>
          <w:spacing w:val="-2"/>
          <w:sz w:val="28"/>
        </w:rPr>
        <w:t>изученного);</w:t>
      </w:r>
    </w:p>
    <w:p w:rsidR="002811B1" w:rsidRDefault="003C6E95">
      <w:pPr>
        <w:pStyle w:val="a4"/>
        <w:numPr>
          <w:ilvl w:val="0"/>
          <w:numId w:val="9"/>
        </w:numPr>
        <w:tabs>
          <w:tab w:val="left" w:pos="1669"/>
        </w:tabs>
        <w:spacing w:line="321" w:lineRule="exact"/>
        <w:ind w:left="1669" w:hanging="282"/>
        <w:jc w:val="left"/>
        <w:rPr>
          <w:sz w:val="28"/>
        </w:rPr>
      </w:pPr>
      <w:r>
        <w:rPr>
          <w:sz w:val="28"/>
        </w:rPr>
        <w:t>различать</w:t>
      </w:r>
      <w:r>
        <w:rPr>
          <w:spacing w:val="-10"/>
          <w:sz w:val="28"/>
        </w:rPr>
        <w:t xml:space="preserve"> </w:t>
      </w:r>
      <w:r>
        <w:rPr>
          <w:sz w:val="28"/>
        </w:rPr>
        <w:t>тематические</w:t>
      </w:r>
      <w:r>
        <w:rPr>
          <w:spacing w:val="-6"/>
          <w:sz w:val="28"/>
        </w:rPr>
        <w:t xml:space="preserve"> </w:t>
      </w:r>
      <w:r>
        <w:rPr>
          <w:sz w:val="28"/>
        </w:rPr>
        <w:t>группы</w:t>
      </w:r>
      <w:r>
        <w:rPr>
          <w:spacing w:val="-7"/>
          <w:sz w:val="28"/>
        </w:rPr>
        <w:t xml:space="preserve"> </w:t>
      </w:r>
      <w:r>
        <w:rPr>
          <w:sz w:val="28"/>
        </w:rPr>
        <w:t>слов:</w:t>
      </w:r>
      <w:r>
        <w:rPr>
          <w:spacing w:val="-12"/>
          <w:sz w:val="28"/>
        </w:rPr>
        <w:t xml:space="preserve"> </w:t>
      </w:r>
      <w:r>
        <w:rPr>
          <w:sz w:val="28"/>
        </w:rPr>
        <w:t>родовые</w:t>
      </w:r>
      <w:r>
        <w:rPr>
          <w:spacing w:val="-6"/>
          <w:sz w:val="28"/>
        </w:rPr>
        <w:t xml:space="preserve"> </w:t>
      </w:r>
      <w:r>
        <w:rPr>
          <w:sz w:val="28"/>
        </w:rPr>
        <w:t>и</w:t>
      </w:r>
      <w:r>
        <w:rPr>
          <w:spacing w:val="-8"/>
          <w:sz w:val="28"/>
        </w:rPr>
        <w:t xml:space="preserve"> </w:t>
      </w:r>
      <w:r>
        <w:rPr>
          <w:sz w:val="28"/>
        </w:rPr>
        <w:t>видовые</w:t>
      </w:r>
      <w:r>
        <w:rPr>
          <w:spacing w:val="-6"/>
          <w:sz w:val="28"/>
        </w:rPr>
        <w:t xml:space="preserve"> </w:t>
      </w:r>
      <w:r>
        <w:rPr>
          <w:spacing w:val="-2"/>
          <w:sz w:val="28"/>
        </w:rPr>
        <w:t>понятия;</w:t>
      </w:r>
    </w:p>
    <w:p w:rsidR="002811B1" w:rsidRDefault="003C6E95">
      <w:pPr>
        <w:pStyle w:val="a4"/>
        <w:numPr>
          <w:ilvl w:val="0"/>
          <w:numId w:val="9"/>
        </w:numPr>
        <w:tabs>
          <w:tab w:val="left" w:pos="1669"/>
        </w:tabs>
        <w:ind w:left="1669" w:hanging="282"/>
        <w:jc w:val="left"/>
        <w:rPr>
          <w:sz w:val="28"/>
        </w:rPr>
      </w:pPr>
      <w:r>
        <w:rPr>
          <w:sz w:val="28"/>
        </w:rPr>
        <w:t>употреблять</w:t>
      </w:r>
      <w:r>
        <w:rPr>
          <w:spacing w:val="-9"/>
          <w:sz w:val="28"/>
        </w:rPr>
        <w:t xml:space="preserve"> </w:t>
      </w:r>
      <w:r>
        <w:rPr>
          <w:sz w:val="28"/>
        </w:rPr>
        <w:t>слова</w:t>
      </w:r>
      <w:r>
        <w:rPr>
          <w:spacing w:val="-7"/>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6"/>
          <w:sz w:val="28"/>
        </w:rPr>
        <w:t xml:space="preserve"> </w:t>
      </w:r>
      <w:r>
        <w:rPr>
          <w:sz w:val="28"/>
        </w:rPr>
        <w:t>их</w:t>
      </w:r>
      <w:r>
        <w:rPr>
          <w:spacing w:val="-12"/>
          <w:sz w:val="28"/>
        </w:rPr>
        <w:t xml:space="preserve"> </w:t>
      </w:r>
      <w:r>
        <w:rPr>
          <w:sz w:val="28"/>
        </w:rPr>
        <w:t>лексическим</w:t>
      </w:r>
      <w:r>
        <w:rPr>
          <w:spacing w:val="-6"/>
          <w:sz w:val="28"/>
        </w:rPr>
        <w:t xml:space="preserve"> </w:t>
      </w:r>
      <w:r>
        <w:rPr>
          <w:spacing w:val="-2"/>
          <w:sz w:val="28"/>
        </w:rPr>
        <w:t>значением;</w:t>
      </w:r>
    </w:p>
    <w:p w:rsidR="002811B1" w:rsidRDefault="003C6E95">
      <w:pPr>
        <w:pStyle w:val="a4"/>
        <w:numPr>
          <w:ilvl w:val="0"/>
          <w:numId w:val="9"/>
        </w:numPr>
        <w:tabs>
          <w:tab w:val="left" w:pos="1668"/>
          <w:tab w:val="left" w:pos="1670"/>
        </w:tabs>
        <w:spacing w:before="5"/>
        <w:ind w:right="480"/>
        <w:rPr>
          <w:sz w:val="28"/>
        </w:rPr>
      </w:pPr>
      <w:r>
        <w:rPr>
          <w:sz w:val="28"/>
        </w:rPr>
        <w:t>понимать</w:t>
      </w:r>
      <w:r>
        <w:rPr>
          <w:spacing w:val="-3"/>
          <w:sz w:val="28"/>
        </w:rPr>
        <w:t xml:space="preserve"> </w:t>
      </w:r>
      <w:r>
        <w:rPr>
          <w:sz w:val="28"/>
        </w:rPr>
        <w:t>лексическое значение незнакомого</w:t>
      </w:r>
      <w:r>
        <w:rPr>
          <w:spacing w:val="-1"/>
          <w:sz w:val="28"/>
        </w:rPr>
        <w:t xml:space="preserve"> </w:t>
      </w:r>
      <w:r>
        <w:rPr>
          <w:sz w:val="28"/>
        </w:rPr>
        <w:t>слова исходя из</w:t>
      </w:r>
      <w:r>
        <w:rPr>
          <w:spacing w:val="-1"/>
          <w:sz w:val="28"/>
        </w:rPr>
        <w:t xml:space="preserve"> </w:t>
      </w:r>
      <w:r>
        <w:rPr>
          <w:sz w:val="28"/>
        </w:rPr>
        <w:t>контекста (предложение, текст);</w:t>
      </w:r>
    </w:p>
    <w:p w:rsidR="002811B1" w:rsidRDefault="003C6E95">
      <w:pPr>
        <w:pStyle w:val="a4"/>
        <w:numPr>
          <w:ilvl w:val="0"/>
          <w:numId w:val="9"/>
        </w:numPr>
        <w:tabs>
          <w:tab w:val="left" w:pos="1668"/>
          <w:tab w:val="left" w:pos="1670"/>
        </w:tabs>
        <w:ind w:right="464"/>
        <w:rPr>
          <w:sz w:val="28"/>
        </w:rPr>
      </w:pPr>
      <w:r>
        <w:rPr>
          <w:sz w:val="28"/>
        </w:rPr>
        <w:t>составлять словосочетания, правильно согласовывать слова и употреблять предложно-падежные конструкции;</w:t>
      </w:r>
    </w:p>
    <w:p w:rsidR="002811B1" w:rsidRDefault="003C6E95">
      <w:pPr>
        <w:pStyle w:val="a4"/>
        <w:numPr>
          <w:ilvl w:val="0"/>
          <w:numId w:val="9"/>
        </w:numPr>
        <w:tabs>
          <w:tab w:val="left" w:pos="1668"/>
          <w:tab w:val="left" w:pos="1670"/>
        </w:tabs>
        <w:ind w:right="473"/>
        <w:rPr>
          <w:sz w:val="28"/>
        </w:rPr>
      </w:pPr>
      <w:r>
        <w:rPr>
          <w:sz w:val="28"/>
        </w:rPr>
        <w:t>выделять</w:t>
      </w:r>
      <w:r>
        <w:rPr>
          <w:spacing w:val="-13"/>
          <w:sz w:val="28"/>
        </w:rPr>
        <w:t xml:space="preserve"> </w:t>
      </w:r>
      <w:r>
        <w:rPr>
          <w:sz w:val="28"/>
        </w:rPr>
        <w:t>словосочетания</w:t>
      </w:r>
      <w:r>
        <w:rPr>
          <w:spacing w:val="-10"/>
          <w:sz w:val="28"/>
        </w:rPr>
        <w:t xml:space="preserve"> </w:t>
      </w:r>
      <w:r>
        <w:rPr>
          <w:sz w:val="28"/>
        </w:rPr>
        <w:t>в</w:t>
      </w:r>
      <w:r>
        <w:rPr>
          <w:spacing w:val="-13"/>
          <w:sz w:val="28"/>
        </w:rPr>
        <w:t xml:space="preserve"> </w:t>
      </w:r>
      <w:r>
        <w:rPr>
          <w:sz w:val="28"/>
        </w:rPr>
        <w:t>предложении,</w:t>
      </w:r>
      <w:r>
        <w:rPr>
          <w:spacing w:val="-9"/>
          <w:sz w:val="28"/>
        </w:rPr>
        <w:t xml:space="preserve"> </w:t>
      </w:r>
      <w:r>
        <w:rPr>
          <w:sz w:val="28"/>
        </w:rPr>
        <w:t>определять</w:t>
      </w:r>
      <w:r>
        <w:rPr>
          <w:spacing w:val="-13"/>
          <w:sz w:val="28"/>
        </w:rPr>
        <w:t xml:space="preserve"> </w:t>
      </w:r>
      <w:r>
        <w:rPr>
          <w:sz w:val="28"/>
        </w:rPr>
        <w:t>тип</w:t>
      </w:r>
      <w:r>
        <w:rPr>
          <w:spacing w:val="-12"/>
          <w:sz w:val="28"/>
        </w:rPr>
        <w:t xml:space="preserve"> </w:t>
      </w:r>
      <w:r>
        <w:rPr>
          <w:sz w:val="28"/>
        </w:rPr>
        <w:t>связи,</w:t>
      </w:r>
      <w:r>
        <w:rPr>
          <w:spacing w:val="-9"/>
          <w:sz w:val="28"/>
        </w:rPr>
        <w:t xml:space="preserve"> </w:t>
      </w:r>
      <w:r>
        <w:rPr>
          <w:sz w:val="28"/>
        </w:rPr>
        <w:t>главное и зависимое слово;</w:t>
      </w:r>
    </w:p>
    <w:p w:rsidR="002811B1" w:rsidRDefault="003C6E95">
      <w:pPr>
        <w:pStyle w:val="a4"/>
        <w:numPr>
          <w:ilvl w:val="0"/>
          <w:numId w:val="9"/>
        </w:numPr>
        <w:tabs>
          <w:tab w:val="left" w:pos="1668"/>
          <w:tab w:val="left" w:pos="1670"/>
        </w:tabs>
        <w:ind w:right="471"/>
        <w:rPr>
          <w:sz w:val="28"/>
        </w:rPr>
      </w:pPr>
      <w:r>
        <w:rPr>
          <w:sz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2811B1" w:rsidRDefault="003C6E95">
      <w:pPr>
        <w:pStyle w:val="a4"/>
        <w:numPr>
          <w:ilvl w:val="0"/>
          <w:numId w:val="9"/>
        </w:numPr>
        <w:tabs>
          <w:tab w:val="left" w:pos="1669"/>
        </w:tabs>
        <w:spacing w:line="321" w:lineRule="exact"/>
        <w:ind w:left="1669" w:hanging="282"/>
        <w:rPr>
          <w:sz w:val="28"/>
        </w:rPr>
      </w:pPr>
      <w:r>
        <w:rPr>
          <w:sz w:val="28"/>
        </w:rPr>
        <w:t>составлять</w:t>
      </w:r>
      <w:r>
        <w:rPr>
          <w:spacing w:val="-9"/>
          <w:sz w:val="28"/>
        </w:rPr>
        <w:t xml:space="preserve"> </w:t>
      </w:r>
      <w:r>
        <w:rPr>
          <w:sz w:val="28"/>
        </w:rPr>
        <w:t>простые</w:t>
      </w:r>
      <w:r>
        <w:rPr>
          <w:spacing w:val="-6"/>
          <w:sz w:val="28"/>
        </w:rPr>
        <w:t xml:space="preserve"> </w:t>
      </w:r>
      <w:r>
        <w:rPr>
          <w:sz w:val="28"/>
        </w:rPr>
        <w:t>и</w:t>
      </w:r>
      <w:r>
        <w:rPr>
          <w:spacing w:val="-7"/>
          <w:sz w:val="28"/>
        </w:rPr>
        <w:t xml:space="preserve"> </w:t>
      </w:r>
      <w:r>
        <w:rPr>
          <w:sz w:val="28"/>
        </w:rPr>
        <w:t>сложные</w:t>
      </w:r>
      <w:r>
        <w:rPr>
          <w:spacing w:val="-7"/>
          <w:sz w:val="28"/>
        </w:rPr>
        <w:t xml:space="preserve"> </w:t>
      </w:r>
      <w:r>
        <w:rPr>
          <w:sz w:val="28"/>
        </w:rPr>
        <w:t>предложения</w:t>
      </w:r>
      <w:r>
        <w:rPr>
          <w:spacing w:val="-6"/>
          <w:sz w:val="28"/>
        </w:rPr>
        <w:t xml:space="preserve"> </w:t>
      </w:r>
      <w:r>
        <w:rPr>
          <w:sz w:val="28"/>
        </w:rPr>
        <w:t>с</w:t>
      </w:r>
      <w:r>
        <w:rPr>
          <w:spacing w:val="-6"/>
          <w:sz w:val="28"/>
        </w:rPr>
        <w:t xml:space="preserve"> </w:t>
      </w:r>
      <w:r>
        <w:rPr>
          <w:sz w:val="28"/>
        </w:rPr>
        <w:t>однородными</w:t>
      </w:r>
      <w:r>
        <w:rPr>
          <w:spacing w:val="-7"/>
          <w:sz w:val="28"/>
        </w:rPr>
        <w:t xml:space="preserve"> </w:t>
      </w:r>
      <w:r>
        <w:rPr>
          <w:spacing w:val="-2"/>
          <w:sz w:val="28"/>
        </w:rPr>
        <w:t>членами;</w:t>
      </w:r>
    </w:p>
    <w:p w:rsidR="002811B1" w:rsidRDefault="003C6E95">
      <w:pPr>
        <w:pStyle w:val="a4"/>
        <w:numPr>
          <w:ilvl w:val="0"/>
          <w:numId w:val="9"/>
        </w:numPr>
        <w:tabs>
          <w:tab w:val="left" w:pos="1668"/>
          <w:tab w:val="left" w:pos="1670"/>
        </w:tabs>
        <w:ind w:right="472"/>
        <w:rPr>
          <w:sz w:val="28"/>
        </w:rPr>
      </w:pPr>
      <w:r>
        <w:rPr>
          <w:sz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w:t>
      </w:r>
      <w:r>
        <w:rPr>
          <w:spacing w:val="-18"/>
          <w:sz w:val="28"/>
        </w:rPr>
        <w:t xml:space="preserve"> </w:t>
      </w:r>
      <w:r>
        <w:rPr>
          <w:sz w:val="28"/>
        </w:rPr>
        <w:t>знаков</w:t>
      </w:r>
      <w:r>
        <w:rPr>
          <w:spacing w:val="-17"/>
          <w:sz w:val="28"/>
        </w:rPr>
        <w:t xml:space="preserve"> </w:t>
      </w:r>
      <w:r>
        <w:rPr>
          <w:sz w:val="28"/>
        </w:rPr>
        <w:t>препинания</w:t>
      </w:r>
      <w:r>
        <w:rPr>
          <w:spacing w:val="-14"/>
          <w:sz w:val="28"/>
        </w:rPr>
        <w:t xml:space="preserve"> </w:t>
      </w:r>
      <w:r>
        <w:rPr>
          <w:sz w:val="28"/>
        </w:rPr>
        <w:t>и</w:t>
      </w:r>
      <w:r>
        <w:rPr>
          <w:spacing w:val="-16"/>
          <w:sz w:val="28"/>
        </w:rPr>
        <w:t xml:space="preserve"> </w:t>
      </w:r>
      <w:r>
        <w:rPr>
          <w:sz w:val="28"/>
        </w:rPr>
        <w:t>расставлять</w:t>
      </w:r>
      <w:r>
        <w:rPr>
          <w:spacing w:val="-18"/>
          <w:sz w:val="28"/>
        </w:rPr>
        <w:t xml:space="preserve"> </w:t>
      </w:r>
      <w:r>
        <w:rPr>
          <w:sz w:val="28"/>
        </w:rPr>
        <w:t>их</w:t>
      </w:r>
      <w:r>
        <w:rPr>
          <w:spacing w:val="-17"/>
          <w:sz w:val="28"/>
        </w:rPr>
        <w:t xml:space="preserve"> </w:t>
      </w:r>
      <w:r>
        <w:rPr>
          <w:sz w:val="28"/>
        </w:rPr>
        <w:t>в</w:t>
      </w:r>
      <w:r>
        <w:rPr>
          <w:spacing w:val="-18"/>
          <w:sz w:val="28"/>
        </w:rPr>
        <w:t xml:space="preserve"> </w:t>
      </w:r>
      <w:r>
        <w:rPr>
          <w:sz w:val="28"/>
        </w:rPr>
        <w:t>соответствии</w:t>
      </w:r>
      <w:r>
        <w:rPr>
          <w:spacing w:val="-15"/>
          <w:sz w:val="28"/>
        </w:rPr>
        <w:t xml:space="preserve"> </w:t>
      </w:r>
      <w:r>
        <w:rPr>
          <w:sz w:val="28"/>
        </w:rPr>
        <w:t>с</w:t>
      </w:r>
      <w:r>
        <w:rPr>
          <w:spacing w:val="-15"/>
          <w:sz w:val="28"/>
        </w:rPr>
        <w:t xml:space="preserve"> </w:t>
      </w:r>
      <w:r>
        <w:rPr>
          <w:sz w:val="28"/>
        </w:rPr>
        <w:t>изученными в 5-9 классах пунктуационными правилами.</w:t>
      </w:r>
    </w:p>
    <w:p w:rsidR="002811B1" w:rsidRDefault="003C6E95">
      <w:pPr>
        <w:pStyle w:val="2"/>
        <w:spacing w:before="6"/>
      </w:pPr>
      <w:r>
        <w:t>По</w:t>
      </w:r>
      <w:r>
        <w:rPr>
          <w:spacing w:val="-10"/>
        </w:rPr>
        <w:t xml:space="preserve"> </w:t>
      </w:r>
      <w:r>
        <w:t>модулю</w:t>
      </w:r>
      <w:r>
        <w:rPr>
          <w:spacing w:val="-8"/>
        </w:rPr>
        <w:t xml:space="preserve"> </w:t>
      </w:r>
      <w:r>
        <w:t>«Коррекция</w:t>
      </w:r>
      <w:r>
        <w:rPr>
          <w:spacing w:val="-8"/>
        </w:rPr>
        <w:t xml:space="preserve"> </w:t>
      </w:r>
      <w:r>
        <w:t>и</w:t>
      </w:r>
      <w:r>
        <w:rPr>
          <w:spacing w:val="-8"/>
        </w:rPr>
        <w:t xml:space="preserve"> </w:t>
      </w:r>
      <w:r>
        <w:t>развитие</w:t>
      </w:r>
      <w:r>
        <w:rPr>
          <w:spacing w:val="-5"/>
        </w:rPr>
        <w:t xml:space="preserve"> </w:t>
      </w:r>
      <w:r>
        <w:t>связной</w:t>
      </w:r>
      <w:r>
        <w:rPr>
          <w:spacing w:val="-9"/>
        </w:rPr>
        <w:t xml:space="preserve"> </w:t>
      </w:r>
      <w:r>
        <w:t>речи.</w:t>
      </w:r>
      <w:r>
        <w:rPr>
          <w:spacing w:val="-3"/>
        </w:rPr>
        <w:t xml:space="preserve"> </w:t>
      </w:r>
      <w:r>
        <w:rPr>
          <w:spacing w:val="-2"/>
        </w:rPr>
        <w:t>Коммуникация»:</w:t>
      </w:r>
    </w:p>
    <w:p w:rsidR="002811B1" w:rsidRDefault="003C6E95">
      <w:pPr>
        <w:pStyle w:val="a4"/>
        <w:numPr>
          <w:ilvl w:val="0"/>
          <w:numId w:val="9"/>
        </w:numPr>
        <w:tabs>
          <w:tab w:val="left" w:pos="1668"/>
          <w:tab w:val="left" w:pos="1670"/>
        </w:tabs>
        <w:ind w:right="474"/>
        <w:rPr>
          <w:sz w:val="28"/>
        </w:rPr>
      </w:pPr>
      <w:r>
        <w:rPr>
          <w:sz w:val="28"/>
        </w:rPr>
        <w:t>формулировать собственное связное высказывание с соблюдением изученных</w:t>
      </w:r>
      <w:r>
        <w:rPr>
          <w:spacing w:val="-4"/>
          <w:sz w:val="28"/>
        </w:rPr>
        <w:t xml:space="preserve"> </w:t>
      </w:r>
      <w:r>
        <w:rPr>
          <w:sz w:val="28"/>
        </w:rPr>
        <w:t>правил и норм современного русского литературного языка;</w:t>
      </w:r>
    </w:p>
    <w:p w:rsidR="002811B1" w:rsidRDefault="003C6E95">
      <w:pPr>
        <w:pStyle w:val="a4"/>
        <w:numPr>
          <w:ilvl w:val="0"/>
          <w:numId w:val="9"/>
        </w:numPr>
        <w:tabs>
          <w:tab w:val="left" w:pos="1668"/>
          <w:tab w:val="left" w:pos="1670"/>
        </w:tabs>
        <w:ind w:right="470"/>
        <w:rPr>
          <w:sz w:val="28"/>
        </w:rPr>
      </w:pPr>
      <w:r>
        <w:rPr>
          <w:sz w:val="28"/>
        </w:rPr>
        <w:t>излагать</w:t>
      </w:r>
      <w:r>
        <w:rPr>
          <w:spacing w:val="-18"/>
          <w:sz w:val="28"/>
        </w:rPr>
        <w:t xml:space="preserve"> </w:t>
      </w:r>
      <w:r>
        <w:rPr>
          <w:sz w:val="28"/>
        </w:rPr>
        <w:t>основное</w:t>
      </w:r>
      <w:r>
        <w:rPr>
          <w:spacing w:val="-15"/>
          <w:sz w:val="28"/>
        </w:rPr>
        <w:t xml:space="preserve"> </w:t>
      </w:r>
      <w:r>
        <w:rPr>
          <w:sz w:val="28"/>
        </w:rPr>
        <w:t>содержание</w:t>
      </w:r>
      <w:r>
        <w:rPr>
          <w:spacing w:val="-15"/>
          <w:sz w:val="28"/>
        </w:rPr>
        <w:t xml:space="preserve"> </w:t>
      </w:r>
      <w:r>
        <w:rPr>
          <w:sz w:val="28"/>
        </w:rPr>
        <w:t>прослушанного</w:t>
      </w:r>
      <w:r>
        <w:rPr>
          <w:spacing w:val="-15"/>
          <w:sz w:val="28"/>
        </w:rPr>
        <w:t xml:space="preserve"> </w:t>
      </w:r>
      <w:r>
        <w:rPr>
          <w:sz w:val="28"/>
        </w:rPr>
        <w:t>текста,</w:t>
      </w:r>
      <w:r>
        <w:rPr>
          <w:spacing w:val="-14"/>
          <w:sz w:val="28"/>
        </w:rPr>
        <w:t xml:space="preserve"> </w:t>
      </w:r>
      <w:r>
        <w:rPr>
          <w:sz w:val="28"/>
        </w:rPr>
        <w:t>с</w:t>
      </w:r>
      <w:r>
        <w:rPr>
          <w:spacing w:val="-15"/>
          <w:sz w:val="28"/>
        </w:rPr>
        <w:t xml:space="preserve"> </w:t>
      </w:r>
      <w:r>
        <w:rPr>
          <w:sz w:val="28"/>
        </w:rPr>
        <w:t xml:space="preserve">использованием приемов сжатия, разделив его на абзацы и передав все значимые </w:t>
      </w:r>
      <w:r>
        <w:rPr>
          <w:spacing w:val="-2"/>
          <w:sz w:val="28"/>
        </w:rPr>
        <w:t>микротемы;</w:t>
      </w:r>
    </w:p>
    <w:p w:rsidR="002811B1" w:rsidRDefault="003C6E95">
      <w:pPr>
        <w:pStyle w:val="a4"/>
        <w:numPr>
          <w:ilvl w:val="0"/>
          <w:numId w:val="9"/>
        </w:numPr>
        <w:tabs>
          <w:tab w:val="left" w:pos="1668"/>
          <w:tab w:val="left" w:pos="1670"/>
        </w:tabs>
        <w:ind w:right="476"/>
        <w:rPr>
          <w:sz w:val="28"/>
        </w:rPr>
      </w:pPr>
      <w:r>
        <w:rPr>
          <w:sz w:val="28"/>
        </w:rPr>
        <w:t xml:space="preserve">связно и последовательно, грамматически и фонетически правильно </w:t>
      </w:r>
      <w:r>
        <w:rPr>
          <w:spacing w:val="-2"/>
          <w:sz w:val="28"/>
        </w:rPr>
        <w:t>излагать</w:t>
      </w:r>
      <w:r>
        <w:rPr>
          <w:spacing w:val="-12"/>
          <w:sz w:val="28"/>
        </w:rPr>
        <w:t xml:space="preserve"> </w:t>
      </w:r>
      <w:r>
        <w:rPr>
          <w:spacing w:val="-2"/>
          <w:sz w:val="28"/>
        </w:rPr>
        <w:t>свои</w:t>
      </w:r>
      <w:r>
        <w:rPr>
          <w:spacing w:val="-10"/>
          <w:sz w:val="28"/>
        </w:rPr>
        <w:t xml:space="preserve"> </w:t>
      </w:r>
      <w:r>
        <w:rPr>
          <w:spacing w:val="-2"/>
          <w:sz w:val="28"/>
        </w:rPr>
        <w:t>мысли,</w:t>
      </w:r>
      <w:r>
        <w:rPr>
          <w:spacing w:val="-6"/>
          <w:sz w:val="28"/>
        </w:rPr>
        <w:t xml:space="preserve"> </w:t>
      </w:r>
      <w:r>
        <w:rPr>
          <w:spacing w:val="-2"/>
          <w:sz w:val="28"/>
        </w:rPr>
        <w:t>составлять</w:t>
      </w:r>
      <w:r>
        <w:rPr>
          <w:spacing w:val="-12"/>
          <w:sz w:val="28"/>
        </w:rPr>
        <w:t xml:space="preserve"> </w:t>
      </w:r>
      <w:r>
        <w:rPr>
          <w:spacing w:val="-2"/>
          <w:sz w:val="28"/>
        </w:rPr>
        <w:t>связный</w:t>
      </w:r>
      <w:r>
        <w:rPr>
          <w:spacing w:val="-4"/>
          <w:sz w:val="28"/>
        </w:rPr>
        <w:t xml:space="preserve"> </w:t>
      </w:r>
      <w:r>
        <w:rPr>
          <w:spacing w:val="-2"/>
          <w:sz w:val="28"/>
        </w:rPr>
        <w:t>рассказ</w:t>
      </w:r>
      <w:r>
        <w:rPr>
          <w:spacing w:val="-9"/>
          <w:sz w:val="28"/>
        </w:rPr>
        <w:t xml:space="preserve"> </w:t>
      </w:r>
      <w:r>
        <w:rPr>
          <w:spacing w:val="-2"/>
          <w:sz w:val="28"/>
        </w:rPr>
        <w:t>и</w:t>
      </w:r>
      <w:r>
        <w:rPr>
          <w:spacing w:val="-10"/>
          <w:sz w:val="28"/>
        </w:rPr>
        <w:t xml:space="preserve"> </w:t>
      </w:r>
      <w:r>
        <w:rPr>
          <w:spacing w:val="-2"/>
          <w:sz w:val="28"/>
        </w:rPr>
        <w:t>пересказ</w:t>
      </w:r>
      <w:r>
        <w:rPr>
          <w:spacing w:val="-9"/>
          <w:sz w:val="28"/>
        </w:rPr>
        <w:t xml:space="preserve"> </w:t>
      </w:r>
      <w:r>
        <w:rPr>
          <w:spacing w:val="-2"/>
          <w:sz w:val="28"/>
        </w:rPr>
        <w:t>на</w:t>
      </w:r>
      <w:r>
        <w:rPr>
          <w:spacing w:val="-9"/>
          <w:sz w:val="28"/>
        </w:rPr>
        <w:t xml:space="preserve"> </w:t>
      </w:r>
      <w:r>
        <w:rPr>
          <w:spacing w:val="-2"/>
          <w:sz w:val="28"/>
        </w:rPr>
        <w:t xml:space="preserve">заданную </w:t>
      </w:r>
      <w:r>
        <w:rPr>
          <w:sz w:val="28"/>
        </w:rPr>
        <w:t>тему; соблюдать смысловую цельность, речевую связность и последовательность изложения;</w:t>
      </w:r>
    </w:p>
    <w:p w:rsidR="002811B1" w:rsidRDefault="003C6E95">
      <w:pPr>
        <w:pStyle w:val="a4"/>
        <w:numPr>
          <w:ilvl w:val="0"/>
          <w:numId w:val="9"/>
        </w:numPr>
        <w:tabs>
          <w:tab w:val="left" w:pos="1669"/>
        </w:tabs>
        <w:spacing w:line="322" w:lineRule="exact"/>
        <w:ind w:left="1669" w:hanging="282"/>
        <w:jc w:val="left"/>
        <w:rPr>
          <w:sz w:val="28"/>
        </w:rPr>
      </w:pPr>
      <w:r>
        <w:rPr>
          <w:sz w:val="28"/>
        </w:rPr>
        <w:t>определять</w:t>
      </w:r>
      <w:r>
        <w:rPr>
          <w:spacing w:val="-8"/>
          <w:sz w:val="28"/>
        </w:rPr>
        <w:t xml:space="preserve"> </w:t>
      </w:r>
      <w:r>
        <w:rPr>
          <w:sz w:val="28"/>
        </w:rPr>
        <w:t>тему</w:t>
      </w:r>
      <w:r>
        <w:rPr>
          <w:spacing w:val="-9"/>
          <w:sz w:val="28"/>
        </w:rPr>
        <w:t xml:space="preserve"> </w:t>
      </w:r>
      <w:r>
        <w:rPr>
          <w:sz w:val="28"/>
        </w:rPr>
        <w:t>и</w:t>
      </w:r>
      <w:r>
        <w:rPr>
          <w:spacing w:val="-5"/>
          <w:sz w:val="28"/>
        </w:rPr>
        <w:t xml:space="preserve"> </w:t>
      </w:r>
      <w:r>
        <w:rPr>
          <w:sz w:val="28"/>
        </w:rPr>
        <w:t>основную</w:t>
      </w:r>
      <w:r>
        <w:rPr>
          <w:spacing w:val="-2"/>
          <w:sz w:val="28"/>
        </w:rPr>
        <w:t xml:space="preserve"> </w:t>
      </w:r>
      <w:r>
        <w:rPr>
          <w:sz w:val="28"/>
        </w:rPr>
        <w:t>мысль</w:t>
      </w:r>
      <w:r>
        <w:rPr>
          <w:spacing w:val="-7"/>
          <w:sz w:val="28"/>
        </w:rPr>
        <w:t xml:space="preserve"> </w:t>
      </w:r>
      <w:r>
        <w:rPr>
          <w:spacing w:val="-2"/>
          <w:sz w:val="28"/>
        </w:rPr>
        <w:t>текста;</w:t>
      </w:r>
    </w:p>
    <w:p w:rsidR="002811B1" w:rsidRDefault="003C6E95">
      <w:pPr>
        <w:pStyle w:val="a4"/>
        <w:numPr>
          <w:ilvl w:val="0"/>
          <w:numId w:val="9"/>
        </w:numPr>
        <w:tabs>
          <w:tab w:val="left" w:pos="1669"/>
        </w:tabs>
        <w:spacing w:line="322" w:lineRule="exact"/>
        <w:ind w:left="1669" w:hanging="282"/>
        <w:jc w:val="left"/>
        <w:rPr>
          <w:sz w:val="28"/>
        </w:rPr>
      </w:pPr>
      <w:r>
        <w:rPr>
          <w:sz w:val="28"/>
        </w:rPr>
        <w:t>понимать</w:t>
      </w:r>
      <w:r>
        <w:rPr>
          <w:spacing w:val="-11"/>
          <w:sz w:val="28"/>
        </w:rPr>
        <w:t xml:space="preserve"> </w:t>
      </w:r>
      <w:r>
        <w:rPr>
          <w:sz w:val="28"/>
        </w:rPr>
        <w:t>основное</w:t>
      </w:r>
      <w:r>
        <w:rPr>
          <w:spacing w:val="-7"/>
          <w:sz w:val="28"/>
        </w:rPr>
        <w:t xml:space="preserve"> </w:t>
      </w:r>
      <w:r>
        <w:rPr>
          <w:sz w:val="28"/>
        </w:rPr>
        <w:t>содержание,</w:t>
      </w:r>
      <w:r>
        <w:rPr>
          <w:spacing w:val="-6"/>
          <w:sz w:val="28"/>
        </w:rPr>
        <w:t xml:space="preserve"> </w:t>
      </w:r>
      <w:r>
        <w:rPr>
          <w:sz w:val="28"/>
        </w:rPr>
        <w:t>смысл</w:t>
      </w:r>
      <w:r>
        <w:rPr>
          <w:spacing w:val="-7"/>
          <w:sz w:val="28"/>
        </w:rPr>
        <w:t xml:space="preserve"> </w:t>
      </w:r>
      <w:r>
        <w:rPr>
          <w:spacing w:val="-2"/>
          <w:sz w:val="28"/>
        </w:rPr>
        <w:t>текста;</w:t>
      </w:r>
    </w:p>
    <w:p w:rsidR="002811B1" w:rsidRDefault="003C6E95">
      <w:pPr>
        <w:pStyle w:val="a4"/>
        <w:numPr>
          <w:ilvl w:val="0"/>
          <w:numId w:val="9"/>
        </w:numPr>
        <w:tabs>
          <w:tab w:val="left" w:pos="1669"/>
        </w:tabs>
        <w:spacing w:line="322" w:lineRule="exact"/>
        <w:ind w:left="1669" w:hanging="282"/>
        <w:jc w:val="left"/>
        <w:rPr>
          <w:sz w:val="28"/>
        </w:rPr>
      </w:pPr>
      <w:r>
        <w:rPr>
          <w:sz w:val="28"/>
        </w:rPr>
        <w:t>составлять</w:t>
      </w:r>
      <w:r>
        <w:rPr>
          <w:spacing w:val="-13"/>
          <w:sz w:val="28"/>
        </w:rPr>
        <w:t xml:space="preserve"> </w:t>
      </w:r>
      <w:r>
        <w:rPr>
          <w:sz w:val="28"/>
        </w:rPr>
        <w:t>простой/сложный</w:t>
      </w:r>
      <w:r>
        <w:rPr>
          <w:spacing w:val="-11"/>
          <w:sz w:val="28"/>
        </w:rPr>
        <w:t xml:space="preserve"> </w:t>
      </w:r>
      <w:r>
        <w:rPr>
          <w:sz w:val="28"/>
        </w:rPr>
        <w:t>план</w:t>
      </w:r>
      <w:r>
        <w:rPr>
          <w:spacing w:val="-10"/>
          <w:sz w:val="28"/>
        </w:rPr>
        <w:t xml:space="preserve"> </w:t>
      </w:r>
      <w:r>
        <w:rPr>
          <w:spacing w:val="-2"/>
          <w:sz w:val="28"/>
        </w:rPr>
        <w:t>текста;</w:t>
      </w:r>
    </w:p>
    <w:p w:rsidR="002811B1" w:rsidRDefault="003C6E95">
      <w:pPr>
        <w:pStyle w:val="a4"/>
        <w:numPr>
          <w:ilvl w:val="0"/>
          <w:numId w:val="9"/>
        </w:numPr>
        <w:tabs>
          <w:tab w:val="left" w:pos="1668"/>
          <w:tab w:val="left" w:pos="1670"/>
        </w:tabs>
        <w:ind w:right="477"/>
        <w:rPr>
          <w:sz w:val="28"/>
        </w:rPr>
      </w:pPr>
      <w:r>
        <w:rPr>
          <w:sz w:val="28"/>
        </w:rPr>
        <w:t>использовать в собственной письменной речи изученные особенности частей речи, синтаксических конструкций;</w:t>
      </w:r>
    </w:p>
    <w:p w:rsidR="002811B1" w:rsidRDefault="003C6E95">
      <w:pPr>
        <w:pStyle w:val="a4"/>
        <w:numPr>
          <w:ilvl w:val="0"/>
          <w:numId w:val="9"/>
        </w:numPr>
        <w:tabs>
          <w:tab w:val="left" w:pos="1668"/>
          <w:tab w:val="left" w:pos="1670"/>
        </w:tabs>
        <w:ind w:right="470"/>
        <w:rPr>
          <w:sz w:val="28"/>
        </w:rPr>
      </w:pPr>
      <w:r>
        <w:rPr>
          <w:sz w:val="28"/>
        </w:rPr>
        <w:t>аргументировать собственную позицию, доказывать её, используя различные языковые средства и приемы;</w:t>
      </w:r>
    </w:p>
    <w:p w:rsidR="002811B1" w:rsidRDefault="003C6E95">
      <w:pPr>
        <w:pStyle w:val="a4"/>
        <w:numPr>
          <w:ilvl w:val="0"/>
          <w:numId w:val="9"/>
        </w:numPr>
        <w:tabs>
          <w:tab w:val="left" w:pos="1668"/>
          <w:tab w:val="left" w:pos="1670"/>
        </w:tabs>
        <w:ind w:right="472"/>
        <w:rPr>
          <w:sz w:val="28"/>
        </w:rPr>
      </w:pPr>
      <w:r>
        <w:rPr>
          <w:spacing w:val="-2"/>
          <w:sz w:val="28"/>
        </w:rPr>
        <w:t>участвовать</w:t>
      </w:r>
      <w:r>
        <w:rPr>
          <w:spacing w:val="-6"/>
          <w:sz w:val="28"/>
        </w:rPr>
        <w:t xml:space="preserve"> </w:t>
      </w:r>
      <w:r>
        <w:rPr>
          <w:spacing w:val="-2"/>
          <w:sz w:val="28"/>
        </w:rPr>
        <w:t>в</w:t>
      </w:r>
      <w:r>
        <w:rPr>
          <w:spacing w:val="-6"/>
          <w:sz w:val="28"/>
        </w:rPr>
        <w:t xml:space="preserve"> </w:t>
      </w:r>
      <w:r>
        <w:rPr>
          <w:spacing w:val="-2"/>
          <w:sz w:val="28"/>
        </w:rPr>
        <w:t>беседе,</w:t>
      </w:r>
      <w:r>
        <w:rPr>
          <w:spacing w:val="-6"/>
          <w:sz w:val="28"/>
        </w:rPr>
        <w:t xml:space="preserve"> </w:t>
      </w:r>
      <w:r>
        <w:rPr>
          <w:spacing w:val="-2"/>
          <w:sz w:val="28"/>
        </w:rPr>
        <w:t>создавать</w:t>
      </w:r>
      <w:r>
        <w:rPr>
          <w:spacing w:val="-6"/>
          <w:sz w:val="28"/>
        </w:rPr>
        <w:t xml:space="preserve"> </w:t>
      </w:r>
      <w:r>
        <w:rPr>
          <w:spacing w:val="-2"/>
          <w:sz w:val="28"/>
        </w:rPr>
        <w:t>устные</w:t>
      </w:r>
      <w:r>
        <w:rPr>
          <w:spacing w:val="-3"/>
          <w:sz w:val="28"/>
        </w:rPr>
        <w:t xml:space="preserve"> </w:t>
      </w:r>
      <w:r>
        <w:rPr>
          <w:spacing w:val="-2"/>
          <w:sz w:val="28"/>
        </w:rPr>
        <w:t>монологические</w:t>
      </w:r>
      <w:r>
        <w:rPr>
          <w:spacing w:val="-3"/>
          <w:sz w:val="28"/>
        </w:rPr>
        <w:t xml:space="preserve"> </w:t>
      </w:r>
      <w:r>
        <w:rPr>
          <w:spacing w:val="-2"/>
          <w:sz w:val="28"/>
        </w:rPr>
        <w:t>и</w:t>
      </w:r>
      <w:r>
        <w:rPr>
          <w:spacing w:val="-4"/>
          <w:sz w:val="28"/>
        </w:rPr>
        <w:t xml:space="preserve"> </w:t>
      </w:r>
      <w:r>
        <w:rPr>
          <w:spacing w:val="-2"/>
          <w:sz w:val="28"/>
        </w:rPr>
        <w:t xml:space="preserve">диалогические </w:t>
      </w:r>
      <w:r>
        <w:rPr>
          <w:sz w:val="28"/>
        </w:rPr>
        <w:t>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2811B1" w:rsidRDefault="003C6E95">
      <w:pPr>
        <w:pStyle w:val="a4"/>
        <w:numPr>
          <w:ilvl w:val="0"/>
          <w:numId w:val="9"/>
        </w:numPr>
        <w:tabs>
          <w:tab w:val="left" w:pos="1668"/>
          <w:tab w:val="left" w:pos="1670"/>
        </w:tabs>
        <w:spacing w:line="242" w:lineRule="auto"/>
        <w:ind w:right="477"/>
        <w:rPr>
          <w:sz w:val="28"/>
        </w:rPr>
      </w:pPr>
      <w:r>
        <w:rPr>
          <w:sz w:val="28"/>
        </w:rPr>
        <w:t>извлекать нужную информацию, анализировать и систематизировать речевой материал;</w:t>
      </w:r>
    </w:p>
    <w:p w:rsidR="002811B1" w:rsidRDefault="003C6E95">
      <w:pPr>
        <w:pStyle w:val="a4"/>
        <w:numPr>
          <w:ilvl w:val="0"/>
          <w:numId w:val="9"/>
        </w:numPr>
        <w:tabs>
          <w:tab w:val="left" w:pos="1669"/>
        </w:tabs>
        <w:spacing w:line="320" w:lineRule="exact"/>
        <w:ind w:left="1669" w:hanging="282"/>
        <w:rPr>
          <w:sz w:val="28"/>
        </w:rPr>
      </w:pPr>
      <w:r>
        <w:rPr>
          <w:sz w:val="28"/>
        </w:rPr>
        <w:t>создавать</w:t>
      </w:r>
      <w:r>
        <w:rPr>
          <w:spacing w:val="-10"/>
          <w:sz w:val="28"/>
        </w:rPr>
        <w:t xml:space="preserve"> </w:t>
      </w:r>
      <w:r>
        <w:rPr>
          <w:sz w:val="28"/>
        </w:rPr>
        <w:t>и</w:t>
      </w:r>
      <w:r>
        <w:rPr>
          <w:spacing w:val="-8"/>
          <w:sz w:val="28"/>
        </w:rPr>
        <w:t xml:space="preserve"> </w:t>
      </w:r>
      <w:r>
        <w:rPr>
          <w:sz w:val="28"/>
        </w:rPr>
        <w:t>редактировать</w:t>
      </w:r>
      <w:r>
        <w:rPr>
          <w:spacing w:val="-9"/>
          <w:sz w:val="28"/>
        </w:rPr>
        <w:t xml:space="preserve"> </w:t>
      </w:r>
      <w:r>
        <w:rPr>
          <w:sz w:val="28"/>
        </w:rPr>
        <w:t>тексты,</w:t>
      </w:r>
      <w:r>
        <w:rPr>
          <w:spacing w:val="-5"/>
          <w:sz w:val="28"/>
        </w:rPr>
        <w:t xml:space="preserve"> </w:t>
      </w:r>
      <w:r>
        <w:rPr>
          <w:sz w:val="28"/>
        </w:rPr>
        <w:t>находить</w:t>
      </w:r>
      <w:r>
        <w:rPr>
          <w:spacing w:val="-9"/>
          <w:sz w:val="28"/>
        </w:rPr>
        <w:t xml:space="preserve"> </w:t>
      </w:r>
      <w:r>
        <w:rPr>
          <w:sz w:val="28"/>
        </w:rPr>
        <w:t>и</w:t>
      </w:r>
      <w:r>
        <w:rPr>
          <w:spacing w:val="-8"/>
          <w:sz w:val="28"/>
        </w:rPr>
        <w:t xml:space="preserve"> </w:t>
      </w:r>
      <w:r>
        <w:rPr>
          <w:sz w:val="28"/>
        </w:rPr>
        <w:t>исправлять</w:t>
      </w:r>
      <w:r>
        <w:rPr>
          <w:spacing w:val="-9"/>
          <w:sz w:val="28"/>
        </w:rPr>
        <w:t xml:space="preserve"> </w:t>
      </w:r>
      <w:r>
        <w:rPr>
          <w:spacing w:val="-2"/>
          <w:sz w:val="28"/>
        </w:rPr>
        <w:t>ошибки;</w:t>
      </w:r>
    </w:p>
    <w:p w:rsidR="002811B1" w:rsidRDefault="002811B1">
      <w:pPr>
        <w:spacing w:line="320" w:lineRule="exact"/>
        <w:jc w:val="both"/>
        <w:rPr>
          <w:sz w:val="28"/>
        </w:rPr>
        <w:sectPr w:rsidR="002811B1">
          <w:pgSz w:w="11910" w:h="16840"/>
          <w:pgMar w:top="1040" w:right="380" w:bottom="1340" w:left="740" w:header="0" w:footer="1074" w:gutter="0"/>
          <w:cols w:space="720"/>
        </w:sectPr>
      </w:pPr>
    </w:p>
    <w:p w:rsidR="002811B1" w:rsidRDefault="003C6E95">
      <w:pPr>
        <w:pStyle w:val="a4"/>
        <w:numPr>
          <w:ilvl w:val="0"/>
          <w:numId w:val="9"/>
        </w:numPr>
        <w:tabs>
          <w:tab w:val="left" w:pos="1668"/>
          <w:tab w:val="left" w:pos="1670"/>
        </w:tabs>
        <w:spacing w:before="67"/>
        <w:ind w:right="478"/>
        <w:rPr>
          <w:sz w:val="28"/>
        </w:rPr>
      </w:pPr>
      <w:r>
        <w:rPr>
          <w:sz w:val="28"/>
        </w:rPr>
        <w:t xml:space="preserve">соблюдать в устной речи и на письме изученные правила речевого </w:t>
      </w:r>
      <w:r>
        <w:rPr>
          <w:spacing w:val="-2"/>
          <w:sz w:val="28"/>
        </w:rPr>
        <w:t>этикета;</w:t>
      </w:r>
    </w:p>
    <w:p w:rsidR="002811B1" w:rsidRDefault="003C6E95">
      <w:pPr>
        <w:pStyle w:val="a4"/>
        <w:numPr>
          <w:ilvl w:val="0"/>
          <w:numId w:val="9"/>
        </w:numPr>
        <w:tabs>
          <w:tab w:val="left" w:pos="1668"/>
          <w:tab w:val="left" w:pos="1670"/>
        </w:tabs>
        <w:spacing w:line="242" w:lineRule="auto"/>
        <w:ind w:right="473"/>
        <w:rPr>
          <w:sz w:val="28"/>
        </w:rPr>
      </w:pPr>
      <w:r>
        <w:rPr>
          <w:sz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2811B1" w:rsidRDefault="003C6E95">
      <w:pPr>
        <w:pStyle w:val="3"/>
        <w:spacing w:before="321" w:line="240" w:lineRule="auto"/>
        <w:ind w:left="959" w:firstLine="710"/>
        <w:jc w:val="left"/>
      </w:pPr>
      <w:r>
        <w:t>Подходы к оценке достижения планируемых результатов освоения программы курса</w:t>
      </w:r>
    </w:p>
    <w:p w:rsidR="002811B1" w:rsidRDefault="003C6E95">
      <w:pPr>
        <w:pStyle w:val="a3"/>
        <w:tabs>
          <w:tab w:val="left" w:pos="2331"/>
          <w:tab w:val="left" w:pos="2678"/>
          <w:tab w:val="left" w:pos="3107"/>
          <w:tab w:val="left" w:pos="4069"/>
          <w:tab w:val="left" w:pos="4297"/>
          <w:tab w:val="left" w:pos="4978"/>
          <w:tab w:val="left" w:pos="5036"/>
          <w:tab w:val="left" w:pos="6335"/>
          <w:tab w:val="left" w:pos="6659"/>
          <w:tab w:val="left" w:pos="6834"/>
          <w:tab w:val="left" w:pos="6892"/>
          <w:tab w:val="left" w:pos="7259"/>
          <w:tab w:val="left" w:pos="8172"/>
          <w:tab w:val="left" w:pos="8645"/>
          <w:tab w:val="left" w:pos="9144"/>
        </w:tabs>
        <w:ind w:right="466"/>
        <w:jc w:val="right"/>
      </w:pPr>
      <w:r>
        <w:rPr>
          <w:spacing w:val="-4"/>
        </w:rPr>
        <w:t>Для</w:t>
      </w:r>
      <w:r>
        <w:tab/>
      </w:r>
      <w:r>
        <w:tab/>
      </w:r>
      <w:r>
        <w:rPr>
          <w:spacing w:val="-2"/>
        </w:rPr>
        <w:t>оценки</w:t>
      </w:r>
      <w:r>
        <w:tab/>
      </w:r>
      <w:r>
        <w:rPr>
          <w:spacing w:val="-2"/>
        </w:rPr>
        <w:t>образовательных</w:t>
      </w:r>
      <w:r>
        <w:tab/>
      </w:r>
      <w:r>
        <w:tab/>
      </w:r>
      <w:r>
        <w:rPr>
          <w:spacing w:val="-2"/>
        </w:rPr>
        <w:t>достижений</w:t>
      </w:r>
      <w:r>
        <w:tab/>
      </w:r>
      <w:r>
        <w:tab/>
      </w:r>
      <w:r>
        <w:rPr>
          <w:spacing w:val="-2"/>
        </w:rPr>
        <w:t xml:space="preserve">используются </w:t>
      </w:r>
      <w:r>
        <w:t>диагностические</w:t>
      </w:r>
      <w:r>
        <w:rPr>
          <w:spacing w:val="40"/>
        </w:rPr>
        <w:t xml:space="preserve"> </w:t>
      </w:r>
      <w:r>
        <w:t>и</w:t>
      </w:r>
      <w:r>
        <w:rPr>
          <w:spacing w:val="40"/>
        </w:rPr>
        <w:t xml:space="preserve"> </w:t>
      </w:r>
      <w:r>
        <w:t>проверочные</w:t>
      </w:r>
      <w:r>
        <w:rPr>
          <w:spacing w:val="40"/>
        </w:rPr>
        <w:t xml:space="preserve"> </w:t>
      </w:r>
      <w:r>
        <w:t>работы,</w:t>
      </w:r>
      <w:r>
        <w:rPr>
          <w:spacing w:val="40"/>
        </w:rPr>
        <w:t xml:space="preserve"> </w:t>
      </w:r>
      <w:r>
        <w:t>проводится</w:t>
      </w:r>
      <w:r>
        <w:rPr>
          <w:spacing w:val="40"/>
        </w:rPr>
        <w:t xml:space="preserve"> </w:t>
      </w:r>
      <w:r>
        <w:t>мониторинг</w:t>
      </w:r>
      <w:r>
        <w:rPr>
          <w:spacing w:val="40"/>
        </w:rPr>
        <w:t xml:space="preserve"> </w:t>
      </w:r>
      <w:r>
        <w:t xml:space="preserve">речевого </w:t>
      </w:r>
      <w:r>
        <w:rPr>
          <w:spacing w:val="-2"/>
        </w:rPr>
        <w:t>развития</w:t>
      </w:r>
      <w:r>
        <w:tab/>
      </w:r>
      <w:r>
        <w:rPr>
          <w:spacing w:val="-2"/>
        </w:rPr>
        <w:t>обучающихся</w:t>
      </w:r>
      <w:r>
        <w:tab/>
      </w:r>
      <w:r>
        <w:tab/>
      </w:r>
      <w:r>
        <w:rPr>
          <w:spacing w:val="-4"/>
        </w:rPr>
        <w:t>5–9</w:t>
      </w:r>
      <w:r>
        <w:tab/>
      </w:r>
      <w:r>
        <w:tab/>
      </w:r>
      <w:r>
        <w:rPr>
          <w:spacing w:val="-2"/>
        </w:rPr>
        <w:t>классов.</w:t>
      </w:r>
      <w:r>
        <w:tab/>
      </w:r>
      <w:r>
        <w:rPr>
          <w:spacing w:val="-10"/>
        </w:rPr>
        <w:t>В</w:t>
      </w:r>
      <w:r>
        <w:tab/>
      </w:r>
      <w:r>
        <w:tab/>
      </w:r>
      <w:r>
        <w:rPr>
          <w:spacing w:val="-2"/>
        </w:rPr>
        <w:t>качестве</w:t>
      </w:r>
      <w:r>
        <w:tab/>
      </w:r>
      <w:r>
        <w:rPr>
          <w:spacing w:val="-2"/>
        </w:rPr>
        <w:t>диагностического инструментария</w:t>
      </w:r>
      <w:r>
        <w:tab/>
      </w:r>
      <w:r>
        <w:rPr>
          <w:spacing w:val="-2"/>
        </w:rPr>
        <w:t>используются</w:t>
      </w:r>
      <w:r>
        <w:tab/>
      </w:r>
      <w:r>
        <w:rPr>
          <w:spacing w:val="-2"/>
        </w:rPr>
        <w:t>рекомендации</w:t>
      </w:r>
      <w:r>
        <w:tab/>
      </w:r>
      <w:r>
        <w:tab/>
      </w:r>
      <w:r>
        <w:rPr>
          <w:spacing w:val="-10"/>
        </w:rPr>
        <w:t>и</w:t>
      </w:r>
      <w:r>
        <w:tab/>
      </w:r>
      <w:r>
        <w:rPr>
          <w:spacing w:val="-2"/>
        </w:rPr>
        <w:t>методический</w:t>
      </w:r>
      <w:r>
        <w:tab/>
      </w:r>
      <w:r>
        <w:rPr>
          <w:spacing w:val="-2"/>
        </w:rPr>
        <w:t xml:space="preserve">материал, </w:t>
      </w:r>
      <w:r>
        <w:t>представленные</w:t>
      </w:r>
      <w:r>
        <w:rPr>
          <w:spacing w:val="40"/>
        </w:rPr>
        <w:t xml:space="preserve"> </w:t>
      </w:r>
      <w:r>
        <w:t>в</w:t>
      </w:r>
      <w:r>
        <w:rPr>
          <w:spacing w:val="40"/>
        </w:rPr>
        <w:t xml:space="preserve"> </w:t>
      </w:r>
      <w:r>
        <w:t>работах</w:t>
      </w:r>
      <w:r>
        <w:rPr>
          <w:spacing w:val="40"/>
        </w:rPr>
        <w:t xml:space="preserve"> </w:t>
      </w:r>
      <w:r>
        <w:t>Г.В.</w:t>
      </w:r>
      <w:r>
        <w:rPr>
          <w:spacing w:val="40"/>
        </w:rPr>
        <w:t xml:space="preserve"> </w:t>
      </w:r>
      <w:r>
        <w:t>Чиркиной,</w:t>
      </w:r>
      <w:r>
        <w:rPr>
          <w:spacing w:val="40"/>
        </w:rPr>
        <w:t xml:space="preserve"> </w:t>
      </w:r>
      <w:r>
        <w:t>О.Е.</w:t>
      </w:r>
      <w:r>
        <w:rPr>
          <w:spacing w:val="40"/>
        </w:rPr>
        <w:t xml:space="preserve"> </w:t>
      </w:r>
      <w:r>
        <w:t>Грибовой,</w:t>
      </w:r>
      <w:r>
        <w:rPr>
          <w:spacing w:val="40"/>
        </w:rPr>
        <w:t xml:space="preserve"> </w:t>
      </w:r>
      <w:r>
        <w:t>Р.И.</w:t>
      </w:r>
      <w:r>
        <w:rPr>
          <w:spacing w:val="40"/>
        </w:rPr>
        <w:t xml:space="preserve"> </w:t>
      </w:r>
      <w:r>
        <w:t>Лалаевой,</w:t>
      </w:r>
      <w:r>
        <w:rPr>
          <w:spacing w:val="40"/>
        </w:rPr>
        <w:t xml:space="preserve"> </w:t>
      </w:r>
      <w:r>
        <w:t>О.Б. Иншаковой,</w:t>
      </w:r>
      <w:r>
        <w:rPr>
          <w:spacing w:val="80"/>
        </w:rPr>
        <w:t xml:space="preserve"> </w:t>
      </w:r>
      <w:r>
        <w:t>О.А.</w:t>
      </w:r>
      <w:r>
        <w:rPr>
          <w:spacing w:val="80"/>
        </w:rPr>
        <w:t xml:space="preserve"> </w:t>
      </w:r>
      <w:r>
        <w:t>Ишимовой</w:t>
      </w:r>
      <w:r>
        <w:rPr>
          <w:spacing w:val="80"/>
        </w:rPr>
        <w:t xml:space="preserve"> </w:t>
      </w:r>
      <w:r>
        <w:t>и</w:t>
      </w:r>
      <w:r>
        <w:rPr>
          <w:spacing w:val="80"/>
        </w:rPr>
        <w:t xml:space="preserve"> </w:t>
      </w:r>
      <w:r>
        <w:t>др.</w:t>
      </w:r>
      <w:r>
        <w:rPr>
          <w:spacing w:val="80"/>
        </w:rPr>
        <w:t xml:space="preserve"> </w:t>
      </w:r>
      <w:r>
        <w:t>На</w:t>
      </w:r>
      <w:r>
        <w:rPr>
          <w:spacing w:val="80"/>
        </w:rPr>
        <w:t xml:space="preserve"> </w:t>
      </w:r>
      <w:r>
        <w:t>основании</w:t>
      </w:r>
      <w:r>
        <w:rPr>
          <w:spacing w:val="80"/>
        </w:rPr>
        <w:t xml:space="preserve"> </w:t>
      </w:r>
      <w:r>
        <w:t>данных</w:t>
      </w:r>
      <w:r>
        <w:rPr>
          <w:spacing w:val="80"/>
        </w:rPr>
        <w:t xml:space="preserve"> </w:t>
      </w:r>
      <w:r>
        <w:t>методик</w:t>
      </w:r>
      <w:r>
        <w:rPr>
          <w:spacing w:val="40"/>
        </w:rPr>
        <w:t xml:space="preserve"> </w:t>
      </w:r>
      <w:r>
        <w:t>проводится</w:t>
      </w:r>
      <w:r>
        <w:rPr>
          <w:spacing w:val="40"/>
        </w:rPr>
        <w:t xml:space="preserve"> </w:t>
      </w:r>
      <w:r>
        <w:t>обследование</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результаты</w:t>
      </w:r>
      <w:r>
        <w:rPr>
          <w:spacing w:val="40"/>
        </w:rPr>
        <w:t xml:space="preserve"> </w:t>
      </w:r>
      <w:r>
        <w:t>которого фиксируются</w:t>
      </w:r>
      <w:r>
        <w:rPr>
          <w:spacing w:val="-18"/>
        </w:rPr>
        <w:t xml:space="preserve"> </w:t>
      </w:r>
      <w:r>
        <w:t>в</w:t>
      </w:r>
      <w:r>
        <w:rPr>
          <w:spacing w:val="-17"/>
        </w:rPr>
        <w:t xml:space="preserve"> </w:t>
      </w:r>
      <w:r>
        <w:t>протоколе,</w:t>
      </w:r>
      <w:r>
        <w:rPr>
          <w:spacing w:val="-18"/>
        </w:rPr>
        <w:t xml:space="preserve"> </w:t>
      </w:r>
      <w:r>
        <w:t>который</w:t>
      </w:r>
      <w:r>
        <w:rPr>
          <w:spacing w:val="-17"/>
        </w:rPr>
        <w:t xml:space="preserve"> </w:t>
      </w:r>
      <w:r>
        <w:t>включает</w:t>
      </w:r>
      <w:r>
        <w:rPr>
          <w:spacing w:val="-18"/>
        </w:rPr>
        <w:t xml:space="preserve"> </w:t>
      </w:r>
      <w:r>
        <w:t>речевые</w:t>
      </w:r>
      <w:r>
        <w:rPr>
          <w:spacing w:val="-17"/>
        </w:rPr>
        <w:t xml:space="preserve"> </w:t>
      </w:r>
      <w:r>
        <w:t>образцы</w:t>
      </w:r>
      <w:r>
        <w:rPr>
          <w:spacing w:val="-18"/>
        </w:rPr>
        <w:t xml:space="preserve"> </w:t>
      </w:r>
      <w:r>
        <w:t>обучающегося. Одной</w:t>
      </w:r>
      <w:r>
        <w:rPr>
          <w:spacing w:val="80"/>
        </w:rPr>
        <w:t xml:space="preserve"> </w:t>
      </w:r>
      <w:r>
        <w:t>из</w:t>
      </w:r>
      <w:r>
        <w:rPr>
          <w:spacing w:val="80"/>
        </w:rPr>
        <w:t xml:space="preserve"> </w:t>
      </w:r>
      <w:r>
        <w:t>основных</w:t>
      </w:r>
      <w:r>
        <w:rPr>
          <w:spacing w:val="80"/>
        </w:rPr>
        <w:t xml:space="preserve"> </w:t>
      </w:r>
      <w:r>
        <w:t>форм</w:t>
      </w:r>
      <w:r>
        <w:rPr>
          <w:spacing w:val="80"/>
        </w:rPr>
        <w:t xml:space="preserve"> </w:t>
      </w:r>
      <w:r>
        <w:t>обследования</w:t>
      </w:r>
      <w:r>
        <w:rPr>
          <w:spacing w:val="80"/>
        </w:rPr>
        <w:t xml:space="preserve"> </w:t>
      </w:r>
      <w:r>
        <w:t>навыков</w:t>
      </w:r>
      <w:r>
        <w:rPr>
          <w:spacing w:val="80"/>
        </w:rPr>
        <w:t xml:space="preserve"> </w:t>
      </w:r>
      <w:r>
        <w:t>письма</w:t>
      </w:r>
      <w:r>
        <w:rPr>
          <w:spacing w:val="80"/>
        </w:rPr>
        <w:t xml:space="preserve"> </w:t>
      </w:r>
      <w:r>
        <w:t>является диктант,</w:t>
      </w:r>
      <w:r>
        <w:rPr>
          <w:spacing w:val="80"/>
        </w:rPr>
        <w:t xml:space="preserve"> </w:t>
      </w:r>
      <w:r>
        <w:t>который</w:t>
      </w:r>
      <w:r>
        <w:rPr>
          <w:spacing w:val="80"/>
        </w:rPr>
        <w:t xml:space="preserve"> </w:t>
      </w:r>
      <w:r>
        <w:t>учитель-логопед</w:t>
      </w:r>
      <w:r>
        <w:rPr>
          <w:spacing w:val="80"/>
        </w:rPr>
        <w:t xml:space="preserve"> </w:t>
      </w:r>
      <w:r>
        <w:t>проводит</w:t>
      </w:r>
      <w:r>
        <w:rPr>
          <w:spacing w:val="80"/>
        </w:rPr>
        <w:t xml:space="preserve"> </w:t>
      </w:r>
      <w:r>
        <w:t>с</w:t>
      </w:r>
      <w:r>
        <w:rPr>
          <w:spacing w:val="80"/>
        </w:rPr>
        <w:t xml:space="preserve"> </w:t>
      </w:r>
      <w:r>
        <w:t>группой</w:t>
      </w:r>
      <w:r>
        <w:rPr>
          <w:spacing w:val="80"/>
        </w:rPr>
        <w:t xml:space="preserve"> </w:t>
      </w:r>
      <w:r>
        <w:t>обучающихся</w:t>
      </w:r>
      <w:r>
        <w:rPr>
          <w:spacing w:val="80"/>
        </w:rPr>
        <w:t xml:space="preserve"> </w:t>
      </w:r>
      <w:r>
        <w:t>и анализирует</w:t>
      </w:r>
      <w:r>
        <w:rPr>
          <w:spacing w:val="-18"/>
        </w:rPr>
        <w:t xml:space="preserve"> </w:t>
      </w:r>
      <w:r>
        <w:t>на</w:t>
      </w:r>
      <w:r>
        <w:rPr>
          <w:spacing w:val="-17"/>
        </w:rPr>
        <w:t xml:space="preserve"> </w:t>
      </w:r>
      <w:r>
        <w:t>предмет</w:t>
      </w:r>
      <w:r>
        <w:rPr>
          <w:spacing w:val="-18"/>
        </w:rPr>
        <w:t xml:space="preserve"> </w:t>
      </w:r>
      <w:r>
        <w:t>наличия</w:t>
      </w:r>
      <w:r>
        <w:rPr>
          <w:spacing w:val="-17"/>
        </w:rPr>
        <w:t xml:space="preserve"> </w:t>
      </w:r>
      <w:r>
        <w:t>специфических</w:t>
      </w:r>
      <w:r>
        <w:rPr>
          <w:spacing w:val="-18"/>
        </w:rPr>
        <w:t xml:space="preserve"> </w:t>
      </w:r>
      <w:r>
        <w:t>ошибок.</w:t>
      </w:r>
      <w:r>
        <w:rPr>
          <w:spacing w:val="-18"/>
        </w:rPr>
        <w:t xml:space="preserve"> </w:t>
      </w:r>
      <w:r>
        <w:t>Также</w:t>
      </w:r>
      <w:r>
        <w:rPr>
          <w:spacing w:val="-17"/>
        </w:rPr>
        <w:t xml:space="preserve"> </w:t>
      </w:r>
      <w:r>
        <w:t>используются контрольные</w:t>
      </w:r>
      <w:r>
        <w:rPr>
          <w:spacing w:val="63"/>
          <w:w w:val="150"/>
        </w:rPr>
        <w:t xml:space="preserve"> </w:t>
      </w:r>
      <w:r>
        <w:t>списывания,</w:t>
      </w:r>
      <w:r>
        <w:rPr>
          <w:spacing w:val="64"/>
          <w:w w:val="150"/>
        </w:rPr>
        <w:t xml:space="preserve"> </w:t>
      </w:r>
      <w:r>
        <w:t>тестовые</w:t>
      </w:r>
      <w:r>
        <w:rPr>
          <w:spacing w:val="63"/>
          <w:w w:val="150"/>
        </w:rPr>
        <w:t xml:space="preserve"> </w:t>
      </w:r>
      <w:r>
        <w:t>задания,</w:t>
      </w:r>
      <w:r>
        <w:rPr>
          <w:spacing w:val="64"/>
          <w:w w:val="150"/>
        </w:rPr>
        <w:t xml:space="preserve"> </w:t>
      </w:r>
      <w:r>
        <w:t>работа</w:t>
      </w:r>
      <w:r>
        <w:rPr>
          <w:spacing w:val="64"/>
          <w:w w:val="150"/>
        </w:rPr>
        <w:t xml:space="preserve"> </w:t>
      </w:r>
      <w:r>
        <w:t>с</w:t>
      </w:r>
      <w:r>
        <w:rPr>
          <w:spacing w:val="58"/>
          <w:w w:val="150"/>
        </w:rPr>
        <w:t xml:space="preserve"> </w:t>
      </w:r>
      <w:r>
        <w:rPr>
          <w:spacing w:val="-2"/>
        </w:rPr>
        <w:t>деформированным</w:t>
      </w:r>
    </w:p>
    <w:p w:rsidR="002811B1" w:rsidRDefault="003C6E95">
      <w:pPr>
        <w:pStyle w:val="a3"/>
        <w:spacing w:line="322" w:lineRule="exact"/>
        <w:ind w:left="0" w:right="5335" w:firstLine="0"/>
        <w:jc w:val="center"/>
      </w:pPr>
      <w:r>
        <w:t>текстом,</w:t>
      </w:r>
      <w:r>
        <w:rPr>
          <w:spacing w:val="-6"/>
        </w:rPr>
        <w:t xml:space="preserve"> </w:t>
      </w:r>
      <w:r>
        <w:t>изложения</w:t>
      </w:r>
      <w:r>
        <w:rPr>
          <w:spacing w:val="-7"/>
        </w:rPr>
        <w:t xml:space="preserve"> </w:t>
      </w:r>
      <w:r>
        <w:t>и</w:t>
      </w:r>
      <w:r>
        <w:rPr>
          <w:spacing w:val="-8"/>
        </w:rPr>
        <w:t xml:space="preserve"> </w:t>
      </w:r>
      <w:r>
        <w:rPr>
          <w:spacing w:val="-2"/>
        </w:rPr>
        <w:t>другое.</w:t>
      </w:r>
    </w:p>
    <w:p w:rsidR="002811B1" w:rsidRDefault="003C6E95">
      <w:pPr>
        <w:pStyle w:val="a3"/>
        <w:ind w:left="0" w:right="188" w:firstLine="0"/>
        <w:jc w:val="center"/>
      </w:pPr>
      <w:r>
        <w:t>На</w:t>
      </w:r>
      <w:r>
        <w:rPr>
          <w:spacing w:val="-9"/>
        </w:rPr>
        <w:t xml:space="preserve"> </w:t>
      </w:r>
      <w:r>
        <w:t>каждого</w:t>
      </w:r>
      <w:r>
        <w:rPr>
          <w:spacing w:val="-9"/>
        </w:rPr>
        <w:t xml:space="preserve"> </w:t>
      </w:r>
      <w:r>
        <w:t>обучающегося</w:t>
      </w:r>
      <w:r>
        <w:rPr>
          <w:spacing w:val="-8"/>
        </w:rPr>
        <w:t xml:space="preserve"> </w:t>
      </w:r>
      <w:r>
        <w:t>с</w:t>
      </w:r>
      <w:r>
        <w:rPr>
          <w:spacing w:val="-9"/>
        </w:rPr>
        <w:t xml:space="preserve"> </w:t>
      </w:r>
      <w:r>
        <w:t>ЗПР</w:t>
      </w:r>
      <w:r>
        <w:rPr>
          <w:spacing w:val="-10"/>
        </w:rPr>
        <w:t xml:space="preserve"> </w:t>
      </w:r>
      <w:r>
        <w:t>заполняется</w:t>
      </w:r>
      <w:r>
        <w:rPr>
          <w:spacing w:val="-7"/>
        </w:rPr>
        <w:t xml:space="preserve"> </w:t>
      </w:r>
      <w:r>
        <w:t>Речевая</w:t>
      </w:r>
      <w:r>
        <w:rPr>
          <w:spacing w:val="-8"/>
        </w:rPr>
        <w:t xml:space="preserve"> </w:t>
      </w:r>
      <w:r>
        <w:rPr>
          <w:spacing w:val="-2"/>
        </w:rPr>
        <w:t>карта.</w:t>
      </w:r>
    </w:p>
    <w:p w:rsidR="002811B1" w:rsidRDefault="002811B1">
      <w:pPr>
        <w:jc w:val="center"/>
        <w:sectPr w:rsidR="002811B1">
          <w:pgSz w:w="11910" w:h="16840"/>
          <w:pgMar w:top="1040" w:right="380" w:bottom="1340" w:left="740" w:header="0" w:footer="1074" w:gutter="0"/>
          <w:cols w:space="720"/>
        </w:sectPr>
      </w:pPr>
    </w:p>
    <w:p w:rsidR="002811B1" w:rsidRDefault="003C6E95">
      <w:pPr>
        <w:pStyle w:val="a4"/>
        <w:numPr>
          <w:ilvl w:val="1"/>
          <w:numId w:val="188"/>
        </w:numPr>
        <w:tabs>
          <w:tab w:val="left" w:pos="1453"/>
        </w:tabs>
        <w:spacing w:before="72" w:line="322" w:lineRule="exact"/>
        <w:ind w:left="1453"/>
        <w:jc w:val="left"/>
        <w:rPr>
          <w:b/>
          <w:sz w:val="28"/>
        </w:rPr>
      </w:pPr>
      <w:bookmarkStart w:id="121" w:name="2.3._Организационный_раздел_адаптированн"/>
      <w:bookmarkStart w:id="122" w:name="_bookmark60"/>
      <w:bookmarkEnd w:id="121"/>
      <w:bookmarkEnd w:id="122"/>
      <w:r>
        <w:rPr>
          <w:b/>
          <w:sz w:val="28"/>
        </w:rPr>
        <w:t>ОРГАНИЗАЦИОННЫЙ</w:t>
      </w:r>
      <w:r>
        <w:rPr>
          <w:b/>
          <w:spacing w:val="-17"/>
          <w:sz w:val="28"/>
        </w:rPr>
        <w:t xml:space="preserve"> </w:t>
      </w:r>
      <w:r>
        <w:rPr>
          <w:b/>
          <w:sz w:val="28"/>
        </w:rPr>
        <w:t>РАЗДЕЛ</w:t>
      </w:r>
      <w:r>
        <w:rPr>
          <w:b/>
          <w:spacing w:val="-12"/>
          <w:sz w:val="28"/>
        </w:rPr>
        <w:t xml:space="preserve"> </w:t>
      </w:r>
      <w:r>
        <w:rPr>
          <w:b/>
          <w:spacing w:val="-2"/>
          <w:sz w:val="28"/>
        </w:rPr>
        <w:t>АДАПТИРОВАННОЙ</w:t>
      </w:r>
    </w:p>
    <w:p w:rsidR="002811B1" w:rsidRDefault="003C6E95">
      <w:pPr>
        <w:ind w:left="959"/>
        <w:rPr>
          <w:b/>
          <w:sz w:val="28"/>
        </w:rPr>
      </w:pPr>
      <w:r>
        <w:rPr>
          <w:b/>
          <w:sz w:val="28"/>
        </w:rPr>
        <w:t>ОСНОВНОЙ</w:t>
      </w:r>
      <w:r>
        <w:rPr>
          <w:b/>
          <w:spacing w:val="-13"/>
          <w:sz w:val="28"/>
        </w:rPr>
        <w:t xml:space="preserve"> </w:t>
      </w:r>
      <w:r>
        <w:rPr>
          <w:b/>
          <w:sz w:val="28"/>
        </w:rPr>
        <w:t>ОБРАЗОВАТЕЛЬНОЙ</w:t>
      </w:r>
      <w:r>
        <w:rPr>
          <w:b/>
          <w:spacing w:val="-12"/>
          <w:sz w:val="28"/>
        </w:rPr>
        <w:t xml:space="preserve"> </w:t>
      </w:r>
      <w:r>
        <w:rPr>
          <w:b/>
          <w:sz w:val="28"/>
        </w:rPr>
        <w:t>ПРОГРАММЫ</w:t>
      </w:r>
      <w:r>
        <w:rPr>
          <w:b/>
          <w:spacing w:val="-12"/>
          <w:sz w:val="28"/>
        </w:rPr>
        <w:t xml:space="preserve"> </w:t>
      </w:r>
      <w:r>
        <w:rPr>
          <w:b/>
          <w:sz w:val="28"/>
        </w:rPr>
        <w:t>ОСНОВНОГО ОБЩЕГО ОБРАЗОВАНИЯ ОБУЧАЮЩИХСЯ С ЗАДЕРЖКОЙ</w:t>
      </w:r>
    </w:p>
    <w:p w:rsidR="002811B1" w:rsidRDefault="003C6E95">
      <w:pPr>
        <w:spacing w:line="321" w:lineRule="exact"/>
        <w:ind w:left="959"/>
        <w:rPr>
          <w:b/>
          <w:sz w:val="28"/>
        </w:rPr>
      </w:pPr>
      <w:r>
        <w:rPr>
          <w:b/>
          <w:spacing w:val="-2"/>
          <w:sz w:val="28"/>
        </w:rPr>
        <w:t>ПСИХИЧЕСКОГО</w:t>
      </w:r>
      <w:r>
        <w:rPr>
          <w:b/>
          <w:spacing w:val="5"/>
          <w:sz w:val="28"/>
        </w:rPr>
        <w:t xml:space="preserve"> </w:t>
      </w:r>
      <w:r>
        <w:rPr>
          <w:b/>
          <w:spacing w:val="-2"/>
          <w:sz w:val="28"/>
        </w:rPr>
        <w:t>РАЗВИТИЯ</w:t>
      </w:r>
    </w:p>
    <w:p w:rsidR="002811B1" w:rsidRDefault="002811B1">
      <w:pPr>
        <w:pStyle w:val="a3"/>
        <w:ind w:left="0" w:firstLine="0"/>
        <w:jc w:val="left"/>
        <w:rPr>
          <w:b/>
        </w:rPr>
      </w:pPr>
    </w:p>
    <w:p w:rsidR="002811B1" w:rsidRDefault="002811B1">
      <w:pPr>
        <w:pStyle w:val="a3"/>
        <w:spacing w:before="321"/>
        <w:ind w:left="0" w:firstLine="0"/>
        <w:jc w:val="left"/>
        <w:rPr>
          <w:b/>
        </w:rPr>
      </w:pPr>
    </w:p>
    <w:p w:rsidR="002811B1" w:rsidRDefault="003C6E95">
      <w:pPr>
        <w:pStyle w:val="a4"/>
        <w:numPr>
          <w:ilvl w:val="2"/>
          <w:numId w:val="188"/>
        </w:numPr>
        <w:tabs>
          <w:tab w:val="left" w:pos="2095"/>
          <w:tab w:val="left" w:pos="3994"/>
        </w:tabs>
        <w:spacing w:line="256" w:lineRule="auto"/>
        <w:ind w:right="900" w:hanging="2603"/>
        <w:jc w:val="left"/>
        <w:rPr>
          <w:sz w:val="28"/>
        </w:rPr>
      </w:pPr>
      <w:bookmarkStart w:id="123" w:name="2.3.1._Примерный_учебный_план_программы_"/>
      <w:bookmarkStart w:id="124" w:name="_bookmark61"/>
      <w:bookmarkEnd w:id="123"/>
      <w:bookmarkEnd w:id="124"/>
      <w:r>
        <w:rPr>
          <w:sz w:val="28"/>
        </w:rPr>
        <w:t>ПРИМЕРНЫЙ</w:t>
      </w:r>
      <w:r>
        <w:rPr>
          <w:spacing w:val="-14"/>
          <w:sz w:val="28"/>
        </w:rPr>
        <w:t xml:space="preserve"> </w:t>
      </w:r>
      <w:r>
        <w:rPr>
          <w:sz w:val="28"/>
        </w:rPr>
        <w:t>УЧЕБНЫЙ</w:t>
      </w:r>
      <w:r>
        <w:rPr>
          <w:spacing w:val="-9"/>
          <w:sz w:val="28"/>
        </w:rPr>
        <w:t xml:space="preserve"> </w:t>
      </w:r>
      <w:r>
        <w:rPr>
          <w:sz w:val="28"/>
        </w:rPr>
        <w:t>ПЛАН</w:t>
      </w:r>
      <w:r>
        <w:rPr>
          <w:spacing w:val="-8"/>
          <w:sz w:val="28"/>
        </w:rPr>
        <w:t xml:space="preserve"> </w:t>
      </w:r>
      <w:r>
        <w:rPr>
          <w:sz w:val="28"/>
        </w:rPr>
        <w:t>ПРОГРАММЫ</w:t>
      </w:r>
      <w:r>
        <w:rPr>
          <w:spacing w:val="-9"/>
          <w:sz w:val="28"/>
        </w:rPr>
        <w:t xml:space="preserve"> </w:t>
      </w:r>
      <w:r>
        <w:rPr>
          <w:sz w:val="28"/>
        </w:rPr>
        <w:t>ОСНОВНОГО ОБЩЕГО ОБРАЗОВАНИЯ</w:t>
      </w:r>
    </w:p>
    <w:p w:rsidR="002811B1" w:rsidRDefault="002811B1">
      <w:pPr>
        <w:pStyle w:val="a3"/>
        <w:spacing w:before="7"/>
        <w:ind w:left="0" w:firstLine="0"/>
        <w:jc w:val="left"/>
      </w:pPr>
    </w:p>
    <w:p w:rsidR="002811B1" w:rsidRDefault="003C6E95">
      <w:pPr>
        <w:pStyle w:val="a3"/>
        <w:ind w:right="473"/>
      </w:pPr>
      <w:r>
        <w:t>Примерный</w:t>
      </w:r>
      <w:r>
        <w:rPr>
          <w:spacing w:val="-5"/>
        </w:rPr>
        <w:t xml:space="preserve"> </w:t>
      </w:r>
      <w:r>
        <w:t>учебный</w:t>
      </w:r>
      <w:r>
        <w:rPr>
          <w:spacing w:val="-5"/>
        </w:rPr>
        <w:t xml:space="preserve"> </w:t>
      </w:r>
      <w:r>
        <w:t>план</w:t>
      </w:r>
      <w:r>
        <w:rPr>
          <w:spacing w:val="-5"/>
        </w:rPr>
        <w:t xml:space="preserve"> </w:t>
      </w:r>
      <w:r>
        <w:t>образовательных</w:t>
      </w:r>
      <w:r>
        <w:rPr>
          <w:spacing w:val="-9"/>
        </w:rPr>
        <w:t xml:space="preserve"> </w:t>
      </w:r>
      <w:r>
        <w:t>организаций,</w:t>
      </w:r>
      <w:r>
        <w:rPr>
          <w:spacing w:val="-3"/>
        </w:rPr>
        <w:t xml:space="preserve"> </w:t>
      </w:r>
      <w:r>
        <w:t>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811B1" w:rsidRDefault="003C6E95">
      <w:pPr>
        <w:pStyle w:val="a3"/>
        <w:spacing w:line="320" w:lineRule="exact"/>
        <w:ind w:left="1670" w:firstLine="0"/>
      </w:pPr>
      <w:r>
        <w:t>Примерный</w:t>
      </w:r>
      <w:r>
        <w:rPr>
          <w:spacing w:val="-12"/>
        </w:rPr>
        <w:t xml:space="preserve"> </w:t>
      </w:r>
      <w:r>
        <w:t>учебный</w:t>
      </w:r>
      <w:r>
        <w:rPr>
          <w:spacing w:val="-15"/>
        </w:rPr>
        <w:t xml:space="preserve"> </w:t>
      </w:r>
      <w:r>
        <w:rPr>
          <w:spacing w:val="-2"/>
        </w:rPr>
        <w:t>план</w:t>
      </w:r>
      <w:r>
        <w:rPr>
          <w:spacing w:val="-2"/>
          <w:vertAlign w:val="superscript"/>
        </w:rPr>
        <w:t>36</w:t>
      </w:r>
      <w:r>
        <w:rPr>
          <w:spacing w:val="-2"/>
        </w:rPr>
        <w:t>:</w:t>
      </w:r>
    </w:p>
    <w:p w:rsidR="002811B1" w:rsidRDefault="003C6E95">
      <w:pPr>
        <w:pStyle w:val="a4"/>
        <w:numPr>
          <w:ilvl w:val="0"/>
          <w:numId w:val="8"/>
        </w:numPr>
        <w:tabs>
          <w:tab w:val="left" w:pos="1669"/>
        </w:tabs>
        <w:spacing w:line="341" w:lineRule="exact"/>
        <w:ind w:left="1669" w:hanging="359"/>
        <w:rPr>
          <w:sz w:val="28"/>
        </w:rPr>
      </w:pPr>
      <w:r>
        <w:rPr>
          <w:sz w:val="28"/>
        </w:rPr>
        <w:t>фиксирует</w:t>
      </w:r>
      <w:r>
        <w:rPr>
          <w:spacing w:val="-14"/>
          <w:sz w:val="28"/>
        </w:rPr>
        <w:t xml:space="preserve"> </w:t>
      </w:r>
      <w:r>
        <w:rPr>
          <w:sz w:val="28"/>
        </w:rPr>
        <w:t>максимальный</w:t>
      </w:r>
      <w:r>
        <w:rPr>
          <w:spacing w:val="-12"/>
          <w:sz w:val="28"/>
        </w:rPr>
        <w:t xml:space="preserve"> </w:t>
      </w:r>
      <w:r>
        <w:rPr>
          <w:sz w:val="28"/>
        </w:rPr>
        <w:t>объем</w:t>
      </w:r>
      <w:r>
        <w:rPr>
          <w:spacing w:val="-7"/>
          <w:sz w:val="28"/>
        </w:rPr>
        <w:t xml:space="preserve"> </w:t>
      </w:r>
      <w:r>
        <w:rPr>
          <w:sz w:val="28"/>
        </w:rPr>
        <w:t>учебной</w:t>
      </w:r>
      <w:r>
        <w:rPr>
          <w:spacing w:val="-12"/>
          <w:sz w:val="28"/>
        </w:rPr>
        <w:t xml:space="preserve"> </w:t>
      </w:r>
      <w:r>
        <w:rPr>
          <w:sz w:val="28"/>
        </w:rPr>
        <w:t>нагрузки</w:t>
      </w:r>
      <w:r>
        <w:rPr>
          <w:spacing w:val="-12"/>
          <w:sz w:val="28"/>
        </w:rPr>
        <w:t xml:space="preserve"> </w:t>
      </w:r>
      <w:r>
        <w:rPr>
          <w:sz w:val="28"/>
        </w:rPr>
        <w:t>обучающихся</w:t>
      </w:r>
      <w:r>
        <w:rPr>
          <w:spacing w:val="-12"/>
          <w:sz w:val="28"/>
        </w:rPr>
        <w:t xml:space="preserve"> </w:t>
      </w:r>
      <w:r>
        <w:rPr>
          <w:sz w:val="28"/>
        </w:rPr>
        <w:t>с</w:t>
      </w:r>
      <w:r>
        <w:rPr>
          <w:spacing w:val="-11"/>
          <w:sz w:val="28"/>
        </w:rPr>
        <w:t xml:space="preserve"> </w:t>
      </w:r>
      <w:r>
        <w:rPr>
          <w:spacing w:val="-4"/>
          <w:sz w:val="28"/>
        </w:rPr>
        <w:t>ЗПР;</w:t>
      </w:r>
    </w:p>
    <w:p w:rsidR="002811B1" w:rsidRDefault="003C6E95">
      <w:pPr>
        <w:pStyle w:val="a4"/>
        <w:numPr>
          <w:ilvl w:val="0"/>
          <w:numId w:val="8"/>
        </w:numPr>
        <w:tabs>
          <w:tab w:val="left" w:pos="1670"/>
        </w:tabs>
        <w:spacing w:line="242" w:lineRule="auto"/>
        <w:ind w:right="474"/>
        <w:rPr>
          <w:sz w:val="28"/>
        </w:rPr>
      </w:pPr>
      <w:r>
        <w:rPr>
          <w:sz w:val="28"/>
        </w:rPr>
        <w:t>определяет (регламентирует) перечень учебных предметов, курсов и время, отводимое на их освоение и организацию;</w:t>
      </w:r>
    </w:p>
    <w:p w:rsidR="002811B1" w:rsidRDefault="003C6E95">
      <w:pPr>
        <w:pStyle w:val="a4"/>
        <w:numPr>
          <w:ilvl w:val="0"/>
          <w:numId w:val="8"/>
        </w:numPr>
        <w:tabs>
          <w:tab w:val="left" w:pos="1670"/>
        </w:tabs>
        <w:ind w:right="473"/>
        <w:rPr>
          <w:sz w:val="28"/>
        </w:rPr>
      </w:pPr>
      <w:r>
        <w:rPr>
          <w:sz w:val="28"/>
        </w:rPr>
        <w:t xml:space="preserve">распределяет учебные предметы, курсы, модули по классам и учебным </w:t>
      </w:r>
      <w:r>
        <w:rPr>
          <w:spacing w:val="-2"/>
          <w:sz w:val="28"/>
        </w:rPr>
        <w:t>годам.</w:t>
      </w:r>
    </w:p>
    <w:p w:rsidR="002811B1" w:rsidRDefault="003C6E95">
      <w:pPr>
        <w:pStyle w:val="a3"/>
        <w:ind w:right="466"/>
      </w:pPr>
      <w: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w:t>
      </w:r>
      <w:r>
        <w:rPr>
          <w:spacing w:val="-5"/>
        </w:rPr>
        <w:t xml:space="preserve"> </w:t>
      </w:r>
      <w:r>
        <w:t>требований к</w:t>
      </w:r>
      <w:r>
        <w:rPr>
          <w:spacing w:val="-2"/>
        </w:rPr>
        <w:t xml:space="preserve"> </w:t>
      </w:r>
      <w:r>
        <w:t>режиму</w:t>
      </w:r>
      <w:r>
        <w:rPr>
          <w:spacing w:val="-5"/>
        </w:rPr>
        <w:t xml:space="preserve"> </w:t>
      </w:r>
      <w:r>
        <w:t>образовательного</w:t>
      </w:r>
      <w:r>
        <w:rPr>
          <w:spacing w:val="-1"/>
        </w:rPr>
        <w:t xml:space="preserve"> </w:t>
      </w:r>
      <w:r>
        <w:t>процесса, установленных действующим СанПиНом.</w:t>
      </w:r>
    </w:p>
    <w:p w:rsidR="002811B1" w:rsidRDefault="003C6E95">
      <w:pPr>
        <w:pStyle w:val="a3"/>
        <w:ind w:right="467"/>
      </w:pPr>
      <w:r>
        <w:t>В</w:t>
      </w:r>
      <w:r>
        <w:rPr>
          <w:spacing w:val="-13"/>
        </w:rPr>
        <w:t xml:space="preserve"> </w:t>
      </w:r>
      <w:r>
        <w:t>примерном</w:t>
      </w:r>
      <w:r>
        <w:rPr>
          <w:spacing w:val="-5"/>
        </w:rPr>
        <w:t xml:space="preserve"> </w:t>
      </w:r>
      <w:r>
        <w:t>учебном</w:t>
      </w:r>
      <w:r>
        <w:rPr>
          <w:spacing w:val="-10"/>
        </w:rPr>
        <w:t xml:space="preserve"> </w:t>
      </w:r>
      <w:r>
        <w:t>плане</w:t>
      </w:r>
      <w:r>
        <w:rPr>
          <w:spacing w:val="-10"/>
        </w:rPr>
        <w:t xml:space="preserve"> </w:t>
      </w:r>
      <w:r>
        <w:t>представлены</w:t>
      </w:r>
      <w:r>
        <w:rPr>
          <w:spacing w:val="-10"/>
        </w:rPr>
        <w:t xml:space="preserve"> </w:t>
      </w:r>
      <w:r>
        <w:t>десять</w:t>
      </w:r>
      <w:r>
        <w:rPr>
          <w:spacing w:val="-12"/>
        </w:rPr>
        <w:t xml:space="preserve"> </w:t>
      </w:r>
      <w:r>
        <w:t>предметных</w:t>
      </w:r>
      <w:r>
        <w:rPr>
          <w:spacing w:val="-14"/>
        </w:rPr>
        <w:t xml:space="preserve"> </w:t>
      </w:r>
      <w:r>
        <w:t>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w:t>
      </w:r>
    </w:p>
    <w:p w:rsidR="002811B1" w:rsidRDefault="003C6E95">
      <w:pPr>
        <w:pStyle w:val="a3"/>
        <w:ind w:right="471"/>
      </w:pPr>
      <w: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w:t>
      </w:r>
      <w:r>
        <w:rPr>
          <w:spacing w:val="35"/>
        </w:rPr>
        <w:t xml:space="preserve"> </w:t>
      </w:r>
      <w:r>
        <w:t>консилиуме</w:t>
      </w:r>
      <w:r>
        <w:rPr>
          <w:spacing w:val="34"/>
        </w:rPr>
        <w:t xml:space="preserve"> </w:t>
      </w:r>
      <w:r>
        <w:t>образовательной</w:t>
      </w:r>
      <w:r>
        <w:rPr>
          <w:spacing w:val="33"/>
        </w:rPr>
        <w:t xml:space="preserve"> </w:t>
      </w:r>
      <w:r>
        <w:t>организации</w:t>
      </w:r>
      <w:r>
        <w:rPr>
          <w:spacing w:val="33"/>
        </w:rPr>
        <w:t xml:space="preserve"> </w:t>
      </w:r>
      <w:r>
        <w:t>(ППк)</w:t>
      </w:r>
    </w:p>
    <w:p w:rsidR="002811B1" w:rsidRDefault="003C6E95">
      <w:pPr>
        <w:pStyle w:val="a3"/>
        <w:spacing w:before="48"/>
        <w:ind w:left="0" w:firstLine="0"/>
        <w:jc w:val="left"/>
        <w:rPr>
          <w:sz w:val="20"/>
        </w:rPr>
      </w:pPr>
      <w:r>
        <w:rPr>
          <w:noProof/>
          <w:lang w:eastAsia="ru-RU"/>
        </w:rPr>
        <mc:AlternateContent>
          <mc:Choice Requires="wps">
            <w:drawing>
              <wp:anchor distT="0" distB="0" distL="0" distR="0" simplePos="0" relativeHeight="487608832" behindDoc="1" locked="0" layoutInCell="1" allowOverlap="1">
                <wp:simplePos x="0" y="0"/>
                <wp:positionH relativeFrom="page">
                  <wp:posOffset>1079296</wp:posOffset>
                </wp:positionH>
                <wp:positionV relativeFrom="paragraph">
                  <wp:posOffset>192105</wp:posOffset>
                </wp:positionV>
                <wp:extent cx="1830070" cy="952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5.12643pt;width:144.07pt;height:.71997pt;mso-position-horizontal-relative:page;mso-position-vertical-relative:paragraph;z-index:-15707648;mso-wrap-distance-left:0;mso-wrap-distance-right:0" id="docshape44" filled="true" fillcolor="#000000" stroked="false">
                <v:fill type="solid"/>
                <w10:wrap type="topAndBottom"/>
              </v:rect>
            </w:pict>
          </mc:Fallback>
        </mc:AlternateContent>
      </w:r>
    </w:p>
    <w:p w:rsidR="002811B1" w:rsidRDefault="003C6E95">
      <w:pPr>
        <w:spacing w:before="116" w:line="244" w:lineRule="auto"/>
        <w:ind w:left="959" w:right="472" w:firstLine="710"/>
        <w:jc w:val="both"/>
        <w:rPr>
          <w:sz w:val="20"/>
        </w:rPr>
      </w:pPr>
      <w:r>
        <w:rPr>
          <w:position w:val="10"/>
          <w:sz w:val="18"/>
        </w:rPr>
        <w:t xml:space="preserve">36 </w:t>
      </w:r>
      <w:r>
        <w:rPr>
          <w:sz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2811B1" w:rsidRDefault="002811B1">
      <w:pPr>
        <w:spacing w:line="244" w:lineRule="auto"/>
        <w:jc w:val="both"/>
        <w:rPr>
          <w:sz w:val="20"/>
        </w:rPr>
        <w:sectPr w:rsidR="002811B1">
          <w:pgSz w:w="11910" w:h="16840"/>
          <w:pgMar w:top="1040" w:right="380" w:bottom="1340" w:left="740" w:header="0" w:footer="1074" w:gutter="0"/>
          <w:cols w:space="720"/>
        </w:sectPr>
      </w:pPr>
    </w:p>
    <w:p w:rsidR="002811B1" w:rsidRDefault="003C6E95">
      <w:pPr>
        <w:pStyle w:val="a3"/>
        <w:spacing w:before="67"/>
        <w:ind w:right="468" w:firstLine="0"/>
      </w:pPr>
      <w:r>
        <w:t>применительно к каждому обучающемуся с ЗПР. По решению ППк образовательная организация вправе дополнять коррекционно-развивающую область курсами и коррекционно-развивающими занятиями,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w:t>
      </w:r>
      <w:r>
        <w:rPr>
          <w:spacing w:val="-1"/>
        </w:rPr>
        <w:t xml:space="preserve"> </w:t>
      </w:r>
      <w:r>
        <w:t>проведения занятий</w:t>
      </w:r>
      <w:r>
        <w:rPr>
          <w:spacing w:val="-1"/>
        </w:rPr>
        <w:t xml:space="preserve"> </w:t>
      </w:r>
      <w:r>
        <w:t>(индивидуальная или</w:t>
      </w:r>
      <w:r>
        <w:rPr>
          <w:spacing w:val="-1"/>
        </w:rPr>
        <w:t xml:space="preserve"> </w:t>
      </w:r>
      <w:r>
        <w:t>групповая)</w:t>
      </w:r>
      <w:r>
        <w:rPr>
          <w:spacing w:val="-2"/>
        </w:rPr>
        <w:t xml:space="preserve"> </w:t>
      </w:r>
      <w:r>
        <w:t>и/или</w:t>
      </w:r>
      <w:r>
        <w:rPr>
          <w:spacing w:val="-1"/>
        </w:rPr>
        <w:t xml:space="preserve"> </w:t>
      </w:r>
      <w:r>
        <w:t>их чередование, а также их количественное соотношение. На заседаниях ППк индивидуализируются содержание коррекционно-развивающего курса специалистов и психолого-педагогического сопровождения, коррекционные подходы в работе с обучающимся, объем коррекционно-развивающей помощи. При необходимости разрабатывается индивидуальный учебный план,</w:t>
      </w:r>
      <w:r>
        <w:rPr>
          <w:spacing w:val="-18"/>
        </w:rPr>
        <w:t xml:space="preserve"> </w:t>
      </w:r>
      <w:r>
        <w:t>предусматривающий</w:t>
      </w:r>
      <w:r>
        <w:rPr>
          <w:spacing w:val="-17"/>
        </w:rPr>
        <w:t xml:space="preserve"> </w:t>
      </w:r>
      <w:r>
        <w:t>удовлетворение</w:t>
      </w:r>
      <w:r>
        <w:rPr>
          <w:spacing w:val="-18"/>
        </w:rPr>
        <w:t xml:space="preserve"> </w:t>
      </w:r>
      <w:r>
        <w:t>индивидуальных</w:t>
      </w:r>
      <w:r>
        <w:rPr>
          <w:spacing w:val="-17"/>
        </w:rPr>
        <w:t xml:space="preserve"> </w:t>
      </w:r>
      <w:r>
        <w:t>образовательных потребностей обучающегося с ЗПР.</w:t>
      </w:r>
    </w:p>
    <w:p w:rsidR="002811B1" w:rsidRDefault="003C6E95">
      <w:pPr>
        <w:pStyle w:val="a3"/>
        <w:spacing w:before="1"/>
        <w:ind w:right="474"/>
      </w:pPr>
      <w:r>
        <w:t>Примерный</w:t>
      </w:r>
      <w:r>
        <w:rPr>
          <w:spacing w:val="-6"/>
        </w:rPr>
        <w:t xml:space="preserve"> </w:t>
      </w:r>
      <w:r>
        <w:t>учебный</w:t>
      </w:r>
      <w:r>
        <w:rPr>
          <w:spacing w:val="-6"/>
        </w:rPr>
        <w:t xml:space="preserve"> </w:t>
      </w:r>
      <w:r>
        <w:t>план</w:t>
      </w:r>
      <w:r>
        <w:rPr>
          <w:spacing w:val="-6"/>
        </w:rPr>
        <w:t xml:space="preserve"> </w:t>
      </w:r>
      <w:r>
        <w:t>состоит</w:t>
      </w:r>
      <w:r>
        <w:rPr>
          <w:spacing w:val="-7"/>
        </w:rPr>
        <w:t xml:space="preserve"> </w:t>
      </w:r>
      <w:r>
        <w:t>из</w:t>
      </w:r>
      <w:r>
        <w:rPr>
          <w:spacing w:val="-5"/>
        </w:rPr>
        <w:t xml:space="preserve"> </w:t>
      </w:r>
      <w:r>
        <w:t>двух</w:t>
      </w:r>
      <w:r>
        <w:rPr>
          <w:spacing w:val="-10"/>
        </w:rPr>
        <w:t xml:space="preserve"> </w:t>
      </w:r>
      <w:r>
        <w:t>частей:</w:t>
      </w:r>
      <w:r>
        <w:rPr>
          <w:spacing w:val="-10"/>
        </w:rPr>
        <w:t xml:space="preserve"> </w:t>
      </w:r>
      <w:r>
        <w:t>обязательной</w:t>
      </w:r>
      <w:r>
        <w:rPr>
          <w:spacing w:val="-6"/>
        </w:rPr>
        <w:t xml:space="preserve"> </w:t>
      </w:r>
      <w:r>
        <w:t>части</w:t>
      </w:r>
      <w:r>
        <w:rPr>
          <w:spacing w:val="-6"/>
        </w:rPr>
        <w:t xml:space="preserve"> </w:t>
      </w:r>
      <w:r>
        <w:t>и части, формируемой участниками образовательных отношений.</w:t>
      </w:r>
    </w:p>
    <w:p w:rsidR="002811B1" w:rsidRDefault="003C6E95">
      <w:pPr>
        <w:pStyle w:val="a3"/>
        <w:ind w:right="468"/>
      </w:pPr>
      <w:r>
        <w:t>Обязательная часть примерного учебного плана определяет состав учебных</w:t>
      </w:r>
      <w:r>
        <w:rPr>
          <w:spacing w:val="-6"/>
        </w:rPr>
        <w:t xml:space="preserve"> </w:t>
      </w:r>
      <w:r>
        <w:t>предметов</w:t>
      </w:r>
      <w:r>
        <w:rPr>
          <w:spacing w:val="-8"/>
        </w:rPr>
        <w:t xml:space="preserve"> </w:t>
      </w:r>
      <w:r>
        <w:t>обязательных</w:t>
      </w:r>
      <w:r>
        <w:rPr>
          <w:spacing w:val="-11"/>
        </w:rPr>
        <w:t xml:space="preserve"> </w:t>
      </w:r>
      <w:r>
        <w:t>предметных</w:t>
      </w:r>
      <w:r>
        <w:rPr>
          <w:spacing w:val="-11"/>
        </w:rPr>
        <w:t xml:space="preserve"> </w:t>
      </w:r>
      <w:r>
        <w:t>областей</w:t>
      </w:r>
      <w:r>
        <w:rPr>
          <w:spacing w:val="-6"/>
        </w:rPr>
        <w:t xml:space="preserve"> </w:t>
      </w:r>
      <w:r>
        <w:t>для</w:t>
      </w:r>
      <w:r>
        <w:rPr>
          <w:spacing w:val="-5"/>
        </w:rPr>
        <w:t xml:space="preserve"> </w:t>
      </w:r>
      <w:r>
        <w:t>всех</w:t>
      </w:r>
      <w:r>
        <w:rPr>
          <w:spacing w:val="-11"/>
        </w:rPr>
        <w:t xml:space="preserve"> </w:t>
      </w:r>
      <w:r>
        <w:t>имеющих</w:t>
      </w:r>
      <w:r>
        <w:rPr>
          <w:spacing w:val="-11"/>
        </w:rPr>
        <w:t xml:space="preserve"> </w:t>
      </w:r>
      <w:r>
        <w:t xml:space="preserve">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w:t>
      </w:r>
      <w:r>
        <w:rPr>
          <w:spacing w:val="-2"/>
        </w:rPr>
        <w:t>обучения.</w:t>
      </w:r>
    </w:p>
    <w:p w:rsidR="002811B1" w:rsidRDefault="003C6E95">
      <w:pPr>
        <w:pStyle w:val="a3"/>
        <w:spacing w:before="3"/>
        <w:ind w:right="473"/>
      </w:pPr>
      <w: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w:t>
      </w:r>
      <w:r>
        <w:rPr>
          <w:spacing w:val="-2"/>
        </w:rPr>
        <w:t>образования.</w:t>
      </w:r>
    </w:p>
    <w:p w:rsidR="002811B1" w:rsidRDefault="003C6E95">
      <w:pPr>
        <w:pStyle w:val="a3"/>
        <w:spacing w:before="2"/>
        <w:ind w:right="468"/>
      </w:pPr>
      <w:r>
        <w:t>Время, отводимое на данную часть примерного учебного плана, может быть использовано на:</w:t>
      </w:r>
    </w:p>
    <w:p w:rsidR="002811B1" w:rsidRDefault="003C6E95">
      <w:pPr>
        <w:pStyle w:val="a4"/>
        <w:numPr>
          <w:ilvl w:val="0"/>
          <w:numId w:val="8"/>
        </w:numPr>
        <w:tabs>
          <w:tab w:val="left" w:pos="1670"/>
        </w:tabs>
        <w:ind w:right="474"/>
        <w:rPr>
          <w:sz w:val="28"/>
        </w:rPr>
      </w:pPr>
      <w:r>
        <w:rPr>
          <w:sz w:val="28"/>
        </w:rPr>
        <w:t>увеличение учебных часов, предусмотренных на изучение отдельных учебных предметов обязательной части;</w:t>
      </w:r>
    </w:p>
    <w:p w:rsidR="002811B1" w:rsidRDefault="003C6E95">
      <w:pPr>
        <w:pStyle w:val="a4"/>
        <w:numPr>
          <w:ilvl w:val="0"/>
          <w:numId w:val="8"/>
        </w:numPr>
        <w:tabs>
          <w:tab w:val="left" w:pos="1670"/>
        </w:tabs>
        <w:ind w:right="465"/>
        <w:rPr>
          <w:sz w:val="28"/>
        </w:rPr>
      </w:pPr>
      <w:r>
        <w:rPr>
          <w:sz w:val="28"/>
        </w:rPr>
        <w:t xml:space="preserve">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w:t>
      </w:r>
      <w:r>
        <w:rPr>
          <w:spacing w:val="-2"/>
          <w:sz w:val="28"/>
        </w:rPr>
        <w:t>этнокультурные;</w:t>
      </w:r>
    </w:p>
    <w:p w:rsidR="002811B1" w:rsidRDefault="003C6E95">
      <w:pPr>
        <w:pStyle w:val="a4"/>
        <w:numPr>
          <w:ilvl w:val="0"/>
          <w:numId w:val="8"/>
        </w:numPr>
        <w:tabs>
          <w:tab w:val="left" w:pos="1670"/>
        </w:tabs>
        <w:ind w:right="470"/>
        <w:rPr>
          <w:sz w:val="28"/>
        </w:rPr>
      </w:pPr>
      <w:r>
        <w:rPr>
          <w:sz w:val="28"/>
        </w:rPr>
        <w:t>другие</w:t>
      </w:r>
      <w:r>
        <w:rPr>
          <w:spacing w:val="-10"/>
          <w:sz w:val="28"/>
        </w:rPr>
        <w:t xml:space="preserve"> </w:t>
      </w:r>
      <w:r>
        <w:rPr>
          <w:sz w:val="28"/>
        </w:rPr>
        <w:t>виды</w:t>
      </w:r>
      <w:r>
        <w:rPr>
          <w:spacing w:val="-10"/>
          <w:sz w:val="28"/>
        </w:rPr>
        <w:t xml:space="preserve"> </w:t>
      </w:r>
      <w:r>
        <w:rPr>
          <w:sz w:val="28"/>
        </w:rPr>
        <w:t>учебной,</w:t>
      </w:r>
      <w:r>
        <w:rPr>
          <w:spacing w:val="-9"/>
          <w:sz w:val="28"/>
        </w:rPr>
        <w:t xml:space="preserve"> </w:t>
      </w:r>
      <w:r>
        <w:rPr>
          <w:sz w:val="28"/>
        </w:rPr>
        <w:t>воспитательной,</w:t>
      </w:r>
      <w:r>
        <w:rPr>
          <w:spacing w:val="-9"/>
          <w:sz w:val="28"/>
        </w:rPr>
        <w:t xml:space="preserve"> </w:t>
      </w:r>
      <w:r>
        <w:rPr>
          <w:sz w:val="28"/>
        </w:rPr>
        <w:t>спортивной</w:t>
      </w:r>
      <w:r>
        <w:rPr>
          <w:spacing w:val="-11"/>
          <w:sz w:val="28"/>
        </w:rPr>
        <w:t xml:space="preserve"> </w:t>
      </w:r>
      <w:r>
        <w:rPr>
          <w:sz w:val="28"/>
        </w:rPr>
        <w:t>и</w:t>
      </w:r>
      <w:r>
        <w:rPr>
          <w:spacing w:val="-5"/>
          <w:sz w:val="28"/>
        </w:rPr>
        <w:t xml:space="preserve"> </w:t>
      </w:r>
      <w:r>
        <w:rPr>
          <w:sz w:val="28"/>
        </w:rPr>
        <w:t>иной</w:t>
      </w:r>
      <w:r>
        <w:rPr>
          <w:spacing w:val="-11"/>
          <w:sz w:val="28"/>
        </w:rPr>
        <w:t xml:space="preserve"> </w:t>
      </w:r>
      <w:r>
        <w:rPr>
          <w:sz w:val="28"/>
        </w:rPr>
        <w:t>деятельности обучающихся с ЗПР.</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6"/>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2811B1" w:rsidRDefault="003C6E95">
      <w:pPr>
        <w:pStyle w:val="a3"/>
        <w:spacing w:before="4"/>
        <w:ind w:right="464"/>
      </w:pPr>
      <w: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w:t>
      </w:r>
      <w:r>
        <w:rPr>
          <w:spacing w:val="-18"/>
        </w:rPr>
        <w:t xml:space="preserve"> </w:t>
      </w:r>
      <w:r>
        <w:t>социальное,</w:t>
      </w:r>
      <w:r>
        <w:rPr>
          <w:spacing w:val="-17"/>
        </w:rPr>
        <w:t xml:space="preserve"> </w:t>
      </w:r>
      <w:r>
        <w:t>общеинтеллектуальное,</w:t>
      </w:r>
      <w:r>
        <w:rPr>
          <w:spacing w:val="-18"/>
        </w:rPr>
        <w:t xml:space="preserve"> </w:t>
      </w:r>
      <w:r>
        <w:t xml:space="preserve">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w:t>
      </w:r>
      <w:r>
        <w:rPr>
          <w:spacing w:val="-2"/>
        </w:rPr>
        <w:t>представителей).</w:t>
      </w:r>
    </w:p>
    <w:p w:rsidR="002811B1" w:rsidRDefault="003C6E95">
      <w:pPr>
        <w:pStyle w:val="a3"/>
        <w:spacing w:before="1"/>
        <w:ind w:right="476"/>
      </w:pPr>
      <w:r>
        <w:t>Выбор направлений внеурочной деятельности, формы организации образовательного</w:t>
      </w:r>
      <w:r>
        <w:rPr>
          <w:spacing w:val="-3"/>
        </w:rPr>
        <w:t xml:space="preserve"> </w:t>
      </w:r>
      <w:r>
        <w:t>процесса,</w:t>
      </w:r>
      <w:r>
        <w:rPr>
          <w:spacing w:val="-1"/>
        </w:rPr>
        <w:t xml:space="preserve"> </w:t>
      </w:r>
      <w:r>
        <w:t>чередование урочной</w:t>
      </w:r>
      <w:r>
        <w:rPr>
          <w:spacing w:val="-3"/>
        </w:rPr>
        <w:t xml:space="preserve"> </w:t>
      </w:r>
      <w:r>
        <w:t>и</w:t>
      </w:r>
      <w:r>
        <w:rPr>
          <w:spacing w:val="-3"/>
        </w:rPr>
        <w:t xml:space="preserve"> </w:t>
      </w:r>
      <w:r>
        <w:t>внеурочной</w:t>
      </w:r>
      <w:r>
        <w:rPr>
          <w:spacing w:val="-3"/>
        </w:rPr>
        <w:t xml:space="preserve"> </w:t>
      </w:r>
      <w:r>
        <w:t>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2811B1" w:rsidRDefault="003C6E95">
      <w:pPr>
        <w:pStyle w:val="a3"/>
        <w:ind w:right="468"/>
      </w:pPr>
      <w: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образовательных организаций.</w:t>
      </w:r>
    </w:p>
    <w:p w:rsidR="002811B1" w:rsidRDefault="003C6E95">
      <w:pPr>
        <w:pStyle w:val="a3"/>
        <w:spacing w:before="2"/>
        <w:ind w:right="471"/>
      </w:pPr>
      <w:r>
        <w:t>Помимо учебного составляется план, регламентирующий занятия внеурочной</w:t>
      </w:r>
      <w:r>
        <w:rPr>
          <w:spacing w:val="-18"/>
        </w:rPr>
        <w:t xml:space="preserve"> </w:t>
      </w:r>
      <w:r>
        <w:t>деятельности.</w:t>
      </w:r>
      <w:r>
        <w:rPr>
          <w:spacing w:val="-12"/>
        </w:rPr>
        <w:t xml:space="preserve"> </w:t>
      </w:r>
      <w:r>
        <w:t>План</w:t>
      </w:r>
      <w:r>
        <w:rPr>
          <w:spacing w:val="-17"/>
        </w:rPr>
        <w:t xml:space="preserve"> </w:t>
      </w:r>
      <w:r>
        <w:t>внеурочной</w:t>
      </w:r>
      <w:r>
        <w:rPr>
          <w:spacing w:val="-17"/>
        </w:rPr>
        <w:t xml:space="preserve"> </w:t>
      </w:r>
      <w:r>
        <w:t>деятельности</w:t>
      </w:r>
      <w:r>
        <w:rPr>
          <w:spacing w:val="-17"/>
        </w:rPr>
        <w:t xml:space="preserve"> </w:t>
      </w:r>
      <w:r>
        <w:t>определяет</w:t>
      </w:r>
      <w:r>
        <w:rPr>
          <w:spacing w:val="-18"/>
        </w:rPr>
        <w:t xml:space="preserve"> </w:t>
      </w:r>
      <w:r>
        <w:t>состав</w:t>
      </w:r>
      <w:r>
        <w:rPr>
          <w:spacing w:val="-17"/>
        </w:rPr>
        <w:t xml:space="preserve"> </w:t>
      </w:r>
      <w:r>
        <w:t>и структуру</w:t>
      </w:r>
      <w:r>
        <w:rPr>
          <w:spacing w:val="-11"/>
        </w:rPr>
        <w:t xml:space="preserve"> </w:t>
      </w:r>
      <w:r>
        <w:t>направлений,</w:t>
      </w:r>
      <w:r>
        <w:rPr>
          <w:spacing w:val="-6"/>
        </w:rPr>
        <w:t xml:space="preserve"> </w:t>
      </w:r>
      <w:r>
        <w:t>формы</w:t>
      </w:r>
      <w:r>
        <w:rPr>
          <w:spacing w:val="-8"/>
        </w:rPr>
        <w:t xml:space="preserve"> </w:t>
      </w:r>
      <w:r>
        <w:t>организации,</w:t>
      </w:r>
      <w:r>
        <w:rPr>
          <w:spacing w:val="-6"/>
        </w:rPr>
        <w:t xml:space="preserve"> </w:t>
      </w:r>
      <w:r>
        <w:t>объем</w:t>
      </w:r>
      <w:r>
        <w:rPr>
          <w:spacing w:val="-6"/>
        </w:rPr>
        <w:t xml:space="preserve"> </w:t>
      </w:r>
      <w:r>
        <w:t>внеурочной</w:t>
      </w:r>
      <w:r>
        <w:rPr>
          <w:spacing w:val="-8"/>
        </w:rPr>
        <w:t xml:space="preserve"> </w:t>
      </w:r>
      <w:r>
        <w:t>деятельности на уровне основного общего образования (до 1750 академических часов за пять лет обучения) с учетом интересов обучающихся с ЗПР и возможностей организации, осуществляющей образовательную деятельность.</w:t>
      </w:r>
    </w:p>
    <w:p w:rsidR="002811B1" w:rsidRDefault="003C6E95">
      <w:pPr>
        <w:pStyle w:val="a3"/>
        <w:ind w:right="469"/>
      </w:pPr>
      <w:r>
        <w:t>Коррекционно-развивающая область учебного плана включается во внеурочную деятельность. Она представлена коррекционными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66"/>
      </w:pPr>
      <w:r>
        <w:t>Содержание коррекционных курсов, их количественное соотношение определяется Организацией самостоятельно, исходя из психофизических особенностей</w:t>
      </w:r>
      <w:r>
        <w:rPr>
          <w:spacing w:val="-9"/>
        </w:rPr>
        <w:t xml:space="preserve"> </w:t>
      </w:r>
      <w:r>
        <w:t>обучающихся</w:t>
      </w:r>
      <w:r>
        <w:rPr>
          <w:spacing w:val="-8"/>
        </w:rPr>
        <w:t xml:space="preserve"> </w:t>
      </w:r>
      <w:r>
        <w:t>с</w:t>
      </w:r>
      <w:r>
        <w:rPr>
          <w:spacing w:val="-9"/>
        </w:rPr>
        <w:t xml:space="preserve"> </w:t>
      </w:r>
      <w:r>
        <w:t>ЗПР</w:t>
      </w:r>
      <w:r>
        <w:rPr>
          <w:spacing w:val="-11"/>
        </w:rPr>
        <w:t xml:space="preserve"> </w:t>
      </w:r>
      <w:r>
        <w:t>на</w:t>
      </w:r>
      <w:r>
        <w:rPr>
          <w:spacing w:val="-9"/>
        </w:rPr>
        <w:t xml:space="preserve"> </w:t>
      </w:r>
      <w:r>
        <w:t>основании</w:t>
      </w:r>
      <w:r>
        <w:rPr>
          <w:spacing w:val="-10"/>
        </w:rPr>
        <w:t xml:space="preserve"> </w:t>
      </w:r>
      <w:r>
        <w:t>рекомендаций</w:t>
      </w:r>
      <w:r>
        <w:rPr>
          <w:spacing w:val="-5"/>
        </w:rPr>
        <w:t xml:space="preserve"> </w:t>
      </w:r>
      <w:r>
        <w:t>ПМПК.</w:t>
      </w:r>
      <w:r>
        <w:rPr>
          <w:spacing w:val="-7"/>
        </w:rPr>
        <w:t xml:space="preserve"> </w:t>
      </w:r>
      <w:r>
        <w:t>Кроме того, содержание данной области может быть дополнено коррекционно- развивающими занятиями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w:t>
      </w:r>
    </w:p>
    <w:p w:rsidR="002811B1" w:rsidRDefault="003C6E95">
      <w:pPr>
        <w:pStyle w:val="a3"/>
        <w:spacing w:before="3"/>
        <w:ind w:right="466"/>
      </w:pPr>
      <w:r>
        <w:t>Организация внеурочной деятельности предполагает, что в этой работе принимают участие все педагогические работники Организации: учителя- дефектологи (олигофренопедагоги), воспитатели, учителя-логопеды, педагоги-психологи, тьюторы, социальные педагоги, педагоги дополнительного образования и др.</w:t>
      </w:r>
    </w:p>
    <w:p w:rsidR="002811B1" w:rsidRDefault="003C6E95">
      <w:pPr>
        <w:pStyle w:val="a3"/>
        <w:ind w:right="465"/>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w:t>
      </w:r>
      <w:r>
        <w:rPr>
          <w:spacing w:val="-8"/>
        </w:rPr>
        <w:t xml:space="preserve"> </w:t>
      </w:r>
      <w:r>
        <w:t>курсы,</w:t>
      </w:r>
      <w:r>
        <w:rPr>
          <w:spacing w:val="-6"/>
        </w:rPr>
        <w:t xml:space="preserve"> </w:t>
      </w:r>
      <w:r>
        <w:t>5</w:t>
      </w:r>
      <w:r>
        <w:rPr>
          <w:spacing w:val="-8"/>
        </w:rPr>
        <w:t xml:space="preserve"> </w:t>
      </w:r>
      <w:r>
        <w:t>ч</w:t>
      </w:r>
      <w:r>
        <w:rPr>
          <w:spacing w:val="-6"/>
        </w:rPr>
        <w:t xml:space="preserve"> </w:t>
      </w:r>
      <w:r>
        <w:t>–</w:t>
      </w:r>
      <w:r>
        <w:rPr>
          <w:spacing w:val="-8"/>
        </w:rPr>
        <w:t xml:space="preserve"> </w:t>
      </w:r>
      <w:r>
        <w:t>на</w:t>
      </w:r>
      <w:r>
        <w:rPr>
          <w:spacing w:val="-8"/>
        </w:rPr>
        <w:t xml:space="preserve"> </w:t>
      </w:r>
      <w:r>
        <w:t>другие</w:t>
      </w:r>
      <w:r>
        <w:rPr>
          <w:spacing w:val="-8"/>
        </w:rPr>
        <w:t xml:space="preserve"> </w:t>
      </w:r>
      <w:r>
        <w:t>направления</w:t>
      </w:r>
      <w:r>
        <w:rPr>
          <w:spacing w:val="-8"/>
        </w:rPr>
        <w:t xml:space="preserve"> </w:t>
      </w:r>
      <w:r>
        <w:t>внеурочной</w:t>
      </w:r>
      <w:r>
        <w:rPr>
          <w:spacing w:val="-9"/>
        </w:rPr>
        <w:t xml:space="preserve"> </w:t>
      </w:r>
      <w:r>
        <w:t>деятельности. При</w:t>
      </w:r>
      <w:r>
        <w:rPr>
          <w:spacing w:val="-18"/>
        </w:rPr>
        <w:t xml:space="preserve"> </w:t>
      </w:r>
      <w:r>
        <w:t>необходимости</w:t>
      </w:r>
      <w:r>
        <w:rPr>
          <w:spacing w:val="-17"/>
        </w:rPr>
        <w:t xml:space="preserve"> </w:t>
      </w:r>
      <w:r>
        <w:t>проведения</w:t>
      </w:r>
      <w:r>
        <w:rPr>
          <w:spacing w:val="-18"/>
        </w:rPr>
        <w:t xml:space="preserve"> </w:t>
      </w:r>
      <w:r>
        <w:t>дополнительных</w:t>
      </w:r>
      <w:r>
        <w:rPr>
          <w:spacing w:val="-17"/>
        </w:rPr>
        <w:t xml:space="preserve"> </w:t>
      </w:r>
      <w:r>
        <w:t>коррекционно-развивающих занятий время, отводимое на коррекционно-развивающую область, увеличивается до 7 часов.</w:t>
      </w:r>
    </w:p>
    <w:p w:rsidR="002811B1" w:rsidRDefault="003C6E95">
      <w:pPr>
        <w:pStyle w:val="a3"/>
        <w:spacing w:before="1"/>
        <w:ind w:right="470"/>
      </w:pPr>
      <w:r>
        <w:t>АООП ООО обучающихся с ЗПР может включать как один, так и несколько</w:t>
      </w:r>
      <w:r>
        <w:rPr>
          <w:spacing w:val="-9"/>
        </w:rPr>
        <w:t xml:space="preserve"> </w:t>
      </w:r>
      <w:r>
        <w:t>учебных</w:t>
      </w:r>
      <w:r>
        <w:rPr>
          <w:spacing w:val="-14"/>
        </w:rPr>
        <w:t xml:space="preserve"> </w:t>
      </w:r>
      <w:r>
        <w:t>планов.</w:t>
      </w:r>
      <w:r>
        <w:rPr>
          <w:spacing w:val="-8"/>
        </w:rPr>
        <w:t xml:space="preserve"> </w:t>
      </w:r>
      <w:r>
        <w:t>Для</w:t>
      </w:r>
      <w:r>
        <w:rPr>
          <w:spacing w:val="-8"/>
        </w:rPr>
        <w:t xml:space="preserve"> </w:t>
      </w:r>
      <w:r>
        <w:t>развития</w:t>
      </w:r>
      <w:r>
        <w:rPr>
          <w:spacing w:val="-8"/>
        </w:rPr>
        <w:t xml:space="preserve"> </w:t>
      </w:r>
      <w:r>
        <w:t>потенциала</w:t>
      </w:r>
      <w:r>
        <w:rPr>
          <w:spacing w:val="-9"/>
        </w:rPr>
        <w:t xml:space="preserve"> </w:t>
      </w:r>
      <w:r>
        <w:t>тех</w:t>
      </w:r>
      <w:r>
        <w:rPr>
          <w:spacing w:val="-14"/>
        </w:rPr>
        <w:t xml:space="preserve"> </w:t>
      </w:r>
      <w:r>
        <w:t>обучающихся</w:t>
      </w:r>
      <w:r>
        <w:rPr>
          <w:spacing w:val="-8"/>
        </w:rPr>
        <w:t xml:space="preserve"> </w:t>
      </w:r>
      <w:r>
        <w:t>с</w:t>
      </w:r>
      <w:r>
        <w:rPr>
          <w:spacing w:val="-9"/>
        </w:rPr>
        <w:t xml:space="preserve"> </w:t>
      </w:r>
      <w:r>
        <w:t>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обучающихся, могут разрабатываться с участием родителей (законных представителей) индивидуальные учебные планы, в</w:t>
      </w:r>
      <w:r>
        <w:rPr>
          <w:spacing w:val="-3"/>
        </w:rPr>
        <w:t xml:space="preserve"> </w:t>
      </w:r>
      <w:r>
        <w:t>рамках</w:t>
      </w:r>
      <w:r>
        <w:rPr>
          <w:spacing w:val="-1"/>
        </w:rPr>
        <w:t xml:space="preserve"> </w:t>
      </w:r>
      <w:r>
        <w:t>которых</w:t>
      </w:r>
      <w:r>
        <w:rPr>
          <w:spacing w:val="-6"/>
        </w:rPr>
        <w:t xml:space="preserve"> </w:t>
      </w:r>
      <w:r>
        <w:t>формируются индивидуальные учебные программы (содержание дисциплин, курсов, модулей, формы образования). 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обучающегося с ЗПР.</w:t>
      </w:r>
    </w:p>
    <w:p w:rsidR="002811B1" w:rsidRDefault="003C6E95">
      <w:pPr>
        <w:pStyle w:val="a3"/>
        <w:ind w:right="478"/>
      </w:pPr>
      <w: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w:t>
      </w:r>
      <w:r>
        <w:rPr>
          <w:spacing w:val="27"/>
        </w:rPr>
        <w:t xml:space="preserve">  </w:t>
      </w:r>
      <w:r>
        <w:t>нагрузки</w:t>
      </w:r>
      <w:r>
        <w:rPr>
          <w:spacing w:val="28"/>
        </w:rPr>
        <w:t xml:space="preserve">  </w:t>
      </w:r>
      <w:r>
        <w:t>обучающегося,</w:t>
      </w:r>
      <w:r>
        <w:rPr>
          <w:spacing w:val="28"/>
        </w:rPr>
        <w:t xml:space="preserve">  </w:t>
      </w:r>
      <w:r>
        <w:t>название</w:t>
      </w:r>
      <w:r>
        <w:rPr>
          <w:spacing w:val="28"/>
        </w:rPr>
        <w:t xml:space="preserve">  </w:t>
      </w:r>
      <w:r>
        <w:t>и</w:t>
      </w:r>
      <w:r>
        <w:rPr>
          <w:spacing w:val="28"/>
        </w:rPr>
        <w:t xml:space="preserve">  </w:t>
      </w:r>
      <w:r>
        <w:t>структуру</w:t>
      </w:r>
      <w:r>
        <w:rPr>
          <w:spacing w:val="26"/>
        </w:rPr>
        <w:t xml:space="preserve">  </w:t>
      </w:r>
      <w:r>
        <w:rPr>
          <w:spacing w:val="-2"/>
        </w:rPr>
        <w:t>предметной</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83" w:firstLine="0"/>
      </w:pPr>
      <w:r>
        <w:t xml:space="preserve">области, распределяет учебное время, отводимое на их освоение по учебным </w:t>
      </w:r>
      <w:r>
        <w:rPr>
          <w:spacing w:val="-2"/>
        </w:rPr>
        <w:t>предметам.</w:t>
      </w:r>
    </w:p>
    <w:p w:rsidR="002811B1" w:rsidRDefault="003C6E95">
      <w:pPr>
        <w:pStyle w:val="a3"/>
        <w:ind w:right="468"/>
      </w:pPr>
      <w:r>
        <w:t>Порядок</w:t>
      </w:r>
      <w:r>
        <w:rPr>
          <w:spacing w:val="-12"/>
        </w:rPr>
        <w:t xml:space="preserve"> </w:t>
      </w:r>
      <w:r>
        <w:t>осуществления</w:t>
      </w:r>
      <w:r>
        <w:rPr>
          <w:spacing w:val="-12"/>
        </w:rPr>
        <w:t xml:space="preserve"> </w:t>
      </w:r>
      <w:r>
        <w:t>обучения</w:t>
      </w:r>
      <w:r>
        <w:rPr>
          <w:spacing w:val="-12"/>
        </w:rPr>
        <w:t xml:space="preserve"> </w:t>
      </w:r>
      <w:r>
        <w:t>по</w:t>
      </w:r>
      <w:r>
        <w:rPr>
          <w:spacing w:val="-12"/>
        </w:rPr>
        <w:t xml:space="preserve"> </w:t>
      </w:r>
      <w:r>
        <w:t>индивидуальному</w:t>
      </w:r>
      <w:r>
        <w:rPr>
          <w:spacing w:val="-12"/>
        </w:rPr>
        <w:t xml:space="preserve"> </w:t>
      </w:r>
      <w:r>
        <w:t>учебному</w:t>
      </w:r>
      <w:r>
        <w:rPr>
          <w:spacing w:val="-16"/>
        </w:rPr>
        <w:t xml:space="preserve"> </w:t>
      </w:r>
      <w:r>
        <w:t>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2811B1" w:rsidRDefault="003C6E95">
      <w:pPr>
        <w:pStyle w:val="a3"/>
        <w:spacing w:before="4"/>
        <w:ind w:right="464"/>
      </w:pPr>
      <w:r>
        <w:t>Форма реализация ИУП самостоятельно определяется образовательной организацией. Это могут быть учебные занятия в классе с другими обучающимися,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2811B1" w:rsidRDefault="003C6E95">
      <w:pPr>
        <w:pStyle w:val="a3"/>
        <w:ind w:right="464"/>
      </w:pPr>
      <w: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 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2811B1" w:rsidRDefault="003C6E95">
      <w:pPr>
        <w:pStyle w:val="a3"/>
        <w:ind w:right="477"/>
      </w:pPr>
      <w: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2811B1" w:rsidRDefault="003C6E95">
      <w:pPr>
        <w:pStyle w:val="a3"/>
        <w:spacing w:before="2"/>
        <w:ind w:right="473"/>
      </w:pPr>
      <w:r>
        <w:t>Если</w:t>
      </w:r>
      <w:r>
        <w:rPr>
          <w:spacing w:val="-7"/>
        </w:rPr>
        <w:t xml:space="preserve"> </w:t>
      </w:r>
      <w:r>
        <w:t>для</w:t>
      </w:r>
      <w:r>
        <w:rPr>
          <w:spacing w:val="-5"/>
        </w:rPr>
        <w:t xml:space="preserve"> </w:t>
      </w:r>
      <w:r>
        <w:t>реализации</w:t>
      </w:r>
      <w:r>
        <w:rPr>
          <w:spacing w:val="-3"/>
        </w:rPr>
        <w:t xml:space="preserve"> </w:t>
      </w:r>
      <w:r>
        <w:t>ИУП</w:t>
      </w:r>
      <w:r>
        <w:rPr>
          <w:spacing w:val="-10"/>
        </w:rPr>
        <w:t xml:space="preserve"> </w:t>
      </w:r>
      <w:r>
        <w:t>используется</w:t>
      </w:r>
      <w:r>
        <w:rPr>
          <w:spacing w:val="-1"/>
        </w:rPr>
        <w:t xml:space="preserve"> </w:t>
      </w:r>
      <w:r>
        <w:t>очно-заочная</w:t>
      </w:r>
      <w:r>
        <w:rPr>
          <w:spacing w:val="-5"/>
        </w:rPr>
        <w:t xml:space="preserve"> </w:t>
      </w:r>
      <w:r>
        <w:t>форма</w:t>
      </w:r>
      <w:r>
        <w:rPr>
          <w:spacing w:val="-6"/>
        </w:rPr>
        <w:t xml:space="preserve"> </w:t>
      </w:r>
      <w:r>
        <w:t>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2811B1" w:rsidRDefault="003C6E95">
      <w:pPr>
        <w:pStyle w:val="a3"/>
        <w:ind w:right="464"/>
      </w:pPr>
      <w: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w:t>
      </w:r>
      <w:r>
        <w:rPr>
          <w:spacing w:val="-4"/>
        </w:rPr>
        <w:t xml:space="preserve"> </w:t>
      </w:r>
      <w:r>
        <w:t>особенностей и</w:t>
      </w:r>
      <w:r>
        <w:rPr>
          <w:spacing w:val="-10"/>
        </w:rPr>
        <w:t xml:space="preserve"> </w:t>
      </w:r>
      <w:r>
        <w:t>особых</w:t>
      </w:r>
      <w:r>
        <w:rPr>
          <w:spacing w:val="-14"/>
        </w:rPr>
        <w:t xml:space="preserve"> </w:t>
      </w:r>
      <w:r>
        <w:t>образовательных</w:t>
      </w:r>
      <w:r>
        <w:rPr>
          <w:spacing w:val="-14"/>
        </w:rPr>
        <w:t xml:space="preserve"> </w:t>
      </w:r>
      <w:r>
        <w:t>потребностей</w:t>
      </w:r>
      <w:r>
        <w:rPr>
          <w:spacing w:val="-6"/>
        </w:rPr>
        <w:t xml:space="preserve"> </w:t>
      </w:r>
      <w:r>
        <w:t>обучающегося</w:t>
      </w:r>
      <w:r>
        <w:rPr>
          <w:spacing w:val="-9"/>
        </w:rPr>
        <w:t xml:space="preserve"> </w:t>
      </w:r>
      <w:r>
        <w:t>с</w:t>
      </w:r>
      <w:r>
        <w:rPr>
          <w:spacing w:val="-10"/>
        </w:rPr>
        <w:t xml:space="preserve"> </w:t>
      </w:r>
      <w:r>
        <w:t>ЗПР;</w:t>
      </w:r>
      <w:r>
        <w:rPr>
          <w:spacing w:val="-11"/>
        </w:rPr>
        <w:t xml:space="preserve"> </w:t>
      </w:r>
      <w:r>
        <w:t>конкретизация направлений коррекционной работы специалистов; выбор и обозначение дополнительных коррекционных куров и коррекционно-развивающих занятий, определение объема коррекционной помощи для каждого обучающегося, разработка индивидуального образовательного маршрута.</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t>После</w:t>
      </w:r>
      <w:r>
        <w:rPr>
          <w:spacing w:val="-10"/>
        </w:rPr>
        <w:t xml:space="preserve"> </w:t>
      </w:r>
      <w:r>
        <w:t>проведения</w:t>
      </w:r>
      <w:r>
        <w:rPr>
          <w:spacing w:val="-11"/>
        </w:rPr>
        <w:t xml:space="preserve"> </w:t>
      </w:r>
      <w:r>
        <w:t>стартовой</w:t>
      </w:r>
      <w:r>
        <w:rPr>
          <w:spacing w:val="-7"/>
        </w:rPr>
        <w:t xml:space="preserve"> </w:t>
      </w:r>
      <w:r>
        <w:t>(на</w:t>
      </w:r>
      <w:r>
        <w:rPr>
          <w:spacing w:val="-7"/>
        </w:rPr>
        <w:t xml:space="preserve"> </w:t>
      </w:r>
      <w:r>
        <w:t>уровне</w:t>
      </w:r>
      <w:r>
        <w:rPr>
          <w:spacing w:val="-11"/>
        </w:rPr>
        <w:t xml:space="preserve"> </w:t>
      </w:r>
      <w:r>
        <w:t>основного</w:t>
      </w:r>
      <w:r>
        <w:rPr>
          <w:spacing w:val="-11"/>
        </w:rPr>
        <w:t xml:space="preserve"> </w:t>
      </w:r>
      <w:r>
        <w:t>общего</w:t>
      </w:r>
      <w:r>
        <w:rPr>
          <w:spacing w:val="-11"/>
        </w:rPr>
        <w:t xml:space="preserve"> </w:t>
      </w:r>
      <w:r>
        <w:t>образования) диагностики</w:t>
      </w:r>
      <w:r>
        <w:rPr>
          <w:spacing w:val="-6"/>
        </w:rPr>
        <w:t xml:space="preserve"> </w:t>
      </w:r>
      <w:r>
        <w:t>специалистов</w:t>
      </w:r>
      <w:r>
        <w:rPr>
          <w:spacing w:val="-7"/>
        </w:rPr>
        <w:t xml:space="preserve"> </w:t>
      </w:r>
      <w:r>
        <w:t>с</w:t>
      </w:r>
      <w:r>
        <w:rPr>
          <w:spacing w:val="-6"/>
        </w:rPr>
        <w:t xml:space="preserve"> </w:t>
      </w:r>
      <w:r>
        <w:t>целью</w:t>
      </w:r>
      <w:r>
        <w:rPr>
          <w:spacing w:val="-7"/>
        </w:rPr>
        <w:t xml:space="preserve"> </w:t>
      </w:r>
      <w:r>
        <w:t>определения</w:t>
      </w:r>
      <w:r>
        <w:rPr>
          <w:spacing w:val="-6"/>
        </w:rPr>
        <w:t xml:space="preserve"> </w:t>
      </w:r>
      <w:r>
        <w:t>уровня</w:t>
      </w:r>
      <w:r>
        <w:rPr>
          <w:spacing w:val="-6"/>
        </w:rPr>
        <w:t xml:space="preserve"> </w:t>
      </w:r>
      <w:r>
        <w:t>актуального</w:t>
      </w:r>
      <w:r>
        <w:rPr>
          <w:spacing w:val="-6"/>
        </w:rPr>
        <w:t xml:space="preserve"> </w:t>
      </w:r>
      <w:r>
        <w:t>развития обучающегося,</w:t>
      </w:r>
      <w:r>
        <w:rPr>
          <w:spacing w:val="-15"/>
        </w:rPr>
        <w:t xml:space="preserve"> </w:t>
      </w:r>
      <w:r>
        <w:t>проводится</w:t>
      </w:r>
      <w:r>
        <w:rPr>
          <w:spacing w:val="-16"/>
        </w:rPr>
        <w:t xml:space="preserve"> </w:t>
      </w:r>
      <w:r>
        <w:t>психолого-педагогический</w:t>
      </w:r>
      <w:r>
        <w:rPr>
          <w:spacing w:val="-17"/>
        </w:rPr>
        <w:t xml:space="preserve"> </w:t>
      </w:r>
      <w:r>
        <w:t>консилиум,</w:t>
      </w:r>
      <w:r>
        <w:rPr>
          <w:spacing w:val="-15"/>
        </w:rPr>
        <w:t xml:space="preserve"> </w:t>
      </w:r>
      <w:r>
        <w:t>на</w:t>
      </w:r>
      <w:r>
        <w:rPr>
          <w:spacing w:val="-16"/>
        </w:rPr>
        <w:t xml:space="preserve"> </w:t>
      </w:r>
      <w:r>
        <w:t>котором планируются необходимые коррекционно-развивающие курсы и количество часов, отводимое для их реализации на каждого обучающегося.</w:t>
      </w:r>
    </w:p>
    <w:p w:rsidR="002811B1" w:rsidRDefault="003C6E95">
      <w:pPr>
        <w:pStyle w:val="a3"/>
        <w:spacing w:before="4"/>
        <w:ind w:right="466"/>
      </w:pPr>
      <w:r>
        <w:t>Обеспечение индивидуализации содержания в предметной и коррекционно-развивающей областях ИУП предусматривает:</w:t>
      </w:r>
    </w:p>
    <w:p w:rsidR="002811B1" w:rsidRDefault="003C6E95">
      <w:pPr>
        <w:pStyle w:val="a4"/>
        <w:numPr>
          <w:ilvl w:val="0"/>
          <w:numId w:val="7"/>
        </w:numPr>
        <w:tabs>
          <w:tab w:val="left" w:pos="1670"/>
        </w:tabs>
        <w:ind w:right="479"/>
        <w:rPr>
          <w:sz w:val="28"/>
        </w:rPr>
      </w:pPr>
      <w:r>
        <w:rPr>
          <w:sz w:val="28"/>
        </w:rPr>
        <w:t>проведение учебных занятий, обеспечивающих различные интересы обучающихся с ЗПР;</w:t>
      </w:r>
    </w:p>
    <w:p w:rsidR="002811B1" w:rsidRDefault="003C6E95">
      <w:pPr>
        <w:pStyle w:val="a4"/>
        <w:numPr>
          <w:ilvl w:val="0"/>
          <w:numId w:val="7"/>
        </w:numPr>
        <w:tabs>
          <w:tab w:val="left" w:pos="1670"/>
        </w:tabs>
        <w:ind w:right="467"/>
        <w:rPr>
          <w:sz w:val="28"/>
        </w:rPr>
      </w:pPr>
      <w:r>
        <w:rPr>
          <w:sz w:val="28"/>
        </w:rPr>
        <w:t>увеличение учебных часов, отводимых на изучение отдельных предметов,</w:t>
      </w:r>
      <w:r>
        <w:rPr>
          <w:spacing w:val="-18"/>
          <w:sz w:val="28"/>
        </w:rPr>
        <w:t xml:space="preserve"> </w:t>
      </w:r>
      <w:r>
        <w:rPr>
          <w:sz w:val="28"/>
        </w:rPr>
        <w:t>как</w:t>
      </w:r>
      <w:r>
        <w:rPr>
          <w:spacing w:val="-17"/>
          <w:sz w:val="28"/>
        </w:rPr>
        <w:t xml:space="preserve"> </w:t>
      </w:r>
      <w:r>
        <w:rPr>
          <w:sz w:val="28"/>
        </w:rPr>
        <w:t>мера</w:t>
      </w:r>
      <w:r>
        <w:rPr>
          <w:spacing w:val="-18"/>
          <w:sz w:val="28"/>
        </w:rPr>
        <w:t xml:space="preserve"> </w:t>
      </w:r>
      <w:r>
        <w:rPr>
          <w:sz w:val="28"/>
        </w:rPr>
        <w:t>предупреждения</w:t>
      </w:r>
      <w:r>
        <w:rPr>
          <w:spacing w:val="-17"/>
          <w:sz w:val="28"/>
        </w:rPr>
        <w:t xml:space="preserve"> </w:t>
      </w:r>
      <w:r>
        <w:rPr>
          <w:sz w:val="28"/>
        </w:rPr>
        <w:t>или</w:t>
      </w:r>
      <w:r>
        <w:rPr>
          <w:spacing w:val="-18"/>
          <w:sz w:val="28"/>
        </w:rPr>
        <w:t xml:space="preserve"> </w:t>
      </w:r>
      <w:r>
        <w:rPr>
          <w:sz w:val="28"/>
        </w:rPr>
        <w:t>преодоления</w:t>
      </w:r>
      <w:r>
        <w:rPr>
          <w:spacing w:val="-17"/>
          <w:sz w:val="28"/>
        </w:rPr>
        <w:t xml:space="preserve"> </w:t>
      </w:r>
      <w:r>
        <w:rPr>
          <w:sz w:val="28"/>
        </w:rPr>
        <w:t>образовательных дефицитов у обучающихся с ЗПР;</w:t>
      </w:r>
    </w:p>
    <w:p w:rsidR="002811B1" w:rsidRDefault="003C6E95">
      <w:pPr>
        <w:pStyle w:val="a4"/>
        <w:numPr>
          <w:ilvl w:val="0"/>
          <w:numId w:val="7"/>
        </w:numPr>
        <w:tabs>
          <w:tab w:val="left" w:pos="1670"/>
        </w:tabs>
        <w:ind w:right="474"/>
        <w:rPr>
          <w:sz w:val="28"/>
        </w:rPr>
      </w:pPr>
      <w:r>
        <w:rPr>
          <w:sz w:val="28"/>
        </w:rPr>
        <w:t>введение курсов и занятий коррекционно-развивающей области, специфичных для удовлетворения индивидуальных потребностей обучающегося с ЗПР;</w:t>
      </w:r>
    </w:p>
    <w:p w:rsidR="002811B1" w:rsidRDefault="003C6E95">
      <w:pPr>
        <w:pStyle w:val="a4"/>
        <w:numPr>
          <w:ilvl w:val="0"/>
          <w:numId w:val="7"/>
        </w:numPr>
        <w:tabs>
          <w:tab w:val="left" w:pos="1670"/>
        </w:tabs>
        <w:ind w:right="475"/>
        <w:rPr>
          <w:sz w:val="28"/>
        </w:rPr>
      </w:pPr>
      <w:r>
        <w:rPr>
          <w:sz w:val="28"/>
        </w:rPr>
        <w:t xml:space="preserve">дополнение учебных курсов внеурочной деятельности, обеспечивающих особые образовательные потребности обучающихся с </w:t>
      </w:r>
      <w:r>
        <w:rPr>
          <w:spacing w:val="-4"/>
          <w:sz w:val="28"/>
        </w:rPr>
        <w:t>ЗПР;</w:t>
      </w:r>
    </w:p>
    <w:p w:rsidR="002811B1" w:rsidRDefault="003C6E95">
      <w:pPr>
        <w:pStyle w:val="a4"/>
        <w:numPr>
          <w:ilvl w:val="0"/>
          <w:numId w:val="7"/>
        </w:numPr>
        <w:tabs>
          <w:tab w:val="left" w:pos="1670"/>
        </w:tabs>
        <w:spacing w:line="242" w:lineRule="auto"/>
        <w:ind w:right="478"/>
        <w:rPr>
          <w:sz w:val="28"/>
        </w:rPr>
      </w:pPr>
      <w:r>
        <w:rPr>
          <w:sz w:val="28"/>
        </w:rPr>
        <w:t>включение курсов внеурочной деятельности в рамках</w:t>
      </w:r>
      <w:r>
        <w:rPr>
          <w:spacing w:val="-1"/>
          <w:sz w:val="28"/>
        </w:rPr>
        <w:t xml:space="preserve"> </w:t>
      </w:r>
      <w:r>
        <w:rPr>
          <w:sz w:val="28"/>
        </w:rPr>
        <w:t>дополнительного образования в соответствии с интересами и способностями обучающихся с ЗПР.</w:t>
      </w:r>
    </w:p>
    <w:p w:rsidR="002811B1" w:rsidRDefault="003C6E95">
      <w:pPr>
        <w:pStyle w:val="a3"/>
        <w:ind w:right="466"/>
      </w:pPr>
      <w: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w:t>
      </w:r>
      <w:r>
        <w:rPr>
          <w:spacing w:val="-2"/>
        </w:rPr>
        <w:t>часов.</w:t>
      </w:r>
    </w:p>
    <w:p w:rsidR="002811B1" w:rsidRDefault="003C6E95">
      <w:pPr>
        <w:pStyle w:val="a3"/>
        <w:ind w:right="471"/>
      </w:pPr>
      <w:r>
        <w:t>При пролонгации срока обучения на один год по индивидуальному учебному плану общий объем аудиторной работы обучающихся с ЗПР не может составлять мнение 6018 академических часов за 6 учебных</w:t>
      </w:r>
      <w:r>
        <w:rPr>
          <w:spacing w:val="-2"/>
        </w:rPr>
        <w:t xml:space="preserve"> </w:t>
      </w:r>
      <w:r>
        <w:t>лет (ФГОС ООО, Раздел II, п. 33.1).</w:t>
      </w:r>
    </w:p>
    <w:p w:rsidR="002811B1" w:rsidRDefault="003C6E95">
      <w:pPr>
        <w:pStyle w:val="a3"/>
        <w:spacing w:line="244" w:lineRule="auto"/>
        <w:ind w:right="480"/>
      </w:pPr>
      <w:r>
        <w:t>Продолжительность каникул в течение учебного года составляет не менее 30 календарных дней, летом – не менее 8 недель.</w:t>
      </w:r>
    </w:p>
    <w:p w:rsidR="002811B1" w:rsidRDefault="003C6E95">
      <w:pPr>
        <w:pStyle w:val="a3"/>
        <w:ind w:right="472"/>
      </w:pPr>
      <w:r>
        <w:t>Продолжительность учебной нагрузки на уроке не должна превышать 40 минут</w:t>
      </w:r>
      <w:r>
        <w:rPr>
          <w:vertAlign w:val="superscript"/>
        </w:rPr>
        <w:t>37</w:t>
      </w:r>
      <w:r>
        <w:t>.</w:t>
      </w:r>
    </w:p>
    <w:p w:rsidR="002811B1" w:rsidRDefault="003C6E95">
      <w:pPr>
        <w:pStyle w:val="a3"/>
        <w:ind w:right="471"/>
      </w:pPr>
      <w:r>
        <w:t xml:space="preserve">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w:t>
      </w:r>
      <w:r>
        <w:rPr>
          <w:spacing w:val="-2"/>
        </w:rPr>
        <w:t>организацией.</w:t>
      </w:r>
    </w:p>
    <w:p w:rsidR="002811B1" w:rsidRDefault="003C6E95">
      <w:pPr>
        <w:pStyle w:val="a3"/>
        <w:ind w:right="479"/>
      </w:pPr>
      <w:r>
        <w:t>Для основного общего образования обучающихся с ЗПР представлены три варианта примерного недельного учебного плана:</w:t>
      </w:r>
    </w:p>
    <w:p w:rsidR="002811B1" w:rsidRDefault="002811B1">
      <w:pPr>
        <w:pStyle w:val="a3"/>
        <w:ind w:left="0" w:firstLine="0"/>
        <w:jc w:val="left"/>
        <w:rPr>
          <w:sz w:val="20"/>
        </w:rPr>
      </w:pPr>
    </w:p>
    <w:p w:rsidR="002811B1" w:rsidRDefault="002811B1">
      <w:pPr>
        <w:pStyle w:val="a3"/>
        <w:ind w:left="0" w:firstLine="0"/>
        <w:jc w:val="left"/>
        <w:rPr>
          <w:sz w:val="20"/>
        </w:rPr>
      </w:pPr>
    </w:p>
    <w:p w:rsidR="002811B1" w:rsidRDefault="003C6E95">
      <w:pPr>
        <w:pStyle w:val="a3"/>
        <w:spacing w:before="130"/>
        <w:ind w:left="0" w:firstLine="0"/>
        <w:jc w:val="left"/>
        <w:rPr>
          <w:sz w:val="20"/>
        </w:rPr>
      </w:pPr>
      <w:r>
        <w:rPr>
          <w:noProof/>
          <w:lang w:eastAsia="ru-RU"/>
        </w:rPr>
        <mc:AlternateContent>
          <mc:Choice Requires="wps">
            <w:drawing>
              <wp:anchor distT="0" distB="0" distL="0" distR="0" simplePos="0" relativeHeight="487609344" behindDoc="1" locked="0" layoutInCell="1" allowOverlap="1">
                <wp:simplePos x="0" y="0"/>
                <wp:positionH relativeFrom="page">
                  <wp:posOffset>1079296</wp:posOffset>
                </wp:positionH>
                <wp:positionV relativeFrom="paragraph">
                  <wp:posOffset>244147</wp:posOffset>
                </wp:positionV>
                <wp:extent cx="1830070"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9.224199pt;width:144.07pt;height:.71997pt;mso-position-horizontal-relative:page;mso-position-vertical-relative:paragraph;z-index:-15707136;mso-wrap-distance-left:0;mso-wrap-distance-right:0" id="docshape45" filled="true" fillcolor="#000000" stroked="false">
                <v:fill type="solid"/>
                <w10:wrap type="topAndBottom"/>
              </v:rect>
            </w:pict>
          </mc:Fallback>
        </mc:AlternateContent>
      </w:r>
    </w:p>
    <w:p w:rsidR="002811B1" w:rsidRDefault="003C6E95">
      <w:pPr>
        <w:spacing w:before="120"/>
        <w:ind w:left="959" w:right="471"/>
        <w:rPr>
          <w:sz w:val="20"/>
        </w:rPr>
      </w:pPr>
      <w:r>
        <w:rPr>
          <w:sz w:val="20"/>
          <w:vertAlign w:val="superscript"/>
        </w:rPr>
        <w:t>37</w:t>
      </w:r>
      <w:r>
        <w:rPr>
          <w:sz w:val="20"/>
        </w:rPr>
        <w:t xml:space="preserve"> В соответствии с СанПиН 1.2.3685-21 "Гигиенические нормативы и требования к обеспечению безопасности</w:t>
      </w:r>
      <w:r>
        <w:rPr>
          <w:spacing w:val="-4"/>
          <w:sz w:val="20"/>
        </w:rPr>
        <w:t xml:space="preserve"> </w:t>
      </w:r>
      <w:r>
        <w:rPr>
          <w:sz w:val="20"/>
        </w:rPr>
        <w:t>и</w:t>
      </w:r>
      <w:r>
        <w:rPr>
          <w:spacing w:val="-4"/>
          <w:sz w:val="20"/>
        </w:rPr>
        <w:t xml:space="preserve"> </w:t>
      </w:r>
      <w:r>
        <w:rPr>
          <w:sz w:val="20"/>
        </w:rPr>
        <w:t>(или)</w:t>
      </w:r>
      <w:r>
        <w:rPr>
          <w:spacing w:val="-3"/>
          <w:sz w:val="20"/>
        </w:rPr>
        <w:t xml:space="preserve"> </w:t>
      </w:r>
      <w:r>
        <w:rPr>
          <w:sz w:val="20"/>
        </w:rPr>
        <w:t>безвредности</w:t>
      </w:r>
      <w:r>
        <w:rPr>
          <w:spacing w:val="-4"/>
          <w:sz w:val="20"/>
        </w:rPr>
        <w:t xml:space="preserve"> </w:t>
      </w:r>
      <w:r>
        <w:rPr>
          <w:sz w:val="20"/>
        </w:rPr>
        <w:t>для</w:t>
      </w:r>
      <w:r>
        <w:rPr>
          <w:spacing w:val="-3"/>
          <w:sz w:val="20"/>
        </w:rPr>
        <w:t xml:space="preserve"> </w:t>
      </w:r>
      <w:r>
        <w:rPr>
          <w:sz w:val="20"/>
        </w:rPr>
        <w:t>человека</w:t>
      </w:r>
      <w:r>
        <w:rPr>
          <w:spacing w:val="-1"/>
          <w:sz w:val="20"/>
        </w:rPr>
        <w:t xml:space="preserve"> </w:t>
      </w:r>
      <w:r>
        <w:rPr>
          <w:sz w:val="20"/>
        </w:rPr>
        <w:t>факторов</w:t>
      </w:r>
      <w:r>
        <w:rPr>
          <w:spacing w:val="-2"/>
          <w:sz w:val="20"/>
        </w:rPr>
        <w:t xml:space="preserve"> </w:t>
      </w:r>
      <w:r>
        <w:rPr>
          <w:sz w:val="20"/>
        </w:rPr>
        <w:t>среды</w:t>
      </w:r>
      <w:r>
        <w:rPr>
          <w:spacing w:val="-3"/>
          <w:sz w:val="20"/>
        </w:rPr>
        <w:t xml:space="preserve"> </w:t>
      </w:r>
      <w:r>
        <w:rPr>
          <w:sz w:val="20"/>
        </w:rPr>
        <w:t>обитания"</w:t>
      </w:r>
      <w:r>
        <w:rPr>
          <w:spacing w:val="-2"/>
          <w:sz w:val="20"/>
        </w:rPr>
        <w:t xml:space="preserve"> </w:t>
      </w:r>
      <w:r>
        <w:rPr>
          <w:sz w:val="20"/>
        </w:rPr>
        <w:t>(Табл.</w:t>
      </w:r>
      <w:r>
        <w:rPr>
          <w:spacing w:val="-4"/>
          <w:sz w:val="20"/>
        </w:rPr>
        <w:t xml:space="preserve"> </w:t>
      </w:r>
      <w:r>
        <w:rPr>
          <w:sz w:val="20"/>
        </w:rPr>
        <w:t>6.6.</w:t>
      </w:r>
      <w:r>
        <w:rPr>
          <w:spacing w:val="-4"/>
          <w:sz w:val="20"/>
        </w:rPr>
        <w:t xml:space="preserve"> </w:t>
      </w:r>
      <w:r>
        <w:rPr>
          <w:sz w:val="20"/>
        </w:rPr>
        <w:t>Требования</w:t>
      </w:r>
      <w:r>
        <w:rPr>
          <w:spacing w:val="-3"/>
          <w:sz w:val="20"/>
        </w:rPr>
        <w:t xml:space="preserve"> </w:t>
      </w:r>
      <w:r>
        <w:rPr>
          <w:sz w:val="20"/>
        </w:rPr>
        <w:t>к организации образовательного процесса).</w:t>
      </w:r>
    </w:p>
    <w:p w:rsidR="002811B1" w:rsidRDefault="002811B1">
      <w:pPr>
        <w:rPr>
          <w:sz w:val="20"/>
        </w:rPr>
        <w:sectPr w:rsidR="002811B1">
          <w:pgSz w:w="11910" w:h="16840"/>
          <w:pgMar w:top="1040" w:right="380" w:bottom="1260" w:left="740" w:header="0" w:footer="1074" w:gutter="0"/>
          <w:cols w:space="720"/>
        </w:sectPr>
      </w:pPr>
    </w:p>
    <w:p w:rsidR="002811B1" w:rsidRDefault="003C6E95">
      <w:pPr>
        <w:pStyle w:val="a4"/>
        <w:numPr>
          <w:ilvl w:val="0"/>
          <w:numId w:val="6"/>
        </w:numPr>
        <w:tabs>
          <w:tab w:val="left" w:pos="1668"/>
          <w:tab w:val="left" w:pos="1670"/>
        </w:tabs>
        <w:spacing w:before="67"/>
        <w:ind w:right="473"/>
        <w:rPr>
          <w:sz w:val="28"/>
        </w:rPr>
      </w:pPr>
      <w:r>
        <w:rPr>
          <w:sz w:val="28"/>
        </w:rPr>
        <w:t>вариант</w:t>
      </w:r>
      <w:r>
        <w:rPr>
          <w:spacing w:val="-11"/>
          <w:sz w:val="28"/>
        </w:rPr>
        <w:t xml:space="preserve"> </w:t>
      </w:r>
      <w:r>
        <w:rPr>
          <w:sz w:val="28"/>
        </w:rPr>
        <w:t>1</w:t>
      </w:r>
      <w:r>
        <w:rPr>
          <w:spacing w:val="-9"/>
          <w:sz w:val="28"/>
        </w:rPr>
        <w:t xml:space="preserve"> </w:t>
      </w:r>
      <w:r>
        <w:rPr>
          <w:sz w:val="28"/>
        </w:rPr>
        <w:t>–</w:t>
      </w:r>
      <w:r>
        <w:rPr>
          <w:spacing w:val="-9"/>
          <w:sz w:val="28"/>
        </w:rPr>
        <w:t xml:space="preserve"> </w:t>
      </w:r>
      <w:r>
        <w:rPr>
          <w:sz w:val="28"/>
        </w:rPr>
        <w:t>для</w:t>
      </w:r>
      <w:r>
        <w:rPr>
          <w:spacing w:val="-8"/>
          <w:sz w:val="28"/>
        </w:rPr>
        <w:t xml:space="preserve"> </w:t>
      </w:r>
      <w:r>
        <w:rPr>
          <w:sz w:val="28"/>
        </w:rPr>
        <w:t>общеобразовательных</w:t>
      </w:r>
      <w:r>
        <w:rPr>
          <w:spacing w:val="-13"/>
          <w:sz w:val="28"/>
        </w:rPr>
        <w:t xml:space="preserve"> </w:t>
      </w:r>
      <w:r>
        <w:rPr>
          <w:sz w:val="28"/>
        </w:rPr>
        <w:t>организаций,</w:t>
      </w:r>
      <w:r>
        <w:rPr>
          <w:spacing w:val="-8"/>
          <w:sz w:val="28"/>
        </w:rPr>
        <w:t xml:space="preserve"> </w:t>
      </w:r>
      <w:r>
        <w:rPr>
          <w:sz w:val="28"/>
        </w:rPr>
        <w:t>в</w:t>
      </w:r>
      <w:r>
        <w:rPr>
          <w:spacing w:val="-11"/>
          <w:sz w:val="28"/>
        </w:rPr>
        <w:t xml:space="preserve"> </w:t>
      </w:r>
      <w:r>
        <w:rPr>
          <w:sz w:val="28"/>
        </w:rPr>
        <w:t>которых</w:t>
      </w:r>
      <w:r>
        <w:rPr>
          <w:spacing w:val="-13"/>
          <w:sz w:val="28"/>
        </w:rPr>
        <w:t xml:space="preserve"> </w:t>
      </w:r>
      <w:r>
        <w:rPr>
          <w:sz w:val="28"/>
        </w:rPr>
        <w:t>обучение ведется на русском языке (сопоставим с вариантом 1 примерного недельного учебного плана ПООП);</w:t>
      </w:r>
    </w:p>
    <w:p w:rsidR="002811B1" w:rsidRDefault="003C6E95">
      <w:pPr>
        <w:pStyle w:val="a4"/>
        <w:numPr>
          <w:ilvl w:val="0"/>
          <w:numId w:val="6"/>
        </w:numPr>
        <w:tabs>
          <w:tab w:val="left" w:pos="1668"/>
          <w:tab w:val="left" w:pos="1670"/>
        </w:tabs>
        <w:ind w:right="469"/>
        <w:rPr>
          <w:sz w:val="28"/>
        </w:rPr>
      </w:pPr>
      <w:r>
        <w:rPr>
          <w:sz w:val="28"/>
        </w:rPr>
        <w:t>вариант 2 – для общеобразовательных организаций (в республиках Российской Федерации), в</w:t>
      </w:r>
      <w:r>
        <w:rPr>
          <w:spacing w:val="-2"/>
          <w:sz w:val="28"/>
        </w:rPr>
        <w:t xml:space="preserve"> </w:t>
      </w:r>
      <w:r>
        <w:rPr>
          <w:sz w:val="28"/>
        </w:rPr>
        <w:t>которых</w:t>
      </w:r>
      <w:r>
        <w:rPr>
          <w:spacing w:val="-4"/>
          <w:sz w:val="28"/>
        </w:rPr>
        <w:t xml:space="preserve"> </w:t>
      </w:r>
      <w:r>
        <w:rPr>
          <w:sz w:val="28"/>
        </w:rPr>
        <w:t>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Pr>
          <w:spacing w:val="-11"/>
          <w:sz w:val="28"/>
        </w:rPr>
        <w:t xml:space="preserve"> </w:t>
      </w:r>
      <w:r>
        <w:rPr>
          <w:sz w:val="28"/>
        </w:rPr>
        <w:t>(сопоставим</w:t>
      </w:r>
      <w:r>
        <w:rPr>
          <w:spacing w:val="-12"/>
          <w:sz w:val="28"/>
        </w:rPr>
        <w:t xml:space="preserve"> </w:t>
      </w:r>
      <w:r>
        <w:rPr>
          <w:sz w:val="28"/>
        </w:rPr>
        <w:t>с</w:t>
      </w:r>
      <w:r>
        <w:rPr>
          <w:spacing w:val="-12"/>
          <w:sz w:val="28"/>
        </w:rPr>
        <w:t xml:space="preserve"> </w:t>
      </w:r>
      <w:r>
        <w:rPr>
          <w:sz w:val="28"/>
        </w:rPr>
        <w:t>вариантом</w:t>
      </w:r>
      <w:r>
        <w:rPr>
          <w:spacing w:val="-11"/>
          <w:sz w:val="28"/>
        </w:rPr>
        <w:t xml:space="preserve"> </w:t>
      </w:r>
      <w:r>
        <w:rPr>
          <w:sz w:val="28"/>
        </w:rPr>
        <w:t>2</w:t>
      </w:r>
      <w:r>
        <w:rPr>
          <w:spacing w:val="-12"/>
          <w:sz w:val="28"/>
        </w:rPr>
        <w:t xml:space="preserve"> </w:t>
      </w:r>
      <w:r>
        <w:rPr>
          <w:sz w:val="28"/>
        </w:rPr>
        <w:t>примерного</w:t>
      </w:r>
      <w:r>
        <w:rPr>
          <w:spacing w:val="-12"/>
          <w:sz w:val="28"/>
        </w:rPr>
        <w:t xml:space="preserve"> </w:t>
      </w:r>
      <w:r>
        <w:rPr>
          <w:sz w:val="28"/>
        </w:rPr>
        <w:t>недельного</w:t>
      </w:r>
      <w:r>
        <w:rPr>
          <w:spacing w:val="-12"/>
          <w:sz w:val="28"/>
        </w:rPr>
        <w:t xml:space="preserve"> </w:t>
      </w:r>
      <w:r>
        <w:rPr>
          <w:sz w:val="28"/>
        </w:rPr>
        <w:t>учебного плана ПООП);</w:t>
      </w:r>
    </w:p>
    <w:p w:rsidR="002811B1" w:rsidRDefault="003C6E95">
      <w:pPr>
        <w:pStyle w:val="a4"/>
        <w:numPr>
          <w:ilvl w:val="0"/>
          <w:numId w:val="6"/>
        </w:numPr>
        <w:tabs>
          <w:tab w:val="left" w:pos="1668"/>
          <w:tab w:val="left" w:pos="1670"/>
        </w:tabs>
        <w:spacing w:before="3"/>
        <w:ind w:right="471"/>
        <w:rPr>
          <w:sz w:val="28"/>
        </w:rPr>
      </w:pPr>
      <w:r>
        <w:rPr>
          <w:sz w:val="28"/>
        </w:rPr>
        <w:t>вариант 3 – преимущественно для отдельных общеобразовательных организаций/классов, реализующих адаптированные образовательные программы для обучающихся с задержкой психического развития.</w:t>
      </w:r>
    </w:p>
    <w:p w:rsidR="002811B1" w:rsidRDefault="003C6E95">
      <w:pPr>
        <w:pStyle w:val="a3"/>
        <w:ind w:right="471"/>
      </w:pPr>
      <w: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2811B1" w:rsidRDefault="003C6E95">
      <w:pPr>
        <w:pStyle w:val="a4"/>
        <w:numPr>
          <w:ilvl w:val="0"/>
          <w:numId w:val="7"/>
        </w:numPr>
        <w:tabs>
          <w:tab w:val="left" w:pos="1669"/>
        </w:tabs>
        <w:spacing w:line="342" w:lineRule="exact"/>
        <w:ind w:left="1669" w:hanging="426"/>
        <w:rPr>
          <w:sz w:val="28"/>
        </w:rPr>
      </w:pPr>
      <w:r>
        <w:rPr>
          <w:sz w:val="28"/>
        </w:rPr>
        <w:t>состав</w:t>
      </w:r>
      <w:r>
        <w:rPr>
          <w:spacing w:val="-5"/>
          <w:sz w:val="28"/>
        </w:rPr>
        <w:t xml:space="preserve"> </w:t>
      </w:r>
      <w:r>
        <w:rPr>
          <w:sz w:val="28"/>
        </w:rPr>
        <w:t>учебных</w:t>
      </w:r>
      <w:r>
        <w:rPr>
          <w:spacing w:val="-11"/>
          <w:sz w:val="28"/>
        </w:rPr>
        <w:t xml:space="preserve"> </w:t>
      </w:r>
      <w:r>
        <w:rPr>
          <w:sz w:val="28"/>
        </w:rPr>
        <w:t>предметов</w:t>
      </w:r>
      <w:r>
        <w:rPr>
          <w:spacing w:val="-8"/>
          <w:sz w:val="28"/>
        </w:rPr>
        <w:t xml:space="preserve"> </w:t>
      </w:r>
      <w:r>
        <w:rPr>
          <w:sz w:val="28"/>
        </w:rPr>
        <w:t>и</w:t>
      </w:r>
      <w:r>
        <w:rPr>
          <w:spacing w:val="-7"/>
          <w:sz w:val="28"/>
        </w:rPr>
        <w:t xml:space="preserve"> </w:t>
      </w:r>
      <w:r>
        <w:rPr>
          <w:sz w:val="28"/>
        </w:rPr>
        <w:t>коррекционных</w:t>
      </w:r>
      <w:r>
        <w:rPr>
          <w:spacing w:val="-10"/>
          <w:sz w:val="28"/>
        </w:rPr>
        <w:t xml:space="preserve"> </w:t>
      </w:r>
      <w:r>
        <w:rPr>
          <w:spacing w:val="-2"/>
          <w:sz w:val="28"/>
        </w:rPr>
        <w:t>курсов;</w:t>
      </w:r>
    </w:p>
    <w:p w:rsidR="002811B1" w:rsidRDefault="003C6E95">
      <w:pPr>
        <w:pStyle w:val="a4"/>
        <w:numPr>
          <w:ilvl w:val="0"/>
          <w:numId w:val="7"/>
        </w:numPr>
        <w:tabs>
          <w:tab w:val="left" w:pos="1668"/>
          <w:tab w:val="left" w:pos="1670"/>
        </w:tabs>
        <w:spacing w:before="1"/>
        <w:ind w:right="479" w:hanging="428"/>
        <w:rPr>
          <w:sz w:val="28"/>
        </w:rPr>
      </w:pPr>
      <w:r>
        <w:rPr>
          <w:sz w:val="28"/>
        </w:rPr>
        <w:t>недельное распределение учебного времени, отводимого на освоение содержания по классам и учебным предметам;</w:t>
      </w:r>
    </w:p>
    <w:p w:rsidR="002811B1" w:rsidRDefault="003C6E95">
      <w:pPr>
        <w:pStyle w:val="a4"/>
        <w:numPr>
          <w:ilvl w:val="0"/>
          <w:numId w:val="7"/>
        </w:numPr>
        <w:tabs>
          <w:tab w:val="left" w:pos="1668"/>
          <w:tab w:val="left" w:pos="1670"/>
        </w:tabs>
        <w:ind w:right="472" w:hanging="428"/>
        <w:rPr>
          <w:sz w:val="28"/>
        </w:rPr>
      </w:pPr>
      <w:r>
        <w:rPr>
          <w:sz w:val="28"/>
        </w:rPr>
        <w:t>максимально допустимая недельная нагрузка обучающихся и максимальная нагрузка с учетом деления класса на группы;</w:t>
      </w:r>
    </w:p>
    <w:p w:rsidR="002811B1" w:rsidRDefault="003C6E95">
      <w:pPr>
        <w:pStyle w:val="a4"/>
        <w:numPr>
          <w:ilvl w:val="0"/>
          <w:numId w:val="7"/>
        </w:numPr>
        <w:tabs>
          <w:tab w:val="left" w:pos="1669"/>
        </w:tabs>
        <w:spacing w:line="341" w:lineRule="exact"/>
        <w:ind w:left="1669" w:hanging="426"/>
        <w:rPr>
          <w:sz w:val="28"/>
        </w:rPr>
      </w:pPr>
      <w:r>
        <w:rPr>
          <w:sz w:val="28"/>
        </w:rPr>
        <w:t>план</w:t>
      </w:r>
      <w:r>
        <w:rPr>
          <w:spacing w:val="-12"/>
          <w:sz w:val="28"/>
        </w:rPr>
        <w:t xml:space="preserve"> </w:t>
      </w:r>
      <w:r>
        <w:rPr>
          <w:sz w:val="28"/>
        </w:rPr>
        <w:t>комплектования</w:t>
      </w:r>
      <w:r>
        <w:rPr>
          <w:spacing w:val="-11"/>
          <w:sz w:val="28"/>
        </w:rPr>
        <w:t xml:space="preserve"> </w:t>
      </w:r>
      <w:r>
        <w:rPr>
          <w:spacing w:val="-2"/>
          <w:sz w:val="28"/>
        </w:rPr>
        <w:t>классов.</w:t>
      </w:r>
    </w:p>
    <w:p w:rsidR="002811B1" w:rsidRDefault="003C6E95">
      <w:pPr>
        <w:pStyle w:val="a3"/>
        <w:spacing w:before="1"/>
        <w:ind w:right="466"/>
      </w:pPr>
      <w:r>
        <w:t>Несколько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w:t>
      </w:r>
    </w:p>
    <w:p w:rsidR="002811B1" w:rsidRDefault="003C6E95">
      <w:pPr>
        <w:pStyle w:val="a3"/>
        <w:spacing w:before="320"/>
        <w:ind w:left="1828" w:firstLine="6943"/>
        <w:jc w:val="left"/>
      </w:pPr>
      <w:r>
        <w:t>Вариант</w:t>
      </w:r>
      <w:r>
        <w:rPr>
          <w:spacing w:val="-18"/>
        </w:rPr>
        <w:t xml:space="preserve"> </w:t>
      </w:r>
      <w:r>
        <w:t>№</w:t>
      </w:r>
      <w:r>
        <w:rPr>
          <w:spacing w:val="-16"/>
        </w:rPr>
        <w:t xml:space="preserve"> </w:t>
      </w:r>
      <w:r>
        <w:t>1 Примерный недельный учебный план основного общего образования</w:t>
      </w:r>
    </w:p>
    <w:p w:rsidR="002811B1" w:rsidRDefault="003C6E95">
      <w:pPr>
        <w:pStyle w:val="a3"/>
        <w:spacing w:line="321" w:lineRule="exact"/>
        <w:ind w:left="2563" w:firstLine="0"/>
        <w:jc w:val="left"/>
      </w:pPr>
      <w:r>
        <w:t>обучающихся</w:t>
      </w:r>
      <w:r>
        <w:rPr>
          <w:spacing w:val="-7"/>
        </w:rPr>
        <w:t xml:space="preserve"> </w:t>
      </w:r>
      <w:r>
        <w:t>с</w:t>
      </w:r>
      <w:r>
        <w:rPr>
          <w:spacing w:val="-7"/>
        </w:rPr>
        <w:t xml:space="preserve"> </w:t>
      </w:r>
      <w:r>
        <w:t>ЗПР</w:t>
      </w:r>
      <w:r>
        <w:rPr>
          <w:spacing w:val="-6"/>
        </w:rPr>
        <w:t xml:space="preserve"> </w:t>
      </w:r>
      <w:r>
        <w:t>для</w:t>
      </w:r>
      <w:r>
        <w:rPr>
          <w:spacing w:val="-6"/>
        </w:rPr>
        <w:t xml:space="preserve"> </w:t>
      </w:r>
      <w:r>
        <w:t>5-дневной</w:t>
      </w:r>
      <w:r>
        <w:rPr>
          <w:spacing w:val="-4"/>
        </w:rPr>
        <w:t xml:space="preserve"> </w:t>
      </w:r>
      <w:r>
        <w:t>учебной</w:t>
      </w:r>
      <w:r>
        <w:rPr>
          <w:spacing w:val="-8"/>
        </w:rPr>
        <w:t xml:space="preserve"> </w:t>
      </w:r>
      <w:r>
        <w:rPr>
          <w:spacing w:val="-2"/>
        </w:rPr>
        <w:t>недели</w:t>
      </w:r>
    </w:p>
    <w:p w:rsidR="002811B1" w:rsidRDefault="003C6E95">
      <w:pPr>
        <w:spacing w:after="2" w:line="242" w:lineRule="auto"/>
        <w:ind w:left="4849" w:right="471" w:hanging="2853"/>
        <w:rPr>
          <w:sz w:val="24"/>
        </w:rPr>
      </w:pPr>
      <w:r>
        <w:rPr>
          <w:sz w:val="24"/>
        </w:rPr>
        <w:t>(минимальный</w:t>
      </w:r>
      <w:r>
        <w:rPr>
          <w:spacing w:val="-5"/>
          <w:sz w:val="24"/>
        </w:rPr>
        <w:t xml:space="preserve"> </w:t>
      </w:r>
      <w:r>
        <w:rPr>
          <w:sz w:val="24"/>
        </w:rPr>
        <w:t>в</w:t>
      </w:r>
      <w:r>
        <w:rPr>
          <w:spacing w:val="-1"/>
          <w:sz w:val="24"/>
        </w:rPr>
        <w:t xml:space="preserve"> </w:t>
      </w:r>
      <w:r>
        <w:rPr>
          <w:sz w:val="24"/>
        </w:rPr>
        <w:t>расчете</w:t>
      </w:r>
      <w:r>
        <w:rPr>
          <w:spacing w:val="-3"/>
          <w:sz w:val="24"/>
        </w:rPr>
        <w:t xml:space="preserve"> </w:t>
      </w:r>
      <w:r>
        <w:rPr>
          <w:sz w:val="24"/>
        </w:rPr>
        <w:t>на</w:t>
      </w:r>
      <w:r>
        <w:rPr>
          <w:spacing w:val="-7"/>
          <w:sz w:val="24"/>
        </w:rPr>
        <w:t xml:space="preserve"> </w:t>
      </w:r>
      <w:r>
        <w:rPr>
          <w:sz w:val="24"/>
        </w:rPr>
        <w:t>не</w:t>
      </w:r>
      <w:r>
        <w:rPr>
          <w:spacing w:val="-3"/>
          <w:sz w:val="24"/>
        </w:rPr>
        <w:t xml:space="preserve"> </w:t>
      </w:r>
      <w:r>
        <w:rPr>
          <w:sz w:val="24"/>
        </w:rPr>
        <w:t>менее</w:t>
      </w:r>
      <w:r>
        <w:rPr>
          <w:spacing w:val="-2"/>
          <w:sz w:val="24"/>
        </w:rPr>
        <w:t xml:space="preserve"> </w:t>
      </w:r>
      <w:r>
        <w:rPr>
          <w:sz w:val="24"/>
        </w:rPr>
        <w:t>5058</w:t>
      </w:r>
      <w:r>
        <w:rPr>
          <w:spacing w:val="-2"/>
          <w:sz w:val="24"/>
        </w:rPr>
        <w:t xml:space="preserve"> </w:t>
      </w:r>
      <w:r>
        <w:rPr>
          <w:sz w:val="24"/>
        </w:rPr>
        <w:t>часов</w:t>
      </w:r>
      <w:r>
        <w:rPr>
          <w:spacing w:val="-1"/>
          <w:sz w:val="24"/>
        </w:rPr>
        <w:t xml:space="preserve"> </w:t>
      </w:r>
      <w:r>
        <w:rPr>
          <w:sz w:val="24"/>
        </w:rPr>
        <w:t>за</w:t>
      </w:r>
      <w:r>
        <w:rPr>
          <w:spacing w:val="-7"/>
          <w:sz w:val="24"/>
        </w:rPr>
        <w:t xml:space="preserve"> </w:t>
      </w:r>
      <w:r>
        <w:rPr>
          <w:sz w:val="24"/>
        </w:rPr>
        <w:t>весь</w:t>
      </w:r>
      <w:r>
        <w:rPr>
          <w:spacing w:val="-2"/>
          <w:sz w:val="24"/>
        </w:rPr>
        <w:t xml:space="preserve"> </w:t>
      </w:r>
      <w:r>
        <w:rPr>
          <w:sz w:val="24"/>
        </w:rPr>
        <w:t>уровень</w:t>
      </w:r>
      <w:r>
        <w:rPr>
          <w:spacing w:val="-5"/>
          <w:sz w:val="24"/>
        </w:rPr>
        <w:t xml:space="preserve"> </w:t>
      </w:r>
      <w:r>
        <w:rPr>
          <w:sz w:val="24"/>
        </w:rPr>
        <w:t>образования) Срок обучения – 5 лет</w:t>
      </w: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934"/>
        <w:gridCol w:w="521"/>
        <w:gridCol w:w="579"/>
        <w:gridCol w:w="754"/>
        <w:gridCol w:w="716"/>
        <w:gridCol w:w="528"/>
        <w:gridCol w:w="917"/>
      </w:tblGrid>
      <w:tr w:rsidR="002811B1">
        <w:trPr>
          <w:trHeight w:val="921"/>
        </w:trPr>
        <w:tc>
          <w:tcPr>
            <w:tcW w:w="2406" w:type="dxa"/>
            <w:vMerge w:val="restart"/>
          </w:tcPr>
          <w:p w:rsidR="002811B1" w:rsidRDefault="003C6E95">
            <w:pPr>
              <w:pStyle w:val="TableParagraph"/>
              <w:spacing w:line="242" w:lineRule="auto"/>
              <w:ind w:left="105" w:right="851"/>
              <w:rPr>
                <w:b/>
                <w:sz w:val="24"/>
              </w:rPr>
            </w:pPr>
            <w:r>
              <w:rPr>
                <w:b/>
                <w:spacing w:val="-2"/>
                <w:sz w:val="24"/>
              </w:rPr>
              <w:t>Предметные области</w:t>
            </w:r>
          </w:p>
        </w:tc>
        <w:tc>
          <w:tcPr>
            <w:tcW w:w="2934" w:type="dxa"/>
            <w:vMerge w:val="restart"/>
          </w:tcPr>
          <w:p w:rsidR="002811B1" w:rsidRDefault="003C6E95">
            <w:pPr>
              <w:pStyle w:val="TableParagraph"/>
              <w:spacing w:line="242" w:lineRule="auto"/>
              <w:ind w:left="105" w:right="1740"/>
              <w:rPr>
                <w:b/>
                <w:sz w:val="24"/>
              </w:rPr>
            </w:pPr>
            <w:r>
              <w:rPr>
                <w:noProof/>
                <w:lang w:eastAsia="ru-RU"/>
              </w:rPr>
              <mc:AlternateContent>
                <mc:Choice Requires="wps">
                  <w:drawing>
                    <wp:anchor distT="0" distB="0" distL="0" distR="0" simplePos="0" relativeHeight="479529472" behindDoc="1" locked="0" layoutInCell="1" allowOverlap="1">
                      <wp:simplePos x="0" y="0"/>
                      <wp:positionH relativeFrom="column">
                        <wp:posOffset>0</wp:posOffset>
                      </wp:positionH>
                      <wp:positionV relativeFrom="paragraph">
                        <wp:posOffset>-976</wp:posOffset>
                      </wp:positionV>
                      <wp:extent cx="1863725" cy="92392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3725" cy="923925"/>
                                <a:chOff x="0" y="0"/>
                                <a:chExt cx="1863725" cy="923925"/>
                              </a:xfrm>
                            </wpg:grpSpPr>
                            <wps:wsp>
                              <wps:cNvPr id="47" name="Graphic 47"/>
                              <wps:cNvSpPr/>
                              <wps:spPr>
                                <a:xfrm>
                                  <a:off x="3047" y="3047"/>
                                  <a:ext cx="1857375" cy="918210"/>
                                </a:xfrm>
                                <a:custGeom>
                                  <a:avLst/>
                                  <a:gdLst/>
                                  <a:ahLst/>
                                  <a:cxnLst/>
                                  <a:rect l="l" t="t" r="r" b="b"/>
                                  <a:pathLst>
                                    <a:path w="1857375" h="918210">
                                      <a:moveTo>
                                        <a:pt x="1857121" y="0"/>
                                      </a:moveTo>
                                      <a:lnTo>
                                        <a:pt x="0" y="917702"/>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76878pt;width:146.75pt;height:72.75pt;mso-position-horizontal-relative:column;mso-position-vertical-relative:paragraph;z-index:-23787008" id="docshapegroup46" coordorigin="0,-2" coordsize="2935,1455">
                      <v:line style="position:absolute" from="2929,3" to="5,1448" stroked="true" strokeweight=".48pt" strokecolor="#000000">
                        <v:stroke dashstyle="solid"/>
                      </v:line>
                      <w10:wrap type="none"/>
                    </v:group>
                  </w:pict>
                </mc:Fallback>
              </mc:AlternateContent>
            </w:r>
            <w:r>
              <w:rPr>
                <w:b/>
                <w:spacing w:val="-2"/>
                <w:sz w:val="24"/>
              </w:rPr>
              <w:t>Учебные предметы</w:t>
            </w:r>
          </w:p>
          <w:p w:rsidR="002811B1" w:rsidRDefault="003C6E95">
            <w:pPr>
              <w:pStyle w:val="TableParagraph"/>
              <w:spacing w:line="271" w:lineRule="exact"/>
              <w:ind w:left="1992"/>
              <w:rPr>
                <w:b/>
                <w:sz w:val="24"/>
              </w:rPr>
            </w:pPr>
            <w:r>
              <w:rPr>
                <w:b/>
                <w:spacing w:val="-2"/>
                <w:sz w:val="24"/>
              </w:rPr>
              <w:t>Классы</w:t>
            </w:r>
          </w:p>
        </w:tc>
        <w:tc>
          <w:tcPr>
            <w:tcW w:w="4015" w:type="dxa"/>
            <w:gridSpan w:val="6"/>
          </w:tcPr>
          <w:p w:rsidR="002811B1" w:rsidRDefault="003C6E95">
            <w:pPr>
              <w:pStyle w:val="TableParagraph"/>
              <w:spacing w:line="273" w:lineRule="exact"/>
              <w:ind w:left="105"/>
              <w:rPr>
                <w:b/>
                <w:sz w:val="24"/>
              </w:rPr>
            </w:pPr>
            <w:r>
              <w:rPr>
                <w:b/>
                <w:sz w:val="24"/>
              </w:rPr>
              <w:t xml:space="preserve">Количество часов в </w:t>
            </w:r>
            <w:r>
              <w:rPr>
                <w:b/>
                <w:spacing w:val="-2"/>
                <w:sz w:val="24"/>
              </w:rPr>
              <w:t>неделю</w:t>
            </w:r>
          </w:p>
        </w:tc>
      </w:tr>
      <w:tr w:rsidR="002811B1">
        <w:trPr>
          <w:trHeight w:val="513"/>
        </w:trPr>
        <w:tc>
          <w:tcPr>
            <w:tcW w:w="2406" w:type="dxa"/>
            <w:vMerge/>
            <w:tcBorders>
              <w:top w:val="nil"/>
            </w:tcBorders>
          </w:tcPr>
          <w:p w:rsidR="002811B1" w:rsidRDefault="002811B1">
            <w:pPr>
              <w:rPr>
                <w:sz w:val="2"/>
                <w:szCs w:val="2"/>
              </w:rPr>
            </w:pPr>
          </w:p>
        </w:tc>
        <w:tc>
          <w:tcPr>
            <w:tcW w:w="2934" w:type="dxa"/>
            <w:vMerge/>
            <w:tcBorders>
              <w:top w:val="nil"/>
            </w:tcBorders>
          </w:tcPr>
          <w:p w:rsidR="002811B1" w:rsidRDefault="002811B1">
            <w:pPr>
              <w:rPr>
                <w:sz w:val="2"/>
                <w:szCs w:val="2"/>
              </w:rPr>
            </w:pPr>
          </w:p>
        </w:tc>
        <w:tc>
          <w:tcPr>
            <w:tcW w:w="521" w:type="dxa"/>
          </w:tcPr>
          <w:p w:rsidR="002811B1" w:rsidRDefault="003C6E95">
            <w:pPr>
              <w:pStyle w:val="TableParagraph"/>
              <w:spacing w:line="273" w:lineRule="exact"/>
              <w:ind w:right="230"/>
              <w:jc w:val="right"/>
              <w:rPr>
                <w:b/>
                <w:sz w:val="24"/>
              </w:rPr>
            </w:pPr>
            <w:r>
              <w:rPr>
                <w:b/>
                <w:spacing w:val="-10"/>
                <w:sz w:val="24"/>
              </w:rPr>
              <w:t>V</w:t>
            </w:r>
          </w:p>
        </w:tc>
        <w:tc>
          <w:tcPr>
            <w:tcW w:w="579" w:type="dxa"/>
          </w:tcPr>
          <w:p w:rsidR="002811B1" w:rsidRDefault="003C6E95">
            <w:pPr>
              <w:pStyle w:val="TableParagraph"/>
              <w:spacing w:line="273" w:lineRule="exact"/>
              <w:ind w:right="208"/>
              <w:jc w:val="right"/>
              <w:rPr>
                <w:b/>
                <w:sz w:val="24"/>
              </w:rPr>
            </w:pPr>
            <w:r>
              <w:rPr>
                <w:b/>
                <w:spacing w:val="-5"/>
                <w:sz w:val="24"/>
              </w:rPr>
              <w:t>VI</w:t>
            </w:r>
          </w:p>
        </w:tc>
        <w:tc>
          <w:tcPr>
            <w:tcW w:w="754" w:type="dxa"/>
          </w:tcPr>
          <w:p w:rsidR="002811B1" w:rsidRDefault="003C6E95">
            <w:pPr>
              <w:pStyle w:val="TableParagraph"/>
              <w:spacing w:line="273" w:lineRule="exact"/>
              <w:ind w:right="250"/>
              <w:jc w:val="right"/>
              <w:rPr>
                <w:b/>
                <w:sz w:val="24"/>
              </w:rPr>
            </w:pPr>
            <w:r>
              <w:rPr>
                <w:b/>
                <w:spacing w:val="-5"/>
                <w:sz w:val="24"/>
              </w:rPr>
              <w:t>VII</w:t>
            </w:r>
          </w:p>
        </w:tc>
        <w:tc>
          <w:tcPr>
            <w:tcW w:w="716" w:type="dxa"/>
          </w:tcPr>
          <w:p w:rsidR="002811B1" w:rsidRDefault="003C6E95">
            <w:pPr>
              <w:pStyle w:val="TableParagraph"/>
              <w:spacing w:line="273" w:lineRule="exact"/>
              <w:ind w:left="75"/>
              <w:rPr>
                <w:b/>
                <w:sz w:val="24"/>
              </w:rPr>
            </w:pPr>
            <w:r>
              <w:rPr>
                <w:b/>
                <w:spacing w:val="-4"/>
                <w:sz w:val="24"/>
              </w:rPr>
              <w:t>VIII</w:t>
            </w:r>
          </w:p>
        </w:tc>
        <w:tc>
          <w:tcPr>
            <w:tcW w:w="528" w:type="dxa"/>
          </w:tcPr>
          <w:p w:rsidR="002811B1" w:rsidRDefault="003C6E95">
            <w:pPr>
              <w:pStyle w:val="TableParagraph"/>
              <w:spacing w:line="273" w:lineRule="exact"/>
              <w:ind w:right="149"/>
              <w:jc w:val="right"/>
              <w:rPr>
                <w:b/>
                <w:sz w:val="24"/>
              </w:rPr>
            </w:pPr>
            <w:r>
              <w:rPr>
                <w:b/>
                <w:spacing w:val="-5"/>
                <w:sz w:val="24"/>
              </w:rPr>
              <w:t>IX</w:t>
            </w:r>
          </w:p>
        </w:tc>
        <w:tc>
          <w:tcPr>
            <w:tcW w:w="917" w:type="dxa"/>
          </w:tcPr>
          <w:p w:rsidR="002811B1" w:rsidRDefault="003C6E95">
            <w:pPr>
              <w:pStyle w:val="TableParagraph"/>
              <w:spacing w:line="273" w:lineRule="exact"/>
              <w:ind w:left="17" w:right="109"/>
              <w:jc w:val="center"/>
              <w:rPr>
                <w:b/>
                <w:sz w:val="24"/>
              </w:rPr>
            </w:pPr>
            <w:r>
              <w:rPr>
                <w:b/>
                <w:spacing w:val="-2"/>
                <w:sz w:val="24"/>
              </w:rPr>
              <w:t>Всего</w:t>
            </w:r>
          </w:p>
        </w:tc>
      </w:tr>
      <w:tr w:rsidR="002811B1">
        <w:trPr>
          <w:trHeight w:val="316"/>
        </w:trPr>
        <w:tc>
          <w:tcPr>
            <w:tcW w:w="5340" w:type="dxa"/>
            <w:gridSpan w:val="2"/>
          </w:tcPr>
          <w:p w:rsidR="002811B1" w:rsidRDefault="003C6E95">
            <w:pPr>
              <w:pStyle w:val="TableParagraph"/>
              <w:spacing w:line="268" w:lineRule="exact"/>
              <w:ind w:left="105"/>
              <w:rPr>
                <w:i/>
                <w:sz w:val="24"/>
              </w:rPr>
            </w:pPr>
            <w:r>
              <w:rPr>
                <w:i/>
                <w:sz w:val="24"/>
              </w:rPr>
              <w:t>Обязательная</w:t>
            </w:r>
            <w:r>
              <w:rPr>
                <w:i/>
                <w:spacing w:val="-3"/>
                <w:sz w:val="24"/>
              </w:rPr>
              <w:t xml:space="preserve"> </w:t>
            </w:r>
            <w:r>
              <w:rPr>
                <w:i/>
                <w:spacing w:val="-2"/>
                <w:sz w:val="24"/>
              </w:rPr>
              <w:t>часть</w:t>
            </w:r>
          </w:p>
        </w:tc>
        <w:tc>
          <w:tcPr>
            <w:tcW w:w="4015" w:type="dxa"/>
            <w:gridSpan w:val="6"/>
          </w:tcPr>
          <w:p w:rsidR="002811B1" w:rsidRDefault="002811B1">
            <w:pPr>
              <w:pStyle w:val="TableParagraph"/>
              <w:rPr>
                <w:sz w:val="24"/>
              </w:rPr>
            </w:pPr>
          </w:p>
        </w:tc>
      </w:tr>
      <w:tr w:rsidR="002811B1">
        <w:trPr>
          <w:trHeight w:val="326"/>
        </w:trPr>
        <w:tc>
          <w:tcPr>
            <w:tcW w:w="2406" w:type="dxa"/>
            <w:vMerge w:val="restart"/>
          </w:tcPr>
          <w:p w:rsidR="002811B1" w:rsidRDefault="003C6E95">
            <w:pPr>
              <w:pStyle w:val="TableParagraph"/>
              <w:spacing w:line="237" w:lineRule="auto"/>
              <w:ind w:left="105"/>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934" w:type="dxa"/>
          </w:tcPr>
          <w:p w:rsidR="002811B1" w:rsidRDefault="003C6E95">
            <w:pPr>
              <w:pStyle w:val="TableParagraph"/>
              <w:spacing w:line="268" w:lineRule="exact"/>
              <w:ind w:left="105"/>
              <w:rPr>
                <w:sz w:val="24"/>
              </w:rPr>
            </w:pPr>
            <w:r>
              <w:rPr>
                <w:sz w:val="24"/>
              </w:rPr>
              <w:t>Русский</w:t>
            </w:r>
            <w:r>
              <w:rPr>
                <w:spacing w:val="-6"/>
                <w:sz w:val="24"/>
              </w:rPr>
              <w:t xml:space="preserve"> </w:t>
            </w:r>
            <w:r>
              <w:rPr>
                <w:spacing w:val="-4"/>
                <w:sz w:val="24"/>
              </w:rPr>
              <w:t>язык</w:t>
            </w:r>
          </w:p>
        </w:tc>
        <w:tc>
          <w:tcPr>
            <w:tcW w:w="521" w:type="dxa"/>
          </w:tcPr>
          <w:p w:rsidR="002811B1" w:rsidRDefault="003C6E95">
            <w:pPr>
              <w:pStyle w:val="TableParagraph"/>
              <w:spacing w:before="15"/>
              <w:ind w:right="187"/>
              <w:jc w:val="right"/>
              <w:rPr>
                <w:sz w:val="24"/>
              </w:rPr>
            </w:pPr>
            <w:r>
              <w:rPr>
                <w:spacing w:val="-10"/>
                <w:sz w:val="24"/>
              </w:rPr>
              <w:t>5</w:t>
            </w:r>
          </w:p>
        </w:tc>
        <w:tc>
          <w:tcPr>
            <w:tcW w:w="579" w:type="dxa"/>
          </w:tcPr>
          <w:p w:rsidR="002811B1" w:rsidRDefault="003C6E95">
            <w:pPr>
              <w:pStyle w:val="TableParagraph"/>
              <w:spacing w:before="15"/>
              <w:ind w:right="229"/>
              <w:jc w:val="right"/>
              <w:rPr>
                <w:sz w:val="24"/>
              </w:rPr>
            </w:pPr>
            <w:r>
              <w:rPr>
                <w:spacing w:val="-10"/>
                <w:sz w:val="24"/>
              </w:rPr>
              <w:t>6</w:t>
            </w:r>
          </w:p>
        </w:tc>
        <w:tc>
          <w:tcPr>
            <w:tcW w:w="754" w:type="dxa"/>
          </w:tcPr>
          <w:p w:rsidR="002811B1" w:rsidRDefault="003C6E95">
            <w:pPr>
              <w:pStyle w:val="TableParagraph"/>
              <w:spacing w:before="15"/>
              <w:ind w:right="305"/>
              <w:jc w:val="right"/>
              <w:rPr>
                <w:sz w:val="24"/>
              </w:rPr>
            </w:pPr>
            <w:r>
              <w:rPr>
                <w:spacing w:val="-10"/>
                <w:sz w:val="24"/>
              </w:rPr>
              <w:t>4</w:t>
            </w:r>
          </w:p>
        </w:tc>
        <w:tc>
          <w:tcPr>
            <w:tcW w:w="716" w:type="dxa"/>
          </w:tcPr>
          <w:p w:rsidR="002811B1" w:rsidRDefault="003C6E95">
            <w:pPr>
              <w:pStyle w:val="TableParagraph"/>
              <w:spacing w:before="15"/>
              <w:ind w:left="36"/>
              <w:jc w:val="center"/>
              <w:rPr>
                <w:sz w:val="24"/>
              </w:rPr>
            </w:pPr>
            <w:r>
              <w:rPr>
                <w:spacing w:val="-10"/>
                <w:sz w:val="24"/>
              </w:rPr>
              <w:t>3</w:t>
            </w:r>
          </w:p>
        </w:tc>
        <w:tc>
          <w:tcPr>
            <w:tcW w:w="528" w:type="dxa"/>
          </w:tcPr>
          <w:p w:rsidR="002811B1" w:rsidRDefault="003C6E95">
            <w:pPr>
              <w:pStyle w:val="TableParagraph"/>
              <w:spacing w:before="15"/>
              <w:ind w:right="195"/>
              <w:jc w:val="right"/>
              <w:rPr>
                <w:sz w:val="24"/>
              </w:rPr>
            </w:pPr>
            <w:r>
              <w:rPr>
                <w:spacing w:val="-10"/>
                <w:sz w:val="24"/>
              </w:rPr>
              <w:t>3</w:t>
            </w:r>
          </w:p>
        </w:tc>
        <w:tc>
          <w:tcPr>
            <w:tcW w:w="917" w:type="dxa"/>
          </w:tcPr>
          <w:p w:rsidR="002811B1" w:rsidRDefault="003C6E95">
            <w:pPr>
              <w:pStyle w:val="TableParagraph"/>
              <w:spacing w:before="15"/>
              <w:ind w:left="2"/>
              <w:jc w:val="center"/>
              <w:rPr>
                <w:sz w:val="24"/>
              </w:rPr>
            </w:pPr>
            <w:r>
              <w:rPr>
                <w:spacing w:val="-5"/>
                <w:sz w:val="24"/>
              </w:rPr>
              <w:t>21</w:t>
            </w:r>
          </w:p>
        </w:tc>
      </w:tr>
      <w:tr w:rsidR="002811B1">
        <w:trPr>
          <w:trHeight w:val="379"/>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73" w:lineRule="exact"/>
              <w:ind w:left="105"/>
              <w:rPr>
                <w:sz w:val="24"/>
              </w:rPr>
            </w:pPr>
            <w:r>
              <w:rPr>
                <w:spacing w:val="-2"/>
                <w:sz w:val="24"/>
              </w:rPr>
              <w:t>Литература</w:t>
            </w:r>
          </w:p>
        </w:tc>
        <w:tc>
          <w:tcPr>
            <w:tcW w:w="521" w:type="dxa"/>
          </w:tcPr>
          <w:p w:rsidR="002811B1" w:rsidRDefault="003C6E95">
            <w:pPr>
              <w:pStyle w:val="TableParagraph"/>
              <w:spacing w:before="44"/>
              <w:ind w:right="187"/>
              <w:jc w:val="right"/>
              <w:rPr>
                <w:sz w:val="24"/>
              </w:rPr>
            </w:pPr>
            <w:r>
              <w:rPr>
                <w:spacing w:val="-10"/>
                <w:sz w:val="24"/>
              </w:rPr>
              <w:t>3</w:t>
            </w:r>
          </w:p>
        </w:tc>
        <w:tc>
          <w:tcPr>
            <w:tcW w:w="579" w:type="dxa"/>
          </w:tcPr>
          <w:p w:rsidR="002811B1" w:rsidRDefault="003C6E95">
            <w:pPr>
              <w:pStyle w:val="TableParagraph"/>
              <w:spacing w:before="44"/>
              <w:ind w:right="229"/>
              <w:jc w:val="right"/>
              <w:rPr>
                <w:sz w:val="24"/>
              </w:rPr>
            </w:pPr>
            <w:r>
              <w:rPr>
                <w:spacing w:val="-10"/>
                <w:sz w:val="24"/>
              </w:rPr>
              <w:t>3</w:t>
            </w:r>
          </w:p>
        </w:tc>
        <w:tc>
          <w:tcPr>
            <w:tcW w:w="754" w:type="dxa"/>
          </w:tcPr>
          <w:p w:rsidR="002811B1" w:rsidRDefault="003C6E95">
            <w:pPr>
              <w:pStyle w:val="TableParagraph"/>
              <w:spacing w:before="44"/>
              <w:ind w:right="305"/>
              <w:jc w:val="right"/>
              <w:rPr>
                <w:sz w:val="24"/>
              </w:rPr>
            </w:pPr>
            <w:r>
              <w:rPr>
                <w:spacing w:val="-10"/>
                <w:sz w:val="24"/>
              </w:rPr>
              <w:t>2</w:t>
            </w:r>
          </w:p>
        </w:tc>
        <w:tc>
          <w:tcPr>
            <w:tcW w:w="716" w:type="dxa"/>
          </w:tcPr>
          <w:p w:rsidR="002811B1" w:rsidRDefault="003C6E95">
            <w:pPr>
              <w:pStyle w:val="TableParagraph"/>
              <w:spacing w:before="44"/>
              <w:ind w:left="36"/>
              <w:jc w:val="center"/>
              <w:rPr>
                <w:sz w:val="24"/>
              </w:rPr>
            </w:pPr>
            <w:r>
              <w:rPr>
                <w:spacing w:val="-10"/>
                <w:sz w:val="24"/>
              </w:rPr>
              <w:t>2</w:t>
            </w:r>
          </w:p>
        </w:tc>
        <w:tc>
          <w:tcPr>
            <w:tcW w:w="528" w:type="dxa"/>
          </w:tcPr>
          <w:p w:rsidR="002811B1" w:rsidRDefault="003C6E95">
            <w:pPr>
              <w:pStyle w:val="TableParagraph"/>
              <w:spacing w:before="44"/>
              <w:ind w:right="195"/>
              <w:jc w:val="right"/>
              <w:rPr>
                <w:sz w:val="24"/>
              </w:rPr>
            </w:pPr>
            <w:r>
              <w:rPr>
                <w:spacing w:val="-10"/>
                <w:sz w:val="24"/>
              </w:rPr>
              <w:t>3</w:t>
            </w:r>
          </w:p>
        </w:tc>
        <w:tc>
          <w:tcPr>
            <w:tcW w:w="917" w:type="dxa"/>
          </w:tcPr>
          <w:p w:rsidR="002811B1" w:rsidRDefault="003C6E95">
            <w:pPr>
              <w:pStyle w:val="TableParagraph"/>
              <w:spacing w:before="44"/>
              <w:ind w:left="2"/>
              <w:jc w:val="center"/>
              <w:rPr>
                <w:sz w:val="24"/>
              </w:rPr>
            </w:pPr>
            <w:r>
              <w:rPr>
                <w:spacing w:val="-5"/>
                <w:sz w:val="24"/>
              </w:rPr>
              <w:t>13</w:t>
            </w:r>
          </w:p>
        </w:tc>
      </w:tr>
      <w:tr w:rsidR="002811B1">
        <w:trPr>
          <w:trHeight w:val="359"/>
        </w:trPr>
        <w:tc>
          <w:tcPr>
            <w:tcW w:w="2406" w:type="dxa"/>
          </w:tcPr>
          <w:p w:rsidR="002811B1" w:rsidRDefault="003C6E95">
            <w:pPr>
              <w:pStyle w:val="TableParagraph"/>
              <w:spacing w:line="268" w:lineRule="exact"/>
              <w:ind w:left="105"/>
              <w:rPr>
                <w:sz w:val="24"/>
              </w:rPr>
            </w:pPr>
            <w:r>
              <w:rPr>
                <w:sz w:val="24"/>
              </w:rPr>
              <w:t>Иностранные</w:t>
            </w:r>
            <w:r>
              <w:rPr>
                <w:spacing w:val="-5"/>
                <w:sz w:val="24"/>
              </w:rPr>
              <w:t xml:space="preserve"> </w:t>
            </w:r>
            <w:r>
              <w:rPr>
                <w:spacing w:val="-4"/>
                <w:sz w:val="24"/>
              </w:rPr>
              <w:t>языки</w:t>
            </w:r>
          </w:p>
        </w:tc>
        <w:tc>
          <w:tcPr>
            <w:tcW w:w="2934" w:type="dxa"/>
          </w:tcPr>
          <w:p w:rsidR="002811B1" w:rsidRDefault="003C6E95">
            <w:pPr>
              <w:pStyle w:val="TableParagraph"/>
              <w:spacing w:line="268" w:lineRule="exact"/>
              <w:ind w:left="105"/>
              <w:rPr>
                <w:sz w:val="24"/>
              </w:rPr>
            </w:pPr>
            <w:r>
              <w:rPr>
                <w:sz w:val="24"/>
              </w:rPr>
              <w:t>Иностранный</w:t>
            </w:r>
            <w:r>
              <w:rPr>
                <w:spacing w:val="-8"/>
                <w:sz w:val="24"/>
              </w:rPr>
              <w:t xml:space="preserve"> </w:t>
            </w:r>
            <w:r>
              <w:rPr>
                <w:spacing w:val="-4"/>
                <w:sz w:val="24"/>
              </w:rPr>
              <w:t>язык</w:t>
            </w:r>
          </w:p>
        </w:tc>
        <w:tc>
          <w:tcPr>
            <w:tcW w:w="521" w:type="dxa"/>
          </w:tcPr>
          <w:p w:rsidR="002811B1" w:rsidRDefault="003C6E95">
            <w:pPr>
              <w:pStyle w:val="TableParagraph"/>
              <w:spacing w:before="30"/>
              <w:ind w:right="187"/>
              <w:jc w:val="right"/>
              <w:rPr>
                <w:sz w:val="24"/>
              </w:rPr>
            </w:pPr>
            <w:r>
              <w:rPr>
                <w:spacing w:val="-10"/>
                <w:sz w:val="24"/>
              </w:rPr>
              <w:t>3</w:t>
            </w:r>
          </w:p>
        </w:tc>
        <w:tc>
          <w:tcPr>
            <w:tcW w:w="579" w:type="dxa"/>
          </w:tcPr>
          <w:p w:rsidR="002811B1" w:rsidRDefault="003C6E95">
            <w:pPr>
              <w:pStyle w:val="TableParagraph"/>
              <w:spacing w:before="30"/>
              <w:ind w:right="229"/>
              <w:jc w:val="right"/>
              <w:rPr>
                <w:sz w:val="24"/>
              </w:rPr>
            </w:pPr>
            <w:r>
              <w:rPr>
                <w:spacing w:val="-10"/>
                <w:sz w:val="24"/>
              </w:rPr>
              <w:t>3</w:t>
            </w:r>
          </w:p>
        </w:tc>
        <w:tc>
          <w:tcPr>
            <w:tcW w:w="754" w:type="dxa"/>
          </w:tcPr>
          <w:p w:rsidR="002811B1" w:rsidRDefault="003C6E95">
            <w:pPr>
              <w:pStyle w:val="TableParagraph"/>
              <w:spacing w:before="30"/>
              <w:ind w:right="305"/>
              <w:jc w:val="right"/>
              <w:rPr>
                <w:sz w:val="24"/>
              </w:rPr>
            </w:pPr>
            <w:r>
              <w:rPr>
                <w:spacing w:val="-10"/>
                <w:sz w:val="24"/>
              </w:rPr>
              <w:t>3</w:t>
            </w:r>
          </w:p>
        </w:tc>
        <w:tc>
          <w:tcPr>
            <w:tcW w:w="716" w:type="dxa"/>
          </w:tcPr>
          <w:p w:rsidR="002811B1" w:rsidRDefault="003C6E95">
            <w:pPr>
              <w:pStyle w:val="TableParagraph"/>
              <w:spacing w:before="30"/>
              <w:ind w:left="36"/>
              <w:jc w:val="center"/>
              <w:rPr>
                <w:sz w:val="24"/>
              </w:rPr>
            </w:pPr>
            <w:r>
              <w:rPr>
                <w:spacing w:val="-10"/>
                <w:sz w:val="24"/>
              </w:rPr>
              <w:t>3</w:t>
            </w:r>
          </w:p>
        </w:tc>
        <w:tc>
          <w:tcPr>
            <w:tcW w:w="528" w:type="dxa"/>
          </w:tcPr>
          <w:p w:rsidR="002811B1" w:rsidRDefault="003C6E95">
            <w:pPr>
              <w:pStyle w:val="TableParagraph"/>
              <w:spacing w:before="30"/>
              <w:ind w:right="195"/>
              <w:jc w:val="right"/>
              <w:rPr>
                <w:sz w:val="24"/>
              </w:rPr>
            </w:pPr>
            <w:r>
              <w:rPr>
                <w:spacing w:val="-10"/>
                <w:sz w:val="24"/>
              </w:rPr>
              <w:t>3</w:t>
            </w:r>
          </w:p>
        </w:tc>
        <w:tc>
          <w:tcPr>
            <w:tcW w:w="917" w:type="dxa"/>
          </w:tcPr>
          <w:p w:rsidR="002811B1" w:rsidRDefault="003C6E95">
            <w:pPr>
              <w:pStyle w:val="TableParagraph"/>
              <w:spacing w:before="30"/>
              <w:ind w:left="2"/>
              <w:jc w:val="center"/>
              <w:rPr>
                <w:sz w:val="24"/>
              </w:rPr>
            </w:pPr>
            <w:r>
              <w:rPr>
                <w:spacing w:val="-5"/>
                <w:sz w:val="24"/>
              </w:rPr>
              <w:t>15</w:t>
            </w:r>
          </w:p>
        </w:tc>
      </w:tr>
      <w:tr w:rsidR="002811B1">
        <w:trPr>
          <w:trHeight w:val="426"/>
        </w:trPr>
        <w:tc>
          <w:tcPr>
            <w:tcW w:w="2406" w:type="dxa"/>
            <w:vMerge w:val="restart"/>
          </w:tcPr>
          <w:p w:rsidR="002811B1" w:rsidRDefault="003C6E95">
            <w:pPr>
              <w:pStyle w:val="TableParagraph"/>
              <w:spacing w:line="237" w:lineRule="auto"/>
              <w:ind w:left="105" w:right="851"/>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934" w:type="dxa"/>
          </w:tcPr>
          <w:p w:rsidR="002811B1" w:rsidRDefault="003C6E95">
            <w:pPr>
              <w:pStyle w:val="TableParagraph"/>
              <w:spacing w:line="268" w:lineRule="exact"/>
              <w:ind w:left="105"/>
              <w:rPr>
                <w:sz w:val="24"/>
              </w:rPr>
            </w:pPr>
            <w:r>
              <w:rPr>
                <w:spacing w:val="-2"/>
                <w:sz w:val="24"/>
              </w:rPr>
              <w:t>Математика</w:t>
            </w:r>
          </w:p>
        </w:tc>
        <w:tc>
          <w:tcPr>
            <w:tcW w:w="521" w:type="dxa"/>
          </w:tcPr>
          <w:p w:rsidR="002811B1" w:rsidRDefault="003C6E95">
            <w:pPr>
              <w:pStyle w:val="TableParagraph"/>
              <w:spacing w:before="68"/>
              <w:ind w:right="187"/>
              <w:jc w:val="right"/>
              <w:rPr>
                <w:sz w:val="24"/>
              </w:rPr>
            </w:pPr>
            <w:r>
              <w:rPr>
                <w:spacing w:val="-10"/>
                <w:sz w:val="24"/>
              </w:rPr>
              <w:t>5</w:t>
            </w:r>
          </w:p>
        </w:tc>
        <w:tc>
          <w:tcPr>
            <w:tcW w:w="579" w:type="dxa"/>
          </w:tcPr>
          <w:p w:rsidR="002811B1" w:rsidRDefault="003C6E95">
            <w:pPr>
              <w:pStyle w:val="TableParagraph"/>
              <w:spacing w:before="68"/>
              <w:ind w:right="229"/>
              <w:jc w:val="right"/>
              <w:rPr>
                <w:sz w:val="24"/>
              </w:rPr>
            </w:pPr>
            <w:r>
              <w:rPr>
                <w:spacing w:val="-10"/>
                <w:sz w:val="24"/>
              </w:rPr>
              <w:t>5</w:t>
            </w:r>
          </w:p>
        </w:tc>
        <w:tc>
          <w:tcPr>
            <w:tcW w:w="754" w:type="dxa"/>
          </w:tcPr>
          <w:p w:rsidR="002811B1" w:rsidRDefault="002811B1">
            <w:pPr>
              <w:pStyle w:val="TableParagraph"/>
              <w:rPr>
                <w:sz w:val="26"/>
              </w:rPr>
            </w:pPr>
          </w:p>
        </w:tc>
        <w:tc>
          <w:tcPr>
            <w:tcW w:w="716" w:type="dxa"/>
          </w:tcPr>
          <w:p w:rsidR="002811B1" w:rsidRDefault="002811B1">
            <w:pPr>
              <w:pStyle w:val="TableParagraph"/>
              <w:rPr>
                <w:sz w:val="26"/>
              </w:rPr>
            </w:pPr>
          </w:p>
        </w:tc>
        <w:tc>
          <w:tcPr>
            <w:tcW w:w="528" w:type="dxa"/>
          </w:tcPr>
          <w:p w:rsidR="002811B1" w:rsidRDefault="002811B1">
            <w:pPr>
              <w:pStyle w:val="TableParagraph"/>
              <w:rPr>
                <w:sz w:val="26"/>
              </w:rPr>
            </w:pPr>
          </w:p>
        </w:tc>
        <w:tc>
          <w:tcPr>
            <w:tcW w:w="917" w:type="dxa"/>
          </w:tcPr>
          <w:p w:rsidR="002811B1" w:rsidRDefault="003C6E95">
            <w:pPr>
              <w:pStyle w:val="TableParagraph"/>
              <w:spacing w:before="68"/>
              <w:ind w:left="2"/>
              <w:jc w:val="center"/>
              <w:rPr>
                <w:sz w:val="24"/>
              </w:rPr>
            </w:pPr>
            <w:r>
              <w:rPr>
                <w:spacing w:val="-5"/>
                <w:sz w:val="24"/>
              </w:rPr>
              <w:t>10</w:t>
            </w:r>
          </w:p>
        </w:tc>
      </w:tr>
      <w:tr w:rsidR="002811B1">
        <w:trPr>
          <w:trHeight w:val="38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Алгебра</w:t>
            </w:r>
          </w:p>
        </w:tc>
        <w:tc>
          <w:tcPr>
            <w:tcW w:w="521" w:type="dxa"/>
          </w:tcPr>
          <w:p w:rsidR="002811B1" w:rsidRDefault="002811B1">
            <w:pPr>
              <w:pStyle w:val="TableParagraph"/>
              <w:rPr>
                <w:sz w:val="26"/>
              </w:rPr>
            </w:pPr>
          </w:p>
        </w:tc>
        <w:tc>
          <w:tcPr>
            <w:tcW w:w="579" w:type="dxa"/>
          </w:tcPr>
          <w:p w:rsidR="002811B1" w:rsidRDefault="002811B1">
            <w:pPr>
              <w:pStyle w:val="TableParagraph"/>
              <w:rPr>
                <w:sz w:val="26"/>
              </w:rPr>
            </w:pPr>
          </w:p>
        </w:tc>
        <w:tc>
          <w:tcPr>
            <w:tcW w:w="754" w:type="dxa"/>
          </w:tcPr>
          <w:p w:rsidR="002811B1" w:rsidRDefault="003C6E95">
            <w:pPr>
              <w:pStyle w:val="TableParagraph"/>
              <w:spacing w:before="44"/>
              <w:ind w:right="305"/>
              <w:jc w:val="right"/>
              <w:rPr>
                <w:sz w:val="24"/>
              </w:rPr>
            </w:pPr>
            <w:r>
              <w:rPr>
                <w:spacing w:val="-10"/>
                <w:sz w:val="24"/>
              </w:rPr>
              <w:t>3</w:t>
            </w:r>
          </w:p>
        </w:tc>
        <w:tc>
          <w:tcPr>
            <w:tcW w:w="716" w:type="dxa"/>
          </w:tcPr>
          <w:p w:rsidR="002811B1" w:rsidRDefault="003C6E95">
            <w:pPr>
              <w:pStyle w:val="TableParagraph"/>
              <w:spacing w:before="44"/>
              <w:ind w:left="36"/>
              <w:jc w:val="center"/>
              <w:rPr>
                <w:sz w:val="24"/>
              </w:rPr>
            </w:pPr>
            <w:r>
              <w:rPr>
                <w:spacing w:val="-10"/>
                <w:sz w:val="24"/>
              </w:rPr>
              <w:t>3</w:t>
            </w:r>
          </w:p>
        </w:tc>
        <w:tc>
          <w:tcPr>
            <w:tcW w:w="528" w:type="dxa"/>
          </w:tcPr>
          <w:p w:rsidR="002811B1" w:rsidRDefault="003C6E95">
            <w:pPr>
              <w:pStyle w:val="TableParagraph"/>
              <w:spacing w:before="44"/>
              <w:ind w:right="195"/>
              <w:jc w:val="right"/>
              <w:rPr>
                <w:sz w:val="24"/>
              </w:rPr>
            </w:pPr>
            <w:r>
              <w:rPr>
                <w:spacing w:val="-10"/>
                <w:sz w:val="24"/>
              </w:rPr>
              <w:t>3</w:t>
            </w:r>
          </w:p>
        </w:tc>
        <w:tc>
          <w:tcPr>
            <w:tcW w:w="917" w:type="dxa"/>
          </w:tcPr>
          <w:p w:rsidR="002811B1" w:rsidRDefault="003C6E95">
            <w:pPr>
              <w:pStyle w:val="TableParagraph"/>
              <w:spacing w:before="44"/>
              <w:jc w:val="center"/>
              <w:rPr>
                <w:sz w:val="24"/>
              </w:rPr>
            </w:pPr>
            <w:r>
              <w:rPr>
                <w:spacing w:val="-10"/>
                <w:sz w:val="24"/>
              </w:rPr>
              <w:t>9</w:t>
            </w:r>
          </w:p>
        </w:tc>
      </w:tr>
    </w:tbl>
    <w:p w:rsidR="002811B1" w:rsidRDefault="002811B1">
      <w:pPr>
        <w:jc w:val="center"/>
        <w:rPr>
          <w:sz w:val="24"/>
        </w:rPr>
        <w:sectPr w:rsidR="002811B1">
          <w:pgSz w:w="11910" w:h="16840"/>
          <w:pgMar w:top="1040" w:right="380" w:bottom="1280" w:left="740" w:header="0" w:footer="1074" w:gutter="0"/>
          <w:cols w:space="720"/>
        </w:sectPr>
      </w:pP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934"/>
        <w:gridCol w:w="533"/>
        <w:gridCol w:w="538"/>
        <w:gridCol w:w="817"/>
        <w:gridCol w:w="682"/>
        <w:gridCol w:w="528"/>
        <w:gridCol w:w="917"/>
      </w:tblGrid>
      <w:tr w:rsidR="002811B1">
        <w:trPr>
          <w:trHeight w:val="277"/>
        </w:trPr>
        <w:tc>
          <w:tcPr>
            <w:tcW w:w="2406" w:type="dxa"/>
            <w:vMerge w:val="restart"/>
          </w:tcPr>
          <w:p w:rsidR="002811B1" w:rsidRDefault="002811B1">
            <w:pPr>
              <w:pStyle w:val="TableParagraph"/>
            </w:pPr>
          </w:p>
        </w:tc>
        <w:tc>
          <w:tcPr>
            <w:tcW w:w="2934" w:type="dxa"/>
          </w:tcPr>
          <w:p w:rsidR="002811B1" w:rsidRDefault="003C6E95">
            <w:pPr>
              <w:pStyle w:val="TableParagraph"/>
              <w:spacing w:line="258" w:lineRule="exact"/>
              <w:ind w:left="105"/>
              <w:rPr>
                <w:sz w:val="24"/>
              </w:rPr>
            </w:pPr>
            <w:r>
              <w:rPr>
                <w:spacing w:val="-2"/>
                <w:sz w:val="24"/>
              </w:rPr>
              <w:t>Геометрия</w:t>
            </w:r>
          </w:p>
        </w:tc>
        <w:tc>
          <w:tcPr>
            <w:tcW w:w="533" w:type="dxa"/>
          </w:tcPr>
          <w:p w:rsidR="002811B1" w:rsidRDefault="002811B1">
            <w:pPr>
              <w:pStyle w:val="TableParagraph"/>
              <w:rPr>
                <w:sz w:val="20"/>
              </w:rPr>
            </w:pPr>
          </w:p>
        </w:tc>
        <w:tc>
          <w:tcPr>
            <w:tcW w:w="538" w:type="dxa"/>
          </w:tcPr>
          <w:p w:rsidR="002811B1" w:rsidRDefault="002811B1">
            <w:pPr>
              <w:pStyle w:val="TableParagraph"/>
              <w:rPr>
                <w:sz w:val="20"/>
              </w:rPr>
            </w:pPr>
          </w:p>
        </w:tc>
        <w:tc>
          <w:tcPr>
            <w:tcW w:w="817" w:type="dxa"/>
          </w:tcPr>
          <w:p w:rsidR="002811B1" w:rsidRDefault="003C6E95">
            <w:pPr>
              <w:pStyle w:val="TableParagraph"/>
              <w:spacing w:line="258" w:lineRule="exact"/>
              <w:ind w:left="4" w:right="1"/>
              <w:jc w:val="center"/>
              <w:rPr>
                <w:sz w:val="24"/>
              </w:rPr>
            </w:pPr>
            <w:r>
              <w:rPr>
                <w:spacing w:val="-10"/>
                <w:sz w:val="24"/>
              </w:rPr>
              <w:t>2</w:t>
            </w:r>
          </w:p>
        </w:tc>
        <w:tc>
          <w:tcPr>
            <w:tcW w:w="682" w:type="dxa"/>
          </w:tcPr>
          <w:p w:rsidR="002811B1" w:rsidRDefault="003C6E95">
            <w:pPr>
              <w:pStyle w:val="TableParagraph"/>
              <w:spacing w:line="258" w:lineRule="exact"/>
              <w:ind w:left="11" w:right="9"/>
              <w:jc w:val="center"/>
              <w:rPr>
                <w:sz w:val="24"/>
              </w:rPr>
            </w:pPr>
            <w:r>
              <w:rPr>
                <w:spacing w:val="-10"/>
                <w:sz w:val="24"/>
              </w:rPr>
              <w:t>2</w:t>
            </w:r>
          </w:p>
        </w:tc>
        <w:tc>
          <w:tcPr>
            <w:tcW w:w="528" w:type="dxa"/>
          </w:tcPr>
          <w:p w:rsidR="002811B1" w:rsidRDefault="003C6E95">
            <w:pPr>
              <w:pStyle w:val="TableParagraph"/>
              <w:spacing w:line="258" w:lineRule="exact"/>
              <w:ind w:left="16" w:right="14"/>
              <w:jc w:val="center"/>
              <w:rPr>
                <w:sz w:val="24"/>
              </w:rPr>
            </w:pPr>
            <w:r>
              <w:rPr>
                <w:spacing w:val="-10"/>
                <w:sz w:val="24"/>
              </w:rPr>
              <w:t>2</w:t>
            </w:r>
          </w:p>
        </w:tc>
        <w:tc>
          <w:tcPr>
            <w:tcW w:w="917" w:type="dxa"/>
          </w:tcPr>
          <w:p w:rsidR="002811B1" w:rsidRDefault="003C6E95">
            <w:pPr>
              <w:pStyle w:val="TableParagraph"/>
              <w:spacing w:line="258" w:lineRule="exact"/>
              <w:jc w:val="center"/>
              <w:rPr>
                <w:sz w:val="24"/>
              </w:rPr>
            </w:pPr>
            <w:r>
              <w:rPr>
                <w:spacing w:val="-10"/>
                <w:sz w:val="24"/>
              </w:rPr>
              <w:t>6</w:t>
            </w:r>
          </w:p>
        </w:tc>
      </w:tr>
      <w:tr w:rsidR="002811B1">
        <w:trPr>
          <w:trHeight w:val="2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3" w:lineRule="exact"/>
              <w:ind w:left="105"/>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533" w:type="dxa"/>
          </w:tcPr>
          <w:p w:rsidR="002811B1" w:rsidRDefault="002811B1">
            <w:pPr>
              <w:pStyle w:val="TableParagraph"/>
              <w:rPr>
                <w:sz w:val="20"/>
              </w:rPr>
            </w:pPr>
          </w:p>
        </w:tc>
        <w:tc>
          <w:tcPr>
            <w:tcW w:w="538" w:type="dxa"/>
          </w:tcPr>
          <w:p w:rsidR="002811B1" w:rsidRDefault="002811B1">
            <w:pPr>
              <w:pStyle w:val="TableParagraph"/>
              <w:rPr>
                <w:sz w:val="20"/>
              </w:rPr>
            </w:pPr>
          </w:p>
        </w:tc>
        <w:tc>
          <w:tcPr>
            <w:tcW w:w="817" w:type="dxa"/>
          </w:tcPr>
          <w:p w:rsidR="002811B1" w:rsidRDefault="003C6E95">
            <w:pPr>
              <w:pStyle w:val="TableParagraph"/>
              <w:spacing w:line="253" w:lineRule="exact"/>
              <w:ind w:left="4" w:right="1"/>
              <w:jc w:val="center"/>
              <w:rPr>
                <w:sz w:val="24"/>
              </w:rPr>
            </w:pPr>
            <w:r>
              <w:rPr>
                <w:spacing w:val="-10"/>
                <w:sz w:val="24"/>
              </w:rPr>
              <w:t>1</w:t>
            </w:r>
          </w:p>
        </w:tc>
        <w:tc>
          <w:tcPr>
            <w:tcW w:w="682" w:type="dxa"/>
          </w:tcPr>
          <w:p w:rsidR="002811B1" w:rsidRDefault="003C6E95">
            <w:pPr>
              <w:pStyle w:val="TableParagraph"/>
              <w:spacing w:line="253" w:lineRule="exact"/>
              <w:ind w:left="11" w:right="9"/>
              <w:jc w:val="center"/>
              <w:rPr>
                <w:sz w:val="24"/>
              </w:rPr>
            </w:pPr>
            <w:r>
              <w:rPr>
                <w:spacing w:val="-10"/>
                <w:sz w:val="24"/>
              </w:rPr>
              <w:t>1</w:t>
            </w:r>
          </w:p>
        </w:tc>
        <w:tc>
          <w:tcPr>
            <w:tcW w:w="528" w:type="dxa"/>
          </w:tcPr>
          <w:p w:rsidR="002811B1" w:rsidRDefault="003C6E95">
            <w:pPr>
              <w:pStyle w:val="TableParagraph"/>
              <w:spacing w:line="253" w:lineRule="exact"/>
              <w:ind w:left="16" w:right="14"/>
              <w:jc w:val="center"/>
              <w:rPr>
                <w:sz w:val="24"/>
              </w:rPr>
            </w:pPr>
            <w:r>
              <w:rPr>
                <w:spacing w:val="-10"/>
                <w:sz w:val="24"/>
              </w:rPr>
              <w:t>1</w:t>
            </w:r>
          </w:p>
        </w:tc>
        <w:tc>
          <w:tcPr>
            <w:tcW w:w="917" w:type="dxa"/>
          </w:tcPr>
          <w:p w:rsidR="002811B1" w:rsidRDefault="003C6E95">
            <w:pPr>
              <w:pStyle w:val="TableParagraph"/>
              <w:spacing w:line="253" w:lineRule="exact"/>
              <w:jc w:val="center"/>
              <w:rPr>
                <w:sz w:val="24"/>
              </w:rPr>
            </w:pPr>
            <w:r>
              <w:rPr>
                <w:spacing w:val="-10"/>
                <w:sz w:val="24"/>
              </w:rPr>
              <w:t>3</w:t>
            </w:r>
          </w:p>
        </w:tc>
      </w:tr>
      <w:tr w:rsidR="002811B1">
        <w:trPr>
          <w:trHeight w:val="388"/>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Информатика</w:t>
            </w:r>
          </w:p>
        </w:tc>
        <w:tc>
          <w:tcPr>
            <w:tcW w:w="533" w:type="dxa"/>
          </w:tcPr>
          <w:p w:rsidR="002811B1" w:rsidRDefault="002811B1">
            <w:pPr>
              <w:pStyle w:val="TableParagraph"/>
            </w:pPr>
          </w:p>
        </w:tc>
        <w:tc>
          <w:tcPr>
            <w:tcW w:w="538" w:type="dxa"/>
          </w:tcPr>
          <w:p w:rsidR="002811B1" w:rsidRDefault="002811B1">
            <w:pPr>
              <w:pStyle w:val="TableParagraph"/>
            </w:pPr>
          </w:p>
        </w:tc>
        <w:tc>
          <w:tcPr>
            <w:tcW w:w="817" w:type="dxa"/>
          </w:tcPr>
          <w:p w:rsidR="002811B1" w:rsidRDefault="003C6E95">
            <w:pPr>
              <w:pStyle w:val="TableParagraph"/>
              <w:spacing w:before="49"/>
              <w:ind w:left="4" w:right="1"/>
              <w:jc w:val="center"/>
              <w:rPr>
                <w:sz w:val="24"/>
              </w:rPr>
            </w:pPr>
            <w:r>
              <w:rPr>
                <w:spacing w:val="-10"/>
                <w:sz w:val="24"/>
              </w:rPr>
              <w:t>1</w:t>
            </w:r>
          </w:p>
        </w:tc>
        <w:tc>
          <w:tcPr>
            <w:tcW w:w="682" w:type="dxa"/>
          </w:tcPr>
          <w:p w:rsidR="002811B1" w:rsidRDefault="003C6E95">
            <w:pPr>
              <w:pStyle w:val="TableParagraph"/>
              <w:spacing w:before="49"/>
              <w:ind w:left="11" w:right="9"/>
              <w:jc w:val="center"/>
              <w:rPr>
                <w:sz w:val="24"/>
              </w:rPr>
            </w:pPr>
            <w:r>
              <w:rPr>
                <w:spacing w:val="-10"/>
                <w:sz w:val="24"/>
              </w:rPr>
              <w:t>1</w:t>
            </w:r>
          </w:p>
        </w:tc>
        <w:tc>
          <w:tcPr>
            <w:tcW w:w="528" w:type="dxa"/>
          </w:tcPr>
          <w:p w:rsidR="002811B1" w:rsidRDefault="003C6E95">
            <w:pPr>
              <w:pStyle w:val="TableParagraph"/>
              <w:spacing w:before="49"/>
              <w:ind w:left="16" w:right="14"/>
              <w:jc w:val="center"/>
              <w:rPr>
                <w:sz w:val="24"/>
              </w:rPr>
            </w:pPr>
            <w:r>
              <w:rPr>
                <w:spacing w:val="-10"/>
                <w:sz w:val="24"/>
              </w:rPr>
              <w:t>1</w:t>
            </w:r>
          </w:p>
        </w:tc>
        <w:tc>
          <w:tcPr>
            <w:tcW w:w="917" w:type="dxa"/>
          </w:tcPr>
          <w:p w:rsidR="002811B1" w:rsidRDefault="003C6E95">
            <w:pPr>
              <w:pStyle w:val="TableParagraph"/>
              <w:spacing w:before="49"/>
              <w:jc w:val="center"/>
              <w:rPr>
                <w:sz w:val="24"/>
              </w:rPr>
            </w:pPr>
            <w:r>
              <w:rPr>
                <w:spacing w:val="-10"/>
                <w:sz w:val="24"/>
              </w:rPr>
              <w:t>3</w:t>
            </w:r>
          </w:p>
        </w:tc>
      </w:tr>
      <w:tr w:rsidR="002811B1">
        <w:trPr>
          <w:trHeight w:val="403"/>
        </w:trPr>
        <w:tc>
          <w:tcPr>
            <w:tcW w:w="2406" w:type="dxa"/>
            <w:vMerge w:val="restart"/>
          </w:tcPr>
          <w:p w:rsidR="002811B1" w:rsidRDefault="003C6E95">
            <w:pPr>
              <w:pStyle w:val="TableParagraph"/>
              <w:spacing w:line="237" w:lineRule="auto"/>
              <w:ind w:left="105" w:right="352"/>
              <w:rPr>
                <w:sz w:val="24"/>
              </w:rPr>
            </w:pPr>
            <w:r>
              <w:rPr>
                <w:spacing w:val="-2"/>
                <w:sz w:val="24"/>
              </w:rPr>
              <w:t xml:space="preserve">Общественно- </w:t>
            </w:r>
            <w:r>
              <w:rPr>
                <w:sz w:val="24"/>
              </w:rPr>
              <w:t>научные</w:t>
            </w:r>
            <w:r>
              <w:rPr>
                <w:spacing w:val="-15"/>
                <w:sz w:val="24"/>
              </w:rPr>
              <w:t xml:space="preserve"> </w:t>
            </w:r>
            <w:r>
              <w:rPr>
                <w:sz w:val="24"/>
              </w:rPr>
              <w:t>предметы</w:t>
            </w:r>
          </w:p>
        </w:tc>
        <w:tc>
          <w:tcPr>
            <w:tcW w:w="2934" w:type="dxa"/>
          </w:tcPr>
          <w:p w:rsidR="002811B1" w:rsidRDefault="003C6E95">
            <w:pPr>
              <w:pStyle w:val="TableParagraph"/>
              <w:spacing w:line="268" w:lineRule="exact"/>
              <w:ind w:left="105"/>
              <w:rPr>
                <w:sz w:val="24"/>
              </w:rPr>
            </w:pPr>
            <w:r>
              <w:rPr>
                <w:spacing w:val="-2"/>
                <w:sz w:val="24"/>
              </w:rPr>
              <w:t>История</w:t>
            </w:r>
          </w:p>
        </w:tc>
        <w:tc>
          <w:tcPr>
            <w:tcW w:w="533" w:type="dxa"/>
          </w:tcPr>
          <w:p w:rsidR="002811B1" w:rsidRDefault="003C6E95">
            <w:pPr>
              <w:pStyle w:val="TableParagraph"/>
              <w:spacing w:before="54"/>
              <w:ind w:left="65" w:right="65"/>
              <w:jc w:val="center"/>
              <w:rPr>
                <w:sz w:val="24"/>
              </w:rPr>
            </w:pPr>
            <w:r>
              <w:rPr>
                <w:spacing w:val="-10"/>
                <w:sz w:val="24"/>
              </w:rPr>
              <w:t>2</w:t>
            </w:r>
          </w:p>
        </w:tc>
        <w:tc>
          <w:tcPr>
            <w:tcW w:w="538" w:type="dxa"/>
          </w:tcPr>
          <w:p w:rsidR="002811B1" w:rsidRDefault="003C6E95">
            <w:pPr>
              <w:pStyle w:val="TableParagraph"/>
              <w:spacing w:before="54"/>
              <w:ind w:left="8" w:right="5"/>
              <w:jc w:val="center"/>
              <w:rPr>
                <w:sz w:val="24"/>
              </w:rPr>
            </w:pPr>
            <w:r>
              <w:rPr>
                <w:spacing w:val="-10"/>
                <w:sz w:val="24"/>
              </w:rPr>
              <w:t>2</w:t>
            </w:r>
          </w:p>
        </w:tc>
        <w:tc>
          <w:tcPr>
            <w:tcW w:w="817" w:type="dxa"/>
          </w:tcPr>
          <w:p w:rsidR="002811B1" w:rsidRDefault="003C6E95">
            <w:pPr>
              <w:pStyle w:val="TableParagraph"/>
              <w:spacing w:before="54"/>
              <w:ind w:left="4" w:right="1"/>
              <w:jc w:val="center"/>
              <w:rPr>
                <w:sz w:val="24"/>
              </w:rPr>
            </w:pPr>
            <w:r>
              <w:rPr>
                <w:spacing w:val="-10"/>
                <w:sz w:val="24"/>
              </w:rPr>
              <w:t>2</w:t>
            </w:r>
          </w:p>
        </w:tc>
        <w:tc>
          <w:tcPr>
            <w:tcW w:w="682" w:type="dxa"/>
          </w:tcPr>
          <w:p w:rsidR="002811B1" w:rsidRDefault="003C6E95">
            <w:pPr>
              <w:pStyle w:val="TableParagraph"/>
              <w:spacing w:before="54"/>
              <w:ind w:left="11" w:right="9"/>
              <w:jc w:val="center"/>
              <w:rPr>
                <w:sz w:val="24"/>
              </w:rPr>
            </w:pPr>
            <w:r>
              <w:rPr>
                <w:spacing w:val="-10"/>
                <w:sz w:val="24"/>
              </w:rPr>
              <w:t>2</w:t>
            </w:r>
          </w:p>
        </w:tc>
        <w:tc>
          <w:tcPr>
            <w:tcW w:w="528" w:type="dxa"/>
          </w:tcPr>
          <w:p w:rsidR="002811B1" w:rsidRDefault="003C6E95">
            <w:pPr>
              <w:pStyle w:val="TableParagraph"/>
              <w:spacing w:before="54"/>
              <w:ind w:left="16" w:right="14"/>
              <w:jc w:val="center"/>
              <w:rPr>
                <w:sz w:val="24"/>
              </w:rPr>
            </w:pPr>
            <w:r>
              <w:rPr>
                <w:spacing w:val="-10"/>
                <w:sz w:val="24"/>
              </w:rPr>
              <w:t>2</w:t>
            </w:r>
          </w:p>
        </w:tc>
        <w:tc>
          <w:tcPr>
            <w:tcW w:w="917" w:type="dxa"/>
          </w:tcPr>
          <w:p w:rsidR="002811B1" w:rsidRDefault="003C6E95">
            <w:pPr>
              <w:pStyle w:val="TableParagraph"/>
              <w:spacing w:before="54"/>
              <w:ind w:left="2"/>
              <w:jc w:val="center"/>
              <w:rPr>
                <w:sz w:val="24"/>
              </w:rPr>
            </w:pPr>
            <w:r>
              <w:rPr>
                <w:spacing w:val="-5"/>
                <w:sz w:val="24"/>
              </w:rPr>
              <w:t>10</w:t>
            </w:r>
          </w:p>
        </w:tc>
      </w:tr>
      <w:tr w:rsidR="002811B1">
        <w:trPr>
          <w:trHeight w:val="2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3" w:lineRule="exact"/>
              <w:ind w:left="105"/>
              <w:rPr>
                <w:sz w:val="24"/>
              </w:rPr>
            </w:pPr>
            <w:r>
              <w:rPr>
                <w:spacing w:val="-2"/>
                <w:sz w:val="24"/>
              </w:rPr>
              <w:t>Обществознание</w:t>
            </w:r>
          </w:p>
        </w:tc>
        <w:tc>
          <w:tcPr>
            <w:tcW w:w="533" w:type="dxa"/>
          </w:tcPr>
          <w:p w:rsidR="002811B1" w:rsidRDefault="002811B1">
            <w:pPr>
              <w:pStyle w:val="TableParagraph"/>
              <w:rPr>
                <w:sz w:val="20"/>
              </w:rPr>
            </w:pPr>
          </w:p>
        </w:tc>
        <w:tc>
          <w:tcPr>
            <w:tcW w:w="538" w:type="dxa"/>
          </w:tcPr>
          <w:p w:rsidR="002811B1" w:rsidRDefault="003C6E95">
            <w:pPr>
              <w:pStyle w:val="TableParagraph"/>
              <w:spacing w:line="253" w:lineRule="exact"/>
              <w:ind w:left="8" w:right="5"/>
              <w:jc w:val="center"/>
              <w:rPr>
                <w:sz w:val="24"/>
              </w:rPr>
            </w:pPr>
            <w:r>
              <w:rPr>
                <w:spacing w:val="-10"/>
                <w:sz w:val="24"/>
              </w:rPr>
              <w:t>1</w:t>
            </w:r>
          </w:p>
        </w:tc>
        <w:tc>
          <w:tcPr>
            <w:tcW w:w="817" w:type="dxa"/>
          </w:tcPr>
          <w:p w:rsidR="002811B1" w:rsidRDefault="003C6E95">
            <w:pPr>
              <w:pStyle w:val="TableParagraph"/>
              <w:spacing w:line="253" w:lineRule="exact"/>
              <w:ind w:left="4" w:right="1"/>
              <w:jc w:val="center"/>
              <w:rPr>
                <w:sz w:val="24"/>
              </w:rPr>
            </w:pPr>
            <w:r>
              <w:rPr>
                <w:spacing w:val="-10"/>
                <w:sz w:val="24"/>
              </w:rPr>
              <w:t>1</w:t>
            </w:r>
          </w:p>
        </w:tc>
        <w:tc>
          <w:tcPr>
            <w:tcW w:w="682" w:type="dxa"/>
          </w:tcPr>
          <w:p w:rsidR="002811B1" w:rsidRDefault="003C6E95">
            <w:pPr>
              <w:pStyle w:val="TableParagraph"/>
              <w:spacing w:line="253" w:lineRule="exact"/>
              <w:ind w:left="11" w:right="9"/>
              <w:jc w:val="center"/>
              <w:rPr>
                <w:sz w:val="24"/>
              </w:rPr>
            </w:pPr>
            <w:r>
              <w:rPr>
                <w:spacing w:val="-10"/>
                <w:sz w:val="24"/>
              </w:rPr>
              <w:t>1</w:t>
            </w:r>
          </w:p>
        </w:tc>
        <w:tc>
          <w:tcPr>
            <w:tcW w:w="528" w:type="dxa"/>
          </w:tcPr>
          <w:p w:rsidR="002811B1" w:rsidRDefault="003C6E95">
            <w:pPr>
              <w:pStyle w:val="TableParagraph"/>
              <w:spacing w:line="253" w:lineRule="exact"/>
              <w:ind w:left="16" w:right="14"/>
              <w:jc w:val="center"/>
              <w:rPr>
                <w:sz w:val="24"/>
              </w:rPr>
            </w:pPr>
            <w:r>
              <w:rPr>
                <w:spacing w:val="-10"/>
                <w:sz w:val="24"/>
              </w:rPr>
              <w:t>1</w:t>
            </w:r>
          </w:p>
        </w:tc>
        <w:tc>
          <w:tcPr>
            <w:tcW w:w="917" w:type="dxa"/>
          </w:tcPr>
          <w:p w:rsidR="002811B1" w:rsidRDefault="003C6E95">
            <w:pPr>
              <w:pStyle w:val="TableParagraph"/>
              <w:spacing w:line="253" w:lineRule="exact"/>
              <w:jc w:val="center"/>
              <w:rPr>
                <w:sz w:val="24"/>
              </w:rPr>
            </w:pPr>
            <w:r>
              <w:rPr>
                <w:spacing w:val="-10"/>
                <w:sz w:val="24"/>
              </w:rPr>
              <w:t>4</w:t>
            </w:r>
          </w:p>
        </w:tc>
      </w:tr>
      <w:tr w:rsidR="002811B1">
        <w:trPr>
          <w:trHeight w:val="316"/>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География</w:t>
            </w:r>
          </w:p>
        </w:tc>
        <w:tc>
          <w:tcPr>
            <w:tcW w:w="533" w:type="dxa"/>
          </w:tcPr>
          <w:p w:rsidR="002811B1" w:rsidRDefault="003C6E95">
            <w:pPr>
              <w:pStyle w:val="TableParagraph"/>
              <w:spacing w:before="15"/>
              <w:ind w:left="65" w:right="65"/>
              <w:jc w:val="center"/>
              <w:rPr>
                <w:sz w:val="24"/>
              </w:rPr>
            </w:pPr>
            <w:r>
              <w:rPr>
                <w:spacing w:val="-10"/>
                <w:sz w:val="24"/>
              </w:rPr>
              <w:t>1</w:t>
            </w:r>
          </w:p>
        </w:tc>
        <w:tc>
          <w:tcPr>
            <w:tcW w:w="538" w:type="dxa"/>
          </w:tcPr>
          <w:p w:rsidR="002811B1" w:rsidRDefault="003C6E95">
            <w:pPr>
              <w:pStyle w:val="TableParagraph"/>
              <w:spacing w:before="15"/>
              <w:ind w:left="8" w:right="5"/>
              <w:jc w:val="center"/>
              <w:rPr>
                <w:sz w:val="24"/>
              </w:rPr>
            </w:pPr>
            <w:r>
              <w:rPr>
                <w:spacing w:val="-10"/>
                <w:sz w:val="24"/>
              </w:rPr>
              <w:t>1</w:t>
            </w:r>
          </w:p>
        </w:tc>
        <w:tc>
          <w:tcPr>
            <w:tcW w:w="817" w:type="dxa"/>
          </w:tcPr>
          <w:p w:rsidR="002811B1" w:rsidRDefault="003C6E95">
            <w:pPr>
              <w:pStyle w:val="TableParagraph"/>
              <w:spacing w:before="15"/>
              <w:ind w:left="4" w:right="1"/>
              <w:jc w:val="center"/>
              <w:rPr>
                <w:sz w:val="24"/>
              </w:rPr>
            </w:pPr>
            <w:r>
              <w:rPr>
                <w:spacing w:val="-10"/>
                <w:sz w:val="24"/>
              </w:rPr>
              <w:t>2</w:t>
            </w:r>
          </w:p>
        </w:tc>
        <w:tc>
          <w:tcPr>
            <w:tcW w:w="682" w:type="dxa"/>
          </w:tcPr>
          <w:p w:rsidR="002811B1" w:rsidRDefault="003C6E95">
            <w:pPr>
              <w:pStyle w:val="TableParagraph"/>
              <w:spacing w:before="15"/>
              <w:ind w:left="11" w:right="9"/>
              <w:jc w:val="center"/>
              <w:rPr>
                <w:sz w:val="24"/>
              </w:rPr>
            </w:pPr>
            <w:r>
              <w:rPr>
                <w:spacing w:val="-10"/>
                <w:sz w:val="24"/>
              </w:rPr>
              <w:t>2</w:t>
            </w:r>
          </w:p>
        </w:tc>
        <w:tc>
          <w:tcPr>
            <w:tcW w:w="528" w:type="dxa"/>
          </w:tcPr>
          <w:p w:rsidR="002811B1" w:rsidRDefault="003C6E95">
            <w:pPr>
              <w:pStyle w:val="TableParagraph"/>
              <w:spacing w:before="15"/>
              <w:ind w:left="16" w:right="14"/>
              <w:jc w:val="center"/>
              <w:rPr>
                <w:sz w:val="24"/>
              </w:rPr>
            </w:pPr>
            <w:r>
              <w:rPr>
                <w:spacing w:val="-10"/>
                <w:sz w:val="24"/>
              </w:rPr>
              <w:t>2</w:t>
            </w:r>
          </w:p>
        </w:tc>
        <w:tc>
          <w:tcPr>
            <w:tcW w:w="917" w:type="dxa"/>
          </w:tcPr>
          <w:p w:rsidR="002811B1" w:rsidRDefault="003C6E95">
            <w:pPr>
              <w:pStyle w:val="TableParagraph"/>
              <w:spacing w:before="15"/>
              <w:jc w:val="center"/>
              <w:rPr>
                <w:sz w:val="24"/>
              </w:rPr>
            </w:pPr>
            <w:r>
              <w:rPr>
                <w:spacing w:val="-10"/>
                <w:sz w:val="24"/>
              </w:rPr>
              <w:t>8</w:t>
            </w:r>
          </w:p>
        </w:tc>
      </w:tr>
      <w:tr w:rsidR="002811B1">
        <w:trPr>
          <w:trHeight w:val="278"/>
        </w:trPr>
        <w:tc>
          <w:tcPr>
            <w:tcW w:w="2406" w:type="dxa"/>
            <w:vMerge w:val="restart"/>
          </w:tcPr>
          <w:p w:rsidR="002811B1" w:rsidRDefault="003C6E95">
            <w:pPr>
              <w:pStyle w:val="TableParagraph"/>
              <w:spacing w:line="237" w:lineRule="auto"/>
              <w:ind w:left="105" w:right="352"/>
              <w:rPr>
                <w:sz w:val="24"/>
              </w:rPr>
            </w:pPr>
            <w:r>
              <w:rPr>
                <w:spacing w:val="-2"/>
                <w:sz w:val="24"/>
              </w:rPr>
              <w:t xml:space="preserve">Естественно- </w:t>
            </w:r>
            <w:r>
              <w:rPr>
                <w:sz w:val="24"/>
              </w:rPr>
              <w:t>научные</w:t>
            </w:r>
            <w:r>
              <w:rPr>
                <w:spacing w:val="-15"/>
                <w:sz w:val="24"/>
              </w:rPr>
              <w:t xml:space="preserve"> </w:t>
            </w:r>
            <w:r>
              <w:rPr>
                <w:sz w:val="24"/>
              </w:rPr>
              <w:t>предметы</w:t>
            </w:r>
          </w:p>
        </w:tc>
        <w:tc>
          <w:tcPr>
            <w:tcW w:w="2934" w:type="dxa"/>
          </w:tcPr>
          <w:p w:rsidR="002811B1" w:rsidRDefault="003C6E95">
            <w:pPr>
              <w:pStyle w:val="TableParagraph"/>
              <w:spacing w:line="258" w:lineRule="exact"/>
              <w:ind w:left="105"/>
              <w:rPr>
                <w:sz w:val="24"/>
              </w:rPr>
            </w:pPr>
            <w:r>
              <w:rPr>
                <w:spacing w:val="-2"/>
                <w:sz w:val="24"/>
              </w:rPr>
              <w:t>Физика</w:t>
            </w:r>
          </w:p>
        </w:tc>
        <w:tc>
          <w:tcPr>
            <w:tcW w:w="533" w:type="dxa"/>
          </w:tcPr>
          <w:p w:rsidR="002811B1" w:rsidRDefault="002811B1">
            <w:pPr>
              <w:pStyle w:val="TableParagraph"/>
              <w:rPr>
                <w:sz w:val="20"/>
              </w:rPr>
            </w:pPr>
          </w:p>
        </w:tc>
        <w:tc>
          <w:tcPr>
            <w:tcW w:w="538" w:type="dxa"/>
          </w:tcPr>
          <w:p w:rsidR="002811B1" w:rsidRDefault="002811B1">
            <w:pPr>
              <w:pStyle w:val="TableParagraph"/>
              <w:rPr>
                <w:sz w:val="20"/>
              </w:rPr>
            </w:pPr>
          </w:p>
        </w:tc>
        <w:tc>
          <w:tcPr>
            <w:tcW w:w="817" w:type="dxa"/>
          </w:tcPr>
          <w:p w:rsidR="002811B1" w:rsidRDefault="003C6E95">
            <w:pPr>
              <w:pStyle w:val="TableParagraph"/>
              <w:spacing w:line="258" w:lineRule="exact"/>
              <w:ind w:left="4" w:right="1"/>
              <w:jc w:val="center"/>
              <w:rPr>
                <w:sz w:val="24"/>
              </w:rPr>
            </w:pPr>
            <w:r>
              <w:rPr>
                <w:spacing w:val="-10"/>
                <w:sz w:val="24"/>
              </w:rPr>
              <w:t>2</w:t>
            </w:r>
          </w:p>
        </w:tc>
        <w:tc>
          <w:tcPr>
            <w:tcW w:w="682" w:type="dxa"/>
          </w:tcPr>
          <w:p w:rsidR="002811B1" w:rsidRDefault="003C6E95">
            <w:pPr>
              <w:pStyle w:val="TableParagraph"/>
              <w:spacing w:line="258" w:lineRule="exact"/>
              <w:ind w:left="11" w:right="9"/>
              <w:jc w:val="center"/>
              <w:rPr>
                <w:sz w:val="24"/>
              </w:rPr>
            </w:pPr>
            <w:r>
              <w:rPr>
                <w:spacing w:val="-10"/>
                <w:sz w:val="24"/>
              </w:rPr>
              <w:t>2</w:t>
            </w:r>
          </w:p>
        </w:tc>
        <w:tc>
          <w:tcPr>
            <w:tcW w:w="528" w:type="dxa"/>
          </w:tcPr>
          <w:p w:rsidR="002811B1" w:rsidRDefault="003C6E95">
            <w:pPr>
              <w:pStyle w:val="TableParagraph"/>
              <w:spacing w:line="258" w:lineRule="exact"/>
              <w:ind w:left="16" w:right="14"/>
              <w:jc w:val="center"/>
              <w:rPr>
                <w:sz w:val="24"/>
              </w:rPr>
            </w:pPr>
            <w:r>
              <w:rPr>
                <w:spacing w:val="-10"/>
                <w:sz w:val="24"/>
              </w:rPr>
              <w:t>3</w:t>
            </w:r>
          </w:p>
        </w:tc>
        <w:tc>
          <w:tcPr>
            <w:tcW w:w="917" w:type="dxa"/>
          </w:tcPr>
          <w:p w:rsidR="002811B1" w:rsidRDefault="003C6E95">
            <w:pPr>
              <w:pStyle w:val="TableParagraph"/>
              <w:spacing w:line="258" w:lineRule="exact"/>
              <w:jc w:val="center"/>
              <w:rPr>
                <w:sz w:val="24"/>
              </w:rPr>
            </w:pPr>
            <w:r>
              <w:rPr>
                <w:spacing w:val="-10"/>
                <w:sz w:val="24"/>
              </w:rPr>
              <w:t>7</w:t>
            </w:r>
          </w:p>
        </w:tc>
      </w:tr>
      <w:tr w:rsidR="002811B1">
        <w:trPr>
          <w:trHeight w:val="277"/>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8" w:lineRule="exact"/>
              <w:ind w:left="105"/>
              <w:rPr>
                <w:sz w:val="24"/>
              </w:rPr>
            </w:pPr>
            <w:r>
              <w:rPr>
                <w:spacing w:val="-2"/>
                <w:sz w:val="24"/>
              </w:rPr>
              <w:t>Химия</w:t>
            </w:r>
          </w:p>
        </w:tc>
        <w:tc>
          <w:tcPr>
            <w:tcW w:w="533" w:type="dxa"/>
          </w:tcPr>
          <w:p w:rsidR="002811B1" w:rsidRDefault="002811B1">
            <w:pPr>
              <w:pStyle w:val="TableParagraph"/>
              <w:rPr>
                <w:sz w:val="20"/>
              </w:rPr>
            </w:pPr>
          </w:p>
        </w:tc>
        <w:tc>
          <w:tcPr>
            <w:tcW w:w="538" w:type="dxa"/>
          </w:tcPr>
          <w:p w:rsidR="002811B1" w:rsidRDefault="002811B1">
            <w:pPr>
              <w:pStyle w:val="TableParagraph"/>
              <w:rPr>
                <w:sz w:val="20"/>
              </w:rPr>
            </w:pPr>
          </w:p>
        </w:tc>
        <w:tc>
          <w:tcPr>
            <w:tcW w:w="817" w:type="dxa"/>
          </w:tcPr>
          <w:p w:rsidR="002811B1" w:rsidRDefault="002811B1">
            <w:pPr>
              <w:pStyle w:val="TableParagraph"/>
              <w:rPr>
                <w:sz w:val="20"/>
              </w:rPr>
            </w:pPr>
          </w:p>
        </w:tc>
        <w:tc>
          <w:tcPr>
            <w:tcW w:w="682" w:type="dxa"/>
          </w:tcPr>
          <w:p w:rsidR="002811B1" w:rsidRDefault="003C6E95">
            <w:pPr>
              <w:pStyle w:val="TableParagraph"/>
              <w:spacing w:line="258" w:lineRule="exact"/>
              <w:ind w:left="11" w:right="9"/>
              <w:jc w:val="center"/>
              <w:rPr>
                <w:sz w:val="24"/>
              </w:rPr>
            </w:pPr>
            <w:r>
              <w:rPr>
                <w:spacing w:val="-10"/>
                <w:sz w:val="24"/>
              </w:rPr>
              <w:t>2</w:t>
            </w:r>
          </w:p>
        </w:tc>
        <w:tc>
          <w:tcPr>
            <w:tcW w:w="528" w:type="dxa"/>
          </w:tcPr>
          <w:p w:rsidR="002811B1" w:rsidRDefault="003C6E95">
            <w:pPr>
              <w:pStyle w:val="TableParagraph"/>
              <w:spacing w:line="258" w:lineRule="exact"/>
              <w:ind w:left="16" w:right="14"/>
              <w:jc w:val="center"/>
              <w:rPr>
                <w:sz w:val="24"/>
              </w:rPr>
            </w:pPr>
            <w:r>
              <w:rPr>
                <w:spacing w:val="-10"/>
                <w:sz w:val="24"/>
              </w:rPr>
              <w:t>2</w:t>
            </w:r>
          </w:p>
        </w:tc>
        <w:tc>
          <w:tcPr>
            <w:tcW w:w="917" w:type="dxa"/>
          </w:tcPr>
          <w:p w:rsidR="002811B1" w:rsidRDefault="003C6E95">
            <w:pPr>
              <w:pStyle w:val="TableParagraph"/>
              <w:spacing w:line="258" w:lineRule="exact"/>
              <w:jc w:val="center"/>
              <w:rPr>
                <w:sz w:val="24"/>
              </w:rPr>
            </w:pPr>
            <w:r>
              <w:rPr>
                <w:spacing w:val="-10"/>
                <w:sz w:val="24"/>
              </w:rPr>
              <w:t>4</w:t>
            </w:r>
          </w:p>
        </w:tc>
      </w:tr>
      <w:tr w:rsidR="002811B1">
        <w:trPr>
          <w:trHeight w:val="2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3" w:lineRule="exact"/>
              <w:ind w:left="105"/>
              <w:rPr>
                <w:sz w:val="24"/>
              </w:rPr>
            </w:pPr>
            <w:r>
              <w:rPr>
                <w:spacing w:val="-2"/>
                <w:sz w:val="24"/>
              </w:rPr>
              <w:t>Биология</w:t>
            </w:r>
          </w:p>
        </w:tc>
        <w:tc>
          <w:tcPr>
            <w:tcW w:w="533" w:type="dxa"/>
          </w:tcPr>
          <w:p w:rsidR="002811B1" w:rsidRDefault="003C6E95">
            <w:pPr>
              <w:pStyle w:val="TableParagraph"/>
              <w:spacing w:line="253" w:lineRule="exact"/>
              <w:ind w:left="65" w:right="65"/>
              <w:jc w:val="center"/>
              <w:rPr>
                <w:sz w:val="24"/>
              </w:rPr>
            </w:pPr>
            <w:r>
              <w:rPr>
                <w:spacing w:val="-10"/>
                <w:sz w:val="24"/>
              </w:rPr>
              <w:t>1</w:t>
            </w:r>
          </w:p>
        </w:tc>
        <w:tc>
          <w:tcPr>
            <w:tcW w:w="538" w:type="dxa"/>
          </w:tcPr>
          <w:p w:rsidR="002811B1" w:rsidRDefault="003C6E95">
            <w:pPr>
              <w:pStyle w:val="TableParagraph"/>
              <w:spacing w:line="253" w:lineRule="exact"/>
              <w:ind w:left="8" w:right="5"/>
              <w:jc w:val="center"/>
              <w:rPr>
                <w:sz w:val="24"/>
              </w:rPr>
            </w:pPr>
            <w:r>
              <w:rPr>
                <w:spacing w:val="-10"/>
                <w:sz w:val="24"/>
              </w:rPr>
              <w:t>1</w:t>
            </w:r>
          </w:p>
        </w:tc>
        <w:tc>
          <w:tcPr>
            <w:tcW w:w="817" w:type="dxa"/>
          </w:tcPr>
          <w:p w:rsidR="002811B1" w:rsidRDefault="003C6E95">
            <w:pPr>
              <w:pStyle w:val="TableParagraph"/>
              <w:spacing w:line="253" w:lineRule="exact"/>
              <w:ind w:left="4" w:right="1"/>
              <w:jc w:val="center"/>
              <w:rPr>
                <w:sz w:val="24"/>
              </w:rPr>
            </w:pPr>
            <w:r>
              <w:rPr>
                <w:spacing w:val="-10"/>
                <w:sz w:val="24"/>
              </w:rPr>
              <w:t>1</w:t>
            </w:r>
          </w:p>
        </w:tc>
        <w:tc>
          <w:tcPr>
            <w:tcW w:w="682" w:type="dxa"/>
          </w:tcPr>
          <w:p w:rsidR="002811B1" w:rsidRDefault="003C6E95">
            <w:pPr>
              <w:pStyle w:val="TableParagraph"/>
              <w:spacing w:line="253" w:lineRule="exact"/>
              <w:ind w:left="11" w:right="9"/>
              <w:jc w:val="center"/>
              <w:rPr>
                <w:sz w:val="24"/>
              </w:rPr>
            </w:pPr>
            <w:r>
              <w:rPr>
                <w:spacing w:val="-10"/>
                <w:sz w:val="24"/>
              </w:rPr>
              <w:t>2</w:t>
            </w:r>
          </w:p>
        </w:tc>
        <w:tc>
          <w:tcPr>
            <w:tcW w:w="528" w:type="dxa"/>
          </w:tcPr>
          <w:p w:rsidR="002811B1" w:rsidRDefault="003C6E95">
            <w:pPr>
              <w:pStyle w:val="TableParagraph"/>
              <w:spacing w:line="253" w:lineRule="exact"/>
              <w:ind w:left="16" w:right="14"/>
              <w:jc w:val="center"/>
              <w:rPr>
                <w:sz w:val="24"/>
              </w:rPr>
            </w:pPr>
            <w:r>
              <w:rPr>
                <w:spacing w:val="-10"/>
                <w:sz w:val="24"/>
              </w:rPr>
              <w:t>2</w:t>
            </w:r>
          </w:p>
        </w:tc>
        <w:tc>
          <w:tcPr>
            <w:tcW w:w="917" w:type="dxa"/>
          </w:tcPr>
          <w:p w:rsidR="002811B1" w:rsidRDefault="003C6E95">
            <w:pPr>
              <w:pStyle w:val="TableParagraph"/>
              <w:spacing w:line="253" w:lineRule="exact"/>
              <w:jc w:val="center"/>
              <w:rPr>
                <w:sz w:val="24"/>
              </w:rPr>
            </w:pPr>
            <w:r>
              <w:rPr>
                <w:spacing w:val="-10"/>
                <w:sz w:val="24"/>
              </w:rPr>
              <w:t>7</w:t>
            </w:r>
          </w:p>
        </w:tc>
      </w:tr>
      <w:tr w:rsidR="002811B1">
        <w:trPr>
          <w:trHeight w:val="1103"/>
        </w:trPr>
        <w:tc>
          <w:tcPr>
            <w:tcW w:w="2406" w:type="dxa"/>
          </w:tcPr>
          <w:p w:rsidR="002811B1" w:rsidRDefault="003C6E95">
            <w:pPr>
              <w:pStyle w:val="TableParagraph"/>
              <w:ind w:left="105" w:right="423"/>
              <w:rPr>
                <w:sz w:val="24"/>
              </w:rPr>
            </w:pPr>
            <w:r>
              <w:rPr>
                <w:sz w:val="24"/>
              </w:rPr>
              <w:t xml:space="preserve">Основы духовно- </w:t>
            </w:r>
            <w:r>
              <w:rPr>
                <w:spacing w:val="-2"/>
                <w:sz w:val="24"/>
              </w:rPr>
              <w:t xml:space="preserve">нравственной </w:t>
            </w:r>
            <w:r>
              <w:rPr>
                <w:sz w:val="24"/>
              </w:rPr>
              <w:t>культуры</w:t>
            </w:r>
            <w:r>
              <w:rPr>
                <w:spacing w:val="-15"/>
                <w:sz w:val="24"/>
              </w:rPr>
              <w:t xml:space="preserve"> </w:t>
            </w:r>
            <w:r>
              <w:rPr>
                <w:sz w:val="24"/>
              </w:rPr>
              <w:t>народов</w:t>
            </w:r>
          </w:p>
          <w:p w:rsidR="002811B1" w:rsidRDefault="003C6E95">
            <w:pPr>
              <w:pStyle w:val="TableParagraph"/>
              <w:spacing w:line="261" w:lineRule="exact"/>
              <w:ind w:left="105"/>
              <w:rPr>
                <w:sz w:val="24"/>
              </w:rPr>
            </w:pPr>
            <w:r>
              <w:rPr>
                <w:spacing w:val="-2"/>
                <w:sz w:val="24"/>
              </w:rPr>
              <w:t>России</w:t>
            </w:r>
          </w:p>
        </w:tc>
        <w:tc>
          <w:tcPr>
            <w:tcW w:w="2934" w:type="dxa"/>
          </w:tcPr>
          <w:p w:rsidR="002811B1" w:rsidRDefault="003C6E95">
            <w:pPr>
              <w:pStyle w:val="TableParagraph"/>
              <w:spacing w:line="268" w:lineRule="exact"/>
              <w:ind w:left="105"/>
              <w:rPr>
                <w:sz w:val="24"/>
              </w:rPr>
            </w:pPr>
            <w:r>
              <w:rPr>
                <w:spacing w:val="-2"/>
                <w:sz w:val="24"/>
              </w:rPr>
              <w:t>ОДНКНР</w:t>
            </w:r>
          </w:p>
        </w:tc>
        <w:tc>
          <w:tcPr>
            <w:tcW w:w="533" w:type="dxa"/>
          </w:tcPr>
          <w:p w:rsidR="002811B1" w:rsidRDefault="002811B1">
            <w:pPr>
              <w:pStyle w:val="TableParagraph"/>
              <w:spacing w:before="133"/>
              <w:rPr>
                <w:sz w:val="24"/>
              </w:rPr>
            </w:pPr>
          </w:p>
          <w:p w:rsidR="002811B1" w:rsidRDefault="003C6E95">
            <w:pPr>
              <w:pStyle w:val="TableParagraph"/>
              <w:ind w:left="6" w:right="71"/>
              <w:jc w:val="center"/>
              <w:rPr>
                <w:sz w:val="24"/>
              </w:rPr>
            </w:pPr>
            <w:r>
              <w:rPr>
                <w:spacing w:val="-10"/>
                <w:sz w:val="24"/>
              </w:rPr>
              <w:t>1</w:t>
            </w:r>
          </w:p>
        </w:tc>
        <w:tc>
          <w:tcPr>
            <w:tcW w:w="538" w:type="dxa"/>
          </w:tcPr>
          <w:p w:rsidR="002811B1" w:rsidRDefault="002811B1">
            <w:pPr>
              <w:pStyle w:val="TableParagraph"/>
            </w:pPr>
          </w:p>
        </w:tc>
        <w:tc>
          <w:tcPr>
            <w:tcW w:w="817" w:type="dxa"/>
          </w:tcPr>
          <w:p w:rsidR="002811B1" w:rsidRDefault="002811B1">
            <w:pPr>
              <w:pStyle w:val="TableParagraph"/>
            </w:pPr>
          </w:p>
        </w:tc>
        <w:tc>
          <w:tcPr>
            <w:tcW w:w="682"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2811B1">
            <w:pPr>
              <w:pStyle w:val="TableParagraph"/>
              <w:spacing w:before="133"/>
              <w:rPr>
                <w:sz w:val="24"/>
              </w:rPr>
            </w:pPr>
          </w:p>
          <w:p w:rsidR="002811B1" w:rsidRDefault="003C6E95">
            <w:pPr>
              <w:pStyle w:val="TableParagraph"/>
              <w:jc w:val="center"/>
              <w:rPr>
                <w:sz w:val="24"/>
              </w:rPr>
            </w:pPr>
            <w:r>
              <w:rPr>
                <w:spacing w:val="-10"/>
                <w:sz w:val="24"/>
              </w:rPr>
              <w:t>1</w:t>
            </w:r>
          </w:p>
        </w:tc>
      </w:tr>
      <w:tr w:rsidR="002811B1">
        <w:trPr>
          <w:trHeight w:val="277"/>
        </w:trPr>
        <w:tc>
          <w:tcPr>
            <w:tcW w:w="2406" w:type="dxa"/>
            <w:vMerge w:val="restart"/>
          </w:tcPr>
          <w:p w:rsidR="002811B1" w:rsidRDefault="003C6E95">
            <w:pPr>
              <w:pStyle w:val="TableParagraph"/>
              <w:spacing w:line="268" w:lineRule="exact"/>
              <w:ind w:left="105"/>
              <w:rPr>
                <w:sz w:val="24"/>
              </w:rPr>
            </w:pPr>
            <w:r>
              <w:rPr>
                <w:spacing w:val="-2"/>
                <w:sz w:val="24"/>
              </w:rPr>
              <w:t>Искусство</w:t>
            </w:r>
          </w:p>
        </w:tc>
        <w:tc>
          <w:tcPr>
            <w:tcW w:w="2934" w:type="dxa"/>
          </w:tcPr>
          <w:p w:rsidR="002811B1" w:rsidRDefault="003C6E95">
            <w:pPr>
              <w:pStyle w:val="TableParagraph"/>
              <w:spacing w:line="258" w:lineRule="exact"/>
              <w:ind w:left="105"/>
              <w:rPr>
                <w:sz w:val="24"/>
              </w:rPr>
            </w:pPr>
            <w:r>
              <w:rPr>
                <w:spacing w:val="-2"/>
                <w:sz w:val="24"/>
              </w:rPr>
              <w:t>Музыка</w:t>
            </w:r>
          </w:p>
        </w:tc>
        <w:tc>
          <w:tcPr>
            <w:tcW w:w="533" w:type="dxa"/>
          </w:tcPr>
          <w:p w:rsidR="002811B1" w:rsidRDefault="003C6E95">
            <w:pPr>
              <w:pStyle w:val="TableParagraph"/>
              <w:spacing w:line="258" w:lineRule="exact"/>
              <w:ind w:left="65" w:right="65"/>
              <w:jc w:val="center"/>
              <w:rPr>
                <w:sz w:val="24"/>
              </w:rPr>
            </w:pPr>
            <w:r>
              <w:rPr>
                <w:spacing w:val="-10"/>
                <w:sz w:val="24"/>
              </w:rPr>
              <w:t>1</w:t>
            </w:r>
          </w:p>
        </w:tc>
        <w:tc>
          <w:tcPr>
            <w:tcW w:w="538" w:type="dxa"/>
          </w:tcPr>
          <w:p w:rsidR="002811B1" w:rsidRDefault="003C6E95">
            <w:pPr>
              <w:pStyle w:val="TableParagraph"/>
              <w:spacing w:line="258" w:lineRule="exact"/>
              <w:ind w:left="8" w:right="5"/>
              <w:jc w:val="center"/>
              <w:rPr>
                <w:sz w:val="24"/>
              </w:rPr>
            </w:pPr>
            <w:r>
              <w:rPr>
                <w:spacing w:val="-10"/>
                <w:sz w:val="24"/>
              </w:rPr>
              <w:t>1</w:t>
            </w:r>
          </w:p>
        </w:tc>
        <w:tc>
          <w:tcPr>
            <w:tcW w:w="817" w:type="dxa"/>
          </w:tcPr>
          <w:p w:rsidR="002811B1" w:rsidRDefault="003C6E95">
            <w:pPr>
              <w:pStyle w:val="TableParagraph"/>
              <w:spacing w:line="258" w:lineRule="exact"/>
              <w:ind w:left="4" w:right="1"/>
              <w:jc w:val="center"/>
              <w:rPr>
                <w:sz w:val="24"/>
              </w:rPr>
            </w:pPr>
            <w:r>
              <w:rPr>
                <w:spacing w:val="-10"/>
                <w:sz w:val="24"/>
              </w:rPr>
              <w:t>1</w:t>
            </w:r>
          </w:p>
        </w:tc>
        <w:tc>
          <w:tcPr>
            <w:tcW w:w="682" w:type="dxa"/>
          </w:tcPr>
          <w:p w:rsidR="002811B1" w:rsidRDefault="003C6E95">
            <w:pPr>
              <w:pStyle w:val="TableParagraph"/>
              <w:spacing w:line="258" w:lineRule="exact"/>
              <w:ind w:left="11" w:right="9"/>
              <w:jc w:val="center"/>
              <w:rPr>
                <w:sz w:val="24"/>
              </w:rPr>
            </w:pPr>
            <w:r>
              <w:rPr>
                <w:spacing w:val="-10"/>
                <w:sz w:val="24"/>
              </w:rPr>
              <w:t>1</w:t>
            </w:r>
          </w:p>
        </w:tc>
        <w:tc>
          <w:tcPr>
            <w:tcW w:w="528" w:type="dxa"/>
          </w:tcPr>
          <w:p w:rsidR="002811B1" w:rsidRDefault="002811B1">
            <w:pPr>
              <w:pStyle w:val="TableParagraph"/>
              <w:rPr>
                <w:sz w:val="20"/>
              </w:rPr>
            </w:pPr>
          </w:p>
        </w:tc>
        <w:tc>
          <w:tcPr>
            <w:tcW w:w="917" w:type="dxa"/>
          </w:tcPr>
          <w:p w:rsidR="002811B1" w:rsidRDefault="003C6E95">
            <w:pPr>
              <w:pStyle w:val="TableParagraph"/>
              <w:spacing w:line="258" w:lineRule="exact"/>
              <w:jc w:val="center"/>
              <w:rPr>
                <w:sz w:val="24"/>
              </w:rPr>
            </w:pPr>
            <w:r>
              <w:rPr>
                <w:spacing w:val="-10"/>
                <w:sz w:val="24"/>
              </w:rPr>
              <w:t>4</w:t>
            </w:r>
          </w:p>
        </w:tc>
      </w:tr>
      <w:tr w:rsidR="002811B1">
        <w:trPr>
          <w:trHeight w:val="552"/>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7" w:lineRule="exact"/>
              <w:ind w:left="105"/>
              <w:rPr>
                <w:sz w:val="24"/>
              </w:rPr>
            </w:pPr>
            <w:r>
              <w:rPr>
                <w:spacing w:val="-2"/>
                <w:sz w:val="24"/>
              </w:rPr>
              <w:t>Изобразительное</w:t>
            </w:r>
          </w:p>
          <w:p w:rsidR="002811B1" w:rsidRDefault="003C6E95">
            <w:pPr>
              <w:pStyle w:val="TableParagraph"/>
              <w:spacing w:line="265" w:lineRule="exact"/>
              <w:ind w:left="105"/>
              <w:rPr>
                <w:sz w:val="24"/>
              </w:rPr>
            </w:pPr>
            <w:r>
              <w:rPr>
                <w:spacing w:val="-2"/>
                <w:sz w:val="24"/>
              </w:rPr>
              <w:t>искусство</w:t>
            </w:r>
          </w:p>
        </w:tc>
        <w:tc>
          <w:tcPr>
            <w:tcW w:w="533" w:type="dxa"/>
          </w:tcPr>
          <w:p w:rsidR="002811B1" w:rsidRDefault="003C6E95">
            <w:pPr>
              <w:pStyle w:val="TableParagraph"/>
              <w:spacing w:before="131"/>
              <w:ind w:left="65" w:right="65"/>
              <w:jc w:val="center"/>
              <w:rPr>
                <w:sz w:val="24"/>
              </w:rPr>
            </w:pPr>
            <w:r>
              <w:rPr>
                <w:spacing w:val="-10"/>
                <w:sz w:val="24"/>
              </w:rPr>
              <w:t>1</w:t>
            </w:r>
          </w:p>
        </w:tc>
        <w:tc>
          <w:tcPr>
            <w:tcW w:w="538" w:type="dxa"/>
          </w:tcPr>
          <w:p w:rsidR="002811B1" w:rsidRDefault="003C6E95">
            <w:pPr>
              <w:pStyle w:val="TableParagraph"/>
              <w:spacing w:before="131"/>
              <w:ind w:left="8" w:right="5"/>
              <w:jc w:val="center"/>
              <w:rPr>
                <w:sz w:val="24"/>
              </w:rPr>
            </w:pPr>
            <w:r>
              <w:rPr>
                <w:spacing w:val="-10"/>
                <w:sz w:val="24"/>
              </w:rPr>
              <w:t>1</w:t>
            </w:r>
          </w:p>
        </w:tc>
        <w:tc>
          <w:tcPr>
            <w:tcW w:w="817" w:type="dxa"/>
          </w:tcPr>
          <w:p w:rsidR="002811B1" w:rsidRDefault="003C6E95">
            <w:pPr>
              <w:pStyle w:val="TableParagraph"/>
              <w:spacing w:before="131"/>
              <w:ind w:left="4" w:right="1"/>
              <w:jc w:val="center"/>
              <w:rPr>
                <w:sz w:val="24"/>
              </w:rPr>
            </w:pPr>
            <w:r>
              <w:rPr>
                <w:spacing w:val="-10"/>
                <w:sz w:val="24"/>
              </w:rPr>
              <w:t>1</w:t>
            </w:r>
          </w:p>
        </w:tc>
        <w:tc>
          <w:tcPr>
            <w:tcW w:w="682"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131"/>
              <w:jc w:val="center"/>
              <w:rPr>
                <w:sz w:val="24"/>
              </w:rPr>
            </w:pPr>
            <w:r>
              <w:rPr>
                <w:spacing w:val="-10"/>
                <w:sz w:val="24"/>
              </w:rPr>
              <w:t>3</w:t>
            </w:r>
          </w:p>
        </w:tc>
      </w:tr>
      <w:tr w:rsidR="002811B1">
        <w:trPr>
          <w:trHeight w:val="302"/>
        </w:trPr>
        <w:tc>
          <w:tcPr>
            <w:tcW w:w="2406" w:type="dxa"/>
          </w:tcPr>
          <w:p w:rsidR="002811B1" w:rsidRDefault="003C6E95">
            <w:pPr>
              <w:pStyle w:val="TableParagraph"/>
              <w:spacing w:line="268" w:lineRule="exact"/>
              <w:ind w:left="105"/>
              <w:rPr>
                <w:sz w:val="24"/>
              </w:rPr>
            </w:pPr>
            <w:r>
              <w:rPr>
                <w:spacing w:val="-2"/>
                <w:sz w:val="24"/>
              </w:rPr>
              <w:t>Технология</w:t>
            </w:r>
          </w:p>
        </w:tc>
        <w:tc>
          <w:tcPr>
            <w:tcW w:w="2934" w:type="dxa"/>
          </w:tcPr>
          <w:p w:rsidR="002811B1" w:rsidRDefault="003C6E95">
            <w:pPr>
              <w:pStyle w:val="TableParagraph"/>
              <w:spacing w:line="268" w:lineRule="exact"/>
              <w:ind w:left="105"/>
              <w:rPr>
                <w:sz w:val="24"/>
              </w:rPr>
            </w:pPr>
            <w:r>
              <w:rPr>
                <w:spacing w:val="-2"/>
                <w:sz w:val="24"/>
              </w:rPr>
              <w:t>Технология</w:t>
            </w:r>
          </w:p>
        </w:tc>
        <w:tc>
          <w:tcPr>
            <w:tcW w:w="533" w:type="dxa"/>
          </w:tcPr>
          <w:p w:rsidR="002811B1" w:rsidRDefault="003C6E95">
            <w:pPr>
              <w:pStyle w:val="TableParagraph"/>
              <w:spacing w:before="6"/>
              <w:ind w:left="65" w:right="65"/>
              <w:jc w:val="center"/>
              <w:rPr>
                <w:sz w:val="24"/>
              </w:rPr>
            </w:pPr>
            <w:r>
              <w:rPr>
                <w:spacing w:val="-10"/>
                <w:sz w:val="24"/>
              </w:rPr>
              <w:t>2</w:t>
            </w:r>
          </w:p>
        </w:tc>
        <w:tc>
          <w:tcPr>
            <w:tcW w:w="538" w:type="dxa"/>
          </w:tcPr>
          <w:p w:rsidR="002811B1" w:rsidRDefault="003C6E95">
            <w:pPr>
              <w:pStyle w:val="TableParagraph"/>
              <w:spacing w:before="6"/>
              <w:ind w:left="8" w:right="5"/>
              <w:jc w:val="center"/>
              <w:rPr>
                <w:sz w:val="24"/>
              </w:rPr>
            </w:pPr>
            <w:r>
              <w:rPr>
                <w:spacing w:val="-10"/>
                <w:sz w:val="24"/>
              </w:rPr>
              <w:t>2</w:t>
            </w:r>
          </w:p>
        </w:tc>
        <w:tc>
          <w:tcPr>
            <w:tcW w:w="817" w:type="dxa"/>
          </w:tcPr>
          <w:p w:rsidR="002811B1" w:rsidRDefault="003C6E95">
            <w:pPr>
              <w:pStyle w:val="TableParagraph"/>
              <w:spacing w:before="6"/>
              <w:ind w:left="4" w:right="1"/>
              <w:jc w:val="center"/>
              <w:rPr>
                <w:sz w:val="24"/>
              </w:rPr>
            </w:pPr>
            <w:r>
              <w:rPr>
                <w:spacing w:val="-10"/>
                <w:sz w:val="24"/>
              </w:rPr>
              <w:t>2</w:t>
            </w:r>
          </w:p>
        </w:tc>
        <w:tc>
          <w:tcPr>
            <w:tcW w:w="682" w:type="dxa"/>
          </w:tcPr>
          <w:p w:rsidR="002811B1" w:rsidRDefault="003C6E95">
            <w:pPr>
              <w:pStyle w:val="TableParagraph"/>
              <w:spacing w:before="6"/>
              <w:ind w:left="11" w:right="9"/>
              <w:jc w:val="center"/>
              <w:rPr>
                <w:sz w:val="24"/>
              </w:rPr>
            </w:pPr>
            <w:r>
              <w:rPr>
                <w:spacing w:val="-10"/>
                <w:sz w:val="24"/>
              </w:rPr>
              <w:t>1</w:t>
            </w:r>
          </w:p>
        </w:tc>
        <w:tc>
          <w:tcPr>
            <w:tcW w:w="528" w:type="dxa"/>
          </w:tcPr>
          <w:p w:rsidR="002811B1" w:rsidRDefault="003C6E95">
            <w:pPr>
              <w:pStyle w:val="TableParagraph"/>
              <w:spacing w:before="6"/>
              <w:ind w:left="16" w:right="14"/>
              <w:jc w:val="center"/>
              <w:rPr>
                <w:sz w:val="24"/>
              </w:rPr>
            </w:pPr>
            <w:r>
              <w:rPr>
                <w:spacing w:val="-10"/>
                <w:sz w:val="24"/>
              </w:rPr>
              <w:t>1</w:t>
            </w:r>
          </w:p>
        </w:tc>
        <w:tc>
          <w:tcPr>
            <w:tcW w:w="917" w:type="dxa"/>
          </w:tcPr>
          <w:p w:rsidR="002811B1" w:rsidRDefault="003C6E95">
            <w:pPr>
              <w:pStyle w:val="TableParagraph"/>
              <w:spacing w:before="6"/>
              <w:jc w:val="center"/>
              <w:rPr>
                <w:sz w:val="24"/>
              </w:rPr>
            </w:pPr>
            <w:r>
              <w:rPr>
                <w:spacing w:val="-10"/>
                <w:sz w:val="24"/>
              </w:rPr>
              <w:t>8</w:t>
            </w:r>
          </w:p>
        </w:tc>
      </w:tr>
      <w:tr w:rsidR="002811B1">
        <w:trPr>
          <w:trHeight w:val="551"/>
        </w:trPr>
        <w:tc>
          <w:tcPr>
            <w:tcW w:w="2406" w:type="dxa"/>
            <w:vMerge w:val="restart"/>
          </w:tcPr>
          <w:p w:rsidR="002811B1" w:rsidRDefault="003C6E95">
            <w:pPr>
              <w:pStyle w:val="TableParagraph"/>
              <w:ind w:left="105" w:right="100"/>
              <w:rPr>
                <w:sz w:val="24"/>
              </w:rPr>
            </w:pPr>
            <w:r>
              <w:rPr>
                <w:sz w:val="24"/>
              </w:rPr>
              <w:t>Физическая</w:t>
            </w:r>
            <w:r>
              <w:rPr>
                <w:spacing w:val="-15"/>
                <w:sz w:val="24"/>
              </w:rPr>
              <w:t xml:space="preserve"> </w:t>
            </w:r>
            <w:r>
              <w:rPr>
                <w:sz w:val="24"/>
              </w:rPr>
              <w:t xml:space="preserve">культура и основы </w:t>
            </w:r>
            <w:r>
              <w:rPr>
                <w:spacing w:val="-2"/>
                <w:sz w:val="24"/>
              </w:rPr>
              <w:t>безопасности</w:t>
            </w:r>
          </w:p>
          <w:p w:rsidR="002811B1" w:rsidRDefault="003C6E95">
            <w:pPr>
              <w:pStyle w:val="TableParagraph"/>
              <w:spacing w:line="274" w:lineRule="exact"/>
              <w:ind w:left="105"/>
              <w:rPr>
                <w:sz w:val="24"/>
              </w:rPr>
            </w:pPr>
            <w:r>
              <w:rPr>
                <w:spacing w:val="-2"/>
                <w:sz w:val="24"/>
              </w:rPr>
              <w:t>жизнедеятельности</w:t>
            </w:r>
          </w:p>
        </w:tc>
        <w:tc>
          <w:tcPr>
            <w:tcW w:w="2934" w:type="dxa"/>
          </w:tcPr>
          <w:p w:rsidR="002811B1" w:rsidRDefault="003C6E95">
            <w:pPr>
              <w:pStyle w:val="TableParagraph"/>
              <w:tabs>
                <w:tab w:val="left" w:pos="1452"/>
              </w:tabs>
              <w:spacing w:line="267" w:lineRule="exact"/>
              <w:ind w:left="105"/>
              <w:rPr>
                <w:sz w:val="24"/>
              </w:rPr>
            </w:pPr>
            <w:r>
              <w:rPr>
                <w:spacing w:val="-2"/>
                <w:sz w:val="24"/>
              </w:rPr>
              <w:t>Основы</w:t>
            </w:r>
            <w:r>
              <w:rPr>
                <w:sz w:val="24"/>
              </w:rPr>
              <w:tab/>
            </w:r>
            <w:r>
              <w:rPr>
                <w:spacing w:val="-2"/>
                <w:sz w:val="24"/>
              </w:rPr>
              <w:t>безопасности</w:t>
            </w:r>
          </w:p>
          <w:p w:rsidR="002811B1" w:rsidRDefault="003C6E95">
            <w:pPr>
              <w:pStyle w:val="TableParagraph"/>
              <w:spacing w:line="265" w:lineRule="exact"/>
              <w:ind w:left="105"/>
              <w:rPr>
                <w:sz w:val="24"/>
              </w:rPr>
            </w:pPr>
            <w:r>
              <w:rPr>
                <w:spacing w:val="-2"/>
                <w:sz w:val="24"/>
              </w:rPr>
              <w:t>жизнедеятельности</w:t>
            </w:r>
          </w:p>
        </w:tc>
        <w:tc>
          <w:tcPr>
            <w:tcW w:w="533" w:type="dxa"/>
          </w:tcPr>
          <w:p w:rsidR="002811B1" w:rsidRDefault="002811B1">
            <w:pPr>
              <w:pStyle w:val="TableParagraph"/>
            </w:pPr>
          </w:p>
        </w:tc>
        <w:tc>
          <w:tcPr>
            <w:tcW w:w="538" w:type="dxa"/>
          </w:tcPr>
          <w:p w:rsidR="002811B1" w:rsidRDefault="002811B1">
            <w:pPr>
              <w:pStyle w:val="TableParagraph"/>
            </w:pPr>
          </w:p>
        </w:tc>
        <w:tc>
          <w:tcPr>
            <w:tcW w:w="817" w:type="dxa"/>
          </w:tcPr>
          <w:p w:rsidR="002811B1" w:rsidRDefault="002811B1">
            <w:pPr>
              <w:pStyle w:val="TableParagraph"/>
            </w:pPr>
          </w:p>
        </w:tc>
        <w:tc>
          <w:tcPr>
            <w:tcW w:w="682" w:type="dxa"/>
          </w:tcPr>
          <w:p w:rsidR="002811B1" w:rsidRDefault="003C6E95">
            <w:pPr>
              <w:pStyle w:val="TableParagraph"/>
              <w:spacing w:before="131"/>
              <w:ind w:left="11" w:right="9"/>
              <w:jc w:val="center"/>
              <w:rPr>
                <w:sz w:val="24"/>
              </w:rPr>
            </w:pPr>
            <w:r>
              <w:rPr>
                <w:spacing w:val="-10"/>
                <w:sz w:val="24"/>
              </w:rPr>
              <w:t>1</w:t>
            </w:r>
          </w:p>
        </w:tc>
        <w:tc>
          <w:tcPr>
            <w:tcW w:w="528" w:type="dxa"/>
          </w:tcPr>
          <w:p w:rsidR="002811B1" w:rsidRDefault="003C6E95">
            <w:pPr>
              <w:pStyle w:val="TableParagraph"/>
              <w:spacing w:before="131"/>
              <w:ind w:left="16" w:right="14"/>
              <w:jc w:val="center"/>
              <w:rPr>
                <w:sz w:val="24"/>
              </w:rPr>
            </w:pPr>
            <w:r>
              <w:rPr>
                <w:spacing w:val="-10"/>
                <w:sz w:val="24"/>
              </w:rPr>
              <w:t>1</w:t>
            </w:r>
          </w:p>
        </w:tc>
        <w:tc>
          <w:tcPr>
            <w:tcW w:w="917" w:type="dxa"/>
          </w:tcPr>
          <w:p w:rsidR="002811B1" w:rsidRDefault="003C6E95">
            <w:pPr>
              <w:pStyle w:val="TableParagraph"/>
              <w:spacing w:before="131"/>
              <w:jc w:val="center"/>
              <w:rPr>
                <w:sz w:val="24"/>
              </w:rPr>
            </w:pPr>
            <w:r>
              <w:rPr>
                <w:spacing w:val="-10"/>
                <w:sz w:val="24"/>
              </w:rPr>
              <w:t>2</w:t>
            </w:r>
          </w:p>
        </w:tc>
      </w:tr>
      <w:tr w:rsidR="002811B1">
        <w:trPr>
          <w:trHeight w:val="551"/>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tabs>
                <w:tab w:val="left" w:pos="1649"/>
              </w:tabs>
              <w:spacing w:line="267" w:lineRule="exact"/>
              <w:ind w:left="105"/>
              <w:rPr>
                <w:sz w:val="24"/>
              </w:rPr>
            </w:pPr>
            <w:r>
              <w:rPr>
                <w:spacing w:val="-2"/>
                <w:sz w:val="24"/>
              </w:rPr>
              <w:t>Адаптивная</w:t>
            </w:r>
            <w:r>
              <w:rPr>
                <w:sz w:val="24"/>
              </w:rPr>
              <w:tab/>
            </w:r>
            <w:r>
              <w:rPr>
                <w:spacing w:val="-2"/>
                <w:sz w:val="24"/>
              </w:rPr>
              <w:t>физическая</w:t>
            </w:r>
          </w:p>
          <w:p w:rsidR="002811B1" w:rsidRDefault="003C6E95">
            <w:pPr>
              <w:pStyle w:val="TableParagraph"/>
              <w:spacing w:line="265" w:lineRule="exact"/>
              <w:ind w:left="105"/>
              <w:rPr>
                <w:sz w:val="24"/>
              </w:rPr>
            </w:pPr>
            <w:r>
              <w:rPr>
                <w:spacing w:val="-2"/>
                <w:sz w:val="24"/>
              </w:rPr>
              <w:t>культура</w:t>
            </w:r>
          </w:p>
        </w:tc>
        <w:tc>
          <w:tcPr>
            <w:tcW w:w="533" w:type="dxa"/>
          </w:tcPr>
          <w:p w:rsidR="002811B1" w:rsidRDefault="003C6E95">
            <w:pPr>
              <w:pStyle w:val="TableParagraph"/>
              <w:spacing w:before="131"/>
              <w:ind w:left="65" w:right="65"/>
              <w:jc w:val="center"/>
              <w:rPr>
                <w:sz w:val="24"/>
              </w:rPr>
            </w:pPr>
            <w:r>
              <w:rPr>
                <w:spacing w:val="-10"/>
                <w:sz w:val="24"/>
              </w:rPr>
              <w:t>2</w:t>
            </w:r>
          </w:p>
        </w:tc>
        <w:tc>
          <w:tcPr>
            <w:tcW w:w="538" w:type="dxa"/>
          </w:tcPr>
          <w:p w:rsidR="002811B1" w:rsidRDefault="003C6E95">
            <w:pPr>
              <w:pStyle w:val="TableParagraph"/>
              <w:spacing w:before="131"/>
              <w:ind w:left="8" w:right="5"/>
              <w:jc w:val="center"/>
              <w:rPr>
                <w:sz w:val="24"/>
              </w:rPr>
            </w:pPr>
            <w:r>
              <w:rPr>
                <w:spacing w:val="-10"/>
                <w:sz w:val="24"/>
              </w:rPr>
              <w:t>2</w:t>
            </w:r>
          </w:p>
        </w:tc>
        <w:tc>
          <w:tcPr>
            <w:tcW w:w="817" w:type="dxa"/>
          </w:tcPr>
          <w:p w:rsidR="002811B1" w:rsidRDefault="003C6E95">
            <w:pPr>
              <w:pStyle w:val="TableParagraph"/>
              <w:spacing w:before="131"/>
              <w:ind w:left="4" w:right="1"/>
              <w:jc w:val="center"/>
              <w:rPr>
                <w:sz w:val="24"/>
              </w:rPr>
            </w:pPr>
            <w:r>
              <w:rPr>
                <w:spacing w:val="-10"/>
                <w:sz w:val="24"/>
              </w:rPr>
              <w:t>2</w:t>
            </w:r>
          </w:p>
        </w:tc>
        <w:tc>
          <w:tcPr>
            <w:tcW w:w="682" w:type="dxa"/>
          </w:tcPr>
          <w:p w:rsidR="002811B1" w:rsidRDefault="003C6E95">
            <w:pPr>
              <w:pStyle w:val="TableParagraph"/>
              <w:spacing w:before="131"/>
              <w:ind w:left="11" w:right="9"/>
              <w:jc w:val="center"/>
              <w:rPr>
                <w:sz w:val="24"/>
              </w:rPr>
            </w:pPr>
            <w:r>
              <w:rPr>
                <w:spacing w:val="-10"/>
                <w:sz w:val="24"/>
              </w:rPr>
              <w:t>2</w:t>
            </w:r>
          </w:p>
        </w:tc>
        <w:tc>
          <w:tcPr>
            <w:tcW w:w="528" w:type="dxa"/>
          </w:tcPr>
          <w:p w:rsidR="002811B1" w:rsidRDefault="003C6E95">
            <w:pPr>
              <w:pStyle w:val="TableParagraph"/>
              <w:spacing w:before="131"/>
              <w:ind w:left="16" w:right="14"/>
              <w:jc w:val="center"/>
              <w:rPr>
                <w:sz w:val="24"/>
              </w:rPr>
            </w:pPr>
            <w:r>
              <w:rPr>
                <w:spacing w:val="-10"/>
                <w:sz w:val="24"/>
              </w:rPr>
              <w:t>2</w:t>
            </w:r>
          </w:p>
        </w:tc>
        <w:tc>
          <w:tcPr>
            <w:tcW w:w="917" w:type="dxa"/>
          </w:tcPr>
          <w:p w:rsidR="002811B1" w:rsidRDefault="003C6E95">
            <w:pPr>
              <w:pStyle w:val="TableParagraph"/>
              <w:spacing w:before="131"/>
              <w:ind w:left="2"/>
              <w:jc w:val="center"/>
              <w:rPr>
                <w:sz w:val="24"/>
              </w:rPr>
            </w:pPr>
            <w:r>
              <w:rPr>
                <w:spacing w:val="-5"/>
                <w:sz w:val="24"/>
              </w:rPr>
              <w:t>10</w:t>
            </w:r>
          </w:p>
        </w:tc>
      </w:tr>
      <w:tr w:rsidR="002811B1">
        <w:trPr>
          <w:trHeight w:val="283"/>
        </w:trPr>
        <w:tc>
          <w:tcPr>
            <w:tcW w:w="5340" w:type="dxa"/>
            <w:gridSpan w:val="2"/>
          </w:tcPr>
          <w:p w:rsidR="002811B1" w:rsidRDefault="003C6E95">
            <w:pPr>
              <w:pStyle w:val="TableParagraph"/>
              <w:spacing w:line="263" w:lineRule="exact"/>
              <w:ind w:left="105"/>
              <w:rPr>
                <w:sz w:val="24"/>
              </w:rPr>
            </w:pPr>
            <w:r>
              <w:rPr>
                <w:spacing w:val="-2"/>
                <w:sz w:val="24"/>
              </w:rPr>
              <w:t>Итого</w:t>
            </w:r>
          </w:p>
        </w:tc>
        <w:tc>
          <w:tcPr>
            <w:tcW w:w="533" w:type="dxa"/>
          </w:tcPr>
          <w:p w:rsidR="002811B1" w:rsidRDefault="003C6E95">
            <w:pPr>
              <w:pStyle w:val="TableParagraph"/>
              <w:spacing w:line="263" w:lineRule="exact"/>
              <w:ind w:left="69" w:right="65"/>
              <w:jc w:val="center"/>
              <w:rPr>
                <w:sz w:val="24"/>
              </w:rPr>
            </w:pPr>
            <w:r>
              <w:rPr>
                <w:spacing w:val="-5"/>
                <w:sz w:val="24"/>
              </w:rPr>
              <w:t>27</w:t>
            </w:r>
          </w:p>
        </w:tc>
        <w:tc>
          <w:tcPr>
            <w:tcW w:w="538" w:type="dxa"/>
          </w:tcPr>
          <w:p w:rsidR="002811B1" w:rsidRDefault="003C6E95">
            <w:pPr>
              <w:pStyle w:val="TableParagraph"/>
              <w:spacing w:line="263" w:lineRule="exact"/>
              <w:ind w:left="8"/>
              <w:jc w:val="center"/>
              <w:rPr>
                <w:sz w:val="24"/>
              </w:rPr>
            </w:pPr>
            <w:r>
              <w:rPr>
                <w:spacing w:val="-5"/>
                <w:sz w:val="24"/>
              </w:rPr>
              <w:t>28</w:t>
            </w:r>
          </w:p>
        </w:tc>
        <w:tc>
          <w:tcPr>
            <w:tcW w:w="817" w:type="dxa"/>
          </w:tcPr>
          <w:p w:rsidR="002811B1" w:rsidRDefault="003C6E95">
            <w:pPr>
              <w:pStyle w:val="TableParagraph"/>
              <w:spacing w:line="263" w:lineRule="exact"/>
              <w:ind w:left="3" w:right="4"/>
              <w:jc w:val="center"/>
              <w:rPr>
                <w:sz w:val="24"/>
              </w:rPr>
            </w:pPr>
            <w:r>
              <w:rPr>
                <w:spacing w:val="-5"/>
                <w:sz w:val="24"/>
              </w:rPr>
              <w:t>30</w:t>
            </w:r>
          </w:p>
        </w:tc>
        <w:tc>
          <w:tcPr>
            <w:tcW w:w="682" w:type="dxa"/>
          </w:tcPr>
          <w:p w:rsidR="002811B1" w:rsidRDefault="003C6E95">
            <w:pPr>
              <w:pStyle w:val="TableParagraph"/>
              <w:spacing w:line="263" w:lineRule="exact"/>
              <w:ind w:left="11" w:right="4"/>
              <w:jc w:val="center"/>
              <w:rPr>
                <w:sz w:val="24"/>
              </w:rPr>
            </w:pPr>
            <w:r>
              <w:rPr>
                <w:spacing w:val="-5"/>
                <w:sz w:val="24"/>
              </w:rPr>
              <w:t>31</w:t>
            </w:r>
          </w:p>
        </w:tc>
        <w:tc>
          <w:tcPr>
            <w:tcW w:w="528" w:type="dxa"/>
          </w:tcPr>
          <w:p w:rsidR="002811B1" w:rsidRDefault="003C6E95">
            <w:pPr>
              <w:pStyle w:val="TableParagraph"/>
              <w:spacing w:line="263" w:lineRule="exact"/>
              <w:ind w:left="16" w:right="16"/>
              <w:jc w:val="center"/>
              <w:rPr>
                <w:sz w:val="24"/>
              </w:rPr>
            </w:pPr>
            <w:r>
              <w:rPr>
                <w:spacing w:val="-5"/>
                <w:sz w:val="24"/>
              </w:rPr>
              <w:t>32</w:t>
            </w:r>
          </w:p>
        </w:tc>
        <w:tc>
          <w:tcPr>
            <w:tcW w:w="917" w:type="dxa"/>
          </w:tcPr>
          <w:p w:rsidR="002811B1" w:rsidRDefault="003C6E95">
            <w:pPr>
              <w:pStyle w:val="TableParagraph"/>
              <w:spacing w:line="263" w:lineRule="exact"/>
              <w:jc w:val="center"/>
              <w:rPr>
                <w:sz w:val="24"/>
              </w:rPr>
            </w:pPr>
            <w:r>
              <w:rPr>
                <w:spacing w:val="-5"/>
                <w:sz w:val="24"/>
              </w:rPr>
              <w:t>148</w:t>
            </w:r>
          </w:p>
        </w:tc>
      </w:tr>
      <w:tr w:rsidR="002811B1">
        <w:trPr>
          <w:trHeight w:val="551"/>
        </w:trPr>
        <w:tc>
          <w:tcPr>
            <w:tcW w:w="5340" w:type="dxa"/>
            <w:gridSpan w:val="2"/>
          </w:tcPr>
          <w:p w:rsidR="002811B1" w:rsidRDefault="003C6E95">
            <w:pPr>
              <w:pStyle w:val="TableParagraph"/>
              <w:tabs>
                <w:tab w:val="left" w:pos="1651"/>
                <w:tab w:val="left" w:pos="3864"/>
              </w:tabs>
              <w:spacing w:line="268" w:lineRule="exact"/>
              <w:ind w:left="105"/>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2811B1" w:rsidRDefault="003C6E95">
            <w:pPr>
              <w:pStyle w:val="TableParagraph"/>
              <w:spacing w:before="2" w:line="261" w:lineRule="exact"/>
              <w:ind w:left="105"/>
              <w:rPr>
                <w:i/>
                <w:sz w:val="24"/>
              </w:rPr>
            </w:pPr>
            <w:r>
              <w:rPr>
                <w:i/>
                <w:sz w:val="24"/>
              </w:rPr>
              <w:t>образовательных</w:t>
            </w:r>
            <w:r>
              <w:rPr>
                <w:i/>
                <w:spacing w:val="-2"/>
                <w:sz w:val="24"/>
              </w:rPr>
              <w:t xml:space="preserve"> отношений</w:t>
            </w:r>
            <w:r>
              <w:rPr>
                <w:i/>
                <w:spacing w:val="-2"/>
                <w:sz w:val="24"/>
                <w:vertAlign w:val="superscript"/>
              </w:rPr>
              <w:t>38</w:t>
            </w:r>
          </w:p>
        </w:tc>
        <w:tc>
          <w:tcPr>
            <w:tcW w:w="533" w:type="dxa"/>
          </w:tcPr>
          <w:p w:rsidR="002811B1" w:rsidRDefault="003C6E95">
            <w:pPr>
              <w:pStyle w:val="TableParagraph"/>
              <w:spacing w:before="131"/>
              <w:ind w:left="65" w:right="65"/>
              <w:jc w:val="center"/>
              <w:rPr>
                <w:sz w:val="24"/>
              </w:rPr>
            </w:pPr>
            <w:r>
              <w:rPr>
                <w:spacing w:val="-10"/>
                <w:sz w:val="24"/>
              </w:rPr>
              <w:t>2</w:t>
            </w:r>
          </w:p>
        </w:tc>
        <w:tc>
          <w:tcPr>
            <w:tcW w:w="538" w:type="dxa"/>
          </w:tcPr>
          <w:p w:rsidR="002811B1" w:rsidRDefault="003C6E95">
            <w:pPr>
              <w:pStyle w:val="TableParagraph"/>
              <w:spacing w:before="131"/>
              <w:ind w:left="8" w:right="5"/>
              <w:jc w:val="center"/>
              <w:rPr>
                <w:sz w:val="24"/>
              </w:rPr>
            </w:pPr>
            <w:r>
              <w:rPr>
                <w:spacing w:val="-10"/>
                <w:sz w:val="24"/>
              </w:rPr>
              <w:t>2</w:t>
            </w:r>
          </w:p>
        </w:tc>
        <w:tc>
          <w:tcPr>
            <w:tcW w:w="817" w:type="dxa"/>
          </w:tcPr>
          <w:p w:rsidR="002811B1" w:rsidRDefault="003C6E95">
            <w:pPr>
              <w:pStyle w:val="TableParagraph"/>
              <w:spacing w:before="131"/>
              <w:ind w:left="4" w:right="1"/>
              <w:jc w:val="center"/>
              <w:rPr>
                <w:sz w:val="24"/>
              </w:rPr>
            </w:pPr>
            <w:r>
              <w:rPr>
                <w:spacing w:val="-10"/>
                <w:sz w:val="24"/>
              </w:rPr>
              <w:t>2</w:t>
            </w:r>
          </w:p>
        </w:tc>
        <w:tc>
          <w:tcPr>
            <w:tcW w:w="682" w:type="dxa"/>
          </w:tcPr>
          <w:p w:rsidR="002811B1" w:rsidRDefault="003C6E95">
            <w:pPr>
              <w:pStyle w:val="TableParagraph"/>
              <w:spacing w:before="131"/>
              <w:ind w:left="11" w:right="9"/>
              <w:jc w:val="center"/>
              <w:rPr>
                <w:sz w:val="24"/>
              </w:rPr>
            </w:pPr>
            <w:r>
              <w:rPr>
                <w:spacing w:val="-10"/>
                <w:sz w:val="24"/>
              </w:rPr>
              <w:t>2</w:t>
            </w:r>
          </w:p>
        </w:tc>
        <w:tc>
          <w:tcPr>
            <w:tcW w:w="528" w:type="dxa"/>
          </w:tcPr>
          <w:p w:rsidR="002811B1" w:rsidRDefault="003C6E95">
            <w:pPr>
              <w:pStyle w:val="TableParagraph"/>
              <w:spacing w:before="131"/>
              <w:ind w:left="16" w:right="14"/>
              <w:jc w:val="center"/>
              <w:rPr>
                <w:sz w:val="24"/>
              </w:rPr>
            </w:pPr>
            <w:r>
              <w:rPr>
                <w:spacing w:val="-10"/>
                <w:sz w:val="24"/>
              </w:rPr>
              <w:t>1</w:t>
            </w:r>
          </w:p>
        </w:tc>
        <w:tc>
          <w:tcPr>
            <w:tcW w:w="917" w:type="dxa"/>
          </w:tcPr>
          <w:p w:rsidR="002811B1" w:rsidRDefault="003C6E95">
            <w:pPr>
              <w:pStyle w:val="TableParagraph"/>
              <w:spacing w:before="131"/>
              <w:jc w:val="center"/>
              <w:rPr>
                <w:sz w:val="24"/>
              </w:rPr>
            </w:pPr>
            <w:r>
              <w:rPr>
                <w:spacing w:val="-10"/>
                <w:sz w:val="24"/>
              </w:rPr>
              <w:t>9</w:t>
            </w:r>
          </w:p>
        </w:tc>
      </w:tr>
      <w:tr w:rsidR="002811B1">
        <w:trPr>
          <w:trHeight w:val="278"/>
        </w:trPr>
        <w:tc>
          <w:tcPr>
            <w:tcW w:w="5340" w:type="dxa"/>
            <w:gridSpan w:val="2"/>
          </w:tcPr>
          <w:p w:rsidR="002811B1" w:rsidRDefault="003C6E95">
            <w:pPr>
              <w:pStyle w:val="TableParagraph"/>
              <w:spacing w:line="258" w:lineRule="exact"/>
              <w:ind w:left="105"/>
              <w:rPr>
                <w:sz w:val="24"/>
              </w:rPr>
            </w:pPr>
            <w:r>
              <w:rPr>
                <w:sz w:val="24"/>
              </w:rPr>
              <w:t>Максимально</w:t>
            </w:r>
            <w:r>
              <w:rPr>
                <w:spacing w:val="-5"/>
                <w:sz w:val="24"/>
              </w:rPr>
              <w:t xml:space="preserve"> </w:t>
            </w:r>
            <w:r>
              <w:rPr>
                <w:sz w:val="24"/>
              </w:rPr>
              <w:t>допустимая</w:t>
            </w:r>
            <w:r>
              <w:rPr>
                <w:spacing w:val="-7"/>
                <w:sz w:val="24"/>
              </w:rPr>
              <w:t xml:space="preserve"> </w:t>
            </w:r>
            <w:r>
              <w:rPr>
                <w:sz w:val="24"/>
              </w:rPr>
              <w:t>недельная</w:t>
            </w:r>
            <w:r>
              <w:rPr>
                <w:spacing w:val="-7"/>
                <w:sz w:val="24"/>
              </w:rPr>
              <w:t xml:space="preserve"> </w:t>
            </w:r>
            <w:r>
              <w:rPr>
                <w:spacing w:val="-2"/>
                <w:sz w:val="24"/>
              </w:rPr>
              <w:t>нагрузка</w:t>
            </w:r>
          </w:p>
        </w:tc>
        <w:tc>
          <w:tcPr>
            <w:tcW w:w="533" w:type="dxa"/>
          </w:tcPr>
          <w:p w:rsidR="002811B1" w:rsidRDefault="003C6E95">
            <w:pPr>
              <w:pStyle w:val="TableParagraph"/>
              <w:spacing w:line="258" w:lineRule="exact"/>
              <w:ind w:left="69" w:right="65"/>
              <w:jc w:val="center"/>
              <w:rPr>
                <w:sz w:val="24"/>
              </w:rPr>
            </w:pPr>
            <w:r>
              <w:rPr>
                <w:spacing w:val="-5"/>
                <w:sz w:val="24"/>
              </w:rPr>
              <w:t>29</w:t>
            </w:r>
          </w:p>
        </w:tc>
        <w:tc>
          <w:tcPr>
            <w:tcW w:w="538" w:type="dxa"/>
          </w:tcPr>
          <w:p w:rsidR="002811B1" w:rsidRDefault="003C6E95">
            <w:pPr>
              <w:pStyle w:val="TableParagraph"/>
              <w:spacing w:line="258" w:lineRule="exact"/>
              <w:ind w:left="8"/>
              <w:jc w:val="center"/>
              <w:rPr>
                <w:sz w:val="24"/>
              </w:rPr>
            </w:pPr>
            <w:r>
              <w:rPr>
                <w:spacing w:val="-5"/>
                <w:sz w:val="24"/>
              </w:rPr>
              <w:t>30</w:t>
            </w:r>
          </w:p>
        </w:tc>
        <w:tc>
          <w:tcPr>
            <w:tcW w:w="817" w:type="dxa"/>
          </w:tcPr>
          <w:p w:rsidR="002811B1" w:rsidRDefault="003C6E95">
            <w:pPr>
              <w:pStyle w:val="TableParagraph"/>
              <w:spacing w:line="258" w:lineRule="exact"/>
              <w:ind w:left="3" w:right="4"/>
              <w:jc w:val="center"/>
              <w:rPr>
                <w:sz w:val="24"/>
              </w:rPr>
            </w:pPr>
            <w:r>
              <w:rPr>
                <w:spacing w:val="-5"/>
                <w:sz w:val="24"/>
              </w:rPr>
              <w:t>32</w:t>
            </w:r>
          </w:p>
        </w:tc>
        <w:tc>
          <w:tcPr>
            <w:tcW w:w="682" w:type="dxa"/>
          </w:tcPr>
          <w:p w:rsidR="002811B1" w:rsidRDefault="003C6E95">
            <w:pPr>
              <w:pStyle w:val="TableParagraph"/>
              <w:spacing w:line="258" w:lineRule="exact"/>
              <w:ind w:left="11" w:right="4"/>
              <w:jc w:val="center"/>
              <w:rPr>
                <w:sz w:val="24"/>
              </w:rPr>
            </w:pPr>
            <w:r>
              <w:rPr>
                <w:spacing w:val="-5"/>
                <w:sz w:val="24"/>
              </w:rPr>
              <w:t>33</w:t>
            </w:r>
          </w:p>
        </w:tc>
        <w:tc>
          <w:tcPr>
            <w:tcW w:w="528" w:type="dxa"/>
          </w:tcPr>
          <w:p w:rsidR="002811B1" w:rsidRDefault="003C6E95">
            <w:pPr>
              <w:pStyle w:val="TableParagraph"/>
              <w:spacing w:line="258" w:lineRule="exact"/>
              <w:ind w:left="16" w:right="16"/>
              <w:jc w:val="center"/>
              <w:rPr>
                <w:sz w:val="24"/>
              </w:rPr>
            </w:pPr>
            <w:r>
              <w:rPr>
                <w:spacing w:val="-5"/>
                <w:sz w:val="24"/>
              </w:rPr>
              <w:t>33</w:t>
            </w:r>
          </w:p>
        </w:tc>
        <w:tc>
          <w:tcPr>
            <w:tcW w:w="917" w:type="dxa"/>
          </w:tcPr>
          <w:p w:rsidR="002811B1" w:rsidRDefault="003C6E95">
            <w:pPr>
              <w:pStyle w:val="TableParagraph"/>
              <w:spacing w:line="258" w:lineRule="exact"/>
              <w:jc w:val="center"/>
              <w:rPr>
                <w:sz w:val="24"/>
              </w:rPr>
            </w:pPr>
            <w:r>
              <w:rPr>
                <w:spacing w:val="-5"/>
                <w:sz w:val="24"/>
              </w:rPr>
              <w:t>157</w:t>
            </w:r>
          </w:p>
        </w:tc>
      </w:tr>
      <w:tr w:rsidR="002811B1">
        <w:trPr>
          <w:trHeight w:val="551"/>
        </w:trPr>
        <w:tc>
          <w:tcPr>
            <w:tcW w:w="5340" w:type="dxa"/>
            <w:gridSpan w:val="2"/>
          </w:tcPr>
          <w:p w:rsidR="002811B1" w:rsidRDefault="003C6E95">
            <w:pPr>
              <w:pStyle w:val="TableParagraph"/>
              <w:spacing w:line="267" w:lineRule="exact"/>
              <w:ind w:left="105"/>
              <w:rPr>
                <w:sz w:val="24"/>
              </w:rPr>
            </w:pPr>
            <w:r>
              <w:rPr>
                <w:b/>
                <w:sz w:val="24"/>
              </w:rPr>
              <w:t>Внеурочная</w:t>
            </w:r>
            <w:r>
              <w:rPr>
                <w:b/>
                <w:spacing w:val="-6"/>
                <w:sz w:val="24"/>
              </w:rPr>
              <w:t xml:space="preserve"> </w:t>
            </w:r>
            <w:r>
              <w:rPr>
                <w:b/>
                <w:sz w:val="24"/>
              </w:rPr>
              <w:t>деятельность</w:t>
            </w:r>
            <w:r>
              <w:rPr>
                <w:b/>
                <w:spacing w:val="2"/>
                <w:sz w:val="24"/>
              </w:rPr>
              <w:t xml:space="preserve"> </w:t>
            </w:r>
            <w:r>
              <w:rPr>
                <w:spacing w:val="-2"/>
                <w:sz w:val="24"/>
              </w:rPr>
              <w:t>(включая</w:t>
            </w:r>
          </w:p>
          <w:p w:rsidR="002811B1" w:rsidRDefault="003C6E95">
            <w:pPr>
              <w:pStyle w:val="TableParagraph"/>
              <w:spacing w:line="265" w:lineRule="exact"/>
              <w:ind w:left="105"/>
              <w:rPr>
                <w:sz w:val="24"/>
              </w:rPr>
            </w:pPr>
            <w:r>
              <w:rPr>
                <w:sz w:val="24"/>
              </w:rPr>
              <w:t>коррекционно-развивающую</w:t>
            </w:r>
            <w:r>
              <w:rPr>
                <w:spacing w:val="-12"/>
                <w:sz w:val="24"/>
              </w:rPr>
              <w:t xml:space="preserve"> </w:t>
            </w:r>
            <w:r>
              <w:rPr>
                <w:spacing w:val="-2"/>
                <w:sz w:val="24"/>
              </w:rPr>
              <w:t>область)</w:t>
            </w:r>
          </w:p>
        </w:tc>
        <w:tc>
          <w:tcPr>
            <w:tcW w:w="533" w:type="dxa"/>
          </w:tcPr>
          <w:p w:rsidR="002811B1" w:rsidRDefault="003C6E95">
            <w:pPr>
              <w:pStyle w:val="TableParagraph"/>
              <w:spacing w:before="135"/>
              <w:ind w:left="69" w:right="65"/>
              <w:jc w:val="center"/>
              <w:rPr>
                <w:b/>
                <w:sz w:val="24"/>
              </w:rPr>
            </w:pPr>
            <w:r>
              <w:rPr>
                <w:b/>
                <w:spacing w:val="-5"/>
                <w:sz w:val="24"/>
              </w:rPr>
              <w:t>10</w:t>
            </w:r>
          </w:p>
        </w:tc>
        <w:tc>
          <w:tcPr>
            <w:tcW w:w="538" w:type="dxa"/>
          </w:tcPr>
          <w:p w:rsidR="002811B1" w:rsidRDefault="003C6E95">
            <w:pPr>
              <w:pStyle w:val="TableParagraph"/>
              <w:spacing w:before="135"/>
              <w:ind w:left="8"/>
              <w:jc w:val="center"/>
              <w:rPr>
                <w:b/>
                <w:sz w:val="24"/>
              </w:rPr>
            </w:pPr>
            <w:r>
              <w:rPr>
                <w:b/>
                <w:spacing w:val="-5"/>
                <w:sz w:val="24"/>
              </w:rPr>
              <w:t>10</w:t>
            </w:r>
          </w:p>
        </w:tc>
        <w:tc>
          <w:tcPr>
            <w:tcW w:w="817" w:type="dxa"/>
          </w:tcPr>
          <w:p w:rsidR="002811B1" w:rsidRDefault="003C6E95">
            <w:pPr>
              <w:pStyle w:val="TableParagraph"/>
              <w:spacing w:before="135"/>
              <w:ind w:left="3" w:right="4"/>
              <w:jc w:val="center"/>
              <w:rPr>
                <w:b/>
                <w:sz w:val="24"/>
              </w:rPr>
            </w:pPr>
            <w:r>
              <w:rPr>
                <w:b/>
                <w:spacing w:val="-5"/>
                <w:sz w:val="24"/>
              </w:rPr>
              <w:t>10</w:t>
            </w:r>
          </w:p>
        </w:tc>
        <w:tc>
          <w:tcPr>
            <w:tcW w:w="682" w:type="dxa"/>
          </w:tcPr>
          <w:p w:rsidR="002811B1" w:rsidRDefault="003C6E95">
            <w:pPr>
              <w:pStyle w:val="TableParagraph"/>
              <w:spacing w:before="135"/>
              <w:ind w:left="11" w:right="4"/>
              <w:jc w:val="center"/>
              <w:rPr>
                <w:b/>
                <w:sz w:val="24"/>
              </w:rPr>
            </w:pPr>
            <w:r>
              <w:rPr>
                <w:b/>
                <w:spacing w:val="-5"/>
                <w:sz w:val="24"/>
              </w:rPr>
              <w:t>10</w:t>
            </w:r>
          </w:p>
        </w:tc>
        <w:tc>
          <w:tcPr>
            <w:tcW w:w="528" w:type="dxa"/>
          </w:tcPr>
          <w:p w:rsidR="002811B1" w:rsidRDefault="003C6E95">
            <w:pPr>
              <w:pStyle w:val="TableParagraph"/>
              <w:spacing w:before="135"/>
              <w:ind w:left="16" w:right="16"/>
              <w:jc w:val="center"/>
              <w:rPr>
                <w:b/>
                <w:sz w:val="24"/>
              </w:rPr>
            </w:pPr>
            <w:r>
              <w:rPr>
                <w:b/>
                <w:spacing w:val="-5"/>
                <w:sz w:val="24"/>
              </w:rPr>
              <w:t>10</w:t>
            </w:r>
          </w:p>
        </w:tc>
        <w:tc>
          <w:tcPr>
            <w:tcW w:w="917" w:type="dxa"/>
          </w:tcPr>
          <w:p w:rsidR="002811B1" w:rsidRDefault="003C6E95">
            <w:pPr>
              <w:pStyle w:val="TableParagraph"/>
              <w:spacing w:before="135"/>
              <w:ind w:left="2"/>
              <w:jc w:val="center"/>
              <w:rPr>
                <w:b/>
                <w:sz w:val="24"/>
              </w:rPr>
            </w:pPr>
            <w:r>
              <w:rPr>
                <w:b/>
                <w:spacing w:val="-5"/>
                <w:sz w:val="24"/>
              </w:rPr>
              <w:t>50</w:t>
            </w:r>
          </w:p>
        </w:tc>
      </w:tr>
      <w:tr w:rsidR="002811B1">
        <w:trPr>
          <w:trHeight w:val="825"/>
        </w:trPr>
        <w:tc>
          <w:tcPr>
            <w:tcW w:w="5340" w:type="dxa"/>
            <w:gridSpan w:val="2"/>
          </w:tcPr>
          <w:p w:rsidR="002811B1" w:rsidRDefault="003C6E95">
            <w:pPr>
              <w:pStyle w:val="TableParagraph"/>
              <w:spacing w:line="237" w:lineRule="auto"/>
              <w:ind w:left="105"/>
              <w:rPr>
                <w:i/>
                <w:sz w:val="24"/>
              </w:rPr>
            </w:pPr>
            <w:r>
              <w:rPr>
                <w:i/>
                <w:sz w:val="24"/>
              </w:rPr>
              <w:t>Коррекционный курс: «Коррекционно- развивающие</w:t>
            </w:r>
            <w:r>
              <w:rPr>
                <w:i/>
                <w:spacing w:val="-15"/>
                <w:sz w:val="24"/>
              </w:rPr>
              <w:t xml:space="preserve"> </w:t>
            </w:r>
            <w:r>
              <w:rPr>
                <w:i/>
                <w:sz w:val="24"/>
              </w:rPr>
              <w:t>занятия:</w:t>
            </w:r>
            <w:r>
              <w:rPr>
                <w:i/>
                <w:spacing w:val="-15"/>
                <w:sz w:val="24"/>
              </w:rPr>
              <w:t xml:space="preserve"> </w:t>
            </w:r>
            <w:r>
              <w:rPr>
                <w:i/>
                <w:sz w:val="24"/>
              </w:rPr>
              <w:t>психокоррекционные</w:t>
            </w:r>
          </w:p>
          <w:p w:rsidR="002811B1" w:rsidRDefault="003C6E95">
            <w:pPr>
              <w:pStyle w:val="TableParagraph"/>
              <w:spacing w:line="261" w:lineRule="exact"/>
              <w:ind w:left="105"/>
              <w:rPr>
                <w:i/>
                <w:sz w:val="24"/>
              </w:rPr>
            </w:pPr>
            <w:r>
              <w:rPr>
                <w:i/>
                <w:sz w:val="24"/>
              </w:rPr>
              <w:t>(психологические</w:t>
            </w:r>
            <w:r>
              <w:rPr>
                <w:i/>
                <w:spacing w:val="-4"/>
                <w:sz w:val="24"/>
              </w:rPr>
              <w:t xml:space="preserve"> </w:t>
            </w:r>
            <w:r>
              <w:rPr>
                <w:i/>
                <w:sz w:val="24"/>
              </w:rPr>
              <w:t>и</w:t>
            </w:r>
            <w:r>
              <w:rPr>
                <w:i/>
                <w:spacing w:val="-3"/>
                <w:sz w:val="24"/>
              </w:rPr>
              <w:t xml:space="preserve"> </w:t>
            </w:r>
            <w:r>
              <w:rPr>
                <w:i/>
                <w:spacing w:val="-2"/>
                <w:sz w:val="24"/>
              </w:rPr>
              <w:t>дефектологические)»</w:t>
            </w:r>
          </w:p>
        </w:tc>
        <w:tc>
          <w:tcPr>
            <w:tcW w:w="533" w:type="dxa"/>
          </w:tcPr>
          <w:p w:rsidR="002811B1" w:rsidRDefault="003C6E95">
            <w:pPr>
              <w:pStyle w:val="TableParagraph"/>
              <w:spacing w:before="265"/>
              <w:ind w:left="65" w:right="65"/>
              <w:jc w:val="center"/>
              <w:rPr>
                <w:sz w:val="24"/>
              </w:rPr>
            </w:pPr>
            <w:r>
              <w:rPr>
                <w:spacing w:val="-10"/>
                <w:sz w:val="24"/>
              </w:rPr>
              <w:t>3</w:t>
            </w:r>
          </w:p>
        </w:tc>
        <w:tc>
          <w:tcPr>
            <w:tcW w:w="538" w:type="dxa"/>
          </w:tcPr>
          <w:p w:rsidR="002811B1" w:rsidRDefault="003C6E95">
            <w:pPr>
              <w:pStyle w:val="TableParagraph"/>
              <w:spacing w:before="265"/>
              <w:ind w:left="8" w:right="5"/>
              <w:jc w:val="center"/>
              <w:rPr>
                <w:sz w:val="24"/>
              </w:rPr>
            </w:pPr>
            <w:r>
              <w:rPr>
                <w:spacing w:val="-10"/>
                <w:sz w:val="24"/>
              </w:rPr>
              <w:t>3</w:t>
            </w:r>
          </w:p>
        </w:tc>
        <w:tc>
          <w:tcPr>
            <w:tcW w:w="817" w:type="dxa"/>
          </w:tcPr>
          <w:p w:rsidR="002811B1" w:rsidRDefault="003C6E95">
            <w:pPr>
              <w:pStyle w:val="TableParagraph"/>
              <w:spacing w:before="265"/>
              <w:ind w:left="4" w:right="1"/>
              <w:jc w:val="center"/>
              <w:rPr>
                <w:sz w:val="24"/>
              </w:rPr>
            </w:pPr>
            <w:r>
              <w:rPr>
                <w:spacing w:val="-10"/>
                <w:sz w:val="24"/>
              </w:rPr>
              <w:t>3</w:t>
            </w:r>
          </w:p>
        </w:tc>
        <w:tc>
          <w:tcPr>
            <w:tcW w:w="682" w:type="dxa"/>
          </w:tcPr>
          <w:p w:rsidR="002811B1" w:rsidRDefault="003C6E95">
            <w:pPr>
              <w:pStyle w:val="TableParagraph"/>
              <w:spacing w:before="265"/>
              <w:ind w:left="11" w:right="9"/>
              <w:jc w:val="center"/>
              <w:rPr>
                <w:sz w:val="24"/>
              </w:rPr>
            </w:pPr>
            <w:r>
              <w:rPr>
                <w:spacing w:val="-10"/>
                <w:sz w:val="24"/>
              </w:rPr>
              <w:t>3</w:t>
            </w:r>
          </w:p>
        </w:tc>
        <w:tc>
          <w:tcPr>
            <w:tcW w:w="528" w:type="dxa"/>
          </w:tcPr>
          <w:p w:rsidR="002811B1" w:rsidRDefault="003C6E95">
            <w:pPr>
              <w:pStyle w:val="TableParagraph"/>
              <w:spacing w:before="265"/>
              <w:ind w:left="16" w:right="14"/>
              <w:jc w:val="center"/>
              <w:rPr>
                <w:sz w:val="24"/>
              </w:rPr>
            </w:pPr>
            <w:r>
              <w:rPr>
                <w:spacing w:val="-10"/>
                <w:sz w:val="24"/>
              </w:rPr>
              <w:t>3</w:t>
            </w:r>
          </w:p>
        </w:tc>
        <w:tc>
          <w:tcPr>
            <w:tcW w:w="917" w:type="dxa"/>
          </w:tcPr>
          <w:p w:rsidR="002811B1" w:rsidRDefault="003C6E95">
            <w:pPr>
              <w:pStyle w:val="TableParagraph"/>
              <w:spacing w:before="265"/>
              <w:ind w:left="2"/>
              <w:jc w:val="center"/>
              <w:rPr>
                <w:sz w:val="24"/>
              </w:rPr>
            </w:pPr>
            <w:r>
              <w:rPr>
                <w:spacing w:val="-5"/>
                <w:sz w:val="24"/>
              </w:rPr>
              <w:t>15</w:t>
            </w:r>
          </w:p>
        </w:tc>
      </w:tr>
      <w:tr w:rsidR="002811B1">
        <w:trPr>
          <w:trHeight w:val="278"/>
        </w:trPr>
        <w:tc>
          <w:tcPr>
            <w:tcW w:w="5340" w:type="dxa"/>
            <w:gridSpan w:val="2"/>
          </w:tcPr>
          <w:p w:rsidR="002811B1" w:rsidRDefault="003C6E95">
            <w:pPr>
              <w:pStyle w:val="TableParagraph"/>
              <w:spacing w:line="258" w:lineRule="exact"/>
              <w:ind w:left="105"/>
              <w:rPr>
                <w:i/>
                <w:sz w:val="24"/>
              </w:rPr>
            </w:pPr>
            <w:r>
              <w:rPr>
                <w:i/>
                <w:sz w:val="24"/>
              </w:rPr>
              <w:t>Коррекционный</w:t>
            </w:r>
            <w:r>
              <w:rPr>
                <w:i/>
                <w:spacing w:val="-5"/>
                <w:sz w:val="24"/>
              </w:rPr>
              <w:t xml:space="preserve"> </w:t>
            </w:r>
            <w:r>
              <w:rPr>
                <w:i/>
                <w:sz w:val="24"/>
              </w:rPr>
              <w:t>курс:</w:t>
            </w:r>
            <w:r>
              <w:rPr>
                <w:i/>
                <w:spacing w:val="-3"/>
                <w:sz w:val="24"/>
              </w:rPr>
              <w:t xml:space="preserve"> </w:t>
            </w:r>
            <w:r>
              <w:rPr>
                <w:i/>
                <w:sz w:val="24"/>
              </w:rPr>
              <w:t>«Логопедические</w:t>
            </w:r>
            <w:r>
              <w:rPr>
                <w:i/>
                <w:spacing w:val="-5"/>
                <w:sz w:val="24"/>
              </w:rPr>
              <w:t xml:space="preserve"> </w:t>
            </w:r>
            <w:r>
              <w:rPr>
                <w:i/>
                <w:spacing w:val="-2"/>
                <w:sz w:val="24"/>
              </w:rPr>
              <w:t>занятия»</w:t>
            </w:r>
          </w:p>
        </w:tc>
        <w:tc>
          <w:tcPr>
            <w:tcW w:w="533" w:type="dxa"/>
          </w:tcPr>
          <w:p w:rsidR="002811B1" w:rsidRDefault="003C6E95">
            <w:pPr>
              <w:pStyle w:val="TableParagraph"/>
              <w:spacing w:line="258" w:lineRule="exact"/>
              <w:ind w:left="65" w:right="65"/>
              <w:jc w:val="center"/>
              <w:rPr>
                <w:sz w:val="24"/>
              </w:rPr>
            </w:pPr>
            <w:r>
              <w:rPr>
                <w:spacing w:val="-10"/>
                <w:sz w:val="24"/>
              </w:rPr>
              <w:t>2</w:t>
            </w:r>
          </w:p>
        </w:tc>
        <w:tc>
          <w:tcPr>
            <w:tcW w:w="538" w:type="dxa"/>
          </w:tcPr>
          <w:p w:rsidR="002811B1" w:rsidRDefault="003C6E95">
            <w:pPr>
              <w:pStyle w:val="TableParagraph"/>
              <w:spacing w:line="258" w:lineRule="exact"/>
              <w:ind w:left="8" w:right="5"/>
              <w:jc w:val="center"/>
              <w:rPr>
                <w:sz w:val="24"/>
              </w:rPr>
            </w:pPr>
            <w:r>
              <w:rPr>
                <w:spacing w:val="-10"/>
                <w:sz w:val="24"/>
              </w:rPr>
              <w:t>2</w:t>
            </w:r>
          </w:p>
        </w:tc>
        <w:tc>
          <w:tcPr>
            <w:tcW w:w="817" w:type="dxa"/>
          </w:tcPr>
          <w:p w:rsidR="002811B1" w:rsidRDefault="003C6E95">
            <w:pPr>
              <w:pStyle w:val="TableParagraph"/>
              <w:spacing w:line="258" w:lineRule="exact"/>
              <w:ind w:left="4" w:right="1"/>
              <w:jc w:val="center"/>
              <w:rPr>
                <w:sz w:val="24"/>
              </w:rPr>
            </w:pPr>
            <w:r>
              <w:rPr>
                <w:spacing w:val="-10"/>
                <w:sz w:val="24"/>
              </w:rPr>
              <w:t>2</w:t>
            </w:r>
          </w:p>
        </w:tc>
        <w:tc>
          <w:tcPr>
            <w:tcW w:w="682" w:type="dxa"/>
          </w:tcPr>
          <w:p w:rsidR="002811B1" w:rsidRDefault="003C6E95">
            <w:pPr>
              <w:pStyle w:val="TableParagraph"/>
              <w:spacing w:line="258" w:lineRule="exact"/>
              <w:ind w:left="11" w:right="9"/>
              <w:jc w:val="center"/>
              <w:rPr>
                <w:sz w:val="24"/>
              </w:rPr>
            </w:pPr>
            <w:r>
              <w:rPr>
                <w:spacing w:val="-10"/>
                <w:sz w:val="24"/>
              </w:rPr>
              <w:t>2</w:t>
            </w:r>
          </w:p>
        </w:tc>
        <w:tc>
          <w:tcPr>
            <w:tcW w:w="528" w:type="dxa"/>
          </w:tcPr>
          <w:p w:rsidR="002811B1" w:rsidRDefault="003C6E95">
            <w:pPr>
              <w:pStyle w:val="TableParagraph"/>
              <w:spacing w:line="258" w:lineRule="exact"/>
              <w:ind w:left="16" w:right="14"/>
              <w:jc w:val="center"/>
              <w:rPr>
                <w:sz w:val="24"/>
              </w:rPr>
            </w:pPr>
            <w:r>
              <w:rPr>
                <w:spacing w:val="-10"/>
                <w:sz w:val="24"/>
              </w:rPr>
              <w:t>2</w:t>
            </w:r>
          </w:p>
        </w:tc>
        <w:tc>
          <w:tcPr>
            <w:tcW w:w="917" w:type="dxa"/>
          </w:tcPr>
          <w:p w:rsidR="002811B1" w:rsidRDefault="003C6E95">
            <w:pPr>
              <w:pStyle w:val="TableParagraph"/>
              <w:spacing w:line="258" w:lineRule="exact"/>
              <w:ind w:left="2"/>
              <w:jc w:val="center"/>
              <w:rPr>
                <w:sz w:val="24"/>
              </w:rPr>
            </w:pPr>
            <w:r>
              <w:rPr>
                <w:spacing w:val="-5"/>
                <w:sz w:val="24"/>
              </w:rPr>
              <w:t>10</w:t>
            </w:r>
          </w:p>
        </w:tc>
      </w:tr>
      <w:tr w:rsidR="002811B1">
        <w:trPr>
          <w:trHeight w:val="277"/>
        </w:trPr>
        <w:tc>
          <w:tcPr>
            <w:tcW w:w="5340" w:type="dxa"/>
            <w:gridSpan w:val="2"/>
          </w:tcPr>
          <w:p w:rsidR="002811B1" w:rsidRDefault="003C6E95">
            <w:pPr>
              <w:pStyle w:val="TableParagraph"/>
              <w:spacing w:line="258" w:lineRule="exact"/>
              <w:ind w:left="105"/>
              <w:rPr>
                <w:i/>
                <w:sz w:val="24"/>
              </w:rPr>
            </w:pPr>
            <w:r>
              <w:rPr>
                <w:i/>
                <w:sz w:val="24"/>
              </w:rPr>
              <w:t>Другие</w:t>
            </w:r>
            <w:r>
              <w:rPr>
                <w:i/>
                <w:spacing w:val="-3"/>
                <w:sz w:val="24"/>
              </w:rPr>
              <w:t xml:space="preserve"> </w:t>
            </w:r>
            <w:r>
              <w:rPr>
                <w:i/>
                <w:sz w:val="24"/>
              </w:rPr>
              <w:t>направления</w:t>
            </w:r>
            <w:r>
              <w:rPr>
                <w:i/>
                <w:spacing w:val="-3"/>
                <w:sz w:val="24"/>
              </w:rPr>
              <w:t xml:space="preserve"> </w:t>
            </w:r>
            <w:r>
              <w:rPr>
                <w:i/>
                <w:sz w:val="24"/>
              </w:rPr>
              <w:t>внеурочной</w:t>
            </w:r>
            <w:r>
              <w:rPr>
                <w:i/>
                <w:spacing w:val="-6"/>
                <w:sz w:val="24"/>
              </w:rPr>
              <w:t xml:space="preserve"> </w:t>
            </w:r>
            <w:r>
              <w:rPr>
                <w:i/>
                <w:spacing w:val="-2"/>
                <w:sz w:val="24"/>
              </w:rPr>
              <w:t>деятельности</w:t>
            </w:r>
          </w:p>
        </w:tc>
        <w:tc>
          <w:tcPr>
            <w:tcW w:w="533" w:type="dxa"/>
          </w:tcPr>
          <w:p w:rsidR="002811B1" w:rsidRDefault="003C6E95">
            <w:pPr>
              <w:pStyle w:val="TableParagraph"/>
              <w:spacing w:line="258" w:lineRule="exact"/>
              <w:ind w:left="65" w:right="65"/>
              <w:jc w:val="center"/>
              <w:rPr>
                <w:sz w:val="24"/>
              </w:rPr>
            </w:pPr>
            <w:r>
              <w:rPr>
                <w:spacing w:val="-10"/>
                <w:sz w:val="24"/>
              </w:rPr>
              <w:t>5</w:t>
            </w:r>
          </w:p>
        </w:tc>
        <w:tc>
          <w:tcPr>
            <w:tcW w:w="538" w:type="dxa"/>
          </w:tcPr>
          <w:p w:rsidR="002811B1" w:rsidRDefault="003C6E95">
            <w:pPr>
              <w:pStyle w:val="TableParagraph"/>
              <w:spacing w:line="258" w:lineRule="exact"/>
              <w:ind w:left="8" w:right="5"/>
              <w:jc w:val="center"/>
              <w:rPr>
                <w:sz w:val="24"/>
              </w:rPr>
            </w:pPr>
            <w:r>
              <w:rPr>
                <w:spacing w:val="-10"/>
                <w:sz w:val="24"/>
              </w:rPr>
              <w:t>5</w:t>
            </w:r>
          </w:p>
        </w:tc>
        <w:tc>
          <w:tcPr>
            <w:tcW w:w="817" w:type="dxa"/>
          </w:tcPr>
          <w:p w:rsidR="002811B1" w:rsidRDefault="003C6E95">
            <w:pPr>
              <w:pStyle w:val="TableParagraph"/>
              <w:spacing w:line="258" w:lineRule="exact"/>
              <w:ind w:left="4" w:right="1"/>
              <w:jc w:val="center"/>
              <w:rPr>
                <w:sz w:val="24"/>
              </w:rPr>
            </w:pPr>
            <w:r>
              <w:rPr>
                <w:spacing w:val="-10"/>
                <w:sz w:val="24"/>
              </w:rPr>
              <w:t>5</w:t>
            </w:r>
          </w:p>
        </w:tc>
        <w:tc>
          <w:tcPr>
            <w:tcW w:w="682" w:type="dxa"/>
          </w:tcPr>
          <w:p w:rsidR="002811B1" w:rsidRDefault="003C6E95">
            <w:pPr>
              <w:pStyle w:val="TableParagraph"/>
              <w:spacing w:line="258" w:lineRule="exact"/>
              <w:ind w:left="11" w:right="9"/>
              <w:jc w:val="center"/>
              <w:rPr>
                <w:sz w:val="24"/>
              </w:rPr>
            </w:pPr>
            <w:r>
              <w:rPr>
                <w:spacing w:val="-10"/>
                <w:sz w:val="24"/>
              </w:rPr>
              <w:t>5</w:t>
            </w:r>
          </w:p>
        </w:tc>
        <w:tc>
          <w:tcPr>
            <w:tcW w:w="528" w:type="dxa"/>
          </w:tcPr>
          <w:p w:rsidR="002811B1" w:rsidRDefault="003C6E95">
            <w:pPr>
              <w:pStyle w:val="TableParagraph"/>
              <w:spacing w:line="258" w:lineRule="exact"/>
              <w:ind w:left="16" w:right="14"/>
              <w:jc w:val="center"/>
              <w:rPr>
                <w:sz w:val="24"/>
              </w:rPr>
            </w:pPr>
            <w:r>
              <w:rPr>
                <w:spacing w:val="-10"/>
                <w:sz w:val="24"/>
              </w:rPr>
              <w:t>5</w:t>
            </w:r>
          </w:p>
        </w:tc>
        <w:tc>
          <w:tcPr>
            <w:tcW w:w="917" w:type="dxa"/>
          </w:tcPr>
          <w:p w:rsidR="002811B1" w:rsidRDefault="003C6E95">
            <w:pPr>
              <w:pStyle w:val="TableParagraph"/>
              <w:spacing w:line="258" w:lineRule="exact"/>
              <w:ind w:left="2"/>
              <w:jc w:val="center"/>
              <w:rPr>
                <w:sz w:val="24"/>
              </w:rPr>
            </w:pPr>
            <w:r>
              <w:rPr>
                <w:spacing w:val="-5"/>
                <w:sz w:val="24"/>
              </w:rPr>
              <w:t>25</w:t>
            </w:r>
          </w:p>
        </w:tc>
      </w:tr>
    </w:tbl>
    <w:p w:rsidR="002811B1" w:rsidRDefault="002811B1">
      <w:pPr>
        <w:pStyle w:val="a3"/>
        <w:ind w:left="0" w:firstLine="0"/>
        <w:jc w:val="left"/>
      </w:pPr>
    </w:p>
    <w:p w:rsidR="002811B1" w:rsidRDefault="002811B1">
      <w:pPr>
        <w:pStyle w:val="a3"/>
        <w:spacing w:before="17"/>
        <w:ind w:left="0" w:firstLine="0"/>
        <w:jc w:val="left"/>
      </w:pPr>
    </w:p>
    <w:p w:rsidR="002811B1" w:rsidRDefault="003C6E95">
      <w:pPr>
        <w:pStyle w:val="a3"/>
        <w:ind w:left="1828" w:firstLine="6943"/>
        <w:jc w:val="left"/>
      </w:pPr>
      <w:r>
        <w:t>Вариант</w:t>
      </w:r>
      <w:r>
        <w:rPr>
          <w:spacing w:val="-18"/>
        </w:rPr>
        <w:t xml:space="preserve"> </w:t>
      </w:r>
      <w:r>
        <w:t>№</w:t>
      </w:r>
      <w:r>
        <w:rPr>
          <w:spacing w:val="-16"/>
        </w:rPr>
        <w:t xml:space="preserve"> </w:t>
      </w:r>
      <w:r>
        <w:t>2 Примерный недельный учебный план основного общего образования</w:t>
      </w:r>
    </w:p>
    <w:p w:rsidR="002811B1" w:rsidRDefault="003C6E95">
      <w:pPr>
        <w:pStyle w:val="a3"/>
        <w:spacing w:line="321" w:lineRule="exact"/>
        <w:ind w:left="2563" w:firstLine="0"/>
        <w:jc w:val="left"/>
      </w:pPr>
      <w:r>
        <w:t>обучающихся</w:t>
      </w:r>
      <w:r>
        <w:rPr>
          <w:spacing w:val="-6"/>
        </w:rPr>
        <w:t xml:space="preserve"> </w:t>
      </w:r>
      <w:r>
        <w:t>с</w:t>
      </w:r>
      <w:r>
        <w:rPr>
          <w:spacing w:val="-7"/>
        </w:rPr>
        <w:t xml:space="preserve"> </w:t>
      </w:r>
      <w:r>
        <w:t>ЗПР</w:t>
      </w:r>
      <w:r>
        <w:rPr>
          <w:spacing w:val="-9"/>
        </w:rPr>
        <w:t xml:space="preserve"> </w:t>
      </w:r>
      <w:r>
        <w:t>для</w:t>
      </w:r>
      <w:r>
        <w:rPr>
          <w:spacing w:val="-6"/>
        </w:rPr>
        <w:t xml:space="preserve"> </w:t>
      </w:r>
      <w:r>
        <w:t>5-дневной</w:t>
      </w:r>
      <w:r>
        <w:rPr>
          <w:spacing w:val="-3"/>
        </w:rPr>
        <w:t xml:space="preserve"> </w:t>
      </w:r>
      <w:r>
        <w:t>учебной</w:t>
      </w:r>
      <w:r>
        <w:rPr>
          <w:spacing w:val="-7"/>
        </w:rPr>
        <w:t xml:space="preserve"> </w:t>
      </w:r>
      <w:r>
        <w:rPr>
          <w:spacing w:val="-2"/>
        </w:rPr>
        <w:t>недели</w:t>
      </w:r>
    </w:p>
    <w:p w:rsidR="002811B1" w:rsidRDefault="003C6E95">
      <w:pPr>
        <w:spacing w:after="3" w:line="242" w:lineRule="auto"/>
        <w:ind w:left="4849" w:right="3075" w:hanging="332"/>
        <w:rPr>
          <w:sz w:val="24"/>
        </w:rPr>
      </w:pPr>
      <w:r>
        <w:rPr>
          <w:sz w:val="24"/>
        </w:rPr>
        <w:t>(с</w:t>
      </w:r>
      <w:r>
        <w:rPr>
          <w:spacing w:val="-10"/>
          <w:sz w:val="24"/>
        </w:rPr>
        <w:t xml:space="preserve"> </w:t>
      </w:r>
      <w:r>
        <w:rPr>
          <w:sz w:val="24"/>
        </w:rPr>
        <w:t>изучением</w:t>
      </w:r>
      <w:r>
        <w:rPr>
          <w:spacing w:val="-8"/>
          <w:sz w:val="24"/>
        </w:rPr>
        <w:t xml:space="preserve"> </w:t>
      </w:r>
      <w:r>
        <w:rPr>
          <w:sz w:val="24"/>
        </w:rPr>
        <w:t>родного</w:t>
      </w:r>
      <w:r>
        <w:rPr>
          <w:spacing w:val="-9"/>
          <w:sz w:val="24"/>
        </w:rPr>
        <w:t xml:space="preserve"> </w:t>
      </w:r>
      <w:r>
        <w:rPr>
          <w:sz w:val="24"/>
        </w:rPr>
        <w:t>языка) Срок обучения – 5 лет</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886"/>
        <w:gridCol w:w="509"/>
        <w:gridCol w:w="620"/>
        <w:gridCol w:w="691"/>
        <w:gridCol w:w="749"/>
        <w:gridCol w:w="528"/>
        <w:gridCol w:w="917"/>
      </w:tblGrid>
      <w:tr w:rsidR="002811B1">
        <w:trPr>
          <w:trHeight w:val="921"/>
        </w:trPr>
        <w:tc>
          <w:tcPr>
            <w:tcW w:w="2689" w:type="dxa"/>
            <w:vMerge w:val="restart"/>
          </w:tcPr>
          <w:p w:rsidR="002811B1" w:rsidRDefault="003C6E95">
            <w:pPr>
              <w:pStyle w:val="TableParagraph"/>
              <w:spacing w:line="273" w:lineRule="exact"/>
              <w:ind w:left="110"/>
              <w:rPr>
                <w:b/>
                <w:sz w:val="24"/>
              </w:rPr>
            </w:pPr>
            <w:r>
              <w:rPr>
                <w:b/>
                <w:sz w:val="24"/>
              </w:rPr>
              <w:t>Предметные</w:t>
            </w:r>
            <w:r>
              <w:rPr>
                <w:b/>
                <w:spacing w:val="-3"/>
                <w:sz w:val="24"/>
              </w:rPr>
              <w:t xml:space="preserve"> </w:t>
            </w:r>
            <w:r>
              <w:rPr>
                <w:b/>
                <w:spacing w:val="-2"/>
                <w:sz w:val="24"/>
              </w:rPr>
              <w:t>области</w:t>
            </w:r>
          </w:p>
        </w:tc>
        <w:tc>
          <w:tcPr>
            <w:tcW w:w="2886" w:type="dxa"/>
            <w:vMerge w:val="restart"/>
          </w:tcPr>
          <w:p w:rsidR="002811B1" w:rsidRDefault="003C6E95">
            <w:pPr>
              <w:pStyle w:val="TableParagraph"/>
              <w:spacing w:line="242" w:lineRule="auto"/>
              <w:ind w:left="110" w:right="1687"/>
              <w:rPr>
                <w:b/>
                <w:sz w:val="24"/>
              </w:rPr>
            </w:pPr>
            <w:r>
              <w:rPr>
                <w:noProof/>
                <w:lang w:eastAsia="ru-RU"/>
              </w:rPr>
              <mc:AlternateContent>
                <mc:Choice Requires="wps">
                  <w:drawing>
                    <wp:anchor distT="0" distB="0" distL="0" distR="0" simplePos="0" relativeHeight="479529984" behindDoc="1" locked="0" layoutInCell="1" allowOverlap="1">
                      <wp:simplePos x="0" y="0"/>
                      <wp:positionH relativeFrom="column">
                        <wp:posOffset>0</wp:posOffset>
                      </wp:positionH>
                      <wp:positionV relativeFrom="paragraph">
                        <wp:posOffset>-976</wp:posOffset>
                      </wp:positionV>
                      <wp:extent cx="1833245" cy="9207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3245" cy="920750"/>
                                <a:chOff x="0" y="0"/>
                                <a:chExt cx="1833245" cy="920750"/>
                              </a:xfrm>
                            </wpg:grpSpPr>
                            <wps:wsp>
                              <wps:cNvPr id="51" name="Graphic 51"/>
                              <wps:cNvSpPr/>
                              <wps:spPr>
                                <a:xfrm>
                                  <a:off x="3047" y="3047"/>
                                  <a:ext cx="1826895" cy="914400"/>
                                </a:xfrm>
                                <a:custGeom>
                                  <a:avLst/>
                                  <a:gdLst/>
                                  <a:ahLst/>
                                  <a:cxnLst/>
                                  <a:rect l="l" t="t" r="r" b="b"/>
                                  <a:pathLst>
                                    <a:path w="1826895" h="914400">
                                      <a:moveTo>
                                        <a:pt x="1826641" y="0"/>
                                      </a:moveTo>
                                      <a:lnTo>
                                        <a:pt x="0" y="9144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0pt;margin-top:-.076869pt;width:144.35pt;height:72.5pt;mso-position-horizontal-relative:column;mso-position-vertical-relative:paragraph;z-index:-23786496" id="docshapegroup49" coordorigin="0,-2" coordsize="2887,1450">
                      <v:line style="position:absolute" from="2881,3" to="5,1443" stroked="true" strokeweight=".48pt" strokecolor="#000000">
                        <v:stroke dashstyle="solid"/>
                      </v:line>
                      <w10:wrap type="none"/>
                    </v:group>
                  </w:pict>
                </mc:Fallback>
              </mc:AlternateContent>
            </w:r>
            <w:r>
              <w:rPr>
                <w:b/>
                <w:spacing w:val="-2"/>
                <w:sz w:val="24"/>
              </w:rPr>
              <w:t>Учебные предметы</w:t>
            </w:r>
          </w:p>
          <w:p w:rsidR="002811B1" w:rsidRDefault="003C6E95">
            <w:pPr>
              <w:pStyle w:val="TableParagraph"/>
              <w:spacing w:line="271" w:lineRule="exact"/>
              <w:ind w:left="1949"/>
              <w:rPr>
                <w:b/>
                <w:sz w:val="24"/>
              </w:rPr>
            </w:pPr>
            <w:r>
              <w:rPr>
                <w:b/>
                <w:spacing w:val="-2"/>
                <w:sz w:val="24"/>
              </w:rPr>
              <w:t>Классы</w:t>
            </w:r>
          </w:p>
        </w:tc>
        <w:tc>
          <w:tcPr>
            <w:tcW w:w="4014" w:type="dxa"/>
            <w:gridSpan w:val="6"/>
          </w:tcPr>
          <w:p w:rsidR="002811B1" w:rsidRDefault="003C6E95">
            <w:pPr>
              <w:pStyle w:val="TableParagraph"/>
              <w:spacing w:line="273" w:lineRule="exact"/>
              <w:ind w:left="110"/>
              <w:rPr>
                <w:b/>
                <w:sz w:val="24"/>
              </w:rPr>
            </w:pPr>
            <w:r>
              <w:rPr>
                <w:b/>
                <w:sz w:val="24"/>
              </w:rPr>
              <w:t xml:space="preserve">Количество часов в </w:t>
            </w:r>
            <w:r>
              <w:rPr>
                <w:b/>
                <w:spacing w:val="-2"/>
                <w:sz w:val="24"/>
              </w:rPr>
              <w:t>неделю</w:t>
            </w:r>
          </w:p>
        </w:tc>
      </w:tr>
      <w:tr w:rsidR="002811B1">
        <w:trPr>
          <w:trHeight w:val="508"/>
        </w:trPr>
        <w:tc>
          <w:tcPr>
            <w:tcW w:w="2689" w:type="dxa"/>
            <w:vMerge/>
            <w:tcBorders>
              <w:top w:val="nil"/>
            </w:tcBorders>
          </w:tcPr>
          <w:p w:rsidR="002811B1" w:rsidRDefault="002811B1">
            <w:pPr>
              <w:rPr>
                <w:sz w:val="2"/>
                <w:szCs w:val="2"/>
              </w:rPr>
            </w:pPr>
          </w:p>
        </w:tc>
        <w:tc>
          <w:tcPr>
            <w:tcW w:w="2886" w:type="dxa"/>
            <w:vMerge/>
            <w:tcBorders>
              <w:top w:val="nil"/>
            </w:tcBorders>
          </w:tcPr>
          <w:p w:rsidR="002811B1" w:rsidRDefault="002811B1">
            <w:pPr>
              <w:rPr>
                <w:sz w:val="2"/>
                <w:szCs w:val="2"/>
              </w:rPr>
            </w:pPr>
          </w:p>
        </w:tc>
        <w:tc>
          <w:tcPr>
            <w:tcW w:w="509" w:type="dxa"/>
          </w:tcPr>
          <w:p w:rsidR="002811B1" w:rsidRDefault="003C6E95">
            <w:pPr>
              <w:pStyle w:val="TableParagraph"/>
              <w:spacing w:line="273" w:lineRule="exact"/>
              <w:ind w:left="110"/>
              <w:rPr>
                <w:b/>
                <w:sz w:val="24"/>
              </w:rPr>
            </w:pPr>
            <w:r>
              <w:rPr>
                <w:b/>
                <w:spacing w:val="-10"/>
                <w:sz w:val="24"/>
              </w:rPr>
              <w:t>V</w:t>
            </w:r>
          </w:p>
        </w:tc>
        <w:tc>
          <w:tcPr>
            <w:tcW w:w="620" w:type="dxa"/>
          </w:tcPr>
          <w:p w:rsidR="002811B1" w:rsidRDefault="003C6E95">
            <w:pPr>
              <w:pStyle w:val="TableParagraph"/>
              <w:spacing w:line="273" w:lineRule="exact"/>
              <w:ind w:left="110"/>
              <w:rPr>
                <w:b/>
                <w:sz w:val="24"/>
              </w:rPr>
            </w:pPr>
            <w:r>
              <w:rPr>
                <w:b/>
                <w:spacing w:val="-5"/>
                <w:sz w:val="24"/>
              </w:rPr>
              <w:t>VI</w:t>
            </w:r>
          </w:p>
        </w:tc>
        <w:tc>
          <w:tcPr>
            <w:tcW w:w="691" w:type="dxa"/>
          </w:tcPr>
          <w:p w:rsidR="002811B1" w:rsidRDefault="003C6E95">
            <w:pPr>
              <w:pStyle w:val="TableParagraph"/>
              <w:spacing w:line="273" w:lineRule="exact"/>
              <w:ind w:left="109"/>
              <w:rPr>
                <w:b/>
                <w:sz w:val="24"/>
              </w:rPr>
            </w:pPr>
            <w:r>
              <w:rPr>
                <w:b/>
                <w:spacing w:val="-5"/>
                <w:sz w:val="24"/>
              </w:rPr>
              <w:t>VII</w:t>
            </w:r>
          </w:p>
        </w:tc>
        <w:tc>
          <w:tcPr>
            <w:tcW w:w="749" w:type="dxa"/>
          </w:tcPr>
          <w:p w:rsidR="002811B1" w:rsidRDefault="003C6E95">
            <w:pPr>
              <w:pStyle w:val="TableParagraph"/>
              <w:spacing w:line="273" w:lineRule="exact"/>
              <w:ind w:left="110"/>
              <w:rPr>
                <w:b/>
                <w:sz w:val="24"/>
              </w:rPr>
            </w:pPr>
            <w:r>
              <w:rPr>
                <w:b/>
                <w:spacing w:val="-4"/>
                <w:sz w:val="24"/>
              </w:rPr>
              <w:t>VIII</w:t>
            </w:r>
          </w:p>
        </w:tc>
        <w:tc>
          <w:tcPr>
            <w:tcW w:w="528" w:type="dxa"/>
          </w:tcPr>
          <w:p w:rsidR="002811B1" w:rsidRDefault="003C6E95">
            <w:pPr>
              <w:pStyle w:val="TableParagraph"/>
              <w:spacing w:line="273" w:lineRule="exact"/>
              <w:ind w:left="110"/>
              <w:rPr>
                <w:b/>
                <w:sz w:val="24"/>
              </w:rPr>
            </w:pPr>
            <w:r>
              <w:rPr>
                <w:b/>
                <w:spacing w:val="-5"/>
                <w:sz w:val="24"/>
              </w:rPr>
              <w:t>IX</w:t>
            </w:r>
          </w:p>
        </w:tc>
        <w:tc>
          <w:tcPr>
            <w:tcW w:w="917" w:type="dxa"/>
          </w:tcPr>
          <w:p w:rsidR="002811B1" w:rsidRDefault="003C6E95">
            <w:pPr>
              <w:pStyle w:val="TableParagraph"/>
              <w:spacing w:line="273" w:lineRule="exact"/>
              <w:ind w:left="110"/>
              <w:rPr>
                <w:b/>
                <w:sz w:val="24"/>
              </w:rPr>
            </w:pPr>
            <w:r>
              <w:rPr>
                <w:b/>
                <w:spacing w:val="-2"/>
                <w:sz w:val="24"/>
              </w:rPr>
              <w:t>Всего</w:t>
            </w:r>
          </w:p>
        </w:tc>
      </w:tr>
      <w:tr w:rsidR="002811B1">
        <w:trPr>
          <w:trHeight w:val="316"/>
        </w:trPr>
        <w:tc>
          <w:tcPr>
            <w:tcW w:w="5575" w:type="dxa"/>
            <w:gridSpan w:val="2"/>
          </w:tcPr>
          <w:p w:rsidR="002811B1" w:rsidRDefault="003C6E95">
            <w:pPr>
              <w:pStyle w:val="TableParagraph"/>
              <w:spacing w:line="273" w:lineRule="exact"/>
              <w:ind w:left="110"/>
              <w:rPr>
                <w:i/>
                <w:sz w:val="24"/>
              </w:rPr>
            </w:pPr>
            <w:r>
              <w:rPr>
                <w:i/>
                <w:sz w:val="24"/>
              </w:rPr>
              <w:t>Обязательная</w:t>
            </w:r>
            <w:r>
              <w:rPr>
                <w:i/>
                <w:spacing w:val="-3"/>
                <w:sz w:val="24"/>
              </w:rPr>
              <w:t xml:space="preserve"> </w:t>
            </w:r>
            <w:r>
              <w:rPr>
                <w:i/>
                <w:spacing w:val="-2"/>
                <w:sz w:val="24"/>
              </w:rPr>
              <w:t>часть</w:t>
            </w:r>
          </w:p>
        </w:tc>
        <w:tc>
          <w:tcPr>
            <w:tcW w:w="4014" w:type="dxa"/>
            <w:gridSpan w:val="6"/>
          </w:tcPr>
          <w:p w:rsidR="002811B1" w:rsidRDefault="002811B1">
            <w:pPr>
              <w:pStyle w:val="TableParagraph"/>
            </w:pPr>
          </w:p>
        </w:tc>
      </w:tr>
    </w:tbl>
    <w:p w:rsidR="002811B1" w:rsidRDefault="002811B1">
      <w:pPr>
        <w:sectPr w:rsidR="002811B1">
          <w:footerReference w:type="default" r:id="rId11"/>
          <w:pgSz w:w="11910" w:h="16840"/>
          <w:pgMar w:top="1100" w:right="380" w:bottom="1940" w:left="740" w:header="0" w:footer="1749"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886"/>
        <w:gridCol w:w="537"/>
        <w:gridCol w:w="533"/>
        <w:gridCol w:w="816"/>
        <w:gridCol w:w="682"/>
        <w:gridCol w:w="528"/>
        <w:gridCol w:w="917"/>
      </w:tblGrid>
      <w:tr w:rsidR="002811B1">
        <w:trPr>
          <w:trHeight w:val="330"/>
        </w:trPr>
        <w:tc>
          <w:tcPr>
            <w:tcW w:w="2689" w:type="dxa"/>
            <w:vMerge w:val="restart"/>
          </w:tcPr>
          <w:p w:rsidR="002811B1" w:rsidRDefault="003C6E95">
            <w:pPr>
              <w:pStyle w:val="TableParagraph"/>
              <w:spacing w:line="242" w:lineRule="auto"/>
              <w:ind w:left="110"/>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886" w:type="dxa"/>
          </w:tcPr>
          <w:p w:rsidR="002811B1" w:rsidRDefault="003C6E95">
            <w:pPr>
              <w:pStyle w:val="TableParagraph"/>
              <w:spacing w:line="268" w:lineRule="exact"/>
              <w:ind w:left="110"/>
              <w:rPr>
                <w:sz w:val="24"/>
              </w:rPr>
            </w:pPr>
            <w:r>
              <w:rPr>
                <w:sz w:val="24"/>
              </w:rPr>
              <w:t>Русский</w:t>
            </w:r>
            <w:r>
              <w:rPr>
                <w:spacing w:val="-6"/>
                <w:sz w:val="24"/>
              </w:rPr>
              <w:t xml:space="preserve"> </w:t>
            </w:r>
            <w:r>
              <w:rPr>
                <w:spacing w:val="-4"/>
                <w:sz w:val="24"/>
              </w:rPr>
              <w:t>язык</w:t>
            </w:r>
          </w:p>
        </w:tc>
        <w:tc>
          <w:tcPr>
            <w:tcW w:w="537" w:type="dxa"/>
          </w:tcPr>
          <w:p w:rsidR="002811B1" w:rsidRDefault="003C6E95">
            <w:pPr>
              <w:pStyle w:val="TableParagraph"/>
              <w:spacing w:before="20"/>
              <w:ind w:left="64" w:right="59"/>
              <w:jc w:val="center"/>
              <w:rPr>
                <w:sz w:val="24"/>
              </w:rPr>
            </w:pPr>
            <w:r>
              <w:rPr>
                <w:spacing w:val="-10"/>
                <w:sz w:val="24"/>
              </w:rPr>
              <w:t>5</w:t>
            </w:r>
          </w:p>
        </w:tc>
        <w:tc>
          <w:tcPr>
            <w:tcW w:w="533" w:type="dxa"/>
          </w:tcPr>
          <w:p w:rsidR="002811B1" w:rsidRDefault="003C6E95">
            <w:pPr>
              <w:pStyle w:val="TableParagraph"/>
              <w:spacing w:before="20"/>
              <w:ind w:left="66" w:right="65"/>
              <w:jc w:val="center"/>
              <w:rPr>
                <w:sz w:val="24"/>
              </w:rPr>
            </w:pPr>
            <w:r>
              <w:rPr>
                <w:spacing w:val="-10"/>
                <w:sz w:val="24"/>
              </w:rPr>
              <w:t>6</w:t>
            </w:r>
          </w:p>
        </w:tc>
        <w:tc>
          <w:tcPr>
            <w:tcW w:w="816" w:type="dxa"/>
          </w:tcPr>
          <w:p w:rsidR="002811B1" w:rsidRDefault="003C6E95">
            <w:pPr>
              <w:pStyle w:val="TableParagraph"/>
              <w:spacing w:before="20"/>
              <w:ind w:left="16"/>
              <w:jc w:val="center"/>
              <w:rPr>
                <w:sz w:val="24"/>
              </w:rPr>
            </w:pPr>
            <w:r>
              <w:rPr>
                <w:spacing w:val="-10"/>
                <w:sz w:val="24"/>
              </w:rPr>
              <w:t>4</w:t>
            </w:r>
          </w:p>
        </w:tc>
        <w:tc>
          <w:tcPr>
            <w:tcW w:w="682" w:type="dxa"/>
          </w:tcPr>
          <w:p w:rsidR="002811B1" w:rsidRDefault="003C6E95">
            <w:pPr>
              <w:pStyle w:val="TableParagraph"/>
              <w:spacing w:before="20"/>
              <w:ind w:left="11" w:right="5"/>
              <w:jc w:val="center"/>
              <w:rPr>
                <w:sz w:val="24"/>
              </w:rPr>
            </w:pPr>
            <w:r>
              <w:rPr>
                <w:spacing w:val="-10"/>
                <w:sz w:val="24"/>
              </w:rPr>
              <w:t>3</w:t>
            </w:r>
          </w:p>
        </w:tc>
        <w:tc>
          <w:tcPr>
            <w:tcW w:w="528" w:type="dxa"/>
          </w:tcPr>
          <w:p w:rsidR="002811B1" w:rsidRDefault="003C6E95">
            <w:pPr>
              <w:pStyle w:val="TableParagraph"/>
              <w:spacing w:before="20"/>
              <w:ind w:left="16"/>
              <w:jc w:val="center"/>
              <w:rPr>
                <w:sz w:val="24"/>
              </w:rPr>
            </w:pPr>
            <w:r>
              <w:rPr>
                <w:spacing w:val="-10"/>
                <w:sz w:val="24"/>
              </w:rPr>
              <w:t>3</w:t>
            </w:r>
          </w:p>
        </w:tc>
        <w:tc>
          <w:tcPr>
            <w:tcW w:w="917" w:type="dxa"/>
          </w:tcPr>
          <w:p w:rsidR="002811B1" w:rsidRDefault="003C6E95">
            <w:pPr>
              <w:pStyle w:val="TableParagraph"/>
              <w:spacing w:before="20"/>
              <w:ind w:left="16"/>
              <w:jc w:val="center"/>
              <w:rPr>
                <w:sz w:val="24"/>
              </w:rPr>
            </w:pPr>
            <w:r>
              <w:rPr>
                <w:spacing w:val="-5"/>
                <w:sz w:val="24"/>
              </w:rPr>
              <w:t>21</w:t>
            </w:r>
          </w:p>
        </w:tc>
      </w:tr>
      <w:tr w:rsidR="002811B1">
        <w:trPr>
          <w:trHeight w:val="374"/>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Литература</w:t>
            </w:r>
          </w:p>
        </w:tc>
        <w:tc>
          <w:tcPr>
            <w:tcW w:w="537" w:type="dxa"/>
          </w:tcPr>
          <w:p w:rsidR="002811B1" w:rsidRDefault="003C6E95">
            <w:pPr>
              <w:pStyle w:val="TableParagraph"/>
              <w:spacing w:before="39"/>
              <w:ind w:left="64" w:right="59"/>
              <w:jc w:val="center"/>
              <w:rPr>
                <w:sz w:val="24"/>
              </w:rPr>
            </w:pPr>
            <w:r>
              <w:rPr>
                <w:spacing w:val="-10"/>
                <w:sz w:val="24"/>
              </w:rPr>
              <w:t>3</w:t>
            </w:r>
          </w:p>
        </w:tc>
        <w:tc>
          <w:tcPr>
            <w:tcW w:w="533" w:type="dxa"/>
          </w:tcPr>
          <w:p w:rsidR="002811B1" w:rsidRDefault="003C6E95">
            <w:pPr>
              <w:pStyle w:val="TableParagraph"/>
              <w:spacing w:before="39"/>
              <w:ind w:left="66" w:right="65"/>
              <w:jc w:val="center"/>
              <w:rPr>
                <w:sz w:val="24"/>
              </w:rPr>
            </w:pPr>
            <w:r>
              <w:rPr>
                <w:spacing w:val="-10"/>
                <w:sz w:val="24"/>
              </w:rPr>
              <w:t>3</w:t>
            </w:r>
          </w:p>
        </w:tc>
        <w:tc>
          <w:tcPr>
            <w:tcW w:w="816" w:type="dxa"/>
          </w:tcPr>
          <w:p w:rsidR="002811B1" w:rsidRDefault="003C6E95">
            <w:pPr>
              <w:pStyle w:val="TableParagraph"/>
              <w:spacing w:before="39"/>
              <w:ind w:left="16"/>
              <w:jc w:val="center"/>
              <w:rPr>
                <w:sz w:val="24"/>
              </w:rPr>
            </w:pPr>
            <w:r>
              <w:rPr>
                <w:spacing w:val="-10"/>
                <w:sz w:val="24"/>
              </w:rPr>
              <w:t>2</w:t>
            </w:r>
          </w:p>
        </w:tc>
        <w:tc>
          <w:tcPr>
            <w:tcW w:w="682" w:type="dxa"/>
          </w:tcPr>
          <w:p w:rsidR="002811B1" w:rsidRDefault="003C6E95">
            <w:pPr>
              <w:pStyle w:val="TableParagraph"/>
              <w:spacing w:before="39"/>
              <w:ind w:left="11" w:right="5"/>
              <w:jc w:val="center"/>
              <w:rPr>
                <w:sz w:val="24"/>
              </w:rPr>
            </w:pPr>
            <w:r>
              <w:rPr>
                <w:spacing w:val="-10"/>
                <w:sz w:val="24"/>
              </w:rPr>
              <w:t>2</w:t>
            </w:r>
          </w:p>
        </w:tc>
        <w:tc>
          <w:tcPr>
            <w:tcW w:w="528" w:type="dxa"/>
          </w:tcPr>
          <w:p w:rsidR="002811B1" w:rsidRDefault="003C6E95">
            <w:pPr>
              <w:pStyle w:val="TableParagraph"/>
              <w:spacing w:before="39"/>
              <w:ind w:left="16"/>
              <w:jc w:val="center"/>
              <w:rPr>
                <w:sz w:val="24"/>
              </w:rPr>
            </w:pPr>
            <w:r>
              <w:rPr>
                <w:spacing w:val="-10"/>
                <w:sz w:val="24"/>
              </w:rPr>
              <w:t>3</w:t>
            </w:r>
          </w:p>
        </w:tc>
        <w:tc>
          <w:tcPr>
            <w:tcW w:w="917" w:type="dxa"/>
          </w:tcPr>
          <w:p w:rsidR="002811B1" w:rsidRDefault="003C6E95">
            <w:pPr>
              <w:pStyle w:val="TableParagraph"/>
              <w:spacing w:before="39"/>
              <w:ind w:left="17"/>
              <w:jc w:val="center"/>
              <w:rPr>
                <w:sz w:val="24"/>
              </w:rPr>
            </w:pPr>
            <w:r>
              <w:rPr>
                <w:spacing w:val="-5"/>
                <w:sz w:val="24"/>
              </w:rPr>
              <w:t>13</w:t>
            </w:r>
          </w:p>
        </w:tc>
      </w:tr>
      <w:tr w:rsidR="002811B1">
        <w:trPr>
          <w:trHeight w:val="359"/>
        </w:trPr>
        <w:tc>
          <w:tcPr>
            <w:tcW w:w="2689" w:type="dxa"/>
            <w:vMerge w:val="restart"/>
          </w:tcPr>
          <w:p w:rsidR="002811B1" w:rsidRDefault="003C6E95">
            <w:pPr>
              <w:pStyle w:val="TableParagraph"/>
              <w:spacing w:line="242" w:lineRule="auto"/>
              <w:ind w:left="110"/>
              <w:rPr>
                <w:sz w:val="24"/>
              </w:rPr>
            </w:pPr>
            <w:r>
              <w:rPr>
                <w:sz w:val="24"/>
              </w:rPr>
              <w:t>Родной</w:t>
            </w:r>
            <w:r>
              <w:rPr>
                <w:spacing w:val="-13"/>
                <w:sz w:val="24"/>
              </w:rPr>
              <w:t xml:space="preserve"> </w:t>
            </w:r>
            <w:r>
              <w:rPr>
                <w:sz w:val="24"/>
              </w:rPr>
              <w:t>язык</w:t>
            </w:r>
            <w:r>
              <w:rPr>
                <w:spacing w:val="-15"/>
                <w:sz w:val="24"/>
              </w:rPr>
              <w:t xml:space="preserve"> </w:t>
            </w:r>
            <w:r>
              <w:rPr>
                <w:sz w:val="24"/>
              </w:rPr>
              <w:t>и</w:t>
            </w:r>
            <w:r>
              <w:rPr>
                <w:spacing w:val="-9"/>
                <w:sz w:val="24"/>
              </w:rPr>
              <w:t xml:space="preserve"> </w:t>
            </w:r>
            <w:r>
              <w:rPr>
                <w:sz w:val="24"/>
              </w:rPr>
              <w:t xml:space="preserve">родная </w:t>
            </w:r>
            <w:r>
              <w:rPr>
                <w:spacing w:val="-2"/>
                <w:sz w:val="24"/>
              </w:rPr>
              <w:t>литература</w:t>
            </w:r>
          </w:p>
        </w:tc>
        <w:tc>
          <w:tcPr>
            <w:tcW w:w="2886" w:type="dxa"/>
          </w:tcPr>
          <w:p w:rsidR="002811B1" w:rsidRDefault="003C6E95">
            <w:pPr>
              <w:pStyle w:val="TableParagraph"/>
              <w:spacing w:line="268" w:lineRule="exact"/>
              <w:ind w:left="110"/>
              <w:rPr>
                <w:sz w:val="24"/>
              </w:rPr>
            </w:pPr>
            <w:r>
              <w:rPr>
                <w:sz w:val="24"/>
              </w:rPr>
              <w:t>Родной</w:t>
            </w:r>
            <w:r>
              <w:rPr>
                <w:spacing w:val="-3"/>
                <w:sz w:val="24"/>
              </w:rPr>
              <w:t xml:space="preserve"> </w:t>
            </w:r>
            <w:r>
              <w:rPr>
                <w:spacing w:val="-4"/>
                <w:sz w:val="24"/>
              </w:rPr>
              <w:t>язык</w:t>
            </w:r>
          </w:p>
        </w:tc>
        <w:tc>
          <w:tcPr>
            <w:tcW w:w="537" w:type="dxa"/>
            <w:vMerge w:val="restart"/>
          </w:tcPr>
          <w:p w:rsidR="002811B1" w:rsidRDefault="003C6E95">
            <w:pPr>
              <w:pStyle w:val="TableParagraph"/>
              <w:spacing w:before="222"/>
              <w:ind w:left="64" w:right="59"/>
              <w:jc w:val="center"/>
              <w:rPr>
                <w:sz w:val="24"/>
              </w:rPr>
            </w:pPr>
            <w:r>
              <w:rPr>
                <w:spacing w:val="-10"/>
                <w:sz w:val="24"/>
              </w:rPr>
              <w:t>1</w:t>
            </w:r>
          </w:p>
        </w:tc>
        <w:tc>
          <w:tcPr>
            <w:tcW w:w="533" w:type="dxa"/>
            <w:vMerge w:val="restart"/>
          </w:tcPr>
          <w:p w:rsidR="002811B1" w:rsidRDefault="003C6E95">
            <w:pPr>
              <w:pStyle w:val="TableParagraph"/>
              <w:spacing w:before="222"/>
              <w:ind w:left="1"/>
              <w:jc w:val="center"/>
              <w:rPr>
                <w:sz w:val="24"/>
              </w:rPr>
            </w:pPr>
            <w:r>
              <w:rPr>
                <w:spacing w:val="-10"/>
                <w:sz w:val="24"/>
              </w:rPr>
              <w:t>1</w:t>
            </w:r>
          </w:p>
        </w:tc>
        <w:tc>
          <w:tcPr>
            <w:tcW w:w="816" w:type="dxa"/>
            <w:vMerge w:val="restart"/>
          </w:tcPr>
          <w:p w:rsidR="002811B1" w:rsidRDefault="003C6E95">
            <w:pPr>
              <w:pStyle w:val="TableParagraph"/>
              <w:spacing w:before="222"/>
              <w:ind w:left="16"/>
              <w:jc w:val="center"/>
              <w:rPr>
                <w:sz w:val="24"/>
              </w:rPr>
            </w:pPr>
            <w:r>
              <w:rPr>
                <w:spacing w:val="-10"/>
                <w:sz w:val="24"/>
              </w:rPr>
              <w:t>1</w:t>
            </w:r>
          </w:p>
        </w:tc>
        <w:tc>
          <w:tcPr>
            <w:tcW w:w="682" w:type="dxa"/>
            <w:vMerge w:val="restart"/>
          </w:tcPr>
          <w:p w:rsidR="002811B1" w:rsidRDefault="003C6E95">
            <w:pPr>
              <w:pStyle w:val="TableParagraph"/>
              <w:spacing w:before="222"/>
              <w:ind w:left="11" w:right="5"/>
              <w:jc w:val="center"/>
              <w:rPr>
                <w:sz w:val="24"/>
              </w:rPr>
            </w:pPr>
            <w:r>
              <w:rPr>
                <w:spacing w:val="-10"/>
                <w:sz w:val="24"/>
              </w:rPr>
              <w:t>1</w:t>
            </w:r>
          </w:p>
        </w:tc>
        <w:tc>
          <w:tcPr>
            <w:tcW w:w="528" w:type="dxa"/>
            <w:vMerge w:val="restart"/>
          </w:tcPr>
          <w:p w:rsidR="002811B1" w:rsidRDefault="003C6E95">
            <w:pPr>
              <w:pStyle w:val="TableParagraph"/>
              <w:spacing w:before="222"/>
              <w:ind w:left="16"/>
              <w:jc w:val="center"/>
              <w:rPr>
                <w:sz w:val="24"/>
              </w:rPr>
            </w:pPr>
            <w:r>
              <w:rPr>
                <w:spacing w:val="-10"/>
                <w:sz w:val="24"/>
              </w:rPr>
              <w:t>1</w:t>
            </w:r>
          </w:p>
        </w:tc>
        <w:tc>
          <w:tcPr>
            <w:tcW w:w="917" w:type="dxa"/>
            <w:vMerge w:val="restart"/>
          </w:tcPr>
          <w:p w:rsidR="002811B1" w:rsidRDefault="003C6E95">
            <w:pPr>
              <w:pStyle w:val="TableParagraph"/>
              <w:spacing w:before="222"/>
              <w:ind w:left="11"/>
              <w:jc w:val="center"/>
              <w:rPr>
                <w:sz w:val="24"/>
              </w:rPr>
            </w:pPr>
            <w:r>
              <w:rPr>
                <w:spacing w:val="-10"/>
                <w:sz w:val="24"/>
              </w:rPr>
              <w:t>5</w:t>
            </w:r>
          </w:p>
        </w:tc>
      </w:tr>
      <w:tr w:rsidR="002811B1">
        <w:trPr>
          <w:trHeight w:val="360"/>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z w:val="24"/>
              </w:rPr>
              <w:t>Родная</w:t>
            </w:r>
            <w:r>
              <w:rPr>
                <w:spacing w:val="2"/>
                <w:sz w:val="24"/>
              </w:rPr>
              <w:t xml:space="preserve"> </w:t>
            </w:r>
            <w:r>
              <w:rPr>
                <w:spacing w:val="-2"/>
                <w:sz w:val="24"/>
              </w:rPr>
              <w:t>литература</w:t>
            </w:r>
          </w:p>
        </w:tc>
        <w:tc>
          <w:tcPr>
            <w:tcW w:w="537" w:type="dxa"/>
            <w:vMerge/>
            <w:tcBorders>
              <w:top w:val="nil"/>
            </w:tcBorders>
          </w:tcPr>
          <w:p w:rsidR="002811B1" w:rsidRDefault="002811B1">
            <w:pPr>
              <w:rPr>
                <w:sz w:val="2"/>
                <w:szCs w:val="2"/>
              </w:rPr>
            </w:pPr>
          </w:p>
        </w:tc>
        <w:tc>
          <w:tcPr>
            <w:tcW w:w="533" w:type="dxa"/>
            <w:vMerge/>
            <w:tcBorders>
              <w:top w:val="nil"/>
            </w:tcBorders>
          </w:tcPr>
          <w:p w:rsidR="002811B1" w:rsidRDefault="002811B1">
            <w:pPr>
              <w:rPr>
                <w:sz w:val="2"/>
                <w:szCs w:val="2"/>
              </w:rPr>
            </w:pPr>
          </w:p>
        </w:tc>
        <w:tc>
          <w:tcPr>
            <w:tcW w:w="816" w:type="dxa"/>
            <w:vMerge/>
            <w:tcBorders>
              <w:top w:val="nil"/>
            </w:tcBorders>
          </w:tcPr>
          <w:p w:rsidR="002811B1" w:rsidRDefault="002811B1">
            <w:pPr>
              <w:rPr>
                <w:sz w:val="2"/>
                <w:szCs w:val="2"/>
              </w:rPr>
            </w:pPr>
          </w:p>
        </w:tc>
        <w:tc>
          <w:tcPr>
            <w:tcW w:w="682" w:type="dxa"/>
            <w:vMerge/>
            <w:tcBorders>
              <w:top w:val="nil"/>
            </w:tcBorders>
          </w:tcPr>
          <w:p w:rsidR="002811B1" w:rsidRDefault="002811B1">
            <w:pPr>
              <w:rPr>
                <w:sz w:val="2"/>
                <w:szCs w:val="2"/>
              </w:rPr>
            </w:pPr>
          </w:p>
        </w:tc>
        <w:tc>
          <w:tcPr>
            <w:tcW w:w="528" w:type="dxa"/>
            <w:vMerge/>
            <w:tcBorders>
              <w:top w:val="nil"/>
            </w:tcBorders>
          </w:tcPr>
          <w:p w:rsidR="002811B1" w:rsidRDefault="002811B1">
            <w:pPr>
              <w:rPr>
                <w:sz w:val="2"/>
                <w:szCs w:val="2"/>
              </w:rPr>
            </w:pPr>
          </w:p>
        </w:tc>
        <w:tc>
          <w:tcPr>
            <w:tcW w:w="917" w:type="dxa"/>
            <w:vMerge/>
            <w:tcBorders>
              <w:top w:val="nil"/>
            </w:tcBorders>
          </w:tcPr>
          <w:p w:rsidR="002811B1" w:rsidRDefault="002811B1">
            <w:pPr>
              <w:rPr>
                <w:sz w:val="2"/>
                <w:szCs w:val="2"/>
              </w:rPr>
            </w:pPr>
          </w:p>
        </w:tc>
      </w:tr>
      <w:tr w:rsidR="002811B1">
        <w:trPr>
          <w:trHeight w:val="364"/>
        </w:trPr>
        <w:tc>
          <w:tcPr>
            <w:tcW w:w="2689" w:type="dxa"/>
          </w:tcPr>
          <w:p w:rsidR="002811B1" w:rsidRDefault="003C6E95">
            <w:pPr>
              <w:pStyle w:val="TableParagraph"/>
              <w:spacing w:line="273" w:lineRule="exact"/>
              <w:ind w:left="110"/>
              <w:rPr>
                <w:sz w:val="24"/>
              </w:rPr>
            </w:pPr>
            <w:r>
              <w:rPr>
                <w:sz w:val="24"/>
              </w:rPr>
              <w:t>Иностранные</w:t>
            </w:r>
            <w:r>
              <w:rPr>
                <w:spacing w:val="-5"/>
                <w:sz w:val="24"/>
              </w:rPr>
              <w:t xml:space="preserve"> </w:t>
            </w:r>
            <w:r>
              <w:rPr>
                <w:spacing w:val="-4"/>
                <w:sz w:val="24"/>
              </w:rPr>
              <w:t>языки</w:t>
            </w:r>
          </w:p>
        </w:tc>
        <w:tc>
          <w:tcPr>
            <w:tcW w:w="2886" w:type="dxa"/>
          </w:tcPr>
          <w:p w:rsidR="002811B1" w:rsidRDefault="003C6E95">
            <w:pPr>
              <w:pStyle w:val="TableParagraph"/>
              <w:spacing w:line="273" w:lineRule="exact"/>
              <w:ind w:left="110"/>
              <w:rPr>
                <w:sz w:val="24"/>
              </w:rPr>
            </w:pPr>
            <w:r>
              <w:rPr>
                <w:sz w:val="24"/>
              </w:rPr>
              <w:t>Иностранный</w:t>
            </w:r>
            <w:r>
              <w:rPr>
                <w:spacing w:val="-8"/>
                <w:sz w:val="24"/>
              </w:rPr>
              <w:t xml:space="preserve"> </w:t>
            </w:r>
            <w:r>
              <w:rPr>
                <w:spacing w:val="-4"/>
                <w:sz w:val="24"/>
              </w:rPr>
              <w:t>язык</w:t>
            </w:r>
          </w:p>
        </w:tc>
        <w:tc>
          <w:tcPr>
            <w:tcW w:w="537" w:type="dxa"/>
          </w:tcPr>
          <w:p w:rsidR="002811B1" w:rsidRDefault="003C6E95">
            <w:pPr>
              <w:pStyle w:val="TableParagraph"/>
              <w:spacing w:before="35"/>
              <w:ind w:left="64" w:right="59"/>
              <w:jc w:val="center"/>
              <w:rPr>
                <w:sz w:val="24"/>
              </w:rPr>
            </w:pPr>
            <w:r>
              <w:rPr>
                <w:spacing w:val="-10"/>
                <w:sz w:val="24"/>
              </w:rPr>
              <w:t>3</w:t>
            </w:r>
          </w:p>
        </w:tc>
        <w:tc>
          <w:tcPr>
            <w:tcW w:w="533" w:type="dxa"/>
          </w:tcPr>
          <w:p w:rsidR="002811B1" w:rsidRDefault="003C6E95">
            <w:pPr>
              <w:pStyle w:val="TableParagraph"/>
              <w:spacing w:before="35"/>
              <w:ind w:left="66" w:right="65"/>
              <w:jc w:val="center"/>
              <w:rPr>
                <w:sz w:val="24"/>
              </w:rPr>
            </w:pPr>
            <w:r>
              <w:rPr>
                <w:spacing w:val="-10"/>
                <w:sz w:val="24"/>
              </w:rPr>
              <w:t>3</w:t>
            </w:r>
          </w:p>
        </w:tc>
        <w:tc>
          <w:tcPr>
            <w:tcW w:w="816" w:type="dxa"/>
          </w:tcPr>
          <w:p w:rsidR="002811B1" w:rsidRDefault="003C6E95">
            <w:pPr>
              <w:pStyle w:val="TableParagraph"/>
              <w:spacing w:before="35"/>
              <w:ind w:left="16"/>
              <w:jc w:val="center"/>
              <w:rPr>
                <w:sz w:val="24"/>
              </w:rPr>
            </w:pPr>
            <w:r>
              <w:rPr>
                <w:spacing w:val="-10"/>
                <w:sz w:val="24"/>
              </w:rPr>
              <w:t>3</w:t>
            </w:r>
          </w:p>
        </w:tc>
        <w:tc>
          <w:tcPr>
            <w:tcW w:w="682" w:type="dxa"/>
          </w:tcPr>
          <w:p w:rsidR="002811B1" w:rsidRDefault="003C6E95">
            <w:pPr>
              <w:pStyle w:val="TableParagraph"/>
              <w:spacing w:before="35"/>
              <w:ind w:left="11" w:right="5"/>
              <w:jc w:val="center"/>
              <w:rPr>
                <w:sz w:val="24"/>
              </w:rPr>
            </w:pPr>
            <w:r>
              <w:rPr>
                <w:spacing w:val="-10"/>
                <w:sz w:val="24"/>
              </w:rPr>
              <w:t>3</w:t>
            </w:r>
          </w:p>
        </w:tc>
        <w:tc>
          <w:tcPr>
            <w:tcW w:w="528" w:type="dxa"/>
          </w:tcPr>
          <w:p w:rsidR="002811B1" w:rsidRDefault="003C6E95">
            <w:pPr>
              <w:pStyle w:val="TableParagraph"/>
              <w:spacing w:before="35"/>
              <w:ind w:left="16"/>
              <w:jc w:val="center"/>
              <w:rPr>
                <w:sz w:val="24"/>
              </w:rPr>
            </w:pPr>
            <w:r>
              <w:rPr>
                <w:spacing w:val="-10"/>
                <w:sz w:val="24"/>
              </w:rPr>
              <w:t>3</w:t>
            </w:r>
          </w:p>
        </w:tc>
        <w:tc>
          <w:tcPr>
            <w:tcW w:w="917" w:type="dxa"/>
          </w:tcPr>
          <w:p w:rsidR="002811B1" w:rsidRDefault="003C6E95">
            <w:pPr>
              <w:pStyle w:val="TableParagraph"/>
              <w:spacing w:before="35"/>
              <w:ind w:left="16"/>
              <w:jc w:val="center"/>
              <w:rPr>
                <w:sz w:val="24"/>
              </w:rPr>
            </w:pPr>
            <w:r>
              <w:rPr>
                <w:spacing w:val="-5"/>
                <w:sz w:val="24"/>
              </w:rPr>
              <w:t>15</w:t>
            </w:r>
          </w:p>
        </w:tc>
      </w:tr>
      <w:tr w:rsidR="002811B1">
        <w:trPr>
          <w:trHeight w:val="426"/>
        </w:trPr>
        <w:tc>
          <w:tcPr>
            <w:tcW w:w="2689" w:type="dxa"/>
            <w:vMerge w:val="restart"/>
          </w:tcPr>
          <w:p w:rsidR="002811B1" w:rsidRDefault="003C6E95">
            <w:pPr>
              <w:pStyle w:val="TableParagraph"/>
              <w:spacing w:line="237" w:lineRule="auto"/>
              <w:ind w:left="110" w:right="1129"/>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886" w:type="dxa"/>
          </w:tcPr>
          <w:p w:rsidR="002811B1" w:rsidRDefault="003C6E95">
            <w:pPr>
              <w:pStyle w:val="TableParagraph"/>
              <w:spacing w:line="268" w:lineRule="exact"/>
              <w:ind w:left="110"/>
              <w:rPr>
                <w:sz w:val="24"/>
              </w:rPr>
            </w:pPr>
            <w:r>
              <w:rPr>
                <w:spacing w:val="-2"/>
                <w:sz w:val="24"/>
              </w:rPr>
              <w:t>Математика</w:t>
            </w:r>
          </w:p>
        </w:tc>
        <w:tc>
          <w:tcPr>
            <w:tcW w:w="537" w:type="dxa"/>
          </w:tcPr>
          <w:p w:rsidR="002811B1" w:rsidRDefault="003C6E95">
            <w:pPr>
              <w:pStyle w:val="TableParagraph"/>
              <w:spacing w:before="63"/>
              <w:ind w:left="64" w:right="59"/>
              <w:jc w:val="center"/>
              <w:rPr>
                <w:sz w:val="24"/>
              </w:rPr>
            </w:pPr>
            <w:r>
              <w:rPr>
                <w:spacing w:val="-10"/>
                <w:sz w:val="24"/>
              </w:rPr>
              <w:t>5</w:t>
            </w:r>
          </w:p>
        </w:tc>
        <w:tc>
          <w:tcPr>
            <w:tcW w:w="533" w:type="dxa"/>
          </w:tcPr>
          <w:p w:rsidR="002811B1" w:rsidRDefault="003C6E95">
            <w:pPr>
              <w:pStyle w:val="TableParagraph"/>
              <w:spacing w:before="63"/>
              <w:ind w:left="66" w:right="65"/>
              <w:jc w:val="center"/>
              <w:rPr>
                <w:sz w:val="24"/>
              </w:rPr>
            </w:pPr>
            <w:r>
              <w:rPr>
                <w:spacing w:val="-10"/>
                <w:sz w:val="24"/>
              </w:rPr>
              <w:t>5</w:t>
            </w:r>
          </w:p>
        </w:tc>
        <w:tc>
          <w:tcPr>
            <w:tcW w:w="816" w:type="dxa"/>
          </w:tcPr>
          <w:p w:rsidR="002811B1" w:rsidRDefault="002811B1">
            <w:pPr>
              <w:pStyle w:val="TableParagraph"/>
            </w:pPr>
          </w:p>
        </w:tc>
        <w:tc>
          <w:tcPr>
            <w:tcW w:w="682"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63"/>
              <w:ind w:left="16"/>
              <w:jc w:val="center"/>
              <w:rPr>
                <w:sz w:val="24"/>
              </w:rPr>
            </w:pPr>
            <w:r>
              <w:rPr>
                <w:spacing w:val="-5"/>
                <w:sz w:val="24"/>
              </w:rPr>
              <w:t>10</w:t>
            </w:r>
          </w:p>
        </w:tc>
      </w:tr>
      <w:tr w:rsidR="002811B1">
        <w:trPr>
          <w:trHeight w:val="383"/>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Алгебра</w:t>
            </w:r>
          </w:p>
        </w:tc>
        <w:tc>
          <w:tcPr>
            <w:tcW w:w="537" w:type="dxa"/>
          </w:tcPr>
          <w:p w:rsidR="002811B1" w:rsidRDefault="002811B1">
            <w:pPr>
              <w:pStyle w:val="TableParagraph"/>
            </w:pPr>
          </w:p>
        </w:tc>
        <w:tc>
          <w:tcPr>
            <w:tcW w:w="533" w:type="dxa"/>
          </w:tcPr>
          <w:p w:rsidR="002811B1" w:rsidRDefault="002811B1">
            <w:pPr>
              <w:pStyle w:val="TableParagraph"/>
            </w:pPr>
          </w:p>
        </w:tc>
        <w:tc>
          <w:tcPr>
            <w:tcW w:w="816" w:type="dxa"/>
          </w:tcPr>
          <w:p w:rsidR="002811B1" w:rsidRDefault="003C6E95">
            <w:pPr>
              <w:pStyle w:val="TableParagraph"/>
              <w:spacing w:before="44"/>
              <w:ind w:left="16"/>
              <w:jc w:val="center"/>
              <w:rPr>
                <w:sz w:val="24"/>
              </w:rPr>
            </w:pPr>
            <w:r>
              <w:rPr>
                <w:spacing w:val="-10"/>
                <w:sz w:val="24"/>
              </w:rPr>
              <w:t>3</w:t>
            </w:r>
          </w:p>
        </w:tc>
        <w:tc>
          <w:tcPr>
            <w:tcW w:w="682" w:type="dxa"/>
          </w:tcPr>
          <w:p w:rsidR="002811B1" w:rsidRDefault="003C6E95">
            <w:pPr>
              <w:pStyle w:val="TableParagraph"/>
              <w:spacing w:before="44"/>
              <w:ind w:left="11" w:right="5"/>
              <w:jc w:val="center"/>
              <w:rPr>
                <w:sz w:val="24"/>
              </w:rPr>
            </w:pPr>
            <w:r>
              <w:rPr>
                <w:spacing w:val="-10"/>
                <w:sz w:val="24"/>
              </w:rPr>
              <w:t>3</w:t>
            </w:r>
          </w:p>
        </w:tc>
        <w:tc>
          <w:tcPr>
            <w:tcW w:w="528" w:type="dxa"/>
          </w:tcPr>
          <w:p w:rsidR="002811B1" w:rsidRDefault="003C6E95">
            <w:pPr>
              <w:pStyle w:val="TableParagraph"/>
              <w:spacing w:before="44"/>
              <w:ind w:left="16"/>
              <w:jc w:val="center"/>
              <w:rPr>
                <w:sz w:val="24"/>
              </w:rPr>
            </w:pPr>
            <w:r>
              <w:rPr>
                <w:spacing w:val="-10"/>
                <w:sz w:val="24"/>
              </w:rPr>
              <w:t>3</w:t>
            </w:r>
          </w:p>
        </w:tc>
        <w:tc>
          <w:tcPr>
            <w:tcW w:w="917" w:type="dxa"/>
          </w:tcPr>
          <w:p w:rsidR="002811B1" w:rsidRDefault="003C6E95">
            <w:pPr>
              <w:pStyle w:val="TableParagraph"/>
              <w:spacing w:before="44"/>
              <w:ind w:left="11"/>
              <w:jc w:val="center"/>
              <w:rPr>
                <w:sz w:val="24"/>
              </w:rPr>
            </w:pPr>
            <w:r>
              <w:rPr>
                <w:spacing w:val="-10"/>
                <w:sz w:val="24"/>
              </w:rPr>
              <w:t>9</w:t>
            </w:r>
          </w:p>
        </w:tc>
      </w:tr>
      <w:tr w:rsidR="002811B1">
        <w:trPr>
          <w:trHeight w:val="273"/>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53" w:lineRule="exact"/>
              <w:ind w:left="110"/>
              <w:rPr>
                <w:sz w:val="24"/>
              </w:rPr>
            </w:pPr>
            <w:r>
              <w:rPr>
                <w:spacing w:val="-2"/>
                <w:sz w:val="24"/>
              </w:rPr>
              <w:t>Геометрия</w:t>
            </w:r>
          </w:p>
        </w:tc>
        <w:tc>
          <w:tcPr>
            <w:tcW w:w="537" w:type="dxa"/>
          </w:tcPr>
          <w:p w:rsidR="002811B1" w:rsidRDefault="002811B1">
            <w:pPr>
              <w:pStyle w:val="TableParagraph"/>
              <w:rPr>
                <w:sz w:val="20"/>
              </w:rPr>
            </w:pPr>
          </w:p>
        </w:tc>
        <w:tc>
          <w:tcPr>
            <w:tcW w:w="533" w:type="dxa"/>
          </w:tcPr>
          <w:p w:rsidR="002811B1" w:rsidRDefault="002811B1">
            <w:pPr>
              <w:pStyle w:val="TableParagraph"/>
              <w:rPr>
                <w:sz w:val="20"/>
              </w:rPr>
            </w:pPr>
          </w:p>
        </w:tc>
        <w:tc>
          <w:tcPr>
            <w:tcW w:w="816" w:type="dxa"/>
          </w:tcPr>
          <w:p w:rsidR="002811B1" w:rsidRDefault="003C6E95">
            <w:pPr>
              <w:pStyle w:val="TableParagraph"/>
              <w:spacing w:line="253" w:lineRule="exact"/>
              <w:ind w:left="16"/>
              <w:jc w:val="center"/>
              <w:rPr>
                <w:sz w:val="24"/>
              </w:rPr>
            </w:pPr>
            <w:r>
              <w:rPr>
                <w:spacing w:val="-10"/>
                <w:sz w:val="24"/>
              </w:rPr>
              <w:t>2</w:t>
            </w:r>
          </w:p>
        </w:tc>
        <w:tc>
          <w:tcPr>
            <w:tcW w:w="682" w:type="dxa"/>
          </w:tcPr>
          <w:p w:rsidR="002811B1" w:rsidRDefault="003C6E95">
            <w:pPr>
              <w:pStyle w:val="TableParagraph"/>
              <w:spacing w:line="253" w:lineRule="exact"/>
              <w:ind w:left="11" w:right="5"/>
              <w:jc w:val="center"/>
              <w:rPr>
                <w:sz w:val="24"/>
              </w:rPr>
            </w:pPr>
            <w:r>
              <w:rPr>
                <w:spacing w:val="-10"/>
                <w:sz w:val="24"/>
              </w:rPr>
              <w:t>2</w:t>
            </w:r>
          </w:p>
        </w:tc>
        <w:tc>
          <w:tcPr>
            <w:tcW w:w="528" w:type="dxa"/>
          </w:tcPr>
          <w:p w:rsidR="002811B1" w:rsidRDefault="003C6E95">
            <w:pPr>
              <w:pStyle w:val="TableParagraph"/>
              <w:spacing w:line="253" w:lineRule="exact"/>
              <w:ind w:left="16"/>
              <w:jc w:val="center"/>
              <w:rPr>
                <w:sz w:val="24"/>
              </w:rPr>
            </w:pPr>
            <w:r>
              <w:rPr>
                <w:spacing w:val="-10"/>
                <w:sz w:val="24"/>
              </w:rPr>
              <w:t>2</w:t>
            </w:r>
          </w:p>
        </w:tc>
        <w:tc>
          <w:tcPr>
            <w:tcW w:w="917" w:type="dxa"/>
          </w:tcPr>
          <w:p w:rsidR="002811B1" w:rsidRDefault="003C6E95">
            <w:pPr>
              <w:pStyle w:val="TableParagraph"/>
              <w:spacing w:line="253" w:lineRule="exact"/>
              <w:ind w:left="11"/>
              <w:jc w:val="center"/>
              <w:rPr>
                <w:sz w:val="24"/>
              </w:rPr>
            </w:pPr>
            <w:r>
              <w:rPr>
                <w:spacing w:val="-10"/>
                <w:sz w:val="24"/>
              </w:rPr>
              <w:t>6</w:t>
            </w:r>
          </w:p>
        </w:tc>
      </w:tr>
      <w:tr w:rsidR="002811B1">
        <w:trPr>
          <w:trHeight w:val="278"/>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58" w:lineRule="exact"/>
              <w:ind w:left="110"/>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537" w:type="dxa"/>
          </w:tcPr>
          <w:p w:rsidR="002811B1" w:rsidRDefault="002811B1">
            <w:pPr>
              <w:pStyle w:val="TableParagraph"/>
              <w:rPr>
                <w:sz w:val="20"/>
              </w:rPr>
            </w:pPr>
          </w:p>
        </w:tc>
        <w:tc>
          <w:tcPr>
            <w:tcW w:w="533" w:type="dxa"/>
          </w:tcPr>
          <w:p w:rsidR="002811B1" w:rsidRDefault="002811B1">
            <w:pPr>
              <w:pStyle w:val="TableParagraph"/>
              <w:rPr>
                <w:sz w:val="20"/>
              </w:rPr>
            </w:pPr>
          </w:p>
        </w:tc>
        <w:tc>
          <w:tcPr>
            <w:tcW w:w="816" w:type="dxa"/>
          </w:tcPr>
          <w:p w:rsidR="002811B1" w:rsidRDefault="003C6E95">
            <w:pPr>
              <w:pStyle w:val="TableParagraph"/>
              <w:spacing w:line="258" w:lineRule="exact"/>
              <w:ind w:left="16"/>
              <w:jc w:val="center"/>
              <w:rPr>
                <w:sz w:val="24"/>
              </w:rPr>
            </w:pPr>
            <w:r>
              <w:rPr>
                <w:spacing w:val="-10"/>
                <w:sz w:val="24"/>
              </w:rPr>
              <w:t>1</w:t>
            </w:r>
          </w:p>
        </w:tc>
        <w:tc>
          <w:tcPr>
            <w:tcW w:w="682" w:type="dxa"/>
          </w:tcPr>
          <w:p w:rsidR="002811B1" w:rsidRDefault="003C6E95">
            <w:pPr>
              <w:pStyle w:val="TableParagraph"/>
              <w:spacing w:line="258" w:lineRule="exact"/>
              <w:ind w:left="11" w:right="5"/>
              <w:jc w:val="center"/>
              <w:rPr>
                <w:sz w:val="24"/>
              </w:rPr>
            </w:pPr>
            <w:r>
              <w:rPr>
                <w:spacing w:val="-10"/>
                <w:sz w:val="24"/>
              </w:rPr>
              <w:t>1</w:t>
            </w:r>
          </w:p>
        </w:tc>
        <w:tc>
          <w:tcPr>
            <w:tcW w:w="528" w:type="dxa"/>
          </w:tcPr>
          <w:p w:rsidR="002811B1" w:rsidRDefault="003C6E95">
            <w:pPr>
              <w:pStyle w:val="TableParagraph"/>
              <w:spacing w:line="258" w:lineRule="exact"/>
              <w:ind w:left="16"/>
              <w:jc w:val="center"/>
              <w:rPr>
                <w:sz w:val="24"/>
              </w:rPr>
            </w:pPr>
            <w:r>
              <w:rPr>
                <w:spacing w:val="-10"/>
                <w:sz w:val="24"/>
              </w:rPr>
              <w:t>1</w:t>
            </w:r>
          </w:p>
        </w:tc>
        <w:tc>
          <w:tcPr>
            <w:tcW w:w="917" w:type="dxa"/>
          </w:tcPr>
          <w:p w:rsidR="002811B1" w:rsidRDefault="003C6E95">
            <w:pPr>
              <w:pStyle w:val="TableParagraph"/>
              <w:spacing w:line="258" w:lineRule="exact"/>
              <w:ind w:left="11"/>
              <w:jc w:val="center"/>
              <w:rPr>
                <w:sz w:val="24"/>
              </w:rPr>
            </w:pPr>
            <w:r>
              <w:rPr>
                <w:spacing w:val="-10"/>
                <w:sz w:val="24"/>
              </w:rPr>
              <w:t>3</w:t>
            </w:r>
          </w:p>
        </w:tc>
      </w:tr>
      <w:tr w:rsidR="002811B1">
        <w:trPr>
          <w:trHeight w:val="383"/>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Информатика</w:t>
            </w:r>
          </w:p>
        </w:tc>
        <w:tc>
          <w:tcPr>
            <w:tcW w:w="537" w:type="dxa"/>
          </w:tcPr>
          <w:p w:rsidR="002811B1" w:rsidRDefault="002811B1">
            <w:pPr>
              <w:pStyle w:val="TableParagraph"/>
            </w:pPr>
          </w:p>
        </w:tc>
        <w:tc>
          <w:tcPr>
            <w:tcW w:w="533" w:type="dxa"/>
          </w:tcPr>
          <w:p w:rsidR="002811B1" w:rsidRDefault="002811B1">
            <w:pPr>
              <w:pStyle w:val="TableParagraph"/>
            </w:pPr>
          </w:p>
        </w:tc>
        <w:tc>
          <w:tcPr>
            <w:tcW w:w="816" w:type="dxa"/>
          </w:tcPr>
          <w:p w:rsidR="002811B1" w:rsidRDefault="003C6E95">
            <w:pPr>
              <w:pStyle w:val="TableParagraph"/>
              <w:spacing w:before="44"/>
              <w:ind w:left="16"/>
              <w:jc w:val="center"/>
              <w:rPr>
                <w:sz w:val="24"/>
              </w:rPr>
            </w:pPr>
            <w:r>
              <w:rPr>
                <w:spacing w:val="-10"/>
                <w:sz w:val="24"/>
              </w:rPr>
              <w:t>1</w:t>
            </w:r>
          </w:p>
        </w:tc>
        <w:tc>
          <w:tcPr>
            <w:tcW w:w="682" w:type="dxa"/>
          </w:tcPr>
          <w:p w:rsidR="002811B1" w:rsidRDefault="003C6E95">
            <w:pPr>
              <w:pStyle w:val="TableParagraph"/>
              <w:spacing w:before="44"/>
              <w:ind w:left="11" w:right="5"/>
              <w:jc w:val="center"/>
              <w:rPr>
                <w:sz w:val="24"/>
              </w:rPr>
            </w:pPr>
            <w:r>
              <w:rPr>
                <w:spacing w:val="-10"/>
                <w:sz w:val="24"/>
              </w:rPr>
              <w:t>1</w:t>
            </w:r>
          </w:p>
        </w:tc>
        <w:tc>
          <w:tcPr>
            <w:tcW w:w="528" w:type="dxa"/>
          </w:tcPr>
          <w:p w:rsidR="002811B1" w:rsidRDefault="003C6E95">
            <w:pPr>
              <w:pStyle w:val="TableParagraph"/>
              <w:spacing w:before="44"/>
              <w:ind w:left="16"/>
              <w:jc w:val="center"/>
              <w:rPr>
                <w:sz w:val="24"/>
              </w:rPr>
            </w:pPr>
            <w:r>
              <w:rPr>
                <w:spacing w:val="-10"/>
                <w:sz w:val="24"/>
              </w:rPr>
              <w:t>1</w:t>
            </w:r>
          </w:p>
        </w:tc>
        <w:tc>
          <w:tcPr>
            <w:tcW w:w="917" w:type="dxa"/>
          </w:tcPr>
          <w:p w:rsidR="002811B1" w:rsidRDefault="003C6E95">
            <w:pPr>
              <w:pStyle w:val="TableParagraph"/>
              <w:spacing w:before="44"/>
              <w:ind w:left="11"/>
              <w:jc w:val="center"/>
              <w:rPr>
                <w:sz w:val="24"/>
              </w:rPr>
            </w:pPr>
            <w:r>
              <w:rPr>
                <w:spacing w:val="-10"/>
                <w:sz w:val="24"/>
              </w:rPr>
              <w:t>3</w:t>
            </w:r>
          </w:p>
        </w:tc>
      </w:tr>
      <w:tr w:rsidR="002811B1">
        <w:trPr>
          <w:trHeight w:val="402"/>
        </w:trPr>
        <w:tc>
          <w:tcPr>
            <w:tcW w:w="2689" w:type="dxa"/>
            <w:vMerge w:val="restart"/>
          </w:tcPr>
          <w:p w:rsidR="002811B1" w:rsidRDefault="003C6E95">
            <w:pPr>
              <w:pStyle w:val="TableParagraph"/>
              <w:spacing w:line="242" w:lineRule="auto"/>
              <w:ind w:left="110"/>
              <w:rPr>
                <w:sz w:val="24"/>
              </w:rPr>
            </w:pPr>
            <w:r>
              <w:rPr>
                <w:spacing w:val="-2"/>
                <w:sz w:val="24"/>
              </w:rPr>
              <w:t>Общественно-научные предметы</w:t>
            </w:r>
          </w:p>
        </w:tc>
        <w:tc>
          <w:tcPr>
            <w:tcW w:w="2886" w:type="dxa"/>
          </w:tcPr>
          <w:p w:rsidR="002811B1" w:rsidRDefault="003C6E95">
            <w:pPr>
              <w:pStyle w:val="TableParagraph"/>
              <w:spacing w:line="268" w:lineRule="exact"/>
              <w:ind w:left="110"/>
              <w:rPr>
                <w:sz w:val="24"/>
              </w:rPr>
            </w:pPr>
            <w:r>
              <w:rPr>
                <w:spacing w:val="-2"/>
                <w:sz w:val="24"/>
              </w:rPr>
              <w:t>История</w:t>
            </w:r>
          </w:p>
        </w:tc>
        <w:tc>
          <w:tcPr>
            <w:tcW w:w="537" w:type="dxa"/>
          </w:tcPr>
          <w:p w:rsidR="002811B1" w:rsidRDefault="003C6E95">
            <w:pPr>
              <w:pStyle w:val="TableParagraph"/>
              <w:spacing w:before="59"/>
              <w:ind w:left="64" w:right="59"/>
              <w:jc w:val="center"/>
              <w:rPr>
                <w:sz w:val="24"/>
              </w:rPr>
            </w:pPr>
            <w:r>
              <w:rPr>
                <w:spacing w:val="-10"/>
                <w:sz w:val="24"/>
              </w:rPr>
              <w:t>2</w:t>
            </w:r>
          </w:p>
        </w:tc>
        <w:tc>
          <w:tcPr>
            <w:tcW w:w="533" w:type="dxa"/>
          </w:tcPr>
          <w:p w:rsidR="002811B1" w:rsidRDefault="003C6E95">
            <w:pPr>
              <w:pStyle w:val="TableParagraph"/>
              <w:spacing w:before="59"/>
              <w:ind w:left="66" w:right="65"/>
              <w:jc w:val="center"/>
              <w:rPr>
                <w:sz w:val="24"/>
              </w:rPr>
            </w:pPr>
            <w:r>
              <w:rPr>
                <w:spacing w:val="-10"/>
                <w:sz w:val="24"/>
              </w:rPr>
              <w:t>2</w:t>
            </w:r>
          </w:p>
        </w:tc>
        <w:tc>
          <w:tcPr>
            <w:tcW w:w="816" w:type="dxa"/>
          </w:tcPr>
          <w:p w:rsidR="002811B1" w:rsidRDefault="003C6E95">
            <w:pPr>
              <w:pStyle w:val="TableParagraph"/>
              <w:spacing w:before="59"/>
              <w:ind w:left="16"/>
              <w:jc w:val="center"/>
              <w:rPr>
                <w:sz w:val="24"/>
              </w:rPr>
            </w:pPr>
            <w:r>
              <w:rPr>
                <w:spacing w:val="-10"/>
                <w:sz w:val="24"/>
              </w:rPr>
              <w:t>2</w:t>
            </w:r>
          </w:p>
        </w:tc>
        <w:tc>
          <w:tcPr>
            <w:tcW w:w="682" w:type="dxa"/>
          </w:tcPr>
          <w:p w:rsidR="002811B1" w:rsidRDefault="003C6E95">
            <w:pPr>
              <w:pStyle w:val="TableParagraph"/>
              <w:spacing w:before="59"/>
              <w:ind w:left="11" w:right="5"/>
              <w:jc w:val="center"/>
              <w:rPr>
                <w:sz w:val="24"/>
              </w:rPr>
            </w:pPr>
            <w:r>
              <w:rPr>
                <w:spacing w:val="-10"/>
                <w:sz w:val="24"/>
              </w:rPr>
              <w:t>2</w:t>
            </w:r>
          </w:p>
        </w:tc>
        <w:tc>
          <w:tcPr>
            <w:tcW w:w="528" w:type="dxa"/>
          </w:tcPr>
          <w:p w:rsidR="002811B1" w:rsidRDefault="003C6E95">
            <w:pPr>
              <w:pStyle w:val="TableParagraph"/>
              <w:spacing w:before="59"/>
              <w:ind w:left="16"/>
              <w:jc w:val="center"/>
              <w:rPr>
                <w:sz w:val="24"/>
              </w:rPr>
            </w:pPr>
            <w:r>
              <w:rPr>
                <w:spacing w:val="-10"/>
                <w:sz w:val="24"/>
              </w:rPr>
              <w:t>2</w:t>
            </w:r>
          </w:p>
        </w:tc>
        <w:tc>
          <w:tcPr>
            <w:tcW w:w="917" w:type="dxa"/>
          </w:tcPr>
          <w:p w:rsidR="002811B1" w:rsidRDefault="003C6E95">
            <w:pPr>
              <w:pStyle w:val="TableParagraph"/>
              <w:spacing w:before="59"/>
              <w:ind w:left="16"/>
              <w:jc w:val="center"/>
              <w:rPr>
                <w:sz w:val="24"/>
              </w:rPr>
            </w:pPr>
            <w:r>
              <w:rPr>
                <w:spacing w:val="-5"/>
                <w:sz w:val="24"/>
              </w:rPr>
              <w:t>10</w:t>
            </w:r>
          </w:p>
        </w:tc>
      </w:tr>
      <w:tr w:rsidR="002811B1">
        <w:trPr>
          <w:trHeight w:val="277"/>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58" w:lineRule="exact"/>
              <w:ind w:left="110"/>
              <w:rPr>
                <w:sz w:val="24"/>
              </w:rPr>
            </w:pPr>
            <w:r>
              <w:rPr>
                <w:spacing w:val="-2"/>
                <w:sz w:val="24"/>
              </w:rPr>
              <w:t>Обществознание</w:t>
            </w:r>
          </w:p>
        </w:tc>
        <w:tc>
          <w:tcPr>
            <w:tcW w:w="537" w:type="dxa"/>
          </w:tcPr>
          <w:p w:rsidR="002811B1" w:rsidRDefault="002811B1">
            <w:pPr>
              <w:pStyle w:val="TableParagraph"/>
              <w:rPr>
                <w:sz w:val="20"/>
              </w:rPr>
            </w:pPr>
          </w:p>
        </w:tc>
        <w:tc>
          <w:tcPr>
            <w:tcW w:w="533" w:type="dxa"/>
          </w:tcPr>
          <w:p w:rsidR="002811B1" w:rsidRDefault="003C6E95">
            <w:pPr>
              <w:pStyle w:val="TableParagraph"/>
              <w:spacing w:line="258" w:lineRule="exact"/>
              <w:ind w:left="66" w:right="65"/>
              <w:jc w:val="center"/>
              <w:rPr>
                <w:sz w:val="24"/>
              </w:rPr>
            </w:pPr>
            <w:r>
              <w:rPr>
                <w:spacing w:val="-10"/>
                <w:sz w:val="24"/>
              </w:rPr>
              <w:t>1</w:t>
            </w:r>
          </w:p>
        </w:tc>
        <w:tc>
          <w:tcPr>
            <w:tcW w:w="816" w:type="dxa"/>
          </w:tcPr>
          <w:p w:rsidR="002811B1" w:rsidRDefault="003C6E95">
            <w:pPr>
              <w:pStyle w:val="TableParagraph"/>
              <w:spacing w:line="258" w:lineRule="exact"/>
              <w:ind w:left="16"/>
              <w:jc w:val="center"/>
              <w:rPr>
                <w:sz w:val="24"/>
              </w:rPr>
            </w:pPr>
            <w:r>
              <w:rPr>
                <w:spacing w:val="-10"/>
                <w:sz w:val="24"/>
              </w:rPr>
              <w:t>1</w:t>
            </w:r>
          </w:p>
        </w:tc>
        <w:tc>
          <w:tcPr>
            <w:tcW w:w="682" w:type="dxa"/>
          </w:tcPr>
          <w:p w:rsidR="002811B1" w:rsidRDefault="003C6E95">
            <w:pPr>
              <w:pStyle w:val="TableParagraph"/>
              <w:spacing w:line="258" w:lineRule="exact"/>
              <w:ind w:left="11" w:right="5"/>
              <w:jc w:val="center"/>
              <w:rPr>
                <w:sz w:val="24"/>
              </w:rPr>
            </w:pPr>
            <w:r>
              <w:rPr>
                <w:spacing w:val="-10"/>
                <w:sz w:val="24"/>
              </w:rPr>
              <w:t>1</w:t>
            </w:r>
          </w:p>
        </w:tc>
        <w:tc>
          <w:tcPr>
            <w:tcW w:w="528" w:type="dxa"/>
          </w:tcPr>
          <w:p w:rsidR="002811B1" w:rsidRDefault="003C6E95">
            <w:pPr>
              <w:pStyle w:val="TableParagraph"/>
              <w:spacing w:line="258" w:lineRule="exact"/>
              <w:ind w:left="16"/>
              <w:jc w:val="center"/>
              <w:rPr>
                <w:sz w:val="24"/>
              </w:rPr>
            </w:pPr>
            <w:r>
              <w:rPr>
                <w:spacing w:val="-10"/>
                <w:sz w:val="24"/>
              </w:rPr>
              <w:t>1</w:t>
            </w:r>
          </w:p>
        </w:tc>
        <w:tc>
          <w:tcPr>
            <w:tcW w:w="917" w:type="dxa"/>
          </w:tcPr>
          <w:p w:rsidR="002811B1" w:rsidRDefault="003C6E95">
            <w:pPr>
              <w:pStyle w:val="TableParagraph"/>
              <w:spacing w:line="258" w:lineRule="exact"/>
              <w:ind w:left="11"/>
              <w:jc w:val="center"/>
              <w:rPr>
                <w:sz w:val="24"/>
              </w:rPr>
            </w:pPr>
            <w:r>
              <w:rPr>
                <w:spacing w:val="-10"/>
                <w:sz w:val="24"/>
              </w:rPr>
              <w:t>4</w:t>
            </w:r>
          </w:p>
        </w:tc>
      </w:tr>
      <w:tr w:rsidR="002811B1">
        <w:trPr>
          <w:trHeight w:val="316"/>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География</w:t>
            </w:r>
          </w:p>
        </w:tc>
        <w:tc>
          <w:tcPr>
            <w:tcW w:w="537" w:type="dxa"/>
          </w:tcPr>
          <w:p w:rsidR="002811B1" w:rsidRDefault="003C6E95">
            <w:pPr>
              <w:pStyle w:val="TableParagraph"/>
              <w:spacing w:before="11"/>
              <w:ind w:left="64" w:right="59"/>
              <w:jc w:val="center"/>
              <w:rPr>
                <w:sz w:val="24"/>
              </w:rPr>
            </w:pPr>
            <w:r>
              <w:rPr>
                <w:spacing w:val="-10"/>
                <w:sz w:val="24"/>
              </w:rPr>
              <w:t>1</w:t>
            </w:r>
          </w:p>
        </w:tc>
        <w:tc>
          <w:tcPr>
            <w:tcW w:w="533" w:type="dxa"/>
          </w:tcPr>
          <w:p w:rsidR="002811B1" w:rsidRDefault="003C6E95">
            <w:pPr>
              <w:pStyle w:val="TableParagraph"/>
              <w:spacing w:before="11"/>
              <w:ind w:left="66" w:right="65"/>
              <w:jc w:val="center"/>
              <w:rPr>
                <w:sz w:val="24"/>
              </w:rPr>
            </w:pPr>
            <w:r>
              <w:rPr>
                <w:spacing w:val="-10"/>
                <w:sz w:val="24"/>
              </w:rPr>
              <w:t>1</w:t>
            </w:r>
          </w:p>
        </w:tc>
        <w:tc>
          <w:tcPr>
            <w:tcW w:w="816" w:type="dxa"/>
          </w:tcPr>
          <w:p w:rsidR="002811B1" w:rsidRDefault="003C6E95">
            <w:pPr>
              <w:pStyle w:val="TableParagraph"/>
              <w:spacing w:before="11"/>
              <w:ind w:left="16"/>
              <w:jc w:val="center"/>
              <w:rPr>
                <w:sz w:val="24"/>
              </w:rPr>
            </w:pPr>
            <w:r>
              <w:rPr>
                <w:spacing w:val="-10"/>
                <w:sz w:val="24"/>
              </w:rPr>
              <w:t>2</w:t>
            </w:r>
          </w:p>
        </w:tc>
        <w:tc>
          <w:tcPr>
            <w:tcW w:w="682" w:type="dxa"/>
          </w:tcPr>
          <w:p w:rsidR="002811B1" w:rsidRDefault="003C6E95">
            <w:pPr>
              <w:pStyle w:val="TableParagraph"/>
              <w:spacing w:before="11"/>
              <w:ind w:left="11" w:right="5"/>
              <w:jc w:val="center"/>
              <w:rPr>
                <w:sz w:val="24"/>
              </w:rPr>
            </w:pPr>
            <w:r>
              <w:rPr>
                <w:spacing w:val="-10"/>
                <w:sz w:val="24"/>
              </w:rPr>
              <w:t>2</w:t>
            </w:r>
          </w:p>
        </w:tc>
        <w:tc>
          <w:tcPr>
            <w:tcW w:w="528" w:type="dxa"/>
          </w:tcPr>
          <w:p w:rsidR="002811B1" w:rsidRDefault="003C6E95">
            <w:pPr>
              <w:pStyle w:val="TableParagraph"/>
              <w:spacing w:before="11"/>
              <w:ind w:left="16"/>
              <w:jc w:val="center"/>
              <w:rPr>
                <w:sz w:val="24"/>
              </w:rPr>
            </w:pPr>
            <w:r>
              <w:rPr>
                <w:spacing w:val="-10"/>
                <w:sz w:val="24"/>
              </w:rPr>
              <w:t>2</w:t>
            </w:r>
          </w:p>
        </w:tc>
        <w:tc>
          <w:tcPr>
            <w:tcW w:w="917" w:type="dxa"/>
          </w:tcPr>
          <w:p w:rsidR="002811B1" w:rsidRDefault="003C6E95">
            <w:pPr>
              <w:pStyle w:val="TableParagraph"/>
              <w:spacing w:before="11"/>
              <w:ind w:left="11"/>
              <w:jc w:val="center"/>
              <w:rPr>
                <w:sz w:val="24"/>
              </w:rPr>
            </w:pPr>
            <w:r>
              <w:rPr>
                <w:spacing w:val="-10"/>
                <w:sz w:val="24"/>
              </w:rPr>
              <w:t>8</w:t>
            </w:r>
          </w:p>
        </w:tc>
      </w:tr>
      <w:tr w:rsidR="002811B1">
        <w:trPr>
          <w:trHeight w:val="278"/>
        </w:trPr>
        <w:tc>
          <w:tcPr>
            <w:tcW w:w="2689" w:type="dxa"/>
            <w:vMerge w:val="restart"/>
          </w:tcPr>
          <w:p w:rsidR="002811B1" w:rsidRDefault="003C6E95">
            <w:pPr>
              <w:pStyle w:val="TableParagraph"/>
              <w:spacing w:line="242" w:lineRule="auto"/>
              <w:ind w:left="110"/>
              <w:rPr>
                <w:sz w:val="24"/>
              </w:rPr>
            </w:pPr>
            <w:r>
              <w:rPr>
                <w:spacing w:val="-2"/>
                <w:sz w:val="24"/>
              </w:rPr>
              <w:t>Естественно-научные предметы</w:t>
            </w:r>
          </w:p>
        </w:tc>
        <w:tc>
          <w:tcPr>
            <w:tcW w:w="2886" w:type="dxa"/>
          </w:tcPr>
          <w:p w:rsidR="002811B1" w:rsidRDefault="003C6E95">
            <w:pPr>
              <w:pStyle w:val="TableParagraph"/>
              <w:spacing w:line="259" w:lineRule="exact"/>
              <w:ind w:left="110"/>
              <w:rPr>
                <w:sz w:val="24"/>
              </w:rPr>
            </w:pPr>
            <w:r>
              <w:rPr>
                <w:spacing w:val="-2"/>
                <w:sz w:val="24"/>
              </w:rPr>
              <w:t>Физика</w:t>
            </w:r>
          </w:p>
        </w:tc>
        <w:tc>
          <w:tcPr>
            <w:tcW w:w="537" w:type="dxa"/>
          </w:tcPr>
          <w:p w:rsidR="002811B1" w:rsidRDefault="002811B1">
            <w:pPr>
              <w:pStyle w:val="TableParagraph"/>
              <w:rPr>
                <w:sz w:val="20"/>
              </w:rPr>
            </w:pPr>
          </w:p>
        </w:tc>
        <w:tc>
          <w:tcPr>
            <w:tcW w:w="533" w:type="dxa"/>
          </w:tcPr>
          <w:p w:rsidR="002811B1" w:rsidRDefault="002811B1">
            <w:pPr>
              <w:pStyle w:val="TableParagraph"/>
              <w:rPr>
                <w:sz w:val="20"/>
              </w:rPr>
            </w:pPr>
          </w:p>
        </w:tc>
        <w:tc>
          <w:tcPr>
            <w:tcW w:w="816" w:type="dxa"/>
          </w:tcPr>
          <w:p w:rsidR="002811B1" w:rsidRDefault="003C6E95">
            <w:pPr>
              <w:pStyle w:val="TableParagraph"/>
              <w:spacing w:line="259" w:lineRule="exact"/>
              <w:ind w:left="16"/>
              <w:jc w:val="center"/>
              <w:rPr>
                <w:sz w:val="24"/>
              </w:rPr>
            </w:pPr>
            <w:r>
              <w:rPr>
                <w:spacing w:val="-10"/>
                <w:sz w:val="24"/>
              </w:rPr>
              <w:t>2</w:t>
            </w:r>
          </w:p>
        </w:tc>
        <w:tc>
          <w:tcPr>
            <w:tcW w:w="682" w:type="dxa"/>
          </w:tcPr>
          <w:p w:rsidR="002811B1" w:rsidRDefault="003C6E95">
            <w:pPr>
              <w:pStyle w:val="TableParagraph"/>
              <w:spacing w:line="259" w:lineRule="exact"/>
              <w:ind w:left="11" w:right="5"/>
              <w:jc w:val="center"/>
              <w:rPr>
                <w:sz w:val="24"/>
              </w:rPr>
            </w:pPr>
            <w:r>
              <w:rPr>
                <w:spacing w:val="-10"/>
                <w:sz w:val="24"/>
              </w:rPr>
              <w:t>2</w:t>
            </w:r>
          </w:p>
        </w:tc>
        <w:tc>
          <w:tcPr>
            <w:tcW w:w="528" w:type="dxa"/>
          </w:tcPr>
          <w:p w:rsidR="002811B1" w:rsidRDefault="003C6E95">
            <w:pPr>
              <w:pStyle w:val="TableParagraph"/>
              <w:spacing w:line="259" w:lineRule="exact"/>
              <w:ind w:left="16"/>
              <w:jc w:val="center"/>
              <w:rPr>
                <w:sz w:val="24"/>
              </w:rPr>
            </w:pPr>
            <w:r>
              <w:rPr>
                <w:spacing w:val="-10"/>
                <w:sz w:val="24"/>
              </w:rPr>
              <w:t>3</w:t>
            </w:r>
          </w:p>
        </w:tc>
        <w:tc>
          <w:tcPr>
            <w:tcW w:w="917" w:type="dxa"/>
          </w:tcPr>
          <w:p w:rsidR="002811B1" w:rsidRDefault="003C6E95">
            <w:pPr>
              <w:pStyle w:val="TableParagraph"/>
              <w:spacing w:line="259" w:lineRule="exact"/>
              <w:ind w:left="11"/>
              <w:jc w:val="center"/>
              <w:rPr>
                <w:sz w:val="24"/>
              </w:rPr>
            </w:pPr>
            <w:r>
              <w:rPr>
                <w:spacing w:val="-10"/>
                <w:sz w:val="24"/>
              </w:rPr>
              <w:t>7</w:t>
            </w:r>
          </w:p>
        </w:tc>
      </w:tr>
      <w:tr w:rsidR="002811B1">
        <w:trPr>
          <w:trHeight w:val="273"/>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53" w:lineRule="exact"/>
              <w:ind w:left="110"/>
              <w:rPr>
                <w:sz w:val="24"/>
              </w:rPr>
            </w:pPr>
            <w:r>
              <w:rPr>
                <w:spacing w:val="-2"/>
                <w:sz w:val="24"/>
              </w:rPr>
              <w:t>Химия</w:t>
            </w:r>
          </w:p>
        </w:tc>
        <w:tc>
          <w:tcPr>
            <w:tcW w:w="537" w:type="dxa"/>
          </w:tcPr>
          <w:p w:rsidR="002811B1" w:rsidRDefault="002811B1">
            <w:pPr>
              <w:pStyle w:val="TableParagraph"/>
              <w:rPr>
                <w:sz w:val="20"/>
              </w:rPr>
            </w:pPr>
          </w:p>
        </w:tc>
        <w:tc>
          <w:tcPr>
            <w:tcW w:w="533" w:type="dxa"/>
          </w:tcPr>
          <w:p w:rsidR="002811B1" w:rsidRDefault="002811B1">
            <w:pPr>
              <w:pStyle w:val="TableParagraph"/>
              <w:rPr>
                <w:sz w:val="20"/>
              </w:rPr>
            </w:pPr>
          </w:p>
        </w:tc>
        <w:tc>
          <w:tcPr>
            <w:tcW w:w="816" w:type="dxa"/>
          </w:tcPr>
          <w:p w:rsidR="002811B1" w:rsidRDefault="002811B1">
            <w:pPr>
              <w:pStyle w:val="TableParagraph"/>
              <w:rPr>
                <w:sz w:val="20"/>
              </w:rPr>
            </w:pPr>
          </w:p>
        </w:tc>
        <w:tc>
          <w:tcPr>
            <w:tcW w:w="682" w:type="dxa"/>
          </w:tcPr>
          <w:p w:rsidR="002811B1" w:rsidRDefault="003C6E95">
            <w:pPr>
              <w:pStyle w:val="TableParagraph"/>
              <w:spacing w:line="253" w:lineRule="exact"/>
              <w:ind w:left="11" w:right="5"/>
              <w:jc w:val="center"/>
              <w:rPr>
                <w:sz w:val="24"/>
              </w:rPr>
            </w:pPr>
            <w:r>
              <w:rPr>
                <w:spacing w:val="-10"/>
                <w:sz w:val="24"/>
              </w:rPr>
              <w:t>2</w:t>
            </w:r>
          </w:p>
        </w:tc>
        <w:tc>
          <w:tcPr>
            <w:tcW w:w="528" w:type="dxa"/>
          </w:tcPr>
          <w:p w:rsidR="002811B1" w:rsidRDefault="003C6E95">
            <w:pPr>
              <w:pStyle w:val="TableParagraph"/>
              <w:spacing w:line="253" w:lineRule="exact"/>
              <w:ind w:left="16"/>
              <w:jc w:val="center"/>
              <w:rPr>
                <w:sz w:val="24"/>
              </w:rPr>
            </w:pPr>
            <w:r>
              <w:rPr>
                <w:spacing w:val="-10"/>
                <w:sz w:val="24"/>
              </w:rPr>
              <w:t>2</w:t>
            </w:r>
          </w:p>
        </w:tc>
        <w:tc>
          <w:tcPr>
            <w:tcW w:w="917" w:type="dxa"/>
          </w:tcPr>
          <w:p w:rsidR="002811B1" w:rsidRDefault="003C6E95">
            <w:pPr>
              <w:pStyle w:val="TableParagraph"/>
              <w:spacing w:line="253" w:lineRule="exact"/>
              <w:ind w:left="11"/>
              <w:jc w:val="center"/>
              <w:rPr>
                <w:sz w:val="24"/>
              </w:rPr>
            </w:pPr>
            <w:r>
              <w:rPr>
                <w:spacing w:val="-10"/>
                <w:sz w:val="24"/>
              </w:rPr>
              <w:t>4</w:t>
            </w:r>
          </w:p>
        </w:tc>
      </w:tr>
      <w:tr w:rsidR="002811B1">
        <w:trPr>
          <w:trHeight w:val="426"/>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Биология</w:t>
            </w:r>
          </w:p>
        </w:tc>
        <w:tc>
          <w:tcPr>
            <w:tcW w:w="537" w:type="dxa"/>
          </w:tcPr>
          <w:p w:rsidR="002811B1" w:rsidRDefault="003C6E95">
            <w:pPr>
              <w:pStyle w:val="TableParagraph"/>
              <w:spacing w:before="68"/>
              <w:ind w:left="64" w:right="59"/>
              <w:jc w:val="center"/>
              <w:rPr>
                <w:sz w:val="24"/>
              </w:rPr>
            </w:pPr>
            <w:r>
              <w:rPr>
                <w:spacing w:val="-10"/>
                <w:sz w:val="24"/>
              </w:rPr>
              <w:t>1</w:t>
            </w:r>
          </w:p>
        </w:tc>
        <w:tc>
          <w:tcPr>
            <w:tcW w:w="533" w:type="dxa"/>
          </w:tcPr>
          <w:p w:rsidR="002811B1" w:rsidRDefault="003C6E95">
            <w:pPr>
              <w:pStyle w:val="TableParagraph"/>
              <w:spacing w:before="68"/>
              <w:ind w:left="66" w:right="65"/>
              <w:jc w:val="center"/>
              <w:rPr>
                <w:sz w:val="24"/>
              </w:rPr>
            </w:pPr>
            <w:r>
              <w:rPr>
                <w:spacing w:val="-10"/>
                <w:sz w:val="24"/>
              </w:rPr>
              <w:t>1</w:t>
            </w:r>
          </w:p>
        </w:tc>
        <w:tc>
          <w:tcPr>
            <w:tcW w:w="816" w:type="dxa"/>
          </w:tcPr>
          <w:p w:rsidR="002811B1" w:rsidRDefault="003C6E95">
            <w:pPr>
              <w:pStyle w:val="TableParagraph"/>
              <w:spacing w:before="68"/>
              <w:ind w:left="16"/>
              <w:jc w:val="center"/>
              <w:rPr>
                <w:sz w:val="24"/>
              </w:rPr>
            </w:pPr>
            <w:r>
              <w:rPr>
                <w:spacing w:val="-10"/>
                <w:sz w:val="24"/>
              </w:rPr>
              <w:t>1</w:t>
            </w:r>
          </w:p>
        </w:tc>
        <w:tc>
          <w:tcPr>
            <w:tcW w:w="682" w:type="dxa"/>
          </w:tcPr>
          <w:p w:rsidR="002811B1" w:rsidRDefault="003C6E95">
            <w:pPr>
              <w:pStyle w:val="TableParagraph"/>
              <w:spacing w:before="68"/>
              <w:ind w:left="11" w:right="5"/>
              <w:jc w:val="center"/>
              <w:rPr>
                <w:sz w:val="24"/>
              </w:rPr>
            </w:pPr>
            <w:r>
              <w:rPr>
                <w:spacing w:val="-10"/>
                <w:sz w:val="24"/>
              </w:rPr>
              <w:t>2</w:t>
            </w:r>
          </w:p>
        </w:tc>
        <w:tc>
          <w:tcPr>
            <w:tcW w:w="528" w:type="dxa"/>
          </w:tcPr>
          <w:p w:rsidR="002811B1" w:rsidRDefault="003C6E95">
            <w:pPr>
              <w:pStyle w:val="TableParagraph"/>
              <w:spacing w:before="68"/>
              <w:ind w:left="16"/>
              <w:jc w:val="center"/>
              <w:rPr>
                <w:sz w:val="24"/>
              </w:rPr>
            </w:pPr>
            <w:r>
              <w:rPr>
                <w:spacing w:val="-10"/>
                <w:sz w:val="24"/>
              </w:rPr>
              <w:t>2</w:t>
            </w:r>
          </w:p>
        </w:tc>
        <w:tc>
          <w:tcPr>
            <w:tcW w:w="917" w:type="dxa"/>
          </w:tcPr>
          <w:p w:rsidR="002811B1" w:rsidRDefault="003C6E95">
            <w:pPr>
              <w:pStyle w:val="TableParagraph"/>
              <w:spacing w:before="68"/>
              <w:ind w:left="11"/>
              <w:jc w:val="center"/>
              <w:rPr>
                <w:sz w:val="24"/>
              </w:rPr>
            </w:pPr>
            <w:r>
              <w:rPr>
                <w:spacing w:val="-10"/>
                <w:sz w:val="24"/>
              </w:rPr>
              <w:t>7</w:t>
            </w:r>
          </w:p>
        </w:tc>
      </w:tr>
      <w:tr w:rsidR="002811B1">
        <w:trPr>
          <w:trHeight w:val="830"/>
        </w:trPr>
        <w:tc>
          <w:tcPr>
            <w:tcW w:w="2689" w:type="dxa"/>
          </w:tcPr>
          <w:p w:rsidR="002811B1" w:rsidRDefault="003C6E95">
            <w:pPr>
              <w:pStyle w:val="TableParagraph"/>
              <w:spacing w:line="268" w:lineRule="exact"/>
              <w:ind w:left="110"/>
              <w:rPr>
                <w:sz w:val="24"/>
              </w:rPr>
            </w:pPr>
            <w:r>
              <w:rPr>
                <w:sz w:val="24"/>
              </w:rPr>
              <w:t>Основы</w:t>
            </w:r>
            <w:r>
              <w:rPr>
                <w:spacing w:val="2"/>
                <w:sz w:val="24"/>
              </w:rPr>
              <w:t xml:space="preserve"> </w:t>
            </w:r>
            <w:r>
              <w:rPr>
                <w:spacing w:val="-2"/>
                <w:sz w:val="24"/>
              </w:rPr>
              <w:t>духовно-</w:t>
            </w:r>
          </w:p>
          <w:p w:rsidR="002811B1" w:rsidRDefault="003C6E95">
            <w:pPr>
              <w:pStyle w:val="TableParagraph"/>
              <w:spacing w:line="274" w:lineRule="exact"/>
              <w:ind w:left="110" w:right="127"/>
              <w:rPr>
                <w:sz w:val="24"/>
              </w:rPr>
            </w:pPr>
            <w:r>
              <w:rPr>
                <w:sz w:val="24"/>
              </w:rPr>
              <w:t>нравственной</w:t>
            </w:r>
            <w:r>
              <w:rPr>
                <w:spacing w:val="-15"/>
                <w:sz w:val="24"/>
              </w:rPr>
              <w:t xml:space="preserve"> </w:t>
            </w:r>
            <w:r>
              <w:rPr>
                <w:sz w:val="24"/>
              </w:rPr>
              <w:t>культуры народов России</w:t>
            </w:r>
          </w:p>
        </w:tc>
        <w:tc>
          <w:tcPr>
            <w:tcW w:w="2886" w:type="dxa"/>
          </w:tcPr>
          <w:p w:rsidR="002811B1" w:rsidRDefault="003C6E95">
            <w:pPr>
              <w:pStyle w:val="TableParagraph"/>
              <w:spacing w:line="268" w:lineRule="exact"/>
              <w:ind w:left="110"/>
              <w:rPr>
                <w:sz w:val="24"/>
              </w:rPr>
            </w:pPr>
            <w:r>
              <w:rPr>
                <w:spacing w:val="-2"/>
                <w:sz w:val="24"/>
              </w:rPr>
              <w:t>ОДНКНР</w:t>
            </w:r>
          </w:p>
        </w:tc>
        <w:tc>
          <w:tcPr>
            <w:tcW w:w="537" w:type="dxa"/>
          </w:tcPr>
          <w:p w:rsidR="002811B1" w:rsidRDefault="003C6E95">
            <w:pPr>
              <w:pStyle w:val="TableParagraph"/>
              <w:spacing w:before="270"/>
              <w:ind w:left="10" w:right="69"/>
              <w:jc w:val="center"/>
              <w:rPr>
                <w:sz w:val="24"/>
              </w:rPr>
            </w:pPr>
            <w:r>
              <w:rPr>
                <w:spacing w:val="-10"/>
                <w:sz w:val="24"/>
              </w:rPr>
              <w:t>1</w:t>
            </w:r>
          </w:p>
        </w:tc>
        <w:tc>
          <w:tcPr>
            <w:tcW w:w="533" w:type="dxa"/>
          </w:tcPr>
          <w:p w:rsidR="002811B1" w:rsidRDefault="002811B1">
            <w:pPr>
              <w:pStyle w:val="TableParagraph"/>
            </w:pPr>
          </w:p>
        </w:tc>
        <w:tc>
          <w:tcPr>
            <w:tcW w:w="816" w:type="dxa"/>
          </w:tcPr>
          <w:p w:rsidR="002811B1" w:rsidRDefault="002811B1">
            <w:pPr>
              <w:pStyle w:val="TableParagraph"/>
            </w:pPr>
          </w:p>
        </w:tc>
        <w:tc>
          <w:tcPr>
            <w:tcW w:w="682"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270"/>
              <w:ind w:left="11"/>
              <w:jc w:val="center"/>
              <w:rPr>
                <w:sz w:val="24"/>
              </w:rPr>
            </w:pPr>
            <w:r>
              <w:rPr>
                <w:spacing w:val="-10"/>
                <w:sz w:val="24"/>
              </w:rPr>
              <w:t>1</w:t>
            </w:r>
          </w:p>
        </w:tc>
      </w:tr>
      <w:tr w:rsidR="002811B1">
        <w:trPr>
          <w:trHeight w:val="273"/>
        </w:trPr>
        <w:tc>
          <w:tcPr>
            <w:tcW w:w="2689" w:type="dxa"/>
            <w:vMerge w:val="restart"/>
          </w:tcPr>
          <w:p w:rsidR="002811B1" w:rsidRDefault="003C6E95">
            <w:pPr>
              <w:pStyle w:val="TableParagraph"/>
              <w:spacing w:line="268" w:lineRule="exact"/>
              <w:ind w:left="110"/>
              <w:rPr>
                <w:sz w:val="24"/>
              </w:rPr>
            </w:pPr>
            <w:r>
              <w:rPr>
                <w:spacing w:val="-2"/>
                <w:sz w:val="24"/>
              </w:rPr>
              <w:t>Искусство</w:t>
            </w:r>
          </w:p>
        </w:tc>
        <w:tc>
          <w:tcPr>
            <w:tcW w:w="2886" w:type="dxa"/>
          </w:tcPr>
          <w:p w:rsidR="002811B1" w:rsidRDefault="003C6E95">
            <w:pPr>
              <w:pStyle w:val="TableParagraph"/>
              <w:spacing w:line="253" w:lineRule="exact"/>
              <w:ind w:left="110"/>
              <w:rPr>
                <w:sz w:val="24"/>
              </w:rPr>
            </w:pPr>
            <w:r>
              <w:rPr>
                <w:spacing w:val="-2"/>
                <w:sz w:val="24"/>
              </w:rPr>
              <w:t>Музыка</w:t>
            </w:r>
          </w:p>
        </w:tc>
        <w:tc>
          <w:tcPr>
            <w:tcW w:w="537" w:type="dxa"/>
          </w:tcPr>
          <w:p w:rsidR="002811B1" w:rsidRDefault="003C6E95">
            <w:pPr>
              <w:pStyle w:val="TableParagraph"/>
              <w:spacing w:line="253" w:lineRule="exact"/>
              <w:ind w:left="64" w:right="59"/>
              <w:jc w:val="center"/>
              <w:rPr>
                <w:sz w:val="24"/>
              </w:rPr>
            </w:pPr>
            <w:r>
              <w:rPr>
                <w:spacing w:val="-10"/>
                <w:sz w:val="24"/>
              </w:rPr>
              <w:t>1</w:t>
            </w:r>
          </w:p>
        </w:tc>
        <w:tc>
          <w:tcPr>
            <w:tcW w:w="533" w:type="dxa"/>
          </w:tcPr>
          <w:p w:rsidR="002811B1" w:rsidRDefault="003C6E95">
            <w:pPr>
              <w:pStyle w:val="TableParagraph"/>
              <w:spacing w:line="253" w:lineRule="exact"/>
              <w:ind w:left="66" w:right="65"/>
              <w:jc w:val="center"/>
              <w:rPr>
                <w:sz w:val="24"/>
              </w:rPr>
            </w:pPr>
            <w:r>
              <w:rPr>
                <w:spacing w:val="-10"/>
                <w:sz w:val="24"/>
              </w:rPr>
              <w:t>1</w:t>
            </w:r>
          </w:p>
        </w:tc>
        <w:tc>
          <w:tcPr>
            <w:tcW w:w="816" w:type="dxa"/>
          </w:tcPr>
          <w:p w:rsidR="002811B1" w:rsidRDefault="003C6E95">
            <w:pPr>
              <w:pStyle w:val="TableParagraph"/>
              <w:spacing w:line="253" w:lineRule="exact"/>
              <w:ind w:left="16"/>
              <w:jc w:val="center"/>
              <w:rPr>
                <w:sz w:val="24"/>
              </w:rPr>
            </w:pPr>
            <w:r>
              <w:rPr>
                <w:spacing w:val="-10"/>
                <w:sz w:val="24"/>
              </w:rPr>
              <w:t>1</w:t>
            </w:r>
          </w:p>
        </w:tc>
        <w:tc>
          <w:tcPr>
            <w:tcW w:w="682" w:type="dxa"/>
          </w:tcPr>
          <w:p w:rsidR="002811B1" w:rsidRDefault="003C6E95">
            <w:pPr>
              <w:pStyle w:val="TableParagraph"/>
              <w:spacing w:line="253" w:lineRule="exact"/>
              <w:ind w:left="11" w:right="5"/>
              <w:jc w:val="center"/>
              <w:rPr>
                <w:sz w:val="24"/>
              </w:rPr>
            </w:pPr>
            <w:r>
              <w:rPr>
                <w:spacing w:val="-10"/>
                <w:sz w:val="24"/>
              </w:rPr>
              <w:t>1</w:t>
            </w:r>
          </w:p>
        </w:tc>
        <w:tc>
          <w:tcPr>
            <w:tcW w:w="528" w:type="dxa"/>
          </w:tcPr>
          <w:p w:rsidR="002811B1" w:rsidRDefault="002811B1">
            <w:pPr>
              <w:pStyle w:val="TableParagraph"/>
              <w:rPr>
                <w:sz w:val="20"/>
              </w:rPr>
            </w:pPr>
          </w:p>
        </w:tc>
        <w:tc>
          <w:tcPr>
            <w:tcW w:w="917" w:type="dxa"/>
          </w:tcPr>
          <w:p w:rsidR="002811B1" w:rsidRDefault="003C6E95">
            <w:pPr>
              <w:pStyle w:val="TableParagraph"/>
              <w:spacing w:line="253" w:lineRule="exact"/>
              <w:ind w:left="11"/>
              <w:jc w:val="center"/>
              <w:rPr>
                <w:sz w:val="24"/>
              </w:rPr>
            </w:pPr>
            <w:r>
              <w:rPr>
                <w:spacing w:val="-10"/>
                <w:sz w:val="24"/>
              </w:rPr>
              <w:t>4</w:t>
            </w:r>
          </w:p>
        </w:tc>
      </w:tr>
      <w:tr w:rsidR="002811B1">
        <w:trPr>
          <w:trHeight w:val="551"/>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spacing w:line="268" w:lineRule="exact"/>
              <w:ind w:left="110"/>
              <w:rPr>
                <w:sz w:val="24"/>
              </w:rPr>
            </w:pPr>
            <w:r>
              <w:rPr>
                <w:spacing w:val="-2"/>
                <w:sz w:val="24"/>
              </w:rPr>
              <w:t>Изобразительное</w:t>
            </w:r>
          </w:p>
          <w:p w:rsidR="002811B1" w:rsidRDefault="003C6E95">
            <w:pPr>
              <w:pStyle w:val="TableParagraph"/>
              <w:spacing w:before="2" w:line="261" w:lineRule="exact"/>
              <w:ind w:left="110"/>
              <w:rPr>
                <w:sz w:val="24"/>
              </w:rPr>
            </w:pPr>
            <w:r>
              <w:rPr>
                <w:spacing w:val="-2"/>
                <w:sz w:val="24"/>
              </w:rPr>
              <w:t>искусство</w:t>
            </w:r>
          </w:p>
        </w:tc>
        <w:tc>
          <w:tcPr>
            <w:tcW w:w="537" w:type="dxa"/>
          </w:tcPr>
          <w:p w:rsidR="002811B1" w:rsidRDefault="003C6E95">
            <w:pPr>
              <w:pStyle w:val="TableParagraph"/>
              <w:spacing w:before="131"/>
              <w:ind w:left="64" w:right="59"/>
              <w:jc w:val="center"/>
              <w:rPr>
                <w:sz w:val="24"/>
              </w:rPr>
            </w:pPr>
            <w:r>
              <w:rPr>
                <w:spacing w:val="-10"/>
                <w:sz w:val="24"/>
              </w:rPr>
              <w:t>1</w:t>
            </w:r>
          </w:p>
        </w:tc>
        <w:tc>
          <w:tcPr>
            <w:tcW w:w="533" w:type="dxa"/>
          </w:tcPr>
          <w:p w:rsidR="002811B1" w:rsidRDefault="003C6E95">
            <w:pPr>
              <w:pStyle w:val="TableParagraph"/>
              <w:spacing w:before="131"/>
              <w:ind w:left="66" w:right="65"/>
              <w:jc w:val="center"/>
              <w:rPr>
                <w:sz w:val="24"/>
              </w:rPr>
            </w:pPr>
            <w:r>
              <w:rPr>
                <w:spacing w:val="-10"/>
                <w:sz w:val="24"/>
              </w:rPr>
              <w:t>1</w:t>
            </w:r>
          </w:p>
        </w:tc>
        <w:tc>
          <w:tcPr>
            <w:tcW w:w="816" w:type="dxa"/>
          </w:tcPr>
          <w:p w:rsidR="002811B1" w:rsidRDefault="003C6E95">
            <w:pPr>
              <w:pStyle w:val="TableParagraph"/>
              <w:spacing w:before="131"/>
              <w:ind w:left="16"/>
              <w:jc w:val="center"/>
              <w:rPr>
                <w:sz w:val="24"/>
              </w:rPr>
            </w:pPr>
            <w:r>
              <w:rPr>
                <w:spacing w:val="-10"/>
                <w:sz w:val="24"/>
              </w:rPr>
              <w:t>1</w:t>
            </w:r>
          </w:p>
        </w:tc>
        <w:tc>
          <w:tcPr>
            <w:tcW w:w="682"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131"/>
              <w:ind w:left="11"/>
              <w:jc w:val="center"/>
              <w:rPr>
                <w:sz w:val="24"/>
              </w:rPr>
            </w:pPr>
            <w:r>
              <w:rPr>
                <w:spacing w:val="-10"/>
                <w:sz w:val="24"/>
              </w:rPr>
              <w:t>3</w:t>
            </w:r>
          </w:p>
        </w:tc>
      </w:tr>
      <w:tr w:rsidR="002811B1">
        <w:trPr>
          <w:trHeight w:val="302"/>
        </w:trPr>
        <w:tc>
          <w:tcPr>
            <w:tcW w:w="2689" w:type="dxa"/>
          </w:tcPr>
          <w:p w:rsidR="002811B1" w:rsidRDefault="003C6E95">
            <w:pPr>
              <w:pStyle w:val="TableParagraph"/>
              <w:spacing w:line="273" w:lineRule="exact"/>
              <w:ind w:left="110"/>
              <w:rPr>
                <w:sz w:val="24"/>
              </w:rPr>
            </w:pPr>
            <w:r>
              <w:rPr>
                <w:spacing w:val="-2"/>
                <w:sz w:val="24"/>
              </w:rPr>
              <w:t>Технология</w:t>
            </w:r>
          </w:p>
        </w:tc>
        <w:tc>
          <w:tcPr>
            <w:tcW w:w="2886" w:type="dxa"/>
          </w:tcPr>
          <w:p w:rsidR="002811B1" w:rsidRDefault="003C6E95">
            <w:pPr>
              <w:pStyle w:val="TableParagraph"/>
              <w:spacing w:line="273" w:lineRule="exact"/>
              <w:ind w:left="110"/>
              <w:rPr>
                <w:sz w:val="24"/>
              </w:rPr>
            </w:pPr>
            <w:r>
              <w:rPr>
                <w:spacing w:val="-2"/>
                <w:sz w:val="24"/>
              </w:rPr>
              <w:t>Технология</w:t>
            </w:r>
          </w:p>
        </w:tc>
        <w:tc>
          <w:tcPr>
            <w:tcW w:w="537" w:type="dxa"/>
          </w:tcPr>
          <w:p w:rsidR="002811B1" w:rsidRDefault="003C6E95">
            <w:pPr>
              <w:pStyle w:val="TableParagraph"/>
              <w:spacing w:before="6"/>
              <w:ind w:left="64" w:right="59"/>
              <w:jc w:val="center"/>
              <w:rPr>
                <w:sz w:val="24"/>
              </w:rPr>
            </w:pPr>
            <w:r>
              <w:rPr>
                <w:spacing w:val="-10"/>
                <w:sz w:val="24"/>
              </w:rPr>
              <w:t>2</w:t>
            </w:r>
          </w:p>
        </w:tc>
        <w:tc>
          <w:tcPr>
            <w:tcW w:w="533" w:type="dxa"/>
          </w:tcPr>
          <w:p w:rsidR="002811B1" w:rsidRDefault="003C6E95">
            <w:pPr>
              <w:pStyle w:val="TableParagraph"/>
              <w:spacing w:before="6"/>
              <w:ind w:left="66" w:right="65"/>
              <w:jc w:val="center"/>
              <w:rPr>
                <w:sz w:val="24"/>
              </w:rPr>
            </w:pPr>
            <w:r>
              <w:rPr>
                <w:spacing w:val="-10"/>
                <w:sz w:val="24"/>
              </w:rPr>
              <w:t>2</w:t>
            </w:r>
          </w:p>
        </w:tc>
        <w:tc>
          <w:tcPr>
            <w:tcW w:w="816" w:type="dxa"/>
          </w:tcPr>
          <w:p w:rsidR="002811B1" w:rsidRDefault="003C6E95">
            <w:pPr>
              <w:pStyle w:val="TableParagraph"/>
              <w:spacing w:before="6"/>
              <w:ind w:left="16"/>
              <w:jc w:val="center"/>
              <w:rPr>
                <w:sz w:val="24"/>
              </w:rPr>
            </w:pPr>
            <w:r>
              <w:rPr>
                <w:spacing w:val="-10"/>
                <w:sz w:val="24"/>
              </w:rPr>
              <w:t>2</w:t>
            </w:r>
          </w:p>
        </w:tc>
        <w:tc>
          <w:tcPr>
            <w:tcW w:w="682" w:type="dxa"/>
          </w:tcPr>
          <w:p w:rsidR="002811B1" w:rsidRDefault="003C6E95">
            <w:pPr>
              <w:pStyle w:val="TableParagraph"/>
              <w:spacing w:before="6"/>
              <w:ind w:left="11" w:right="5"/>
              <w:jc w:val="center"/>
              <w:rPr>
                <w:sz w:val="24"/>
              </w:rPr>
            </w:pPr>
            <w:r>
              <w:rPr>
                <w:spacing w:val="-10"/>
                <w:sz w:val="24"/>
              </w:rPr>
              <w:t>1</w:t>
            </w:r>
          </w:p>
        </w:tc>
        <w:tc>
          <w:tcPr>
            <w:tcW w:w="528" w:type="dxa"/>
          </w:tcPr>
          <w:p w:rsidR="002811B1" w:rsidRDefault="003C6E95">
            <w:pPr>
              <w:pStyle w:val="TableParagraph"/>
              <w:spacing w:before="6"/>
              <w:ind w:left="16"/>
              <w:jc w:val="center"/>
              <w:rPr>
                <w:sz w:val="24"/>
              </w:rPr>
            </w:pPr>
            <w:r>
              <w:rPr>
                <w:spacing w:val="-10"/>
                <w:sz w:val="24"/>
              </w:rPr>
              <w:t>1</w:t>
            </w:r>
          </w:p>
        </w:tc>
        <w:tc>
          <w:tcPr>
            <w:tcW w:w="917" w:type="dxa"/>
          </w:tcPr>
          <w:p w:rsidR="002811B1" w:rsidRDefault="003C6E95">
            <w:pPr>
              <w:pStyle w:val="TableParagraph"/>
              <w:spacing w:before="6"/>
              <w:ind w:left="11"/>
              <w:jc w:val="center"/>
              <w:rPr>
                <w:sz w:val="24"/>
              </w:rPr>
            </w:pPr>
            <w:r>
              <w:rPr>
                <w:spacing w:val="-10"/>
                <w:sz w:val="24"/>
              </w:rPr>
              <w:t>8</w:t>
            </w:r>
          </w:p>
        </w:tc>
      </w:tr>
      <w:tr w:rsidR="002811B1">
        <w:trPr>
          <w:trHeight w:val="552"/>
        </w:trPr>
        <w:tc>
          <w:tcPr>
            <w:tcW w:w="2689" w:type="dxa"/>
            <w:vMerge w:val="restart"/>
          </w:tcPr>
          <w:p w:rsidR="002811B1" w:rsidRDefault="003C6E95">
            <w:pPr>
              <w:pStyle w:val="TableParagraph"/>
              <w:ind w:left="110"/>
              <w:rPr>
                <w:sz w:val="24"/>
              </w:rPr>
            </w:pPr>
            <w:r>
              <w:rPr>
                <w:sz w:val="24"/>
              </w:rPr>
              <w:t>Физическая</w:t>
            </w:r>
            <w:r>
              <w:rPr>
                <w:spacing w:val="-15"/>
                <w:sz w:val="24"/>
              </w:rPr>
              <w:t xml:space="preserve"> </w:t>
            </w:r>
            <w:r>
              <w:rPr>
                <w:sz w:val="24"/>
              </w:rPr>
              <w:t>культура</w:t>
            </w:r>
            <w:r>
              <w:rPr>
                <w:spacing w:val="-15"/>
                <w:sz w:val="24"/>
              </w:rPr>
              <w:t xml:space="preserve"> </w:t>
            </w:r>
            <w:r>
              <w:rPr>
                <w:sz w:val="24"/>
              </w:rPr>
              <w:t xml:space="preserve">и основы безопасности </w:t>
            </w:r>
            <w:r>
              <w:rPr>
                <w:spacing w:val="-2"/>
                <w:sz w:val="24"/>
              </w:rPr>
              <w:t>жизнедеятельности</w:t>
            </w:r>
          </w:p>
        </w:tc>
        <w:tc>
          <w:tcPr>
            <w:tcW w:w="2886" w:type="dxa"/>
          </w:tcPr>
          <w:p w:rsidR="002811B1" w:rsidRDefault="003C6E95">
            <w:pPr>
              <w:pStyle w:val="TableParagraph"/>
              <w:tabs>
                <w:tab w:val="left" w:pos="1410"/>
              </w:tabs>
              <w:spacing w:line="268" w:lineRule="exact"/>
              <w:ind w:left="110"/>
              <w:rPr>
                <w:sz w:val="24"/>
              </w:rPr>
            </w:pPr>
            <w:r>
              <w:rPr>
                <w:spacing w:val="-2"/>
                <w:sz w:val="24"/>
              </w:rPr>
              <w:t>Основы</w:t>
            </w:r>
            <w:r>
              <w:rPr>
                <w:sz w:val="24"/>
              </w:rPr>
              <w:tab/>
            </w:r>
            <w:r>
              <w:rPr>
                <w:spacing w:val="-2"/>
                <w:sz w:val="24"/>
              </w:rPr>
              <w:t>безопасности</w:t>
            </w:r>
          </w:p>
          <w:p w:rsidR="002811B1" w:rsidRDefault="003C6E95">
            <w:pPr>
              <w:pStyle w:val="TableParagraph"/>
              <w:spacing w:before="3" w:line="261" w:lineRule="exact"/>
              <w:ind w:left="110"/>
              <w:rPr>
                <w:sz w:val="24"/>
              </w:rPr>
            </w:pPr>
            <w:r>
              <w:rPr>
                <w:spacing w:val="-2"/>
                <w:sz w:val="24"/>
              </w:rPr>
              <w:t>жизнедеятельности</w:t>
            </w:r>
          </w:p>
        </w:tc>
        <w:tc>
          <w:tcPr>
            <w:tcW w:w="537" w:type="dxa"/>
          </w:tcPr>
          <w:p w:rsidR="002811B1" w:rsidRDefault="002811B1">
            <w:pPr>
              <w:pStyle w:val="TableParagraph"/>
            </w:pPr>
          </w:p>
        </w:tc>
        <w:tc>
          <w:tcPr>
            <w:tcW w:w="533" w:type="dxa"/>
          </w:tcPr>
          <w:p w:rsidR="002811B1" w:rsidRDefault="002811B1">
            <w:pPr>
              <w:pStyle w:val="TableParagraph"/>
            </w:pPr>
          </w:p>
        </w:tc>
        <w:tc>
          <w:tcPr>
            <w:tcW w:w="816" w:type="dxa"/>
          </w:tcPr>
          <w:p w:rsidR="002811B1" w:rsidRDefault="002811B1">
            <w:pPr>
              <w:pStyle w:val="TableParagraph"/>
            </w:pPr>
          </w:p>
        </w:tc>
        <w:tc>
          <w:tcPr>
            <w:tcW w:w="682" w:type="dxa"/>
          </w:tcPr>
          <w:p w:rsidR="002811B1" w:rsidRDefault="003C6E95">
            <w:pPr>
              <w:pStyle w:val="TableParagraph"/>
              <w:spacing w:before="131"/>
              <w:ind w:left="11" w:right="5"/>
              <w:jc w:val="center"/>
              <w:rPr>
                <w:sz w:val="24"/>
              </w:rPr>
            </w:pPr>
            <w:r>
              <w:rPr>
                <w:spacing w:val="-10"/>
                <w:sz w:val="24"/>
              </w:rPr>
              <w:t>1</w:t>
            </w:r>
          </w:p>
        </w:tc>
        <w:tc>
          <w:tcPr>
            <w:tcW w:w="528" w:type="dxa"/>
          </w:tcPr>
          <w:p w:rsidR="002811B1" w:rsidRDefault="003C6E95">
            <w:pPr>
              <w:pStyle w:val="TableParagraph"/>
              <w:spacing w:before="131"/>
              <w:ind w:left="16"/>
              <w:jc w:val="center"/>
              <w:rPr>
                <w:sz w:val="24"/>
              </w:rPr>
            </w:pPr>
            <w:r>
              <w:rPr>
                <w:spacing w:val="-10"/>
                <w:sz w:val="24"/>
              </w:rPr>
              <w:t>1</w:t>
            </w:r>
          </w:p>
        </w:tc>
        <w:tc>
          <w:tcPr>
            <w:tcW w:w="917" w:type="dxa"/>
          </w:tcPr>
          <w:p w:rsidR="002811B1" w:rsidRDefault="003C6E95">
            <w:pPr>
              <w:pStyle w:val="TableParagraph"/>
              <w:spacing w:before="131"/>
              <w:ind w:left="11"/>
              <w:jc w:val="center"/>
              <w:rPr>
                <w:sz w:val="24"/>
              </w:rPr>
            </w:pPr>
            <w:r>
              <w:rPr>
                <w:spacing w:val="-10"/>
                <w:sz w:val="24"/>
              </w:rPr>
              <w:t>2</w:t>
            </w:r>
          </w:p>
        </w:tc>
      </w:tr>
      <w:tr w:rsidR="002811B1">
        <w:trPr>
          <w:trHeight w:val="551"/>
        </w:trPr>
        <w:tc>
          <w:tcPr>
            <w:tcW w:w="2689" w:type="dxa"/>
            <w:vMerge/>
            <w:tcBorders>
              <w:top w:val="nil"/>
            </w:tcBorders>
          </w:tcPr>
          <w:p w:rsidR="002811B1" w:rsidRDefault="002811B1">
            <w:pPr>
              <w:rPr>
                <w:sz w:val="2"/>
                <w:szCs w:val="2"/>
              </w:rPr>
            </w:pPr>
          </w:p>
        </w:tc>
        <w:tc>
          <w:tcPr>
            <w:tcW w:w="2886" w:type="dxa"/>
          </w:tcPr>
          <w:p w:rsidR="002811B1" w:rsidRDefault="003C6E95">
            <w:pPr>
              <w:pStyle w:val="TableParagraph"/>
              <w:tabs>
                <w:tab w:val="left" w:pos="1607"/>
              </w:tabs>
              <w:spacing w:line="268" w:lineRule="exact"/>
              <w:ind w:left="110"/>
              <w:rPr>
                <w:sz w:val="24"/>
              </w:rPr>
            </w:pPr>
            <w:r>
              <w:rPr>
                <w:spacing w:val="-2"/>
                <w:sz w:val="24"/>
              </w:rPr>
              <w:t>Адаптивная</w:t>
            </w:r>
            <w:r>
              <w:rPr>
                <w:sz w:val="24"/>
              </w:rPr>
              <w:tab/>
            </w:r>
            <w:r>
              <w:rPr>
                <w:spacing w:val="-2"/>
                <w:sz w:val="24"/>
              </w:rPr>
              <w:t>физическая</w:t>
            </w:r>
          </w:p>
          <w:p w:rsidR="002811B1" w:rsidRDefault="003C6E95">
            <w:pPr>
              <w:pStyle w:val="TableParagraph"/>
              <w:spacing w:before="2" w:line="261" w:lineRule="exact"/>
              <w:ind w:left="110"/>
              <w:rPr>
                <w:sz w:val="24"/>
              </w:rPr>
            </w:pPr>
            <w:r>
              <w:rPr>
                <w:spacing w:val="-2"/>
                <w:sz w:val="24"/>
              </w:rPr>
              <w:t>культура</w:t>
            </w:r>
          </w:p>
        </w:tc>
        <w:tc>
          <w:tcPr>
            <w:tcW w:w="537" w:type="dxa"/>
          </w:tcPr>
          <w:p w:rsidR="002811B1" w:rsidRDefault="003C6E95">
            <w:pPr>
              <w:pStyle w:val="TableParagraph"/>
              <w:spacing w:before="131"/>
              <w:ind w:left="64" w:right="59"/>
              <w:jc w:val="center"/>
              <w:rPr>
                <w:sz w:val="24"/>
              </w:rPr>
            </w:pPr>
            <w:r>
              <w:rPr>
                <w:spacing w:val="-10"/>
                <w:sz w:val="24"/>
              </w:rPr>
              <w:t>2</w:t>
            </w:r>
          </w:p>
        </w:tc>
        <w:tc>
          <w:tcPr>
            <w:tcW w:w="533" w:type="dxa"/>
          </w:tcPr>
          <w:p w:rsidR="002811B1" w:rsidRDefault="003C6E95">
            <w:pPr>
              <w:pStyle w:val="TableParagraph"/>
              <w:spacing w:before="131"/>
              <w:ind w:left="66" w:right="65"/>
              <w:jc w:val="center"/>
              <w:rPr>
                <w:sz w:val="24"/>
              </w:rPr>
            </w:pPr>
            <w:r>
              <w:rPr>
                <w:spacing w:val="-10"/>
                <w:sz w:val="24"/>
              </w:rPr>
              <w:t>2</w:t>
            </w:r>
          </w:p>
        </w:tc>
        <w:tc>
          <w:tcPr>
            <w:tcW w:w="816" w:type="dxa"/>
          </w:tcPr>
          <w:p w:rsidR="002811B1" w:rsidRDefault="003C6E95">
            <w:pPr>
              <w:pStyle w:val="TableParagraph"/>
              <w:spacing w:before="131"/>
              <w:ind w:left="16"/>
              <w:jc w:val="center"/>
              <w:rPr>
                <w:sz w:val="24"/>
              </w:rPr>
            </w:pPr>
            <w:r>
              <w:rPr>
                <w:spacing w:val="-10"/>
                <w:sz w:val="24"/>
              </w:rPr>
              <w:t>2</w:t>
            </w:r>
          </w:p>
        </w:tc>
        <w:tc>
          <w:tcPr>
            <w:tcW w:w="682" w:type="dxa"/>
          </w:tcPr>
          <w:p w:rsidR="002811B1" w:rsidRDefault="003C6E95">
            <w:pPr>
              <w:pStyle w:val="TableParagraph"/>
              <w:spacing w:before="131"/>
              <w:ind w:left="11" w:right="5"/>
              <w:jc w:val="center"/>
              <w:rPr>
                <w:sz w:val="24"/>
              </w:rPr>
            </w:pPr>
            <w:r>
              <w:rPr>
                <w:spacing w:val="-10"/>
                <w:sz w:val="24"/>
              </w:rPr>
              <w:t>2</w:t>
            </w:r>
          </w:p>
        </w:tc>
        <w:tc>
          <w:tcPr>
            <w:tcW w:w="528" w:type="dxa"/>
          </w:tcPr>
          <w:p w:rsidR="002811B1" w:rsidRDefault="003C6E95">
            <w:pPr>
              <w:pStyle w:val="TableParagraph"/>
              <w:spacing w:before="131"/>
              <w:ind w:left="16"/>
              <w:jc w:val="center"/>
              <w:rPr>
                <w:sz w:val="24"/>
              </w:rPr>
            </w:pPr>
            <w:r>
              <w:rPr>
                <w:spacing w:val="-10"/>
                <w:sz w:val="24"/>
              </w:rPr>
              <w:t>2</w:t>
            </w:r>
          </w:p>
        </w:tc>
        <w:tc>
          <w:tcPr>
            <w:tcW w:w="917" w:type="dxa"/>
          </w:tcPr>
          <w:p w:rsidR="002811B1" w:rsidRDefault="003C6E95">
            <w:pPr>
              <w:pStyle w:val="TableParagraph"/>
              <w:spacing w:before="131"/>
              <w:ind w:left="16"/>
              <w:jc w:val="center"/>
              <w:rPr>
                <w:sz w:val="24"/>
              </w:rPr>
            </w:pPr>
            <w:r>
              <w:rPr>
                <w:spacing w:val="-5"/>
                <w:sz w:val="24"/>
              </w:rPr>
              <w:t>10</w:t>
            </w:r>
          </w:p>
        </w:tc>
      </w:tr>
      <w:tr w:rsidR="002811B1">
        <w:trPr>
          <w:trHeight w:val="287"/>
        </w:trPr>
        <w:tc>
          <w:tcPr>
            <w:tcW w:w="5575" w:type="dxa"/>
            <w:gridSpan w:val="2"/>
          </w:tcPr>
          <w:p w:rsidR="002811B1" w:rsidRDefault="003C6E95">
            <w:pPr>
              <w:pStyle w:val="TableParagraph"/>
              <w:spacing w:line="268" w:lineRule="exact"/>
              <w:ind w:left="110"/>
              <w:rPr>
                <w:sz w:val="24"/>
              </w:rPr>
            </w:pPr>
            <w:r>
              <w:rPr>
                <w:spacing w:val="-2"/>
                <w:sz w:val="24"/>
              </w:rPr>
              <w:t>Итого</w:t>
            </w:r>
          </w:p>
        </w:tc>
        <w:tc>
          <w:tcPr>
            <w:tcW w:w="537" w:type="dxa"/>
          </w:tcPr>
          <w:p w:rsidR="002811B1" w:rsidRDefault="003C6E95">
            <w:pPr>
              <w:pStyle w:val="TableParagraph"/>
              <w:spacing w:line="268" w:lineRule="exact"/>
              <w:ind w:left="69" w:right="59"/>
              <w:jc w:val="center"/>
              <w:rPr>
                <w:sz w:val="24"/>
              </w:rPr>
            </w:pPr>
            <w:r>
              <w:rPr>
                <w:spacing w:val="-5"/>
                <w:sz w:val="24"/>
              </w:rPr>
              <w:t>28</w:t>
            </w:r>
          </w:p>
        </w:tc>
        <w:tc>
          <w:tcPr>
            <w:tcW w:w="533" w:type="dxa"/>
          </w:tcPr>
          <w:p w:rsidR="002811B1" w:rsidRDefault="003C6E95">
            <w:pPr>
              <w:pStyle w:val="TableParagraph"/>
              <w:spacing w:line="268" w:lineRule="exact"/>
              <w:ind w:left="71" w:right="65"/>
              <w:jc w:val="center"/>
              <w:rPr>
                <w:sz w:val="24"/>
              </w:rPr>
            </w:pPr>
            <w:r>
              <w:rPr>
                <w:spacing w:val="-5"/>
                <w:sz w:val="24"/>
              </w:rPr>
              <w:t>29</w:t>
            </w:r>
          </w:p>
        </w:tc>
        <w:tc>
          <w:tcPr>
            <w:tcW w:w="816" w:type="dxa"/>
          </w:tcPr>
          <w:p w:rsidR="002811B1" w:rsidRDefault="003C6E95">
            <w:pPr>
              <w:pStyle w:val="TableParagraph"/>
              <w:spacing w:line="268" w:lineRule="exact"/>
              <w:ind w:left="16" w:right="5"/>
              <w:jc w:val="center"/>
              <w:rPr>
                <w:sz w:val="24"/>
              </w:rPr>
            </w:pPr>
            <w:r>
              <w:rPr>
                <w:spacing w:val="-5"/>
                <w:sz w:val="24"/>
              </w:rPr>
              <w:t>31</w:t>
            </w:r>
          </w:p>
        </w:tc>
        <w:tc>
          <w:tcPr>
            <w:tcW w:w="682" w:type="dxa"/>
          </w:tcPr>
          <w:p w:rsidR="002811B1" w:rsidRDefault="003C6E95">
            <w:pPr>
              <w:pStyle w:val="TableParagraph"/>
              <w:spacing w:line="268" w:lineRule="exact"/>
              <w:ind w:left="11"/>
              <w:jc w:val="center"/>
              <w:rPr>
                <w:sz w:val="24"/>
              </w:rPr>
            </w:pPr>
            <w:r>
              <w:rPr>
                <w:spacing w:val="-5"/>
                <w:sz w:val="24"/>
              </w:rPr>
              <w:t>32</w:t>
            </w:r>
          </w:p>
        </w:tc>
        <w:tc>
          <w:tcPr>
            <w:tcW w:w="528" w:type="dxa"/>
          </w:tcPr>
          <w:p w:rsidR="002811B1" w:rsidRDefault="003C6E95">
            <w:pPr>
              <w:pStyle w:val="TableParagraph"/>
              <w:spacing w:line="268" w:lineRule="exact"/>
              <w:ind w:left="16" w:right="5"/>
              <w:jc w:val="center"/>
              <w:rPr>
                <w:sz w:val="24"/>
              </w:rPr>
            </w:pPr>
            <w:r>
              <w:rPr>
                <w:spacing w:val="-5"/>
                <w:sz w:val="24"/>
              </w:rPr>
              <w:t>33</w:t>
            </w:r>
          </w:p>
        </w:tc>
        <w:tc>
          <w:tcPr>
            <w:tcW w:w="917" w:type="dxa"/>
          </w:tcPr>
          <w:p w:rsidR="002811B1" w:rsidRDefault="003C6E95">
            <w:pPr>
              <w:pStyle w:val="TableParagraph"/>
              <w:spacing w:line="268" w:lineRule="exact"/>
              <w:ind w:left="12"/>
              <w:jc w:val="center"/>
              <w:rPr>
                <w:sz w:val="24"/>
              </w:rPr>
            </w:pPr>
            <w:r>
              <w:rPr>
                <w:spacing w:val="-5"/>
                <w:sz w:val="24"/>
              </w:rPr>
              <w:t>153</w:t>
            </w:r>
          </w:p>
        </w:tc>
      </w:tr>
      <w:tr w:rsidR="002811B1">
        <w:trPr>
          <w:trHeight w:val="551"/>
        </w:trPr>
        <w:tc>
          <w:tcPr>
            <w:tcW w:w="5575" w:type="dxa"/>
            <w:gridSpan w:val="2"/>
          </w:tcPr>
          <w:p w:rsidR="002811B1" w:rsidRDefault="003C6E95">
            <w:pPr>
              <w:pStyle w:val="TableParagraph"/>
              <w:tabs>
                <w:tab w:val="left" w:pos="1775"/>
                <w:tab w:val="left" w:pos="4104"/>
              </w:tabs>
              <w:spacing w:line="267" w:lineRule="exact"/>
              <w:ind w:left="110"/>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2811B1" w:rsidRDefault="003C6E95">
            <w:pPr>
              <w:pStyle w:val="TableParagraph"/>
              <w:spacing w:line="265" w:lineRule="exact"/>
              <w:ind w:left="110"/>
              <w:rPr>
                <w:i/>
                <w:sz w:val="24"/>
              </w:rPr>
            </w:pPr>
            <w:r>
              <w:rPr>
                <w:i/>
                <w:sz w:val="24"/>
              </w:rPr>
              <w:t>образовательных</w:t>
            </w:r>
            <w:r>
              <w:rPr>
                <w:i/>
                <w:spacing w:val="-2"/>
                <w:sz w:val="24"/>
              </w:rPr>
              <w:t xml:space="preserve"> отношений</w:t>
            </w:r>
            <w:r>
              <w:rPr>
                <w:i/>
                <w:spacing w:val="-2"/>
                <w:sz w:val="24"/>
                <w:vertAlign w:val="superscript"/>
              </w:rPr>
              <w:t>39</w:t>
            </w:r>
          </w:p>
        </w:tc>
        <w:tc>
          <w:tcPr>
            <w:tcW w:w="537" w:type="dxa"/>
          </w:tcPr>
          <w:p w:rsidR="002811B1" w:rsidRDefault="003C6E95">
            <w:pPr>
              <w:pStyle w:val="TableParagraph"/>
              <w:spacing w:before="131"/>
              <w:ind w:left="64" w:right="59"/>
              <w:jc w:val="center"/>
              <w:rPr>
                <w:sz w:val="24"/>
              </w:rPr>
            </w:pPr>
            <w:r>
              <w:rPr>
                <w:spacing w:val="-10"/>
                <w:sz w:val="24"/>
              </w:rPr>
              <w:t>1</w:t>
            </w:r>
          </w:p>
        </w:tc>
        <w:tc>
          <w:tcPr>
            <w:tcW w:w="533" w:type="dxa"/>
          </w:tcPr>
          <w:p w:rsidR="002811B1" w:rsidRDefault="003C6E95">
            <w:pPr>
              <w:pStyle w:val="TableParagraph"/>
              <w:spacing w:before="131"/>
              <w:ind w:left="66" w:right="65"/>
              <w:jc w:val="center"/>
              <w:rPr>
                <w:sz w:val="24"/>
              </w:rPr>
            </w:pPr>
            <w:r>
              <w:rPr>
                <w:spacing w:val="-10"/>
                <w:sz w:val="24"/>
              </w:rPr>
              <w:t>1</w:t>
            </w:r>
          </w:p>
        </w:tc>
        <w:tc>
          <w:tcPr>
            <w:tcW w:w="816" w:type="dxa"/>
          </w:tcPr>
          <w:p w:rsidR="002811B1" w:rsidRDefault="003C6E95">
            <w:pPr>
              <w:pStyle w:val="TableParagraph"/>
              <w:spacing w:before="131"/>
              <w:ind w:left="16"/>
              <w:jc w:val="center"/>
              <w:rPr>
                <w:sz w:val="24"/>
              </w:rPr>
            </w:pPr>
            <w:r>
              <w:rPr>
                <w:spacing w:val="-10"/>
                <w:sz w:val="24"/>
              </w:rPr>
              <w:t>1</w:t>
            </w:r>
          </w:p>
        </w:tc>
        <w:tc>
          <w:tcPr>
            <w:tcW w:w="682" w:type="dxa"/>
          </w:tcPr>
          <w:p w:rsidR="002811B1" w:rsidRDefault="003C6E95">
            <w:pPr>
              <w:pStyle w:val="TableParagraph"/>
              <w:spacing w:before="131"/>
              <w:ind w:left="11" w:right="5"/>
              <w:jc w:val="center"/>
              <w:rPr>
                <w:sz w:val="24"/>
              </w:rPr>
            </w:pPr>
            <w:r>
              <w:rPr>
                <w:spacing w:val="-10"/>
                <w:sz w:val="24"/>
              </w:rPr>
              <w:t>1</w:t>
            </w:r>
          </w:p>
        </w:tc>
        <w:tc>
          <w:tcPr>
            <w:tcW w:w="528" w:type="dxa"/>
          </w:tcPr>
          <w:p w:rsidR="002811B1" w:rsidRDefault="003C6E95">
            <w:pPr>
              <w:pStyle w:val="TableParagraph"/>
              <w:spacing w:before="131"/>
              <w:ind w:left="16"/>
              <w:jc w:val="center"/>
              <w:rPr>
                <w:sz w:val="24"/>
              </w:rPr>
            </w:pPr>
            <w:r>
              <w:rPr>
                <w:spacing w:val="-10"/>
                <w:sz w:val="24"/>
              </w:rPr>
              <w:t>0</w:t>
            </w:r>
          </w:p>
        </w:tc>
        <w:tc>
          <w:tcPr>
            <w:tcW w:w="917" w:type="dxa"/>
          </w:tcPr>
          <w:p w:rsidR="002811B1" w:rsidRDefault="003C6E95">
            <w:pPr>
              <w:pStyle w:val="TableParagraph"/>
              <w:spacing w:before="131"/>
              <w:ind w:left="11"/>
              <w:jc w:val="center"/>
              <w:rPr>
                <w:sz w:val="24"/>
              </w:rPr>
            </w:pPr>
            <w:r>
              <w:rPr>
                <w:spacing w:val="-10"/>
                <w:sz w:val="24"/>
              </w:rPr>
              <w:t>4</w:t>
            </w:r>
          </w:p>
        </w:tc>
      </w:tr>
      <w:tr w:rsidR="002811B1">
        <w:trPr>
          <w:trHeight w:val="273"/>
        </w:trPr>
        <w:tc>
          <w:tcPr>
            <w:tcW w:w="5575" w:type="dxa"/>
            <w:gridSpan w:val="2"/>
          </w:tcPr>
          <w:p w:rsidR="002811B1" w:rsidRDefault="003C6E95">
            <w:pPr>
              <w:pStyle w:val="TableParagraph"/>
              <w:spacing w:line="254" w:lineRule="exact"/>
              <w:ind w:left="110"/>
              <w:rPr>
                <w:sz w:val="24"/>
              </w:rPr>
            </w:pPr>
            <w:r>
              <w:rPr>
                <w:sz w:val="24"/>
              </w:rPr>
              <w:t>Максимально</w:t>
            </w:r>
            <w:r>
              <w:rPr>
                <w:spacing w:val="-5"/>
                <w:sz w:val="24"/>
              </w:rPr>
              <w:t xml:space="preserve"> </w:t>
            </w:r>
            <w:r>
              <w:rPr>
                <w:sz w:val="24"/>
              </w:rPr>
              <w:t>допустимая</w:t>
            </w:r>
            <w:r>
              <w:rPr>
                <w:spacing w:val="-7"/>
                <w:sz w:val="24"/>
              </w:rPr>
              <w:t xml:space="preserve"> </w:t>
            </w:r>
            <w:r>
              <w:rPr>
                <w:sz w:val="24"/>
              </w:rPr>
              <w:t>недельная</w:t>
            </w:r>
            <w:r>
              <w:rPr>
                <w:spacing w:val="-7"/>
                <w:sz w:val="24"/>
              </w:rPr>
              <w:t xml:space="preserve"> </w:t>
            </w:r>
            <w:r>
              <w:rPr>
                <w:spacing w:val="-2"/>
                <w:sz w:val="24"/>
              </w:rPr>
              <w:t>нагрузка</w:t>
            </w:r>
          </w:p>
        </w:tc>
        <w:tc>
          <w:tcPr>
            <w:tcW w:w="537" w:type="dxa"/>
          </w:tcPr>
          <w:p w:rsidR="002811B1" w:rsidRDefault="003C6E95">
            <w:pPr>
              <w:pStyle w:val="TableParagraph"/>
              <w:spacing w:line="254" w:lineRule="exact"/>
              <w:ind w:left="69" w:right="59"/>
              <w:jc w:val="center"/>
              <w:rPr>
                <w:sz w:val="24"/>
              </w:rPr>
            </w:pPr>
            <w:r>
              <w:rPr>
                <w:spacing w:val="-5"/>
                <w:sz w:val="24"/>
              </w:rPr>
              <w:t>29</w:t>
            </w:r>
          </w:p>
        </w:tc>
        <w:tc>
          <w:tcPr>
            <w:tcW w:w="533" w:type="dxa"/>
          </w:tcPr>
          <w:p w:rsidR="002811B1" w:rsidRDefault="003C6E95">
            <w:pPr>
              <w:pStyle w:val="TableParagraph"/>
              <w:spacing w:line="254" w:lineRule="exact"/>
              <w:ind w:left="71" w:right="65"/>
              <w:jc w:val="center"/>
              <w:rPr>
                <w:sz w:val="24"/>
              </w:rPr>
            </w:pPr>
            <w:r>
              <w:rPr>
                <w:spacing w:val="-5"/>
                <w:sz w:val="24"/>
              </w:rPr>
              <w:t>30</w:t>
            </w:r>
          </w:p>
        </w:tc>
        <w:tc>
          <w:tcPr>
            <w:tcW w:w="816" w:type="dxa"/>
          </w:tcPr>
          <w:p w:rsidR="002811B1" w:rsidRDefault="003C6E95">
            <w:pPr>
              <w:pStyle w:val="TableParagraph"/>
              <w:spacing w:line="254" w:lineRule="exact"/>
              <w:ind w:left="16" w:right="5"/>
              <w:jc w:val="center"/>
              <w:rPr>
                <w:sz w:val="24"/>
              </w:rPr>
            </w:pPr>
            <w:r>
              <w:rPr>
                <w:spacing w:val="-5"/>
                <w:sz w:val="24"/>
              </w:rPr>
              <w:t>32</w:t>
            </w:r>
          </w:p>
        </w:tc>
        <w:tc>
          <w:tcPr>
            <w:tcW w:w="682" w:type="dxa"/>
          </w:tcPr>
          <w:p w:rsidR="002811B1" w:rsidRDefault="003C6E95">
            <w:pPr>
              <w:pStyle w:val="TableParagraph"/>
              <w:spacing w:line="254" w:lineRule="exact"/>
              <w:ind w:left="11"/>
              <w:jc w:val="center"/>
              <w:rPr>
                <w:sz w:val="24"/>
              </w:rPr>
            </w:pPr>
            <w:r>
              <w:rPr>
                <w:spacing w:val="-5"/>
                <w:sz w:val="24"/>
              </w:rPr>
              <w:t>33</w:t>
            </w:r>
          </w:p>
        </w:tc>
        <w:tc>
          <w:tcPr>
            <w:tcW w:w="528" w:type="dxa"/>
          </w:tcPr>
          <w:p w:rsidR="002811B1" w:rsidRDefault="003C6E95">
            <w:pPr>
              <w:pStyle w:val="TableParagraph"/>
              <w:spacing w:line="254" w:lineRule="exact"/>
              <w:ind w:left="16" w:right="5"/>
              <w:jc w:val="center"/>
              <w:rPr>
                <w:sz w:val="24"/>
              </w:rPr>
            </w:pPr>
            <w:r>
              <w:rPr>
                <w:spacing w:val="-5"/>
                <w:sz w:val="24"/>
              </w:rPr>
              <w:t>33</w:t>
            </w:r>
          </w:p>
        </w:tc>
        <w:tc>
          <w:tcPr>
            <w:tcW w:w="917" w:type="dxa"/>
          </w:tcPr>
          <w:p w:rsidR="002811B1" w:rsidRDefault="003C6E95">
            <w:pPr>
              <w:pStyle w:val="TableParagraph"/>
              <w:spacing w:line="254" w:lineRule="exact"/>
              <w:ind w:left="11"/>
              <w:jc w:val="center"/>
              <w:rPr>
                <w:sz w:val="24"/>
              </w:rPr>
            </w:pPr>
            <w:r>
              <w:rPr>
                <w:spacing w:val="-5"/>
                <w:sz w:val="24"/>
              </w:rPr>
              <w:t>157</w:t>
            </w:r>
          </w:p>
        </w:tc>
      </w:tr>
      <w:tr w:rsidR="002811B1">
        <w:trPr>
          <w:trHeight w:val="551"/>
        </w:trPr>
        <w:tc>
          <w:tcPr>
            <w:tcW w:w="5575" w:type="dxa"/>
            <w:gridSpan w:val="2"/>
          </w:tcPr>
          <w:p w:rsidR="002811B1" w:rsidRDefault="003C6E95">
            <w:pPr>
              <w:pStyle w:val="TableParagraph"/>
              <w:spacing w:line="268" w:lineRule="exact"/>
              <w:ind w:left="110"/>
              <w:rPr>
                <w:sz w:val="24"/>
              </w:rPr>
            </w:pPr>
            <w:r>
              <w:rPr>
                <w:b/>
                <w:sz w:val="24"/>
              </w:rPr>
              <w:t>Внеурочная</w:t>
            </w:r>
            <w:r>
              <w:rPr>
                <w:b/>
                <w:spacing w:val="-6"/>
                <w:sz w:val="24"/>
              </w:rPr>
              <w:t xml:space="preserve"> </w:t>
            </w:r>
            <w:r>
              <w:rPr>
                <w:b/>
                <w:sz w:val="24"/>
              </w:rPr>
              <w:t>деятельность</w:t>
            </w:r>
            <w:r>
              <w:rPr>
                <w:b/>
                <w:spacing w:val="2"/>
                <w:sz w:val="24"/>
              </w:rPr>
              <w:t xml:space="preserve"> </w:t>
            </w:r>
            <w:r>
              <w:rPr>
                <w:spacing w:val="-2"/>
                <w:sz w:val="24"/>
              </w:rPr>
              <w:t>(включая</w:t>
            </w:r>
          </w:p>
          <w:p w:rsidR="002811B1" w:rsidRDefault="003C6E95">
            <w:pPr>
              <w:pStyle w:val="TableParagraph"/>
              <w:spacing w:before="2" w:line="261" w:lineRule="exact"/>
              <w:ind w:left="110"/>
              <w:rPr>
                <w:sz w:val="24"/>
              </w:rPr>
            </w:pPr>
            <w:r>
              <w:rPr>
                <w:sz w:val="24"/>
              </w:rPr>
              <w:t>коррекционно-развивающую</w:t>
            </w:r>
            <w:r>
              <w:rPr>
                <w:spacing w:val="-12"/>
                <w:sz w:val="24"/>
              </w:rPr>
              <w:t xml:space="preserve"> </w:t>
            </w:r>
            <w:r>
              <w:rPr>
                <w:spacing w:val="-2"/>
                <w:sz w:val="24"/>
              </w:rPr>
              <w:t>область)</w:t>
            </w:r>
          </w:p>
        </w:tc>
        <w:tc>
          <w:tcPr>
            <w:tcW w:w="537" w:type="dxa"/>
          </w:tcPr>
          <w:p w:rsidR="002811B1" w:rsidRDefault="003C6E95">
            <w:pPr>
              <w:pStyle w:val="TableParagraph"/>
              <w:spacing w:before="135"/>
              <w:ind w:left="69" w:right="59"/>
              <w:jc w:val="center"/>
              <w:rPr>
                <w:b/>
                <w:sz w:val="24"/>
              </w:rPr>
            </w:pPr>
            <w:r>
              <w:rPr>
                <w:b/>
                <w:spacing w:val="-5"/>
                <w:sz w:val="24"/>
              </w:rPr>
              <w:t>10</w:t>
            </w:r>
          </w:p>
        </w:tc>
        <w:tc>
          <w:tcPr>
            <w:tcW w:w="533" w:type="dxa"/>
          </w:tcPr>
          <w:p w:rsidR="002811B1" w:rsidRDefault="003C6E95">
            <w:pPr>
              <w:pStyle w:val="TableParagraph"/>
              <w:spacing w:before="135"/>
              <w:ind w:left="71" w:right="65"/>
              <w:jc w:val="center"/>
              <w:rPr>
                <w:b/>
                <w:sz w:val="24"/>
              </w:rPr>
            </w:pPr>
            <w:r>
              <w:rPr>
                <w:b/>
                <w:spacing w:val="-5"/>
                <w:sz w:val="24"/>
              </w:rPr>
              <w:t>10</w:t>
            </w:r>
          </w:p>
        </w:tc>
        <w:tc>
          <w:tcPr>
            <w:tcW w:w="816" w:type="dxa"/>
          </w:tcPr>
          <w:p w:rsidR="002811B1" w:rsidRDefault="003C6E95">
            <w:pPr>
              <w:pStyle w:val="TableParagraph"/>
              <w:spacing w:before="135"/>
              <w:ind w:left="16" w:right="5"/>
              <w:jc w:val="center"/>
              <w:rPr>
                <w:b/>
                <w:sz w:val="24"/>
              </w:rPr>
            </w:pPr>
            <w:r>
              <w:rPr>
                <w:b/>
                <w:spacing w:val="-5"/>
                <w:sz w:val="24"/>
              </w:rPr>
              <w:t>10</w:t>
            </w:r>
          </w:p>
        </w:tc>
        <w:tc>
          <w:tcPr>
            <w:tcW w:w="682" w:type="dxa"/>
          </w:tcPr>
          <w:p w:rsidR="002811B1" w:rsidRDefault="003C6E95">
            <w:pPr>
              <w:pStyle w:val="TableParagraph"/>
              <w:spacing w:before="135"/>
              <w:ind w:left="11"/>
              <w:jc w:val="center"/>
              <w:rPr>
                <w:b/>
                <w:sz w:val="24"/>
              </w:rPr>
            </w:pPr>
            <w:r>
              <w:rPr>
                <w:b/>
                <w:spacing w:val="-5"/>
                <w:sz w:val="24"/>
              </w:rPr>
              <w:t>10</w:t>
            </w:r>
          </w:p>
        </w:tc>
        <w:tc>
          <w:tcPr>
            <w:tcW w:w="528" w:type="dxa"/>
          </w:tcPr>
          <w:p w:rsidR="002811B1" w:rsidRDefault="003C6E95">
            <w:pPr>
              <w:pStyle w:val="TableParagraph"/>
              <w:spacing w:before="135"/>
              <w:ind w:left="16" w:right="5"/>
              <w:jc w:val="center"/>
              <w:rPr>
                <w:b/>
                <w:sz w:val="24"/>
              </w:rPr>
            </w:pPr>
            <w:r>
              <w:rPr>
                <w:b/>
                <w:spacing w:val="-5"/>
                <w:sz w:val="24"/>
              </w:rPr>
              <w:t>10</w:t>
            </w:r>
          </w:p>
        </w:tc>
        <w:tc>
          <w:tcPr>
            <w:tcW w:w="917" w:type="dxa"/>
          </w:tcPr>
          <w:p w:rsidR="002811B1" w:rsidRDefault="003C6E95">
            <w:pPr>
              <w:pStyle w:val="TableParagraph"/>
              <w:spacing w:before="135"/>
              <w:ind w:left="16"/>
              <w:jc w:val="center"/>
              <w:rPr>
                <w:b/>
                <w:sz w:val="24"/>
              </w:rPr>
            </w:pPr>
            <w:r>
              <w:rPr>
                <w:b/>
                <w:spacing w:val="-5"/>
                <w:sz w:val="24"/>
              </w:rPr>
              <w:t>50</w:t>
            </w:r>
          </w:p>
        </w:tc>
      </w:tr>
      <w:tr w:rsidR="002811B1">
        <w:trPr>
          <w:trHeight w:val="830"/>
        </w:trPr>
        <w:tc>
          <w:tcPr>
            <w:tcW w:w="5575" w:type="dxa"/>
            <w:gridSpan w:val="2"/>
          </w:tcPr>
          <w:p w:rsidR="002811B1" w:rsidRDefault="003C6E95">
            <w:pPr>
              <w:pStyle w:val="TableParagraph"/>
              <w:spacing w:line="268" w:lineRule="exact"/>
              <w:ind w:left="110"/>
              <w:rPr>
                <w:i/>
                <w:sz w:val="24"/>
              </w:rPr>
            </w:pPr>
            <w:r>
              <w:rPr>
                <w:i/>
                <w:sz w:val="24"/>
              </w:rPr>
              <w:t>Коррекционный</w:t>
            </w:r>
            <w:r>
              <w:rPr>
                <w:i/>
                <w:spacing w:val="-6"/>
                <w:sz w:val="24"/>
              </w:rPr>
              <w:t xml:space="preserve"> </w:t>
            </w:r>
            <w:r>
              <w:rPr>
                <w:i/>
                <w:sz w:val="24"/>
              </w:rPr>
              <w:t>курс:</w:t>
            </w:r>
            <w:r>
              <w:rPr>
                <w:i/>
                <w:spacing w:val="-4"/>
                <w:sz w:val="24"/>
              </w:rPr>
              <w:t xml:space="preserve"> </w:t>
            </w:r>
            <w:r>
              <w:rPr>
                <w:i/>
                <w:sz w:val="24"/>
              </w:rPr>
              <w:t>«Коррекционно-</w:t>
            </w:r>
            <w:r>
              <w:rPr>
                <w:i/>
                <w:spacing w:val="-2"/>
                <w:sz w:val="24"/>
              </w:rPr>
              <w:t>развивающие</w:t>
            </w:r>
          </w:p>
          <w:p w:rsidR="002811B1" w:rsidRDefault="003C6E95">
            <w:pPr>
              <w:pStyle w:val="TableParagraph"/>
              <w:spacing w:line="274" w:lineRule="exact"/>
              <w:ind w:left="110"/>
              <w:rPr>
                <w:i/>
                <w:sz w:val="24"/>
              </w:rPr>
            </w:pPr>
            <w:r>
              <w:rPr>
                <w:i/>
                <w:sz w:val="24"/>
              </w:rPr>
              <w:t>занятия:</w:t>
            </w:r>
            <w:r>
              <w:rPr>
                <w:i/>
                <w:spacing w:val="-13"/>
                <w:sz w:val="24"/>
              </w:rPr>
              <w:t xml:space="preserve"> </w:t>
            </w:r>
            <w:r>
              <w:rPr>
                <w:i/>
                <w:sz w:val="24"/>
              </w:rPr>
              <w:t>психокоррекционные</w:t>
            </w:r>
            <w:r>
              <w:rPr>
                <w:i/>
                <w:spacing w:val="-15"/>
                <w:sz w:val="24"/>
              </w:rPr>
              <w:t xml:space="preserve"> </w:t>
            </w:r>
            <w:r>
              <w:rPr>
                <w:i/>
                <w:sz w:val="24"/>
              </w:rPr>
              <w:t>(психологические</w:t>
            </w:r>
            <w:r>
              <w:rPr>
                <w:i/>
                <w:spacing w:val="-15"/>
                <w:sz w:val="24"/>
              </w:rPr>
              <w:t xml:space="preserve"> </w:t>
            </w:r>
            <w:r>
              <w:rPr>
                <w:i/>
                <w:sz w:val="24"/>
              </w:rPr>
              <w:t xml:space="preserve">и </w:t>
            </w:r>
            <w:r>
              <w:rPr>
                <w:i/>
                <w:spacing w:val="-2"/>
                <w:sz w:val="24"/>
              </w:rPr>
              <w:t>дефектологические)»</w:t>
            </w:r>
          </w:p>
        </w:tc>
        <w:tc>
          <w:tcPr>
            <w:tcW w:w="537" w:type="dxa"/>
          </w:tcPr>
          <w:p w:rsidR="002811B1" w:rsidRDefault="003C6E95">
            <w:pPr>
              <w:pStyle w:val="TableParagraph"/>
              <w:spacing w:before="270"/>
              <w:ind w:left="64" w:right="59"/>
              <w:jc w:val="center"/>
              <w:rPr>
                <w:sz w:val="24"/>
              </w:rPr>
            </w:pPr>
            <w:r>
              <w:rPr>
                <w:spacing w:val="-10"/>
                <w:sz w:val="24"/>
              </w:rPr>
              <w:t>3</w:t>
            </w:r>
          </w:p>
        </w:tc>
        <w:tc>
          <w:tcPr>
            <w:tcW w:w="533" w:type="dxa"/>
          </w:tcPr>
          <w:p w:rsidR="002811B1" w:rsidRDefault="003C6E95">
            <w:pPr>
              <w:pStyle w:val="TableParagraph"/>
              <w:spacing w:before="270"/>
              <w:ind w:left="66" w:right="65"/>
              <w:jc w:val="center"/>
              <w:rPr>
                <w:sz w:val="24"/>
              </w:rPr>
            </w:pPr>
            <w:r>
              <w:rPr>
                <w:spacing w:val="-10"/>
                <w:sz w:val="24"/>
              </w:rPr>
              <w:t>3</w:t>
            </w:r>
          </w:p>
        </w:tc>
        <w:tc>
          <w:tcPr>
            <w:tcW w:w="816" w:type="dxa"/>
          </w:tcPr>
          <w:p w:rsidR="002811B1" w:rsidRDefault="003C6E95">
            <w:pPr>
              <w:pStyle w:val="TableParagraph"/>
              <w:spacing w:before="270"/>
              <w:ind w:left="16"/>
              <w:jc w:val="center"/>
              <w:rPr>
                <w:sz w:val="24"/>
              </w:rPr>
            </w:pPr>
            <w:r>
              <w:rPr>
                <w:spacing w:val="-10"/>
                <w:sz w:val="24"/>
              </w:rPr>
              <w:t>3</w:t>
            </w:r>
          </w:p>
        </w:tc>
        <w:tc>
          <w:tcPr>
            <w:tcW w:w="682" w:type="dxa"/>
          </w:tcPr>
          <w:p w:rsidR="002811B1" w:rsidRDefault="003C6E95">
            <w:pPr>
              <w:pStyle w:val="TableParagraph"/>
              <w:spacing w:before="270"/>
              <w:ind w:left="11" w:right="5"/>
              <w:jc w:val="center"/>
              <w:rPr>
                <w:sz w:val="24"/>
              </w:rPr>
            </w:pPr>
            <w:r>
              <w:rPr>
                <w:spacing w:val="-10"/>
                <w:sz w:val="24"/>
              </w:rPr>
              <w:t>3</w:t>
            </w:r>
          </w:p>
        </w:tc>
        <w:tc>
          <w:tcPr>
            <w:tcW w:w="528" w:type="dxa"/>
          </w:tcPr>
          <w:p w:rsidR="002811B1" w:rsidRDefault="003C6E95">
            <w:pPr>
              <w:pStyle w:val="TableParagraph"/>
              <w:spacing w:before="270"/>
              <w:ind w:left="16"/>
              <w:jc w:val="center"/>
              <w:rPr>
                <w:sz w:val="24"/>
              </w:rPr>
            </w:pPr>
            <w:r>
              <w:rPr>
                <w:spacing w:val="-10"/>
                <w:sz w:val="24"/>
              </w:rPr>
              <w:t>3</w:t>
            </w:r>
          </w:p>
        </w:tc>
        <w:tc>
          <w:tcPr>
            <w:tcW w:w="917" w:type="dxa"/>
          </w:tcPr>
          <w:p w:rsidR="002811B1" w:rsidRDefault="003C6E95">
            <w:pPr>
              <w:pStyle w:val="TableParagraph"/>
              <w:spacing w:before="270"/>
              <w:ind w:left="16"/>
              <w:jc w:val="center"/>
              <w:rPr>
                <w:sz w:val="24"/>
              </w:rPr>
            </w:pPr>
            <w:r>
              <w:rPr>
                <w:spacing w:val="-5"/>
                <w:sz w:val="24"/>
              </w:rPr>
              <w:t>15</w:t>
            </w:r>
          </w:p>
        </w:tc>
      </w:tr>
      <w:tr w:rsidR="002811B1">
        <w:trPr>
          <w:trHeight w:val="278"/>
        </w:trPr>
        <w:tc>
          <w:tcPr>
            <w:tcW w:w="5575" w:type="dxa"/>
            <w:gridSpan w:val="2"/>
          </w:tcPr>
          <w:p w:rsidR="002811B1" w:rsidRDefault="003C6E95">
            <w:pPr>
              <w:pStyle w:val="TableParagraph"/>
              <w:spacing w:line="258" w:lineRule="exact"/>
              <w:ind w:left="110"/>
              <w:rPr>
                <w:i/>
                <w:sz w:val="24"/>
              </w:rPr>
            </w:pPr>
            <w:r>
              <w:rPr>
                <w:i/>
                <w:sz w:val="24"/>
              </w:rPr>
              <w:t>Коррекционный</w:t>
            </w:r>
            <w:r>
              <w:rPr>
                <w:i/>
                <w:spacing w:val="-5"/>
                <w:sz w:val="24"/>
              </w:rPr>
              <w:t xml:space="preserve"> </w:t>
            </w:r>
            <w:r>
              <w:rPr>
                <w:i/>
                <w:sz w:val="24"/>
              </w:rPr>
              <w:t>курс:</w:t>
            </w:r>
            <w:r>
              <w:rPr>
                <w:i/>
                <w:spacing w:val="-3"/>
                <w:sz w:val="24"/>
              </w:rPr>
              <w:t xml:space="preserve"> </w:t>
            </w:r>
            <w:r>
              <w:rPr>
                <w:i/>
                <w:sz w:val="24"/>
              </w:rPr>
              <w:t>«Логопедические</w:t>
            </w:r>
            <w:r>
              <w:rPr>
                <w:i/>
                <w:spacing w:val="-5"/>
                <w:sz w:val="24"/>
              </w:rPr>
              <w:t xml:space="preserve"> </w:t>
            </w:r>
            <w:r>
              <w:rPr>
                <w:i/>
                <w:spacing w:val="-2"/>
                <w:sz w:val="24"/>
              </w:rPr>
              <w:t>занятия»</w:t>
            </w:r>
          </w:p>
        </w:tc>
        <w:tc>
          <w:tcPr>
            <w:tcW w:w="537" w:type="dxa"/>
          </w:tcPr>
          <w:p w:rsidR="002811B1" w:rsidRDefault="003C6E95">
            <w:pPr>
              <w:pStyle w:val="TableParagraph"/>
              <w:spacing w:line="258" w:lineRule="exact"/>
              <w:ind w:left="64" w:right="59"/>
              <w:jc w:val="center"/>
              <w:rPr>
                <w:sz w:val="24"/>
              </w:rPr>
            </w:pPr>
            <w:r>
              <w:rPr>
                <w:spacing w:val="-10"/>
                <w:sz w:val="24"/>
              </w:rPr>
              <w:t>2</w:t>
            </w:r>
          </w:p>
        </w:tc>
        <w:tc>
          <w:tcPr>
            <w:tcW w:w="533" w:type="dxa"/>
          </w:tcPr>
          <w:p w:rsidR="002811B1" w:rsidRDefault="003C6E95">
            <w:pPr>
              <w:pStyle w:val="TableParagraph"/>
              <w:spacing w:line="258" w:lineRule="exact"/>
              <w:ind w:left="66" w:right="65"/>
              <w:jc w:val="center"/>
              <w:rPr>
                <w:sz w:val="24"/>
              </w:rPr>
            </w:pPr>
            <w:r>
              <w:rPr>
                <w:spacing w:val="-10"/>
                <w:sz w:val="24"/>
              </w:rPr>
              <w:t>2</w:t>
            </w:r>
          </w:p>
        </w:tc>
        <w:tc>
          <w:tcPr>
            <w:tcW w:w="816" w:type="dxa"/>
          </w:tcPr>
          <w:p w:rsidR="002811B1" w:rsidRDefault="003C6E95">
            <w:pPr>
              <w:pStyle w:val="TableParagraph"/>
              <w:spacing w:line="258" w:lineRule="exact"/>
              <w:ind w:left="16"/>
              <w:jc w:val="center"/>
              <w:rPr>
                <w:sz w:val="24"/>
              </w:rPr>
            </w:pPr>
            <w:r>
              <w:rPr>
                <w:spacing w:val="-10"/>
                <w:sz w:val="24"/>
              </w:rPr>
              <w:t>2</w:t>
            </w:r>
          </w:p>
        </w:tc>
        <w:tc>
          <w:tcPr>
            <w:tcW w:w="682" w:type="dxa"/>
          </w:tcPr>
          <w:p w:rsidR="002811B1" w:rsidRDefault="003C6E95">
            <w:pPr>
              <w:pStyle w:val="TableParagraph"/>
              <w:spacing w:line="258" w:lineRule="exact"/>
              <w:ind w:left="11" w:right="5"/>
              <w:jc w:val="center"/>
              <w:rPr>
                <w:sz w:val="24"/>
              </w:rPr>
            </w:pPr>
            <w:r>
              <w:rPr>
                <w:spacing w:val="-10"/>
                <w:sz w:val="24"/>
              </w:rPr>
              <w:t>2</w:t>
            </w:r>
          </w:p>
        </w:tc>
        <w:tc>
          <w:tcPr>
            <w:tcW w:w="528" w:type="dxa"/>
          </w:tcPr>
          <w:p w:rsidR="002811B1" w:rsidRDefault="003C6E95">
            <w:pPr>
              <w:pStyle w:val="TableParagraph"/>
              <w:spacing w:line="258" w:lineRule="exact"/>
              <w:ind w:left="16"/>
              <w:jc w:val="center"/>
              <w:rPr>
                <w:sz w:val="24"/>
              </w:rPr>
            </w:pPr>
            <w:r>
              <w:rPr>
                <w:spacing w:val="-10"/>
                <w:sz w:val="24"/>
              </w:rPr>
              <w:t>2</w:t>
            </w:r>
          </w:p>
        </w:tc>
        <w:tc>
          <w:tcPr>
            <w:tcW w:w="917" w:type="dxa"/>
          </w:tcPr>
          <w:p w:rsidR="002811B1" w:rsidRDefault="003C6E95">
            <w:pPr>
              <w:pStyle w:val="TableParagraph"/>
              <w:spacing w:line="258" w:lineRule="exact"/>
              <w:ind w:left="16"/>
              <w:jc w:val="center"/>
              <w:rPr>
                <w:sz w:val="24"/>
              </w:rPr>
            </w:pPr>
            <w:r>
              <w:rPr>
                <w:spacing w:val="-5"/>
                <w:sz w:val="24"/>
              </w:rPr>
              <w:t>10</w:t>
            </w:r>
          </w:p>
        </w:tc>
      </w:tr>
      <w:tr w:rsidR="002811B1">
        <w:trPr>
          <w:trHeight w:val="273"/>
        </w:trPr>
        <w:tc>
          <w:tcPr>
            <w:tcW w:w="5575" w:type="dxa"/>
            <w:gridSpan w:val="2"/>
          </w:tcPr>
          <w:p w:rsidR="002811B1" w:rsidRDefault="003C6E95">
            <w:pPr>
              <w:pStyle w:val="TableParagraph"/>
              <w:spacing w:line="253" w:lineRule="exact"/>
              <w:ind w:left="110"/>
              <w:rPr>
                <w:i/>
                <w:sz w:val="24"/>
              </w:rPr>
            </w:pPr>
            <w:r>
              <w:rPr>
                <w:i/>
                <w:sz w:val="24"/>
              </w:rPr>
              <w:t>Другие</w:t>
            </w:r>
            <w:r>
              <w:rPr>
                <w:i/>
                <w:spacing w:val="-3"/>
                <w:sz w:val="24"/>
              </w:rPr>
              <w:t xml:space="preserve"> </w:t>
            </w:r>
            <w:r>
              <w:rPr>
                <w:i/>
                <w:sz w:val="24"/>
              </w:rPr>
              <w:t>направления</w:t>
            </w:r>
            <w:r>
              <w:rPr>
                <w:i/>
                <w:spacing w:val="-3"/>
                <w:sz w:val="24"/>
              </w:rPr>
              <w:t xml:space="preserve"> </w:t>
            </w:r>
            <w:r>
              <w:rPr>
                <w:i/>
                <w:sz w:val="24"/>
              </w:rPr>
              <w:t>внеурочной</w:t>
            </w:r>
            <w:r>
              <w:rPr>
                <w:i/>
                <w:spacing w:val="-6"/>
                <w:sz w:val="24"/>
              </w:rPr>
              <w:t xml:space="preserve"> </w:t>
            </w:r>
            <w:r>
              <w:rPr>
                <w:i/>
                <w:spacing w:val="-2"/>
                <w:sz w:val="24"/>
              </w:rPr>
              <w:t>деятельности</w:t>
            </w:r>
          </w:p>
        </w:tc>
        <w:tc>
          <w:tcPr>
            <w:tcW w:w="537" w:type="dxa"/>
          </w:tcPr>
          <w:p w:rsidR="002811B1" w:rsidRDefault="003C6E95">
            <w:pPr>
              <w:pStyle w:val="TableParagraph"/>
              <w:spacing w:line="253" w:lineRule="exact"/>
              <w:ind w:left="64" w:right="59"/>
              <w:jc w:val="center"/>
              <w:rPr>
                <w:sz w:val="24"/>
              </w:rPr>
            </w:pPr>
            <w:r>
              <w:rPr>
                <w:spacing w:val="-10"/>
                <w:sz w:val="24"/>
              </w:rPr>
              <w:t>5</w:t>
            </w:r>
          </w:p>
        </w:tc>
        <w:tc>
          <w:tcPr>
            <w:tcW w:w="533" w:type="dxa"/>
          </w:tcPr>
          <w:p w:rsidR="002811B1" w:rsidRDefault="003C6E95">
            <w:pPr>
              <w:pStyle w:val="TableParagraph"/>
              <w:spacing w:line="253" w:lineRule="exact"/>
              <w:ind w:left="66" w:right="65"/>
              <w:jc w:val="center"/>
              <w:rPr>
                <w:sz w:val="24"/>
              </w:rPr>
            </w:pPr>
            <w:r>
              <w:rPr>
                <w:spacing w:val="-10"/>
                <w:sz w:val="24"/>
              </w:rPr>
              <w:t>5</w:t>
            </w:r>
          </w:p>
        </w:tc>
        <w:tc>
          <w:tcPr>
            <w:tcW w:w="816" w:type="dxa"/>
          </w:tcPr>
          <w:p w:rsidR="002811B1" w:rsidRDefault="003C6E95">
            <w:pPr>
              <w:pStyle w:val="TableParagraph"/>
              <w:spacing w:line="253" w:lineRule="exact"/>
              <w:ind w:left="16"/>
              <w:jc w:val="center"/>
              <w:rPr>
                <w:sz w:val="24"/>
              </w:rPr>
            </w:pPr>
            <w:r>
              <w:rPr>
                <w:spacing w:val="-10"/>
                <w:sz w:val="24"/>
              </w:rPr>
              <w:t>5</w:t>
            </w:r>
          </w:p>
        </w:tc>
        <w:tc>
          <w:tcPr>
            <w:tcW w:w="682" w:type="dxa"/>
          </w:tcPr>
          <w:p w:rsidR="002811B1" w:rsidRDefault="003C6E95">
            <w:pPr>
              <w:pStyle w:val="TableParagraph"/>
              <w:spacing w:line="253" w:lineRule="exact"/>
              <w:ind w:left="11" w:right="5"/>
              <w:jc w:val="center"/>
              <w:rPr>
                <w:sz w:val="24"/>
              </w:rPr>
            </w:pPr>
            <w:r>
              <w:rPr>
                <w:spacing w:val="-10"/>
                <w:sz w:val="24"/>
              </w:rPr>
              <w:t>5</w:t>
            </w:r>
          </w:p>
        </w:tc>
        <w:tc>
          <w:tcPr>
            <w:tcW w:w="528" w:type="dxa"/>
          </w:tcPr>
          <w:p w:rsidR="002811B1" w:rsidRDefault="003C6E95">
            <w:pPr>
              <w:pStyle w:val="TableParagraph"/>
              <w:spacing w:line="253" w:lineRule="exact"/>
              <w:ind w:left="16"/>
              <w:jc w:val="center"/>
              <w:rPr>
                <w:sz w:val="24"/>
              </w:rPr>
            </w:pPr>
            <w:r>
              <w:rPr>
                <w:spacing w:val="-10"/>
                <w:sz w:val="24"/>
              </w:rPr>
              <w:t>5</w:t>
            </w:r>
          </w:p>
        </w:tc>
        <w:tc>
          <w:tcPr>
            <w:tcW w:w="917" w:type="dxa"/>
          </w:tcPr>
          <w:p w:rsidR="002811B1" w:rsidRDefault="003C6E95">
            <w:pPr>
              <w:pStyle w:val="TableParagraph"/>
              <w:spacing w:line="253" w:lineRule="exact"/>
              <w:ind w:left="16"/>
              <w:jc w:val="center"/>
              <w:rPr>
                <w:sz w:val="24"/>
              </w:rPr>
            </w:pPr>
            <w:r>
              <w:rPr>
                <w:spacing w:val="-5"/>
                <w:sz w:val="24"/>
              </w:rPr>
              <w:t>25</w:t>
            </w:r>
          </w:p>
        </w:tc>
      </w:tr>
    </w:tbl>
    <w:p w:rsidR="002811B1" w:rsidRDefault="002811B1">
      <w:pPr>
        <w:pStyle w:val="a3"/>
        <w:ind w:left="0" w:firstLine="0"/>
        <w:jc w:val="left"/>
      </w:pPr>
    </w:p>
    <w:p w:rsidR="002811B1" w:rsidRDefault="002811B1">
      <w:pPr>
        <w:pStyle w:val="a3"/>
        <w:spacing w:before="20"/>
        <w:ind w:left="0" w:firstLine="0"/>
        <w:jc w:val="left"/>
      </w:pPr>
    </w:p>
    <w:p w:rsidR="002811B1" w:rsidRDefault="003C6E95">
      <w:pPr>
        <w:pStyle w:val="a3"/>
        <w:ind w:left="1828" w:firstLine="6943"/>
        <w:jc w:val="left"/>
      </w:pPr>
      <w:r>
        <w:t>Вариант</w:t>
      </w:r>
      <w:r>
        <w:rPr>
          <w:spacing w:val="-18"/>
        </w:rPr>
        <w:t xml:space="preserve"> </w:t>
      </w:r>
      <w:r>
        <w:t>№</w:t>
      </w:r>
      <w:r>
        <w:rPr>
          <w:spacing w:val="-16"/>
        </w:rPr>
        <w:t xml:space="preserve"> </w:t>
      </w:r>
      <w:r>
        <w:t>3 Примерный недельный учебный план основного общего образования</w:t>
      </w:r>
    </w:p>
    <w:p w:rsidR="002811B1" w:rsidRDefault="003C6E95">
      <w:pPr>
        <w:pStyle w:val="a3"/>
        <w:spacing w:before="4"/>
        <w:ind w:left="2563" w:firstLine="0"/>
        <w:jc w:val="left"/>
      </w:pPr>
      <w:r>
        <w:t>обучающихся</w:t>
      </w:r>
      <w:r>
        <w:rPr>
          <w:spacing w:val="-7"/>
        </w:rPr>
        <w:t xml:space="preserve"> </w:t>
      </w:r>
      <w:r>
        <w:t>с</w:t>
      </w:r>
      <w:r>
        <w:rPr>
          <w:spacing w:val="-7"/>
        </w:rPr>
        <w:t xml:space="preserve"> </w:t>
      </w:r>
      <w:r>
        <w:t>ЗПР</w:t>
      </w:r>
      <w:r>
        <w:rPr>
          <w:spacing w:val="-9"/>
        </w:rPr>
        <w:t xml:space="preserve"> </w:t>
      </w:r>
      <w:r>
        <w:t>для</w:t>
      </w:r>
      <w:r>
        <w:rPr>
          <w:spacing w:val="-3"/>
        </w:rPr>
        <w:t xml:space="preserve"> </w:t>
      </w:r>
      <w:r>
        <w:t>5-дневной</w:t>
      </w:r>
      <w:r>
        <w:rPr>
          <w:spacing w:val="-3"/>
        </w:rPr>
        <w:t xml:space="preserve"> </w:t>
      </w:r>
      <w:r>
        <w:t>учебной</w:t>
      </w:r>
      <w:r>
        <w:rPr>
          <w:spacing w:val="-8"/>
        </w:rPr>
        <w:t xml:space="preserve"> </w:t>
      </w:r>
      <w:r>
        <w:rPr>
          <w:spacing w:val="-2"/>
        </w:rPr>
        <w:t>недели</w:t>
      </w:r>
    </w:p>
    <w:p w:rsidR="002811B1" w:rsidRDefault="002811B1">
      <w:pPr>
        <w:sectPr w:rsidR="002811B1">
          <w:footerReference w:type="default" r:id="rId12"/>
          <w:pgSz w:w="11910" w:h="16840"/>
          <w:pgMar w:top="1100" w:right="380" w:bottom="1940" w:left="740" w:header="0" w:footer="1749" w:gutter="0"/>
          <w:pgNumType w:start="39"/>
          <w:cols w:space="720"/>
        </w:sectPr>
      </w:pPr>
    </w:p>
    <w:p w:rsidR="002811B1" w:rsidRDefault="003C6E95">
      <w:pPr>
        <w:spacing w:before="66"/>
        <w:ind w:left="1185" w:right="698" w:hanging="1"/>
        <w:jc w:val="center"/>
        <w:rPr>
          <w:sz w:val="24"/>
        </w:rPr>
      </w:pPr>
      <w:r>
        <w:rPr>
          <w:sz w:val="24"/>
        </w:rPr>
        <w:t>(для отдельных</w:t>
      </w:r>
      <w:r>
        <w:rPr>
          <w:spacing w:val="-2"/>
          <w:sz w:val="24"/>
        </w:rPr>
        <w:t xml:space="preserve"> </w:t>
      </w:r>
      <w:r>
        <w:rPr>
          <w:sz w:val="24"/>
        </w:rPr>
        <w:t>образовательных</w:t>
      </w:r>
      <w:r>
        <w:rPr>
          <w:spacing w:val="-7"/>
          <w:sz w:val="24"/>
        </w:rPr>
        <w:t xml:space="preserve"> </w:t>
      </w:r>
      <w:r>
        <w:rPr>
          <w:sz w:val="24"/>
        </w:rPr>
        <w:t>организаций/классов, реализующих</w:t>
      </w:r>
      <w:r>
        <w:rPr>
          <w:spacing w:val="-2"/>
          <w:sz w:val="24"/>
        </w:rPr>
        <w:t xml:space="preserve"> </w:t>
      </w:r>
      <w:r>
        <w:rPr>
          <w:sz w:val="24"/>
        </w:rPr>
        <w:t>адаптированные основные</w:t>
      </w:r>
      <w:r>
        <w:rPr>
          <w:spacing w:val="-6"/>
          <w:sz w:val="24"/>
        </w:rPr>
        <w:t xml:space="preserve"> </w:t>
      </w:r>
      <w:r>
        <w:rPr>
          <w:sz w:val="24"/>
        </w:rPr>
        <w:t>образовательные</w:t>
      </w:r>
      <w:r>
        <w:rPr>
          <w:spacing w:val="-6"/>
          <w:sz w:val="24"/>
        </w:rPr>
        <w:t xml:space="preserve"> </w:t>
      </w:r>
      <w:r>
        <w:rPr>
          <w:sz w:val="24"/>
        </w:rPr>
        <w:t>программы</w:t>
      </w:r>
      <w:r>
        <w:rPr>
          <w:spacing w:val="-8"/>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10"/>
          <w:sz w:val="24"/>
        </w:rPr>
        <w:t xml:space="preserve"> </w:t>
      </w:r>
      <w:r>
        <w:rPr>
          <w:sz w:val="24"/>
        </w:rPr>
        <w:t>обучающихся</w:t>
      </w:r>
      <w:r>
        <w:rPr>
          <w:spacing w:val="-1"/>
          <w:sz w:val="24"/>
        </w:rPr>
        <w:t xml:space="preserve"> </w:t>
      </w:r>
      <w:r>
        <w:rPr>
          <w:sz w:val="24"/>
        </w:rPr>
        <w:t>с задержкой психического развития)</w:t>
      </w:r>
    </w:p>
    <w:p w:rsidR="002811B1" w:rsidRDefault="003C6E95">
      <w:pPr>
        <w:spacing w:before="3" w:after="6"/>
        <w:ind w:left="493"/>
        <w:jc w:val="center"/>
        <w:rPr>
          <w:sz w:val="24"/>
        </w:rPr>
      </w:pPr>
      <w:r>
        <w:rPr>
          <w:sz w:val="24"/>
        </w:rPr>
        <w:t>Срок</w:t>
      </w:r>
      <w:r>
        <w:rPr>
          <w:spacing w:val="-7"/>
          <w:sz w:val="24"/>
        </w:rPr>
        <w:t xml:space="preserve"> </w:t>
      </w:r>
      <w:r>
        <w:rPr>
          <w:sz w:val="24"/>
        </w:rPr>
        <w:t>обучения</w:t>
      </w:r>
      <w:r>
        <w:rPr>
          <w:spacing w:val="3"/>
          <w:sz w:val="24"/>
        </w:rPr>
        <w:t xml:space="preserve"> </w:t>
      </w:r>
      <w:r>
        <w:rPr>
          <w:sz w:val="24"/>
        </w:rPr>
        <w:t>–</w:t>
      </w:r>
      <w:r>
        <w:rPr>
          <w:spacing w:val="1"/>
          <w:sz w:val="24"/>
        </w:rPr>
        <w:t xml:space="preserve"> </w:t>
      </w:r>
      <w:r>
        <w:rPr>
          <w:sz w:val="24"/>
        </w:rPr>
        <w:t>5</w:t>
      </w:r>
      <w:r>
        <w:rPr>
          <w:spacing w:val="1"/>
          <w:sz w:val="24"/>
        </w:rPr>
        <w:t xml:space="preserve"> </w:t>
      </w:r>
      <w:r>
        <w:rPr>
          <w:spacing w:val="-5"/>
          <w:sz w:val="24"/>
        </w:rPr>
        <w:t>лет</w:t>
      </w: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934"/>
        <w:gridCol w:w="521"/>
        <w:gridCol w:w="579"/>
        <w:gridCol w:w="754"/>
        <w:gridCol w:w="716"/>
        <w:gridCol w:w="528"/>
        <w:gridCol w:w="917"/>
      </w:tblGrid>
      <w:tr w:rsidR="002811B1">
        <w:trPr>
          <w:trHeight w:val="921"/>
        </w:trPr>
        <w:tc>
          <w:tcPr>
            <w:tcW w:w="2406" w:type="dxa"/>
            <w:vMerge w:val="restart"/>
          </w:tcPr>
          <w:p w:rsidR="002811B1" w:rsidRDefault="003C6E95">
            <w:pPr>
              <w:pStyle w:val="TableParagraph"/>
              <w:spacing w:line="242" w:lineRule="auto"/>
              <w:ind w:left="105" w:right="851"/>
              <w:rPr>
                <w:b/>
                <w:sz w:val="24"/>
              </w:rPr>
            </w:pPr>
            <w:r>
              <w:rPr>
                <w:b/>
                <w:spacing w:val="-2"/>
                <w:sz w:val="24"/>
              </w:rPr>
              <w:t>Предметные области</w:t>
            </w:r>
          </w:p>
        </w:tc>
        <w:tc>
          <w:tcPr>
            <w:tcW w:w="2934" w:type="dxa"/>
            <w:vMerge w:val="restart"/>
          </w:tcPr>
          <w:p w:rsidR="002811B1" w:rsidRDefault="003C6E95">
            <w:pPr>
              <w:pStyle w:val="TableParagraph"/>
              <w:spacing w:line="242" w:lineRule="auto"/>
              <w:ind w:left="105" w:right="1740"/>
              <w:rPr>
                <w:b/>
                <w:sz w:val="24"/>
              </w:rPr>
            </w:pPr>
            <w:r>
              <w:rPr>
                <w:noProof/>
                <w:lang w:eastAsia="ru-RU"/>
              </w:rPr>
              <mc:AlternateContent>
                <mc:Choice Requires="wps">
                  <w:drawing>
                    <wp:anchor distT="0" distB="0" distL="0" distR="0" simplePos="0" relativeHeight="479530496" behindDoc="1" locked="0" layoutInCell="1" allowOverlap="1">
                      <wp:simplePos x="0" y="0"/>
                      <wp:positionH relativeFrom="column">
                        <wp:posOffset>0</wp:posOffset>
                      </wp:positionH>
                      <wp:positionV relativeFrom="paragraph">
                        <wp:posOffset>-976</wp:posOffset>
                      </wp:positionV>
                      <wp:extent cx="1863725" cy="92392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3725" cy="923925"/>
                                <a:chOff x="0" y="0"/>
                                <a:chExt cx="1863725" cy="923925"/>
                              </a:xfrm>
                            </wpg:grpSpPr>
                            <wps:wsp>
                              <wps:cNvPr id="55" name="Graphic 55"/>
                              <wps:cNvSpPr/>
                              <wps:spPr>
                                <a:xfrm>
                                  <a:off x="3047" y="3047"/>
                                  <a:ext cx="1857375" cy="918210"/>
                                </a:xfrm>
                                <a:custGeom>
                                  <a:avLst/>
                                  <a:gdLst/>
                                  <a:ahLst/>
                                  <a:cxnLst/>
                                  <a:rect l="l" t="t" r="r" b="b"/>
                                  <a:pathLst>
                                    <a:path w="1857375" h="918210">
                                      <a:moveTo>
                                        <a:pt x="1857121" y="0"/>
                                      </a:moveTo>
                                      <a:lnTo>
                                        <a:pt x="0" y="917829"/>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76897pt;width:146.75pt;height:72.75pt;mso-position-horizontal-relative:column;mso-position-vertical-relative:paragraph;z-index:-23785984" id="docshapegroup52" coordorigin="0,-2" coordsize="2935,1455">
                      <v:line style="position:absolute" from="2929,3" to="5,1449" stroked="true" strokeweight=".48pt" strokecolor="#000000">
                        <v:stroke dashstyle="solid"/>
                      </v:line>
                      <w10:wrap type="none"/>
                    </v:group>
                  </w:pict>
                </mc:Fallback>
              </mc:AlternateContent>
            </w:r>
            <w:r>
              <w:rPr>
                <w:b/>
                <w:spacing w:val="-2"/>
                <w:sz w:val="24"/>
              </w:rPr>
              <w:t>Учебные предметы</w:t>
            </w:r>
          </w:p>
          <w:p w:rsidR="002811B1" w:rsidRDefault="003C6E95">
            <w:pPr>
              <w:pStyle w:val="TableParagraph"/>
              <w:spacing w:line="271" w:lineRule="exact"/>
              <w:ind w:left="1992"/>
              <w:rPr>
                <w:b/>
                <w:sz w:val="24"/>
              </w:rPr>
            </w:pPr>
            <w:r>
              <w:rPr>
                <w:b/>
                <w:spacing w:val="-2"/>
                <w:sz w:val="24"/>
              </w:rPr>
              <w:t>Классы</w:t>
            </w:r>
          </w:p>
        </w:tc>
        <w:tc>
          <w:tcPr>
            <w:tcW w:w="4015" w:type="dxa"/>
            <w:gridSpan w:val="6"/>
          </w:tcPr>
          <w:p w:rsidR="002811B1" w:rsidRDefault="003C6E95">
            <w:pPr>
              <w:pStyle w:val="TableParagraph"/>
              <w:spacing w:line="273" w:lineRule="exact"/>
              <w:ind w:left="105"/>
              <w:rPr>
                <w:b/>
                <w:sz w:val="24"/>
              </w:rPr>
            </w:pPr>
            <w:r>
              <w:rPr>
                <w:b/>
                <w:sz w:val="24"/>
              </w:rPr>
              <w:t xml:space="preserve">Количество часов в </w:t>
            </w:r>
            <w:r>
              <w:rPr>
                <w:b/>
                <w:spacing w:val="-2"/>
                <w:sz w:val="24"/>
              </w:rPr>
              <w:t>неделю</w:t>
            </w:r>
          </w:p>
        </w:tc>
      </w:tr>
      <w:tr w:rsidR="002811B1">
        <w:trPr>
          <w:trHeight w:val="513"/>
        </w:trPr>
        <w:tc>
          <w:tcPr>
            <w:tcW w:w="2406" w:type="dxa"/>
            <w:vMerge/>
            <w:tcBorders>
              <w:top w:val="nil"/>
            </w:tcBorders>
          </w:tcPr>
          <w:p w:rsidR="002811B1" w:rsidRDefault="002811B1">
            <w:pPr>
              <w:rPr>
                <w:sz w:val="2"/>
                <w:szCs w:val="2"/>
              </w:rPr>
            </w:pPr>
          </w:p>
        </w:tc>
        <w:tc>
          <w:tcPr>
            <w:tcW w:w="2934" w:type="dxa"/>
            <w:vMerge/>
            <w:tcBorders>
              <w:top w:val="nil"/>
            </w:tcBorders>
          </w:tcPr>
          <w:p w:rsidR="002811B1" w:rsidRDefault="002811B1">
            <w:pPr>
              <w:rPr>
                <w:sz w:val="2"/>
                <w:szCs w:val="2"/>
              </w:rPr>
            </w:pPr>
          </w:p>
        </w:tc>
        <w:tc>
          <w:tcPr>
            <w:tcW w:w="521" w:type="dxa"/>
          </w:tcPr>
          <w:p w:rsidR="002811B1" w:rsidRDefault="003C6E95">
            <w:pPr>
              <w:pStyle w:val="TableParagraph"/>
              <w:spacing w:line="273" w:lineRule="exact"/>
              <w:ind w:right="230"/>
              <w:jc w:val="right"/>
              <w:rPr>
                <w:b/>
                <w:sz w:val="24"/>
              </w:rPr>
            </w:pPr>
            <w:r>
              <w:rPr>
                <w:b/>
                <w:spacing w:val="-10"/>
                <w:sz w:val="24"/>
              </w:rPr>
              <w:t>V</w:t>
            </w:r>
          </w:p>
        </w:tc>
        <w:tc>
          <w:tcPr>
            <w:tcW w:w="579" w:type="dxa"/>
          </w:tcPr>
          <w:p w:rsidR="002811B1" w:rsidRDefault="003C6E95">
            <w:pPr>
              <w:pStyle w:val="TableParagraph"/>
              <w:spacing w:line="273" w:lineRule="exact"/>
              <w:ind w:right="208"/>
              <w:jc w:val="right"/>
              <w:rPr>
                <w:b/>
                <w:sz w:val="24"/>
              </w:rPr>
            </w:pPr>
            <w:r>
              <w:rPr>
                <w:b/>
                <w:spacing w:val="-5"/>
                <w:sz w:val="24"/>
              </w:rPr>
              <w:t>VI</w:t>
            </w:r>
          </w:p>
        </w:tc>
        <w:tc>
          <w:tcPr>
            <w:tcW w:w="754" w:type="dxa"/>
          </w:tcPr>
          <w:p w:rsidR="002811B1" w:rsidRDefault="003C6E95">
            <w:pPr>
              <w:pStyle w:val="TableParagraph"/>
              <w:spacing w:line="273" w:lineRule="exact"/>
              <w:ind w:right="250"/>
              <w:jc w:val="right"/>
              <w:rPr>
                <w:b/>
                <w:sz w:val="24"/>
              </w:rPr>
            </w:pPr>
            <w:r>
              <w:rPr>
                <w:b/>
                <w:spacing w:val="-5"/>
                <w:sz w:val="24"/>
              </w:rPr>
              <w:t>VII</w:t>
            </w:r>
          </w:p>
        </w:tc>
        <w:tc>
          <w:tcPr>
            <w:tcW w:w="716" w:type="dxa"/>
          </w:tcPr>
          <w:p w:rsidR="002811B1" w:rsidRDefault="003C6E95">
            <w:pPr>
              <w:pStyle w:val="TableParagraph"/>
              <w:spacing w:line="273" w:lineRule="exact"/>
              <w:ind w:right="179"/>
              <w:jc w:val="right"/>
              <w:rPr>
                <w:b/>
                <w:sz w:val="24"/>
              </w:rPr>
            </w:pPr>
            <w:r>
              <w:rPr>
                <w:b/>
                <w:spacing w:val="-4"/>
                <w:sz w:val="24"/>
              </w:rPr>
              <w:t>VIII</w:t>
            </w:r>
          </w:p>
        </w:tc>
        <w:tc>
          <w:tcPr>
            <w:tcW w:w="528" w:type="dxa"/>
          </w:tcPr>
          <w:p w:rsidR="002811B1" w:rsidRDefault="003C6E95">
            <w:pPr>
              <w:pStyle w:val="TableParagraph"/>
              <w:spacing w:line="273" w:lineRule="exact"/>
              <w:ind w:right="149"/>
              <w:jc w:val="right"/>
              <w:rPr>
                <w:b/>
                <w:sz w:val="24"/>
              </w:rPr>
            </w:pPr>
            <w:r>
              <w:rPr>
                <w:b/>
                <w:spacing w:val="-5"/>
                <w:sz w:val="24"/>
              </w:rPr>
              <w:t>IX</w:t>
            </w:r>
          </w:p>
        </w:tc>
        <w:tc>
          <w:tcPr>
            <w:tcW w:w="917" w:type="dxa"/>
          </w:tcPr>
          <w:p w:rsidR="002811B1" w:rsidRDefault="003C6E95">
            <w:pPr>
              <w:pStyle w:val="TableParagraph"/>
              <w:spacing w:line="273" w:lineRule="exact"/>
              <w:ind w:left="17" w:right="109"/>
              <w:jc w:val="center"/>
              <w:rPr>
                <w:b/>
                <w:sz w:val="24"/>
              </w:rPr>
            </w:pPr>
            <w:r>
              <w:rPr>
                <w:b/>
                <w:spacing w:val="-2"/>
                <w:sz w:val="24"/>
              </w:rPr>
              <w:t>Всего</w:t>
            </w:r>
          </w:p>
        </w:tc>
      </w:tr>
      <w:tr w:rsidR="002811B1">
        <w:trPr>
          <w:trHeight w:val="311"/>
        </w:trPr>
        <w:tc>
          <w:tcPr>
            <w:tcW w:w="5340" w:type="dxa"/>
            <w:gridSpan w:val="2"/>
          </w:tcPr>
          <w:p w:rsidR="002811B1" w:rsidRDefault="003C6E95">
            <w:pPr>
              <w:pStyle w:val="TableParagraph"/>
              <w:spacing w:line="268" w:lineRule="exact"/>
              <w:ind w:left="105"/>
              <w:rPr>
                <w:i/>
                <w:sz w:val="24"/>
              </w:rPr>
            </w:pPr>
            <w:r>
              <w:rPr>
                <w:i/>
                <w:sz w:val="24"/>
              </w:rPr>
              <w:t>Обязательная</w:t>
            </w:r>
            <w:r>
              <w:rPr>
                <w:i/>
                <w:spacing w:val="-3"/>
                <w:sz w:val="24"/>
              </w:rPr>
              <w:t xml:space="preserve"> </w:t>
            </w:r>
            <w:r>
              <w:rPr>
                <w:i/>
                <w:spacing w:val="-2"/>
                <w:sz w:val="24"/>
              </w:rPr>
              <w:t>часть</w:t>
            </w:r>
          </w:p>
        </w:tc>
        <w:tc>
          <w:tcPr>
            <w:tcW w:w="4015" w:type="dxa"/>
            <w:gridSpan w:val="6"/>
          </w:tcPr>
          <w:p w:rsidR="002811B1" w:rsidRDefault="002811B1">
            <w:pPr>
              <w:pStyle w:val="TableParagraph"/>
            </w:pPr>
          </w:p>
        </w:tc>
      </w:tr>
      <w:tr w:rsidR="002811B1">
        <w:trPr>
          <w:trHeight w:val="331"/>
        </w:trPr>
        <w:tc>
          <w:tcPr>
            <w:tcW w:w="2406" w:type="dxa"/>
            <w:vMerge w:val="restart"/>
          </w:tcPr>
          <w:p w:rsidR="002811B1" w:rsidRDefault="003C6E95">
            <w:pPr>
              <w:pStyle w:val="TableParagraph"/>
              <w:spacing w:line="237" w:lineRule="auto"/>
              <w:ind w:left="105"/>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934" w:type="dxa"/>
          </w:tcPr>
          <w:p w:rsidR="002811B1" w:rsidRDefault="003C6E95">
            <w:pPr>
              <w:pStyle w:val="TableParagraph"/>
              <w:spacing w:line="273" w:lineRule="exact"/>
              <w:ind w:left="105"/>
              <w:rPr>
                <w:sz w:val="24"/>
              </w:rPr>
            </w:pPr>
            <w:r>
              <w:rPr>
                <w:sz w:val="24"/>
              </w:rPr>
              <w:t>Русский</w:t>
            </w:r>
            <w:r>
              <w:rPr>
                <w:spacing w:val="-6"/>
                <w:sz w:val="24"/>
              </w:rPr>
              <w:t xml:space="preserve"> </w:t>
            </w:r>
            <w:r>
              <w:rPr>
                <w:spacing w:val="-4"/>
                <w:sz w:val="24"/>
              </w:rPr>
              <w:t>язык</w:t>
            </w:r>
          </w:p>
        </w:tc>
        <w:tc>
          <w:tcPr>
            <w:tcW w:w="521" w:type="dxa"/>
          </w:tcPr>
          <w:p w:rsidR="002811B1" w:rsidRDefault="003C6E95">
            <w:pPr>
              <w:pStyle w:val="TableParagraph"/>
              <w:spacing w:before="21"/>
              <w:ind w:right="187"/>
              <w:jc w:val="right"/>
              <w:rPr>
                <w:sz w:val="24"/>
              </w:rPr>
            </w:pPr>
            <w:r>
              <w:rPr>
                <w:spacing w:val="-10"/>
                <w:sz w:val="24"/>
              </w:rPr>
              <w:t>5</w:t>
            </w:r>
          </w:p>
        </w:tc>
        <w:tc>
          <w:tcPr>
            <w:tcW w:w="579" w:type="dxa"/>
          </w:tcPr>
          <w:p w:rsidR="002811B1" w:rsidRDefault="003C6E95">
            <w:pPr>
              <w:pStyle w:val="TableParagraph"/>
              <w:spacing w:before="21"/>
              <w:ind w:right="229"/>
              <w:jc w:val="right"/>
              <w:rPr>
                <w:sz w:val="24"/>
              </w:rPr>
            </w:pPr>
            <w:r>
              <w:rPr>
                <w:spacing w:val="-10"/>
                <w:sz w:val="24"/>
              </w:rPr>
              <w:t>6</w:t>
            </w:r>
          </w:p>
        </w:tc>
        <w:tc>
          <w:tcPr>
            <w:tcW w:w="754" w:type="dxa"/>
          </w:tcPr>
          <w:p w:rsidR="002811B1" w:rsidRDefault="003C6E95">
            <w:pPr>
              <w:pStyle w:val="TableParagraph"/>
              <w:spacing w:before="21"/>
              <w:ind w:right="305"/>
              <w:jc w:val="right"/>
              <w:rPr>
                <w:sz w:val="24"/>
              </w:rPr>
            </w:pPr>
            <w:r>
              <w:rPr>
                <w:spacing w:val="-10"/>
                <w:sz w:val="24"/>
              </w:rPr>
              <w:t>4</w:t>
            </w:r>
          </w:p>
        </w:tc>
        <w:tc>
          <w:tcPr>
            <w:tcW w:w="716" w:type="dxa"/>
          </w:tcPr>
          <w:p w:rsidR="002811B1" w:rsidRDefault="003C6E95">
            <w:pPr>
              <w:pStyle w:val="TableParagraph"/>
              <w:spacing w:before="21"/>
              <w:ind w:right="272"/>
              <w:jc w:val="right"/>
              <w:rPr>
                <w:sz w:val="24"/>
              </w:rPr>
            </w:pPr>
            <w:r>
              <w:rPr>
                <w:spacing w:val="-10"/>
                <w:sz w:val="24"/>
              </w:rPr>
              <w:t>4</w:t>
            </w:r>
          </w:p>
        </w:tc>
        <w:tc>
          <w:tcPr>
            <w:tcW w:w="528" w:type="dxa"/>
          </w:tcPr>
          <w:p w:rsidR="002811B1" w:rsidRDefault="003C6E95">
            <w:pPr>
              <w:pStyle w:val="TableParagraph"/>
              <w:spacing w:before="21"/>
              <w:ind w:right="195"/>
              <w:jc w:val="right"/>
              <w:rPr>
                <w:sz w:val="24"/>
              </w:rPr>
            </w:pPr>
            <w:r>
              <w:rPr>
                <w:spacing w:val="-10"/>
                <w:sz w:val="24"/>
              </w:rPr>
              <w:t>4</w:t>
            </w:r>
          </w:p>
        </w:tc>
        <w:tc>
          <w:tcPr>
            <w:tcW w:w="917" w:type="dxa"/>
          </w:tcPr>
          <w:p w:rsidR="002811B1" w:rsidRDefault="003C6E95">
            <w:pPr>
              <w:pStyle w:val="TableParagraph"/>
              <w:spacing w:before="21"/>
              <w:ind w:left="2"/>
              <w:jc w:val="center"/>
              <w:rPr>
                <w:sz w:val="24"/>
              </w:rPr>
            </w:pPr>
            <w:r>
              <w:rPr>
                <w:spacing w:val="-5"/>
                <w:sz w:val="24"/>
              </w:rPr>
              <w:t>23</w:t>
            </w:r>
          </w:p>
        </w:tc>
      </w:tr>
      <w:tr w:rsidR="002811B1">
        <w:trPr>
          <w:trHeight w:val="3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Литература</w:t>
            </w:r>
          </w:p>
        </w:tc>
        <w:tc>
          <w:tcPr>
            <w:tcW w:w="521" w:type="dxa"/>
          </w:tcPr>
          <w:p w:rsidR="002811B1" w:rsidRDefault="003C6E95">
            <w:pPr>
              <w:pStyle w:val="TableParagraph"/>
              <w:spacing w:before="44"/>
              <w:ind w:right="187"/>
              <w:jc w:val="right"/>
              <w:rPr>
                <w:sz w:val="24"/>
              </w:rPr>
            </w:pPr>
            <w:r>
              <w:rPr>
                <w:spacing w:val="-10"/>
                <w:sz w:val="24"/>
              </w:rPr>
              <w:t>3</w:t>
            </w:r>
          </w:p>
        </w:tc>
        <w:tc>
          <w:tcPr>
            <w:tcW w:w="579" w:type="dxa"/>
          </w:tcPr>
          <w:p w:rsidR="002811B1" w:rsidRDefault="003C6E95">
            <w:pPr>
              <w:pStyle w:val="TableParagraph"/>
              <w:spacing w:before="44"/>
              <w:ind w:right="229"/>
              <w:jc w:val="right"/>
              <w:rPr>
                <w:sz w:val="24"/>
              </w:rPr>
            </w:pPr>
            <w:r>
              <w:rPr>
                <w:spacing w:val="-10"/>
                <w:sz w:val="24"/>
              </w:rPr>
              <w:t>3</w:t>
            </w:r>
          </w:p>
        </w:tc>
        <w:tc>
          <w:tcPr>
            <w:tcW w:w="754" w:type="dxa"/>
          </w:tcPr>
          <w:p w:rsidR="002811B1" w:rsidRDefault="003C6E95">
            <w:pPr>
              <w:pStyle w:val="TableParagraph"/>
              <w:spacing w:before="44"/>
              <w:ind w:right="305"/>
              <w:jc w:val="right"/>
              <w:rPr>
                <w:sz w:val="24"/>
              </w:rPr>
            </w:pPr>
            <w:r>
              <w:rPr>
                <w:spacing w:val="-10"/>
                <w:sz w:val="24"/>
              </w:rPr>
              <w:t>2</w:t>
            </w:r>
          </w:p>
        </w:tc>
        <w:tc>
          <w:tcPr>
            <w:tcW w:w="716" w:type="dxa"/>
          </w:tcPr>
          <w:p w:rsidR="002811B1" w:rsidRDefault="003C6E95">
            <w:pPr>
              <w:pStyle w:val="TableParagraph"/>
              <w:spacing w:before="44"/>
              <w:ind w:right="272"/>
              <w:jc w:val="right"/>
              <w:rPr>
                <w:sz w:val="24"/>
              </w:rPr>
            </w:pPr>
            <w:r>
              <w:rPr>
                <w:spacing w:val="-10"/>
                <w:sz w:val="24"/>
              </w:rPr>
              <w:t>2</w:t>
            </w:r>
          </w:p>
        </w:tc>
        <w:tc>
          <w:tcPr>
            <w:tcW w:w="528" w:type="dxa"/>
          </w:tcPr>
          <w:p w:rsidR="002811B1" w:rsidRDefault="003C6E95">
            <w:pPr>
              <w:pStyle w:val="TableParagraph"/>
              <w:spacing w:before="44"/>
              <w:ind w:right="195"/>
              <w:jc w:val="right"/>
              <w:rPr>
                <w:sz w:val="24"/>
              </w:rPr>
            </w:pPr>
            <w:r>
              <w:rPr>
                <w:spacing w:val="-10"/>
                <w:sz w:val="24"/>
              </w:rPr>
              <w:t>3</w:t>
            </w:r>
          </w:p>
        </w:tc>
        <w:tc>
          <w:tcPr>
            <w:tcW w:w="917" w:type="dxa"/>
          </w:tcPr>
          <w:p w:rsidR="002811B1" w:rsidRDefault="003C6E95">
            <w:pPr>
              <w:pStyle w:val="TableParagraph"/>
              <w:spacing w:before="44"/>
              <w:ind w:left="2"/>
              <w:jc w:val="center"/>
              <w:rPr>
                <w:sz w:val="24"/>
              </w:rPr>
            </w:pPr>
            <w:r>
              <w:rPr>
                <w:spacing w:val="-5"/>
                <w:sz w:val="24"/>
              </w:rPr>
              <w:t>13</w:t>
            </w:r>
          </w:p>
        </w:tc>
      </w:tr>
      <w:tr w:rsidR="002811B1">
        <w:trPr>
          <w:trHeight w:val="364"/>
        </w:trPr>
        <w:tc>
          <w:tcPr>
            <w:tcW w:w="2406" w:type="dxa"/>
          </w:tcPr>
          <w:p w:rsidR="002811B1" w:rsidRDefault="003C6E95">
            <w:pPr>
              <w:pStyle w:val="TableParagraph"/>
              <w:spacing w:line="273" w:lineRule="exact"/>
              <w:ind w:left="105"/>
              <w:rPr>
                <w:sz w:val="24"/>
              </w:rPr>
            </w:pPr>
            <w:r>
              <w:rPr>
                <w:sz w:val="24"/>
              </w:rPr>
              <w:t>Иностранные</w:t>
            </w:r>
            <w:r>
              <w:rPr>
                <w:spacing w:val="-5"/>
                <w:sz w:val="24"/>
              </w:rPr>
              <w:t xml:space="preserve"> </w:t>
            </w:r>
            <w:r>
              <w:rPr>
                <w:spacing w:val="-4"/>
                <w:sz w:val="24"/>
              </w:rPr>
              <w:t>языки</w:t>
            </w:r>
          </w:p>
        </w:tc>
        <w:tc>
          <w:tcPr>
            <w:tcW w:w="2934" w:type="dxa"/>
          </w:tcPr>
          <w:p w:rsidR="002811B1" w:rsidRDefault="003C6E95">
            <w:pPr>
              <w:pStyle w:val="TableParagraph"/>
              <w:spacing w:line="273" w:lineRule="exact"/>
              <w:ind w:left="105"/>
              <w:rPr>
                <w:sz w:val="24"/>
              </w:rPr>
            </w:pPr>
            <w:r>
              <w:rPr>
                <w:sz w:val="24"/>
              </w:rPr>
              <w:t>Иностранный</w:t>
            </w:r>
            <w:r>
              <w:rPr>
                <w:spacing w:val="-8"/>
                <w:sz w:val="24"/>
              </w:rPr>
              <w:t xml:space="preserve"> </w:t>
            </w:r>
            <w:r>
              <w:rPr>
                <w:spacing w:val="-4"/>
                <w:sz w:val="24"/>
              </w:rPr>
              <w:t>язык</w:t>
            </w:r>
          </w:p>
        </w:tc>
        <w:tc>
          <w:tcPr>
            <w:tcW w:w="521" w:type="dxa"/>
          </w:tcPr>
          <w:p w:rsidR="002811B1" w:rsidRDefault="003C6E95">
            <w:pPr>
              <w:pStyle w:val="TableParagraph"/>
              <w:spacing w:before="35"/>
              <w:ind w:right="187"/>
              <w:jc w:val="right"/>
              <w:rPr>
                <w:sz w:val="24"/>
              </w:rPr>
            </w:pPr>
            <w:r>
              <w:rPr>
                <w:spacing w:val="-10"/>
                <w:sz w:val="24"/>
              </w:rPr>
              <w:t>3</w:t>
            </w:r>
          </w:p>
        </w:tc>
        <w:tc>
          <w:tcPr>
            <w:tcW w:w="579" w:type="dxa"/>
          </w:tcPr>
          <w:p w:rsidR="002811B1" w:rsidRDefault="003C6E95">
            <w:pPr>
              <w:pStyle w:val="TableParagraph"/>
              <w:spacing w:before="35"/>
              <w:ind w:right="229"/>
              <w:jc w:val="right"/>
              <w:rPr>
                <w:sz w:val="24"/>
              </w:rPr>
            </w:pPr>
            <w:r>
              <w:rPr>
                <w:spacing w:val="-10"/>
                <w:sz w:val="24"/>
              </w:rPr>
              <w:t>3</w:t>
            </w:r>
          </w:p>
        </w:tc>
        <w:tc>
          <w:tcPr>
            <w:tcW w:w="754" w:type="dxa"/>
          </w:tcPr>
          <w:p w:rsidR="002811B1" w:rsidRDefault="003C6E95">
            <w:pPr>
              <w:pStyle w:val="TableParagraph"/>
              <w:spacing w:before="35"/>
              <w:ind w:right="305"/>
              <w:jc w:val="right"/>
              <w:rPr>
                <w:sz w:val="24"/>
              </w:rPr>
            </w:pPr>
            <w:r>
              <w:rPr>
                <w:spacing w:val="-10"/>
                <w:sz w:val="24"/>
              </w:rPr>
              <w:t>3</w:t>
            </w:r>
          </w:p>
        </w:tc>
        <w:tc>
          <w:tcPr>
            <w:tcW w:w="716" w:type="dxa"/>
          </w:tcPr>
          <w:p w:rsidR="002811B1" w:rsidRDefault="003C6E95">
            <w:pPr>
              <w:pStyle w:val="TableParagraph"/>
              <w:spacing w:before="35"/>
              <w:ind w:right="272"/>
              <w:jc w:val="right"/>
              <w:rPr>
                <w:sz w:val="24"/>
              </w:rPr>
            </w:pPr>
            <w:r>
              <w:rPr>
                <w:spacing w:val="-10"/>
                <w:sz w:val="24"/>
              </w:rPr>
              <w:t>3</w:t>
            </w:r>
          </w:p>
        </w:tc>
        <w:tc>
          <w:tcPr>
            <w:tcW w:w="528" w:type="dxa"/>
          </w:tcPr>
          <w:p w:rsidR="002811B1" w:rsidRDefault="003C6E95">
            <w:pPr>
              <w:pStyle w:val="TableParagraph"/>
              <w:spacing w:before="35"/>
              <w:ind w:right="195"/>
              <w:jc w:val="right"/>
              <w:rPr>
                <w:sz w:val="24"/>
              </w:rPr>
            </w:pPr>
            <w:r>
              <w:rPr>
                <w:spacing w:val="-10"/>
                <w:sz w:val="24"/>
              </w:rPr>
              <w:t>3</w:t>
            </w:r>
          </w:p>
        </w:tc>
        <w:tc>
          <w:tcPr>
            <w:tcW w:w="917" w:type="dxa"/>
          </w:tcPr>
          <w:p w:rsidR="002811B1" w:rsidRDefault="003C6E95">
            <w:pPr>
              <w:pStyle w:val="TableParagraph"/>
              <w:spacing w:before="35"/>
              <w:ind w:left="2"/>
              <w:jc w:val="center"/>
              <w:rPr>
                <w:sz w:val="24"/>
              </w:rPr>
            </w:pPr>
            <w:r>
              <w:rPr>
                <w:spacing w:val="-5"/>
                <w:sz w:val="24"/>
              </w:rPr>
              <w:t>15</w:t>
            </w:r>
          </w:p>
        </w:tc>
      </w:tr>
      <w:tr w:rsidR="002811B1">
        <w:trPr>
          <w:trHeight w:val="426"/>
        </w:trPr>
        <w:tc>
          <w:tcPr>
            <w:tcW w:w="2406" w:type="dxa"/>
            <w:vMerge w:val="restart"/>
          </w:tcPr>
          <w:p w:rsidR="002811B1" w:rsidRDefault="003C6E95">
            <w:pPr>
              <w:pStyle w:val="TableParagraph"/>
              <w:spacing w:line="237" w:lineRule="auto"/>
              <w:ind w:left="105" w:right="851"/>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934" w:type="dxa"/>
          </w:tcPr>
          <w:p w:rsidR="002811B1" w:rsidRDefault="003C6E95">
            <w:pPr>
              <w:pStyle w:val="TableParagraph"/>
              <w:spacing w:line="268" w:lineRule="exact"/>
              <w:ind w:left="105"/>
              <w:rPr>
                <w:sz w:val="24"/>
              </w:rPr>
            </w:pPr>
            <w:r>
              <w:rPr>
                <w:spacing w:val="-2"/>
                <w:sz w:val="24"/>
              </w:rPr>
              <w:t>Математика</w:t>
            </w:r>
          </w:p>
        </w:tc>
        <w:tc>
          <w:tcPr>
            <w:tcW w:w="521" w:type="dxa"/>
          </w:tcPr>
          <w:p w:rsidR="002811B1" w:rsidRDefault="003C6E95">
            <w:pPr>
              <w:pStyle w:val="TableParagraph"/>
              <w:spacing w:before="63"/>
              <w:ind w:right="187"/>
              <w:jc w:val="right"/>
              <w:rPr>
                <w:sz w:val="24"/>
              </w:rPr>
            </w:pPr>
            <w:r>
              <w:rPr>
                <w:spacing w:val="-10"/>
                <w:sz w:val="24"/>
              </w:rPr>
              <w:t>5</w:t>
            </w:r>
          </w:p>
        </w:tc>
        <w:tc>
          <w:tcPr>
            <w:tcW w:w="579" w:type="dxa"/>
          </w:tcPr>
          <w:p w:rsidR="002811B1" w:rsidRDefault="003C6E95">
            <w:pPr>
              <w:pStyle w:val="TableParagraph"/>
              <w:spacing w:before="63"/>
              <w:ind w:right="229"/>
              <w:jc w:val="right"/>
              <w:rPr>
                <w:sz w:val="24"/>
              </w:rPr>
            </w:pPr>
            <w:r>
              <w:rPr>
                <w:spacing w:val="-10"/>
                <w:sz w:val="24"/>
              </w:rPr>
              <w:t>5</w:t>
            </w:r>
          </w:p>
        </w:tc>
        <w:tc>
          <w:tcPr>
            <w:tcW w:w="754" w:type="dxa"/>
          </w:tcPr>
          <w:p w:rsidR="002811B1" w:rsidRDefault="002811B1">
            <w:pPr>
              <w:pStyle w:val="TableParagraph"/>
            </w:pPr>
          </w:p>
        </w:tc>
        <w:tc>
          <w:tcPr>
            <w:tcW w:w="716"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63"/>
              <w:ind w:left="2"/>
              <w:jc w:val="center"/>
              <w:rPr>
                <w:sz w:val="24"/>
              </w:rPr>
            </w:pPr>
            <w:r>
              <w:rPr>
                <w:spacing w:val="-5"/>
                <w:sz w:val="24"/>
              </w:rPr>
              <w:t>10</w:t>
            </w:r>
          </w:p>
        </w:tc>
      </w:tr>
      <w:tr w:rsidR="002811B1">
        <w:trPr>
          <w:trHeight w:val="384"/>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Алгебра</w:t>
            </w:r>
          </w:p>
        </w:tc>
        <w:tc>
          <w:tcPr>
            <w:tcW w:w="521" w:type="dxa"/>
          </w:tcPr>
          <w:p w:rsidR="002811B1" w:rsidRDefault="002811B1">
            <w:pPr>
              <w:pStyle w:val="TableParagraph"/>
            </w:pPr>
          </w:p>
        </w:tc>
        <w:tc>
          <w:tcPr>
            <w:tcW w:w="579" w:type="dxa"/>
          </w:tcPr>
          <w:p w:rsidR="002811B1" w:rsidRDefault="002811B1">
            <w:pPr>
              <w:pStyle w:val="TableParagraph"/>
            </w:pPr>
          </w:p>
        </w:tc>
        <w:tc>
          <w:tcPr>
            <w:tcW w:w="754" w:type="dxa"/>
          </w:tcPr>
          <w:p w:rsidR="002811B1" w:rsidRDefault="003C6E95">
            <w:pPr>
              <w:pStyle w:val="TableParagraph"/>
              <w:spacing w:before="44"/>
              <w:ind w:right="305"/>
              <w:jc w:val="right"/>
              <w:rPr>
                <w:sz w:val="24"/>
              </w:rPr>
            </w:pPr>
            <w:r>
              <w:rPr>
                <w:spacing w:val="-10"/>
                <w:sz w:val="24"/>
              </w:rPr>
              <w:t>3</w:t>
            </w:r>
          </w:p>
        </w:tc>
        <w:tc>
          <w:tcPr>
            <w:tcW w:w="716" w:type="dxa"/>
          </w:tcPr>
          <w:p w:rsidR="002811B1" w:rsidRDefault="003C6E95">
            <w:pPr>
              <w:pStyle w:val="TableParagraph"/>
              <w:spacing w:before="44"/>
              <w:ind w:right="272"/>
              <w:jc w:val="right"/>
              <w:rPr>
                <w:sz w:val="24"/>
              </w:rPr>
            </w:pPr>
            <w:r>
              <w:rPr>
                <w:spacing w:val="-10"/>
                <w:sz w:val="24"/>
              </w:rPr>
              <w:t>3</w:t>
            </w:r>
          </w:p>
        </w:tc>
        <w:tc>
          <w:tcPr>
            <w:tcW w:w="528" w:type="dxa"/>
          </w:tcPr>
          <w:p w:rsidR="002811B1" w:rsidRDefault="003C6E95">
            <w:pPr>
              <w:pStyle w:val="TableParagraph"/>
              <w:spacing w:before="44"/>
              <w:ind w:right="195"/>
              <w:jc w:val="right"/>
              <w:rPr>
                <w:sz w:val="24"/>
              </w:rPr>
            </w:pPr>
            <w:r>
              <w:rPr>
                <w:spacing w:val="-10"/>
                <w:sz w:val="24"/>
              </w:rPr>
              <w:t>3</w:t>
            </w:r>
          </w:p>
        </w:tc>
        <w:tc>
          <w:tcPr>
            <w:tcW w:w="917" w:type="dxa"/>
          </w:tcPr>
          <w:p w:rsidR="002811B1" w:rsidRDefault="003C6E95">
            <w:pPr>
              <w:pStyle w:val="TableParagraph"/>
              <w:spacing w:before="44"/>
              <w:jc w:val="center"/>
              <w:rPr>
                <w:sz w:val="24"/>
              </w:rPr>
            </w:pPr>
            <w:r>
              <w:rPr>
                <w:spacing w:val="-10"/>
                <w:sz w:val="24"/>
              </w:rPr>
              <w:t>9</w:t>
            </w:r>
          </w:p>
        </w:tc>
      </w:tr>
      <w:tr w:rsidR="002811B1">
        <w:trPr>
          <w:trHeight w:val="2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3" w:lineRule="exact"/>
              <w:ind w:left="105"/>
              <w:rPr>
                <w:sz w:val="24"/>
              </w:rPr>
            </w:pPr>
            <w:r>
              <w:rPr>
                <w:spacing w:val="-2"/>
                <w:sz w:val="24"/>
              </w:rPr>
              <w:t>Геометрия</w:t>
            </w:r>
          </w:p>
        </w:tc>
        <w:tc>
          <w:tcPr>
            <w:tcW w:w="521" w:type="dxa"/>
          </w:tcPr>
          <w:p w:rsidR="002811B1" w:rsidRDefault="002811B1">
            <w:pPr>
              <w:pStyle w:val="TableParagraph"/>
              <w:rPr>
                <w:sz w:val="20"/>
              </w:rPr>
            </w:pPr>
          </w:p>
        </w:tc>
        <w:tc>
          <w:tcPr>
            <w:tcW w:w="579" w:type="dxa"/>
          </w:tcPr>
          <w:p w:rsidR="002811B1" w:rsidRDefault="002811B1">
            <w:pPr>
              <w:pStyle w:val="TableParagraph"/>
              <w:rPr>
                <w:sz w:val="20"/>
              </w:rPr>
            </w:pPr>
          </w:p>
        </w:tc>
        <w:tc>
          <w:tcPr>
            <w:tcW w:w="754" w:type="dxa"/>
          </w:tcPr>
          <w:p w:rsidR="002811B1" w:rsidRDefault="003C6E95">
            <w:pPr>
              <w:pStyle w:val="TableParagraph"/>
              <w:spacing w:line="253" w:lineRule="exact"/>
              <w:ind w:right="305"/>
              <w:jc w:val="right"/>
              <w:rPr>
                <w:sz w:val="24"/>
              </w:rPr>
            </w:pPr>
            <w:r>
              <w:rPr>
                <w:spacing w:val="-10"/>
                <w:sz w:val="24"/>
              </w:rPr>
              <w:t>2</w:t>
            </w:r>
          </w:p>
        </w:tc>
        <w:tc>
          <w:tcPr>
            <w:tcW w:w="716" w:type="dxa"/>
          </w:tcPr>
          <w:p w:rsidR="002811B1" w:rsidRDefault="003C6E95">
            <w:pPr>
              <w:pStyle w:val="TableParagraph"/>
              <w:spacing w:line="253" w:lineRule="exact"/>
              <w:ind w:right="272"/>
              <w:jc w:val="right"/>
              <w:rPr>
                <w:sz w:val="24"/>
              </w:rPr>
            </w:pPr>
            <w:r>
              <w:rPr>
                <w:spacing w:val="-10"/>
                <w:sz w:val="24"/>
              </w:rPr>
              <w:t>2</w:t>
            </w:r>
          </w:p>
        </w:tc>
        <w:tc>
          <w:tcPr>
            <w:tcW w:w="528" w:type="dxa"/>
          </w:tcPr>
          <w:p w:rsidR="002811B1" w:rsidRDefault="003C6E95">
            <w:pPr>
              <w:pStyle w:val="TableParagraph"/>
              <w:spacing w:line="253" w:lineRule="exact"/>
              <w:ind w:right="195"/>
              <w:jc w:val="right"/>
              <w:rPr>
                <w:sz w:val="24"/>
              </w:rPr>
            </w:pPr>
            <w:r>
              <w:rPr>
                <w:spacing w:val="-10"/>
                <w:sz w:val="24"/>
              </w:rPr>
              <w:t>2</w:t>
            </w:r>
          </w:p>
        </w:tc>
        <w:tc>
          <w:tcPr>
            <w:tcW w:w="917" w:type="dxa"/>
          </w:tcPr>
          <w:p w:rsidR="002811B1" w:rsidRDefault="003C6E95">
            <w:pPr>
              <w:pStyle w:val="TableParagraph"/>
              <w:spacing w:line="253" w:lineRule="exact"/>
              <w:jc w:val="center"/>
              <w:rPr>
                <w:sz w:val="24"/>
              </w:rPr>
            </w:pPr>
            <w:r>
              <w:rPr>
                <w:spacing w:val="-10"/>
                <w:sz w:val="24"/>
              </w:rPr>
              <w:t>6</w:t>
            </w:r>
          </w:p>
        </w:tc>
      </w:tr>
      <w:tr w:rsidR="002811B1">
        <w:trPr>
          <w:trHeight w:val="277"/>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8" w:lineRule="exact"/>
              <w:ind w:left="105"/>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521" w:type="dxa"/>
          </w:tcPr>
          <w:p w:rsidR="002811B1" w:rsidRDefault="002811B1">
            <w:pPr>
              <w:pStyle w:val="TableParagraph"/>
              <w:rPr>
                <w:sz w:val="20"/>
              </w:rPr>
            </w:pPr>
          </w:p>
        </w:tc>
        <w:tc>
          <w:tcPr>
            <w:tcW w:w="579" w:type="dxa"/>
          </w:tcPr>
          <w:p w:rsidR="002811B1" w:rsidRDefault="002811B1">
            <w:pPr>
              <w:pStyle w:val="TableParagraph"/>
              <w:rPr>
                <w:sz w:val="20"/>
              </w:rPr>
            </w:pPr>
          </w:p>
        </w:tc>
        <w:tc>
          <w:tcPr>
            <w:tcW w:w="754" w:type="dxa"/>
          </w:tcPr>
          <w:p w:rsidR="002811B1" w:rsidRDefault="003C6E95">
            <w:pPr>
              <w:pStyle w:val="TableParagraph"/>
              <w:spacing w:line="258" w:lineRule="exact"/>
              <w:ind w:right="305"/>
              <w:jc w:val="right"/>
              <w:rPr>
                <w:sz w:val="24"/>
              </w:rPr>
            </w:pPr>
            <w:r>
              <w:rPr>
                <w:spacing w:val="-10"/>
                <w:sz w:val="24"/>
              </w:rPr>
              <w:t>1</w:t>
            </w:r>
          </w:p>
        </w:tc>
        <w:tc>
          <w:tcPr>
            <w:tcW w:w="716" w:type="dxa"/>
          </w:tcPr>
          <w:p w:rsidR="002811B1" w:rsidRDefault="003C6E95">
            <w:pPr>
              <w:pStyle w:val="TableParagraph"/>
              <w:spacing w:line="258" w:lineRule="exact"/>
              <w:ind w:right="272"/>
              <w:jc w:val="right"/>
              <w:rPr>
                <w:sz w:val="24"/>
              </w:rPr>
            </w:pPr>
            <w:r>
              <w:rPr>
                <w:spacing w:val="-10"/>
                <w:sz w:val="24"/>
              </w:rPr>
              <w:t>1</w:t>
            </w:r>
          </w:p>
        </w:tc>
        <w:tc>
          <w:tcPr>
            <w:tcW w:w="528" w:type="dxa"/>
          </w:tcPr>
          <w:p w:rsidR="002811B1" w:rsidRDefault="003C6E95">
            <w:pPr>
              <w:pStyle w:val="TableParagraph"/>
              <w:spacing w:line="258" w:lineRule="exact"/>
              <w:ind w:right="195"/>
              <w:jc w:val="right"/>
              <w:rPr>
                <w:sz w:val="24"/>
              </w:rPr>
            </w:pPr>
            <w:r>
              <w:rPr>
                <w:spacing w:val="-10"/>
                <w:sz w:val="24"/>
              </w:rPr>
              <w:t>1</w:t>
            </w:r>
          </w:p>
        </w:tc>
        <w:tc>
          <w:tcPr>
            <w:tcW w:w="917" w:type="dxa"/>
          </w:tcPr>
          <w:p w:rsidR="002811B1" w:rsidRDefault="003C6E95">
            <w:pPr>
              <w:pStyle w:val="TableParagraph"/>
              <w:spacing w:line="258" w:lineRule="exact"/>
              <w:jc w:val="center"/>
              <w:rPr>
                <w:sz w:val="24"/>
              </w:rPr>
            </w:pPr>
            <w:r>
              <w:rPr>
                <w:spacing w:val="-10"/>
                <w:sz w:val="24"/>
              </w:rPr>
              <w:t>3</w:t>
            </w:r>
          </w:p>
        </w:tc>
      </w:tr>
      <w:tr w:rsidR="002811B1">
        <w:trPr>
          <w:trHeight w:val="38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Информатика</w:t>
            </w:r>
          </w:p>
        </w:tc>
        <w:tc>
          <w:tcPr>
            <w:tcW w:w="521" w:type="dxa"/>
          </w:tcPr>
          <w:p w:rsidR="002811B1" w:rsidRDefault="002811B1">
            <w:pPr>
              <w:pStyle w:val="TableParagraph"/>
            </w:pPr>
          </w:p>
        </w:tc>
        <w:tc>
          <w:tcPr>
            <w:tcW w:w="579" w:type="dxa"/>
          </w:tcPr>
          <w:p w:rsidR="002811B1" w:rsidRDefault="002811B1">
            <w:pPr>
              <w:pStyle w:val="TableParagraph"/>
            </w:pPr>
          </w:p>
        </w:tc>
        <w:tc>
          <w:tcPr>
            <w:tcW w:w="754" w:type="dxa"/>
          </w:tcPr>
          <w:p w:rsidR="002811B1" w:rsidRDefault="003C6E95">
            <w:pPr>
              <w:pStyle w:val="TableParagraph"/>
              <w:spacing w:before="44"/>
              <w:ind w:right="305"/>
              <w:jc w:val="right"/>
              <w:rPr>
                <w:sz w:val="24"/>
              </w:rPr>
            </w:pPr>
            <w:r>
              <w:rPr>
                <w:spacing w:val="-10"/>
                <w:sz w:val="24"/>
              </w:rPr>
              <w:t>1</w:t>
            </w:r>
          </w:p>
        </w:tc>
        <w:tc>
          <w:tcPr>
            <w:tcW w:w="716" w:type="dxa"/>
          </w:tcPr>
          <w:p w:rsidR="002811B1" w:rsidRDefault="003C6E95">
            <w:pPr>
              <w:pStyle w:val="TableParagraph"/>
              <w:spacing w:before="44"/>
              <w:ind w:right="272"/>
              <w:jc w:val="right"/>
              <w:rPr>
                <w:sz w:val="24"/>
              </w:rPr>
            </w:pPr>
            <w:r>
              <w:rPr>
                <w:spacing w:val="-10"/>
                <w:sz w:val="24"/>
              </w:rPr>
              <w:t>1</w:t>
            </w:r>
          </w:p>
        </w:tc>
        <w:tc>
          <w:tcPr>
            <w:tcW w:w="528" w:type="dxa"/>
          </w:tcPr>
          <w:p w:rsidR="002811B1" w:rsidRDefault="003C6E95">
            <w:pPr>
              <w:pStyle w:val="TableParagraph"/>
              <w:spacing w:before="44"/>
              <w:ind w:right="195"/>
              <w:jc w:val="right"/>
              <w:rPr>
                <w:sz w:val="24"/>
              </w:rPr>
            </w:pPr>
            <w:r>
              <w:rPr>
                <w:spacing w:val="-10"/>
                <w:sz w:val="24"/>
              </w:rPr>
              <w:t>1</w:t>
            </w:r>
          </w:p>
        </w:tc>
        <w:tc>
          <w:tcPr>
            <w:tcW w:w="917" w:type="dxa"/>
          </w:tcPr>
          <w:p w:rsidR="002811B1" w:rsidRDefault="003C6E95">
            <w:pPr>
              <w:pStyle w:val="TableParagraph"/>
              <w:spacing w:before="44"/>
              <w:jc w:val="center"/>
              <w:rPr>
                <w:sz w:val="24"/>
              </w:rPr>
            </w:pPr>
            <w:r>
              <w:rPr>
                <w:spacing w:val="-10"/>
                <w:sz w:val="24"/>
              </w:rPr>
              <w:t>3</w:t>
            </w:r>
          </w:p>
        </w:tc>
      </w:tr>
      <w:tr w:rsidR="002811B1">
        <w:trPr>
          <w:trHeight w:val="402"/>
        </w:trPr>
        <w:tc>
          <w:tcPr>
            <w:tcW w:w="2406" w:type="dxa"/>
            <w:vMerge w:val="restart"/>
          </w:tcPr>
          <w:p w:rsidR="002811B1" w:rsidRDefault="003C6E95">
            <w:pPr>
              <w:pStyle w:val="TableParagraph"/>
              <w:spacing w:line="242" w:lineRule="auto"/>
              <w:ind w:left="105" w:right="352"/>
              <w:rPr>
                <w:sz w:val="24"/>
              </w:rPr>
            </w:pPr>
            <w:r>
              <w:rPr>
                <w:spacing w:val="-2"/>
                <w:sz w:val="24"/>
              </w:rPr>
              <w:t xml:space="preserve">Общественно- </w:t>
            </w:r>
            <w:r>
              <w:rPr>
                <w:sz w:val="24"/>
              </w:rPr>
              <w:t>научные</w:t>
            </w:r>
            <w:r>
              <w:rPr>
                <w:spacing w:val="-15"/>
                <w:sz w:val="24"/>
              </w:rPr>
              <w:t xml:space="preserve"> </w:t>
            </w:r>
            <w:r>
              <w:rPr>
                <w:sz w:val="24"/>
              </w:rPr>
              <w:t>предметы</w:t>
            </w:r>
          </w:p>
        </w:tc>
        <w:tc>
          <w:tcPr>
            <w:tcW w:w="2934" w:type="dxa"/>
          </w:tcPr>
          <w:p w:rsidR="002811B1" w:rsidRDefault="003C6E95">
            <w:pPr>
              <w:pStyle w:val="TableParagraph"/>
              <w:spacing w:line="268" w:lineRule="exact"/>
              <w:ind w:left="105"/>
              <w:rPr>
                <w:sz w:val="24"/>
              </w:rPr>
            </w:pPr>
            <w:r>
              <w:rPr>
                <w:spacing w:val="-2"/>
                <w:sz w:val="24"/>
              </w:rPr>
              <w:t>История</w:t>
            </w:r>
          </w:p>
        </w:tc>
        <w:tc>
          <w:tcPr>
            <w:tcW w:w="521" w:type="dxa"/>
          </w:tcPr>
          <w:p w:rsidR="002811B1" w:rsidRDefault="003C6E95">
            <w:pPr>
              <w:pStyle w:val="TableParagraph"/>
              <w:spacing w:before="59"/>
              <w:ind w:right="187"/>
              <w:jc w:val="right"/>
              <w:rPr>
                <w:sz w:val="24"/>
              </w:rPr>
            </w:pPr>
            <w:r>
              <w:rPr>
                <w:spacing w:val="-10"/>
                <w:sz w:val="24"/>
              </w:rPr>
              <w:t>2</w:t>
            </w:r>
          </w:p>
        </w:tc>
        <w:tc>
          <w:tcPr>
            <w:tcW w:w="579" w:type="dxa"/>
          </w:tcPr>
          <w:p w:rsidR="002811B1" w:rsidRDefault="003C6E95">
            <w:pPr>
              <w:pStyle w:val="TableParagraph"/>
              <w:spacing w:before="59"/>
              <w:ind w:right="229"/>
              <w:jc w:val="right"/>
              <w:rPr>
                <w:sz w:val="24"/>
              </w:rPr>
            </w:pPr>
            <w:r>
              <w:rPr>
                <w:spacing w:val="-10"/>
                <w:sz w:val="24"/>
              </w:rPr>
              <w:t>2</w:t>
            </w:r>
          </w:p>
        </w:tc>
        <w:tc>
          <w:tcPr>
            <w:tcW w:w="754" w:type="dxa"/>
          </w:tcPr>
          <w:p w:rsidR="002811B1" w:rsidRDefault="003C6E95">
            <w:pPr>
              <w:pStyle w:val="TableParagraph"/>
              <w:spacing w:before="59"/>
              <w:ind w:right="305"/>
              <w:jc w:val="right"/>
              <w:rPr>
                <w:sz w:val="24"/>
              </w:rPr>
            </w:pPr>
            <w:r>
              <w:rPr>
                <w:spacing w:val="-10"/>
                <w:sz w:val="24"/>
              </w:rPr>
              <w:t>2</w:t>
            </w:r>
          </w:p>
        </w:tc>
        <w:tc>
          <w:tcPr>
            <w:tcW w:w="716" w:type="dxa"/>
          </w:tcPr>
          <w:p w:rsidR="002811B1" w:rsidRDefault="003C6E95">
            <w:pPr>
              <w:pStyle w:val="TableParagraph"/>
              <w:spacing w:before="59"/>
              <w:ind w:right="272"/>
              <w:jc w:val="right"/>
              <w:rPr>
                <w:sz w:val="24"/>
              </w:rPr>
            </w:pPr>
            <w:r>
              <w:rPr>
                <w:spacing w:val="-10"/>
                <w:sz w:val="24"/>
              </w:rPr>
              <w:t>2</w:t>
            </w:r>
          </w:p>
        </w:tc>
        <w:tc>
          <w:tcPr>
            <w:tcW w:w="528" w:type="dxa"/>
          </w:tcPr>
          <w:p w:rsidR="002811B1" w:rsidRDefault="003C6E95">
            <w:pPr>
              <w:pStyle w:val="TableParagraph"/>
              <w:spacing w:before="59"/>
              <w:ind w:right="195"/>
              <w:jc w:val="right"/>
              <w:rPr>
                <w:sz w:val="24"/>
              </w:rPr>
            </w:pPr>
            <w:r>
              <w:rPr>
                <w:spacing w:val="-10"/>
                <w:sz w:val="24"/>
              </w:rPr>
              <w:t>2</w:t>
            </w:r>
          </w:p>
        </w:tc>
        <w:tc>
          <w:tcPr>
            <w:tcW w:w="917" w:type="dxa"/>
          </w:tcPr>
          <w:p w:rsidR="002811B1" w:rsidRDefault="003C6E95">
            <w:pPr>
              <w:pStyle w:val="TableParagraph"/>
              <w:spacing w:before="59"/>
              <w:ind w:left="2"/>
              <w:jc w:val="center"/>
              <w:rPr>
                <w:sz w:val="24"/>
              </w:rPr>
            </w:pPr>
            <w:r>
              <w:rPr>
                <w:spacing w:val="-5"/>
                <w:sz w:val="24"/>
              </w:rPr>
              <w:t>10</w:t>
            </w:r>
          </w:p>
        </w:tc>
      </w:tr>
      <w:tr w:rsidR="002811B1">
        <w:trPr>
          <w:trHeight w:val="278"/>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8" w:lineRule="exact"/>
              <w:ind w:left="105"/>
              <w:rPr>
                <w:sz w:val="24"/>
              </w:rPr>
            </w:pPr>
            <w:r>
              <w:rPr>
                <w:spacing w:val="-2"/>
                <w:sz w:val="24"/>
              </w:rPr>
              <w:t>Обществознание</w:t>
            </w:r>
          </w:p>
        </w:tc>
        <w:tc>
          <w:tcPr>
            <w:tcW w:w="521" w:type="dxa"/>
          </w:tcPr>
          <w:p w:rsidR="002811B1" w:rsidRDefault="002811B1">
            <w:pPr>
              <w:pStyle w:val="TableParagraph"/>
              <w:rPr>
                <w:sz w:val="20"/>
              </w:rPr>
            </w:pPr>
          </w:p>
        </w:tc>
        <w:tc>
          <w:tcPr>
            <w:tcW w:w="579" w:type="dxa"/>
          </w:tcPr>
          <w:p w:rsidR="002811B1" w:rsidRDefault="003C6E95">
            <w:pPr>
              <w:pStyle w:val="TableParagraph"/>
              <w:spacing w:line="258" w:lineRule="exact"/>
              <w:ind w:right="229"/>
              <w:jc w:val="right"/>
              <w:rPr>
                <w:sz w:val="24"/>
              </w:rPr>
            </w:pPr>
            <w:r>
              <w:rPr>
                <w:spacing w:val="-10"/>
                <w:sz w:val="24"/>
              </w:rPr>
              <w:t>1</w:t>
            </w:r>
          </w:p>
        </w:tc>
        <w:tc>
          <w:tcPr>
            <w:tcW w:w="754" w:type="dxa"/>
          </w:tcPr>
          <w:p w:rsidR="002811B1" w:rsidRDefault="003C6E95">
            <w:pPr>
              <w:pStyle w:val="TableParagraph"/>
              <w:spacing w:line="258" w:lineRule="exact"/>
              <w:ind w:right="305"/>
              <w:jc w:val="right"/>
              <w:rPr>
                <w:sz w:val="24"/>
              </w:rPr>
            </w:pPr>
            <w:r>
              <w:rPr>
                <w:spacing w:val="-10"/>
                <w:sz w:val="24"/>
              </w:rPr>
              <w:t>1</w:t>
            </w:r>
          </w:p>
        </w:tc>
        <w:tc>
          <w:tcPr>
            <w:tcW w:w="716" w:type="dxa"/>
          </w:tcPr>
          <w:p w:rsidR="002811B1" w:rsidRDefault="003C6E95">
            <w:pPr>
              <w:pStyle w:val="TableParagraph"/>
              <w:spacing w:line="258" w:lineRule="exact"/>
              <w:ind w:right="272"/>
              <w:jc w:val="right"/>
              <w:rPr>
                <w:sz w:val="24"/>
              </w:rPr>
            </w:pPr>
            <w:r>
              <w:rPr>
                <w:spacing w:val="-10"/>
                <w:sz w:val="24"/>
              </w:rPr>
              <w:t>1</w:t>
            </w:r>
          </w:p>
        </w:tc>
        <w:tc>
          <w:tcPr>
            <w:tcW w:w="528" w:type="dxa"/>
          </w:tcPr>
          <w:p w:rsidR="002811B1" w:rsidRDefault="003C6E95">
            <w:pPr>
              <w:pStyle w:val="TableParagraph"/>
              <w:spacing w:line="258" w:lineRule="exact"/>
              <w:ind w:right="195"/>
              <w:jc w:val="right"/>
              <w:rPr>
                <w:sz w:val="24"/>
              </w:rPr>
            </w:pPr>
            <w:r>
              <w:rPr>
                <w:spacing w:val="-10"/>
                <w:sz w:val="24"/>
              </w:rPr>
              <w:t>1</w:t>
            </w:r>
          </w:p>
        </w:tc>
        <w:tc>
          <w:tcPr>
            <w:tcW w:w="917" w:type="dxa"/>
          </w:tcPr>
          <w:p w:rsidR="002811B1" w:rsidRDefault="003C6E95">
            <w:pPr>
              <w:pStyle w:val="TableParagraph"/>
              <w:spacing w:line="258" w:lineRule="exact"/>
              <w:jc w:val="center"/>
              <w:rPr>
                <w:sz w:val="24"/>
              </w:rPr>
            </w:pPr>
            <w:r>
              <w:rPr>
                <w:spacing w:val="-10"/>
                <w:sz w:val="24"/>
              </w:rPr>
              <w:t>4</w:t>
            </w:r>
          </w:p>
        </w:tc>
      </w:tr>
      <w:tr w:rsidR="002811B1">
        <w:trPr>
          <w:trHeight w:val="316"/>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География</w:t>
            </w:r>
          </w:p>
        </w:tc>
        <w:tc>
          <w:tcPr>
            <w:tcW w:w="521" w:type="dxa"/>
          </w:tcPr>
          <w:p w:rsidR="002811B1" w:rsidRDefault="003C6E95">
            <w:pPr>
              <w:pStyle w:val="TableParagraph"/>
              <w:spacing w:before="11"/>
              <w:ind w:right="187"/>
              <w:jc w:val="right"/>
              <w:rPr>
                <w:sz w:val="24"/>
              </w:rPr>
            </w:pPr>
            <w:r>
              <w:rPr>
                <w:spacing w:val="-10"/>
                <w:sz w:val="24"/>
              </w:rPr>
              <w:t>1</w:t>
            </w:r>
          </w:p>
        </w:tc>
        <w:tc>
          <w:tcPr>
            <w:tcW w:w="579" w:type="dxa"/>
          </w:tcPr>
          <w:p w:rsidR="002811B1" w:rsidRDefault="003C6E95">
            <w:pPr>
              <w:pStyle w:val="TableParagraph"/>
              <w:spacing w:before="11"/>
              <w:ind w:right="229"/>
              <w:jc w:val="right"/>
              <w:rPr>
                <w:sz w:val="24"/>
              </w:rPr>
            </w:pPr>
            <w:r>
              <w:rPr>
                <w:spacing w:val="-10"/>
                <w:sz w:val="24"/>
              </w:rPr>
              <w:t>1</w:t>
            </w:r>
          </w:p>
        </w:tc>
        <w:tc>
          <w:tcPr>
            <w:tcW w:w="754" w:type="dxa"/>
          </w:tcPr>
          <w:p w:rsidR="002811B1" w:rsidRDefault="003C6E95">
            <w:pPr>
              <w:pStyle w:val="TableParagraph"/>
              <w:spacing w:before="11"/>
              <w:ind w:right="305"/>
              <w:jc w:val="right"/>
              <w:rPr>
                <w:sz w:val="24"/>
              </w:rPr>
            </w:pPr>
            <w:r>
              <w:rPr>
                <w:spacing w:val="-10"/>
                <w:sz w:val="24"/>
              </w:rPr>
              <w:t>2</w:t>
            </w:r>
          </w:p>
        </w:tc>
        <w:tc>
          <w:tcPr>
            <w:tcW w:w="716" w:type="dxa"/>
          </w:tcPr>
          <w:p w:rsidR="002811B1" w:rsidRDefault="003C6E95">
            <w:pPr>
              <w:pStyle w:val="TableParagraph"/>
              <w:spacing w:before="11"/>
              <w:ind w:right="272"/>
              <w:jc w:val="right"/>
              <w:rPr>
                <w:sz w:val="24"/>
              </w:rPr>
            </w:pPr>
            <w:r>
              <w:rPr>
                <w:spacing w:val="-10"/>
                <w:sz w:val="24"/>
              </w:rPr>
              <w:t>2</w:t>
            </w:r>
          </w:p>
        </w:tc>
        <w:tc>
          <w:tcPr>
            <w:tcW w:w="528" w:type="dxa"/>
          </w:tcPr>
          <w:p w:rsidR="002811B1" w:rsidRDefault="003C6E95">
            <w:pPr>
              <w:pStyle w:val="TableParagraph"/>
              <w:spacing w:before="11"/>
              <w:ind w:right="195"/>
              <w:jc w:val="right"/>
              <w:rPr>
                <w:sz w:val="24"/>
              </w:rPr>
            </w:pPr>
            <w:r>
              <w:rPr>
                <w:spacing w:val="-10"/>
                <w:sz w:val="24"/>
              </w:rPr>
              <w:t>2</w:t>
            </w:r>
          </w:p>
        </w:tc>
        <w:tc>
          <w:tcPr>
            <w:tcW w:w="917" w:type="dxa"/>
          </w:tcPr>
          <w:p w:rsidR="002811B1" w:rsidRDefault="003C6E95">
            <w:pPr>
              <w:pStyle w:val="TableParagraph"/>
              <w:spacing w:before="11"/>
              <w:jc w:val="center"/>
              <w:rPr>
                <w:sz w:val="24"/>
              </w:rPr>
            </w:pPr>
            <w:r>
              <w:rPr>
                <w:spacing w:val="-10"/>
                <w:sz w:val="24"/>
              </w:rPr>
              <w:t>8</w:t>
            </w:r>
          </w:p>
        </w:tc>
      </w:tr>
      <w:tr w:rsidR="002811B1">
        <w:trPr>
          <w:trHeight w:val="278"/>
        </w:trPr>
        <w:tc>
          <w:tcPr>
            <w:tcW w:w="2406" w:type="dxa"/>
            <w:vMerge w:val="restart"/>
          </w:tcPr>
          <w:p w:rsidR="002811B1" w:rsidRDefault="003C6E95">
            <w:pPr>
              <w:pStyle w:val="TableParagraph"/>
              <w:spacing w:line="242" w:lineRule="auto"/>
              <w:ind w:left="105" w:right="352"/>
              <w:rPr>
                <w:sz w:val="24"/>
              </w:rPr>
            </w:pPr>
            <w:r>
              <w:rPr>
                <w:spacing w:val="-2"/>
                <w:sz w:val="24"/>
              </w:rPr>
              <w:t xml:space="preserve">Естественно- </w:t>
            </w:r>
            <w:r>
              <w:rPr>
                <w:sz w:val="24"/>
              </w:rPr>
              <w:t>научные</w:t>
            </w:r>
            <w:r>
              <w:rPr>
                <w:spacing w:val="-15"/>
                <w:sz w:val="24"/>
              </w:rPr>
              <w:t xml:space="preserve"> </w:t>
            </w:r>
            <w:r>
              <w:rPr>
                <w:sz w:val="24"/>
              </w:rPr>
              <w:t>предметы</w:t>
            </w:r>
          </w:p>
        </w:tc>
        <w:tc>
          <w:tcPr>
            <w:tcW w:w="2934" w:type="dxa"/>
          </w:tcPr>
          <w:p w:rsidR="002811B1" w:rsidRDefault="003C6E95">
            <w:pPr>
              <w:pStyle w:val="TableParagraph"/>
              <w:spacing w:line="258" w:lineRule="exact"/>
              <w:ind w:left="105"/>
              <w:rPr>
                <w:sz w:val="24"/>
              </w:rPr>
            </w:pPr>
            <w:r>
              <w:rPr>
                <w:spacing w:val="-2"/>
                <w:sz w:val="24"/>
              </w:rPr>
              <w:t>Физика</w:t>
            </w:r>
          </w:p>
        </w:tc>
        <w:tc>
          <w:tcPr>
            <w:tcW w:w="521" w:type="dxa"/>
          </w:tcPr>
          <w:p w:rsidR="002811B1" w:rsidRDefault="002811B1">
            <w:pPr>
              <w:pStyle w:val="TableParagraph"/>
              <w:rPr>
                <w:sz w:val="20"/>
              </w:rPr>
            </w:pPr>
          </w:p>
        </w:tc>
        <w:tc>
          <w:tcPr>
            <w:tcW w:w="579" w:type="dxa"/>
          </w:tcPr>
          <w:p w:rsidR="002811B1" w:rsidRDefault="002811B1">
            <w:pPr>
              <w:pStyle w:val="TableParagraph"/>
              <w:rPr>
                <w:sz w:val="20"/>
              </w:rPr>
            </w:pPr>
          </w:p>
        </w:tc>
        <w:tc>
          <w:tcPr>
            <w:tcW w:w="754" w:type="dxa"/>
          </w:tcPr>
          <w:p w:rsidR="002811B1" w:rsidRDefault="003C6E95">
            <w:pPr>
              <w:pStyle w:val="TableParagraph"/>
              <w:spacing w:line="258" w:lineRule="exact"/>
              <w:ind w:right="305"/>
              <w:jc w:val="right"/>
              <w:rPr>
                <w:sz w:val="24"/>
              </w:rPr>
            </w:pPr>
            <w:r>
              <w:rPr>
                <w:spacing w:val="-10"/>
                <w:sz w:val="24"/>
              </w:rPr>
              <w:t>2</w:t>
            </w:r>
          </w:p>
        </w:tc>
        <w:tc>
          <w:tcPr>
            <w:tcW w:w="716" w:type="dxa"/>
          </w:tcPr>
          <w:p w:rsidR="002811B1" w:rsidRDefault="003C6E95">
            <w:pPr>
              <w:pStyle w:val="TableParagraph"/>
              <w:spacing w:line="258" w:lineRule="exact"/>
              <w:ind w:right="272"/>
              <w:jc w:val="right"/>
              <w:rPr>
                <w:sz w:val="24"/>
              </w:rPr>
            </w:pPr>
            <w:r>
              <w:rPr>
                <w:spacing w:val="-10"/>
                <w:sz w:val="24"/>
              </w:rPr>
              <w:t>2</w:t>
            </w:r>
          </w:p>
        </w:tc>
        <w:tc>
          <w:tcPr>
            <w:tcW w:w="528" w:type="dxa"/>
          </w:tcPr>
          <w:p w:rsidR="002811B1" w:rsidRDefault="003C6E95">
            <w:pPr>
              <w:pStyle w:val="TableParagraph"/>
              <w:spacing w:line="258" w:lineRule="exact"/>
              <w:ind w:right="195"/>
              <w:jc w:val="right"/>
              <w:rPr>
                <w:sz w:val="24"/>
              </w:rPr>
            </w:pPr>
            <w:r>
              <w:rPr>
                <w:spacing w:val="-10"/>
                <w:sz w:val="24"/>
              </w:rPr>
              <w:t>3</w:t>
            </w:r>
          </w:p>
        </w:tc>
        <w:tc>
          <w:tcPr>
            <w:tcW w:w="917" w:type="dxa"/>
          </w:tcPr>
          <w:p w:rsidR="002811B1" w:rsidRDefault="003C6E95">
            <w:pPr>
              <w:pStyle w:val="TableParagraph"/>
              <w:spacing w:line="258" w:lineRule="exact"/>
              <w:jc w:val="center"/>
              <w:rPr>
                <w:sz w:val="24"/>
              </w:rPr>
            </w:pPr>
            <w:r>
              <w:rPr>
                <w:spacing w:val="-10"/>
                <w:sz w:val="24"/>
              </w:rPr>
              <w:t>7</w:t>
            </w:r>
          </w:p>
        </w:tc>
      </w:tr>
      <w:tr w:rsidR="002811B1">
        <w:trPr>
          <w:trHeight w:val="273"/>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53" w:lineRule="exact"/>
              <w:ind w:left="105"/>
              <w:rPr>
                <w:sz w:val="24"/>
              </w:rPr>
            </w:pPr>
            <w:r>
              <w:rPr>
                <w:spacing w:val="-2"/>
                <w:sz w:val="24"/>
              </w:rPr>
              <w:t>Химия</w:t>
            </w:r>
          </w:p>
        </w:tc>
        <w:tc>
          <w:tcPr>
            <w:tcW w:w="521" w:type="dxa"/>
          </w:tcPr>
          <w:p w:rsidR="002811B1" w:rsidRDefault="002811B1">
            <w:pPr>
              <w:pStyle w:val="TableParagraph"/>
              <w:rPr>
                <w:sz w:val="20"/>
              </w:rPr>
            </w:pPr>
          </w:p>
        </w:tc>
        <w:tc>
          <w:tcPr>
            <w:tcW w:w="579" w:type="dxa"/>
          </w:tcPr>
          <w:p w:rsidR="002811B1" w:rsidRDefault="002811B1">
            <w:pPr>
              <w:pStyle w:val="TableParagraph"/>
              <w:rPr>
                <w:sz w:val="20"/>
              </w:rPr>
            </w:pPr>
          </w:p>
        </w:tc>
        <w:tc>
          <w:tcPr>
            <w:tcW w:w="754" w:type="dxa"/>
          </w:tcPr>
          <w:p w:rsidR="002811B1" w:rsidRDefault="002811B1">
            <w:pPr>
              <w:pStyle w:val="TableParagraph"/>
              <w:rPr>
                <w:sz w:val="20"/>
              </w:rPr>
            </w:pPr>
          </w:p>
        </w:tc>
        <w:tc>
          <w:tcPr>
            <w:tcW w:w="716" w:type="dxa"/>
          </w:tcPr>
          <w:p w:rsidR="002811B1" w:rsidRDefault="003C6E95">
            <w:pPr>
              <w:pStyle w:val="TableParagraph"/>
              <w:spacing w:line="253" w:lineRule="exact"/>
              <w:ind w:right="272"/>
              <w:jc w:val="right"/>
              <w:rPr>
                <w:sz w:val="24"/>
              </w:rPr>
            </w:pPr>
            <w:r>
              <w:rPr>
                <w:spacing w:val="-10"/>
                <w:sz w:val="24"/>
              </w:rPr>
              <w:t>2</w:t>
            </w:r>
          </w:p>
        </w:tc>
        <w:tc>
          <w:tcPr>
            <w:tcW w:w="528" w:type="dxa"/>
          </w:tcPr>
          <w:p w:rsidR="002811B1" w:rsidRDefault="003C6E95">
            <w:pPr>
              <w:pStyle w:val="TableParagraph"/>
              <w:spacing w:line="253" w:lineRule="exact"/>
              <w:ind w:right="195"/>
              <w:jc w:val="right"/>
              <w:rPr>
                <w:sz w:val="24"/>
              </w:rPr>
            </w:pPr>
            <w:r>
              <w:rPr>
                <w:spacing w:val="-10"/>
                <w:sz w:val="24"/>
              </w:rPr>
              <w:t>2</w:t>
            </w:r>
          </w:p>
        </w:tc>
        <w:tc>
          <w:tcPr>
            <w:tcW w:w="917" w:type="dxa"/>
          </w:tcPr>
          <w:p w:rsidR="002811B1" w:rsidRDefault="003C6E95">
            <w:pPr>
              <w:pStyle w:val="TableParagraph"/>
              <w:spacing w:line="253" w:lineRule="exact"/>
              <w:jc w:val="center"/>
              <w:rPr>
                <w:sz w:val="24"/>
              </w:rPr>
            </w:pPr>
            <w:r>
              <w:rPr>
                <w:spacing w:val="-10"/>
                <w:sz w:val="24"/>
              </w:rPr>
              <w:t>4</w:t>
            </w:r>
          </w:p>
        </w:tc>
      </w:tr>
      <w:tr w:rsidR="002811B1">
        <w:trPr>
          <w:trHeight w:val="546"/>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Биология</w:t>
            </w:r>
          </w:p>
        </w:tc>
        <w:tc>
          <w:tcPr>
            <w:tcW w:w="521" w:type="dxa"/>
          </w:tcPr>
          <w:p w:rsidR="002811B1" w:rsidRDefault="003C6E95">
            <w:pPr>
              <w:pStyle w:val="TableParagraph"/>
              <w:spacing w:before="126"/>
              <w:ind w:right="187"/>
              <w:jc w:val="right"/>
              <w:rPr>
                <w:sz w:val="24"/>
              </w:rPr>
            </w:pPr>
            <w:r>
              <w:rPr>
                <w:spacing w:val="-10"/>
                <w:sz w:val="24"/>
              </w:rPr>
              <w:t>1</w:t>
            </w:r>
          </w:p>
        </w:tc>
        <w:tc>
          <w:tcPr>
            <w:tcW w:w="579" w:type="dxa"/>
          </w:tcPr>
          <w:p w:rsidR="002811B1" w:rsidRDefault="003C6E95">
            <w:pPr>
              <w:pStyle w:val="TableParagraph"/>
              <w:spacing w:before="126"/>
              <w:ind w:right="229"/>
              <w:jc w:val="right"/>
              <w:rPr>
                <w:sz w:val="24"/>
              </w:rPr>
            </w:pPr>
            <w:r>
              <w:rPr>
                <w:spacing w:val="-10"/>
                <w:sz w:val="24"/>
              </w:rPr>
              <w:t>1</w:t>
            </w:r>
          </w:p>
        </w:tc>
        <w:tc>
          <w:tcPr>
            <w:tcW w:w="754" w:type="dxa"/>
          </w:tcPr>
          <w:p w:rsidR="002811B1" w:rsidRDefault="003C6E95">
            <w:pPr>
              <w:pStyle w:val="TableParagraph"/>
              <w:spacing w:before="126"/>
              <w:ind w:right="305"/>
              <w:jc w:val="right"/>
              <w:rPr>
                <w:sz w:val="24"/>
              </w:rPr>
            </w:pPr>
            <w:r>
              <w:rPr>
                <w:spacing w:val="-10"/>
                <w:sz w:val="24"/>
              </w:rPr>
              <w:t>1</w:t>
            </w:r>
          </w:p>
        </w:tc>
        <w:tc>
          <w:tcPr>
            <w:tcW w:w="716" w:type="dxa"/>
          </w:tcPr>
          <w:p w:rsidR="002811B1" w:rsidRDefault="003C6E95">
            <w:pPr>
              <w:pStyle w:val="TableParagraph"/>
              <w:spacing w:before="126"/>
              <w:ind w:right="272"/>
              <w:jc w:val="right"/>
              <w:rPr>
                <w:sz w:val="24"/>
              </w:rPr>
            </w:pPr>
            <w:r>
              <w:rPr>
                <w:spacing w:val="-10"/>
                <w:sz w:val="24"/>
              </w:rPr>
              <w:t>2</w:t>
            </w:r>
          </w:p>
        </w:tc>
        <w:tc>
          <w:tcPr>
            <w:tcW w:w="528" w:type="dxa"/>
          </w:tcPr>
          <w:p w:rsidR="002811B1" w:rsidRDefault="003C6E95">
            <w:pPr>
              <w:pStyle w:val="TableParagraph"/>
              <w:spacing w:before="126"/>
              <w:ind w:right="195"/>
              <w:jc w:val="right"/>
              <w:rPr>
                <w:sz w:val="24"/>
              </w:rPr>
            </w:pPr>
            <w:r>
              <w:rPr>
                <w:spacing w:val="-10"/>
                <w:sz w:val="24"/>
              </w:rPr>
              <w:t>2</w:t>
            </w:r>
          </w:p>
        </w:tc>
        <w:tc>
          <w:tcPr>
            <w:tcW w:w="917" w:type="dxa"/>
          </w:tcPr>
          <w:p w:rsidR="002811B1" w:rsidRDefault="003C6E95">
            <w:pPr>
              <w:pStyle w:val="TableParagraph"/>
              <w:spacing w:before="126"/>
              <w:jc w:val="center"/>
              <w:rPr>
                <w:sz w:val="24"/>
              </w:rPr>
            </w:pPr>
            <w:r>
              <w:rPr>
                <w:spacing w:val="-10"/>
                <w:sz w:val="24"/>
              </w:rPr>
              <w:t>7</w:t>
            </w:r>
          </w:p>
        </w:tc>
      </w:tr>
      <w:tr w:rsidR="002811B1">
        <w:trPr>
          <w:trHeight w:val="1103"/>
        </w:trPr>
        <w:tc>
          <w:tcPr>
            <w:tcW w:w="2406" w:type="dxa"/>
          </w:tcPr>
          <w:p w:rsidR="002811B1" w:rsidRDefault="003C6E95">
            <w:pPr>
              <w:pStyle w:val="TableParagraph"/>
              <w:ind w:left="105" w:right="423"/>
              <w:rPr>
                <w:sz w:val="24"/>
              </w:rPr>
            </w:pPr>
            <w:r>
              <w:rPr>
                <w:sz w:val="24"/>
              </w:rPr>
              <w:t xml:space="preserve">Основы духовно- </w:t>
            </w:r>
            <w:r>
              <w:rPr>
                <w:spacing w:val="-2"/>
                <w:sz w:val="24"/>
              </w:rPr>
              <w:t xml:space="preserve">нравственной </w:t>
            </w:r>
            <w:r>
              <w:rPr>
                <w:sz w:val="24"/>
              </w:rPr>
              <w:t>культуры</w:t>
            </w:r>
            <w:r>
              <w:rPr>
                <w:spacing w:val="-15"/>
                <w:sz w:val="24"/>
              </w:rPr>
              <w:t xml:space="preserve"> </w:t>
            </w:r>
            <w:r>
              <w:rPr>
                <w:sz w:val="24"/>
              </w:rPr>
              <w:t>народов</w:t>
            </w:r>
          </w:p>
          <w:p w:rsidR="002811B1" w:rsidRDefault="003C6E95">
            <w:pPr>
              <w:pStyle w:val="TableParagraph"/>
              <w:spacing w:line="264" w:lineRule="exact"/>
              <w:ind w:left="105"/>
              <w:rPr>
                <w:sz w:val="24"/>
              </w:rPr>
            </w:pPr>
            <w:r>
              <w:rPr>
                <w:spacing w:val="-2"/>
                <w:sz w:val="24"/>
              </w:rPr>
              <w:t>России</w:t>
            </w:r>
          </w:p>
        </w:tc>
        <w:tc>
          <w:tcPr>
            <w:tcW w:w="2934" w:type="dxa"/>
          </w:tcPr>
          <w:p w:rsidR="002811B1" w:rsidRDefault="003C6E95">
            <w:pPr>
              <w:pStyle w:val="TableParagraph"/>
              <w:spacing w:line="268" w:lineRule="exact"/>
              <w:ind w:left="105"/>
              <w:rPr>
                <w:sz w:val="24"/>
              </w:rPr>
            </w:pPr>
            <w:r>
              <w:rPr>
                <w:spacing w:val="-2"/>
                <w:sz w:val="24"/>
              </w:rPr>
              <w:t>ОДНКНР</w:t>
            </w:r>
          </w:p>
        </w:tc>
        <w:tc>
          <w:tcPr>
            <w:tcW w:w="521" w:type="dxa"/>
          </w:tcPr>
          <w:p w:rsidR="002811B1" w:rsidRDefault="002811B1">
            <w:pPr>
              <w:pStyle w:val="TableParagraph"/>
              <w:spacing w:before="128"/>
              <w:rPr>
                <w:sz w:val="24"/>
              </w:rPr>
            </w:pPr>
          </w:p>
          <w:p w:rsidR="002811B1" w:rsidRDefault="003C6E95">
            <w:pPr>
              <w:pStyle w:val="TableParagraph"/>
              <w:spacing w:before="1"/>
              <w:ind w:right="221"/>
              <w:jc w:val="right"/>
              <w:rPr>
                <w:sz w:val="24"/>
              </w:rPr>
            </w:pPr>
            <w:r>
              <w:rPr>
                <w:spacing w:val="-10"/>
                <w:sz w:val="24"/>
              </w:rPr>
              <w:t>1</w:t>
            </w:r>
          </w:p>
        </w:tc>
        <w:tc>
          <w:tcPr>
            <w:tcW w:w="579" w:type="dxa"/>
          </w:tcPr>
          <w:p w:rsidR="002811B1" w:rsidRDefault="002811B1">
            <w:pPr>
              <w:pStyle w:val="TableParagraph"/>
            </w:pPr>
          </w:p>
        </w:tc>
        <w:tc>
          <w:tcPr>
            <w:tcW w:w="754" w:type="dxa"/>
          </w:tcPr>
          <w:p w:rsidR="002811B1" w:rsidRDefault="002811B1">
            <w:pPr>
              <w:pStyle w:val="TableParagraph"/>
            </w:pPr>
          </w:p>
        </w:tc>
        <w:tc>
          <w:tcPr>
            <w:tcW w:w="716"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2811B1">
            <w:pPr>
              <w:pStyle w:val="TableParagraph"/>
              <w:spacing w:before="128"/>
              <w:rPr>
                <w:sz w:val="24"/>
              </w:rPr>
            </w:pPr>
          </w:p>
          <w:p w:rsidR="002811B1" w:rsidRDefault="003C6E95">
            <w:pPr>
              <w:pStyle w:val="TableParagraph"/>
              <w:spacing w:before="1"/>
              <w:jc w:val="center"/>
              <w:rPr>
                <w:sz w:val="24"/>
              </w:rPr>
            </w:pPr>
            <w:r>
              <w:rPr>
                <w:spacing w:val="-10"/>
                <w:sz w:val="24"/>
              </w:rPr>
              <w:t>1</w:t>
            </w:r>
          </w:p>
        </w:tc>
      </w:tr>
      <w:tr w:rsidR="002811B1">
        <w:trPr>
          <w:trHeight w:val="273"/>
        </w:trPr>
        <w:tc>
          <w:tcPr>
            <w:tcW w:w="2406" w:type="dxa"/>
            <w:vMerge w:val="restart"/>
          </w:tcPr>
          <w:p w:rsidR="002811B1" w:rsidRDefault="003C6E95">
            <w:pPr>
              <w:pStyle w:val="TableParagraph"/>
              <w:spacing w:line="268" w:lineRule="exact"/>
              <w:ind w:left="105"/>
              <w:rPr>
                <w:sz w:val="24"/>
              </w:rPr>
            </w:pPr>
            <w:r>
              <w:rPr>
                <w:spacing w:val="-2"/>
                <w:sz w:val="24"/>
              </w:rPr>
              <w:t>Искусство</w:t>
            </w:r>
          </w:p>
        </w:tc>
        <w:tc>
          <w:tcPr>
            <w:tcW w:w="2934" w:type="dxa"/>
          </w:tcPr>
          <w:p w:rsidR="002811B1" w:rsidRDefault="003C6E95">
            <w:pPr>
              <w:pStyle w:val="TableParagraph"/>
              <w:spacing w:line="253" w:lineRule="exact"/>
              <w:ind w:left="105"/>
              <w:rPr>
                <w:sz w:val="24"/>
              </w:rPr>
            </w:pPr>
            <w:r>
              <w:rPr>
                <w:spacing w:val="-2"/>
                <w:sz w:val="24"/>
              </w:rPr>
              <w:t>Музыка</w:t>
            </w:r>
          </w:p>
        </w:tc>
        <w:tc>
          <w:tcPr>
            <w:tcW w:w="521" w:type="dxa"/>
          </w:tcPr>
          <w:p w:rsidR="002811B1" w:rsidRDefault="003C6E95">
            <w:pPr>
              <w:pStyle w:val="TableParagraph"/>
              <w:spacing w:line="253" w:lineRule="exact"/>
              <w:ind w:right="187"/>
              <w:jc w:val="right"/>
              <w:rPr>
                <w:sz w:val="24"/>
              </w:rPr>
            </w:pPr>
            <w:r>
              <w:rPr>
                <w:spacing w:val="-10"/>
                <w:sz w:val="24"/>
              </w:rPr>
              <w:t>1</w:t>
            </w:r>
          </w:p>
        </w:tc>
        <w:tc>
          <w:tcPr>
            <w:tcW w:w="579" w:type="dxa"/>
          </w:tcPr>
          <w:p w:rsidR="002811B1" w:rsidRDefault="003C6E95">
            <w:pPr>
              <w:pStyle w:val="TableParagraph"/>
              <w:spacing w:line="253" w:lineRule="exact"/>
              <w:ind w:right="229"/>
              <w:jc w:val="right"/>
              <w:rPr>
                <w:sz w:val="24"/>
              </w:rPr>
            </w:pPr>
            <w:r>
              <w:rPr>
                <w:spacing w:val="-10"/>
                <w:sz w:val="24"/>
              </w:rPr>
              <w:t>1</w:t>
            </w:r>
          </w:p>
        </w:tc>
        <w:tc>
          <w:tcPr>
            <w:tcW w:w="754" w:type="dxa"/>
          </w:tcPr>
          <w:p w:rsidR="002811B1" w:rsidRDefault="003C6E95">
            <w:pPr>
              <w:pStyle w:val="TableParagraph"/>
              <w:spacing w:line="253" w:lineRule="exact"/>
              <w:ind w:right="305"/>
              <w:jc w:val="right"/>
              <w:rPr>
                <w:sz w:val="24"/>
              </w:rPr>
            </w:pPr>
            <w:r>
              <w:rPr>
                <w:spacing w:val="-10"/>
                <w:sz w:val="24"/>
              </w:rPr>
              <w:t>1</w:t>
            </w:r>
          </w:p>
        </w:tc>
        <w:tc>
          <w:tcPr>
            <w:tcW w:w="716" w:type="dxa"/>
          </w:tcPr>
          <w:p w:rsidR="002811B1" w:rsidRDefault="002811B1">
            <w:pPr>
              <w:pStyle w:val="TableParagraph"/>
              <w:rPr>
                <w:sz w:val="20"/>
              </w:rPr>
            </w:pPr>
          </w:p>
        </w:tc>
        <w:tc>
          <w:tcPr>
            <w:tcW w:w="528" w:type="dxa"/>
          </w:tcPr>
          <w:p w:rsidR="002811B1" w:rsidRDefault="002811B1">
            <w:pPr>
              <w:pStyle w:val="TableParagraph"/>
              <w:rPr>
                <w:sz w:val="20"/>
              </w:rPr>
            </w:pPr>
          </w:p>
        </w:tc>
        <w:tc>
          <w:tcPr>
            <w:tcW w:w="917" w:type="dxa"/>
          </w:tcPr>
          <w:p w:rsidR="002811B1" w:rsidRDefault="003C6E95">
            <w:pPr>
              <w:pStyle w:val="TableParagraph"/>
              <w:spacing w:line="253" w:lineRule="exact"/>
              <w:jc w:val="center"/>
              <w:rPr>
                <w:sz w:val="24"/>
              </w:rPr>
            </w:pPr>
            <w:r>
              <w:rPr>
                <w:spacing w:val="-10"/>
                <w:sz w:val="24"/>
              </w:rPr>
              <w:t>3</w:t>
            </w:r>
          </w:p>
        </w:tc>
      </w:tr>
      <w:tr w:rsidR="002811B1">
        <w:trPr>
          <w:trHeight w:val="552"/>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spacing w:line="268" w:lineRule="exact"/>
              <w:ind w:left="105"/>
              <w:rPr>
                <w:sz w:val="24"/>
              </w:rPr>
            </w:pPr>
            <w:r>
              <w:rPr>
                <w:spacing w:val="-2"/>
                <w:sz w:val="24"/>
              </w:rPr>
              <w:t>Изобразительное</w:t>
            </w:r>
          </w:p>
          <w:p w:rsidR="002811B1" w:rsidRDefault="003C6E95">
            <w:pPr>
              <w:pStyle w:val="TableParagraph"/>
              <w:spacing w:before="3" w:line="261" w:lineRule="exact"/>
              <w:ind w:left="105"/>
              <w:rPr>
                <w:sz w:val="24"/>
              </w:rPr>
            </w:pPr>
            <w:r>
              <w:rPr>
                <w:spacing w:val="-2"/>
                <w:sz w:val="24"/>
              </w:rPr>
              <w:t>искусство</w:t>
            </w:r>
          </w:p>
        </w:tc>
        <w:tc>
          <w:tcPr>
            <w:tcW w:w="521" w:type="dxa"/>
          </w:tcPr>
          <w:p w:rsidR="002811B1" w:rsidRDefault="003C6E95">
            <w:pPr>
              <w:pStyle w:val="TableParagraph"/>
              <w:spacing w:before="131"/>
              <w:ind w:right="187"/>
              <w:jc w:val="right"/>
              <w:rPr>
                <w:sz w:val="24"/>
              </w:rPr>
            </w:pPr>
            <w:r>
              <w:rPr>
                <w:spacing w:val="-10"/>
                <w:sz w:val="24"/>
              </w:rPr>
              <w:t>1</w:t>
            </w:r>
          </w:p>
        </w:tc>
        <w:tc>
          <w:tcPr>
            <w:tcW w:w="579" w:type="dxa"/>
          </w:tcPr>
          <w:p w:rsidR="002811B1" w:rsidRDefault="003C6E95">
            <w:pPr>
              <w:pStyle w:val="TableParagraph"/>
              <w:spacing w:before="131"/>
              <w:ind w:right="229"/>
              <w:jc w:val="right"/>
              <w:rPr>
                <w:sz w:val="24"/>
              </w:rPr>
            </w:pPr>
            <w:r>
              <w:rPr>
                <w:spacing w:val="-10"/>
                <w:sz w:val="24"/>
              </w:rPr>
              <w:t>1</w:t>
            </w:r>
          </w:p>
        </w:tc>
        <w:tc>
          <w:tcPr>
            <w:tcW w:w="754" w:type="dxa"/>
          </w:tcPr>
          <w:p w:rsidR="002811B1" w:rsidRDefault="003C6E95">
            <w:pPr>
              <w:pStyle w:val="TableParagraph"/>
              <w:spacing w:before="131"/>
              <w:ind w:right="305"/>
              <w:jc w:val="right"/>
              <w:rPr>
                <w:sz w:val="24"/>
              </w:rPr>
            </w:pPr>
            <w:r>
              <w:rPr>
                <w:spacing w:val="-10"/>
                <w:sz w:val="24"/>
              </w:rPr>
              <w:t>1</w:t>
            </w:r>
          </w:p>
        </w:tc>
        <w:tc>
          <w:tcPr>
            <w:tcW w:w="716" w:type="dxa"/>
          </w:tcPr>
          <w:p w:rsidR="002811B1" w:rsidRDefault="002811B1">
            <w:pPr>
              <w:pStyle w:val="TableParagraph"/>
            </w:pPr>
          </w:p>
        </w:tc>
        <w:tc>
          <w:tcPr>
            <w:tcW w:w="528" w:type="dxa"/>
          </w:tcPr>
          <w:p w:rsidR="002811B1" w:rsidRDefault="002811B1">
            <w:pPr>
              <w:pStyle w:val="TableParagraph"/>
            </w:pPr>
          </w:p>
        </w:tc>
        <w:tc>
          <w:tcPr>
            <w:tcW w:w="917" w:type="dxa"/>
          </w:tcPr>
          <w:p w:rsidR="002811B1" w:rsidRDefault="003C6E95">
            <w:pPr>
              <w:pStyle w:val="TableParagraph"/>
              <w:spacing w:before="131"/>
              <w:jc w:val="center"/>
              <w:rPr>
                <w:sz w:val="24"/>
              </w:rPr>
            </w:pPr>
            <w:r>
              <w:rPr>
                <w:spacing w:val="-10"/>
                <w:sz w:val="24"/>
              </w:rPr>
              <w:t>3</w:t>
            </w:r>
          </w:p>
        </w:tc>
      </w:tr>
      <w:tr w:rsidR="002811B1">
        <w:trPr>
          <w:trHeight w:val="301"/>
        </w:trPr>
        <w:tc>
          <w:tcPr>
            <w:tcW w:w="2406" w:type="dxa"/>
          </w:tcPr>
          <w:p w:rsidR="002811B1" w:rsidRDefault="003C6E95">
            <w:pPr>
              <w:pStyle w:val="TableParagraph"/>
              <w:spacing w:line="268" w:lineRule="exact"/>
              <w:ind w:left="105"/>
              <w:rPr>
                <w:sz w:val="24"/>
              </w:rPr>
            </w:pPr>
            <w:r>
              <w:rPr>
                <w:spacing w:val="-2"/>
                <w:sz w:val="24"/>
              </w:rPr>
              <w:t>Технология</w:t>
            </w:r>
          </w:p>
        </w:tc>
        <w:tc>
          <w:tcPr>
            <w:tcW w:w="2934" w:type="dxa"/>
          </w:tcPr>
          <w:p w:rsidR="002811B1" w:rsidRDefault="003C6E95">
            <w:pPr>
              <w:pStyle w:val="TableParagraph"/>
              <w:spacing w:line="268" w:lineRule="exact"/>
              <w:ind w:left="105"/>
              <w:rPr>
                <w:sz w:val="24"/>
              </w:rPr>
            </w:pPr>
            <w:r>
              <w:rPr>
                <w:spacing w:val="-2"/>
                <w:sz w:val="24"/>
              </w:rPr>
              <w:t>Технология</w:t>
            </w:r>
          </w:p>
        </w:tc>
        <w:tc>
          <w:tcPr>
            <w:tcW w:w="521" w:type="dxa"/>
          </w:tcPr>
          <w:p w:rsidR="002811B1" w:rsidRDefault="003C6E95">
            <w:pPr>
              <w:pStyle w:val="TableParagraph"/>
              <w:spacing w:before="6"/>
              <w:ind w:right="187"/>
              <w:jc w:val="right"/>
              <w:rPr>
                <w:sz w:val="24"/>
              </w:rPr>
            </w:pPr>
            <w:r>
              <w:rPr>
                <w:spacing w:val="-10"/>
                <w:sz w:val="24"/>
              </w:rPr>
              <w:t>2</w:t>
            </w:r>
          </w:p>
        </w:tc>
        <w:tc>
          <w:tcPr>
            <w:tcW w:w="579" w:type="dxa"/>
          </w:tcPr>
          <w:p w:rsidR="002811B1" w:rsidRDefault="003C6E95">
            <w:pPr>
              <w:pStyle w:val="TableParagraph"/>
              <w:spacing w:before="6"/>
              <w:ind w:right="229"/>
              <w:jc w:val="right"/>
              <w:rPr>
                <w:sz w:val="24"/>
              </w:rPr>
            </w:pPr>
            <w:r>
              <w:rPr>
                <w:spacing w:val="-10"/>
                <w:sz w:val="24"/>
              </w:rPr>
              <w:t>2</w:t>
            </w:r>
          </w:p>
        </w:tc>
        <w:tc>
          <w:tcPr>
            <w:tcW w:w="754" w:type="dxa"/>
          </w:tcPr>
          <w:p w:rsidR="002811B1" w:rsidRDefault="003C6E95">
            <w:pPr>
              <w:pStyle w:val="TableParagraph"/>
              <w:spacing w:before="6"/>
              <w:ind w:right="305"/>
              <w:jc w:val="right"/>
              <w:rPr>
                <w:sz w:val="24"/>
              </w:rPr>
            </w:pPr>
            <w:r>
              <w:rPr>
                <w:spacing w:val="-10"/>
                <w:sz w:val="24"/>
              </w:rPr>
              <w:t>2</w:t>
            </w:r>
          </w:p>
        </w:tc>
        <w:tc>
          <w:tcPr>
            <w:tcW w:w="716" w:type="dxa"/>
          </w:tcPr>
          <w:p w:rsidR="002811B1" w:rsidRDefault="003C6E95">
            <w:pPr>
              <w:pStyle w:val="TableParagraph"/>
              <w:spacing w:before="6"/>
              <w:ind w:right="272"/>
              <w:jc w:val="right"/>
              <w:rPr>
                <w:sz w:val="24"/>
              </w:rPr>
            </w:pPr>
            <w:r>
              <w:rPr>
                <w:spacing w:val="-10"/>
                <w:sz w:val="24"/>
              </w:rPr>
              <w:t>2</w:t>
            </w:r>
          </w:p>
        </w:tc>
        <w:tc>
          <w:tcPr>
            <w:tcW w:w="528" w:type="dxa"/>
          </w:tcPr>
          <w:p w:rsidR="002811B1" w:rsidRDefault="003C6E95">
            <w:pPr>
              <w:pStyle w:val="TableParagraph"/>
              <w:spacing w:before="6"/>
              <w:ind w:right="195"/>
              <w:jc w:val="right"/>
              <w:rPr>
                <w:sz w:val="24"/>
              </w:rPr>
            </w:pPr>
            <w:r>
              <w:rPr>
                <w:spacing w:val="-10"/>
                <w:sz w:val="24"/>
              </w:rPr>
              <w:t>1</w:t>
            </w:r>
          </w:p>
        </w:tc>
        <w:tc>
          <w:tcPr>
            <w:tcW w:w="917" w:type="dxa"/>
          </w:tcPr>
          <w:p w:rsidR="002811B1" w:rsidRDefault="003C6E95">
            <w:pPr>
              <w:pStyle w:val="TableParagraph"/>
              <w:spacing w:before="6"/>
              <w:jc w:val="center"/>
              <w:rPr>
                <w:sz w:val="24"/>
              </w:rPr>
            </w:pPr>
            <w:r>
              <w:rPr>
                <w:spacing w:val="-10"/>
                <w:sz w:val="24"/>
              </w:rPr>
              <w:t>9</w:t>
            </w:r>
          </w:p>
        </w:tc>
      </w:tr>
      <w:tr w:rsidR="002811B1">
        <w:trPr>
          <w:trHeight w:val="551"/>
        </w:trPr>
        <w:tc>
          <w:tcPr>
            <w:tcW w:w="2406" w:type="dxa"/>
            <w:vMerge w:val="restart"/>
          </w:tcPr>
          <w:p w:rsidR="002811B1" w:rsidRDefault="003C6E95">
            <w:pPr>
              <w:pStyle w:val="TableParagraph"/>
              <w:ind w:left="105" w:right="100"/>
              <w:rPr>
                <w:sz w:val="24"/>
              </w:rPr>
            </w:pPr>
            <w:r>
              <w:rPr>
                <w:sz w:val="24"/>
              </w:rPr>
              <w:t>Физическая</w:t>
            </w:r>
            <w:r>
              <w:rPr>
                <w:spacing w:val="-15"/>
                <w:sz w:val="24"/>
              </w:rPr>
              <w:t xml:space="preserve"> </w:t>
            </w:r>
            <w:r>
              <w:rPr>
                <w:sz w:val="24"/>
              </w:rPr>
              <w:t xml:space="preserve">культура и основы </w:t>
            </w:r>
            <w:r>
              <w:rPr>
                <w:spacing w:val="-2"/>
                <w:sz w:val="24"/>
              </w:rPr>
              <w:t>безопасности</w:t>
            </w:r>
          </w:p>
          <w:p w:rsidR="002811B1" w:rsidRDefault="003C6E95">
            <w:pPr>
              <w:pStyle w:val="TableParagraph"/>
              <w:spacing w:line="271" w:lineRule="exact"/>
              <w:ind w:left="105"/>
              <w:rPr>
                <w:sz w:val="24"/>
              </w:rPr>
            </w:pPr>
            <w:r>
              <w:rPr>
                <w:spacing w:val="-2"/>
                <w:sz w:val="24"/>
              </w:rPr>
              <w:t>жизнедеятельности</w:t>
            </w:r>
          </w:p>
        </w:tc>
        <w:tc>
          <w:tcPr>
            <w:tcW w:w="2934" w:type="dxa"/>
          </w:tcPr>
          <w:p w:rsidR="002811B1" w:rsidRDefault="003C6E95">
            <w:pPr>
              <w:pStyle w:val="TableParagraph"/>
              <w:tabs>
                <w:tab w:val="left" w:pos="1452"/>
              </w:tabs>
              <w:spacing w:line="268" w:lineRule="exact"/>
              <w:ind w:left="105"/>
              <w:rPr>
                <w:sz w:val="24"/>
              </w:rPr>
            </w:pPr>
            <w:r>
              <w:rPr>
                <w:spacing w:val="-2"/>
                <w:sz w:val="24"/>
              </w:rPr>
              <w:t>Основы</w:t>
            </w:r>
            <w:r>
              <w:rPr>
                <w:sz w:val="24"/>
              </w:rPr>
              <w:tab/>
            </w:r>
            <w:r>
              <w:rPr>
                <w:spacing w:val="-2"/>
                <w:sz w:val="24"/>
              </w:rPr>
              <w:t>безопасности</w:t>
            </w:r>
          </w:p>
          <w:p w:rsidR="002811B1" w:rsidRDefault="003C6E95">
            <w:pPr>
              <w:pStyle w:val="TableParagraph"/>
              <w:spacing w:before="2" w:line="261" w:lineRule="exact"/>
              <w:ind w:left="105"/>
              <w:rPr>
                <w:sz w:val="24"/>
              </w:rPr>
            </w:pPr>
            <w:r>
              <w:rPr>
                <w:spacing w:val="-2"/>
                <w:sz w:val="24"/>
              </w:rPr>
              <w:t>жизнедеятельности</w:t>
            </w:r>
          </w:p>
        </w:tc>
        <w:tc>
          <w:tcPr>
            <w:tcW w:w="521" w:type="dxa"/>
          </w:tcPr>
          <w:p w:rsidR="002811B1" w:rsidRDefault="002811B1">
            <w:pPr>
              <w:pStyle w:val="TableParagraph"/>
            </w:pPr>
          </w:p>
        </w:tc>
        <w:tc>
          <w:tcPr>
            <w:tcW w:w="579" w:type="dxa"/>
          </w:tcPr>
          <w:p w:rsidR="002811B1" w:rsidRDefault="002811B1">
            <w:pPr>
              <w:pStyle w:val="TableParagraph"/>
            </w:pPr>
          </w:p>
        </w:tc>
        <w:tc>
          <w:tcPr>
            <w:tcW w:w="754" w:type="dxa"/>
          </w:tcPr>
          <w:p w:rsidR="002811B1" w:rsidRDefault="002811B1">
            <w:pPr>
              <w:pStyle w:val="TableParagraph"/>
            </w:pPr>
          </w:p>
        </w:tc>
        <w:tc>
          <w:tcPr>
            <w:tcW w:w="716" w:type="dxa"/>
          </w:tcPr>
          <w:p w:rsidR="002811B1" w:rsidRDefault="003C6E95">
            <w:pPr>
              <w:pStyle w:val="TableParagraph"/>
              <w:spacing w:before="131"/>
              <w:ind w:right="272"/>
              <w:jc w:val="right"/>
              <w:rPr>
                <w:sz w:val="24"/>
              </w:rPr>
            </w:pPr>
            <w:r>
              <w:rPr>
                <w:spacing w:val="-10"/>
                <w:sz w:val="24"/>
              </w:rPr>
              <w:t>1</w:t>
            </w:r>
          </w:p>
        </w:tc>
        <w:tc>
          <w:tcPr>
            <w:tcW w:w="528" w:type="dxa"/>
          </w:tcPr>
          <w:p w:rsidR="002811B1" w:rsidRDefault="003C6E95">
            <w:pPr>
              <w:pStyle w:val="TableParagraph"/>
              <w:spacing w:before="131"/>
              <w:ind w:right="195"/>
              <w:jc w:val="right"/>
              <w:rPr>
                <w:sz w:val="24"/>
              </w:rPr>
            </w:pPr>
            <w:r>
              <w:rPr>
                <w:spacing w:val="-10"/>
                <w:sz w:val="24"/>
              </w:rPr>
              <w:t>1</w:t>
            </w:r>
          </w:p>
        </w:tc>
        <w:tc>
          <w:tcPr>
            <w:tcW w:w="917" w:type="dxa"/>
          </w:tcPr>
          <w:p w:rsidR="002811B1" w:rsidRDefault="003C6E95">
            <w:pPr>
              <w:pStyle w:val="TableParagraph"/>
              <w:spacing w:before="131"/>
              <w:jc w:val="center"/>
              <w:rPr>
                <w:sz w:val="24"/>
              </w:rPr>
            </w:pPr>
            <w:r>
              <w:rPr>
                <w:spacing w:val="-10"/>
                <w:sz w:val="24"/>
              </w:rPr>
              <w:t>2</w:t>
            </w:r>
          </w:p>
        </w:tc>
      </w:tr>
      <w:tr w:rsidR="002811B1">
        <w:trPr>
          <w:trHeight w:val="551"/>
        </w:trPr>
        <w:tc>
          <w:tcPr>
            <w:tcW w:w="2406" w:type="dxa"/>
            <w:vMerge/>
            <w:tcBorders>
              <w:top w:val="nil"/>
            </w:tcBorders>
          </w:tcPr>
          <w:p w:rsidR="002811B1" w:rsidRDefault="002811B1">
            <w:pPr>
              <w:rPr>
                <w:sz w:val="2"/>
                <w:szCs w:val="2"/>
              </w:rPr>
            </w:pPr>
          </w:p>
        </w:tc>
        <w:tc>
          <w:tcPr>
            <w:tcW w:w="2934" w:type="dxa"/>
          </w:tcPr>
          <w:p w:rsidR="002811B1" w:rsidRDefault="003C6E95">
            <w:pPr>
              <w:pStyle w:val="TableParagraph"/>
              <w:tabs>
                <w:tab w:val="left" w:pos="1649"/>
              </w:tabs>
              <w:spacing w:line="268" w:lineRule="exact"/>
              <w:ind w:left="105"/>
              <w:rPr>
                <w:sz w:val="24"/>
              </w:rPr>
            </w:pPr>
            <w:r>
              <w:rPr>
                <w:spacing w:val="-2"/>
                <w:sz w:val="24"/>
              </w:rPr>
              <w:t>Адаптивная</w:t>
            </w:r>
            <w:r>
              <w:rPr>
                <w:sz w:val="24"/>
              </w:rPr>
              <w:tab/>
            </w:r>
            <w:r>
              <w:rPr>
                <w:spacing w:val="-2"/>
                <w:sz w:val="24"/>
              </w:rPr>
              <w:t>физическая</w:t>
            </w:r>
          </w:p>
          <w:p w:rsidR="002811B1" w:rsidRDefault="003C6E95">
            <w:pPr>
              <w:pStyle w:val="TableParagraph"/>
              <w:spacing w:before="2" w:line="261" w:lineRule="exact"/>
              <w:ind w:left="105"/>
              <w:rPr>
                <w:sz w:val="24"/>
              </w:rPr>
            </w:pPr>
            <w:r>
              <w:rPr>
                <w:spacing w:val="-2"/>
                <w:sz w:val="24"/>
              </w:rPr>
              <w:t>культура</w:t>
            </w:r>
          </w:p>
        </w:tc>
        <w:tc>
          <w:tcPr>
            <w:tcW w:w="521" w:type="dxa"/>
          </w:tcPr>
          <w:p w:rsidR="002811B1" w:rsidRDefault="003C6E95">
            <w:pPr>
              <w:pStyle w:val="TableParagraph"/>
              <w:spacing w:before="131"/>
              <w:ind w:right="187"/>
              <w:jc w:val="right"/>
              <w:rPr>
                <w:sz w:val="24"/>
              </w:rPr>
            </w:pPr>
            <w:r>
              <w:rPr>
                <w:spacing w:val="-10"/>
                <w:sz w:val="24"/>
              </w:rPr>
              <w:t>2</w:t>
            </w:r>
          </w:p>
        </w:tc>
        <w:tc>
          <w:tcPr>
            <w:tcW w:w="579" w:type="dxa"/>
          </w:tcPr>
          <w:p w:rsidR="002811B1" w:rsidRDefault="003C6E95">
            <w:pPr>
              <w:pStyle w:val="TableParagraph"/>
              <w:spacing w:before="131"/>
              <w:ind w:right="229"/>
              <w:jc w:val="right"/>
              <w:rPr>
                <w:sz w:val="24"/>
              </w:rPr>
            </w:pPr>
            <w:r>
              <w:rPr>
                <w:spacing w:val="-10"/>
                <w:sz w:val="24"/>
              </w:rPr>
              <w:t>2</w:t>
            </w:r>
          </w:p>
        </w:tc>
        <w:tc>
          <w:tcPr>
            <w:tcW w:w="754" w:type="dxa"/>
          </w:tcPr>
          <w:p w:rsidR="002811B1" w:rsidRDefault="003C6E95">
            <w:pPr>
              <w:pStyle w:val="TableParagraph"/>
              <w:spacing w:before="131"/>
              <w:ind w:right="305"/>
              <w:jc w:val="right"/>
              <w:rPr>
                <w:sz w:val="24"/>
              </w:rPr>
            </w:pPr>
            <w:r>
              <w:rPr>
                <w:spacing w:val="-10"/>
                <w:sz w:val="24"/>
              </w:rPr>
              <w:t>2</w:t>
            </w:r>
          </w:p>
        </w:tc>
        <w:tc>
          <w:tcPr>
            <w:tcW w:w="716" w:type="dxa"/>
          </w:tcPr>
          <w:p w:rsidR="002811B1" w:rsidRDefault="003C6E95">
            <w:pPr>
              <w:pStyle w:val="TableParagraph"/>
              <w:spacing w:before="131"/>
              <w:ind w:right="272"/>
              <w:jc w:val="right"/>
              <w:rPr>
                <w:sz w:val="24"/>
              </w:rPr>
            </w:pPr>
            <w:r>
              <w:rPr>
                <w:spacing w:val="-10"/>
                <w:sz w:val="24"/>
              </w:rPr>
              <w:t>2</w:t>
            </w:r>
          </w:p>
        </w:tc>
        <w:tc>
          <w:tcPr>
            <w:tcW w:w="528" w:type="dxa"/>
          </w:tcPr>
          <w:p w:rsidR="002811B1" w:rsidRDefault="003C6E95">
            <w:pPr>
              <w:pStyle w:val="TableParagraph"/>
              <w:spacing w:before="131"/>
              <w:ind w:right="195"/>
              <w:jc w:val="right"/>
              <w:rPr>
                <w:sz w:val="24"/>
              </w:rPr>
            </w:pPr>
            <w:r>
              <w:rPr>
                <w:spacing w:val="-10"/>
                <w:sz w:val="24"/>
              </w:rPr>
              <w:t>2</w:t>
            </w:r>
          </w:p>
        </w:tc>
        <w:tc>
          <w:tcPr>
            <w:tcW w:w="917" w:type="dxa"/>
          </w:tcPr>
          <w:p w:rsidR="002811B1" w:rsidRDefault="003C6E95">
            <w:pPr>
              <w:pStyle w:val="TableParagraph"/>
              <w:spacing w:before="131"/>
              <w:ind w:left="2"/>
              <w:jc w:val="center"/>
              <w:rPr>
                <w:sz w:val="24"/>
              </w:rPr>
            </w:pPr>
            <w:r>
              <w:rPr>
                <w:spacing w:val="-5"/>
                <w:sz w:val="24"/>
              </w:rPr>
              <w:t>10</w:t>
            </w:r>
          </w:p>
        </w:tc>
      </w:tr>
      <w:tr w:rsidR="002811B1">
        <w:trPr>
          <w:trHeight w:val="288"/>
        </w:trPr>
        <w:tc>
          <w:tcPr>
            <w:tcW w:w="5340" w:type="dxa"/>
            <w:gridSpan w:val="2"/>
          </w:tcPr>
          <w:p w:rsidR="002811B1" w:rsidRDefault="003C6E95">
            <w:pPr>
              <w:pStyle w:val="TableParagraph"/>
              <w:spacing w:line="268" w:lineRule="exact"/>
              <w:ind w:left="105"/>
              <w:rPr>
                <w:sz w:val="24"/>
              </w:rPr>
            </w:pPr>
            <w:r>
              <w:rPr>
                <w:spacing w:val="-2"/>
                <w:sz w:val="24"/>
              </w:rPr>
              <w:t>Итого</w:t>
            </w:r>
          </w:p>
        </w:tc>
        <w:tc>
          <w:tcPr>
            <w:tcW w:w="521" w:type="dxa"/>
          </w:tcPr>
          <w:p w:rsidR="002811B1" w:rsidRDefault="003C6E95">
            <w:pPr>
              <w:pStyle w:val="TableParagraph"/>
              <w:spacing w:line="268" w:lineRule="exact"/>
              <w:ind w:right="125"/>
              <w:jc w:val="right"/>
              <w:rPr>
                <w:sz w:val="24"/>
              </w:rPr>
            </w:pPr>
            <w:r>
              <w:rPr>
                <w:spacing w:val="-5"/>
                <w:sz w:val="24"/>
              </w:rPr>
              <w:t>27</w:t>
            </w:r>
          </w:p>
        </w:tc>
        <w:tc>
          <w:tcPr>
            <w:tcW w:w="579" w:type="dxa"/>
          </w:tcPr>
          <w:p w:rsidR="002811B1" w:rsidRDefault="003C6E95">
            <w:pPr>
              <w:pStyle w:val="TableParagraph"/>
              <w:spacing w:line="268" w:lineRule="exact"/>
              <w:ind w:right="166"/>
              <w:jc w:val="right"/>
              <w:rPr>
                <w:sz w:val="24"/>
              </w:rPr>
            </w:pPr>
            <w:r>
              <w:rPr>
                <w:spacing w:val="-5"/>
                <w:sz w:val="24"/>
              </w:rPr>
              <w:t>28</w:t>
            </w:r>
          </w:p>
        </w:tc>
        <w:tc>
          <w:tcPr>
            <w:tcW w:w="754" w:type="dxa"/>
          </w:tcPr>
          <w:p w:rsidR="002811B1" w:rsidRDefault="003C6E95">
            <w:pPr>
              <w:pStyle w:val="TableParagraph"/>
              <w:spacing w:line="268" w:lineRule="exact"/>
              <w:ind w:right="248"/>
              <w:jc w:val="right"/>
              <w:rPr>
                <w:sz w:val="24"/>
              </w:rPr>
            </w:pPr>
            <w:r>
              <w:rPr>
                <w:spacing w:val="-5"/>
                <w:sz w:val="24"/>
              </w:rPr>
              <w:t>30</w:t>
            </w:r>
          </w:p>
        </w:tc>
        <w:tc>
          <w:tcPr>
            <w:tcW w:w="716" w:type="dxa"/>
          </w:tcPr>
          <w:p w:rsidR="002811B1" w:rsidRDefault="003C6E95">
            <w:pPr>
              <w:pStyle w:val="TableParagraph"/>
              <w:spacing w:line="268" w:lineRule="exact"/>
              <w:ind w:right="210"/>
              <w:jc w:val="right"/>
              <w:rPr>
                <w:sz w:val="24"/>
              </w:rPr>
            </w:pPr>
            <w:r>
              <w:rPr>
                <w:spacing w:val="-5"/>
                <w:sz w:val="24"/>
              </w:rPr>
              <w:t>32</w:t>
            </w:r>
          </w:p>
        </w:tc>
        <w:tc>
          <w:tcPr>
            <w:tcW w:w="528" w:type="dxa"/>
          </w:tcPr>
          <w:p w:rsidR="002811B1" w:rsidRDefault="003C6E95">
            <w:pPr>
              <w:pStyle w:val="TableParagraph"/>
              <w:spacing w:line="268" w:lineRule="exact"/>
              <w:ind w:right="138"/>
              <w:jc w:val="right"/>
              <w:rPr>
                <w:sz w:val="24"/>
              </w:rPr>
            </w:pPr>
            <w:r>
              <w:rPr>
                <w:spacing w:val="-5"/>
                <w:sz w:val="24"/>
              </w:rPr>
              <w:t>33</w:t>
            </w:r>
          </w:p>
        </w:tc>
        <w:tc>
          <w:tcPr>
            <w:tcW w:w="917" w:type="dxa"/>
          </w:tcPr>
          <w:p w:rsidR="002811B1" w:rsidRDefault="003C6E95">
            <w:pPr>
              <w:pStyle w:val="TableParagraph"/>
              <w:spacing w:line="268" w:lineRule="exact"/>
              <w:jc w:val="center"/>
              <w:rPr>
                <w:sz w:val="24"/>
              </w:rPr>
            </w:pPr>
            <w:r>
              <w:rPr>
                <w:spacing w:val="-5"/>
                <w:sz w:val="24"/>
              </w:rPr>
              <w:t>150</w:t>
            </w:r>
          </w:p>
        </w:tc>
      </w:tr>
      <w:tr w:rsidR="002811B1">
        <w:trPr>
          <w:trHeight w:val="551"/>
        </w:trPr>
        <w:tc>
          <w:tcPr>
            <w:tcW w:w="5340" w:type="dxa"/>
            <w:gridSpan w:val="2"/>
          </w:tcPr>
          <w:p w:rsidR="002811B1" w:rsidRDefault="003C6E95">
            <w:pPr>
              <w:pStyle w:val="TableParagraph"/>
              <w:tabs>
                <w:tab w:val="left" w:pos="1651"/>
                <w:tab w:val="left" w:pos="3864"/>
              </w:tabs>
              <w:spacing w:line="267" w:lineRule="exact"/>
              <w:ind w:left="105"/>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2811B1" w:rsidRDefault="003C6E95">
            <w:pPr>
              <w:pStyle w:val="TableParagraph"/>
              <w:spacing w:line="265" w:lineRule="exact"/>
              <w:ind w:left="105"/>
              <w:rPr>
                <w:i/>
                <w:sz w:val="24"/>
              </w:rPr>
            </w:pPr>
            <w:r>
              <w:rPr>
                <w:i/>
                <w:sz w:val="24"/>
              </w:rPr>
              <w:t>образовательных</w:t>
            </w:r>
            <w:r>
              <w:rPr>
                <w:i/>
                <w:spacing w:val="-2"/>
                <w:sz w:val="24"/>
              </w:rPr>
              <w:t xml:space="preserve"> отношений</w:t>
            </w:r>
            <w:r>
              <w:rPr>
                <w:i/>
                <w:spacing w:val="-2"/>
                <w:sz w:val="24"/>
                <w:vertAlign w:val="superscript"/>
              </w:rPr>
              <w:t>40</w:t>
            </w:r>
          </w:p>
        </w:tc>
        <w:tc>
          <w:tcPr>
            <w:tcW w:w="521" w:type="dxa"/>
          </w:tcPr>
          <w:p w:rsidR="002811B1" w:rsidRDefault="003C6E95">
            <w:pPr>
              <w:pStyle w:val="TableParagraph"/>
              <w:spacing w:before="126"/>
              <w:ind w:right="187"/>
              <w:jc w:val="right"/>
              <w:rPr>
                <w:sz w:val="24"/>
              </w:rPr>
            </w:pPr>
            <w:r>
              <w:rPr>
                <w:spacing w:val="-10"/>
                <w:sz w:val="24"/>
              </w:rPr>
              <w:t>2</w:t>
            </w:r>
          </w:p>
        </w:tc>
        <w:tc>
          <w:tcPr>
            <w:tcW w:w="579" w:type="dxa"/>
          </w:tcPr>
          <w:p w:rsidR="002811B1" w:rsidRDefault="003C6E95">
            <w:pPr>
              <w:pStyle w:val="TableParagraph"/>
              <w:spacing w:before="126"/>
              <w:ind w:right="229"/>
              <w:jc w:val="right"/>
              <w:rPr>
                <w:sz w:val="24"/>
              </w:rPr>
            </w:pPr>
            <w:r>
              <w:rPr>
                <w:spacing w:val="-10"/>
                <w:sz w:val="24"/>
              </w:rPr>
              <w:t>2</w:t>
            </w:r>
          </w:p>
        </w:tc>
        <w:tc>
          <w:tcPr>
            <w:tcW w:w="754" w:type="dxa"/>
          </w:tcPr>
          <w:p w:rsidR="002811B1" w:rsidRDefault="003C6E95">
            <w:pPr>
              <w:pStyle w:val="TableParagraph"/>
              <w:spacing w:before="126"/>
              <w:ind w:right="305"/>
              <w:jc w:val="right"/>
              <w:rPr>
                <w:sz w:val="24"/>
              </w:rPr>
            </w:pPr>
            <w:r>
              <w:rPr>
                <w:spacing w:val="-10"/>
                <w:sz w:val="24"/>
              </w:rPr>
              <w:t>2</w:t>
            </w:r>
          </w:p>
        </w:tc>
        <w:tc>
          <w:tcPr>
            <w:tcW w:w="716" w:type="dxa"/>
          </w:tcPr>
          <w:p w:rsidR="002811B1" w:rsidRDefault="003C6E95">
            <w:pPr>
              <w:pStyle w:val="TableParagraph"/>
              <w:spacing w:before="126"/>
              <w:ind w:right="272"/>
              <w:jc w:val="right"/>
              <w:rPr>
                <w:sz w:val="24"/>
              </w:rPr>
            </w:pPr>
            <w:r>
              <w:rPr>
                <w:spacing w:val="-10"/>
                <w:sz w:val="24"/>
              </w:rPr>
              <w:t>1</w:t>
            </w:r>
          </w:p>
        </w:tc>
        <w:tc>
          <w:tcPr>
            <w:tcW w:w="528" w:type="dxa"/>
          </w:tcPr>
          <w:p w:rsidR="002811B1" w:rsidRDefault="003C6E95">
            <w:pPr>
              <w:pStyle w:val="TableParagraph"/>
              <w:spacing w:before="126"/>
              <w:ind w:right="195"/>
              <w:jc w:val="right"/>
              <w:rPr>
                <w:sz w:val="24"/>
              </w:rPr>
            </w:pPr>
            <w:r>
              <w:rPr>
                <w:spacing w:val="-10"/>
                <w:sz w:val="24"/>
              </w:rPr>
              <w:t>0</w:t>
            </w:r>
          </w:p>
        </w:tc>
        <w:tc>
          <w:tcPr>
            <w:tcW w:w="917" w:type="dxa"/>
          </w:tcPr>
          <w:p w:rsidR="002811B1" w:rsidRDefault="003C6E95">
            <w:pPr>
              <w:pStyle w:val="TableParagraph"/>
              <w:spacing w:before="126"/>
              <w:jc w:val="center"/>
              <w:rPr>
                <w:sz w:val="24"/>
              </w:rPr>
            </w:pPr>
            <w:r>
              <w:rPr>
                <w:spacing w:val="-10"/>
                <w:sz w:val="24"/>
              </w:rPr>
              <w:t>7</w:t>
            </w:r>
          </w:p>
        </w:tc>
      </w:tr>
      <w:tr w:rsidR="002811B1">
        <w:trPr>
          <w:trHeight w:val="273"/>
        </w:trPr>
        <w:tc>
          <w:tcPr>
            <w:tcW w:w="5340" w:type="dxa"/>
            <w:gridSpan w:val="2"/>
          </w:tcPr>
          <w:p w:rsidR="002811B1" w:rsidRDefault="003C6E95">
            <w:pPr>
              <w:pStyle w:val="TableParagraph"/>
              <w:spacing w:line="253" w:lineRule="exact"/>
              <w:ind w:left="105"/>
              <w:rPr>
                <w:sz w:val="24"/>
              </w:rPr>
            </w:pPr>
            <w:r>
              <w:rPr>
                <w:sz w:val="24"/>
              </w:rPr>
              <w:t>Максимально</w:t>
            </w:r>
            <w:r>
              <w:rPr>
                <w:spacing w:val="-4"/>
                <w:sz w:val="24"/>
              </w:rPr>
              <w:t xml:space="preserve"> </w:t>
            </w:r>
            <w:r>
              <w:rPr>
                <w:sz w:val="24"/>
              </w:rPr>
              <w:t>допустимая</w:t>
            </w:r>
            <w:r>
              <w:rPr>
                <w:spacing w:val="-4"/>
                <w:sz w:val="24"/>
              </w:rPr>
              <w:t xml:space="preserve"> </w:t>
            </w:r>
            <w:r>
              <w:rPr>
                <w:sz w:val="24"/>
              </w:rPr>
              <w:t>недельная</w:t>
            </w:r>
            <w:r>
              <w:rPr>
                <w:spacing w:val="-7"/>
                <w:sz w:val="24"/>
              </w:rPr>
              <w:t xml:space="preserve"> </w:t>
            </w:r>
            <w:r>
              <w:rPr>
                <w:spacing w:val="-2"/>
                <w:sz w:val="24"/>
              </w:rPr>
              <w:t>нагрузка</w:t>
            </w:r>
          </w:p>
        </w:tc>
        <w:tc>
          <w:tcPr>
            <w:tcW w:w="521" w:type="dxa"/>
          </w:tcPr>
          <w:p w:rsidR="002811B1" w:rsidRDefault="003C6E95">
            <w:pPr>
              <w:pStyle w:val="TableParagraph"/>
              <w:spacing w:line="253" w:lineRule="exact"/>
              <w:ind w:right="125"/>
              <w:jc w:val="right"/>
              <w:rPr>
                <w:sz w:val="24"/>
              </w:rPr>
            </w:pPr>
            <w:r>
              <w:rPr>
                <w:spacing w:val="-5"/>
                <w:sz w:val="24"/>
              </w:rPr>
              <w:t>29</w:t>
            </w:r>
          </w:p>
        </w:tc>
        <w:tc>
          <w:tcPr>
            <w:tcW w:w="579" w:type="dxa"/>
          </w:tcPr>
          <w:p w:rsidR="002811B1" w:rsidRDefault="003C6E95">
            <w:pPr>
              <w:pStyle w:val="TableParagraph"/>
              <w:spacing w:line="253" w:lineRule="exact"/>
              <w:ind w:right="166"/>
              <w:jc w:val="right"/>
              <w:rPr>
                <w:sz w:val="24"/>
              </w:rPr>
            </w:pPr>
            <w:r>
              <w:rPr>
                <w:spacing w:val="-5"/>
                <w:sz w:val="24"/>
              </w:rPr>
              <w:t>30</w:t>
            </w:r>
          </w:p>
        </w:tc>
        <w:tc>
          <w:tcPr>
            <w:tcW w:w="754" w:type="dxa"/>
          </w:tcPr>
          <w:p w:rsidR="002811B1" w:rsidRDefault="003C6E95">
            <w:pPr>
              <w:pStyle w:val="TableParagraph"/>
              <w:spacing w:line="253" w:lineRule="exact"/>
              <w:ind w:right="248"/>
              <w:jc w:val="right"/>
              <w:rPr>
                <w:sz w:val="24"/>
              </w:rPr>
            </w:pPr>
            <w:r>
              <w:rPr>
                <w:spacing w:val="-5"/>
                <w:sz w:val="24"/>
              </w:rPr>
              <w:t>32</w:t>
            </w:r>
          </w:p>
        </w:tc>
        <w:tc>
          <w:tcPr>
            <w:tcW w:w="716" w:type="dxa"/>
          </w:tcPr>
          <w:p w:rsidR="002811B1" w:rsidRDefault="003C6E95">
            <w:pPr>
              <w:pStyle w:val="TableParagraph"/>
              <w:spacing w:line="253" w:lineRule="exact"/>
              <w:ind w:right="210"/>
              <w:jc w:val="right"/>
              <w:rPr>
                <w:sz w:val="24"/>
              </w:rPr>
            </w:pPr>
            <w:r>
              <w:rPr>
                <w:spacing w:val="-5"/>
                <w:sz w:val="24"/>
              </w:rPr>
              <w:t>33</w:t>
            </w:r>
          </w:p>
        </w:tc>
        <w:tc>
          <w:tcPr>
            <w:tcW w:w="528" w:type="dxa"/>
          </w:tcPr>
          <w:p w:rsidR="002811B1" w:rsidRDefault="003C6E95">
            <w:pPr>
              <w:pStyle w:val="TableParagraph"/>
              <w:spacing w:line="253" w:lineRule="exact"/>
              <w:ind w:right="138"/>
              <w:jc w:val="right"/>
              <w:rPr>
                <w:sz w:val="24"/>
              </w:rPr>
            </w:pPr>
            <w:r>
              <w:rPr>
                <w:spacing w:val="-5"/>
                <w:sz w:val="24"/>
              </w:rPr>
              <w:t>33</w:t>
            </w:r>
          </w:p>
        </w:tc>
        <w:tc>
          <w:tcPr>
            <w:tcW w:w="917" w:type="dxa"/>
          </w:tcPr>
          <w:p w:rsidR="002811B1" w:rsidRDefault="003C6E95">
            <w:pPr>
              <w:pStyle w:val="TableParagraph"/>
              <w:spacing w:line="253" w:lineRule="exact"/>
              <w:jc w:val="center"/>
              <w:rPr>
                <w:sz w:val="24"/>
              </w:rPr>
            </w:pPr>
            <w:r>
              <w:rPr>
                <w:spacing w:val="-5"/>
                <w:sz w:val="24"/>
              </w:rPr>
              <w:t>157</w:t>
            </w:r>
          </w:p>
        </w:tc>
      </w:tr>
      <w:tr w:rsidR="002811B1">
        <w:trPr>
          <w:trHeight w:val="551"/>
        </w:trPr>
        <w:tc>
          <w:tcPr>
            <w:tcW w:w="5340" w:type="dxa"/>
            <w:gridSpan w:val="2"/>
          </w:tcPr>
          <w:p w:rsidR="002811B1" w:rsidRDefault="003C6E95">
            <w:pPr>
              <w:pStyle w:val="TableParagraph"/>
              <w:spacing w:line="268" w:lineRule="exact"/>
              <w:ind w:left="105"/>
              <w:rPr>
                <w:sz w:val="24"/>
              </w:rPr>
            </w:pPr>
            <w:r>
              <w:rPr>
                <w:b/>
                <w:sz w:val="24"/>
              </w:rPr>
              <w:t>Внеурочная</w:t>
            </w:r>
            <w:r>
              <w:rPr>
                <w:b/>
                <w:spacing w:val="-6"/>
                <w:sz w:val="24"/>
              </w:rPr>
              <w:t xml:space="preserve"> </w:t>
            </w:r>
            <w:r>
              <w:rPr>
                <w:b/>
                <w:sz w:val="24"/>
              </w:rPr>
              <w:t>деятельность</w:t>
            </w:r>
            <w:r>
              <w:rPr>
                <w:b/>
                <w:spacing w:val="2"/>
                <w:sz w:val="24"/>
              </w:rPr>
              <w:t xml:space="preserve"> </w:t>
            </w:r>
            <w:r>
              <w:rPr>
                <w:spacing w:val="-2"/>
                <w:sz w:val="24"/>
              </w:rPr>
              <w:t>(включая</w:t>
            </w:r>
          </w:p>
          <w:p w:rsidR="002811B1" w:rsidRDefault="003C6E95">
            <w:pPr>
              <w:pStyle w:val="TableParagraph"/>
              <w:spacing w:before="2" w:line="261" w:lineRule="exact"/>
              <w:ind w:left="105"/>
              <w:rPr>
                <w:sz w:val="24"/>
              </w:rPr>
            </w:pPr>
            <w:r>
              <w:rPr>
                <w:sz w:val="24"/>
              </w:rPr>
              <w:t>коррекционно-развивающую</w:t>
            </w:r>
            <w:r>
              <w:rPr>
                <w:spacing w:val="-12"/>
                <w:sz w:val="24"/>
              </w:rPr>
              <w:t xml:space="preserve"> </w:t>
            </w:r>
            <w:r>
              <w:rPr>
                <w:spacing w:val="-2"/>
                <w:sz w:val="24"/>
              </w:rPr>
              <w:t>область)</w:t>
            </w:r>
          </w:p>
        </w:tc>
        <w:tc>
          <w:tcPr>
            <w:tcW w:w="521" w:type="dxa"/>
          </w:tcPr>
          <w:p w:rsidR="002811B1" w:rsidRDefault="003C6E95">
            <w:pPr>
              <w:pStyle w:val="TableParagraph"/>
              <w:spacing w:before="135"/>
              <w:ind w:right="125"/>
              <w:jc w:val="right"/>
              <w:rPr>
                <w:b/>
                <w:sz w:val="24"/>
              </w:rPr>
            </w:pPr>
            <w:r>
              <w:rPr>
                <w:b/>
                <w:spacing w:val="-5"/>
                <w:sz w:val="24"/>
              </w:rPr>
              <w:t>10</w:t>
            </w:r>
          </w:p>
        </w:tc>
        <w:tc>
          <w:tcPr>
            <w:tcW w:w="579" w:type="dxa"/>
          </w:tcPr>
          <w:p w:rsidR="002811B1" w:rsidRDefault="003C6E95">
            <w:pPr>
              <w:pStyle w:val="TableParagraph"/>
              <w:spacing w:before="135"/>
              <w:ind w:right="166"/>
              <w:jc w:val="right"/>
              <w:rPr>
                <w:b/>
                <w:sz w:val="24"/>
              </w:rPr>
            </w:pPr>
            <w:r>
              <w:rPr>
                <w:b/>
                <w:spacing w:val="-5"/>
                <w:sz w:val="24"/>
              </w:rPr>
              <w:t>10</w:t>
            </w:r>
          </w:p>
        </w:tc>
        <w:tc>
          <w:tcPr>
            <w:tcW w:w="754" w:type="dxa"/>
          </w:tcPr>
          <w:p w:rsidR="002811B1" w:rsidRDefault="003C6E95">
            <w:pPr>
              <w:pStyle w:val="TableParagraph"/>
              <w:spacing w:before="135"/>
              <w:ind w:right="248"/>
              <w:jc w:val="right"/>
              <w:rPr>
                <w:b/>
                <w:sz w:val="24"/>
              </w:rPr>
            </w:pPr>
            <w:r>
              <w:rPr>
                <w:b/>
                <w:spacing w:val="-5"/>
                <w:sz w:val="24"/>
              </w:rPr>
              <w:t>10</w:t>
            </w:r>
          </w:p>
        </w:tc>
        <w:tc>
          <w:tcPr>
            <w:tcW w:w="716" w:type="dxa"/>
          </w:tcPr>
          <w:p w:rsidR="002811B1" w:rsidRDefault="003C6E95">
            <w:pPr>
              <w:pStyle w:val="TableParagraph"/>
              <w:spacing w:before="135"/>
              <w:ind w:right="210"/>
              <w:jc w:val="right"/>
              <w:rPr>
                <w:b/>
                <w:sz w:val="24"/>
              </w:rPr>
            </w:pPr>
            <w:r>
              <w:rPr>
                <w:b/>
                <w:spacing w:val="-5"/>
                <w:sz w:val="24"/>
              </w:rPr>
              <w:t>10</w:t>
            </w:r>
          </w:p>
        </w:tc>
        <w:tc>
          <w:tcPr>
            <w:tcW w:w="528" w:type="dxa"/>
          </w:tcPr>
          <w:p w:rsidR="002811B1" w:rsidRDefault="003C6E95">
            <w:pPr>
              <w:pStyle w:val="TableParagraph"/>
              <w:spacing w:before="135"/>
              <w:ind w:right="138"/>
              <w:jc w:val="right"/>
              <w:rPr>
                <w:b/>
                <w:sz w:val="24"/>
              </w:rPr>
            </w:pPr>
            <w:r>
              <w:rPr>
                <w:b/>
                <w:spacing w:val="-5"/>
                <w:sz w:val="24"/>
              </w:rPr>
              <w:t>10</w:t>
            </w:r>
          </w:p>
        </w:tc>
        <w:tc>
          <w:tcPr>
            <w:tcW w:w="917" w:type="dxa"/>
          </w:tcPr>
          <w:p w:rsidR="002811B1" w:rsidRDefault="003C6E95">
            <w:pPr>
              <w:pStyle w:val="TableParagraph"/>
              <w:spacing w:before="135"/>
              <w:ind w:left="2"/>
              <w:jc w:val="center"/>
              <w:rPr>
                <w:b/>
                <w:sz w:val="24"/>
              </w:rPr>
            </w:pPr>
            <w:r>
              <w:rPr>
                <w:b/>
                <w:spacing w:val="-5"/>
                <w:sz w:val="24"/>
              </w:rPr>
              <w:t>50</w:t>
            </w:r>
          </w:p>
        </w:tc>
      </w:tr>
    </w:tbl>
    <w:p w:rsidR="002811B1" w:rsidRDefault="002811B1">
      <w:pPr>
        <w:jc w:val="center"/>
        <w:rPr>
          <w:sz w:val="24"/>
        </w:rPr>
        <w:sectPr w:rsidR="002811B1">
          <w:pgSz w:w="11910" w:h="16840"/>
          <w:pgMar w:top="1040" w:right="380" w:bottom="1940" w:left="740" w:header="0" w:footer="1749" w:gutter="0"/>
          <w:cols w:space="720"/>
        </w:sectPr>
      </w:pP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0"/>
        <w:gridCol w:w="533"/>
        <w:gridCol w:w="538"/>
        <w:gridCol w:w="817"/>
        <w:gridCol w:w="682"/>
        <w:gridCol w:w="528"/>
        <w:gridCol w:w="917"/>
      </w:tblGrid>
      <w:tr w:rsidR="002811B1">
        <w:trPr>
          <w:trHeight w:val="830"/>
        </w:trPr>
        <w:tc>
          <w:tcPr>
            <w:tcW w:w="5340" w:type="dxa"/>
          </w:tcPr>
          <w:p w:rsidR="002811B1" w:rsidRDefault="003C6E95">
            <w:pPr>
              <w:pStyle w:val="TableParagraph"/>
              <w:spacing w:line="268" w:lineRule="exact"/>
              <w:ind w:left="105"/>
              <w:rPr>
                <w:i/>
                <w:sz w:val="24"/>
              </w:rPr>
            </w:pPr>
            <w:r>
              <w:rPr>
                <w:i/>
                <w:sz w:val="24"/>
              </w:rPr>
              <w:t>Коррекционный</w:t>
            </w:r>
            <w:r>
              <w:rPr>
                <w:i/>
                <w:spacing w:val="-4"/>
                <w:sz w:val="24"/>
              </w:rPr>
              <w:t xml:space="preserve"> </w:t>
            </w:r>
            <w:r>
              <w:rPr>
                <w:i/>
                <w:sz w:val="24"/>
              </w:rPr>
              <w:t>курс:</w:t>
            </w:r>
            <w:r>
              <w:rPr>
                <w:i/>
                <w:spacing w:val="-2"/>
                <w:sz w:val="24"/>
              </w:rPr>
              <w:t xml:space="preserve"> «Коррекционно-</w:t>
            </w:r>
          </w:p>
          <w:p w:rsidR="002811B1" w:rsidRDefault="003C6E95">
            <w:pPr>
              <w:pStyle w:val="TableParagraph"/>
              <w:spacing w:line="274" w:lineRule="exact"/>
              <w:ind w:left="105"/>
              <w:rPr>
                <w:i/>
                <w:sz w:val="24"/>
              </w:rPr>
            </w:pPr>
            <w:r>
              <w:rPr>
                <w:i/>
                <w:sz w:val="24"/>
              </w:rPr>
              <w:t>развивающие</w:t>
            </w:r>
            <w:r>
              <w:rPr>
                <w:i/>
                <w:spacing w:val="-15"/>
                <w:sz w:val="24"/>
              </w:rPr>
              <w:t xml:space="preserve"> </w:t>
            </w:r>
            <w:r>
              <w:rPr>
                <w:i/>
                <w:sz w:val="24"/>
              </w:rPr>
              <w:t>занятия:</w:t>
            </w:r>
            <w:r>
              <w:rPr>
                <w:i/>
                <w:spacing w:val="-15"/>
                <w:sz w:val="24"/>
              </w:rPr>
              <w:t xml:space="preserve"> </w:t>
            </w:r>
            <w:r>
              <w:rPr>
                <w:i/>
                <w:sz w:val="24"/>
              </w:rPr>
              <w:t>психокоррекционные (психологические и дефектологические)»</w:t>
            </w:r>
          </w:p>
        </w:tc>
        <w:tc>
          <w:tcPr>
            <w:tcW w:w="533" w:type="dxa"/>
          </w:tcPr>
          <w:p w:rsidR="002811B1" w:rsidRDefault="003C6E95">
            <w:pPr>
              <w:pStyle w:val="TableParagraph"/>
              <w:spacing w:before="270"/>
              <w:ind w:left="65" w:right="65"/>
              <w:jc w:val="center"/>
              <w:rPr>
                <w:sz w:val="24"/>
              </w:rPr>
            </w:pPr>
            <w:r>
              <w:rPr>
                <w:spacing w:val="-10"/>
                <w:sz w:val="24"/>
              </w:rPr>
              <w:t>3</w:t>
            </w:r>
          </w:p>
        </w:tc>
        <w:tc>
          <w:tcPr>
            <w:tcW w:w="538" w:type="dxa"/>
          </w:tcPr>
          <w:p w:rsidR="002811B1" w:rsidRDefault="003C6E95">
            <w:pPr>
              <w:pStyle w:val="TableParagraph"/>
              <w:spacing w:before="270"/>
              <w:ind w:left="8" w:right="5"/>
              <w:jc w:val="center"/>
              <w:rPr>
                <w:sz w:val="24"/>
              </w:rPr>
            </w:pPr>
            <w:r>
              <w:rPr>
                <w:spacing w:val="-10"/>
                <w:sz w:val="24"/>
              </w:rPr>
              <w:t>3</w:t>
            </w:r>
          </w:p>
        </w:tc>
        <w:tc>
          <w:tcPr>
            <w:tcW w:w="817" w:type="dxa"/>
          </w:tcPr>
          <w:p w:rsidR="002811B1" w:rsidRDefault="003C6E95">
            <w:pPr>
              <w:pStyle w:val="TableParagraph"/>
              <w:spacing w:before="270"/>
              <w:ind w:left="4" w:right="1"/>
              <w:jc w:val="center"/>
              <w:rPr>
                <w:sz w:val="24"/>
              </w:rPr>
            </w:pPr>
            <w:r>
              <w:rPr>
                <w:spacing w:val="-10"/>
                <w:sz w:val="24"/>
              </w:rPr>
              <w:t>3</w:t>
            </w:r>
          </w:p>
        </w:tc>
        <w:tc>
          <w:tcPr>
            <w:tcW w:w="682" w:type="dxa"/>
          </w:tcPr>
          <w:p w:rsidR="002811B1" w:rsidRDefault="003C6E95">
            <w:pPr>
              <w:pStyle w:val="TableParagraph"/>
              <w:spacing w:before="270"/>
              <w:ind w:left="11" w:right="9"/>
              <w:jc w:val="center"/>
              <w:rPr>
                <w:sz w:val="24"/>
              </w:rPr>
            </w:pPr>
            <w:r>
              <w:rPr>
                <w:spacing w:val="-10"/>
                <w:sz w:val="24"/>
              </w:rPr>
              <w:t>3</w:t>
            </w:r>
          </w:p>
        </w:tc>
        <w:tc>
          <w:tcPr>
            <w:tcW w:w="528" w:type="dxa"/>
          </w:tcPr>
          <w:p w:rsidR="002811B1" w:rsidRDefault="003C6E95">
            <w:pPr>
              <w:pStyle w:val="TableParagraph"/>
              <w:spacing w:before="270"/>
              <w:ind w:left="16" w:right="14"/>
              <w:jc w:val="center"/>
              <w:rPr>
                <w:sz w:val="24"/>
              </w:rPr>
            </w:pPr>
            <w:r>
              <w:rPr>
                <w:spacing w:val="-10"/>
                <w:sz w:val="24"/>
              </w:rPr>
              <w:t>3</w:t>
            </w:r>
          </w:p>
        </w:tc>
        <w:tc>
          <w:tcPr>
            <w:tcW w:w="917" w:type="dxa"/>
          </w:tcPr>
          <w:p w:rsidR="002811B1" w:rsidRDefault="003C6E95">
            <w:pPr>
              <w:pStyle w:val="TableParagraph"/>
              <w:spacing w:before="270"/>
              <w:ind w:left="2"/>
              <w:jc w:val="center"/>
              <w:rPr>
                <w:sz w:val="24"/>
              </w:rPr>
            </w:pPr>
            <w:r>
              <w:rPr>
                <w:spacing w:val="-5"/>
                <w:sz w:val="24"/>
              </w:rPr>
              <w:t>15</w:t>
            </w:r>
          </w:p>
        </w:tc>
      </w:tr>
      <w:tr w:rsidR="002811B1">
        <w:trPr>
          <w:trHeight w:val="273"/>
        </w:trPr>
        <w:tc>
          <w:tcPr>
            <w:tcW w:w="5340" w:type="dxa"/>
          </w:tcPr>
          <w:p w:rsidR="002811B1" w:rsidRDefault="003C6E95">
            <w:pPr>
              <w:pStyle w:val="TableParagraph"/>
              <w:spacing w:line="253" w:lineRule="exact"/>
              <w:ind w:left="105"/>
              <w:rPr>
                <w:i/>
                <w:sz w:val="24"/>
              </w:rPr>
            </w:pPr>
            <w:r>
              <w:rPr>
                <w:i/>
                <w:sz w:val="24"/>
              </w:rPr>
              <w:t>Коррекционный</w:t>
            </w:r>
            <w:r>
              <w:rPr>
                <w:i/>
                <w:spacing w:val="-5"/>
                <w:sz w:val="24"/>
              </w:rPr>
              <w:t xml:space="preserve"> </w:t>
            </w:r>
            <w:r>
              <w:rPr>
                <w:i/>
                <w:sz w:val="24"/>
              </w:rPr>
              <w:t>курс:</w:t>
            </w:r>
            <w:r>
              <w:rPr>
                <w:i/>
                <w:spacing w:val="-3"/>
                <w:sz w:val="24"/>
              </w:rPr>
              <w:t xml:space="preserve"> </w:t>
            </w:r>
            <w:r>
              <w:rPr>
                <w:i/>
                <w:sz w:val="24"/>
              </w:rPr>
              <w:t>«Логопедические</w:t>
            </w:r>
            <w:r>
              <w:rPr>
                <w:i/>
                <w:spacing w:val="-5"/>
                <w:sz w:val="24"/>
              </w:rPr>
              <w:t xml:space="preserve"> </w:t>
            </w:r>
            <w:r>
              <w:rPr>
                <w:i/>
                <w:spacing w:val="-2"/>
                <w:sz w:val="24"/>
              </w:rPr>
              <w:t>занятия»</w:t>
            </w:r>
          </w:p>
        </w:tc>
        <w:tc>
          <w:tcPr>
            <w:tcW w:w="533" w:type="dxa"/>
          </w:tcPr>
          <w:p w:rsidR="002811B1" w:rsidRDefault="003C6E95">
            <w:pPr>
              <w:pStyle w:val="TableParagraph"/>
              <w:spacing w:line="253" w:lineRule="exact"/>
              <w:ind w:left="65" w:right="65"/>
              <w:jc w:val="center"/>
              <w:rPr>
                <w:sz w:val="24"/>
              </w:rPr>
            </w:pPr>
            <w:r>
              <w:rPr>
                <w:spacing w:val="-10"/>
                <w:sz w:val="24"/>
              </w:rPr>
              <w:t>2</w:t>
            </w:r>
          </w:p>
        </w:tc>
        <w:tc>
          <w:tcPr>
            <w:tcW w:w="538" w:type="dxa"/>
          </w:tcPr>
          <w:p w:rsidR="002811B1" w:rsidRDefault="003C6E95">
            <w:pPr>
              <w:pStyle w:val="TableParagraph"/>
              <w:spacing w:line="253" w:lineRule="exact"/>
              <w:ind w:left="8" w:right="5"/>
              <w:jc w:val="center"/>
              <w:rPr>
                <w:sz w:val="24"/>
              </w:rPr>
            </w:pPr>
            <w:r>
              <w:rPr>
                <w:spacing w:val="-10"/>
                <w:sz w:val="24"/>
              </w:rPr>
              <w:t>2</w:t>
            </w:r>
          </w:p>
        </w:tc>
        <w:tc>
          <w:tcPr>
            <w:tcW w:w="817" w:type="dxa"/>
          </w:tcPr>
          <w:p w:rsidR="002811B1" w:rsidRDefault="003C6E95">
            <w:pPr>
              <w:pStyle w:val="TableParagraph"/>
              <w:spacing w:line="253" w:lineRule="exact"/>
              <w:ind w:left="4" w:right="1"/>
              <w:jc w:val="center"/>
              <w:rPr>
                <w:sz w:val="24"/>
              </w:rPr>
            </w:pPr>
            <w:r>
              <w:rPr>
                <w:spacing w:val="-10"/>
                <w:sz w:val="24"/>
              </w:rPr>
              <w:t>2</w:t>
            </w:r>
          </w:p>
        </w:tc>
        <w:tc>
          <w:tcPr>
            <w:tcW w:w="682" w:type="dxa"/>
          </w:tcPr>
          <w:p w:rsidR="002811B1" w:rsidRDefault="003C6E95">
            <w:pPr>
              <w:pStyle w:val="TableParagraph"/>
              <w:spacing w:line="253" w:lineRule="exact"/>
              <w:ind w:left="11" w:right="9"/>
              <w:jc w:val="center"/>
              <w:rPr>
                <w:sz w:val="24"/>
              </w:rPr>
            </w:pPr>
            <w:r>
              <w:rPr>
                <w:spacing w:val="-10"/>
                <w:sz w:val="24"/>
              </w:rPr>
              <w:t>2</w:t>
            </w:r>
          </w:p>
        </w:tc>
        <w:tc>
          <w:tcPr>
            <w:tcW w:w="528" w:type="dxa"/>
          </w:tcPr>
          <w:p w:rsidR="002811B1" w:rsidRDefault="003C6E95">
            <w:pPr>
              <w:pStyle w:val="TableParagraph"/>
              <w:spacing w:line="253" w:lineRule="exact"/>
              <w:ind w:left="16" w:right="14"/>
              <w:jc w:val="center"/>
              <w:rPr>
                <w:sz w:val="24"/>
              </w:rPr>
            </w:pPr>
            <w:r>
              <w:rPr>
                <w:spacing w:val="-10"/>
                <w:sz w:val="24"/>
              </w:rPr>
              <w:t>2</w:t>
            </w:r>
          </w:p>
        </w:tc>
        <w:tc>
          <w:tcPr>
            <w:tcW w:w="917" w:type="dxa"/>
          </w:tcPr>
          <w:p w:rsidR="002811B1" w:rsidRDefault="003C6E95">
            <w:pPr>
              <w:pStyle w:val="TableParagraph"/>
              <w:spacing w:line="253" w:lineRule="exact"/>
              <w:ind w:left="2"/>
              <w:jc w:val="center"/>
              <w:rPr>
                <w:sz w:val="24"/>
              </w:rPr>
            </w:pPr>
            <w:r>
              <w:rPr>
                <w:spacing w:val="-5"/>
                <w:sz w:val="24"/>
              </w:rPr>
              <w:t>10</w:t>
            </w:r>
          </w:p>
        </w:tc>
      </w:tr>
      <w:tr w:rsidR="002811B1">
        <w:trPr>
          <w:trHeight w:val="278"/>
        </w:trPr>
        <w:tc>
          <w:tcPr>
            <w:tcW w:w="5340" w:type="dxa"/>
          </w:tcPr>
          <w:p w:rsidR="002811B1" w:rsidRDefault="003C6E95">
            <w:pPr>
              <w:pStyle w:val="TableParagraph"/>
              <w:spacing w:line="259" w:lineRule="exact"/>
              <w:ind w:left="105"/>
              <w:rPr>
                <w:i/>
                <w:sz w:val="24"/>
              </w:rPr>
            </w:pPr>
            <w:r>
              <w:rPr>
                <w:i/>
                <w:sz w:val="24"/>
              </w:rPr>
              <w:t>Другие</w:t>
            </w:r>
            <w:r>
              <w:rPr>
                <w:i/>
                <w:spacing w:val="-3"/>
                <w:sz w:val="24"/>
              </w:rPr>
              <w:t xml:space="preserve"> </w:t>
            </w:r>
            <w:r>
              <w:rPr>
                <w:i/>
                <w:sz w:val="24"/>
              </w:rPr>
              <w:t>направления</w:t>
            </w:r>
            <w:r>
              <w:rPr>
                <w:i/>
                <w:spacing w:val="-3"/>
                <w:sz w:val="24"/>
              </w:rPr>
              <w:t xml:space="preserve"> </w:t>
            </w:r>
            <w:r>
              <w:rPr>
                <w:i/>
                <w:sz w:val="24"/>
              </w:rPr>
              <w:t>внеурочной</w:t>
            </w:r>
            <w:r>
              <w:rPr>
                <w:i/>
                <w:spacing w:val="-6"/>
                <w:sz w:val="24"/>
              </w:rPr>
              <w:t xml:space="preserve"> </w:t>
            </w:r>
            <w:r>
              <w:rPr>
                <w:i/>
                <w:spacing w:val="-2"/>
                <w:sz w:val="24"/>
              </w:rPr>
              <w:t>деятельности</w:t>
            </w:r>
          </w:p>
        </w:tc>
        <w:tc>
          <w:tcPr>
            <w:tcW w:w="533" w:type="dxa"/>
          </w:tcPr>
          <w:p w:rsidR="002811B1" w:rsidRDefault="003C6E95">
            <w:pPr>
              <w:pStyle w:val="TableParagraph"/>
              <w:spacing w:line="259" w:lineRule="exact"/>
              <w:ind w:left="65" w:right="65"/>
              <w:jc w:val="center"/>
              <w:rPr>
                <w:sz w:val="24"/>
              </w:rPr>
            </w:pPr>
            <w:r>
              <w:rPr>
                <w:spacing w:val="-10"/>
                <w:sz w:val="24"/>
              </w:rPr>
              <w:t>5</w:t>
            </w:r>
          </w:p>
        </w:tc>
        <w:tc>
          <w:tcPr>
            <w:tcW w:w="538" w:type="dxa"/>
          </w:tcPr>
          <w:p w:rsidR="002811B1" w:rsidRDefault="003C6E95">
            <w:pPr>
              <w:pStyle w:val="TableParagraph"/>
              <w:spacing w:line="259" w:lineRule="exact"/>
              <w:ind w:left="8" w:right="5"/>
              <w:jc w:val="center"/>
              <w:rPr>
                <w:sz w:val="24"/>
              </w:rPr>
            </w:pPr>
            <w:r>
              <w:rPr>
                <w:spacing w:val="-10"/>
                <w:sz w:val="24"/>
              </w:rPr>
              <w:t>5</w:t>
            </w:r>
          </w:p>
        </w:tc>
        <w:tc>
          <w:tcPr>
            <w:tcW w:w="817" w:type="dxa"/>
          </w:tcPr>
          <w:p w:rsidR="002811B1" w:rsidRDefault="003C6E95">
            <w:pPr>
              <w:pStyle w:val="TableParagraph"/>
              <w:spacing w:line="259" w:lineRule="exact"/>
              <w:ind w:left="4" w:right="1"/>
              <w:jc w:val="center"/>
              <w:rPr>
                <w:sz w:val="24"/>
              </w:rPr>
            </w:pPr>
            <w:r>
              <w:rPr>
                <w:spacing w:val="-10"/>
                <w:sz w:val="24"/>
              </w:rPr>
              <w:t>5</w:t>
            </w:r>
          </w:p>
        </w:tc>
        <w:tc>
          <w:tcPr>
            <w:tcW w:w="682" w:type="dxa"/>
          </w:tcPr>
          <w:p w:rsidR="002811B1" w:rsidRDefault="003C6E95">
            <w:pPr>
              <w:pStyle w:val="TableParagraph"/>
              <w:spacing w:line="259" w:lineRule="exact"/>
              <w:ind w:left="11" w:right="9"/>
              <w:jc w:val="center"/>
              <w:rPr>
                <w:sz w:val="24"/>
              </w:rPr>
            </w:pPr>
            <w:r>
              <w:rPr>
                <w:spacing w:val="-10"/>
                <w:sz w:val="24"/>
              </w:rPr>
              <w:t>5</w:t>
            </w:r>
          </w:p>
        </w:tc>
        <w:tc>
          <w:tcPr>
            <w:tcW w:w="528" w:type="dxa"/>
          </w:tcPr>
          <w:p w:rsidR="002811B1" w:rsidRDefault="003C6E95">
            <w:pPr>
              <w:pStyle w:val="TableParagraph"/>
              <w:spacing w:line="259" w:lineRule="exact"/>
              <w:ind w:left="16" w:right="14"/>
              <w:jc w:val="center"/>
              <w:rPr>
                <w:sz w:val="24"/>
              </w:rPr>
            </w:pPr>
            <w:r>
              <w:rPr>
                <w:spacing w:val="-10"/>
                <w:sz w:val="24"/>
              </w:rPr>
              <w:t>5</w:t>
            </w:r>
          </w:p>
        </w:tc>
        <w:tc>
          <w:tcPr>
            <w:tcW w:w="917" w:type="dxa"/>
          </w:tcPr>
          <w:p w:rsidR="002811B1" w:rsidRDefault="003C6E95">
            <w:pPr>
              <w:pStyle w:val="TableParagraph"/>
              <w:spacing w:line="259" w:lineRule="exact"/>
              <w:ind w:left="2"/>
              <w:jc w:val="center"/>
              <w:rPr>
                <w:sz w:val="24"/>
              </w:rPr>
            </w:pPr>
            <w:r>
              <w:rPr>
                <w:spacing w:val="-5"/>
                <w:sz w:val="24"/>
              </w:rPr>
              <w:t>25</w:t>
            </w:r>
          </w:p>
        </w:tc>
      </w:tr>
    </w:tbl>
    <w:p w:rsidR="002811B1" w:rsidRDefault="003C6E95">
      <w:pPr>
        <w:pStyle w:val="a3"/>
        <w:spacing w:before="286"/>
        <w:ind w:right="473"/>
      </w:pPr>
      <w:r>
        <w:t>При проведении занятий по иностранному языку, технологии, информатике,</w:t>
      </w:r>
      <w:r>
        <w:rPr>
          <w:spacing w:val="-1"/>
        </w:rPr>
        <w:t xml:space="preserve"> </w:t>
      </w:r>
      <w:r>
        <w:t>а</w:t>
      </w:r>
      <w:r>
        <w:rPr>
          <w:spacing w:val="-3"/>
        </w:rPr>
        <w:t xml:space="preserve"> </w:t>
      </w:r>
      <w:r>
        <w:t>также</w:t>
      </w:r>
      <w:r>
        <w:rPr>
          <w:spacing w:val="-3"/>
        </w:rPr>
        <w:t xml:space="preserve"> </w:t>
      </w:r>
      <w:r>
        <w:t>по</w:t>
      </w:r>
      <w:r>
        <w:rPr>
          <w:spacing w:val="-4"/>
        </w:rPr>
        <w:t xml:space="preserve"> </w:t>
      </w:r>
      <w:r>
        <w:t>физике</w:t>
      </w:r>
      <w:r>
        <w:rPr>
          <w:spacing w:val="-3"/>
        </w:rPr>
        <w:t xml:space="preserve"> </w:t>
      </w:r>
      <w:r>
        <w:t>и химии</w:t>
      </w:r>
      <w:r>
        <w:rPr>
          <w:spacing w:val="-4"/>
        </w:rPr>
        <w:t xml:space="preserve"> </w:t>
      </w:r>
      <w:r>
        <w:t>(во время</w:t>
      </w:r>
      <w:r>
        <w:rPr>
          <w:spacing w:val="-2"/>
        </w:rPr>
        <w:t xml:space="preserve"> </w:t>
      </w:r>
      <w:r>
        <w:t>проведения</w:t>
      </w:r>
      <w:r>
        <w:rPr>
          <w:spacing w:val="-3"/>
        </w:rPr>
        <w:t xml:space="preserve"> </w:t>
      </w:r>
      <w:r>
        <w:t>практических занятий) осуществляется деление классов на две группы с учетом норм по предельно допустимой наполняемости групп.</w:t>
      </w:r>
    </w:p>
    <w:p w:rsidR="002811B1" w:rsidRDefault="003C6E95">
      <w:pPr>
        <w:pStyle w:val="a3"/>
        <w:ind w:right="475"/>
      </w:pPr>
      <w:r>
        <w:t>Количество</w:t>
      </w:r>
      <w:r>
        <w:rPr>
          <w:spacing w:val="-15"/>
        </w:rPr>
        <w:t xml:space="preserve"> </w:t>
      </w:r>
      <w:r>
        <w:t>часов,</w:t>
      </w:r>
      <w:r>
        <w:rPr>
          <w:spacing w:val="-13"/>
        </w:rPr>
        <w:t xml:space="preserve"> </w:t>
      </w:r>
      <w:r>
        <w:t>отводимых</w:t>
      </w:r>
      <w:r>
        <w:rPr>
          <w:spacing w:val="-15"/>
        </w:rPr>
        <w:t xml:space="preserve"> </w:t>
      </w:r>
      <w:r>
        <w:t>на</w:t>
      </w:r>
      <w:r>
        <w:rPr>
          <w:spacing w:val="-14"/>
        </w:rPr>
        <w:t xml:space="preserve"> </w:t>
      </w:r>
      <w:r>
        <w:t>изучение</w:t>
      </w:r>
      <w:r>
        <w:rPr>
          <w:spacing w:val="-14"/>
        </w:rPr>
        <w:t xml:space="preserve"> </w:t>
      </w:r>
      <w:r>
        <w:t>предметной</w:t>
      </w:r>
      <w:r>
        <w:rPr>
          <w:spacing w:val="-15"/>
        </w:rPr>
        <w:t xml:space="preserve"> </w:t>
      </w:r>
      <w:r>
        <w:t>области</w:t>
      </w:r>
      <w:r>
        <w:rPr>
          <w:spacing w:val="-10"/>
        </w:rPr>
        <w:t xml:space="preserve"> </w:t>
      </w:r>
      <w:r>
        <w:t>«Родной язык и родная литература» может корректироваться с учетом региональных особенностей и психофизических особенностей обучающихся с ЗПР.</w:t>
      </w:r>
    </w:p>
    <w:p w:rsidR="002811B1" w:rsidRDefault="003C6E95">
      <w:pPr>
        <w:pStyle w:val="a3"/>
        <w:ind w:right="460"/>
      </w:pPr>
      <w:r>
        <w:t>В предметной области «Иностранные языки» предусматривается изучение одного иностранного языка по причине особенностей психофизического</w:t>
      </w:r>
      <w:r>
        <w:rPr>
          <w:spacing w:val="-17"/>
        </w:rPr>
        <w:t xml:space="preserve"> </w:t>
      </w:r>
      <w:r>
        <w:t>развития</w:t>
      </w:r>
      <w:r>
        <w:rPr>
          <w:spacing w:val="-15"/>
        </w:rPr>
        <w:t xml:space="preserve"> </w:t>
      </w:r>
      <w:r>
        <w:t>обучающихся</w:t>
      </w:r>
      <w:r>
        <w:rPr>
          <w:spacing w:val="-15"/>
        </w:rPr>
        <w:t xml:space="preserve"> </w:t>
      </w:r>
      <w:r>
        <w:t>с</w:t>
      </w:r>
      <w:r>
        <w:rPr>
          <w:spacing w:val="-18"/>
        </w:rPr>
        <w:t xml:space="preserve"> </w:t>
      </w:r>
      <w:r>
        <w:t>ЗПР,</w:t>
      </w:r>
      <w:r>
        <w:rPr>
          <w:spacing w:val="-13"/>
        </w:rPr>
        <w:t xml:space="preserve"> </w:t>
      </w:r>
      <w:r>
        <w:t>дефицитов</w:t>
      </w:r>
      <w:r>
        <w:rPr>
          <w:spacing w:val="-17"/>
        </w:rPr>
        <w:t xml:space="preserve"> </w:t>
      </w:r>
      <w:r>
        <w:t>фонематического восприятия и недостаточности всех компонентов речевого развития</w:t>
      </w:r>
      <w:r>
        <w:rPr>
          <w:vertAlign w:val="superscript"/>
        </w:rPr>
        <w:t>41</w:t>
      </w:r>
      <w:r>
        <w:t>. На изучение предмета «Иностранный язык» отводится 3 часа в неделю.</w:t>
      </w:r>
    </w:p>
    <w:p w:rsidR="002811B1" w:rsidRDefault="003C6E95">
      <w:pPr>
        <w:pStyle w:val="a3"/>
        <w:spacing w:line="321" w:lineRule="exact"/>
        <w:ind w:left="1670" w:firstLine="0"/>
      </w:pPr>
      <w:r>
        <w:t>В</w:t>
      </w:r>
      <w:r>
        <w:rPr>
          <w:spacing w:val="72"/>
        </w:rPr>
        <w:t xml:space="preserve"> </w:t>
      </w:r>
      <w:r>
        <w:t>учебном</w:t>
      </w:r>
      <w:r>
        <w:rPr>
          <w:spacing w:val="71"/>
        </w:rPr>
        <w:t xml:space="preserve"> </w:t>
      </w:r>
      <w:r>
        <w:t>плане</w:t>
      </w:r>
      <w:r>
        <w:rPr>
          <w:spacing w:val="71"/>
        </w:rPr>
        <w:t xml:space="preserve"> </w:t>
      </w:r>
      <w:r>
        <w:t>количество</w:t>
      </w:r>
      <w:r>
        <w:rPr>
          <w:spacing w:val="71"/>
        </w:rPr>
        <w:t xml:space="preserve"> </w:t>
      </w:r>
      <w:r>
        <w:t>часов</w:t>
      </w:r>
      <w:r>
        <w:rPr>
          <w:spacing w:val="68"/>
        </w:rPr>
        <w:t xml:space="preserve"> </w:t>
      </w:r>
      <w:r>
        <w:t>на</w:t>
      </w:r>
      <w:r>
        <w:rPr>
          <w:spacing w:val="72"/>
        </w:rPr>
        <w:t xml:space="preserve"> </w:t>
      </w:r>
      <w:r>
        <w:t>изучение</w:t>
      </w:r>
      <w:r>
        <w:rPr>
          <w:spacing w:val="76"/>
        </w:rPr>
        <w:t xml:space="preserve"> </w:t>
      </w:r>
      <w:r>
        <w:t>учебного</w:t>
      </w:r>
      <w:r>
        <w:rPr>
          <w:spacing w:val="70"/>
        </w:rPr>
        <w:t xml:space="preserve"> </w:t>
      </w:r>
      <w:r>
        <w:rPr>
          <w:spacing w:val="-2"/>
        </w:rPr>
        <w:t>предмета</w:t>
      </w:r>
    </w:p>
    <w:p w:rsidR="002811B1" w:rsidRDefault="003C6E95">
      <w:pPr>
        <w:pStyle w:val="a3"/>
        <w:spacing w:before="3"/>
        <w:ind w:right="469" w:firstLine="0"/>
      </w:pPr>
      <w:r>
        <w:t>«Адаптивная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2811B1" w:rsidRDefault="003C6E95">
      <w:pPr>
        <w:pStyle w:val="a3"/>
        <w:ind w:right="474"/>
      </w:pPr>
      <w: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2811B1" w:rsidRDefault="003C6E95">
      <w:pPr>
        <w:pStyle w:val="a3"/>
        <w:ind w:right="470"/>
      </w:pPr>
      <w:r>
        <w:t>В учебном плане ПАООП ООО обучающихся с ЗПР, в соответствии с ПООП</w:t>
      </w:r>
      <w:r>
        <w:rPr>
          <w:spacing w:val="-6"/>
        </w:rPr>
        <w:t xml:space="preserve"> </w:t>
      </w:r>
      <w:r>
        <w:t>ООО,</w:t>
      </w:r>
      <w:r>
        <w:rPr>
          <w:spacing w:val="-3"/>
        </w:rPr>
        <w:t xml:space="preserve"> </w:t>
      </w:r>
      <w:r>
        <w:t>предмету</w:t>
      </w:r>
      <w:r>
        <w:rPr>
          <w:spacing w:val="-6"/>
        </w:rPr>
        <w:t xml:space="preserve"> </w:t>
      </w:r>
      <w:r>
        <w:t>«Музыка»</w:t>
      </w:r>
      <w:r>
        <w:rPr>
          <w:spacing w:val="-11"/>
        </w:rPr>
        <w:t xml:space="preserve"> </w:t>
      </w:r>
      <w:r>
        <w:t>отводится</w:t>
      </w:r>
      <w:r>
        <w:rPr>
          <w:spacing w:val="-6"/>
        </w:rPr>
        <w:t xml:space="preserve"> </w:t>
      </w:r>
      <w:r>
        <w:t>в</w:t>
      </w:r>
      <w:r>
        <w:rPr>
          <w:spacing w:val="-8"/>
        </w:rPr>
        <w:t xml:space="preserve"> </w:t>
      </w:r>
      <w:r>
        <w:t>5–8</w:t>
      </w:r>
      <w:r>
        <w:rPr>
          <w:spacing w:val="-3"/>
        </w:rPr>
        <w:t xml:space="preserve"> </w:t>
      </w:r>
      <w:r>
        <w:t>классах</w:t>
      </w:r>
      <w:r>
        <w:rPr>
          <w:spacing w:val="-6"/>
        </w:rPr>
        <w:t xml:space="preserve"> </w:t>
      </w:r>
      <w:r>
        <w:t>по</w:t>
      </w:r>
      <w:r>
        <w:rPr>
          <w:spacing w:val="-6"/>
        </w:rPr>
        <w:t xml:space="preserve"> </w:t>
      </w:r>
      <w:r>
        <w:t>1</w:t>
      </w:r>
      <w:r>
        <w:rPr>
          <w:spacing w:val="-6"/>
        </w:rPr>
        <w:t xml:space="preserve"> </w:t>
      </w:r>
      <w:r>
        <w:t>часу</w:t>
      </w:r>
      <w:r>
        <w:rPr>
          <w:spacing w:val="-11"/>
        </w:rPr>
        <w:t xml:space="preserve"> </w:t>
      </w:r>
      <w:r>
        <w:t>в</w:t>
      </w:r>
      <w:r>
        <w:rPr>
          <w:spacing w:val="-4"/>
        </w:rPr>
        <w:t xml:space="preserve"> </w:t>
      </w:r>
      <w:r>
        <w:t>неделю. При реализации варианта 3 примерного недельного учебного плана содержание</w:t>
      </w:r>
      <w:r>
        <w:rPr>
          <w:spacing w:val="-6"/>
        </w:rPr>
        <w:t xml:space="preserve"> </w:t>
      </w:r>
      <w:r>
        <w:t>данного</w:t>
      </w:r>
      <w:r>
        <w:rPr>
          <w:spacing w:val="-2"/>
        </w:rPr>
        <w:t xml:space="preserve"> </w:t>
      </w:r>
      <w:r>
        <w:t>учебного</w:t>
      </w:r>
      <w:r>
        <w:rPr>
          <w:spacing w:val="-7"/>
        </w:rPr>
        <w:t xml:space="preserve"> </w:t>
      </w:r>
      <w:r>
        <w:t>предмета</w:t>
      </w:r>
      <w:r>
        <w:rPr>
          <w:spacing w:val="-7"/>
        </w:rPr>
        <w:t xml:space="preserve"> </w:t>
      </w:r>
      <w:r>
        <w:t>в</w:t>
      </w:r>
      <w:r>
        <w:rPr>
          <w:spacing w:val="-9"/>
        </w:rPr>
        <w:t xml:space="preserve"> </w:t>
      </w:r>
      <w:r>
        <w:t>8</w:t>
      </w:r>
      <w:r>
        <w:rPr>
          <w:spacing w:val="-7"/>
        </w:rPr>
        <w:t xml:space="preserve"> </w:t>
      </w:r>
      <w:r>
        <w:t>классе</w:t>
      </w:r>
      <w:r>
        <w:rPr>
          <w:spacing w:val="-6"/>
        </w:rPr>
        <w:t xml:space="preserve"> </w:t>
      </w:r>
      <w:r>
        <w:t>включает</w:t>
      </w:r>
      <w:r>
        <w:rPr>
          <w:spacing w:val="-4"/>
        </w:rPr>
        <w:t xml:space="preserve"> </w:t>
      </w:r>
      <w:r>
        <w:t>все</w:t>
      </w:r>
      <w:r>
        <w:rPr>
          <w:spacing w:val="-7"/>
        </w:rPr>
        <w:t xml:space="preserve"> </w:t>
      </w:r>
      <w:r>
        <w:t>изучаемые</w:t>
      </w:r>
      <w:r>
        <w:rPr>
          <w:spacing w:val="-6"/>
        </w:rPr>
        <w:t xml:space="preserve"> </w:t>
      </w:r>
      <w:r>
        <w:t>на предыдущих</w:t>
      </w:r>
      <w:r>
        <w:rPr>
          <w:spacing w:val="-13"/>
        </w:rPr>
        <w:t xml:space="preserve"> </w:t>
      </w:r>
      <w:r>
        <w:t>годах</w:t>
      </w:r>
      <w:r>
        <w:rPr>
          <w:spacing w:val="-13"/>
        </w:rPr>
        <w:t xml:space="preserve"> </w:t>
      </w:r>
      <w:r>
        <w:t>обучения</w:t>
      </w:r>
      <w:r>
        <w:rPr>
          <w:spacing w:val="-8"/>
        </w:rPr>
        <w:t xml:space="preserve"> </w:t>
      </w:r>
      <w:r>
        <w:t>модули</w:t>
      </w:r>
      <w:r>
        <w:rPr>
          <w:spacing w:val="-8"/>
        </w:rPr>
        <w:t xml:space="preserve"> </w:t>
      </w:r>
      <w:r>
        <w:t>и</w:t>
      </w:r>
      <w:r>
        <w:rPr>
          <w:spacing w:val="-8"/>
        </w:rPr>
        <w:t xml:space="preserve"> </w:t>
      </w:r>
      <w:r>
        <w:t>направлено</w:t>
      </w:r>
      <w:r>
        <w:rPr>
          <w:spacing w:val="-8"/>
        </w:rPr>
        <w:t xml:space="preserve"> </w:t>
      </w:r>
      <w:r>
        <w:t>на</w:t>
      </w:r>
      <w:r>
        <w:rPr>
          <w:spacing w:val="-8"/>
        </w:rPr>
        <w:t xml:space="preserve"> </w:t>
      </w:r>
      <w:r>
        <w:t>закрепление</w:t>
      </w:r>
      <w:r>
        <w:rPr>
          <w:spacing w:val="-8"/>
        </w:rPr>
        <w:t xml:space="preserve"> </w:t>
      </w:r>
      <w:r>
        <w:t>изученного материала и использование полученных знаний и умений в повседневной жизни</w:t>
      </w:r>
      <w:r>
        <w:rPr>
          <w:spacing w:val="-5"/>
        </w:rPr>
        <w:t xml:space="preserve"> </w:t>
      </w:r>
      <w:r>
        <w:t>и</w:t>
      </w:r>
      <w:r>
        <w:rPr>
          <w:spacing w:val="-5"/>
        </w:rPr>
        <w:t xml:space="preserve"> </w:t>
      </w:r>
      <w:r>
        <w:t>может</w:t>
      </w:r>
      <w:r>
        <w:rPr>
          <w:spacing w:val="-6"/>
        </w:rPr>
        <w:t xml:space="preserve"> </w:t>
      </w:r>
      <w:r>
        <w:t>быть</w:t>
      </w:r>
      <w:r>
        <w:rPr>
          <w:spacing w:val="-4"/>
        </w:rPr>
        <w:t xml:space="preserve"> </w:t>
      </w:r>
      <w:r>
        <w:t>интегрировано</w:t>
      </w:r>
      <w:r>
        <w:rPr>
          <w:spacing w:val="-5"/>
        </w:rPr>
        <w:t xml:space="preserve"> </w:t>
      </w:r>
      <w:r>
        <w:t>в</w:t>
      </w:r>
      <w:r>
        <w:rPr>
          <w:spacing w:val="-6"/>
        </w:rPr>
        <w:t xml:space="preserve"> </w:t>
      </w:r>
      <w:r>
        <w:t>другие</w:t>
      </w:r>
      <w:r>
        <w:rPr>
          <w:spacing w:val="-4"/>
        </w:rPr>
        <w:t xml:space="preserve"> </w:t>
      </w:r>
      <w:r>
        <w:t>предметы</w:t>
      </w:r>
      <w:r>
        <w:rPr>
          <w:spacing w:val="-5"/>
        </w:rPr>
        <w:t xml:space="preserve"> </w:t>
      </w:r>
      <w:r>
        <w:t>и</w:t>
      </w:r>
      <w:r>
        <w:rPr>
          <w:spacing w:val="-5"/>
        </w:rPr>
        <w:t xml:space="preserve"> </w:t>
      </w:r>
      <w:r>
        <w:t>предметные</w:t>
      </w:r>
      <w:r>
        <w:rPr>
          <w:spacing w:val="-4"/>
        </w:rPr>
        <w:t xml:space="preserve"> </w:t>
      </w:r>
      <w:r>
        <w:t>области («Литература», «География», «История», «Обществознание», «Иностранный язык»</w:t>
      </w:r>
      <w:r>
        <w:rPr>
          <w:spacing w:val="59"/>
          <w:w w:val="150"/>
        </w:rPr>
        <w:t xml:space="preserve"> </w:t>
      </w:r>
      <w:r>
        <w:t>и</w:t>
      </w:r>
      <w:r>
        <w:rPr>
          <w:spacing w:val="64"/>
          <w:w w:val="150"/>
        </w:rPr>
        <w:t xml:space="preserve"> </w:t>
      </w:r>
      <w:r>
        <w:t>др.)</w:t>
      </w:r>
      <w:r>
        <w:rPr>
          <w:spacing w:val="63"/>
          <w:w w:val="150"/>
        </w:rPr>
        <w:t xml:space="preserve"> </w:t>
      </w:r>
      <w:r>
        <w:t>и/или</w:t>
      </w:r>
      <w:r>
        <w:rPr>
          <w:spacing w:val="64"/>
          <w:w w:val="150"/>
        </w:rPr>
        <w:t xml:space="preserve"> </w:t>
      </w:r>
      <w:r>
        <w:t>обеспечиваться</w:t>
      </w:r>
      <w:r>
        <w:rPr>
          <w:spacing w:val="65"/>
          <w:w w:val="150"/>
        </w:rPr>
        <w:t xml:space="preserve"> </w:t>
      </w:r>
      <w:r>
        <w:t>временем</w:t>
      </w:r>
      <w:r>
        <w:rPr>
          <w:spacing w:val="65"/>
          <w:w w:val="150"/>
        </w:rPr>
        <w:t xml:space="preserve"> </w:t>
      </w:r>
      <w:r>
        <w:t>за</w:t>
      </w:r>
      <w:r>
        <w:rPr>
          <w:spacing w:val="62"/>
          <w:w w:val="150"/>
        </w:rPr>
        <w:t xml:space="preserve"> </w:t>
      </w:r>
      <w:r>
        <w:t>счет</w:t>
      </w:r>
      <w:r>
        <w:rPr>
          <w:spacing w:val="71"/>
          <w:w w:val="150"/>
        </w:rPr>
        <w:t xml:space="preserve"> </w:t>
      </w:r>
      <w:r>
        <w:t>часов</w:t>
      </w:r>
      <w:r>
        <w:rPr>
          <w:spacing w:val="63"/>
          <w:w w:val="150"/>
        </w:rPr>
        <w:t xml:space="preserve"> </w:t>
      </w:r>
      <w:r>
        <w:rPr>
          <w:spacing w:val="-2"/>
        </w:rPr>
        <w:t>внеурочной</w:t>
      </w:r>
    </w:p>
    <w:p w:rsidR="002811B1" w:rsidRDefault="003C6E95">
      <w:pPr>
        <w:pStyle w:val="a3"/>
        <w:spacing w:before="216"/>
        <w:ind w:left="0" w:firstLine="0"/>
        <w:jc w:val="left"/>
        <w:rPr>
          <w:sz w:val="20"/>
        </w:rPr>
      </w:pPr>
      <w:r>
        <w:rPr>
          <w:noProof/>
          <w:lang w:eastAsia="ru-RU"/>
        </w:rPr>
        <mc:AlternateContent>
          <mc:Choice Requires="wps">
            <w:drawing>
              <wp:anchor distT="0" distB="0" distL="0" distR="0" simplePos="0" relativeHeight="487611392" behindDoc="1" locked="0" layoutInCell="1" allowOverlap="1">
                <wp:simplePos x="0" y="0"/>
                <wp:positionH relativeFrom="page">
                  <wp:posOffset>1079296</wp:posOffset>
                </wp:positionH>
                <wp:positionV relativeFrom="paragraph">
                  <wp:posOffset>299064</wp:posOffset>
                </wp:positionV>
                <wp:extent cx="1830070"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23.548391pt;width:144.07pt;height:.72003pt;mso-position-horizontal-relative:page;mso-position-vertical-relative:paragraph;z-index:-15705088;mso-wrap-distance-left:0;mso-wrap-distance-right:0" id="docshape54" filled="true" fillcolor="#000000" stroked="false">
                <v:fill type="solid"/>
                <w10:wrap type="topAndBottom"/>
              </v:rect>
            </w:pict>
          </mc:Fallback>
        </mc:AlternateContent>
      </w:r>
    </w:p>
    <w:p w:rsidR="002811B1" w:rsidRDefault="003C6E95">
      <w:pPr>
        <w:spacing w:before="120"/>
        <w:ind w:left="959"/>
        <w:rPr>
          <w:sz w:val="20"/>
        </w:rPr>
      </w:pPr>
      <w:r>
        <w:rPr>
          <w:sz w:val="20"/>
          <w:vertAlign w:val="superscript"/>
        </w:rPr>
        <w:t>41</w:t>
      </w:r>
      <w:r>
        <w:rPr>
          <w:sz w:val="20"/>
        </w:rPr>
        <w:t xml:space="preserve"> Изучение</w:t>
      </w:r>
      <w:r>
        <w:rPr>
          <w:spacing w:val="-6"/>
          <w:sz w:val="20"/>
        </w:rPr>
        <w:t xml:space="preserve"> </w:t>
      </w:r>
      <w:r>
        <w:rPr>
          <w:sz w:val="20"/>
        </w:rPr>
        <w:t>второго</w:t>
      </w:r>
      <w:r>
        <w:rPr>
          <w:spacing w:val="-8"/>
          <w:sz w:val="20"/>
        </w:rPr>
        <w:t xml:space="preserve"> </w:t>
      </w:r>
      <w:r>
        <w:rPr>
          <w:sz w:val="20"/>
        </w:rPr>
        <w:t>иностранного</w:t>
      </w:r>
      <w:r>
        <w:rPr>
          <w:spacing w:val="-8"/>
          <w:sz w:val="20"/>
        </w:rPr>
        <w:t xml:space="preserve"> </w:t>
      </w:r>
      <w:r>
        <w:rPr>
          <w:sz w:val="20"/>
        </w:rPr>
        <w:t>языка</w:t>
      </w:r>
      <w:r>
        <w:rPr>
          <w:spacing w:val="-1"/>
          <w:sz w:val="20"/>
        </w:rPr>
        <w:t xml:space="preserve"> </w:t>
      </w:r>
      <w:r>
        <w:rPr>
          <w:sz w:val="20"/>
        </w:rPr>
        <w:t>осуществляется</w:t>
      </w:r>
      <w:r>
        <w:rPr>
          <w:spacing w:val="-4"/>
          <w:sz w:val="20"/>
        </w:rPr>
        <w:t xml:space="preserve"> </w:t>
      </w:r>
      <w:r>
        <w:rPr>
          <w:sz w:val="20"/>
        </w:rPr>
        <w:t>по</w:t>
      </w:r>
      <w:r>
        <w:rPr>
          <w:spacing w:val="-8"/>
          <w:sz w:val="20"/>
        </w:rPr>
        <w:t xml:space="preserve"> </w:t>
      </w:r>
      <w:r>
        <w:rPr>
          <w:sz w:val="20"/>
        </w:rPr>
        <w:t>заявлению</w:t>
      </w:r>
      <w:r>
        <w:rPr>
          <w:spacing w:val="-5"/>
          <w:sz w:val="20"/>
        </w:rPr>
        <w:t xml:space="preserve"> </w:t>
      </w:r>
      <w:r>
        <w:rPr>
          <w:sz w:val="20"/>
        </w:rPr>
        <w:t>обучающихся,</w:t>
      </w:r>
      <w:r>
        <w:rPr>
          <w:spacing w:val="-1"/>
          <w:sz w:val="20"/>
        </w:rPr>
        <w:t xml:space="preserve"> </w:t>
      </w:r>
      <w:r>
        <w:rPr>
          <w:sz w:val="20"/>
        </w:rPr>
        <w:t>родителей</w:t>
      </w:r>
      <w:r>
        <w:rPr>
          <w:spacing w:val="-5"/>
          <w:sz w:val="20"/>
        </w:rPr>
        <w:t xml:space="preserve"> </w:t>
      </w:r>
      <w:r>
        <w:rPr>
          <w:sz w:val="20"/>
        </w:rPr>
        <w:t>(законных представителей) несовершеннолетних обучающихся и при наличии в Организации необходимых условий.</w:t>
      </w:r>
    </w:p>
    <w:p w:rsidR="002811B1" w:rsidRDefault="002811B1">
      <w:pPr>
        <w:rPr>
          <w:sz w:val="20"/>
        </w:rPr>
        <w:sectPr w:rsidR="002811B1">
          <w:footerReference w:type="default" r:id="rId13"/>
          <w:pgSz w:w="11910" w:h="16840"/>
          <w:pgMar w:top="1100" w:right="380" w:bottom="1260" w:left="740" w:header="0" w:footer="1074" w:gutter="0"/>
          <w:pgNumType w:start="675"/>
          <w:cols w:space="720"/>
        </w:sectPr>
      </w:pPr>
    </w:p>
    <w:p w:rsidR="002811B1" w:rsidRDefault="003C6E95">
      <w:pPr>
        <w:pStyle w:val="a3"/>
        <w:spacing w:before="67"/>
        <w:ind w:right="475" w:firstLine="0"/>
      </w:pPr>
      <w:r>
        <w:t>деятельности. Освободившийся час используется для увеличения в 8 классе количества часов учебного предмета «Технология».</w:t>
      </w:r>
    </w:p>
    <w:p w:rsidR="002811B1" w:rsidRDefault="003C6E95">
      <w:pPr>
        <w:pStyle w:val="a3"/>
        <w:spacing w:line="321" w:lineRule="exact"/>
        <w:ind w:left="1670" w:firstLine="0"/>
      </w:pPr>
      <w:r>
        <w:t>В</w:t>
      </w:r>
      <w:r>
        <w:rPr>
          <w:spacing w:val="46"/>
        </w:rPr>
        <w:t xml:space="preserve"> </w:t>
      </w:r>
      <w:r>
        <w:t>учебном</w:t>
      </w:r>
      <w:r>
        <w:rPr>
          <w:spacing w:val="47"/>
        </w:rPr>
        <w:t xml:space="preserve"> </w:t>
      </w:r>
      <w:r>
        <w:t>плане</w:t>
      </w:r>
      <w:r>
        <w:rPr>
          <w:spacing w:val="46"/>
        </w:rPr>
        <w:t xml:space="preserve"> </w:t>
      </w:r>
      <w:r>
        <w:t>предусмотрены</w:t>
      </w:r>
      <w:r>
        <w:rPr>
          <w:spacing w:val="45"/>
        </w:rPr>
        <w:t xml:space="preserve"> </w:t>
      </w:r>
      <w:r>
        <w:t>часы</w:t>
      </w:r>
      <w:r>
        <w:rPr>
          <w:spacing w:val="49"/>
        </w:rPr>
        <w:t xml:space="preserve"> </w:t>
      </w:r>
      <w:r>
        <w:t>в</w:t>
      </w:r>
      <w:r>
        <w:rPr>
          <w:spacing w:val="44"/>
        </w:rPr>
        <w:t xml:space="preserve"> </w:t>
      </w:r>
      <w:r>
        <w:t>рамках</w:t>
      </w:r>
      <w:r>
        <w:rPr>
          <w:spacing w:val="40"/>
        </w:rPr>
        <w:t xml:space="preserve"> </w:t>
      </w:r>
      <w:r>
        <w:t>предметной</w:t>
      </w:r>
      <w:r>
        <w:rPr>
          <w:spacing w:val="45"/>
        </w:rPr>
        <w:t xml:space="preserve"> </w:t>
      </w:r>
      <w:r>
        <w:rPr>
          <w:spacing w:val="-2"/>
        </w:rPr>
        <w:t>области</w:t>
      </w:r>
    </w:p>
    <w:p w:rsidR="002811B1" w:rsidRDefault="003C6E95">
      <w:pPr>
        <w:pStyle w:val="a3"/>
        <w:ind w:right="470" w:firstLine="0"/>
      </w:pPr>
      <w:r>
        <w:t>«Основы духовно-нравственной культуры народов России» на изучение учебного предмета «Основы духовно-нравственной культуры народов России»</w:t>
      </w:r>
      <w:r>
        <w:rPr>
          <w:spacing w:val="-11"/>
        </w:rPr>
        <w:t xml:space="preserve"> </w:t>
      </w:r>
      <w:r>
        <w:t>в</w:t>
      </w:r>
      <w:r>
        <w:rPr>
          <w:spacing w:val="-8"/>
        </w:rPr>
        <w:t xml:space="preserve"> </w:t>
      </w:r>
      <w:r>
        <w:t>объеме</w:t>
      </w:r>
      <w:r>
        <w:rPr>
          <w:spacing w:val="-7"/>
        </w:rPr>
        <w:t xml:space="preserve"> </w:t>
      </w:r>
      <w:r>
        <w:t>1</w:t>
      </w:r>
      <w:r>
        <w:rPr>
          <w:spacing w:val="-7"/>
        </w:rPr>
        <w:t xml:space="preserve"> </w:t>
      </w:r>
      <w:r>
        <w:t>часа</w:t>
      </w:r>
      <w:r>
        <w:rPr>
          <w:spacing w:val="-7"/>
        </w:rPr>
        <w:t xml:space="preserve"> </w:t>
      </w:r>
      <w:r>
        <w:t>в</w:t>
      </w:r>
      <w:r>
        <w:rPr>
          <w:spacing w:val="-8"/>
        </w:rPr>
        <w:t xml:space="preserve"> </w:t>
      </w:r>
      <w:r>
        <w:t>5</w:t>
      </w:r>
      <w:r>
        <w:rPr>
          <w:spacing w:val="-7"/>
        </w:rPr>
        <w:t xml:space="preserve"> </w:t>
      </w:r>
      <w:r>
        <w:t>классе.</w:t>
      </w:r>
      <w:r>
        <w:rPr>
          <w:spacing w:val="-5"/>
        </w:rPr>
        <w:t xml:space="preserve"> </w:t>
      </w:r>
      <w:r>
        <w:t>Увеличение</w:t>
      </w:r>
      <w:r>
        <w:rPr>
          <w:spacing w:val="-7"/>
        </w:rPr>
        <w:t xml:space="preserve"> </w:t>
      </w:r>
      <w:r>
        <w:t>часов</w:t>
      </w:r>
      <w:r>
        <w:rPr>
          <w:spacing w:val="-4"/>
        </w:rPr>
        <w:t xml:space="preserve"> </w:t>
      </w:r>
      <w:r>
        <w:t>возможно</w:t>
      </w:r>
      <w:r>
        <w:rPr>
          <w:spacing w:val="-7"/>
        </w:rPr>
        <w:t xml:space="preserve"> </w:t>
      </w:r>
      <w:r>
        <w:t>за</w:t>
      </w:r>
      <w:r>
        <w:rPr>
          <w:spacing w:val="-6"/>
        </w:rPr>
        <w:t xml:space="preserve"> </w:t>
      </w:r>
      <w:r>
        <w:t>счет</w:t>
      </w:r>
      <w:r>
        <w:rPr>
          <w:spacing w:val="-8"/>
        </w:rPr>
        <w:t xml:space="preserve"> </w:t>
      </w:r>
      <w:r>
        <w:t>части, формируемой</w:t>
      </w:r>
      <w:r>
        <w:rPr>
          <w:spacing w:val="-1"/>
        </w:rPr>
        <w:t xml:space="preserve"> </w:t>
      </w:r>
      <w:r>
        <w:t>участниками</w:t>
      </w:r>
      <w:r>
        <w:rPr>
          <w:spacing w:val="-6"/>
        </w:rPr>
        <w:t xml:space="preserve"> </w:t>
      </w:r>
      <w:r>
        <w:t>образовательных</w:t>
      </w:r>
      <w:r>
        <w:rPr>
          <w:spacing w:val="-9"/>
        </w:rPr>
        <w:t xml:space="preserve"> </w:t>
      </w:r>
      <w:r>
        <w:t>отношений.</w:t>
      </w:r>
      <w:r>
        <w:rPr>
          <w:spacing w:val="-4"/>
        </w:rPr>
        <w:t xml:space="preserve"> </w:t>
      </w:r>
      <w:r>
        <w:t>Кроме</w:t>
      </w:r>
      <w:r>
        <w:rPr>
          <w:spacing w:val="-5"/>
        </w:rPr>
        <w:t xml:space="preserve"> </w:t>
      </w:r>
      <w:r>
        <w:t>того,</w:t>
      </w:r>
      <w:r>
        <w:rPr>
          <w:spacing w:val="-3"/>
        </w:rPr>
        <w:t xml:space="preserve"> </w:t>
      </w:r>
      <w:r>
        <w:t>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 и т.д.</w:t>
      </w:r>
    </w:p>
    <w:p w:rsidR="002811B1" w:rsidRDefault="002811B1">
      <w:pPr>
        <w:pStyle w:val="a3"/>
        <w:ind w:left="0" w:firstLine="0"/>
        <w:jc w:val="left"/>
      </w:pPr>
    </w:p>
    <w:p w:rsidR="002811B1" w:rsidRDefault="002811B1">
      <w:pPr>
        <w:pStyle w:val="a3"/>
        <w:spacing w:before="190"/>
        <w:ind w:left="0" w:firstLine="0"/>
        <w:jc w:val="left"/>
      </w:pPr>
    </w:p>
    <w:p w:rsidR="002811B1" w:rsidRDefault="003C6E95">
      <w:pPr>
        <w:pStyle w:val="a4"/>
        <w:numPr>
          <w:ilvl w:val="2"/>
          <w:numId w:val="188"/>
        </w:numPr>
        <w:tabs>
          <w:tab w:val="left" w:pos="3469"/>
        </w:tabs>
        <w:ind w:left="3469" w:hanging="704"/>
        <w:jc w:val="left"/>
        <w:rPr>
          <w:sz w:val="28"/>
        </w:rPr>
      </w:pPr>
      <w:bookmarkStart w:id="125" w:name="2.3.2._План_внеурочной_деятельности"/>
      <w:bookmarkStart w:id="126" w:name="_bookmark62"/>
      <w:bookmarkEnd w:id="125"/>
      <w:bookmarkEnd w:id="126"/>
      <w:r>
        <w:rPr>
          <w:sz w:val="28"/>
        </w:rPr>
        <w:t>ПЛАН</w:t>
      </w:r>
      <w:r>
        <w:rPr>
          <w:spacing w:val="-13"/>
          <w:sz w:val="28"/>
        </w:rPr>
        <w:t xml:space="preserve"> </w:t>
      </w:r>
      <w:r>
        <w:rPr>
          <w:sz w:val="28"/>
        </w:rPr>
        <w:t>ВНЕУРОЧНОЙ</w:t>
      </w:r>
      <w:r>
        <w:rPr>
          <w:spacing w:val="-13"/>
          <w:sz w:val="28"/>
        </w:rPr>
        <w:t xml:space="preserve"> </w:t>
      </w:r>
      <w:r>
        <w:rPr>
          <w:spacing w:val="-2"/>
          <w:sz w:val="28"/>
        </w:rPr>
        <w:t>ДЕЯТЕЛЬНОСТИ</w:t>
      </w:r>
    </w:p>
    <w:p w:rsidR="002811B1" w:rsidRDefault="002811B1">
      <w:pPr>
        <w:pStyle w:val="a3"/>
        <w:spacing w:before="24"/>
        <w:ind w:left="0" w:firstLine="0"/>
        <w:jc w:val="left"/>
      </w:pPr>
    </w:p>
    <w:p w:rsidR="002811B1" w:rsidRDefault="003C6E95">
      <w:pPr>
        <w:pStyle w:val="a3"/>
        <w:ind w:right="466"/>
      </w:pPr>
      <w:r>
        <w:t>Назначение плана внеурочной деятельности – психолого-пе- дагогическое сопровождение обучающихся с ЗПР с учетом их особых образовательных потребностей, уровня социальной адаптации и развития, индивидуальных</w:t>
      </w:r>
      <w:r>
        <w:rPr>
          <w:spacing w:val="-18"/>
        </w:rPr>
        <w:t xml:space="preserve"> </w:t>
      </w:r>
      <w:r>
        <w:t>способностей</w:t>
      </w:r>
      <w:r>
        <w:rPr>
          <w:spacing w:val="-17"/>
        </w:rPr>
        <w:t xml:space="preserve"> </w:t>
      </w:r>
      <w:r>
        <w:t>и</w:t>
      </w:r>
      <w:r>
        <w:rPr>
          <w:spacing w:val="-18"/>
        </w:rPr>
        <w:t xml:space="preserve"> </w:t>
      </w:r>
      <w:r>
        <w:t>познавательных</w:t>
      </w:r>
      <w:r>
        <w:rPr>
          <w:spacing w:val="-17"/>
        </w:rPr>
        <w:t xml:space="preserve"> </w:t>
      </w:r>
      <w:r>
        <w:t>интересов.</w:t>
      </w:r>
      <w:r>
        <w:rPr>
          <w:spacing w:val="-18"/>
        </w:rPr>
        <w:t xml:space="preserve"> </w:t>
      </w:r>
      <w:r>
        <w:t>План</w:t>
      </w:r>
      <w:r>
        <w:rPr>
          <w:spacing w:val="-17"/>
        </w:rPr>
        <w:t xml:space="preserve"> </w:t>
      </w:r>
      <w:r>
        <w:t>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2811B1" w:rsidRDefault="003C6E95">
      <w:pPr>
        <w:pStyle w:val="a3"/>
        <w:spacing w:before="2"/>
        <w:ind w:right="469"/>
      </w:pPr>
      <w:r>
        <w:t>Основными задачами организации внеурочной деятельности с обучающимися с ЗПР являются следующие:</w:t>
      </w:r>
    </w:p>
    <w:p w:rsidR="002811B1" w:rsidRDefault="003C6E95">
      <w:pPr>
        <w:pStyle w:val="a4"/>
        <w:numPr>
          <w:ilvl w:val="0"/>
          <w:numId w:val="5"/>
        </w:numPr>
        <w:tabs>
          <w:tab w:val="left" w:pos="1668"/>
          <w:tab w:val="left" w:pos="1670"/>
        </w:tabs>
        <w:ind w:right="464"/>
        <w:rPr>
          <w:sz w:val="28"/>
        </w:rPr>
      </w:pPr>
      <w:r>
        <w:rPr>
          <w:sz w:val="28"/>
        </w:rPr>
        <w:t xml:space="preserve">поддержка учебной деятельности обучающихся с ЗПР в достижении планируемых результатов освоения программы основного общего </w:t>
      </w:r>
      <w:r>
        <w:rPr>
          <w:spacing w:val="-2"/>
          <w:sz w:val="28"/>
        </w:rPr>
        <w:t>образования;</w:t>
      </w:r>
    </w:p>
    <w:p w:rsidR="002811B1" w:rsidRDefault="003C6E95">
      <w:pPr>
        <w:pStyle w:val="a4"/>
        <w:numPr>
          <w:ilvl w:val="0"/>
          <w:numId w:val="5"/>
        </w:numPr>
        <w:tabs>
          <w:tab w:val="left" w:pos="1668"/>
          <w:tab w:val="left" w:pos="1670"/>
        </w:tabs>
        <w:ind w:right="478"/>
        <w:rPr>
          <w:sz w:val="28"/>
        </w:rPr>
      </w:pPr>
      <w:r>
        <w:rPr>
          <w:sz w:val="28"/>
        </w:rPr>
        <w:t>расширение</w:t>
      </w:r>
      <w:r>
        <w:rPr>
          <w:spacing w:val="-15"/>
          <w:sz w:val="28"/>
        </w:rPr>
        <w:t xml:space="preserve"> </w:t>
      </w:r>
      <w:r>
        <w:rPr>
          <w:sz w:val="28"/>
        </w:rPr>
        <w:t>сферы</w:t>
      </w:r>
      <w:r>
        <w:rPr>
          <w:spacing w:val="-15"/>
          <w:sz w:val="28"/>
        </w:rPr>
        <w:t xml:space="preserve"> </w:t>
      </w:r>
      <w:r>
        <w:rPr>
          <w:sz w:val="28"/>
        </w:rPr>
        <w:t>жизненной</w:t>
      </w:r>
      <w:r>
        <w:rPr>
          <w:spacing w:val="-16"/>
          <w:sz w:val="28"/>
        </w:rPr>
        <w:t xml:space="preserve"> </w:t>
      </w:r>
      <w:r>
        <w:rPr>
          <w:sz w:val="28"/>
        </w:rPr>
        <w:t>(социальной)</w:t>
      </w:r>
      <w:r>
        <w:rPr>
          <w:spacing w:val="-16"/>
          <w:sz w:val="28"/>
        </w:rPr>
        <w:t xml:space="preserve"> </w:t>
      </w:r>
      <w:r>
        <w:rPr>
          <w:sz w:val="28"/>
        </w:rPr>
        <w:t>компетенции</w:t>
      </w:r>
      <w:r>
        <w:rPr>
          <w:spacing w:val="-16"/>
          <w:sz w:val="28"/>
        </w:rPr>
        <w:t xml:space="preserve"> </w:t>
      </w:r>
      <w:r>
        <w:rPr>
          <w:sz w:val="28"/>
        </w:rPr>
        <w:t>обучающихся с ЗПР подросткового возраста;</w:t>
      </w:r>
    </w:p>
    <w:p w:rsidR="002811B1" w:rsidRDefault="003C6E95">
      <w:pPr>
        <w:pStyle w:val="a4"/>
        <w:numPr>
          <w:ilvl w:val="0"/>
          <w:numId w:val="5"/>
        </w:numPr>
        <w:tabs>
          <w:tab w:val="left" w:pos="1668"/>
          <w:tab w:val="left" w:pos="1670"/>
        </w:tabs>
        <w:ind w:right="477"/>
        <w:rPr>
          <w:sz w:val="28"/>
        </w:rPr>
      </w:pPr>
      <w:r>
        <w:rPr>
          <w:sz w:val="28"/>
        </w:rPr>
        <w:t>совершенствование навыков общения со сверстниками и коммуникативных умений в разновозрастной школьной среде;</w:t>
      </w:r>
    </w:p>
    <w:p w:rsidR="002811B1" w:rsidRDefault="003C6E95">
      <w:pPr>
        <w:pStyle w:val="a4"/>
        <w:numPr>
          <w:ilvl w:val="0"/>
          <w:numId w:val="5"/>
        </w:numPr>
        <w:tabs>
          <w:tab w:val="left" w:pos="1668"/>
          <w:tab w:val="left" w:pos="1670"/>
        </w:tabs>
        <w:ind w:right="481"/>
        <w:rPr>
          <w:sz w:val="28"/>
        </w:rPr>
      </w:pPr>
      <w:r>
        <w:rPr>
          <w:sz w:val="28"/>
        </w:rPr>
        <w:t>формирование</w:t>
      </w:r>
      <w:r>
        <w:rPr>
          <w:spacing w:val="-7"/>
          <w:sz w:val="28"/>
        </w:rPr>
        <w:t xml:space="preserve"> </w:t>
      </w:r>
      <w:r>
        <w:rPr>
          <w:sz w:val="28"/>
        </w:rPr>
        <w:t>навыков</w:t>
      </w:r>
      <w:r>
        <w:rPr>
          <w:spacing w:val="-9"/>
          <w:sz w:val="28"/>
        </w:rPr>
        <w:t xml:space="preserve"> </w:t>
      </w:r>
      <w:r>
        <w:rPr>
          <w:sz w:val="28"/>
        </w:rPr>
        <w:t>организации</w:t>
      </w:r>
      <w:r>
        <w:rPr>
          <w:spacing w:val="-8"/>
          <w:sz w:val="28"/>
        </w:rPr>
        <w:t xml:space="preserve"> </w:t>
      </w:r>
      <w:r>
        <w:rPr>
          <w:sz w:val="28"/>
        </w:rPr>
        <w:t>своей</w:t>
      </w:r>
      <w:r>
        <w:rPr>
          <w:spacing w:val="-8"/>
          <w:sz w:val="28"/>
        </w:rPr>
        <w:t xml:space="preserve"> </w:t>
      </w:r>
      <w:r>
        <w:rPr>
          <w:sz w:val="28"/>
        </w:rPr>
        <w:t>жизнедеятельности</w:t>
      </w:r>
      <w:r>
        <w:rPr>
          <w:spacing w:val="-8"/>
          <w:sz w:val="28"/>
        </w:rPr>
        <w:t xml:space="preserve"> </w:t>
      </w:r>
      <w:r>
        <w:rPr>
          <w:sz w:val="28"/>
        </w:rPr>
        <w:t>с</w:t>
      </w:r>
      <w:r>
        <w:rPr>
          <w:spacing w:val="-2"/>
          <w:sz w:val="28"/>
        </w:rPr>
        <w:t xml:space="preserve"> </w:t>
      </w:r>
      <w:r>
        <w:rPr>
          <w:sz w:val="28"/>
        </w:rPr>
        <w:t>учетом правил безопасного образа жизни;</w:t>
      </w:r>
    </w:p>
    <w:p w:rsidR="002811B1" w:rsidRDefault="003C6E95">
      <w:pPr>
        <w:pStyle w:val="a4"/>
        <w:numPr>
          <w:ilvl w:val="0"/>
          <w:numId w:val="5"/>
        </w:numPr>
        <w:tabs>
          <w:tab w:val="left" w:pos="1668"/>
          <w:tab w:val="left" w:pos="1670"/>
        </w:tabs>
        <w:spacing w:line="242" w:lineRule="auto"/>
        <w:ind w:right="468"/>
        <w:rPr>
          <w:sz w:val="28"/>
        </w:rPr>
      </w:pPr>
      <w:r>
        <w:rPr>
          <w:sz w:val="28"/>
        </w:rPr>
        <w:t>повышение общей культуры обучающихся с ЗПР, углубление их интереса</w:t>
      </w:r>
      <w:r>
        <w:rPr>
          <w:spacing w:val="-6"/>
          <w:sz w:val="28"/>
        </w:rPr>
        <w:t xml:space="preserve"> </w:t>
      </w:r>
      <w:r>
        <w:rPr>
          <w:sz w:val="28"/>
        </w:rPr>
        <w:t>к</w:t>
      </w:r>
      <w:r>
        <w:rPr>
          <w:spacing w:val="-7"/>
          <w:sz w:val="28"/>
        </w:rPr>
        <w:t xml:space="preserve"> </w:t>
      </w:r>
      <w:r>
        <w:rPr>
          <w:sz w:val="28"/>
        </w:rPr>
        <w:t>познавательной</w:t>
      </w:r>
      <w:r>
        <w:rPr>
          <w:spacing w:val="-2"/>
          <w:sz w:val="28"/>
        </w:rPr>
        <w:t xml:space="preserve"> </w:t>
      </w:r>
      <w:r>
        <w:rPr>
          <w:sz w:val="28"/>
        </w:rPr>
        <w:t>и</w:t>
      </w:r>
      <w:r>
        <w:rPr>
          <w:spacing w:val="-7"/>
          <w:sz w:val="28"/>
        </w:rPr>
        <w:t xml:space="preserve"> </w:t>
      </w:r>
      <w:r>
        <w:rPr>
          <w:sz w:val="28"/>
        </w:rPr>
        <w:t>проектно-исследовательской</w:t>
      </w:r>
      <w:r>
        <w:rPr>
          <w:spacing w:val="-7"/>
          <w:sz w:val="28"/>
        </w:rPr>
        <w:t xml:space="preserve"> </w:t>
      </w:r>
      <w:r>
        <w:rPr>
          <w:sz w:val="28"/>
        </w:rPr>
        <w:t>деятельности с учетом возрастных и индивидуальных особенностей участников;</w:t>
      </w:r>
    </w:p>
    <w:p w:rsidR="002811B1" w:rsidRDefault="003C6E95">
      <w:pPr>
        <w:pStyle w:val="a4"/>
        <w:numPr>
          <w:ilvl w:val="0"/>
          <w:numId w:val="5"/>
        </w:numPr>
        <w:tabs>
          <w:tab w:val="left" w:pos="1668"/>
          <w:tab w:val="left" w:pos="1670"/>
        </w:tabs>
        <w:ind w:right="469"/>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811B1" w:rsidRDefault="003C6E95">
      <w:pPr>
        <w:pStyle w:val="a4"/>
        <w:numPr>
          <w:ilvl w:val="0"/>
          <w:numId w:val="5"/>
        </w:numPr>
        <w:tabs>
          <w:tab w:val="left" w:pos="1668"/>
          <w:tab w:val="left" w:pos="1670"/>
        </w:tabs>
        <w:ind w:right="477"/>
        <w:rPr>
          <w:sz w:val="28"/>
        </w:rPr>
      </w:pPr>
      <w:r>
        <w:rPr>
          <w:sz w:val="28"/>
        </w:rPr>
        <w:t>формирование культуры безопасного и ответственного поведения в информационной среде.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right="470"/>
      </w:pPr>
      <w:r>
        <w:t>Внеурочная деятельность организуется по направлениям развития личности обучающихся с ЗПР подросткового возраста с учетом их особых образовательных</w:t>
      </w:r>
      <w:r>
        <w:rPr>
          <w:spacing w:val="-18"/>
        </w:rPr>
        <w:t xml:space="preserve"> </w:t>
      </w:r>
      <w:r>
        <w:t>потребностей</w:t>
      </w:r>
      <w:r>
        <w:rPr>
          <w:spacing w:val="-17"/>
        </w:rPr>
        <w:t xml:space="preserve"> </w:t>
      </w:r>
      <w:r>
        <w:t>и</w:t>
      </w:r>
      <w:r>
        <w:rPr>
          <w:spacing w:val="-18"/>
        </w:rPr>
        <w:t xml:space="preserve"> </w:t>
      </w:r>
      <w:r>
        <w:t>намеченных</w:t>
      </w:r>
      <w:r>
        <w:rPr>
          <w:spacing w:val="-17"/>
        </w:rPr>
        <w:t xml:space="preserve"> </w:t>
      </w:r>
      <w:r>
        <w:t>задач</w:t>
      </w:r>
      <w:r>
        <w:rPr>
          <w:spacing w:val="-18"/>
        </w:rPr>
        <w:t xml:space="preserve"> </w:t>
      </w:r>
      <w:r>
        <w:t>внеурочной</w:t>
      </w:r>
      <w:r>
        <w:rPr>
          <w:spacing w:val="-17"/>
        </w:rPr>
        <w:t xml:space="preserve"> </w:t>
      </w:r>
      <w:r>
        <w:t>деятельности. Все ее формы представляются в деятельностных формулировках, что подчеркивает их практико-ориентированные характеристики.</w:t>
      </w:r>
    </w:p>
    <w:p w:rsidR="002811B1" w:rsidRDefault="003C6E95">
      <w:pPr>
        <w:pStyle w:val="a3"/>
        <w:tabs>
          <w:tab w:val="left" w:pos="2548"/>
          <w:tab w:val="left" w:pos="3208"/>
          <w:tab w:val="left" w:pos="3752"/>
          <w:tab w:val="left" w:pos="4968"/>
          <w:tab w:val="left" w:pos="5676"/>
          <w:tab w:val="left" w:pos="7074"/>
          <w:tab w:val="left" w:pos="7470"/>
          <w:tab w:val="left" w:pos="8229"/>
          <w:tab w:val="left" w:pos="9212"/>
          <w:tab w:val="left" w:pos="9456"/>
          <w:tab w:val="left" w:pos="9764"/>
        </w:tabs>
        <w:spacing w:before="4"/>
        <w:ind w:right="465"/>
        <w:jc w:val="right"/>
      </w:pPr>
      <w:r>
        <w:rPr>
          <w:spacing w:val="-4"/>
        </w:rPr>
        <w:t>При</w:t>
      </w:r>
      <w:r>
        <w:tab/>
      </w:r>
      <w:r>
        <w:rPr>
          <w:spacing w:val="-2"/>
        </w:rPr>
        <w:t>отборе</w:t>
      </w:r>
      <w:r>
        <w:tab/>
      </w:r>
      <w:r>
        <w:rPr>
          <w:spacing w:val="-2"/>
        </w:rPr>
        <w:t>направлений</w:t>
      </w:r>
      <w:r>
        <w:tab/>
      </w:r>
      <w:r>
        <w:rPr>
          <w:spacing w:val="-2"/>
        </w:rPr>
        <w:t>внеурочной</w:t>
      </w:r>
      <w:r>
        <w:tab/>
      </w:r>
      <w:r>
        <w:tab/>
      </w:r>
      <w:r>
        <w:rPr>
          <w:spacing w:val="-2"/>
        </w:rPr>
        <w:t>деятельности</w:t>
      </w:r>
      <w:r>
        <w:tab/>
      </w:r>
      <w:r>
        <w:tab/>
      </w:r>
      <w:r>
        <w:rPr>
          <w:spacing w:val="-2"/>
        </w:rPr>
        <w:t>каждая образовательная</w:t>
      </w:r>
      <w:r>
        <w:tab/>
      </w:r>
      <w:r>
        <w:rPr>
          <w:spacing w:val="-2"/>
        </w:rPr>
        <w:t>организация</w:t>
      </w:r>
      <w:r>
        <w:tab/>
      </w:r>
      <w:r>
        <w:rPr>
          <w:spacing w:val="-2"/>
        </w:rPr>
        <w:t>ориентируется,</w:t>
      </w:r>
      <w:r>
        <w:tab/>
      </w:r>
      <w:r>
        <w:rPr>
          <w:spacing w:val="-2"/>
        </w:rPr>
        <w:t>прежде</w:t>
      </w:r>
      <w:r>
        <w:tab/>
      </w:r>
      <w:r>
        <w:rPr>
          <w:spacing w:val="-2"/>
        </w:rPr>
        <w:t>всего,</w:t>
      </w:r>
      <w:r>
        <w:tab/>
      </w:r>
      <w:r>
        <w:rPr>
          <w:spacing w:val="-6"/>
        </w:rPr>
        <w:t>на</w:t>
      </w:r>
      <w:r>
        <w:tab/>
      </w:r>
      <w:r>
        <w:rPr>
          <w:spacing w:val="-4"/>
        </w:rPr>
        <w:t xml:space="preserve">свои </w:t>
      </w:r>
      <w:r>
        <w:t>особенности</w:t>
      </w:r>
      <w:r>
        <w:rPr>
          <w:spacing w:val="40"/>
        </w:rPr>
        <w:t xml:space="preserve"> </w:t>
      </w:r>
      <w:r>
        <w:t>функционирования,</w:t>
      </w:r>
      <w:r>
        <w:rPr>
          <w:spacing w:val="40"/>
        </w:rPr>
        <w:t xml:space="preserve"> </w:t>
      </w:r>
      <w:r>
        <w:t>психолого-педагогические</w:t>
      </w:r>
      <w:r>
        <w:rPr>
          <w:spacing w:val="40"/>
        </w:rPr>
        <w:t xml:space="preserve"> </w:t>
      </w:r>
      <w:r>
        <w:t>характеристики обучающихся</w:t>
      </w:r>
      <w:r>
        <w:rPr>
          <w:spacing w:val="38"/>
        </w:rPr>
        <w:t xml:space="preserve"> </w:t>
      </w:r>
      <w:r>
        <w:t>с</w:t>
      </w:r>
      <w:r>
        <w:rPr>
          <w:spacing w:val="35"/>
        </w:rPr>
        <w:t xml:space="preserve"> </w:t>
      </w:r>
      <w:r>
        <w:t>ЗПР,</w:t>
      </w:r>
      <w:r>
        <w:rPr>
          <w:spacing w:val="36"/>
        </w:rPr>
        <w:t xml:space="preserve"> </w:t>
      </w:r>
      <w:r>
        <w:t>их особые</w:t>
      </w:r>
      <w:r>
        <w:rPr>
          <w:spacing w:val="35"/>
        </w:rPr>
        <w:t xml:space="preserve"> </w:t>
      </w:r>
      <w:r>
        <w:t>образовательные</w:t>
      </w:r>
      <w:r>
        <w:rPr>
          <w:spacing w:val="35"/>
        </w:rPr>
        <w:t xml:space="preserve"> </w:t>
      </w:r>
      <w:r>
        <w:t>потребности,</w:t>
      </w:r>
      <w:r>
        <w:rPr>
          <w:spacing w:val="36"/>
        </w:rPr>
        <w:t xml:space="preserve"> </w:t>
      </w:r>
      <w:r>
        <w:t>интересы.</w:t>
      </w:r>
      <w:r>
        <w:rPr>
          <w:spacing w:val="36"/>
        </w:rPr>
        <w:t xml:space="preserve"> </w:t>
      </w:r>
      <w:r>
        <w:t>К выбору</w:t>
      </w:r>
      <w:r>
        <w:rPr>
          <w:spacing w:val="80"/>
        </w:rPr>
        <w:t xml:space="preserve"> </w:t>
      </w:r>
      <w:r>
        <w:t>направлений</w:t>
      </w:r>
      <w:r>
        <w:rPr>
          <w:spacing w:val="80"/>
        </w:rPr>
        <w:t xml:space="preserve"> </w:t>
      </w:r>
      <w:r>
        <w:t>внеурочной</w:t>
      </w:r>
      <w:r>
        <w:rPr>
          <w:spacing w:val="80"/>
        </w:rPr>
        <w:t xml:space="preserve"> </w:t>
      </w:r>
      <w:r>
        <w:t>деятельности</w:t>
      </w:r>
      <w:r>
        <w:rPr>
          <w:spacing w:val="80"/>
        </w:rPr>
        <w:t xml:space="preserve"> </w:t>
      </w:r>
      <w:r>
        <w:t>и</w:t>
      </w:r>
      <w:r>
        <w:rPr>
          <w:spacing w:val="80"/>
        </w:rPr>
        <w:t xml:space="preserve"> </w:t>
      </w:r>
      <w:r>
        <w:t>их</w:t>
      </w:r>
      <w:r>
        <w:rPr>
          <w:spacing w:val="80"/>
        </w:rPr>
        <w:t xml:space="preserve"> </w:t>
      </w:r>
      <w:r>
        <w:t>организации</w:t>
      </w:r>
      <w:r>
        <w:rPr>
          <w:spacing w:val="80"/>
        </w:rPr>
        <w:t xml:space="preserve"> </w:t>
      </w:r>
      <w:r>
        <w:t>могут привлекаться</w:t>
      </w:r>
      <w:r>
        <w:rPr>
          <w:spacing w:val="-2"/>
        </w:rPr>
        <w:t xml:space="preserve"> </w:t>
      </w:r>
      <w:r>
        <w:t>родители</w:t>
      </w:r>
      <w:r>
        <w:rPr>
          <w:spacing w:val="-4"/>
        </w:rPr>
        <w:t xml:space="preserve"> </w:t>
      </w:r>
      <w:r>
        <w:t>как</w:t>
      </w:r>
      <w:r>
        <w:rPr>
          <w:spacing w:val="-4"/>
        </w:rPr>
        <w:t xml:space="preserve"> </w:t>
      </w:r>
      <w:r>
        <w:t>законные участники</w:t>
      </w:r>
      <w:r>
        <w:rPr>
          <w:spacing w:val="-4"/>
        </w:rPr>
        <w:t xml:space="preserve"> </w:t>
      </w:r>
      <w:r>
        <w:t>образовательных</w:t>
      </w:r>
      <w:r>
        <w:rPr>
          <w:spacing w:val="-8"/>
        </w:rPr>
        <w:t xml:space="preserve"> </w:t>
      </w:r>
      <w:r>
        <w:t>отношений. Выбор форм организации внеурочной деятельности для обучающихся с</w:t>
      </w:r>
    </w:p>
    <w:p w:rsidR="002811B1" w:rsidRDefault="003C6E95">
      <w:pPr>
        <w:pStyle w:val="a3"/>
        <w:spacing w:line="320" w:lineRule="exact"/>
        <w:ind w:firstLine="0"/>
      </w:pPr>
      <w:r>
        <w:t>ЗПР</w:t>
      </w:r>
      <w:r>
        <w:rPr>
          <w:spacing w:val="-12"/>
        </w:rPr>
        <w:t xml:space="preserve"> </w:t>
      </w:r>
      <w:r>
        <w:t>подчиняется</w:t>
      </w:r>
      <w:r>
        <w:rPr>
          <w:spacing w:val="-10"/>
        </w:rPr>
        <w:t xml:space="preserve"> </w:t>
      </w:r>
      <w:r>
        <w:t>следующим</w:t>
      </w:r>
      <w:r>
        <w:rPr>
          <w:spacing w:val="-11"/>
        </w:rPr>
        <w:t xml:space="preserve"> </w:t>
      </w:r>
      <w:r>
        <w:rPr>
          <w:spacing w:val="-2"/>
        </w:rPr>
        <w:t>требованиям:</w:t>
      </w:r>
    </w:p>
    <w:p w:rsidR="002811B1" w:rsidRDefault="003C6E95">
      <w:pPr>
        <w:pStyle w:val="a4"/>
        <w:numPr>
          <w:ilvl w:val="0"/>
          <w:numId w:val="5"/>
        </w:numPr>
        <w:tabs>
          <w:tab w:val="left" w:pos="1668"/>
          <w:tab w:val="left" w:pos="1670"/>
        </w:tabs>
        <w:ind w:right="466"/>
        <w:rPr>
          <w:sz w:val="28"/>
        </w:rPr>
      </w:pPr>
      <w:r>
        <w:rPr>
          <w:sz w:val="28"/>
        </w:rP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2811B1" w:rsidRDefault="003C6E95">
      <w:pPr>
        <w:pStyle w:val="a4"/>
        <w:numPr>
          <w:ilvl w:val="0"/>
          <w:numId w:val="5"/>
        </w:numPr>
        <w:tabs>
          <w:tab w:val="left" w:pos="1668"/>
          <w:tab w:val="left" w:pos="1670"/>
        </w:tabs>
        <w:spacing w:before="4"/>
        <w:ind w:right="475"/>
        <w:rPr>
          <w:sz w:val="28"/>
        </w:rPr>
      </w:pPr>
      <w:r>
        <w:rPr>
          <w:sz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2811B1" w:rsidRDefault="003C6E95">
      <w:pPr>
        <w:pStyle w:val="a4"/>
        <w:numPr>
          <w:ilvl w:val="0"/>
          <w:numId w:val="5"/>
        </w:numPr>
        <w:tabs>
          <w:tab w:val="left" w:pos="1668"/>
          <w:tab w:val="left" w:pos="1670"/>
        </w:tabs>
        <w:ind w:right="477"/>
        <w:rPr>
          <w:sz w:val="28"/>
        </w:rPr>
      </w:pPr>
      <w:r>
        <w:rPr>
          <w:sz w:val="28"/>
        </w:rPr>
        <w:t>использование форм организации, предполагающих использование средств ИКТ.</w:t>
      </w:r>
    </w:p>
    <w:p w:rsidR="002811B1" w:rsidRDefault="003C6E95">
      <w:pPr>
        <w:pStyle w:val="a3"/>
        <w:ind w:right="468"/>
      </w:pPr>
      <w:r>
        <w:t>Возможными формами организации внеурочной деятельности могут быть: факультативы, художественные и музыкальные студии, соревновательные</w:t>
      </w:r>
      <w:r>
        <w:rPr>
          <w:spacing w:val="-3"/>
        </w:rPr>
        <w:t xml:space="preserve"> </w:t>
      </w:r>
      <w:r>
        <w:t>мероприятия,</w:t>
      </w:r>
      <w:r>
        <w:rPr>
          <w:spacing w:val="-3"/>
        </w:rPr>
        <w:t xml:space="preserve"> </w:t>
      </w:r>
      <w:r>
        <w:t>спортивные</w:t>
      </w:r>
      <w:r>
        <w:rPr>
          <w:spacing w:val="-3"/>
        </w:rPr>
        <w:t xml:space="preserve"> </w:t>
      </w:r>
      <w:r>
        <w:t>секции,</w:t>
      </w:r>
      <w:r>
        <w:rPr>
          <w:spacing w:val="-3"/>
        </w:rPr>
        <w:t xml:space="preserve"> </w:t>
      </w:r>
      <w:r>
        <w:t>экскурсии,</w:t>
      </w:r>
      <w:r>
        <w:rPr>
          <w:spacing w:val="-3"/>
        </w:rPr>
        <w:t xml:space="preserve"> </w:t>
      </w:r>
      <w:r>
        <w:t>общественно полезные практики и др.</w:t>
      </w:r>
    </w:p>
    <w:p w:rsidR="002811B1" w:rsidRDefault="003C6E95">
      <w:pPr>
        <w:pStyle w:val="a3"/>
        <w:ind w:right="469"/>
      </w:pPr>
      <w:r>
        <w:t>Внеурочная деятельность тесно связана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2811B1" w:rsidRDefault="003C6E95">
      <w:pPr>
        <w:pStyle w:val="a3"/>
        <w:spacing w:before="1"/>
        <w:ind w:right="467"/>
      </w:pPr>
      <w:r>
        <w:t>Основные направления внеурочной деятельности, их цель и форма организации представлены в ПООП ООО.</w:t>
      </w:r>
    </w:p>
    <w:p w:rsidR="002811B1" w:rsidRDefault="002811B1">
      <w:pPr>
        <w:pStyle w:val="a3"/>
        <w:ind w:left="0" w:firstLine="0"/>
        <w:jc w:val="left"/>
      </w:pPr>
    </w:p>
    <w:p w:rsidR="002811B1" w:rsidRDefault="002811B1">
      <w:pPr>
        <w:pStyle w:val="a3"/>
        <w:spacing w:before="320"/>
        <w:ind w:left="0" w:firstLine="0"/>
        <w:jc w:val="left"/>
      </w:pPr>
    </w:p>
    <w:p w:rsidR="002811B1" w:rsidRDefault="003C6E95">
      <w:pPr>
        <w:pStyle w:val="a4"/>
        <w:numPr>
          <w:ilvl w:val="2"/>
          <w:numId w:val="188"/>
        </w:numPr>
        <w:tabs>
          <w:tab w:val="left" w:pos="2677"/>
        </w:tabs>
        <w:spacing w:before="1"/>
        <w:ind w:left="2677" w:hanging="704"/>
        <w:jc w:val="left"/>
        <w:rPr>
          <w:sz w:val="28"/>
        </w:rPr>
      </w:pPr>
      <w:bookmarkStart w:id="127" w:name="2.3.3._Примерный_календарный_учебный_гра"/>
      <w:bookmarkStart w:id="128" w:name="_bookmark63"/>
      <w:bookmarkEnd w:id="127"/>
      <w:bookmarkEnd w:id="128"/>
      <w:r>
        <w:rPr>
          <w:sz w:val="28"/>
        </w:rPr>
        <w:t>ПРИМЕРНЫЙ</w:t>
      </w:r>
      <w:r>
        <w:rPr>
          <w:spacing w:val="-18"/>
          <w:sz w:val="28"/>
        </w:rPr>
        <w:t xml:space="preserve"> </w:t>
      </w:r>
      <w:r>
        <w:rPr>
          <w:sz w:val="28"/>
        </w:rPr>
        <w:t>КАЛЕНДАРНЫЙ</w:t>
      </w:r>
      <w:r>
        <w:rPr>
          <w:spacing w:val="-17"/>
          <w:sz w:val="28"/>
        </w:rPr>
        <w:t xml:space="preserve"> </w:t>
      </w:r>
      <w:r>
        <w:rPr>
          <w:sz w:val="28"/>
        </w:rPr>
        <w:t>УЧЕБНЫЙ</w:t>
      </w:r>
      <w:r>
        <w:rPr>
          <w:spacing w:val="-15"/>
          <w:sz w:val="28"/>
        </w:rPr>
        <w:t xml:space="preserve"> </w:t>
      </w:r>
      <w:r>
        <w:rPr>
          <w:spacing w:val="-2"/>
          <w:sz w:val="28"/>
        </w:rPr>
        <w:t>ГРАФИК</w:t>
      </w:r>
    </w:p>
    <w:p w:rsidR="002811B1" w:rsidRDefault="002811B1">
      <w:pPr>
        <w:pStyle w:val="a3"/>
        <w:spacing w:before="23"/>
        <w:ind w:left="0" w:firstLine="0"/>
        <w:jc w:val="left"/>
      </w:pPr>
    </w:p>
    <w:p w:rsidR="002811B1" w:rsidRDefault="003C6E95">
      <w:pPr>
        <w:spacing w:line="242" w:lineRule="auto"/>
        <w:ind w:left="959" w:right="471" w:firstLine="710"/>
        <w:jc w:val="both"/>
        <w:rPr>
          <w:sz w:val="28"/>
        </w:rPr>
      </w:pPr>
      <w:r>
        <w:rPr>
          <w:b/>
          <w:sz w:val="28"/>
        </w:rPr>
        <w:t xml:space="preserve">Примерный календарный учебный график </w:t>
      </w:r>
      <w:r>
        <w:rPr>
          <w:sz w:val="28"/>
        </w:rPr>
        <w:t>определяет плановые перерывы при получении основного общего образования для отдыха и иных социальных целей (далее – каникулы):</w:t>
      </w:r>
    </w:p>
    <w:p w:rsidR="002811B1" w:rsidRDefault="003C6E95">
      <w:pPr>
        <w:pStyle w:val="a4"/>
        <w:numPr>
          <w:ilvl w:val="0"/>
          <w:numId w:val="4"/>
        </w:numPr>
        <w:tabs>
          <w:tab w:val="left" w:pos="1809"/>
        </w:tabs>
        <w:spacing w:line="335" w:lineRule="exact"/>
        <w:jc w:val="left"/>
        <w:rPr>
          <w:sz w:val="28"/>
        </w:rPr>
      </w:pPr>
      <w:r>
        <w:rPr>
          <w:sz w:val="28"/>
        </w:rPr>
        <w:t>даты</w:t>
      </w:r>
      <w:r>
        <w:rPr>
          <w:spacing w:val="-9"/>
          <w:sz w:val="28"/>
        </w:rPr>
        <w:t xml:space="preserve"> </w:t>
      </w:r>
      <w:r>
        <w:rPr>
          <w:sz w:val="28"/>
        </w:rPr>
        <w:t>начала</w:t>
      </w:r>
      <w:r>
        <w:rPr>
          <w:spacing w:val="-8"/>
          <w:sz w:val="28"/>
        </w:rPr>
        <w:t xml:space="preserve"> </w:t>
      </w:r>
      <w:r>
        <w:rPr>
          <w:sz w:val="28"/>
        </w:rPr>
        <w:t>и</w:t>
      </w:r>
      <w:r>
        <w:rPr>
          <w:spacing w:val="-8"/>
          <w:sz w:val="28"/>
        </w:rPr>
        <w:t xml:space="preserve"> </w:t>
      </w:r>
      <w:r>
        <w:rPr>
          <w:sz w:val="28"/>
        </w:rPr>
        <w:t>окончания</w:t>
      </w:r>
      <w:r>
        <w:rPr>
          <w:spacing w:val="-4"/>
          <w:sz w:val="28"/>
        </w:rPr>
        <w:t xml:space="preserve"> </w:t>
      </w:r>
      <w:r>
        <w:rPr>
          <w:sz w:val="28"/>
        </w:rPr>
        <w:t>учебного</w:t>
      </w:r>
      <w:r>
        <w:rPr>
          <w:spacing w:val="-8"/>
          <w:sz w:val="28"/>
        </w:rPr>
        <w:t xml:space="preserve"> </w:t>
      </w:r>
      <w:r>
        <w:rPr>
          <w:spacing w:val="-4"/>
          <w:sz w:val="28"/>
        </w:rPr>
        <w:t>года;</w:t>
      </w:r>
    </w:p>
    <w:p w:rsidR="002811B1" w:rsidRDefault="003C6E95">
      <w:pPr>
        <w:pStyle w:val="a4"/>
        <w:numPr>
          <w:ilvl w:val="0"/>
          <w:numId w:val="4"/>
        </w:numPr>
        <w:tabs>
          <w:tab w:val="left" w:pos="1809"/>
        </w:tabs>
        <w:spacing w:line="341" w:lineRule="exact"/>
        <w:jc w:val="left"/>
        <w:rPr>
          <w:sz w:val="28"/>
        </w:rPr>
      </w:pPr>
      <w:r>
        <w:rPr>
          <w:sz w:val="28"/>
        </w:rPr>
        <w:t>продолжительность</w:t>
      </w:r>
      <w:r>
        <w:rPr>
          <w:spacing w:val="-13"/>
          <w:sz w:val="28"/>
        </w:rPr>
        <w:t xml:space="preserve"> </w:t>
      </w:r>
      <w:r>
        <w:rPr>
          <w:sz w:val="28"/>
        </w:rPr>
        <w:t>учебного</w:t>
      </w:r>
      <w:r>
        <w:rPr>
          <w:spacing w:val="-14"/>
          <w:sz w:val="28"/>
        </w:rPr>
        <w:t xml:space="preserve"> </w:t>
      </w:r>
      <w:r>
        <w:rPr>
          <w:spacing w:val="-4"/>
          <w:sz w:val="28"/>
        </w:rPr>
        <w:t>года;</w:t>
      </w:r>
    </w:p>
    <w:p w:rsidR="002811B1" w:rsidRDefault="003C6E95">
      <w:pPr>
        <w:pStyle w:val="a4"/>
        <w:numPr>
          <w:ilvl w:val="0"/>
          <w:numId w:val="4"/>
        </w:numPr>
        <w:tabs>
          <w:tab w:val="left" w:pos="1809"/>
        </w:tabs>
        <w:spacing w:line="341" w:lineRule="exact"/>
        <w:jc w:val="left"/>
        <w:rPr>
          <w:sz w:val="28"/>
        </w:rPr>
      </w:pPr>
      <w:r>
        <w:rPr>
          <w:sz w:val="28"/>
        </w:rPr>
        <w:t>сроки</w:t>
      </w:r>
      <w:r>
        <w:rPr>
          <w:spacing w:val="-9"/>
          <w:sz w:val="28"/>
        </w:rPr>
        <w:t xml:space="preserve"> </w:t>
      </w:r>
      <w:r>
        <w:rPr>
          <w:sz w:val="28"/>
        </w:rPr>
        <w:t>и</w:t>
      </w:r>
      <w:r>
        <w:rPr>
          <w:spacing w:val="-9"/>
          <w:sz w:val="28"/>
        </w:rPr>
        <w:t xml:space="preserve"> </w:t>
      </w:r>
      <w:r>
        <w:rPr>
          <w:sz w:val="28"/>
        </w:rPr>
        <w:t>продолжительность</w:t>
      </w:r>
      <w:r>
        <w:rPr>
          <w:spacing w:val="-11"/>
          <w:sz w:val="28"/>
        </w:rPr>
        <w:t xml:space="preserve"> </w:t>
      </w:r>
      <w:r>
        <w:rPr>
          <w:spacing w:val="-2"/>
          <w:sz w:val="28"/>
        </w:rPr>
        <w:t>каникул;</w:t>
      </w:r>
    </w:p>
    <w:p w:rsidR="002811B1" w:rsidRDefault="003C6E95">
      <w:pPr>
        <w:pStyle w:val="a4"/>
        <w:numPr>
          <w:ilvl w:val="0"/>
          <w:numId w:val="4"/>
        </w:numPr>
        <w:tabs>
          <w:tab w:val="left" w:pos="1809"/>
        </w:tabs>
        <w:spacing w:line="342" w:lineRule="exact"/>
        <w:jc w:val="left"/>
        <w:rPr>
          <w:sz w:val="28"/>
        </w:rPr>
      </w:pPr>
      <w:r>
        <w:rPr>
          <w:sz w:val="28"/>
        </w:rPr>
        <w:t>сроки</w:t>
      </w:r>
      <w:r>
        <w:rPr>
          <w:spacing w:val="-13"/>
          <w:sz w:val="28"/>
        </w:rPr>
        <w:t xml:space="preserve"> </w:t>
      </w:r>
      <w:r>
        <w:rPr>
          <w:sz w:val="28"/>
        </w:rPr>
        <w:t>проведения</w:t>
      </w:r>
      <w:r>
        <w:rPr>
          <w:spacing w:val="-12"/>
          <w:sz w:val="28"/>
        </w:rPr>
        <w:t xml:space="preserve"> </w:t>
      </w:r>
      <w:r>
        <w:rPr>
          <w:sz w:val="28"/>
        </w:rPr>
        <w:t>промежуточной</w:t>
      </w:r>
      <w:r>
        <w:rPr>
          <w:spacing w:val="-12"/>
          <w:sz w:val="28"/>
        </w:rPr>
        <w:t xml:space="preserve"> </w:t>
      </w:r>
      <w:r>
        <w:rPr>
          <w:spacing w:val="-2"/>
          <w:sz w:val="28"/>
        </w:rPr>
        <w:t>аттестации.</w:t>
      </w:r>
    </w:p>
    <w:p w:rsidR="002811B1" w:rsidRDefault="002811B1">
      <w:pPr>
        <w:spacing w:line="342" w:lineRule="exact"/>
        <w:rPr>
          <w:sz w:val="28"/>
        </w:rPr>
        <w:sectPr w:rsidR="002811B1">
          <w:pgSz w:w="11910" w:h="16840"/>
          <w:pgMar w:top="1040" w:right="380" w:bottom="1340" w:left="740" w:header="0" w:footer="1074" w:gutter="0"/>
          <w:cols w:space="720"/>
        </w:sectPr>
      </w:pPr>
    </w:p>
    <w:p w:rsidR="002811B1" w:rsidRDefault="003C6E95">
      <w:pPr>
        <w:pStyle w:val="a3"/>
        <w:spacing w:before="67"/>
        <w:ind w:right="470"/>
      </w:pPr>
      <w:r>
        <w:t>Календарный учебный график реализации адаптированной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к системе организации учебного года: четвертная, триместровая, биместровая, модульная и др.</w:t>
      </w:r>
    </w:p>
    <w:p w:rsidR="002811B1" w:rsidRDefault="002811B1">
      <w:pPr>
        <w:pStyle w:val="a3"/>
        <w:spacing w:before="8"/>
        <w:ind w:left="0" w:firstLine="0"/>
        <w:jc w:val="left"/>
      </w:pPr>
    </w:p>
    <w:p w:rsidR="002811B1" w:rsidRDefault="003C6E95">
      <w:pPr>
        <w:pStyle w:val="2"/>
      </w:pPr>
      <w:r>
        <w:t>Примерный</w:t>
      </w:r>
      <w:r>
        <w:rPr>
          <w:spacing w:val="-12"/>
        </w:rPr>
        <w:t xml:space="preserve"> </w:t>
      </w:r>
      <w:r>
        <w:t>план</w:t>
      </w:r>
      <w:r>
        <w:rPr>
          <w:spacing w:val="-12"/>
        </w:rPr>
        <w:t xml:space="preserve"> </w:t>
      </w:r>
      <w:r>
        <w:t>внеурочной</w:t>
      </w:r>
      <w:r>
        <w:rPr>
          <w:spacing w:val="-8"/>
        </w:rPr>
        <w:t xml:space="preserve"> </w:t>
      </w:r>
      <w:r>
        <w:rPr>
          <w:spacing w:val="-2"/>
        </w:rPr>
        <w:t>деятельности</w:t>
      </w:r>
    </w:p>
    <w:p w:rsidR="002811B1" w:rsidRDefault="003C6E95">
      <w:pPr>
        <w:pStyle w:val="a3"/>
        <w:ind w:right="476"/>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Pr>
          <w:spacing w:val="-2"/>
        </w:rPr>
        <w:t>урочной.</w:t>
      </w:r>
    </w:p>
    <w:p w:rsidR="002811B1" w:rsidRDefault="003C6E95">
      <w:pPr>
        <w:pStyle w:val="a3"/>
        <w:ind w:right="473"/>
      </w:pPr>
      <w:r>
        <w:t>Внеурочная деятельность является неотъемлемой и обязательной частью основной общеобразовательной программы.</w:t>
      </w:r>
    </w:p>
    <w:p w:rsidR="002811B1" w:rsidRDefault="003C6E95">
      <w:pPr>
        <w:pStyle w:val="a3"/>
        <w:ind w:right="474"/>
      </w:pPr>
      <w:r>
        <w:t>План</w:t>
      </w:r>
      <w:r>
        <w:rPr>
          <w:spacing w:val="-6"/>
        </w:rPr>
        <w:t xml:space="preserve"> </w:t>
      </w:r>
      <w:r>
        <w:t>внеурочной</w:t>
      </w:r>
      <w:r>
        <w:rPr>
          <w:spacing w:val="-11"/>
        </w:rPr>
        <w:t xml:space="preserve"> </w:t>
      </w:r>
      <w:r>
        <w:t>деятельности</w:t>
      </w:r>
      <w:r>
        <w:rPr>
          <w:spacing w:val="-10"/>
        </w:rPr>
        <w:t xml:space="preserve"> </w:t>
      </w:r>
      <w:r>
        <w:t>представляет</w:t>
      </w:r>
      <w:r>
        <w:rPr>
          <w:spacing w:val="-12"/>
        </w:rPr>
        <w:t xml:space="preserve"> </w:t>
      </w:r>
      <w:r>
        <w:t>собой</w:t>
      </w:r>
      <w:r>
        <w:rPr>
          <w:spacing w:val="-10"/>
        </w:rPr>
        <w:t xml:space="preserve"> </w:t>
      </w:r>
      <w:r>
        <w:t>описание</w:t>
      </w:r>
      <w:r>
        <w:rPr>
          <w:spacing w:val="-10"/>
        </w:rPr>
        <w:t xml:space="preserve"> </w:t>
      </w:r>
      <w:r>
        <w:t>целостной системы функционирования образовательной организации и может включать в себя:</w:t>
      </w:r>
    </w:p>
    <w:p w:rsidR="002811B1" w:rsidRDefault="003C6E95">
      <w:pPr>
        <w:pStyle w:val="a4"/>
        <w:numPr>
          <w:ilvl w:val="0"/>
          <w:numId w:val="5"/>
        </w:numPr>
        <w:tabs>
          <w:tab w:val="left" w:pos="1668"/>
          <w:tab w:val="left" w:pos="1670"/>
        </w:tabs>
        <w:ind w:right="464"/>
        <w:rPr>
          <w:sz w:val="28"/>
        </w:rPr>
      </w:pPr>
      <w:r>
        <w:rPr>
          <w:sz w:val="28"/>
        </w:rPr>
        <w:t>внеурочную деятельность по учебным предметам образовательной программы</w:t>
      </w:r>
      <w:r>
        <w:rPr>
          <w:spacing w:val="-8"/>
          <w:sz w:val="28"/>
        </w:rPr>
        <w:t xml:space="preserve"> </w:t>
      </w:r>
      <w:r>
        <w:rPr>
          <w:sz w:val="28"/>
        </w:rPr>
        <w:t>(учебные</w:t>
      </w:r>
      <w:r>
        <w:rPr>
          <w:spacing w:val="-7"/>
          <w:sz w:val="28"/>
        </w:rPr>
        <w:t xml:space="preserve"> </w:t>
      </w:r>
      <w:r>
        <w:rPr>
          <w:sz w:val="28"/>
        </w:rPr>
        <w:t>курсы,</w:t>
      </w:r>
      <w:r>
        <w:rPr>
          <w:spacing w:val="-5"/>
          <w:sz w:val="28"/>
        </w:rPr>
        <w:t xml:space="preserve"> </w:t>
      </w:r>
      <w:r>
        <w:rPr>
          <w:sz w:val="28"/>
        </w:rPr>
        <w:t>учебные</w:t>
      </w:r>
      <w:r>
        <w:rPr>
          <w:spacing w:val="-7"/>
          <w:sz w:val="28"/>
        </w:rPr>
        <w:t xml:space="preserve"> </w:t>
      </w:r>
      <w:r>
        <w:rPr>
          <w:sz w:val="28"/>
        </w:rPr>
        <w:t>модули</w:t>
      </w:r>
      <w:r>
        <w:rPr>
          <w:spacing w:val="-8"/>
          <w:sz w:val="28"/>
        </w:rPr>
        <w:t xml:space="preserve"> </w:t>
      </w:r>
      <w:r>
        <w:rPr>
          <w:sz w:val="28"/>
        </w:rPr>
        <w:t>по</w:t>
      </w:r>
      <w:r>
        <w:rPr>
          <w:spacing w:val="-8"/>
          <w:sz w:val="28"/>
        </w:rPr>
        <w:t xml:space="preserve"> </w:t>
      </w:r>
      <w:r>
        <w:rPr>
          <w:sz w:val="28"/>
        </w:rPr>
        <w:t>выбору</w:t>
      </w:r>
      <w:r>
        <w:rPr>
          <w:spacing w:val="-11"/>
          <w:sz w:val="28"/>
        </w:rPr>
        <w:t xml:space="preserve"> </w:t>
      </w:r>
      <w:r>
        <w:rPr>
          <w:sz w:val="28"/>
        </w:rPr>
        <w:t>обучающихся с ЗПР, родителей (законных представителей) несовершеннолетних обучающихся, в том числе предусматривающие изучение учебных предметов</w:t>
      </w:r>
      <w:r>
        <w:rPr>
          <w:spacing w:val="-10"/>
          <w:sz w:val="28"/>
        </w:rPr>
        <w:t xml:space="preserve"> </w:t>
      </w:r>
      <w:r>
        <w:rPr>
          <w:sz w:val="28"/>
        </w:rPr>
        <w:t>с</w:t>
      </w:r>
      <w:r>
        <w:rPr>
          <w:spacing w:val="-9"/>
          <w:sz w:val="28"/>
        </w:rPr>
        <w:t xml:space="preserve"> </w:t>
      </w:r>
      <w:r>
        <w:rPr>
          <w:sz w:val="28"/>
        </w:rPr>
        <w:t>целью</w:t>
      </w:r>
      <w:r>
        <w:rPr>
          <w:spacing w:val="-6"/>
          <w:sz w:val="28"/>
        </w:rPr>
        <w:t xml:space="preserve"> </w:t>
      </w:r>
      <w:r>
        <w:rPr>
          <w:sz w:val="28"/>
        </w:rPr>
        <w:t>удовлетворения</w:t>
      </w:r>
      <w:r>
        <w:rPr>
          <w:spacing w:val="-8"/>
          <w:sz w:val="28"/>
        </w:rPr>
        <w:t xml:space="preserve"> </w:t>
      </w:r>
      <w:r>
        <w:rPr>
          <w:sz w:val="28"/>
        </w:rPr>
        <w:t>различных</w:t>
      </w:r>
      <w:r>
        <w:rPr>
          <w:spacing w:val="-13"/>
          <w:sz w:val="28"/>
        </w:rPr>
        <w:t xml:space="preserve"> </w:t>
      </w:r>
      <w:r>
        <w:rPr>
          <w:sz w:val="28"/>
        </w:rPr>
        <w:t>интересов</w:t>
      </w:r>
      <w:r>
        <w:rPr>
          <w:spacing w:val="-10"/>
          <w:sz w:val="28"/>
        </w:rPr>
        <w:t xml:space="preserve"> </w:t>
      </w:r>
      <w:r>
        <w:rPr>
          <w:sz w:val="28"/>
        </w:rPr>
        <w:t>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2811B1" w:rsidRDefault="003C6E95">
      <w:pPr>
        <w:pStyle w:val="a4"/>
        <w:numPr>
          <w:ilvl w:val="0"/>
          <w:numId w:val="5"/>
        </w:numPr>
        <w:tabs>
          <w:tab w:val="left" w:pos="1668"/>
          <w:tab w:val="left" w:pos="1670"/>
        </w:tabs>
        <w:ind w:right="470"/>
        <w:rPr>
          <w:sz w:val="28"/>
        </w:rPr>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2811B1" w:rsidRDefault="003C6E95">
      <w:pPr>
        <w:pStyle w:val="a4"/>
        <w:numPr>
          <w:ilvl w:val="0"/>
          <w:numId w:val="5"/>
        </w:numPr>
        <w:tabs>
          <w:tab w:val="left" w:pos="1668"/>
          <w:tab w:val="left" w:pos="1670"/>
        </w:tabs>
        <w:spacing w:before="1"/>
        <w:ind w:right="469"/>
        <w:rPr>
          <w:sz w:val="28"/>
        </w:rPr>
      </w:pPr>
      <w:r>
        <w:rPr>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с ЗПР, через организацию социальных практик (в том числе волонтёрство),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8"/>
        </w:rPr>
        <w:t>окружении;</w:t>
      </w:r>
    </w:p>
    <w:p w:rsidR="002811B1" w:rsidRDefault="003C6E95">
      <w:pPr>
        <w:pStyle w:val="a4"/>
        <w:numPr>
          <w:ilvl w:val="0"/>
          <w:numId w:val="5"/>
        </w:numPr>
        <w:tabs>
          <w:tab w:val="left" w:pos="1668"/>
          <w:tab w:val="left" w:pos="1670"/>
        </w:tabs>
        <w:spacing w:line="242" w:lineRule="auto"/>
        <w:ind w:right="473"/>
        <w:rPr>
          <w:sz w:val="28"/>
        </w:rPr>
      </w:pPr>
      <w:r>
        <w:rPr>
          <w:sz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w:t>
      </w:r>
    </w:p>
    <w:p w:rsidR="002811B1" w:rsidRDefault="002811B1">
      <w:pPr>
        <w:spacing w:line="242" w:lineRule="auto"/>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65" w:firstLine="0"/>
      </w:pPr>
      <w:r>
        <w:t xml:space="preserve">культурные и социальные практики с учетом историко-культурной и этнической специфики региона, потребностей обучающихся с ЗПР, родителей (законных представителей) несовершеннолетних </w:t>
      </w:r>
      <w:r>
        <w:rPr>
          <w:spacing w:val="-2"/>
        </w:rPr>
        <w:t>обучающихся;</w:t>
      </w:r>
    </w:p>
    <w:p w:rsidR="002811B1" w:rsidRDefault="003C6E95">
      <w:pPr>
        <w:pStyle w:val="a4"/>
        <w:numPr>
          <w:ilvl w:val="0"/>
          <w:numId w:val="5"/>
        </w:numPr>
        <w:tabs>
          <w:tab w:val="left" w:pos="1668"/>
          <w:tab w:val="left" w:pos="1670"/>
        </w:tabs>
        <w:spacing w:before="4"/>
        <w:ind w:right="472"/>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w:t>
      </w:r>
      <w:r>
        <w:rPr>
          <w:spacing w:val="-18"/>
          <w:sz w:val="28"/>
        </w:rPr>
        <w:t xml:space="preserve"> </w:t>
      </w:r>
      <w:r>
        <w:rPr>
          <w:sz w:val="28"/>
        </w:rPr>
        <w:t>и</w:t>
      </w:r>
      <w:r>
        <w:rPr>
          <w:spacing w:val="-13"/>
          <w:sz w:val="28"/>
        </w:rPr>
        <w:t xml:space="preserve"> </w:t>
      </w:r>
      <w:r>
        <w:rPr>
          <w:sz w:val="28"/>
        </w:rPr>
        <w:t>юношеских</w:t>
      </w:r>
      <w:r>
        <w:rPr>
          <w:spacing w:val="-18"/>
          <w:sz w:val="28"/>
        </w:rPr>
        <w:t xml:space="preserve"> </w:t>
      </w:r>
      <w:r>
        <w:rPr>
          <w:sz w:val="28"/>
        </w:rPr>
        <w:t>общественных</w:t>
      </w:r>
      <w:r>
        <w:rPr>
          <w:spacing w:val="-17"/>
          <w:sz w:val="28"/>
        </w:rPr>
        <w:t xml:space="preserve"> </w:t>
      </w:r>
      <w:r>
        <w:rPr>
          <w:sz w:val="28"/>
        </w:rPr>
        <w:t>объединений,</w:t>
      </w:r>
      <w:r>
        <w:rPr>
          <w:spacing w:val="-12"/>
          <w:sz w:val="28"/>
        </w:rPr>
        <w:t xml:space="preserve"> </w:t>
      </w:r>
      <w:r>
        <w:rPr>
          <w:sz w:val="28"/>
        </w:rPr>
        <w:t>организаций</w:t>
      </w:r>
      <w:r>
        <w:rPr>
          <w:spacing w:val="-14"/>
          <w:sz w:val="28"/>
        </w:rPr>
        <w:t xml:space="preserve"> </w:t>
      </w:r>
      <w:r>
        <w:rPr>
          <w:sz w:val="28"/>
        </w:rPr>
        <w:t>и т. д.;</w:t>
      </w:r>
    </w:p>
    <w:p w:rsidR="002811B1" w:rsidRDefault="003C6E95">
      <w:pPr>
        <w:pStyle w:val="a4"/>
        <w:numPr>
          <w:ilvl w:val="0"/>
          <w:numId w:val="5"/>
        </w:numPr>
        <w:tabs>
          <w:tab w:val="left" w:pos="1668"/>
          <w:tab w:val="left" w:pos="1670"/>
        </w:tabs>
        <w:ind w:right="473"/>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2811B1" w:rsidRDefault="003C6E95">
      <w:pPr>
        <w:pStyle w:val="a4"/>
        <w:numPr>
          <w:ilvl w:val="0"/>
          <w:numId w:val="5"/>
        </w:numPr>
        <w:tabs>
          <w:tab w:val="left" w:pos="1668"/>
          <w:tab w:val="left" w:pos="1670"/>
        </w:tabs>
        <w:ind w:right="466"/>
        <w:rPr>
          <w:sz w:val="28"/>
        </w:rPr>
      </w:pPr>
      <w:r>
        <w:rPr>
          <w:sz w:val="28"/>
        </w:rPr>
        <w:t>внеурочную</w:t>
      </w:r>
      <w:r>
        <w:rPr>
          <w:spacing w:val="-18"/>
          <w:sz w:val="28"/>
        </w:rPr>
        <w:t xml:space="preserve"> </w:t>
      </w:r>
      <w:r>
        <w:rPr>
          <w:sz w:val="28"/>
        </w:rPr>
        <w:t>деятельность,</w:t>
      </w:r>
      <w:r>
        <w:rPr>
          <w:spacing w:val="-17"/>
          <w:sz w:val="28"/>
        </w:rPr>
        <w:t xml:space="preserve"> </w:t>
      </w:r>
      <w:r>
        <w:rPr>
          <w:sz w:val="28"/>
        </w:rPr>
        <w:t>направленную</w:t>
      </w:r>
      <w:r>
        <w:rPr>
          <w:spacing w:val="-18"/>
          <w:sz w:val="28"/>
        </w:rPr>
        <w:t xml:space="preserve"> </w:t>
      </w:r>
      <w:r>
        <w:rPr>
          <w:sz w:val="28"/>
        </w:rPr>
        <w:t>на</w:t>
      </w:r>
      <w:r>
        <w:rPr>
          <w:spacing w:val="-17"/>
          <w:sz w:val="28"/>
        </w:rPr>
        <w:t xml:space="preserve"> </w:t>
      </w:r>
      <w:r>
        <w:rPr>
          <w:sz w:val="28"/>
        </w:rPr>
        <w:t>организацию</w:t>
      </w:r>
      <w:r>
        <w:rPr>
          <w:spacing w:val="-18"/>
          <w:sz w:val="28"/>
        </w:rPr>
        <w:t xml:space="preserve"> </w:t>
      </w:r>
      <w:r>
        <w:rPr>
          <w:sz w:val="28"/>
        </w:rPr>
        <w:t>психолого-пе- дагогической поддержки обучающихся с ЗПР (проектирование ин- дивидуальных образовательных маршрутов, работа тьюторов, педагогов-психологов и др.);</w:t>
      </w:r>
    </w:p>
    <w:p w:rsidR="002811B1" w:rsidRDefault="003C6E95">
      <w:pPr>
        <w:pStyle w:val="a4"/>
        <w:numPr>
          <w:ilvl w:val="0"/>
          <w:numId w:val="5"/>
        </w:numPr>
        <w:tabs>
          <w:tab w:val="left" w:pos="1668"/>
          <w:tab w:val="left" w:pos="1670"/>
        </w:tabs>
        <w:spacing w:before="1"/>
        <w:ind w:right="470"/>
        <w:rPr>
          <w:sz w:val="28"/>
        </w:rPr>
      </w:pPr>
      <w:r>
        <w:rPr>
          <w:sz w:val="28"/>
        </w:rPr>
        <w:t>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обучающегося с окружающей средой, социальной защиты учащихся);</w:t>
      </w:r>
    </w:p>
    <w:p w:rsidR="002811B1" w:rsidRDefault="003C6E95">
      <w:pPr>
        <w:pStyle w:val="a4"/>
        <w:numPr>
          <w:ilvl w:val="0"/>
          <w:numId w:val="5"/>
        </w:numPr>
        <w:tabs>
          <w:tab w:val="left" w:pos="1669"/>
        </w:tabs>
        <w:spacing w:line="320" w:lineRule="exact"/>
        <w:ind w:left="1669" w:hanging="282"/>
        <w:rPr>
          <w:sz w:val="28"/>
        </w:rPr>
      </w:pPr>
      <w:r>
        <w:rPr>
          <w:sz w:val="28"/>
        </w:rPr>
        <w:t>план</w:t>
      </w:r>
      <w:r>
        <w:rPr>
          <w:spacing w:val="-10"/>
          <w:sz w:val="28"/>
        </w:rPr>
        <w:t xml:space="preserve"> </w:t>
      </w:r>
      <w:r>
        <w:rPr>
          <w:sz w:val="28"/>
        </w:rPr>
        <w:t>воспитательных</w:t>
      </w:r>
      <w:r>
        <w:rPr>
          <w:spacing w:val="-12"/>
          <w:sz w:val="28"/>
        </w:rPr>
        <w:t xml:space="preserve"> </w:t>
      </w:r>
      <w:r>
        <w:rPr>
          <w:spacing w:val="-2"/>
          <w:sz w:val="28"/>
        </w:rPr>
        <w:t>мероприятий.</w:t>
      </w:r>
    </w:p>
    <w:p w:rsidR="002811B1" w:rsidRDefault="002811B1">
      <w:pPr>
        <w:pStyle w:val="a3"/>
        <w:spacing w:before="5"/>
        <w:ind w:left="0" w:firstLine="0"/>
        <w:jc w:val="left"/>
      </w:pPr>
    </w:p>
    <w:p w:rsidR="002811B1" w:rsidRDefault="003C6E95">
      <w:pPr>
        <w:pStyle w:val="2"/>
      </w:pPr>
      <w:r>
        <w:t>Содержание</w:t>
      </w:r>
      <w:r>
        <w:rPr>
          <w:spacing w:val="-13"/>
        </w:rPr>
        <w:t xml:space="preserve"> </w:t>
      </w:r>
      <w:r>
        <w:t>плана</w:t>
      </w:r>
      <w:r>
        <w:rPr>
          <w:spacing w:val="-9"/>
        </w:rPr>
        <w:t xml:space="preserve"> </w:t>
      </w:r>
      <w:r>
        <w:t>внеурочной</w:t>
      </w:r>
      <w:r>
        <w:rPr>
          <w:spacing w:val="-15"/>
        </w:rPr>
        <w:t xml:space="preserve"> </w:t>
      </w:r>
      <w:r>
        <w:rPr>
          <w:spacing w:val="-2"/>
        </w:rPr>
        <w:t>деятельности</w:t>
      </w:r>
    </w:p>
    <w:p w:rsidR="002811B1" w:rsidRDefault="003C6E95">
      <w:pPr>
        <w:pStyle w:val="a3"/>
        <w:ind w:right="465"/>
      </w:pPr>
      <w:r>
        <w:t>Количество</w:t>
      </w:r>
      <w:r>
        <w:rPr>
          <w:spacing w:val="-16"/>
        </w:rPr>
        <w:t xml:space="preserve"> </w:t>
      </w:r>
      <w:r>
        <w:t>часов,</w:t>
      </w:r>
      <w:r>
        <w:rPr>
          <w:spacing w:val="-13"/>
        </w:rPr>
        <w:t xml:space="preserve"> </w:t>
      </w:r>
      <w:r>
        <w:t>выделяемых</w:t>
      </w:r>
      <w:r>
        <w:rPr>
          <w:spacing w:val="-18"/>
        </w:rPr>
        <w:t xml:space="preserve"> </w:t>
      </w:r>
      <w:r>
        <w:t>на</w:t>
      </w:r>
      <w:r>
        <w:rPr>
          <w:spacing w:val="-13"/>
        </w:rPr>
        <w:t xml:space="preserve"> </w:t>
      </w:r>
      <w:r>
        <w:t>внеурочную</w:t>
      </w:r>
      <w:r>
        <w:rPr>
          <w:spacing w:val="-17"/>
        </w:rPr>
        <w:t xml:space="preserve"> </w:t>
      </w:r>
      <w:r>
        <w:t>деятельность,</w:t>
      </w:r>
      <w:r>
        <w:rPr>
          <w:spacing w:val="-13"/>
        </w:rPr>
        <w:t xml:space="preserve"> </w:t>
      </w:r>
      <w:r>
        <w:t>составляет за 5 лет обучения на уровне основного общего образования не более 1750 часов, в год – не более 350 часов.</w:t>
      </w:r>
    </w:p>
    <w:p w:rsidR="002811B1" w:rsidRDefault="003C6E95">
      <w:pPr>
        <w:pStyle w:val="a3"/>
        <w:spacing w:before="1"/>
        <w:ind w:right="468"/>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с ЗПР 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2811B1" w:rsidRDefault="003C6E95">
      <w:pPr>
        <w:pStyle w:val="a3"/>
        <w:ind w:right="475"/>
      </w:pPr>
      <w:r>
        <w:t>При реализации плана внеурочной деятельности должна быть предусмотрена</w:t>
      </w:r>
      <w:r>
        <w:rPr>
          <w:spacing w:val="-6"/>
        </w:rPr>
        <w:t xml:space="preserve"> </w:t>
      </w:r>
      <w:r>
        <w:t>вариативность</w:t>
      </w:r>
      <w:r>
        <w:rPr>
          <w:spacing w:val="-8"/>
        </w:rPr>
        <w:t xml:space="preserve"> </w:t>
      </w:r>
      <w:r>
        <w:t>содержания</w:t>
      </w:r>
      <w:r>
        <w:rPr>
          <w:spacing w:val="-6"/>
        </w:rPr>
        <w:t xml:space="preserve"> </w:t>
      </w:r>
      <w:r>
        <w:t>внеурочной</w:t>
      </w:r>
      <w:r>
        <w:rPr>
          <w:spacing w:val="-7"/>
        </w:rPr>
        <w:t xml:space="preserve"> </w:t>
      </w:r>
      <w:r>
        <w:t>деятельности</w:t>
      </w:r>
      <w:r>
        <w:rPr>
          <w:spacing w:val="-7"/>
        </w:rPr>
        <w:t xml:space="preserve"> </w:t>
      </w:r>
      <w:r>
        <w:t>с</w:t>
      </w:r>
      <w:r>
        <w:rPr>
          <w:spacing w:val="-1"/>
        </w:rPr>
        <w:t xml:space="preserve"> </w:t>
      </w:r>
      <w:r>
        <w:t>учетом особых образовательных потребностей и интересов обучающихся с ЗПР.</w:t>
      </w:r>
    </w:p>
    <w:p w:rsidR="002811B1" w:rsidRDefault="003C6E95">
      <w:pPr>
        <w:pStyle w:val="a3"/>
        <w:spacing w:line="242" w:lineRule="auto"/>
        <w:ind w:right="478"/>
      </w:pPr>
      <w:r>
        <w:t>В зависимости от решения педагогического коллектива, родительской общественности,</w:t>
      </w:r>
      <w:r>
        <w:rPr>
          <w:spacing w:val="7"/>
        </w:rPr>
        <w:t xml:space="preserve"> </w:t>
      </w:r>
      <w:r>
        <w:t>интересов</w:t>
      </w:r>
      <w:r>
        <w:rPr>
          <w:spacing w:val="5"/>
        </w:rPr>
        <w:t xml:space="preserve"> </w:t>
      </w:r>
      <w:r>
        <w:t>и</w:t>
      </w:r>
      <w:r>
        <w:rPr>
          <w:spacing w:val="6"/>
        </w:rPr>
        <w:t xml:space="preserve"> </w:t>
      </w:r>
      <w:r>
        <w:t>запросов обучающихся</w:t>
      </w:r>
      <w:r>
        <w:rPr>
          <w:spacing w:val="7"/>
        </w:rPr>
        <w:t xml:space="preserve"> </w:t>
      </w:r>
      <w:r>
        <w:t>с</w:t>
      </w:r>
      <w:r>
        <w:rPr>
          <w:spacing w:val="7"/>
        </w:rPr>
        <w:t xml:space="preserve"> </w:t>
      </w:r>
      <w:r>
        <w:t>ЗПР</w:t>
      </w:r>
      <w:r>
        <w:rPr>
          <w:spacing w:val="5"/>
        </w:rPr>
        <w:t xml:space="preserve"> </w:t>
      </w:r>
      <w:r>
        <w:t>и</w:t>
      </w:r>
      <w:r>
        <w:rPr>
          <w:spacing w:val="6"/>
        </w:rPr>
        <w:t xml:space="preserve"> </w:t>
      </w:r>
      <w:r>
        <w:t>их</w:t>
      </w:r>
      <w:r>
        <w:rPr>
          <w:spacing w:val="2"/>
        </w:rPr>
        <w:t xml:space="preserve"> </w:t>
      </w:r>
      <w:r>
        <w:t>родителей</w:t>
      </w:r>
      <w:r>
        <w:rPr>
          <w:spacing w:val="6"/>
        </w:rPr>
        <w:t xml:space="preserve"> </w:t>
      </w:r>
      <w:r>
        <w:rPr>
          <w:spacing w:val="-10"/>
        </w:rPr>
        <w:t>в</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pStyle w:val="a3"/>
        <w:spacing w:before="67"/>
        <w:ind w:right="472" w:firstLine="0"/>
      </w:pPr>
      <w:r>
        <w:t>образовательной организации могут реализовываться различные модели примерного плана внеурочной деятельности:</w:t>
      </w:r>
    </w:p>
    <w:p w:rsidR="002811B1" w:rsidRDefault="003C6E95">
      <w:pPr>
        <w:pStyle w:val="a4"/>
        <w:numPr>
          <w:ilvl w:val="0"/>
          <w:numId w:val="5"/>
        </w:numPr>
        <w:tabs>
          <w:tab w:val="left" w:pos="1668"/>
          <w:tab w:val="left" w:pos="1670"/>
        </w:tabs>
        <w:ind w:right="474"/>
        <w:rPr>
          <w:sz w:val="28"/>
        </w:rPr>
      </w:pPr>
      <w:r>
        <w:rPr>
          <w:sz w:val="28"/>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w:t>
      </w:r>
      <w:r>
        <w:rPr>
          <w:spacing w:val="-2"/>
          <w:sz w:val="28"/>
        </w:rPr>
        <w:t>деятельности;</w:t>
      </w:r>
    </w:p>
    <w:p w:rsidR="002811B1" w:rsidRDefault="003C6E95">
      <w:pPr>
        <w:pStyle w:val="a4"/>
        <w:numPr>
          <w:ilvl w:val="0"/>
          <w:numId w:val="5"/>
        </w:numPr>
        <w:tabs>
          <w:tab w:val="left" w:pos="1668"/>
          <w:tab w:val="left" w:pos="1670"/>
        </w:tabs>
        <w:spacing w:before="4"/>
        <w:ind w:right="470"/>
        <w:rPr>
          <w:sz w:val="28"/>
        </w:rPr>
      </w:pPr>
      <w:r>
        <w:rPr>
          <w:sz w:val="28"/>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2811B1" w:rsidRDefault="003C6E95">
      <w:pPr>
        <w:pStyle w:val="a4"/>
        <w:numPr>
          <w:ilvl w:val="0"/>
          <w:numId w:val="5"/>
        </w:numPr>
        <w:tabs>
          <w:tab w:val="left" w:pos="1668"/>
          <w:tab w:val="left" w:pos="1670"/>
        </w:tabs>
        <w:ind w:right="479"/>
        <w:rPr>
          <w:sz w:val="28"/>
        </w:rPr>
      </w:pPr>
      <w:r>
        <w:rPr>
          <w:sz w:val="28"/>
        </w:rPr>
        <w:t>модель плана с преобладанием деятельности ученических сообществ и воспитательных мероприятий.</w:t>
      </w:r>
    </w:p>
    <w:p w:rsidR="002811B1" w:rsidRDefault="003C6E95">
      <w:pPr>
        <w:pStyle w:val="a3"/>
        <w:ind w:right="468"/>
      </w:pPr>
      <w: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w:t>
      </w:r>
      <w:r>
        <w:rPr>
          <w:spacing w:val="-4"/>
        </w:rPr>
        <w:t>как:</w:t>
      </w:r>
    </w:p>
    <w:p w:rsidR="002811B1" w:rsidRDefault="003C6E95">
      <w:pPr>
        <w:pStyle w:val="a4"/>
        <w:numPr>
          <w:ilvl w:val="0"/>
          <w:numId w:val="5"/>
        </w:numPr>
        <w:tabs>
          <w:tab w:val="left" w:pos="1668"/>
          <w:tab w:val="left" w:pos="1670"/>
        </w:tabs>
        <w:spacing w:line="242" w:lineRule="auto"/>
        <w:ind w:right="472"/>
        <w:rPr>
          <w:sz w:val="28"/>
        </w:rPr>
      </w:pPr>
      <w:r>
        <w:rPr>
          <w:sz w:val="28"/>
        </w:rPr>
        <w:t xml:space="preserve">компетенции конструктивного, успешного и ответственного поведения в обществе с учетом правовых норм, установленных российским </w:t>
      </w:r>
      <w:r>
        <w:rPr>
          <w:spacing w:val="-2"/>
          <w:sz w:val="28"/>
        </w:rPr>
        <w:t>законодательством;</w:t>
      </w:r>
    </w:p>
    <w:p w:rsidR="002811B1" w:rsidRDefault="003C6E95">
      <w:pPr>
        <w:pStyle w:val="a4"/>
        <w:numPr>
          <w:ilvl w:val="0"/>
          <w:numId w:val="5"/>
        </w:numPr>
        <w:tabs>
          <w:tab w:val="left" w:pos="1668"/>
          <w:tab w:val="left" w:pos="1670"/>
        </w:tabs>
        <w:ind w:right="477"/>
        <w:rPr>
          <w:sz w:val="28"/>
        </w:rPr>
      </w:pPr>
      <w:r>
        <w:rPr>
          <w:sz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2811B1" w:rsidRDefault="003C6E95">
      <w:pPr>
        <w:pStyle w:val="a4"/>
        <w:numPr>
          <w:ilvl w:val="0"/>
          <w:numId w:val="5"/>
        </w:numPr>
        <w:tabs>
          <w:tab w:val="left" w:pos="1668"/>
          <w:tab w:val="left" w:pos="1670"/>
        </w:tabs>
        <w:ind w:right="461"/>
        <w:rPr>
          <w:sz w:val="28"/>
        </w:rPr>
      </w:pPr>
      <w:r>
        <w:rPr>
          <w:sz w:val="28"/>
        </w:rPr>
        <w:t>компетенции в сфере общественной самоорганизации, участия в общественно значимой совместной деятельности.</w:t>
      </w:r>
    </w:p>
    <w:p w:rsidR="002811B1" w:rsidRDefault="003C6E95">
      <w:pPr>
        <w:pStyle w:val="a3"/>
        <w:spacing w:line="321" w:lineRule="exact"/>
        <w:ind w:left="1670" w:firstLine="0"/>
      </w:pPr>
      <w:r>
        <w:t>Организация</w:t>
      </w:r>
      <w:r>
        <w:rPr>
          <w:spacing w:val="-10"/>
        </w:rPr>
        <w:t xml:space="preserve"> </w:t>
      </w:r>
      <w:r>
        <w:t>жизни</w:t>
      </w:r>
      <w:r>
        <w:rPr>
          <w:spacing w:val="-6"/>
        </w:rPr>
        <w:t xml:space="preserve"> </w:t>
      </w:r>
      <w:r>
        <w:t>ученических</w:t>
      </w:r>
      <w:r>
        <w:rPr>
          <w:spacing w:val="-13"/>
        </w:rPr>
        <w:t xml:space="preserve"> </w:t>
      </w:r>
      <w:r>
        <w:t>сообществ</w:t>
      </w:r>
      <w:r>
        <w:rPr>
          <w:spacing w:val="-6"/>
        </w:rPr>
        <w:t xml:space="preserve"> </w:t>
      </w:r>
      <w:r>
        <w:t>может</w:t>
      </w:r>
      <w:r>
        <w:rPr>
          <w:spacing w:val="-11"/>
        </w:rPr>
        <w:t xml:space="preserve"> </w:t>
      </w:r>
      <w:r>
        <w:rPr>
          <w:spacing w:val="-2"/>
        </w:rPr>
        <w:t>происходить:</w:t>
      </w:r>
    </w:p>
    <w:p w:rsidR="002811B1" w:rsidRDefault="003C6E95">
      <w:pPr>
        <w:pStyle w:val="a4"/>
        <w:numPr>
          <w:ilvl w:val="0"/>
          <w:numId w:val="5"/>
        </w:numPr>
        <w:tabs>
          <w:tab w:val="left" w:pos="1668"/>
          <w:tab w:val="left" w:pos="1670"/>
        </w:tabs>
        <w:ind w:right="465"/>
        <w:rPr>
          <w:sz w:val="28"/>
        </w:rPr>
      </w:pPr>
      <w:r>
        <w:rPr>
          <w:sz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2811B1" w:rsidRDefault="003C6E95">
      <w:pPr>
        <w:pStyle w:val="a4"/>
        <w:numPr>
          <w:ilvl w:val="0"/>
          <w:numId w:val="5"/>
        </w:numPr>
        <w:tabs>
          <w:tab w:val="left" w:pos="1668"/>
          <w:tab w:val="left" w:pos="1670"/>
        </w:tabs>
        <w:ind w:right="472"/>
        <w:rPr>
          <w:sz w:val="28"/>
        </w:rPr>
      </w:pPr>
      <w:r>
        <w:rPr>
          <w:sz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Pr>
          <w:spacing w:val="-2"/>
          <w:sz w:val="28"/>
        </w:rPr>
        <w:t>организаций;</w:t>
      </w:r>
    </w:p>
    <w:p w:rsidR="002811B1" w:rsidRDefault="003C6E95">
      <w:pPr>
        <w:pStyle w:val="a4"/>
        <w:numPr>
          <w:ilvl w:val="0"/>
          <w:numId w:val="5"/>
        </w:numPr>
        <w:tabs>
          <w:tab w:val="left" w:pos="1668"/>
          <w:tab w:val="left" w:pos="1670"/>
        </w:tabs>
        <w:ind w:right="465"/>
        <w:rPr>
          <w:sz w:val="28"/>
        </w:rPr>
      </w:pPr>
      <w:r>
        <w:rPr>
          <w:sz w:val="28"/>
        </w:rPr>
        <w:t>через участие в экологическом просвещении сверстников, родителей, населения, в благоустройстве образовательной организации, класса, сельского поселения, города, в ходе партнерства с общественными организациями и объединениями.</w:t>
      </w:r>
    </w:p>
    <w:p w:rsidR="002811B1" w:rsidRDefault="003C6E95">
      <w:pPr>
        <w:pStyle w:val="a3"/>
        <w:ind w:right="473"/>
      </w:pPr>
      <w:r>
        <w:t>Формы реализации внеурочной деятельности образовательная организация определяет самостоятельно.</w:t>
      </w:r>
    </w:p>
    <w:p w:rsidR="002811B1" w:rsidRDefault="003C6E95">
      <w:pPr>
        <w:pStyle w:val="a3"/>
        <w:ind w:right="468"/>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w:t>
      </w:r>
      <w:r>
        <w:rPr>
          <w:spacing w:val="-6"/>
        </w:rPr>
        <w:t xml:space="preserve"> </w:t>
      </w:r>
      <w:r>
        <w:t>(в</w:t>
      </w:r>
      <w:r>
        <w:rPr>
          <w:spacing w:val="-6"/>
        </w:rPr>
        <w:t xml:space="preserve"> </w:t>
      </w:r>
      <w:r>
        <w:t>музеи,</w:t>
      </w:r>
      <w:r>
        <w:rPr>
          <w:spacing w:val="-4"/>
        </w:rPr>
        <w:t xml:space="preserve"> </w:t>
      </w:r>
      <w:r>
        <w:t>парки,</w:t>
      </w:r>
      <w:r>
        <w:rPr>
          <w:spacing w:val="-4"/>
        </w:rPr>
        <w:t xml:space="preserve"> </w:t>
      </w:r>
      <w:r>
        <w:t>на</w:t>
      </w:r>
      <w:r>
        <w:rPr>
          <w:spacing w:val="-4"/>
        </w:rPr>
        <w:t xml:space="preserve"> </w:t>
      </w:r>
      <w:r>
        <w:t>предприятия</w:t>
      </w:r>
      <w:r>
        <w:rPr>
          <w:spacing w:val="-5"/>
        </w:rPr>
        <w:t xml:space="preserve"> </w:t>
      </w:r>
      <w:r>
        <w:t>и</w:t>
      </w:r>
      <w:r>
        <w:rPr>
          <w:spacing w:val="-5"/>
        </w:rPr>
        <w:t xml:space="preserve"> </w:t>
      </w:r>
      <w:r>
        <w:t>др.),</w:t>
      </w:r>
      <w:r>
        <w:rPr>
          <w:spacing w:val="-8"/>
        </w:rPr>
        <w:t xml:space="preserve"> </w:t>
      </w:r>
      <w:r>
        <w:t>походы,</w:t>
      </w:r>
      <w:r>
        <w:rPr>
          <w:spacing w:val="-2"/>
        </w:rPr>
        <w:t xml:space="preserve"> </w:t>
      </w:r>
      <w:r>
        <w:t>деловые</w:t>
      </w:r>
      <w:r>
        <w:rPr>
          <w:spacing w:val="-5"/>
        </w:rPr>
        <w:t xml:space="preserve"> </w:t>
      </w:r>
      <w:r>
        <w:t>игры</w:t>
      </w:r>
      <w:r>
        <w:rPr>
          <w:spacing w:val="-6"/>
        </w:rPr>
        <w:t xml:space="preserve"> </w:t>
      </w:r>
      <w:r>
        <w:t>и</w:t>
      </w:r>
      <w:r>
        <w:rPr>
          <w:spacing w:val="-5"/>
        </w:rPr>
        <w:t xml:space="preserve"> пр.</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1"/>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spacing w:before="3"/>
        <w:ind w:left="0" w:firstLine="0"/>
        <w:jc w:val="left"/>
      </w:pPr>
    </w:p>
    <w:p w:rsidR="002811B1" w:rsidRDefault="003C6E95">
      <w:pPr>
        <w:pStyle w:val="a4"/>
        <w:numPr>
          <w:ilvl w:val="2"/>
          <w:numId w:val="188"/>
        </w:numPr>
        <w:tabs>
          <w:tab w:val="left" w:pos="2196"/>
          <w:tab w:val="left" w:pos="5070"/>
        </w:tabs>
        <w:spacing w:line="256" w:lineRule="auto"/>
        <w:ind w:left="5070" w:right="997" w:hanging="3578"/>
        <w:jc w:val="left"/>
        <w:rPr>
          <w:sz w:val="28"/>
        </w:rPr>
      </w:pPr>
      <w:bookmarkStart w:id="129" w:name="2.3.4._Примерный_календарный_план_воспит"/>
      <w:bookmarkStart w:id="130" w:name="_bookmark64"/>
      <w:bookmarkEnd w:id="129"/>
      <w:bookmarkEnd w:id="130"/>
      <w:r>
        <w:rPr>
          <w:sz w:val="28"/>
        </w:rPr>
        <w:t>ПРИМЕРНЫЙ</w:t>
      </w:r>
      <w:r>
        <w:rPr>
          <w:spacing w:val="-13"/>
          <w:sz w:val="28"/>
        </w:rPr>
        <w:t xml:space="preserve"> </w:t>
      </w:r>
      <w:r>
        <w:rPr>
          <w:sz w:val="28"/>
        </w:rPr>
        <w:t>КАЛЕНДАРНЫЙ</w:t>
      </w:r>
      <w:r>
        <w:rPr>
          <w:spacing w:val="-13"/>
          <w:sz w:val="28"/>
        </w:rPr>
        <w:t xml:space="preserve"> </w:t>
      </w:r>
      <w:r>
        <w:rPr>
          <w:sz w:val="28"/>
        </w:rPr>
        <w:t>ПЛАН</w:t>
      </w:r>
      <w:r>
        <w:rPr>
          <w:spacing w:val="-12"/>
          <w:sz w:val="28"/>
        </w:rPr>
        <w:t xml:space="preserve"> </w:t>
      </w:r>
      <w:r>
        <w:rPr>
          <w:sz w:val="28"/>
        </w:rPr>
        <w:t xml:space="preserve">ВОСПИТАТЕЛЬНОЙ </w:t>
      </w:r>
      <w:r>
        <w:rPr>
          <w:spacing w:val="-2"/>
          <w:sz w:val="28"/>
        </w:rPr>
        <w:t>РАБОТЫ</w:t>
      </w:r>
    </w:p>
    <w:p w:rsidR="002811B1" w:rsidRDefault="002811B1">
      <w:pPr>
        <w:pStyle w:val="a3"/>
        <w:spacing w:before="6"/>
        <w:ind w:left="0" w:firstLine="0"/>
        <w:jc w:val="left"/>
      </w:pPr>
    </w:p>
    <w:p w:rsidR="002811B1" w:rsidRDefault="003C6E95">
      <w:pPr>
        <w:pStyle w:val="a3"/>
        <w:spacing w:before="1"/>
        <w:ind w:right="464"/>
      </w:pPr>
      <w: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 2 июня 2020 года заседанием Федерального учебно-методического объединения по общему образованию), а также потребностей социально-экономического развития региона, этнокультурных особенностей населения.</w:t>
      </w:r>
    </w:p>
    <w:p w:rsidR="002811B1" w:rsidRDefault="003C6E95">
      <w:pPr>
        <w:pStyle w:val="a3"/>
        <w:spacing w:line="242" w:lineRule="auto"/>
        <w:ind w:right="469"/>
      </w:pPr>
      <w:r>
        <w:t>Календарный план воспитательной работы составляется текущий учебный год. В нем конкретизируется заявленная в Программе воспитания работа применительно к конкретному учебному году и уровню образования.</w:t>
      </w:r>
    </w:p>
    <w:p w:rsidR="002811B1" w:rsidRDefault="003C6E95">
      <w:pPr>
        <w:pStyle w:val="a3"/>
        <w:ind w:right="474"/>
      </w:pPr>
      <w: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811B1" w:rsidRDefault="003C6E95">
      <w:pPr>
        <w:pStyle w:val="a3"/>
        <w:ind w:right="466"/>
      </w:pPr>
      <w:r>
        <w:t>При формировании календарного плана воспитательной работы образовательная организация вправе включать в него мероприятия, рекомендованные</w:t>
      </w:r>
      <w:r>
        <w:rPr>
          <w:spacing w:val="-8"/>
        </w:rPr>
        <w:t xml:space="preserve"> </w:t>
      </w:r>
      <w:r>
        <w:t>федеральными</w:t>
      </w:r>
      <w:r>
        <w:rPr>
          <w:spacing w:val="-9"/>
        </w:rPr>
        <w:t xml:space="preserve"> </w:t>
      </w:r>
      <w:r>
        <w:t>и</w:t>
      </w:r>
      <w:r>
        <w:rPr>
          <w:spacing w:val="-9"/>
        </w:rPr>
        <w:t xml:space="preserve"> </w:t>
      </w:r>
      <w:r>
        <w:t>региональными</w:t>
      </w:r>
      <w:r>
        <w:rPr>
          <w:spacing w:val="-9"/>
        </w:rPr>
        <w:t xml:space="preserve"> </w:t>
      </w:r>
      <w:r>
        <w:t>органами</w:t>
      </w:r>
      <w:r>
        <w:rPr>
          <w:spacing w:val="-9"/>
        </w:rPr>
        <w:t xml:space="preserve"> </w:t>
      </w:r>
      <w:r>
        <w:t>исполнительной власти, осуществляющими</w:t>
      </w:r>
      <w:r>
        <w:rPr>
          <w:spacing w:val="-1"/>
        </w:rPr>
        <w:t xml:space="preserve"> </w:t>
      </w:r>
      <w:r>
        <w:t>государственное управление в</w:t>
      </w:r>
      <w:r>
        <w:rPr>
          <w:spacing w:val="-3"/>
        </w:rPr>
        <w:t xml:space="preserve"> </w:t>
      </w:r>
      <w:r>
        <w:t>сфере образования, в</w:t>
      </w:r>
      <w:r>
        <w:rPr>
          <w:spacing w:val="-15"/>
        </w:rPr>
        <w:t xml:space="preserve"> </w:t>
      </w:r>
      <w:r>
        <w:t>том</w:t>
      </w:r>
      <w:r>
        <w:rPr>
          <w:spacing w:val="-12"/>
        </w:rPr>
        <w:t xml:space="preserve"> </w:t>
      </w:r>
      <w:r>
        <w:t>числе</w:t>
      </w:r>
      <w:r>
        <w:rPr>
          <w:spacing w:val="-12"/>
        </w:rPr>
        <w:t xml:space="preserve"> </w:t>
      </w:r>
      <w:r>
        <w:t>из</w:t>
      </w:r>
      <w:r>
        <w:rPr>
          <w:spacing w:val="-13"/>
        </w:rPr>
        <w:t xml:space="preserve"> </w:t>
      </w:r>
      <w:r>
        <w:t>Календаря</w:t>
      </w:r>
      <w:r>
        <w:rPr>
          <w:spacing w:val="-12"/>
        </w:rPr>
        <w:t xml:space="preserve"> </w:t>
      </w:r>
      <w:r>
        <w:t>образовательных</w:t>
      </w:r>
      <w:r>
        <w:rPr>
          <w:spacing w:val="-17"/>
        </w:rPr>
        <w:t xml:space="preserve"> </w:t>
      </w:r>
      <w:r>
        <w:t>событий,</w:t>
      </w:r>
      <w:r>
        <w:rPr>
          <w:spacing w:val="-11"/>
        </w:rPr>
        <w:t xml:space="preserve"> </w:t>
      </w:r>
      <w:r>
        <w:t>приуроченных</w:t>
      </w:r>
      <w:r>
        <w:rPr>
          <w:spacing w:val="-17"/>
        </w:rPr>
        <w:t xml:space="preserve"> </w:t>
      </w:r>
      <w:r>
        <w:t>к</w:t>
      </w:r>
      <w:r>
        <w:rPr>
          <w:spacing w:val="-14"/>
        </w:rPr>
        <w:t xml:space="preserve"> </w:t>
      </w:r>
      <w:r>
        <w:t>государ- 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2811B1" w:rsidRDefault="003C6E95">
      <w:pPr>
        <w:pStyle w:val="a3"/>
        <w:ind w:right="472"/>
      </w:pPr>
      <w:r>
        <w:t>План воспитательной работы может корректироваться в течение года в связи с происходящими в</w:t>
      </w:r>
      <w:r>
        <w:rPr>
          <w:spacing w:val="-1"/>
        </w:rPr>
        <w:t xml:space="preserve"> </w:t>
      </w:r>
      <w:r>
        <w:t>работе образовательной организации</w:t>
      </w:r>
      <w:r>
        <w:rPr>
          <w:spacing w:val="-1"/>
        </w:rPr>
        <w:t xml:space="preserve"> </w:t>
      </w:r>
      <w:r>
        <w:t>изменениями: организационными, кадровыми, финансовыми и т.п.</w:t>
      </w:r>
    </w:p>
    <w:p w:rsidR="002811B1" w:rsidRDefault="003C6E95">
      <w:pPr>
        <w:pStyle w:val="a3"/>
        <w:ind w:right="468"/>
      </w:pPr>
      <w: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2"/>
      </w:pPr>
      <w: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2811B1" w:rsidRDefault="003C6E95">
      <w:pPr>
        <w:pStyle w:val="a3"/>
        <w:spacing w:before="4"/>
        <w:ind w:right="469"/>
      </w:pPr>
      <w:r>
        <w:t xml:space="preserve">Мероприятия плана должны отражать содержание всех модулей, </w:t>
      </w:r>
      <w:r>
        <w:rPr>
          <w:spacing w:val="-2"/>
        </w:rPr>
        <w:t>составляющих</w:t>
      </w:r>
      <w:r>
        <w:rPr>
          <w:spacing w:val="-3"/>
        </w:rPr>
        <w:t xml:space="preserve"> </w:t>
      </w:r>
      <w:r>
        <w:rPr>
          <w:spacing w:val="-2"/>
        </w:rPr>
        <w:t>программу</w:t>
      </w:r>
      <w:r>
        <w:rPr>
          <w:spacing w:val="-3"/>
        </w:rPr>
        <w:t xml:space="preserve"> </w:t>
      </w:r>
      <w:r>
        <w:rPr>
          <w:spacing w:val="-2"/>
        </w:rPr>
        <w:t>воспитания образовательной</w:t>
      </w:r>
      <w:r>
        <w:rPr>
          <w:spacing w:val="-3"/>
        </w:rPr>
        <w:t xml:space="preserve"> </w:t>
      </w:r>
      <w:r>
        <w:rPr>
          <w:spacing w:val="-2"/>
        </w:rPr>
        <w:t>организации и</w:t>
      </w:r>
      <w:r>
        <w:rPr>
          <w:spacing w:val="-3"/>
        </w:rPr>
        <w:t xml:space="preserve"> </w:t>
      </w:r>
      <w:r>
        <w:rPr>
          <w:spacing w:val="-2"/>
        </w:rPr>
        <w:t xml:space="preserve">должны </w:t>
      </w:r>
      <w:r>
        <w:t>равномерно распределяться в течение учебного года.</w:t>
      </w:r>
    </w:p>
    <w:p w:rsidR="002811B1" w:rsidRDefault="003C6E95">
      <w:pPr>
        <w:pStyle w:val="a3"/>
        <w:ind w:right="470"/>
      </w:pPr>
      <w: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2811B1" w:rsidRDefault="003C6E95">
      <w:pPr>
        <w:pStyle w:val="a3"/>
        <w:ind w:right="478"/>
      </w:pPr>
      <w: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811B1" w:rsidRDefault="003C6E95">
      <w:pPr>
        <w:pStyle w:val="a3"/>
        <w:ind w:right="472"/>
      </w:pPr>
      <w:r>
        <w:t>Возможный образец наполнения календарного плана воспитательной работы представлен в ПООП ООО.</w:t>
      </w:r>
    </w:p>
    <w:p w:rsidR="002811B1" w:rsidRDefault="002811B1">
      <w:pPr>
        <w:pStyle w:val="a3"/>
        <w:ind w:left="0" w:firstLine="0"/>
        <w:jc w:val="left"/>
      </w:pPr>
    </w:p>
    <w:p w:rsidR="002811B1" w:rsidRDefault="002811B1">
      <w:pPr>
        <w:pStyle w:val="a3"/>
        <w:ind w:left="0" w:firstLine="0"/>
        <w:jc w:val="left"/>
      </w:pPr>
    </w:p>
    <w:p w:rsidR="002811B1" w:rsidRDefault="002811B1">
      <w:pPr>
        <w:pStyle w:val="a3"/>
        <w:ind w:left="0" w:firstLine="0"/>
        <w:jc w:val="left"/>
      </w:pPr>
    </w:p>
    <w:p w:rsidR="002811B1" w:rsidRDefault="003C6E95">
      <w:pPr>
        <w:pStyle w:val="a4"/>
        <w:numPr>
          <w:ilvl w:val="2"/>
          <w:numId w:val="188"/>
        </w:numPr>
        <w:tabs>
          <w:tab w:val="left" w:pos="3363"/>
        </w:tabs>
        <w:spacing w:before="1"/>
        <w:ind w:left="1089" w:right="601" w:firstLine="1570"/>
        <w:jc w:val="left"/>
        <w:rPr>
          <w:sz w:val="28"/>
        </w:rPr>
      </w:pPr>
      <w:bookmarkStart w:id="131" w:name="2.3.5._Характеристика_условий_реализации"/>
      <w:bookmarkStart w:id="132" w:name="_bookmark65"/>
      <w:bookmarkEnd w:id="131"/>
      <w:bookmarkEnd w:id="132"/>
      <w:r>
        <w:rPr>
          <w:sz w:val="28"/>
        </w:rPr>
        <w:t>ХАРАКТЕРИСТИКА УСЛОВИЙ РЕАЛИЗАЦИИ АДАПТИРОВАННОЙ</w:t>
      </w:r>
      <w:r>
        <w:rPr>
          <w:spacing w:val="-15"/>
          <w:sz w:val="28"/>
        </w:rPr>
        <w:t xml:space="preserve"> </w:t>
      </w:r>
      <w:r>
        <w:rPr>
          <w:sz w:val="28"/>
        </w:rPr>
        <w:t>ОСНОВНОЙ</w:t>
      </w:r>
      <w:r>
        <w:rPr>
          <w:spacing w:val="-15"/>
          <w:sz w:val="28"/>
        </w:rPr>
        <w:t xml:space="preserve"> </w:t>
      </w:r>
      <w:r>
        <w:rPr>
          <w:sz w:val="28"/>
        </w:rPr>
        <w:t>ОБРАЗОВАТЕЛЬНОЙ</w:t>
      </w:r>
      <w:r>
        <w:rPr>
          <w:spacing w:val="-8"/>
          <w:sz w:val="28"/>
        </w:rPr>
        <w:t xml:space="preserve"> </w:t>
      </w:r>
      <w:r>
        <w:rPr>
          <w:sz w:val="28"/>
        </w:rPr>
        <w:t>ПРОГРАММЫ</w:t>
      </w:r>
    </w:p>
    <w:p w:rsidR="002811B1" w:rsidRDefault="003C6E95">
      <w:pPr>
        <w:pStyle w:val="a3"/>
        <w:spacing w:line="321" w:lineRule="exact"/>
        <w:ind w:left="1488" w:firstLine="0"/>
        <w:jc w:val="left"/>
      </w:pPr>
      <w:r>
        <w:t>ОСНОВНОГО</w:t>
      </w:r>
      <w:r>
        <w:rPr>
          <w:spacing w:val="-12"/>
        </w:rPr>
        <w:t xml:space="preserve"> </w:t>
      </w:r>
      <w:r>
        <w:t>ОБЩЕГО</w:t>
      </w:r>
      <w:r>
        <w:rPr>
          <w:spacing w:val="-11"/>
        </w:rPr>
        <w:t xml:space="preserve"> </w:t>
      </w:r>
      <w:r>
        <w:t>ОБРАЗОВАНИЯ</w:t>
      </w:r>
      <w:r>
        <w:rPr>
          <w:spacing w:val="-12"/>
        </w:rPr>
        <w:t xml:space="preserve"> </w:t>
      </w:r>
      <w:r>
        <w:t>ОБУЧАЮЩИХСЯ</w:t>
      </w:r>
      <w:r>
        <w:rPr>
          <w:spacing w:val="-7"/>
        </w:rPr>
        <w:t xml:space="preserve"> </w:t>
      </w:r>
      <w:r>
        <w:t>С</w:t>
      </w:r>
      <w:r>
        <w:rPr>
          <w:spacing w:val="-11"/>
        </w:rPr>
        <w:t xml:space="preserve"> </w:t>
      </w:r>
      <w:r>
        <w:rPr>
          <w:spacing w:val="-5"/>
        </w:rPr>
        <w:t>ЗПР</w:t>
      </w:r>
    </w:p>
    <w:p w:rsidR="002811B1" w:rsidRDefault="003C6E95">
      <w:pPr>
        <w:pStyle w:val="a3"/>
        <w:spacing w:before="321"/>
        <w:ind w:right="465"/>
      </w:pPr>
      <w:r>
        <w:t>Требования к условиям получения образования обучающимися с ЗПР определяются</w:t>
      </w:r>
      <w:r>
        <w:rPr>
          <w:spacing w:val="-6"/>
        </w:rPr>
        <w:t xml:space="preserve"> </w:t>
      </w:r>
      <w:r>
        <w:t>ФГОС</w:t>
      </w:r>
      <w:r>
        <w:rPr>
          <w:spacing w:val="-7"/>
        </w:rPr>
        <w:t xml:space="preserve"> </w:t>
      </w:r>
      <w:r>
        <w:t>ООО</w:t>
      </w:r>
      <w:r>
        <w:rPr>
          <w:spacing w:val="-7"/>
        </w:rPr>
        <w:t xml:space="preserve"> </w:t>
      </w:r>
      <w:r>
        <w:t>и</w:t>
      </w:r>
      <w:r>
        <w:rPr>
          <w:spacing w:val="-9"/>
        </w:rPr>
        <w:t xml:space="preserve"> </w:t>
      </w:r>
      <w:r>
        <w:t>представляют</w:t>
      </w:r>
      <w:r>
        <w:rPr>
          <w:spacing w:val="-11"/>
        </w:rPr>
        <w:t xml:space="preserve"> </w:t>
      </w:r>
      <w:r>
        <w:t>собой</w:t>
      </w:r>
      <w:r>
        <w:rPr>
          <w:spacing w:val="-7"/>
        </w:rPr>
        <w:t xml:space="preserve"> </w:t>
      </w:r>
      <w:r>
        <w:t>общесистемные</w:t>
      </w:r>
      <w:r>
        <w:rPr>
          <w:spacing w:val="-9"/>
        </w:rPr>
        <w:t xml:space="preserve"> </w:t>
      </w:r>
      <w:r>
        <w:t>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 реализации АООП ООО обучающихся с ЗПР и достижения планируемых результатов этой категорией обучающихся.</w:t>
      </w:r>
    </w:p>
    <w:p w:rsidR="002811B1" w:rsidRDefault="003C6E95">
      <w:pPr>
        <w:pStyle w:val="a3"/>
        <w:spacing w:before="3"/>
        <w:ind w:right="465"/>
      </w:pPr>
      <w: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w:t>
      </w:r>
      <w:r>
        <w:rPr>
          <w:spacing w:val="-15"/>
        </w:rPr>
        <w:t xml:space="preserve"> </w:t>
      </w:r>
      <w:r>
        <w:t>проблем</w:t>
      </w:r>
      <w:r>
        <w:rPr>
          <w:spacing w:val="-14"/>
        </w:rPr>
        <w:t xml:space="preserve"> </w:t>
      </w:r>
      <w:r>
        <w:t>гармоничного</w:t>
      </w:r>
      <w:r>
        <w:rPr>
          <w:spacing w:val="-15"/>
        </w:rPr>
        <w:t xml:space="preserve"> </w:t>
      </w:r>
      <w:r>
        <w:t>вхождения</w:t>
      </w:r>
      <w:r>
        <w:rPr>
          <w:spacing w:val="-14"/>
        </w:rPr>
        <w:t xml:space="preserve"> </w:t>
      </w:r>
      <w:r>
        <w:t>обучающихся</w:t>
      </w:r>
      <w:r>
        <w:rPr>
          <w:spacing w:val="-14"/>
        </w:rPr>
        <w:t xml:space="preserve"> </w:t>
      </w:r>
      <w:r>
        <w:t>с</w:t>
      </w:r>
      <w:r>
        <w:rPr>
          <w:spacing w:val="-14"/>
        </w:rPr>
        <w:t xml:space="preserve"> </w:t>
      </w:r>
      <w:r>
        <w:t>ЗПР</w:t>
      </w:r>
      <w:r>
        <w:rPr>
          <w:spacing w:val="-15"/>
        </w:rPr>
        <w:t xml:space="preserve"> </w:t>
      </w:r>
      <w:r>
        <w:t>в</w:t>
      </w:r>
      <w:r>
        <w:rPr>
          <w:spacing w:val="-16"/>
        </w:rPr>
        <w:t xml:space="preserve"> </w:t>
      </w:r>
      <w:r>
        <w:t>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w:t>
      </w:r>
    </w:p>
    <w:p w:rsidR="002811B1" w:rsidRDefault="002811B1">
      <w:pPr>
        <w:sectPr w:rsidR="002811B1">
          <w:pgSz w:w="11910" w:h="16840"/>
          <w:pgMar w:top="1040" w:right="380" w:bottom="1340" w:left="740" w:header="0" w:footer="1074" w:gutter="0"/>
          <w:cols w:space="720"/>
        </w:sectPr>
      </w:pPr>
    </w:p>
    <w:p w:rsidR="002811B1" w:rsidRDefault="003C6E95">
      <w:pPr>
        <w:pStyle w:val="2"/>
        <w:numPr>
          <w:ilvl w:val="3"/>
          <w:numId w:val="188"/>
        </w:numPr>
        <w:tabs>
          <w:tab w:val="left" w:pos="1874"/>
        </w:tabs>
        <w:spacing w:before="74" w:line="240" w:lineRule="auto"/>
        <w:ind w:left="1874" w:hanging="915"/>
      </w:pPr>
      <w:bookmarkStart w:id="133" w:name="2.3.5.1._Общесистемные_требования"/>
      <w:bookmarkStart w:id="134" w:name="_bookmark66"/>
      <w:bookmarkEnd w:id="133"/>
      <w:bookmarkEnd w:id="134"/>
      <w:r>
        <w:rPr>
          <w:spacing w:val="-2"/>
        </w:rPr>
        <w:t>Общесистемные</w:t>
      </w:r>
      <w:r>
        <w:t xml:space="preserve"> </w:t>
      </w:r>
      <w:r>
        <w:rPr>
          <w:spacing w:val="-2"/>
        </w:rPr>
        <w:t>требования</w:t>
      </w:r>
    </w:p>
    <w:p w:rsidR="002811B1" w:rsidRDefault="002811B1">
      <w:pPr>
        <w:pStyle w:val="a3"/>
        <w:spacing w:before="23"/>
        <w:ind w:left="0" w:firstLine="0"/>
        <w:jc w:val="left"/>
        <w:rPr>
          <w:b/>
        </w:rPr>
      </w:pPr>
    </w:p>
    <w:p w:rsidR="002811B1" w:rsidRDefault="003C6E95">
      <w:pPr>
        <w:pStyle w:val="a3"/>
        <w:ind w:right="473"/>
      </w:pPr>
      <w: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2811B1" w:rsidRDefault="003C6E95">
      <w:pPr>
        <w:pStyle w:val="a3"/>
        <w:ind w:right="470"/>
      </w:pPr>
      <w: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2811B1" w:rsidRDefault="002811B1">
      <w:pPr>
        <w:pStyle w:val="a3"/>
        <w:ind w:left="0" w:firstLine="0"/>
        <w:jc w:val="left"/>
      </w:pPr>
    </w:p>
    <w:p w:rsidR="002811B1" w:rsidRDefault="002811B1">
      <w:pPr>
        <w:pStyle w:val="a3"/>
        <w:spacing w:before="2"/>
        <w:ind w:left="0" w:firstLine="0"/>
        <w:jc w:val="left"/>
      </w:pPr>
    </w:p>
    <w:p w:rsidR="002811B1" w:rsidRDefault="003C6E95">
      <w:pPr>
        <w:pStyle w:val="2"/>
        <w:numPr>
          <w:ilvl w:val="3"/>
          <w:numId w:val="188"/>
        </w:numPr>
        <w:tabs>
          <w:tab w:val="left" w:pos="1869"/>
        </w:tabs>
        <w:spacing w:before="1" w:line="240" w:lineRule="auto"/>
        <w:ind w:left="1869" w:hanging="910"/>
      </w:pPr>
      <w:bookmarkStart w:id="135" w:name="2.3.5.2._Материально-техническое_обеспеч"/>
      <w:bookmarkStart w:id="136" w:name="_bookmark67"/>
      <w:bookmarkEnd w:id="135"/>
      <w:bookmarkEnd w:id="136"/>
      <w:r>
        <w:rPr>
          <w:spacing w:val="-2"/>
        </w:rPr>
        <w:t>Материально-техническое</w:t>
      </w:r>
      <w:r>
        <w:rPr>
          <w:spacing w:val="15"/>
        </w:rPr>
        <w:t xml:space="preserve"> </w:t>
      </w:r>
      <w:r>
        <w:rPr>
          <w:spacing w:val="-2"/>
        </w:rPr>
        <w:t>обеспечение</w:t>
      </w:r>
    </w:p>
    <w:p w:rsidR="002811B1" w:rsidRDefault="002811B1">
      <w:pPr>
        <w:pStyle w:val="a3"/>
        <w:spacing w:before="23"/>
        <w:ind w:left="0" w:firstLine="0"/>
        <w:jc w:val="left"/>
        <w:rPr>
          <w:b/>
        </w:rPr>
      </w:pPr>
    </w:p>
    <w:p w:rsidR="002811B1" w:rsidRDefault="003C6E95">
      <w:pPr>
        <w:pStyle w:val="a3"/>
        <w:ind w:right="470" w:firstLine="701"/>
      </w:pPr>
      <w:r>
        <w:t>Материально-техническое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w:t>
      </w:r>
      <w:r>
        <w:rPr>
          <w:spacing w:val="-10"/>
        </w:rPr>
        <w:t xml:space="preserve"> </w:t>
      </w:r>
      <w:r>
        <w:t>основного</w:t>
      </w:r>
      <w:r>
        <w:rPr>
          <w:spacing w:val="-12"/>
        </w:rPr>
        <w:t xml:space="preserve"> </w:t>
      </w:r>
      <w:r>
        <w:t>общего</w:t>
      </w:r>
      <w:r>
        <w:rPr>
          <w:spacing w:val="-12"/>
        </w:rPr>
        <w:t xml:space="preserve"> </w:t>
      </w:r>
      <w:r>
        <w:t>образования,</w:t>
      </w:r>
      <w:r>
        <w:rPr>
          <w:spacing w:val="-10"/>
        </w:rPr>
        <w:t xml:space="preserve"> </w:t>
      </w:r>
      <w:r>
        <w:t>и</w:t>
      </w:r>
      <w:r>
        <w:rPr>
          <w:spacing w:val="-16"/>
        </w:rPr>
        <w:t xml:space="preserve"> </w:t>
      </w:r>
      <w:r>
        <w:t>должно</w:t>
      </w:r>
      <w:r>
        <w:rPr>
          <w:spacing w:val="-12"/>
        </w:rPr>
        <w:t xml:space="preserve"> </w:t>
      </w:r>
      <w:r>
        <w:t>соответствовать</w:t>
      </w:r>
      <w:r>
        <w:rPr>
          <w:spacing w:val="-12"/>
        </w:rPr>
        <w:t xml:space="preserve"> </w:t>
      </w:r>
      <w:r>
        <w:t>особым образовательным потребностям обучающихся с ЗПР на уровне основного общего образования.</w:t>
      </w:r>
    </w:p>
    <w:p w:rsidR="002811B1" w:rsidRDefault="003C6E95">
      <w:pPr>
        <w:pStyle w:val="a3"/>
        <w:spacing w:before="3"/>
        <w:ind w:right="468" w:firstLine="701"/>
      </w:pPr>
      <w:r>
        <w:t>Материально-техническая база образовательной организации должна быть</w:t>
      </w:r>
      <w:r>
        <w:rPr>
          <w:spacing w:val="-12"/>
        </w:rPr>
        <w:t xml:space="preserve"> </w:t>
      </w:r>
      <w:r>
        <w:t>приведена</w:t>
      </w:r>
      <w:r>
        <w:rPr>
          <w:spacing w:val="-9"/>
        </w:rPr>
        <w:t xml:space="preserve"> </w:t>
      </w:r>
      <w:r>
        <w:t>в</w:t>
      </w:r>
      <w:r>
        <w:rPr>
          <w:spacing w:val="-11"/>
        </w:rPr>
        <w:t xml:space="preserve"> </w:t>
      </w:r>
      <w:r>
        <w:t>соответствие</w:t>
      </w:r>
      <w:r>
        <w:rPr>
          <w:spacing w:val="-9"/>
        </w:rPr>
        <w:t xml:space="preserve"> </w:t>
      </w:r>
      <w:r>
        <w:t>с</w:t>
      </w:r>
      <w:r>
        <w:rPr>
          <w:spacing w:val="-9"/>
        </w:rPr>
        <w:t xml:space="preserve"> </w:t>
      </w:r>
      <w:r>
        <w:t>задачами</w:t>
      </w:r>
      <w:r>
        <w:rPr>
          <w:spacing w:val="-3"/>
        </w:rPr>
        <w:t xml:space="preserve"> </w:t>
      </w:r>
      <w:r>
        <w:t>по</w:t>
      </w:r>
      <w:r>
        <w:rPr>
          <w:spacing w:val="-9"/>
        </w:rPr>
        <w:t xml:space="preserve"> </w:t>
      </w:r>
      <w:r>
        <w:t>обеспечению</w:t>
      </w:r>
      <w:r>
        <w:rPr>
          <w:spacing w:val="-11"/>
        </w:rPr>
        <w:t xml:space="preserve"> </w:t>
      </w:r>
      <w:r>
        <w:t>реализации</w:t>
      </w:r>
      <w:r>
        <w:rPr>
          <w:spacing w:val="-5"/>
        </w:rPr>
        <w:t xml:space="preserve"> </w:t>
      </w:r>
      <w:r>
        <w:t>АООП ООО обучающихся с ЗПР и созданию соответствующей образовательной и социальной среды.</w:t>
      </w:r>
    </w:p>
    <w:p w:rsidR="002811B1" w:rsidRDefault="003C6E95">
      <w:pPr>
        <w:pStyle w:val="a3"/>
        <w:ind w:right="469"/>
      </w:pPr>
      <w:r>
        <w:t>В связи с этим в структуре материально-технического обеспечения процесса образования должна быть отражена специфика требований к:</w:t>
      </w:r>
    </w:p>
    <w:p w:rsidR="002811B1" w:rsidRDefault="003C6E95">
      <w:pPr>
        <w:pStyle w:val="a4"/>
        <w:numPr>
          <w:ilvl w:val="4"/>
          <w:numId w:val="188"/>
        </w:numPr>
        <w:tabs>
          <w:tab w:val="left" w:pos="1669"/>
        </w:tabs>
        <w:spacing w:line="321" w:lineRule="exact"/>
        <w:ind w:left="1669" w:hanging="282"/>
        <w:rPr>
          <w:sz w:val="28"/>
        </w:rPr>
      </w:pPr>
      <w:r>
        <w:rPr>
          <w:sz w:val="28"/>
        </w:rPr>
        <w:t>организации</w:t>
      </w:r>
      <w:r>
        <w:rPr>
          <w:spacing w:val="-10"/>
          <w:sz w:val="28"/>
        </w:rPr>
        <w:t xml:space="preserve"> </w:t>
      </w:r>
      <w:r>
        <w:rPr>
          <w:sz w:val="28"/>
        </w:rPr>
        <w:t>пространства,</w:t>
      </w:r>
      <w:r>
        <w:rPr>
          <w:spacing w:val="-6"/>
          <w:sz w:val="28"/>
        </w:rPr>
        <w:t xml:space="preserve"> </w:t>
      </w:r>
      <w:r>
        <w:rPr>
          <w:sz w:val="28"/>
        </w:rPr>
        <w:t>в</w:t>
      </w:r>
      <w:r>
        <w:rPr>
          <w:spacing w:val="-10"/>
          <w:sz w:val="28"/>
        </w:rPr>
        <w:t xml:space="preserve"> </w:t>
      </w:r>
      <w:r>
        <w:rPr>
          <w:sz w:val="28"/>
        </w:rPr>
        <w:t>котором</w:t>
      </w:r>
      <w:r>
        <w:rPr>
          <w:spacing w:val="-8"/>
          <w:sz w:val="28"/>
        </w:rPr>
        <w:t xml:space="preserve"> </w:t>
      </w:r>
      <w:r>
        <w:rPr>
          <w:sz w:val="28"/>
        </w:rPr>
        <w:t>обучается</w:t>
      </w:r>
      <w:r>
        <w:rPr>
          <w:spacing w:val="-7"/>
          <w:sz w:val="28"/>
        </w:rPr>
        <w:t xml:space="preserve"> </w:t>
      </w:r>
      <w:r>
        <w:rPr>
          <w:sz w:val="28"/>
        </w:rPr>
        <w:t>обучающийся</w:t>
      </w:r>
      <w:r>
        <w:rPr>
          <w:spacing w:val="-8"/>
          <w:sz w:val="28"/>
        </w:rPr>
        <w:t xml:space="preserve"> </w:t>
      </w:r>
      <w:r>
        <w:rPr>
          <w:sz w:val="28"/>
        </w:rPr>
        <w:t>с</w:t>
      </w:r>
      <w:r>
        <w:rPr>
          <w:spacing w:val="-8"/>
          <w:sz w:val="28"/>
        </w:rPr>
        <w:t xml:space="preserve"> </w:t>
      </w:r>
      <w:r>
        <w:rPr>
          <w:spacing w:val="-4"/>
          <w:sz w:val="28"/>
        </w:rPr>
        <w:t>ЗПР;</w:t>
      </w:r>
    </w:p>
    <w:p w:rsidR="002811B1" w:rsidRDefault="003C6E95">
      <w:pPr>
        <w:pStyle w:val="a4"/>
        <w:numPr>
          <w:ilvl w:val="4"/>
          <w:numId w:val="188"/>
        </w:numPr>
        <w:tabs>
          <w:tab w:val="left" w:pos="1669"/>
        </w:tabs>
        <w:ind w:left="1669" w:hanging="282"/>
        <w:rPr>
          <w:sz w:val="28"/>
        </w:rPr>
      </w:pPr>
      <w:r>
        <w:rPr>
          <w:sz w:val="28"/>
        </w:rPr>
        <w:t>организации</w:t>
      </w:r>
      <w:r>
        <w:rPr>
          <w:spacing w:val="-11"/>
          <w:sz w:val="28"/>
        </w:rPr>
        <w:t xml:space="preserve"> </w:t>
      </w:r>
      <w:r>
        <w:rPr>
          <w:sz w:val="28"/>
        </w:rPr>
        <w:t>временн</w:t>
      </w:r>
      <w:r>
        <w:rPr>
          <w:i/>
          <w:sz w:val="28"/>
        </w:rPr>
        <w:t>о</w:t>
      </w:r>
      <w:r>
        <w:rPr>
          <w:sz w:val="28"/>
        </w:rPr>
        <w:t>го</w:t>
      </w:r>
      <w:r>
        <w:rPr>
          <w:spacing w:val="-11"/>
          <w:sz w:val="28"/>
        </w:rPr>
        <w:t xml:space="preserve"> </w:t>
      </w:r>
      <w:r>
        <w:rPr>
          <w:sz w:val="28"/>
        </w:rPr>
        <w:t>режима</w:t>
      </w:r>
      <w:r>
        <w:rPr>
          <w:spacing w:val="-11"/>
          <w:sz w:val="28"/>
        </w:rPr>
        <w:t xml:space="preserve"> </w:t>
      </w:r>
      <w:r>
        <w:rPr>
          <w:spacing w:val="-2"/>
          <w:sz w:val="28"/>
        </w:rPr>
        <w:t>обучения;</w:t>
      </w:r>
    </w:p>
    <w:p w:rsidR="002811B1" w:rsidRDefault="003C6E95">
      <w:pPr>
        <w:pStyle w:val="a4"/>
        <w:numPr>
          <w:ilvl w:val="4"/>
          <w:numId w:val="188"/>
        </w:numPr>
        <w:tabs>
          <w:tab w:val="left" w:pos="1668"/>
          <w:tab w:val="left" w:pos="1670"/>
        </w:tabs>
        <w:ind w:left="1670" w:right="482" w:hanging="284"/>
        <w:rPr>
          <w:sz w:val="28"/>
        </w:rPr>
      </w:pPr>
      <w:r>
        <w:rPr>
          <w:sz w:val="28"/>
        </w:rPr>
        <w:t>техническим средствам обучения обучающихся с ЗПР на уровне основного общего образования;</w:t>
      </w:r>
    </w:p>
    <w:p w:rsidR="002811B1" w:rsidRDefault="003C6E95">
      <w:pPr>
        <w:pStyle w:val="a4"/>
        <w:numPr>
          <w:ilvl w:val="4"/>
          <w:numId w:val="188"/>
        </w:numPr>
        <w:tabs>
          <w:tab w:val="left" w:pos="1668"/>
          <w:tab w:val="left" w:pos="1670"/>
        </w:tabs>
        <w:ind w:left="1670" w:right="477" w:hanging="284"/>
        <w:rPr>
          <w:sz w:val="28"/>
        </w:rPr>
      </w:pPr>
      <w:r>
        <w:rPr>
          <w:sz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2811B1" w:rsidRDefault="003C6E95">
      <w:pPr>
        <w:pStyle w:val="a3"/>
        <w:spacing w:before="2"/>
        <w:ind w:right="474"/>
      </w:pPr>
      <w: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2811B1" w:rsidRDefault="003C6E95">
      <w:pPr>
        <w:pStyle w:val="a3"/>
        <w:ind w:right="472" w:firstLine="706"/>
      </w:pPr>
      <w: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w:t>
      </w:r>
      <w:r>
        <w:rPr>
          <w:spacing w:val="-1"/>
        </w:rPr>
        <w:t xml:space="preserve"> </w:t>
      </w:r>
      <w:r>
        <w:t>помещения для занятий</w:t>
      </w:r>
      <w:r>
        <w:rPr>
          <w:spacing w:val="2"/>
        </w:rPr>
        <w:t xml:space="preserve"> </w:t>
      </w:r>
      <w:r>
        <w:t>учебно-исследовательской</w:t>
      </w:r>
      <w:r>
        <w:rPr>
          <w:spacing w:val="-1"/>
        </w:rPr>
        <w:t xml:space="preserve"> </w:t>
      </w:r>
      <w:r>
        <w:t>и</w:t>
      </w:r>
      <w:r>
        <w:rPr>
          <w:spacing w:val="-1"/>
        </w:rPr>
        <w:t xml:space="preserve"> </w:t>
      </w:r>
      <w:r>
        <w:rPr>
          <w:spacing w:val="-2"/>
        </w:rPr>
        <w:t>проектной</w:t>
      </w:r>
    </w:p>
    <w:p w:rsidR="002811B1" w:rsidRDefault="002811B1">
      <w:pPr>
        <w:sectPr w:rsidR="002811B1">
          <w:pgSz w:w="11910" w:h="16840"/>
          <w:pgMar w:top="1360" w:right="380" w:bottom="1340" w:left="740" w:header="0" w:footer="1074" w:gutter="0"/>
          <w:cols w:space="720"/>
        </w:sectPr>
      </w:pPr>
    </w:p>
    <w:p w:rsidR="002811B1" w:rsidRDefault="003C6E95">
      <w:pPr>
        <w:pStyle w:val="a3"/>
        <w:spacing w:before="67"/>
        <w:ind w:right="469" w:firstLine="0"/>
      </w:pPr>
      <w:r>
        <w:t>деятельностью, моделированием и техническим творчеством.</w:t>
      </w:r>
      <w:r>
        <w:rPr>
          <w:spacing w:val="40"/>
        </w:rPr>
        <w:t xml:space="preserve"> </w:t>
      </w:r>
      <w:r>
        <w:t>Создаются необходимые для реализации учебной и внеурочной деятельности лаборатории, мастерские, студии.</w:t>
      </w:r>
      <w:r>
        <w:rPr>
          <w:spacing w:val="40"/>
        </w:rPr>
        <w:t xml:space="preserve"> </w:t>
      </w:r>
      <w:r>
        <w:t>Образовательная организация оснащается информационно-библиотечным</w:t>
      </w:r>
      <w:r>
        <w:rPr>
          <w:spacing w:val="-18"/>
        </w:rPr>
        <w:t xml:space="preserve"> </w:t>
      </w:r>
      <w:r>
        <w:t>центром</w:t>
      </w:r>
      <w:r>
        <w:rPr>
          <w:spacing w:val="-17"/>
        </w:rPr>
        <w:t xml:space="preserve"> </w:t>
      </w:r>
      <w:r>
        <w:t>с</w:t>
      </w:r>
      <w:r>
        <w:rPr>
          <w:spacing w:val="-18"/>
        </w:rPr>
        <w:t xml:space="preserve"> </w:t>
      </w:r>
      <w:r>
        <w:t>рабочими</w:t>
      </w:r>
      <w:r>
        <w:rPr>
          <w:spacing w:val="-17"/>
        </w:rPr>
        <w:t xml:space="preserve"> </w:t>
      </w:r>
      <w:r>
        <w:t>зонами,</w:t>
      </w:r>
      <w:r>
        <w:rPr>
          <w:spacing w:val="-18"/>
        </w:rPr>
        <w:t xml:space="preserve"> </w:t>
      </w:r>
      <w:r>
        <w:t>оборудованными читальными залами и книгохранилищами, обеспечивающими сохранность книжного фонда, медиатекой.</w:t>
      </w:r>
    </w:p>
    <w:p w:rsidR="002811B1" w:rsidRDefault="003C6E95">
      <w:pPr>
        <w:pStyle w:val="a3"/>
        <w:tabs>
          <w:tab w:val="left" w:pos="1669"/>
          <w:tab w:val="left" w:pos="2906"/>
          <w:tab w:val="left" w:pos="3007"/>
          <w:tab w:val="left" w:pos="3082"/>
          <w:tab w:val="left" w:pos="3396"/>
          <w:tab w:val="left" w:pos="3466"/>
          <w:tab w:val="left" w:pos="3777"/>
          <w:tab w:val="left" w:pos="4175"/>
          <w:tab w:val="left" w:pos="4506"/>
          <w:tab w:val="left" w:pos="4719"/>
          <w:tab w:val="left" w:pos="5159"/>
          <w:tab w:val="left" w:pos="5333"/>
          <w:tab w:val="left" w:pos="5367"/>
          <w:tab w:val="left" w:pos="5597"/>
          <w:tab w:val="left" w:pos="5722"/>
          <w:tab w:val="left" w:pos="6282"/>
          <w:tab w:val="left" w:pos="6358"/>
          <w:tab w:val="left" w:pos="6448"/>
          <w:tab w:val="left" w:pos="6835"/>
          <w:tab w:val="left" w:pos="7178"/>
          <w:tab w:val="left" w:pos="7770"/>
          <w:tab w:val="left" w:pos="8442"/>
          <w:tab w:val="left" w:pos="8522"/>
          <w:tab w:val="left" w:pos="8636"/>
          <w:tab w:val="left" w:pos="8939"/>
          <w:tab w:val="left" w:pos="9370"/>
          <w:tab w:val="left" w:pos="9473"/>
          <w:tab w:val="left" w:pos="9968"/>
        </w:tabs>
        <w:spacing w:before="4"/>
        <w:ind w:right="461"/>
        <w:jc w:val="right"/>
      </w:pPr>
      <w:r>
        <w:t xml:space="preserve">Для реализации коррекционно-развивающей области учебного плана и обеспечения психолого-педагогических условий образования обучающихся с </w:t>
      </w:r>
      <w:r>
        <w:rPr>
          <w:spacing w:val="-4"/>
        </w:rPr>
        <w:t>ЗПР</w:t>
      </w:r>
      <w:r>
        <w:tab/>
      </w:r>
      <w:r>
        <w:rPr>
          <w:spacing w:val="-2"/>
        </w:rPr>
        <w:t>предусматривается</w:t>
      </w:r>
      <w:r>
        <w:tab/>
      </w:r>
      <w:r>
        <w:rPr>
          <w:spacing w:val="-2"/>
        </w:rPr>
        <w:t>наличие</w:t>
      </w:r>
      <w:r>
        <w:tab/>
      </w:r>
      <w:r>
        <w:tab/>
      </w:r>
      <w:r>
        <w:tab/>
      </w:r>
      <w:r>
        <w:rPr>
          <w:spacing w:val="-2"/>
        </w:rPr>
        <w:t>отдельных</w:t>
      </w:r>
      <w:r>
        <w:tab/>
      </w:r>
      <w:r>
        <w:rPr>
          <w:spacing w:val="-57"/>
        </w:rPr>
        <w:t xml:space="preserve"> </w:t>
      </w:r>
      <w:r>
        <w:t>специально</w:t>
      </w:r>
      <w:r>
        <w:tab/>
      </w:r>
      <w:r>
        <w:rPr>
          <w:spacing w:val="-2"/>
        </w:rPr>
        <w:t xml:space="preserve">оборудованных </w:t>
      </w:r>
      <w:r>
        <w:t>помещений</w:t>
      </w:r>
      <w:r>
        <w:rPr>
          <w:spacing w:val="40"/>
        </w:rPr>
        <w:t xml:space="preserve"> </w:t>
      </w:r>
      <w:r>
        <w:t>для</w:t>
      </w:r>
      <w:r>
        <w:rPr>
          <w:spacing w:val="40"/>
        </w:rPr>
        <w:t xml:space="preserve"> </w:t>
      </w:r>
      <w:r>
        <w:t>проведения</w:t>
      </w:r>
      <w:r>
        <w:rPr>
          <w:spacing w:val="40"/>
        </w:rPr>
        <w:t xml:space="preserve"> </w:t>
      </w:r>
      <w:r>
        <w:t>занятий</w:t>
      </w:r>
      <w:r>
        <w:rPr>
          <w:spacing w:val="40"/>
        </w:rPr>
        <w:t xml:space="preserve"> </w:t>
      </w:r>
      <w:r>
        <w:t>с</w:t>
      </w:r>
      <w:r>
        <w:rPr>
          <w:spacing w:val="40"/>
        </w:rPr>
        <w:t xml:space="preserve"> </w:t>
      </w:r>
      <w:r>
        <w:t>учителем-дефектологом,</w:t>
      </w:r>
      <w:r>
        <w:rPr>
          <w:spacing w:val="40"/>
        </w:rPr>
        <w:t xml:space="preserve"> </w:t>
      </w:r>
      <w:r>
        <w:t xml:space="preserve">педагогом- </w:t>
      </w:r>
      <w:r>
        <w:rPr>
          <w:spacing w:val="-2"/>
        </w:rPr>
        <w:t>психологом/специальным</w:t>
      </w:r>
      <w:r>
        <w:tab/>
      </w:r>
      <w:r>
        <w:tab/>
      </w:r>
      <w:r>
        <w:rPr>
          <w:spacing w:val="-2"/>
        </w:rPr>
        <w:t>психологом,</w:t>
      </w:r>
      <w:r>
        <w:tab/>
      </w:r>
      <w:r>
        <w:tab/>
      </w:r>
      <w:r>
        <w:tab/>
      </w:r>
      <w:r>
        <w:rPr>
          <w:spacing w:val="-2"/>
        </w:rPr>
        <w:t>учителем-логопедом</w:t>
      </w:r>
      <w:r>
        <w:tab/>
      </w:r>
      <w:r>
        <w:tab/>
      </w:r>
      <w:r>
        <w:rPr>
          <w:spacing w:val="-10"/>
        </w:rPr>
        <w:t>и</w:t>
      </w:r>
      <w:r>
        <w:tab/>
      </w:r>
      <w:r>
        <w:rPr>
          <w:spacing w:val="-4"/>
        </w:rPr>
        <w:t xml:space="preserve">др. </w:t>
      </w:r>
      <w:r>
        <w:rPr>
          <w:spacing w:val="-2"/>
        </w:rPr>
        <w:t>специалистами.</w:t>
      </w:r>
      <w:r>
        <w:tab/>
      </w:r>
      <w:r>
        <w:tab/>
      </w:r>
      <w:r>
        <w:tab/>
      </w:r>
      <w:r>
        <w:rPr>
          <w:spacing w:val="-4"/>
        </w:rPr>
        <w:t>Эти</w:t>
      </w:r>
      <w:r>
        <w:tab/>
      </w:r>
      <w:r>
        <w:rPr>
          <w:spacing w:val="-2"/>
        </w:rPr>
        <w:t>кабинеты</w:t>
      </w:r>
      <w:r>
        <w:tab/>
      </w:r>
      <w:r>
        <w:rPr>
          <w:spacing w:val="-2"/>
        </w:rPr>
        <w:t>должны</w:t>
      </w:r>
      <w:r>
        <w:tab/>
      </w:r>
      <w:r>
        <w:tab/>
      </w:r>
      <w:r>
        <w:rPr>
          <w:spacing w:val="-4"/>
        </w:rPr>
        <w:t>быть</w:t>
      </w:r>
      <w:r>
        <w:tab/>
      </w:r>
      <w:r>
        <w:rPr>
          <w:spacing w:val="-2"/>
        </w:rPr>
        <w:t>оснащены</w:t>
      </w:r>
      <w:r>
        <w:tab/>
      </w:r>
      <w:r>
        <w:tab/>
      </w:r>
      <w:r>
        <w:tab/>
      </w:r>
      <w:r>
        <w:rPr>
          <w:spacing w:val="-2"/>
        </w:rPr>
        <w:t>необходимым оборудованием,</w:t>
      </w:r>
      <w:r>
        <w:tab/>
      </w:r>
      <w:r>
        <w:tab/>
      </w:r>
      <w:r>
        <w:tab/>
      </w:r>
      <w:r>
        <w:tab/>
      </w:r>
      <w:r>
        <w:tab/>
      </w:r>
      <w:r>
        <w:rPr>
          <w:spacing w:val="-2"/>
        </w:rPr>
        <w:t>диагностическими</w:t>
      </w:r>
      <w:r>
        <w:tab/>
      </w:r>
      <w:r>
        <w:tab/>
      </w:r>
      <w:r>
        <w:rPr>
          <w:spacing w:val="-2"/>
        </w:rPr>
        <w:t>комплектами,</w:t>
      </w:r>
      <w:r>
        <w:tab/>
      </w:r>
      <w:r>
        <w:tab/>
      </w:r>
      <w:r>
        <w:rPr>
          <w:spacing w:val="-2"/>
        </w:rPr>
        <w:t>коррекционно- развивающими</w:t>
      </w:r>
      <w:r>
        <w:tab/>
      </w:r>
      <w:r>
        <w:tab/>
      </w:r>
      <w:r>
        <w:rPr>
          <w:spacing w:val="-10"/>
        </w:rPr>
        <w:t>и</w:t>
      </w:r>
      <w:r>
        <w:tab/>
      </w:r>
      <w:r>
        <w:rPr>
          <w:spacing w:val="-2"/>
        </w:rPr>
        <w:t>дидактическими</w:t>
      </w:r>
      <w:r>
        <w:tab/>
      </w:r>
      <w:r>
        <w:tab/>
      </w:r>
      <w:r>
        <w:rPr>
          <w:spacing w:val="-2"/>
        </w:rPr>
        <w:t>средствами</w:t>
      </w:r>
      <w:r>
        <w:tab/>
      </w:r>
      <w:r>
        <w:rPr>
          <w:spacing w:val="-51"/>
        </w:rPr>
        <w:t xml:space="preserve"> </w:t>
      </w:r>
      <w:r>
        <w:t>обучения</w:t>
      </w:r>
      <w:r>
        <w:tab/>
      </w:r>
      <w:r>
        <w:tab/>
      </w:r>
      <w:r>
        <w:rPr>
          <w:spacing w:val="-43"/>
        </w:rPr>
        <w:t xml:space="preserve"> </w:t>
      </w:r>
      <w:r>
        <w:t>и</w:t>
      </w:r>
      <w:r>
        <w:tab/>
      </w:r>
      <w:r>
        <w:rPr>
          <w:spacing w:val="-2"/>
        </w:rPr>
        <w:t xml:space="preserve">воспитания </w:t>
      </w:r>
      <w:r>
        <w:t>обучающихся с ЗПР. Должно быть организовано пространство для отдыха и двигательной</w:t>
      </w:r>
      <w:r>
        <w:rPr>
          <w:spacing w:val="-18"/>
        </w:rPr>
        <w:t xml:space="preserve"> </w:t>
      </w:r>
      <w:r>
        <w:t>активности</w:t>
      </w:r>
      <w:r>
        <w:rPr>
          <w:spacing w:val="-17"/>
        </w:rPr>
        <w:t xml:space="preserve"> </w:t>
      </w:r>
      <w:r>
        <w:t>обучающихся</w:t>
      </w:r>
      <w:r>
        <w:rPr>
          <w:spacing w:val="-18"/>
        </w:rPr>
        <w:t xml:space="preserve"> </w:t>
      </w:r>
      <w:r>
        <w:t>на</w:t>
      </w:r>
      <w:r>
        <w:rPr>
          <w:spacing w:val="-17"/>
        </w:rPr>
        <w:t xml:space="preserve"> </w:t>
      </w:r>
      <w:r>
        <w:t>перемене</w:t>
      </w:r>
      <w:r>
        <w:rPr>
          <w:spacing w:val="-18"/>
        </w:rPr>
        <w:t xml:space="preserve"> </w:t>
      </w:r>
      <w:r>
        <w:t>и</w:t>
      </w:r>
      <w:r>
        <w:rPr>
          <w:spacing w:val="-17"/>
        </w:rPr>
        <w:t xml:space="preserve"> </w:t>
      </w:r>
      <w:r>
        <w:t>во</w:t>
      </w:r>
      <w:r>
        <w:rPr>
          <w:spacing w:val="-18"/>
        </w:rPr>
        <w:t xml:space="preserve"> </w:t>
      </w:r>
      <w:r>
        <w:t>второй</w:t>
      </w:r>
      <w:r>
        <w:rPr>
          <w:spacing w:val="-18"/>
        </w:rPr>
        <w:t xml:space="preserve"> </w:t>
      </w:r>
      <w:r>
        <w:t>половине</w:t>
      </w:r>
      <w:r>
        <w:rPr>
          <w:spacing w:val="-17"/>
        </w:rPr>
        <w:t xml:space="preserve"> </w:t>
      </w:r>
      <w:r>
        <w:t>дня. Временной</w:t>
      </w:r>
      <w:r>
        <w:rPr>
          <w:spacing w:val="80"/>
        </w:rPr>
        <w:t xml:space="preserve"> </w:t>
      </w:r>
      <w:r>
        <w:t>режим</w:t>
      </w:r>
      <w:r>
        <w:rPr>
          <w:spacing w:val="80"/>
        </w:rPr>
        <w:t xml:space="preserve"> </w:t>
      </w:r>
      <w:r>
        <w:t>образования</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(учебный</w:t>
      </w:r>
      <w:r>
        <w:rPr>
          <w:spacing w:val="80"/>
        </w:rPr>
        <w:t xml:space="preserve"> </w:t>
      </w:r>
      <w:r>
        <w:t>год, учебная</w:t>
      </w:r>
      <w:r>
        <w:rPr>
          <w:spacing w:val="80"/>
        </w:rPr>
        <w:t xml:space="preserve"> </w:t>
      </w:r>
      <w:r>
        <w:t>неделя,</w:t>
      </w:r>
      <w:r>
        <w:rPr>
          <w:spacing w:val="80"/>
        </w:rPr>
        <w:t xml:space="preserve"> </w:t>
      </w:r>
      <w:r>
        <w:t>день)</w:t>
      </w:r>
      <w:r>
        <w:rPr>
          <w:spacing w:val="80"/>
        </w:rPr>
        <w:t xml:space="preserve"> </w:t>
      </w:r>
      <w:r>
        <w:t>устанавливается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 xml:space="preserve">законодательно закрепленными нормативами (ФЗ «Об образовании в РФ», СанПиН, приказы </w:t>
      </w:r>
      <w:r>
        <w:rPr>
          <w:spacing w:val="-2"/>
        </w:rPr>
        <w:t>Министерства</w:t>
      </w:r>
      <w:r>
        <w:tab/>
      </w:r>
      <w:r>
        <w:rPr>
          <w:spacing w:val="-2"/>
        </w:rPr>
        <w:t>просвещения</w:t>
      </w:r>
      <w:r>
        <w:tab/>
      </w:r>
      <w:r>
        <w:tab/>
      </w:r>
      <w:r>
        <w:rPr>
          <w:spacing w:val="-5"/>
        </w:rPr>
        <w:t>РФ</w:t>
      </w:r>
      <w:r>
        <w:tab/>
      </w:r>
      <w:r>
        <w:tab/>
      </w:r>
      <w:r>
        <w:rPr>
          <w:spacing w:val="-10"/>
        </w:rPr>
        <w:t>и</w:t>
      </w:r>
      <w:r>
        <w:tab/>
      </w:r>
      <w:r>
        <w:tab/>
      </w:r>
      <w:r>
        <w:rPr>
          <w:spacing w:val="-2"/>
        </w:rPr>
        <w:t>др.),</w:t>
      </w:r>
      <w:r>
        <w:tab/>
      </w:r>
      <w:r>
        <w:tab/>
      </w:r>
      <w:r>
        <w:tab/>
      </w:r>
      <w:r>
        <w:rPr>
          <w:spacing w:val="-44"/>
        </w:rPr>
        <w:t xml:space="preserve"> </w:t>
      </w:r>
      <w:r>
        <w:t>а</w:t>
      </w:r>
      <w:r>
        <w:tab/>
      </w:r>
      <w:r>
        <w:rPr>
          <w:spacing w:val="-2"/>
        </w:rPr>
        <w:t>также</w:t>
      </w:r>
      <w:r>
        <w:tab/>
      </w:r>
      <w:r>
        <w:rPr>
          <w:spacing w:val="-2"/>
        </w:rPr>
        <w:t>локальными</w:t>
      </w:r>
      <w:r>
        <w:tab/>
      </w:r>
      <w:r>
        <w:tab/>
      </w:r>
      <w:r>
        <w:rPr>
          <w:spacing w:val="-2"/>
        </w:rPr>
        <w:t>актами</w:t>
      </w:r>
    </w:p>
    <w:p w:rsidR="002811B1" w:rsidRDefault="003C6E95">
      <w:pPr>
        <w:pStyle w:val="a3"/>
        <w:spacing w:before="1" w:line="322" w:lineRule="exact"/>
        <w:ind w:firstLine="0"/>
      </w:pPr>
      <w:r>
        <w:rPr>
          <w:spacing w:val="-2"/>
        </w:rPr>
        <w:t>образовательной</w:t>
      </w:r>
      <w:r>
        <w:rPr>
          <w:spacing w:val="5"/>
        </w:rPr>
        <w:t xml:space="preserve"> </w:t>
      </w:r>
      <w:r>
        <w:rPr>
          <w:spacing w:val="-2"/>
        </w:rPr>
        <w:t>организации.</w:t>
      </w:r>
    </w:p>
    <w:p w:rsidR="002811B1" w:rsidRDefault="003C6E95">
      <w:pPr>
        <w:pStyle w:val="a3"/>
        <w:ind w:right="468"/>
      </w:pPr>
      <w:r>
        <w:t>Сроки</w:t>
      </w:r>
      <w:r>
        <w:rPr>
          <w:spacing w:val="-7"/>
        </w:rPr>
        <w:t xml:space="preserve"> </w:t>
      </w:r>
      <w:r>
        <w:t>освоения</w:t>
      </w:r>
      <w:r>
        <w:rPr>
          <w:spacing w:val="-6"/>
        </w:rPr>
        <w:t xml:space="preserve"> </w:t>
      </w:r>
      <w:r>
        <w:t>АООП</w:t>
      </w:r>
      <w:r>
        <w:rPr>
          <w:spacing w:val="-12"/>
        </w:rPr>
        <w:t xml:space="preserve"> </w:t>
      </w:r>
      <w:r>
        <w:t>ООО</w:t>
      </w:r>
      <w:r>
        <w:rPr>
          <w:spacing w:val="-7"/>
        </w:rPr>
        <w:t xml:space="preserve"> </w:t>
      </w:r>
      <w:r>
        <w:t>обучающимися</w:t>
      </w:r>
      <w:r>
        <w:rPr>
          <w:spacing w:val="-6"/>
        </w:rPr>
        <w:t xml:space="preserve"> </w:t>
      </w:r>
      <w:r>
        <w:t>с</w:t>
      </w:r>
      <w:r>
        <w:rPr>
          <w:spacing w:val="-7"/>
        </w:rPr>
        <w:t xml:space="preserve"> </w:t>
      </w:r>
      <w:r>
        <w:t>ЗПР</w:t>
      </w:r>
      <w:r>
        <w:rPr>
          <w:spacing w:val="-9"/>
        </w:rPr>
        <w:t xml:space="preserve"> </w:t>
      </w:r>
      <w:r>
        <w:t>составляют</w:t>
      </w:r>
      <w:r>
        <w:rPr>
          <w:spacing w:val="-9"/>
        </w:rPr>
        <w:t xml:space="preserve"> </w:t>
      </w:r>
      <w:r>
        <w:t>5</w:t>
      </w:r>
      <w:r>
        <w:rPr>
          <w:spacing w:val="-7"/>
        </w:rPr>
        <w:t xml:space="preserve"> </w:t>
      </w:r>
      <w:r>
        <w:t>лет</w:t>
      </w:r>
      <w:r>
        <w:rPr>
          <w:spacing w:val="-9"/>
        </w:rPr>
        <w:t xml:space="preserve"> </w:t>
      </w:r>
      <w:r>
        <w:t>(5– 9 классы).</w:t>
      </w:r>
    </w:p>
    <w:p w:rsidR="002811B1" w:rsidRDefault="003C6E95">
      <w:pPr>
        <w:pStyle w:val="a3"/>
        <w:ind w:right="477"/>
      </w:pPr>
      <w:r>
        <w:t>Требования к продолжительности учебного года, продолжительности учебной недели, недельной образовательной нагрузке и т.д. представлены в разделе 2.3.1.</w:t>
      </w:r>
    </w:p>
    <w:p w:rsidR="002811B1" w:rsidRDefault="003C6E95">
      <w:pPr>
        <w:pStyle w:val="a3"/>
        <w:ind w:right="464" w:firstLine="706"/>
      </w:pPr>
      <w: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w:t>
      </w:r>
      <w:r>
        <w:rPr>
          <w:spacing w:val="-14"/>
        </w:rPr>
        <w:t xml:space="preserve"> </w:t>
      </w:r>
      <w:r>
        <w:t>технологии,</w:t>
      </w:r>
      <w:r>
        <w:rPr>
          <w:spacing w:val="-14"/>
        </w:rPr>
        <w:t xml:space="preserve"> </w:t>
      </w:r>
      <w:r>
        <w:t>средства</w:t>
      </w:r>
      <w:r>
        <w:rPr>
          <w:spacing w:val="-14"/>
        </w:rPr>
        <w:t xml:space="preserve"> </w:t>
      </w:r>
      <w:r>
        <w:t>для</w:t>
      </w:r>
      <w:r>
        <w:rPr>
          <w:spacing w:val="-15"/>
        </w:rPr>
        <w:t xml:space="preserve"> </w:t>
      </w:r>
      <w:r>
        <w:t>хранения</w:t>
      </w:r>
      <w:r>
        <w:rPr>
          <w:spacing w:val="-15"/>
        </w:rPr>
        <w:t xml:space="preserve"> </w:t>
      </w:r>
      <w:r>
        <w:t>и</w:t>
      </w:r>
      <w:r>
        <w:rPr>
          <w:spacing w:val="-17"/>
        </w:rPr>
        <w:t xml:space="preserve"> </w:t>
      </w:r>
      <w:r>
        <w:t>переноса</w:t>
      </w:r>
      <w:r>
        <w:rPr>
          <w:spacing w:val="-15"/>
        </w:rPr>
        <w:t xml:space="preserve"> </w:t>
      </w:r>
      <w:r>
        <w:t>информации</w:t>
      </w:r>
      <w:r>
        <w:rPr>
          <w:spacing w:val="-16"/>
        </w:rPr>
        <w:t xml:space="preserve"> </w:t>
      </w:r>
      <w:r>
        <w:t>(USB накопители), музыкальные центры с набором аудиодисков с музыкальными записями, аудиокнигами и др.</w:t>
      </w:r>
    </w:p>
    <w:p w:rsidR="002811B1" w:rsidRDefault="003C6E95">
      <w:pPr>
        <w:pStyle w:val="a3"/>
        <w:ind w:right="469"/>
      </w:pPr>
      <w:r>
        <w:t>При освоении АООП ООО обучающиеся с ЗПР обучаются по базовым учебникам,</w:t>
      </w:r>
      <w:r>
        <w:rPr>
          <w:spacing w:val="-18"/>
        </w:rPr>
        <w:t xml:space="preserve"> </w:t>
      </w:r>
      <w:r>
        <w:t>входящим</w:t>
      </w:r>
      <w:r>
        <w:rPr>
          <w:spacing w:val="-17"/>
        </w:rPr>
        <w:t xml:space="preserve"> </w:t>
      </w:r>
      <w:r>
        <w:t>в</w:t>
      </w:r>
      <w:r>
        <w:rPr>
          <w:spacing w:val="-18"/>
        </w:rPr>
        <w:t xml:space="preserve"> </w:t>
      </w:r>
      <w:r>
        <w:t>Федеральный</w:t>
      </w:r>
      <w:r>
        <w:rPr>
          <w:spacing w:val="-17"/>
        </w:rPr>
        <w:t xml:space="preserve"> </w:t>
      </w:r>
      <w:r>
        <w:t>перечень</w:t>
      </w:r>
      <w:r>
        <w:rPr>
          <w:spacing w:val="-18"/>
        </w:rPr>
        <w:t xml:space="preserve"> </w:t>
      </w:r>
      <w:r>
        <w:t>учебников</w:t>
      </w:r>
      <w:r>
        <w:rPr>
          <w:spacing w:val="-17"/>
        </w:rPr>
        <w:t xml:space="preserve"> </w:t>
      </w:r>
      <w:r>
        <w:t>для</w:t>
      </w:r>
      <w:r>
        <w:rPr>
          <w:spacing w:val="-18"/>
        </w:rPr>
        <w:t xml:space="preserve"> </w:t>
      </w:r>
      <w:r>
        <w:t>сверстников,</w:t>
      </w:r>
      <w:r>
        <w:rPr>
          <w:spacing w:val="-17"/>
        </w:rPr>
        <w:t xml:space="preserve"> </w:t>
      </w:r>
      <w:r>
        <w:t>не имеющих ограничений здоровья, со специальными, учитывающими особые образовательные потребности, приложениями и дидактическими материалами,</w:t>
      </w:r>
      <w:r>
        <w:rPr>
          <w:spacing w:val="15"/>
        </w:rPr>
        <w:t xml:space="preserve"> </w:t>
      </w:r>
      <w:r>
        <w:t>учебными</w:t>
      </w:r>
      <w:r>
        <w:rPr>
          <w:spacing w:val="12"/>
        </w:rPr>
        <w:t xml:space="preserve"> </w:t>
      </w:r>
      <w:r>
        <w:t>пособиями,</w:t>
      </w:r>
      <w:r>
        <w:rPr>
          <w:spacing w:val="16"/>
        </w:rPr>
        <w:t xml:space="preserve"> </w:t>
      </w:r>
      <w:r>
        <w:t>рабочими</w:t>
      </w:r>
      <w:r>
        <w:rPr>
          <w:spacing w:val="12"/>
        </w:rPr>
        <w:t xml:space="preserve"> </w:t>
      </w:r>
      <w:r>
        <w:t>тетрадями</w:t>
      </w:r>
      <w:r>
        <w:rPr>
          <w:spacing w:val="11"/>
        </w:rPr>
        <w:t xml:space="preserve"> </w:t>
      </w:r>
      <w:r>
        <w:t>и</w:t>
      </w:r>
      <w:r>
        <w:rPr>
          <w:spacing w:val="11"/>
        </w:rPr>
        <w:t xml:space="preserve"> </w:t>
      </w:r>
      <w:r>
        <w:t>пр.</w:t>
      </w:r>
      <w:r>
        <w:rPr>
          <w:spacing w:val="13"/>
        </w:rPr>
        <w:t xml:space="preserve"> </w:t>
      </w:r>
      <w:r>
        <w:t>на</w:t>
      </w:r>
      <w:r>
        <w:rPr>
          <w:spacing w:val="13"/>
        </w:rPr>
        <w:t xml:space="preserve"> </w:t>
      </w:r>
      <w:r>
        <w:rPr>
          <w:spacing w:val="-2"/>
        </w:rPr>
        <w:t>бумажных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9" w:firstLine="0"/>
      </w:pPr>
      <w:r>
        <w:t>и/или электронных носителях, обеспечивающими реализацию программы коррекционной работы и специальную поддержку освоения АООП ООО.</w:t>
      </w:r>
    </w:p>
    <w:p w:rsidR="002811B1" w:rsidRDefault="003C6E95">
      <w:pPr>
        <w:pStyle w:val="a3"/>
        <w:ind w:right="466" w:firstLine="706"/>
      </w:pPr>
      <w:r>
        <w:t>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w:t>
      </w:r>
      <w:r>
        <w:rPr>
          <w:spacing w:val="-11"/>
        </w:rPr>
        <w:t xml:space="preserve"> </w:t>
      </w:r>
      <w:r>
        <w:t>материально-техническая</w:t>
      </w:r>
      <w:r>
        <w:rPr>
          <w:spacing w:val="-13"/>
        </w:rPr>
        <w:t xml:space="preserve"> </w:t>
      </w:r>
      <w:r>
        <w:t>поддержка,</w:t>
      </w:r>
      <w:r>
        <w:rPr>
          <w:spacing w:val="-12"/>
        </w:rPr>
        <w:t xml:space="preserve"> </w:t>
      </w:r>
      <w:r>
        <w:t>в</w:t>
      </w:r>
      <w:r>
        <w:rPr>
          <w:spacing w:val="-17"/>
        </w:rPr>
        <w:t xml:space="preserve"> </w:t>
      </w:r>
      <w:r>
        <w:t>том</w:t>
      </w:r>
      <w:r>
        <w:rPr>
          <w:spacing w:val="-15"/>
        </w:rPr>
        <w:t xml:space="preserve"> </w:t>
      </w:r>
      <w:r>
        <w:t>числе</w:t>
      </w:r>
      <w:r>
        <w:rPr>
          <w:spacing w:val="-14"/>
        </w:rPr>
        <w:t xml:space="preserve"> </w:t>
      </w:r>
      <w:r>
        <w:t>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2811B1" w:rsidRDefault="002811B1">
      <w:pPr>
        <w:pStyle w:val="a3"/>
        <w:ind w:left="0" w:firstLine="0"/>
        <w:jc w:val="left"/>
      </w:pPr>
    </w:p>
    <w:p w:rsidR="002811B1" w:rsidRDefault="002811B1">
      <w:pPr>
        <w:pStyle w:val="a3"/>
        <w:spacing w:before="6"/>
        <w:ind w:left="0" w:firstLine="0"/>
        <w:jc w:val="left"/>
      </w:pPr>
    </w:p>
    <w:p w:rsidR="002811B1" w:rsidRDefault="003C6E95">
      <w:pPr>
        <w:pStyle w:val="2"/>
        <w:numPr>
          <w:ilvl w:val="3"/>
          <w:numId w:val="188"/>
        </w:numPr>
        <w:tabs>
          <w:tab w:val="left" w:pos="1870"/>
        </w:tabs>
        <w:spacing w:line="240" w:lineRule="auto"/>
        <w:ind w:left="1870" w:hanging="911"/>
      </w:pPr>
      <w:bookmarkStart w:id="137" w:name="2.3.5.3._Учебно-методическое_обеспечение"/>
      <w:bookmarkStart w:id="138" w:name="_bookmark68"/>
      <w:bookmarkEnd w:id="137"/>
      <w:bookmarkEnd w:id="138"/>
      <w:r>
        <w:rPr>
          <w:spacing w:val="-2"/>
        </w:rPr>
        <w:t>Учебно-методическое</w:t>
      </w:r>
      <w:r>
        <w:rPr>
          <w:spacing w:val="12"/>
        </w:rPr>
        <w:t xml:space="preserve"> </w:t>
      </w:r>
      <w:r>
        <w:rPr>
          <w:spacing w:val="-2"/>
        </w:rPr>
        <w:t>обеспечение</w:t>
      </w:r>
    </w:p>
    <w:p w:rsidR="002811B1" w:rsidRDefault="002811B1">
      <w:pPr>
        <w:pStyle w:val="a3"/>
        <w:spacing w:before="23"/>
        <w:ind w:left="0" w:firstLine="0"/>
        <w:jc w:val="left"/>
        <w:rPr>
          <w:b/>
        </w:rPr>
      </w:pPr>
    </w:p>
    <w:p w:rsidR="002811B1" w:rsidRDefault="003C6E95">
      <w:pPr>
        <w:pStyle w:val="a3"/>
        <w:ind w:right="469"/>
      </w:pPr>
      <w:r>
        <w:t>Учебно-методическое обеспечение реализации АООП ООО обучающихся с ЗПР направлено на обеспечение широкого, постоянного и устойчивого</w:t>
      </w:r>
      <w:r>
        <w:rPr>
          <w:spacing w:val="-9"/>
        </w:rPr>
        <w:t xml:space="preserve"> </w:t>
      </w:r>
      <w:r>
        <w:t>доступа</w:t>
      </w:r>
      <w:r>
        <w:rPr>
          <w:spacing w:val="-9"/>
        </w:rPr>
        <w:t xml:space="preserve"> </w:t>
      </w:r>
      <w:r>
        <w:t>для</w:t>
      </w:r>
      <w:r>
        <w:rPr>
          <w:spacing w:val="-9"/>
        </w:rPr>
        <w:t xml:space="preserve"> </w:t>
      </w:r>
      <w:r>
        <w:t>всех</w:t>
      </w:r>
      <w:r>
        <w:rPr>
          <w:spacing w:val="-9"/>
        </w:rPr>
        <w:t xml:space="preserve"> </w:t>
      </w:r>
      <w:r>
        <w:t>участников</w:t>
      </w:r>
      <w:r>
        <w:rPr>
          <w:spacing w:val="-11"/>
        </w:rPr>
        <w:t xml:space="preserve"> </w:t>
      </w:r>
      <w:r>
        <w:t>образовательного</w:t>
      </w:r>
      <w:r>
        <w:rPr>
          <w:spacing w:val="-9"/>
        </w:rPr>
        <w:t xml:space="preserve"> </w:t>
      </w:r>
      <w:r>
        <w:t>процесса</w:t>
      </w:r>
      <w:r>
        <w:rPr>
          <w:spacing w:val="-9"/>
        </w:rPr>
        <w:t xml:space="preserve"> </w:t>
      </w:r>
      <w:r>
        <w:t>к</w:t>
      </w:r>
      <w:r>
        <w:rPr>
          <w:spacing w:val="-10"/>
        </w:rPr>
        <w:t xml:space="preserve"> </w:t>
      </w:r>
      <w:r>
        <w:t>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2811B1" w:rsidRDefault="003C6E95">
      <w:pPr>
        <w:pStyle w:val="a3"/>
        <w:spacing w:before="3"/>
        <w:ind w:right="469"/>
      </w:pPr>
      <w:r>
        <w:t>В образовательной организации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2811B1" w:rsidRDefault="003C6E95">
      <w:pPr>
        <w:pStyle w:val="a3"/>
        <w:ind w:right="470"/>
      </w:pPr>
      <w:r>
        <w:t>Требования к информационно­методическому обеспечению образовательного процесса включают:</w:t>
      </w:r>
    </w:p>
    <w:p w:rsidR="002811B1" w:rsidRDefault="003C6E95">
      <w:pPr>
        <w:pStyle w:val="a4"/>
        <w:numPr>
          <w:ilvl w:val="4"/>
          <w:numId w:val="188"/>
        </w:numPr>
        <w:tabs>
          <w:tab w:val="left" w:pos="1668"/>
          <w:tab w:val="left" w:pos="1670"/>
        </w:tabs>
        <w:ind w:left="1670" w:right="471" w:hanging="284"/>
        <w:rPr>
          <w:sz w:val="28"/>
        </w:rPr>
      </w:pPr>
      <w:r>
        <w:rPr>
          <w:sz w:val="28"/>
        </w:rPr>
        <w:t xml:space="preserve">необходимую нормативно-правовую базу образования обучающихся с </w:t>
      </w:r>
      <w:r>
        <w:rPr>
          <w:spacing w:val="-4"/>
          <w:sz w:val="28"/>
        </w:rPr>
        <w:t>ЗПР;</w:t>
      </w:r>
    </w:p>
    <w:p w:rsidR="002811B1" w:rsidRDefault="003C6E95">
      <w:pPr>
        <w:pStyle w:val="a4"/>
        <w:numPr>
          <w:ilvl w:val="4"/>
          <w:numId w:val="188"/>
        </w:numPr>
        <w:tabs>
          <w:tab w:val="left" w:pos="1668"/>
          <w:tab w:val="left" w:pos="1670"/>
        </w:tabs>
        <w:spacing w:before="1"/>
        <w:ind w:left="1670" w:right="473" w:hanging="284"/>
        <w:rPr>
          <w:sz w:val="28"/>
        </w:rPr>
      </w:pPr>
      <w:r>
        <w:rPr>
          <w:sz w:val="28"/>
        </w:rPr>
        <w:t>характеристики предполагаемых информационных связей участников образовательных отношений;</w:t>
      </w:r>
    </w:p>
    <w:p w:rsidR="002811B1" w:rsidRDefault="003C6E95">
      <w:pPr>
        <w:pStyle w:val="a4"/>
        <w:numPr>
          <w:ilvl w:val="4"/>
          <w:numId w:val="188"/>
        </w:numPr>
        <w:tabs>
          <w:tab w:val="left" w:pos="1668"/>
          <w:tab w:val="left" w:pos="1670"/>
        </w:tabs>
        <w:ind w:left="1670" w:right="474" w:hanging="284"/>
        <w:rPr>
          <w:sz w:val="28"/>
        </w:rPr>
      </w:pPr>
      <w:r>
        <w:rPr>
          <w:sz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75" w:hanging="284"/>
        <w:rPr>
          <w:sz w:val="28"/>
        </w:rPr>
      </w:pPr>
      <w:r>
        <w:rPr>
          <w:sz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811B1" w:rsidRDefault="003C6E95">
      <w:pPr>
        <w:pStyle w:val="a4"/>
        <w:numPr>
          <w:ilvl w:val="4"/>
          <w:numId w:val="188"/>
        </w:numPr>
        <w:tabs>
          <w:tab w:val="left" w:pos="1668"/>
          <w:tab w:val="left" w:pos="1670"/>
        </w:tabs>
        <w:spacing w:before="4"/>
        <w:ind w:left="1670" w:right="471" w:hanging="284"/>
        <w:rPr>
          <w:sz w:val="28"/>
        </w:rPr>
      </w:pPr>
      <w:r>
        <w:rPr>
          <w:sz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2811B1" w:rsidRDefault="003C6E95">
      <w:pPr>
        <w:pStyle w:val="a3"/>
        <w:ind w:right="469"/>
      </w:pPr>
      <w: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811B1" w:rsidRDefault="002811B1">
      <w:pPr>
        <w:pStyle w:val="a3"/>
        <w:ind w:left="0" w:firstLine="0"/>
        <w:jc w:val="left"/>
      </w:pPr>
    </w:p>
    <w:p w:rsidR="002811B1" w:rsidRDefault="002811B1">
      <w:pPr>
        <w:pStyle w:val="a3"/>
        <w:spacing w:before="5"/>
        <w:ind w:left="0" w:firstLine="0"/>
        <w:jc w:val="left"/>
      </w:pPr>
    </w:p>
    <w:p w:rsidR="002811B1" w:rsidRDefault="003C6E95">
      <w:pPr>
        <w:pStyle w:val="2"/>
        <w:numPr>
          <w:ilvl w:val="3"/>
          <w:numId w:val="188"/>
        </w:numPr>
        <w:tabs>
          <w:tab w:val="left" w:pos="1875"/>
        </w:tabs>
        <w:spacing w:line="240" w:lineRule="auto"/>
        <w:ind w:left="1875" w:hanging="916"/>
      </w:pPr>
      <w:bookmarkStart w:id="139" w:name="2.3.5.4._Психолого-педагогические_услови"/>
      <w:bookmarkStart w:id="140" w:name="_bookmark69"/>
      <w:bookmarkEnd w:id="139"/>
      <w:bookmarkEnd w:id="140"/>
      <w:r>
        <w:rPr>
          <w:spacing w:val="-2"/>
        </w:rPr>
        <w:t>Психолого-педагогические</w:t>
      </w:r>
      <w:r>
        <w:rPr>
          <w:spacing w:val="9"/>
        </w:rPr>
        <w:t xml:space="preserve"> </w:t>
      </w:r>
      <w:r>
        <w:rPr>
          <w:spacing w:val="-2"/>
        </w:rPr>
        <w:t>условия</w:t>
      </w:r>
    </w:p>
    <w:p w:rsidR="002811B1" w:rsidRDefault="002811B1">
      <w:pPr>
        <w:pStyle w:val="a3"/>
        <w:spacing w:before="18"/>
        <w:ind w:left="0" w:firstLine="0"/>
        <w:jc w:val="left"/>
        <w:rPr>
          <w:b/>
        </w:rPr>
      </w:pPr>
    </w:p>
    <w:p w:rsidR="002811B1" w:rsidRDefault="003C6E95">
      <w:pPr>
        <w:pStyle w:val="a3"/>
        <w:spacing w:before="1"/>
        <w:ind w:right="469"/>
      </w:pPr>
      <w:r>
        <w:t>Психолого-педагогические условия реализации АООП</w:t>
      </w:r>
      <w:r>
        <w:rPr>
          <w:spacing w:val="-5"/>
        </w:rPr>
        <w:t xml:space="preserve"> </w:t>
      </w:r>
      <w:r>
        <w:t>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обучающегося с ЗПР.</w:t>
      </w:r>
    </w:p>
    <w:p w:rsidR="002811B1" w:rsidRDefault="003C6E95">
      <w:pPr>
        <w:pStyle w:val="a3"/>
        <w:spacing w:before="3"/>
        <w:ind w:right="466"/>
      </w:pPr>
      <w:r>
        <w:t>Дифференцированный подход к образованию обучающихся с ЗПР находит отражение в индивидуализации содержания психолого- 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2811B1" w:rsidRDefault="003C6E95">
      <w:pPr>
        <w:pStyle w:val="a3"/>
        <w:ind w:right="469"/>
      </w:pPr>
      <w: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2811B1" w:rsidRDefault="003C6E95">
      <w:pPr>
        <w:pStyle w:val="a4"/>
        <w:numPr>
          <w:ilvl w:val="4"/>
          <w:numId w:val="188"/>
        </w:numPr>
        <w:tabs>
          <w:tab w:val="left" w:pos="1668"/>
          <w:tab w:val="left" w:pos="1670"/>
        </w:tabs>
        <w:spacing w:line="242" w:lineRule="auto"/>
        <w:ind w:left="1670" w:right="466" w:hanging="284"/>
        <w:rPr>
          <w:sz w:val="28"/>
        </w:rPr>
      </w:pPr>
      <w:r>
        <w:rPr>
          <w:sz w:val="28"/>
        </w:rPr>
        <w:t xml:space="preserve">преемственность в содержании образования и коррекционно- развивающей помощи на уровнях начального и основного общего </w:t>
      </w:r>
      <w:r>
        <w:rPr>
          <w:spacing w:val="-2"/>
          <w:sz w:val="28"/>
        </w:rPr>
        <w:t>образования;</w:t>
      </w:r>
    </w:p>
    <w:p w:rsidR="002811B1" w:rsidRDefault="003C6E95">
      <w:pPr>
        <w:pStyle w:val="a4"/>
        <w:numPr>
          <w:ilvl w:val="4"/>
          <w:numId w:val="188"/>
        </w:numPr>
        <w:tabs>
          <w:tab w:val="left" w:pos="1668"/>
          <w:tab w:val="left" w:pos="1670"/>
        </w:tabs>
        <w:ind w:left="1670" w:right="477" w:hanging="284"/>
        <w:rPr>
          <w:sz w:val="28"/>
        </w:rPr>
      </w:pPr>
      <w:r>
        <w:rPr>
          <w:sz w:val="28"/>
        </w:rPr>
        <w:t>особую пространственную и временную организацию образовательной среды и процесса обучения с учетом особенностей подростка с ЗПР;</w:t>
      </w:r>
    </w:p>
    <w:p w:rsidR="002811B1" w:rsidRDefault="003C6E95">
      <w:pPr>
        <w:pStyle w:val="a4"/>
        <w:numPr>
          <w:ilvl w:val="4"/>
          <w:numId w:val="188"/>
        </w:numPr>
        <w:tabs>
          <w:tab w:val="left" w:pos="1668"/>
          <w:tab w:val="left" w:pos="1670"/>
        </w:tabs>
        <w:ind w:left="1670" w:right="470" w:hanging="284"/>
        <w:rPr>
          <w:sz w:val="28"/>
        </w:rPr>
      </w:pPr>
      <w:r>
        <w:rPr>
          <w:sz w:val="28"/>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w:t>
      </w:r>
      <w:r>
        <w:rPr>
          <w:spacing w:val="29"/>
          <w:sz w:val="28"/>
        </w:rPr>
        <w:t xml:space="preserve"> </w:t>
      </w:r>
      <w:r>
        <w:rPr>
          <w:sz w:val="28"/>
        </w:rPr>
        <w:t>уровне</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9" w:firstLine="0"/>
      </w:pPr>
      <w:r>
        <w:t xml:space="preserve">основного общего образования и формировании сферы жизненной </w:t>
      </w:r>
      <w:r>
        <w:rPr>
          <w:spacing w:val="-2"/>
        </w:rPr>
        <w:t>компетенции;</w:t>
      </w:r>
    </w:p>
    <w:p w:rsidR="002811B1" w:rsidRDefault="003C6E95">
      <w:pPr>
        <w:pStyle w:val="a4"/>
        <w:numPr>
          <w:ilvl w:val="4"/>
          <w:numId w:val="188"/>
        </w:numPr>
        <w:tabs>
          <w:tab w:val="left" w:pos="1668"/>
          <w:tab w:val="left" w:pos="1670"/>
        </w:tabs>
        <w:spacing w:line="242" w:lineRule="auto"/>
        <w:ind w:left="1670" w:right="467" w:hanging="284"/>
        <w:rPr>
          <w:sz w:val="28"/>
        </w:rPr>
      </w:pPr>
      <w:r>
        <w:rPr>
          <w:sz w:val="28"/>
        </w:rPr>
        <w:t>несущественное</w:t>
      </w:r>
      <w:r>
        <w:rPr>
          <w:spacing w:val="-18"/>
          <w:sz w:val="28"/>
        </w:rPr>
        <w:t xml:space="preserve"> </w:t>
      </w:r>
      <w:r>
        <w:rPr>
          <w:sz w:val="28"/>
        </w:rPr>
        <w:t>сокращение</w:t>
      </w:r>
      <w:r>
        <w:rPr>
          <w:spacing w:val="-17"/>
          <w:sz w:val="28"/>
        </w:rPr>
        <w:t xml:space="preserve"> </w:t>
      </w:r>
      <w:r>
        <w:rPr>
          <w:sz w:val="28"/>
        </w:rPr>
        <w:t>объема</w:t>
      </w:r>
      <w:r>
        <w:rPr>
          <w:spacing w:val="-18"/>
          <w:sz w:val="28"/>
        </w:rPr>
        <w:t xml:space="preserve"> </w:t>
      </w:r>
      <w:r>
        <w:rPr>
          <w:sz w:val="28"/>
        </w:rPr>
        <w:t>изучаемого</w:t>
      </w:r>
      <w:r>
        <w:rPr>
          <w:spacing w:val="-17"/>
          <w:sz w:val="28"/>
        </w:rPr>
        <w:t xml:space="preserve"> </w:t>
      </w:r>
      <w:r>
        <w:rPr>
          <w:sz w:val="28"/>
        </w:rPr>
        <w:t>материала</w:t>
      </w:r>
      <w:r>
        <w:rPr>
          <w:spacing w:val="-18"/>
          <w:sz w:val="28"/>
        </w:rPr>
        <w:t xml:space="preserve"> </w:t>
      </w:r>
      <w:r>
        <w:rPr>
          <w:sz w:val="28"/>
        </w:rPr>
        <w:t>по</w:t>
      </w:r>
      <w:r>
        <w:rPr>
          <w:spacing w:val="-17"/>
          <w:sz w:val="28"/>
        </w:rPr>
        <w:t xml:space="preserve"> </w:t>
      </w:r>
      <w:r>
        <w:rPr>
          <w:sz w:val="28"/>
        </w:rPr>
        <w:t>основным предметам за счет устранения избыточных по отношению к основному содержанию требований;</w:t>
      </w:r>
    </w:p>
    <w:p w:rsidR="002811B1" w:rsidRDefault="003C6E95">
      <w:pPr>
        <w:pStyle w:val="a4"/>
        <w:numPr>
          <w:ilvl w:val="4"/>
          <w:numId w:val="188"/>
        </w:numPr>
        <w:tabs>
          <w:tab w:val="left" w:pos="1668"/>
          <w:tab w:val="left" w:pos="1670"/>
        </w:tabs>
        <w:ind w:left="1670" w:right="466" w:hanging="284"/>
        <w:rPr>
          <w:sz w:val="28"/>
        </w:rPr>
      </w:pPr>
      <w:r>
        <w:rPr>
          <w:sz w:val="28"/>
        </w:rPr>
        <w:t>введение специальных коррекционных курсов и коррекционно- развивающих занятий, направленных на компенсацию недостатков познавательного, эмоционального и коммуникативного развития;</w:t>
      </w:r>
    </w:p>
    <w:p w:rsidR="002811B1" w:rsidRDefault="003C6E95">
      <w:pPr>
        <w:pStyle w:val="a4"/>
        <w:numPr>
          <w:ilvl w:val="4"/>
          <w:numId w:val="188"/>
        </w:numPr>
        <w:tabs>
          <w:tab w:val="left" w:pos="1668"/>
          <w:tab w:val="left" w:pos="1670"/>
        </w:tabs>
        <w:ind w:left="1670" w:right="465" w:hanging="284"/>
        <w:rPr>
          <w:sz w:val="28"/>
        </w:rPr>
      </w:pPr>
      <w:r>
        <w:rPr>
          <w:sz w:val="28"/>
        </w:rPr>
        <w:t>создание</w:t>
      </w:r>
      <w:r>
        <w:rPr>
          <w:spacing w:val="-2"/>
          <w:sz w:val="28"/>
        </w:rPr>
        <w:t xml:space="preserve"> </w:t>
      </w:r>
      <w:r>
        <w:rPr>
          <w:sz w:val="28"/>
        </w:rPr>
        <w:t>организационных,</w:t>
      </w:r>
      <w:r>
        <w:rPr>
          <w:spacing w:val="-1"/>
          <w:sz w:val="28"/>
        </w:rPr>
        <w:t xml:space="preserve"> </w:t>
      </w:r>
      <w:r>
        <w:rPr>
          <w:sz w:val="28"/>
        </w:rPr>
        <w:t>мотивационных</w:t>
      </w:r>
      <w:r>
        <w:rPr>
          <w:spacing w:val="-7"/>
          <w:sz w:val="28"/>
        </w:rPr>
        <w:t xml:space="preserve"> </w:t>
      </w:r>
      <w:r>
        <w:rPr>
          <w:sz w:val="28"/>
        </w:rPr>
        <w:t>и</w:t>
      </w:r>
      <w:r>
        <w:rPr>
          <w:spacing w:val="-3"/>
          <w:sz w:val="28"/>
        </w:rPr>
        <w:t xml:space="preserve"> </w:t>
      </w:r>
      <w:r>
        <w:rPr>
          <w:sz w:val="28"/>
        </w:rPr>
        <w:t>медико-психологических условий</w:t>
      </w:r>
      <w:r>
        <w:rPr>
          <w:spacing w:val="-12"/>
          <w:sz w:val="28"/>
        </w:rPr>
        <w:t xml:space="preserve"> </w:t>
      </w:r>
      <w:r>
        <w:rPr>
          <w:sz w:val="28"/>
        </w:rPr>
        <w:t>для</w:t>
      </w:r>
      <w:r>
        <w:rPr>
          <w:spacing w:val="-10"/>
          <w:sz w:val="28"/>
        </w:rPr>
        <w:t xml:space="preserve"> </w:t>
      </w:r>
      <w:r>
        <w:rPr>
          <w:sz w:val="28"/>
        </w:rPr>
        <w:t>поддержания</w:t>
      </w:r>
      <w:r>
        <w:rPr>
          <w:spacing w:val="-10"/>
          <w:sz w:val="28"/>
        </w:rPr>
        <w:t xml:space="preserve"> </w:t>
      </w:r>
      <w:r>
        <w:rPr>
          <w:sz w:val="28"/>
        </w:rPr>
        <w:t>умственной</w:t>
      </w:r>
      <w:r>
        <w:rPr>
          <w:spacing w:val="-12"/>
          <w:sz w:val="28"/>
        </w:rPr>
        <w:t xml:space="preserve"> </w:t>
      </w:r>
      <w:r>
        <w:rPr>
          <w:sz w:val="28"/>
        </w:rPr>
        <w:t>и</w:t>
      </w:r>
      <w:r>
        <w:rPr>
          <w:spacing w:val="-8"/>
          <w:sz w:val="28"/>
        </w:rPr>
        <w:t xml:space="preserve"> </w:t>
      </w:r>
      <w:r>
        <w:rPr>
          <w:sz w:val="28"/>
        </w:rPr>
        <w:t>физической</w:t>
      </w:r>
      <w:r>
        <w:rPr>
          <w:spacing w:val="-11"/>
          <w:sz w:val="28"/>
        </w:rPr>
        <w:t xml:space="preserve"> </w:t>
      </w:r>
      <w:r>
        <w:rPr>
          <w:sz w:val="28"/>
        </w:rPr>
        <w:t>работоспособности с учетом индивидуальных психофизических особенностей обучающегося с ЗПР;</w:t>
      </w:r>
    </w:p>
    <w:p w:rsidR="002811B1" w:rsidRDefault="003C6E95">
      <w:pPr>
        <w:pStyle w:val="a4"/>
        <w:numPr>
          <w:ilvl w:val="4"/>
          <w:numId w:val="188"/>
        </w:numPr>
        <w:tabs>
          <w:tab w:val="left" w:pos="1668"/>
          <w:tab w:val="left" w:pos="1670"/>
        </w:tabs>
        <w:ind w:left="1670" w:right="471" w:hanging="284"/>
        <w:rPr>
          <w:sz w:val="28"/>
        </w:rPr>
      </w:pPr>
      <w:r>
        <w:rPr>
          <w:sz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2811B1" w:rsidRDefault="003C6E95">
      <w:pPr>
        <w:pStyle w:val="a4"/>
        <w:numPr>
          <w:ilvl w:val="4"/>
          <w:numId w:val="188"/>
        </w:numPr>
        <w:tabs>
          <w:tab w:val="left" w:pos="1668"/>
          <w:tab w:val="left" w:pos="1670"/>
          <w:tab w:val="left" w:pos="4151"/>
          <w:tab w:val="left" w:pos="8389"/>
        </w:tabs>
        <w:ind w:left="1670" w:right="465" w:hanging="284"/>
        <w:rPr>
          <w:sz w:val="28"/>
        </w:rPr>
      </w:pPr>
      <w:r>
        <w:rPr>
          <w:spacing w:val="-2"/>
          <w:sz w:val="28"/>
        </w:rPr>
        <w:t>организацию</w:t>
      </w:r>
      <w:r>
        <w:rPr>
          <w:sz w:val="28"/>
        </w:rPr>
        <w:tab/>
      </w:r>
      <w:r>
        <w:rPr>
          <w:spacing w:val="-2"/>
          <w:sz w:val="28"/>
        </w:rPr>
        <w:t>психолого-педагогического</w:t>
      </w:r>
      <w:r>
        <w:rPr>
          <w:sz w:val="28"/>
        </w:rPr>
        <w:tab/>
      </w:r>
      <w:r>
        <w:rPr>
          <w:spacing w:val="-2"/>
          <w:sz w:val="28"/>
        </w:rPr>
        <w:t xml:space="preserve">сопровождения, </w:t>
      </w:r>
      <w:r>
        <w:rPr>
          <w:sz w:val="28"/>
        </w:rPr>
        <w:t>направленного на коррекцию и ослабление имеющихся нарушений в познавательной, речевой, эмоциональной, коммуникативной, регулятивной сферах;</w:t>
      </w:r>
    </w:p>
    <w:p w:rsidR="002811B1" w:rsidRDefault="003C6E95">
      <w:pPr>
        <w:pStyle w:val="a4"/>
        <w:numPr>
          <w:ilvl w:val="4"/>
          <w:numId w:val="188"/>
        </w:numPr>
        <w:tabs>
          <w:tab w:val="left" w:pos="1668"/>
          <w:tab w:val="left" w:pos="1670"/>
        </w:tabs>
        <w:ind w:left="1670" w:right="470" w:hanging="284"/>
        <w:rPr>
          <w:sz w:val="28"/>
        </w:rPr>
      </w:pPr>
      <w:r>
        <w:rPr>
          <w:sz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w:t>
      </w:r>
      <w:r>
        <w:rPr>
          <w:spacing w:val="-6"/>
          <w:sz w:val="28"/>
        </w:rPr>
        <w:t xml:space="preserve"> </w:t>
      </w:r>
      <w:r>
        <w:rPr>
          <w:sz w:val="28"/>
        </w:rPr>
        <w:t>на</w:t>
      </w:r>
      <w:r>
        <w:rPr>
          <w:spacing w:val="-5"/>
          <w:sz w:val="28"/>
        </w:rPr>
        <w:t xml:space="preserve"> </w:t>
      </w:r>
      <w:r>
        <w:rPr>
          <w:sz w:val="28"/>
        </w:rPr>
        <w:t>уровне</w:t>
      </w:r>
      <w:r>
        <w:rPr>
          <w:spacing w:val="-5"/>
          <w:sz w:val="28"/>
        </w:rPr>
        <w:t xml:space="preserve"> </w:t>
      </w:r>
      <w:r>
        <w:rPr>
          <w:sz w:val="28"/>
        </w:rPr>
        <w:t>основного</w:t>
      </w:r>
      <w:r>
        <w:rPr>
          <w:spacing w:val="-6"/>
          <w:sz w:val="28"/>
        </w:rPr>
        <w:t xml:space="preserve"> </w:t>
      </w:r>
      <w:r>
        <w:rPr>
          <w:sz w:val="28"/>
        </w:rPr>
        <w:t>общего</w:t>
      </w:r>
      <w:r>
        <w:rPr>
          <w:spacing w:val="-6"/>
          <w:sz w:val="28"/>
        </w:rPr>
        <w:t xml:space="preserve"> </w:t>
      </w:r>
      <w:r>
        <w:rPr>
          <w:sz w:val="28"/>
        </w:rPr>
        <w:t>образования как</w:t>
      </w:r>
      <w:r>
        <w:rPr>
          <w:spacing w:val="-6"/>
          <w:sz w:val="28"/>
        </w:rPr>
        <w:t xml:space="preserve"> </w:t>
      </w:r>
      <w:r>
        <w:rPr>
          <w:sz w:val="28"/>
        </w:rPr>
        <w:t>основы</w:t>
      </w:r>
      <w:r>
        <w:rPr>
          <w:spacing w:val="-6"/>
          <w:sz w:val="28"/>
        </w:rPr>
        <w:t xml:space="preserve"> </w:t>
      </w:r>
      <w:r>
        <w:rPr>
          <w:sz w:val="28"/>
        </w:rPr>
        <w:t>коррекции имеющихся у обучающегося с ЗПР нарушений;</w:t>
      </w:r>
    </w:p>
    <w:p w:rsidR="002811B1" w:rsidRDefault="003C6E95">
      <w:pPr>
        <w:pStyle w:val="a4"/>
        <w:numPr>
          <w:ilvl w:val="4"/>
          <w:numId w:val="188"/>
        </w:numPr>
        <w:tabs>
          <w:tab w:val="left" w:pos="1668"/>
          <w:tab w:val="left" w:pos="1670"/>
        </w:tabs>
        <w:ind w:left="1670" w:right="473" w:hanging="284"/>
        <w:rPr>
          <w:sz w:val="28"/>
        </w:rPr>
      </w:pPr>
      <w:r>
        <w:rPr>
          <w:sz w:val="28"/>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2811B1" w:rsidRDefault="003C6E95">
      <w:pPr>
        <w:pStyle w:val="a4"/>
        <w:numPr>
          <w:ilvl w:val="4"/>
          <w:numId w:val="188"/>
        </w:numPr>
        <w:tabs>
          <w:tab w:val="left" w:pos="1668"/>
          <w:tab w:val="left" w:pos="1670"/>
        </w:tabs>
        <w:ind w:left="1670" w:right="466" w:hanging="284"/>
        <w:rPr>
          <w:sz w:val="28"/>
        </w:rPr>
      </w:pPr>
      <w:r>
        <w:rPr>
          <w:sz w:val="28"/>
        </w:rPr>
        <w:t>специальные групповые психокоррекционные занятия по формированию саморегуляции познавательной деятельности и поведения;</w:t>
      </w:r>
      <w:r>
        <w:rPr>
          <w:spacing w:val="-2"/>
          <w:sz w:val="28"/>
        </w:rPr>
        <w:t xml:space="preserve"> </w:t>
      </w:r>
      <w:r>
        <w:rPr>
          <w:sz w:val="28"/>
        </w:rPr>
        <w:t>закрепление</w:t>
      </w:r>
      <w:r>
        <w:rPr>
          <w:spacing w:val="-1"/>
          <w:sz w:val="28"/>
        </w:rPr>
        <w:t xml:space="preserve"> </w:t>
      </w:r>
      <w:r>
        <w:rPr>
          <w:sz w:val="28"/>
        </w:rPr>
        <w:t>и</w:t>
      </w:r>
      <w:r>
        <w:rPr>
          <w:spacing w:val="-2"/>
          <w:sz w:val="28"/>
        </w:rPr>
        <w:t xml:space="preserve"> </w:t>
      </w:r>
      <w:r>
        <w:rPr>
          <w:sz w:val="28"/>
        </w:rPr>
        <w:t>активизация</w:t>
      </w:r>
      <w:r>
        <w:rPr>
          <w:spacing w:val="-1"/>
          <w:sz w:val="28"/>
        </w:rPr>
        <w:t xml:space="preserve"> </w:t>
      </w:r>
      <w:r>
        <w:rPr>
          <w:sz w:val="28"/>
        </w:rPr>
        <w:t>навыков социально</w:t>
      </w:r>
      <w:r>
        <w:rPr>
          <w:spacing w:val="-2"/>
          <w:sz w:val="28"/>
        </w:rPr>
        <w:t xml:space="preserve"> </w:t>
      </w:r>
      <w:r>
        <w:rPr>
          <w:sz w:val="28"/>
        </w:rPr>
        <w:t xml:space="preserve">одобряемого </w:t>
      </w:r>
      <w:r>
        <w:rPr>
          <w:spacing w:val="-2"/>
          <w:sz w:val="28"/>
        </w:rPr>
        <w:t>поведения;</w:t>
      </w:r>
    </w:p>
    <w:p w:rsidR="002811B1" w:rsidRDefault="003C6E95">
      <w:pPr>
        <w:pStyle w:val="a4"/>
        <w:numPr>
          <w:ilvl w:val="4"/>
          <w:numId w:val="188"/>
        </w:numPr>
        <w:tabs>
          <w:tab w:val="left" w:pos="1668"/>
          <w:tab w:val="left" w:pos="1670"/>
        </w:tabs>
        <w:ind w:left="1670" w:right="475" w:hanging="284"/>
        <w:rPr>
          <w:sz w:val="28"/>
        </w:rPr>
      </w:pPr>
      <w:r>
        <w:rPr>
          <w:sz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w:t>
      </w:r>
      <w:r>
        <w:rPr>
          <w:spacing w:val="-1"/>
          <w:sz w:val="28"/>
        </w:rPr>
        <w:t xml:space="preserve"> </w:t>
      </w:r>
      <w:r>
        <w:rPr>
          <w:sz w:val="28"/>
        </w:rPr>
        <w:t>и ее</w:t>
      </w:r>
      <w:r>
        <w:rPr>
          <w:spacing w:val="-1"/>
          <w:sz w:val="28"/>
        </w:rPr>
        <w:t xml:space="preserve"> </w:t>
      </w:r>
      <w:r>
        <w:rPr>
          <w:sz w:val="28"/>
        </w:rPr>
        <w:t>особую подготовку</w:t>
      </w:r>
      <w:r>
        <w:rPr>
          <w:spacing w:val="-2"/>
          <w:sz w:val="28"/>
        </w:rPr>
        <w:t xml:space="preserve"> </w:t>
      </w:r>
      <w:r>
        <w:rPr>
          <w:sz w:val="28"/>
        </w:rPr>
        <w:t xml:space="preserve">силами </w:t>
      </w:r>
      <w:r>
        <w:rPr>
          <w:spacing w:val="-2"/>
          <w:sz w:val="28"/>
        </w:rPr>
        <w:t>специалистов;</w:t>
      </w:r>
    </w:p>
    <w:p w:rsidR="002811B1" w:rsidRDefault="003C6E95">
      <w:pPr>
        <w:pStyle w:val="a4"/>
        <w:numPr>
          <w:ilvl w:val="4"/>
          <w:numId w:val="188"/>
        </w:numPr>
        <w:tabs>
          <w:tab w:val="left" w:pos="1668"/>
          <w:tab w:val="left" w:pos="1670"/>
        </w:tabs>
        <w:ind w:left="1670" w:right="472" w:hanging="284"/>
        <w:rPr>
          <w:sz w:val="28"/>
        </w:rPr>
      </w:pPr>
      <w:r>
        <w:rPr>
          <w:sz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2811B1" w:rsidRDefault="003C6E95">
      <w:pPr>
        <w:pStyle w:val="a4"/>
        <w:numPr>
          <w:ilvl w:val="4"/>
          <w:numId w:val="188"/>
        </w:numPr>
        <w:tabs>
          <w:tab w:val="left" w:pos="1668"/>
          <w:tab w:val="left" w:pos="1670"/>
        </w:tabs>
        <w:ind w:left="1670" w:right="473" w:hanging="284"/>
        <w:rPr>
          <w:sz w:val="28"/>
        </w:rPr>
      </w:pPr>
      <w:r>
        <w:rPr>
          <w:sz w:val="28"/>
        </w:rPr>
        <w:t>мониторинг</w:t>
      </w:r>
      <w:r>
        <w:rPr>
          <w:spacing w:val="-2"/>
          <w:sz w:val="28"/>
        </w:rPr>
        <w:t xml:space="preserve"> </w:t>
      </w:r>
      <w:r>
        <w:rPr>
          <w:sz w:val="28"/>
        </w:rPr>
        <w:t>динамики</w:t>
      </w:r>
      <w:r>
        <w:rPr>
          <w:spacing w:val="-3"/>
          <w:sz w:val="28"/>
        </w:rPr>
        <w:t xml:space="preserve"> </w:t>
      </w:r>
      <w:r>
        <w:rPr>
          <w:sz w:val="28"/>
        </w:rPr>
        <w:t>индивидуальных</w:t>
      </w:r>
      <w:r>
        <w:rPr>
          <w:spacing w:val="-8"/>
          <w:sz w:val="28"/>
        </w:rPr>
        <w:t xml:space="preserve"> </w:t>
      </w:r>
      <w:r>
        <w:rPr>
          <w:sz w:val="28"/>
        </w:rPr>
        <w:t>образовательных</w:t>
      </w:r>
      <w:r>
        <w:rPr>
          <w:spacing w:val="-8"/>
          <w:sz w:val="28"/>
        </w:rPr>
        <w:t xml:space="preserve"> </w:t>
      </w:r>
      <w:r>
        <w:rPr>
          <w:sz w:val="28"/>
        </w:rPr>
        <w:t>достижений</w:t>
      </w:r>
      <w:r>
        <w:rPr>
          <w:spacing w:val="-3"/>
          <w:sz w:val="28"/>
        </w:rPr>
        <w:t xml:space="preserve"> </w:t>
      </w:r>
      <w:r>
        <w:rPr>
          <w:sz w:val="28"/>
        </w:rPr>
        <w:t>и уровня психофизического развития обучающегося с ЗПР;</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4"/>
        <w:numPr>
          <w:ilvl w:val="4"/>
          <w:numId w:val="188"/>
        </w:numPr>
        <w:tabs>
          <w:tab w:val="left" w:pos="1668"/>
          <w:tab w:val="left" w:pos="1670"/>
        </w:tabs>
        <w:spacing w:before="67"/>
        <w:ind w:left="1670" w:right="474" w:hanging="284"/>
        <w:rPr>
          <w:sz w:val="28"/>
        </w:rPr>
      </w:pPr>
      <w:r>
        <w:rPr>
          <w:sz w:val="28"/>
        </w:rPr>
        <w:t xml:space="preserve">мониторинг соответствия созданных условий особым образовательным потребностям обучающегося с ЗПР на уровне основного общего </w:t>
      </w:r>
      <w:r>
        <w:rPr>
          <w:spacing w:val="-2"/>
          <w:sz w:val="28"/>
        </w:rPr>
        <w:t>образования.</w:t>
      </w:r>
    </w:p>
    <w:p w:rsidR="002811B1" w:rsidRDefault="003C6E95">
      <w:pPr>
        <w:pStyle w:val="a3"/>
        <w:ind w:right="469" w:firstLine="566"/>
      </w:pPr>
      <w:r>
        <w:t>Помимо используемых общих для всех обучающихся видов деятельности, следует усилить виды деятельности, специфичные для данной категории</w:t>
      </w:r>
      <w:r>
        <w:rPr>
          <w:spacing w:val="-18"/>
        </w:rPr>
        <w:t xml:space="preserve"> </w:t>
      </w:r>
      <w:r>
        <w:t>обучающихся,</w:t>
      </w:r>
      <w:r>
        <w:rPr>
          <w:spacing w:val="-17"/>
        </w:rPr>
        <w:t xml:space="preserve"> </w:t>
      </w:r>
      <w:r>
        <w:t>обеспечивающие</w:t>
      </w:r>
      <w:r>
        <w:rPr>
          <w:spacing w:val="-18"/>
        </w:rPr>
        <w:t xml:space="preserve"> </w:t>
      </w:r>
      <w:r>
        <w:t>осмысленное</w:t>
      </w:r>
      <w:r>
        <w:rPr>
          <w:spacing w:val="-17"/>
        </w:rPr>
        <w:t xml:space="preserve"> </w:t>
      </w:r>
      <w:r>
        <w:t>освоение</w:t>
      </w:r>
      <w:r>
        <w:rPr>
          <w:spacing w:val="-18"/>
        </w:rPr>
        <w:t xml:space="preserve"> </w:t>
      </w:r>
      <w:r>
        <w:t>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2811B1" w:rsidRDefault="003C6E95">
      <w:pPr>
        <w:pStyle w:val="a3"/>
        <w:spacing w:before="5"/>
        <w:ind w:right="470" w:firstLine="566"/>
      </w:pPr>
      <w:r>
        <w:t xml:space="preserve">Организация процесса обучения обучающихся с ЗПР предусматривает применение здоровьесберегающих технологий. Для обучающихся с ЗПР </w:t>
      </w:r>
      <w:r>
        <w:rPr>
          <w:spacing w:val="-2"/>
        </w:rPr>
        <w:t>необходимы:</w:t>
      </w:r>
    </w:p>
    <w:p w:rsidR="002811B1" w:rsidRDefault="003C6E95">
      <w:pPr>
        <w:pStyle w:val="a4"/>
        <w:numPr>
          <w:ilvl w:val="4"/>
          <w:numId w:val="188"/>
        </w:numPr>
        <w:tabs>
          <w:tab w:val="left" w:pos="1668"/>
          <w:tab w:val="left" w:pos="1670"/>
        </w:tabs>
        <w:ind w:left="1670" w:right="472" w:hanging="284"/>
        <w:rPr>
          <w:sz w:val="28"/>
        </w:rPr>
      </w:pPr>
      <w:r>
        <w:rPr>
          <w:sz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2811B1" w:rsidRDefault="003C6E95">
      <w:pPr>
        <w:pStyle w:val="a4"/>
        <w:numPr>
          <w:ilvl w:val="4"/>
          <w:numId w:val="188"/>
        </w:numPr>
        <w:tabs>
          <w:tab w:val="left" w:pos="1668"/>
          <w:tab w:val="left" w:pos="1670"/>
        </w:tabs>
        <w:ind w:left="1670" w:right="479" w:hanging="284"/>
        <w:rPr>
          <w:sz w:val="28"/>
        </w:rPr>
      </w:pPr>
      <w:r>
        <w:rPr>
          <w:sz w:val="28"/>
        </w:rPr>
        <w:t>использование коммуникативных игр для решения учебных задач и формирования положительного отношения к учебным предметам;</w:t>
      </w:r>
    </w:p>
    <w:p w:rsidR="002811B1" w:rsidRDefault="003C6E95">
      <w:pPr>
        <w:pStyle w:val="a4"/>
        <w:numPr>
          <w:ilvl w:val="4"/>
          <w:numId w:val="188"/>
        </w:numPr>
        <w:tabs>
          <w:tab w:val="left" w:pos="1668"/>
          <w:tab w:val="left" w:pos="1670"/>
        </w:tabs>
        <w:ind w:left="1670" w:right="476" w:hanging="284"/>
        <w:rPr>
          <w:sz w:val="28"/>
        </w:rPr>
      </w:pPr>
      <w:r>
        <w:rPr>
          <w:sz w:val="28"/>
        </w:rPr>
        <w:t>формирование культуры здорового образа жизни при изучении предметов и коррекционных курсов;</w:t>
      </w:r>
    </w:p>
    <w:p w:rsidR="002811B1" w:rsidRDefault="003C6E95">
      <w:pPr>
        <w:pStyle w:val="a4"/>
        <w:numPr>
          <w:ilvl w:val="4"/>
          <w:numId w:val="188"/>
        </w:numPr>
        <w:tabs>
          <w:tab w:val="left" w:pos="1668"/>
          <w:tab w:val="left" w:pos="1670"/>
        </w:tabs>
        <w:spacing w:line="242" w:lineRule="auto"/>
        <w:ind w:left="1670" w:right="475" w:hanging="284"/>
        <w:rPr>
          <w:sz w:val="28"/>
        </w:rPr>
      </w:pPr>
      <w:r>
        <w:rPr>
          <w:sz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2811B1" w:rsidRDefault="002811B1">
      <w:pPr>
        <w:pStyle w:val="a3"/>
        <w:spacing w:before="318"/>
        <w:ind w:left="0" w:firstLine="0"/>
        <w:jc w:val="left"/>
      </w:pPr>
    </w:p>
    <w:p w:rsidR="002811B1" w:rsidRDefault="003C6E95">
      <w:pPr>
        <w:pStyle w:val="2"/>
        <w:numPr>
          <w:ilvl w:val="3"/>
          <w:numId w:val="188"/>
        </w:numPr>
        <w:tabs>
          <w:tab w:val="left" w:pos="1875"/>
        </w:tabs>
        <w:spacing w:line="240" w:lineRule="auto"/>
        <w:ind w:left="1875" w:hanging="916"/>
      </w:pPr>
      <w:bookmarkStart w:id="141" w:name="2.3.5.5._Кадровые_условия"/>
      <w:bookmarkStart w:id="142" w:name="_bookmark70"/>
      <w:bookmarkEnd w:id="141"/>
      <w:bookmarkEnd w:id="142"/>
      <w:r>
        <w:rPr>
          <w:spacing w:val="-2"/>
        </w:rPr>
        <w:t>Кадровые</w:t>
      </w:r>
      <w:r>
        <w:rPr>
          <w:spacing w:val="-4"/>
        </w:rPr>
        <w:t xml:space="preserve"> </w:t>
      </w:r>
      <w:r>
        <w:rPr>
          <w:spacing w:val="-2"/>
        </w:rPr>
        <w:t>условия</w:t>
      </w:r>
    </w:p>
    <w:p w:rsidR="002811B1" w:rsidRDefault="002811B1">
      <w:pPr>
        <w:pStyle w:val="a3"/>
        <w:spacing w:before="18"/>
        <w:ind w:left="0" w:firstLine="0"/>
        <w:jc w:val="left"/>
        <w:rPr>
          <w:b/>
        </w:rPr>
      </w:pPr>
    </w:p>
    <w:p w:rsidR="002811B1" w:rsidRDefault="003C6E95">
      <w:pPr>
        <w:pStyle w:val="a3"/>
        <w:spacing w:before="1" w:line="322" w:lineRule="exact"/>
        <w:ind w:left="1665" w:firstLine="0"/>
        <w:jc w:val="left"/>
      </w:pPr>
      <w:r>
        <w:t>Описание</w:t>
      </w:r>
      <w:r>
        <w:rPr>
          <w:spacing w:val="-9"/>
        </w:rPr>
        <w:t xml:space="preserve"> </w:t>
      </w:r>
      <w:r>
        <w:t>кадровых</w:t>
      </w:r>
      <w:r>
        <w:rPr>
          <w:spacing w:val="-9"/>
        </w:rPr>
        <w:t xml:space="preserve"> </w:t>
      </w:r>
      <w:r>
        <w:t>условий</w:t>
      </w:r>
      <w:r>
        <w:rPr>
          <w:spacing w:val="-9"/>
        </w:rPr>
        <w:t xml:space="preserve"> </w:t>
      </w:r>
      <w:r>
        <w:t>реализации</w:t>
      </w:r>
      <w:r>
        <w:rPr>
          <w:spacing w:val="-5"/>
        </w:rPr>
        <w:t xml:space="preserve"> </w:t>
      </w:r>
      <w:r>
        <w:t>АООП</w:t>
      </w:r>
      <w:r>
        <w:rPr>
          <w:spacing w:val="-12"/>
        </w:rPr>
        <w:t xml:space="preserve"> </w:t>
      </w:r>
      <w:r>
        <w:t>ООО</w:t>
      </w:r>
      <w:r>
        <w:rPr>
          <w:spacing w:val="-8"/>
        </w:rPr>
        <w:t xml:space="preserve"> </w:t>
      </w:r>
      <w:r>
        <w:rPr>
          <w:spacing w:val="-2"/>
        </w:rPr>
        <w:t>включает:</w:t>
      </w:r>
    </w:p>
    <w:p w:rsidR="002811B1" w:rsidRDefault="003C6E95">
      <w:pPr>
        <w:pStyle w:val="a4"/>
        <w:numPr>
          <w:ilvl w:val="4"/>
          <w:numId w:val="188"/>
        </w:numPr>
        <w:tabs>
          <w:tab w:val="left" w:pos="1669"/>
        </w:tabs>
        <w:spacing w:line="322" w:lineRule="exact"/>
        <w:ind w:left="1669" w:hanging="282"/>
        <w:jc w:val="left"/>
        <w:rPr>
          <w:sz w:val="28"/>
        </w:rPr>
      </w:pPr>
      <w:r>
        <w:rPr>
          <w:sz w:val="28"/>
        </w:rPr>
        <w:t>характеристику</w:t>
      </w:r>
      <w:r>
        <w:rPr>
          <w:spacing w:val="-18"/>
          <w:sz w:val="28"/>
        </w:rPr>
        <w:t xml:space="preserve"> </w:t>
      </w:r>
      <w:r>
        <w:rPr>
          <w:sz w:val="28"/>
        </w:rPr>
        <w:t>укомплектованности</w:t>
      </w:r>
      <w:r>
        <w:rPr>
          <w:spacing w:val="-17"/>
          <w:sz w:val="28"/>
        </w:rPr>
        <w:t xml:space="preserve"> </w:t>
      </w:r>
      <w:r>
        <w:rPr>
          <w:sz w:val="28"/>
        </w:rPr>
        <w:t>Организации</w:t>
      </w:r>
      <w:r>
        <w:rPr>
          <w:spacing w:val="-17"/>
          <w:sz w:val="28"/>
        </w:rPr>
        <w:t xml:space="preserve"> </w:t>
      </w:r>
      <w:r>
        <w:rPr>
          <w:spacing w:val="-2"/>
          <w:sz w:val="28"/>
        </w:rPr>
        <w:t>кадрами;</w:t>
      </w:r>
    </w:p>
    <w:p w:rsidR="002811B1" w:rsidRDefault="003C6E95">
      <w:pPr>
        <w:pStyle w:val="a4"/>
        <w:numPr>
          <w:ilvl w:val="4"/>
          <w:numId w:val="188"/>
        </w:numPr>
        <w:tabs>
          <w:tab w:val="left" w:pos="1668"/>
          <w:tab w:val="left" w:pos="1670"/>
          <w:tab w:val="left" w:pos="3047"/>
          <w:tab w:val="left" w:pos="4141"/>
          <w:tab w:val="left" w:pos="6131"/>
          <w:tab w:val="left" w:pos="7772"/>
          <w:tab w:val="left" w:pos="9604"/>
          <w:tab w:val="left" w:pos="10022"/>
        </w:tabs>
        <w:spacing w:line="242" w:lineRule="auto"/>
        <w:ind w:left="1670" w:right="471" w:hanging="284"/>
        <w:jc w:val="left"/>
        <w:rPr>
          <w:sz w:val="28"/>
        </w:rPr>
      </w:pPr>
      <w:r>
        <w:rPr>
          <w:spacing w:val="-2"/>
          <w:sz w:val="28"/>
        </w:rPr>
        <w:t>описание</w:t>
      </w:r>
      <w:r>
        <w:rPr>
          <w:sz w:val="28"/>
        </w:rPr>
        <w:tab/>
      </w:r>
      <w:r>
        <w:rPr>
          <w:spacing w:val="-2"/>
          <w:sz w:val="28"/>
        </w:rPr>
        <w:t>уровня</w:t>
      </w:r>
      <w:r>
        <w:rPr>
          <w:sz w:val="28"/>
        </w:rPr>
        <w:tab/>
      </w:r>
      <w:r>
        <w:rPr>
          <w:spacing w:val="-2"/>
          <w:sz w:val="28"/>
        </w:rPr>
        <w:t>квалификации</w:t>
      </w:r>
      <w:r>
        <w:rPr>
          <w:sz w:val="28"/>
        </w:rPr>
        <w:tab/>
      </w:r>
      <w:r>
        <w:rPr>
          <w:spacing w:val="-2"/>
          <w:sz w:val="28"/>
        </w:rPr>
        <w:t>работников</w:t>
      </w:r>
      <w:r>
        <w:rPr>
          <w:sz w:val="28"/>
        </w:rPr>
        <w:tab/>
      </w:r>
      <w:r>
        <w:rPr>
          <w:spacing w:val="-2"/>
          <w:sz w:val="28"/>
        </w:rPr>
        <w:t>Организации</w:t>
      </w:r>
      <w:r>
        <w:rPr>
          <w:sz w:val="28"/>
        </w:rPr>
        <w:tab/>
      </w:r>
      <w:r>
        <w:rPr>
          <w:spacing w:val="-10"/>
          <w:sz w:val="28"/>
        </w:rPr>
        <w:t>и</w:t>
      </w:r>
      <w:r>
        <w:rPr>
          <w:sz w:val="28"/>
        </w:rPr>
        <w:tab/>
      </w:r>
      <w:r>
        <w:rPr>
          <w:spacing w:val="-6"/>
          <w:sz w:val="28"/>
        </w:rPr>
        <w:t xml:space="preserve">их </w:t>
      </w:r>
      <w:r>
        <w:rPr>
          <w:sz w:val="28"/>
        </w:rPr>
        <w:t>функциональных обязанностей;</w:t>
      </w:r>
    </w:p>
    <w:p w:rsidR="002811B1" w:rsidRDefault="003C6E95">
      <w:pPr>
        <w:pStyle w:val="a4"/>
        <w:numPr>
          <w:ilvl w:val="4"/>
          <w:numId w:val="188"/>
        </w:numPr>
        <w:tabs>
          <w:tab w:val="left" w:pos="1668"/>
          <w:tab w:val="left" w:pos="1670"/>
          <w:tab w:val="left" w:pos="3018"/>
          <w:tab w:val="left" w:pos="4773"/>
          <w:tab w:val="left" w:pos="6019"/>
          <w:tab w:val="left" w:pos="7943"/>
        </w:tabs>
        <w:ind w:left="1670" w:right="478" w:hanging="284"/>
        <w:jc w:val="left"/>
        <w:rPr>
          <w:sz w:val="28"/>
        </w:rPr>
      </w:pPr>
      <w:r>
        <w:rPr>
          <w:spacing w:val="-2"/>
          <w:sz w:val="28"/>
        </w:rPr>
        <w:t>описание</w:t>
      </w:r>
      <w:r>
        <w:rPr>
          <w:sz w:val="28"/>
        </w:rPr>
        <w:tab/>
      </w:r>
      <w:r>
        <w:rPr>
          <w:spacing w:val="-2"/>
          <w:sz w:val="28"/>
        </w:rPr>
        <w:t>реализуемой</w:t>
      </w:r>
      <w:r>
        <w:rPr>
          <w:sz w:val="28"/>
        </w:rPr>
        <w:tab/>
      </w:r>
      <w:r>
        <w:rPr>
          <w:spacing w:val="-2"/>
          <w:sz w:val="28"/>
        </w:rPr>
        <w:t>системы</w:t>
      </w:r>
      <w:r>
        <w:rPr>
          <w:sz w:val="28"/>
        </w:rPr>
        <w:tab/>
      </w:r>
      <w:r>
        <w:rPr>
          <w:spacing w:val="-2"/>
          <w:sz w:val="28"/>
        </w:rPr>
        <w:t>непрерывного</w:t>
      </w:r>
      <w:r>
        <w:rPr>
          <w:sz w:val="28"/>
        </w:rPr>
        <w:tab/>
      </w:r>
      <w:r>
        <w:rPr>
          <w:spacing w:val="-2"/>
          <w:sz w:val="28"/>
        </w:rPr>
        <w:t xml:space="preserve">профессионального </w:t>
      </w:r>
      <w:r>
        <w:rPr>
          <w:sz w:val="28"/>
        </w:rPr>
        <w:t>развития и повышения квалификации педагогических работников;</w:t>
      </w:r>
    </w:p>
    <w:p w:rsidR="002811B1" w:rsidRDefault="003C6E95">
      <w:pPr>
        <w:pStyle w:val="a4"/>
        <w:numPr>
          <w:ilvl w:val="4"/>
          <w:numId w:val="188"/>
        </w:numPr>
        <w:tabs>
          <w:tab w:val="left" w:pos="1668"/>
          <w:tab w:val="left" w:pos="1670"/>
          <w:tab w:val="left" w:pos="3032"/>
          <w:tab w:val="left" w:pos="4293"/>
          <w:tab w:val="left" w:pos="5397"/>
          <w:tab w:val="left" w:pos="7247"/>
          <w:tab w:val="left" w:pos="8327"/>
        </w:tabs>
        <w:ind w:left="1670" w:right="479" w:hanging="284"/>
        <w:jc w:val="left"/>
        <w:rPr>
          <w:sz w:val="28"/>
        </w:rPr>
      </w:pPr>
      <w:r>
        <w:rPr>
          <w:spacing w:val="-2"/>
          <w:sz w:val="28"/>
        </w:rPr>
        <w:t>описание</w:t>
      </w:r>
      <w:r>
        <w:rPr>
          <w:sz w:val="28"/>
        </w:rPr>
        <w:tab/>
      </w:r>
      <w:r>
        <w:rPr>
          <w:spacing w:val="-2"/>
          <w:sz w:val="28"/>
        </w:rPr>
        <w:t>системы</w:t>
      </w:r>
      <w:r>
        <w:rPr>
          <w:sz w:val="28"/>
        </w:rPr>
        <w:tab/>
      </w:r>
      <w:r>
        <w:rPr>
          <w:spacing w:val="-2"/>
          <w:sz w:val="28"/>
        </w:rPr>
        <w:t>оценки</w:t>
      </w:r>
      <w:r>
        <w:rPr>
          <w:sz w:val="28"/>
        </w:rPr>
        <w:tab/>
      </w:r>
      <w:r>
        <w:rPr>
          <w:spacing w:val="-2"/>
          <w:sz w:val="28"/>
        </w:rPr>
        <w:t>деятельности</w:t>
      </w:r>
      <w:r>
        <w:rPr>
          <w:sz w:val="28"/>
        </w:rPr>
        <w:tab/>
      </w:r>
      <w:r>
        <w:rPr>
          <w:spacing w:val="-2"/>
          <w:sz w:val="28"/>
        </w:rPr>
        <w:t>членов</w:t>
      </w:r>
      <w:r>
        <w:rPr>
          <w:sz w:val="28"/>
        </w:rPr>
        <w:tab/>
      </w:r>
      <w:r>
        <w:rPr>
          <w:spacing w:val="-2"/>
          <w:sz w:val="28"/>
        </w:rPr>
        <w:t>педагогического коллектива.</w:t>
      </w:r>
    </w:p>
    <w:p w:rsidR="002811B1" w:rsidRDefault="003C6E95">
      <w:pPr>
        <w:pStyle w:val="a3"/>
        <w:tabs>
          <w:tab w:val="left" w:pos="3315"/>
          <w:tab w:val="left" w:pos="4413"/>
          <w:tab w:val="left" w:pos="5310"/>
          <w:tab w:val="left" w:pos="7253"/>
          <w:tab w:val="left" w:pos="7670"/>
          <w:tab w:val="left" w:pos="8464"/>
        </w:tabs>
        <w:spacing w:line="321" w:lineRule="exact"/>
        <w:ind w:left="1670" w:firstLine="0"/>
        <w:jc w:val="left"/>
      </w:pPr>
      <w:r>
        <w:rPr>
          <w:spacing w:val="-2"/>
        </w:rPr>
        <w:t>Реализация</w:t>
      </w:r>
      <w:r>
        <w:tab/>
      </w:r>
      <w:r>
        <w:rPr>
          <w:spacing w:val="-4"/>
        </w:rPr>
        <w:t>АООП</w:t>
      </w:r>
      <w:r>
        <w:tab/>
      </w:r>
      <w:r>
        <w:rPr>
          <w:spacing w:val="-5"/>
        </w:rPr>
        <w:t>ООО</w:t>
      </w:r>
      <w:r>
        <w:tab/>
      </w:r>
      <w:r>
        <w:rPr>
          <w:spacing w:val="-2"/>
        </w:rPr>
        <w:t>обучающихся</w:t>
      </w:r>
      <w:r>
        <w:tab/>
      </w:r>
      <w:r>
        <w:rPr>
          <w:spacing w:val="-10"/>
        </w:rPr>
        <w:t>с</w:t>
      </w:r>
      <w:r>
        <w:tab/>
      </w:r>
      <w:r>
        <w:rPr>
          <w:spacing w:val="-5"/>
        </w:rPr>
        <w:t>ЗПР</w:t>
      </w:r>
      <w:r>
        <w:tab/>
      </w:r>
      <w:r>
        <w:rPr>
          <w:spacing w:val="-2"/>
        </w:rPr>
        <w:t>обеспечивается</w:t>
      </w:r>
    </w:p>
    <w:p w:rsidR="002811B1" w:rsidRDefault="002811B1">
      <w:pPr>
        <w:spacing w:line="321" w:lineRule="exact"/>
        <w:sectPr w:rsidR="002811B1">
          <w:pgSz w:w="11910" w:h="16840"/>
          <w:pgMar w:top="1040" w:right="380" w:bottom="1340" w:left="740" w:header="0" w:footer="1074" w:gutter="0"/>
          <w:cols w:space="720"/>
        </w:sectPr>
      </w:pPr>
    </w:p>
    <w:p w:rsidR="002811B1" w:rsidRDefault="003C6E95">
      <w:pPr>
        <w:pStyle w:val="a3"/>
        <w:tabs>
          <w:tab w:val="left" w:pos="5937"/>
          <w:tab w:val="left" w:pos="8250"/>
        </w:tabs>
        <w:spacing w:before="67"/>
        <w:ind w:right="466" w:firstLine="0"/>
      </w:pPr>
      <w:r>
        <w:rPr>
          <w:spacing w:val="-2"/>
        </w:rPr>
        <w:t>административно-управленческим</w:t>
      </w:r>
      <w:r>
        <w:tab/>
      </w:r>
      <w:r>
        <w:rPr>
          <w:spacing w:val="-2"/>
        </w:rPr>
        <w:t>персоналом,</w:t>
      </w:r>
      <w:r>
        <w:tab/>
      </w:r>
      <w:r>
        <w:rPr>
          <w:spacing w:val="-2"/>
        </w:rPr>
        <w:t xml:space="preserve">педагогическими </w:t>
      </w:r>
      <w:r>
        <w:t>работниками (в том числе специалистами, осуществляющими психолого- педагогическое сопровождение обучающихся с ЗПР), учебно- вспомогательным персоналом Организации, а также лицами, привлекаемыми Организацией к реализации указанной программы на иных условиях.</w:t>
      </w:r>
    </w:p>
    <w:p w:rsidR="002811B1" w:rsidRDefault="003C6E95">
      <w:pPr>
        <w:pStyle w:val="a3"/>
        <w:spacing w:before="4"/>
        <w:ind w:right="466"/>
      </w:pPr>
      <w:r>
        <w:t>Квалификация руководящих, педагогических работников, учебно- 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2811B1" w:rsidRDefault="003C6E95">
      <w:pPr>
        <w:pStyle w:val="a3"/>
        <w:ind w:right="464"/>
      </w:pPr>
      <w:r>
        <w:t>Организация, реализующая АООП ООО обучающихся с ЗПР, должна быть</w:t>
      </w:r>
      <w:r>
        <w:rPr>
          <w:spacing w:val="-18"/>
        </w:rPr>
        <w:t xml:space="preserve"> </w:t>
      </w:r>
      <w:r>
        <w:t>укомплектована</w:t>
      </w:r>
      <w:r>
        <w:rPr>
          <w:spacing w:val="-17"/>
        </w:rPr>
        <w:t xml:space="preserve"> </w:t>
      </w:r>
      <w:r>
        <w:t>педагогическими,</w:t>
      </w:r>
      <w:r>
        <w:rPr>
          <w:spacing w:val="-18"/>
        </w:rPr>
        <w:t xml:space="preserve"> </w:t>
      </w:r>
      <w:r>
        <w:t>руководящими</w:t>
      </w:r>
      <w:r>
        <w:rPr>
          <w:spacing w:val="-17"/>
        </w:rPr>
        <w:t xml:space="preserve"> </w:t>
      </w:r>
      <w:r>
        <w:t>и</w:t>
      </w:r>
      <w:r>
        <w:rPr>
          <w:spacing w:val="-18"/>
        </w:rPr>
        <w:t xml:space="preserve"> </w:t>
      </w:r>
      <w:r>
        <w:t>иными</w:t>
      </w:r>
      <w:r>
        <w:rPr>
          <w:spacing w:val="-17"/>
        </w:rPr>
        <w:t xml:space="preserve"> </w:t>
      </w:r>
      <w:r>
        <w:t xml:space="preserve">работниками, имеющими профессиональную подготовку соответствующего уровня и </w:t>
      </w:r>
      <w:r>
        <w:rPr>
          <w:spacing w:val="-2"/>
        </w:rPr>
        <w:t>направленности.</w:t>
      </w:r>
    </w:p>
    <w:p w:rsidR="002811B1" w:rsidRDefault="003C6E95">
      <w:pPr>
        <w:pStyle w:val="a3"/>
        <w:ind w:right="472"/>
      </w:pPr>
      <w:r>
        <w:t>Уровень квалификации работников Организации, реализующей АООП ООО обучающихся с ЗПР,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w:t>
      </w:r>
    </w:p>
    <w:p w:rsidR="002811B1" w:rsidRDefault="003C6E95">
      <w:pPr>
        <w:pStyle w:val="a3"/>
        <w:spacing w:before="1"/>
        <w:ind w:right="468"/>
      </w:pPr>
      <w:r>
        <w:t xml:space="preserve">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w:t>
      </w:r>
      <w:r>
        <w:rPr>
          <w:spacing w:val="-2"/>
        </w:rPr>
        <w:t>взаимодействия.</w:t>
      </w:r>
    </w:p>
    <w:p w:rsidR="002811B1" w:rsidRDefault="003C6E95">
      <w:pPr>
        <w:pStyle w:val="a3"/>
        <w:ind w:right="474"/>
      </w:pPr>
      <w:r>
        <w:t>В</w:t>
      </w:r>
      <w:r>
        <w:rPr>
          <w:spacing w:val="-6"/>
        </w:rPr>
        <w:t xml:space="preserve"> </w:t>
      </w:r>
      <w:r>
        <w:t>реализации АООП</w:t>
      </w:r>
      <w:r>
        <w:rPr>
          <w:spacing w:val="-7"/>
        </w:rPr>
        <w:t xml:space="preserve"> </w:t>
      </w:r>
      <w:r>
        <w:t>ООО</w:t>
      </w:r>
      <w:r>
        <w:rPr>
          <w:spacing w:val="-1"/>
        </w:rPr>
        <w:t xml:space="preserve"> </w:t>
      </w:r>
      <w:r>
        <w:t>могут</w:t>
      </w:r>
      <w:r>
        <w:rPr>
          <w:spacing w:val="-4"/>
        </w:rPr>
        <w:t xml:space="preserve"> </w:t>
      </w:r>
      <w:r>
        <w:t>также участвовать</w:t>
      </w:r>
      <w:r>
        <w:rPr>
          <w:spacing w:val="-5"/>
        </w:rPr>
        <w:t xml:space="preserve"> </w:t>
      </w:r>
      <w:r>
        <w:t>научные</w:t>
      </w:r>
      <w:r>
        <w:rPr>
          <w:spacing w:val="-2"/>
        </w:rPr>
        <w:t xml:space="preserve"> </w:t>
      </w:r>
      <w:r>
        <w:t>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ООО.</w:t>
      </w:r>
    </w:p>
    <w:p w:rsidR="002811B1" w:rsidRDefault="003C6E95">
      <w:pPr>
        <w:pStyle w:val="a3"/>
        <w:ind w:right="471"/>
      </w:pPr>
      <w: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обучающихся с ЗПР.</w:t>
      </w:r>
    </w:p>
    <w:p w:rsidR="002811B1" w:rsidRDefault="003C6E95">
      <w:pPr>
        <w:pStyle w:val="a3"/>
        <w:tabs>
          <w:tab w:val="left" w:pos="3425"/>
          <w:tab w:val="left" w:pos="4366"/>
          <w:tab w:val="left" w:pos="5739"/>
          <w:tab w:val="left" w:pos="6279"/>
          <w:tab w:val="left" w:pos="7505"/>
          <w:tab w:val="left" w:pos="9272"/>
        </w:tabs>
        <w:spacing w:before="1"/>
        <w:ind w:right="465" w:firstLine="706"/>
      </w:pPr>
      <w:r>
        <w:t xml:space="preserve">В штат специалистов Организации, реализующей АООП ООО </w:t>
      </w:r>
      <w:r>
        <w:rPr>
          <w:spacing w:val="-2"/>
        </w:rPr>
        <w:t>обучающихся</w:t>
      </w:r>
      <w:r>
        <w:tab/>
      </w:r>
      <w:r>
        <w:rPr>
          <w:spacing w:val="-10"/>
        </w:rPr>
        <w:t>с</w:t>
      </w:r>
      <w:r>
        <w:tab/>
      </w:r>
      <w:r>
        <w:rPr>
          <w:spacing w:val="-4"/>
        </w:rPr>
        <w:t>ЗПР,</w:t>
      </w:r>
      <w:r>
        <w:tab/>
      </w:r>
      <w:r>
        <w:rPr>
          <w:spacing w:val="-2"/>
        </w:rPr>
        <w:t>должны</w:t>
      </w:r>
      <w:r>
        <w:tab/>
      </w:r>
      <w:r>
        <w:rPr>
          <w:spacing w:val="-2"/>
        </w:rPr>
        <w:t>входить</w:t>
      </w:r>
      <w:r>
        <w:tab/>
      </w:r>
      <w:r>
        <w:rPr>
          <w:spacing w:val="-2"/>
        </w:rPr>
        <w:t>учителя- дефектологи/олигофренопедагоги,</w:t>
      </w:r>
      <w:r>
        <w:tab/>
      </w:r>
      <w:r>
        <w:tab/>
      </w:r>
      <w:r>
        <w:rPr>
          <w:spacing w:val="-2"/>
        </w:rPr>
        <w:t xml:space="preserve">педагоги-психологи/специальные </w:t>
      </w:r>
      <w:r>
        <w:t>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2811B1" w:rsidRDefault="003C6E95">
      <w:pPr>
        <w:pStyle w:val="a3"/>
        <w:spacing w:line="242" w:lineRule="auto"/>
        <w:ind w:right="468"/>
      </w:pPr>
      <w: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2811B1" w:rsidRDefault="002811B1">
      <w:pPr>
        <w:spacing w:line="242" w:lineRule="auto"/>
        <w:sectPr w:rsidR="002811B1">
          <w:pgSz w:w="11910" w:h="16840"/>
          <w:pgMar w:top="1040" w:right="380" w:bottom="1340" w:left="740" w:header="0" w:footer="1074" w:gutter="0"/>
          <w:cols w:space="720"/>
        </w:sectPr>
      </w:pPr>
    </w:p>
    <w:p w:rsidR="002811B1" w:rsidRDefault="003C6E95">
      <w:pPr>
        <w:tabs>
          <w:tab w:val="left" w:pos="4513"/>
          <w:tab w:val="left" w:pos="7273"/>
          <w:tab w:val="left" w:pos="8440"/>
          <w:tab w:val="left" w:pos="9415"/>
        </w:tabs>
        <w:spacing w:before="67"/>
        <w:ind w:left="959" w:right="460" w:firstLine="710"/>
        <w:rPr>
          <w:sz w:val="28"/>
        </w:rPr>
      </w:pPr>
      <w:r>
        <w:rPr>
          <w:i/>
          <w:spacing w:val="-2"/>
          <w:sz w:val="28"/>
        </w:rPr>
        <w:t>Учитель-дефектолог</w:t>
      </w:r>
      <w:r>
        <w:rPr>
          <w:i/>
          <w:sz w:val="28"/>
        </w:rPr>
        <w:tab/>
      </w:r>
      <w:r>
        <w:rPr>
          <w:i/>
          <w:spacing w:val="-2"/>
          <w:sz w:val="28"/>
        </w:rPr>
        <w:t>(олигофренопедагог)</w:t>
      </w:r>
      <w:r>
        <w:rPr>
          <w:i/>
          <w:sz w:val="28"/>
        </w:rPr>
        <w:tab/>
      </w:r>
      <w:r>
        <w:rPr>
          <w:spacing w:val="-2"/>
          <w:sz w:val="28"/>
        </w:rPr>
        <w:t>должен</w:t>
      </w:r>
      <w:r>
        <w:rPr>
          <w:sz w:val="28"/>
        </w:rPr>
        <w:tab/>
      </w:r>
      <w:r>
        <w:rPr>
          <w:spacing w:val="-2"/>
          <w:sz w:val="28"/>
        </w:rPr>
        <w:t>иметь</w:t>
      </w:r>
      <w:r>
        <w:rPr>
          <w:sz w:val="28"/>
        </w:rPr>
        <w:tab/>
      </w:r>
      <w:r>
        <w:rPr>
          <w:spacing w:val="-2"/>
          <w:sz w:val="28"/>
        </w:rPr>
        <w:t>высшее профессиональное</w:t>
      </w:r>
      <w:r>
        <w:rPr>
          <w:spacing w:val="-5"/>
          <w:sz w:val="28"/>
        </w:rPr>
        <w:t xml:space="preserve"> </w:t>
      </w:r>
      <w:r>
        <w:rPr>
          <w:spacing w:val="-2"/>
          <w:sz w:val="28"/>
        </w:rPr>
        <w:t>образование</w:t>
      </w:r>
      <w:r>
        <w:rPr>
          <w:spacing w:val="-6"/>
          <w:sz w:val="28"/>
        </w:rPr>
        <w:t xml:space="preserve"> </w:t>
      </w:r>
      <w:r>
        <w:rPr>
          <w:spacing w:val="-2"/>
          <w:sz w:val="28"/>
        </w:rPr>
        <w:t>по</w:t>
      </w:r>
      <w:r>
        <w:rPr>
          <w:spacing w:val="-8"/>
          <w:sz w:val="28"/>
        </w:rPr>
        <w:t xml:space="preserve"> </w:t>
      </w:r>
      <w:r>
        <w:rPr>
          <w:spacing w:val="-2"/>
          <w:sz w:val="28"/>
        </w:rPr>
        <w:t>одному</w:t>
      </w:r>
      <w:r>
        <w:rPr>
          <w:spacing w:val="-14"/>
          <w:sz w:val="28"/>
        </w:rPr>
        <w:t xml:space="preserve"> </w:t>
      </w:r>
      <w:r>
        <w:rPr>
          <w:spacing w:val="-2"/>
          <w:sz w:val="28"/>
        </w:rPr>
        <w:t>из</w:t>
      </w:r>
      <w:r>
        <w:rPr>
          <w:spacing w:val="-7"/>
          <w:sz w:val="28"/>
        </w:rPr>
        <w:t xml:space="preserve"> </w:t>
      </w:r>
      <w:r>
        <w:rPr>
          <w:spacing w:val="-2"/>
          <w:sz w:val="28"/>
        </w:rPr>
        <w:t>вариантов</w:t>
      </w:r>
      <w:r>
        <w:rPr>
          <w:spacing w:val="-10"/>
          <w:sz w:val="28"/>
        </w:rPr>
        <w:t xml:space="preserve"> </w:t>
      </w:r>
      <w:r>
        <w:rPr>
          <w:spacing w:val="-2"/>
          <w:sz w:val="28"/>
        </w:rPr>
        <w:t>программ</w:t>
      </w:r>
      <w:r>
        <w:rPr>
          <w:spacing w:val="-6"/>
          <w:sz w:val="28"/>
        </w:rPr>
        <w:t xml:space="preserve"> </w:t>
      </w:r>
      <w:r>
        <w:rPr>
          <w:spacing w:val="-2"/>
          <w:sz w:val="28"/>
        </w:rPr>
        <w:t>подготовки:</w:t>
      </w:r>
    </w:p>
    <w:p w:rsidR="002811B1" w:rsidRDefault="003C6E95">
      <w:pPr>
        <w:pStyle w:val="a3"/>
        <w:spacing w:line="321" w:lineRule="exact"/>
        <w:ind w:left="1670" w:firstLine="0"/>
        <w:jc w:val="left"/>
      </w:pPr>
      <w:r>
        <w:t>высшее</w:t>
      </w:r>
      <w:r>
        <w:rPr>
          <w:spacing w:val="-15"/>
        </w:rPr>
        <w:t xml:space="preserve"> </w:t>
      </w:r>
      <w:r>
        <w:t>профессиональное</w:t>
      </w:r>
      <w:r>
        <w:rPr>
          <w:spacing w:val="-15"/>
        </w:rPr>
        <w:t xml:space="preserve"> </w:t>
      </w:r>
      <w:r>
        <w:t>педагогическое</w:t>
      </w:r>
      <w:r>
        <w:rPr>
          <w:spacing w:val="-14"/>
        </w:rPr>
        <w:t xml:space="preserve"> </w:t>
      </w:r>
      <w:r>
        <w:rPr>
          <w:spacing w:val="-2"/>
        </w:rPr>
        <w:t>образование</w:t>
      </w:r>
    </w:p>
    <w:p w:rsidR="002811B1" w:rsidRDefault="003C6E95">
      <w:pPr>
        <w:pStyle w:val="a4"/>
        <w:numPr>
          <w:ilvl w:val="0"/>
          <w:numId w:val="3"/>
        </w:numPr>
        <w:tabs>
          <w:tab w:val="left" w:pos="1668"/>
          <w:tab w:val="left" w:pos="1670"/>
        </w:tabs>
        <w:spacing w:line="242" w:lineRule="auto"/>
        <w:ind w:right="478"/>
        <w:jc w:val="left"/>
        <w:rPr>
          <w:sz w:val="28"/>
        </w:rPr>
      </w:pPr>
      <w:r>
        <w:rPr>
          <w:sz w:val="28"/>
        </w:rPr>
        <w:t>по</w:t>
      </w:r>
      <w:r>
        <w:rPr>
          <w:spacing w:val="40"/>
          <w:sz w:val="28"/>
        </w:rPr>
        <w:t xml:space="preserve"> </w:t>
      </w:r>
      <w:r>
        <w:rPr>
          <w:sz w:val="28"/>
        </w:rPr>
        <w:t>направлению</w:t>
      </w:r>
      <w:r>
        <w:rPr>
          <w:spacing w:val="40"/>
          <w:sz w:val="28"/>
        </w:rPr>
        <w:t xml:space="preserve"> </w:t>
      </w:r>
      <w:r>
        <w:rPr>
          <w:sz w:val="28"/>
        </w:rPr>
        <w:t>«Специальное</w:t>
      </w:r>
      <w:r>
        <w:rPr>
          <w:spacing w:val="40"/>
          <w:sz w:val="28"/>
        </w:rPr>
        <w:t xml:space="preserve"> </w:t>
      </w:r>
      <w:r>
        <w:rPr>
          <w:sz w:val="28"/>
        </w:rPr>
        <w:t>(дефектологическое)</w:t>
      </w:r>
      <w:r>
        <w:rPr>
          <w:spacing w:val="40"/>
          <w:sz w:val="28"/>
        </w:rPr>
        <w:t xml:space="preserve"> </w:t>
      </w:r>
      <w:r>
        <w:rPr>
          <w:sz w:val="28"/>
        </w:rPr>
        <w:t>образование»</w:t>
      </w:r>
      <w:r>
        <w:rPr>
          <w:spacing w:val="40"/>
          <w:sz w:val="28"/>
        </w:rPr>
        <w:t xml:space="preserve"> </w:t>
      </w:r>
      <w:r>
        <w:rPr>
          <w:sz w:val="28"/>
        </w:rPr>
        <w:t>по образовательным программам подготовки олигофренопедагога;</w:t>
      </w:r>
    </w:p>
    <w:p w:rsidR="002811B1" w:rsidRDefault="003C6E95">
      <w:pPr>
        <w:pStyle w:val="a4"/>
        <w:numPr>
          <w:ilvl w:val="0"/>
          <w:numId w:val="3"/>
        </w:numPr>
        <w:tabs>
          <w:tab w:val="left" w:pos="1668"/>
          <w:tab w:val="left" w:pos="1670"/>
          <w:tab w:val="left" w:pos="2212"/>
          <w:tab w:val="left" w:pos="4059"/>
          <w:tab w:val="left" w:pos="5963"/>
          <w:tab w:val="left" w:pos="6510"/>
          <w:tab w:val="left" w:pos="8841"/>
        </w:tabs>
        <w:ind w:right="474"/>
        <w:jc w:val="left"/>
        <w:rPr>
          <w:sz w:val="28"/>
        </w:rPr>
      </w:pPr>
      <w:r>
        <w:rPr>
          <w:spacing w:val="-6"/>
          <w:sz w:val="28"/>
        </w:rPr>
        <w:t>по</w:t>
      </w:r>
      <w:r>
        <w:rPr>
          <w:sz w:val="28"/>
        </w:rPr>
        <w:tab/>
      </w:r>
      <w:r>
        <w:rPr>
          <w:spacing w:val="-2"/>
          <w:sz w:val="28"/>
        </w:rPr>
        <w:t>направлению</w:t>
      </w:r>
      <w:r>
        <w:rPr>
          <w:sz w:val="28"/>
        </w:rPr>
        <w:tab/>
      </w:r>
      <w:r>
        <w:rPr>
          <w:spacing w:val="-2"/>
          <w:sz w:val="28"/>
        </w:rPr>
        <w:t>«Педагогика»</w:t>
      </w:r>
      <w:r>
        <w:rPr>
          <w:sz w:val="28"/>
        </w:rPr>
        <w:tab/>
      </w:r>
      <w:r>
        <w:rPr>
          <w:spacing w:val="-6"/>
          <w:sz w:val="28"/>
        </w:rPr>
        <w:t>по</w:t>
      </w:r>
      <w:r>
        <w:rPr>
          <w:sz w:val="28"/>
        </w:rPr>
        <w:tab/>
      </w:r>
      <w:r>
        <w:rPr>
          <w:spacing w:val="-2"/>
          <w:sz w:val="28"/>
        </w:rPr>
        <w:t>образовательным</w:t>
      </w:r>
      <w:r>
        <w:rPr>
          <w:sz w:val="28"/>
        </w:rPr>
        <w:tab/>
      </w:r>
      <w:r>
        <w:rPr>
          <w:spacing w:val="-2"/>
          <w:sz w:val="28"/>
        </w:rPr>
        <w:t xml:space="preserve">программам </w:t>
      </w:r>
      <w:r>
        <w:rPr>
          <w:sz w:val="28"/>
        </w:rPr>
        <w:t>подготовки олигофренопедагога;</w:t>
      </w:r>
    </w:p>
    <w:p w:rsidR="002811B1" w:rsidRDefault="003C6E95">
      <w:pPr>
        <w:pStyle w:val="a4"/>
        <w:numPr>
          <w:ilvl w:val="0"/>
          <w:numId w:val="3"/>
        </w:numPr>
        <w:tabs>
          <w:tab w:val="left" w:pos="1669"/>
        </w:tabs>
        <w:spacing w:line="340" w:lineRule="exact"/>
        <w:ind w:left="1669" w:hanging="282"/>
        <w:jc w:val="left"/>
        <w:rPr>
          <w:sz w:val="28"/>
        </w:rPr>
      </w:pPr>
      <w:r>
        <w:rPr>
          <w:sz w:val="28"/>
        </w:rPr>
        <w:t>по</w:t>
      </w:r>
      <w:r>
        <w:rPr>
          <w:spacing w:val="51"/>
          <w:w w:val="150"/>
          <w:sz w:val="28"/>
        </w:rPr>
        <w:t xml:space="preserve"> </w:t>
      </w:r>
      <w:r>
        <w:rPr>
          <w:sz w:val="28"/>
        </w:rPr>
        <w:t>специальности</w:t>
      </w:r>
      <w:r>
        <w:rPr>
          <w:spacing w:val="56"/>
          <w:w w:val="150"/>
          <w:sz w:val="28"/>
        </w:rPr>
        <w:t xml:space="preserve"> </w:t>
      </w:r>
      <w:r>
        <w:rPr>
          <w:sz w:val="28"/>
        </w:rPr>
        <w:t>«Олигофренопедагогика»</w:t>
      </w:r>
      <w:r>
        <w:rPr>
          <w:spacing w:val="47"/>
          <w:w w:val="150"/>
          <w:sz w:val="28"/>
        </w:rPr>
        <w:t xml:space="preserve"> </w:t>
      </w:r>
      <w:r>
        <w:rPr>
          <w:sz w:val="28"/>
        </w:rPr>
        <w:t>или</w:t>
      </w:r>
      <w:r>
        <w:rPr>
          <w:spacing w:val="51"/>
          <w:w w:val="150"/>
          <w:sz w:val="28"/>
        </w:rPr>
        <w:t xml:space="preserve"> </w:t>
      </w:r>
      <w:r>
        <w:rPr>
          <w:sz w:val="28"/>
        </w:rPr>
        <w:t>по</w:t>
      </w:r>
      <w:r>
        <w:rPr>
          <w:spacing w:val="52"/>
          <w:w w:val="150"/>
          <w:sz w:val="28"/>
        </w:rPr>
        <w:t xml:space="preserve"> </w:t>
      </w:r>
      <w:r>
        <w:rPr>
          <w:spacing w:val="-2"/>
          <w:sz w:val="28"/>
        </w:rPr>
        <w:t>специальностям</w:t>
      </w:r>
    </w:p>
    <w:p w:rsidR="002811B1" w:rsidRDefault="003C6E95">
      <w:pPr>
        <w:pStyle w:val="a3"/>
        <w:tabs>
          <w:tab w:val="left" w:pos="4712"/>
          <w:tab w:val="left" w:pos="7725"/>
          <w:tab w:val="left" w:pos="9869"/>
        </w:tabs>
        <w:spacing w:line="242" w:lineRule="auto"/>
        <w:ind w:left="1670" w:right="475" w:firstLine="0"/>
        <w:jc w:val="left"/>
      </w:pPr>
      <w:r>
        <w:rPr>
          <w:spacing w:val="-2"/>
        </w:rPr>
        <w:t>«Тифлопедагогика»,</w:t>
      </w:r>
      <w:r>
        <w:tab/>
      </w:r>
      <w:r>
        <w:rPr>
          <w:spacing w:val="-2"/>
        </w:rPr>
        <w:t>«Сурдопедагогика»,</w:t>
      </w:r>
      <w:r>
        <w:tab/>
      </w:r>
      <w:r>
        <w:rPr>
          <w:spacing w:val="-2"/>
        </w:rPr>
        <w:t>«Логопедия»</w:t>
      </w:r>
      <w:r>
        <w:tab/>
      </w:r>
      <w:r>
        <w:rPr>
          <w:spacing w:val="-4"/>
        </w:rPr>
        <w:t xml:space="preserve">при </w:t>
      </w:r>
      <w:r>
        <w:t>прохождении переподготовки в области олигофренопедагогики;</w:t>
      </w:r>
    </w:p>
    <w:p w:rsidR="002811B1" w:rsidRDefault="003C6E95">
      <w:pPr>
        <w:pStyle w:val="a4"/>
        <w:numPr>
          <w:ilvl w:val="0"/>
          <w:numId w:val="3"/>
        </w:numPr>
        <w:tabs>
          <w:tab w:val="left" w:pos="1668"/>
          <w:tab w:val="left" w:pos="1670"/>
        </w:tabs>
        <w:ind w:right="472"/>
        <w:rPr>
          <w:sz w:val="28"/>
        </w:rPr>
      </w:pPr>
      <w:r>
        <w:rPr>
          <w:sz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811B1" w:rsidRDefault="003C6E95">
      <w:pPr>
        <w:pStyle w:val="a3"/>
        <w:ind w:right="465"/>
      </w:pPr>
      <w:r>
        <w:rPr>
          <w:i/>
        </w:rPr>
        <w:t>Педагог-психолог</w:t>
      </w:r>
      <w:r>
        <w:rPr>
          <w:i/>
          <w:spacing w:val="-7"/>
        </w:rPr>
        <w:t xml:space="preserve"> </w:t>
      </w:r>
      <w:r>
        <w:t>должен</w:t>
      </w:r>
      <w:r>
        <w:rPr>
          <w:spacing w:val="-9"/>
        </w:rPr>
        <w:t xml:space="preserve"> </w:t>
      </w:r>
      <w:r>
        <w:t>иметь</w:t>
      </w:r>
      <w:r>
        <w:rPr>
          <w:spacing w:val="-10"/>
        </w:rPr>
        <w:t xml:space="preserve"> </w:t>
      </w:r>
      <w:r>
        <w:t>высшее</w:t>
      </w:r>
      <w:r>
        <w:rPr>
          <w:spacing w:val="-11"/>
        </w:rPr>
        <w:t xml:space="preserve"> </w:t>
      </w:r>
      <w:r>
        <w:t>профессиональное</w:t>
      </w:r>
      <w:r>
        <w:rPr>
          <w:spacing w:val="-6"/>
        </w:rPr>
        <w:t xml:space="preserve"> </w:t>
      </w:r>
      <w:r>
        <w:t>образование по одному из вариантов программ подготовки:</w:t>
      </w:r>
    </w:p>
    <w:p w:rsidR="002811B1" w:rsidRDefault="003C6E95">
      <w:pPr>
        <w:pStyle w:val="a4"/>
        <w:numPr>
          <w:ilvl w:val="0"/>
          <w:numId w:val="3"/>
        </w:numPr>
        <w:tabs>
          <w:tab w:val="left" w:pos="1669"/>
        </w:tabs>
        <w:spacing w:line="341" w:lineRule="exact"/>
        <w:ind w:left="1669" w:hanging="282"/>
        <w:rPr>
          <w:sz w:val="28"/>
        </w:rPr>
      </w:pPr>
      <w:r>
        <w:rPr>
          <w:sz w:val="28"/>
        </w:rPr>
        <w:t>по</w:t>
      </w:r>
      <w:r>
        <w:rPr>
          <w:spacing w:val="-13"/>
          <w:sz w:val="28"/>
        </w:rPr>
        <w:t xml:space="preserve"> </w:t>
      </w:r>
      <w:r>
        <w:rPr>
          <w:sz w:val="28"/>
        </w:rPr>
        <w:t>специальности</w:t>
      </w:r>
      <w:r>
        <w:rPr>
          <w:spacing w:val="-8"/>
          <w:sz w:val="28"/>
        </w:rPr>
        <w:t xml:space="preserve"> </w:t>
      </w:r>
      <w:r>
        <w:rPr>
          <w:sz w:val="28"/>
        </w:rPr>
        <w:t>«Специальная</w:t>
      </w:r>
      <w:r>
        <w:rPr>
          <w:spacing w:val="-10"/>
          <w:sz w:val="28"/>
        </w:rPr>
        <w:t xml:space="preserve"> </w:t>
      </w:r>
      <w:r>
        <w:rPr>
          <w:spacing w:val="-2"/>
          <w:sz w:val="28"/>
        </w:rPr>
        <w:t>психология»;</w:t>
      </w:r>
    </w:p>
    <w:p w:rsidR="002811B1" w:rsidRDefault="003C6E95">
      <w:pPr>
        <w:pStyle w:val="a4"/>
        <w:numPr>
          <w:ilvl w:val="0"/>
          <w:numId w:val="3"/>
        </w:numPr>
        <w:tabs>
          <w:tab w:val="left" w:pos="1668"/>
          <w:tab w:val="left" w:pos="1670"/>
        </w:tabs>
        <w:ind w:right="468"/>
        <w:rPr>
          <w:sz w:val="28"/>
        </w:rPr>
      </w:pPr>
      <w:r>
        <w:rPr>
          <w:sz w:val="28"/>
        </w:rPr>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2811B1" w:rsidRDefault="003C6E95">
      <w:pPr>
        <w:pStyle w:val="a4"/>
        <w:numPr>
          <w:ilvl w:val="0"/>
          <w:numId w:val="3"/>
        </w:numPr>
        <w:tabs>
          <w:tab w:val="left" w:pos="1668"/>
          <w:tab w:val="left" w:pos="1670"/>
        </w:tabs>
        <w:ind w:right="478"/>
        <w:rPr>
          <w:sz w:val="28"/>
        </w:rPr>
      </w:pPr>
      <w:r>
        <w:rPr>
          <w:sz w:val="28"/>
        </w:rPr>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2811B1" w:rsidRDefault="003C6E95">
      <w:pPr>
        <w:pStyle w:val="a4"/>
        <w:numPr>
          <w:ilvl w:val="0"/>
          <w:numId w:val="3"/>
        </w:numPr>
        <w:tabs>
          <w:tab w:val="left" w:pos="1668"/>
          <w:tab w:val="left" w:pos="1670"/>
        </w:tabs>
        <w:ind w:right="469"/>
        <w:rPr>
          <w:sz w:val="28"/>
        </w:rPr>
      </w:pPr>
      <w:r>
        <w:rPr>
          <w:sz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2811B1" w:rsidRDefault="003C6E95">
      <w:pPr>
        <w:pStyle w:val="a3"/>
        <w:ind w:right="470"/>
      </w:pPr>
      <w:r>
        <w:rPr>
          <w:i/>
        </w:rPr>
        <w:t>Учитель-логопед</w:t>
      </w:r>
      <w:r>
        <w:rPr>
          <w:i/>
          <w:spacing w:val="-1"/>
        </w:rPr>
        <w:t xml:space="preserve"> </w:t>
      </w:r>
      <w:r>
        <w:t>должен иметь</w:t>
      </w:r>
      <w:r>
        <w:rPr>
          <w:spacing w:val="-1"/>
        </w:rPr>
        <w:t xml:space="preserve"> </w:t>
      </w:r>
      <w:r>
        <w:t>высшее</w:t>
      </w:r>
      <w:r>
        <w:rPr>
          <w:spacing w:val="-3"/>
        </w:rPr>
        <w:t xml:space="preserve"> </w:t>
      </w:r>
      <w:r>
        <w:t>профессиональное образование по одному из вариантов программ подготовки:</w:t>
      </w:r>
    </w:p>
    <w:p w:rsidR="002811B1" w:rsidRDefault="003C6E95">
      <w:pPr>
        <w:pStyle w:val="a4"/>
        <w:numPr>
          <w:ilvl w:val="0"/>
          <w:numId w:val="3"/>
        </w:numPr>
        <w:tabs>
          <w:tab w:val="left" w:pos="1669"/>
        </w:tabs>
        <w:spacing w:line="341" w:lineRule="exact"/>
        <w:ind w:left="1669" w:hanging="282"/>
        <w:rPr>
          <w:sz w:val="28"/>
        </w:rPr>
      </w:pPr>
      <w:r>
        <w:rPr>
          <w:sz w:val="28"/>
        </w:rPr>
        <w:t>по</w:t>
      </w:r>
      <w:r>
        <w:rPr>
          <w:spacing w:val="-9"/>
          <w:sz w:val="28"/>
        </w:rPr>
        <w:t xml:space="preserve"> </w:t>
      </w:r>
      <w:r>
        <w:rPr>
          <w:sz w:val="28"/>
        </w:rPr>
        <w:t>специальности</w:t>
      </w:r>
      <w:r>
        <w:rPr>
          <w:spacing w:val="-5"/>
          <w:sz w:val="28"/>
        </w:rPr>
        <w:t xml:space="preserve"> </w:t>
      </w:r>
      <w:r>
        <w:rPr>
          <w:spacing w:val="-2"/>
          <w:sz w:val="28"/>
        </w:rPr>
        <w:t>«Логопедия»;</w:t>
      </w:r>
    </w:p>
    <w:p w:rsidR="002811B1" w:rsidRDefault="003C6E95">
      <w:pPr>
        <w:pStyle w:val="a4"/>
        <w:numPr>
          <w:ilvl w:val="0"/>
          <w:numId w:val="3"/>
        </w:numPr>
        <w:tabs>
          <w:tab w:val="left" w:pos="1668"/>
          <w:tab w:val="left" w:pos="1670"/>
        </w:tabs>
        <w:ind w:right="478"/>
        <w:rPr>
          <w:sz w:val="28"/>
        </w:rPr>
      </w:pPr>
      <w:r>
        <w:rPr>
          <w:sz w:val="28"/>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2811B1" w:rsidRDefault="003C6E95">
      <w:pPr>
        <w:pStyle w:val="a4"/>
        <w:numPr>
          <w:ilvl w:val="0"/>
          <w:numId w:val="3"/>
        </w:numPr>
        <w:tabs>
          <w:tab w:val="left" w:pos="1668"/>
          <w:tab w:val="left" w:pos="1670"/>
        </w:tabs>
        <w:ind w:right="469"/>
        <w:rPr>
          <w:sz w:val="28"/>
        </w:rPr>
      </w:pPr>
      <w:r>
        <w:rPr>
          <w:sz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2811B1" w:rsidRDefault="003C6E95">
      <w:pPr>
        <w:ind w:left="959" w:right="464" w:firstLine="710"/>
        <w:jc w:val="both"/>
        <w:rPr>
          <w:sz w:val="28"/>
        </w:rPr>
      </w:pPr>
      <w:r>
        <w:rPr>
          <w:i/>
          <w:sz w:val="28"/>
        </w:rPr>
        <w:t xml:space="preserve">Педагогические работники, реализующие предметные области </w:t>
      </w:r>
      <w:r>
        <w:rPr>
          <w:sz w:val="28"/>
        </w:rPr>
        <w:t>АООП ООО обучающихся с ЗПР, должны иметь образование по одному из перечисленных вариантов:</w:t>
      </w:r>
    </w:p>
    <w:p w:rsidR="002811B1" w:rsidRDefault="003C6E95">
      <w:pPr>
        <w:pStyle w:val="a4"/>
        <w:numPr>
          <w:ilvl w:val="0"/>
          <w:numId w:val="3"/>
        </w:numPr>
        <w:tabs>
          <w:tab w:val="left" w:pos="1668"/>
          <w:tab w:val="left" w:pos="1670"/>
        </w:tabs>
        <w:ind w:right="473"/>
        <w:rPr>
          <w:sz w:val="28"/>
        </w:rPr>
      </w:pPr>
      <w:r>
        <w:rPr>
          <w:sz w:val="28"/>
        </w:rPr>
        <w:t>высшее/среднее профессиональное педагогическое образование и профессиональную переподготовку или курсы повышения квалификации</w:t>
      </w:r>
      <w:r>
        <w:rPr>
          <w:spacing w:val="80"/>
          <w:sz w:val="28"/>
        </w:rPr>
        <w:t xml:space="preserve"> </w:t>
      </w:r>
      <w:r>
        <w:rPr>
          <w:sz w:val="28"/>
        </w:rPr>
        <w:t>(в</w:t>
      </w:r>
      <w:r>
        <w:rPr>
          <w:spacing w:val="80"/>
          <w:sz w:val="28"/>
        </w:rPr>
        <w:t xml:space="preserve"> </w:t>
      </w:r>
      <w:r>
        <w:rPr>
          <w:sz w:val="28"/>
        </w:rPr>
        <w:t>объеме</w:t>
      </w:r>
      <w:r>
        <w:rPr>
          <w:spacing w:val="80"/>
          <w:sz w:val="28"/>
        </w:rPr>
        <w:t xml:space="preserve"> </w:t>
      </w:r>
      <w:r>
        <w:rPr>
          <w:sz w:val="28"/>
        </w:rPr>
        <w:t>72</w:t>
      </w:r>
      <w:r>
        <w:rPr>
          <w:spacing w:val="80"/>
          <w:sz w:val="28"/>
        </w:rPr>
        <w:t xml:space="preserve"> </w:t>
      </w:r>
      <w:r>
        <w:rPr>
          <w:sz w:val="28"/>
        </w:rPr>
        <w:t>и</w:t>
      </w:r>
      <w:r>
        <w:rPr>
          <w:spacing w:val="80"/>
          <w:sz w:val="28"/>
        </w:rPr>
        <w:t xml:space="preserve"> </w:t>
      </w:r>
      <w:r>
        <w:rPr>
          <w:sz w:val="28"/>
        </w:rPr>
        <w:t>более</w:t>
      </w:r>
      <w:r>
        <w:rPr>
          <w:spacing w:val="80"/>
          <w:sz w:val="28"/>
        </w:rPr>
        <w:t xml:space="preserve"> </w:t>
      </w:r>
      <w:r>
        <w:rPr>
          <w:sz w:val="28"/>
        </w:rPr>
        <w:t>часов)</w:t>
      </w:r>
      <w:r>
        <w:rPr>
          <w:spacing w:val="80"/>
          <w:sz w:val="28"/>
        </w:rPr>
        <w:t xml:space="preserve"> </w:t>
      </w:r>
      <w:r>
        <w:rPr>
          <w:sz w:val="28"/>
        </w:rPr>
        <w:t>в</w:t>
      </w:r>
      <w:r>
        <w:rPr>
          <w:spacing w:val="80"/>
          <w:sz w:val="28"/>
        </w:rPr>
        <w:t xml:space="preserve"> </w:t>
      </w:r>
      <w:r>
        <w:rPr>
          <w:sz w:val="28"/>
        </w:rPr>
        <w:t>области</w:t>
      </w:r>
      <w:r>
        <w:rPr>
          <w:spacing w:val="80"/>
          <w:sz w:val="28"/>
        </w:rPr>
        <w:t xml:space="preserve"> </w:t>
      </w:r>
      <w:r>
        <w:rPr>
          <w:sz w:val="28"/>
        </w:rPr>
        <w:t>обучения</w:t>
      </w:r>
      <w:r>
        <w:rPr>
          <w:spacing w:val="80"/>
          <w:sz w:val="28"/>
        </w:rPr>
        <w:t xml:space="preserve"> </w:t>
      </w:r>
      <w:r>
        <w:rPr>
          <w:sz w:val="28"/>
        </w:rPr>
        <w:t>и</w:t>
      </w:r>
    </w:p>
    <w:p w:rsidR="002811B1" w:rsidRDefault="002811B1">
      <w:pPr>
        <w:jc w:val="both"/>
        <w:rPr>
          <w:sz w:val="28"/>
        </w:rPr>
        <w:sectPr w:rsidR="002811B1">
          <w:pgSz w:w="11910" w:h="16840"/>
          <w:pgMar w:top="1040" w:right="380" w:bottom="1340" w:left="740" w:header="0" w:footer="1074" w:gutter="0"/>
          <w:cols w:space="720"/>
        </w:sectPr>
      </w:pPr>
    </w:p>
    <w:p w:rsidR="002811B1" w:rsidRDefault="003C6E95">
      <w:pPr>
        <w:pStyle w:val="a3"/>
        <w:spacing w:before="67"/>
        <w:ind w:left="1670" w:right="473" w:firstLine="0"/>
      </w:pPr>
      <w:r>
        <w:t>воспитания обучающихся с ЗПР, подтвержденные дипломом о профессиональной переподготовке или удостоверением о повышении квалификации установленного образца;</w:t>
      </w:r>
    </w:p>
    <w:p w:rsidR="002811B1" w:rsidRDefault="003C6E95">
      <w:pPr>
        <w:pStyle w:val="a4"/>
        <w:numPr>
          <w:ilvl w:val="0"/>
          <w:numId w:val="3"/>
        </w:numPr>
        <w:tabs>
          <w:tab w:val="left" w:pos="1668"/>
          <w:tab w:val="left" w:pos="1670"/>
        </w:tabs>
        <w:ind w:right="472"/>
        <w:rPr>
          <w:sz w:val="28"/>
        </w:rPr>
      </w:pPr>
      <w:r>
        <w:rPr>
          <w:sz w:val="28"/>
        </w:rPr>
        <w:t>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обучающихся с ЗПР, подтвержденные удостоверением о повышении квалификации установленного образца.</w:t>
      </w:r>
    </w:p>
    <w:p w:rsidR="002811B1" w:rsidRDefault="003C6E95">
      <w:pPr>
        <w:pStyle w:val="a3"/>
        <w:ind w:right="472"/>
      </w:pPr>
      <w:r>
        <w:rPr>
          <w:i/>
        </w:rPr>
        <w:t xml:space="preserve">Педагог дополнительного образования </w:t>
      </w:r>
      <w:r>
        <w:t>должен иметь высшее профессиональное</w:t>
      </w:r>
      <w:r>
        <w:rPr>
          <w:spacing w:val="-3"/>
        </w:rPr>
        <w:t xml:space="preserve"> </w:t>
      </w:r>
      <w:r>
        <w:t>образование</w:t>
      </w:r>
      <w:r>
        <w:rPr>
          <w:spacing w:val="-3"/>
        </w:rPr>
        <w:t xml:space="preserve"> </w:t>
      </w:r>
      <w:r>
        <w:t>или</w:t>
      </w:r>
      <w:r>
        <w:rPr>
          <w:spacing w:val="-4"/>
        </w:rPr>
        <w:t xml:space="preserve"> </w:t>
      </w:r>
      <w:r>
        <w:t>среднее</w:t>
      </w:r>
      <w:r>
        <w:rPr>
          <w:spacing w:val="-3"/>
        </w:rPr>
        <w:t xml:space="preserve"> </w:t>
      </w:r>
      <w:r>
        <w:t>профессиональное</w:t>
      </w:r>
      <w:r>
        <w:rPr>
          <w:spacing w:val="-3"/>
        </w:rPr>
        <w:t xml:space="preserve"> </w:t>
      </w:r>
      <w:r>
        <w:t>образование</w:t>
      </w:r>
      <w:r>
        <w:rPr>
          <w:spacing w:val="-3"/>
        </w:rPr>
        <w:t xml:space="preserve"> </w:t>
      </w:r>
      <w:r>
        <w:t>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обучающихся с ЗПР, подтвержденные удостоверением о повышении квалификации установленного образца.</w:t>
      </w:r>
    </w:p>
    <w:p w:rsidR="002811B1" w:rsidRDefault="003C6E95">
      <w:pPr>
        <w:pStyle w:val="a3"/>
        <w:spacing w:before="2"/>
        <w:ind w:right="477"/>
      </w:pPr>
      <w:r>
        <w:rPr>
          <w:i/>
        </w:rPr>
        <w:t xml:space="preserve">Воспитатели </w:t>
      </w:r>
      <w:r>
        <w:t>должны иметь высшее или среднее профессиональное образование по одному из вариантов программ подготовки:</w:t>
      </w:r>
    </w:p>
    <w:p w:rsidR="002811B1" w:rsidRDefault="003C6E95">
      <w:pPr>
        <w:pStyle w:val="a4"/>
        <w:numPr>
          <w:ilvl w:val="0"/>
          <w:numId w:val="3"/>
        </w:numPr>
        <w:tabs>
          <w:tab w:val="left" w:pos="1668"/>
          <w:tab w:val="left" w:pos="1670"/>
          <w:tab w:val="left" w:pos="2332"/>
          <w:tab w:val="left" w:pos="4481"/>
          <w:tab w:val="left" w:pos="6544"/>
          <w:tab w:val="left" w:pos="8236"/>
          <w:tab w:val="left" w:pos="8740"/>
        </w:tabs>
        <w:ind w:right="472"/>
        <w:jc w:val="left"/>
        <w:rPr>
          <w:sz w:val="28"/>
        </w:rPr>
      </w:pPr>
      <w:r>
        <w:rPr>
          <w:spacing w:val="-6"/>
          <w:sz w:val="28"/>
        </w:rPr>
        <w:t>по</w:t>
      </w:r>
      <w:r>
        <w:rPr>
          <w:sz w:val="28"/>
        </w:rPr>
        <w:tab/>
      </w:r>
      <w:r>
        <w:rPr>
          <w:spacing w:val="-2"/>
          <w:sz w:val="28"/>
        </w:rPr>
        <w:t>специальности</w:t>
      </w:r>
      <w:r>
        <w:rPr>
          <w:sz w:val="28"/>
        </w:rPr>
        <w:tab/>
      </w:r>
      <w:r>
        <w:rPr>
          <w:spacing w:val="-2"/>
          <w:sz w:val="28"/>
        </w:rPr>
        <w:t>«Специальная</w:t>
      </w:r>
      <w:r>
        <w:rPr>
          <w:sz w:val="28"/>
        </w:rPr>
        <w:tab/>
      </w:r>
      <w:r>
        <w:rPr>
          <w:spacing w:val="-2"/>
          <w:sz w:val="28"/>
        </w:rPr>
        <w:t>педагогика</w:t>
      </w:r>
      <w:r>
        <w:rPr>
          <w:sz w:val="28"/>
        </w:rPr>
        <w:tab/>
      </w:r>
      <w:r>
        <w:rPr>
          <w:spacing w:val="-10"/>
          <w:sz w:val="28"/>
        </w:rPr>
        <w:t>в</w:t>
      </w:r>
      <w:r>
        <w:rPr>
          <w:sz w:val="28"/>
        </w:rPr>
        <w:tab/>
      </w:r>
      <w:r>
        <w:rPr>
          <w:spacing w:val="-2"/>
          <w:sz w:val="28"/>
        </w:rPr>
        <w:t xml:space="preserve">специальных </w:t>
      </w:r>
      <w:r>
        <w:rPr>
          <w:sz w:val="28"/>
        </w:rPr>
        <w:t>(коррекционных) образовательных учреждениях»;</w:t>
      </w:r>
    </w:p>
    <w:p w:rsidR="002811B1" w:rsidRDefault="003C6E95">
      <w:pPr>
        <w:pStyle w:val="a4"/>
        <w:numPr>
          <w:ilvl w:val="0"/>
          <w:numId w:val="3"/>
        </w:numPr>
        <w:tabs>
          <w:tab w:val="left" w:pos="1668"/>
          <w:tab w:val="left" w:pos="1670"/>
        </w:tabs>
        <w:spacing w:before="1"/>
        <w:ind w:right="470"/>
        <w:jc w:val="left"/>
        <w:rPr>
          <w:sz w:val="28"/>
        </w:rPr>
      </w:pPr>
      <w:r>
        <w:rPr>
          <w:sz w:val="28"/>
        </w:rPr>
        <w:t>по</w:t>
      </w:r>
      <w:r>
        <w:rPr>
          <w:spacing w:val="40"/>
          <w:sz w:val="28"/>
        </w:rPr>
        <w:t xml:space="preserve"> </w:t>
      </w:r>
      <w:r>
        <w:rPr>
          <w:sz w:val="28"/>
        </w:rPr>
        <w:t>направлению</w:t>
      </w:r>
      <w:r>
        <w:rPr>
          <w:spacing w:val="40"/>
          <w:sz w:val="28"/>
        </w:rPr>
        <w:t xml:space="preserve"> </w:t>
      </w:r>
      <w:r>
        <w:rPr>
          <w:sz w:val="28"/>
        </w:rPr>
        <w:t>«Специальное</w:t>
      </w:r>
      <w:r>
        <w:rPr>
          <w:spacing w:val="40"/>
          <w:sz w:val="28"/>
        </w:rPr>
        <w:t xml:space="preserve"> </w:t>
      </w:r>
      <w:r>
        <w:rPr>
          <w:sz w:val="28"/>
        </w:rPr>
        <w:t>(дефектологическое)</w:t>
      </w:r>
      <w:r>
        <w:rPr>
          <w:spacing w:val="40"/>
          <w:sz w:val="28"/>
        </w:rPr>
        <w:t xml:space="preserve"> </w:t>
      </w:r>
      <w:r>
        <w:rPr>
          <w:sz w:val="28"/>
        </w:rPr>
        <w:t>образование»</w:t>
      </w:r>
      <w:r>
        <w:rPr>
          <w:spacing w:val="40"/>
          <w:sz w:val="28"/>
        </w:rPr>
        <w:t xml:space="preserve"> </w:t>
      </w:r>
      <w:r>
        <w:rPr>
          <w:sz w:val="28"/>
        </w:rPr>
        <w:t>по образовательным программам подготовки олигофренопедагога;</w:t>
      </w:r>
    </w:p>
    <w:p w:rsidR="002811B1" w:rsidRDefault="003C6E95">
      <w:pPr>
        <w:pStyle w:val="a4"/>
        <w:numPr>
          <w:ilvl w:val="0"/>
          <w:numId w:val="3"/>
        </w:numPr>
        <w:tabs>
          <w:tab w:val="left" w:pos="1668"/>
          <w:tab w:val="left" w:pos="1670"/>
          <w:tab w:val="left" w:pos="2212"/>
          <w:tab w:val="left" w:pos="4059"/>
          <w:tab w:val="left" w:pos="5963"/>
          <w:tab w:val="left" w:pos="6510"/>
          <w:tab w:val="left" w:pos="8841"/>
        </w:tabs>
        <w:ind w:right="474"/>
        <w:jc w:val="left"/>
        <w:rPr>
          <w:sz w:val="28"/>
        </w:rPr>
      </w:pPr>
      <w:r>
        <w:rPr>
          <w:spacing w:val="-6"/>
          <w:sz w:val="28"/>
        </w:rPr>
        <w:t>по</w:t>
      </w:r>
      <w:r>
        <w:rPr>
          <w:sz w:val="28"/>
        </w:rPr>
        <w:tab/>
      </w:r>
      <w:r>
        <w:rPr>
          <w:spacing w:val="-2"/>
          <w:sz w:val="28"/>
        </w:rPr>
        <w:t>направлению</w:t>
      </w:r>
      <w:r>
        <w:rPr>
          <w:sz w:val="28"/>
        </w:rPr>
        <w:tab/>
      </w:r>
      <w:r>
        <w:rPr>
          <w:spacing w:val="-2"/>
          <w:sz w:val="28"/>
        </w:rPr>
        <w:t>«Педагогика»</w:t>
      </w:r>
      <w:r>
        <w:rPr>
          <w:sz w:val="28"/>
        </w:rPr>
        <w:tab/>
      </w:r>
      <w:r>
        <w:rPr>
          <w:spacing w:val="-6"/>
          <w:sz w:val="28"/>
        </w:rPr>
        <w:t>по</w:t>
      </w:r>
      <w:r>
        <w:rPr>
          <w:sz w:val="28"/>
        </w:rPr>
        <w:tab/>
      </w:r>
      <w:r>
        <w:rPr>
          <w:spacing w:val="-2"/>
          <w:sz w:val="28"/>
        </w:rPr>
        <w:t>образовательным</w:t>
      </w:r>
      <w:r>
        <w:rPr>
          <w:sz w:val="28"/>
        </w:rPr>
        <w:tab/>
      </w:r>
      <w:r>
        <w:rPr>
          <w:spacing w:val="-2"/>
          <w:sz w:val="28"/>
        </w:rPr>
        <w:t xml:space="preserve">программам </w:t>
      </w:r>
      <w:r>
        <w:rPr>
          <w:sz w:val="28"/>
        </w:rPr>
        <w:t>подготовки олигофренопедагога;</w:t>
      </w:r>
    </w:p>
    <w:p w:rsidR="002811B1" w:rsidRDefault="003C6E95">
      <w:pPr>
        <w:pStyle w:val="a4"/>
        <w:numPr>
          <w:ilvl w:val="0"/>
          <w:numId w:val="3"/>
        </w:numPr>
        <w:tabs>
          <w:tab w:val="left" w:pos="1669"/>
        </w:tabs>
        <w:spacing w:line="340" w:lineRule="exact"/>
        <w:ind w:left="1669" w:hanging="282"/>
        <w:jc w:val="left"/>
        <w:rPr>
          <w:sz w:val="28"/>
        </w:rPr>
      </w:pPr>
      <w:r>
        <w:rPr>
          <w:sz w:val="28"/>
        </w:rPr>
        <w:t>по</w:t>
      </w:r>
      <w:r>
        <w:rPr>
          <w:spacing w:val="-9"/>
          <w:sz w:val="28"/>
        </w:rPr>
        <w:t xml:space="preserve"> </w:t>
      </w:r>
      <w:r>
        <w:rPr>
          <w:sz w:val="28"/>
        </w:rPr>
        <w:t>специальности</w:t>
      </w:r>
      <w:r>
        <w:rPr>
          <w:spacing w:val="-5"/>
          <w:sz w:val="28"/>
        </w:rPr>
        <w:t xml:space="preserve"> </w:t>
      </w:r>
      <w:r>
        <w:rPr>
          <w:spacing w:val="-2"/>
          <w:sz w:val="28"/>
        </w:rPr>
        <w:t>«Олигофренопедагогика»;</w:t>
      </w:r>
    </w:p>
    <w:p w:rsidR="002811B1" w:rsidRDefault="003C6E95">
      <w:pPr>
        <w:pStyle w:val="a4"/>
        <w:numPr>
          <w:ilvl w:val="0"/>
          <w:numId w:val="3"/>
        </w:numPr>
        <w:tabs>
          <w:tab w:val="left" w:pos="1668"/>
          <w:tab w:val="left" w:pos="1670"/>
        </w:tabs>
        <w:spacing w:before="1"/>
        <w:ind w:right="471"/>
        <w:rPr>
          <w:sz w:val="28"/>
        </w:rPr>
      </w:pPr>
      <w:r>
        <w:rPr>
          <w:sz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rsidR="002811B1" w:rsidRDefault="003C6E95">
      <w:pPr>
        <w:pStyle w:val="a3"/>
        <w:ind w:right="469"/>
      </w:pPr>
      <w: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811B1" w:rsidRDefault="003C6E95">
      <w:pPr>
        <w:pStyle w:val="a3"/>
        <w:ind w:right="470"/>
      </w:pPr>
      <w:r>
        <w:t>Актуальный уровень квалификации педагогических работников, учебно-вспомогательного</w:t>
      </w:r>
      <w:r>
        <w:rPr>
          <w:spacing w:val="72"/>
          <w:w w:val="150"/>
        </w:rPr>
        <w:t xml:space="preserve">  </w:t>
      </w:r>
      <w:r>
        <w:t>персонала,</w:t>
      </w:r>
      <w:r>
        <w:rPr>
          <w:spacing w:val="76"/>
          <w:w w:val="150"/>
        </w:rPr>
        <w:t xml:space="preserve">  </w:t>
      </w:r>
      <w:r>
        <w:t>административно-</w:t>
      </w:r>
      <w:r>
        <w:rPr>
          <w:spacing w:val="-2"/>
        </w:rPr>
        <w:t>управленческого</w:t>
      </w:r>
    </w:p>
    <w:p w:rsidR="002811B1" w:rsidRDefault="002811B1">
      <w:pPr>
        <w:sectPr w:rsidR="002811B1">
          <w:pgSz w:w="11910" w:h="16840"/>
          <w:pgMar w:top="1040" w:right="380" w:bottom="1320" w:left="740" w:header="0" w:footer="1074" w:gutter="0"/>
          <w:cols w:space="720"/>
        </w:sectPr>
      </w:pPr>
    </w:p>
    <w:p w:rsidR="002811B1" w:rsidRDefault="003C6E95">
      <w:pPr>
        <w:pStyle w:val="a3"/>
        <w:spacing w:before="67"/>
        <w:ind w:right="465" w:firstLine="0"/>
      </w:pPr>
      <w:r>
        <w:t>персонала, участвующего в реализации АООП ООО обучающихся с ЗПР,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2811B1" w:rsidRDefault="003C6E95">
      <w:pPr>
        <w:pStyle w:val="a3"/>
        <w:spacing w:before="4"/>
        <w:ind w:right="469"/>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w:t>
      </w:r>
      <w:r>
        <w:rPr>
          <w:spacing w:val="-18"/>
        </w:rPr>
        <w:t xml:space="preserve"> </w:t>
      </w:r>
      <w:r>
        <w:t>педагогических</w:t>
      </w:r>
      <w:r>
        <w:rPr>
          <w:spacing w:val="-17"/>
        </w:rPr>
        <w:t xml:space="preserve"> </w:t>
      </w:r>
      <w:r>
        <w:t>работников</w:t>
      </w:r>
      <w:r>
        <w:rPr>
          <w:spacing w:val="-17"/>
        </w:rPr>
        <w:t xml:space="preserve"> </w:t>
      </w:r>
      <w:r>
        <w:t>с</w:t>
      </w:r>
      <w:r>
        <w:rPr>
          <w:spacing w:val="-14"/>
        </w:rPr>
        <w:t xml:space="preserve"> </w:t>
      </w:r>
      <w:r>
        <w:t>целью</w:t>
      </w:r>
      <w:r>
        <w:rPr>
          <w:spacing w:val="-17"/>
        </w:rPr>
        <w:t xml:space="preserve"> </w:t>
      </w:r>
      <w:r>
        <w:t>коррекции</w:t>
      </w:r>
      <w:r>
        <w:rPr>
          <w:spacing w:val="-15"/>
        </w:rPr>
        <w:t xml:space="preserve"> </w:t>
      </w:r>
      <w:r>
        <w:t>их</w:t>
      </w:r>
      <w:r>
        <w:rPr>
          <w:spacing w:val="-18"/>
        </w:rPr>
        <w:t xml:space="preserve"> </w:t>
      </w:r>
      <w:r>
        <w:t>деятельности, а также определения стимулирующей части фонда оплаты труда. Показатели и</w:t>
      </w:r>
      <w:r>
        <w:rPr>
          <w:spacing w:val="-1"/>
        </w:rPr>
        <w:t xml:space="preserve"> </w:t>
      </w:r>
      <w:r>
        <w:t>индикаторы</w:t>
      </w:r>
      <w:r>
        <w:rPr>
          <w:spacing w:val="-1"/>
        </w:rPr>
        <w:t xml:space="preserve"> </w:t>
      </w:r>
      <w:r>
        <w:t>могут</w:t>
      </w:r>
      <w:r>
        <w:rPr>
          <w:spacing w:val="-3"/>
        </w:rPr>
        <w:t xml:space="preserve"> </w:t>
      </w:r>
      <w:r>
        <w:t>быть</w:t>
      </w:r>
      <w:r>
        <w:rPr>
          <w:spacing w:val="-3"/>
        </w:rPr>
        <w:t xml:space="preserve"> </w:t>
      </w:r>
      <w:r>
        <w:t>разработаны</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планируемых результатов и в соответствии со спецификой основной образовательной программы образовательной организации.</w:t>
      </w:r>
    </w:p>
    <w:p w:rsidR="002811B1" w:rsidRDefault="003C6E95">
      <w:pPr>
        <w:pStyle w:val="a3"/>
        <w:ind w:right="469"/>
      </w:pPr>
      <w:r>
        <w:t xml:space="preserve">В процессе реализации АООП ООО обучающихся с ЗПР </w:t>
      </w:r>
      <w:r>
        <w:rPr>
          <w:i/>
        </w:rPr>
        <w:t xml:space="preserve">в рамках сетевого взаимодействия, </w:t>
      </w:r>
      <w:r>
        <w:t>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w:t>
      </w:r>
      <w:r>
        <w:rPr>
          <w:spacing w:val="-18"/>
        </w:rPr>
        <w:t xml:space="preserve"> </w:t>
      </w:r>
      <w:r>
        <w:t>и</w:t>
      </w:r>
      <w:r>
        <w:rPr>
          <w:spacing w:val="-16"/>
        </w:rPr>
        <w:t xml:space="preserve"> </w:t>
      </w:r>
      <w:r>
        <w:t>получения</w:t>
      </w:r>
      <w:r>
        <w:rPr>
          <w:spacing w:val="-11"/>
        </w:rPr>
        <w:t xml:space="preserve"> </w:t>
      </w:r>
      <w:r>
        <w:t>медицинских</w:t>
      </w:r>
      <w:r>
        <w:rPr>
          <w:spacing w:val="-18"/>
        </w:rPr>
        <w:t xml:space="preserve"> </w:t>
      </w:r>
      <w:r>
        <w:t>заключений</w:t>
      </w:r>
      <w:r>
        <w:rPr>
          <w:spacing w:val="-15"/>
        </w:rPr>
        <w:t xml:space="preserve"> </w:t>
      </w:r>
      <w:r>
        <w:t>о</w:t>
      </w:r>
      <w:r>
        <w:rPr>
          <w:spacing w:val="-16"/>
        </w:rPr>
        <w:t xml:space="preserve"> </w:t>
      </w:r>
      <w:r>
        <w:t>состоянии</w:t>
      </w:r>
      <w:r>
        <w:rPr>
          <w:spacing w:val="-16"/>
        </w:rPr>
        <w:t xml:space="preserve"> </w:t>
      </w:r>
      <w:r>
        <w:t>их</w:t>
      </w:r>
      <w:r>
        <w:rPr>
          <w:spacing w:val="-18"/>
        </w:rPr>
        <w:t xml:space="preserve"> </w:t>
      </w:r>
      <w:r>
        <w:t xml:space="preserve">здоровья, возможностях лечения, оперативного вмешательства, медицинской </w:t>
      </w:r>
      <w:r>
        <w:rPr>
          <w:spacing w:val="-2"/>
        </w:rPr>
        <w:t>реабилитации.</w:t>
      </w:r>
    </w:p>
    <w:p w:rsidR="002811B1" w:rsidRDefault="003C6E95">
      <w:pPr>
        <w:pStyle w:val="a3"/>
        <w:spacing w:before="1"/>
        <w:ind w:right="472"/>
      </w:pPr>
      <w: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Pr>
          <w:i/>
        </w:rPr>
        <w:t>тьютора</w:t>
      </w:r>
      <w:r>
        <w:t>, который должен иметь высшее/ среднее</w:t>
      </w:r>
      <w:r>
        <w:rPr>
          <w:spacing w:val="71"/>
        </w:rPr>
        <w:t xml:space="preserve">  </w:t>
      </w:r>
      <w:r>
        <w:t>профессиональное</w:t>
      </w:r>
      <w:r>
        <w:rPr>
          <w:spacing w:val="72"/>
        </w:rPr>
        <w:t xml:space="preserve">  </w:t>
      </w:r>
      <w:r>
        <w:t>образование</w:t>
      </w:r>
      <w:r>
        <w:rPr>
          <w:spacing w:val="72"/>
        </w:rPr>
        <w:t xml:space="preserve">  </w:t>
      </w:r>
      <w:r>
        <w:t>по</w:t>
      </w:r>
      <w:r>
        <w:rPr>
          <w:spacing w:val="71"/>
        </w:rPr>
        <w:t xml:space="preserve">  </w:t>
      </w:r>
      <w:r>
        <w:t>направлению</w:t>
      </w:r>
      <w:r>
        <w:rPr>
          <w:spacing w:val="71"/>
        </w:rPr>
        <w:t xml:space="preserve">  </w:t>
      </w:r>
      <w:r>
        <w:rPr>
          <w:spacing w:val="-2"/>
        </w:rPr>
        <w:t>подготовки</w:t>
      </w:r>
    </w:p>
    <w:p w:rsidR="002811B1" w:rsidRDefault="003C6E95">
      <w:pPr>
        <w:pStyle w:val="a3"/>
        <w:ind w:right="470" w:firstLine="0"/>
      </w:pPr>
      <w:r>
        <w:t>«Образование</w:t>
      </w:r>
      <w:r>
        <w:rPr>
          <w:spacing w:val="-6"/>
        </w:rPr>
        <w:t xml:space="preserve"> </w:t>
      </w:r>
      <w:r>
        <w:t>и</w:t>
      </w:r>
      <w:r>
        <w:rPr>
          <w:spacing w:val="-7"/>
        </w:rPr>
        <w:t xml:space="preserve"> </w:t>
      </w:r>
      <w:r>
        <w:t>педагогика»</w:t>
      </w:r>
      <w:r>
        <w:rPr>
          <w:spacing w:val="-10"/>
        </w:rPr>
        <w:t xml:space="preserve"> </w:t>
      </w:r>
      <w:r>
        <w:t>и</w:t>
      </w:r>
      <w:r>
        <w:rPr>
          <w:spacing w:val="-7"/>
        </w:rPr>
        <w:t xml:space="preserve"> </w:t>
      </w:r>
      <w:r>
        <w:t>дополнительная</w:t>
      </w:r>
      <w:r>
        <w:rPr>
          <w:spacing w:val="-5"/>
        </w:rPr>
        <w:t xml:space="preserve"> </w:t>
      </w:r>
      <w:r>
        <w:t>профессиональная подготовка по направлению «Тьюторское сопровождение детей с ОВЗ».</w:t>
      </w:r>
    </w:p>
    <w:p w:rsidR="002811B1" w:rsidRDefault="003C6E95">
      <w:pPr>
        <w:pStyle w:val="a3"/>
        <w:ind w:right="476"/>
      </w:pPr>
      <w:r>
        <w:t>Организация</w:t>
      </w:r>
      <w:r>
        <w:rPr>
          <w:spacing w:val="-9"/>
        </w:rPr>
        <w:t xml:space="preserve"> </w:t>
      </w:r>
      <w:r>
        <w:t>имеет</w:t>
      </w:r>
      <w:r>
        <w:rPr>
          <w:spacing w:val="-11"/>
        </w:rPr>
        <w:t xml:space="preserve"> </w:t>
      </w:r>
      <w:r>
        <w:t>право</w:t>
      </w:r>
      <w:r>
        <w:rPr>
          <w:spacing w:val="-9"/>
        </w:rPr>
        <w:t xml:space="preserve"> </w:t>
      </w:r>
      <w:r>
        <w:t>включать</w:t>
      </w:r>
      <w:r>
        <w:rPr>
          <w:spacing w:val="-12"/>
        </w:rPr>
        <w:t xml:space="preserve"> </w:t>
      </w:r>
      <w:r>
        <w:t>в</w:t>
      </w:r>
      <w:r>
        <w:rPr>
          <w:spacing w:val="-11"/>
        </w:rPr>
        <w:t xml:space="preserve"> </w:t>
      </w:r>
      <w:r>
        <w:t>штатное</w:t>
      </w:r>
      <w:r>
        <w:rPr>
          <w:spacing w:val="-9"/>
        </w:rPr>
        <w:t xml:space="preserve"> </w:t>
      </w:r>
      <w:r>
        <w:t>расписание</w:t>
      </w:r>
      <w:r>
        <w:rPr>
          <w:spacing w:val="-9"/>
        </w:rPr>
        <w:t xml:space="preserve"> </w:t>
      </w:r>
      <w:r>
        <w:t>специалистов по информационно-технической поддержке образовательной деятельности, имеющих соответствующую квалификацию.</w:t>
      </w:r>
    </w:p>
    <w:p w:rsidR="002811B1" w:rsidRDefault="003C6E95">
      <w:pPr>
        <w:pStyle w:val="a3"/>
        <w:spacing w:before="1"/>
        <w:ind w:right="470"/>
      </w:pPr>
      <w:r>
        <w:t xml:space="preserve">При необходимости Организация может использовать сетевые формы </w:t>
      </w:r>
      <w:r>
        <w:rPr>
          <w:spacing w:val="-2"/>
        </w:rPr>
        <w:t>реализации АООП</w:t>
      </w:r>
      <w:r>
        <w:rPr>
          <w:spacing w:val="-5"/>
        </w:rPr>
        <w:t xml:space="preserve"> </w:t>
      </w:r>
      <w:r>
        <w:rPr>
          <w:spacing w:val="-2"/>
        </w:rPr>
        <w:t>ООО, которые</w:t>
      </w:r>
      <w:r>
        <w:rPr>
          <w:spacing w:val="-3"/>
        </w:rPr>
        <w:t xml:space="preserve"> </w:t>
      </w:r>
      <w:r>
        <w:rPr>
          <w:spacing w:val="-2"/>
        </w:rPr>
        <w:t>позволят</w:t>
      </w:r>
      <w:r>
        <w:rPr>
          <w:spacing w:val="-7"/>
        </w:rPr>
        <w:t xml:space="preserve"> </w:t>
      </w:r>
      <w:r>
        <w:rPr>
          <w:spacing w:val="-2"/>
        </w:rPr>
        <w:t>привлечь</w:t>
      </w:r>
      <w:r>
        <w:rPr>
          <w:spacing w:val="-8"/>
        </w:rPr>
        <w:t xml:space="preserve"> </w:t>
      </w:r>
      <w:r>
        <w:rPr>
          <w:spacing w:val="-2"/>
        </w:rPr>
        <w:t xml:space="preserve">специалистов (педагогов, </w:t>
      </w:r>
      <w:r>
        <w:t>медицинских работников) других организаций к работе с обучающимися с ЗПР для удовлетворения их особых образовательных потребностей.</w:t>
      </w:r>
    </w:p>
    <w:p w:rsidR="002811B1" w:rsidRDefault="002811B1">
      <w:pPr>
        <w:pStyle w:val="a3"/>
        <w:ind w:left="0" w:firstLine="0"/>
        <w:jc w:val="left"/>
      </w:pPr>
    </w:p>
    <w:p w:rsidR="002811B1" w:rsidRDefault="002811B1">
      <w:pPr>
        <w:pStyle w:val="a3"/>
        <w:spacing w:before="4"/>
        <w:ind w:left="0" w:firstLine="0"/>
        <w:jc w:val="left"/>
      </w:pPr>
    </w:p>
    <w:p w:rsidR="002811B1" w:rsidRDefault="003C6E95">
      <w:pPr>
        <w:pStyle w:val="2"/>
        <w:numPr>
          <w:ilvl w:val="3"/>
          <w:numId w:val="188"/>
        </w:numPr>
        <w:tabs>
          <w:tab w:val="left" w:pos="1874"/>
        </w:tabs>
        <w:spacing w:line="240" w:lineRule="auto"/>
        <w:ind w:left="1874" w:hanging="915"/>
      </w:pPr>
      <w:bookmarkStart w:id="143" w:name="2.3.5.6._Финансовые_условия"/>
      <w:bookmarkStart w:id="144" w:name="_bookmark71"/>
      <w:bookmarkEnd w:id="143"/>
      <w:bookmarkEnd w:id="144"/>
      <w:r>
        <w:t>Финансовые</w:t>
      </w:r>
      <w:r>
        <w:rPr>
          <w:spacing w:val="-18"/>
        </w:rPr>
        <w:t xml:space="preserve"> </w:t>
      </w:r>
      <w:r>
        <w:rPr>
          <w:spacing w:val="-2"/>
        </w:rPr>
        <w:t>условия</w:t>
      </w:r>
    </w:p>
    <w:p w:rsidR="002811B1" w:rsidRDefault="002811B1">
      <w:pPr>
        <w:pStyle w:val="a3"/>
        <w:spacing w:before="18"/>
        <w:ind w:left="0" w:firstLine="0"/>
        <w:jc w:val="left"/>
        <w:rPr>
          <w:b/>
        </w:rPr>
      </w:pPr>
    </w:p>
    <w:p w:rsidR="002811B1" w:rsidRDefault="003C6E95">
      <w:pPr>
        <w:pStyle w:val="a3"/>
        <w:spacing w:before="1"/>
        <w:ind w:right="458"/>
      </w:pPr>
      <w:r>
        <w:t>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п. 2 ст. 99) и положениях, прописанных в разделе 3.5.3 Примерной основной образовательной программы основного общего образования.</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left="1074" w:right="588"/>
      </w:pPr>
      <w:r>
        <w:t>Финансовое обеспечение реализации адаптированной основной образовательной</w:t>
      </w:r>
      <w:r>
        <w:rPr>
          <w:spacing w:val="-12"/>
        </w:rPr>
        <w:t xml:space="preserve"> </w:t>
      </w:r>
      <w:r>
        <w:t>программы</w:t>
      </w:r>
      <w:r>
        <w:rPr>
          <w:spacing w:val="-11"/>
        </w:rPr>
        <w:t xml:space="preserve"> </w:t>
      </w:r>
      <w:r>
        <w:t>основного</w:t>
      </w:r>
      <w:r>
        <w:rPr>
          <w:spacing w:val="-8"/>
        </w:rPr>
        <w:t xml:space="preserve"> </w:t>
      </w:r>
      <w:r>
        <w:t>общего</w:t>
      </w:r>
      <w:r>
        <w:rPr>
          <w:spacing w:val="-11"/>
        </w:rPr>
        <w:t xml:space="preserve"> </w:t>
      </w:r>
      <w:r>
        <w:t>образования</w:t>
      </w:r>
      <w:r>
        <w:rPr>
          <w:spacing w:val="-11"/>
        </w:rPr>
        <w:t xml:space="preserve"> </w:t>
      </w:r>
      <w:r>
        <w:t>обучающихся</w:t>
      </w:r>
      <w:r>
        <w:rPr>
          <w:spacing w:val="-10"/>
        </w:rPr>
        <w:t xml:space="preserve"> </w:t>
      </w:r>
      <w:r>
        <w:t>с ЗПР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rsidR="002811B1" w:rsidRDefault="003C6E95">
      <w:pPr>
        <w:pStyle w:val="a3"/>
        <w:spacing w:before="3"/>
        <w:ind w:right="468"/>
      </w:pPr>
      <w:r>
        <w:t>Финансирование реализации АООП ООО обучающихся с задержкой психического развития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w:t>
      </w:r>
      <w:r>
        <w:rPr>
          <w:spacing w:val="-2"/>
        </w:rPr>
        <w:t xml:space="preserve"> </w:t>
      </w:r>
      <w:r>
        <w:t>согласно</w:t>
      </w:r>
      <w:r>
        <w:rPr>
          <w:spacing w:val="-1"/>
        </w:rPr>
        <w:t xml:space="preserve"> </w:t>
      </w:r>
      <w:r>
        <w:t>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2811B1" w:rsidRDefault="003C6E95">
      <w:pPr>
        <w:pStyle w:val="a3"/>
        <w:spacing w:before="2"/>
        <w:ind w:left="1074" w:right="584"/>
      </w:pPr>
      <w:r>
        <w:t>Нормативные затраты на оказание государственной или муниципальной услуги по реализации адаптированной основной образовательной</w:t>
      </w:r>
      <w:r>
        <w:rPr>
          <w:spacing w:val="-11"/>
        </w:rPr>
        <w:t xml:space="preserve"> </w:t>
      </w:r>
      <w:r>
        <w:t>программы</w:t>
      </w:r>
      <w:r>
        <w:rPr>
          <w:spacing w:val="-10"/>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обучающихся</w:t>
      </w:r>
      <w:r>
        <w:rPr>
          <w:spacing w:val="-9"/>
        </w:rPr>
        <w:t xml:space="preserve"> </w:t>
      </w:r>
      <w:r>
        <w:t>с задержкой психического развития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ЗПР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811B1" w:rsidRDefault="003C6E95">
      <w:pPr>
        <w:pStyle w:val="a3"/>
        <w:spacing w:before="1"/>
        <w:ind w:right="467"/>
      </w:pPr>
      <w:r>
        <w:t>Расчет нормативных затрат оказания государственных услуг по реализации</w:t>
      </w:r>
      <w:r>
        <w:rPr>
          <w:spacing w:val="-12"/>
        </w:rPr>
        <w:t xml:space="preserve"> </w:t>
      </w:r>
      <w:r>
        <w:t>адаптированной</w:t>
      </w:r>
      <w:r>
        <w:rPr>
          <w:spacing w:val="-8"/>
        </w:rPr>
        <w:t xml:space="preserve"> </w:t>
      </w:r>
      <w:r>
        <w:t>основной</w:t>
      </w:r>
      <w:r>
        <w:rPr>
          <w:spacing w:val="-7"/>
        </w:rPr>
        <w:t xml:space="preserve"> </w:t>
      </w:r>
      <w:r>
        <w:t>образовательной</w:t>
      </w:r>
      <w:r>
        <w:rPr>
          <w:spacing w:val="-8"/>
        </w:rPr>
        <w:t xml:space="preserve"> </w:t>
      </w:r>
      <w:r>
        <w:t>программы</w:t>
      </w:r>
      <w:r>
        <w:rPr>
          <w:spacing w:val="-11"/>
        </w:rPr>
        <w:t xml:space="preserve"> </w:t>
      </w:r>
      <w:r>
        <w:t>основного общего образования осуществляется в соответствии с требованиями, определенными в Приложении 1 к Приказу Министерства просвещения Российской</w:t>
      </w:r>
      <w:r>
        <w:rPr>
          <w:spacing w:val="-8"/>
        </w:rPr>
        <w:t xml:space="preserve"> </w:t>
      </w:r>
      <w:r>
        <w:t>Федерации</w:t>
      </w:r>
      <w:r>
        <w:rPr>
          <w:spacing w:val="-12"/>
        </w:rPr>
        <w:t xml:space="preserve"> </w:t>
      </w:r>
      <w:r>
        <w:t>от</w:t>
      </w:r>
      <w:r>
        <w:rPr>
          <w:spacing w:val="40"/>
        </w:rPr>
        <w:t xml:space="preserve"> </w:t>
      </w:r>
      <w:r>
        <w:t>22</w:t>
      </w:r>
      <w:r>
        <w:rPr>
          <w:spacing w:val="-12"/>
        </w:rPr>
        <w:t xml:space="preserve"> </w:t>
      </w:r>
      <w:r>
        <w:t>сентября</w:t>
      </w:r>
      <w:r>
        <w:rPr>
          <w:spacing w:val="-12"/>
        </w:rPr>
        <w:t xml:space="preserve"> </w:t>
      </w:r>
      <w:r>
        <w:t>2021</w:t>
      </w:r>
      <w:r>
        <w:rPr>
          <w:spacing w:val="-12"/>
        </w:rPr>
        <w:t xml:space="preserve"> </w:t>
      </w:r>
      <w:r>
        <w:t>г.</w:t>
      </w:r>
      <w:r>
        <w:rPr>
          <w:spacing w:val="-11"/>
        </w:rPr>
        <w:t xml:space="preserve"> </w:t>
      </w:r>
      <w:r>
        <w:t>№</w:t>
      </w:r>
      <w:r>
        <w:rPr>
          <w:spacing w:val="-3"/>
        </w:rPr>
        <w:t xml:space="preserve"> </w:t>
      </w:r>
      <w:r>
        <w:t>662</w:t>
      </w:r>
      <w:r>
        <w:rPr>
          <w:spacing w:val="-8"/>
        </w:rPr>
        <w:t xml:space="preserve"> </w:t>
      </w:r>
      <w:r>
        <w:t>«Об</w:t>
      </w:r>
      <w:r>
        <w:rPr>
          <w:spacing w:val="-6"/>
        </w:rPr>
        <w:t xml:space="preserve"> </w:t>
      </w:r>
      <w:r>
        <w:t>утверждении</w:t>
      </w:r>
      <w:r>
        <w:rPr>
          <w:spacing w:val="-12"/>
        </w:rPr>
        <w:t xml:space="preserve"> </w:t>
      </w:r>
      <w:r>
        <w:t>общих требований к</w:t>
      </w:r>
      <w:r>
        <w:rPr>
          <w:spacing w:val="-3"/>
        </w:rPr>
        <w:t xml:space="preserve"> </w:t>
      </w:r>
      <w:r>
        <w:t>определению</w:t>
      </w:r>
      <w:r>
        <w:rPr>
          <w:spacing w:val="-4"/>
        </w:rPr>
        <w:t xml:space="preserve"> </w:t>
      </w:r>
      <w:r>
        <w:t>нормативных</w:t>
      </w:r>
      <w:r>
        <w:rPr>
          <w:spacing w:val="-7"/>
        </w:rPr>
        <w:t xml:space="preserve"> </w:t>
      </w:r>
      <w:r>
        <w:t>затрат</w:t>
      </w:r>
      <w:r>
        <w:rPr>
          <w:spacing w:val="-4"/>
        </w:rPr>
        <w:t xml:space="preserve"> </w:t>
      </w:r>
      <w:r>
        <w:t>на</w:t>
      </w:r>
      <w:r>
        <w:rPr>
          <w:spacing w:val="-2"/>
        </w:rPr>
        <w:t xml:space="preserve"> </w:t>
      </w:r>
      <w:r>
        <w:t>оказание</w:t>
      </w:r>
      <w:r>
        <w:rPr>
          <w:spacing w:val="-2"/>
        </w:rPr>
        <w:t xml:space="preserve"> </w:t>
      </w:r>
      <w:r>
        <w:t>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w:t>
      </w:r>
      <w:r>
        <w:rPr>
          <w:spacing w:val="-1"/>
        </w:rPr>
        <w:t xml:space="preserve"> </w:t>
      </w:r>
      <w:r>
        <w:t>образования для</w:t>
      </w:r>
      <w:r>
        <w:rPr>
          <w:spacing w:val="-4"/>
        </w:rPr>
        <w:t xml:space="preserve"> </w:t>
      </w:r>
      <w:r>
        <w:t>лиц, имеющих</w:t>
      </w:r>
      <w:r>
        <w:rPr>
          <w:spacing w:val="-6"/>
        </w:rPr>
        <w:t xml:space="preserve"> </w:t>
      </w:r>
      <w:r>
        <w:t>или</w:t>
      </w:r>
      <w:r>
        <w:rPr>
          <w:spacing w:val="-1"/>
        </w:rPr>
        <w:t xml:space="preserve"> </w:t>
      </w:r>
      <w:r>
        <w:t>получающих</w:t>
      </w:r>
      <w:r>
        <w:rPr>
          <w:spacing w:val="-6"/>
        </w:rPr>
        <w:t xml:space="preserve"> </w:t>
      </w:r>
      <w:r>
        <w:t>среднее профессиональное образование, профессионального обучения, применяемых</w:t>
      </w:r>
    </w:p>
    <w:p w:rsidR="002811B1" w:rsidRDefault="002811B1">
      <w:pPr>
        <w:sectPr w:rsidR="002811B1">
          <w:pgSz w:w="11910" w:h="16840"/>
          <w:pgMar w:top="1040" w:right="380" w:bottom="1340" w:left="740" w:header="0" w:footer="1074" w:gutter="0"/>
          <w:cols w:space="720"/>
        </w:sectPr>
      </w:pPr>
    </w:p>
    <w:p w:rsidR="002811B1" w:rsidRDefault="003C6E95">
      <w:pPr>
        <w:pStyle w:val="a3"/>
        <w:spacing w:before="67"/>
        <w:ind w:right="470" w:firstLine="0"/>
      </w:pPr>
      <w:r>
        <w:t>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2811B1" w:rsidRDefault="003C6E95">
      <w:pPr>
        <w:pStyle w:val="a3"/>
        <w:spacing w:before="4"/>
        <w:ind w:right="465"/>
      </w:pPr>
      <w:r>
        <w:t>Согласно</w:t>
      </w:r>
      <w:r>
        <w:rPr>
          <w:spacing w:val="-18"/>
        </w:rPr>
        <w:t xml:space="preserve"> </w:t>
      </w:r>
      <w:r>
        <w:t>требованиям</w:t>
      </w:r>
      <w:r>
        <w:rPr>
          <w:spacing w:val="-17"/>
        </w:rPr>
        <w:t xml:space="preserve"> </w:t>
      </w:r>
      <w:r>
        <w:t>ФГОС</w:t>
      </w:r>
      <w:r>
        <w:rPr>
          <w:spacing w:val="-18"/>
        </w:rPr>
        <w:t xml:space="preserve"> </w:t>
      </w:r>
      <w:r>
        <w:t>ООО</w:t>
      </w:r>
      <w:r>
        <w:rPr>
          <w:spacing w:val="-17"/>
        </w:rPr>
        <w:t xml:space="preserve"> </w:t>
      </w:r>
      <w:r>
        <w:t>финансовое</w:t>
      </w:r>
      <w:r>
        <w:rPr>
          <w:spacing w:val="-18"/>
        </w:rPr>
        <w:t xml:space="preserve"> </w:t>
      </w:r>
      <w:r>
        <w:t>обеспечение</w:t>
      </w:r>
      <w:r>
        <w:rPr>
          <w:spacing w:val="-17"/>
        </w:rPr>
        <w:t xml:space="preserve"> </w:t>
      </w:r>
      <w:r>
        <w:t>реализации АООП ООО обучающихся с ЗПР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w:t>
      </w:r>
      <w:r>
        <w:rPr>
          <w:spacing w:val="-3"/>
        </w:rPr>
        <w:t xml:space="preserve"> </w:t>
      </w:r>
      <w:r>
        <w:t>Программы</w:t>
      </w:r>
      <w:r>
        <w:rPr>
          <w:spacing w:val="-1"/>
        </w:rPr>
        <w:t xml:space="preserve"> </w:t>
      </w:r>
      <w:r>
        <w:t>коррекционной</w:t>
      </w:r>
      <w:r>
        <w:rPr>
          <w:spacing w:val="-2"/>
        </w:rPr>
        <w:t xml:space="preserve"> </w:t>
      </w:r>
      <w:r>
        <w:t>работы</w:t>
      </w:r>
      <w:r>
        <w:rPr>
          <w:spacing w:val="-1"/>
        </w:rPr>
        <w:t xml:space="preserve"> </w:t>
      </w:r>
      <w:r>
        <w:t>АООП</w:t>
      </w:r>
      <w:r>
        <w:rPr>
          <w:spacing w:val="-4"/>
        </w:rPr>
        <w:t xml:space="preserve"> </w:t>
      </w:r>
      <w:r>
        <w:t>ООО ЗПР</w:t>
      </w:r>
      <w:r>
        <w:rPr>
          <w:spacing w:val="-1"/>
        </w:rPr>
        <w:t xml:space="preserve"> </w:t>
      </w:r>
      <w:r>
        <w:t>в</w:t>
      </w:r>
      <w:r>
        <w:rPr>
          <w:spacing w:val="-3"/>
        </w:rPr>
        <w:t xml:space="preserve"> </w:t>
      </w:r>
      <w:r>
        <w:t>объеме</w:t>
      </w:r>
      <w:r>
        <w:rPr>
          <w:spacing w:val="-4"/>
        </w:rPr>
        <w:t xml:space="preserve"> </w:t>
      </w:r>
      <w:r>
        <w:t>не менее 5 часов в неделю.</w:t>
      </w:r>
    </w:p>
    <w:p w:rsidR="002811B1" w:rsidRDefault="003C6E95">
      <w:pPr>
        <w:pStyle w:val="a3"/>
        <w:ind w:right="471"/>
      </w:pPr>
      <w:r>
        <w:t>При</w:t>
      </w:r>
      <w:r>
        <w:rPr>
          <w:spacing w:val="-4"/>
        </w:rPr>
        <w:t xml:space="preserve"> </w:t>
      </w:r>
      <w:r>
        <w:t>реализации</w:t>
      </w:r>
      <w:r>
        <w:rPr>
          <w:spacing w:val="-4"/>
        </w:rPr>
        <w:t xml:space="preserve"> </w:t>
      </w:r>
      <w:r>
        <w:t>адаптированной</w:t>
      </w:r>
      <w:r>
        <w:rPr>
          <w:spacing w:val="-4"/>
        </w:rPr>
        <w:t xml:space="preserve"> </w:t>
      </w:r>
      <w:r>
        <w:t>основной</w:t>
      </w:r>
      <w:r>
        <w:rPr>
          <w:spacing w:val="-4"/>
        </w:rPr>
        <w:t xml:space="preserve"> </w:t>
      </w:r>
      <w:r>
        <w:t>образовательной</w:t>
      </w:r>
      <w:r>
        <w:rPr>
          <w:spacing w:val="-4"/>
        </w:rPr>
        <w:t xml:space="preserve"> </w:t>
      </w:r>
      <w:r>
        <w:t>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2811B1" w:rsidRDefault="003C6E95">
      <w:pPr>
        <w:pStyle w:val="a3"/>
        <w:spacing w:before="1"/>
        <w:ind w:right="467"/>
      </w:pPr>
      <w:r>
        <w:t>Финансовое</w:t>
      </w:r>
      <w:r>
        <w:rPr>
          <w:spacing w:val="-14"/>
        </w:rPr>
        <w:t xml:space="preserve"> </w:t>
      </w:r>
      <w:r>
        <w:t>обеспечение</w:t>
      </w:r>
      <w:r>
        <w:rPr>
          <w:spacing w:val="-14"/>
        </w:rPr>
        <w:t xml:space="preserve"> </w:t>
      </w:r>
      <w:r>
        <w:t>реализации</w:t>
      </w:r>
      <w:r>
        <w:rPr>
          <w:spacing w:val="-11"/>
        </w:rPr>
        <w:t xml:space="preserve"> </w:t>
      </w:r>
      <w:r>
        <w:t>ПАООП</w:t>
      </w:r>
      <w:r>
        <w:rPr>
          <w:spacing w:val="-14"/>
        </w:rPr>
        <w:t xml:space="preserve"> </w:t>
      </w:r>
      <w:r>
        <w:t>ООО</w:t>
      </w:r>
      <w:r>
        <w:rPr>
          <w:spacing w:val="-14"/>
        </w:rPr>
        <w:t xml:space="preserve"> </w:t>
      </w:r>
      <w:r>
        <w:t>обучающихся</w:t>
      </w:r>
      <w:r>
        <w:rPr>
          <w:spacing w:val="-14"/>
        </w:rPr>
        <w:t xml:space="preserve"> </w:t>
      </w:r>
      <w:r>
        <w:t>с</w:t>
      </w:r>
      <w:r>
        <w:rPr>
          <w:spacing w:val="-7"/>
        </w:rPr>
        <w:t xml:space="preserve"> </w:t>
      </w:r>
      <w:r>
        <w:t>ЗПР не</w:t>
      </w:r>
      <w:r>
        <w:rPr>
          <w:spacing w:val="-8"/>
        </w:rPr>
        <w:t xml:space="preserve"> </w:t>
      </w:r>
      <w:r>
        <w:t>предполагает</w:t>
      </w:r>
      <w:r>
        <w:rPr>
          <w:spacing w:val="-10"/>
        </w:rPr>
        <w:t xml:space="preserve"> </w:t>
      </w:r>
      <w:r>
        <w:t>выхода</w:t>
      </w:r>
      <w:r>
        <w:rPr>
          <w:spacing w:val="-8"/>
        </w:rPr>
        <w:t xml:space="preserve"> </w:t>
      </w:r>
      <w:r>
        <w:t>за</w:t>
      </w:r>
      <w:r>
        <w:rPr>
          <w:spacing w:val="-8"/>
        </w:rPr>
        <w:t xml:space="preserve"> </w:t>
      </w:r>
      <w:r>
        <w:t>рамки</w:t>
      </w:r>
      <w:r>
        <w:rPr>
          <w:spacing w:val="-5"/>
        </w:rPr>
        <w:t xml:space="preserve"> </w:t>
      </w:r>
      <w:r>
        <w:t>установленных</w:t>
      </w:r>
      <w:r>
        <w:rPr>
          <w:spacing w:val="-13"/>
        </w:rPr>
        <w:t xml:space="preserve"> </w:t>
      </w:r>
      <w:r>
        <w:t>параметров</w:t>
      </w:r>
      <w:r>
        <w:rPr>
          <w:spacing w:val="-10"/>
        </w:rPr>
        <w:t xml:space="preserve"> </w:t>
      </w:r>
      <w:r>
        <w:t>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sectPr w:rsidR="002811B1">
      <w:pgSz w:w="11910" w:h="16840"/>
      <w:pgMar w:top="1040" w:right="380" w:bottom="1340" w:left="740" w:header="0" w:footer="10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B80" w:rsidRDefault="00807B80">
      <w:r>
        <w:separator/>
      </w:r>
    </w:p>
  </w:endnote>
  <w:endnote w:type="continuationSeparator" w:id="0">
    <w:p w:rsidR="00807B80" w:rsidRDefault="0080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3C6E95">
    <w:pPr>
      <w:pStyle w:val="a3"/>
      <w:spacing w:line="14" w:lineRule="auto"/>
      <w:ind w:left="0" w:firstLine="0"/>
      <w:jc w:val="left"/>
      <w:rPr>
        <w:sz w:val="20"/>
      </w:rPr>
    </w:pPr>
    <w:r>
      <w:rPr>
        <w:noProof/>
        <w:lang w:eastAsia="ru-RU"/>
      </w:rPr>
      <mc:AlternateContent>
        <mc:Choice Requires="wps">
          <w:drawing>
            <wp:anchor distT="0" distB="0" distL="0" distR="0" simplePos="0" relativeHeight="479507456" behindDoc="1" locked="0" layoutInCell="1" allowOverlap="1">
              <wp:simplePos x="0" y="0"/>
              <wp:positionH relativeFrom="page">
                <wp:posOffset>3700271</wp:posOffset>
              </wp:positionH>
              <wp:positionV relativeFrom="page">
                <wp:posOffset>9918340</wp:posOffset>
              </wp:positionV>
              <wp:extent cx="26606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21615"/>
                      </a:xfrm>
                      <a:prstGeom prst="rect">
                        <a:avLst/>
                      </a:prstGeom>
                    </wps:spPr>
                    <wps:txbx>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2F133B">
                            <w:rPr>
                              <w:noProof/>
                              <w:spacing w:val="-5"/>
                            </w:rPr>
                            <w:t>88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291.35pt;margin-top:780.95pt;width:20.95pt;height:17.45pt;z-index:-23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bfpQEAAD4DAAAOAAAAZHJzL2Uyb0RvYy54bWysUttq3DAQfS/kH4Tes75ATDHrDUlDSiG0&#10;hSQfIMvS2tTSKBrt2vv3HcneTWjfSl+kkXR0zpyZ2d7OZmRH5XEA2/Bik3OmrIRusPuGv748Xn/m&#10;DIOwnRjBqoafFPLb3dWn7eRqVUIPY6c8IxKL9eQa3ofg6ixD2SsjcANOWXrU4I0IdPT7rPNiInYz&#10;ZmWeV9kEvnMepEKk24flke8Sv9ZKhh9aowpsbDjlFtLq09rGNdttRb33wvWDXNMQ/5CFEYMl0QvV&#10;gwiCHfzwF5UZpAcEHTYSTAZaD1IlD+SmyP9w89wLp5IXKg66S5nw/9HK78efng0d9Y4zKwy16EXN&#10;oYWZFbE4k8OaMM+OUGG+hzkCo1F0TyB/IUGyD5jlAxI6YmbtTdzJJqOPVP/TpeYkwiRdllWVVzec&#10;SXoqy6IqbqJs9v7ZeQxfFRgWg4Z7amlKQByfMCzQM2TNZZGPWYW5nVcTLXQn8jBRqxuObwfhFWfj&#10;N0u1jHNxDvw5aM+BD+MXSNMTrVi4OwTQQ1KOEgvvqkxNSrmvAxWn4OM5od7HfvcbAAD//wMAUEsD&#10;BBQABgAIAAAAIQBIZAjR4gAAAA0BAAAPAAAAZHJzL2Rvd25yZXYueG1sTI+xTsMwEIZ3JN7BOiQ2&#10;6jQibprGqVBRxYAYWkDqeI1NHBHbke2m7tvjTmW8+z/99129jnogk3S+t4bDfJYBkaa1ojcdh6/P&#10;7VMJxAc0AgdrJIeL9LBu7u9qrIQ9m52c9qEjqcT4CjmoEMaKUt8qqdHP7ChNyn6s0xjS6DoqHJ5T&#10;uR5onmWMauxNuqBwlBsl29/9SXP43ozb93hQ+DEV4u01X+wuro2cPz7ElxWQIGO4wXDVT+rQJKej&#10;PRnhycChKPNFQlNQsPkSSEJY/syAHK+rJSuBNjX9/0XzBwAA//8DAFBLAQItABQABgAIAAAAIQC2&#10;gziS/gAAAOEBAAATAAAAAAAAAAAAAAAAAAAAAABbQ29udGVudF9UeXBlc10ueG1sUEsBAi0AFAAG&#10;AAgAAAAhADj9If/WAAAAlAEAAAsAAAAAAAAAAAAAAAAALwEAAF9yZWxzLy5yZWxzUEsBAi0AFAAG&#10;AAgAAAAhAKbuFt+lAQAAPgMAAA4AAAAAAAAAAAAAAAAALgIAAGRycy9lMm9Eb2MueG1sUEsBAi0A&#10;FAAGAAgAAAAhAEhkCNHiAAAADQEAAA8AAAAAAAAAAAAAAAAA/wMAAGRycy9kb3ducmV2LnhtbFBL&#10;BQYAAAAABAAEAPMAAAAOBQAAAAA=&#10;" filled="f" stroked="f">
              <v:path arrowok="t"/>
              <v:textbox inset="0,0,0,0">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2F133B">
                      <w:rPr>
                        <w:noProof/>
                        <w:spacing w:val="-5"/>
                      </w:rPr>
                      <w:t>88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2811B1">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3C6E95">
    <w:pPr>
      <w:pStyle w:val="a3"/>
      <w:spacing w:line="14" w:lineRule="auto"/>
      <w:ind w:left="0" w:firstLine="0"/>
      <w:jc w:val="left"/>
      <w:rPr>
        <w:sz w:val="20"/>
      </w:rPr>
    </w:pPr>
    <w:r>
      <w:rPr>
        <w:noProof/>
        <w:lang w:eastAsia="ru-RU"/>
      </w:rPr>
      <mc:AlternateContent>
        <mc:Choice Requires="wps">
          <w:drawing>
            <wp:anchor distT="0" distB="0" distL="0" distR="0" simplePos="0" relativeHeight="479507968" behindDoc="1" locked="0" layoutInCell="1" allowOverlap="1">
              <wp:simplePos x="0" y="0"/>
              <wp:positionH relativeFrom="page">
                <wp:posOffset>3880103</wp:posOffset>
              </wp:positionH>
              <wp:positionV relativeFrom="page">
                <wp:posOffset>9826900</wp:posOffset>
              </wp:positionV>
              <wp:extent cx="354330" cy="2216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221615"/>
                      </a:xfrm>
                      <a:prstGeom prst="rect">
                        <a:avLst/>
                      </a:prstGeom>
                    </wps:spPr>
                    <wps:txbx>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2F133B">
                            <w:rPr>
                              <w:noProof/>
                              <w:spacing w:val="-5"/>
                            </w:rPr>
                            <w:t>301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0" type="#_x0000_t202" style="position:absolute;margin-left:305.5pt;margin-top:773.75pt;width:27.9pt;height:17.45pt;z-index:-23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JqgEAAEUDAAAOAAAAZHJzL2Uyb0RvYy54bWysUsGO0zAQvSPxD5bv1E1LVyhqugJWIKQV&#10;IO3yAY5jNxaxx3jcJv17xm7TXcFttRdnnHl+897MbG8nN7CjjmjBN7xaLDnTXkFn/b7hvx6/vPvA&#10;GSbpOzmA1w0/aeS3u7dvtmOo9Qp6GDodGZF4rMfQ8D6lUAuBqtdO4gKC9pQ0EJ1MdI170UU5Ersb&#10;xGq5vBEjxC5EUBqR/t6dk3xX+I3RKv0wBnViQ8NJWypnLGebT7HbynofZeitusiQL1DhpPVU9Ep1&#10;J5Nkh2j/o3JWRUAwaaHACTDGKl08kJtq+Y+bh14GXbxQczBc24SvR6u+H39GZruGbzjz0tGIHvWU&#10;WpjYJjdnDFgT5iEQKk2fYKIhF6MY7kH9RoKIZ5jzAyR0bsZkostfssnoIfX/dO05FWGKfq4379dr&#10;yihKrVbVTVXKiqfHIWL6qsGxHDQ80kiLAHm8x5TLy3qGXLScy2dVaWqnYq6avbTQncjKSBNvOP45&#10;yKg5G755amlejzmIc9DOQUzDZyhLlB15+HhIYGwRkCudeS8CaFZF12Wv8jI8vxfU0/bv/gIAAP//&#10;AwBQSwMEFAAGAAgAAAAhAElWWojiAAAADQEAAA8AAABkcnMvZG93bnJldi54bWxMj8FOwzAQRO9I&#10;/IO1SNyok6hxqxCnQkUVB8ShBSSO29jEEbEdxW7q/j3bExx3ZjQ7r94kO7BZT6H3TkK+yIBp13rV&#10;u07Cx/vuYQ0sRHQKB++0hIsOsGlub2qslD+7vZ4PsWNU4kKFEkyMY8V5aI22GBZ+1I68bz9ZjHRO&#10;HVcTnqncDrzIMsEt9o4+GBz11uj253CyEj634+41fRl8m0v18lys9pepTVLe36WnR2BRp/gXhut8&#10;mg4NbTr6k1OBDRJEnhNLJKNcrkpgFBFCEM3xKq2LJfCm5v8pml8AAAD//wMAUEsBAi0AFAAGAAgA&#10;AAAhALaDOJL+AAAA4QEAABMAAAAAAAAAAAAAAAAAAAAAAFtDb250ZW50X1R5cGVzXS54bWxQSwEC&#10;LQAUAAYACAAAACEAOP0h/9YAAACUAQAACwAAAAAAAAAAAAAAAAAvAQAAX3JlbHMvLnJlbHNQSwEC&#10;LQAUAAYACAAAACEAksvliaoBAABFAwAADgAAAAAAAAAAAAAAAAAuAgAAZHJzL2Uyb0RvYy54bWxQ&#10;SwECLQAUAAYACAAAACEASVZaiOIAAAANAQAADwAAAAAAAAAAAAAAAAAEBAAAZHJzL2Rvd25yZXYu&#10;eG1sUEsFBgAAAAAEAAQA8wAAABMFAAAAAA==&#10;" filled="f" stroked="f">
              <v:path arrowok="t"/>
              <v:textbox inset="0,0,0,0">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2F133B">
                      <w:rPr>
                        <w:noProof/>
                        <w:spacing w:val="-5"/>
                      </w:rPr>
                      <w:t>301</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3C6E95">
    <w:pPr>
      <w:pStyle w:val="a3"/>
      <w:spacing w:line="14" w:lineRule="auto"/>
      <w:ind w:left="0" w:firstLine="0"/>
      <w:jc w:val="left"/>
      <w:rPr>
        <w:sz w:val="20"/>
      </w:rPr>
    </w:pPr>
    <w:r>
      <w:rPr>
        <w:noProof/>
        <w:lang w:eastAsia="ru-RU"/>
      </w:rPr>
      <mc:AlternateContent>
        <mc:Choice Requires="wps">
          <w:drawing>
            <wp:anchor distT="0" distB="0" distL="0" distR="0" simplePos="0" relativeHeight="479508480" behindDoc="1" locked="0" layoutInCell="1" allowOverlap="1">
              <wp:simplePos x="0" y="0"/>
              <wp:positionH relativeFrom="page">
                <wp:posOffset>1079296</wp:posOffset>
              </wp:positionH>
              <wp:positionV relativeFrom="page">
                <wp:posOffset>9454590</wp:posOffset>
              </wp:positionV>
              <wp:extent cx="1830070"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744.455933pt;width:144.07pt;height:.72003pt;mso-position-horizontal-relative:page;mso-position-vertical-relative:page;z-index:-23808000" id="docshape47" filled="true" fillcolor="#000000" stroked="false">
              <v:fill type="solid"/>
              <w10:wrap type="none"/>
            </v:rect>
          </w:pict>
        </mc:Fallback>
      </mc:AlternateContent>
    </w:r>
    <w:r>
      <w:rPr>
        <w:noProof/>
        <w:lang w:eastAsia="ru-RU"/>
      </w:rPr>
      <mc:AlternateContent>
        <mc:Choice Requires="wps">
          <w:drawing>
            <wp:anchor distT="0" distB="0" distL="0" distR="0" simplePos="0" relativeHeight="479508992" behindDoc="1" locked="0" layoutInCell="1" allowOverlap="1">
              <wp:simplePos x="0" y="0"/>
              <wp:positionH relativeFrom="page">
                <wp:posOffset>1066596</wp:posOffset>
              </wp:positionH>
              <wp:positionV relativeFrom="page">
                <wp:posOffset>9527051</wp:posOffset>
              </wp:positionV>
              <wp:extent cx="5730875" cy="52133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875" cy="521334"/>
                      </a:xfrm>
                      <a:prstGeom prst="rect">
                        <a:avLst/>
                      </a:prstGeom>
                    </wps:spPr>
                    <wps:txbx>
                      <w:txbxContent>
                        <w:p w:rsidR="002811B1" w:rsidRDefault="003C6E95">
                          <w:pPr>
                            <w:spacing w:before="20"/>
                            <w:ind w:left="20"/>
                            <w:rPr>
                              <w:sz w:val="20"/>
                            </w:rPr>
                          </w:pPr>
                          <w:r>
                            <w:rPr>
                              <w:sz w:val="20"/>
                              <w:vertAlign w:val="superscript"/>
                            </w:rPr>
                            <w:t>38</w:t>
                          </w:r>
                          <w:r>
                            <w:rPr>
                              <w:sz w:val="20"/>
                            </w:rPr>
                            <w:t xml:space="preserve"> В</w:t>
                          </w:r>
                          <w:r>
                            <w:rPr>
                              <w:spacing w:val="-5"/>
                              <w:sz w:val="20"/>
                            </w:rPr>
                            <w:t xml:space="preserve"> </w:t>
                          </w:r>
                          <w:r>
                            <w:rPr>
                              <w:sz w:val="20"/>
                            </w:rPr>
                            <w:t>случае</w:t>
                          </w:r>
                          <w:r>
                            <w:rPr>
                              <w:spacing w:val="-3"/>
                              <w:sz w:val="20"/>
                            </w:rPr>
                            <w:t xml:space="preserve"> </w:t>
                          </w:r>
                          <w:r>
                            <w:rPr>
                              <w:sz w:val="20"/>
                            </w:rPr>
                            <w:t>изучения учебного</w:t>
                          </w:r>
                          <w:r>
                            <w:rPr>
                              <w:spacing w:val="-5"/>
                              <w:sz w:val="20"/>
                            </w:rPr>
                            <w:t xml:space="preserve"> </w:t>
                          </w:r>
                          <w:r>
                            <w:rPr>
                              <w:sz w:val="20"/>
                            </w:rPr>
                            <w:t>предмета Информатика с</w:t>
                          </w:r>
                          <w:r>
                            <w:rPr>
                              <w:spacing w:val="-3"/>
                              <w:sz w:val="20"/>
                            </w:rPr>
                            <w:t xml:space="preserve"> </w:t>
                          </w:r>
                          <w:r>
                            <w:rPr>
                              <w:sz w:val="20"/>
                            </w:rPr>
                            <w:t>5</w:t>
                          </w:r>
                          <w:r>
                            <w:rPr>
                              <w:spacing w:val="-5"/>
                              <w:sz w:val="20"/>
                            </w:rPr>
                            <w:t xml:space="preserve"> </w:t>
                          </w:r>
                          <w:r>
                            <w:rPr>
                              <w:sz w:val="20"/>
                            </w:rPr>
                            <w:t>класса, на</w:t>
                          </w:r>
                          <w:r>
                            <w:rPr>
                              <w:spacing w:val="-3"/>
                              <w:sz w:val="20"/>
                            </w:rPr>
                            <w:t xml:space="preserve"> </w:t>
                          </w:r>
                          <w:r>
                            <w:rPr>
                              <w:sz w:val="20"/>
                            </w:rPr>
                            <w:t>его</w:t>
                          </w:r>
                          <w:r>
                            <w:rPr>
                              <w:spacing w:val="-5"/>
                              <w:sz w:val="20"/>
                            </w:rPr>
                            <w:t xml:space="preserve"> </w:t>
                          </w:r>
                          <w:r>
                            <w:rPr>
                              <w:sz w:val="20"/>
                            </w:rPr>
                            <w:t>изучение</w:t>
                          </w:r>
                          <w:r>
                            <w:rPr>
                              <w:spacing w:val="-3"/>
                              <w:sz w:val="20"/>
                            </w:rPr>
                            <w:t xml:space="preserve"> </w:t>
                          </w:r>
                          <w:r>
                            <w:rPr>
                              <w:sz w:val="20"/>
                            </w:rPr>
                            <w:t>отводится</w:t>
                          </w:r>
                          <w:r>
                            <w:rPr>
                              <w:spacing w:val="-2"/>
                              <w:sz w:val="20"/>
                            </w:rPr>
                            <w:t xml:space="preserve"> </w:t>
                          </w:r>
                          <w:r>
                            <w:rPr>
                              <w:sz w:val="20"/>
                            </w:rPr>
                            <w:t>1</w:t>
                          </w:r>
                          <w:r>
                            <w:rPr>
                              <w:spacing w:val="-1"/>
                              <w:sz w:val="20"/>
                            </w:rPr>
                            <w:t xml:space="preserve"> </w:t>
                          </w:r>
                          <w:r>
                            <w:rPr>
                              <w:sz w:val="20"/>
                            </w:rPr>
                            <w:t>час</w:t>
                          </w:r>
                          <w:r>
                            <w:rPr>
                              <w:spacing w:val="-3"/>
                              <w:sz w:val="20"/>
                            </w:rPr>
                            <w:t xml:space="preserve"> </w:t>
                          </w:r>
                          <w:r>
                            <w:rPr>
                              <w:sz w:val="20"/>
                            </w:rPr>
                            <w:t>в</w:t>
                          </w:r>
                          <w:r>
                            <w:rPr>
                              <w:spacing w:val="-4"/>
                              <w:sz w:val="20"/>
                            </w:rPr>
                            <w:t xml:space="preserve"> </w:t>
                          </w:r>
                          <w:r>
                            <w:rPr>
                              <w:sz w:val="20"/>
                            </w:rPr>
                            <w:t>5</w:t>
                          </w:r>
                          <w:r>
                            <w:rPr>
                              <w:spacing w:val="-1"/>
                              <w:sz w:val="20"/>
                            </w:rPr>
                            <w:t xml:space="preserve"> </w:t>
                          </w:r>
                          <w:r>
                            <w:rPr>
                              <w:sz w:val="20"/>
                            </w:rPr>
                            <w:t>и</w:t>
                          </w:r>
                          <w:r>
                            <w:rPr>
                              <w:spacing w:val="-7"/>
                              <w:sz w:val="20"/>
                            </w:rPr>
                            <w:t xml:space="preserve"> </w:t>
                          </w:r>
                          <w:r>
                            <w:rPr>
                              <w:sz w:val="20"/>
                            </w:rPr>
                            <w:t>6 классах за счет части, формируемой участниками образовательных отношений</w:t>
                          </w:r>
                        </w:p>
                        <w:p w:rsidR="002811B1" w:rsidRDefault="003C6E95">
                          <w:pPr>
                            <w:pStyle w:val="a3"/>
                            <w:spacing w:line="320" w:lineRule="exact"/>
                            <w:ind w:left="374" w:firstLine="0"/>
                            <w:jc w:val="center"/>
                          </w:pPr>
                          <w:r>
                            <w:rPr>
                              <w:spacing w:val="-5"/>
                            </w:rPr>
                            <w:t>672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3.984001pt;margin-top:750.16156pt;width:451.25pt;height:41.05pt;mso-position-horizontal-relative:page;mso-position-vertical-relative:page;z-index:-23807488" type="#_x0000_t202" id="docshape48" filled="false" stroked="false">
              <v:textbox inset="0,0,0,0">
                <w:txbxContent>
                  <w:p>
                    <w:pPr>
                      <w:spacing w:before="20"/>
                      <w:ind w:left="20" w:right="0" w:firstLine="0"/>
                      <w:jc w:val="left"/>
                      <w:rPr>
                        <w:sz w:val="20"/>
                      </w:rPr>
                    </w:pPr>
                    <w:r>
                      <w:rPr>
                        <w:sz w:val="20"/>
                        <w:vertAlign w:val="superscript"/>
                      </w:rPr>
                      <w:t>38</w:t>
                    </w:r>
                    <w:r>
                      <w:rPr>
                        <w:sz w:val="20"/>
                        <w:vertAlign w:val="baseline"/>
                      </w:rPr>
                      <w:t> В</w:t>
                    </w:r>
                    <w:r>
                      <w:rPr>
                        <w:spacing w:val="-5"/>
                        <w:sz w:val="20"/>
                        <w:vertAlign w:val="baseline"/>
                      </w:rPr>
                      <w:t> </w:t>
                    </w:r>
                    <w:r>
                      <w:rPr>
                        <w:sz w:val="20"/>
                        <w:vertAlign w:val="baseline"/>
                      </w:rPr>
                      <w:t>случае</w:t>
                    </w:r>
                    <w:r>
                      <w:rPr>
                        <w:spacing w:val="-3"/>
                        <w:sz w:val="20"/>
                        <w:vertAlign w:val="baseline"/>
                      </w:rPr>
                      <w:t> </w:t>
                    </w:r>
                    <w:r>
                      <w:rPr>
                        <w:sz w:val="20"/>
                        <w:vertAlign w:val="baseline"/>
                      </w:rPr>
                      <w:t>изучения учебного</w:t>
                    </w:r>
                    <w:r>
                      <w:rPr>
                        <w:spacing w:val="-5"/>
                        <w:sz w:val="20"/>
                        <w:vertAlign w:val="baseline"/>
                      </w:rPr>
                      <w:t> </w:t>
                    </w:r>
                    <w:r>
                      <w:rPr>
                        <w:sz w:val="20"/>
                        <w:vertAlign w:val="baseline"/>
                      </w:rPr>
                      <w:t>предмета Информатика с</w:t>
                    </w:r>
                    <w:r>
                      <w:rPr>
                        <w:spacing w:val="-3"/>
                        <w:sz w:val="20"/>
                        <w:vertAlign w:val="baseline"/>
                      </w:rPr>
                      <w:t> </w:t>
                    </w:r>
                    <w:r>
                      <w:rPr>
                        <w:sz w:val="20"/>
                        <w:vertAlign w:val="baseline"/>
                      </w:rPr>
                      <w:t>5</w:t>
                    </w:r>
                    <w:r>
                      <w:rPr>
                        <w:spacing w:val="-5"/>
                        <w:sz w:val="20"/>
                        <w:vertAlign w:val="baseline"/>
                      </w:rPr>
                      <w:t> </w:t>
                    </w:r>
                    <w:r>
                      <w:rPr>
                        <w:sz w:val="20"/>
                        <w:vertAlign w:val="baseline"/>
                      </w:rPr>
                      <w:t>класса, на</w:t>
                    </w:r>
                    <w:r>
                      <w:rPr>
                        <w:spacing w:val="-3"/>
                        <w:sz w:val="20"/>
                        <w:vertAlign w:val="baseline"/>
                      </w:rPr>
                      <w:t> </w:t>
                    </w:r>
                    <w:r>
                      <w:rPr>
                        <w:sz w:val="20"/>
                        <w:vertAlign w:val="baseline"/>
                      </w:rPr>
                      <w:t>его</w:t>
                    </w:r>
                    <w:r>
                      <w:rPr>
                        <w:spacing w:val="-5"/>
                        <w:sz w:val="20"/>
                        <w:vertAlign w:val="baseline"/>
                      </w:rPr>
                      <w:t> </w:t>
                    </w:r>
                    <w:r>
                      <w:rPr>
                        <w:sz w:val="20"/>
                        <w:vertAlign w:val="baseline"/>
                      </w:rPr>
                      <w:t>изучение</w:t>
                    </w:r>
                    <w:r>
                      <w:rPr>
                        <w:spacing w:val="-3"/>
                        <w:sz w:val="20"/>
                        <w:vertAlign w:val="baseline"/>
                      </w:rPr>
                      <w:t> </w:t>
                    </w:r>
                    <w:r>
                      <w:rPr>
                        <w:sz w:val="20"/>
                        <w:vertAlign w:val="baseline"/>
                      </w:rPr>
                      <w:t>отводится</w:t>
                    </w:r>
                    <w:r>
                      <w:rPr>
                        <w:spacing w:val="-2"/>
                        <w:sz w:val="20"/>
                        <w:vertAlign w:val="baseline"/>
                      </w:rPr>
                      <w:t> </w:t>
                    </w:r>
                    <w:r>
                      <w:rPr>
                        <w:sz w:val="20"/>
                        <w:vertAlign w:val="baseline"/>
                      </w:rPr>
                      <w:t>1</w:t>
                    </w:r>
                    <w:r>
                      <w:rPr>
                        <w:spacing w:val="-1"/>
                        <w:sz w:val="20"/>
                        <w:vertAlign w:val="baseline"/>
                      </w:rPr>
                      <w:t> </w:t>
                    </w:r>
                    <w:r>
                      <w:rPr>
                        <w:sz w:val="20"/>
                        <w:vertAlign w:val="baseline"/>
                      </w:rPr>
                      <w:t>час</w:t>
                    </w:r>
                    <w:r>
                      <w:rPr>
                        <w:spacing w:val="-3"/>
                        <w:sz w:val="20"/>
                        <w:vertAlign w:val="baseline"/>
                      </w:rPr>
                      <w:t> </w:t>
                    </w:r>
                    <w:r>
                      <w:rPr>
                        <w:sz w:val="20"/>
                        <w:vertAlign w:val="baseline"/>
                      </w:rPr>
                      <w:t>в</w:t>
                    </w:r>
                    <w:r>
                      <w:rPr>
                        <w:spacing w:val="-4"/>
                        <w:sz w:val="20"/>
                        <w:vertAlign w:val="baseline"/>
                      </w:rPr>
                      <w:t> </w:t>
                    </w:r>
                    <w:r>
                      <w:rPr>
                        <w:sz w:val="20"/>
                        <w:vertAlign w:val="baseline"/>
                      </w:rPr>
                      <w:t>5</w:t>
                    </w:r>
                    <w:r>
                      <w:rPr>
                        <w:spacing w:val="-1"/>
                        <w:sz w:val="20"/>
                        <w:vertAlign w:val="baseline"/>
                      </w:rPr>
                      <w:t> </w:t>
                    </w:r>
                    <w:r>
                      <w:rPr>
                        <w:sz w:val="20"/>
                        <w:vertAlign w:val="baseline"/>
                      </w:rPr>
                      <w:t>и</w:t>
                    </w:r>
                    <w:r>
                      <w:rPr>
                        <w:spacing w:val="-7"/>
                        <w:sz w:val="20"/>
                        <w:vertAlign w:val="baseline"/>
                      </w:rPr>
                      <w:t> </w:t>
                    </w:r>
                    <w:r>
                      <w:rPr>
                        <w:sz w:val="20"/>
                        <w:vertAlign w:val="baseline"/>
                      </w:rPr>
                      <w:t>6 классах за счет части, формируемой участниками образовательных отношений</w:t>
                    </w:r>
                  </w:p>
                  <w:p>
                    <w:pPr>
                      <w:pStyle w:val="BodyText"/>
                      <w:spacing w:line="320" w:lineRule="exact"/>
                      <w:ind w:left="374" w:firstLine="0"/>
                      <w:jc w:val="center"/>
                    </w:pPr>
                    <w:r>
                      <w:rPr>
                        <w:spacing w:val="-5"/>
                      </w:rPr>
                      <w:t>672</w:t>
                    </w:r>
                  </w:p>
                </w:txbxContent>
              </v:textbox>
              <w10:wrap type="non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3C6E95">
    <w:pPr>
      <w:pStyle w:val="a3"/>
      <w:spacing w:line="14" w:lineRule="auto"/>
      <w:ind w:left="0" w:firstLine="0"/>
      <w:jc w:val="left"/>
      <w:rPr>
        <w:sz w:val="20"/>
      </w:rPr>
    </w:pPr>
    <w:r>
      <w:rPr>
        <w:noProof/>
        <w:lang w:eastAsia="ru-RU"/>
      </w:rPr>
      <mc:AlternateContent>
        <mc:Choice Requires="wps">
          <w:drawing>
            <wp:anchor distT="0" distB="0" distL="0" distR="0" simplePos="0" relativeHeight="479509504" behindDoc="1" locked="0" layoutInCell="1" allowOverlap="1">
              <wp:simplePos x="0" y="0"/>
              <wp:positionH relativeFrom="page">
                <wp:posOffset>1079296</wp:posOffset>
              </wp:positionH>
              <wp:positionV relativeFrom="page">
                <wp:posOffset>9454590</wp:posOffset>
              </wp:positionV>
              <wp:extent cx="1830070" cy="95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744.455933pt;width:144.07pt;height:.72003pt;mso-position-horizontal-relative:page;mso-position-vertical-relative:page;z-index:-23806976" id="docshape50" filled="true" fillcolor="#000000" stroked="false">
              <v:fill type="solid"/>
              <w10:wrap type="none"/>
            </v:rect>
          </w:pict>
        </mc:Fallback>
      </mc:AlternateContent>
    </w:r>
    <w:r>
      <w:rPr>
        <w:noProof/>
        <w:lang w:eastAsia="ru-RU"/>
      </w:rPr>
      <mc:AlternateContent>
        <mc:Choice Requires="wps">
          <w:drawing>
            <wp:anchor distT="0" distB="0" distL="0" distR="0" simplePos="0" relativeHeight="479510016" behindDoc="1" locked="0" layoutInCell="1" allowOverlap="1">
              <wp:simplePos x="0" y="0"/>
              <wp:positionH relativeFrom="page">
                <wp:posOffset>1041196</wp:posOffset>
              </wp:positionH>
              <wp:positionV relativeFrom="page">
                <wp:posOffset>9527051</wp:posOffset>
              </wp:positionV>
              <wp:extent cx="5756275" cy="521334"/>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521334"/>
                      </a:xfrm>
                      <a:prstGeom prst="rect">
                        <a:avLst/>
                      </a:prstGeom>
                    </wps:spPr>
                    <wps:txbx>
                      <w:txbxContent>
                        <w:p w:rsidR="002811B1" w:rsidRDefault="003C6E95">
                          <w:pPr>
                            <w:spacing w:before="20"/>
                            <w:ind w:left="60"/>
                            <w:rPr>
                              <w:sz w:val="20"/>
                            </w:rPr>
                          </w:pPr>
                          <w:r>
                            <w:rPr>
                              <w:sz w:val="20"/>
                              <w:vertAlign w:val="superscript"/>
                            </w:rPr>
                            <w:fldChar w:fldCharType="begin"/>
                          </w:r>
                          <w:r>
                            <w:rPr>
                              <w:sz w:val="20"/>
                              <w:vertAlign w:val="superscript"/>
                            </w:rPr>
                            <w:instrText xml:space="preserve"> PAGE </w:instrText>
                          </w:r>
                          <w:r>
                            <w:rPr>
                              <w:sz w:val="20"/>
                              <w:vertAlign w:val="superscript"/>
                            </w:rPr>
                            <w:fldChar w:fldCharType="separate"/>
                          </w:r>
                          <w:r w:rsidR="00703E81">
                            <w:rPr>
                              <w:noProof/>
                              <w:sz w:val="20"/>
                              <w:vertAlign w:val="superscript"/>
                            </w:rPr>
                            <w:t>40</w:t>
                          </w:r>
                          <w:r>
                            <w:rPr>
                              <w:sz w:val="20"/>
                              <w:vertAlign w:val="superscript"/>
                            </w:rPr>
                            <w:fldChar w:fldCharType="end"/>
                          </w:r>
                          <w:r>
                            <w:rPr>
                              <w:sz w:val="20"/>
                            </w:rPr>
                            <w:t xml:space="preserve"> В</w:t>
                          </w:r>
                          <w:r>
                            <w:rPr>
                              <w:spacing w:val="-5"/>
                              <w:sz w:val="20"/>
                            </w:rPr>
                            <w:t xml:space="preserve"> </w:t>
                          </w:r>
                          <w:r>
                            <w:rPr>
                              <w:sz w:val="20"/>
                            </w:rPr>
                            <w:t>случае</w:t>
                          </w:r>
                          <w:r>
                            <w:rPr>
                              <w:spacing w:val="-3"/>
                              <w:sz w:val="20"/>
                            </w:rPr>
                            <w:t xml:space="preserve"> </w:t>
                          </w:r>
                          <w:r>
                            <w:rPr>
                              <w:sz w:val="20"/>
                            </w:rPr>
                            <w:t>изучения учебного</w:t>
                          </w:r>
                          <w:r>
                            <w:rPr>
                              <w:spacing w:val="-5"/>
                              <w:sz w:val="20"/>
                            </w:rPr>
                            <w:t xml:space="preserve"> </w:t>
                          </w:r>
                          <w:r>
                            <w:rPr>
                              <w:sz w:val="20"/>
                            </w:rPr>
                            <w:t>предмета Информатика с</w:t>
                          </w:r>
                          <w:r>
                            <w:rPr>
                              <w:spacing w:val="-3"/>
                              <w:sz w:val="20"/>
                            </w:rPr>
                            <w:t xml:space="preserve"> </w:t>
                          </w:r>
                          <w:r>
                            <w:rPr>
                              <w:sz w:val="20"/>
                            </w:rPr>
                            <w:t>5</w:t>
                          </w:r>
                          <w:r>
                            <w:rPr>
                              <w:spacing w:val="-5"/>
                              <w:sz w:val="20"/>
                            </w:rPr>
                            <w:t xml:space="preserve"> </w:t>
                          </w:r>
                          <w:r>
                            <w:rPr>
                              <w:sz w:val="20"/>
                            </w:rPr>
                            <w:t>класса, на</w:t>
                          </w:r>
                          <w:r>
                            <w:rPr>
                              <w:spacing w:val="-3"/>
                              <w:sz w:val="20"/>
                            </w:rPr>
                            <w:t xml:space="preserve"> </w:t>
                          </w:r>
                          <w:r>
                            <w:rPr>
                              <w:sz w:val="20"/>
                            </w:rPr>
                            <w:t>его</w:t>
                          </w:r>
                          <w:r>
                            <w:rPr>
                              <w:spacing w:val="-5"/>
                              <w:sz w:val="20"/>
                            </w:rPr>
                            <w:t xml:space="preserve"> </w:t>
                          </w:r>
                          <w:r>
                            <w:rPr>
                              <w:sz w:val="20"/>
                            </w:rPr>
                            <w:t>изучение</w:t>
                          </w:r>
                          <w:r>
                            <w:rPr>
                              <w:spacing w:val="-3"/>
                              <w:sz w:val="20"/>
                            </w:rPr>
                            <w:t xml:space="preserve"> </w:t>
                          </w:r>
                          <w:r>
                            <w:rPr>
                              <w:sz w:val="20"/>
                            </w:rPr>
                            <w:t>отводится</w:t>
                          </w:r>
                          <w:r>
                            <w:rPr>
                              <w:spacing w:val="-2"/>
                              <w:sz w:val="20"/>
                            </w:rPr>
                            <w:t xml:space="preserve"> </w:t>
                          </w:r>
                          <w:r>
                            <w:rPr>
                              <w:sz w:val="20"/>
                            </w:rPr>
                            <w:t>1</w:t>
                          </w:r>
                          <w:r>
                            <w:rPr>
                              <w:spacing w:val="-1"/>
                              <w:sz w:val="20"/>
                            </w:rPr>
                            <w:t xml:space="preserve"> </w:t>
                          </w:r>
                          <w:r>
                            <w:rPr>
                              <w:sz w:val="20"/>
                            </w:rPr>
                            <w:t>час</w:t>
                          </w:r>
                          <w:r>
                            <w:rPr>
                              <w:spacing w:val="-3"/>
                              <w:sz w:val="20"/>
                            </w:rPr>
                            <w:t xml:space="preserve"> </w:t>
                          </w:r>
                          <w:r>
                            <w:rPr>
                              <w:sz w:val="20"/>
                            </w:rPr>
                            <w:t>в</w:t>
                          </w:r>
                          <w:r>
                            <w:rPr>
                              <w:spacing w:val="-4"/>
                              <w:sz w:val="20"/>
                            </w:rPr>
                            <w:t xml:space="preserve"> </w:t>
                          </w:r>
                          <w:r>
                            <w:rPr>
                              <w:sz w:val="20"/>
                            </w:rPr>
                            <w:t>5</w:t>
                          </w:r>
                          <w:r>
                            <w:rPr>
                              <w:spacing w:val="-1"/>
                              <w:sz w:val="20"/>
                            </w:rPr>
                            <w:t xml:space="preserve"> </w:t>
                          </w:r>
                          <w:r>
                            <w:rPr>
                              <w:sz w:val="20"/>
                            </w:rPr>
                            <w:t>и</w:t>
                          </w:r>
                          <w:r>
                            <w:rPr>
                              <w:spacing w:val="-7"/>
                              <w:sz w:val="20"/>
                            </w:rPr>
                            <w:t xml:space="preserve"> </w:t>
                          </w:r>
                          <w:r>
                            <w:rPr>
                              <w:sz w:val="20"/>
                            </w:rPr>
                            <w:t>6 классах за счет части, формируемой участниками образовательных отношений</w:t>
                          </w:r>
                        </w:p>
                        <w:p w:rsidR="002811B1" w:rsidRDefault="003C6E95">
                          <w:pPr>
                            <w:pStyle w:val="a3"/>
                            <w:spacing w:line="320" w:lineRule="exact"/>
                            <w:ind w:left="414" w:firstLine="0"/>
                            <w:jc w:val="center"/>
                          </w:pPr>
                          <w:r>
                            <w:rPr>
                              <w:spacing w:val="-5"/>
                            </w:rPr>
                            <w:t>673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32" type="#_x0000_t202" style="position:absolute;margin-left:82pt;margin-top:750.15pt;width:453.25pt;height:41.05pt;z-index:-23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L2prQEAAEgDAAAOAAAAZHJzL2Uyb0RvYy54bWysU9uO0zAQfUfiHyy/U/dCdlHUdAWsQEgr&#10;QNrlAxzHbixij/G4Tfr3jJ22u4I3xIszto/PnDMz2d5NbmBHHdGCb/hqseRMewWd9fuG/3j69OYd&#10;Z5ik7+QAXjf8pJHf7V6/2o6h1mvoYeh0ZETisR5Dw/uUQi0Eql47iQsI2tOlgehkom3ciy7Kkdjd&#10;INbL5Y0YIXYhgtKIdHo/X/Jd4TdGq/TNGNSJDQ0nbamssaxtXsVuK+t9lKG36ixD/oMKJ62npFeq&#10;e5kkO0T7F5WzKgKCSQsFToAxVunigdysln+4eexl0MULFQfDtUz4/2jV1+P3yGzX8GrDmZeOevSk&#10;p9TCxOiEyjMGrAn1GAiXpg8wUZuLVQwPoH4iQcQLzPwACZ3LMZno8peMMnpIHThdq05ZmKLD6ra6&#10;Wd9WnCm6q9arzeZtziueX4eI6bMGx3LQ8EhdLQrk8QHTDL1AzmLm/FlWmtqp+LuaaaE7kZeRmt5w&#10;/HWQUXM2fPFU1TwhlyBegvYSxDR8hDJH2ZKH94cExhYBOdPMexZA7SoWzqOV5+HlvqCef4DdbwAA&#10;AP//AwBQSwMEFAAGAAgAAAAhAEFphnTiAAAADgEAAA8AAABkcnMvZG93bnJldi54bWxMj8FOwzAQ&#10;RO9I/IO1SNyoTWjaKsSpUFHFAXFooVKP29jEEfE6it3U/XucE9x2dkezb8p1tB0b9eBbRxIeZwKY&#10;ptqplhoJX5/bhxUwH5AUdo60hKv2sK5ub0oslLvQTo/70LAUQr5ACSaEvuDc10Zb9DPXa0q3bzdY&#10;DEkODVcDXlK47XgmxIJbbCl9MNjrjdH1z/5sJRw2/fY9Hg1+jLl6e82Wu+tQRynv7+LLM7CgY/gz&#10;w4Sf0KFKTCd3JuVZl/RinrqENORCPAGbLGIpcmCnabfK5sCrkv+vUf0CAAD//wMAUEsBAi0AFAAG&#10;AAgAAAAhALaDOJL+AAAA4QEAABMAAAAAAAAAAAAAAAAAAAAAAFtDb250ZW50X1R5cGVzXS54bWxQ&#10;SwECLQAUAAYACAAAACEAOP0h/9YAAACUAQAACwAAAAAAAAAAAAAAAAAvAQAAX3JlbHMvLnJlbHNQ&#10;SwECLQAUAAYACAAAACEAtby9qa0BAABIAwAADgAAAAAAAAAAAAAAAAAuAgAAZHJzL2Uyb0RvYy54&#10;bWxQSwECLQAUAAYACAAAACEAQWmGdOIAAAAOAQAADwAAAAAAAAAAAAAAAAAHBAAAZHJzL2Rvd25y&#10;ZXYueG1sUEsFBgAAAAAEAAQA8wAAABYFAAAAAA==&#10;" filled="f" stroked="f">
              <v:path arrowok="t"/>
              <v:textbox inset="0,0,0,0">
                <w:txbxContent>
                  <w:p w:rsidR="002811B1" w:rsidRDefault="003C6E95">
                    <w:pPr>
                      <w:spacing w:before="20"/>
                      <w:ind w:left="60"/>
                      <w:rPr>
                        <w:sz w:val="20"/>
                      </w:rPr>
                    </w:pPr>
                    <w:r>
                      <w:rPr>
                        <w:sz w:val="20"/>
                        <w:vertAlign w:val="superscript"/>
                      </w:rPr>
                      <w:fldChar w:fldCharType="begin"/>
                    </w:r>
                    <w:r>
                      <w:rPr>
                        <w:sz w:val="20"/>
                        <w:vertAlign w:val="superscript"/>
                      </w:rPr>
                      <w:instrText xml:space="preserve"> PAGE </w:instrText>
                    </w:r>
                    <w:r>
                      <w:rPr>
                        <w:sz w:val="20"/>
                        <w:vertAlign w:val="superscript"/>
                      </w:rPr>
                      <w:fldChar w:fldCharType="separate"/>
                    </w:r>
                    <w:r w:rsidR="00703E81">
                      <w:rPr>
                        <w:noProof/>
                        <w:sz w:val="20"/>
                        <w:vertAlign w:val="superscript"/>
                      </w:rPr>
                      <w:t>40</w:t>
                    </w:r>
                    <w:r>
                      <w:rPr>
                        <w:sz w:val="20"/>
                        <w:vertAlign w:val="superscript"/>
                      </w:rPr>
                      <w:fldChar w:fldCharType="end"/>
                    </w:r>
                    <w:r>
                      <w:rPr>
                        <w:sz w:val="20"/>
                      </w:rPr>
                      <w:t xml:space="preserve"> В</w:t>
                    </w:r>
                    <w:r>
                      <w:rPr>
                        <w:spacing w:val="-5"/>
                        <w:sz w:val="20"/>
                      </w:rPr>
                      <w:t xml:space="preserve"> </w:t>
                    </w:r>
                    <w:r>
                      <w:rPr>
                        <w:sz w:val="20"/>
                      </w:rPr>
                      <w:t>случае</w:t>
                    </w:r>
                    <w:r>
                      <w:rPr>
                        <w:spacing w:val="-3"/>
                        <w:sz w:val="20"/>
                      </w:rPr>
                      <w:t xml:space="preserve"> </w:t>
                    </w:r>
                    <w:r>
                      <w:rPr>
                        <w:sz w:val="20"/>
                      </w:rPr>
                      <w:t>изучения учебного</w:t>
                    </w:r>
                    <w:r>
                      <w:rPr>
                        <w:spacing w:val="-5"/>
                        <w:sz w:val="20"/>
                      </w:rPr>
                      <w:t xml:space="preserve"> </w:t>
                    </w:r>
                    <w:r>
                      <w:rPr>
                        <w:sz w:val="20"/>
                      </w:rPr>
                      <w:t>предмета Информатика с</w:t>
                    </w:r>
                    <w:r>
                      <w:rPr>
                        <w:spacing w:val="-3"/>
                        <w:sz w:val="20"/>
                      </w:rPr>
                      <w:t xml:space="preserve"> </w:t>
                    </w:r>
                    <w:r>
                      <w:rPr>
                        <w:sz w:val="20"/>
                      </w:rPr>
                      <w:t>5</w:t>
                    </w:r>
                    <w:r>
                      <w:rPr>
                        <w:spacing w:val="-5"/>
                        <w:sz w:val="20"/>
                      </w:rPr>
                      <w:t xml:space="preserve"> </w:t>
                    </w:r>
                    <w:r>
                      <w:rPr>
                        <w:sz w:val="20"/>
                      </w:rPr>
                      <w:t>класса, на</w:t>
                    </w:r>
                    <w:r>
                      <w:rPr>
                        <w:spacing w:val="-3"/>
                        <w:sz w:val="20"/>
                      </w:rPr>
                      <w:t xml:space="preserve"> </w:t>
                    </w:r>
                    <w:r>
                      <w:rPr>
                        <w:sz w:val="20"/>
                      </w:rPr>
                      <w:t>его</w:t>
                    </w:r>
                    <w:r>
                      <w:rPr>
                        <w:spacing w:val="-5"/>
                        <w:sz w:val="20"/>
                      </w:rPr>
                      <w:t xml:space="preserve"> </w:t>
                    </w:r>
                    <w:r>
                      <w:rPr>
                        <w:sz w:val="20"/>
                      </w:rPr>
                      <w:t>изучение</w:t>
                    </w:r>
                    <w:r>
                      <w:rPr>
                        <w:spacing w:val="-3"/>
                        <w:sz w:val="20"/>
                      </w:rPr>
                      <w:t xml:space="preserve"> </w:t>
                    </w:r>
                    <w:r>
                      <w:rPr>
                        <w:sz w:val="20"/>
                      </w:rPr>
                      <w:t>отводится</w:t>
                    </w:r>
                    <w:r>
                      <w:rPr>
                        <w:spacing w:val="-2"/>
                        <w:sz w:val="20"/>
                      </w:rPr>
                      <w:t xml:space="preserve"> </w:t>
                    </w:r>
                    <w:r>
                      <w:rPr>
                        <w:sz w:val="20"/>
                      </w:rPr>
                      <w:t>1</w:t>
                    </w:r>
                    <w:r>
                      <w:rPr>
                        <w:spacing w:val="-1"/>
                        <w:sz w:val="20"/>
                      </w:rPr>
                      <w:t xml:space="preserve"> </w:t>
                    </w:r>
                    <w:r>
                      <w:rPr>
                        <w:sz w:val="20"/>
                      </w:rPr>
                      <w:t>час</w:t>
                    </w:r>
                    <w:r>
                      <w:rPr>
                        <w:spacing w:val="-3"/>
                        <w:sz w:val="20"/>
                      </w:rPr>
                      <w:t xml:space="preserve"> </w:t>
                    </w:r>
                    <w:r>
                      <w:rPr>
                        <w:sz w:val="20"/>
                      </w:rPr>
                      <w:t>в</w:t>
                    </w:r>
                    <w:r>
                      <w:rPr>
                        <w:spacing w:val="-4"/>
                        <w:sz w:val="20"/>
                      </w:rPr>
                      <w:t xml:space="preserve"> </w:t>
                    </w:r>
                    <w:r>
                      <w:rPr>
                        <w:sz w:val="20"/>
                      </w:rPr>
                      <w:t>5</w:t>
                    </w:r>
                    <w:r>
                      <w:rPr>
                        <w:spacing w:val="-1"/>
                        <w:sz w:val="20"/>
                      </w:rPr>
                      <w:t xml:space="preserve"> </w:t>
                    </w:r>
                    <w:r>
                      <w:rPr>
                        <w:sz w:val="20"/>
                      </w:rPr>
                      <w:t>и</w:t>
                    </w:r>
                    <w:r>
                      <w:rPr>
                        <w:spacing w:val="-7"/>
                        <w:sz w:val="20"/>
                      </w:rPr>
                      <w:t xml:space="preserve"> </w:t>
                    </w:r>
                    <w:r>
                      <w:rPr>
                        <w:sz w:val="20"/>
                      </w:rPr>
                      <w:t>6 классах за счет части, формируемой участниками образовательных отношений</w:t>
                    </w:r>
                  </w:p>
                  <w:p w:rsidR="002811B1" w:rsidRDefault="003C6E95">
                    <w:pPr>
                      <w:pStyle w:val="a3"/>
                      <w:spacing w:line="320" w:lineRule="exact"/>
                      <w:ind w:left="414" w:firstLine="0"/>
                      <w:jc w:val="center"/>
                    </w:pPr>
                    <w:r>
                      <w:rPr>
                        <w:spacing w:val="-5"/>
                      </w:rPr>
                      <w:t>673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1" w:rsidRDefault="003C6E95">
    <w:pPr>
      <w:pStyle w:val="a3"/>
      <w:spacing w:line="14" w:lineRule="auto"/>
      <w:ind w:left="0" w:firstLine="0"/>
      <w:jc w:val="left"/>
      <w:rPr>
        <w:sz w:val="20"/>
      </w:rPr>
    </w:pPr>
    <w:r>
      <w:rPr>
        <w:noProof/>
        <w:lang w:eastAsia="ru-RU"/>
      </w:rPr>
      <mc:AlternateContent>
        <mc:Choice Requires="wps">
          <w:drawing>
            <wp:anchor distT="0" distB="0" distL="0" distR="0" simplePos="0" relativeHeight="479510528" behindDoc="1" locked="0" layoutInCell="1" allowOverlap="1">
              <wp:simplePos x="0" y="0"/>
              <wp:positionH relativeFrom="page">
                <wp:posOffset>3880103</wp:posOffset>
              </wp:positionH>
              <wp:positionV relativeFrom="page">
                <wp:posOffset>9826900</wp:posOffset>
              </wp:positionV>
              <wp:extent cx="354330" cy="2216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221615"/>
                      </a:xfrm>
                      <a:prstGeom prst="rect">
                        <a:avLst/>
                      </a:prstGeom>
                    </wps:spPr>
                    <wps:txbx>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703E81">
                            <w:rPr>
                              <w:noProof/>
                              <w:spacing w:val="-5"/>
                            </w:rPr>
                            <w:t>694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33" type="#_x0000_t202" style="position:absolute;margin-left:305.5pt;margin-top:773.75pt;width:27.9pt;height:17.45pt;z-index:-23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ZErAEAAEcDAAAOAAAAZHJzL2Uyb0RvYy54bWysUttu2zAMfR/QfxD0viiXJhiMOEW3YsOA&#10;YhvQ9gNkWYqNWaIqKrHz96PkOC3Wt6IvMi0eHZ5Dcnsz2I4ddcAWXMkXszln2imoW7cv+dPj989f&#10;OMMoXS07cLrkJ438Znf1adv7Qi+hga7WgRGJw6L3JW9i9IUQqBptJc7Aa0dJA8HKSL9hL+oge2K3&#10;nVjO5xvRQ6h9AKUR6fZuTPJd5jdGq/jbGNSRdSUnbTGfIZ9VOsVuK4t9kL5p1VmGfIcKK1tHRS9U&#10;dzJKdgjtGyrbqgAIJs4UWAHGtEpnD+RmMf/PzUMjvc5eqDnoL23Cj6NVv45/Amvrkq83nDlpaUaP&#10;eogVDIxuqD29x4JQD55wcfgKA405W0V/D+ovEkS8wowPkNCpHYMJNn3JKKOHNIHTpetUhSm6XK2v&#10;VyvKKEotl4vNYp3KipfHPmD8ocGyFJQ80FCzAHm8xzhCJ8hZy1g+qYpDNWR715OXCuoTWelp5iXH&#10;54MMmrPup6OmpgWZgjAF1RSE2H2DvEbJkYPbQwTTZgGp0sh7FkDTyhbOm5XW4fV/Rr3s/+4fAAAA&#10;//8DAFBLAwQUAAYACAAAACEASVZaiOIAAAANAQAADwAAAGRycy9kb3ducmV2LnhtbEyPwU7DMBBE&#10;70j8g7VI3KiTqHGrEKdCRRUHxKEFJI7b2MQRsR3Fbur+PdsTHHdmNDuv3iQ7sFlPofdOQr7IgGnX&#10;etW7TsLH++5hDSxEdAoH77SEiw6waW5vaqyUP7u9ng+xY1TiQoUSTIxjxXlojbYYFn7UjrxvP1mM&#10;dE4dVxOeqdwOvMgywS32jj4YHPXW6PbncLISPrfj7jV9GXybS/XyXKz2l6lNUt7fpadHYFGn+BeG&#10;63yaDg1tOvqTU4ENEkSeE0sko1yuSmAUEUIQzfEqrYsl8Kbm/ymaXwAAAP//AwBQSwECLQAUAAYA&#10;CAAAACEAtoM4kv4AAADhAQAAEwAAAAAAAAAAAAAAAAAAAAAAW0NvbnRlbnRfVHlwZXNdLnhtbFBL&#10;AQItABQABgAIAAAAIQA4/SH/1gAAAJQBAAALAAAAAAAAAAAAAAAAAC8BAABfcmVscy8ucmVsc1BL&#10;AQItABQABgAIAAAAIQDuJXZErAEAAEcDAAAOAAAAAAAAAAAAAAAAAC4CAABkcnMvZTJvRG9jLnht&#10;bFBLAQItABQABgAIAAAAIQBJVlqI4gAAAA0BAAAPAAAAAAAAAAAAAAAAAAYEAABkcnMvZG93bnJl&#10;di54bWxQSwUGAAAAAAQABADzAAAAFQUAAAAA&#10;" filled="f" stroked="f">
              <v:path arrowok="t"/>
              <v:textbox inset="0,0,0,0">
                <w:txbxContent>
                  <w:p w:rsidR="002811B1" w:rsidRDefault="003C6E95">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703E81">
                      <w:rPr>
                        <w:noProof/>
                        <w:spacing w:val="-5"/>
                      </w:rPr>
                      <w:t>694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B80" w:rsidRDefault="00807B80">
      <w:r>
        <w:separator/>
      </w:r>
    </w:p>
  </w:footnote>
  <w:footnote w:type="continuationSeparator" w:id="0">
    <w:p w:rsidR="00807B80" w:rsidRDefault="00807B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330"/>
    <w:multiLevelType w:val="hybridMultilevel"/>
    <w:tmpl w:val="5F744948"/>
    <w:lvl w:ilvl="0" w:tplc="A1CA3FE0">
      <w:start w:val="6"/>
      <w:numFmt w:val="decimal"/>
      <w:lvlText w:val="%1"/>
      <w:lvlJc w:val="left"/>
      <w:pPr>
        <w:ind w:left="117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46E2AF6">
      <w:numFmt w:val="bullet"/>
      <w:lvlText w:val="•"/>
      <w:lvlJc w:val="left"/>
      <w:pPr>
        <w:ind w:left="2140" w:hanging="212"/>
      </w:pPr>
      <w:rPr>
        <w:rFonts w:hint="default"/>
        <w:lang w:val="ru-RU" w:eastAsia="en-US" w:bidi="ar-SA"/>
      </w:rPr>
    </w:lvl>
    <w:lvl w:ilvl="2" w:tplc="A33261E6">
      <w:numFmt w:val="bullet"/>
      <w:lvlText w:val="•"/>
      <w:lvlJc w:val="left"/>
      <w:pPr>
        <w:ind w:left="3100" w:hanging="212"/>
      </w:pPr>
      <w:rPr>
        <w:rFonts w:hint="default"/>
        <w:lang w:val="ru-RU" w:eastAsia="en-US" w:bidi="ar-SA"/>
      </w:rPr>
    </w:lvl>
    <w:lvl w:ilvl="3" w:tplc="08B67366">
      <w:numFmt w:val="bullet"/>
      <w:lvlText w:val="•"/>
      <w:lvlJc w:val="left"/>
      <w:pPr>
        <w:ind w:left="4061" w:hanging="212"/>
      </w:pPr>
      <w:rPr>
        <w:rFonts w:hint="default"/>
        <w:lang w:val="ru-RU" w:eastAsia="en-US" w:bidi="ar-SA"/>
      </w:rPr>
    </w:lvl>
    <w:lvl w:ilvl="4" w:tplc="6BECDE90">
      <w:numFmt w:val="bullet"/>
      <w:lvlText w:val="•"/>
      <w:lvlJc w:val="left"/>
      <w:pPr>
        <w:ind w:left="5021" w:hanging="212"/>
      </w:pPr>
      <w:rPr>
        <w:rFonts w:hint="default"/>
        <w:lang w:val="ru-RU" w:eastAsia="en-US" w:bidi="ar-SA"/>
      </w:rPr>
    </w:lvl>
    <w:lvl w:ilvl="5" w:tplc="EB64E594">
      <w:numFmt w:val="bullet"/>
      <w:lvlText w:val="•"/>
      <w:lvlJc w:val="left"/>
      <w:pPr>
        <w:ind w:left="5982" w:hanging="212"/>
      </w:pPr>
      <w:rPr>
        <w:rFonts w:hint="default"/>
        <w:lang w:val="ru-RU" w:eastAsia="en-US" w:bidi="ar-SA"/>
      </w:rPr>
    </w:lvl>
    <w:lvl w:ilvl="6" w:tplc="04581FDE">
      <w:numFmt w:val="bullet"/>
      <w:lvlText w:val="•"/>
      <w:lvlJc w:val="left"/>
      <w:pPr>
        <w:ind w:left="6942" w:hanging="212"/>
      </w:pPr>
      <w:rPr>
        <w:rFonts w:hint="default"/>
        <w:lang w:val="ru-RU" w:eastAsia="en-US" w:bidi="ar-SA"/>
      </w:rPr>
    </w:lvl>
    <w:lvl w:ilvl="7" w:tplc="FC54D82E">
      <w:numFmt w:val="bullet"/>
      <w:lvlText w:val="•"/>
      <w:lvlJc w:val="left"/>
      <w:pPr>
        <w:ind w:left="7902" w:hanging="212"/>
      </w:pPr>
      <w:rPr>
        <w:rFonts w:hint="default"/>
        <w:lang w:val="ru-RU" w:eastAsia="en-US" w:bidi="ar-SA"/>
      </w:rPr>
    </w:lvl>
    <w:lvl w:ilvl="8" w:tplc="17F6904E">
      <w:numFmt w:val="bullet"/>
      <w:lvlText w:val="•"/>
      <w:lvlJc w:val="left"/>
      <w:pPr>
        <w:ind w:left="8863" w:hanging="212"/>
      </w:pPr>
      <w:rPr>
        <w:rFonts w:hint="default"/>
        <w:lang w:val="ru-RU" w:eastAsia="en-US" w:bidi="ar-SA"/>
      </w:rPr>
    </w:lvl>
  </w:abstractNum>
  <w:abstractNum w:abstractNumId="1">
    <w:nsid w:val="004506C2"/>
    <w:multiLevelType w:val="hybridMultilevel"/>
    <w:tmpl w:val="E2C2AD06"/>
    <w:lvl w:ilvl="0" w:tplc="3A7058CA">
      <w:numFmt w:val="bullet"/>
      <w:lvlText w:val=""/>
      <w:lvlJc w:val="left"/>
      <w:pPr>
        <w:ind w:left="964" w:hanging="284"/>
      </w:pPr>
      <w:rPr>
        <w:rFonts w:ascii="Wingdings" w:eastAsia="Wingdings" w:hAnsi="Wingdings" w:cs="Wingdings" w:hint="default"/>
        <w:b w:val="0"/>
        <w:bCs w:val="0"/>
        <w:i w:val="0"/>
        <w:iCs w:val="0"/>
        <w:spacing w:val="0"/>
        <w:w w:val="99"/>
        <w:sz w:val="28"/>
        <w:szCs w:val="28"/>
        <w:lang w:val="ru-RU" w:eastAsia="en-US" w:bidi="ar-SA"/>
      </w:rPr>
    </w:lvl>
    <w:lvl w:ilvl="1" w:tplc="ABAED79C">
      <w:numFmt w:val="bullet"/>
      <w:lvlText w:val="•"/>
      <w:lvlJc w:val="left"/>
      <w:pPr>
        <w:ind w:left="1942" w:hanging="284"/>
      </w:pPr>
      <w:rPr>
        <w:rFonts w:hint="default"/>
        <w:lang w:val="ru-RU" w:eastAsia="en-US" w:bidi="ar-SA"/>
      </w:rPr>
    </w:lvl>
    <w:lvl w:ilvl="2" w:tplc="00647A8A">
      <w:numFmt w:val="bullet"/>
      <w:lvlText w:val="•"/>
      <w:lvlJc w:val="left"/>
      <w:pPr>
        <w:ind w:left="2924" w:hanging="284"/>
      </w:pPr>
      <w:rPr>
        <w:rFonts w:hint="default"/>
        <w:lang w:val="ru-RU" w:eastAsia="en-US" w:bidi="ar-SA"/>
      </w:rPr>
    </w:lvl>
    <w:lvl w:ilvl="3" w:tplc="86CA7EF0">
      <w:numFmt w:val="bullet"/>
      <w:lvlText w:val="•"/>
      <w:lvlJc w:val="left"/>
      <w:pPr>
        <w:ind w:left="3907" w:hanging="284"/>
      </w:pPr>
      <w:rPr>
        <w:rFonts w:hint="default"/>
        <w:lang w:val="ru-RU" w:eastAsia="en-US" w:bidi="ar-SA"/>
      </w:rPr>
    </w:lvl>
    <w:lvl w:ilvl="4" w:tplc="371A6ED0">
      <w:numFmt w:val="bullet"/>
      <w:lvlText w:val="•"/>
      <w:lvlJc w:val="left"/>
      <w:pPr>
        <w:ind w:left="4889" w:hanging="284"/>
      </w:pPr>
      <w:rPr>
        <w:rFonts w:hint="default"/>
        <w:lang w:val="ru-RU" w:eastAsia="en-US" w:bidi="ar-SA"/>
      </w:rPr>
    </w:lvl>
    <w:lvl w:ilvl="5" w:tplc="86AE44CC">
      <w:numFmt w:val="bullet"/>
      <w:lvlText w:val="•"/>
      <w:lvlJc w:val="left"/>
      <w:pPr>
        <w:ind w:left="5872" w:hanging="284"/>
      </w:pPr>
      <w:rPr>
        <w:rFonts w:hint="default"/>
        <w:lang w:val="ru-RU" w:eastAsia="en-US" w:bidi="ar-SA"/>
      </w:rPr>
    </w:lvl>
    <w:lvl w:ilvl="6" w:tplc="D8A4BD56">
      <w:numFmt w:val="bullet"/>
      <w:lvlText w:val="•"/>
      <w:lvlJc w:val="left"/>
      <w:pPr>
        <w:ind w:left="6854" w:hanging="284"/>
      </w:pPr>
      <w:rPr>
        <w:rFonts w:hint="default"/>
        <w:lang w:val="ru-RU" w:eastAsia="en-US" w:bidi="ar-SA"/>
      </w:rPr>
    </w:lvl>
    <w:lvl w:ilvl="7" w:tplc="452E6E40">
      <w:numFmt w:val="bullet"/>
      <w:lvlText w:val="•"/>
      <w:lvlJc w:val="left"/>
      <w:pPr>
        <w:ind w:left="7836" w:hanging="284"/>
      </w:pPr>
      <w:rPr>
        <w:rFonts w:hint="default"/>
        <w:lang w:val="ru-RU" w:eastAsia="en-US" w:bidi="ar-SA"/>
      </w:rPr>
    </w:lvl>
    <w:lvl w:ilvl="8" w:tplc="F3464ABE">
      <w:numFmt w:val="bullet"/>
      <w:lvlText w:val="•"/>
      <w:lvlJc w:val="left"/>
      <w:pPr>
        <w:ind w:left="8819" w:hanging="284"/>
      </w:pPr>
      <w:rPr>
        <w:rFonts w:hint="default"/>
        <w:lang w:val="ru-RU" w:eastAsia="en-US" w:bidi="ar-SA"/>
      </w:rPr>
    </w:lvl>
  </w:abstractNum>
  <w:abstractNum w:abstractNumId="2">
    <w:nsid w:val="00B970FB"/>
    <w:multiLevelType w:val="hybridMultilevel"/>
    <w:tmpl w:val="460EF4BC"/>
    <w:lvl w:ilvl="0" w:tplc="5916F7C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EF0436A0">
      <w:numFmt w:val="bullet"/>
      <w:lvlText w:val="•"/>
      <w:lvlJc w:val="left"/>
      <w:pPr>
        <w:ind w:left="2590" w:hanging="284"/>
      </w:pPr>
      <w:rPr>
        <w:rFonts w:hint="default"/>
        <w:lang w:val="ru-RU" w:eastAsia="en-US" w:bidi="ar-SA"/>
      </w:rPr>
    </w:lvl>
    <w:lvl w:ilvl="2" w:tplc="E63417E4">
      <w:numFmt w:val="bullet"/>
      <w:lvlText w:val="•"/>
      <w:lvlJc w:val="left"/>
      <w:pPr>
        <w:ind w:left="3500" w:hanging="284"/>
      </w:pPr>
      <w:rPr>
        <w:rFonts w:hint="default"/>
        <w:lang w:val="ru-RU" w:eastAsia="en-US" w:bidi="ar-SA"/>
      </w:rPr>
    </w:lvl>
    <w:lvl w:ilvl="3" w:tplc="DEB8FC16">
      <w:numFmt w:val="bullet"/>
      <w:lvlText w:val="•"/>
      <w:lvlJc w:val="left"/>
      <w:pPr>
        <w:ind w:left="4411" w:hanging="284"/>
      </w:pPr>
      <w:rPr>
        <w:rFonts w:hint="default"/>
        <w:lang w:val="ru-RU" w:eastAsia="en-US" w:bidi="ar-SA"/>
      </w:rPr>
    </w:lvl>
    <w:lvl w:ilvl="4" w:tplc="60FE7652">
      <w:numFmt w:val="bullet"/>
      <w:lvlText w:val="•"/>
      <w:lvlJc w:val="left"/>
      <w:pPr>
        <w:ind w:left="5321" w:hanging="284"/>
      </w:pPr>
      <w:rPr>
        <w:rFonts w:hint="default"/>
        <w:lang w:val="ru-RU" w:eastAsia="en-US" w:bidi="ar-SA"/>
      </w:rPr>
    </w:lvl>
    <w:lvl w:ilvl="5" w:tplc="BFF6B394">
      <w:numFmt w:val="bullet"/>
      <w:lvlText w:val="•"/>
      <w:lvlJc w:val="left"/>
      <w:pPr>
        <w:ind w:left="6232" w:hanging="284"/>
      </w:pPr>
      <w:rPr>
        <w:rFonts w:hint="default"/>
        <w:lang w:val="ru-RU" w:eastAsia="en-US" w:bidi="ar-SA"/>
      </w:rPr>
    </w:lvl>
    <w:lvl w:ilvl="6" w:tplc="B3462D80">
      <w:numFmt w:val="bullet"/>
      <w:lvlText w:val="•"/>
      <w:lvlJc w:val="left"/>
      <w:pPr>
        <w:ind w:left="7142" w:hanging="284"/>
      </w:pPr>
      <w:rPr>
        <w:rFonts w:hint="default"/>
        <w:lang w:val="ru-RU" w:eastAsia="en-US" w:bidi="ar-SA"/>
      </w:rPr>
    </w:lvl>
    <w:lvl w:ilvl="7" w:tplc="DA848D48">
      <w:numFmt w:val="bullet"/>
      <w:lvlText w:val="•"/>
      <w:lvlJc w:val="left"/>
      <w:pPr>
        <w:ind w:left="8052" w:hanging="284"/>
      </w:pPr>
      <w:rPr>
        <w:rFonts w:hint="default"/>
        <w:lang w:val="ru-RU" w:eastAsia="en-US" w:bidi="ar-SA"/>
      </w:rPr>
    </w:lvl>
    <w:lvl w:ilvl="8" w:tplc="97C4B808">
      <w:numFmt w:val="bullet"/>
      <w:lvlText w:val="•"/>
      <w:lvlJc w:val="left"/>
      <w:pPr>
        <w:ind w:left="8963" w:hanging="284"/>
      </w:pPr>
      <w:rPr>
        <w:rFonts w:hint="default"/>
        <w:lang w:val="ru-RU" w:eastAsia="en-US" w:bidi="ar-SA"/>
      </w:rPr>
    </w:lvl>
  </w:abstractNum>
  <w:abstractNum w:abstractNumId="3">
    <w:nsid w:val="01FE1E75"/>
    <w:multiLevelType w:val="hybridMultilevel"/>
    <w:tmpl w:val="39D2A6B4"/>
    <w:lvl w:ilvl="0" w:tplc="FAA8B186">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918D3C6">
      <w:numFmt w:val="bullet"/>
      <w:lvlText w:val="•"/>
      <w:lvlJc w:val="left"/>
      <w:pPr>
        <w:ind w:left="1942" w:hanging="269"/>
      </w:pPr>
      <w:rPr>
        <w:rFonts w:hint="default"/>
        <w:lang w:val="ru-RU" w:eastAsia="en-US" w:bidi="ar-SA"/>
      </w:rPr>
    </w:lvl>
    <w:lvl w:ilvl="2" w:tplc="05D63E7A">
      <w:numFmt w:val="bullet"/>
      <w:lvlText w:val="•"/>
      <w:lvlJc w:val="left"/>
      <w:pPr>
        <w:ind w:left="2924" w:hanging="269"/>
      </w:pPr>
      <w:rPr>
        <w:rFonts w:hint="default"/>
        <w:lang w:val="ru-RU" w:eastAsia="en-US" w:bidi="ar-SA"/>
      </w:rPr>
    </w:lvl>
    <w:lvl w:ilvl="3" w:tplc="5074C78A">
      <w:numFmt w:val="bullet"/>
      <w:lvlText w:val="•"/>
      <w:lvlJc w:val="left"/>
      <w:pPr>
        <w:ind w:left="3907" w:hanging="269"/>
      </w:pPr>
      <w:rPr>
        <w:rFonts w:hint="default"/>
        <w:lang w:val="ru-RU" w:eastAsia="en-US" w:bidi="ar-SA"/>
      </w:rPr>
    </w:lvl>
    <w:lvl w:ilvl="4" w:tplc="97BC8458">
      <w:numFmt w:val="bullet"/>
      <w:lvlText w:val="•"/>
      <w:lvlJc w:val="left"/>
      <w:pPr>
        <w:ind w:left="4889" w:hanging="269"/>
      </w:pPr>
      <w:rPr>
        <w:rFonts w:hint="default"/>
        <w:lang w:val="ru-RU" w:eastAsia="en-US" w:bidi="ar-SA"/>
      </w:rPr>
    </w:lvl>
    <w:lvl w:ilvl="5" w:tplc="91F4DAB4">
      <w:numFmt w:val="bullet"/>
      <w:lvlText w:val="•"/>
      <w:lvlJc w:val="left"/>
      <w:pPr>
        <w:ind w:left="5872" w:hanging="269"/>
      </w:pPr>
      <w:rPr>
        <w:rFonts w:hint="default"/>
        <w:lang w:val="ru-RU" w:eastAsia="en-US" w:bidi="ar-SA"/>
      </w:rPr>
    </w:lvl>
    <w:lvl w:ilvl="6" w:tplc="DE504588">
      <w:numFmt w:val="bullet"/>
      <w:lvlText w:val="•"/>
      <w:lvlJc w:val="left"/>
      <w:pPr>
        <w:ind w:left="6854" w:hanging="269"/>
      </w:pPr>
      <w:rPr>
        <w:rFonts w:hint="default"/>
        <w:lang w:val="ru-RU" w:eastAsia="en-US" w:bidi="ar-SA"/>
      </w:rPr>
    </w:lvl>
    <w:lvl w:ilvl="7" w:tplc="FADA24D0">
      <w:numFmt w:val="bullet"/>
      <w:lvlText w:val="•"/>
      <w:lvlJc w:val="left"/>
      <w:pPr>
        <w:ind w:left="7836" w:hanging="269"/>
      </w:pPr>
      <w:rPr>
        <w:rFonts w:hint="default"/>
        <w:lang w:val="ru-RU" w:eastAsia="en-US" w:bidi="ar-SA"/>
      </w:rPr>
    </w:lvl>
    <w:lvl w:ilvl="8" w:tplc="A148CD70">
      <w:numFmt w:val="bullet"/>
      <w:lvlText w:val="•"/>
      <w:lvlJc w:val="left"/>
      <w:pPr>
        <w:ind w:left="8819" w:hanging="269"/>
      </w:pPr>
      <w:rPr>
        <w:rFonts w:hint="default"/>
        <w:lang w:val="ru-RU" w:eastAsia="en-US" w:bidi="ar-SA"/>
      </w:rPr>
    </w:lvl>
  </w:abstractNum>
  <w:abstractNum w:abstractNumId="4">
    <w:nsid w:val="022D1967"/>
    <w:multiLevelType w:val="hybridMultilevel"/>
    <w:tmpl w:val="4EBE2400"/>
    <w:lvl w:ilvl="0" w:tplc="92903256">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186DF7A">
      <w:numFmt w:val="bullet"/>
      <w:lvlText w:val="•"/>
      <w:lvlJc w:val="left"/>
      <w:pPr>
        <w:ind w:left="2842" w:hanging="283"/>
      </w:pPr>
      <w:rPr>
        <w:rFonts w:hint="default"/>
        <w:lang w:val="ru-RU" w:eastAsia="en-US" w:bidi="ar-SA"/>
      </w:rPr>
    </w:lvl>
    <w:lvl w:ilvl="2" w:tplc="EA86D8DC">
      <w:numFmt w:val="bullet"/>
      <w:lvlText w:val="•"/>
      <w:lvlJc w:val="left"/>
      <w:pPr>
        <w:ind w:left="3724" w:hanging="283"/>
      </w:pPr>
      <w:rPr>
        <w:rFonts w:hint="default"/>
        <w:lang w:val="ru-RU" w:eastAsia="en-US" w:bidi="ar-SA"/>
      </w:rPr>
    </w:lvl>
    <w:lvl w:ilvl="3" w:tplc="2460BA62">
      <w:numFmt w:val="bullet"/>
      <w:lvlText w:val="•"/>
      <w:lvlJc w:val="left"/>
      <w:pPr>
        <w:ind w:left="4607" w:hanging="283"/>
      </w:pPr>
      <w:rPr>
        <w:rFonts w:hint="default"/>
        <w:lang w:val="ru-RU" w:eastAsia="en-US" w:bidi="ar-SA"/>
      </w:rPr>
    </w:lvl>
    <w:lvl w:ilvl="4" w:tplc="B44079AE">
      <w:numFmt w:val="bullet"/>
      <w:lvlText w:val="•"/>
      <w:lvlJc w:val="left"/>
      <w:pPr>
        <w:ind w:left="5489" w:hanging="283"/>
      </w:pPr>
      <w:rPr>
        <w:rFonts w:hint="default"/>
        <w:lang w:val="ru-RU" w:eastAsia="en-US" w:bidi="ar-SA"/>
      </w:rPr>
    </w:lvl>
    <w:lvl w:ilvl="5" w:tplc="6FF43EAE">
      <w:numFmt w:val="bullet"/>
      <w:lvlText w:val="•"/>
      <w:lvlJc w:val="left"/>
      <w:pPr>
        <w:ind w:left="6372" w:hanging="283"/>
      </w:pPr>
      <w:rPr>
        <w:rFonts w:hint="default"/>
        <w:lang w:val="ru-RU" w:eastAsia="en-US" w:bidi="ar-SA"/>
      </w:rPr>
    </w:lvl>
    <w:lvl w:ilvl="6" w:tplc="03AEA792">
      <w:numFmt w:val="bullet"/>
      <w:lvlText w:val="•"/>
      <w:lvlJc w:val="left"/>
      <w:pPr>
        <w:ind w:left="7254" w:hanging="283"/>
      </w:pPr>
      <w:rPr>
        <w:rFonts w:hint="default"/>
        <w:lang w:val="ru-RU" w:eastAsia="en-US" w:bidi="ar-SA"/>
      </w:rPr>
    </w:lvl>
    <w:lvl w:ilvl="7" w:tplc="24F88E00">
      <w:numFmt w:val="bullet"/>
      <w:lvlText w:val="•"/>
      <w:lvlJc w:val="left"/>
      <w:pPr>
        <w:ind w:left="8136" w:hanging="283"/>
      </w:pPr>
      <w:rPr>
        <w:rFonts w:hint="default"/>
        <w:lang w:val="ru-RU" w:eastAsia="en-US" w:bidi="ar-SA"/>
      </w:rPr>
    </w:lvl>
    <w:lvl w:ilvl="8" w:tplc="FE745C40">
      <w:numFmt w:val="bullet"/>
      <w:lvlText w:val="•"/>
      <w:lvlJc w:val="left"/>
      <w:pPr>
        <w:ind w:left="9019" w:hanging="283"/>
      </w:pPr>
      <w:rPr>
        <w:rFonts w:hint="default"/>
        <w:lang w:val="ru-RU" w:eastAsia="en-US" w:bidi="ar-SA"/>
      </w:rPr>
    </w:lvl>
  </w:abstractNum>
  <w:abstractNum w:abstractNumId="5">
    <w:nsid w:val="03452E2A"/>
    <w:multiLevelType w:val="hybridMultilevel"/>
    <w:tmpl w:val="76D09F7C"/>
    <w:lvl w:ilvl="0" w:tplc="F96C5664">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B0A5732">
      <w:numFmt w:val="bullet"/>
      <w:lvlText w:val="•"/>
      <w:lvlJc w:val="left"/>
      <w:pPr>
        <w:ind w:left="2842" w:hanging="283"/>
      </w:pPr>
      <w:rPr>
        <w:rFonts w:hint="default"/>
        <w:lang w:val="ru-RU" w:eastAsia="en-US" w:bidi="ar-SA"/>
      </w:rPr>
    </w:lvl>
    <w:lvl w:ilvl="2" w:tplc="A9BC2CD2">
      <w:numFmt w:val="bullet"/>
      <w:lvlText w:val="•"/>
      <w:lvlJc w:val="left"/>
      <w:pPr>
        <w:ind w:left="3724" w:hanging="283"/>
      </w:pPr>
      <w:rPr>
        <w:rFonts w:hint="default"/>
        <w:lang w:val="ru-RU" w:eastAsia="en-US" w:bidi="ar-SA"/>
      </w:rPr>
    </w:lvl>
    <w:lvl w:ilvl="3" w:tplc="FB5C91E2">
      <w:numFmt w:val="bullet"/>
      <w:lvlText w:val="•"/>
      <w:lvlJc w:val="left"/>
      <w:pPr>
        <w:ind w:left="4607" w:hanging="283"/>
      </w:pPr>
      <w:rPr>
        <w:rFonts w:hint="default"/>
        <w:lang w:val="ru-RU" w:eastAsia="en-US" w:bidi="ar-SA"/>
      </w:rPr>
    </w:lvl>
    <w:lvl w:ilvl="4" w:tplc="F4004486">
      <w:numFmt w:val="bullet"/>
      <w:lvlText w:val="•"/>
      <w:lvlJc w:val="left"/>
      <w:pPr>
        <w:ind w:left="5489" w:hanging="283"/>
      </w:pPr>
      <w:rPr>
        <w:rFonts w:hint="default"/>
        <w:lang w:val="ru-RU" w:eastAsia="en-US" w:bidi="ar-SA"/>
      </w:rPr>
    </w:lvl>
    <w:lvl w:ilvl="5" w:tplc="3BF20432">
      <w:numFmt w:val="bullet"/>
      <w:lvlText w:val="•"/>
      <w:lvlJc w:val="left"/>
      <w:pPr>
        <w:ind w:left="6372" w:hanging="283"/>
      </w:pPr>
      <w:rPr>
        <w:rFonts w:hint="default"/>
        <w:lang w:val="ru-RU" w:eastAsia="en-US" w:bidi="ar-SA"/>
      </w:rPr>
    </w:lvl>
    <w:lvl w:ilvl="6" w:tplc="5CBE5A00">
      <w:numFmt w:val="bullet"/>
      <w:lvlText w:val="•"/>
      <w:lvlJc w:val="left"/>
      <w:pPr>
        <w:ind w:left="7254" w:hanging="283"/>
      </w:pPr>
      <w:rPr>
        <w:rFonts w:hint="default"/>
        <w:lang w:val="ru-RU" w:eastAsia="en-US" w:bidi="ar-SA"/>
      </w:rPr>
    </w:lvl>
    <w:lvl w:ilvl="7" w:tplc="300CCA98">
      <w:numFmt w:val="bullet"/>
      <w:lvlText w:val="•"/>
      <w:lvlJc w:val="left"/>
      <w:pPr>
        <w:ind w:left="8136" w:hanging="283"/>
      </w:pPr>
      <w:rPr>
        <w:rFonts w:hint="default"/>
        <w:lang w:val="ru-RU" w:eastAsia="en-US" w:bidi="ar-SA"/>
      </w:rPr>
    </w:lvl>
    <w:lvl w:ilvl="8" w:tplc="D7521E16">
      <w:numFmt w:val="bullet"/>
      <w:lvlText w:val="•"/>
      <w:lvlJc w:val="left"/>
      <w:pPr>
        <w:ind w:left="9019" w:hanging="283"/>
      </w:pPr>
      <w:rPr>
        <w:rFonts w:hint="default"/>
        <w:lang w:val="ru-RU" w:eastAsia="en-US" w:bidi="ar-SA"/>
      </w:rPr>
    </w:lvl>
  </w:abstractNum>
  <w:abstractNum w:abstractNumId="6">
    <w:nsid w:val="04FB4198"/>
    <w:multiLevelType w:val="hybridMultilevel"/>
    <w:tmpl w:val="680890B2"/>
    <w:lvl w:ilvl="0" w:tplc="6A0A7B26">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49E298E">
      <w:numFmt w:val="bullet"/>
      <w:lvlText w:val="•"/>
      <w:lvlJc w:val="left"/>
      <w:pPr>
        <w:ind w:left="1942" w:hanging="706"/>
      </w:pPr>
      <w:rPr>
        <w:rFonts w:hint="default"/>
        <w:lang w:val="ru-RU" w:eastAsia="en-US" w:bidi="ar-SA"/>
      </w:rPr>
    </w:lvl>
    <w:lvl w:ilvl="2" w:tplc="7EAE4474">
      <w:numFmt w:val="bullet"/>
      <w:lvlText w:val="•"/>
      <w:lvlJc w:val="left"/>
      <w:pPr>
        <w:ind w:left="2924" w:hanging="706"/>
      </w:pPr>
      <w:rPr>
        <w:rFonts w:hint="default"/>
        <w:lang w:val="ru-RU" w:eastAsia="en-US" w:bidi="ar-SA"/>
      </w:rPr>
    </w:lvl>
    <w:lvl w:ilvl="3" w:tplc="89B42ECE">
      <w:numFmt w:val="bullet"/>
      <w:lvlText w:val="•"/>
      <w:lvlJc w:val="left"/>
      <w:pPr>
        <w:ind w:left="3907" w:hanging="706"/>
      </w:pPr>
      <w:rPr>
        <w:rFonts w:hint="default"/>
        <w:lang w:val="ru-RU" w:eastAsia="en-US" w:bidi="ar-SA"/>
      </w:rPr>
    </w:lvl>
    <w:lvl w:ilvl="4" w:tplc="DFB60A92">
      <w:numFmt w:val="bullet"/>
      <w:lvlText w:val="•"/>
      <w:lvlJc w:val="left"/>
      <w:pPr>
        <w:ind w:left="4889" w:hanging="706"/>
      </w:pPr>
      <w:rPr>
        <w:rFonts w:hint="default"/>
        <w:lang w:val="ru-RU" w:eastAsia="en-US" w:bidi="ar-SA"/>
      </w:rPr>
    </w:lvl>
    <w:lvl w:ilvl="5" w:tplc="C7103170">
      <w:numFmt w:val="bullet"/>
      <w:lvlText w:val="•"/>
      <w:lvlJc w:val="left"/>
      <w:pPr>
        <w:ind w:left="5872" w:hanging="706"/>
      </w:pPr>
      <w:rPr>
        <w:rFonts w:hint="default"/>
        <w:lang w:val="ru-RU" w:eastAsia="en-US" w:bidi="ar-SA"/>
      </w:rPr>
    </w:lvl>
    <w:lvl w:ilvl="6" w:tplc="15A4BBC6">
      <w:numFmt w:val="bullet"/>
      <w:lvlText w:val="•"/>
      <w:lvlJc w:val="left"/>
      <w:pPr>
        <w:ind w:left="6854" w:hanging="706"/>
      </w:pPr>
      <w:rPr>
        <w:rFonts w:hint="default"/>
        <w:lang w:val="ru-RU" w:eastAsia="en-US" w:bidi="ar-SA"/>
      </w:rPr>
    </w:lvl>
    <w:lvl w:ilvl="7" w:tplc="40A4280A">
      <w:numFmt w:val="bullet"/>
      <w:lvlText w:val="•"/>
      <w:lvlJc w:val="left"/>
      <w:pPr>
        <w:ind w:left="7836" w:hanging="706"/>
      </w:pPr>
      <w:rPr>
        <w:rFonts w:hint="default"/>
        <w:lang w:val="ru-RU" w:eastAsia="en-US" w:bidi="ar-SA"/>
      </w:rPr>
    </w:lvl>
    <w:lvl w:ilvl="8" w:tplc="6C9649E2">
      <w:numFmt w:val="bullet"/>
      <w:lvlText w:val="•"/>
      <w:lvlJc w:val="left"/>
      <w:pPr>
        <w:ind w:left="8819" w:hanging="706"/>
      </w:pPr>
      <w:rPr>
        <w:rFonts w:hint="default"/>
        <w:lang w:val="ru-RU" w:eastAsia="en-US" w:bidi="ar-SA"/>
      </w:rPr>
    </w:lvl>
  </w:abstractNum>
  <w:abstractNum w:abstractNumId="7">
    <w:nsid w:val="057F08AA"/>
    <w:multiLevelType w:val="hybridMultilevel"/>
    <w:tmpl w:val="224C1C64"/>
    <w:lvl w:ilvl="0" w:tplc="89C82416">
      <w:numFmt w:val="bullet"/>
      <w:lvlText w:val=""/>
      <w:lvlJc w:val="left"/>
      <w:pPr>
        <w:ind w:left="964" w:hanging="284"/>
      </w:pPr>
      <w:rPr>
        <w:rFonts w:ascii="Wingdings" w:eastAsia="Wingdings" w:hAnsi="Wingdings" w:cs="Wingdings" w:hint="default"/>
        <w:b w:val="0"/>
        <w:bCs w:val="0"/>
        <w:i w:val="0"/>
        <w:iCs w:val="0"/>
        <w:spacing w:val="0"/>
        <w:w w:val="99"/>
        <w:sz w:val="28"/>
        <w:szCs w:val="28"/>
        <w:lang w:val="ru-RU" w:eastAsia="en-US" w:bidi="ar-SA"/>
      </w:rPr>
    </w:lvl>
    <w:lvl w:ilvl="1" w:tplc="D780D6A0">
      <w:numFmt w:val="bullet"/>
      <w:lvlText w:val="•"/>
      <w:lvlJc w:val="left"/>
      <w:pPr>
        <w:ind w:left="1942" w:hanging="284"/>
      </w:pPr>
      <w:rPr>
        <w:rFonts w:hint="default"/>
        <w:lang w:val="ru-RU" w:eastAsia="en-US" w:bidi="ar-SA"/>
      </w:rPr>
    </w:lvl>
    <w:lvl w:ilvl="2" w:tplc="4DECA792">
      <w:numFmt w:val="bullet"/>
      <w:lvlText w:val="•"/>
      <w:lvlJc w:val="left"/>
      <w:pPr>
        <w:ind w:left="2924" w:hanging="284"/>
      </w:pPr>
      <w:rPr>
        <w:rFonts w:hint="default"/>
        <w:lang w:val="ru-RU" w:eastAsia="en-US" w:bidi="ar-SA"/>
      </w:rPr>
    </w:lvl>
    <w:lvl w:ilvl="3" w:tplc="38AC6EB4">
      <w:numFmt w:val="bullet"/>
      <w:lvlText w:val="•"/>
      <w:lvlJc w:val="left"/>
      <w:pPr>
        <w:ind w:left="3907" w:hanging="284"/>
      </w:pPr>
      <w:rPr>
        <w:rFonts w:hint="default"/>
        <w:lang w:val="ru-RU" w:eastAsia="en-US" w:bidi="ar-SA"/>
      </w:rPr>
    </w:lvl>
    <w:lvl w:ilvl="4" w:tplc="5378AB40">
      <w:numFmt w:val="bullet"/>
      <w:lvlText w:val="•"/>
      <w:lvlJc w:val="left"/>
      <w:pPr>
        <w:ind w:left="4889" w:hanging="284"/>
      </w:pPr>
      <w:rPr>
        <w:rFonts w:hint="default"/>
        <w:lang w:val="ru-RU" w:eastAsia="en-US" w:bidi="ar-SA"/>
      </w:rPr>
    </w:lvl>
    <w:lvl w:ilvl="5" w:tplc="579EC044">
      <w:numFmt w:val="bullet"/>
      <w:lvlText w:val="•"/>
      <w:lvlJc w:val="left"/>
      <w:pPr>
        <w:ind w:left="5872" w:hanging="284"/>
      </w:pPr>
      <w:rPr>
        <w:rFonts w:hint="default"/>
        <w:lang w:val="ru-RU" w:eastAsia="en-US" w:bidi="ar-SA"/>
      </w:rPr>
    </w:lvl>
    <w:lvl w:ilvl="6" w:tplc="7AA0E5D8">
      <w:numFmt w:val="bullet"/>
      <w:lvlText w:val="•"/>
      <w:lvlJc w:val="left"/>
      <w:pPr>
        <w:ind w:left="6854" w:hanging="284"/>
      </w:pPr>
      <w:rPr>
        <w:rFonts w:hint="default"/>
        <w:lang w:val="ru-RU" w:eastAsia="en-US" w:bidi="ar-SA"/>
      </w:rPr>
    </w:lvl>
    <w:lvl w:ilvl="7" w:tplc="4F200948">
      <w:numFmt w:val="bullet"/>
      <w:lvlText w:val="•"/>
      <w:lvlJc w:val="left"/>
      <w:pPr>
        <w:ind w:left="7836" w:hanging="284"/>
      </w:pPr>
      <w:rPr>
        <w:rFonts w:hint="default"/>
        <w:lang w:val="ru-RU" w:eastAsia="en-US" w:bidi="ar-SA"/>
      </w:rPr>
    </w:lvl>
    <w:lvl w:ilvl="8" w:tplc="6A8E3F18">
      <w:numFmt w:val="bullet"/>
      <w:lvlText w:val="•"/>
      <w:lvlJc w:val="left"/>
      <w:pPr>
        <w:ind w:left="8819" w:hanging="284"/>
      </w:pPr>
      <w:rPr>
        <w:rFonts w:hint="default"/>
        <w:lang w:val="ru-RU" w:eastAsia="en-US" w:bidi="ar-SA"/>
      </w:rPr>
    </w:lvl>
  </w:abstractNum>
  <w:abstractNum w:abstractNumId="8">
    <w:nsid w:val="06466BC3"/>
    <w:multiLevelType w:val="hybridMultilevel"/>
    <w:tmpl w:val="CAACA6FE"/>
    <w:lvl w:ilvl="0" w:tplc="0F963BE0">
      <w:numFmt w:val="bullet"/>
      <w:lvlText w:val=""/>
      <w:lvlJc w:val="left"/>
      <w:pPr>
        <w:ind w:left="820" w:hanging="140"/>
      </w:pPr>
      <w:rPr>
        <w:rFonts w:ascii="Wingdings" w:eastAsia="Wingdings" w:hAnsi="Wingdings" w:cs="Wingdings" w:hint="default"/>
        <w:b w:val="0"/>
        <w:bCs w:val="0"/>
        <w:i w:val="0"/>
        <w:iCs w:val="0"/>
        <w:spacing w:val="11"/>
        <w:w w:val="89"/>
        <w:sz w:val="26"/>
        <w:szCs w:val="26"/>
        <w:lang w:val="ru-RU" w:eastAsia="en-US" w:bidi="ar-SA"/>
      </w:rPr>
    </w:lvl>
    <w:lvl w:ilvl="1" w:tplc="84AE9A26">
      <w:numFmt w:val="bullet"/>
      <w:lvlText w:val="•"/>
      <w:lvlJc w:val="left"/>
      <w:pPr>
        <w:ind w:left="1816" w:hanging="140"/>
      </w:pPr>
      <w:rPr>
        <w:rFonts w:hint="default"/>
        <w:lang w:val="ru-RU" w:eastAsia="en-US" w:bidi="ar-SA"/>
      </w:rPr>
    </w:lvl>
    <w:lvl w:ilvl="2" w:tplc="0E8EDABA">
      <w:numFmt w:val="bullet"/>
      <w:lvlText w:val="•"/>
      <w:lvlJc w:val="left"/>
      <w:pPr>
        <w:ind w:left="2812" w:hanging="140"/>
      </w:pPr>
      <w:rPr>
        <w:rFonts w:hint="default"/>
        <w:lang w:val="ru-RU" w:eastAsia="en-US" w:bidi="ar-SA"/>
      </w:rPr>
    </w:lvl>
    <w:lvl w:ilvl="3" w:tplc="C6CE781E">
      <w:numFmt w:val="bullet"/>
      <w:lvlText w:val="•"/>
      <w:lvlJc w:val="left"/>
      <w:pPr>
        <w:ind w:left="3809" w:hanging="140"/>
      </w:pPr>
      <w:rPr>
        <w:rFonts w:hint="default"/>
        <w:lang w:val="ru-RU" w:eastAsia="en-US" w:bidi="ar-SA"/>
      </w:rPr>
    </w:lvl>
    <w:lvl w:ilvl="4" w:tplc="8500DF44">
      <w:numFmt w:val="bullet"/>
      <w:lvlText w:val="•"/>
      <w:lvlJc w:val="left"/>
      <w:pPr>
        <w:ind w:left="4805" w:hanging="140"/>
      </w:pPr>
      <w:rPr>
        <w:rFonts w:hint="default"/>
        <w:lang w:val="ru-RU" w:eastAsia="en-US" w:bidi="ar-SA"/>
      </w:rPr>
    </w:lvl>
    <w:lvl w:ilvl="5" w:tplc="CF1279D2">
      <w:numFmt w:val="bullet"/>
      <w:lvlText w:val="•"/>
      <w:lvlJc w:val="left"/>
      <w:pPr>
        <w:ind w:left="5802" w:hanging="140"/>
      </w:pPr>
      <w:rPr>
        <w:rFonts w:hint="default"/>
        <w:lang w:val="ru-RU" w:eastAsia="en-US" w:bidi="ar-SA"/>
      </w:rPr>
    </w:lvl>
    <w:lvl w:ilvl="6" w:tplc="CB1EDB38">
      <w:numFmt w:val="bullet"/>
      <w:lvlText w:val="•"/>
      <w:lvlJc w:val="left"/>
      <w:pPr>
        <w:ind w:left="6798" w:hanging="140"/>
      </w:pPr>
      <w:rPr>
        <w:rFonts w:hint="default"/>
        <w:lang w:val="ru-RU" w:eastAsia="en-US" w:bidi="ar-SA"/>
      </w:rPr>
    </w:lvl>
    <w:lvl w:ilvl="7" w:tplc="AE22D34C">
      <w:numFmt w:val="bullet"/>
      <w:lvlText w:val="•"/>
      <w:lvlJc w:val="left"/>
      <w:pPr>
        <w:ind w:left="7794" w:hanging="140"/>
      </w:pPr>
      <w:rPr>
        <w:rFonts w:hint="default"/>
        <w:lang w:val="ru-RU" w:eastAsia="en-US" w:bidi="ar-SA"/>
      </w:rPr>
    </w:lvl>
    <w:lvl w:ilvl="8" w:tplc="ACDACB68">
      <w:numFmt w:val="bullet"/>
      <w:lvlText w:val="•"/>
      <w:lvlJc w:val="left"/>
      <w:pPr>
        <w:ind w:left="8791" w:hanging="140"/>
      </w:pPr>
      <w:rPr>
        <w:rFonts w:hint="default"/>
        <w:lang w:val="ru-RU" w:eastAsia="en-US" w:bidi="ar-SA"/>
      </w:rPr>
    </w:lvl>
  </w:abstractNum>
  <w:abstractNum w:abstractNumId="9">
    <w:nsid w:val="064B1EE8"/>
    <w:multiLevelType w:val="hybridMultilevel"/>
    <w:tmpl w:val="BDA4E504"/>
    <w:lvl w:ilvl="0" w:tplc="6E30854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B428E602">
      <w:numFmt w:val="bullet"/>
      <w:lvlText w:val="•"/>
      <w:lvlJc w:val="left"/>
      <w:pPr>
        <w:ind w:left="2590" w:hanging="284"/>
      </w:pPr>
      <w:rPr>
        <w:rFonts w:hint="default"/>
        <w:lang w:val="ru-RU" w:eastAsia="en-US" w:bidi="ar-SA"/>
      </w:rPr>
    </w:lvl>
    <w:lvl w:ilvl="2" w:tplc="86BC7FDA">
      <w:numFmt w:val="bullet"/>
      <w:lvlText w:val="•"/>
      <w:lvlJc w:val="left"/>
      <w:pPr>
        <w:ind w:left="3500" w:hanging="284"/>
      </w:pPr>
      <w:rPr>
        <w:rFonts w:hint="default"/>
        <w:lang w:val="ru-RU" w:eastAsia="en-US" w:bidi="ar-SA"/>
      </w:rPr>
    </w:lvl>
    <w:lvl w:ilvl="3" w:tplc="3E8CF0BE">
      <w:numFmt w:val="bullet"/>
      <w:lvlText w:val="•"/>
      <w:lvlJc w:val="left"/>
      <w:pPr>
        <w:ind w:left="4411" w:hanging="284"/>
      </w:pPr>
      <w:rPr>
        <w:rFonts w:hint="default"/>
        <w:lang w:val="ru-RU" w:eastAsia="en-US" w:bidi="ar-SA"/>
      </w:rPr>
    </w:lvl>
    <w:lvl w:ilvl="4" w:tplc="4BD236C0">
      <w:numFmt w:val="bullet"/>
      <w:lvlText w:val="•"/>
      <w:lvlJc w:val="left"/>
      <w:pPr>
        <w:ind w:left="5321" w:hanging="284"/>
      </w:pPr>
      <w:rPr>
        <w:rFonts w:hint="default"/>
        <w:lang w:val="ru-RU" w:eastAsia="en-US" w:bidi="ar-SA"/>
      </w:rPr>
    </w:lvl>
    <w:lvl w:ilvl="5" w:tplc="EB862AA0">
      <w:numFmt w:val="bullet"/>
      <w:lvlText w:val="•"/>
      <w:lvlJc w:val="left"/>
      <w:pPr>
        <w:ind w:left="6232" w:hanging="284"/>
      </w:pPr>
      <w:rPr>
        <w:rFonts w:hint="default"/>
        <w:lang w:val="ru-RU" w:eastAsia="en-US" w:bidi="ar-SA"/>
      </w:rPr>
    </w:lvl>
    <w:lvl w:ilvl="6" w:tplc="AE66F9CA">
      <w:numFmt w:val="bullet"/>
      <w:lvlText w:val="•"/>
      <w:lvlJc w:val="left"/>
      <w:pPr>
        <w:ind w:left="7142" w:hanging="284"/>
      </w:pPr>
      <w:rPr>
        <w:rFonts w:hint="default"/>
        <w:lang w:val="ru-RU" w:eastAsia="en-US" w:bidi="ar-SA"/>
      </w:rPr>
    </w:lvl>
    <w:lvl w:ilvl="7" w:tplc="7320FCE6">
      <w:numFmt w:val="bullet"/>
      <w:lvlText w:val="•"/>
      <w:lvlJc w:val="left"/>
      <w:pPr>
        <w:ind w:left="8052" w:hanging="284"/>
      </w:pPr>
      <w:rPr>
        <w:rFonts w:hint="default"/>
        <w:lang w:val="ru-RU" w:eastAsia="en-US" w:bidi="ar-SA"/>
      </w:rPr>
    </w:lvl>
    <w:lvl w:ilvl="8" w:tplc="A0E4FB30">
      <w:numFmt w:val="bullet"/>
      <w:lvlText w:val="•"/>
      <w:lvlJc w:val="left"/>
      <w:pPr>
        <w:ind w:left="8963" w:hanging="284"/>
      </w:pPr>
      <w:rPr>
        <w:rFonts w:hint="default"/>
        <w:lang w:val="ru-RU" w:eastAsia="en-US" w:bidi="ar-SA"/>
      </w:rPr>
    </w:lvl>
  </w:abstractNum>
  <w:abstractNum w:abstractNumId="10">
    <w:nsid w:val="069B1E98"/>
    <w:multiLevelType w:val="hybridMultilevel"/>
    <w:tmpl w:val="BAE2114A"/>
    <w:lvl w:ilvl="0" w:tplc="B810CA1A">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EE020C">
      <w:numFmt w:val="bullet"/>
      <w:lvlText w:val="•"/>
      <w:lvlJc w:val="left"/>
      <w:pPr>
        <w:ind w:left="2842" w:hanging="283"/>
      </w:pPr>
      <w:rPr>
        <w:rFonts w:hint="default"/>
        <w:lang w:val="ru-RU" w:eastAsia="en-US" w:bidi="ar-SA"/>
      </w:rPr>
    </w:lvl>
    <w:lvl w:ilvl="2" w:tplc="D098D70C">
      <w:numFmt w:val="bullet"/>
      <w:lvlText w:val="•"/>
      <w:lvlJc w:val="left"/>
      <w:pPr>
        <w:ind w:left="3724" w:hanging="283"/>
      </w:pPr>
      <w:rPr>
        <w:rFonts w:hint="default"/>
        <w:lang w:val="ru-RU" w:eastAsia="en-US" w:bidi="ar-SA"/>
      </w:rPr>
    </w:lvl>
    <w:lvl w:ilvl="3" w:tplc="95789510">
      <w:numFmt w:val="bullet"/>
      <w:lvlText w:val="•"/>
      <w:lvlJc w:val="left"/>
      <w:pPr>
        <w:ind w:left="4607" w:hanging="283"/>
      </w:pPr>
      <w:rPr>
        <w:rFonts w:hint="default"/>
        <w:lang w:val="ru-RU" w:eastAsia="en-US" w:bidi="ar-SA"/>
      </w:rPr>
    </w:lvl>
    <w:lvl w:ilvl="4" w:tplc="1B62C0C8">
      <w:numFmt w:val="bullet"/>
      <w:lvlText w:val="•"/>
      <w:lvlJc w:val="left"/>
      <w:pPr>
        <w:ind w:left="5489" w:hanging="283"/>
      </w:pPr>
      <w:rPr>
        <w:rFonts w:hint="default"/>
        <w:lang w:val="ru-RU" w:eastAsia="en-US" w:bidi="ar-SA"/>
      </w:rPr>
    </w:lvl>
    <w:lvl w:ilvl="5" w:tplc="4D2C084E">
      <w:numFmt w:val="bullet"/>
      <w:lvlText w:val="•"/>
      <w:lvlJc w:val="left"/>
      <w:pPr>
        <w:ind w:left="6372" w:hanging="283"/>
      </w:pPr>
      <w:rPr>
        <w:rFonts w:hint="default"/>
        <w:lang w:val="ru-RU" w:eastAsia="en-US" w:bidi="ar-SA"/>
      </w:rPr>
    </w:lvl>
    <w:lvl w:ilvl="6" w:tplc="10F87D76">
      <w:numFmt w:val="bullet"/>
      <w:lvlText w:val="•"/>
      <w:lvlJc w:val="left"/>
      <w:pPr>
        <w:ind w:left="7254" w:hanging="283"/>
      </w:pPr>
      <w:rPr>
        <w:rFonts w:hint="default"/>
        <w:lang w:val="ru-RU" w:eastAsia="en-US" w:bidi="ar-SA"/>
      </w:rPr>
    </w:lvl>
    <w:lvl w:ilvl="7" w:tplc="BB2C21C8">
      <w:numFmt w:val="bullet"/>
      <w:lvlText w:val="•"/>
      <w:lvlJc w:val="left"/>
      <w:pPr>
        <w:ind w:left="8136" w:hanging="283"/>
      </w:pPr>
      <w:rPr>
        <w:rFonts w:hint="default"/>
        <w:lang w:val="ru-RU" w:eastAsia="en-US" w:bidi="ar-SA"/>
      </w:rPr>
    </w:lvl>
    <w:lvl w:ilvl="8" w:tplc="3FB69D62">
      <w:numFmt w:val="bullet"/>
      <w:lvlText w:val="•"/>
      <w:lvlJc w:val="left"/>
      <w:pPr>
        <w:ind w:left="9019" w:hanging="283"/>
      </w:pPr>
      <w:rPr>
        <w:rFonts w:hint="default"/>
        <w:lang w:val="ru-RU" w:eastAsia="en-US" w:bidi="ar-SA"/>
      </w:rPr>
    </w:lvl>
  </w:abstractNum>
  <w:abstractNum w:abstractNumId="11">
    <w:nsid w:val="07BA2E10"/>
    <w:multiLevelType w:val="hybridMultilevel"/>
    <w:tmpl w:val="D11E039E"/>
    <w:lvl w:ilvl="0" w:tplc="250A3790">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20B05AE8">
      <w:numFmt w:val="bullet"/>
      <w:lvlText w:val="•"/>
      <w:lvlJc w:val="left"/>
      <w:pPr>
        <w:ind w:left="2590" w:hanging="284"/>
      </w:pPr>
      <w:rPr>
        <w:rFonts w:hint="default"/>
        <w:lang w:val="ru-RU" w:eastAsia="en-US" w:bidi="ar-SA"/>
      </w:rPr>
    </w:lvl>
    <w:lvl w:ilvl="2" w:tplc="C7A0F072">
      <w:numFmt w:val="bullet"/>
      <w:lvlText w:val="•"/>
      <w:lvlJc w:val="left"/>
      <w:pPr>
        <w:ind w:left="3500" w:hanging="284"/>
      </w:pPr>
      <w:rPr>
        <w:rFonts w:hint="default"/>
        <w:lang w:val="ru-RU" w:eastAsia="en-US" w:bidi="ar-SA"/>
      </w:rPr>
    </w:lvl>
    <w:lvl w:ilvl="3" w:tplc="F2D2FF96">
      <w:numFmt w:val="bullet"/>
      <w:lvlText w:val="•"/>
      <w:lvlJc w:val="left"/>
      <w:pPr>
        <w:ind w:left="4411" w:hanging="284"/>
      </w:pPr>
      <w:rPr>
        <w:rFonts w:hint="default"/>
        <w:lang w:val="ru-RU" w:eastAsia="en-US" w:bidi="ar-SA"/>
      </w:rPr>
    </w:lvl>
    <w:lvl w:ilvl="4" w:tplc="C60A0C90">
      <w:numFmt w:val="bullet"/>
      <w:lvlText w:val="•"/>
      <w:lvlJc w:val="left"/>
      <w:pPr>
        <w:ind w:left="5321" w:hanging="284"/>
      </w:pPr>
      <w:rPr>
        <w:rFonts w:hint="default"/>
        <w:lang w:val="ru-RU" w:eastAsia="en-US" w:bidi="ar-SA"/>
      </w:rPr>
    </w:lvl>
    <w:lvl w:ilvl="5" w:tplc="583ECBFE">
      <w:numFmt w:val="bullet"/>
      <w:lvlText w:val="•"/>
      <w:lvlJc w:val="left"/>
      <w:pPr>
        <w:ind w:left="6232" w:hanging="284"/>
      </w:pPr>
      <w:rPr>
        <w:rFonts w:hint="default"/>
        <w:lang w:val="ru-RU" w:eastAsia="en-US" w:bidi="ar-SA"/>
      </w:rPr>
    </w:lvl>
    <w:lvl w:ilvl="6" w:tplc="4F5A9406">
      <w:numFmt w:val="bullet"/>
      <w:lvlText w:val="•"/>
      <w:lvlJc w:val="left"/>
      <w:pPr>
        <w:ind w:left="7142" w:hanging="284"/>
      </w:pPr>
      <w:rPr>
        <w:rFonts w:hint="default"/>
        <w:lang w:val="ru-RU" w:eastAsia="en-US" w:bidi="ar-SA"/>
      </w:rPr>
    </w:lvl>
    <w:lvl w:ilvl="7" w:tplc="5338FFCE">
      <w:numFmt w:val="bullet"/>
      <w:lvlText w:val="•"/>
      <w:lvlJc w:val="left"/>
      <w:pPr>
        <w:ind w:left="8052" w:hanging="284"/>
      </w:pPr>
      <w:rPr>
        <w:rFonts w:hint="default"/>
        <w:lang w:val="ru-RU" w:eastAsia="en-US" w:bidi="ar-SA"/>
      </w:rPr>
    </w:lvl>
    <w:lvl w:ilvl="8" w:tplc="2A64929E">
      <w:numFmt w:val="bullet"/>
      <w:lvlText w:val="•"/>
      <w:lvlJc w:val="left"/>
      <w:pPr>
        <w:ind w:left="8963" w:hanging="284"/>
      </w:pPr>
      <w:rPr>
        <w:rFonts w:hint="default"/>
        <w:lang w:val="ru-RU" w:eastAsia="en-US" w:bidi="ar-SA"/>
      </w:rPr>
    </w:lvl>
  </w:abstractNum>
  <w:abstractNum w:abstractNumId="12">
    <w:nsid w:val="08277BBC"/>
    <w:multiLevelType w:val="hybridMultilevel"/>
    <w:tmpl w:val="7F3A60FA"/>
    <w:lvl w:ilvl="0" w:tplc="B49EC8D4">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F360741A">
      <w:start w:val="1"/>
      <w:numFmt w:val="decimal"/>
      <w:lvlText w:val="%2."/>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8CB458B0">
      <w:start w:val="1"/>
      <w:numFmt w:val="decimal"/>
      <w:lvlText w:val="%3."/>
      <w:lvlJc w:val="left"/>
      <w:pPr>
        <w:ind w:left="203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tplc="B04AA8F8">
      <w:numFmt w:val="bullet"/>
      <w:lvlText w:val="•"/>
      <w:lvlJc w:val="left"/>
      <w:pPr>
        <w:ind w:left="2040" w:hanging="360"/>
      </w:pPr>
      <w:rPr>
        <w:rFonts w:hint="default"/>
        <w:lang w:val="ru-RU" w:eastAsia="en-US" w:bidi="ar-SA"/>
      </w:rPr>
    </w:lvl>
    <w:lvl w:ilvl="4" w:tplc="9B9C15A4">
      <w:numFmt w:val="bullet"/>
      <w:lvlText w:val="•"/>
      <w:lvlJc w:val="left"/>
      <w:pPr>
        <w:ind w:left="3289" w:hanging="360"/>
      </w:pPr>
      <w:rPr>
        <w:rFonts w:hint="default"/>
        <w:lang w:val="ru-RU" w:eastAsia="en-US" w:bidi="ar-SA"/>
      </w:rPr>
    </w:lvl>
    <w:lvl w:ilvl="5" w:tplc="A50C2D1C">
      <w:numFmt w:val="bullet"/>
      <w:lvlText w:val="•"/>
      <w:lvlJc w:val="left"/>
      <w:pPr>
        <w:ind w:left="4538" w:hanging="360"/>
      </w:pPr>
      <w:rPr>
        <w:rFonts w:hint="default"/>
        <w:lang w:val="ru-RU" w:eastAsia="en-US" w:bidi="ar-SA"/>
      </w:rPr>
    </w:lvl>
    <w:lvl w:ilvl="6" w:tplc="19E01F9E">
      <w:numFmt w:val="bullet"/>
      <w:lvlText w:val="•"/>
      <w:lvlJc w:val="left"/>
      <w:pPr>
        <w:ind w:left="5787" w:hanging="360"/>
      </w:pPr>
      <w:rPr>
        <w:rFonts w:hint="default"/>
        <w:lang w:val="ru-RU" w:eastAsia="en-US" w:bidi="ar-SA"/>
      </w:rPr>
    </w:lvl>
    <w:lvl w:ilvl="7" w:tplc="7A160640">
      <w:numFmt w:val="bullet"/>
      <w:lvlText w:val="•"/>
      <w:lvlJc w:val="left"/>
      <w:pPr>
        <w:ind w:left="7036" w:hanging="360"/>
      </w:pPr>
      <w:rPr>
        <w:rFonts w:hint="default"/>
        <w:lang w:val="ru-RU" w:eastAsia="en-US" w:bidi="ar-SA"/>
      </w:rPr>
    </w:lvl>
    <w:lvl w:ilvl="8" w:tplc="132E5346">
      <w:numFmt w:val="bullet"/>
      <w:lvlText w:val="•"/>
      <w:lvlJc w:val="left"/>
      <w:pPr>
        <w:ind w:left="8285" w:hanging="360"/>
      </w:pPr>
      <w:rPr>
        <w:rFonts w:hint="default"/>
        <w:lang w:val="ru-RU" w:eastAsia="en-US" w:bidi="ar-SA"/>
      </w:rPr>
    </w:lvl>
  </w:abstractNum>
  <w:abstractNum w:abstractNumId="13">
    <w:nsid w:val="08B6632A"/>
    <w:multiLevelType w:val="hybridMultilevel"/>
    <w:tmpl w:val="08420B16"/>
    <w:lvl w:ilvl="0" w:tplc="C1D0F832">
      <w:start w:val="1"/>
      <w:numFmt w:val="decimal"/>
      <w:lvlText w:val="%1."/>
      <w:lvlJc w:val="left"/>
      <w:pPr>
        <w:ind w:left="2376" w:hanging="70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5ADAE58A">
      <w:numFmt w:val="bullet"/>
      <w:lvlText w:val="•"/>
      <w:lvlJc w:val="left"/>
      <w:pPr>
        <w:ind w:left="3220" w:hanging="706"/>
      </w:pPr>
      <w:rPr>
        <w:rFonts w:hint="default"/>
        <w:lang w:val="ru-RU" w:eastAsia="en-US" w:bidi="ar-SA"/>
      </w:rPr>
    </w:lvl>
    <w:lvl w:ilvl="2" w:tplc="88165B5C">
      <w:numFmt w:val="bullet"/>
      <w:lvlText w:val="•"/>
      <w:lvlJc w:val="left"/>
      <w:pPr>
        <w:ind w:left="4060" w:hanging="706"/>
      </w:pPr>
      <w:rPr>
        <w:rFonts w:hint="default"/>
        <w:lang w:val="ru-RU" w:eastAsia="en-US" w:bidi="ar-SA"/>
      </w:rPr>
    </w:lvl>
    <w:lvl w:ilvl="3" w:tplc="4E72FD2A">
      <w:numFmt w:val="bullet"/>
      <w:lvlText w:val="•"/>
      <w:lvlJc w:val="left"/>
      <w:pPr>
        <w:ind w:left="4901" w:hanging="706"/>
      </w:pPr>
      <w:rPr>
        <w:rFonts w:hint="default"/>
        <w:lang w:val="ru-RU" w:eastAsia="en-US" w:bidi="ar-SA"/>
      </w:rPr>
    </w:lvl>
    <w:lvl w:ilvl="4" w:tplc="E3C0E476">
      <w:numFmt w:val="bullet"/>
      <w:lvlText w:val="•"/>
      <w:lvlJc w:val="left"/>
      <w:pPr>
        <w:ind w:left="5741" w:hanging="706"/>
      </w:pPr>
      <w:rPr>
        <w:rFonts w:hint="default"/>
        <w:lang w:val="ru-RU" w:eastAsia="en-US" w:bidi="ar-SA"/>
      </w:rPr>
    </w:lvl>
    <w:lvl w:ilvl="5" w:tplc="25AA59F0">
      <w:numFmt w:val="bullet"/>
      <w:lvlText w:val="•"/>
      <w:lvlJc w:val="left"/>
      <w:pPr>
        <w:ind w:left="6582" w:hanging="706"/>
      </w:pPr>
      <w:rPr>
        <w:rFonts w:hint="default"/>
        <w:lang w:val="ru-RU" w:eastAsia="en-US" w:bidi="ar-SA"/>
      </w:rPr>
    </w:lvl>
    <w:lvl w:ilvl="6" w:tplc="D3505A26">
      <w:numFmt w:val="bullet"/>
      <w:lvlText w:val="•"/>
      <w:lvlJc w:val="left"/>
      <w:pPr>
        <w:ind w:left="7422" w:hanging="706"/>
      </w:pPr>
      <w:rPr>
        <w:rFonts w:hint="default"/>
        <w:lang w:val="ru-RU" w:eastAsia="en-US" w:bidi="ar-SA"/>
      </w:rPr>
    </w:lvl>
    <w:lvl w:ilvl="7" w:tplc="EB5240C8">
      <w:numFmt w:val="bullet"/>
      <w:lvlText w:val="•"/>
      <w:lvlJc w:val="left"/>
      <w:pPr>
        <w:ind w:left="8262" w:hanging="706"/>
      </w:pPr>
      <w:rPr>
        <w:rFonts w:hint="default"/>
        <w:lang w:val="ru-RU" w:eastAsia="en-US" w:bidi="ar-SA"/>
      </w:rPr>
    </w:lvl>
    <w:lvl w:ilvl="8" w:tplc="C9EE4C6C">
      <w:numFmt w:val="bullet"/>
      <w:lvlText w:val="•"/>
      <w:lvlJc w:val="left"/>
      <w:pPr>
        <w:ind w:left="9103" w:hanging="706"/>
      </w:pPr>
      <w:rPr>
        <w:rFonts w:hint="default"/>
        <w:lang w:val="ru-RU" w:eastAsia="en-US" w:bidi="ar-SA"/>
      </w:rPr>
    </w:lvl>
  </w:abstractNum>
  <w:abstractNum w:abstractNumId="14">
    <w:nsid w:val="08EB47D2"/>
    <w:multiLevelType w:val="hybridMultilevel"/>
    <w:tmpl w:val="173CA4E6"/>
    <w:lvl w:ilvl="0" w:tplc="9684C318">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1" w:tplc="F2CE8788">
      <w:numFmt w:val="bullet"/>
      <w:lvlText w:val="•"/>
      <w:lvlJc w:val="left"/>
      <w:pPr>
        <w:ind w:left="1942" w:hanging="284"/>
      </w:pPr>
      <w:rPr>
        <w:rFonts w:hint="default"/>
        <w:lang w:val="ru-RU" w:eastAsia="en-US" w:bidi="ar-SA"/>
      </w:rPr>
    </w:lvl>
    <w:lvl w:ilvl="2" w:tplc="F586C420">
      <w:numFmt w:val="bullet"/>
      <w:lvlText w:val="•"/>
      <w:lvlJc w:val="left"/>
      <w:pPr>
        <w:ind w:left="2924" w:hanging="284"/>
      </w:pPr>
      <w:rPr>
        <w:rFonts w:hint="default"/>
        <w:lang w:val="ru-RU" w:eastAsia="en-US" w:bidi="ar-SA"/>
      </w:rPr>
    </w:lvl>
    <w:lvl w:ilvl="3" w:tplc="A736683C">
      <w:numFmt w:val="bullet"/>
      <w:lvlText w:val="•"/>
      <w:lvlJc w:val="left"/>
      <w:pPr>
        <w:ind w:left="3907" w:hanging="284"/>
      </w:pPr>
      <w:rPr>
        <w:rFonts w:hint="default"/>
        <w:lang w:val="ru-RU" w:eastAsia="en-US" w:bidi="ar-SA"/>
      </w:rPr>
    </w:lvl>
    <w:lvl w:ilvl="4" w:tplc="38FC7880">
      <w:numFmt w:val="bullet"/>
      <w:lvlText w:val="•"/>
      <w:lvlJc w:val="left"/>
      <w:pPr>
        <w:ind w:left="4889" w:hanging="284"/>
      </w:pPr>
      <w:rPr>
        <w:rFonts w:hint="default"/>
        <w:lang w:val="ru-RU" w:eastAsia="en-US" w:bidi="ar-SA"/>
      </w:rPr>
    </w:lvl>
    <w:lvl w:ilvl="5" w:tplc="6A6ACBEC">
      <w:numFmt w:val="bullet"/>
      <w:lvlText w:val="•"/>
      <w:lvlJc w:val="left"/>
      <w:pPr>
        <w:ind w:left="5872" w:hanging="284"/>
      </w:pPr>
      <w:rPr>
        <w:rFonts w:hint="default"/>
        <w:lang w:val="ru-RU" w:eastAsia="en-US" w:bidi="ar-SA"/>
      </w:rPr>
    </w:lvl>
    <w:lvl w:ilvl="6" w:tplc="98E64020">
      <w:numFmt w:val="bullet"/>
      <w:lvlText w:val="•"/>
      <w:lvlJc w:val="left"/>
      <w:pPr>
        <w:ind w:left="6854" w:hanging="284"/>
      </w:pPr>
      <w:rPr>
        <w:rFonts w:hint="default"/>
        <w:lang w:val="ru-RU" w:eastAsia="en-US" w:bidi="ar-SA"/>
      </w:rPr>
    </w:lvl>
    <w:lvl w:ilvl="7" w:tplc="6FE2AE10">
      <w:numFmt w:val="bullet"/>
      <w:lvlText w:val="•"/>
      <w:lvlJc w:val="left"/>
      <w:pPr>
        <w:ind w:left="7836" w:hanging="284"/>
      </w:pPr>
      <w:rPr>
        <w:rFonts w:hint="default"/>
        <w:lang w:val="ru-RU" w:eastAsia="en-US" w:bidi="ar-SA"/>
      </w:rPr>
    </w:lvl>
    <w:lvl w:ilvl="8" w:tplc="38988738">
      <w:numFmt w:val="bullet"/>
      <w:lvlText w:val="•"/>
      <w:lvlJc w:val="left"/>
      <w:pPr>
        <w:ind w:left="8819" w:hanging="284"/>
      </w:pPr>
      <w:rPr>
        <w:rFonts w:hint="default"/>
        <w:lang w:val="ru-RU" w:eastAsia="en-US" w:bidi="ar-SA"/>
      </w:rPr>
    </w:lvl>
  </w:abstractNum>
  <w:abstractNum w:abstractNumId="15">
    <w:nsid w:val="09BC31A6"/>
    <w:multiLevelType w:val="hybridMultilevel"/>
    <w:tmpl w:val="F8A6BDE4"/>
    <w:lvl w:ilvl="0" w:tplc="5622E42E">
      <w:numFmt w:val="bullet"/>
      <w:lvlText w:val=""/>
      <w:lvlJc w:val="left"/>
      <w:pPr>
        <w:ind w:left="1387" w:hanging="284"/>
      </w:pPr>
      <w:rPr>
        <w:rFonts w:ascii="Symbol" w:eastAsia="Symbol" w:hAnsi="Symbol" w:cs="Symbol" w:hint="default"/>
        <w:b w:val="0"/>
        <w:bCs w:val="0"/>
        <w:i w:val="0"/>
        <w:iCs w:val="0"/>
        <w:spacing w:val="0"/>
        <w:w w:val="99"/>
        <w:sz w:val="28"/>
        <w:szCs w:val="28"/>
        <w:lang w:val="ru-RU" w:eastAsia="en-US" w:bidi="ar-SA"/>
      </w:rPr>
    </w:lvl>
    <w:lvl w:ilvl="1" w:tplc="51162E70">
      <w:numFmt w:val="bullet"/>
      <w:lvlText w:val="•"/>
      <w:lvlJc w:val="left"/>
      <w:pPr>
        <w:ind w:left="2320" w:hanging="284"/>
      </w:pPr>
      <w:rPr>
        <w:rFonts w:hint="default"/>
        <w:lang w:val="ru-RU" w:eastAsia="en-US" w:bidi="ar-SA"/>
      </w:rPr>
    </w:lvl>
    <w:lvl w:ilvl="2" w:tplc="E61EAD1A">
      <w:numFmt w:val="bullet"/>
      <w:lvlText w:val="•"/>
      <w:lvlJc w:val="left"/>
      <w:pPr>
        <w:ind w:left="3260" w:hanging="284"/>
      </w:pPr>
      <w:rPr>
        <w:rFonts w:hint="default"/>
        <w:lang w:val="ru-RU" w:eastAsia="en-US" w:bidi="ar-SA"/>
      </w:rPr>
    </w:lvl>
    <w:lvl w:ilvl="3" w:tplc="4E0A4D86">
      <w:numFmt w:val="bullet"/>
      <w:lvlText w:val="•"/>
      <w:lvlJc w:val="left"/>
      <w:pPr>
        <w:ind w:left="4201" w:hanging="284"/>
      </w:pPr>
      <w:rPr>
        <w:rFonts w:hint="default"/>
        <w:lang w:val="ru-RU" w:eastAsia="en-US" w:bidi="ar-SA"/>
      </w:rPr>
    </w:lvl>
    <w:lvl w:ilvl="4" w:tplc="5F22F908">
      <w:numFmt w:val="bullet"/>
      <w:lvlText w:val="•"/>
      <w:lvlJc w:val="left"/>
      <w:pPr>
        <w:ind w:left="5141" w:hanging="284"/>
      </w:pPr>
      <w:rPr>
        <w:rFonts w:hint="default"/>
        <w:lang w:val="ru-RU" w:eastAsia="en-US" w:bidi="ar-SA"/>
      </w:rPr>
    </w:lvl>
    <w:lvl w:ilvl="5" w:tplc="3EE406DA">
      <w:numFmt w:val="bullet"/>
      <w:lvlText w:val="•"/>
      <w:lvlJc w:val="left"/>
      <w:pPr>
        <w:ind w:left="6082" w:hanging="284"/>
      </w:pPr>
      <w:rPr>
        <w:rFonts w:hint="default"/>
        <w:lang w:val="ru-RU" w:eastAsia="en-US" w:bidi="ar-SA"/>
      </w:rPr>
    </w:lvl>
    <w:lvl w:ilvl="6" w:tplc="4EBE6674">
      <w:numFmt w:val="bullet"/>
      <w:lvlText w:val="•"/>
      <w:lvlJc w:val="left"/>
      <w:pPr>
        <w:ind w:left="7022" w:hanging="284"/>
      </w:pPr>
      <w:rPr>
        <w:rFonts w:hint="default"/>
        <w:lang w:val="ru-RU" w:eastAsia="en-US" w:bidi="ar-SA"/>
      </w:rPr>
    </w:lvl>
    <w:lvl w:ilvl="7" w:tplc="DF0A0FD8">
      <w:numFmt w:val="bullet"/>
      <w:lvlText w:val="•"/>
      <w:lvlJc w:val="left"/>
      <w:pPr>
        <w:ind w:left="7962" w:hanging="284"/>
      </w:pPr>
      <w:rPr>
        <w:rFonts w:hint="default"/>
        <w:lang w:val="ru-RU" w:eastAsia="en-US" w:bidi="ar-SA"/>
      </w:rPr>
    </w:lvl>
    <w:lvl w:ilvl="8" w:tplc="312CDAB6">
      <w:numFmt w:val="bullet"/>
      <w:lvlText w:val="•"/>
      <w:lvlJc w:val="left"/>
      <w:pPr>
        <w:ind w:left="8903" w:hanging="284"/>
      </w:pPr>
      <w:rPr>
        <w:rFonts w:hint="default"/>
        <w:lang w:val="ru-RU" w:eastAsia="en-US" w:bidi="ar-SA"/>
      </w:rPr>
    </w:lvl>
  </w:abstractNum>
  <w:abstractNum w:abstractNumId="16">
    <w:nsid w:val="09BF0ACA"/>
    <w:multiLevelType w:val="hybridMultilevel"/>
    <w:tmpl w:val="1C8EE058"/>
    <w:lvl w:ilvl="0" w:tplc="45D6963E">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E09B8E">
      <w:numFmt w:val="bullet"/>
      <w:lvlText w:val="•"/>
      <w:lvlJc w:val="left"/>
      <w:pPr>
        <w:ind w:left="2842" w:hanging="283"/>
      </w:pPr>
      <w:rPr>
        <w:rFonts w:hint="default"/>
        <w:lang w:val="ru-RU" w:eastAsia="en-US" w:bidi="ar-SA"/>
      </w:rPr>
    </w:lvl>
    <w:lvl w:ilvl="2" w:tplc="41C82B3C">
      <w:numFmt w:val="bullet"/>
      <w:lvlText w:val="•"/>
      <w:lvlJc w:val="left"/>
      <w:pPr>
        <w:ind w:left="3724" w:hanging="283"/>
      </w:pPr>
      <w:rPr>
        <w:rFonts w:hint="default"/>
        <w:lang w:val="ru-RU" w:eastAsia="en-US" w:bidi="ar-SA"/>
      </w:rPr>
    </w:lvl>
    <w:lvl w:ilvl="3" w:tplc="EF72AB0A">
      <w:numFmt w:val="bullet"/>
      <w:lvlText w:val="•"/>
      <w:lvlJc w:val="left"/>
      <w:pPr>
        <w:ind w:left="4607" w:hanging="283"/>
      </w:pPr>
      <w:rPr>
        <w:rFonts w:hint="default"/>
        <w:lang w:val="ru-RU" w:eastAsia="en-US" w:bidi="ar-SA"/>
      </w:rPr>
    </w:lvl>
    <w:lvl w:ilvl="4" w:tplc="4ADC34B4">
      <w:numFmt w:val="bullet"/>
      <w:lvlText w:val="•"/>
      <w:lvlJc w:val="left"/>
      <w:pPr>
        <w:ind w:left="5489" w:hanging="283"/>
      </w:pPr>
      <w:rPr>
        <w:rFonts w:hint="default"/>
        <w:lang w:val="ru-RU" w:eastAsia="en-US" w:bidi="ar-SA"/>
      </w:rPr>
    </w:lvl>
    <w:lvl w:ilvl="5" w:tplc="25CA2830">
      <w:numFmt w:val="bullet"/>
      <w:lvlText w:val="•"/>
      <w:lvlJc w:val="left"/>
      <w:pPr>
        <w:ind w:left="6372" w:hanging="283"/>
      </w:pPr>
      <w:rPr>
        <w:rFonts w:hint="default"/>
        <w:lang w:val="ru-RU" w:eastAsia="en-US" w:bidi="ar-SA"/>
      </w:rPr>
    </w:lvl>
    <w:lvl w:ilvl="6" w:tplc="01DC8C84">
      <w:numFmt w:val="bullet"/>
      <w:lvlText w:val="•"/>
      <w:lvlJc w:val="left"/>
      <w:pPr>
        <w:ind w:left="7254" w:hanging="283"/>
      </w:pPr>
      <w:rPr>
        <w:rFonts w:hint="default"/>
        <w:lang w:val="ru-RU" w:eastAsia="en-US" w:bidi="ar-SA"/>
      </w:rPr>
    </w:lvl>
    <w:lvl w:ilvl="7" w:tplc="2FFE8A6E">
      <w:numFmt w:val="bullet"/>
      <w:lvlText w:val="•"/>
      <w:lvlJc w:val="left"/>
      <w:pPr>
        <w:ind w:left="8136" w:hanging="283"/>
      </w:pPr>
      <w:rPr>
        <w:rFonts w:hint="default"/>
        <w:lang w:val="ru-RU" w:eastAsia="en-US" w:bidi="ar-SA"/>
      </w:rPr>
    </w:lvl>
    <w:lvl w:ilvl="8" w:tplc="3C0E67D0">
      <w:numFmt w:val="bullet"/>
      <w:lvlText w:val="•"/>
      <w:lvlJc w:val="left"/>
      <w:pPr>
        <w:ind w:left="9019" w:hanging="283"/>
      </w:pPr>
      <w:rPr>
        <w:rFonts w:hint="default"/>
        <w:lang w:val="ru-RU" w:eastAsia="en-US" w:bidi="ar-SA"/>
      </w:rPr>
    </w:lvl>
  </w:abstractNum>
  <w:abstractNum w:abstractNumId="17">
    <w:nsid w:val="0A255254"/>
    <w:multiLevelType w:val="hybridMultilevel"/>
    <w:tmpl w:val="3CFE3796"/>
    <w:lvl w:ilvl="0" w:tplc="FC304A8A">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F7421FE">
      <w:numFmt w:val="bullet"/>
      <w:lvlText w:val="•"/>
      <w:lvlJc w:val="left"/>
      <w:pPr>
        <w:ind w:left="2842" w:hanging="283"/>
      </w:pPr>
      <w:rPr>
        <w:rFonts w:hint="default"/>
        <w:lang w:val="ru-RU" w:eastAsia="en-US" w:bidi="ar-SA"/>
      </w:rPr>
    </w:lvl>
    <w:lvl w:ilvl="2" w:tplc="759A1754">
      <w:numFmt w:val="bullet"/>
      <w:lvlText w:val="•"/>
      <w:lvlJc w:val="left"/>
      <w:pPr>
        <w:ind w:left="3724" w:hanging="283"/>
      </w:pPr>
      <w:rPr>
        <w:rFonts w:hint="default"/>
        <w:lang w:val="ru-RU" w:eastAsia="en-US" w:bidi="ar-SA"/>
      </w:rPr>
    </w:lvl>
    <w:lvl w:ilvl="3" w:tplc="5F14E812">
      <w:numFmt w:val="bullet"/>
      <w:lvlText w:val="•"/>
      <w:lvlJc w:val="left"/>
      <w:pPr>
        <w:ind w:left="4607" w:hanging="283"/>
      </w:pPr>
      <w:rPr>
        <w:rFonts w:hint="default"/>
        <w:lang w:val="ru-RU" w:eastAsia="en-US" w:bidi="ar-SA"/>
      </w:rPr>
    </w:lvl>
    <w:lvl w:ilvl="4" w:tplc="B2F873F4">
      <w:numFmt w:val="bullet"/>
      <w:lvlText w:val="•"/>
      <w:lvlJc w:val="left"/>
      <w:pPr>
        <w:ind w:left="5489" w:hanging="283"/>
      </w:pPr>
      <w:rPr>
        <w:rFonts w:hint="default"/>
        <w:lang w:val="ru-RU" w:eastAsia="en-US" w:bidi="ar-SA"/>
      </w:rPr>
    </w:lvl>
    <w:lvl w:ilvl="5" w:tplc="D5189FC0">
      <w:numFmt w:val="bullet"/>
      <w:lvlText w:val="•"/>
      <w:lvlJc w:val="left"/>
      <w:pPr>
        <w:ind w:left="6372" w:hanging="283"/>
      </w:pPr>
      <w:rPr>
        <w:rFonts w:hint="default"/>
        <w:lang w:val="ru-RU" w:eastAsia="en-US" w:bidi="ar-SA"/>
      </w:rPr>
    </w:lvl>
    <w:lvl w:ilvl="6" w:tplc="2E723C66">
      <w:numFmt w:val="bullet"/>
      <w:lvlText w:val="•"/>
      <w:lvlJc w:val="left"/>
      <w:pPr>
        <w:ind w:left="7254" w:hanging="283"/>
      </w:pPr>
      <w:rPr>
        <w:rFonts w:hint="default"/>
        <w:lang w:val="ru-RU" w:eastAsia="en-US" w:bidi="ar-SA"/>
      </w:rPr>
    </w:lvl>
    <w:lvl w:ilvl="7" w:tplc="883AA856">
      <w:numFmt w:val="bullet"/>
      <w:lvlText w:val="•"/>
      <w:lvlJc w:val="left"/>
      <w:pPr>
        <w:ind w:left="8136" w:hanging="283"/>
      </w:pPr>
      <w:rPr>
        <w:rFonts w:hint="default"/>
        <w:lang w:val="ru-RU" w:eastAsia="en-US" w:bidi="ar-SA"/>
      </w:rPr>
    </w:lvl>
    <w:lvl w:ilvl="8" w:tplc="64988FE0">
      <w:numFmt w:val="bullet"/>
      <w:lvlText w:val="•"/>
      <w:lvlJc w:val="left"/>
      <w:pPr>
        <w:ind w:left="9019" w:hanging="283"/>
      </w:pPr>
      <w:rPr>
        <w:rFonts w:hint="default"/>
        <w:lang w:val="ru-RU" w:eastAsia="en-US" w:bidi="ar-SA"/>
      </w:rPr>
    </w:lvl>
  </w:abstractNum>
  <w:abstractNum w:abstractNumId="18">
    <w:nsid w:val="0AF6304E"/>
    <w:multiLevelType w:val="hybridMultilevel"/>
    <w:tmpl w:val="DBD28742"/>
    <w:lvl w:ilvl="0" w:tplc="929A9FE8">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7C0937C">
      <w:numFmt w:val="bullet"/>
      <w:lvlText w:val="•"/>
      <w:lvlJc w:val="left"/>
      <w:pPr>
        <w:ind w:left="3220" w:hanging="706"/>
      </w:pPr>
      <w:rPr>
        <w:rFonts w:hint="default"/>
        <w:lang w:val="ru-RU" w:eastAsia="en-US" w:bidi="ar-SA"/>
      </w:rPr>
    </w:lvl>
    <w:lvl w:ilvl="2" w:tplc="9E64ED0E">
      <w:numFmt w:val="bullet"/>
      <w:lvlText w:val="•"/>
      <w:lvlJc w:val="left"/>
      <w:pPr>
        <w:ind w:left="4060" w:hanging="706"/>
      </w:pPr>
      <w:rPr>
        <w:rFonts w:hint="default"/>
        <w:lang w:val="ru-RU" w:eastAsia="en-US" w:bidi="ar-SA"/>
      </w:rPr>
    </w:lvl>
    <w:lvl w:ilvl="3" w:tplc="DEA276BA">
      <w:numFmt w:val="bullet"/>
      <w:lvlText w:val="•"/>
      <w:lvlJc w:val="left"/>
      <w:pPr>
        <w:ind w:left="4901" w:hanging="706"/>
      </w:pPr>
      <w:rPr>
        <w:rFonts w:hint="default"/>
        <w:lang w:val="ru-RU" w:eastAsia="en-US" w:bidi="ar-SA"/>
      </w:rPr>
    </w:lvl>
    <w:lvl w:ilvl="4" w:tplc="4CF0F032">
      <w:numFmt w:val="bullet"/>
      <w:lvlText w:val="•"/>
      <w:lvlJc w:val="left"/>
      <w:pPr>
        <w:ind w:left="5741" w:hanging="706"/>
      </w:pPr>
      <w:rPr>
        <w:rFonts w:hint="default"/>
        <w:lang w:val="ru-RU" w:eastAsia="en-US" w:bidi="ar-SA"/>
      </w:rPr>
    </w:lvl>
    <w:lvl w:ilvl="5" w:tplc="6BAC2728">
      <w:numFmt w:val="bullet"/>
      <w:lvlText w:val="•"/>
      <w:lvlJc w:val="left"/>
      <w:pPr>
        <w:ind w:left="6582" w:hanging="706"/>
      </w:pPr>
      <w:rPr>
        <w:rFonts w:hint="default"/>
        <w:lang w:val="ru-RU" w:eastAsia="en-US" w:bidi="ar-SA"/>
      </w:rPr>
    </w:lvl>
    <w:lvl w:ilvl="6" w:tplc="A974423E">
      <w:numFmt w:val="bullet"/>
      <w:lvlText w:val="•"/>
      <w:lvlJc w:val="left"/>
      <w:pPr>
        <w:ind w:left="7422" w:hanging="706"/>
      </w:pPr>
      <w:rPr>
        <w:rFonts w:hint="default"/>
        <w:lang w:val="ru-RU" w:eastAsia="en-US" w:bidi="ar-SA"/>
      </w:rPr>
    </w:lvl>
    <w:lvl w:ilvl="7" w:tplc="DAF6C844">
      <w:numFmt w:val="bullet"/>
      <w:lvlText w:val="•"/>
      <w:lvlJc w:val="left"/>
      <w:pPr>
        <w:ind w:left="8262" w:hanging="706"/>
      </w:pPr>
      <w:rPr>
        <w:rFonts w:hint="default"/>
        <w:lang w:val="ru-RU" w:eastAsia="en-US" w:bidi="ar-SA"/>
      </w:rPr>
    </w:lvl>
    <w:lvl w:ilvl="8" w:tplc="72522442">
      <w:numFmt w:val="bullet"/>
      <w:lvlText w:val="•"/>
      <w:lvlJc w:val="left"/>
      <w:pPr>
        <w:ind w:left="9103" w:hanging="706"/>
      </w:pPr>
      <w:rPr>
        <w:rFonts w:hint="default"/>
        <w:lang w:val="ru-RU" w:eastAsia="en-US" w:bidi="ar-SA"/>
      </w:rPr>
    </w:lvl>
  </w:abstractNum>
  <w:abstractNum w:abstractNumId="19">
    <w:nsid w:val="0BF14EB6"/>
    <w:multiLevelType w:val="hybridMultilevel"/>
    <w:tmpl w:val="9DEAA0FA"/>
    <w:lvl w:ilvl="0" w:tplc="4838DA5A">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47E805A4">
      <w:numFmt w:val="bullet"/>
      <w:lvlText w:val="•"/>
      <w:lvlJc w:val="left"/>
      <w:pPr>
        <w:ind w:left="2590" w:hanging="284"/>
      </w:pPr>
      <w:rPr>
        <w:rFonts w:hint="default"/>
        <w:lang w:val="ru-RU" w:eastAsia="en-US" w:bidi="ar-SA"/>
      </w:rPr>
    </w:lvl>
    <w:lvl w:ilvl="2" w:tplc="D94CD98C">
      <w:numFmt w:val="bullet"/>
      <w:lvlText w:val="•"/>
      <w:lvlJc w:val="left"/>
      <w:pPr>
        <w:ind w:left="3500" w:hanging="284"/>
      </w:pPr>
      <w:rPr>
        <w:rFonts w:hint="default"/>
        <w:lang w:val="ru-RU" w:eastAsia="en-US" w:bidi="ar-SA"/>
      </w:rPr>
    </w:lvl>
    <w:lvl w:ilvl="3" w:tplc="77A6BD84">
      <w:numFmt w:val="bullet"/>
      <w:lvlText w:val="•"/>
      <w:lvlJc w:val="left"/>
      <w:pPr>
        <w:ind w:left="4411" w:hanging="284"/>
      </w:pPr>
      <w:rPr>
        <w:rFonts w:hint="default"/>
        <w:lang w:val="ru-RU" w:eastAsia="en-US" w:bidi="ar-SA"/>
      </w:rPr>
    </w:lvl>
    <w:lvl w:ilvl="4" w:tplc="F38E3D08">
      <w:numFmt w:val="bullet"/>
      <w:lvlText w:val="•"/>
      <w:lvlJc w:val="left"/>
      <w:pPr>
        <w:ind w:left="5321" w:hanging="284"/>
      </w:pPr>
      <w:rPr>
        <w:rFonts w:hint="default"/>
        <w:lang w:val="ru-RU" w:eastAsia="en-US" w:bidi="ar-SA"/>
      </w:rPr>
    </w:lvl>
    <w:lvl w:ilvl="5" w:tplc="BED8F0B0">
      <w:numFmt w:val="bullet"/>
      <w:lvlText w:val="•"/>
      <w:lvlJc w:val="left"/>
      <w:pPr>
        <w:ind w:left="6232" w:hanging="284"/>
      </w:pPr>
      <w:rPr>
        <w:rFonts w:hint="default"/>
        <w:lang w:val="ru-RU" w:eastAsia="en-US" w:bidi="ar-SA"/>
      </w:rPr>
    </w:lvl>
    <w:lvl w:ilvl="6" w:tplc="346431FA">
      <w:numFmt w:val="bullet"/>
      <w:lvlText w:val="•"/>
      <w:lvlJc w:val="left"/>
      <w:pPr>
        <w:ind w:left="7142" w:hanging="284"/>
      </w:pPr>
      <w:rPr>
        <w:rFonts w:hint="default"/>
        <w:lang w:val="ru-RU" w:eastAsia="en-US" w:bidi="ar-SA"/>
      </w:rPr>
    </w:lvl>
    <w:lvl w:ilvl="7" w:tplc="91ACE0BE">
      <w:numFmt w:val="bullet"/>
      <w:lvlText w:val="•"/>
      <w:lvlJc w:val="left"/>
      <w:pPr>
        <w:ind w:left="8052" w:hanging="284"/>
      </w:pPr>
      <w:rPr>
        <w:rFonts w:hint="default"/>
        <w:lang w:val="ru-RU" w:eastAsia="en-US" w:bidi="ar-SA"/>
      </w:rPr>
    </w:lvl>
    <w:lvl w:ilvl="8" w:tplc="7FFEA682">
      <w:numFmt w:val="bullet"/>
      <w:lvlText w:val="•"/>
      <w:lvlJc w:val="left"/>
      <w:pPr>
        <w:ind w:left="8963" w:hanging="284"/>
      </w:pPr>
      <w:rPr>
        <w:rFonts w:hint="default"/>
        <w:lang w:val="ru-RU" w:eastAsia="en-US" w:bidi="ar-SA"/>
      </w:rPr>
    </w:lvl>
  </w:abstractNum>
  <w:abstractNum w:abstractNumId="20">
    <w:nsid w:val="0C640F2A"/>
    <w:multiLevelType w:val="hybridMultilevel"/>
    <w:tmpl w:val="F35CA876"/>
    <w:lvl w:ilvl="0" w:tplc="537E9394">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BB4C1A6">
      <w:numFmt w:val="bullet"/>
      <w:lvlText w:val="•"/>
      <w:lvlJc w:val="left"/>
      <w:pPr>
        <w:ind w:left="2842" w:hanging="283"/>
      </w:pPr>
      <w:rPr>
        <w:rFonts w:hint="default"/>
        <w:lang w:val="ru-RU" w:eastAsia="en-US" w:bidi="ar-SA"/>
      </w:rPr>
    </w:lvl>
    <w:lvl w:ilvl="2" w:tplc="81C61E9E">
      <w:numFmt w:val="bullet"/>
      <w:lvlText w:val="•"/>
      <w:lvlJc w:val="left"/>
      <w:pPr>
        <w:ind w:left="3724" w:hanging="283"/>
      </w:pPr>
      <w:rPr>
        <w:rFonts w:hint="default"/>
        <w:lang w:val="ru-RU" w:eastAsia="en-US" w:bidi="ar-SA"/>
      </w:rPr>
    </w:lvl>
    <w:lvl w:ilvl="3" w:tplc="F02096B2">
      <w:numFmt w:val="bullet"/>
      <w:lvlText w:val="•"/>
      <w:lvlJc w:val="left"/>
      <w:pPr>
        <w:ind w:left="4607" w:hanging="283"/>
      </w:pPr>
      <w:rPr>
        <w:rFonts w:hint="default"/>
        <w:lang w:val="ru-RU" w:eastAsia="en-US" w:bidi="ar-SA"/>
      </w:rPr>
    </w:lvl>
    <w:lvl w:ilvl="4" w:tplc="C23C2368">
      <w:numFmt w:val="bullet"/>
      <w:lvlText w:val="•"/>
      <w:lvlJc w:val="left"/>
      <w:pPr>
        <w:ind w:left="5489" w:hanging="283"/>
      </w:pPr>
      <w:rPr>
        <w:rFonts w:hint="default"/>
        <w:lang w:val="ru-RU" w:eastAsia="en-US" w:bidi="ar-SA"/>
      </w:rPr>
    </w:lvl>
    <w:lvl w:ilvl="5" w:tplc="A58C5C74">
      <w:numFmt w:val="bullet"/>
      <w:lvlText w:val="•"/>
      <w:lvlJc w:val="left"/>
      <w:pPr>
        <w:ind w:left="6372" w:hanging="283"/>
      </w:pPr>
      <w:rPr>
        <w:rFonts w:hint="default"/>
        <w:lang w:val="ru-RU" w:eastAsia="en-US" w:bidi="ar-SA"/>
      </w:rPr>
    </w:lvl>
    <w:lvl w:ilvl="6" w:tplc="420E9B4C">
      <w:numFmt w:val="bullet"/>
      <w:lvlText w:val="•"/>
      <w:lvlJc w:val="left"/>
      <w:pPr>
        <w:ind w:left="7254" w:hanging="283"/>
      </w:pPr>
      <w:rPr>
        <w:rFonts w:hint="default"/>
        <w:lang w:val="ru-RU" w:eastAsia="en-US" w:bidi="ar-SA"/>
      </w:rPr>
    </w:lvl>
    <w:lvl w:ilvl="7" w:tplc="44107420">
      <w:numFmt w:val="bullet"/>
      <w:lvlText w:val="•"/>
      <w:lvlJc w:val="left"/>
      <w:pPr>
        <w:ind w:left="8136" w:hanging="283"/>
      </w:pPr>
      <w:rPr>
        <w:rFonts w:hint="default"/>
        <w:lang w:val="ru-RU" w:eastAsia="en-US" w:bidi="ar-SA"/>
      </w:rPr>
    </w:lvl>
    <w:lvl w:ilvl="8" w:tplc="714A9754">
      <w:numFmt w:val="bullet"/>
      <w:lvlText w:val="•"/>
      <w:lvlJc w:val="left"/>
      <w:pPr>
        <w:ind w:left="9019" w:hanging="283"/>
      </w:pPr>
      <w:rPr>
        <w:rFonts w:hint="default"/>
        <w:lang w:val="ru-RU" w:eastAsia="en-US" w:bidi="ar-SA"/>
      </w:rPr>
    </w:lvl>
  </w:abstractNum>
  <w:abstractNum w:abstractNumId="21">
    <w:nsid w:val="0C7C1B89"/>
    <w:multiLevelType w:val="hybridMultilevel"/>
    <w:tmpl w:val="F4ECB1DA"/>
    <w:lvl w:ilvl="0" w:tplc="820473CC">
      <w:start w:val="1"/>
      <w:numFmt w:val="decimal"/>
      <w:lvlText w:val="%1."/>
      <w:lvlJc w:val="left"/>
      <w:pPr>
        <w:ind w:left="1665"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BCEC7E6">
      <w:numFmt w:val="bullet"/>
      <w:lvlText w:val="•"/>
      <w:lvlJc w:val="left"/>
      <w:pPr>
        <w:ind w:left="2572" w:hanging="279"/>
      </w:pPr>
      <w:rPr>
        <w:rFonts w:hint="default"/>
        <w:lang w:val="ru-RU" w:eastAsia="en-US" w:bidi="ar-SA"/>
      </w:rPr>
    </w:lvl>
    <w:lvl w:ilvl="2" w:tplc="7D2EF5C6">
      <w:numFmt w:val="bullet"/>
      <w:lvlText w:val="•"/>
      <w:lvlJc w:val="left"/>
      <w:pPr>
        <w:ind w:left="3484" w:hanging="279"/>
      </w:pPr>
      <w:rPr>
        <w:rFonts w:hint="default"/>
        <w:lang w:val="ru-RU" w:eastAsia="en-US" w:bidi="ar-SA"/>
      </w:rPr>
    </w:lvl>
    <w:lvl w:ilvl="3" w:tplc="2F089D56">
      <w:numFmt w:val="bullet"/>
      <w:lvlText w:val="•"/>
      <w:lvlJc w:val="left"/>
      <w:pPr>
        <w:ind w:left="4397" w:hanging="279"/>
      </w:pPr>
      <w:rPr>
        <w:rFonts w:hint="default"/>
        <w:lang w:val="ru-RU" w:eastAsia="en-US" w:bidi="ar-SA"/>
      </w:rPr>
    </w:lvl>
    <w:lvl w:ilvl="4" w:tplc="791A4F14">
      <w:numFmt w:val="bullet"/>
      <w:lvlText w:val="•"/>
      <w:lvlJc w:val="left"/>
      <w:pPr>
        <w:ind w:left="5309" w:hanging="279"/>
      </w:pPr>
      <w:rPr>
        <w:rFonts w:hint="default"/>
        <w:lang w:val="ru-RU" w:eastAsia="en-US" w:bidi="ar-SA"/>
      </w:rPr>
    </w:lvl>
    <w:lvl w:ilvl="5" w:tplc="2DA8CA86">
      <w:numFmt w:val="bullet"/>
      <w:lvlText w:val="•"/>
      <w:lvlJc w:val="left"/>
      <w:pPr>
        <w:ind w:left="6222" w:hanging="279"/>
      </w:pPr>
      <w:rPr>
        <w:rFonts w:hint="default"/>
        <w:lang w:val="ru-RU" w:eastAsia="en-US" w:bidi="ar-SA"/>
      </w:rPr>
    </w:lvl>
    <w:lvl w:ilvl="6" w:tplc="FE384024">
      <w:numFmt w:val="bullet"/>
      <w:lvlText w:val="•"/>
      <w:lvlJc w:val="left"/>
      <w:pPr>
        <w:ind w:left="7134" w:hanging="279"/>
      </w:pPr>
      <w:rPr>
        <w:rFonts w:hint="default"/>
        <w:lang w:val="ru-RU" w:eastAsia="en-US" w:bidi="ar-SA"/>
      </w:rPr>
    </w:lvl>
    <w:lvl w:ilvl="7" w:tplc="2C7E3F66">
      <w:numFmt w:val="bullet"/>
      <w:lvlText w:val="•"/>
      <w:lvlJc w:val="left"/>
      <w:pPr>
        <w:ind w:left="8046" w:hanging="279"/>
      </w:pPr>
      <w:rPr>
        <w:rFonts w:hint="default"/>
        <w:lang w:val="ru-RU" w:eastAsia="en-US" w:bidi="ar-SA"/>
      </w:rPr>
    </w:lvl>
    <w:lvl w:ilvl="8" w:tplc="868E70A8">
      <w:numFmt w:val="bullet"/>
      <w:lvlText w:val="•"/>
      <w:lvlJc w:val="left"/>
      <w:pPr>
        <w:ind w:left="8959" w:hanging="279"/>
      </w:pPr>
      <w:rPr>
        <w:rFonts w:hint="default"/>
        <w:lang w:val="ru-RU" w:eastAsia="en-US" w:bidi="ar-SA"/>
      </w:rPr>
    </w:lvl>
  </w:abstractNum>
  <w:abstractNum w:abstractNumId="22">
    <w:nsid w:val="0C9E33AF"/>
    <w:multiLevelType w:val="hybridMultilevel"/>
    <w:tmpl w:val="12629A5A"/>
    <w:lvl w:ilvl="0" w:tplc="1196E3E4">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36C6DC3E">
      <w:start w:val="1"/>
      <w:numFmt w:val="decimal"/>
      <w:lvlText w:val="%2)"/>
      <w:lvlJc w:val="left"/>
      <w:pPr>
        <w:ind w:left="2040"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B5EE17C8">
      <w:numFmt w:val="bullet"/>
      <w:lvlText w:val="•"/>
      <w:lvlJc w:val="left"/>
      <w:pPr>
        <w:ind w:left="3011" w:hanging="370"/>
      </w:pPr>
      <w:rPr>
        <w:rFonts w:hint="default"/>
        <w:lang w:val="ru-RU" w:eastAsia="en-US" w:bidi="ar-SA"/>
      </w:rPr>
    </w:lvl>
    <w:lvl w:ilvl="3" w:tplc="DB747506">
      <w:numFmt w:val="bullet"/>
      <w:lvlText w:val="•"/>
      <w:lvlJc w:val="left"/>
      <w:pPr>
        <w:ind w:left="3983" w:hanging="370"/>
      </w:pPr>
      <w:rPr>
        <w:rFonts w:hint="default"/>
        <w:lang w:val="ru-RU" w:eastAsia="en-US" w:bidi="ar-SA"/>
      </w:rPr>
    </w:lvl>
    <w:lvl w:ilvl="4" w:tplc="D7346C9A">
      <w:numFmt w:val="bullet"/>
      <w:lvlText w:val="•"/>
      <w:lvlJc w:val="left"/>
      <w:pPr>
        <w:ind w:left="4954" w:hanging="370"/>
      </w:pPr>
      <w:rPr>
        <w:rFonts w:hint="default"/>
        <w:lang w:val="ru-RU" w:eastAsia="en-US" w:bidi="ar-SA"/>
      </w:rPr>
    </w:lvl>
    <w:lvl w:ilvl="5" w:tplc="ADF4DAD8">
      <w:numFmt w:val="bullet"/>
      <w:lvlText w:val="•"/>
      <w:lvlJc w:val="left"/>
      <w:pPr>
        <w:ind w:left="5926" w:hanging="370"/>
      </w:pPr>
      <w:rPr>
        <w:rFonts w:hint="default"/>
        <w:lang w:val="ru-RU" w:eastAsia="en-US" w:bidi="ar-SA"/>
      </w:rPr>
    </w:lvl>
    <w:lvl w:ilvl="6" w:tplc="0B8EA574">
      <w:numFmt w:val="bullet"/>
      <w:lvlText w:val="•"/>
      <w:lvlJc w:val="left"/>
      <w:pPr>
        <w:ind w:left="6897" w:hanging="370"/>
      </w:pPr>
      <w:rPr>
        <w:rFonts w:hint="default"/>
        <w:lang w:val="ru-RU" w:eastAsia="en-US" w:bidi="ar-SA"/>
      </w:rPr>
    </w:lvl>
    <w:lvl w:ilvl="7" w:tplc="CEDA081C">
      <w:numFmt w:val="bullet"/>
      <w:lvlText w:val="•"/>
      <w:lvlJc w:val="left"/>
      <w:pPr>
        <w:ind w:left="7869" w:hanging="370"/>
      </w:pPr>
      <w:rPr>
        <w:rFonts w:hint="default"/>
        <w:lang w:val="ru-RU" w:eastAsia="en-US" w:bidi="ar-SA"/>
      </w:rPr>
    </w:lvl>
    <w:lvl w:ilvl="8" w:tplc="543CF76C">
      <w:numFmt w:val="bullet"/>
      <w:lvlText w:val="•"/>
      <w:lvlJc w:val="left"/>
      <w:pPr>
        <w:ind w:left="8840" w:hanging="370"/>
      </w:pPr>
      <w:rPr>
        <w:rFonts w:hint="default"/>
        <w:lang w:val="ru-RU" w:eastAsia="en-US" w:bidi="ar-SA"/>
      </w:rPr>
    </w:lvl>
  </w:abstractNum>
  <w:abstractNum w:abstractNumId="23">
    <w:nsid w:val="0D651182"/>
    <w:multiLevelType w:val="hybridMultilevel"/>
    <w:tmpl w:val="DA72E398"/>
    <w:lvl w:ilvl="0" w:tplc="009E0818">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D2E63E2A">
      <w:numFmt w:val="bullet"/>
      <w:lvlText w:val="•"/>
      <w:lvlJc w:val="left"/>
      <w:pPr>
        <w:ind w:left="2590" w:hanging="284"/>
      </w:pPr>
      <w:rPr>
        <w:rFonts w:hint="default"/>
        <w:lang w:val="ru-RU" w:eastAsia="en-US" w:bidi="ar-SA"/>
      </w:rPr>
    </w:lvl>
    <w:lvl w:ilvl="2" w:tplc="5298EF7E">
      <w:numFmt w:val="bullet"/>
      <w:lvlText w:val="•"/>
      <w:lvlJc w:val="left"/>
      <w:pPr>
        <w:ind w:left="3500" w:hanging="284"/>
      </w:pPr>
      <w:rPr>
        <w:rFonts w:hint="default"/>
        <w:lang w:val="ru-RU" w:eastAsia="en-US" w:bidi="ar-SA"/>
      </w:rPr>
    </w:lvl>
    <w:lvl w:ilvl="3" w:tplc="544C5AF6">
      <w:numFmt w:val="bullet"/>
      <w:lvlText w:val="•"/>
      <w:lvlJc w:val="left"/>
      <w:pPr>
        <w:ind w:left="4411" w:hanging="284"/>
      </w:pPr>
      <w:rPr>
        <w:rFonts w:hint="default"/>
        <w:lang w:val="ru-RU" w:eastAsia="en-US" w:bidi="ar-SA"/>
      </w:rPr>
    </w:lvl>
    <w:lvl w:ilvl="4" w:tplc="E47E5454">
      <w:numFmt w:val="bullet"/>
      <w:lvlText w:val="•"/>
      <w:lvlJc w:val="left"/>
      <w:pPr>
        <w:ind w:left="5321" w:hanging="284"/>
      </w:pPr>
      <w:rPr>
        <w:rFonts w:hint="default"/>
        <w:lang w:val="ru-RU" w:eastAsia="en-US" w:bidi="ar-SA"/>
      </w:rPr>
    </w:lvl>
    <w:lvl w:ilvl="5" w:tplc="AD7E3B04">
      <w:numFmt w:val="bullet"/>
      <w:lvlText w:val="•"/>
      <w:lvlJc w:val="left"/>
      <w:pPr>
        <w:ind w:left="6232" w:hanging="284"/>
      </w:pPr>
      <w:rPr>
        <w:rFonts w:hint="default"/>
        <w:lang w:val="ru-RU" w:eastAsia="en-US" w:bidi="ar-SA"/>
      </w:rPr>
    </w:lvl>
    <w:lvl w:ilvl="6" w:tplc="7CE6EABC">
      <w:numFmt w:val="bullet"/>
      <w:lvlText w:val="•"/>
      <w:lvlJc w:val="left"/>
      <w:pPr>
        <w:ind w:left="7142" w:hanging="284"/>
      </w:pPr>
      <w:rPr>
        <w:rFonts w:hint="default"/>
        <w:lang w:val="ru-RU" w:eastAsia="en-US" w:bidi="ar-SA"/>
      </w:rPr>
    </w:lvl>
    <w:lvl w:ilvl="7" w:tplc="C95C78AC">
      <w:numFmt w:val="bullet"/>
      <w:lvlText w:val="•"/>
      <w:lvlJc w:val="left"/>
      <w:pPr>
        <w:ind w:left="8052" w:hanging="284"/>
      </w:pPr>
      <w:rPr>
        <w:rFonts w:hint="default"/>
        <w:lang w:val="ru-RU" w:eastAsia="en-US" w:bidi="ar-SA"/>
      </w:rPr>
    </w:lvl>
    <w:lvl w:ilvl="8" w:tplc="DE72444A">
      <w:numFmt w:val="bullet"/>
      <w:lvlText w:val="•"/>
      <w:lvlJc w:val="left"/>
      <w:pPr>
        <w:ind w:left="8963" w:hanging="284"/>
      </w:pPr>
      <w:rPr>
        <w:rFonts w:hint="default"/>
        <w:lang w:val="ru-RU" w:eastAsia="en-US" w:bidi="ar-SA"/>
      </w:rPr>
    </w:lvl>
  </w:abstractNum>
  <w:abstractNum w:abstractNumId="24">
    <w:nsid w:val="0E3E055D"/>
    <w:multiLevelType w:val="hybridMultilevel"/>
    <w:tmpl w:val="CEEE2946"/>
    <w:lvl w:ilvl="0" w:tplc="EE64133A">
      <w:start w:val="1"/>
      <w:numFmt w:val="decimal"/>
      <w:lvlText w:val="%1."/>
      <w:lvlJc w:val="left"/>
      <w:pPr>
        <w:ind w:left="959"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FCA8930">
      <w:numFmt w:val="bullet"/>
      <w:lvlText w:val="•"/>
      <w:lvlJc w:val="left"/>
      <w:pPr>
        <w:ind w:left="1942" w:hanging="317"/>
      </w:pPr>
      <w:rPr>
        <w:rFonts w:hint="default"/>
        <w:lang w:val="ru-RU" w:eastAsia="en-US" w:bidi="ar-SA"/>
      </w:rPr>
    </w:lvl>
    <w:lvl w:ilvl="2" w:tplc="86004A3C">
      <w:numFmt w:val="bullet"/>
      <w:lvlText w:val="•"/>
      <w:lvlJc w:val="left"/>
      <w:pPr>
        <w:ind w:left="2924" w:hanging="317"/>
      </w:pPr>
      <w:rPr>
        <w:rFonts w:hint="default"/>
        <w:lang w:val="ru-RU" w:eastAsia="en-US" w:bidi="ar-SA"/>
      </w:rPr>
    </w:lvl>
    <w:lvl w:ilvl="3" w:tplc="37E01202">
      <w:numFmt w:val="bullet"/>
      <w:lvlText w:val="•"/>
      <w:lvlJc w:val="left"/>
      <w:pPr>
        <w:ind w:left="3907" w:hanging="317"/>
      </w:pPr>
      <w:rPr>
        <w:rFonts w:hint="default"/>
        <w:lang w:val="ru-RU" w:eastAsia="en-US" w:bidi="ar-SA"/>
      </w:rPr>
    </w:lvl>
    <w:lvl w:ilvl="4" w:tplc="4412CBA6">
      <w:numFmt w:val="bullet"/>
      <w:lvlText w:val="•"/>
      <w:lvlJc w:val="left"/>
      <w:pPr>
        <w:ind w:left="4889" w:hanging="317"/>
      </w:pPr>
      <w:rPr>
        <w:rFonts w:hint="default"/>
        <w:lang w:val="ru-RU" w:eastAsia="en-US" w:bidi="ar-SA"/>
      </w:rPr>
    </w:lvl>
    <w:lvl w:ilvl="5" w:tplc="25606048">
      <w:numFmt w:val="bullet"/>
      <w:lvlText w:val="•"/>
      <w:lvlJc w:val="left"/>
      <w:pPr>
        <w:ind w:left="5872" w:hanging="317"/>
      </w:pPr>
      <w:rPr>
        <w:rFonts w:hint="default"/>
        <w:lang w:val="ru-RU" w:eastAsia="en-US" w:bidi="ar-SA"/>
      </w:rPr>
    </w:lvl>
    <w:lvl w:ilvl="6" w:tplc="3732F90C">
      <w:numFmt w:val="bullet"/>
      <w:lvlText w:val="•"/>
      <w:lvlJc w:val="left"/>
      <w:pPr>
        <w:ind w:left="6854" w:hanging="317"/>
      </w:pPr>
      <w:rPr>
        <w:rFonts w:hint="default"/>
        <w:lang w:val="ru-RU" w:eastAsia="en-US" w:bidi="ar-SA"/>
      </w:rPr>
    </w:lvl>
    <w:lvl w:ilvl="7" w:tplc="F072FF30">
      <w:numFmt w:val="bullet"/>
      <w:lvlText w:val="•"/>
      <w:lvlJc w:val="left"/>
      <w:pPr>
        <w:ind w:left="7836" w:hanging="317"/>
      </w:pPr>
      <w:rPr>
        <w:rFonts w:hint="default"/>
        <w:lang w:val="ru-RU" w:eastAsia="en-US" w:bidi="ar-SA"/>
      </w:rPr>
    </w:lvl>
    <w:lvl w:ilvl="8" w:tplc="61D0C316">
      <w:numFmt w:val="bullet"/>
      <w:lvlText w:val="•"/>
      <w:lvlJc w:val="left"/>
      <w:pPr>
        <w:ind w:left="8819" w:hanging="317"/>
      </w:pPr>
      <w:rPr>
        <w:rFonts w:hint="default"/>
        <w:lang w:val="ru-RU" w:eastAsia="en-US" w:bidi="ar-SA"/>
      </w:rPr>
    </w:lvl>
  </w:abstractNum>
  <w:abstractNum w:abstractNumId="25">
    <w:nsid w:val="0E452A8F"/>
    <w:multiLevelType w:val="hybridMultilevel"/>
    <w:tmpl w:val="C512CC5A"/>
    <w:lvl w:ilvl="0" w:tplc="38B2609A">
      <w:numFmt w:val="bullet"/>
      <w:lvlText w:val=""/>
      <w:lvlJc w:val="left"/>
      <w:pPr>
        <w:ind w:left="959" w:hanging="706"/>
      </w:pPr>
      <w:rPr>
        <w:rFonts w:ascii="Symbol" w:eastAsia="Symbol" w:hAnsi="Symbol" w:cs="Symbol" w:hint="default"/>
        <w:b w:val="0"/>
        <w:bCs w:val="0"/>
        <w:i w:val="0"/>
        <w:iCs w:val="0"/>
        <w:spacing w:val="0"/>
        <w:w w:val="99"/>
        <w:sz w:val="28"/>
        <w:szCs w:val="28"/>
        <w:lang w:val="ru-RU" w:eastAsia="en-US" w:bidi="ar-SA"/>
      </w:rPr>
    </w:lvl>
    <w:lvl w:ilvl="1" w:tplc="485C78E2">
      <w:numFmt w:val="bullet"/>
      <w:lvlText w:val="•"/>
      <w:lvlJc w:val="left"/>
      <w:pPr>
        <w:ind w:left="1942" w:hanging="706"/>
      </w:pPr>
      <w:rPr>
        <w:rFonts w:hint="default"/>
        <w:lang w:val="ru-RU" w:eastAsia="en-US" w:bidi="ar-SA"/>
      </w:rPr>
    </w:lvl>
    <w:lvl w:ilvl="2" w:tplc="0604469A">
      <w:numFmt w:val="bullet"/>
      <w:lvlText w:val="•"/>
      <w:lvlJc w:val="left"/>
      <w:pPr>
        <w:ind w:left="2924" w:hanging="706"/>
      </w:pPr>
      <w:rPr>
        <w:rFonts w:hint="default"/>
        <w:lang w:val="ru-RU" w:eastAsia="en-US" w:bidi="ar-SA"/>
      </w:rPr>
    </w:lvl>
    <w:lvl w:ilvl="3" w:tplc="FF3083D8">
      <w:numFmt w:val="bullet"/>
      <w:lvlText w:val="•"/>
      <w:lvlJc w:val="left"/>
      <w:pPr>
        <w:ind w:left="3907" w:hanging="706"/>
      </w:pPr>
      <w:rPr>
        <w:rFonts w:hint="default"/>
        <w:lang w:val="ru-RU" w:eastAsia="en-US" w:bidi="ar-SA"/>
      </w:rPr>
    </w:lvl>
    <w:lvl w:ilvl="4" w:tplc="69C05568">
      <w:numFmt w:val="bullet"/>
      <w:lvlText w:val="•"/>
      <w:lvlJc w:val="left"/>
      <w:pPr>
        <w:ind w:left="4889" w:hanging="706"/>
      </w:pPr>
      <w:rPr>
        <w:rFonts w:hint="default"/>
        <w:lang w:val="ru-RU" w:eastAsia="en-US" w:bidi="ar-SA"/>
      </w:rPr>
    </w:lvl>
    <w:lvl w:ilvl="5" w:tplc="E52C8194">
      <w:numFmt w:val="bullet"/>
      <w:lvlText w:val="•"/>
      <w:lvlJc w:val="left"/>
      <w:pPr>
        <w:ind w:left="5872" w:hanging="706"/>
      </w:pPr>
      <w:rPr>
        <w:rFonts w:hint="default"/>
        <w:lang w:val="ru-RU" w:eastAsia="en-US" w:bidi="ar-SA"/>
      </w:rPr>
    </w:lvl>
    <w:lvl w:ilvl="6" w:tplc="97A2B6C8">
      <w:numFmt w:val="bullet"/>
      <w:lvlText w:val="•"/>
      <w:lvlJc w:val="left"/>
      <w:pPr>
        <w:ind w:left="6854" w:hanging="706"/>
      </w:pPr>
      <w:rPr>
        <w:rFonts w:hint="default"/>
        <w:lang w:val="ru-RU" w:eastAsia="en-US" w:bidi="ar-SA"/>
      </w:rPr>
    </w:lvl>
    <w:lvl w:ilvl="7" w:tplc="C5A02BAE">
      <w:numFmt w:val="bullet"/>
      <w:lvlText w:val="•"/>
      <w:lvlJc w:val="left"/>
      <w:pPr>
        <w:ind w:left="7836" w:hanging="706"/>
      </w:pPr>
      <w:rPr>
        <w:rFonts w:hint="default"/>
        <w:lang w:val="ru-RU" w:eastAsia="en-US" w:bidi="ar-SA"/>
      </w:rPr>
    </w:lvl>
    <w:lvl w:ilvl="8" w:tplc="3C4800F0">
      <w:numFmt w:val="bullet"/>
      <w:lvlText w:val="•"/>
      <w:lvlJc w:val="left"/>
      <w:pPr>
        <w:ind w:left="8819" w:hanging="706"/>
      </w:pPr>
      <w:rPr>
        <w:rFonts w:hint="default"/>
        <w:lang w:val="ru-RU" w:eastAsia="en-US" w:bidi="ar-SA"/>
      </w:rPr>
    </w:lvl>
  </w:abstractNum>
  <w:abstractNum w:abstractNumId="26">
    <w:nsid w:val="0FCB0AFA"/>
    <w:multiLevelType w:val="multilevel"/>
    <w:tmpl w:val="03B22AAA"/>
    <w:lvl w:ilvl="0">
      <w:start w:val="2"/>
      <w:numFmt w:val="decimal"/>
      <w:lvlText w:val="%1"/>
      <w:lvlJc w:val="left"/>
      <w:pPr>
        <w:ind w:left="1885" w:hanging="782"/>
        <w:jc w:val="left"/>
      </w:pPr>
      <w:rPr>
        <w:rFonts w:hint="default"/>
        <w:lang w:val="ru-RU" w:eastAsia="en-US" w:bidi="ar-SA"/>
      </w:rPr>
    </w:lvl>
    <w:lvl w:ilvl="1">
      <w:start w:val="2"/>
      <w:numFmt w:val="decimal"/>
      <w:lvlText w:val="%1.%2"/>
      <w:lvlJc w:val="left"/>
      <w:pPr>
        <w:ind w:left="1885" w:hanging="782"/>
        <w:jc w:val="left"/>
      </w:pPr>
      <w:rPr>
        <w:rFonts w:hint="default"/>
        <w:lang w:val="ru-RU" w:eastAsia="en-US" w:bidi="ar-SA"/>
      </w:rPr>
    </w:lvl>
    <w:lvl w:ilvl="2">
      <w:start w:val="2"/>
      <w:numFmt w:val="decimal"/>
      <w:lvlText w:val="%1.%2.%3"/>
      <w:lvlJc w:val="left"/>
      <w:pPr>
        <w:ind w:left="1885" w:hanging="782"/>
        <w:jc w:val="left"/>
      </w:pPr>
      <w:rPr>
        <w:rFonts w:hint="default"/>
        <w:lang w:val="ru-RU" w:eastAsia="en-US" w:bidi="ar-SA"/>
      </w:rPr>
    </w:lvl>
    <w:lvl w:ilvl="3">
      <w:start w:val="1"/>
      <w:numFmt w:val="decimal"/>
      <w:lvlText w:val="%1.%2.%3.%4."/>
      <w:lvlJc w:val="left"/>
      <w:pPr>
        <w:ind w:left="1885"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441" w:hanging="782"/>
      </w:pPr>
      <w:rPr>
        <w:rFonts w:hint="default"/>
        <w:lang w:val="ru-RU" w:eastAsia="en-US" w:bidi="ar-SA"/>
      </w:rPr>
    </w:lvl>
    <w:lvl w:ilvl="5">
      <w:numFmt w:val="bullet"/>
      <w:lvlText w:val="•"/>
      <w:lvlJc w:val="left"/>
      <w:pPr>
        <w:ind w:left="6332" w:hanging="782"/>
      </w:pPr>
      <w:rPr>
        <w:rFonts w:hint="default"/>
        <w:lang w:val="ru-RU" w:eastAsia="en-US" w:bidi="ar-SA"/>
      </w:rPr>
    </w:lvl>
    <w:lvl w:ilvl="6">
      <w:numFmt w:val="bullet"/>
      <w:lvlText w:val="•"/>
      <w:lvlJc w:val="left"/>
      <w:pPr>
        <w:ind w:left="7222" w:hanging="782"/>
      </w:pPr>
      <w:rPr>
        <w:rFonts w:hint="default"/>
        <w:lang w:val="ru-RU" w:eastAsia="en-US" w:bidi="ar-SA"/>
      </w:rPr>
    </w:lvl>
    <w:lvl w:ilvl="7">
      <w:numFmt w:val="bullet"/>
      <w:lvlText w:val="•"/>
      <w:lvlJc w:val="left"/>
      <w:pPr>
        <w:ind w:left="8112" w:hanging="782"/>
      </w:pPr>
      <w:rPr>
        <w:rFonts w:hint="default"/>
        <w:lang w:val="ru-RU" w:eastAsia="en-US" w:bidi="ar-SA"/>
      </w:rPr>
    </w:lvl>
    <w:lvl w:ilvl="8">
      <w:numFmt w:val="bullet"/>
      <w:lvlText w:val="•"/>
      <w:lvlJc w:val="left"/>
      <w:pPr>
        <w:ind w:left="9003" w:hanging="782"/>
      </w:pPr>
      <w:rPr>
        <w:rFonts w:hint="default"/>
        <w:lang w:val="ru-RU" w:eastAsia="en-US" w:bidi="ar-SA"/>
      </w:rPr>
    </w:lvl>
  </w:abstractNum>
  <w:abstractNum w:abstractNumId="27">
    <w:nsid w:val="102F0956"/>
    <w:multiLevelType w:val="hybridMultilevel"/>
    <w:tmpl w:val="D11807E8"/>
    <w:lvl w:ilvl="0" w:tplc="95683C34">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1B4AAEA">
      <w:numFmt w:val="bullet"/>
      <w:lvlText w:val="•"/>
      <w:lvlJc w:val="left"/>
      <w:pPr>
        <w:ind w:left="2842" w:hanging="283"/>
      </w:pPr>
      <w:rPr>
        <w:rFonts w:hint="default"/>
        <w:lang w:val="ru-RU" w:eastAsia="en-US" w:bidi="ar-SA"/>
      </w:rPr>
    </w:lvl>
    <w:lvl w:ilvl="2" w:tplc="6A0010E6">
      <w:numFmt w:val="bullet"/>
      <w:lvlText w:val="•"/>
      <w:lvlJc w:val="left"/>
      <w:pPr>
        <w:ind w:left="3724" w:hanging="283"/>
      </w:pPr>
      <w:rPr>
        <w:rFonts w:hint="default"/>
        <w:lang w:val="ru-RU" w:eastAsia="en-US" w:bidi="ar-SA"/>
      </w:rPr>
    </w:lvl>
    <w:lvl w:ilvl="3" w:tplc="9028CA5A">
      <w:numFmt w:val="bullet"/>
      <w:lvlText w:val="•"/>
      <w:lvlJc w:val="left"/>
      <w:pPr>
        <w:ind w:left="4607" w:hanging="283"/>
      </w:pPr>
      <w:rPr>
        <w:rFonts w:hint="default"/>
        <w:lang w:val="ru-RU" w:eastAsia="en-US" w:bidi="ar-SA"/>
      </w:rPr>
    </w:lvl>
    <w:lvl w:ilvl="4" w:tplc="7F3ECEAA">
      <w:numFmt w:val="bullet"/>
      <w:lvlText w:val="•"/>
      <w:lvlJc w:val="left"/>
      <w:pPr>
        <w:ind w:left="5489" w:hanging="283"/>
      </w:pPr>
      <w:rPr>
        <w:rFonts w:hint="default"/>
        <w:lang w:val="ru-RU" w:eastAsia="en-US" w:bidi="ar-SA"/>
      </w:rPr>
    </w:lvl>
    <w:lvl w:ilvl="5" w:tplc="E2902904">
      <w:numFmt w:val="bullet"/>
      <w:lvlText w:val="•"/>
      <w:lvlJc w:val="left"/>
      <w:pPr>
        <w:ind w:left="6372" w:hanging="283"/>
      </w:pPr>
      <w:rPr>
        <w:rFonts w:hint="default"/>
        <w:lang w:val="ru-RU" w:eastAsia="en-US" w:bidi="ar-SA"/>
      </w:rPr>
    </w:lvl>
    <w:lvl w:ilvl="6" w:tplc="D3F04C8A">
      <w:numFmt w:val="bullet"/>
      <w:lvlText w:val="•"/>
      <w:lvlJc w:val="left"/>
      <w:pPr>
        <w:ind w:left="7254" w:hanging="283"/>
      </w:pPr>
      <w:rPr>
        <w:rFonts w:hint="default"/>
        <w:lang w:val="ru-RU" w:eastAsia="en-US" w:bidi="ar-SA"/>
      </w:rPr>
    </w:lvl>
    <w:lvl w:ilvl="7" w:tplc="D36EC058">
      <w:numFmt w:val="bullet"/>
      <w:lvlText w:val="•"/>
      <w:lvlJc w:val="left"/>
      <w:pPr>
        <w:ind w:left="8136" w:hanging="283"/>
      </w:pPr>
      <w:rPr>
        <w:rFonts w:hint="default"/>
        <w:lang w:val="ru-RU" w:eastAsia="en-US" w:bidi="ar-SA"/>
      </w:rPr>
    </w:lvl>
    <w:lvl w:ilvl="8" w:tplc="92A43E1C">
      <w:numFmt w:val="bullet"/>
      <w:lvlText w:val="•"/>
      <w:lvlJc w:val="left"/>
      <w:pPr>
        <w:ind w:left="9019" w:hanging="283"/>
      </w:pPr>
      <w:rPr>
        <w:rFonts w:hint="default"/>
        <w:lang w:val="ru-RU" w:eastAsia="en-US" w:bidi="ar-SA"/>
      </w:rPr>
    </w:lvl>
  </w:abstractNum>
  <w:abstractNum w:abstractNumId="28">
    <w:nsid w:val="120047AD"/>
    <w:multiLevelType w:val="hybridMultilevel"/>
    <w:tmpl w:val="E3FE4C8A"/>
    <w:lvl w:ilvl="0" w:tplc="B9463C3C">
      <w:start w:val="1"/>
      <w:numFmt w:val="decimal"/>
      <w:lvlText w:val="%1."/>
      <w:lvlJc w:val="left"/>
      <w:pPr>
        <w:ind w:left="959" w:hanging="35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84AE4C">
      <w:numFmt w:val="bullet"/>
      <w:lvlText w:val="•"/>
      <w:lvlJc w:val="left"/>
      <w:pPr>
        <w:ind w:left="1942" w:hanging="355"/>
      </w:pPr>
      <w:rPr>
        <w:rFonts w:hint="default"/>
        <w:lang w:val="ru-RU" w:eastAsia="en-US" w:bidi="ar-SA"/>
      </w:rPr>
    </w:lvl>
    <w:lvl w:ilvl="2" w:tplc="49AA64FC">
      <w:numFmt w:val="bullet"/>
      <w:lvlText w:val="•"/>
      <w:lvlJc w:val="left"/>
      <w:pPr>
        <w:ind w:left="2924" w:hanging="355"/>
      </w:pPr>
      <w:rPr>
        <w:rFonts w:hint="default"/>
        <w:lang w:val="ru-RU" w:eastAsia="en-US" w:bidi="ar-SA"/>
      </w:rPr>
    </w:lvl>
    <w:lvl w:ilvl="3" w:tplc="86ACE9C8">
      <w:numFmt w:val="bullet"/>
      <w:lvlText w:val="•"/>
      <w:lvlJc w:val="left"/>
      <w:pPr>
        <w:ind w:left="3907" w:hanging="355"/>
      </w:pPr>
      <w:rPr>
        <w:rFonts w:hint="default"/>
        <w:lang w:val="ru-RU" w:eastAsia="en-US" w:bidi="ar-SA"/>
      </w:rPr>
    </w:lvl>
    <w:lvl w:ilvl="4" w:tplc="659EEB38">
      <w:numFmt w:val="bullet"/>
      <w:lvlText w:val="•"/>
      <w:lvlJc w:val="left"/>
      <w:pPr>
        <w:ind w:left="4889" w:hanging="355"/>
      </w:pPr>
      <w:rPr>
        <w:rFonts w:hint="default"/>
        <w:lang w:val="ru-RU" w:eastAsia="en-US" w:bidi="ar-SA"/>
      </w:rPr>
    </w:lvl>
    <w:lvl w:ilvl="5" w:tplc="85D0F840">
      <w:numFmt w:val="bullet"/>
      <w:lvlText w:val="•"/>
      <w:lvlJc w:val="left"/>
      <w:pPr>
        <w:ind w:left="5872" w:hanging="355"/>
      </w:pPr>
      <w:rPr>
        <w:rFonts w:hint="default"/>
        <w:lang w:val="ru-RU" w:eastAsia="en-US" w:bidi="ar-SA"/>
      </w:rPr>
    </w:lvl>
    <w:lvl w:ilvl="6" w:tplc="68EEDF3A">
      <w:numFmt w:val="bullet"/>
      <w:lvlText w:val="•"/>
      <w:lvlJc w:val="left"/>
      <w:pPr>
        <w:ind w:left="6854" w:hanging="355"/>
      </w:pPr>
      <w:rPr>
        <w:rFonts w:hint="default"/>
        <w:lang w:val="ru-RU" w:eastAsia="en-US" w:bidi="ar-SA"/>
      </w:rPr>
    </w:lvl>
    <w:lvl w:ilvl="7" w:tplc="4D90F080">
      <w:numFmt w:val="bullet"/>
      <w:lvlText w:val="•"/>
      <w:lvlJc w:val="left"/>
      <w:pPr>
        <w:ind w:left="7836" w:hanging="355"/>
      </w:pPr>
      <w:rPr>
        <w:rFonts w:hint="default"/>
        <w:lang w:val="ru-RU" w:eastAsia="en-US" w:bidi="ar-SA"/>
      </w:rPr>
    </w:lvl>
    <w:lvl w:ilvl="8" w:tplc="E9E22A64">
      <w:numFmt w:val="bullet"/>
      <w:lvlText w:val="•"/>
      <w:lvlJc w:val="left"/>
      <w:pPr>
        <w:ind w:left="8819" w:hanging="355"/>
      </w:pPr>
      <w:rPr>
        <w:rFonts w:hint="default"/>
        <w:lang w:val="ru-RU" w:eastAsia="en-US" w:bidi="ar-SA"/>
      </w:rPr>
    </w:lvl>
  </w:abstractNum>
  <w:abstractNum w:abstractNumId="29">
    <w:nsid w:val="136A7455"/>
    <w:multiLevelType w:val="hybridMultilevel"/>
    <w:tmpl w:val="77C2B092"/>
    <w:lvl w:ilvl="0" w:tplc="5EEC109C">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8D50D4F0">
      <w:numFmt w:val="bullet"/>
      <w:lvlText w:val="•"/>
      <w:lvlJc w:val="left"/>
      <w:pPr>
        <w:ind w:left="2590" w:hanging="284"/>
      </w:pPr>
      <w:rPr>
        <w:rFonts w:hint="default"/>
        <w:lang w:val="ru-RU" w:eastAsia="en-US" w:bidi="ar-SA"/>
      </w:rPr>
    </w:lvl>
    <w:lvl w:ilvl="2" w:tplc="BB10E63A">
      <w:numFmt w:val="bullet"/>
      <w:lvlText w:val="•"/>
      <w:lvlJc w:val="left"/>
      <w:pPr>
        <w:ind w:left="3500" w:hanging="284"/>
      </w:pPr>
      <w:rPr>
        <w:rFonts w:hint="default"/>
        <w:lang w:val="ru-RU" w:eastAsia="en-US" w:bidi="ar-SA"/>
      </w:rPr>
    </w:lvl>
    <w:lvl w:ilvl="3" w:tplc="D58ACC60">
      <w:numFmt w:val="bullet"/>
      <w:lvlText w:val="•"/>
      <w:lvlJc w:val="left"/>
      <w:pPr>
        <w:ind w:left="4411" w:hanging="284"/>
      </w:pPr>
      <w:rPr>
        <w:rFonts w:hint="default"/>
        <w:lang w:val="ru-RU" w:eastAsia="en-US" w:bidi="ar-SA"/>
      </w:rPr>
    </w:lvl>
    <w:lvl w:ilvl="4" w:tplc="3EB8884A">
      <w:numFmt w:val="bullet"/>
      <w:lvlText w:val="•"/>
      <w:lvlJc w:val="left"/>
      <w:pPr>
        <w:ind w:left="5321" w:hanging="284"/>
      </w:pPr>
      <w:rPr>
        <w:rFonts w:hint="default"/>
        <w:lang w:val="ru-RU" w:eastAsia="en-US" w:bidi="ar-SA"/>
      </w:rPr>
    </w:lvl>
    <w:lvl w:ilvl="5" w:tplc="18ACC322">
      <w:numFmt w:val="bullet"/>
      <w:lvlText w:val="•"/>
      <w:lvlJc w:val="left"/>
      <w:pPr>
        <w:ind w:left="6232" w:hanging="284"/>
      </w:pPr>
      <w:rPr>
        <w:rFonts w:hint="default"/>
        <w:lang w:val="ru-RU" w:eastAsia="en-US" w:bidi="ar-SA"/>
      </w:rPr>
    </w:lvl>
    <w:lvl w:ilvl="6" w:tplc="8BE42374">
      <w:numFmt w:val="bullet"/>
      <w:lvlText w:val="•"/>
      <w:lvlJc w:val="left"/>
      <w:pPr>
        <w:ind w:left="7142" w:hanging="284"/>
      </w:pPr>
      <w:rPr>
        <w:rFonts w:hint="default"/>
        <w:lang w:val="ru-RU" w:eastAsia="en-US" w:bidi="ar-SA"/>
      </w:rPr>
    </w:lvl>
    <w:lvl w:ilvl="7" w:tplc="6992A516">
      <w:numFmt w:val="bullet"/>
      <w:lvlText w:val="•"/>
      <w:lvlJc w:val="left"/>
      <w:pPr>
        <w:ind w:left="8052" w:hanging="284"/>
      </w:pPr>
      <w:rPr>
        <w:rFonts w:hint="default"/>
        <w:lang w:val="ru-RU" w:eastAsia="en-US" w:bidi="ar-SA"/>
      </w:rPr>
    </w:lvl>
    <w:lvl w:ilvl="8" w:tplc="B7F60C8E">
      <w:numFmt w:val="bullet"/>
      <w:lvlText w:val="•"/>
      <w:lvlJc w:val="left"/>
      <w:pPr>
        <w:ind w:left="8963" w:hanging="284"/>
      </w:pPr>
      <w:rPr>
        <w:rFonts w:hint="default"/>
        <w:lang w:val="ru-RU" w:eastAsia="en-US" w:bidi="ar-SA"/>
      </w:rPr>
    </w:lvl>
  </w:abstractNum>
  <w:abstractNum w:abstractNumId="30">
    <w:nsid w:val="139B4BF8"/>
    <w:multiLevelType w:val="hybridMultilevel"/>
    <w:tmpl w:val="36D4DB5E"/>
    <w:lvl w:ilvl="0" w:tplc="1DDE410A">
      <w:start w:val="1"/>
      <w:numFmt w:val="decimal"/>
      <w:lvlText w:val="%1."/>
      <w:lvlJc w:val="left"/>
      <w:pPr>
        <w:ind w:left="959" w:hanging="48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7CC6CA">
      <w:numFmt w:val="bullet"/>
      <w:lvlText w:val="•"/>
      <w:lvlJc w:val="left"/>
      <w:pPr>
        <w:ind w:left="1942" w:hanging="485"/>
      </w:pPr>
      <w:rPr>
        <w:rFonts w:hint="default"/>
        <w:lang w:val="ru-RU" w:eastAsia="en-US" w:bidi="ar-SA"/>
      </w:rPr>
    </w:lvl>
    <w:lvl w:ilvl="2" w:tplc="BB344810">
      <w:numFmt w:val="bullet"/>
      <w:lvlText w:val="•"/>
      <w:lvlJc w:val="left"/>
      <w:pPr>
        <w:ind w:left="2924" w:hanging="485"/>
      </w:pPr>
      <w:rPr>
        <w:rFonts w:hint="default"/>
        <w:lang w:val="ru-RU" w:eastAsia="en-US" w:bidi="ar-SA"/>
      </w:rPr>
    </w:lvl>
    <w:lvl w:ilvl="3" w:tplc="04CA034C">
      <w:numFmt w:val="bullet"/>
      <w:lvlText w:val="•"/>
      <w:lvlJc w:val="left"/>
      <w:pPr>
        <w:ind w:left="3907" w:hanging="485"/>
      </w:pPr>
      <w:rPr>
        <w:rFonts w:hint="default"/>
        <w:lang w:val="ru-RU" w:eastAsia="en-US" w:bidi="ar-SA"/>
      </w:rPr>
    </w:lvl>
    <w:lvl w:ilvl="4" w:tplc="CDA23640">
      <w:numFmt w:val="bullet"/>
      <w:lvlText w:val="•"/>
      <w:lvlJc w:val="left"/>
      <w:pPr>
        <w:ind w:left="4889" w:hanging="485"/>
      </w:pPr>
      <w:rPr>
        <w:rFonts w:hint="default"/>
        <w:lang w:val="ru-RU" w:eastAsia="en-US" w:bidi="ar-SA"/>
      </w:rPr>
    </w:lvl>
    <w:lvl w:ilvl="5" w:tplc="7E4497EC">
      <w:numFmt w:val="bullet"/>
      <w:lvlText w:val="•"/>
      <w:lvlJc w:val="left"/>
      <w:pPr>
        <w:ind w:left="5872" w:hanging="485"/>
      </w:pPr>
      <w:rPr>
        <w:rFonts w:hint="default"/>
        <w:lang w:val="ru-RU" w:eastAsia="en-US" w:bidi="ar-SA"/>
      </w:rPr>
    </w:lvl>
    <w:lvl w:ilvl="6" w:tplc="B7363146">
      <w:numFmt w:val="bullet"/>
      <w:lvlText w:val="•"/>
      <w:lvlJc w:val="left"/>
      <w:pPr>
        <w:ind w:left="6854" w:hanging="485"/>
      </w:pPr>
      <w:rPr>
        <w:rFonts w:hint="default"/>
        <w:lang w:val="ru-RU" w:eastAsia="en-US" w:bidi="ar-SA"/>
      </w:rPr>
    </w:lvl>
    <w:lvl w:ilvl="7" w:tplc="BB3A4CDC">
      <w:numFmt w:val="bullet"/>
      <w:lvlText w:val="•"/>
      <w:lvlJc w:val="left"/>
      <w:pPr>
        <w:ind w:left="7836" w:hanging="485"/>
      </w:pPr>
      <w:rPr>
        <w:rFonts w:hint="default"/>
        <w:lang w:val="ru-RU" w:eastAsia="en-US" w:bidi="ar-SA"/>
      </w:rPr>
    </w:lvl>
    <w:lvl w:ilvl="8" w:tplc="E9DC4BE8">
      <w:numFmt w:val="bullet"/>
      <w:lvlText w:val="•"/>
      <w:lvlJc w:val="left"/>
      <w:pPr>
        <w:ind w:left="8819" w:hanging="485"/>
      </w:pPr>
      <w:rPr>
        <w:rFonts w:hint="default"/>
        <w:lang w:val="ru-RU" w:eastAsia="en-US" w:bidi="ar-SA"/>
      </w:rPr>
    </w:lvl>
  </w:abstractNum>
  <w:abstractNum w:abstractNumId="31">
    <w:nsid w:val="13CF26DC"/>
    <w:multiLevelType w:val="hybridMultilevel"/>
    <w:tmpl w:val="E31C2FD6"/>
    <w:lvl w:ilvl="0" w:tplc="955EBB84">
      <w:start w:val="1"/>
      <w:numFmt w:val="decimal"/>
      <w:lvlText w:val="%1."/>
      <w:lvlJc w:val="left"/>
      <w:pPr>
        <w:ind w:left="959"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3BAF31E">
      <w:numFmt w:val="bullet"/>
      <w:lvlText w:val="•"/>
      <w:lvlJc w:val="left"/>
      <w:pPr>
        <w:ind w:left="1942" w:hanging="365"/>
      </w:pPr>
      <w:rPr>
        <w:rFonts w:hint="default"/>
        <w:lang w:val="ru-RU" w:eastAsia="en-US" w:bidi="ar-SA"/>
      </w:rPr>
    </w:lvl>
    <w:lvl w:ilvl="2" w:tplc="7406721E">
      <w:numFmt w:val="bullet"/>
      <w:lvlText w:val="•"/>
      <w:lvlJc w:val="left"/>
      <w:pPr>
        <w:ind w:left="2924" w:hanging="365"/>
      </w:pPr>
      <w:rPr>
        <w:rFonts w:hint="default"/>
        <w:lang w:val="ru-RU" w:eastAsia="en-US" w:bidi="ar-SA"/>
      </w:rPr>
    </w:lvl>
    <w:lvl w:ilvl="3" w:tplc="6DB425F2">
      <w:numFmt w:val="bullet"/>
      <w:lvlText w:val="•"/>
      <w:lvlJc w:val="left"/>
      <w:pPr>
        <w:ind w:left="3907" w:hanging="365"/>
      </w:pPr>
      <w:rPr>
        <w:rFonts w:hint="default"/>
        <w:lang w:val="ru-RU" w:eastAsia="en-US" w:bidi="ar-SA"/>
      </w:rPr>
    </w:lvl>
    <w:lvl w:ilvl="4" w:tplc="3490EFCC">
      <w:numFmt w:val="bullet"/>
      <w:lvlText w:val="•"/>
      <w:lvlJc w:val="left"/>
      <w:pPr>
        <w:ind w:left="4889" w:hanging="365"/>
      </w:pPr>
      <w:rPr>
        <w:rFonts w:hint="default"/>
        <w:lang w:val="ru-RU" w:eastAsia="en-US" w:bidi="ar-SA"/>
      </w:rPr>
    </w:lvl>
    <w:lvl w:ilvl="5" w:tplc="0E10BF4A">
      <w:numFmt w:val="bullet"/>
      <w:lvlText w:val="•"/>
      <w:lvlJc w:val="left"/>
      <w:pPr>
        <w:ind w:left="5872" w:hanging="365"/>
      </w:pPr>
      <w:rPr>
        <w:rFonts w:hint="default"/>
        <w:lang w:val="ru-RU" w:eastAsia="en-US" w:bidi="ar-SA"/>
      </w:rPr>
    </w:lvl>
    <w:lvl w:ilvl="6" w:tplc="02DE4F2A">
      <w:numFmt w:val="bullet"/>
      <w:lvlText w:val="•"/>
      <w:lvlJc w:val="left"/>
      <w:pPr>
        <w:ind w:left="6854" w:hanging="365"/>
      </w:pPr>
      <w:rPr>
        <w:rFonts w:hint="default"/>
        <w:lang w:val="ru-RU" w:eastAsia="en-US" w:bidi="ar-SA"/>
      </w:rPr>
    </w:lvl>
    <w:lvl w:ilvl="7" w:tplc="859EA354">
      <w:numFmt w:val="bullet"/>
      <w:lvlText w:val="•"/>
      <w:lvlJc w:val="left"/>
      <w:pPr>
        <w:ind w:left="7836" w:hanging="365"/>
      </w:pPr>
      <w:rPr>
        <w:rFonts w:hint="default"/>
        <w:lang w:val="ru-RU" w:eastAsia="en-US" w:bidi="ar-SA"/>
      </w:rPr>
    </w:lvl>
    <w:lvl w:ilvl="8" w:tplc="4D705B28">
      <w:numFmt w:val="bullet"/>
      <w:lvlText w:val="•"/>
      <w:lvlJc w:val="left"/>
      <w:pPr>
        <w:ind w:left="8819" w:hanging="365"/>
      </w:pPr>
      <w:rPr>
        <w:rFonts w:hint="default"/>
        <w:lang w:val="ru-RU" w:eastAsia="en-US" w:bidi="ar-SA"/>
      </w:rPr>
    </w:lvl>
  </w:abstractNum>
  <w:abstractNum w:abstractNumId="32">
    <w:nsid w:val="14BD4821"/>
    <w:multiLevelType w:val="hybridMultilevel"/>
    <w:tmpl w:val="D834DAAC"/>
    <w:lvl w:ilvl="0" w:tplc="A4608A76">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164D498">
      <w:numFmt w:val="bullet"/>
      <w:lvlText w:val="•"/>
      <w:lvlJc w:val="left"/>
      <w:pPr>
        <w:ind w:left="1942" w:hanging="269"/>
      </w:pPr>
      <w:rPr>
        <w:rFonts w:hint="default"/>
        <w:lang w:val="ru-RU" w:eastAsia="en-US" w:bidi="ar-SA"/>
      </w:rPr>
    </w:lvl>
    <w:lvl w:ilvl="2" w:tplc="647449CA">
      <w:numFmt w:val="bullet"/>
      <w:lvlText w:val="•"/>
      <w:lvlJc w:val="left"/>
      <w:pPr>
        <w:ind w:left="2924" w:hanging="269"/>
      </w:pPr>
      <w:rPr>
        <w:rFonts w:hint="default"/>
        <w:lang w:val="ru-RU" w:eastAsia="en-US" w:bidi="ar-SA"/>
      </w:rPr>
    </w:lvl>
    <w:lvl w:ilvl="3" w:tplc="3866138A">
      <w:numFmt w:val="bullet"/>
      <w:lvlText w:val="•"/>
      <w:lvlJc w:val="left"/>
      <w:pPr>
        <w:ind w:left="3907" w:hanging="269"/>
      </w:pPr>
      <w:rPr>
        <w:rFonts w:hint="default"/>
        <w:lang w:val="ru-RU" w:eastAsia="en-US" w:bidi="ar-SA"/>
      </w:rPr>
    </w:lvl>
    <w:lvl w:ilvl="4" w:tplc="EC4A9AD8">
      <w:numFmt w:val="bullet"/>
      <w:lvlText w:val="•"/>
      <w:lvlJc w:val="left"/>
      <w:pPr>
        <w:ind w:left="4889" w:hanging="269"/>
      </w:pPr>
      <w:rPr>
        <w:rFonts w:hint="default"/>
        <w:lang w:val="ru-RU" w:eastAsia="en-US" w:bidi="ar-SA"/>
      </w:rPr>
    </w:lvl>
    <w:lvl w:ilvl="5" w:tplc="FB34AF18">
      <w:numFmt w:val="bullet"/>
      <w:lvlText w:val="•"/>
      <w:lvlJc w:val="left"/>
      <w:pPr>
        <w:ind w:left="5872" w:hanging="269"/>
      </w:pPr>
      <w:rPr>
        <w:rFonts w:hint="default"/>
        <w:lang w:val="ru-RU" w:eastAsia="en-US" w:bidi="ar-SA"/>
      </w:rPr>
    </w:lvl>
    <w:lvl w:ilvl="6" w:tplc="A4862D0A">
      <w:numFmt w:val="bullet"/>
      <w:lvlText w:val="•"/>
      <w:lvlJc w:val="left"/>
      <w:pPr>
        <w:ind w:left="6854" w:hanging="269"/>
      </w:pPr>
      <w:rPr>
        <w:rFonts w:hint="default"/>
        <w:lang w:val="ru-RU" w:eastAsia="en-US" w:bidi="ar-SA"/>
      </w:rPr>
    </w:lvl>
    <w:lvl w:ilvl="7" w:tplc="2616701E">
      <w:numFmt w:val="bullet"/>
      <w:lvlText w:val="•"/>
      <w:lvlJc w:val="left"/>
      <w:pPr>
        <w:ind w:left="7836" w:hanging="269"/>
      </w:pPr>
      <w:rPr>
        <w:rFonts w:hint="default"/>
        <w:lang w:val="ru-RU" w:eastAsia="en-US" w:bidi="ar-SA"/>
      </w:rPr>
    </w:lvl>
    <w:lvl w:ilvl="8" w:tplc="9648CCD6">
      <w:numFmt w:val="bullet"/>
      <w:lvlText w:val="•"/>
      <w:lvlJc w:val="left"/>
      <w:pPr>
        <w:ind w:left="8819" w:hanging="269"/>
      </w:pPr>
      <w:rPr>
        <w:rFonts w:hint="default"/>
        <w:lang w:val="ru-RU" w:eastAsia="en-US" w:bidi="ar-SA"/>
      </w:rPr>
    </w:lvl>
  </w:abstractNum>
  <w:abstractNum w:abstractNumId="33">
    <w:nsid w:val="15040194"/>
    <w:multiLevelType w:val="hybridMultilevel"/>
    <w:tmpl w:val="56CADC84"/>
    <w:lvl w:ilvl="0" w:tplc="484CE24A">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D1508576">
      <w:numFmt w:val="bullet"/>
      <w:lvlText w:val="•"/>
      <w:lvlJc w:val="left"/>
      <w:pPr>
        <w:ind w:left="2590" w:hanging="284"/>
      </w:pPr>
      <w:rPr>
        <w:rFonts w:hint="default"/>
        <w:lang w:val="ru-RU" w:eastAsia="en-US" w:bidi="ar-SA"/>
      </w:rPr>
    </w:lvl>
    <w:lvl w:ilvl="2" w:tplc="68DC530E">
      <w:numFmt w:val="bullet"/>
      <w:lvlText w:val="•"/>
      <w:lvlJc w:val="left"/>
      <w:pPr>
        <w:ind w:left="3500" w:hanging="284"/>
      </w:pPr>
      <w:rPr>
        <w:rFonts w:hint="default"/>
        <w:lang w:val="ru-RU" w:eastAsia="en-US" w:bidi="ar-SA"/>
      </w:rPr>
    </w:lvl>
    <w:lvl w:ilvl="3" w:tplc="C3C87626">
      <w:numFmt w:val="bullet"/>
      <w:lvlText w:val="•"/>
      <w:lvlJc w:val="left"/>
      <w:pPr>
        <w:ind w:left="4411" w:hanging="284"/>
      </w:pPr>
      <w:rPr>
        <w:rFonts w:hint="default"/>
        <w:lang w:val="ru-RU" w:eastAsia="en-US" w:bidi="ar-SA"/>
      </w:rPr>
    </w:lvl>
    <w:lvl w:ilvl="4" w:tplc="08F61CE6">
      <w:numFmt w:val="bullet"/>
      <w:lvlText w:val="•"/>
      <w:lvlJc w:val="left"/>
      <w:pPr>
        <w:ind w:left="5321" w:hanging="284"/>
      </w:pPr>
      <w:rPr>
        <w:rFonts w:hint="default"/>
        <w:lang w:val="ru-RU" w:eastAsia="en-US" w:bidi="ar-SA"/>
      </w:rPr>
    </w:lvl>
    <w:lvl w:ilvl="5" w:tplc="1492A820">
      <w:numFmt w:val="bullet"/>
      <w:lvlText w:val="•"/>
      <w:lvlJc w:val="left"/>
      <w:pPr>
        <w:ind w:left="6232" w:hanging="284"/>
      </w:pPr>
      <w:rPr>
        <w:rFonts w:hint="default"/>
        <w:lang w:val="ru-RU" w:eastAsia="en-US" w:bidi="ar-SA"/>
      </w:rPr>
    </w:lvl>
    <w:lvl w:ilvl="6" w:tplc="586221A4">
      <w:numFmt w:val="bullet"/>
      <w:lvlText w:val="•"/>
      <w:lvlJc w:val="left"/>
      <w:pPr>
        <w:ind w:left="7142" w:hanging="284"/>
      </w:pPr>
      <w:rPr>
        <w:rFonts w:hint="default"/>
        <w:lang w:val="ru-RU" w:eastAsia="en-US" w:bidi="ar-SA"/>
      </w:rPr>
    </w:lvl>
    <w:lvl w:ilvl="7" w:tplc="E47E5A1A">
      <w:numFmt w:val="bullet"/>
      <w:lvlText w:val="•"/>
      <w:lvlJc w:val="left"/>
      <w:pPr>
        <w:ind w:left="8052" w:hanging="284"/>
      </w:pPr>
      <w:rPr>
        <w:rFonts w:hint="default"/>
        <w:lang w:val="ru-RU" w:eastAsia="en-US" w:bidi="ar-SA"/>
      </w:rPr>
    </w:lvl>
    <w:lvl w:ilvl="8" w:tplc="22B4E024">
      <w:numFmt w:val="bullet"/>
      <w:lvlText w:val="•"/>
      <w:lvlJc w:val="left"/>
      <w:pPr>
        <w:ind w:left="8963" w:hanging="284"/>
      </w:pPr>
      <w:rPr>
        <w:rFonts w:hint="default"/>
        <w:lang w:val="ru-RU" w:eastAsia="en-US" w:bidi="ar-SA"/>
      </w:rPr>
    </w:lvl>
  </w:abstractNum>
  <w:abstractNum w:abstractNumId="34">
    <w:nsid w:val="15D40EC5"/>
    <w:multiLevelType w:val="hybridMultilevel"/>
    <w:tmpl w:val="C0203B0E"/>
    <w:lvl w:ilvl="0" w:tplc="FD544452">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33A5B1E">
      <w:numFmt w:val="bullet"/>
      <w:lvlText w:val="•"/>
      <w:lvlJc w:val="left"/>
      <w:pPr>
        <w:ind w:left="2698" w:hanging="269"/>
      </w:pPr>
      <w:rPr>
        <w:rFonts w:hint="default"/>
        <w:lang w:val="ru-RU" w:eastAsia="en-US" w:bidi="ar-SA"/>
      </w:rPr>
    </w:lvl>
    <w:lvl w:ilvl="2" w:tplc="0A2C8982">
      <w:numFmt w:val="bullet"/>
      <w:lvlText w:val="•"/>
      <w:lvlJc w:val="left"/>
      <w:pPr>
        <w:ind w:left="3596" w:hanging="269"/>
      </w:pPr>
      <w:rPr>
        <w:rFonts w:hint="default"/>
        <w:lang w:val="ru-RU" w:eastAsia="en-US" w:bidi="ar-SA"/>
      </w:rPr>
    </w:lvl>
    <w:lvl w:ilvl="3" w:tplc="BB728A9E">
      <w:numFmt w:val="bullet"/>
      <w:lvlText w:val="•"/>
      <w:lvlJc w:val="left"/>
      <w:pPr>
        <w:ind w:left="4495" w:hanging="269"/>
      </w:pPr>
      <w:rPr>
        <w:rFonts w:hint="default"/>
        <w:lang w:val="ru-RU" w:eastAsia="en-US" w:bidi="ar-SA"/>
      </w:rPr>
    </w:lvl>
    <w:lvl w:ilvl="4" w:tplc="733ADF3A">
      <w:numFmt w:val="bullet"/>
      <w:lvlText w:val="•"/>
      <w:lvlJc w:val="left"/>
      <w:pPr>
        <w:ind w:left="5393" w:hanging="269"/>
      </w:pPr>
      <w:rPr>
        <w:rFonts w:hint="default"/>
        <w:lang w:val="ru-RU" w:eastAsia="en-US" w:bidi="ar-SA"/>
      </w:rPr>
    </w:lvl>
    <w:lvl w:ilvl="5" w:tplc="42C8732A">
      <w:numFmt w:val="bullet"/>
      <w:lvlText w:val="•"/>
      <w:lvlJc w:val="left"/>
      <w:pPr>
        <w:ind w:left="6292" w:hanging="269"/>
      </w:pPr>
      <w:rPr>
        <w:rFonts w:hint="default"/>
        <w:lang w:val="ru-RU" w:eastAsia="en-US" w:bidi="ar-SA"/>
      </w:rPr>
    </w:lvl>
    <w:lvl w:ilvl="6" w:tplc="7E18BD10">
      <w:numFmt w:val="bullet"/>
      <w:lvlText w:val="•"/>
      <w:lvlJc w:val="left"/>
      <w:pPr>
        <w:ind w:left="7190" w:hanging="269"/>
      </w:pPr>
      <w:rPr>
        <w:rFonts w:hint="default"/>
        <w:lang w:val="ru-RU" w:eastAsia="en-US" w:bidi="ar-SA"/>
      </w:rPr>
    </w:lvl>
    <w:lvl w:ilvl="7" w:tplc="B3229168">
      <w:numFmt w:val="bullet"/>
      <w:lvlText w:val="•"/>
      <w:lvlJc w:val="left"/>
      <w:pPr>
        <w:ind w:left="8088" w:hanging="269"/>
      </w:pPr>
      <w:rPr>
        <w:rFonts w:hint="default"/>
        <w:lang w:val="ru-RU" w:eastAsia="en-US" w:bidi="ar-SA"/>
      </w:rPr>
    </w:lvl>
    <w:lvl w:ilvl="8" w:tplc="B60A1C8A">
      <w:numFmt w:val="bullet"/>
      <w:lvlText w:val="•"/>
      <w:lvlJc w:val="left"/>
      <w:pPr>
        <w:ind w:left="8987" w:hanging="269"/>
      </w:pPr>
      <w:rPr>
        <w:rFonts w:hint="default"/>
        <w:lang w:val="ru-RU" w:eastAsia="en-US" w:bidi="ar-SA"/>
      </w:rPr>
    </w:lvl>
  </w:abstractNum>
  <w:abstractNum w:abstractNumId="35">
    <w:nsid w:val="16806BA7"/>
    <w:multiLevelType w:val="hybridMultilevel"/>
    <w:tmpl w:val="8398F6FC"/>
    <w:lvl w:ilvl="0" w:tplc="B2A8579A">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07186610">
      <w:numFmt w:val="bullet"/>
      <w:lvlText w:val="•"/>
      <w:lvlJc w:val="left"/>
      <w:pPr>
        <w:ind w:left="2590" w:hanging="284"/>
      </w:pPr>
      <w:rPr>
        <w:rFonts w:hint="default"/>
        <w:lang w:val="ru-RU" w:eastAsia="en-US" w:bidi="ar-SA"/>
      </w:rPr>
    </w:lvl>
    <w:lvl w:ilvl="2" w:tplc="D6029FAA">
      <w:numFmt w:val="bullet"/>
      <w:lvlText w:val="•"/>
      <w:lvlJc w:val="left"/>
      <w:pPr>
        <w:ind w:left="3500" w:hanging="284"/>
      </w:pPr>
      <w:rPr>
        <w:rFonts w:hint="default"/>
        <w:lang w:val="ru-RU" w:eastAsia="en-US" w:bidi="ar-SA"/>
      </w:rPr>
    </w:lvl>
    <w:lvl w:ilvl="3" w:tplc="B30EBAD2">
      <w:numFmt w:val="bullet"/>
      <w:lvlText w:val="•"/>
      <w:lvlJc w:val="left"/>
      <w:pPr>
        <w:ind w:left="4411" w:hanging="284"/>
      </w:pPr>
      <w:rPr>
        <w:rFonts w:hint="default"/>
        <w:lang w:val="ru-RU" w:eastAsia="en-US" w:bidi="ar-SA"/>
      </w:rPr>
    </w:lvl>
    <w:lvl w:ilvl="4" w:tplc="A79C8486">
      <w:numFmt w:val="bullet"/>
      <w:lvlText w:val="•"/>
      <w:lvlJc w:val="left"/>
      <w:pPr>
        <w:ind w:left="5321" w:hanging="284"/>
      </w:pPr>
      <w:rPr>
        <w:rFonts w:hint="default"/>
        <w:lang w:val="ru-RU" w:eastAsia="en-US" w:bidi="ar-SA"/>
      </w:rPr>
    </w:lvl>
    <w:lvl w:ilvl="5" w:tplc="B2B42460">
      <w:numFmt w:val="bullet"/>
      <w:lvlText w:val="•"/>
      <w:lvlJc w:val="left"/>
      <w:pPr>
        <w:ind w:left="6232" w:hanging="284"/>
      </w:pPr>
      <w:rPr>
        <w:rFonts w:hint="default"/>
        <w:lang w:val="ru-RU" w:eastAsia="en-US" w:bidi="ar-SA"/>
      </w:rPr>
    </w:lvl>
    <w:lvl w:ilvl="6" w:tplc="DBC0FF7E">
      <w:numFmt w:val="bullet"/>
      <w:lvlText w:val="•"/>
      <w:lvlJc w:val="left"/>
      <w:pPr>
        <w:ind w:left="7142" w:hanging="284"/>
      </w:pPr>
      <w:rPr>
        <w:rFonts w:hint="default"/>
        <w:lang w:val="ru-RU" w:eastAsia="en-US" w:bidi="ar-SA"/>
      </w:rPr>
    </w:lvl>
    <w:lvl w:ilvl="7" w:tplc="1750CB66">
      <w:numFmt w:val="bullet"/>
      <w:lvlText w:val="•"/>
      <w:lvlJc w:val="left"/>
      <w:pPr>
        <w:ind w:left="8052" w:hanging="284"/>
      </w:pPr>
      <w:rPr>
        <w:rFonts w:hint="default"/>
        <w:lang w:val="ru-RU" w:eastAsia="en-US" w:bidi="ar-SA"/>
      </w:rPr>
    </w:lvl>
    <w:lvl w:ilvl="8" w:tplc="C518BDDE">
      <w:numFmt w:val="bullet"/>
      <w:lvlText w:val="•"/>
      <w:lvlJc w:val="left"/>
      <w:pPr>
        <w:ind w:left="8963" w:hanging="284"/>
      </w:pPr>
      <w:rPr>
        <w:rFonts w:hint="default"/>
        <w:lang w:val="ru-RU" w:eastAsia="en-US" w:bidi="ar-SA"/>
      </w:rPr>
    </w:lvl>
  </w:abstractNum>
  <w:abstractNum w:abstractNumId="36">
    <w:nsid w:val="179E48DC"/>
    <w:multiLevelType w:val="hybridMultilevel"/>
    <w:tmpl w:val="DCE82E76"/>
    <w:lvl w:ilvl="0" w:tplc="AC281F62">
      <w:start w:val="1"/>
      <w:numFmt w:val="decimal"/>
      <w:lvlText w:val="%1."/>
      <w:lvlJc w:val="left"/>
      <w:pPr>
        <w:ind w:left="959" w:hanging="4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D0053A0">
      <w:numFmt w:val="bullet"/>
      <w:lvlText w:val="•"/>
      <w:lvlJc w:val="left"/>
      <w:pPr>
        <w:ind w:left="1942" w:hanging="446"/>
      </w:pPr>
      <w:rPr>
        <w:rFonts w:hint="default"/>
        <w:lang w:val="ru-RU" w:eastAsia="en-US" w:bidi="ar-SA"/>
      </w:rPr>
    </w:lvl>
    <w:lvl w:ilvl="2" w:tplc="75D2563A">
      <w:numFmt w:val="bullet"/>
      <w:lvlText w:val="•"/>
      <w:lvlJc w:val="left"/>
      <w:pPr>
        <w:ind w:left="2924" w:hanging="446"/>
      </w:pPr>
      <w:rPr>
        <w:rFonts w:hint="default"/>
        <w:lang w:val="ru-RU" w:eastAsia="en-US" w:bidi="ar-SA"/>
      </w:rPr>
    </w:lvl>
    <w:lvl w:ilvl="3" w:tplc="713C826A">
      <w:numFmt w:val="bullet"/>
      <w:lvlText w:val="•"/>
      <w:lvlJc w:val="left"/>
      <w:pPr>
        <w:ind w:left="3907" w:hanging="446"/>
      </w:pPr>
      <w:rPr>
        <w:rFonts w:hint="default"/>
        <w:lang w:val="ru-RU" w:eastAsia="en-US" w:bidi="ar-SA"/>
      </w:rPr>
    </w:lvl>
    <w:lvl w:ilvl="4" w:tplc="93B40F74">
      <w:numFmt w:val="bullet"/>
      <w:lvlText w:val="•"/>
      <w:lvlJc w:val="left"/>
      <w:pPr>
        <w:ind w:left="4889" w:hanging="446"/>
      </w:pPr>
      <w:rPr>
        <w:rFonts w:hint="default"/>
        <w:lang w:val="ru-RU" w:eastAsia="en-US" w:bidi="ar-SA"/>
      </w:rPr>
    </w:lvl>
    <w:lvl w:ilvl="5" w:tplc="3D040E3E">
      <w:numFmt w:val="bullet"/>
      <w:lvlText w:val="•"/>
      <w:lvlJc w:val="left"/>
      <w:pPr>
        <w:ind w:left="5872" w:hanging="446"/>
      </w:pPr>
      <w:rPr>
        <w:rFonts w:hint="default"/>
        <w:lang w:val="ru-RU" w:eastAsia="en-US" w:bidi="ar-SA"/>
      </w:rPr>
    </w:lvl>
    <w:lvl w:ilvl="6" w:tplc="AE50A9C0">
      <w:numFmt w:val="bullet"/>
      <w:lvlText w:val="•"/>
      <w:lvlJc w:val="left"/>
      <w:pPr>
        <w:ind w:left="6854" w:hanging="446"/>
      </w:pPr>
      <w:rPr>
        <w:rFonts w:hint="default"/>
        <w:lang w:val="ru-RU" w:eastAsia="en-US" w:bidi="ar-SA"/>
      </w:rPr>
    </w:lvl>
    <w:lvl w:ilvl="7" w:tplc="BC4C628E">
      <w:numFmt w:val="bullet"/>
      <w:lvlText w:val="•"/>
      <w:lvlJc w:val="left"/>
      <w:pPr>
        <w:ind w:left="7836" w:hanging="446"/>
      </w:pPr>
      <w:rPr>
        <w:rFonts w:hint="default"/>
        <w:lang w:val="ru-RU" w:eastAsia="en-US" w:bidi="ar-SA"/>
      </w:rPr>
    </w:lvl>
    <w:lvl w:ilvl="8" w:tplc="66A428BC">
      <w:numFmt w:val="bullet"/>
      <w:lvlText w:val="•"/>
      <w:lvlJc w:val="left"/>
      <w:pPr>
        <w:ind w:left="8819" w:hanging="446"/>
      </w:pPr>
      <w:rPr>
        <w:rFonts w:hint="default"/>
        <w:lang w:val="ru-RU" w:eastAsia="en-US" w:bidi="ar-SA"/>
      </w:rPr>
    </w:lvl>
  </w:abstractNum>
  <w:abstractNum w:abstractNumId="37">
    <w:nsid w:val="17D577B3"/>
    <w:multiLevelType w:val="hybridMultilevel"/>
    <w:tmpl w:val="CDE20E1A"/>
    <w:lvl w:ilvl="0" w:tplc="57EECC50">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A4084ECA">
      <w:numFmt w:val="bullet"/>
      <w:lvlText w:val=""/>
      <w:lvlJc w:val="left"/>
      <w:pPr>
        <w:ind w:left="1905" w:hanging="360"/>
      </w:pPr>
      <w:rPr>
        <w:rFonts w:ascii="Symbol" w:eastAsia="Symbol" w:hAnsi="Symbol" w:cs="Symbol" w:hint="default"/>
        <w:b w:val="0"/>
        <w:bCs w:val="0"/>
        <w:i w:val="0"/>
        <w:iCs w:val="0"/>
        <w:spacing w:val="0"/>
        <w:w w:val="99"/>
        <w:sz w:val="28"/>
        <w:szCs w:val="28"/>
        <w:lang w:val="ru-RU" w:eastAsia="en-US" w:bidi="ar-SA"/>
      </w:rPr>
    </w:lvl>
    <w:lvl w:ilvl="2" w:tplc="2A8CB742">
      <w:numFmt w:val="bullet"/>
      <w:lvlText w:val="•"/>
      <w:lvlJc w:val="left"/>
      <w:pPr>
        <w:ind w:left="2887" w:hanging="360"/>
      </w:pPr>
      <w:rPr>
        <w:rFonts w:hint="default"/>
        <w:lang w:val="ru-RU" w:eastAsia="en-US" w:bidi="ar-SA"/>
      </w:rPr>
    </w:lvl>
    <w:lvl w:ilvl="3" w:tplc="FD02D536">
      <w:numFmt w:val="bullet"/>
      <w:lvlText w:val="•"/>
      <w:lvlJc w:val="left"/>
      <w:pPr>
        <w:ind w:left="3874" w:hanging="360"/>
      </w:pPr>
      <w:rPr>
        <w:rFonts w:hint="default"/>
        <w:lang w:val="ru-RU" w:eastAsia="en-US" w:bidi="ar-SA"/>
      </w:rPr>
    </w:lvl>
    <w:lvl w:ilvl="4" w:tplc="3140ABAE">
      <w:numFmt w:val="bullet"/>
      <w:lvlText w:val="•"/>
      <w:lvlJc w:val="left"/>
      <w:pPr>
        <w:ind w:left="4861" w:hanging="360"/>
      </w:pPr>
      <w:rPr>
        <w:rFonts w:hint="default"/>
        <w:lang w:val="ru-RU" w:eastAsia="en-US" w:bidi="ar-SA"/>
      </w:rPr>
    </w:lvl>
    <w:lvl w:ilvl="5" w:tplc="CB844332">
      <w:numFmt w:val="bullet"/>
      <w:lvlText w:val="•"/>
      <w:lvlJc w:val="left"/>
      <w:pPr>
        <w:ind w:left="5848" w:hanging="360"/>
      </w:pPr>
      <w:rPr>
        <w:rFonts w:hint="default"/>
        <w:lang w:val="ru-RU" w:eastAsia="en-US" w:bidi="ar-SA"/>
      </w:rPr>
    </w:lvl>
    <w:lvl w:ilvl="6" w:tplc="3DA666E6">
      <w:numFmt w:val="bullet"/>
      <w:lvlText w:val="•"/>
      <w:lvlJc w:val="left"/>
      <w:pPr>
        <w:ind w:left="6835" w:hanging="360"/>
      </w:pPr>
      <w:rPr>
        <w:rFonts w:hint="default"/>
        <w:lang w:val="ru-RU" w:eastAsia="en-US" w:bidi="ar-SA"/>
      </w:rPr>
    </w:lvl>
    <w:lvl w:ilvl="7" w:tplc="1DE66654">
      <w:numFmt w:val="bullet"/>
      <w:lvlText w:val="•"/>
      <w:lvlJc w:val="left"/>
      <w:pPr>
        <w:ind w:left="7822" w:hanging="360"/>
      </w:pPr>
      <w:rPr>
        <w:rFonts w:hint="default"/>
        <w:lang w:val="ru-RU" w:eastAsia="en-US" w:bidi="ar-SA"/>
      </w:rPr>
    </w:lvl>
    <w:lvl w:ilvl="8" w:tplc="45F674FE">
      <w:numFmt w:val="bullet"/>
      <w:lvlText w:val="•"/>
      <w:lvlJc w:val="left"/>
      <w:pPr>
        <w:ind w:left="8809" w:hanging="360"/>
      </w:pPr>
      <w:rPr>
        <w:rFonts w:hint="default"/>
        <w:lang w:val="ru-RU" w:eastAsia="en-US" w:bidi="ar-SA"/>
      </w:rPr>
    </w:lvl>
  </w:abstractNum>
  <w:abstractNum w:abstractNumId="38">
    <w:nsid w:val="18EA79AB"/>
    <w:multiLevelType w:val="hybridMultilevel"/>
    <w:tmpl w:val="CE2E7224"/>
    <w:lvl w:ilvl="0" w:tplc="69B48C1C">
      <w:numFmt w:val="bullet"/>
      <w:lvlText w:val=""/>
      <w:lvlJc w:val="left"/>
      <w:pPr>
        <w:ind w:left="969" w:hanging="697"/>
      </w:pPr>
      <w:rPr>
        <w:rFonts w:ascii="Symbol" w:eastAsia="Symbol" w:hAnsi="Symbol" w:cs="Symbol" w:hint="default"/>
        <w:b w:val="0"/>
        <w:bCs w:val="0"/>
        <w:i w:val="0"/>
        <w:iCs w:val="0"/>
        <w:spacing w:val="0"/>
        <w:w w:val="99"/>
        <w:sz w:val="28"/>
        <w:szCs w:val="28"/>
        <w:lang w:val="ru-RU" w:eastAsia="en-US" w:bidi="ar-SA"/>
      </w:rPr>
    </w:lvl>
    <w:lvl w:ilvl="1" w:tplc="99087866">
      <w:numFmt w:val="bullet"/>
      <w:lvlText w:val="•"/>
      <w:lvlJc w:val="left"/>
      <w:pPr>
        <w:ind w:left="1942" w:hanging="697"/>
      </w:pPr>
      <w:rPr>
        <w:rFonts w:hint="default"/>
        <w:lang w:val="ru-RU" w:eastAsia="en-US" w:bidi="ar-SA"/>
      </w:rPr>
    </w:lvl>
    <w:lvl w:ilvl="2" w:tplc="836E8168">
      <w:numFmt w:val="bullet"/>
      <w:lvlText w:val="•"/>
      <w:lvlJc w:val="left"/>
      <w:pPr>
        <w:ind w:left="2924" w:hanging="697"/>
      </w:pPr>
      <w:rPr>
        <w:rFonts w:hint="default"/>
        <w:lang w:val="ru-RU" w:eastAsia="en-US" w:bidi="ar-SA"/>
      </w:rPr>
    </w:lvl>
    <w:lvl w:ilvl="3" w:tplc="14602ECA">
      <w:numFmt w:val="bullet"/>
      <w:lvlText w:val="•"/>
      <w:lvlJc w:val="left"/>
      <w:pPr>
        <w:ind w:left="3907" w:hanging="697"/>
      </w:pPr>
      <w:rPr>
        <w:rFonts w:hint="default"/>
        <w:lang w:val="ru-RU" w:eastAsia="en-US" w:bidi="ar-SA"/>
      </w:rPr>
    </w:lvl>
    <w:lvl w:ilvl="4" w:tplc="8BD636A4">
      <w:numFmt w:val="bullet"/>
      <w:lvlText w:val="•"/>
      <w:lvlJc w:val="left"/>
      <w:pPr>
        <w:ind w:left="4889" w:hanging="697"/>
      </w:pPr>
      <w:rPr>
        <w:rFonts w:hint="default"/>
        <w:lang w:val="ru-RU" w:eastAsia="en-US" w:bidi="ar-SA"/>
      </w:rPr>
    </w:lvl>
    <w:lvl w:ilvl="5" w:tplc="BB1223E4">
      <w:numFmt w:val="bullet"/>
      <w:lvlText w:val="•"/>
      <w:lvlJc w:val="left"/>
      <w:pPr>
        <w:ind w:left="5872" w:hanging="697"/>
      </w:pPr>
      <w:rPr>
        <w:rFonts w:hint="default"/>
        <w:lang w:val="ru-RU" w:eastAsia="en-US" w:bidi="ar-SA"/>
      </w:rPr>
    </w:lvl>
    <w:lvl w:ilvl="6" w:tplc="3E2CA3BC">
      <w:numFmt w:val="bullet"/>
      <w:lvlText w:val="•"/>
      <w:lvlJc w:val="left"/>
      <w:pPr>
        <w:ind w:left="6854" w:hanging="697"/>
      </w:pPr>
      <w:rPr>
        <w:rFonts w:hint="default"/>
        <w:lang w:val="ru-RU" w:eastAsia="en-US" w:bidi="ar-SA"/>
      </w:rPr>
    </w:lvl>
    <w:lvl w:ilvl="7" w:tplc="CF047FF0">
      <w:numFmt w:val="bullet"/>
      <w:lvlText w:val="•"/>
      <w:lvlJc w:val="left"/>
      <w:pPr>
        <w:ind w:left="7836" w:hanging="697"/>
      </w:pPr>
      <w:rPr>
        <w:rFonts w:hint="default"/>
        <w:lang w:val="ru-RU" w:eastAsia="en-US" w:bidi="ar-SA"/>
      </w:rPr>
    </w:lvl>
    <w:lvl w:ilvl="8" w:tplc="83062442">
      <w:numFmt w:val="bullet"/>
      <w:lvlText w:val="•"/>
      <w:lvlJc w:val="left"/>
      <w:pPr>
        <w:ind w:left="8819" w:hanging="697"/>
      </w:pPr>
      <w:rPr>
        <w:rFonts w:hint="default"/>
        <w:lang w:val="ru-RU" w:eastAsia="en-US" w:bidi="ar-SA"/>
      </w:rPr>
    </w:lvl>
  </w:abstractNum>
  <w:abstractNum w:abstractNumId="39">
    <w:nsid w:val="1A6541DF"/>
    <w:multiLevelType w:val="hybridMultilevel"/>
    <w:tmpl w:val="91725E1A"/>
    <w:lvl w:ilvl="0" w:tplc="5ED487AE">
      <w:start w:val="1"/>
      <w:numFmt w:val="decimal"/>
      <w:lvlText w:val="%1)"/>
      <w:lvlJc w:val="left"/>
      <w:pPr>
        <w:ind w:left="2376" w:hanging="36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BFB8A52A">
      <w:numFmt w:val="bullet"/>
      <w:lvlText w:val="•"/>
      <w:lvlJc w:val="left"/>
      <w:pPr>
        <w:ind w:left="3220" w:hanging="361"/>
      </w:pPr>
      <w:rPr>
        <w:rFonts w:hint="default"/>
        <w:lang w:val="ru-RU" w:eastAsia="en-US" w:bidi="ar-SA"/>
      </w:rPr>
    </w:lvl>
    <w:lvl w:ilvl="2" w:tplc="ADFE573A">
      <w:numFmt w:val="bullet"/>
      <w:lvlText w:val="•"/>
      <w:lvlJc w:val="left"/>
      <w:pPr>
        <w:ind w:left="4060" w:hanging="361"/>
      </w:pPr>
      <w:rPr>
        <w:rFonts w:hint="default"/>
        <w:lang w:val="ru-RU" w:eastAsia="en-US" w:bidi="ar-SA"/>
      </w:rPr>
    </w:lvl>
    <w:lvl w:ilvl="3" w:tplc="A5649122">
      <w:numFmt w:val="bullet"/>
      <w:lvlText w:val="•"/>
      <w:lvlJc w:val="left"/>
      <w:pPr>
        <w:ind w:left="4901" w:hanging="361"/>
      </w:pPr>
      <w:rPr>
        <w:rFonts w:hint="default"/>
        <w:lang w:val="ru-RU" w:eastAsia="en-US" w:bidi="ar-SA"/>
      </w:rPr>
    </w:lvl>
    <w:lvl w:ilvl="4" w:tplc="33B28A18">
      <w:numFmt w:val="bullet"/>
      <w:lvlText w:val="•"/>
      <w:lvlJc w:val="left"/>
      <w:pPr>
        <w:ind w:left="5741" w:hanging="361"/>
      </w:pPr>
      <w:rPr>
        <w:rFonts w:hint="default"/>
        <w:lang w:val="ru-RU" w:eastAsia="en-US" w:bidi="ar-SA"/>
      </w:rPr>
    </w:lvl>
    <w:lvl w:ilvl="5" w:tplc="1C92799C">
      <w:numFmt w:val="bullet"/>
      <w:lvlText w:val="•"/>
      <w:lvlJc w:val="left"/>
      <w:pPr>
        <w:ind w:left="6582" w:hanging="361"/>
      </w:pPr>
      <w:rPr>
        <w:rFonts w:hint="default"/>
        <w:lang w:val="ru-RU" w:eastAsia="en-US" w:bidi="ar-SA"/>
      </w:rPr>
    </w:lvl>
    <w:lvl w:ilvl="6" w:tplc="C09C92FC">
      <w:numFmt w:val="bullet"/>
      <w:lvlText w:val="•"/>
      <w:lvlJc w:val="left"/>
      <w:pPr>
        <w:ind w:left="7422" w:hanging="361"/>
      </w:pPr>
      <w:rPr>
        <w:rFonts w:hint="default"/>
        <w:lang w:val="ru-RU" w:eastAsia="en-US" w:bidi="ar-SA"/>
      </w:rPr>
    </w:lvl>
    <w:lvl w:ilvl="7" w:tplc="4E9AC118">
      <w:numFmt w:val="bullet"/>
      <w:lvlText w:val="•"/>
      <w:lvlJc w:val="left"/>
      <w:pPr>
        <w:ind w:left="8262" w:hanging="361"/>
      </w:pPr>
      <w:rPr>
        <w:rFonts w:hint="default"/>
        <w:lang w:val="ru-RU" w:eastAsia="en-US" w:bidi="ar-SA"/>
      </w:rPr>
    </w:lvl>
    <w:lvl w:ilvl="8" w:tplc="3C04B64C">
      <w:numFmt w:val="bullet"/>
      <w:lvlText w:val="•"/>
      <w:lvlJc w:val="left"/>
      <w:pPr>
        <w:ind w:left="9103" w:hanging="361"/>
      </w:pPr>
      <w:rPr>
        <w:rFonts w:hint="default"/>
        <w:lang w:val="ru-RU" w:eastAsia="en-US" w:bidi="ar-SA"/>
      </w:rPr>
    </w:lvl>
  </w:abstractNum>
  <w:abstractNum w:abstractNumId="40">
    <w:nsid w:val="1A7B29CC"/>
    <w:multiLevelType w:val="hybridMultilevel"/>
    <w:tmpl w:val="4E7AF910"/>
    <w:lvl w:ilvl="0" w:tplc="92C64DBA">
      <w:start w:val="1"/>
      <w:numFmt w:val="decimal"/>
      <w:lvlText w:val="%1."/>
      <w:lvlJc w:val="left"/>
      <w:pPr>
        <w:ind w:left="959" w:hanging="3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EF44B84">
      <w:numFmt w:val="bullet"/>
      <w:lvlText w:val="•"/>
      <w:lvlJc w:val="left"/>
      <w:pPr>
        <w:ind w:left="1942" w:hanging="398"/>
      </w:pPr>
      <w:rPr>
        <w:rFonts w:hint="default"/>
        <w:lang w:val="ru-RU" w:eastAsia="en-US" w:bidi="ar-SA"/>
      </w:rPr>
    </w:lvl>
    <w:lvl w:ilvl="2" w:tplc="78BC44E6">
      <w:numFmt w:val="bullet"/>
      <w:lvlText w:val="•"/>
      <w:lvlJc w:val="left"/>
      <w:pPr>
        <w:ind w:left="2924" w:hanging="398"/>
      </w:pPr>
      <w:rPr>
        <w:rFonts w:hint="default"/>
        <w:lang w:val="ru-RU" w:eastAsia="en-US" w:bidi="ar-SA"/>
      </w:rPr>
    </w:lvl>
    <w:lvl w:ilvl="3" w:tplc="82EC2F82">
      <w:numFmt w:val="bullet"/>
      <w:lvlText w:val="•"/>
      <w:lvlJc w:val="left"/>
      <w:pPr>
        <w:ind w:left="3907" w:hanging="398"/>
      </w:pPr>
      <w:rPr>
        <w:rFonts w:hint="default"/>
        <w:lang w:val="ru-RU" w:eastAsia="en-US" w:bidi="ar-SA"/>
      </w:rPr>
    </w:lvl>
    <w:lvl w:ilvl="4" w:tplc="D7B499C6">
      <w:numFmt w:val="bullet"/>
      <w:lvlText w:val="•"/>
      <w:lvlJc w:val="left"/>
      <w:pPr>
        <w:ind w:left="4889" w:hanging="398"/>
      </w:pPr>
      <w:rPr>
        <w:rFonts w:hint="default"/>
        <w:lang w:val="ru-RU" w:eastAsia="en-US" w:bidi="ar-SA"/>
      </w:rPr>
    </w:lvl>
    <w:lvl w:ilvl="5" w:tplc="D5D84868">
      <w:numFmt w:val="bullet"/>
      <w:lvlText w:val="•"/>
      <w:lvlJc w:val="left"/>
      <w:pPr>
        <w:ind w:left="5872" w:hanging="398"/>
      </w:pPr>
      <w:rPr>
        <w:rFonts w:hint="default"/>
        <w:lang w:val="ru-RU" w:eastAsia="en-US" w:bidi="ar-SA"/>
      </w:rPr>
    </w:lvl>
    <w:lvl w:ilvl="6" w:tplc="1FA0C1F0">
      <w:numFmt w:val="bullet"/>
      <w:lvlText w:val="•"/>
      <w:lvlJc w:val="left"/>
      <w:pPr>
        <w:ind w:left="6854" w:hanging="398"/>
      </w:pPr>
      <w:rPr>
        <w:rFonts w:hint="default"/>
        <w:lang w:val="ru-RU" w:eastAsia="en-US" w:bidi="ar-SA"/>
      </w:rPr>
    </w:lvl>
    <w:lvl w:ilvl="7" w:tplc="9692EAFA">
      <w:numFmt w:val="bullet"/>
      <w:lvlText w:val="•"/>
      <w:lvlJc w:val="left"/>
      <w:pPr>
        <w:ind w:left="7836" w:hanging="398"/>
      </w:pPr>
      <w:rPr>
        <w:rFonts w:hint="default"/>
        <w:lang w:val="ru-RU" w:eastAsia="en-US" w:bidi="ar-SA"/>
      </w:rPr>
    </w:lvl>
    <w:lvl w:ilvl="8" w:tplc="3A0E7BD6">
      <w:numFmt w:val="bullet"/>
      <w:lvlText w:val="•"/>
      <w:lvlJc w:val="left"/>
      <w:pPr>
        <w:ind w:left="8819" w:hanging="398"/>
      </w:pPr>
      <w:rPr>
        <w:rFonts w:hint="default"/>
        <w:lang w:val="ru-RU" w:eastAsia="en-US" w:bidi="ar-SA"/>
      </w:rPr>
    </w:lvl>
  </w:abstractNum>
  <w:abstractNum w:abstractNumId="41">
    <w:nsid w:val="1A8D399A"/>
    <w:multiLevelType w:val="hybridMultilevel"/>
    <w:tmpl w:val="FD88FEDA"/>
    <w:lvl w:ilvl="0" w:tplc="8916932C">
      <w:start w:val="1"/>
      <w:numFmt w:val="decimal"/>
      <w:lvlText w:val="%1."/>
      <w:lvlJc w:val="left"/>
      <w:pPr>
        <w:ind w:left="959"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E031A2">
      <w:numFmt w:val="bullet"/>
      <w:lvlText w:val="•"/>
      <w:lvlJc w:val="left"/>
      <w:pPr>
        <w:ind w:left="1942" w:hanging="279"/>
      </w:pPr>
      <w:rPr>
        <w:rFonts w:hint="default"/>
        <w:lang w:val="ru-RU" w:eastAsia="en-US" w:bidi="ar-SA"/>
      </w:rPr>
    </w:lvl>
    <w:lvl w:ilvl="2" w:tplc="6D3E7B86">
      <w:numFmt w:val="bullet"/>
      <w:lvlText w:val="•"/>
      <w:lvlJc w:val="left"/>
      <w:pPr>
        <w:ind w:left="2924" w:hanging="279"/>
      </w:pPr>
      <w:rPr>
        <w:rFonts w:hint="default"/>
        <w:lang w:val="ru-RU" w:eastAsia="en-US" w:bidi="ar-SA"/>
      </w:rPr>
    </w:lvl>
    <w:lvl w:ilvl="3" w:tplc="6A24747A">
      <w:numFmt w:val="bullet"/>
      <w:lvlText w:val="•"/>
      <w:lvlJc w:val="left"/>
      <w:pPr>
        <w:ind w:left="3907" w:hanging="279"/>
      </w:pPr>
      <w:rPr>
        <w:rFonts w:hint="default"/>
        <w:lang w:val="ru-RU" w:eastAsia="en-US" w:bidi="ar-SA"/>
      </w:rPr>
    </w:lvl>
    <w:lvl w:ilvl="4" w:tplc="C97EA03A">
      <w:numFmt w:val="bullet"/>
      <w:lvlText w:val="•"/>
      <w:lvlJc w:val="left"/>
      <w:pPr>
        <w:ind w:left="4889" w:hanging="279"/>
      </w:pPr>
      <w:rPr>
        <w:rFonts w:hint="default"/>
        <w:lang w:val="ru-RU" w:eastAsia="en-US" w:bidi="ar-SA"/>
      </w:rPr>
    </w:lvl>
    <w:lvl w:ilvl="5" w:tplc="46E083C4">
      <w:numFmt w:val="bullet"/>
      <w:lvlText w:val="•"/>
      <w:lvlJc w:val="left"/>
      <w:pPr>
        <w:ind w:left="5872" w:hanging="279"/>
      </w:pPr>
      <w:rPr>
        <w:rFonts w:hint="default"/>
        <w:lang w:val="ru-RU" w:eastAsia="en-US" w:bidi="ar-SA"/>
      </w:rPr>
    </w:lvl>
    <w:lvl w:ilvl="6" w:tplc="62D629BA">
      <w:numFmt w:val="bullet"/>
      <w:lvlText w:val="•"/>
      <w:lvlJc w:val="left"/>
      <w:pPr>
        <w:ind w:left="6854" w:hanging="279"/>
      </w:pPr>
      <w:rPr>
        <w:rFonts w:hint="default"/>
        <w:lang w:val="ru-RU" w:eastAsia="en-US" w:bidi="ar-SA"/>
      </w:rPr>
    </w:lvl>
    <w:lvl w:ilvl="7" w:tplc="4184CBDC">
      <w:numFmt w:val="bullet"/>
      <w:lvlText w:val="•"/>
      <w:lvlJc w:val="left"/>
      <w:pPr>
        <w:ind w:left="7836" w:hanging="279"/>
      </w:pPr>
      <w:rPr>
        <w:rFonts w:hint="default"/>
        <w:lang w:val="ru-RU" w:eastAsia="en-US" w:bidi="ar-SA"/>
      </w:rPr>
    </w:lvl>
    <w:lvl w:ilvl="8" w:tplc="51DAB22A">
      <w:numFmt w:val="bullet"/>
      <w:lvlText w:val="•"/>
      <w:lvlJc w:val="left"/>
      <w:pPr>
        <w:ind w:left="8819" w:hanging="279"/>
      </w:pPr>
      <w:rPr>
        <w:rFonts w:hint="default"/>
        <w:lang w:val="ru-RU" w:eastAsia="en-US" w:bidi="ar-SA"/>
      </w:rPr>
    </w:lvl>
  </w:abstractNum>
  <w:abstractNum w:abstractNumId="42">
    <w:nsid w:val="1BA12E63"/>
    <w:multiLevelType w:val="hybridMultilevel"/>
    <w:tmpl w:val="9CEC8346"/>
    <w:lvl w:ilvl="0" w:tplc="A0740F92">
      <w:start w:val="1"/>
      <w:numFmt w:val="decimal"/>
      <w:lvlText w:val="%1."/>
      <w:lvlJc w:val="left"/>
      <w:pPr>
        <w:ind w:left="959" w:hanging="269"/>
        <w:jc w:val="left"/>
      </w:pPr>
      <w:rPr>
        <w:rFonts w:hint="default"/>
        <w:spacing w:val="0"/>
        <w:w w:val="99"/>
        <w:lang w:val="ru-RU" w:eastAsia="en-US" w:bidi="ar-SA"/>
      </w:rPr>
    </w:lvl>
    <w:lvl w:ilvl="1" w:tplc="D8E8F220">
      <w:numFmt w:val="bullet"/>
      <w:lvlText w:val="•"/>
      <w:lvlJc w:val="left"/>
      <w:pPr>
        <w:ind w:left="1942" w:hanging="269"/>
      </w:pPr>
      <w:rPr>
        <w:rFonts w:hint="default"/>
        <w:lang w:val="ru-RU" w:eastAsia="en-US" w:bidi="ar-SA"/>
      </w:rPr>
    </w:lvl>
    <w:lvl w:ilvl="2" w:tplc="7BE6C5CA">
      <w:numFmt w:val="bullet"/>
      <w:lvlText w:val="•"/>
      <w:lvlJc w:val="left"/>
      <w:pPr>
        <w:ind w:left="2924" w:hanging="269"/>
      </w:pPr>
      <w:rPr>
        <w:rFonts w:hint="default"/>
        <w:lang w:val="ru-RU" w:eastAsia="en-US" w:bidi="ar-SA"/>
      </w:rPr>
    </w:lvl>
    <w:lvl w:ilvl="3" w:tplc="57B41382">
      <w:numFmt w:val="bullet"/>
      <w:lvlText w:val="•"/>
      <w:lvlJc w:val="left"/>
      <w:pPr>
        <w:ind w:left="3907" w:hanging="269"/>
      </w:pPr>
      <w:rPr>
        <w:rFonts w:hint="default"/>
        <w:lang w:val="ru-RU" w:eastAsia="en-US" w:bidi="ar-SA"/>
      </w:rPr>
    </w:lvl>
    <w:lvl w:ilvl="4" w:tplc="BBCC1068">
      <w:numFmt w:val="bullet"/>
      <w:lvlText w:val="•"/>
      <w:lvlJc w:val="left"/>
      <w:pPr>
        <w:ind w:left="4889" w:hanging="269"/>
      </w:pPr>
      <w:rPr>
        <w:rFonts w:hint="default"/>
        <w:lang w:val="ru-RU" w:eastAsia="en-US" w:bidi="ar-SA"/>
      </w:rPr>
    </w:lvl>
    <w:lvl w:ilvl="5" w:tplc="D28CC36C">
      <w:numFmt w:val="bullet"/>
      <w:lvlText w:val="•"/>
      <w:lvlJc w:val="left"/>
      <w:pPr>
        <w:ind w:left="5872" w:hanging="269"/>
      </w:pPr>
      <w:rPr>
        <w:rFonts w:hint="default"/>
        <w:lang w:val="ru-RU" w:eastAsia="en-US" w:bidi="ar-SA"/>
      </w:rPr>
    </w:lvl>
    <w:lvl w:ilvl="6" w:tplc="8E4ED59A">
      <w:numFmt w:val="bullet"/>
      <w:lvlText w:val="•"/>
      <w:lvlJc w:val="left"/>
      <w:pPr>
        <w:ind w:left="6854" w:hanging="269"/>
      </w:pPr>
      <w:rPr>
        <w:rFonts w:hint="default"/>
        <w:lang w:val="ru-RU" w:eastAsia="en-US" w:bidi="ar-SA"/>
      </w:rPr>
    </w:lvl>
    <w:lvl w:ilvl="7" w:tplc="FE98C5A4">
      <w:numFmt w:val="bullet"/>
      <w:lvlText w:val="•"/>
      <w:lvlJc w:val="left"/>
      <w:pPr>
        <w:ind w:left="7836" w:hanging="269"/>
      </w:pPr>
      <w:rPr>
        <w:rFonts w:hint="default"/>
        <w:lang w:val="ru-RU" w:eastAsia="en-US" w:bidi="ar-SA"/>
      </w:rPr>
    </w:lvl>
    <w:lvl w:ilvl="8" w:tplc="BB821B9C">
      <w:numFmt w:val="bullet"/>
      <w:lvlText w:val="•"/>
      <w:lvlJc w:val="left"/>
      <w:pPr>
        <w:ind w:left="8819" w:hanging="269"/>
      </w:pPr>
      <w:rPr>
        <w:rFonts w:hint="default"/>
        <w:lang w:val="ru-RU" w:eastAsia="en-US" w:bidi="ar-SA"/>
      </w:rPr>
    </w:lvl>
  </w:abstractNum>
  <w:abstractNum w:abstractNumId="43">
    <w:nsid w:val="1BF25988"/>
    <w:multiLevelType w:val="hybridMultilevel"/>
    <w:tmpl w:val="1B5E5BDE"/>
    <w:lvl w:ilvl="0" w:tplc="A78C278C">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626EDB8">
      <w:numFmt w:val="bullet"/>
      <w:lvlText w:val="•"/>
      <w:lvlJc w:val="left"/>
      <w:pPr>
        <w:ind w:left="2842" w:hanging="283"/>
      </w:pPr>
      <w:rPr>
        <w:rFonts w:hint="default"/>
        <w:lang w:val="ru-RU" w:eastAsia="en-US" w:bidi="ar-SA"/>
      </w:rPr>
    </w:lvl>
    <w:lvl w:ilvl="2" w:tplc="4620B79C">
      <w:numFmt w:val="bullet"/>
      <w:lvlText w:val="•"/>
      <w:lvlJc w:val="left"/>
      <w:pPr>
        <w:ind w:left="3724" w:hanging="283"/>
      </w:pPr>
      <w:rPr>
        <w:rFonts w:hint="default"/>
        <w:lang w:val="ru-RU" w:eastAsia="en-US" w:bidi="ar-SA"/>
      </w:rPr>
    </w:lvl>
    <w:lvl w:ilvl="3" w:tplc="7FB0197E">
      <w:numFmt w:val="bullet"/>
      <w:lvlText w:val="•"/>
      <w:lvlJc w:val="left"/>
      <w:pPr>
        <w:ind w:left="4607" w:hanging="283"/>
      </w:pPr>
      <w:rPr>
        <w:rFonts w:hint="default"/>
        <w:lang w:val="ru-RU" w:eastAsia="en-US" w:bidi="ar-SA"/>
      </w:rPr>
    </w:lvl>
    <w:lvl w:ilvl="4" w:tplc="7CA6901C">
      <w:numFmt w:val="bullet"/>
      <w:lvlText w:val="•"/>
      <w:lvlJc w:val="left"/>
      <w:pPr>
        <w:ind w:left="5489" w:hanging="283"/>
      </w:pPr>
      <w:rPr>
        <w:rFonts w:hint="default"/>
        <w:lang w:val="ru-RU" w:eastAsia="en-US" w:bidi="ar-SA"/>
      </w:rPr>
    </w:lvl>
    <w:lvl w:ilvl="5" w:tplc="2248716A">
      <w:numFmt w:val="bullet"/>
      <w:lvlText w:val="•"/>
      <w:lvlJc w:val="left"/>
      <w:pPr>
        <w:ind w:left="6372" w:hanging="283"/>
      </w:pPr>
      <w:rPr>
        <w:rFonts w:hint="default"/>
        <w:lang w:val="ru-RU" w:eastAsia="en-US" w:bidi="ar-SA"/>
      </w:rPr>
    </w:lvl>
    <w:lvl w:ilvl="6" w:tplc="80A0FA44">
      <w:numFmt w:val="bullet"/>
      <w:lvlText w:val="•"/>
      <w:lvlJc w:val="left"/>
      <w:pPr>
        <w:ind w:left="7254" w:hanging="283"/>
      </w:pPr>
      <w:rPr>
        <w:rFonts w:hint="default"/>
        <w:lang w:val="ru-RU" w:eastAsia="en-US" w:bidi="ar-SA"/>
      </w:rPr>
    </w:lvl>
    <w:lvl w:ilvl="7" w:tplc="D07470A4">
      <w:numFmt w:val="bullet"/>
      <w:lvlText w:val="•"/>
      <w:lvlJc w:val="left"/>
      <w:pPr>
        <w:ind w:left="8136" w:hanging="283"/>
      </w:pPr>
      <w:rPr>
        <w:rFonts w:hint="default"/>
        <w:lang w:val="ru-RU" w:eastAsia="en-US" w:bidi="ar-SA"/>
      </w:rPr>
    </w:lvl>
    <w:lvl w:ilvl="8" w:tplc="DE888DB6">
      <w:numFmt w:val="bullet"/>
      <w:lvlText w:val="•"/>
      <w:lvlJc w:val="left"/>
      <w:pPr>
        <w:ind w:left="9019" w:hanging="283"/>
      </w:pPr>
      <w:rPr>
        <w:rFonts w:hint="default"/>
        <w:lang w:val="ru-RU" w:eastAsia="en-US" w:bidi="ar-SA"/>
      </w:rPr>
    </w:lvl>
  </w:abstractNum>
  <w:abstractNum w:abstractNumId="44">
    <w:nsid w:val="1C0A66D7"/>
    <w:multiLevelType w:val="hybridMultilevel"/>
    <w:tmpl w:val="4470DC60"/>
    <w:lvl w:ilvl="0" w:tplc="EE667CCE">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70E09C">
      <w:numFmt w:val="bullet"/>
      <w:lvlText w:val="•"/>
      <w:lvlJc w:val="left"/>
      <w:pPr>
        <w:ind w:left="1942" w:hanging="269"/>
      </w:pPr>
      <w:rPr>
        <w:rFonts w:hint="default"/>
        <w:lang w:val="ru-RU" w:eastAsia="en-US" w:bidi="ar-SA"/>
      </w:rPr>
    </w:lvl>
    <w:lvl w:ilvl="2" w:tplc="64E4F7B8">
      <w:numFmt w:val="bullet"/>
      <w:lvlText w:val="•"/>
      <w:lvlJc w:val="left"/>
      <w:pPr>
        <w:ind w:left="2924" w:hanging="269"/>
      </w:pPr>
      <w:rPr>
        <w:rFonts w:hint="default"/>
        <w:lang w:val="ru-RU" w:eastAsia="en-US" w:bidi="ar-SA"/>
      </w:rPr>
    </w:lvl>
    <w:lvl w:ilvl="3" w:tplc="1A0CBD82">
      <w:numFmt w:val="bullet"/>
      <w:lvlText w:val="•"/>
      <w:lvlJc w:val="left"/>
      <w:pPr>
        <w:ind w:left="3907" w:hanging="269"/>
      </w:pPr>
      <w:rPr>
        <w:rFonts w:hint="default"/>
        <w:lang w:val="ru-RU" w:eastAsia="en-US" w:bidi="ar-SA"/>
      </w:rPr>
    </w:lvl>
    <w:lvl w:ilvl="4" w:tplc="BDCA89AE">
      <w:numFmt w:val="bullet"/>
      <w:lvlText w:val="•"/>
      <w:lvlJc w:val="left"/>
      <w:pPr>
        <w:ind w:left="4889" w:hanging="269"/>
      </w:pPr>
      <w:rPr>
        <w:rFonts w:hint="default"/>
        <w:lang w:val="ru-RU" w:eastAsia="en-US" w:bidi="ar-SA"/>
      </w:rPr>
    </w:lvl>
    <w:lvl w:ilvl="5" w:tplc="73309072">
      <w:numFmt w:val="bullet"/>
      <w:lvlText w:val="•"/>
      <w:lvlJc w:val="left"/>
      <w:pPr>
        <w:ind w:left="5872" w:hanging="269"/>
      </w:pPr>
      <w:rPr>
        <w:rFonts w:hint="default"/>
        <w:lang w:val="ru-RU" w:eastAsia="en-US" w:bidi="ar-SA"/>
      </w:rPr>
    </w:lvl>
    <w:lvl w:ilvl="6" w:tplc="D3CE3C4C">
      <w:numFmt w:val="bullet"/>
      <w:lvlText w:val="•"/>
      <w:lvlJc w:val="left"/>
      <w:pPr>
        <w:ind w:left="6854" w:hanging="269"/>
      </w:pPr>
      <w:rPr>
        <w:rFonts w:hint="default"/>
        <w:lang w:val="ru-RU" w:eastAsia="en-US" w:bidi="ar-SA"/>
      </w:rPr>
    </w:lvl>
    <w:lvl w:ilvl="7" w:tplc="B6927D50">
      <w:numFmt w:val="bullet"/>
      <w:lvlText w:val="•"/>
      <w:lvlJc w:val="left"/>
      <w:pPr>
        <w:ind w:left="7836" w:hanging="269"/>
      </w:pPr>
      <w:rPr>
        <w:rFonts w:hint="default"/>
        <w:lang w:val="ru-RU" w:eastAsia="en-US" w:bidi="ar-SA"/>
      </w:rPr>
    </w:lvl>
    <w:lvl w:ilvl="8" w:tplc="DA8253C2">
      <w:numFmt w:val="bullet"/>
      <w:lvlText w:val="•"/>
      <w:lvlJc w:val="left"/>
      <w:pPr>
        <w:ind w:left="8819" w:hanging="269"/>
      </w:pPr>
      <w:rPr>
        <w:rFonts w:hint="default"/>
        <w:lang w:val="ru-RU" w:eastAsia="en-US" w:bidi="ar-SA"/>
      </w:rPr>
    </w:lvl>
  </w:abstractNum>
  <w:abstractNum w:abstractNumId="45">
    <w:nsid w:val="1C3D054E"/>
    <w:multiLevelType w:val="hybridMultilevel"/>
    <w:tmpl w:val="6D76A68A"/>
    <w:lvl w:ilvl="0" w:tplc="7C16F640">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A31AAE8E">
      <w:numFmt w:val="bullet"/>
      <w:lvlText w:val="•"/>
      <w:lvlJc w:val="left"/>
      <w:pPr>
        <w:ind w:left="2140" w:hanging="212"/>
      </w:pPr>
      <w:rPr>
        <w:rFonts w:hint="default"/>
        <w:lang w:val="ru-RU" w:eastAsia="en-US" w:bidi="ar-SA"/>
      </w:rPr>
    </w:lvl>
    <w:lvl w:ilvl="2" w:tplc="1C2ABDE8">
      <w:numFmt w:val="bullet"/>
      <w:lvlText w:val="•"/>
      <w:lvlJc w:val="left"/>
      <w:pPr>
        <w:ind w:left="3100" w:hanging="212"/>
      </w:pPr>
      <w:rPr>
        <w:rFonts w:hint="default"/>
        <w:lang w:val="ru-RU" w:eastAsia="en-US" w:bidi="ar-SA"/>
      </w:rPr>
    </w:lvl>
    <w:lvl w:ilvl="3" w:tplc="FA148DF6">
      <w:numFmt w:val="bullet"/>
      <w:lvlText w:val="•"/>
      <w:lvlJc w:val="left"/>
      <w:pPr>
        <w:ind w:left="4061" w:hanging="212"/>
      </w:pPr>
      <w:rPr>
        <w:rFonts w:hint="default"/>
        <w:lang w:val="ru-RU" w:eastAsia="en-US" w:bidi="ar-SA"/>
      </w:rPr>
    </w:lvl>
    <w:lvl w:ilvl="4" w:tplc="79BC8912">
      <w:numFmt w:val="bullet"/>
      <w:lvlText w:val="•"/>
      <w:lvlJc w:val="left"/>
      <w:pPr>
        <w:ind w:left="5021" w:hanging="212"/>
      </w:pPr>
      <w:rPr>
        <w:rFonts w:hint="default"/>
        <w:lang w:val="ru-RU" w:eastAsia="en-US" w:bidi="ar-SA"/>
      </w:rPr>
    </w:lvl>
    <w:lvl w:ilvl="5" w:tplc="00620BEE">
      <w:numFmt w:val="bullet"/>
      <w:lvlText w:val="•"/>
      <w:lvlJc w:val="left"/>
      <w:pPr>
        <w:ind w:left="5982" w:hanging="212"/>
      </w:pPr>
      <w:rPr>
        <w:rFonts w:hint="default"/>
        <w:lang w:val="ru-RU" w:eastAsia="en-US" w:bidi="ar-SA"/>
      </w:rPr>
    </w:lvl>
    <w:lvl w:ilvl="6" w:tplc="04E2C9A6">
      <w:numFmt w:val="bullet"/>
      <w:lvlText w:val="•"/>
      <w:lvlJc w:val="left"/>
      <w:pPr>
        <w:ind w:left="6942" w:hanging="212"/>
      </w:pPr>
      <w:rPr>
        <w:rFonts w:hint="default"/>
        <w:lang w:val="ru-RU" w:eastAsia="en-US" w:bidi="ar-SA"/>
      </w:rPr>
    </w:lvl>
    <w:lvl w:ilvl="7" w:tplc="9776F924">
      <w:numFmt w:val="bullet"/>
      <w:lvlText w:val="•"/>
      <w:lvlJc w:val="left"/>
      <w:pPr>
        <w:ind w:left="7902" w:hanging="212"/>
      </w:pPr>
      <w:rPr>
        <w:rFonts w:hint="default"/>
        <w:lang w:val="ru-RU" w:eastAsia="en-US" w:bidi="ar-SA"/>
      </w:rPr>
    </w:lvl>
    <w:lvl w:ilvl="8" w:tplc="7FBA608C">
      <w:numFmt w:val="bullet"/>
      <w:lvlText w:val="•"/>
      <w:lvlJc w:val="left"/>
      <w:pPr>
        <w:ind w:left="8863" w:hanging="212"/>
      </w:pPr>
      <w:rPr>
        <w:rFonts w:hint="default"/>
        <w:lang w:val="ru-RU" w:eastAsia="en-US" w:bidi="ar-SA"/>
      </w:rPr>
    </w:lvl>
  </w:abstractNum>
  <w:abstractNum w:abstractNumId="46">
    <w:nsid w:val="1CB16383"/>
    <w:multiLevelType w:val="hybridMultilevel"/>
    <w:tmpl w:val="AC42EB96"/>
    <w:lvl w:ilvl="0" w:tplc="8C60CE1E">
      <w:numFmt w:val="bullet"/>
      <w:lvlText w:val=""/>
      <w:lvlJc w:val="left"/>
      <w:pPr>
        <w:ind w:left="1670" w:hanging="284"/>
      </w:pPr>
      <w:rPr>
        <w:rFonts w:ascii="Symbol" w:eastAsia="Symbol" w:hAnsi="Symbol" w:cs="Symbol" w:hint="default"/>
        <w:b w:val="0"/>
        <w:bCs w:val="0"/>
        <w:i w:val="0"/>
        <w:iCs w:val="0"/>
        <w:spacing w:val="0"/>
        <w:w w:val="99"/>
        <w:sz w:val="28"/>
        <w:szCs w:val="28"/>
        <w:lang w:val="ru-RU" w:eastAsia="en-US" w:bidi="ar-SA"/>
      </w:rPr>
    </w:lvl>
    <w:lvl w:ilvl="1" w:tplc="FEE2C58E">
      <w:numFmt w:val="bullet"/>
      <w:lvlText w:val="•"/>
      <w:lvlJc w:val="left"/>
      <w:pPr>
        <w:ind w:left="2590" w:hanging="284"/>
      </w:pPr>
      <w:rPr>
        <w:rFonts w:hint="default"/>
        <w:lang w:val="ru-RU" w:eastAsia="en-US" w:bidi="ar-SA"/>
      </w:rPr>
    </w:lvl>
    <w:lvl w:ilvl="2" w:tplc="65B653DE">
      <w:numFmt w:val="bullet"/>
      <w:lvlText w:val="•"/>
      <w:lvlJc w:val="left"/>
      <w:pPr>
        <w:ind w:left="3500" w:hanging="284"/>
      </w:pPr>
      <w:rPr>
        <w:rFonts w:hint="default"/>
        <w:lang w:val="ru-RU" w:eastAsia="en-US" w:bidi="ar-SA"/>
      </w:rPr>
    </w:lvl>
    <w:lvl w:ilvl="3" w:tplc="F88EE52E">
      <w:numFmt w:val="bullet"/>
      <w:lvlText w:val="•"/>
      <w:lvlJc w:val="left"/>
      <w:pPr>
        <w:ind w:left="4411" w:hanging="284"/>
      </w:pPr>
      <w:rPr>
        <w:rFonts w:hint="default"/>
        <w:lang w:val="ru-RU" w:eastAsia="en-US" w:bidi="ar-SA"/>
      </w:rPr>
    </w:lvl>
    <w:lvl w:ilvl="4" w:tplc="AED231C8">
      <w:numFmt w:val="bullet"/>
      <w:lvlText w:val="•"/>
      <w:lvlJc w:val="left"/>
      <w:pPr>
        <w:ind w:left="5321" w:hanging="284"/>
      </w:pPr>
      <w:rPr>
        <w:rFonts w:hint="default"/>
        <w:lang w:val="ru-RU" w:eastAsia="en-US" w:bidi="ar-SA"/>
      </w:rPr>
    </w:lvl>
    <w:lvl w:ilvl="5" w:tplc="3BB4C224">
      <w:numFmt w:val="bullet"/>
      <w:lvlText w:val="•"/>
      <w:lvlJc w:val="left"/>
      <w:pPr>
        <w:ind w:left="6232" w:hanging="284"/>
      </w:pPr>
      <w:rPr>
        <w:rFonts w:hint="default"/>
        <w:lang w:val="ru-RU" w:eastAsia="en-US" w:bidi="ar-SA"/>
      </w:rPr>
    </w:lvl>
    <w:lvl w:ilvl="6" w:tplc="6E7E3EC0">
      <w:numFmt w:val="bullet"/>
      <w:lvlText w:val="•"/>
      <w:lvlJc w:val="left"/>
      <w:pPr>
        <w:ind w:left="7142" w:hanging="284"/>
      </w:pPr>
      <w:rPr>
        <w:rFonts w:hint="default"/>
        <w:lang w:val="ru-RU" w:eastAsia="en-US" w:bidi="ar-SA"/>
      </w:rPr>
    </w:lvl>
    <w:lvl w:ilvl="7" w:tplc="99A0FEDC">
      <w:numFmt w:val="bullet"/>
      <w:lvlText w:val="•"/>
      <w:lvlJc w:val="left"/>
      <w:pPr>
        <w:ind w:left="8052" w:hanging="284"/>
      </w:pPr>
      <w:rPr>
        <w:rFonts w:hint="default"/>
        <w:lang w:val="ru-RU" w:eastAsia="en-US" w:bidi="ar-SA"/>
      </w:rPr>
    </w:lvl>
    <w:lvl w:ilvl="8" w:tplc="D2F6AEC2">
      <w:numFmt w:val="bullet"/>
      <w:lvlText w:val="•"/>
      <w:lvlJc w:val="left"/>
      <w:pPr>
        <w:ind w:left="8963" w:hanging="284"/>
      </w:pPr>
      <w:rPr>
        <w:rFonts w:hint="default"/>
        <w:lang w:val="ru-RU" w:eastAsia="en-US" w:bidi="ar-SA"/>
      </w:rPr>
    </w:lvl>
  </w:abstractNum>
  <w:abstractNum w:abstractNumId="47">
    <w:nsid w:val="1D532CE2"/>
    <w:multiLevelType w:val="hybridMultilevel"/>
    <w:tmpl w:val="13EEE17E"/>
    <w:lvl w:ilvl="0" w:tplc="258A794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E4040416">
      <w:numFmt w:val="bullet"/>
      <w:lvlText w:val="•"/>
      <w:lvlJc w:val="left"/>
      <w:pPr>
        <w:ind w:left="2590" w:hanging="284"/>
      </w:pPr>
      <w:rPr>
        <w:rFonts w:hint="default"/>
        <w:lang w:val="ru-RU" w:eastAsia="en-US" w:bidi="ar-SA"/>
      </w:rPr>
    </w:lvl>
    <w:lvl w:ilvl="2" w:tplc="10060990">
      <w:numFmt w:val="bullet"/>
      <w:lvlText w:val="•"/>
      <w:lvlJc w:val="left"/>
      <w:pPr>
        <w:ind w:left="3500" w:hanging="284"/>
      </w:pPr>
      <w:rPr>
        <w:rFonts w:hint="default"/>
        <w:lang w:val="ru-RU" w:eastAsia="en-US" w:bidi="ar-SA"/>
      </w:rPr>
    </w:lvl>
    <w:lvl w:ilvl="3" w:tplc="3F6A1F78">
      <w:numFmt w:val="bullet"/>
      <w:lvlText w:val="•"/>
      <w:lvlJc w:val="left"/>
      <w:pPr>
        <w:ind w:left="4411" w:hanging="284"/>
      </w:pPr>
      <w:rPr>
        <w:rFonts w:hint="default"/>
        <w:lang w:val="ru-RU" w:eastAsia="en-US" w:bidi="ar-SA"/>
      </w:rPr>
    </w:lvl>
    <w:lvl w:ilvl="4" w:tplc="9F642838">
      <w:numFmt w:val="bullet"/>
      <w:lvlText w:val="•"/>
      <w:lvlJc w:val="left"/>
      <w:pPr>
        <w:ind w:left="5321" w:hanging="284"/>
      </w:pPr>
      <w:rPr>
        <w:rFonts w:hint="default"/>
        <w:lang w:val="ru-RU" w:eastAsia="en-US" w:bidi="ar-SA"/>
      </w:rPr>
    </w:lvl>
    <w:lvl w:ilvl="5" w:tplc="419667D0">
      <w:numFmt w:val="bullet"/>
      <w:lvlText w:val="•"/>
      <w:lvlJc w:val="left"/>
      <w:pPr>
        <w:ind w:left="6232" w:hanging="284"/>
      </w:pPr>
      <w:rPr>
        <w:rFonts w:hint="default"/>
        <w:lang w:val="ru-RU" w:eastAsia="en-US" w:bidi="ar-SA"/>
      </w:rPr>
    </w:lvl>
    <w:lvl w:ilvl="6" w:tplc="EF9E1742">
      <w:numFmt w:val="bullet"/>
      <w:lvlText w:val="•"/>
      <w:lvlJc w:val="left"/>
      <w:pPr>
        <w:ind w:left="7142" w:hanging="284"/>
      </w:pPr>
      <w:rPr>
        <w:rFonts w:hint="default"/>
        <w:lang w:val="ru-RU" w:eastAsia="en-US" w:bidi="ar-SA"/>
      </w:rPr>
    </w:lvl>
    <w:lvl w:ilvl="7" w:tplc="8EA26FE4">
      <w:numFmt w:val="bullet"/>
      <w:lvlText w:val="•"/>
      <w:lvlJc w:val="left"/>
      <w:pPr>
        <w:ind w:left="8052" w:hanging="284"/>
      </w:pPr>
      <w:rPr>
        <w:rFonts w:hint="default"/>
        <w:lang w:val="ru-RU" w:eastAsia="en-US" w:bidi="ar-SA"/>
      </w:rPr>
    </w:lvl>
    <w:lvl w:ilvl="8" w:tplc="1700E318">
      <w:numFmt w:val="bullet"/>
      <w:lvlText w:val="•"/>
      <w:lvlJc w:val="left"/>
      <w:pPr>
        <w:ind w:left="8963" w:hanging="284"/>
      </w:pPr>
      <w:rPr>
        <w:rFonts w:hint="default"/>
        <w:lang w:val="ru-RU" w:eastAsia="en-US" w:bidi="ar-SA"/>
      </w:rPr>
    </w:lvl>
  </w:abstractNum>
  <w:abstractNum w:abstractNumId="48">
    <w:nsid w:val="1F3D12DB"/>
    <w:multiLevelType w:val="hybridMultilevel"/>
    <w:tmpl w:val="FA50767C"/>
    <w:lvl w:ilvl="0" w:tplc="F958577A">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023B6A">
      <w:numFmt w:val="bullet"/>
      <w:lvlText w:val="•"/>
      <w:lvlJc w:val="left"/>
      <w:pPr>
        <w:ind w:left="1942" w:hanging="269"/>
      </w:pPr>
      <w:rPr>
        <w:rFonts w:hint="default"/>
        <w:lang w:val="ru-RU" w:eastAsia="en-US" w:bidi="ar-SA"/>
      </w:rPr>
    </w:lvl>
    <w:lvl w:ilvl="2" w:tplc="9C88BC84">
      <w:numFmt w:val="bullet"/>
      <w:lvlText w:val="•"/>
      <w:lvlJc w:val="left"/>
      <w:pPr>
        <w:ind w:left="2924" w:hanging="269"/>
      </w:pPr>
      <w:rPr>
        <w:rFonts w:hint="default"/>
        <w:lang w:val="ru-RU" w:eastAsia="en-US" w:bidi="ar-SA"/>
      </w:rPr>
    </w:lvl>
    <w:lvl w:ilvl="3" w:tplc="B762DA70">
      <w:numFmt w:val="bullet"/>
      <w:lvlText w:val="•"/>
      <w:lvlJc w:val="left"/>
      <w:pPr>
        <w:ind w:left="3907" w:hanging="269"/>
      </w:pPr>
      <w:rPr>
        <w:rFonts w:hint="default"/>
        <w:lang w:val="ru-RU" w:eastAsia="en-US" w:bidi="ar-SA"/>
      </w:rPr>
    </w:lvl>
    <w:lvl w:ilvl="4" w:tplc="BA8E6A30">
      <w:numFmt w:val="bullet"/>
      <w:lvlText w:val="•"/>
      <w:lvlJc w:val="left"/>
      <w:pPr>
        <w:ind w:left="4889" w:hanging="269"/>
      </w:pPr>
      <w:rPr>
        <w:rFonts w:hint="default"/>
        <w:lang w:val="ru-RU" w:eastAsia="en-US" w:bidi="ar-SA"/>
      </w:rPr>
    </w:lvl>
    <w:lvl w:ilvl="5" w:tplc="198EADC2">
      <w:numFmt w:val="bullet"/>
      <w:lvlText w:val="•"/>
      <w:lvlJc w:val="left"/>
      <w:pPr>
        <w:ind w:left="5872" w:hanging="269"/>
      </w:pPr>
      <w:rPr>
        <w:rFonts w:hint="default"/>
        <w:lang w:val="ru-RU" w:eastAsia="en-US" w:bidi="ar-SA"/>
      </w:rPr>
    </w:lvl>
    <w:lvl w:ilvl="6" w:tplc="8DDE085E">
      <w:numFmt w:val="bullet"/>
      <w:lvlText w:val="•"/>
      <w:lvlJc w:val="left"/>
      <w:pPr>
        <w:ind w:left="6854" w:hanging="269"/>
      </w:pPr>
      <w:rPr>
        <w:rFonts w:hint="default"/>
        <w:lang w:val="ru-RU" w:eastAsia="en-US" w:bidi="ar-SA"/>
      </w:rPr>
    </w:lvl>
    <w:lvl w:ilvl="7" w:tplc="72A24356">
      <w:numFmt w:val="bullet"/>
      <w:lvlText w:val="•"/>
      <w:lvlJc w:val="left"/>
      <w:pPr>
        <w:ind w:left="7836" w:hanging="269"/>
      </w:pPr>
      <w:rPr>
        <w:rFonts w:hint="default"/>
        <w:lang w:val="ru-RU" w:eastAsia="en-US" w:bidi="ar-SA"/>
      </w:rPr>
    </w:lvl>
    <w:lvl w:ilvl="8" w:tplc="8A322D76">
      <w:numFmt w:val="bullet"/>
      <w:lvlText w:val="•"/>
      <w:lvlJc w:val="left"/>
      <w:pPr>
        <w:ind w:left="8819" w:hanging="269"/>
      </w:pPr>
      <w:rPr>
        <w:rFonts w:hint="default"/>
        <w:lang w:val="ru-RU" w:eastAsia="en-US" w:bidi="ar-SA"/>
      </w:rPr>
    </w:lvl>
  </w:abstractNum>
  <w:abstractNum w:abstractNumId="49">
    <w:nsid w:val="1FDC02E8"/>
    <w:multiLevelType w:val="hybridMultilevel"/>
    <w:tmpl w:val="731A4F08"/>
    <w:lvl w:ilvl="0" w:tplc="4EE044CA">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1300738">
      <w:numFmt w:val="bullet"/>
      <w:lvlText w:val="•"/>
      <w:lvlJc w:val="left"/>
      <w:pPr>
        <w:ind w:left="2842" w:hanging="283"/>
      </w:pPr>
      <w:rPr>
        <w:rFonts w:hint="default"/>
        <w:lang w:val="ru-RU" w:eastAsia="en-US" w:bidi="ar-SA"/>
      </w:rPr>
    </w:lvl>
    <w:lvl w:ilvl="2" w:tplc="3788D83E">
      <w:numFmt w:val="bullet"/>
      <w:lvlText w:val="•"/>
      <w:lvlJc w:val="left"/>
      <w:pPr>
        <w:ind w:left="3724" w:hanging="283"/>
      </w:pPr>
      <w:rPr>
        <w:rFonts w:hint="default"/>
        <w:lang w:val="ru-RU" w:eastAsia="en-US" w:bidi="ar-SA"/>
      </w:rPr>
    </w:lvl>
    <w:lvl w:ilvl="3" w:tplc="7E1A24C0">
      <w:numFmt w:val="bullet"/>
      <w:lvlText w:val="•"/>
      <w:lvlJc w:val="left"/>
      <w:pPr>
        <w:ind w:left="4607" w:hanging="283"/>
      </w:pPr>
      <w:rPr>
        <w:rFonts w:hint="default"/>
        <w:lang w:val="ru-RU" w:eastAsia="en-US" w:bidi="ar-SA"/>
      </w:rPr>
    </w:lvl>
    <w:lvl w:ilvl="4" w:tplc="3DA08510">
      <w:numFmt w:val="bullet"/>
      <w:lvlText w:val="•"/>
      <w:lvlJc w:val="left"/>
      <w:pPr>
        <w:ind w:left="5489" w:hanging="283"/>
      </w:pPr>
      <w:rPr>
        <w:rFonts w:hint="default"/>
        <w:lang w:val="ru-RU" w:eastAsia="en-US" w:bidi="ar-SA"/>
      </w:rPr>
    </w:lvl>
    <w:lvl w:ilvl="5" w:tplc="1E68E6CA">
      <w:numFmt w:val="bullet"/>
      <w:lvlText w:val="•"/>
      <w:lvlJc w:val="left"/>
      <w:pPr>
        <w:ind w:left="6372" w:hanging="283"/>
      </w:pPr>
      <w:rPr>
        <w:rFonts w:hint="default"/>
        <w:lang w:val="ru-RU" w:eastAsia="en-US" w:bidi="ar-SA"/>
      </w:rPr>
    </w:lvl>
    <w:lvl w:ilvl="6" w:tplc="858E1250">
      <w:numFmt w:val="bullet"/>
      <w:lvlText w:val="•"/>
      <w:lvlJc w:val="left"/>
      <w:pPr>
        <w:ind w:left="7254" w:hanging="283"/>
      </w:pPr>
      <w:rPr>
        <w:rFonts w:hint="default"/>
        <w:lang w:val="ru-RU" w:eastAsia="en-US" w:bidi="ar-SA"/>
      </w:rPr>
    </w:lvl>
    <w:lvl w:ilvl="7" w:tplc="F1C0E602">
      <w:numFmt w:val="bullet"/>
      <w:lvlText w:val="•"/>
      <w:lvlJc w:val="left"/>
      <w:pPr>
        <w:ind w:left="8136" w:hanging="283"/>
      </w:pPr>
      <w:rPr>
        <w:rFonts w:hint="default"/>
        <w:lang w:val="ru-RU" w:eastAsia="en-US" w:bidi="ar-SA"/>
      </w:rPr>
    </w:lvl>
    <w:lvl w:ilvl="8" w:tplc="816C93D0">
      <w:numFmt w:val="bullet"/>
      <w:lvlText w:val="•"/>
      <w:lvlJc w:val="left"/>
      <w:pPr>
        <w:ind w:left="9019" w:hanging="283"/>
      </w:pPr>
      <w:rPr>
        <w:rFonts w:hint="default"/>
        <w:lang w:val="ru-RU" w:eastAsia="en-US" w:bidi="ar-SA"/>
      </w:rPr>
    </w:lvl>
  </w:abstractNum>
  <w:abstractNum w:abstractNumId="50">
    <w:nsid w:val="21283754"/>
    <w:multiLevelType w:val="hybridMultilevel"/>
    <w:tmpl w:val="A55E771A"/>
    <w:lvl w:ilvl="0" w:tplc="A7063526">
      <w:start w:val="1"/>
      <w:numFmt w:val="decimal"/>
      <w:lvlText w:val="%1)"/>
      <w:lvlJc w:val="left"/>
      <w:pPr>
        <w:ind w:left="167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8A2D320">
      <w:start w:val="1"/>
      <w:numFmt w:val="decimal"/>
      <w:lvlText w:val="%2)"/>
      <w:lvlJc w:val="left"/>
      <w:pPr>
        <w:ind w:left="1809"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335CD23A">
      <w:start w:val="1"/>
      <w:numFmt w:val="decimal"/>
      <w:lvlText w:val="%3)"/>
      <w:lvlJc w:val="left"/>
      <w:pPr>
        <w:ind w:left="2107"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tplc="9A7E67C4">
      <w:numFmt w:val="bullet"/>
      <w:lvlText w:val="•"/>
      <w:lvlJc w:val="left"/>
      <w:pPr>
        <w:ind w:left="3185" w:hanging="360"/>
      </w:pPr>
      <w:rPr>
        <w:rFonts w:hint="default"/>
        <w:lang w:val="ru-RU" w:eastAsia="en-US" w:bidi="ar-SA"/>
      </w:rPr>
    </w:lvl>
    <w:lvl w:ilvl="4" w:tplc="68783D6C">
      <w:numFmt w:val="bullet"/>
      <w:lvlText w:val="•"/>
      <w:lvlJc w:val="left"/>
      <w:pPr>
        <w:ind w:left="4271" w:hanging="360"/>
      </w:pPr>
      <w:rPr>
        <w:rFonts w:hint="default"/>
        <w:lang w:val="ru-RU" w:eastAsia="en-US" w:bidi="ar-SA"/>
      </w:rPr>
    </w:lvl>
    <w:lvl w:ilvl="5" w:tplc="E612DF06">
      <w:numFmt w:val="bullet"/>
      <w:lvlText w:val="•"/>
      <w:lvlJc w:val="left"/>
      <w:pPr>
        <w:ind w:left="5356" w:hanging="360"/>
      </w:pPr>
      <w:rPr>
        <w:rFonts w:hint="default"/>
        <w:lang w:val="ru-RU" w:eastAsia="en-US" w:bidi="ar-SA"/>
      </w:rPr>
    </w:lvl>
    <w:lvl w:ilvl="6" w:tplc="AC388CEE">
      <w:numFmt w:val="bullet"/>
      <w:lvlText w:val="•"/>
      <w:lvlJc w:val="left"/>
      <w:pPr>
        <w:ind w:left="6442" w:hanging="360"/>
      </w:pPr>
      <w:rPr>
        <w:rFonts w:hint="default"/>
        <w:lang w:val="ru-RU" w:eastAsia="en-US" w:bidi="ar-SA"/>
      </w:rPr>
    </w:lvl>
    <w:lvl w:ilvl="7" w:tplc="08AE7A9E">
      <w:numFmt w:val="bullet"/>
      <w:lvlText w:val="•"/>
      <w:lvlJc w:val="left"/>
      <w:pPr>
        <w:ind w:left="7527" w:hanging="360"/>
      </w:pPr>
      <w:rPr>
        <w:rFonts w:hint="default"/>
        <w:lang w:val="ru-RU" w:eastAsia="en-US" w:bidi="ar-SA"/>
      </w:rPr>
    </w:lvl>
    <w:lvl w:ilvl="8" w:tplc="6C764FF2">
      <w:numFmt w:val="bullet"/>
      <w:lvlText w:val="•"/>
      <w:lvlJc w:val="left"/>
      <w:pPr>
        <w:ind w:left="8613" w:hanging="360"/>
      </w:pPr>
      <w:rPr>
        <w:rFonts w:hint="default"/>
        <w:lang w:val="ru-RU" w:eastAsia="en-US" w:bidi="ar-SA"/>
      </w:rPr>
    </w:lvl>
  </w:abstractNum>
  <w:abstractNum w:abstractNumId="51">
    <w:nsid w:val="21870297"/>
    <w:multiLevelType w:val="hybridMultilevel"/>
    <w:tmpl w:val="0E6A64E0"/>
    <w:lvl w:ilvl="0" w:tplc="5B7280E2">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F8C5140">
      <w:numFmt w:val="bullet"/>
      <w:lvlText w:val="•"/>
      <w:lvlJc w:val="left"/>
      <w:pPr>
        <w:ind w:left="1942" w:hanging="706"/>
      </w:pPr>
      <w:rPr>
        <w:rFonts w:hint="default"/>
        <w:lang w:val="ru-RU" w:eastAsia="en-US" w:bidi="ar-SA"/>
      </w:rPr>
    </w:lvl>
    <w:lvl w:ilvl="2" w:tplc="71EA8B1A">
      <w:numFmt w:val="bullet"/>
      <w:lvlText w:val="•"/>
      <w:lvlJc w:val="left"/>
      <w:pPr>
        <w:ind w:left="2924" w:hanging="706"/>
      </w:pPr>
      <w:rPr>
        <w:rFonts w:hint="default"/>
        <w:lang w:val="ru-RU" w:eastAsia="en-US" w:bidi="ar-SA"/>
      </w:rPr>
    </w:lvl>
    <w:lvl w:ilvl="3" w:tplc="C8587B82">
      <w:numFmt w:val="bullet"/>
      <w:lvlText w:val="•"/>
      <w:lvlJc w:val="left"/>
      <w:pPr>
        <w:ind w:left="3907" w:hanging="706"/>
      </w:pPr>
      <w:rPr>
        <w:rFonts w:hint="default"/>
        <w:lang w:val="ru-RU" w:eastAsia="en-US" w:bidi="ar-SA"/>
      </w:rPr>
    </w:lvl>
    <w:lvl w:ilvl="4" w:tplc="8F9E0ACA">
      <w:numFmt w:val="bullet"/>
      <w:lvlText w:val="•"/>
      <w:lvlJc w:val="left"/>
      <w:pPr>
        <w:ind w:left="4889" w:hanging="706"/>
      </w:pPr>
      <w:rPr>
        <w:rFonts w:hint="default"/>
        <w:lang w:val="ru-RU" w:eastAsia="en-US" w:bidi="ar-SA"/>
      </w:rPr>
    </w:lvl>
    <w:lvl w:ilvl="5" w:tplc="6932FBA0">
      <w:numFmt w:val="bullet"/>
      <w:lvlText w:val="•"/>
      <w:lvlJc w:val="left"/>
      <w:pPr>
        <w:ind w:left="5872" w:hanging="706"/>
      </w:pPr>
      <w:rPr>
        <w:rFonts w:hint="default"/>
        <w:lang w:val="ru-RU" w:eastAsia="en-US" w:bidi="ar-SA"/>
      </w:rPr>
    </w:lvl>
    <w:lvl w:ilvl="6" w:tplc="F64A2A80">
      <w:numFmt w:val="bullet"/>
      <w:lvlText w:val="•"/>
      <w:lvlJc w:val="left"/>
      <w:pPr>
        <w:ind w:left="6854" w:hanging="706"/>
      </w:pPr>
      <w:rPr>
        <w:rFonts w:hint="default"/>
        <w:lang w:val="ru-RU" w:eastAsia="en-US" w:bidi="ar-SA"/>
      </w:rPr>
    </w:lvl>
    <w:lvl w:ilvl="7" w:tplc="C53889B6">
      <w:numFmt w:val="bullet"/>
      <w:lvlText w:val="•"/>
      <w:lvlJc w:val="left"/>
      <w:pPr>
        <w:ind w:left="7836" w:hanging="706"/>
      </w:pPr>
      <w:rPr>
        <w:rFonts w:hint="default"/>
        <w:lang w:val="ru-RU" w:eastAsia="en-US" w:bidi="ar-SA"/>
      </w:rPr>
    </w:lvl>
    <w:lvl w:ilvl="8" w:tplc="7FDCC1BA">
      <w:numFmt w:val="bullet"/>
      <w:lvlText w:val="•"/>
      <w:lvlJc w:val="left"/>
      <w:pPr>
        <w:ind w:left="8819" w:hanging="706"/>
      </w:pPr>
      <w:rPr>
        <w:rFonts w:hint="default"/>
        <w:lang w:val="ru-RU" w:eastAsia="en-US" w:bidi="ar-SA"/>
      </w:rPr>
    </w:lvl>
  </w:abstractNum>
  <w:abstractNum w:abstractNumId="52">
    <w:nsid w:val="247A2457"/>
    <w:multiLevelType w:val="hybridMultilevel"/>
    <w:tmpl w:val="C8CE2564"/>
    <w:lvl w:ilvl="0" w:tplc="BDA0534A">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8C4370">
      <w:numFmt w:val="bullet"/>
      <w:lvlText w:val="•"/>
      <w:lvlJc w:val="left"/>
      <w:pPr>
        <w:ind w:left="3220" w:hanging="706"/>
      </w:pPr>
      <w:rPr>
        <w:rFonts w:hint="default"/>
        <w:lang w:val="ru-RU" w:eastAsia="en-US" w:bidi="ar-SA"/>
      </w:rPr>
    </w:lvl>
    <w:lvl w:ilvl="2" w:tplc="B3F06B1E">
      <w:numFmt w:val="bullet"/>
      <w:lvlText w:val="•"/>
      <w:lvlJc w:val="left"/>
      <w:pPr>
        <w:ind w:left="4060" w:hanging="706"/>
      </w:pPr>
      <w:rPr>
        <w:rFonts w:hint="default"/>
        <w:lang w:val="ru-RU" w:eastAsia="en-US" w:bidi="ar-SA"/>
      </w:rPr>
    </w:lvl>
    <w:lvl w:ilvl="3" w:tplc="ECFAB1E2">
      <w:numFmt w:val="bullet"/>
      <w:lvlText w:val="•"/>
      <w:lvlJc w:val="left"/>
      <w:pPr>
        <w:ind w:left="4901" w:hanging="706"/>
      </w:pPr>
      <w:rPr>
        <w:rFonts w:hint="default"/>
        <w:lang w:val="ru-RU" w:eastAsia="en-US" w:bidi="ar-SA"/>
      </w:rPr>
    </w:lvl>
    <w:lvl w:ilvl="4" w:tplc="B66CBCF4">
      <w:numFmt w:val="bullet"/>
      <w:lvlText w:val="•"/>
      <w:lvlJc w:val="left"/>
      <w:pPr>
        <w:ind w:left="5741" w:hanging="706"/>
      </w:pPr>
      <w:rPr>
        <w:rFonts w:hint="default"/>
        <w:lang w:val="ru-RU" w:eastAsia="en-US" w:bidi="ar-SA"/>
      </w:rPr>
    </w:lvl>
    <w:lvl w:ilvl="5" w:tplc="6BB6A98A">
      <w:numFmt w:val="bullet"/>
      <w:lvlText w:val="•"/>
      <w:lvlJc w:val="left"/>
      <w:pPr>
        <w:ind w:left="6582" w:hanging="706"/>
      </w:pPr>
      <w:rPr>
        <w:rFonts w:hint="default"/>
        <w:lang w:val="ru-RU" w:eastAsia="en-US" w:bidi="ar-SA"/>
      </w:rPr>
    </w:lvl>
    <w:lvl w:ilvl="6" w:tplc="935CC3E8">
      <w:numFmt w:val="bullet"/>
      <w:lvlText w:val="•"/>
      <w:lvlJc w:val="left"/>
      <w:pPr>
        <w:ind w:left="7422" w:hanging="706"/>
      </w:pPr>
      <w:rPr>
        <w:rFonts w:hint="default"/>
        <w:lang w:val="ru-RU" w:eastAsia="en-US" w:bidi="ar-SA"/>
      </w:rPr>
    </w:lvl>
    <w:lvl w:ilvl="7" w:tplc="0C58EF48">
      <w:numFmt w:val="bullet"/>
      <w:lvlText w:val="•"/>
      <w:lvlJc w:val="left"/>
      <w:pPr>
        <w:ind w:left="8262" w:hanging="706"/>
      </w:pPr>
      <w:rPr>
        <w:rFonts w:hint="default"/>
        <w:lang w:val="ru-RU" w:eastAsia="en-US" w:bidi="ar-SA"/>
      </w:rPr>
    </w:lvl>
    <w:lvl w:ilvl="8" w:tplc="5A3408B4">
      <w:numFmt w:val="bullet"/>
      <w:lvlText w:val="•"/>
      <w:lvlJc w:val="left"/>
      <w:pPr>
        <w:ind w:left="9103" w:hanging="706"/>
      </w:pPr>
      <w:rPr>
        <w:rFonts w:hint="default"/>
        <w:lang w:val="ru-RU" w:eastAsia="en-US" w:bidi="ar-SA"/>
      </w:rPr>
    </w:lvl>
  </w:abstractNum>
  <w:abstractNum w:abstractNumId="53">
    <w:nsid w:val="25E61912"/>
    <w:multiLevelType w:val="hybridMultilevel"/>
    <w:tmpl w:val="F36C30EC"/>
    <w:lvl w:ilvl="0" w:tplc="3104E7C0">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600FBBE">
      <w:numFmt w:val="bullet"/>
      <w:lvlText w:val="•"/>
      <w:lvlJc w:val="left"/>
      <w:pPr>
        <w:ind w:left="1942" w:hanging="269"/>
      </w:pPr>
      <w:rPr>
        <w:rFonts w:hint="default"/>
        <w:lang w:val="ru-RU" w:eastAsia="en-US" w:bidi="ar-SA"/>
      </w:rPr>
    </w:lvl>
    <w:lvl w:ilvl="2" w:tplc="3D9CD2E6">
      <w:numFmt w:val="bullet"/>
      <w:lvlText w:val="•"/>
      <w:lvlJc w:val="left"/>
      <w:pPr>
        <w:ind w:left="2924" w:hanging="269"/>
      </w:pPr>
      <w:rPr>
        <w:rFonts w:hint="default"/>
        <w:lang w:val="ru-RU" w:eastAsia="en-US" w:bidi="ar-SA"/>
      </w:rPr>
    </w:lvl>
    <w:lvl w:ilvl="3" w:tplc="7990089A">
      <w:numFmt w:val="bullet"/>
      <w:lvlText w:val="•"/>
      <w:lvlJc w:val="left"/>
      <w:pPr>
        <w:ind w:left="3907" w:hanging="269"/>
      </w:pPr>
      <w:rPr>
        <w:rFonts w:hint="default"/>
        <w:lang w:val="ru-RU" w:eastAsia="en-US" w:bidi="ar-SA"/>
      </w:rPr>
    </w:lvl>
    <w:lvl w:ilvl="4" w:tplc="44909720">
      <w:numFmt w:val="bullet"/>
      <w:lvlText w:val="•"/>
      <w:lvlJc w:val="left"/>
      <w:pPr>
        <w:ind w:left="4889" w:hanging="269"/>
      </w:pPr>
      <w:rPr>
        <w:rFonts w:hint="default"/>
        <w:lang w:val="ru-RU" w:eastAsia="en-US" w:bidi="ar-SA"/>
      </w:rPr>
    </w:lvl>
    <w:lvl w:ilvl="5" w:tplc="4238E1A8">
      <w:numFmt w:val="bullet"/>
      <w:lvlText w:val="•"/>
      <w:lvlJc w:val="left"/>
      <w:pPr>
        <w:ind w:left="5872" w:hanging="269"/>
      </w:pPr>
      <w:rPr>
        <w:rFonts w:hint="default"/>
        <w:lang w:val="ru-RU" w:eastAsia="en-US" w:bidi="ar-SA"/>
      </w:rPr>
    </w:lvl>
    <w:lvl w:ilvl="6" w:tplc="7432FB8E">
      <w:numFmt w:val="bullet"/>
      <w:lvlText w:val="•"/>
      <w:lvlJc w:val="left"/>
      <w:pPr>
        <w:ind w:left="6854" w:hanging="269"/>
      </w:pPr>
      <w:rPr>
        <w:rFonts w:hint="default"/>
        <w:lang w:val="ru-RU" w:eastAsia="en-US" w:bidi="ar-SA"/>
      </w:rPr>
    </w:lvl>
    <w:lvl w:ilvl="7" w:tplc="1E90C214">
      <w:numFmt w:val="bullet"/>
      <w:lvlText w:val="•"/>
      <w:lvlJc w:val="left"/>
      <w:pPr>
        <w:ind w:left="7836" w:hanging="269"/>
      </w:pPr>
      <w:rPr>
        <w:rFonts w:hint="default"/>
        <w:lang w:val="ru-RU" w:eastAsia="en-US" w:bidi="ar-SA"/>
      </w:rPr>
    </w:lvl>
    <w:lvl w:ilvl="8" w:tplc="0DFAB354">
      <w:numFmt w:val="bullet"/>
      <w:lvlText w:val="•"/>
      <w:lvlJc w:val="left"/>
      <w:pPr>
        <w:ind w:left="8819" w:hanging="269"/>
      </w:pPr>
      <w:rPr>
        <w:rFonts w:hint="default"/>
        <w:lang w:val="ru-RU" w:eastAsia="en-US" w:bidi="ar-SA"/>
      </w:rPr>
    </w:lvl>
  </w:abstractNum>
  <w:abstractNum w:abstractNumId="54">
    <w:nsid w:val="269550BB"/>
    <w:multiLevelType w:val="hybridMultilevel"/>
    <w:tmpl w:val="B66CBB72"/>
    <w:lvl w:ilvl="0" w:tplc="8E3ACA5E">
      <w:start w:val="1"/>
      <w:numFmt w:val="decimal"/>
      <w:lvlText w:val="%1)"/>
      <w:lvlJc w:val="left"/>
      <w:pPr>
        <w:ind w:left="959"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4C668E8">
      <w:numFmt w:val="bullet"/>
      <w:lvlText w:val="-"/>
      <w:lvlJc w:val="left"/>
      <w:pPr>
        <w:ind w:left="959" w:hanging="226"/>
      </w:pPr>
      <w:rPr>
        <w:rFonts w:ascii="Times New Roman" w:eastAsia="Times New Roman" w:hAnsi="Times New Roman" w:cs="Times New Roman" w:hint="default"/>
        <w:b w:val="0"/>
        <w:bCs w:val="0"/>
        <w:i w:val="0"/>
        <w:iCs w:val="0"/>
        <w:spacing w:val="0"/>
        <w:w w:val="99"/>
        <w:sz w:val="28"/>
        <w:szCs w:val="28"/>
        <w:lang w:val="ru-RU" w:eastAsia="en-US" w:bidi="ar-SA"/>
      </w:rPr>
    </w:lvl>
    <w:lvl w:ilvl="2" w:tplc="187252AC">
      <w:numFmt w:val="bullet"/>
      <w:lvlText w:val="•"/>
      <w:lvlJc w:val="left"/>
      <w:pPr>
        <w:ind w:left="2924" w:hanging="226"/>
      </w:pPr>
      <w:rPr>
        <w:rFonts w:hint="default"/>
        <w:lang w:val="ru-RU" w:eastAsia="en-US" w:bidi="ar-SA"/>
      </w:rPr>
    </w:lvl>
    <w:lvl w:ilvl="3" w:tplc="27D8D3EE">
      <w:numFmt w:val="bullet"/>
      <w:lvlText w:val="•"/>
      <w:lvlJc w:val="left"/>
      <w:pPr>
        <w:ind w:left="3907" w:hanging="226"/>
      </w:pPr>
      <w:rPr>
        <w:rFonts w:hint="default"/>
        <w:lang w:val="ru-RU" w:eastAsia="en-US" w:bidi="ar-SA"/>
      </w:rPr>
    </w:lvl>
    <w:lvl w:ilvl="4" w:tplc="D3700C5E">
      <w:numFmt w:val="bullet"/>
      <w:lvlText w:val="•"/>
      <w:lvlJc w:val="left"/>
      <w:pPr>
        <w:ind w:left="4889" w:hanging="226"/>
      </w:pPr>
      <w:rPr>
        <w:rFonts w:hint="default"/>
        <w:lang w:val="ru-RU" w:eastAsia="en-US" w:bidi="ar-SA"/>
      </w:rPr>
    </w:lvl>
    <w:lvl w:ilvl="5" w:tplc="F042D41E">
      <w:numFmt w:val="bullet"/>
      <w:lvlText w:val="•"/>
      <w:lvlJc w:val="left"/>
      <w:pPr>
        <w:ind w:left="5872" w:hanging="226"/>
      </w:pPr>
      <w:rPr>
        <w:rFonts w:hint="default"/>
        <w:lang w:val="ru-RU" w:eastAsia="en-US" w:bidi="ar-SA"/>
      </w:rPr>
    </w:lvl>
    <w:lvl w:ilvl="6" w:tplc="19901574">
      <w:numFmt w:val="bullet"/>
      <w:lvlText w:val="•"/>
      <w:lvlJc w:val="left"/>
      <w:pPr>
        <w:ind w:left="6854" w:hanging="226"/>
      </w:pPr>
      <w:rPr>
        <w:rFonts w:hint="default"/>
        <w:lang w:val="ru-RU" w:eastAsia="en-US" w:bidi="ar-SA"/>
      </w:rPr>
    </w:lvl>
    <w:lvl w:ilvl="7" w:tplc="408A402A">
      <w:numFmt w:val="bullet"/>
      <w:lvlText w:val="•"/>
      <w:lvlJc w:val="left"/>
      <w:pPr>
        <w:ind w:left="7836" w:hanging="226"/>
      </w:pPr>
      <w:rPr>
        <w:rFonts w:hint="default"/>
        <w:lang w:val="ru-RU" w:eastAsia="en-US" w:bidi="ar-SA"/>
      </w:rPr>
    </w:lvl>
    <w:lvl w:ilvl="8" w:tplc="F398B198">
      <w:numFmt w:val="bullet"/>
      <w:lvlText w:val="•"/>
      <w:lvlJc w:val="left"/>
      <w:pPr>
        <w:ind w:left="8819" w:hanging="226"/>
      </w:pPr>
      <w:rPr>
        <w:rFonts w:hint="default"/>
        <w:lang w:val="ru-RU" w:eastAsia="en-US" w:bidi="ar-SA"/>
      </w:rPr>
    </w:lvl>
  </w:abstractNum>
  <w:abstractNum w:abstractNumId="55">
    <w:nsid w:val="269B3955"/>
    <w:multiLevelType w:val="hybridMultilevel"/>
    <w:tmpl w:val="6B5E55E0"/>
    <w:lvl w:ilvl="0" w:tplc="CC84686E">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66CBA2">
      <w:numFmt w:val="bullet"/>
      <w:lvlText w:val="•"/>
      <w:lvlJc w:val="left"/>
      <w:pPr>
        <w:ind w:left="2698" w:hanging="269"/>
      </w:pPr>
      <w:rPr>
        <w:rFonts w:hint="default"/>
        <w:lang w:val="ru-RU" w:eastAsia="en-US" w:bidi="ar-SA"/>
      </w:rPr>
    </w:lvl>
    <w:lvl w:ilvl="2" w:tplc="7DEEAB26">
      <w:numFmt w:val="bullet"/>
      <w:lvlText w:val="•"/>
      <w:lvlJc w:val="left"/>
      <w:pPr>
        <w:ind w:left="3596" w:hanging="269"/>
      </w:pPr>
      <w:rPr>
        <w:rFonts w:hint="default"/>
        <w:lang w:val="ru-RU" w:eastAsia="en-US" w:bidi="ar-SA"/>
      </w:rPr>
    </w:lvl>
    <w:lvl w:ilvl="3" w:tplc="416053E6">
      <w:numFmt w:val="bullet"/>
      <w:lvlText w:val="•"/>
      <w:lvlJc w:val="left"/>
      <w:pPr>
        <w:ind w:left="4495" w:hanging="269"/>
      </w:pPr>
      <w:rPr>
        <w:rFonts w:hint="default"/>
        <w:lang w:val="ru-RU" w:eastAsia="en-US" w:bidi="ar-SA"/>
      </w:rPr>
    </w:lvl>
    <w:lvl w:ilvl="4" w:tplc="0B921B2A">
      <w:numFmt w:val="bullet"/>
      <w:lvlText w:val="•"/>
      <w:lvlJc w:val="left"/>
      <w:pPr>
        <w:ind w:left="5393" w:hanging="269"/>
      </w:pPr>
      <w:rPr>
        <w:rFonts w:hint="default"/>
        <w:lang w:val="ru-RU" w:eastAsia="en-US" w:bidi="ar-SA"/>
      </w:rPr>
    </w:lvl>
    <w:lvl w:ilvl="5" w:tplc="6B7E51F8">
      <w:numFmt w:val="bullet"/>
      <w:lvlText w:val="•"/>
      <w:lvlJc w:val="left"/>
      <w:pPr>
        <w:ind w:left="6292" w:hanging="269"/>
      </w:pPr>
      <w:rPr>
        <w:rFonts w:hint="default"/>
        <w:lang w:val="ru-RU" w:eastAsia="en-US" w:bidi="ar-SA"/>
      </w:rPr>
    </w:lvl>
    <w:lvl w:ilvl="6" w:tplc="0B18102E">
      <w:numFmt w:val="bullet"/>
      <w:lvlText w:val="•"/>
      <w:lvlJc w:val="left"/>
      <w:pPr>
        <w:ind w:left="7190" w:hanging="269"/>
      </w:pPr>
      <w:rPr>
        <w:rFonts w:hint="default"/>
        <w:lang w:val="ru-RU" w:eastAsia="en-US" w:bidi="ar-SA"/>
      </w:rPr>
    </w:lvl>
    <w:lvl w:ilvl="7" w:tplc="0C1E4B42">
      <w:numFmt w:val="bullet"/>
      <w:lvlText w:val="•"/>
      <w:lvlJc w:val="left"/>
      <w:pPr>
        <w:ind w:left="8088" w:hanging="269"/>
      </w:pPr>
      <w:rPr>
        <w:rFonts w:hint="default"/>
        <w:lang w:val="ru-RU" w:eastAsia="en-US" w:bidi="ar-SA"/>
      </w:rPr>
    </w:lvl>
    <w:lvl w:ilvl="8" w:tplc="80247A12">
      <w:numFmt w:val="bullet"/>
      <w:lvlText w:val="•"/>
      <w:lvlJc w:val="left"/>
      <w:pPr>
        <w:ind w:left="8987" w:hanging="269"/>
      </w:pPr>
      <w:rPr>
        <w:rFonts w:hint="default"/>
        <w:lang w:val="ru-RU" w:eastAsia="en-US" w:bidi="ar-SA"/>
      </w:rPr>
    </w:lvl>
  </w:abstractNum>
  <w:abstractNum w:abstractNumId="56">
    <w:nsid w:val="27CD0EB2"/>
    <w:multiLevelType w:val="hybridMultilevel"/>
    <w:tmpl w:val="C81C9338"/>
    <w:lvl w:ilvl="0" w:tplc="4E4A0116">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A5A32A6">
      <w:numFmt w:val="bullet"/>
      <w:lvlText w:val="•"/>
      <w:lvlJc w:val="left"/>
      <w:pPr>
        <w:ind w:left="2698" w:hanging="269"/>
      </w:pPr>
      <w:rPr>
        <w:rFonts w:hint="default"/>
        <w:lang w:val="ru-RU" w:eastAsia="en-US" w:bidi="ar-SA"/>
      </w:rPr>
    </w:lvl>
    <w:lvl w:ilvl="2" w:tplc="805A6D6E">
      <w:numFmt w:val="bullet"/>
      <w:lvlText w:val="•"/>
      <w:lvlJc w:val="left"/>
      <w:pPr>
        <w:ind w:left="3596" w:hanging="269"/>
      </w:pPr>
      <w:rPr>
        <w:rFonts w:hint="default"/>
        <w:lang w:val="ru-RU" w:eastAsia="en-US" w:bidi="ar-SA"/>
      </w:rPr>
    </w:lvl>
    <w:lvl w:ilvl="3" w:tplc="A7DC2536">
      <w:numFmt w:val="bullet"/>
      <w:lvlText w:val="•"/>
      <w:lvlJc w:val="left"/>
      <w:pPr>
        <w:ind w:left="4495" w:hanging="269"/>
      </w:pPr>
      <w:rPr>
        <w:rFonts w:hint="default"/>
        <w:lang w:val="ru-RU" w:eastAsia="en-US" w:bidi="ar-SA"/>
      </w:rPr>
    </w:lvl>
    <w:lvl w:ilvl="4" w:tplc="DD86E188">
      <w:numFmt w:val="bullet"/>
      <w:lvlText w:val="•"/>
      <w:lvlJc w:val="left"/>
      <w:pPr>
        <w:ind w:left="5393" w:hanging="269"/>
      </w:pPr>
      <w:rPr>
        <w:rFonts w:hint="default"/>
        <w:lang w:val="ru-RU" w:eastAsia="en-US" w:bidi="ar-SA"/>
      </w:rPr>
    </w:lvl>
    <w:lvl w:ilvl="5" w:tplc="98BA8524">
      <w:numFmt w:val="bullet"/>
      <w:lvlText w:val="•"/>
      <w:lvlJc w:val="left"/>
      <w:pPr>
        <w:ind w:left="6292" w:hanging="269"/>
      </w:pPr>
      <w:rPr>
        <w:rFonts w:hint="default"/>
        <w:lang w:val="ru-RU" w:eastAsia="en-US" w:bidi="ar-SA"/>
      </w:rPr>
    </w:lvl>
    <w:lvl w:ilvl="6" w:tplc="4A18E53E">
      <w:numFmt w:val="bullet"/>
      <w:lvlText w:val="•"/>
      <w:lvlJc w:val="left"/>
      <w:pPr>
        <w:ind w:left="7190" w:hanging="269"/>
      </w:pPr>
      <w:rPr>
        <w:rFonts w:hint="default"/>
        <w:lang w:val="ru-RU" w:eastAsia="en-US" w:bidi="ar-SA"/>
      </w:rPr>
    </w:lvl>
    <w:lvl w:ilvl="7" w:tplc="2DD0FEFA">
      <w:numFmt w:val="bullet"/>
      <w:lvlText w:val="•"/>
      <w:lvlJc w:val="left"/>
      <w:pPr>
        <w:ind w:left="8088" w:hanging="269"/>
      </w:pPr>
      <w:rPr>
        <w:rFonts w:hint="default"/>
        <w:lang w:val="ru-RU" w:eastAsia="en-US" w:bidi="ar-SA"/>
      </w:rPr>
    </w:lvl>
    <w:lvl w:ilvl="8" w:tplc="7B7A9BBA">
      <w:numFmt w:val="bullet"/>
      <w:lvlText w:val="•"/>
      <w:lvlJc w:val="left"/>
      <w:pPr>
        <w:ind w:left="8987" w:hanging="269"/>
      </w:pPr>
      <w:rPr>
        <w:rFonts w:hint="default"/>
        <w:lang w:val="ru-RU" w:eastAsia="en-US" w:bidi="ar-SA"/>
      </w:rPr>
    </w:lvl>
  </w:abstractNum>
  <w:abstractNum w:abstractNumId="57">
    <w:nsid w:val="284E6E45"/>
    <w:multiLevelType w:val="hybridMultilevel"/>
    <w:tmpl w:val="3760CCF6"/>
    <w:lvl w:ilvl="0" w:tplc="85102890">
      <w:numFmt w:val="bullet"/>
      <w:lvlText w:val=""/>
      <w:lvlJc w:val="left"/>
      <w:pPr>
        <w:ind w:left="1526" w:hanging="279"/>
      </w:pPr>
      <w:rPr>
        <w:rFonts w:ascii="Symbol" w:eastAsia="Symbol" w:hAnsi="Symbol" w:cs="Symbol" w:hint="default"/>
        <w:b w:val="0"/>
        <w:bCs w:val="0"/>
        <w:i w:val="0"/>
        <w:iCs w:val="0"/>
        <w:spacing w:val="0"/>
        <w:w w:val="99"/>
        <w:sz w:val="28"/>
        <w:szCs w:val="28"/>
        <w:lang w:val="ru-RU" w:eastAsia="en-US" w:bidi="ar-SA"/>
      </w:rPr>
    </w:lvl>
    <w:lvl w:ilvl="1" w:tplc="706EBF24">
      <w:numFmt w:val="bullet"/>
      <w:lvlText w:val="•"/>
      <w:lvlJc w:val="left"/>
      <w:pPr>
        <w:ind w:left="2446" w:hanging="279"/>
      </w:pPr>
      <w:rPr>
        <w:rFonts w:hint="default"/>
        <w:lang w:val="ru-RU" w:eastAsia="en-US" w:bidi="ar-SA"/>
      </w:rPr>
    </w:lvl>
    <w:lvl w:ilvl="2" w:tplc="5418ACB8">
      <w:numFmt w:val="bullet"/>
      <w:lvlText w:val="•"/>
      <w:lvlJc w:val="left"/>
      <w:pPr>
        <w:ind w:left="3372" w:hanging="279"/>
      </w:pPr>
      <w:rPr>
        <w:rFonts w:hint="default"/>
        <w:lang w:val="ru-RU" w:eastAsia="en-US" w:bidi="ar-SA"/>
      </w:rPr>
    </w:lvl>
    <w:lvl w:ilvl="3" w:tplc="B3CC0FBC">
      <w:numFmt w:val="bullet"/>
      <w:lvlText w:val="•"/>
      <w:lvlJc w:val="left"/>
      <w:pPr>
        <w:ind w:left="4299" w:hanging="279"/>
      </w:pPr>
      <w:rPr>
        <w:rFonts w:hint="default"/>
        <w:lang w:val="ru-RU" w:eastAsia="en-US" w:bidi="ar-SA"/>
      </w:rPr>
    </w:lvl>
    <w:lvl w:ilvl="4" w:tplc="F338506C">
      <w:numFmt w:val="bullet"/>
      <w:lvlText w:val="•"/>
      <w:lvlJc w:val="left"/>
      <w:pPr>
        <w:ind w:left="5225" w:hanging="279"/>
      </w:pPr>
      <w:rPr>
        <w:rFonts w:hint="default"/>
        <w:lang w:val="ru-RU" w:eastAsia="en-US" w:bidi="ar-SA"/>
      </w:rPr>
    </w:lvl>
    <w:lvl w:ilvl="5" w:tplc="CB0ACE9E">
      <w:numFmt w:val="bullet"/>
      <w:lvlText w:val="•"/>
      <w:lvlJc w:val="left"/>
      <w:pPr>
        <w:ind w:left="6152" w:hanging="279"/>
      </w:pPr>
      <w:rPr>
        <w:rFonts w:hint="default"/>
        <w:lang w:val="ru-RU" w:eastAsia="en-US" w:bidi="ar-SA"/>
      </w:rPr>
    </w:lvl>
    <w:lvl w:ilvl="6" w:tplc="136EB6E0">
      <w:numFmt w:val="bullet"/>
      <w:lvlText w:val="•"/>
      <w:lvlJc w:val="left"/>
      <w:pPr>
        <w:ind w:left="7078" w:hanging="279"/>
      </w:pPr>
      <w:rPr>
        <w:rFonts w:hint="default"/>
        <w:lang w:val="ru-RU" w:eastAsia="en-US" w:bidi="ar-SA"/>
      </w:rPr>
    </w:lvl>
    <w:lvl w:ilvl="7" w:tplc="59520D2E">
      <w:numFmt w:val="bullet"/>
      <w:lvlText w:val="•"/>
      <w:lvlJc w:val="left"/>
      <w:pPr>
        <w:ind w:left="8004" w:hanging="279"/>
      </w:pPr>
      <w:rPr>
        <w:rFonts w:hint="default"/>
        <w:lang w:val="ru-RU" w:eastAsia="en-US" w:bidi="ar-SA"/>
      </w:rPr>
    </w:lvl>
    <w:lvl w:ilvl="8" w:tplc="FD14A5A2">
      <w:numFmt w:val="bullet"/>
      <w:lvlText w:val="•"/>
      <w:lvlJc w:val="left"/>
      <w:pPr>
        <w:ind w:left="8931" w:hanging="279"/>
      </w:pPr>
      <w:rPr>
        <w:rFonts w:hint="default"/>
        <w:lang w:val="ru-RU" w:eastAsia="en-US" w:bidi="ar-SA"/>
      </w:rPr>
    </w:lvl>
  </w:abstractNum>
  <w:abstractNum w:abstractNumId="58">
    <w:nsid w:val="2891767D"/>
    <w:multiLevelType w:val="hybridMultilevel"/>
    <w:tmpl w:val="BE182A2A"/>
    <w:lvl w:ilvl="0" w:tplc="116EE57C">
      <w:start w:val="8"/>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59E874A2">
      <w:numFmt w:val="bullet"/>
      <w:lvlText w:val="•"/>
      <w:lvlJc w:val="left"/>
      <w:pPr>
        <w:ind w:left="2140" w:hanging="212"/>
      </w:pPr>
      <w:rPr>
        <w:rFonts w:hint="default"/>
        <w:lang w:val="ru-RU" w:eastAsia="en-US" w:bidi="ar-SA"/>
      </w:rPr>
    </w:lvl>
    <w:lvl w:ilvl="2" w:tplc="C5C6F86C">
      <w:numFmt w:val="bullet"/>
      <w:lvlText w:val="•"/>
      <w:lvlJc w:val="left"/>
      <w:pPr>
        <w:ind w:left="3100" w:hanging="212"/>
      </w:pPr>
      <w:rPr>
        <w:rFonts w:hint="default"/>
        <w:lang w:val="ru-RU" w:eastAsia="en-US" w:bidi="ar-SA"/>
      </w:rPr>
    </w:lvl>
    <w:lvl w:ilvl="3" w:tplc="D3586F92">
      <w:numFmt w:val="bullet"/>
      <w:lvlText w:val="•"/>
      <w:lvlJc w:val="left"/>
      <w:pPr>
        <w:ind w:left="4061" w:hanging="212"/>
      </w:pPr>
      <w:rPr>
        <w:rFonts w:hint="default"/>
        <w:lang w:val="ru-RU" w:eastAsia="en-US" w:bidi="ar-SA"/>
      </w:rPr>
    </w:lvl>
    <w:lvl w:ilvl="4" w:tplc="A6B60F5C">
      <w:numFmt w:val="bullet"/>
      <w:lvlText w:val="•"/>
      <w:lvlJc w:val="left"/>
      <w:pPr>
        <w:ind w:left="5021" w:hanging="212"/>
      </w:pPr>
      <w:rPr>
        <w:rFonts w:hint="default"/>
        <w:lang w:val="ru-RU" w:eastAsia="en-US" w:bidi="ar-SA"/>
      </w:rPr>
    </w:lvl>
    <w:lvl w:ilvl="5" w:tplc="C25CED3A">
      <w:numFmt w:val="bullet"/>
      <w:lvlText w:val="•"/>
      <w:lvlJc w:val="left"/>
      <w:pPr>
        <w:ind w:left="5982" w:hanging="212"/>
      </w:pPr>
      <w:rPr>
        <w:rFonts w:hint="default"/>
        <w:lang w:val="ru-RU" w:eastAsia="en-US" w:bidi="ar-SA"/>
      </w:rPr>
    </w:lvl>
    <w:lvl w:ilvl="6" w:tplc="6E8EA4B6">
      <w:numFmt w:val="bullet"/>
      <w:lvlText w:val="•"/>
      <w:lvlJc w:val="left"/>
      <w:pPr>
        <w:ind w:left="6942" w:hanging="212"/>
      </w:pPr>
      <w:rPr>
        <w:rFonts w:hint="default"/>
        <w:lang w:val="ru-RU" w:eastAsia="en-US" w:bidi="ar-SA"/>
      </w:rPr>
    </w:lvl>
    <w:lvl w:ilvl="7" w:tplc="60983828">
      <w:numFmt w:val="bullet"/>
      <w:lvlText w:val="•"/>
      <w:lvlJc w:val="left"/>
      <w:pPr>
        <w:ind w:left="7902" w:hanging="212"/>
      </w:pPr>
      <w:rPr>
        <w:rFonts w:hint="default"/>
        <w:lang w:val="ru-RU" w:eastAsia="en-US" w:bidi="ar-SA"/>
      </w:rPr>
    </w:lvl>
    <w:lvl w:ilvl="8" w:tplc="E5348FCC">
      <w:numFmt w:val="bullet"/>
      <w:lvlText w:val="•"/>
      <w:lvlJc w:val="left"/>
      <w:pPr>
        <w:ind w:left="8863" w:hanging="212"/>
      </w:pPr>
      <w:rPr>
        <w:rFonts w:hint="default"/>
        <w:lang w:val="ru-RU" w:eastAsia="en-US" w:bidi="ar-SA"/>
      </w:rPr>
    </w:lvl>
  </w:abstractNum>
  <w:abstractNum w:abstractNumId="59">
    <w:nsid w:val="29805AE7"/>
    <w:multiLevelType w:val="hybridMultilevel"/>
    <w:tmpl w:val="42C4C610"/>
    <w:lvl w:ilvl="0" w:tplc="F4A4B762">
      <w:start w:val="1"/>
      <w:numFmt w:val="decimal"/>
      <w:lvlText w:val="%1."/>
      <w:lvlJc w:val="left"/>
      <w:pPr>
        <w:ind w:left="195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E04458A">
      <w:numFmt w:val="bullet"/>
      <w:lvlText w:val="•"/>
      <w:lvlJc w:val="left"/>
      <w:pPr>
        <w:ind w:left="2842" w:hanging="284"/>
      </w:pPr>
      <w:rPr>
        <w:rFonts w:hint="default"/>
        <w:lang w:val="ru-RU" w:eastAsia="en-US" w:bidi="ar-SA"/>
      </w:rPr>
    </w:lvl>
    <w:lvl w:ilvl="2" w:tplc="531E1390">
      <w:numFmt w:val="bullet"/>
      <w:lvlText w:val="•"/>
      <w:lvlJc w:val="left"/>
      <w:pPr>
        <w:ind w:left="3724" w:hanging="284"/>
      </w:pPr>
      <w:rPr>
        <w:rFonts w:hint="default"/>
        <w:lang w:val="ru-RU" w:eastAsia="en-US" w:bidi="ar-SA"/>
      </w:rPr>
    </w:lvl>
    <w:lvl w:ilvl="3" w:tplc="CA82917E">
      <w:numFmt w:val="bullet"/>
      <w:lvlText w:val="•"/>
      <w:lvlJc w:val="left"/>
      <w:pPr>
        <w:ind w:left="4607" w:hanging="284"/>
      </w:pPr>
      <w:rPr>
        <w:rFonts w:hint="default"/>
        <w:lang w:val="ru-RU" w:eastAsia="en-US" w:bidi="ar-SA"/>
      </w:rPr>
    </w:lvl>
    <w:lvl w:ilvl="4" w:tplc="083665A4">
      <w:numFmt w:val="bullet"/>
      <w:lvlText w:val="•"/>
      <w:lvlJc w:val="left"/>
      <w:pPr>
        <w:ind w:left="5489" w:hanging="284"/>
      </w:pPr>
      <w:rPr>
        <w:rFonts w:hint="default"/>
        <w:lang w:val="ru-RU" w:eastAsia="en-US" w:bidi="ar-SA"/>
      </w:rPr>
    </w:lvl>
    <w:lvl w:ilvl="5" w:tplc="C21C38A2">
      <w:numFmt w:val="bullet"/>
      <w:lvlText w:val="•"/>
      <w:lvlJc w:val="left"/>
      <w:pPr>
        <w:ind w:left="6372" w:hanging="284"/>
      </w:pPr>
      <w:rPr>
        <w:rFonts w:hint="default"/>
        <w:lang w:val="ru-RU" w:eastAsia="en-US" w:bidi="ar-SA"/>
      </w:rPr>
    </w:lvl>
    <w:lvl w:ilvl="6" w:tplc="F33E59B4">
      <w:numFmt w:val="bullet"/>
      <w:lvlText w:val="•"/>
      <w:lvlJc w:val="left"/>
      <w:pPr>
        <w:ind w:left="7254" w:hanging="284"/>
      </w:pPr>
      <w:rPr>
        <w:rFonts w:hint="default"/>
        <w:lang w:val="ru-RU" w:eastAsia="en-US" w:bidi="ar-SA"/>
      </w:rPr>
    </w:lvl>
    <w:lvl w:ilvl="7" w:tplc="C8FC045A">
      <w:numFmt w:val="bullet"/>
      <w:lvlText w:val="•"/>
      <w:lvlJc w:val="left"/>
      <w:pPr>
        <w:ind w:left="8136" w:hanging="284"/>
      </w:pPr>
      <w:rPr>
        <w:rFonts w:hint="default"/>
        <w:lang w:val="ru-RU" w:eastAsia="en-US" w:bidi="ar-SA"/>
      </w:rPr>
    </w:lvl>
    <w:lvl w:ilvl="8" w:tplc="542C9E34">
      <w:numFmt w:val="bullet"/>
      <w:lvlText w:val="•"/>
      <w:lvlJc w:val="left"/>
      <w:pPr>
        <w:ind w:left="9019" w:hanging="284"/>
      </w:pPr>
      <w:rPr>
        <w:rFonts w:hint="default"/>
        <w:lang w:val="ru-RU" w:eastAsia="en-US" w:bidi="ar-SA"/>
      </w:rPr>
    </w:lvl>
  </w:abstractNum>
  <w:abstractNum w:abstractNumId="60">
    <w:nsid w:val="2A3153EE"/>
    <w:multiLevelType w:val="hybridMultilevel"/>
    <w:tmpl w:val="3176E05A"/>
    <w:lvl w:ilvl="0" w:tplc="59F2F786">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7408F456">
      <w:numFmt w:val="bullet"/>
      <w:lvlText w:val="•"/>
      <w:lvlJc w:val="left"/>
      <w:pPr>
        <w:ind w:left="2140" w:hanging="212"/>
      </w:pPr>
      <w:rPr>
        <w:rFonts w:hint="default"/>
        <w:lang w:val="ru-RU" w:eastAsia="en-US" w:bidi="ar-SA"/>
      </w:rPr>
    </w:lvl>
    <w:lvl w:ilvl="2" w:tplc="16F4F176">
      <w:numFmt w:val="bullet"/>
      <w:lvlText w:val="•"/>
      <w:lvlJc w:val="left"/>
      <w:pPr>
        <w:ind w:left="3100" w:hanging="212"/>
      </w:pPr>
      <w:rPr>
        <w:rFonts w:hint="default"/>
        <w:lang w:val="ru-RU" w:eastAsia="en-US" w:bidi="ar-SA"/>
      </w:rPr>
    </w:lvl>
    <w:lvl w:ilvl="3" w:tplc="C3C0536A">
      <w:numFmt w:val="bullet"/>
      <w:lvlText w:val="•"/>
      <w:lvlJc w:val="left"/>
      <w:pPr>
        <w:ind w:left="4061" w:hanging="212"/>
      </w:pPr>
      <w:rPr>
        <w:rFonts w:hint="default"/>
        <w:lang w:val="ru-RU" w:eastAsia="en-US" w:bidi="ar-SA"/>
      </w:rPr>
    </w:lvl>
    <w:lvl w:ilvl="4" w:tplc="961881A0">
      <w:numFmt w:val="bullet"/>
      <w:lvlText w:val="•"/>
      <w:lvlJc w:val="left"/>
      <w:pPr>
        <w:ind w:left="5021" w:hanging="212"/>
      </w:pPr>
      <w:rPr>
        <w:rFonts w:hint="default"/>
        <w:lang w:val="ru-RU" w:eastAsia="en-US" w:bidi="ar-SA"/>
      </w:rPr>
    </w:lvl>
    <w:lvl w:ilvl="5" w:tplc="6F8E28CC">
      <w:numFmt w:val="bullet"/>
      <w:lvlText w:val="•"/>
      <w:lvlJc w:val="left"/>
      <w:pPr>
        <w:ind w:left="5982" w:hanging="212"/>
      </w:pPr>
      <w:rPr>
        <w:rFonts w:hint="default"/>
        <w:lang w:val="ru-RU" w:eastAsia="en-US" w:bidi="ar-SA"/>
      </w:rPr>
    </w:lvl>
    <w:lvl w:ilvl="6" w:tplc="8070DEE4">
      <w:numFmt w:val="bullet"/>
      <w:lvlText w:val="•"/>
      <w:lvlJc w:val="left"/>
      <w:pPr>
        <w:ind w:left="6942" w:hanging="212"/>
      </w:pPr>
      <w:rPr>
        <w:rFonts w:hint="default"/>
        <w:lang w:val="ru-RU" w:eastAsia="en-US" w:bidi="ar-SA"/>
      </w:rPr>
    </w:lvl>
    <w:lvl w:ilvl="7" w:tplc="542C8478">
      <w:numFmt w:val="bullet"/>
      <w:lvlText w:val="•"/>
      <w:lvlJc w:val="left"/>
      <w:pPr>
        <w:ind w:left="7902" w:hanging="212"/>
      </w:pPr>
      <w:rPr>
        <w:rFonts w:hint="default"/>
        <w:lang w:val="ru-RU" w:eastAsia="en-US" w:bidi="ar-SA"/>
      </w:rPr>
    </w:lvl>
    <w:lvl w:ilvl="8" w:tplc="9410BAEA">
      <w:numFmt w:val="bullet"/>
      <w:lvlText w:val="•"/>
      <w:lvlJc w:val="left"/>
      <w:pPr>
        <w:ind w:left="8863" w:hanging="212"/>
      </w:pPr>
      <w:rPr>
        <w:rFonts w:hint="default"/>
        <w:lang w:val="ru-RU" w:eastAsia="en-US" w:bidi="ar-SA"/>
      </w:rPr>
    </w:lvl>
  </w:abstractNum>
  <w:abstractNum w:abstractNumId="61">
    <w:nsid w:val="2AC17A3B"/>
    <w:multiLevelType w:val="hybridMultilevel"/>
    <w:tmpl w:val="F2FEA37E"/>
    <w:lvl w:ilvl="0" w:tplc="81FE6A1E">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56991A">
      <w:numFmt w:val="bullet"/>
      <w:lvlText w:val="•"/>
      <w:lvlJc w:val="left"/>
      <w:pPr>
        <w:ind w:left="1942" w:hanging="269"/>
      </w:pPr>
      <w:rPr>
        <w:rFonts w:hint="default"/>
        <w:lang w:val="ru-RU" w:eastAsia="en-US" w:bidi="ar-SA"/>
      </w:rPr>
    </w:lvl>
    <w:lvl w:ilvl="2" w:tplc="1A50B8A0">
      <w:numFmt w:val="bullet"/>
      <w:lvlText w:val="•"/>
      <w:lvlJc w:val="left"/>
      <w:pPr>
        <w:ind w:left="2924" w:hanging="269"/>
      </w:pPr>
      <w:rPr>
        <w:rFonts w:hint="default"/>
        <w:lang w:val="ru-RU" w:eastAsia="en-US" w:bidi="ar-SA"/>
      </w:rPr>
    </w:lvl>
    <w:lvl w:ilvl="3" w:tplc="86D63D9A">
      <w:numFmt w:val="bullet"/>
      <w:lvlText w:val="•"/>
      <w:lvlJc w:val="left"/>
      <w:pPr>
        <w:ind w:left="3907" w:hanging="269"/>
      </w:pPr>
      <w:rPr>
        <w:rFonts w:hint="default"/>
        <w:lang w:val="ru-RU" w:eastAsia="en-US" w:bidi="ar-SA"/>
      </w:rPr>
    </w:lvl>
    <w:lvl w:ilvl="4" w:tplc="87A43528">
      <w:numFmt w:val="bullet"/>
      <w:lvlText w:val="•"/>
      <w:lvlJc w:val="left"/>
      <w:pPr>
        <w:ind w:left="4889" w:hanging="269"/>
      </w:pPr>
      <w:rPr>
        <w:rFonts w:hint="default"/>
        <w:lang w:val="ru-RU" w:eastAsia="en-US" w:bidi="ar-SA"/>
      </w:rPr>
    </w:lvl>
    <w:lvl w:ilvl="5" w:tplc="866C636C">
      <w:numFmt w:val="bullet"/>
      <w:lvlText w:val="•"/>
      <w:lvlJc w:val="left"/>
      <w:pPr>
        <w:ind w:left="5872" w:hanging="269"/>
      </w:pPr>
      <w:rPr>
        <w:rFonts w:hint="default"/>
        <w:lang w:val="ru-RU" w:eastAsia="en-US" w:bidi="ar-SA"/>
      </w:rPr>
    </w:lvl>
    <w:lvl w:ilvl="6" w:tplc="A12C857E">
      <w:numFmt w:val="bullet"/>
      <w:lvlText w:val="•"/>
      <w:lvlJc w:val="left"/>
      <w:pPr>
        <w:ind w:left="6854" w:hanging="269"/>
      </w:pPr>
      <w:rPr>
        <w:rFonts w:hint="default"/>
        <w:lang w:val="ru-RU" w:eastAsia="en-US" w:bidi="ar-SA"/>
      </w:rPr>
    </w:lvl>
    <w:lvl w:ilvl="7" w:tplc="9364D23A">
      <w:numFmt w:val="bullet"/>
      <w:lvlText w:val="•"/>
      <w:lvlJc w:val="left"/>
      <w:pPr>
        <w:ind w:left="7836" w:hanging="269"/>
      </w:pPr>
      <w:rPr>
        <w:rFonts w:hint="default"/>
        <w:lang w:val="ru-RU" w:eastAsia="en-US" w:bidi="ar-SA"/>
      </w:rPr>
    </w:lvl>
    <w:lvl w:ilvl="8" w:tplc="8EA83E18">
      <w:numFmt w:val="bullet"/>
      <w:lvlText w:val="•"/>
      <w:lvlJc w:val="left"/>
      <w:pPr>
        <w:ind w:left="8819" w:hanging="269"/>
      </w:pPr>
      <w:rPr>
        <w:rFonts w:hint="default"/>
        <w:lang w:val="ru-RU" w:eastAsia="en-US" w:bidi="ar-SA"/>
      </w:rPr>
    </w:lvl>
  </w:abstractNum>
  <w:abstractNum w:abstractNumId="62">
    <w:nsid w:val="2B0A5856"/>
    <w:multiLevelType w:val="hybridMultilevel"/>
    <w:tmpl w:val="623AB758"/>
    <w:lvl w:ilvl="0" w:tplc="35F8EFF0">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93275F2">
      <w:numFmt w:val="bullet"/>
      <w:lvlText w:val="•"/>
      <w:lvlJc w:val="left"/>
      <w:pPr>
        <w:ind w:left="1942" w:hanging="269"/>
      </w:pPr>
      <w:rPr>
        <w:rFonts w:hint="default"/>
        <w:lang w:val="ru-RU" w:eastAsia="en-US" w:bidi="ar-SA"/>
      </w:rPr>
    </w:lvl>
    <w:lvl w:ilvl="2" w:tplc="22208FB0">
      <w:numFmt w:val="bullet"/>
      <w:lvlText w:val="•"/>
      <w:lvlJc w:val="left"/>
      <w:pPr>
        <w:ind w:left="2924" w:hanging="269"/>
      </w:pPr>
      <w:rPr>
        <w:rFonts w:hint="default"/>
        <w:lang w:val="ru-RU" w:eastAsia="en-US" w:bidi="ar-SA"/>
      </w:rPr>
    </w:lvl>
    <w:lvl w:ilvl="3" w:tplc="FB0E1406">
      <w:numFmt w:val="bullet"/>
      <w:lvlText w:val="•"/>
      <w:lvlJc w:val="left"/>
      <w:pPr>
        <w:ind w:left="3907" w:hanging="269"/>
      </w:pPr>
      <w:rPr>
        <w:rFonts w:hint="default"/>
        <w:lang w:val="ru-RU" w:eastAsia="en-US" w:bidi="ar-SA"/>
      </w:rPr>
    </w:lvl>
    <w:lvl w:ilvl="4" w:tplc="6EFAD630">
      <w:numFmt w:val="bullet"/>
      <w:lvlText w:val="•"/>
      <w:lvlJc w:val="left"/>
      <w:pPr>
        <w:ind w:left="4889" w:hanging="269"/>
      </w:pPr>
      <w:rPr>
        <w:rFonts w:hint="default"/>
        <w:lang w:val="ru-RU" w:eastAsia="en-US" w:bidi="ar-SA"/>
      </w:rPr>
    </w:lvl>
    <w:lvl w:ilvl="5" w:tplc="A13AC214">
      <w:numFmt w:val="bullet"/>
      <w:lvlText w:val="•"/>
      <w:lvlJc w:val="left"/>
      <w:pPr>
        <w:ind w:left="5872" w:hanging="269"/>
      </w:pPr>
      <w:rPr>
        <w:rFonts w:hint="default"/>
        <w:lang w:val="ru-RU" w:eastAsia="en-US" w:bidi="ar-SA"/>
      </w:rPr>
    </w:lvl>
    <w:lvl w:ilvl="6" w:tplc="FF5C0A10">
      <w:numFmt w:val="bullet"/>
      <w:lvlText w:val="•"/>
      <w:lvlJc w:val="left"/>
      <w:pPr>
        <w:ind w:left="6854" w:hanging="269"/>
      </w:pPr>
      <w:rPr>
        <w:rFonts w:hint="default"/>
        <w:lang w:val="ru-RU" w:eastAsia="en-US" w:bidi="ar-SA"/>
      </w:rPr>
    </w:lvl>
    <w:lvl w:ilvl="7" w:tplc="5FDE4930">
      <w:numFmt w:val="bullet"/>
      <w:lvlText w:val="•"/>
      <w:lvlJc w:val="left"/>
      <w:pPr>
        <w:ind w:left="7836" w:hanging="269"/>
      </w:pPr>
      <w:rPr>
        <w:rFonts w:hint="default"/>
        <w:lang w:val="ru-RU" w:eastAsia="en-US" w:bidi="ar-SA"/>
      </w:rPr>
    </w:lvl>
    <w:lvl w:ilvl="8" w:tplc="3880E830">
      <w:numFmt w:val="bullet"/>
      <w:lvlText w:val="•"/>
      <w:lvlJc w:val="left"/>
      <w:pPr>
        <w:ind w:left="8819" w:hanging="269"/>
      </w:pPr>
      <w:rPr>
        <w:rFonts w:hint="default"/>
        <w:lang w:val="ru-RU" w:eastAsia="en-US" w:bidi="ar-SA"/>
      </w:rPr>
    </w:lvl>
  </w:abstractNum>
  <w:abstractNum w:abstractNumId="63">
    <w:nsid w:val="2BDE277B"/>
    <w:multiLevelType w:val="hybridMultilevel"/>
    <w:tmpl w:val="983232E4"/>
    <w:lvl w:ilvl="0" w:tplc="9BE4E834">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AF7CBB32">
      <w:start w:val="1"/>
      <w:numFmt w:val="decimal"/>
      <w:lvlText w:val="%2."/>
      <w:lvlJc w:val="left"/>
      <w:pPr>
        <w:ind w:left="959" w:hanging="4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F4BEAD52">
      <w:numFmt w:val="bullet"/>
      <w:lvlText w:val="•"/>
      <w:lvlJc w:val="left"/>
      <w:pPr>
        <w:ind w:left="2691" w:hanging="418"/>
      </w:pPr>
      <w:rPr>
        <w:rFonts w:hint="default"/>
        <w:lang w:val="ru-RU" w:eastAsia="en-US" w:bidi="ar-SA"/>
      </w:rPr>
    </w:lvl>
    <w:lvl w:ilvl="3" w:tplc="968ACA96">
      <w:numFmt w:val="bullet"/>
      <w:lvlText w:val="•"/>
      <w:lvlJc w:val="left"/>
      <w:pPr>
        <w:ind w:left="3703" w:hanging="418"/>
      </w:pPr>
      <w:rPr>
        <w:rFonts w:hint="default"/>
        <w:lang w:val="ru-RU" w:eastAsia="en-US" w:bidi="ar-SA"/>
      </w:rPr>
    </w:lvl>
    <w:lvl w:ilvl="4" w:tplc="93F49D9E">
      <w:numFmt w:val="bullet"/>
      <w:lvlText w:val="•"/>
      <w:lvlJc w:val="left"/>
      <w:pPr>
        <w:ind w:left="4714" w:hanging="418"/>
      </w:pPr>
      <w:rPr>
        <w:rFonts w:hint="default"/>
        <w:lang w:val="ru-RU" w:eastAsia="en-US" w:bidi="ar-SA"/>
      </w:rPr>
    </w:lvl>
    <w:lvl w:ilvl="5" w:tplc="3E40AB40">
      <w:numFmt w:val="bullet"/>
      <w:lvlText w:val="•"/>
      <w:lvlJc w:val="left"/>
      <w:pPr>
        <w:ind w:left="5726" w:hanging="418"/>
      </w:pPr>
      <w:rPr>
        <w:rFonts w:hint="default"/>
        <w:lang w:val="ru-RU" w:eastAsia="en-US" w:bidi="ar-SA"/>
      </w:rPr>
    </w:lvl>
    <w:lvl w:ilvl="6" w:tplc="64D4A3D4">
      <w:numFmt w:val="bullet"/>
      <w:lvlText w:val="•"/>
      <w:lvlJc w:val="left"/>
      <w:pPr>
        <w:ind w:left="6737" w:hanging="418"/>
      </w:pPr>
      <w:rPr>
        <w:rFonts w:hint="default"/>
        <w:lang w:val="ru-RU" w:eastAsia="en-US" w:bidi="ar-SA"/>
      </w:rPr>
    </w:lvl>
    <w:lvl w:ilvl="7" w:tplc="AF6C415A">
      <w:numFmt w:val="bullet"/>
      <w:lvlText w:val="•"/>
      <w:lvlJc w:val="left"/>
      <w:pPr>
        <w:ind w:left="7749" w:hanging="418"/>
      </w:pPr>
      <w:rPr>
        <w:rFonts w:hint="default"/>
        <w:lang w:val="ru-RU" w:eastAsia="en-US" w:bidi="ar-SA"/>
      </w:rPr>
    </w:lvl>
    <w:lvl w:ilvl="8" w:tplc="9B160258">
      <w:numFmt w:val="bullet"/>
      <w:lvlText w:val="•"/>
      <w:lvlJc w:val="left"/>
      <w:pPr>
        <w:ind w:left="8760" w:hanging="418"/>
      </w:pPr>
      <w:rPr>
        <w:rFonts w:hint="default"/>
        <w:lang w:val="ru-RU" w:eastAsia="en-US" w:bidi="ar-SA"/>
      </w:rPr>
    </w:lvl>
  </w:abstractNum>
  <w:abstractNum w:abstractNumId="64">
    <w:nsid w:val="2D277854"/>
    <w:multiLevelType w:val="hybridMultilevel"/>
    <w:tmpl w:val="E2EC2ACA"/>
    <w:lvl w:ilvl="0" w:tplc="EA7E8F5C">
      <w:start w:val="1"/>
      <w:numFmt w:val="decimal"/>
      <w:lvlText w:val="%1."/>
      <w:lvlJc w:val="left"/>
      <w:pPr>
        <w:ind w:left="959" w:hanging="538"/>
        <w:jc w:val="left"/>
      </w:pPr>
      <w:rPr>
        <w:rFonts w:ascii="Times New Roman" w:eastAsia="Times New Roman" w:hAnsi="Times New Roman" w:cs="Times New Roman" w:hint="default"/>
        <w:b/>
        <w:bCs/>
        <w:i/>
        <w:iCs/>
        <w:spacing w:val="0"/>
        <w:w w:val="99"/>
        <w:sz w:val="28"/>
        <w:szCs w:val="28"/>
        <w:lang w:val="ru-RU" w:eastAsia="en-US" w:bidi="ar-SA"/>
      </w:rPr>
    </w:lvl>
    <w:lvl w:ilvl="1" w:tplc="666E157C">
      <w:numFmt w:val="bullet"/>
      <w:lvlText w:val="•"/>
      <w:lvlJc w:val="left"/>
      <w:pPr>
        <w:ind w:left="1942" w:hanging="538"/>
      </w:pPr>
      <w:rPr>
        <w:rFonts w:hint="default"/>
        <w:lang w:val="ru-RU" w:eastAsia="en-US" w:bidi="ar-SA"/>
      </w:rPr>
    </w:lvl>
    <w:lvl w:ilvl="2" w:tplc="850EF800">
      <w:numFmt w:val="bullet"/>
      <w:lvlText w:val="•"/>
      <w:lvlJc w:val="left"/>
      <w:pPr>
        <w:ind w:left="2924" w:hanging="538"/>
      </w:pPr>
      <w:rPr>
        <w:rFonts w:hint="default"/>
        <w:lang w:val="ru-RU" w:eastAsia="en-US" w:bidi="ar-SA"/>
      </w:rPr>
    </w:lvl>
    <w:lvl w:ilvl="3" w:tplc="BA9A1E00">
      <w:numFmt w:val="bullet"/>
      <w:lvlText w:val="•"/>
      <w:lvlJc w:val="left"/>
      <w:pPr>
        <w:ind w:left="3907" w:hanging="538"/>
      </w:pPr>
      <w:rPr>
        <w:rFonts w:hint="default"/>
        <w:lang w:val="ru-RU" w:eastAsia="en-US" w:bidi="ar-SA"/>
      </w:rPr>
    </w:lvl>
    <w:lvl w:ilvl="4" w:tplc="42F62B18">
      <w:numFmt w:val="bullet"/>
      <w:lvlText w:val="•"/>
      <w:lvlJc w:val="left"/>
      <w:pPr>
        <w:ind w:left="4889" w:hanging="538"/>
      </w:pPr>
      <w:rPr>
        <w:rFonts w:hint="default"/>
        <w:lang w:val="ru-RU" w:eastAsia="en-US" w:bidi="ar-SA"/>
      </w:rPr>
    </w:lvl>
    <w:lvl w:ilvl="5" w:tplc="B848355A">
      <w:numFmt w:val="bullet"/>
      <w:lvlText w:val="•"/>
      <w:lvlJc w:val="left"/>
      <w:pPr>
        <w:ind w:left="5872" w:hanging="538"/>
      </w:pPr>
      <w:rPr>
        <w:rFonts w:hint="default"/>
        <w:lang w:val="ru-RU" w:eastAsia="en-US" w:bidi="ar-SA"/>
      </w:rPr>
    </w:lvl>
    <w:lvl w:ilvl="6" w:tplc="3B50F23C">
      <w:numFmt w:val="bullet"/>
      <w:lvlText w:val="•"/>
      <w:lvlJc w:val="left"/>
      <w:pPr>
        <w:ind w:left="6854" w:hanging="538"/>
      </w:pPr>
      <w:rPr>
        <w:rFonts w:hint="default"/>
        <w:lang w:val="ru-RU" w:eastAsia="en-US" w:bidi="ar-SA"/>
      </w:rPr>
    </w:lvl>
    <w:lvl w:ilvl="7" w:tplc="9E6E5140">
      <w:numFmt w:val="bullet"/>
      <w:lvlText w:val="•"/>
      <w:lvlJc w:val="left"/>
      <w:pPr>
        <w:ind w:left="7836" w:hanging="538"/>
      </w:pPr>
      <w:rPr>
        <w:rFonts w:hint="default"/>
        <w:lang w:val="ru-RU" w:eastAsia="en-US" w:bidi="ar-SA"/>
      </w:rPr>
    </w:lvl>
    <w:lvl w:ilvl="8" w:tplc="6A68871E">
      <w:numFmt w:val="bullet"/>
      <w:lvlText w:val="•"/>
      <w:lvlJc w:val="left"/>
      <w:pPr>
        <w:ind w:left="8819" w:hanging="538"/>
      </w:pPr>
      <w:rPr>
        <w:rFonts w:hint="default"/>
        <w:lang w:val="ru-RU" w:eastAsia="en-US" w:bidi="ar-SA"/>
      </w:rPr>
    </w:lvl>
  </w:abstractNum>
  <w:abstractNum w:abstractNumId="65">
    <w:nsid w:val="2D641FE6"/>
    <w:multiLevelType w:val="hybridMultilevel"/>
    <w:tmpl w:val="07A0F8AA"/>
    <w:lvl w:ilvl="0" w:tplc="18F6E358">
      <w:start w:val="1"/>
      <w:numFmt w:val="decimal"/>
      <w:lvlText w:val="%1)"/>
      <w:lvlJc w:val="left"/>
      <w:pPr>
        <w:ind w:left="81"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9A8E5A">
      <w:numFmt w:val="bullet"/>
      <w:lvlText w:val="•"/>
      <w:lvlJc w:val="left"/>
      <w:pPr>
        <w:ind w:left="557" w:hanging="423"/>
      </w:pPr>
      <w:rPr>
        <w:rFonts w:hint="default"/>
        <w:lang w:val="ru-RU" w:eastAsia="en-US" w:bidi="ar-SA"/>
      </w:rPr>
    </w:lvl>
    <w:lvl w:ilvl="2" w:tplc="7EC26DAE">
      <w:numFmt w:val="bullet"/>
      <w:lvlText w:val="•"/>
      <w:lvlJc w:val="left"/>
      <w:pPr>
        <w:ind w:left="1034" w:hanging="423"/>
      </w:pPr>
      <w:rPr>
        <w:rFonts w:hint="default"/>
        <w:lang w:val="ru-RU" w:eastAsia="en-US" w:bidi="ar-SA"/>
      </w:rPr>
    </w:lvl>
    <w:lvl w:ilvl="3" w:tplc="1416FBF4">
      <w:numFmt w:val="bullet"/>
      <w:lvlText w:val="•"/>
      <w:lvlJc w:val="left"/>
      <w:pPr>
        <w:ind w:left="1512" w:hanging="423"/>
      </w:pPr>
      <w:rPr>
        <w:rFonts w:hint="default"/>
        <w:lang w:val="ru-RU" w:eastAsia="en-US" w:bidi="ar-SA"/>
      </w:rPr>
    </w:lvl>
    <w:lvl w:ilvl="4" w:tplc="65C0D974">
      <w:numFmt w:val="bullet"/>
      <w:lvlText w:val="•"/>
      <w:lvlJc w:val="left"/>
      <w:pPr>
        <w:ind w:left="1989" w:hanging="423"/>
      </w:pPr>
      <w:rPr>
        <w:rFonts w:hint="default"/>
        <w:lang w:val="ru-RU" w:eastAsia="en-US" w:bidi="ar-SA"/>
      </w:rPr>
    </w:lvl>
    <w:lvl w:ilvl="5" w:tplc="C4B6F82A">
      <w:numFmt w:val="bullet"/>
      <w:lvlText w:val="•"/>
      <w:lvlJc w:val="left"/>
      <w:pPr>
        <w:ind w:left="2467" w:hanging="423"/>
      </w:pPr>
      <w:rPr>
        <w:rFonts w:hint="default"/>
        <w:lang w:val="ru-RU" w:eastAsia="en-US" w:bidi="ar-SA"/>
      </w:rPr>
    </w:lvl>
    <w:lvl w:ilvl="6" w:tplc="02F48450">
      <w:numFmt w:val="bullet"/>
      <w:lvlText w:val="•"/>
      <w:lvlJc w:val="left"/>
      <w:pPr>
        <w:ind w:left="2944" w:hanging="423"/>
      </w:pPr>
      <w:rPr>
        <w:rFonts w:hint="default"/>
        <w:lang w:val="ru-RU" w:eastAsia="en-US" w:bidi="ar-SA"/>
      </w:rPr>
    </w:lvl>
    <w:lvl w:ilvl="7" w:tplc="7BF60976">
      <w:numFmt w:val="bullet"/>
      <w:lvlText w:val="•"/>
      <w:lvlJc w:val="left"/>
      <w:pPr>
        <w:ind w:left="3421" w:hanging="423"/>
      </w:pPr>
      <w:rPr>
        <w:rFonts w:hint="default"/>
        <w:lang w:val="ru-RU" w:eastAsia="en-US" w:bidi="ar-SA"/>
      </w:rPr>
    </w:lvl>
    <w:lvl w:ilvl="8" w:tplc="6228102E">
      <w:numFmt w:val="bullet"/>
      <w:lvlText w:val="•"/>
      <w:lvlJc w:val="left"/>
      <w:pPr>
        <w:ind w:left="3899" w:hanging="423"/>
      </w:pPr>
      <w:rPr>
        <w:rFonts w:hint="default"/>
        <w:lang w:val="ru-RU" w:eastAsia="en-US" w:bidi="ar-SA"/>
      </w:rPr>
    </w:lvl>
  </w:abstractNum>
  <w:abstractNum w:abstractNumId="66">
    <w:nsid w:val="2EEC48B5"/>
    <w:multiLevelType w:val="hybridMultilevel"/>
    <w:tmpl w:val="0B704798"/>
    <w:lvl w:ilvl="0" w:tplc="025A7C7E">
      <w:start w:val="1"/>
      <w:numFmt w:val="decimal"/>
      <w:lvlText w:val="%1."/>
      <w:lvlJc w:val="left"/>
      <w:pPr>
        <w:ind w:left="959" w:hanging="307"/>
        <w:jc w:val="left"/>
      </w:pPr>
      <w:rPr>
        <w:rFonts w:hint="default"/>
        <w:spacing w:val="0"/>
        <w:w w:val="99"/>
        <w:lang w:val="ru-RU" w:eastAsia="en-US" w:bidi="ar-SA"/>
      </w:rPr>
    </w:lvl>
    <w:lvl w:ilvl="1" w:tplc="75B0805A">
      <w:numFmt w:val="bullet"/>
      <w:lvlText w:val="•"/>
      <w:lvlJc w:val="left"/>
      <w:pPr>
        <w:ind w:left="1942" w:hanging="307"/>
      </w:pPr>
      <w:rPr>
        <w:rFonts w:hint="default"/>
        <w:lang w:val="ru-RU" w:eastAsia="en-US" w:bidi="ar-SA"/>
      </w:rPr>
    </w:lvl>
    <w:lvl w:ilvl="2" w:tplc="7908C6CC">
      <w:numFmt w:val="bullet"/>
      <w:lvlText w:val="•"/>
      <w:lvlJc w:val="left"/>
      <w:pPr>
        <w:ind w:left="2924" w:hanging="307"/>
      </w:pPr>
      <w:rPr>
        <w:rFonts w:hint="default"/>
        <w:lang w:val="ru-RU" w:eastAsia="en-US" w:bidi="ar-SA"/>
      </w:rPr>
    </w:lvl>
    <w:lvl w:ilvl="3" w:tplc="FDC06970">
      <w:numFmt w:val="bullet"/>
      <w:lvlText w:val="•"/>
      <w:lvlJc w:val="left"/>
      <w:pPr>
        <w:ind w:left="3907" w:hanging="307"/>
      </w:pPr>
      <w:rPr>
        <w:rFonts w:hint="default"/>
        <w:lang w:val="ru-RU" w:eastAsia="en-US" w:bidi="ar-SA"/>
      </w:rPr>
    </w:lvl>
    <w:lvl w:ilvl="4" w:tplc="62664646">
      <w:numFmt w:val="bullet"/>
      <w:lvlText w:val="•"/>
      <w:lvlJc w:val="left"/>
      <w:pPr>
        <w:ind w:left="4889" w:hanging="307"/>
      </w:pPr>
      <w:rPr>
        <w:rFonts w:hint="default"/>
        <w:lang w:val="ru-RU" w:eastAsia="en-US" w:bidi="ar-SA"/>
      </w:rPr>
    </w:lvl>
    <w:lvl w:ilvl="5" w:tplc="7F3A6A9C">
      <w:numFmt w:val="bullet"/>
      <w:lvlText w:val="•"/>
      <w:lvlJc w:val="left"/>
      <w:pPr>
        <w:ind w:left="5872" w:hanging="307"/>
      </w:pPr>
      <w:rPr>
        <w:rFonts w:hint="default"/>
        <w:lang w:val="ru-RU" w:eastAsia="en-US" w:bidi="ar-SA"/>
      </w:rPr>
    </w:lvl>
    <w:lvl w:ilvl="6" w:tplc="6BBEE90A">
      <w:numFmt w:val="bullet"/>
      <w:lvlText w:val="•"/>
      <w:lvlJc w:val="left"/>
      <w:pPr>
        <w:ind w:left="6854" w:hanging="307"/>
      </w:pPr>
      <w:rPr>
        <w:rFonts w:hint="default"/>
        <w:lang w:val="ru-RU" w:eastAsia="en-US" w:bidi="ar-SA"/>
      </w:rPr>
    </w:lvl>
    <w:lvl w:ilvl="7" w:tplc="E0C8E072">
      <w:numFmt w:val="bullet"/>
      <w:lvlText w:val="•"/>
      <w:lvlJc w:val="left"/>
      <w:pPr>
        <w:ind w:left="7836" w:hanging="307"/>
      </w:pPr>
      <w:rPr>
        <w:rFonts w:hint="default"/>
        <w:lang w:val="ru-RU" w:eastAsia="en-US" w:bidi="ar-SA"/>
      </w:rPr>
    </w:lvl>
    <w:lvl w:ilvl="8" w:tplc="03948476">
      <w:numFmt w:val="bullet"/>
      <w:lvlText w:val="•"/>
      <w:lvlJc w:val="left"/>
      <w:pPr>
        <w:ind w:left="8819" w:hanging="307"/>
      </w:pPr>
      <w:rPr>
        <w:rFonts w:hint="default"/>
        <w:lang w:val="ru-RU" w:eastAsia="en-US" w:bidi="ar-SA"/>
      </w:rPr>
    </w:lvl>
  </w:abstractNum>
  <w:abstractNum w:abstractNumId="67">
    <w:nsid w:val="2F063D09"/>
    <w:multiLevelType w:val="multilevel"/>
    <w:tmpl w:val="119045A8"/>
    <w:lvl w:ilvl="0">
      <w:start w:val="2"/>
      <w:numFmt w:val="decimal"/>
      <w:lvlText w:val="%1"/>
      <w:lvlJc w:val="left"/>
      <w:pPr>
        <w:ind w:left="1885" w:hanging="782"/>
        <w:jc w:val="left"/>
      </w:pPr>
      <w:rPr>
        <w:rFonts w:hint="default"/>
        <w:lang w:val="ru-RU" w:eastAsia="en-US" w:bidi="ar-SA"/>
      </w:rPr>
    </w:lvl>
    <w:lvl w:ilvl="1">
      <w:start w:val="2"/>
      <w:numFmt w:val="decimal"/>
      <w:lvlText w:val="%1.%2"/>
      <w:lvlJc w:val="left"/>
      <w:pPr>
        <w:ind w:left="1885" w:hanging="782"/>
        <w:jc w:val="left"/>
      </w:pPr>
      <w:rPr>
        <w:rFonts w:hint="default"/>
        <w:lang w:val="ru-RU" w:eastAsia="en-US" w:bidi="ar-SA"/>
      </w:rPr>
    </w:lvl>
    <w:lvl w:ilvl="2">
      <w:start w:val="4"/>
      <w:numFmt w:val="decimal"/>
      <w:lvlText w:val="%1.%2.%3"/>
      <w:lvlJc w:val="left"/>
      <w:pPr>
        <w:ind w:left="1885" w:hanging="782"/>
        <w:jc w:val="left"/>
      </w:pPr>
      <w:rPr>
        <w:rFonts w:hint="default"/>
        <w:lang w:val="ru-RU" w:eastAsia="en-US" w:bidi="ar-SA"/>
      </w:rPr>
    </w:lvl>
    <w:lvl w:ilvl="3">
      <w:start w:val="2"/>
      <w:numFmt w:val="decimal"/>
      <w:lvlText w:val="%1.%2.%3.%4."/>
      <w:lvlJc w:val="left"/>
      <w:pPr>
        <w:ind w:left="1885"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441" w:hanging="782"/>
      </w:pPr>
      <w:rPr>
        <w:rFonts w:hint="default"/>
        <w:lang w:val="ru-RU" w:eastAsia="en-US" w:bidi="ar-SA"/>
      </w:rPr>
    </w:lvl>
    <w:lvl w:ilvl="5">
      <w:numFmt w:val="bullet"/>
      <w:lvlText w:val="•"/>
      <w:lvlJc w:val="left"/>
      <w:pPr>
        <w:ind w:left="6332" w:hanging="782"/>
      </w:pPr>
      <w:rPr>
        <w:rFonts w:hint="default"/>
        <w:lang w:val="ru-RU" w:eastAsia="en-US" w:bidi="ar-SA"/>
      </w:rPr>
    </w:lvl>
    <w:lvl w:ilvl="6">
      <w:numFmt w:val="bullet"/>
      <w:lvlText w:val="•"/>
      <w:lvlJc w:val="left"/>
      <w:pPr>
        <w:ind w:left="7222" w:hanging="782"/>
      </w:pPr>
      <w:rPr>
        <w:rFonts w:hint="default"/>
        <w:lang w:val="ru-RU" w:eastAsia="en-US" w:bidi="ar-SA"/>
      </w:rPr>
    </w:lvl>
    <w:lvl w:ilvl="7">
      <w:numFmt w:val="bullet"/>
      <w:lvlText w:val="•"/>
      <w:lvlJc w:val="left"/>
      <w:pPr>
        <w:ind w:left="8112" w:hanging="782"/>
      </w:pPr>
      <w:rPr>
        <w:rFonts w:hint="default"/>
        <w:lang w:val="ru-RU" w:eastAsia="en-US" w:bidi="ar-SA"/>
      </w:rPr>
    </w:lvl>
    <w:lvl w:ilvl="8">
      <w:numFmt w:val="bullet"/>
      <w:lvlText w:val="•"/>
      <w:lvlJc w:val="left"/>
      <w:pPr>
        <w:ind w:left="9003" w:hanging="782"/>
      </w:pPr>
      <w:rPr>
        <w:rFonts w:hint="default"/>
        <w:lang w:val="ru-RU" w:eastAsia="en-US" w:bidi="ar-SA"/>
      </w:rPr>
    </w:lvl>
  </w:abstractNum>
  <w:abstractNum w:abstractNumId="68">
    <w:nsid w:val="2FAE595C"/>
    <w:multiLevelType w:val="hybridMultilevel"/>
    <w:tmpl w:val="F2900708"/>
    <w:lvl w:ilvl="0" w:tplc="06DED20C">
      <w:start w:val="1"/>
      <w:numFmt w:val="decimal"/>
      <w:lvlText w:val="%1."/>
      <w:lvlJc w:val="left"/>
      <w:pPr>
        <w:ind w:left="2102"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685C70">
      <w:numFmt w:val="bullet"/>
      <w:lvlText w:val="•"/>
      <w:lvlJc w:val="left"/>
      <w:pPr>
        <w:ind w:left="2968" w:hanging="432"/>
      </w:pPr>
      <w:rPr>
        <w:rFonts w:hint="default"/>
        <w:lang w:val="ru-RU" w:eastAsia="en-US" w:bidi="ar-SA"/>
      </w:rPr>
    </w:lvl>
    <w:lvl w:ilvl="2" w:tplc="A92EF7DC">
      <w:numFmt w:val="bullet"/>
      <w:lvlText w:val="•"/>
      <w:lvlJc w:val="left"/>
      <w:pPr>
        <w:ind w:left="3836" w:hanging="432"/>
      </w:pPr>
      <w:rPr>
        <w:rFonts w:hint="default"/>
        <w:lang w:val="ru-RU" w:eastAsia="en-US" w:bidi="ar-SA"/>
      </w:rPr>
    </w:lvl>
    <w:lvl w:ilvl="3" w:tplc="77FED7E0">
      <w:numFmt w:val="bullet"/>
      <w:lvlText w:val="•"/>
      <w:lvlJc w:val="left"/>
      <w:pPr>
        <w:ind w:left="4705" w:hanging="432"/>
      </w:pPr>
      <w:rPr>
        <w:rFonts w:hint="default"/>
        <w:lang w:val="ru-RU" w:eastAsia="en-US" w:bidi="ar-SA"/>
      </w:rPr>
    </w:lvl>
    <w:lvl w:ilvl="4" w:tplc="51F0DE34">
      <w:numFmt w:val="bullet"/>
      <w:lvlText w:val="•"/>
      <w:lvlJc w:val="left"/>
      <w:pPr>
        <w:ind w:left="5573" w:hanging="432"/>
      </w:pPr>
      <w:rPr>
        <w:rFonts w:hint="default"/>
        <w:lang w:val="ru-RU" w:eastAsia="en-US" w:bidi="ar-SA"/>
      </w:rPr>
    </w:lvl>
    <w:lvl w:ilvl="5" w:tplc="EEC0DEE2">
      <w:numFmt w:val="bullet"/>
      <w:lvlText w:val="•"/>
      <w:lvlJc w:val="left"/>
      <w:pPr>
        <w:ind w:left="6442" w:hanging="432"/>
      </w:pPr>
      <w:rPr>
        <w:rFonts w:hint="default"/>
        <w:lang w:val="ru-RU" w:eastAsia="en-US" w:bidi="ar-SA"/>
      </w:rPr>
    </w:lvl>
    <w:lvl w:ilvl="6" w:tplc="085ADD1C">
      <w:numFmt w:val="bullet"/>
      <w:lvlText w:val="•"/>
      <w:lvlJc w:val="left"/>
      <w:pPr>
        <w:ind w:left="7310" w:hanging="432"/>
      </w:pPr>
      <w:rPr>
        <w:rFonts w:hint="default"/>
        <w:lang w:val="ru-RU" w:eastAsia="en-US" w:bidi="ar-SA"/>
      </w:rPr>
    </w:lvl>
    <w:lvl w:ilvl="7" w:tplc="2398F124">
      <w:numFmt w:val="bullet"/>
      <w:lvlText w:val="•"/>
      <w:lvlJc w:val="left"/>
      <w:pPr>
        <w:ind w:left="8178" w:hanging="432"/>
      </w:pPr>
      <w:rPr>
        <w:rFonts w:hint="default"/>
        <w:lang w:val="ru-RU" w:eastAsia="en-US" w:bidi="ar-SA"/>
      </w:rPr>
    </w:lvl>
    <w:lvl w:ilvl="8" w:tplc="921A6740">
      <w:numFmt w:val="bullet"/>
      <w:lvlText w:val="•"/>
      <w:lvlJc w:val="left"/>
      <w:pPr>
        <w:ind w:left="9047" w:hanging="432"/>
      </w:pPr>
      <w:rPr>
        <w:rFonts w:hint="default"/>
        <w:lang w:val="ru-RU" w:eastAsia="en-US" w:bidi="ar-SA"/>
      </w:rPr>
    </w:lvl>
  </w:abstractNum>
  <w:abstractNum w:abstractNumId="69">
    <w:nsid w:val="30044923"/>
    <w:multiLevelType w:val="hybridMultilevel"/>
    <w:tmpl w:val="FE14CA20"/>
    <w:lvl w:ilvl="0" w:tplc="DA14C2CE">
      <w:start w:val="1"/>
      <w:numFmt w:val="decimal"/>
      <w:lvlText w:val="%1)"/>
      <w:lvlJc w:val="left"/>
      <w:pPr>
        <w:ind w:left="2520" w:hanging="36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808312C">
      <w:numFmt w:val="bullet"/>
      <w:lvlText w:val="•"/>
      <w:lvlJc w:val="left"/>
      <w:pPr>
        <w:ind w:left="3346" w:hanging="361"/>
      </w:pPr>
      <w:rPr>
        <w:rFonts w:hint="default"/>
        <w:lang w:val="ru-RU" w:eastAsia="en-US" w:bidi="ar-SA"/>
      </w:rPr>
    </w:lvl>
    <w:lvl w:ilvl="2" w:tplc="B99054F0">
      <w:numFmt w:val="bullet"/>
      <w:lvlText w:val="•"/>
      <w:lvlJc w:val="left"/>
      <w:pPr>
        <w:ind w:left="4172" w:hanging="361"/>
      </w:pPr>
      <w:rPr>
        <w:rFonts w:hint="default"/>
        <w:lang w:val="ru-RU" w:eastAsia="en-US" w:bidi="ar-SA"/>
      </w:rPr>
    </w:lvl>
    <w:lvl w:ilvl="3" w:tplc="043CC6AC">
      <w:numFmt w:val="bullet"/>
      <w:lvlText w:val="•"/>
      <w:lvlJc w:val="left"/>
      <w:pPr>
        <w:ind w:left="4999" w:hanging="361"/>
      </w:pPr>
      <w:rPr>
        <w:rFonts w:hint="default"/>
        <w:lang w:val="ru-RU" w:eastAsia="en-US" w:bidi="ar-SA"/>
      </w:rPr>
    </w:lvl>
    <w:lvl w:ilvl="4" w:tplc="4CA6DF62">
      <w:numFmt w:val="bullet"/>
      <w:lvlText w:val="•"/>
      <w:lvlJc w:val="left"/>
      <w:pPr>
        <w:ind w:left="5825" w:hanging="361"/>
      </w:pPr>
      <w:rPr>
        <w:rFonts w:hint="default"/>
        <w:lang w:val="ru-RU" w:eastAsia="en-US" w:bidi="ar-SA"/>
      </w:rPr>
    </w:lvl>
    <w:lvl w:ilvl="5" w:tplc="353EEE92">
      <w:numFmt w:val="bullet"/>
      <w:lvlText w:val="•"/>
      <w:lvlJc w:val="left"/>
      <w:pPr>
        <w:ind w:left="6652" w:hanging="361"/>
      </w:pPr>
      <w:rPr>
        <w:rFonts w:hint="default"/>
        <w:lang w:val="ru-RU" w:eastAsia="en-US" w:bidi="ar-SA"/>
      </w:rPr>
    </w:lvl>
    <w:lvl w:ilvl="6" w:tplc="1EF29452">
      <w:numFmt w:val="bullet"/>
      <w:lvlText w:val="•"/>
      <w:lvlJc w:val="left"/>
      <w:pPr>
        <w:ind w:left="7478" w:hanging="361"/>
      </w:pPr>
      <w:rPr>
        <w:rFonts w:hint="default"/>
        <w:lang w:val="ru-RU" w:eastAsia="en-US" w:bidi="ar-SA"/>
      </w:rPr>
    </w:lvl>
    <w:lvl w:ilvl="7" w:tplc="821E4916">
      <w:numFmt w:val="bullet"/>
      <w:lvlText w:val="•"/>
      <w:lvlJc w:val="left"/>
      <w:pPr>
        <w:ind w:left="8304" w:hanging="361"/>
      </w:pPr>
      <w:rPr>
        <w:rFonts w:hint="default"/>
        <w:lang w:val="ru-RU" w:eastAsia="en-US" w:bidi="ar-SA"/>
      </w:rPr>
    </w:lvl>
    <w:lvl w:ilvl="8" w:tplc="5FFA4F7A">
      <w:numFmt w:val="bullet"/>
      <w:lvlText w:val="•"/>
      <w:lvlJc w:val="left"/>
      <w:pPr>
        <w:ind w:left="9131" w:hanging="361"/>
      </w:pPr>
      <w:rPr>
        <w:rFonts w:hint="default"/>
        <w:lang w:val="ru-RU" w:eastAsia="en-US" w:bidi="ar-SA"/>
      </w:rPr>
    </w:lvl>
  </w:abstractNum>
  <w:abstractNum w:abstractNumId="70">
    <w:nsid w:val="313F7C58"/>
    <w:multiLevelType w:val="hybridMultilevel"/>
    <w:tmpl w:val="F98E5202"/>
    <w:lvl w:ilvl="0" w:tplc="696E0528">
      <w:start w:val="1"/>
      <w:numFmt w:val="decimal"/>
      <w:lvlText w:val="%1."/>
      <w:lvlJc w:val="left"/>
      <w:pPr>
        <w:ind w:left="959" w:hanging="70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BE067FA">
      <w:start w:val="1"/>
      <w:numFmt w:val="decimal"/>
      <w:lvlText w:val="%2."/>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4AD8C544">
      <w:numFmt w:val="bullet"/>
      <w:lvlText w:val="•"/>
      <w:lvlJc w:val="left"/>
      <w:pPr>
        <w:ind w:left="2924" w:hanging="706"/>
      </w:pPr>
      <w:rPr>
        <w:rFonts w:hint="default"/>
        <w:lang w:val="ru-RU" w:eastAsia="en-US" w:bidi="ar-SA"/>
      </w:rPr>
    </w:lvl>
    <w:lvl w:ilvl="3" w:tplc="3F282F2E">
      <w:numFmt w:val="bullet"/>
      <w:lvlText w:val="•"/>
      <w:lvlJc w:val="left"/>
      <w:pPr>
        <w:ind w:left="3907" w:hanging="706"/>
      </w:pPr>
      <w:rPr>
        <w:rFonts w:hint="default"/>
        <w:lang w:val="ru-RU" w:eastAsia="en-US" w:bidi="ar-SA"/>
      </w:rPr>
    </w:lvl>
    <w:lvl w:ilvl="4" w:tplc="4FCA6414">
      <w:numFmt w:val="bullet"/>
      <w:lvlText w:val="•"/>
      <w:lvlJc w:val="left"/>
      <w:pPr>
        <w:ind w:left="4889" w:hanging="706"/>
      </w:pPr>
      <w:rPr>
        <w:rFonts w:hint="default"/>
        <w:lang w:val="ru-RU" w:eastAsia="en-US" w:bidi="ar-SA"/>
      </w:rPr>
    </w:lvl>
    <w:lvl w:ilvl="5" w:tplc="BD6C509C">
      <w:numFmt w:val="bullet"/>
      <w:lvlText w:val="•"/>
      <w:lvlJc w:val="left"/>
      <w:pPr>
        <w:ind w:left="5872" w:hanging="706"/>
      </w:pPr>
      <w:rPr>
        <w:rFonts w:hint="default"/>
        <w:lang w:val="ru-RU" w:eastAsia="en-US" w:bidi="ar-SA"/>
      </w:rPr>
    </w:lvl>
    <w:lvl w:ilvl="6" w:tplc="0214112C">
      <w:numFmt w:val="bullet"/>
      <w:lvlText w:val="•"/>
      <w:lvlJc w:val="left"/>
      <w:pPr>
        <w:ind w:left="6854" w:hanging="706"/>
      </w:pPr>
      <w:rPr>
        <w:rFonts w:hint="default"/>
        <w:lang w:val="ru-RU" w:eastAsia="en-US" w:bidi="ar-SA"/>
      </w:rPr>
    </w:lvl>
    <w:lvl w:ilvl="7" w:tplc="0FCED5CC">
      <w:numFmt w:val="bullet"/>
      <w:lvlText w:val="•"/>
      <w:lvlJc w:val="left"/>
      <w:pPr>
        <w:ind w:left="7836" w:hanging="706"/>
      </w:pPr>
      <w:rPr>
        <w:rFonts w:hint="default"/>
        <w:lang w:val="ru-RU" w:eastAsia="en-US" w:bidi="ar-SA"/>
      </w:rPr>
    </w:lvl>
    <w:lvl w:ilvl="8" w:tplc="97CE498C">
      <w:numFmt w:val="bullet"/>
      <w:lvlText w:val="•"/>
      <w:lvlJc w:val="left"/>
      <w:pPr>
        <w:ind w:left="8819" w:hanging="706"/>
      </w:pPr>
      <w:rPr>
        <w:rFonts w:hint="default"/>
        <w:lang w:val="ru-RU" w:eastAsia="en-US" w:bidi="ar-SA"/>
      </w:rPr>
    </w:lvl>
  </w:abstractNum>
  <w:abstractNum w:abstractNumId="71">
    <w:nsid w:val="344F6C7D"/>
    <w:multiLevelType w:val="hybridMultilevel"/>
    <w:tmpl w:val="AD8A31E6"/>
    <w:lvl w:ilvl="0" w:tplc="D1A4F944">
      <w:start w:val="1"/>
      <w:numFmt w:val="decimal"/>
      <w:lvlText w:val="%1."/>
      <w:lvlJc w:val="left"/>
      <w:pPr>
        <w:ind w:left="959" w:hanging="706"/>
        <w:jc w:val="left"/>
      </w:pPr>
      <w:rPr>
        <w:rFonts w:hint="default"/>
        <w:spacing w:val="0"/>
        <w:w w:val="99"/>
        <w:lang w:val="ru-RU" w:eastAsia="en-US" w:bidi="ar-SA"/>
      </w:rPr>
    </w:lvl>
    <w:lvl w:ilvl="1" w:tplc="2924A3DA">
      <w:numFmt w:val="bullet"/>
      <w:lvlText w:val="•"/>
      <w:lvlJc w:val="left"/>
      <w:pPr>
        <w:ind w:left="1942" w:hanging="706"/>
      </w:pPr>
      <w:rPr>
        <w:rFonts w:hint="default"/>
        <w:lang w:val="ru-RU" w:eastAsia="en-US" w:bidi="ar-SA"/>
      </w:rPr>
    </w:lvl>
    <w:lvl w:ilvl="2" w:tplc="6970684A">
      <w:numFmt w:val="bullet"/>
      <w:lvlText w:val="•"/>
      <w:lvlJc w:val="left"/>
      <w:pPr>
        <w:ind w:left="2924" w:hanging="706"/>
      </w:pPr>
      <w:rPr>
        <w:rFonts w:hint="default"/>
        <w:lang w:val="ru-RU" w:eastAsia="en-US" w:bidi="ar-SA"/>
      </w:rPr>
    </w:lvl>
    <w:lvl w:ilvl="3" w:tplc="3C12FE06">
      <w:numFmt w:val="bullet"/>
      <w:lvlText w:val="•"/>
      <w:lvlJc w:val="left"/>
      <w:pPr>
        <w:ind w:left="3907" w:hanging="706"/>
      </w:pPr>
      <w:rPr>
        <w:rFonts w:hint="default"/>
        <w:lang w:val="ru-RU" w:eastAsia="en-US" w:bidi="ar-SA"/>
      </w:rPr>
    </w:lvl>
    <w:lvl w:ilvl="4" w:tplc="BCFECF9C">
      <w:numFmt w:val="bullet"/>
      <w:lvlText w:val="•"/>
      <w:lvlJc w:val="left"/>
      <w:pPr>
        <w:ind w:left="4889" w:hanging="706"/>
      </w:pPr>
      <w:rPr>
        <w:rFonts w:hint="default"/>
        <w:lang w:val="ru-RU" w:eastAsia="en-US" w:bidi="ar-SA"/>
      </w:rPr>
    </w:lvl>
    <w:lvl w:ilvl="5" w:tplc="0964B722">
      <w:numFmt w:val="bullet"/>
      <w:lvlText w:val="•"/>
      <w:lvlJc w:val="left"/>
      <w:pPr>
        <w:ind w:left="5872" w:hanging="706"/>
      </w:pPr>
      <w:rPr>
        <w:rFonts w:hint="default"/>
        <w:lang w:val="ru-RU" w:eastAsia="en-US" w:bidi="ar-SA"/>
      </w:rPr>
    </w:lvl>
    <w:lvl w:ilvl="6" w:tplc="18142CE8">
      <w:numFmt w:val="bullet"/>
      <w:lvlText w:val="•"/>
      <w:lvlJc w:val="left"/>
      <w:pPr>
        <w:ind w:left="6854" w:hanging="706"/>
      </w:pPr>
      <w:rPr>
        <w:rFonts w:hint="default"/>
        <w:lang w:val="ru-RU" w:eastAsia="en-US" w:bidi="ar-SA"/>
      </w:rPr>
    </w:lvl>
    <w:lvl w:ilvl="7" w:tplc="4DF63C40">
      <w:numFmt w:val="bullet"/>
      <w:lvlText w:val="•"/>
      <w:lvlJc w:val="left"/>
      <w:pPr>
        <w:ind w:left="7836" w:hanging="706"/>
      </w:pPr>
      <w:rPr>
        <w:rFonts w:hint="default"/>
        <w:lang w:val="ru-RU" w:eastAsia="en-US" w:bidi="ar-SA"/>
      </w:rPr>
    </w:lvl>
    <w:lvl w:ilvl="8" w:tplc="ACF254BC">
      <w:numFmt w:val="bullet"/>
      <w:lvlText w:val="•"/>
      <w:lvlJc w:val="left"/>
      <w:pPr>
        <w:ind w:left="8819" w:hanging="706"/>
      </w:pPr>
      <w:rPr>
        <w:rFonts w:hint="default"/>
        <w:lang w:val="ru-RU" w:eastAsia="en-US" w:bidi="ar-SA"/>
      </w:rPr>
    </w:lvl>
  </w:abstractNum>
  <w:abstractNum w:abstractNumId="72">
    <w:nsid w:val="356E6E23"/>
    <w:multiLevelType w:val="hybridMultilevel"/>
    <w:tmpl w:val="F9780100"/>
    <w:lvl w:ilvl="0" w:tplc="C6C616AC">
      <w:numFmt w:val="bullet"/>
      <w:lvlText w:val=""/>
      <w:lvlJc w:val="left"/>
      <w:pPr>
        <w:ind w:left="964" w:hanging="284"/>
      </w:pPr>
      <w:rPr>
        <w:rFonts w:ascii="Wingdings" w:eastAsia="Wingdings" w:hAnsi="Wingdings" w:cs="Wingdings" w:hint="default"/>
        <w:b w:val="0"/>
        <w:bCs w:val="0"/>
        <w:i w:val="0"/>
        <w:iCs w:val="0"/>
        <w:spacing w:val="0"/>
        <w:w w:val="99"/>
        <w:sz w:val="28"/>
        <w:szCs w:val="28"/>
        <w:lang w:val="ru-RU" w:eastAsia="en-US" w:bidi="ar-SA"/>
      </w:rPr>
    </w:lvl>
    <w:lvl w:ilvl="1" w:tplc="4A6C83B6">
      <w:numFmt w:val="bullet"/>
      <w:lvlText w:val="•"/>
      <w:lvlJc w:val="left"/>
      <w:pPr>
        <w:ind w:left="1942" w:hanging="284"/>
      </w:pPr>
      <w:rPr>
        <w:rFonts w:hint="default"/>
        <w:lang w:val="ru-RU" w:eastAsia="en-US" w:bidi="ar-SA"/>
      </w:rPr>
    </w:lvl>
    <w:lvl w:ilvl="2" w:tplc="47A84FFE">
      <w:numFmt w:val="bullet"/>
      <w:lvlText w:val="•"/>
      <w:lvlJc w:val="left"/>
      <w:pPr>
        <w:ind w:left="2924" w:hanging="284"/>
      </w:pPr>
      <w:rPr>
        <w:rFonts w:hint="default"/>
        <w:lang w:val="ru-RU" w:eastAsia="en-US" w:bidi="ar-SA"/>
      </w:rPr>
    </w:lvl>
    <w:lvl w:ilvl="3" w:tplc="4D6C8556">
      <w:numFmt w:val="bullet"/>
      <w:lvlText w:val="•"/>
      <w:lvlJc w:val="left"/>
      <w:pPr>
        <w:ind w:left="3907" w:hanging="284"/>
      </w:pPr>
      <w:rPr>
        <w:rFonts w:hint="default"/>
        <w:lang w:val="ru-RU" w:eastAsia="en-US" w:bidi="ar-SA"/>
      </w:rPr>
    </w:lvl>
    <w:lvl w:ilvl="4" w:tplc="D220A0D8">
      <w:numFmt w:val="bullet"/>
      <w:lvlText w:val="•"/>
      <w:lvlJc w:val="left"/>
      <w:pPr>
        <w:ind w:left="4889" w:hanging="284"/>
      </w:pPr>
      <w:rPr>
        <w:rFonts w:hint="default"/>
        <w:lang w:val="ru-RU" w:eastAsia="en-US" w:bidi="ar-SA"/>
      </w:rPr>
    </w:lvl>
    <w:lvl w:ilvl="5" w:tplc="10BA1176">
      <w:numFmt w:val="bullet"/>
      <w:lvlText w:val="•"/>
      <w:lvlJc w:val="left"/>
      <w:pPr>
        <w:ind w:left="5872" w:hanging="284"/>
      </w:pPr>
      <w:rPr>
        <w:rFonts w:hint="default"/>
        <w:lang w:val="ru-RU" w:eastAsia="en-US" w:bidi="ar-SA"/>
      </w:rPr>
    </w:lvl>
    <w:lvl w:ilvl="6" w:tplc="1E669572">
      <w:numFmt w:val="bullet"/>
      <w:lvlText w:val="•"/>
      <w:lvlJc w:val="left"/>
      <w:pPr>
        <w:ind w:left="6854" w:hanging="284"/>
      </w:pPr>
      <w:rPr>
        <w:rFonts w:hint="default"/>
        <w:lang w:val="ru-RU" w:eastAsia="en-US" w:bidi="ar-SA"/>
      </w:rPr>
    </w:lvl>
    <w:lvl w:ilvl="7" w:tplc="9A00984C">
      <w:numFmt w:val="bullet"/>
      <w:lvlText w:val="•"/>
      <w:lvlJc w:val="left"/>
      <w:pPr>
        <w:ind w:left="7836" w:hanging="284"/>
      </w:pPr>
      <w:rPr>
        <w:rFonts w:hint="default"/>
        <w:lang w:val="ru-RU" w:eastAsia="en-US" w:bidi="ar-SA"/>
      </w:rPr>
    </w:lvl>
    <w:lvl w:ilvl="8" w:tplc="2F3EB938">
      <w:numFmt w:val="bullet"/>
      <w:lvlText w:val="•"/>
      <w:lvlJc w:val="left"/>
      <w:pPr>
        <w:ind w:left="8819" w:hanging="284"/>
      </w:pPr>
      <w:rPr>
        <w:rFonts w:hint="default"/>
        <w:lang w:val="ru-RU" w:eastAsia="en-US" w:bidi="ar-SA"/>
      </w:rPr>
    </w:lvl>
  </w:abstractNum>
  <w:abstractNum w:abstractNumId="73">
    <w:nsid w:val="35FA73BB"/>
    <w:multiLevelType w:val="hybridMultilevel"/>
    <w:tmpl w:val="535416EC"/>
    <w:lvl w:ilvl="0" w:tplc="D974F1DE">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10F346">
      <w:numFmt w:val="bullet"/>
      <w:lvlText w:val="•"/>
      <w:lvlJc w:val="left"/>
      <w:pPr>
        <w:ind w:left="1942" w:hanging="269"/>
      </w:pPr>
      <w:rPr>
        <w:rFonts w:hint="default"/>
        <w:lang w:val="ru-RU" w:eastAsia="en-US" w:bidi="ar-SA"/>
      </w:rPr>
    </w:lvl>
    <w:lvl w:ilvl="2" w:tplc="83723BAE">
      <w:numFmt w:val="bullet"/>
      <w:lvlText w:val="•"/>
      <w:lvlJc w:val="left"/>
      <w:pPr>
        <w:ind w:left="2924" w:hanging="269"/>
      </w:pPr>
      <w:rPr>
        <w:rFonts w:hint="default"/>
        <w:lang w:val="ru-RU" w:eastAsia="en-US" w:bidi="ar-SA"/>
      </w:rPr>
    </w:lvl>
    <w:lvl w:ilvl="3" w:tplc="D81402CE">
      <w:numFmt w:val="bullet"/>
      <w:lvlText w:val="•"/>
      <w:lvlJc w:val="left"/>
      <w:pPr>
        <w:ind w:left="3907" w:hanging="269"/>
      </w:pPr>
      <w:rPr>
        <w:rFonts w:hint="default"/>
        <w:lang w:val="ru-RU" w:eastAsia="en-US" w:bidi="ar-SA"/>
      </w:rPr>
    </w:lvl>
    <w:lvl w:ilvl="4" w:tplc="EF121448">
      <w:numFmt w:val="bullet"/>
      <w:lvlText w:val="•"/>
      <w:lvlJc w:val="left"/>
      <w:pPr>
        <w:ind w:left="4889" w:hanging="269"/>
      </w:pPr>
      <w:rPr>
        <w:rFonts w:hint="default"/>
        <w:lang w:val="ru-RU" w:eastAsia="en-US" w:bidi="ar-SA"/>
      </w:rPr>
    </w:lvl>
    <w:lvl w:ilvl="5" w:tplc="8578C982">
      <w:numFmt w:val="bullet"/>
      <w:lvlText w:val="•"/>
      <w:lvlJc w:val="left"/>
      <w:pPr>
        <w:ind w:left="5872" w:hanging="269"/>
      </w:pPr>
      <w:rPr>
        <w:rFonts w:hint="default"/>
        <w:lang w:val="ru-RU" w:eastAsia="en-US" w:bidi="ar-SA"/>
      </w:rPr>
    </w:lvl>
    <w:lvl w:ilvl="6" w:tplc="FA5E6DB4">
      <w:numFmt w:val="bullet"/>
      <w:lvlText w:val="•"/>
      <w:lvlJc w:val="left"/>
      <w:pPr>
        <w:ind w:left="6854" w:hanging="269"/>
      </w:pPr>
      <w:rPr>
        <w:rFonts w:hint="default"/>
        <w:lang w:val="ru-RU" w:eastAsia="en-US" w:bidi="ar-SA"/>
      </w:rPr>
    </w:lvl>
    <w:lvl w:ilvl="7" w:tplc="F8FEC02E">
      <w:numFmt w:val="bullet"/>
      <w:lvlText w:val="•"/>
      <w:lvlJc w:val="left"/>
      <w:pPr>
        <w:ind w:left="7836" w:hanging="269"/>
      </w:pPr>
      <w:rPr>
        <w:rFonts w:hint="default"/>
        <w:lang w:val="ru-RU" w:eastAsia="en-US" w:bidi="ar-SA"/>
      </w:rPr>
    </w:lvl>
    <w:lvl w:ilvl="8" w:tplc="48CC3F24">
      <w:numFmt w:val="bullet"/>
      <w:lvlText w:val="•"/>
      <w:lvlJc w:val="left"/>
      <w:pPr>
        <w:ind w:left="8819" w:hanging="269"/>
      </w:pPr>
      <w:rPr>
        <w:rFonts w:hint="default"/>
        <w:lang w:val="ru-RU" w:eastAsia="en-US" w:bidi="ar-SA"/>
      </w:rPr>
    </w:lvl>
  </w:abstractNum>
  <w:abstractNum w:abstractNumId="74">
    <w:nsid w:val="36993D77"/>
    <w:multiLevelType w:val="hybridMultilevel"/>
    <w:tmpl w:val="8F56729E"/>
    <w:lvl w:ilvl="0" w:tplc="99A83CCA">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7C7E7A10">
      <w:numFmt w:val="bullet"/>
      <w:lvlText w:val=""/>
      <w:lvlJc w:val="left"/>
      <w:pPr>
        <w:ind w:left="1953" w:hanging="360"/>
      </w:pPr>
      <w:rPr>
        <w:rFonts w:ascii="Symbol" w:eastAsia="Symbol" w:hAnsi="Symbol" w:cs="Symbol" w:hint="default"/>
        <w:b w:val="0"/>
        <w:bCs w:val="0"/>
        <w:i w:val="0"/>
        <w:iCs w:val="0"/>
        <w:spacing w:val="0"/>
        <w:w w:val="99"/>
        <w:sz w:val="28"/>
        <w:szCs w:val="28"/>
        <w:lang w:val="ru-RU" w:eastAsia="en-US" w:bidi="ar-SA"/>
      </w:rPr>
    </w:lvl>
    <w:lvl w:ilvl="2" w:tplc="47BA26A4">
      <w:numFmt w:val="bullet"/>
      <w:lvlText w:val="•"/>
      <w:lvlJc w:val="left"/>
      <w:pPr>
        <w:ind w:left="2940" w:hanging="360"/>
      </w:pPr>
      <w:rPr>
        <w:rFonts w:hint="default"/>
        <w:lang w:val="ru-RU" w:eastAsia="en-US" w:bidi="ar-SA"/>
      </w:rPr>
    </w:lvl>
    <w:lvl w:ilvl="3" w:tplc="EDB874B8">
      <w:numFmt w:val="bullet"/>
      <w:lvlText w:val="•"/>
      <w:lvlJc w:val="left"/>
      <w:pPr>
        <w:ind w:left="3920" w:hanging="360"/>
      </w:pPr>
      <w:rPr>
        <w:rFonts w:hint="default"/>
        <w:lang w:val="ru-RU" w:eastAsia="en-US" w:bidi="ar-SA"/>
      </w:rPr>
    </w:lvl>
    <w:lvl w:ilvl="4" w:tplc="2A4AD890">
      <w:numFmt w:val="bullet"/>
      <w:lvlText w:val="•"/>
      <w:lvlJc w:val="left"/>
      <w:pPr>
        <w:ind w:left="4901" w:hanging="360"/>
      </w:pPr>
      <w:rPr>
        <w:rFonts w:hint="default"/>
        <w:lang w:val="ru-RU" w:eastAsia="en-US" w:bidi="ar-SA"/>
      </w:rPr>
    </w:lvl>
    <w:lvl w:ilvl="5" w:tplc="8AB6D2F6">
      <w:numFmt w:val="bullet"/>
      <w:lvlText w:val="•"/>
      <w:lvlJc w:val="left"/>
      <w:pPr>
        <w:ind w:left="5881" w:hanging="360"/>
      </w:pPr>
      <w:rPr>
        <w:rFonts w:hint="default"/>
        <w:lang w:val="ru-RU" w:eastAsia="en-US" w:bidi="ar-SA"/>
      </w:rPr>
    </w:lvl>
    <w:lvl w:ilvl="6" w:tplc="C26C242E">
      <w:numFmt w:val="bullet"/>
      <w:lvlText w:val="•"/>
      <w:lvlJc w:val="left"/>
      <w:pPr>
        <w:ind w:left="6862" w:hanging="360"/>
      </w:pPr>
      <w:rPr>
        <w:rFonts w:hint="default"/>
        <w:lang w:val="ru-RU" w:eastAsia="en-US" w:bidi="ar-SA"/>
      </w:rPr>
    </w:lvl>
    <w:lvl w:ilvl="7" w:tplc="8552064A">
      <w:numFmt w:val="bullet"/>
      <w:lvlText w:val="•"/>
      <w:lvlJc w:val="left"/>
      <w:pPr>
        <w:ind w:left="7842" w:hanging="360"/>
      </w:pPr>
      <w:rPr>
        <w:rFonts w:hint="default"/>
        <w:lang w:val="ru-RU" w:eastAsia="en-US" w:bidi="ar-SA"/>
      </w:rPr>
    </w:lvl>
    <w:lvl w:ilvl="8" w:tplc="A8483B56">
      <w:numFmt w:val="bullet"/>
      <w:lvlText w:val="•"/>
      <w:lvlJc w:val="left"/>
      <w:pPr>
        <w:ind w:left="8823" w:hanging="360"/>
      </w:pPr>
      <w:rPr>
        <w:rFonts w:hint="default"/>
        <w:lang w:val="ru-RU" w:eastAsia="en-US" w:bidi="ar-SA"/>
      </w:rPr>
    </w:lvl>
  </w:abstractNum>
  <w:abstractNum w:abstractNumId="75">
    <w:nsid w:val="369C3B41"/>
    <w:multiLevelType w:val="hybridMultilevel"/>
    <w:tmpl w:val="D9809988"/>
    <w:lvl w:ilvl="0" w:tplc="64882D34">
      <w:start w:val="1"/>
      <w:numFmt w:val="decimal"/>
      <w:lvlText w:val="%1."/>
      <w:lvlJc w:val="left"/>
      <w:pPr>
        <w:ind w:left="959"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214B796">
      <w:numFmt w:val="bullet"/>
      <w:lvlText w:val="•"/>
      <w:lvlJc w:val="left"/>
      <w:pPr>
        <w:ind w:left="1942" w:hanging="298"/>
      </w:pPr>
      <w:rPr>
        <w:rFonts w:hint="default"/>
        <w:lang w:val="ru-RU" w:eastAsia="en-US" w:bidi="ar-SA"/>
      </w:rPr>
    </w:lvl>
    <w:lvl w:ilvl="2" w:tplc="844AABC2">
      <w:numFmt w:val="bullet"/>
      <w:lvlText w:val="•"/>
      <w:lvlJc w:val="left"/>
      <w:pPr>
        <w:ind w:left="2924" w:hanging="298"/>
      </w:pPr>
      <w:rPr>
        <w:rFonts w:hint="default"/>
        <w:lang w:val="ru-RU" w:eastAsia="en-US" w:bidi="ar-SA"/>
      </w:rPr>
    </w:lvl>
    <w:lvl w:ilvl="3" w:tplc="B33809A4">
      <w:numFmt w:val="bullet"/>
      <w:lvlText w:val="•"/>
      <w:lvlJc w:val="left"/>
      <w:pPr>
        <w:ind w:left="3907" w:hanging="298"/>
      </w:pPr>
      <w:rPr>
        <w:rFonts w:hint="default"/>
        <w:lang w:val="ru-RU" w:eastAsia="en-US" w:bidi="ar-SA"/>
      </w:rPr>
    </w:lvl>
    <w:lvl w:ilvl="4" w:tplc="56322E10">
      <w:numFmt w:val="bullet"/>
      <w:lvlText w:val="•"/>
      <w:lvlJc w:val="left"/>
      <w:pPr>
        <w:ind w:left="4889" w:hanging="298"/>
      </w:pPr>
      <w:rPr>
        <w:rFonts w:hint="default"/>
        <w:lang w:val="ru-RU" w:eastAsia="en-US" w:bidi="ar-SA"/>
      </w:rPr>
    </w:lvl>
    <w:lvl w:ilvl="5" w:tplc="9F20234C">
      <w:numFmt w:val="bullet"/>
      <w:lvlText w:val="•"/>
      <w:lvlJc w:val="left"/>
      <w:pPr>
        <w:ind w:left="5872" w:hanging="298"/>
      </w:pPr>
      <w:rPr>
        <w:rFonts w:hint="default"/>
        <w:lang w:val="ru-RU" w:eastAsia="en-US" w:bidi="ar-SA"/>
      </w:rPr>
    </w:lvl>
    <w:lvl w:ilvl="6" w:tplc="883AA0EC">
      <w:numFmt w:val="bullet"/>
      <w:lvlText w:val="•"/>
      <w:lvlJc w:val="left"/>
      <w:pPr>
        <w:ind w:left="6854" w:hanging="298"/>
      </w:pPr>
      <w:rPr>
        <w:rFonts w:hint="default"/>
        <w:lang w:val="ru-RU" w:eastAsia="en-US" w:bidi="ar-SA"/>
      </w:rPr>
    </w:lvl>
    <w:lvl w:ilvl="7" w:tplc="F51E4BEC">
      <w:numFmt w:val="bullet"/>
      <w:lvlText w:val="•"/>
      <w:lvlJc w:val="left"/>
      <w:pPr>
        <w:ind w:left="7836" w:hanging="298"/>
      </w:pPr>
      <w:rPr>
        <w:rFonts w:hint="default"/>
        <w:lang w:val="ru-RU" w:eastAsia="en-US" w:bidi="ar-SA"/>
      </w:rPr>
    </w:lvl>
    <w:lvl w:ilvl="8" w:tplc="FED24C7A">
      <w:numFmt w:val="bullet"/>
      <w:lvlText w:val="•"/>
      <w:lvlJc w:val="left"/>
      <w:pPr>
        <w:ind w:left="8819" w:hanging="298"/>
      </w:pPr>
      <w:rPr>
        <w:rFonts w:hint="default"/>
        <w:lang w:val="ru-RU" w:eastAsia="en-US" w:bidi="ar-SA"/>
      </w:rPr>
    </w:lvl>
  </w:abstractNum>
  <w:abstractNum w:abstractNumId="76">
    <w:nsid w:val="370D2B05"/>
    <w:multiLevelType w:val="hybridMultilevel"/>
    <w:tmpl w:val="16A4D350"/>
    <w:lvl w:ilvl="0" w:tplc="1BAE6590">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F724BE2">
      <w:numFmt w:val="bullet"/>
      <w:lvlText w:val="•"/>
      <w:lvlJc w:val="left"/>
      <w:pPr>
        <w:ind w:left="2842" w:hanging="283"/>
      </w:pPr>
      <w:rPr>
        <w:rFonts w:hint="default"/>
        <w:lang w:val="ru-RU" w:eastAsia="en-US" w:bidi="ar-SA"/>
      </w:rPr>
    </w:lvl>
    <w:lvl w:ilvl="2" w:tplc="8E8E827A">
      <w:numFmt w:val="bullet"/>
      <w:lvlText w:val="•"/>
      <w:lvlJc w:val="left"/>
      <w:pPr>
        <w:ind w:left="3724" w:hanging="283"/>
      </w:pPr>
      <w:rPr>
        <w:rFonts w:hint="default"/>
        <w:lang w:val="ru-RU" w:eastAsia="en-US" w:bidi="ar-SA"/>
      </w:rPr>
    </w:lvl>
    <w:lvl w:ilvl="3" w:tplc="171A8B22">
      <w:numFmt w:val="bullet"/>
      <w:lvlText w:val="•"/>
      <w:lvlJc w:val="left"/>
      <w:pPr>
        <w:ind w:left="4607" w:hanging="283"/>
      </w:pPr>
      <w:rPr>
        <w:rFonts w:hint="default"/>
        <w:lang w:val="ru-RU" w:eastAsia="en-US" w:bidi="ar-SA"/>
      </w:rPr>
    </w:lvl>
    <w:lvl w:ilvl="4" w:tplc="1EF62BD6">
      <w:numFmt w:val="bullet"/>
      <w:lvlText w:val="•"/>
      <w:lvlJc w:val="left"/>
      <w:pPr>
        <w:ind w:left="5489" w:hanging="283"/>
      </w:pPr>
      <w:rPr>
        <w:rFonts w:hint="default"/>
        <w:lang w:val="ru-RU" w:eastAsia="en-US" w:bidi="ar-SA"/>
      </w:rPr>
    </w:lvl>
    <w:lvl w:ilvl="5" w:tplc="40A68E16">
      <w:numFmt w:val="bullet"/>
      <w:lvlText w:val="•"/>
      <w:lvlJc w:val="left"/>
      <w:pPr>
        <w:ind w:left="6372" w:hanging="283"/>
      </w:pPr>
      <w:rPr>
        <w:rFonts w:hint="default"/>
        <w:lang w:val="ru-RU" w:eastAsia="en-US" w:bidi="ar-SA"/>
      </w:rPr>
    </w:lvl>
    <w:lvl w:ilvl="6" w:tplc="5504D2FA">
      <w:numFmt w:val="bullet"/>
      <w:lvlText w:val="•"/>
      <w:lvlJc w:val="left"/>
      <w:pPr>
        <w:ind w:left="7254" w:hanging="283"/>
      </w:pPr>
      <w:rPr>
        <w:rFonts w:hint="default"/>
        <w:lang w:val="ru-RU" w:eastAsia="en-US" w:bidi="ar-SA"/>
      </w:rPr>
    </w:lvl>
    <w:lvl w:ilvl="7" w:tplc="45B49EDE">
      <w:numFmt w:val="bullet"/>
      <w:lvlText w:val="•"/>
      <w:lvlJc w:val="left"/>
      <w:pPr>
        <w:ind w:left="8136" w:hanging="283"/>
      </w:pPr>
      <w:rPr>
        <w:rFonts w:hint="default"/>
        <w:lang w:val="ru-RU" w:eastAsia="en-US" w:bidi="ar-SA"/>
      </w:rPr>
    </w:lvl>
    <w:lvl w:ilvl="8" w:tplc="1E5AEB8A">
      <w:numFmt w:val="bullet"/>
      <w:lvlText w:val="•"/>
      <w:lvlJc w:val="left"/>
      <w:pPr>
        <w:ind w:left="9019" w:hanging="283"/>
      </w:pPr>
      <w:rPr>
        <w:rFonts w:hint="default"/>
        <w:lang w:val="ru-RU" w:eastAsia="en-US" w:bidi="ar-SA"/>
      </w:rPr>
    </w:lvl>
  </w:abstractNum>
  <w:abstractNum w:abstractNumId="77">
    <w:nsid w:val="37C95920"/>
    <w:multiLevelType w:val="hybridMultilevel"/>
    <w:tmpl w:val="B9F0BCAA"/>
    <w:lvl w:ilvl="0" w:tplc="72828530">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EC68B7A">
      <w:numFmt w:val="bullet"/>
      <w:lvlText w:val="•"/>
      <w:lvlJc w:val="left"/>
      <w:pPr>
        <w:ind w:left="2842" w:hanging="283"/>
      </w:pPr>
      <w:rPr>
        <w:rFonts w:hint="default"/>
        <w:lang w:val="ru-RU" w:eastAsia="en-US" w:bidi="ar-SA"/>
      </w:rPr>
    </w:lvl>
    <w:lvl w:ilvl="2" w:tplc="3B045446">
      <w:numFmt w:val="bullet"/>
      <w:lvlText w:val="•"/>
      <w:lvlJc w:val="left"/>
      <w:pPr>
        <w:ind w:left="3724" w:hanging="283"/>
      </w:pPr>
      <w:rPr>
        <w:rFonts w:hint="default"/>
        <w:lang w:val="ru-RU" w:eastAsia="en-US" w:bidi="ar-SA"/>
      </w:rPr>
    </w:lvl>
    <w:lvl w:ilvl="3" w:tplc="8E00079C">
      <w:numFmt w:val="bullet"/>
      <w:lvlText w:val="•"/>
      <w:lvlJc w:val="left"/>
      <w:pPr>
        <w:ind w:left="4607" w:hanging="283"/>
      </w:pPr>
      <w:rPr>
        <w:rFonts w:hint="default"/>
        <w:lang w:val="ru-RU" w:eastAsia="en-US" w:bidi="ar-SA"/>
      </w:rPr>
    </w:lvl>
    <w:lvl w:ilvl="4" w:tplc="44E8FE40">
      <w:numFmt w:val="bullet"/>
      <w:lvlText w:val="•"/>
      <w:lvlJc w:val="left"/>
      <w:pPr>
        <w:ind w:left="5489" w:hanging="283"/>
      </w:pPr>
      <w:rPr>
        <w:rFonts w:hint="default"/>
        <w:lang w:val="ru-RU" w:eastAsia="en-US" w:bidi="ar-SA"/>
      </w:rPr>
    </w:lvl>
    <w:lvl w:ilvl="5" w:tplc="74685F74">
      <w:numFmt w:val="bullet"/>
      <w:lvlText w:val="•"/>
      <w:lvlJc w:val="left"/>
      <w:pPr>
        <w:ind w:left="6372" w:hanging="283"/>
      </w:pPr>
      <w:rPr>
        <w:rFonts w:hint="default"/>
        <w:lang w:val="ru-RU" w:eastAsia="en-US" w:bidi="ar-SA"/>
      </w:rPr>
    </w:lvl>
    <w:lvl w:ilvl="6" w:tplc="6CD25114">
      <w:numFmt w:val="bullet"/>
      <w:lvlText w:val="•"/>
      <w:lvlJc w:val="left"/>
      <w:pPr>
        <w:ind w:left="7254" w:hanging="283"/>
      </w:pPr>
      <w:rPr>
        <w:rFonts w:hint="default"/>
        <w:lang w:val="ru-RU" w:eastAsia="en-US" w:bidi="ar-SA"/>
      </w:rPr>
    </w:lvl>
    <w:lvl w:ilvl="7" w:tplc="CF3836A6">
      <w:numFmt w:val="bullet"/>
      <w:lvlText w:val="•"/>
      <w:lvlJc w:val="left"/>
      <w:pPr>
        <w:ind w:left="8136" w:hanging="283"/>
      </w:pPr>
      <w:rPr>
        <w:rFonts w:hint="default"/>
        <w:lang w:val="ru-RU" w:eastAsia="en-US" w:bidi="ar-SA"/>
      </w:rPr>
    </w:lvl>
    <w:lvl w:ilvl="8" w:tplc="0F185A5A">
      <w:numFmt w:val="bullet"/>
      <w:lvlText w:val="•"/>
      <w:lvlJc w:val="left"/>
      <w:pPr>
        <w:ind w:left="9019" w:hanging="283"/>
      </w:pPr>
      <w:rPr>
        <w:rFonts w:hint="default"/>
        <w:lang w:val="ru-RU" w:eastAsia="en-US" w:bidi="ar-SA"/>
      </w:rPr>
    </w:lvl>
  </w:abstractNum>
  <w:abstractNum w:abstractNumId="78">
    <w:nsid w:val="38321AD7"/>
    <w:multiLevelType w:val="hybridMultilevel"/>
    <w:tmpl w:val="C94E375C"/>
    <w:lvl w:ilvl="0" w:tplc="3A2C1670">
      <w:start w:val="1"/>
      <w:numFmt w:val="decimal"/>
      <w:lvlText w:val="%1)"/>
      <w:lvlJc w:val="left"/>
      <w:pPr>
        <w:ind w:left="959"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BE8846">
      <w:numFmt w:val="bullet"/>
      <w:lvlText w:val="•"/>
      <w:lvlJc w:val="left"/>
      <w:pPr>
        <w:ind w:left="1942" w:hanging="360"/>
      </w:pPr>
      <w:rPr>
        <w:rFonts w:hint="default"/>
        <w:lang w:val="ru-RU" w:eastAsia="en-US" w:bidi="ar-SA"/>
      </w:rPr>
    </w:lvl>
    <w:lvl w:ilvl="2" w:tplc="7C4CD7A4">
      <w:numFmt w:val="bullet"/>
      <w:lvlText w:val="•"/>
      <w:lvlJc w:val="left"/>
      <w:pPr>
        <w:ind w:left="2924" w:hanging="360"/>
      </w:pPr>
      <w:rPr>
        <w:rFonts w:hint="default"/>
        <w:lang w:val="ru-RU" w:eastAsia="en-US" w:bidi="ar-SA"/>
      </w:rPr>
    </w:lvl>
    <w:lvl w:ilvl="3" w:tplc="3FB69724">
      <w:numFmt w:val="bullet"/>
      <w:lvlText w:val="•"/>
      <w:lvlJc w:val="left"/>
      <w:pPr>
        <w:ind w:left="3907" w:hanging="360"/>
      </w:pPr>
      <w:rPr>
        <w:rFonts w:hint="default"/>
        <w:lang w:val="ru-RU" w:eastAsia="en-US" w:bidi="ar-SA"/>
      </w:rPr>
    </w:lvl>
    <w:lvl w:ilvl="4" w:tplc="AA9239C8">
      <w:numFmt w:val="bullet"/>
      <w:lvlText w:val="•"/>
      <w:lvlJc w:val="left"/>
      <w:pPr>
        <w:ind w:left="4889" w:hanging="360"/>
      </w:pPr>
      <w:rPr>
        <w:rFonts w:hint="default"/>
        <w:lang w:val="ru-RU" w:eastAsia="en-US" w:bidi="ar-SA"/>
      </w:rPr>
    </w:lvl>
    <w:lvl w:ilvl="5" w:tplc="337C7910">
      <w:numFmt w:val="bullet"/>
      <w:lvlText w:val="•"/>
      <w:lvlJc w:val="left"/>
      <w:pPr>
        <w:ind w:left="5872" w:hanging="360"/>
      </w:pPr>
      <w:rPr>
        <w:rFonts w:hint="default"/>
        <w:lang w:val="ru-RU" w:eastAsia="en-US" w:bidi="ar-SA"/>
      </w:rPr>
    </w:lvl>
    <w:lvl w:ilvl="6" w:tplc="D09A2692">
      <w:numFmt w:val="bullet"/>
      <w:lvlText w:val="•"/>
      <w:lvlJc w:val="left"/>
      <w:pPr>
        <w:ind w:left="6854" w:hanging="360"/>
      </w:pPr>
      <w:rPr>
        <w:rFonts w:hint="default"/>
        <w:lang w:val="ru-RU" w:eastAsia="en-US" w:bidi="ar-SA"/>
      </w:rPr>
    </w:lvl>
    <w:lvl w:ilvl="7" w:tplc="F4AC3186">
      <w:numFmt w:val="bullet"/>
      <w:lvlText w:val="•"/>
      <w:lvlJc w:val="left"/>
      <w:pPr>
        <w:ind w:left="7836" w:hanging="360"/>
      </w:pPr>
      <w:rPr>
        <w:rFonts w:hint="default"/>
        <w:lang w:val="ru-RU" w:eastAsia="en-US" w:bidi="ar-SA"/>
      </w:rPr>
    </w:lvl>
    <w:lvl w:ilvl="8" w:tplc="3A3446AC">
      <w:numFmt w:val="bullet"/>
      <w:lvlText w:val="•"/>
      <w:lvlJc w:val="left"/>
      <w:pPr>
        <w:ind w:left="8819" w:hanging="360"/>
      </w:pPr>
      <w:rPr>
        <w:rFonts w:hint="default"/>
        <w:lang w:val="ru-RU" w:eastAsia="en-US" w:bidi="ar-SA"/>
      </w:rPr>
    </w:lvl>
  </w:abstractNum>
  <w:abstractNum w:abstractNumId="79">
    <w:nsid w:val="38AC6748"/>
    <w:multiLevelType w:val="hybridMultilevel"/>
    <w:tmpl w:val="F4B4604E"/>
    <w:lvl w:ilvl="0" w:tplc="F1248CE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B45CC31E">
      <w:numFmt w:val="bullet"/>
      <w:lvlText w:val="•"/>
      <w:lvlJc w:val="left"/>
      <w:pPr>
        <w:ind w:left="2590" w:hanging="284"/>
      </w:pPr>
      <w:rPr>
        <w:rFonts w:hint="default"/>
        <w:lang w:val="ru-RU" w:eastAsia="en-US" w:bidi="ar-SA"/>
      </w:rPr>
    </w:lvl>
    <w:lvl w:ilvl="2" w:tplc="E5E8733C">
      <w:numFmt w:val="bullet"/>
      <w:lvlText w:val="•"/>
      <w:lvlJc w:val="left"/>
      <w:pPr>
        <w:ind w:left="3500" w:hanging="284"/>
      </w:pPr>
      <w:rPr>
        <w:rFonts w:hint="default"/>
        <w:lang w:val="ru-RU" w:eastAsia="en-US" w:bidi="ar-SA"/>
      </w:rPr>
    </w:lvl>
    <w:lvl w:ilvl="3" w:tplc="47084ABC">
      <w:numFmt w:val="bullet"/>
      <w:lvlText w:val="•"/>
      <w:lvlJc w:val="left"/>
      <w:pPr>
        <w:ind w:left="4411" w:hanging="284"/>
      </w:pPr>
      <w:rPr>
        <w:rFonts w:hint="default"/>
        <w:lang w:val="ru-RU" w:eastAsia="en-US" w:bidi="ar-SA"/>
      </w:rPr>
    </w:lvl>
    <w:lvl w:ilvl="4" w:tplc="8004C0CE">
      <w:numFmt w:val="bullet"/>
      <w:lvlText w:val="•"/>
      <w:lvlJc w:val="left"/>
      <w:pPr>
        <w:ind w:left="5321" w:hanging="284"/>
      </w:pPr>
      <w:rPr>
        <w:rFonts w:hint="default"/>
        <w:lang w:val="ru-RU" w:eastAsia="en-US" w:bidi="ar-SA"/>
      </w:rPr>
    </w:lvl>
    <w:lvl w:ilvl="5" w:tplc="34724764">
      <w:numFmt w:val="bullet"/>
      <w:lvlText w:val="•"/>
      <w:lvlJc w:val="left"/>
      <w:pPr>
        <w:ind w:left="6232" w:hanging="284"/>
      </w:pPr>
      <w:rPr>
        <w:rFonts w:hint="default"/>
        <w:lang w:val="ru-RU" w:eastAsia="en-US" w:bidi="ar-SA"/>
      </w:rPr>
    </w:lvl>
    <w:lvl w:ilvl="6" w:tplc="39802C62">
      <w:numFmt w:val="bullet"/>
      <w:lvlText w:val="•"/>
      <w:lvlJc w:val="left"/>
      <w:pPr>
        <w:ind w:left="7142" w:hanging="284"/>
      </w:pPr>
      <w:rPr>
        <w:rFonts w:hint="default"/>
        <w:lang w:val="ru-RU" w:eastAsia="en-US" w:bidi="ar-SA"/>
      </w:rPr>
    </w:lvl>
    <w:lvl w:ilvl="7" w:tplc="1C30B0A4">
      <w:numFmt w:val="bullet"/>
      <w:lvlText w:val="•"/>
      <w:lvlJc w:val="left"/>
      <w:pPr>
        <w:ind w:left="8052" w:hanging="284"/>
      </w:pPr>
      <w:rPr>
        <w:rFonts w:hint="default"/>
        <w:lang w:val="ru-RU" w:eastAsia="en-US" w:bidi="ar-SA"/>
      </w:rPr>
    </w:lvl>
    <w:lvl w:ilvl="8" w:tplc="38D0E37E">
      <w:numFmt w:val="bullet"/>
      <w:lvlText w:val="•"/>
      <w:lvlJc w:val="left"/>
      <w:pPr>
        <w:ind w:left="8963" w:hanging="284"/>
      </w:pPr>
      <w:rPr>
        <w:rFonts w:hint="default"/>
        <w:lang w:val="ru-RU" w:eastAsia="en-US" w:bidi="ar-SA"/>
      </w:rPr>
    </w:lvl>
  </w:abstractNum>
  <w:abstractNum w:abstractNumId="80">
    <w:nsid w:val="3A521377"/>
    <w:multiLevelType w:val="hybridMultilevel"/>
    <w:tmpl w:val="FFDAFFD2"/>
    <w:lvl w:ilvl="0" w:tplc="D5F0D4D2">
      <w:start w:val="8"/>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155A5B90">
      <w:numFmt w:val="bullet"/>
      <w:lvlText w:val="•"/>
      <w:lvlJc w:val="left"/>
      <w:pPr>
        <w:ind w:left="2140" w:hanging="212"/>
      </w:pPr>
      <w:rPr>
        <w:rFonts w:hint="default"/>
        <w:lang w:val="ru-RU" w:eastAsia="en-US" w:bidi="ar-SA"/>
      </w:rPr>
    </w:lvl>
    <w:lvl w:ilvl="2" w:tplc="135E7038">
      <w:numFmt w:val="bullet"/>
      <w:lvlText w:val="•"/>
      <w:lvlJc w:val="left"/>
      <w:pPr>
        <w:ind w:left="3100" w:hanging="212"/>
      </w:pPr>
      <w:rPr>
        <w:rFonts w:hint="default"/>
        <w:lang w:val="ru-RU" w:eastAsia="en-US" w:bidi="ar-SA"/>
      </w:rPr>
    </w:lvl>
    <w:lvl w:ilvl="3" w:tplc="9B9C3212">
      <w:numFmt w:val="bullet"/>
      <w:lvlText w:val="•"/>
      <w:lvlJc w:val="left"/>
      <w:pPr>
        <w:ind w:left="4061" w:hanging="212"/>
      </w:pPr>
      <w:rPr>
        <w:rFonts w:hint="default"/>
        <w:lang w:val="ru-RU" w:eastAsia="en-US" w:bidi="ar-SA"/>
      </w:rPr>
    </w:lvl>
    <w:lvl w:ilvl="4" w:tplc="3B64B4AC">
      <w:numFmt w:val="bullet"/>
      <w:lvlText w:val="•"/>
      <w:lvlJc w:val="left"/>
      <w:pPr>
        <w:ind w:left="5021" w:hanging="212"/>
      </w:pPr>
      <w:rPr>
        <w:rFonts w:hint="default"/>
        <w:lang w:val="ru-RU" w:eastAsia="en-US" w:bidi="ar-SA"/>
      </w:rPr>
    </w:lvl>
    <w:lvl w:ilvl="5" w:tplc="B7EA06EA">
      <w:numFmt w:val="bullet"/>
      <w:lvlText w:val="•"/>
      <w:lvlJc w:val="left"/>
      <w:pPr>
        <w:ind w:left="5982" w:hanging="212"/>
      </w:pPr>
      <w:rPr>
        <w:rFonts w:hint="default"/>
        <w:lang w:val="ru-RU" w:eastAsia="en-US" w:bidi="ar-SA"/>
      </w:rPr>
    </w:lvl>
    <w:lvl w:ilvl="6" w:tplc="92FA14EA">
      <w:numFmt w:val="bullet"/>
      <w:lvlText w:val="•"/>
      <w:lvlJc w:val="left"/>
      <w:pPr>
        <w:ind w:left="6942" w:hanging="212"/>
      </w:pPr>
      <w:rPr>
        <w:rFonts w:hint="default"/>
        <w:lang w:val="ru-RU" w:eastAsia="en-US" w:bidi="ar-SA"/>
      </w:rPr>
    </w:lvl>
    <w:lvl w:ilvl="7" w:tplc="9FB0D1E0">
      <w:numFmt w:val="bullet"/>
      <w:lvlText w:val="•"/>
      <w:lvlJc w:val="left"/>
      <w:pPr>
        <w:ind w:left="7902" w:hanging="212"/>
      </w:pPr>
      <w:rPr>
        <w:rFonts w:hint="default"/>
        <w:lang w:val="ru-RU" w:eastAsia="en-US" w:bidi="ar-SA"/>
      </w:rPr>
    </w:lvl>
    <w:lvl w:ilvl="8" w:tplc="30FA40CA">
      <w:numFmt w:val="bullet"/>
      <w:lvlText w:val="•"/>
      <w:lvlJc w:val="left"/>
      <w:pPr>
        <w:ind w:left="8863" w:hanging="212"/>
      </w:pPr>
      <w:rPr>
        <w:rFonts w:hint="default"/>
        <w:lang w:val="ru-RU" w:eastAsia="en-US" w:bidi="ar-SA"/>
      </w:rPr>
    </w:lvl>
  </w:abstractNum>
  <w:abstractNum w:abstractNumId="81">
    <w:nsid w:val="3BC528C0"/>
    <w:multiLevelType w:val="hybridMultilevel"/>
    <w:tmpl w:val="2D9AE55A"/>
    <w:lvl w:ilvl="0" w:tplc="478E9336">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C886FC">
      <w:numFmt w:val="bullet"/>
      <w:lvlText w:val="•"/>
      <w:lvlJc w:val="left"/>
      <w:pPr>
        <w:ind w:left="3220" w:hanging="706"/>
      </w:pPr>
      <w:rPr>
        <w:rFonts w:hint="default"/>
        <w:lang w:val="ru-RU" w:eastAsia="en-US" w:bidi="ar-SA"/>
      </w:rPr>
    </w:lvl>
    <w:lvl w:ilvl="2" w:tplc="F2A2D4BA">
      <w:numFmt w:val="bullet"/>
      <w:lvlText w:val="•"/>
      <w:lvlJc w:val="left"/>
      <w:pPr>
        <w:ind w:left="4060" w:hanging="706"/>
      </w:pPr>
      <w:rPr>
        <w:rFonts w:hint="default"/>
        <w:lang w:val="ru-RU" w:eastAsia="en-US" w:bidi="ar-SA"/>
      </w:rPr>
    </w:lvl>
    <w:lvl w:ilvl="3" w:tplc="697C1530">
      <w:numFmt w:val="bullet"/>
      <w:lvlText w:val="•"/>
      <w:lvlJc w:val="left"/>
      <w:pPr>
        <w:ind w:left="4901" w:hanging="706"/>
      </w:pPr>
      <w:rPr>
        <w:rFonts w:hint="default"/>
        <w:lang w:val="ru-RU" w:eastAsia="en-US" w:bidi="ar-SA"/>
      </w:rPr>
    </w:lvl>
    <w:lvl w:ilvl="4" w:tplc="2FC63AF4">
      <w:numFmt w:val="bullet"/>
      <w:lvlText w:val="•"/>
      <w:lvlJc w:val="left"/>
      <w:pPr>
        <w:ind w:left="5741" w:hanging="706"/>
      </w:pPr>
      <w:rPr>
        <w:rFonts w:hint="default"/>
        <w:lang w:val="ru-RU" w:eastAsia="en-US" w:bidi="ar-SA"/>
      </w:rPr>
    </w:lvl>
    <w:lvl w:ilvl="5" w:tplc="F2EE29BC">
      <w:numFmt w:val="bullet"/>
      <w:lvlText w:val="•"/>
      <w:lvlJc w:val="left"/>
      <w:pPr>
        <w:ind w:left="6582" w:hanging="706"/>
      </w:pPr>
      <w:rPr>
        <w:rFonts w:hint="default"/>
        <w:lang w:val="ru-RU" w:eastAsia="en-US" w:bidi="ar-SA"/>
      </w:rPr>
    </w:lvl>
    <w:lvl w:ilvl="6" w:tplc="8F2AEB30">
      <w:numFmt w:val="bullet"/>
      <w:lvlText w:val="•"/>
      <w:lvlJc w:val="left"/>
      <w:pPr>
        <w:ind w:left="7422" w:hanging="706"/>
      </w:pPr>
      <w:rPr>
        <w:rFonts w:hint="default"/>
        <w:lang w:val="ru-RU" w:eastAsia="en-US" w:bidi="ar-SA"/>
      </w:rPr>
    </w:lvl>
    <w:lvl w:ilvl="7" w:tplc="3586CD2C">
      <w:numFmt w:val="bullet"/>
      <w:lvlText w:val="•"/>
      <w:lvlJc w:val="left"/>
      <w:pPr>
        <w:ind w:left="8262" w:hanging="706"/>
      </w:pPr>
      <w:rPr>
        <w:rFonts w:hint="default"/>
        <w:lang w:val="ru-RU" w:eastAsia="en-US" w:bidi="ar-SA"/>
      </w:rPr>
    </w:lvl>
    <w:lvl w:ilvl="8" w:tplc="8C54068C">
      <w:numFmt w:val="bullet"/>
      <w:lvlText w:val="•"/>
      <w:lvlJc w:val="left"/>
      <w:pPr>
        <w:ind w:left="9103" w:hanging="706"/>
      </w:pPr>
      <w:rPr>
        <w:rFonts w:hint="default"/>
        <w:lang w:val="ru-RU" w:eastAsia="en-US" w:bidi="ar-SA"/>
      </w:rPr>
    </w:lvl>
  </w:abstractNum>
  <w:abstractNum w:abstractNumId="82">
    <w:nsid w:val="3C60798F"/>
    <w:multiLevelType w:val="hybridMultilevel"/>
    <w:tmpl w:val="839C8604"/>
    <w:lvl w:ilvl="0" w:tplc="E162029A">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C040D50">
      <w:numFmt w:val="bullet"/>
      <w:lvlText w:val="•"/>
      <w:lvlJc w:val="left"/>
      <w:pPr>
        <w:ind w:left="1942" w:hanging="269"/>
      </w:pPr>
      <w:rPr>
        <w:rFonts w:hint="default"/>
        <w:lang w:val="ru-RU" w:eastAsia="en-US" w:bidi="ar-SA"/>
      </w:rPr>
    </w:lvl>
    <w:lvl w:ilvl="2" w:tplc="F494608E">
      <w:numFmt w:val="bullet"/>
      <w:lvlText w:val="•"/>
      <w:lvlJc w:val="left"/>
      <w:pPr>
        <w:ind w:left="2924" w:hanging="269"/>
      </w:pPr>
      <w:rPr>
        <w:rFonts w:hint="default"/>
        <w:lang w:val="ru-RU" w:eastAsia="en-US" w:bidi="ar-SA"/>
      </w:rPr>
    </w:lvl>
    <w:lvl w:ilvl="3" w:tplc="ACF490E0">
      <w:numFmt w:val="bullet"/>
      <w:lvlText w:val="•"/>
      <w:lvlJc w:val="left"/>
      <w:pPr>
        <w:ind w:left="3907" w:hanging="269"/>
      </w:pPr>
      <w:rPr>
        <w:rFonts w:hint="default"/>
        <w:lang w:val="ru-RU" w:eastAsia="en-US" w:bidi="ar-SA"/>
      </w:rPr>
    </w:lvl>
    <w:lvl w:ilvl="4" w:tplc="5D087E42">
      <w:numFmt w:val="bullet"/>
      <w:lvlText w:val="•"/>
      <w:lvlJc w:val="left"/>
      <w:pPr>
        <w:ind w:left="4889" w:hanging="269"/>
      </w:pPr>
      <w:rPr>
        <w:rFonts w:hint="default"/>
        <w:lang w:val="ru-RU" w:eastAsia="en-US" w:bidi="ar-SA"/>
      </w:rPr>
    </w:lvl>
    <w:lvl w:ilvl="5" w:tplc="355428EA">
      <w:numFmt w:val="bullet"/>
      <w:lvlText w:val="•"/>
      <w:lvlJc w:val="left"/>
      <w:pPr>
        <w:ind w:left="5872" w:hanging="269"/>
      </w:pPr>
      <w:rPr>
        <w:rFonts w:hint="default"/>
        <w:lang w:val="ru-RU" w:eastAsia="en-US" w:bidi="ar-SA"/>
      </w:rPr>
    </w:lvl>
    <w:lvl w:ilvl="6" w:tplc="F0B27AAE">
      <w:numFmt w:val="bullet"/>
      <w:lvlText w:val="•"/>
      <w:lvlJc w:val="left"/>
      <w:pPr>
        <w:ind w:left="6854" w:hanging="269"/>
      </w:pPr>
      <w:rPr>
        <w:rFonts w:hint="default"/>
        <w:lang w:val="ru-RU" w:eastAsia="en-US" w:bidi="ar-SA"/>
      </w:rPr>
    </w:lvl>
    <w:lvl w:ilvl="7" w:tplc="0C30E8BC">
      <w:numFmt w:val="bullet"/>
      <w:lvlText w:val="•"/>
      <w:lvlJc w:val="left"/>
      <w:pPr>
        <w:ind w:left="7836" w:hanging="269"/>
      </w:pPr>
      <w:rPr>
        <w:rFonts w:hint="default"/>
        <w:lang w:val="ru-RU" w:eastAsia="en-US" w:bidi="ar-SA"/>
      </w:rPr>
    </w:lvl>
    <w:lvl w:ilvl="8" w:tplc="24D0C3F0">
      <w:numFmt w:val="bullet"/>
      <w:lvlText w:val="•"/>
      <w:lvlJc w:val="left"/>
      <w:pPr>
        <w:ind w:left="8819" w:hanging="269"/>
      </w:pPr>
      <w:rPr>
        <w:rFonts w:hint="default"/>
        <w:lang w:val="ru-RU" w:eastAsia="en-US" w:bidi="ar-SA"/>
      </w:rPr>
    </w:lvl>
  </w:abstractNum>
  <w:abstractNum w:abstractNumId="83">
    <w:nsid w:val="3C7466B6"/>
    <w:multiLevelType w:val="hybridMultilevel"/>
    <w:tmpl w:val="1E7240C8"/>
    <w:lvl w:ilvl="0" w:tplc="CECA9CDE">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854E95F2">
      <w:numFmt w:val="bullet"/>
      <w:lvlText w:val="•"/>
      <w:lvlJc w:val="left"/>
      <w:pPr>
        <w:ind w:left="2590" w:hanging="284"/>
      </w:pPr>
      <w:rPr>
        <w:rFonts w:hint="default"/>
        <w:lang w:val="ru-RU" w:eastAsia="en-US" w:bidi="ar-SA"/>
      </w:rPr>
    </w:lvl>
    <w:lvl w:ilvl="2" w:tplc="D5BC3A6C">
      <w:numFmt w:val="bullet"/>
      <w:lvlText w:val="•"/>
      <w:lvlJc w:val="left"/>
      <w:pPr>
        <w:ind w:left="3500" w:hanging="284"/>
      </w:pPr>
      <w:rPr>
        <w:rFonts w:hint="default"/>
        <w:lang w:val="ru-RU" w:eastAsia="en-US" w:bidi="ar-SA"/>
      </w:rPr>
    </w:lvl>
    <w:lvl w:ilvl="3" w:tplc="CC102E4C">
      <w:numFmt w:val="bullet"/>
      <w:lvlText w:val="•"/>
      <w:lvlJc w:val="left"/>
      <w:pPr>
        <w:ind w:left="4411" w:hanging="284"/>
      </w:pPr>
      <w:rPr>
        <w:rFonts w:hint="default"/>
        <w:lang w:val="ru-RU" w:eastAsia="en-US" w:bidi="ar-SA"/>
      </w:rPr>
    </w:lvl>
    <w:lvl w:ilvl="4" w:tplc="9EC4445E">
      <w:numFmt w:val="bullet"/>
      <w:lvlText w:val="•"/>
      <w:lvlJc w:val="left"/>
      <w:pPr>
        <w:ind w:left="5321" w:hanging="284"/>
      </w:pPr>
      <w:rPr>
        <w:rFonts w:hint="default"/>
        <w:lang w:val="ru-RU" w:eastAsia="en-US" w:bidi="ar-SA"/>
      </w:rPr>
    </w:lvl>
    <w:lvl w:ilvl="5" w:tplc="43322F9A">
      <w:numFmt w:val="bullet"/>
      <w:lvlText w:val="•"/>
      <w:lvlJc w:val="left"/>
      <w:pPr>
        <w:ind w:left="6232" w:hanging="284"/>
      </w:pPr>
      <w:rPr>
        <w:rFonts w:hint="default"/>
        <w:lang w:val="ru-RU" w:eastAsia="en-US" w:bidi="ar-SA"/>
      </w:rPr>
    </w:lvl>
    <w:lvl w:ilvl="6" w:tplc="95EE696E">
      <w:numFmt w:val="bullet"/>
      <w:lvlText w:val="•"/>
      <w:lvlJc w:val="left"/>
      <w:pPr>
        <w:ind w:left="7142" w:hanging="284"/>
      </w:pPr>
      <w:rPr>
        <w:rFonts w:hint="default"/>
        <w:lang w:val="ru-RU" w:eastAsia="en-US" w:bidi="ar-SA"/>
      </w:rPr>
    </w:lvl>
    <w:lvl w:ilvl="7" w:tplc="27F2F660">
      <w:numFmt w:val="bullet"/>
      <w:lvlText w:val="•"/>
      <w:lvlJc w:val="left"/>
      <w:pPr>
        <w:ind w:left="8052" w:hanging="284"/>
      </w:pPr>
      <w:rPr>
        <w:rFonts w:hint="default"/>
        <w:lang w:val="ru-RU" w:eastAsia="en-US" w:bidi="ar-SA"/>
      </w:rPr>
    </w:lvl>
    <w:lvl w:ilvl="8" w:tplc="47C47F64">
      <w:numFmt w:val="bullet"/>
      <w:lvlText w:val="•"/>
      <w:lvlJc w:val="left"/>
      <w:pPr>
        <w:ind w:left="8963" w:hanging="284"/>
      </w:pPr>
      <w:rPr>
        <w:rFonts w:hint="default"/>
        <w:lang w:val="ru-RU" w:eastAsia="en-US" w:bidi="ar-SA"/>
      </w:rPr>
    </w:lvl>
  </w:abstractNum>
  <w:abstractNum w:abstractNumId="84">
    <w:nsid w:val="3CD27FE8"/>
    <w:multiLevelType w:val="hybridMultilevel"/>
    <w:tmpl w:val="66A0974E"/>
    <w:lvl w:ilvl="0" w:tplc="02F49ADA">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2D2D4B4">
      <w:numFmt w:val="bullet"/>
      <w:lvlText w:val="•"/>
      <w:lvlJc w:val="left"/>
      <w:pPr>
        <w:ind w:left="3220" w:hanging="706"/>
      </w:pPr>
      <w:rPr>
        <w:rFonts w:hint="default"/>
        <w:lang w:val="ru-RU" w:eastAsia="en-US" w:bidi="ar-SA"/>
      </w:rPr>
    </w:lvl>
    <w:lvl w:ilvl="2" w:tplc="A2ECEB50">
      <w:numFmt w:val="bullet"/>
      <w:lvlText w:val="•"/>
      <w:lvlJc w:val="left"/>
      <w:pPr>
        <w:ind w:left="4060" w:hanging="706"/>
      </w:pPr>
      <w:rPr>
        <w:rFonts w:hint="default"/>
        <w:lang w:val="ru-RU" w:eastAsia="en-US" w:bidi="ar-SA"/>
      </w:rPr>
    </w:lvl>
    <w:lvl w:ilvl="3" w:tplc="FF04C546">
      <w:numFmt w:val="bullet"/>
      <w:lvlText w:val="•"/>
      <w:lvlJc w:val="left"/>
      <w:pPr>
        <w:ind w:left="4901" w:hanging="706"/>
      </w:pPr>
      <w:rPr>
        <w:rFonts w:hint="default"/>
        <w:lang w:val="ru-RU" w:eastAsia="en-US" w:bidi="ar-SA"/>
      </w:rPr>
    </w:lvl>
    <w:lvl w:ilvl="4" w:tplc="C7ACC060">
      <w:numFmt w:val="bullet"/>
      <w:lvlText w:val="•"/>
      <w:lvlJc w:val="left"/>
      <w:pPr>
        <w:ind w:left="5741" w:hanging="706"/>
      </w:pPr>
      <w:rPr>
        <w:rFonts w:hint="default"/>
        <w:lang w:val="ru-RU" w:eastAsia="en-US" w:bidi="ar-SA"/>
      </w:rPr>
    </w:lvl>
    <w:lvl w:ilvl="5" w:tplc="D2D0029E">
      <w:numFmt w:val="bullet"/>
      <w:lvlText w:val="•"/>
      <w:lvlJc w:val="left"/>
      <w:pPr>
        <w:ind w:left="6582" w:hanging="706"/>
      </w:pPr>
      <w:rPr>
        <w:rFonts w:hint="default"/>
        <w:lang w:val="ru-RU" w:eastAsia="en-US" w:bidi="ar-SA"/>
      </w:rPr>
    </w:lvl>
    <w:lvl w:ilvl="6" w:tplc="D7C8C468">
      <w:numFmt w:val="bullet"/>
      <w:lvlText w:val="•"/>
      <w:lvlJc w:val="left"/>
      <w:pPr>
        <w:ind w:left="7422" w:hanging="706"/>
      </w:pPr>
      <w:rPr>
        <w:rFonts w:hint="default"/>
        <w:lang w:val="ru-RU" w:eastAsia="en-US" w:bidi="ar-SA"/>
      </w:rPr>
    </w:lvl>
    <w:lvl w:ilvl="7" w:tplc="80AA6846">
      <w:numFmt w:val="bullet"/>
      <w:lvlText w:val="•"/>
      <w:lvlJc w:val="left"/>
      <w:pPr>
        <w:ind w:left="8262" w:hanging="706"/>
      </w:pPr>
      <w:rPr>
        <w:rFonts w:hint="default"/>
        <w:lang w:val="ru-RU" w:eastAsia="en-US" w:bidi="ar-SA"/>
      </w:rPr>
    </w:lvl>
    <w:lvl w:ilvl="8" w:tplc="DE4001A6">
      <w:numFmt w:val="bullet"/>
      <w:lvlText w:val="•"/>
      <w:lvlJc w:val="left"/>
      <w:pPr>
        <w:ind w:left="9103" w:hanging="706"/>
      </w:pPr>
      <w:rPr>
        <w:rFonts w:hint="default"/>
        <w:lang w:val="ru-RU" w:eastAsia="en-US" w:bidi="ar-SA"/>
      </w:rPr>
    </w:lvl>
  </w:abstractNum>
  <w:abstractNum w:abstractNumId="85">
    <w:nsid w:val="3D6E69FD"/>
    <w:multiLevelType w:val="hybridMultilevel"/>
    <w:tmpl w:val="A79EE95A"/>
    <w:lvl w:ilvl="0" w:tplc="D304C29C">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54303AB4">
      <w:numFmt w:val="bullet"/>
      <w:lvlText w:val="•"/>
      <w:lvlJc w:val="left"/>
      <w:pPr>
        <w:ind w:left="2590" w:hanging="284"/>
      </w:pPr>
      <w:rPr>
        <w:rFonts w:hint="default"/>
        <w:lang w:val="ru-RU" w:eastAsia="en-US" w:bidi="ar-SA"/>
      </w:rPr>
    </w:lvl>
    <w:lvl w:ilvl="2" w:tplc="5BD6911E">
      <w:numFmt w:val="bullet"/>
      <w:lvlText w:val="•"/>
      <w:lvlJc w:val="left"/>
      <w:pPr>
        <w:ind w:left="3500" w:hanging="284"/>
      </w:pPr>
      <w:rPr>
        <w:rFonts w:hint="default"/>
        <w:lang w:val="ru-RU" w:eastAsia="en-US" w:bidi="ar-SA"/>
      </w:rPr>
    </w:lvl>
    <w:lvl w:ilvl="3" w:tplc="B7F84CB8">
      <w:numFmt w:val="bullet"/>
      <w:lvlText w:val="•"/>
      <w:lvlJc w:val="left"/>
      <w:pPr>
        <w:ind w:left="4411" w:hanging="284"/>
      </w:pPr>
      <w:rPr>
        <w:rFonts w:hint="default"/>
        <w:lang w:val="ru-RU" w:eastAsia="en-US" w:bidi="ar-SA"/>
      </w:rPr>
    </w:lvl>
    <w:lvl w:ilvl="4" w:tplc="A4BC68B2">
      <w:numFmt w:val="bullet"/>
      <w:lvlText w:val="•"/>
      <w:lvlJc w:val="left"/>
      <w:pPr>
        <w:ind w:left="5321" w:hanging="284"/>
      </w:pPr>
      <w:rPr>
        <w:rFonts w:hint="default"/>
        <w:lang w:val="ru-RU" w:eastAsia="en-US" w:bidi="ar-SA"/>
      </w:rPr>
    </w:lvl>
    <w:lvl w:ilvl="5" w:tplc="DDC45D32">
      <w:numFmt w:val="bullet"/>
      <w:lvlText w:val="•"/>
      <w:lvlJc w:val="left"/>
      <w:pPr>
        <w:ind w:left="6232" w:hanging="284"/>
      </w:pPr>
      <w:rPr>
        <w:rFonts w:hint="default"/>
        <w:lang w:val="ru-RU" w:eastAsia="en-US" w:bidi="ar-SA"/>
      </w:rPr>
    </w:lvl>
    <w:lvl w:ilvl="6" w:tplc="AA366E8C">
      <w:numFmt w:val="bullet"/>
      <w:lvlText w:val="•"/>
      <w:lvlJc w:val="left"/>
      <w:pPr>
        <w:ind w:left="7142" w:hanging="284"/>
      </w:pPr>
      <w:rPr>
        <w:rFonts w:hint="default"/>
        <w:lang w:val="ru-RU" w:eastAsia="en-US" w:bidi="ar-SA"/>
      </w:rPr>
    </w:lvl>
    <w:lvl w:ilvl="7" w:tplc="5358CEE8">
      <w:numFmt w:val="bullet"/>
      <w:lvlText w:val="•"/>
      <w:lvlJc w:val="left"/>
      <w:pPr>
        <w:ind w:left="8052" w:hanging="284"/>
      </w:pPr>
      <w:rPr>
        <w:rFonts w:hint="default"/>
        <w:lang w:val="ru-RU" w:eastAsia="en-US" w:bidi="ar-SA"/>
      </w:rPr>
    </w:lvl>
    <w:lvl w:ilvl="8" w:tplc="30768410">
      <w:numFmt w:val="bullet"/>
      <w:lvlText w:val="•"/>
      <w:lvlJc w:val="left"/>
      <w:pPr>
        <w:ind w:left="8963" w:hanging="284"/>
      </w:pPr>
      <w:rPr>
        <w:rFonts w:hint="default"/>
        <w:lang w:val="ru-RU" w:eastAsia="en-US" w:bidi="ar-SA"/>
      </w:rPr>
    </w:lvl>
  </w:abstractNum>
  <w:abstractNum w:abstractNumId="86">
    <w:nsid w:val="3DB334CA"/>
    <w:multiLevelType w:val="hybridMultilevel"/>
    <w:tmpl w:val="CB2E52B0"/>
    <w:lvl w:ilvl="0" w:tplc="B7E8CE7E">
      <w:start w:val="1"/>
      <w:numFmt w:val="decimal"/>
      <w:lvlText w:val="%1."/>
      <w:lvlJc w:val="left"/>
      <w:pPr>
        <w:ind w:left="959"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C45056">
      <w:numFmt w:val="bullet"/>
      <w:lvlText w:val="•"/>
      <w:lvlJc w:val="left"/>
      <w:pPr>
        <w:ind w:left="1942" w:hanging="298"/>
      </w:pPr>
      <w:rPr>
        <w:rFonts w:hint="default"/>
        <w:lang w:val="ru-RU" w:eastAsia="en-US" w:bidi="ar-SA"/>
      </w:rPr>
    </w:lvl>
    <w:lvl w:ilvl="2" w:tplc="694AA7F0">
      <w:numFmt w:val="bullet"/>
      <w:lvlText w:val="•"/>
      <w:lvlJc w:val="left"/>
      <w:pPr>
        <w:ind w:left="2924" w:hanging="298"/>
      </w:pPr>
      <w:rPr>
        <w:rFonts w:hint="default"/>
        <w:lang w:val="ru-RU" w:eastAsia="en-US" w:bidi="ar-SA"/>
      </w:rPr>
    </w:lvl>
    <w:lvl w:ilvl="3" w:tplc="1B9A5294">
      <w:numFmt w:val="bullet"/>
      <w:lvlText w:val="•"/>
      <w:lvlJc w:val="left"/>
      <w:pPr>
        <w:ind w:left="3907" w:hanging="298"/>
      </w:pPr>
      <w:rPr>
        <w:rFonts w:hint="default"/>
        <w:lang w:val="ru-RU" w:eastAsia="en-US" w:bidi="ar-SA"/>
      </w:rPr>
    </w:lvl>
    <w:lvl w:ilvl="4" w:tplc="5F3255D8">
      <w:numFmt w:val="bullet"/>
      <w:lvlText w:val="•"/>
      <w:lvlJc w:val="left"/>
      <w:pPr>
        <w:ind w:left="4889" w:hanging="298"/>
      </w:pPr>
      <w:rPr>
        <w:rFonts w:hint="default"/>
        <w:lang w:val="ru-RU" w:eastAsia="en-US" w:bidi="ar-SA"/>
      </w:rPr>
    </w:lvl>
    <w:lvl w:ilvl="5" w:tplc="D4BAA3E0">
      <w:numFmt w:val="bullet"/>
      <w:lvlText w:val="•"/>
      <w:lvlJc w:val="left"/>
      <w:pPr>
        <w:ind w:left="5872" w:hanging="298"/>
      </w:pPr>
      <w:rPr>
        <w:rFonts w:hint="default"/>
        <w:lang w:val="ru-RU" w:eastAsia="en-US" w:bidi="ar-SA"/>
      </w:rPr>
    </w:lvl>
    <w:lvl w:ilvl="6" w:tplc="420E8B32">
      <w:numFmt w:val="bullet"/>
      <w:lvlText w:val="•"/>
      <w:lvlJc w:val="left"/>
      <w:pPr>
        <w:ind w:left="6854" w:hanging="298"/>
      </w:pPr>
      <w:rPr>
        <w:rFonts w:hint="default"/>
        <w:lang w:val="ru-RU" w:eastAsia="en-US" w:bidi="ar-SA"/>
      </w:rPr>
    </w:lvl>
    <w:lvl w:ilvl="7" w:tplc="816472D8">
      <w:numFmt w:val="bullet"/>
      <w:lvlText w:val="•"/>
      <w:lvlJc w:val="left"/>
      <w:pPr>
        <w:ind w:left="7836" w:hanging="298"/>
      </w:pPr>
      <w:rPr>
        <w:rFonts w:hint="default"/>
        <w:lang w:val="ru-RU" w:eastAsia="en-US" w:bidi="ar-SA"/>
      </w:rPr>
    </w:lvl>
    <w:lvl w:ilvl="8" w:tplc="4566D1AC">
      <w:numFmt w:val="bullet"/>
      <w:lvlText w:val="•"/>
      <w:lvlJc w:val="left"/>
      <w:pPr>
        <w:ind w:left="8819" w:hanging="298"/>
      </w:pPr>
      <w:rPr>
        <w:rFonts w:hint="default"/>
        <w:lang w:val="ru-RU" w:eastAsia="en-US" w:bidi="ar-SA"/>
      </w:rPr>
    </w:lvl>
  </w:abstractNum>
  <w:abstractNum w:abstractNumId="87">
    <w:nsid w:val="3DFE73B5"/>
    <w:multiLevelType w:val="hybridMultilevel"/>
    <w:tmpl w:val="63C04A94"/>
    <w:lvl w:ilvl="0" w:tplc="95C04BFC">
      <w:start w:val="1"/>
      <w:numFmt w:val="decimal"/>
      <w:lvlText w:val="%1."/>
      <w:lvlJc w:val="left"/>
      <w:pPr>
        <w:ind w:left="959" w:hanging="212"/>
        <w:jc w:val="left"/>
      </w:pPr>
      <w:rPr>
        <w:rFonts w:hint="default"/>
        <w:spacing w:val="0"/>
        <w:w w:val="90"/>
        <w:lang w:val="ru-RU" w:eastAsia="en-US" w:bidi="ar-SA"/>
      </w:rPr>
    </w:lvl>
    <w:lvl w:ilvl="1" w:tplc="7BCE0AB2">
      <w:numFmt w:val="bullet"/>
      <w:lvlText w:val="•"/>
      <w:lvlJc w:val="left"/>
      <w:pPr>
        <w:ind w:left="1942" w:hanging="212"/>
      </w:pPr>
      <w:rPr>
        <w:rFonts w:hint="default"/>
        <w:lang w:val="ru-RU" w:eastAsia="en-US" w:bidi="ar-SA"/>
      </w:rPr>
    </w:lvl>
    <w:lvl w:ilvl="2" w:tplc="BD8E996E">
      <w:numFmt w:val="bullet"/>
      <w:lvlText w:val="•"/>
      <w:lvlJc w:val="left"/>
      <w:pPr>
        <w:ind w:left="2924" w:hanging="212"/>
      </w:pPr>
      <w:rPr>
        <w:rFonts w:hint="default"/>
        <w:lang w:val="ru-RU" w:eastAsia="en-US" w:bidi="ar-SA"/>
      </w:rPr>
    </w:lvl>
    <w:lvl w:ilvl="3" w:tplc="8BDA9006">
      <w:numFmt w:val="bullet"/>
      <w:lvlText w:val="•"/>
      <w:lvlJc w:val="left"/>
      <w:pPr>
        <w:ind w:left="3907" w:hanging="212"/>
      </w:pPr>
      <w:rPr>
        <w:rFonts w:hint="default"/>
        <w:lang w:val="ru-RU" w:eastAsia="en-US" w:bidi="ar-SA"/>
      </w:rPr>
    </w:lvl>
    <w:lvl w:ilvl="4" w:tplc="BAF2449E">
      <w:numFmt w:val="bullet"/>
      <w:lvlText w:val="•"/>
      <w:lvlJc w:val="left"/>
      <w:pPr>
        <w:ind w:left="4889" w:hanging="212"/>
      </w:pPr>
      <w:rPr>
        <w:rFonts w:hint="default"/>
        <w:lang w:val="ru-RU" w:eastAsia="en-US" w:bidi="ar-SA"/>
      </w:rPr>
    </w:lvl>
    <w:lvl w:ilvl="5" w:tplc="DDE63F02">
      <w:numFmt w:val="bullet"/>
      <w:lvlText w:val="•"/>
      <w:lvlJc w:val="left"/>
      <w:pPr>
        <w:ind w:left="5872" w:hanging="212"/>
      </w:pPr>
      <w:rPr>
        <w:rFonts w:hint="default"/>
        <w:lang w:val="ru-RU" w:eastAsia="en-US" w:bidi="ar-SA"/>
      </w:rPr>
    </w:lvl>
    <w:lvl w:ilvl="6" w:tplc="85C67C0C">
      <w:numFmt w:val="bullet"/>
      <w:lvlText w:val="•"/>
      <w:lvlJc w:val="left"/>
      <w:pPr>
        <w:ind w:left="6854" w:hanging="212"/>
      </w:pPr>
      <w:rPr>
        <w:rFonts w:hint="default"/>
        <w:lang w:val="ru-RU" w:eastAsia="en-US" w:bidi="ar-SA"/>
      </w:rPr>
    </w:lvl>
    <w:lvl w:ilvl="7" w:tplc="77FA1E8A">
      <w:numFmt w:val="bullet"/>
      <w:lvlText w:val="•"/>
      <w:lvlJc w:val="left"/>
      <w:pPr>
        <w:ind w:left="7836" w:hanging="212"/>
      </w:pPr>
      <w:rPr>
        <w:rFonts w:hint="default"/>
        <w:lang w:val="ru-RU" w:eastAsia="en-US" w:bidi="ar-SA"/>
      </w:rPr>
    </w:lvl>
    <w:lvl w:ilvl="8" w:tplc="0ACA2556">
      <w:numFmt w:val="bullet"/>
      <w:lvlText w:val="•"/>
      <w:lvlJc w:val="left"/>
      <w:pPr>
        <w:ind w:left="8819" w:hanging="212"/>
      </w:pPr>
      <w:rPr>
        <w:rFonts w:hint="default"/>
        <w:lang w:val="ru-RU" w:eastAsia="en-US" w:bidi="ar-SA"/>
      </w:rPr>
    </w:lvl>
  </w:abstractNum>
  <w:abstractNum w:abstractNumId="88">
    <w:nsid w:val="3EEF26F8"/>
    <w:multiLevelType w:val="hybridMultilevel"/>
    <w:tmpl w:val="4E742652"/>
    <w:lvl w:ilvl="0" w:tplc="6B60D84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11DA4D60">
      <w:numFmt w:val="bullet"/>
      <w:lvlText w:val="•"/>
      <w:lvlJc w:val="left"/>
      <w:pPr>
        <w:ind w:left="2590" w:hanging="284"/>
      </w:pPr>
      <w:rPr>
        <w:rFonts w:hint="default"/>
        <w:lang w:val="ru-RU" w:eastAsia="en-US" w:bidi="ar-SA"/>
      </w:rPr>
    </w:lvl>
    <w:lvl w:ilvl="2" w:tplc="B1D83E60">
      <w:numFmt w:val="bullet"/>
      <w:lvlText w:val="•"/>
      <w:lvlJc w:val="left"/>
      <w:pPr>
        <w:ind w:left="3500" w:hanging="284"/>
      </w:pPr>
      <w:rPr>
        <w:rFonts w:hint="default"/>
        <w:lang w:val="ru-RU" w:eastAsia="en-US" w:bidi="ar-SA"/>
      </w:rPr>
    </w:lvl>
    <w:lvl w:ilvl="3" w:tplc="5D8408D8">
      <w:numFmt w:val="bullet"/>
      <w:lvlText w:val="•"/>
      <w:lvlJc w:val="left"/>
      <w:pPr>
        <w:ind w:left="4411" w:hanging="284"/>
      </w:pPr>
      <w:rPr>
        <w:rFonts w:hint="default"/>
        <w:lang w:val="ru-RU" w:eastAsia="en-US" w:bidi="ar-SA"/>
      </w:rPr>
    </w:lvl>
    <w:lvl w:ilvl="4" w:tplc="C2CA3C92">
      <w:numFmt w:val="bullet"/>
      <w:lvlText w:val="•"/>
      <w:lvlJc w:val="left"/>
      <w:pPr>
        <w:ind w:left="5321" w:hanging="284"/>
      </w:pPr>
      <w:rPr>
        <w:rFonts w:hint="default"/>
        <w:lang w:val="ru-RU" w:eastAsia="en-US" w:bidi="ar-SA"/>
      </w:rPr>
    </w:lvl>
    <w:lvl w:ilvl="5" w:tplc="27A2CD98">
      <w:numFmt w:val="bullet"/>
      <w:lvlText w:val="•"/>
      <w:lvlJc w:val="left"/>
      <w:pPr>
        <w:ind w:left="6232" w:hanging="284"/>
      </w:pPr>
      <w:rPr>
        <w:rFonts w:hint="default"/>
        <w:lang w:val="ru-RU" w:eastAsia="en-US" w:bidi="ar-SA"/>
      </w:rPr>
    </w:lvl>
    <w:lvl w:ilvl="6" w:tplc="B6C41864">
      <w:numFmt w:val="bullet"/>
      <w:lvlText w:val="•"/>
      <w:lvlJc w:val="left"/>
      <w:pPr>
        <w:ind w:left="7142" w:hanging="284"/>
      </w:pPr>
      <w:rPr>
        <w:rFonts w:hint="default"/>
        <w:lang w:val="ru-RU" w:eastAsia="en-US" w:bidi="ar-SA"/>
      </w:rPr>
    </w:lvl>
    <w:lvl w:ilvl="7" w:tplc="FBF45AA2">
      <w:numFmt w:val="bullet"/>
      <w:lvlText w:val="•"/>
      <w:lvlJc w:val="left"/>
      <w:pPr>
        <w:ind w:left="8052" w:hanging="284"/>
      </w:pPr>
      <w:rPr>
        <w:rFonts w:hint="default"/>
        <w:lang w:val="ru-RU" w:eastAsia="en-US" w:bidi="ar-SA"/>
      </w:rPr>
    </w:lvl>
    <w:lvl w:ilvl="8" w:tplc="938032FE">
      <w:numFmt w:val="bullet"/>
      <w:lvlText w:val="•"/>
      <w:lvlJc w:val="left"/>
      <w:pPr>
        <w:ind w:left="8963" w:hanging="284"/>
      </w:pPr>
      <w:rPr>
        <w:rFonts w:hint="default"/>
        <w:lang w:val="ru-RU" w:eastAsia="en-US" w:bidi="ar-SA"/>
      </w:rPr>
    </w:lvl>
  </w:abstractNum>
  <w:abstractNum w:abstractNumId="89">
    <w:nsid w:val="3F3B0E83"/>
    <w:multiLevelType w:val="hybridMultilevel"/>
    <w:tmpl w:val="E4729374"/>
    <w:lvl w:ilvl="0" w:tplc="2BF002E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B1B27220">
      <w:numFmt w:val="bullet"/>
      <w:lvlText w:val="•"/>
      <w:lvlJc w:val="left"/>
      <w:pPr>
        <w:ind w:left="2590" w:hanging="284"/>
      </w:pPr>
      <w:rPr>
        <w:rFonts w:hint="default"/>
        <w:lang w:val="ru-RU" w:eastAsia="en-US" w:bidi="ar-SA"/>
      </w:rPr>
    </w:lvl>
    <w:lvl w:ilvl="2" w:tplc="9AB48AB6">
      <w:numFmt w:val="bullet"/>
      <w:lvlText w:val="•"/>
      <w:lvlJc w:val="left"/>
      <w:pPr>
        <w:ind w:left="3500" w:hanging="284"/>
      </w:pPr>
      <w:rPr>
        <w:rFonts w:hint="default"/>
        <w:lang w:val="ru-RU" w:eastAsia="en-US" w:bidi="ar-SA"/>
      </w:rPr>
    </w:lvl>
    <w:lvl w:ilvl="3" w:tplc="FB1E491E">
      <w:numFmt w:val="bullet"/>
      <w:lvlText w:val="•"/>
      <w:lvlJc w:val="left"/>
      <w:pPr>
        <w:ind w:left="4411" w:hanging="284"/>
      </w:pPr>
      <w:rPr>
        <w:rFonts w:hint="default"/>
        <w:lang w:val="ru-RU" w:eastAsia="en-US" w:bidi="ar-SA"/>
      </w:rPr>
    </w:lvl>
    <w:lvl w:ilvl="4" w:tplc="6C14CBD2">
      <w:numFmt w:val="bullet"/>
      <w:lvlText w:val="•"/>
      <w:lvlJc w:val="left"/>
      <w:pPr>
        <w:ind w:left="5321" w:hanging="284"/>
      </w:pPr>
      <w:rPr>
        <w:rFonts w:hint="default"/>
        <w:lang w:val="ru-RU" w:eastAsia="en-US" w:bidi="ar-SA"/>
      </w:rPr>
    </w:lvl>
    <w:lvl w:ilvl="5" w:tplc="EFA65B3C">
      <w:numFmt w:val="bullet"/>
      <w:lvlText w:val="•"/>
      <w:lvlJc w:val="left"/>
      <w:pPr>
        <w:ind w:left="6232" w:hanging="284"/>
      </w:pPr>
      <w:rPr>
        <w:rFonts w:hint="default"/>
        <w:lang w:val="ru-RU" w:eastAsia="en-US" w:bidi="ar-SA"/>
      </w:rPr>
    </w:lvl>
    <w:lvl w:ilvl="6" w:tplc="9216E88C">
      <w:numFmt w:val="bullet"/>
      <w:lvlText w:val="•"/>
      <w:lvlJc w:val="left"/>
      <w:pPr>
        <w:ind w:left="7142" w:hanging="284"/>
      </w:pPr>
      <w:rPr>
        <w:rFonts w:hint="default"/>
        <w:lang w:val="ru-RU" w:eastAsia="en-US" w:bidi="ar-SA"/>
      </w:rPr>
    </w:lvl>
    <w:lvl w:ilvl="7" w:tplc="06764300">
      <w:numFmt w:val="bullet"/>
      <w:lvlText w:val="•"/>
      <w:lvlJc w:val="left"/>
      <w:pPr>
        <w:ind w:left="8052" w:hanging="284"/>
      </w:pPr>
      <w:rPr>
        <w:rFonts w:hint="default"/>
        <w:lang w:val="ru-RU" w:eastAsia="en-US" w:bidi="ar-SA"/>
      </w:rPr>
    </w:lvl>
    <w:lvl w:ilvl="8" w:tplc="DE10BE5E">
      <w:numFmt w:val="bullet"/>
      <w:lvlText w:val="•"/>
      <w:lvlJc w:val="left"/>
      <w:pPr>
        <w:ind w:left="8963" w:hanging="284"/>
      </w:pPr>
      <w:rPr>
        <w:rFonts w:hint="default"/>
        <w:lang w:val="ru-RU" w:eastAsia="en-US" w:bidi="ar-SA"/>
      </w:rPr>
    </w:lvl>
  </w:abstractNum>
  <w:abstractNum w:abstractNumId="90">
    <w:nsid w:val="40233F45"/>
    <w:multiLevelType w:val="hybridMultilevel"/>
    <w:tmpl w:val="F550A89A"/>
    <w:lvl w:ilvl="0" w:tplc="AC745EB0">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9A8A7E2">
      <w:numFmt w:val="bullet"/>
      <w:lvlText w:val="•"/>
      <w:lvlJc w:val="left"/>
      <w:pPr>
        <w:ind w:left="1942" w:hanging="706"/>
      </w:pPr>
      <w:rPr>
        <w:rFonts w:hint="default"/>
        <w:lang w:val="ru-RU" w:eastAsia="en-US" w:bidi="ar-SA"/>
      </w:rPr>
    </w:lvl>
    <w:lvl w:ilvl="2" w:tplc="1A404B58">
      <w:numFmt w:val="bullet"/>
      <w:lvlText w:val="•"/>
      <w:lvlJc w:val="left"/>
      <w:pPr>
        <w:ind w:left="2924" w:hanging="706"/>
      </w:pPr>
      <w:rPr>
        <w:rFonts w:hint="default"/>
        <w:lang w:val="ru-RU" w:eastAsia="en-US" w:bidi="ar-SA"/>
      </w:rPr>
    </w:lvl>
    <w:lvl w:ilvl="3" w:tplc="D29A1EF6">
      <w:numFmt w:val="bullet"/>
      <w:lvlText w:val="•"/>
      <w:lvlJc w:val="left"/>
      <w:pPr>
        <w:ind w:left="3907" w:hanging="706"/>
      </w:pPr>
      <w:rPr>
        <w:rFonts w:hint="default"/>
        <w:lang w:val="ru-RU" w:eastAsia="en-US" w:bidi="ar-SA"/>
      </w:rPr>
    </w:lvl>
    <w:lvl w:ilvl="4" w:tplc="03FE9CEC">
      <w:numFmt w:val="bullet"/>
      <w:lvlText w:val="•"/>
      <w:lvlJc w:val="left"/>
      <w:pPr>
        <w:ind w:left="4889" w:hanging="706"/>
      </w:pPr>
      <w:rPr>
        <w:rFonts w:hint="default"/>
        <w:lang w:val="ru-RU" w:eastAsia="en-US" w:bidi="ar-SA"/>
      </w:rPr>
    </w:lvl>
    <w:lvl w:ilvl="5" w:tplc="7AB8747E">
      <w:numFmt w:val="bullet"/>
      <w:lvlText w:val="•"/>
      <w:lvlJc w:val="left"/>
      <w:pPr>
        <w:ind w:left="5872" w:hanging="706"/>
      </w:pPr>
      <w:rPr>
        <w:rFonts w:hint="default"/>
        <w:lang w:val="ru-RU" w:eastAsia="en-US" w:bidi="ar-SA"/>
      </w:rPr>
    </w:lvl>
    <w:lvl w:ilvl="6" w:tplc="9126D50E">
      <w:numFmt w:val="bullet"/>
      <w:lvlText w:val="•"/>
      <w:lvlJc w:val="left"/>
      <w:pPr>
        <w:ind w:left="6854" w:hanging="706"/>
      </w:pPr>
      <w:rPr>
        <w:rFonts w:hint="default"/>
        <w:lang w:val="ru-RU" w:eastAsia="en-US" w:bidi="ar-SA"/>
      </w:rPr>
    </w:lvl>
    <w:lvl w:ilvl="7" w:tplc="0130090E">
      <w:numFmt w:val="bullet"/>
      <w:lvlText w:val="•"/>
      <w:lvlJc w:val="left"/>
      <w:pPr>
        <w:ind w:left="7836" w:hanging="706"/>
      </w:pPr>
      <w:rPr>
        <w:rFonts w:hint="default"/>
        <w:lang w:val="ru-RU" w:eastAsia="en-US" w:bidi="ar-SA"/>
      </w:rPr>
    </w:lvl>
    <w:lvl w:ilvl="8" w:tplc="D3A28084">
      <w:numFmt w:val="bullet"/>
      <w:lvlText w:val="•"/>
      <w:lvlJc w:val="left"/>
      <w:pPr>
        <w:ind w:left="8819" w:hanging="706"/>
      </w:pPr>
      <w:rPr>
        <w:rFonts w:hint="default"/>
        <w:lang w:val="ru-RU" w:eastAsia="en-US" w:bidi="ar-SA"/>
      </w:rPr>
    </w:lvl>
  </w:abstractNum>
  <w:abstractNum w:abstractNumId="91">
    <w:nsid w:val="40A6626D"/>
    <w:multiLevelType w:val="hybridMultilevel"/>
    <w:tmpl w:val="98708416"/>
    <w:lvl w:ilvl="0" w:tplc="AB264D9C">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D5D25E5E">
      <w:numFmt w:val="bullet"/>
      <w:lvlText w:val="•"/>
      <w:lvlJc w:val="left"/>
      <w:pPr>
        <w:ind w:left="2590" w:hanging="284"/>
      </w:pPr>
      <w:rPr>
        <w:rFonts w:hint="default"/>
        <w:lang w:val="ru-RU" w:eastAsia="en-US" w:bidi="ar-SA"/>
      </w:rPr>
    </w:lvl>
    <w:lvl w:ilvl="2" w:tplc="93CA1DB4">
      <w:numFmt w:val="bullet"/>
      <w:lvlText w:val="•"/>
      <w:lvlJc w:val="left"/>
      <w:pPr>
        <w:ind w:left="3500" w:hanging="284"/>
      </w:pPr>
      <w:rPr>
        <w:rFonts w:hint="default"/>
        <w:lang w:val="ru-RU" w:eastAsia="en-US" w:bidi="ar-SA"/>
      </w:rPr>
    </w:lvl>
    <w:lvl w:ilvl="3" w:tplc="0B8EBBF4">
      <w:numFmt w:val="bullet"/>
      <w:lvlText w:val="•"/>
      <w:lvlJc w:val="left"/>
      <w:pPr>
        <w:ind w:left="4411" w:hanging="284"/>
      </w:pPr>
      <w:rPr>
        <w:rFonts w:hint="default"/>
        <w:lang w:val="ru-RU" w:eastAsia="en-US" w:bidi="ar-SA"/>
      </w:rPr>
    </w:lvl>
    <w:lvl w:ilvl="4" w:tplc="34E46CA0">
      <w:numFmt w:val="bullet"/>
      <w:lvlText w:val="•"/>
      <w:lvlJc w:val="left"/>
      <w:pPr>
        <w:ind w:left="5321" w:hanging="284"/>
      </w:pPr>
      <w:rPr>
        <w:rFonts w:hint="default"/>
        <w:lang w:val="ru-RU" w:eastAsia="en-US" w:bidi="ar-SA"/>
      </w:rPr>
    </w:lvl>
    <w:lvl w:ilvl="5" w:tplc="C424408E">
      <w:numFmt w:val="bullet"/>
      <w:lvlText w:val="•"/>
      <w:lvlJc w:val="left"/>
      <w:pPr>
        <w:ind w:left="6232" w:hanging="284"/>
      </w:pPr>
      <w:rPr>
        <w:rFonts w:hint="default"/>
        <w:lang w:val="ru-RU" w:eastAsia="en-US" w:bidi="ar-SA"/>
      </w:rPr>
    </w:lvl>
    <w:lvl w:ilvl="6" w:tplc="18C21738">
      <w:numFmt w:val="bullet"/>
      <w:lvlText w:val="•"/>
      <w:lvlJc w:val="left"/>
      <w:pPr>
        <w:ind w:left="7142" w:hanging="284"/>
      </w:pPr>
      <w:rPr>
        <w:rFonts w:hint="default"/>
        <w:lang w:val="ru-RU" w:eastAsia="en-US" w:bidi="ar-SA"/>
      </w:rPr>
    </w:lvl>
    <w:lvl w:ilvl="7" w:tplc="29504900">
      <w:numFmt w:val="bullet"/>
      <w:lvlText w:val="•"/>
      <w:lvlJc w:val="left"/>
      <w:pPr>
        <w:ind w:left="8052" w:hanging="284"/>
      </w:pPr>
      <w:rPr>
        <w:rFonts w:hint="default"/>
        <w:lang w:val="ru-RU" w:eastAsia="en-US" w:bidi="ar-SA"/>
      </w:rPr>
    </w:lvl>
    <w:lvl w:ilvl="8" w:tplc="FEB4FD4C">
      <w:numFmt w:val="bullet"/>
      <w:lvlText w:val="•"/>
      <w:lvlJc w:val="left"/>
      <w:pPr>
        <w:ind w:left="8963" w:hanging="284"/>
      </w:pPr>
      <w:rPr>
        <w:rFonts w:hint="default"/>
        <w:lang w:val="ru-RU" w:eastAsia="en-US" w:bidi="ar-SA"/>
      </w:rPr>
    </w:lvl>
  </w:abstractNum>
  <w:abstractNum w:abstractNumId="92">
    <w:nsid w:val="4269682F"/>
    <w:multiLevelType w:val="hybridMultilevel"/>
    <w:tmpl w:val="244C04C2"/>
    <w:lvl w:ilvl="0" w:tplc="D1BCC05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B8E2649C">
      <w:numFmt w:val="bullet"/>
      <w:lvlText w:val="•"/>
      <w:lvlJc w:val="left"/>
      <w:pPr>
        <w:ind w:left="2590" w:hanging="284"/>
      </w:pPr>
      <w:rPr>
        <w:rFonts w:hint="default"/>
        <w:lang w:val="ru-RU" w:eastAsia="en-US" w:bidi="ar-SA"/>
      </w:rPr>
    </w:lvl>
    <w:lvl w:ilvl="2" w:tplc="4DB8DC94">
      <w:numFmt w:val="bullet"/>
      <w:lvlText w:val="•"/>
      <w:lvlJc w:val="left"/>
      <w:pPr>
        <w:ind w:left="3500" w:hanging="284"/>
      </w:pPr>
      <w:rPr>
        <w:rFonts w:hint="default"/>
        <w:lang w:val="ru-RU" w:eastAsia="en-US" w:bidi="ar-SA"/>
      </w:rPr>
    </w:lvl>
    <w:lvl w:ilvl="3" w:tplc="9586AF1E">
      <w:numFmt w:val="bullet"/>
      <w:lvlText w:val="•"/>
      <w:lvlJc w:val="left"/>
      <w:pPr>
        <w:ind w:left="4411" w:hanging="284"/>
      </w:pPr>
      <w:rPr>
        <w:rFonts w:hint="default"/>
        <w:lang w:val="ru-RU" w:eastAsia="en-US" w:bidi="ar-SA"/>
      </w:rPr>
    </w:lvl>
    <w:lvl w:ilvl="4" w:tplc="BAFA98E2">
      <w:numFmt w:val="bullet"/>
      <w:lvlText w:val="•"/>
      <w:lvlJc w:val="left"/>
      <w:pPr>
        <w:ind w:left="5321" w:hanging="284"/>
      </w:pPr>
      <w:rPr>
        <w:rFonts w:hint="default"/>
        <w:lang w:val="ru-RU" w:eastAsia="en-US" w:bidi="ar-SA"/>
      </w:rPr>
    </w:lvl>
    <w:lvl w:ilvl="5" w:tplc="AB682EC8">
      <w:numFmt w:val="bullet"/>
      <w:lvlText w:val="•"/>
      <w:lvlJc w:val="left"/>
      <w:pPr>
        <w:ind w:left="6232" w:hanging="284"/>
      </w:pPr>
      <w:rPr>
        <w:rFonts w:hint="default"/>
        <w:lang w:val="ru-RU" w:eastAsia="en-US" w:bidi="ar-SA"/>
      </w:rPr>
    </w:lvl>
    <w:lvl w:ilvl="6" w:tplc="300ED5B6">
      <w:numFmt w:val="bullet"/>
      <w:lvlText w:val="•"/>
      <w:lvlJc w:val="left"/>
      <w:pPr>
        <w:ind w:left="7142" w:hanging="284"/>
      </w:pPr>
      <w:rPr>
        <w:rFonts w:hint="default"/>
        <w:lang w:val="ru-RU" w:eastAsia="en-US" w:bidi="ar-SA"/>
      </w:rPr>
    </w:lvl>
    <w:lvl w:ilvl="7" w:tplc="57106334">
      <w:numFmt w:val="bullet"/>
      <w:lvlText w:val="•"/>
      <w:lvlJc w:val="left"/>
      <w:pPr>
        <w:ind w:left="8052" w:hanging="284"/>
      </w:pPr>
      <w:rPr>
        <w:rFonts w:hint="default"/>
        <w:lang w:val="ru-RU" w:eastAsia="en-US" w:bidi="ar-SA"/>
      </w:rPr>
    </w:lvl>
    <w:lvl w:ilvl="8" w:tplc="60FAE00E">
      <w:numFmt w:val="bullet"/>
      <w:lvlText w:val="•"/>
      <w:lvlJc w:val="left"/>
      <w:pPr>
        <w:ind w:left="8963" w:hanging="284"/>
      </w:pPr>
      <w:rPr>
        <w:rFonts w:hint="default"/>
        <w:lang w:val="ru-RU" w:eastAsia="en-US" w:bidi="ar-SA"/>
      </w:rPr>
    </w:lvl>
  </w:abstractNum>
  <w:abstractNum w:abstractNumId="93">
    <w:nsid w:val="426E2C29"/>
    <w:multiLevelType w:val="hybridMultilevel"/>
    <w:tmpl w:val="BFDC005E"/>
    <w:lvl w:ilvl="0" w:tplc="71C875EE">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54E97E">
      <w:numFmt w:val="bullet"/>
      <w:lvlText w:val="•"/>
      <w:lvlJc w:val="left"/>
      <w:pPr>
        <w:ind w:left="1942" w:hanging="706"/>
      </w:pPr>
      <w:rPr>
        <w:rFonts w:hint="default"/>
        <w:lang w:val="ru-RU" w:eastAsia="en-US" w:bidi="ar-SA"/>
      </w:rPr>
    </w:lvl>
    <w:lvl w:ilvl="2" w:tplc="12164AD8">
      <w:numFmt w:val="bullet"/>
      <w:lvlText w:val="•"/>
      <w:lvlJc w:val="left"/>
      <w:pPr>
        <w:ind w:left="2924" w:hanging="706"/>
      </w:pPr>
      <w:rPr>
        <w:rFonts w:hint="default"/>
        <w:lang w:val="ru-RU" w:eastAsia="en-US" w:bidi="ar-SA"/>
      </w:rPr>
    </w:lvl>
    <w:lvl w:ilvl="3" w:tplc="D80A8BC6">
      <w:numFmt w:val="bullet"/>
      <w:lvlText w:val="•"/>
      <w:lvlJc w:val="left"/>
      <w:pPr>
        <w:ind w:left="3907" w:hanging="706"/>
      </w:pPr>
      <w:rPr>
        <w:rFonts w:hint="default"/>
        <w:lang w:val="ru-RU" w:eastAsia="en-US" w:bidi="ar-SA"/>
      </w:rPr>
    </w:lvl>
    <w:lvl w:ilvl="4" w:tplc="8F6CCC78">
      <w:numFmt w:val="bullet"/>
      <w:lvlText w:val="•"/>
      <w:lvlJc w:val="left"/>
      <w:pPr>
        <w:ind w:left="4889" w:hanging="706"/>
      </w:pPr>
      <w:rPr>
        <w:rFonts w:hint="default"/>
        <w:lang w:val="ru-RU" w:eastAsia="en-US" w:bidi="ar-SA"/>
      </w:rPr>
    </w:lvl>
    <w:lvl w:ilvl="5" w:tplc="B0AA06BE">
      <w:numFmt w:val="bullet"/>
      <w:lvlText w:val="•"/>
      <w:lvlJc w:val="left"/>
      <w:pPr>
        <w:ind w:left="5872" w:hanging="706"/>
      </w:pPr>
      <w:rPr>
        <w:rFonts w:hint="default"/>
        <w:lang w:val="ru-RU" w:eastAsia="en-US" w:bidi="ar-SA"/>
      </w:rPr>
    </w:lvl>
    <w:lvl w:ilvl="6" w:tplc="FB0492D8">
      <w:numFmt w:val="bullet"/>
      <w:lvlText w:val="•"/>
      <w:lvlJc w:val="left"/>
      <w:pPr>
        <w:ind w:left="6854" w:hanging="706"/>
      </w:pPr>
      <w:rPr>
        <w:rFonts w:hint="default"/>
        <w:lang w:val="ru-RU" w:eastAsia="en-US" w:bidi="ar-SA"/>
      </w:rPr>
    </w:lvl>
    <w:lvl w:ilvl="7" w:tplc="07966298">
      <w:numFmt w:val="bullet"/>
      <w:lvlText w:val="•"/>
      <w:lvlJc w:val="left"/>
      <w:pPr>
        <w:ind w:left="7836" w:hanging="706"/>
      </w:pPr>
      <w:rPr>
        <w:rFonts w:hint="default"/>
        <w:lang w:val="ru-RU" w:eastAsia="en-US" w:bidi="ar-SA"/>
      </w:rPr>
    </w:lvl>
    <w:lvl w:ilvl="8" w:tplc="B680C52C">
      <w:numFmt w:val="bullet"/>
      <w:lvlText w:val="•"/>
      <w:lvlJc w:val="left"/>
      <w:pPr>
        <w:ind w:left="8819" w:hanging="706"/>
      </w:pPr>
      <w:rPr>
        <w:rFonts w:hint="default"/>
        <w:lang w:val="ru-RU" w:eastAsia="en-US" w:bidi="ar-SA"/>
      </w:rPr>
    </w:lvl>
  </w:abstractNum>
  <w:abstractNum w:abstractNumId="94">
    <w:nsid w:val="42963DB7"/>
    <w:multiLevelType w:val="hybridMultilevel"/>
    <w:tmpl w:val="9AAC228A"/>
    <w:lvl w:ilvl="0" w:tplc="744AB640">
      <w:start w:val="1"/>
      <w:numFmt w:val="decimal"/>
      <w:lvlText w:val="%1."/>
      <w:lvlJc w:val="left"/>
      <w:pPr>
        <w:ind w:left="959" w:hanging="2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tplc="56380B06">
      <w:numFmt w:val="bullet"/>
      <w:lvlText w:val="•"/>
      <w:lvlJc w:val="left"/>
      <w:pPr>
        <w:ind w:left="1942" w:hanging="260"/>
      </w:pPr>
      <w:rPr>
        <w:rFonts w:hint="default"/>
        <w:lang w:val="ru-RU" w:eastAsia="en-US" w:bidi="ar-SA"/>
      </w:rPr>
    </w:lvl>
    <w:lvl w:ilvl="2" w:tplc="5B58BE2E">
      <w:numFmt w:val="bullet"/>
      <w:lvlText w:val="•"/>
      <w:lvlJc w:val="left"/>
      <w:pPr>
        <w:ind w:left="2924" w:hanging="260"/>
      </w:pPr>
      <w:rPr>
        <w:rFonts w:hint="default"/>
        <w:lang w:val="ru-RU" w:eastAsia="en-US" w:bidi="ar-SA"/>
      </w:rPr>
    </w:lvl>
    <w:lvl w:ilvl="3" w:tplc="5EB0075A">
      <w:numFmt w:val="bullet"/>
      <w:lvlText w:val="•"/>
      <w:lvlJc w:val="left"/>
      <w:pPr>
        <w:ind w:left="3907" w:hanging="260"/>
      </w:pPr>
      <w:rPr>
        <w:rFonts w:hint="default"/>
        <w:lang w:val="ru-RU" w:eastAsia="en-US" w:bidi="ar-SA"/>
      </w:rPr>
    </w:lvl>
    <w:lvl w:ilvl="4" w:tplc="7A128A32">
      <w:numFmt w:val="bullet"/>
      <w:lvlText w:val="•"/>
      <w:lvlJc w:val="left"/>
      <w:pPr>
        <w:ind w:left="4889" w:hanging="260"/>
      </w:pPr>
      <w:rPr>
        <w:rFonts w:hint="default"/>
        <w:lang w:val="ru-RU" w:eastAsia="en-US" w:bidi="ar-SA"/>
      </w:rPr>
    </w:lvl>
    <w:lvl w:ilvl="5" w:tplc="37A4FD36">
      <w:numFmt w:val="bullet"/>
      <w:lvlText w:val="•"/>
      <w:lvlJc w:val="left"/>
      <w:pPr>
        <w:ind w:left="5872" w:hanging="260"/>
      </w:pPr>
      <w:rPr>
        <w:rFonts w:hint="default"/>
        <w:lang w:val="ru-RU" w:eastAsia="en-US" w:bidi="ar-SA"/>
      </w:rPr>
    </w:lvl>
    <w:lvl w:ilvl="6" w:tplc="BFB04DC6">
      <w:numFmt w:val="bullet"/>
      <w:lvlText w:val="•"/>
      <w:lvlJc w:val="left"/>
      <w:pPr>
        <w:ind w:left="6854" w:hanging="260"/>
      </w:pPr>
      <w:rPr>
        <w:rFonts w:hint="default"/>
        <w:lang w:val="ru-RU" w:eastAsia="en-US" w:bidi="ar-SA"/>
      </w:rPr>
    </w:lvl>
    <w:lvl w:ilvl="7" w:tplc="05C4B380">
      <w:numFmt w:val="bullet"/>
      <w:lvlText w:val="•"/>
      <w:lvlJc w:val="left"/>
      <w:pPr>
        <w:ind w:left="7836" w:hanging="260"/>
      </w:pPr>
      <w:rPr>
        <w:rFonts w:hint="default"/>
        <w:lang w:val="ru-RU" w:eastAsia="en-US" w:bidi="ar-SA"/>
      </w:rPr>
    </w:lvl>
    <w:lvl w:ilvl="8" w:tplc="A9800F76">
      <w:numFmt w:val="bullet"/>
      <w:lvlText w:val="•"/>
      <w:lvlJc w:val="left"/>
      <w:pPr>
        <w:ind w:left="8819" w:hanging="260"/>
      </w:pPr>
      <w:rPr>
        <w:rFonts w:hint="default"/>
        <w:lang w:val="ru-RU" w:eastAsia="en-US" w:bidi="ar-SA"/>
      </w:rPr>
    </w:lvl>
  </w:abstractNum>
  <w:abstractNum w:abstractNumId="95">
    <w:nsid w:val="42EF0C42"/>
    <w:multiLevelType w:val="hybridMultilevel"/>
    <w:tmpl w:val="000AD7C2"/>
    <w:lvl w:ilvl="0" w:tplc="AA4A6A16">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34BA54C4">
      <w:start w:val="1"/>
      <w:numFmt w:val="decimal"/>
      <w:lvlText w:val="%2."/>
      <w:lvlJc w:val="left"/>
      <w:pPr>
        <w:ind w:left="1953" w:hanging="283"/>
        <w:jc w:val="left"/>
      </w:pPr>
      <w:rPr>
        <w:rFonts w:ascii="Times New Roman" w:eastAsia="Times New Roman" w:hAnsi="Times New Roman" w:cs="Times New Roman" w:hint="default"/>
        <w:b/>
        <w:bCs/>
        <w:i w:val="0"/>
        <w:iCs w:val="0"/>
        <w:spacing w:val="0"/>
        <w:w w:val="99"/>
        <w:sz w:val="28"/>
        <w:szCs w:val="28"/>
        <w:lang w:val="ru-RU" w:eastAsia="en-US" w:bidi="ar-SA"/>
      </w:rPr>
    </w:lvl>
    <w:lvl w:ilvl="2" w:tplc="35849530">
      <w:numFmt w:val="bullet"/>
      <w:lvlText w:val="•"/>
      <w:lvlJc w:val="left"/>
      <w:pPr>
        <w:ind w:left="2940" w:hanging="283"/>
      </w:pPr>
      <w:rPr>
        <w:rFonts w:hint="default"/>
        <w:lang w:val="ru-RU" w:eastAsia="en-US" w:bidi="ar-SA"/>
      </w:rPr>
    </w:lvl>
    <w:lvl w:ilvl="3" w:tplc="D3CCFAF0">
      <w:numFmt w:val="bullet"/>
      <w:lvlText w:val="•"/>
      <w:lvlJc w:val="left"/>
      <w:pPr>
        <w:ind w:left="3920" w:hanging="283"/>
      </w:pPr>
      <w:rPr>
        <w:rFonts w:hint="default"/>
        <w:lang w:val="ru-RU" w:eastAsia="en-US" w:bidi="ar-SA"/>
      </w:rPr>
    </w:lvl>
    <w:lvl w:ilvl="4" w:tplc="78A024D4">
      <w:numFmt w:val="bullet"/>
      <w:lvlText w:val="•"/>
      <w:lvlJc w:val="left"/>
      <w:pPr>
        <w:ind w:left="4901" w:hanging="283"/>
      </w:pPr>
      <w:rPr>
        <w:rFonts w:hint="default"/>
        <w:lang w:val="ru-RU" w:eastAsia="en-US" w:bidi="ar-SA"/>
      </w:rPr>
    </w:lvl>
    <w:lvl w:ilvl="5" w:tplc="3348D9DC">
      <w:numFmt w:val="bullet"/>
      <w:lvlText w:val="•"/>
      <w:lvlJc w:val="left"/>
      <w:pPr>
        <w:ind w:left="5881" w:hanging="283"/>
      </w:pPr>
      <w:rPr>
        <w:rFonts w:hint="default"/>
        <w:lang w:val="ru-RU" w:eastAsia="en-US" w:bidi="ar-SA"/>
      </w:rPr>
    </w:lvl>
    <w:lvl w:ilvl="6" w:tplc="62B650A8">
      <w:numFmt w:val="bullet"/>
      <w:lvlText w:val="•"/>
      <w:lvlJc w:val="left"/>
      <w:pPr>
        <w:ind w:left="6862" w:hanging="283"/>
      </w:pPr>
      <w:rPr>
        <w:rFonts w:hint="default"/>
        <w:lang w:val="ru-RU" w:eastAsia="en-US" w:bidi="ar-SA"/>
      </w:rPr>
    </w:lvl>
    <w:lvl w:ilvl="7" w:tplc="CDDAB0C2">
      <w:numFmt w:val="bullet"/>
      <w:lvlText w:val="•"/>
      <w:lvlJc w:val="left"/>
      <w:pPr>
        <w:ind w:left="7842" w:hanging="283"/>
      </w:pPr>
      <w:rPr>
        <w:rFonts w:hint="default"/>
        <w:lang w:val="ru-RU" w:eastAsia="en-US" w:bidi="ar-SA"/>
      </w:rPr>
    </w:lvl>
    <w:lvl w:ilvl="8" w:tplc="87FE9D06">
      <w:numFmt w:val="bullet"/>
      <w:lvlText w:val="•"/>
      <w:lvlJc w:val="left"/>
      <w:pPr>
        <w:ind w:left="8823" w:hanging="283"/>
      </w:pPr>
      <w:rPr>
        <w:rFonts w:hint="default"/>
        <w:lang w:val="ru-RU" w:eastAsia="en-US" w:bidi="ar-SA"/>
      </w:rPr>
    </w:lvl>
  </w:abstractNum>
  <w:abstractNum w:abstractNumId="96">
    <w:nsid w:val="42F0230D"/>
    <w:multiLevelType w:val="hybridMultilevel"/>
    <w:tmpl w:val="E486888A"/>
    <w:lvl w:ilvl="0" w:tplc="872C1B5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85ACC1F8">
      <w:numFmt w:val="bullet"/>
      <w:lvlText w:val="•"/>
      <w:lvlJc w:val="left"/>
      <w:pPr>
        <w:ind w:left="2590" w:hanging="284"/>
      </w:pPr>
      <w:rPr>
        <w:rFonts w:hint="default"/>
        <w:lang w:val="ru-RU" w:eastAsia="en-US" w:bidi="ar-SA"/>
      </w:rPr>
    </w:lvl>
    <w:lvl w:ilvl="2" w:tplc="F54ACB54">
      <w:numFmt w:val="bullet"/>
      <w:lvlText w:val="•"/>
      <w:lvlJc w:val="left"/>
      <w:pPr>
        <w:ind w:left="3500" w:hanging="284"/>
      </w:pPr>
      <w:rPr>
        <w:rFonts w:hint="default"/>
        <w:lang w:val="ru-RU" w:eastAsia="en-US" w:bidi="ar-SA"/>
      </w:rPr>
    </w:lvl>
    <w:lvl w:ilvl="3" w:tplc="152ED0E8">
      <w:numFmt w:val="bullet"/>
      <w:lvlText w:val="•"/>
      <w:lvlJc w:val="left"/>
      <w:pPr>
        <w:ind w:left="4411" w:hanging="284"/>
      </w:pPr>
      <w:rPr>
        <w:rFonts w:hint="default"/>
        <w:lang w:val="ru-RU" w:eastAsia="en-US" w:bidi="ar-SA"/>
      </w:rPr>
    </w:lvl>
    <w:lvl w:ilvl="4" w:tplc="EF16B7AC">
      <w:numFmt w:val="bullet"/>
      <w:lvlText w:val="•"/>
      <w:lvlJc w:val="left"/>
      <w:pPr>
        <w:ind w:left="5321" w:hanging="284"/>
      </w:pPr>
      <w:rPr>
        <w:rFonts w:hint="default"/>
        <w:lang w:val="ru-RU" w:eastAsia="en-US" w:bidi="ar-SA"/>
      </w:rPr>
    </w:lvl>
    <w:lvl w:ilvl="5" w:tplc="EFB0C358">
      <w:numFmt w:val="bullet"/>
      <w:lvlText w:val="•"/>
      <w:lvlJc w:val="left"/>
      <w:pPr>
        <w:ind w:left="6232" w:hanging="284"/>
      </w:pPr>
      <w:rPr>
        <w:rFonts w:hint="default"/>
        <w:lang w:val="ru-RU" w:eastAsia="en-US" w:bidi="ar-SA"/>
      </w:rPr>
    </w:lvl>
    <w:lvl w:ilvl="6" w:tplc="7EB0A768">
      <w:numFmt w:val="bullet"/>
      <w:lvlText w:val="•"/>
      <w:lvlJc w:val="left"/>
      <w:pPr>
        <w:ind w:left="7142" w:hanging="284"/>
      </w:pPr>
      <w:rPr>
        <w:rFonts w:hint="default"/>
        <w:lang w:val="ru-RU" w:eastAsia="en-US" w:bidi="ar-SA"/>
      </w:rPr>
    </w:lvl>
    <w:lvl w:ilvl="7" w:tplc="B2EEC10A">
      <w:numFmt w:val="bullet"/>
      <w:lvlText w:val="•"/>
      <w:lvlJc w:val="left"/>
      <w:pPr>
        <w:ind w:left="8052" w:hanging="284"/>
      </w:pPr>
      <w:rPr>
        <w:rFonts w:hint="default"/>
        <w:lang w:val="ru-RU" w:eastAsia="en-US" w:bidi="ar-SA"/>
      </w:rPr>
    </w:lvl>
    <w:lvl w:ilvl="8" w:tplc="50568CD6">
      <w:numFmt w:val="bullet"/>
      <w:lvlText w:val="•"/>
      <w:lvlJc w:val="left"/>
      <w:pPr>
        <w:ind w:left="8963" w:hanging="284"/>
      </w:pPr>
      <w:rPr>
        <w:rFonts w:hint="default"/>
        <w:lang w:val="ru-RU" w:eastAsia="en-US" w:bidi="ar-SA"/>
      </w:rPr>
    </w:lvl>
  </w:abstractNum>
  <w:abstractNum w:abstractNumId="97">
    <w:nsid w:val="43457587"/>
    <w:multiLevelType w:val="hybridMultilevel"/>
    <w:tmpl w:val="FCE0A9EE"/>
    <w:lvl w:ilvl="0" w:tplc="7AC2FE7A">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2E4652">
      <w:numFmt w:val="bullet"/>
      <w:lvlText w:val="•"/>
      <w:lvlJc w:val="left"/>
      <w:pPr>
        <w:ind w:left="1942" w:hanging="269"/>
      </w:pPr>
      <w:rPr>
        <w:rFonts w:hint="default"/>
        <w:lang w:val="ru-RU" w:eastAsia="en-US" w:bidi="ar-SA"/>
      </w:rPr>
    </w:lvl>
    <w:lvl w:ilvl="2" w:tplc="30489780">
      <w:numFmt w:val="bullet"/>
      <w:lvlText w:val="•"/>
      <w:lvlJc w:val="left"/>
      <w:pPr>
        <w:ind w:left="2924" w:hanging="269"/>
      </w:pPr>
      <w:rPr>
        <w:rFonts w:hint="default"/>
        <w:lang w:val="ru-RU" w:eastAsia="en-US" w:bidi="ar-SA"/>
      </w:rPr>
    </w:lvl>
    <w:lvl w:ilvl="3" w:tplc="A6EC2420">
      <w:numFmt w:val="bullet"/>
      <w:lvlText w:val="•"/>
      <w:lvlJc w:val="left"/>
      <w:pPr>
        <w:ind w:left="3907" w:hanging="269"/>
      </w:pPr>
      <w:rPr>
        <w:rFonts w:hint="default"/>
        <w:lang w:val="ru-RU" w:eastAsia="en-US" w:bidi="ar-SA"/>
      </w:rPr>
    </w:lvl>
    <w:lvl w:ilvl="4" w:tplc="4C16369E">
      <w:numFmt w:val="bullet"/>
      <w:lvlText w:val="•"/>
      <w:lvlJc w:val="left"/>
      <w:pPr>
        <w:ind w:left="4889" w:hanging="269"/>
      </w:pPr>
      <w:rPr>
        <w:rFonts w:hint="default"/>
        <w:lang w:val="ru-RU" w:eastAsia="en-US" w:bidi="ar-SA"/>
      </w:rPr>
    </w:lvl>
    <w:lvl w:ilvl="5" w:tplc="DE60A866">
      <w:numFmt w:val="bullet"/>
      <w:lvlText w:val="•"/>
      <w:lvlJc w:val="left"/>
      <w:pPr>
        <w:ind w:left="5872" w:hanging="269"/>
      </w:pPr>
      <w:rPr>
        <w:rFonts w:hint="default"/>
        <w:lang w:val="ru-RU" w:eastAsia="en-US" w:bidi="ar-SA"/>
      </w:rPr>
    </w:lvl>
    <w:lvl w:ilvl="6" w:tplc="D2A453AE">
      <w:numFmt w:val="bullet"/>
      <w:lvlText w:val="•"/>
      <w:lvlJc w:val="left"/>
      <w:pPr>
        <w:ind w:left="6854" w:hanging="269"/>
      </w:pPr>
      <w:rPr>
        <w:rFonts w:hint="default"/>
        <w:lang w:val="ru-RU" w:eastAsia="en-US" w:bidi="ar-SA"/>
      </w:rPr>
    </w:lvl>
    <w:lvl w:ilvl="7" w:tplc="9ED4A162">
      <w:numFmt w:val="bullet"/>
      <w:lvlText w:val="•"/>
      <w:lvlJc w:val="left"/>
      <w:pPr>
        <w:ind w:left="7836" w:hanging="269"/>
      </w:pPr>
      <w:rPr>
        <w:rFonts w:hint="default"/>
        <w:lang w:val="ru-RU" w:eastAsia="en-US" w:bidi="ar-SA"/>
      </w:rPr>
    </w:lvl>
    <w:lvl w:ilvl="8" w:tplc="C99299AA">
      <w:numFmt w:val="bullet"/>
      <w:lvlText w:val="•"/>
      <w:lvlJc w:val="left"/>
      <w:pPr>
        <w:ind w:left="8819" w:hanging="269"/>
      </w:pPr>
      <w:rPr>
        <w:rFonts w:hint="default"/>
        <w:lang w:val="ru-RU" w:eastAsia="en-US" w:bidi="ar-SA"/>
      </w:rPr>
    </w:lvl>
  </w:abstractNum>
  <w:abstractNum w:abstractNumId="98">
    <w:nsid w:val="43805A8F"/>
    <w:multiLevelType w:val="hybridMultilevel"/>
    <w:tmpl w:val="BDEEF9E2"/>
    <w:lvl w:ilvl="0" w:tplc="208043DE">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372185C">
      <w:numFmt w:val="bullet"/>
      <w:lvlText w:val="•"/>
      <w:lvlJc w:val="left"/>
      <w:pPr>
        <w:ind w:left="1942" w:hanging="706"/>
      </w:pPr>
      <w:rPr>
        <w:rFonts w:hint="default"/>
        <w:lang w:val="ru-RU" w:eastAsia="en-US" w:bidi="ar-SA"/>
      </w:rPr>
    </w:lvl>
    <w:lvl w:ilvl="2" w:tplc="04F0E404">
      <w:numFmt w:val="bullet"/>
      <w:lvlText w:val="•"/>
      <w:lvlJc w:val="left"/>
      <w:pPr>
        <w:ind w:left="2924" w:hanging="706"/>
      </w:pPr>
      <w:rPr>
        <w:rFonts w:hint="default"/>
        <w:lang w:val="ru-RU" w:eastAsia="en-US" w:bidi="ar-SA"/>
      </w:rPr>
    </w:lvl>
    <w:lvl w:ilvl="3" w:tplc="14A66B1C">
      <w:numFmt w:val="bullet"/>
      <w:lvlText w:val="•"/>
      <w:lvlJc w:val="left"/>
      <w:pPr>
        <w:ind w:left="3907" w:hanging="706"/>
      </w:pPr>
      <w:rPr>
        <w:rFonts w:hint="default"/>
        <w:lang w:val="ru-RU" w:eastAsia="en-US" w:bidi="ar-SA"/>
      </w:rPr>
    </w:lvl>
    <w:lvl w:ilvl="4" w:tplc="861444F2">
      <w:numFmt w:val="bullet"/>
      <w:lvlText w:val="•"/>
      <w:lvlJc w:val="left"/>
      <w:pPr>
        <w:ind w:left="4889" w:hanging="706"/>
      </w:pPr>
      <w:rPr>
        <w:rFonts w:hint="default"/>
        <w:lang w:val="ru-RU" w:eastAsia="en-US" w:bidi="ar-SA"/>
      </w:rPr>
    </w:lvl>
    <w:lvl w:ilvl="5" w:tplc="7BFC02F8">
      <w:numFmt w:val="bullet"/>
      <w:lvlText w:val="•"/>
      <w:lvlJc w:val="left"/>
      <w:pPr>
        <w:ind w:left="5872" w:hanging="706"/>
      </w:pPr>
      <w:rPr>
        <w:rFonts w:hint="default"/>
        <w:lang w:val="ru-RU" w:eastAsia="en-US" w:bidi="ar-SA"/>
      </w:rPr>
    </w:lvl>
    <w:lvl w:ilvl="6" w:tplc="557A9C98">
      <w:numFmt w:val="bullet"/>
      <w:lvlText w:val="•"/>
      <w:lvlJc w:val="left"/>
      <w:pPr>
        <w:ind w:left="6854" w:hanging="706"/>
      </w:pPr>
      <w:rPr>
        <w:rFonts w:hint="default"/>
        <w:lang w:val="ru-RU" w:eastAsia="en-US" w:bidi="ar-SA"/>
      </w:rPr>
    </w:lvl>
    <w:lvl w:ilvl="7" w:tplc="E390A576">
      <w:numFmt w:val="bullet"/>
      <w:lvlText w:val="•"/>
      <w:lvlJc w:val="left"/>
      <w:pPr>
        <w:ind w:left="7836" w:hanging="706"/>
      </w:pPr>
      <w:rPr>
        <w:rFonts w:hint="default"/>
        <w:lang w:val="ru-RU" w:eastAsia="en-US" w:bidi="ar-SA"/>
      </w:rPr>
    </w:lvl>
    <w:lvl w:ilvl="8" w:tplc="4962A7BA">
      <w:numFmt w:val="bullet"/>
      <w:lvlText w:val="•"/>
      <w:lvlJc w:val="left"/>
      <w:pPr>
        <w:ind w:left="8819" w:hanging="706"/>
      </w:pPr>
      <w:rPr>
        <w:rFonts w:hint="default"/>
        <w:lang w:val="ru-RU" w:eastAsia="en-US" w:bidi="ar-SA"/>
      </w:rPr>
    </w:lvl>
  </w:abstractNum>
  <w:abstractNum w:abstractNumId="99">
    <w:nsid w:val="43B94CDD"/>
    <w:multiLevelType w:val="hybridMultilevel"/>
    <w:tmpl w:val="1CF8C9DE"/>
    <w:lvl w:ilvl="0" w:tplc="CF741CC6">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E8A6F16">
      <w:numFmt w:val="bullet"/>
      <w:lvlText w:val="•"/>
      <w:lvlJc w:val="left"/>
      <w:pPr>
        <w:ind w:left="2698" w:hanging="269"/>
      </w:pPr>
      <w:rPr>
        <w:rFonts w:hint="default"/>
        <w:lang w:val="ru-RU" w:eastAsia="en-US" w:bidi="ar-SA"/>
      </w:rPr>
    </w:lvl>
    <w:lvl w:ilvl="2" w:tplc="0228131E">
      <w:numFmt w:val="bullet"/>
      <w:lvlText w:val="•"/>
      <w:lvlJc w:val="left"/>
      <w:pPr>
        <w:ind w:left="3596" w:hanging="269"/>
      </w:pPr>
      <w:rPr>
        <w:rFonts w:hint="default"/>
        <w:lang w:val="ru-RU" w:eastAsia="en-US" w:bidi="ar-SA"/>
      </w:rPr>
    </w:lvl>
    <w:lvl w:ilvl="3" w:tplc="CC06B5A8">
      <w:numFmt w:val="bullet"/>
      <w:lvlText w:val="•"/>
      <w:lvlJc w:val="left"/>
      <w:pPr>
        <w:ind w:left="4495" w:hanging="269"/>
      </w:pPr>
      <w:rPr>
        <w:rFonts w:hint="default"/>
        <w:lang w:val="ru-RU" w:eastAsia="en-US" w:bidi="ar-SA"/>
      </w:rPr>
    </w:lvl>
    <w:lvl w:ilvl="4" w:tplc="857EC5E2">
      <w:numFmt w:val="bullet"/>
      <w:lvlText w:val="•"/>
      <w:lvlJc w:val="left"/>
      <w:pPr>
        <w:ind w:left="5393" w:hanging="269"/>
      </w:pPr>
      <w:rPr>
        <w:rFonts w:hint="default"/>
        <w:lang w:val="ru-RU" w:eastAsia="en-US" w:bidi="ar-SA"/>
      </w:rPr>
    </w:lvl>
    <w:lvl w:ilvl="5" w:tplc="1B7E0B84">
      <w:numFmt w:val="bullet"/>
      <w:lvlText w:val="•"/>
      <w:lvlJc w:val="left"/>
      <w:pPr>
        <w:ind w:left="6292" w:hanging="269"/>
      </w:pPr>
      <w:rPr>
        <w:rFonts w:hint="default"/>
        <w:lang w:val="ru-RU" w:eastAsia="en-US" w:bidi="ar-SA"/>
      </w:rPr>
    </w:lvl>
    <w:lvl w:ilvl="6" w:tplc="2C80A3EA">
      <w:numFmt w:val="bullet"/>
      <w:lvlText w:val="•"/>
      <w:lvlJc w:val="left"/>
      <w:pPr>
        <w:ind w:left="7190" w:hanging="269"/>
      </w:pPr>
      <w:rPr>
        <w:rFonts w:hint="default"/>
        <w:lang w:val="ru-RU" w:eastAsia="en-US" w:bidi="ar-SA"/>
      </w:rPr>
    </w:lvl>
    <w:lvl w:ilvl="7" w:tplc="CB204380">
      <w:numFmt w:val="bullet"/>
      <w:lvlText w:val="•"/>
      <w:lvlJc w:val="left"/>
      <w:pPr>
        <w:ind w:left="8088" w:hanging="269"/>
      </w:pPr>
      <w:rPr>
        <w:rFonts w:hint="default"/>
        <w:lang w:val="ru-RU" w:eastAsia="en-US" w:bidi="ar-SA"/>
      </w:rPr>
    </w:lvl>
    <w:lvl w:ilvl="8" w:tplc="DCE840C0">
      <w:numFmt w:val="bullet"/>
      <w:lvlText w:val="•"/>
      <w:lvlJc w:val="left"/>
      <w:pPr>
        <w:ind w:left="8987" w:hanging="269"/>
      </w:pPr>
      <w:rPr>
        <w:rFonts w:hint="default"/>
        <w:lang w:val="ru-RU" w:eastAsia="en-US" w:bidi="ar-SA"/>
      </w:rPr>
    </w:lvl>
  </w:abstractNum>
  <w:abstractNum w:abstractNumId="100">
    <w:nsid w:val="43C8094B"/>
    <w:multiLevelType w:val="hybridMultilevel"/>
    <w:tmpl w:val="62500A9C"/>
    <w:lvl w:ilvl="0" w:tplc="870C6F2E">
      <w:start w:val="1"/>
      <w:numFmt w:val="decimal"/>
      <w:lvlText w:val="%1."/>
      <w:lvlJc w:val="left"/>
      <w:pPr>
        <w:ind w:left="195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602EAC">
      <w:numFmt w:val="bullet"/>
      <w:lvlText w:val="•"/>
      <w:lvlJc w:val="left"/>
      <w:pPr>
        <w:ind w:left="2842" w:hanging="284"/>
      </w:pPr>
      <w:rPr>
        <w:rFonts w:hint="default"/>
        <w:lang w:val="ru-RU" w:eastAsia="en-US" w:bidi="ar-SA"/>
      </w:rPr>
    </w:lvl>
    <w:lvl w:ilvl="2" w:tplc="CF22FC88">
      <w:numFmt w:val="bullet"/>
      <w:lvlText w:val="•"/>
      <w:lvlJc w:val="left"/>
      <w:pPr>
        <w:ind w:left="3724" w:hanging="284"/>
      </w:pPr>
      <w:rPr>
        <w:rFonts w:hint="default"/>
        <w:lang w:val="ru-RU" w:eastAsia="en-US" w:bidi="ar-SA"/>
      </w:rPr>
    </w:lvl>
    <w:lvl w:ilvl="3" w:tplc="749C0DDE">
      <w:numFmt w:val="bullet"/>
      <w:lvlText w:val="•"/>
      <w:lvlJc w:val="left"/>
      <w:pPr>
        <w:ind w:left="4607" w:hanging="284"/>
      </w:pPr>
      <w:rPr>
        <w:rFonts w:hint="default"/>
        <w:lang w:val="ru-RU" w:eastAsia="en-US" w:bidi="ar-SA"/>
      </w:rPr>
    </w:lvl>
    <w:lvl w:ilvl="4" w:tplc="7B98D750">
      <w:numFmt w:val="bullet"/>
      <w:lvlText w:val="•"/>
      <w:lvlJc w:val="left"/>
      <w:pPr>
        <w:ind w:left="5489" w:hanging="284"/>
      </w:pPr>
      <w:rPr>
        <w:rFonts w:hint="default"/>
        <w:lang w:val="ru-RU" w:eastAsia="en-US" w:bidi="ar-SA"/>
      </w:rPr>
    </w:lvl>
    <w:lvl w:ilvl="5" w:tplc="AF6A0D42">
      <w:numFmt w:val="bullet"/>
      <w:lvlText w:val="•"/>
      <w:lvlJc w:val="left"/>
      <w:pPr>
        <w:ind w:left="6372" w:hanging="284"/>
      </w:pPr>
      <w:rPr>
        <w:rFonts w:hint="default"/>
        <w:lang w:val="ru-RU" w:eastAsia="en-US" w:bidi="ar-SA"/>
      </w:rPr>
    </w:lvl>
    <w:lvl w:ilvl="6" w:tplc="1472B042">
      <w:numFmt w:val="bullet"/>
      <w:lvlText w:val="•"/>
      <w:lvlJc w:val="left"/>
      <w:pPr>
        <w:ind w:left="7254" w:hanging="284"/>
      </w:pPr>
      <w:rPr>
        <w:rFonts w:hint="default"/>
        <w:lang w:val="ru-RU" w:eastAsia="en-US" w:bidi="ar-SA"/>
      </w:rPr>
    </w:lvl>
    <w:lvl w:ilvl="7" w:tplc="84B246A0">
      <w:numFmt w:val="bullet"/>
      <w:lvlText w:val="•"/>
      <w:lvlJc w:val="left"/>
      <w:pPr>
        <w:ind w:left="8136" w:hanging="284"/>
      </w:pPr>
      <w:rPr>
        <w:rFonts w:hint="default"/>
        <w:lang w:val="ru-RU" w:eastAsia="en-US" w:bidi="ar-SA"/>
      </w:rPr>
    </w:lvl>
    <w:lvl w:ilvl="8" w:tplc="C2AA75FA">
      <w:numFmt w:val="bullet"/>
      <w:lvlText w:val="•"/>
      <w:lvlJc w:val="left"/>
      <w:pPr>
        <w:ind w:left="9019" w:hanging="284"/>
      </w:pPr>
      <w:rPr>
        <w:rFonts w:hint="default"/>
        <w:lang w:val="ru-RU" w:eastAsia="en-US" w:bidi="ar-SA"/>
      </w:rPr>
    </w:lvl>
  </w:abstractNum>
  <w:abstractNum w:abstractNumId="101">
    <w:nsid w:val="43FC5181"/>
    <w:multiLevelType w:val="hybridMultilevel"/>
    <w:tmpl w:val="1D4E8B66"/>
    <w:lvl w:ilvl="0" w:tplc="4BAC7790">
      <w:start w:val="1"/>
      <w:numFmt w:val="decimal"/>
      <w:lvlText w:val="%1."/>
      <w:lvlJc w:val="left"/>
      <w:pPr>
        <w:ind w:left="959" w:hanging="32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CA0B88">
      <w:numFmt w:val="bullet"/>
      <w:lvlText w:val="•"/>
      <w:lvlJc w:val="left"/>
      <w:pPr>
        <w:ind w:left="1942" w:hanging="326"/>
      </w:pPr>
      <w:rPr>
        <w:rFonts w:hint="default"/>
        <w:lang w:val="ru-RU" w:eastAsia="en-US" w:bidi="ar-SA"/>
      </w:rPr>
    </w:lvl>
    <w:lvl w:ilvl="2" w:tplc="C5248042">
      <w:numFmt w:val="bullet"/>
      <w:lvlText w:val="•"/>
      <w:lvlJc w:val="left"/>
      <w:pPr>
        <w:ind w:left="2924" w:hanging="326"/>
      </w:pPr>
      <w:rPr>
        <w:rFonts w:hint="default"/>
        <w:lang w:val="ru-RU" w:eastAsia="en-US" w:bidi="ar-SA"/>
      </w:rPr>
    </w:lvl>
    <w:lvl w:ilvl="3" w:tplc="CA70A304">
      <w:numFmt w:val="bullet"/>
      <w:lvlText w:val="•"/>
      <w:lvlJc w:val="left"/>
      <w:pPr>
        <w:ind w:left="3907" w:hanging="326"/>
      </w:pPr>
      <w:rPr>
        <w:rFonts w:hint="default"/>
        <w:lang w:val="ru-RU" w:eastAsia="en-US" w:bidi="ar-SA"/>
      </w:rPr>
    </w:lvl>
    <w:lvl w:ilvl="4" w:tplc="6D1EB136">
      <w:numFmt w:val="bullet"/>
      <w:lvlText w:val="•"/>
      <w:lvlJc w:val="left"/>
      <w:pPr>
        <w:ind w:left="4889" w:hanging="326"/>
      </w:pPr>
      <w:rPr>
        <w:rFonts w:hint="default"/>
        <w:lang w:val="ru-RU" w:eastAsia="en-US" w:bidi="ar-SA"/>
      </w:rPr>
    </w:lvl>
    <w:lvl w:ilvl="5" w:tplc="05504192">
      <w:numFmt w:val="bullet"/>
      <w:lvlText w:val="•"/>
      <w:lvlJc w:val="left"/>
      <w:pPr>
        <w:ind w:left="5872" w:hanging="326"/>
      </w:pPr>
      <w:rPr>
        <w:rFonts w:hint="default"/>
        <w:lang w:val="ru-RU" w:eastAsia="en-US" w:bidi="ar-SA"/>
      </w:rPr>
    </w:lvl>
    <w:lvl w:ilvl="6" w:tplc="D102DA7A">
      <w:numFmt w:val="bullet"/>
      <w:lvlText w:val="•"/>
      <w:lvlJc w:val="left"/>
      <w:pPr>
        <w:ind w:left="6854" w:hanging="326"/>
      </w:pPr>
      <w:rPr>
        <w:rFonts w:hint="default"/>
        <w:lang w:val="ru-RU" w:eastAsia="en-US" w:bidi="ar-SA"/>
      </w:rPr>
    </w:lvl>
    <w:lvl w:ilvl="7" w:tplc="06CC0810">
      <w:numFmt w:val="bullet"/>
      <w:lvlText w:val="•"/>
      <w:lvlJc w:val="left"/>
      <w:pPr>
        <w:ind w:left="7836" w:hanging="326"/>
      </w:pPr>
      <w:rPr>
        <w:rFonts w:hint="default"/>
        <w:lang w:val="ru-RU" w:eastAsia="en-US" w:bidi="ar-SA"/>
      </w:rPr>
    </w:lvl>
    <w:lvl w:ilvl="8" w:tplc="C5AE25CE">
      <w:numFmt w:val="bullet"/>
      <w:lvlText w:val="•"/>
      <w:lvlJc w:val="left"/>
      <w:pPr>
        <w:ind w:left="8819" w:hanging="326"/>
      </w:pPr>
      <w:rPr>
        <w:rFonts w:hint="default"/>
        <w:lang w:val="ru-RU" w:eastAsia="en-US" w:bidi="ar-SA"/>
      </w:rPr>
    </w:lvl>
  </w:abstractNum>
  <w:abstractNum w:abstractNumId="102">
    <w:nsid w:val="440669BE"/>
    <w:multiLevelType w:val="hybridMultilevel"/>
    <w:tmpl w:val="C1DEE592"/>
    <w:lvl w:ilvl="0" w:tplc="A2BCAA84">
      <w:start w:val="1"/>
      <w:numFmt w:val="decimal"/>
      <w:lvlText w:val="%1)"/>
      <w:lvlJc w:val="left"/>
      <w:pPr>
        <w:ind w:left="2376"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C4CABD2">
      <w:numFmt w:val="bullet"/>
      <w:lvlText w:val="•"/>
      <w:lvlJc w:val="left"/>
      <w:pPr>
        <w:ind w:left="3220" w:hanging="284"/>
      </w:pPr>
      <w:rPr>
        <w:rFonts w:hint="default"/>
        <w:lang w:val="ru-RU" w:eastAsia="en-US" w:bidi="ar-SA"/>
      </w:rPr>
    </w:lvl>
    <w:lvl w:ilvl="2" w:tplc="262A6522">
      <w:numFmt w:val="bullet"/>
      <w:lvlText w:val="•"/>
      <w:lvlJc w:val="left"/>
      <w:pPr>
        <w:ind w:left="4060" w:hanging="284"/>
      </w:pPr>
      <w:rPr>
        <w:rFonts w:hint="default"/>
        <w:lang w:val="ru-RU" w:eastAsia="en-US" w:bidi="ar-SA"/>
      </w:rPr>
    </w:lvl>
    <w:lvl w:ilvl="3" w:tplc="4D2E61B4">
      <w:numFmt w:val="bullet"/>
      <w:lvlText w:val="•"/>
      <w:lvlJc w:val="left"/>
      <w:pPr>
        <w:ind w:left="4901" w:hanging="284"/>
      </w:pPr>
      <w:rPr>
        <w:rFonts w:hint="default"/>
        <w:lang w:val="ru-RU" w:eastAsia="en-US" w:bidi="ar-SA"/>
      </w:rPr>
    </w:lvl>
    <w:lvl w:ilvl="4" w:tplc="BDACE7D0">
      <w:numFmt w:val="bullet"/>
      <w:lvlText w:val="•"/>
      <w:lvlJc w:val="left"/>
      <w:pPr>
        <w:ind w:left="5741" w:hanging="284"/>
      </w:pPr>
      <w:rPr>
        <w:rFonts w:hint="default"/>
        <w:lang w:val="ru-RU" w:eastAsia="en-US" w:bidi="ar-SA"/>
      </w:rPr>
    </w:lvl>
    <w:lvl w:ilvl="5" w:tplc="A73C43A2">
      <w:numFmt w:val="bullet"/>
      <w:lvlText w:val="•"/>
      <w:lvlJc w:val="left"/>
      <w:pPr>
        <w:ind w:left="6582" w:hanging="284"/>
      </w:pPr>
      <w:rPr>
        <w:rFonts w:hint="default"/>
        <w:lang w:val="ru-RU" w:eastAsia="en-US" w:bidi="ar-SA"/>
      </w:rPr>
    </w:lvl>
    <w:lvl w:ilvl="6" w:tplc="FAF89234">
      <w:numFmt w:val="bullet"/>
      <w:lvlText w:val="•"/>
      <w:lvlJc w:val="left"/>
      <w:pPr>
        <w:ind w:left="7422" w:hanging="284"/>
      </w:pPr>
      <w:rPr>
        <w:rFonts w:hint="default"/>
        <w:lang w:val="ru-RU" w:eastAsia="en-US" w:bidi="ar-SA"/>
      </w:rPr>
    </w:lvl>
    <w:lvl w:ilvl="7" w:tplc="5472F25C">
      <w:numFmt w:val="bullet"/>
      <w:lvlText w:val="•"/>
      <w:lvlJc w:val="left"/>
      <w:pPr>
        <w:ind w:left="8262" w:hanging="284"/>
      </w:pPr>
      <w:rPr>
        <w:rFonts w:hint="default"/>
        <w:lang w:val="ru-RU" w:eastAsia="en-US" w:bidi="ar-SA"/>
      </w:rPr>
    </w:lvl>
    <w:lvl w:ilvl="8" w:tplc="71623ED8">
      <w:numFmt w:val="bullet"/>
      <w:lvlText w:val="•"/>
      <w:lvlJc w:val="left"/>
      <w:pPr>
        <w:ind w:left="9103" w:hanging="284"/>
      </w:pPr>
      <w:rPr>
        <w:rFonts w:hint="default"/>
        <w:lang w:val="ru-RU" w:eastAsia="en-US" w:bidi="ar-SA"/>
      </w:rPr>
    </w:lvl>
  </w:abstractNum>
  <w:abstractNum w:abstractNumId="103">
    <w:nsid w:val="4417670F"/>
    <w:multiLevelType w:val="multilevel"/>
    <w:tmpl w:val="C8CA8C38"/>
    <w:lvl w:ilvl="0">
      <w:start w:val="2"/>
      <w:numFmt w:val="decimal"/>
      <w:lvlText w:val="%1"/>
      <w:lvlJc w:val="left"/>
      <w:pPr>
        <w:ind w:left="1877" w:hanging="918"/>
        <w:jc w:val="left"/>
      </w:pPr>
      <w:rPr>
        <w:rFonts w:hint="default"/>
        <w:lang w:val="ru-RU" w:eastAsia="en-US" w:bidi="ar-SA"/>
      </w:rPr>
    </w:lvl>
    <w:lvl w:ilvl="1">
      <w:start w:val="2"/>
      <w:numFmt w:val="decimal"/>
      <w:lvlText w:val="%1.%2"/>
      <w:lvlJc w:val="left"/>
      <w:pPr>
        <w:ind w:left="1877" w:hanging="918"/>
        <w:jc w:val="left"/>
      </w:pPr>
      <w:rPr>
        <w:rFonts w:hint="default"/>
        <w:lang w:val="ru-RU" w:eastAsia="en-US" w:bidi="ar-SA"/>
      </w:rPr>
    </w:lvl>
    <w:lvl w:ilvl="2">
      <w:start w:val="2"/>
      <w:numFmt w:val="decimal"/>
      <w:lvlText w:val="%1.%2.%3"/>
      <w:lvlJc w:val="left"/>
      <w:pPr>
        <w:ind w:left="1877" w:hanging="918"/>
        <w:jc w:val="left"/>
      </w:pPr>
      <w:rPr>
        <w:rFonts w:hint="default"/>
        <w:lang w:val="ru-RU" w:eastAsia="en-US" w:bidi="ar-SA"/>
      </w:rPr>
    </w:lvl>
    <w:lvl w:ilvl="3">
      <w:start w:val="1"/>
      <w:numFmt w:val="decimal"/>
      <w:lvlText w:val="%1.%2.%3.%4."/>
      <w:lvlJc w:val="left"/>
      <w:pPr>
        <w:ind w:left="1877" w:hanging="918"/>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5441" w:hanging="918"/>
      </w:pPr>
      <w:rPr>
        <w:rFonts w:hint="default"/>
        <w:lang w:val="ru-RU" w:eastAsia="en-US" w:bidi="ar-SA"/>
      </w:rPr>
    </w:lvl>
    <w:lvl w:ilvl="5">
      <w:numFmt w:val="bullet"/>
      <w:lvlText w:val="•"/>
      <w:lvlJc w:val="left"/>
      <w:pPr>
        <w:ind w:left="6332" w:hanging="918"/>
      </w:pPr>
      <w:rPr>
        <w:rFonts w:hint="default"/>
        <w:lang w:val="ru-RU" w:eastAsia="en-US" w:bidi="ar-SA"/>
      </w:rPr>
    </w:lvl>
    <w:lvl w:ilvl="6">
      <w:numFmt w:val="bullet"/>
      <w:lvlText w:val="•"/>
      <w:lvlJc w:val="left"/>
      <w:pPr>
        <w:ind w:left="7222" w:hanging="918"/>
      </w:pPr>
      <w:rPr>
        <w:rFonts w:hint="default"/>
        <w:lang w:val="ru-RU" w:eastAsia="en-US" w:bidi="ar-SA"/>
      </w:rPr>
    </w:lvl>
    <w:lvl w:ilvl="7">
      <w:numFmt w:val="bullet"/>
      <w:lvlText w:val="•"/>
      <w:lvlJc w:val="left"/>
      <w:pPr>
        <w:ind w:left="8112" w:hanging="918"/>
      </w:pPr>
      <w:rPr>
        <w:rFonts w:hint="default"/>
        <w:lang w:val="ru-RU" w:eastAsia="en-US" w:bidi="ar-SA"/>
      </w:rPr>
    </w:lvl>
    <w:lvl w:ilvl="8">
      <w:numFmt w:val="bullet"/>
      <w:lvlText w:val="•"/>
      <w:lvlJc w:val="left"/>
      <w:pPr>
        <w:ind w:left="9003" w:hanging="918"/>
      </w:pPr>
      <w:rPr>
        <w:rFonts w:hint="default"/>
        <w:lang w:val="ru-RU" w:eastAsia="en-US" w:bidi="ar-SA"/>
      </w:rPr>
    </w:lvl>
  </w:abstractNum>
  <w:abstractNum w:abstractNumId="104">
    <w:nsid w:val="45B31B4E"/>
    <w:multiLevelType w:val="hybridMultilevel"/>
    <w:tmpl w:val="489CF842"/>
    <w:lvl w:ilvl="0" w:tplc="B9AC8336">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EE074C">
      <w:numFmt w:val="bullet"/>
      <w:lvlText w:val="•"/>
      <w:lvlJc w:val="left"/>
      <w:pPr>
        <w:ind w:left="1942" w:hanging="269"/>
      </w:pPr>
      <w:rPr>
        <w:rFonts w:hint="default"/>
        <w:lang w:val="ru-RU" w:eastAsia="en-US" w:bidi="ar-SA"/>
      </w:rPr>
    </w:lvl>
    <w:lvl w:ilvl="2" w:tplc="317E0F20">
      <w:numFmt w:val="bullet"/>
      <w:lvlText w:val="•"/>
      <w:lvlJc w:val="left"/>
      <w:pPr>
        <w:ind w:left="2924" w:hanging="269"/>
      </w:pPr>
      <w:rPr>
        <w:rFonts w:hint="default"/>
        <w:lang w:val="ru-RU" w:eastAsia="en-US" w:bidi="ar-SA"/>
      </w:rPr>
    </w:lvl>
    <w:lvl w:ilvl="3" w:tplc="8C6EF938">
      <w:numFmt w:val="bullet"/>
      <w:lvlText w:val="•"/>
      <w:lvlJc w:val="left"/>
      <w:pPr>
        <w:ind w:left="3907" w:hanging="269"/>
      </w:pPr>
      <w:rPr>
        <w:rFonts w:hint="default"/>
        <w:lang w:val="ru-RU" w:eastAsia="en-US" w:bidi="ar-SA"/>
      </w:rPr>
    </w:lvl>
    <w:lvl w:ilvl="4" w:tplc="8E98F344">
      <w:numFmt w:val="bullet"/>
      <w:lvlText w:val="•"/>
      <w:lvlJc w:val="left"/>
      <w:pPr>
        <w:ind w:left="4889" w:hanging="269"/>
      </w:pPr>
      <w:rPr>
        <w:rFonts w:hint="default"/>
        <w:lang w:val="ru-RU" w:eastAsia="en-US" w:bidi="ar-SA"/>
      </w:rPr>
    </w:lvl>
    <w:lvl w:ilvl="5" w:tplc="347E2C8C">
      <w:numFmt w:val="bullet"/>
      <w:lvlText w:val="•"/>
      <w:lvlJc w:val="left"/>
      <w:pPr>
        <w:ind w:left="5872" w:hanging="269"/>
      </w:pPr>
      <w:rPr>
        <w:rFonts w:hint="default"/>
        <w:lang w:val="ru-RU" w:eastAsia="en-US" w:bidi="ar-SA"/>
      </w:rPr>
    </w:lvl>
    <w:lvl w:ilvl="6" w:tplc="7876ED3E">
      <w:numFmt w:val="bullet"/>
      <w:lvlText w:val="•"/>
      <w:lvlJc w:val="left"/>
      <w:pPr>
        <w:ind w:left="6854" w:hanging="269"/>
      </w:pPr>
      <w:rPr>
        <w:rFonts w:hint="default"/>
        <w:lang w:val="ru-RU" w:eastAsia="en-US" w:bidi="ar-SA"/>
      </w:rPr>
    </w:lvl>
    <w:lvl w:ilvl="7" w:tplc="F52C440E">
      <w:numFmt w:val="bullet"/>
      <w:lvlText w:val="•"/>
      <w:lvlJc w:val="left"/>
      <w:pPr>
        <w:ind w:left="7836" w:hanging="269"/>
      </w:pPr>
      <w:rPr>
        <w:rFonts w:hint="default"/>
        <w:lang w:val="ru-RU" w:eastAsia="en-US" w:bidi="ar-SA"/>
      </w:rPr>
    </w:lvl>
    <w:lvl w:ilvl="8" w:tplc="348C5A12">
      <w:numFmt w:val="bullet"/>
      <w:lvlText w:val="•"/>
      <w:lvlJc w:val="left"/>
      <w:pPr>
        <w:ind w:left="8819" w:hanging="269"/>
      </w:pPr>
      <w:rPr>
        <w:rFonts w:hint="default"/>
        <w:lang w:val="ru-RU" w:eastAsia="en-US" w:bidi="ar-SA"/>
      </w:rPr>
    </w:lvl>
  </w:abstractNum>
  <w:abstractNum w:abstractNumId="105">
    <w:nsid w:val="45FA4D8D"/>
    <w:multiLevelType w:val="hybridMultilevel"/>
    <w:tmpl w:val="C9BCED64"/>
    <w:lvl w:ilvl="0" w:tplc="A73AF238">
      <w:numFmt w:val="bullet"/>
      <w:lvlText w:val=""/>
      <w:lvlJc w:val="left"/>
      <w:pPr>
        <w:ind w:left="1809" w:hanging="360"/>
      </w:pPr>
      <w:rPr>
        <w:rFonts w:ascii="Symbol" w:eastAsia="Symbol" w:hAnsi="Symbol" w:cs="Symbol" w:hint="default"/>
        <w:b w:val="0"/>
        <w:bCs w:val="0"/>
        <w:i w:val="0"/>
        <w:iCs w:val="0"/>
        <w:spacing w:val="0"/>
        <w:w w:val="99"/>
        <w:sz w:val="28"/>
        <w:szCs w:val="28"/>
        <w:lang w:val="ru-RU" w:eastAsia="en-US" w:bidi="ar-SA"/>
      </w:rPr>
    </w:lvl>
    <w:lvl w:ilvl="1" w:tplc="14D6D6E2">
      <w:numFmt w:val="bullet"/>
      <w:lvlText w:val="•"/>
      <w:lvlJc w:val="left"/>
      <w:pPr>
        <w:ind w:left="2698" w:hanging="360"/>
      </w:pPr>
      <w:rPr>
        <w:rFonts w:hint="default"/>
        <w:lang w:val="ru-RU" w:eastAsia="en-US" w:bidi="ar-SA"/>
      </w:rPr>
    </w:lvl>
    <w:lvl w:ilvl="2" w:tplc="54FE15FE">
      <w:numFmt w:val="bullet"/>
      <w:lvlText w:val="•"/>
      <w:lvlJc w:val="left"/>
      <w:pPr>
        <w:ind w:left="3596" w:hanging="360"/>
      </w:pPr>
      <w:rPr>
        <w:rFonts w:hint="default"/>
        <w:lang w:val="ru-RU" w:eastAsia="en-US" w:bidi="ar-SA"/>
      </w:rPr>
    </w:lvl>
    <w:lvl w:ilvl="3" w:tplc="F2DC86F0">
      <w:numFmt w:val="bullet"/>
      <w:lvlText w:val="•"/>
      <w:lvlJc w:val="left"/>
      <w:pPr>
        <w:ind w:left="4495" w:hanging="360"/>
      </w:pPr>
      <w:rPr>
        <w:rFonts w:hint="default"/>
        <w:lang w:val="ru-RU" w:eastAsia="en-US" w:bidi="ar-SA"/>
      </w:rPr>
    </w:lvl>
    <w:lvl w:ilvl="4" w:tplc="03ECD0B2">
      <w:numFmt w:val="bullet"/>
      <w:lvlText w:val="•"/>
      <w:lvlJc w:val="left"/>
      <w:pPr>
        <w:ind w:left="5393" w:hanging="360"/>
      </w:pPr>
      <w:rPr>
        <w:rFonts w:hint="default"/>
        <w:lang w:val="ru-RU" w:eastAsia="en-US" w:bidi="ar-SA"/>
      </w:rPr>
    </w:lvl>
    <w:lvl w:ilvl="5" w:tplc="C7E07DDE">
      <w:numFmt w:val="bullet"/>
      <w:lvlText w:val="•"/>
      <w:lvlJc w:val="left"/>
      <w:pPr>
        <w:ind w:left="6292" w:hanging="360"/>
      </w:pPr>
      <w:rPr>
        <w:rFonts w:hint="default"/>
        <w:lang w:val="ru-RU" w:eastAsia="en-US" w:bidi="ar-SA"/>
      </w:rPr>
    </w:lvl>
    <w:lvl w:ilvl="6" w:tplc="4702A216">
      <w:numFmt w:val="bullet"/>
      <w:lvlText w:val="•"/>
      <w:lvlJc w:val="left"/>
      <w:pPr>
        <w:ind w:left="7190" w:hanging="360"/>
      </w:pPr>
      <w:rPr>
        <w:rFonts w:hint="default"/>
        <w:lang w:val="ru-RU" w:eastAsia="en-US" w:bidi="ar-SA"/>
      </w:rPr>
    </w:lvl>
    <w:lvl w:ilvl="7" w:tplc="9B245098">
      <w:numFmt w:val="bullet"/>
      <w:lvlText w:val="•"/>
      <w:lvlJc w:val="left"/>
      <w:pPr>
        <w:ind w:left="8088" w:hanging="360"/>
      </w:pPr>
      <w:rPr>
        <w:rFonts w:hint="default"/>
        <w:lang w:val="ru-RU" w:eastAsia="en-US" w:bidi="ar-SA"/>
      </w:rPr>
    </w:lvl>
    <w:lvl w:ilvl="8" w:tplc="65AC1186">
      <w:numFmt w:val="bullet"/>
      <w:lvlText w:val="•"/>
      <w:lvlJc w:val="left"/>
      <w:pPr>
        <w:ind w:left="8987" w:hanging="360"/>
      </w:pPr>
      <w:rPr>
        <w:rFonts w:hint="default"/>
        <w:lang w:val="ru-RU" w:eastAsia="en-US" w:bidi="ar-SA"/>
      </w:rPr>
    </w:lvl>
  </w:abstractNum>
  <w:abstractNum w:abstractNumId="106">
    <w:nsid w:val="46684B5B"/>
    <w:multiLevelType w:val="hybridMultilevel"/>
    <w:tmpl w:val="438836EE"/>
    <w:lvl w:ilvl="0" w:tplc="9140BADA">
      <w:start w:val="1"/>
      <w:numFmt w:val="decimal"/>
      <w:lvlText w:val="%1."/>
      <w:lvlJc w:val="left"/>
      <w:pPr>
        <w:ind w:left="959"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968E3E2">
      <w:numFmt w:val="bullet"/>
      <w:lvlText w:val="•"/>
      <w:lvlJc w:val="left"/>
      <w:pPr>
        <w:ind w:left="1942" w:hanging="283"/>
      </w:pPr>
      <w:rPr>
        <w:rFonts w:hint="default"/>
        <w:lang w:val="ru-RU" w:eastAsia="en-US" w:bidi="ar-SA"/>
      </w:rPr>
    </w:lvl>
    <w:lvl w:ilvl="2" w:tplc="18E2EC12">
      <w:numFmt w:val="bullet"/>
      <w:lvlText w:val="•"/>
      <w:lvlJc w:val="left"/>
      <w:pPr>
        <w:ind w:left="2924" w:hanging="283"/>
      </w:pPr>
      <w:rPr>
        <w:rFonts w:hint="default"/>
        <w:lang w:val="ru-RU" w:eastAsia="en-US" w:bidi="ar-SA"/>
      </w:rPr>
    </w:lvl>
    <w:lvl w:ilvl="3" w:tplc="EF24C2B6">
      <w:numFmt w:val="bullet"/>
      <w:lvlText w:val="•"/>
      <w:lvlJc w:val="left"/>
      <w:pPr>
        <w:ind w:left="3907" w:hanging="283"/>
      </w:pPr>
      <w:rPr>
        <w:rFonts w:hint="default"/>
        <w:lang w:val="ru-RU" w:eastAsia="en-US" w:bidi="ar-SA"/>
      </w:rPr>
    </w:lvl>
    <w:lvl w:ilvl="4" w:tplc="7C1E2728">
      <w:numFmt w:val="bullet"/>
      <w:lvlText w:val="•"/>
      <w:lvlJc w:val="left"/>
      <w:pPr>
        <w:ind w:left="4889" w:hanging="283"/>
      </w:pPr>
      <w:rPr>
        <w:rFonts w:hint="default"/>
        <w:lang w:val="ru-RU" w:eastAsia="en-US" w:bidi="ar-SA"/>
      </w:rPr>
    </w:lvl>
    <w:lvl w:ilvl="5" w:tplc="AAE46A48">
      <w:numFmt w:val="bullet"/>
      <w:lvlText w:val="•"/>
      <w:lvlJc w:val="left"/>
      <w:pPr>
        <w:ind w:left="5872" w:hanging="283"/>
      </w:pPr>
      <w:rPr>
        <w:rFonts w:hint="default"/>
        <w:lang w:val="ru-RU" w:eastAsia="en-US" w:bidi="ar-SA"/>
      </w:rPr>
    </w:lvl>
    <w:lvl w:ilvl="6" w:tplc="BB64A2DE">
      <w:numFmt w:val="bullet"/>
      <w:lvlText w:val="•"/>
      <w:lvlJc w:val="left"/>
      <w:pPr>
        <w:ind w:left="6854" w:hanging="283"/>
      </w:pPr>
      <w:rPr>
        <w:rFonts w:hint="default"/>
        <w:lang w:val="ru-RU" w:eastAsia="en-US" w:bidi="ar-SA"/>
      </w:rPr>
    </w:lvl>
    <w:lvl w:ilvl="7" w:tplc="C79C4A62">
      <w:numFmt w:val="bullet"/>
      <w:lvlText w:val="•"/>
      <w:lvlJc w:val="left"/>
      <w:pPr>
        <w:ind w:left="7836" w:hanging="283"/>
      </w:pPr>
      <w:rPr>
        <w:rFonts w:hint="default"/>
        <w:lang w:val="ru-RU" w:eastAsia="en-US" w:bidi="ar-SA"/>
      </w:rPr>
    </w:lvl>
    <w:lvl w:ilvl="8" w:tplc="E86ABAB8">
      <w:numFmt w:val="bullet"/>
      <w:lvlText w:val="•"/>
      <w:lvlJc w:val="left"/>
      <w:pPr>
        <w:ind w:left="8819" w:hanging="283"/>
      </w:pPr>
      <w:rPr>
        <w:rFonts w:hint="default"/>
        <w:lang w:val="ru-RU" w:eastAsia="en-US" w:bidi="ar-SA"/>
      </w:rPr>
    </w:lvl>
  </w:abstractNum>
  <w:abstractNum w:abstractNumId="107">
    <w:nsid w:val="47281525"/>
    <w:multiLevelType w:val="hybridMultilevel"/>
    <w:tmpl w:val="CF00E3C2"/>
    <w:lvl w:ilvl="0" w:tplc="3FEC91A0">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58CF140">
      <w:numFmt w:val="bullet"/>
      <w:lvlText w:val="•"/>
      <w:lvlJc w:val="left"/>
      <w:pPr>
        <w:ind w:left="1942" w:hanging="269"/>
      </w:pPr>
      <w:rPr>
        <w:rFonts w:hint="default"/>
        <w:lang w:val="ru-RU" w:eastAsia="en-US" w:bidi="ar-SA"/>
      </w:rPr>
    </w:lvl>
    <w:lvl w:ilvl="2" w:tplc="C0AAB8BC">
      <w:numFmt w:val="bullet"/>
      <w:lvlText w:val="•"/>
      <w:lvlJc w:val="left"/>
      <w:pPr>
        <w:ind w:left="2924" w:hanging="269"/>
      </w:pPr>
      <w:rPr>
        <w:rFonts w:hint="default"/>
        <w:lang w:val="ru-RU" w:eastAsia="en-US" w:bidi="ar-SA"/>
      </w:rPr>
    </w:lvl>
    <w:lvl w:ilvl="3" w:tplc="9782FA54">
      <w:numFmt w:val="bullet"/>
      <w:lvlText w:val="•"/>
      <w:lvlJc w:val="left"/>
      <w:pPr>
        <w:ind w:left="3907" w:hanging="269"/>
      </w:pPr>
      <w:rPr>
        <w:rFonts w:hint="default"/>
        <w:lang w:val="ru-RU" w:eastAsia="en-US" w:bidi="ar-SA"/>
      </w:rPr>
    </w:lvl>
    <w:lvl w:ilvl="4" w:tplc="0644E2D4">
      <w:numFmt w:val="bullet"/>
      <w:lvlText w:val="•"/>
      <w:lvlJc w:val="left"/>
      <w:pPr>
        <w:ind w:left="4889" w:hanging="269"/>
      </w:pPr>
      <w:rPr>
        <w:rFonts w:hint="default"/>
        <w:lang w:val="ru-RU" w:eastAsia="en-US" w:bidi="ar-SA"/>
      </w:rPr>
    </w:lvl>
    <w:lvl w:ilvl="5" w:tplc="84901214">
      <w:numFmt w:val="bullet"/>
      <w:lvlText w:val="•"/>
      <w:lvlJc w:val="left"/>
      <w:pPr>
        <w:ind w:left="5872" w:hanging="269"/>
      </w:pPr>
      <w:rPr>
        <w:rFonts w:hint="default"/>
        <w:lang w:val="ru-RU" w:eastAsia="en-US" w:bidi="ar-SA"/>
      </w:rPr>
    </w:lvl>
    <w:lvl w:ilvl="6" w:tplc="EF229C88">
      <w:numFmt w:val="bullet"/>
      <w:lvlText w:val="•"/>
      <w:lvlJc w:val="left"/>
      <w:pPr>
        <w:ind w:left="6854" w:hanging="269"/>
      </w:pPr>
      <w:rPr>
        <w:rFonts w:hint="default"/>
        <w:lang w:val="ru-RU" w:eastAsia="en-US" w:bidi="ar-SA"/>
      </w:rPr>
    </w:lvl>
    <w:lvl w:ilvl="7" w:tplc="B554EB64">
      <w:numFmt w:val="bullet"/>
      <w:lvlText w:val="•"/>
      <w:lvlJc w:val="left"/>
      <w:pPr>
        <w:ind w:left="7836" w:hanging="269"/>
      </w:pPr>
      <w:rPr>
        <w:rFonts w:hint="default"/>
        <w:lang w:val="ru-RU" w:eastAsia="en-US" w:bidi="ar-SA"/>
      </w:rPr>
    </w:lvl>
    <w:lvl w:ilvl="8" w:tplc="02C81430">
      <w:numFmt w:val="bullet"/>
      <w:lvlText w:val="•"/>
      <w:lvlJc w:val="left"/>
      <w:pPr>
        <w:ind w:left="8819" w:hanging="269"/>
      </w:pPr>
      <w:rPr>
        <w:rFonts w:hint="default"/>
        <w:lang w:val="ru-RU" w:eastAsia="en-US" w:bidi="ar-SA"/>
      </w:rPr>
    </w:lvl>
  </w:abstractNum>
  <w:abstractNum w:abstractNumId="108">
    <w:nsid w:val="49FD2E67"/>
    <w:multiLevelType w:val="hybridMultilevel"/>
    <w:tmpl w:val="CBF40B3A"/>
    <w:lvl w:ilvl="0" w:tplc="014278CE">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58C0EA">
      <w:numFmt w:val="bullet"/>
      <w:lvlText w:val="•"/>
      <w:lvlJc w:val="left"/>
      <w:pPr>
        <w:ind w:left="2698" w:hanging="269"/>
      </w:pPr>
      <w:rPr>
        <w:rFonts w:hint="default"/>
        <w:lang w:val="ru-RU" w:eastAsia="en-US" w:bidi="ar-SA"/>
      </w:rPr>
    </w:lvl>
    <w:lvl w:ilvl="2" w:tplc="72BAB852">
      <w:numFmt w:val="bullet"/>
      <w:lvlText w:val="•"/>
      <w:lvlJc w:val="left"/>
      <w:pPr>
        <w:ind w:left="3596" w:hanging="269"/>
      </w:pPr>
      <w:rPr>
        <w:rFonts w:hint="default"/>
        <w:lang w:val="ru-RU" w:eastAsia="en-US" w:bidi="ar-SA"/>
      </w:rPr>
    </w:lvl>
    <w:lvl w:ilvl="3" w:tplc="A4D4072E">
      <w:numFmt w:val="bullet"/>
      <w:lvlText w:val="•"/>
      <w:lvlJc w:val="left"/>
      <w:pPr>
        <w:ind w:left="4495" w:hanging="269"/>
      </w:pPr>
      <w:rPr>
        <w:rFonts w:hint="default"/>
        <w:lang w:val="ru-RU" w:eastAsia="en-US" w:bidi="ar-SA"/>
      </w:rPr>
    </w:lvl>
    <w:lvl w:ilvl="4" w:tplc="BD982196">
      <w:numFmt w:val="bullet"/>
      <w:lvlText w:val="•"/>
      <w:lvlJc w:val="left"/>
      <w:pPr>
        <w:ind w:left="5393" w:hanging="269"/>
      </w:pPr>
      <w:rPr>
        <w:rFonts w:hint="default"/>
        <w:lang w:val="ru-RU" w:eastAsia="en-US" w:bidi="ar-SA"/>
      </w:rPr>
    </w:lvl>
    <w:lvl w:ilvl="5" w:tplc="E03CE7DC">
      <w:numFmt w:val="bullet"/>
      <w:lvlText w:val="•"/>
      <w:lvlJc w:val="left"/>
      <w:pPr>
        <w:ind w:left="6292" w:hanging="269"/>
      </w:pPr>
      <w:rPr>
        <w:rFonts w:hint="default"/>
        <w:lang w:val="ru-RU" w:eastAsia="en-US" w:bidi="ar-SA"/>
      </w:rPr>
    </w:lvl>
    <w:lvl w:ilvl="6" w:tplc="7E785294">
      <w:numFmt w:val="bullet"/>
      <w:lvlText w:val="•"/>
      <w:lvlJc w:val="left"/>
      <w:pPr>
        <w:ind w:left="7190" w:hanging="269"/>
      </w:pPr>
      <w:rPr>
        <w:rFonts w:hint="default"/>
        <w:lang w:val="ru-RU" w:eastAsia="en-US" w:bidi="ar-SA"/>
      </w:rPr>
    </w:lvl>
    <w:lvl w:ilvl="7" w:tplc="55B8E0A0">
      <w:numFmt w:val="bullet"/>
      <w:lvlText w:val="•"/>
      <w:lvlJc w:val="left"/>
      <w:pPr>
        <w:ind w:left="8088" w:hanging="269"/>
      </w:pPr>
      <w:rPr>
        <w:rFonts w:hint="default"/>
        <w:lang w:val="ru-RU" w:eastAsia="en-US" w:bidi="ar-SA"/>
      </w:rPr>
    </w:lvl>
    <w:lvl w:ilvl="8" w:tplc="ECB6AE70">
      <w:numFmt w:val="bullet"/>
      <w:lvlText w:val="•"/>
      <w:lvlJc w:val="left"/>
      <w:pPr>
        <w:ind w:left="8987" w:hanging="269"/>
      </w:pPr>
      <w:rPr>
        <w:rFonts w:hint="default"/>
        <w:lang w:val="ru-RU" w:eastAsia="en-US" w:bidi="ar-SA"/>
      </w:rPr>
    </w:lvl>
  </w:abstractNum>
  <w:abstractNum w:abstractNumId="109">
    <w:nsid w:val="49FE59C3"/>
    <w:multiLevelType w:val="hybridMultilevel"/>
    <w:tmpl w:val="CC5ED17C"/>
    <w:lvl w:ilvl="0" w:tplc="36F6C2F8">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F2A5C6">
      <w:numFmt w:val="bullet"/>
      <w:lvlText w:val="•"/>
      <w:lvlJc w:val="left"/>
      <w:pPr>
        <w:ind w:left="1942" w:hanging="706"/>
      </w:pPr>
      <w:rPr>
        <w:rFonts w:hint="default"/>
        <w:lang w:val="ru-RU" w:eastAsia="en-US" w:bidi="ar-SA"/>
      </w:rPr>
    </w:lvl>
    <w:lvl w:ilvl="2" w:tplc="0612401A">
      <w:numFmt w:val="bullet"/>
      <w:lvlText w:val="•"/>
      <w:lvlJc w:val="left"/>
      <w:pPr>
        <w:ind w:left="2924" w:hanging="706"/>
      </w:pPr>
      <w:rPr>
        <w:rFonts w:hint="default"/>
        <w:lang w:val="ru-RU" w:eastAsia="en-US" w:bidi="ar-SA"/>
      </w:rPr>
    </w:lvl>
    <w:lvl w:ilvl="3" w:tplc="A8787EC2">
      <w:numFmt w:val="bullet"/>
      <w:lvlText w:val="•"/>
      <w:lvlJc w:val="left"/>
      <w:pPr>
        <w:ind w:left="3907" w:hanging="706"/>
      </w:pPr>
      <w:rPr>
        <w:rFonts w:hint="default"/>
        <w:lang w:val="ru-RU" w:eastAsia="en-US" w:bidi="ar-SA"/>
      </w:rPr>
    </w:lvl>
    <w:lvl w:ilvl="4" w:tplc="5B3A5CF8">
      <w:numFmt w:val="bullet"/>
      <w:lvlText w:val="•"/>
      <w:lvlJc w:val="left"/>
      <w:pPr>
        <w:ind w:left="4889" w:hanging="706"/>
      </w:pPr>
      <w:rPr>
        <w:rFonts w:hint="default"/>
        <w:lang w:val="ru-RU" w:eastAsia="en-US" w:bidi="ar-SA"/>
      </w:rPr>
    </w:lvl>
    <w:lvl w:ilvl="5" w:tplc="ED9626D4">
      <w:numFmt w:val="bullet"/>
      <w:lvlText w:val="•"/>
      <w:lvlJc w:val="left"/>
      <w:pPr>
        <w:ind w:left="5872" w:hanging="706"/>
      </w:pPr>
      <w:rPr>
        <w:rFonts w:hint="default"/>
        <w:lang w:val="ru-RU" w:eastAsia="en-US" w:bidi="ar-SA"/>
      </w:rPr>
    </w:lvl>
    <w:lvl w:ilvl="6" w:tplc="DB42F02E">
      <w:numFmt w:val="bullet"/>
      <w:lvlText w:val="•"/>
      <w:lvlJc w:val="left"/>
      <w:pPr>
        <w:ind w:left="6854" w:hanging="706"/>
      </w:pPr>
      <w:rPr>
        <w:rFonts w:hint="default"/>
        <w:lang w:val="ru-RU" w:eastAsia="en-US" w:bidi="ar-SA"/>
      </w:rPr>
    </w:lvl>
    <w:lvl w:ilvl="7" w:tplc="BE0C8422">
      <w:numFmt w:val="bullet"/>
      <w:lvlText w:val="•"/>
      <w:lvlJc w:val="left"/>
      <w:pPr>
        <w:ind w:left="7836" w:hanging="706"/>
      </w:pPr>
      <w:rPr>
        <w:rFonts w:hint="default"/>
        <w:lang w:val="ru-RU" w:eastAsia="en-US" w:bidi="ar-SA"/>
      </w:rPr>
    </w:lvl>
    <w:lvl w:ilvl="8" w:tplc="ADDC6260">
      <w:numFmt w:val="bullet"/>
      <w:lvlText w:val="•"/>
      <w:lvlJc w:val="left"/>
      <w:pPr>
        <w:ind w:left="8819" w:hanging="706"/>
      </w:pPr>
      <w:rPr>
        <w:rFonts w:hint="default"/>
        <w:lang w:val="ru-RU" w:eastAsia="en-US" w:bidi="ar-SA"/>
      </w:rPr>
    </w:lvl>
  </w:abstractNum>
  <w:abstractNum w:abstractNumId="110">
    <w:nsid w:val="4AD04AE7"/>
    <w:multiLevelType w:val="hybridMultilevel"/>
    <w:tmpl w:val="857EA532"/>
    <w:lvl w:ilvl="0" w:tplc="E4368472">
      <w:start w:val="1"/>
      <w:numFmt w:val="decimal"/>
      <w:lvlText w:val="%1."/>
      <w:lvlJc w:val="left"/>
      <w:pPr>
        <w:ind w:left="168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7834EA">
      <w:numFmt w:val="bullet"/>
      <w:lvlText w:val="•"/>
      <w:lvlJc w:val="left"/>
      <w:pPr>
        <w:ind w:left="2590" w:hanging="360"/>
      </w:pPr>
      <w:rPr>
        <w:rFonts w:hint="default"/>
        <w:lang w:val="ru-RU" w:eastAsia="en-US" w:bidi="ar-SA"/>
      </w:rPr>
    </w:lvl>
    <w:lvl w:ilvl="2" w:tplc="666E24AC">
      <w:numFmt w:val="bullet"/>
      <w:lvlText w:val="•"/>
      <w:lvlJc w:val="left"/>
      <w:pPr>
        <w:ind w:left="3500" w:hanging="360"/>
      </w:pPr>
      <w:rPr>
        <w:rFonts w:hint="default"/>
        <w:lang w:val="ru-RU" w:eastAsia="en-US" w:bidi="ar-SA"/>
      </w:rPr>
    </w:lvl>
    <w:lvl w:ilvl="3" w:tplc="2CC0305C">
      <w:numFmt w:val="bullet"/>
      <w:lvlText w:val="•"/>
      <w:lvlJc w:val="left"/>
      <w:pPr>
        <w:ind w:left="4411" w:hanging="360"/>
      </w:pPr>
      <w:rPr>
        <w:rFonts w:hint="default"/>
        <w:lang w:val="ru-RU" w:eastAsia="en-US" w:bidi="ar-SA"/>
      </w:rPr>
    </w:lvl>
    <w:lvl w:ilvl="4" w:tplc="8C90DCE8">
      <w:numFmt w:val="bullet"/>
      <w:lvlText w:val="•"/>
      <w:lvlJc w:val="left"/>
      <w:pPr>
        <w:ind w:left="5321" w:hanging="360"/>
      </w:pPr>
      <w:rPr>
        <w:rFonts w:hint="default"/>
        <w:lang w:val="ru-RU" w:eastAsia="en-US" w:bidi="ar-SA"/>
      </w:rPr>
    </w:lvl>
    <w:lvl w:ilvl="5" w:tplc="7540AAEA">
      <w:numFmt w:val="bullet"/>
      <w:lvlText w:val="•"/>
      <w:lvlJc w:val="left"/>
      <w:pPr>
        <w:ind w:left="6232" w:hanging="360"/>
      </w:pPr>
      <w:rPr>
        <w:rFonts w:hint="default"/>
        <w:lang w:val="ru-RU" w:eastAsia="en-US" w:bidi="ar-SA"/>
      </w:rPr>
    </w:lvl>
    <w:lvl w:ilvl="6" w:tplc="562C3544">
      <w:numFmt w:val="bullet"/>
      <w:lvlText w:val="•"/>
      <w:lvlJc w:val="left"/>
      <w:pPr>
        <w:ind w:left="7142" w:hanging="360"/>
      </w:pPr>
      <w:rPr>
        <w:rFonts w:hint="default"/>
        <w:lang w:val="ru-RU" w:eastAsia="en-US" w:bidi="ar-SA"/>
      </w:rPr>
    </w:lvl>
    <w:lvl w:ilvl="7" w:tplc="C22A5EFA">
      <w:numFmt w:val="bullet"/>
      <w:lvlText w:val="•"/>
      <w:lvlJc w:val="left"/>
      <w:pPr>
        <w:ind w:left="8052" w:hanging="360"/>
      </w:pPr>
      <w:rPr>
        <w:rFonts w:hint="default"/>
        <w:lang w:val="ru-RU" w:eastAsia="en-US" w:bidi="ar-SA"/>
      </w:rPr>
    </w:lvl>
    <w:lvl w:ilvl="8" w:tplc="F8684BB4">
      <w:numFmt w:val="bullet"/>
      <w:lvlText w:val="•"/>
      <w:lvlJc w:val="left"/>
      <w:pPr>
        <w:ind w:left="8963" w:hanging="360"/>
      </w:pPr>
      <w:rPr>
        <w:rFonts w:hint="default"/>
        <w:lang w:val="ru-RU" w:eastAsia="en-US" w:bidi="ar-SA"/>
      </w:rPr>
    </w:lvl>
  </w:abstractNum>
  <w:abstractNum w:abstractNumId="111">
    <w:nsid w:val="4B164DF9"/>
    <w:multiLevelType w:val="hybridMultilevel"/>
    <w:tmpl w:val="3F283A9E"/>
    <w:lvl w:ilvl="0" w:tplc="47F04EB2">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C8E0A42">
      <w:numFmt w:val="bullet"/>
      <w:lvlText w:val="•"/>
      <w:lvlJc w:val="left"/>
      <w:pPr>
        <w:ind w:left="3220" w:hanging="706"/>
      </w:pPr>
      <w:rPr>
        <w:rFonts w:hint="default"/>
        <w:lang w:val="ru-RU" w:eastAsia="en-US" w:bidi="ar-SA"/>
      </w:rPr>
    </w:lvl>
    <w:lvl w:ilvl="2" w:tplc="D696CBF4">
      <w:numFmt w:val="bullet"/>
      <w:lvlText w:val="•"/>
      <w:lvlJc w:val="left"/>
      <w:pPr>
        <w:ind w:left="4060" w:hanging="706"/>
      </w:pPr>
      <w:rPr>
        <w:rFonts w:hint="default"/>
        <w:lang w:val="ru-RU" w:eastAsia="en-US" w:bidi="ar-SA"/>
      </w:rPr>
    </w:lvl>
    <w:lvl w:ilvl="3" w:tplc="E29AD788">
      <w:numFmt w:val="bullet"/>
      <w:lvlText w:val="•"/>
      <w:lvlJc w:val="left"/>
      <w:pPr>
        <w:ind w:left="4901" w:hanging="706"/>
      </w:pPr>
      <w:rPr>
        <w:rFonts w:hint="default"/>
        <w:lang w:val="ru-RU" w:eastAsia="en-US" w:bidi="ar-SA"/>
      </w:rPr>
    </w:lvl>
    <w:lvl w:ilvl="4" w:tplc="18E45430">
      <w:numFmt w:val="bullet"/>
      <w:lvlText w:val="•"/>
      <w:lvlJc w:val="left"/>
      <w:pPr>
        <w:ind w:left="5741" w:hanging="706"/>
      </w:pPr>
      <w:rPr>
        <w:rFonts w:hint="default"/>
        <w:lang w:val="ru-RU" w:eastAsia="en-US" w:bidi="ar-SA"/>
      </w:rPr>
    </w:lvl>
    <w:lvl w:ilvl="5" w:tplc="40CE7CD8">
      <w:numFmt w:val="bullet"/>
      <w:lvlText w:val="•"/>
      <w:lvlJc w:val="left"/>
      <w:pPr>
        <w:ind w:left="6582" w:hanging="706"/>
      </w:pPr>
      <w:rPr>
        <w:rFonts w:hint="default"/>
        <w:lang w:val="ru-RU" w:eastAsia="en-US" w:bidi="ar-SA"/>
      </w:rPr>
    </w:lvl>
    <w:lvl w:ilvl="6" w:tplc="06646EDE">
      <w:numFmt w:val="bullet"/>
      <w:lvlText w:val="•"/>
      <w:lvlJc w:val="left"/>
      <w:pPr>
        <w:ind w:left="7422" w:hanging="706"/>
      </w:pPr>
      <w:rPr>
        <w:rFonts w:hint="default"/>
        <w:lang w:val="ru-RU" w:eastAsia="en-US" w:bidi="ar-SA"/>
      </w:rPr>
    </w:lvl>
    <w:lvl w:ilvl="7" w:tplc="D1DEF0F8">
      <w:numFmt w:val="bullet"/>
      <w:lvlText w:val="•"/>
      <w:lvlJc w:val="left"/>
      <w:pPr>
        <w:ind w:left="8262" w:hanging="706"/>
      </w:pPr>
      <w:rPr>
        <w:rFonts w:hint="default"/>
        <w:lang w:val="ru-RU" w:eastAsia="en-US" w:bidi="ar-SA"/>
      </w:rPr>
    </w:lvl>
    <w:lvl w:ilvl="8" w:tplc="FB102720">
      <w:numFmt w:val="bullet"/>
      <w:lvlText w:val="•"/>
      <w:lvlJc w:val="left"/>
      <w:pPr>
        <w:ind w:left="9103" w:hanging="706"/>
      </w:pPr>
      <w:rPr>
        <w:rFonts w:hint="default"/>
        <w:lang w:val="ru-RU" w:eastAsia="en-US" w:bidi="ar-SA"/>
      </w:rPr>
    </w:lvl>
  </w:abstractNum>
  <w:abstractNum w:abstractNumId="112">
    <w:nsid w:val="4BB23621"/>
    <w:multiLevelType w:val="hybridMultilevel"/>
    <w:tmpl w:val="9D2ABAE2"/>
    <w:lvl w:ilvl="0" w:tplc="F7E471B8">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13643276">
      <w:numFmt w:val="bullet"/>
      <w:lvlText w:val="•"/>
      <w:lvlJc w:val="left"/>
      <w:pPr>
        <w:ind w:left="2590" w:hanging="284"/>
      </w:pPr>
      <w:rPr>
        <w:rFonts w:hint="default"/>
        <w:lang w:val="ru-RU" w:eastAsia="en-US" w:bidi="ar-SA"/>
      </w:rPr>
    </w:lvl>
    <w:lvl w:ilvl="2" w:tplc="4FEA1BB4">
      <w:numFmt w:val="bullet"/>
      <w:lvlText w:val="•"/>
      <w:lvlJc w:val="left"/>
      <w:pPr>
        <w:ind w:left="3500" w:hanging="284"/>
      </w:pPr>
      <w:rPr>
        <w:rFonts w:hint="default"/>
        <w:lang w:val="ru-RU" w:eastAsia="en-US" w:bidi="ar-SA"/>
      </w:rPr>
    </w:lvl>
    <w:lvl w:ilvl="3" w:tplc="0A9EBA10">
      <w:numFmt w:val="bullet"/>
      <w:lvlText w:val="•"/>
      <w:lvlJc w:val="left"/>
      <w:pPr>
        <w:ind w:left="4411" w:hanging="284"/>
      </w:pPr>
      <w:rPr>
        <w:rFonts w:hint="default"/>
        <w:lang w:val="ru-RU" w:eastAsia="en-US" w:bidi="ar-SA"/>
      </w:rPr>
    </w:lvl>
    <w:lvl w:ilvl="4" w:tplc="75B080A8">
      <w:numFmt w:val="bullet"/>
      <w:lvlText w:val="•"/>
      <w:lvlJc w:val="left"/>
      <w:pPr>
        <w:ind w:left="5321" w:hanging="284"/>
      </w:pPr>
      <w:rPr>
        <w:rFonts w:hint="default"/>
        <w:lang w:val="ru-RU" w:eastAsia="en-US" w:bidi="ar-SA"/>
      </w:rPr>
    </w:lvl>
    <w:lvl w:ilvl="5" w:tplc="0ADE4BCC">
      <w:numFmt w:val="bullet"/>
      <w:lvlText w:val="•"/>
      <w:lvlJc w:val="left"/>
      <w:pPr>
        <w:ind w:left="6232" w:hanging="284"/>
      </w:pPr>
      <w:rPr>
        <w:rFonts w:hint="default"/>
        <w:lang w:val="ru-RU" w:eastAsia="en-US" w:bidi="ar-SA"/>
      </w:rPr>
    </w:lvl>
    <w:lvl w:ilvl="6" w:tplc="4BAA1588">
      <w:numFmt w:val="bullet"/>
      <w:lvlText w:val="•"/>
      <w:lvlJc w:val="left"/>
      <w:pPr>
        <w:ind w:left="7142" w:hanging="284"/>
      </w:pPr>
      <w:rPr>
        <w:rFonts w:hint="default"/>
        <w:lang w:val="ru-RU" w:eastAsia="en-US" w:bidi="ar-SA"/>
      </w:rPr>
    </w:lvl>
    <w:lvl w:ilvl="7" w:tplc="8ABCE150">
      <w:numFmt w:val="bullet"/>
      <w:lvlText w:val="•"/>
      <w:lvlJc w:val="left"/>
      <w:pPr>
        <w:ind w:left="8052" w:hanging="284"/>
      </w:pPr>
      <w:rPr>
        <w:rFonts w:hint="default"/>
        <w:lang w:val="ru-RU" w:eastAsia="en-US" w:bidi="ar-SA"/>
      </w:rPr>
    </w:lvl>
    <w:lvl w:ilvl="8" w:tplc="706C7C28">
      <w:numFmt w:val="bullet"/>
      <w:lvlText w:val="•"/>
      <w:lvlJc w:val="left"/>
      <w:pPr>
        <w:ind w:left="8963" w:hanging="284"/>
      </w:pPr>
      <w:rPr>
        <w:rFonts w:hint="default"/>
        <w:lang w:val="ru-RU" w:eastAsia="en-US" w:bidi="ar-SA"/>
      </w:rPr>
    </w:lvl>
  </w:abstractNum>
  <w:abstractNum w:abstractNumId="113">
    <w:nsid w:val="4C801543"/>
    <w:multiLevelType w:val="hybridMultilevel"/>
    <w:tmpl w:val="C22CC334"/>
    <w:lvl w:ilvl="0" w:tplc="4C4EE518">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7E6A235C">
      <w:numFmt w:val="bullet"/>
      <w:lvlText w:val="•"/>
      <w:lvlJc w:val="left"/>
      <w:pPr>
        <w:ind w:left="2140" w:hanging="212"/>
      </w:pPr>
      <w:rPr>
        <w:rFonts w:hint="default"/>
        <w:lang w:val="ru-RU" w:eastAsia="en-US" w:bidi="ar-SA"/>
      </w:rPr>
    </w:lvl>
    <w:lvl w:ilvl="2" w:tplc="E9700084">
      <w:numFmt w:val="bullet"/>
      <w:lvlText w:val="•"/>
      <w:lvlJc w:val="left"/>
      <w:pPr>
        <w:ind w:left="3100" w:hanging="212"/>
      </w:pPr>
      <w:rPr>
        <w:rFonts w:hint="default"/>
        <w:lang w:val="ru-RU" w:eastAsia="en-US" w:bidi="ar-SA"/>
      </w:rPr>
    </w:lvl>
    <w:lvl w:ilvl="3" w:tplc="182CA79E">
      <w:numFmt w:val="bullet"/>
      <w:lvlText w:val="•"/>
      <w:lvlJc w:val="left"/>
      <w:pPr>
        <w:ind w:left="4061" w:hanging="212"/>
      </w:pPr>
      <w:rPr>
        <w:rFonts w:hint="default"/>
        <w:lang w:val="ru-RU" w:eastAsia="en-US" w:bidi="ar-SA"/>
      </w:rPr>
    </w:lvl>
    <w:lvl w:ilvl="4" w:tplc="09B824FA">
      <w:numFmt w:val="bullet"/>
      <w:lvlText w:val="•"/>
      <w:lvlJc w:val="left"/>
      <w:pPr>
        <w:ind w:left="5021" w:hanging="212"/>
      </w:pPr>
      <w:rPr>
        <w:rFonts w:hint="default"/>
        <w:lang w:val="ru-RU" w:eastAsia="en-US" w:bidi="ar-SA"/>
      </w:rPr>
    </w:lvl>
    <w:lvl w:ilvl="5" w:tplc="01242310">
      <w:numFmt w:val="bullet"/>
      <w:lvlText w:val="•"/>
      <w:lvlJc w:val="left"/>
      <w:pPr>
        <w:ind w:left="5982" w:hanging="212"/>
      </w:pPr>
      <w:rPr>
        <w:rFonts w:hint="default"/>
        <w:lang w:val="ru-RU" w:eastAsia="en-US" w:bidi="ar-SA"/>
      </w:rPr>
    </w:lvl>
    <w:lvl w:ilvl="6" w:tplc="89E46072">
      <w:numFmt w:val="bullet"/>
      <w:lvlText w:val="•"/>
      <w:lvlJc w:val="left"/>
      <w:pPr>
        <w:ind w:left="6942" w:hanging="212"/>
      </w:pPr>
      <w:rPr>
        <w:rFonts w:hint="default"/>
        <w:lang w:val="ru-RU" w:eastAsia="en-US" w:bidi="ar-SA"/>
      </w:rPr>
    </w:lvl>
    <w:lvl w:ilvl="7" w:tplc="792E3DB4">
      <w:numFmt w:val="bullet"/>
      <w:lvlText w:val="•"/>
      <w:lvlJc w:val="left"/>
      <w:pPr>
        <w:ind w:left="7902" w:hanging="212"/>
      </w:pPr>
      <w:rPr>
        <w:rFonts w:hint="default"/>
        <w:lang w:val="ru-RU" w:eastAsia="en-US" w:bidi="ar-SA"/>
      </w:rPr>
    </w:lvl>
    <w:lvl w:ilvl="8" w:tplc="724646AE">
      <w:numFmt w:val="bullet"/>
      <w:lvlText w:val="•"/>
      <w:lvlJc w:val="left"/>
      <w:pPr>
        <w:ind w:left="8863" w:hanging="212"/>
      </w:pPr>
      <w:rPr>
        <w:rFonts w:hint="default"/>
        <w:lang w:val="ru-RU" w:eastAsia="en-US" w:bidi="ar-SA"/>
      </w:rPr>
    </w:lvl>
  </w:abstractNum>
  <w:abstractNum w:abstractNumId="114">
    <w:nsid w:val="4CF51E4C"/>
    <w:multiLevelType w:val="hybridMultilevel"/>
    <w:tmpl w:val="05443F42"/>
    <w:lvl w:ilvl="0" w:tplc="40D243E2">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BBC4638">
      <w:numFmt w:val="bullet"/>
      <w:lvlText w:val="•"/>
      <w:lvlJc w:val="left"/>
      <w:pPr>
        <w:ind w:left="1942" w:hanging="269"/>
      </w:pPr>
      <w:rPr>
        <w:rFonts w:hint="default"/>
        <w:lang w:val="ru-RU" w:eastAsia="en-US" w:bidi="ar-SA"/>
      </w:rPr>
    </w:lvl>
    <w:lvl w:ilvl="2" w:tplc="4F6EA228">
      <w:numFmt w:val="bullet"/>
      <w:lvlText w:val="•"/>
      <w:lvlJc w:val="left"/>
      <w:pPr>
        <w:ind w:left="2924" w:hanging="269"/>
      </w:pPr>
      <w:rPr>
        <w:rFonts w:hint="default"/>
        <w:lang w:val="ru-RU" w:eastAsia="en-US" w:bidi="ar-SA"/>
      </w:rPr>
    </w:lvl>
    <w:lvl w:ilvl="3" w:tplc="6C3A5AB6">
      <w:numFmt w:val="bullet"/>
      <w:lvlText w:val="•"/>
      <w:lvlJc w:val="left"/>
      <w:pPr>
        <w:ind w:left="3907" w:hanging="269"/>
      </w:pPr>
      <w:rPr>
        <w:rFonts w:hint="default"/>
        <w:lang w:val="ru-RU" w:eastAsia="en-US" w:bidi="ar-SA"/>
      </w:rPr>
    </w:lvl>
    <w:lvl w:ilvl="4" w:tplc="7FE27E2A">
      <w:numFmt w:val="bullet"/>
      <w:lvlText w:val="•"/>
      <w:lvlJc w:val="left"/>
      <w:pPr>
        <w:ind w:left="4889" w:hanging="269"/>
      </w:pPr>
      <w:rPr>
        <w:rFonts w:hint="default"/>
        <w:lang w:val="ru-RU" w:eastAsia="en-US" w:bidi="ar-SA"/>
      </w:rPr>
    </w:lvl>
    <w:lvl w:ilvl="5" w:tplc="98DCDE00">
      <w:numFmt w:val="bullet"/>
      <w:lvlText w:val="•"/>
      <w:lvlJc w:val="left"/>
      <w:pPr>
        <w:ind w:left="5872" w:hanging="269"/>
      </w:pPr>
      <w:rPr>
        <w:rFonts w:hint="default"/>
        <w:lang w:val="ru-RU" w:eastAsia="en-US" w:bidi="ar-SA"/>
      </w:rPr>
    </w:lvl>
    <w:lvl w:ilvl="6" w:tplc="256C04A0">
      <w:numFmt w:val="bullet"/>
      <w:lvlText w:val="•"/>
      <w:lvlJc w:val="left"/>
      <w:pPr>
        <w:ind w:left="6854" w:hanging="269"/>
      </w:pPr>
      <w:rPr>
        <w:rFonts w:hint="default"/>
        <w:lang w:val="ru-RU" w:eastAsia="en-US" w:bidi="ar-SA"/>
      </w:rPr>
    </w:lvl>
    <w:lvl w:ilvl="7" w:tplc="C914C180">
      <w:numFmt w:val="bullet"/>
      <w:lvlText w:val="•"/>
      <w:lvlJc w:val="left"/>
      <w:pPr>
        <w:ind w:left="7836" w:hanging="269"/>
      </w:pPr>
      <w:rPr>
        <w:rFonts w:hint="default"/>
        <w:lang w:val="ru-RU" w:eastAsia="en-US" w:bidi="ar-SA"/>
      </w:rPr>
    </w:lvl>
    <w:lvl w:ilvl="8" w:tplc="DBF858F8">
      <w:numFmt w:val="bullet"/>
      <w:lvlText w:val="•"/>
      <w:lvlJc w:val="left"/>
      <w:pPr>
        <w:ind w:left="8819" w:hanging="269"/>
      </w:pPr>
      <w:rPr>
        <w:rFonts w:hint="default"/>
        <w:lang w:val="ru-RU" w:eastAsia="en-US" w:bidi="ar-SA"/>
      </w:rPr>
    </w:lvl>
  </w:abstractNum>
  <w:abstractNum w:abstractNumId="115">
    <w:nsid w:val="4D307848"/>
    <w:multiLevelType w:val="hybridMultilevel"/>
    <w:tmpl w:val="72442AEA"/>
    <w:lvl w:ilvl="0" w:tplc="B68465CE">
      <w:numFmt w:val="bullet"/>
      <w:lvlText w:val=""/>
      <w:lvlJc w:val="left"/>
      <w:pPr>
        <w:ind w:left="959" w:hanging="706"/>
      </w:pPr>
      <w:rPr>
        <w:rFonts w:ascii="Symbol" w:eastAsia="Symbol" w:hAnsi="Symbol" w:cs="Symbol" w:hint="default"/>
        <w:b w:val="0"/>
        <w:bCs w:val="0"/>
        <w:i w:val="0"/>
        <w:iCs w:val="0"/>
        <w:spacing w:val="0"/>
        <w:w w:val="99"/>
        <w:sz w:val="28"/>
        <w:szCs w:val="28"/>
        <w:lang w:val="ru-RU" w:eastAsia="en-US" w:bidi="ar-SA"/>
      </w:rPr>
    </w:lvl>
    <w:lvl w:ilvl="1" w:tplc="19DC95CE">
      <w:numFmt w:val="bullet"/>
      <w:lvlText w:val="•"/>
      <w:lvlJc w:val="left"/>
      <w:pPr>
        <w:ind w:left="1942" w:hanging="706"/>
      </w:pPr>
      <w:rPr>
        <w:rFonts w:hint="default"/>
        <w:lang w:val="ru-RU" w:eastAsia="en-US" w:bidi="ar-SA"/>
      </w:rPr>
    </w:lvl>
    <w:lvl w:ilvl="2" w:tplc="A7C6D280">
      <w:numFmt w:val="bullet"/>
      <w:lvlText w:val="•"/>
      <w:lvlJc w:val="left"/>
      <w:pPr>
        <w:ind w:left="2924" w:hanging="706"/>
      </w:pPr>
      <w:rPr>
        <w:rFonts w:hint="default"/>
        <w:lang w:val="ru-RU" w:eastAsia="en-US" w:bidi="ar-SA"/>
      </w:rPr>
    </w:lvl>
    <w:lvl w:ilvl="3" w:tplc="30D0EF10">
      <w:numFmt w:val="bullet"/>
      <w:lvlText w:val="•"/>
      <w:lvlJc w:val="left"/>
      <w:pPr>
        <w:ind w:left="3907" w:hanging="706"/>
      </w:pPr>
      <w:rPr>
        <w:rFonts w:hint="default"/>
        <w:lang w:val="ru-RU" w:eastAsia="en-US" w:bidi="ar-SA"/>
      </w:rPr>
    </w:lvl>
    <w:lvl w:ilvl="4" w:tplc="EE724D68">
      <w:numFmt w:val="bullet"/>
      <w:lvlText w:val="•"/>
      <w:lvlJc w:val="left"/>
      <w:pPr>
        <w:ind w:left="4889" w:hanging="706"/>
      </w:pPr>
      <w:rPr>
        <w:rFonts w:hint="default"/>
        <w:lang w:val="ru-RU" w:eastAsia="en-US" w:bidi="ar-SA"/>
      </w:rPr>
    </w:lvl>
    <w:lvl w:ilvl="5" w:tplc="0D4C9100">
      <w:numFmt w:val="bullet"/>
      <w:lvlText w:val="•"/>
      <w:lvlJc w:val="left"/>
      <w:pPr>
        <w:ind w:left="5872" w:hanging="706"/>
      </w:pPr>
      <w:rPr>
        <w:rFonts w:hint="default"/>
        <w:lang w:val="ru-RU" w:eastAsia="en-US" w:bidi="ar-SA"/>
      </w:rPr>
    </w:lvl>
    <w:lvl w:ilvl="6" w:tplc="2CD407E4">
      <w:numFmt w:val="bullet"/>
      <w:lvlText w:val="•"/>
      <w:lvlJc w:val="left"/>
      <w:pPr>
        <w:ind w:left="6854" w:hanging="706"/>
      </w:pPr>
      <w:rPr>
        <w:rFonts w:hint="default"/>
        <w:lang w:val="ru-RU" w:eastAsia="en-US" w:bidi="ar-SA"/>
      </w:rPr>
    </w:lvl>
    <w:lvl w:ilvl="7" w:tplc="26D2C55A">
      <w:numFmt w:val="bullet"/>
      <w:lvlText w:val="•"/>
      <w:lvlJc w:val="left"/>
      <w:pPr>
        <w:ind w:left="7836" w:hanging="706"/>
      </w:pPr>
      <w:rPr>
        <w:rFonts w:hint="default"/>
        <w:lang w:val="ru-RU" w:eastAsia="en-US" w:bidi="ar-SA"/>
      </w:rPr>
    </w:lvl>
    <w:lvl w:ilvl="8" w:tplc="8A487542">
      <w:numFmt w:val="bullet"/>
      <w:lvlText w:val="•"/>
      <w:lvlJc w:val="left"/>
      <w:pPr>
        <w:ind w:left="8819" w:hanging="706"/>
      </w:pPr>
      <w:rPr>
        <w:rFonts w:hint="default"/>
        <w:lang w:val="ru-RU" w:eastAsia="en-US" w:bidi="ar-SA"/>
      </w:rPr>
    </w:lvl>
  </w:abstractNum>
  <w:abstractNum w:abstractNumId="116">
    <w:nsid w:val="4D4232AD"/>
    <w:multiLevelType w:val="hybridMultilevel"/>
    <w:tmpl w:val="93CEBA64"/>
    <w:lvl w:ilvl="0" w:tplc="34F28C0E">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1" w:tplc="7B2A9BA0">
      <w:numFmt w:val="bullet"/>
      <w:lvlText w:val="•"/>
      <w:lvlJc w:val="left"/>
      <w:pPr>
        <w:ind w:left="1942" w:hanging="284"/>
      </w:pPr>
      <w:rPr>
        <w:rFonts w:hint="default"/>
        <w:lang w:val="ru-RU" w:eastAsia="en-US" w:bidi="ar-SA"/>
      </w:rPr>
    </w:lvl>
    <w:lvl w:ilvl="2" w:tplc="DA30FB6A">
      <w:numFmt w:val="bullet"/>
      <w:lvlText w:val="•"/>
      <w:lvlJc w:val="left"/>
      <w:pPr>
        <w:ind w:left="2924" w:hanging="284"/>
      </w:pPr>
      <w:rPr>
        <w:rFonts w:hint="default"/>
        <w:lang w:val="ru-RU" w:eastAsia="en-US" w:bidi="ar-SA"/>
      </w:rPr>
    </w:lvl>
    <w:lvl w:ilvl="3" w:tplc="B2D2BCA2">
      <w:numFmt w:val="bullet"/>
      <w:lvlText w:val="•"/>
      <w:lvlJc w:val="left"/>
      <w:pPr>
        <w:ind w:left="3907" w:hanging="284"/>
      </w:pPr>
      <w:rPr>
        <w:rFonts w:hint="default"/>
        <w:lang w:val="ru-RU" w:eastAsia="en-US" w:bidi="ar-SA"/>
      </w:rPr>
    </w:lvl>
    <w:lvl w:ilvl="4" w:tplc="178A6D30">
      <w:numFmt w:val="bullet"/>
      <w:lvlText w:val="•"/>
      <w:lvlJc w:val="left"/>
      <w:pPr>
        <w:ind w:left="4889" w:hanging="284"/>
      </w:pPr>
      <w:rPr>
        <w:rFonts w:hint="default"/>
        <w:lang w:val="ru-RU" w:eastAsia="en-US" w:bidi="ar-SA"/>
      </w:rPr>
    </w:lvl>
    <w:lvl w:ilvl="5" w:tplc="6D42E214">
      <w:numFmt w:val="bullet"/>
      <w:lvlText w:val="•"/>
      <w:lvlJc w:val="left"/>
      <w:pPr>
        <w:ind w:left="5872" w:hanging="284"/>
      </w:pPr>
      <w:rPr>
        <w:rFonts w:hint="default"/>
        <w:lang w:val="ru-RU" w:eastAsia="en-US" w:bidi="ar-SA"/>
      </w:rPr>
    </w:lvl>
    <w:lvl w:ilvl="6" w:tplc="9A867CC8">
      <w:numFmt w:val="bullet"/>
      <w:lvlText w:val="•"/>
      <w:lvlJc w:val="left"/>
      <w:pPr>
        <w:ind w:left="6854" w:hanging="284"/>
      </w:pPr>
      <w:rPr>
        <w:rFonts w:hint="default"/>
        <w:lang w:val="ru-RU" w:eastAsia="en-US" w:bidi="ar-SA"/>
      </w:rPr>
    </w:lvl>
    <w:lvl w:ilvl="7" w:tplc="98A20CFA">
      <w:numFmt w:val="bullet"/>
      <w:lvlText w:val="•"/>
      <w:lvlJc w:val="left"/>
      <w:pPr>
        <w:ind w:left="7836" w:hanging="284"/>
      </w:pPr>
      <w:rPr>
        <w:rFonts w:hint="default"/>
        <w:lang w:val="ru-RU" w:eastAsia="en-US" w:bidi="ar-SA"/>
      </w:rPr>
    </w:lvl>
    <w:lvl w:ilvl="8" w:tplc="3E78D400">
      <w:numFmt w:val="bullet"/>
      <w:lvlText w:val="•"/>
      <w:lvlJc w:val="left"/>
      <w:pPr>
        <w:ind w:left="8819" w:hanging="284"/>
      </w:pPr>
      <w:rPr>
        <w:rFonts w:hint="default"/>
        <w:lang w:val="ru-RU" w:eastAsia="en-US" w:bidi="ar-SA"/>
      </w:rPr>
    </w:lvl>
  </w:abstractNum>
  <w:abstractNum w:abstractNumId="117">
    <w:nsid w:val="4D4C1EA3"/>
    <w:multiLevelType w:val="hybridMultilevel"/>
    <w:tmpl w:val="01649D08"/>
    <w:lvl w:ilvl="0" w:tplc="E9C0F42E">
      <w:start w:val="5"/>
      <w:numFmt w:val="decimal"/>
      <w:lvlText w:val="%1"/>
      <w:lvlJc w:val="left"/>
      <w:pPr>
        <w:ind w:left="103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4172320A">
      <w:numFmt w:val="bullet"/>
      <w:lvlText w:val="•"/>
      <w:lvlJc w:val="left"/>
      <w:pPr>
        <w:ind w:left="2014" w:hanging="212"/>
      </w:pPr>
      <w:rPr>
        <w:rFonts w:hint="default"/>
        <w:lang w:val="ru-RU" w:eastAsia="en-US" w:bidi="ar-SA"/>
      </w:rPr>
    </w:lvl>
    <w:lvl w:ilvl="2" w:tplc="204A189E">
      <w:numFmt w:val="bullet"/>
      <w:lvlText w:val="•"/>
      <w:lvlJc w:val="left"/>
      <w:pPr>
        <w:ind w:left="2988" w:hanging="212"/>
      </w:pPr>
      <w:rPr>
        <w:rFonts w:hint="default"/>
        <w:lang w:val="ru-RU" w:eastAsia="en-US" w:bidi="ar-SA"/>
      </w:rPr>
    </w:lvl>
    <w:lvl w:ilvl="3" w:tplc="A3B4C5F4">
      <w:numFmt w:val="bullet"/>
      <w:lvlText w:val="•"/>
      <w:lvlJc w:val="left"/>
      <w:pPr>
        <w:ind w:left="3963" w:hanging="212"/>
      </w:pPr>
      <w:rPr>
        <w:rFonts w:hint="default"/>
        <w:lang w:val="ru-RU" w:eastAsia="en-US" w:bidi="ar-SA"/>
      </w:rPr>
    </w:lvl>
    <w:lvl w:ilvl="4" w:tplc="BB1A8C42">
      <w:numFmt w:val="bullet"/>
      <w:lvlText w:val="•"/>
      <w:lvlJc w:val="left"/>
      <w:pPr>
        <w:ind w:left="4937" w:hanging="212"/>
      </w:pPr>
      <w:rPr>
        <w:rFonts w:hint="default"/>
        <w:lang w:val="ru-RU" w:eastAsia="en-US" w:bidi="ar-SA"/>
      </w:rPr>
    </w:lvl>
    <w:lvl w:ilvl="5" w:tplc="5E869BF8">
      <w:numFmt w:val="bullet"/>
      <w:lvlText w:val="•"/>
      <w:lvlJc w:val="left"/>
      <w:pPr>
        <w:ind w:left="5912" w:hanging="212"/>
      </w:pPr>
      <w:rPr>
        <w:rFonts w:hint="default"/>
        <w:lang w:val="ru-RU" w:eastAsia="en-US" w:bidi="ar-SA"/>
      </w:rPr>
    </w:lvl>
    <w:lvl w:ilvl="6" w:tplc="1D46695E">
      <w:numFmt w:val="bullet"/>
      <w:lvlText w:val="•"/>
      <w:lvlJc w:val="left"/>
      <w:pPr>
        <w:ind w:left="6886" w:hanging="212"/>
      </w:pPr>
      <w:rPr>
        <w:rFonts w:hint="default"/>
        <w:lang w:val="ru-RU" w:eastAsia="en-US" w:bidi="ar-SA"/>
      </w:rPr>
    </w:lvl>
    <w:lvl w:ilvl="7" w:tplc="A7587D26">
      <w:numFmt w:val="bullet"/>
      <w:lvlText w:val="•"/>
      <w:lvlJc w:val="left"/>
      <w:pPr>
        <w:ind w:left="7860" w:hanging="212"/>
      </w:pPr>
      <w:rPr>
        <w:rFonts w:hint="default"/>
        <w:lang w:val="ru-RU" w:eastAsia="en-US" w:bidi="ar-SA"/>
      </w:rPr>
    </w:lvl>
    <w:lvl w:ilvl="8" w:tplc="786ADB2C">
      <w:numFmt w:val="bullet"/>
      <w:lvlText w:val="•"/>
      <w:lvlJc w:val="left"/>
      <w:pPr>
        <w:ind w:left="8835" w:hanging="212"/>
      </w:pPr>
      <w:rPr>
        <w:rFonts w:hint="default"/>
        <w:lang w:val="ru-RU" w:eastAsia="en-US" w:bidi="ar-SA"/>
      </w:rPr>
    </w:lvl>
  </w:abstractNum>
  <w:abstractNum w:abstractNumId="118">
    <w:nsid w:val="4D7B3806"/>
    <w:multiLevelType w:val="hybridMultilevel"/>
    <w:tmpl w:val="0D3E766C"/>
    <w:lvl w:ilvl="0" w:tplc="943C4C1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50EA9BB2">
      <w:numFmt w:val="bullet"/>
      <w:lvlText w:val="•"/>
      <w:lvlJc w:val="left"/>
      <w:pPr>
        <w:ind w:left="2590" w:hanging="284"/>
      </w:pPr>
      <w:rPr>
        <w:rFonts w:hint="default"/>
        <w:lang w:val="ru-RU" w:eastAsia="en-US" w:bidi="ar-SA"/>
      </w:rPr>
    </w:lvl>
    <w:lvl w:ilvl="2" w:tplc="729EA508">
      <w:numFmt w:val="bullet"/>
      <w:lvlText w:val="•"/>
      <w:lvlJc w:val="left"/>
      <w:pPr>
        <w:ind w:left="3500" w:hanging="284"/>
      </w:pPr>
      <w:rPr>
        <w:rFonts w:hint="default"/>
        <w:lang w:val="ru-RU" w:eastAsia="en-US" w:bidi="ar-SA"/>
      </w:rPr>
    </w:lvl>
    <w:lvl w:ilvl="3" w:tplc="BC52469C">
      <w:numFmt w:val="bullet"/>
      <w:lvlText w:val="•"/>
      <w:lvlJc w:val="left"/>
      <w:pPr>
        <w:ind w:left="4411" w:hanging="284"/>
      </w:pPr>
      <w:rPr>
        <w:rFonts w:hint="default"/>
        <w:lang w:val="ru-RU" w:eastAsia="en-US" w:bidi="ar-SA"/>
      </w:rPr>
    </w:lvl>
    <w:lvl w:ilvl="4" w:tplc="425043B8">
      <w:numFmt w:val="bullet"/>
      <w:lvlText w:val="•"/>
      <w:lvlJc w:val="left"/>
      <w:pPr>
        <w:ind w:left="5321" w:hanging="284"/>
      </w:pPr>
      <w:rPr>
        <w:rFonts w:hint="default"/>
        <w:lang w:val="ru-RU" w:eastAsia="en-US" w:bidi="ar-SA"/>
      </w:rPr>
    </w:lvl>
    <w:lvl w:ilvl="5" w:tplc="71AC35C4">
      <w:numFmt w:val="bullet"/>
      <w:lvlText w:val="•"/>
      <w:lvlJc w:val="left"/>
      <w:pPr>
        <w:ind w:left="6232" w:hanging="284"/>
      </w:pPr>
      <w:rPr>
        <w:rFonts w:hint="default"/>
        <w:lang w:val="ru-RU" w:eastAsia="en-US" w:bidi="ar-SA"/>
      </w:rPr>
    </w:lvl>
    <w:lvl w:ilvl="6" w:tplc="F1B06F3C">
      <w:numFmt w:val="bullet"/>
      <w:lvlText w:val="•"/>
      <w:lvlJc w:val="left"/>
      <w:pPr>
        <w:ind w:left="7142" w:hanging="284"/>
      </w:pPr>
      <w:rPr>
        <w:rFonts w:hint="default"/>
        <w:lang w:val="ru-RU" w:eastAsia="en-US" w:bidi="ar-SA"/>
      </w:rPr>
    </w:lvl>
    <w:lvl w:ilvl="7" w:tplc="F312B986">
      <w:numFmt w:val="bullet"/>
      <w:lvlText w:val="•"/>
      <w:lvlJc w:val="left"/>
      <w:pPr>
        <w:ind w:left="8052" w:hanging="284"/>
      </w:pPr>
      <w:rPr>
        <w:rFonts w:hint="default"/>
        <w:lang w:val="ru-RU" w:eastAsia="en-US" w:bidi="ar-SA"/>
      </w:rPr>
    </w:lvl>
    <w:lvl w:ilvl="8" w:tplc="D676EB94">
      <w:numFmt w:val="bullet"/>
      <w:lvlText w:val="•"/>
      <w:lvlJc w:val="left"/>
      <w:pPr>
        <w:ind w:left="8963" w:hanging="284"/>
      </w:pPr>
      <w:rPr>
        <w:rFonts w:hint="default"/>
        <w:lang w:val="ru-RU" w:eastAsia="en-US" w:bidi="ar-SA"/>
      </w:rPr>
    </w:lvl>
  </w:abstractNum>
  <w:abstractNum w:abstractNumId="119">
    <w:nsid w:val="4DB13DCE"/>
    <w:multiLevelType w:val="hybridMultilevel"/>
    <w:tmpl w:val="977CF41A"/>
    <w:lvl w:ilvl="0" w:tplc="19A07D3E">
      <w:start w:val="1"/>
      <w:numFmt w:val="decimal"/>
      <w:lvlText w:val="%1."/>
      <w:lvlJc w:val="left"/>
      <w:pPr>
        <w:ind w:left="959"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CE819E4">
      <w:numFmt w:val="bullet"/>
      <w:lvlText w:val="•"/>
      <w:lvlJc w:val="left"/>
      <w:pPr>
        <w:ind w:left="1942" w:hanging="312"/>
      </w:pPr>
      <w:rPr>
        <w:rFonts w:hint="default"/>
        <w:lang w:val="ru-RU" w:eastAsia="en-US" w:bidi="ar-SA"/>
      </w:rPr>
    </w:lvl>
    <w:lvl w:ilvl="2" w:tplc="BC4E7604">
      <w:numFmt w:val="bullet"/>
      <w:lvlText w:val="•"/>
      <w:lvlJc w:val="left"/>
      <w:pPr>
        <w:ind w:left="2924" w:hanging="312"/>
      </w:pPr>
      <w:rPr>
        <w:rFonts w:hint="default"/>
        <w:lang w:val="ru-RU" w:eastAsia="en-US" w:bidi="ar-SA"/>
      </w:rPr>
    </w:lvl>
    <w:lvl w:ilvl="3" w:tplc="1CEE32C2">
      <w:numFmt w:val="bullet"/>
      <w:lvlText w:val="•"/>
      <w:lvlJc w:val="left"/>
      <w:pPr>
        <w:ind w:left="3907" w:hanging="312"/>
      </w:pPr>
      <w:rPr>
        <w:rFonts w:hint="default"/>
        <w:lang w:val="ru-RU" w:eastAsia="en-US" w:bidi="ar-SA"/>
      </w:rPr>
    </w:lvl>
    <w:lvl w:ilvl="4" w:tplc="B2F84582">
      <w:numFmt w:val="bullet"/>
      <w:lvlText w:val="•"/>
      <w:lvlJc w:val="left"/>
      <w:pPr>
        <w:ind w:left="4889" w:hanging="312"/>
      </w:pPr>
      <w:rPr>
        <w:rFonts w:hint="default"/>
        <w:lang w:val="ru-RU" w:eastAsia="en-US" w:bidi="ar-SA"/>
      </w:rPr>
    </w:lvl>
    <w:lvl w:ilvl="5" w:tplc="223CB056">
      <w:numFmt w:val="bullet"/>
      <w:lvlText w:val="•"/>
      <w:lvlJc w:val="left"/>
      <w:pPr>
        <w:ind w:left="5872" w:hanging="312"/>
      </w:pPr>
      <w:rPr>
        <w:rFonts w:hint="default"/>
        <w:lang w:val="ru-RU" w:eastAsia="en-US" w:bidi="ar-SA"/>
      </w:rPr>
    </w:lvl>
    <w:lvl w:ilvl="6" w:tplc="4DFAC330">
      <w:numFmt w:val="bullet"/>
      <w:lvlText w:val="•"/>
      <w:lvlJc w:val="left"/>
      <w:pPr>
        <w:ind w:left="6854" w:hanging="312"/>
      </w:pPr>
      <w:rPr>
        <w:rFonts w:hint="default"/>
        <w:lang w:val="ru-RU" w:eastAsia="en-US" w:bidi="ar-SA"/>
      </w:rPr>
    </w:lvl>
    <w:lvl w:ilvl="7" w:tplc="9B687694">
      <w:numFmt w:val="bullet"/>
      <w:lvlText w:val="•"/>
      <w:lvlJc w:val="left"/>
      <w:pPr>
        <w:ind w:left="7836" w:hanging="312"/>
      </w:pPr>
      <w:rPr>
        <w:rFonts w:hint="default"/>
        <w:lang w:val="ru-RU" w:eastAsia="en-US" w:bidi="ar-SA"/>
      </w:rPr>
    </w:lvl>
    <w:lvl w:ilvl="8" w:tplc="69AA0B5E">
      <w:numFmt w:val="bullet"/>
      <w:lvlText w:val="•"/>
      <w:lvlJc w:val="left"/>
      <w:pPr>
        <w:ind w:left="8819" w:hanging="312"/>
      </w:pPr>
      <w:rPr>
        <w:rFonts w:hint="default"/>
        <w:lang w:val="ru-RU" w:eastAsia="en-US" w:bidi="ar-SA"/>
      </w:rPr>
    </w:lvl>
  </w:abstractNum>
  <w:abstractNum w:abstractNumId="120">
    <w:nsid w:val="4DDA57A6"/>
    <w:multiLevelType w:val="hybridMultilevel"/>
    <w:tmpl w:val="79A64BCC"/>
    <w:lvl w:ilvl="0" w:tplc="28C679B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BEA2F9C2">
      <w:numFmt w:val="bullet"/>
      <w:lvlText w:val="•"/>
      <w:lvlJc w:val="left"/>
      <w:pPr>
        <w:ind w:left="2590" w:hanging="284"/>
      </w:pPr>
      <w:rPr>
        <w:rFonts w:hint="default"/>
        <w:lang w:val="ru-RU" w:eastAsia="en-US" w:bidi="ar-SA"/>
      </w:rPr>
    </w:lvl>
    <w:lvl w:ilvl="2" w:tplc="2B1ADC2A">
      <w:numFmt w:val="bullet"/>
      <w:lvlText w:val="•"/>
      <w:lvlJc w:val="left"/>
      <w:pPr>
        <w:ind w:left="3500" w:hanging="284"/>
      </w:pPr>
      <w:rPr>
        <w:rFonts w:hint="default"/>
        <w:lang w:val="ru-RU" w:eastAsia="en-US" w:bidi="ar-SA"/>
      </w:rPr>
    </w:lvl>
    <w:lvl w:ilvl="3" w:tplc="CD8ACFA4">
      <w:numFmt w:val="bullet"/>
      <w:lvlText w:val="•"/>
      <w:lvlJc w:val="left"/>
      <w:pPr>
        <w:ind w:left="4411" w:hanging="284"/>
      </w:pPr>
      <w:rPr>
        <w:rFonts w:hint="default"/>
        <w:lang w:val="ru-RU" w:eastAsia="en-US" w:bidi="ar-SA"/>
      </w:rPr>
    </w:lvl>
    <w:lvl w:ilvl="4" w:tplc="4484006A">
      <w:numFmt w:val="bullet"/>
      <w:lvlText w:val="•"/>
      <w:lvlJc w:val="left"/>
      <w:pPr>
        <w:ind w:left="5321" w:hanging="284"/>
      </w:pPr>
      <w:rPr>
        <w:rFonts w:hint="default"/>
        <w:lang w:val="ru-RU" w:eastAsia="en-US" w:bidi="ar-SA"/>
      </w:rPr>
    </w:lvl>
    <w:lvl w:ilvl="5" w:tplc="3AFE73B6">
      <w:numFmt w:val="bullet"/>
      <w:lvlText w:val="•"/>
      <w:lvlJc w:val="left"/>
      <w:pPr>
        <w:ind w:left="6232" w:hanging="284"/>
      </w:pPr>
      <w:rPr>
        <w:rFonts w:hint="default"/>
        <w:lang w:val="ru-RU" w:eastAsia="en-US" w:bidi="ar-SA"/>
      </w:rPr>
    </w:lvl>
    <w:lvl w:ilvl="6" w:tplc="7E18E834">
      <w:numFmt w:val="bullet"/>
      <w:lvlText w:val="•"/>
      <w:lvlJc w:val="left"/>
      <w:pPr>
        <w:ind w:left="7142" w:hanging="284"/>
      </w:pPr>
      <w:rPr>
        <w:rFonts w:hint="default"/>
        <w:lang w:val="ru-RU" w:eastAsia="en-US" w:bidi="ar-SA"/>
      </w:rPr>
    </w:lvl>
    <w:lvl w:ilvl="7" w:tplc="A9C0DE84">
      <w:numFmt w:val="bullet"/>
      <w:lvlText w:val="•"/>
      <w:lvlJc w:val="left"/>
      <w:pPr>
        <w:ind w:left="8052" w:hanging="284"/>
      </w:pPr>
      <w:rPr>
        <w:rFonts w:hint="default"/>
        <w:lang w:val="ru-RU" w:eastAsia="en-US" w:bidi="ar-SA"/>
      </w:rPr>
    </w:lvl>
    <w:lvl w:ilvl="8" w:tplc="27288836">
      <w:numFmt w:val="bullet"/>
      <w:lvlText w:val="•"/>
      <w:lvlJc w:val="left"/>
      <w:pPr>
        <w:ind w:left="8963" w:hanging="284"/>
      </w:pPr>
      <w:rPr>
        <w:rFonts w:hint="default"/>
        <w:lang w:val="ru-RU" w:eastAsia="en-US" w:bidi="ar-SA"/>
      </w:rPr>
    </w:lvl>
  </w:abstractNum>
  <w:abstractNum w:abstractNumId="121">
    <w:nsid w:val="4F9D7650"/>
    <w:multiLevelType w:val="hybridMultilevel"/>
    <w:tmpl w:val="61440166"/>
    <w:lvl w:ilvl="0" w:tplc="024C6D18">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CFF8F762">
      <w:numFmt w:val="bullet"/>
      <w:lvlText w:val="•"/>
      <w:lvlJc w:val="left"/>
      <w:pPr>
        <w:ind w:left="2590" w:hanging="284"/>
      </w:pPr>
      <w:rPr>
        <w:rFonts w:hint="default"/>
        <w:lang w:val="ru-RU" w:eastAsia="en-US" w:bidi="ar-SA"/>
      </w:rPr>
    </w:lvl>
    <w:lvl w:ilvl="2" w:tplc="2422A4FC">
      <w:numFmt w:val="bullet"/>
      <w:lvlText w:val="•"/>
      <w:lvlJc w:val="left"/>
      <w:pPr>
        <w:ind w:left="3500" w:hanging="284"/>
      </w:pPr>
      <w:rPr>
        <w:rFonts w:hint="default"/>
        <w:lang w:val="ru-RU" w:eastAsia="en-US" w:bidi="ar-SA"/>
      </w:rPr>
    </w:lvl>
    <w:lvl w:ilvl="3" w:tplc="E97E0756">
      <w:numFmt w:val="bullet"/>
      <w:lvlText w:val="•"/>
      <w:lvlJc w:val="left"/>
      <w:pPr>
        <w:ind w:left="4411" w:hanging="284"/>
      </w:pPr>
      <w:rPr>
        <w:rFonts w:hint="default"/>
        <w:lang w:val="ru-RU" w:eastAsia="en-US" w:bidi="ar-SA"/>
      </w:rPr>
    </w:lvl>
    <w:lvl w:ilvl="4" w:tplc="DEC84E84">
      <w:numFmt w:val="bullet"/>
      <w:lvlText w:val="•"/>
      <w:lvlJc w:val="left"/>
      <w:pPr>
        <w:ind w:left="5321" w:hanging="284"/>
      </w:pPr>
      <w:rPr>
        <w:rFonts w:hint="default"/>
        <w:lang w:val="ru-RU" w:eastAsia="en-US" w:bidi="ar-SA"/>
      </w:rPr>
    </w:lvl>
    <w:lvl w:ilvl="5" w:tplc="8822EA90">
      <w:numFmt w:val="bullet"/>
      <w:lvlText w:val="•"/>
      <w:lvlJc w:val="left"/>
      <w:pPr>
        <w:ind w:left="6232" w:hanging="284"/>
      </w:pPr>
      <w:rPr>
        <w:rFonts w:hint="default"/>
        <w:lang w:val="ru-RU" w:eastAsia="en-US" w:bidi="ar-SA"/>
      </w:rPr>
    </w:lvl>
    <w:lvl w:ilvl="6" w:tplc="15BE5F6E">
      <w:numFmt w:val="bullet"/>
      <w:lvlText w:val="•"/>
      <w:lvlJc w:val="left"/>
      <w:pPr>
        <w:ind w:left="7142" w:hanging="284"/>
      </w:pPr>
      <w:rPr>
        <w:rFonts w:hint="default"/>
        <w:lang w:val="ru-RU" w:eastAsia="en-US" w:bidi="ar-SA"/>
      </w:rPr>
    </w:lvl>
    <w:lvl w:ilvl="7" w:tplc="747C4C12">
      <w:numFmt w:val="bullet"/>
      <w:lvlText w:val="•"/>
      <w:lvlJc w:val="left"/>
      <w:pPr>
        <w:ind w:left="8052" w:hanging="284"/>
      </w:pPr>
      <w:rPr>
        <w:rFonts w:hint="default"/>
        <w:lang w:val="ru-RU" w:eastAsia="en-US" w:bidi="ar-SA"/>
      </w:rPr>
    </w:lvl>
    <w:lvl w:ilvl="8" w:tplc="BF84C4CA">
      <w:numFmt w:val="bullet"/>
      <w:lvlText w:val="•"/>
      <w:lvlJc w:val="left"/>
      <w:pPr>
        <w:ind w:left="8963" w:hanging="284"/>
      </w:pPr>
      <w:rPr>
        <w:rFonts w:hint="default"/>
        <w:lang w:val="ru-RU" w:eastAsia="en-US" w:bidi="ar-SA"/>
      </w:rPr>
    </w:lvl>
  </w:abstractNum>
  <w:abstractNum w:abstractNumId="122">
    <w:nsid w:val="503E1297"/>
    <w:multiLevelType w:val="hybridMultilevel"/>
    <w:tmpl w:val="A81CA2C0"/>
    <w:lvl w:ilvl="0" w:tplc="42F63D9E">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5182430">
      <w:numFmt w:val="bullet"/>
      <w:lvlText w:val="•"/>
      <w:lvlJc w:val="left"/>
      <w:pPr>
        <w:ind w:left="1942" w:hanging="269"/>
      </w:pPr>
      <w:rPr>
        <w:rFonts w:hint="default"/>
        <w:lang w:val="ru-RU" w:eastAsia="en-US" w:bidi="ar-SA"/>
      </w:rPr>
    </w:lvl>
    <w:lvl w:ilvl="2" w:tplc="BF4666A4">
      <w:numFmt w:val="bullet"/>
      <w:lvlText w:val="•"/>
      <w:lvlJc w:val="left"/>
      <w:pPr>
        <w:ind w:left="2924" w:hanging="269"/>
      </w:pPr>
      <w:rPr>
        <w:rFonts w:hint="default"/>
        <w:lang w:val="ru-RU" w:eastAsia="en-US" w:bidi="ar-SA"/>
      </w:rPr>
    </w:lvl>
    <w:lvl w:ilvl="3" w:tplc="324E3DF2">
      <w:numFmt w:val="bullet"/>
      <w:lvlText w:val="•"/>
      <w:lvlJc w:val="left"/>
      <w:pPr>
        <w:ind w:left="3907" w:hanging="269"/>
      </w:pPr>
      <w:rPr>
        <w:rFonts w:hint="default"/>
        <w:lang w:val="ru-RU" w:eastAsia="en-US" w:bidi="ar-SA"/>
      </w:rPr>
    </w:lvl>
    <w:lvl w:ilvl="4" w:tplc="CCB48ECA">
      <w:numFmt w:val="bullet"/>
      <w:lvlText w:val="•"/>
      <w:lvlJc w:val="left"/>
      <w:pPr>
        <w:ind w:left="4889" w:hanging="269"/>
      </w:pPr>
      <w:rPr>
        <w:rFonts w:hint="default"/>
        <w:lang w:val="ru-RU" w:eastAsia="en-US" w:bidi="ar-SA"/>
      </w:rPr>
    </w:lvl>
    <w:lvl w:ilvl="5" w:tplc="7FCA00E6">
      <w:numFmt w:val="bullet"/>
      <w:lvlText w:val="•"/>
      <w:lvlJc w:val="left"/>
      <w:pPr>
        <w:ind w:left="5872" w:hanging="269"/>
      </w:pPr>
      <w:rPr>
        <w:rFonts w:hint="default"/>
        <w:lang w:val="ru-RU" w:eastAsia="en-US" w:bidi="ar-SA"/>
      </w:rPr>
    </w:lvl>
    <w:lvl w:ilvl="6" w:tplc="B31CA8F8">
      <w:numFmt w:val="bullet"/>
      <w:lvlText w:val="•"/>
      <w:lvlJc w:val="left"/>
      <w:pPr>
        <w:ind w:left="6854" w:hanging="269"/>
      </w:pPr>
      <w:rPr>
        <w:rFonts w:hint="default"/>
        <w:lang w:val="ru-RU" w:eastAsia="en-US" w:bidi="ar-SA"/>
      </w:rPr>
    </w:lvl>
    <w:lvl w:ilvl="7" w:tplc="CD780CD0">
      <w:numFmt w:val="bullet"/>
      <w:lvlText w:val="•"/>
      <w:lvlJc w:val="left"/>
      <w:pPr>
        <w:ind w:left="7836" w:hanging="269"/>
      </w:pPr>
      <w:rPr>
        <w:rFonts w:hint="default"/>
        <w:lang w:val="ru-RU" w:eastAsia="en-US" w:bidi="ar-SA"/>
      </w:rPr>
    </w:lvl>
    <w:lvl w:ilvl="8" w:tplc="F39E80B8">
      <w:numFmt w:val="bullet"/>
      <w:lvlText w:val="•"/>
      <w:lvlJc w:val="left"/>
      <w:pPr>
        <w:ind w:left="8819" w:hanging="269"/>
      </w:pPr>
      <w:rPr>
        <w:rFonts w:hint="default"/>
        <w:lang w:val="ru-RU" w:eastAsia="en-US" w:bidi="ar-SA"/>
      </w:rPr>
    </w:lvl>
  </w:abstractNum>
  <w:abstractNum w:abstractNumId="123">
    <w:nsid w:val="50A16FA7"/>
    <w:multiLevelType w:val="hybridMultilevel"/>
    <w:tmpl w:val="47224D7E"/>
    <w:lvl w:ilvl="0" w:tplc="6D62D8FE">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A243148">
      <w:numFmt w:val="bullet"/>
      <w:lvlText w:val="•"/>
      <w:lvlJc w:val="left"/>
      <w:pPr>
        <w:ind w:left="2842" w:hanging="283"/>
      </w:pPr>
      <w:rPr>
        <w:rFonts w:hint="default"/>
        <w:lang w:val="ru-RU" w:eastAsia="en-US" w:bidi="ar-SA"/>
      </w:rPr>
    </w:lvl>
    <w:lvl w:ilvl="2" w:tplc="244E3A22">
      <w:numFmt w:val="bullet"/>
      <w:lvlText w:val="•"/>
      <w:lvlJc w:val="left"/>
      <w:pPr>
        <w:ind w:left="3724" w:hanging="283"/>
      </w:pPr>
      <w:rPr>
        <w:rFonts w:hint="default"/>
        <w:lang w:val="ru-RU" w:eastAsia="en-US" w:bidi="ar-SA"/>
      </w:rPr>
    </w:lvl>
    <w:lvl w:ilvl="3" w:tplc="9B2683D2">
      <w:numFmt w:val="bullet"/>
      <w:lvlText w:val="•"/>
      <w:lvlJc w:val="left"/>
      <w:pPr>
        <w:ind w:left="4607" w:hanging="283"/>
      </w:pPr>
      <w:rPr>
        <w:rFonts w:hint="default"/>
        <w:lang w:val="ru-RU" w:eastAsia="en-US" w:bidi="ar-SA"/>
      </w:rPr>
    </w:lvl>
    <w:lvl w:ilvl="4" w:tplc="86F61E98">
      <w:numFmt w:val="bullet"/>
      <w:lvlText w:val="•"/>
      <w:lvlJc w:val="left"/>
      <w:pPr>
        <w:ind w:left="5489" w:hanging="283"/>
      </w:pPr>
      <w:rPr>
        <w:rFonts w:hint="default"/>
        <w:lang w:val="ru-RU" w:eastAsia="en-US" w:bidi="ar-SA"/>
      </w:rPr>
    </w:lvl>
    <w:lvl w:ilvl="5" w:tplc="FF422630">
      <w:numFmt w:val="bullet"/>
      <w:lvlText w:val="•"/>
      <w:lvlJc w:val="left"/>
      <w:pPr>
        <w:ind w:left="6372" w:hanging="283"/>
      </w:pPr>
      <w:rPr>
        <w:rFonts w:hint="default"/>
        <w:lang w:val="ru-RU" w:eastAsia="en-US" w:bidi="ar-SA"/>
      </w:rPr>
    </w:lvl>
    <w:lvl w:ilvl="6" w:tplc="7F7EA6EC">
      <w:numFmt w:val="bullet"/>
      <w:lvlText w:val="•"/>
      <w:lvlJc w:val="left"/>
      <w:pPr>
        <w:ind w:left="7254" w:hanging="283"/>
      </w:pPr>
      <w:rPr>
        <w:rFonts w:hint="default"/>
        <w:lang w:val="ru-RU" w:eastAsia="en-US" w:bidi="ar-SA"/>
      </w:rPr>
    </w:lvl>
    <w:lvl w:ilvl="7" w:tplc="4E0C94F0">
      <w:numFmt w:val="bullet"/>
      <w:lvlText w:val="•"/>
      <w:lvlJc w:val="left"/>
      <w:pPr>
        <w:ind w:left="8136" w:hanging="283"/>
      </w:pPr>
      <w:rPr>
        <w:rFonts w:hint="default"/>
        <w:lang w:val="ru-RU" w:eastAsia="en-US" w:bidi="ar-SA"/>
      </w:rPr>
    </w:lvl>
    <w:lvl w:ilvl="8" w:tplc="2A288C06">
      <w:numFmt w:val="bullet"/>
      <w:lvlText w:val="•"/>
      <w:lvlJc w:val="left"/>
      <w:pPr>
        <w:ind w:left="9019" w:hanging="283"/>
      </w:pPr>
      <w:rPr>
        <w:rFonts w:hint="default"/>
        <w:lang w:val="ru-RU" w:eastAsia="en-US" w:bidi="ar-SA"/>
      </w:rPr>
    </w:lvl>
  </w:abstractNum>
  <w:abstractNum w:abstractNumId="124">
    <w:nsid w:val="50B62C70"/>
    <w:multiLevelType w:val="hybridMultilevel"/>
    <w:tmpl w:val="073619B6"/>
    <w:lvl w:ilvl="0" w:tplc="BC50DC3E">
      <w:start w:val="1"/>
      <w:numFmt w:val="decimal"/>
      <w:lvlText w:val="%1)"/>
      <w:lvlJc w:val="left"/>
      <w:pPr>
        <w:ind w:left="959"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0EE2B4">
      <w:numFmt w:val="bullet"/>
      <w:lvlText w:val="•"/>
      <w:lvlJc w:val="left"/>
      <w:pPr>
        <w:ind w:left="1942" w:hanging="317"/>
      </w:pPr>
      <w:rPr>
        <w:rFonts w:hint="default"/>
        <w:lang w:val="ru-RU" w:eastAsia="en-US" w:bidi="ar-SA"/>
      </w:rPr>
    </w:lvl>
    <w:lvl w:ilvl="2" w:tplc="C3288D14">
      <w:numFmt w:val="bullet"/>
      <w:lvlText w:val="•"/>
      <w:lvlJc w:val="left"/>
      <w:pPr>
        <w:ind w:left="2924" w:hanging="317"/>
      </w:pPr>
      <w:rPr>
        <w:rFonts w:hint="default"/>
        <w:lang w:val="ru-RU" w:eastAsia="en-US" w:bidi="ar-SA"/>
      </w:rPr>
    </w:lvl>
    <w:lvl w:ilvl="3" w:tplc="B38454E8">
      <w:numFmt w:val="bullet"/>
      <w:lvlText w:val="•"/>
      <w:lvlJc w:val="left"/>
      <w:pPr>
        <w:ind w:left="3907" w:hanging="317"/>
      </w:pPr>
      <w:rPr>
        <w:rFonts w:hint="default"/>
        <w:lang w:val="ru-RU" w:eastAsia="en-US" w:bidi="ar-SA"/>
      </w:rPr>
    </w:lvl>
    <w:lvl w:ilvl="4" w:tplc="B0C85E80">
      <w:numFmt w:val="bullet"/>
      <w:lvlText w:val="•"/>
      <w:lvlJc w:val="left"/>
      <w:pPr>
        <w:ind w:left="4889" w:hanging="317"/>
      </w:pPr>
      <w:rPr>
        <w:rFonts w:hint="default"/>
        <w:lang w:val="ru-RU" w:eastAsia="en-US" w:bidi="ar-SA"/>
      </w:rPr>
    </w:lvl>
    <w:lvl w:ilvl="5" w:tplc="E370F9A0">
      <w:numFmt w:val="bullet"/>
      <w:lvlText w:val="•"/>
      <w:lvlJc w:val="left"/>
      <w:pPr>
        <w:ind w:left="5872" w:hanging="317"/>
      </w:pPr>
      <w:rPr>
        <w:rFonts w:hint="default"/>
        <w:lang w:val="ru-RU" w:eastAsia="en-US" w:bidi="ar-SA"/>
      </w:rPr>
    </w:lvl>
    <w:lvl w:ilvl="6" w:tplc="16B8D19C">
      <w:numFmt w:val="bullet"/>
      <w:lvlText w:val="•"/>
      <w:lvlJc w:val="left"/>
      <w:pPr>
        <w:ind w:left="6854" w:hanging="317"/>
      </w:pPr>
      <w:rPr>
        <w:rFonts w:hint="default"/>
        <w:lang w:val="ru-RU" w:eastAsia="en-US" w:bidi="ar-SA"/>
      </w:rPr>
    </w:lvl>
    <w:lvl w:ilvl="7" w:tplc="FDB0D63C">
      <w:numFmt w:val="bullet"/>
      <w:lvlText w:val="•"/>
      <w:lvlJc w:val="left"/>
      <w:pPr>
        <w:ind w:left="7836" w:hanging="317"/>
      </w:pPr>
      <w:rPr>
        <w:rFonts w:hint="default"/>
        <w:lang w:val="ru-RU" w:eastAsia="en-US" w:bidi="ar-SA"/>
      </w:rPr>
    </w:lvl>
    <w:lvl w:ilvl="8" w:tplc="5AF498AA">
      <w:numFmt w:val="bullet"/>
      <w:lvlText w:val="•"/>
      <w:lvlJc w:val="left"/>
      <w:pPr>
        <w:ind w:left="8819" w:hanging="317"/>
      </w:pPr>
      <w:rPr>
        <w:rFonts w:hint="default"/>
        <w:lang w:val="ru-RU" w:eastAsia="en-US" w:bidi="ar-SA"/>
      </w:rPr>
    </w:lvl>
  </w:abstractNum>
  <w:abstractNum w:abstractNumId="125">
    <w:nsid w:val="50C14482"/>
    <w:multiLevelType w:val="hybridMultilevel"/>
    <w:tmpl w:val="F326B5A2"/>
    <w:lvl w:ilvl="0" w:tplc="8930A014">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FCCA4C4">
      <w:numFmt w:val="bullet"/>
      <w:lvlText w:val="•"/>
      <w:lvlJc w:val="left"/>
      <w:pPr>
        <w:ind w:left="2842" w:hanging="283"/>
      </w:pPr>
      <w:rPr>
        <w:rFonts w:hint="default"/>
        <w:lang w:val="ru-RU" w:eastAsia="en-US" w:bidi="ar-SA"/>
      </w:rPr>
    </w:lvl>
    <w:lvl w:ilvl="2" w:tplc="67A0DBAA">
      <w:numFmt w:val="bullet"/>
      <w:lvlText w:val="•"/>
      <w:lvlJc w:val="left"/>
      <w:pPr>
        <w:ind w:left="3724" w:hanging="283"/>
      </w:pPr>
      <w:rPr>
        <w:rFonts w:hint="default"/>
        <w:lang w:val="ru-RU" w:eastAsia="en-US" w:bidi="ar-SA"/>
      </w:rPr>
    </w:lvl>
    <w:lvl w:ilvl="3" w:tplc="83CC9332">
      <w:numFmt w:val="bullet"/>
      <w:lvlText w:val="•"/>
      <w:lvlJc w:val="left"/>
      <w:pPr>
        <w:ind w:left="4607" w:hanging="283"/>
      </w:pPr>
      <w:rPr>
        <w:rFonts w:hint="default"/>
        <w:lang w:val="ru-RU" w:eastAsia="en-US" w:bidi="ar-SA"/>
      </w:rPr>
    </w:lvl>
    <w:lvl w:ilvl="4" w:tplc="68D2DD98">
      <w:numFmt w:val="bullet"/>
      <w:lvlText w:val="•"/>
      <w:lvlJc w:val="left"/>
      <w:pPr>
        <w:ind w:left="5489" w:hanging="283"/>
      </w:pPr>
      <w:rPr>
        <w:rFonts w:hint="default"/>
        <w:lang w:val="ru-RU" w:eastAsia="en-US" w:bidi="ar-SA"/>
      </w:rPr>
    </w:lvl>
    <w:lvl w:ilvl="5" w:tplc="A332419A">
      <w:numFmt w:val="bullet"/>
      <w:lvlText w:val="•"/>
      <w:lvlJc w:val="left"/>
      <w:pPr>
        <w:ind w:left="6372" w:hanging="283"/>
      </w:pPr>
      <w:rPr>
        <w:rFonts w:hint="default"/>
        <w:lang w:val="ru-RU" w:eastAsia="en-US" w:bidi="ar-SA"/>
      </w:rPr>
    </w:lvl>
    <w:lvl w:ilvl="6" w:tplc="19FA0E18">
      <w:numFmt w:val="bullet"/>
      <w:lvlText w:val="•"/>
      <w:lvlJc w:val="left"/>
      <w:pPr>
        <w:ind w:left="7254" w:hanging="283"/>
      </w:pPr>
      <w:rPr>
        <w:rFonts w:hint="default"/>
        <w:lang w:val="ru-RU" w:eastAsia="en-US" w:bidi="ar-SA"/>
      </w:rPr>
    </w:lvl>
    <w:lvl w:ilvl="7" w:tplc="F8D25CA4">
      <w:numFmt w:val="bullet"/>
      <w:lvlText w:val="•"/>
      <w:lvlJc w:val="left"/>
      <w:pPr>
        <w:ind w:left="8136" w:hanging="283"/>
      </w:pPr>
      <w:rPr>
        <w:rFonts w:hint="default"/>
        <w:lang w:val="ru-RU" w:eastAsia="en-US" w:bidi="ar-SA"/>
      </w:rPr>
    </w:lvl>
    <w:lvl w:ilvl="8" w:tplc="60A07458">
      <w:numFmt w:val="bullet"/>
      <w:lvlText w:val="•"/>
      <w:lvlJc w:val="left"/>
      <w:pPr>
        <w:ind w:left="9019" w:hanging="283"/>
      </w:pPr>
      <w:rPr>
        <w:rFonts w:hint="default"/>
        <w:lang w:val="ru-RU" w:eastAsia="en-US" w:bidi="ar-SA"/>
      </w:rPr>
    </w:lvl>
  </w:abstractNum>
  <w:abstractNum w:abstractNumId="126">
    <w:nsid w:val="50F76A22"/>
    <w:multiLevelType w:val="multilevel"/>
    <w:tmpl w:val="E93E9F62"/>
    <w:lvl w:ilvl="0">
      <w:start w:val="2"/>
      <w:numFmt w:val="decimal"/>
      <w:lvlText w:val="%1"/>
      <w:lvlJc w:val="left"/>
      <w:pPr>
        <w:ind w:left="1876" w:hanging="917"/>
        <w:jc w:val="left"/>
      </w:pPr>
      <w:rPr>
        <w:rFonts w:hint="default"/>
        <w:lang w:val="ru-RU" w:eastAsia="en-US" w:bidi="ar-SA"/>
      </w:rPr>
    </w:lvl>
    <w:lvl w:ilvl="1">
      <w:start w:val="2"/>
      <w:numFmt w:val="decimal"/>
      <w:lvlText w:val="%1.%2"/>
      <w:lvlJc w:val="left"/>
      <w:pPr>
        <w:ind w:left="1876" w:hanging="917"/>
        <w:jc w:val="left"/>
      </w:pPr>
      <w:rPr>
        <w:rFonts w:hint="default"/>
        <w:lang w:val="ru-RU" w:eastAsia="en-US" w:bidi="ar-SA"/>
      </w:rPr>
    </w:lvl>
    <w:lvl w:ilvl="2">
      <w:start w:val="4"/>
      <w:numFmt w:val="decimal"/>
      <w:lvlText w:val="%1.%2.%3"/>
      <w:lvlJc w:val="left"/>
      <w:pPr>
        <w:ind w:left="1876" w:hanging="917"/>
        <w:jc w:val="left"/>
      </w:pPr>
      <w:rPr>
        <w:rFonts w:hint="default"/>
        <w:lang w:val="ru-RU" w:eastAsia="en-US" w:bidi="ar-SA"/>
      </w:rPr>
    </w:lvl>
    <w:lvl w:ilvl="3">
      <w:start w:val="2"/>
      <w:numFmt w:val="decimal"/>
      <w:lvlText w:val="%1.%2.%3.%4."/>
      <w:lvlJc w:val="left"/>
      <w:pPr>
        <w:ind w:left="1876" w:hanging="917"/>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5">
      <w:numFmt w:val="bullet"/>
      <w:lvlText w:val="•"/>
      <w:lvlJc w:val="left"/>
      <w:pPr>
        <w:ind w:left="5837" w:hanging="284"/>
      </w:pPr>
      <w:rPr>
        <w:rFonts w:hint="default"/>
        <w:lang w:val="ru-RU" w:eastAsia="en-US" w:bidi="ar-SA"/>
      </w:rPr>
    </w:lvl>
    <w:lvl w:ilvl="6">
      <w:numFmt w:val="bullet"/>
      <w:lvlText w:val="•"/>
      <w:lvlJc w:val="left"/>
      <w:pPr>
        <w:ind w:left="6826" w:hanging="284"/>
      </w:pPr>
      <w:rPr>
        <w:rFonts w:hint="default"/>
        <w:lang w:val="ru-RU" w:eastAsia="en-US" w:bidi="ar-SA"/>
      </w:rPr>
    </w:lvl>
    <w:lvl w:ilvl="7">
      <w:numFmt w:val="bullet"/>
      <w:lvlText w:val="•"/>
      <w:lvlJc w:val="left"/>
      <w:pPr>
        <w:ind w:left="7816" w:hanging="284"/>
      </w:pPr>
      <w:rPr>
        <w:rFonts w:hint="default"/>
        <w:lang w:val="ru-RU" w:eastAsia="en-US" w:bidi="ar-SA"/>
      </w:rPr>
    </w:lvl>
    <w:lvl w:ilvl="8">
      <w:numFmt w:val="bullet"/>
      <w:lvlText w:val="•"/>
      <w:lvlJc w:val="left"/>
      <w:pPr>
        <w:ind w:left="8805" w:hanging="284"/>
      </w:pPr>
      <w:rPr>
        <w:rFonts w:hint="default"/>
        <w:lang w:val="ru-RU" w:eastAsia="en-US" w:bidi="ar-SA"/>
      </w:rPr>
    </w:lvl>
  </w:abstractNum>
  <w:abstractNum w:abstractNumId="127">
    <w:nsid w:val="50FD406C"/>
    <w:multiLevelType w:val="hybridMultilevel"/>
    <w:tmpl w:val="72546318"/>
    <w:lvl w:ilvl="0" w:tplc="17B61E82">
      <w:start w:val="1"/>
      <w:numFmt w:val="decimal"/>
      <w:lvlText w:val="%1."/>
      <w:lvlJc w:val="left"/>
      <w:pPr>
        <w:ind w:left="959" w:hanging="4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4227CCE">
      <w:numFmt w:val="bullet"/>
      <w:lvlText w:val="•"/>
      <w:lvlJc w:val="left"/>
      <w:pPr>
        <w:ind w:left="1942" w:hanging="408"/>
      </w:pPr>
      <w:rPr>
        <w:rFonts w:hint="default"/>
        <w:lang w:val="ru-RU" w:eastAsia="en-US" w:bidi="ar-SA"/>
      </w:rPr>
    </w:lvl>
    <w:lvl w:ilvl="2" w:tplc="697637AE">
      <w:numFmt w:val="bullet"/>
      <w:lvlText w:val="•"/>
      <w:lvlJc w:val="left"/>
      <w:pPr>
        <w:ind w:left="2924" w:hanging="408"/>
      </w:pPr>
      <w:rPr>
        <w:rFonts w:hint="default"/>
        <w:lang w:val="ru-RU" w:eastAsia="en-US" w:bidi="ar-SA"/>
      </w:rPr>
    </w:lvl>
    <w:lvl w:ilvl="3" w:tplc="6488357E">
      <w:numFmt w:val="bullet"/>
      <w:lvlText w:val="•"/>
      <w:lvlJc w:val="left"/>
      <w:pPr>
        <w:ind w:left="3907" w:hanging="408"/>
      </w:pPr>
      <w:rPr>
        <w:rFonts w:hint="default"/>
        <w:lang w:val="ru-RU" w:eastAsia="en-US" w:bidi="ar-SA"/>
      </w:rPr>
    </w:lvl>
    <w:lvl w:ilvl="4" w:tplc="A1469E80">
      <w:numFmt w:val="bullet"/>
      <w:lvlText w:val="•"/>
      <w:lvlJc w:val="left"/>
      <w:pPr>
        <w:ind w:left="4889" w:hanging="408"/>
      </w:pPr>
      <w:rPr>
        <w:rFonts w:hint="default"/>
        <w:lang w:val="ru-RU" w:eastAsia="en-US" w:bidi="ar-SA"/>
      </w:rPr>
    </w:lvl>
    <w:lvl w:ilvl="5" w:tplc="1E40FFC2">
      <w:numFmt w:val="bullet"/>
      <w:lvlText w:val="•"/>
      <w:lvlJc w:val="left"/>
      <w:pPr>
        <w:ind w:left="5872" w:hanging="408"/>
      </w:pPr>
      <w:rPr>
        <w:rFonts w:hint="default"/>
        <w:lang w:val="ru-RU" w:eastAsia="en-US" w:bidi="ar-SA"/>
      </w:rPr>
    </w:lvl>
    <w:lvl w:ilvl="6" w:tplc="44BC3C9A">
      <w:numFmt w:val="bullet"/>
      <w:lvlText w:val="•"/>
      <w:lvlJc w:val="left"/>
      <w:pPr>
        <w:ind w:left="6854" w:hanging="408"/>
      </w:pPr>
      <w:rPr>
        <w:rFonts w:hint="default"/>
        <w:lang w:val="ru-RU" w:eastAsia="en-US" w:bidi="ar-SA"/>
      </w:rPr>
    </w:lvl>
    <w:lvl w:ilvl="7" w:tplc="5E8ED2D6">
      <w:numFmt w:val="bullet"/>
      <w:lvlText w:val="•"/>
      <w:lvlJc w:val="left"/>
      <w:pPr>
        <w:ind w:left="7836" w:hanging="408"/>
      </w:pPr>
      <w:rPr>
        <w:rFonts w:hint="default"/>
        <w:lang w:val="ru-RU" w:eastAsia="en-US" w:bidi="ar-SA"/>
      </w:rPr>
    </w:lvl>
    <w:lvl w:ilvl="8" w:tplc="DBD87560">
      <w:numFmt w:val="bullet"/>
      <w:lvlText w:val="•"/>
      <w:lvlJc w:val="left"/>
      <w:pPr>
        <w:ind w:left="8819" w:hanging="408"/>
      </w:pPr>
      <w:rPr>
        <w:rFonts w:hint="default"/>
        <w:lang w:val="ru-RU" w:eastAsia="en-US" w:bidi="ar-SA"/>
      </w:rPr>
    </w:lvl>
  </w:abstractNum>
  <w:abstractNum w:abstractNumId="128">
    <w:nsid w:val="51F32A04"/>
    <w:multiLevelType w:val="hybridMultilevel"/>
    <w:tmpl w:val="2AAC733E"/>
    <w:lvl w:ilvl="0" w:tplc="960CB19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DE46A6EC">
      <w:numFmt w:val="bullet"/>
      <w:lvlText w:val="•"/>
      <w:lvlJc w:val="left"/>
      <w:pPr>
        <w:ind w:left="2590" w:hanging="284"/>
      </w:pPr>
      <w:rPr>
        <w:rFonts w:hint="default"/>
        <w:lang w:val="ru-RU" w:eastAsia="en-US" w:bidi="ar-SA"/>
      </w:rPr>
    </w:lvl>
    <w:lvl w:ilvl="2" w:tplc="1C4C1936">
      <w:numFmt w:val="bullet"/>
      <w:lvlText w:val="•"/>
      <w:lvlJc w:val="left"/>
      <w:pPr>
        <w:ind w:left="3500" w:hanging="284"/>
      </w:pPr>
      <w:rPr>
        <w:rFonts w:hint="default"/>
        <w:lang w:val="ru-RU" w:eastAsia="en-US" w:bidi="ar-SA"/>
      </w:rPr>
    </w:lvl>
    <w:lvl w:ilvl="3" w:tplc="6B46C120">
      <w:numFmt w:val="bullet"/>
      <w:lvlText w:val="•"/>
      <w:lvlJc w:val="left"/>
      <w:pPr>
        <w:ind w:left="4411" w:hanging="284"/>
      </w:pPr>
      <w:rPr>
        <w:rFonts w:hint="default"/>
        <w:lang w:val="ru-RU" w:eastAsia="en-US" w:bidi="ar-SA"/>
      </w:rPr>
    </w:lvl>
    <w:lvl w:ilvl="4" w:tplc="8646A09E">
      <w:numFmt w:val="bullet"/>
      <w:lvlText w:val="•"/>
      <w:lvlJc w:val="left"/>
      <w:pPr>
        <w:ind w:left="5321" w:hanging="284"/>
      </w:pPr>
      <w:rPr>
        <w:rFonts w:hint="default"/>
        <w:lang w:val="ru-RU" w:eastAsia="en-US" w:bidi="ar-SA"/>
      </w:rPr>
    </w:lvl>
    <w:lvl w:ilvl="5" w:tplc="6B32DF70">
      <w:numFmt w:val="bullet"/>
      <w:lvlText w:val="•"/>
      <w:lvlJc w:val="left"/>
      <w:pPr>
        <w:ind w:left="6232" w:hanging="284"/>
      </w:pPr>
      <w:rPr>
        <w:rFonts w:hint="default"/>
        <w:lang w:val="ru-RU" w:eastAsia="en-US" w:bidi="ar-SA"/>
      </w:rPr>
    </w:lvl>
    <w:lvl w:ilvl="6" w:tplc="4F88AD0E">
      <w:numFmt w:val="bullet"/>
      <w:lvlText w:val="•"/>
      <w:lvlJc w:val="left"/>
      <w:pPr>
        <w:ind w:left="7142" w:hanging="284"/>
      </w:pPr>
      <w:rPr>
        <w:rFonts w:hint="default"/>
        <w:lang w:val="ru-RU" w:eastAsia="en-US" w:bidi="ar-SA"/>
      </w:rPr>
    </w:lvl>
    <w:lvl w:ilvl="7" w:tplc="7632C45C">
      <w:numFmt w:val="bullet"/>
      <w:lvlText w:val="•"/>
      <w:lvlJc w:val="left"/>
      <w:pPr>
        <w:ind w:left="8052" w:hanging="284"/>
      </w:pPr>
      <w:rPr>
        <w:rFonts w:hint="default"/>
        <w:lang w:val="ru-RU" w:eastAsia="en-US" w:bidi="ar-SA"/>
      </w:rPr>
    </w:lvl>
    <w:lvl w:ilvl="8" w:tplc="AA40E480">
      <w:numFmt w:val="bullet"/>
      <w:lvlText w:val="•"/>
      <w:lvlJc w:val="left"/>
      <w:pPr>
        <w:ind w:left="8963" w:hanging="284"/>
      </w:pPr>
      <w:rPr>
        <w:rFonts w:hint="default"/>
        <w:lang w:val="ru-RU" w:eastAsia="en-US" w:bidi="ar-SA"/>
      </w:rPr>
    </w:lvl>
  </w:abstractNum>
  <w:abstractNum w:abstractNumId="129">
    <w:nsid w:val="521F3C1B"/>
    <w:multiLevelType w:val="hybridMultilevel"/>
    <w:tmpl w:val="1CDEE8B6"/>
    <w:lvl w:ilvl="0" w:tplc="46DE166C">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B66CBA">
      <w:numFmt w:val="bullet"/>
      <w:lvlText w:val="•"/>
      <w:lvlJc w:val="left"/>
      <w:pPr>
        <w:ind w:left="2698" w:hanging="269"/>
      </w:pPr>
      <w:rPr>
        <w:rFonts w:hint="default"/>
        <w:lang w:val="ru-RU" w:eastAsia="en-US" w:bidi="ar-SA"/>
      </w:rPr>
    </w:lvl>
    <w:lvl w:ilvl="2" w:tplc="8C38B8D6">
      <w:numFmt w:val="bullet"/>
      <w:lvlText w:val="•"/>
      <w:lvlJc w:val="left"/>
      <w:pPr>
        <w:ind w:left="3596" w:hanging="269"/>
      </w:pPr>
      <w:rPr>
        <w:rFonts w:hint="default"/>
        <w:lang w:val="ru-RU" w:eastAsia="en-US" w:bidi="ar-SA"/>
      </w:rPr>
    </w:lvl>
    <w:lvl w:ilvl="3" w:tplc="63C4DEE6">
      <w:numFmt w:val="bullet"/>
      <w:lvlText w:val="•"/>
      <w:lvlJc w:val="left"/>
      <w:pPr>
        <w:ind w:left="4495" w:hanging="269"/>
      </w:pPr>
      <w:rPr>
        <w:rFonts w:hint="default"/>
        <w:lang w:val="ru-RU" w:eastAsia="en-US" w:bidi="ar-SA"/>
      </w:rPr>
    </w:lvl>
    <w:lvl w:ilvl="4" w:tplc="A63E0AA8">
      <w:numFmt w:val="bullet"/>
      <w:lvlText w:val="•"/>
      <w:lvlJc w:val="left"/>
      <w:pPr>
        <w:ind w:left="5393" w:hanging="269"/>
      </w:pPr>
      <w:rPr>
        <w:rFonts w:hint="default"/>
        <w:lang w:val="ru-RU" w:eastAsia="en-US" w:bidi="ar-SA"/>
      </w:rPr>
    </w:lvl>
    <w:lvl w:ilvl="5" w:tplc="364C8144">
      <w:numFmt w:val="bullet"/>
      <w:lvlText w:val="•"/>
      <w:lvlJc w:val="left"/>
      <w:pPr>
        <w:ind w:left="6292" w:hanging="269"/>
      </w:pPr>
      <w:rPr>
        <w:rFonts w:hint="default"/>
        <w:lang w:val="ru-RU" w:eastAsia="en-US" w:bidi="ar-SA"/>
      </w:rPr>
    </w:lvl>
    <w:lvl w:ilvl="6" w:tplc="887092BE">
      <w:numFmt w:val="bullet"/>
      <w:lvlText w:val="•"/>
      <w:lvlJc w:val="left"/>
      <w:pPr>
        <w:ind w:left="7190" w:hanging="269"/>
      </w:pPr>
      <w:rPr>
        <w:rFonts w:hint="default"/>
        <w:lang w:val="ru-RU" w:eastAsia="en-US" w:bidi="ar-SA"/>
      </w:rPr>
    </w:lvl>
    <w:lvl w:ilvl="7" w:tplc="0FD4A4CA">
      <w:numFmt w:val="bullet"/>
      <w:lvlText w:val="•"/>
      <w:lvlJc w:val="left"/>
      <w:pPr>
        <w:ind w:left="8088" w:hanging="269"/>
      </w:pPr>
      <w:rPr>
        <w:rFonts w:hint="default"/>
        <w:lang w:val="ru-RU" w:eastAsia="en-US" w:bidi="ar-SA"/>
      </w:rPr>
    </w:lvl>
    <w:lvl w:ilvl="8" w:tplc="7BCCBD18">
      <w:numFmt w:val="bullet"/>
      <w:lvlText w:val="•"/>
      <w:lvlJc w:val="left"/>
      <w:pPr>
        <w:ind w:left="8987" w:hanging="269"/>
      </w:pPr>
      <w:rPr>
        <w:rFonts w:hint="default"/>
        <w:lang w:val="ru-RU" w:eastAsia="en-US" w:bidi="ar-SA"/>
      </w:rPr>
    </w:lvl>
  </w:abstractNum>
  <w:abstractNum w:abstractNumId="130">
    <w:nsid w:val="52387BD8"/>
    <w:multiLevelType w:val="hybridMultilevel"/>
    <w:tmpl w:val="AEF80AD4"/>
    <w:lvl w:ilvl="0" w:tplc="AE2E91A0">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9C0D166">
      <w:numFmt w:val="bullet"/>
      <w:lvlText w:val="•"/>
      <w:lvlJc w:val="left"/>
      <w:pPr>
        <w:ind w:left="1942" w:hanging="269"/>
      </w:pPr>
      <w:rPr>
        <w:rFonts w:hint="default"/>
        <w:lang w:val="ru-RU" w:eastAsia="en-US" w:bidi="ar-SA"/>
      </w:rPr>
    </w:lvl>
    <w:lvl w:ilvl="2" w:tplc="CF5A500A">
      <w:numFmt w:val="bullet"/>
      <w:lvlText w:val="•"/>
      <w:lvlJc w:val="left"/>
      <w:pPr>
        <w:ind w:left="2924" w:hanging="269"/>
      </w:pPr>
      <w:rPr>
        <w:rFonts w:hint="default"/>
        <w:lang w:val="ru-RU" w:eastAsia="en-US" w:bidi="ar-SA"/>
      </w:rPr>
    </w:lvl>
    <w:lvl w:ilvl="3" w:tplc="E34A2E70">
      <w:numFmt w:val="bullet"/>
      <w:lvlText w:val="•"/>
      <w:lvlJc w:val="left"/>
      <w:pPr>
        <w:ind w:left="3907" w:hanging="269"/>
      </w:pPr>
      <w:rPr>
        <w:rFonts w:hint="default"/>
        <w:lang w:val="ru-RU" w:eastAsia="en-US" w:bidi="ar-SA"/>
      </w:rPr>
    </w:lvl>
    <w:lvl w:ilvl="4" w:tplc="E6DE5B2C">
      <w:numFmt w:val="bullet"/>
      <w:lvlText w:val="•"/>
      <w:lvlJc w:val="left"/>
      <w:pPr>
        <w:ind w:left="4889" w:hanging="269"/>
      </w:pPr>
      <w:rPr>
        <w:rFonts w:hint="default"/>
        <w:lang w:val="ru-RU" w:eastAsia="en-US" w:bidi="ar-SA"/>
      </w:rPr>
    </w:lvl>
    <w:lvl w:ilvl="5" w:tplc="0D5257CA">
      <w:numFmt w:val="bullet"/>
      <w:lvlText w:val="•"/>
      <w:lvlJc w:val="left"/>
      <w:pPr>
        <w:ind w:left="5872" w:hanging="269"/>
      </w:pPr>
      <w:rPr>
        <w:rFonts w:hint="default"/>
        <w:lang w:val="ru-RU" w:eastAsia="en-US" w:bidi="ar-SA"/>
      </w:rPr>
    </w:lvl>
    <w:lvl w:ilvl="6" w:tplc="46407CB2">
      <w:numFmt w:val="bullet"/>
      <w:lvlText w:val="•"/>
      <w:lvlJc w:val="left"/>
      <w:pPr>
        <w:ind w:left="6854" w:hanging="269"/>
      </w:pPr>
      <w:rPr>
        <w:rFonts w:hint="default"/>
        <w:lang w:val="ru-RU" w:eastAsia="en-US" w:bidi="ar-SA"/>
      </w:rPr>
    </w:lvl>
    <w:lvl w:ilvl="7" w:tplc="4790D022">
      <w:numFmt w:val="bullet"/>
      <w:lvlText w:val="•"/>
      <w:lvlJc w:val="left"/>
      <w:pPr>
        <w:ind w:left="7836" w:hanging="269"/>
      </w:pPr>
      <w:rPr>
        <w:rFonts w:hint="default"/>
        <w:lang w:val="ru-RU" w:eastAsia="en-US" w:bidi="ar-SA"/>
      </w:rPr>
    </w:lvl>
    <w:lvl w:ilvl="8" w:tplc="3514865A">
      <w:numFmt w:val="bullet"/>
      <w:lvlText w:val="•"/>
      <w:lvlJc w:val="left"/>
      <w:pPr>
        <w:ind w:left="8819" w:hanging="269"/>
      </w:pPr>
      <w:rPr>
        <w:rFonts w:hint="default"/>
        <w:lang w:val="ru-RU" w:eastAsia="en-US" w:bidi="ar-SA"/>
      </w:rPr>
    </w:lvl>
  </w:abstractNum>
  <w:abstractNum w:abstractNumId="131">
    <w:nsid w:val="527E791B"/>
    <w:multiLevelType w:val="hybridMultilevel"/>
    <w:tmpl w:val="885A7D8C"/>
    <w:lvl w:ilvl="0" w:tplc="C1CC3C5A">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9F96B698">
      <w:numFmt w:val="bullet"/>
      <w:lvlText w:val="•"/>
      <w:lvlJc w:val="left"/>
      <w:pPr>
        <w:ind w:left="2140" w:hanging="212"/>
      </w:pPr>
      <w:rPr>
        <w:rFonts w:hint="default"/>
        <w:lang w:val="ru-RU" w:eastAsia="en-US" w:bidi="ar-SA"/>
      </w:rPr>
    </w:lvl>
    <w:lvl w:ilvl="2" w:tplc="8CB81258">
      <w:numFmt w:val="bullet"/>
      <w:lvlText w:val="•"/>
      <w:lvlJc w:val="left"/>
      <w:pPr>
        <w:ind w:left="3100" w:hanging="212"/>
      </w:pPr>
      <w:rPr>
        <w:rFonts w:hint="default"/>
        <w:lang w:val="ru-RU" w:eastAsia="en-US" w:bidi="ar-SA"/>
      </w:rPr>
    </w:lvl>
    <w:lvl w:ilvl="3" w:tplc="12F6E788">
      <w:numFmt w:val="bullet"/>
      <w:lvlText w:val="•"/>
      <w:lvlJc w:val="left"/>
      <w:pPr>
        <w:ind w:left="4061" w:hanging="212"/>
      </w:pPr>
      <w:rPr>
        <w:rFonts w:hint="default"/>
        <w:lang w:val="ru-RU" w:eastAsia="en-US" w:bidi="ar-SA"/>
      </w:rPr>
    </w:lvl>
    <w:lvl w:ilvl="4" w:tplc="F79E14DA">
      <w:numFmt w:val="bullet"/>
      <w:lvlText w:val="•"/>
      <w:lvlJc w:val="left"/>
      <w:pPr>
        <w:ind w:left="5021" w:hanging="212"/>
      </w:pPr>
      <w:rPr>
        <w:rFonts w:hint="default"/>
        <w:lang w:val="ru-RU" w:eastAsia="en-US" w:bidi="ar-SA"/>
      </w:rPr>
    </w:lvl>
    <w:lvl w:ilvl="5" w:tplc="6AD2529C">
      <w:numFmt w:val="bullet"/>
      <w:lvlText w:val="•"/>
      <w:lvlJc w:val="left"/>
      <w:pPr>
        <w:ind w:left="5982" w:hanging="212"/>
      </w:pPr>
      <w:rPr>
        <w:rFonts w:hint="default"/>
        <w:lang w:val="ru-RU" w:eastAsia="en-US" w:bidi="ar-SA"/>
      </w:rPr>
    </w:lvl>
    <w:lvl w:ilvl="6" w:tplc="BDA6224C">
      <w:numFmt w:val="bullet"/>
      <w:lvlText w:val="•"/>
      <w:lvlJc w:val="left"/>
      <w:pPr>
        <w:ind w:left="6942" w:hanging="212"/>
      </w:pPr>
      <w:rPr>
        <w:rFonts w:hint="default"/>
        <w:lang w:val="ru-RU" w:eastAsia="en-US" w:bidi="ar-SA"/>
      </w:rPr>
    </w:lvl>
    <w:lvl w:ilvl="7" w:tplc="1A86E086">
      <w:numFmt w:val="bullet"/>
      <w:lvlText w:val="•"/>
      <w:lvlJc w:val="left"/>
      <w:pPr>
        <w:ind w:left="7902" w:hanging="212"/>
      </w:pPr>
      <w:rPr>
        <w:rFonts w:hint="default"/>
        <w:lang w:val="ru-RU" w:eastAsia="en-US" w:bidi="ar-SA"/>
      </w:rPr>
    </w:lvl>
    <w:lvl w:ilvl="8" w:tplc="22C41E1C">
      <w:numFmt w:val="bullet"/>
      <w:lvlText w:val="•"/>
      <w:lvlJc w:val="left"/>
      <w:pPr>
        <w:ind w:left="8863" w:hanging="212"/>
      </w:pPr>
      <w:rPr>
        <w:rFonts w:hint="default"/>
        <w:lang w:val="ru-RU" w:eastAsia="en-US" w:bidi="ar-SA"/>
      </w:rPr>
    </w:lvl>
  </w:abstractNum>
  <w:abstractNum w:abstractNumId="132">
    <w:nsid w:val="52A712AA"/>
    <w:multiLevelType w:val="hybridMultilevel"/>
    <w:tmpl w:val="4C548420"/>
    <w:lvl w:ilvl="0" w:tplc="349E11CE">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942B3DE">
      <w:numFmt w:val="bullet"/>
      <w:lvlText w:val="•"/>
      <w:lvlJc w:val="left"/>
      <w:pPr>
        <w:ind w:left="2842" w:hanging="283"/>
      </w:pPr>
      <w:rPr>
        <w:rFonts w:hint="default"/>
        <w:lang w:val="ru-RU" w:eastAsia="en-US" w:bidi="ar-SA"/>
      </w:rPr>
    </w:lvl>
    <w:lvl w:ilvl="2" w:tplc="E8E07B32">
      <w:numFmt w:val="bullet"/>
      <w:lvlText w:val="•"/>
      <w:lvlJc w:val="left"/>
      <w:pPr>
        <w:ind w:left="3724" w:hanging="283"/>
      </w:pPr>
      <w:rPr>
        <w:rFonts w:hint="default"/>
        <w:lang w:val="ru-RU" w:eastAsia="en-US" w:bidi="ar-SA"/>
      </w:rPr>
    </w:lvl>
    <w:lvl w:ilvl="3" w:tplc="BD84E526">
      <w:numFmt w:val="bullet"/>
      <w:lvlText w:val="•"/>
      <w:lvlJc w:val="left"/>
      <w:pPr>
        <w:ind w:left="4607" w:hanging="283"/>
      </w:pPr>
      <w:rPr>
        <w:rFonts w:hint="default"/>
        <w:lang w:val="ru-RU" w:eastAsia="en-US" w:bidi="ar-SA"/>
      </w:rPr>
    </w:lvl>
    <w:lvl w:ilvl="4" w:tplc="7A30E6B2">
      <w:numFmt w:val="bullet"/>
      <w:lvlText w:val="•"/>
      <w:lvlJc w:val="left"/>
      <w:pPr>
        <w:ind w:left="5489" w:hanging="283"/>
      </w:pPr>
      <w:rPr>
        <w:rFonts w:hint="default"/>
        <w:lang w:val="ru-RU" w:eastAsia="en-US" w:bidi="ar-SA"/>
      </w:rPr>
    </w:lvl>
    <w:lvl w:ilvl="5" w:tplc="BDC021C0">
      <w:numFmt w:val="bullet"/>
      <w:lvlText w:val="•"/>
      <w:lvlJc w:val="left"/>
      <w:pPr>
        <w:ind w:left="6372" w:hanging="283"/>
      </w:pPr>
      <w:rPr>
        <w:rFonts w:hint="default"/>
        <w:lang w:val="ru-RU" w:eastAsia="en-US" w:bidi="ar-SA"/>
      </w:rPr>
    </w:lvl>
    <w:lvl w:ilvl="6" w:tplc="1CFA174C">
      <w:numFmt w:val="bullet"/>
      <w:lvlText w:val="•"/>
      <w:lvlJc w:val="left"/>
      <w:pPr>
        <w:ind w:left="7254" w:hanging="283"/>
      </w:pPr>
      <w:rPr>
        <w:rFonts w:hint="default"/>
        <w:lang w:val="ru-RU" w:eastAsia="en-US" w:bidi="ar-SA"/>
      </w:rPr>
    </w:lvl>
    <w:lvl w:ilvl="7" w:tplc="0E345F50">
      <w:numFmt w:val="bullet"/>
      <w:lvlText w:val="•"/>
      <w:lvlJc w:val="left"/>
      <w:pPr>
        <w:ind w:left="8136" w:hanging="283"/>
      </w:pPr>
      <w:rPr>
        <w:rFonts w:hint="default"/>
        <w:lang w:val="ru-RU" w:eastAsia="en-US" w:bidi="ar-SA"/>
      </w:rPr>
    </w:lvl>
    <w:lvl w:ilvl="8" w:tplc="FE220416">
      <w:numFmt w:val="bullet"/>
      <w:lvlText w:val="•"/>
      <w:lvlJc w:val="left"/>
      <w:pPr>
        <w:ind w:left="9019" w:hanging="283"/>
      </w:pPr>
      <w:rPr>
        <w:rFonts w:hint="default"/>
        <w:lang w:val="ru-RU" w:eastAsia="en-US" w:bidi="ar-SA"/>
      </w:rPr>
    </w:lvl>
  </w:abstractNum>
  <w:abstractNum w:abstractNumId="133">
    <w:nsid w:val="52C16BEB"/>
    <w:multiLevelType w:val="hybridMultilevel"/>
    <w:tmpl w:val="C5980EC6"/>
    <w:lvl w:ilvl="0" w:tplc="3C84F0F6">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96C0D9E">
      <w:numFmt w:val="bullet"/>
      <w:lvlText w:val="•"/>
      <w:lvlJc w:val="left"/>
      <w:pPr>
        <w:ind w:left="3220" w:hanging="706"/>
      </w:pPr>
      <w:rPr>
        <w:rFonts w:hint="default"/>
        <w:lang w:val="ru-RU" w:eastAsia="en-US" w:bidi="ar-SA"/>
      </w:rPr>
    </w:lvl>
    <w:lvl w:ilvl="2" w:tplc="C80E5E74">
      <w:numFmt w:val="bullet"/>
      <w:lvlText w:val="•"/>
      <w:lvlJc w:val="left"/>
      <w:pPr>
        <w:ind w:left="4060" w:hanging="706"/>
      </w:pPr>
      <w:rPr>
        <w:rFonts w:hint="default"/>
        <w:lang w:val="ru-RU" w:eastAsia="en-US" w:bidi="ar-SA"/>
      </w:rPr>
    </w:lvl>
    <w:lvl w:ilvl="3" w:tplc="0A4204B4">
      <w:numFmt w:val="bullet"/>
      <w:lvlText w:val="•"/>
      <w:lvlJc w:val="left"/>
      <w:pPr>
        <w:ind w:left="4901" w:hanging="706"/>
      </w:pPr>
      <w:rPr>
        <w:rFonts w:hint="default"/>
        <w:lang w:val="ru-RU" w:eastAsia="en-US" w:bidi="ar-SA"/>
      </w:rPr>
    </w:lvl>
    <w:lvl w:ilvl="4" w:tplc="EA0A11C0">
      <w:numFmt w:val="bullet"/>
      <w:lvlText w:val="•"/>
      <w:lvlJc w:val="left"/>
      <w:pPr>
        <w:ind w:left="5741" w:hanging="706"/>
      </w:pPr>
      <w:rPr>
        <w:rFonts w:hint="default"/>
        <w:lang w:val="ru-RU" w:eastAsia="en-US" w:bidi="ar-SA"/>
      </w:rPr>
    </w:lvl>
    <w:lvl w:ilvl="5" w:tplc="4D4E1642">
      <w:numFmt w:val="bullet"/>
      <w:lvlText w:val="•"/>
      <w:lvlJc w:val="left"/>
      <w:pPr>
        <w:ind w:left="6582" w:hanging="706"/>
      </w:pPr>
      <w:rPr>
        <w:rFonts w:hint="default"/>
        <w:lang w:val="ru-RU" w:eastAsia="en-US" w:bidi="ar-SA"/>
      </w:rPr>
    </w:lvl>
    <w:lvl w:ilvl="6" w:tplc="5C020D90">
      <w:numFmt w:val="bullet"/>
      <w:lvlText w:val="•"/>
      <w:lvlJc w:val="left"/>
      <w:pPr>
        <w:ind w:left="7422" w:hanging="706"/>
      </w:pPr>
      <w:rPr>
        <w:rFonts w:hint="default"/>
        <w:lang w:val="ru-RU" w:eastAsia="en-US" w:bidi="ar-SA"/>
      </w:rPr>
    </w:lvl>
    <w:lvl w:ilvl="7" w:tplc="8E5249D2">
      <w:numFmt w:val="bullet"/>
      <w:lvlText w:val="•"/>
      <w:lvlJc w:val="left"/>
      <w:pPr>
        <w:ind w:left="8262" w:hanging="706"/>
      </w:pPr>
      <w:rPr>
        <w:rFonts w:hint="default"/>
        <w:lang w:val="ru-RU" w:eastAsia="en-US" w:bidi="ar-SA"/>
      </w:rPr>
    </w:lvl>
    <w:lvl w:ilvl="8" w:tplc="564E8536">
      <w:numFmt w:val="bullet"/>
      <w:lvlText w:val="•"/>
      <w:lvlJc w:val="left"/>
      <w:pPr>
        <w:ind w:left="9103" w:hanging="706"/>
      </w:pPr>
      <w:rPr>
        <w:rFonts w:hint="default"/>
        <w:lang w:val="ru-RU" w:eastAsia="en-US" w:bidi="ar-SA"/>
      </w:rPr>
    </w:lvl>
  </w:abstractNum>
  <w:abstractNum w:abstractNumId="134">
    <w:nsid w:val="52D620DE"/>
    <w:multiLevelType w:val="hybridMultilevel"/>
    <w:tmpl w:val="5D56299E"/>
    <w:lvl w:ilvl="0" w:tplc="0CEAD850">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EE48F8A8">
      <w:numFmt w:val="bullet"/>
      <w:lvlText w:val="•"/>
      <w:lvlJc w:val="left"/>
      <w:pPr>
        <w:ind w:left="2590" w:hanging="284"/>
      </w:pPr>
      <w:rPr>
        <w:rFonts w:hint="default"/>
        <w:lang w:val="ru-RU" w:eastAsia="en-US" w:bidi="ar-SA"/>
      </w:rPr>
    </w:lvl>
    <w:lvl w:ilvl="2" w:tplc="E6D4173E">
      <w:numFmt w:val="bullet"/>
      <w:lvlText w:val="•"/>
      <w:lvlJc w:val="left"/>
      <w:pPr>
        <w:ind w:left="3500" w:hanging="284"/>
      </w:pPr>
      <w:rPr>
        <w:rFonts w:hint="default"/>
        <w:lang w:val="ru-RU" w:eastAsia="en-US" w:bidi="ar-SA"/>
      </w:rPr>
    </w:lvl>
    <w:lvl w:ilvl="3" w:tplc="F4363EAE">
      <w:numFmt w:val="bullet"/>
      <w:lvlText w:val="•"/>
      <w:lvlJc w:val="left"/>
      <w:pPr>
        <w:ind w:left="4411" w:hanging="284"/>
      </w:pPr>
      <w:rPr>
        <w:rFonts w:hint="default"/>
        <w:lang w:val="ru-RU" w:eastAsia="en-US" w:bidi="ar-SA"/>
      </w:rPr>
    </w:lvl>
    <w:lvl w:ilvl="4" w:tplc="1638C776">
      <w:numFmt w:val="bullet"/>
      <w:lvlText w:val="•"/>
      <w:lvlJc w:val="left"/>
      <w:pPr>
        <w:ind w:left="5321" w:hanging="284"/>
      </w:pPr>
      <w:rPr>
        <w:rFonts w:hint="default"/>
        <w:lang w:val="ru-RU" w:eastAsia="en-US" w:bidi="ar-SA"/>
      </w:rPr>
    </w:lvl>
    <w:lvl w:ilvl="5" w:tplc="76AC2F8C">
      <w:numFmt w:val="bullet"/>
      <w:lvlText w:val="•"/>
      <w:lvlJc w:val="left"/>
      <w:pPr>
        <w:ind w:left="6232" w:hanging="284"/>
      </w:pPr>
      <w:rPr>
        <w:rFonts w:hint="default"/>
        <w:lang w:val="ru-RU" w:eastAsia="en-US" w:bidi="ar-SA"/>
      </w:rPr>
    </w:lvl>
    <w:lvl w:ilvl="6" w:tplc="7932FCF8">
      <w:numFmt w:val="bullet"/>
      <w:lvlText w:val="•"/>
      <w:lvlJc w:val="left"/>
      <w:pPr>
        <w:ind w:left="7142" w:hanging="284"/>
      </w:pPr>
      <w:rPr>
        <w:rFonts w:hint="default"/>
        <w:lang w:val="ru-RU" w:eastAsia="en-US" w:bidi="ar-SA"/>
      </w:rPr>
    </w:lvl>
    <w:lvl w:ilvl="7" w:tplc="761C854C">
      <w:numFmt w:val="bullet"/>
      <w:lvlText w:val="•"/>
      <w:lvlJc w:val="left"/>
      <w:pPr>
        <w:ind w:left="8052" w:hanging="284"/>
      </w:pPr>
      <w:rPr>
        <w:rFonts w:hint="default"/>
        <w:lang w:val="ru-RU" w:eastAsia="en-US" w:bidi="ar-SA"/>
      </w:rPr>
    </w:lvl>
    <w:lvl w:ilvl="8" w:tplc="3398B3CE">
      <w:numFmt w:val="bullet"/>
      <w:lvlText w:val="•"/>
      <w:lvlJc w:val="left"/>
      <w:pPr>
        <w:ind w:left="8963" w:hanging="284"/>
      </w:pPr>
      <w:rPr>
        <w:rFonts w:hint="default"/>
        <w:lang w:val="ru-RU" w:eastAsia="en-US" w:bidi="ar-SA"/>
      </w:rPr>
    </w:lvl>
  </w:abstractNum>
  <w:abstractNum w:abstractNumId="135">
    <w:nsid w:val="53A077F7"/>
    <w:multiLevelType w:val="hybridMultilevel"/>
    <w:tmpl w:val="086A4CEC"/>
    <w:lvl w:ilvl="0" w:tplc="4B8EE082">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8C1ED6F8">
      <w:start w:val="1"/>
      <w:numFmt w:val="decimal"/>
      <w:lvlText w:val="%2."/>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66BA4782">
      <w:numFmt w:val="bullet"/>
      <w:lvlText w:val="•"/>
      <w:lvlJc w:val="left"/>
      <w:pPr>
        <w:ind w:left="1800" w:hanging="269"/>
      </w:pPr>
      <w:rPr>
        <w:rFonts w:hint="default"/>
        <w:lang w:val="ru-RU" w:eastAsia="en-US" w:bidi="ar-SA"/>
      </w:rPr>
    </w:lvl>
    <w:lvl w:ilvl="3" w:tplc="B91025C4">
      <w:numFmt w:val="bullet"/>
      <w:lvlText w:val="•"/>
      <w:lvlJc w:val="left"/>
      <w:pPr>
        <w:ind w:left="2923" w:hanging="269"/>
      </w:pPr>
      <w:rPr>
        <w:rFonts w:hint="default"/>
        <w:lang w:val="ru-RU" w:eastAsia="en-US" w:bidi="ar-SA"/>
      </w:rPr>
    </w:lvl>
    <w:lvl w:ilvl="4" w:tplc="282C817E">
      <w:numFmt w:val="bullet"/>
      <w:lvlText w:val="•"/>
      <w:lvlJc w:val="left"/>
      <w:pPr>
        <w:ind w:left="4046" w:hanging="269"/>
      </w:pPr>
      <w:rPr>
        <w:rFonts w:hint="default"/>
        <w:lang w:val="ru-RU" w:eastAsia="en-US" w:bidi="ar-SA"/>
      </w:rPr>
    </w:lvl>
    <w:lvl w:ilvl="5" w:tplc="33E8D312">
      <w:numFmt w:val="bullet"/>
      <w:lvlText w:val="•"/>
      <w:lvlJc w:val="left"/>
      <w:pPr>
        <w:ind w:left="5169" w:hanging="269"/>
      </w:pPr>
      <w:rPr>
        <w:rFonts w:hint="default"/>
        <w:lang w:val="ru-RU" w:eastAsia="en-US" w:bidi="ar-SA"/>
      </w:rPr>
    </w:lvl>
    <w:lvl w:ilvl="6" w:tplc="08167552">
      <w:numFmt w:val="bullet"/>
      <w:lvlText w:val="•"/>
      <w:lvlJc w:val="left"/>
      <w:pPr>
        <w:ind w:left="6292" w:hanging="269"/>
      </w:pPr>
      <w:rPr>
        <w:rFonts w:hint="default"/>
        <w:lang w:val="ru-RU" w:eastAsia="en-US" w:bidi="ar-SA"/>
      </w:rPr>
    </w:lvl>
    <w:lvl w:ilvl="7" w:tplc="2C46CCCE">
      <w:numFmt w:val="bullet"/>
      <w:lvlText w:val="•"/>
      <w:lvlJc w:val="left"/>
      <w:pPr>
        <w:ind w:left="7415" w:hanging="269"/>
      </w:pPr>
      <w:rPr>
        <w:rFonts w:hint="default"/>
        <w:lang w:val="ru-RU" w:eastAsia="en-US" w:bidi="ar-SA"/>
      </w:rPr>
    </w:lvl>
    <w:lvl w:ilvl="8" w:tplc="876A78FE">
      <w:numFmt w:val="bullet"/>
      <w:lvlText w:val="•"/>
      <w:lvlJc w:val="left"/>
      <w:pPr>
        <w:ind w:left="8538" w:hanging="269"/>
      </w:pPr>
      <w:rPr>
        <w:rFonts w:hint="default"/>
        <w:lang w:val="ru-RU" w:eastAsia="en-US" w:bidi="ar-SA"/>
      </w:rPr>
    </w:lvl>
  </w:abstractNum>
  <w:abstractNum w:abstractNumId="136">
    <w:nsid w:val="53C5785A"/>
    <w:multiLevelType w:val="hybridMultilevel"/>
    <w:tmpl w:val="D2A24402"/>
    <w:lvl w:ilvl="0" w:tplc="5038E6A2">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31A6404">
      <w:numFmt w:val="bullet"/>
      <w:lvlText w:val="•"/>
      <w:lvlJc w:val="left"/>
      <w:pPr>
        <w:ind w:left="1942" w:hanging="269"/>
      </w:pPr>
      <w:rPr>
        <w:rFonts w:hint="default"/>
        <w:lang w:val="ru-RU" w:eastAsia="en-US" w:bidi="ar-SA"/>
      </w:rPr>
    </w:lvl>
    <w:lvl w:ilvl="2" w:tplc="49F49DD0">
      <w:numFmt w:val="bullet"/>
      <w:lvlText w:val="•"/>
      <w:lvlJc w:val="left"/>
      <w:pPr>
        <w:ind w:left="2924" w:hanging="269"/>
      </w:pPr>
      <w:rPr>
        <w:rFonts w:hint="default"/>
        <w:lang w:val="ru-RU" w:eastAsia="en-US" w:bidi="ar-SA"/>
      </w:rPr>
    </w:lvl>
    <w:lvl w:ilvl="3" w:tplc="C0F02DD4">
      <w:numFmt w:val="bullet"/>
      <w:lvlText w:val="•"/>
      <w:lvlJc w:val="left"/>
      <w:pPr>
        <w:ind w:left="3907" w:hanging="269"/>
      </w:pPr>
      <w:rPr>
        <w:rFonts w:hint="default"/>
        <w:lang w:val="ru-RU" w:eastAsia="en-US" w:bidi="ar-SA"/>
      </w:rPr>
    </w:lvl>
    <w:lvl w:ilvl="4" w:tplc="707A7D40">
      <w:numFmt w:val="bullet"/>
      <w:lvlText w:val="•"/>
      <w:lvlJc w:val="left"/>
      <w:pPr>
        <w:ind w:left="4889" w:hanging="269"/>
      </w:pPr>
      <w:rPr>
        <w:rFonts w:hint="default"/>
        <w:lang w:val="ru-RU" w:eastAsia="en-US" w:bidi="ar-SA"/>
      </w:rPr>
    </w:lvl>
    <w:lvl w:ilvl="5" w:tplc="6480E168">
      <w:numFmt w:val="bullet"/>
      <w:lvlText w:val="•"/>
      <w:lvlJc w:val="left"/>
      <w:pPr>
        <w:ind w:left="5872" w:hanging="269"/>
      </w:pPr>
      <w:rPr>
        <w:rFonts w:hint="default"/>
        <w:lang w:val="ru-RU" w:eastAsia="en-US" w:bidi="ar-SA"/>
      </w:rPr>
    </w:lvl>
    <w:lvl w:ilvl="6" w:tplc="DE74C96C">
      <w:numFmt w:val="bullet"/>
      <w:lvlText w:val="•"/>
      <w:lvlJc w:val="left"/>
      <w:pPr>
        <w:ind w:left="6854" w:hanging="269"/>
      </w:pPr>
      <w:rPr>
        <w:rFonts w:hint="default"/>
        <w:lang w:val="ru-RU" w:eastAsia="en-US" w:bidi="ar-SA"/>
      </w:rPr>
    </w:lvl>
    <w:lvl w:ilvl="7" w:tplc="CC96300C">
      <w:numFmt w:val="bullet"/>
      <w:lvlText w:val="•"/>
      <w:lvlJc w:val="left"/>
      <w:pPr>
        <w:ind w:left="7836" w:hanging="269"/>
      </w:pPr>
      <w:rPr>
        <w:rFonts w:hint="default"/>
        <w:lang w:val="ru-RU" w:eastAsia="en-US" w:bidi="ar-SA"/>
      </w:rPr>
    </w:lvl>
    <w:lvl w:ilvl="8" w:tplc="864A3DD6">
      <w:numFmt w:val="bullet"/>
      <w:lvlText w:val="•"/>
      <w:lvlJc w:val="left"/>
      <w:pPr>
        <w:ind w:left="8819" w:hanging="269"/>
      </w:pPr>
      <w:rPr>
        <w:rFonts w:hint="default"/>
        <w:lang w:val="ru-RU" w:eastAsia="en-US" w:bidi="ar-SA"/>
      </w:rPr>
    </w:lvl>
  </w:abstractNum>
  <w:abstractNum w:abstractNumId="137">
    <w:nsid w:val="54157134"/>
    <w:multiLevelType w:val="hybridMultilevel"/>
    <w:tmpl w:val="34AE45E8"/>
    <w:lvl w:ilvl="0" w:tplc="6538A454">
      <w:numFmt w:val="bullet"/>
      <w:lvlText w:val=""/>
      <w:lvlJc w:val="left"/>
      <w:pPr>
        <w:ind w:left="1670" w:hanging="360"/>
      </w:pPr>
      <w:rPr>
        <w:rFonts w:ascii="Symbol" w:eastAsia="Symbol" w:hAnsi="Symbol" w:cs="Symbol" w:hint="default"/>
        <w:b w:val="0"/>
        <w:bCs w:val="0"/>
        <w:i w:val="0"/>
        <w:iCs w:val="0"/>
        <w:spacing w:val="0"/>
        <w:w w:val="99"/>
        <w:sz w:val="28"/>
        <w:szCs w:val="28"/>
        <w:lang w:val="ru-RU" w:eastAsia="en-US" w:bidi="ar-SA"/>
      </w:rPr>
    </w:lvl>
    <w:lvl w:ilvl="1" w:tplc="AEBA9516">
      <w:numFmt w:val="bullet"/>
      <w:lvlText w:val="•"/>
      <w:lvlJc w:val="left"/>
      <w:pPr>
        <w:ind w:left="2590" w:hanging="360"/>
      </w:pPr>
      <w:rPr>
        <w:rFonts w:hint="default"/>
        <w:lang w:val="ru-RU" w:eastAsia="en-US" w:bidi="ar-SA"/>
      </w:rPr>
    </w:lvl>
    <w:lvl w:ilvl="2" w:tplc="E3281E38">
      <w:numFmt w:val="bullet"/>
      <w:lvlText w:val="•"/>
      <w:lvlJc w:val="left"/>
      <w:pPr>
        <w:ind w:left="3500" w:hanging="360"/>
      </w:pPr>
      <w:rPr>
        <w:rFonts w:hint="default"/>
        <w:lang w:val="ru-RU" w:eastAsia="en-US" w:bidi="ar-SA"/>
      </w:rPr>
    </w:lvl>
    <w:lvl w:ilvl="3" w:tplc="CD0CC59C">
      <w:numFmt w:val="bullet"/>
      <w:lvlText w:val="•"/>
      <w:lvlJc w:val="left"/>
      <w:pPr>
        <w:ind w:left="4411" w:hanging="360"/>
      </w:pPr>
      <w:rPr>
        <w:rFonts w:hint="default"/>
        <w:lang w:val="ru-RU" w:eastAsia="en-US" w:bidi="ar-SA"/>
      </w:rPr>
    </w:lvl>
    <w:lvl w:ilvl="4" w:tplc="8C52BFF4">
      <w:numFmt w:val="bullet"/>
      <w:lvlText w:val="•"/>
      <w:lvlJc w:val="left"/>
      <w:pPr>
        <w:ind w:left="5321" w:hanging="360"/>
      </w:pPr>
      <w:rPr>
        <w:rFonts w:hint="default"/>
        <w:lang w:val="ru-RU" w:eastAsia="en-US" w:bidi="ar-SA"/>
      </w:rPr>
    </w:lvl>
    <w:lvl w:ilvl="5" w:tplc="8DA2FE44">
      <w:numFmt w:val="bullet"/>
      <w:lvlText w:val="•"/>
      <w:lvlJc w:val="left"/>
      <w:pPr>
        <w:ind w:left="6232" w:hanging="360"/>
      </w:pPr>
      <w:rPr>
        <w:rFonts w:hint="default"/>
        <w:lang w:val="ru-RU" w:eastAsia="en-US" w:bidi="ar-SA"/>
      </w:rPr>
    </w:lvl>
    <w:lvl w:ilvl="6" w:tplc="2C262216">
      <w:numFmt w:val="bullet"/>
      <w:lvlText w:val="•"/>
      <w:lvlJc w:val="left"/>
      <w:pPr>
        <w:ind w:left="7142" w:hanging="360"/>
      </w:pPr>
      <w:rPr>
        <w:rFonts w:hint="default"/>
        <w:lang w:val="ru-RU" w:eastAsia="en-US" w:bidi="ar-SA"/>
      </w:rPr>
    </w:lvl>
    <w:lvl w:ilvl="7" w:tplc="01BE116E">
      <w:numFmt w:val="bullet"/>
      <w:lvlText w:val="•"/>
      <w:lvlJc w:val="left"/>
      <w:pPr>
        <w:ind w:left="8052" w:hanging="360"/>
      </w:pPr>
      <w:rPr>
        <w:rFonts w:hint="default"/>
        <w:lang w:val="ru-RU" w:eastAsia="en-US" w:bidi="ar-SA"/>
      </w:rPr>
    </w:lvl>
    <w:lvl w:ilvl="8" w:tplc="2F624D7C">
      <w:numFmt w:val="bullet"/>
      <w:lvlText w:val="•"/>
      <w:lvlJc w:val="left"/>
      <w:pPr>
        <w:ind w:left="8963" w:hanging="360"/>
      </w:pPr>
      <w:rPr>
        <w:rFonts w:hint="default"/>
        <w:lang w:val="ru-RU" w:eastAsia="en-US" w:bidi="ar-SA"/>
      </w:rPr>
    </w:lvl>
  </w:abstractNum>
  <w:abstractNum w:abstractNumId="138">
    <w:nsid w:val="54463CD9"/>
    <w:multiLevelType w:val="hybridMultilevel"/>
    <w:tmpl w:val="2954E5D8"/>
    <w:lvl w:ilvl="0" w:tplc="1F789FCA">
      <w:start w:val="7"/>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B0CE743E">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2" w:tplc="04188C76">
      <w:numFmt w:val="bullet"/>
      <w:lvlText w:val="•"/>
      <w:lvlJc w:val="left"/>
      <w:pPr>
        <w:ind w:left="2247" w:hanging="284"/>
      </w:pPr>
      <w:rPr>
        <w:rFonts w:hint="default"/>
        <w:lang w:val="ru-RU" w:eastAsia="en-US" w:bidi="ar-SA"/>
      </w:rPr>
    </w:lvl>
    <w:lvl w:ilvl="3" w:tplc="F43EA926">
      <w:numFmt w:val="bullet"/>
      <w:lvlText w:val="•"/>
      <w:lvlJc w:val="left"/>
      <w:pPr>
        <w:ind w:left="3314" w:hanging="284"/>
      </w:pPr>
      <w:rPr>
        <w:rFonts w:hint="default"/>
        <w:lang w:val="ru-RU" w:eastAsia="en-US" w:bidi="ar-SA"/>
      </w:rPr>
    </w:lvl>
    <w:lvl w:ilvl="4" w:tplc="A44C9DF8">
      <w:numFmt w:val="bullet"/>
      <w:lvlText w:val="•"/>
      <w:lvlJc w:val="left"/>
      <w:pPr>
        <w:ind w:left="4381" w:hanging="284"/>
      </w:pPr>
      <w:rPr>
        <w:rFonts w:hint="default"/>
        <w:lang w:val="ru-RU" w:eastAsia="en-US" w:bidi="ar-SA"/>
      </w:rPr>
    </w:lvl>
    <w:lvl w:ilvl="5" w:tplc="BDE0E404">
      <w:numFmt w:val="bullet"/>
      <w:lvlText w:val="•"/>
      <w:lvlJc w:val="left"/>
      <w:pPr>
        <w:ind w:left="5448" w:hanging="284"/>
      </w:pPr>
      <w:rPr>
        <w:rFonts w:hint="default"/>
        <w:lang w:val="ru-RU" w:eastAsia="en-US" w:bidi="ar-SA"/>
      </w:rPr>
    </w:lvl>
    <w:lvl w:ilvl="6" w:tplc="2602687E">
      <w:numFmt w:val="bullet"/>
      <w:lvlText w:val="•"/>
      <w:lvlJc w:val="left"/>
      <w:pPr>
        <w:ind w:left="6515" w:hanging="284"/>
      </w:pPr>
      <w:rPr>
        <w:rFonts w:hint="default"/>
        <w:lang w:val="ru-RU" w:eastAsia="en-US" w:bidi="ar-SA"/>
      </w:rPr>
    </w:lvl>
    <w:lvl w:ilvl="7" w:tplc="25C2065E">
      <w:numFmt w:val="bullet"/>
      <w:lvlText w:val="•"/>
      <w:lvlJc w:val="left"/>
      <w:pPr>
        <w:ind w:left="7582" w:hanging="284"/>
      </w:pPr>
      <w:rPr>
        <w:rFonts w:hint="default"/>
        <w:lang w:val="ru-RU" w:eastAsia="en-US" w:bidi="ar-SA"/>
      </w:rPr>
    </w:lvl>
    <w:lvl w:ilvl="8" w:tplc="9F40C7C6">
      <w:numFmt w:val="bullet"/>
      <w:lvlText w:val="•"/>
      <w:lvlJc w:val="left"/>
      <w:pPr>
        <w:ind w:left="8649" w:hanging="284"/>
      </w:pPr>
      <w:rPr>
        <w:rFonts w:hint="default"/>
        <w:lang w:val="ru-RU" w:eastAsia="en-US" w:bidi="ar-SA"/>
      </w:rPr>
    </w:lvl>
  </w:abstractNum>
  <w:abstractNum w:abstractNumId="139">
    <w:nsid w:val="54FE4B21"/>
    <w:multiLevelType w:val="hybridMultilevel"/>
    <w:tmpl w:val="C82E2452"/>
    <w:lvl w:ilvl="0" w:tplc="DE026FA2">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09AEB42E">
      <w:numFmt w:val="bullet"/>
      <w:lvlText w:val="•"/>
      <w:lvlJc w:val="left"/>
      <w:pPr>
        <w:ind w:left="2590" w:hanging="284"/>
      </w:pPr>
      <w:rPr>
        <w:rFonts w:hint="default"/>
        <w:lang w:val="ru-RU" w:eastAsia="en-US" w:bidi="ar-SA"/>
      </w:rPr>
    </w:lvl>
    <w:lvl w:ilvl="2" w:tplc="E8CC596C">
      <w:numFmt w:val="bullet"/>
      <w:lvlText w:val="•"/>
      <w:lvlJc w:val="left"/>
      <w:pPr>
        <w:ind w:left="3500" w:hanging="284"/>
      </w:pPr>
      <w:rPr>
        <w:rFonts w:hint="default"/>
        <w:lang w:val="ru-RU" w:eastAsia="en-US" w:bidi="ar-SA"/>
      </w:rPr>
    </w:lvl>
    <w:lvl w:ilvl="3" w:tplc="FC92FEDE">
      <w:numFmt w:val="bullet"/>
      <w:lvlText w:val="•"/>
      <w:lvlJc w:val="left"/>
      <w:pPr>
        <w:ind w:left="4411" w:hanging="284"/>
      </w:pPr>
      <w:rPr>
        <w:rFonts w:hint="default"/>
        <w:lang w:val="ru-RU" w:eastAsia="en-US" w:bidi="ar-SA"/>
      </w:rPr>
    </w:lvl>
    <w:lvl w:ilvl="4" w:tplc="1226BE56">
      <w:numFmt w:val="bullet"/>
      <w:lvlText w:val="•"/>
      <w:lvlJc w:val="left"/>
      <w:pPr>
        <w:ind w:left="5321" w:hanging="284"/>
      </w:pPr>
      <w:rPr>
        <w:rFonts w:hint="default"/>
        <w:lang w:val="ru-RU" w:eastAsia="en-US" w:bidi="ar-SA"/>
      </w:rPr>
    </w:lvl>
    <w:lvl w:ilvl="5" w:tplc="58C6F962">
      <w:numFmt w:val="bullet"/>
      <w:lvlText w:val="•"/>
      <w:lvlJc w:val="left"/>
      <w:pPr>
        <w:ind w:left="6232" w:hanging="284"/>
      </w:pPr>
      <w:rPr>
        <w:rFonts w:hint="default"/>
        <w:lang w:val="ru-RU" w:eastAsia="en-US" w:bidi="ar-SA"/>
      </w:rPr>
    </w:lvl>
    <w:lvl w:ilvl="6" w:tplc="B9E6468C">
      <w:numFmt w:val="bullet"/>
      <w:lvlText w:val="•"/>
      <w:lvlJc w:val="left"/>
      <w:pPr>
        <w:ind w:left="7142" w:hanging="284"/>
      </w:pPr>
      <w:rPr>
        <w:rFonts w:hint="default"/>
        <w:lang w:val="ru-RU" w:eastAsia="en-US" w:bidi="ar-SA"/>
      </w:rPr>
    </w:lvl>
    <w:lvl w:ilvl="7" w:tplc="EABCCA96">
      <w:numFmt w:val="bullet"/>
      <w:lvlText w:val="•"/>
      <w:lvlJc w:val="left"/>
      <w:pPr>
        <w:ind w:left="8052" w:hanging="284"/>
      </w:pPr>
      <w:rPr>
        <w:rFonts w:hint="default"/>
        <w:lang w:val="ru-RU" w:eastAsia="en-US" w:bidi="ar-SA"/>
      </w:rPr>
    </w:lvl>
    <w:lvl w:ilvl="8" w:tplc="8678184A">
      <w:numFmt w:val="bullet"/>
      <w:lvlText w:val="•"/>
      <w:lvlJc w:val="left"/>
      <w:pPr>
        <w:ind w:left="8963" w:hanging="284"/>
      </w:pPr>
      <w:rPr>
        <w:rFonts w:hint="default"/>
        <w:lang w:val="ru-RU" w:eastAsia="en-US" w:bidi="ar-SA"/>
      </w:rPr>
    </w:lvl>
  </w:abstractNum>
  <w:abstractNum w:abstractNumId="140">
    <w:nsid w:val="55E567C2"/>
    <w:multiLevelType w:val="hybridMultilevel"/>
    <w:tmpl w:val="9D58D20E"/>
    <w:lvl w:ilvl="0" w:tplc="0B7E5E48">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670218B8">
      <w:numFmt w:val="bullet"/>
      <w:lvlText w:val="•"/>
      <w:lvlJc w:val="left"/>
      <w:pPr>
        <w:ind w:left="1942" w:hanging="706"/>
      </w:pPr>
      <w:rPr>
        <w:rFonts w:hint="default"/>
        <w:lang w:val="ru-RU" w:eastAsia="en-US" w:bidi="ar-SA"/>
      </w:rPr>
    </w:lvl>
    <w:lvl w:ilvl="2" w:tplc="921CD31C">
      <w:numFmt w:val="bullet"/>
      <w:lvlText w:val="•"/>
      <w:lvlJc w:val="left"/>
      <w:pPr>
        <w:ind w:left="2924" w:hanging="706"/>
      </w:pPr>
      <w:rPr>
        <w:rFonts w:hint="default"/>
        <w:lang w:val="ru-RU" w:eastAsia="en-US" w:bidi="ar-SA"/>
      </w:rPr>
    </w:lvl>
    <w:lvl w:ilvl="3" w:tplc="992E1370">
      <w:numFmt w:val="bullet"/>
      <w:lvlText w:val="•"/>
      <w:lvlJc w:val="left"/>
      <w:pPr>
        <w:ind w:left="3907" w:hanging="706"/>
      </w:pPr>
      <w:rPr>
        <w:rFonts w:hint="default"/>
        <w:lang w:val="ru-RU" w:eastAsia="en-US" w:bidi="ar-SA"/>
      </w:rPr>
    </w:lvl>
    <w:lvl w:ilvl="4" w:tplc="F73A1B40">
      <w:numFmt w:val="bullet"/>
      <w:lvlText w:val="•"/>
      <w:lvlJc w:val="left"/>
      <w:pPr>
        <w:ind w:left="4889" w:hanging="706"/>
      </w:pPr>
      <w:rPr>
        <w:rFonts w:hint="default"/>
        <w:lang w:val="ru-RU" w:eastAsia="en-US" w:bidi="ar-SA"/>
      </w:rPr>
    </w:lvl>
    <w:lvl w:ilvl="5" w:tplc="B6A0C4E0">
      <w:numFmt w:val="bullet"/>
      <w:lvlText w:val="•"/>
      <w:lvlJc w:val="left"/>
      <w:pPr>
        <w:ind w:left="5872" w:hanging="706"/>
      </w:pPr>
      <w:rPr>
        <w:rFonts w:hint="default"/>
        <w:lang w:val="ru-RU" w:eastAsia="en-US" w:bidi="ar-SA"/>
      </w:rPr>
    </w:lvl>
    <w:lvl w:ilvl="6" w:tplc="422CEB1C">
      <w:numFmt w:val="bullet"/>
      <w:lvlText w:val="•"/>
      <w:lvlJc w:val="left"/>
      <w:pPr>
        <w:ind w:left="6854" w:hanging="706"/>
      </w:pPr>
      <w:rPr>
        <w:rFonts w:hint="default"/>
        <w:lang w:val="ru-RU" w:eastAsia="en-US" w:bidi="ar-SA"/>
      </w:rPr>
    </w:lvl>
    <w:lvl w:ilvl="7" w:tplc="3DAA33F6">
      <w:numFmt w:val="bullet"/>
      <w:lvlText w:val="•"/>
      <w:lvlJc w:val="left"/>
      <w:pPr>
        <w:ind w:left="7836" w:hanging="706"/>
      </w:pPr>
      <w:rPr>
        <w:rFonts w:hint="default"/>
        <w:lang w:val="ru-RU" w:eastAsia="en-US" w:bidi="ar-SA"/>
      </w:rPr>
    </w:lvl>
    <w:lvl w:ilvl="8" w:tplc="DA302750">
      <w:numFmt w:val="bullet"/>
      <w:lvlText w:val="•"/>
      <w:lvlJc w:val="left"/>
      <w:pPr>
        <w:ind w:left="8819" w:hanging="706"/>
      </w:pPr>
      <w:rPr>
        <w:rFonts w:hint="default"/>
        <w:lang w:val="ru-RU" w:eastAsia="en-US" w:bidi="ar-SA"/>
      </w:rPr>
    </w:lvl>
  </w:abstractNum>
  <w:abstractNum w:abstractNumId="141">
    <w:nsid w:val="58092647"/>
    <w:multiLevelType w:val="hybridMultilevel"/>
    <w:tmpl w:val="672A3196"/>
    <w:lvl w:ilvl="0" w:tplc="D2BE47FA">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EDA666C">
      <w:numFmt w:val="bullet"/>
      <w:lvlText w:val="•"/>
      <w:lvlJc w:val="left"/>
      <w:pPr>
        <w:ind w:left="1942" w:hanging="269"/>
      </w:pPr>
      <w:rPr>
        <w:rFonts w:hint="default"/>
        <w:lang w:val="ru-RU" w:eastAsia="en-US" w:bidi="ar-SA"/>
      </w:rPr>
    </w:lvl>
    <w:lvl w:ilvl="2" w:tplc="A21CB990">
      <w:numFmt w:val="bullet"/>
      <w:lvlText w:val="•"/>
      <w:lvlJc w:val="left"/>
      <w:pPr>
        <w:ind w:left="2924" w:hanging="269"/>
      </w:pPr>
      <w:rPr>
        <w:rFonts w:hint="default"/>
        <w:lang w:val="ru-RU" w:eastAsia="en-US" w:bidi="ar-SA"/>
      </w:rPr>
    </w:lvl>
    <w:lvl w:ilvl="3" w:tplc="6A76958E">
      <w:numFmt w:val="bullet"/>
      <w:lvlText w:val="•"/>
      <w:lvlJc w:val="left"/>
      <w:pPr>
        <w:ind w:left="3907" w:hanging="269"/>
      </w:pPr>
      <w:rPr>
        <w:rFonts w:hint="default"/>
        <w:lang w:val="ru-RU" w:eastAsia="en-US" w:bidi="ar-SA"/>
      </w:rPr>
    </w:lvl>
    <w:lvl w:ilvl="4" w:tplc="D674D2C4">
      <w:numFmt w:val="bullet"/>
      <w:lvlText w:val="•"/>
      <w:lvlJc w:val="left"/>
      <w:pPr>
        <w:ind w:left="4889" w:hanging="269"/>
      </w:pPr>
      <w:rPr>
        <w:rFonts w:hint="default"/>
        <w:lang w:val="ru-RU" w:eastAsia="en-US" w:bidi="ar-SA"/>
      </w:rPr>
    </w:lvl>
    <w:lvl w:ilvl="5" w:tplc="3810487C">
      <w:numFmt w:val="bullet"/>
      <w:lvlText w:val="•"/>
      <w:lvlJc w:val="left"/>
      <w:pPr>
        <w:ind w:left="5872" w:hanging="269"/>
      </w:pPr>
      <w:rPr>
        <w:rFonts w:hint="default"/>
        <w:lang w:val="ru-RU" w:eastAsia="en-US" w:bidi="ar-SA"/>
      </w:rPr>
    </w:lvl>
    <w:lvl w:ilvl="6" w:tplc="2722866C">
      <w:numFmt w:val="bullet"/>
      <w:lvlText w:val="•"/>
      <w:lvlJc w:val="left"/>
      <w:pPr>
        <w:ind w:left="6854" w:hanging="269"/>
      </w:pPr>
      <w:rPr>
        <w:rFonts w:hint="default"/>
        <w:lang w:val="ru-RU" w:eastAsia="en-US" w:bidi="ar-SA"/>
      </w:rPr>
    </w:lvl>
    <w:lvl w:ilvl="7" w:tplc="76EEEC38">
      <w:numFmt w:val="bullet"/>
      <w:lvlText w:val="•"/>
      <w:lvlJc w:val="left"/>
      <w:pPr>
        <w:ind w:left="7836" w:hanging="269"/>
      </w:pPr>
      <w:rPr>
        <w:rFonts w:hint="default"/>
        <w:lang w:val="ru-RU" w:eastAsia="en-US" w:bidi="ar-SA"/>
      </w:rPr>
    </w:lvl>
    <w:lvl w:ilvl="8" w:tplc="AAA29570">
      <w:numFmt w:val="bullet"/>
      <w:lvlText w:val="•"/>
      <w:lvlJc w:val="left"/>
      <w:pPr>
        <w:ind w:left="8819" w:hanging="269"/>
      </w:pPr>
      <w:rPr>
        <w:rFonts w:hint="default"/>
        <w:lang w:val="ru-RU" w:eastAsia="en-US" w:bidi="ar-SA"/>
      </w:rPr>
    </w:lvl>
  </w:abstractNum>
  <w:abstractNum w:abstractNumId="142">
    <w:nsid w:val="58114079"/>
    <w:multiLevelType w:val="hybridMultilevel"/>
    <w:tmpl w:val="308A7F96"/>
    <w:lvl w:ilvl="0" w:tplc="2D103C0A">
      <w:start w:val="1"/>
      <w:numFmt w:val="decimal"/>
      <w:lvlText w:val="%1."/>
      <w:lvlJc w:val="left"/>
      <w:pPr>
        <w:ind w:left="19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E2BB22">
      <w:numFmt w:val="bullet"/>
      <w:lvlText w:val="•"/>
      <w:lvlJc w:val="left"/>
      <w:pPr>
        <w:ind w:left="2842" w:hanging="283"/>
      </w:pPr>
      <w:rPr>
        <w:rFonts w:hint="default"/>
        <w:lang w:val="ru-RU" w:eastAsia="en-US" w:bidi="ar-SA"/>
      </w:rPr>
    </w:lvl>
    <w:lvl w:ilvl="2" w:tplc="B6E05634">
      <w:numFmt w:val="bullet"/>
      <w:lvlText w:val="•"/>
      <w:lvlJc w:val="left"/>
      <w:pPr>
        <w:ind w:left="3724" w:hanging="283"/>
      </w:pPr>
      <w:rPr>
        <w:rFonts w:hint="default"/>
        <w:lang w:val="ru-RU" w:eastAsia="en-US" w:bidi="ar-SA"/>
      </w:rPr>
    </w:lvl>
    <w:lvl w:ilvl="3" w:tplc="97CE57C6">
      <w:numFmt w:val="bullet"/>
      <w:lvlText w:val="•"/>
      <w:lvlJc w:val="left"/>
      <w:pPr>
        <w:ind w:left="4607" w:hanging="283"/>
      </w:pPr>
      <w:rPr>
        <w:rFonts w:hint="default"/>
        <w:lang w:val="ru-RU" w:eastAsia="en-US" w:bidi="ar-SA"/>
      </w:rPr>
    </w:lvl>
    <w:lvl w:ilvl="4" w:tplc="9CA63B10">
      <w:numFmt w:val="bullet"/>
      <w:lvlText w:val="•"/>
      <w:lvlJc w:val="left"/>
      <w:pPr>
        <w:ind w:left="5489" w:hanging="283"/>
      </w:pPr>
      <w:rPr>
        <w:rFonts w:hint="default"/>
        <w:lang w:val="ru-RU" w:eastAsia="en-US" w:bidi="ar-SA"/>
      </w:rPr>
    </w:lvl>
    <w:lvl w:ilvl="5" w:tplc="47F27286">
      <w:numFmt w:val="bullet"/>
      <w:lvlText w:val="•"/>
      <w:lvlJc w:val="left"/>
      <w:pPr>
        <w:ind w:left="6372" w:hanging="283"/>
      </w:pPr>
      <w:rPr>
        <w:rFonts w:hint="default"/>
        <w:lang w:val="ru-RU" w:eastAsia="en-US" w:bidi="ar-SA"/>
      </w:rPr>
    </w:lvl>
    <w:lvl w:ilvl="6" w:tplc="F7089CD0">
      <w:numFmt w:val="bullet"/>
      <w:lvlText w:val="•"/>
      <w:lvlJc w:val="left"/>
      <w:pPr>
        <w:ind w:left="7254" w:hanging="283"/>
      </w:pPr>
      <w:rPr>
        <w:rFonts w:hint="default"/>
        <w:lang w:val="ru-RU" w:eastAsia="en-US" w:bidi="ar-SA"/>
      </w:rPr>
    </w:lvl>
    <w:lvl w:ilvl="7" w:tplc="56EC2076">
      <w:numFmt w:val="bullet"/>
      <w:lvlText w:val="•"/>
      <w:lvlJc w:val="left"/>
      <w:pPr>
        <w:ind w:left="8136" w:hanging="283"/>
      </w:pPr>
      <w:rPr>
        <w:rFonts w:hint="default"/>
        <w:lang w:val="ru-RU" w:eastAsia="en-US" w:bidi="ar-SA"/>
      </w:rPr>
    </w:lvl>
    <w:lvl w:ilvl="8" w:tplc="933C0DFA">
      <w:numFmt w:val="bullet"/>
      <w:lvlText w:val="•"/>
      <w:lvlJc w:val="left"/>
      <w:pPr>
        <w:ind w:left="9019" w:hanging="283"/>
      </w:pPr>
      <w:rPr>
        <w:rFonts w:hint="default"/>
        <w:lang w:val="ru-RU" w:eastAsia="en-US" w:bidi="ar-SA"/>
      </w:rPr>
    </w:lvl>
  </w:abstractNum>
  <w:abstractNum w:abstractNumId="143">
    <w:nsid w:val="59E45BBD"/>
    <w:multiLevelType w:val="hybridMultilevel"/>
    <w:tmpl w:val="3F5C1194"/>
    <w:lvl w:ilvl="0" w:tplc="962CC4CE">
      <w:numFmt w:val="bullet"/>
      <w:lvlText w:val=""/>
      <w:lvlJc w:val="left"/>
      <w:pPr>
        <w:ind w:left="1670" w:hanging="360"/>
      </w:pPr>
      <w:rPr>
        <w:rFonts w:ascii="Symbol" w:eastAsia="Symbol" w:hAnsi="Symbol" w:cs="Symbol" w:hint="default"/>
        <w:b w:val="0"/>
        <w:bCs w:val="0"/>
        <w:i w:val="0"/>
        <w:iCs w:val="0"/>
        <w:spacing w:val="0"/>
        <w:w w:val="99"/>
        <w:sz w:val="28"/>
        <w:szCs w:val="28"/>
        <w:lang w:val="ru-RU" w:eastAsia="en-US" w:bidi="ar-SA"/>
      </w:rPr>
    </w:lvl>
    <w:lvl w:ilvl="1" w:tplc="AE4E5632">
      <w:numFmt w:val="bullet"/>
      <w:lvlText w:val="•"/>
      <w:lvlJc w:val="left"/>
      <w:pPr>
        <w:ind w:left="2590" w:hanging="360"/>
      </w:pPr>
      <w:rPr>
        <w:rFonts w:hint="default"/>
        <w:lang w:val="ru-RU" w:eastAsia="en-US" w:bidi="ar-SA"/>
      </w:rPr>
    </w:lvl>
    <w:lvl w:ilvl="2" w:tplc="24146C92">
      <w:numFmt w:val="bullet"/>
      <w:lvlText w:val="•"/>
      <w:lvlJc w:val="left"/>
      <w:pPr>
        <w:ind w:left="3500" w:hanging="360"/>
      </w:pPr>
      <w:rPr>
        <w:rFonts w:hint="default"/>
        <w:lang w:val="ru-RU" w:eastAsia="en-US" w:bidi="ar-SA"/>
      </w:rPr>
    </w:lvl>
    <w:lvl w:ilvl="3" w:tplc="8CA88AA0">
      <w:numFmt w:val="bullet"/>
      <w:lvlText w:val="•"/>
      <w:lvlJc w:val="left"/>
      <w:pPr>
        <w:ind w:left="4411" w:hanging="360"/>
      </w:pPr>
      <w:rPr>
        <w:rFonts w:hint="default"/>
        <w:lang w:val="ru-RU" w:eastAsia="en-US" w:bidi="ar-SA"/>
      </w:rPr>
    </w:lvl>
    <w:lvl w:ilvl="4" w:tplc="8CB0ABF4">
      <w:numFmt w:val="bullet"/>
      <w:lvlText w:val="•"/>
      <w:lvlJc w:val="left"/>
      <w:pPr>
        <w:ind w:left="5321" w:hanging="360"/>
      </w:pPr>
      <w:rPr>
        <w:rFonts w:hint="default"/>
        <w:lang w:val="ru-RU" w:eastAsia="en-US" w:bidi="ar-SA"/>
      </w:rPr>
    </w:lvl>
    <w:lvl w:ilvl="5" w:tplc="3738BA02">
      <w:numFmt w:val="bullet"/>
      <w:lvlText w:val="•"/>
      <w:lvlJc w:val="left"/>
      <w:pPr>
        <w:ind w:left="6232" w:hanging="360"/>
      </w:pPr>
      <w:rPr>
        <w:rFonts w:hint="default"/>
        <w:lang w:val="ru-RU" w:eastAsia="en-US" w:bidi="ar-SA"/>
      </w:rPr>
    </w:lvl>
    <w:lvl w:ilvl="6" w:tplc="88AEDF3A">
      <w:numFmt w:val="bullet"/>
      <w:lvlText w:val="•"/>
      <w:lvlJc w:val="left"/>
      <w:pPr>
        <w:ind w:left="7142" w:hanging="360"/>
      </w:pPr>
      <w:rPr>
        <w:rFonts w:hint="default"/>
        <w:lang w:val="ru-RU" w:eastAsia="en-US" w:bidi="ar-SA"/>
      </w:rPr>
    </w:lvl>
    <w:lvl w:ilvl="7" w:tplc="6A500628">
      <w:numFmt w:val="bullet"/>
      <w:lvlText w:val="•"/>
      <w:lvlJc w:val="left"/>
      <w:pPr>
        <w:ind w:left="8052" w:hanging="360"/>
      </w:pPr>
      <w:rPr>
        <w:rFonts w:hint="default"/>
        <w:lang w:val="ru-RU" w:eastAsia="en-US" w:bidi="ar-SA"/>
      </w:rPr>
    </w:lvl>
    <w:lvl w:ilvl="8" w:tplc="93D4911E">
      <w:numFmt w:val="bullet"/>
      <w:lvlText w:val="•"/>
      <w:lvlJc w:val="left"/>
      <w:pPr>
        <w:ind w:left="8963" w:hanging="360"/>
      </w:pPr>
      <w:rPr>
        <w:rFonts w:hint="default"/>
        <w:lang w:val="ru-RU" w:eastAsia="en-US" w:bidi="ar-SA"/>
      </w:rPr>
    </w:lvl>
  </w:abstractNum>
  <w:abstractNum w:abstractNumId="144">
    <w:nsid w:val="5A7F02E5"/>
    <w:multiLevelType w:val="hybridMultilevel"/>
    <w:tmpl w:val="9058ECEC"/>
    <w:lvl w:ilvl="0" w:tplc="C390F894">
      <w:numFmt w:val="bullet"/>
      <w:lvlText w:val=""/>
      <w:lvlJc w:val="left"/>
      <w:pPr>
        <w:ind w:left="1421" w:hanging="361"/>
      </w:pPr>
      <w:rPr>
        <w:rFonts w:ascii="Symbol" w:eastAsia="Symbol" w:hAnsi="Symbol" w:cs="Symbol" w:hint="default"/>
        <w:b w:val="0"/>
        <w:bCs w:val="0"/>
        <w:i w:val="0"/>
        <w:iCs w:val="0"/>
        <w:spacing w:val="0"/>
        <w:w w:val="99"/>
        <w:sz w:val="28"/>
        <w:szCs w:val="28"/>
        <w:lang w:val="ru-RU" w:eastAsia="en-US" w:bidi="ar-SA"/>
      </w:rPr>
    </w:lvl>
    <w:lvl w:ilvl="1" w:tplc="C7546338">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2" w:tplc="E9948940">
      <w:numFmt w:val="bullet"/>
      <w:lvlText w:val="•"/>
      <w:lvlJc w:val="left"/>
      <w:pPr>
        <w:ind w:left="2460" w:hanging="284"/>
      </w:pPr>
      <w:rPr>
        <w:rFonts w:hint="default"/>
        <w:lang w:val="ru-RU" w:eastAsia="en-US" w:bidi="ar-SA"/>
      </w:rPr>
    </w:lvl>
    <w:lvl w:ilvl="3" w:tplc="D722B8D6">
      <w:numFmt w:val="bullet"/>
      <w:lvlText w:val="•"/>
      <w:lvlJc w:val="left"/>
      <w:pPr>
        <w:ind w:left="3500" w:hanging="284"/>
      </w:pPr>
      <w:rPr>
        <w:rFonts w:hint="default"/>
        <w:lang w:val="ru-RU" w:eastAsia="en-US" w:bidi="ar-SA"/>
      </w:rPr>
    </w:lvl>
    <w:lvl w:ilvl="4" w:tplc="65FCD67E">
      <w:numFmt w:val="bullet"/>
      <w:lvlText w:val="•"/>
      <w:lvlJc w:val="left"/>
      <w:pPr>
        <w:ind w:left="4541" w:hanging="284"/>
      </w:pPr>
      <w:rPr>
        <w:rFonts w:hint="default"/>
        <w:lang w:val="ru-RU" w:eastAsia="en-US" w:bidi="ar-SA"/>
      </w:rPr>
    </w:lvl>
    <w:lvl w:ilvl="5" w:tplc="2D601716">
      <w:numFmt w:val="bullet"/>
      <w:lvlText w:val="•"/>
      <w:lvlJc w:val="left"/>
      <w:pPr>
        <w:ind w:left="5581" w:hanging="284"/>
      </w:pPr>
      <w:rPr>
        <w:rFonts w:hint="default"/>
        <w:lang w:val="ru-RU" w:eastAsia="en-US" w:bidi="ar-SA"/>
      </w:rPr>
    </w:lvl>
    <w:lvl w:ilvl="6" w:tplc="20AA6BDC">
      <w:numFmt w:val="bullet"/>
      <w:lvlText w:val="•"/>
      <w:lvlJc w:val="left"/>
      <w:pPr>
        <w:ind w:left="6622" w:hanging="284"/>
      </w:pPr>
      <w:rPr>
        <w:rFonts w:hint="default"/>
        <w:lang w:val="ru-RU" w:eastAsia="en-US" w:bidi="ar-SA"/>
      </w:rPr>
    </w:lvl>
    <w:lvl w:ilvl="7" w:tplc="6AF497F4">
      <w:numFmt w:val="bullet"/>
      <w:lvlText w:val="•"/>
      <w:lvlJc w:val="left"/>
      <w:pPr>
        <w:ind w:left="7662" w:hanging="284"/>
      </w:pPr>
      <w:rPr>
        <w:rFonts w:hint="default"/>
        <w:lang w:val="ru-RU" w:eastAsia="en-US" w:bidi="ar-SA"/>
      </w:rPr>
    </w:lvl>
    <w:lvl w:ilvl="8" w:tplc="0690304A">
      <w:numFmt w:val="bullet"/>
      <w:lvlText w:val="•"/>
      <w:lvlJc w:val="left"/>
      <w:pPr>
        <w:ind w:left="8703" w:hanging="284"/>
      </w:pPr>
      <w:rPr>
        <w:rFonts w:hint="default"/>
        <w:lang w:val="ru-RU" w:eastAsia="en-US" w:bidi="ar-SA"/>
      </w:rPr>
    </w:lvl>
  </w:abstractNum>
  <w:abstractNum w:abstractNumId="145">
    <w:nsid w:val="5A8D1127"/>
    <w:multiLevelType w:val="hybridMultilevel"/>
    <w:tmpl w:val="68B417B4"/>
    <w:lvl w:ilvl="0" w:tplc="A5FA17F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AD10C5FE">
      <w:numFmt w:val="bullet"/>
      <w:lvlText w:val="•"/>
      <w:lvlJc w:val="left"/>
      <w:pPr>
        <w:ind w:left="2590" w:hanging="284"/>
      </w:pPr>
      <w:rPr>
        <w:rFonts w:hint="default"/>
        <w:lang w:val="ru-RU" w:eastAsia="en-US" w:bidi="ar-SA"/>
      </w:rPr>
    </w:lvl>
    <w:lvl w:ilvl="2" w:tplc="19B200B4">
      <w:numFmt w:val="bullet"/>
      <w:lvlText w:val="•"/>
      <w:lvlJc w:val="left"/>
      <w:pPr>
        <w:ind w:left="3500" w:hanging="284"/>
      </w:pPr>
      <w:rPr>
        <w:rFonts w:hint="default"/>
        <w:lang w:val="ru-RU" w:eastAsia="en-US" w:bidi="ar-SA"/>
      </w:rPr>
    </w:lvl>
    <w:lvl w:ilvl="3" w:tplc="776A8032">
      <w:numFmt w:val="bullet"/>
      <w:lvlText w:val="•"/>
      <w:lvlJc w:val="left"/>
      <w:pPr>
        <w:ind w:left="4411" w:hanging="284"/>
      </w:pPr>
      <w:rPr>
        <w:rFonts w:hint="default"/>
        <w:lang w:val="ru-RU" w:eastAsia="en-US" w:bidi="ar-SA"/>
      </w:rPr>
    </w:lvl>
    <w:lvl w:ilvl="4" w:tplc="9B98964C">
      <w:numFmt w:val="bullet"/>
      <w:lvlText w:val="•"/>
      <w:lvlJc w:val="left"/>
      <w:pPr>
        <w:ind w:left="5321" w:hanging="284"/>
      </w:pPr>
      <w:rPr>
        <w:rFonts w:hint="default"/>
        <w:lang w:val="ru-RU" w:eastAsia="en-US" w:bidi="ar-SA"/>
      </w:rPr>
    </w:lvl>
    <w:lvl w:ilvl="5" w:tplc="5F68A90C">
      <w:numFmt w:val="bullet"/>
      <w:lvlText w:val="•"/>
      <w:lvlJc w:val="left"/>
      <w:pPr>
        <w:ind w:left="6232" w:hanging="284"/>
      </w:pPr>
      <w:rPr>
        <w:rFonts w:hint="default"/>
        <w:lang w:val="ru-RU" w:eastAsia="en-US" w:bidi="ar-SA"/>
      </w:rPr>
    </w:lvl>
    <w:lvl w:ilvl="6" w:tplc="AAA02CEA">
      <w:numFmt w:val="bullet"/>
      <w:lvlText w:val="•"/>
      <w:lvlJc w:val="left"/>
      <w:pPr>
        <w:ind w:left="7142" w:hanging="284"/>
      </w:pPr>
      <w:rPr>
        <w:rFonts w:hint="default"/>
        <w:lang w:val="ru-RU" w:eastAsia="en-US" w:bidi="ar-SA"/>
      </w:rPr>
    </w:lvl>
    <w:lvl w:ilvl="7" w:tplc="62A031F2">
      <w:numFmt w:val="bullet"/>
      <w:lvlText w:val="•"/>
      <w:lvlJc w:val="left"/>
      <w:pPr>
        <w:ind w:left="8052" w:hanging="284"/>
      </w:pPr>
      <w:rPr>
        <w:rFonts w:hint="default"/>
        <w:lang w:val="ru-RU" w:eastAsia="en-US" w:bidi="ar-SA"/>
      </w:rPr>
    </w:lvl>
    <w:lvl w:ilvl="8" w:tplc="895612AC">
      <w:numFmt w:val="bullet"/>
      <w:lvlText w:val="•"/>
      <w:lvlJc w:val="left"/>
      <w:pPr>
        <w:ind w:left="8963" w:hanging="284"/>
      </w:pPr>
      <w:rPr>
        <w:rFonts w:hint="default"/>
        <w:lang w:val="ru-RU" w:eastAsia="en-US" w:bidi="ar-SA"/>
      </w:rPr>
    </w:lvl>
  </w:abstractNum>
  <w:abstractNum w:abstractNumId="146">
    <w:nsid w:val="5ABB0C09"/>
    <w:multiLevelType w:val="hybridMultilevel"/>
    <w:tmpl w:val="D9425302"/>
    <w:lvl w:ilvl="0" w:tplc="C2E45EB8">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21366120">
      <w:numFmt w:val="bullet"/>
      <w:lvlText w:val="•"/>
      <w:lvlJc w:val="left"/>
      <w:pPr>
        <w:ind w:left="2590" w:hanging="284"/>
      </w:pPr>
      <w:rPr>
        <w:rFonts w:hint="default"/>
        <w:lang w:val="ru-RU" w:eastAsia="en-US" w:bidi="ar-SA"/>
      </w:rPr>
    </w:lvl>
    <w:lvl w:ilvl="2" w:tplc="7C78AC7E">
      <w:numFmt w:val="bullet"/>
      <w:lvlText w:val="•"/>
      <w:lvlJc w:val="left"/>
      <w:pPr>
        <w:ind w:left="3500" w:hanging="284"/>
      </w:pPr>
      <w:rPr>
        <w:rFonts w:hint="default"/>
        <w:lang w:val="ru-RU" w:eastAsia="en-US" w:bidi="ar-SA"/>
      </w:rPr>
    </w:lvl>
    <w:lvl w:ilvl="3" w:tplc="E6AC156A">
      <w:numFmt w:val="bullet"/>
      <w:lvlText w:val="•"/>
      <w:lvlJc w:val="left"/>
      <w:pPr>
        <w:ind w:left="4411" w:hanging="284"/>
      </w:pPr>
      <w:rPr>
        <w:rFonts w:hint="default"/>
        <w:lang w:val="ru-RU" w:eastAsia="en-US" w:bidi="ar-SA"/>
      </w:rPr>
    </w:lvl>
    <w:lvl w:ilvl="4" w:tplc="EAD0D272">
      <w:numFmt w:val="bullet"/>
      <w:lvlText w:val="•"/>
      <w:lvlJc w:val="left"/>
      <w:pPr>
        <w:ind w:left="5321" w:hanging="284"/>
      </w:pPr>
      <w:rPr>
        <w:rFonts w:hint="default"/>
        <w:lang w:val="ru-RU" w:eastAsia="en-US" w:bidi="ar-SA"/>
      </w:rPr>
    </w:lvl>
    <w:lvl w:ilvl="5" w:tplc="1FC64C82">
      <w:numFmt w:val="bullet"/>
      <w:lvlText w:val="•"/>
      <w:lvlJc w:val="left"/>
      <w:pPr>
        <w:ind w:left="6232" w:hanging="284"/>
      </w:pPr>
      <w:rPr>
        <w:rFonts w:hint="default"/>
        <w:lang w:val="ru-RU" w:eastAsia="en-US" w:bidi="ar-SA"/>
      </w:rPr>
    </w:lvl>
    <w:lvl w:ilvl="6" w:tplc="AFF4AB6E">
      <w:numFmt w:val="bullet"/>
      <w:lvlText w:val="•"/>
      <w:lvlJc w:val="left"/>
      <w:pPr>
        <w:ind w:left="7142" w:hanging="284"/>
      </w:pPr>
      <w:rPr>
        <w:rFonts w:hint="default"/>
        <w:lang w:val="ru-RU" w:eastAsia="en-US" w:bidi="ar-SA"/>
      </w:rPr>
    </w:lvl>
    <w:lvl w:ilvl="7" w:tplc="226857D2">
      <w:numFmt w:val="bullet"/>
      <w:lvlText w:val="•"/>
      <w:lvlJc w:val="left"/>
      <w:pPr>
        <w:ind w:left="8052" w:hanging="284"/>
      </w:pPr>
      <w:rPr>
        <w:rFonts w:hint="default"/>
        <w:lang w:val="ru-RU" w:eastAsia="en-US" w:bidi="ar-SA"/>
      </w:rPr>
    </w:lvl>
    <w:lvl w:ilvl="8" w:tplc="6A164C3A">
      <w:numFmt w:val="bullet"/>
      <w:lvlText w:val="•"/>
      <w:lvlJc w:val="left"/>
      <w:pPr>
        <w:ind w:left="8963" w:hanging="284"/>
      </w:pPr>
      <w:rPr>
        <w:rFonts w:hint="default"/>
        <w:lang w:val="ru-RU" w:eastAsia="en-US" w:bidi="ar-SA"/>
      </w:rPr>
    </w:lvl>
  </w:abstractNum>
  <w:abstractNum w:abstractNumId="147">
    <w:nsid w:val="5B7F66A7"/>
    <w:multiLevelType w:val="hybridMultilevel"/>
    <w:tmpl w:val="B5A63D76"/>
    <w:lvl w:ilvl="0" w:tplc="611ABD7E">
      <w:start w:val="5"/>
      <w:numFmt w:val="decimal"/>
      <w:lvlText w:val="%1"/>
      <w:lvlJc w:val="left"/>
      <w:pPr>
        <w:ind w:left="103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05FCEEE8">
      <w:numFmt w:val="bullet"/>
      <w:lvlText w:val="•"/>
      <w:lvlJc w:val="left"/>
      <w:pPr>
        <w:ind w:left="2014" w:hanging="212"/>
      </w:pPr>
      <w:rPr>
        <w:rFonts w:hint="default"/>
        <w:lang w:val="ru-RU" w:eastAsia="en-US" w:bidi="ar-SA"/>
      </w:rPr>
    </w:lvl>
    <w:lvl w:ilvl="2" w:tplc="D1A05CFA">
      <w:numFmt w:val="bullet"/>
      <w:lvlText w:val="•"/>
      <w:lvlJc w:val="left"/>
      <w:pPr>
        <w:ind w:left="2988" w:hanging="212"/>
      </w:pPr>
      <w:rPr>
        <w:rFonts w:hint="default"/>
        <w:lang w:val="ru-RU" w:eastAsia="en-US" w:bidi="ar-SA"/>
      </w:rPr>
    </w:lvl>
    <w:lvl w:ilvl="3" w:tplc="7376CED2">
      <w:numFmt w:val="bullet"/>
      <w:lvlText w:val="•"/>
      <w:lvlJc w:val="left"/>
      <w:pPr>
        <w:ind w:left="3963" w:hanging="212"/>
      </w:pPr>
      <w:rPr>
        <w:rFonts w:hint="default"/>
        <w:lang w:val="ru-RU" w:eastAsia="en-US" w:bidi="ar-SA"/>
      </w:rPr>
    </w:lvl>
    <w:lvl w:ilvl="4" w:tplc="C8FAAD82">
      <w:numFmt w:val="bullet"/>
      <w:lvlText w:val="•"/>
      <w:lvlJc w:val="left"/>
      <w:pPr>
        <w:ind w:left="4937" w:hanging="212"/>
      </w:pPr>
      <w:rPr>
        <w:rFonts w:hint="default"/>
        <w:lang w:val="ru-RU" w:eastAsia="en-US" w:bidi="ar-SA"/>
      </w:rPr>
    </w:lvl>
    <w:lvl w:ilvl="5" w:tplc="FC061AEA">
      <w:numFmt w:val="bullet"/>
      <w:lvlText w:val="•"/>
      <w:lvlJc w:val="left"/>
      <w:pPr>
        <w:ind w:left="5912" w:hanging="212"/>
      </w:pPr>
      <w:rPr>
        <w:rFonts w:hint="default"/>
        <w:lang w:val="ru-RU" w:eastAsia="en-US" w:bidi="ar-SA"/>
      </w:rPr>
    </w:lvl>
    <w:lvl w:ilvl="6" w:tplc="F296EA70">
      <w:numFmt w:val="bullet"/>
      <w:lvlText w:val="•"/>
      <w:lvlJc w:val="left"/>
      <w:pPr>
        <w:ind w:left="6886" w:hanging="212"/>
      </w:pPr>
      <w:rPr>
        <w:rFonts w:hint="default"/>
        <w:lang w:val="ru-RU" w:eastAsia="en-US" w:bidi="ar-SA"/>
      </w:rPr>
    </w:lvl>
    <w:lvl w:ilvl="7" w:tplc="6DA83E9E">
      <w:numFmt w:val="bullet"/>
      <w:lvlText w:val="•"/>
      <w:lvlJc w:val="left"/>
      <w:pPr>
        <w:ind w:left="7860" w:hanging="212"/>
      </w:pPr>
      <w:rPr>
        <w:rFonts w:hint="default"/>
        <w:lang w:val="ru-RU" w:eastAsia="en-US" w:bidi="ar-SA"/>
      </w:rPr>
    </w:lvl>
    <w:lvl w:ilvl="8" w:tplc="AC745840">
      <w:numFmt w:val="bullet"/>
      <w:lvlText w:val="•"/>
      <w:lvlJc w:val="left"/>
      <w:pPr>
        <w:ind w:left="8835" w:hanging="212"/>
      </w:pPr>
      <w:rPr>
        <w:rFonts w:hint="default"/>
        <w:lang w:val="ru-RU" w:eastAsia="en-US" w:bidi="ar-SA"/>
      </w:rPr>
    </w:lvl>
  </w:abstractNum>
  <w:abstractNum w:abstractNumId="148">
    <w:nsid w:val="5BF33756"/>
    <w:multiLevelType w:val="hybridMultilevel"/>
    <w:tmpl w:val="49A22AF8"/>
    <w:lvl w:ilvl="0" w:tplc="CA7ED84C">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681674">
      <w:numFmt w:val="bullet"/>
      <w:lvlText w:val="•"/>
      <w:lvlJc w:val="left"/>
      <w:pPr>
        <w:ind w:left="2698" w:hanging="269"/>
      </w:pPr>
      <w:rPr>
        <w:rFonts w:hint="default"/>
        <w:lang w:val="ru-RU" w:eastAsia="en-US" w:bidi="ar-SA"/>
      </w:rPr>
    </w:lvl>
    <w:lvl w:ilvl="2" w:tplc="B4BADA62">
      <w:numFmt w:val="bullet"/>
      <w:lvlText w:val="•"/>
      <w:lvlJc w:val="left"/>
      <w:pPr>
        <w:ind w:left="3596" w:hanging="269"/>
      </w:pPr>
      <w:rPr>
        <w:rFonts w:hint="default"/>
        <w:lang w:val="ru-RU" w:eastAsia="en-US" w:bidi="ar-SA"/>
      </w:rPr>
    </w:lvl>
    <w:lvl w:ilvl="3" w:tplc="9C4ECE92">
      <w:numFmt w:val="bullet"/>
      <w:lvlText w:val="•"/>
      <w:lvlJc w:val="left"/>
      <w:pPr>
        <w:ind w:left="4495" w:hanging="269"/>
      </w:pPr>
      <w:rPr>
        <w:rFonts w:hint="default"/>
        <w:lang w:val="ru-RU" w:eastAsia="en-US" w:bidi="ar-SA"/>
      </w:rPr>
    </w:lvl>
    <w:lvl w:ilvl="4" w:tplc="2BCA2B2C">
      <w:numFmt w:val="bullet"/>
      <w:lvlText w:val="•"/>
      <w:lvlJc w:val="left"/>
      <w:pPr>
        <w:ind w:left="5393" w:hanging="269"/>
      </w:pPr>
      <w:rPr>
        <w:rFonts w:hint="default"/>
        <w:lang w:val="ru-RU" w:eastAsia="en-US" w:bidi="ar-SA"/>
      </w:rPr>
    </w:lvl>
    <w:lvl w:ilvl="5" w:tplc="C1EC356E">
      <w:numFmt w:val="bullet"/>
      <w:lvlText w:val="•"/>
      <w:lvlJc w:val="left"/>
      <w:pPr>
        <w:ind w:left="6292" w:hanging="269"/>
      </w:pPr>
      <w:rPr>
        <w:rFonts w:hint="default"/>
        <w:lang w:val="ru-RU" w:eastAsia="en-US" w:bidi="ar-SA"/>
      </w:rPr>
    </w:lvl>
    <w:lvl w:ilvl="6" w:tplc="136ED5D4">
      <w:numFmt w:val="bullet"/>
      <w:lvlText w:val="•"/>
      <w:lvlJc w:val="left"/>
      <w:pPr>
        <w:ind w:left="7190" w:hanging="269"/>
      </w:pPr>
      <w:rPr>
        <w:rFonts w:hint="default"/>
        <w:lang w:val="ru-RU" w:eastAsia="en-US" w:bidi="ar-SA"/>
      </w:rPr>
    </w:lvl>
    <w:lvl w:ilvl="7" w:tplc="D4BA81DA">
      <w:numFmt w:val="bullet"/>
      <w:lvlText w:val="•"/>
      <w:lvlJc w:val="left"/>
      <w:pPr>
        <w:ind w:left="8088" w:hanging="269"/>
      </w:pPr>
      <w:rPr>
        <w:rFonts w:hint="default"/>
        <w:lang w:val="ru-RU" w:eastAsia="en-US" w:bidi="ar-SA"/>
      </w:rPr>
    </w:lvl>
    <w:lvl w:ilvl="8" w:tplc="1C8C776E">
      <w:numFmt w:val="bullet"/>
      <w:lvlText w:val="•"/>
      <w:lvlJc w:val="left"/>
      <w:pPr>
        <w:ind w:left="8987" w:hanging="269"/>
      </w:pPr>
      <w:rPr>
        <w:rFonts w:hint="default"/>
        <w:lang w:val="ru-RU" w:eastAsia="en-US" w:bidi="ar-SA"/>
      </w:rPr>
    </w:lvl>
  </w:abstractNum>
  <w:abstractNum w:abstractNumId="149">
    <w:nsid w:val="5C87630D"/>
    <w:multiLevelType w:val="hybridMultilevel"/>
    <w:tmpl w:val="74F6955E"/>
    <w:lvl w:ilvl="0" w:tplc="A0567108">
      <w:numFmt w:val="bullet"/>
      <w:lvlText w:val=""/>
      <w:lvlJc w:val="left"/>
      <w:pPr>
        <w:ind w:left="1320" w:hanging="361"/>
      </w:pPr>
      <w:rPr>
        <w:rFonts w:ascii="Symbol" w:eastAsia="Symbol" w:hAnsi="Symbol" w:cs="Symbol" w:hint="default"/>
        <w:b w:val="0"/>
        <w:bCs w:val="0"/>
        <w:i w:val="0"/>
        <w:iCs w:val="0"/>
        <w:spacing w:val="0"/>
        <w:w w:val="99"/>
        <w:sz w:val="28"/>
        <w:szCs w:val="28"/>
        <w:lang w:val="ru-RU" w:eastAsia="en-US" w:bidi="ar-SA"/>
      </w:rPr>
    </w:lvl>
    <w:lvl w:ilvl="1" w:tplc="ABD6C74A">
      <w:numFmt w:val="bullet"/>
      <w:lvlText w:val="•"/>
      <w:lvlJc w:val="left"/>
      <w:pPr>
        <w:ind w:left="2266" w:hanging="361"/>
      </w:pPr>
      <w:rPr>
        <w:rFonts w:hint="default"/>
        <w:lang w:val="ru-RU" w:eastAsia="en-US" w:bidi="ar-SA"/>
      </w:rPr>
    </w:lvl>
    <w:lvl w:ilvl="2" w:tplc="1B340970">
      <w:numFmt w:val="bullet"/>
      <w:lvlText w:val="•"/>
      <w:lvlJc w:val="left"/>
      <w:pPr>
        <w:ind w:left="3212" w:hanging="361"/>
      </w:pPr>
      <w:rPr>
        <w:rFonts w:hint="default"/>
        <w:lang w:val="ru-RU" w:eastAsia="en-US" w:bidi="ar-SA"/>
      </w:rPr>
    </w:lvl>
    <w:lvl w:ilvl="3" w:tplc="73FCE9B0">
      <w:numFmt w:val="bullet"/>
      <w:lvlText w:val="•"/>
      <w:lvlJc w:val="left"/>
      <w:pPr>
        <w:ind w:left="4159" w:hanging="361"/>
      </w:pPr>
      <w:rPr>
        <w:rFonts w:hint="default"/>
        <w:lang w:val="ru-RU" w:eastAsia="en-US" w:bidi="ar-SA"/>
      </w:rPr>
    </w:lvl>
    <w:lvl w:ilvl="4" w:tplc="CCC098DA">
      <w:numFmt w:val="bullet"/>
      <w:lvlText w:val="•"/>
      <w:lvlJc w:val="left"/>
      <w:pPr>
        <w:ind w:left="5105" w:hanging="361"/>
      </w:pPr>
      <w:rPr>
        <w:rFonts w:hint="default"/>
        <w:lang w:val="ru-RU" w:eastAsia="en-US" w:bidi="ar-SA"/>
      </w:rPr>
    </w:lvl>
    <w:lvl w:ilvl="5" w:tplc="5680F716">
      <w:numFmt w:val="bullet"/>
      <w:lvlText w:val="•"/>
      <w:lvlJc w:val="left"/>
      <w:pPr>
        <w:ind w:left="6052" w:hanging="361"/>
      </w:pPr>
      <w:rPr>
        <w:rFonts w:hint="default"/>
        <w:lang w:val="ru-RU" w:eastAsia="en-US" w:bidi="ar-SA"/>
      </w:rPr>
    </w:lvl>
    <w:lvl w:ilvl="6" w:tplc="A7B8EAEA">
      <w:numFmt w:val="bullet"/>
      <w:lvlText w:val="•"/>
      <w:lvlJc w:val="left"/>
      <w:pPr>
        <w:ind w:left="6998" w:hanging="361"/>
      </w:pPr>
      <w:rPr>
        <w:rFonts w:hint="default"/>
        <w:lang w:val="ru-RU" w:eastAsia="en-US" w:bidi="ar-SA"/>
      </w:rPr>
    </w:lvl>
    <w:lvl w:ilvl="7" w:tplc="B69C36A4">
      <w:numFmt w:val="bullet"/>
      <w:lvlText w:val="•"/>
      <w:lvlJc w:val="left"/>
      <w:pPr>
        <w:ind w:left="7944" w:hanging="361"/>
      </w:pPr>
      <w:rPr>
        <w:rFonts w:hint="default"/>
        <w:lang w:val="ru-RU" w:eastAsia="en-US" w:bidi="ar-SA"/>
      </w:rPr>
    </w:lvl>
    <w:lvl w:ilvl="8" w:tplc="A27C1D94">
      <w:numFmt w:val="bullet"/>
      <w:lvlText w:val="•"/>
      <w:lvlJc w:val="left"/>
      <w:pPr>
        <w:ind w:left="8891" w:hanging="361"/>
      </w:pPr>
      <w:rPr>
        <w:rFonts w:hint="default"/>
        <w:lang w:val="ru-RU" w:eastAsia="en-US" w:bidi="ar-SA"/>
      </w:rPr>
    </w:lvl>
  </w:abstractNum>
  <w:abstractNum w:abstractNumId="150">
    <w:nsid w:val="5CD23F60"/>
    <w:multiLevelType w:val="hybridMultilevel"/>
    <w:tmpl w:val="2FAAFE68"/>
    <w:lvl w:ilvl="0" w:tplc="9300DA3C">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26132C">
      <w:numFmt w:val="bullet"/>
      <w:lvlText w:val="•"/>
      <w:lvlJc w:val="left"/>
      <w:pPr>
        <w:ind w:left="1942" w:hanging="269"/>
      </w:pPr>
      <w:rPr>
        <w:rFonts w:hint="default"/>
        <w:lang w:val="ru-RU" w:eastAsia="en-US" w:bidi="ar-SA"/>
      </w:rPr>
    </w:lvl>
    <w:lvl w:ilvl="2" w:tplc="FC5CEA96">
      <w:numFmt w:val="bullet"/>
      <w:lvlText w:val="•"/>
      <w:lvlJc w:val="left"/>
      <w:pPr>
        <w:ind w:left="2924" w:hanging="269"/>
      </w:pPr>
      <w:rPr>
        <w:rFonts w:hint="default"/>
        <w:lang w:val="ru-RU" w:eastAsia="en-US" w:bidi="ar-SA"/>
      </w:rPr>
    </w:lvl>
    <w:lvl w:ilvl="3" w:tplc="367811BC">
      <w:numFmt w:val="bullet"/>
      <w:lvlText w:val="•"/>
      <w:lvlJc w:val="left"/>
      <w:pPr>
        <w:ind w:left="3907" w:hanging="269"/>
      </w:pPr>
      <w:rPr>
        <w:rFonts w:hint="default"/>
        <w:lang w:val="ru-RU" w:eastAsia="en-US" w:bidi="ar-SA"/>
      </w:rPr>
    </w:lvl>
    <w:lvl w:ilvl="4" w:tplc="A874D6C4">
      <w:numFmt w:val="bullet"/>
      <w:lvlText w:val="•"/>
      <w:lvlJc w:val="left"/>
      <w:pPr>
        <w:ind w:left="4889" w:hanging="269"/>
      </w:pPr>
      <w:rPr>
        <w:rFonts w:hint="default"/>
        <w:lang w:val="ru-RU" w:eastAsia="en-US" w:bidi="ar-SA"/>
      </w:rPr>
    </w:lvl>
    <w:lvl w:ilvl="5" w:tplc="B2C23EDA">
      <w:numFmt w:val="bullet"/>
      <w:lvlText w:val="•"/>
      <w:lvlJc w:val="left"/>
      <w:pPr>
        <w:ind w:left="5872" w:hanging="269"/>
      </w:pPr>
      <w:rPr>
        <w:rFonts w:hint="default"/>
        <w:lang w:val="ru-RU" w:eastAsia="en-US" w:bidi="ar-SA"/>
      </w:rPr>
    </w:lvl>
    <w:lvl w:ilvl="6" w:tplc="925AF67C">
      <w:numFmt w:val="bullet"/>
      <w:lvlText w:val="•"/>
      <w:lvlJc w:val="left"/>
      <w:pPr>
        <w:ind w:left="6854" w:hanging="269"/>
      </w:pPr>
      <w:rPr>
        <w:rFonts w:hint="default"/>
        <w:lang w:val="ru-RU" w:eastAsia="en-US" w:bidi="ar-SA"/>
      </w:rPr>
    </w:lvl>
    <w:lvl w:ilvl="7" w:tplc="7452EAA4">
      <w:numFmt w:val="bullet"/>
      <w:lvlText w:val="•"/>
      <w:lvlJc w:val="left"/>
      <w:pPr>
        <w:ind w:left="7836" w:hanging="269"/>
      </w:pPr>
      <w:rPr>
        <w:rFonts w:hint="default"/>
        <w:lang w:val="ru-RU" w:eastAsia="en-US" w:bidi="ar-SA"/>
      </w:rPr>
    </w:lvl>
    <w:lvl w:ilvl="8" w:tplc="5B14A60E">
      <w:numFmt w:val="bullet"/>
      <w:lvlText w:val="•"/>
      <w:lvlJc w:val="left"/>
      <w:pPr>
        <w:ind w:left="8819" w:hanging="269"/>
      </w:pPr>
      <w:rPr>
        <w:rFonts w:hint="default"/>
        <w:lang w:val="ru-RU" w:eastAsia="en-US" w:bidi="ar-SA"/>
      </w:rPr>
    </w:lvl>
  </w:abstractNum>
  <w:abstractNum w:abstractNumId="151">
    <w:nsid w:val="5CE172C6"/>
    <w:multiLevelType w:val="hybridMultilevel"/>
    <w:tmpl w:val="C2861306"/>
    <w:lvl w:ilvl="0" w:tplc="40B86038">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79C8FD4">
      <w:numFmt w:val="bullet"/>
      <w:lvlText w:val="•"/>
      <w:lvlJc w:val="left"/>
      <w:pPr>
        <w:ind w:left="1942" w:hanging="706"/>
      </w:pPr>
      <w:rPr>
        <w:rFonts w:hint="default"/>
        <w:lang w:val="ru-RU" w:eastAsia="en-US" w:bidi="ar-SA"/>
      </w:rPr>
    </w:lvl>
    <w:lvl w:ilvl="2" w:tplc="41560762">
      <w:numFmt w:val="bullet"/>
      <w:lvlText w:val="•"/>
      <w:lvlJc w:val="left"/>
      <w:pPr>
        <w:ind w:left="2924" w:hanging="706"/>
      </w:pPr>
      <w:rPr>
        <w:rFonts w:hint="default"/>
        <w:lang w:val="ru-RU" w:eastAsia="en-US" w:bidi="ar-SA"/>
      </w:rPr>
    </w:lvl>
    <w:lvl w:ilvl="3" w:tplc="8C8685B8">
      <w:numFmt w:val="bullet"/>
      <w:lvlText w:val="•"/>
      <w:lvlJc w:val="left"/>
      <w:pPr>
        <w:ind w:left="3907" w:hanging="706"/>
      </w:pPr>
      <w:rPr>
        <w:rFonts w:hint="default"/>
        <w:lang w:val="ru-RU" w:eastAsia="en-US" w:bidi="ar-SA"/>
      </w:rPr>
    </w:lvl>
    <w:lvl w:ilvl="4" w:tplc="59D6CD34">
      <w:numFmt w:val="bullet"/>
      <w:lvlText w:val="•"/>
      <w:lvlJc w:val="left"/>
      <w:pPr>
        <w:ind w:left="4889" w:hanging="706"/>
      </w:pPr>
      <w:rPr>
        <w:rFonts w:hint="default"/>
        <w:lang w:val="ru-RU" w:eastAsia="en-US" w:bidi="ar-SA"/>
      </w:rPr>
    </w:lvl>
    <w:lvl w:ilvl="5" w:tplc="FD30B078">
      <w:numFmt w:val="bullet"/>
      <w:lvlText w:val="•"/>
      <w:lvlJc w:val="left"/>
      <w:pPr>
        <w:ind w:left="5872" w:hanging="706"/>
      </w:pPr>
      <w:rPr>
        <w:rFonts w:hint="default"/>
        <w:lang w:val="ru-RU" w:eastAsia="en-US" w:bidi="ar-SA"/>
      </w:rPr>
    </w:lvl>
    <w:lvl w:ilvl="6" w:tplc="69D8F29C">
      <w:numFmt w:val="bullet"/>
      <w:lvlText w:val="•"/>
      <w:lvlJc w:val="left"/>
      <w:pPr>
        <w:ind w:left="6854" w:hanging="706"/>
      </w:pPr>
      <w:rPr>
        <w:rFonts w:hint="default"/>
        <w:lang w:val="ru-RU" w:eastAsia="en-US" w:bidi="ar-SA"/>
      </w:rPr>
    </w:lvl>
    <w:lvl w:ilvl="7" w:tplc="F4D42FC0">
      <w:numFmt w:val="bullet"/>
      <w:lvlText w:val="•"/>
      <w:lvlJc w:val="left"/>
      <w:pPr>
        <w:ind w:left="7836" w:hanging="706"/>
      </w:pPr>
      <w:rPr>
        <w:rFonts w:hint="default"/>
        <w:lang w:val="ru-RU" w:eastAsia="en-US" w:bidi="ar-SA"/>
      </w:rPr>
    </w:lvl>
    <w:lvl w:ilvl="8" w:tplc="1E202E2C">
      <w:numFmt w:val="bullet"/>
      <w:lvlText w:val="•"/>
      <w:lvlJc w:val="left"/>
      <w:pPr>
        <w:ind w:left="8819" w:hanging="706"/>
      </w:pPr>
      <w:rPr>
        <w:rFonts w:hint="default"/>
        <w:lang w:val="ru-RU" w:eastAsia="en-US" w:bidi="ar-SA"/>
      </w:rPr>
    </w:lvl>
  </w:abstractNum>
  <w:abstractNum w:abstractNumId="152">
    <w:nsid w:val="5EE01189"/>
    <w:multiLevelType w:val="hybridMultilevel"/>
    <w:tmpl w:val="AE6CD2F2"/>
    <w:lvl w:ilvl="0" w:tplc="394A38D6">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E9BA4990">
      <w:start w:val="1"/>
      <w:numFmt w:val="decimal"/>
      <w:lvlText w:val="%2)"/>
      <w:lvlJc w:val="left"/>
      <w:pPr>
        <w:ind w:left="95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954644AE">
      <w:numFmt w:val="bullet"/>
      <w:lvlText w:val="•"/>
      <w:lvlJc w:val="left"/>
      <w:pPr>
        <w:ind w:left="2247" w:hanging="303"/>
      </w:pPr>
      <w:rPr>
        <w:rFonts w:hint="default"/>
        <w:lang w:val="ru-RU" w:eastAsia="en-US" w:bidi="ar-SA"/>
      </w:rPr>
    </w:lvl>
    <w:lvl w:ilvl="3" w:tplc="5C6E3F76">
      <w:numFmt w:val="bullet"/>
      <w:lvlText w:val="•"/>
      <w:lvlJc w:val="left"/>
      <w:pPr>
        <w:ind w:left="3314" w:hanging="303"/>
      </w:pPr>
      <w:rPr>
        <w:rFonts w:hint="default"/>
        <w:lang w:val="ru-RU" w:eastAsia="en-US" w:bidi="ar-SA"/>
      </w:rPr>
    </w:lvl>
    <w:lvl w:ilvl="4" w:tplc="F76A369C">
      <w:numFmt w:val="bullet"/>
      <w:lvlText w:val="•"/>
      <w:lvlJc w:val="left"/>
      <w:pPr>
        <w:ind w:left="4381" w:hanging="303"/>
      </w:pPr>
      <w:rPr>
        <w:rFonts w:hint="default"/>
        <w:lang w:val="ru-RU" w:eastAsia="en-US" w:bidi="ar-SA"/>
      </w:rPr>
    </w:lvl>
    <w:lvl w:ilvl="5" w:tplc="7B0E6558">
      <w:numFmt w:val="bullet"/>
      <w:lvlText w:val="•"/>
      <w:lvlJc w:val="left"/>
      <w:pPr>
        <w:ind w:left="5448" w:hanging="303"/>
      </w:pPr>
      <w:rPr>
        <w:rFonts w:hint="default"/>
        <w:lang w:val="ru-RU" w:eastAsia="en-US" w:bidi="ar-SA"/>
      </w:rPr>
    </w:lvl>
    <w:lvl w:ilvl="6" w:tplc="761217DA">
      <w:numFmt w:val="bullet"/>
      <w:lvlText w:val="•"/>
      <w:lvlJc w:val="left"/>
      <w:pPr>
        <w:ind w:left="6515" w:hanging="303"/>
      </w:pPr>
      <w:rPr>
        <w:rFonts w:hint="default"/>
        <w:lang w:val="ru-RU" w:eastAsia="en-US" w:bidi="ar-SA"/>
      </w:rPr>
    </w:lvl>
    <w:lvl w:ilvl="7" w:tplc="5D82A22C">
      <w:numFmt w:val="bullet"/>
      <w:lvlText w:val="•"/>
      <w:lvlJc w:val="left"/>
      <w:pPr>
        <w:ind w:left="7582" w:hanging="303"/>
      </w:pPr>
      <w:rPr>
        <w:rFonts w:hint="default"/>
        <w:lang w:val="ru-RU" w:eastAsia="en-US" w:bidi="ar-SA"/>
      </w:rPr>
    </w:lvl>
    <w:lvl w:ilvl="8" w:tplc="F5986B1C">
      <w:numFmt w:val="bullet"/>
      <w:lvlText w:val="•"/>
      <w:lvlJc w:val="left"/>
      <w:pPr>
        <w:ind w:left="8649" w:hanging="303"/>
      </w:pPr>
      <w:rPr>
        <w:rFonts w:hint="default"/>
        <w:lang w:val="ru-RU" w:eastAsia="en-US" w:bidi="ar-SA"/>
      </w:rPr>
    </w:lvl>
  </w:abstractNum>
  <w:abstractNum w:abstractNumId="153">
    <w:nsid w:val="6100765B"/>
    <w:multiLevelType w:val="hybridMultilevel"/>
    <w:tmpl w:val="B66CD9CC"/>
    <w:lvl w:ilvl="0" w:tplc="1ED895EA">
      <w:start w:val="1"/>
      <w:numFmt w:val="decimal"/>
      <w:lvlText w:val="%1."/>
      <w:lvlJc w:val="left"/>
      <w:pPr>
        <w:ind w:left="959" w:hanging="53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5FE002A">
      <w:numFmt w:val="bullet"/>
      <w:lvlText w:val="•"/>
      <w:lvlJc w:val="left"/>
      <w:pPr>
        <w:ind w:left="1942" w:hanging="533"/>
      </w:pPr>
      <w:rPr>
        <w:rFonts w:hint="default"/>
        <w:lang w:val="ru-RU" w:eastAsia="en-US" w:bidi="ar-SA"/>
      </w:rPr>
    </w:lvl>
    <w:lvl w:ilvl="2" w:tplc="8A488048">
      <w:numFmt w:val="bullet"/>
      <w:lvlText w:val="•"/>
      <w:lvlJc w:val="left"/>
      <w:pPr>
        <w:ind w:left="2924" w:hanging="533"/>
      </w:pPr>
      <w:rPr>
        <w:rFonts w:hint="default"/>
        <w:lang w:val="ru-RU" w:eastAsia="en-US" w:bidi="ar-SA"/>
      </w:rPr>
    </w:lvl>
    <w:lvl w:ilvl="3" w:tplc="B2F85A7E">
      <w:numFmt w:val="bullet"/>
      <w:lvlText w:val="•"/>
      <w:lvlJc w:val="left"/>
      <w:pPr>
        <w:ind w:left="3907" w:hanging="533"/>
      </w:pPr>
      <w:rPr>
        <w:rFonts w:hint="default"/>
        <w:lang w:val="ru-RU" w:eastAsia="en-US" w:bidi="ar-SA"/>
      </w:rPr>
    </w:lvl>
    <w:lvl w:ilvl="4" w:tplc="F9805726">
      <w:numFmt w:val="bullet"/>
      <w:lvlText w:val="•"/>
      <w:lvlJc w:val="left"/>
      <w:pPr>
        <w:ind w:left="4889" w:hanging="533"/>
      </w:pPr>
      <w:rPr>
        <w:rFonts w:hint="default"/>
        <w:lang w:val="ru-RU" w:eastAsia="en-US" w:bidi="ar-SA"/>
      </w:rPr>
    </w:lvl>
    <w:lvl w:ilvl="5" w:tplc="D8E8E9FA">
      <w:numFmt w:val="bullet"/>
      <w:lvlText w:val="•"/>
      <w:lvlJc w:val="left"/>
      <w:pPr>
        <w:ind w:left="5872" w:hanging="533"/>
      </w:pPr>
      <w:rPr>
        <w:rFonts w:hint="default"/>
        <w:lang w:val="ru-RU" w:eastAsia="en-US" w:bidi="ar-SA"/>
      </w:rPr>
    </w:lvl>
    <w:lvl w:ilvl="6" w:tplc="D1BA687A">
      <w:numFmt w:val="bullet"/>
      <w:lvlText w:val="•"/>
      <w:lvlJc w:val="left"/>
      <w:pPr>
        <w:ind w:left="6854" w:hanging="533"/>
      </w:pPr>
      <w:rPr>
        <w:rFonts w:hint="default"/>
        <w:lang w:val="ru-RU" w:eastAsia="en-US" w:bidi="ar-SA"/>
      </w:rPr>
    </w:lvl>
    <w:lvl w:ilvl="7" w:tplc="81262C38">
      <w:numFmt w:val="bullet"/>
      <w:lvlText w:val="•"/>
      <w:lvlJc w:val="left"/>
      <w:pPr>
        <w:ind w:left="7836" w:hanging="533"/>
      </w:pPr>
      <w:rPr>
        <w:rFonts w:hint="default"/>
        <w:lang w:val="ru-RU" w:eastAsia="en-US" w:bidi="ar-SA"/>
      </w:rPr>
    </w:lvl>
    <w:lvl w:ilvl="8" w:tplc="EB5CC932">
      <w:numFmt w:val="bullet"/>
      <w:lvlText w:val="•"/>
      <w:lvlJc w:val="left"/>
      <w:pPr>
        <w:ind w:left="8819" w:hanging="533"/>
      </w:pPr>
      <w:rPr>
        <w:rFonts w:hint="default"/>
        <w:lang w:val="ru-RU" w:eastAsia="en-US" w:bidi="ar-SA"/>
      </w:rPr>
    </w:lvl>
  </w:abstractNum>
  <w:abstractNum w:abstractNumId="154">
    <w:nsid w:val="63087622"/>
    <w:multiLevelType w:val="hybridMultilevel"/>
    <w:tmpl w:val="7DE88A62"/>
    <w:lvl w:ilvl="0" w:tplc="56B253F4">
      <w:numFmt w:val="bullet"/>
      <w:lvlText w:val=""/>
      <w:lvlJc w:val="left"/>
      <w:pPr>
        <w:ind w:left="1670" w:hanging="360"/>
      </w:pPr>
      <w:rPr>
        <w:rFonts w:ascii="Symbol" w:eastAsia="Symbol" w:hAnsi="Symbol" w:cs="Symbol" w:hint="default"/>
        <w:b w:val="0"/>
        <w:bCs w:val="0"/>
        <w:i w:val="0"/>
        <w:iCs w:val="0"/>
        <w:spacing w:val="0"/>
        <w:w w:val="99"/>
        <w:sz w:val="28"/>
        <w:szCs w:val="28"/>
        <w:lang w:val="ru-RU" w:eastAsia="en-US" w:bidi="ar-SA"/>
      </w:rPr>
    </w:lvl>
    <w:lvl w:ilvl="1" w:tplc="17C2D8FE">
      <w:numFmt w:val="bullet"/>
      <w:lvlText w:val="•"/>
      <w:lvlJc w:val="left"/>
      <w:pPr>
        <w:ind w:left="2590" w:hanging="360"/>
      </w:pPr>
      <w:rPr>
        <w:rFonts w:hint="default"/>
        <w:lang w:val="ru-RU" w:eastAsia="en-US" w:bidi="ar-SA"/>
      </w:rPr>
    </w:lvl>
    <w:lvl w:ilvl="2" w:tplc="288040A4">
      <w:numFmt w:val="bullet"/>
      <w:lvlText w:val="•"/>
      <w:lvlJc w:val="left"/>
      <w:pPr>
        <w:ind w:left="3500" w:hanging="360"/>
      </w:pPr>
      <w:rPr>
        <w:rFonts w:hint="default"/>
        <w:lang w:val="ru-RU" w:eastAsia="en-US" w:bidi="ar-SA"/>
      </w:rPr>
    </w:lvl>
    <w:lvl w:ilvl="3" w:tplc="50D67CB4">
      <w:numFmt w:val="bullet"/>
      <w:lvlText w:val="•"/>
      <w:lvlJc w:val="left"/>
      <w:pPr>
        <w:ind w:left="4411" w:hanging="360"/>
      </w:pPr>
      <w:rPr>
        <w:rFonts w:hint="default"/>
        <w:lang w:val="ru-RU" w:eastAsia="en-US" w:bidi="ar-SA"/>
      </w:rPr>
    </w:lvl>
    <w:lvl w:ilvl="4" w:tplc="8B862EC8">
      <w:numFmt w:val="bullet"/>
      <w:lvlText w:val="•"/>
      <w:lvlJc w:val="left"/>
      <w:pPr>
        <w:ind w:left="5321" w:hanging="360"/>
      </w:pPr>
      <w:rPr>
        <w:rFonts w:hint="default"/>
        <w:lang w:val="ru-RU" w:eastAsia="en-US" w:bidi="ar-SA"/>
      </w:rPr>
    </w:lvl>
    <w:lvl w:ilvl="5" w:tplc="144E4744">
      <w:numFmt w:val="bullet"/>
      <w:lvlText w:val="•"/>
      <w:lvlJc w:val="left"/>
      <w:pPr>
        <w:ind w:left="6232" w:hanging="360"/>
      </w:pPr>
      <w:rPr>
        <w:rFonts w:hint="default"/>
        <w:lang w:val="ru-RU" w:eastAsia="en-US" w:bidi="ar-SA"/>
      </w:rPr>
    </w:lvl>
    <w:lvl w:ilvl="6" w:tplc="661CB0D6">
      <w:numFmt w:val="bullet"/>
      <w:lvlText w:val="•"/>
      <w:lvlJc w:val="left"/>
      <w:pPr>
        <w:ind w:left="7142" w:hanging="360"/>
      </w:pPr>
      <w:rPr>
        <w:rFonts w:hint="default"/>
        <w:lang w:val="ru-RU" w:eastAsia="en-US" w:bidi="ar-SA"/>
      </w:rPr>
    </w:lvl>
    <w:lvl w:ilvl="7" w:tplc="B50615BE">
      <w:numFmt w:val="bullet"/>
      <w:lvlText w:val="•"/>
      <w:lvlJc w:val="left"/>
      <w:pPr>
        <w:ind w:left="8052" w:hanging="360"/>
      </w:pPr>
      <w:rPr>
        <w:rFonts w:hint="default"/>
        <w:lang w:val="ru-RU" w:eastAsia="en-US" w:bidi="ar-SA"/>
      </w:rPr>
    </w:lvl>
    <w:lvl w:ilvl="8" w:tplc="6A92E5D4">
      <w:numFmt w:val="bullet"/>
      <w:lvlText w:val="•"/>
      <w:lvlJc w:val="left"/>
      <w:pPr>
        <w:ind w:left="8963" w:hanging="360"/>
      </w:pPr>
      <w:rPr>
        <w:rFonts w:hint="default"/>
        <w:lang w:val="ru-RU" w:eastAsia="en-US" w:bidi="ar-SA"/>
      </w:rPr>
    </w:lvl>
  </w:abstractNum>
  <w:abstractNum w:abstractNumId="155">
    <w:nsid w:val="63E10288"/>
    <w:multiLevelType w:val="hybridMultilevel"/>
    <w:tmpl w:val="998C3CEE"/>
    <w:lvl w:ilvl="0" w:tplc="E2489036">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8723D72">
      <w:numFmt w:val="bullet"/>
      <w:lvlText w:val="•"/>
      <w:lvlJc w:val="left"/>
      <w:pPr>
        <w:ind w:left="2140" w:hanging="212"/>
      </w:pPr>
      <w:rPr>
        <w:rFonts w:hint="default"/>
        <w:lang w:val="ru-RU" w:eastAsia="en-US" w:bidi="ar-SA"/>
      </w:rPr>
    </w:lvl>
    <w:lvl w:ilvl="2" w:tplc="C61239FA">
      <w:numFmt w:val="bullet"/>
      <w:lvlText w:val="•"/>
      <w:lvlJc w:val="left"/>
      <w:pPr>
        <w:ind w:left="3100" w:hanging="212"/>
      </w:pPr>
      <w:rPr>
        <w:rFonts w:hint="default"/>
        <w:lang w:val="ru-RU" w:eastAsia="en-US" w:bidi="ar-SA"/>
      </w:rPr>
    </w:lvl>
    <w:lvl w:ilvl="3" w:tplc="98A0B328">
      <w:numFmt w:val="bullet"/>
      <w:lvlText w:val="•"/>
      <w:lvlJc w:val="left"/>
      <w:pPr>
        <w:ind w:left="4061" w:hanging="212"/>
      </w:pPr>
      <w:rPr>
        <w:rFonts w:hint="default"/>
        <w:lang w:val="ru-RU" w:eastAsia="en-US" w:bidi="ar-SA"/>
      </w:rPr>
    </w:lvl>
    <w:lvl w:ilvl="4" w:tplc="9C24843A">
      <w:numFmt w:val="bullet"/>
      <w:lvlText w:val="•"/>
      <w:lvlJc w:val="left"/>
      <w:pPr>
        <w:ind w:left="5021" w:hanging="212"/>
      </w:pPr>
      <w:rPr>
        <w:rFonts w:hint="default"/>
        <w:lang w:val="ru-RU" w:eastAsia="en-US" w:bidi="ar-SA"/>
      </w:rPr>
    </w:lvl>
    <w:lvl w:ilvl="5" w:tplc="03042CAE">
      <w:numFmt w:val="bullet"/>
      <w:lvlText w:val="•"/>
      <w:lvlJc w:val="left"/>
      <w:pPr>
        <w:ind w:left="5982" w:hanging="212"/>
      </w:pPr>
      <w:rPr>
        <w:rFonts w:hint="default"/>
        <w:lang w:val="ru-RU" w:eastAsia="en-US" w:bidi="ar-SA"/>
      </w:rPr>
    </w:lvl>
    <w:lvl w:ilvl="6" w:tplc="7BB8AFF0">
      <w:numFmt w:val="bullet"/>
      <w:lvlText w:val="•"/>
      <w:lvlJc w:val="left"/>
      <w:pPr>
        <w:ind w:left="6942" w:hanging="212"/>
      </w:pPr>
      <w:rPr>
        <w:rFonts w:hint="default"/>
        <w:lang w:val="ru-RU" w:eastAsia="en-US" w:bidi="ar-SA"/>
      </w:rPr>
    </w:lvl>
    <w:lvl w:ilvl="7" w:tplc="387C5416">
      <w:numFmt w:val="bullet"/>
      <w:lvlText w:val="•"/>
      <w:lvlJc w:val="left"/>
      <w:pPr>
        <w:ind w:left="7902" w:hanging="212"/>
      </w:pPr>
      <w:rPr>
        <w:rFonts w:hint="default"/>
        <w:lang w:val="ru-RU" w:eastAsia="en-US" w:bidi="ar-SA"/>
      </w:rPr>
    </w:lvl>
    <w:lvl w:ilvl="8" w:tplc="288AA22E">
      <w:numFmt w:val="bullet"/>
      <w:lvlText w:val="•"/>
      <w:lvlJc w:val="left"/>
      <w:pPr>
        <w:ind w:left="8863" w:hanging="212"/>
      </w:pPr>
      <w:rPr>
        <w:rFonts w:hint="default"/>
        <w:lang w:val="ru-RU" w:eastAsia="en-US" w:bidi="ar-SA"/>
      </w:rPr>
    </w:lvl>
  </w:abstractNum>
  <w:abstractNum w:abstractNumId="156">
    <w:nsid w:val="63FE5581"/>
    <w:multiLevelType w:val="hybridMultilevel"/>
    <w:tmpl w:val="E4A06D4A"/>
    <w:lvl w:ilvl="0" w:tplc="284C698A">
      <w:start w:val="1"/>
      <w:numFmt w:val="decimal"/>
      <w:lvlText w:val="%1."/>
      <w:lvlJc w:val="left"/>
      <w:pPr>
        <w:ind w:left="959"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08C9FC">
      <w:numFmt w:val="bullet"/>
      <w:lvlText w:val="•"/>
      <w:lvlJc w:val="left"/>
      <w:pPr>
        <w:ind w:left="1942" w:hanging="379"/>
      </w:pPr>
      <w:rPr>
        <w:rFonts w:hint="default"/>
        <w:lang w:val="ru-RU" w:eastAsia="en-US" w:bidi="ar-SA"/>
      </w:rPr>
    </w:lvl>
    <w:lvl w:ilvl="2" w:tplc="66E83C46">
      <w:numFmt w:val="bullet"/>
      <w:lvlText w:val="•"/>
      <w:lvlJc w:val="left"/>
      <w:pPr>
        <w:ind w:left="2924" w:hanging="379"/>
      </w:pPr>
      <w:rPr>
        <w:rFonts w:hint="default"/>
        <w:lang w:val="ru-RU" w:eastAsia="en-US" w:bidi="ar-SA"/>
      </w:rPr>
    </w:lvl>
    <w:lvl w:ilvl="3" w:tplc="CF28D1EE">
      <w:numFmt w:val="bullet"/>
      <w:lvlText w:val="•"/>
      <w:lvlJc w:val="left"/>
      <w:pPr>
        <w:ind w:left="3907" w:hanging="379"/>
      </w:pPr>
      <w:rPr>
        <w:rFonts w:hint="default"/>
        <w:lang w:val="ru-RU" w:eastAsia="en-US" w:bidi="ar-SA"/>
      </w:rPr>
    </w:lvl>
    <w:lvl w:ilvl="4" w:tplc="4A66C3E8">
      <w:numFmt w:val="bullet"/>
      <w:lvlText w:val="•"/>
      <w:lvlJc w:val="left"/>
      <w:pPr>
        <w:ind w:left="4889" w:hanging="379"/>
      </w:pPr>
      <w:rPr>
        <w:rFonts w:hint="default"/>
        <w:lang w:val="ru-RU" w:eastAsia="en-US" w:bidi="ar-SA"/>
      </w:rPr>
    </w:lvl>
    <w:lvl w:ilvl="5" w:tplc="2E60A0AE">
      <w:numFmt w:val="bullet"/>
      <w:lvlText w:val="•"/>
      <w:lvlJc w:val="left"/>
      <w:pPr>
        <w:ind w:left="5872" w:hanging="379"/>
      </w:pPr>
      <w:rPr>
        <w:rFonts w:hint="default"/>
        <w:lang w:val="ru-RU" w:eastAsia="en-US" w:bidi="ar-SA"/>
      </w:rPr>
    </w:lvl>
    <w:lvl w:ilvl="6" w:tplc="DC94BE04">
      <w:numFmt w:val="bullet"/>
      <w:lvlText w:val="•"/>
      <w:lvlJc w:val="left"/>
      <w:pPr>
        <w:ind w:left="6854" w:hanging="379"/>
      </w:pPr>
      <w:rPr>
        <w:rFonts w:hint="default"/>
        <w:lang w:val="ru-RU" w:eastAsia="en-US" w:bidi="ar-SA"/>
      </w:rPr>
    </w:lvl>
    <w:lvl w:ilvl="7" w:tplc="12EEBB18">
      <w:numFmt w:val="bullet"/>
      <w:lvlText w:val="•"/>
      <w:lvlJc w:val="left"/>
      <w:pPr>
        <w:ind w:left="7836" w:hanging="379"/>
      </w:pPr>
      <w:rPr>
        <w:rFonts w:hint="default"/>
        <w:lang w:val="ru-RU" w:eastAsia="en-US" w:bidi="ar-SA"/>
      </w:rPr>
    </w:lvl>
    <w:lvl w:ilvl="8" w:tplc="017C5A78">
      <w:numFmt w:val="bullet"/>
      <w:lvlText w:val="•"/>
      <w:lvlJc w:val="left"/>
      <w:pPr>
        <w:ind w:left="8819" w:hanging="379"/>
      </w:pPr>
      <w:rPr>
        <w:rFonts w:hint="default"/>
        <w:lang w:val="ru-RU" w:eastAsia="en-US" w:bidi="ar-SA"/>
      </w:rPr>
    </w:lvl>
  </w:abstractNum>
  <w:abstractNum w:abstractNumId="157">
    <w:nsid w:val="658031B9"/>
    <w:multiLevelType w:val="hybridMultilevel"/>
    <w:tmpl w:val="91E6C3B0"/>
    <w:lvl w:ilvl="0" w:tplc="E2ECF52C">
      <w:start w:val="1"/>
      <w:numFmt w:val="decimal"/>
      <w:lvlText w:val="%1."/>
      <w:lvlJc w:val="left"/>
      <w:pPr>
        <w:ind w:left="959" w:hanging="4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5DECDFC">
      <w:numFmt w:val="bullet"/>
      <w:lvlText w:val="•"/>
      <w:lvlJc w:val="left"/>
      <w:pPr>
        <w:ind w:left="1942" w:hanging="427"/>
      </w:pPr>
      <w:rPr>
        <w:rFonts w:hint="default"/>
        <w:lang w:val="ru-RU" w:eastAsia="en-US" w:bidi="ar-SA"/>
      </w:rPr>
    </w:lvl>
    <w:lvl w:ilvl="2" w:tplc="E65E5020">
      <w:numFmt w:val="bullet"/>
      <w:lvlText w:val="•"/>
      <w:lvlJc w:val="left"/>
      <w:pPr>
        <w:ind w:left="2924" w:hanging="427"/>
      </w:pPr>
      <w:rPr>
        <w:rFonts w:hint="default"/>
        <w:lang w:val="ru-RU" w:eastAsia="en-US" w:bidi="ar-SA"/>
      </w:rPr>
    </w:lvl>
    <w:lvl w:ilvl="3" w:tplc="6974E924">
      <w:numFmt w:val="bullet"/>
      <w:lvlText w:val="•"/>
      <w:lvlJc w:val="left"/>
      <w:pPr>
        <w:ind w:left="3907" w:hanging="427"/>
      </w:pPr>
      <w:rPr>
        <w:rFonts w:hint="default"/>
        <w:lang w:val="ru-RU" w:eastAsia="en-US" w:bidi="ar-SA"/>
      </w:rPr>
    </w:lvl>
    <w:lvl w:ilvl="4" w:tplc="C096CF12">
      <w:numFmt w:val="bullet"/>
      <w:lvlText w:val="•"/>
      <w:lvlJc w:val="left"/>
      <w:pPr>
        <w:ind w:left="4889" w:hanging="427"/>
      </w:pPr>
      <w:rPr>
        <w:rFonts w:hint="default"/>
        <w:lang w:val="ru-RU" w:eastAsia="en-US" w:bidi="ar-SA"/>
      </w:rPr>
    </w:lvl>
    <w:lvl w:ilvl="5" w:tplc="6A908F9E">
      <w:numFmt w:val="bullet"/>
      <w:lvlText w:val="•"/>
      <w:lvlJc w:val="left"/>
      <w:pPr>
        <w:ind w:left="5872" w:hanging="427"/>
      </w:pPr>
      <w:rPr>
        <w:rFonts w:hint="default"/>
        <w:lang w:val="ru-RU" w:eastAsia="en-US" w:bidi="ar-SA"/>
      </w:rPr>
    </w:lvl>
    <w:lvl w:ilvl="6" w:tplc="3432D14A">
      <w:numFmt w:val="bullet"/>
      <w:lvlText w:val="•"/>
      <w:lvlJc w:val="left"/>
      <w:pPr>
        <w:ind w:left="6854" w:hanging="427"/>
      </w:pPr>
      <w:rPr>
        <w:rFonts w:hint="default"/>
        <w:lang w:val="ru-RU" w:eastAsia="en-US" w:bidi="ar-SA"/>
      </w:rPr>
    </w:lvl>
    <w:lvl w:ilvl="7" w:tplc="A106F98E">
      <w:numFmt w:val="bullet"/>
      <w:lvlText w:val="•"/>
      <w:lvlJc w:val="left"/>
      <w:pPr>
        <w:ind w:left="7836" w:hanging="427"/>
      </w:pPr>
      <w:rPr>
        <w:rFonts w:hint="default"/>
        <w:lang w:val="ru-RU" w:eastAsia="en-US" w:bidi="ar-SA"/>
      </w:rPr>
    </w:lvl>
    <w:lvl w:ilvl="8" w:tplc="85F8DFF0">
      <w:numFmt w:val="bullet"/>
      <w:lvlText w:val="•"/>
      <w:lvlJc w:val="left"/>
      <w:pPr>
        <w:ind w:left="8819" w:hanging="427"/>
      </w:pPr>
      <w:rPr>
        <w:rFonts w:hint="default"/>
        <w:lang w:val="ru-RU" w:eastAsia="en-US" w:bidi="ar-SA"/>
      </w:rPr>
    </w:lvl>
  </w:abstractNum>
  <w:abstractNum w:abstractNumId="158">
    <w:nsid w:val="683B5C6B"/>
    <w:multiLevelType w:val="hybridMultilevel"/>
    <w:tmpl w:val="62AE1DD8"/>
    <w:lvl w:ilvl="0" w:tplc="6316C71E">
      <w:numFmt w:val="bullet"/>
      <w:lvlText w:val=""/>
      <w:lvlJc w:val="left"/>
      <w:pPr>
        <w:ind w:left="1670" w:hanging="284"/>
      </w:pPr>
      <w:rPr>
        <w:rFonts w:ascii="Symbol" w:eastAsia="Symbol" w:hAnsi="Symbol" w:cs="Symbol" w:hint="default"/>
        <w:b w:val="0"/>
        <w:bCs w:val="0"/>
        <w:i w:val="0"/>
        <w:iCs w:val="0"/>
        <w:spacing w:val="0"/>
        <w:w w:val="99"/>
        <w:sz w:val="28"/>
        <w:szCs w:val="28"/>
        <w:lang w:val="ru-RU" w:eastAsia="en-US" w:bidi="ar-SA"/>
      </w:rPr>
    </w:lvl>
    <w:lvl w:ilvl="1" w:tplc="5C28E5A2">
      <w:numFmt w:val="bullet"/>
      <w:lvlText w:val="•"/>
      <w:lvlJc w:val="left"/>
      <w:pPr>
        <w:ind w:left="2590" w:hanging="284"/>
      </w:pPr>
      <w:rPr>
        <w:rFonts w:hint="default"/>
        <w:lang w:val="ru-RU" w:eastAsia="en-US" w:bidi="ar-SA"/>
      </w:rPr>
    </w:lvl>
    <w:lvl w:ilvl="2" w:tplc="0B8AEE1E">
      <w:numFmt w:val="bullet"/>
      <w:lvlText w:val="•"/>
      <w:lvlJc w:val="left"/>
      <w:pPr>
        <w:ind w:left="3500" w:hanging="284"/>
      </w:pPr>
      <w:rPr>
        <w:rFonts w:hint="default"/>
        <w:lang w:val="ru-RU" w:eastAsia="en-US" w:bidi="ar-SA"/>
      </w:rPr>
    </w:lvl>
    <w:lvl w:ilvl="3" w:tplc="97F642DE">
      <w:numFmt w:val="bullet"/>
      <w:lvlText w:val="•"/>
      <w:lvlJc w:val="left"/>
      <w:pPr>
        <w:ind w:left="4411" w:hanging="284"/>
      </w:pPr>
      <w:rPr>
        <w:rFonts w:hint="default"/>
        <w:lang w:val="ru-RU" w:eastAsia="en-US" w:bidi="ar-SA"/>
      </w:rPr>
    </w:lvl>
    <w:lvl w:ilvl="4" w:tplc="CBA07406">
      <w:numFmt w:val="bullet"/>
      <w:lvlText w:val="•"/>
      <w:lvlJc w:val="left"/>
      <w:pPr>
        <w:ind w:left="5321" w:hanging="284"/>
      </w:pPr>
      <w:rPr>
        <w:rFonts w:hint="default"/>
        <w:lang w:val="ru-RU" w:eastAsia="en-US" w:bidi="ar-SA"/>
      </w:rPr>
    </w:lvl>
    <w:lvl w:ilvl="5" w:tplc="9B00C696">
      <w:numFmt w:val="bullet"/>
      <w:lvlText w:val="•"/>
      <w:lvlJc w:val="left"/>
      <w:pPr>
        <w:ind w:left="6232" w:hanging="284"/>
      </w:pPr>
      <w:rPr>
        <w:rFonts w:hint="default"/>
        <w:lang w:val="ru-RU" w:eastAsia="en-US" w:bidi="ar-SA"/>
      </w:rPr>
    </w:lvl>
    <w:lvl w:ilvl="6" w:tplc="FF063DEC">
      <w:numFmt w:val="bullet"/>
      <w:lvlText w:val="•"/>
      <w:lvlJc w:val="left"/>
      <w:pPr>
        <w:ind w:left="7142" w:hanging="284"/>
      </w:pPr>
      <w:rPr>
        <w:rFonts w:hint="default"/>
        <w:lang w:val="ru-RU" w:eastAsia="en-US" w:bidi="ar-SA"/>
      </w:rPr>
    </w:lvl>
    <w:lvl w:ilvl="7" w:tplc="04163950">
      <w:numFmt w:val="bullet"/>
      <w:lvlText w:val="•"/>
      <w:lvlJc w:val="left"/>
      <w:pPr>
        <w:ind w:left="8052" w:hanging="284"/>
      </w:pPr>
      <w:rPr>
        <w:rFonts w:hint="default"/>
        <w:lang w:val="ru-RU" w:eastAsia="en-US" w:bidi="ar-SA"/>
      </w:rPr>
    </w:lvl>
    <w:lvl w:ilvl="8" w:tplc="23802A20">
      <w:numFmt w:val="bullet"/>
      <w:lvlText w:val="•"/>
      <w:lvlJc w:val="left"/>
      <w:pPr>
        <w:ind w:left="8963" w:hanging="284"/>
      </w:pPr>
      <w:rPr>
        <w:rFonts w:hint="default"/>
        <w:lang w:val="ru-RU" w:eastAsia="en-US" w:bidi="ar-SA"/>
      </w:rPr>
    </w:lvl>
  </w:abstractNum>
  <w:abstractNum w:abstractNumId="159">
    <w:nsid w:val="68596E4E"/>
    <w:multiLevelType w:val="hybridMultilevel"/>
    <w:tmpl w:val="00204580"/>
    <w:lvl w:ilvl="0" w:tplc="9B78E0B4">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45EAC6C">
      <w:numFmt w:val="bullet"/>
      <w:lvlText w:val="•"/>
      <w:lvlJc w:val="left"/>
      <w:pPr>
        <w:ind w:left="1942" w:hanging="269"/>
      </w:pPr>
      <w:rPr>
        <w:rFonts w:hint="default"/>
        <w:lang w:val="ru-RU" w:eastAsia="en-US" w:bidi="ar-SA"/>
      </w:rPr>
    </w:lvl>
    <w:lvl w:ilvl="2" w:tplc="4AEC8CBC">
      <w:numFmt w:val="bullet"/>
      <w:lvlText w:val="•"/>
      <w:lvlJc w:val="left"/>
      <w:pPr>
        <w:ind w:left="2924" w:hanging="269"/>
      </w:pPr>
      <w:rPr>
        <w:rFonts w:hint="default"/>
        <w:lang w:val="ru-RU" w:eastAsia="en-US" w:bidi="ar-SA"/>
      </w:rPr>
    </w:lvl>
    <w:lvl w:ilvl="3" w:tplc="83222C5C">
      <w:numFmt w:val="bullet"/>
      <w:lvlText w:val="•"/>
      <w:lvlJc w:val="left"/>
      <w:pPr>
        <w:ind w:left="3907" w:hanging="269"/>
      </w:pPr>
      <w:rPr>
        <w:rFonts w:hint="default"/>
        <w:lang w:val="ru-RU" w:eastAsia="en-US" w:bidi="ar-SA"/>
      </w:rPr>
    </w:lvl>
    <w:lvl w:ilvl="4" w:tplc="4ED4A5E8">
      <w:numFmt w:val="bullet"/>
      <w:lvlText w:val="•"/>
      <w:lvlJc w:val="left"/>
      <w:pPr>
        <w:ind w:left="4889" w:hanging="269"/>
      </w:pPr>
      <w:rPr>
        <w:rFonts w:hint="default"/>
        <w:lang w:val="ru-RU" w:eastAsia="en-US" w:bidi="ar-SA"/>
      </w:rPr>
    </w:lvl>
    <w:lvl w:ilvl="5" w:tplc="61B4B734">
      <w:numFmt w:val="bullet"/>
      <w:lvlText w:val="•"/>
      <w:lvlJc w:val="left"/>
      <w:pPr>
        <w:ind w:left="5872" w:hanging="269"/>
      </w:pPr>
      <w:rPr>
        <w:rFonts w:hint="default"/>
        <w:lang w:val="ru-RU" w:eastAsia="en-US" w:bidi="ar-SA"/>
      </w:rPr>
    </w:lvl>
    <w:lvl w:ilvl="6" w:tplc="F75AC59A">
      <w:numFmt w:val="bullet"/>
      <w:lvlText w:val="•"/>
      <w:lvlJc w:val="left"/>
      <w:pPr>
        <w:ind w:left="6854" w:hanging="269"/>
      </w:pPr>
      <w:rPr>
        <w:rFonts w:hint="default"/>
        <w:lang w:val="ru-RU" w:eastAsia="en-US" w:bidi="ar-SA"/>
      </w:rPr>
    </w:lvl>
    <w:lvl w:ilvl="7" w:tplc="18281512">
      <w:numFmt w:val="bullet"/>
      <w:lvlText w:val="•"/>
      <w:lvlJc w:val="left"/>
      <w:pPr>
        <w:ind w:left="7836" w:hanging="269"/>
      </w:pPr>
      <w:rPr>
        <w:rFonts w:hint="default"/>
        <w:lang w:val="ru-RU" w:eastAsia="en-US" w:bidi="ar-SA"/>
      </w:rPr>
    </w:lvl>
    <w:lvl w:ilvl="8" w:tplc="9A58C06C">
      <w:numFmt w:val="bullet"/>
      <w:lvlText w:val="•"/>
      <w:lvlJc w:val="left"/>
      <w:pPr>
        <w:ind w:left="8819" w:hanging="269"/>
      </w:pPr>
      <w:rPr>
        <w:rFonts w:hint="default"/>
        <w:lang w:val="ru-RU" w:eastAsia="en-US" w:bidi="ar-SA"/>
      </w:rPr>
    </w:lvl>
  </w:abstractNum>
  <w:abstractNum w:abstractNumId="160">
    <w:nsid w:val="68844B5A"/>
    <w:multiLevelType w:val="hybridMultilevel"/>
    <w:tmpl w:val="F7C60492"/>
    <w:lvl w:ilvl="0" w:tplc="8CB0C57A">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1" w:tplc="5B460E96">
      <w:numFmt w:val="bullet"/>
      <w:lvlText w:val="•"/>
      <w:lvlJc w:val="left"/>
      <w:pPr>
        <w:ind w:left="1942" w:hanging="284"/>
      </w:pPr>
      <w:rPr>
        <w:rFonts w:hint="default"/>
        <w:lang w:val="ru-RU" w:eastAsia="en-US" w:bidi="ar-SA"/>
      </w:rPr>
    </w:lvl>
    <w:lvl w:ilvl="2" w:tplc="F3BAD248">
      <w:numFmt w:val="bullet"/>
      <w:lvlText w:val="•"/>
      <w:lvlJc w:val="left"/>
      <w:pPr>
        <w:ind w:left="2924" w:hanging="284"/>
      </w:pPr>
      <w:rPr>
        <w:rFonts w:hint="default"/>
        <w:lang w:val="ru-RU" w:eastAsia="en-US" w:bidi="ar-SA"/>
      </w:rPr>
    </w:lvl>
    <w:lvl w:ilvl="3" w:tplc="984ACFB8">
      <w:numFmt w:val="bullet"/>
      <w:lvlText w:val="•"/>
      <w:lvlJc w:val="left"/>
      <w:pPr>
        <w:ind w:left="3907" w:hanging="284"/>
      </w:pPr>
      <w:rPr>
        <w:rFonts w:hint="default"/>
        <w:lang w:val="ru-RU" w:eastAsia="en-US" w:bidi="ar-SA"/>
      </w:rPr>
    </w:lvl>
    <w:lvl w:ilvl="4" w:tplc="6A72FDE8">
      <w:numFmt w:val="bullet"/>
      <w:lvlText w:val="•"/>
      <w:lvlJc w:val="left"/>
      <w:pPr>
        <w:ind w:left="4889" w:hanging="284"/>
      </w:pPr>
      <w:rPr>
        <w:rFonts w:hint="default"/>
        <w:lang w:val="ru-RU" w:eastAsia="en-US" w:bidi="ar-SA"/>
      </w:rPr>
    </w:lvl>
    <w:lvl w:ilvl="5" w:tplc="5A04E1C2">
      <w:numFmt w:val="bullet"/>
      <w:lvlText w:val="•"/>
      <w:lvlJc w:val="left"/>
      <w:pPr>
        <w:ind w:left="5872" w:hanging="284"/>
      </w:pPr>
      <w:rPr>
        <w:rFonts w:hint="default"/>
        <w:lang w:val="ru-RU" w:eastAsia="en-US" w:bidi="ar-SA"/>
      </w:rPr>
    </w:lvl>
    <w:lvl w:ilvl="6" w:tplc="75967976">
      <w:numFmt w:val="bullet"/>
      <w:lvlText w:val="•"/>
      <w:lvlJc w:val="left"/>
      <w:pPr>
        <w:ind w:left="6854" w:hanging="284"/>
      </w:pPr>
      <w:rPr>
        <w:rFonts w:hint="default"/>
        <w:lang w:val="ru-RU" w:eastAsia="en-US" w:bidi="ar-SA"/>
      </w:rPr>
    </w:lvl>
    <w:lvl w:ilvl="7" w:tplc="15860608">
      <w:numFmt w:val="bullet"/>
      <w:lvlText w:val="•"/>
      <w:lvlJc w:val="left"/>
      <w:pPr>
        <w:ind w:left="7836" w:hanging="284"/>
      </w:pPr>
      <w:rPr>
        <w:rFonts w:hint="default"/>
        <w:lang w:val="ru-RU" w:eastAsia="en-US" w:bidi="ar-SA"/>
      </w:rPr>
    </w:lvl>
    <w:lvl w:ilvl="8" w:tplc="DAE62BB4">
      <w:numFmt w:val="bullet"/>
      <w:lvlText w:val="•"/>
      <w:lvlJc w:val="left"/>
      <w:pPr>
        <w:ind w:left="8819" w:hanging="284"/>
      </w:pPr>
      <w:rPr>
        <w:rFonts w:hint="default"/>
        <w:lang w:val="ru-RU" w:eastAsia="en-US" w:bidi="ar-SA"/>
      </w:rPr>
    </w:lvl>
  </w:abstractNum>
  <w:abstractNum w:abstractNumId="161">
    <w:nsid w:val="68A1290A"/>
    <w:multiLevelType w:val="multilevel"/>
    <w:tmpl w:val="F364DCD8"/>
    <w:lvl w:ilvl="0">
      <w:start w:val="1"/>
      <w:numFmt w:val="decimal"/>
      <w:lvlText w:val="%1."/>
      <w:lvlJc w:val="left"/>
      <w:pPr>
        <w:ind w:left="3854"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54" w:hanging="494"/>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3994" w:hanging="705"/>
        <w:jc w:val="right"/>
      </w:pPr>
      <w:rPr>
        <w:rFonts w:hint="default"/>
        <w:spacing w:val="0"/>
        <w:w w:val="99"/>
        <w:lang w:val="ru-RU" w:eastAsia="en-US" w:bidi="ar-SA"/>
      </w:rPr>
    </w:lvl>
    <w:lvl w:ilvl="3">
      <w:start w:val="1"/>
      <w:numFmt w:val="decimal"/>
      <w:lvlText w:val="%1.%2.%3.%4."/>
      <w:lvlJc w:val="left"/>
      <w:pPr>
        <w:ind w:left="254" w:hanging="705"/>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964" w:hanging="705"/>
      </w:pPr>
      <w:rPr>
        <w:rFonts w:ascii="Wingdings" w:eastAsia="Wingdings" w:hAnsi="Wingdings" w:cs="Wingdings" w:hint="default"/>
        <w:b w:val="0"/>
        <w:bCs w:val="0"/>
        <w:i w:val="0"/>
        <w:iCs w:val="0"/>
        <w:spacing w:val="0"/>
        <w:w w:val="99"/>
        <w:sz w:val="28"/>
        <w:szCs w:val="28"/>
        <w:lang w:val="ru-RU" w:eastAsia="en-US" w:bidi="ar-SA"/>
      </w:rPr>
    </w:lvl>
    <w:lvl w:ilvl="5">
      <w:start w:val="1"/>
      <w:numFmt w:val="decimal"/>
      <w:lvlText w:val="%6."/>
      <w:lvlJc w:val="left"/>
      <w:pPr>
        <w:ind w:left="959" w:hanging="705"/>
        <w:jc w:val="left"/>
      </w:pPr>
      <w:rPr>
        <w:rFonts w:hint="default"/>
        <w:spacing w:val="0"/>
        <w:w w:val="99"/>
        <w:lang w:val="ru-RU" w:eastAsia="en-US" w:bidi="ar-SA"/>
      </w:rPr>
    </w:lvl>
    <w:lvl w:ilvl="6">
      <w:numFmt w:val="bullet"/>
      <w:lvlText w:val="•"/>
      <w:lvlJc w:val="left"/>
      <w:pPr>
        <w:ind w:left="1880" w:hanging="705"/>
      </w:pPr>
      <w:rPr>
        <w:rFonts w:hint="default"/>
        <w:lang w:val="ru-RU" w:eastAsia="en-US" w:bidi="ar-SA"/>
      </w:rPr>
    </w:lvl>
    <w:lvl w:ilvl="7">
      <w:numFmt w:val="bullet"/>
      <w:lvlText w:val="•"/>
      <w:lvlJc w:val="left"/>
      <w:pPr>
        <w:ind w:left="3720" w:hanging="705"/>
      </w:pPr>
      <w:rPr>
        <w:rFonts w:hint="default"/>
        <w:lang w:val="ru-RU" w:eastAsia="en-US" w:bidi="ar-SA"/>
      </w:rPr>
    </w:lvl>
    <w:lvl w:ilvl="8">
      <w:numFmt w:val="bullet"/>
      <w:lvlText w:val="•"/>
      <w:lvlJc w:val="left"/>
      <w:pPr>
        <w:ind w:left="3860" w:hanging="705"/>
      </w:pPr>
      <w:rPr>
        <w:rFonts w:hint="default"/>
        <w:lang w:val="ru-RU" w:eastAsia="en-US" w:bidi="ar-SA"/>
      </w:rPr>
    </w:lvl>
  </w:abstractNum>
  <w:abstractNum w:abstractNumId="162">
    <w:nsid w:val="68ED1A98"/>
    <w:multiLevelType w:val="hybridMultilevel"/>
    <w:tmpl w:val="F098A10C"/>
    <w:lvl w:ilvl="0" w:tplc="D80A805E">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2C2E994">
      <w:numFmt w:val="bullet"/>
      <w:lvlText w:val="•"/>
      <w:lvlJc w:val="left"/>
      <w:pPr>
        <w:ind w:left="2698" w:hanging="269"/>
      </w:pPr>
      <w:rPr>
        <w:rFonts w:hint="default"/>
        <w:lang w:val="ru-RU" w:eastAsia="en-US" w:bidi="ar-SA"/>
      </w:rPr>
    </w:lvl>
    <w:lvl w:ilvl="2" w:tplc="54A25D42">
      <w:numFmt w:val="bullet"/>
      <w:lvlText w:val="•"/>
      <w:lvlJc w:val="left"/>
      <w:pPr>
        <w:ind w:left="3596" w:hanging="269"/>
      </w:pPr>
      <w:rPr>
        <w:rFonts w:hint="default"/>
        <w:lang w:val="ru-RU" w:eastAsia="en-US" w:bidi="ar-SA"/>
      </w:rPr>
    </w:lvl>
    <w:lvl w:ilvl="3" w:tplc="0FE4E4CE">
      <w:numFmt w:val="bullet"/>
      <w:lvlText w:val="•"/>
      <w:lvlJc w:val="left"/>
      <w:pPr>
        <w:ind w:left="4495" w:hanging="269"/>
      </w:pPr>
      <w:rPr>
        <w:rFonts w:hint="default"/>
        <w:lang w:val="ru-RU" w:eastAsia="en-US" w:bidi="ar-SA"/>
      </w:rPr>
    </w:lvl>
    <w:lvl w:ilvl="4" w:tplc="72F24C38">
      <w:numFmt w:val="bullet"/>
      <w:lvlText w:val="•"/>
      <w:lvlJc w:val="left"/>
      <w:pPr>
        <w:ind w:left="5393" w:hanging="269"/>
      </w:pPr>
      <w:rPr>
        <w:rFonts w:hint="default"/>
        <w:lang w:val="ru-RU" w:eastAsia="en-US" w:bidi="ar-SA"/>
      </w:rPr>
    </w:lvl>
    <w:lvl w:ilvl="5" w:tplc="91829700">
      <w:numFmt w:val="bullet"/>
      <w:lvlText w:val="•"/>
      <w:lvlJc w:val="left"/>
      <w:pPr>
        <w:ind w:left="6292" w:hanging="269"/>
      </w:pPr>
      <w:rPr>
        <w:rFonts w:hint="default"/>
        <w:lang w:val="ru-RU" w:eastAsia="en-US" w:bidi="ar-SA"/>
      </w:rPr>
    </w:lvl>
    <w:lvl w:ilvl="6" w:tplc="71E0396C">
      <w:numFmt w:val="bullet"/>
      <w:lvlText w:val="•"/>
      <w:lvlJc w:val="left"/>
      <w:pPr>
        <w:ind w:left="7190" w:hanging="269"/>
      </w:pPr>
      <w:rPr>
        <w:rFonts w:hint="default"/>
        <w:lang w:val="ru-RU" w:eastAsia="en-US" w:bidi="ar-SA"/>
      </w:rPr>
    </w:lvl>
    <w:lvl w:ilvl="7" w:tplc="325A022A">
      <w:numFmt w:val="bullet"/>
      <w:lvlText w:val="•"/>
      <w:lvlJc w:val="left"/>
      <w:pPr>
        <w:ind w:left="8088" w:hanging="269"/>
      </w:pPr>
      <w:rPr>
        <w:rFonts w:hint="default"/>
        <w:lang w:val="ru-RU" w:eastAsia="en-US" w:bidi="ar-SA"/>
      </w:rPr>
    </w:lvl>
    <w:lvl w:ilvl="8" w:tplc="701C5116">
      <w:numFmt w:val="bullet"/>
      <w:lvlText w:val="•"/>
      <w:lvlJc w:val="left"/>
      <w:pPr>
        <w:ind w:left="8987" w:hanging="269"/>
      </w:pPr>
      <w:rPr>
        <w:rFonts w:hint="default"/>
        <w:lang w:val="ru-RU" w:eastAsia="en-US" w:bidi="ar-SA"/>
      </w:rPr>
    </w:lvl>
  </w:abstractNum>
  <w:abstractNum w:abstractNumId="163">
    <w:nsid w:val="694A79F8"/>
    <w:multiLevelType w:val="multilevel"/>
    <w:tmpl w:val="E8FEE2AE"/>
    <w:lvl w:ilvl="0">
      <w:start w:val="1"/>
      <w:numFmt w:val="decimal"/>
      <w:lvlText w:val="%1."/>
      <w:lvlJc w:val="left"/>
      <w:pPr>
        <w:ind w:left="498"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96" w:hanging="422"/>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141"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103"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880" w:hanging="782"/>
      </w:pPr>
      <w:rPr>
        <w:rFonts w:hint="default"/>
        <w:lang w:val="ru-RU" w:eastAsia="en-US" w:bidi="ar-SA"/>
      </w:rPr>
    </w:lvl>
    <w:lvl w:ilvl="5">
      <w:numFmt w:val="bullet"/>
      <w:lvlText w:val="•"/>
      <w:lvlJc w:val="left"/>
      <w:pPr>
        <w:ind w:left="3364" w:hanging="782"/>
      </w:pPr>
      <w:rPr>
        <w:rFonts w:hint="default"/>
        <w:lang w:val="ru-RU" w:eastAsia="en-US" w:bidi="ar-SA"/>
      </w:rPr>
    </w:lvl>
    <w:lvl w:ilvl="6">
      <w:numFmt w:val="bullet"/>
      <w:lvlText w:val="•"/>
      <w:lvlJc w:val="left"/>
      <w:pPr>
        <w:ind w:left="4848" w:hanging="782"/>
      </w:pPr>
      <w:rPr>
        <w:rFonts w:hint="default"/>
        <w:lang w:val="ru-RU" w:eastAsia="en-US" w:bidi="ar-SA"/>
      </w:rPr>
    </w:lvl>
    <w:lvl w:ilvl="7">
      <w:numFmt w:val="bullet"/>
      <w:lvlText w:val="•"/>
      <w:lvlJc w:val="left"/>
      <w:pPr>
        <w:ind w:left="6332" w:hanging="782"/>
      </w:pPr>
      <w:rPr>
        <w:rFonts w:hint="default"/>
        <w:lang w:val="ru-RU" w:eastAsia="en-US" w:bidi="ar-SA"/>
      </w:rPr>
    </w:lvl>
    <w:lvl w:ilvl="8">
      <w:numFmt w:val="bullet"/>
      <w:lvlText w:val="•"/>
      <w:lvlJc w:val="left"/>
      <w:pPr>
        <w:ind w:left="7816" w:hanging="782"/>
      </w:pPr>
      <w:rPr>
        <w:rFonts w:hint="default"/>
        <w:lang w:val="ru-RU" w:eastAsia="en-US" w:bidi="ar-SA"/>
      </w:rPr>
    </w:lvl>
  </w:abstractNum>
  <w:abstractNum w:abstractNumId="164">
    <w:nsid w:val="6A896298"/>
    <w:multiLevelType w:val="hybridMultilevel"/>
    <w:tmpl w:val="3D00937C"/>
    <w:lvl w:ilvl="0" w:tplc="64F8FAD8">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A385828">
      <w:numFmt w:val="bullet"/>
      <w:lvlText w:val="•"/>
      <w:lvlJc w:val="left"/>
      <w:pPr>
        <w:ind w:left="1942" w:hanging="269"/>
      </w:pPr>
      <w:rPr>
        <w:rFonts w:hint="default"/>
        <w:lang w:val="ru-RU" w:eastAsia="en-US" w:bidi="ar-SA"/>
      </w:rPr>
    </w:lvl>
    <w:lvl w:ilvl="2" w:tplc="8168E22A">
      <w:numFmt w:val="bullet"/>
      <w:lvlText w:val="•"/>
      <w:lvlJc w:val="left"/>
      <w:pPr>
        <w:ind w:left="2924" w:hanging="269"/>
      </w:pPr>
      <w:rPr>
        <w:rFonts w:hint="default"/>
        <w:lang w:val="ru-RU" w:eastAsia="en-US" w:bidi="ar-SA"/>
      </w:rPr>
    </w:lvl>
    <w:lvl w:ilvl="3" w:tplc="1BC848A6">
      <w:numFmt w:val="bullet"/>
      <w:lvlText w:val="•"/>
      <w:lvlJc w:val="left"/>
      <w:pPr>
        <w:ind w:left="3907" w:hanging="269"/>
      </w:pPr>
      <w:rPr>
        <w:rFonts w:hint="default"/>
        <w:lang w:val="ru-RU" w:eastAsia="en-US" w:bidi="ar-SA"/>
      </w:rPr>
    </w:lvl>
    <w:lvl w:ilvl="4" w:tplc="82D802E8">
      <w:numFmt w:val="bullet"/>
      <w:lvlText w:val="•"/>
      <w:lvlJc w:val="left"/>
      <w:pPr>
        <w:ind w:left="4889" w:hanging="269"/>
      </w:pPr>
      <w:rPr>
        <w:rFonts w:hint="default"/>
        <w:lang w:val="ru-RU" w:eastAsia="en-US" w:bidi="ar-SA"/>
      </w:rPr>
    </w:lvl>
    <w:lvl w:ilvl="5" w:tplc="CE949FF6">
      <w:numFmt w:val="bullet"/>
      <w:lvlText w:val="•"/>
      <w:lvlJc w:val="left"/>
      <w:pPr>
        <w:ind w:left="5872" w:hanging="269"/>
      </w:pPr>
      <w:rPr>
        <w:rFonts w:hint="default"/>
        <w:lang w:val="ru-RU" w:eastAsia="en-US" w:bidi="ar-SA"/>
      </w:rPr>
    </w:lvl>
    <w:lvl w:ilvl="6" w:tplc="441653A0">
      <w:numFmt w:val="bullet"/>
      <w:lvlText w:val="•"/>
      <w:lvlJc w:val="left"/>
      <w:pPr>
        <w:ind w:left="6854" w:hanging="269"/>
      </w:pPr>
      <w:rPr>
        <w:rFonts w:hint="default"/>
        <w:lang w:val="ru-RU" w:eastAsia="en-US" w:bidi="ar-SA"/>
      </w:rPr>
    </w:lvl>
    <w:lvl w:ilvl="7" w:tplc="7E3667FE">
      <w:numFmt w:val="bullet"/>
      <w:lvlText w:val="•"/>
      <w:lvlJc w:val="left"/>
      <w:pPr>
        <w:ind w:left="7836" w:hanging="269"/>
      </w:pPr>
      <w:rPr>
        <w:rFonts w:hint="default"/>
        <w:lang w:val="ru-RU" w:eastAsia="en-US" w:bidi="ar-SA"/>
      </w:rPr>
    </w:lvl>
    <w:lvl w:ilvl="8" w:tplc="EAF09942">
      <w:numFmt w:val="bullet"/>
      <w:lvlText w:val="•"/>
      <w:lvlJc w:val="left"/>
      <w:pPr>
        <w:ind w:left="8819" w:hanging="269"/>
      </w:pPr>
      <w:rPr>
        <w:rFonts w:hint="default"/>
        <w:lang w:val="ru-RU" w:eastAsia="en-US" w:bidi="ar-SA"/>
      </w:rPr>
    </w:lvl>
  </w:abstractNum>
  <w:abstractNum w:abstractNumId="165">
    <w:nsid w:val="6B376D4C"/>
    <w:multiLevelType w:val="hybridMultilevel"/>
    <w:tmpl w:val="87041B38"/>
    <w:lvl w:ilvl="0" w:tplc="AB7EAED6">
      <w:start w:val="6"/>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EEFAA23E">
      <w:start w:val="1"/>
      <w:numFmt w:val="decimal"/>
      <w:lvlText w:val="%2)"/>
      <w:lvlJc w:val="left"/>
      <w:pPr>
        <w:ind w:left="959"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CC94F33E">
      <w:numFmt w:val="bullet"/>
      <w:lvlText w:val="-"/>
      <w:lvlJc w:val="left"/>
      <w:pPr>
        <w:ind w:left="959" w:hanging="192"/>
      </w:pPr>
      <w:rPr>
        <w:rFonts w:ascii="Times New Roman" w:eastAsia="Times New Roman" w:hAnsi="Times New Roman" w:cs="Times New Roman" w:hint="default"/>
        <w:b w:val="0"/>
        <w:bCs w:val="0"/>
        <w:i w:val="0"/>
        <w:iCs w:val="0"/>
        <w:spacing w:val="0"/>
        <w:w w:val="99"/>
        <w:sz w:val="28"/>
        <w:szCs w:val="28"/>
        <w:lang w:val="ru-RU" w:eastAsia="en-US" w:bidi="ar-SA"/>
      </w:rPr>
    </w:lvl>
    <w:lvl w:ilvl="3" w:tplc="1FD451AA">
      <w:numFmt w:val="bullet"/>
      <w:lvlText w:val="•"/>
      <w:lvlJc w:val="left"/>
      <w:pPr>
        <w:ind w:left="3314" w:hanging="192"/>
      </w:pPr>
      <w:rPr>
        <w:rFonts w:hint="default"/>
        <w:lang w:val="ru-RU" w:eastAsia="en-US" w:bidi="ar-SA"/>
      </w:rPr>
    </w:lvl>
    <w:lvl w:ilvl="4" w:tplc="64AE0192">
      <w:numFmt w:val="bullet"/>
      <w:lvlText w:val="•"/>
      <w:lvlJc w:val="left"/>
      <w:pPr>
        <w:ind w:left="4381" w:hanging="192"/>
      </w:pPr>
      <w:rPr>
        <w:rFonts w:hint="default"/>
        <w:lang w:val="ru-RU" w:eastAsia="en-US" w:bidi="ar-SA"/>
      </w:rPr>
    </w:lvl>
    <w:lvl w:ilvl="5" w:tplc="A6941416">
      <w:numFmt w:val="bullet"/>
      <w:lvlText w:val="•"/>
      <w:lvlJc w:val="left"/>
      <w:pPr>
        <w:ind w:left="5448" w:hanging="192"/>
      </w:pPr>
      <w:rPr>
        <w:rFonts w:hint="default"/>
        <w:lang w:val="ru-RU" w:eastAsia="en-US" w:bidi="ar-SA"/>
      </w:rPr>
    </w:lvl>
    <w:lvl w:ilvl="6" w:tplc="ECA411DE">
      <w:numFmt w:val="bullet"/>
      <w:lvlText w:val="•"/>
      <w:lvlJc w:val="left"/>
      <w:pPr>
        <w:ind w:left="6515" w:hanging="192"/>
      </w:pPr>
      <w:rPr>
        <w:rFonts w:hint="default"/>
        <w:lang w:val="ru-RU" w:eastAsia="en-US" w:bidi="ar-SA"/>
      </w:rPr>
    </w:lvl>
    <w:lvl w:ilvl="7" w:tplc="B32079A6">
      <w:numFmt w:val="bullet"/>
      <w:lvlText w:val="•"/>
      <w:lvlJc w:val="left"/>
      <w:pPr>
        <w:ind w:left="7582" w:hanging="192"/>
      </w:pPr>
      <w:rPr>
        <w:rFonts w:hint="default"/>
        <w:lang w:val="ru-RU" w:eastAsia="en-US" w:bidi="ar-SA"/>
      </w:rPr>
    </w:lvl>
    <w:lvl w:ilvl="8" w:tplc="3390684A">
      <w:numFmt w:val="bullet"/>
      <w:lvlText w:val="•"/>
      <w:lvlJc w:val="left"/>
      <w:pPr>
        <w:ind w:left="8649" w:hanging="192"/>
      </w:pPr>
      <w:rPr>
        <w:rFonts w:hint="default"/>
        <w:lang w:val="ru-RU" w:eastAsia="en-US" w:bidi="ar-SA"/>
      </w:rPr>
    </w:lvl>
  </w:abstractNum>
  <w:abstractNum w:abstractNumId="166">
    <w:nsid w:val="6CF1275B"/>
    <w:multiLevelType w:val="hybridMultilevel"/>
    <w:tmpl w:val="2FE49C16"/>
    <w:lvl w:ilvl="0" w:tplc="7CC62F64">
      <w:start w:val="1"/>
      <w:numFmt w:val="decimal"/>
      <w:lvlText w:val="%1."/>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3A2A466">
      <w:numFmt w:val="bullet"/>
      <w:lvlText w:val="•"/>
      <w:lvlJc w:val="left"/>
      <w:pPr>
        <w:ind w:left="3220" w:hanging="706"/>
      </w:pPr>
      <w:rPr>
        <w:rFonts w:hint="default"/>
        <w:lang w:val="ru-RU" w:eastAsia="en-US" w:bidi="ar-SA"/>
      </w:rPr>
    </w:lvl>
    <w:lvl w:ilvl="2" w:tplc="78D0242C">
      <w:numFmt w:val="bullet"/>
      <w:lvlText w:val="•"/>
      <w:lvlJc w:val="left"/>
      <w:pPr>
        <w:ind w:left="4060" w:hanging="706"/>
      </w:pPr>
      <w:rPr>
        <w:rFonts w:hint="default"/>
        <w:lang w:val="ru-RU" w:eastAsia="en-US" w:bidi="ar-SA"/>
      </w:rPr>
    </w:lvl>
    <w:lvl w:ilvl="3" w:tplc="F5AEDC90">
      <w:numFmt w:val="bullet"/>
      <w:lvlText w:val="•"/>
      <w:lvlJc w:val="left"/>
      <w:pPr>
        <w:ind w:left="4901" w:hanging="706"/>
      </w:pPr>
      <w:rPr>
        <w:rFonts w:hint="default"/>
        <w:lang w:val="ru-RU" w:eastAsia="en-US" w:bidi="ar-SA"/>
      </w:rPr>
    </w:lvl>
    <w:lvl w:ilvl="4" w:tplc="2B863452">
      <w:numFmt w:val="bullet"/>
      <w:lvlText w:val="•"/>
      <w:lvlJc w:val="left"/>
      <w:pPr>
        <w:ind w:left="5741" w:hanging="706"/>
      </w:pPr>
      <w:rPr>
        <w:rFonts w:hint="default"/>
        <w:lang w:val="ru-RU" w:eastAsia="en-US" w:bidi="ar-SA"/>
      </w:rPr>
    </w:lvl>
    <w:lvl w:ilvl="5" w:tplc="9EB07464">
      <w:numFmt w:val="bullet"/>
      <w:lvlText w:val="•"/>
      <w:lvlJc w:val="left"/>
      <w:pPr>
        <w:ind w:left="6582" w:hanging="706"/>
      </w:pPr>
      <w:rPr>
        <w:rFonts w:hint="default"/>
        <w:lang w:val="ru-RU" w:eastAsia="en-US" w:bidi="ar-SA"/>
      </w:rPr>
    </w:lvl>
    <w:lvl w:ilvl="6" w:tplc="8B56F588">
      <w:numFmt w:val="bullet"/>
      <w:lvlText w:val="•"/>
      <w:lvlJc w:val="left"/>
      <w:pPr>
        <w:ind w:left="7422" w:hanging="706"/>
      </w:pPr>
      <w:rPr>
        <w:rFonts w:hint="default"/>
        <w:lang w:val="ru-RU" w:eastAsia="en-US" w:bidi="ar-SA"/>
      </w:rPr>
    </w:lvl>
    <w:lvl w:ilvl="7" w:tplc="07D61AAC">
      <w:numFmt w:val="bullet"/>
      <w:lvlText w:val="•"/>
      <w:lvlJc w:val="left"/>
      <w:pPr>
        <w:ind w:left="8262" w:hanging="706"/>
      </w:pPr>
      <w:rPr>
        <w:rFonts w:hint="default"/>
        <w:lang w:val="ru-RU" w:eastAsia="en-US" w:bidi="ar-SA"/>
      </w:rPr>
    </w:lvl>
    <w:lvl w:ilvl="8" w:tplc="A376986E">
      <w:numFmt w:val="bullet"/>
      <w:lvlText w:val="•"/>
      <w:lvlJc w:val="left"/>
      <w:pPr>
        <w:ind w:left="9103" w:hanging="706"/>
      </w:pPr>
      <w:rPr>
        <w:rFonts w:hint="default"/>
        <w:lang w:val="ru-RU" w:eastAsia="en-US" w:bidi="ar-SA"/>
      </w:rPr>
    </w:lvl>
  </w:abstractNum>
  <w:abstractNum w:abstractNumId="167">
    <w:nsid w:val="6DC56623"/>
    <w:multiLevelType w:val="hybridMultilevel"/>
    <w:tmpl w:val="47587428"/>
    <w:lvl w:ilvl="0" w:tplc="B7B88EE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70BE9A8A">
      <w:numFmt w:val="bullet"/>
      <w:lvlText w:val="•"/>
      <w:lvlJc w:val="left"/>
      <w:pPr>
        <w:ind w:left="2590" w:hanging="284"/>
      </w:pPr>
      <w:rPr>
        <w:rFonts w:hint="default"/>
        <w:lang w:val="ru-RU" w:eastAsia="en-US" w:bidi="ar-SA"/>
      </w:rPr>
    </w:lvl>
    <w:lvl w:ilvl="2" w:tplc="2758C836">
      <w:numFmt w:val="bullet"/>
      <w:lvlText w:val="•"/>
      <w:lvlJc w:val="left"/>
      <w:pPr>
        <w:ind w:left="3500" w:hanging="284"/>
      </w:pPr>
      <w:rPr>
        <w:rFonts w:hint="default"/>
        <w:lang w:val="ru-RU" w:eastAsia="en-US" w:bidi="ar-SA"/>
      </w:rPr>
    </w:lvl>
    <w:lvl w:ilvl="3" w:tplc="5C70BF56">
      <w:numFmt w:val="bullet"/>
      <w:lvlText w:val="•"/>
      <w:lvlJc w:val="left"/>
      <w:pPr>
        <w:ind w:left="4411" w:hanging="284"/>
      </w:pPr>
      <w:rPr>
        <w:rFonts w:hint="default"/>
        <w:lang w:val="ru-RU" w:eastAsia="en-US" w:bidi="ar-SA"/>
      </w:rPr>
    </w:lvl>
    <w:lvl w:ilvl="4" w:tplc="E1F29572">
      <w:numFmt w:val="bullet"/>
      <w:lvlText w:val="•"/>
      <w:lvlJc w:val="left"/>
      <w:pPr>
        <w:ind w:left="5321" w:hanging="284"/>
      </w:pPr>
      <w:rPr>
        <w:rFonts w:hint="default"/>
        <w:lang w:val="ru-RU" w:eastAsia="en-US" w:bidi="ar-SA"/>
      </w:rPr>
    </w:lvl>
    <w:lvl w:ilvl="5" w:tplc="9FE0C240">
      <w:numFmt w:val="bullet"/>
      <w:lvlText w:val="•"/>
      <w:lvlJc w:val="left"/>
      <w:pPr>
        <w:ind w:left="6232" w:hanging="284"/>
      </w:pPr>
      <w:rPr>
        <w:rFonts w:hint="default"/>
        <w:lang w:val="ru-RU" w:eastAsia="en-US" w:bidi="ar-SA"/>
      </w:rPr>
    </w:lvl>
    <w:lvl w:ilvl="6" w:tplc="A0B829EA">
      <w:numFmt w:val="bullet"/>
      <w:lvlText w:val="•"/>
      <w:lvlJc w:val="left"/>
      <w:pPr>
        <w:ind w:left="7142" w:hanging="284"/>
      </w:pPr>
      <w:rPr>
        <w:rFonts w:hint="default"/>
        <w:lang w:val="ru-RU" w:eastAsia="en-US" w:bidi="ar-SA"/>
      </w:rPr>
    </w:lvl>
    <w:lvl w:ilvl="7" w:tplc="64F20DDC">
      <w:numFmt w:val="bullet"/>
      <w:lvlText w:val="•"/>
      <w:lvlJc w:val="left"/>
      <w:pPr>
        <w:ind w:left="8052" w:hanging="284"/>
      </w:pPr>
      <w:rPr>
        <w:rFonts w:hint="default"/>
        <w:lang w:val="ru-RU" w:eastAsia="en-US" w:bidi="ar-SA"/>
      </w:rPr>
    </w:lvl>
    <w:lvl w:ilvl="8" w:tplc="120A6136">
      <w:numFmt w:val="bullet"/>
      <w:lvlText w:val="•"/>
      <w:lvlJc w:val="left"/>
      <w:pPr>
        <w:ind w:left="8963" w:hanging="284"/>
      </w:pPr>
      <w:rPr>
        <w:rFonts w:hint="default"/>
        <w:lang w:val="ru-RU" w:eastAsia="en-US" w:bidi="ar-SA"/>
      </w:rPr>
    </w:lvl>
  </w:abstractNum>
  <w:abstractNum w:abstractNumId="168">
    <w:nsid w:val="6DDC5CBA"/>
    <w:multiLevelType w:val="hybridMultilevel"/>
    <w:tmpl w:val="30605E26"/>
    <w:lvl w:ilvl="0" w:tplc="3782D2C2">
      <w:start w:val="1"/>
      <w:numFmt w:val="decimal"/>
      <w:lvlText w:val="%1."/>
      <w:lvlJc w:val="left"/>
      <w:pPr>
        <w:ind w:left="1939" w:hanging="269"/>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tplc="0B46BA56">
      <w:numFmt w:val="bullet"/>
      <w:lvlText w:val="•"/>
      <w:lvlJc w:val="left"/>
      <w:pPr>
        <w:ind w:left="2824" w:hanging="269"/>
      </w:pPr>
      <w:rPr>
        <w:rFonts w:hint="default"/>
        <w:lang w:val="ru-RU" w:eastAsia="en-US" w:bidi="ar-SA"/>
      </w:rPr>
    </w:lvl>
    <w:lvl w:ilvl="2" w:tplc="FAC881C0">
      <w:numFmt w:val="bullet"/>
      <w:lvlText w:val="•"/>
      <w:lvlJc w:val="left"/>
      <w:pPr>
        <w:ind w:left="3708" w:hanging="269"/>
      </w:pPr>
      <w:rPr>
        <w:rFonts w:hint="default"/>
        <w:lang w:val="ru-RU" w:eastAsia="en-US" w:bidi="ar-SA"/>
      </w:rPr>
    </w:lvl>
    <w:lvl w:ilvl="3" w:tplc="28B05A1E">
      <w:numFmt w:val="bullet"/>
      <w:lvlText w:val="•"/>
      <w:lvlJc w:val="left"/>
      <w:pPr>
        <w:ind w:left="4593" w:hanging="269"/>
      </w:pPr>
      <w:rPr>
        <w:rFonts w:hint="default"/>
        <w:lang w:val="ru-RU" w:eastAsia="en-US" w:bidi="ar-SA"/>
      </w:rPr>
    </w:lvl>
    <w:lvl w:ilvl="4" w:tplc="CBE47192">
      <w:numFmt w:val="bullet"/>
      <w:lvlText w:val="•"/>
      <w:lvlJc w:val="left"/>
      <w:pPr>
        <w:ind w:left="5477" w:hanging="269"/>
      </w:pPr>
      <w:rPr>
        <w:rFonts w:hint="default"/>
        <w:lang w:val="ru-RU" w:eastAsia="en-US" w:bidi="ar-SA"/>
      </w:rPr>
    </w:lvl>
    <w:lvl w:ilvl="5" w:tplc="729ADFE8">
      <w:numFmt w:val="bullet"/>
      <w:lvlText w:val="•"/>
      <w:lvlJc w:val="left"/>
      <w:pPr>
        <w:ind w:left="6362" w:hanging="269"/>
      </w:pPr>
      <w:rPr>
        <w:rFonts w:hint="default"/>
        <w:lang w:val="ru-RU" w:eastAsia="en-US" w:bidi="ar-SA"/>
      </w:rPr>
    </w:lvl>
    <w:lvl w:ilvl="6" w:tplc="46AA38D6">
      <w:numFmt w:val="bullet"/>
      <w:lvlText w:val="•"/>
      <w:lvlJc w:val="left"/>
      <w:pPr>
        <w:ind w:left="7246" w:hanging="269"/>
      </w:pPr>
      <w:rPr>
        <w:rFonts w:hint="default"/>
        <w:lang w:val="ru-RU" w:eastAsia="en-US" w:bidi="ar-SA"/>
      </w:rPr>
    </w:lvl>
    <w:lvl w:ilvl="7" w:tplc="C01430E4">
      <w:numFmt w:val="bullet"/>
      <w:lvlText w:val="•"/>
      <w:lvlJc w:val="left"/>
      <w:pPr>
        <w:ind w:left="8130" w:hanging="269"/>
      </w:pPr>
      <w:rPr>
        <w:rFonts w:hint="default"/>
        <w:lang w:val="ru-RU" w:eastAsia="en-US" w:bidi="ar-SA"/>
      </w:rPr>
    </w:lvl>
    <w:lvl w:ilvl="8" w:tplc="DFAA2006">
      <w:numFmt w:val="bullet"/>
      <w:lvlText w:val="•"/>
      <w:lvlJc w:val="left"/>
      <w:pPr>
        <w:ind w:left="9015" w:hanging="269"/>
      </w:pPr>
      <w:rPr>
        <w:rFonts w:hint="default"/>
        <w:lang w:val="ru-RU" w:eastAsia="en-US" w:bidi="ar-SA"/>
      </w:rPr>
    </w:lvl>
  </w:abstractNum>
  <w:abstractNum w:abstractNumId="169">
    <w:nsid w:val="6FE45798"/>
    <w:multiLevelType w:val="hybridMultilevel"/>
    <w:tmpl w:val="6E6A409A"/>
    <w:lvl w:ilvl="0" w:tplc="B25E77A6">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7EAC2704">
      <w:numFmt w:val="bullet"/>
      <w:lvlText w:val="•"/>
      <w:lvlJc w:val="left"/>
      <w:pPr>
        <w:ind w:left="2590" w:hanging="284"/>
      </w:pPr>
      <w:rPr>
        <w:rFonts w:hint="default"/>
        <w:lang w:val="ru-RU" w:eastAsia="en-US" w:bidi="ar-SA"/>
      </w:rPr>
    </w:lvl>
    <w:lvl w:ilvl="2" w:tplc="1C10E004">
      <w:numFmt w:val="bullet"/>
      <w:lvlText w:val="•"/>
      <w:lvlJc w:val="left"/>
      <w:pPr>
        <w:ind w:left="3500" w:hanging="284"/>
      </w:pPr>
      <w:rPr>
        <w:rFonts w:hint="default"/>
        <w:lang w:val="ru-RU" w:eastAsia="en-US" w:bidi="ar-SA"/>
      </w:rPr>
    </w:lvl>
    <w:lvl w:ilvl="3" w:tplc="A4ACE964">
      <w:numFmt w:val="bullet"/>
      <w:lvlText w:val="•"/>
      <w:lvlJc w:val="left"/>
      <w:pPr>
        <w:ind w:left="4411" w:hanging="284"/>
      </w:pPr>
      <w:rPr>
        <w:rFonts w:hint="default"/>
        <w:lang w:val="ru-RU" w:eastAsia="en-US" w:bidi="ar-SA"/>
      </w:rPr>
    </w:lvl>
    <w:lvl w:ilvl="4" w:tplc="34FE59E2">
      <w:numFmt w:val="bullet"/>
      <w:lvlText w:val="•"/>
      <w:lvlJc w:val="left"/>
      <w:pPr>
        <w:ind w:left="5321" w:hanging="284"/>
      </w:pPr>
      <w:rPr>
        <w:rFonts w:hint="default"/>
        <w:lang w:val="ru-RU" w:eastAsia="en-US" w:bidi="ar-SA"/>
      </w:rPr>
    </w:lvl>
    <w:lvl w:ilvl="5" w:tplc="C1682A2E">
      <w:numFmt w:val="bullet"/>
      <w:lvlText w:val="•"/>
      <w:lvlJc w:val="left"/>
      <w:pPr>
        <w:ind w:left="6232" w:hanging="284"/>
      </w:pPr>
      <w:rPr>
        <w:rFonts w:hint="default"/>
        <w:lang w:val="ru-RU" w:eastAsia="en-US" w:bidi="ar-SA"/>
      </w:rPr>
    </w:lvl>
    <w:lvl w:ilvl="6" w:tplc="726E695E">
      <w:numFmt w:val="bullet"/>
      <w:lvlText w:val="•"/>
      <w:lvlJc w:val="left"/>
      <w:pPr>
        <w:ind w:left="7142" w:hanging="284"/>
      </w:pPr>
      <w:rPr>
        <w:rFonts w:hint="default"/>
        <w:lang w:val="ru-RU" w:eastAsia="en-US" w:bidi="ar-SA"/>
      </w:rPr>
    </w:lvl>
    <w:lvl w:ilvl="7" w:tplc="9174783C">
      <w:numFmt w:val="bullet"/>
      <w:lvlText w:val="•"/>
      <w:lvlJc w:val="left"/>
      <w:pPr>
        <w:ind w:left="8052" w:hanging="284"/>
      </w:pPr>
      <w:rPr>
        <w:rFonts w:hint="default"/>
        <w:lang w:val="ru-RU" w:eastAsia="en-US" w:bidi="ar-SA"/>
      </w:rPr>
    </w:lvl>
    <w:lvl w:ilvl="8" w:tplc="1B888CDE">
      <w:numFmt w:val="bullet"/>
      <w:lvlText w:val="•"/>
      <w:lvlJc w:val="left"/>
      <w:pPr>
        <w:ind w:left="8963" w:hanging="284"/>
      </w:pPr>
      <w:rPr>
        <w:rFonts w:hint="default"/>
        <w:lang w:val="ru-RU" w:eastAsia="en-US" w:bidi="ar-SA"/>
      </w:rPr>
    </w:lvl>
  </w:abstractNum>
  <w:abstractNum w:abstractNumId="170">
    <w:nsid w:val="70815C0B"/>
    <w:multiLevelType w:val="hybridMultilevel"/>
    <w:tmpl w:val="B45A6A2C"/>
    <w:lvl w:ilvl="0" w:tplc="7B4ECAA4">
      <w:start w:val="1"/>
      <w:numFmt w:val="decimal"/>
      <w:lvlText w:val="%1."/>
      <w:lvlJc w:val="left"/>
      <w:pPr>
        <w:ind w:left="959" w:hanging="26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87ED5EE">
      <w:numFmt w:val="bullet"/>
      <w:lvlText w:val="•"/>
      <w:lvlJc w:val="left"/>
      <w:pPr>
        <w:ind w:left="1942" w:hanging="264"/>
      </w:pPr>
      <w:rPr>
        <w:rFonts w:hint="default"/>
        <w:lang w:val="ru-RU" w:eastAsia="en-US" w:bidi="ar-SA"/>
      </w:rPr>
    </w:lvl>
    <w:lvl w:ilvl="2" w:tplc="BC801AC4">
      <w:numFmt w:val="bullet"/>
      <w:lvlText w:val="•"/>
      <w:lvlJc w:val="left"/>
      <w:pPr>
        <w:ind w:left="2924" w:hanging="264"/>
      </w:pPr>
      <w:rPr>
        <w:rFonts w:hint="default"/>
        <w:lang w:val="ru-RU" w:eastAsia="en-US" w:bidi="ar-SA"/>
      </w:rPr>
    </w:lvl>
    <w:lvl w:ilvl="3" w:tplc="2ACC1E78">
      <w:numFmt w:val="bullet"/>
      <w:lvlText w:val="•"/>
      <w:lvlJc w:val="left"/>
      <w:pPr>
        <w:ind w:left="3907" w:hanging="264"/>
      </w:pPr>
      <w:rPr>
        <w:rFonts w:hint="default"/>
        <w:lang w:val="ru-RU" w:eastAsia="en-US" w:bidi="ar-SA"/>
      </w:rPr>
    </w:lvl>
    <w:lvl w:ilvl="4" w:tplc="449A3F02">
      <w:numFmt w:val="bullet"/>
      <w:lvlText w:val="•"/>
      <w:lvlJc w:val="left"/>
      <w:pPr>
        <w:ind w:left="4889" w:hanging="264"/>
      </w:pPr>
      <w:rPr>
        <w:rFonts w:hint="default"/>
        <w:lang w:val="ru-RU" w:eastAsia="en-US" w:bidi="ar-SA"/>
      </w:rPr>
    </w:lvl>
    <w:lvl w:ilvl="5" w:tplc="8C9A5346">
      <w:numFmt w:val="bullet"/>
      <w:lvlText w:val="•"/>
      <w:lvlJc w:val="left"/>
      <w:pPr>
        <w:ind w:left="5872" w:hanging="264"/>
      </w:pPr>
      <w:rPr>
        <w:rFonts w:hint="default"/>
        <w:lang w:val="ru-RU" w:eastAsia="en-US" w:bidi="ar-SA"/>
      </w:rPr>
    </w:lvl>
    <w:lvl w:ilvl="6" w:tplc="08FE7D72">
      <w:numFmt w:val="bullet"/>
      <w:lvlText w:val="•"/>
      <w:lvlJc w:val="left"/>
      <w:pPr>
        <w:ind w:left="6854" w:hanging="264"/>
      </w:pPr>
      <w:rPr>
        <w:rFonts w:hint="default"/>
        <w:lang w:val="ru-RU" w:eastAsia="en-US" w:bidi="ar-SA"/>
      </w:rPr>
    </w:lvl>
    <w:lvl w:ilvl="7" w:tplc="11B82CFE">
      <w:numFmt w:val="bullet"/>
      <w:lvlText w:val="•"/>
      <w:lvlJc w:val="left"/>
      <w:pPr>
        <w:ind w:left="7836" w:hanging="264"/>
      </w:pPr>
      <w:rPr>
        <w:rFonts w:hint="default"/>
        <w:lang w:val="ru-RU" w:eastAsia="en-US" w:bidi="ar-SA"/>
      </w:rPr>
    </w:lvl>
    <w:lvl w:ilvl="8" w:tplc="85860E08">
      <w:numFmt w:val="bullet"/>
      <w:lvlText w:val="•"/>
      <w:lvlJc w:val="left"/>
      <w:pPr>
        <w:ind w:left="8819" w:hanging="264"/>
      </w:pPr>
      <w:rPr>
        <w:rFonts w:hint="default"/>
        <w:lang w:val="ru-RU" w:eastAsia="en-US" w:bidi="ar-SA"/>
      </w:rPr>
    </w:lvl>
  </w:abstractNum>
  <w:abstractNum w:abstractNumId="171">
    <w:nsid w:val="70F52D49"/>
    <w:multiLevelType w:val="hybridMultilevel"/>
    <w:tmpl w:val="21621594"/>
    <w:lvl w:ilvl="0" w:tplc="462C6922">
      <w:numFmt w:val="bullet"/>
      <w:lvlText w:val=""/>
      <w:lvlJc w:val="left"/>
      <w:pPr>
        <w:ind w:left="681" w:hanging="360"/>
      </w:pPr>
      <w:rPr>
        <w:rFonts w:ascii="Symbol" w:eastAsia="Symbol" w:hAnsi="Symbol" w:cs="Symbol" w:hint="default"/>
        <w:b w:val="0"/>
        <w:bCs w:val="0"/>
        <w:i w:val="0"/>
        <w:iCs w:val="0"/>
        <w:spacing w:val="0"/>
        <w:w w:val="99"/>
        <w:sz w:val="28"/>
        <w:szCs w:val="28"/>
        <w:lang w:val="ru-RU" w:eastAsia="en-US" w:bidi="ar-SA"/>
      </w:rPr>
    </w:lvl>
    <w:lvl w:ilvl="1" w:tplc="D3B2E86A">
      <w:numFmt w:val="bullet"/>
      <w:lvlText w:val=""/>
      <w:lvlJc w:val="left"/>
      <w:pPr>
        <w:ind w:left="964" w:hanging="284"/>
      </w:pPr>
      <w:rPr>
        <w:rFonts w:ascii="Wingdings" w:eastAsia="Wingdings" w:hAnsi="Wingdings" w:cs="Wingdings" w:hint="default"/>
        <w:b w:val="0"/>
        <w:bCs w:val="0"/>
        <w:i w:val="0"/>
        <w:iCs w:val="0"/>
        <w:spacing w:val="0"/>
        <w:w w:val="99"/>
        <w:sz w:val="28"/>
        <w:szCs w:val="28"/>
        <w:lang w:val="ru-RU" w:eastAsia="en-US" w:bidi="ar-SA"/>
      </w:rPr>
    </w:lvl>
    <w:lvl w:ilvl="2" w:tplc="A948BEFE">
      <w:numFmt w:val="bullet"/>
      <w:lvlText w:val="•"/>
      <w:lvlJc w:val="left"/>
      <w:pPr>
        <w:ind w:left="2051" w:hanging="284"/>
      </w:pPr>
      <w:rPr>
        <w:rFonts w:hint="default"/>
        <w:lang w:val="ru-RU" w:eastAsia="en-US" w:bidi="ar-SA"/>
      </w:rPr>
    </w:lvl>
    <w:lvl w:ilvl="3" w:tplc="A386D7B6">
      <w:numFmt w:val="bullet"/>
      <w:lvlText w:val="•"/>
      <w:lvlJc w:val="left"/>
      <w:pPr>
        <w:ind w:left="3143" w:hanging="284"/>
      </w:pPr>
      <w:rPr>
        <w:rFonts w:hint="default"/>
        <w:lang w:val="ru-RU" w:eastAsia="en-US" w:bidi="ar-SA"/>
      </w:rPr>
    </w:lvl>
    <w:lvl w:ilvl="4" w:tplc="E9D6625A">
      <w:numFmt w:val="bullet"/>
      <w:lvlText w:val="•"/>
      <w:lvlJc w:val="left"/>
      <w:pPr>
        <w:ind w:left="4234" w:hanging="284"/>
      </w:pPr>
      <w:rPr>
        <w:rFonts w:hint="default"/>
        <w:lang w:val="ru-RU" w:eastAsia="en-US" w:bidi="ar-SA"/>
      </w:rPr>
    </w:lvl>
    <w:lvl w:ilvl="5" w:tplc="A86E221A">
      <w:numFmt w:val="bullet"/>
      <w:lvlText w:val="•"/>
      <w:lvlJc w:val="left"/>
      <w:pPr>
        <w:ind w:left="5326" w:hanging="284"/>
      </w:pPr>
      <w:rPr>
        <w:rFonts w:hint="default"/>
        <w:lang w:val="ru-RU" w:eastAsia="en-US" w:bidi="ar-SA"/>
      </w:rPr>
    </w:lvl>
    <w:lvl w:ilvl="6" w:tplc="C7E2C364">
      <w:numFmt w:val="bullet"/>
      <w:lvlText w:val="•"/>
      <w:lvlJc w:val="left"/>
      <w:pPr>
        <w:ind w:left="6417" w:hanging="284"/>
      </w:pPr>
      <w:rPr>
        <w:rFonts w:hint="default"/>
        <w:lang w:val="ru-RU" w:eastAsia="en-US" w:bidi="ar-SA"/>
      </w:rPr>
    </w:lvl>
    <w:lvl w:ilvl="7" w:tplc="4A364BD8">
      <w:numFmt w:val="bullet"/>
      <w:lvlText w:val="•"/>
      <w:lvlJc w:val="left"/>
      <w:pPr>
        <w:ind w:left="7509" w:hanging="284"/>
      </w:pPr>
      <w:rPr>
        <w:rFonts w:hint="default"/>
        <w:lang w:val="ru-RU" w:eastAsia="en-US" w:bidi="ar-SA"/>
      </w:rPr>
    </w:lvl>
    <w:lvl w:ilvl="8" w:tplc="FBFED4E8">
      <w:numFmt w:val="bullet"/>
      <w:lvlText w:val="•"/>
      <w:lvlJc w:val="left"/>
      <w:pPr>
        <w:ind w:left="8600" w:hanging="284"/>
      </w:pPr>
      <w:rPr>
        <w:rFonts w:hint="default"/>
        <w:lang w:val="ru-RU" w:eastAsia="en-US" w:bidi="ar-SA"/>
      </w:rPr>
    </w:lvl>
  </w:abstractNum>
  <w:abstractNum w:abstractNumId="172">
    <w:nsid w:val="70FE0A1C"/>
    <w:multiLevelType w:val="hybridMultilevel"/>
    <w:tmpl w:val="2C8E9550"/>
    <w:lvl w:ilvl="0" w:tplc="8CF2A9B6">
      <w:start w:val="1"/>
      <w:numFmt w:val="decimal"/>
      <w:lvlText w:val="%1."/>
      <w:lvlJc w:val="left"/>
      <w:pPr>
        <w:ind w:left="959" w:hanging="255"/>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tplc="3CFAA5DC">
      <w:numFmt w:val="bullet"/>
      <w:lvlText w:val="•"/>
      <w:lvlJc w:val="left"/>
      <w:pPr>
        <w:ind w:left="1942" w:hanging="255"/>
      </w:pPr>
      <w:rPr>
        <w:rFonts w:hint="default"/>
        <w:lang w:val="ru-RU" w:eastAsia="en-US" w:bidi="ar-SA"/>
      </w:rPr>
    </w:lvl>
    <w:lvl w:ilvl="2" w:tplc="94ECC40A">
      <w:numFmt w:val="bullet"/>
      <w:lvlText w:val="•"/>
      <w:lvlJc w:val="left"/>
      <w:pPr>
        <w:ind w:left="2924" w:hanging="255"/>
      </w:pPr>
      <w:rPr>
        <w:rFonts w:hint="default"/>
        <w:lang w:val="ru-RU" w:eastAsia="en-US" w:bidi="ar-SA"/>
      </w:rPr>
    </w:lvl>
    <w:lvl w:ilvl="3" w:tplc="6AE086AA">
      <w:numFmt w:val="bullet"/>
      <w:lvlText w:val="•"/>
      <w:lvlJc w:val="left"/>
      <w:pPr>
        <w:ind w:left="3907" w:hanging="255"/>
      </w:pPr>
      <w:rPr>
        <w:rFonts w:hint="default"/>
        <w:lang w:val="ru-RU" w:eastAsia="en-US" w:bidi="ar-SA"/>
      </w:rPr>
    </w:lvl>
    <w:lvl w:ilvl="4" w:tplc="99FCE618">
      <w:numFmt w:val="bullet"/>
      <w:lvlText w:val="•"/>
      <w:lvlJc w:val="left"/>
      <w:pPr>
        <w:ind w:left="4889" w:hanging="255"/>
      </w:pPr>
      <w:rPr>
        <w:rFonts w:hint="default"/>
        <w:lang w:val="ru-RU" w:eastAsia="en-US" w:bidi="ar-SA"/>
      </w:rPr>
    </w:lvl>
    <w:lvl w:ilvl="5" w:tplc="C72088A0">
      <w:numFmt w:val="bullet"/>
      <w:lvlText w:val="•"/>
      <w:lvlJc w:val="left"/>
      <w:pPr>
        <w:ind w:left="5872" w:hanging="255"/>
      </w:pPr>
      <w:rPr>
        <w:rFonts w:hint="default"/>
        <w:lang w:val="ru-RU" w:eastAsia="en-US" w:bidi="ar-SA"/>
      </w:rPr>
    </w:lvl>
    <w:lvl w:ilvl="6" w:tplc="036EDBDE">
      <w:numFmt w:val="bullet"/>
      <w:lvlText w:val="•"/>
      <w:lvlJc w:val="left"/>
      <w:pPr>
        <w:ind w:left="6854" w:hanging="255"/>
      </w:pPr>
      <w:rPr>
        <w:rFonts w:hint="default"/>
        <w:lang w:val="ru-RU" w:eastAsia="en-US" w:bidi="ar-SA"/>
      </w:rPr>
    </w:lvl>
    <w:lvl w:ilvl="7" w:tplc="532C1AB6">
      <w:numFmt w:val="bullet"/>
      <w:lvlText w:val="•"/>
      <w:lvlJc w:val="left"/>
      <w:pPr>
        <w:ind w:left="7836" w:hanging="255"/>
      </w:pPr>
      <w:rPr>
        <w:rFonts w:hint="default"/>
        <w:lang w:val="ru-RU" w:eastAsia="en-US" w:bidi="ar-SA"/>
      </w:rPr>
    </w:lvl>
    <w:lvl w:ilvl="8" w:tplc="1A882DC2">
      <w:numFmt w:val="bullet"/>
      <w:lvlText w:val="•"/>
      <w:lvlJc w:val="left"/>
      <w:pPr>
        <w:ind w:left="8819" w:hanging="255"/>
      </w:pPr>
      <w:rPr>
        <w:rFonts w:hint="default"/>
        <w:lang w:val="ru-RU" w:eastAsia="en-US" w:bidi="ar-SA"/>
      </w:rPr>
    </w:lvl>
  </w:abstractNum>
  <w:abstractNum w:abstractNumId="173">
    <w:nsid w:val="71BE4E4C"/>
    <w:multiLevelType w:val="hybridMultilevel"/>
    <w:tmpl w:val="F0AA55A0"/>
    <w:lvl w:ilvl="0" w:tplc="44F60E24">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D628435E">
      <w:numFmt w:val="bullet"/>
      <w:lvlText w:val="•"/>
      <w:lvlJc w:val="left"/>
      <w:pPr>
        <w:ind w:left="2590" w:hanging="284"/>
      </w:pPr>
      <w:rPr>
        <w:rFonts w:hint="default"/>
        <w:lang w:val="ru-RU" w:eastAsia="en-US" w:bidi="ar-SA"/>
      </w:rPr>
    </w:lvl>
    <w:lvl w:ilvl="2" w:tplc="C2C44FFE">
      <w:numFmt w:val="bullet"/>
      <w:lvlText w:val="•"/>
      <w:lvlJc w:val="left"/>
      <w:pPr>
        <w:ind w:left="3500" w:hanging="284"/>
      </w:pPr>
      <w:rPr>
        <w:rFonts w:hint="default"/>
        <w:lang w:val="ru-RU" w:eastAsia="en-US" w:bidi="ar-SA"/>
      </w:rPr>
    </w:lvl>
    <w:lvl w:ilvl="3" w:tplc="45844B2E">
      <w:numFmt w:val="bullet"/>
      <w:lvlText w:val="•"/>
      <w:lvlJc w:val="left"/>
      <w:pPr>
        <w:ind w:left="4411" w:hanging="284"/>
      </w:pPr>
      <w:rPr>
        <w:rFonts w:hint="default"/>
        <w:lang w:val="ru-RU" w:eastAsia="en-US" w:bidi="ar-SA"/>
      </w:rPr>
    </w:lvl>
    <w:lvl w:ilvl="4" w:tplc="A372FB10">
      <w:numFmt w:val="bullet"/>
      <w:lvlText w:val="•"/>
      <w:lvlJc w:val="left"/>
      <w:pPr>
        <w:ind w:left="5321" w:hanging="284"/>
      </w:pPr>
      <w:rPr>
        <w:rFonts w:hint="default"/>
        <w:lang w:val="ru-RU" w:eastAsia="en-US" w:bidi="ar-SA"/>
      </w:rPr>
    </w:lvl>
    <w:lvl w:ilvl="5" w:tplc="35F2F26E">
      <w:numFmt w:val="bullet"/>
      <w:lvlText w:val="•"/>
      <w:lvlJc w:val="left"/>
      <w:pPr>
        <w:ind w:left="6232" w:hanging="284"/>
      </w:pPr>
      <w:rPr>
        <w:rFonts w:hint="default"/>
        <w:lang w:val="ru-RU" w:eastAsia="en-US" w:bidi="ar-SA"/>
      </w:rPr>
    </w:lvl>
    <w:lvl w:ilvl="6" w:tplc="E74AB94E">
      <w:numFmt w:val="bullet"/>
      <w:lvlText w:val="•"/>
      <w:lvlJc w:val="left"/>
      <w:pPr>
        <w:ind w:left="7142" w:hanging="284"/>
      </w:pPr>
      <w:rPr>
        <w:rFonts w:hint="default"/>
        <w:lang w:val="ru-RU" w:eastAsia="en-US" w:bidi="ar-SA"/>
      </w:rPr>
    </w:lvl>
    <w:lvl w:ilvl="7" w:tplc="65D62232">
      <w:numFmt w:val="bullet"/>
      <w:lvlText w:val="•"/>
      <w:lvlJc w:val="left"/>
      <w:pPr>
        <w:ind w:left="8052" w:hanging="284"/>
      </w:pPr>
      <w:rPr>
        <w:rFonts w:hint="default"/>
        <w:lang w:val="ru-RU" w:eastAsia="en-US" w:bidi="ar-SA"/>
      </w:rPr>
    </w:lvl>
    <w:lvl w:ilvl="8" w:tplc="36DC22D2">
      <w:numFmt w:val="bullet"/>
      <w:lvlText w:val="•"/>
      <w:lvlJc w:val="left"/>
      <w:pPr>
        <w:ind w:left="8963" w:hanging="284"/>
      </w:pPr>
      <w:rPr>
        <w:rFonts w:hint="default"/>
        <w:lang w:val="ru-RU" w:eastAsia="en-US" w:bidi="ar-SA"/>
      </w:rPr>
    </w:lvl>
  </w:abstractNum>
  <w:abstractNum w:abstractNumId="174">
    <w:nsid w:val="739C73BA"/>
    <w:multiLevelType w:val="hybridMultilevel"/>
    <w:tmpl w:val="D3EECF6C"/>
    <w:lvl w:ilvl="0" w:tplc="F1DAEC6C">
      <w:numFmt w:val="bullet"/>
      <w:lvlText w:val="-"/>
      <w:lvlJc w:val="left"/>
      <w:pPr>
        <w:ind w:left="959" w:hanging="360"/>
      </w:pPr>
      <w:rPr>
        <w:rFonts w:ascii="Times New Roman" w:eastAsia="Times New Roman" w:hAnsi="Times New Roman" w:cs="Times New Roman" w:hint="default"/>
        <w:b w:val="0"/>
        <w:bCs w:val="0"/>
        <w:i/>
        <w:iCs/>
        <w:spacing w:val="0"/>
        <w:w w:val="99"/>
        <w:sz w:val="28"/>
        <w:szCs w:val="28"/>
        <w:lang w:val="ru-RU" w:eastAsia="en-US" w:bidi="ar-SA"/>
      </w:rPr>
    </w:lvl>
    <w:lvl w:ilvl="1" w:tplc="A3765302">
      <w:numFmt w:val="bullet"/>
      <w:lvlText w:val="•"/>
      <w:lvlJc w:val="left"/>
      <w:pPr>
        <w:ind w:left="1942" w:hanging="360"/>
      </w:pPr>
      <w:rPr>
        <w:rFonts w:hint="default"/>
        <w:lang w:val="ru-RU" w:eastAsia="en-US" w:bidi="ar-SA"/>
      </w:rPr>
    </w:lvl>
    <w:lvl w:ilvl="2" w:tplc="05A85398">
      <w:numFmt w:val="bullet"/>
      <w:lvlText w:val="•"/>
      <w:lvlJc w:val="left"/>
      <w:pPr>
        <w:ind w:left="2924" w:hanging="360"/>
      </w:pPr>
      <w:rPr>
        <w:rFonts w:hint="default"/>
        <w:lang w:val="ru-RU" w:eastAsia="en-US" w:bidi="ar-SA"/>
      </w:rPr>
    </w:lvl>
    <w:lvl w:ilvl="3" w:tplc="589263DA">
      <w:numFmt w:val="bullet"/>
      <w:lvlText w:val="•"/>
      <w:lvlJc w:val="left"/>
      <w:pPr>
        <w:ind w:left="3907" w:hanging="360"/>
      </w:pPr>
      <w:rPr>
        <w:rFonts w:hint="default"/>
        <w:lang w:val="ru-RU" w:eastAsia="en-US" w:bidi="ar-SA"/>
      </w:rPr>
    </w:lvl>
    <w:lvl w:ilvl="4" w:tplc="35883284">
      <w:numFmt w:val="bullet"/>
      <w:lvlText w:val="•"/>
      <w:lvlJc w:val="left"/>
      <w:pPr>
        <w:ind w:left="4889" w:hanging="360"/>
      </w:pPr>
      <w:rPr>
        <w:rFonts w:hint="default"/>
        <w:lang w:val="ru-RU" w:eastAsia="en-US" w:bidi="ar-SA"/>
      </w:rPr>
    </w:lvl>
    <w:lvl w:ilvl="5" w:tplc="3FD63EDA">
      <w:numFmt w:val="bullet"/>
      <w:lvlText w:val="•"/>
      <w:lvlJc w:val="left"/>
      <w:pPr>
        <w:ind w:left="5872" w:hanging="360"/>
      </w:pPr>
      <w:rPr>
        <w:rFonts w:hint="default"/>
        <w:lang w:val="ru-RU" w:eastAsia="en-US" w:bidi="ar-SA"/>
      </w:rPr>
    </w:lvl>
    <w:lvl w:ilvl="6" w:tplc="9F8669C2">
      <w:numFmt w:val="bullet"/>
      <w:lvlText w:val="•"/>
      <w:lvlJc w:val="left"/>
      <w:pPr>
        <w:ind w:left="6854" w:hanging="360"/>
      </w:pPr>
      <w:rPr>
        <w:rFonts w:hint="default"/>
        <w:lang w:val="ru-RU" w:eastAsia="en-US" w:bidi="ar-SA"/>
      </w:rPr>
    </w:lvl>
    <w:lvl w:ilvl="7" w:tplc="AB5EB482">
      <w:numFmt w:val="bullet"/>
      <w:lvlText w:val="•"/>
      <w:lvlJc w:val="left"/>
      <w:pPr>
        <w:ind w:left="7836" w:hanging="360"/>
      </w:pPr>
      <w:rPr>
        <w:rFonts w:hint="default"/>
        <w:lang w:val="ru-RU" w:eastAsia="en-US" w:bidi="ar-SA"/>
      </w:rPr>
    </w:lvl>
    <w:lvl w:ilvl="8" w:tplc="674070E0">
      <w:numFmt w:val="bullet"/>
      <w:lvlText w:val="•"/>
      <w:lvlJc w:val="left"/>
      <w:pPr>
        <w:ind w:left="8819" w:hanging="360"/>
      </w:pPr>
      <w:rPr>
        <w:rFonts w:hint="default"/>
        <w:lang w:val="ru-RU" w:eastAsia="en-US" w:bidi="ar-SA"/>
      </w:rPr>
    </w:lvl>
  </w:abstractNum>
  <w:abstractNum w:abstractNumId="175">
    <w:nsid w:val="74704148"/>
    <w:multiLevelType w:val="hybridMultilevel"/>
    <w:tmpl w:val="59F20C8C"/>
    <w:lvl w:ilvl="0" w:tplc="A296DC14">
      <w:start w:val="1"/>
      <w:numFmt w:val="decimal"/>
      <w:lvlText w:val="%1."/>
      <w:lvlJc w:val="left"/>
      <w:pPr>
        <w:ind w:left="70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52EF12">
      <w:start w:val="1"/>
      <w:numFmt w:val="decimal"/>
      <w:lvlText w:val="%2."/>
      <w:lvlJc w:val="left"/>
      <w:pPr>
        <w:ind w:left="1411"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4802D316">
      <w:start w:val="1"/>
      <w:numFmt w:val="decimal"/>
      <w:lvlText w:val="%3."/>
      <w:lvlJc w:val="left"/>
      <w:pPr>
        <w:ind w:left="2376"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tplc="A5B45A78">
      <w:numFmt w:val="bullet"/>
      <w:lvlText w:val="•"/>
      <w:lvlJc w:val="left"/>
      <w:pPr>
        <w:ind w:left="3221" w:hanging="706"/>
      </w:pPr>
      <w:rPr>
        <w:rFonts w:hint="default"/>
        <w:lang w:val="ru-RU" w:eastAsia="en-US" w:bidi="ar-SA"/>
      </w:rPr>
    </w:lvl>
    <w:lvl w:ilvl="4" w:tplc="4810E9CA">
      <w:numFmt w:val="bullet"/>
      <w:lvlText w:val="•"/>
      <w:lvlJc w:val="left"/>
      <w:pPr>
        <w:ind w:left="4063" w:hanging="706"/>
      </w:pPr>
      <w:rPr>
        <w:rFonts w:hint="default"/>
        <w:lang w:val="ru-RU" w:eastAsia="en-US" w:bidi="ar-SA"/>
      </w:rPr>
    </w:lvl>
    <w:lvl w:ilvl="5" w:tplc="8236EA9C">
      <w:numFmt w:val="bullet"/>
      <w:lvlText w:val="•"/>
      <w:lvlJc w:val="left"/>
      <w:pPr>
        <w:ind w:left="4905" w:hanging="706"/>
      </w:pPr>
      <w:rPr>
        <w:rFonts w:hint="default"/>
        <w:lang w:val="ru-RU" w:eastAsia="en-US" w:bidi="ar-SA"/>
      </w:rPr>
    </w:lvl>
    <w:lvl w:ilvl="6" w:tplc="E86E53FC">
      <w:numFmt w:val="bullet"/>
      <w:lvlText w:val="•"/>
      <w:lvlJc w:val="left"/>
      <w:pPr>
        <w:ind w:left="5746" w:hanging="706"/>
      </w:pPr>
      <w:rPr>
        <w:rFonts w:hint="default"/>
        <w:lang w:val="ru-RU" w:eastAsia="en-US" w:bidi="ar-SA"/>
      </w:rPr>
    </w:lvl>
    <w:lvl w:ilvl="7" w:tplc="6ADAC240">
      <w:numFmt w:val="bullet"/>
      <w:lvlText w:val="•"/>
      <w:lvlJc w:val="left"/>
      <w:pPr>
        <w:ind w:left="6588" w:hanging="706"/>
      </w:pPr>
      <w:rPr>
        <w:rFonts w:hint="default"/>
        <w:lang w:val="ru-RU" w:eastAsia="en-US" w:bidi="ar-SA"/>
      </w:rPr>
    </w:lvl>
    <w:lvl w:ilvl="8" w:tplc="920417C8">
      <w:numFmt w:val="bullet"/>
      <w:lvlText w:val="•"/>
      <w:lvlJc w:val="left"/>
      <w:pPr>
        <w:ind w:left="7430" w:hanging="706"/>
      </w:pPr>
      <w:rPr>
        <w:rFonts w:hint="default"/>
        <w:lang w:val="ru-RU" w:eastAsia="en-US" w:bidi="ar-SA"/>
      </w:rPr>
    </w:lvl>
  </w:abstractNum>
  <w:abstractNum w:abstractNumId="176">
    <w:nsid w:val="757C69B7"/>
    <w:multiLevelType w:val="hybridMultilevel"/>
    <w:tmpl w:val="B498B5F4"/>
    <w:lvl w:ilvl="0" w:tplc="D0746CE4">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E81E47D8">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2" w:tplc="821CE954">
      <w:numFmt w:val="bullet"/>
      <w:lvlText w:val="•"/>
      <w:lvlJc w:val="left"/>
      <w:pPr>
        <w:ind w:left="2247" w:hanging="284"/>
      </w:pPr>
      <w:rPr>
        <w:rFonts w:hint="default"/>
        <w:lang w:val="ru-RU" w:eastAsia="en-US" w:bidi="ar-SA"/>
      </w:rPr>
    </w:lvl>
    <w:lvl w:ilvl="3" w:tplc="DC2E4CDE">
      <w:numFmt w:val="bullet"/>
      <w:lvlText w:val="•"/>
      <w:lvlJc w:val="left"/>
      <w:pPr>
        <w:ind w:left="3314" w:hanging="284"/>
      </w:pPr>
      <w:rPr>
        <w:rFonts w:hint="default"/>
        <w:lang w:val="ru-RU" w:eastAsia="en-US" w:bidi="ar-SA"/>
      </w:rPr>
    </w:lvl>
    <w:lvl w:ilvl="4" w:tplc="73A86572">
      <w:numFmt w:val="bullet"/>
      <w:lvlText w:val="•"/>
      <w:lvlJc w:val="left"/>
      <w:pPr>
        <w:ind w:left="4381" w:hanging="284"/>
      </w:pPr>
      <w:rPr>
        <w:rFonts w:hint="default"/>
        <w:lang w:val="ru-RU" w:eastAsia="en-US" w:bidi="ar-SA"/>
      </w:rPr>
    </w:lvl>
    <w:lvl w:ilvl="5" w:tplc="2248778C">
      <w:numFmt w:val="bullet"/>
      <w:lvlText w:val="•"/>
      <w:lvlJc w:val="left"/>
      <w:pPr>
        <w:ind w:left="5448" w:hanging="284"/>
      </w:pPr>
      <w:rPr>
        <w:rFonts w:hint="default"/>
        <w:lang w:val="ru-RU" w:eastAsia="en-US" w:bidi="ar-SA"/>
      </w:rPr>
    </w:lvl>
    <w:lvl w:ilvl="6" w:tplc="B81A54DC">
      <w:numFmt w:val="bullet"/>
      <w:lvlText w:val="•"/>
      <w:lvlJc w:val="left"/>
      <w:pPr>
        <w:ind w:left="6515" w:hanging="284"/>
      </w:pPr>
      <w:rPr>
        <w:rFonts w:hint="default"/>
        <w:lang w:val="ru-RU" w:eastAsia="en-US" w:bidi="ar-SA"/>
      </w:rPr>
    </w:lvl>
    <w:lvl w:ilvl="7" w:tplc="0834134E">
      <w:numFmt w:val="bullet"/>
      <w:lvlText w:val="•"/>
      <w:lvlJc w:val="left"/>
      <w:pPr>
        <w:ind w:left="7582" w:hanging="284"/>
      </w:pPr>
      <w:rPr>
        <w:rFonts w:hint="default"/>
        <w:lang w:val="ru-RU" w:eastAsia="en-US" w:bidi="ar-SA"/>
      </w:rPr>
    </w:lvl>
    <w:lvl w:ilvl="8" w:tplc="DD4ADA4C">
      <w:numFmt w:val="bullet"/>
      <w:lvlText w:val="•"/>
      <w:lvlJc w:val="left"/>
      <w:pPr>
        <w:ind w:left="8649" w:hanging="284"/>
      </w:pPr>
      <w:rPr>
        <w:rFonts w:hint="default"/>
        <w:lang w:val="ru-RU" w:eastAsia="en-US" w:bidi="ar-SA"/>
      </w:rPr>
    </w:lvl>
  </w:abstractNum>
  <w:abstractNum w:abstractNumId="177">
    <w:nsid w:val="75AF1415"/>
    <w:multiLevelType w:val="hybridMultilevel"/>
    <w:tmpl w:val="19A29FF6"/>
    <w:lvl w:ilvl="0" w:tplc="26FAB1F0">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352E676">
      <w:numFmt w:val="bullet"/>
      <w:lvlText w:val="•"/>
      <w:lvlJc w:val="left"/>
      <w:pPr>
        <w:ind w:left="1942" w:hanging="269"/>
      </w:pPr>
      <w:rPr>
        <w:rFonts w:hint="default"/>
        <w:lang w:val="ru-RU" w:eastAsia="en-US" w:bidi="ar-SA"/>
      </w:rPr>
    </w:lvl>
    <w:lvl w:ilvl="2" w:tplc="CECC16C2">
      <w:numFmt w:val="bullet"/>
      <w:lvlText w:val="•"/>
      <w:lvlJc w:val="left"/>
      <w:pPr>
        <w:ind w:left="2924" w:hanging="269"/>
      </w:pPr>
      <w:rPr>
        <w:rFonts w:hint="default"/>
        <w:lang w:val="ru-RU" w:eastAsia="en-US" w:bidi="ar-SA"/>
      </w:rPr>
    </w:lvl>
    <w:lvl w:ilvl="3" w:tplc="84228538">
      <w:numFmt w:val="bullet"/>
      <w:lvlText w:val="•"/>
      <w:lvlJc w:val="left"/>
      <w:pPr>
        <w:ind w:left="3907" w:hanging="269"/>
      </w:pPr>
      <w:rPr>
        <w:rFonts w:hint="default"/>
        <w:lang w:val="ru-RU" w:eastAsia="en-US" w:bidi="ar-SA"/>
      </w:rPr>
    </w:lvl>
    <w:lvl w:ilvl="4" w:tplc="54743A84">
      <w:numFmt w:val="bullet"/>
      <w:lvlText w:val="•"/>
      <w:lvlJc w:val="left"/>
      <w:pPr>
        <w:ind w:left="4889" w:hanging="269"/>
      </w:pPr>
      <w:rPr>
        <w:rFonts w:hint="default"/>
        <w:lang w:val="ru-RU" w:eastAsia="en-US" w:bidi="ar-SA"/>
      </w:rPr>
    </w:lvl>
    <w:lvl w:ilvl="5" w:tplc="59383B04">
      <w:numFmt w:val="bullet"/>
      <w:lvlText w:val="•"/>
      <w:lvlJc w:val="left"/>
      <w:pPr>
        <w:ind w:left="5872" w:hanging="269"/>
      </w:pPr>
      <w:rPr>
        <w:rFonts w:hint="default"/>
        <w:lang w:val="ru-RU" w:eastAsia="en-US" w:bidi="ar-SA"/>
      </w:rPr>
    </w:lvl>
    <w:lvl w:ilvl="6" w:tplc="7F205356">
      <w:numFmt w:val="bullet"/>
      <w:lvlText w:val="•"/>
      <w:lvlJc w:val="left"/>
      <w:pPr>
        <w:ind w:left="6854" w:hanging="269"/>
      </w:pPr>
      <w:rPr>
        <w:rFonts w:hint="default"/>
        <w:lang w:val="ru-RU" w:eastAsia="en-US" w:bidi="ar-SA"/>
      </w:rPr>
    </w:lvl>
    <w:lvl w:ilvl="7" w:tplc="80A22D2C">
      <w:numFmt w:val="bullet"/>
      <w:lvlText w:val="•"/>
      <w:lvlJc w:val="left"/>
      <w:pPr>
        <w:ind w:left="7836" w:hanging="269"/>
      </w:pPr>
      <w:rPr>
        <w:rFonts w:hint="default"/>
        <w:lang w:val="ru-RU" w:eastAsia="en-US" w:bidi="ar-SA"/>
      </w:rPr>
    </w:lvl>
    <w:lvl w:ilvl="8" w:tplc="5BD6A9EE">
      <w:numFmt w:val="bullet"/>
      <w:lvlText w:val="•"/>
      <w:lvlJc w:val="left"/>
      <w:pPr>
        <w:ind w:left="8819" w:hanging="269"/>
      </w:pPr>
      <w:rPr>
        <w:rFonts w:hint="default"/>
        <w:lang w:val="ru-RU" w:eastAsia="en-US" w:bidi="ar-SA"/>
      </w:rPr>
    </w:lvl>
  </w:abstractNum>
  <w:abstractNum w:abstractNumId="178">
    <w:nsid w:val="766C6880"/>
    <w:multiLevelType w:val="hybridMultilevel"/>
    <w:tmpl w:val="92DA3EBA"/>
    <w:lvl w:ilvl="0" w:tplc="C9A0729A">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0E6497EC">
      <w:numFmt w:val="bullet"/>
      <w:lvlText w:val="•"/>
      <w:lvlJc w:val="left"/>
      <w:pPr>
        <w:ind w:left="2590" w:hanging="284"/>
      </w:pPr>
      <w:rPr>
        <w:rFonts w:hint="default"/>
        <w:lang w:val="ru-RU" w:eastAsia="en-US" w:bidi="ar-SA"/>
      </w:rPr>
    </w:lvl>
    <w:lvl w:ilvl="2" w:tplc="DB5C182A">
      <w:numFmt w:val="bullet"/>
      <w:lvlText w:val="•"/>
      <w:lvlJc w:val="left"/>
      <w:pPr>
        <w:ind w:left="3500" w:hanging="284"/>
      </w:pPr>
      <w:rPr>
        <w:rFonts w:hint="default"/>
        <w:lang w:val="ru-RU" w:eastAsia="en-US" w:bidi="ar-SA"/>
      </w:rPr>
    </w:lvl>
    <w:lvl w:ilvl="3" w:tplc="5D142C4E">
      <w:numFmt w:val="bullet"/>
      <w:lvlText w:val="•"/>
      <w:lvlJc w:val="left"/>
      <w:pPr>
        <w:ind w:left="4411" w:hanging="284"/>
      </w:pPr>
      <w:rPr>
        <w:rFonts w:hint="default"/>
        <w:lang w:val="ru-RU" w:eastAsia="en-US" w:bidi="ar-SA"/>
      </w:rPr>
    </w:lvl>
    <w:lvl w:ilvl="4" w:tplc="2206992E">
      <w:numFmt w:val="bullet"/>
      <w:lvlText w:val="•"/>
      <w:lvlJc w:val="left"/>
      <w:pPr>
        <w:ind w:left="5321" w:hanging="284"/>
      </w:pPr>
      <w:rPr>
        <w:rFonts w:hint="default"/>
        <w:lang w:val="ru-RU" w:eastAsia="en-US" w:bidi="ar-SA"/>
      </w:rPr>
    </w:lvl>
    <w:lvl w:ilvl="5" w:tplc="0C0449AC">
      <w:numFmt w:val="bullet"/>
      <w:lvlText w:val="•"/>
      <w:lvlJc w:val="left"/>
      <w:pPr>
        <w:ind w:left="6232" w:hanging="284"/>
      </w:pPr>
      <w:rPr>
        <w:rFonts w:hint="default"/>
        <w:lang w:val="ru-RU" w:eastAsia="en-US" w:bidi="ar-SA"/>
      </w:rPr>
    </w:lvl>
    <w:lvl w:ilvl="6" w:tplc="BA3E729E">
      <w:numFmt w:val="bullet"/>
      <w:lvlText w:val="•"/>
      <w:lvlJc w:val="left"/>
      <w:pPr>
        <w:ind w:left="7142" w:hanging="284"/>
      </w:pPr>
      <w:rPr>
        <w:rFonts w:hint="default"/>
        <w:lang w:val="ru-RU" w:eastAsia="en-US" w:bidi="ar-SA"/>
      </w:rPr>
    </w:lvl>
    <w:lvl w:ilvl="7" w:tplc="B01A7BF4">
      <w:numFmt w:val="bullet"/>
      <w:lvlText w:val="•"/>
      <w:lvlJc w:val="left"/>
      <w:pPr>
        <w:ind w:left="8052" w:hanging="284"/>
      </w:pPr>
      <w:rPr>
        <w:rFonts w:hint="default"/>
        <w:lang w:val="ru-RU" w:eastAsia="en-US" w:bidi="ar-SA"/>
      </w:rPr>
    </w:lvl>
    <w:lvl w:ilvl="8" w:tplc="B2E8DD3E">
      <w:numFmt w:val="bullet"/>
      <w:lvlText w:val="•"/>
      <w:lvlJc w:val="left"/>
      <w:pPr>
        <w:ind w:left="8963" w:hanging="284"/>
      </w:pPr>
      <w:rPr>
        <w:rFonts w:hint="default"/>
        <w:lang w:val="ru-RU" w:eastAsia="en-US" w:bidi="ar-SA"/>
      </w:rPr>
    </w:lvl>
  </w:abstractNum>
  <w:abstractNum w:abstractNumId="179">
    <w:nsid w:val="766F63DE"/>
    <w:multiLevelType w:val="hybridMultilevel"/>
    <w:tmpl w:val="0752402A"/>
    <w:lvl w:ilvl="0" w:tplc="1E0E627E">
      <w:start w:val="5"/>
      <w:numFmt w:val="decimal"/>
      <w:lvlText w:val="%1"/>
      <w:lvlJc w:val="left"/>
      <w:pPr>
        <w:ind w:left="117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144B288">
      <w:numFmt w:val="bullet"/>
      <w:lvlText w:val="•"/>
      <w:lvlJc w:val="left"/>
      <w:pPr>
        <w:ind w:left="2140" w:hanging="212"/>
      </w:pPr>
      <w:rPr>
        <w:rFonts w:hint="default"/>
        <w:lang w:val="ru-RU" w:eastAsia="en-US" w:bidi="ar-SA"/>
      </w:rPr>
    </w:lvl>
    <w:lvl w:ilvl="2" w:tplc="890E8248">
      <w:numFmt w:val="bullet"/>
      <w:lvlText w:val="•"/>
      <w:lvlJc w:val="left"/>
      <w:pPr>
        <w:ind w:left="3100" w:hanging="212"/>
      </w:pPr>
      <w:rPr>
        <w:rFonts w:hint="default"/>
        <w:lang w:val="ru-RU" w:eastAsia="en-US" w:bidi="ar-SA"/>
      </w:rPr>
    </w:lvl>
    <w:lvl w:ilvl="3" w:tplc="7194988E">
      <w:numFmt w:val="bullet"/>
      <w:lvlText w:val="•"/>
      <w:lvlJc w:val="left"/>
      <w:pPr>
        <w:ind w:left="4061" w:hanging="212"/>
      </w:pPr>
      <w:rPr>
        <w:rFonts w:hint="default"/>
        <w:lang w:val="ru-RU" w:eastAsia="en-US" w:bidi="ar-SA"/>
      </w:rPr>
    </w:lvl>
    <w:lvl w:ilvl="4" w:tplc="FE5822C2">
      <w:numFmt w:val="bullet"/>
      <w:lvlText w:val="•"/>
      <w:lvlJc w:val="left"/>
      <w:pPr>
        <w:ind w:left="5021" w:hanging="212"/>
      </w:pPr>
      <w:rPr>
        <w:rFonts w:hint="default"/>
        <w:lang w:val="ru-RU" w:eastAsia="en-US" w:bidi="ar-SA"/>
      </w:rPr>
    </w:lvl>
    <w:lvl w:ilvl="5" w:tplc="EA6A6B3C">
      <w:numFmt w:val="bullet"/>
      <w:lvlText w:val="•"/>
      <w:lvlJc w:val="left"/>
      <w:pPr>
        <w:ind w:left="5982" w:hanging="212"/>
      </w:pPr>
      <w:rPr>
        <w:rFonts w:hint="default"/>
        <w:lang w:val="ru-RU" w:eastAsia="en-US" w:bidi="ar-SA"/>
      </w:rPr>
    </w:lvl>
    <w:lvl w:ilvl="6" w:tplc="4E22FB76">
      <w:numFmt w:val="bullet"/>
      <w:lvlText w:val="•"/>
      <w:lvlJc w:val="left"/>
      <w:pPr>
        <w:ind w:left="6942" w:hanging="212"/>
      </w:pPr>
      <w:rPr>
        <w:rFonts w:hint="default"/>
        <w:lang w:val="ru-RU" w:eastAsia="en-US" w:bidi="ar-SA"/>
      </w:rPr>
    </w:lvl>
    <w:lvl w:ilvl="7" w:tplc="6CE28FB4">
      <w:numFmt w:val="bullet"/>
      <w:lvlText w:val="•"/>
      <w:lvlJc w:val="left"/>
      <w:pPr>
        <w:ind w:left="7902" w:hanging="212"/>
      </w:pPr>
      <w:rPr>
        <w:rFonts w:hint="default"/>
        <w:lang w:val="ru-RU" w:eastAsia="en-US" w:bidi="ar-SA"/>
      </w:rPr>
    </w:lvl>
    <w:lvl w:ilvl="8" w:tplc="8C82BA6E">
      <w:numFmt w:val="bullet"/>
      <w:lvlText w:val="•"/>
      <w:lvlJc w:val="left"/>
      <w:pPr>
        <w:ind w:left="8863" w:hanging="212"/>
      </w:pPr>
      <w:rPr>
        <w:rFonts w:hint="default"/>
        <w:lang w:val="ru-RU" w:eastAsia="en-US" w:bidi="ar-SA"/>
      </w:rPr>
    </w:lvl>
  </w:abstractNum>
  <w:abstractNum w:abstractNumId="180">
    <w:nsid w:val="78646DC0"/>
    <w:multiLevelType w:val="hybridMultilevel"/>
    <w:tmpl w:val="45789D22"/>
    <w:lvl w:ilvl="0" w:tplc="C0D65DCA">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C5263A6">
      <w:numFmt w:val="bullet"/>
      <w:lvlText w:val="•"/>
      <w:lvlJc w:val="left"/>
      <w:pPr>
        <w:ind w:left="1942" w:hanging="269"/>
      </w:pPr>
      <w:rPr>
        <w:rFonts w:hint="default"/>
        <w:lang w:val="ru-RU" w:eastAsia="en-US" w:bidi="ar-SA"/>
      </w:rPr>
    </w:lvl>
    <w:lvl w:ilvl="2" w:tplc="2FEE11AA">
      <w:numFmt w:val="bullet"/>
      <w:lvlText w:val="•"/>
      <w:lvlJc w:val="left"/>
      <w:pPr>
        <w:ind w:left="2924" w:hanging="269"/>
      </w:pPr>
      <w:rPr>
        <w:rFonts w:hint="default"/>
        <w:lang w:val="ru-RU" w:eastAsia="en-US" w:bidi="ar-SA"/>
      </w:rPr>
    </w:lvl>
    <w:lvl w:ilvl="3" w:tplc="20EED2C4">
      <w:numFmt w:val="bullet"/>
      <w:lvlText w:val="•"/>
      <w:lvlJc w:val="left"/>
      <w:pPr>
        <w:ind w:left="3907" w:hanging="269"/>
      </w:pPr>
      <w:rPr>
        <w:rFonts w:hint="default"/>
        <w:lang w:val="ru-RU" w:eastAsia="en-US" w:bidi="ar-SA"/>
      </w:rPr>
    </w:lvl>
    <w:lvl w:ilvl="4" w:tplc="2F320BC4">
      <w:numFmt w:val="bullet"/>
      <w:lvlText w:val="•"/>
      <w:lvlJc w:val="left"/>
      <w:pPr>
        <w:ind w:left="4889" w:hanging="269"/>
      </w:pPr>
      <w:rPr>
        <w:rFonts w:hint="default"/>
        <w:lang w:val="ru-RU" w:eastAsia="en-US" w:bidi="ar-SA"/>
      </w:rPr>
    </w:lvl>
    <w:lvl w:ilvl="5" w:tplc="C79A1614">
      <w:numFmt w:val="bullet"/>
      <w:lvlText w:val="•"/>
      <w:lvlJc w:val="left"/>
      <w:pPr>
        <w:ind w:left="5872" w:hanging="269"/>
      </w:pPr>
      <w:rPr>
        <w:rFonts w:hint="default"/>
        <w:lang w:val="ru-RU" w:eastAsia="en-US" w:bidi="ar-SA"/>
      </w:rPr>
    </w:lvl>
    <w:lvl w:ilvl="6" w:tplc="42B487C8">
      <w:numFmt w:val="bullet"/>
      <w:lvlText w:val="•"/>
      <w:lvlJc w:val="left"/>
      <w:pPr>
        <w:ind w:left="6854" w:hanging="269"/>
      </w:pPr>
      <w:rPr>
        <w:rFonts w:hint="default"/>
        <w:lang w:val="ru-RU" w:eastAsia="en-US" w:bidi="ar-SA"/>
      </w:rPr>
    </w:lvl>
    <w:lvl w:ilvl="7" w:tplc="ABE62D24">
      <w:numFmt w:val="bullet"/>
      <w:lvlText w:val="•"/>
      <w:lvlJc w:val="left"/>
      <w:pPr>
        <w:ind w:left="7836" w:hanging="269"/>
      </w:pPr>
      <w:rPr>
        <w:rFonts w:hint="default"/>
        <w:lang w:val="ru-RU" w:eastAsia="en-US" w:bidi="ar-SA"/>
      </w:rPr>
    </w:lvl>
    <w:lvl w:ilvl="8" w:tplc="1C845CF0">
      <w:numFmt w:val="bullet"/>
      <w:lvlText w:val="•"/>
      <w:lvlJc w:val="left"/>
      <w:pPr>
        <w:ind w:left="8819" w:hanging="269"/>
      </w:pPr>
      <w:rPr>
        <w:rFonts w:hint="default"/>
        <w:lang w:val="ru-RU" w:eastAsia="en-US" w:bidi="ar-SA"/>
      </w:rPr>
    </w:lvl>
  </w:abstractNum>
  <w:abstractNum w:abstractNumId="181">
    <w:nsid w:val="787502D3"/>
    <w:multiLevelType w:val="hybridMultilevel"/>
    <w:tmpl w:val="FDC413F6"/>
    <w:lvl w:ilvl="0" w:tplc="432A271A">
      <w:numFmt w:val="bullet"/>
      <w:lvlText w:val=""/>
      <w:lvlJc w:val="left"/>
      <w:pPr>
        <w:ind w:left="959" w:hanging="284"/>
      </w:pPr>
      <w:rPr>
        <w:rFonts w:ascii="Symbol" w:eastAsia="Symbol" w:hAnsi="Symbol" w:cs="Symbol" w:hint="default"/>
        <w:b w:val="0"/>
        <w:bCs w:val="0"/>
        <w:i w:val="0"/>
        <w:iCs w:val="0"/>
        <w:spacing w:val="0"/>
        <w:w w:val="100"/>
        <w:sz w:val="24"/>
        <w:szCs w:val="24"/>
        <w:lang w:val="ru-RU" w:eastAsia="en-US" w:bidi="ar-SA"/>
      </w:rPr>
    </w:lvl>
    <w:lvl w:ilvl="1" w:tplc="5646575A">
      <w:numFmt w:val="bullet"/>
      <w:lvlText w:val="•"/>
      <w:lvlJc w:val="left"/>
      <w:pPr>
        <w:ind w:left="1942" w:hanging="284"/>
      </w:pPr>
      <w:rPr>
        <w:rFonts w:hint="default"/>
        <w:lang w:val="ru-RU" w:eastAsia="en-US" w:bidi="ar-SA"/>
      </w:rPr>
    </w:lvl>
    <w:lvl w:ilvl="2" w:tplc="6C00CB32">
      <w:numFmt w:val="bullet"/>
      <w:lvlText w:val="•"/>
      <w:lvlJc w:val="left"/>
      <w:pPr>
        <w:ind w:left="2924" w:hanging="284"/>
      </w:pPr>
      <w:rPr>
        <w:rFonts w:hint="default"/>
        <w:lang w:val="ru-RU" w:eastAsia="en-US" w:bidi="ar-SA"/>
      </w:rPr>
    </w:lvl>
    <w:lvl w:ilvl="3" w:tplc="CC4E611E">
      <w:numFmt w:val="bullet"/>
      <w:lvlText w:val="•"/>
      <w:lvlJc w:val="left"/>
      <w:pPr>
        <w:ind w:left="3907" w:hanging="284"/>
      </w:pPr>
      <w:rPr>
        <w:rFonts w:hint="default"/>
        <w:lang w:val="ru-RU" w:eastAsia="en-US" w:bidi="ar-SA"/>
      </w:rPr>
    </w:lvl>
    <w:lvl w:ilvl="4" w:tplc="56D469A2">
      <w:numFmt w:val="bullet"/>
      <w:lvlText w:val="•"/>
      <w:lvlJc w:val="left"/>
      <w:pPr>
        <w:ind w:left="4889" w:hanging="284"/>
      </w:pPr>
      <w:rPr>
        <w:rFonts w:hint="default"/>
        <w:lang w:val="ru-RU" w:eastAsia="en-US" w:bidi="ar-SA"/>
      </w:rPr>
    </w:lvl>
    <w:lvl w:ilvl="5" w:tplc="CE204FA6">
      <w:numFmt w:val="bullet"/>
      <w:lvlText w:val="•"/>
      <w:lvlJc w:val="left"/>
      <w:pPr>
        <w:ind w:left="5872" w:hanging="284"/>
      </w:pPr>
      <w:rPr>
        <w:rFonts w:hint="default"/>
        <w:lang w:val="ru-RU" w:eastAsia="en-US" w:bidi="ar-SA"/>
      </w:rPr>
    </w:lvl>
    <w:lvl w:ilvl="6" w:tplc="FA5080A2">
      <w:numFmt w:val="bullet"/>
      <w:lvlText w:val="•"/>
      <w:lvlJc w:val="left"/>
      <w:pPr>
        <w:ind w:left="6854" w:hanging="284"/>
      </w:pPr>
      <w:rPr>
        <w:rFonts w:hint="default"/>
        <w:lang w:val="ru-RU" w:eastAsia="en-US" w:bidi="ar-SA"/>
      </w:rPr>
    </w:lvl>
    <w:lvl w:ilvl="7" w:tplc="64E04360">
      <w:numFmt w:val="bullet"/>
      <w:lvlText w:val="•"/>
      <w:lvlJc w:val="left"/>
      <w:pPr>
        <w:ind w:left="7836" w:hanging="284"/>
      </w:pPr>
      <w:rPr>
        <w:rFonts w:hint="default"/>
        <w:lang w:val="ru-RU" w:eastAsia="en-US" w:bidi="ar-SA"/>
      </w:rPr>
    </w:lvl>
    <w:lvl w:ilvl="8" w:tplc="184C8550">
      <w:numFmt w:val="bullet"/>
      <w:lvlText w:val="•"/>
      <w:lvlJc w:val="left"/>
      <w:pPr>
        <w:ind w:left="8819" w:hanging="284"/>
      </w:pPr>
      <w:rPr>
        <w:rFonts w:hint="default"/>
        <w:lang w:val="ru-RU" w:eastAsia="en-US" w:bidi="ar-SA"/>
      </w:rPr>
    </w:lvl>
  </w:abstractNum>
  <w:abstractNum w:abstractNumId="182">
    <w:nsid w:val="790F07C7"/>
    <w:multiLevelType w:val="hybridMultilevel"/>
    <w:tmpl w:val="0C3CD44A"/>
    <w:lvl w:ilvl="0" w:tplc="AE2E8C86">
      <w:start w:val="1"/>
      <w:numFmt w:val="decimal"/>
      <w:lvlText w:val="%1."/>
      <w:lvlJc w:val="left"/>
      <w:pPr>
        <w:ind w:left="959"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6742D2C">
      <w:numFmt w:val="bullet"/>
      <w:lvlText w:val="•"/>
      <w:lvlJc w:val="left"/>
      <w:pPr>
        <w:ind w:left="1942" w:hanging="269"/>
      </w:pPr>
      <w:rPr>
        <w:rFonts w:hint="default"/>
        <w:lang w:val="ru-RU" w:eastAsia="en-US" w:bidi="ar-SA"/>
      </w:rPr>
    </w:lvl>
    <w:lvl w:ilvl="2" w:tplc="7E12DF0E">
      <w:numFmt w:val="bullet"/>
      <w:lvlText w:val="•"/>
      <w:lvlJc w:val="left"/>
      <w:pPr>
        <w:ind w:left="2924" w:hanging="269"/>
      </w:pPr>
      <w:rPr>
        <w:rFonts w:hint="default"/>
        <w:lang w:val="ru-RU" w:eastAsia="en-US" w:bidi="ar-SA"/>
      </w:rPr>
    </w:lvl>
    <w:lvl w:ilvl="3" w:tplc="C87819AE">
      <w:numFmt w:val="bullet"/>
      <w:lvlText w:val="•"/>
      <w:lvlJc w:val="left"/>
      <w:pPr>
        <w:ind w:left="3907" w:hanging="269"/>
      </w:pPr>
      <w:rPr>
        <w:rFonts w:hint="default"/>
        <w:lang w:val="ru-RU" w:eastAsia="en-US" w:bidi="ar-SA"/>
      </w:rPr>
    </w:lvl>
    <w:lvl w:ilvl="4" w:tplc="8CB2185A">
      <w:numFmt w:val="bullet"/>
      <w:lvlText w:val="•"/>
      <w:lvlJc w:val="left"/>
      <w:pPr>
        <w:ind w:left="4889" w:hanging="269"/>
      </w:pPr>
      <w:rPr>
        <w:rFonts w:hint="default"/>
        <w:lang w:val="ru-RU" w:eastAsia="en-US" w:bidi="ar-SA"/>
      </w:rPr>
    </w:lvl>
    <w:lvl w:ilvl="5" w:tplc="9042B93A">
      <w:numFmt w:val="bullet"/>
      <w:lvlText w:val="•"/>
      <w:lvlJc w:val="left"/>
      <w:pPr>
        <w:ind w:left="5872" w:hanging="269"/>
      </w:pPr>
      <w:rPr>
        <w:rFonts w:hint="default"/>
        <w:lang w:val="ru-RU" w:eastAsia="en-US" w:bidi="ar-SA"/>
      </w:rPr>
    </w:lvl>
    <w:lvl w:ilvl="6" w:tplc="93D4A448">
      <w:numFmt w:val="bullet"/>
      <w:lvlText w:val="•"/>
      <w:lvlJc w:val="left"/>
      <w:pPr>
        <w:ind w:left="6854" w:hanging="269"/>
      </w:pPr>
      <w:rPr>
        <w:rFonts w:hint="default"/>
        <w:lang w:val="ru-RU" w:eastAsia="en-US" w:bidi="ar-SA"/>
      </w:rPr>
    </w:lvl>
    <w:lvl w:ilvl="7" w:tplc="000E7448">
      <w:numFmt w:val="bullet"/>
      <w:lvlText w:val="•"/>
      <w:lvlJc w:val="left"/>
      <w:pPr>
        <w:ind w:left="7836" w:hanging="269"/>
      </w:pPr>
      <w:rPr>
        <w:rFonts w:hint="default"/>
        <w:lang w:val="ru-RU" w:eastAsia="en-US" w:bidi="ar-SA"/>
      </w:rPr>
    </w:lvl>
    <w:lvl w:ilvl="8" w:tplc="6700CE06">
      <w:numFmt w:val="bullet"/>
      <w:lvlText w:val="•"/>
      <w:lvlJc w:val="left"/>
      <w:pPr>
        <w:ind w:left="8819" w:hanging="269"/>
      </w:pPr>
      <w:rPr>
        <w:rFonts w:hint="default"/>
        <w:lang w:val="ru-RU" w:eastAsia="en-US" w:bidi="ar-SA"/>
      </w:rPr>
    </w:lvl>
  </w:abstractNum>
  <w:abstractNum w:abstractNumId="183">
    <w:nsid w:val="7A0323D5"/>
    <w:multiLevelType w:val="hybridMultilevel"/>
    <w:tmpl w:val="B71C2ED4"/>
    <w:lvl w:ilvl="0" w:tplc="00B2FD60">
      <w:numFmt w:val="bullet"/>
      <w:lvlText w:val=""/>
      <w:lvlJc w:val="left"/>
      <w:pPr>
        <w:ind w:left="1670" w:hanging="284"/>
      </w:pPr>
      <w:rPr>
        <w:rFonts w:ascii="Wingdings" w:eastAsia="Wingdings" w:hAnsi="Wingdings" w:cs="Wingdings" w:hint="default"/>
        <w:b w:val="0"/>
        <w:bCs w:val="0"/>
        <w:i w:val="0"/>
        <w:iCs w:val="0"/>
        <w:spacing w:val="0"/>
        <w:w w:val="99"/>
        <w:sz w:val="28"/>
        <w:szCs w:val="28"/>
        <w:lang w:val="ru-RU" w:eastAsia="en-US" w:bidi="ar-SA"/>
      </w:rPr>
    </w:lvl>
    <w:lvl w:ilvl="1" w:tplc="0A384A7A">
      <w:numFmt w:val="bullet"/>
      <w:lvlText w:val="•"/>
      <w:lvlJc w:val="left"/>
      <w:pPr>
        <w:ind w:left="2590" w:hanging="284"/>
      </w:pPr>
      <w:rPr>
        <w:rFonts w:hint="default"/>
        <w:lang w:val="ru-RU" w:eastAsia="en-US" w:bidi="ar-SA"/>
      </w:rPr>
    </w:lvl>
    <w:lvl w:ilvl="2" w:tplc="BE1CEA5E">
      <w:numFmt w:val="bullet"/>
      <w:lvlText w:val="•"/>
      <w:lvlJc w:val="left"/>
      <w:pPr>
        <w:ind w:left="3500" w:hanging="284"/>
      </w:pPr>
      <w:rPr>
        <w:rFonts w:hint="default"/>
        <w:lang w:val="ru-RU" w:eastAsia="en-US" w:bidi="ar-SA"/>
      </w:rPr>
    </w:lvl>
    <w:lvl w:ilvl="3" w:tplc="B2C6F6CE">
      <w:numFmt w:val="bullet"/>
      <w:lvlText w:val="•"/>
      <w:lvlJc w:val="left"/>
      <w:pPr>
        <w:ind w:left="4411" w:hanging="284"/>
      </w:pPr>
      <w:rPr>
        <w:rFonts w:hint="default"/>
        <w:lang w:val="ru-RU" w:eastAsia="en-US" w:bidi="ar-SA"/>
      </w:rPr>
    </w:lvl>
    <w:lvl w:ilvl="4" w:tplc="CF50A7E4">
      <w:numFmt w:val="bullet"/>
      <w:lvlText w:val="•"/>
      <w:lvlJc w:val="left"/>
      <w:pPr>
        <w:ind w:left="5321" w:hanging="284"/>
      </w:pPr>
      <w:rPr>
        <w:rFonts w:hint="default"/>
        <w:lang w:val="ru-RU" w:eastAsia="en-US" w:bidi="ar-SA"/>
      </w:rPr>
    </w:lvl>
    <w:lvl w:ilvl="5" w:tplc="5FA4941C">
      <w:numFmt w:val="bullet"/>
      <w:lvlText w:val="•"/>
      <w:lvlJc w:val="left"/>
      <w:pPr>
        <w:ind w:left="6232" w:hanging="284"/>
      </w:pPr>
      <w:rPr>
        <w:rFonts w:hint="default"/>
        <w:lang w:val="ru-RU" w:eastAsia="en-US" w:bidi="ar-SA"/>
      </w:rPr>
    </w:lvl>
    <w:lvl w:ilvl="6" w:tplc="59A0B0C0">
      <w:numFmt w:val="bullet"/>
      <w:lvlText w:val="•"/>
      <w:lvlJc w:val="left"/>
      <w:pPr>
        <w:ind w:left="7142" w:hanging="284"/>
      </w:pPr>
      <w:rPr>
        <w:rFonts w:hint="default"/>
        <w:lang w:val="ru-RU" w:eastAsia="en-US" w:bidi="ar-SA"/>
      </w:rPr>
    </w:lvl>
    <w:lvl w:ilvl="7" w:tplc="670CAC7C">
      <w:numFmt w:val="bullet"/>
      <w:lvlText w:val="•"/>
      <w:lvlJc w:val="left"/>
      <w:pPr>
        <w:ind w:left="8052" w:hanging="284"/>
      </w:pPr>
      <w:rPr>
        <w:rFonts w:hint="default"/>
        <w:lang w:val="ru-RU" w:eastAsia="en-US" w:bidi="ar-SA"/>
      </w:rPr>
    </w:lvl>
    <w:lvl w:ilvl="8" w:tplc="9B860228">
      <w:numFmt w:val="bullet"/>
      <w:lvlText w:val="•"/>
      <w:lvlJc w:val="left"/>
      <w:pPr>
        <w:ind w:left="8963" w:hanging="284"/>
      </w:pPr>
      <w:rPr>
        <w:rFonts w:hint="default"/>
        <w:lang w:val="ru-RU" w:eastAsia="en-US" w:bidi="ar-SA"/>
      </w:rPr>
    </w:lvl>
  </w:abstractNum>
  <w:abstractNum w:abstractNumId="184">
    <w:nsid w:val="7A526CEE"/>
    <w:multiLevelType w:val="hybridMultilevel"/>
    <w:tmpl w:val="5106D618"/>
    <w:lvl w:ilvl="0" w:tplc="DD34D580">
      <w:start w:val="1"/>
      <w:numFmt w:val="decimal"/>
      <w:lvlText w:val="%1)"/>
      <w:lvlJc w:val="left"/>
      <w:pPr>
        <w:ind w:left="204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BF6E918">
      <w:start w:val="1"/>
      <w:numFmt w:val="decimal"/>
      <w:lvlText w:val="%2)"/>
      <w:lvlJc w:val="left"/>
      <w:pPr>
        <w:ind w:left="2386" w:hanging="43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EB455EC">
      <w:numFmt w:val="bullet"/>
      <w:lvlText w:val="•"/>
      <w:lvlJc w:val="left"/>
      <w:pPr>
        <w:ind w:left="3313" w:hanging="433"/>
      </w:pPr>
      <w:rPr>
        <w:rFonts w:hint="default"/>
        <w:lang w:val="ru-RU" w:eastAsia="en-US" w:bidi="ar-SA"/>
      </w:rPr>
    </w:lvl>
    <w:lvl w:ilvl="3" w:tplc="CBAE69EE">
      <w:numFmt w:val="bullet"/>
      <w:lvlText w:val="•"/>
      <w:lvlJc w:val="left"/>
      <w:pPr>
        <w:ind w:left="4247" w:hanging="433"/>
      </w:pPr>
      <w:rPr>
        <w:rFonts w:hint="default"/>
        <w:lang w:val="ru-RU" w:eastAsia="en-US" w:bidi="ar-SA"/>
      </w:rPr>
    </w:lvl>
    <w:lvl w:ilvl="4" w:tplc="52807724">
      <w:numFmt w:val="bullet"/>
      <w:lvlText w:val="•"/>
      <w:lvlJc w:val="left"/>
      <w:pPr>
        <w:ind w:left="5181" w:hanging="433"/>
      </w:pPr>
      <w:rPr>
        <w:rFonts w:hint="default"/>
        <w:lang w:val="ru-RU" w:eastAsia="en-US" w:bidi="ar-SA"/>
      </w:rPr>
    </w:lvl>
    <w:lvl w:ilvl="5" w:tplc="19A06064">
      <w:numFmt w:val="bullet"/>
      <w:lvlText w:val="•"/>
      <w:lvlJc w:val="left"/>
      <w:pPr>
        <w:ind w:left="6115" w:hanging="433"/>
      </w:pPr>
      <w:rPr>
        <w:rFonts w:hint="default"/>
        <w:lang w:val="ru-RU" w:eastAsia="en-US" w:bidi="ar-SA"/>
      </w:rPr>
    </w:lvl>
    <w:lvl w:ilvl="6" w:tplc="4AC02598">
      <w:numFmt w:val="bullet"/>
      <w:lvlText w:val="•"/>
      <w:lvlJc w:val="left"/>
      <w:pPr>
        <w:ind w:left="7048" w:hanging="433"/>
      </w:pPr>
      <w:rPr>
        <w:rFonts w:hint="default"/>
        <w:lang w:val="ru-RU" w:eastAsia="en-US" w:bidi="ar-SA"/>
      </w:rPr>
    </w:lvl>
    <w:lvl w:ilvl="7" w:tplc="853CCA80">
      <w:numFmt w:val="bullet"/>
      <w:lvlText w:val="•"/>
      <w:lvlJc w:val="left"/>
      <w:pPr>
        <w:ind w:left="7982" w:hanging="433"/>
      </w:pPr>
      <w:rPr>
        <w:rFonts w:hint="default"/>
        <w:lang w:val="ru-RU" w:eastAsia="en-US" w:bidi="ar-SA"/>
      </w:rPr>
    </w:lvl>
    <w:lvl w:ilvl="8" w:tplc="360E1A52">
      <w:numFmt w:val="bullet"/>
      <w:lvlText w:val="•"/>
      <w:lvlJc w:val="left"/>
      <w:pPr>
        <w:ind w:left="8916" w:hanging="433"/>
      </w:pPr>
      <w:rPr>
        <w:rFonts w:hint="default"/>
        <w:lang w:val="ru-RU" w:eastAsia="en-US" w:bidi="ar-SA"/>
      </w:rPr>
    </w:lvl>
  </w:abstractNum>
  <w:abstractNum w:abstractNumId="185">
    <w:nsid w:val="7BAB2903"/>
    <w:multiLevelType w:val="hybridMultilevel"/>
    <w:tmpl w:val="16726B80"/>
    <w:lvl w:ilvl="0" w:tplc="70A6F7DE">
      <w:start w:val="5"/>
      <w:numFmt w:val="decimal"/>
      <w:lvlText w:val="%1"/>
      <w:lvlJc w:val="left"/>
      <w:pPr>
        <w:ind w:left="1170"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B52E42FC">
      <w:numFmt w:val="bullet"/>
      <w:lvlText w:val="•"/>
      <w:lvlJc w:val="left"/>
      <w:pPr>
        <w:ind w:left="2140" w:hanging="212"/>
      </w:pPr>
      <w:rPr>
        <w:rFonts w:hint="default"/>
        <w:lang w:val="ru-RU" w:eastAsia="en-US" w:bidi="ar-SA"/>
      </w:rPr>
    </w:lvl>
    <w:lvl w:ilvl="2" w:tplc="2058351E">
      <w:numFmt w:val="bullet"/>
      <w:lvlText w:val="•"/>
      <w:lvlJc w:val="left"/>
      <w:pPr>
        <w:ind w:left="3100" w:hanging="212"/>
      </w:pPr>
      <w:rPr>
        <w:rFonts w:hint="default"/>
        <w:lang w:val="ru-RU" w:eastAsia="en-US" w:bidi="ar-SA"/>
      </w:rPr>
    </w:lvl>
    <w:lvl w:ilvl="3" w:tplc="09F8C93C">
      <w:numFmt w:val="bullet"/>
      <w:lvlText w:val="•"/>
      <w:lvlJc w:val="left"/>
      <w:pPr>
        <w:ind w:left="4061" w:hanging="212"/>
      </w:pPr>
      <w:rPr>
        <w:rFonts w:hint="default"/>
        <w:lang w:val="ru-RU" w:eastAsia="en-US" w:bidi="ar-SA"/>
      </w:rPr>
    </w:lvl>
    <w:lvl w:ilvl="4" w:tplc="88268E52">
      <w:numFmt w:val="bullet"/>
      <w:lvlText w:val="•"/>
      <w:lvlJc w:val="left"/>
      <w:pPr>
        <w:ind w:left="5021" w:hanging="212"/>
      </w:pPr>
      <w:rPr>
        <w:rFonts w:hint="default"/>
        <w:lang w:val="ru-RU" w:eastAsia="en-US" w:bidi="ar-SA"/>
      </w:rPr>
    </w:lvl>
    <w:lvl w:ilvl="5" w:tplc="7C7ADD28">
      <w:numFmt w:val="bullet"/>
      <w:lvlText w:val="•"/>
      <w:lvlJc w:val="left"/>
      <w:pPr>
        <w:ind w:left="5982" w:hanging="212"/>
      </w:pPr>
      <w:rPr>
        <w:rFonts w:hint="default"/>
        <w:lang w:val="ru-RU" w:eastAsia="en-US" w:bidi="ar-SA"/>
      </w:rPr>
    </w:lvl>
    <w:lvl w:ilvl="6" w:tplc="D0A6EFA8">
      <w:numFmt w:val="bullet"/>
      <w:lvlText w:val="•"/>
      <w:lvlJc w:val="left"/>
      <w:pPr>
        <w:ind w:left="6942" w:hanging="212"/>
      </w:pPr>
      <w:rPr>
        <w:rFonts w:hint="default"/>
        <w:lang w:val="ru-RU" w:eastAsia="en-US" w:bidi="ar-SA"/>
      </w:rPr>
    </w:lvl>
    <w:lvl w:ilvl="7" w:tplc="B5D060B0">
      <w:numFmt w:val="bullet"/>
      <w:lvlText w:val="•"/>
      <w:lvlJc w:val="left"/>
      <w:pPr>
        <w:ind w:left="7902" w:hanging="212"/>
      </w:pPr>
      <w:rPr>
        <w:rFonts w:hint="default"/>
        <w:lang w:val="ru-RU" w:eastAsia="en-US" w:bidi="ar-SA"/>
      </w:rPr>
    </w:lvl>
    <w:lvl w:ilvl="8" w:tplc="BB368038">
      <w:numFmt w:val="bullet"/>
      <w:lvlText w:val="•"/>
      <w:lvlJc w:val="left"/>
      <w:pPr>
        <w:ind w:left="8863" w:hanging="212"/>
      </w:pPr>
      <w:rPr>
        <w:rFonts w:hint="default"/>
        <w:lang w:val="ru-RU" w:eastAsia="en-US" w:bidi="ar-SA"/>
      </w:rPr>
    </w:lvl>
  </w:abstractNum>
  <w:abstractNum w:abstractNumId="186">
    <w:nsid w:val="7BAF346A"/>
    <w:multiLevelType w:val="hybridMultilevel"/>
    <w:tmpl w:val="E7EE4B60"/>
    <w:lvl w:ilvl="0" w:tplc="2C307B54">
      <w:start w:val="1"/>
      <w:numFmt w:val="decimal"/>
      <w:lvlText w:val="%1."/>
      <w:lvlJc w:val="left"/>
      <w:pPr>
        <w:ind w:left="203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A88836">
      <w:numFmt w:val="bullet"/>
      <w:lvlText w:val="•"/>
      <w:lvlJc w:val="left"/>
      <w:pPr>
        <w:ind w:left="2914" w:hanging="360"/>
      </w:pPr>
      <w:rPr>
        <w:rFonts w:hint="default"/>
        <w:lang w:val="ru-RU" w:eastAsia="en-US" w:bidi="ar-SA"/>
      </w:rPr>
    </w:lvl>
    <w:lvl w:ilvl="2" w:tplc="105279D8">
      <w:numFmt w:val="bullet"/>
      <w:lvlText w:val="•"/>
      <w:lvlJc w:val="left"/>
      <w:pPr>
        <w:ind w:left="3788" w:hanging="360"/>
      </w:pPr>
      <w:rPr>
        <w:rFonts w:hint="default"/>
        <w:lang w:val="ru-RU" w:eastAsia="en-US" w:bidi="ar-SA"/>
      </w:rPr>
    </w:lvl>
    <w:lvl w:ilvl="3" w:tplc="C70A87C4">
      <w:numFmt w:val="bullet"/>
      <w:lvlText w:val="•"/>
      <w:lvlJc w:val="left"/>
      <w:pPr>
        <w:ind w:left="4663" w:hanging="360"/>
      </w:pPr>
      <w:rPr>
        <w:rFonts w:hint="default"/>
        <w:lang w:val="ru-RU" w:eastAsia="en-US" w:bidi="ar-SA"/>
      </w:rPr>
    </w:lvl>
    <w:lvl w:ilvl="4" w:tplc="D58CED04">
      <w:numFmt w:val="bullet"/>
      <w:lvlText w:val="•"/>
      <w:lvlJc w:val="left"/>
      <w:pPr>
        <w:ind w:left="5537" w:hanging="360"/>
      </w:pPr>
      <w:rPr>
        <w:rFonts w:hint="default"/>
        <w:lang w:val="ru-RU" w:eastAsia="en-US" w:bidi="ar-SA"/>
      </w:rPr>
    </w:lvl>
    <w:lvl w:ilvl="5" w:tplc="7ACC8B3A">
      <w:numFmt w:val="bullet"/>
      <w:lvlText w:val="•"/>
      <w:lvlJc w:val="left"/>
      <w:pPr>
        <w:ind w:left="6412" w:hanging="360"/>
      </w:pPr>
      <w:rPr>
        <w:rFonts w:hint="default"/>
        <w:lang w:val="ru-RU" w:eastAsia="en-US" w:bidi="ar-SA"/>
      </w:rPr>
    </w:lvl>
    <w:lvl w:ilvl="6" w:tplc="99248D9E">
      <w:numFmt w:val="bullet"/>
      <w:lvlText w:val="•"/>
      <w:lvlJc w:val="left"/>
      <w:pPr>
        <w:ind w:left="7286" w:hanging="360"/>
      </w:pPr>
      <w:rPr>
        <w:rFonts w:hint="default"/>
        <w:lang w:val="ru-RU" w:eastAsia="en-US" w:bidi="ar-SA"/>
      </w:rPr>
    </w:lvl>
    <w:lvl w:ilvl="7" w:tplc="5574D394">
      <w:numFmt w:val="bullet"/>
      <w:lvlText w:val="•"/>
      <w:lvlJc w:val="left"/>
      <w:pPr>
        <w:ind w:left="8160" w:hanging="360"/>
      </w:pPr>
      <w:rPr>
        <w:rFonts w:hint="default"/>
        <w:lang w:val="ru-RU" w:eastAsia="en-US" w:bidi="ar-SA"/>
      </w:rPr>
    </w:lvl>
    <w:lvl w:ilvl="8" w:tplc="7A161B36">
      <w:numFmt w:val="bullet"/>
      <w:lvlText w:val="•"/>
      <w:lvlJc w:val="left"/>
      <w:pPr>
        <w:ind w:left="9035" w:hanging="360"/>
      </w:pPr>
      <w:rPr>
        <w:rFonts w:hint="default"/>
        <w:lang w:val="ru-RU" w:eastAsia="en-US" w:bidi="ar-SA"/>
      </w:rPr>
    </w:lvl>
  </w:abstractNum>
  <w:abstractNum w:abstractNumId="187">
    <w:nsid w:val="7BBF3316"/>
    <w:multiLevelType w:val="hybridMultilevel"/>
    <w:tmpl w:val="2F869CB8"/>
    <w:lvl w:ilvl="0" w:tplc="C6CC1846">
      <w:start w:val="1"/>
      <w:numFmt w:val="decimal"/>
      <w:lvlText w:val="%1."/>
      <w:lvlJc w:val="left"/>
      <w:pPr>
        <w:ind w:left="1953" w:hanging="283"/>
        <w:jc w:val="left"/>
      </w:pPr>
      <w:rPr>
        <w:rFonts w:ascii="Times New Roman" w:eastAsia="Times New Roman" w:hAnsi="Times New Roman" w:cs="Times New Roman" w:hint="default"/>
        <w:b w:val="0"/>
        <w:bCs w:val="0"/>
        <w:i/>
        <w:iCs/>
        <w:spacing w:val="0"/>
        <w:w w:val="99"/>
        <w:sz w:val="28"/>
        <w:szCs w:val="28"/>
        <w:lang w:val="ru-RU" w:eastAsia="en-US" w:bidi="ar-SA"/>
      </w:rPr>
    </w:lvl>
    <w:lvl w:ilvl="1" w:tplc="8A847440">
      <w:numFmt w:val="bullet"/>
      <w:lvlText w:val="•"/>
      <w:lvlJc w:val="left"/>
      <w:pPr>
        <w:ind w:left="2842" w:hanging="283"/>
      </w:pPr>
      <w:rPr>
        <w:rFonts w:hint="default"/>
        <w:lang w:val="ru-RU" w:eastAsia="en-US" w:bidi="ar-SA"/>
      </w:rPr>
    </w:lvl>
    <w:lvl w:ilvl="2" w:tplc="5E6490B0">
      <w:numFmt w:val="bullet"/>
      <w:lvlText w:val="•"/>
      <w:lvlJc w:val="left"/>
      <w:pPr>
        <w:ind w:left="3724" w:hanging="283"/>
      </w:pPr>
      <w:rPr>
        <w:rFonts w:hint="default"/>
        <w:lang w:val="ru-RU" w:eastAsia="en-US" w:bidi="ar-SA"/>
      </w:rPr>
    </w:lvl>
    <w:lvl w:ilvl="3" w:tplc="4FF4B06E">
      <w:numFmt w:val="bullet"/>
      <w:lvlText w:val="•"/>
      <w:lvlJc w:val="left"/>
      <w:pPr>
        <w:ind w:left="4607" w:hanging="283"/>
      </w:pPr>
      <w:rPr>
        <w:rFonts w:hint="default"/>
        <w:lang w:val="ru-RU" w:eastAsia="en-US" w:bidi="ar-SA"/>
      </w:rPr>
    </w:lvl>
    <w:lvl w:ilvl="4" w:tplc="1A0CC6A8">
      <w:numFmt w:val="bullet"/>
      <w:lvlText w:val="•"/>
      <w:lvlJc w:val="left"/>
      <w:pPr>
        <w:ind w:left="5489" w:hanging="283"/>
      </w:pPr>
      <w:rPr>
        <w:rFonts w:hint="default"/>
        <w:lang w:val="ru-RU" w:eastAsia="en-US" w:bidi="ar-SA"/>
      </w:rPr>
    </w:lvl>
    <w:lvl w:ilvl="5" w:tplc="AB7AFDFC">
      <w:numFmt w:val="bullet"/>
      <w:lvlText w:val="•"/>
      <w:lvlJc w:val="left"/>
      <w:pPr>
        <w:ind w:left="6372" w:hanging="283"/>
      </w:pPr>
      <w:rPr>
        <w:rFonts w:hint="default"/>
        <w:lang w:val="ru-RU" w:eastAsia="en-US" w:bidi="ar-SA"/>
      </w:rPr>
    </w:lvl>
    <w:lvl w:ilvl="6" w:tplc="31B8EEB2">
      <w:numFmt w:val="bullet"/>
      <w:lvlText w:val="•"/>
      <w:lvlJc w:val="left"/>
      <w:pPr>
        <w:ind w:left="7254" w:hanging="283"/>
      </w:pPr>
      <w:rPr>
        <w:rFonts w:hint="default"/>
        <w:lang w:val="ru-RU" w:eastAsia="en-US" w:bidi="ar-SA"/>
      </w:rPr>
    </w:lvl>
    <w:lvl w:ilvl="7" w:tplc="D10E7D66">
      <w:numFmt w:val="bullet"/>
      <w:lvlText w:val="•"/>
      <w:lvlJc w:val="left"/>
      <w:pPr>
        <w:ind w:left="8136" w:hanging="283"/>
      </w:pPr>
      <w:rPr>
        <w:rFonts w:hint="default"/>
        <w:lang w:val="ru-RU" w:eastAsia="en-US" w:bidi="ar-SA"/>
      </w:rPr>
    </w:lvl>
    <w:lvl w:ilvl="8" w:tplc="2AFA0052">
      <w:numFmt w:val="bullet"/>
      <w:lvlText w:val="•"/>
      <w:lvlJc w:val="left"/>
      <w:pPr>
        <w:ind w:left="9019" w:hanging="283"/>
      </w:pPr>
      <w:rPr>
        <w:rFonts w:hint="default"/>
        <w:lang w:val="ru-RU" w:eastAsia="en-US" w:bidi="ar-SA"/>
      </w:rPr>
    </w:lvl>
  </w:abstractNum>
  <w:abstractNum w:abstractNumId="188">
    <w:nsid w:val="7D4F0A70"/>
    <w:multiLevelType w:val="hybridMultilevel"/>
    <w:tmpl w:val="34E0D060"/>
    <w:lvl w:ilvl="0" w:tplc="746E1C3A">
      <w:start w:val="7"/>
      <w:numFmt w:val="decimal"/>
      <w:lvlText w:val="%1"/>
      <w:lvlJc w:val="left"/>
      <w:pPr>
        <w:ind w:left="1171"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2FB0CA34">
      <w:numFmt w:val="bullet"/>
      <w:lvlText w:val=""/>
      <w:lvlJc w:val="left"/>
      <w:pPr>
        <w:ind w:left="1680" w:hanging="360"/>
      </w:pPr>
      <w:rPr>
        <w:rFonts w:ascii="Symbol" w:eastAsia="Symbol" w:hAnsi="Symbol" w:cs="Symbol" w:hint="default"/>
        <w:b w:val="0"/>
        <w:bCs w:val="0"/>
        <w:i w:val="0"/>
        <w:iCs w:val="0"/>
        <w:spacing w:val="0"/>
        <w:w w:val="99"/>
        <w:sz w:val="28"/>
        <w:szCs w:val="28"/>
        <w:lang w:val="ru-RU" w:eastAsia="en-US" w:bidi="ar-SA"/>
      </w:rPr>
    </w:lvl>
    <w:lvl w:ilvl="2" w:tplc="E800D5FC">
      <w:numFmt w:val="bullet"/>
      <w:lvlText w:val="•"/>
      <w:lvlJc w:val="left"/>
      <w:pPr>
        <w:ind w:left="2691" w:hanging="360"/>
      </w:pPr>
      <w:rPr>
        <w:rFonts w:hint="default"/>
        <w:lang w:val="ru-RU" w:eastAsia="en-US" w:bidi="ar-SA"/>
      </w:rPr>
    </w:lvl>
    <w:lvl w:ilvl="3" w:tplc="AC6408D2">
      <w:numFmt w:val="bullet"/>
      <w:lvlText w:val="•"/>
      <w:lvlJc w:val="left"/>
      <w:pPr>
        <w:ind w:left="3703" w:hanging="360"/>
      </w:pPr>
      <w:rPr>
        <w:rFonts w:hint="default"/>
        <w:lang w:val="ru-RU" w:eastAsia="en-US" w:bidi="ar-SA"/>
      </w:rPr>
    </w:lvl>
    <w:lvl w:ilvl="4" w:tplc="BC08281A">
      <w:numFmt w:val="bullet"/>
      <w:lvlText w:val="•"/>
      <w:lvlJc w:val="left"/>
      <w:pPr>
        <w:ind w:left="4714" w:hanging="360"/>
      </w:pPr>
      <w:rPr>
        <w:rFonts w:hint="default"/>
        <w:lang w:val="ru-RU" w:eastAsia="en-US" w:bidi="ar-SA"/>
      </w:rPr>
    </w:lvl>
    <w:lvl w:ilvl="5" w:tplc="BAD03E92">
      <w:numFmt w:val="bullet"/>
      <w:lvlText w:val="•"/>
      <w:lvlJc w:val="left"/>
      <w:pPr>
        <w:ind w:left="5726" w:hanging="360"/>
      </w:pPr>
      <w:rPr>
        <w:rFonts w:hint="default"/>
        <w:lang w:val="ru-RU" w:eastAsia="en-US" w:bidi="ar-SA"/>
      </w:rPr>
    </w:lvl>
    <w:lvl w:ilvl="6" w:tplc="D9A40AC0">
      <w:numFmt w:val="bullet"/>
      <w:lvlText w:val="•"/>
      <w:lvlJc w:val="left"/>
      <w:pPr>
        <w:ind w:left="6737" w:hanging="360"/>
      </w:pPr>
      <w:rPr>
        <w:rFonts w:hint="default"/>
        <w:lang w:val="ru-RU" w:eastAsia="en-US" w:bidi="ar-SA"/>
      </w:rPr>
    </w:lvl>
    <w:lvl w:ilvl="7" w:tplc="D37848FC">
      <w:numFmt w:val="bullet"/>
      <w:lvlText w:val="•"/>
      <w:lvlJc w:val="left"/>
      <w:pPr>
        <w:ind w:left="7749" w:hanging="360"/>
      </w:pPr>
      <w:rPr>
        <w:rFonts w:hint="default"/>
        <w:lang w:val="ru-RU" w:eastAsia="en-US" w:bidi="ar-SA"/>
      </w:rPr>
    </w:lvl>
    <w:lvl w:ilvl="8" w:tplc="6164D4F0">
      <w:numFmt w:val="bullet"/>
      <w:lvlText w:val="•"/>
      <w:lvlJc w:val="left"/>
      <w:pPr>
        <w:ind w:left="8760" w:hanging="360"/>
      </w:pPr>
      <w:rPr>
        <w:rFonts w:hint="default"/>
        <w:lang w:val="ru-RU" w:eastAsia="en-US" w:bidi="ar-SA"/>
      </w:rPr>
    </w:lvl>
  </w:abstractNum>
  <w:abstractNum w:abstractNumId="189">
    <w:nsid w:val="7DC12E64"/>
    <w:multiLevelType w:val="hybridMultilevel"/>
    <w:tmpl w:val="EC285E12"/>
    <w:lvl w:ilvl="0" w:tplc="6EFACF48">
      <w:start w:val="1"/>
      <w:numFmt w:val="decimal"/>
      <w:lvlText w:val="%1."/>
      <w:lvlJc w:val="left"/>
      <w:pPr>
        <w:ind w:left="1794"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1AFB8C">
      <w:numFmt w:val="bullet"/>
      <w:lvlText w:val="•"/>
      <w:lvlJc w:val="left"/>
      <w:pPr>
        <w:ind w:left="2698" w:hanging="269"/>
      </w:pPr>
      <w:rPr>
        <w:rFonts w:hint="default"/>
        <w:lang w:val="ru-RU" w:eastAsia="en-US" w:bidi="ar-SA"/>
      </w:rPr>
    </w:lvl>
    <w:lvl w:ilvl="2" w:tplc="C6705C9E">
      <w:numFmt w:val="bullet"/>
      <w:lvlText w:val="•"/>
      <w:lvlJc w:val="left"/>
      <w:pPr>
        <w:ind w:left="3596" w:hanging="269"/>
      </w:pPr>
      <w:rPr>
        <w:rFonts w:hint="default"/>
        <w:lang w:val="ru-RU" w:eastAsia="en-US" w:bidi="ar-SA"/>
      </w:rPr>
    </w:lvl>
    <w:lvl w:ilvl="3" w:tplc="867E3752">
      <w:numFmt w:val="bullet"/>
      <w:lvlText w:val="•"/>
      <w:lvlJc w:val="left"/>
      <w:pPr>
        <w:ind w:left="4495" w:hanging="269"/>
      </w:pPr>
      <w:rPr>
        <w:rFonts w:hint="default"/>
        <w:lang w:val="ru-RU" w:eastAsia="en-US" w:bidi="ar-SA"/>
      </w:rPr>
    </w:lvl>
    <w:lvl w:ilvl="4" w:tplc="99F03452">
      <w:numFmt w:val="bullet"/>
      <w:lvlText w:val="•"/>
      <w:lvlJc w:val="left"/>
      <w:pPr>
        <w:ind w:left="5393" w:hanging="269"/>
      </w:pPr>
      <w:rPr>
        <w:rFonts w:hint="default"/>
        <w:lang w:val="ru-RU" w:eastAsia="en-US" w:bidi="ar-SA"/>
      </w:rPr>
    </w:lvl>
    <w:lvl w:ilvl="5" w:tplc="7C3A3B1C">
      <w:numFmt w:val="bullet"/>
      <w:lvlText w:val="•"/>
      <w:lvlJc w:val="left"/>
      <w:pPr>
        <w:ind w:left="6292" w:hanging="269"/>
      </w:pPr>
      <w:rPr>
        <w:rFonts w:hint="default"/>
        <w:lang w:val="ru-RU" w:eastAsia="en-US" w:bidi="ar-SA"/>
      </w:rPr>
    </w:lvl>
    <w:lvl w:ilvl="6" w:tplc="08B0BA5C">
      <w:numFmt w:val="bullet"/>
      <w:lvlText w:val="•"/>
      <w:lvlJc w:val="left"/>
      <w:pPr>
        <w:ind w:left="7190" w:hanging="269"/>
      </w:pPr>
      <w:rPr>
        <w:rFonts w:hint="default"/>
        <w:lang w:val="ru-RU" w:eastAsia="en-US" w:bidi="ar-SA"/>
      </w:rPr>
    </w:lvl>
    <w:lvl w:ilvl="7" w:tplc="EE62B12A">
      <w:numFmt w:val="bullet"/>
      <w:lvlText w:val="•"/>
      <w:lvlJc w:val="left"/>
      <w:pPr>
        <w:ind w:left="8088" w:hanging="269"/>
      </w:pPr>
      <w:rPr>
        <w:rFonts w:hint="default"/>
        <w:lang w:val="ru-RU" w:eastAsia="en-US" w:bidi="ar-SA"/>
      </w:rPr>
    </w:lvl>
    <w:lvl w:ilvl="8" w:tplc="256E5BF6">
      <w:numFmt w:val="bullet"/>
      <w:lvlText w:val="•"/>
      <w:lvlJc w:val="left"/>
      <w:pPr>
        <w:ind w:left="8987" w:hanging="269"/>
      </w:pPr>
      <w:rPr>
        <w:rFonts w:hint="default"/>
        <w:lang w:val="ru-RU" w:eastAsia="en-US" w:bidi="ar-SA"/>
      </w:rPr>
    </w:lvl>
  </w:abstractNum>
  <w:abstractNum w:abstractNumId="190">
    <w:nsid w:val="7DE04E9E"/>
    <w:multiLevelType w:val="hybridMultilevel"/>
    <w:tmpl w:val="80FA990C"/>
    <w:lvl w:ilvl="0" w:tplc="FF94832E">
      <w:start w:val="1"/>
      <w:numFmt w:val="decimal"/>
      <w:lvlText w:val="%1."/>
      <w:lvlJc w:val="left"/>
      <w:pPr>
        <w:ind w:left="95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990CB2E">
      <w:numFmt w:val="bullet"/>
      <w:lvlText w:val="•"/>
      <w:lvlJc w:val="left"/>
      <w:pPr>
        <w:ind w:left="1942" w:hanging="706"/>
      </w:pPr>
      <w:rPr>
        <w:rFonts w:hint="default"/>
        <w:lang w:val="ru-RU" w:eastAsia="en-US" w:bidi="ar-SA"/>
      </w:rPr>
    </w:lvl>
    <w:lvl w:ilvl="2" w:tplc="1AB60070">
      <w:numFmt w:val="bullet"/>
      <w:lvlText w:val="•"/>
      <w:lvlJc w:val="left"/>
      <w:pPr>
        <w:ind w:left="2924" w:hanging="706"/>
      </w:pPr>
      <w:rPr>
        <w:rFonts w:hint="default"/>
        <w:lang w:val="ru-RU" w:eastAsia="en-US" w:bidi="ar-SA"/>
      </w:rPr>
    </w:lvl>
    <w:lvl w:ilvl="3" w:tplc="40C09A6E">
      <w:numFmt w:val="bullet"/>
      <w:lvlText w:val="•"/>
      <w:lvlJc w:val="left"/>
      <w:pPr>
        <w:ind w:left="3907" w:hanging="706"/>
      </w:pPr>
      <w:rPr>
        <w:rFonts w:hint="default"/>
        <w:lang w:val="ru-RU" w:eastAsia="en-US" w:bidi="ar-SA"/>
      </w:rPr>
    </w:lvl>
    <w:lvl w:ilvl="4" w:tplc="FCCCD2AE">
      <w:numFmt w:val="bullet"/>
      <w:lvlText w:val="•"/>
      <w:lvlJc w:val="left"/>
      <w:pPr>
        <w:ind w:left="4889" w:hanging="706"/>
      </w:pPr>
      <w:rPr>
        <w:rFonts w:hint="default"/>
        <w:lang w:val="ru-RU" w:eastAsia="en-US" w:bidi="ar-SA"/>
      </w:rPr>
    </w:lvl>
    <w:lvl w:ilvl="5" w:tplc="D95AE7BC">
      <w:numFmt w:val="bullet"/>
      <w:lvlText w:val="•"/>
      <w:lvlJc w:val="left"/>
      <w:pPr>
        <w:ind w:left="5872" w:hanging="706"/>
      </w:pPr>
      <w:rPr>
        <w:rFonts w:hint="default"/>
        <w:lang w:val="ru-RU" w:eastAsia="en-US" w:bidi="ar-SA"/>
      </w:rPr>
    </w:lvl>
    <w:lvl w:ilvl="6" w:tplc="B94E6EF0">
      <w:numFmt w:val="bullet"/>
      <w:lvlText w:val="•"/>
      <w:lvlJc w:val="left"/>
      <w:pPr>
        <w:ind w:left="6854" w:hanging="706"/>
      </w:pPr>
      <w:rPr>
        <w:rFonts w:hint="default"/>
        <w:lang w:val="ru-RU" w:eastAsia="en-US" w:bidi="ar-SA"/>
      </w:rPr>
    </w:lvl>
    <w:lvl w:ilvl="7" w:tplc="860C1FF2">
      <w:numFmt w:val="bullet"/>
      <w:lvlText w:val="•"/>
      <w:lvlJc w:val="left"/>
      <w:pPr>
        <w:ind w:left="7836" w:hanging="706"/>
      </w:pPr>
      <w:rPr>
        <w:rFonts w:hint="default"/>
        <w:lang w:val="ru-RU" w:eastAsia="en-US" w:bidi="ar-SA"/>
      </w:rPr>
    </w:lvl>
    <w:lvl w:ilvl="8" w:tplc="03D67720">
      <w:numFmt w:val="bullet"/>
      <w:lvlText w:val="•"/>
      <w:lvlJc w:val="left"/>
      <w:pPr>
        <w:ind w:left="8819" w:hanging="706"/>
      </w:pPr>
      <w:rPr>
        <w:rFonts w:hint="default"/>
        <w:lang w:val="ru-RU" w:eastAsia="en-US" w:bidi="ar-SA"/>
      </w:rPr>
    </w:lvl>
  </w:abstractNum>
  <w:num w:numId="1">
    <w:abstractNumId w:val="70"/>
  </w:num>
  <w:num w:numId="2">
    <w:abstractNumId w:val="6"/>
  </w:num>
  <w:num w:numId="3">
    <w:abstractNumId w:val="158"/>
  </w:num>
  <w:num w:numId="4">
    <w:abstractNumId w:val="105"/>
  </w:num>
  <w:num w:numId="5">
    <w:abstractNumId w:val="118"/>
  </w:num>
  <w:num w:numId="6">
    <w:abstractNumId w:val="47"/>
  </w:num>
  <w:num w:numId="7">
    <w:abstractNumId w:val="154"/>
  </w:num>
  <w:num w:numId="8">
    <w:abstractNumId w:val="143"/>
  </w:num>
  <w:num w:numId="9">
    <w:abstractNumId w:val="146"/>
  </w:num>
  <w:num w:numId="10">
    <w:abstractNumId w:val="134"/>
  </w:num>
  <w:num w:numId="11">
    <w:abstractNumId w:val="112"/>
  </w:num>
  <w:num w:numId="12">
    <w:abstractNumId w:val="79"/>
  </w:num>
  <w:num w:numId="13">
    <w:abstractNumId w:val="21"/>
  </w:num>
  <w:num w:numId="14">
    <w:abstractNumId w:val="89"/>
  </w:num>
  <w:num w:numId="15">
    <w:abstractNumId w:val="145"/>
  </w:num>
  <w:num w:numId="16">
    <w:abstractNumId w:val="139"/>
  </w:num>
  <w:num w:numId="17">
    <w:abstractNumId w:val="41"/>
  </w:num>
  <w:num w:numId="18">
    <w:abstractNumId w:val="126"/>
  </w:num>
  <w:num w:numId="19">
    <w:abstractNumId w:val="103"/>
  </w:num>
  <w:num w:numId="20">
    <w:abstractNumId w:val="64"/>
  </w:num>
  <w:num w:numId="21">
    <w:abstractNumId w:val="2"/>
  </w:num>
  <w:num w:numId="22">
    <w:abstractNumId w:val="92"/>
  </w:num>
  <w:num w:numId="23">
    <w:abstractNumId w:val="187"/>
  </w:num>
  <w:num w:numId="24">
    <w:abstractNumId w:val="121"/>
  </w:num>
  <w:num w:numId="25">
    <w:abstractNumId w:val="183"/>
  </w:num>
  <w:num w:numId="26">
    <w:abstractNumId w:val="9"/>
  </w:num>
  <w:num w:numId="27">
    <w:abstractNumId w:val="19"/>
  </w:num>
  <w:num w:numId="28">
    <w:abstractNumId w:val="38"/>
  </w:num>
  <w:num w:numId="29">
    <w:abstractNumId w:val="65"/>
  </w:num>
  <w:num w:numId="30">
    <w:abstractNumId w:val="15"/>
  </w:num>
  <w:num w:numId="31">
    <w:abstractNumId w:val="40"/>
  </w:num>
  <w:num w:numId="32">
    <w:abstractNumId w:val="63"/>
  </w:num>
  <w:num w:numId="33">
    <w:abstractNumId w:val="29"/>
  </w:num>
  <w:num w:numId="34">
    <w:abstractNumId w:val="173"/>
  </w:num>
  <w:num w:numId="35">
    <w:abstractNumId w:val="46"/>
  </w:num>
  <w:num w:numId="36">
    <w:abstractNumId w:val="174"/>
  </w:num>
  <w:num w:numId="37">
    <w:abstractNumId w:val="167"/>
  </w:num>
  <w:num w:numId="38">
    <w:abstractNumId w:val="179"/>
  </w:num>
  <w:num w:numId="39">
    <w:abstractNumId w:val="155"/>
  </w:num>
  <w:num w:numId="40">
    <w:abstractNumId w:val="78"/>
  </w:num>
  <w:num w:numId="41">
    <w:abstractNumId w:val="124"/>
  </w:num>
  <w:num w:numId="42">
    <w:abstractNumId w:val="37"/>
  </w:num>
  <w:num w:numId="43">
    <w:abstractNumId w:val="115"/>
  </w:num>
  <w:num w:numId="44">
    <w:abstractNumId w:val="178"/>
  </w:num>
  <w:num w:numId="45">
    <w:abstractNumId w:val="58"/>
  </w:num>
  <w:num w:numId="46">
    <w:abstractNumId w:val="25"/>
  </w:num>
  <w:num w:numId="47">
    <w:abstractNumId w:val="80"/>
  </w:num>
  <w:num w:numId="48">
    <w:abstractNumId w:val="11"/>
  </w:num>
  <w:num w:numId="49">
    <w:abstractNumId w:val="45"/>
  </w:num>
  <w:num w:numId="50">
    <w:abstractNumId w:val="57"/>
  </w:num>
  <w:num w:numId="51">
    <w:abstractNumId w:val="142"/>
  </w:num>
  <w:num w:numId="52">
    <w:abstractNumId w:val="76"/>
  </w:num>
  <w:num w:numId="53">
    <w:abstractNumId w:val="132"/>
  </w:num>
  <w:num w:numId="54">
    <w:abstractNumId w:val="43"/>
  </w:num>
  <w:num w:numId="55">
    <w:abstractNumId w:val="5"/>
  </w:num>
  <w:num w:numId="56">
    <w:abstractNumId w:val="125"/>
  </w:num>
  <w:num w:numId="57">
    <w:abstractNumId w:val="168"/>
  </w:num>
  <w:num w:numId="58">
    <w:abstractNumId w:val="10"/>
  </w:num>
  <w:num w:numId="59">
    <w:abstractNumId w:val="27"/>
  </w:num>
  <w:num w:numId="60">
    <w:abstractNumId w:val="49"/>
  </w:num>
  <w:num w:numId="61">
    <w:abstractNumId w:val="17"/>
  </w:num>
  <w:num w:numId="62">
    <w:abstractNumId w:val="4"/>
  </w:num>
  <w:num w:numId="63">
    <w:abstractNumId w:val="94"/>
  </w:num>
  <w:num w:numId="64">
    <w:abstractNumId w:val="122"/>
  </w:num>
  <w:num w:numId="65">
    <w:abstractNumId w:val="119"/>
  </w:num>
  <w:num w:numId="66">
    <w:abstractNumId w:val="101"/>
  </w:num>
  <w:num w:numId="67">
    <w:abstractNumId w:val="156"/>
  </w:num>
  <w:num w:numId="68">
    <w:abstractNumId w:val="31"/>
  </w:num>
  <w:num w:numId="69">
    <w:abstractNumId w:val="77"/>
  </w:num>
  <w:num w:numId="70">
    <w:abstractNumId w:val="157"/>
  </w:num>
  <w:num w:numId="71">
    <w:abstractNumId w:val="123"/>
  </w:num>
  <w:num w:numId="72">
    <w:abstractNumId w:val="30"/>
  </w:num>
  <w:num w:numId="73">
    <w:abstractNumId w:val="106"/>
  </w:num>
  <w:num w:numId="74">
    <w:abstractNumId w:val="153"/>
  </w:num>
  <w:num w:numId="75">
    <w:abstractNumId w:val="20"/>
  </w:num>
  <w:num w:numId="76">
    <w:abstractNumId w:val="16"/>
  </w:num>
  <w:num w:numId="77">
    <w:abstractNumId w:val="24"/>
  </w:num>
  <w:num w:numId="78">
    <w:abstractNumId w:val="127"/>
  </w:num>
  <w:num w:numId="79">
    <w:abstractNumId w:val="86"/>
  </w:num>
  <w:num w:numId="80">
    <w:abstractNumId w:val="66"/>
  </w:num>
  <w:num w:numId="81">
    <w:abstractNumId w:val="28"/>
  </w:num>
  <w:num w:numId="82">
    <w:abstractNumId w:val="95"/>
  </w:num>
  <w:num w:numId="83">
    <w:abstractNumId w:val="120"/>
  </w:num>
  <w:num w:numId="84">
    <w:abstractNumId w:val="188"/>
  </w:num>
  <w:num w:numId="85">
    <w:abstractNumId w:val="83"/>
  </w:num>
  <w:num w:numId="86">
    <w:abstractNumId w:val="98"/>
  </w:num>
  <w:num w:numId="87">
    <w:abstractNumId w:val="18"/>
  </w:num>
  <w:num w:numId="88">
    <w:abstractNumId w:val="90"/>
  </w:num>
  <w:num w:numId="89">
    <w:abstractNumId w:val="175"/>
  </w:num>
  <w:num w:numId="90">
    <w:abstractNumId w:val="151"/>
  </w:num>
  <w:num w:numId="91">
    <w:abstractNumId w:val="109"/>
  </w:num>
  <w:num w:numId="92">
    <w:abstractNumId w:val="71"/>
  </w:num>
  <w:num w:numId="93">
    <w:abstractNumId w:val="13"/>
  </w:num>
  <w:num w:numId="94">
    <w:abstractNumId w:val="52"/>
  </w:num>
  <w:num w:numId="95">
    <w:abstractNumId w:val="51"/>
  </w:num>
  <w:num w:numId="96">
    <w:abstractNumId w:val="111"/>
  </w:num>
  <w:num w:numId="97">
    <w:abstractNumId w:val="93"/>
  </w:num>
  <w:num w:numId="98">
    <w:abstractNumId w:val="133"/>
  </w:num>
  <w:num w:numId="99">
    <w:abstractNumId w:val="190"/>
  </w:num>
  <w:num w:numId="100">
    <w:abstractNumId w:val="84"/>
  </w:num>
  <w:num w:numId="101">
    <w:abstractNumId w:val="140"/>
  </w:num>
  <w:num w:numId="102">
    <w:abstractNumId w:val="81"/>
  </w:num>
  <w:num w:numId="103">
    <w:abstractNumId w:val="87"/>
  </w:num>
  <w:num w:numId="104">
    <w:abstractNumId w:val="166"/>
  </w:num>
  <w:num w:numId="105">
    <w:abstractNumId w:val="36"/>
  </w:num>
  <w:num w:numId="106">
    <w:abstractNumId w:val="23"/>
  </w:num>
  <w:num w:numId="107">
    <w:abstractNumId w:val="22"/>
  </w:num>
  <w:num w:numId="108">
    <w:abstractNumId w:val="131"/>
  </w:num>
  <w:num w:numId="109">
    <w:abstractNumId w:val="113"/>
  </w:num>
  <w:num w:numId="110">
    <w:abstractNumId w:val="169"/>
  </w:num>
  <w:num w:numId="111">
    <w:abstractNumId w:val="91"/>
  </w:num>
  <w:num w:numId="112">
    <w:abstractNumId w:val="185"/>
  </w:num>
  <w:num w:numId="113">
    <w:abstractNumId w:val="85"/>
  </w:num>
  <w:num w:numId="114">
    <w:abstractNumId w:val="3"/>
  </w:num>
  <w:num w:numId="115">
    <w:abstractNumId w:val="180"/>
  </w:num>
  <w:num w:numId="116">
    <w:abstractNumId w:val="164"/>
  </w:num>
  <w:num w:numId="117">
    <w:abstractNumId w:val="32"/>
  </w:num>
  <w:num w:numId="118">
    <w:abstractNumId w:val="177"/>
  </w:num>
  <w:num w:numId="119">
    <w:abstractNumId w:val="107"/>
  </w:num>
  <w:num w:numId="120">
    <w:abstractNumId w:val="182"/>
  </w:num>
  <w:num w:numId="121">
    <w:abstractNumId w:val="75"/>
  </w:num>
  <w:num w:numId="122">
    <w:abstractNumId w:val="62"/>
  </w:num>
  <w:num w:numId="123">
    <w:abstractNumId w:val="44"/>
  </w:num>
  <w:num w:numId="124">
    <w:abstractNumId w:val="159"/>
  </w:num>
  <w:num w:numId="125">
    <w:abstractNumId w:val="82"/>
  </w:num>
  <w:num w:numId="126">
    <w:abstractNumId w:val="56"/>
  </w:num>
  <w:num w:numId="127">
    <w:abstractNumId w:val="148"/>
  </w:num>
  <w:num w:numId="128">
    <w:abstractNumId w:val="53"/>
  </w:num>
  <w:num w:numId="129">
    <w:abstractNumId w:val="61"/>
  </w:num>
  <w:num w:numId="130">
    <w:abstractNumId w:val="73"/>
  </w:num>
  <w:num w:numId="131">
    <w:abstractNumId w:val="150"/>
  </w:num>
  <w:num w:numId="132">
    <w:abstractNumId w:val="172"/>
  </w:num>
  <w:num w:numId="133">
    <w:abstractNumId w:val="170"/>
  </w:num>
  <w:num w:numId="134">
    <w:abstractNumId w:val="130"/>
  </w:num>
  <w:num w:numId="135">
    <w:abstractNumId w:val="108"/>
  </w:num>
  <w:num w:numId="136">
    <w:abstractNumId w:val="136"/>
  </w:num>
  <w:num w:numId="137">
    <w:abstractNumId w:val="97"/>
  </w:num>
  <w:num w:numId="138">
    <w:abstractNumId w:val="114"/>
  </w:num>
  <w:num w:numId="139">
    <w:abstractNumId w:val="141"/>
  </w:num>
  <w:num w:numId="140">
    <w:abstractNumId w:val="55"/>
  </w:num>
  <w:num w:numId="141">
    <w:abstractNumId w:val="129"/>
  </w:num>
  <w:num w:numId="142">
    <w:abstractNumId w:val="189"/>
  </w:num>
  <w:num w:numId="143">
    <w:abstractNumId w:val="48"/>
  </w:num>
  <w:num w:numId="144">
    <w:abstractNumId w:val="99"/>
  </w:num>
  <w:num w:numId="145">
    <w:abstractNumId w:val="104"/>
  </w:num>
  <w:num w:numId="146">
    <w:abstractNumId w:val="162"/>
  </w:num>
  <w:num w:numId="147">
    <w:abstractNumId w:val="34"/>
  </w:num>
  <w:num w:numId="148">
    <w:abstractNumId w:val="42"/>
  </w:num>
  <w:num w:numId="149">
    <w:abstractNumId w:val="135"/>
  </w:num>
  <w:num w:numId="150">
    <w:abstractNumId w:val="35"/>
  </w:num>
  <w:num w:numId="151">
    <w:abstractNumId w:val="138"/>
  </w:num>
  <w:num w:numId="152">
    <w:abstractNumId w:val="116"/>
  </w:num>
  <w:num w:numId="153">
    <w:abstractNumId w:val="128"/>
  </w:num>
  <w:num w:numId="154">
    <w:abstractNumId w:val="144"/>
  </w:num>
  <w:num w:numId="155">
    <w:abstractNumId w:val="160"/>
  </w:num>
  <w:num w:numId="156">
    <w:abstractNumId w:val="14"/>
  </w:num>
  <w:num w:numId="157">
    <w:abstractNumId w:val="181"/>
  </w:num>
  <w:num w:numId="158">
    <w:abstractNumId w:val="176"/>
  </w:num>
  <w:num w:numId="159">
    <w:abstractNumId w:val="60"/>
  </w:num>
  <w:num w:numId="160">
    <w:abstractNumId w:val="33"/>
  </w:num>
  <w:num w:numId="161">
    <w:abstractNumId w:val="69"/>
  </w:num>
  <w:num w:numId="162">
    <w:abstractNumId w:val="102"/>
  </w:num>
  <w:num w:numId="163">
    <w:abstractNumId w:val="39"/>
  </w:num>
  <w:num w:numId="164">
    <w:abstractNumId w:val="184"/>
  </w:num>
  <w:num w:numId="165">
    <w:abstractNumId w:val="50"/>
  </w:num>
  <w:num w:numId="166">
    <w:abstractNumId w:val="88"/>
  </w:num>
  <w:num w:numId="167">
    <w:abstractNumId w:val="137"/>
  </w:num>
  <w:num w:numId="168">
    <w:abstractNumId w:val="186"/>
  </w:num>
  <w:num w:numId="169">
    <w:abstractNumId w:val="68"/>
  </w:num>
  <w:num w:numId="170">
    <w:abstractNumId w:val="110"/>
  </w:num>
  <w:num w:numId="171">
    <w:abstractNumId w:val="100"/>
  </w:num>
  <w:num w:numId="172">
    <w:abstractNumId w:val="59"/>
  </w:num>
  <w:num w:numId="173">
    <w:abstractNumId w:val="149"/>
  </w:num>
  <w:num w:numId="174">
    <w:abstractNumId w:val="12"/>
  </w:num>
  <w:num w:numId="175">
    <w:abstractNumId w:val="0"/>
  </w:num>
  <w:num w:numId="176">
    <w:abstractNumId w:val="74"/>
  </w:num>
  <w:num w:numId="177">
    <w:abstractNumId w:val="165"/>
  </w:num>
  <w:num w:numId="178">
    <w:abstractNumId w:val="54"/>
  </w:num>
  <w:num w:numId="179">
    <w:abstractNumId w:val="152"/>
  </w:num>
  <w:num w:numId="180">
    <w:abstractNumId w:val="96"/>
  </w:num>
  <w:num w:numId="181">
    <w:abstractNumId w:val="117"/>
  </w:num>
  <w:num w:numId="182">
    <w:abstractNumId w:val="147"/>
  </w:num>
  <w:num w:numId="183">
    <w:abstractNumId w:val="8"/>
  </w:num>
  <w:num w:numId="184">
    <w:abstractNumId w:val="1"/>
  </w:num>
  <w:num w:numId="185">
    <w:abstractNumId w:val="171"/>
  </w:num>
  <w:num w:numId="186">
    <w:abstractNumId w:val="72"/>
  </w:num>
  <w:num w:numId="187">
    <w:abstractNumId w:val="7"/>
  </w:num>
  <w:num w:numId="188">
    <w:abstractNumId w:val="161"/>
  </w:num>
  <w:num w:numId="189">
    <w:abstractNumId w:val="67"/>
  </w:num>
  <w:num w:numId="190">
    <w:abstractNumId w:val="26"/>
  </w:num>
  <w:num w:numId="191">
    <w:abstractNumId w:val="163"/>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811B1"/>
    <w:rsid w:val="002811B1"/>
    <w:rsid w:val="002F133B"/>
    <w:rsid w:val="003C6E95"/>
    <w:rsid w:val="00703E81"/>
    <w:rsid w:val="00807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69"/>
      <w:outlineLvl w:val="0"/>
    </w:pPr>
    <w:rPr>
      <w:b/>
      <w:bCs/>
      <w:sz w:val="28"/>
      <w:szCs w:val="28"/>
    </w:rPr>
  </w:style>
  <w:style w:type="paragraph" w:styleId="2">
    <w:name w:val="heading 2"/>
    <w:basedOn w:val="a"/>
    <w:uiPriority w:val="1"/>
    <w:qFormat/>
    <w:pPr>
      <w:spacing w:line="319" w:lineRule="exact"/>
      <w:ind w:left="1670"/>
      <w:jc w:val="both"/>
      <w:outlineLvl w:val="1"/>
    </w:pPr>
    <w:rPr>
      <w:b/>
      <w:bCs/>
      <w:sz w:val="28"/>
      <w:szCs w:val="28"/>
    </w:rPr>
  </w:style>
  <w:style w:type="paragraph" w:styleId="3">
    <w:name w:val="heading 3"/>
    <w:basedOn w:val="a"/>
    <w:uiPriority w:val="1"/>
    <w:qFormat/>
    <w:pPr>
      <w:spacing w:line="319" w:lineRule="exact"/>
      <w:ind w:left="167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54" w:hanging="244"/>
    </w:pPr>
    <w:rPr>
      <w:sz w:val="24"/>
      <w:szCs w:val="24"/>
    </w:rPr>
  </w:style>
  <w:style w:type="paragraph" w:styleId="20">
    <w:name w:val="toc 2"/>
    <w:basedOn w:val="a"/>
    <w:uiPriority w:val="1"/>
    <w:qFormat/>
    <w:pPr>
      <w:spacing w:line="272" w:lineRule="exact"/>
      <w:ind w:left="474"/>
    </w:pPr>
    <w:rPr>
      <w:b/>
      <w:bCs/>
      <w:sz w:val="24"/>
      <w:szCs w:val="24"/>
    </w:rPr>
  </w:style>
  <w:style w:type="paragraph" w:styleId="30">
    <w:name w:val="toc 3"/>
    <w:basedOn w:val="a"/>
    <w:uiPriority w:val="1"/>
    <w:qFormat/>
    <w:pPr>
      <w:spacing w:line="275" w:lineRule="exact"/>
      <w:ind w:left="1141" w:hanging="604"/>
    </w:pPr>
    <w:rPr>
      <w:sz w:val="24"/>
      <w:szCs w:val="24"/>
    </w:rPr>
  </w:style>
  <w:style w:type="paragraph" w:styleId="4">
    <w:name w:val="toc 4"/>
    <w:basedOn w:val="a"/>
    <w:uiPriority w:val="1"/>
    <w:qFormat/>
    <w:pPr>
      <w:spacing w:line="275" w:lineRule="exact"/>
      <w:ind w:left="1883" w:hanging="780"/>
    </w:pPr>
    <w:rPr>
      <w:sz w:val="24"/>
      <w:szCs w:val="24"/>
    </w:rPr>
  </w:style>
  <w:style w:type="paragraph" w:styleId="5">
    <w:name w:val="toc 5"/>
    <w:basedOn w:val="a"/>
    <w:uiPriority w:val="1"/>
    <w:qFormat/>
    <w:pPr>
      <w:spacing w:before="3" w:line="275" w:lineRule="exact"/>
      <w:ind w:left="1387"/>
    </w:pPr>
    <w:rPr>
      <w:sz w:val="24"/>
      <w:szCs w:val="24"/>
    </w:rPr>
  </w:style>
  <w:style w:type="paragraph" w:styleId="a3">
    <w:name w:val="Body Text"/>
    <w:basedOn w:val="a"/>
    <w:uiPriority w:val="1"/>
    <w:qFormat/>
    <w:pPr>
      <w:ind w:left="959" w:firstLine="710"/>
      <w:jc w:val="both"/>
    </w:pPr>
    <w:rPr>
      <w:sz w:val="28"/>
      <w:szCs w:val="28"/>
    </w:rPr>
  </w:style>
  <w:style w:type="paragraph" w:styleId="a4">
    <w:name w:val="List Paragraph"/>
    <w:basedOn w:val="a"/>
    <w:uiPriority w:val="1"/>
    <w:qFormat/>
    <w:pPr>
      <w:ind w:left="1670" w:hanging="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03E81"/>
    <w:rPr>
      <w:rFonts w:ascii="Tahoma" w:hAnsi="Tahoma" w:cs="Tahoma"/>
      <w:sz w:val="16"/>
      <w:szCs w:val="16"/>
    </w:rPr>
  </w:style>
  <w:style w:type="character" w:customStyle="1" w:styleId="a6">
    <w:name w:val="Текст выноски Знак"/>
    <w:basedOn w:val="a0"/>
    <w:link w:val="a5"/>
    <w:uiPriority w:val="99"/>
    <w:semiHidden/>
    <w:rsid w:val="00703E8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69"/>
      <w:outlineLvl w:val="0"/>
    </w:pPr>
    <w:rPr>
      <w:b/>
      <w:bCs/>
      <w:sz w:val="28"/>
      <w:szCs w:val="28"/>
    </w:rPr>
  </w:style>
  <w:style w:type="paragraph" w:styleId="2">
    <w:name w:val="heading 2"/>
    <w:basedOn w:val="a"/>
    <w:uiPriority w:val="1"/>
    <w:qFormat/>
    <w:pPr>
      <w:spacing w:line="319" w:lineRule="exact"/>
      <w:ind w:left="1670"/>
      <w:jc w:val="both"/>
      <w:outlineLvl w:val="1"/>
    </w:pPr>
    <w:rPr>
      <w:b/>
      <w:bCs/>
      <w:sz w:val="28"/>
      <w:szCs w:val="28"/>
    </w:rPr>
  </w:style>
  <w:style w:type="paragraph" w:styleId="3">
    <w:name w:val="heading 3"/>
    <w:basedOn w:val="a"/>
    <w:uiPriority w:val="1"/>
    <w:qFormat/>
    <w:pPr>
      <w:spacing w:line="319" w:lineRule="exact"/>
      <w:ind w:left="167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54" w:hanging="244"/>
    </w:pPr>
    <w:rPr>
      <w:sz w:val="24"/>
      <w:szCs w:val="24"/>
    </w:rPr>
  </w:style>
  <w:style w:type="paragraph" w:styleId="20">
    <w:name w:val="toc 2"/>
    <w:basedOn w:val="a"/>
    <w:uiPriority w:val="1"/>
    <w:qFormat/>
    <w:pPr>
      <w:spacing w:line="272" w:lineRule="exact"/>
      <w:ind w:left="474"/>
    </w:pPr>
    <w:rPr>
      <w:b/>
      <w:bCs/>
      <w:sz w:val="24"/>
      <w:szCs w:val="24"/>
    </w:rPr>
  </w:style>
  <w:style w:type="paragraph" w:styleId="30">
    <w:name w:val="toc 3"/>
    <w:basedOn w:val="a"/>
    <w:uiPriority w:val="1"/>
    <w:qFormat/>
    <w:pPr>
      <w:spacing w:line="275" w:lineRule="exact"/>
      <w:ind w:left="1141" w:hanging="604"/>
    </w:pPr>
    <w:rPr>
      <w:sz w:val="24"/>
      <w:szCs w:val="24"/>
    </w:rPr>
  </w:style>
  <w:style w:type="paragraph" w:styleId="4">
    <w:name w:val="toc 4"/>
    <w:basedOn w:val="a"/>
    <w:uiPriority w:val="1"/>
    <w:qFormat/>
    <w:pPr>
      <w:spacing w:line="275" w:lineRule="exact"/>
      <w:ind w:left="1883" w:hanging="780"/>
    </w:pPr>
    <w:rPr>
      <w:sz w:val="24"/>
      <w:szCs w:val="24"/>
    </w:rPr>
  </w:style>
  <w:style w:type="paragraph" w:styleId="5">
    <w:name w:val="toc 5"/>
    <w:basedOn w:val="a"/>
    <w:uiPriority w:val="1"/>
    <w:qFormat/>
    <w:pPr>
      <w:spacing w:before="3" w:line="275" w:lineRule="exact"/>
      <w:ind w:left="1387"/>
    </w:pPr>
    <w:rPr>
      <w:sz w:val="24"/>
      <w:szCs w:val="24"/>
    </w:rPr>
  </w:style>
  <w:style w:type="paragraph" w:styleId="a3">
    <w:name w:val="Body Text"/>
    <w:basedOn w:val="a"/>
    <w:uiPriority w:val="1"/>
    <w:qFormat/>
    <w:pPr>
      <w:ind w:left="959" w:firstLine="710"/>
      <w:jc w:val="both"/>
    </w:pPr>
    <w:rPr>
      <w:sz w:val="28"/>
      <w:szCs w:val="28"/>
    </w:rPr>
  </w:style>
  <w:style w:type="paragraph" w:styleId="a4">
    <w:name w:val="List Paragraph"/>
    <w:basedOn w:val="a"/>
    <w:uiPriority w:val="1"/>
    <w:qFormat/>
    <w:pPr>
      <w:ind w:left="1670" w:hanging="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03E81"/>
    <w:rPr>
      <w:rFonts w:ascii="Tahoma" w:hAnsi="Tahoma" w:cs="Tahoma"/>
      <w:sz w:val="16"/>
      <w:szCs w:val="16"/>
    </w:rPr>
  </w:style>
  <w:style w:type="character" w:customStyle="1" w:styleId="a6">
    <w:name w:val="Текст выноски Знак"/>
    <w:basedOn w:val="a0"/>
    <w:link w:val="a5"/>
    <w:uiPriority w:val="99"/>
    <w:semiHidden/>
    <w:rsid w:val="00703E81"/>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303</Pages>
  <Words>237797</Words>
  <Characters>1355445</Characters>
  <Application>Microsoft Office Word</Application>
  <DocSecurity>0</DocSecurity>
  <Lines>11295</Lines>
  <Paragraphs>3180</Paragraphs>
  <ScaleCrop>false</ScaleCrop>
  <Company/>
  <LinksUpToDate>false</LinksUpToDate>
  <CharactersWithSpaces>1590062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Ирина</cp:lastModifiedBy>
  <cp:revision>3</cp:revision>
  <dcterms:created xsi:type="dcterms:W3CDTF">2024-11-16T09:41:00Z</dcterms:created>
  <dcterms:modified xsi:type="dcterms:W3CDTF">2024-11-16T09:59:00Z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2016</vt:lpwstr>
  </property>
  <property fmtid="{D5CDD505-2E9C-101B-9397-08002B2CF9AE}" pid="4" name="LastSaved">
    <vt:filetime>2024-11-16T00:00:00Z</vt:filetime>
  </property>
  <property fmtid="{D5CDD505-2E9C-101B-9397-08002B2CF9AE}" pid="5" name="Producer">
    <vt:lpwstr>www.ilovepdf.com</vt:lpwstr>
  </property>
</Properties>
</file>